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sdt>
      <w:sdtPr>
        <w:rPr>
          <w:rFonts w:ascii="SimHei" w:hAnsi="SimHei" w:eastAsia="SimHei" w:cs="SimHei"/>
          <w:sz w:val="31"/>
          <w:szCs w:val="31"/>
        </w:rPr>
        <w:docPartObj>
          <w:docPartGallery w:val="Table of Contents"/>
          <w:docPartUnique/>
        </w:docPartObj>
      </w:sdtPr>
      <w:sdtEndPr>
        <w:rPr>
          <w:rFonts w:ascii="Times New Roman" w:hAnsi="Times New Roman" w:eastAsia="Times New Roman" w:cs="Times New Roman"/>
          <w:sz w:val="28"/>
          <w:szCs w:val="28"/>
          <w:position w:val="4"/>
        </w:rPr>
      </w:sdtEndPr>
      <w:sdtContent>
        <w:p>
          <w:pPr>
            <w:ind w:left="4103"/>
            <w:spacing w:before="64" w:line="227" w:lineRule="auto"/>
            <w:rPr>
              <w:rFonts w:ascii="SimHei" w:hAnsi="SimHei" w:eastAsia="SimHei" w:cs="SimHei"/>
              <w:sz w:val="31"/>
              <w:szCs w:val="31"/>
            </w:rPr>
          </w:pPr>
          <w:r>
            <w:rPr>
              <w:rFonts w:ascii="SimHei" w:hAnsi="SimHei" w:eastAsia="SimHei" w:cs="SimHei"/>
              <w:sz w:val="31"/>
              <w:szCs w:val="31"/>
              <w:spacing w:val="-22"/>
            </w:rPr>
            <w:t>目</w:t>
          </w:r>
          <w:r>
            <w:rPr>
              <w:rFonts w:ascii="SimHei" w:hAnsi="SimHei" w:eastAsia="SimHei" w:cs="SimHei"/>
              <w:sz w:val="31"/>
              <w:szCs w:val="31"/>
              <w:spacing w:val="13"/>
            </w:rPr>
            <w:t xml:space="preserve">  </w:t>
          </w:r>
          <w:r>
            <w:rPr>
              <w:rFonts w:ascii="SimHei" w:hAnsi="SimHei" w:eastAsia="SimHei" w:cs="SimHei"/>
              <w:sz w:val="31"/>
              <w:szCs w:val="31"/>
              <w:spacing w:val="-22"/>
            </w:rPr>
            <w:t>录</w:t>
          </w:r>
        </w:p>
        <w:p>
          <w:pPr>
            <w:pStyle w:val="BodyText"/>
            <w:ind w:left="28"/>
            <w:spacing w:before="292" w:line="624" w:lineRule="exact"/>
            <w:tabs>
              <w:tab w:val="right" w:leader="dot" w:pos="9067"/>
            </w:tabs>
            <w:rPr>
              <w:rFonts w:ascii="Times New Roman" w:hAnsi="Times New Roman" w:eastAsia="Times New Roman" w:cs="Times New Roman"/>
            </w:rPr>
          </w:pPr>
          <w:bookmarkStart w:name="bookmark1" w:id="1"/>
          <w:bookmarkEnd w:id="1"/>
          <w:r>
            <w:rPr>
              <w:rFonts w:ascii="Times New Roman" w:hAnsi="Times New Roman" w:eastAsia="Times New Roman" w:cs="Times New Roman"/>
              <w:spacing w:val="-1"/>
              <w:position w:val="9"/>
            </w:rPr>
            <w:t>1.   </w:t>
          </w:r>
          <w:hyperlink w:history="true" w:anchor="bookmark2">
            <w:r>
              <w:rPr>
                <w:rFonts w:ascii="Times New Roman" w:hAnsi="Times New Roman" w:eastAsia="Times New Roman" w:cs="Times New Roman"/>
                <w:spacing w:val="-1"/>
                <w:position w:val="9"/>
              </w:rPr>
              <w:t>2022 </w:t>
            </w:r>
            <w:r>
              <w:rPr>
                <w:spacing w:val="-1"/>
                <w:position w:val="9"/>
              </w:rPr>
              <w:t>级大数据与财务管理专业人才</w:t>
            </w:r>
            <w:r>
              <w:rPr>
                <w:spacing w:val="-2"/>
                <w:position w:val="9"/>
              </w:rPr>
              <w:t>培养方案</w:t>
            </w:r>
            <w:r>
              <w:rPr>
                <w:position w:val="9"/>
              </w:rPr>
              <w:tab/>
            </w:r>
            <w:r>
              <w:rPr>
                <w:spacing w:val="-55"/>
                <w:position w:val="9"/>
              </w:rPr>
              <w:t xml:space="preserve"> </w:t>
            </w:r>
            <w:r>
              <w:rPr>
                <w:rFonts w:ascii="Times New Roman" w:hAnsi="Times New Roman" w:eastAsia="Times New Roman" w:cs="Times New Roman"/>
                <w:spacing w:val="-33"/>
                <w:position w:val="9"/>
              </w:rPr>
              <w:t>1</w:t>
            </w:r>
          </w:hyperlink>
        </w:p>
        <w:p>
          <w:pPr>
            <w:pStyle w:val="BodyText"/>
            <w:ind w:left="1"/>
            <w:spacing w:line="624" w:lineRule="exact"/>
            <w:tabs>
              <w:tab w:val="right" w:leader="dot" w:pos="9070"/>
            </w:tabs>
            <w:rPr>
              <w:rFonts w:ascii="Times New Roman" w:hAnsi="Times New Roman" w:eastAsia="Times New Roman" w:cs="Times New Roman"/>
            </w:rPr>
          </w:pPr>
          <w:bookmarkStart w:name="bookmark3" w:id="2"/>
          <w:bookmarkEnd w:id="2"/>
          <w:r>
            <w:rPr>
              <w:rFonts w:ascii="Times New Roman" w:hAnsi="Times New Roman" w:eastAsia="Times New Roman" w:cs="Times New Roman"/>
              <w:spacing w:val="-1"/>
              <w:position w:val="9"/>
            </w:rPr>
            <w:t>2.</w:t>
          </w:r>
          <w:r>
            <w:rPr>
              <w:rFonts w:ascii="Times New Roman" w:hAnsi="Times New Roman" w:eastAsia="Times New Roman" w:cs="Times New Roman"/>
              <w:spacing w:val="43"/>
              <w:position w:val="9"/>
            </w:rPr>
            <w:t xml:space="preserve">  </w:t>
          </w:r>
          <w:hyperlink w:history="true" w:anchor="bookmark4">
            <w:r>
              <w:rPr>
                <w:rFonts w:ascii="Times New Roman" w:hAnsi="Times New Roman" w:eastAsia="Times New Roman" w:cs="Times New Roman"/>
                <w:spacing w:val="-1"/>
                <w:position w:val="9"/>
              </w:rPr>
              <w:t>2022 </w:t>
            </w:r>
            <w:r>
              <w:rPr>
                <w:spacing w:val="-1"/>
                <w:position w:val="9"/>
              </w:rPr>
              <w:t>级大数据与会计专业人才培养方案</w:t>
            </w:r>
            <w:r>
              <w:rPr>
                <w:position w:val="9"/>
              </w:rPr>
              <w:tab/>
            </w:r>
            <w:r>
              <w:rPr>
                <w:spacing w:val="-49"/>
                <w:position w:val="9"/>
              </w:rPr>
              <w:t xml:space="preserve"> </w:t>
            </w:r>
            <w:r>
              <w:rPr>
                <w:rFonts w:ascii="Times New Roman" w:hAnsi="Times New Roman" w:eastAsia="Times New Roman" w:cs="Times New Roman"/>
                <w:spacing w:val="-19"/>
                <w:position w:val="9"/>
              </w:rPr>
              <w:t>1</w:t>
            </w:r>
            <w:r>
              <w:rPr>
                <w:rFonts w:ascii="Times New Roman" w:hAnsi="Times New Roman" w:eastAsia="Times New Roman" w:cs="Times New Roman"/>
                <w:spacing w:val="-13"/>
                <w:position w:val="9"/>
              </w:rPr>
              <w:t>0</w:t>
            </w:r>
          </w:hyperlink>
        </w:p>
        <w:p>
          <w:pPr>
            <w:pStyle w:val="BodyText"/>
            <w:ind w:left="7"/>
            <w:spacing w:line="624" w:lineRule="exact"/>
            <w:rPr/>
          </w:pPr>
          <w:bookmarkStart w:name="bookmark5" w:id="3"/>
          <w:bookmarkEnd w:id="3"/>
          <w:r>
            <w:rPr>
              <w:rFonts w:ascii="Times New Roman" w:hAnsi="Times New Roman" w:eastAsia="Times New Roman" w:cs="Times New Roman"/>
              <w:spacing w:val="-1"/>
              <w:position w:val="9"/>
            </w:rPr>
            <w:t>3.   </w:t>
          </w:r>
          <w:hyperlink w:history="true" w:anchor="bookmark6">
            <w:r>
              <w:rPr>
                <w:spacing w:val="-1"/>
                <w:position w:val="9"/>
              </w:rPr>
              <w:t>无锡太湖学院  江苏信息职业技术学院会计学（大数据与会计）专</w:t>
            </w:r>
            <w:r>
              <w:rPr>
                <w:spacing w:val="-2"/>
                <w:position w:val="9"/>
              </w:rPr>
              <w:t>业人</w:t>
            </w:r>
          </w:hyperlink>
        </w:p>
        <w:p>
          <w:pPr>
            <w:pStyle w:val="BodyText"/>
            <w:ind w:left="430"/>
            <w:spacing w:before="171" w:line="219" w:lineRule="auto"/>
            <w:tabs>
              <w:tab w:val="right" w:leader="dot" w:pos="9070"/>
            </w:tabs>
            <w:rPr>
              <w:rFonts w:ascii="Times New Roman" w:hAnsi="Times New Roman" w:eastAsia="Times New Roman" w:cs="Times New Roman"/>
            </w:rPr>
          </w:pPr>
          <w:bookmarkStart w:name="bookmark7" w:id="4"/>
          <w:bookmarkEnd w:id="4"/>
          <w:hyperlink w:history="true" w:anchor="bookmark7">
            <w:r>
              <w:rPr>
                <w:spacing w:val="-2"/>
              </w:rPr>
              <w:t>才培养方案</w:t>
            </w:r>
            <w:r>
              <w:rPr>
                <w:spacing w:val="-86"/>
              </w:rPr>
              <w:t xml:space="preserve"> </w:t>
            </w:r>
            <w:r>
              <w:rPr/>
              <w:tab/>
            </w:r>
            <w:r>
              <w:rPr>
                <w:spacing w:val="-101"/>
              </w:rPr>
              <w:t xml:space="preserve"> </w:t>
            </w:r>
            <w:r>
              <w:rPr>
                <w:rFonts w:ascii="Times New Roman" w:hAnsi="Times New Roman" w:eastAsia="Times New Roman" w:cs="Times New Roman"/>
                <w:spacing w:val="-2"/>
              </w:rPr>
              <w:t>21</w:t>
            </w:r>
          </w:hyperlink>
        </w:p>
        <w:p>
          <w:pPr>
            <w:pStyle w:val="BodyText"/>
            <w:spacing w:before="120" w:line="624" w:lineRule="exact"/>
            <w:tabs>
              <w:tab w:val="right" w:leader="dot" w:pos="9070"/>
            </w:tabs>
            <w:rPr>
              <w:rFonts w:ascii="Times New Roman" w:hAnsi="Times New Roman" w:eastAsia="Times New Roman" w:cs="Times New Roman"/>
            </w:rPr>
          </w:pPr>
          <w:bookmarkStart w:name="bookmark8" w:id="5"/>
          <w:bookmarkEnd w:id="5"/>
          <w:r>
            <w:rPr>
              <w:rFonts w:ascii="Times New Roman" w:hAnsi="Times New Roman" w:eastAsia="Times New Roman" w:cs="Times New Roman"/>
              <w:position w:val="9"/>
            </w:rPr>
            <w:t>4.</w:t>
          </w:r>
          <w:r>
            <w:rPr>
              <w:rFonts w:ascii="Times New Roman" w:hAnsi="Times New Roman" w:eastAsia="Times New Roman" w:cs="Times New Roman"/>
              <w:spacing w:val="34"/>
              <w:w w:val="101"/>
              <w:position w:val="9"/>
            </w:rPr>
            <w:t xml:space="preserve">  </w:t>
          </w:r>
          <w:hyperlink w:history="true" w:anchor="bookmark9">
            <w:r>
              <w:rPr>
                <w:rFonts w:ascii="Times New Roman" w:hAnsi="Times New Roman" w:eastAsia="Times New Roman" w:cs="Times New Roman"/>
                <w:position w:val="9"/>
              </w:rPr>
              <w:t>2022 </w:t>
            </w:r>
            <w:r>
              <w:rPr>
                <w:position w:val="9"/>
              </w:rPr>
              <w:t>级大数据与会计（</w:t>
            </w:r>
            <w:r>
              <w:rPr>
                <w:rFonts w:ascii="Times New Roman" w:hAnsi="Times New Roman" w:eastAsia="Times New Roman" w:cs="Times New Roman"/>
                <w:position w:val="9"/>
              </w:rPr>
              <w:t>3+3</w:t>
            </w:r>
            <w:r>
              <w:rPr>
                <w:position w:val="9"/>
              </w:rPr>
              <w:t>）专业</w:t>
            </w:r>
            <w:r>
              <w:rPr>
                <w:spacing w:val="-1"/>
                <w:position w:val="9"/>
              </w:rPr>
              <w:t>人才培养方案</w:t>
            </w:r>
            <w:r>
              <w:rPr>
                <w:position w:val="9"/>
              </w:rPr>
              <w:tab/>
            </w:r>
            <w:r>
              <w:rPr>
                <w:spacing w:val="-106"/>
                <w:position w:val="9"/>
              </w:rPr>
              <w:t xml:space="preserve"> </w:t>
            </w:r>
            <w:r>
              <w:rPr>
                <w:rFonts w:ascii="Times New Roman" w:hAnsi="Times New Roman" w:eastAsia="Times New Roman" w:cs="Times New Roman"/>
                <w:spacing w:val="-2"/>
                <w:position w:val="9"/>
              </w:rPr>
              <w:t>29</w:t>
            </w:r>
          </w:hyperlink>
        </w:p>
        <w:p>
          <w:pPr>
            <w:pStyle w:val="BodyText"/>
            <w:ind w:left="8"/>
            <w:spacing w:line="624" w:lineRule="exact"/>
            <w:tabs>
              <w:tab w:val="right" w:leader="dot" w:pos="9070"/>
            </w:tabs>
            <w:rPr>
              <w:rFonts w:ascii="Times New Roman" w:hAnsi="Times New Roman" w:eastAsia="Times New Roman" w:cs="Times New Roman"/>
            </w:rPr>
          </w:pPr>
          <w:bookmarkStart w:name="bookmark10" w:id="6"/>
          <w:bookmarkEnd w:id="6"/>
          <w:r>
            <w:rPr>
              <w:rFonts w:ascii="Times New Roman" w:hAnsi="Times New Roman" w:eastAsia="Times New Roman" w:cs="Times New Roman"/>
              <w:spacing w:val="-1"/>
              <w:position w:val="9"/>
            </w:rPr>
            <w:t>5.   </w:t>
          </w:r>
          <w:hyperlink w:history="true" w:anchor="bookmark11">
            <w:r>
              <w:rPr>
                <w:rFonts w:ascii="Times New Roman" w:hAnsi="Times New Roman" w:eastAsia="Times New Roman" w:cs="Times New Roman"/>
                <w:spacing w:val="-1"/>
                <w:position w:val="9"/>
              </w:rPr>
              <w:t>2022 </w:t>
            </w:r>
            <w:r>
              <w:rPr>
                <w:spacing w:val="-1"/>
                <w:position w:val="9"/>
              </w:rPr>
              <w:t>级大数据与会计（对口单招）专业人才培养方案</w:t>
            </w:r>
            <w:r>
              <w:rPr>
                <w:position w:val="9"/>
              </w:rPr>
              <w:tab/>
            </w:r>
            <w:r>
              <w:rPr>
                <w:spacing w:val="-95"/>
                <w:position w:val="9"/>
              </w:rPr>
              <w:t xml:space="preserve"> </w:t>
            </w:r>
            <w:r>
              <w:rPr>
                <w:rFonts w:ascii="Times New Roman" w:hAnsi="Times New Roman" w:eastAsia="Times New Roman" w:cs="Times New Roman"/>
                <w:spacing w:val="-5"/>
                <w:position w:val="9"/>
              </w:rPr>
              <w:t>39</w:t>
            </w:r>
          </w:hyperlink>
        </w:p>
        <w:p>
          <w:pPr>
            <w:pStyle w:val="BodyText"/>
            <w:ind w:left="7"/>
            <w:spacing w:line="624" w:lineRule="exact"/>
            <w:tabs>
              <w:tab w:val="right" w:leader="dot" w:pos="9070"/>
            </w:tabs>
            <w:rPr>
              <w:rFonts w:ascii="Times New Roman" w:hAnsi="Times New Roman" w:eastAsia="Times New Roman" w:cs="Times New Roman"/>
            </w:rPr>
          </w:pPr>
          <w:bookmarkStart w:name="bookmark12" w:id="7"/>
          <w:bookmarkEnd w:id="7"/>
          <w:r>
            <w:rPr>
              <w:rFonts w:ascii="Times New Roman" w:hAnsi="Times New Roman" w:eastAsia="Times New Roman" w:cs="Times New Roman"/>
              <w:spacing w:val="-1"/>
              <w:position w:val="9"/>
            </w:rPr>
            <w:t>6.   </w:t>
          </w:r>
          <w:hyperlink w:history="true" w:anchor="bookmark13">
            <w:r>
              <w:rPr>
                <w:rFonts w:ascii="Times New Roman" w:hAnsi="Times New Roman" w:eastAsia="Times New Roman" w:cs="Times New Roman"/>
                <w:spacing w:val="-1"/>
                <w:position w:val="9"/>
              </w:rPr>
              <w:t>2022 </w:t>
            </w:r>
            <w:r>
              <w:rPr>
                <w:spacing w:val="-1"/>
                <w:position w:val="9"/>
              </w:rPr>
              <w:t>级电子商务专业人才培养方案</w:t>
            </w:r>
            <w:r>
              <w:rPr>
                <w:position w:val="9"/>
              </w:rPr>
              <w:tab/>
            </w:r>
            <w:r>
              <w:rPr>
                <w:spacing w:val="-62"/>
                <w:position w:val="9"/>
              </w:rPr>
              <w:t xml:space="preserve"> </w:t>
            </w:r>
            <w:r>
              <w:rPr>
                <w:rFonts w:ascii="Times New Roman" w:hAnsi="Times New Roman" w:eastAsia="Times New Roman" w:cs="Times New Roman"/>
                <w:spacing w:val="-6"/>
                <w:position w:val="9"/>
              </w:rPr>
              <w:t>50</w:t>
            </w:r>
          </w:hyperlink>
        </w:p>
        <w:p>
          <w:pPr>
            <w:pStyle w:val="BodyText"/>
            <w:ind w:left="5"/>
            <w:spacing w:line="624" w:lineRule="exact"/>
            <w:tabs>
              <w:tab w:val="right" w:leader="dot" w:pos="9070"/>
            </w:tabs>
            <w:rPr>
              <w:rFonts w:ascii="Times New Roman" w:hAnsi="Times New Roman" w:eastAsia="Times New Roman" w:cs="Times New Roman"/>
            </w:rPr>
          </w:pPr>
          <w:bookmarkStart w:name="bookmark14" w:id="8"/>
          <w:bookmarkEnd w:id="8"/>
          <w:r>
            <w:rPr>
              <w:rFonts w:ascii="Times New Roman" w:hAnsi="Times New Roman" w:eastAsia="Times New Roman" w:cs="Times New Roman"/>
              <w:spacing w:val="-1"/>
              <w:position w:val="9"/>
            </w:rPr>
            <w:t>7.   </w:t>
          </w:r>
          <w:hyperlink w:history="true" w:anchor="bookmark15">
            <w:r>
              <w:rPr>
                <w:rFonts w:ascii="Times New Roman" w:hAnsi="Times New Roman" w:eastAsia="Times New Roman" w:cs="Times New Roman"/>
                <w:spacing w:val="-1"/>
                <w:position w:val="9"/>
              </w:rPr>
              <w:t>2022 </w:t>
            </w:r>
            <w:r>
              <w:rPr>
                <w:spacing w:val="-1"/>
                <w:position w:val="9"/>
              </w:rPr>
              <w:t>级电子商务（海澜）专业人才培养方案</w:t>
            </w:r>
            <w:r>
              <w:rPr>
                <w:position w:val="9"/>
              </w:rPr>
              <w:tab/>
            </w:r>
            <w:r>
              <w:rPr>
                <w:spacing w:val="-77"/>
                <w:position w:val="9"/>
              </w:rPr>
              <w:t xml:space="preserve"> </w:t>
            </w:r>
            <w:r>
              <w:rPr>
                <w:rFonts w:ascii="Times New Roman" w:hAnsi="Times New Roman" w:eastAsia="Times New Roman" w:cs="Times New Roman"/>
                <w:spacing w:val="-5"/>
                <w:position w:val="9"/>
              </w:rPr>
              <w:t>60</w:t>
            </w:r>
          </w:hyperlink>
        </w:p>
        <w:p>
          <w:pPr>
            <w:pStyle w:val="BodyText"/>
            <w:ind w:left="12"/>
            <w:spacing w:line="623" w:lineRule="exact"/>
            <w:tabs>
              <w:tab w:val="right" w:leader="dot" w:pos="9070"/>
            </w:tabs>
            <w:rPr>
              <w:rFonts w:ascii="Times New Roman" w:hAnsi="Times New Roman" w:eastAsia="Times New Roman" w:cs="Times New Roman"/>
            </w:rPr>
          </w:pPr>
          <w:bookmarkStart w:name="bookmark16" w:id="9"/>
          <w:bookmarkEnd w:id="9"/>
          <w:r>
            <w:rPr>
              <w:rFonts w:ascii="Times New Roman" w:hAnsi="Times New Roman" w:eastAsia="Times New Roman" w:cs="Times New Roman"/>
              <w:spacing w:val="-1"/>
              <w:position w:val="9"/>
            </w:rPr>
            <w:t>8.   </w:t>
          </w:r>
          <w:hyperlink w:history="true" w:anchor="bookmark17">
            <w:r>
              <w:rPr>
                <w:rFonts w:ascii="Times New Roman" w:hAnsi="Times New Roman" w:eastAsia="Times New Roman" w:cs="Times New Roman"/>
                <w:spacing w:val="-1"/>
                <w:position w:val="9"/>
              </w:rPr>
              <w:t>2022 </w:t>
            </w:r>
            <w:r>
              <w:rPr>
                <w:spacing w:val="-1"/>
                <w:position w:val="9"/>
              </w:rPr>
              <w:t>级电子商务（跨境电商）专业人才培养方案</w:t>
            </w:r>
            <w:r>
              <w:rPr>
                <w:position w:val="9"/>
              </w:rPr>
              <w:tab/>
            </w:r>
            <w:r>
              <w:rPr>
                <w:spacing w:val="-88"/>
                <w:position w:val="9"/>
              </w:rPr>
              <w:t xml:space="preserve"> </w:t>
            </w:r>
            <w:r>
              <w:rPr>
                <w:rFonts w:ascii="Times New Roman" w:hAnsi="Times New Roman" w:eastAsia="Times New Roman" w:cs="Times New Roman"/>
                <w:spacing w:val="-5"/>
                <w:position w:val="9"/>
              </w:rPr>
              <w:t>70</w:t>
            </w:r>
          </w:hyperlink>
        </w:p>
        <w:p>
          <w:pPr>
            <w:pStyle w:val="BodyText"/>
            <w:ind w:left="6"/>
            <w:spacing w:line="624" w:lineRule="exact"/>
            <w:tabs>
              <w:tab w:val="right" w:leader="dot" w:pos="9070"/>
            </w:tabs>
            <w:rPr>
              <w:rFonts w:ascii="Times New Roman" w:hAnsi="Times New Roman" w:eastAsia="Times New Roman" w:cs="Times New Roman"/>
            </w:rPr>
          </w:pPr>
          <w:bookmarkStart w:name="bookmark18" w:id="10"/>
          <w:bookmarkEnd w:id="10"/>
          <w:r>
            <w:rPr>
              <w:rFonts w:ascii="Times New Roman" w:hAnsi="Times New Roman" w:eastAsia="Times New Roman" w:cs="Times New Roman"/>
              <w:spacing w:val="-1"/>
              <w:position w:val="9"/>
            </w:rPr>
            <w:t>9.   </w:t>
          </w:r>
          <w:hyperlink w:history="true" w:anchor="bookmark19">
            <w:r>
              <w:rPr>
                <w:rFonts w:ascii="Times New Roman" w:hAnsi="Times New Roman" w:eastAsia="Times New Roman" w:cs="Times New Roman"/>
                <w:spacing w:val="-1"/>
                <w:position w:val="9"/>
              </w:rPr>
              <w:t>2022 </w:t>
            </w:r>
            <w:r>
              <w:rPr>
                <w:spacing w:val="-1"/>
                <w:position w:val="9"/>
              </w:rPr>
              <w:t>级国际经济与贸易专业人才培养方案</w:t>
            </w:r>
            <w:r>
              <w:rPr>
                <w:position w:val="9"/>
              </w:rPr>
              <w:tab/>
            </w:r>
            <w:r>
              <w:rPr>
                <w:spacing w:val="-70"/>
                <w:position w:val="9"/>
              </w:rPr>
              <w:t xml:space="preserve"> </w:t>
            </w:r>
            <w:r>
              <w:rPr>
                <w:rFonts w:ascii="Times New Roman" w:hAnsi="Times New Roman" w:eastAsia="Times New Roman" w:cs="Times New Roman"/>
                <w:spacing w:val="-8"/>
                <w:position w:val="9"/>
              </w:rPr>
              <w:t>80</w:t>
            </w:r>
          </w:hyperlink>
        </w:p>
        <w:p>
          <w:pPr>
            <w:pStyle w:val="BodyText"/>
            <w:ind w:left="28"/>
            <w:spacing w:line="624" w:lineRule="exact"/>
            <w:tabs>
              <w:tab w:val="right" w:leader="dot" w:pos="9070"/>
            </w:tabs>
            <w:rPr>
              <w:rFonts w:ascii="Times New Roman" w:hAnsi="Times New Roman" w:eastAsia="Times New Roman" w:cs="Times New Roman"/>
            </w:rPr>
          </w:pPr>
          <w:bookmarkStart w:name="bookmark20" w:id="11"/>
          <w:bookmarkEnd w:id="11"/>
          <w:r>
            <w:rPr>
              <w:rFonts w:ascii="Times New Roman" w:hAnsi="Times New Roman" w:eastAsia="Times New Roman" w:cs="Times New Roman"/>
              <w:spacing w:val="-2"/>
              <w:position w:val="9"/>
            </w:rPr>
            <w:t>10. </w:t>
          </w:r>
          <w:hyperlink w:history="true" w:anchor="bookmark21">
            <w:r>
              <w:rPr>
                <w:rFonts w:ascii="Times New Roman" w:hAnsi="Times New Roman" w:eastAsia="Times New Roman" w:cs="Times New Roman"/>
                <w:spacing w:val="-2"/>
                <w:position w:val="9"/>
              </w:rPr>
              <w:t>2022 </w:t>
            </w:r>
            <w:r>
              <w:rPr>
                <w:spacing w:val="-2"/>
                <w:position w:val="9"/>
              </w:rPr>
              <w:t>级金融服务与管理专业人才培养方案</w:t>
            </w:r>
            <w:r>
              <w:rPr>
                <w:position w:val="9"/>
              </w:rPr>
              <w:tab/>
            </w:r>
            <w:r>
              <w:rPr>
                <w:spacing w:val="-76"/>
                <w:position w:val="9"/>
              </w:rPr>
              <w:t xml:space="preserve"> </w:t>
            </w:r>
            <w:r>
              <w:rPr>
                <w:rFonts w:ascii="Times New Roman" w:hAnsi="Times New Roman" w:eastAsia="Times New Roman" w:cs="Times New Roman"/>
                <w:spacing w:val="-5"/>
                <w:position w:val="9"/>
              </w:rPr>
              <w:t>90</w:t>
            </w:r>
          </w:hyperlink>
        </w:p>
        <w:p>
          <w:pPr>
            <w:pStyle w:val="BodyText"/>
            <w:ind w:left="28"/>
            <w:spacing w:line="624" w:lineRule="exact"/>
            <w:tabs>
              <w:tab w:val="right" w:leader="dot" w:pos="9070"/>
            </w:tabs>
            <w:rPr>
              <w:rFonts w:ascii="Times New Roman" w:hAnsi="Times New Roman" w:eastAsia="Times New Roman" w:cs="Times New Roman"/>
            </w:rPr>
          </w:pPr>
          <w:bookmarkStart w:name="bookmark22" w:id="12"/>
          <w:bookmarkEnd w:id="12"/>
          <w:r>
            <w:rPr>
              <w:rFonts w:ascii="Times New Roman" w:hAnsi="Times New Roman" w:eastAsia="Times New Roman" w:cs="Times New Roman"/>
              <w:spacing w:val="-2"/>
              <w:position w:val="9"/>
            </w:rPr>
            <w:t>11. </w:t>
          </w:r>
          <w:hyperlink w:history="true" w:anchor="bookmark23">
            <w:r>
              <w:rPr>
                <w:rFonts w:ascii="Times New Roman" w:hAnsi="Times New Roman" w:eastAsia="Times New Roman" w:cs="Times New Roman"/>
                <w:spacing w:val="-2"/>
                <w:position w:val="9"/>
              </w:rPr>
              <w:t>2022 </w:t>
            </w:r>
            <w:r>
              <w:rPr>
                <w:spacing w:val="-2"/>
                <w:position w:val="9"/>
              </w:rPr>
              <w:t>级市场营销专业人才培养方案</w:t>
            </w:r>
            <w:r>
              <w:rPr>
                <w:position w:val="9"/>
              </w:rPr>
              <w:tab/>
            </w:r>
            <w:r>
              <w:rPr>
                <w:spacing w:val="-64"/>
                <w:position w:val="9"/>
              </w:rPr>
              <w:t xml:space="preserve"> </w:t>
            </w:r>
            <w:r>
              <w:rPr>
                <w:rFonts w:ascii="Times New Roman" w:hAnsi="Times New Roman" w:eastAsia="Times New Roman" w:cs="Times New Roman"/>
                <w:spacing w:val="-5"/>
                <w:position w:val="9"/>
              </w:rPr>
              <w:t>99</w:t>
            </w:r>
          </w:hyperlink>
        </w:p>
        <w:p>
          <w:pPr>
            <w:pStyle w:val="BodyText"/>
            <w:ind w:left="28"/>
            <w:spacing w:line="624" w:lineRule="exact"/>
            <w:tabs>
              <w:tab w:val="right" w:leader="dot" w:pos="9067"/>
            </w:tabs>
            <w:rPr>
              <w:rFonts w:ascii="Times New Roman" w:hAnsi="Times New Roman" w:eastAsia="Times New Roman" w:cs="Times New Roman"/>
            </w:rPr>
          </w:pPr>
          <w:bookmarkStart w:name="bookmark24" w:id="13"/>
          <w:bookmarkEnd w:id="13"/>
          <w:r>
            <w:rPr>
              <w:rFonts w:ascii="Times New Roman" w:hAnsi="Times New Roman" w:eastAsia="Times New Roman" w:cs="Times New Roman"/>
              <w:spacing w:val="-1"/>
              <w:position w:val="9"/>
            </w:rPr>
            <w:t>12. </w:t>
          </w:r>
          <w:hyperlink w:history="true" w:anchor="bookmark25">
            <w:r>
              <w:rPr>
                <w:rFonts w:ascii="Times New Roman" w:hAnsi="Times New Roman" w:eastAsia="Times New Roman" w:cs="Times New Roman"/>
                <w:spacing w:val="-1"/>
                <w:position w:val="9"/>
              </w:rPr>
              <w:t>2022 </w:t>
            </w:r>
            <w:r>
              <w:rPr>
                <w:spacing w:val="-1"/>
                <w:position w:val="9"/>
              </w:rPr>
              <w:t>级市场营销（海澜）专业人</w:t>
            </w:r>
            <w:r>
              <w:rPr>
                <w:spacing w:val="-2"/>
                <w:position w:val="9"/>
              </w:rPr>
              <w:t>才培养方案</w:t>
            </w:r>
            <w:r>
              <w:rPr>
                <w:position w:val="9"/>
              </w:rPr>
              <w:tab/>
            </w:r>
            <w:r>
              <w:rPr>
                <w:spacing w:val="-59"/>
                <w:position w:val="9"/>
              </w:rPr>
              <w:t xml:space="preserve"> </w:t>
            </w:r>
            <w:r>
              <w:rPr>
                <w:rFonts w:ascii="Times New Roman" w:hAnsi="Times New Roman" w:eastAsia="Times New Roman" w:cs="Times New Roman"/>
                <w:spacing w:val="-11"/>
                <w:position w:val="9"/>
              </w:rPr>
              <w:t>108</w:t>
            </w:r>
          </w:hyperlink>
        </w:p>
        <w:p>
          <w:pPr>
            <w:pStyle w:val="BodyText"/>
            <w:ind w:left="28"/>
            <w:spacing w:line="624" w:lineRule="exact"/>
            <w:tabs>
              <w:tab w:val="right" w:leader="dot" w:pos="9072"/>
            </w:tabs>
            <w:rPr>
              <w:rFonts w:ascii="Times New Roman" w:hAnsi="Times New Roman" w:eastAsia="Times New Roman" w:cs="Times New Roman"/>
            </w:rPr>
          </w:pPr>
          <w:bookmarkStart w:name="bookmark26" w:id="14"/>
          <w:bookmarkEnd w:id="14"/>
          <w:r>
            <w:rPr>
              <w:rFonts w:ascii="Times New Roman" w:hAnsi="Times New Roman" w:eastAsia="Times New Roman" w:cs="Times New Roman"/>
              <w:spacing w:val="-2"/>
              <w:position w:val="9"/>
            </w:rPr>
            <w:t>13. </w:t>
          </w:r>
          <w:hyperlink w:history="true" w:anchor="bookmark27">
            <w:r>
              <w:rPr>
                <w:rFonts w:ascii="Times New Roman" w:hAnsi="Times New Roman" w:eastAsia="Times New Roman" w:cs="Times New Roman"/>
                <w:spacing w:val="-2"/>
                <w:position w:val="9"/>
              </w:rPr>
              <w:t>2022 </w:t>
            </w:r>
            <w:r>
              <w:rPr>
                <w:spacing w:val="-2"/>
                <w:position w:val="9"/>
              </w:rPr>
              <w:t>级现代物流管理专业人才培养方案</w:t>
            </w:r>
            <w:r>
              <w:rPr>
                <w:position w:val="9"/>
              </w:rPr>
              <w:tab/>
            </w:r>
            <w:r>
              <w:rPr>
                <w:spacing w:val="-41"/>
                <w:position w:val="9"/>
              </w:rPr>
              <w:t xml:space="preserve"> </w:t>
            </w:r>
            <w:r>
              <w:rPr>
                <w:rFonts w:ascii="Times New Roman" w:hAnsi="Times New Roman" w:eastAsia="Times New Roman" w:cs="Times New Roman"/>
                <w:spacing w:val="-13"/>
                <w:position w:val="9"/>
              </w:rPr>
              <w:t>117</w:t>
            </w:r>
          </w:hyperlink>
        </w:p>
        <w:p>
          <w:pPr>
            <w:pStyle w:val="BodyText"/>
            <w:ind w:left="28"/>
            <w:spacing w:line="624" w:lineRule="exact"/>
            <w:tabs>
              <w:tab w:val="right" w:leader="dot" w:pos="9067"/>
            </w:tabs>
            <w:rPr>
              <w:rFonts w:ascii="Times New Roman" w:hAnsi="Times New Roman" w:eastAsia="Times New Roman" w:cs="Times New Roman"/>
            </w:rPr>
          </w:pPr>
          <w:bookmarkStart w:name="bookmark28" w:id="15"/>
          <w:bookmarkEnd w:id="15"/>
          <w:r>
            <w:rPr>
              <w:rFonts w:ascii="Times New Roman" w:hAnsi="Times New Roman" w:eastAsia="Times New Roman" w:cs="Times New Roman"/>
              <w:spacing w:val="-1"/>
              <w:position w:val="9"/>
            </w:rPr>
            <w:t>14. </w:t>
          </w:r>
          <w:hyperlink w:history="true" w:anchor="bookmark29">
            <w:r>
              <w:rPr>
                <w:rFonts w:ascii="Times New Roman" w:hAnsi="Times New Roman" w:eastAsia="Times New Roman" w:cs="Times New Roman"/>
                <w:spacing w:val="-1"/>
                <w:position w:val="9"/>
              </w:rPr>
              <w:t>2022 </w:t>
            </w:r>
            <w:r>
              <w:rPr>
                <w:spacing w:val="-1"/>
                <w:position w:val="9"/>
              </w:rPr>
              <w:t>级现代物流管理（</w:t>
            </w:r>
            <w:r>
              <w:rPr>
                <w:rFonts w:ascii="Times New Roman" w:hAnsi="Times New Roman" w:eastAsia="Times New Roman" w:cs="Times New Roman"/>
                <w:spacing w:val="-1"/>
                <w:position w:val="9"/>
              </w:rPr>
              <w:t>3+2</w:t>
            </w:r>
            <w:r>
              <w:rPr>
                <w:spacing w:val="-1"/>
                <w:position w:val="9"/>
              </w:rPr>
              <w:t>）专业人才培养方案（高职段）</w:t>
            </w:r>
            <w:r>
              <w:rPr>
                <w:spacing w:val="-86"/>
                <w:position w:val="9"/>
              </w:rPr>
              <w:t xml:space="preserve"> </w:t>
            </w:r>
            <w:r>
              <w:rPr>
                <w:position w:val="9"/>
              </w:rPr>
              <w:tab/>
            </w:r>
            <w:r>
              <w:rPr>
                <w:rFonts w:ascii="Times New Roman" w:hAnsi="Times New Roman" w:eastAsia="Times New Roman" w:cs="Times New Roman"/>
                <w:spacing w:val="1"/>
                <w:position w:val="9"/>
              </w:rPr>
              <w:t>128</w:t>
            </w:r>
          </w:hyperlink>
        </w:p>
        <w:p>
          <w:pPr>
            <w:pStyle w:val="BodyText"/>
            <w:ind w:left="28"/>
            <w:spacing w:line="624" w:lineRule="exact"/>
            <w:tabs>
              <w:tab w:val="right" w:leader="dot" w:pos="9067"/>
            </w:tabs>
            <w:rPr>
              <w:rFonts w:ascii="Times New Roman" w:hAnsi="Times New Roman" w:eastAsia="Times New Roman" w:cs="Times New Roman"/>
            </w:rPr>
          </w:pPr>
          <w:bookmarkStart w:name="bookmark30" w:id="16"/>
          <w:bookmarkEnd w:id="16"/>
          <w:bookmarkStart w:name="bookmark2" w:id="17"/>
          <w:bookmarkEnd w:id="17"/>
          <w:r>
            <w:rPr>
              <w:rFonts w:ascii="Times New Roman" w:hAnsi="Times New Roman" w:eastAsia="Times New Roman" w:cs="Times New Roman"/>
              <w:spacing w:val="-1"/>
              <w:position w:val="9"/>
            </w:rPr>
            <w:t>15. </w:t>
          </w:r>
          <w:hyperlink w:history="true" w:anchor="bookmark31">
            <w:r>
              <w:rPr>
                <w:rFonts w:ascii="Times New Roman" w:hAnsi="Times New Roman" w:eastAsia="Times New Roman" w:cs="Times New Roman"/>
                <w:spacing w:val="-1"/>
                <w:position w:val="9"/>
              </w:rPr>
              <w:t>2022 </w:t>
            </w:r>
            <w:r>
              <w:rPr>
                <w:spacing w:val="-1"/>
                <w:position w:val="9"/>
              </w:rPr>
              <w:t>级现代物流管理（</w:t>
            </w:r>
            <w:r>
              <w:rPr>
                <w:rFonts w:ascii="Times New Roman" w:hAnsi="Times New Roman" w:eastAsia="Times New Roman" w:cs="Times New Roman"/>
                <w:spacing w:val="-1"/>
                <w:position w:val="9"/>
              </w:rPr>
              <w:t>3+3</w:t>
            </w:r>
            <w:r>
              <w:rPr>
                <w:spacing w:val="-1"/>
                <w:position w:val="9"/>
              </w:rPr>
              <w:t>）专业</w:t>
            </w:r>
            <w:r>
              <w:rPr>
                <w:spacing w:val="-2"/>
                <w:position w:val="9"/>
              </w:rPr>
              <w:t>人才培养方案</w:t>
            </w:r>
            <w:r>
              <w:rPr>
                <w:position w:val="9"/>
              </w:rPr>
              <w:tab/>
            </w:r>
            <w:r>
              <w:rPr>
                <w:rFonts w:ascii="Times New Roman" w:hAnsi="Times New Roman" w:eastAsia="Times New Roman" w:cs="Times New Roman"/>
                <w:spacing w:val="8"/>
                <w:position w:val="9"/>
              </w:rPr>
              <w:t>139</w:t>
            </w:r>
          </w:hyperlink>
        </w:p>
      </w:sdtContent>
    </w:sdt>
    <w:p>
      <w:pPr>
        <w:spacing w:line="624" w:lineRule="exact"/>
        <w:sectPr>
          <w:pgSz w:w="11906" w:h="16839"/>
          <w:pgMar w:top="1431" w:right="1411" w:bottom="0" w:left="1420" w:header="0" w:footer="0" w:gutter="0"/>
        </w:sectPr>
        <w:rPr>
          <w:rFonts w:ascii="Times New Roman" w:hAnsi="Times New Roman" w:eastAsia="Times New Roman" w:cs="Times New Roman"/>
        </w:rPr>
      </w:pPr>
    </w:p>
    <w:p>
      <w:pPr>
        <w:rPr>
          <w:rFonts w:ascii="Arial"/>
          <w:sz w:val="21"/>
        </w:rPr>
      </w:pPr>
      <w:r/>
    </w:p>
    <w:p>
      <w:pPr>
        <w:sectPr>
          <w:headerReference w:type="default" r:id="rId1"/>
          <w:footerReference w:type="default" r:id="rId2"/>
          <w:pgSz w:w="11906" w:h="16838"/>
          <w:pgMar w:top="0" w:right="0" w:bottom="0" w:left="0" w:header="0" w:footer="0" w:gutter="0"/>
        </w:sectPr>
        <w:rPr>
          <w:rFonts w:ascii="Arial" w:hAnsi="Arial" w:eastAsia="Arial" w:cs="Arial"/>
          <w:sz w:val="21"/>
          <w:szCs w:val="21"/>
        </w:rPr>
      </w:pPr>
    </w:p>
    <w:p>
      <w:pPr>
        <w:spacing w:line="313" w:lineRule="auto"/>
        <w:rPr>
          <w:rFonts w:ascii="Arial"/>
          <w:sz w:val="21"/>
        </w:rPr>
      </w:pPr>
      <w:r/>
    </w:p>
    <w:p>
      <w:pPr>
        <w:spacing w:line="314" w:lineRule="auto"/>
        <w:rPr>
          <w:rFonts w:ascii="Arial"/>
          <w:sz w:val="21"/>
        </w:rPr>
      </w:pPr>
      <w:r/>
    </w:p>
    <w:p>
      <w:pPr>
        <w:spacing w:line="314" w:lineRule="auto"/>
        <w:rPr>
          <w:rFonts w:ascii="Arial"/>
          <w:sz w:val="21"/>
        </w:rPr>
      </w:pPr>
      <w:r/>
    </w:p>
    <w:p>
      <w:pPr>
        <w:ind w:left="1176"/>
        <w:spacing w:before="114" w:line="226" w:lineRule="auto"/>
        <w:outlineLvl w:val="0"/>
        <w:rPr>
          <w:rFonts w:ascii="SimHei" w:hAnsi="SimHei" w:eastAsia="SimHei" w:cs="SimHei"/>
          <w:sz w:val="35"/>
          <w:szCs w:val="35"/>
        </w:rPr>
      </w:pPr>
      <w:bookmarkStart w:name="bookmark1" w:id="18"/>
      <w:bookmarkEnd w:id="18"/>
      <w:r>
        <w:rPr>
          <w:rFonts w:ascii="SimHei" w:hAnsi="SimHei" w:eastAsia="SimHei" w:cs="SimHei"/>
          <w:sz w:val="35"/>
          <w:szCs w:val="35"/>
          <w:b/>
          <w:bCs/>
          <w:spacing w:val="5"/>
        </w:rPr>
        <w:t>2022</w:t>
      </w:r>
      <w:r>
        <w:rPr>
          <w:rFonts w:ascii="SimHei" w:hAnsi="SimHei" w:eastAsia="SimHei" w:cs="SimHei"/>
          <w:sz w:val="35"/>
          <w:szCs w:val="35"/>
          <w:spacing w:val="-62"/>
        </w:rPr>
        <w:t xml:space="preserve"> </w:t>
      </w:r>
      <w:r>
        <w:rPr>
          <w:rFonts w:ascii="SimHei" w:hAnsi="SimHei" w:eastAsia="SimHei" w:cs="SimHei"/>
          <w:sz w:val="35"/>
          <w:szCs w:val="35"/>
          <w:b/>
          <w:bCs/>
          <w:spacing w:val="5"/>
        </w:rPr>
        <w:t>级大数据与财务管理专业人才培养方案</w:t>
      </w:r>
    </w:p>
    <w:p>
      <w:pPr>
        <w:ind w:left="3475"/>
        <w:spacing w:before="113" w:line="222" w:lineRule="auto"/>
        <w:rPr>
          <w:rFonts w:ascii="SimHei" w:hAnsi="SimHei" w:eastAsia="SimHei" w:cs="SimHei"/>
          <w:sz w:val="24"/>
          <w:szCs w:val="24"/>
        </w:rPr>
      </w:pPr>
      <w:r>
        <w:rPr>
          <w:rFonts w:ascii="SimHei" w:hAnsi="SimHei" w:eastAsia="SimHei" w:cs="SimHei"/>
          <w:sz w:val="24"/>
          <w:szCs w:val="24"/>
          <w:spacing w:val="-3"/>
        </w:rPr>
        <w:t>（专业代码：530301）</w:t>
      </w:r>
    </w:p>
    <w:p>
      <w:pPr>
        <w:ind w:left="603"/>
        <w:spacing w:before="152" w:line="221" w:lineRule="auto"/>
        <w:rPr>
          <w:rFonts w:ascii="SimHei" w:hAnsi="SimHei" w:eastAsia="SimHei" w:cs="SimHei"/>
          <w:sz w:val="24"/>
          <w:szCs w:val="24"/>
        </w:rPr>
      </w:pPr>
      <w:r>
        <w:rPr>
          <w:rFonts w:ascii="SimHei" w:hAnsi="SimHei" w:eastAsia="SimHei" w:cs="SimHei"/>
          <w:sz w:val="24"/>
          <w:szCs w:val="24"/>
          <w:b/>
          <w:bCs/>
          <w:spacing w:val="-4"/>
        </w:rPr>
        <w:t>一、招生对象与学制</w:t>
      </w:r>
    </w:p>
    <w:p>
      <w:pPr>
        <w:pStyle w:val="BodyText"/>
        <w:ind w:left="600"/>
        <w:spacing w:before="152" w:line="219" w:lineRule="auto"/>
        <w:rPr>
          <w:sz w:val="24"/>
          <w:szCs w:val="24"/>
        </w:rPr>
      </w:pPr>
      <w:r>
        <w:rPr>
          <w:sz w:val="24"/>
          <w:szCs w:val="24"/>
          <w:spacing w:val="-2"/>
        </w:rPr>
        <w:t>招生对象：高中毕业生</w:t>
      </w:r>
    </w:p>
    <w:p>
      <w:pPr>
        <w:pStyle w:val="BodyText"/>
        <w:ind w:left="603"/>
        <w:spacing w:before="154" w:line="219" w:lineRule="auto"/>
        <w:rPr>
          <w:sz w:val="24"/>
          <w:szCs w:val="24"/>
        </w:rPr>
      </w:pPr>
      <w:r>
        <w:rPr>
          <w:sz w:val="24"/>
          <w:szCs w:val="24"/>
          <w:spacing w:val="-2"/>
        </w:rPr>
        <w:t>学制：全日制三年</w:t>
      </w:r>
    </w:p>
    <w:p>
      <w:pPr>
        <w:ind w:left="603"/>
        <w:spacing w:before="156" w:line="224" w:lineRule="auto"/>
        <w:rPr>
          <w:rFonts w:ascii="SimHei" w:hAnsi="SimHei" w:eastAsia="SimHei" w:cs="SimHei"/>
          <w:sz w:val="24"/>
          <w:szCs w:val="24"/>
        </w:rPr>
      </w:pPr>
      <w:r>
        <w:rPr>
          <w:rFonts w:ascii="SimHei" w:hAnsi="SimHei" w:eastAsia="SimHei" w:cs="SimHei"/>
          <w:sz w:val="24"/>
          <w:szCs w:val="24"/>
          <w:b/>
          <w:bCs/>
          <w:spacing w:val="-4"/>
        </w:rPr>
        <w:t>二、职业面向</w:t>
      </w:r>
    </w:p>
    <w:p>
      <w:pPr>
        <w:spacing w:line="23" w:lineRule="auto"/>
        <w:rPr>
          <w:rFonts w:ascii="Arial"/>
          <w:sz w:val="2"/>
        </w:rPr>
      </w:pPr>
      <w:r>
        <w:rPr>
          <w:rFonts w:ascii="Arial"/>
          <w:sz w:val="2"/>
        </w:rPr>
      </w:r>
    </w:p>
    <w:tbl>
      <w:tblPr>
        <w:tblStyle w:val="TableNormal"/>
        <w:tblW w:w="928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82"/>
        <w:gridCol w:w="1343"/>
        <w:gridCol w:w="1344"/>
        <w:gridCol w:w="1895"/>
        <w:gridCol w:w="1692"/>
        <w:gridCol w:w="1832"/>
      </w:tblGrid>
      <w:tr>
        <w:trPr>
          <w:trHeight w:val="970" w:hRule="atLeast"/>
        </w:trPr>
        <w:tc>
          <w:tcPr>
            <w:tcW w:w="1182" w:type="dxa"/>
            <w:vAlign w:val="top"/>
          </w:tcPr>
          <w:p>
            <w:pPr>
              <w:pStyle w:val="TableText"/>
              <w:ind w:left="388" w:right="167" w:hanging="213"/>
              <w:spacing w:before="108" w:line="239" w:lineRule="auto"/>
              <w:rPr/>
            </w:pPr>
            <w:r>
              <w:rPr>
                <w:b/>
                <w:bCs/>
                <w:spacing w:val="6"/>
              </w:rPr>
              <w:t>所属专业</w:t>
            </w:r>
            <w:r>
              <w:rPr>
                <w:spacing w:val="1"/>
              </w:rPr>
              <w:t xml:space="preserve"> </w:t>
            </w:r>
            <w:r>
              <w:rPr>
                <w:b/>
                <w:bCs/>
                <w:spacing w:val="2"/>
              </w:rPr>
              <w:t>大类</w:t>
            </w:r>
          </w:p>
          <w:p>
            <w:pPr>
              <w:pStyle w:val="TableText"/>
              <w:ind w:left="185"/>
              <w:spacing w:before="26" w:line="228" w:lineRule="auto"/>
              <w:rPr/>
            </w:pPr>
            <w:r>
              <w:rPr>
                <w:b/>
                <w:bCs/>
                <w:spacing w:val="1"/>
              </w:rPr>
              <w:t>（代码）</w:t>
            </w:r>
          </w:p>
        </w:tc>
        <w:tc>
          <w:tcPr>
            <w:tcW w:w="1343" w:type="dxa"/>
            <w:vAlign w:val="top"/>
          </w:tcPr>
          <w:p>
            <w:pPr>
              <w:pStyle w:val="TableText"/>
              <w:ind w:left="262" w:right="147" w:hanging="115"/>
              <w:spacing w:before="245" w:line="239" w:lineRule="auto"/>
              <w:rPr/>
            </w:pPr>
            <w:r>
              <w:rPr>
                <w:b/>
                <w:bCs/>
                <w:spacing w:val="6"/>
              </w:rPr>
              <w:t>所属专业类</w:t>
            </w:r>
            <w:r>
              <w:rPr>
                <w:spacing w:val="1"/>
              </w:rPr>
              <w:t xml:space="preserve"> </w:t>
            </w:r>
            <w:r>
              <w:rPr>
                <w:b/>
                <w:bCs/>
                <w:spacing w:val="1"/>
              </w:rPr>
              <w:t>（代码）</w:t>
            </w:r>
          </w:p>
        </w:tc>
        <w:tc>
          <w:tcPr>
            <w:tcW w:w="1344" w:type="dxa"/>
            <w:vAlign w:val="top"/>
          </w:tcPr>
          <w:p>
            <w:pPr>
              <w:pStyle w:val="TableText"/>
              <w:ind w:left="265" w:right="247" w:hanging="10"/>
              <w:spacing w:before="245" w:line="239" w:lineRule="auto"/>
              <w:rPr/>
            </w:pPr>
            <w:r>
              <w:rPr>
                <w:b/>
                <w:bCs/>
                <w:spacing w:val="6"/>
              </w:rPr>
              <w:t>对应行业</w:t>
            </w:r>
            <w:r>
              <w:rPr>
                <w:spacing w:val="1"/>
              </w:rPr>
              <w:t xml:space="preserve"> </w:t>
            </w:r>
            <w:r>
              <w:rPr>
                <w:b/>
                <w:bCs/>
                <w:spacing w:val="1"/>
              </w:rPr>
              <w:t>（代码）</w:t>
            </w:r>
          </w:p>
        </w:tc>
        <w:tc>
          <w:tcPr>
            <w:tcW w:w="1895" w:type="dxa"/>
            <w:vAlign w:val="top"/>
          </w:tcPr>
          <w:p>
            <w:pPr>
              <w:pStyle w:val="TableText"/>
              <w:ind w:left="323"/>
              <w:spacing w:before="244" w:line="228" w:lineRule="auto"/>
              <w:rPr/>
            </w:pPr>
            <w:r>
              <w:rPr>
                <w:b/>
                <w:bCs/>
                <w:spacing w:val="6"/>
              </w:rPr>
              <w:t>主要职业类别</w:t>
            </w:r>
          </w:p>
          <w:p>
            <w:pPr>
              <w:pStyle w:val="TableText"/>
              <w:ind w:left="542"/>
              <w:spacing w:before="24" w:line="228" w:lineRule="auto"/>
              <w:rPr/>
            </w:pPr>
            <w:r>
              <w:rPr>
                <w:b/>
                <w:bCs/>
                <w:spacing w:val="1"/>
              </w:rPr>
              <w:t>（代码）</w:t>
            </w:r>
          </w:p>
        </w:tc>
        <w:tc>
          <w:tcPr>
            <w:tcW w:w="1692" w:type="dxa"/>
            <w:vAlign w:val="top"/>
          </w:tcPr>
          <w:p>
            <w:pPr>
              <w:pStyle w:val="TableText"/>
              <w:ind w:left="123" w:right="125" w:firstLine="99"/>
              <w:spacing w:before="245" w:line="239" w:lineRule="auto"/>
              <w:rPr/>
            </w:pPr>
            <w:r>
              <w:rPr>
                <w:b/>
                <w:bCs/>
                <w:spacing w:val="6"/>
              </w:rPr>
              <w:t>主要岗位类别</w:t>
            </w:r>
            <w:r>
              <w:rPr>
                <w:spacing w:val="1"/>
              </w:rPr>
              <w:t xml:space="preserve">  </w:t>
            </w:r>
            <w:r>
              <w:rPr>
                <w:b/>
                <w:bCs/>
                <w:spacing w:val="3"/>
              </w:rPr>
              <w:t>（或技术领域）</w:t>
            </w:r>
          </w:p>
        </w:tc>
        <w:tc>
          <w:tcPr>
            <w:tcW w:w="1832" w:type="dxa"/>
            <w:vAlign w:val="top"/>
          </w:tcPr>
          <w:p>
            <w:pPr>
              <w:pStyle w:val="TableText"/>
              <w:ind w:left="289" w:right="178" w:hanging="105"/>
              <w:spacing w:before="244" w:line="239" w:lineRule="auto"/>
              <w:rPr/>
            </w:pPr>
            <w:r>
              <w:rPr>
                <w:b/>
                <w:bCs/>
                <w:spacing w:val="7"/>
              </w:rPr>
              <w:t>职业资格证书或</w:t>
            </w:r>
            <w:r>
              <w:rPr/>
              <w:t xml:space="preserve"> </w:t>
            </w:r>
            <w:r>
              <w:rPr>
                <w:b/>
                <w:bCs/>
                <w:spacing w:val="6"/>
              </w:rPr>
              <w:t>技能等级证书</w:t>
            </w:r>
          </w:p>
        </w:tc>
      </w:tr>
      <w:tr>
        <w:trPr>
          <w:trHeight w:val="1912" w:hRule="atLeast"/>
        </w:trPr>
        <w:tc>
          <w:tcPr>
            <w:tcW w:w="1182" w:type="dxa"/>
            <w:vAlign w:val="top"/>
          </w:tcPr>
          <w:p>
            <w:pPr>
              <w:spacing w:line="312" w:lineRule="auto"/>
              <w:rPr>
                <w:rFonts w:ascii="Arial"/>
                <w:sz w:val="21"/>
              </w:rPr>
            </w:pPr>
            <w:r/>
          </w:p>
          <w:p>
            <w:pPr>
              <w:spacing w:line="313" w:lineRule="auto"/>
              <w:rPr>
                <w:rFonts w:ascii="Arial"/>
                <w:sz w:val="21"/>
              </w:rPr>
            </w:pPr>
            <w:r/>
          </w:p>
          <w:p>
            <w:pPr>
              <w:pStyle w:val="TableText"/>
              <w:ind w:left="290" w:right="169" w:hanging="112"/>
              <w:spacing w:before="65" w:line="279" w:lineRule="auto"/>
              <w:rPr/>
            </w:pPr>
            <w:r>
              <w:rPr>
                <w:spacing w:val="7"/>
              </w:rPr>
              <w:t>财经商贸</w:t>
            </w:r>
            <w:r>
              <w:rPr/>
              <w:t xml:space="preserve"> </w:t>
            </w:r>
            <w:r>
              <w:rPr/>
              <w:t>（53）</w:t>
            </w:r>
          </w:p>
        </w:tc>
        <w:tc>
          <w:tcPr>
            <w:tcW w:w="1343" w:type="dxa"/>
            <w:vAlign w:val="top"/>
          </w:tcPr>
          <w:p>
            <w:pPr>
              <w:spacing w:line="321" w:lineRule="auto"/>
              <w:rPr>
                <w:rFonts w:ascii="Arial"/>
                <w:sz w:val="21"/>
              </w:rPr>
            </w:pPr>
            <w:r/>
          </w:p>
          <w:p>
            <w:pPr>
              <w:spacing w:line="322" w:lineRule="auto"/>
              <w:rPr>
                <w:rFonts w:ascii="Arial"/>
                <w:sz w:val="21"/>
              </w:rPr>
            </w:pPr>
            <w:r/>
          </w:p>
          <w:p>
            <w:pPr>
              <w:pStyle w:val="TableText"/>
              <w:ind w:left="256"/>
              <w:spacing w:before="65" w:line="227" w:lineRule="auto"/>
              <w:rPr/>
            </w:pPr>
            <w:r>
              <w:rPr>
                <w:spacing w:val="7"/>
              </w:rPr>
              <w:t>财务会计</w:t>
            </w:r>
          </w:p>
          <w:p>
            <w:pPr>
              <w:pStyle w:val="TableText"/>
              <w:ind w:left="265"/>
              <w:spacing w:before="27"/>
              <w:rPr/>
            </w:pPr>
            <w:r>
              <w:rPr>
                <w:spacing w:val="1"/>
              </w:rPr>
              <w:t>（5303）</w:t>
            </w:r>
          </w:p>
        </w:tc>
        <w:tc>
          <w:tcPr>
            <w:tcW w:w="1344" w:type="dxa"/>
            <w:vAlign w:val="top"/>
          </w:tcPr>
          <w:p>
            <w:pPr>
              <w:spacing w:line="254" w:lineRule="auto"/>
              <w:rPr>
                <w:rFonts w:ascii="Arial"/>
                <w:sz w:val="21"/>
              </w:rPr>
            </w:pPr>
            <w:r/>
          </w:p>
          <w:p>
            <w:pPr>
              <w:spacing w:line="255" w:lineRule="auto"/>
              <w:rPr>
                <w:rFonts w:ascii="Arial"/>
                <w:sz w:val="21"/>
              </w:rPr>
            </w:pPr>
            <w:r/>
          </w:p>
          <w:p>
            <w:pPr>
              <w:pStyle w:val="TableText"/>
              <w:ind w:left="150" w:right="147"/>
              <w:spacing w:before="65" w:line="247" w:lineRule="auto"/>
              <w:jc w:val="both"/>
              <w:rPr/>
            </w:pPr>
            <w:r>
              <w:rPr>
                <w:spacing w:val="8"/>
              </w:rPr>
              <w:t>会计、审计</w:t>
            </w:r>
            <w:r>
              <w:rPr/>
              <w:t xml:space="preserve"> </w:t>
            </w:r>
            <w:r>
              <w:rPr>
                <w:spacing w:val="8"/>
              </w:rPr>
              <w:t>及税务服务</w:t>
            </w:r>
            <w:r>
              <w:rPr/>
              <w:t xml:space="preserve"> </w:t>
            </w:r>
            <w:r>
              <w:rPr>
                <w:spacing w:val="21"/>
              </w:rPr>
              <w:t>（7241）</w:t>
            </w:r>
          </w:p>
        </w:tc>
        <w:tc>
          <w:tcPr>
            <w:tcW w:w="1895" w:type="dxa"/>
            <w:vAlign w:val="top"/>
          </w:tcPr>
          <w:p>
            <w:pPr>
              <w:pStyle w:val="TableText"/>
              <w:ind w:left="122" w:right="142" w:firstLine="200"/>
              <w:spacing w:before="34" w:line="248" w:lineRule="auto"/>
              <w:tabs>
                <w:tab w:val="left" w:pos="322"/>
              </w:tabs>
              <w:jc w:val="both"/>
              <w:rPr/>
            </w:pPr>
            <w:r>
              <w:rPr>
                <w:spacing w:val="8"/>
              </w:rPr>
              <w:t>会计专业人员</w:t>
            </w:r>
            <w:r>
              <w:rPr/>
              <w:t xml:space="preserve">  </w:t>
            </w:r>
            <w:r>
              <w:rPr>
                <w:spacing w:val="1"/>
              </w:rPr>
              <w:t>（2-06-03-00）、</w:t>
            </w:r>
            <w:r>
              <w:rPr>
                <w:spacing w:val="10"/>
              </w:rPr>
              <w:t xml:space="preserve"> </w:t>
            </w:r>
            <w:r>
              <w:rPr/>
              <w:tab/>
            </w:r>
            <w:r>
              <w:rPr>
                <w:spacing w:val="8"/>
              </w:rPr>
              <w:t>税务专业人员</w:t>
            </w:r>
            <w:r>
              <w:rPr/>
              <w:t xml:space="preserve">  </w:t>
            </w:r>
            <w:r>
              <w:rPr>
                <w:spacing w:val="12"/>
              </w:rPr>
              <w:t>（2-06-05-00）</w:t>
            </w:r>
          </w:p>
          <w:p>
            <w:pPr>
              <w:pStyle w:val="TableText"/>
              <w:ind w:left="542" w:right="107" w:hanging="425"/>
              <w:spacing w:before="14" w:line="245" w:lineRule="auto"/>
              <w:rPr/>
            </w:pPr>
            <w:r>
              <w:rPr>
                <w:spacing w:val="8"/>
              </w:rPr>
              <w:t>管理咨询专业人员</w:t>
            </w:r>
            <w:r>
              <w:rPr/>
              <w:t xml:space="preserve"> </w:t>
            </w:r>
            <w:r>
              <w:rPr>
                <w:spacing w:val="3"/>
              </w:rPr>
              <w:t>（2-06-0</w:t>
            </w:r>
          </w:p>
          <w:p>
            <w:pPr>
              <w:pStyle w:val="TableText"/>
              <w:ind w:left="642"/>
              <w:spacing w:before="13" w:line="216" w:lineRule="auto"/>
              <w:rPr/>
            </w:pPr>
            <w:r>
              <w:rPr>
                <w:spacing w:val="1"/>
              </w:rPr>
              <w:t>5-00）</w:t>
            </w:r>
          </w:p>
        </w:tc>
        <w:tc>
          <w:tcPr>
            <w:tcW w:w="1692" w:type="dxa"/>
            <w:vAlign w:val="top"/>
          </w:tcPr>
          <w:p>
            <w:pPr>
              <w:pStyle w:val="TableText"/>
              <w:ind w:left="119"/>
              <w:spacing w:before="304" w:line="228" w:lineRule="auto"/>
              <w:rPr/>
            </w:pPr>
            <w:r>
              <w:rPr>
                <w:spacing w:val="8"/>
              </w:rPr>
              <w:t>财务分析、预算</w:t>
            </w:r>
          </w:p>
          <w:p>
            <w:pPr>
              <w:pStyle w:val="TableText"/>
              <w:ind w:left="226"/>
              <w:spacing w:before="26" w:line="227" w:lineRule="auto"/>
              <w:rPr/>
            </w:pPr>
            <w:r>
              <w:rPr>
                <w:spacing w:val="7"/>
              </w:rPr>
              <w:t>管理、成本管</w:t>
            </w:r>
          </w:p>
          <w:p>
            <w:pPr>
              <w:pStyle w:val="TableText"/>
              <w:ind w:right="8"/>
              <w:spacing w:before="24" w:line="228" w:lineRule="auto"/>
              <w:jc w:val="right"/>
              <w:rPr/>
            </w:pPr>
            <w:r>
              <w:rPr>
                <w:spacing w:val="-5"/>
              </w:rPr>
              <w:t>理、投融资管理、</w:t>
            </w:r>
          </w:p>
          <w:p>
            <w:pPr>
              <w:pStyle w:val="TableText"/>
              <w:ind w:left="432"/>
              <w:spacing w:before="26" w:line="228" w:lineRule="auto"/>
              <w:rPr/>
            </w:pPr>
            <w:r>
              <w:rPr>
                <w:spacing w:val="7"/>
              </w:rPr>
              <w:t>税务管理</w:t>
            </w:r>
          </w:p>
        </w:tc>
        <w:tc>
          <w:tcPr>
            <w:tcW w:w="1832" w:type="dxa"/>
            <w:vAlign w:val="top"/>
          </w:tcPr>
          <w:p>
            <w:pPr>
              <w:pStyle w:val="TableText"/>
              <w:ind w:left="115"/>
              <w:spacing w:before="167" w:line="227" w:lineRule="auto"/>
              <w:rPr/>
            </w:pPr>
            <w:r>
              <w:rPr>
                <w:spacing w:val="7"/>
              </w:rPr>
              <w:t>初级会计师、1+X</w:t>
            </w:r>
          </w:p>
          <w:p>
            <w:pPr>
              <w:pStyle w:val="TableText"/>
              <w:ind w:left="186"/>
              <w:spacing w:before="27" w:line="228" w:lineRule="auto"/>
              <w:rPr/>
            </w:pPr>
            <w:r>
              <w:rPr>
                <w:spacing w:val="8"/>
              </w:rPr>
              <w:t>财务共享服务职</w:t>
            </w:r>
          </w:p>
          <w:p>
            <w:pPr>
              <w:pStyle w:val="TableText"/>
              <w:ind w:left="184"/>
              <w:spacing w:before="24" w:line="227" w:lineRule="auto"/>
              <w:rPr/>
            </w:pPr>
            <w:r>
              <w:rPr>
                <w:spacing w:val="8"/>
              </w:rPr>
              <w:t>业技能等级证书</w:t>
            </w:r>
          </w:p>
          <w:p>
            <w:pPr>
              <w:pStyle w:val="TableText"/>
              <w:ind w:left="126"/>
              <w:spacing w:before="27" w:line="227" w:lineRule="auto"/>
              <w:rPr/>
            </w:pPr>
            <w:r>
              <w:rPr>
                <w:spacing w:val="-1"/>
              </w:rPr>
              <w:t>（中级）、会计能</w:t>
            </w:r>
          </w:p>
          <w:p>
            <w:pPr>
              <w:pStyle w:val="TableText"/>
              <w:ind w:left="294"/>
              <w:spacing w:before="25" w:line="228" w:lineRule="auto"/>
              <w:rPr/>
            </w:pPr>
            <w:r>
              <w:rPr>
                <w:spacing w:val="7"/>
              </w:rPr>
              <w:t>力成熟度认证</w:t>
            </w:r>
          </w:p>
          <w:p>
            <w:pPr>
              <w:pStyle w:val="TableText"/>
              <w:ind w:left="512"/>
              <w:spacing w:before="24"/>
              <w:rPr/>
            </w:pPr>
            <w:r>
              <w:rPr>
                <w:spacing w:val="5"/>
              </w:rPr>
              <w:t>（</w:t>
            </w:r>
            <w:r>
              <w:rPr/>
              <w:t>CMAC</w:t>
            </w:r>
            <w:r>
              <w:rPr>
                <w:spacing w:val="5"/>
              </w:rPr>
              <w:t>）</w:t>
            </w:r>
          </w:p>
        </w:tc>
      </w:tr>
    </w:tbl>
    <w:p>
      <w:pPr>
        <w:ind w:left="603"/>
        <w:spacing w:before="148" w:line="221" w:lineRule="auto"/>
        <w:rPr>
          <w:rFonts w:ascii="SimHei" w:hAnsi="SimHei" w:eastAsia="SimHei" w:cs="SimHei"/>
          <w:sz w:val="24"/>
          <w:szCs w:val="24"/>
        </w:rPr>
      </w:pPr>
      <w:r>
        <w:rPr>
          <w:rFonts w:ascii="SimHei" w:hAnsi="SimHei" w:eastAsia="SimHei" w:cs="SimHei"/>
          <w:sz w:val="24"/>
          <w:szCs w:val="24"/>
          <w:b/>
          <w:bCs/>
          <w:spacing w:val="-5"/>
        </w:rPr>
        <w:t>三、培养目标</w:t>
      </w:r>
    </w:p>
    <w:p>
      <w:pPr>
        <w:pStyle w:val="BodyText"/>
        <w:ind w:left="118" w:right="103" w:firstLine="481"/>
        <w:spacing w:before="152" w:line="334" w:lineRule="auto"/>
        <w:jc w:val="both"/>
        <w:rPr>
          <w:sz w:val="24"/>
          <w:szCs w:val="24"/>
        </w:rPr>
      </w:pPr>
      <w:r>
        <w:rPr>
          <w:sz w:val="24"/>
          <w:szCs w:val="24"/>
          <w:spacing w:val="-2"/>
        </w:rPr>
        <w:t>本专业培养理想信念坚定，德、智、体、美、劳全面发展，具有一定的科学文化水</w:t>
      </w:r>
      <w:r>
        <w:rPr>
          <w:sz w:val="24"/>
          <w:szCs w:val="24"/>
          <w:spacing w:val="12"/>
        </w:rPr>
        <w:t xml:space="preserve"> </w:t>
      </w:r>
      <w:r>
        <w:rPr>
          <w:sz w:val="24"/>
          <w:szCs w:val="24"/>
          <w:spacing w:val="-2"/>
        </w:rPr>
        <w:t>平和数据分析能力，良好的人文素养、职业道德和创新意识，精益求精的工匠精神，较</w:t>
      </w:r>
      <w:r>
        <w:rPr>
          <w:sz w:val="24"/>
          <w:szCs w:val="24"/>
          <w:spacing w:val="18"/>
        </w:rPr>
        <w:t xml:space="preserve"> </w:t>
      </w:r>
      <w:r>
        <w:rPr>
          <w:sz w:val="24"/>
          <w:szCs w:val="24"/>
          <w:spacing w:val="-1"/>
        </w:rPr>
        <w:t>强的就业能力和可持续发展能力，掌握本专业知识和技术技</w:t>
      </w:r>
      <w:r>
        <w:rPr>
          <w:sz w:val="24"/>
          <w:szCs w:val="24"/>
          <w:spacing w:val="-2"/>
        </w:rPr>
        <w:t>能，面向各类中小微企业、</w:t>
      </w:r>
      <w:r>
        <w:rPr>
          <w:sz w:val="24"/>
          <w:szCs w:val="24"/>
        </w:rPr>
        <w:t xml:space="preserve"> </w:t>
      </w:r>
      <w:r>
        <w:rPr>
          <w:sz w:val="24"/>
          <w:szCs w:val="24"/>
          <w:spacing w:val="-2"/>
        </w:rPr>
        <w:t>金融机构、行政事业单位的会计专业人员、税务专业人员等职业群，能够从事会计、财</w:t>
      </w:r>
      <w:r>
        <w:rPr>
          <w:sz w:val="24"/>
          <w:szCs w:val="24"/>
          <w:spacing w:val="18"/>
        </w:rPr>
        <w:t xml:space="preserve"> </w:t>
      </w:r>
      <w:r>
        <w:rPr>
          <w:sz w:val="24"/>
          <w:szCs w:val="24"/>
          <w:spacing w:val="-2"/>
        </w:rPr>
        <w:t>务分析、预算管理、投融资管理、成本管理、税务管理、绩效管理等工作的高素质技术</w:t>
      </w:r>
      <w:r>
        <w:rPr>
          <w:sz w:val="24"/>
          <w:szCs w:val="24"/>
          <w:spacing w:val="18"/>
        </w:rPr>
        <w:t xml:space="preserve"> </w:t>
      </w:r>
      <w:r>
        <w:rPr>
          <w:sz w:val="24"/>
          <w:szCs w:val="24"/>
          <w:spacing w:val="-2"/>
        </w:rPr>
        <w:t>技能人才。</w:t>
      </w:r>
    </w:p>
    <w:p>
      <w:pPr>
        <w:ind w:left="613"/>
        <w:spacing w:before="34" w:line="221" w:lineRule="auto"/>
        <w:rPr>
          <w:rFonts w:ascii="SimHei" w:hAnsi="SimHei" w:eastAsia="SimHei" w:cs="SimHei"/>
          <w:sz w:val="24"/>
          <w:szCs w:val="24"/>
        </w:rPr>
      </w:pPr>
      <w:r>
        <w:rPr>
          <w:rFonts w:ascii="SimHei" w:hAnsi="SimHei" w:eastAsia="SimHei" w:cs="SimHei"/>
          <w:sz w:val="24"/>
          <w:szCs w:val="24"/>
          <w:b/>
          <w:bCs/>
          <w:spacing w:val="-6"/>
        </w:rPr>
        <w:t>四、培养规格</w:t>
      </w:r>
    </w:p>
    <w:p>
      <w:pPr>
        <w:pStyle w:val="BodyText"/>
        <w:ind w:left="600"/>
        <w:spacing w:before="152" w:line="219" w:lineRule="auto"/>
        <w:rPr>
          <w:sz w:val="24"/>
          <w:szCs w:val="24"/>
        </w:rPr>
      </w:pPr>
      <w:r>
        <w:rPr>
          <w:sz w:val="24"/>
          <w:szCs w:val="24"/>
          <w:spacing w:val="-1"/>
        </w:rPr>
        <w:t>本专业毕业生应在素质、知识和能力等方面达到以下要求。</w:t>
      </w:r>
    </w:p>
    <w:p>
      <w:pPr>
        <w:pStyle w:val="BodyText"/>
        <w:ind w:left="610"/>
        <w:spacing w:before="158" w:line="219" w:lineRule="auto"/>
        <w:rPr>
          <w:sz w:val="24"/>
          <w:szCs w:val="24"/>
        </w:rPr>
      </w:pPr>
      <w:r>
        <w:rPr>
          <w:sz w:val="24"/>
          <w:szCs w:val="24"/>
          <w:b/>
          <w:bCs/>
          <w:spacing w:val="-6"/>
        </w:rPr>
        <w:t>（一）素质</w:t>
      </w:r>
    </w:p>
    <w:p>
      <w:pPr>
        <w:pStyle w:val="BodyText"/>
        <w:ind w:left="107" w:right="111" w:firstLine="509"/>
        <w:spacing w:before="153" w:line="330" w:lineRule="auto"/>
        <w:jc w:val="both"/>
        <w:rPr>
          <w:sz w:val="24"/>
          <w:szCs w:val="24"/>
        </w:rPr>
      </w:pPr>
      <w:r>
        <w:rPr>
          <w:sz w:val="24"/>
          <w:szCs w:val="24"/>
          <w:b/>
          <w:bCs/>
          <w:spacing w:val="-3"/>
        </w:rPr>
        <w:t>1.思想政治素质：</w:t>
      </w:r>
      <w:r>
        <w:rPr>
          <w:sz w:val="24"/>
          <w:szCs w:val="24"/>
          <w:spacing w:val="-3"/>
        </w:rPr>
        <w:t>热爱社会主义祖国，能够准确理解和把握社会主义核心价值观的</w:t>
      </w:r>
      <w:r>
        <w:rPr>
          <w:sz w:val="24"/>
          <w:szCs w:val="24"/>
          <w:spacing w:val="12"/>
        </w:rPr>
        <w:t xml:space="preserve"> </w:t>
      </w:r>
      <w:r>
        <w:rPr>
          <w:sz w:val="24"/>
          <w:szCs w:val="24"/>
          <w:spacing w:val="-3"/>
        </w:rPr>
        <w:t>深刻内涵和实践要求，具有正确的世界观、人生观、价值观。增强“</w:t>
      </w:r>
      <w:r>
        <w:rPr>
          <w:sz w:val="24"/>
          <w:szCs w:val="24"/>
          <w:spacing w:val="-85"/>
        </w:rPr>
        <w:t xml:space="preserve"> </w:t>
      </w:r>
      <w:r>
        <w:rPr>
          <w:sz w:val="24"/>
          <w:szCs w:val="24"/>
          <w:spacing w:val="-3"/>
        </w:rPr>
        <w:t>四个意识</w:t>
      </w:r>
      <w:r>
        <w:rPr>
          <w:sz w:val="24"/>
          <w:szCs w:val="24"/>
          <w:spacing w:val="-88"/>
        </w:rPr>
        <w:t xml:space="preserve"> </w:t>
      </w:r>
      <w:r>
        <w:rPr>
          <w:sz w:val="24"/>
          <w:szCs w:val="24"/>
          <w:spacing w:val="-3"/>
        </w:rPr>
        <w:t>”，坚定</w:t>
      </w:r>
      <w:r>
        <w:rPr>
          <w:sz w:val="24"/>
          <w:szCs w:val="24"/>
        </w:rPr>
        <w:t xml:space="preserve"> </w:t>
      </w:r>
      <w:r>
        <w:rPr>
          <w:sz w:val="24"/>
          <w:szCs w:val="24"/>
          <w:spacing w:val="-4"/>
        </w:rPr>
        <w:t>“</w:t>
      </w:r>
      <w:r>
        <w:rPr>
          <w:sz w:val="24"/>
          <w:szCs w:val="24"/>
          <w:spacing w:val="-74"/>
        </w:rPr>
        <w:t xml:space="preserve"> </w:t>
      </w:r>
      <w:r>
        <w:rPr>
          <w:sz w:val="24"/>
          <w:szCs w:val="24"/>
          <w:spacing w:val="-4"/>
        </w:rPr>
        <w:t>四个自信</w:t>
      </w:r>
      <w:r>
        <w:rPr>
          <w:sz w:val="24"/>
          <w:szCs w:val="24"/>
          <w:spacing w:val="-88"/>
        </w:rPr>
        <w:t xml:space="preserve"> </w:t>
      </w:r>
      <w:r>
        <w:rPr>
          <w:sz w:val="24"/>
          <w:szCs w:val="24"/>
          <w:spacing w:val="-4"/>
        </w:rPr>
        <w:t>”，做到“两个维护</w:t>
      </w:r>
      <w:r>
        <w:rPr>
          <w:sz w:val="24"/>
          <w:szCs w:val="24"/>
          <w:spacing w:val="-88"/>
        </w:rPr>
        <w:t xml:space="preserve"> </w:t>
      </w:r>
      <w:r>
        <w:rPr>
          <w:sz w:val="24"/>
          <w:szCs w:val="24"/>
          <w:spacing w:val="-4"/>
        </w:rPr>
        <w:t>”，躬身践行“两个确立</w:t>
      </w:r>
      <w:r>
        <w:rPr>
          <w:sz w:val="24"/>
          <w:szCs w:val="24"/>
          <w:spacing w:val="-88"/>
        </w:rPr>
        <w:t xml:space="preserve"> </w:t>
      </w:r>
      <w:r>
        <w:rPr>
          <w:sz w:val="24"/>
          <w:szCs w:val="24"/>
          <w:spacing w:val="-4"/>
        </w:rPr>
        <w:t>”。</w:t>
      </w:r>
    </w:p>
    <w:p>
      <w:pPr>
        <w:pStyle w:val="BodyText"/>
        <w:ind w:left="128" w:right="115" w:firstLine="473"/>
        <w:spacing w:before="34" w:line="324" w:lineRule="auto"/>
        <w:rPr>
          <w:sz w:val="24"/>
          <w:szCs w:val="24"/>
        </w:rPr>
      </w:pPr>
      <w:r>
        <w:rPr>
          <w:sz w:val="24"/>
          <w:szCs w:val="24"/>
          <w:b/>
          <w:bCs/>
          <w:spacing w:val="-2"/>
        </w:rPr>
        <w:t>2.人文素质：</w:t>
      </w:r>
      <w:r>
        <w:rPr>
          <w:sz w:val="24"/>
          <w:szCs w:val="24"/>
          <w:spacing w:val="-2"/>
        </w:rPr>
        <w:t>具有良好的文化品位、审美情趣和道德修养，具</w:t>
      </w:r>
      <w:r>
        <w:rPr>
          <w:sz w:val="24"/>
          <w:szCs w:val="24"/>
          <w:spacing w:val="-3"/>
        </w:rPr>
        <w:t>备积极的人生态度，</w:t>
      </w:r>
      <w:r>
        <w:rPr>
          <w:sz w:val="24"/>
          <w:szCs w:val="24"/>
        </w:rPr>
        <w:t xml:space="preserve"> </w:t>
      </w:r>
      <w:r>
        <w:rPr>
          <w:sz w:val="24"/>
          <w:szCs w:val="24"/>
          <w:spacing w:val="-2"/>
        </w:rPr>
        <w:t>能在财会行业遵循相关岗位职业道德。</w:t>
      </w:r>
    </w:p>
    <w:p>
      <w:pPr>
        <w:pStyle w:val="BodyText"/>
        <w:ind w:left="118" w:right="111" w:firstLine="485"/>
        <w:spacing w:before="36" w:line="332" w:lineRule="auto"/>
        <w:jc w:val="both"/>
        <w:rPr>
          <w:sz w:val="24"/>
          <w:szCs w:val="24"/>
        </w:rPr>
      </w:pPr>
      <w:r>
        <w:rPr>
          <w:sz w:val="24"/>
          <w:szCs w:val="24"/>
          <w:b/>
          <w:bCs/>
          <w:spacing w:val="-2"/>
        </w:rPr>
        <w:t>3.职业素质：</w:t>
      </w:r>
      <w:r>
        <w:rPr>
          <w:sz w:val="24"/>
          <w:szCs w:val="24"/>
          <w:spacing w:val="-2"/>
        </w:rPr>
        <w:t>在会计、财务管理工作中能够客观公正，依法办事，</w:t>
      </w:r>
      <w:r>
        <w:rPr>
          <w:sz w:val="24"/>
          <w:szCs w:val="24"/>
          <w:spacing w:val="-3"/>
        </w:rPr>
        <w:t>实事求是，保持</w:t>
      </w:r>
      <w:r>
        <w:rPr>
          <w:sz w:val="24"/>
          <w:szCs w:val="24"/>
        </w:rPr>
        <w:t xml:space="preserve"> </w:t>
      </w:r>
      <w:r>
        <w:rPr>
          <w:sz w:val="24"/>
          <w:szCs w:val="24"/>
          <w:spacing w:val="-2"/>
        </w:rPr>
        <w:t>应有的独立性；在会计、财务管理工作中诚实守信，具备从事会计、财务管理工作的诚</w:t>
      </w:r>
      <w:r>
        <w:rPr>
          <w:sz w:val="24"/>
          <w:szCs w:val="24"/>
          <w:spacing w:val="18"/>
        </w:rPr>
        <w:t xml:space="preserve"> </w:t>
      </w:r>
      <w:r>
        <w:rPr>
          <w:sz w:val="24"/>
          <w:szCs w:val="24"/>
          <w:spacing w:val="-2"/>
        </w:rPr>
        <w:t>信品质，遵循会计准则、会计制度规定进行会计账务处理，不作假账，严格执行财务制</w:t>
      </w:r>
      <w:r>
        <w:rPr>
          <w:sz w:val="24"/>
          <w:szCs w:val="24"/>
          <w:spacing w:val="18"/>
        </w:rPr>
        <w:t xml:space="preserve"> </w:t>
      </w:r>
      <w:r>
        <w:rPr>
          <w:sz w:val="24"/>
          <w:szCs w:val="24"/>
          <w:spacing w:val="-2"/>
        </w:rPr>
        <w:t>度；具有强烈的服务意识，努力提高服务质量，善于与单位各部门员工、客户和供应商</w:t>
      </w:r>
    </w:p>
    <w:p>
      <w:pPr>
        <w:spacing w:line="332" w:lineRule="auto"/>
        <w:sectPr>
          <w:footerReference w:type="default" r:id="rId3"/>
          <w:pgSz w:w="11906" w:h="16839"/>
          <w:pgMar w:top="400" w:right="1306" w:bottom="1293" w:left="1306" w:header="0" w:footer="1130"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right="8"/>
        <w:spacing w:before="78" w:line="324" w:lineRule="auto"/>
        <w:rPr>
          <w:sz w:val="24"/>
          <w:szCs w:val="24"/>
        </w:rPr>
      </w:pPr>
      <w:r>
        <w:rPr>
          <w:sz w:val="24"/>
          <w:szCs w:val="24"/>
          <w:spacing w:val="-2"/>
        </w:rPr>
        <w:t>等进行沟通交流，进行会计知识的普及介绍和财经法律规范文件的政策解释；忠诚于服</w:t>
      </w:r>
      <w:r>
        <w:rPr>
          <w:sz w:val="24"/>
          <w:szCs w:val="24"/>
          <w:spacing w:val="15"/>
        </w:rPr>
        <w:t xml:space="preserve"> </w:t>
      </w:r>
      <w:r>
        <w:rPr>
          <w:sz w:val="24"/>
          <w:szCs w:val="24"/>
          <w:spacing w:val="-1"/>
        </w:rPr>
        <w:t>务对象，保守服务对象的秘密，积极主动为服务对象提高价值。</w:t>
      </w:r>
    </w:p>
    <w:p>
      <w:pPr>
        <w:pStyle w:val="BodyText"/>
        <w:ind w:right="8" w:firstLine="476"/>
        <w:spacing w:before="37" w:line="329" w:lineRule="auto"/>
        <w:jc w:val="both"/>
        <w:rPr>
          <w:sz w:val="24"/>
          <w:szCs w:val="24"/>
        </w:rPr>
      </w:pPr>
      <w:r>
        <w:rPr>
          <w:sz w:val="24"/>
          <w:szCs w:val="24"/>
          <w:b/>
          <w:bCs/>
          <w:spacing w:val="-2"/>
        </w:rPr>
        <w:t>4.身心素质：</w:t>
      </w:r>
      <w:r>
        <w:rPr>
          <w:sz w:val="24"/>
          <w:szCs w:val="24"/>
          <w:spacing w:val="-2"/>
        </w:rPr>
        <w:t>掌握科学锻炼身体的基本技能，养成良好的体育锻炼和卫生习惯</w:t>
      </w:r>
      <w:r>
        <w:rPr>
          <w:sz w:val="24"/>
          <w:szCs w:val="24"/>
          <w:spacing w:val="-3"/>
        </w:rPr>
        <w:t>，达</w:t>
      </w:r>
      <w:r>
        <w:rPr>
          <w:sz w:val="24"/>
          <w:szCs w:val="24"/>
        </w:rPr>
        <w:t xml:space="preserve"> </w:t>
      </w:r>
      <w:r>
        <w:rPr>
          <w:sz w:val="24"/>
          <w:szCs w:val="24"/>
          <w:spacing w:val="-2"/>
        </w:rPr>
        <w:t>到国家规定的对大学生体质健康标准测试合格要求；具有良好的心理素质、健康的身体</w:t>
      </w:r>
      <w:r>
        <w:rPr>
          <w:sz w:val="24"/>
          <w:szCs w:val="24"/>
          <w:spacing w:val="14"/>
        </w:rPr>
        <w:t xml:space="preserve"> </w:t>
      </w:r>
      <w:r>
        <w:rPr>
          <w:sz w:val="24"/>
          <w:szCs w:val="24"/>
          <w:spacing w:val="-1"/>
        </w:rPr>
        <w:t>素质和良好的团队合作精神。</w:t>
      </w:r>
    </w:p>
    <w:p>
      <w:pPr>
        <w:pStyle w:val="BodyText"/>
        <w:ind w:left="1" w:right="8" w:firstLine="480"/>
        <w:spacing w:before="36" w:line="325" w:lineRule="auto"/>
        <w:rPr>
          <w:sz w:val="24"/>
          <w:szCs w:val="24"/>
        </w:rPr>
      </w:pPr>
      <w:r>
        <w:rPr>
          <w:sz w:val="24"/>
          <w:szCs w:val="24"/>
          <w:b/>
          <w:bCs/>
          <w:spacing w:val="-2"/>
        </w:rPr>
        <w:t>5.创新素质：</w:t>
      </w:r>
      <w:r>
        <w:rPr>
          <w:sz w:val="24"/>
          <w:szCs w:val="24"/>
          <w:spacing w:val="-2"/>
        </w:rPr>
        <w:t>能够打破常规、突破传统，具有敏锐的洞察力、直觉</w:t>
      </w:r>
      <w:r>
        <w:rPr>
          <w:sz w:val="24"/>
          <w:szCs w:val="24"/>
          <w:spacing w:val="-3"/>
        </w:rPr>
        <w:t>力、丰富的想像</w:t>
      </w:r>
      <w:r>
        <w:rPr>
          <w:sz w:val="24"/>
          <w:szCs w:val="24"/>
        </w:rPr>
        <w:t xml:space="preserve"> </w:t>
      </w:r>
      <w:r>
        <w:rPr>
          <w:sz w:val="24"/>
          <w:szCs w:val="24"/>
          <w:spacing w:val="-1"/>
        </w:rPr>
        <w:t>力和预测能力，具有严谨细致的工作态度及对财经数据的敏感性。</w:t>
      </w:r>
    </w:p>
    <w:p>
      <w:pPr>
        <w:pStyle w:val="BodyText"/>
        <w:ind w:left="489"/>
        <w:spacing w:before="35" w:line="221" w:lineRule="auto"/>
        <w:rPr>
          <w:sz w:val="24"/>
          <w:szCs w:val="24"/>
        </w:rPr>
      </w:pPr>
      <w:r>
        <w:rPr>
          <w:sz w:val="24"/>
          <w:szCs w:val="24"/>
          <w:b/>
          <w:bCs/>
          <w:spacing w:val="-6"/>
        </w:rPr>
        <w:t>（二）知识</w:t>
      </w:r>
    </w:p>
    <w:p>
      <w:pPr>
        <w:pStyle w:val="BodyText"/>
        <w:ind w:left="495"/>
        <w:spacing w:before="153" w:line="219" w:lineRule="auto"/>
        <w:rPr>
          <w:sz w:val="24"/>
          <w:szCs w:val="24"/>
        </w:rPr>
      </w:pPr>
      <w:r>
        <w:rPr>
          <w:sz w:val="24"/>
          <w:szCs w:val="24"/>
          <w:spacing w:val="-1"/>
        </w:rPr>
        <w:t>1.掌握高职层次专门人才必备的数学、英语文化基础知</w:t>
      </w:r>
      <w:r>
        <w:rPr>
          <w:sz w:val="24"/>
          <w:szCs w:val="24"/>
          <w:spacing w:val="-2"/>
        </w:rPr>
        <w:t>识；</w:t>
      </w:r>
    </w:p>
    <w:p>
      <w:pPr>
        <w:pStyle w:val="BodyText"/>
        <w:ind w:left="481" w:right="1461" w:hanging="1"/>
        <w:spacing w:before="154" w:line="325" w:lineRule="auto"/>
        <w:rPr>
          <w:sz w:val="24"/>
          <w:szCs w:val="24"/>
        </w:rPr>
      </w:pPr>
      <w:r>
        <w:rPr>
          <w:sz w:val="24"/>
          <w:szCs w:val="24"/>
          <w:spacing w:val="-3"/>
        </w:rPr>
        <w:t>2.掌握本专业所需的经济学、统计学、计算机技术等基础理论知识；</w:t>
      </w:r>
      <w:r>
        <w:rPr>
          <w:sz w:val="24"/>
          <w:szCs w:val="24"/>
          <w:spacing w:val="18"/>
        </w:rPr>
        <w:t xml:space="preserve"> </w:t>
      </w:r>
      <w:r>
        <w:rPr>
          <w:sz w:val="24"/>
          <w:szCs w:val="24"/>
          <w:spacing w:val="-1"/>
        </w:rPr>
        <w:t>3.掌握管理、经济、统计等相关基础知识；</w:t>
      </w:r>
    </w:p>
    <w:p>
      <w:pPr>
        <w:pStyle w:val="BodyText"/>
        <w:ind w:left="1" w:firstLine="475"/>
        <w:spacing w:before="36" w:line="325" w:lineRule="auto"/>
        <w:rPr>
          <w:sz w:val="24"/>
          <w:szCs w:val="24"/>
        </w:rPr>
      </w:pPr>
      <w:r>
        <w:rPr>
          <w:sz w:val="24"/>
          <w:szCs w:val="24"/>
          <w:spacing w:val="-1"/>
        </w:rPr>
        <w:t>4.掌握企业财务会计、成本管理、预算管理、财务分</w:t>
      </w:r>
      <w:r>
        <w:rPr>
          <w:sz w:val="24"/>
          <w:szCs w:val="24"/>
          <w:spacing w:val="-2"/>
        </w:rPr>
        <w:t>析、投融资管理、营运管理、</w:t>
      </w:r>
      <w:r>
        <w:rPr>
          <w:sz w:val="24"/>
          <w:szCs w:val="24"/>
        </w:rPr>
        <w:t xml:space="preserve"> </w:t>
      </w:r>
      <w:r>
        <w:rPr>
          <w:sz w:val="24"/>
          <w:szCs w:val="24"/>
          <w:spacing w:val="-2"/>
        </w:rPr>
        <w:t>绩效管理等专业知识；</w:t>
      </w:r>
    </w:p>
    <w:p>
      <w:pPr>
        <w:pStyle w:val="BodyText"/>
        <w:ind w:left="480" w:right="2661" w:firstLine="2"/>
        <w:spacing w:before="34" w:line="326" w:lineRule="auto"/>
        <w:rPr>
          <w:sz w:val="24"/>
          <w:szCs w:val="24"/>
        </w:rPr>
      </w:pPr>
      <w:r>
        <w:rPr>
          <w:sz w:val="24"/>
          <w:szCs w:val="24"/>
          <w:spacing w:val="-3"/>
        </w:rPr>
        <w:t>5.掌握企业财务报表分析、财务管理的知识和基本方法；</w:t>
      </w:r>
      <w:r>
        <w:rPr>
          <w:sz w:val="24"/>
          <w:szCs w:val="24"/>
          <w:spacing w:val="1"/>
        </w:rPr>
        <w:t xml:space="preserve"> </w:t>
      </w:r>
      <w:r>
        <w:rPr>
          <w:sz w:val="24"/>
          <w:szCs w:val="24"/>
          <w:spacing w:val="-1"/>
        </w:rPr>
        <w:t>6.掌握现代审计、纳税申报的基本理论、基本方法。</w:t>
      </w:r>
    </w:p>
    <w:p>
      <w:pPr>
        <w:pStyle w:val="BodyText"/>
        <w:ind w:left="489"/>
        <w:spacing w:before="34" w:line="219" w:lineRule="auto"/>
        <w:rPr>
          <w:sz w:val="24"/>
          <w:szCs w:val="24"/>
        </w:rPr>
      </w:pPr>
      <w:r>
        <w:rPr>
          <w:sz w:val="24"/>
          <w:szCs w:val="24"/>
          <w:b/>
          <w:bCs/>
          <w:spacing w:val="-6"/>
        </w:rPr>
        <w:t>（三）能力</w:t>
      </w:r>
    </w:p>
    <w:p>
      <w:pPr>
        <w:pStyle w:val="BodyText"/>
        <w:ind w:left="495"/>
        <w:spacing w:before="154" w:line="219" w:lineRule="auto"/>
        <w:rPr>
          <w:sz w:val="24"/>
          <w:szCs w:val="24"/>
        </w:rPr>
      </w:pPr>
      <w:r>
        <w:rPr>
          <w:sz w:val="24"/>
          <w:szCs w:val="24"/>
          <w:spacing w:val="-2"/>
        </w:rPr>
        <w:t>1.具有较好的语言和文字表达能力；</w:t>
      </w:r>
    </w:p>
    <w:p>
      <w:pPr>
        <w:pStyle w:val="BodyText"/>
        <w:ind w:left="480"/>
        <w:spacing w:before="156" w:line="219" w:lineRule="auto"/>
        <w:rPr>
          <w:sz w:val="24"/>
          <w:szCs w:val="24"/>
        </w:rPr>
      </w:pPr>
      <w:r>
        <w:rPr>
          <w:sz w:val="24"/>
          <w:szCs w:val="24"/>
          <w:spacing w:val="-1"/>
        </w:rPr>
        <w:t>2.具有较强的沟通交际能力，能准确传递会计信息；</w:t>
      </w:r>
    </w:p>
    <w:p>
      <w:pPr>
        <w:pStyle w:val="BodyText"/>
        <w:ind w:left="477" w:right="741" w:firstLine="5"/>
        <w:spacing w:before="156" w:line="324" w:lineRule="auto"/>
        <w:rPr>
          <w:sz w:val="24"/>
          <w:szCs w:val="24"/>
        </w:rPr>
      </w:pPr>
      <w:r>
        <w:rPr>
          <w:sz w:val="24"/>
          <w:szCs w:val="24"/>
          <w:spacing w:val="-2"/>
        </w:rPr>
        <w:t>3.掌握会计核算软件相关知识与技能，具有运用会计软</w:t>
      </w:r>
      <w:r>
        <w:rPr>
          <w:sz w:val="24"/>
          <w:szCs w:val="24"/>
          <w:spacing w:val="-3"/>
        </w:rPr>
        <w:t>件处理实务的能力；</w:t>
      </w:r>
      <w:r>
        <w:rPr>
          <w:sz w:val="24"/>
          <w:szCs w:val="24"/>
        </w:rPr>
        <w:t xml:space="preserve"> </w:t>
      </w:r>
      <w:r>
        <w:rPr>
          <w:sz w:val="24"/>
          <w:szCs w:val="24"/>
          <w:spacing w:val="-1"/>
        </w:rPr>
        <w:t>4.能够阅读一般英文财务资料和进行简单口头交流；</w:t>
      </w:r>
    </w:p>
    <w:p>
      <w:pPr>
        <w:pStyle w:val="BodyText"/>
        <w:ind w:left="480" w:right="2181" w:firstLine="2"/>
        <w:spacing w:before="38" w:line="324" w:lineRule="auto"/>
        <w:rPr>
          <w:sz w:val="24"/>
          <w:szCs w:val="24"/>
        </w:rPr>
      </w:pPr>
      <w:r>
        <w:rPr>
          <w:sz w:val="24"/>
          <w:szCs w:val="24"/>
          <w:spacing w:val="-3"/>
        </w:rPr>
        <w:t>5.能够利用数据分析软件和语言，进行会计报表阅读与分析；</w:t>
      </w:r>
      <w:r>
        <w:rPr>
          <w:sz w:val="24"/>
          <w:szCs w:val="24"/>
          <w:spacing w:val="7"/>
        </w:rPr>
        <w:t xml:space="preserve"> </w:t>
      </w:r>
      <w:r>
        <w:rPr>
          <w:sz w:val="24"/>
          <w:szCs w:val="24"/>
          <w:spacing w:val="-1"/>
        </w:rPr>
        <w:t>6.能够开展会计核算及基础财务管理工作；</w:t>
      </w:r>
    </w:p>
    <w:p>
      <w:pPr>
        <w:pStyle w:val="BodyText"/>
        <w:ind w:left="495" w:right="6433" w:hanging="11"/>
        <w:spacing w:before="36" w:line="324" w:lineRule="auto"/>
        <w:rPr>
          <w:sz w:val="24"/>
          <w:szCs w:val="24"/>
        </w:rPr>
      </w:pPr>
      <w:r>
        <w:rPr>
          <w:rFonts w:ascii="SimHei" w:hAnsi="SimHei" w:eastAsia="SimHei" w:cs="SimHei"/>
          <w:sz w:val="24"/>
          <w:szCs w:val="24"/>
          <w:b/>
          <w:bCs/>
          <w:spacing w:val="-4"/>
        </w:rPr>
        <w:t>五、毕业资格与要求</w:t>
      </w:r>
      <w:r>
        <w:rPr>
          <w:rFonts w:ascii="SimHei" w:hAnsi="SimHei" w:eastAsia="SimHei" w:cs="SimHei"/>
          <w:sz w:val="24"/>
          <w:szCs w:val="24"/>
          <w:spacing w:val="3"/>
        </w:rPr>
        <w:t xml:space="preserve"> </w:t>
      </w:r>
      <w:r>
        <w:rPr>
          <w:sz w:val="24"/>
          <w:szCs w:val="24"/>
          <w:b/>
          <w:bCs/>
          <w:spacing w:val="-6"/>
        </w:rPr>
        <w:t>1.毕业学分要求</w:t>
      </w:r>
    </w:p>
    <w:p>
      <w:pPr>
        <w:pStyle w:val="BodyText"/>
        <w:ind w:left="15" w:right="8" w:firstLine="450"/>
        <w:spacing w:before="37" w:line="325" w:lineRule="auto"/>
        <w:rPr>
          <w:sz w:val="24"/>
          <w:szCs w:val="24"/>
        </w:rPr>
      </w:pPr>
      <w:r>
        <w:rPr>
          <w:sz w:val="24"/>
          <w:szCs w:val="24"/>
        </w:rPr>
        <w:t>“通识教育课程+专业基础课程+专业课程</w:t>
      </w:r>
      <w:r>
        <w:rPr>
          <w:sz w:val="24"/>
          <w:szCs w:val="24"/>
          <w:spacing w:val="-81"/>
        </w:rPr>
        <w:t xml:space="preserve"> </w:t>
      </w:r>
      <w:r>
        <w:rPr>
          <w:sz w:val="24"/>
          <w:szCs w:val="24"/>
        </w:rPr>
        <w:t>”学分≥134；“职业拓展课程</w:t>
      </w:r>
      <w:r>
        <w:rPr>
          <w:sz w:val="24"/>
          <w:szCs w:val="24"/>
          <w:spacing w:val="-86"/>
        </w:rPr>
        <w:t xml:space="preserve"> </w:t>
      </w:r>
      <w:r>
        <w:rPr>
          <w:sz w:val="24"/>
          <w:szCs w:val="24"/>
        </w:rPr>
        <w:t>”学分≥ </w:t>
      </w:r>
      <w:r>
        <w:rPr>
          <w:sz w:val="24"/>
          <w:szCs w:val="24"/>
          <w:spacing w:val="-1"/>
        </w:rPr>
        <w:t>18；总学分≥152。专业必修课程学分必须全部获得。未受过处分或者处分已撤销。</w:t>
      </w:r>
    </w:p>
    <w:p>
      <w:pPr>
        <w:pStyle w:val="BodyText"/>
        <w:ind w:left="480"/>
        <w:spacing w:before="36" w:line="219" w:lineRule="auto"/>
        <w:rPr>
          <w:sz w:val="24"/>
          <w:szCs w:val="24"/>
        </w:rPr>
      </w:pPr>
      <w:r>
        <w:rPr>
          <w:sz w:val="24"/>
          <w:szCs w:val="24"/>
          <w:b/>
          <w:bCs/>
          <w:spacing w:val="-4"/>
        </w:rPr>
        <w:t>2.计算机能力要求</w:t>
      </w:r>
    </w:p>
    <w:p>
      <w:pPr>
        <w:pStyle w:val="BodyText"/>
        <w:ind w:left="481"/>
        <w:spacing w:before="155" w:line="219" w:lineRule="auto"/>
        <w:rPr>
          <w:sz w:val="24"/>
          <w:szCs w:val="24"/>
        </w:rPr>
      </w:pPr>
      <w:r>
        <w:rPr>
          <w:sz w:val="24"/>
          <w:szCs w:val="24"/>
          <w:spacing w:val="-1"/>
        </w:rPr>
        <w:t>获得全国计算机一级证书或其他同等级计算机证书。</w:t>
      </w:r>
    </w:p>
    <w:p>
      <w:pPr>
        <w:pStyle w:val="BodyText"/>
        <w:ind w:left="482"/>
        <w:spacing w:before="155" w:line="219" w:lineRule="auto"/>
        <w:outlineLvl w:val="0"/>
        <w:rPr>
          <w:sz w:val="24"/>
          <w:szCs w:val="24"/>
        </w:rPr>
      </w:pPr>
      <w:r>
        <w:rPr>
          <w:sz w:val="24"/>
          <w:szCs w:val="24"/>
          <w:b/>
          <w:bCs/>
          <w:spacing w:val="-4"/>
        </w:rPr>
        <w:t>3.语言能力要求</w:t>
      </w:r>
    </w:p>
    <w:p>
      <w:pPr>
        <w:pStyle w:val="BodyText"/>
        <w:ind w:left="484"/>
        <w:spacing w:before="157" w:line="219" w:lineRule="auto"/>
        <w:rPr>
          <w:sz w:val="24"/>
          <w:szCs w:val="24"/>
        </w:rPr>
      </w:pPr>
      <w:r>
        <w:rPr>
          <w:sz w:val="24"/>
          <w:szCs w:val="24"/>
          <w:spacing w:val="-1"/>
        </w:rPr>
        <w:t>《高职英语（一）》、《高职英语（二）》成绩合格。</w:t>
      </w:r>
    </w:p>
    <w:p>
      <w:pPr>
        <w:pStyle w:val="BodyText"/>
        <w:ind w:left="477"/>
        <w:spacing w:before="154" w:line="219" w:lineRule="auto"/>
        <w:rPr>
          <w:sz w:val="24"/>
          <w:szCs w:val="24"/>
        </w:rPr>
      </w:pPr>
      <w:r>
        <w:rPr>
          <w:sz w:val="24"/>
          <w:szCs w:val="24"/>
          <w:b/>
          <w:bCs/>
          <w:spacing w:val="-3"/>
        </w:rPr>
        <w:t>4.职业资格证书要求</w:t>
      </w:r>
    </w:p>
    <w:p>
      <w:pPr>
        <w:spacing w:line="219" w:lineRule="auto"/>
        <w:sectPr>
          <w:footerReference w:type="default" r:id="rId4"/>
          <w:pgSz w:w="11906" w:h="16839"/>
          <w:pgMar w:top="400" w:right="1409" w:bottom="1293" w:left="1427" w:header="0" w:footer="1130"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1084"/>
        <w:spacing w:before="78" w:line="219" w:lineRule="auto"/>
        <w:rPr>
          <w:sz w:val="24"/>
          <w:szCs w:val="24"/>
        </w:rPr>
      </w:pPr>
      <w:r>
        <w:rPr>
          <w:sz w:val="24"/>
          <w:szCs w:val="24"/>
          <w:spacing w:val="-2"/>
        </w:rPr>
        <w:t>获得下列职业资格证书之一：</w:t>
      </w:r>
    </w:p>
    <w:p>
      <w:pPr>
        <w:spacing w:line="95" w:lineRule="auto"/>
        <w:rPr>
          <w:rFonts w:ascii="Arial"/>
          <w:sz w:val="2"/>
        </w:rPr>
      </w:pPr>
      <w:r>
        <w:rPr>
          <w:rFonts w:ascii="Arial"/>
          <w:sz w:val="2"/>
        </w:rPr>
      </w:r>
    </w:p>
    <w:tbl>
      <w:tblPr>
        <w:tblStyle w:val="TableNormal"/>
        <w:tblW w:w="929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661"/>
        <w:gridCol w:w="4629"/>
      </w:tblGrid>
      <w:tr>
        <w:trPr>
          <w:trHeight w:val="348" w:hRule="atLeast"/>
        </w:trPr>
        <w:tc>
          <w:tcPr>
            <w:tcW w:w="4661" w:type="dxa"/>
            <w:vAlign w:val="top"/>
          </w:tcPr>
          <w:p>
            <w:pPr>
              <w:pStyle w:val="TableText"/>
              <w:ind w:left="1708"/>
              <w:spacing w:before="68" w:line="227" w:lineRule="auto"/>
              <w:rPr/>
            </w:pPr>
            <w:r>
              <w:rPr>
                <w:spacing w:val="8"/>
              </w:rPr>
              <w:t>职业资格证书</w:t>
            </w:r>
          </w:p>
        </w:tc>
        <w:tc>
          <w:tcPr>
            <w:tcW w:w="4629" w:type="dxa"/>
            <w:vAlign w:val="top"/>
          </w:tcPr>
          <w:p>
            <w:pPr>
              <w:pStyle w:val="TableText"/>
              <w:ind w:left="1902"/>
              <w:spacing w:before="68" w:line="228" w:lineRule="auto"/>
              <w:rPr/>
            </w:pPr>
            <w:r>
              <w:rPr>
                <w:spacing w:val="6"/>
              </w:rPr>
              <w:t>发证部门</w:t>
            </w:r>
          </w:p>
        </w:tc>
      </w:tr>
      <w:tr>
        <w:trPr>
          <w:trHeight w:val="344" w:hRule="atLeast"/>
        </w:trPr>
        <w:tc>
          <w:tcPr>
            <w:tcW w:w="4661" w:type="dxa"/>
            <w:vAlign w:val="top"/>
          </w:tcPr>
          <w:p>
            <w:pPr>
              <w:pStyle w:val="TableText"/>
              <w:ind w:left="1809"/>
              <w:spacing w:before="66" w:line="227" w:lineRule="auto"/>
              <w:rPr/>
            </w:pPr>
            <w:r>
              <w:rPr>
                <w:spacing w:val="8"/>
              </w:rPr>
              <w:t>初级会计师</w:t>
            </w:r>
          </w:p>
        </w:tc>
        <w:tc>
          <w:tcPr>
            <w:tcW w:w="4629" w:type="dxa"/>
            <w:vAlign w:val="top"/>
          </w:tcPr>
          <w:p>
            <w:pPr>
              <w:pStyle w:val="TableText"/>
              <w:ind w:left="2005"/>
              <w:spacing w:before="66" w:line="228" w:lineRule="auto"/>
              <w:rPr/>
            </w:pPr>
            <w:r>
              <w:rPr>
                <w:spacing w:val="6"/>
              </w:rPr>
              <w:t>财政部</w:t>
            </w:r>
          </w:p>
        </w:tc>
      </w:tr>
      <w:tr>
        <w:trPr>
          <w:trHeight w:val="548" w:hRule="atLeast"/>
        </w:trPr>
        <w:tc>
          <w:tcPr>
            <w:tcW w:w="4661" w:type="dxa"/>
            <w:vAlign w:val="top"/>
          </w:tcPr>
          <w:p>
            <w:pPr>
              <w:pStyle w:val="TableText"/>
              <w:ind w:left="1077" w:right="1088" w:firstLine="253"/>
              <w:spacing w:before="35" w:line="232" w:lineRule="auto"/>
              <w:rPr/>
            </w:pPr>
            <w:r>
              <w:rPr>
                <w:spacing w:val="3"/>
              </w:rPr>
              <w:t>“</w:t>
            </w:r>
            <w:r>
              <w:rPr>
                <w:spacing w:val="-69"/>
              </w:rPr>
              <w:t xml:space="preserve"> </w:t>
            </w:r>
            <w:r>
              <w:rPr>
                <w:spacing w:val="3"/>
              </w:rPr>
              <w:t>1+X</w:t>
            </w:r>
            <w:r>
              <w:rPr>
                <w:spacing w:val="-71"/>
              </w:rPr>
              <w:t xml:space="preserve"> </w:t>
            </w:r>
            <w:r>
              <w:rPr>
                <w:spacing w:val="3"/>
              </w:rPr>
              <w:t>”财务共享服务</w:t>
            </w:r>
            <w:r>
              <w:rPr/>
              <w:t xml:space="preserve">   </w:t>
            </w:r>
            <w:r>
              <w:rPr>
                <w:spacing w:val="7"/>
              </w:rPr>
              <w:t>职业技能等级证书（中级）</w:t>
            </w:r>
          </w:p>
        </w:tc>
        <w:tc>
          <w:tcPr>
            <w:tcW w:w="4629" w:type="dxa"/>
            <w:vAlign w:val="top"/>
          </w:tcPr>
          <w:p>
            <w:pPr>
              <w:pStyle w:val="TableText"/>
              <w:ind w:left="1062"/>
              <w:spacing w:before="168" w:line="227" w:lineRule="auto"/>
              <w:rPr/>
            </w:pPr>
            <w:r>
              <w:rPr>
                <w:spacing w:val="8"/>
              </w:rPr>
              <w:t>北京东大正保科技有限公司</w:t>
            </w:r>
          </w:p>
        </w:tc>
      </w:tr>
      <w:tr>
        <w:trPr>
          <w:trHeight w:val="349" w:hRule="atLeast"/>
        </w:trPr>
        <w:tc>
          <w:tcPr>
            <w:tcW w:w="4661" w:type="dxa"/>
            <w:vAlign w:val="top"/>
          </w:tcPr>
          <w:p>
            <w:pPr>
              <w:pStyle w:val="TableText"/>
              <w:ind w:left="1389"/>
              <w:spacing w:before="69" w:line="227" w:lineRule="auto"/>
              <w:rPr/>
            </w:pPr>
            <w:r>
              <w:rPr>
                <w:spacing w:val="9"/>
              </w:rPr>
              <w:t>会计能力成熟度认证</w:t>
            </w:r>
          </w:p>
        </w:tc>
        <w:tc>
          <w:tcPr>
            <w:tcW w:w="4629" w:type="dxa"/>
            <w:vAlign w:val="top"/>
          </w:tcPr>
          <w:p>
            <w:pPr>
              <w:pStyle w:val="TableText"/>
              <w:ind w:left="1010"/>
              <w:spacing w:before="69" w:line="227" w:lineRule="auto"/>
              <w:rPr/>
            </w:pPr>
            <w:r>
              <w:rPr>
                <w:spacing w:val="8"/>
              </w:rPr>
              <w:t>商业会计学会</w:t>
            </w:r>
            <w:r>
              <w:rPr>
                <w:spacing w:val="-30"/>
              </w:rPr>
              <w:t xml:space="preserve"> </w:t>
            </w:r>
            <w:r>
              <w:rPr/>
              <w:t>CMAC</w:t>
            </w:r>
            <w:r>
              <w:rPr>
                <w:spacing w:val="-40"/>
              </w:rPr>
              <w:t xml:space="preserve"> </w:t>
            </w:r>
            <w:r>
              <w:rPr>
                <w:spacing w:val="8"/>
              </w:rPr>
              <w:t>认证中心</w:t>
            </w:r>
          </w:p>
        </w:tc>
      </w:tr>
    </w:tbl>
    <w:p>
      <w:pPr>
        <w:pStyle w:val="BodyText"/>
        <w:ind w:left="602"/>
        <w:spacing w:before="145" w:line="219" w:lineRule="auto"/>
        <w:rPr>
          <w:sz w:val="24"/>
          <w:szCs w:val="24"/>
        </w:rPr>
      </w:pPr>
      <w:r>
        <w:rPr>
          <w:sz w:val="24"/>
          <w:szCs w:val="24"/>
          <w:spacing w:val="-1"/>
        </w:rPr>
        <w:t>符合以下条件之一可免职业资格证书要求：</w:t>
      </w:r>
    </w:p>
    <w:p>
      <w:pPr>
        <w:pStyle w:val="BodyText"/>
        <w:ind w:left="611"/>
        <w:spacing w:before="155" w:line="219" w:lineRule="auto"/>
        <w:rPr>
          <w:sz w:val="24"/>
          <w:szCs w:val="24"/>
        </w:rPr>
      </w:pPr>
      <w:r>
        <w:rPr>
          <w:sz w:val="24"/>
          <w:szCs w:val="24"/>
          <w:spacing w:val="-1"/>
        </w:rPr>
        <w:t>（1）获得全国职业院校技能大赛或世界技能大赛全国选拔赛三等以上奖项</w:t>
      </w:r>
    </w:p>
    <w:p>
      <w:pPr>
        <w:pStyle w:val="BodyText"/>
        <w:ind w:left="611"/>
        <w:spacing w:before="156" w:line="219" w:lineRule="auto"/>
        <w:rPr>
          <w:sz w:val="24"/>
          <w:szCs w:val="24"/>
        </w:rPr>
      </w:pPr>
      <w:r>
        <w:rPr>
          <w:sz w:val="24"/>
          <w:szCs w:val="24"/>
          <w:spacing w:val="-1"/>
        </w:rPr>
        <w:t>（2）获得江苏省职业院校技能大赛或世界技能大赛江苏省选拔赛一等奖</w:t>
      </w:r>
    </w:p>
    <w:p>
      <w:pPr>
        <w:pStyle w:val="BodyText"/>
        <w:ind w:left="611"/>
        <w:spacing w:before="155" w:line="219" w:lineRule="auto"/>
        <w:rPr>
          <w:sz w:val="24"/>
          <w:szCs w:val="24"/>
        </w:rPr>
      </w:pPr>
      <w:r>
        <w:rPr>
          <w:sz w:val="24"/>
          <w:szCs w:val="24"/>
          <w:spacing w:val="-3"/>
        </w:rPr>
        <w:t>（3）获得专利</w:t>
      </w:r>
    </w:p>
    <w:p>
      <w:pPr>
        <w:pStyle w:val="BodyText"/>
        <w:ind w:left="604"/>
        <w:spacing w:before="154" w:line="219" w:lineRule="auto"/>
        <w:rPr>
          <w:sz w:val="24"/>
          <w:szCs w:val="24"/>
        </w:rPr>
      </w:pPr>
      <w:r>
        <w:rPr>
          <w:sz w:val="24"/>
          <w:szCs w:val="24"/>
          <w:b/>
          <w:bCs/>
          <w:spacing w:val="-3"/>
        </w:rPr>
        <w:t>5.体质健康测试要求</w:t>
      </w:r>
    </w:p>
    <w:p>
      <w:pPr>
        <w:pStyle w:val="BodyText"/>
        <w:ind w:left="124" w:right="112" w:firstLine="480"/>
        <w:spacing w:before="156" w:line="325" w:lineRule="auto"/>
        <w:rPr>
          <w:sz w:val="24"/>
          <w:szCs w:val="24"/>
        </w:rPr>
      </w:pPr>
      <w:r>
        <w:rPr>
          <w:sz w:val="24"/>
          <w:szCs w:val="24"/>
          <w:spacing w:val="-2"/>
        </w:rPr>
        <w:t>学生体质健康测试须达标。因病或残疾不能参加全部或部分项目测试，可向学校提</w:t>
      </w:r>
      <w:r>
        <w:rPr>
          <w:sz w:val="24"/>
          <w:szCs w:val="24"/>
          <w:spacing w:val="8"/>
        </w:rPr>
        <w:t xml:space="preserve"> </w:t>
      </w:r>
      <w:r>
        <w:rPr>
          <w:sz w:val="24"/>
          <w:szCs w:val="24"/>
          <w:spacing w:val="-1"/>
        </w:rPr>
        <w:t>交免予执行《学生体质健康标准》的申请，学校审批后方可免予执行。</w:t>
      </w:r>
    </w:p>
    <w:p>
      <w:pPr>
        <w:pStyle w:val="BodyText"/>
        <w:ind w:left="617" w:right="6055" w:hanging="10"/>
        <w:spacing w:before="35" w:line="324" w:lineRule="auto"/>
        <w:rPr>
          <w:sz w:val="24"/>
          <w:szCs w:val="24"/>
        </w:rPr>
      </w:pPr>
      <w:r>
        <w:rPr>
          <w:rFonts w:ascii="SimHei" w:hAnsi="SimHei" w:eastAsia="SimHei" w:cs="SimHei"/>
          <w:sz w:val="24"/>
          <w:szCs w:val="24"/>
          <w:b/>
          <w:bCs/>
          <w:spacing w:val="-4"/>
        </w:rPr>
        <w:t>六、课程设置及学时安排</w:t>
      </w:r>
      <w:r>
        <w:rPr>
          <w:rFonts w:ascii="SimHei" w:hAnsi="SimHei" w:eastAsia="SimHei" w:cs="SimHei"/>
          <w:sz w:val="24"/>
          <w:szCs w:val="24"/>
          <w:spacing w:val="8"/>
        </w:rPr>
        <w:t xml:space="preserve"> </w:t>
      </w:r>
      <w:r>
        <w:rPr>
          <w:sz w:val="24"/>
          <w:szCs w:val="24"/>
          <w:b/>
          <w:bCs/>
          <w:spacing w:val="-6"/>
        </w:rPr>
        <w:t>1.课程体系架构</w:t>
      </w:r>
    </w:p>
    <w:p>
      <w:pPr>
        <w:pStyle w:val="BodyText"/>
        <w:ind w:left="611"/>
        <w:spacing w:before="38" w:line="219" w:lineRule="auto"/>
        <w:rPr>
          <w:sz w:val="24"/>
          <w:szCs w:val="24"/>
        </w:rPr>
      </w:pPr>
      <w:r>
        <w:rPr>
          <w:sz w:val="24"/>
          <w:szCs w:val="24"/>
          <w:spacing w:val="-2"/>
        </w:rPr>
        <w:t>（1）通识教育课程设置及安排</w:t>
      </w:r>
    </w:p>
    <w:p>
      <w:pPr>
        <w:pStyle w:val="BodyText"/>
        <w:ind w:left="119" w:right="104" w:firstLine="486"/>
        <w:spacing w:before="155" w:line="334" w:lineRule="auto"/>
        <w:jc w:val="both"/>
        <w:rPr>
          <w:sz w:val="24"/>
          <w:szCs w:val="24"/>
        </w:rPr>
      </w:pPr>
      <w:r>
        <w:rPr>
          <w:sz w:val="24"/>
          <w:szCs w:val="24"/>
          <w:spacing w:val="-2"/>
        </w:rPr>
        <w:t>强化基础素质，围绕人的可持续发展、全面发展设置通识教育课程模块。包括入学</w:t>
      </w:r>
      <w:r>
        <w:rPr>
          <w:sz w:val="24"/>
          <w:szCs w:val="24"/>
          <w:spacing w:val="7"/>
        </w:rPr>
        <w:t xml:space="preserve"> </w:t>
      </w:r>
      <w:r>
        <w:rPr>
          <w:sz w:val="24"/>
          <w:szCs w:val="24"/>
          <w:spacing w:val="-2"/>
        </w:rPr>
        <w:t>教育与军训、军事理论、毛泽东思想和中国特色社会主义理论体系概论、思想道德与法</w:t>
      </w:r>
      <w:r>
        <w:rPr>
          <w:sz w:val="24"/>
          <w:szCs w:val="24"/>
          <w:spacing w:val="18"/>
        </w:rPr>
        <w:t xml:space="preserve"> </w:t>
      </w:r>
      <w:r>
        <w:rPr>
          <w:sz w:val="24"/>
          <w:szCs w:val="24"/>
          <w:spacing w:val="-1"/>
        </w:rPr>
        <w:t>治、习近平新时代中国特色社会主义思想概论、思想政治理</w:t>
      </w:r>
      <w:r>
        <w:rPr>
          <w:sz w:val="24"/>
          <w:szCs w:val="24"/>
          <w:spacing w:val="-2"/>
        </w:rPr>
        <w:t>论课实践课、形势与政策、</w:t>
      </w:r>
      <w:r>
        <w:rPr>
          <w:sz w:val="24"/>
          <w:szCs w:val="24"/>
        </w:rPr>
        <w:t xml:space="preserve"> </w:t>
      </w:r>
      <w:r>
        <w:rPr>
          <w:sz w:val="24"/>
          <w:szCs w:val="24"/>
          <w:spacing w:val="-2"/>
        </w:rPr>
        <w:t>四史教育、高等数学、信息技术基础、信息技术基础考证强化训练、新一代信息技术导</w:t>
      </w:r>
      <w:r>
        <w:rPr>
          <w:sz w:val="24"/>
          <w:szCs w:val="24"/>
          <w:spacing w:val="18"/>
        </w:rPr>
        <w:t xml:space="preserve"> </w:t>
      </w:r>
      <w:r>
        <w:rPr>
          <w:sz w:val="24"/>
          <w:szCs w:val="24"/>
          <w:spacing w:val="-2"/>
        </w:rPr>
        <w:t>论、高职英语、体育、大学生心理健康教育、公共艺术、职业生涯规划、就业指导、职</w:t>
      </w:r>
      <w:r>
        <w:rPr>
          <w:sz w:val="24"/>
          <w:szCs w:val="24"/>
          <w:spacing w:val="18"/>
        </w:rPr>
        <w:t xml:space="preserve"> </w:t>
      </w:r>
      <w:r>
        <w:rPr>
          <w:sz w:val="24"/>
          <w:szCs w:val="24"/>
          <w:spacing w:val="-1"/>
        </w:rPr>
        <w:t>业素质教育、创新创业教育、劳动教育等方面的课程或专题讲座。合计</w:t>
      </w:r>
      <w:r>
        <w:rPr>
          <w:sz w:val="24"/>
          <w:szCs w:val="24"/>
          <w:spacing w:val="-48"/>
        </w:rPr>
        <w:t xml:space="preserve"> </w:t>
      </w:r>
      <w:r>
        <w:rPr>
          <w:sz w:val="24"/>
          <w:szCs w:val="24"/>
          <w:spacing w:val="-1"/>
        </w:rPr>
        <w:t>46</w:t>
      </w:r>
      <w:r>
        <w:rPr>
          <w:sz w:val="24"/>
          <w:szCs w:val="24"/>
          <w:spacing w:val="-46"/>
        </w:rPr>
        <w:t xml:space="preserve"> </w:t>
      </w:r>
      <w:r>
        <w:rPr>
          <w:sz w:val="24"/>
          <w:szCs w:val="24"/>
          <w:spacing w:val="-1"/>
        </w:rPr>
        <w:t>学分。</w:t>
      </w:r>
    </w:p>
    <w:p>
      <w:pPr>
        <w:pStyle w:val="BodyText"/>
        <w:ind w:left="611"/>
        <w:spacing w:before="34" w:line="220" w:lineRule="auto"/>
        <w:rPr>
          <w:sz w:val="24"/>
          <w:szCs w:val="24"/>
        </w:rPr>
      </w:pPr>
      <w:r>
        <w:rPr>
          <w:sz w:val="24"/>
          <w:szCs w:val="24"/>
          <w:spacing w:val="-2"/>
        </w:rPr>
        <w:t>（2）专业基础课程设置及安排</w:t>
      </w:r>
    </w:p>
    <w:p>
      <w:pPr>
        <w:pStyle w:val="BodyText"/>
        <w:ind w:left="119" w:right="112" w:firstLine="481"/>
        <w:spacing w:before="154" w:line="329" w:lineRule="auto"/>
        <w:jc w:val="both"/>
        <w:rPr>
          <w:sz w:val="24"/>
          <w:szCs w:val="24"/>
        </w:rPr>
      </w:pPr>
      <w:r>
        <w:rPr>
          <w:sz w:val="24"/>
          <w:szCs w:val="24"/>
          <w:spacing w:val="-2"/>
        </w:rPr>
        <w:t>专业基础课程的设置目的在于强化学生的专业基础素质，为后期专业课程的学习奠</w:t>
      </w:r>
      <w:r>
        <w:rPr>
          <w:sz w:val="24"/>
          <w:szCs w:val="24"/>
          <w:spacing w:val="12"/>
        </w:rPr>
        <w:t xml:space="preserve"> </w:t>
      </w:r>
      <w:r>
        <w:rPr>
          <w:sz w:val="24"/>
          <w:szCs w:val="24"/>
          <w:spacing w:val="-2"/>
        </w:rPr>
        <w:t>定基础。包括职业素养、金融理财原理与实务、数据分析基础、经济学基础、管理学基</w:t>
      </w:r>
      <w:r>
        <w:rPr>
          <w:sz w:val="24"/>
          <w:szCs w:val="24"/>
          <w:spacing w:val="18"/>
        </w:rPr>
        <w:t xml:space="preserve"> </w:t>
      </w:r>
      <w:r>
        <w:rPr>
          <w:sz w:val="24"/>
          <w:szCs w:val="24"/>
        </w:rPr>
        <w:t>础、1+X</w:t>
      </w:r>
      <w:r>
        <w:rPr>
          <w:sz w:val="24"/>
          <w:szCs w:val="24"/>
          <w:spacing w:val="-36"/>
        </w:rPr>
        <w:t xml:space="preserve"> </w:t>
      </w:r>
      <w:r>
        <w:rPr>
          <w:sz w:val="24"/>
          <w:szCs w:val="24"/>
        </w:rPr>
        <w:t>职业技能证书培训、会计信息系统、Excel在财务中的应用，合计</w:t>
      </w:r>
      <w:r>
        <w:rPr>
          <w:sz w:val="24"/>
          <w:szCs w:val="24"/>
          <w:spacing w:val="-48"/>
        </w:rPr>
        <w:t xml:space="preserve"> </w:t>
      </w:r>
      <w:r>
        <w:rPr>
          <w:sz w:val="24"/>
          <w:szCs w:val="24"/>
        </w:rPr>
        <w:t>25</w:t>
      </w:r>
      <w:r>
        <w:rPr>
          <w:sz w:val="24"/>
          <w:szCs w:val="24"/>
          <w:spacing w:val="-46"/>
        </w:rPr>
        <w:t xml:space="preserve"> </w:t>
      </w:r>
      <w:r>
        <w:rPr>
          <w:sz w:val="24"/>
          <w:szCs w:val="24"/>
        </w:rPr>
        <w:t>学分。</w:t>
      </w:r>
    </w:p>
    <w:p>
      <w:pPr>
        <w:pStyle w:val="BodyText"/>
        <w:ind w:left="611"/>
        <w:spacing w:before="38" w:line="220" w:lineRule="auto"/>
        <w:rPr>
          <w:sz w:val="24"/>
          <w:szCs w:val="24"/>
        </w:rPr>
      </w:pPr>
      <w:r>
        <w:rPr>
          <w:sz w:val="24"/>
          <w:szCs w:val="24"/>
          <w:spacing w:val="-2"/>
        </w:rPr>
        <w:t>（3）专业课程设置及安排</w:t>
      </w:r>
    </w:p>
    <w:p>
      <w:pPr>
        <w:pStyle w:val="BodyText"/>
        <w:ind w:left="119" w:right="44" w:firstLine="481"/>
        <w:spacing w:before="154" w:line="333" w:lineRule="auto"/>
        <w:jc w:val="both"/>
        <w:rPr>
          <w:sz w:val="24"/>
          <w:szCs w:val="24"/>
        </w:rPr>
      </w:pPr>
      <w:r>
        <w:rPr>
          <w:sz w:val="24"/>
          <w:szCs w:val="24"/>
          <w:spacing w:val="-2"/>
        </w:rPr>
        <w:t>专业课程设置结合会计职业岗位资格要求，归类出基于工作过程的学习领域，构建</w:t>
      </w:r>
      <w:r>
        <w:rPr>
          <w:sz w:val="24"/>
          <w:szCs w:val="24"/>
          <w:spacing w:val="12"/>
        </w:rPr>
        <w:t xml:space="preserve"> </w:t>
      </w:r>
      <w:r>
        <w:rPr>
          <w:sz w:val="24"/>
          <w:szCs w:val="24"/>
          <w:spacing w:val="-2"/>
        </w:rPr>
        <w:t>适合学习的专业技能课程，主要围绕会计业务核算、财务管理等项目开设，将大数据时</w:t>
      </w:r>
      <w:r>
        <w:rPr>
          <w:sz w:val="24"/>
          <w:szCs w:val="24"/>
          <w:spacing w:val="18"/>
        </w:rPr>
        <w:t xml:space="preserve"> </w:t>
      </w:r>
      <w:r>
        <w:rPr>
          <w:sz w:val="24"/>
          <w:szCs w:val="24"/>
          <w:spacing w:val="-2"/>
        </w:rPr>
        <w:t>代计算机应用与专业相结合。包括财务会计实务、成本会计实务、财务管理实务、经济</w:t>
      </w:r>
      <w:r>
        <w:rPr>
          <w:sz w:val="24"/>
          <w:szCs w:val="24"/>
          <w:spacing w:val="18"/>
        </w:rPr>
        <w:t xml:space="preserve"> </w:t>
      </w:r>
      <w:r>
        <w:rPr>
          <w:sz w:val="24"/>
          <w:szCs w:val="24"/>
          <w:spacing w:val="-1"/>
        </w:rPr>
        <w:t>法基础、Python</w:t>
      </w:r>
      <w:r>
        <w:rPr>
          <w:sz w:val="24"/>
          <w:szCs w:val="24"/>
          <w:spacing w:val="-49"/>
        </w:rPr>
        <w:t xml:space="preserve"> </w:t>
      </w:r>
      <w:r>
        <w:rPr>
          <w:sz w:val="24"/>
          <w:szCs w:val="24"/>
          <w:spacing w:val="-1"/>
        </w:rPr>
        <w:t>数据分析与应用、纳税核</w:t>
      </w:r>
      <w:r>
        <w:rPr>
          <w:sz w:val="24"/>
          <w:szCs w:val="24"/>
          <w:spacing w:val="-2"/>
        </w:rPr>
        <w:t>算与申报、管理会计实务、财务大数据分析、</w:t>
      </w:r>
      <w:r>
        <w:rPr>
          <w:sz w:val="24"/>
          <w:szCs w:val="24"/>
        </w:rPr>
        <w:t xml:space="preserve"> </w:t>
      </w:r>
      <w:r>
        <w:rPr>
          <w:sz w:val="24"/>
          <w:szCs w:val="24"/>
          <w:spacing w:val="-2"/>
        </w:rPr>
        <w:t>岗位实习（一）、毕业设计、岗位实习（二</w:t>
      </w:r>
      <w:r>
        <w:rPr>
          <w:sz w:val="24"/>
          <w:szCs w:val="24"/>
          <w:spacing w:val="8"/>
        </w:rPr>
        <w:t>），</w:t>
      </w:r>
      <w:r>
        <w:rPr>
          <w:sz w:val="24"/>
          <w:szCs w:val="24"/>
          <w:spacing w:val="-2"/>
        </w:rPr>
        <w:t>合计</w:t>
      </w:r>
      <w:r>
        <w:rPr>
          <w:sz w:val="24"/>
          <w:szCs w:val="24"/>
          <w:spacing w:val="-48"/>
        </w:rPr>
        <w:t xml:space="preserve"> </w:t>
      </w:r>
      <w:r>
        <w:rPr>
          <w:sz w:val="24"/>
          <w:szCs w:val="24"/>
          <w:spacing w:val="-2"/>
        </w:rPr>
        <w:t>65</w:t>
      </w:r>
      <w:r>
        <w:rPr>
          <w:sz w:val="24"/>
          <w:szCs w:val="24"/>
          <w:spacing w:val="-46"/>
        </w:rPr>
        <w:t xml:space="preserve"> </w:t>
      </w:r>
      <w:r>
        <w:rPr>
          <w:sz w:val="24"/>
          <w:szCs w:val="24"/>
          <w:spacing w:val="-2"/>
        </w:rPr>
        <w:t>学分。</w:t>
      </w:r>
    </w:p>
    <w:p>
      <w:pPr>
        <w:pStyle w:val="BodyText"/>
        <w:ind w:left="611"/>
        <w:spacing w:before="36" w:line="220" w:lineRule="auto"/>
        <w:rPr>
          <w:sz w:val="24"/>
          <w:szCs w:val="24"/>
        </w:rPr>
      </w:pPr>
      <w:r>
        <w:rPr>
          <w:sz w:val="24"/>
          <w:szCs w:val="24"/>
          <w:spacing w:val="-2"/>
        </w:rPr>
        <w:t>（4）职业拓展课程设置及安排</w:t>
      </w:r>
    </w:p>
    <w:p>
      <w:pPr>
        <w:spacing w:line="220" w:lineRule="auto"/>
        <w:sectPr>
          <w:footerReference w:type="default" r:id="rId5"/>
          <w:pgSz w:w="11906" w:h="16839"/>
          <w:pgMar w:top="400" w:right="1305" w:bottom="1293" w:left="1305"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74" w:right="57" w:firstLine="481"/>
        <w:spacing w:before="78" w:line="330" w:lineRule="auto"/>
        <w:jc w:val="both"/>
        <w:rPr>
          <w:sz w:val="24"/>
          <w:szCs w:val="24"/>
        </w:rPr>
      </w:pPr>
      <w:r>
        <w:rPr>
          <w:sz w:val="24"/>
          <w:szCs w:val="24"/>
          <w:spacing w:val="-2"/>
        </w:rPr>
        <w:t>坚持知识、能力、素质协调发展的原则，全面推进素质教育，扩大学生自我设计、</w:t>
      </w:r>
      <w:r>
        <w:rPr>
          <w:sz w:val="24"/>
          <w:szCs w:val="24"/>
          <w:spacing w:val="17"/>
        </w:rPr>
        <w:t xml:space="preserve"> </w:t>
      </w:r>
      <w:r>
        <w:rPr>
          <w:sz w:val="24"/>
          <w:szCs w:val="24"/>
          <w:spacing w:val="-2"/>
        </w:rPr>
        <w:t>自我选择和自我发展的空间，设置职业拓展课程，包括专业选修课、社会实践、素质拓</w:t>
      </w:r>
      <w:r>
        <w:rPr>
          <w:sz w:val="24"/>
          <w:szCs w:val="24"/>
          <w:spacing w:val="15"/>
        </w:rPr>
        <w:t xml:space="preserve"> </w:t>
      </w:r>
      <w:r>
        <w:rPr>
          <w:sz w:val="24"/>
          <w:szCs w:val="24"/>
          <w:spacing w:val="-4"/>
        </w:rPr>
        <w:t>展、主题思想教育等，合计</w:t>
      </w:r>
      <w:r>
        <w:rPr>
          <w:sz w:val="24"/>
          <w:szCs w:val="24"/>
          <w:spacing w:val="-19"/>
        </w:rPr>
        <w:t xml:space="preserve"> </w:t>
      </w:r>
      <w:r>
        <w:rPr>
          <w:sz w:val="24"/>
          <w:szCs w:val="24"/>
          <w:spacing w:val="-4"/>
        </w:rPr>
        <w:t>18</w:t>
      </w:r>
      <w:r>
        <w:rPr>
          <w:sz w:val="24"/>
          <w:szCs w:val="24"/>
          <w:spacing w:val="-46"/>
        </w:rPr>
        <w:t xml:space="preserve"> </w:t>
      </w:r>
      <w:r>
        <w:rPr>
          <w:sz w:val="24"/>
          <w:szCs w:val="24"/>
          <w:spacing w:val="-4"/>
        </w:rPr>
        <w:t>学分。</w:t>
      </w:r>
    </w:p>
    <w:p>
      <w:pPr>
        <w:pStyle w:val="BodyText"/>
        <w:ind w:left="555"/>
        <w:spacing w:before="33" w:line="219" w:lineRule="auto"/>
        <w:outlineLvl w:val="0"/>
        <w:rPr>
          <w:sz w:val="24"/>
          <w:szCs w:val="24"/>
        </w:rPr>
      </w:pPr>
      <w:r>
        <w:rPr>
          <w:sz w:val="24"/>
          <w:szCs w:val="24"/>
          <w:b/>
          <w:bCs/>
          <w:spacing w:val="-3"/>
        </w:rPr>
        <w:t>2.专业核心课程信息表</w:t>
      </w:r>
    </w:p>
    <w:p>
      <w:pPr>
        <w:spacing w:line="85" w:lineRule="auto"/>
        <w:rPr>
          <w:rFonts w:ascii="Arial"/>
          <w:sz w:val="2"/>
        </w:rPr>
      </w:pPr>
      <w:r>
        <w:rPr>
          <w:rFonts w:ascii="Arial"/>
          <w:sz w:val="2"/>
        </w:rPr>
      </w:r>
    </w:p>
    <w:tbl>
      <w:tblPr>
        <w:tblStyle w:val="TableNormal"/>
        <w:tblW w:w="9186"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5"/>
        <w:gridCol w:w="1530"/>
        <w:gridCol w:w="729"/>
        <w:gridCol w:w="727"/>
        <w:gridCol w:w="635"/>
        <w:gridCol w:w="2720"/>
        <w:gridCol w:w="2160"/>
      </w:tblGrid>
      <w:tr>
        <w:trPr>
          <w:trHeight w:val="633" w:hRule="atLeast"/>
        </w:trPr>
        <w:tc>
          <w:tcPr>
            <w:tcW w:w="685" w:type="dxa"/>
            <w:vAlign w:val="top"/>
            <w:tcBorders>
              <w:left w:val="single" w:color="000000" w:sz="6" w:space="0"/>
              <w:top w:val="single" w:color="000000" w:sz="6" w:space="0"/>
            </w:tcBorders>
          </w:tcPr>
          <w:p>
            <w:pPr>
              <w:pStyle w:val="TableText"/>
              <w:ind w:left="127"/>
              <w:spacing w:before="212" w:line="229" w:lineRule="auto"/>
              <w:rPr/>
            </w:pPr>
            <w:r>
              <w:rPr>
                <w:b/>
                <w:bCs/>
                <w:spacing w:val="4"/>
              </w:rPr>
              <w:t>序号</w:t>
            </w:r>
          </w:p>
        </w:tc>
        <w:tc>
          <w:tcPr>
            <w:tcW w:w="1530" w:type="dxa"/>
            <w:vAlign w:val="top"/>
            <w:tcBorders>
              <w:top w:val="single" w:color="000000" w:sz="6" w:space="0"/>
            </w:tcBorders>
          </w:tcPr>
          <w:p>
            <w:pPr>
              <w:pStyle w:val="TableText"/>
              <w:ind w:left="343"/>
              <w:spacing w:before="213" w:line="228" w:lineRule="auto"/>
              <w:rPr/>
            </w:pPr>
            <w:r>
              <w:rPr>
                <w:b/>
                <w:bCs/>
                <w:spacing w:val="6"/>
              </w:rPr>
              <w:t>课程名称</w:t>
            </w:r>
          </w:p>
        </w:tc>
        <w:tc>
          <w:tcPr>
            <w:tcW w:w="729" w:type="dxa"/>
            <w:vAlign w:val="top"/>
            <w:tcBorders>
              <w:top w:val="single" w:color="000000" w:sz="6" w:space="0"/>
            </w:tcBorders>
          </w:tcPr>
          <w:p>
            <w:pPr>
              <w:pStyle w:val="TableText"/>
              <w:ind w:left="154" w:right="156"/>
              <w:spacing w:before="57" w:line="261" w:lineRule="auto"/>
              <w:rPr/>
            </w:pPr>
            <w:r>
              <w:rPr>
                <w:b/>
                <w:bCs/>
                <w:spacing w:val="4"/>
              </w:rPr>
              <w:t>课程</w:t>
            </w:r>
            <w:r>
              <w:rPr/>
              <w:t xml:space="preserve"> </w:t>
            </w:r>
            <w:r>
              <w:rPr>
                <w:b/>
                <w:bCs/>
                <w:spacing w:val="3"/>
              </w:rPr>
              <w:t>类型</w:t>
            </w:r>
          </w:p>
        </w:tc>
        <w:tc>
          <w:tcPr>
            <w:tcW w:w="727" w:type="dxa"/>
            <w:vAlign w:val="top"/>
            <w:tcBorders>
              <w:top w:val="single" w:color="000000" w:sz="6" w:space="0"/>
            </w:tcBorders>
          </w:tcPr>
          <w:p>
            <w:pPr>
              <w:pStyle w:val="TableText"/>
              <w:ind w:left="160" w:right="153" w:hanging="4"/>
              <w:spacing w:before="57" w:line="261" w:lineRule="auto"/>
              <w:rPr/>
            </w:pPr>
            <w:r>
              <w:rPr>
                <w:b/>
                <w:bCs/>
                <w:spacing w:val="3"/>
              </w:rPr>
              <w:t>基准</w:t>
            </w:r>
            <w:r>
              <w:rPr/>
              <w:t xml:space="preserve"> </w:t>
            </w:r>
            <w:r>
              <w:rPr>
                <w:b/>
                <w:bCs/>
                <w:spacing w:val="1"/>
              </w:rPr>
              <w:t>学分</w:t>
            </w:r>
          </w:p>
        </w:tc>
        <w:tc>
          <w:tcPr>
            <w:tcW w:w="635" w:type="dxa"/>
            <w:vAlign w:val="top"/>
            <w:tcBorders>
              <w:top w:val="single" w:color="000000" w:sz="6" w:space="0"/>
            </w:tcBorders>
          </w:tcPr>
          <w:p>
            <w:pPr>
              <w:pStyle w:val="TableText"/>
              <w:ind w:left="114" w:right="107" w:hanging="4"/>
              <w:spacing w:before="57" w:line="261" w:lineRule="auto"/>
              <w:rPr/>
            </w:pPr>
            <w:r>
              <w:rPr>
                <w:b/>
                <w:bCs/>
                <w:spacing w:val="3"/>
              </w:rPr>
              <w:t>基准</w:t>
            </w:r>
            <w:r>
              <w:rPr/>
              <w:t xml:space="preserve"> </w:t>
            </w:r>
            <w:r>
              <w:rPr>
                <w:b/>
                <w:bCs/>
                <w:spacing w:val="1"/>
              </w:rPr>
              <w:t>学时</w:t>
            </w:r>
          </w:p>
        </w:tc>
        <w:tc>
          <w:tcPr>
            <w:tcW w:w="2720" w:type="dxa"/>
            <w:vAlign w:val="top"/>
            <w:tcBorders>
              <w:top w:val="single" w:color="000000" w:sz="6" w:space="0"/>
            </w:tcBorders>
          </w:tcPr>
          <w:p>
            <w:pPr>
              <w:pStyle w:val="TableText"/>
              <w:ind w:left="736"/>
              <w:spacing w:before="212" w:line="228" w:lineRule="auto"/>
              <w:rPr/>
            </w:pPr>
            <w:r>
              <w:rPr>
                <w:b/>
                <w:bCs/>
                <w:spacing w:val="6"/>
              </w:rPr>
              <w:t>职业能力培养</w:t>
            </w:r>
          </w:p>
        </w:tc>
        <w:tc>
          <w:tcPr>
            <w:tcW w:w="2160" w:type="dxa"/>
            <w:vAlign w:val="top"/>
            <w:tcBorders>
              <w:right w:val="single" w:color="000000" w:sz="6" w:space="0"/>
              <w:top w:val="single" w:color="000000" w:sz="6" w:space="0"/>
            </w:tcBorders>
          </w:tcPr>
          <w:p>
            <w:pPr>
              <w:pStyle w:val="TableText"/>
              <w:ind w:left="244"/>
              <w:spacing w:before="212" w:line="229" w:lineRule="auto"/>
              <w:rPr/>
            </w:pPr>
            <w:r>
              <w:rPr>
                <w:b/>
                <w:bCs/>
                <w:spacing w:val="7"/>
              </w:rPr>
              <w:t>主要知识与技能点</w:t>
            </w:r>
          </w:p>
        </w:tc>
      </w:tr>
      <w:tr>
        <w:trPr>
          <w:trHeight w:val="2186" w:hRule="atLeast"/>
        </w:trPr>
        <w:tc>
          <w:tcPr>
            <w:tcW w:w="685" w:type="dxa"/>
            <w:vAlign w:val="top"/>
            <w:tcBorders>
              <w:left w:val="single" w:color="000000" w:sz="6" w:space="0"/>
            </w:tcBorders>
          </w:tcPr>
          <w:p>
            <w:pPr>
              <w:spacing w:line="316" w:lineRule="auto"/>
              <w:rPr>
                <w:rFonts w:ascii="Arial"/>
                <w:sz w:val="21"/>
              </w:rPr>
            </w:pPr>
            <w:r/>
          </w:p>
          <w:p>
            <w:pPr>
              <w:spacing w:line="317" w:lineRule="auto"/>
              <w:rPr>
                <w:rFonts w:ascii="Arial"/>
                <w:sz w:val="21"/>
              </w:rPr>
            </w:pPr>
            <w:r/>
          </w:p>
          <w:p>
            <w:pPr>
              <w:spacing w:line="317" w:lineRule="auto"/>
              <w:rPr>
                <w:rFonts w:ascii="Arial"/>
                <w:sz w:val="21"/>
              </w:rPr>
            </w:pPr>
            <w:r/>
          </w:p>
          <w:p>
            <w:pPr>
              <w:pStyle w:val="TableText"/>
              <w:ind w:left="305"/>
              <w:spacing w:before="65" w:line="189" w:lineRule="auto"/>
              <w:rPr/>
            </w:pPr>
            <w:r>
              <w:rPr/>
              <w:t>1</w:t>
            </w:r>
          </w:p>
        </w:tc>
        <w:tc>
          <w:tcPr>
            <w:tcW w:w="1530" w:type="dxa"/>
            <w:vAlign w:val="top"/>
          </w:tcPr>
          <w:p>
            <w:pPr>
              <w:spacing w:line="305" w:lineRule="auto"/>
              <w:rPr>
                <w:rFonts w:ascii="Arial"/>
                <w:sz w:val="21"/>
              </w:rPr>
            </w:pPr>
            <w:r/>
          </w:p>
          <w:p>
            <w:pPr>
              <w:spacing w:line="306" w:lineRule="auto"/>
              <w:rPr>
                <w:rFonts w:ascii="Arial"/>
                <w:sz w:val="21"/>
              </w:rPr>
            </w:pPr>
            <w:r/>
          </w:p>
          <w:p>
            <w:pPr>
              <w:spacing w:line="306" w:lineRule="auto"/>
              <w:rPr>
                <w:rFonts w:ascii="Arial"/>
                <w:sz w:val="21"/>
              </w:rPr>
            </w:pPr>
            <w:r/>
          </w:p>
          <w:p>
            <w:pPr>
              <w:pStyle w:val="TableText"/>
              <w:ind w:left="135"/>
              <w:spacing w:before="65" w:line="227" w:lineRule="auto"/>
              <w:rPr/>
            </w:pPr>
            <w:r>
              <w:rPr>
                <w:spacing w:val="8"/>
              </w:rPr>
              <w:t>财务会计实务</w:t>
            </w:r>
          </w:p>
        </w:tc>
        <w:tc>
          <w:tcPr>
            <w:tcW w:w="729" w:type="dxa"/>
            <w:vAlign w:val="top"/>
          </w:tcPr>
          <w:p>
            <w:pPr>
              <w:spacing w:line="317" w:lineRule="auto"/>
              <w:rPr>
                <w:rFonts w:ascii="Arial"/>
                <w:sz w:val="21"/>
              </w:rPr>
            </w:pPr>
            <w:r/>
          </w:p>
          <w:p>
            <w:pPr>
              <w:spacing w:line="317" w:lineRule="auto"/>
              <w:rPr>
                <w:rFonts w:ascii="Arial"/>
                <w:sz w:val="21"/>
              </w:rPr>
            </w:pPr>
            <w:r/>
          </w:p>
          <w:p>
            <w:pPr>
              <w:spacing w:line="318" w:lineRule="auto"/>
              <w:rPr>
                <w:rFonts w:ascii="Arial"/>
                <w:sz w:val="21"/>
              </w:rPr>
            </w:pPr>
            <w:r/>
          </w:p>
          <w:p>
            <w:pPr>
              <w:pStyle w:val="TableText"/>
              <w:ind w:left="309"/>
              <w:spacing w:before="65" w:line="187" w:lineRule="auto"/>
              <w:rPr/>
            </w:pPr>
            <w:r>
              <w:rPr>
                <w:spacing w:val="1"/>
              </w:rPr>
              <w:t>B</w:t>
            </w:r>
          </w:p>
        </w:tc>
        <w:tc>
          <w:tcPr>
            <w:tcW w:w="727" w:type="dxa"/>
            <w:vAlign w:val="top"/>
          </w:tcPr>
          <w:p>
            <w:pPr>
              <w:spacing w:line="317" w:lineRule="auto"/>
              <w:rPr>
                <w:rFonts w:ascii="Arial"/>
                <w:sz w:val="21"/>
              </w:rPr>
            </w:pPr>
            <w:r/>
          </w:p>
          <w:p>
            <w:pPr>
              <w:spacing w:line="317" w:lineRule="auto"/>
              <w:rPr>
                <w:rFonts w:ascii="Arial"/>
                <w:sz w:val="21"/>
              </w:rPr>
            </w:pPr>
            <w:r/>
          </w:p>
          <w:p>
            <w:pPr>
              <w:spacing w:line="318" w:lineRule="auto"/>
              <w:rPr>
                <w:rFonts w:ascii="Arial"/>
                <w:sz w:val="21"/>
              </w:rPr>
            </w:pPr>
            <w:r/>
          </w:p>
          <w:p>
            <w:pPr>
              <w:pStyle w:val="TableText"/>
              <w:ind w:left="318"/>
              <w:spacing w:before="65" w:line="187" w:lineRule="auto"/>
              <w:rPr/>
            </w:pPr>
            <w:r>
              <w:rPr/>
              <w:t>5</w:t>
            </w:r>
          </w:p>
        </w:tc>
        <w:tc>
          <w:tcPr>
            <w:tcW w:w="635" w:type="dxa"/>
            <w:vAlign w:val="top"/>
          </w:tcPr>
          <w:p>
            <w:pPr>
              <w:spacing w:line="316" w:lineRule="auto"/>
              <w:rPr>
                <w:rFonts w:ascii="Arial"/>
                <w:sz w:val="21"/>
              </w:rPr>
            </w:pPr>
            <w:r/>
          </w:p>
          <w:p>
            <w:pPr>
              <w:spacing w:line="317" w:lineRule="auto"/>
              <w:rPr>
                <w:rFonts w:ascii="Arial"/>
                <w:sz w:val="21"/>
              </w:rPr>
            </w:pPr>
            <w:r/>
          </w:p>
          <w:p>
            <w:pPr>
              <w:spacing w:line="317" w:lineRule="auto"/>
              <w:rPr>
                <w:rFonts w:ascii="Arial"/>
                <w:sz w:val="21"/>
              </w:rPr>
            </w:pPr>
            <w:r/>
          </w:p>
          <w:p>
            <w:pPr>
              <w:pStyle w:val="TableText"/>
              <w:ind w:left="219"/>
              <w:spacing w:before="65" w:line="189" w:lineRule="auto"/>
              <w:rPr/>
            </w:pPr>
            <w:r>
              <w:rPr/>
              <w:t>80</w:t>
            </w:r>
          </w:p>
        </w:tc>
        <w:tc>
          <w:tcPr>
            <w:tcW w:w="2720" w:type="dxa"/>
            <w:vAlign w:val="top"/>
          </w:tcPr>
          <w:p>
            <w:pPr>
              <w:pStyle w:val="TableText"/>
              <w:ind w:left="63" w:right="50" w:firstLine="8"/>
              <w:spacing w:before="207" w:line="283" w:lineRule="auto"/>
              <w:rPr/>
            </w:pPr>
            <w:r>
              <w:rPr>
                <w:spacing w:val="35"/>
              </w:rPr>
              <w:t>能对以工业企业为主的资</w:t>
            </w:r>
            <w:r>
              <w:rPr>
                <w:spacing w:val="6"/>
              </w:rPr>
              <w:t xml:space="preserve"> </w:t>
            </w:r>
            <w:r>
              <w:rPr>
                <w:spacing w:val="16"/>
              </w:rPr>
              <w:t>产、负债、所有者权益、成</w:t>
            </w:r>
            <w:r>
              <w:rPr>
                <w:spacing w:val="7"/>
              </w:rPr>
              <w:t xml:space="preserve"> </w:t>
            </w:r>
            <w:r>
              <w:rPr>
                <w:spacing w:val="16"/>
              </w:rPr>
              <w:t>本费用、损益等各类经济业</w:t>
            </w:r>
            <w:r>
              <w:rPr>
                <w:spacing w:val="7"/>
              </w:rPr>
              <w:t xml:space="preserve"> </w:t>
            </w:r>
            <w:r>
              <w:rPr>
                <w:spacing w:val="15"/>
              </w:rPr>
              <w:t>务进行规范化的会计处理；</w:t>
            </w:r>
            <w:r>
              <w:rPr>
                <w:spacing w:val="1"/>
              </w:rPr>
              <w:t xml:space="preserve"> </w:t>
            </w:r>
            <w:r>
              <w:rPr>
                <w:spacing w:val="16"/>
              </w:rPr>
              <w:t>能进一步具备编制账簿和财</w:t>
            </w:r>
            <w:r>
              <w:rPr>
                <w:spacing w:val="7"/>
              </w:rPr>
              <w:t xml:space="preserve"> </w:t>
            </w:r>
            <w:r>
              <w:rPr>
                <w:spacing w:val="7"/>
              </w:rPr>
              <w:t>务报告的能力。</w:t>
            </w:r>
          </w:p>
        </w:tc>
        <w:tc>
          <w:tcPr>
            <w:tcW w:w="2160" w:type="dxa"/>
            <w:vAlign w:val="top"/>
            <w:tcBorders>
              <w:right w:val="single" w:color="000000" w:sz="6" w:space="0"/>
            </w:tcBorders>
          </w:tcPr>
          <w:p>
            <w:pPr>
              <w:pStyle w:val="TableText"/>
              <w:ind w:left="66" w:firstLine="3"/>
              <w:spacing w:before="52" w:line="280" w:lineRule="auto"/>
              <w:jc w:val="both"/>
              <w:rPr/>
            </w:pPr>
            <w:r>
              <w:rPr>
                <w:spacing w:val="23"/>
              </w:rPr>
              <w:t>工业企业为主的企业</w:t>
            </w:r>
            <w:r>
              <w:rPr>
                <w:spacing w:val="1"/>
              </w:rPr>
              <w:t xml:space="preserve"> </w:t>
            </w:r>
            <w:r>
              <w:rPr>
                <w:spacing w:val="-11"/>
              </w:rPr>
              <w:t>会计实务，资产、负债、</w:t>
            </w:r>
            <w:r>
              <w:rPr>
                <w:spacing w:val="3"/>
              </w:rPr>
              <w:t xml:space="preserve"> </w:t>
            </w:r>
            <w:r>
              <w:rPr>
                <w:spacing w:val="18"/>
              </w:rPr>
              <w:t>所有者权益</w:t>
            </w:r>
            <w:r>
              <w:rPr>
                <w:spacing w:val="-51"/>
              </w:rPr>
              <w:t xml:space="preserve"> </w:t>
            </w:r>
            <w:r>
              <w:rPr>
                <w:spacing w:val="18"/>
              </w:rPr>
              <w:t>、成本费</w:t>
            </w:r>
            <w:r>
              <w:rPr/>
              <w:t xml:space="preserve"> </w:t>
            </w:r>
            <w:r>
              <w:rPr>
                <w:spacing w:val="1"/>
              </w:rPr>
              <w:t>用、损益的核算及具体 </w:t>
            </w:r>
            <w:r>
              <w:rPr>
                <w:spacing w:val="23"/>
              </w:rPr>
              <w:t>会计准则中关于相关</w:t>
            </w:r>
            <w:r>
              <w:rPr>
                <w:spacing w:val="4"/>
              </w:rPr>
              <w:t xml:space="preserve"> </w:t>
            </w:r>
            <w:r>
              <w:rPr>
                <w:spacing w:val="1"/>
              </w:rPr>
              <w:t>会计事项的处理，成本 </w:t>
            </w:r>
            <w:r>
              <w:rPr>
                <w:spacing w:val="6"/>
              </w:rPr>
              <w:t>会计核算的一般内容。</w:t>
            </w:r>
          </w:p>
        </w:tc>
      </w:tr>
      <w:tr>
        <w:trPr>
          <w:trHeight w:val="4679" w:hRule="atLeast"/>
        </w:trPr>
        <w:tc>
          <w:tcPr>
            <w:tcW w:w="685" w:type="dxa"/>
            <w:vAlign w:val="top"/>
            <w:tcBorders>
              <w:left w:val="single" w:color="000000" w:sz="6" w:space="0"/>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92"/>
              <w:spacing w:before="65" w:line="189" w:lineRule="auto"/>
              <w:rPr/>
            </w:pPr>
            <w:r>
              <w:rPr/>
              <w:t>2</w:t>
            </w:r>
          </w:p>
        </w:tc>
        <w:tc>
          <w:tcPr>
            <w:tcW w:w="1530"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0"/>
              <w:spacing w:before="65" w:line="227" w:lineRule="auto"/>
              <w:rPr/>
            </w:pPr>
            <w:r>
              <w:rPr>
                <w:spacing w:val="7"/>
              </w:rPr>
              <w:t>管理会计实务</w:t>
            </w:r>
          </w:p>
        </w:tc>
        <w:tc>
          <w:tcPr>
            <w:tcW w:w="729"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09"/>
              <w:spacing w:before="65" w:line="187" w:lineRule="auto"/>
              <w:rPr/>
            </w:pPr>
            <w:r>
              <w:rPr>
                <w:spacing w:val="1"/>
              </w:rPr>
              <w:t>B</w:t>
            </w:r>
          </w:p>
        </w:tc>
        <w:tc>
          <w:tcPr>
            <w:tcW w:w="727"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13"/>
              <w:spacing w:before="65" w:line="189" w:lineRule="auto"/>
              <w:rPr/>
            </w:pPr>
            <w:r>
              <w:rPr/>
              <w:t>4</w:t>
            </w:r>
          </w:p>
        </w:tc>
        <w:tc>
          <w:tcPr>
            <w:tcW w:w="635" w:type="dxa"/>
            <w:vAlign w:val="top"/>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20"/>
              <w:spacing w:before="65" w:line="189" w:lineRule="auto"/>
              <w:rPr/>
            </w:pPr>
            <w:r>
              <w:rPr/>
              <w:t>64</w:t>
            </w:r>
          </w:p>
        </w:tc>
        <w:tc>
          <w:tcPr>
            <w:tcW w:w="2720" w:type="dxa"/>
            <w:vAlign w:val="top"/>
          </w:tcPr>
          <w:p>
            <w:pPr>
              <w:pStyle w:val="TableText"/>
              <w:ind w:left="62" w:right="50" w:firstLine="8"/>
              <w:spacing w:before="54" w:line="284" w:lineRule="auto"/>
              <w:rPr/>
            </w:pPr>
            <w:r>
              <w:rPr>
                <w:spacing w:val="16"/>
              </w:rPr>
              <w:t>能够结合实际状况、利用现</w:t>
            </w:r>
            <w:r>
              <w:rPr/>
              <w:t xml:space="preserve"> </w:t>
            </w:r>
            <w:r>
              <w:rPr>
                <w:spacing w:val="16"/>
              </w:rPr>
              <w:t>代化计算机技术为企业提供</w:t>
            </w:r>
            <w:r>
              <w:rPr>
                <w:spacing w:val="8"/>
              </w:rPr>
              <w:t xml:space="preserve"> </w:t>
            </w:r>
            <w:r>
              <w:rPr>
                <w:spacing w:val="13"/>
              </w:rPr>
              <w:t>管理决策方向指引；</w:t>
            </w:r>
            <w:r>
              <w:rPr>
                <w:spacing w:val="-56"/>
              </w:rPr>
              <w:t xml:space="preserve"> </w:t>
            </w:r>
            <w:r>
              <w:rPr>
                <w:spacing w:val="13"/>
              </w:rPr>
              <w:t>能编制</w:t>
            </w:r>
            <w:r>
              <w:rPr/>
              <w:t xml:space="preserve"> </w:t>
            </w:r>
            <w:r>
              <w:rPr>
                <w:spacing w:val="16"/>
              </w:rPr>
              <w:t>全面预算，确定各项财务目</w:t>
            </w:r>
            <w:r>
              <w:rPr>
                <w:spacing w:val="8"/>
              </w:rPr>
              <w:t xml:space="preserve"> </w:t>
            </w:r>
            <w:r>
              <w:rPr>
                <w:spacing w:val="16"/>
              </w:rPr>
              <w:t>标，对财务成本进行控制，</w:t>
            </w:r>
            <w:r>
              <w:rPr>
                <w:spacing w:val="8"/>
              </w:rPr>
              <w:t xml:space="preserve"> </w:t>
            </w:r>
            <w:r>
              <w:rPr>
                <w:spacing w:val="16"/>
              </w:rPr>
              <w:t>开展价值分析以及正确评价</w:t>
            </w:r>
            <w:r>
              <w:rPr>
                <w:spacing w:val="8"/>
              </w:rPr>
              <w:t xml:space="preserve"> </w:t>
            </w:r>
            <w:r>
              <w:rPr>
                <w:spacing w:val="16"/>
              </w:rPr>
              <w:t>经济业绩；提高学生职业认</w:t>
            </w:r>
            <w:r>
              <w:rPr>
                <w:spacing w:val="8"/>
              </w:rPr>
              <w:t xml:space="preserve"> </w:t>
            </w:r>
            <w:r>
              <w:rPr>
                <w:spacing w:val="16"/>
              </w:rPr>
              <w:t>同度，养成学生关注大局，</w:t>
            </w:r>
            <w:r>
              <w:rPr>
                <w:spacing w:val="8"/>
              </w:rPr>
              <w:t xml:space="preserve"> </w:t>
            </w:r>
            <w:r>
              <w:rPr>
                <w:spacing w:val="16"/>
              </w:rPr>
              <w:t>合理规划的会计专业职业特</w:t>
            </w:r>
            <w:r>
              <w:rPr>
                <w:spacing w:val="8"/>
              </w:rPr>
              <w:t xml:space="preserve"> </w:t>
            </w:r>
            <w:r>
              <w:rPr>
                <w:spacing w:val="16"/>
              </w:rPr>
              <w:t>性；培养学生精准操作，主</w:t>
            </w:r>
            <w:r>
              <w:rPr>
                <w:spacing w:val="8"/>
              </w:rPr>
              <w:t xml:space="preserve"> </w:t>
            </w:r>
            <w:r>
              <w:rPr>
                <w:spacing w:val="16"/>
              </w:rPr>
              <w:t>动纠错的会计谨慎性职业素</w:t>
            </w:r>
            <w:r>
              <w:rPr>
                <w:spacing w:val="8"/>
              </w:rPr>
              <w:t xml:space="preserve"> </w:t>
            </w:r>
            <w:r>
              <w:rPr>
                <w:spacing w:val="16"/>
              </w:rPr>
              <w:t>养；培养学生灵活使用知识</w:t>
            </w:r>
            <w:r>
              <w:rPr>
                <w:spacing w:val="8"/>
              </w:rPr>
              <w:t xml:space="preserve"> </w:t>
            </w:r>
            <w:r>
              <w:rPr>
                <w:spacing w:val="16"/>
              </w:rPr>
              <w:t>方法，对会计关键数字进行</w:t>
            </w:r>
            <w:r>
              <w:rPr>
                <w:spacing w:val="8"/>
              </w:rPr>
              <w:t xml:space="preserve"> </w:t>
            </w:r>
            <w:r>
              <w:rPr>
                <w:spacing w:val="36"/>
              </w:rPr>
              <w:t>准确合理分析的数字化观</w:t>
            </w:r>
            <w:r>
              <w:rPr>
                <w:spacing w:val="4"/>
              </w:rPr>
              <w:t xml:space="preserve"> </w:t>
            </w:r>
            <w:r>
              <w:rPr/>
              <w:t>念。</w:t>
            </w:r>
          </w:p>
        </w:tc>
        <w:tc>
          <w:tcPr>
            <w:tcW w:w="2160" w:type="dxa"/>
            <w:vAlign w:val="top"/>
            <w:tcBorders>
              <w:right w:val="single" w:color="000000" w:sz="6" w:space="0"/>
            </w:tcBorders>
          </w:tcPr>
          <w:p>
            <w:pPr>
              <w:spacing w:line="455" w:lineRule="auto"/>
              <w:rPr>
                <w:rFonts w:ascii="Arial"/>
                <w:sz w:val="21"/>
              </w:rPr>
            </w:pPr>
            <w:r/>
          </w:p>
          <w:p>
            <w:pPr>
              <w:pStyle w:val="TableText"/>
              <w:ind w:left="66" w:right="43" w:firstLine="5"/>
              <w:spacing w:before="65" w:line="286" w:lineRule="auto"/>
              <w:jc w:val="both"/>
              <w:rPr/>
            </w:pPr>
            <w:r>
              <w:rPr>
                <w:spacing w:val="24"/>
              </w:rPr>
              <w:t>管理会计的基本内容</w:t>
            </w:r>
            <w:r>
              <w:rPr>
                <w:spacing w:val="7"/>
              </w:rPr>
              <w:t xml:space="preserve"> </w:t>
            </w:r>
            <w:r>
              <w:rPr>
                <w:spacing w:val="3"/>
              </w:rPr>
              <w:t>和基本理论，学会在社</w:t>
            </w:r>
            <w:r>
              <w:rPr/>
              <w:t xml:space="preserve"> </w:t>
            </w:r>
            <w:r>
              <w:rPr>
                <w:spacing w:val="25"/>
              </w:rPr>
              <w:t>会主义市场经济条件</w:t>
            </w:r>
            <w:r>
              <w:rPr>
                <w:spacing w:val="4"/>
              </w:rPr>
              <w:t xml:space="preserve"> </w:t>
            </w:r>
            <w:r>
              <w:rPr>
                <w:spacing w:val="25"/>
              </w:rPr>
              <w:t>下和现代企业制度环</w:t>
            </w:r>
            <w:r>
              <w:rPr>
                <w:spacing w:val="4"/>
              </w:rPr>
              <w:t xml:space="preserve"> </w:t>
            </w:r>
            <w:r>
              <w:rPr>
                <w:spacing w:val="3"/>
              </w:rPr>
              <w:t>境中，进一步加工和运</w:t>
            </w:r>
            <w:r>
              <w:rPr/>
              <w:t xml:space="preserve"> </w:t>
            </w:r>
            <w:r>
              <w:rPr>
                <w:spacing w:val="3"/>
              </w:rPr>
              <w:t>用企业内部财务信息，</w:t>
            </w:r>
            <w:r>
              <w:rPr>
                <w:spacing w:val="8"/>
              </w:rPr>
              <w:t xml:space="preserve"> </w:t>
            </w:r>
            <w:r>
              <w:rPr>
                <w:spacing w:val="3"/>
              </w:rPr>
              <w:t>预测经济前景、参与经</w:t>
            </w:r>
            <w:r>
              <w:rPr/>
              <w:t xml:space="preserve"> </w:t>
            </w:r>
            <w:r>
              <w:rPr>
                <w:spacing w:val="20"/>
              </w:rPr>
              <w:t>营决策</w:t>
            </w:r>
            <w:r>
              <w:rPr>
                <w:spacing w:val="-51"/>
              </w:rPr>
              <w:t xml:space="preserve"> </w:t>
            </w:r>
            <w:r>
              <w:rPr>
                <w:spacing w:val="20"/>
              </w:rPr>
              <w:t>、规划经营方</w:t>
            </w:r>
            <w:r>
              <w:rPr/>
              <w:t xml:space="preserve"> </w:t>
            </w:r>
            <w:r>
              <w:rPr>
                <w:spacing w:val="3"/>
              </w:rPr>
              <w:t>针、控制经营过程和考</w:t>
            </w:r>
            <w:r>
              <w:rPr/>
              <w:t xml:space="preserve"> </w:t>
            </w:r>
            <w:r>
              <w:rPr>
                <w:spacing w:val="25"/>
              </w:rPr>
              <w:t>评责任业绩的基本程</w:t>
            </w:r>
            <w:r>
              <w:rPr>
                <w:spacing w:val="4"/>
              </w:rPr>
              <w:t xml:space="preserve"> </w:t>
            </w:r>
            <w:r>
              <w:rPr>
                <w:spacing w:val="3"/>
              </w:rPr>
              <w:t>序、操作技能和基本方</w:t>
            </w:r>
            <w:r>
              <w:rPr/>
              <w:t xml:space="preserve"> </w:t>
            </w:r>
            <w:r>
              <w:rPr/>
              <w:t>法。</w:t>
            </w:r>
          </w:p>
        </w:tc>
      </w:tr>
      <w:tr>
        <w:trPr>
          <w:trHeight w:val="1875" w:hRule="atLeast"/>
        </w:trPr>
        <w:tc>
          <w:tcPr>
            <w:tcW w:w="685" w:type="dxa"/>
            <w:vAlign w:val="top"/>
            <w:tcBorders>
              <w:left w:val="single" w:color="000000" w:sz="6" w:space="0"/>
            </w:tcBorders>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93"/>
              <w:spacing w:before="65" w:line="189" w:lineRule="auto"/>
              <w:rPr/>
            </w:pPr>
            <w:r>
              <w:rPr/>
              <w:t>3</w:t>
            </w:r>
          </w:p>
        </w:tc>
        <w:tc>
          <w:tcPr>
            <w:tcW w:w="1530"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34"/>
              <w:spacing w:before="65" w:line="227" w:lineRule="auto"/>
              <w:rPr/>
            </w:pPr>
            <w:r>
              <w:rPr>
                <w:spacing w:val="8"/>
              </w:rPr>
              <w:t>会计信息系统</w:t>
            </w:r>
          </w:p>
        </w:tc>
        <w:tc>
          <w:tcPr>
            <w:tcW w:w="729" w:type="dxa"/>
            <w:vAlign w:val="top"/>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TableText"/>
              <w:ind w:left="309"/>
              <w:spacing w:before="65" w:line="187" w:lineRule="auto"/>
              <w:rPr/>
            </w:pPr>
            <w:r>
              <w:rPr>
                <w:spacing w:val="1"/>
              </w:rPr>
              <w:t>B</w:t>
            </w:r>
          </w:p>
        </w:tc>
        <w:tc>
          <w:tcPr>
            <w:tcW w:w="727" w:type="dxa"/>
            <w:vAlign w:val="top"/>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313"/>
              <w:spacing w:before="65" w:line="189" w:lineRule="auto"/>
              <w:rPr/>
            </w:pPr>
            <w:r>
              <w:rPr/>
              <w:t>4</w:t>
            </w:r>
          </w:p>
        </w:tc>
        <w:tc>
          <w:tcPr>
            <w:tcW w:w="635" w:type="dxa"/>
            <w:vAlign w:val="top"/>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20"/>
              <w:spacing w:before="65" w:line="189" w:lineRule="auto"/>
              <w:rPr/>
            </w:pPr>
            <w:r>
              <w:rPr/>
              <w:t>64</w:t>
            </w:r>
          </w:p>
        </w:tc>
        <w:tc>
          <w:tcPr>
            <w:tcW w:w="2720" w:type="dxa"/>
            <w:vAlign w:val="top"/>
          </w:tcPr>
          <w:p>
            <w:pPr>
              <w:spacing w:line="460" w:lineRule="auto"/>
              <w:rPr>
                <w:rFonts w:ascii="Arial"/>
                <w:sz w:val="21"/>
              </w:rPr>
            </w:pPr>
            <w:r/>
          </w:p>
          <w:p>
            <w:pPr>
              <w:pStyle w:val="TableText"/>
              <w:ind w:left="62" w:right="50" w:firstLine="2"/>
              <w:spacing w:before="65" w:line="278" w:lineRule="auto"/>
              <w:jc w:val="both"/>
              <w:rPr/>
            </w:pPr>
            <w:r>
              <w:rPr>
                <w:spacing w:val="36"/>
              </w:rPr>
              <w:t>用计算机技术处理会计凭</w:t>
            </w:r>
            <w:r>
              <w:rPr>
                <w:spacing w:val="2"/>
              </w:rPr>
              <w:t xml:space="preserve"> </w:t>
            </w:r>
            <w:r>
              <w:rPr>
                <w:spacing w:val="16"/>
              </w:rPr>
              <w:t>证、会计账簿和生成会计报</w:t>
            </w:r>
            <w:r>
              <w:rPr>
                <w:spacing w:val="8"/>
              </w:rPr>
              <w:t xml:space="preserve"> </w:t>
            </w:r>
            <w:r>
              <w:rPr>
                <w:spacing w:val="8"/>
              </w:rPr>
              <w:t>表的基本能力和一般技巧。</w:t>
            </w:r>
          </w:p>
        </w:tc>
        <w:tc>
          <w:tcPr>
            <w:tcW w:w="2160" w:type="dxa"/>
            <w:vAlign w:val="top"/>
            <w:tcBorders>
              <w:right w:val="single" w:color="000000" w:sz="6" w:space="0"/>
            </w:tcBorders>
          </w:tcPr>
          <w:p>
            <w:pPr>
              <w:pStyle w:val="TableText"/>
              <w:ind w:left="66" w:right="52"/>
              <w:spacing w:before="58" w:line="278" w:lineRule="auto"/>
              <w:jc w:val="both"/>
              <w:rPr/>
            </w:pPr>
            <w:r>
              <w:rPr>
                <w:spacing w:val="25"/>
              </w:rPr>
              <w:t>对会计数据进行电算</w:t>
            </w:r>
            <w:r>
              <w:rPr>
                <w:spacing w:val="4"/>
              </w:rPr>
              <w:t xml:space="preserve"> </w:t>
            </w:r>
            <w:r>
              <w:rPr>
                <w:spacing w:val="3"/>
              </w:rPr>
              <w:t>处理的基本原理、基本</w:t>
            </w:r>
            <w:r>
              <w:rPr/>
              <w:t xml:space="preserve"> </w:t>
            </w:r>
            <w:r>
              <w:rPr>
                <w:spacing w:val="3"/>
              </w:rPr>
              <w:t>程序和基本方法，运用</w:t>
            </w:r>
            <w:r>
              <w:rPr/>
              <w:t xml:space="preserve"> </w:t>
            </w:r>
            <w:r>
              <w:rPr>
                <w:spacing w:val="25"/>
              </w:rPr>
              <w:t>财务软件进行仿真训</w:t>
            </w:r>
            <w:r>
              <w:rPr>
                <w:spacing w:val="4"/>
              </w:rPr>
              <w:t xml:space="preserve"> </w:t>
            </w:r>
            <w:r>
              <w:rPr>
                <w:spacing w:val="3"/>
              </w:rPr>
              <w:t>练，掌握会计信息系统</w:t>
            </w:r>
            <w:r>
              <w:rPr/>
              <w:t xml:space="preserve"> </w:t>
            </w:r>
            <w:r>
              <w:rPr>
                <w:spacing w:val="6"/>
              </w:rPr>
              <w:t>的主要技能。</w:t>
            </w:r>
          </w:p>
        </w:tc>
      </w:tr>
      <w:tr>
        <w:trPr>
          <w:trHeight w:val="1251" w:hRule="atLeast"/>
        </w:trPr>
        <w:tc>
          <w:tcPr>
            <w:tcW w:w="685" w:type="dxa"/>
            <w:vAlign w:val="top"/>
            <w:tcBorders>
              <w:left w:val="single" w:color="000000" w:sz="6" w:space="0"/>
            </w:tcBorders>
          </w:tcPr>
          <w:p>
            <w:pPr>
              <w:spacing w:line="248" w:lineRule="auto"/>
              <w:rPr>
                <w:rFonts w:ascii="Arial"/>
                <w:sz w:val="21"/>
              </w:rPr>
            </w:pPr>
            <w:r/>
          </w:p>
          <w:p>
            <w:pPr>
              <w:spacing w:line="249" w:lineRule="auto"/>
              <w:rPr>
                <w:rFonts w:ascii="Arial"/>
                <w:sz w:val="21"/>
              </w:rPr>
            </w:pPr>
            <w:r/>
          </w:p>
          <w:p>
            <w:pPr>
              <w:pStyle w:val="TableText"/>
              <w:ind w:left="288"/>
              <w:spacing w:before="65" w:line="189" w:lineRule="auto"/>
              <w:rPr/>
            </w:pPr>
            <w:r>
              <w:rPr/>
              <w:t>4</w:t>
            </w:r>
          </w:p>
        </w:tc>
        <w:tc>
          <w:tcPr>
            <w:tcW w:w="1530" w:type="dxa"/>
            <w:vAlign w:val="top"/>
          </w:tcPr>
          <w:p>
            <w:pPr>
              <w:spacing w:line="464" w:lineRule="auto"/>
              <w:rPr>
                <w:rFonts w:ascii="Arial"/>
                <w:sz w:val="21"/>
              </w:rPr>
            </w:pPr>
            <w:r/>
          </w:p>
          <w:p>
            <w:pPr>
              <w:pStyle w:val="TableText"/>
              <w:ind w:left="136"/>
              <w:spacing w:before="65" w:line="227" w:lineRule="auto"/>
              <w:rPr/>
            </w:pPr>
            <w:r>
              <w:rPr>
                <w:spacing w:val="7"/>
              </w:rPr>
              <w:t>成本会计实务</w:t>
            </w:r>
          </w:p>
        </w:tc>
        <w:tc>
          <w:tcPr>
            <w:tcW w:w="729" w:type="dxa"/>
            <w:vAlign w:val="top"/>
          </w:tcPr>
          <w:p>
            <w:pPr>
              <w:spacing w:line="249" w:lineRule="auto"/>
              <w:rPr>
                <w:rFonts w:ascii="Arial"/>
                <w:sz w:val="21"/>
              </w:rPr>
            </w:pPr>
            <w:r/>
          </w:p>
          <w:p>
            <w:pPr>
              <w:spacing w:line="250" w:lineRule="auto"/>
              <w:rPr>
                <w:rFonts w:ascii="Arial"/>
                <w:sz w:val="21"/>
              </w:rPr>
            </w:pPr>
            <w:r/>
          </w:p>
          <w:p>
            <w:pPr>
              <w:pStyle w:val="TableText"/>
              <w:ind w:left="309"/>
              <w:spacing w:before="65" w:line="187" w:lineRule="auto"/>
              <w:rPr/>
            </w:pPr>
            <w:r>
              <w:rPr>
                <w:spacing w:val="1"/>
              </w:rPr>
              <w:t>B</w:t>
            </w:r>
          </w:p>
        </w:tc>
        <w:tc>
          <w:tcPr>
            <w:tcW w:w="727" w:type="dxa"/>
            <w:vAlign w:val="top"/>
          </w:tcPr>
          <w:p>
            <w:pPr>
              <w:spacing w:line="248" w:lineRule="auto"/>
              <w:rPr>
                <w:rFonts w:ascii="Arial"/>
                <w:sz w:val="21"/>
              </w:rPr>
            </w:pPr>
            <w:r/>
          </w:p>
          <w:p>
            <w:pPr>
              <w:spacing w:line="249" w:lineRule="auto"/>
              <w:rPr>
                <w:rFonts w:ascii="Arial"/>
                <w:sz w:val="21"/>
              </w:rPr>
            </w:pPr>
            <w:r/>
          </w:p>
          <w:p>
            <w:pPr>
              <w:pStyle w:val="TableText"/>
              <w:ind w:left="313"/>
              <w:spacing w:before="65" w:line="189" w:lineRule="auto"/>
              <w:rPr/>
            </w:pPr>
            <w:r>
              <w:rPr/>
              <w:t>4</w:t>
            </w:r>
          </w:p>
        </w:tc>
        <w:tc>
          <w:tcPr>
            <w:tcW w:w="635" w:type="dxa"/>
            <w:vAlign w:val="top"/>
          </w:tcPr>
          <w:p>
            <w:pPr>
              <w:spacing w:line="248" w:lineRule="auto"/>
              <w:rPr>
                <w:rFonts w:ascii="Arial"/>
                <w:sz w:val="21"/>
              </w:rPr>
            </w:pPr>
            <w:r/>
          </w:p>
          <w:p>
            <w:pPr>
              <w:spacing w:line="249" w:lineRule="auto"/>
              <w:rPr>
                <w:rFonts w:ascii="Arial"/>
                <w:sz w:val="21"/>
              </w:rPr>
            </w:pPr>
            <w:r/>
          </w:p>
          <w:p>
            <w:pPr>
              <w:pStyle w:val="TableText"/>
              <w:ind w:left="220"/>
              <w:spacing w:before="65" w:line="189" w:lineRule="auto"/>
              <w:rPr/>
            </w:pPr>
            <w:r>
              <w:rPr/>
              <w:t>64</w:t>
            </w:r>
          </w:p>
        </w:tc>
        <w:tc>
          <w:tcPr>
            <w:tcW w:w="2720" w:type="dxa"/>
            <w:vAlign w:val="top"/>
          </w:tcPr>
          <w:p>
            <w:pPr>
              <w:pStyle w:val="TableText"/>
              <w:ind w:left="64" w:right="50" w:firstLine="4"/>
              <w:spacing w:before="62" w:line="272" w:lineRule="auto"/>
              <w:jc w:val="both"/>
              <w:rPr/>
            </w:pPr>
            <w:r>
              <w:rPr>
                <w:spacing w:val="16"/>
              </w:rPr>
              <w:t>掌握制造业企业成本、费用</w:t>
            </w:r>
            <w:r>
              <w:rPr>
                <w:spacing w:val="2"/>
              </w:rPr>
              <w:t xml:space="preserve"> </w:t>
            </w:r>
            <w:r>
              <w:rPr>
                <w:spacing w:val="16"/>
              </w:rPr>
              <w:t>核算的基本程序和方法，培</w:t>
            </w:r>
            <w:r>
              <w:rPr>
                <w:spacing w:val="6"/>
              </w:rPr>
              <w:t xml:space="preserve"> </w:t>
            </w:r>
            <w:r>
              <w:rPr>
                <w:spacing w:val="16"/>
              </w:rPr>
              <w:t>养学生成本、费用的核算能</w:t>
            </w:r>
            <w:r>
              <w:rPr>
                <w:spacing w:val="6"/>
              </w:rPr>
              <w:t xml:space="preserve"> </w:t>
            </w:r>
            <w:r>
              <w:rPr>
                <w:spacing w:val="7"/>
              </w:rPr>
              <w:t>力和控制分析能力。</w:t>
            </w:r>
          </w:p>
        </w:tc>
        <w:tc>
          <w:tcPr>
            <w:tcW w:w="2160" w:type="dxa"/>
            <w:vAlign w:val="top"/>
            <w:tcBorders>
              <w:right w:val="single" w:color="000000" w:sz="6" w:space="0"/>
            </w:tcBorders>
          </w:tcPr>
          <w:p>
            <w:pPr>
              <w:pStyle w:val="TableText"/>
              <w:ind w:left="66" w:right="52" w:firstLine="1"/>
              <w:spacing w:before="62" w:line="272" w:lineRule="auto"/>
              <w:jc w:val="both"/>
              <w:rPr/>
            </w:pPr>
            <w:r>
              <w:rPr>
                <w:spacing w:val="25"/>
              </w:rPr>
              <w:t>制造业企业成本核算</w:t>
            </w:r>
            <w:r>
              <w:rPr>
                <w:spacing w:val="2"/>
              </w:rPr>
              <w:t xml:space="preserve"> </w:t>
            </w:r>
            <w:r>
              <w:rPr>
                <w:spacing w:val="3"/>
              </w:rPr>
              <w:t>的基本原理、基本程序</w:t>
            </w:r>
            <w:r>
              <w:rPr/>
              <w:t xml:space="preserve"> </w:t>
            </w:r>
            <w:r>
              <w:rPr>
                <w:spacing w:val="25"/>
              </w:rPr>
              <w:t>和基本方法及成本报</w:t>
            </w:r>
            <w:r>
              <w:rPr>
                <w:spacing w:val="4"/>
              </w:rPr>
              <w:t xml:space="preserve"> </w:t>
            </w:r>
            <w:r>
              <w:rPr>
                <w:spacing w:val="7"/>
              </w:rPr>
              <w:t>表的编制和分析等。</w:t>
            </w:r>
          </w:p>
        </w:tc>
      </w:tr>
      <w:tr>
        <w:trPr>
          <w:trHeight w:val="1264" w:hRule="atLeast"/>
        </w:trPr>
        <w:tc>
          <w:tcPr>
            <w:tcW w:w="685" w:type="dxa"/>
            <w:vAlign w:val="top"/>
            <w:tcBorders>
              <w:left w:val="single" w:color="000000" w:sz="6" w:space="0"/>
              <w:bottom w:val="single" w:color="000000" w:sz="6" w:space="0"/>
            </w:tcBorders>
          </w:tcPr>
          <w:p>
            <w:pPr>
              <w:spacing w:line="250" w:lineRule="auto"/>
              <w:rPr>
                <w:rFonts w:ascii="Arial"/>
                <w:sz w:val="21"/>
              </w:rPr>
            </w:pPr>
            <w:r/>
          </w:p>
          <w:p>
            <w:pPr>
              <w:spacing w:line="250" w:lineRule="auto"/>
              <w:rPr>
                <w:rFonts w:ascii="Arial"/>
                <w:sz w:val="21"/>
              </w:rPr>
            </w:pPr>
            <w:r/>
          </w:p>
          <w:p>
            <w:pPr>
              <w:pStyle w:val="TableText"/>
              <w:ind w:left="293"/>
              <w:spacing w:before="65" w:line="187" w:lineRule="auto"/>
              <w:rPr/>
            </w:pPr>
            <w:r>
              <w:rPr/>
              <w:t>5</w:t>
            </w:r>
          </w:p>
        </w:tc>
        <w:tc>
          <w:tcPr>
            <w:tcW w:w="1530" w:type="dxa"/>
            <w:vAlign w:val="top"/>
            <w:tcBorders>
              <w:bottom w:val="single" w:color="000000" w:sz="6" w:space="0"/>
            </w:tcBorders>
          </w:tcPr>
          <w:p>
            <w:pPr>
              <w:spacing w:line="465" w:lineRule="auto"/>
              <w:rPr>
                <w:rFonts w:ascii="Arial"/>
                <w:sz w:val="21"/>
              </w:rPr>
            </w:pPr>
            <w:r/>
          </w:p>
          <w:p>
            <w:pPr>
              <w:pStyle w:val="TableText"/>
              <w:ind w:left="56"/>
              <w:spacing w:before="65" w:line="228" w:lineRule="auto"/>
              <w:rPr/>
            </w:pPr>
            <w:r>
              <w:rPr>
                <w:spacing w:val="8"/>
              </w:rPr>
              <w:t>财务管理实务</w:t>
            </w:r>
          </w:p>
        </w:tc>
        <w:tc>
          <w:tcPr>
            <w:tcW w:w="729" w:type="dxa"/>
            <w:vAlign w:val="top"/>
            <w:tcBorders>
              <w:bottom w:val="single" w:color="000000" w:sz="6" w:space="0"/>
            </w:tcBorders>
          </w:tcPr>
          <w:p>
            <w:pPr>
              <w:spacing w:line="250" w:lineRule="auto"/>
              <w:rPr>
                <w:rFonts w:ascii="Arial"/>
                <w:sz w:val="21"/>
              </w:rPr>
            </w:pPr>
            <w:r/>
          </w:p>
          <w:p>
            <w:pPr>
              <w:spacing w:line="250" w:lineRule="auto"/>
              <w:rPr>
                <w:rFonts w:ascii="Arial"/>
                <w:sz w:val="21"/>
              </w:rPr>
            </w:pPr>
            <w:r/>
          </w:p>
          <w:p>
            <w:pPr>
              <w:pStyle w:val="TableText"/>
              <w:ind w:left="54"/>
              <w:spacing w:before="65" w:line="187" w:lineRule="auto"/>
              <w:rPr/>
            </w:pPr>
            <w:r>
              <w:rPr>
                <w:spacing w:val="1"/>
              </w:rPr>
              <w:t>B</w:t>
            </w:r>
          </w:p>
        </w:tc>
        <w:tc>
          <w:tcPr>
            <w:tcW w:w="727" w:type="dxa"/>
            <w:vAlign w:val="top"/>
            <w:tcBorders>
              <w:bottom w:val="single" w:color="000000" w:sz="6" w:space="0"/>
            </w:tcBorders>
          </w:tcPr>
          <w:p>
            <w:pPr>
              <w:spacing w:line="249" w:lineRule="auto"/>
              <w:rPr>
                <w:rFonts w:ascii="Arial"/>
                <w:sz w:val="21"/>
              </w:rPr>
            </w:pPr>
            <w:r/>
          </w:p>
          <w:p>
            <w:pPr>
              <w:spacing w:line="249" w:lineRule="auto"/>
              <w:rPr>
                <w:rFonts w:ascii="Arial"/>
                <w:sz w:val="21"/>
              </w:rPr>
            </w:pPr>
            <w:r/>
          </w:p>
          <w:p>
            <w:pPr>
              <w:pStyle w:val="TableText"/>
              <w:ind w:left="59"/>
              <w:spacing w:before="65" w:line="189" w:lineRule="auto"/>
              <w:rPr/>
            </w:pPr>
            <w:r>
              <w:rPr/>
              <w:t>4</w:t>
            </w:r>
          </w:p>
        </w:tc>
        <w:tc>
          <w:tcPr>
            <w:tcW w:w="635" w:type="dxa"/>
            <w:vAlign w:val="top"/>
            <w:tcBorders>
              <w:bottom w:val="single" w:color="000000" w:sz="6" w:space="0"/>
            </w:tcBorders>
          </w:tcPr>
          <w:p>
            <w:pPr>
              <w:spacing w:line="249" w:lineRule="auto"/>
              <w:rPr>
                <w:rFonts w:ascii="Arial"/>
                <w:sz w:val="21"/>
              </w:rPr>
            </w:pPr>
            <w:r/>
          </w:p>
          <w:p>
            <w:pPr>
              <w:spacing w:line="249" w:lineRule="auto"/>
              <w:rPr>
                <w:rFonts w:ascii="Arial"/>
                <w:sz w:val="21"/>
              </w:rPr>
            </w:pPr>
            <w:r/>
          </w:p>
          <w:p>
            <w:pPr>
              <w:pStyle w:val="TableText"/>
              <w:ind w:left="64"/>
              <w:spacing w:before="65" w:line="189" w:lineRule="auto"/>
              <w:rPr/>
            </w:pPr>
            <w:r>
              <w:rPr/>
              <w:t>64</w:t>
            </w:r>
          </w:p>
        </w:tc>
        <w:tc>
          <w:tcPr>
            <w:tcW w:w="2720" w:type="dxa"/>
            <w:vAlign w:val="top"/>
            <w:tcBorders>
              <w:bottom w:val="single" w:color="000000" w:sz="6" w:space="0"/>
            </w:tcBorders>
          </w:tcPr>
          <w:p>
            <w:pPr>
              <w:pStyle w:val="TableText"/>
              <w:ind w:left="66" w:right="50" w:firstLine="1"/>
              <w:spacing w:before="66" w:line="274" w:lineRule="auto"/>
              <w:jc w:val="both"/>
              <w:rPr/>
            </w:pPr>
            <w:r>
              <w:rPr>
                <w:spacing w:val="16"/>
              </w:rPr>
              <w:t>具备初步的财务投资、财务</w:t>
            </w:r>
            <w:r>
              <w:rPr>
                <w:spacing w:val="3"/>
              </w:rPr>
              <w:t xml:space="preserve"> </w:t>
            </w:r>
            <w:r>
              <w:rPr>
                <w:spacing w:val="16"/>
              </w:rPr>
              <w:t>融资、利润分配、营运资金</w:t>
            </w:r>
            <w:r>
              <w:rPr>
                <w:spacing w:val="5"/>
              </w:rPr>
              <w:t xml:space="preserve"> </w:t>
            </w:r>
            <w:r>
              <w:rPr>
                <w:spacing w:val="16"/>
              </w:rPr>
              <w:t>管理的能力。能有初步决策</w:t>
            </w:r>
            <w:r>
              <w:rPr>
                <w:spacing w:val="5"/>
              </w:rPr>
              <w:t xml:space="preserve"> </w:t>
            </w:r>
            <w:r>
              <w:rPr>
                <w:spacing w:val="12"/>
              </w:rPr>
              <w:t>建模和风险分析的能力；</w:t>
            </w:r>
            <w:r>
              <w:rPr>
                <w:spacing w:val="-47"/>
              </w:rPr>
              <w:t xml:space="preserve"> </w:t>
            </w:r>
            <w:r>
              <w:rPr>
                <w:spacing w:val="12"/>
              </w:rPr>
              <w:t>能</w:t>
            </w:r>
          </w:p>
        </w:tc>
        <w:tc>
          <w:tcPr>
            <w:tcW w:w="2160" w:type="dxa"/>
            <w:vAlign w:val="top"/>
            <w:tcBorders>
              <w:bottom w:val="single" w:color="000000" w:sz="6" w:space="0"/>
              <w:right w:val="single" w:color="000000" w:sz="6" w:space="0"/>
            </w:tcBorders>
          </w:tcPr>
          <w:p>
            <w:pPr>
              <w:pStyle w:val="TableText"/>
              <w:ind w:left="67" w:right="27" w:firstLine="1"/>
              <w:spacing w:before="66" w:line="274" w:lineRule="auto"/>
              <w:jc w:val="both"/>
              <w:rPr/>
            </w:pPr>
            <w:r>
              <w:rPr>
                <w:spacing w:val="5"/>
              </w:rPr>
              <w:t>现代财务管理的理论、</w:t>
            </w:r>
            <w:r>
              <w:rPr>
                <w:spacing w:val="2"/>
              </w:rPr>
              <w:t xml:space="preserve"> </w:t>
            </w:r>
            <w:r>
              <w:rPr>
                <w:spacing w:val="2"/>
              </w:rPr>
              <w:t>方法与技巧，从企业投</w:t>
            </w:r>
            <w:r>
              <w:rPr>
                <w:spacing w:val="8"/>
              </w:rPr>
              <w:t xml:space="preserve"> </w:t>
            </w:r>
            <w:r>
              <w:rPr>
                <w:spacing w:val="2"/>
              </w:rPr>
              <w:t>资、企业融资、利润分</w:t>
            </w:r>
            <w:r>
              <w:rPr>
                <w:spacing w:val="8"/>
              </w:rPr>
              <w:t xml:space="preserve"> </w:t>
            </w:r>
            <w:r>
              <w:rPr>
                <w:spacing w:val="2"/>
              </w:rPr>
              <w:t>配、营运资金管理和财</w:t>
            </w:r>
          </w:p>
        </w:tc>
      </w:tr>
    </w:tbl>
    <w:p>
      <w:pPr>
        <w:rPr>
          <w:rFonts w:ascii="Arial"/>
          <w:sz w:val="21"/>
        </w:rPr>
      </w:pPr>
      <w:r/>
    </w:p>
    <w:p>
      <w:pPr>
        <w:sectPr>
          <w:footerReference w:type="default" r:id="rId6"/>
          <w:pgSz w:w="11906" w:h="16839"/>
          <w:pgMar w:top="400" w:right="1352" w:bottom="1293" w:left="1352" w:header="0" w:footer="1130" w:gutter="0"/>
        </w:sectPr>
        <w:rPr>
          <w:rFonts w:ascii="Arial" w:hAnsi="Arial" w:eastAsia="Arial" w:cs="Arial"/>
          <w:sz w:val="21"/>
          <w:szCs w:val="21"/>
        </w:rPr>
      </w:pPr>
    </w:p>
    <w:p>
      <w:pPr>
        <w:spacing w:before="13"/>
        <w:rPr/>
      </w:pPr>
      <w:r/>
    </w:p>
    <w:p>
      <w:pPr>
        <w:spacing w:before="13"/>
        <w:rPr/>
      </w:pPr>
      <w:r/>
    </w:p>
    <w:p>
      <w:pPr>
        <w:spacing w:before="13"/>
        <w:rPr/>
      </w:pPr>
      <w:r/>
    </w:p>
    <w:p>
      <w:pPr>
        <w:spacing w:before="12"/>
        <w:rPr/>
      </w:pPr>
      <w:r/>
    </w:p>
    <w:tbl>
      <w:tblPr>
        <w:tblStyle w:val="TableNormal"/>
        <w:tblW w:w="9186"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5"/>
        <w:gridCol w:w="1530"/>
        <w:gridCol w:w="729"/>
        <w:gridCol w:w="727"/>
        <w:gridCol w:w="635"/>
        <w:gridCol w:w="2720"/>
        <w:gridCol w:w="2160"/>
      </w:tblGrid>
      <w:tr>
        <w:trPr>
          <w:trHeight w:val="931" w:hRule="atLeast"/>
        </w:trPr>
        <w:tc>
          <w:tcPr>
            <w:tcW w:w="685" w:type="dxa"/>
            <w:vAlign w:val="top"/>
            <w:tcBorders>
              <w:left w:val="single" w:color="000000" w:sz="6" w:space="0"/>
              <w:top w:val="single" w:color="000000" w:sz="6" w:space="0"/>
            </w:tcBorders>
          </w:tcPr>
          <w:p>
            <w:pPr>
              <w:rPr>
                <w:rFonts w:ascii="Arial"/>
                <w:sz w:val="21"/>
              </w:rPr>
            </w:pPr>
            <w:r/>
          </w:p>
        </w:tc>
        <w:tc>
          <w:tcPr>
            <w:tcW w:w="1530" w:type="dxa"/>
            <w:vAlign w:val="top"/>
            <w:tcBorders>
              <w:top w:val="single" w:color="000000" w:sz="6" w:space="0"/>
            </w:tcBorders>
          </w:tcPr>
          <w:p>
            <w:pPr>
              <w:rPr>
                <w:rFonts w:ascii="Arial"/>
                <w:sz w:val="21"/>
              </w:rPr>
            </w:pPr>
            <w:r/>
          </w:p>
        </w:tc>
        <w:tc>
          <w:tcPr>
            <w:tcW w:w="729" w:type="dxa"/>
            <w:vAlign w:val="top"/>
            <w:tcBorders>
              <w:top w:val="single" w:color="000000" w:sz="6" w:space="0"/>
            </w:tcBorders>
          </w:tcPr>
          <w:p>
            <w:pPr>
              <w:rPr>
                <w:rFonts w:ascii="Arial"/>
                <w:sz w:val="21"/>
              </w:rPr>
            </w:pPr>
            <w:r/>
          </w:p>
        </w:tc>
        <w:tc>
          <w:tcPr>
            <w:tcW w:w="727" w:type="dxa"/>
            <w:vAlign w:val="top"/>
            <w:tcBorders>
              <w:top w:val="single" w:color="000000" w:sz="6" w:space="0"/>
            </w:tcBorders>
          </w:tcPr>
          <w:p>
            <w:pPr>
              <w:rPr>
                <w:rFonts w:ascii="Arial"/>
                <w:sz w:val="21"/>
              </w:rPr>
            </w:pPr>
            <w:r/>
          </w:p>
        </w:tc>
        <w:tc>
          <w:tcPr>
            <w:tcW w:w="635" w:type="dxa"/>
            <w:vAlign w:val="top"/>
            <w:tcBorders>
              <w:top w:val="single" w:color="000000" w:sz="6" w:space="0"/>
            </w:tcBorders>
          </w:tcPr>
          <w:p>
            <w:pPr>
              <w:rPr>
                <w:rFonts w:ascii="Arial"/>
                <w:sz w:val="21"/>
              </w:rPr>
            </w:pPr>
            <w:r/>
          </w:p>
        </w:tc>
        <w:tc>
          <w:tcPr>
            <w:tcW w:w="2720" w:type="dxa"/>
            <w:vAlign w:val="top"/>
            <w:tcBorders>
              <w:top w:val="single" w:color="000000" w:sz="6" w:space="0"/>
            </w:tcBorders>
          </w:tcPr>
          <w:p>
            <w:pPr>
              <w:pStyle w:val="TableText"/>
              <w:ind w:left="70" w:right="50" w:hanging="8"/>
              <w:spacing w:before="46" w:line="273" w:lineRule="auto"/>
              <w:rPr/>
            </w:pPr>
            <w:r>
              <w:rPr>
                <w:spacing w:val="16"/>
              </w:rPr>
              <w:t>初步具有计量、报告分析的</w:t>
            </w:r>
            <w:r>
              <w:rPr>
                <w:spacing w:val="8"/>
              </w:rPr>
              <w:t xml:space="preserve"> </w:t>
            </w:r>
            <w:r>
              <w:rPr/>
              <w:t>能力。</w:t>
            </w:r>
          </w:p>
        </w:tc>
        <w:tc>
          <w:tcPr>
            <w:tcW w:w="2160" w:type="dxa"/>
            <w:vAlign w:val="top"/>
            <w:tcBorders>
              <w:right w:val="single" w:color="000000" w:sz="6" w:space="0"/>
              <w:top w:val="single" w:color="000000" w:sz="6" w:space="0"/>
            </w:tcBorders>
          </w:tcPr>
          <w:p>
            <w:pPr>
              <w:pStyle w:val="TableText"/>
              <w:ind w:left="67" w:right="52" w:firstLine="1"/>
              <w:spacing w:before="46" w:line="269" w:lineRule="auto"/>
              <w:jc w:val="both"/>
              <w:rPr/>
            </w:pPr>
            <w:r>
              <w:rPr>
                <w:spacing w:val="25"/>
              </w:rPr>
              <w:t>务分析等几个方面掌</w:t>
            </w:r>
            <w:r>
              <w:rPr>
                <w:spacing w:val="1"/>
              </w:rPr>
              <w:t xml:space="preserve"> </w:t>
            </w:r>
            <w:r>
              <w:rPr>
                <w:spacing w:val="25"/>
              </w:rPr>
              <w:t>握了现代财务管理的</w:t>
            </w:r>
            <w:r>
              <w:rPr>
                <w:spacing w:val="3"/>
              </w:rPr>
              <w:t xml:space="preserve"> </w:t>
            </w:r>
            <w:r>
              <w:rPr>
                <w:spacing w:val="7"/>
              </w:rPr>
              <w:t>理论、方法与技巧。</w:t>
            </w:r>
          </w:p>
        </w:tc>
      </w:tr>
      <w:tr>
        <w:trPr>
          <w:trHeight w:val="1881" w:hRule="atLeast"/>
        </w:trPr>
        <w:tc>
          <w:tcPr>
            <w:tcW w:w="685" w:type="dxa"/>
            <w:vAlign w:val="top"/>
            <w:tcBorders>
              <w:left w:val="single" w:color="000000" w:sz="6" w:space="0"/>
              <w:bottom w:val="single" w:color="000000" w:sz="6" w:space="0"/>
            </w:tcBorders>
          </w:tcPr>
          <w:p>
            <w:pPr>
              <w:spacing w:line="322" w:lineRule="auto"/>
              <w:rPr>
                <w:rFonts w:ascii="Arial"/>
                <w:sz w:val="21"/>
              </w:rPr>
            </w:pPr>
            <w:r/>
          </w:p>
          <w:p>
            <w:pPr>
              <w:spacing w:line="323" w:lineRule="auto"/>
              <w:rPr>
                <w:rFonts w:ascii="Arial"/>
                <w:sz w:val="21"/>
              </w:rPr>
            </w:pPr>
            <w:r/>
          </w:p>
          <w:p>
            <w:pPr>
              <w:pStyle w:val="TableText"/>
              <w:ind w:left="291"/>
              <w:spacing w:before="65" w:line="189" w:lineRule="auto"/>
              <w:rPr/>
            </w:pPr>
            <w:r>
              <w:rPr/>
              <w:t>6</w:t>
            </w:r>
          </w:p>
        </w:tc>
        <w:tc>
          <w:tcPr>
            <w:tcW w:w="1530" w:type="dxa"/>
            <w:vAlign w:val="top"/>
            <w:tcBorders>
              <w:bottom w:val="single" w:color="000000" w:sz="6" w:space="0"/>
            </w:tcBorders>
          </w:tcPr>
          <w:p>
            <w:pPr>
              <w:spacing w:line="306" w:lineRule="auto"/>
              <w:rPr>
                <w:rFonts w:ascii="Arial"/>
                <w:sz w:val="21"/>
              </w:rPr>
            </w:pPr>
            <w:r/>
          </w:p>
          <w:p>
            <w:pPr>
              <w:spacing w:line="307" w:lineRule="auto"/>
              <w:rPr>
                <w:rFonts w:ascii="Arial"/>
                <w:sz w:val="21"/>
              </w:rPr>
            </w:pPr>
            <w:r/>
          </w:p>
          <w:p>
            <w:pPr>
              <w:pStyle w:val="TableText"/>
              <w:ind w:left="54" w:right="58" w:firstLine="3"/>
              <w:spacing w:before="65" w:line="273" w:lineRule="auto"/>
              <w:rPr/>
            </w:pPr>
            <w:r>
              <w:rPr>
                <w:spacing w:val="34"/>
              </w:rPr>
              <w:t>纳税核算与申</w:t>
            </w:r>
            <w:r>
              <w:rPr>
                <w:spacing w:val="3"/>
              </w:rPr>
              <w:t xml:space="preserve"> </w:t>
            </w:r>
            <w:r>
              <w:rPr>
                <w:spacing w:val="2"/>
              </w:rPr>
              <w:t>报</w:t>
            </w:r>
          </w:p>
        </w:tc>
        <w:tc>
          <w:tcPr>
            <w:tcW w:w="729" w:type="dxa"/>
            <w:vAlign w:val="top"/>
            <w:tcBorders>
              <w:bottom w:val="single" w:color="000000" w:sz="6" w:space="0"/>
            </w:tcBorders>
          </w:tcPr>
          <w:p>
            <w:pPr>
              <w:spacing w:line="323" w:lineRule="auto"/>
              <w:rPr>
                <w:rFonts w:ascii="Arial"/>
                <w:sz w:val="21"/>
              </w:rPr>
            </w:pPr>
            <w:r/>
          </w:p>
          <w:p>
            <w:pPr>
              <w:spacing w:line="324" w:lineRule="auto"/>
              <w:rPr>
                <w:rFonts w:ascii="Arial"/>
                <w:sz w:val="21"/>
              </w:rPr>
            </w:pPr>
            <w:r/>
          </w:p>
          <w:p>
            <w:pPr>
              <w:pStyle w:val="TableText"/>
              <w:ind w:left="54"/>
              <w:spacing w:before="65" w:line="187" w:lineRule="auto"/>
              <w:rPr/>
            </w:pPr>
            <w:r>
              <w:rPr>
                <w:spacing w:val="1"/>
              </w:rPr>
              <w:t>B</w:t>
            </w:r>
          </w:p>
        </w:tc>
        <w:tc>
          <w:tcPr>
            <w:tcW w:w="727" w:type="dxa"/>
            <w:vAlign w:val="top"/>
            <w:tcBorders>
              <w:bottom w:val="single" w:color="000000" w:sz="6" w:space="0"/>
            </w:tcBorders>
          </w:tcPr>
          <w:p>
            <w:pPr>
              <w:spacing w:line="322" w:lineRule="auto"/>
              <w:rPr>
                <w:rFonts w:ascii="Arial"/>
                <w:sz w:val="21"/>
              </w:rPr>
            </w:pPr>
            <w:r/>
          </w:p>
          <w:p>
            <w:pPr>
              <w:spacing w:line="323" w:lineRule="auto"/>
              <w:rPr>
                <w:rFonts w:ascii="Arial"/>
                <w:sz w:val="21"/>
              </w:rPr>
            </w:pPr>
            <w:r/>
          </w:p>
          <w:p>
            <w:pPr>
              <w:pStyle w:val="TableText"/>
              <w:ind w:left="64"/>
              <w:spacing w:before="65" w:line="189" w:lineRule="auto"/>
              <w:rPr/>
            </w:pPr>
            <w:r>
              <w:rPr/>
              <w:t>3</w:t>
            </w:r>
          </w:p>
        </w:tc>
        <w:tc>
          <w:tcPr>
            <w:tcW w:w="635" w:type="dxa"/>
            <w:vAlign w:val="top"/>
            <w:tcBorders>
              <w:bottom w:val="single" w:color="000000" w:sz="6" w:space="0"/>
            </w:tcBorders>
          </w:tcPr>
          <w:p>
            <w:pPr>
              <w:spacing w:line="322" w:lineRule="auto"/>
              <w:rPr>
                <w:rFonts w:ascii="Arial"/>
                <w:sz w:val="21"/>
              </w:rPr>
            </w:pPr>
            <w:r/>
          </w:p>
          <w:p>
            <w:pPr>
              <w:spacing w:line="323" w:lineRule="auto"/>
              <w:rPr>
                <w:rFonts w:ascii="Arial"/>
                <w:sz w:val="21"/>
              </w:rPr>
            </w:pPr>
            <w:r/>
          </w:p>
          <w:p>
            <w:pPr>
              <w:pStyle w:val="TableText"/>
              <w:ind w:left="61"/>
              <w:spacing w:before="65" w:line="189" w:lineRule="auto"/>
              <w:rPr/>
            </w:pPr>
            <w:r>
              <w:rPr>
                <w:spacing w:val="1"/>
              </w:rPr>
              <w:t>48</w:t>
            </w:r>
          </w:p>
        </w:tc>
        <w:tc>
          <w:tcPr>
            <w:tcW w:w="2720" w:type="dxa"/>
            <w:vAlign w:val="top"/>
            <w:tcBorders>
              <w:bottom w:val="single" w:color="000000" w:sz="6" w:space="0"/>
            </w:tcBorders>
          </w:tcPr>
          <w:p>
            <w:pPr>
              <w:pStyle w:val="TableText"/>
              <w:ind w:left="62" w:right="50" w:firstLine="5"/>
              <w:spacing w:before="57" w:line="279" w:lineRule="auto"/>
              <w:jc w:val="both"/>
              <w:rPr/>
            </w:pPr>
            <w:r>
              <w:rPr>
                <w:spacing w:val="16"/>
              </w:rPr>
              <w:t>具备进行企业和个人税务筹</w:t>
            </w:r>
            <w:r>
              <w:rPr>
                <w:spacing w:val="3"/>
              </w:rPr>
              <w:t xml:space="preserve"> </w:t>
            </w:r>
            <w:r>
              <w:rPr>
                <w:spacing w:val="16"/>
              </w:rPr>
              <w:t>划的能力，分析解决企业和</w:t>
            </w:r>
            <w:r>
              <w:rPr>
                <w:spacing w:val="8"/>
              </w:rPr>
              <w:t xml:space="preserve"> </w:t>
            </w:r>
            <w:r>
              <w:rPr>
                <w:spacing w:val="16"/>
              </w:rPr>
              <w:t>个人税务问题的能力，并会</w:t>
            </w:r>
            <w:r>
              <w:rPr>
                <w:spacing w:val="8"/>
              </w:rPr>
              <w:t xml:space="preserve"> </w:t>
            </w:r>
            <w:r>
              <w:rPr>
                <w:spacing w:val="16"/>
              </w:rPr>
              <w:t>填写相应的税务表格，具备</w:t>
            </w:r>
            <w:r>
              <w:rPr>
                <w:spacing w:val="8"/>
              </w:rPr>
              <w:t xml:space="preserve"> </w:t>
            </w:r>
            <w:r>
              <w:rPr>
                <w:spacing w:val="16"/>
              </w:rPr>
              <w:t>相应的税务登记、纳税申报</w:t>
            </w:r>
            <w:r>
              <w:rPr>
                <w:spacing w:val="8"/>
              </w:rPr>
              <w:t xml:space="preserve"> </w:t>
            </w:r>
            <w:r>
              <w:rPr>
                <w:spacing w:val="7"/>
              </w:rPr>
              <w:t>等实物操作能力。</w:t>
            </w:r>
          </w:p>
        </w:tc>
        <w:tc>
          <w:tcPr>
            <w:tcW w:w="2160" w:type="dxa"/>
            <w:vAlign w:val="top"/>
            <w:tcBorders>
              <w:bottom w:val="single" w:color="000000" w:sz="6" w:space="0"/>
              <w:right w:val="single" w:color="000000" w:sz="6" w:space="0"/>
            </w:tcBorders>
          </w:tcPr>
          <w:p>
            <w:pPr>
              <w:pStyle w:val="TableText"/>
              <w:ind w:left="66" w:right="52" w:firstLine="3"/>
              <w:spacing w:before="215" w:line="282" w:lineRule="auto"/>
              <w:jc w:val="both"/>
              <w:rPr/>
            </w:pPr>
            <w:r>
              <w:rPr>
                <w:spacing w:val="25"/>
              </w:rPr>
              <w:t>各税种应纳税种及计</w:t>
            </w:r>
            <w:r>
              <w:rPr>
                <w:spacing w:val="1"/>
              </w:rPr>
              <w:t xml:space="preserve"> </w:t>
            </w:r>
            <w:r>
              <w:rPr>
                <w:spacing w:val="3"/>
              </w:rPr>
              <w:t>算方法；各税种享受的</w:t>
            </w:r>
            <w:r>
              <w:rPr/>
              <w:t xml:space="preserve"> </w:t>
            </w:r>
            <w:r>
              <w:rPr>
                <w:spacing w:val="25"/>
              </w:rPr>
              <w:t>税收优惠类型及利用</w:t>
            </w:r>
            <w:r>
              <w:rPr>
                <w:spacing w:val="4"/>
              </w:rPr>
              <w:t xml:space="preserve"> </w:t>
            </w:r>
            <w:r>
              <w:rPr>
                <w:spacing w:val="25"/>
              </w:rPr>
              <w:t>税收优惠进行税收筹</w:t>
            </w:r>
            <w:r>
              <w:rPr>
                <w:spacing w:val="4"/>
              </w:rPr>
              <w:t xml:space="preserve"> </w:t>
            </w:r>
            <w:r>
              <w:rPr>
                <w:spacing w:val="6"/>
              </w:rPr>
              <w:t>划的方法。</w:t>
            </w:r>
          </w:p>
        </w:tc>
      </w:tr>
    </w:tbl>
    <w:p>
      <w:pPr>
        <w:ind w:left="552"/>
        <w:spacing w:before="148" w:line="221" w:lineRule="auto"/>
        <w:rPr>
          <w:rFonts w:ascii="SimHei" w:hAnsi="SimHei" w:eastAsia="SimHei" w:cs="SimHei"/>
          <w:sz w:val="24"/>
          <w:szCs w:val="24"/>
        </w:rPr>
      </w:pPr>
      <w:r>
        <w:rPr>
          <w:rFonts w:ascii="SimHei" w:hAnsi="SimHei" w:eastAsia="SimHei" w:cs="SimHei"/>
          <w:sz w:val="24"/>
          <w:szCs w:val="24"/>
          <w:b/>
          <w:bCs/>
          <w:spacing w:val="-3"/>
        </w:rPr>
        <w:t>七、教学基本条件</w:t>
      </w:r>
    </w:p>
    <w:p>
      <w:pPr>
        <w:pStyle w:val="BodyText"/>
        <w:ind w:left="564"/>
        <w:spacing w:before="152" w:line="219" w:lineRule="auto"/>
        <w:rPr>
          <w:sz w:val="24"/>
          <w:szCs w:val="24"/>
        </w:rPr>
      </w:pPr>
      <w:r>
        <w:rPr>
          <w:sz w:val="24"/>
          <w:szCs w:val="24"/>
          <w:b/>
          <w:bCs/>
          <w:spacing w:val="-5"/>
        </w:rPr>
        <w:t>（一）师资队伍</w:t>
      </w:r>
    </w:p>
    <w:p>
      <w:pPr>
        <w:pStyle w:val="BodyText"/>
        <w:ind w:left="73" w:right="65" w:firstLine="480"/>
        <w:spacing w:before="152" w:line="330" w:lineRule="auto"/>
        <w:jc w:val="both"/>
        <w:rPr>
          <w:sz w:val="24"/>
          <w:szCs w:val="24"/>
        </w:rPr>
      </w:pPr>
      <w:r>
        <w:rPr>
          <w:sz w:val="24"/>
          <w:szCs w:val="24"/>
        </w:rPr>
        <w:t>专业生师比按学生数与专任教师数比例不高于</w:t>
      </w:r>
      <w:r>
        <w:rPr>
          <w:sz w:val="24"/>
          <w:szCs w:val="24"/>
          <w:spacing w:val="-31"/>
        </w:rPr>
        <w:t xml:space="preserve"> </w:t>
      </w:r>
      <w:r>
        <w:rPr>
          <w:sz w:val="24"/>
          <w:szCs w:val="24"/>
        </w:rPr>
        <w:t>25:1</w:t>
      </w:r>
      <w:r>
        <w:rPr>
          <w:sz w:val="24"/>
          <w:szCs w:val="24"/>
          <w:spacing w:val="-29"/>
        </w:rPr>
        <w:t xml:space="preserve"> </w:t>
      </w:r>
      <w:r>
        <w:rPr>
          <w:sz w:val="24"/>
          <w:szCs w:val="24"/>
        </w:rPr>
        <w:t>的标准配备专任师资。专任教 </w:t>
      </w:r>
      <w:r>
        <w:rPr>
          <w:sz w:val="24"/>
          <w:szCs w:val="24"/>
          <w:spacing w:val="-2"/>
        </w:rPr>
        <w:t>师必须取得教师职业资格证。具有良好的职业道德和工匠精神，具备认真履行教师岗位</w:t>
      </w:r>
      <w:r>
        <w:rPr>
          <w:sz w:val="24"/>
          <w:szCs w:val="24"/>
          <w:spacing w:val="16"/>
        </w:rPr>
        <w:t xml:space="preserve"> </w:t>
      </w:r>
      <w:r>
        <w:rPr>
          <w:sz w:val="24"/>
          <w:szCs w:val="24"/>
        </w:rPr>
        <w:t>职责的专业水平、信息化教学能力、财务领域社会服务</w:t>
      </w:r>
      <w:r>
        <w:rPr>
          <w:sz w:val="24"/>
          <w:szCs w:val="24"/>
          <w:spacing w:val="-1"/>
        </w:rPr>
        <w:t>能力和较强的教科研水平。</w:t>
      </w:r>
    </w:p>
    <w:p>
      <w:pPr>
        <w:pStyle w:val="BodyText"/>
        <w:ind w:left="72" w:right="65" w:firstLine="481"/>
        <w:spacing w:before="34" w:line="330" w:lineRule="auto"/>
        <w:jc w:val="both"/>
        <w:rPr>
          <w:sz w:val="24"/>
          <w:szCs w:val="24"/>
        </w:rPr>
      </w:pPr>
      <w:r>
        <w:rPr>
          <w:sz w:val="24"/>
          <w:szCs w:val="24"/>
          <w:spacing w:val="-2"/>
        </w:rPr>
        <w:t>专业实行校、企双专业带头人制度。校内专业带头人具备副高职称，有三年以上职</w:t>
      </w:r>
      <w:r>
        <w:rPr>
          <w:sz w:val="24"/>
          <w:szCs w:val="24"/>
          <w:spacing w:val="12"/>
        </w:rPr>
        <w:t xml:space="preserve"> </w:t>
      </w:r>
      <w:r>
        <w:rPr>
          <w:sz w:val="24"/>
          <w:szCs w:val="24"/>
          <w:spacing w:val="-2"/>
        </w:rPr>
        <w:t>业实际工作经历，具备双师资格；校外专业带头人在行业企业有一定影响力和社会认同</w:t>
      </w:r>
      <w:r>
        <w:rPr>
          <w:sz w:val="24"/>
          <w:szCs w:val="24"/>
          <w:spacing w:val="18"/>
        </w:rPr>
        <w:t xml:space="preserve"> </w:t>
      </w:r>
      <w:r>
        <w:rPr>
          <w:sz w:val="24"/>
          <w:szCs w:val="24"/>
          <w:spacing w:val="-5"/>
        </w:rPr>
        <w:t>度。</w:t>
      </w:r>
    </w:p>
    <w:p>
      <w:pPr>
        <w:pStyle w:val="BodyText"/>
        <w:ind w:left="564"/>
        <w:spacing w:before="33" w:line="219" w:lineRule="auto"/>
        <w:rPr>
          <w:sz w:val="24"/>
          <w:szCs w:val="24"/>
        </w:rPr>
      </w:pPr>
      <w:r>
        <w:rPr>
          <w:sz w:val="24"/>
          <w:szCs w:val="24"/>
          <w:b/>
          <w:bCs/>
          <w:spacing w:val="-5"/>
        </w:rPr>
        <w:t>（二）教学设施</w:t>
      </w:r>
    </w:p>
    <w:p>
      <w:pPr>
        <w:pStyle w:val="BodyText"/>
        <w:ind w:left="569" w:right="1977" w:hanging="15"/>
        <w:spacing w:before="157" w:line="324" w:lineRule="auto"/>
        <w:rPr>
          <w:sz w:val="24"/>
          <w:szCs w:val="24"/>
        </w:rPr>
      </w:pPr>
      <w:r>
        <w:rPr>
          <w:sz w:val="24"/>
          <w:szCs w:val="24"/>
          <w:spacing w:val="-2"/>
        </w:rPr>
        <w:t>主要包括专业教室、校内外实训基地、信息化教学相关设备等。</w:t>
      </w:r>
      <w:r>
        <w:rPr>
          <w:sz w:val="24"/>
          <w:szCs w:val="24"/>
          <w:spacing w:val="3"/>
        </w:rPr>
        <w:t xml:space="preserve"> </w:t>
      </w:r>
      <w:r>
        <w:rPr>
          <w:sz w:val="24"/>
          <w:szCs w:val="24"/>
          <w:spacing w:val="-2"/>
        </w:rPr>
        <w:t>1.专业教室应达到的基本条件：</w:t>
      </w:r>
    </w:p>
    <w:p>
      <w:pPr>
        <w:pStyle w:val="BodyText"/>
        <w:ind w:left="78" w:right="65" w:firstLine="475"/>
        <w:spacing w:before="35" w:line="330" w:lineRule="auto"/>
        <w:rPr>
          <w:sz w:val="24"/>
          <w:szCs w:val="24"/>
        </w:rPr>
      </w:pPr>
      <w:r>
        <w:rPr>
          <w:sz w:val="24"/>
          <w:szCs w:val="24"/>
          <w:spacing w:val="1"/>
        </w:rPr>
        <w:t>专业教室需要配备</w:t>
      </w:r>
      <w:r>
        <w:rPr>
          <w:sz w:val="24"/>
          <w:szCs w:val="24"/>
          <w:spacing w:val="-44"/>
        </w:rPr>
        <w:t xml:space="preserve"> </w:t>
      </w:r>
      <w:r>
        <w:rPr>
          <w:sz w:val="24"/>
          <w:szCs w:val="24"/>
          <w:spacing w:val="1"/>
        </w:rPr>
        <w:t>50</w:t>
      </w:r>
      <w:r>
        <w:rPr>
          <w:sz w:val="24"/>
          <w:szCs w:val="24"/>
          <w:spacing w:val="-46"/>
        </w:rPr>
        <w:t xml:space="preserve"> </w:t>
      </w:r>
      <w:r>
        <w:rPr>
          <w:sz w:val="24"/>
          <w:szCs w:val="24"/>
          <w:spacing w:val="1"/>
        </w:rPr>
        <w:t>人同时上课需要的课桌椅、黑板、投影仪、网</w:t>
      </w:r>
      <w:r>
        <w:rPr>
          <w:sz w:val="24"/>
          <w:szCs w:val="24"/>
        </w:rPr>
        <w:t>络，满足专业 </w:t>
      </w:r>
      <w:r>
        <w:rPr>
          <w:sz w:val="24"/>
          <w:szCs w:val="24"/>
          <w:spacing w:val="-2"/>
        </w:rPr>
        <w:t>的理论授课及信息化教学要求。部分教室能够自由安排桌椅，满足分组教学要求，满足</w:t>
      </w:r>
      <w:r>
        <w:rPr>
          <w:sz w:val="24"/>
          <w:szCs w:val="24"/>
          <w:spacing w:val="11"/>
        </w:rPr>
        <w:t xml:space="preserve"> </w:t>
      </w:r>
      <w:r>
        <w:rPr>
          <w:sz w:val="24"/>
          <w:szCs w:val="24"/>
          <w:spacing w:val="-2"/>
        </w:rPr>
        <w:t>实施混合式教学要求。</w:t>
      </w:r>
    </w:p>
    <w:p>
      <w:pPr>
        <w:pStyle w:val="BodyText"/>
        <w:ind w:left="555"/>
        <w:spacing w:before="33" w:line="219" w:lineRule="auto"/>
        <w:rPr>
          <w:sz w:val="24"/>
          <w:szCs w:val="24"/>
        </w:rPr>
      </w:pPr>
      <w:r>
        <w:rPr>
          <w:sz w:val="24"/>
          <w:szCs w:val="24"/>
          <w:spacing w:val="-1"/>
        </w:rPr>
        <w:t>2.校内实训室（基地）应达到的基本要求</w:t>
      </w:r>
    </w:p>
    <w:p>
      <w:pPr>
        <w:pStyle w:val="BodyText"/>
        <w:ind w:left="72" w:right="65" w:firstLine="480"/>
        <w:spacing w:before="156" w:line="329" w:lineRule="auto"/>
        <w:rPr>
          <w:sz w:val="24"/>
          <w:szCs w:val="24"/>
        </w:rPr>
      </w:pPr>
      <w:r>
        <w:rPr>
          <w:sz w:val="24"/>
          <w:szCs w:val="24"/>
          <w:spacing w:val="-2"/>
        </w:rPr>
        <w:t>专业配备满足</w:t>
      </w:r>
      <w:r>
        <w:rPr>
          <w:sz w:val="24"/>
          <w:szCs w:val="24"/>
          <w:spacing w:val="-40"/>
        </w:rPr>
        <w:t xml:space="preserve"> </w:t>
      </w:r>
      <w:r>
        <w:rPr>
          <w:sz w:val="24"/>
          <w:szCs w:val="24"/>
          <w:spacing w:val="-2"/>
        </w:rPr>
        <w:t>B</w:t>
      </w:r>
      <w:r>
        <w:rPr>
          <w:sz w:val="24"/>
          <w:szCs w:val="24"/>
          <w:spacing w:val="-50"/>
        </w:rPr>
        <w:t xml:space="preserve"> </w:t>
      </w:r>
      <w:r>
        <w:rPr>
          <w:sz w:val="24"/>
          <w:szCs w:val="24"/>
          <w:spacing w:val="-2"/>
        </w:rPr>
        <w:t>类、C</w:t>
      </w:r>
      <w:r>
        <w:rPr>
          <w:sz w:val="24"/>
          <w:szCs w:val="24"/>
          <w:spacing w:val="-51"/>
        </w:rPr>
        <w:t xml:space="preserve"> </w:t>
      </w:r>
      <w:r>
        <w:rPr>
          <w:sz w:val="24"/>
          <w:szCs w:val="24"/>
          <w:spacing w:val="-2"/>
        </w:rPr>
        <w:t>类课程，如</w:t>
      </w:r>
      <w:r>
        <w:rPr>
          <w:sz w:val="24"/>
          <w:szCs w:val="24"/>
          <w:spacing w:val="-35"/>
        </w:rPr>
        <w:t xml:space="preserve"> </w:t>
      </w:r>
      <w:r>
        <w:rPr>
          <w:sz w:val="24"/>
          <w:szCs w:val="24"/>
          <w:spacing w:val="-2"/>
        </w:rPr>
        <w:t>1+X</w:t>
      </w:r>
      <w:r>
        <w:rPr>
          <w:sz w:val="24"/>
          <w:szCs w:val="24"/>
          <w:spacing w:val="-50"/>
        </w:rPr>
        <w:t xml:space="preserve"> </w:t>
      </w:r>
      <w:r>
        <w:rPr>
          <w:sz w:val="24"/>
          <w:szCs w:val="24"/>
          <w:spacing w:val="-2"/>
        </w:rPr>
        <w:t>职业技能证书培训等教学需要的校内实训基</w:t>
      </w:r>
      <w:r>
        <w:rPr>
          <w:sz w:val="24"/>
          <w:szCs w:val="24"/>
        </w:rPr>
        <w:t xml:space="preserve"> </w:t>
      </w:r>
      <w:r>
        <w:rPr>
          <w:sz w:val="24"/>
          <w:szCs w:val="24"/>
          <w:spacing w:val="-2"/>
        </w:rPr>
        <w:t>地，配备用友等教学软件。专业课程教学的软件、硬件设施通过正常的淘汰更新制度保</w:t>
      </w:r>
      <w:r>
        <w:rPr>
          <w:sz w:val="24"/>
          <w:szCs w:val="24"/>
          <w:spacing w:val="17"/>
        </w:rPr>
        <w:t xml:space="preserve"> </w:t>
      </w:r>
      <w:r>
        <w:rPr>
          <w:sz w:val="24"/>
          <w:szCs w:val="24"/>
          <w:spacing w:val="-1"/>
        </w:rPr>
        <w:t>证其科学性、先进性。</w:t>
      </w:r>
    </w:p>
    <w:p>
      <w:pPr>
        <w:pStyle w:val="BodyText"/>
        <w:ind w:left="557"/>
        <w:spacing w:before="37" w:line="219" w:lineRule="auto"/>
        <w:rPr>
          <w:sz w:val="24"/>
          <w:szCs w:val="24"/>
        </w:rPr>
      </w:pPr>
      <w:r>
        <w:rPr>
          <w:sz w:val="24"/>
          <w:szCs w:val="24"/>
          <w:spacing w:val="-1"/>
        </w:rPr>
        <w:t>3.校外实训基地应达到的基本要求</w:t>
      </w:r>
    </w:p>
    <w:p>
      <w:pPr>
        <w:pStyle w:val="BodyText"/>
        <w:ind w:left="73" w:right="65" w:firstLine="483"/>
        <w:spacing w:before="156" w:line="324" w:lineRule="auto"/>
        <w:rPr>
          <w:sz w:val="24"/>
          <w:szCs w:val="24"/>
        </w:rPr>
      </w:pPr>
      <w:r>
        <w:rPr>
          <w:sz w:val="24"/>
          <w:szCs w:val="24"/>
          <w:spacing w:val="-2"/>
        </w:rPr>
        <w:t>与行业企业建立紧密型校企合作关系，建立能够为专业学生进行认知实习、企业文</w:t>
      </w:r>
      <w:r>
        <w:rPr>
          <w:sz w:val="24"/>
          <w:szCs w:val="24"/>
          <w:spacing w:val="8"/>
        </w:rPr>
        <w:t xml:space="preserve"> </w:t>
      </w:r>
      <w:r>
        <w:rPr>
          <w:sz w:val="24"/>
          <w:szCs w:val="24"/>
          <w:spacing w:val="-1"/>
        </w:rPr>
        <w:t>化体验、岗位实习提供保障的校外实训基地。</w:t>
      </w:r>
    </w:p>
    <w:p>
      <w:pPr>
        <w:pStyle w:val="BodyText"/>
        <w:ind w:left="552"/>
        <w:spacing w:before="37" w:line="219" w:lineRule="auto"/>
        <w:rPr>
          <w:sz w:val="24"/>
          <w:szCs w:val="24"/>
        </w:rPr>
      </w:pPr>
      <w:r>
        <w:rPr>
          <w:sz w:val="24"/>
          <w:szCs w:val="24"/>
          <w:spacing w:val="-1"/>
        </w:rPr>
        <w:t>4.学生实习基地应达到的基本要求</w:t>
      </w:r>
    </w:p>
    <w:p>
      <w:pPr>
        <w:pStyle w:val="BodyText"/>
        <w:ind w:left="74" w:right="65" w:firstLine="482"/>
        <w:spacing w:before="155" w:line="330" w:lineRule="auto"/>
        <w:rPr>
          <w:sz w:val="24"/>
          <w:szCs w:val="24"/>
        </w:rPr>
      </w:pPr>
      <w:r>
        <w:rPr>
          <w:sz w:val="24"/>
          <w:szCs w:val="24"/>
          <w:spacing w:val="-2"/>
        </w:rPr>
        <w:t>学生实习基地应当具备实习条件和管理环境，并具备实习学生所需的劳动保护和卫</w:t>
      </w:r>
      <w:r>
        <w:rPr>
          <w:sz w:val="24"/>
          <w:szCs w:val="24"/>
          <w:spacing w:val="8"/>
        </w:rPr>
        <w:t xml:space="preserve"> </w:t>
      </w:r>
      <w:r>
        <w:rPr>
          <w:sz w:val="24"/>
          <w:szCs w:val="24"/>
          <w:spacing w:val="-2"/>
        </w:rPr>
        <w:t>生、食宿等条件。实习基地应当有具有相应专业技术职务的技能人员并配套相应的指导</w:t>
      </w:r>
      <w:r>
        <w:rPr>
          <w:sz w:val="24"/>
          <w:szCs w:val="24"/>
          <w:spacing w:val="15"/>
        </w:rPr>
        <w:t xml:space="preserve"> </w:t>
      </w:r>
      <w:r>
        <w:rPr>
          <w:sz w:val="24"/>
          <w:szCs w:val="24"/>
          <w:spacing w:val="-2"/>
        </w:rPr>
        <w:t>教师对学生进行指导。</w:t>
      </w:r>
    </w:p>
    <w:p>
      <w:pPr>
        <w:spacing w:line="330" w:lineRule="auto"/>
        <w:sectPr>
          <w:footerReference w:type="default" r:id="rId7"/>
          <w:pgSz w:w="11906" w:h="16839"/>
          <w:pgMar w:top="400" w:right="1352" w:bottom="1290" w:left="1352"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85"/>
        <w:spacing w:before="78" w:line="219" w:lineRule="auto"/>
        <w:rPr>
          <w:sz w:val="24"/>
          <w:szCs w:val="24"/>
        </w:rPr>
      </w:pPr>
      <w:r>
        <w:rPr>
          <w:sz w:val="24"/>
          <w:szCs w:val="24"/>
          <w:spacing w:val="-1"/>
        </w:rPr>
        <w:t>5.支持信息化教学方面的基本要求</w:t>
      </w:r>
    </w:p>
    <w:p>
      <w:pPr>
        <w:pStyle w:val="BodyText"/>
        <w:ind w:left="3" w:right="61" w:firstLine="478"/>
        <w:spacing w:before="155" w:line="326" w:lineRule="auto"/>
        <w:rPr>
          <w:sz w:val="24"/>
          <w:szCs w:val="24"/>
        </w:rPr>
      </w:pPr>
      <w:r>
        <w:rPr>
          <w:sz w:val="24"/>
          <w:szCs w:val="24"/>
          <w:spacing w:val="-2"/>
        </w:rPr>
        <w:t>专业课程合理运用现代信息技术，以课程信息化带动课程教学现代化，加强立体化</w:t>
      </w:r>
      <w:r>
        <w:rPr>
          <w:sz w:val="24"/>
          <w:szCs w:val="24"/>
          <w:spacing w:val="12"/>
        </w:rPr>
        <w:t xml:space="preserve"> </w:t>
      </w:r>
      <w:r>
        <w:rPr>
          <w:sz w:val="24"/>
          <w:szCs w:val="24"/>
          <w:spacing w:val="-2"/>
        </w:rPr>
        <w:t>教材和数字教学资源建设。</w:t>
      </w:r>
    </w:p>
    <w:p>
      <w:pPr>
        <w:pStyle w:val="BodyText"/>
        <w:ind w:left="492"/>
        <w:spacing w:before="33" w:line="219" w:lineRule="auto"/>
        <w:rPr>
          <w:sz w:val="24"/>
          <w:szCs w:val="24"/>
        </w:rPr>
      </w:pPr>
      <w:r>
        <w:rPr>
          <w:sz w:val="24"/>
          <w:szCs w:val="24"/>
          <w:b/>
          <w:bCs/>
          <w:spacing w:val="-5"/>
        </w:rPr>
        <w:t>（三）教学资源</w:t>
      </w:r>
    </w:p>
    <w:p>
      <w:pPr>
        <w:pStyle w:val="BodyText"/>
        <w:ind w:right="61" w:firstLine="482"/>
        <w:spacing w:before="155" w:line="326" w:lineRule="auto"/>
        <w:rPr>
          <w:sz w:val="24"/>
          <w:szCs w:val="24"/>
        </w:rPr>
      </w:pPr>
      <w:r>
        <w:rPr>
          <w:sz w:val="24"/>
          <w:szCs w:val="24"/>
          <w:spacing w:val="-2"/>
        </w:rPr>
        <w:t>主要包括能够满足学生专业学习、教师专业教学研究和教学实施需要的教材、图书</w:t>
      </w:r>
      <w:r>
        <w:rPr>
          <w:sz w:val="24"/>
          <w:szCs w:val="24"/>
          <w:spacing w:val="11"/>
        </w:rPr>
        <w:t xml:space="preserve"> </w:t>
      </w:r>
      <w:r>
        <w:rPr>
          <w:sz w:val="24"/>
          <w:szCs w:val="24"/>
          <w:spacing w:val="-2"/>
        </w:rPr>
        <w:t>及数字资源等。</w:t>
      </w:r>
    </w:p>
    <w:p>
      <w:pPr>
        <w:pStyle w:val="BodyText"/>
        <w:ind w:left="498"/>
        <w:spacing w:before="31" w:line="219" w:lineRule="auto"/>
        <w:rPr>
          <w:sz w:val="24"/>
          <w:szCs w:val="24"/>
        </w:rPr>
      </w:pPr>
      <w:r>
        <w:rPr>
          <w:sz w:val="24"/>
          <w:szCs w:val="24"/>
          <w:spacing w:val="-3"/>
        </w:rPr>
        <w:t>1.教材选用有关基本要求</w:t>
      </w:r>
    </w:p>
    <w:p>
      <w:pPr>
        <w:pStyle w:val="BodyText"/>
        <w:ind w:left="3" w:right="61" w:firstLine="478"/>
        <w:spacing w:before="153" w:line="330" w:lineRule="auto"/>
        <w:rPr>
          <w:sz w:val="24"/>
          <w:szCs w:val="24"/>
        </w:rPr>
      </w:pPr>
      <w:r>
        <w:rPr>
          <w:sz w:val="24"/>
          <w:szCs w:val="24"/>
          <w:spacing w:val="-2"/>
        </w:rPr>
        <w:t>专业优先从国家和省两级规划教材目录中选用教材，优先选择近年出版的高职高专</w:t>
      </w:r>
      <w:r>
        <w:rPr>
          <w:sz w:val="24"/>
          <w:szCs w:val="24"/>
          <w:spacing w:val="12"/>
        </w:rPr>
        <w:t xml:space="preserve"> </w:t>
      </w:r>
      <w:r>
        <w:rPr>
          <w:sz w:val="24"/>
          <w:szCs w:val="24"/>
          <w:spacing w:val="-2"/>
        </w:rPr>
        <w:t>教材，教学内容反映本学科的新进展、新成果。部分课程与行业企业合作开发特色鲜明</w:t>
      </w:r>
      <w:r>
        <w:rPr>
          <w:sz w:val="24"/>
          <w:szCs w:val="24"/>
          <w:spacing w:val="14"/>
        </w:rPr>
        <w:t xml:space="preserve"> </w:t>
      </w:r>
      <w:r>
        <w:rPr>
          <w:sz w:val="24"/>
          <w:szCs w:val="24"/>
          <w:spacing w:val="-1"/>
        </w:rPr>
        <w:t>的专业课校本教材，充分发挥校企双方优势，培养学生职业素养。</w:t>
      </w:r>
    </w:p>
    <w:p>
      <w:pPr>
        <w:pStyle w:val="BodyText"/>
        <w:ind w:left="483"/>
        <w:spacing w:before="34" w:line="219" w:lineRule="auto"/>
        <w:rPr>
          <w:sz w:val="24"/>
          <w:szCs w:val="24"/>
        </w:rPr>
      </w:pPr>
      <w:r>
        <w:rPr>
          <w:sz w:val="24"/>
          <w:szCs w:val="24"/>
          <w:spacing w:val="-2"/>
        </w:rPr>
        <w:t>2.图书配备有关基本要求</w:t>
      </w:r>
    </w:p>
    <w:p>
      <w:pPr>
        <w:pStyle w:val="BodyText"/>
        <w:ind w:left="5" w:right="61" w:firstLine="476"/>
        <w:spacing w:before="158" w:line="324" w:lineRule="auto"/>
        <w:rPr>
          <w:sz w:val="24"/>
          <w:szCs w:val="24"/>
        </w:rPr>
      </w:pPr>
      <w:r>
        <w:rPr>
          <w:sz w:val="24"/>
          <w:szCs w:val="24"/>
          <w:spacing w:val="-2"/>
        </w:rPr>
        <w:t>专业配有能够满足学生专业学习、教师专业教学研究和教学实施需要的各类专业图</w:t>
      </w:r>
      <w:r>
        <w:rPr>
          <w:sz w:val="24"/>
          <w:szCs w:val="24"/>
          <w:spacing w:val="12"/>
        </w:rPr>
        <w:t xml:space="preserve"> </w:t>
      </w:r>
      <w:r>
        <w:rPr>
          <w:sz w:val="24"/>
          <w:szCs w:val="24"/>
          <w:spacing w:val="-3"/>
        </w:rPr>
        <w:t>书，数量充足。</w:t>
      </w:r>
    </w:p>
    <w:p>
      <w:pPr>
        <w:pStyle w:val="BodyText"/>
        <w:ind w:left="485"/>
        <w:spacing w:before="35" w:line="219" w:lineRule="auto"/>
        <w:rPr>
          <w:sz w:val="24"/>
          <w:szCs w:val="24"/>
        </w:rPr>
      </w:pPr>
      <w:r>
        <w:rPr>
          <w:sz w:val="24"/>
          <w:szCs w:val="24"/>
          <w:spacing w:val="-2"/>
        </w:rPr>
        <w:t>3.数字资源配备有关基本要求</w:t>
      </w:r>
    </w:p>
    <w:p>
      <w:pPr>
        <w:pStyle w:val="BodyText"/>
        <w:ind w:right="61" w:firstLine="481"/>
        <w:spacing w:before="158" w:line="332" w:lineRule="auto"/>
        <w:rPr>
          <w:sz w:val="24"/>
          <w:szCs w:val="24"/>
        </w:rPr>
      </w:pPr>
      <w:r>
        <w:rPr>
          <w:sz w:val="24"/>
          <w:szCs w:val="24"/>
          <w:spacing w:val="-2"/>
        </w:rPr>
        <w:t>专业具有丰富的数字资源，主要包括各门课程的教学课件、课程教学视频、仿真实</w:t>
      </w:r>
      <w:r>
        <w:rPr>
          <w:sz w:val="24"/>
          <w:szCs w:val="24"/>
          <w:spacing w:val="12"/>
        </w:rPr>
        <w:t xml:space="preserve"> </w:t>
      </w:r>
      <w:r>
        <w:rPr>
          <w:sz w:val="24"/>
          <w:szCs w:val="24"/>
          <w:spacing w:val="-2"/>
        </w:rPr>
        <w:t>验实训系统等，能较好地满足学生自我学习、自我检测等需要。学校配备信息化教学平</w:t>
      </w:r>
      <w:r>
        <w:rPr>
          <w:sz w:val="24"/>
          <w:szCs w:val="24"/>
          <w:spacing w:val="18"/>
        </w:rPr>
        <w:t xml:space="preserve"> </w:t>
      </w:r>
      <w:r>
        <w:rPr>
          <w:sz w:val="24"/>
          <w:szCs w:val="24"/>
          <w:spacing w:val="3"/>
        </w:rPr>
        <w:t>台，能够满足教师进行课程教学改革实践，能够开通</w:t>
      </w:r>
      <w:r>
        <w:rPr>
          <w:sz w:val="24"/>
          <w:szCs w:val="24"/>
        </w:rPr>
        <w:t>CNKI</w:t>
      </w:r>
      <w:r>
        <w:rPr>
          <w:sz w:val="24"/>
          <w:szCs w:val="24"/>
          <w:spacing w:val="-43"/>
        </w:rPr>
        <w:t xml:space="preserve"> </w:t>
      </w:r>
      <w:r>
        <w:rPr>
          <w:sz w:val="24"/>
          <w:szCs w:val="24"/>
          <w:spacing w:val="3"/>
        </w:rPr>
        <w:t>等相关电子资源，满足专业</w:t>
      </w:r>
      <w:r>
        <w:rPr>
          <w:sz w:val="24"/>
          <w:szCs w:val="24"/>
        </w:rPr>
        <w:t xml:space="preserve"> </w:t>
      </w:r>
      <w:r>
        <w:rPr>
          <w:sz w:val="24"/>
          <w:szCs w:val="24"/>
          <w:spacing w:val="-2"/>
        </w:rPr>
        <w:t>拓展要求。</w:t>
      </w:r>
    </w:p>
    <w:p>
      <w:pPr>
        <w:pStyle w:val="BodyText"/>
        <w:ind w:left="492"/>
        <w:spacing w:before="32" w:line="219" w:lineRule="auto"/>
        <w:rPr>
          <w:sz w:val="24"/>
          <w:szCs w:val="24"/>
        </w:rPr>
      </w:pPr>
      <w:r>
        <w:rPr>
          <w:sz w:val="24"/>
          <w:szCs w:val="24"/>
          <w:b/>
          <w:bCs/>
          <w:spacing w:val="-5"/>
        </w:rPr>
        <w:t>（四）教学方法</w:t>
      </w:r>
    </w:p>
    <w:p>
      <w:pPr>
        <w:pStyle w:val="BodyText"/>
        <w:ind w:right="53" w:firstLine="482"/>
        <w:spacing w:before="154" w:line="332" w:lineRule="auto"/>
        <w:jc w:val="both"/>
        <w:rPr>
          <w:sz w:val="24"/>
          <w:szCs w:val="24"/>
        </w:rPr>
      </w:pPr>
      <w:r>
        <w:rPr>
          <w:sz w:val="24"/>
          <w:szCs w:val="24"/>
          <w:spacing w:val="-2"/>
        </w:rPr>
        <w:t>依据本专业培养目标、具体课程教学要求，为达成预期教学目标，结合学生能力与</w:t>
      </w:r>
      <w:r>
        <w:rPr>
          <w:sz w:val="24"/>
          <w:szCs w:val="24"/>
          <w:spacing w:val="11"/>
        </w:rPr>
        <w:t xml:space="preserve"> </w:t>
      </w:r>
      <w:r>
        <w:rPr>
          <w:sz w:val="24"/>
          <w:szCs w:val="24"/>
          <w:spacing w:val="-2"/>
        </w:rPr>
        <w:t>教学资源，在课程教学中因材施教，灵活运用多种教学方法，除传统教学方法外，鼓励</w:t>
      </w:r>
      <w:r>
        <w:rPr>
          <w:sz w:val="24"/>
          <w:szCs w:val="24"/>
          <w:spacing w:val="18"/>
        </w:rPr>
        <w:t xml:space="preserve"> </w:t>
      </w:r>
      <w:r>
        <w:rPr>
          <w:sz w:val="24"/>
          <w:szCs w:val="24"/>
          <w:spacing w:val="-1"/>
        </w:rPr>
        <w:t>采用理实一体化教学、案例教学、情景式教学、角色体验法</w:t>
      </w:r>
      <w:r>
        <w:rPr>
          <w:sz w:val="24"/>
          <w:szCs w:val="24"/>
          <w:spacing w:val="-2"/>
        </w:rPr>
        <w:t>等教学方法，坚持学中做、</w:t>
      </w:r>
      <w:r>
        <w:rPr>
          <w:sz w:val="24"/>
          <w:szCs w:val="24"/>
        </w:rPr>
        <w:t xml:space="preserve"> </w:t>
      </w:r>
      <w:r>
        <w:rPr>
          <w:sz w:val="24"/>
          <w:szCs w:val="24"/>
          <w:spacing w:val="-1"/>
        </w:rPr>
        <w:t>做中学，教、学、做一体化。</w:t>
      </w:r>
    </w:p>
    <w:p>
      <w:pPr>
        <w:pStyle w:val="BodyText"/>
        <w:ind w:left="492"/>
        <w:spacing w:before="36" w:line="218" w:lineRule="auto"/>
        <w:rPr>
          <w:sz w:val="24"/>
          <w:szCs w:val="24"/>
        </w:rPr>
      </w:pPr>
      <w:r>
        <w:rPr>
          <w:sz w:val="24"/>
          <w:szCs w:val="24"/>
          <w:b/>
          <w:bCs/>
          <w:spacing w:val="-5"/>
        </w:rPr>
        <w:t>（五）教学评价</w:t>
      </w:r>
    </w:p>
    <w:p>
      <w:pPr>
        <w:pStyle w:val="BodyText"/>
        <w:ind w:firstLine="480"/>
        <w:spacing w:before="158" w:line="331" w:lineRule="auto"/>
        <w:jc w:val="both"/>
        <w:rPr>
          <w:sz w:val="24"/>
          <w:szCs w:val="24"/>
        </w:rPr>
      </w:pPr>
      <w:r>
        <w:rPr>
          <w:sz w:val="24"/>
          <w:szCs w:val="24"/>
        </w:rPr>
        <w:t>通过教学过程的质量监控管理，建立科学的教师教学、学生学习评价的方式方法。</w:t>
      </w:r>
      <w:r>
        <w:rPr>
          <w:sz w:val="24"/>
          <w:szCs w:val="24"/>
          <w:spacing w:val="3"/>
        </w:rPr>
        <w:t xml:space="preserve"> </w:t>
      </w:r>
      <w:r>
        <w:rPr>
          <w:sz w:val="24"/>
          <w:szCs w:val="24"/>
          <w:spacing w:val="-2"/>
        </w:rPr>
        <w:t>采用以学生为中心的立体化考核评价模式，注重能力考核，强化过程性考核评价机制的</w:t>
      </w:r>
      <w:r>
        <w:rPr>
          <w:sz w:val="24"/>
          <w:szCs w:val="24"/>
          <w:spacing w:val="18"/>
        </w:rPr>
        <w:t xml:space="preserve"> </w:t>
      </w:r>
      <w:r>
        <w:rPr>
          <w:sz w:val="24"/>
          <w:szCs w:val="24"/>
          <w:spacing w:val="-6"/>
        </w:rPr>
        <w:t>建立。学业考核评价内容应兼顾认知、技能、情感等方面，同时注重评价方式的多元</w:t>
      </w:r>
      <w:r>
        <w:rPr>
          <w:sz w:val="24"/>
          <w:szCs w:val="24"/>
          <w:spacing w:val="-7"/>
        </w:rPr>
        <w:t>化，</w:t>
      </w:r>
      <w:r>
        <w:rPr>
          <w:sz w:val="24"/>
          <w:szCs w:val="24"/>
        </w:rPr>
        <w:t xml:space="preserve"> </w:t>
      </w:r>
      <w:r>
        <w:rPr>
          <w:sz w:val="24"/>
          <w:szCs w:val="24"/>
          <w:spacing w:val="-1"/>
        </w:rPr>
        <w:t>如顶岗操作、职业技能大赛、职业资格鉴定等评价、评定方式。</w:t>
      </w:r>
    </w:p>
    <w:p>
      <w:pPr>
        <w:pStyle w:val="BodyText"/>
        <w:ind w:left="492"/>
        <w:spacing w:before="36" w:line="219" w:lineRule="auto"/>
        <w:rPr>
          <w:sz w:val="24"/>
          <w:szCs w:val="24"/>
        </w:rPr>
      </w:pPr>
      <w:r>
        <w:rPr>
          <w:sz w:val="24"/>
          <w:szCs w:val="24"/>
          <w:b/>
          <w:bCs/>
          <w:spacing w:val="-5"/>
        </w:rPr>
        <w:t>（六）质量管理</w:t>
      </w:r>
    </w:p>
    <w:p>
      <w:pPr>
        <w:pStyle w:val="BodyText"/>
        <w:ind w:firstLine="482"/>
        <w:spacing w:before="157" w:line="324" w:lineRule="auto"/>
        <w:rPr>
          <w:sz w:val="24"/>
          <w:szCs w:val="24"/>
        </w:rPr>
      </w:pPr>
      <w:r>
        <w:rPr>
          <w:sz w:val="24"/>
          <w:szCs w:val="24"/>
          <w:spacing w:val="-2"/>
        </w:rPr>
        <w:t>建立健全校院两级，全员、全过程、全方位的质量保障体系。以保障和提高教学质</w:t>
      </w:r>
      <w:r>
        <w:rPr>
          <w:sz w:val="24"/>
          <w:szCs w:val="24"/>
          <w:spacing w:val="10"/>
        </w:rPr>
        <w:t xml:space="preserve"> </w:t>
      </w:r>
      <w:r>
        <w:rPr>
          <w:sz w:val="24"/>
          <w:szCs w:val="24"/>
          <w:spacing w:val="-6"/>
        </w:rPr>
        <w:t>量为目标，运用系统方法，依靠必要的组织结构，统筹考虑影响教学质量的各主要</w:t>
      </w:r>
      <w:r>
        <w:rPr>
          <w:sz w:val="24"/>
          <w:szCs w:val="24"/>
          <w:spacing w:val="-7"/>
        </w:rPr>
        <w:t>因素，</w:t>
      </w:r>
    </w:p>
    <w:p>
      <w:pPr>
        <w:spacing w:line="324" w:lineRule="auto"/>
        <w:sectPr>
          <w:footerReference w:type="default" r:id="rId8"/>
          <w:pgSz w:w="11906" w:h="16839"/>
          <w:pgMar w:top="400" w:right="1356"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BodyText"/>
        <w:ind w:left="1" w:right="181" w:firstLine="4"/>
        <w:spacing w:before="78" w:line="330" w:lineRule="auto"/>
        <w:jc w:val="both"/>
        <w:rPr>
          <w:sz w:val="24"/>
          <w:szCs w:val="24"/>
        </w:rPr>
      </w:pPr>
      <w:r>
        <w:rPr>
          <w:sz w:val="24"/>
          <w:szCs w:val="24"/>
          <w:spacing w:val="-2"/>
        </w:rPr>
        <w:t>结合教学诊断与改进、质量年报等职业院校自主保证人才培养质量的工作，统筹管理学</w:t>
      </w:r>
      <w:r>
        <w:rPr>
          <w:sz w:val="24"/>
          <w:szCs w:val="24"/>
          <w:spacing w:val="11"/>
        </w:rPr>
        <w:t xml:space="preserve"> </w:t>
      </w:r>
      <w:r>
        <w:rPr>
          <w:sz w:val="24"/>
          <w:szCs w:val="24"/>
          <w:spacing w:val="-2"/>
        </w:rPr>
        <w:t>校各部门、各环节的教学质量管理活动，形成任务、职责、权限明确，相互协调、相互</w:t>
      </w:r>
      <w:r>
        <w:rPr>
          <w:sz w:val="24"/>
          <w:szCs w:val="24"/>
          <w:spacing w:val="16"/>
        </w:rPr>
        <w:t xml:space="preserve"> </w:t>
      </w:r>
      <w:r>
        <w:rPr>
          <w:sz w:val="24"/>
          <w:szCs w:val="24"/>
          <w:spacing w:val="-1"/>
        </w:rPr>
        <w:t>促进的质量管理有机整体。</w:t>
      </w:r>
    </w:p>
    <w:p>
      <w:pPr>
        <w:ind w:left="480"/>
        <w:spacing w:before="34" w:line="221" w:lineRule="auto"/>
        <w:rPr>
          <w:rFonts w:ascii="SimHei" w:hAnsi="SimHei" w:eastAsia="SimHei" w:cs="SimHei"/>
          <w:sz w:val="24"/>
          <w:szCs w:val="24"/>
        </w:rPr>
      </w:pPr>
      <w:r>
        <w:rPr>
          <w:rFonts w:ascii="SimHei" w:hAnsi="SimHei" w:eastAsia="SimHei" w:cs="SimHei"/>
          <w:sz w:val="24"/>
          <w:szCs w:val="24"/>
          <w:b/>
          <w:bCs/>
          <w:spacing w:val="-3"/>
        </w:rPr>
        <w:t>八、制订与实施说明</w:t>
      </w:r>
    </w:p>
    <w:p>
      <w:pPr>
        <w:pStyle w:val="BodyText"/>
        <w:ind w:left="492"/>
        <w:spacing w:before="152" w:line="219" w:lineRule="auto"/>
        <w:rPr>
          <w:sz w:val="24"/>
          <w:szCs w:val="24"/>
        </w:rPr>
      </w:pPr>
      <w:r>
        <w:rPr>
          <w:sz w:val="24"/>
          <w:szCs w:val="24"/>
          <w:b/>
          <w:bCs/>
          <w:spacing w:val="-5"/>
        </w:rPr>
        <w:t>（一）制订说明</w:t>
      </w:r>
    </w:p>
    <w:p>
      <w:pPr>
        <w:pStyle w:val="BodyText"/>
        <w:ind w:left="492"/>
        <w:spacing w:before="155" w:line="219" w:lineRule="auto"/>
        <w:rPr>
          <w:sz w:val="24"/>
          <w:szCs w:val="24"/>
        </w:rPr>
      </w:pPr>
      <w:r>
        <w:rPr>
          <w:sz w:val="24"/>
          <w:szCs w:val="24"/>
          <w:spacing w:val="-1"/>
        </w:rPr>
        <w:t>（1）人才培养方案制定的主要依据、思路和培养特色</w:t>
      </w:r>
    </w:p>
    <w:p>
      <w:pPr>
        <w:pStyle w:val="BodyText"/>
        <w:ind w:firstLine="482"/>
        <w:spacing w:before="156" w:line="334" w:lineRule="auto"/>
        <w:rPr>
          <w:sz w:val="24"/>
          <w:szCs w:val="24"/>
        </w:rPr>
      </w:pPr>
      <w:r>
        <w:rPr>
          <w:sz w:val="24"/>
          <w:szCs w:val="24"/>
          <w:spacing w:val="-12"/>
        </w:rPr>
        <w:t>人才培养方案遵循“按岗位设置能力，按能力设置课程</w:t>
      </w:r>
      <w:r>
        <w:rPr>
          <w:sz w:val="24"/>
          <w:szCs w:val="24"/>
          <w:spacing w:val="-88"/>
        </w:rPr>
        <w:t xml:space="preserve"> </w:t>
      </w:r>
      <w:r>
        <w:rPr>
          <w:sz w:val="24"/>
          <w:szCs w:val="24"/>
          <w:spacing w:val="-12"/>
        </w:rPr>
        <w:t>”</w:t>
      </w:r>
      <w:r>
        <w:rPr>
          <w:sz w:val="24"/>
          <w:szCs w:val="24"/>
          <w:spacing w:val="-13"/>
        </w:rPr>
        <w:t>的理念。根据职业岗位（群）</w:t>
      </w:r>
      <w:r>
        <w:rPr>
          <w:sz w:val="24"/>
          <w:szCs w:val="24"/>
        </w:rPr>
        <w:t xml:space="preserve"> </w:t>
      </w:r>
      <w:r>
        <w:rPr>
          <w:sz w:val="24"/>
          <w:szCs w:val="24"/>
          <w:spacing w:val="-2"/>
        </w:rPr>
        <w:t>对人才知识和技能的要求，筛选学科中与培养职业能力直接有关并且使用效率较高的专</w:t>
      </w:r>
      <w:r>
        <w:rPr>
          <w:sz w:val="24"/>
          <w:szCs w:val="24"/>
          <w:spacing w:val="9"/>
        </w:rPr>
        <w:t xml:space="preserve">  </w:t>
      </w:r>
      <w:r>
        <w:rPr>
          <w:sz w:val="24"/>
          <w:szCs w:val="24"/>
          <w:spacing w:val="-2"/>
        </w:rPr>
        <w:t>业知识内容，构建以职业能力为核心的理论教学内容体系和实践教学内容体系，基本理</w:t>
      </w:r>
      <w:r>
        <w:rPr>
          <w:sz w:val="24"/>
          <w:szCs w:val="24"/>
          <w:spacing w:val="9"/>
        </w:rPr>
        <w:t xml:space="preserve">  </w:t>
      </w:r>
      <w:r>
        <w:rPr>
          <w:sz w:val="24"/>
          <w:szCs w:val="24"/>
          <w:spacing w:val="-2"/>
        </w:rPr>
        <w:t>论以“必须和够用</w:t>
      </w:r>
      <w:r>
        <w:rPr>
          <w:sz w:val="24"/>
          <w:szCs w:val="24"/>
          <w:spacing w:val="-88"/>
        </w:rPr>
        <w:t xml:space="preserve"> </w:t>
      </w:r>
      <w:r>
        <w:rPr>
          <w:sz w:val="24"/>
          <w:szCs w:val="24"/>
          <w:spacing w:val="-2"/>
        </w:rPr>
        <w:t>”为度，重点突出企业需要的人员所</w:t>
      </w:r>
      <w:r>
        <w:rPr>
          <w:sz w:val="24"/>
          <w:szCs w:val="24"/>
          <w:spacing w:val="-3"/>
        </w:rPr>
        <w:t>必备的实践项目教学，强化职业</w:t>
      </w:r>
      <w:r>
        <w:rPr>
          <w:sz w:val="24"/>
          <w:szCs w:val="24"/>
        </w:rPr>
        <w:t xml:space="preserve">  </w:t>
      </w:r>
      <w:r>
        <w:rPr>
          <w:sz w:val="24"/>
          <w:szCs w:val="24"/>
          <w:spacing w:val="-3"/>
        </w:rPr>
        <w:t>岗位技能训练，将每个岗位的应知应会知识点和能力要素落实到理论和实践教学模块中，</w:t>
      </w:r>
      <w:r>
        <w:rPr>
          <w:sz w:val="24"/>
          <w:szCs w:val="24"/>
          <w:spacing w:val="1"/>
        </w:rPr>
        <w:t xml:space="preserve"> </w:t>
      </w:r>
      <w:r>
        <w:rPr>
          <w:sz w:val="24"/>
          <w:szCs w:val="24"/>
          <w:spacing w:val="-1"/>
        </w:rPr>
        <w:t>突出课程内容的针对性和适用性。</w:t>
      </w:r>
    </w:p>
    <w:p>
      <w:pPr>
        <w:pStyle w:val="BodyText"/>
        <w:ind w:left="492"/>
        <w:spacing w:before="34" w:line="220" w:lineRule="auto"/>
        <w:rPr>
          <w:sz w:val="24"/>
          <w:szCs w:val="24"/>
        </w:rPr>
      </w:pPr>
      <w:r>
        <w:rPr>
          <w:sz w:val="24"/>
          <w:szCs w:val="24"/>
          <w:spacing w:val="-2"/>
        </w:rPr>
        <w:t>（2）学分学时设定及占比</w:t>
      </w:r>
    </w:p>
    <w:p>
      <w:pPr>
        <w:pStyle w:val="BodyText"/>
        <w:ind w:left="3" w:right="181" w:firstLine="480"/>
        <w:spacing w:before="151" w:line="332" w:lineRule="auto"/>
        <w:rPr>
          <w:sz w:val="24"/>
          <w:szCs w:val="24"/>
        </w:rPr>
      </w:pPr>
      <w:r>
        <w:rPr>
          <w:sz w:val="24"/>
          <w:szCs w:val="24"/>
          <w:spacing w:val="-4"/>
        </w:rPr>
        <w:t>教学计划总学分为</w:t>
      </w:r>
      <w:r>
        <w:rPr>
          <w:sz w:val="24"/>
          <w:szCs w:val="24"/>
          <w:spacing w:val="-23"/>
        </w:rPr>
        <w:t xml:space="preserve"> </w:t>
      </w:r>
      <w:r>
        <w:rPr>
          <w:sz w:val="24"/>
          <w:szCs w:val="24"/>
          <w:spacing w:val="-4"/>
        </w:rPr>
        <w:t>154</w:t>
      </w:r>
      <w:r>
        <w:rPr>
          <w:sz w:val="24"/>
          <w:szCs w:val="24"/>
          <w:spacing w:val="-46"/>
        </w:rPr>
        <w:t xml:space="preserve"> </w:t>
      </w:r>
      <w:r>
        <w:rPr>
          <w:sz w:val="24"/>
          <w:szCs w:val="24"/>
          <w:spacing w:val="-4"/>
        </w:rPr>
        <w:t>学分，总学时</w:t>
      </w:r>
      <w:r>
        <w:rPr>
          <w:sz w:val="24"/>
          <w:szCs w:val="24"/>
          <w:spacing w:val="-48"/>
        </w:rPr>
        <w:t xml:space="preserve"> </w:t>
      </w:r>
      <w:r>
        <w:rPr>
          <w:sz w:val="24"/>
          <w:szCs w:val="24"/>
          <w:spacing w:val="-4"/>
        </w:rPr>
        <w:t>2834</w:t>
      </w:r>
      <w:r>
        <w:rPr>
          <w:sz w:val="24"/>
          <w:szCs w:val="24"/>
          <w:spacing w:val="-51"/>
        </w:rPr>
        <w:t xml:space="preserve"> </w:t>
      </w:r>
      <w:r>
        <w:rPr>
          <w:sz w:val="24"/>
          <w:szCs w:val="24"/>
          <w:spacing w:val="-4"/>
        </w:rPr>
        <w:t>课时；其中通识教育课程的学分为</w:t>
      </w:r>
      <w:r>
        <w:rPr>
          <w:sz w:val="24"/>
          <w:szCs w:val="24"/>
          <w:spacing w:val="-52"/>
        </w:rPr>
        <w:t xml:space="preserve"> </w:t>
      </w:r>
      <w:r>
        <w:rPr>
          <w:sz w:val="24"/>
          <w:szCs w:val="24"/>
          <w:spacing w:val="-4"/>
        </w:rPr>
        <w:t>46</w:t>
      </w:r>
      <w:r>
        <w:rPr>
          <w:sz w:val="24"/>
          <w:szCs w:val="24"/>
          <w:spacing w:val="-46"/>
        </w:rPr>
        <w:t xml:space="preserve"> </w:t>
      </w:r>
      <w:r>
        <w:rPr>
          <w:sz w:val="24"/>
          <w:szCs w:val="24"/>
          <w:spacing w:val="-4"/>
        </w:rPr>
        <w:t>学</w:t>
      </w:r>
      <w:r>
        <w:rPr>
          <w:sz w:val="24"/>
          <w:szCs w:val="24"/>
        </w:rPr>
        <w:t xml:space="preserve"> </w:t>
      </w:r>
      <w:r>
        <w:rPr>
          <w:sz w:val="24"/>
          <w:szCs w:val="24"/>
          <w:spacing w:val="-3"/>
        </w:rPr>
        <w:t>分，占比为</w:t>
      </w:r>
      <w:r>
        <w:rPr>
          <w:sz w:val="24"/>
          <w:szCs w:val="24"/>
          <w:spacing w:val="-31"/>
        </w:rPr>
        <w:t xml:space="preserve"> </w:t>
      </w:r>
      <w:r>
        <w:rPr>
          <w:sz w:val="24"/>
          <w:szCs w:val="24"/>
          <w:spacing w:val="-3"/>
        </w:rPr>
        <w:t>29.9%；专业基础课程及专业课程学分为</w:t>
      </w:r>
      <w:r>
        <w:rPr>
          <w:sz w:val="24"/>
          <w:szCs w:val="24"/>
          <w:spacing w:val="-50"/>
        </w:rPr>
        <w:t xml:space="preserve"> </w:t>
      </w:r>
      <w:r>
        <w:rPr>
          <w:sz w:val="24"/>
          <w:szCs w:val="24"/>
          <w:spacing w:val="-3"/>
        </w:rPr>
        <w:t>90</w:t>
      </w:r>
      <w:r>
        <w:rPr>
          <w:sz w:val="24"/>
          <w:szCs w:val="24"/>
          <w:spacing w:val="-46"/>
        </w:rPr>
        <w:t xml:space="preserve"> </w:t>
      </w:r>
      <w:r>
        <w:rPr>
          <w:sz w:val="24"/>
          <w:szCs w:val="24"/>
          <w:spacing w:val="-3"/>
        </w:rPr>
        <w:t>学分，占比为</w:t>
      </w:r>
      <w:r>
        <w:rPr>
          <w:sz w:val="24"/>
          <w:szCs w:val="24"/>
          <w:spacing w:val="-46"/>
        </w:rPr>
        <w:t xml:space="preserve"> </w:t>
      </w:r>
      <w:r>
        <w:rPr>
          <w:sz w:val="24"/>
          <w:szCs w:val="24"/>
          <w:spacing w:val="-3"/>
        </w:rPr>
        <w:t>58.4%；选修课学</w:t>
      </w:r>
      <w:r>
        <w:rPr>
          <w:sz w:val="24"/>
          <w:szCs w:val="24"/>
        </w:rPr>
        <w:t xml:space="preserve"> </w:t>
      </w:r>
      <w:r>
        <w:rPr>
          <w:sz w:val="24"/>
          <w:szCs w:val="24"/>
          <w:spacing w:val="-4"/>
        </w:rPr>
        <w:t>分为</w:t>
      </w:r>
      <w:r>
        <w:rPr>
          <w:sz w:val="24"/>
          <w:szCs w:val="24"/>
          <w:spacing w:val="-26"/>
        </w:rPr>
        <w:t xml:space="preserve"> </w:t>
      </w:r>
      <w:r>
        <w:rPr>
          <w:sz w:val="24"/>
          <w:szCs w:val="24"/>
          <w:spacing w:val="-4"/>
        </w:rPr>
        <w:t>16</w:t>
      </w:r>
      <w:r>
        <w:rPr>
          <w:sz w:val="24"/>
          <w:szCs w:val="24"/>
          <w:spacing w:val="-43"/>
        </w:rPr>
        <w:t xml:space="preserve"> </w:t>
      </w:r>
      <w:r>
        <w:rPr>
          <w:sz w:val="24"/>
          <w:szCs w:val="24"/>
          <w:spacing w:val="-4"/>
        </w:rPr>
        <w:t>学分，</w:t>
      </w:r>
      <w:r>
        <w:rPr>
          <w:sz w:val="24"/>
          <w:szCs w:val="24"/>
          <w:spacing w:val="-69"/>
        </w:rPr>
        <w:t xml:space="preserve"> </w:t>
      </w:r>
      <w:r>
        <w:rPr>
          <w:sz w:val="24"/>
          <w:szCs w:val="24"/>
          <w:spacing w:val="-4"/>
        </w:rPr>
        <w:t>占比为</w:t>
      </w:r>
      <w:r>
        <w:rPr>
          <w:sz w:val="24"/>
          <w:szCs w:val="24"/>
          <w:spacing w:val="-31"/>
        </w:rPr>
        <w:t xml:space="preserve"> </w:t>
      </w:r>
      <w:r>
        <w:rPr>
          <w:sz w:val="24"/>
          <w:szCs w:val="24"/>
          <w:spacing w:val="-4"/>
        </w:rPr>
        <w:t>10.4%。实践性教学课程课时为</w:t>
      </w:r>
      <w:r>
        <w:rPr>
          <w:sz w:val="24"/>
          <w:szCs w:val="24"/>
          <w:spacing w:val="-32"/>
        </w:rPr>
        <w:t xml:space="preserve"> </w:t>
      </w:r>
      <w:r>
        <w:rPr>
          <w:sz w:val="24"/>
          <w:szCs w:val="24"/>
          <w:spacing w:val="-4"/>
        </w:rPr>
        <w:t>1758</w:t>
      </w:r>
      <w:r>
        <w:rPr>
          <w:sz w:val="24"/>
          <w:szCs w:val="24"/>
          <w:spacing w:val="-47"/>
        </w:rPr>
        <w:t xml:space="preserve"> </w:t>
      </w:r>
      <w:r>
        <w:rPr>
          <w:sz w:val="24"/>
          <w:szCs w:val="24"/>
          <w:spacing w:val="-4"/>
        </w:rPr>
        <w:t>课时，</w:t>
      </w:r>
      <w:r>
        <w:rPr>
          <w:sz w:val="24"/>
          <w:szCs w:val="24"/>
          <w:spacing w:val="-69"/>
        </w:rPr>
        <w:t xml:space="preserve"> </w:t>
      </w:r>
      <w:r>
        <w:rPr>
          <w:sz w:val="24"/>
          <w:szCs w:val="24"/>
          <w:spacing w:val="-4"/>
        </w:rPr>
        <w:t>占比</w:t>
      </w:r>
      <w:r>
        <w:rPr>
          <w:sz w:val="24"/>
          <w:szCs w:val="24"/>
          <w:spacing w:val="-49"/>
        </w:rPr>
        <w:t xml:space="preserve"> </w:t>
      </w:r>
      <w:r>
        <w:rPr>
          <w:sz w:val="24"/>
          <w:szCs w:val="24"/>
          <w:spacing w:val="-4"/>
        </w:rPr>
        <w:t>62.0%。符合教</w:t>
      </w:r>
      <w:r>
        <w:rPr>
          <w:sz w:val="24"/>
          <w:szCs w:val="24"/>
        </w:rPr>
        <w:t xml:space="preserve"> </w:t>
      </w:r>
      <w:r>
        <w:rPr>
          <w:sz w:val="24"/>
          <w:szCs w:val="24"/>
          <w:spacing w:val="-1"/>
        </w:rPr>
        <w:t>育部有关制订人才培养方案的指导意见。</w:t>
      </w:r>
    </w:p>
    <w:p>
      <w:pPr>
        <w:pStyle w:val="BodyText"/>
        <w:ind w:left="492"/>
        <w:spacing w:before="37" w:line="220" w:lineRule="auto"/>
        <w:rPr>
          <w:sz w:val="24"/>
          <w:szCs w:val="24"/>
        </w:rPr>
      </w:pPr>
      <w:r>
        <w:rPr>
          <w:sz w:val="24"/>
          <w:szCs w:val="24"/>
          <w:b/>
          <w:bCs/>
          <w:spacing w:val="-6"/>
        </w:rPr>
        <w:t>（二）其他</w:t>
      </w:r>
    </w:p>
    <w:p>
      <w:pPr>
        <w:pStyle w:val="BodyText"/>
        <w:ind w:left="481"/>
        <w:spacing w:before="153" w:line="219" w:lineRule="auto"/>
        <w:rPr>
          <w:sz w:val="24"/>
          <w:szCs w:val="24"/>
        </w:rPr>
      </w:pPr>
      <w:r>
        <w:rPr>
          <w:sz w:val="24"/>
          <w:szCs w:val="24"/>
        </w:rPr>
        <w:t>本专业人才培养方案由行业专家与商学院财务管理教</w:t>
      </w:r>
      <w:r>
        <w:rPr>
          <w:sz w:val="24"/>
          <w:szCs w:val="24"/>
          <w:spacing w:val="-1"/>
        </w:rPr>
        <w:t>研室教师共同开发与设计。</w:t>
      </w:r>
    </w:p>
    <w:p>
      <w:pPr>
        <w:spacing w:line="219" w:lineRule="auto"/>
        <w:sectPr>
          <w:footerReference w:type="default" r:id="rId9"/>
          <w:pgSz w:w="11906" w:h="16839"/>
          <w:pgMar w:top="400" w:right="1236" w:bottom="1290" w:left="1424" w:header="0" w:footer="1131" w:gutter="0"/>
        </w:sectPr>
        <w:rPr>
          <w:sz w:val="24"/>
          <w:szCs w:val="24"/>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4691"/>
        <w:spacing w:before="78" w:line="219" w:lineRule="auto"/>
        <w:rPr>
          <w:sz w:val="24"/>
          <w:szCs w:val="24"/>
        </w:rPr>
      </w:pPr>
      <w:r>
        <w:rPr>
          <w:sz w:val="24"/>
          <w:szCs w:val="24"/>
          <w:b/>
          <w:bCs/>
          <w:spacing w:val="-3"/>
        </w:rPr>
        <w:t>2022</w:t>
      </w:r>
      <w:r>
        <w:rPr>
          <w:sz w:val="24"/>
          <w:szCs w:val="24"/>
          <w:spacing w:val="-47"/>
        </w:rPr>
        <w:t xml:space="preserve"> </w:t>
      </w:r>
      <w:r>
        <w:rPr>
          <w:sz w:val="24"/>
          <w:szCs w:val="24"/>
          <w:b/>
          <w:bCs/>
          <w:spacing w:val="-3"/>
        </w:rPr>
        <w:t>级大数据与财务管理专业教学进程表</w:t>
      </w:r>
    </w:p>
    <w:p>
      <w:pPr>
        <w:spacing w:line="53" w:lineRule="exact"/>
        <w:rPr/>
      </w:pPr>
      <w:r/>
    </w:p>
    <w:tbl>
      <w:tblPr>
        <w:tblStyle w:val="TableNormal"/>
        <w:tblW w:w="139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10"/>
        <w:gridCol w:w="2194"/>
        <w:gridCol w:w="591"/>
        <w:gridCol w:w="679"/>
        <w:gridCol w:w="592"/>
        <w:gridCol w:w="592"/>
        <w:gridCol w:w="597"/>
        <w:gridCol w:w="939"/>
        <w:gridCol w:w="939"/>
        <w:gridCol w:w="938"/>
        <w:gridCol w:w="938"/>
        <w:gridCol w:w="939"/>
        <w:gridCol w:w="983"/>
        <w:gridCol w:w="589"/>
        <w:gridCol w:w="589"/>
        <w:gridCol w:w="1480"/>
      </w:tblGrid>
      <w:tr>
        <w:trPr>
          <w:trHeight w:val="249" w:hRule="atLeast"/>
        </w:trPr>
        <w:tc>
          <w:tcPr>
            <w:tcW w:w="410" w:type="dxa"/>
            <w:vAlign w:val="top"/>
            <w:vMerge w:val="restart"/>
            <w:textDirection w:val="tbRlV"/>
            <w:tcBorders>
              <w:bottom w:val="nil"/>
            </w:tcBorders>
          </w:tcPr>
          <w:p>
            <w:pPr>
              <w:pStyle w:val="TableText"/>
              <w:ind w:left="45"/>
              <w:spacing w:before="119" w:line="210" w:lineRule="auto"/>
              <w:rPr>
                <w:sz w:val="16"/>
                <w:szCs w:val="16"/>
              </w:rPr>
            </w:pPr>
            <w:r>
              <w:rPr>
                <w:sz w:val="16"/>
                <w:szCs w:val="16"/>
              </w:rPr>
              <w:t>课 程 模 块</w:t>
            </w:r>
          </w:p>
        </w:tc>
        <w:tc>
          <w:tcPr>
            <w:tcW w:w="2194" w:type="dxa"/>
            <w:vAlign w:val="top"/>
            <w:vMerge w:val="restart"/>
            <w:tcBorders>
              <w:bottom w:val="nil"/>
            </w:tcBorders>
          </w:tcPr>
          <w:p>
            <w:pPr>
              <w:spacing w:line="351" w:lineRule="auto"/>
              <w:rPr>
                <w:rFonts w:ascii="Arial"/>
                <w:sz w:val="21"/>
              </w:rPr>
            </w:pPr>
            <w:r/>
          </w:p>
          <w:p>
            <w:pPr>
              <w:pStyle w:val="TableText"/>
              <w:ind w:left="777"/>
              <w:spacing w:before="52" w:line="221" w:lineRule="auto"/>
              <w:rPr>
                <w:sz w:val="16"/>
                <w:szCs w:val="16"/>
              </w:rPr>
            </w:pPr>
            <w:r>
              <w:rPr>
                <w:sz w:val="16"/>
                <w:szCs w:val="16"/>
                <w:spacing w:val="-2"/>
              </w:rPr>
              <w:t>课程名称</w:t>
            </w:r>
          </w:p>
        </w:tc>
        <w:tc>
          <w:tcPr>
            <w:tcW w:w="591" w:type="dxa"/>
            <w:vAlign w:val="top"/>
            <w:vMerge w:val="restart"/>
            <w:tcBorders>
              <w:bottom w:val="nil"/>
            </w:tcBorders>
          </w:tcPr>
          <w:p>
            <w:pPr>
              <w:pStyle w:val="TableText"/>
              <w:ind w:left="136" w:right="133"/>
              <w:spacing w:before="286" w:line="263" w:lineRule="auto"/>
              <w:rPr>
                <w:sz w:val="16"/>
                <w:szCs w:val="16"/>
              </w:rPr>
            </w:pPr>
            <w:r>
              <w:rPr>
                <w:sz w:val="16"/>
                <w:szCs w:val="16"/>
                <w:spacing w:val="-2"/>
              </w:rPr>
              <w:t>课程</w:t>
            </w:r>
            <w:r>
              <w:rPr>
                <w:sz w:val="16"/>
                <w:szCs w:val="16"/>
              </w:rPr>
              <w:t xml:space="preserve"> </w:t>
            </w:r>
            <w:r>
              <w:rPr>
                <w:sz w:val="16"/>
                <w:szCs w:val="16"/>
                <w:spacing w:val="-3"/>
              </w:rPr>
              <w:t>类别</w:t>
            </w:r>
          </w:p>
        </w:tc>
        <w:tc>
          <w:tcPr>
            <w:tcW w:w="679" w:type="dxa"/>
            <w:vAlign w:val="top"/>
            <w:vMerge w:val="restart"/>
            <w:tcBorders>
              <w:bottom w:val="nil"/>
            </w:tcBorders>
          </w:tcPr>
          <w:p>
            <w:pPr>
              <w:spacing w:line="351" w:lineRule="auto"/>
              <w:rPr>
                <w:rFonts w:ascii="Arial"/>
                <w:sz w:val="21"/>
              </w:rPr>
            </w:pPr>
            <w:r/>
          </w:p>
          <w:p>
            <w:pPr>
              <w:pStyle w:val="TableText"/>
              <w:ind w:left="185"/>
              <w:spacing w:before="52" w:line="221" w:lineRule="auto"/>
              <w:rPr>
                <w:sz w:val="16"/>
                <w:szCs w:val="16"/>
              </w:rPr>
            </w:pPr>
            <w:r>
              <w:rPr>
                <w:sz w:val="16"/>
                <w:szCs w:val="16"/>
                <w:spacing w:val="-4"/>
              </w:rPr>
              <w:t>学分</w:t>
            </w:r>
          </w:p>
        </w:tc>
        <w:tc>
          <w:tcPr>
            <w:tcW w:w="592" w:type="dxa"/>
            <w:vAlign w:val="top"/>
            <w:vMerge w:val="restart"/>
            <w:tcBorders>
              <w:bottom w:val="nil"/>
            </w:tcBorders>
          </w:tcPr>
          <w:p>
            <w:pPr>
              <w:pStyle w:val="TableText"/>
              <w:ind w:left="225" w:right="132" w:hanging="82"/>
              <w:spacing w:before="284" w:line="265" w:lineRule="auto"/>
              <w:rPr>
                <w:sz w:val="16"/>
                <w:szCs w:val="16"/>
              </w:rPr>
            </w:pPr>
            <w:r>
              <w:rPr>
                <w:sz w:val="16"/>
                <w:szCs w:val="16"/>
                <w:spacing w:val="-5"/>
              </w:rPr>
              <w:t>总学</w:t>
            </w:r>
            <w:r>
              <w:rPr>
                <w:sz w:val="16"/>
                <w:szCs w:val="16"/>
              </w:rPr>
              <w:t xml:space="preserve"> </w:t>
            </w:r>
            <w:r>
              <w:rPr>
                <w:sz w:val="16"/>
                <w:szCs w:val="16"/>
              </w:rPr>
              <w:t>时</w:t>
            </w:r>
          </w:p>
        </w:tc>
        <w:tc>
          <w:tcPr>
            <w:tcW w:w="1189" w:type="dxa"/>
            <w:vAlign w:val="top"/>
            <w:gridSpan w:val="2"/>
          </w:tcPr>
          <w:p>
            <w:pPr>
              <w:pStyle w:val="TableText"/>
              <w:ind w:left="438"/>
              <w:spacing w:before="45" w:line="221" w:lineRule="auto"/>
              <w:rPr>
                <w:sz w:val="16"/>
                <w:szCs w:val="16"/>
              </w:rPr>
            </w:pPr>
            <w:r>
              <w:rPr>
                <w:sz w:val="16"/>
                <w:szCs w:val="16"/>
                <w:spacing w:val="-3"/>
              </w:rPr>
              <w:t>其中</w:t>
            </w:r>
          </w:p>
        </w:tc>
        <w:tc>
          <w:tcPr>
            <w:tcW w:w="5676" w:type="dxa"/>
            <w:vAlign w:val="top"/>
            <w:gridSpan w:val="6"/>
          </w:tcPr>
          <w:p>
            <w:pPr>
              <w:pStyle w:val="TableText"/>
              <w:ind w:left="2085"/>
              <w:spacing w:before="45" w:line="220" w:lineRule="auto"/>
              <w:rPr>
                <w:sz w:val="16"/>
                <w:szCs w:val="16"/>
              </w:rPr>
            </w:pPr>
            <w:r>
              <w:rPr>
                <w:sz w:val="16"/>
                <w:szCs w:val="16"/>
                <w:spacing w:val="-1"/>
              </w:rPr>
              <w:t>各学期周数/学分分配</w:t>
            </w:r>
          </w:p>
        </w:tc>
        <w:tc>
          <w:tcPr>
            <w:tcW w:w="589" w:type="dxa"/>
            <w:vAlign w:val="top"/>
            <w:vMerge w:val="restart"/>
            <w:tcBorders>
              <w:bottom w:val="nil"/>
            </w:tcBorders>
          </w:tcPr>
          <w:p>
            <w:pPr>
              <w:pStyle w:val="TableText"/>
              <w:ind w:left="140" w:right="129" w:hanging="2"/>
              <w:spacing w:before="285" w:line="264" w:lineRule="auto"/>
              <w:rPr>
                <w:sz w:val="16"/>
                <w:szCs w:val="16"/>
              </w:rPr>
            </w:pPr>
            <w:r>
              <w:rPr>
                <w:sz w:val="16"/>
                <w:szCs w:val="16"/>
                <w:spacing w:val="-2"/>
              </w:rPr>
              <w:t>课程</w:t>
            </w:r>
            <w:r>
              <w:rPr>
                <w:sz w:val="16"/>
                <w:szCs w:val="16"/>
              </w:rPr>
              <w:t xml:space="preserve"> </w:t>
            </w:r>
            <w:r>
              <w:rPr>
                <w:sz w:val="16"/>
                <w:szCs w:val="16"/>
                <w:spacing w:val="-4"/>
              </w:rPr>
              <w:t>性质</w:t>
            </w:r>
          </w:p>
        </w:tc>
        <w:tc>
          <w:tcPr>
            <w:tcW w:w="589" w:type="dxa"/>
            <w:vAlign w:val="top"/>
            <w:vMerge w:val="restart"/>
            <w:tcBorders>
              <w:bottom w:val="nil"/>
            </w:tcBorders>
          </w:tcPr>
          <w:p>
            <w:pPr>
              <w:pStyle w:val="TableText"/>
              <w:ind w:left="140" w:right="128"/>
              <w:spacing w:before="285" w:line="264" w:lineRule="auto"/>
              <w:rPr>
                <w:sz w:val="16"/>
                <w:szCs w:val="16"/>
              </w:rPr>
            </w:pPr>
            <w:r>
              <w:rPr>
                <w:sz w:val="16"/>
                <w:szCs w:val="16"/>
                <w:spacing w:val="-3"/>
              </w:rPr>
              <w:t>考核</w:t>
            </w:r>
            <w:r>
              <w:rPr>
                <w:sz w:val="16"/>
                <w:szCs w:val="16"/>
              </w:rPr>
              <w:t xml:space="preserve"> </w:t>
            </w:r>
            <w:r>
              <w:rPr>
                <w:sz w:val="16"/>
                <w:szCs w:val="16"/>
                <w:spacing w:val="-3"/>
              </w:rPr>
              <w:t>方式</w:t>
            </w:r>
          </w:p>
        </w:tc>
        <w:tc>
          <w:tcPr>
            <w:tcW w:w="1480" w:type="dxa"/>
            <w:vAlign w:val="top"/>
            <w:vMerge w:val="restart"/>
            <w:tcBorders>
              <w:bottom w:val="nil"/>
            </w:tcBorders>
          </w:tcPr>
          <w:p>
            <w:pPr>
              <w:pStyle w:val="TableText"/>
              <w:ind w:left="584" w:right="576" w:hanging="1"/>
              <w:spacing w:before="285" w:line="264" w:lineRule="auto"/>
              <w:rPr>
                <w:sz w:val="16"/>
                <w:szCs w:val="16"/>
              </w:rPr>
            </w:pPr>
            <w:r>
              <w:rPr>
                <w:sz w:val="16"/>
                <w:szCs w:val="16"/>
                <w:spacing w:val="-3"/>
              </w:rPr>
              <w:t>承担</w:t>
            </w:r>
            <w:r>
              <w:rPr>
                <w:sz w:val="16"/>
                <w:szCs w:val="16"/>
              </w:rPr>
              <w:t xml:space="preserve"> </w:t>
            </w:r>
            <w:r>
              <w:rPr>
                <w:sz w:val="16"/>
                <w:szCs w:val="16"/>
                <w:spacing w:val="-3"/>
              </w:rPr>
              <w:t>单位</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vMerge w:val="continue"/>
            <w:tcBorders>
              <w:top w:val="nil"/>
              <w:bottom w:val="nil"/>
            </w:tcBorders>
          </w:tcPr>
          <w:p>
            <w:pPr>
              <w:rPr>
                <w:rFonts w:ascii="Arial"/>
                <w:sz w:val="21"/>
              </w:rPr>
            </w:pPr>
            <w:r/>
          </w:p>
        </w:tc>
        <w:tc>
          <w:tcPr>
            <w:tcW w:w="591" w:type="dxa"/>
            <w:vAlign w:val="top"/>
            <w:vMerge w:val="continue"/>
            <w:tcBorders>
              <w:top w:val="nil"/>
              <w:bottom w:val="nil"/>
            </w:tcBorders>
          </w:tcPr>
          <w:p>
            <w:pPr>
              <w:rPr>
                <w:rFonts w:ascii="Arial"/>
                <w:sz w:val="21"/>
              </w:rPr>
            </w:pPr>
            <w:r/>
          </w:p>
        </w:tc>
        <w:tc>
          <w:tcPr>
            <w:tcW w:w="679" w:type="dxa"/>
            <w:vAlign w:val="top"/>
            <w:vMerge w:val="continue"/>
            <w:tcBorders>
              <w:top w:val="nil"/>
              <w:bottom w:val="nil"/>
            </w:tcBorders>
          </w:tcPr>
          <w:p>
            <w:pPr>
              <w:rPr>
                <w:rFonts w:ascii="Arial"/>
                <w:sz w:val="21"/>
              </w:rPr>
            </w:pPr>
            <w:r/>
          </w:p>
        </w:tc>
        <w:tc>
          <w:tcPr>
            <w:tcW w:w="592" w:type="dxa"/>
            <w:vAlign w:val="top"/>
            <w:vMerge w:val="continue"/>
            <w:tcBorders>
              <w:top w:val="nil"/>
              <w:bottom w:val="nil"/>
            </w:tcBorders>
          </w:tcPr>
          <w:p>
            <w:pPr>
              <w:rPr>
                <w:rFonts w:ascii="Arial"/>
                <w:sz w:val="21"/>
              </w:rPr>
            </w:pPr>
            <w:r/>
          </w:p>
        </w:tc>
        <w:tc>
          <w:tcPr>
            <w:tcW w:w="592" w:type="dxa"/>
            <w:vAlign w:val="top"/>
            <w:vMerge w:val="restart"/>
            <w:textDirection w:val="tbRlV"/>
            <w:tcBorders>
              <w:bottom w:val="nil"/>
            </w:tcBorders>
          </w:tcPr>
          <w:p>
            <w:pPr>
              <w:pStyle w:val="TableText"/>
              <w:ind w:left="156"/>
              <w:spacing w:before="213" w:line="214" w:lineRule="auto"/>
              <w:rPr>
                <w:sz w:val="16"/>
                <w:szCs w:val="16"/>
              </w:rPr>
            </w:pPr>
            <w:r>
              <w:rPr>
                <w:sz w:val="16"/>
                <w:szCs w:val="16"/>
              </w:rPr>
              <w:t>理 论</w:t>
            </w:r>
          </w:p>
        </w:tc>
        <w:tc>
          <w:tcPr>
            <w:tcW w:w="597" w:type="dxa"/>
            <w:vAlign w:val="top"/>
            <w:vMerge w:val="restart"/>
            <w:textDirection w:val="tbRlV"/>
            <w:tcBorders>
              <w:bottom w:val="nil"/>
            </w:tcBorders>
          </w:tcPr>
          <w:p>
            <w:pPr>
              <w:pStyle w:val="TableText"/>
              <w:ind w:left="156"/>
              <w:spacing w:before="217" w:line="205" w:lineRule="auto"/>
              <w:rPr>
                <w:sz w:val="16"/>
                <w:szCs w:val="16"/>
              </w:rPr>
            </w:pPr>
            <w:r>
              <w:rPr>
                <w:sz w:val="16"/>
                <w:szCs w:val="16"/>
              </w:rPr>
              <w:t>实 践</w:t>
            </w:r>
          </w:p>
        </w:tc>
        <w:tc>
          <w:tcPr>
            <w:tcW w:w="939" w:type="dxa"/>
            <w:vAlign w:val="top"/>
          </w:tcPr>
          <w:p>
            <w:pPr>
              <w:pStyle w:val="TableText"/>
              <w:ind w:left="151"/>
              <w:spacing w:before="41" w:line="220" w:lineRule="auto"/>
              <w:rPr>
                <w:sz w:val="16"/>
                <w:szCs w:val="16"/>
              </w:rPr>
            </w:pPr>
            <w:r>
              <w:rPr>
                <w:sz w:val="16"/>
                <w:szCs w:val="16"/>
                <w:spacing w:val="-8"/>
              </w:rPr>
              <w:t>第</w:t>
            </w:r>
            <w:r>
              <w:rPr>
                <w:sz w:val="16"/>
                <w:szCs w:val="16"/>
                <w:spacing w:val="-21"/>
              </w:rPr>
              <w:t xml:space="preserve"> </w:t>
            </w:r>
            <w:r>
              <w:rPr>
                <w:sz w:val="16"/>
                <w:szCs w:val="16"/>
                <w:spacing w:val="-8"/>
              </w:rPr>
              <w:t>1</w:t>
            </w:r>
            <w:r>
              <w:rPr>
                <w:sz w:val="16"/>
                <w:szCs w:val="16"/>
                <w:spacing w:val="-31"/>
              </w:rPr>
              <w:t xml:space="preserve"> </w:t>
            </w:r>
            <w:r>
              <w:rPr>
                <w:sz w:val="16"/>
                <w:szCs w:val="16"/>
                <w:spacing w:val="-8"/>
              </w:rPr>
              <w:t>学期</w:t>
            </w:r>
          </w:p>
        </w:tc>
        <w:tc>
          <w:tcPr>
            <w:tcW w:w="939" w:type="dxa"/>
            <w:vAlign w:val="top"/>
          </w:tcPr>
          <w:p>
            <w:pPr>
              <w:pStyle w:val="TableText"/>
              <w:ind w:left="152"/>
              <w:spacing w:before="41" w:line="220" w:lineRule="auto"/>
              <w:rPr>
                <w:sz w:val="16"/>
                <w:szCs w:val="16"/>
              </w:rPr>
            </w:pPr>
            <w:r>
              <w:rPr>
                <w:sz w:val="16"/>
                <w:szCs w:val="16"/>
                <w:spacing w:val="-6"/>
              </w:rPr>
              <w:t>第</w:t>
            </w:r>
            <w:r>
              <w:rPr>
                <w:sz w:val="16"/>
                <w:szCs w:val="16"/>
                <w:spacing w:val="-32"/>
              </w:rPr>
              <w:t xml:space="preserve"> </w:t>
            </w:r>
            <w:r>
              <w:rPr>
                <w:sz w:val="16"/>
                <w:szCs w:val="16"/>
                <w:spacing w:val="-6"/>
              </w:rPr>
              <w:t>2</w:t>
            </w:r>
            <w:r>
              <w:rPr>
                <w:sz w:val="16"/>
                <w:szCs w:val="16"/>
                <w:spacing w:val="-31"/>
              </w:rPr>
              <w:t xml:space="preserve"> </w:t>
            </w:r>
            <w:r>
              <w:rPr>
                <w:sz w:val="16"/>
                <w:szCs w:val="16"/>
                <w:spacing w:val="-6"/>
              </w:rPr>
              <w:t>学期</w:t>
            </w:r>
          </w:p>
        </w:tc>
        <w:tc>
          <w:tcPr>
            <w:tcW w:w="938" w:type="dxa"/>
            <w:vAlign w:val="top"/>
          </w:tcPr>
          <w:p>
            <w:pPr>
              <w:pStyle w:val="TableText"/>
              <w:ind w:left="152"/>
              <w:spacing w:before="41" w:line="220" w:lineRule="auto"/>
              <w:rPr>
                <w:sz w:val="16"/>
                <w:szCs w:val="16"/>
              </w:rPr>
            </w:pPr>
            <w:r>
              <w:rPr>
                <w:sz w:val="16"/>
                <w:szCs w:val="16"/>
                <w:spacing w:val="-6"/>
              </w:rPr>
              <w:t>第</w:t>
            </w:r>
            <w:r>
              <w:rPr>
                <w:sz w:val="16"/>
                <w:szCs w:val="16"/>
                <w:spacing w:val="-32"/>
              </w:rPr>
              <w:t xml:space="preserve"> </w:t>
            </w:r>
            <w:r>
              <w:rPr>
                <w:sz w:val="16"/>
                <w:szCs w:val="16"/>
                <w:spacing w:val="-6"/>
              </w:rPr>
              <w:t>3</w:t>
            </w:r>
            <w:r>
              <w:rPr>
                <w:sz w:val="16"/>
                <w:szCs w:val="16"/>
                <w:spacing w:val="-31"/>
              </w:rPr>
              <w:t xml:space="preserve"> </w:t>
            </w:r>
            <w:r>
              <w:rPr>
                <w:sz w:val="16"/>
                <w:szCs w:val="16"/>
                <w:spacing w:val="-6"/>
              </w:rPr>
              <w:t>学期</w:t>
            </w:r>
          </w:p>
        </w:tc>
        <w:tc>
          <w:tcPr>
            <w:tcW w:w="938" w:type="dxa"/>
            <w:vAlign w:val="top"/>
          </w:tcPr>
          <w:p>
            <w:pPr>
              <w:pStyle w:val="TableText"/>
              <w:ind w:left="152"/>
              <w:spacing w:before="41" w:line="220" w:lineRule="auto"/>
              <w:rPr>
                <w:sz w:val="16"/>
                <w:szCs w:val="16"/>
              </w:rPr>
            </w:pPr>
            <w:r>
              <w:rPr>
                <w:sz w:val="16"/>
                <w:szCs w:val="16"/>
                <w:spacing w:val="-5"/>
              </w:rPr>
              <w:t>第</w:t>
            </w:r>
            <w:r>
              <w:rPr>
                <w:sz w:val="16"/>
                <w:szCs w:val="16"/>
                <w:spacing w:val="-36"/>
              </w:rPr>
              <w:t xml:space="preserve"> </w:t>
            </w:r>
            <w:r>
              <w:rPr>
                <w:sz w:val="16"/>
                <w:szCs w:val="16"/>
                <w:spacing w:val="-5"/>
              </w:rPr>
              <w:t>4</w:t>
            </w:r>
            <w:r>
              <w:rPr>
                <w:sz w:val="16"/>
                <w:szCs w:val="16"/>
                <w:spacing w:val="-31"/>
              </w:rPr>
              <w:t xml:space="preserve"> </w:t>
            </w:r>
            <w:r>
              <w:rPr>
                <w:sz w:val="16"/>
                <w:szCs w:val="16"/>
                <w:spacing w:val="-5"/>
              </w:rPr>
              <w:t>学期</w:t>
            </w:r>
          </w:p>
        </w:tc>
        <w:tc>
          <w:tcPr>
            <w:tcW w:w="939" w:type="dxa"/>
            <w:vAlign w:val="top"/>
          </w:tcPr>
          <w:p>
            <w:pPr>
              <w:pStyle w:val="TableText"/>
              <w:ind w:left="153"/>
              <w:spacing w:before="41" w:line="220" w:lineRule="auto"/>
              <w:rPr>
                <w:sz w:val="16"/>
                <w:szCs w:val="16"/>
              </w:rPr>
            </w:pPr>
            <w:r>
              <w:rPr>
                <w:sz w:val="16"/>
                <w:szCs w:val="16"/>
                <w:spacing w:val="-6"/>
              </w:rPr>
              <w:t>第</w:t>
            </w:r>
            <w:r>
              <w:rPr>
                <w:sz w:val="16"/>
                <w:szCs w:val="16"/>
                <w:spacing w:val="-29"/>
              </w:rPr>
              <w:t xml:space="preserve"> </w:t>
            </w:r>
            <w:r>
              <w:rPr>
                <w:sz w:val="16"/>
                <w:szCs w:val="16"/>
                <w:spacing w:val="-6"/>
              </w:rPr>
              <w:t>5</w:t>
            </w:r>
            <w:r>
              <w:rPr>
                <w:sz w:val="16"/>
                <w:szCs w:val="16"/>
                <w:spacing w:val="-31"/>
              </w:rPr>
              <w:t xml:space="preserve"> </w:t>
            </w:r>
            <w:r>
              <w:rPr>
                <w:sz w:val="16"/>
                <w:szCs w:val="16"/>
                <w:spacing w:val="-6"/>
              </w:rPr>
              <w:t>学期</w:t>
            </w:r>
          </w:p>
        </w:tc>
        <w:tc>
          <w:tcPr>
            <w:tcW w:w="983" w:type="dxa"/>
            <w:vAlign w:val="top"/>
          </w:tcPr>
          <w:p>
            <w:pPr>
              <w:pStyle w:val="TableText"/>
              <w:ind w:left="176"/>
              <w:spacing w:before="41" w:line="220" w:lineRule="auto"/>
              <w:rPr>
                <w:sz w:val="16"/>
                <w:szCs w:val="16"/>
              </w:rPr>
            </w:pPr>
            <w:r>
              <w:rPr>
                <w:sz w:val="16"/>
                <w:szCs w:val="16"/>
                <w:spacing w:val="-6"/>
              </w:rPr>
              <w:t>第</w:t>
            </w:r>
            <w:r>
              <w:rPr>
                <w:sz w:val="16"/>
                <w:szCs w:val="16"/>
                <w:spacing w:val="-29"/>
              </w:rPr>
              <w:t xml:space="preserve"> </w:t>
            </w:r>
            <w:r>
              <w:rPr>
                <w:sz w:val="16"/>
                <w:szCs w:val="16"/>
                <w:spacing w:val="-6"/>
              </w:rPr>
              <w:t>6</w:t>
            </w:r>
            <w:r>
              <w:rPr>
                <w:sz w:val="16"/>
                <w:szCs w:val="16"/>
                <w:spacing w:val="-31"/>
              </w:rPr>
              <w:t xml:space="preserve"> </w:t>
            </w:r>
            <w:r>
              <w:rPr>
                <w:sz w:val="16"/>
                <w:szCs w:val="16"/>
                <w:spacing w:val="-6"/>
              </w:rPr>
              <w:t>学期</w:t>
            </w:r>
          </w:p>
        </w:tc>
        <w:tc>
          <w:tcPr>
            <w:tcW w:w="589" w:type="dxa"/>
            <w:vAlign w:val="top"/>
            <w:vMerge w:val="continue"/>
            <w:tcBorders>
              <w:top w:val="nil"/>
              <w:bottom w:val="nil"/>
            </w:tcBorders>
          </w:tcPr>
          <w:p>
            <w:pPr>
              <w:rPr>
                <w:rFonts w:ascii="Arial"/>
                <w:sz w:val="21"/>
              </w:rPr>
            </w:pPr>
            <w:r/>
          </w:p>
        </w:tc>
        <w:tc>
          <w:tcPr>
            <w:tcW w:w="589" w:type="dxa"/>
            <w:vAlign w:val="top"/>
            <w:vMerge w:val="continue"/>
            <w:tcBorders>
              <w:top w:val="nil"/>
              <w:bottom w:val="nil"/>
            </w:tcBorders>
          </w:tcPr>
          <w:p>
            <w:pPr>
              <w:rPr>
                <w:rFonts w:ascii="Arial"/>
                <w:sz w:val="21"/>
              </w:rPr>
            </w:pPr>
            <w:r/>
          </w:p>
        </w:tc>
        <w:tc>
          <w:tcPr>
            <w:tcW w:w="1480" w:type="dxa"/>
            <w:vAlign w:val="top"/>
            <w:vMerge w:val="continue"/>
            <w:tcBorders>
              <w:top w:val="nil"/>
              <w:bottom w:val="nil"/>
            </w:tcBorders>
          </w:tcPr>
          <w:p>
            <w:pPr>
              <w:rPr>
                <w:rFonts w:ascii="Arial"/>
                <w:sz w:val="21"/>
              </w:rPr>
            </w:pPr>
            <w:r/>
          </w:p>
        </w:tc>
      </w:tr>
      <w:tr>
        <w:trPr>
          <w:trHeight w:val="465" w:hRule="atLeast"/>
        </w:trPr>
        <w:tc>
          <w:tcPr>
            <w:tcW w:w="410" w:type="dxa"/>
            <w:vAlign w:val="top"/>
            <w:vMerge w:val="continue"/>
            <w:textDirection w:val="tbRlV"/>
            <w:tcBorders>
              <w:top w:val="nil"/>
            </w:tcBorders>
          </w:tcPr>
          <w:p>
            <w:pPr>
              <w:rPr>
                <w:rFonts w:ascii="Arial"/>
                <w:sz w:val="21"/>
              </w:rPr>
            </w:pPr>
            <w:r/>
          </w:p>
        </w:tc>
        <w:tc>
          <w:tcPr>
            <w:tcW w:w="2194" w:type="dxa"/>
            <w:vAlign w:val="top"/>
            <w:vMerge w:val="continue"/>
            <w:tcBorders>
              <w:top w:val="nil"/>
            </w:tcBorders>
          </w:tcPr>
          <w:p>
            <w:pPr>
              <w:rPr>
                <w:rFonts w:ascii="Arial"/>
                <w:sz w:val="21"/>
              </w:rPr>
            </w:pPr>
            <w:r/>
          </w:p>
        </w:tc>
        <w:tc>
          <w:tcPr>
            <w:tcW w:w="591" w:type="dxa"/>
            <w:vAlign w:val="top"/>
            <w:vMerge w:val="continue"/>
            <w:tcBorders>
              <w:top w:val="nil"/>
            </w:tcBorders>
          </w:tcPr>
          <w:p>
            <w:pPr>
              <w:rPr>
                <w:rFonts w:ascii="Arial"/>
                <w:sz w:val="21"/>
              </w:rPr>
            </w:pPr>
            <w:r/>
          </w:p>
        </w:tc>
        <w:tc>
          <w:tcPr>
            <w:tcW w:w="679" w:type="dxa"/>
            <w:vAlign w:val="top"/>
            <w:vMerge w:val="continue"/>
            <w:tcBorders>
              <w:top w:val="nil"/>
            </w:tcBorders>
          </w:tcPr>
          <w:p>
            <w:pPr>
              <w:rPr>
                <w:rFonts w:ascii="Arial"/>
                <w:sz w:val="21"/>
              </w:rPr>
            </w:pPr>
            <w:r/>
          </w:p>
        </w:tc>
        <w:tc>
          <w:tcPr>
            <w:tcW w:w="592" w:type="dxa"/>
            <w:vAlign w:val="top"/>
            <w:vMerge w:val="continue"/>
            <w:tcBorders>
              <w:top w:val="nil"/>
            </w:tcBorders>
          </w:tcPr>
          <w:p>
            <w:pPr>
              <w:rPr>
                <w:rFonts w:ascii="Arial"/>
                <w:sz w:val="21"/>
              </w:rPr>
            </w:pPr>
            <w:r/>
          </w:p>
        </w:tc>
        <w:tc>
          <w:tcPr>
            <w:tcW w:w="592" w:type="dxa"/>
            <w:vAlign w:val="top"/>
            <w:vMerge w:val="continue"/>
            <w:textDirection w:val="tbRlV"/>
            <w:tcBorders>
              <w:top w:val="nil"/>
            </w:tcBorders>
          </w:tcPr>
          <w:p>
            <w:pPr>
              <w:rPr>
                <w:rFonts w:ascii="Arial"/>
                <w:sz w:val="21"/>
              </w:rPr>
            </w:pPr>
            <w:r/>
          </w:p>
        </w:tc>
        <w:tc>
          <w:tcPr>
            <w:tcW w:w="597" w:type="dxa"/>
            <w:vAlign w:val="top"/>
            <w:vMerge w:val="continue"/>
            <w:textDirection w:val="tbRlV"/>
            <w:tcBorders>
              <w:top w:val="nil"/>
            </w:tcBorders>
          </w:tcPr>
          <w:p>
            <w:pPr>
              <w:rPr>
                <w:rFonts w:ascii="Arial"/>
                <w:sz w:val="21"/>
              </w:rPr>
            </w:pPr>
            <w:r/>
          </w:p>
        </w:tc>
        <w:tc>
          <w:tcPr>
            <w:tcW w:w="939" w:type="dxa"/>
            <w:vAlign w:val="top"/>
          </w:tcPr>
          <w:p>
            <w:pPr>
              <w:pStyle w:val="TableText"/>
              <w:ind w:left="304"/>
              <w:spacing w:before="151" w:line="223" w:lineRule="auto"/>
              <w:rPr>
                <w:sz w:val="16"/>
                <w:szCs w:val="16"/>
              </w:rPr>
            </w:pPr>
            <w:r>
              <w:rPr>
                <w:sz w:val="16"/>
                <w:szCs w:val="16"/>
                <w:spacing w:val="-6"/>
              </w:rPr>
              <w:t>19</w:t>
            </w:r>
            <w:r>
              <w:rPr>
                <w:sz w:val="16"/>
                <w:szCs w:val="16"/>
                <w:spacing w:val="-36"/>
              </w:rPr>
              <w:t xml:space="preserve"> </w:t>
            </w:r>
            <w:r>
              <w:rPr>
                <w:sz w:val="16"/>
                <w:szCs w:val="16"/>
                <w:spacing w:val="-6"/>
              </w:rPr>
              <w:t>周</w:t>
            </w:r>
          </w:p>
        </w:tc>
        <w:tc>
          <w:tcPr>
            <w:tcW w:w="939" w:type="dxa"/>
            <w:vAlign w:val="top"/>
          </w:tcPr>
          <w:p>
            <w:pPr>
              <w:pStyle w:val="TableText"/>
              <w:ind w:left="294"/>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38" w:type="dxa"/>
            <w:vAlign w:val="top"/>
          </w:tcPr>
          <w:p>
            <w:pPr>
              <w:pStyle w:val="TableText"/>
              <w:ind w:left="293"/>
              <w:spacing w:before="151" w:line="223" w:lineRule="auto"/>
              <w:rPr>
                <w:sz w:val="16"/>
                <w:szCs w:val="16"/>
              </w:rPr>
            </w:pPr>
            <w:r>
              <w:rPr>
                <w:sz w:val="16"/>
                <w:szCs w:val="16"/>
                <w:spacing w:val="-3"/>
              </w:rPr>
              <w:t>20</w:t>
            </w:r>
            <w:r>
              <w:rPr>
                <w:sz w:val="16"/>
                <w:szCs w:val="16"/>
                <w:spacing w:val="-32"/>
              </w:rPr>
              <w:t xml:space="preserve"> </w:t>
            </w:r>
            <w:r>
              <w:rPr>
                <w:sz w:val="16"/>
                <w:szCs w:val="16"/>
                <w:spacing w:val="-3"/>
              </w:rPr>
              <w:t>周</w:t>
            </w:r>
          </w:p>
        </w:tc>
        <w:tc>
          <w:tcPr>
            <w:tcW w:w="938" w:type="dxa"/>
            <w:vAlign w:val="top"/>
          </w:tcPr>
          <w:p>
            <w:pPr>
              <w:pStyle w:val="TableText"/>
              <w:ind w:left="293"/>
              <w:spacing w:before="151" w:line="223" w:lineRule="auto"/>
              <w:rPr>
                <w:sz w:val="16"/>
                <w:szCs w:val="16"/>
              </w:rPr>
            </w:pPr>
            <w:r>
              <w:rPr>
                <w:sz w:val="16"/>
                <w:szCs w:val="16"/>
                <w:spacing w:val="-3"/>
              </w:rPr>
              <w:t>20</w:t>
            </w:r>
            <w:r>
              <w:rPr>
                <w:sz w:val="16"/>
                <w:szCs w:val="16"/>
                <w:spacing w:val="-32"/>
              </w:rPr>
              <w:t xml:space="preserve"> </w:t>
            </w:r>
            <w:r>
              <w:rPr>
                <w:sz w:val="16"/>
                <w:szCs w:val="16"/>
                <w:spacing w:val="-3"/>
              </w:rPr>
              <w:t>周</w:t>
            </w:r>
          </w:p>
        </w:tc>
        <w:tc>
          <w:tcPr>
            <w:tcW w:w="939" w:type="dxa"/>
            <w:vAlign w:val="top"/>
          </w:tcPr>
          <w:p>
            <w:pPr>
              <w:pStyle w:val="TableText"/>
              <w:ind w:left="296"/>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83" w:type="dxa"/>
            <w:vAlign w:val="top"/>
          </w:tcPr>
          <w:p>
            <w:pPr>
              <w:pStyle w:val="TableText"/>
              <w:ind w:left="329"/>
              <w:spacing w:before="151" w:line="223" w:lineRule="auto"/>
              <w:rPr>
                <w:sz w:val="16"/>
                <w:szCs w:val="16"/>
              </w:rPr>
            </w:pPr>
            <w:r>
              <w:rPr>
                <w:sz w:val="16"/>
                <w:szCs w:val="16"/>
                <w:spacing w:val="-7"/>
              </w:rPr>
              <w:t>18</w:t>
            </w:r>
            <w:r>
              <w:rPr>
                <w:sz w:val="16"/>
                <w:szCs w:val="16"/>
                <w:spacing w:val="-33"/>
              </w:rPr>
              <w:t xml:space="preserve"> </w:t>
            </w:r>
            <w:r>
              <w:rPr>
                <w:sz w:val="16"/>
                <w:szCs w:val="16"/>
                <w:spacing w:val="-7"/>
              </w:rPr>
              <w:t>周</w:t>
            </w:r>
          </w:p>
        </w:tc>
        <w:tc>
          <w:tcPr>
            <w:tcW w:w="589" w:type="dxa"/>
            <w:vAlign w:val="top"/>
            <w:vMerge w:val="continue"/>
            <w:tcBorders>
              <w:top w:val="nil"/>
            </w:tcBorders>
          </w:tcPr>
          <w:p>
            <w:pPr>
              <w:rPr>
                <w:rFonts w:ascii="Arial"/>
                <w:sz w:val="21"/>
              </w:rPr>
            </w:pPr>
            <w:r/>
          </w:p>
        </w:tc>
        <w:tc>
          <w:tcPr>
            <w:tcW w:w="589" w:type="dxa"/>
            <w:vAlign w:val="top"/>
            <w:vMerge w:val="continue"/>
            <w:tcBorders>
              <w:top w:val="nil"/>
            </w:tcBorders>
          </w:tcPr>
          <w:p>
            <w:pPr>
              <w:rPr>
                <w:rFonts w:ascii="Arial"/>
                <w:sz w:val="21"/>
              </w:rPr>
            </w:pPr>
            <w:r/>
          </w:p>
        </w:tc>
        <w:tc>
          <w:tcPr>
            <w:tcW w:w="1480" w:type="dxa"/>
            <w:vAlign w:val="top"/>
            <w:vMerge w:val="continue"/>
            <w:tcBorders>
              <w:top w:val="nil"/>
            </w:tcBorders>
          </w:tcPr>
          <w:p>
            <w:pPr>
              <w:rPr>
                <w:rFonts w:ascii="Arial"/>
                <w:sz w:val="21"/>
              </w:rPr>
            </w:pPr>
            <w:r/>
          </w:p>
        </w:tc>
      </w:tr>
      <w:tr>
        <w:trPr>
          <w:trHeight w:val="484" w:hRule="atLeast"/>
        </w:trPr>
        <w:tc>
          <w:tcPr>
            <w:tcW w:w="410" w:type="dxa"/>
            <w:vAlign w:val="top"/>
            <w:vMerge w:val="restart"/>
            <w:textDirection w:val="tbRlV"/>
            <w:tcBorders>
              <w:bottom w:val="nil"/>
            </w:tcBorders>
          </w:tcPr>
          <w:p>
            <w:pPr>
              <w:pStyle w:val="TableText"/>
              <w:ind w:left="3626"/>
              <w:spacing w:before="119" w:line="210" w:lineRule="auto"/>
              <w:rPr>
                <w:sz w:val="16"/>
                <w:szCs w:val="16"/>
              </w:rPr>
            </w:pPr>
            <w:r>
              <w:rPr>
                <w:sz w:val="16"/>
                <w:szCs w:val="16"/>
              </w:rPr>
              <w:t>通 识 教 育 课 程</w:t>
            </w:r>
          </w:p>
        </w:tc>
        <w:tc>
          <w:tcPr>
            <w:tcW w:w="2194" w:type="dxa"/>
            <w:vAlign w:val="top"/>
          </w:tcPr>
          <w:p>
            <w:pPr>
              <w:pStyle w:val="TableText"/>
              <w:ind w:left="537"/>
              <w:spacing w:before="160" w:line="220" w:lineRule="auto"/>
              <w:rPr>
                <w:sz w:val="16"/>
                <w:szCs w:val="16"/>
              </w:rPr>
            </w:pPr>
            <w:r>
              <w:rPr>
                <w:sz w:val="16"/>
                <w:szCs w:val="16"/>
                <w:spacing w:val="-1"/>
              </w:rPr>
              <w:t>入学教育与军训</w:t>
            </w:r>
          </w:p>
        </w:tc>
        <w:tc>
          <w:tcPr>
            <w:tcW w:w="591" w:type="dxa"/>
            <w:vAlign w:val="top"/>
          </w:tcPr>
          <w:p>
            <w:pPr>
              <w:pStyle w:val="TableText"/>
              <w:ind w:left="255"/>
              <w:spacing w:before="186" w:line="184" w:lineRule="auto"/>
              <w:rPr>
                <w:sz w:val="16"/>
                <w:szCs w:val="16"/>
              </w:rPr>
            </w:pPr>
            <w:r>
              <w:rPr>
                <w:sz w:val="16"/>
                <w:szCs w:val="16"/>
              </w:rPr>
              <w:t>C</w:t>
            </w:r>
          </w:p>
        </w:tc>
        <w:tc>
          <w:tcPr>
            <w:tcW w:w="679" w:type="dxa"/>
            <w:vAlign w:val="top"/>
          </w:tcPr>
          <w:p>
            <w:pPr>
              <w:pStyle w:val="TableText"/>
              <w:ind w:left="226"/>
              <w:spacing w:before="186" w:line="184" w:lineRule="auto"/>
              <w:rPr>
                <w:sz w:val="16"/>
                <w:szCs w:val="16"/>
              </w:rPr>
            </w:pPr>
            <w:r>
              <w:rPr>
                <w:sz w:val="16"/>
                <w:szCs w:val="16"/>
                <w:spacing w:val="-3"/>
              </w:rPr>
              <w:t>3.0</w:t>
            </w:r>
          </w:p>
        </w:tc>
        <w:tc>
          <w:tcPr>
            <w:tcW w:w="592" w:type="dxa"/>
            <w:vAlign w:val="top"/>
          </w:tcPr>
          <w:p>
            <w:pPr>
              <w:pStyle w:val="TableText"/>
              <w:ind w:left="219"/>
              <w:spacing w:before="186" w:line="184" w:lineRule="auto"/>
              <w:rPr>
                <w:sz w:val="16"/>
                <w:szCs w:val="16"/>
              </w:rPr>
            </w:pPr>
            <w:r>
              <w:rPr>
                <w:sz w:val="16"/>
                <w:szCs w:val="16"/>
                <w:spacing w:val="-3"/>
              </w:rPr>
              <w:t>90</w:t>
            </w:r>
          </w:p>
        </w:tc>
        <w:tc>
          <w:tcPr>
            <w:tcW w:w="592" w:type="dxa"/>
            <w:vAlign w:val="top"/>
          </w:tcPr>
          <w:p>
            <w:pPr>
              <w:pStyle w:val="TableText"/>
              <w:ind w:left="261"/>
              <w:spacing w:before="186" w:line="184" w:lineRule="auto"/>
              <w:rPr>
                <w:sz w:val="16"/>
                <w:szCs w:val="16"/>
              </w:rPr>
            </w:pPr>
            <w:r>
              <w:rPr>
                <w:sz w:val="16"/>
                <w:szCs w:val="16"/>
              </w:rPr>
              <w:t>0</w:t>
            </w:r>
          </w:p>
        </w:tc>
        <w:tc>
          <w:tcPr>
            <w:tcW w:w="597" w:type="dxa"/>
            <w:vAlign w:val="top"/>
          </w:tcPr>
          <w:p>
            <w:pPr>
              <w:pStyle w:val="TableText"/>
              <w:ind w:left="220"/>
              <w:spacing w:before="186" w:line="184" w:lineRule="auto"/>
              <w:rPr>
                <w:sz w:val="16"/>
                <w:szCs w:val="16"/>
              </w:rPr>
            </w:pPr>
            <w:r>
              <w:rPr>
                <w:sz w:val="16"/>
                <w:szCs w:val="16"/>
                <w:spacing w:val="-3"/>
              </w:rPr>
              <w:t>90</w:t>
            </w:r>
          </w:p>
        </w:tc>
        <w:tc>
          <w:tcPr>
            <w:tcW w:w="939" w:type="dxa"/>
            <w:vAlign w:val="top"/>
          </w:tcPr>
          <w:p>
            <w:pPr>
              <w:pStyle w:val="TableText"/>
              <w:ind w:left="355"/>
              <w:spacing w:before="186" w:line="184" w:lineRule="auto"/>
              <w:rPr>
                <w:sz w:val="16"/>
                <w:szCs w:val="16"/>
              </w:rPr>
            </w:pPr>
            <w:r>
              <w:rPr>
                <w:sz w:val="16"/>
                <w:szCs w:val="16"/>
                <w:spacing w:val="-3"/>
              </w:rPr>
              <w:t>3.0</w:t>
            </w:r>
          </w:p>
        </w:tc>
        <w:tc>
          <w:tcPr>
            <w:tcW w:w="939" w:type="dxa"/>
            <w:vAlign w:val="top"/>
          </w:tcPr>
          <w:p>
            <w:pPr>
              <w:rPr>
                <w:rFonts w:ascii="Arial"/>
                <w:sz w:val="21"/>
              </w:rPr>
            </w:pPr>
            <w:r/>
          </w:p>
        </w:tc>
        <w:tc>
          <w:tcPr>
            <w:tcW w:w="938" w:type="dxa"/>
            <w:vAlign w:val="top"/>
          </w:tcPr>
          <w:p>
            <w:pPr>
              <w:rPr>
                <w:rFonts w:ascii="Arial"/>
                <w:sz w:val="21"/>
              </w:rPr>
            </w:pPr>
            <w:r/>
          </w:p>
        </w:tc>
        <w:tc>
          <w:tcPr>
            <w:tcW w:w="938" w:type="dxa"/>
            <w:vAlign w:val="top"/>
          </w:tcPr>
          <w:p>
            <w:pPr>
              <w:rPr>
                <w:rFonts w:ascii="Arial"/>
                <w:sz w:val="21"/>
              </w:rPr>
            </w:pPr>
            <w:r/>
          </w:p>
        </w:tc>
        <w:tc>
          <w:tcPr>
            <w:tcW w:w="939" w:type="dxa"/>
            <w:vAlign w:val="top"/>
          </w:tcPr>
          <w:p>
            <w:pPr>
              <w:rPr>
                <w:rFonts w:ascii="Arial"/>
                <w:sz w:val="21"/>
              </w:rPr>
            </w:pPr>
            <w:r/>
          </w:p>
        </w:tc>
        <w:tc>
          <w:tcPr>
            <w:tcW w:w="983" w:type="dxa"/>
            <w:vAlign w:val="top"/>
          </w:tcPr>
          <w:p>
            <w:pPr>
              <w:rPr>
                <w:rFonts w:ascii="Arial"/>
                <w:sz w:val="21"/>
              </w:rPr>
            </w:pPr>
            <w:r/>
          </w:p>
        </w:tc>
        <w:tc>
          <w:tcPr>
            <w:tcW w:w="589" w:type="dxa"/>
            <w:vAlign w:val="top"/>
          </w:tcPr>
          <w:p>
            <w:pPr>
              <w:pStyle w:val="TableText"/>
              <w:ind w:left="141"/>
              <w:spacing w:before="161" w:line="220" w:lineRule="auto"/>
              <w:rPr>
                <w:sz w:val="16"/>
                <w:szCs w:val="16"/>
              </w:rPr>
            </w:pPr>
            <w:r>
              <w:rPr>
                <w:sz w:val="16"/>
                <w:szCs w:val="16"/>
                <w:spacing w:val="-4"/>
              </w:rPr>
              <w:t>必修</w:t>
            </w:r>
          </w:p>
        </w:tc>
        <w:tc>
          <w:tcPr>
            <w:tcW w:w="589" w:type="dxa"/>
            <w:vAlign w:val="top"/>
          </w:tcPr>
          <w:p>
            <w:pPr>
              <w:pStyle w:val="TableText"/>
              <w:ind w:left="140"/>
              <w:spacing w:before="161" w:line="220" w:lineRule="auto"/>
              <w:rPr>
                <w:sz w:val="16"/>
                <w:szCs w:val="16"/>
              </w:rPr>
            </w:pPr>
            <w:r>
              <w:rPr>
                <w:sz w:val="16"/>
                <w:szCs w:val="16"/>
                <w:spacing w:val="-3"/>
              </w:rPr>
              <w:t>考查</w:t>
            </w:r>
          </w:p>
        </w:tc>
        <w:tc>
          <w:tcPr>
            <w:tcW w:w="1480" w:type="dxa"/>
            <w:vAlign w:val="top"/>
          </w:tcPr>
          <w:p>
            <w:pPr>
              <w:pStyle w:val="TableText"/>
              <w:ind w:left="507"/>
              <w:spacing w:before="41" w:line="222" w:lineRule="auto"/>
              <w:rPr>
                <w:sz w:val="16"/>
                <w:szCs w:val="16"/>
              </w:rPr>
            </w:pPr>
            <w:r>
              <w:rPr>
                <w:sz w:val="16"/>
                <w:szCs w:val="16"/>
                <w:spacing w:val="-3"/>
              </w:rPr>
              <w:t>学工处</w:t>
            </w:r>
          </w:p>
          <w:p>
            <w:pPr>
              <w:pStyle w:val="TableText"/>
              <w:ind w:left="345"/>
              <w:spacing w:before="47" w:line="221" w:lineRule="auto"/>
              <w:rPr>
                <w:sz w:val="16"/>
                <w:szCs w:val="16"/>
              </w:rPr>
            </w:pPr>
            <w:r>
              <w:rPr>
                <w:sz w:val="16"/>
                <w:szCs w:val="16"/>
                <w:spacing w:val="-2"/>
              </w:rPr>
              <w:t>各二级学院</w:t>
            </w:r>
          </w:p>
        </w:tc>
      </w:tr>
      <w:tr>
        <w:trPr>
          <w:trHeight w:val="48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781"/>
              <w:spacing w:before="161" w:line="220" w:lineRule="auto"/>
              <w:rPr>
                <w:sz w:val="16"/>
                <w:szCs w:val="16"/>
              </w:rPr>
            </w:pPr>
            <w:r>
              <w:rPr>
                <w:sz w:val="16"/>
                <w:szCs w:val="16"/>
                <w:spacing w:val="-2"/>
              </w:rPr>
              <w:t>军事理论</w:t>
            </w:r>
          </w:p>
        </w:tc>
        <w:tc>
          <w:tcPr>
            <w:tcW w:w="591" w:type="dxa"/>
            <w:vAlign w:val="top"/>
          </w:tcPr>
          <w:p>
            <w:pPr>
              <w:pStyle w:val="TableText"/>
              <w:ind w:left="252"/>
              <w:spacing w:before="186" w:line="185" w:lineRule="auto"/>
              <w:rPr>
                <w:sz w:val="16"/>
                <w:szCs w:val="16"/>
              </w:rPr>
            </w:pPr>
            <w:r>
              <w:rPr>
                <w:sz w:val="16"/>
                <w:szCs w:val="16"/>
              </w:rPr>
              <w:t>A</w:t>
            </w:r>
          </w:p>
        </w:tc>
        <w:tc>
          <w:tcPr>
            <w:tcW w:w="679" w:type="dxa"/>
            <w:vAlign w:val="top"/>
          </w:tcPr>
          <w:p>
            <w:pPr>
              <w:pStyle w:val="TableText"/>
              <w:ind w:left="225"/>
              <w:spacing w:before="187" w:line="184" w:lineRule="auto"/>
              <w:rPr>
                <w:sz w:val="16"/>
                <w:szCs w:val="16"/>
              </w:rPr>
            </w:pPr>
            <w:r>
              <w:rPr>
                <w:sz w:val="16"/>
                <w:szCs w:val="16"/>
                <w:spacing w:val="-3"/>
              </w:rPr>
              <w:t>2.5</w:t>
            </w:r>
          </w:p>
        </w:tc>
        <w:tc>
          <w:tcPr>
            <w:tcW w:w="592" w:type="dxa"/>
            <w:vAlign w:val="top"/>
          </w:tcPr>
          <w:p>
            <w:pPr>
              <w:pStyle w:val="TableText"/>
              <w:ind w:left="217"/>
              <w:spacing w:before="186" w:line="184" w:lineRule="auto"/>
              <w:rPr>
                <w:sz w:val="16"/>
                <w:szCs w:val="16"/>
              </w:rPr>
            </w:pPr>
            <w:r>
              <w:rPr>
                <w:sz w:val="16"/>
                <w:szCs w:val="16"/>
                <w:spacing w:val="-2"/>
              </w:rPr>
              <w:t>40</w:t>
            </w:r>
          </w:p>
        </w:tc>
        <w:tc>
          <w:tcPr>
            <w:tcW w:w="592" w:type="dxa"/>
            <w:vAlign w:val="top"/>
          </w:tcPr>
          <w:p>
            <w:pPr>
              <w:pStyle w:val="TableText"/>
              <w:ind w:left="218"/>
              <w:spacing w:before="186" w:line="184" w:lineRule="auto"/>
              <w:rPr>
                <w:sz w:val="16"/>
                <w:szCs w:val="16"/>
              </w:rPr>
            </w:pPr>
            <w:r>
              <w:rPr>
                <w:sz w:val="16"/>
                <w:szCs w:val="16"/>
                <w:spacing w:val="-2"/>
              </w:rPr>
              <w:t>40</w:t>
            </w:r>
          </w:p>
        </w:tc>
        <w:tc>
          <w:tcPr>
            <w:tcW w:w="597" w:type="dxa"/>
            <w:vAlign w:val="top"/>
          </w:tcPr>
          <w:p>
            <w:pPr>
              <w:pStyle w:val="TableText"/>
              <w:ind w:left="262"/>
              <w:spacing w:before="186" w:line="184" w:lineRule="auto"/>
              <w:rPr>
                <w:sz w:val="16"/>
                <w:szCs w:val="16"/>
              </w:rPr>
            </w:pPr>
            <w:r>
              <w:rPr>
                <w:sz w:val="16"/>
                <w:szCs w:val="16"/>
              </w:rPr>
              <w:t>0</w:t>
            </w:r>
          </w:p>
        </w:tc>
        <w:tc>
          <w:tcPr>
            <w:tcW w:w="939" w:type="dxa"/>
            <w:vAlign w:val="top"/>
          </w:tcPr>
          <w:p>
            <w:pPr>
              <w:pStyle w:val="TableText"/>
              <w:ind w:left="354"/>
              <w:spacing w:before="187" w:line="184" w:lineRule="auto"/>
              <w:rPr>
                <w:sz w:val="16"/>
                <w:szCs w:val="16"/>
              </w:rPr>
            </w:pPr>
            <w:r>
              <w:rPr>
                <w:sz w:val="16"/>
                <w:szCs w:val="16"/>
                <w:spacing w:val="-3"/>
              </w:rPr>
              <w:t>2.5</w:t>
            </w:r>
          </w:p>
        </w:tc>
        <w:tc>
          <w:tcPr>
            <w:tcW w:w="939" w:type="dxa"/>
            <w:vAlign w:val="top"/>
          </w:tcPr>
          <w:p>
            <w:pPr>
              <w:rPr>
                <w:rFonts w:ascii="Arial"/>
                <w:sz w:val="21"/>
              </w:rPr>
            </w:pPr>
            <w:r/>
          </w:p>
        </w:tc>
        <w:tc>
          <w:tcPr>
            <w:tcW w:w="938" w:type="dxa"/>
            <w:vAlign w:val="top"/>
          </w:tcPr>
          <w:p>
            <w:pPr>
              <w:rPr>
                <w:rFonts w:ascii="Arial"/>
                <w:sz w:val="21"/>
              </w:rPr>
            </w:pPr>
            <w:r/>
          </w:p>
        </w:tc>
        <w:tc>
          <w:tcPr>
            <w:tcW w:w="938" w:type="dxa"/>
            <w:vAlign w:val="top"/>
          </w:tcPr>
          <w:p>
            <w:pPr>
              <w:rPr>
                <w:rFonts w:ascii="Arial"/>
                <w:sz w:val="21"/>
              </w:rPr>
            </w:pPr>
            <w:r/>
          </w:p>
        </w:tc>
        <w:tc>
          <w:tcPr>
            <w:tcW w:w="939" w:type="dxa"/>
            <w:vAlign w:val="top"/>
          </w:tcPr>
          <w:p>
            <w:pPr>
              <w:rPr>
                <w:rFonts w:ascii="Arial"/>
                <w:sz w:val="21"/>
              </w:rPr>
            </w:pPr>
            <w:r/>
          </w:p>
        </w:tc>
        <w:tc>
          <w:tcPr>
            <w:tcW w:w="983" w:type="dxa"/>
            <w:vAlign w:val="top"/>
          </w:tcPr>
          <w:p>
            <w:pPr>
              <w:rPr>
                <w:rFonts w:ascii="Arial"/>
                <w:sz w:val="21"/>
              </w:rPr>
            </w:pPr>
            <w:r/>
          </w:p>
        </w:tc>
        <w:tc>
          <w:tcPr>
            <w:tcW w:w="589" w:type="dxa"/>
            <w:vAlign w:val="top"/>
          </w:tcPr>
          <w:p>
            <w:pPr>
              <w:pStyle w:val="TableText"/>
              <w:ind w:left="150"/>
              <w:spacing w:before="162" w:line="220" w:lineRule="auto"/>
              <w:rPr>
                <w:sz w:val="16"/>
                <w:szCs w:val="16"/>
              </w:rPr>
            </w:pPr>
            <w:r>
              <w:rPr>
                <w:sz w:val="16"/>
                <w:szCs w:val="16"/>
                <w:spacing w:val="-8"/>
              </w:rPr>
              <w:t>限修</w:t>
            </w:r>
          </w:p>
        </w:tc>
        <w:tc>
          <w:tcPr>
            <w:tcW w:w="589" w:type="dxa"/>
            <w:vAlign w:val="top"/>
          </w:tcPr>
          <w:p>
            <w:pPr>
              <w:pStyle w:val="TableText"/>
              <w:ind w:left="140"/>
              <w:spacing w:before="162" w:line="220" w:lineRule="auto"/>
              <w:rPr>
                <w:sz w:val="16"/>
                <w:szCs w:val="16"/>
              </w:rPr>
            </w:pPr>
            <w:r>
              <w:rPr>
                <w:sz w:val="16"/>
                <w:szCs w:val="16"/>
                <w:spacing w:val="-3"/>
              </w:rPr>
              <w:t>考查</w:t>
            </w:r>
          </w:p>
        </w:tc>
        <w:tc>
          <w:tcPr>
            <w:tcW w:w="1480" w:type="dxa"/>
            <w:vAlign w:val="top"/>
          </w:tcPr>
          <w:p>
            <w:pPr>
              <w:pStyle w:val="TableText"/>
              <w:ind w:left="504" w:right="496" w:firstLine="3"/>
              <w:spacing w:before="41" w:line="250" w:lineRule="auto"/>
              <w:rPr>
                <w:sz w:val="16"/>
                <w:szCs w:val="16"/>
              </w:rPr>
            </w:pPr>
            <w:r>
              <w:rPr>
                <w:sz w:val="16"/>
                <w:szCs w:val="16"/>
                <w:spacing w:val="-4"/>
              </w:rPr>
              <w:t>学工处</w:t>
            </w:r>
            <w:r>
              <w:rPr>
                <w:sz w:val="16"/>
                <w:szCs w:val="16"/>
                <w:spacing w:val="1"/>
              </w:rPr>
              <w:t xml:space="preserve"> </w:t>
            </w:r>
            <w:r>
              <w:rPr>
                <w:sz w:val="16"/>
                <w:szCs w:val="16"/>
                <w:spacing w:val="-3"/>
              </w:rPr>
              <w:t>体育部</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544"/>
              <w:spacing w:before="41" w:line="223" w:lineRule="auto"/>
              <w:rPr>
                <w:sz w:val="16"/>
                <w:szCs w:val="16"/>
              </w:rPr>
            </w:pPr>
            <w:r>
              <w:rPr>
                <w:sz w:val="16"/>
                <w:szCs w:val="16"/>
                <w:spacing w:val="-2"/>
              </w:rPr>
              <w:t>思想道德与法治</w:t>
            </w:r>
          </w:p>
        </w:tc>
        <w:tc>
          <w:tcPr>
            <w:tcW w:w="591" w:type="dxa"/>
            <w:vAlign w:val="top"/>
          </w:tcPr>
          <w:p>
            <w:pPr>
              <w:pStyle w:val="TableText"/>
              <w:ind w:left="252"/>
              <w:spacing w:before="65" w:line="185" w:lineRule="auto"/>
              <w:rPr>
                <w:sz w:val="16"/>
                <w:szCs w:val="16"/>
              </w:rPr>
            </w:pPr>
            <w:r>
              <w:rPr>
                <w:sz w:val="16"/>
                <w:szCs w:val="16"/>
              </w:rPr>
              <w:t>A</w:t>
            </w:r>
          </w:p>
        </w:tc>
        <w:tc>
          <w:tcPr>
            <w:tcW w:w="679" w:type="dxa"/>
            <w:vAlign w:val="top"/>
          </w:tcPr>
          <w:p>
            <w:pPr>
              <w:pStyle w:val="TableText"/>
              <w:ind w:left="225"/>
              <w:spacing w:before="66" w:line="184" w:lineRule="auto"/>
              <w:rPr>
                <w:sz w:val="16"/>
                <w:szCs w:val="16"/>
              </w:rPr>
            </w:pPr>
            <w:r>
              <w:rPr>
                <w:sz w:val="16"/>
                <w:szCs w:val="16"/>
                <w:spacing w:val="-3"/>
              </w:rPr>
              <w:t>2.5</w:t>
            </w:r>
          </w:p>
        </w:tc>
        <w:tc>
          <w:tcPr>
            <w:tcW w:w="592" w:type="dxa"/>
            <w:vAlign w:val="top"/>
          </w:tcPr>
          <w:p>
            <w:pPr>
              <w:pStyle w:val="TableText"/>
              <w:ind w:left="217"/>
              <w:spacing w:before="66" w:line="184" w:lineRule="auto"/>
              <w:rPr>
                <w:sz w:val="16"/>
                <w:szCs w:val="16"/>
              </w:rPr>
            </w:pPr>
            <w:r>
              <w:rPr>
                <w:sz w:val="16"/>
                <w:szCs w:val="16"/>
                <w:spacing w:val="-2"/>
              </w:rPr>
              <w:t>40</w:t>
            </w:r>
          </w:p>
        </w:tc>
        <w:tc>
          <w:tcPr>
            <w:tcW w:w="592" w:type="dxa"/>
            <w:vAlign w:val="top"/>
          </w:tcPr>
          <w:p>
            <w:pPr>
              <w:pStyle w:val="TableText"/>
              <w:ind w:left="218"/>
              <w:spacing w:before="66" w:line="184" w:lineRule="auto"/>
              <w:rPr>
                <w:sz w:val="16"/>
                <w:szCs w:val="16"/>
              </w:rPr>
            </w:pPr>
            <w:r>
              <w:rPr>
                <w:sz w:val="16"/>
                <w:szCs w:val="16"/>
                <w:spacing w:val="-2"/>
              </w:rPr>
              <w:t>40</w:t>
            </w:r>
          </w:p>
        </w:tc>
        <w:tc>
          <w:tcPr>
            <w:tcW w:w="597" w:type="dxa"/>
            <w:vAlign w:val="top"/>
          </w:tcPr>
          <w:p>
            <w:pPr>
              <w:pStyle w:val="TableText"/>
              <w:ind w:left="262"/>
              <w:spacing w:before="66" w:line="184" w:lineRule="auto"/>
              <w:rPr>
                <w:sz w:val="16"/>
                <w:szCs w:val="16"/>
              </w:rPr>
            </w:pPr>
            <w:r>
              <w:rPr>
                <w:sz w:val="16"/>
                <w:szCs w:val="16"/>
              </w:rPr>
              <w:t>0</w:t>
            </w:r>
          </w:p>
        </w:tc>
        <w:tc>
          <w:tcPr>
            <w:tcW w:w="939" w:type="dxa"/>
            <w:vAlign w:val="top"/>
          </w:tcPr>
          <w:p>
            <w:pPr>
              <w:pStyle w:val="TableText"/>
              <w:ind w:left="354"/>
              <w:spacing w:before="66" w:line="184" w:lineRule="auto"/>
              <w:rPr>
                <w:sz w:val="16"/>
                <w:szCs w:val="16"/>
              </w:rPr>
            </w:pPr>
            <w:r>
              <w:rPr>
                <w:sz w:val="16"/>
                <w:szCs w:val="16"/>
                <w:spacing w:val="-3"/>
              </w:rPr>
              <w:t>2.5</w:t>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41"/>
              <w:spacing w:before="41" w:line="220" w:lineRule="auto"/>
              <w:rPr>
                <w:sz w:val="16"/>
                <w:szCs w:val="16"/>
              </w:rPr>
            </w:pPr>
            <w:r>
              <w:rPr>
                <w:sz w:val="16"/>
                <w:szCs w:val="16"/>
                <w:spacing w:val="-4"/>
              </w:rPr>
              <w:t>必修</w:t>
            </w:r>
          </w:p>
        </w:tc>
        <w:tc>
          <w:tcPr>
            <w:tcW w:w="589" w:type="dxa"/>
            <w:vAlign w:val="top"/>
          </w:tcPr>
          <w:p>
            <w:pPr>
              <w:pStyle w:val="TableText"/>
              <w:ind w:left="140"/>
              <w:spacing w:before="41" w:line="220" w:lineRule="auto"/>
              <w:rPr>
                <w:sz w:val="16"/>
                <w:szCs w:val="16"/>
              </w:rPr>
            </w:pPr>
            <w:r>
              <w:rPr>
                <w:sz w:val="16"/>
                <w:szCs w:val="16"/>
                <w:spacing w:val="-3"/>
              </w:rPr>
              <w:t>考查</w:t>
            </w:r>
          </w:p>
        </w:tc>
        <w:tc>
          <w:tcPr>
            <w:tcW w:w="1480" w:type="dxa"/>
            <w:vAlign w:val="top"/>
          </w:tcPr>
          <w:p>
            <w:pPr>
              <w:pStyle w:val="TableText"/>
              <w:ind w:left="588"/>
              <w:spacing w:before="41" w:line="221" w:lineRule="auto"/>
              <w:rPr>
                <w:sz w:val="16"/>
                <w:szCs w:val="16"/>
              </w:rPr>
            </w:pPr>
            <w:r>
              <w:rPr>
                <w:sz w:val="16"/>
                <w:szCs w:val="16"/>
                <w:spacing w:val="-5"/>
              </w:rPr>
              <w:t>马院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114"/>
              <w:spacing w:before="41" w:line="221" w:lineRule="auto"/>
              <w:rPr>
                <w:sz w:val="16"/>
                <w:szCs w:val="16"/>
              </w:rPr>
            </w:pPr>
            <w:r>
              <w:rPr>
                <w:sz w:val="16"/>
                <w:szCs w:val="16"/>
                <w:spacing w:val="-3"/>
              </w:rPr>
              <w:t>思想政治理论课实践课（一）</w:t>
            </w:r>
          </w:p>
        </w:tc>
        <w:tc>
          <w:tcPr>
            <w:tcW w:w="591" w:type="dxa"/>
            <w:vAlign w:val="top"/>
          </w:tcPr>
          <w:p>
            <w:pPr>
              <w:pStyle w:val="TableText"/>
              <w:ind w:left="255"/>
              <w:spacing w:before="66" w:line="184" w:lineRule="auto"/>
              <w:rPr>
                <w:sz w:val="16"/>
                <w:szCs w:val="16"/>
              </w:rPr>
            </w:pPr>
            <w:r>
              <w:rPr>
                <w:sz w:val="16"/>
                <w:szCs w:val="16"/>
              </w:rPr>
              <w:t>C</w:t>
            </w:r>
          </w:p>
        </w:tc>
        <w:tc>
          <w:tcPr>
            <w:tcW w:w="679" w:type="dxa"/>
            <w:vAlign w:val="top"/>
          </w:tcPr>
          <w:p>
            <w:pPr>
              <w:pStyle w:val="TableText"/>
              <w:ind w:left="224"/>
              <w:spacing w:before="66" w:line="184" w:lineRule="auto"/>
              <w:rPr>
                <w:sz w:val="16"/>
                <w:szCs w:val="16"/>
              </w:rPr>
            </w:pPr>
            <w:r>
              <w:rPr>
                <w:sz w:val="16"/>
                <w:szCs w:val="16"/>
                <w:spacing w:val="-3"/>
              </w:rPr>
              <w:t>0.5</w:t>
            </w:r>
          </w:p>
        </w:tc>
        <w:tc>
          <w:tcPr>
            <w:tcW w:w="592" w:type="dxa"/>
            <w:vAlign w:val="top"/>
          </w:tcPr>
          <w:p>
            <w:pPr>
              <w:pStyle w:val="TableText"/>
              <w:ind w:left="259"/>
              <w:spacing w:before="66" w:line="184" w:lineRule="auto"/>
              <w:rPr>
                <w:sz w:val="16"/>
                <w:szCs w:val="16"/>
              </w:rPr>
            </w:pPr>
            <w:r>
              <w:rPr>
                <w:sz w:val="16"/>
                <w:szCs w:val="16"/>
              </w:rPr>
              <w:t>8</w:t>
            </w:r>
          </w:p>
        </w:tc>
        <w:tc>
          <w:tcPr>
            <w:tcW w:w="592" w:type="dxa"/>
            <w:vAlign w:val="top"/>
          </w:tcPr>
          <w:p>
            <w:pPr>
              <w:pStyle w:val="TableText"/>
              <w:ind w:left="261"/>
              <w:spacing w:before="66" w:line="184" w:lineRule="auto"/>
              <w:rPr>
                <w:sz w:val="16"/>
                <w:szCs w:val="16"/>
              </w:rPr>
            </w:pPr>
            <w:r>
              <w:rPr>
                <w:sz w:val="16"/>
                <w:szCs w:val="16"/>
              </w:rPr>
              <w:t>0</w:t>
            </w:r>
          </w:p>
        </w:tc>
        <w:tc>
          <w:tcPr>
            <w:tcW w:w="597" w:type="dxa"/>
            <w:vAlign w:val="top"/>
          </w:tcPr>
          <w:p>
            <w:pPr>
              <w:pStyle w:val="TableText"/>
              <w:ind w:left="261"/>
              <w:spacing w:before="66" w:line="184" w:lineRule="auto"/>
              <w:rPr>
                <w:sz w:val="16"/>
                <w:szCs w:val="16"/>
              </w:rPr>
            </w:pPr>
            <w:r>
              <w:rPr>
                <w:sz w:val="16"/>
                <w:szCs w:val="16"/>
              </w:rPr>
              <w:t>8</w:t>
            </w:r>
          </w:p>
        </w:tc>
        <w:tc>
          <w:tcPr>
            <w:tcW w:w="939" w:type="dxa"/>
            <w:vAlign w:val="top"/>
          </w:tcPr>
          <w:p>
            <w:pPr>
              <w:pStyle w:val="TableText"/>
              <w:ind w:left="353"/>
              <w:spacing w:before="66" w:line="184" w:lineRule="auto"/>
              <w:rPr>
                <w:sz w:val="16"/>
                <w:szCs w:val="16"/>
              </w:rPr>
            </w:pPr>
            <w:r>
              <w:rPr>
                <w:sz w:val="16"/>
                <w:szCs w:val="16"/>
                <w:spacing w:val="-2"/>
              </w:rPr>
              <w:t>0.5</w:t>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41"/>
              <w:spacing w:before="41" w:line="220" w:lineRule="auto"/>
              <w:rPr>
                <w:sz w:val="16"/>
                <w:szCs w:val="16"/>
              </w:rPr>
            </w:pPr>
            <w:r>
              <w:rPr>
                <w:sz w:val="16"/>
                <w:szCs w:val="16"/>
                <w:spacing w:val="-4"/>
              </w:rPr>
              <w:t>必修</w:t>
            </w:r>
          </w:p>
        </w:tc>
        <w:tc>
          <w:tcPr>
            <w:tcW w:w="589" w:type="dxa"/>
            <w:vAlign w:val="top"/>
          </w:tcPr>
          <w:p>
            <w:pPr>
              <w:pStyle w:val="TableText"/>
              <w:ind w:left="140"/>
              <w:spacing w:before="41" w:line="220" w:lineRule="auto"/>
              <w:rPr>
                <w:sz w:val="16"/>
                <w:szCs w:val="16"/>
              </w:rPr>
            </w:pPr>
            <w:r>
              <w:rPr>
                <w:sz w:val="16"/>
                <w:szCs w:val="16"/>
                <w:spacing w:val="-3"/>
              </w:rPr>
              <w:t>考查</w:t>
            </w:r>
          </w:p>
        </w:tc>
        <w:tc>
          <w:tcPr>
            <w:tcW w:w="1480" w:type="dxa"/>
            <w:vAlign w:val="top"/>
          </w:tcPr>
          <w:p>
            <w:pPr>
              <w:pStyle w:val="TableText"/>
              <w:ind w:left="588"/>
              <w:spacing w:before="41" w:line="221" w:lineRule="auto"/>
              <w:rPr>
                <w:sz w:val="16"/>
                <w:szCs w:val="16"/>
              </w:rPr>
            </w:pPr>
            <w:r>
              <w:rPr>
                <w:sz w:val="16"/>
                <w:szCs w:val="16"/>
                <w:spacing w:val="-5"/>
              </w:rPr>
              <w:t>马院</w:t>
            </w:r>
          </w:p>
        </w:tc>
      </w:tr>
      <w:tr>
        <w:trPr>
          <w:trHeight w:val="48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459" w:right="135" w:hanging="319"/>
              <w:spacing w:before="39" w:line="251" w:lineRule="auto"/>
              <w:rPr>
                <w:sz w:val="16"/>
                <w:szCs w:val="16"/>
              </w:rPr>
            </w:pPr>
            <w:r>
              <w:rPr>
                <w:sz w:val="16"/>
                <w:szCs w:val="16"/>
                <w:spacing w:val="-1"/>
              </w:rPr>
              <w:t>毛泽东思想和中国特色社会</w:t>
            </w:r>
            <w:r>
              <w:rPr>
                <w:sz w:val="16"/>
                <w:szCs w:val="16"/>
                <w:spacing w:val="4"/>
              </w:rPr>
              <w:t xml:space="preserve"> </w:t>
            </w:r>
            <w:r>
              <w:rPr>
                <w:sz w:val="16"/>
                <w:szCs w:val="16"/>
                <w:spacing w:val="-1"/>
              </w:rPr>
              <w:t>主义理论体系概论</w:t>
            </w:r>
          </w:p>
        </w:tc>
        <w:tc>
          <w:tcPr>
            <w:tcW w:w="591" w:type="dxa"/>
            <w:vAlign w:val="top"/>
          </w:tcPr>
          <w:p>
            <w:pPr>
              <w:pStyle w:val="TableText"/>
              <w:ind w:left="252"/>
              <w:spacing w:before="184" w:line="185" w:lineRule="auto"/>
              <w:rPr>
                <w:sz w:val="16"/>
                <w:szCs w:val="16"/>
              </w:rPr>
            </w:pPr>
            <w:r>
              <w:rPr>
                <w:sz w:val="16"/>
                <w:szCs w:val="16"/>
              </w:rPr>
              <w:t>A</w:t>
            </w:r>
          </w:p>
        </w:tc>
        <w:tc>
          <w:tcPr>
            <w:tcW w:w="679" w:type="dxa"/>
            <w:vAlign w:val="top"/>
          </w:tcPr>
          <w:p>
            <w:pPr>
              <w:pStyle w:val="TableText"/>
              <w:ind w:left="234"/>
              <w:spacing w:before="184" w:line="185" w:lineRule="auto"/>
              <w:rPr>
                <w:sz w:val="16"/>
                <w:szCs w:val="16"/>
              </w:rPr>
            </w:pPr>
            <w:r>
              <w:rPr>
                <w:sz w:val="16"/>
                <w:szCs w:val="16"/>
                <w:spacing w:val="-6"/>
              </w:rPr>
              <w:t>1.5</w:t>
            </w:r>
          </w:p>
        </w:tc>
        <w:tc>
          <w:tcPr>
            <w:tcW w:w="592" w:type="dxa"/>
            <w:vAlign w:val="top"/>
          </w:tcPr>
          <w:p>
            <w:pPr>
              <w:pStyle w:val="TableText"/>
              <w:ind w:left="220"/>
              <w:spacing w:before="185" w:line="184" w:lineRule="auto"/>
              <w:rPr>
                <w:sz w:val="16"/>
                <w:szCs w:val="16"/>
              </w:rPr>
            </w:pPr>
            <w:r>
              <w:rPr>
                <w:sz w:val="16"/>
                <w:szCs w:val="16"/>
                <w:spacing w:val="-4"/>
              </w:rPr>
              <w:t>24</w:t>
            </w:r>
          </w:p>
        </w:tc>
        <w:tc>
          <w:tcPr>
            <w:tcW w:w="592" w:type="dxa"/>
            <w:vAlign w:val="top"/>
          </w:tcPr>
          <w:p>
            <w:pPr>
              <w:pStyle w:val="TableText"/>
              <w:ind w:left="221"/>
              <w:spacing w:before="185" w:line="184" w:lineRule="auto"/>
              <w:rPr>
                <w:sz w:val="16"/>
                <w:szCs w:val="16"/>
              </w:rPr>
            </w:pPr>
            <w:r>
              <w:rPr>
                <w:sz w:val="16"/>
                <w:szCs w:val="16"/>
                <w:spacing w:val="-4"/>
              </w:rPr>
              <w:t>24</w:t>
            </w:r>
          </w:p>
        </w:tc>
        <w:tc>
          <w:tcPr>
            <w:tcW w:w="597" w:type="dxa"/>
            <w:vAlign w:val="top"/>
          </w:tcPr>
          <w:p>
            <w:pPr>
              <w:pStyle w:val="TableText"/>
              <w:ind w:left="262"/>
              <w:spacing w:before="185" w:line="184" w:lineRule="auto"/>
              <w:rPr>
                <w:sz w:val="16"/>
                <w:szCs w:val="16"/>
              </w:rPr>
            </w:pPr>
            <w:r>
              <w:rPr>
                <w:sz w:val="16"/>
                <w:szCs w:val="16"/>
              </w:rPr>
              <w:t>0</w:t>
            </w:r>
          </w:p>
        </w:tc>
        <w:tc>
          <w:tcPr>
            <w:tcW w:w="939" w:type="dxa"/>
            <w:vAlign w:val="top"/>
          </w:tcPr>
          <w:p>
            <w:pPr>
              <w:rPr>
                <w:rFonts w:ascii="Arial"/>
                <w:sz w:val="21"/>
              </w:rPr>
            </w:pPr>
            <w:r/>
          </w:p>
        </w:tc>
        <w:tc>
          <w:tcPr>
            <w:tcW w:w="939" w:type="dxa"/>
            <w:vAlign w:val="top"/>
          </w:tcPr>
          <w:p>
            <w:pPr>
              <w:pStyle w:val="TableText"/>
              <w:ind w:left="363"/>
              <w:spacing w:before="184" w:line="185" w:lineRule="auto"/>
              <w:rPr>
                <w:sz w:val="16"/>
                <w:szCs w:val="16"/>
              </w:rPr>
            </w:pPr>
            <w:r>
              <w:rPr>
                <w:sz w:val="16"/>
                <w:szCs w:val="16"/>
                <w:spacing w:val="-6"/>
              </w:rPr>
              <w:t>1.5</w:t>
            </w:r>
          </w:p>
        </w:tc>
        <w:tc>
          <w:tcPr>
            <w:tcW w:w="938" w:type="dxa"/>
            <w:vAlign w:val="top"/>
          </w:tcPr>
          <w:p>
            <w:pPr>
              <w:rPr>
                <w:rFonts w:ascii="Arial"/>
                <w:sz w:val="21"/>
              </w:rPr>
            </w:pPr>
            <w:r/>
          </w:p>
        </w:tc>
        <w:tc>
          <w:tcPr>
            <w:tcW w:w="938" w:type="dxa"/>
            <w:vAlign w:val="top"/>
          </w:tcPr>
          <w:p>
            <w:pPr>
              <w:rPr>
                <w:rFonts w:ascii="Arial"/>
                <w:sz w:val="21"/>
              </w:rPr>
            </w:pPr>
            <w:r/>
          </w:p>
        </w:tc>
        <w:tc>
          <w:tcPr>
            <w:tcW w:w="939" w:type="dxa"/>
            <w:vAlign w:val="top"/>
          </w:tcPr>
          <w:p>
            <w:pPr>
              <w:rPr>
                <w:rFonts w:ascii="Arial"/>
                <w:sz w:val="21"/>
              </w:rPr>
            </w:pPr>
            <w:r/>
          </w:p>
        </w:tc>
        <w:tc>
          <w:tcPr>
            <w:tcW w:w="983" w:type="dxa"/>
            <w:vAlign w:val="top"/>
          </w:tcPr>
          <w:p>
            <w:pPr>
              <w:rPr>
                <w:rFonts w:ascii="Arial"/>
                <w:sz w:val="21"/>
              </w:rPr>
            </w:pPr>
            <w:r/>
          </w:p>
        </w:tc>
        <w:tc>
          <w:tcPr>
            <w:tcW w:w="589" w:type="dxa"/>
            <w:vAlign w:val="top"/>
          </w:tcPr>
          <w:p>
            <w:pPr>
              <w:pStyle w:val="TableText"/>
              <w:ind w:left="141"/>
              <w:spacing w:before="160" w:line="220" w:lineRule="auto"/>
              <w:rPr>
                <w:sz w:val="16"/>
                <w:szCs w:val="16"/>
              </w:rPr>
            </w:pPr>
            <w:r>
              <w:rPr>
                <w:sz w:val="16"/>
                <w:szCs w:val="16"/>
                <w:spacing w:val="-4"/>
              </w:rPr>
              <w:t>必修</w:t>
            </w:r>
          </w:p>
        </w:tc>
        <w:tc>
          <w:tcPr>
            <w:tcW w:w="589" w:type="dxa"/>
            <w:vAlign w:val="top"/>
          </w:tcPr>
          <w:p>
            <w:pPr>
              <w:pStyle w:val="TableText"/>
              <w:ind w:left="140"/>
              <w:spacing w:before="160" w:line="220" w:lineRule="auto"/>
              <w:rPr>
                <w:sz w:val="16"/>
                <w:szCs w:val="16"/>
              </w:rPr>
            </w:pPr>
            <w:r>
              <w:rPr>
                <w:sz w:val="16"/>
                <w:szCs w:val="16"/>
                <w:spacing w:val="-3"/>
              </w:rPr>
              <w:t>考查</w:t>
            </w:r>
          </w:p>
        </w:tc>
        <w:tc>
          <w:tcPr>
            <w:tcW w:w="1480" w:type="dxa"/>
            <w:vAlign w:val="top"/>
          </w:tcPr>
          <w:p>
            <w:pPr>
              <w:pStyle w:val="TableText"/>
              <w:ind w:left="588"/>
              <w:spacing w:before="160" w:line="221" w:lineRule="auto"/>
              <w:rPr>
                <w:sz w:val="16"/>
                <w:szCs w:val="16"/>
              </w:rPr>
            </w:pPr>
            <w:r>
              <w:rPr>
                <w:sz w:val="16"/>
                <w:szCs w:val="16"/>
                <w:spacing w:val="-5"/>
              </w:rPr>
              <w:t>马院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114"/>
              <w:spacing w:before="42" w:line="221" w:lineRule="auto"/>
              <w:rPr>
                <w:sz w:val="16"/>
                <w:szCs w:val="16"/>
              </w:rPr>
            </w:pPr>
            <w:r>
              <w:rPr>
                <w:sz w:val="16"/>
                <w:szCs w:val="16"/>
                <w:spacing w:val="-3"/>
              </w:rPr>
              <w:t>思想政治理论课实践课（二）</w:t>
            </w:r>
          </w:p>
        </w:tc>
        <w:tc>
          <w:tcPr>
            <w:tcW w:w="591" w:type="dxa"/>
            <w:vAlign w:val="top"/>
          </w:tcPr>
          <w:p>
            <w:pPr>
              <w:pStyle w:val="TableText"/>
              <w:ind w:left="255"/>
              <w:spacing w:before="67" w:line="184" w:lineRule="auto"/>
              <w:rPr>
                <w:sz w:val="16"/>
                <w:szCs w:val="16"/>
              </w:rPr>
            </w:pPr>
            <w:r>
              <w:rPr>
                <w:sz w:val="16"/>
                <w:szCs w:val="16"/>
              </w:rPr>
              <w:t>C</w:t>
            </w:r>
          </w:p>
        </w:tc>
        <w:tc>
          <w:tcPr>
            <w:tcW w:w="679" w:type="dxa"/>
            <w:vAlign w:val="top"/>
          </w:tcPr>
          <w:p>
            <w:pPr>
              <w:pStyle w:val="TableText"/>
              <w:ind w:left="224"/>
              <w:spacing w:before="67" w:line="184" w:lineRule="auto"/>
              <w:rPr>
                <w:sz w:val="16"/>
                <w:szCs w:val="16"/>
              </w:rPr>
            </w:pPr>
            <w:r>
              <w:rPr>
                <w:sz w:val="16"/>
                <w:szCs w:val="16"/>
                <w:spacing w:val="-3"/>
              </w:rPr>
              <w:t>0.5</w:t>
            </w:r>
          </w:p>
        </w:tc>
        <w:tc>
          <w:tcPr>
            <w:tcW w:w="592" w:type="dxa"/>
            <w:vAlign w:val="top"/>
          </w:tcPr>
          <w:p>
            <w:pPr>
              <w:pStyle w:val="TableText"/>
              <w:ind w:left="259"/>
              <w:spacing w:before="67" w:line="184" w:lineRule="auto"/>
              <w:rPr>
                <w:sz w:val="16"/>
                <w:szCs w:val="16"/>
              </w:rPr>
            </w:pPr>
            <w:r>
              <w:rPr>
                <w:sz w:val="16"/>
                <w:szCs w:val="16"/>
              </w:rPr>
              <w:t>8</w:t>
            </w:r>
          </w:p>
        </w:tc>
        <w:tc>
          <w:tcPr>
            <w:tcW w:w="592" w:type="dxa"/>
            <w:vAlign w:val="top"/>
          </w:tcPr>
          <w:p>
            <w:pPr>
              <w:pStyle w:val="TableText"/>
              <w:ind w:left="261"/>
              <w:spacing w:before="67" w:line="184" w:lineRule="auto"/>
              <w:rPr>
                <w:sz w:val="16"/>
                <w:szCs w:val="16"/>
              </w:rPr>
            </w:pPr>
            <w:r>
              <w:rPr>
                <w:sz w:val="16"/>
                <w:szCs w:val="16"/>
              </w:rPr>
              <w:t>0</w:t>
            </w:r>
          </w:p>
        </w:tc>
        <w:tc>
          <w:tcPr>
            <w:tcW w:w="597" w:type="dxa"/>
            <w:vAlign w:val="top"/>
          </w:tcPr>
          <w:p>
            <w:pPr>
              <w:pStyle w:val="TableText"/>
              <w:ind w:left="261"/>
              <w:spacing w:before="67" w:line="184" w:lineRule="auto"/>
              <w:rPr>
                <w:sz w:val="16"/>
                <w:szCs w:val="16"/>
              </w:rPr>
            </w:pPr>
            <w:r>
              <w:rPr>
                <w:sz w:val="16"/>
                <w:szCs w:val="16"/>
              </w:rPr>
              <w:t>8</w:t>
            </w:r>
          </w:p>
        </w:tc>
        <w:tc>
          <w:tcPr>
            <w:tcW w:w="939" w:type="dxa"/>
            <w:vAlign w:val="top"/>
          </w:tcPr>
          <w:p>
            <w:pPr>
              <w:spacing w:line="235" w:lineRule="exact"/>
              <w:rPr>
                <w:rFonts w:ascii="Arial"/>
                <w:sz w:val="20"/>
              </w:rPr>
            </w:pPr>
            <w:r/>
          </w:p>
        </w:tc>
        <w:tc>
          <w:tcPr>
            <w:tcW w:w="939" w:type="dxa"/>
            <w:vAlign w:val="top"/>
          </w:tcPr>
          <w:p>
            <w:pPr>
              <w:pStyle w:val="TableText"/>
              <w:ind w:left="353"/>
              <w:spacing w:before="67" w:line="184" w:lineRule="auto"/>
              <w:rPr>
                <w:sz w:val="16"/>
                <w:szCs w:val="16"/>
              </w:rPr>
            </w:pPr>
            <w:r>
              <w:rPr>
                <w:sz w:val="16"/>
                <w:szCs w:val="16"/>
                <w:spacing w:val="-2"/>
              </w:rPr>
              <w:t>0.5</w:t>
            </w:r>
          </w:p>
        </w:tc>
        <w:tc>
          <w:tcPr>
            <w:tcW w:w="938"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41"/>
              <w:spacing w:before="42" w:line="220" w:lineRule="auto"/>
              <w:rPr>
                <w:sz w:val="16"/>
                <w:szCs w:val="16"/>
              </w:rPr>
            </w:pPr>
            <w:r>
              <w:rPr>
                <w:sz w:val="16"/>
                <w:szCs w:val="16"/>
                <w:spacing w:val="-4"/>
              </w:rPr>
              <w:t>必修</w:t>
            </w:r>
          </w:p>
        </w:tc>
        <w:tc>
          <w:tcPr>
            <w:tcW w:w="589" w:type="dxa"/>
            <w:vAlign w:val="top"/>
          </w:tcPr>
          <w:p>
            <w:pPr>
              <w:pStyle w:val="TableText"/>
              <w:ind w:left="140"/>
              <w:spacing w:before="42" w:line="220" w:lineRule="auto"/>
              <w:rPr>
                <w:sz w:val="16"/>
                <w:szCs w:val="16"/>
              </w:rPr>
            </w:pPr>
            <w:r>
              <w:rPr>
                <w:sz w:val="16"/>
                <w:szCs w:val="16"/>
                <w:spacing w:val="-3"/>
              </w:rPr>
              <w:t>考查</w:t>
            </w:r>
          </w:p>
        </w:tc>
        <w:tc>
          <w:tcPr>
            <w:tcW w:w="1480" w:type="dxa"/>
            <w:vAlign w:val="top"/>
          </w:tcPr>
          <w:p>
            <w:pPr>
              <w:pStyle w:val="TableText"/>
              <w:ind w:left="588"/>
              <w:spacing w:before="42" w:line="221" w:lineRule="auto"/>
              <w:rPr>
                <w:sz w:val="16"/>
                <w:szCs w:val="16"/>
              </w:rPr>
            </w:pPr>
            <w:r>
              <w:rPr>
                <w:sz w:val="16"/>
                <w:szCs w:val="16"/>
                <w:spacing w:val="-5"/>
              </w:rPr>
              <w:t>马院</w:t>
            </w:r>
          </w:p>
        </w:tc>
      </w:tr>
      <w:tr>
        <w:trPr>
          <w:trHeight w:val="48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620" w:right="135" w:hanging="470"/>
              <w:spacing w:before="41" w:line="250" w:lineRule="auto"/>
              <w:rPr>
                <w:sz w:val="16"/>
                <w:szCs w:val="16"/>
              </w:rPr>
            </w:pPr>
            <w:r>
              <w:rPr>
                <w:sz w:val="16"/>
                <w:szCs w:val="16"/>
                <w:spacing w:val="-2"/>
              </w:rPr>
              <w:t>习近平新时代中国特色社会</w:t>
            </w:r>
            <w:r>
              <w:rPr>
                <w:sz w:val="16"/>
                <w:szCs w:val="16"/>
                <w:spacing w:val="6"/>
              </w:rPr>
              <w:t xml:space="preserve"> </w:t>
            </w:r>
            <w:r>
              <w:rPr>
                <w:sz w:val="16"/>
                <w:szCs w:val="16"/>
                <w:spacing w:val="-1"/>
              </w:rPr>
              <w:t>主义思想概论</w:t>
            </w:r>
          </w:p>
        </w:tc>
        <w:tc>
          <w:tcPr>
            <w:tcW w:w="591" w:type="dxa"/>
            <w:vAlign w:val="top"/>
          </w:tcPr>
          <w:p>
            <w:pPr>
              <w:pStyle w:val="TableText"/>
              <w:ind w:left="252"/>
              <w:spacing w:before="186" w:line="185" w:lineRule="auto"/>
              <w:rPr>
                <w:sz w:val="16"/>
                <w:szCs w:val="16"/>
              </w:rPr>
            </w:pPr>
            <w:r>
              <w:rPr>
                <w:sz w:val="16"/>
                <w:szCs w:val="16"/>
              </w:rPr>
              <w:t>A</w:t>
            </w:r>
          </w:p>
        </w:tc>
        <w:tc>
          <w:tcPr>
            <w:tcW w:w="679" w:type="dxa"/>
            <w:vAlign w:val="top"/>
          </w:tcPr>
          <w:p>
            <w:pPr>
              <w:pStyle w:val="TableText"/>
              <w:ind w:left="226"/>
              <w:spacing w:before="187" w:line="184" w:lineRule="auto"/>
              <w:rPr>
                <w:sz w:val="16"/>
                <w:szCs w:val="16"/>
              </w:rPr>
            </w:pPr>
            <w:r>
              <w:rPr>
                <w:sz w:val="16"/>
                <w:szCs w:val="16"/>
                <w:spacing w:val="-3"/>
              </w:rPr>
              <w:t>3.0</w:t>
            </w:r>
          </w:p>
        </w:tc>
        <w:tc>
          <w:tcPr>
            <w:tcW w:w="592" w:type="dxa"/>
            <w:vAlign w:val="top"/>
          </w:tcPr>
          <w:p>
            <w:pPr>
              <w:pStyle w:val="TableText"/>
              <w:ind w:left="217"/>
              <w:spacing w:before="187" w:line="184" w:lineRule="auto"/>
              <w:rPr>
                <w:sz w:val="16"/>
                <w:szCs w:val="16"/>
              </w:rPr>
            </w:pPr>
            <w:r>
              <w:rPr>
                <w:sz w:val="16"/>
                <w:szCs w:val="16"/>
                <w:spacing w:val="-2"/>
              </w:rPr>
              <w:t>48</w:t>
            </w:r>
          </w:p>
        </w:tc>
        <w:tc>
          <w:tcPr>
            <w:tcW w:w="592" w:type="dxa"/>
            <w:vAlign w:val="top"/>
          </w:tcPr>
          <w:p>
            <w:pPr>
              <w:pStyle w:val="TableText"/>
              <w:ind w:left="218"/>
              <w:spacing w:before="187" w:line="184" w:lineRule="auto"/>
              <w:rPr>
                <w:sz w:val="16"/>
                <w:szCs w:val="16"/>
              </w:rPr>
            </w:pPr>
            <w:r>
              <w:rPr>
                <w:sz w:val="16"/>
                <w:szCs w:val="16"/>
                <w:spacing w:val="-2"/>
              </w:rPr>
              <w:t>40</w:t>
            </w:r>
          </w:p>
        </w:tc>
        <w:tc>
          <w:tcPr>
            <w:tcW w:w="597" w:type="dxa"/>
            <w:vAlign w:val="top"/>
          </w:tcPr>
          <w:p>
            <w:pPr>
              <w:pStyle w:val="TableText"/>
              <w:ind w:left="261"/>
              <w:spacing w:before="187" w:line="184" w:lineRule="auto"/>
              <w:rPr>
                <w:sz w:val="16"/>
                <w:szCs w:val="16"/>
              </w:rPr>
            </w:pPr>
            <w:r>
              <w:rPr>
                <w:sz w:val="16"/>
                <w:szCs w:val="16"/>
              </w:rPr>
              <w:t>8</w:t>
            </w:r>
          </w:p>
        </w:tc>
        <w:tc>
          <w:tcPr>
            <w:tcW w:w="939" w:type="dxa"/>
            <w:vAlign w:val="top"/>
          </w:tcPr>
          <w:p>
            <w:pPr>
              <w:rPr>
                <w:rFonts w:ascii="Arial"/>
                <w:sz w:val="21"/>
              </w:rPr>
            </w:pPr>
            <w:r/>
          </w:p>
        </w:tc>
        <w:tc>
          <w:tcPr>
            <w:tcW w:w="939" w:type="dxa"/>
            <w:vAlign w:val="top"/>
          </w:tcPr>
          <w:p>
            <w:pPr>
              <w:pStyle w:val="TableText"/>
              <w:ind w:left="355"/>
              <w:spacing w:before="187" w:line="184" w:lineRule="auto"/>
              <w:rPr>
                <w:sz w:val="16"/>
                <w:szCs w:val="16"/>
              </w:rPr>
            </w:pPr>
            <w:r>
              <w:rPr>
                <w:sz w:val="16"/>
                <w:szCs w:val="16"/>
                <w:spacing w:val="-3"/>
              </w:rPr>
              <w:t>3.0</w:t>
            </w:r>
          </w:p>
        </w:tc>
        <w:tc>
          <w:tcPr>
            <w:tcW w:w="938" w:type="dxa"/>
            <w:vAlign w:val="top"/>
          </w:tcPr>
          <w:p>
            <w:pPr>
              <w:rPr>
                <w:rFonts w:ascii="Arial"/>
                <w:sz w:val="21"/>
              </w:rPr>
            </w:pPr>
            <w:r/>
          </w:p>
        </w:tc>
        <w:tc>
          <w:tcPr>
            <w:tcW w:w="938" w:type="dxa"/>
            <w:vAlign w:val="top"/>
          </w:tcPr>
          <w:p>
            <w:pPr>
              <w:rPr>
                <w:rFonts w:ascii="Arial"/>
                <w:sz w:val="21"/>
              </w:rPr>
            </w:pPr>
            <w:r/>
          </w:p>
        </w:tc>
        <w:tc>
          <w:tcPr>
            <w:tcW w:w="939" w:type="dxa"/>
            <w:vAlign w:val="top"/>
          </w:tcPr>
          <w:p>
            <w:pPr>
              <w:rPr>
                <w:rFonts w:ascii="Arial"/>
                <w:sz w:val="21"/>
              </w:rPr>
            </w:pPr>
            <w:r/>
          </w:p>
        </w:tc>
        <w:tc>
          <w:tcPr>
            <w:tcW w:w="983" w:type="dxa"/>
            <w:vAlign w:val="top"/>
          </w:tcPr>
          <w:p>
            <w:pPr>
              <w:rPr>
                <w:rFonts w:ascii="Arial"/>
                <w:sz w:val="21"/>
              </w:rPr>
            </w:pPr>
            <w:r/>
          </w:p>
        </w:tc>
        <w:tc>
          <w:tcPr>
            <w:tcW w:w="589" w:type="dxa"/>
            <w:vAlign w:val="top"/>
          </w:tcPr>
          <w:p>
            <w:pPr>
              <w:pStyle w:val="TableText"/>
              <w:ind w:left="141"/>
              <w:spacing w:before="162" w:line="220" w:lineRule="auto"/>
              <w:rPr>
                <w:sz w:val="16"/>
                <w:szCs w:val="16"/>
              </w:rPr>
            </w:pPr>
            <w:r>
              <w:rPr>
                <w:sz w:val="16"/>
                <w:szCs w:val="16"/>
                <w:spacing w:val="-4"/>
              </w:rPr>
              <w:t>必修</w:t>
            </w:r>
          </w:p>
        </w:tc>
        <w:tc>
          <w:tcPr>
            <w:tcW w:w="589" w:type="dxa"/>
            <w:vAlign w:val="top"/>
          </w:tcPr>
          <w:p>
            <w:pPr>
              <w:pStyle w:val="TableText"/>
              <w:ind w:left="140"/>
              <w:spacing w:before="162" w:line="220" w:lineRule="auto"/>
              <w:rPr>
                <w:sz w:val="16"/>
                <w:szCs w:val="16"/>
              </w:rPr>
            </w:pPr>
            <w:r>
              <w:rPr>
                <w:sz w:val="16"/>
                <w:szCs w:val="16"/>
                <w:spacing w:val="-3"/>
              </w:rPr>
              <w:t>考查</w:t>
            </w:r>
          </w:p>
        </w:tc>
        <w:tc>
          <w:tcPr>
            <w:tcW w:w="1480" w:type="dxa"/>
            <w:vAlign w:val="top"/>
          </w:tcPr>
          <w:p>
            <w:pPr>
              <w:pStyle w:val="TableText"/>
              <w:ind w:left="588"/>
              <w:spacing w:before="162" w:line="221" w:lineRule="auto"/>
              <w:rPr>
                <w:sz w:val="16"/>
                <w:szCs w:val="16"/>
              </w:rPr>
            </w:pPr>
            <w:r>
              <w:rPr>
                <w:sz w:val="16"/>
                <w:szCs w:val="16"/>
                <w:spacing w:val="-5"/>
              </w:rPr>
              <w:t>马院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701"/>
              <w:spacing w:before="42" w:line="220" w:lineRule="auto"/>
              <w:rPr>
                <w:sz w:val="16"/>
                <w:szCs w:val="16"/>
              </w:rPr>
            </w:pPr>
            <w:r>
              <w:rPr>
                <w:sz w:val="16"/>
                <w:szCs w:val="16"/>
                <w:spacing w:val="-2"/>
              </w:rPr>
              <w:t>形势与政策</w:t>
            </w:r>
          </w:p>
        </w:tc>
        <w:tc>
          <w:tcPr>
            <w:tcW w:w="591" w:type="dxa"/>
            <w:vAlign w:val="top"/>
          </w:tcPr>
          <w:p>
            <w:pPr>
              <w:pStyle w:val="TableText"/>
              <w:ind w:left="252"/>
              <w:spacing w:before="66" w:line="185" w:lineRule="auto"/>
              <w:rPr>
                <w:sz w:val="16"/>
                <w:szCs w:val="16"/>
              </w:rPr>
            </w:pPr>
            <w:r>
              <w:rPr>
                <w:sz w:val="16"/>
                <w:szCs w:val="16"/>
              </w:rPr>
              <w:t>A</w:t>
            </w:r>
          </w:p>
        </w:tc>
        <w:tc>
          <w:tcPr>
            <w:tcW w:w="679" w:type="dxa"/>
            <w:vAlign w:val="top"/>
          </w:tcPr>
          <w:p>
            <w:pPr>
              <w:pStyle w:val="TableText"/>
              <w:ind w:left="234"/>
              <w:spacing w:before="66" w:line="185" w:lineRule="auto"/>
              <w:rPr>
                <w:sz w:val="16"/>
                <w:szCs w:val="16"/>
              </w:rPr>
            </w:pPr>
            <w:r>
              <w:rPr>
                <w:sz w:val="16"/>
                <w:szCs w:val="16"/>
                <w:spacing w:val="-6"/>
              </w:rPr>
              <w:t>1.0</w:t>
            </w:r>
          </w:p>
        </w:tc>
        <w:tc>
          <w:tcPr>
            <w:tcW w:w="592" w:type="dxa"/>
            <w:vAlign w:val="top"/>
          </w:tcPr>
          <w:p>
            <w:pPr>
              <w:pStyle w:val="TableText"/>
              <w:ind w:left="217"/>
              <w:spacing w:before="66" w:line="184" w:lineRule="auto"/>
              <w:rPr>
                <w:sz w:val="16"/>
                <w:szCs w:val="16"/>
              </w:rPr>
            </w:pPr>
            <w:r>
              <w:rPr>
                <w:sz w:val="16"/>
                <w:szCs w:val="16"/>
                <w:spacing w:val="-2"/>
              </w:rPr>
              <w:t>40</w:t>
            </w:r>
          </w:p>
        </w:tc>
        <w:tc>
          <w:tcPr>
            <w:tcW w:w="592" w:type="dxa"/>
            <w:vAlign w:val="top"/>
          </w:tcPr>
          <w:p>
            <w:pPr>
              <w:pStyle w:val="TableText"/>
              <w:ind w:left="218"/>
              <w:spacing w:before="66" w:line="184" w:lineRule="auto"/>
              <w:rPr>
                <w:sz w:val="16"/>
                <w:szCs w:val="16"/>
              </w:rPr>
            </w:pPr>
            <w:r>
              <w:rPr>
                <w:sz w:val="16"/>
                <w:szCs w:val="16"/>
                <w:spacing w:val="-2"/>
              </w:rPr>
              <w:t>40</w:t>
            </w:r>
          </w:p>
        </w:tc>
        <w:tc>
          <w:tcPr>
            <w:tcW w:w="597" w:type="dxa"/>
            <w:vAlign w:val="top"/>
          </w:tcPr>
          <w:p>
            <w:pPr>
              <w:pStyle w:val="TableText"/>
              <w:ind w:left="262"/>
              <w:spacing w:before="66" w:line="184" w:lineRule="auto"/>
              <w:rPr>
                <w:sz w:val="16"/>
                <w:szCs w:val="16"/>
              </w:rPr>
            </w:pPr>
            <w:r>
              <w:rPr>
                <w:sz w:val="16"/>
                <w:szCs w:val="16"/>
              </w:rPr>
              <w:t>0</w:t>
            </w:r>
          </w:p>
        </w:tc>
        <w:tc>
          <w:tcPr>
            <w:tcW w:w="939" w:type="dxa"/>
            <w:vAlign w:val="top"/>
          </w:tcPr>
          <w:p>
            <w:pPr>
              <w:pStyle w:val="TableText"/>
              <w:ind w:left="353"/>
              <w:spacing w:before="67" w:line="184" w:lineRule="auto"/>
              <w:rPr>
                <w:sz w:val="16"/>
                <w:szCs w:val="16"/>
              </w:rPr>
            </w:pPr>
            <w:r>
              <w:rPr>
                <w:sz w:val="16"/>
                <w:szCs w:val="16"/>
                <w:spacing w:val="-2"/>
              </w:rPr>
              <w:t>0.2</w:t>
            </w:r>
          </w:p>
        </w:tc>
        <w:tc>
          <w:tcPr>
            <w:tcW w:w="939" w:type="dxa"/>
            <w:vAlign w:val="top"/>
          </w:tcPr>
          <w:p>
            <w:pPr>
              <w:pStyle w:val="TableText"/>
              <w:ind w:left="353"/>
              <w:spacing w:before="67" w:line="184" w:lineRule="auto"/>
              <w:rPr>
                <w:sz w:val="16"/>
                <w:szCs w:val="16"/>
              </w:rPr>
            </w:pPr>
            <w:r>
              <w:rPr>
                <w:sz w:val="16"/>
                <w:szCs w:val="16"/>
                <w:spacing w:val="-2"/>
              </w:rPr>
              <w:t>0.2</w:t>
            </w:r>
          </w:p>
        </w:tc>
        <w:tc>
          <w:tcPr>
            <w:tcW w:w="938" w:type="dxa"/>
            <w:vAlign w:val="top"/>
          </w:tcPr>
          <w:p>
            <w:pPr>
              <w:pStyle w:val="TableText"/>
              <w:ind w:left="352"/>
              <w:spacing w:before="67" w:line="184" w:lineRule="auto"/>
              <w:rPr>
                <w:sz w:val="16"/>
                <w:szCs w:val="16"/>
              </w:rPr>
            </w:pPr>
            <w:r>
              <w:rPr>
                <w:sz w:val="16"/>
                <w:szCs w:val="16"/>
                <w:spacing w:val="-2"/>
              </w:rPr>
              <w:t>0.2</w:t>
            </w:r>
          </w:p>
        </w:tc>
        <w:tc>
          <w:tcPr>
            <w:tcW w:w="938" w:type="dxa"/>
            <w:vAlign w:val="top"/>
          </w:tcPr>
          <w:p>
            <w:pPr>
              <w:pStyle w:val="TableText"/>
              <w:ind w:left="353"/>
              <w:spacing w:before="67" w:line="184" w:lineRule="auto"/>
              <w:rPr>
                <w:sz w:val="16"/>
                <w:szCs w:val="16"/>
              </w:rPr>
            </w:pPr>
            <w:r>
              <w:rPr>
                <w:sz w:val="16"/>
                <w:szCs w:val="16"/>
                <w:spacing w:val="-2"/>
              </w:rPr>
              <w:t>0.2</w:t>
            </w:r>
          </w:p>
        </w:tc>
        <w:tc>
          <w:tcPr>
            <w:tcW w:w="939" w:type="dxa"/>
            <w:vAlign w:val="top"/>
          </w:tcPr>
          <w:p>
            <w:pPr>
              <w:pStyle w:val="TableText"/>
              <w:ind w:left="355"/>
              <w:spacing w:before="67" w:line="184" w:lineRule="auto"/>
              <w:rPr>
                <w:sz w:val="16"/>
                <w:szCs w:val="16"/>
              </w:rPr>
            </w:pPr>
            <w:r>
              <w:rPr>
                <w:sz w:val="16"/>
                <w:szCs w:val="16"/>
                <w:spacing w:val="-2"/>
              </w:rPr>
              <w:t>0.2</w:t>
            </w:r>
          </w:p>
        </w:tc>
        <w:tc>
          <w:tcPr>
            <w:tcW w:w="983" w:type="dxa"/>
            <w:vAlign w:val="top"/>
          </w:tcPr>
          <w:p>
            <w:pPr>
              <w:spacing w:line="235" w:lineRule="exact"/>
              <w:rPr>
                <w:rFonts w:ascii="Arial"/>
                <w:sz w:val="20"/>
              </w:rPr>
            </w:pPr>
            <w:r/>
          </w:p>
        </w:tc>
        <w:tc>
          <w:tcPr>
            <w:tcW w:w="589" w:type="dxa"/>
            <w:vAlign w:val="top"/>
          </w:tcPr>
          <w:p>
            <w:pPr>
              <w:pStyle w:val="TableText"/>
              <w:ind w:left="141"/>
              <w:spacing w:before="42" w:line="220" w:lineRule="auto"/>
              <w:rPr>
                <w:sz w:val="16"/>
                <w:szCs w:val="16"/>
              </w:rPr>
            </w:pPr>
            <w:r>
              <w:rPr>
                <w:sz w:val="16"/>
                <w:szCs w:val="16"/>
                <w:spacing w:val="-4"/>
              </w:rPr>
              <w:t>必修</w:t>
            </w:r>
          </w:p>
        </w:tc>
        <w:tc>
          <w:tcPr>
            <w:tcW w:w="589" w:type="dxa"/>
            <w:vAlign w:val="top"/>
          </w:tcPr>
          <w:p>
            <w:pPr>
              <w:pStyle w:val="TableText"/>
              <w:ind w:left="140"/>
              <w:spacing w:before="42" w:line="220" w:lineRule="auto"/>
              <w:rPr>
                <w:sz w:val="16"/>
                <w:szCs w:val="16"/>
              </w:rPr>
            </w:pPr>
            <w:r>
              <w:rPr>
                <w:sz w:val="16"/>
                <w:szCs w:val="16"/>
                <w:spacing w:val="-3"/>
              </w:rPr>
              <w:t>考查</w:t>
            </w:r>
          </w:p>
        </w:tc>
        <w:tc>
          <w:tcPr>
            <w:tcW w:w="1480" w:type="dxa"/>
            <w:vAlign w:val="top"/>
          </w:tcPr>
          <w:p>
            <w:pPr>
              <w:pStyle w:val="TableText"/>
              <w:ind w:left="588"/>
              <w:spacing w:before="41" w:line="221" w:lineRule="auto"/>
              <w:rPr>
                <w:sz w:val="16"/>
                <w:szCs w:val="16"/>
              </w:rPr>
            </w:pPr>
            <w:r>
              <w:rPr>
                <w:sz w:val="16"/>
                <w:szCs w:val="16"/>
                <w:spacing w:val="-5"/>
              </w:rPr>
              <w:t>马院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782"/>
              <w:spacing w:before="41" w:line="220" w:lineRule="auto"/>
              <w:rPr>
                <w:sz w:val="16"/>
                <w:szCs w:val="16"/>
              </w:rPr>
            </w:pPr>
            <w:r>
              <w:rPr>
                <w:sz w:val="16"/>
                <w:szCs w:val="16"/>
                <w:spacing w:val="-3"/>
              </w:rPr>
              <w:t>高等数学</w:t>
            </w:r>
          </w:p>
        </w:tc>
        <w:tc>
          <w:tcPr>
            <w:tcW w:w="591" w:type="dxa"/>
            <w:vAlign w:val="top"/>
          </w:tcPr>
          <w:p>
            <w:pPr>
              <w:pStyle w:val="TableText"/>
              <w:ind w:left="252"/>
              <w:spacing w:before="65" w:line="185" w:lineRule="auto"/>
              <w:rPr>
                <w:sz w:val="16"/>
                <w:szCs w:val="16"/>
              </w:rPr>
            </w:pPr>
            <w:r>
              <w:rPr>
                <w:sz w:val="16"/>
                <w:szCs w:val="16"/>
              </w:rPr>
              <w:t>A</w:t>
            </w:r>
          </w:p>
        </w:tc>
        <w:tc>
          <w:tcPr>
            <w:tcW w:w="679" w:type="dxa"/>
            <w:vAlign w:val="top"/>
          </w:tcPr>
          <w:p>
            <w:pPr>
              <w:pStyle w:val="TableText"/>
              <w:ind w:left="226"/>
              <w:spacing w:before="66" w:line="184" w:lineRule="auto"/>
              <w:rPr>
                <w:sz w:val="16"/>
                <w:szCs w:val="16"/>
              </w:rPr>
            </w:pPr>
            <w:r>
              <w:rPr>
                <w:sz w:val="16"/>
                <w:szCs w:val="16"/>
                <w:spacing w:val="-3"/>
              </w:rPr>
              <w:t>3.0</w:t>
            </w:r>
          </w:p>
        </w:tc>
        <w:tc>
          <w:tcPr>
            <w:tcW w:w="592" w:type="dxa"/>
            <w:vAlign w:val="top"/>
          </w:tcPr>
          <w:p>
            <w:pPr>
              <w:pStyle w:val="TableText"/>
              <w:ind w:left="217"/>
              <w:spacing w:before="66" w:line="184" w:lineRule="auto"/>
              <w:rPr>
                <w:sz w:val="16"/>
                <w:szCs w:val="16"/>
              </w:rPr>
            </w:pPr>
            <w:r>
              <w:rPr>
                <w:sz w:val="16"/>
                <w:szCs w:val="16"/>
                <w:spacing w:val="-2"/>
              </w:rPr>
              <w:t>48</w:t>
            </w:r>
          </w:p>
        </w:tc>
        <w:tc>
          <w:tcPr>
            <w:tcW w:w="592" w:type="dxa"/>
            <w:vAlign w:val="top"/>
          </w:tcPr>
          <w:p>
            <w:pPr>
              <w:pStyle w:val="TableText"/>
              <w:ind w:left="218"/>
              <w:spacing w:before="66" w:line="184" w:lineRule="auto"/>
              <w:rPr>
                <w:sz w:val="16"/>
                <w:szCs w:val="16"/>
              </w:rPr>
            </w:pPr>
            <w:r>
              <w:rPr>
                <w:sz w:val="16"/>
                <w:szCs w:val="16"/>
                <w:spacing w:val="-2"/>
              </w:rPr>
              <w:t>48</w:t>
            </w:r>
          </w:p>
        </w:tc>
        <w:tc>
          <w:tcPr>
            <w:tcW w:w="597" w:type="dxa"/>
            <w:vAlign w:val="top"/>
          </w:tcPr>
          <w:p>
            <w:pPr>
              <w:pStyle w:val="TableText"/>
              <w:ind w:left="262"/>
              <w:spacing w:before="66" w:line="184" w:lineRule="auto"/>
              <w:rPr>
                <w:sz w:val="16"/>
                <w:szCs w:val="16"/>
              </w:rPr>
            </w:pPr>
            <w:r>
              <w:rPr>
                <w:sz w:val="16"/>
                <w:szCs w:val="16"/>
              </w:rPr>
              <w:t>0</w:t>
            </w:r>
          </w:p>
        </w:tc>
        <w:tc>
          <w:tcPr>
            <w:tcW w:w="939" w:type="dxa"/>
            <w:vAlign w:val="top"/>
          </w:tcPr>
          <w:p>
            <w:pPr>
              <w:pStyle w:val="TableText"/>
              <w:ind w:left="355"/>
              <w:spacing w:before="66" w:line="184" w:lineRule="auto"/>
              <w:rPr>
                <w:sz w:val="16"/>
                <w:szCs w:val="16"/>
              </w:rPr>
            </w:pPr>
            <w:r>
              <w:rPr>
                <w:sz w:val="16"/>
                <w:szCs w:val="16"/>
                <w:spacing w:val="-3"/>
              </w:rPr>
              <w:t>3.0</w:t>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50"/>
              <w:spacing w:before="41" w:line="220" w:lineRule="auto"/>
              <w:rPr>
                <w:sz w:val="16"/>
                <w:szCs w:val="16"/>
              </w:rPr>
            </w:pPr>
            <w:r>
              <w:rPr>
                <w:sz w:val="16"/>
                <w:szCs w:val="16"/>
                <w:spacing w:val="-8"/>
              </w:rPr>
              <w:t>限修</w:t>
            </w:r>
          </w:p>
        </w:tc>
        <w:tc>
          <w:tcPr>
            <w:tcW w:w="589" w:type="dxa"/>
            <w:vAlign w:val="top"/>
          </w:tcPr>
          <w:p>
            <w:pPr>
              <w:pStyle w:val="TableText"/>
              <w:ind w:left="140"/>
              <w:spacing w:before="41" w:line="220" w:lineRule="auto"/>
              <w:rPr>
                <w:sz w:val="16"/>
                <w:szCs w:val="16"/>
              </w:rPr>
            </w:pPr>
            <w:r>
              <w:rPr>
                <w:sz w:val="16"/>
                <w:szCs w:val="16"/>
                <w:spacing w:val="-3"/>
              </w:rPr>
              <w:t>考查</w:t>
            </w:r>
          </w:p>
        </w:tc>
        <w:tc>
          <w:tcPr>
            <w:tcW w:w="1480" w:type="dxa"/>
            <w:vAlign w:val="top"/>
          </w:tcPr>
          <w:p>
            <w:pPr>
              <w:pStyle w:val="TableText"/>
              <w:ind w:left="504"/>
              <w:spacing w:before="41" w:line="220" w:lineRule="auto"/>
              <w:rPr>
                <w:sz w:val="16"/>
                <w:szCs w:val="16"/>
              </w:rPr>
            </w:pPr>
            <w:r>
              <w:rPr>
                <w:sz w:val="16"/>
                <w:szCs w:val="16"/>
                <w:spacing w:val="-2"/>
              </w:rPr>
              <w:t>基础部</w:t>
            </w:r>
          </w:p>
        </w:tc>
      </w:tr>
      <w:tr>
        <w:trPr>
          <w:trHeight w:val="48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620"/>
              <w:spacing w:before="161" w:line="220" w:lineRule="auto"/>
              <w:rPr>
                <w:sz w:val="16"/>
                <w:szCs w:val="16"/>
              </w:rPr>
            </w:pPr>
            <w:r>
              <w:rPr>
                <w:sz w:val="16"/>
                <w:szCs w:val="16"/>
                <w:spacing w:val="-1"/>
              </w:rPr>
              <w:t>信息技术基础</w:t>
            </w:r>
          </w:p>
        </w:tc>
        <w:tc>
          <w:tcPr>
            <w:tcW w:w="591" w:type="dxa"/>
            <w:vAlign w:val="top"/>
          </w:tcPr>
          <w:p>
            <w:pPr>
              <w:pStyle w:val="TableText"/>
              <w:ind w:left="253"/>
              <w:spacing w:before="187" w:line="182" w:lineRule="auto"/>
              <w:rPr>
                <w:sz w:val="16"/>
                <w:szCs w:val="16"/>
              </w:rPr>
            </w:pPr>
            <w:r>
              <w:rPr>
                <w:sz w:val="16"/>
                <w:szCs w:val="16"/>
              </w:rPr>
              <w:t>B</w:t>
            </w:r>
          </w:p>
        </w:tc>
        <w:tc>
          <w:tcPr>
            <w:tcW w:w="679" w:type="dxa"/>
            <w:vAlign w:val="top"/>
          </w:tcPr>
          <w:p>
            <w:pPr>
              <w:pStyle w:val="TableText"/>
              <w:ind w:left="226"/>
              <w:spacing w:before="186" w:line="184" w:lineRule="auto"/>
              <w:rPr>
                <w:sz w:val="16"/>
                <w:szCs w:val="16"/>
              </w:rPr>
            </w:pPr>
            <w:r>
              <w:rPr>
                <w:sz w:val="16"/>
                <w:szCs w:val="16"/>
                <w:spacing w:val="-3"/>
              </w:rPr>
              <w:t>3.0</w:t>
            </w:r>
          </w:p>
        </w:tc>
        <w:tc>
          <w:tcPr>
            <w:tcW w:w="592" w:type="dxa"/>
            <w:vAlign w:val="top"/>
          </w:tcPr>
          <w:p>
            <w:pPr>
              <w:pStyle w:val="TableText"/>
              <w:ind w:left="217"/>
              <w:spacing w:before="186" w:line="184" w:lineRule="auto"/>
              <w:rPr>
                <w:sz w:val="16"/>
                <w:szCs w:val="16"/>
              </w:rPr>
            </w:pPr>
            <w:r>
              <w:rPr>
                <w:sz w:val="16"/>
                <w:szCs w:val="16"/>
                <w:spacing w:val="-2"/>
              </w:rPr>
              <w:t>48</w:t>
            </w:r>
          </w:p>
        </w:tc>
        <w:tc>
          <w:tcPr>
            <w:tcW w:w="592" w:type="dxa"/>
            <w:vAlign w:val="top"/>
          </w:tcPr>
          <w:p>
            <w:pPr>
              <w:pStyle w:val="TableText"/>
              <w:ind w:left="231"/>
              <w:spacing w:before="185" w:line="185" w:lineRule="auto"/>
              <w:rPr>
                <w:sz w:val="16"/>
                <w:szCs w:val="16"/>
              </w:rPr>
            </w:pPr>
            <w:r>
              <w:rPr>
                <w:sz w:val="16"/>
                <w:szCs w:val="16"/>
                <w:spacing w:val="-9"/>
              </w:rPr>
              <w:t>12</w:t>
            </w:r>
          </w:p>
        </w:tc>
        <w:tc>
          <w:tcPr>
            <w:tcW w:w="597" w:type="dxa"/>
            <w:vAlign w:val="top"/>
          </w:tcPr>
          <w:p>
            <w:pPr>
              <w:pStyle w:val="TableText"/>
              <w:ind w:left="223"/>
              <w:spacing w:before="186" w:line="184" w:lineRule="auto"/>
              <w:rPr>
                <w:sz w:val="16"/>
                <w:szCs w:val="16"/>
              </w:rPr>
            </w:pPr>
            <w:r>
              <w:rPr>
                <w:sz w:val="16"/>
                <w:szCs w:val="16"/>
                <w:spacing w:val="-4"/>
              </w:rPr>
              <w:t>36</w:t>
            </w:r>
          </w:p>
        </w:tc>
        <w:tc>
          <w:tcPr>
            <w:tcW w:w="939" w:type="dxa"/>
            <w:vAlign w:val="top"/>
          </w:tcPr>
          <w:p>
            <w:pPr>
              <w:rPr>
                <w:rFonts w:ascii="Arial"/>
                <w:sz w:val="21"/>
              </w:rPr>
            </w:pPr>
            <w:r/>
          </w:p>
        </w:tc>
        <w:tc>
          <w:tcPr>
            <w:tcW w:w="939" w:type="dxa"/>
            <w:vAlign w:val="top"/>
          </w:tcPr>
          <w:p>
            <w:pPr>
              <w:pStyle w:val="TableText"/>
              <w:ind w:left="355"/>
              <w:spacing w:before="186" w:line="184" w:lineRule="auto"/>
              <w:rPr>
                <w:sz w:val="16"/>
                <w:szCs w:val="16"/>
              </w:rPr>
            </w:pPr>
            <w:r>
              <w:rPr>
                <w:sz w:val="16"/>
                <w:szCs w:val="16"/>
                <w:spacing w:val="-3"/>
              </w:rPr>
              <w:t>3.0</w:t>
            </w:r>
          </w:p>
        </w:tc>
        <w:tc>
          <w:tcPr>
            <w:tcW w:w="938" w:type="dxa"/>
            <w:vAlign w:val="top"/>
          </w:tcPr>
          <w:p>
            <w:pPr>
              <w:rPr>
                <w:rFonts w:ascii="Arial"/>
                <w:sz w:val="21"/>
              </w:rPr>
            </w:pPr>
            <w:r/>
          </w:p>
        </w:tc>
        <w:tc>
          <w:tcPr>
            <w:tcW w:w="938" w:type="dxa"/>
            <w:vAlign w:val="top"/>
          </w:tcPr>
          <w:p>
            <w:pPr>
              <w:rPr>
                <w:rFonts w:ascii="Arial"/>
                <w:sz w:val="21"/>
              </w:rPr>
            </w:pPr>
            <w:r/>
          </w:p>
        </w:tc>
        <w:tc>
          <w:tcPr>
            <w:tcW w:w="939" w:type="dxa"/>
            <w:vAlign w:val="top"/>
          </w:tcPr>
          <w:p>
            <w:pPr>
              <w:rPr>
                <w:rFonts w:ascii="Arial"/>
                <w:sz w:val="21"/>
              </w:rPr>
            </w:pPr>
            <w:r/>
          </w:p>
        </w:tc>
        <w:tc>
          <w:tcPr>
            <w:tcW w:w="983" w:type="dxa"/>
            <w:vAlign w:val="top"/>
          </w:tcPr>
          <w:p>
            <w:pPr>
              <w:rPr>
                <w:rFonts w:ascii="Arial"/>
                <w:sz w:val="21"/>
              </w:rPr>
            </w:pPr>
            <w:r/>
          </w:p>
        </w:tc>
        <w:tc>
          <w:tcPr>
            <w:tcW w:w="589" w:type="dxa"/>
            <w:vAlign w:val="top"/>
          </w:tcPr>
          <w:p>
            <w:pPr>
              <w:pStyle w:val="TableText"/>
              <w:ind w:left="141"/>
              <w:spacing w:before="161" w:line="220" w:lineRule="auto"/>
              <w:rPr>
                <w:sz w:val="16"/>
                <w:szCs w:val="16"/>
              </w:rPr>
            </w:pPr>
            <w:r>
              <w:rPr>
                <w:sz w:val="16"/>
                <w:szCs w:val="16"/>
                <w:spacing w:val="-4"/>
              </w:rPr>
              <w:t>必修</w:t>
            </w:r>
          </w:p>
        </w:tc>
        <w:tc>
          <w:tcPr>
            <w:tcW w:w="589" w:type="dxa"/>
            <w:vAlign w:val="top"/>
          </w:tcPr>
          <w:p>
            <w:pPr>
              <w:pStyle w:val="TableText"/>
              <w:ind w:left="140"/>
              <w:spacing w:before="161" w:line="220" w:lineRule="auto"/>
              <w:rPr>
                <w:sz w:val="16"/>
                <w:szCs w:val="16"/>
              </w:rPr>
            </w:pPr>
            <w:r>
              <w:rPr>
                <w:sz w:val="16"/>
                <w:szCs w:val="16"/>
                <w:spacing w:val="-3"/>
              </w:rPr>
              <w:t>考查</w:t>
            </w:r>
          </w:p>
        </w:tc>
        <w:tc>
          <w:tcPr>
            <w:tcW w:w="1480" w:type="dxa"/>
            <w:vAlign w:val="top"/>
          </w:tcPr>
          <w:p>
            <w:pPr>
              <w:pStyle w:val="TableText"/>
              <w:ind w:left="345" w:right="296" w:hanging="40"/>
              <w:spacing w:before="41" w:line="250" w:lineRule="auto"/>
              <w:rPr>
                <w:sz w:val="16"/>
                <w:szCs w:val="16"/>
              </w:rPr>
            </w:pPr>
            <w:r>
              <w:rPr>
                <w:sz w:val="16"/>
                <w:szCs w:val="16"/>
                <w:spacing w:val="-2"/>
              </w:rPr>
              <w:t>物联网学院/</w:t>
            </w:r>
            <w:r>
              <w:rPr>
                <w:sz w:val="16"/>
                <w:szCs w:val="16"/>
                <w:spacing w:val="4"/>
              </w:rPr>
              <w:t xml:space="preserve"> </w:t>
            </w:r>
            <w:r>
              <w:rPr>
                <w:sz w:val="16"/>
                <w:szCs w:val="16"/>
                <w:spacing w:val="-2"/>
              </w:rPr>
              <w:t>各二级学院</w:t>
            </w:r>
          </w:p>
        </w:tc>
      </w:tr>
      <w:tr>
        <w:trPr>
          <w:trHeight w:val="48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140"/>
              <w:spacing w:before="160" w:line="220" w:lineRule="auto"/>
              <w:rPr>
                <w:sz w:val="16"/>
                <w:szCs w:val="16"/>
              </w:rPr>
            </w:pPr>
            <w:r>
              <w:rPr>
                <w:sz w:val="16"/>
                <w:szCs w:val="16"/>
                <w:spacing w:val="-1"/>
              </w:rPr>
              <w:t>信息技术基础考证强化训练</w:t>
            </w:r>
          </w:p>
        </w:tc>
        <w:tc>
          <w:tcPr>
            <w:tcW w:w="591" w:type="dxa"/>
            <w:vAlign w:val="top"/>
          </w:tcPr>
          <w:p>
            <w:pPr>
              <w:pStyle w:val="TableText"/>
              <w:ind w:left="255"/>
              <w:spacing w:before="185" w:line="184" w:lineRule="auto"/>
              <w:rPr>
                <w:sz w:val="16"/>
                <w:szCs w:val="16"/>
              </w:rPr>
            </w:pPr>
            <w:r>
              <w:rPr>
                <w:sz w:val="16"/>
                <w:szCs w:val="16"/>
              </w:rPr>
              <w:t>C</w:t>
            </w:r>
          </w:p>
        </w:tc>
        <w:tc>
          <w:tcPr>
            <w:tcW w:w="679" w:type="dxa"/>
            <w:vAlign w:val="top"/>
          </w:tcPr>
          <w:p>
            <w:pPr>
              <w:pStyle w:val="TableText"/>
              <w:ind w:left="234"/>
              <w:spacing w:before="184" w:line="185" w:lineRule="auto"/>
              <w:rPr>
                <w:sz w:val="16"/>
                <w:szCs w:val="16"/>
              </w:rPr>
            </w:pPr>
            <w:r>
              <w:rPr>
                <w:sz w:val="16"/>
                <w:szCs w:val="16"/>
                <w:spacing w:val="-6"/>
              </w:rPr>
              <w:t>1.0</w:t>
            </w:r>
          </w:p>
        </w:tc>
        <w:tc>
          <w:tcPr>
            <w:tcW w:w="592" w:type="dxa"/>
            <w:vAlign w:val="top"/>
          </w:tcPr>
          <w:p>
            <w:pPr>
              <w:pStyle w:val="TableText"/>
              <w:ind w:left="221"/>
              <w:spacing w:before="185" w:line="184" w:lineRule="auto"/>
              <w:rPr>
                <w:sz w:val="16"/>
                <w:szCs w:val="16"/>
              </w:rPr>
            </w:pPr>
            <w:r>
              <w:rPr>
                <w:sz w:val="16"/>
                <w:szCs w:val="16"/>
                <w:spacing w:val="-4"/>
              </w:rPr>
              <w:t>30</w:t>
            </w:r>
          </w:p>
        </w:tc>
        <w:tc>
          <w:tcPr>
            <w:tcW w:w="592" w:type="dxa"/>
            <w:vAlign w:val="top"/>
          </w:tcPr>
          <w:p>
            <w:pPr>
              <w:pStyle w:val="TableText"/>
              <w:ind w:left="261"/>
              <w:spacing w:before="185" w:line="184" w:lineRule="auto"/>
              <w:rPr>
                <w:sz w:val="16"/>
                <w:szCs w:val="16"/>
              </w:rPr>
            </w:pPr>
            <w:r>
              <w:rPr>
                <w:sz w:val="16"/>
                <w:szCs w:val="16"/>
              </w:rPr>
              <w:t>0</w:t>
            </w:r>
          </w:p>
        </w:tc>
        <w:tc>
          <w:tcPr>
            <w:tcW w:w="597" w:type="dxa"/>
            <w:vAlign w:val="top"/>
          </w:tcPr>
          <w:p>
            <w:pPr>
              <w:pStyle w:val="TableText"/>
              <w:ind w:left="223"/>
              <w:spacing w:before="185" w:line="184" w:lineRule="auto"/>
              <w:rPr>
                <w:sz w:val="16"/>
                <w:szCs w:val="16"/>
              </w:rPr>
            </w:pPr>
            <w:r>
              <w:rPr>
                <w:sz w:val="16"/>
                <w:szCs w:val="16"/>
                <w:spacing w:val="-4"/>
              </w:rPr>
              <w:t>30</w:t>
            </w:r>
          </w:p>
        </w:tc>
        <w:tc>
          <w:tcPr>
            <w:tcW w:w="939" w:type="dxa"/>
            <w:vAlign w:val="top"/>
          </w:tcPr>
          <w:p>
            <w:pPr>
              <w:rPr>
                <w:rFonts w:ascii="Arial"/>
                <w:sz w:val="21"/>
              </w:rPr>
            </w:pPr>
            <w:r/>
          </w:p>
        </w:tc>
        <w:tc>
          <w:tcPr>
            <w:tcW w:w="939" w:type="dxa"/>
            <w:vAlign w:val="top"/>
          </w:tcPr>
          <w:p>
            <w:pPr>
              <w:rPr>
                <w:rFonts w:ascii="Arial"/>
                <w:sz w:val="21"/>
              </w:rPr>
            </w:pPr>
            <w:r/>
          </w:p>
        </w:tc>
        <w:tc>
          <w:tcPr>
            <w:tcW w:w="938" w:type="dxa"/>
            <w:vAlign w:val="top"/>
          </w:tcPr>
          <w:p>
            <w:pPr>
              <w:pStyle w:val="TableText"/>
              <w:ind w:left="363"/>
              <w:spacing w:before="184" w:line="185" w:lineRule="auto"/>
              <w:rPr>
                <w:sz w:val="16"/>
                <w:szCs w:val="16"/>
              </w:rPr>
            </w:pPr>
            <w:r>
              <w:rPr>
                <w:sz w:val="16"/>
                <w:szCs w:val="16"/>
                <w:spacing w:val="-6"/>
              </w:rPr>
              <w:t>1.0</w:t>
            </w:r>
          </w:p>
        </w:tc>
        <w:tc>
          <w:tcPr>
            <w:tcW w:w="938" w:type="dxa"/>
            <w:vAlign w:val="top"/>
          </w:tcPr>
          <w:p>
            <w:pPr>
              <w:rPr>
                <w:rFonts w:ascii="Arial"/>
                <w:sz w:val="21"/>
              </w:rPr>
            </w:pPr>
            <w:r/>
          </w:p>
        </w:tc>
        <w:tc>
          <w:tcPr>
            <w:tcW w:w="939" w:type="dxa"/>
            <w:vAlign w:val="top"/>
          </w:tcPr>
          <w:p>
            <w:pPr>
              <w:rPr>
                <w:rFonts w:ascii="Arial"/>
                <w:sz w:val="21"/>
              </w:rPr>
            </w:pPr>
            <w:r/>
          </w:p>
        </w:tc>
        <w:tc>
          <w:tcPr>
            <w:tcW w:w="983" w:type="dxa"/>
            <w:vAlign w:val="top"/>
          </w:tcPr>
          <w:p>
            <w:pPr>
              <w:rPr>
                <w:rFonts w:ascii="Arial"/>
                <w:sz w:val="21"/>
              </w:rPr>
            </w:pPr>
            <w:r/>
          </w:p>
        </w:tc>
        <w:tc>
          <w:tcPr>
            <w:tcW w:w="589" w:type="dxa"/>
            <w:vAlign w:val="top"/>
          </w:tcPr>
          <w:p>
            <w:pPr>
              <w:pStyle w:val="TableText"/>
              <w:ind w:left="150"/>
              <w:spacing w:before="160" w:line="220" w:lineRule="auto"/>
              <w:rPr>
                <w:sz w:val="16"/>
                <w:szCs w:val="16"/>
              </w:rPr>
            </w:pPr>
            <w:r>
              <w:rPr>
                <w:sz w:val="16"/>
                <w:szCs w:val="16"/>
                <w:spacing w:val="-8"/>
              </w:rPr>
              <w:t>限修</w:t>
            </w:r>
          </w:p>
        </w:tc>
        <w:tc>
          <w:tcPr>
            <w:tcW w:w="589" w:type="dxa"/>
            <w:vAlign w:val="top"/>
          </w:tcPr>
          <w:p>
            <w:pPr>
              <w:pStyle w:val="TableText"/>
              <w:ind w:left="140"/>
              <w:spacing w:before="160" w:line="220" w:lineRule="auto"/>
              <w:rPr>
                <w:sz w:val="16"/>
                <w:szCs w:val="16"/>
              </w:rPr>
            </w:pPr>
            <w:r>
              <w:rPr>
                <w:sz w:val="16"/>
                <w:szCs w:val="16"/>
                <w:spacing w:val="-3"/>
              </w:rPr>
              <w:t>考查</w:t>
            </w:r>
          </w:p>
        </w:tc>
        <w:tc>
          <w:tcPr>
            <w:tcW w:w="1480" w:type="dxa"/>
            <w:vAlign w:val="top"/>
          </w:tcPr>
          <w:p>
            <w:pPr>
              <w:pStyle w:val="TableText"/>
              <w:ind w:left="345" w:right="296" w:hanging="40"/>
              <w:spacing w:before="39" w:line="251" w:lineRule="auto"/>
              <w:rPr>
                <w:sz w:val="16"/>
                <w:szCs w:val="16"/>
              </w:rPr>
            </w:pPr>
            <w:r>
              <w:rPr>
                <w:sz w:val="16"/>
                <w:szCs w:val="16"/>
                <w:spacing w:val="-2"/>
              </w:rPr>
              <w:t>物联网学院/</w:t>
            </w:r>
            <w:r>
              <w:rPr>
                <w:sz w:val="16"/>
                <w:szCs w:val="16"/>
                <w:spacing w:val="4"/>
              </w:rPr>
              <w:t xml:space="preserve"> </w:t>
            </w:r>
            <w:r>
              <w:rPr>
                <w:sz w:val="16"/>
                <w:szCs w:val="16"/>
                <w:spacing w:val="-2"/>
              </w:rPr>
              <w:t>各二级学院</w:t>
            </w:r>
          </w:p>
        </w:tc>
      </w:tr>
      <w:tr>
        <w:trPr>
          <w:trHeight w:val="48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380"/>
              <w:spacing w:before="162" w:line="220" w:lineRule="auto"/>
              <w:rPr>
                <w:sz w:val="16"/>
                <w:szCs w:val="16"/>
              </w:rPr>
            </w:pPr>
            <w:r>
              <w:rPr>
                <w:sz w:val="16"/>
                <w:szCs w:val="16"/>
                <w:spacing w:val="-1"/>
              </w:rPr>
              <w:t>新一代信息技术导论</w:t>
            </w:r>
          </w:p>
        </w:tc>
        <w:tc>
          <w:tcPr>
            <w:tcW w:w="591" w:type="dxa"/>
            <w:vAlign w:val="top"/>
          </w:tcPr>
          <w:p>
            <w:pPr>
              <w:pStyle w:val="TableText"/>
              <w:ind w:left="252"/>
              <w:spacing w:before="186" w:line="185" w:lineRule="auto"/>
              <w:rPr>
                <w:sz w:val="16"/>
                <w:szCs w:val="16"/>
              </w:rPr>
            </w:pPr>
            <w:r>
              <w:rPr>
                <w:sz w:val="16"/>
                <w:szCs w:val="16"/>
              </w:rPr>
              <w:t>A</w:t>
            </w:r>
          </w:p>
        </w:tc>
        <w:tc>
          <w:tcPr>
            <w:tcW w:w="679" w:type="dxa"/>
            <w:vAlign w:val="top"/>
          </w:tcPr>
          <w:p>
            <w:pPr>
              <w:pStyle w:val="TableText"/>
              <w:ind w:left="234"/>
              <w:spacing w:before="186" w:line="185" w:lineRule="auto"/>
              <w:rPr>
                <w:sz w:val="16"/>
                <w:szCs w:val="16"/>
              </w:rPr>
            </w:pPr>
            <w:r>
              <w:rPr>
                <w:sz w:val="16"/>
                <w:szCs w:val="16"/>
                <w:spacing w:val="-6"/>
              </w:rPr>
              <w:t>1.5</w:t>
            </w:r>
          </w:p>
        </w:tc>
        <w:tc>
          <w:tcPr>
            <w:tcW w:w="592" w:type="dxa"/>
            <w:vAlign w:val="top"/>
          </w:tcPr>
          <w:p>
            <w:pPr>
              <w:pStyle w:val="TableText"/>
              <w:ind w:left="220"/>
              <w:spacing w:before="187" w:line="184" w:lineRule="auto"/>
              <w:rPr>
                <w:sz w:val="16"/>
                <w:szCs w:val="16"/>
              </w:rPr>
            </w:pPr>
            <w:r>
              <w:rPr>
                <w:sz w:val="16"/>
                <w:szCs w:val="16"/>
                <w:spacing w:val="-4"/>
              </w:rPr>
              <w:t>24</w:t>
            </w:r>
          </w:p>
        </w:tc>
        <w:tc>
          <w:tcPr>
            <w:tcW w:w="592" w:type="dxa"/>
            <w:vAlign w:val="top"/>
          </w:tcPr>
          <w:p>
            <w:pPr>
              <w:pStyle w:val="TableText"/>
              <w:ind w:left="221"/>
              <w:spacing w:before="187" w:line="184" w:lineRule="auto"/>
              <w:rPr>
                <w:sz w:val="16"/>
                <w:szCs w:val="16"/>
              </w:rPr>
            </w:pPr>
            <w:r>
              <w:rPr>
                <w:sz w:val="16"/>
                <w:szCs w:val="16"/>
                <w:spacing w:val="-4"/>
              </w:rPr>
              <w:t>24</w:t>
            </w:r>
          </w:p>
        </w:tc>
        <w:tc>
          <w:tcPr>
            <w:tcW w:w="597" w:type="dxa"/>
            <w:vAlign w:val="top"/>
          </w:tcPr>
          <w:p>
            <w:pPr>
              <w:pStyle w:val="TableText"/>
              <w:ind w:left="262"/>
              <w:spacing w:before="187" w:line="184" w:lineRule="auto"/>
              <w:rPr>
                <w:sz w:val="16"/>
                <w:szCs w:val="16"/>
              </w:rPr>
            </w:pPr>
            <w:r>
              <w:rPr>
                <w:sz w:val="16"/>
                <w:szCs w:val="16"/>
              </w:rPr>
              <w:t>0</w:t>
            </w:r>
          </w:p>
        </w:tc>
        <w:tc>
          <w:tcPr>
            <w:tcW w:w="939" w:type="dxa"/>
            <w:vAlign w:val="top"/>
          </w:tcPr>
          <w:p>
            <w:pPr>
              <w:pStyle w:val="TableText"/>
              <w:ind w:left="364"/>
              <w:spacing w:before="186" w:line="185" w:lineRule="auto"/>
              <w:rPr>
                <w:sz w:val="16"/>
                <w:szCs w:val="16"/>
              </w:rPr>
            </w:pPr>
            <w:r>
              <w:rPr>
                <w:sz w:val="16"/>
                <w:szCs w:val="16"/>
                <w:spacing w:val="-6"/>
              </w:rPr>
              <w:t>1.5</w:t>
            </w:r>
          </w:p>
        </w:tc>
        <w:tc>
          <w:tcPr>
            <w:tcW w:w="939" w:type="dxa"/>
            <w:vAlign w:val="top"/>
          </w:tcPr>
          <w:p>
            <w:pPr>
              <w:rPr>
                <w:rFonts w:ascii="Arial"/>
                <w:sz w:val="21"/>
              </w:rPr>
            </w:pPr>
            <w:r/>
          </w:p>
        </w:tc>
        <w:tc>
          <w:tcPr>
            <w:tcW w:w="938" w:type="dxa"/>
            <w:vAlign w:val="top"/>
          </w:tcPr>
          <w:p>
            <w:pPr>
              <w:rPr>
                <w:rFonts w:ascii="Arial"/>
                <w:sz w:val="21"/>
              </w:rPr>
            </w:pPr>
            <w:r/>
          </w:p>
        </w:tc>
        <w:tc>
          <w:tcPr>
            <w:tcW w:w="938" w:type="dxa"/>
            <w:vAlign w:val="top"/>
          </w:tcPr>
          <w:p>
            <w:pPr>
              <w:rPr>
                <w:rFonts w:ascii="Arial"/>
                <w:sz w:val="21"/>
              </w:rPr>
            </w:pPr>
            <w:r/>
          </w:p>
        </w:tc>
        <w:tc>
          <w:tcPr>
            <w:tcW w:w="939" w:type="dxa"/>
            <w:vAlign w:val="top"/>
          </w:tcPr>
          <w:p>
            <w:pPr>
              <w:rPr>
                <w:rFonts w:ascii="Arial"/>
                <w:sz w:val="21"/>
              </w:rPr>
            </w:pPr>
            <w:r/>
          </w:p>
        </w:tc>
        <w:tc>
          <w:tcPr>
            <w:tcW w:w="983" w:type="dxa"/>
            <w:vAlign w:val="top"/>
          </w:tcPr>
          <w:p>
            <w:pPr>
              <w:rPr>
                <w:rFonts w:ascii="Arial"/>
                <w:sz w:val="21"/>
              </w:rPr>
            </w:pPr>
            <w:r/>
          </w:p>
        </w:tc>
        <w:tc>
          <w:tcPr>
            <w:tcW w:w="589" w:type="dxa"/>
            <w:vAlign w:val="top"/>
          </w:tcPr>
          <w:p>
            <w:pPr>
              <w:pStyle w:val="TableText"/>
              <w:ind w:left="141"/>
              <w:spacing w:before="162" w:line="220" w:lineRule="auto"/>
              <w:rPr>
                <w:sz w:val="16"/>
                <w:szCs w:val="16"/>
              </w:rPr>
            </w:pPr>
            <w:r>
              <w:rPr>
                <w:sz w:val="16"/>
                <w:szCs w:val="16"/>
                <w:spacing w:val="-4"/>
              </w:rPr>
              <w:t>必修</w:t>
            </w:r>
          </w:p>
        </w:tc>
        <w:tc>
          <w:tcPr>
            <w:tcW w:w="589" w:type="dxa"/>
            <w:vAlign w:val="top"/>
          </w:tcPr>
          <w:p>
            <w:pPr>
              <w:pStyle w:val="TableText"/>
              <w:ind w:left="140"/>
              <w:spacing w:before="162" w:line="220" w:lineRule="auto"/>
              <w:rPr>
                <w:sz w:val="16"/>
                <w:szCs w:val="16"/>
              </w:rPr>
            </w:pPr>
            <w:r>
              <w:rPr>
                <w:sz w:val="16"/>
                <w:szCs w:val="16"/>
                <w:spacing w:val="-3"/>
              </w:rPr>
              <w:t>考查</w:t>
            </w:r>
          </w:p>
        </w:tc>
        <w:tc>
          <w:tcPr>
            <w:tcW w:w="1480" w:type="dxa"/>
            <w:vAlign w:val="top"/>
          </w:tcPr>
          <w:p>
            <w:pPr>
              <w:pStyle w:val="TableText"/>
              <w:ind w:left="345" w:right="296" w:hanging="40"/>
              <w:spacing w:before="41" w:line="250" w:lineRule="auto"/>
              <w:rPr>
                <w:sz w:val="16"/>
                <w:szCs w:val="16"/>
              </w:rPr>
            </w:pPr>
            <w:r>
              <w:rPr>
                <w:sz w:val="16"/>
                <w:szCs w:val="16"/>
                <w:spacing w:val="-2"/>
              </w:rPr>
              <w:t>物联网学院/</w:t>
            </w:r>
            <w:r>
              <w:rPr>
                <w:sz w:val="16"/>
                <w:szCs w:val="16"/>
                <w:spacing w:val="4"/>
              </w:rPr>
              <w:t xml:space="preserve"> </w:t>
            </w:r>
            <w:r>
              <w:rPr>
                <w:sz w:val="16"/>
                <w:szCs w:val="16"/>
                <w:spacing w:val="-2"/>
              </w:rPr>
              <w:t>各二级学院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542"/>
              <w:spacing w:before="42" w:line="220" w:lineRule="auto"/>
              <w:rPr>
                <w:sz w:val="16"/>
                <w:szCs w:val="16"/>
              </w:rPr>
            </w:pPr>
            <w:r>
              <w:rPr>
                <w:sz w:val="16"/>
                <w:szCs w:val="16"/>
                <w:spacing w:val="-2"/>
              </w:rPr>
              <w:t>高职英语（一）</w:t>
            </w:r>
          </w:p>
        </w:tc>
        <w:tc>
          <w:tcPr>
            <w:tcW w:w="591" w:type="dxa"/>
            <w:vAlign w:val="top"/>
          </w:tcPr>
          <w:p>
            <w:pPr>
              <w:pStyle w:val="TableText"/>
              <w:ind w:left="253"/>
              <w:spacing w:before="69" w:line="182" w:lineRule="auto"/>
              <w:rPr>
                <w:sz w:val="16"/>
                <w:szCs w:val="16"/>
              </w:rPr>
            </w:pPr>
            <w:r>
              <w:rPr>
                <w:sz w:val="16"/>
                <w:szCs w:val="16"/>
              </w:rPr>
              <w:t>B</w:t>
            </w:r>
          </w:p>
        </w:tc>
        <w:tc>
          <w:tcPr>
            <w:tcW w:w="679" w:type="dxa"/>
            <w:vAlign w:val="top"/>
          </w:tcPr>
          <w:p>
            <w:pPr>
              <w:pStyle w:val="TableText"/>
              <w:ind w:left="226"/>
              <w:spacing w:before="67" w:line="184" w:lineRule="auto"/>
              <w:rPr>
                <w:sz w:val="16"/>
                <w:szCs w:val="16"/>
              </w:rPr>
            </w:pPr>
            <w:r>
              <w:rPr>
                <w:sz w:val="16"/>
                <w:szCs w:val="16"/>
                <w:spacing w:val="-3"/>
              </w:rPr>
              <w:t>3.0</w:t>
            </w:r>
          </w:p>
        </w:tc>
        <w:tc>
          <w:tcPr>
            <w:tcW w:w="592" w:type="dxa"/>
            <w:vAlign w:val="top"/>
          </w:tcPr>
          <w:p>
            <w:pPr>
              <w:pStyle w:val="TableText"/>
              <w:ind w:left="217"/>
              <w:spacing w:before="67" w:line="184" w:lineRule="auto"/>
              <w:rPr>
                <w:sz w:val="16"/>
                <w:szCs w:val="16"/>
              </w:rPr>
            </w:pPr>
            <w:r>
              <w:rPr>
                <w:sz w:val="16"/>
                <w:szCs w:val="16"/>
                <w:spacing w:val="-2"/>
              </w:rPr>
              <w:t>48</w:t>
            </w:r>
          </w:p>
        </w:tc>
        <w:tc>
          <w:tcPr>
            <w:tcW w:w="592" w:type="dxa"/>
            <w:vAlign w:val="top"/>
          </w:tcPr>
          <w:p>
            <w:pPr>
              <w:pStyle w:val="TableText"/>
              <w:ind w:left="222"/>
              <w:spacing w:before="67" w:line="184" w:lineRule="auto"/>
              <w:rPr>
                <w:sz w:val="16"/>
                <w:szCs w:val="16"/>
              </w:rPr>
            </w:pPr>
            <w:r>
              <w:rPr>
                <w:sz w:val="16"/>
                <w:szCs w:val="16"/>
                <w:spacing w:val="-4"/>
              </w:rPr>
              <w:t>36</w:t>
            </w:r>
          </w:p>
        </w:tc>
        <w:tc>
          <w:tcPr>
            <w:tcW w:w="597" w:type="dxa"/>
            <w:vAlign w:val="top"/>
          </w:tcPr>
          <w:p>
            <w:pPr>
              <w:pStyle w:val="TableText"/>
              <w:ind w:left="231"/>
              <w:spacing w:before="66" w:line="185" w:lineRule="auto"/>
              <w:rPr>
                <w:sz w:val="16"/>
                <w:szCs w:val="16"/>
              </w:rPr>
            </w:pPr>
            <w:r>
              <w:rPr>
                <w:sz w:val="16"/>
                <w:szCs w:val="16"/>
                <w:spacing w:val="-9"/>
              </w:rPr>
              <w:t>12</w:t>
            </w:r>
          </w:p>
        </w:tc>
        <w:tc>
          <w:tcPr>
            <w:tcW w:w="939" w:type="dxa"/>
            <w:vAlign w:val="top"/>
          </w:tcPr>
          <w:p>
            <w:pPr>
              <w:pStyle w:val="TableText"/>
              <w:ind w:left="355"/>
              <w:spacing w:before="67" w:line="184" w:lineRule="auto"/>
              <w:rPr>
                <w:sz w:val="16"/>
                <w:szCs w:val="16"/>
              </w:rPr>
            </w:pPr>
            <w:r>
              <w:rPr>
                <w:sz w:val="16"/>
                <w:szCs w:val="16"/>
                <w:spacing w:val="-3"/>
              </w:rPr>
              <w:t>3.0</w:t>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41"/>
              <w:spacing w:before="42" w:line="220" w:lineRule="auto"/>
              <w:rPr>
                <w:sz w:val="16"/>
                <w:szCs w:val="16"/>
              </w:rPr>
            </w:pPr>
            <w:r>
              <w:rPr>
                <w:sz w:val="16"/>
                <w:szCs w:val="16"/>
                <w:spacing w:val="-4"/>
              </w:rPr>
              <w:t>必修</w:t>
            </w:r>
          </w:p>
        </w:tc>
        <w:tc>
          <w:tcPr>
            <w:tcW w:w="589" w:type="dxa"/>
            <w:vAlign w:val="top"/>
          </w:tcPr>
          <w:p>
            <w:pPr>
              <w:pStyle w:val="TableText"/>
              <w:ind w:left="140"/>
              <w:spacing w:before="42" w:line="220" w:lineRule="auto"/>
              <w:rPr>
                <w:sz w:val="16"/>
                <w:szCs w:val="16"/>
              </w:rPr>
            </w:pPr>
            <w:r>
              <w:rPr>
                <w:sz w:val="16"/>
                <w:szCs w:val="16"/>
                <w:spacing w:val="-3"/>
              </w:rPr>
              <w:t>考试</w:t>
            </w:r>
          </w:p>
        </w:tc>
        <w:tc>
          <w:tcPr>
            <w:tcW w:w="1480" w:type="dxa"/>
            <w:vAlign w:val="top"/>
          </w:tcPr>
          <w:p>
            <w:pPr>
              <w:pStyle w:val="TableText"/>
              <w:ind w:left="504"/>
              <w:spacing w:before="42" w:line="220" w:lineRule="auto"/>
              <w:rPr>
                <w:sz w:val="16"/>
                <w:szCs w:val="16"/>
              </w:rPr>
            </w:pPr>
            <w:r>
              <w:rPr>
                <w:sz w:val="16"/>
                <w:szCs w:val="16"/>
                <w:spacing w:val="-2"/>
              </w:rPr>
              <w:t>基础部</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542"/>
              <w:spacing w:before="42" w:line="220" w:lineRule="auto"/>
              <w:rPr>
                <w:sz w:val="16"/>
                <w:szCs w:val="16"/>
              </w:rPr>
            </w:pPr>
            <w:r>
              <w:rPr>
                <w:sz w:val="16"/>
                <w:szCs w:val="16"/>
                <w:spacing w:val="-2"/>
              </w:rPr>
              <w:t>高职英语（二）</w:t>
            </w:r>
          </w:p>
        </w:tc>
        <w:tc>
          <w:tcPr>
            <w:tcW w:w="591" w:type="dxa"/>
            <w:vAlign w:val="top"/>
          </w:tcPr>
          <w:p>
            <w:pPr>
              <w:pStyle w:val="TableText"/>
              <w:ind w:left="253"/>
              <w:spacing w:before="68" w:line="182" w:lineRule="auto"/>
              <w:rPr>
                <w:sz w:val="16"/>
                <w:szCs w:val="16"/>
              </w:rPr>
            </w:pPr>
            <w:r>
              <w:rPr>
                <w:sz w:val="16"/>
                <w:szCs w:val="16"/>
              </w:rPr>
              <w:t>B</w:t>
            </w:r>
          </w:p>
        </w:tc>
        <w:tc>
          <w:tcPr>
            <w:tcW w:w="679" w:type="dxa"/>
            <w:vAlign w:val="top"/>
          </w:tcPr>
          <w:p>
            <w:pPr>
              <w:pStyle w:val="TableText"/>
              <w:ind w:left="226"/>
              <w:spacing w:before="67" w:line="184" w:lineRule="auto"/>
              <w:rPr>
                <w:sz w:val="16"/>
                <w:szCs w:val="16"/>
              </w:rPr>
            </w:pPr>
            <w:r>
              <w:rPr>
                <w:sz w:val="16"/>
                <w:szCs w:val="16"/>
                <w:spacing w:val="-3"/>
              </w:rPr>
              <w:t>3.0</w:t>
            </w:r>
          </w:p>
        </w:tc>
        <w:tc>
          <w:tcPr>
            <w:tcW w:w="592" w:type="dxa"/>
            <w:vAlign w:val="top"/>
          </w:tcPr>
          <w:p>
            <w:pPr>
              <w:pStyle w:val="TableText"/>
              <w:ind w:left="217"/>
              <w:spacing w:before="66" w:line="184" w:lineRule="auto"/>
              <w:rPr>
                <w:sz w:val="16"/>
                <w:szCs w:val="16"/>
              </w:rPr>
            </w:pPr>
            <w:r>
              <w:rPr>
                <w:sz w:val="16"/>
                <w:szCs w:val="16"/>
                <w:spacing w:val="-2"/>
              </w:rPr>
              <w:t>48</w:t>
            </w:r>
          </w:p>
        </w:tc>
        <w:tc>
          <w:tcPr>
            <w:tcW w:w="592" w:type="dxa"/>
            <w:vAlign w:val="top"/>
          </w:tcPr>
          <w:p>
            <w:pPr>
              <w:pStyle w:val="TableText"/>
              <w:ind w:left="222"/>
              <w:spacing w:before="66" w:line="184" w:lineRule="auto"/>
              <w:rPr>
                <w:sz w:val="16"/>
                <w:szCs w:val="16"/>
              </w:rPr>
            </w:pPr>
            <w:r>
              <w:rPr>
                <w:sz w:val="16"/>
                <w:szCs w:val="16"/>
                <w:spacing w:val="-4"/>
              </w:rPr>
              <w:t>36</w:t>
            </w:r>
          </w:p>
        </w:tc>
        <w:tc>
          <w:tcPr>
            <w:tcW w:w="597" w:type="dxa"/>
            <w:vAlign w:val="top"/>
          </w:tcPr>
          <w:p>
            <w:pPr>
              <w:pStyle w:val="TableText"/>
              <w:ind w:left="231"/>
              <w:spacing w:before="66" w:line="185" w:lineRule="auto"/>
              <w:rPr>
                <w:sz w:val="16"/>
                <w:szCs w:val="16"/>
              </w:rPr>
            </w:pPr>
            <w:r>
              <w:rPr>
                <w:sz w:val="16"/>
                <w:szCs w:val="16"/>
                <w:spacing w:val="-9"/>
              </w:rPr>
              <w:t>12</w:t>
            </w:r>
          </w:p>
        </w:tc>
        <w:tc>
          <w:tcPr>
            <w:tcW w:w="939" w:type="dxa"/>
            <w:vAlign w:val="top"/>
          </w:tcPr>
          <w:p>
            <w:pPr>
              <w:spacing w:line="235" w:lineRule="exact"/>
              <w:rPr>
                <w:rFonts w:ascii="Arial"/>
                <w:sz w:val="20"/>
              </w:rPr>
            </w:pPr>
            <w:r/>
          </w:p>
        </w:tc>
        <w:tc>
          <w:tcPr>
            <w:tcW w:w="939" w:type="dxa"/>
            <w:vAlign w:val="top"/>
          </w:tcPr>
          <w:p>
            <w:pPr>
              <w:pStyle w:val="TableText"/>
              <w:ind w:left="355"/>
              <w:spacing w:before="67" w:line="184" w:lineRule="auto"/>
              <w:rPr>
                <w:sz w:val="16"/>
                <w:szCs w:val="16"/>
              </w:rPr>
            </w:pPr>
            <w:r>
              <w:rPr>
                <w:sz w:val="16"/>
                <w:szCs w:val="16"/>
                <w:spacing w:val="-3"/>
              </w:rPr>
              <w:t>3.0</w:t>
            </w:r>
          </w:p>
        </w:tc>
        <w:tc>
          <w:tcPr>
            <w:tcW w:w="938"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41"/>
              <w:spacing w:before="42" w:line="220" w:lineRule="auto"/>
              <w:rPr>
                <w:sz w:val="16"/>
                <w:szCs w:val="16"/>
              </w:rPr>
            </w:pPr>
            <w:r>
              <w:rPr>
                <w:sz w:val="16"/>
                <w:szCs w:val="16"/>
                <w:spacing w:val="-4"/>
              </w:rPr>
              <w:t>必修</w:t>
            </w:r>
          </w:p>
        </w:tc>
        <w:tc>
          <w:tcPr>
            <w:tcW w:w="589" w:type="dxa"/>
            <w:vAlign w:val="top"/>
          </w:tcPr>
          <w:p>
            <w:pPr>
              <w:pStyle w:val="TableText"/>
              <w:ind w:left="140"/>
              <w:spacing w:before="42" w:line="220" w:lineRule="auto"/>
              <w:rPr>
                <w:sz w:val="16"/>
                <w:szCs w:val="16"/>
              </w:rPr>
            </w:pPr>
            <w:r>
              <w:rPr>
                <w:sz w:val="16"/>
                <w:szCs w:val="16"/>
                <w:spacing w:val="-3"/>
              </w:rPr>
              <w:t>考查</w:t>
            </w:r>
          </w:p>
        </w:tc>
        <w:tc>
          <w:tcPr>
            <w:tcW w:w="1480" w:type="dxa"/>
            <w:vAlign w:val="top"/>
          </w:tcPr>
          <w:p>
            <w:pPr>
              <w:pStyle w:val="TableText"/>
              <w:ind w:left="504"/>
              <w:spacing w:before="42" w:line="220" w:lineRule="auto"/>
              <w:rPr>
                <w:sz w:val="16"/>
                <w:szCs w:val="16"/>
              </w:rPr>
            </w:pPr>
            <w:r>
              <w:rPr>
                <w:sz w:val="16"/>
                <w:szCs w:val="16"/>
                <w:spacing w:val="-2"/>
              </w:rPr>
              <w:t>基础部</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939"/>
              <w:spacing w:before="41" w:line="220" w:lineRule="auto"/>
              <w:rPr>
                <w:sz w:val="16"/>
                <w:szCs w:val="16"/>
              </w:rPr>
            </w:pPr>
            <w:r>
              <w:rPr>
                <w:sz w:val="16"/>
                <w:szCs w:val="16"/>
                <w:spacing w:val="-3"/>
              </w:rPr>
              <w:t>体育</w:t>
            </w:r>
          </w:p>
        </w:tc>
        <w:tc>
          <w:tcPr>
            <w:tcW w:w="591" w:type="dxa"/>
            <w:vAlign w:val="top"/>
          </w:tcPr>
          <w:p>
            <w:pPr>
              <w:pStyle w:val="TableText"/>
              <w:ind w:left="253"/>
              <w:spacing w:before="68" w:line="182" w:lineRule="auto"/>
              <w:rPr>
                <w:sz w:val="16"/>
                <w:szCs w:val="16"/>
              </w:rPr>
            </w:pPr>
            <w:r>
              <w:rPr>
                <w:sz w:val="16"/>
                <w:szCs w:val="16"/>
              </w:rPr>
              <w:t>B</w:t>
            </w:r>
          </w:p>
        </w:tc>
        <w:tc>
          <w:tcPr>
            <w:tcW w:w="679" w:type="dxa"/>
            <w:vAlign w:val="top"/>
          </w:tcPr>
          <w:p>
            <w:pPr>
              <w:pStyle w:val="TableText"/>
              <w:ind w:left="226"/>
              <w:spacing w:before="66" w:line="184" w:lineRule="auto"/>
              <w:rPr>
                <w:sz w:val="16"/>
                <w:szCs w:val="16"/>
              </w:rPr>
            </w:pPr>
            <w:r>
              <w:rPr>
                <w:sz w:val="16"/>
                <w:szCs w:val="16"/>
                <w:spacing w:val="-3"/>
              </w:rPr>
              <w:t>7.0</w:t>
            </w:r>
          </w:p>
        </w:tc>
        <w:tc>
          <w:tcPr>
            <w:tcW w:w="592" w:type="dxa"/>
            <w:vAlign w:val="top"/>
          </w:tcPr>
          <w:p>
            <w:pPr>
              <w:pStyle w:val="TableText"/>
              <w:ind w:left="191"/>
              <w:spacing w:before="65" w:line="185" w:lineRule="auto"/>
              <w:rPr>
                <w:sz w:val="16"/>
                <w:szCs w:val="16"/>
              </w:rPr>
            </w:pPr>
            <w:r>
              <w:rPr>
                <w:sz w:val="16"/>
                <w:szCs w:val="16"/>
                <w:spacing w:val="-6"/>
              </w:rPr>
              <w:t>112</w:t>
            </w:r>
          </w:p>
        </w:tc>
        <w:tc>
          <w:tcPr>
            <w:tcW w:w="592" w:type="dxa"/>
            <w:vAlign w:val="top"/>
          </w:tcPr>
          <w:p>
            <w:pPr>
              <w:pStyle w:val="TableText"/>
              <w:ind w:left="231"/>
              <w:spacing w:before="65" w:line="185" w:lineRule="auto"/>
              <w:rPr>
                <w:sz w:val="16"/>
                <w:szCs w:val="16"/>
              </w:rPr>
            </w:pPr>
            <w:r>
              <w:rPr>
                <w:sz w:val="16"/>
                <w:szCs w:val="16"/>
                <w:spacing w:val="-9"/>
              </w:rPr>
              <w:t>12</w:t>
            </w:r>
          </w:p>
        </w:tc>
        <w:tc>
          <w:tcPr>
            <w:tcW w:w="597" w:type="dxa"/>
            <w:vAlign w:val="top"/>
          </w:tcPr>
          <w:p>
            <w:pPr>
              <w:pStyle w:val="TableText"/>
              <w:ind w:left="193"/>
              <w:spacing w:before="65" w:line="185" w:lineRule="auto"/>
              <w:rPr>
                <w:sz w:val="16"/>
                <w:szCs w:val="16"/>
              </w:rPr>
            </w:pPr>
            <w:r>
              <w:rPr>
                <w:sz w:val="16"/>
                <w:szCs w:val="16"/>
                <w:spacing w:val="-6"/>
              </w:rPr>
              <w:t>100</w:t>
            </w:r>
          </w:p>
        </w:tc>
        <w:tc>
          <w:tcPr>
            <w:tcW w:w="939" w:type="dxa"/>
            <w:vAlign w:val="top"/>
          </w:tcPr>
          <w:p>
            <w:pPr>
              <w:pStyle w:val="TableText"/>
              <w:ind w:left="354"/>
              <w:spacing w:before="66" w:line="184" w:lineRule="auto"/>
              <w:rPr>
                <w:sz w:val="16"/>
                <w:szCs w:val="16"/>
              </w:rPr>
            </w:pPr>
            <w:r>
              <w:rPr>
                <w:sz w:val="16"/>
                <w:szCs w:val="16"/>
                <w:spacing w:val="-3"/>
              </w:rPr>
              <w:t>2.0</w:t>
            </w:r>
          </w:p>
        </w:tc>
        <w:tc>
          <w:tcPr>
            <w:tcW w:w="939" w:type="dxa"/>
            <w:vAlign w:val="top"/>
          </w:tcPr>
          <w:p>
            <w:pPr>
              <w:pStyle w:val="TableText"/>
              <w:ind w:left="354"/>
              <w:spacing w:before="66" w:line="184" w:lineRule="auto"/>
              <w:rPr>
                <w:sz w:val="16"/>
                <w:szCs w:val="16"/>
              </w:rPr>
            </w:pPr>
            <w:r>
              <w:rPr>
                <w:sz w:val="16"/>
                <w:szCs w:val="16"/>
                <w:spacing w:val="-3"/>
              </w:rPr>
              <w:t>2.0</w:t>
            </w:r>
          </w:p>
        </w:tc>
        <w:tc>
          <w:tcPr>
            <w:tcW w:w="938" w:type="dxa"/>
            <w:vAlign w:val="top"/>
          </w:tcPr>
          <w:p>
            <w:pPr>
              <w:pStyle w:val="TableText"/>
              <w:ind w:left="363"/>
              <w:spacing w:before="65" w:line="185" w:lineRule="auto"/>
              <w:rPr>
                <w:sz w:val="16"/>
                <w:szCs w:val="16"/>
              </w:rPr>
            </w:pPr>
            <w:r>
              <w:rPr>
                <w:sz w:val="16"/>
                <w:szCs w:val="16"/>
                <w:spacing w:val="-6"/>
              </w:rPr>
              <w:t>1.5</w:t>
            </w:r>
          </w:p>
        </w:tc>
        <w:tc>
          <w:tcPr>
            <w:tcW w:w="938" w:type="dxa"/>
            <w:vAlign w:val="top"/>
          </w:tcPr>
          <w:p>
            <w:pPr>
              <w:pStyle w:val="TableText"/>
              <w:ind w:left="363"/>
              <w:spacing w:before="65" w:line="185" w:lineRule="auto"/>
              <w:rPr>
                <w:sz w:val="16"/>
                <w:szCs w:val="16"/>
              </w:rPr>
            </w:pPr>
            <w:r>
              <w:rPr>
                <w:sz w:val="16"/>
                <w:szCs w:val="16"/>
                <w:spacing w:val="-6"/>
              </w:rPr>
              <w:t>1.5</w:t>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41"/>
              <w:spacing w:before="41" w:line="220" w:lineRule="auto"/>
              <w:rPr>
                <w:sz w:val="16"/>
                <w:szCs w:val="16"/>
              </w:rPr>
            </w:pPr>
            <w:r>
              <w:rPr>
                <w:sz w:val="16"/>
                <w:szCs w:val="16"/>
                <w:spacing w:val="-4"/>
              </w:rPr>
              <w:t>必修</w:t>
            </w:r>
          </w:p>
        </w:tc>
        <w:tc>
          <w:tcPr>
            <w:tcW w:w="589" w:type="dxa"/>
            <w:vAlign w:val="top"/>
          </w:tcPr>
          <w:p>
            <w:pPr>
              <w:pStyle w:val="TableText"/>
              <w:ind w:left="140"/>
              <w:spacing w:before="41" w:line="220" w:lineRule="auto"/>
              <w:rPr>
                <w:sz w:val="16"/>
                <w:szCs w:val="16"/>
              </w:rPr>
            </w:pPr>
            <w:r>
              <w:rPr>
                <w:sz w:val="16"/>
                <w:szCs w:val="16"/>
                <w:spacing w:val="-3"/>
              </w:rPr>
              <w:t>考查</w:t>
            </w:r>
          </w:p>
        </w:tc>
        <w:tc>
          <w:tcPr>
            <w:tcW w:w="1480" w:type="dxa"/>
            <w:vAlign w:val="top"/>
          </w:tcPr>
          <w:p>
            <w:pPr>
              <w:pStyle w:val="TableText"/>
              <w:ind w:left="504"/>
              <w:spacing w:before="41" w:line="220" w:lineRule="auto"/>
              <w:rPr>
                <w:sz w:val="16"/>
                <w:szCs w:val="16"/>
              </w:rPr>
            </w:pPr>
            <w:r>
              <w:rPr>
                <w:sz w:val="16"/>
                <w:szCs w:val="16"/>
                <w:spacing w:val="-2"/>
              </w:rPr>
              <w:t>体育部</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382"/>
              <w:spacing w:before="41" w:line="220" w:lineRule="auto"/>
              <w:rPr>
                <w:sz w:val="16"/>
                <w:szCs w:val="16"/>
              </w:rPr>
            </w:pPr>
            <w:r>
              <w:rPr>
                <w:sz w:val="16"/>
                <w:szCs w:val="16"/>
                <w:spacing w:val="-1"/>
              </w:rPr>
              <w:t>大学生心理健康教育</w:t>
            </w:r>
          </w:p>
        </w:tc>
        <w:tc>
          <w:tcPr>
            <w:tcW w:w="591" w:type="dxa"/>
            <w:vAlign w:val="top"/>
          </w:tcPr>
          <w:p>
            <w:pPr>
              <w:pStyle w:val="TableText"/>
              <w:ind w:left="252"/>
              <w:spacing w:before="65" w:line="185" w:lineRule="auto"/>
              <w:rPr>
                <w:sz w:val="16"/>
                <w:szCs w:val="16"/>
              </w:rPr>
            </w:pPr>
            <w:r>
              <w:rPr>
                <w:sz w:val="16"/>
                <w:szCs w:val="16"/>
              </w:rPr>
              <w:t>A</w:t>
            </w:r>
          </w:p>
        </w:tc>
        <w:tc>
          <w:tcPr>
            <w:tcW w:w="679" w:type="dxa"/>
            <w:vAlign w:val="top"/>
          </w:tcPr>
          <w:p>
            <w:pPr>
              <w:pStyle w:val="TableText"/>
              <w:ind w:left="225"/>
              <w:spacing w:before="66" w:line="184" w:lineRule="auto"/>
              <w:rPr>
                <w:sz w:val="16"/>
                <w:szCs w:val="16"/>
              </w:rPr>
            </w:pPr>
            <w:r>
              <w:rPr>
                <w:sz w:val="16"/>
                <w:szCs w:val="16"/>
                <w:spacing w:val="-3"/>
              </w:rPr>
              <w:t>2.0</w:t>
            </w:r>
          </w:p>
        </w:tc>
        <w:tc>
          <w:tcPr>
            <w:tcW w:w="592" w:type="dxa"/>
            <w:vAlign w:val="top"/>
          </w:tcPr>
          <w:p>
            <w:pPr>
              <w:pStyle w:val="TableText"/>
              <w:ind w:left="221"/>
              <w:spacing w:before="66" w:line="184" w:lineRule="auto"/>
              <w:rPr>
                <w:sz w:val="16"/>
                <w:szCs w:val="16"/>
              </w:rPr>
            </w:pPr>
            <w:r>
              <w:rPr>
                <w:sz w:val="16"/>
                <w:szCs w:val="16"/>
                <w:spacing w:val="-4"/>
              </w:rPr>
              <w:t>32</w:t>
            </w:r>
          </w:p>
        </w:tc>
        <w:tc>
          <w:tcPr>
            <w:tcW w:w="592" w:type="dxa"/>
            <w:vAlign w:val="top"/>
          </w:tcPr>
          <w:p>
            <w:pPr>
              <w:pStyle w:val="TableText"/>
              <w:ind w:left="222"/>
              <w:spacing w:before="66" w:line="184" w:lineRule="auto"/>
              <w:rPr>
                <w:sz w:val="16"/>
                <w:szCs w:val="16"/>
              </w:rPr>
            </w:pPr>
            <w:r>
              <w:rPr>
                <w:sz w:val="16"/>
                <w:szCs w:val="16"/>
                <w:spacing w:val="-4"/>
              </w:rPr>
              <w:t>32</w:t>
            </w:r>
          </w:p>
        </w:tc>
        <w:tc>
          <w:tcPr>
            <w:tcW w:w="597" w:type="dxa"/>
            <w:vAlign w:val="top"/>
          </w:tcPr>
          <w:p>
            <w:pPr>
              <w:pStyle w:val="TableText"/>
              <w:ind w:left="262"/>
              <w:spacing w:before="66" w:line="184" w:lineRule="auto"/>
              <w:rPr>
                <w:sz w:val="16"/>
                <w:szCs w:val="16"/>
              </w:rPr>
            </w:pPr>
            <w:r>
              <w:rPr>
                <w:sz w:val="16"/>
                <w:szCs w:val="16"/>
              </w:rPr>
              <w:t>0</w:t>
            </w:r>
          </w:p>
        </w:tc>
        <w:tc>
          <w:tcPr>
            <w:tcW w:w="939" w:type="dxa"/>
            <w:vAlign w:val="top"/>
          </w:tcPr>
          <w:p>
            <w:pPr>
              <w:spacing w:line="235" w:lineRule="exact"/>
              <w:rPr>
                <w:rFonts w:ascii="Arial"/>
                <w:sz w:val="20"/>
              </w:rPr>
            </w:pPr>
            <w:r/>
          </w:p>
        </w:tc>
        <w:tc>
          <w:tcPr>
            <w:tcW w:w="939" w:type="dxa"/>
            <w:vAlign w:val="top"/>
          </w:tcPr>
          <w:p>
            <w:pPr>
              <w:pStyle w:val="TableText"/>
              <w:ind w:left="354"/>
              <w:spacing w:before="66" w:line="184" w:lineRule="auto"/>
              <w:rPr>
                <w:sz w:val="16"/>
                <w:szCs w:val="16"/>
              </w:rPr>
            </w:pPr>
            <w:r>
              <w:rPr>
                <w:sz w:val="16"/>
                <w:szCs w:val="16"/>
                <w:spacing w:val="-3"/>
              </w:rPr>
              <w:t>2.0</w:t>
            </w:r>
          </w:p>
        </w:tc>
        <w:tc>
          <w:tcPr>
            <w:tcW w:w="938"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41"/>
              <w:spacing w:before="41" w:line="220" w:lineRule="auto"/>
              <w:rPr>
                <w:sz w:val="16"/>
                <w:szCs w:val="16"/>
              </w:rPr>
            </w:pPr>
            <w:r>
              <w:rPr>
                <w:sz w:val="16"/>
                <w:szCs w:val="16"/>
                <w:spacing w:val="-4"/>
              </w:rPr>
              <w:t>必修</w:t>
            </w:r>
          </w:p>
        </w:tc>
        <w:tc>
          <w:tcPr>
            <w:tcW w:w="589" w:type="dxa"/>
            <w:vAlign w:val="top"/>
          </w:tcPr>
          <w:p>
            <w:pPr>
              <w:pStyle w:val="TableText"/>
              <w:ind w:left="140"/>
              <w:spacing w:before="41" w:line="220" w:lineRule="auto"/>
              <w:rPr>
                <w:sz w:val="16"/>
                <w:szCs w:val="16"/>
              </w:rPr>
            </w:pPr>
            <w:r>
              <w:rPr>
                <w:sz w:val="16"/>
                <w:szCs w:val="16"/>
                <w:spacing w:val="-3"/>
              </w:rPr>
              <w:t>考查</w:t>
            </w:r>
          </w:p>
        </w:tc>
        <w:tc>
          <w:tcPr>
            <w:tcW w:w="1480" w:type="dxa"/>
            <w:vAlign w:val="top"/>
          </w:tcPr>
          <w:p>
            <w:pPr>
              <w:pStyle w:val="TableText"/>
              <w:ind w:left="507"/>
              <w:spacing w:before="40" w:line="222" w:lineRule="auto"/>
              <w:rPr>
                <w:sz w:val="16"/>
                <w:szCs w:val="16"/>
              </w:rPr>
            </w:pPr>
            <w:r>
              <w:rPr>
                <w:sz w:val="16"/>
                <w:szCs w:val="16"/>
                <w:spacing w:val="-3"/>
              </w:rPr>
              <w:t>学工处</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778"/>
              <w:spacing w:before="40" w:line="221" w:lineRule="auto"/>
              <w:rPr>
                <w:sz w:val="16"/>
                <w:szCs w:val="16"/>
              </w:rPr>
            </w:pPr>
            <w:r>
              <w:rPr>
                <w:sz w:val="16"/>
                <w:szCs w:val="16"/>
                <w:spacing w:val="-2"/>
              </w:rPr>
              <w:t>影视鉴赏</w:t>
            </w:r>
          </w:p>
        </w:tc>
        <w:tc>
          <w:tcPr>
            <w:tcW w:w="591" w:type="dxa"/>
            <w:vAlign w:val="top"/>
          </w:tcPr>
          <w:p>
            <w:pPr>
              <w:pStyle w:val="TableText"/>
              <w:ind w:left="252"/>
              <w:spacing w:before="64" w:line="185" w:lineRule="auto"/>
              <w:rPr>
                <w:sz w:val="16"/>
                <w:szCs w:val="16"/>
              </w:rPr>
            </w:pPr>
            <w:r>
              <w:rPr>
                <w:sz w:val="16"/>
                <w:szCs w:val="16"/>
              </w:rPr>
              <w:t>A</w:t>
            </w:r>
          </w:p>
        </w:tc>
        <w:tc>
          <w:tcPr>
            <w:tcW w:w="679" w:type="dxa"/>
            <w:vAlign w:val="top"/>
          </w:tcPr>
          <w:p>
            <w:pPr>
              <w:pStyle w:val="TableText"/>
              <w:ind w:left="225"/>
              <w:spacing w:before="65" w:line="184" w:lineRule="auto"/>
              <w:rPr>
                <w:sz w:val="16"/>
                <w:szCs w:val="16"/>
              </w:rPr>
            </w:pPr>
            <w:r>
              <w:rPr>
                <w:sz w:val="16"/>
                <w:szCs w:val="16"/>
                <w:spacing w:val="-3"/>
              </w:rPr>
              <w:t>2.0</w:t>
            </w:r>
          </w:p>
        </w:tc>
        <w:tc>
          <w:tcPr>
            <w:tcW w:w="592" w:type="dxa"/>
            <w:vAlign w:val="top"/>
          </w:tcPr>
          <w:p>
            <w:pPr>
              <w:pStyle w:val="TableText"/>
              <w:ind w:left="221"/>
              <w:spacing w:before="65" w:line="184" w:lineRule="auto"/>
              <w:rPr>
                <w:sz w:val="16"/>
                <w:szCs w:val="16"/>
              </w:rPr>
            </w:pPr>
            <w:r>
              <w:rPr>
                <w:sz w:val="16"/>
                <w:szCs w:val="16"/>
                <w:spacing w:val="-4"/>
              </w:rPr>
              <w:t>32</w:t>
            </w:r>
          </w:p>
        </w:tc>
        <w:tc>
          <w:tcPr>
            <w:tcW w:w="592" w:type="dxa"/>
            <w:vAlign w:val="top"/>
          </w:tcPr>
          <w:p>
            <w:pPr>
              <w:pStyle w:val="TableText"/>
              <w:ind w:left="222"/>
              <w:spacing w:before="65" w:line="184" w:lineRule="auto"/>
              <w:rPr>
                <w:sz w:val="16"/>
                <w:szCs w:val="16"/>
              </w:rPr>
            </w:pPr>
            <w:r>
              <w:rPr>
                <w:sz w:val="16"/>
                <w:szCs w:val="16"/>
                <w:spacing w:val="-4"/>
              </w:rPr>
              <w:t>32</w:t>
            </w:r>
          </w:p>
        </w:tc>
        <w:tc>
          <w:tcPr>
            <w:tcW w:w="597" w:type="dxa"/>
            <w:vAlign w:val="top"/>
          </w:tcPr>
          <w:p>
            <w:pPr>
              <w:pStyle w:val="TableText"/>
              <w:ind w:left="262"/>
              <w:spacing w:before="65" w:line="184" w:lineRule="auto"/>
              <w:rPr>
                <w:sz w:val="16"/>
                <w:szCs w:val="16"/>
              </w:rPr>
            </w:pPr>
            <w:r>
              <w:rPr>
                <w:sz w:val="16"/>
                <w:szCs w:val="16"/>
              </w:rPr>
              <w:t>0</w:t>
            </w:r>
          </w:p>
        </w:tc>
        <w:tc>
          <w:tcPr>
            <w:tcW w:w="939" w:type="dxa"/>
            <w:vAlign w:val="top"/>
          </w:tcPr>
          <w:p>
            <w:pPr>
              <w:spacing w:line="235" w:lineRule="exact"/>
              <w:rPr>
                <w:rFonts w:ascii="Arial"/>
                <w:sz w:val="20"/>
              </w:rPr>
            </w:pPr>
            <w:r/>
          </w:p>
        </w:tc>
        <w:tc>
          <w:tcPr>
            <w:tcW w:w="939" w:type="dxa"/>
            <w:vAlign w:val="top"/>
          </w:tcPr>
          <w:p>
            <w:pPr>
              <w:pStyle w:val="TableText"/>
              <w:ind w:left="354"/>
              <w:spacing w:before="65" w:line="184" w:lineRule="auto"/>
              <w:rPr>
                <w:sz w:val="16"/>
                <w:szCs w:val="16"/>
              </w:rPr>
            </w:pPr>
            <w:r>
              <w:rPr>
                <w:sz w:val="16"/>
                <w:szCs w:val="16"/>
                <w:spacing w:val="-3"/>
              </w:rPr>
              <w:t>2.0</w:t>
            </w:r>
          </w:p>
        </w:tc>
        <w:tc>
          <w:tcPr>
            <w:tcW w:w="938"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41"/>
              <w:spacing w:before="40" w:line="220" w:lineRule="auto"/>
              <w:rPr>
                <w:sz w:val="16"/>
                <w:szCs w:val="16"/>
              </w:rPr>
            </w:pPr>
            <w:r>
              <w:rPr>
                <w:sz w:val="16"/>
                <w:szCs w:val="16"/>
                <w:spacing w:val="-4"/>
              </w:rPr>
              <w:t>必修</w:t>
            </w:r>
          </w:p>
        </w:tc>
        <w:tc>
          <w:tcPr>
            <w:tcW w:w="589" w:type="dxa"/>
            <w:vAlign w:val="top"/>
          </w:tcPr>
          <w:p>
            <w:pPr>
              <w:pStyle w:val="TableText"/>
              <w:ind w:left="140"/>
              <w:spacing w:before="40" w:line="220" w:lineRule="auto"/>
              <w:rPr>
                <w:sz w:val="16"/>
                <w:szCs w:val="16"/>
              </w:rPr>
            </w:pPr>
            <w:r>
              <w:rPr>
                <w:sz w:val="16"/>
                <w:szCs w:val="16"/>
                <w:spacing w:val="-3"/>
              </w:rPr>
              <w:t>考查</w:t>
            </w:r>
          </w:p>
        </w:tc>
        <w:tc>
          <w:tcPr>
            <w:tcW w:w="1480" w:type="dxa"/>
            <w:vAlign w:val="top"/>
          </w:tcPr>
          <w:p>
            <w:pPr>
              <w:pStyle w:val="TableText"/>
              <w:ind w:left="269"/>
              <w:spacing w:before="40" w:line="220" w:lineRule="auto"/>
              <w:rPr>
                <w:sz w:val="16"/>
                <w:szCs w:val="16"/>
              </w:rPr>
            </w:pPr>
            <w:r>
              <w:rPr>
                <w:sz w:val="16"/>
                <w:szCs w:val="16"/>
                <w:spacing w:val="-2"/>
              </w:rPr>
              <w:t>公共艺术中心</w:t>
            </w:r>
          </w:p>
        </w:tc>
      </w:tr>
      <w:tr>
        <w:trPr>
          <w:trHeight w:val="48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941" w:right="135" w:hanging="799"/>
              <w:spacing w:before="41" w:line="250" w:lineRule="auto"/>
              <w:rPr>
                <w:sz w:val="16"/>
                <w:szCs w:val="16"/>
              </w:rPr>
            </w:pPr>
            <w:r>
              <w:rPr>
                <w:sz w:val="16"/>
                <w:szCs w:val="16"/>
                <w:spacing w:val="-1"/>
              </w:rPr>
              <w:t>大学生职业生涯规划与就业</w:t>
            </w:r>
            <w:r>
              <w:rPr>
                <w:sz w:val="16"/>
                <w:szCs w:val="16"/>
                <w:spacing w:val="2"/>
              </w:rPr>
              <w:t xml:space="preserve"> </w:t>
            </w:r>
            <w:r>
              <w:rPr>
                <w:sz w:val="16"/>
                <w:szCs w:val="16"/>
                <w:spacing w:val="-4"/>
              </w:rPr>
              <w:t>指导</w:t>
            </w:r>
          </w:p>
        </w:tc>
        <w:tc>
          <w:tcPr>
            <w:tcW w:w="591" w:type="dxa"/>
            <w:vAlign w:val="top"/>
          </w:tcPr>
          <w:p>
            <w:pPr>
              <w:pStyle w:val="TableText"/>
              <w:ind w:left="252"/>
              <w:spacing w:before="186" w:line="185" w:lineRule="auto"/>
              <w:rPr>
                <w:sz w:val="16"/>
                <w:szCs w:val="16"/>
              </w:rPr>
            </w:pPr>
            <w:r>
              <w:rPr>
                <w:sz w:val="16"/>
                <w:szCs w:val="16"/>
              </w:rPr>
              <w:t>A</w:t>
            </w:r>
          </w:p>
        </w:tc>
        <w:tc>
          <w:tcPr>
            <w:tcW w:w="679" w:type="dxa"/>
            <w:vAlign w:val="top"/>
          </w:tcPr>
          <w:p>
            <w:pPr>
              <w:pStyle w:val="TableText"/>
              <w:ind w:left="234"/>
              <w:spacing w:before="186" w:line="185" w:lineRule="auto"/>
              <w:rPr>
                <w:sz w:val="16"/>
                <w:szCs w:val="16"/>
              </w:rPr>
            </w:pPr>
            <w:r>
              <w:rPr>
                <w:sz w:val="16"/>
                <w:szCs w:val="16"/>
                <w:spacing w:val="-6"/>
              </w:rPr>
              <w:t>1.0</w:t>
            </w:r>
          </w:p>
        </w:tc>
        <w:tc>
          <w:tcPr>
            <w:tcW w:w="592" w:type="dxa"/>
            <w:vAlign w:val="top"/>
          </w:tcPr>
          <w:p>
            <w:pPr>
              <w:pStyle w:val="TableText"/>
              <w:ind w:left="230"/>
              <w:spacing w:before="186" w:line="185" w:lineRule="auto"/>
              <w:rPr>
                <w:sz w:val="16"/>
                <w:szCs w:val="16"/>
              </w:rPr>
            </w:pPr>
            <w:r>
              <w:rPr>
                <w:sz w:val="16"/>
                <w:szCs w:val="16"/>
                <w:spacing w:val="-9"/>
              </w:rPr>
              <w:t>16</w:t>
            </w:r>
          </w:p>
        </w:tc>
        <w:tc>
          <w:tcPr>
            <w:tcW w:w="592" w:type="dxa"/>
            <w:vAlign w:val="top"/>
          </w:tcPr>
          <w:p>
            <w:pPr>
              <w:pStyle w:val="TableText"/>
              <w:ind w:left="231"/>
              <w:spacing w:before="186" w:line="185" w:lineRule="auto"/>
              <w:rPr>
                <w:sz w:val="16"/>
                <w:szCs w:val="16"/>
              </w:rPr>
            </w:pPr>
            <w:r>
              <w:rPr>
                <w:sz w:val="16"/>
                <w:szCs w:val="16"/>
                <w:spacing w:val="-9"/>
              </w:rPr>
              <w:t>16</w:t>
            </w:r>
          </w:p>
        </w:tc>
        <w:tc>
          <w:tcPr>
            <w:tcW w:w="597" w:type="dxa"/>
            <w:vAlign w:val="top"/>
          </w:tcPr>
          <w:p>
            <w:pPr>
              <w:pStyle w:val="TableText"/>
              <w:ind w:left="262"/>
              <w:spacing w:before="187" w:line="184" w:lineRule="auto"/>
              <w:rPr>
                <w:sz w:val="16"/>
                <w:szCs w:val="16"/>
              </w:rPr>
            </w:pPr>
            <w:r>
              <w:rPr>
                <w:sz w:val="16"/>
                <w:szCs w:val="16"/>
              </w:rPr>
              <w:t>0</w:t>
            </w:r>
          </w:p>
        </w:tc>
        <w:tc>
          <w:tcPr>
            <w:tcW w:w="939" w:type="dxa"/>
            <w:vAlign w:val="top"/>
          </w:tcPr>
          <w:p>
            <w:pPr>
              <w:pStyle w:val="TableText"/>
              <w:ind w:left="353"/>
              <w:spacing w:before="187" w:line="184" w:lineRule="auto"/>
              <w:rPr>
                <w:sz w:val="16"/>
                <w:szCs w:val="16"/>
              </w:rPr>
            </w:pPr>
            <w:r>
              <w:rPr>
                <w:sz w:val="16"/>
                <w:szCs w:val="16"/>
                <w:spacing w:val="-2"/>
              </w:rPr>
              <w:t>0.5</w:t>
            </w:r>
          </w:p>
        </w:tc>
        <w:tc>
          <w:tcPr>
            <w:tcW w:w="939" w:type="dxa"/>
            <w:vAlign w:val="top"/>
          </w:tcPr>
          <w:p>
            <w:pPr>
              <w:rPr>
                <w:rFonts w:ascii="Arial"/>
                <w:sz w:val="21"/>
              </w:rPr>
            </w:pPr>
            <w:r/>
          </w:p>
        </w:tc>
        <w:tc>
          <w:tcPr>
            <w:tcW w:w="938" w:type="dxa"/>
            <w:vAlign w:val="top"/>
          </w:tcPr>
          <w:p>
            <w:pPr>
              <w:rPr>
                <w:rFonts w:ascii="Arial"/>
                <w:sz w:val="21"/>
              </w:rPr>
            </w:pPr>
            <w:r/>
          </w:p>
        </w:tc>
        <w:tc>
          <w:tcPr>
            <w:tcW w:w="938" w:type="dxa"/>
            <w:vAlign w:val="top"/>
          </w:tcPr>
          <w:p>
            <w:pPr>
              <w:rPr>
                <w:rFonts w:ascii="Arial"/>
                <w:sz w:val="21"/>
              </w:rPr>
            </w:pPr>
            <w:r/>
          </w:p>
        </w:tc>
        <w:tc>
          <w:tcPr>
            <w:tcW w:w="939" w:type="dxa"/>
            <w:vAlign w:val="top"/>
          </w:tcPr>
          <w:p>
            <w:pPr>
              <w:pStyle w:val="TableText"/>
              <w:ind w:left="355"/>
              <w:spacing w:before="187" w:line="184" w:lineRule="auto"/>
              <w:rPr>
                <w:sz w:val="16"/>
                <w:szCs w:val="16"/>
              </w:rPr>
            </w:pPr>
            <w:r>
              <w:rPr>
                <w:sz w:val="16"/>
                <w:szCs w:val="16"/>
                <w:spacing w:val="-2"/>
              </w:rPr>
              <w:t>0.5</w:t>
            </w:r>
          </w:p>
        </w:tc>
        <w:tc>
          <w:tcPr>
            <w:tcW w:w="983" w:type="dxa"/>
            <w:vAlign w:val="top"/>
          </w:tcPr>
          <w:p>
            <w:pPr>
              <w:rPr>
                <w:rFonts w:ascii="Arial"/>
                <w:sz w:val="21"/>
              </w:rPr>
            </w:pPr>
            <w:r/>
          </w:p>
        </w:tc>
        <w:tc>
          <w:tcPr>
            <w:tcW w:w="589" w:type="dxa"/>
            <w:vAlign w:val="top"/>
          </w:tcPr>
          <w:p>
            <w:pPr>
              <w:pStyle w:val="TableText"/>
              <w:ind w:left="141"/>
              <w:spacing w:before="162" w:line="220" w:lineRule="auto"/>
              <w:rPr>
                <w:sz w:val="16"/>
                <w:szCs w:val="16"/>
              </w:rPr>
            </w:pPr>
            <w:r>
              <w:rPr>
                <w:sz w:val="16"/>
                <w:szCs w:val="16"/>
                <w:spacing w:val="-4"/>
              </w:rPr>
              <w:t>必修</w:t>
            </w:r>
          </w:p>
        </w:tc>
        <w:tc>
          <w:tcPr>
            <w:tcW w:w="589" w:type="dxa"/>
            <w:vAlign w:val="top"/>
          </w:tcPr>
          <w:p>
            <w:pPr>
              <w:pStyle w:val="TableText"/>
              <w:ind w:left="140"/>
              <w:spacing w:before="162" w:line="220" w:lineRule="auto"/>
              <w:rPr>
                <w:sz w:val="16"/>
                <w:szCs w:val="16"/>
              </w:rPr>
            </w:pPr>
            <w:r>
              <w:rPr>
                <w:sz w:val="16"/>
                <w:szCs w:val="16"/>
                <w:spacing w:val="-3"/>
              </w:rPr>
              <w:t>考查</w:t>
            </w:r>
          </w:p>
        </w:tc>
        <w:tc>
          <w:tcPr>
            <w:tcW w:w="1480" w:type="dxa"/>
            <w:vAlign w:val="top"/>
          </w:tcPr>
          <w:p>
            <w:pPr>
              <w:pStyle w:val="TableText"/>
              <w:ind w:left="345" w:right="256" w:hanging="81"/>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48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620"/>
              <w:spacing w:before="162" w:line="221" w:lineRule="auto"/>
              <w:rPr>
                <w:sz w:val="16"/>
                <w:szCs w:val="16"/>
              </w:rPr>
            </w:pPr>
            <w:r>
              <w:rPr>
                <w:sz w:val="16"/>
                <w:szCs w:val="16"/>
                <w:spacing w:val="-1"/>
              </w:rPr>
              <w:t>创新创业基础</w:t>
            </w:r>
          </w:p>
        </w:tc>
        <w:tc>
          <w:tcPr>
            <w:tcW w:w="591" w:type="dxa"/>
            <w:vAlign w:val="top"/>
          </w:tcPr>
          <w:p>
            <w:pPr>
              <w:pStyle w:val="TableText"/>
              <w:ind w:left="253"/>
              <w:spacing w:before="189" w:line="182" w:lineRule="auto"/>
              <w:rPr>
                <w:sz w:val="16"/>
                <w:szCs w:val="16"/>
              </w:rPr>
            </w:pPr>
            <w:r>
              <w:rPr>
                <w:sz w:val="16"/>
                <w:szCs w:val="16"/>
              </w:rPr>
              <w:t>B</w:t>
            </w:r>
          </w:p>
        </w:tc>
        <w:tc>
          <w:tcPr>
            <w:tcW w:w="679" w:type="dxa"/>
            <w:vAlign w:val="top"/>
          </w:tcPr>
          <w:p>
            <w:pPr>
              <w:pStyle w:val="TableText"/>
              <w:ind w:left="234"/>
              <w:spacing w:before="186" w:line="185" w:lineRule="auto"/>
              <w:rPr>
                <w:sz w:val="16"/>
                <w:szCs w:val="16"/>
              </w:rPr>
            </w:pPr>
            <w:r>
              <w:rPr>
                <w:sz w:val="16"/>
                <w:szCs w:val="16"/>
                <w:spacing w:val="-6"/>
              </w:rPr>
              <w:t>1.0</w:t>
            </w:r>
          </w:p>
        </w:tc>
        <w:tc>
          <w:tcPr>
            <w:tcW w:w="592" w:type="dxa"/>
            <w:vAlign w:val="top"/>
          </w:tcPr>
          <w:p>
            <w:pPr>
              <w:pStyle w:val="TableText"/>
              <w:ind w:left="230"/>
              <w:spacing w:before="186" w:line="185" w:lineRule="auto"/>
              <w:rPr>
                <w:sz w:val="16"/>
                <w:szCs w:val="16"/>
              </w:rPr>
            </w:pPr>
            <w:r>
              <w:rPr>
                <w:sz w:val="16"/>
                <w:szCs w:val="16"/>
                <w:spacing w:val="-9"/>
              </w:rPr>
              <w:t>16</w:t>
            </w:r>
          </w:p>
        </w:tc>
        <w:tc>
          <w:tcPr>
            <w:tcW w:w="592" w:type="dxa"/>
            <w:vAlign w:val="top"/>
          </w:tcPr>
          <w:p>
            <w:pPr>
              <w:pStyle w:val="TableText"/>
              <w:ind w:left="231"/>
              <w:spacing w:before="186" w:line="185" w:lineRule="auto"/>
              <w:rPr>
                <w:sz w:val="16"/>
                <w:szCs w:val="16"/>
              </w:rPr>
            </w:pPr>
            <w:r>
              <w:rPr>
                <w:sz w:val="16"/>
                <w:szCs w:val="16"/>
                <w:spacing w:val="-9"/>
              </w:rPr>
              <w:t>16</w:t>
            </w:r>
          </w:p>
        </w:tc>
        <w:tc>
          <w:tcPr>
            <w:tcW w:w="597" w:type="dxa"/>
            <w:vAlign w:val="top"/>
          </w:tcPr>
          <w:p>
            <w:pPr>
              <w:pStyle w:val="TableText"/>
              <w:ind w:left="262"/>
              <w:spacing w:before="187" w:line="184" w:lineRule="auto"/>
              <w:rPr>
                <w:sz w:val="16"/>
                <w:szCs w:val="16"/>
              </w:rPr>
            </w:pPr>
            <w:r>
              <w:rPr>
                <w:sz w:val="16"/>
                <w:szCs w:val="16"/>
              </w:rPr>
              <w:t>0</w:t>
            </w:r>
          </w:p>
        </w:tc>
        <w:tc>
          <w:tcPr>
            <w:tcW w:w="939" w:type="dxa"/>
            <w:vAlign w:val="top"/>
          </w:tcPr>
          <w:p>
            <w:pPr>
              <w:rPr>
                <w:rFonts w:ascii="Arial"/>
                <w:sz w:val="21"/>
              </w:rPr>
            </w:pPr>
            <w:r/>
          </w:p>
        </w:tc>
        <w:tc>
          <w:tcPr>
            <w:tcW w:w="939" w:type="dxa"/>
            <w:vAlign w:val="top"/>
          </w:tcPr>
          <w:p>
            <w:pPr>
              <w:pStyle w:val="TableText"/>
              <w:ind w:left="363"/>
              <w:spacing w:before="186" w:line="185" w:lineRule="auto"/>
              <w:rPr>
                <w:sz w:val="16"/>
                <w:szCs w:val="16"/>
              </w:rPr>
            </w:pPr>
            <w:r>
              <w:rPr>
                <w:sz w:val="16"/>
                <w:szCs w:val="16"/>
                <w:spacing w:val="-6"/>
              </w:rPr>
              <w:t>1.0</w:t>
            </w:r>
          </w:p>
        </w:tc>
        <w:tc>
          <w:tcPr>
            <w:tcW w:w="938" w:type="dxa"/>
            <w:vAlign w:val="top"/>
          </w:tcPr>
          <w:p>
            <w:pPr>
              <w:rPr>
                <w:rFonts w:ascii="Arial"/>
                <w:sz w:val="21"/>
              </w:rPr>
            </w:pPr>
            <w:r/>
          </w:p>
        </w:tc>
        <w:tc>
          <w:tcPr>
            <w:tcW w:w="938" w:type="dxa"/>
            <w:vAlign w:val="top"/>
          </w:tcPr>
          <w:p>
            <w:pPr>
              <w:rPr>
                <w:rFonts w:ascii="Arial"/>
                <w:sz w:val="21"/>
              </w:rPr>
            </w:pPr>
            <w:r/>
          </w:p>
        </w:tc>
        <w:tc>
          <w:tcPr>
            <w:tcW w:w="939" w:type="dxa"/>
            <w:vAlign w:val="top"/>
          </w:tcPr>
          <w:p>
            <w:pPr>
              <w:rPr>
                <w:rFonts w:ascii="Arial"/>
                <w:sz w:val="21"/>
              </w:rPr>
            </w:pPr>
            <w:r/>
          </w:p>
        </w:tc>
        <w:tc>
          <w:tcPr>
            <w:tcW w:w="983" w:type="dxa"/>
            <w:vAlign w:val="top"/>
          </w:tcPr>
          <w:p>
            <w:pPr>
              <w:rPr>
                <w:rFonts w:ascii="Arial"/>
                <w:sz w:val="21"/>
              </w:rPr>
            </w:pPr>
            <w:r/>
          </w:p>
        </w:tc>
        <w:tc>
          <w:tcPr>
            <w:tcW w:w="589" w:type="dxa"/>
            <w:vAlign w:val="top"/>
          </w:tcPr>
          <w:p>
            <w:pPr>
              <w:pStyle w:val="TableText"/>
              <w:ind w:left="141"/>
              <w:spacing w:before="162" w:line="220" w:lineRule="auto"/>
              <w:rPr>
                <w:sz w:val="16"/>
                <w:szCs w:val="16"/>
              </w:rPr>
            </w:pPr>
            <w:r>
              <w:rPr>
                <w:sz w:val="16"/>
                <w:szCs w:val="16"/>
                <w:spacing w:val="-4"/>
              </w:rPr>
              <w:t>必修</w:t>
            </w:r>
          </w:p>
        </w:tc>
        <w:tc>
          <w:tcPr>
            <w:tcW w:w="589" w:type="dxa"/>
            <w:vAlign w:val="top"/>
          </w:tcPr>
          <w:p>
            <w:pPr>
              <w:pStyle w:val="TableText"/>
              <w:ind w:left="140"/>
              <w:spacing w:before="162" w:line="220" w:lineRule="auto"/>
              <w:rPr>
                <w:sz w:val="16"/>
                <w:szCs w:val="16"/>
              </w:rPr>
            </w:pPr>
            <w:r>
              <w:rPr>
                <w:sz w:val="16"/>
                <w:szCs w:val="16"/>
                <w:spacing w:val="-3"/>
              </w:rPr>
              <w:t>考查</w:t>
            </w:r>
          </w:p>
        </w:tc>
        <w:tc>
          <w:tcPr>
            <w:tcW w:w="1480" w:type="dxa"/>
            <w:vAlign w:val="top"/>
          </w:tcPr>
          <w:p>
            <w:pPr>
              <w:pStyle w:val="TableText"/>
              <w:ind w:left="345" w:right="256" w:hanging="81"/>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964"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spacing w:line="347" w:lineRule="auto"/>
              <w:rPr>
                <w:rFonts w:ascii="Arial"/>
                <w:sz w:val="21"/>
              </w:rPr>
            </w:pPr>
            <w:r/>
          </w:p>
          <w:p>
            <w:pPr>
              <w:pStyle w:val="TableText"/>
              <w:ind w:left="782"/>
              <w:spacing w:before="52" w:line="220" w:lineRule="auto"/>
              <w:rPr>
                <w:sz w:val="16"/>
                <w:szCs w:val="16"/>
              </w:rPr>
            </w:pPr>
            <w:r>
              <w:rPr>
                <w:sz w:val="16"/>
                <w:szCs w:val="16"/>
                <w:spacing w:val="-3"/>
              </w:rPr>
              <w:t>劳动教育</w:t>
            </w:r>
          </w:p>
        </w:tc>
        <w:tc>
          <w:tcPr>
            <w:tcW w:w="591" w:type="dxa"/>
            <w:vAlign w:val="top"/>
          </w:tcPr>
          <w:p>
            <w:pPr>
              <w:spacing w:line="372" w:lineRule="auto"/>
              <w:rPr>
                <w:rFonts w:ascii="Arial"/>
                <w:sz w:val="21"/>
              </w:rPr>
            </w:pPr>
            <w:r/>
          </w:p>
          <w:p>
            <w:pPr>
              <w:pStyle w:val="TableText"/>
              <w:ind w:left="255"/>
              <w:spacing w:before="52" w:line="184" w:lineRule="auto"/>
              <w:rPr>
                <w:sz w:val="16"/>
                <w:szCs w:val="16"/>
              </w:rPr>
            </w:pPr>
            <w:r>
              <w:rPr>
                <w:sz w:val="16"/>
                <w:szCs w:val="16"/>
              </w:rPr>
              <w:t>C</w:t>
            </w:r>
          </w:p>
        </w:tc>
        <w:tc>
          <w:tcPr>
            <w:tcW w:w="679" w:type="dxa"/>
            <w:vAlign w:val="top"/>
          </w:tcPr>
          <w:p>
            <w:pPr>
              <w:spacing w:line="372" w:lineRule="auto"/>
              <w:rPr>
                <w:rFonts w:ascii="Arial"/>
                <w:sz w:val="21"/>
              </w:rPr>
            </w:pPr>
            <w:r/>
          </w:p>
          <w:p>
            <w:pPr>
              <w:pStyle w:val="TableText"/>
              <w:ind w:left="225"/>
              <w:spacing w:before="52" w:line="184" w:lineRule="auto"/>
              <w:rPr>
                <w:sz w:val="16"/>
                <w:szCs w:val="16"/>
              </w:rPr>
            </w:pPr>
            <w:r>
              <w:rPr>
                <w:sz w:val="16"/>
                <w:szCs w:val="16"/>
                <w:spacing w:val="-3"/>
              </w:rPr>
              <w:t>2.0</w:t>
            </w:r>
          </w:p>
        </w:tc>
        <w:tc>
          <w:tcPr>
            <w:tcW w:w="592" w:type="dxa"/>
            <w:vAlign w:val="top"/>
          </w:tcPr>
          <w:p>
            <w:pPr>
              <w:spacing w:line="372" w:lineRule="auto"/>
              <w:rPr>
                <w:rFonts w:ascii="Arial"/>
                <w:sz w:val="21"/>
              </w:rPr>
            </w:pPr>
            <w:r/>
          </w:p>
          <w:p>
            <w:pPr>
              <w:pStyle w:val="TableText"/>
              <w:ind w:left="219"/>
              <w:spacing w:before="52" w:line="184" w:lineRule="auto"/>
              <w:rPr>
                <w:sz w:val="16"/>
                <w:szCs w:val="16"/>
              </w:rPr>
            </w:pPr>
            <w:r>
              <w:rPr>
                <w:sz w:val="16"/>
                <w:szCs w:val="16"/>
                <w:spacing w:val="-3"/>
              </w:rPr>
              <w:t>60</w:t>
            </w:r>
          </w:p>
        </w:tc>
        <w:tc>
          <w:tcPr>
            <w:tcW w:w="592" w:type="dxa"/>
            <w:vAlign w:val="top"/>
          </w:tcPr>
          <w:p>
            <w:pPr>
              <w:spacing w:line="372" w:lineRule="auto"/>
              <w:rPr>
                <w:rFonts w:ascii="Arial"/>
                <w:sz w:val="21"/>
              </w:rPr>
            </w:pPr>
            <w:r/>
          </w:p>
          <w:p>
            <w:pPr>
              <w:pStyle w:val="TableText"/>
              <w:ind w:left="261"/>
              <w:spacing w:before="52" w:line="184" w:lineRule="auto"/>
              <w:rPr>
                <w:sz w:val="16"/>
                <w:szCs w:val="16"/>
              </w:rPr>
            </w:pPr>
            <w:r>
              <w:rPr>
                <w:sz w:val="16"/>
                <w:szCs w:val="16"/>
              </w:rPr>
              <w:t>0</w:t>
            </w:r>
          </w:p>
        </w:tc>
        <w:tc>
          <w:tcPr>
            <w:tcW w:w="597" w:type="dxa"/>
            <w:vAlign w:val="top"/>
          </w:tcPr>
          <w:p>
            <w:pPr>
              <w:spacing w:line="372" w:lineRule="auto"/>
              <w:rPr>
                <w:rFonts w:ascii="Arial"/>
                <w:sz w:val="21"/>
              </w:rPr>
            </w:pPr>
            <w:r/>
          </w:p>
          <w:p>
            <w:pPr>
              <w:pStyle w:val="TableText"/>
              <w:ind w:left="221"/>
              <w:spacing w:before="52" w:line="184" w:lineRule="auto"/>
              <w:rPr>
                <w:sz w:val="16"/>
                <w:szCs w:val="16"/>
              </w:rPr>
            </w:pPr>
            <w:r>
              <w:rPr>
                <w:sz w:val="16"/>
                <w:szCs w:val="16"/>
                <w:spacing w:val="-3"/>
              </w:rPr>
              <w:t>60</w:t>
            </w:r>
          </w:p>
        </w:tc>
        <w:tc>
          <w:tcPr>
            <w:tcW w:w="939" w:type="dxa"/>
            <w:vAlign w:val="top"/>
          </w:tcPr>
          <w:p>
            <w:pPr>
              <w:spacing w:line="371" w:lineRule="auto"/>
              <w:rPr>
                <w:rFonts w:ascii="Arial"/>
                <w:sz w:val="21"/>
              </w:rPr>
            </w:pPr>
            <w:r/>
          </w:p>
          <w:p>
            <w:pPr>
              <w:pStyle w:val="TableText"/>
              <w:ind w:left="364"/>
              <w:spacing w:before="52" w:line="185" w:lineRule="auto"/>
              <w:rPr>
                <w:sz w:val="16"/>
                <w:szCs w:val="16"/>
              </w:rPr>
            </w:pPr>
            <w:r>
              <w:rPr>
                <w:sz w:val="16"/>
                <w:szCs w:val="16"/>
                <w:spacing w:val="-6"/>
              </w:rPr>
              <w:t>1.0</w:t>
            </w:r>
          </w:p>
        </w:tc>
        <w:tc>
          <w:tcPr>
            <w:tcW w:w="939" w:type="dxa"/>
            <w:vAlign w:val="top"/>
          </w:tcPr>
          <w:p>
            <w:pPr>
              <w:rPr>
                <w:rFonts w:ascii="Arial"/>
                <w:sz w:val="21"/>
              </w:rPr>
            </w:pPr>
            <w:r/>
          </w:p>
        </w:tc>
        <w:tc>
          <w:tcPr>
            <w:tcW w:w="938" w:type="dxa"/>
            <w:vAlign w:val="top"/>
          </w:tcPr>
          <w:p>
            <w:pPr>
              <w:spacing w:line="371" w:lineRule="auto"/>
              <w:rPr>
                <w:rFonts w:ascii="Arial"/>
                <w:sz w:val="21"/>
              </w:rPr>
            </w:pPr>
            <w:r/>
          </w:p>
          <w:p>
            <w:pPr>
              <w:pStyle w:val="TableText"/>
              <w:ind w:left="363"/>
              <w:spacing w:before="52" w:line="185" w:lineRule="auto"/>
              <w:rPr>
                <w:sz w:val="16"/>
                <w:szCs w:val="16"/>
              </w:rPr>
            </w:pPr>
            <w:r>
              <w:rPr>
                <w:sz w:val="16"/>
                <w:szCs w:val="16"/>
                <w:spacing w:val="-6"/>
              </w:rPr>
              <w:t>1.0</w:t>
            </w:r>
          </w:p>
        </w:tc>
        <w:tc>
          <w:tcPr>
            <w:tcW w:w="938" w:type="dxa"/>
            <w:vAlign w:val="top"/>
          </w:tcPr>
          <w:p>
            <w:pPr>
              <w:rPr>
                <w:rFonts w:ascii="Arial"/>
                <w:sz w:val="21"/>
              </w:rPr>
            </w:pPr>
            <w:r/>
          </w:p>
        </w:tc>
        <w:tc>
          <w:tcPr>
            <w:tcW w:w="939" w:type="dxa"/>
            <w:vAlign w:val="top"/>
          </w:tcPr>
          <w:p>
            <w:pPr>
              <w:rPr>
                <w:rFonts w:ascii="Arial"/>
                <w:sz w:val="21"/>
              </w:rPr>
            </w:pPr>
            <w:r/>
          </w:p>
        </w:tc>
        <w:tc>
          <w:tcPr>
            <w:tcW w:w="983" w:type="dxa"/>
            <w:vAlign w:val="top"/>
          </w:tcPr>
          <w:p>
            <w:pPr>
              <w:rPr>
                <w:rFonts w:ascii="Arial"/>
                <w:sz w:val="21"/>
              </w:rPr>
            </w:pPr>
            <w:r/>
          </w:p>
        </w:tc>
        <w:tc>
          <w:tcPr>
            <w:tcW w:w="589" w:type="dxa"/>
            <w:vAlign w:val="top"/>
          </w:tcPr>
          <w:p>
            <w:pPr>
              <w:spacing w:line="347" w:lineRule="auto"/>
              <w:rPr>
                <w:rFonts w:ascii="Arial"/>
                <w:sz w:val="21"/>
              </w:rPr>
            </w:pPr>
            <w:r/>
          </w:p>
          <w:p>
            <w:pPr>
              <w:pStyle w:val="TableText"/>
              <w:ind w:left="141"/>
              <w:spacing w:before="52" w:line="220" w:lineRule="auto"/>
              <w:rPr>
                <w:sz w:val="16"/>
                <w:szCs w:val="16"/>
              </w:rPr>
            </w:pPr>
            <w:r>
              <w:rPr>
                <w:sz w:val="16"/>
                <w:szCs w:val="16"/>
                <w:spacing w:val="-4"/>
              </w:rPr>
              <w:t>必修</w:t>
            </w:r>
          </w:p>
        </w:tc>
        <w:tc>
          <w:tcPr>
            <w:tcW w:w="589" w:type="dxa"/>
            <w:vAlign w:val="top"/>
          </w:tcPr>
          <w:p>
            <w:pPr>
              <w:spacing w:line="347" w:lineRule="auto"/>
              <w:rPr>
                <w:rFonts w:ascii="Arial"/>
                <w:sz w:val="21"/>
              </w:rPr>
            </w:pPr>
            <w:r/>
          </w:p>
          <w:p>
            <w:pPr>
              <w:pStyle w:val="TableText"/>
              <w:ind w:left="140"/>
              <w:spacing w:before="52" w:line="220" w:lineRule="auto"/>
              <w:rPr>
                <w:sz w:val="16"/>
                <w:szCs w:val="16"/>
              </w:rPr>
            </w:pPr>
            <w:r>
              <w:rPr>
                <w:sz w:val="16"/>
                <w:szCs w:val="16"/>
                <w:spacing w:val="-3"/>
              </w:rPr>
              <w:t>考查</w:t>
            </w:r>
          </w:p>
        </w:tc>
        <w:tc>
          <w:tcPr>
            <w:tcW w:w="1480" w:type="dxa"/>
            <w:vAlign w:val="top"/>
          </w:tcPr>
          <w:p>
            <w:pPr>
              <w:pStyle w:val="TableText"/>
              <w:ind w:left="505" w:right="496" w:firstLine="82"/>
              <w:spacing w:before="41" w:line="268"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p>
          <w:p>
            <w:pPr>
              <w:pStyle w:val="TableText"/>
              <w:ind w:left="345"/>
              <w:spacing w:before="23" w:line="221" w:lineRule="auto"/>
              <w:rPr>
                <w:sz w:val="16"/>
                <w:szCs w:val="16"/>
              </w:rPr>
            </w:pPr>
            <w:r>
              <w:rPr>
                <w:sz w:val="16"/>
                <w:szCs w:val="16"/>
                <w:spacing w:val="-2"/>
              </w:rPr>
              <w:t>各二级学院</w:t>
            </w:r>
          </w:p>
        </w:tc>
      </w:tr>
      <w:tr>
        <w:trPr>
          <w:trHeight w:val="48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793"/>
              <w:spacing w:before="42" w:line="220" w:lineRule="auto"/>
              <w:rPr>
                <w:sz w:val="16"/>
                <w:szCs w:val="16"/>
              </w:rPr>
            </w:pPr>
            <w:r>
              <w:rPr>
                <w:sz w:val="16"/>
                <w:szCs w:val="16"/>
                <w:spacing w:val="-6"/>
              </w:rPr>
              <w:t>四史教育</w:t>
            </w:r>
          </w:p>
          <w:p>
            <w:pPr>
              <w:pStyle w:val="TableText"/>
              <w:ind w:left="224"/>
              <w:spacing w:before="49" w:line="220" w:lineRule="auto"/>
              <w:rPr>
                <w:sz w:val="16"/>
                <w:szCs w:val="16"/>
              </w:rPr>
            </w:pPr>
            <w:r>
              <w:rPr>
                <w:sz w:val="16"/>
                <w:szCs w:val="16"/>
                <w:spacing w:val="-1"/>
              </w:rPr>
              <w:t>（思政类选择性必修课）</w:t>
            </w:r>
          </w:p>
        </w:tc>
        <w:tc>
          <w:tcPr>
            <w:tcW w:w="591" w:type="dxa"/>
            <w:vAlign w:val="top"/>
          </w:tcPr>
          <w:p>
            <w:pPr>
              <w:pStyle w:val="TableText"/>
              <w:ind w:left="252"/>
              <w:spacing w:before="186" w:line="185" w:lineRule="auto"/>
              <w:rPr>
                <w:sz w:val="16"/>
                <w:szCs w:val="16"/>
              </w:rPr>
            </w:pPr>
            <w:r>
              <w:rPr>
                <w:sz w:val="16"/>
                <w:szCs w:val="16"/>
              </w:rPr>
              <w:t>A</w:t>
            </w:r>
          </w:p>
        </w:tc>
        <w:tc>
          <w:tcPr>
            <w:tcW w:w="679" w:type="dxa"/>
            <w:vAlign w:val="top"/>
          </w:tcPr>
          <w:p>
            <w:pPr>
              <w:pStyle w:val="TableText"/>
              <w:ind w:left="225"/>
              <w:spacing w:before="187" w:line="184" w:lineRule="auto"/>
              <w:rPr>
                <w:sz w:val="16"/>
                <w:szCs w:val="16"/>
              </w:rPr>
            </w:pPr>
            <w:r>
              <w:rPr>
                <w:sz w:val="16"/>
                <w:szCs w:val="16"/>
                <w:spacing w:val="-3"/>
              </w:rPr>
              <w:t>2.0</w:t>
            </w:r>
          </w:p>
        </w:tc>
        <w:tc>
          <w:tcPr>
            <w:tcW w:w="592" w:type="dxa"/>
            <w:vAlign w:val="top"/>
          </w:tcPr>
          <w:p>
            <w:pPr>
              <w:pStyle w:val="TableText"/>
              <w:ind w:left="221"/>
              <w:spacing w:before="187" w:line="184" w:lineRule="auto"/>
              <w:rPr>
                <w:sz w:val="16"/>
                <w:szCs w:val="16"/>
              </w:rPr>
            </w:pPr>
            <w:r>
              <w:rPr>
                <w:sz w:val="16"/>
                <w:szCs w:val="16"/>
                <w:spacing w:val="-4"/>
              </w:rPr>
              <w:t>32</w:t>
            </w:r>
          </w:p>
        </w:tc>
        <w:tc>
          <w:tcPr>
            <w:tcW w:w="592" w:type="dxa"/>
            <w:vAlign w:val="top"/>
          </w:tcPr>
          <w:p>
            <w:pPr>
              <w:pStyle w:val="TableText"/>
              <w:ind w:left="222"/>
              <w:spacing w:before="187" w:line="184" w:lineRule="auto"/>
              <w:rPr>
                <w:sz w:val="16"/>
                <w:szCs w:val="16"/>
              </w:rPr>
            </w:pPr>
            <w:r>
              <w:rPr>
                <w:sz w:val="16"/>
                <w:szCs w:val="16"/>
                <w:spacing w:val="-4"/>
              </w:rPr>
              <w:t>32</w:t>
            </w:r>
          </w:p>
        </w:tc>
        <w:tc>
          <w:tcPr>
            <w:tcW w:w="597" w:type="dxa"/>
            <w:vAlign w:val="top"/>
          </w:tcPr>
          <w:p>
            <w:pPr>
              <w:pStyle w:val="TableText"/>
              <w:ind w:left="262"/>
              <w:spacing w:before="187" w:line="184" w:lineRule="auto"/>
              <w:rPr>
                <w:sz w:val="16"/>
                <w:szCs w:val="16"/>
              </w:rPr>
            </w:pPr>
            <w:r>
              <w:rPr>
                <w:sz w:val="16"/>
                <w:szCs w:val="16"/>
              </w:rPr>
              <w:t>0</w:t>
            </w:r>
          </w:p>
        </w:tc>
        <w:tc>
          <w:tcPr>
            <w:tcW w:w="939" w:type="dxa"/>
            <w:vAlign w:val="top"/>
          </w:tcPr>
          <w:p>
            <w:pPr>
              <w:rPr>
                <w:rFonts w:ascii="Arial"/>
                <w:sz w:val="21"/>
              </w:rPr>
            </w:pPr>
            <w:r/>
          </w:p>
        </w:tc>
        <w:tc>
          <w:tcPr>
            <w:tcW w:w="939" w:type="dxa"/>
            <w:vAlign w:val="top"/>
          </w:tcPr>
          <w:p>
            <w:pPr>
              <w:pStyle w:val="TableText"/>
              <w:ind w:left="354"/>
              <w:spacing w:before="187" w:line="184" w:lineRule="auto"/>
              <w:rPr>
                <w:sz w:val="16"/>
                <w:szCs w:val="16"/>
              </w:rPr>
            </w:pPr>
            <w:r>
              <w:rPr>
                <w:sz w:val="16"/>
                <w:szCs w:val="16"/>
                <w:spacing w:val="-3"/>
              </w:rPr>
              <w:t>2.0</w:t>
            </w:r>
          </w:p>
        </w:tc>
        <w:tc>
          <w:tcPr>
            <w:tcW w:w="938" w:type="dxa"/>
            <w:vAlign w:val="top"/>
          </w:tcPr>
          <w:p>
            <w:pPr>
              <w:rPr>
                <w:rFonts w:ascii="Arial"/>
                <w:sz w:val="21"/>
              </w:rPr>
            </w:pPr>
            <w:r/>
          </w:p>
        </w:tc>
        <w:tc>
          <w:tcPr>
            <w:tcW w:w="938" w:type="dxa"/>
            <w:vAlign w:val="top"/>
          </w:tcPr>
          <w:p>
            <w:pPr>
              <w:rPr>
                <w:rFonts w:ascii="Arial"/>
                <w:sz w:val="21"/>
              </w:rPr>
            </w:pPr>
            <w:r/>
          </w:p>
        </w:tc>
        <w:tc>
          <w:tcPr>
            <w:tcW w:w="939" w:type="dxa"/>
            <w:vAlign w:val="top"/>
          </w:tcPr>
          <w:p>
            <w:pPr>
              <w:rPr>
                <w:rFonts w:ascii="Arial"/>
                <w:sz w:val="21"/>
              </w:rPr>
            </w:pPr>
            <w:r/>
          </w:p>
        </w:tc>
        <w:tc>
          <w:tcPr>
            <w:tcW w:w="983" w:type="dxa"/>
            <w:vAlign w:val="top"/>
          </w:tcPr>
          <w:p>
            <w:pPr>
              <w:rPr>
                <w:rFonts w:ascii="Arial"/>
                <w:sz w:val="21"/>
              </w:rPr>
            </w:pPr>
            <w:r/>
          </w:p>
        </w:tc>
        <w:tc>
          <w:tcPr>
            <w:tcW w:w="589" w:type="dxa"/>
            <w:vAlign w:val="top"/>
          </w:tcPr>
          <w:p>
            <w:pPr>
              <w:pStyle w:val="TableText"/>
              <w:ind w:left="141"/>
              <w:spacing w:before="162" w:line="220" w:lineRule="auto"/>
              <w:rPr>
                <w:sz w:val="16"/>
                <w:szCs w:val="16"/>
              </w:rPr>
            </w:pPr>
            <w:r>
              <w:rPr>
                <w:sz w:val="16"/>
                <w:szCs w:val="16"/>
                <w:spacing w:val="-4"/>
              </w:rPr>
              <w:t>必修</w:t>
            </w:r>
          </w:p>
        </w:tc>
        <w:tc>
          <w:tcPr>
            <w:tcW w:w="589" w:type="dxa"/>
            <w:vAlign w:val="top"/>
          </w:tcPr>
          <w:p>
            <w:pPr>
              <w:pStyle w:val="TableText"/>
              <w:ind w:left="140"/>
              <w:spacing w:before="162" w:line="220" w:lineRule="auto"/>
              <w:rPr>
                <w:sz w:val="16"/>
                <w:szCs w:val="16"/>
              </w:rPr>
            </w:pPr>
            <w:r>
              <w:rPr>
                <w:sz w:val="16"/>
                <w:szCs w:val="16"/>
                <w:spacing w:val="-3"/>
              </w:rPr>
              <w:t>考查</w:t>
            </w:r>
          </w:p>
        </w:tc>
        <w:tc>
          <w:tcPr>
            <w:tcW w:w="1480" w:type="dxa"/>
            <w:vAlign w:val="top"/>
          </w:tcPr>
          <w:p>
            <w:pPr>
              <w:pStyle w:val="TableText"/>
              <w:ind w:left="588"/>
              <w:spacing w:before="162" w:line="221" w:lineRule="auto"/>
              <w:rPr>
                <w:sz w:val="16"/>
                <w:szCs w:val="16"/>
              </w:rPr>
            </w:pPr>
            <w:r>
              <w:rPr>
                <w:sz w:val="16"/>
                <w:szCs w:val="16"/>
                <w:spacing w:val="-5"/>
              </w:rPr>
              <w:t>马院</w:t>
            </w:r>
          </w:p>
        </w:tc>
      </w:tr>
      <w:tr>
        <w:trPr>
          <w:trHeight w:val="245" w:hRule="atLeast"/>
        </w:trPr>
        <w:tc>
          <w:tcPr>
            <w:tcW w:w="410" w:type="dxa"/>
            <w:vAlign w:val="top"/>
            <w:vMerge w:val="continue"/>
            <w:textDirection w:val="tbRlV"/>
            <w:tcBorders>
              <w:top w:val="nil"/>
            </w:tcBorders>
          </w:tcPr>
          <w:p>
            <w:pPr>
              <w:rPr>
                <w:rFonts w:ascii="Arial"/>
                <w:sz w:val="21"/>
              </w:rPr>
            </w:pPr>
            <w:r/>
          </w:p>
        </w:tc>
        <w:tc>
          <w:tcPr>
            <w:tcW w:w="2194" w:type="dxa"/>
            <w:vAlign w:val="top"/>
          </w:tcPr>
          <w:p>
            <w:pPr>
              <w:pStyle w:val="TableText"/>
              <w:ind w:left="216"/>
              <w:spacing w:before="42" w:line="220" w:lineRule="auto"/>
              <w:rPr>
                <w:sz w:val="16"/>
                <w:szCs w:val="16"/>
              </w:rPr>
            </w:pPr>
            <w:r>
              <w:rPr>
                <w:sz w:val="16"/>
                <w:szCs w:val="16"/>
                <w:b/>
                <w:bCs/>
                <w:spacing w:val="-2"/>
              </w:rPr>
              <w:t>通识教育课程学分和课时</w:t>
            </w:r>
          </w:p>
        </w:tc>
        <w:tc>
          <w:tcPr>
            <w:tcW w:w="591" w:type="dxa"/>
            <w:vAlign w:val="top"/>
          </w:tcPr>
          <w:p>
            <w:pPr>
              <w:pStyle w:val="TableText"/>
              <w:ind w:left="141"/>
              <w:spacing w:before="41" w:line="222" w:lineRule="auto"/>
              <w:rPr>
                <w:sz w:val="16"/>
                <w:szCs w:val="16"/>
              </w:rPr>
            </w:pPr>
            <w:r>
              <w:rPr>
                <w:sz w:val="16"/>
                <w:szCs w:val="16"/>
                <w:b/>
                <w:bCs/>
                <w:spacing w:val="-7"/>
              </w:rPr>
              <w:t>小计</w:t>
            </w:r>
          </w:p>
        </w:tc>
        <w:tc>
          <w:tcPr>
            <w:tcW w:w="679" w:type="dxa"/>
            <w:vAlign w:val="top"/>
          </w:tcPr>
          <w:p>
            <w:pPr>
              <w:pStyle w:val="TableText"/>
              <w:ind w:left="179"/>
              <w:spacing w:before="67" w:line="184" w:lineRule="auto"/>
              <w:rPr>
                <w:sz w:val="16"/>
                <w:szCs w:val="16"/>
              </w:rPr>
            </w:pPr>
            <w:r>
              <w:rPr>
                <w:sz w:val="16"/>
                <w:szCs w:val="16"/>
                <w:b/>
                <w:bCs/>
                <w:spacing w:val="-2"/>
              </w:rPr>
              <w:t>46.0</w:t>
            </w:r>
          </w:p>
        </w:tc>
        <w:tc>
          <w:tcPr>
            <w:tcW w:w="592" w:type="dxa"/>
            <w:vAlign w:val="top"/>
          </w:tcPr>
          <w:p>
            <w:pPr>
              <w:pStyle w:val="TableText"/>
              <w:ind w:left="178"/>
              <w:spacing w:before="67" w:line="184" w:lineRule="auto"/>
              <w:rPr>
                <w:sz w:val="16"/>
                <w:szCs w:val="16"/>
              </w:rPr>
            </w:pPr>
            <w:r>
              <w:rPr>
                <w:sz w:val="16"/>
                <w:szCs w:val="16"/>
                <w:b/>
                <w:bCs/>
                <w:spacing w:val="-3"/>
              </w:rPr>
              <w:t>844</w:t>
            </w:r>
          </w:p>
        </w:tc>
        <w:tc>
          <w:tcPr>
            <w:tcW w:w="592" w:type="dxa"/>
            <w:vAlign w:val="top"/>
          </w:tcPr>
          <w:p>
            <w:pPr>
              <w:pStyle w:val="TableText"/>
              <w:ind w:left="177"/>
              <w:spacing w:before="67" w:line="184" w:lineRule="auto"/>
              <w:rPr>
                <w:sz w:val="16"/>
                <w:szCs w:val="16"/>
              </w:rPr>
            </w:pPr>
            <w:r>
              <w:rPr>
                <w:sz w:val="16"/>
                <w:szCs w:val="16"/>
                <w:b/>
                <w:bCs/>
                <w:spacing w:val="-3"/>
              </w:rPr>
              <w:t>480</w:t>
            </w:r>
          </w:p>
        </w:tc>
        <w:tc>
          <w:tcPr>
            <w:tcW w:w="597" w:type="dxa"/>
            <w:vAlign w:val="top"/>
          </w:tcPr>
          <w:p>
            <w:pPr>
              <w:pStyle w:val="TableText"/>
              <w:ind w:left="182"/>
              <w:spacing w:before="67" w:line="184" w:lineRule="auto"/>
              <w:rPr>
                <w:sz w:val="16"/>
                <w:szCs w:val="16"/>
              </w:rPr>
            </w:pPr>
            <w:r>
              <w:rPr>
                <w:sz w:val="16"/>
                <w:szCs w:val="16"/>
                <w:b/>
                <w:bCs/>
                <w:spacing w:val="-4"/>
              </w:rPr>
              <w:t>364</w:t>
            </w:r>
          </w:p>
        </w:tc>
        <w:tc>
          <w:tcPr>
            <w:tcW w:w="939" w:type="dxa"/>
            <w:vAlign w:val="top"/>
          </w:tcPr>
          <w:p>
            <w:pPr>
              <w:pStyle w:val="TableText"/>
              <w:ind w:left="323"/>
              <w:spacing w:before="66" w:line="185" w:lineRule="auto"/>
              <w:rPr>
                <w:sz w:val="16"/>
                <w:szCs w:val="16"/>
              </w:rPr>
            </w:pPr>
            <w:r>
              <w:rPr>
                <w:sz w:val="16"/>
                <w:szCs w:val="16"/>
                <w:b/>
                <w:bCs/>
                <w:spacing w:val="-5"/>
              </w:rPr>
              <w:t>19.7</w:t>
            </w:r>
          </w:p>
        </w:tc>
        <w:tc>
          <w:tcPr>
            <w:tcW w:w="939" w:type="dxa"/>
            <w:vAlign w:val="top"/>
          </w:tcPr>
          <w:p>
            <w:pPr>
              <w:pStyle w:val="TableText"/>
              <w:ind w:left="313"/>
              <w:spacing w:before="67" w:line="184" w:lineRule="auto"/>
              <w:rPr>
                <w:sz w:val="16"/>
                <w:szCs w:val="16"/>
              </w:rPr>
            </w:pPr>
            <w:r>
              <w:rPr>
                <w:sz w:val="16"/>
                <w:szCs w:val="16"/>
                <w:b/>
                <w:bCs/>
                <w:spacing w:val="-3"/>
              </w:rPr>
              <w:t>20.2</w:t>
            </w:r>
          </w:p>
        </w:tc>
        <w:tc>
          <w:tcPr>
            <w:tcW w:w="938" w:type="dxa"/>
            <w:vAlign w:val="top"/>
          </w:tcPr>
          <w:p>
            <w:pPr>
              <w:pStyle w:val="TableText"/>
              <w:ind w:left="354"/>
              <w:spacing w:before="67" w:line="184" w:lineRule="auto"/>
              <w:rPr>
                <w:sz w:val="16"/>
                <w:szCs w:val="16"/>
              </w:rPr>
            </w:pPr>
            <w:r>
              <w:rPr>
                <w:sz w:val="16"/>
                <w:szCs w:val="16"/>
                <w:b/>
                <w:bCs/>
                <w:spacing w:val="-4"/>
              </w:rPr>
              <w:t>3.7</w:t>
            </w:r>
          </w:p>
        </w:tc>
        <w:tc>
          <w:tcPr>
            <w:tcW w:w="938" w:type="dxa"/>
            <w:vAlign w:val="top"/>
          </w:tcPr>
          <w:p>
            <w:pPr>
              <w:pStyle w:val="TableText"/>
              <w:ind w:left="363"/>
              <w:spacing w:before="66" w:line="185" w:lineRule="auto"/>
              <w:rPr>
                <w:sz w:val="16"/>
                <w:szCs w:val="16"/>
              </w:rPr>
            </w:pPr>
            <w:r>
              <w:rPr>
                <w:sz w:val="16"/>
                <w:szCs w:val="16"/>
                <w:b/>
                <w:bCs/>
                <w:spacing w:val="-7"/>
              </w:rPr>
              <w:t>1.7</w:t>
            </w:r>
          </w:p>
        </w:tc>
        <w:tc>
          <w:tcPr>
            <w:tcW w:w="939" w:type="dxa"/>
            <w:vAlign w:val="top"/>
          </w:tcPr>
          <w:p>
            <w:pPr>
              <w:pStyle w:val="TableText"/>
              <w:ind w:left="353"/>
              <w:spacing w:before="67" w:line="184" w:lineRule="auto"/>
              <w:rPr>
                <w:sz w:val="16"/>
                <w:szCs w:val="16"/>
              </w:rPr>
            </w:pPr>
            <w:r>
              <w:rPr>
                <w:sz w:val="16"/>
                <w:szCs w:val="16"/>
                <w:b/>
                <w:bCs/>
                <w:spacing w:val="-3"/>
              </w:rPr>
              <w:t>0.7</w:t>
            </w:r>
          </w:p>
        </w:tc>
        <w:tc>
          <w:tcPr>
            <w:tcW w:w="983" w:type="dxa"/>
            <w:vAlign w:val="top"/>
          </w:tcPr>
          <w:p>
            <w:pPr>
              <w:pStyle w:val="TableText"/>
              <w:ind w:left="376"/>
              <w:spacing w:before="67" w:line="184" w:lineRule="auto"/>
              <w:rPr>
                <w:sz w:val="16"/>
                <w:szCs w:val="16"/>
              </w:rPr>
            </w:pPr>
            <w:r>
              <w:rPr>
                <w:sz w:val="16"/>
                <w:szCs w:val="16"/>
                <w:b/>
                <w:bCs/>
                <w:spacing w:val="-3"/>
              </w:rPr>
              <w:t>0.0</w:t>
            </w:r>
          </w:p>
        </w:tc>
        <w:tc>
          <w:tcPr>
            <w:tcW w:w="589" w:type="dxa"/>
            <w:vAlign w:val="top"/>
          </w:tcPr>
          <w:p>
            <w:pPr>
              <w:spacing w:line="235" w:lineRule="exact"/>
              <w:rPr>
                <w:rFonts w:ascii="Arial"/>
                <w:sz w:val="20"/>
              </w:rPr>
            </w:pPr>
            <w:r/>
          </w:p>
        </w:tc>
        <w:tc>
          <w:tcPr>
            <w:tcW w:w="589" w:type="dxa"/>
            <w:vAlign w:val="top"/>
          </w:tcPr>
          <w:p>
            <w:pPr>
              <w:spacing w:line="235" w:lineRule="exact"/>
              <w:rPr>
                <w:rFonts w:ascii="Arial"/>
                <w:sz w:val="20"/>
              </w:rPr>
            </w:pPr>
            <w:r/>
          </w:p>
        </w:tc>
        <w:tc>
          <w:tcPr>
            <w:tcW w:w="1480" w:type="dxa"/>
            <w:vAlign w:val="top"/>
          </w:tcPr>
          <w:p>
            <w:pPr>
              <w:spacing w:line="235" w:lineRule="exact"/>
              <w:rPr>
                <w:rFonts w:ascii="Arial"/>
                <w:sz w:val="20"/>
              </w:rPr>
            </w:pPr>
            <w:r/>
          </w:p>
        </w:tc>
      </w:tr>
      <w:tr>
        <w:trPr>
          <w:trHeight w:val="245" w:hRule="atLeast"/>
        </w:trPr>
        <w:tc>
          <w:tcPr>
            <w:tcW w:w="410" w:type="dxa"/>
            <w:vAlign w:val="top"/>
            <w:vMerge w:val="restart"/>
            <w:textDirection w:val="tbRlV"/>
            <w:tcBorders>
              <w:bottom w:val="nil"/>
            </w:tcBorders>
          </w:tcPr>
          <w:p>
            <w:pPr>
              <w:pStyle w:val="TableText"/>
              <w:ind w:left="567"/>
              <w:spacing w:before="120" w:line="210" w:lineRule="auto"/>
              <w:rPr>
                <w:sz w:val="16"/>
                <w:szCs w:val="16"/>
              </w:rPr>
            </w:pPr>
            <w:r>
              <w:rPr>
                <w:sz w:val="16"/>
                <w:szCs w:val="16"/>
              </w:rPr>
              <w:t>专 业 基 础 课 程</w:t>
            </w:r>
          </w:p>
        </w:tc>
        <w:tc>
          <w:tcPr>
            <w:tcW w:w="2194" w:type="dxa"/>
            <w:vAlign w:val="top"/>
          </w:tcPr>
          <w:p>
            <w:pPr>
              <w:pStyle w:val="TableText"/>
              <w:ind w:left="620"/>
              <w:spacing w:before="41" w:line="220" w:lineRule="auto"/>
              <w:rPr>
                <w:sz w:val="16"/>
                <w:szCs w:val="16"/>
              </w:rPr>
            </w:pPr>
            <w:r>
              <w:rPr>
                <w:sz w:val="16"/>
                <w:szCs w:val="16"/>
                <w:spacing w:val="-1"/>
              </w:rPr>
              <w:t>职业素养课程</w:t>
            </w:r>
          </w:p>
        </w:tc>
        <w:tc>
          <w:tcPr>
            <w:tcW w:w="591" w:type="dxa"/>
            <w:vAlign w:val="top"/>
          </w:tcPr>
          <w:p>
            <w:pPr>
              <w:pStyle w:val="TableText"/>
              <w:ind w:left="252"/>
              <w:spacing w:before="65" w:line="185" w:lineRule="auto"/>
              <w:rPr>
                <w:sz w:val="16"/>
                <w:szCs w:val="16"/>
              </w:rPr>
            </w:pPr>
            <w:r>
              <w:rPr>
                <w:sz w:val="16"/>
                <w:szCs w:val="16"/>
              </w:rPr>
              <w:t>A</w:t>
            </w:r>
          </w:p>
        </w:tc>
        <w:tc>
          <w:tcPr>
            <w:tcW w:w="679" w:type="dxa"/>
            <w:vAlign w:val="top"/>
          </w:tcPr>
          <w:p>
            <w:pPr>
              <w:pStyle w:val="TableText"/>
              <w:ind w:left="234"/>
              <w:spacing w:before="65" w:line="185" w:lineRule="auto"/>
              <w:rPr>
                <w:sz w:val="16"/>
                <w:szCs w:val="16"/>
              </w:rPr>
            </w:pPr>
            <w:r>
              <w:rPr>
                <w:sz w:val="16"/>
                <w:szCs w:val="16"/>
                <w:spacing w:val="-6"/>
              </w:rPr>
              <w:t>1.0</w:t>
            </w:r>
          </w:p>
        </w:tc>
        <w:tc>
          <w:tcPr>
            <w:tcW w:w="592" w:type="dxa"/>
            <w:vAlign w:val="top"/>
          </w:tcPr>
          <w:p>
            <w:pPr>
              <w:pStyle w:val="TableText"/>
              <w:ind w:left="230"/>
              <w:spacing w:before="65" w:line="185" w:lineRule="auto"/>
              <w:rPr>
                <w:sz w:val="16"/>
                <w:szCs w:val="16"/>
              </w:rPr>
            </w:pPr>
            <w:r>
              <w:rPr>
                <w:sz w:val="16"/>
                <w:szCs w:val="16"/>
                <w:spacing w:val="-9"/>
              </w:rPr>
              <w:t>16</w:t>
            </w:r>
          </w:p>
        </w:tc>
        <w:tc>
          <w:tcPr>
            <w:tcW w:w="592" w:type="dxa"/>
            <w:vAlign w:val="top"/>
          </w:tcPr>
          <w:p>
            <w:pPr>
              <w:pStyle w:val="TableText"/>
              <w:ind w:left="231"/>
              <w:spacing w:before="65" w:line="185" w:lineRule="auto"/>
              <w:rPr>
                <w:sz w:val="16"/>
                <w:szCs w:val="16"/>
              </w:rPr>
            </w:pPr>
            <w:r>
              <w:rPr>
                <w:sz w:val="16"/>
                <w:szCs w:val="16"/>
                <w:spacing w:val="-9"/>
              </w:rPr>
              <w:t>16</w:t>
            </w:r>
          </w:p>
        </w:tc>
        <w:tc>
          <w:tcPr>
            <w:tcW w:w="597" w:type="dxa"/>
            <w:vAlign w:val="top"/>
          </w:tcPr>
          <w:p>
            <w:pPr>
              <w:pStyle w:val="TableText"/>
              <w:ind w:left="262"/>
              <w:spacing w:before="66" w:line="184" w:lineRule="auto"/>
              <w:rPr>
                <w:sz w:val="16"/>
                <w:szCs w:val="16"/>
              </w:rPr>
            </w:pPr>
            <w:r>
              <w:rPr>
                <w:sz w:val="16"/>
                <w:szCs w:val="16"/>
              </w:rPr>
              <w:t>0</w:t>
            </w:r>
          </w:p>
        </w:tc>
        <w:tc>
          <w:tcPr>
            <w:tcW w:w="939" w:type="dxa"/>
            <w:vAlign w:val="top"/>
          </w:tcPr>
          <w:p>
            <w:pPr>
              <w:pStyle w:val="TableText"/>
              <w:ind w:left="364"/>
              <w:spacing w:before="65" w:line="185" w:lineRule="auto"/>
              <w:rPr>
                <w:sz w:val="16"/>
                <w:szCs w:val="16"/>
              </w:rPr>
            </w:pPr>
            <w:r>
              <w:rPr>
                <w:sz w:val="16"/>
                <w:szCs w:val="16"/>
                <w:spacing w:val="-6"/>
              </w:rPr>
              <w:t>1.0</w:t>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41"/>
              <w:spacing w:before="41" w:line="220" w:lineRule="auto"/>
              <w:rPr>
                <w:sz w:val="16"/>
                <w:szCs w:val="16"/>
              </w:rPr>
            </w:pPr>
            <w:r>
              <w:rPr>
                <w:sz w:val="16"/>
                <w:szCs w:val="16"/>
                <w:spacing w:val="-4"/>
              </w:rPr>
              <w:t>必修</w:t>
            </w:r>
          </w:p>
        </w:tc>
        <w:tc>
          <w:tcPr>
            <w:tcW w:w="589" w:type="dxa"/>
            <w:vAlign w:val="top"/>
          </w:tcPr>
          <w:p>
            <w:pPr>
              <w:pStyle w:val="TableText"/>
              <w:ind w:left="140"/>
              <w:spacing w:before="41" w:line="220" w:lineRule="auto"/>
              <w:rPr>
                <w:sz w:val="16"/>
                <w:szCs w:val="16"/>
              </w:rPr>
            </w:pPr>
            <w:r>
              <w:rPr>
                <w:sz w:val="16"/>
                <w:szCs w:val="16"/>
                <w:spacing w:val="-3"/>
              </w:rPr>
              <w:t>考查</w:t>
            </w:r>
          </w:p>
        </w:tc>
        <w:tc>
          <w:tcPr>
            <w:tcW w:w="1480" w:type="dxa"/>
            <w:vAlign w:val="top"/>
          </w:tcPr>
          <w:p>
            <w:pPr>
              <w:pStyle w:val="TableText"/>
              <w:ind w:left="507"/>
              <w:spacing w:before="41"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381"/>
              <w:spacing w:before="43" w:line="220" w:lineRule="auto"/>
              <w:rPr>
                <w:sz w:val="16"/>
                <w:szCs w:val="16"/>
              </w:rPr>
            </w:pPr>
            <w:r>
              <w:rPr>
                <w:sz w:val="16"/>
                <w:szCs w:val="16"/>
                <w:spacing w:val="-1"/>
              </w:rPr>
              <w:t>金融理财原理与实务</w:t>
            </w:r>
          </w:p>
        </w:tc>
        <w:tc>
          <w:tcPr>
            <w:tcW w:w="591" w:type="dxa"/>
            <w:vAlign w:val="top"/>
          </w:tcPr>
          <w:p>
            <w:pPr>
              <w:pStyle w:val="TableText"/>
              <w:ind w:left="253"/>
              <w:spacing w:before="70" w:line="182" w:lineRule="auto"/>
              <w:rPr>
                <w:sz w:val="16"/>
                <w:szCs w:val="16"/>
              </w:rPr>
            </w:pPr>
            <w:r>
              <w:rPr>
                <w:sz w:val="16"/>
                <w:szCs w:val="16"/>
              </w:rPr>
              <w:t>B</w:t>
            </w:r>
          </w:p>
        </w:tc>
        <w:tc>
          <w:tcPr>
            <w:tcW w:w="679" w:type="dxa"/>
            <w:vAlign w:val="top"/>
          </w:tcPr>
          <w:p>
            <w:pPr>
              <w:pStyle w:val="TableText"/>
              <w:ind w:left="226"/>
              <w:spacing w:before="68" w:line="184" w:lineRule="auto"/>
              <w:rPr>
                <w:sz w:val="16"/>
                <w:szCs w:val="16"/>
              </w:rPr>
            </w:pPr>
            <w:r>
              <w:rPr>
                <w:sz w:val="16"/>
                <w:szCs w:val="16"/>
                <w:spacing w:val="-3"/>
              </w:rPr>
              <w:t>3.0</w:t>
            </w:r>
          </w:p>
        </w:tc>
        <w:tc>
          <w:tcPr>
            <w:tcW w:w="592" w:type="dxa"/>
            <w:vAlign w:val="top"/>
          </w:tcPr>
          <w:p>
            <w:pPr>
              <w:pStyle w:val="TableText"/>
              <w:ind w:left="217"/>
              <w:spacing w:before="68" w:line="184" w:lineRule="auto"/>
              <w:rPr>
                <w:sz w:val="16"/>
                <w:szCs w:val="16"/>
              </w:rPr>
            </w:pPr>
            <w:r>
              <w:rPr>
                <w:sz w:val="16"/>
                <w:szCs w:val="16"/>
                <w:spacing w:val="-2"/>
              </w:rPr>
              <w:t>48</w:t>
            </w:r>
          </w:p>
        </w:tc>
        <w:tc>
          <w:tcPr>
            <w:tcW w:w="592" w:type="dxa"/>
            <w:vAlign w:val="top"/>
          </w:tcPr>
          <w:p>
            <w:pPr>
              <w:pStyle w:val="TableText"/>
              <w:ind w:left="222"/>
              <w:spacing w:before="68" w:line="184" w:lineRule="auto"/>
              <w:rPr>
                <w:sz w:val="16"/>
                <w:szCs w:val="16"/>
              </w:rPr>
            </w:pPr>
            <w:r>
              <w:rPr>
                <w:sz w:val="16"/>
                <w:szCs w:val="16"/>
                <w:spacing w:val="-4"/>
              </w:rPr>
              <w:t>30</w:t>
            </w:r>
          </w:p>
        </w:tc>
        <w:tc>
          <w:tcPr>
            <w:tcW w:w="597" w:type="dxa"/>
            <w:vAlign w:val="top"/>
          </w:tcPr>
          <w:p>
            <w:pPr>
              <w:pStyle w:val="TableText"/>
              <w:ind w:left="231"/>
              <w:spacing w:before="67" w:line="185" w:lineRule="auto"/>
              <w:rPr>
                <w:sz w:val="16"/>
                <w:szCs w:val="16"/>
              </w:rPr>
            </w:pPr>
            <w:r>
              <w:rPr>
                <w:sz w:val="16"/>
                <w:szCs w:val="16"/>
                <w:spacing w:val="-9"/>
              </w:rPr>
              <w:t>18</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8" w:type="dxa"/>
            <w:vAlign w:val="top"/>
          </w:tcPr>
          <w:p>
            <w:pPr>
              <w:pStyle w:val="TableText"/>
              <w:ind w:left="355"/>
              <w:spacing w:before="68" w:line="184" w:lineRule="auto"/>
              <w:rPr>
                <w:sz w:val="16"/>
                <w:szCs w:val="16"/>
              </w:rPr>
            </w:pPr>
            <w:r>
              <w:rPr>
                <w:sz w:val="16"/>
                <w:szCs w:val="16"/>
                <w:spacing w:val="-3"/>
              </w:rPr>
              <w:t>3.0</w:t>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41"/>
              <w:spacing w:before="43" w:line="220" w:lineRule="auto"/>
              <w:rPr>
                <w:sz w:val="16"/>
                <w:szCs w:val="16"/>
              </w:rPr>
            </w:pPr>
            <w:r>
              <w:rPr>
                <w:sz w:val="16"/>
                <w:szCs w:val="16"/>
                <w:spacing w:val="-4"/>
              </w:rPr>
              <w:t>必修</w:t>
            </w:r>
          </w:p>
        </w:tc>
        <w:tc>
          <w:tcPr>
            <w:tcW w:w="589" w:type="dxa"/>
            <w:vAlign w:val="top"/>
          </w:tcPr>
          <w:p>
            <w:pPr>
              <w:pStyle w:val="TableText"/>
              <w:ind w:left="140"/>
              <w:spacing w:before="43" w:line="220" w:lineRule="auto"/>
              <w:rPr>
                <w:sz w:val="16"/>
                <w:szCs w:val="16"/>
              </w:rPr>
            </w:pPr>
            <w:r>
              <w:rPr>
                <w:sz w:val="16"/>
                <w:szCs w:val="16"/>
                <w:spacing w:val="-3"/>
              </w:rPr>
              <w:t>考查</w:t>
            </w:r>
          </w:p>
        </w:tc>
        <w:tc>
          <w:tcPr>
            <w:tcW w:w="1480" w:type="dxa"/>
            <w:vAlign w:val="top"/>
          </w:tcPr>
          <w:p>
            <w:pPr>
              <w:pStyle w:val="TableText"/>
              <w:ind w:left="507"/>
              <w:spacing w:before="43"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703"/>
              <w:spacing w:before="43" w:line="220" w:lineRule="auto"/>
              <w:rPr>
                <w:sz w:val="16"/>
                <w:szCs w:val="16"/>
              </w:rPr>
            </w:pPr>
            <w:r>
              <w:rPr>
                <w:sz w:val="16"/>
                <w:szCs w:val="16"/>
                <w:spacing w:val="-2"/>
              </w:rPr>
              <w:t>管理学基础</w:t>
            </w:r>
          </w:p>
        </w:tc>
        <w:tc>
          <w:tcPr>
            <w:tcW w:w="591" w:type="dxa"/>
            <w:vAlign w:val="top"/>
          </w:tcPr>
          <w:p>
            <w:pPr>
              <w:pStyle w:val="TableText"/>
              <w:ind w:left="253"/>
              <w:spacing w:before="70" w:line="182" w:lineRule="auto"/>
              <w:rPr>
                <w:sz w:val="16"/>
                <w:szCs w:val="16"/>
              </w:rPr>
            </w:pPr>
            <w:r>
              <w:rPr>
                <w:sz w:val="16"/>
                <w:szCs w:val="16"/>
              </w:rPr>
              <w:t>B</w:t>
            </w:r>
          </w:p>
        </w:tc>
        <w:tc>
          <w:tcPr>
            <w:tcW w:w="679" w:type="dxa"/>
            <w:vAlign w:val="top"/>
          </w:tcPr>
          <w:p>
            <w:pPr>
              <w:pStyle w:val="TableText"/>
              <w:ind w:left="226"/>
              <w:spacing w:before="68" w:line="184" w:lineRule="auto"/>
              <w:rPr>
                <w:sz w:val="16"/>
                <w:szCs w:val="16"/>
              </w:rPr>
            </w:pPr>
            <w:r>
              <w:rPr>
                <w:sz w:val="16"/>
                <w:szCs w:val="16"/>
                <w:spacing w:val="-3"/>
              </w:rPr>
              <w:t>3.0</w:t>
            </w:r>
          </w:p>
        </w:tc>
        <w:tc>
          <w:tcPr>
            <w:tcW w:w="592" w:type="dxa"/>
            <w:vAlign w:val="top"/>
          </w:tcPr>
          <w:p>
            <w:pPr>
              <w:pStyle w:val="TableText"/>
              <w:ind w:left="217"/>
              <w:spacing w:before="68" w:line="184" w:lineRule="auto"/>
              <w:rPr>
                <w:sz w:val="16"/>
                <w:szCs w:val="16"/>
              </w:rPr>
            </w:pPr>
            <w:r>
              <w:rPr>
                <w:sz w:val="16"/>
                <w:szCs w:val="16"/>
                <w:spacing w:val="-2"/>
              </w:rPr>
              <w:t>48</w:t>
            </w:r>
          </w:p>
        </w:tc>
        <w:tc>
          <w:tcPr>
            <w:tcW w:w="592" w:type="dxa"/>
            <w:vAlign w:val="top"/>
          </w:tcPr>
          <w:p>
            <w:pPr>
              <w:pStyle w:val="TableText"/>
              <w:ind w:left="221"/>
              <w:spacing w:before="68" w:line="184" w:lineRule="auto"/>
              <w:rPr>
                <w:sz w:val="16"/>
                <w:szCs w:val="16"/>
              </w:rPr>
            </w:pPr>
            <w:r>
              <w:rPr>
                <w:sz w:val="16"/>
                <w:szCs w:val="16"/>
                <w:spacing w:val="-4"/>
              </w:rPr>
              <w:t>24</w:t>
            </w:r>
          </w:p>
        </w:tc>
        <w:tc>
          <w:tcPr>
            <w:tcW w:w="597" w:type="dxa"/>
            <w:vAlign w:val="top"/>
          </w:tcPr>
          <w:p>
            <w:pPr>
              <w:pStyle w:val="TableText"/>
              <w:ind w:left="222"/>
              <w:spacing w:before="68" w:line="184" w:lineRule="auto"/>
              <w:rPr>
                <w:sz w:val="16"/>
                <w:szCs w:val="16"/>
              </w:rPr>
            </w:pPr>
            <w:r>
              <w:rPr>
                <w:sz w:val="16"/>
                <w:szCs w:val="16"/>
                <w:spacing w:val="-4"/>
              </w:rPr>
              <w:t>24</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8" w:type="dxa"/>
            <w:vAlign w:val="top"/>
          </w:tcPr>
          <w:p>
            <w:pPr>
              <w:pStyle w:val="TableText"/>
              <w:ind w:left="355"/>
              <w:spacing w:before="68" w:line="184" w:lineRule="auto"/>
              <w:rPr>
                <w:sz w:val="16"/>
                <w:szCs w:val="16"/>
              </w:rPr>
            </w:pPr>
            <w:r>
              <w:rPr>
                <w:sz w:val="16"/>
                <w:szCs w:val="16"/>
                <w:spacing w:val="-3"/>
              </w:rPr>
              <w:t>3.0</w:t>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50"/>
              <w:spacing w:before="43" w:line="220" w:lineRule="auto"/>
              <w:rPr>
                <w:sz w:val="16"/>
                <w:szCs w:val="16"/>
              </w:rPr>
            </w:pPr>
            <w:r>
              <w:rPr>
                <w:sz w:val="16"/>
                <w:szCs w:val="16"/>
                <w:spacing w:val="-8"/>
              </w:rPr>
              <w:t>限修</w:t>
            </w:r>
          </w:p>
        </w:tc>
        <w:tc>
          <w:tcPr>
            <w:tcW w:w="589" w:type="dxa"/>
            <w:vAlign w:val="top"/>
          </w:tcPr>
          <w:p>
            <w:pPr>
              <w:pStyle w:val="TableText"/>
              <w:ind w:left="140"/>
              <w:spacing w:before="43" w:line="220" w:lineRule="auto"/>
              <w:rPr>
                <w:sz w:val="16"/>
                <w:szCs w:val="16"/>
              </w:rPr>
            </w:pPr>
            <w:r>
              <w:rPr>
                <w:sz w:val="16"/>
                <w:szCs w:val="16"/>
                <w:spacing w:val="-3"/>
              </w:rPr>
              <w:t>考查</w:t>
            </w:r>
          </w:p>
        </w:tc>
        <w:tc>
          <w:tcPr>
            <w:tcW w:w="1480" w:type="dxa"/>
            <w:vAlign w:val="top"/>
          </w:tcPr>
          <w:p>
            <w:pPr>
              <w:pStyle w:val="TableText"/>
              <w:ind w:left="507"/>
              <w:spacing w:before="43"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621"/>
              <w:spacing w:before="43" w:line="220" w:lineRule="auto"/>
              <w:rPr>
                <w:sz w:val="16"/>
                <w:szCs w:val="16"/>
              </w:rPr>
            </w:pPr>
            <w:r>
              <w:rPr>
                <w:sz w:val="16"/>
                <w:szCs w:val="16"/>
                <w:spacing w:val="-1"/>
              </w:rPr>
              <w:t>数据分析基础</w:t>
            </w:r>
          </w:p>
        </w:tc>
        <w:tc>
          <w:tcPr>
            <w:tcW w:w="591" w:type="dxa"/>
            <w:vAlign w:val="top"/>
          </w:tcPr>
          <w:p>
            <w:pPr>
              <w:pStyle w:val="TableText"/>
              <w:ind w:left="253"/>
              <w:spacing w:before="69" w:line="182" w:lineRule="auto"/>
              <w:rPr>
                <w:sz w:val="16"/>
                <w:szCs w:val="16"/>
              </w:rPr>
            </w:pPr>
            <w:r>
              <w:rPr>
                <w:sz w:val="16"/>
                <w:szCs w:val="16"/>
              </w:rPr>
              <w:t>B</w:t>
            </w:r>
          </w:p>
        </w:tc>
        <w:tc>
          <w:tcPr>
            <w:tcW w:w="679" w:type="dxa"/>
            <w:vAlign w:val="top"/>
          </w:tcPr>
          <w:p>
            <w:pPr>
              <w:pStyle w:val="TableText"/>
              <w:ind w:left="226"/>
              <w:spacing w:before="68" w:line="184" w:lineRule="auto"/>
              <w:rPr>
                <w:sz w:val="16"/>
                <w:szCs w:val="16"/>
              </w:rPr>
            </w:pPr>
            <w:r>
              <w:rPr>
                <w:sz w:val="16"/>
                <w:szCs w:val="16"/>
                <w:spacing w:val="-3"/>
              </w:rPr>
              <w:t>3.0</w:t>
            </w:r>
          </w:p>
        </w:tc>
        <w:tc>
          <w:tcPr>
            <w:tcW w:w="592" w:type="dxa"/>
            <w:vAlign w:val="top"/>
          </w:tcPr>
          <w:p>
            <w:pPr>
              <w:pStyle w:val="TableText"/>
              <w:ind w:left="217"/>
              <w:spacing w:before="67" w:line="184" w:lineRule="auto"/>
              <w:rPr>
                <w:sz w:val="16"/>
                <w:szCs w:val="16"/>
              </w:rPr>
            </w:pPr>
            <w:r>
              <w:rPr>
                <w:sz w:val="16"/>
                <w:szCs w:val="16"/>
                <w:spacing w:val="-2"/>
              </w:rPr>
              <w:t>48</w:t>
            </w:r>
          </w:p>
        </w:tc>
        <w:tc>
          <w:tcPr>
            <w:tcW w:w="592" w:type="dxa"/>
            <w:vAlign w:val="top"/>
          </w:tcPr>
          <w:p>
            <w:pPr>
              <w:pStyle w:val="TableText"/>
              <w:ind w:left="221"/>
              <w:spacing w:before="67" w:line="184" w:lineRule="auto"/>
              <w:rPr>
                <w:sz w:val="16"/>
                <w:szCs w:val="16"/>
              </w:rPr>
            </w:pPr>
            <w:r>
              <w:rPr>
                <w:sz w:val="16"/>
                <w:szCs w:val="16"/>
                <w:spacing w:val="-4"/>
              </w:rPr>
              <w:t>24</w:t>
            </w:r>
          </w:p>
        </w:tc>
        <w:tc>
          <w:tcPr>
            <w:tcW w:w="597" w:type="dxa"/>
            <w:vAlign w:val="top"/>
          </w:tcPr>
          <w:p>
            <w:pPr>
              <w:pStyle w:val="TableText"/>
              <w:ind w:left="222"/>
              <w:spacing w:before="67" w:line="184" w:lineRule="auto"/>
              <w:rPr>
                <w:sz w:val="16"/>
                <w:szCs w:val="16"/>
              </w:rPr>
            </w:pPr>
            <w:r>
              <w:rPr>
                <w:sz w:val="16"/>
                <w:szCs w:val="16"/>
                <w:spacing w:val="-4"/>
              </w:rPr>
              <w:t>24</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pStyle w:val="TableText"/>
              <w:ind w:left="354"/>
              <w:spacing w:before="68" w:line="184" w:lineRule="auto"/>
              <w:rPr>
                <w:sz w:val="16"/>
                <w:szCs w:val="16"/>
              </w:rPr>
            </w:pPr>
            <w:r>
              <w:rPr>
                <w:sz w:val="16"/>
                <w:szCs w:val="16"/>
                <w:spacing w:val="-3"/>
              </w:rPr>
              <w:t>3.0</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41"/>
              <w:spacing w:before="43" w:line="220" w:lineRule="auto"/>
              <w:rPr>
                <w:sz w:val="16"/>
                <w:szCs w:val="16"/>
              </w:rPr>
            </w:pPr>
            <w:r>
              <w:rPr>
                <w:sz w:val="16"/>
                <w:szCs w:val="16"/>
                <w:spacing w:val="-4"/>
              </w:rPr>
              <w:t>必修</w:t>
            </w:r>
          </w:p>
        </w:tc>
        <w:tc>
          <w:tcPr>
            <w:tcW w:w="589" w:type="dxa"/>
            <w:vAlign w:val="top"/>
          </w:tcPr>
          <w:p>
            <w:pPr>
              <w:pStyle w:val="TableText"/>
              <w:ind w:left="140"/>
              <w:spacing w:before="43" w:line="220" w:lineRule="auto"/>
              <w:rPr>
                <w:sz w:val="16"/>
                <w:szCs w:val="16"/>
              </w:rPr>
            </w:pPr>
            <w:r>
              <w:rPr>
                <w:sz w:val="16"/>
                <w:szCs w:val="16"/>
                <w:spacing w:val="-3"/>
              </w:rPr>
              <w:t>考查</w:t>
            </w:r>
          </w:p>
        </w:tc>
        <w:tc>
          <w:tcPr>
            <w:tcW w:w="1480" w:type="dxa"/>
            <w:vAlign w:val="top"/>
          </w:tcPr>
          <w:p>
            <w:pPr>
              <w:pStyle w:val="TableText"/>
              <w:ind w:left="507"/>
              <w:spacing w:before="42"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318"/>
              <w:spacing w:before="42" w:line="220" w:lineRule="auto"/>
              <w:rPr>
                <w:sz w:val="16"/>
                <w:szCs w:val="16"/>
              </w:rPr>
            </w:pPr>
            <w:r>
              <w:rPr>
                <w:sz w:val="16"/>
                <w:szCs w:val="16"/>
                <w:spacing w:val="-1"/>
              </w:rPr>
              <w:t>EXCEL</w:t>
            </w:r>
            <w:r>
              <w:rPr>
                <w:sz w:val="16"/>
                <w:szCs w:val="16"/>
                <w:spacing w:val="-34"/>
              </w:rPr>
              <w:t xml:space="preserve"> </w:t>
            </w:r>
            <w:r>
              <w:rPr>
                <w:sz w:val="16"/>
                <w:szCs w:val="16"/>
                <w:spacing w:val="-1"/>
              </w:rPr>
              <w:t>在财务中的应用</w:t>
            </w:r>
          </w:p>
        </w:tc>
        <w:tc>
          <w:tcPr>
            <w:tcW w:w="591" w:type="dxa"/>
            <w:vAlign w:val="top"/>
          </w:tcPr>
          <w:p>
            <w:pPr>
              <w:pStyle w:val="TableText"/>
              <w:ind w:left="253"/>
              <w:spacing w:before="69" w:line="182" w:lineRule="auto"/>
              <w:rPr>
                <w:sz w:val="16"/>
                <w:szCs w:val="16"/>
              </w:rPr>
            </w:pPr>
            <w:r>
              <w:rPr>
                <w:sz w:val="16"/>
                <w:szCs w:val="16"/>
              </w:rPr>
              <w:t>B</w:t>
            </w:r>
          </w:p>
        </w:tc>
        <w:tc>
          <w:tcPr>
            <w:tcW w:w="679" w:type="dxa"/>
            <w:vAlign w:val="top"/>
          </w:tcPr>
          <w:p>
            <w:pPr>
              <w:pStyle w:val="TableText"/>
              <w:ind w:left="226"/>
              <w:spacing w:before="67" w:line="184" w:lineRule="auto"/>
              <w:rPr>
                <w:sz w:val="16"/>
                <w:szCs w:val="16"/>
              </w:rPr>
            </w:pPr>
            <w:r>
              <w:rPr>
                <w:sz w:val="16"/>
                <w:szCs w:val="16"/>
                <w:spacing w:val="-3"/>
              </w:rPr>
              <w:t>3.0</w:t>
            </w:r>
          </w:p>
        </w:tc>
        <w:tc>
          <w:tcPr>
            <w:tcW w:w="592" w:type="dxa"/>
            <w:vAlign w:val="top"/>
          </w:tcPr>
          <w:p>
            <w:pPr>
              <w:pStyle w:val="TableText"/>
              <w:ind w:left="217"/>
              <w:spacing w:before="67" w:line="184" w:lineRule="auto"/>
              <w:rPr>
                <w:sz w:val="16"/>
                <w:szCs w:val="16"/>
              </w:rPr>
            </w:pPr>
            <w:r>
              <w:rPr>
                <w:sz w:val="16"/>
                <w:szCs w:val="16"/>
                <w:spacing w:val="-2"/>
              </w:rPr>
              <w:t>48</w:t>
            </w:r>
          </w:p>
        </w:tc>
        <w:tc>
          <w:tcPr>
            <w:tcW w:w="592" w:type="dxa"/>
            <w:vAlign w:val="top"/>
          </w:tcPr>
          <w:p>
            <w:pPr>
              <w:pStyle w:val="TableText"/>
              <w:ind w:left="221"/>
              <w:spacing w:before="67" w:line="184" w:lineRule="auto"/>
              <w:rPr>
                <w:sz w:val="16"/>
                <w:szCs w:val="16"/>
              </w:rPr>
            </w:pPr>
            <w:r>
              <w:rPr>
                <w:sz w:val="16"/>
                <w:szCs w:val="16"/>
                <w:spacing w:val="-4"/>
              </w:rPr>
              <w:t>24</w:t>
            </w:r>
          </w:p>
        </w:tc>
        <w:tc>
          <w:tcPr>
            <w:tcW w:w="597" w:type="dxa"/>
            <w:vAlign w:val="top"/>
          </w:tcPr>
          <w:p>
            <w:pPr>
              <w:pStyle w:val="TableText"/>
              <w:ind w:left="222"/>
              <w:spacing w:before="67" w:line="184" w:lineRule="auto"/>
              <w:rPr>
                <w:sz w:val="16"/>
                <w:szCs w:val="16"/>
              </w:rPr>
            </w:pPr>
            <w:r>
              <w:rPr>
                <w:sz w:val="16"/>
                <w:szCs w:val="16"/>
                <w:spacing w:val="-4"/>
              </w:rPr>
              <w:t>24</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8" w:type="dxa"/>
            <w:vAlign w:val="top"/>
          </w:tcPr>
          <w:p>
            <w:pPr>
              <w:pStyle w:val="TableText"/>
              <w:ind w:left="355"/>
              <w:spacing w:before="67" w:line="184" w:lineRule="auto"/>
              <w:rPr>
                <w:sz w:val="16"/>
                <w:szCs w:val="16"/>
              </w:rPr>
            </w:pPr>
            <w:r>
              <w:rPr>
                <w:sz w:val="16"/>
                <w:szCs w:val="16"/>
                <w:spacing w:val="-3"/>
              </w:rPr>
              <w:t>3.0</w:t>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41"/>
              <w:spacing w:before="42" w:line="220" w:lineRule="auto"/>
              <w:rPr>
                <w:sz w:val="16"/>
                <w:szCs w:val="16"/>
              </w:rPr>
            </w:pPr>
            <w:r>
              <w:rPr>
                <w:sz w:val="16"/>
                <w:szCs w:val="16"/>
                <w:spacing w:val="-4"/>
              </w:rPr>
              <w:t>必修</w:t>
            </w:r>
          </w:p>
        </w:tc>
        <w:tc>
          <w:tcPr>
            <w:tcW w:w="589" w:type="dxa"/>
            <w:vAlign w:val="top"/>
          </w:tcPr>
          <w:p>
            <w:pPr>
              <w:pStyle w:val="TableText"/>
              <w:ind w:left="140"/>
              <w:spacing w:before="42" w:line="220" w:lineRule="auto"/>
              <w:rPr>
                <w:sz w:val="16"/>
                <w:szCs w:val="16"/>
              </w:rPr>
            </w:pPr>
            <w:r>
              <w:rPr>
                <w:sz w:val="16"/>
                <w:szCs w:val="16"/>
                <w:spacing w:val="-3"/>
              </w:rPr>
              <w:t>考查</w:t>
            </w:r>
          </w:p>
        </w:tc>
        <w:tc>
          <w:tcPr>
            <w:tcW w:w="1480" w:type="dxa"/>
            <w:vAlign w:val="top"/>
          </w:tcPr>
          <w:p>
            <w:pPr>
              <w:pStyle w:val="TableText"/>
              <w:ind w:left="507"/>
              <w:spacing w:before="42"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331"/>
              <w:spacing w:before="41" w:line="220" w:lineRule="auto"/>
              <w:rPr>
                <w:sz w:val="16"/>
                <w:szCs w:val="16"/>
              </w:rPr>
            </w:pPr>
            <w:r>
              <w:rPr>
                <w:sz w:val="16"/>
                <w:szCs w:val="16"/>
                <w:spacing w:val="-3"/>
              </w:rPr>
              <w:t>1+X</w:t>
            </w:r>
            <w:r>
              <w:rPr>
                <w:sz w:val="16"/>
                <w:szCs w:val="16"/>
                <w:spacing w:val="-27"/>
              </w:rPr>
              <w:t xml:space="preserve"> </w:t>
            </w:r>
            <w:r>
              <w:rPr>
                <w:sz w:val="16"/>
                <w:szCs w:val="16"/>
                <w:spacing w:val="-3"/>
              </w:rPr>
              <w:t>职业技能证书培训</w:t>
            </w:r>
          </w:p>
        </w:tc>
        <w:tc>
          <w:tcPr>
            <w:tcW w:w="591" w:type="dxa"/>
            <w:vAlign w:val="top"/>
          </w:tcPr>
          <w:p>
            <w:pPr>
              <w:pStyle w:val="TableText"/>
              <w:ind w:left="255"/>
              <w:spacing w:before="67" w:line="184" w:lineRule="auto"/>
              <w:rPr>
                <w:sz w:val="16"/>
                <w:szCs w:val="16"/>
              </w:rPr>
            </w:pPr>
            <w:r>
              <w:rPr>
                <w:sz w:val="16"/>
                <w:szCs w:val="16"/>
              </w:rPr>
              <w:t>C</w:t>
            </w:r>
          </w:p>
        </w:tc>
        <w:tc>
          <w:tcPr>
            <w:tcW w:w="679" w:type="dxa"/>
            <w:vAlign w:val="top"/>
          </w:tcPr>
          <w:p>
            <w:pPr>
              <w:pStyle w:val="TableText"/>
              <w:ind w:left="234"/>
              <w:spacing w:before="66" w:line="185" w:lineRule="auto"/>
              <w:rPr>
                <w:sz w:val="16"/>
                <w:szCs w:val="16"/>
              </w:rPr>
            </w:pPr>
            <w:r>
              <w:rPr>
                <w:sz w:val="16"/>
                <w:szCs w:val="16"/>
                <w:spacing w:val="-6"/>
              </w:rPr>
              <w:t>1.0</w:t>
            </w:r>
          </w:p>
        </w:tc>
        <w:tc>
          <w:tcPr>
            <w:tcW w:w="592" w:type="dxa"/>
            <w:vAlign w:val="top"/>
          </w:tcPr>
          <w:p>
            <w:pPr>
              <w:pStyle w:val="TableText"/>
              <w:ind w:left="221"/>
              <w:spacing w:before="67" w:line="184" w:lineRule="auto"/>
              <w:rPr>
                <w:sz w:val="16"/>
                <w:szCs w:val="16"/>
              </w:rPr>
            </w:pPr>
            <w:r>
              <w:rPr>
                <w:sz w:val="16"/>
                <w:szCs w:val="16"/>
                <w:spacing w:val="-4"/>
              </w:rPr>
              <w:t>30</w:t>
            </w:r>
          </w:p>
        </w:tc>
        <w:tc>
          <w:tcPr>
            <w:tcW w:w="592" w:type="dxa"/>
            <w:vAlign w:val="top"/>
          </w:tcPr>
          <w:p>
            <w:pPr>
              <w:pStyle w:val="TableText"/>
              <w:ind w:left="261"/>
              <w:spacing w:before="67" w:line="184" w:lineRule="auto"/>
              <w:rPr>
                <w:sz w:val="16"/>
                <w:szCs w:val="16"/>
              </w:rPr>
            </w:pPr>
            <w:r>
              <w:rPr>
                <w:sz w:val="16"/>
                <w:szCs w:val="16"/>
              </w:rPr>
              <w:t>0</w:t>
            </w:r>
          </w:p>
        </w:tc>
        <w:tc>
          <w:tcPr>
            <w:tcW w:w="597" w:type="dxa"/>
            <w:vAlign w:val="top"/>
          </w:tcPr>
          <w:p>
            <w:pPr>
              <w:pStyle w:val="TableText"/>
              <w:ind w:left="223"/>
              <w:spacing w:before="67" w:line="184" w:lineRule="auto"/>
              <w:rPr>
                <w:sz w:val="16"/>
                <w:szCs w:val="16"/>
              </w:rPr>
            </w:pPr>
            <w:r>
              <w:rPr>
                <w:sz w:val="16"/>
                <w:szCs w:val="16"/>
                <w:spacing w:val="-4"/>
              </w:rPr>
              <w:t>30</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pStyle w:val="TableText"/>
              <w:ind w:left="363"/>
              <w:spacing w:before="66" w:line="185" w:lineRule="auto"/>
              <w:rPr>
                <w:sz w:val="16"/>
                <w:szCs w:val="16"/>
              </w:rPr>
            </w:pPr>
            <w:r>
              <w:rPr>
                <w:sz w:val="16"/>
                <w:szCs w:val="16"/>
                <w:spacing w:val="-6"/>
              </w:rPr>
              <w:t>1.0</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41"/>
              <w:spacing w:before="42" w:line="220" w:lineRule="auto"/>
              <w:rPr>
                <w:sz w:val="16"/>
                <w:szCs w:val="16"/>
              </w:rPr>
            </w:pPr>
            <w:r>
              <w:rPr>
                <w:sz w:val="16"/>
                <w:szCs w:val="16"/>
                <w:spacing w:val="-4"/>
              </w:rPr>
              <w:t>必修</w:t>
            </w:r>
          </w:p>
        </w:tc>
        <w:tc>
          <w:tcPr>
            <w:tcW w:w="589" w:type="dxa"/>
            <w:vAlign w:val="top"/>
          </w:tcPr>
          <w:p>
            <w:pPr>
              <w:pStyle w:val="TableText"/>
              <w:ind w:left="140"/>
              <w:spacing w:before="42" w:line="220" w:lineRule="auto"/>
              <w:rPr>
                <w:sz w:val="16"/>
                <w:szCs w:val="16"/>
              </w:rPr>
            </w:pPr>
            <w:r>
              <w:rPr>
                <w:sz w:val="16"/>
                <w:szCs w:val="16"/>
                <w:spacing w:val="-3"/>
              </w:rPr>
              <w:t>考查</w:t>
            </w:r>
          </w:p>
        </w:tc>
        <w:tc>
          <w:tcPr>
            <w:tcW w:w="1480" w:type="dxa"/>
            <w:vAlign w:val="top"/>
          </w:tcPr>
          <w:p>
            <w:pPr>
              <w:pStyle w:val="TableText"/>
              <w:ind w:left="507"/>
              <w:spacing w:before="42"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619"/>
              <w:spacing w:before="41" w:line="220" w:lineRule="auto"/>
              <w:rPr>
                <w:sz w:val="16"/>
                <w:szCs w:val="16"/>
              </w:rPr>
            </w:pPr>
            <w:r>
              <w:rPr>
                <w:sz w:val="16"/>
                <w:szCs w:val="16"/>
                <w:spacing w:val="-1"/>
              </w:rPr>
              <w:t>会计信息系统</w:t>
            </w:r>
          </w:p>
        </w:tc>
        <w:tc>
          <w:tcPr>
            <w:tcW w:w="591" w:type="dxa"/>
            <w:vAlign w:val="top"/>
          </w:tcPr>
          <w:p>
            <w:pPr>
              <w:pStyle w:val="TableText"/>
              <w:ind w:left="253"/>
              <w:spacing w:before="68" w:line="182" w:lineRule="auto"/>
              <w:rPr>
                <w:sz w:val="16"/>
                <w:szCs w:val="16"/>
              </w:rPr>
            </w:pPr>
            <w:r>
              <w:rPr>
                <w:sz w:val="16"/>
                <w:szCs w:val="16"/>
              </w:rPr>
              <w:t>B</w:t>
            </w:r>
          </w:p>
        </w:tc>
        <w:tc>
          <w:tcPr>
            <w:tcW w:w="679" w:type="dxa"/>
            <w:vAlign w:val="top"/>
          </w:tcPr>
          <w:p>
            <w:pPr>
              <w:pStyle w:val="TableText"/>
              <w:ind w:left="222"/>
              <w:spacing w:before="66" w:line="184" w:lineRule="auto"/>
              <w:rPr>
                <w:sz w:val="16"/>
                <w:szCs w:val="16"/>
              </w:rPr>
            </w:pPr>
            <w:r>
              <w:rPr>
                <w:sz w:val="16"/>
                <w:szCs w:val="16"/>
                <w:spacing w:val="-2"/>
              </w:rPr>
              <w:t>4.0</w:t>
            </w:r>
          </w:p>
        </w:tc>
        <w:tc>
          <w:tcPr>
            <w:tcW w:w="592" w:type="dxa"/>
            <w:vAlign w:val="top"/>
          </w:tcPr>
          <w:p>
            <w:pPr>
              <w:pStyle w:val="TableText"/>
              <w:ind w:left="219"/>
              <w:spacing w:before="66" w:line="184" w:lineRule="auto"/>
              <w:rPr>
                <w:sz w:val="16"/>
                <w:szCs w:val="16"/>
              </w:rPr>
            </w:pPr>
            <w:r>
              <w:rPr>
                <w:sz w:val="16"/>
                <w:szCs w:val="16"/>
                <w:spacing w:val="-3"/>
              </w:rPr>
              <w:t>64</w:t>
            </w:r>
          </w:p>
        </w:tc>
        <w:tc>
          <w:tcPr>
            <w:tcW w:w="592" w:type="dxa"/>
            <w:vAlign w:val="top"/>
          </w:tcPr>
          <w:p>
            <w:pPr>
              <w:pStyle w:val="TableText"/>
              <w:ind w:left="218"/>
              <w:spacing w:before="66" w:line="184" w:lineRule="auto"/>
              <w:rPr>
                <w:sz w:val="16"/>
                <w:szCs w:val="16"/>
              </w:rPr>
            </w:pPr>
            <w:r>
              <w:rPr>
                <w:sz w:val="16"/>
                <w:szCs w:val="16"/>
                <w:spacing w:val="-2"/>
              </w:rPr>
              <w:t>40</w:t>
            </w:r>
          </w:p>
        </w:tc>
        <w:tc>
          <w:tcPr>
            <w:tcW w:w="597" w:type="dxa"/>
            <w:vAlign w:val="top"/>
          </w:tcPr>
          <w:p>
            <w:pPr>
              <w:pStyle w:val="TableText"/>
              <w:ind w:left="222"/>
              <w:spacing w:before="66" w:line="184" w:lineRule="auto"/>
              <w:rPr>
                <w:sz w:val="16"/>
                <w:szCs w:val="16"/>
              </w:rPr>
            </w:pPr>
            <w:r>
              <w:rPr>
                <w:sz w:val="16"/>
                <w:szCs w:val="16"/>
                <w:spacing w:val="-4"/>
              </w:rPr>
              <w:t>24</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pStyle w:val="TableText"/>
              <w:ind w:left="350"/>
              <w:spacing w:before="66" w:line="184" w:lineRule="auto"/>
              <w:rPr>
                <w:sz w:val="16"/>
                <w:szCs w:val="16"/>
              </w:rPr>
            </w:pPr>
            <w:r>
              <w:rPr>
                <w:sz w:val="16"/>
                <w:szCs w:val="16"/>
                <w:spacing w:val="-2"/>
              </w:rPr>
              <w:t>4.0</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41"/>
              <w:spacing w:before="41" w:line="220" w:lineRule="auto"/>
              <w:rPr>
                <w:sz w:val="16"/>
                <w:szCs w:val="16"/>
              </w:rPr>
            </w:pPr>
            <w:r>
              <w:rPr>
                <w:sz w:val="16"/>
                <w:szCs w:val="16"/>
                <w:spacing w:val="-4"/>
              </w:rPr>
              <w:t>必修</w:t>
            </w:r>
          </w:p>
        </w:tc>
        <w:tc>
          <w:tcPr>
            <w:tcW w:w="589" w:type="dxa"/>
            <w:vAlign w:val="top"/>
          </w:tcPr>
          <w:p>
            <w:pPr>
              <w:pStyle w:val="TableText"/>
              <w:ind w:left="140"/>
              <w:spacing w:before="41" w:line="220" w:lineRule="auto"/>
              <w:rPr>
                <w:sz w:val="16"/>
                <w:szCs w:val="16"/>
              </w:rPr>
            </w:pPr>
            <w:r>
              <w:rPr>
                <w:sz w:val="16"/>
                <w:szCs w:val="16"/>
                <w:spacing w:val="-3"/>
              </w:rPr>
              <w:t>考查</w:t>
            </w:r>
          </w:p>
        </w:tc>
        <w:tc>
          <w:tcPr>
            <w:tcW w:w="1480" w:type="dxa"/>
            <w:vAlign w:val="top"/>
          </w:tcPr>
          <w:p>
            <w:pPr>
              <w:pStyle w:val="TableText"/>
              <w:ind w:left="507"/>
              <w:spacing w:before="41"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778"/>
              <w:spacing w:before="43" w:line="220" w:lineRule="auto"/>
              <w:rPr>
                <w:sz w:val="16"/>
                <w:szCs w:val="16"/>
              </w:rPr>
            </w:pPr>
            <w:r>
              <w:rPr>
                <w:sz w:val="16"/>
                <w:szCs w:val="16"/>
                <w:spacing w:val="-2"/>
              </w:rPr>
              <w:t>基础会计</w:t>
            </w:r>
          </w:p>
        </w:tc>
        <w:tc>
          <w:tcPr>
            <w:tcW w:w="591" w:type="dxa"/>
            <w:vAlign w:val="top"/>
          </w:tcPr>
          <w:p>
            <w:pPr>
              <w:pStyle w:val="TableText"/>
              <w:ind w:left="253"/>
              <w:spacing w:before="70" w:line="182" w:lineRule="auto"/>
              <w:rPr>
                <w:sz w:val="16"/>
                <w:szCs w:val="16"/>
              </w:rPr>
            </w:pPr>
            <w:r>
              <w:rPr>
                <w:sz w:val="16"/>
                <w:szCs w:val="16"/>
              </w:rPr>
              <w:t>B</w:t>
            </w:r>
          </w:p>
        </w:tc>
        <w:tc>
          <w:tcPr>
            <w:tcW w:w="679" w:type="dxa"/>
            <w:vAlign w:val="top"/>
          </w:tcPr>
          <w:p>
            <w:pPr>
              <w:pStyle w:val="TableText"/>
              <w:ind w:left="222"/>
              <w:spacing w:before="68" w:line="184" w:lineRule="auto"/>
              <w:rPr>
                <w:sz w:val="16"/>
                <w:szCs w:val="16"/>
              </w:rPr>
            </w:pPr>
            <w:r>
              <w:rPr>
                <w:sz w:val="16"/>
                <w:szCs w:val="16"/>
                <w:spacing w:val="-2"/>
              </w:rPr>
              <w:t>4.0</w:t>
            </w:r>
          </w:p>
        </w:tc>
        <w:tc>
          <w:tcPr>
            <w:tcW w:w="592" w:type="dxa"/>
            <w:vAlign w:val="top"/>
          </w:tcPr>
          <w:p>
            <w:pPr>
              <w:pStyle w:val="TableText"/>
              <w:ind w:left="219"/>
              <w:spacing w:before="68" w:line="184" w:lineRule="auto"/>
              <w:rPr>
                <w:sz w:val="16"/>
                <w:szCs w:val="16"/>
              </w:rPr>
            </w:pPr>
            <w:r>
              <w:rPr>
                <w:sz w:val="16"/>
                <w:szCs w:val="16"/>
                <w:spacing w:val="-3"/>
              </w:rPr>
              <w:t>64</w:t>
            </w:r>
          </w:p>
        </w:tc>
        <w:tc>
          <w:tcPr>
            <w:tcW w:w="592" w:type="dxa"/>
            <w:vAlign w:val="top"/>
          </w:tcPr>
          <w:p>
            <w:pPr>
              <w:pStyle w:val="TableText"/>
              <w:ind w:left="218"/>
              <w:spacing w:before="68" w:line="184" w:lineRule="auto"/>
              <w:rPr>
                <w:sz w:val="16"/>
                <w:szCs w:val="16"/>
              </w:rPr>
            </w:pPr>
            <w:r>
              <w:rPr>
                <w:sz w:val="16"/>
                <w:szCs w:val="16"/>
                <w:spacing w:val="-2"/>
              </w:rPr>
              <w:t>48</w:t>
            </w:r>
          </w:p>
        </w:tc>
        <w:tc>
          <w:tcPr>
            <w:tcW w:w="597" w:type="dxa"/>
            <w:vAlign w:val="top"/>
          </w:tcPr>
          <w:p>
            <w:pPr>
              <w:pStyle w:val="TableText"/>
              <w:ind w:left="231"/>
              <w:spacing w:before="67" w:line="185" w:lineRule="auto"/>
              <w:rPr>
                <w:sz w:val="16"/>
                <w:szCs w:val="16"/>
              </w:rPr>
            </w:pPr>
            <w:r>
              <w:rPr>
                <w:sz w:val="16"/>
                <w:szCs w:val="16"/>
                <w:spacing w:val="-9"/>
              </w:rPr>
              <w:t>16</w:t>
            </w:r>
          </w:p>
        </w:tc>
        <w:tc>
          <w:tcPr>
            <w:tcW w:w="939" w:type="dxa"/>
            <w:vAlign w:val="top"/>
          </w:tcPr>
          <w:p>
            <w:pPr>
              <w:pStyle w:val="TableText"/>
              <w:ind w:left="352"/>
              <w:spacing w:before="68" w:line="184" w:lineRule="auto"/>
              <w:rPr>
                <w:sz w:val="16"/>
                <w:szCs w:val="16"/>
              </w:rPr>
            </w:pPr>
            <w:r>
              <w:rPr>
                <w:sz w:val="16"/>
                <w:szCs w:val="16"/>
                <w:spacing w:val="-2"/>
              </w:rPr>
              <w:t>4.0</w:t>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50"/>
              <w:spacing w:before="43" w:line="220" w:lineRule="auto"/>
              <w:rPr>
                <w:sz w:val="16"/>
                <w:szCs w:val="16"/>
              </w:rPr>
            </w:pPr>
            <w:r>
              <w:rPr>
                <w:sz w:val="16"/>
                <w:szCs w:val="16"/>
                <w:spacing w:val="-8"/>
              </w:rPr>
              <w:t>限修</w:t>
            </w:r>
          </w:p>
        </w:tc>
        <w:tc>
          <w:tcPr>
            <w:tcW w:w="589" w:type="dxa"/>
            <w:vAlign w:val="top"/>
          </w:tcPr>
          <w:p>
            <w:pPr>
              <w:pStyle w:val="TableText"/>
              <w:ind w:left="140"/>
              <w:spacing w:before="43" w:line="220" w:lineRule="auto"/>
              <w:rPr>
                <w:sz w:val="16"/>
                <w:szCs w:val="16"/>
              </w:rPr>
            </w:pPr>
            <w:r>
              <w:rPr>
                <w:sz w:val="16"/>
                <w:szCs w:val="16"/>
                <w:spacing w:val="-3"/>
              </w:rPr>
              <w:t>考查</w:t>
            </w:r>
          </w:p>
        </w:tc>
        <w:tc>
          <w:tcPr>
            <w:tcW w:w="1480" w:type="dxa"/>
            <w:vAlign w:val="top"/>
          </w:tcPr>
          <w:p>
            <w:pPr>
              <w:pStyle w:val="TableText"/>
              <w:ind w:left="507"/>
              <w:spacing w:before="43"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700"/>
              <w:spacing w:before="43" w:line="221" w:lineRule="auto"/>
              <w:rPr>
                <w:sz w:val="16"/>
                <w:szCs w:val="16"/>
              </w:rPr>
            </w:pPr>
            <w:r>
              <w:rPr>
                <w:sz w:val="16"/>
                <w:szCs w:val="16"/>
                <w:spacing w:val="-2"/>
              </w:rPr>
              <w:t>经济学基础</w:t>
            </w:r>
          </w:p>
        </w:tc>
        <w:tc>
          <w:tcPr>
            <w:tcW w:w="591" w:type="dxa"/>
            <w:vAlign w:val="top"/>
          </w:tcPr>
          <w:p>
            <w:pPr>
              <w:pStyle w:val="TableText"/>
              <w:ind w:left="252"/>
              <w:spacing w:before="67" w:line="185" w:lineRule="auto"/>
              <w:rPr>
                <w:sz w:val="16"/>
                <w:szCs w:val="16"/>
              </w:rPr>
            </w:pPr>
            <w:r>
              <w:rPr>
                <w:sz w:val="16"/>
                <w:szCs w:val="16"/>
              </w:rPr>
              <w:t>A</w:t>
            </w:r>
          </w:p>
        </w:tc>
        <w:tc>
          <w:tcPr>
            <w:tcW w:w="679" w:type="dxa"/>
            <w:vAlign w:val="top"/>
          </w:tcPr>
          <w:p>
            <w:pPr>
              <w:pStyle w:val="TableText"/>
              <w:ind w:left="226"/>
              <w:spacing w:before="68" w:line="184" w:lineRule="auto"/>
              <w:rPr>
                <w:sz w:val="16"/>
                <w:szCs w:val="16"/>
              </w:rPr>
            </w:pPr>
            <w:r>
              <w:rPr>
                <w:sz w:val="16"/>
                <w:szCs w:val="16"/>
                <w:spacing w:val="-3"/>
              </w:rPr>
              <w:t>3.0</w:t>
            </w:r>
          </w:p>
        </w:tc>
        <w:tc>
          <w:tcPr>
            <w:tcW w:w="592" w:type="dxa"/>
            <w:vAlign w:val="top"/>
          </w:tcPr>
          <w:p>
            <w:pPr>
              <w:pStyle w:val="TableText"/>
              <w:ind w:left="217"/>
              <w:spacing w:before="68" w:line="184" w:lineRule="auto"/>
              <w:rPr>
                <w:sz w:val="16"/>
                <w:szCs w:val="16"/>
              </w:rPr>
            </w:pPr>
            <w:r>
              <w:rPr>
                <w:sz w:val="16"/>
                <w:szCs w:val="16"/>
                <w:spacing w:val="-2"/>
              </w:rPr>
              <w:t>48</w:t>
            </w:r>
          </w:p>
        </w:tc>
        <w:tc>
          <w:tcPr>
            <w:tcW w:w="592" w:type="dxa"/>
            <w:vAlign w:val="top"/>
          </w:tcPr>
          <w:p>
            <w:pPr>
              <w:pStyle w:val="TableText"/>
              <w:ind w:left="218"/>
              <w:spacing w:before="68" w:line="184" w:lineRule="auto"/>
              <w:rPr>
                <w:sz w:val="16"/>
                <w:szCs w:val="16"/>
              </w:rPr>
            </w:pPr>
            <w:r>
              <w:rPr>
                <w:sz w:val="16"/>
                <w:szCs w:val="16"/>
                <w:spacing w:val="-2"/>
              </w:rPr>
              <w:t>48</w:t>
            </w:r>
          </w:p>
        </w:tc>
        <w:tc>
          <w:tcPr>
            <w:tcW w:w="597" w:type="dxa"/>
            <w:vAlign w:val="top"/>
          </w:tcPr>
          <w:p>
            <w:pPr>
              <w:pStyle w:val="TableText"/>
              <w:ind w:left="262"/>
              <w:spacing w:before="68" w:line="184" w:lineRule="auto"/>
              <w:rPr>
                <w:sz w:val="16"/>
                <w:szCs w:val="16"/>
              </w:rPr>
            </w:pPr>
            <w:r>
              <w:rPr>
                <w:sz w:val="16"/>
                <w:szCs w:val="16"/>
              </w:rPr>
              <w:t>0</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pStyle w:val="TableText"/>
              <w:ind w:left="354"/>
              <w:spacing w:before="68" w:line="184" w:lineRule="auto"/>
              <w:rPr>
                <w:sz w:val="16"/>
                <w:szCs w:val="16"/>
              </w:rPr>
            </w:pPr>
            <w:r>
              <w:rPr>
                <w:sz w:val="16"/>
                <w:szCs w:val="16"/>
                <w:spacing w:val="-3"/>
              </w:rPr>
              <w:t>3.0</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50"/>
              <w:spacing w:before="43" w:line="220" w:lineRule="auto"/>
              <w:rPr>
                <w:sz w:val="16"/>
                <w:szCs w:val="16"/>
              </w:rPr>
            </w:pPr>
            <w:r>
              <w:rPr>
                <w:sz w:val="16"/>
                <w:szCs w:val="16"/>
                <w:spacing w:val="-8"/>
              </w:rPr>
              <w:t>限修</w:t>
            </w:r>
          </w:p>
        </w:tc>
        <w:tc>
          <w:tcPr>
            <w:tcW w:w="589" w:type="dxa"/>
            <w:vAlign w:val="top"/>
          </w:tcPr>
          <w:p>
            <w:pPr>
              <w:pStyle w:val="TableText"/>
              <w:ind w:left="140"/>
              <w:spacing w:before="43" w:line="220" w:lineRule="auto"/>
              <w:rPr>
                <w:sz w:val="16"/>
                <w:szCs w:val="16"/>
              </w:rPr>
            </w:pPr>
            <w:r>
              <w:rPr>
                <w:sz w:val="16"/>
                <w:szCs w:val="16"/>
                <w:spacing w:val="-3"/>
              </w:rPr>
              <w:t>考查</w:t>
            </w:r>
          </w:p>
        </w:tc>
        <w:tc>
          <w:tcPr>
            <w:tcW w:w="1480" w:type="dxa"/>
            <w:vAlign w:val="top"/>
          </w:tcPr>
          <w:p>
            <w:pPr>
              <w:pStyle w:val="TableText"/>
              <w:ind w:left="507"/>
              <w:spacing w:before="43"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tcBorders>
          </w:tcPr>
          <w:p>
            <w:pPr>
              <w:rPr>
                <w:rFonts w:ascii="Arial"/>
                <w:sz w:val="21"/>
              </w:rPr>
            </w:pPr>
            <w:r/>
          </w:p>
        </w:tc>
        <w:tc>
          <w:tcPr>
            <w:tcW w:w="2194" w:type="dxa"/>
            <w:vAlign w:val="top"/>
          </w:tcPr>
          <w:p>
            <w:pPr>
              <w:pStyle w:val="TableText"/>
              <w:ind w:left="217"/>
              <w:spacing w:before="42" w:line="221" w:lineRule="auto"/>
              <w:rPr>
                <w:sz w:val="16"/>
                <w:szCs w:val="16"/>
              </w:rPr>
            </w:pPr>
            <w:r>
              <w:rPr>
                <w:sz w:val="16"/>
                <w:szCs w:val="16"/>
                <w:b/>
                <w:bCs/>
                <w:spacing w:val="-2"/>
              </w:rPr>
              <w:t>专业基础课程学分和课时</w:t>
            </w:r>
          </w:p>
        </w:tc>
        <w:tc>
          <w:tcPr>
            <w:tcW w:w="591" w:type="dxa"/>
            <w:vAlign w:val="top"/>
          </w:tcPr>
          <w:p>
            <w:pPr>
              <w:pStyle w:val="TableText"/>
              <w:ind w:left="141"/>
              <w:spacing w:before="42" w:line="222" w:lineRule="auto"/>
              <w:rPr>
                <w:sz w:val="16"/>
                <w:szCs w:val="16"/>
              </w:rPr>
            </w:pPr>
            <w:r>
              <w:rPr>
                <w:sz w:val="16"/>
                <w:szCs w:val="16"/>
                <w:b/>
                <w:bCs/>
                <w:spacing w:val="-7"/>
              </w:rPr>
              <w:t>小计</w:t>
            </w:r>
          </w:p>
        </w:tc>
        <w:tc>
          <w:tcPr>
            <w:tcW w:w="679" w:type="dxa"/>
            <w:vAlign w:val="top"/>
          </w:tcPr>
          <w:p>
            <w:pPr>
              <w:pStyle w:val="TableText"/>
              <w:ind w:left="181"/>
              <w:spacing w:before="68" w:line="184" w:lineRule="auto"/>
              <w:rPr>
                <w:sz w:val="16"/>
                <w:szCs w:val="16"/>
              </w:rPr>
            </w:pPr>
            <w:r>
              <w:rPr>
                <w:sz w:val="16"/>
                <w:szCs w:val="16"/>
                <w:b/>
                <w:bCs/>
                <w:spacing w:val="-3"/>
              </w:rPr>
              <w:t>25.0</w:t>
            </w:r>
          </w:p>
        </w:tc>
        <w:tc>
          <w:tcPr>
            <w:tcW w:w="592" w:type="dxa"/>
            <w:vAlign w:val="top"/>
          </w:tcPr>
          <w:p>
            <w:pPr>
              <w:pStyle w:val="TableText"/>
              <w:ind w:left="177"/>
              <w:spacing w:before="67" w:line="185" w:lineRule="auto"/>
              <w:rPr>
                <w:sz w:val="16"/>
                <w:szCs w:val="16"/>
              </w:rPr>
            </w:pPr>
            <w:r>
              <w:rPr>
                <w:sz w:val="16"/>
                <w:szCs w:val="16"/>
                <w:b/>
                <w:bCs/>
                <w:spacing w:val="-3"/>
              </w:rPr>
              <w:t>414</w:t>
            </w:r>
          </w:p>
        </w:tc>
        <w:tc>
          <w:tcPr>
            <w:tcW w:w="592" w:type="dxa"/>
            <w:vAlign w:val="top"/>
          </w:tcPr>
          <w:p>
            <w:pPr>
              <w:pStyle w:val="TableText"/>
              <w:ind w:left="180"/>
              <w:spacing w:before="67" w:line="184" w:lineRule="auto"/>
              <w:rPr>
                <w:sz w:val="16"/>
                <w:szCs w:val="16"/>
              </w:rPr>
            </w:pPr>
            <w:r>
              <w:rPr>
                <w:sz w:val="16"/>
                <w:szCs w:val="16"/>
                <w:b/>
                <w:bCs/>
                <w:spacing w:val="-4"/>
              </w:rPr>
              <w:t>254</w:t>
            </w:r>
          </w:p>
        </w:tc>
        <w:tc>
          <w:tcPr>
            <w:tcW w:w="597" w:type="dxa"/>
            <w:vAlign w:val="top"/>
          </w:tcPr>
          <w:p>
            <w:pPr>
              <w:pStyle w:val="TableText"/>
              <w:ind w:left="191"/>
              <w:spacing w:before="67" w:line="185" w:lineRule="auto"/>
              <w:rPr>
                <w:sz w:val="16"/>
                <w:szCs w:val="16"/>
              </w:rPr>
            </w:pPr>
            <w:r>
              <w:rPr>
                <w:sz w:val="16"/>
                <w:szCs w:val="16"/>
                <w:b/>
                <w:bCs/>
                <w:spacing w:val="-7"/>
              </w:rPr>
              <w:t>160</w:t>
            </w:r>
          </w:p>
        </w:tc>
        <w:tc>
          <w:tcPr>
            <w:tcW w:w="939" w:type="dxa"/>
            <w:vAlign w:val="top"/>
          </w:tcPr>
          <w:p>
            <w:pPr>
              <w:pStyle w:val="TableText"/>
              <w:ind w:left="353"/>
              <w:spacing w:before="68" w:line="184" w:lineRule="auto"/>
              <w:rPr>
                <w:sz w:val="16"/>
                <w:szCs w:val="16"/>
              </w:rPr>
            </w:pPr>
            <w:r>
              <w:rPr>
                <w:sz w:val="16"/>
                <w:szCs w:val="16"/>
                <w:b/>
                <w:bCs/>
                <w:spacing w:val="-4"/>
              </w:rPr>
              <w:t>5.0</w:t>
            </w:r>
          </w:p>
        </w:tc>
        <w:tc>
          <w:tcPr>
            <w:tcW w:w="939" w:type="dxa"/>
            <w:vAlign w:val="top"/>
          </w:tcPr>
          <w:p>
            <w:pPr>
              <w:pStyle w:val="TableText"/>
              <w:ind w:left="353"/>
              <w:spacing w:before="68" w:line="184" w:lineRule="auto"/>
              <w:rPr>
                <w:sz w:val="16"/>
                <w:szCs w:val="16"/>
              </w:rPr>
            </w:pPr>
            <w:r>
              <w:rPr>
                <w:sz w:val="16"/>
                <w:szCs w:val="16"/>
                <w:b/>
                <w:bCs/>
                <w:spacing w:val="-3"/>
              </w:rPr>
              <w:t>0.0</w:t>
            </w:r>
          </w:p>
        </w:tc>
        <w:tc>
          <w:tcPr>
            <w:tcW w:w="938" w:type="dxa"/>
            <w:vAlign w:val="top"/>
          </w:tcPr>
          <w:p>
            <w:pPr>
              <w:pStyle w:val="TableText"/>
              <w:ind w:left="322"/>
              <w:spacing w:before="67" w:line="185" w:lineRule="auto"/>
              <w:rPr>
                <w:sz w:val="16"/>
                <w:szCs w:val="16"/>
              </w:rPr>
            </w:pPr>
            <w:r>
              <w:rPr>
                <w:sz w:val="16"/>
                <w:szCs w:val="16"/>
                <w:b/>
                <w:bCs/>
                <w:spacing w:val="-5"/>
              </w:rPr>
              <w:t>11.0</w:t>
            </w:r>
          </w:p>
        </w:tc>
        <w:tc>
          <w:tcPr>
            <w:tcW w:w="938" w:type="dxa"/>
            <w:vAlign w:val="top"/>
          </w:tcPr>
          <w:p>
            <w:pPr>
              <w:pStyle w:val="TableText"/>
              <w:ind w:left="352"/>
              <w:spacing w:before="68" w:line="184" w:lineRule="auto"/>
              <w:rPr>
                <w:sz w:val="16"/>
                <w:szCs w:val="16"/>
              </w:rPr>
            </w:pPr>
            <w:r>
              <w:rPr>
                <w:sz w:val="16"/>
                <w:szCs w:val="16"/>
                <w:b/>
                <w:bCs/>
                <w:spacing w:val="-3"/>
              </w:rPr>
              <w:t>9.0</w:t>
            </w:r>
          </w:p>
        </w:tc>
        <w:tc>
          <w:tcPr>
            <w:tcW w:w="939" w:type="dxa"/>
            <w:vAlign w:val="top"/>
          </w:tcPr>
          <w:p>
            <w:pPr>
              <w:pStyle w:val="TableText"/>
              <w:ind w:left="353"/>
              <w:spacing w:before="68" w:line="184" w:lineRule="auto"/>
              <w:rPr>
                <w:sz w:val="16"/>
                <w:szCs w:val="16"/>
              </w:rPr>
            </w:pPr>
            <w:r>
              <w:rPr>
                <w:sz w:val="16"/>
                <w:szCs w:val="16"/>
                <w:b/>
                <w:bCs/>
                <w:spacing w:val="-3"/>
              </w:rPr>
              <w:t>0.0</w:t>
            </w:r>
          </w:p>
        </w:tc>
        <w:tc>
          <w:tcPr>
            <w:tcW w:w="983" w:type="dxa"/>
            <w:vAlign w:val="top"/>
          </w:tcPr>
          <w:p>
            <w:pPr>
              <w:pStyle w:val="TableText"/>
              <w:ind w:left="376"/>
              <w:spacing w:before="68" w:line="184" w:lineRule="auto"/>
              <w:rPr>
                <w:sz w:val="16"/>
                <w:szCs w:val="16"/>
              </w:rPr>
            </w:pPr>
            <w:r>
              <w:rPr>
                <w:sz w:val="16"/>
                <w:szCs w:val="16"/>
                <w:b/>
                <w:bCs/>
                <w:spacing w:val="-3"/>
              </w:rPr>
              <w:t>0.0</w:t>
            </w:r>
          </w:p>
        </w:tc>
        <w:tc>
          <w:tcPr>
            <w:tcW w:w="589" w:type="dxa"/>
            <w:vAlign w:val="top"/>
          </w:tcPr>
          <w:p>
            <w:pPr>
              <w:spacing w:line="235" w:lineRule="exact"/>
              <w:rPr>
                <w:rFonts w:ascii="Arial"/>
                <w:sz w:val="20"/>
              </w:rPr>
            </w:pPr>
            <w:r/>
          </w:p>
        </w:tc>
        <w:tc>
          <w:tcPr>
            <w:tcW w:w="589" w:type="dxa"/>
            <w:vAlign w:val="top"/>
          </w:tcPr>
          <w:p>
            <w:pPr>
              <w:spacing w:line="235" w:lineRule="exact"/>
              <w:rPr>
                <w:rFonts w:ascii="Arial"/>
                <w:sz w:val="20"/>
              </w:rPr>
            </w:pPr>
            <w:r/>
          </w:p>
        </w:tc>
        <w:tc>
          <w:tcPr>
            <w:tcW w:w="1480" w:type="dxa"/>
            <w:vAlign w:val="top"/>
          </w:tcPr>
          <w:p>
            <w:pPr>
              <w:spacing w:line="235" w:lineRule="exact"/>
              <w:rPr>
                <w:rFonts w:ascii="Arial"/>
                <w:sz w:val="20"/>
              </w:rPr>
            </w:pPr>
            <w:r/>
          </w:p>
        </w:tc>
      </w:tr>
      <w:tr>
        <w:trPr>
          <w:trHeight w:val="245" w:hRule="atLeast"/>
        </w:trPr>
        <w:tc>
          <w:tcPr>
            <w:tcW w:w="410" w:type="dxa"/>
            <w:vAlign w:val="top"/>
            <w:vMerge w:val="restart"/>
            <w:textDirection w:val="tbRlV"/>
            <w:tcBorders>
              <w:bottom w:val="nil"/>
            </w:tcBorders>
          </w:tcPr>
          <w:p>
            <w:pPr>
              <w:pStyle w:val="TableText"/>
              <w:ind w:left="1057"/>
              <w:spacing w:before="120" w:line="210" w:lineRule="auto"/>
              <w:rPr>
                <w:sz w:val="16"/>
                <w:szCs w:val="16"/>
              </w:rPr>
            </w:pPr>
            <w:r>
              <w:rPr>
                <w:sz w:val="16"/>
                <w:szCs w:val="16"/>
              </w:rPr>
              <w:t>专 业 课 程</w:t>
            </w:r>
          </w:p>
        </w:tc>
        <w:tc>
          <w:tcPr>
            <w:tcW w:w="2194" w:type="dxa"/>
            <w:vAlign w:val="top"/>
          </w:tcPr>
          <w:p>
            <w:pPr>
              <w:pStyle w:val="TableText"/>
              <w:ind w:left="620"/>
              <w:spacing w:before="42" w:line="220" w:lineRule="auto"/>
              <w:rPr>
                <w:sz w:val="16"/>
                <w:szCs w:val="16"/>
              </w:rPr>
            </w:pPr>
            <w:r>
              <w:rPr>
                <w:sz w:val="16"/>
                <w:szCs w:val="16"/>
                <w:spacing w:val="-1"/>
              </w:rPr>
              <w:t>财务会计实务</w:t>
            </w:r>
          </w:p>
        </w:tc>
        <w:tc>
          <w:tcPr>
            <w:tcW w:w="591" w:type="dxa"/>
            <w:vAlign w:val="top"/>
          </w:tcPr>
          <w:p>
            <w:pPr>
              <w:pStyle w:val="TableText"/>
              <w:ind w:left="253"/>
              <w:spacing w:before="69" w:line="182" w:lineRule="auto"/>
              <w:rPr>
                <w:sz w:val="16"/>
                <w:szCs w:val="16"/>
              </w:rPr>
            </w:pPr>
            <w:r>
              <w:rPr>
                <w:sz w:val="16"/>
                <w:szCs w:val="16"/>
              </w:rPr>
              <w:t>B</w:t>
            </w:r>
          </w:p>
        </w:tc>
        <w:tc>
          <w:tcPr>
            <w:tcW w:w="679" w:type="dxa"/>
            <w:vAlign w:val="top"/>
          </w:tcPr>
          <w:p>
            <w:pPr>
              <w:pStyle w:val="TableText"/>
              <w:ind w:left="226"/>
              <w:spacing w:before="67" w:line="184" w:lineRule="auto"/>
              <w:rPr>
                <w:sz w:val="16"/>
                <w:szCs w:val="16"/>
              </w:rPr>
            </w:pPr>
            <w:r>
              <w:rPr>
                <w:sz w:val="16"/>
                <w:szCs w:val="16"/>
                <w:spacing w:val="-3"/>
              </w:rPr>
              <w:t>5.0</w:t>
            </w:r>
          </w:p>
        </w:tc>
        <w:tc>
          <w:tcPr>
            <w:tcW w:w="592" w:type="dxa"/>
            <w:vAlign w:val="top"/>
          </w:tcPr>
          <w:p>
            <w:pPr>
              <w:pStyle w:val="TableText"/>
              <w:ind w:left="219"/>
              <w:spacing w:before="67" w:line="184" w:lineRule="auto"/>
              <w:rPr>
                <w:sz w:val="16"/>
                <w:szCs w:val="16"/>
              </w:rPr>
            </w:pPr>
            <w:r>
              <w:rPr>
                <w:sz w:val="16"/>
                <w:szCs w:val="16"/>
                <w:spacing w:val="-3"/>
              </w:rPr>
              <w:t>80</w:t>
            </w:r>
          </w:p>
        </w:tc>
        <w:tc>
          <w:tcPr>
            <w:tcW w:w="592" w:type="dxa"/>
            <w:vAlign w:val="top"/>
          </w:tcPr>
          <w:p>
            <w:pPr>
              <w:pStyle w:val="TableText"/>
              <w:ind w:left="220"/>
              <w:spacing w:before="67" w:line="184" w:lineRule="auto"/>
              <w:rPr>
                <w:sz w:val="16"/>
                <w:szCs w:val="16"/>
              </w:rPr>
            </w:pPr>
            <w:r>
              <w:rPr>
                <w:sz w:val="16"/>
                <w:szCs w:val="16"/>
                <w:spacing w:val="-3"/>
              </w:rPr>
              <w:t>64</w:t>
            </w:r>
          </w:p>
        </w:tc>
        <w:tc>
          <w:tcPr>
            <w:tcW w:w="597" w:type="dxa"/>
            <w:vAlign w:val="top"/>
          </w:tcPr>
          <w:p>
            <w:pPr>
              <w:pStyle w:val="TableText"/>
              <w:ind w:left="231"/>
              <w:spacing w:before="66" w:line="185" w:lineRule="auto"/>
              <w:rPr>
                <w:sz w:val="16"/>
                <w:szCs w:val="16"/>
              </w:rPr>
            </w:pPr>
            <w:r>
              <w:rPr>
                <w:sz w:val="16"/>
                <w:szCs w:val="16"/>
                <w:spacing w:val="-9"/>
              </w:rPr>
              <w:t>16</w:t>
            </w:r>
          </w:p>
        </w:tc>
        <w:tc>
          <w:tcPr>
            <w:tcW w:w="939" w:type="dxa"/>
            <w:vAlign w:val="top"/>
          </w:tcPr>
          <w:p>
            <w:pPr>
              <w:spacing w:line="235" w:lineRule="exact"/>
              <w:rPr>
                <w:rFonts w:ascii="Arial"/>
                <w:sz w:val="20"/>
              </w:rPr>
            </w:pPr>
            <w:r/>
          </w:p>
        </w:tc>
        <w:tc>
          <w:tcPr>
            <w:tcW w:w="939" w:type="dxa"/>
            <w:vAlign w:val="top"/>
          </w:tcPr>
          <w:p>
            <w:pPr>
              <w:pStyle w:val="TableText"/>
              <w:ind w:left="355"/>
              <w:spacing w:before="67" w:line="184" w:lineRule="auto"/>
              <w:rPr>
                <w:sz w:val="16"/>
                <w:szCs w:val="16"/>
              </w:rPr>
            </w:pPr>
            <w:r>
              <w:rPr>
                <w:sz w:val="16"/>
                <w:szCs w:val="16"/>
                <w:spacing w:val="-3"/>
              </w:rPr>
              <w:t>5.0</w:t>
            </w:r>
          </w:p>
        </w:tc>
        <w:tc>
          <w:tcPr>
            <w:tcW w:w="938"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41"/>
              <w:spacing w:before="42" w:line="220" w:lineRule="auto"/>
              <w:rPr>
                <w:sz w:val="16"/>
                <w:szCs w:val="16"/>
              </w:rPr>
            </w:pPr>
            <w:r>
              <w:rPr>
                <w:sz w:val="16"/>
                <w:szCs w:val="16"/>
                <w:spacing w:val="-4"/>
              </w:rPr>
              <w:t>必修</w:t>
            </w:r>
          </w:p>
        </w:tc>
        <w:tc>
          <w:tcPr>
            <w:tcW w:w="589" w:type="dxa"/>
            <w:vAlign w:val="top"/>
          </w:tcPr>
          <w:p>
            <w:pPr>
              <w:pStyle w:val="TableText"/>
              <w:ind w:left="140"/>
              <w:spacing w:before="42" w:line="220" w:lineRule="auto"/>
              <w:rPr>
                <w:sz w:val="16"/>
                <w:szCs w:val="16"/>
              </w:rPr>
            </w:pPr>
            <w:r>
              <w:rPr>
                <w:sz w:val="16"/>
                <w:szCs w:val="16"/>
                <w:spacing w:val="-3"/>
              </w:rPr>
              <w:t>考试</w:t>
            </w:r>
          </w:p>
        </w:tc>
        <w:tc>
          <w:tcPr>
            <w:tcW w:w="1480" w:type="dxa"/>
            <w:vAlign w:val="top"/>
          </w:tcPr>
          <w:p>
            <w:pPr>
              <w:pStyle w:val="TableText"/>
              <w:ind w:left="507"/>
              <w:spacing w:before="42"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621"/>
              <w:spacing w:before="41" w:line="220" w:lineRule="auto"/>
              <w:rPr>
                <w:sz w:val="16"/>
                <w:szCs w:val="16"/>
              </w:rPr>
            </w:pPr>
            <w:r>
              <w:rPr>
                <w:sz w:val="16"/>
                <w:szCs w:val="16"/>
                <w:spacing w:val="-1"/>
              </w:rPr>
              <w:t>成本会计实务</w:t>
            </w:r>
          </w:p>
        </w:tc>
        <w:tc>
          <w:tcPr>
            <w:tcW w:w="591" w:type="dxa"/>
            <w:vAlign w:val="top"/>
          </w:tcPr>
          <w:p>
            <w:pPr>
              <w:pStyle w:val="TableText"/>
              <w:ind w:left="253"/>
              <w:spacing w:before="68" w:line="182" w:lineRule="auto"/>
              <w:rPr>
                <w:sz w:val="16"/>
                <w:szCs w:val="16"/>
              </w:rPr>
            </w:pPr>
            <w:r>
              <w:rPr>
                <w:sz w:val="16"/>
                <w:szCs w:val="16"/>
              </w:rPr>
              <w:t>B</w:t>
            </w:r>
          </w:p>
        </w:tc>
        <w:tc>
          <w:tcPr>
            <w:tcW w:w="679" w:type="dxa"/>
            <w:vAlign w:val="top"/>
          </w:tcPr>
          <w:p>
            <w:pPr>
              <w:pStyle w:val="TableText"/>
              <w:ind w:left="222"/>
              <w:spacing w:before="67" w:line="184" w:lineRule="auto"/>
              <w:rPr>
                <w:sz w:val="16"/>
                <w:szCs w:val="16"/>
              </w:rPr>
            </w:pPr>
            <w:r>
              <w:rPr>
                <w:sz w:val="16"/>
                <w:szCs w:val="16"/>
                <w:spacing w:val="-2"/>
              </w:rPr>
              <w:t>4.0</w:t>
            </w:r>
          </w:p>
        </w:tc>
        <w:tc>
          <w:tcPr>
            <w:tcW w:w="592" w:type="dxa"/>
            <w:vAlign w:val="top"/>
          </w:tcPr>
          <w:p>
            <w:pPr>
              <w:pStyle w:val="TableText"/>
              <w:ind w:left="219"/>
              <w:spacing w:before="67" w:line="184" w:lineRule="auto"/>
              <w:rPr>
                <w:sz w:val="16"/>
                <w:szCs w:val="16"/>
              </w:rPr>
            </w:pPr>
            <w:r>
              <w:rPr>
                <w:sz w:val="16"/>
                <w:szCs w:val="16"/>
                <w:spacing w:val="-3"/>
              </w:rPr>
              <w:t>64</w:t>
            </w:r>
          </w:p>
        </w:tc>
        <w:tc>
          <w:tcPr>
            <w:tcW w:w="592" w:type="dxa"/>
            <w:vAlign w:val="top"/>
          </w:tcPr>
          <w:p>
            <w:pPr>
              <w:pStyle w:val="TableText"/>
              <w:ind w:left="218"/>
              <w:spacing w:before="67" w:line="184" w:lineRule="auto"/>
              <w:rPr>
                <w:sz w:val="16"/>
                <w:szCs w:val="16"/>
              </w:rPr>
            </w:pPr>
            <w:r>
              <w:rPr>
                <w:sz w:val="16"/>
                <w:szCs w:val="16"/>
                <w:spacing w:val="-2"/>
              </w:rPr>
              <w:t>40</w:t>
            </w:r>
          </w:p>
        </w:tc>
        <w:tc>
          <w:tcPr>
            <w:tcW w:w="597" w:type="dxa"/>
            <w:vAlign w:val="top"/>
          </w:tcPr>
          <w:p>
            <w:pPr>
              <w:pStyle w:val="TableText"/>
              <w:ind w:left="222"/>
              <w:spacing w:before="67" w:line="184" w:lineRule="auto"/>
              <w:rPr>
                <w:sz w:val="16"/>
                <w:szCs w:val="16"/>
              </w:rPr>
            </w:pPr>
            <w:r>
              <w:rPr>
                <w:sz w:val="16"/>
                <w:szCs w:val="16"/>
                <w:spacing w:val="-4"/>
              </w:rPr>
              <w:t>24</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pStyle w:val="TableText"/>
              <w:ind w:left="350"/>
              <w:spacing w:before="67" w:line="184" w:lineRule="auto"/>
              <w:rPr>
                <w:sz w:val="16"/>
                <w:szCs w:val="16"/>
              </w:rPr>
            </w:pPr>
            <w:r>
              <w:rPr>
                <w:sz w:val="16"/>
                <w:szCs w:val="16"/>
                <w:spacing w:val="-2"/>
              </w:rPr>
              <w:t>4.0</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41"/>
              <w:spacing w:before="42" w:line="220" w:lineRule="auto"/>
              <w:rPr>
                <w:sz w:val="16"/>
                <w:szCs w:val="16"/>
              </w:rPr>
            </w:pPr>
            <w:r>
              <w:rPr>
                <w:sz w:val="16"/>
                <w:szCs w:val="16"/>
                <w:spacing w:val="-4"/>
              </w:rPr>
              <w:t>必修</w:t>
            </w:r>
          </w:p>
        </w:tc>
        <w:tc>
          <w:tcPr>
            <w:tcW w:w="589" w:type="dxa"/>
            <w:vAlign w:val="top"/>
          </w:tcPr>
          <w:p>
            <w:pPr>
              <w:pStyle w:val="TableText"/>
              <w:ind w:left="140"/>
              <w:spacing w:before="42" w:line="220" w:lineRule="auto"/>
              <w:rPr>
                <w:sz w:val="16"/>
                <w:szCs w:val="16"/>
              </w:rPr>
            </w:pPr>
            <w:r>
              <w:rPr>
                <w:sz w:val="16"/>
                <w:szCs w:val="16"/>
                <w:spacing w:val="-3"/>
              </w:rPr>
              <w:t>考试</w:t>
            </w:r>
          </w:p>
        </w:tc>
        <w:tc>
          <w:tcPr>
            <w:tcW w:w="1480" w:type="dxa"/>
            <w:vAlign w:val="top"/>
          </w:tcPr>
          <w:p>
            <w:pPr>
              <w:pStyle w:val="TableText"/>
              <w:ind w:left="507"/>
              <w:spacing w:before="42"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620"/>
              <w:spacing w:before="41" w:line="220" w:lineRule="auto"/>
              <w:rPr>
                <w:sz w:val="16"/>
                <w:szCs w:val="16"/>
              </w:rPr>
            </w:pPr>
            <w:r>
              <w:rPr>
                <w:sz w:val="16"/>
                <w:szCs w:val="16"/>
                <w:spacing w:val="-1"/>
              </w:rPr>
              <w:t>财务管理实务</w:t>
            </w:r>
          </w:p>
        </w:tc>
        <w:tc>
          <w:tcPr>
            <w:tcW w:w="591" w:type="dxa"/>
            <w:vAlign w:val="top"/>
          </w:tcPr>
          <w:p>
            <w:pPr>
              <w:pStyle w:val="TableText"/>
              <w:ind w:left="253"/>
              <w:spacing w:before="68" w:line="182" w:lineRule="auto"/>
              <w:rPr>
                <w:sz w:val="16"/>
                <w:szCs w:val="16"/>
              </w:rPr>
            </w:pPr>
            <w:r>
              <w:rPr>
                <w:sz w:val="16"/>
                <w:szCs w:val="16"/>
              </w:rPr>
              <w:t>B</w:t>
            </w:r>
          </w:p>
        </w:tc>
        <w:tc>
          <w:tcPr>
            <w:tcW w:w="679" w:type="dxa"/>
            <w:vAlign w:val="top"/>
          </w:tcPr>
          <w:p>
            <w:pPr>
              <w:pStyle w:val="TableText"/>
              <w:ind w:left="222"/>
              <w:spacing w:before="66" w:line="184" w:lineRule="auto"/>
              <w:rPr>
                <w:sz w:val="16"/>
                <w:szCs w:val="16"/>
              </w:rPr>
            </w:pPr>
            <w:r>
              <w:rPr>
                <w:sz w:val="16"/>
                <w:szCs w:val="16"/>
                <w:spacing w:val="-2"/>
              </w:rPr>
              <w:t>4.0</w:t>
            </w:r>
          </w:p>
        </w:tc>
        <w:tc>
          <w:tcPr>
            <w:tcW w:w="592" w:type="dxa"/>
            <w:vAlign w:val="top"/>
          </w:tcPr>
          <w:p>
            <w:pPr>
              <w:pStyle w:val="TableText"/>
              <w:ind w:left="219"/>
              <w:spacing w:before="66" w:line="184" w:lineRule="auto"/>
              <w:rPr>
                <w:sz w:val="16"/>
                <w:szCs w:val="16"/>
              </w:rPr>
            </w:pPr>
            <w:r>
              <w:rPr>
                <w:sz w:val="16"/>
                <w:szCs w:val="16"/>
                <w:spacing w:val="-3"/>
              </w:rPr>
              <w:t>64</w:t>
            </w:r>
          </w:p>
        </w:tc>
        <w:tc>
          <w:tcPr>
            <w:tcW w:w="592" w:type="dxa"/>
            <w:vAlign w:val="top"/>
          </w:tcPr>
          <w:p>
            <w:pPr>
              <w:pStyle w:val="TableText"/>
              <w:ind w:left="218"/>
              <w:spacing w:before="66" w:line="184" w:lineRule="auto"/>
              <w:rPr>
                <w:sz w:val="16"/>
                <w:szCs w:val="16"/>
              </w:rPr>
            </w:pPr>
            <w:r>
              <w:rPr>
                <w:sz w:val="16"/>
                <w:szCs w:val="16"/>
                <w:spacing w:val="-2"/>
              </w:rPr>
              <w:t>40</w:t>
            </w:r>
          </w:p>
        </w:tc>
        <w:tc>
          <w:tcPr>
            <w:tcW w:w="597" w:type="dxa"/>
            <w:vAlign w:val="top"/>
          </w:tcPr>
          <w:p>
            <w:pPr>
              <w:pStyle w:val="TableText"/>
              <w:ind w:left="222"/>
              <w:spacing w:before="66" w:line="184" w:lineRule="auto"/>
              <w:rPr>
                <w:sz w:val="16"/>
                <w:szCs w:val="16"/>
              </w:rPr>
            </w:pPr>
            <w:r>
              <w:rPr>
                <w:sz w:val="16"/>
                <w:szCs w:val="16"/>
                <w:spacing w:val="-4"/>
              </w:rPr>
              <w:t>24</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pStyle w:val="TableText"/>
              <w:ind w:left="350"/>
              <w:spacing w:before="66" w:line="184" w:lineRule="auto"/>
              <w:rPr>
                <w:sz w:val="16"/>
                <w:szCs w:val="16"/>
              </w:rPr>
            </w:pPr>
            <w:r>
              <w:rPr>
                <w:sz w:val="16"/>
                <w:szCs w:val="16"/>
                <w:spacing w:val="-2"/>
              </w:rPr>
              <w:t>4.0</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41"/>
              <w:spacing w:before="41" w:line="220" w:lineRule="auto"/>
              <w:rPr>
                <w:sz w:val="16"/>
                <w:szCs w:val="16"/>
              </w:rPr>
            </w:pPr>
            <w:r>
              <w:rPr>
                <w:sz w:val="16"/>
                <w:szCs w:val="16"/>
                <w:spacing w:val="-4"/>
              </w:rPr>
              <w:t>必修</w:t>
            </w:r>
          </w:p>
        </w:tc>
        <w:tc>
          <w:tcPr>
            <w:tcW w:w="589" w:type="dxa"/>
            <w:vAlign w:val="top"/>
          </w:tcPr>
          <w:p>
            <w:pPr>
              <w:pStyle w:val="TableText"/>
              <w:ind w:left="140"/>
              <w:spacing w:before="41" w:line="220" w:lineRule="auto"/>
              <w:rPr>
                <w:sz w:val="16"/>
                <w:szCs w:val="16"/>
              </w:rPr>
            </w:pPr>
            <w:r>
              <w:rPr>
                <w:sz w:val="16"/>
                <w:szCs w:val="16"/>
                <w:spacing w:val="-3"/>
              </w:rPr>
              <w:t>考试</w:t>
            </w:r>
          </w:p>
        </w:tc>
        <w:tc>
          <w:tcPr>
            <w:tcW w:w="1480" w:type="dxa"/>
            <w:vAlign w:val="top"/>
          </w:tcPr>
          <w:p>
            <w:pPr>
              <w:pStyle w:val="TableText"/>
              <w:ind w:left="507"/>
              <w:spacing w:before="41"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700"/>
              <w:spacing w:before="43" w:line="221" w:lineRule="auto"/>
              <w:rPr>
                <w:sz w:val="16"/>
                <w:szCs w:val="16"/>
              </w:rPr>
            </w:pPr>
            <w:r>
              <w:rPr>
                <w:sz w:val="16"/>
                <w:szCs w:val="16"/>
                <w:spacing w:val="-2"/>
              </w:rPr>
              <w:t>经济法基础</w:t>
            </w:r>
          </w:p>
        </w:tc>
        <w:tc>
          <w:tcPr>
            <w:tcW w:w="591" w:type="dxa"/>
            <w:vAlign w:val="top"/>
          </w:tcPr>
          <w:p>
            <w:pPr>
              <w:pStyle w:val="TableText"/>
              <w:ind w:left="253"/>
              <w:spacing w:before="70" w:line="182" w:lineRule="auto"/>
              <w:rPr>
                <w:sz w:val="16"/>
                <w:szCs w:val="16"/>
              </w:rPr>
            </w:pPr>
            <w:r>
              <w:rPr>
                <w:sz w:val="16"/>
                <w:szCs w:val="16"/>
              </w:rPr>
              <w:t>B</w:t>
            </w:r>
          </w:p>
        </w:tc>
        <w:tc>
          <w:tcPr>
            <w:tcW w:w="679" w:type="dxa"/>
            <w:vAlign w:val="top"/>
          </w:tcPr>
          <w:p>
            <w:pPr>
              <w:pStyle w:val="TableText"/>
              <w:ind w:left="226"/>
              <w:spacing w:before="68" w:line="184" w:lineRule="auto"/>
              <w:rPr>
                <w:sz w:val="16"/>
                <w:szCs w:val="16"/>
              </w:rPr>
            </w:pPr>
            <w:r>
              <w:rPr>
                <w:sz w:val="16"/>
                <w:szCs w:val="16"/>
                <w:spacing w:val="-3"/>
              </w:rPr>
              <w:t>3.0</w:t>
            </w:r>
          </w:p>
        </w:tc>
        <w:tc>
          <w:tcPr>
            <w:tcW w:w="592" w:type="dxa"/>
            <w:vAlign w:val="top"/>
          </w:tcPr>
          <w:p>
            <w:pPr>
              <w:pStyle w:val="TableText"/>
              <w:ind w:left="217"/>
              <w:spacing w:before="68" w:line="184" w:lineRule="auto"/>
              <w:rPr>
                <w:sz w:val="16"/>
                <w:szCs w:val="16"/>
              </w:rPr>
            </w:pPr>
            <w:r>
              <w:rPr>
                <w:sz w:val="16"/>
                <w:szCs w:val="16"/>
                <w:spacing w:val="-2"/>
              </w:rPr>
              <w:t>48</w:t>
            </w:r>
          </w:p>
        </w:tc>
        <w:tc>
          <w:tcPr>
            <w:tcW w:w="592" w:type="dxa"/>
            <w:vAlign w:val="top"/>
          </w:tcPr>
          <w:p>
            <w:pPr>
              <w:pStyle w:val="TableText"/>
              <w:ind w:left="221"/>
              <w:spacing w:before="68" w:line="184" w:lineRule="auto"/>
              <w:rPr>
                <w:sz w:val="16"/>
                <w:szCs w:val="16"/>
              </w:rPr>
            </w:pPr>
            <w:r>
              <w:rPr>
                <w:sz w:val="16"/>
                <w:szCs w:val="16"/>
                <w:spacing w:val="-4"/>
              </w:rPr>
              <w:t>24</w:t>
            </w:r>
          </w:p>
        </w:tc>
        <w:tc>
          <w:tcPr>
            <w:tcW w:w="597" w:type="dxa"/>
            <w:vAlign w:val="top"/>
          </w:tcPr>
          <w:p>
            <w:pPr>
              <w:pStyle w:val="TableText"/>
              <w:ind w:left="222"/>
              <w:spacing w:before="68" w:line="184" w:lineRule="auto"/>
              <w:rPr>
                <w:sz w:val="16"/>
                <w:szCs w:val="16"/>
              </w:rPr>
            </w:pPr>
            <w:r>
              <w:rPr>
                <w:sz w:val="16"/>
                <w:szCs w:val="16"/>
                <w:spacing w:val="-4"/>
              </w:rPr>
              <w:t>24</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pStyle w:val="TableText"/>
              <w:ind w:left="354"/>
              <w:spacing w:before="68" w:line="184" w:lineRule="auto"/>
              <w:rPr>
                <w:sz w:val="16"/>
                <w:szCs w:val="16"/>
              </w:rPr>
            </w:pPr>
            <w:r>
              <w:rPr>
                <w:sz w:val="16"/>
                <w:szCs w:val="16"/>
                <w:spacing w:val="-3"/>
              </w:rPr>
              <w:t>3.0</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50"/>
              <w:spacing w:before="43" w:line="220" w:lineRule="auto"/>
              <w:rPr>
                <w:sz w:val="16"/>
                <w:szCs w:val="16"/>
              </w:rPr>
            </w:pPr>
            <w:r>
              <w:rPr>
                <w:sz w:val="16"/>
                <w:szCs w:val="16"/>
                <w:spacing w:val="-8"/>
              </w:rPr>
              <w:t>限修</w:t>
            </w:r>
          </w:p>
        </w:tc>
        <w:tc>
          <w:tcPr>
            <w:tcW w:w="589" w:type="dxa"/>
            <w:vAlign w:val="top"/>
          </w:tcPr>
          <w:p>
            <w:pPr>
              <w:pStyle w:val="TableText"/>
              <w:ind w:left="140"/>
              <w:spacing w:before="43" w:line="220" w:lineRule="auto"/>
              <w:rPr>
                <w:sz w:val="16"/>
                <w:szCs w:val="16"/>
              </w:rPr>
            </w:pPr>
            <w:r>
              <w:rPr>
                <w:sz w:val="16"/>
                <w:szCs w:val="16"/>
                <w:spacing w:val="-3"/>
              </w:rPr>
              <w:t>考查</w:t>
            </w:r>
          </w:p>
        </w:tc>
        <w:tc>
          <w:tcPr>
            <w:tcW w:w="1480" w:type="dxa"/>
            <w:vAlign w:val="top"/>
          </w:tcPr>
          <w:p>
            <w:pPr>
              <w:pStyle w:val="TableText"/>
              <w:ind w:left="507"/>
              <w:spacing w:before="43"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276"/>
              <w:spacing w:before="43" w:line="216" w:lineRule="auto"/>
              <w:rPr>
                <w:sz w:val="16"/>
                <w:szCs w:val="16"/>
              </w:rPr>
            </w:pPr>
            <w:r>
              <w:rPr>
                <w:sz w:val="16"/>
                <w:szCs w:val="16"/>
                <w:spacing w:val="-1"/>
              </w:rPr>
              <w:t>Python</w:t>
            </w:r>
            <w:r>
              <w:rPr>
                <w:sz w:val="16"/>
                <w:szCs w:val="16"/>
                <w:spacing w:val="-30"/>
              </w:rPr>
              <w:t xml:space="preserve"> </w:t>
            </w:r>
            <w:r>
              <w:rPr>
                <w:sz w:val="16"/>
                <w:szCs w:val="16"/>
                <w:spacing w:val="-1"/>
              </w:rPr>
              <w:t>数据分析与应用</w:t>
            </w:r>
          </w:p>
        </w:tc>
        <w:tc>
          <w:tcPr>
            <w:tcW w:w="591" w:type="dxa"/>
            <w:vAlign w:val="top"/>
          </w:tcPr>
          <w:p>
            <w:pPr>
              <w:pStyle w:val="TableText"/>
              <w:ind w:left="253"/>
              <w:spacing w:before="70" w:line="182" w:lineRule="auto"/>
              <w:rPr>
                <w:sz w:val="16"/>
                <w:szCs w:val="16"/>
              </w:rPr>
            </w:pPr>
            <w:r>
              <w:rPr>
                <w:sz w:val="16"/>
                <w:szCs w:val="16"/>
              </w:rPr>
              <w:t>B</w:t>
            </w:r>
          </w:p>
        </w:tc>
        <w:tc>
          <w:tcPr>
            <w:tcW w:w="679" w:type="dxa"/>
            <w:vAlign w:val="top"/>
          </w:tcPr>
          <w:p>
            <w:pPr>
              <w:pStyle w:val="TableText"/>
              <w:ind w:left="226"/>
              <w:spacing w:before="68" w:line="184" w:lineRule="auto"/>
              <w:rPr>
                <w:sz w:val="16"/>
                <w:szCs w:val="16"/>
              </w:rPr>
            </w:pPr>
            <w:r>
              <w:rPr>
                <w:sz w:val="16"/>
                <w:szCs w:val="16"/>
                <w:spacing w:val="-3"/>
              </w:rPr>
              <w:t>3.0</w:t>
            </w:r>
          </w:p>
        </w:tc>
        <w:tc>
          <w:tcPr>
            <w:tcW w:w="592" w:type="dxa"/>
            <w:vAlign w:val="top"/>
          </w:tcPr>
          <w:p>
            <w:pPr>
              <w:pStyle w:val="TableText"/>
              <w:ind w:left="217"/>
              <w:spacing w:before="68" w:line="184" w:lineRule="auto"/>
              <w:rPr>
                <w:sz w:val="16"/>
                <w:szCs w:val="16"/>
              </w:rPr>
            </w:pPr>
            <w:r>
              <w:rPr>
                <w:sz w:val="16"/>
                <w:szCs w:val="16"/>
                <w:spacing w:val="-2"/>
              </w:rPr>
              <w:t>48</w:t>
            </w:r>
          </w:p>
        </w:tc>
        <w:tc>
          <w:tcPr>
            <w:tcW w:w="592" w:type="dxa"/>
            <w:vAlign w:val="top"/>
          </w:tcPr>
          <w:p>
            <w:pPr>
              <w:pStyle w:val="TableText"/>
              <w:ind w:left="222"/>
              <w:spacing w:before="68" w:line="184" w:lineRule="auto"/>
              <w:rPr>
                <w:sz w:val="16"/>
                <w:szCs w:val="16"/>
              </w:rPr>
            </w:pPr>
            <w:r>
              <w:rPr>
                <w:sz w:val="16"/>
                <w:szCs w:val="16"/>
                <w:spacing w:val="-4"/>
              </w:rPr>
              <w:t>32</w:t>
            </w:r>
          </w:p>
        </w:tc>
        <w:tc>
          <w:tcPr>
            <w:tcW w:w="597" w:type="dxa"/>
            <w:vAlign w:val="top"/>
          </w:tcPr>
          <w:p>
            <w:pPr>
              <w:pStyle w:val="TableText"/>
              <w:ind w:left="231"/>
              <w:spacing w:before="67" w:line="185" w:lineRule="auto"/>
              <w:rPr>
                <w:sz w:val="16"/>
                <w:szCs w:val="16"/>
              </w:rPr>
            </w:pPr>
            <w:r>
              <w:rPr>
                <w:sz w:val="16"/>
                <w:szCs w:val="16"/>
                <w:spacing w:val="-9"/>
              </w:rPr>
              <w:t>16</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8" w:type="dxa"/>
            <w:vAlign w:val="top"/>
          </w:tcPr>
          <w:p>
            <w:pPr>
              <w:pStyle w:val="TableText"/>
              <w:ind w:left="355"/>
              <w:spacing w:before="68" w:line="184" w:lineRule="auto"/>
              <w:rPr>
                <w:sz w:val="16"/>
                <w:szCs w:val="16"/>
              </w:rPr>
            </w:pPr>
            <w:r>
              <w:rPr>
                <w:sz w:val="16"/>
                <w:szCs w:val="16"/>
                <w:spacing w:val="-3"/>
              </w:rPr>
              <w:t>3.0</w:t>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50"/>
              <w:spacing w:before="43" w:line="220" w:lineRule="auto"/>
              <w:rPr>
                <w:sz w:val="16"/>
                <w:szCs w:val="16"/>
              </w:rPr>
            </w:pPr>
            <w:r>
              <w:rPr>
                <w:sz w:val="16"/>
                <w:szCs w:val="16"/>
                <w:spacing w:val="-8"/>
              </w:rPr>
              <w:t>限修</w:t>
            </w:r>
          </w:p>
        </w:tc>
        <w:tc>
          <w:tcPr>
            <w:tcW w:w="589" w:type="dxa"/>
            <w:vAlign w:val="top"/>
          </w:tcPr>
          <w:p>
            <w:pPr>
              <w:pStyle w:val="TableText"/>
              <w:ind w:left="140"/>
              <w:spacing w:before="43" w:line="220" w:lineRule="auto"/>
              <w:rPr>
                <w:sz w:val="16"/>
                <w:szCs w:val="16"/>
              </w:rPr>
            </w:pPr>
            <w:r>
              <w:rPr>
                <w:sz w:val="16"/>
                <w:szCs w:val="16"/>
                <w:spacing w:val="-3"/>
              </w:rPr>
              <w:t>考查</w:t>
            </w:r>
          </w:p>
        </w:tc>
        <w:tc>
          <w:tcPr>
            <w:tcW w:w="1480" w:type="dxa"/>
            <w:vAlign w:val="top"/>
          </w:tcPr>
          <w:p>
            <w:pPr>
              <w:pStyle w:val="TableText"/>
              <w:ind w:left="507"/>
              <w:spacing w:before="43"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539"/>
              <w:spacing w:before="43" w:line="220" w:lineRule="auto"/>
              <w:rPr>
                <w:sz w:val="16"/>
                <w:szCs w:val="16"/>
              </w:rPr>
            </w:pPr>
            <w:r>
              <w:rPr>
                <w:sz w:val="16"/>
                <w:szCs w:val="16"/>
                <w:spacing w:val="-1"/>
              </w:rPr>
              <w:t>纳税核算与申报</w:t>
            </w:r>
          </w:p>
        </w:tc>
        <w:tc>
          <w:tcPr>
            <w:tcW w:w="591" w:type="dxa"/>
            <w:vAlign w:val="top"/>
          </w:tcPr>
          <w:p>
            <w:pPr>
              <w:pStyle w:val="TableText"/>
              <w:ind w:left="253"/>
              <w:spacing w:before="69" w:line="182" w:lineRule="auto"/>
              <w:rPr>
                <w:sz w:val="16"/>
                <w:szCs w:val="16"/>
              </w:rPr>
            </w:pPr>
            <w:r>
              <w:rPr>
                <w:sz w:val="16"/>
                <w:szCs w:val="16"/>
              </w:rPr>
              <w:t>B</w:t>
            </w:r>
          </w:p>
        </w:tc>
        <w:tc>
          <w:tcPr>
            <w:tcW w:w="679" w:type="dxa"/>
            <w:vAlign w:val="top"/>
          </w:tcPr>
          <w:p>
            <w:pPr>
              <w:pStyle w:val="TableText"/>
              <w:ind w:left="226"/>
              <w:spacing w:before="68" w:line="184" w:lineRule="auto"/>
              <w:rPr>
                <w:sz w:val="16"/>
                <w:szCs w:val="16"/>
              </w:rPr>
            </w:pPr>
            <w:r>
              <w:rPr>
                <w:sz w:val="16"/>
                <w:szCs w:val="16"/>
                <w:spacing w:val="-3"/>
              </w:rPr>
              <w:t>3.0</w:t>
            </w:r>
          </w:p>
        </w:tc>
        <w:tc>
          <w:tcPr>
            <w:tcW w:w="592" w:type="dxa"/>
            <w:vAlign w:val="top"/>
          </w:tcPr>
          <w:p>
            <w:pPr>
              <w:pStyle w:val="TableText"/>
              <w:ind w:left="217"/>
              <w:spacing w:before="67" w:line="184" w:lineRule="auto"/>
              <w:rPr>
                <w:sz w:val="16"/>
                <w:szCs w:val="16"/>
              </w:rPr>
            </w:pPr>
            <w:r>
              <w:rPr>
                <w:sz w:val="16"/>
                <w:szCs w:val="16"/>
                <w:spacing w:val="-2"/>
              </w:rPr>
              <w:t>48</w:t>
            </w:r>
          </w:p>
        </w:tc>
        <w:tc>
          <w:tcPr>
            <w:tcW w:w="592" w:type="dxa"/>
            <w:vAlign w:val="top"/>
          </w:tcPr>
          <w:p>
            <w:pPr>
              <w:pStyle w:val="TableText"/>
              <w:ind w:left="222"/>
              <w:spacing w:before="67" w:line="184" w:lineRule="auto"/>
              <w:rPr>
                <w:sz w:val="16"/>
                <w:szCs w:val="16"/>
              </w:rPr>
            </w:pPr>
            <w:r>
              <w:rPr>
                <w:sz w:val="16"/>
                <w:szCs w:val="16"/>
                <w:spacing w:val="-4"/>
              </w:rPr>
              <w:t>32</w:t>
            </w:r>
          </w:p>
        </w:tc>
        <w:tc>
          <w:tcPr>
            <w:tcW w:w="597" w:type="dxa"/>
            <w:vAlign w:val="top"/>
          </w:tcPr>
          <w:p>
            <w:pPr>
              <w:pStyle w:val="TableText"/>
              <w:ind w:left="231"/>
              <w:spacing w:before="67" w:line="185" w:lineRule="auto"/>
              <w:rPr>
                <w:sz w:val="16"/>
                <w:szCs w:val="16"/>
              </w:rPr>
            </w:pPr>
            <w:r>
              <w:rPr>
                <w:sz w:val="16"/>
                <w:szCs w:val="16"/>
                <w:spacing w:val="-9"/>
              </w:rPr>
              <w:t>16</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pStyle w:val="TableText"/>
              <w:ind w:left="354"/>
              <w:spacing w:before="68" w:line="184" w:lineRule="auto"/>
              <w:rPr>
                <w:sz w:val="16"/>
                <w:szCs w:val="16"/>
              </w:rPr>
            </w:pPr>
            <w:r>
              <w:rPr>
                <w:sz w:val="16"/>
                <w:szCs w:val="16"/>
                <w:spacing w:val="-3"/>
              </w:rPr>
              <w:t>3.0</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50"/>
              <w:spacing w:before="43" w:line="220" w:lineRule="auto"/>
              <w:rPr>
                <w:sz w:val="16"/>
                <w:szCs w:val="16"/>
              </w:rPr>
            </w:pPr>
            <w:r>
              <w:rPr>
                <w:sz w:val="16"/>
                <w:szCs w:val="16"/>
                <w:spacing w:val="-8"/>
              </w:rPr>
              <w:t>限修</w:t>
            </w:r>
          </w:p>
        </w:tc>
        <w:tc>
          <w:tcPr>
            <w:tcW w:w="589" w:type="dxa"/>
            <w:vAlign w:val="top"/>
          </w:tcPr>
          <w:p>
            <w:pPr>
              <w:pStyle w:val="TableText"/>
              <w:ind w:left="140"/>
              <w:spacing w:before="43" w:line="220" w:lineRule="auto"/>
              <w:rPr>
                <w:sz w:val="16"/>
                <w:szCs w:val="16"/>
              </w:rPr>
            </w:pPr>
            <w:r>
              <w:rPr>
                <w:sz w:val="16"/>
                <w:szCs w:val="16"/>
                <w:spacing w:val="-3"/>
              </w:rPr>
              <w:t>考查</w:t>
            </w:r>
          </w:p>
        </w:tc>
        <w:tc>
          <w:tcPr>
            <w:tcW w:w="1480" w:type="dxa"/>
            <w:vAlign w:val="top"/>
          </w:tcPr>
          <w:p>
            <w:pPr>
              <w:pStyle w:val="TableText"/>
              <w:ind w:left="507"/>
              <w:spacing w:before="42"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623"/>
              <w:spacing w:before="42" w:line="220" w:lineRule="auto"/>
              <w:rPr>
                <w:sz w:val="16"/>
                <w:szCs w:val="16"/>
              </w:rPr>
            </w:pPr>
            <w:r>
              <w:rPr>
                <w:sz w:val="16"/>
                <w:szCs w:val="16"/>
                <w:spacing w:val="-2"/>
              </w:rPr>
              <w:t>管理会计实务</w:t>
            </w:r>
          </w:p>
        </w:tc>
        <w:tc>
          <w:tcPr>
            <w:tcW w:w="591" w:type="dxa"/>
            <w:vAlign w:val="top"/>
          </w:tcPr>
          <w:p>
            <w:pPr>
              <w:pStyle w:val="TableText"/>
              <w:ind w:left="253"/>
              <w:spacing w:before="69" w:line="182" w:lineRule="auto"/>
              <w:rPr>
                <w:sz w:val="16"/>
                <w:szCs w:val="16"/>
              </w:rPr>
            </w:pPr>
            <w:r>
              <w:rPr>
                <w:sz w:val="16"/>
                <w:szCs w:val="16"/>
              </w:rPr>
              <w:t>B</w:t>
            </w:r>
          </w:p>
        </w:tc>
        <w:tc>
          <w:tcPr>
            <w:tcW w:w="679" w:type="dxa"/>
            <w:vAlign w:val="top"/>
          </w:tcPr>
          <w:p>
            <w:pPr>
              <w:pStyle w:val="TableText"/>
              <w:ind w:left="222"/>
              <w:spacing w:before="67" w:line="184" w:lineRule="auto"/>
              <w:rPr>
                <w:sz w:val="16"/>
                <w:szCs w:val="16"/>
              </w:rPr>
            </w:pPr>
            <w:r>
              <w:rPr>
                <w:sz w:val="16"/>
                <w:szCs w:val="16"/>
                <w:spacing w:val="-2"/>
              </w:rPr>
              <w:t>4.0</w:t>
            </w:r>
          </w:p>
        </w:tc>
        <w:tc>
          <w:tcPr>
            <w:tcW w:w="592" w:type="dxa"/>
            <w:vAlign w:val="top"/>
          </w:tcPr>
          <w:p>
            <w:pPr>
              <w:pStyle w:val="TableText"/>
              <w:ind w:left="219"/>
              <w:spacing w:before="67" w:line="184" w:lineRule="auto"/>
              <w:rPr>
                <w:sz w:val="16"/>
                <w:szCs w:val="16"/>
              </w:rPr>
            </w:pPr>
            <w:r>
              <w:rPr>
                <w:sz w:val="16"/>
                <w:szCs w:val="16"/>
                <w:spacing w:val="-3"/>
              </w:rPr>
              <w:t>64</w:t>
            </w:r>
          </w:p>
        </w:tc>
        <w:tc>
          <w:tcPr>
            <w:tcW w:w="592" w:type="dxa"/>
            <w:vAlign w:val="top"/>
          </w:tcPr>
          <w:p>
            <w:pPr>
              <w:pStyle w:val="TableText"/>
              <w:ind w:left="218"/>
              <w:spacing w:before="67" w:line="184" w:lineRule="auto"/>
              <w:rPr>
                <w:sz w:val="16"/>
                <w:szCs w:val="16"/>
              </w:rPr>
            </w:pPr>
            <w:r>
              <w:rPr>
                <w:sz w:val="16"/>
                <w:szCs w:val="16"/>
                <w:spacing w:val="-2"/>
              </w:rPr>
              <w:t>48</w:t>
            </w:r>
          </w:p>
        </w:tc>
        <w:tc>
          <w:tcPr>
            <w:tcW w:w="597" w:type="dxa"/>
            <w:vAlign w:val="top"/>
          </w:tcPr>
          <w:p>
            <w:pPr>
              <w:pStyle w:val="TableText"/>
              <w:ind w:left="231"/>
              <w:spacing w:before="66" w:line="185" w:lineRule="auto"/>
              <w:rPr>
                <w:sz w:val="16"/>
                <w:szCs w:val="16"/>
              </w:rPr>
            </w:pPr>
            <w:r>
              <w:rPr>
                <w:sz w:val="16"/>
                <w:szCs w:val="16"/>
                <w:spacing w:val="-9"/>
              </w:rPr>
              <w:t>16</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8" w:type="dxa"/>
            <w:vAlign w:val="top"/>
          </w:tcPr>
          <w:p>
            <w:pPr>
              <w:pStyle w:val="TableText"/>
              <w:ind w:left="351"/>
              <w:spacing w:before="67" w:line="184" w:lineRule="auto"/>
              <w:rPr>
                <w:sz w:val="16"/>
                <w:szCs w:val="16"/>
              </w:rPr>
            </w:pPr>
            <w:r>
              <w:rPr>
                <w:sz w:val="16"/>
                <w:szCs w:val="16"/>
                <w:spacing w:val="-2"/>
              </w:rPr>
              <w:t>4.0</w:t>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41"/>
              <w:spacing w:before="42" w:line="220" w:lineRule="auto"/>
              <w:rPr>
                <w:sz w:val="16"/>
                <w:szCs w:val="16"/>
              </w:rPr>
            </w:pPr>
            <w:r>
              <w:rPr>
                <w:sz w:val="16"/>
                <w:szCs w:val="16"/>
                <w:spacing w:val="-4"/>
              </w:rPr>
              <w:t>必修</w:t>
            </w:r>
          </w:p>
        </w:tc>
        <w:tc>
          <w:tcPr>
            <w:tcW w:w="589" w:type="dxa"/>
            <w:vAlign w:val="top"/>
          </w:tcPr>
          <w:p>
            <w:pPr>
              <w:pStyle w:val="TableText"/>
              <w:ind w:left="140"/>
              <w:spacing w:before="42" w:line="220" w:lineRule="auto"/>
              <w:rPr>
                <w:sz w:val="16"/>
                <w:szCs w:val="16"/>
              </w:rPr>
            </w:pPr>
            <w:r>
              <w:rPr>
                <w:sz w:val="16"/>
                <w:szCs w:val="16"/>
                <w:spacing w:val="-3"/>
              </w:rPr>
              <w:t>考试</w:t>
            </w:r>
          </w:p>
        </w:tc>
        <w:tc>
          <w:tcPr>
            <w:tcW w:w="1480" w:type="dxa"/>
            <w:vAlign w:val="top"/>
          </w:tcPr>
          <w:p>
            <w:pPr>
              <w:pStyle w:val="TableText"/>
              <w:ind w:left="507"/>
              <w:spacing w:before="42"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539"/>
              <w:spacing w:before="42" w:line="220" w:lineRule="auto"/>
              <w:rPr>
                <w:sz w:val="16"/>
                <w:szCs w:val="16"/>
              </w:rPr>
            </w:pPr>
            <w:r>
              <w:rPr>
                <w:sz w:val="16"/>
                <w:szCs w:val="16"/>
                <w:spacing w:val="-1"/>
              </w:rPr>
              <w:t>财务大数据分析</w:t>
            </w:r>
          </w:p>
        </w:tc>
        <w:tc>
          <w:tcPr>
            <w:tcW w:w="591" w:type="dxa"/>
            <w:vAlign w:val="top"/>
          </w:tcPr>
          <w:p>
            <w:pPr>
              <w:pStyle w:val="TableText"/>
              <w:ind w:left="253"/>
              <w:spacing w:before="68" w:line="182" w:lineRule="auto"/>
              <w:rPr>
                <w:sz w:val="16"/>
                <w:szCs w:val="16"/>
              </w:rPr>
            </w:pPr>
            <w:r>
              <w:rPr>
                <w:sz w:val="16"/>
                <w:szCs w:val="16"/>
              </w:rPr>
              <w:t>B</w:t>
            </w:r>
          </w:p>
        </w:tc>
        <w:tc>
          <w:tcPr>
            <w:tcW w:w="679" w:type="dxa"/>
            <w:vAlign w:val="top"/>
          </w:tcPr>
          <w:p>
            <w:pPr>
              <w:pStyle w:val="TableText"/>
              <w:ind w:left="226"/>
              <w:spacing w:before="67" w:line="184" w:lineRule="auto"/>
              <w:rPr>
                <w:sz w:val="16"/>
                <w:szCs w:val="16"/>
              </w:rPr>
            </w:pPr>
            <w:r>
              <w:rPr>
                <w:sz w:val="16"/>
                <w:szCs w:val="16"/>
                <w:spacing w:val="-3"/>
              </w:rPr>
              <w:t>3.0</w:t>
            </w:r>
          </w:p>
        </w:tc>
        <w:tc>
          <w:tcPr>
            <w:tcW w:w="592" w:type="dxa"/>
            <w:vAlign w:val="top"/>
          </w:tcPr>
          <w:p>
            <w:pPr>
              <w:pStyle w:val="TableText"/>
              <w:ind w:left="217"/>
              <w:spacing w:before="67" w:line="184" w:lineRule="auto"/>
              <w:rPr>
                <w:sz w:val="16"/>
                <w:szCs w:val="16"/>
              </w:rPr>
            </w:pPr>
            <w:r>
              <w:rPr>
                <w:sz w:val="16"/>
                <w:szCs w:val="16"/>
                <w:spacing w:val="-2"/>
              </w:rPr>
              <w:t>48</w:t>
            </w:r>
          </w:p>
        </w:tc>
        <w:tc>
          <w:tcPr>
            <w:tcW w:w="592" w:type="dxa"/>
            <w:vAlign w:val="top"/>
          </w:tcPr>
          <w:p>
            <w:pPr>
              <w:pStyle w:val="TableText"/>
              <w:ind w:left="222"/>
              <w:spacing w:before="67" w:line="184" w:lineRule="auto"/>
              <w:rPr>
                <w:sz w:val="16"/>
                <w:szCs w:val="16"/>
              </w:rPr>
            </w:pPr>
            <w:r>
              <w:rPr>
                <w:sz w:val="16"/>
                <w:szCs w:val="16"/>
                <w:spacing w:val="-4"/>
              </w:rPr>
              <w:t>30</w:t>
            </w:r>
          </w:p>
        </w:tc>
        <w:tc>
          <w:tcPr>
            <w:tcW w:w="597" w:type="dxa"/>
            <w:vAlign w:val="top"/>
          </w:tcPr>
          <w:p>
            <w:pPr>
              <w:pStyle w:val="TableText"/>
              <w:ind w:left="231"/>
              <w:spacing w:before="66" w:line="185" w:lineRule="auto"/>
              <w:rPr>
                <w:sz w:val="16"/>
                <w:szCs w:val="16"/>
              </w:rPr>
            </w:pPr>
            <w:r>
              <w:rPr>
                <w:sz w:val="16"/>
                <w:szCs w:val="16"/>
                <w:spacing w:val="-9"/>
              </w:rPr>
              <w:t>18</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8" w:type="dxa"/>
            <w:vAlign w:val="top"/>
          </w:tcPr>
          <w:p>
            <w:pPr>
              <w:pStyle w:val="TableText"/>
              <w:ind w:left="355"/>
              <w:spacing w:before="67" w:line="184" w:lineRule="auto"/>
              <w:rPr>
                <w:sz w:val="16"/>
                <w:szCs w:val="16"/>
              </w:rPr>
            </w:pPr>
            <w:r>
              <w:rPr>
                <w:sz w:val="16"/>
                <w:szCs w:val="16"/>
                <w:spacing w:val="-3"/>
              </w:rPr>
              <w:t>3.0</w:t>
            </w:r>
          </w:p>
        </w:tc>
        <w:tc>
          <w:tcPr>
            <w:tcW w:w="939" w:type="dxa"/>
            <w:vAlign w:val="top"/>
          </w:tcPr>
          <w:p>
            <w:pPr>
              <w:spacing w:line="235" w:lineRule="exact"/>
              <w:rPr>
                <w:rFonts w:ascii="Arial"/>
                <w:sz w:val="20"/>
              </w:rPr>
            </w:pPr>
            <w:r/>
          </w:p>
        </w:tc>
        <w:tc>
          <w:tcPr>
            <w:tcW w:w="983" w:type="dxa"/>
            <w:vAlign w:val="top"/>
          </w:tcPr>
          <w:p>
            <w:pPr>
              <w:spacing w:line="235" w:lineRule="exact"/>
              <w:rPr>
                <w:rFonts w:ascii="Arial"/>
                <w:sz w:val="20"/>
              </w:rPr>
            </w:pPr>
            <w:r/>
          </w:p>
        </w:tc>
        <w:tc>
          <w:tcPr>
            <w:tcW w:w="589" w:type="dxa"/>
            <w:vAlign w:val="top"/>
          </w:tcPr>
          <w:p>
            <w:pPr>
              <w:pStyle w:val="TableText"/>
              <w:ind w:left="150"/>
              <w:spacing w:before="42" w:line="220" w:lineRule="auto"/>
              <w:rPr>
                <w:sz w:val="16"/>
                <w:szCs w:val="16"/>
              </w:rPr>
            </w:pPr>
            <w:r>
              <w:rPr>
                <w:sz w:val="16"/>
                <w:szCs w:val="16"/>
                <w:spacing w:val="-8"/>
              </w:rPr>
              <w:t>限修</w:t>
            </w:r>
          </w:p>
        </w:tc>
        <w:tc>
          <w:tcPr>
            <w:tcW w:w="589" w:type="dxa"/>
            <w:vAlign w:val="top"/>
          </w:tcPr>
          <w:p>
            <w:pPr>
              <w:pStyle w:val="TableText"/>
              <w:ind w:left="140"/>
              <w:spacing w:before="42" w:line="220" w:lineRule="auto"/>
              <w:rPr>
                <w:sz w:val="16"/>
                <w:szCs w:val="16"/>
              </w:rPr>
            </w:pPr>
            <w:r>
              <w:rPr>
                <w:sz w:val="16"/>
                <w:szCs w:val="16"/>
                <w:spacing w:val="-3"/>
              </w:rPr>
              <w:t>考查</w:t>
            </w:r>
          </w:p>
        </w:tc>
        <w:tc>
          <w:tcPr>
            <w:tcW w:w="1480" w:type="dxa"/>
            <w:vAlign w:val="top"/>
          </w:tcPr>
          <w:p>
            <w:pPr>
              <w:pStyle w:val="TableText"/>
              <w:ind w:left="507"/>
              <w:spacing w:before="42"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781"/>
              <w:spacing w:before="41" w:line="220" w:lineRule="auto"/>
              <w:rPr>
                <w:sz w:val="16"/>
                <w:szCs w:val="16"/>
              </w:rPr>
            </w:pPr>
            <w:r>
              <w:rPr>
                <w:sz w:val="16"/>
                <w:szCs w:val="16"/>
                <w:spacing w:val="-3"/>
              </w:rPr>
              <w:t>毕业设计</w:t>
            </w:r>
          </w:p>
        </w:tc>
        <w:tc>
          <w:tcPr>
            <w:tcW w:w="591" w:type="dxa"/>
            <w:vAlign w:val="top"/>
          </w:tcPr>
          <w:p>
            <w:pPr>
              <w:pStyle w:val="TableText"/>
              <w:ind w:left="255"/>
              <w:spacing w:before="66" w:line="184" w:lineRule="auto"/>
              <w:rPr>
                <w:sz w:val="16"/>
                <w:szCs w:val="16"/>
              </w:rPr>
            </w:pPr>
            <w:r>
              <w:rPr>
                <w:sz w:val="16"/>
                <w:szCs w:val="16"/>
              </w:rPr>
              <w:t>C</w:t>
            </w:r>
          </w:p>
        </w:tc>
        <w:tc>
          <w:tcPr>
            <w:tcW w:w="679" w:type="dxa"/>
            <w:vAlign w:val="top"/>
          </w:tcPr>
          <w:p>
            <w:pPr>
              <w:pStyle w:val="TableText"/>
              <w:ind w:left="194"/>
              <w:spacing w:before="65" w:line="185" w:lineRule="auto"/>
              <w:rPr>
                <w:sz w:val="16"/>
                <w:szCs w:val="16"/>
              </w:rPr>
            </w:pPr>
            <w:r>
              <w:rPr>
                <w:sz w:val="16"/>
                <w:szCs w:val="16"/>
                <w:spacing w:val="-5"/>
              </w:rPr>
              <w:t>10.0</w:t>
            </w:r>
          </w:p>
        </w:tc>
        <w:tc>
          <w:tcPr>
            <w:tcW w:w="592" w:type="dxa"/>
            <w:vAlign w:val="top"/>
          </w:tcPr>
          <w:p>
            <w:pPr>
              <w:pStyle w:val="TableText"/>
              <w:ind w:left="183"/>
              <w:spacing w:before="66" w:line="184" w:lineRule="auto"/>
              <w:rPr>
                <w:sz w:val="16"/>
                <w:szCs w:val="16"/>
              </w:rPr>
            </w:pPr>
            <w:r>
              <w:rPr>
                <w:sz w:val="16"/>
                <w:szCs w:val="16"/>
                <w:spacing w:val="-3"/>
              </w:rPr>
              <w:t>300</w:t>
            </w:r>
          </w:p>
        </w:tc>
        <w:tc>
          <w:tcPr>
            <w:tcW w:w="592" w:type="dxa"/>
            <w:vAlign w:val="top"/>
          </w:tcPr>
          <w:p>
            <w:pPr>
              <w:pStyle w:val="TableText"/>
              <w:ind w:left="261"/>
              <w:spacing w:before="66" w:line="184" w:lineRule="auto"/>
              <w:rPr>
                <w:sz w:val="16"/>
                <w:szCs w:val="16"/>
              </w:rPr>
            </w:pPr>
            <w:r>
              <w:rPr>
                <w:sz w:val="16"/>
                <w:szCs w:val="16"/>
              </w:rPr>
              <w:t>0</w:t>
            </w:r>
          </w:p>
        </w:tc>
        <w:tc>
          <w:tcPr>
            <w:tcW w:w="597" w:type="dxa"/>
            <w:vAlign w:val="top"/>
          </w:tcPr>
          <w:p>
            <w:pPr>
              <w:pStyle w:val="TableText"/>
              <w:ind w:left="184"/>
              <w:spacing w:before="66" w:line="184" w:lineRule="auto"/>
              <w:rPr>
                <w:sz w:val="16"/>
                <w:szCs w:val="16"/>
              </w:rPr>
            </w:pPr>
            <w:r>
              <w:rPr>
                <w:sz w:val="16"/>
                <w:szCs w:val="16"/>
                <w:spacing w:val="-3"/>
              </w:rPr>
              <w:t>300</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pStyle w:val="TableText"/>
              <w:ind w:left="325"/>
              <w:spacing w:before="65" w:line="185" w:lineRule="auto"/>
              <w:rPr>
                <w:sz w:val="16"/>
                <w:szCs w:val="16"/>
              </w:rPr>
            </w:pPr>
            <w:r>
              <w:rPr>
                <w:sz w:val="16"/>
                <w:szCs w:val="16"/>
                <w:spacing w:val="-5"/>
              </w:rPr>
              <w:t>10.0</w:t>
            </w:r>
          </w:p>
        </w:tc>
        <w:tc>
          <w:tcPr>
            <w:tcW w:w="983" w:type="dxa"/>
            <w:vAlign w:val="top"/>
          </w:tcPr>
          <w:p>
            <w:pPr>
              <w:spacing w:line="235" w:lineRule="exact"/>
              <w:rPr>
                <w:rFonts w:ascii="Arial"/>
                <w:sz w:val="20"/>
              </w:rPr>
            </w:pPr>
            <w:r/>
          </w:p>
        </w:tc>
        <w:tc>
          <w:tcPr>
            <w:tcW w:w="589" w:type="dxa"/>
            <w:vAlign w:val="top"/>
          </w:tcPr>
          <w:p>
            <w:pPr>
              <w:pStyle w:val="TableText"/>
              <w:ind w:left="141"/>
              <w:spacing w:before="41" w:line="220" w:lineRule="auto"/>
              <w:rPr>
                <w:sz w:val="16"/>
                <w:szCs w:val="16"/>
              </w:rPr>
            </w:pPr>
            <w:r>
              <w:rPr>
                <w:sz w:val="16"/>
                <w:szCs w:val="16"/>
                <w:spacing w:val="-4"/>
              </w:rPr>
              <w:t>必修</w:t>
            </w:r>
          </w:p>
        </w:tc>
        <w:tc>
          <w:tcPr>
            <w:tcW w:w="589" w:type="dxa"/>
            <w:vAlign w:val="top"/>
          </w:tcPr>
          <w:p>
            <w:pPr>
              <w:pStyle w:val="TableText"/>
              <w:ind w:left="140"/>
              <w:spacing w:before="41" w:line="220" w:lineRule="auto"/>
              <w:rPr>
                <w:sz w:val="16"/>
                <w:szCs w:val="16"/>
              </w:rPr>
            </w:pPr>
            <w:r>
              <w:rPr>
                <w:sz w:val="16"/>
                <w:szCs w:val="16"/>
                <w:spacing w:val="-3"/>
              </w:rPr>
              <w:t>考查</w:t>
            </w:r>
          </w:p>
        </w:tc>
        <w:tc>
          <w:tcPr>
            <w:tcW w:w="1480" w:type="dxa"/>
            <w:vAlign w:val="top"/>
          </w:tcPr>
          <w:p>
            <w:pPr>
              <w:pStyle w:val="TableText"/>
              <w:ind w:left="507"/>
              <w:spacing w:before="41"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556"/>
              <w:spacing w:before="43" w:line="221" w:lineRule="auto"/>
              <w:rPr>
                <w:sz w:val="16"/>
                <w:szCs w:val="16"/>
              </w:rPr>
            </w:pPr>
            <w:r>
              <w:rPr>
                <w:sz w:val="16"/>
                <w:szCs w:val="16"/>
                <w:spacing w:val="-4"/>
              </w:rPr>
              <w:t>岗位实习（一）</w:t>
            </w:r>
          </w:p>
        </w:tc>
        <w:tc>
          <w:tcPr>
            <w:tcW w:w="591" w:type="dxa"/>
            <w:vAlign w:val="top"/>
          </w:tcPr>
          <w:p>
            <w:pPr>
              <w:pStyle w:val="TableText"/>
              <w:ind w:left="255"/>
              <w:spacing w:before="68" w:line="184" w:lineRule="auto"/>
              <w:rPr>
                <w:sz w:val="16"/>
                <w:szCs w:val="16"/>
              </w:rPr>
            </w:pPr>
            <w:r>
              <w:rPr>
                <w:sz w:val="16"/>
                <w:szCs w:val="16"/>
              </w:rPr>
              <w:t>C</w:t>
            </w:r>
          </w:p>
        </w:tc>
        <w:tc>
          <w:tcPr>
            <w:tcW w:w="679" w:type="dxa"/>
            <w:vAlign w:val="top"/>
          </w:tcPr>
          <w:p>
            <w:pPr>
              <w:pStyle w:val="TableText"/>
              <w:ind w:left="223"/>
              <w:spacing w:before="68" w:line="184" w:lineRule="auto"/>
              <w:rPr>
                <w:sz w:val="16"/>
                <w:szCs w:val="16"/>
              </w:rPr>
            </w:pPr>
            <w:r>
              <w:rPr>
                <w:sz w:val="16"/>
                <w:szCs w:val="16"/>
                <w:spacing w:val="-2"/>
              </w:rPr>
              <w:t>8.0</w:t>
            </w:r>
          </w:p>
        </w:tc>
        <w:tc>
          <w:tcPr>
            <w:tcW w:w="592" w:type="dxa"/>
            <w:vAlign w:val="top"/>
          </w:tcPr>
          <w:p>
            <w:pPr>
              <w:pStyle w:val="TableText"/>
              <w:ind w:left="182"/>
              <w:spacing w:before="68" w:line="184" w:lineRule="auto"/>
              <w:rPr>
                <w:sz w:val="16"/>
                <w:szCs w:val="16"/>
              </w:rPr>
            </w:pPr>
            <w:r>
              <w:rPr>
                <w:sz w:val="16"/>
                <w:szCs w:val="16"/>
                <w:spacing w:val="-3"/>
              </w:rPr>
              <w:t>240</w:t>
            </w:r>
          </w:p>
        </w:tc>
        <w:tc>
          <w:tcPr>
            <w:tcW w:w="592" w:type="dxa"/>
            <w:vAlign w:val="top"/>
          </w:tcPr>
          <w:p>
            <w:pPr>
              <w:pStyle w:val="TableText"/>
              <w:ind w:left="261"/>
              <w:spacing w:before="68" w:line="184" w:lineRule="auto"/>
              <w:rPr>
                <w:sz w:val="16"/>
                <w:szCs w:val="16"/>
              </w:rPr>
            </w:pPr>
            <w:r>
              <w:rPr>
                <w:sz w:val="16"/>
                <w:szCs w:val="16"/>
              </w:rPr>
              <w:t>0</w:t>
            </w:r>
          </w:p>
        </w:tc>
        <w:tc>
          <w:tcPr>
            <w:tcW w:w="597" w:type="dxa"/>
            <w:vAlign w:val="top"/>
          </w:tcPr>
          <w:p>
            <w:pPr>
              <w:pStyle w:val="TableText"/>
              <w:ind w:left="183"/>
              <w:spacing w:before="68" w:line="184" w:lineRule="auto"/>
              <w:rPr>
                <w:sz w:val="16"/>
                <w:szCs w:val="16"/>
              </w:rPr>
            </w:pPr>
            <w:r>
              <w:rPr>
                <w:sz w:val="16"/>
                <w:szCs w:val="16"/>
                <w:spacing w:val="-3"/>
              </w:rPr>
              <w:t>240</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pStyle w:val="TableText"/>
              <w:ind w:left="355"/>
              <w:spacing w:before="68" w:line="184" w:lineRule="auto"/>
              <w:rPr>
                <w:sz w:val="16"/>
                <w:szCs w:val="16"/>
              </w:rPr>
            </w:pPr>
            <w:r>
              <w:rPr>
                <w:sz w:val="16"/>
                <w:szCs w:val="16"/>
                <w:spacing w:val="-2"/>
              </w:rPr>
              <w:t>8.0</w:t>
            </w:r>
          </w:p>
        </w:tc>
        <w:tc>
          <w:tcPr>
            <w:tcW w:w="983" w:type="dxa"/>
            <w:vAlign w:val="top"/>
          </w:tcPr>
          <w:p>
            <w:pPr>
              <w:spacing w:line="235" w:lineRule="exact"/>
              <w:rPr>
                <w:rFonts w:ascii="Arial"/>
                <w:sz w:val="20"/>
              </w:rPr>
            </w:pPr>
            <w:r/>
          </w:p>
        </w:tc>
        <w:tc>
          <w:tcPr>
            <w:tcW w:w="589" w:type="dxa"/>
            <w:vAlign w:val="top"/>
          </w:tcPr>
          <w:p>
            <w:pPr>
              <w:pStyle w:val="TableText"/>
              <w:ind w:left="141"/>
              <w:spacing w:before="43" w:line="220" w:lineRule="auto"/>
              <w:rPr>
                <w:sz w:val="16"/>
                <w:szCs w:val="16"/>
              </w:rPr>
            </w:pPr>
            <w:r>
              <w:rPr>
                <w:sz w:val="16"/>
                <w:szCs w:val="16"/>
                <w:spacing w:val="-4"/>
              </w:rPr>
              <w:t>必修</w:t>
            </w:r>
          </w:p>
        </w:tc>
        <w:tc>
          <w:tcPr>
            <w:tcW w:w="589" w:type="dxa"/>
            <w:vAlign w:val="top"/>
          </w:tcPr>
          <w:p>
            <w:pPr>
              <w:pStyle w:val="TableText"/>
              <w:ind w:left="140"/>
              <w:spacing w:before="43" w:line="220" w:lineRule="auto"/>
              <w:rPr>
                <w:sz w:val="16"/>
                <w:szCs w:val="16"/>
              </w:rPr>
            </w:pPr>
            <w:r>
              <w:rPr>
                <w:sz w:val="16"/>
                <w:szCs w:val="16"/>
                <w:spacing w:val="-3"/>
              </w:rPr>
              <w:t>考查</w:t>
            </w:r>
          </w:p>
        </w:tc>
        <w:tc>
          <w:tcPr>
            <w:tcW w:w="1480" w:type="dxa"/>
            <w:vAlign w:val="top"/>
          </w:tcPr>
          <w:p>
            <w:pPr>
              <w:pStyle w:val="TableText"/>
              <w:ind w:left="507"/>
              <w:spacing w:before="43"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556"/>
              <w:spacing w:before="43" w:line="221" w:lineRule="auto"/>
              <w:rPr>
                <w:sz w:val="16"/>
                <w:szCs w:val="16"/>
              </w:rPr>
            </w:pPr>
            <w:r>
              <w:rPr>
                <w:sz w:val="16"/>
                <w:szCs w:val="16"/>
                <w:spacing w:val="-4"/>
              </w:rPr>
              <w:t>岗位实习（二）</w:t>
            </w:r>
          </w:p>
        </w:tc>
        <w:tc>
          <w:tcPr>
            <w:tcW w:w="591" w:type="dxa"/>
            <w:vAlign w:val="top"/>
          </w:tcPr>
          <w:p>
            <w:pPr>
              <w:pStyle w:val="TableText"/>
              <w:ind w:left="255"/>
              <w:spacing w:before="68" w:line="184" w:lineRule="auto"/>
              <w:rPr>
                <w:sz w:val="16"/>
                <w:szCs w:val="16"/>
              </w:rPr>
            </w:pPr>
            <w:r>
              <w:rPr>
                <w:sz w:val="16"/>
                <w:szCs w:val="16"/>
              </w:rPr>
              <w:t>C</w:t>
            </w:r>
          </w:p>
        </w:tc>
        <w:tc>
          <w:tcPr>
            <w:tcW w:w="679" w:type="dxa"/>
            <w:vAlign w:val="top"/>
          </w:tcPr>
          <w:p>
            <w:pPr>
              <w:pStyle w:val="TableText"/>
              <w:ind w:left="194"/>
              <w:spacing w:before="67" w:line="185" w:lineRule="auto"/>
              <w:rPr>
                <w:sz w:val="16"/>
                <w:szCs w:val="16"/>
              </w:rPr>
            </w:pPr>
            <w:r>
              <w:rPr>
                <w:sz w:val="16"/>
                <w:szCs w:val="16"/>
                <w:spacing w:val="-5"/>
              </w:rPr>
              <w:t>18.0</w:t>
            </w:r>
          </w:p>
        </w:tc>
        <w:tc>
          <w:tcPr>
            <w:tcW w:w="592" w:type="dxa"/>
            <w:vAlign w:val="top"/>
          </w:tcPr>
          <w:p>
            <w:pPr>
              <w:pStyle w:val="TableText"/>
              <w:ind w:left="183"/>
              <w:spacing w:before="68" w:line="184" w:lineRule="auto"/>
              <w:rPr>
                <w:sz w:val="16"/>
                <w:szCs w:val="16"/>
              </w:rPr>
            </w:pPr>
            <w:r>
              <w:rPr>
                <w:sz w:val="16"/>
                <w:szCs w:val="16"/>
                <w:spacing w:val="-3"/>
              </w:rPr>
              <w:t>540</w:t>
            </w:r>
          </w:p>
        </w:tc>
        <w:tc>
          <w:tcPr>
            <w:tcW w:w="592" w:type="dxa"/>
            <w:vAlign w:val="top"/>
          </w:tcPr>
          <w:p>
            <w:pPr>
              <w:pStyle w:val="TableText"/>
              <w:ind w:left="261"/>
              <w:spacing w:before="68" w:line="184" w:lineRule="auto"/>
              <w:rPr>
                <w:sz w:val="16"/>
                <w:szCs w:val="16"/>
              </w:rPr>
            </w:pPr>
            <w:r>
              <w:rPr>
                <w:sz w:val="16"/>
                <w:szCs w:val="16"/>
              </w:rPr>
              <w:t>0</w:t>
            </w:r>
          </w:p>
        </w:tc>
        <w:tc>
          <w:tcPr>
            <w:tcW w:w="597" w:type="dxa"/>
            <w:vAlign w:val="top"/>
          </w:tcPr>
          <w:p>
            <w:pPr>
              <w:pStyle w:val="TableText"/>
              <w:ind w:left="184"/>
              <w:spacing w:before="68" w:line="184" w:lineRule="auto"/>
              <w:rPr>
                <w:sz w:val="16"/>
                <w:szCs w:val="16"/>
              </w:rPr>
            </w:pPr>
            <w:r>
              <w:rPr>
                <w:sz w:val="16"/>
                <w:szCs w:val="16"/>
                <w:spacing w:val="-3"/>
              </w:rPr>
              <w:t>540</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83" w:type="dxa"/>
            <w:vAlign w:val="top"/>
          </w:tcPr>
          <w:p>
            <w:pPr>
              <w:pStyle w:val="TableText"/>
              <w:ind w:left="349"/>
              <w:spacing w:before="67" w:line="185" w:lineRule="auto"/>
              <w:rPr>
                <w:sz w:val="16"/>
                <w:szCs w:val="16"/>
              </w:rPr>
            </w:pPr>
            <w:r>
              <w:rPr>
                <w:sz w:val="16"/>
                <w:szCs w:val="16"/>
                <w:spacing w:val="-5"/>
              </w:rPr>
              <w:t>18.0</w:t>
            </w:r>
          </w:p>
        </w:tc>
        <w:tc>
          <w:tcPr>
            <w:tcW w:w="589" w:type="dxa"/>
            <w:vAlign w:val="top"/>
          </w:tcPr>
          <w:p>
            <w:pPr>
              <w:pStyle w:val="TableText"/>
              <w:ind w:left="141"/>
              <w:spacing w:before="43" w:line="220" w:lineRule="auto"/>
              <w:rPr>
                <w:sz w:val="16"/>
                <w:szCs w:val="16"/>
              </w:rPr>
            </w:pPr>
            <w:r>
              <w:rPr>
                <w:sz w:val="16"/>
                <w:szCs w:val="16"/>
                <w:spacing w:val="-4"/>
              </w:rPr>
              <w:t>必修</w:t>
            </w:r>
          </w:p>
        </w:tc>
        <w:tc>
          <w:tcPr>
            <w:tcW w:w="589" w:type="dxa"/>
            <w:vAlign w:val="top"/>
          </w:tcPr>
          <w:p>
            <w:pPr>
              <w:pStyle w:val="TableText"/>
              <w:ind w:left="140"/>
              <w:spacing w:before="43" w:line="220" w:lineRule="auto"/>
              <w:rPr>
                <w:sz w:val="16"/>
                <w:szCs w:val="16"/>
              </w:rPr>
            </w:pPr>
            <w:r>
              <w:rPr>
                <w:sz w:val="16"/>
                <w:szCs w:val="16"/>
                <w:spacing w:val="-3"/>
              </w:rPr>
              <w:t>考查</w:t>
            </w:r>
          </w:p>
        </w:tc>
        <w:tc>
          <w:tcPr>
            <w:tcW w:w="1480" w:type="dxa"/>
            <w:vAlign w:val="top"/>
          </w:tcPr>
          <w:p>
            <w:pPr>
              <w:pStyle w:val="TableText"/>
              <w:ind w:left="507"/>
              <w:spacing w:before="43" w:line="221" w:lineRule="auto"/>
              <w:rPr>
                <w:sz w:val="16"/>
                <w:szCs w:val="16"/>
              </w:rPr>
            </w:pPr>
            <w:r>
              <w:rPr>
                <w:sz w:val="16"/>
                <w:szCs w:val="16"/>
                <w:spacing w:val="-3"/>
              </w:rPr>
              <w:t>商学院</w:t>
            </w:r>
          </w:p>
        </w:tc>
      </w:tr>
      <w:tr>
        <w:trPr>
          <w:trHeight w:val="245" w:hRule="atLeast"/>
        </w:trPr>
        <w:tc>
          <w:tcPr>
            <w:tcW w:w="410" w:type="dxa"/>
            <w:vAlign w:val="top"/>
            <w:vMerge w:val="continue"/>
            <w:textDirection w:val="tbRlV"/>
            <w:tcBorders>
              <w:top w:val="nil"/>
            </w:tcBorders>
          </w:tcPr>
          <w:p>
            <w:pPr>
              <w:rPr>
                <w:rFonts w:ascii="Arial"/>
                <w:sz w:val="21"/>
              </w:rPr>
            </w:pPr>
            <w:r/>
          </w:p>
        </w:tc>
        <w:tc>
          <w:tcPr>
            <w:tcW w:w="2194" w:type="dxa"/>
            <w:vAlign w:val="top"/>
          </w:tcPr>
          <w:p>
            <w:pPr>
              <w:pStyle w:val="TableText"/>
              <w:ind w:left="375"/>
              <w:spacing w:before="42" w:line="221" w:lineRule="auto"/>
              <w:rPr>
                <w:sz w:val="16"/>
                <w:szCs w:val="16"/>
              </w:rPr>
            </w:pPr>
            <w:r>
              <w:rPr>
                <w:sz w:val="16"/>
                <w:szCs w:val="16"/>
                <w:b/>
                <w:bCs/>
                <w:spacing w:val="-2"/>
              </w:rPr>
              <w:t>专业课程学分和课时</w:t>
            </w:r>
          </w:p>
        </w:tc>
        <w:tc>
          <w:tcPr>
            <w:tcW w:w="591" w:type="dxa"/>
            <w:vAlign w:val="top"/>
          </w:tcPr>
          <w:p>
            <w:pPr>
              <w:pStyle w:val="TableText"/>
              <w:ind w:left="141"/>
              <w:spacing w:before="42" w:line="222" w:lineRule="auto"/>
              <w:rPr>
                <w:sz w:val="16"/>
                <w:szCs w:val="16"/>
              </w:rPr>
            </w:pPr>
            <w:r>
              <w:rPr>
                <w:sz w:val="16"/>
                <w:szCs w:val="16"/>
                <w:b/>
                <w:bCs/>
                <w:spacing w:val="-7"/>
              </w:rPr>
              <w:t>小计</w:t>
            </w:r>
          </w:p>
        </w:tc>
        <w:tc>
          <w:tcPr>
            <w:tcW w:w="679" w:type="dxa"/>
            <w:vAlign w:val="top"/>
          </w:tcPr>
          <w:p>
            <w:pPr>
              <w:pStyle w:val="TableText"/>
              <w:ind w:left="181"/>
              <w:spacing w:before="68" w:line="184" w:lineRule="auto"/>
              <w:rPr>
                <w:sz w:val="16"/>
                <w:szCs w:val="16"/>
              </w:rPr>
            </w:pPr>
            <w:r>
              <w:rPr>
                <w:sz w:val="16"/>
                <w:szCs w:val="16"/>
                <w:b/>
                <w:bCs/>
                <w:spacing w:val="-3"/>
              </w:rPr>
              <w:t>65.0</w:t>
            </w:r>
          </w:p>
        </w:tc>
        <w:tc>
          <w:tcPr>
            <w:tcW w:w="592" w:type="dxa"/>
            <w:vAlign w:val="top"/>
          </w:tcPr>
          <w:p>
            <w:pPr>
              <w:pStyle w:val="TableText"/>
              <w:ind w:left="148"/>
              <w:spacing w:before="67" w:line="185" w:lineRule="auto"/>
              <w:rPr>
                <w:sz w:val="16"/>
                <w:szCs w:val="16"/>
              </w:rPr>
            </w:pPr>
            <w:r>
              <w:rPr>
                <w:sz w:val="16"/>
                <w:szCs w:val="16"/>
                <w:b/>
                <w:bCs/>
                <w:spacing w:val="-5"/>
              </w:rPr>
              <w:t>1544</w:t>
            </w:r>
          </w:p>
        </w:tc>
        <w:tc>
          <w:tcPr>
            <w:tcW w:w="592" w:type="dxa"/>
            <w:vAlign w:val="top"/>
          </w:tcPr>
          <w:p>
            <w:pPr>
              <w:pStyle w:val="TableText"/>
              <w:ind w:left="181"/>
              <w:spacing w:before="67" w:line="185" w:lineRule="auto"/>
              <w:rPr>
                <w:sz w:val="16"/>
                <w:szCs w:val="16"/>
              </w:rPr>
            </w:pPr>
            <w:r>
              <w:rPr>
                <w:sz w:val="16"/>
                <w:szCs w:val="16"/>
                <w:b/>
                <w:bCs/>
                <w:spacing w:val="-4"/>
              </w:rPr>
              <w:t>310</w:t>
            </w:r>
          </w:p>
        </w:tc>
        <w:tc>
          <w:tcPr>
            <w:tcW w:w="597" w:type="dxa"/>
            <w:vAlign w:val="top"/>
          </w:tcPr>
          <w:p>
            <w:pPr>
              <w:pStyle w:val="TableText"/>
              <w:ind w:left="152"/>
              <w:spacing w:before="67" w:line="185" w:lineRule="auto"/>
              <w:rPr>
                <w:sz w:val="16"/>
                <w:szCs w:val="16"/>
              </w:rPr>
            </w:pPr>
            <w:r>
              <w:rPr>
                <w:sz w:val="16"/>
                <w:szCs w:val="16"/>
                <w:b/>
                <w:bCs/>
                <w:spacing w:val="-5"/>
              </w:rPr>
              <w:t>1234</w:t>
            </w:r>
          </w:p>
        </w:tc>
        <w:tc>
          <w:tcPr>
            <w:tcW w:w="939" w:type="dxa"/>
            <w:vAlign w:val="top"/>
          </w:tcPr>
          <w:p>
            <w:pPr>
              <w:pStyle w:val="TableText"/>
              <w:ind w:left="351"/>
              <w:spacing w:before="68" w:line="184" w:lineRule="auto"/>
              <w:rPr>
                <w:sz w:val="16"/>
                <w:szCs w:val="16"/>
              </w:rPr>
            </w:pPr>
            <w:r>
              <w:rPr>
                <w:sz w:val="16"/>
                <w:szCs w:val="16"/>
                <w:b/>
                <w:bCs/>
                <w:spacing w:val="-3"/>
              </w:rPr>
              <w:t>0.0</w:t>
            </w:r>
          </w:p>
        </w:tc>
        <w:tc>
          <w:tcPr>
            <w:tcW w:w="939" w:type="dxa"/>
            <w:vAlign w:val="top"/>
          </w:tcPr>
          <w:p>
            <w:pPr>
              <w:pStyle w:val="TableText"/>
              <w:ind w:left="355"/>
              <w:spacing w:before="68" w:line="184" w:lineRule="auto"/>
              <w:rPr>
                <w:sz w:val="16"/>
                <w:szCs w:val="16"/>
              </w:rPr>
            </w:pPr>
            <w:r>
              <w:rPr>
                <w:sz w:val="16"/>
                <w:szCs w:val="16"/>
                <w:b/>
                <w:bCs/>
                <w:spacing w:val="-4"/>
              </w:rPr>
              <w:t>5.0</w:t>
            </w:r>
          </w:p>
        </w:tc>
        <w:tc>
          <w:tcPr>
            <w:tcW w:w="938" w:type="dxa"/>
            <w:vAlign w:val="top"/>
          </w:tcPr>
          <w:p>
            <w:pPr>
              <w:pStyle w:val="TableText"/>
              <w:ind w:left="322"/>
              <w:spacing w:before="67" w:line="185" w:lineRule="auto"/>
              <w:rPr>
                <w:sz w:val="16"/>
                <w:szCs w:val="16"/>
              </w:rPr>
            </w:pPr>
            <w:r>
              <w:rPr>
                <w:sz w:val="16"/>
                <w:szCs w:val="16"/>
                <w:b/>
                <w:bCs/>
                <w:spacing w:val="-5"/>
              </w:rPr>
              <w:t>14.0</w:t>
            </w:r>
          </w:p>
        </w:tc>
        <w:tc>
          <w:tcPr>
            <w:tcW w:w="938" w:type="dxa"/>
            <w:vAlign w:val="top"/>
          </w:tcPr>
          <w:p>
            <w:pPr>
              <w:pStyle w:val="TableText"/>
              <w:ind w:left="322"/>
              <w:spacing w:before="67" w:line="185" w:lineRule="auto"/>
              <w:rPr>
                <w:sz w:val="16"/>
                <w:szCs w:val="16"/>
              </w:rPr>
            </w:pPr>
            <w:r>
              <w:rPr>
                <w:sz w:val="16"/>
                <w:szCs w:val="16"/>
                <w:b/>
                <w:bCs/>
                <w:spacing w:val="-5"/>
              </w:rPr>
              <w:t>10.0</w:t>
            </w:r>
          </w:p>
        </w:tc>
        <w:tc>
          <w:tcPr>
            <w:tcW w:w="939" w:type="dxa"/>
            <w:vAlign w:val="top"/>
          </w:tcPr>
          <w:p>
            <w:pPr>
              <w:pStyle w:val="TableText"/>
              <w:ind w:left="325"/>
              <w:spacing w:before="67" w:line="185" w:lineRule="auto"/>
              <w:rPr>
                <w:sz w:val="16"/>
                <w:szCs w:val="16"/>
              </w:rPr>
            </w:pPr>
            <w:r>
              <w:rPr>
                <w:sz w:val="16"/>
                <w:szCs w:val="16"/>
                <w:b/>
                <w:bCs/>
                <w:spacing w:val="-5"/>
              </w:rPr>
              <w:t>18.0</w:t>
            </w:r>
          </w:p>
        </w:tc>
        <w:tc>
          <w:tcPr>
            <w:tcW w:w="983" w:type="dxa"/>
            <w:vAlign w:val="top"/>
          </w:tcPr>
          <w:p>
            <w:pPr>
              <w:pStyle w:val="TableText"/>
              <w:ind w:left="346"/>
              <w:spacing w:before="67" w:line="185" w:lineRule="auto"/>
              <w:rPr>
                <w:sz w:val="16"/>
                <w:szCs w:val="16"/>
              </w:rPr>
            </w:pPr>
            <w:r>
              <w:rPr>
                <w:sz w:val="16"/>
                <w:szCs w:val="16"/>
                <w:b/>
                <w:bCs/>
                <w:spacing w:val="-5"/>
              </w:rPr>
              <w:t>18.0</w:t>
            </w:r>
          </w:p>
        </w:tc>
        <w:tc>
          <w:tcPr>
            <w:tcW w:w="589" w:type="dxa"/>
            <w:vAlign w:val="top"/>
          </w:tcPr>
          <w:p>
            <w:pPr>
              <w:spacing w:line="235" w:lineRule="exact"/>
              <w:rPr>
                <w:rFonts w:ascii="Arial"/>
                <w:sz w:val="20"/>
              </w:rPr>
            </w:pPr>
            <w:r/>
          </w:p>
        </w:tc>
        <w:tc>
          <w:tcPr>
            <w:tcW w:w="589" w:type="dxa"/>
            <w:vAlign w:val="top"/>
          </w:tcPr>
          <w:p>
            <w:pPr>
              <w:spacing w:line="235" w:lineRule="exact"/>
              <w:rPr>
                <w:rFonts w:ascii="Arial"/>
                <w:sz w:val="20"/>
              </w:rPr>
            </w:pPr>
            <w:r/>
          </w:p>
        </w:tc>
        <w:tc>
          <w:tcPr>
            <w:tcW w:w="1480" w:type="dxa"/>
            <w:vAlign w:val="top"/>
          </w:tcPr>
          <w:p>
            <w:pPr>
              <w:spacing w:line="235" w:lineRule="exact"/>
              <w:rPr>
                <w:rFonts w:ascii="Arial"/>
                <w:sz w:val="20"/>
              </w:rPr>
            </w:pPr>
            <w:r/>
          </w:p>
        </w:tc>
      </w:tr>
      <w:tr>
        <w:trPr>
          <w:trHeight w:val="485" w:hRule="atLeast"/>
        </w:trPr>
        <w:tc>
          <w:tcPr>
            <w:tcW w:w="410" w:type="dxa"/>
            <w:vAlign w:val="top"/>
            <w:vMerge w:val="restart"/>
            <w:textDirection w:val="tbRlV"/>
            <w:tcBorders>
              <w:bottom w:val="nil"/>
            </w:tcBorders>
          </w:tcPr>
          <w:p>
            <w:pPr>
              <w:pStyle w:val="TableText"/>
              <w:ind w:left="661"/>
              <w:spacing w:before="120" w:line="210" w:lineRule="auto"/>
              <w:rPr>
                <w:sz w:val="16"/>
                <w:szCs w:val="16"/>
              </w:rPr>
            </w:pPr>
            <w:r>
              <w:rPr>
                <w:sz w:val="16"/>
                <w:szCs w:val="16"/>
              </w:rPr>
              <w:t>职 业 拓 展 课 程</w:t>
            </w:r>
          </w:p>
        </w:tc>
        <w:tc>
          <w:tcPr>
            <w:tcW w:w="2194" w:type="dxa"/>
            <w:vAlign w:val="top"/>
          </w:tcPr>
          <w:p>
            <w:pPr>
              <w:pStyle w:val="TableText"/>
              <w:ind w:left="859"/>
              <w:spacing w:before="162" w:line="220" w:lineRule="auto"/>
              <w:rPr>
                <w:sz w:val="16"/>
                <w:szCs w:val="16"/>
              </w:rPr>
            </w:pPr>
            <w:r>
              <w:rPr>
                <w:sz w:val="16"/>
                <w:szCs w:val="16"/>
                <w:spacing w:val="-2"/>
              </w:rPr>
              <w:t>选修课</w:t>
            </w:r>
          </w:p>
        </w:tc>
        <w:tc>
          <w:tcPr>
            <w:tcW w:w="591" w:type="dxa"/>
            <w:vAlign w:val="top"/>
          </w:tcPr>
          <w:p>
            <w:pPr>
              <w:rPr>
                <w:rFonts w:ascii="Arial"/>
                <w:sz w:val="21"/>
              </w:rPr>
            </w:pPr>
            <w:r/>
          </w:p>
        </w:tc>
        <w:tc>
          <w:tcPr>
            <w:tcW w:w="679" w:type="dxa"/>
            <w:vAlign w:val="top"/>
          </w:tcPr>
          <w:p>
            <w:pPr>
              <w:pStyle w:val="TableText"/>
              <w:ind w:left="238"/>
              <w:spacing w:before="161" w:line="239" w:lineRule="auto"/>
              <w:rPr>
                <w:sz w:val="16"/>
                <w:szCs w:val="16"/>
              </w:rPr>
            </w:pPr>
            <w:r>
              <w:rPr>
                <w:sz w:val="16"/>
                <w:szCs w:val="16"/>
                <w:b/>
                <w:bCs/>
                <w:spacing w:val="-13"/>
              </w:rPr>
              <w:t>≥5</w:t>
            </w:r>
          </w:p>
        </w:tc>
        <w:tc>
          <w:tcPr>
            <w:tcW w:w="592" w:type="dxa"/>
            <w:vAlign w:val="top"/>
          </w:tcPr>
          <w:p>
            <w:pPr>
              <w:rPr>
                <w:rFonts w:ascii="Arial"/>
                <w:sz w:val="21"/>
              </w:rPr>
            </w:pPr>
            <w:r/>
          </w:p>
        </w:tc>
        <w:tc>
          <w:tcPr>
            <w:tcW w:w="592" w:type="dxa"/>
            <w:vAlign w:val="top"/>
          </w:tcPr>
          <w:p>
            <w:pPr>
              <w:rPr>
                <w:rFonts w:ascii="Arial"/>
                <w:sz w:val="21"/>
              </w:rPr>
            </w:pPr>
            <w:r/>
          </w:p>
        </w:tc>
        <w:tc>
          <w:tcPr>
            <w:tcW w:w="597" w:type="dxa"/>
            <w:vAlign w:val="top"/>
          </w:tcPr>
          <w:p>
            <w:pPr>
              <w:rPr>
                <w:rFonts w:ascii="Arial"/>
                <w:sz w:val="21"/>
              </w:rPr>
            </w:pPr>
            <w:r/>
          </w:p>
        </w:tc>
        <w:tc>
          <w:tcPr>
            <w:tcW w:w="939" w:type="dxa"/>
            <w:vAlign w:val="top"/>
          </w:tcPr>
          <w:p>
            <w:pPr>
              <w:rPr>
                <w:rFonts w:ascii="Arial"/>
                <w:sz w:val="21"/>
              </w:rPr>
            </w:pPr>
            <w:r/>
          </w:p>
        </w:tc>
        <w:tc>
          <w:tcPr>
            <w:tcW w:w="939" w:type="dxa"/>
            <w:vAlign w:val="top"/>
          </w:tcPr>
          <w:p>
            <w:pPr>
              <w:pStyle w:val="TableText"/>
              <w:ind w:left="432"/>
              <w:spacing w:before="162" w:line="239" w:lineRule="auto"/>
              <w:rPr>
                <w:sz w:val="16"/>
                <w:szCs w:val="16"/>
              </w:rPr>
            </w:pPr>
            <w:r>
              <w:rPr>
                <w:sz w:val="16"/>
                <w:szCs w:val="16"/>
              </w:rPr>
              <w:t>√</w:t>
            </w:r>
          </w:p>
        </w:tc>
        <w:tc>
          <w:tcPr>
            <w:tcW w:w="938" w:type="dxa"/>
            <w:vAlign w:val="top"/>
          </w:tcPr>
          <w:p>
            <w:pPr>
              <w:pStyle w:val="TableText"/>
              <w:ind w:left="431"/>
              <w:spacing w:before="162" w:line="239" w:lineRule="auto"/>
              <w:rPr>
                <w:sz w:val="16"/>
                <w:szCs w:val="16"/>
              </w:rPr>
            </w:pPr>
            <w:r>
              <w:rPr>
                <w:sz w:val="16"/>
                <w:szCs w:val="16"/>
              </w:rPr>
              <w:t>√</w:t>
            </w:r>
          </w:p>
        </w:tc>
        <w:tc>
          <w:tcPr>
            <w:tcW w:w="938" w:type="dxa"/>
            <w:vAlign w:val="top"/>
          </w:tcPr>
          <w:p>
            <w:pPr>
              <w:pStyle w:val="TableText"/>
              <w:ind w:left="432"/>
              <w:spacing w:before="162" w:line="239" w:lineRule="auto"/>
              <w:rPr>
                <w:sz w:val="16"/>
                <w:szCs w:val="16"/>
              </w:rPr>
            </w:pPr>
            <w:r>
              <w:rPr>
                <w:sz w:val="16"/>
                <w:szCs w:val="16"/>
              </w:rPr>
              <w:t>√</w:t>
            </w:r>
          </w:p>
        </w:tc>
        <w:tc>
          <w:tcPr>
            <w:tcW w:w="939" w:type="dxa"/>
            <w:vAlign w:val="top"/>
          </w:tcPr>
          <w:p>
            <w:pPr>
              <w:pStyle w:val="TableText"/>
              <w:ind w:left="432"/>
              <w:spacing w:before="162" w:line="239" w:lineRule="auto"/>
              <w:rPr>
                <w:sz w:val="16"/>
                <w:szCs w:val="16"/>
              </w:rPr>
            </w:pPr>
            <w:r>
              <w:rPr>
                <w:sz w:val="16"/>
                <w:szCs w:val="16"/>
              </w:rPr>
              <w:t>√</w:t>
            </w:r>
          </w:p>
        </w:tc>
        <w:tc>
          <w:tcPr>
            <w:tcW w:w="983" w:type="dxa"/>
            <w:vAlign w:val="top"/>
          </w:tcPr>
          <w:p>
            <w:pPr>
              <w:rPr>
                <w:rFonts w:ascii="Arial"/>
                <w:sz w:val="21"/>
              </w:rPr>
            </w:pPr>
            <w:r/>
          </w:p>
        </w:tc>
        <w:tc>
          <w:tcPr>
            <w:tcW w:w="589" w:type="dxa"/>
            <w:vAlign w:val="top"/>
          </w:tcPr>
          <w:p>
            <w:pPr>
              <w:pStyle w:val="TableText"/>
              <w:ind w:left="138"/>
              <w:spacing w:before="162" w:line="220" w:lineRule="auto"/>
              <w:rPr>
                <w:sz w:val="16"/>
                <w:szCs w:val="16"/>
              </w:rPr>
            </w:pPr>
            <w:r>
              <w:rPr>
                <w:sz w:val="16"/>
                <w:szCs w:val="16"/>
                <w:spacing w:val="-2"/>
              </w:rPr>
              <w:t>任选</w:t>
            </w:r>
          </w:p>
        </w:tc>
        <w:tc>
          <w:tcPr>
            <w:tcW w:w="589" w:type="dxa"/>
            <w:vAlign w:val="top"/>
          </w:tcPr>
          <w:p>
            <w:pPr>
              <w:rPr>
                <w:rFonts w:ascii="Arial"/>
                <w:sz w:val="21"/>
              </w:rPr>
            </w:pPr>
            <w:r/>
          </w:p>
        </w:tc>
        <w:tc>
          <w:tcPr>
            <w:tcW w:w="1480" w:type="dxa"/>
            <w:vAlign w:val="top"/>
          </w:tcPr>
          <w:p>
            <w:pPr>
              <w:pStyle w:val="TableText"/>
              <w:ind w:left="583"/>
              <w:spacing w:before="42" w:line="221" w:lineRule="auto"/>
              <w:rPr>
                <w:sz w:val="16"/>
                <w:szCs w:val="16"/>
              </w:rPr>
            </w:pPr>
            <w:r>
              <w:rPr>
                <w:sz w:val="16"/>
                <w:szCs w:val="16"/>
                <w:spacing w:val="-3"/>
              </w:rPr>
              <w:t>全院</w:t>
            </w:r>
          </w:p>
          <w:p>
            <w:pPr>
              <w:pStyle w:val="TableText"/>
              <w:ind w:left="345"/>
              <w:spacing w:before="48" w:line="221" w:lineRule="auto"/>
              <w:rPr>
                <w:sz w:val="16"/>
                <w:szCs w:val="16"/>
              </w:rPr>
            </w:pPr>
            <w:r>
              <w:rPr>
                <w:sz w:val="16"/>
                <w:szCs w:val="16"/>
                <w:spacing w:val="-2"/>
              </w:rPr>
              <w:t>各二级学院</w:t>
            </w:r>
          </w:p>
        </w:tc>
      </w:tr>
      <w:tr>
        <w:trPr>
          <w:trHeight w:val="485"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779"/>
              <w:spacing w:before="161" w:line="220" w:lineRule="auto"/>
              <w:rPr>
                <w:sz w:val="16"/>
                <w:szCs w:val="16"/>
              </w:rPr>
            </w:pPr>
            <w:r>
              <w:rPr>
                <w:sz w:val="16"/>
                <w:szCs w:val="16"/>
                <w:spacing w:val="-2"/>
              </w:rPr>
              <w:t>社会实践</w:t>
            </w:r>
          </w:p>
        </w:tc>
        <w:tc>
          <w:tcPr>
            <w:tcW w:w="591" w:type="dxa"/>
            <w:vAlign w:val="top"/>
          </w:tcPr>
          <w:p>
            <w:pPr>
              <w:pStyle w:val="TableText"/>
              <w:ind w:left="255"/>
              <w:spacing w:before="187" w:line="184" w:lineRule="auto"/>
              <w:rPr>
                <w:sz w:val="16"/>
                <w:szCs w:val="16"/>
              </w:rPr>
            </w:pPr>
            <w:r>
              <w:rPr>
                <w:sz w:val="16"/>
                <w:szCs w:val="16"/>
              </w:rPr>
              <w:t>C</w:t>
            </w:r>
          </w:p>
        </w:tc>
        <w:tc>
          <w:tcPr>
            <w:tcW w:w="679" w:type="dxa"/>
            <w:vAlign w:val="top"/>
          </w:tcPr>
          <w:p>
            <w:pPr>
              <w:pStyle w:val="TableText"/>
              <w:ind w:left="226"/>
              <w:spacing w:before="187" w:line="184" w:lineRule="auto"/>
              <w:rPr>
                <w:sz w:val="16"/>
                <w:szCs w:val="16"/>
              </w:rPr>
            </w:pPr>
            <w:r>
              <w:rPr>
                <w:sz w:val="16"/>
                <w:szCs w:val="16"/>
                <w:spacing w:val="-3"/>
              </w:rPr>
              <w:t>5.0</w:t>
            </w:r>
          </w:p>
        </w:tc>
        <w:tc>
          <w:tcPr>
            <w:tcW w:w="592" w:type="dxa"/>
            <w:vAlign w:val="top"/>
          </w:tcPr>
          <w:p>
            <w:pPr>
              <w:rPr>
                <w:rFonts w:ascii="Arial"/>
                <w:sz w:val="21"/>
              </w:rPr>
            </w:pPr>
            <w:r/>
          </w:p>
        </w:tc>
        <w:tc>
          <w:tcPr>
            <w:tcW w:w="592" w:type="dxa"/>
            <w:vAlign w:val="top"/>
          </w:tcPr>
          <w:p>
            <w:pPr>
              <w:rPr>
                <w:rFonts w:ascii="Arial"/>
                <w:sz w:val="21"/>
              </w:rPr>
            </w:pPr>
            <w:r/>
          </w:p>
        </w:tc>
        <w:tc>
          <w:tcPr>
            <w:tcW w:w="597" w:type="dxa"/>
            <w:vAlign w:val="top"/>
          </w:tcPr>
          <w:p>
            <w:pPr>
              <w:rPr>
                <w:rFonts w:ascii="Arial"/>
                <w:sz w:val="21"/>
              </w:rPr>
            </w:pPr>
            <w:r/>
          </w:p>
        </w:tc>
        <w:tc>
          <w:tcPr>
            <w:tcW w:w="939" w:type="dxa"/>
            <w:vAlign w:val="top"/>
          </w:tcPr>
          <w:p>
            <w:pPr>
              <w:pStyle w:val="TableText"/>
              <w:ind w:left="364"/>
              <w:spacing w:before="186" w:line="185" w:lineRule="auto"/>
              <w:rPr>
                <w:sz w:val="16"/>
                <w:szCs w:val="16"/>
              </w:rPr>
            </w:pPr>
            <w:r>
              <w:rPr>
                <w:sz w:val="16"/>
                <w:szCs w:val="16"/>
                <w:spacing w:val="-6"/>
              </w:rPr>
              <w:t>1.0</w:t>
            </w:r>
          </w:p>
        </w:tc>
        <w:tc>
          <w:tcPr>
            <w:tcW w:w="939" w:type="dxa"/>
            <w:vAlign w:val="top"/>
          </w:tcPr>
          <w:p>
            <w:pPr>
              <w:pStyle w:val="TableText"/>
              <w:ind w:left="363"/>
              <w:spacing w:before="186" w:line="185" w:lineRule="auto"/>
              <w:rPr>
                <w:sz w:val="16"/>
                <w:szCs w:val="16"/>
              </w:rPr>
            </w:pPr>
            <w:r>
              <w:rPr>
                <w:sz w:val="16"/>
                <w:szCs w:val="16"/>
                <w:spacing w:val="-6"/>
              </w:rPr>
              <w:t>1.0</w:t>
            </w:r>
          </w:p>
        </w:tc>
        <w:tc>
          <w:tcPr>
            <w:tcW w:w="938" w:type="dxa"/>
            <w:vAlign w:val="top"/>
          </w:tcPr>
          <w:p>
            <w:pPr>
              <w:pStyle w:val="TableText"/>
              <w:ind w:left="363"/>
              <w:spacing w:before="186" w:line="185" w:lineRule="auto"/>
              <w:rPr>
                <w:sz w:val="16"/>
                <w:szCs w:val="16"/>
              </w:rPr>
            </w:pPr>
            <w:r>
              <w:rPr>
                <w:sz w:val="16"/>
                <w:szCs w:val="16"/>
                <w:spacing w:val="-6"/>
              </w:rPr>
              <w:t>1.0</w:t>
            </w:r>
          </w:p>
        </w:tc>
        <w:tc>
          <w:tcPr>
            <w:tcW w:w="938" w:type="dxa"/>
            <w:vAlign w:val="top"/>
          </w:tcPr>
          <w:p>
            <w:pPr>
              <w:pStyle w:val="TableText"/>
              <w:ind w:left="363"/>
              <w:spacing w:before="186" w:line="185" w:lineRule="auto"/>
              <w:rPr>
                <w:sz w:val="16"/>
                <w:szCs w:val="16"/>
              </w:rPr>
            </w:pPr>
            <w:r>
              <w:rPr>
                <w:sz w:val="16"/>
                <w:szCs w:val="16"/>
                <w:spacing w:val="-6"/>
              </w:rPr>
              <w:t>1.0</w:t>
            </w:r>
          </w:p>
        </w:tc>
        <w:tc>
          <w:tcPr>
            <w:tcW w:w="939" w:type="dxa"/>
            <w:vAlign w:val="top"/>
          </w:tcPr>
          <w:p>
            <w:pPr>
              <w:pStyle w:val="TableText"/>
              <w:ind w:left="366"/>
              <w:spacing w:before="186" w:line="185" w:lineRule="auto"/>
              <w:rPr>
                <w:sz w:val="16"/>
                <w:szCs w:val="16"/>
              </w:rPr>
            </w:pPr>
            <w:r>
              <w:rPr>
                <w:sz w:val="16"/>
                <w:szCs w:val="16"/>
                <w:spacing w:val="-6"/>
              </w:rPr>
              <w:t>1.0</w:t>
            </w:r>
          </w:p>
        </w:tc>
        <w:tc>
          <w:tcPr>
            <w:tcW w:w="983" w:type="dxa"/>
            <w:vAlign w:val="top"/>
          </w:tcPr>
          <w:p>
            <w:pPr>
              <w:rPr>
                <w:rFonts w:ascii="Arial"/>
                <w:sz w:val="21"/>
              </w:rPr>
            </w:pPr>
            <w:r/>
          </w:p>
        </w:tc>
        <w:tc>
          <w:tcPr>
            <w:tcW w:w="589" w:type="dxa"/>
            <w:vAlign w:val="top"/>
          </w:tcPr>
          <w:p>
            <w:pPr>
              <w:pStyle w:val="TableText"/>
              <w:ind w:left="150"/>
              <w:spacing w:before="162" w:line="221" w:lineRule="auto"/>
              <w:rPr>
                <w:sz w:val="16"/>
                <w:szCs w:val="16"/>
              </w:rPr>
            </w:pPr>
            <w:r>
              <w:rPr>
                <w:sz w:val="16"/>
                <w:szCs w:val="16"/>
                <w:spacing w:val="-8"/>
              </w:rPr>
              <w:t>限选</w:t>
            </w:r>
          </w:p>
        </w:tc>
        <w:tc>
          <w:tcPr>
            <w:tcW w:w="589" w:type="dxa"/>
            <w:vAlign w:val="top"/>
          </w:tcPr>
          <w:p>
            <w:pPr>
              <w:rPr>
                <w:rFonts w:ascii="Arial"/>
                <w:sz w:val="21"/>
              </w:rPr>
            </w:pPr>
            <w:r/>
          </w:p>
        </w:tc>
        <w:tc>
          <w:tcPr>
            <w:tcW w:w="1480" w:type="dxa"/>
            <w:vAlign w:val="top"/>
          </w:tcPr>
          <w:p>
            <w:pPr>
              <w:pStyle w:val="TableText"/>
              <w:ind w:left="597"/>
              <w:spacing w:before="41" w:line="222" w:lineRule="auto"/>
              <w:rPr>
                <w:sz w:val="16"/>
                <w:szCs w:val="16"/>
              </w:rPr>
            </w:pPr>
            <w:r>
              <w:rPr>
                <w:sz w:val="16"/>
                <w:szCs w:val="16"/>
                <w:spacing w:val="-10"/>
              </w:rPr>
              <w:t>团委</w:t>
            </w:r>
          </w:p>
          <w:p>
            <w:pPr>
              <w:pStyle w:val="TableText"/>
              <w:ind w:left="345"/>
              <w:spacing w:before="47" w:line="221" w:lineRule="auto"/>
              <w:rPr>
                <w:sz w:val="16"/>
                <w:szCs w:val="16"/>
              </w:rPr>
            </w:pPr>
            <w:r>
              <w:rPr>
                <w:sz w:val="16"/>
                <w:szCs w:val="16"/>
                <w:spacing w:val="-2"/>
              </w:rPr>
              <w:t>各二级学院</w:t>
            </w:r>
          </w:p>
        </w:tc>
      </w:tr>
      <w:tr>
        <w:trPr>
          <w:trHeight w:val="724"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780"/>
              <w:spacing w:before="281" w:line="220" w:lineRule="auto"/>
              <w:rPr>
                <w:sz w:val="16"/>
                <w:szCs w:val="16"/>
              </w:rPr>
            </w:pPr>
            <w:r>
              <w:rPr>
                <w:sz w:val="16"/>
                <w:szCs w:val="16"/>
                <w:spacing w:val="-2"/>
              </w:rPr>
              <w:t>素质拓展</w:t>
            </w:r>
          </w:p>
        </w:tc>
        <w:tc>
          <w:tcPr>
            <w:tcW w:w="591" w:type="dxa"/>
            <w:vAlign w:val="top"/>
          </w:tcPr>
          <w:p>
            <w:pPr>
              <w:spacing w:line="253" w:lineRule="auto"/>
              <w:rPr>
                <w:rFonts w:ascii="Arial"/>
                <w:sz w:val="21"/>
              </w:rPr>
            </w:pPr>
            <w:r/>
          </w:p>
          <w:p>
            <w:pPr>
              <w:pStyle w:val="TableText"/>
              <w:ind w:left="255"/>
              <w:spacing w:before="52" w:line="184" w:lineRule="auto"/>
              <w:rPr>
                <w:sz w:val="16"/>
                <w:szCs w:val="16"/>
              </w:rPr>
            </w:pPr>
            <w:r>
              <w:rPr>
                <w:sz w:val="16"/>
                <w:szCs w:val="16"/>
              </w:rPr>
              <w:t>C</w:t>
            </w:r>
          </w:p>
        </w:tc>
        <w:tc>
          <w:tcPr>
            <w:tcW w:w="679" w:type="dxa"/>
            <w:vAlign w:val="top"/>
          </w:tcPr>
          <w:p>
            <w:pPr>
              <w:spacing w:line="253" w:lineRule="auto"/>
              <w:rPr>
                <w:rFonts w:ascii="Arial"/>
                <w:sz w:val="21"/>
              </w:rPr>
            </w:pPr>
            <w:r/>
          </w:p>
          <w:p>
            <w:pPr>
              <w:pStyle w:val="TableText"/>
              <w:ind w:left="224"/>
              <w:spacing w:before="52" w:line="184" w:lineRule="auto"/>
              <w:rPr>
                <w:sz w:val="16"/>
                <w:szCs w:val="16"/>
              </w:rPr>
            </w:pPr>
            <w:r>
              <w:rPr>
                <w:sz w:val="16"/>
                <w:szCs w:val="16"/>
                <w:spacing w:val="-3"/>
              </w:rPr>
              <w:t>6.0</w:t>
            </w:r>
          </w:p>
        </w:tc>
        <w:tc>
          <w:tcPr>
            <w:tcW w:w="592" w:type="dxa"/>
            <w:vAlign w:val="top"/>
          </w:tcPr>
          <w:p>
            <w:pPr>
              <w:rPr>
                <w:rFonts w:ascii="Arial"/>
                <w:sz w:val="21"/>
              </w:rPr>
            </w:pPr>
            <w:r/>
          </w:p>
        </w:tc>
        <w:tc>
          <w:tcPr>
            <w:tcW w:w="592" w:type="dxa"/>
            <w:vAlign w:val="top"/>
          </w:tcPr>
          <w:p>
            <w:pPr>
              <w:rPr>
                <w:rFonts w:ascii="Arial"/>
                <w:sz w:val="21"/>
              </w:rPr>
            </w:pPr>
            <w:r/>
          </w:p>
        </w:tc>
        <w:tc>
          <w:tcPr>
            <w:tcW w:w="597" w:type="dxa"/>
            <w:vAlign w:val="top"/>
          </w:tcPr>
          <w:p>
            <w:pPr>
              <w:rPr>
                <w:rFonts w:ascii="Arial"/>
                <w:sz w:val="21"/>
              </w:rPr>
            </w:pPr>
            <w:r/>
          </w:p>
        </w:tc>
        <w:tc>
          <w:tcPr>
            <w:tcW w:w="939" w:type="dxa"/>
            <w:vAlign w:val="top"/>
          </w:tcPr>
          <w:p>
            <w:pPr>
              <w:spacing w:line="252" w:lineRule="auto"/>
              <w:rPr>
                <w:rFonts w:ascii="Arial"/>
                <w:sz w:val="21"/>
              </w:rPr>
            </w:pPr>
            <w:r/>
          </w:p>
          <w:p>
            <w:pPr>
              <w:pStyle w:val="TableText"/>
              <w:ind w:left="364"/>
              <w:spacing w:before="52" w:line="185" w:lineRule="auto"/>
              <w:rPr>
                <w:sz w:val="16"/>
                <w:szCs w:val="16"/>
              </w:rPr>
            </w:pPr>
            <w:r>
              <w:rPr>
                <w:sz w:val="16"/>
                <w:szCs w:val="16"/>
                <w:spacing w:val="-6"/>
              </w:rPr>
              <w:t>1.5</w:t>
            </w:r>
          </w:p>
        </w:tc>
        <w:tc>
          <w:tcPr>
            <w:tcW w:w="939" w:type="dxa"/>
            <w:vAlign w:val="top"/>
          </w:tcPr>
          <w:p>
            <w:pPr>
              <w:spacing w:line="252" w:lineRule="auto"/>
              <w:rPr>
                <w:rFonts w:ascii="Arial"/>
                <w:sz w:val="21"/>
              </w:rPr>
            </w:pPr>
            <w:r/>
          </w:p>
          <w:p>
            <w:pPr>
              <w:pStyle w:val="TableText"/>
              <w:ind w:left="363"/>
              <w:spacing w:before="52" w:line="185" w:lineRule="auto"/>
              <w:rPr>
                <w:sz w:val="16"/>
                <w:szCs w:val="16"/>
              </w:rPr>
            </w:pPr>
            <w:r>
              <w:rPr>
                <w:sz w:val="16"/>
                <w:szCs w:val="16"/>
                <w:spacing w:val="-6"/>
              </w:rPr>
              <w:t>1.5</w:t>
            </w:r>
          </w:p>
        </w:tc>
        <w:tc>
          <w:tcPr>
            <w:tcW w:w="938" w:type="dxa"/>
            <w:vAlign w:val="top"/>
          </w:tcPr>
          <w:p>
            <w:pPr>
              <w:spacing w:line="252" w:lineRule="auto"/>
              <w:rPr>
                <w:rFonts w:ascii="Arial"/>
                <w:sz w:val="21"/>
              </w:rPr>
            </w:pPr>
            <w:r/>
          </w:p>
          <w:p>
            <w:pPr>
              <w:pStyle w:val="TableText"/>
              <w:ind w:left="363"/>
              <w:spacing w:before="52" w:line="185" w:lineRule="auto"/>
              <w:rPr>
                <w:sz w:val="16"/>
                <w:szCs w:val="16"/>
              </w:rPr>
            </w:pPr>
            <w:r>
              <w:rPr>
                <w:sz w:val="16"/>
                <w:szCs w:val="16"/>
                <w:spacing w:val="-6"/>
              </w:rPr>
              <w:t>1.5</w:t>
            </w:r>
          </w:p>
        </w:tc>
        <w:tc>
          <w:tcPr>
            <w:tcW w:w="938" w:type="dxa"/>
            <w:vAlign w:val="top"/>
          </w:tcPr>
          <w:p>
            <w:pPr>
              <w:spacing w:line="252" w:lineRule="auto"/>
              <w:rPr>
                <w:rFonts w:ascii="Arial"/>
                <w:sz w:val="21"/>
              </w:rPr>
            </w:pPr>
            <w:r/>
          </w:p>
          <w:p>
            <w:pPr>
              <w:pStyle w:val="TableText"/>
              <w:ind w:left="363"/>
              <w:spacing w:before="52" w:line="185" w:lineRule="auto"/>
              <w:rPr>
                <w:sz w:val="16"/>
                <w:szCs w:val="16"/>
              </w:rPr>
            </w:pPr>
            <w:r>
              <w:rPr>
                <w:sz w:val="16"/>
                <w:szCs w:val="16"/>
                <w:spacing w:val="-6"/>
              </w:rPr>
              <w:t>1.5</w:t>
            </w:r>
          </w:p>
        </w:tc>
        <w:tc>
          <w:tcPr>
            <w:tcW w:w="939" w:type="dxa"/>
            <w:vAlign w:val="top"/>
          </w:tcPr>
          <w:p>
            <w:pPr>
              <w:rPr>
                <w:rFonts w:ascii="Arial"/>
                <w:sz w:val="21"/>
              </w:rPr>
            </w:pPr>
            <w:r/>
          </w:p>
        </w:tc>
        <w:tc>
          <w:tcPr>
            <w:tcW w:w="983" w:type="dxa"/>
            <w:vAlign w:val="top"/>
          </w:tcPr>
          <w:p>
            <w:pPr>
              <w:rPr>
                <w:rFonts w:ascii="Arial"/>
                <w:sz w:val="21"/>
              </w:rPr>
            </w:pPr>
            <w:r/>
          </w:p>
        </w:tc>
        <w:tc>
          <w:tcPr>
            <w:tcW w:w="589" w:type="dxa"/>
            <w:vAlign w:val="top"/>
          </w:tcPr>
          <w:p>
            <w:pPr>
              <w:pStyle w:val="TableText"/>
              <w:ind w:left="150"/>
              <w:spacing w:before="281" w:line="221" w:lineRule="auto"/>
              <w:rPr>
                <w:sz w:val="16"/>
                <w:szCs w:val="16"/>
              </w:rPr>
            </w:pPr>
            <w:r>
              <w:rPr>
                <w:sz w:val="16"/>
                <w:szCs w:val="16"/>
                <w:spacing w:val="-8"/>
              </w:rPr>
              <w:t>限选</w:t>
            </w:r>
          </w:p>
        </w:tc>
        <w:tc>
          <w:tcPr>
            <w:tcW w:w="589" w:type="dxa"/>
            <w:vAlign w:val="top"/>
          </w:tcPr>
          <w:p>
            <w:pPr>
              <w:rPr>
                <w:rFonts w:ascii="Arial"/>
                <w:sz w:val="21"/>
              </w:rPr>
            </w:pPr>
            <w:r/>
          </w:p>
        </w:tc>
        <w:tc>
          <w:tcPr>
            <w:tcW w:w="1480" w:type="dxa"/>
            <w:vAlign w:val="top"/>
          </w:tcPr>
          <w:p>
            <w:pPr>
              <w:pStyle w:val="TableText"/>
              <w:ind w:left="507"/>
              <w:spacing w:before="41" w:line="222" w:lineRule="auto"/>
              <w:rPr>
                <w:sz w:val="16"/>
                <w:szCs w:val="16"/>
              </w:rPr>
            </w:pPr>
            <w:r>
              <w:rPr>
                <w:sz w:val="16"/>
                <w:szCs w:val="16"/>
                <w:spacing w:val="-3"/>
              </w:rPr>
              <w:t>学工处</w:t>
            </w:r>
          </w:p>
          <w:p>
            <w:pPr>
              <w:pStyle w:val="TableText"/>
              <w:ind w:left="597"/>
              <w:spacing w:before="47" w:line="222" w:lineRule="auto"/>
              <w:rPr>
                <w:sz w:val="16"/>
                <w:szCs w:val="16"/>
              </w:rPr>
            </w:pPr>
            <w:r>
              <w:rPr>
                <w:sz w:val="16"/>
                <w:szCs w:val="16"/>
                <w:spacing w:val="-10"/>
              </w:rPr>
              <w:t>团委</w:t>
            </w:r>
          </w:p>
          <w:p>
            <w:pPr>
              <w:pStyle w:val="TableText"/>
              <w:ind w:left="345"/>
              <w:spacing w:before="47" w:line="221" w:lineRule="auto"/>
              <w:rPr>
                <w:sz w:val="16"/>
                <w:szCs w:val="16"/>
              </w:rPr>
            </w:pPr>
            <w:r>
              <w:rPr>
                <w:sz w:val="16"/>
                <w:szCs w:val="16"/>
                <w:spacing w:val="-2"/>
              </w:rPr>
              <w:t>各二级学院</w:t>
            </w:r>
          </w:p>
        </w:tc>
      </w:tr>
      <w:tr>
        <w:trPr>
          <w:trHeight w:val="724" w:hRule="atLeast"/>
        </w:trPr>
        <w:tc>
          <w:tcPr>
            <w:tcW w:w="410" w:type="dxa"/>
            <w:vAlign w:val="top"/>
            <w:vMerge w:val="continue"/>
            <w:textDirection w:val="tbRlV"/>
            <w:tcBorders>
              <w:top w:val="nil"/>
              <w:bottom w:val="nil"/>
            </w:tcBorders>
          </w:tcPr>
          <w:p>
            <w:pPr>
              <w:rPr>
                <w:rFonts w:ascii="Arial"/>
                <w:sz w:val="21"/>
              </w:rPr>
            </w:pPr>
            <w:r/>
          </w:p>
        </w:tc>
        <w:tc>
          <w:tcPr>
            <w:tcW w:w="2194" w:type="dxa"/>
            <w:vAlign w:val="top"/>
          </w:tcPr>
          <w:p>
            <w:pPr>
              <w:pStyle w:val="TableText"/>
              <w:ind w:left="621"/>
              <w:spacing w:before="284" w:line="220" w:lineRule="auto"/>
              <w:rPr>
                <w:sz w:val="16"/>
                <w:szCs w:val="16"/>
              </w:rPr>
            </w:pPr>
            <w:r>
              <w:rPr>
                <w:sz w:val="16"/>
                <w:szCs w:val="16"/>
                <w:spacing w:val="-1"/>
              </w:rPr>
              <w:t>主题思想教育</w:t>
            </w:r>
          </w:p>
        </w:tc>
        <w:tc>
          <w:tcPr>
            <w:tcW w:w="591" w:type="dxa"/>
            <w:vAlign w:val="top"/>
          </w:tcPr>
          <w:p>
            <w:pPr>
              <w:spacing w:line="255" w:lineRule="auto"/>
              <w:rPr>
                <w:rFonts w:ascii="Arial"/>
                <w:sz w:val="21"/>
              </w:rPr>
            </w:pPr>
            <w:r/>
          </w:p>
          <w:p>
            <w:pPr>
              <w:pStyle w:val="TableText"/>
              <w:ind w:left="252"/>
              <w:spacing w:before="52" w:line="185" w:lineRule="auto"/>
              <w:rPr>
                <w:sz w:val="16"/>
                <w:szCs w:val="16"/>
              </w:rPr>
            </w:pPr>
            <w:r>
              <w:rPr>
                <w:sz w:val="16"/>
                <w:szCs w:val="16"/>
              </w:rPr>
              <w:t>A</w:t>
            </w:r>
          </w:p>
        </w:tc>
        <w:tc>
          <w:tcPr>
            <w:tcW w:w="679" w:type="dxa"/>
            <w:vAlign w:val="top"/>
          </w:tcPr>
          <w:p>
            <w:pPr>
              <w:spacing w:line="256" w:lineRule="auto"/>
              <w:rPr>
                <w:rFonts w:ascii="Arial"/>
                <w:sz w:val="21"/>
              </w:rPr>
            </w:pPr>
            <w:r/>
          </w:p>
          <w:p>
            <w:pPr>
              <w:pStyle w:val="TableText"/>
              <w:ind w:left="225"/>
              <w:spacing w:before="52" w:line="184" w:lineRule="auto"/>
              <w:rPr>
                <w:sz w:val="16"/>
                <w:szCs w:val="16"/>
              </w:rPr>
            </w:pPr>
            <w:r>
              <w:rPr>
                <w:sz w:val="16"/>
                <w:szCs w:val="16"/>
                <w:spacing w:val="-3"/>
              </w:rPr>
              <w:t>2.0</w:t>
            </w:r>
          </w:p>
        </w:tc>
        <w:tc>
          <w:tcPr>
            <w:tcW w:w="592" w:type="dxa"/>
            <w:vAlign w:val="top"/>
          </w:tcPr>
          <w:p>
            <w:pPr>
              <w:spacing w:line="256" w:lineRule="auto"/>
              <w:rPr>
                <w:rFonts w:ascii="Arial"/>
                <w:sz w:val="21"/>
              </w:rPr>
            </w:pPr>
            <w:r/>
          </w:p>
          <w:p>
            <w:pPr>
              <w:pStyle w:val="TableText"/>
              <w:ind w:left="221"/>
              <w:spacing w:before="52" w:line="184" w:lineRule="auto"/>
              <w:rPr>
                <w:sz w:val="16"/>
                <w:szCs w:val="16"/>
              </w:rPr>
            </w:pPr>
            <w:r>
              <w:rPr>
                <w:sz w:val="16"/>
                <w:szCs w:val="16"/>
                <w:spacing w:val="-4"/>
              </w:rPr>
              <w:t>32</w:t>
            </w:r>
          </w:p>
        </w:tc>
        <w:tc>
          <w:tcPr>
            <w:tcW w:w="592" w:type="dxa"/>
            <w:vAlign w:val="top"/>
          </w:tcPr>
          <w:p>
            <w:pPr>
              <w:spacing w:line="256" w:lineRule="auto"/>
              <w:rPr>
                <w:rFonts w:ascii="Arial"/>
                <w:sz w:val="21"/>
              </w:rPr>
            </w:pPr>
            <w:r/>
          </w:p>
          <w:p>
            <w:pPr>
              <w:pStyle w:val="TableText"/>
              <w:ind w:left="222"/>
              <w:spacing w:before="52" w:line="184" w:lineRule="auto"/>
              <w:rPr>
                <w:sz w:val="16"/>
                <w:szCs w:val="16"/>
              </w:rPr>
            </w:pPr>
            <w:r>
              <w:rPr>
                <w:sz w:val="16"/>
                <w:szCs w:val="16"/>
                <w:spacing w:val="-4"/>
              </w:rPr>
              <w:t>32</w:t>
            </w:r>
          </w:p>
        </w:tc>
        <w:tc>
          <w:tcPr>
            <w:tcW w:w="597" w:type="dxa"/>
            <w:vAlign w:val="top"/>
          </w:tcPr>
          <w:p>
            <w:pPr>
              <w:spacing w:line="256" w:lineRule="auto"/>
              <w:rPr>
                <w:rFonts w:ascii="Arial"/>
                <w:sz w:val="21"/>
              </w:rPr>
            </w:pPr>
            <w:r/>
          </w:p>
          <w:p>
            <w:pPr>
              <w:pStyle w:val="TableText"/>
              <w:ind w:left="262"/>
              <w:spacing w:before="52" w:line="184" w:lineRule="auto"/>
              <w:rPr>
                <w:sz w:val="16"/>
                <w:szCs w:val="16"/>
              </w:rPr>
            </w:pPr>
            <w:r>
              <w:rPr>
                <w:sz w:val="16"/>
                <w:szCs w:val="16"/>
              </w:rPr>
              <w:t>0</w:t>
            </w:r>
          </w:p>
        </w:tc>
        <w:tc>
          <w:tcPr>
            <w:tcW w:w="939" w:type="dxa"/>
            <w:vAlign w:val="top"/>
          </w:tcPr>
          <w:p>
            <w:pPr>
              <w:spacing w:line="256" w:lineRule="auto"/>
              <w:rPr>
                <w:rFonts w:ascii="Arial"/>
                <w:sz w:val="21"/>
              </w:rPr>
            </w:pPr>
            <w:r/>
          </w:p>
          <w:p>
            <w:pPr>
              <w:pStyle w:val="TableText"/>
              <w:ind w:left="353"/>
              <w:spacing w:before="52" w:line="184" w:lineRule="auto"/>
              <w:rPr>
                <w:sz w:val="16"/>
                <w:szCs w:val="16"/>
              </w:rPr>
            </w:pPr>
            <w:r>
              <w:rPr>
                <w:sz w:val="16"/>
                <w:szCs w:val="16"/>
                <w:spacing w:val="-2"/>
              </w:rPr>
              <w:t>0.5</w:t>
            </w:r>
          </w:p>
        </w:tc>
        <w:tc>
          <w:tcPr>
            <w:tcW w:w="939" w:type="dxa"/>
            <w:vAlign w:val="top"/>
          </w:tcPr>
          <w:p>
            <w:pPr>
              <w:spacing w:line="256" w:lineRule="auto"/>
              <w:rPr>
                <w:rFonts w:ascii="Arial"/>
                <w:sz w:val="21"/>
              </w:rPr>
            </w:pPr>
            <w:r/>
          </w:p>
          <w:p>
            <w:pPr>
              <w:pStyle w:val="TableText"/>
              <w:ind w:left="353"/>
              <w:spacing w:before="52" w:line="184" w:lineRule="auto"/>
              <w:rPr>
                <w:sz w:val="16"/>
                <w:szCs w:val="16"/>
              </w:rPr>
            </w:pPr>
            <w:r>
              <w:rPr>
                <w:sz w:val="16"/>
                <w:szCs w:val="16"/>
                <w:spacing w:val="-2"/>
              </w:rPr>
              <w:t>0.5</w:t>
            </w:r>
          </w:p>
        </w:tc>
        <w:tc>
          <w:tcPr>
            <w:tcW w:w="938" w:type="dxa"/>
            <w:vAlign w:val="top"/>
          </w:tcPr>
          <w:p>
            <w:pPr>
              <w:spacing w:line="256" w:lineRule="auto"/>
              <w:rPr>
                <w:rFonts w:ascii="Arial"/>
                <w:sz w:val="21"/>
              </w:rPr>
            </w:pPr>
            <w:r/>
          </w:p>
          <w:p>
            <w:pPr>
              <w:pStyle w:val="TableText"/>
              <w:ind w:left="352"/>
              <w:spacing w:before="52" w:line="184" w:lineRule="auto"/>
              <w:rPr>
                <w:sz w:val="16"/>
                <w:szCs w:val="16"/>
              </w:rPr>
            </w:pPr>
            <w:r>
              <w:rPr>
                <w:sz w:val="16"/>
                <w:szCs w:val="16"/>
                <w:spacing w:val="-2"/>
              </w:rPr>
              <w:t>0.5</w:t>
            </w:r>
          </w:p>
        </w:tc>
        <w:tc>
          <w:tcPr>
            <w:tcW w:w="938" w:type="dxa"/>
            <w:vAlign w:val="top"/>
          </w:tcPr>
          <w:p>
            <w:pPr>
              <w:spacing w:line="256" w:lineRule="auto"/>
              <w:rPr>
                <w:rFonts w:ascii="Arial"/>
                <w:sz w:val="21"/>
              </w:rPr>
            </w:pPr>
            <w:r/>
          </w:p>
          <w:p>
            <w:pPr>
              <w:pStyle w:val="TableText"/>
              <w:ind w:left="353"/>
              <w:spacing w:before="52" w:line="184" w:lineRule="auto"/>
              <w:rPr>
                <w:sz w:val="16"/>
                <w:szCs w:val="16"/>
              </w:rPr>
            </w:pPr>
            <w:r>
              <w:rPr>
                <w:sz w:val="16"/>
                <w:szCs w:val="16"/>
                <w:spacing w:val="-2"/>
              </w:rPr>
              <w:t>0.5</w:t>
            </w:r>
          </w:p>
        </w:tc>
        <w:tc>
          <w:tcPr>
            <w:tcW w:w="939" w:type="dxa"/>
            <w:vAlign w:val="top"/>
          </w:tcPr>
          <w:p>
            <w:pPr>
              <w:rPr>
                <w:rFonts w:ascii="Arial"/>
                <w:sz w:val="21"/>
              </w:rPr>
            </w:pPr>
            <w:r/>
          </w:p>
        </w:tc>
        <w:tc>
          <w:tcPr>
            <w:tcW w:w="983" w:type="dxa"/>
            <w:vAlign w:val="top"/>
          </w:tcPr>
          <w:p>
            <w:pPr>
              <w:rPr>
                <w:rFonts w:ascii="Arial"/>
                <w:sz w:val="21"/>
              </w:rPr>
            </w:pPr>
            <w:r/>
          </w:p>
        </w:tc>
        <w:tc>
          <w:tcPr>
            <w:tcW w:w="589" w:type="dxa"/>
            <w:vAlign w:val="top"/>
          </w:tcPr>
          <w:p>
            <w:pPr>
              <w:pStyle w:val="TableText"/>
              <w:ind w:left="141"/>
              <w:spacing w:before="284" w:line="220" w:lineRule="auto"/>
              <w:rPr>
                <w:sz w:val="16"/>
                <w:szCs w:val="16"/>
              </w:rPr>
            </w:pPr>
            <w:r>
              <w:rPr>
                <w:sz w:val="16"/>
                <w:szCs w:val="16"/>
                <w:spacing w:val="-4"/>
              </w:rPr>
              <w:t>必修</w:t>
            </w:r>
          </w:p>
        </w:tc>
        <w:tc>
          <w:tcPr>
            <w:tcW w:w="589" w:type="dxa"/>
            <w:vAlign w:val="top"/>
          </w:tcPr>
          <w:p>
            <w:pPr>
              <w:rPr>
                <w:rFonts w:ascii="Arial"/>
                <w:sz w:val="21"/>
              </w:rPr>
            </w:pPr>
            <w:r/>
          </w:p>
        </w:tc>
        <w:tc>
          <w:tcPr>
            <w:tcW w:w="1480" w:type="dxa"/>
            <w:vAlign w:val="top"/>
          </w:tcPr>
          <w:p>
            <w:pPr>
              <w:pStyle w:val="TableText"/>
              <w:ind w:left="507"/>
              <w:spacing w:before="44" w:line="222" w:lineRule="auto"/>
              <w:rPr>
                <w:sz w:val="16"/>
                <w:szCs w:val="16"/>
              </w:rPr>
            </w:pPr>
            <w:r>
              <w:rPr>
                <w:sz w:val="16"/>
                <w:szCs w:val="16"/>
                <w:spacing w:val="-3"/>
              </w:rPr>
              <w:t>学工处</w:t>
            </w:r>
          </w:p>
          <w:p>
            <w:pPr>
              <w:pStyle w:val="TableText"/>
              <w:ind w:left="597"/>
              <w:spacing w:before="47" w:line="222" w:lineRule="auto"/>
              <w:rPr>
                <w:sz w:val="16"/>
                <w:szCs w:val="16"/>
              </w:rPr>
            </w:pPr>
            <w:r>
              <w:rPr>
                <w:sz w:val="16"/>
                <w:szCs w:val="16"/>
                <w:spacing w:val="-10"/>
              </w:rPr>
              <w:t>团委</w:t>
            </w:r>
          </w:p>
          <w:p>
            <w:pPr>
              <w:pStyle w:val="TableText"/>
              <w:ind w:left="345"/>
              <w:spacing w:before="47" w:line="219" w:lineRule="auto"/>
              <w:rPr>
                <w:sz w:val="16"/>
                <w:szCs w:val="16"/>
              </w:rPr>
            </w:pPr>
            <w:r>
              <w:rPr>
                <w:sz w:val="16"/>
                <w:szCs w:val="16"/>
                <w:spacing w:val="-2"/>
              </w:rPr>
              <w:t>各二级学院</w:t>
            </w:r>
          </w:p>
        </w:tc>
      </w:tr>
      <w:tr>
        <w:trPr>
          <w:trHeight w:val="245" w:hRule="atLeast"/>
        </w:trPr>
        <w:tc>
          <w:tcPr>
            <w:tcW w:w="410" w:type="dxa"/>
            <w:vAlign w:val="top"/>
            <w:vMerge w:val="continue"/>
            <w:textDirection w:val="tbRlV"/>
            <w:tcBorders>
              <w:top w:val="nil"/>
            </w:tcBorders>
          </w:tcPr>
          <w:p>
            <w:pPr>
              <w:rPr>
                <w:rFonts w:ascii="Arial"/>
                <w:sz w:val="21"/>
              </w:rPr>
            </w:pPr>
            <w:r/>
          </w:p>
        </w:tc>
        <w:tc>
          <w:tcPr>
            <w:tcW w:w="2194" w:type="dxa"/>
            <w:vAlign w:val="top"/>
          </w:tcPr>
          <w:p>
            <w:pPr>
              <w:pStyle w:val="TableText"/>
              <w:ind w:left="217"/>
              <w:spacing w:before="45" w:line="219" w:lineRule="auto"/>
              <w:rPr>
                <w:sz w:val="16"/>
                <w:szCs w:val="16"/>
              </w:rPr>
            </w:pPr>
            <w:r>
              <w:rPr>
                <w:sz w:val="16"/>
                <w:szCs w:val="16"/>
                <w:b/>
                <w:bCs/>
                <w:spacing w:val="-2"/>
              </w:rPr>
              <w:t>职业拓展课程学分和课时</w:t>
            </w:r>
          </w:p>
        </w:tc>
        <w:tc>
          <w:tcPr>
            <w:tcW w:w="591" w:type="dxa"/>
            <w:vAlign w:val="top"/>
          </w:tcPr>
          <w:p>
            <w:pPr>
              <w:pStyle w:val="TableText"/>
              <w:ind w:left="141"/>
              <w:spacing w:before="45" w:line="219" w:lineRule="auto"/>
              <w:rPr>
                <w:sz w:val="16"/>
                <w:szCs w:val="16"/>
              </w:rPr>
            </w:pPr>
            <w:r>
              <w:rPr>
                <w:sz w:val="16"/>
                <w:szCs w:val="16"/>
                <w:b/>
                <w:bCs/>
                <w:spacing w:val="-7"/>
              </w:rPr>
              <w:t>小计</w:t>
            </w:r>
          </w:p>
        </w:tc>
        <w:tc>
          <w:tcPr>
            <w:tcW w:w="679" w:type="dxa"/>
            <w:vAlign w:val="top"/>
          </w:tcPr>
          <w:p>
            <w:pPr>
              <w:pStyle w:val="TableText"/>
              <w:ind w:left="195"/>
              <w:spacing w:before="45" w:line="219" w:lineRule="auto"/>
              <w:rPr>
                <w:sz w:val="16"/>
                <w:szCs w:val="16"/>
              </w:rPr>
            </w:pPr>
            <w:r>
              <w:rPr>
                <w:sz w:val="16"/>
                <w:szCs w:val="16"/>
                <w:b/>
                <w:bCs/>
                <w:spacing w:val="-9"/>
              </w:rPr>
              <w:t>≥18</w:t>
            </w:r>
          </w:p>
        </w:tc>
        <w:tc>
          <w:tcPr>
            <w:tcW w:w="592" w:type="dxa"/>
            <w:vAlign w:val="top"/>
          </w:tcPr>
          <w:p>
            <w:pPr>
              <w:pStyle w:val="TableText"/>
              <w:ind w:left="221"/>
              <w:spacing w:before="70" w:line="184" w:lineRule="auto"/>
              <w:rPr>
                <w:sz w:val="16"/>
                <w:szCs w:val="16"/>
              </w:rPr>
            </w:pPr>
            <w:r>
              <w:rPr>
                <w:sz w:val="16"/>
                <w:szCs w:val="16"/>
                <w:b/>
                <w:bCs/>
                <w:spacing w:val="-6"/>
              </w:rPr>
              <w:t>32</w:t>
            </w:r>
          </w:p>
        </w:tc>
        <w:tc>
          <w:tcPr>
            <w:tcW w:w="592" w:type="dxa"/>
            <w:vAlign w:val="top"/>
          </w:tcPr>
          <w:p>
            <w:pPr>
              <w:pStyle w:val="TableText"/>
              <w:ind w:left="220"/>
              <w:spacing w:before="70" w:line="184" w:lineRule="auto"/>
              <w:rPr>
                <w:sz w:val="16"/>
                <w:szCs w:val="16"/>
              </w:rPr>
            </w:pPr>
            <w:r>
              <w:rPr>
                <w:sz w:val="16"/>
                <w:szCs w:val="16"/>
                <w:b/>
                <w:bCs/>
                <w:spacing w:val="-6"/>
              </w:rPr>
              <w:t>32</w:t>
            </w:r>
          </w:p>
        </w:tc>
        <w:tc>
          <w:tcPr>
            <w:tcW w:w="597" w:type="dxa"/>
            <w:vAlign w:val="top"/>
          </w:tcPr>
          <w:p>
            <w:pPr>
              <w:pStyle w:val="TableText"/>
              <w:ind w:left="262"/>
              <w:spacing w:before="70" w:line="184" w:lineRule="auto"/>
              <w:rPr>
                <w:sz w:val="16"/>
                <w:szCs w:val="16"/>
              </w:rPr>
            </w:pPr>
            <w:r>
              <w:rPr>
                <w:sz w:val="16"/>
                <w:szCs w:val="16"/>
                <w:b/>
                <w:bCs/>
                <w:spacing w:val="-2"/>
              </w:rPr>
              <w:t>0</w:t>
            </w:r>
          </w:p>
        </w:tc>
        <w:tc>
          <w:tcPr>
            <w:tcW w:w="939" w:type="dxa"/>
            <w:vAlign w:val="top"/>
          </w:tcPr>
          <w:p>
            <w:pPr>
              <w:pStyle w:val="TableText"/>
              <w:ind w:left="353"/>
              <w:spacing w:before="70" w:line="184" w:lineRule="auto"/>
              <w:rPr>
                <w:sz w:val="16"/>
                <w:szCs w:val="16"/>
              </w:rPr>
            </w:pPr>
            <w:r>
              <w:rPr>
                <w:sz w:val="16"/>
                <w:szCs w:val="16"/>
                <w:b/>
                <w:bCs/>
                <w:spacing w:val="-4"/>
              </w:rPr>
              <w:t>3.0</w:t>
            </w:r>
          </w:p>
        </w:tc>
        <w:tc>
          <w:tcPr>
            <w:tcW w:w="939" w:type="dxa"/>
            <w:vAlign w:val="top"/>
          </w:tcPr>
          <w:p>
            <w:pPr>
              <w:pStyle w:val="TableText"/>
              <w:ind w:left="355"/>
              <w:spacing w:before="70" w:line="184" w:lineRule="auto"/>
              <w:rPr>
                <w:sz w:val="16"/>
                <w:szCs w:val="16"/>
              </w:rPr>
            </w:pPr>
            <w:r>
              <w:rPr>
                <w:sz w:val="16"/>
                <w:szCs w:val="16"/>
                <w:b/>
                <w:bCs/>
                <w:spacing w:val="-4"/>
              </w:rPr>
              <w:t>3.0</w:t>
            </w:r>
          </w:p>
        </w:tc>
        <w:tc>
          <w:tcPr>
            <w:tcW w:w="938" w:type="dxa"/>
            <w:vAlign w:val="top"/>
          </w:tcPr>
          <w:p>
            <w:pPr>
              <w:pStyle w:val="TableText"/>
              <w:ind w:left="354"/>
              <w:spacing w:before="70" w:line="184" w:lineRule="auto"/>
              <w:rPr>
                <w:sz w:val="16"/>
                <w:szCs w:val="16"/>
              </w:rPr>
            </w:pPr>
            <w:r>
              <w:rPr>
                <w:sz w:val="16"/>
                <w:szCs w:val="16"/>
                <w:b/>
                <w:bCs/>
                <w:spacing w:val="-4"/>
              </w:rPr>
              <w:t>3.0</w:t>
            </w:r>
          </w:p>
        </w:tc>
        <w:tc>
          <w:tcPr>
            <w:tcW w:w="938" w:type="dxa"/>
            <w:vAlign w:val="top"/>
          </w:tcPr>
          <w:p>
            <w:pPr>
              <w:pStyle w:val="TableText"/>
              <w:ind w:left="355"/>
              <w:spacing w:before="70" w:line="184" w:lineRule="auto"/>
              <w:rPr>
                <w:sz w:val="16"/>
                <w:szCs w:val="16"/>
              </w:rPr>
            </w:pPr>
            <w:r>
              <w:rPr>
                <w:sz w:val="16"/>
                <w:szCs w:val="16"/>
                <w:b/>
                <w:bCs/>
                <w:spacing w:val="-4"/>
              </w:rPr>
              <w:t>3.0</w:t>
            </w:r>
          </w:p>
        </w:tc>
        <w:tc>
          <w:tcPr>
            <w:tcW w:w="939" w:type="dxa"/>
            <w:vAlign w:val="top"/>
          </w:tcPr>
          <w:p>
            <w:pPr>
              <w:pStyle w:val="TableText"/>
              <w:ind w:left="364"/>
              <w:spacing w:before="69" w:line="185" w:lineRule="auto"/>
              <w:rPr>
                <w:sz w:val="16"/>
                <w:szCs w:val="16"/>
              </w:rPr>
            </w:pPr>
            <w:r>
              <w:rPr>
                <w:sz w:val="16"/>
                <w:szCs w:val="16"/>
                <w:b/>
                <w:bCs/>
                <w:spacing w:val="-7"/>
              </w:rPr>
              <w:t>1.0</w:t>
            </w:r>
          </w:p>
        </w:tc>
        <w:tc>
          <w:tcPr>
            <w:tcW w:w="983" w:type="dxa"/>
            <w:vAlign w:val="top"/>
          </w:tcPr>
          <w:p>
            <w:pPr>
              <w:pStyle w:val="TableText"/>
              <w:ind w:left="376"/>
              <w:spacing w:before="70" w:line="184" w:lineRule="auto"/>
              <w:rPr>
                <w:sz w:val="16"/>
                <w:szCs w:val="16"/>
              </w:rPr>
            </w:pPr>
            <w:r>
              <w:rPr>
                <w:sz w:val="16"/>
                <w:szCs w:val="16"/>
                <w:b/>
                <w:bCs/>
                <w:spacing w:val="-3"/>
              </w:rPr>
              <w:t>0.0</w:t>
            </w:r>
          </w:p>
        </w:tc>
        <w:tc>
          <w:tcPr>
            <w:tcW w:w="589" w:type="dxa"/>
            <w:vAlign w:val="top"/>
          </w:tcPr>
          <w:p>
            <w:pPr>
              <w:spacing w:line="235" w:lineRule="exact"/>
              <w:rPr>
                <w:rFonts w:ascii="Arial"/>
                <w:sz w:val="20"/>
              </w:rPr>
            </w:pPr>
            <w:r/>
          </w:p>
        </w:tc>
        <w:tc>
          <w:tcPr>
            <w:tcW w:w="589" w:type="dxa"/>
            <w:vAlign w:val="top"/>
          </w:tcPr>
          <w:p>
            <w:pPr>
              <w:spacing w:line="235" w:lineRule="exact"/>
              <w:rPr>
                <w:rFonts w:ascii="Arial"/>
                <w:sz w:val="20"/>
              </w:rPr>
            </w:pPr>
            <w:r/>
          </w:p>
        </w:tc>
        <w:tc>
          <w:tcPr>
            <w:tcW w:w="1480" w:type="dxa"/>
            <w:vAlign w:val="top"/>
          </w:tcPr>
          <w:p>
            <w:pPr>
              <w:spacing w:line="235" w:lineRule="exact"/>
              <w:rPr>
                <w:rFonts w:ascii="Arial"/>
                <w:sz w:val="20"/>
              </w:rPr>
            </w:pPr>
            <w:r/>
          </w:p>
        </w:tc>
      </w:tr>
      <w:tr>
        <w:trPr>
          <w:trHeight w:val="249" w:hRule="atLeast"/>
        </w:trPr>
        <w:tc>
          <w:tcPr>
            <w:tcW w:w="2604" w:type="dxa"/>
            <w:vAlign w:val="top"/>
            <w:gridSpan w:val="2"/>
          </w:tcPr>
          <w:p>
            <w:pPr>
              <w:pStyle w:val="TableText"/>
              <w:ind w:left="666"/>
              <w:spacing w:before="45" w:line="220" w:lineRule="auto"/>
              <w:rPr>
                <w:sz w:val="16"/>
                <w:szCs w:val="16"/>
              </w:rPr>
            </w:pPr>
            <w:r>
              <w:rPr>
                <w:sz w:val="16"/>
                <w:szCs w:val="16"/>
                <w:b/>
                <w:bCs/>
                <w:spacing w:val="-3"/>
              </w:rPr>
              <w:t>毕业学分课时总计</w:t>
            </w:r>
          </w:p>
        </w:tc>
        <w:tc>
          <w:tcPr>
            <w:tcW w:w="591" w:type="dxa"/>
            <w:vAlign w:val="top"/>
          </w:tcPr>
          <w:p>
            <w:pPr>
              <w:spacing w:line="238" w:lineRule="exact"/>
              <w:rPr>
                <w:rFonts w:ascii="Arial"/>
                <w:sz w:val="20"/>
              </w:rPr>
            </w:pPr>
            <w:r/>
          </w:p>
        </w:tc>
        <w:tc>
          <w:tcPr>
            <w:tcW w:w="679" w:type="dxa"/>
            <w:vAlign w:val="top"/>
          </w:tcPr>
          <w:p>
            <w:pPr>
              <w:pStyle w:val="TableText"/>
              <w:ind w:left="157"/>
              <w:spacing w:before="44" w:line="224" w:lineRule="auto"/>
              <w:rPr>
                <w:sz w:val="16"/>
                <w:szCs w:val="16"/>
              </w:rPr>
            </w:pPr>
            <w:r>
              <w:rPr>
                <w:sz w:val="16"/>
                <w:szCs w:val="16"/>
                <w:b/>
                <w:bCs/>
                <w:spacing w:val="-7"/>
              </w:rPr>
              <w:t>≥154</w:t>
            </w:r>
          </w:p>
        </w:tc>
        <w:tc>
          <w:tcPr>
            <w:tcW w:w="592" w:type="dxa"/>
            <w:vAlign w:val="top"/>
          </w:tcPr>
          <w:p>
            <w:pPr>
              <w:pStyle w:val="TableText"/>
              <w:ind w:left="138"/>
              <w:spacing w:before="69" w:line="184" w:lineRule="auto"/>
              <w:rPr>
                <w:sz w:val="16"/>
                <w:szCs w:val="16"/>
              </w:rPr>
            </w:pPr>
            <w:r>
              <w:rPr>
                <w:sz w:val="16"/>
                <w:szCs w:val="16"/>
                <w:b/>
                <w:bCs/>
                <w:spacing w:val="-3"/>
              </w:rPr>
              <w:t>2834</w:t>
            </w:r>
          </w:p>
        </w:tc>
        <w:tc>
          <w:tcPr>
            <w:tcW w:w="592" w:type="dxa"/>
            <w:vAlign w:val="top"/>
          </w:tcPr>
          <w:p>
            <w:pPr>
              <w:pStyle w:val="TableText"/>
              <w:ind w:left="149"/>
              <w:spacing w:before="69" w:line="185" w:lineRule="auto"/>
              <w:rPr>
                <w:sz w:val="16"/>
                <w:szCs w:val="16"/>
              </w:rPr>
            </w:pPr>
            <w:r>
              <w:rPr>
                <w:sz w:val="16"/>
                <w:szCs w:val="16"/>
                <w:b/>
                <w:bCs/>
                <w:spacing w:val="-5"/>
              </w:rPr>
              <w:t>1076</w:t>
            </w:r>
          </w:p>
        </w:tc>
        <w:tc>
          <w:tcPr>
            <w:tcW w:w="597" w:type="dxa"/>
            <w:vAlign w:val="top"/>
          </w:tcPr>
          <w:p>
            <w:pPr>
              <w:pStyle w:val="TableText"/>
              <w:ind w:left="152"/>
              <w:spacing w:before="69" w:line="185" w:lineRule="auto"/>
              <w:rPr>
                <w:sz w:val="16"/>
                <w:szCs w:val="16"/>
              </w:rPr>
            </w:pPr>
            <w:r>
              <w:rPr>
                <w:sz w:val="16"/>
                <w:szCs w:val="16"/>
                <w:b/>
                <w:bCs/>
                <w:spacing w:val="-5"/>
              </w:rPr>
              <w:t>1758</w:t>
            </w:r>
          </w:p>
        </w:tc>
        <w:tc>
          <w:tcPr>
            <w:tcW w:w="939" w:type="dxa"/>
            <w:vAlign w:val="top"/>
          </w:tcPr>
          <w:p>
            <w:pPr>
              <w:pStyle w:val="TableText"/>
              <w:ind w:left="313"/>
              <w:spacing w:before="70" w:line="184" w:lineRule="auto"/>
              <w:rPr>
                <w:sz w:val="16"/>
                <w:szCs w:val="16"/>
              </w:rPr>
            </w:pPr>
            <w:r>
              <w:rPr>
                <w:sz w:val="16"/>
                <w:szCs w:val="16"/>
                <w:b/>
                <w:bCs/>
                <w:spacing w:val="-3"/>
              </w:rPr>
              <w:t>27.7</w:t>
            </w:r>
          </w:p>
        </w:tc>
        <w:tc>
          <w:tcPr>
            <w:tcW w:w="939" w:type="dxa"/>
            <w:vAlign w:val="top"/>
          </w:tcPr>
          <w:p>
            <w:pPr>
              <w:pStyle w:val="TableText"/>
              <w:ind w:left="313"/>
              <w:spacing w:before="70" w:line="184" w:lineRule="auto"/>
              <w:rPr>
                <w:sz w:val="16"/>
                <w:szCs w:val="16"/>
              </w:rPr>
            </w:pPr>
            <w:r>
              <w:rPr>
                <w:sz w:val="16"/>
                <w:szCs w:val="16"/>
                <w:b/>
                <w:bCs/>
                <w:spacing w:val="-3"/>
              </w:rPr>
              <w:t>28.2</w:t>
            </w:r>
          </w:p>
        </w:tc>
        <w:tc>
          <w:tcPr>
            <w:tcW w:w="938" w:type="dxa"/>
            <w:vAlign w:val="top"/>
          </w:tcPr>
          <w:p>
            <w:pPr>
              <w:pStyle w:val="TableText"/>
              <w:ind w:left="313"/>
              <w:spacing w:before="69" w:line="185" w:lineRule="auto"/>
              <w:rPr>
                <w:sz w:val="16"/>
                <w:szCs w:val="16"/>
              </w:rPr>
            </w:pPr>
            <w:r>
              <w:rPr>
                <w:sz w:val="16"/>
                <w:szCs w:val="16"/>
                <w:b/>
                <w:bCs/>
                <w:spacing w:val="-3"/>
              </w:rPr>
              <w:t>31.7</w:t>
            </w:r>
          </w:p>
        </w:tc>
        <w:tc>
          <w:tcPr>
            <w:tcW w:w="938" w:type="dxa"/>
            <w:vAlign w:val="top"/>
          </w:tcPr>
          <w:p>
            <w:pPr>
              <w:pStyle w:val="TableText"/>
              <w:ind w:left="313"/>
              <w:spacing w:before="70" w:line="184" w:lineRule="auto"/>
              <w:rPr>
                <w:sz w:val="16"/>
                <w:szCs w:val="16"/>
              </w:rPr>
            </w:pPr>
            <w:r>
              <w:rPr>
                <w:sz w:val="16"/>
                <w:szCs w:val="16"/>
                <w:b/>
                <w:bCs/>
                <w:spacing w:val="-3"/>
              </w:rPr>
              <w:t>23.7</w:t>
            </w:r>
          </w:p>
        </w:tc>
        <w:tc>
          <w:tcPr>
            <w:tcW w:w="939" w:type="dxa"/>
            <w:vAlign w:val="top"/>
          </w:tcPr>
          <w:p>
            <w:pPr>
              <w:pStyle w:val="TableText"/>
              <w:ind w:left="325"/>
              <w:spacing w:before="69" w:line="185" w:lineRule="auto"/>
              <w:rPr>
                <w:sz w:val="16"/>
                <w:szCs w:val="16"/>
              </w:rPr>
            </w:pPr>
            <w:r>
              <w:rPr>
                <w:sz w:val="16"/>
                <w:szCs w:val="16"/>
                <w:b/>
                <w:bCs/>
                <w:spacing w:val="-5"/>
              </w:rPr>
              <w:t>19.7</w:t>
            </w:r>
          </w:p>
        </w:tc>
        <w:tc>
          <w:tcPr>
            <w:tcW w:w="983" w:type="dxa"/>
            <w:vAlign w:val="top"/>
          </w:tcPr>
          <w:p>
            <w:pPr>
              <w:pStyle w:val="TableText"/>
              <w:ind w:left="346"/>
              <w:spacing w:before="69" w:line="185" w:lineRule="auto"/>
              <w:rPr>
                <w:sz w:val="16"/>
                <w:szCs w:val="16"/>
              </w:rPr>
            </w:pPr>
            <w:r>
              <w:rPr>
                <w:sz w:val="16"/>
                <w:szCs w:val="16"/>
                <w:b/>
                <w:bCs/>
                <w:spacing w:val="-5"/>
              </w:rPr>
              <w:t>18.0</w:t>
            </w:r>
          </w:p>
        </w:tc>
        <w:tc>
          <w:tcPr>
            <w:tcW w:w="589" w:type="dxa"/>
            <w:vAlign w:val="top"/>
          </w:tcPr>
          <w:p>
            <w:pPr>
              <w:spacing w:line="238" w:lineRule="exact"/>
              <w:rPr>
                <w:rFonts w:ascii="Arial"/>
                <w:sz w:val="20"/>
              </w:rPr>
            </w:pPr>
            <w:r/>
          </w:p>
        </w:tc>
        <w:tc>
          <w:tcPr>
            <w:tcW w:w="589" w:type="dxa"/>
            <w:vAlign w:val="top"/>
          </w:tcPr>
          <w:p>
            <w:pPr>
              <w:spacing w:line="238" w:lineRule="exact"/>
              <w:rPr>
                <w:rFonts w:ascii="Arial"/>
                <w:sz w:val="20"/>
              </w:rPr>
            </w:pPr>
            <w:r/>
          </w:p>
        </w:tc>
        <w:tc>
          <w:tcPr>
            <w:tcW w:w="1480" w:type="dxa"/>
            <w:vAlign w:val="top"/>
          </w:tcPr>
          <w:p>
            <w:pPr>
              <w:spacing w:line="238" w:lineRule="exact"/>
              <w:rPr>
                <w:rFonts w:ascii="Arial"/>
                <w:sz w:val="20"/>
              </w:rPr>
            </w:pPr>
            <w:r/>
          </w:p>
        </w:tc>
      </w:tr>
    </w:tbl>
    <w:p>
      <w:pPr>
        <w:pStyle w:val="BodyText"/>
        <w:ind w:left="118"/>
        <w:spacing w:before="39" w:line="220" w:lineRule="auto"/>
        <w:rPr>
          <w:sz w:val="16"/>
          <w:szCs w:val="16"/>
        </w:rPr>
      </w:pPr>
      <w:r>
        <w:rPr>
          <w:sz w:val="16"/>
          <w:szCs w:val="16"/>
          <w:spacing w:val="-2"/>
        </w:rPr>
        <w:t>注：根据教育部相关文件要求，“形势与政策</w:t>
      </w:r>
      <w:r>
        <w:rPr>
          <w:sz w:val="16"/>
          <w:szCs w:val="16"/>
          <w:spacing w:val="-56"/>
        </w:rPr>
        <w:t xml:space="preserve"> </w:t>
      </w:r>
      <w:r>
        <w:rPr>
          <w:sz w:val="16"/>
          <w:szCs w:val="16"/>
          <w:spacing w:val="-2"/>
        </w:rPr>
        <w:t>”课</w:t>
      </w:r>
      <w:r>
        <w:rPr>
          <w:sz w:val="16"/>
          <w:szCs w:val="16"/>
          <w:spacing w:val="-21"/>
        </w:rPr>
        <w:t xml:space="preserve"> </w:t>
      </w:r>
      <w:r>
        <w:rPr>
          <w:sz w:val="16"/>
          <w:szCs w:val="16"/>
          <w:spacing w:val="-2"/>
        </w:rPr>
        <w:t>1</w:t>
      </w:r>
      <w:r>
        <w:rPr>
          <w:sz w:val="16"/>
          <w:szCs w:val="16"/>
          <w:spacing w:val="-34"/>
        </w:rPr>
        <w:t xml:space="preserve"> </w:t>
      </w:r>
      <w:r>
        <w:rPr>
          <w:sz w:val="16"/>
          <w:szCs w:val="16"/>
          <w:spacing w:val="-2"/>
        </w:rPr>
        <w:t>个学分、安排</w:t>
      </w:r>
      <w:r>
        <w:rPr>
          <w:sz w:val="16"/>
          <w:szCs w:val="16"/>
          <w:spacing w:val="-36"/>
        </w:rPr>
        <w:t xml:space="preserve"> </w:t>
      </w:r>
      <w:r>
        <w:rPr>
          <w:sz w:val="16"/>
          <w:szCs w:val="16"/>
          <w:spacing w:val="-2"/>
        </w:rPr>
        <w:t>40</w:t>
      </w:r>
      <w:r>
        <w:rPr>
          <w:sz w:val="16"/>
          <w:szCs w:val="16"/>
          <w:spacing w:val="-35"/>
        </w:rPr>
        <w:t xml:space="preserve"> </w:t>
      </w:r>
      <w:r>
        <w:rPr>
          <w:sz w:val="16"/>
          <w:szCs w:val="16"/>
          <w:spacing w:val="-2"/>
        </w:rPr>
        <w:t>课时，进程表模板中</w:t>
      </w:r>
      <w:r>
        <w:rPr>
          <w:sz w:val="16"/>
          <w:szCs w:val="16"/>
          <w:spacing w:val="-23"/>
        </w:rPr>
        <w:t xml:space="preserve"> </w:t>
      </w:r>
      <w:r>
        <w:rPr>
          <w:sz w:val="16"/>
          <w:szCs w:val="16"/>
          <w:spacing w:val="-2"/>
        </w:rPr>
        <w:t>1-5</w:t>
      </w:r>
      <w:r>
        <w:rPr>
          <w:sz w:val="16"/>
          <w:szCs w:val="16"/>
          <w:spacing w:val="-31"/>
        </w:rPr>
        <w:t xml:space="preserve"> </w:t>
      </w:r>
      <w:r>
        <w:rPr>
          <w:sz w:val="16"/>
          <w:szCs w:val="16"/>
          <w:spacing w:val="-2"/>
        </w:rPr>
        <w:t>学期的每学期</w:t>
      </w:r>
      <w:r>
        <w:rPr>
          <w:sz w:val="16"/>
          <w:szCs w:val="16"/>
          <w:spacing w:val="-32"/>
        </w:rPr>
        <w:t xml:space="preserve"> </w:t>
      </w:r>
      <w:r>
        <w:rPr>
          <w:sz w:val="16"/>
          <w:szCs w:val="16"/>
          <w:spacing w:val="-2"/>
        </w:rPr>
        <w:t>2</w:t>
      </w:r>
      <w:r>
        <w:rPr>
          <w:sz w:val="16"/>
          <w:szCs w:val="16"/>
          <w:spacing w:val="-29"/>
        </w:rPr>
        <w:t xml:space="preserve"> </w:t>
      </w:r>
      <w:r>
        <w:rPr>
          <w:sz w:val="16"/>
          <w:szCs w:val="16"/>
          <w:spacing w:val="-2"/>
        </w:rPr>
        <w:t>次课，具体由马院负责安排实施。“</w:t>
      </w:r>
      <w:r>
        <w:rPr>
          <w:sz w:val="16"/>
          <w:szCs w:val="16"/>
          <w:spacing w:val="-62"/>
        </w:rPr>
        <w:t xml:space="preserve"> </w:t>
      </w:r>
      <w:r>
        <w:rPr>
          <w:sz w:val="16"/>
          <w:szCs w:val="16"/>
          <w:spacing w:val="-2"/>
        </w:rPr>
        <w:t>四史教育</w:t>
      </w:r>
      <w:r>
        <w:rPr>
          <w:sz w:val="16"/>
          <w:szCs w:val="16"/>
          <w:spacing w:val="-58"/>
        </w:rPr>
        <w:t xml:space="preserve"> </w:t>
      </w:r>
      <w:r>
        <w:rPr>
          <w:sz w:val="16"/>
          <w:szCs w:val="16"/>
          <w:spacing w:val="-2"/>
        </w:rPr>
        <w:t>”课</w:t>
      </w:r>
      <w:r>
        <w:rPr>
          <w:sz w:val="16"/>
          <w:szCs w:val="16"/>
          <w:spacing w:val="-34"/>
        </w:rPr>
        <w:t xml:space="preserve"> </w:t>
      </w:r>
      <w:r>
        <w:rPr>
          <w:sz w:val="16"/>
          <w:szCs w:val="16"/>
          <w:spacing w:val="-2"/>
        </w:rPr>
        <w:t>2</w:t>
      </w:r>
      <w:r>
        <w:rPr>
          <w:sz w:val="16"/>
          <w:szCs w:val="16"/>
          <w:spacing w:val="-34"/>
        </w:rPr>
        <w:t xml:space="preserve"> </w:t>
      </w:r>
      <w:r>
        <w:rPr>
          <w:sz w:val="16"/>
          <w:szCs w:val="16"/>
          <w:spacing w:val="-2"/>
        </w:rPr>
        <w:t>个学分、安排</w:t>
      </w:r>
      <w:r>
        <w:rPr>
          <w:sz w:val="16"/>
          <w:szCs w:val="16"/>
          <w:spacing w:val="-30"/>
        </w:rPr>
        <w:t xml:space="preserve"> </w:t>
      </w:r>
      <w:r>
        <w:rPr>
          <w:sz w:val="16"/>
          <w:szCs w:val="16"/>
          <w:spacing w:val="-2"/>
        </w:rPr>
        <w:t>32</w:t>
      </w:r>
      <w:r>
        <w:rPr>
          <w:sz w:val="16"/>
          <w:szCs w:val="16"/>
          <w:spacing w:val="-35"/>
        </w:rPr>
        <w:t xml:space="preserve"> </w:t>
      </w:r>
      <w:r>
        <w:rPr>
          <w:sz w:val="16"/>
          <w:szCs w:val="16"/>
          <w:spacing w:val="-2"/>
        </w:rPr>
        <w:t>课时，进程表模</w:t>
      </w:r>
    </w:p>
    <w:p>
      <w:pPr>
        <w:pStyle w:val="BodyText"/>
        <w:ind w:left="118"/>
        <w:spacing w:before="49" w:line="220" w:lineRule="auto"/>
        <w:rPr>
          <w:sz w:val="16"/>
          <w:szCs w:val="16"/>
        </w:rPr>
      </w:pPr>
      <w:r>
        <w:rPr>
          <w:sz w:val="16"/>
          <w:szCs w:val="16"/>
          <w:spacing w:val="1"/>
        </w:rPr>
        <w:t>板中2-4</w:t>
      </w:r>
      <w:r>
        <w:rPr>
          <w:sz w:val="16"/>
          <w:szCs w:val="16"/>
          <w:spacing w:val="-29"/>
        </w:rPr>
        <w:t xml:space="preserve"> </w:t>
      </w:r>
      <w:r>
        <w:rPr>
          <w:sz w:val="16"/>
          <w:szCs w:val="16"/>
          <w:spacing w:val="1"/>
        </w:rPr>
        <w:t>学期开设，具体由马院负责安排实施。</w:t>
      </w:r>
    </w:p>
    <w:p>
      <w:pPr>
        <w:spacing w:line="220" w:lineRule="auto"/>
        <w:sectPr>
          <w:footerReference w:type="default" r:id="rId10"/>
          <w:pgSz w:w="16839" w:h="23812"/>
          <w:pgMar w:top="400" w:right="1304" w:bottom="1291" w:left="1539" w:header="0" w:footer="1129" w:gutter="0"/>
        </w:sectPr>
        <w:rPr>
          <w:sz w:val="16"/>
          <w:szCs w:val="16"/>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4088"/>
        <w:spacing w:before="78" w:line="219" w:lineRule="auto"/>
        <w:rPr>
          <w:sz w:val="24"/>
          <w:szCs w:val="24"/>
        </w:rPr>
      </w:pPr>
      <w:r>
        <w:rPr>
          <w:sz w:val="24"/>
          <w:szCs w:val="24"/>
          <w:b/>
          <w:bCs/>
          <w:spacing w:val="-3"/>
        </w:rPr>
        <w:t>2022</w:t>
      </w:r>
      <w:r>
        <w:rPr>
          <w:sz w:val="24"/>
          <w:szCs w:val="24"/>
          <w:spacing w:val="-37"/>
        </w:rPr>
        <w:t xml:space="preserve"> </w:t>
      </w:r>
      <w:r>
        <w:rPr>
          <w:sz w:val="24"/>
          <w:szCs w:val="24"/>
          <w:b/>
          <w:bCs/>
          <w:spacing w:val="-3"/>
        </w:rPr>
        <w:t>级大数据与财务管理专业毕业要求与课程设置矩阵表</w:t>
      </w:r>
    </w:p>
    <w:p>
      <w:pPr>
        <w:spacing w:line="53" w:lineRule="exact"/>
        <w:rPr/>
      </w:pPr>
      <w:r/>
    </w:p>
    <w:tbl>
      <w:tblPr>
        <w:tblStyle w:val="TableNormal"/>
        <w:tblW w:w="142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139"/>
        <w:gridCol w:w="600"/>
        <w:gridCol w:w="585"/>
        <w:gridCol w:w="644"/>
        <w:gridCol w:w="614"/>
        <w:gridCol w:w="570"/>
        <w:gridCol w:w="1203"/>
        <w:gridCol w:w="452"/>
        <w:gridCol w:w="716"/>
        <w:gridCol w:w="501"/>
        <w:gridCol w:w="716"/>
        <w:gridCol w:w="501"/>
        <w:gridCol w:w="512"/>
        <w:gridCol w:w="716"/>
        <w:gridCol w:w="501"/>
        <w:gridCol w:w="501"/>
        <w:gridCol w:w="716"/>
        <w:gridCol w:w="501"/>
        <w:gridCol w:w="536"/>
      </w:tblGrid>
      <w:tr>
        <w:trPr>
          <w:trHeight w:val="249" w:hRule="atLeast"/>
        </w:trPr>
        <w:tc>
          <w:tcPr>
            <w:tcW w:w="3139" w:type="dxa"/>
            <w:vAlign w:val="top"/>
            <w:vMerge w:val="restart"/>
            <w:tcBorders>
              <w:left w:val="single" w:color="000000" w:sz="6" w:space="0"/>
              <w:top w:val="single" w:color="000000" w:sz="6" w:space="0"/>
              <w:tl2br w:val="single" w:color="000000" w:sz="4" w:space="0"/>
              <w:bottom w:val="nil"/>
            </w:tcBorders>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571" w:right="619" w:firstLine="118"/>
              <w:spacing w:before="52" w:line="263" w:lineRule="auto"/>
              <w:rPr>
                <w:sz w:val="16"/>
                <w:szCs w:val="16"/>
              </w:rPr>
            </w:pPr>
            <w:r>
              <w:rPr>
                <w:sz w:val="16"/>
                <w:szCs w:val="16"/>
                <w:spacing w:val="-3"/>
              </w:rPr>
              <w:t>毕业要求</w:t>
            </w:r>
            <w:r>
              <w:rPr>
                <w:sz w:val="16"/>
                <w:szCs w:val="16"/>
              </w:rPr>
              <w:t xml:space="preserve">   </w:t>
            </w:r>
            <w:r>
              <w:rPr>
                <w:sz w:val="16"/>
                <w:szCs w:val="16"/>
                <w:spacing w:val="-4"/>
              </w:rPr>
              <w:t>（培养规格）</w:t>
            </w:r>
          </w:p>
          <w:p>
            <w:pPr>
              <w:spacing w:line="343" w:lineRule="auto"/>
              <w:rPr>
                <w:rFonts w:ascii="Arial"/>
                <w:sz w:val="21"/>
              </w:rPr>
            </w:pPr>
            <w:r/>
          </w:p>
          <w:p>
            <w:pPr>
              <w:spacing w:line="344" w:lineRule="auto"/>
              <w:rPr>
                <w:rFonts w:ascii="Arial"/>
                <w:sz w:val="21"/>
              </w:rPr>
            </w:pPr>
            <w:r/>
          </w:p>
          <w:p>
            <w:pPr>
              <w:pStyle w:val="TableText"/>
              <w:ind w:left="1247"/>
              <w:spacing w:before="52" w:line="221" w:lineRule="auto"/>
              <w:rPr>
                <w:sz w:val="16"/>
                <w:szCs w:val="16"/>
              </w:rPr>
            </w:pPr>
            <w:r>
              <w:rPr>
                <w:sz w:val="16"/>
                <w:szCs w:val="16"/>
                <w:spacing w:val="-2"/>
              </w:rPr>
              <w:t>课程设置</w:t>
            </w:r>
          </w:p>
        </w:tc>
        <w:tc>
          <w:tcPr>
            <w:tcW w:w="3013" w:type="dxa"/>
            <w:vAlign w:val="top"/>
            <w:gridSpan w:val="5"/>
            <w:tcBorders>
              <w:top w:val="single" w:color="000000" w:sz="6" w:space="0"/>
            </w:tcBorders>
          </w:tcPr>
          <w:p>
            <w:pPr>
              <w:pStyle w:val="TableText"/>
              <w:ind w:left="1348"/>
              <w:spacing w:before="45" w:line="220" w:lineRule="auto"/>
              <w:rPr>
                <w:sz w:val="16"/>
                <w:szCs w:val="16"/>
              </w:rPr>
            </w:pPr>
            <w:r>
              <w:rPr>
                <w:sz w:val="16"/>
                <w:szCs w:val="16"/>
                <w:spacing w:val="-4"/>
              </w:rPr>
              <w:t>素质</w:t>
            </w:r>
          </w:p>
        </w:tc>
        <w:tc>
          <w:tcPr>
            <w:tcW w:w="1203" w:type="dxa"/>
            <w:vAlign w:val="top"/>
            <w:vMerge w:val="restart"/>
            <w:tcBorders>
              <w:right w:val="single" w:color="000000" w:sz="6" w:space="0"/>
              <w:top w:val="single" w:color="000000" w:sz="6" w:space="0"/>
              <w:bottom w:val="nil"/>
            </w:tcBorders>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441" w:right="436" w:hanging="1"/>
              <w:spacing w:before="52" w:line="264" w:lineRule="auto"/>
              <w:rPr>
                <w:sz w:val="16"/>
                <w:szCs w:val="16"/>
              </w:rPr>
            </w:pPr>
            <w:r>
              <w:rPr>
                <w:sz w:val="16"/>
                <w:szCs w:val="16"/>
                <w:b/>
                <w:bCs/>
                <w:spacing w:val="-4"/>
              </w:rPr>
              <w:t>承担</w:t>
            </w:r>
            <w:r>
              <w:rPr>
                <w:sz w:val="16"/>
                <w:szCs w:val="16"/>
              </w:rPr>
              <w:t xml:space="preserve"> </w:t>
            </w:r>
            <w:r>
              <w:rPr>
                <w:sz w:val="16"/>
                <w:szCs w:val="16"/>
                <w:b/>
                <w:bCs/>
                <w:spacing w:val="-5"/>
              </w:rPr>
              <w:t>单位</w:t>
            </w:r>
          </w:p>
        </w:tc>
        <w:tc>
          <w:tcPr>
            <w:tcW w:w="3398" w:type="dxa"/>
            <w:vAlign w:val="top"/>
            <w:gridSpan w:val="6"/>
            <w:tcBorders>
              <w:left w:val="single" w:color="000000" w:sz="6" w:space="0"/>
            </w:tcBorders>
          </w:tcPr>
          <w:p>
            <w:pPr>
              <w:pStyle w:val="TableText"/>
              <w:ind w:left="1540"/>
              <w:spacing w:before="44" w:line="223" w:lineRule="auto"/>
              <w:rPr>
                <w:sz w:val="16"/>
                <w:szCs w:val="16"/>
              </w:rPr>
            </w:pPr>
            <w:r>
              <w:rPr>
                <w:sz w:val="16"/>
                <w:szCs w:val="16"/>
                <w:spacing w:val="-4"/>
              </w:rPr>
              <w:t>知识</w:t>
            </w:r>
          </w:p>
        </w:tc>
        <w:tc>
          <w:tcPr>
            <w:tcW w:w="3471" w:type="dxa"/>
            <w:vAlign w:val="top"/>
            <w:gridSpan w:val="6"/>
          </w:tcPr>
          <w:p>
            <w:pPr>
              <w:pStyle w:val="TableText"/>
              <w:ind w:left="1584"/>
              <w:spacing w:before="45" w:line="220" w:lineRule="auto"/>
              <w:rPr>
                <w:sz w:val="16"/>
                <w:szCs w:val="16"/>
              </w:rPr>
            </w:pPr>
            <w:r>
              <w:rPr>
                <w:sz w:val="16"/>
                <w:szCs w:val="16"/>
                <w:spacing w:val="-6"/>
              </w:rPr>
              <w:t>能力</w:t>
            </w:r>
          </w:p>
        </w:tc>
      </w:tr>
      <w:tr>
        <w:trPr>
          <w:trHeight w:val="3374" w:hRule="atLeast"/>
        </w:trPr>
        <w:tc>
          <w:tcPr>
            <w:tcW w:w="3139" w:type="dxa"/>
            <w:vAlign w:val="top"/>
            <w:vMerge w:val="continue"/>
            <w:tcBorders>
              <w:left w:val="single" w:color="000000" w:sz="6" w:space="0"/>
              <w:top w:val="nil"/>
              <w:tl2br w:val="single" w:color="000000" w:sz="4" w:space="0"/>
            </w:tcBorders>
          </w:tcPr>
          <w:p>
            <w:pPr>
              <w:rPr>
                <w:rFonts w:ascii="Arial"/>
                <w:sz w:val="21"/>
              </w:rPr>
            </w:pPr>
            <w:r/>
          </w:p>
        </w:tc>
        <w:tc>
          <w:tcPr>
            <w:tcW w:w="600"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38" w:right="140" w:firstLine="6"/>
              <w:spacing w:before="52" w:line="268" w:lineRule="auto"/>
              <w:jc w:val="both"/>
              <w:rPr>
                <w:sz w:val="16"/>
                <w:szCs w:val="16"/>
              </w:rPr>
            </w:pPr>
            <w:r>
              <w:rPr>
                <w:sz w:val="16"/>
                <w:szCs w:val="16"/>
                <w:spacing w:val="-6"/>
              </w:rPr>
              <w:t>思想</w:t>
            </w:r>
            <w:r>
              <w:rPr>
                <w:sz w:val="16"/>
                <w:szCs w:val="16"/>
              </w:rPr>
              <w:t xml:space="preserve"> </w:t>
            </w:r>
            <w:r>
              <w:rPr>
                <w:sz w:val="16"/>
                <w:szCs w:val="16"/>
                <w:spacing w:val="-2"/>
              </w:rPr>
              <w:t>政治</w:t>
            </w:r>
            <w:r>
              <w:rPr>
                <w:sz w:val="16"/>
                <w:szCs w:val="16"/>
              </w:rPr>
              <w:t xml:space="preserve"> </w:t>
            </w:r>
            <w:r>
              <w:rPr>
                <w:sz w:val="16"/>
                <w:szCs w:val="16"/>
                <w:spacing w:val="-2"/>
              </w:rPr>
              <w:t>素质</w:t>
            </w:r>
          </w:p>
        </w:tc>
        <w:tc>
          <w:tcPr>
            <w:tcW w:w="585" w:type="dxa"/>
            <w:vAlign w:val="top"/>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131" w:right="134"/>
              <w:spacing w:before="52" w:line="263" w:lineRule="auto"/>
              <w:rPr>
                <w:sz w:val="16"/>
                <w:szCs w:val="16"/>
              </w:rPr>
            </w:pPr>
            <w:r>
              <w:rPr>
                <w:sz w:val="16"/>
                <w:szCs w:val="16"/>
                <w:spacing w:val="-3"/>
              </w:rPr>
              <w:t>人文</w:t>
            </w:r>
            <w:r>
              <w:rPr>
                <w:sz w:val="16"/>
                <w:szCs w:val="16"/>
              </w:rPr>
              <w:t xml:space="preserve"> </w:t>
            </w:r>
            <w:r>
              <w:rPr>
                <w:sz w:val="16"/>
                <w:szCs w:val="16"/>
                <w:spacing w:val="-4"/>
              </w:rPr>
              <w:t>素质</w:t>
            </w:r>
          </w:p>
        </w:tc>
        <w:tc>
          <w:tcPr>
            <w:tcW w:w="644" w:type="dxa"/>
            <w:vAlign w:val="top"/>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163" w:right="161" w:hanging="1"/>
              <w:spacing w:before="52" w:line="263" w:lineRule="auto"/>
              <w:rPr>
                <w:sz w:val="16"/>
                <w:szCs w:val="16"/>
              </w:rPr>
            </w:pPr>
            <w:r>
              <w:rPr>
                <w:sz w:val="16"/>
                <w:szCs w:val="16"/>
                <w:spacing w:val="-3"/>
              </w:rPr>
              <w:t>职业</w:t>
            </w:r>
            <w:r>
              <w:rPr>
                <w:sz w:val="16"/>
                <w:szCs w:val="16"/>
              </w:rPr>
              <w:t xml:space="preserve"> </w:t>
            </w:r>
            <w:r>
              <w:rPr>
                <w:sz w:val="16"/>
                <w:szCs w:val="16"/>
                <w:spacing w:val="-4"/>
              </w:rPr>
              <w:t>素质</w:t>
            </w:r>
          </w:p>
        </w:tc>
        <w:tc>
          <w:tcPr>
            <w:tcW w:w="614" w:type="dxa"/>
            <w:vAlign w:val="top"/>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148" w:right="147" w:firstLine="2"/>
              <w:spacing w:before="52" w:line="263" w:lineRule="auto"/>
              <w:rPr>
                <w:sz w:val="16"/>
                <w:szCs w:val="16"/>
              </w:rPr>
            </w:pPr>
            <w:r>
              <w:rPr>
                <w:sz w:val="16"/>
                <w:szCs w:val="16"/>
                <w:spacing w:val="-5"/>
              </w:rPr>
              <w:t>身心</w:t>
            </w:r>
            <w:r>
              <w:rPr>
                <w:sz w:val="16"/>
                <w:szCs w:val="16"/>
              </w:rPr>
              <w:t xml:space="preserve"> </w:t>
            </w:r>
            <w:r>
              <w:rPr>
                <w:sz w:val="16"/>
                <w:szCs w:val="16"/>
                <w:spacing w:val="-4"/>
              </w:rPr>
              <w:t>素质</w:t>
            </w:r>
          </w:p>
        </w:tc>
        <w:tc>
          <w:tcPr>
            <w:tcW w:w="570" w:type="dxa"/>
            <w:vAlign w:val="top"/>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126" w:right="124" w:hanging="1"/>
              <w:spacing w:before="52" w:line="263" w:lineRule="auto"/>
              <w:rPr>
                <w:sz w:val="16"/>
                <w:szCs w:val="16"/>
              </w:rPr>
            </w:pPr>
            <w:r>
              <w:rPr>
                <w:sz w:val="16"/>
                <w:szCs w:val="16"/>
                <w:spacing w:val="-3"/>
              </w:rPr>
              <w:t>创新</w:t>
            </w:r>
            <w:r>
              <w:rPr>
                <w:sz w:val="16"/>
                <w:szCs w:val="16"/>
              </w:rPr>
              <w:t xml:space="preserve"> </w:t>
            </w:r>
            <w:r>
              <w:rPr>
                <w:sz w:val="16"/>
                <w:szCs w:val="16"/>
                <w:spacing w:val="-4"/>
              </w:rPr>
              <w:t>素质</w:t>
            </w:r>
          </w:p>
        </w:tc>
        <w:tc>
          <w:tcPr>
            <w:tcW w:w="1203" w:type="dxa"/>
            <w:vAlign w:val="top"/>
            <w:vMerge w:val="continue"/>
            <w:tcBorders>
              <w:right w:val="single" w:color="000000" w:sz="6" w:space="0"/>
              <w:top w:val="nil"/>
            </w:tcBorders>
          </w:tcPr>
          <w:p>
            <w:pPr>
              <w:rPr>
                <w:rFonts w:ascii="Arial"/>
                <w:sz w:val="21"/>
              </w:rPr>
            </w:pPr>
            <w:r/>
          </w:p>
        </w:tc>
        <w:tc>
          <w:tcPr>
            <w:tcW w:w="452" w:type="dxa"/>
            <w:vAlign w:val="top"/>
            <w:textDirection w:val="tbRlV"/>
            <w:tcBorders>
              <w:left w:val="single" w:color="000000" w:sz="6" w:space="0"/>
            </w:tcBorders>
          </w:tcPr>
          <w:p>
            <w:pPr>
              <w:pStyle w:val="TableText"/>
              <w:ind w:left="530"/>
              <w:spacing w:before="144" w:line="180" w:lineRule="auto"/>
              <w:rPr>
                <w:sz w:val="16"/>
                <w:szCs w:val="16"/>
              </w:rPr>
            </w:pPr>
            <w:r>
              <w:rPr>
                <w:sz w:val="16"/>
                <w:szCs w:val="16"/>
              </w:rPr>
              <w:t>英 语 </w:t>
            </w:r>
            <w:r>
              <w:rPr>
                <w:sz w:val="16"/>
                <w:szCs w:val="16"/>
                <w:position w:val="-4"/>
              </w:rPr>
              <w:t>、 </w:t>
            </w:r>
            <w:r>
              <w:rPr>
                <w:sz w:val="16"/>
                <w:szCs w:val="16"/>
              </w:rPr>
              <w:t>计 算 机 基 础 知 识</w:t>
            </w:r>
          </w:p>
        </w:tc>
        <w:tc>
          <w:tcPr>
            <w:tcW w:w="716" w:type="dxa"/>
            <w:vAlign w:val="top"/>
          </w:tcPr>
          <w:p>
            <w:pPr>
              <w:spacing w:line="475" w:lineRule="auto"/>
              <w:rPr>
                <w:rFonts w:ascii="Arial"/>
                <w:sz w:val="21"/>
              </w:rPr>
            </w:pPr>
            <w:r/>
          </w:p>
          <w:p>
            <w:pPr>
              <w:pStyle w:val="TableText"/>
              <w:ind w:left="120" w:right="116" w:firstLine="79"/>
              <w:spacing w:before="52" w:line="268" w:lineRule="auto"/>
              <w:jc w:val="both"/>
              <w:rPr>
                <w:sz w:val="16"/>
                <w:szCs w:val="16"/>
              </w:rPr>
            </w:pPr>
            <w:r>
              <w:rPr>
                <w:sz w:val="16"/>
                <w:szCs w:val="16"/>
                <w:spacing w:val="-3"/>
              </w:rPr>
              <w:t>经济</w:t>
            </w:r>
            <w:r>
              <w:rPr>
                <w:sz w:val="16"/>
                <w:szCs w:val="16"/>
              </w:rPr>
              <w:t xml:space="preserve">  </w:t>
            </w:r>
            <w:r>
              <w:rPr>
                <w:sz w:val="16"/>
                <w:szCs w:val="16"/>
                <w:spacing w:val="-3"/>
              </w:rPr>
              <w:t>学、经</w:t>
            </w:r>
            <w:r>
              <w:rPr>
                <w:sz w:val="16"/>
                <w:szCs w:val="16"/>
                <w:spacing w:val="1"/>
              </w:rPr>
              <w:t xml:space="preserve"> </w:t>
            </w:r>
            <w:r>
              <w:rPr>
                <w:sz w:val="16"/>
                <w:szCs w:val="16"/>
                <w:spacing w:val="-11"/>
              </w:rPr>
              <w:t>济法、</w:t>
            </w:r>
          </w:p>
          <w:p>
            <w:pPr>
              <w:pStyle w:val="TableText"/>
              <w:ind w:left="120" w:right="116" w:firstLine="83"/>
              <w:spacing w:before="21" w:line="273" w:lineRule="auto"/>
              <w:jc w:val="both"/>
              <w:rPr>
                <w:sz w:val="16"/>
                <w:szCs w:val="16"/>
              </w:rPr>
            </w:pPr>
            <w:r>
              <w:rPr>
                <w:sz w:val="16"/>
                <w:szCs w:val="16"/>
                <w:spacing w:val="-5"/>
              </w:rPr>
              <w:t>统计</w:t>
            </w:r>
            <w:r>
              <w:rPr>
                <w:sz w:val="16"/>
                <w:szCs w:val="16"/>
              </w:rPr>
              <w:t xml:space="preserve">  </w:t>
            </w:r>
            <w:r>
              <w:rPr>
                <w:sz w:val="16"/>
                <w:szCs w:val="16"/>
                <w:spacing w:val="-3"/>
              </w:rPr>
              <w:t>学、会</w:t>
            </w:r>
            <w:r>
              <w:rPr>
                <w:sz w:val="16"/>
                <w:szCs w:val="16"/>
                <w:spacing w:val="1"/>
              </w:rPr>
              <w:t xml:space="preserve"> </w:t>
            </w:r>
            <w:r>
              <w:rPr>
                <w:sz w:val="16"/>
                <w:szCs w:val="16"/>
                <w:spacing w:val="-3"/>
              </w:rPr>
              <w:t>计、金</w:t>
            </w:r>
            <w:r>
              <w:rPr>
                <w:sz w:val="16"/>
                <w:szCs w:val="16"/>
                <w:spacing w:val="1"/>
              </w:rPr>
              <w:t xml:space="preserve"> </w:t>
            </w:r>
            <w:r>
              <w:rPr>
                <w:sz w:val="16"/>
                <w:szCs w:val="16"/>
                <w:spacing w:val="-3"/>
              </w:rPr>
              <w:t>融理财</w:t>
            </w:r>
            <w:r>
              <w:rPr>
                <w:sz w:val="16"/>
                <w:szCs w:val="16"/>
                <w:spacing w:val="1"/>
              </w:rPr>
              <w:t xml:space="preserve"> </w:t>
            </w:r>
            <w:r>
              <w:rPr>
                <w:sz w:val="16"/>
                <w:szCs w:val="16"/>
                <w:spacing w:val="-3"/>
              </w:rPr>
              <w:t>等基础</w:t>
            </w:r>
            <w:r>
              <w:rPr>
                <w:sz w:val="16"/>
                <w:szCs w:val="16"/>
                <w:spacing w:val="1"/>
              </w:rPr>
              <w:t xml:space="preserve"> </w:t>
            </w:r>
            <w:r>
              <w:rPr>
                <w:sz w:val="16"/>
                <w:szCs w:val="16"/>
                <w:spacing w:val="-3"/>
              </w:rPr>
              <w:t>理论知</w:t>
            </w:r>
          </w:p>
          <w:p>
            <w:pPr>
              <w:pStyle w:val="TableText"/>
              <w:ind w:left="279"/>
              <w:spacing w:before="21" w:line="225" w:lineRule="auto"/>
              <w:rPr>
                <w:sz w:val="16"/>
                <w:szCs w:val="16"/>
              </w:rPr>
            </w:pPr>
            <w:r>
              <w:rPr>
                <w:sz w:val="16"/>
                <w:szCs w:val="16"/>
              </w:rPr>
              <w:t>识</w:t>
            </w:r>
          </w:p>
        </w:tc>
        <w:tc>
          <w:tcPr>
            <w:tcW w:w="501" w:type="dxa"/>
            <w:vAlign w:val="top"/>
            <w:textDirection w:val="tbRlV"/>
          </w:tcPr>
          <w:p>
            <w:pPr>
              <w:pStyle w:val="TableText"/>
              <w:ind w:left="530"/>
              <w:spacing w:before="168" w:line="209" w:lineRule="auto"/>
              <w:rPr>
                <w:sz w:val="16"/>
                <w:szCs w:val="16"/>
              </w:rPr>
            </w:pPr>
            <w:r>
              <w:rPr>
                <w:sz w:val="16"/>
                <w:szCs w:val="16"/>
              </w:rPr>
              <w:t>经 济 业 务 会 计 核 算 知 识</w:t>
            </w:r>
          </w:p>
        </w:tc>
        <w:tc>
          <w:tcPr>
            <w:tcW w:w="716" w:type="dxa"/>
            <w:vAlign w:val="top"/>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20"/>
              <w:spacing w:before="52" w:line="220" w:lineRule="auto"/>
              <w:rPr>
                <w:sz w:val="16"/>
                <w:szCs w:val="16"/>
              </w:rPr>
            </w:pPr>
            <w:r>
              <w:rPr>
                <w:sz w:val="16"/>
                <w:szCs w:val="16"/>
                <w:spacing w:val="-2"/>
              </w:rPr>
              <w:t>财务报</w:t>
            </w:r>
          </w:p>
          <w:p>
            <w:pPr>
              <w:pStyle w:val="TableText"/>
              <w:ind w:left="201"/>
              <w:spacing w:before="49" w:line="221" w:lineRule="auto"/>
              <w:rPr>
                <w:sz w:val="16"/>
                <w:szCs w:val="16"/>
              </w:rPr>
            </w:pPr>
            <w:r>
              <w:rPr>
                <w:sz w:val="16"/>
                <w:szCs w:val="16"/>
                <w:spacing w:val="-2"/>
              </w:rPr>
              <w:t>表分</w:t>
            </w:r>
          </w:p>
          <w:p>
            <w:pPr>
              <w:pStyle w:val="TableText"/>
              <w:ind w:left="121"/>
              <w:spacing w:before="48" w:line="221" w:lineRule="auto"/>
              <w:rPr>
                <w:sz w:val="16"/>
                <w:szCs w:val="16"/>
              </w:rPr>
            </w:pPr>
            <w:r>
              <w:rPr>
                <w:sz w:val="16"/>
                <w:szCs w:val="16"/>
                <w:spacing w:val="-1"/>
              </w:rPr>
              <w:t>析、财</w:t>
            </w:r>
          </w:p>
          <w:p>
            <w:pPr>
              <w:pStyle w:val="TableText"/>
              <w:ind w:left="121"/>
              <w:spacing w:before="48" w:line="220" w:lineRule="auto"/>
              <w:rPr>
                <w:sz w:val="16"/>
                <w:szCs w:val="16"/>
              </w:rPr>
            </w:pPr>
            <w:r>
              <w:rPr>
                <w:sz w:val="16"/>
                <w:szCs w:val="16"/>
                <w:spacing w:val="-2"/>
              </w:rPr>
              <w:t>务管理</w:t>
            </w:r>
          </w:p>
          <w:p>
            <w:pPr>
              <w:pStyle w:val="TableText"/>
              <w:ind w:left="133"/>
              <w:spacing w:before="48" w:line="223" w:lineRule="auto"/>
              <w:rPr>
                <w:sz w:val="16"/>
                <w:szCs w:val="16"/>
              </w:rPr>
            </w:pPr>
            <w:r>
              <w:rPr>
                <w:sz w:val="16"/>
                <w:szCs w:val="16"/>
                <w:spacing w:val="-6"/>
              </w:rPr>
              <w:t>的知识</w:t>
            </w:r>
          </w:p>
          <w:p>
            <w:pPr>
              <w:pStyle w:val="TableText"/>
              <w:ind w:left="120"/>
              <w:spacing w:before="47" w:line="220" w:lineRule="auto"/>
              <w:rPr>
                <w:sz w:val="16"/>
                <w:szCs w:val="16"/>
              </w:rPr>
            </w:pPr>
            <w:r>
              <w:rPr>
                <w:sz w:val="16"/>
                <w:szCs w:val="16"/>
                <w:spacing w:val="-2"/>
              </w:rPr>
              <w:t>和基本</w:t>
            </w:r>
          </w:p>
          <w:p>
            <w:pPr>
              <w:pStyle w:val="TableText"/>
              <w:ind w:left="202"/>
              <w:spacing w:before="49" w:line="222" w:lineRule="auto"/>
              <w:rPr>
                <w:sz w:val="16"/>
                <w:szCs w:val="16"/>
              </w:rPr>
            </w:pPr>
            <w:r>
              <w:rPr>
                <w:sz w:val="16"/>
                <w:szCs w:val="16"/>
                <w:spacing w:val="-3"/>
              </w:rPr>
              <w:t>方法</w:t>
            </w:r>
          </w:p>
        </w:tc>
        <w:tc>
          <w:tcPr>
            <w:tcW w:w="501" w:type="dxa"/>
            <w:vAlign w:val="top"/>
            <w:textDirection w:val="tbRlV"/>
          </w:tcPr>
          <w:p>
            <w:pPr>
              <w:pStyle w:val="TableText"/>
              <w:ind w:left="170"/>
              <w:spacing w:before="166" w:line="209" w:lineRule="auto"/>
              <w:rPr>
                <w:sz w:val="16"/>
                <w:szCs w:val="16"/>
              </w:rPr>
            </w:pPr>
            <w:r>
              <w:rPr>
                <w:sz w:val="16"/>
                <w:szCs w:val="16"/>
              </w:rPr>
              <w:t>计 算 机 编 程 语 言 运 用 相 关 知 识</w:t>
            </w:r>
          </w:p>
        </w:tc>
        <w:tc>
          <w:tcPr>
            <w:tcW w:w="512" w:type="dxa"/>
            <w:vAlign w:val="top"/>
            <w:textDirection w:val="tbRlV"/>
          </w:tcPr>
          <w:p>
            <w:pPr>
              <w:pStyle w:val="TableText"/>
              <w:ind w:left="50"/>
              <w:spacing w:before="172" w:line="210" w:lineRule="auto"/>
              <w:rPr>
                <w:sz w:val="16"/>
                <w:szCs w:val="16"/>
              </w:rPr>
            </w:pPr>
            <w:r>
              <w:rPr>
                <w:sz w:val="16"/>
                <w:szCs w:val="16"/>
              </w:rPr>
              <w:t>纳 税 申 报 的 基 本 理 论 和 基 本 方 法</w:t>
            </w:r>
          </w:p>
        </w:tc>
        <w:tc>
          <w:tcPr>
            <w:tcW w:w="716" w:type="dxa"/>
            <w:vAlign w:val="top"/>
          </w:tcPr>
          <w:p>
            <w:pPr>
              <w:spacing w:line="295" w:lineRule="auto"/>
              <w:rPr>
                <w:rFonts w:ascii="Arial"/>
                <w:sz w:val="21"/>
              </w:rPr>
            </w:pPr>
            <w:r/>
          </w:p>
          <w:p>
            <w:pPr>
              <w:spacing w:line="296" w:lineRule="auto"/>
              <w:rPr>
                <w:rFonts w:ascii="Arial"/>
                <w:sz w:val="21"/>
              </w:rPr>
            </w:pPr>
            <w:r/>
          </w:p>
          <w:p>
            <w:pPr>
              <w:pStyle w:val="TableText"/>
              <w:ind w:left="120" w:right="115" w:firstLine="3"/>
              <w:spacing w:before="52" w:line="274" w:lineRule="auto"/>
              <w:rPr>
                <w:sz w:val="16"/>
                <w:szCs w:val="16"/>
              </w:rPr>
            </w:pPr>
            <w:r>
              <w:rPr>
                <w:sz w:val="16"/>
                <w:szCs w:val="16"/>
                <w:spacing w:val="-3"/>
              </w:rPr>
              <w:t>建账、</w:t>
            </w:r>
            <w:r>
              <w:rPr>
                <w:sz w:val="16"/>
                <w:szCs w:val="16"/>
              </w:rPr>
              <w:t xml:space="preserve"> </w:t>
            </w:r>
            <w:r>
              <w:rPr>
                <w:sz w:val="16"/>
                <w:szCs w:val="16"/>
                <w:spacing w:val="-2"/>
              </w:rPr>
              <w:t>记账、</w:t>
            </w:r>
            <w:r>
              <w:rPr>
                <w:sz w:val="16"/>
                <w:szCs w:val="16"/>
              </w:rPr>
              <w:t xml:space="preserve"> </w:t>
            </w:r>
            <w:r>
              <w:rPr>
                <w:sz w:val="16"/>
                <w:szCs w:val="16"/>
                <w:spacing w:val="-2"/>
              </w:rPr>
              <w:t>报表编</w:t>
            </w:r>
            <w:r>
              <w:rPr>
                <w:sz w:val="16"/>
                <w:szCs w:val="16"/>
              </w:rPr>
              <w:t xml:space="preserve"> </w:t>
            </w:r>
            <w:r>
              <w:rPr>
                <w:sz w:val="16"/>
                <w:szCs w:val="16"/>
                <w:spacing w:val="-2"/>
              </w:rPr>
              <w:t>制、财</w:t>
            </w:r>
            <w:r>
              <w:rPr>
                <w:sz w:val="16"/>
                <w:szCs w:val="16"/>
              </w:rPr>
              <w:t xml:space="preserve"> </w:t>
            </w:r>
            <w:r>
              <w:rPr>
                <w:sz w:val="16"/>
                <w:szCs w:val="16"/>
                <w:spacing w:val="-2"/>
              </w:rPr>
              <w:t>务软件</w:t>
            </w:r>
            <w:r>
              <w:rPr>
                <w:sz w:val="16"/>
                <w:szCs w:val="16"/>
              </w:rPr>
              <w:t xml:space="preserve"> </w:t>
            </w:r>
            <w:r>
              <w:rPr>
                <w:sz w:val="16"/>
                <w:szCs w:val="16"/>
                <w:spacing w:val="-2"/>
              </w:rPr>
              <w:t>应用等</w:t>
            </w:r>
            <w:r>
              <w:rPr>
                <w:sz w:val="16"/>
                <w:szCs w:val="16"/>
              </w:rPr>
              <w:t xml:space="preserve"> </w:t>
            </w:r>
            <w:r>
              <w:rPr>
                <w:sz w:val="16"/>
                <w:szCs w:val="16"/>
                <w:spacing w:val="-2"/>
              </w:rPr>
              <w:t>会计核</w:t>
            </w:r>
            <w:r>
              <w:rPr>
                <w:sz w:val="16"/>
                <w:szCs w:val="16"/>
              </w:rPr>
              <w:t xml:space="preserve"> </w:t>
            </w:r>
            <w:r>
              <w:rPr>
                <w:sz w:val="16"/>
                <w:szCs w:val="16"/>
                <w:spacing w:val="-2"/>
              </w:rPr>
              <w:t>算工作</w:t>
            </w:r>
          </w:p>
          <w:p>
            <w:pPr>
              <w:pStyle w:val="TableText"/>
              <w:ind w:left="201"/>
              <w:spacing w:before="23" w:line="222" w:lineRule="auto"/>
              <w:rPr>
                <w:sz w:val="16"/>
                <w:szCs w:val="16"/>
              </w:rPr>
            </w:pPr>
            <w:r>
              <w:rPr>
                <w:sz w:val="16"/>
                <w:szCs w:val="16"/>
                <w:spacing w:val="-3"/>
              </w:rPr>
              <w:t>技能</w:t>
            </w:r>
          </w:p>
        </w:tc>
        <w:tc>
          <w:tcPr>
            <w:tcW w:w="501" w:type="dxa"/>
            <w:vAlign w:val="top"/>
            <w:textDirection w:val="tbRlV"/>
          </w:tcPr>
          <w:p>
            <w:pPr>
              <w:pStyle w:val="TableText"/>
              <w:ind w:left="530"/>
              <w:spacing w:before="165" w:line="210" w:lineRule="auto"/>
              <w:rPr>
                <w:sz w:val="16"/>
                <w:szCs w:val="16"/>
              </w:rPr>
            </w:pPr>
            <w:r>
              <w:rPr>
                <w:sz w:val="16"/>
                <w:szCs w:val="16"/>
              </w:rPr>
              <w:t>纳 税 报 表 的 填 制 及 申 报</w:t>
            </w:r>
          </w:p>
        </w:tc>
        <w:tc>
          <w:tcPr>
            <w:tcW w:w="501" w:type="dxa"/>
            <w:vAlign w:val="top"/>
            <w:textDirection w:val="tbRlV"/>
          </w:tcPr>
          <w:p>
            <w:pPr>
              <w:pStyle w:val="TableText"/>
              <w:ind w:left="410"/>
              <w:spacing w:before="167" w:line="210" w:lineRule="auto"/>
              <w:rPr>
                <w:sz w:val="16"/>
                <w:szCs w:val="16"/>
              </w:rPr>
            </w:pPr>
            <w:r>
              <w:rPr>
                <w:sz w:val="16"/>
                <w:szCs w:val="16"/>
              </w:rPr>
              <w:t>财 务 信 息 收 集 及 报 表 分 析</w:t>
            </w:r>
          </w:p>
        </w:tc>
        <w:tc>
          <w:tcPr>
            <w:tcW w:w="716" w:type="dxa"/>
            <w:vAlign w:val="top"/>
          </w:tcPr>
          <w:p>
            <w:pPr>
              <w:spacing w:line="317" w:lineRule="auto"/>
              <w:rPr>
                <w:rFonts w:ascii="Arial"/>
                <w:sz w:val="21"/>
              </w:rPr>
            </w:pPr>
            <w:r/>
          </w:p>
          <w:p>
            <w:pPr>
              <w:spacing w:line="317" w:lineRule="auto"/>
              <w:rPr>
                <w:rFonts w:ascii="Arial"/>
                <w:sz w:val="21"/>
              </w:rPr>
            </w:pPr>
            <w:r/>
          </w:p>
          <w:p>
            <w:pPr>
              <w:spacing w:line="318" w:lineRule="auto"/>
              <w:rPr>
                <w:rFonts w:ascii="Arial"/>
                <w:sz w:val="21"/>
              </w:rPr>
            </w:pPr>
            <w:r/>
          </w:p>
          <w:p>
            <w:pPr>
              <w:pStyle w:val="TableText"/>
              <w:ind w:left="123"/>
              <w:spacing w:before="52" w:line="220" w:lineRule="auto"/>
              <w:rPr>
                <w:sz w:val="16"/>
                <w:szCs w:val="16"/>
              </w:rPr>
            </w:pPr>
            <w:r>
              <w:rPr>
                <w:sz w:val="16"/>
                <w:szCs w:val="16"/>
                <w:spacing w:val="-2"/>
              </w:rPr>
              <w:t>成本管</w:t>
            </w:r>
          </w:p>
          <w:p>
            <w:pPr>
              <w:pStyle w:val="TableText"/>
              <w:ind w:left="123"/>
              <w:spacing w:before="49" w:line="223" w:lineRule="auto"/>
              <w:rPr>
                <w:sz w:val="16"/>
                <w:szCs w:val="16"/>
              </w:rPr>
            </w:pPr>
            <w:r>
              <w:rPr>
                <w:sz w:val="16"/>
                <w:szCs w:val="16"/>
                <w:spacing w:val="-1"/>
              </w:rPr>
              <w:t>理、利</w:t>
            </w:r>
          </w:p>
          <w:p>
            <w:pPr>
              <w:pStyle w:val="TableText"/>
              <w:ind w:left="204"/>
              <w:spacing w:before="47" w:line="220" w:lineRule="auto"/>
              <w:rPr>
                <w:sz w:val="16"/>
                <w:szCs w:val="16"/>
              </w:rPr>
            </w:pPr>
            <w:r>
              <w:rPr>
                <w:sz w:val="16"/>
                <w:szCs w:val="16"/>
                <w:spacing w:val="-3"/>
              </w:rPr>
              <w:t>润管</w:t>
            </w:r>
          </w:p>
          <w:p>
            <w:pPr>
              <w:pStyle w:val="TableText"/>
              <w:ind w:left="123"/>
              <w:spacing w:before="49" w:line="221" w:lineRule="auto"/>
              <w:rPr>
                <w:sz w:val="16"/>
                <w:szCs w:val="16"/>
              </w:rPr>
            </w:pPr>
            <w:r>
              <w:rPr>
                <w:sz w:val="16"/>
                <w:szCs w:val="16"/>
                <w:spacing w:val="-1"/>
              </w:rPr>
              <w:t>理、预</w:t>
            </w:r>
          </w:p>
          <w:p>
            <w:pPr>
              <w:pStyle w:val="TableText"/>
              <w:ind w:left="123"/>
              <w:spacing w:before="48" w:line="220" w:lineRule="auto"/>
              <w:rPr>
                <w:sz w:val="16"/>
                <w:szCs w:val="16"/>
              </w:rPr>
            </w:pPr>
            <w:r>
              <w:rPr>
                <w:sz w:val="16"/>
                <w:szCs w:val="16"/>
                <w:spacing w:val="-2"/>
              </w:rPr>
              <w:t>算管理</w:t>
            </w:r>
          </w:p>
          <w:p>
            <w:pPr>
              <w:pStyle w:val="TableText"/>
              <w:ind w:left="204"/>
              <w:spacing w:before="48" w:line="222" w:lineRule="auto"/>
              <w:rPr>
                <w:sz w:val="16"/>
                <w:szCs w:val="16"/>
              </w:rPr>
            </w:pPr>
            <w:r>
              <w:rPr>
                <w:sz w:val="16"/>
                <w:szCs w:val="16"/>
                <w:spacing w:val="-3"/>
              </w:rPr>
              <w:t>方法</w:t>
            </w:r>
          </w:p>
        </w:tc>
        <w:tc>
          <w:tcPr>
            <w:tcW w:w="501" w:type="dxa"/>
            <w:vAlign w:val="top"/>
            <w:textDirection w:val="tbRlV"/>
          </w:tcPr>
          <w:p>
            <w:pPr>
              <w:pStyle w:val="TableText"/>
              <w:ind w:left="290"/>
              <w:spacing w:before="164" w:line="209" w:lineRule="auto"/>
              <w:rPr>
                <w:sz w:val="16"/>
                <w:szCs w:val="16"/>
              </w:rPr>
            </w:pPr>
            <w:r>
              <w:rPr>
                <w:sz w:val="16"/>
                <w:szCs w:val="16"/>
              </w:rPr>
              <w:t>较 好 的 沟 通 与 团 队 协 作 能 力</w:t>
            </w:r>
          </w:p>
        </w:tc>
        <w:tc>
          <w:tcPr>
            <w:tcW w:w="536" w:type="dxa"/>
            <w:vAlign w:val="top"/>
            <w:textDirection w:val="tbRlV"/>
          </w:tcPr>
          <w:p>
            <w:pPr>
              <w:pStyle w:val="TableText"/>
              <w:ind w:left="1010"/>
              <w:spacing w:before="184" w:line="210" w:lineRule="auto"/>
              <w:rPr>
                <w:sz w:val="16"/>
                <w:szCs w:val="16"/>
              </w:rPr>
            </w:pPr>
            <w:r>
              <w:rPr>
                <w:sz w:val="16"/>
                <w:szCs w:val="16"/>
              </w:rPr>
              <w:t>数 据 分 析 能 力</w:t>
            </w:r>
          </w:p>
        </w:tc>
      </w:tr>
      <w:tr>
        <w:trPr>
          <w:trHeight w:val="245" w:hRule="atLeast"/>
        </w:trPr>
        <w:tc>
          <w:tcPr>
            <w:tcW w:w="3139" w:type="dxa"/>
            <w:vAlign w:val="top"/>
          </w:tcPr>
          <w:p>
            <w:pPr>
              <w:pStyle w:val="TableText"/>
              <w:ind w:left="1089"/>
              <w:spacing w:before="41" w:line="220" w:lineRule="auto"/>
              <w:rPr>
                <w:sz w:val="16"/>
                <w:szCs w:val="16"/>
              </w:rPr>
            </w:pPr>
            <w:r>
              <w:rPr>
                <w:sz w:val="16"/>
                <w:szCs w:val="16"/>
                <w:b/>
                <w:bCs/>
                <w:spacing w:val="-2"/>
              </w:rPr>
              <w:t>通识教育课程</w:t>
            </w:r>
          </w:p>
        </w:tc>
        <w:tc>
          <w:tcPr>
            <w:tcW w:w="600"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644" w:type="dxa"/>
            <w:vAlign w:val="top"/>
          </w:tcPr>
          <w:p>
            <w:pPr>
              <w:spacing w:line="235" w:lineRule="exact"/>
              <w:rPr>
                <w:rFonts w:ascii="Arial"/>
                <w:sz w:val="20"/>
              </w:rPr>
            </w:pPr>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spacing w:line="235" w:lineRule="exact"/>
              <w:rPr>
                <w:rFonts w:ascii="Arial"/>
                <w:sz w:val="20"/>
              </w:rPr>
            </w:pPr>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012"/>
              <w:spacing w:before="40" w:line="220" w:lineRule="auto"/>
              <w:rPr>
                <w:sz w:val="16"/>
                <w:szCs w:val="16"/>
              </w:rPr>
            </w:pPr>
            <w:r>
              <w:rPr>
                <w:sz w:val="16"/>
                <w:szCs w:val="16"/>
                <w:spacing w:val="-1"/>
              </w:rPr>
              <w:t>入学教育与军训</w:t>
            </w:r>
          </w:p>
        </w:tc>
        <w:tc>
          <w:tcPr>
            <w:tcW w:w="600" w:type="dxa"/>
            <w:vAlign w:val="top"/>
          </w:tcPr>
          <w:p>
            <w:pPr>
              <w:pStyle w:val="TableText"/>
              <w:ind w:left="255"/>
              <w:spacing w:before="67" w:line="182" w:lineRule="auto"/>
              <w:rPr>
                <w:sz w:val="16"/>
                <w:szCs w:val="16"/>
              </w:rPr>
            </w:pPr>
            <w:r>
              <w:rPr>
                <w:sz w:val="16"/>
                <w:szCs w:val="16"/>
              </w:rPr>
              <w:t>H</w:t>
            </w:r>
          </w:p>
        </w:tc>
        <w:tc>
          <w:tcPr>
            <w:tcW w:w="585" w:type="dxa"/>
            <w:vAlign w:val="top"/>
          </w:tcPr>
          <w:p>
            <w:pPr>
              <w:pStyle w:val="TableText"/>
              <w:ind w:left="246"/>
              <w:spacing w:before="67" w:line="182" w:lineRule="auto"/>
              <w:rPr>
                <w:sz w:val="16"/>
                <w:szCs w:val="16"/>
              </w:rPr>
            </w:pPr>
            <w:r>
              <w:rPr>
                <w:sz w:val="16"/>
                <w:szCs w:val="16"/>
              </w:rPr>
              <w:t>H</w:t>
            </w:r>
          </w:p>
        </w:tc>
        <w:tc>
          <w:tcPr>
            <w:tcW w:w="644" w:type="dxa"/>
            <w:vAlign w:val="top"/>
          </w:tcPr>
          <w:p>
            <w:pPr>
              <w:pStyle w:val="TableText"/>
              <w:ind w:left="277"/>
              <w:spacing w:before="67" w:line="182" w:lineRule="auto"/>
              <w:rPr>
                <w:sz w:val="16"/>
                <w:szCs w:val="16"/>
              </w:rPr>
            </w:pPr>
            <w:r>
              <w:rPr>
                <w:sz w:val="16"/>
                <w:szCs w:val="16"/>
              </w:rPr>
              <w:t>H</w:t>
            </w:r>
          </w:p>
        </w:tc>
        <w:tc>
          <w:tcPr>
            <w:tcW w:w="614" w:type="dxa"/>
            <w:vAlign w:val="top"/>
          </w:tcPr>
          <w:p>
            <w:pPr>
              <w:pStyle w:val="TableText"/>
              <w:ind w:left="262"/>
              <w:spacing w:before="67" w:line="182" w:lineRule="auto"/>
              <w:rPr>
                <w:sz w:val="16"/>
                <w:szCs w:val="16"/>
              </w:rPr>
            </w:pPr>
            <w:r>
              <w:rPr>
                <w:sz w:val="16"/>
                <w:szCs w:val="16"/>
              </w:rPr>
              <w:t>H</w:t>
            </w:r>
          </w:p>
        </w:tc>
        <w:tc>
          <w:tcPr>
            <w:tcW w:w="570" w:type="dxa"/>
            <w:vAlign w:val="top"/>
          </w:tcPr>
          <w:p>
            <w:pPr>
              <w:pStyle w:val="TableText"/>
              <w:ind w:left="243"/>
              <w:spacing w:before="67" w:line="182" w:lineRule="auto"/>
              <w:rPr>
                <w:sz w:val="16"/>
                <w:szCs w:val="16"/>
              </w:rPr>
            </w:pPr>
            <w:r>
              <w:rPr>
                <w:sz w:val="16"/>
                <w:szCs w:val="16"/>
              </w:rPr>
              <w:t>L</w:t>
            </w:r>
          </w:p>
        </w:tc>
        <w:tc>
          <w:tcPr>
            <w:tcW w:w="1203" w:type="dxa"/>
            <w:vAlign w:val="top"/>
          </w:tcPr>
          <w:p>
            <w:pPr>
              <w:pStyle w:val="TableText"/>
              <w:ind w:left="364"/>
              <w:spacing w:before="40" w:line="222" w:lineRule="auto"/>
              <w:rPr>
                <w:sz w:val="16"/>
                <w:szCs w:val="16"/>
              </w:rPr>
            </w:pPr>
            <w:r>
              <w:rPr>
                <w:sz w:val="16"/>
                <w:szCs w:val="16"/>
                <w:spacing w:val="-3"/>
              </w:rPr>
              <w:t>学工处</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484" w:hRule="atLeast"/>
        </w:trPr>
        <w:tc>
          <w:tcPr>
            <w:tcW w:w="3139" w:type="dxa"/>
            <w:vAlign w:val="top"/>
          </w:tcPr>
          <w:p>
            <w:pPr>
              <w:pStyle w:val="TableText"/>
              <w:ind w:left="1255"/>
              <w:spacing w:before="162" w:line="220" w:lineRule="auto"/>
              <w:rPr>
                <w:sz w:val="16"/>
                <w:szCs w:val="16"/>
              </w:rPr>
            </w:pPr>
            <w:r>
              <w:rPr>
                <w:sz w:val="16"/>
                <w:szCs w:val="16"/>
                <w:spacing w:val="-2"/>
              </w:rPr>
              <w:t>军事理论</w:t>
            </w:r>
          </w:p>
        </w:tc>
        <w:tc>
          <w:tcPr>
            <w:tcW w:w="600" w:type="dxa"/>
            <w:vAlign w:val="top"/>
          </w:tcPr>
          <w:p>
            <w:pPr>
              <w:pStyle w:val="TableText"/>
              <w:ind w:left="255"/>
              <w:spacing w:before="189" w:line="182" w:lineRule="auto"/>
              <w:rPr>
                <w:sz w:val="16"/>
                <w:szCs w:val="16"/>
              </w:rPr>
            </w:pPr>
            <w:r>
              <w:rPr>
                <w:sz w:val="16"/>
                <w:szCs w:val="16"/>
              </w:rPr>
              <w:t>H</w:t>
            </w:r>
          </w:p>
        </w:tc>
        <w:tc>
          <w:tcPr>
            <w:tcW w:w="585" w:type="dxa"/>
            <w:vAlign w:val="top"/>
          </w:tcPr>
          <w:p>
            <w:pPr>
              <w:pStyle w:val="TableText"/>
              <w:ind w:left="246"/>
              <w:spacing w:before="189" w:line="182" w:lineRule="auto"/>
              <w:rPr>
                <w:sz w:val="16"/>
                <w:szCs w:val="16"/>
              </w:rPr>
            </w:pPr>
            <w:r>
              <w:rPr>
                <w:sz w:val="16"/>
                <w:szCs w:val="16"/>
              </w:rPr>
              <w:t>H</w:t>
            </w:r>
          </w:p>
        </w:tc>
        <w:tc>
          <w:tcPr>
            <w:tcW w:w="644" w:type="dxa"/>
            <w:vAlign w:val="top"/>
          </w:tcPr>
          <w:p>
            <w:pPr>
              <w:pStyle w:val="TableText"/>
              <w:ind w:left="276"/>
              <w:spacing w:before="189" w:line="182" w:lineRule="auto"/>
              <w:rPr>
                <w:sz w:val="16"/>
                <w:szCs w:val="16"/>
              </w:rPr>
            </w:pPr>
            <w:r>
              <w:rPr>
                <w:sz w:val="16"/>
                <w:szCs w:val="16"/>
              </w:rPr>
              <w:t>M</w:t>
            </w:r>
          </w:p>
        </w:tc>
        <w:tc>
          <w:tcPr>
            <w:tcW w:w="614" w:type="dxa"/>
            <w:vAlign w:val="top"/>
          </w:tcPr>
          <w:p>
            <w:pPr>
              <w:pStyle w:val="TableText"/>
              <w:ind w:left="262"/>
              <w:spacing w:before="189" w:line="182" w:lineRule="auto"/>
              <w:rPr>
                <w:sz w:val="16"/>
                <w:szCs w:val="16"/>
              </w:rPr>
            </w:pPr>
            <w:r>
              <w:rPr>
                <w:sz w:val="16"/>
                <w:szCs w:val="16"/>
              </w:rPr>
              <w:t>H</w:t>
            </w:r>
          </w:p>
        </w:tc>
        <w:tc>
          <w:tcPr>
            <w:tcW w:w="570" w:type="dxa"/>
            <w:vAlign w:val="top"/>
          </w:tcPr>
          <w:p>
            <w:pPr>
              <w:pStyle w:val="TableText"/>
              <w:ind w:left="240"/>
              <w:spacing w:before="189" w:line="182" w:lineRule="auto"/>
              <w:rPr>
                <w:sz w:val="16"/>
                <w:szCs w:val="16"/>
              </w:rPr>
            </w:pPr>
            <w:r>
              <w:rPr>
                <w:sz w:val="16"/>
                <w:szCs w:val="16"/>
              </w:rPr>
              <w:t>M</w:t>
            </w:r>
          </w:p>
        </w:tc>
        <w:tc>
          <w:tcPr>
            <w:tcW w:w="1203" w:type="dxa"/>
            <w:vAlign w:val="top"/>
          </w:tcPr>
          <w:p>
            <w:pPr>
              <w:pStyle w:val="TableText"/>
              <w:ind w:left="361" w:right="362" w:firstLine="3"/>
              <w:spacing w:before="42" w:line="249" w:lineRule="auto"/>
              <w:rPr>
                <w:sz w:val="16"/>
                <w:szCs w:val="16"/>
              </w:rPr>
            </w:pPr>
            <w:r>
              <w:rPr>
                <w:sz w:val="16"/>
                <w:szCs w:val="16"/>
                <w:spacing w:val="-4"/>
              </w:rPr>
              <w:t>学工处</w:t>
            </w:r>
            <w:r>
              <w:rPr>
                <w:sz w:val="16"/>
                <w:szCs w:val="16"/>
                <w:spacing w:val="1"/>
              </w:rPr>
              <w:t xml:space="preserve"> </w:t>
            </w:r>
            <w:r>
              <w:rPr>
                <w:sz w:val="16"/>
                <w:szCs w:val="16"/>
                <w:spacing w:val="-3"/>
              </w:rPr>
              <w:t>体育部</w:t>
            </w:r>
          </w:p>
        </w:tc>
        <w:tc>
          <w:tcPr>
            <w:tcW w:w="452"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512"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536" w:type="dxa"/>
            <w:vAlign w:val="top"/>
          </w:tcPr>
          <w:p>
            <w:pPr>
              <w:rPr>
                <w:rFonts w:ascii="Arial"/>
                <w:sz w:val="21"/>
              </w:rPr>
            </w:pPr>
            <w:r/>
          </w:p>
        </w:tc>
      </w:tr>
      <w:tr>
        <w:trPr>
          <w:trHeight w:val="245" w:hRule="atLeast"/>
        </w:trPr>
        <w:tc>
          <w:tcPr>
            <w:tcW w:w="3139" w:type="dxa"/>
            <w:vAlign w:val="top"/>
          </w:tcPr>
          <w:p>
            <w:pPr>
              <w:pStyle w:val="TableText"/>
              <w:ind w:left="1018"/>
              <w:spacing w:before="43" w:line="221" w:lineRule="auto"/>
              <w:rPr>
                <w:sz w:val="16"/>
                <w:szCs w:val="16"/>
              </w:rPr>
            </w:pPr>
            <w:r>
              <w:rPr>
                <w:sz w:val="16"/>
                <w:szCs w:val="16"/>
                <w:spacing w:val="-2"/>
              </w:rPr>
              <w:t>思想道德与法治</w:t>
            </w:r>
          </w:p>
        </w:tc>
        <w:tc>
          <w:tcPr>
            <w:tcW w:w="600" w:type="dxa"/>
            <w:vAlign w:val="top"/>
          </w:tcPr>
          <w:p>
            <w:pPr>
              <w:pStyle w:val="TableText"/>
              <w:ind w:left="255"/>
              <w:spacing w:before="70" w:line="182" w:lineRule="auto"/>
              <w:rPr>
                <w:sz w:val="16"/>
                <w:szCs w:val="16"/>
              </w:rPr>
            </w:pPr>
            <w:r>
              <w:rPr>
                <w:sz w:val="16"/>
                <w:szCs w:val="16"/>
              </w:rPr>
              <w:t>H</w:t>
            </w:r>
          </w:p>
        </w:tc>
        <w:tc>
          <w:tcPr>
            <w:tcW w:w="585" w:type="dxa"/>
            <w:vAlign w:val="top"/>
          </w:tcPr>
          <w:p>
            <w:pPr>
              <w:pStyle w:val="TableText"/>
              <w:ind w:left="244"/>
              <w:spacing w:before="70" w:line="182" w:lineRule="auto"/>
              <w:rPr>
                <w:sz w:val="16"/>
                <w:szCs w:val="16"/>
              </w:rPr>
            </w:pPr>
            <w:r>
              <w:rPr>
                <w:sz w:val="16"/>
                <w:szCs w:val="16"/>
              </w:rPr>
              <w:t>M</w:t>
            </w:r>
          </w:p>
        </w:tc>
        <w:tc>
          <w:tcPr>
            <w:tcW w:w="644" w:type="dxa"/>
            <w:vAlign w:val="top"/>
          </w:tcPr>
          <w:p>
            <w:pPr>
              <w:pStyle w:val="TableText"/>
              <w:ind w:left="276"/>
              <w:spacing w:before="70" w:line="182" w:lineRule="auto"/>
              <w:rPr>
                <w:sz w:val="16"/>
                <w:szCs w:val="16"/>
              </w:rPr>
            </w:pPr>
            <w:r>
              <w:rPr>
                <w:sz w:val="16"/>
                <w:szCs w:val="16"/>
              </w:rPr>
              <w:t>M</w:t>
            </w:r>
          </w:p>
        </w:tc>
        <w:tc>
          <w:tcPr>
            <w:tcW w:w="614" w:type="dxa"/>
            <w:vAlign w:val="top"/>
          </w:tcPr>
          <w:p>
            <w:pPr>
              <w:pStyle w:val="TableText"/>
              <w:ind w:left="265"/>
              <w:spacing w:before="70" w:line="182" w:lineRule="auto"/>
              <w:rPr>
                <w:sz w:val="16"/>
                <w:szCs w:val="16"/>
              </w:rPr>
            </w:pPr>
            <w:r>
              <w:rPr>
                <w:sz w:val="16"/>
                <w:szCs w:val="16"/>
              </w:rPr>
              <w:t>L</w:t>
            </w:r>
          </w:p>
        </w:tc>
        <w:tc>
          <w:tcPr>
            <w:tcW w:w="570" w:type="dxa"/>
            <w:vAlign w:val="top"/>
          </w:tcPr>
          <w:p>
            <w:pPr>
              <w:pStyle w:val="TableText"/>
              <w:ind w:left="240"/>
              <w:spacing w:before="70" w:line="182" w:lineRule="auto"/>
              <w:rPr>
                <w:sz w:val="16"/>
                <w:szCs w:val="16"/>
              </w:rPr>
            </w:pPr>
            <w:r>
              <w:rPr>
                <w:sz w:val="16"/>
                <w:szCs w:val="16"/>
              </w:rPr>
              <w:t>M</w:t>
            </w:r>
          </w:p>
        </w:tc>
        <w:tc>
          <w:tcPr>
            <w:tcW w:w="1203" w:type="dxa"/>
            <w:vAlign w:val="top"/>
          </w:tcPr>
          <w:p>
            <w:pPr>
              <w:pStyle w:val="TableText"/>
              <w:ind w:left="448"/>
              <w:spacing w:before="43" w:line="221" w:lineRule="auto"/>
              <w:rPr>
                <w:sz w:val="16"/>
                <w:szCs w:val="16"/>
              </w:rPr>
            </w:pPr>
            <w:r>
              <w:rPr>
                <w:sz w:val="16"/>
                <w:szCs w:val="16"/>
                <w:spacing w:val="-5"/>
              </w:rPr>
              <w:t>马院</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484" w:hRule="atLeast"/>
        </w:trPr>
        <w:tc>
          <w:tcPr>
            <w:tcW w:w="3139" w:type="dxa"/>
            <w:vAlign w:val="top"/>
          </w:tcPr>
          <w:p>
            <w:pPr>
              <w:pStyle w:val="TableText"/>
              <w:ind w:left="1410" w:right="128" w:hanging="1278"/>
              <w:spacing w:before="42" w:line="249" w:lineRule="auto"/>
              <w:rPr>
                <w:sz w:val="16"/>
                <w:szCs w:val="16"/>
              </w:rPr>
            </w:pPr>
            <w:r>
              <w:rPr>
                <w:sz w:val="16"/>
                <w:szCs w:val="16"/>
                <w:spacing w:val="-1"/>
              </w:rPr>
              <w:t>毛泽东思想和中国特色社会主义理论体系</w:t>
            </w:r>
            <w:r>
              <w:rPr>
                <w:sz w:val="16"/>
                <w:szCs w:val="16"/>
                <w:spacing w:val="10"/>
              </w:rPr>
              <w:t xml:space="preserve"> </w:t>
            </w:r>
            <w:r>
              <w:rPr>
                <w:sz w:val="16"/>
                <w:szCs w:val="16"/>
                <w:spacing w:val="-3"/>
              </w:rPr>
              <w:t>概论</w:t>
            </w:r>
          </w:p>
        </w:tc>
        <w:tc>
          <w:tcPr>
            <w:tcW w:w="600" w:type="dxa"/>
            <w:vAlign w:val="top"/>
          </w:tcPr>
          <w:p>
            <w:pPr>
              <w:pStyle w:val="TableText"/>
              <w:ind w:left="255"/>
              <w:spacing w:before="189" w:line="182" w:lineRule="auto"/>
              <w:rPr>
                <w:sz w:val="16"/>
                <w:szCs w:val="16"/>
              </w:rPr>
            </w:pPr>
            <w:r>
              <w:rPr>
                <w:sz w:val="16"/>
                <w:szCs w:val="16"/>
              </w:rPr>
              <w:t>H</w:t>
            </w:r>
          </w:p>
        </w:tc>
        <w:tc>
          <w:tcPr>
            <w:tcW w:w="585" w:type="dxa"/>
            <w:vAlign w:val="top"/>
          </w:tcPr>
          <w:p>
            <w:pPr>
              <w:pStyle w:val="TableText"/>
              <w:ind w:left="244"/>
              <w:spacing w:before="189" w:line="182" w:lineRule="auto"/>
              <w:rPr>
                <w:sz w:val="16"/>
                <w:szCs w:val="16"/>
              </w:rPr>
            </w:pPr>
            <w:r>
              <w:rPr>
                <w:sz w:val="16"/>
                <w:szCs w:val="16"/>
              </w:rPr>
              <w:t>M</w:t>
            </w:r>
          </w:p>
        </w:tc>
        <w:tc>
          <w:tcPr>
            <w:tcW w:w="644" w:type="dxa"/>
            <w:vAlign w:val="top"/>
          </w:tcPr>
          <w:p>
            <w:pPr>
              <w:pStyle w:val="TableText"/>
              <w:ind w:left="276"/>
              <w:spacing w:before="189" w:line="182" w:lineRule="auto"/>
              <w:rPr>
                <w:sz w:val="16"/>
                <w:szCs w:val="16"/>
              </w:rPr>
            </w:pPr>
            <w:r>
              <w:rPr>
                <w:sz w:val="16"/>
                <w:szCs w:val="16"/>
              </w:rPr>
              <w:t>M</w:t>
            </w:r>
          </w:p>
        </w:tc>
        <w:tc>
          <w:tcPr>
            <w:tcW w:w="614" w:type="dxa"/>
            <w:vAlign w:val="top"/>
          </w:tcPr>
          <w:p>
            <w:pPr>
              <w:pStyle w:val="TableText"/>
              <w:ind w:left="265"/>
              <w:spacing w:before="189" w:line="182" w:lineRule="auto"/>
              <w:rPr>
                <w:sz w:val="16"/>
                <w:szCs w:val="16"/>
              </w:rPr>
            </w:pPr>
            <w:r>
              <w:rPr>
                <w:sz w:val="16"/>
                <w:szCs w:val="16"/>
              </w:rPr>
              <w:t>L</w:t>
            </w:r>
          </w:p>
        </w:tc>
        <w:tc>
          <w:tcPr>
            <w:tcW w:w="570" w:type="dxa"/>
            <w:vAlign w:val="top"/>
          </w:tcPr>
          <w:p>
            <w:pPr>
              <w:pStyle w:val="TableText"/>
              <w:ind w:left="240"/>
              <w:spacing w:before="189" w:line="182" w:lineRule="auto"/>
              <w:rPr>
                <w:sz w:val="16"/>
                <w:szCs w:val="16"/>
              </w:rPr>
            </w:pPr>
            <w:r>
              <w:rPr>
                <w:sz w:val="16"/>
                <w:szCs w:val="16"/>
              </w:rPr>
              <w:t>M</w:t>
            </w:r>
          </w:p>
        </w:tc>
        <w:tc>
          <w:tcPr>
            <w:tcW w:w="1203" w:type="dxa"/>
            <w:vAlign w:val="top"/>
          </w:tcPr>
          <w:p>
            <w:pPr>
              <w:pStyle w:val="TableText"/>
              <w:ind w:left="448"/>
              <w:spacing w:before="162" w:line="221" w:lineRule="auto"/>
              <w:rPr>
                <w:sz w:val="16"/>
                <w:szCs w:val="16"/>
              </w:rPr>
            </w:pPr>
            <w:r>
              <w:rPr>
                <w:sz w:val="16"/>
                <w:szCs w:val="16"/>
                <w:spacing w:val="-5"/>
              </w:rPr>
              <w:t>马院</w:t>
            </w:r>
          </w:p>
        </w:tc>
        <w:tc>
          <w:tcPr>
            <w:tcW w:w="452"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512"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536" w:type="dxa"/>
            <w:vAlign w:val="top"/>
          </w:tcPr>
          <w:p>
            <w:pPr>
              <w:rPr>
                <w:rFonts w:ascii="Arial"/>
                <w:sz w:val="21"/>
              </w:rPr>
            </w:pPr>
            <w:r/>
          </w:p>
        </w:tc>
      </w:tr>
      <w:tr>
        <w:trPr>
          <w:trHeight w:val="245" w:hRule="atLeast"/>
        </w:trPr>
        <w:tc>
          <w:tcPr>
            <w:tcW w:w="3139" w:type="dxa"/>
            <w:vAlign w:val="top"/>
          </w:tcPr>
          <w:p>
            <w:pPr>
              <w:pStyle w:val="TableText"/>
              <w:ind w:left="142"/>
              <w:spacing w:before="43" w:line="220" w:lineRule="auto"/>
              <w:rPr>
                <w:sz w:val="16"/>
                <w:szCs w:val="16"/>
              </w:rPr>
            </w:pPr>
            <w:r>
              <w:rPr>
                <w:sz w:val="16"/>
                <w:szCs w:val="16"/>
                <w:spacing w:val="-1"/>
              </w:rPr>
              <w:t>习近平新时代中国特色社会主义思想概论</w:t>
            </w:r>
          </w:p>
        </w:tc>
        <w:tc>
          <w:tcPr>
            <w:tcW w:w="600" w:type="dxa"/>
            <w:vAlign w:val="top"/>
          </w:tcPr>
          <w:p>
            <w:pPr>
              <w:pStyle w:val="TableText"/>
              <w:ind w:left="255"/>
              <w:spacing w:before="70" w:line="182" w:lineRule="auto"/>
              <w:rPr>
                <w:sz w:val="16"/>
                <w:szCs w:val="16"/>
              </w:rPr>
            </w:pPr>
            <w:r>
              <w:rPr>
                <w:sz w:val="16"/>
                <w:szCs w:val="16"/>
              </w:rPr>
              <w:t>H</w:t>
            </w:r>
          </w:p>
        </w:tc>
        <w:tc>
          <w:tcPr>
            <w:tcW w:w="585" w:type="dxa"/>
            <w:vAlign w:val="top"/>
          </w:tcPr>
          <w:p>
            <w:pPr>
              <w:pStyle w:val="TableText"/>
              <w:ind w:left="244"/>
              <w:spacing w:before="70" w:line="182" w:lineRule="auto"/>
              <w:rPr>
                <w:sz w:val="16"/>
                <w:szCs w:val="16"/>
              </w:rPr>
            </w:pPr>
            <w:r>
              <w:rPr>
                <w:sz w:val="16"/>
                <w:szCs w:val="16"/>
              </w:rPr>
              <w:t>M</w:t>
            </w:r>
          </w:p>
        </w:tc>
        <w:tc>
          <w:tcPr>
            <w:tcW w:w="644" w:type="dxa"/>
            <w:vAlign w:val="top"/>
          </w:tcPr>
          <w:p>
            <w:pPr>
              <w:pStyle w:val="TableText"/>
              <w:ind w:left="276"/>
              <w:spacing w:before="70" w:line="182" w:lineRule="auto"/>
              <w:rPr>
                <w:sz w:val="16"/>
                <w:szCs w:val="16"/>
              </w:rPr>
            </w:pPr>
            <w:r>
              <w:rPr>
                <w:sz w:val="16"/>
                <w:szCs w:val="16"/>
              </w:rPr>
              <w:t>M</w:t>
            </w:r>
          </w:p>
        </w:tc>
        <w:tc>
          <w:tcPr>
            <w:tcW w:w="614" w:type="dxa"/>
            <w:vAlign w:val="top"/>
          </w:tcPr>
          <w:p>
            <w:pPr>
              <w:pStyle w:val="TableText"/>
              <w:ind w:left="265"/>
              <w:spacing w:before="70" w:line="182" w:lineRule="auto"/>
              <w:rPr>
                <w:sz w:val="16"/>
                <w:szCs w:val="16"/>
              </w:rPr>
            </w:pPr>
            <w:r>
              <w:rPr>
                <w:sz w:val="16"/>
                <w:szCs w:val="16"/>
              </w:rPr>
              <w:t>L</w:t>
            </w:r>
          </w:p>
        </w:tc>
        <w:tc>
          <w:tcPr>
            <w:tcW w:w="570" w:type="dxa"/>
            <w:vAlign w:val="top"/>
          </w:tcPr>
          <w:p>
            <w:pPr>
              <w:pStyle w:val="TableText"/>
              <w:ind w:left="240"/>
              <w:spacing w:before="70" w:line="182" w:lineRule="auto"/>
              <w:rPr>
                <w:sz w:val="16"/>
                <w:szCs w:val="16"/>
              </w:rPr>
            </w:pPr>
            <w:r>
              <w:rPr>
                <w:sz w:val="16"/>
                <w:szCs w:val="16"/>
              </w:rPr>
              <w:t>M</w:t>
            </w:r>
          </w:p>
        </w:tc>
        <w:tc>
          <w:tcPr>
            <w:tcW w:w="1203" w:type="dxa"/>
            <w:vAlign w:val="top"/>
          </w:tcPr>
          <w:p>
            <w:pPr>
              <w:pStyle w:val="TableText"/>
              <w:ind w:left="448"/>
              <w:spacing w:before="43" w:line="221" w:lineRule="auto"/>
              <w:rPr>
                <w:sz w:val="16"/>
                <w:szCs w:val="16"/>
              </w:rPr>
            </w:pPr>
            <w:r>
              <w:rPr>
                <w:sz w:val="16"/>
                <w:szCs w:val="16"/>
                <w:spacing w:val="-5"/>
              </w:rPr>
              <w:t>马院</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778"/>
              <w:spacing w:before="43" w:line="221" w:lineRule="auto"/>
              <w:rPr>
                <w:sz w:val="16"/>
                <w:szCs w:val="16"/>
              </w:rPr>
            </w:pPr>
            <w:r>
              <w:rPr>
                <w:sz w:val="16"/>
                <w:szCs w:val="16"/>
                <w:spacing w:val="-2"/>
              </w:rPr>
              <w:t>思想政治理论课实践课</w:t>
            </w:r>
          </w:p>
        </w:tc>
        <w:tc>
          <w:tcPr>
            <w:tcW w:w="600" w:type="dxa"/>
            <w:vAlign w:val="top"/>
          </w:tcPr>
          <w:p>
            <w:pPr>
              <w:pStyle w:val="TableText"/>
              <w:ind w:left="255"/>
              <w:spacing w:before="69" w:line="182" w:lineRule="auto"/>
              <w:rPr>
                <w:sz w:val="16"/>
                <w:szCs w:val="16"/>
              </w:rPr>
            </w:pPr>
            <w:r>
              <w:rPr>
                <w:sz w:val="16"/>
                <w:szCs w:val="16"/>
              </w:rPr>
              <w:t>H</w:t>
            </w:r>
          </w:p>
        </w:tc>
        <w:tc>
          <w:tcPr>
            <w:tcW w:w="585" w:type="dxa"/>
            <w:vAlign w:val="top"/>
          </w:tcPr>
          <w:p>
            <w:pPr>
              <w:pStyle w:val="TableText"/>
              <w:ind w:left="244"/>
              <w:spacing w:before="69" w:line="182" w:lineRule="auto"/>
              <w:rPr>
                <w:sz w:val="16"/>
                <w:szCs w:val="16"/>
              </w:rPr>
            </w:pPr>
            <w:r>
              <w:rPr>
                <w:sz w:val="16"/>
                <w:szCs w:val="16"/>
              </w:rPr>
              <w:t>M</w:t>
            </w:r>
          </w:p>
        </w:tc>
        <w:tc>
          <w:tcPr>
            <w:tcW w:w="644" w:type="dxa"/>
            <w:vAlign w:val="top"/>
          </w:tcPr>
          <w:p>
            <w:pPr>
              <w:pStyle w:val="TableText"/>
              <w:ind w:left="276"/>
              <w:spacing w:before="69" w:line="182" w:lineRule="auto"/>
              <w:rPr>
                <w:sz w:val="16"/>
                <w:szCs w:val="16"/>
              </w:rPr>
            </w:pPr>
            <w:r>
              <w:rPr>
                <w:sz w:val="16"/>
                <w:szCs w:val="16"/>
              </w:rPr>
              <w:t>M</w:t>
            </w:r>
          </w:p>
        </w:tc>
        <w:tc>
          <w:tcPr>
            <w:tcW w:w="614" w:type="dxa"/>
            <w:vAlign w:val="top"/>
          </w:tcPr>
          <w:p>
            <w:pPr>
              <w:pStyle w:val="TableText"/>
              <w:ind w:left="265"/>
              <w:spacing w:before="69" w:line="182" w:lineRule="auto"/>
              <w:rPr>
                <w:sz w:val="16"/>
                <w:szCs w:val="16"/>
              </w:rPr>
            </w:pPr>
            <w:r>
              <w:rPr>
                <w:sz w:val="16"/>
                <w:szCs w:val="16"/>
              </w:rPr>
              <w:t>L</w:t>
            </w:r>
          </w:p>
        </w:tc>
        <w:tc>
          <w:tcPr>
            <w:tcW w:w="570" w:type="dxa"/>
            <w:vAlign w:val="top"/>
          </w:tcPr>
          <w:p>
            <w:pPr>
              <w:pStyle w:val="TableText"/>
              <w:ind w:left="240"/>
              <w:spacing w:before="69" w:line="182" w:lineRule="auto"/>
              <w:rPr>
                <w:sz w:val="16"/>
                <w:szCs w:val="16"/>
              </w:rPr>
            </w:pPr>
            <w:r>
              <w:rPr>
                <w:sz w:val="16"/>
                <w:szCs w:val="16"/>
              </w:rPr>
              <w:t>M</w:t>
            </w:r>
          </w:p>
        </w:tc>
        <w:tc>
          <w:tcPr>
            <w:tcW w:w="1203" w:type="dxa"/>
            <w:vAlign w:val="top"/>
          </w:tcPr>
          <w:p>
            <w:pPr>
              <w:pStyle w:val="TableText"/>
              <w:ind w:left="448"/>
              <w:spacing w:before="43" w:line="221" w:lineRule="auto"/>
              <w:rPr>
                <w:sz w:val="16"/>
                <w:szCs w:val="16"/>
              </w:rPr>
            </w:pPr>
            <w:r>
              <w:rPr>
                <w:sz w:val="16"/>
                <w:szCs w:val="16"/>
                <w:spacing w:val="-5"/>
              </w:rPr>
              <w:t>马院</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173"/>
              <w:spacing w:before="42" w:line="220" w:lineRule="auto"/>
              <w:rPr>
                <w:sz w:val="16"/>
                <w:szCs w:val="16"/>
              </w:rPr>
            </w:pPr>
            <w:r>
              <w:rPr>
                <w:sz w:val="16"/>
                <w:szCs w:val="16"/>
                <w:spacing w:val="-2"/>
              </w:rPr>
              <w:t>形势与政策</w:t>
            </w:r>
          </w:p>
        </w:tc>
        <w:tc>
          <w:tcPr>
            <w:tcW w:w="600" w:type="dxa"/>
            <w:vAlign w:val="top"/>
          </w:tcPr>
          <w:p>
            <w:pPr>
              <w:pStyle w:val="TableText"/>
              <w:ind w:left="255"/>
              <w:spacing w:before="69" w:line="182" w:lineRule="auto"/>
              <w:rPr>
                <w:sz w:val="16"/>
                <w:szCs w:val="16"/>
              </w:rPr>
            </w:pPr>
            <w:r>
              <w:rPr>
                <w:sz w:val="16"/>
                <w:szCs w:val="16"/>
              </w:rPr>
              <w:t>H</w:t>
            </w:r>
          </w:p>
        </w:tc>
        <w:tc>
          <w:tcPr>
            <w:tcW w:w="585" w:type="dxa"/>
            <w:vAlign w:val="top"/>
          </w:tcPr>
          <w:p>
            <w:pPr>
              <w:pStyle w:val="TableText"/>
              <w:ind w:left="244"/>
              <w:spacing w:before="69" w:line="182" w:lineRule="auto"/>
              <w:rPr>
                <w:sz w:val="16"/>
                <w:szCs w:val="16"/>
              </w:rPr>
            </w:pPr>
            <w:r>
              <w:rPr>
                <w:sz w:val="16"/>
                <w:szCs w:val="16"/>
              </w:rPr>
              <w:t>M</w:t>
            </w:r>
          </w:p>
        </w:tc>
        <w:tc>
          <w:tcPr>
            <w:tcW w:w="644" w:type="dxa"/>
            <w:vAlign w:val="top"/>
          </w:tcPr>
          <w:p>
            <w:pPr>
              <w:pStyle w:val="TableText"/>
              <w:ind w:left="276"/>
              <w:spacing w:before="69" w:line="182" w:lineRule="auto"/>
              <w:rPr>
                <w:sz w:val="16"/>
                <w:szCs w:val="16"/>
              </w:rPr>
            </w:pPr>
            <w:r>
              <w:rPr>
                <w:sz w:val="16"/>
                <w:szCs w:val="16"/>
              </w:rPr>
              <w:t>M</w:t>
            </w:r>
          </w:p>
        </w:tc>
        <w:tc>
          <w:tcPr>
            <w:tcW w:w="614" w:type="dxa"/>
            <w:vAlign w:val="top"/>
          </w:tcPr>
          <w:p>
            <w:pPr>
              <w:pStyle w:val="TableText"/>
              <w:ind w:left="265"/>
              <w:spacing w:before="69" w:line="182" w:lineRule="auto"/>
              <w:rPr>
                <w:sz w:val="16"/>
                <w:szCs w:val="16"/>
              </w:rPr>
            </w:pPr>
            <w:r>
              <w:rPr>
                <w:sz w:val="16"/>
                <w:szCs w:val="16"/>
              </w:rPr>
              <w:t>L</w:t>
            </w:r>
          </w:p>
        </w:tc>
        <w:tc>
          <w:tcPr>
            <w:tcW w:w="570" w:type="dxa"/>
            <w:vAlign w:val="top"/>
          </w:tcPr>
          <w:p>
            <w:pPr>
              <w:pStyle w:val="TableText"/>
              <w:ind w:left="240"/>
              <w:spacing w:before="69" w:line="182" w:lineRule="auto"/>
              <w:rPr>
                <w:sz w:val="16"/>
                <w:szCs w:val="16"/>
              </w:rPr>
            </w:pPr>
            <w:r>
              <w:rPr>
                <w:sz w:val="16"/>
                <w:szCs w:val="16"/>
              </w:rPr>
              <w:t>M</w:t>
            </w:r>
          </w:p>
        </w:tc>
        <w:tc>
          <w:tcPr>
            <w:tcW w:w="1203" w:type="dxa"/>
            <w:vAlign w:val="top"/>
          </w:tcPr>
          <w:p>
            <w:pPr>
              <w:pStyle w:val="TableText"/>
              <w:ind w:left="448"/>
              <w:spacing w:before="42" w:line="221" w:lineRule="auto"/>
              <w:rPr>
                <w:sz w:val="16"/>
                <w:szCs w:val="16"/>
              </w:rPr>
            </w:pPr>
            <w:r>
              <w:rPr>
                <w:sz w:val="16"/>
                <w:szCs w:val="16"/>
                <w:spacing w:val="-5"/>
              </w:rPr>
              <w:t>马院</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257"/>
              <w:spacing w:before="44" w:line="220" w:lineRule="auto"/>
              <w:rPr>
                <w:sz w:val="16"/>
                <w:szCs w:val="16"/>
              </w:rPr>
            </w:pPr>
            <w:r>
              <w:rPr>
                <w:sz w:val="16"/>
                <w:szCs w:val="16"/>
                <w:spacing w:val="-3"/>
              </w:rPr>
              <w:t>高等数学</w:t>
            </w:r>
          </w:p>
        </w:tc>
        <w:tc>
          <w:tcPr>
            <w:tcW w:w="600" w:type="dxa"/>
            <w:vAlign w:val="top"/>
          </w:tcPr>
          <w:p>
            <w:pPr>
              <w:pStyle w:val="TableText"/>
              <w:ind w:left="254"/>
              <w:spacing w:before="71" w:line="182" w:lineRule="auto"/>
              <w:rPr>
                <w:sz w:val="16"/>
                <w:szCs w:val="16"/>
              </w:rPr>
            </w:pPr>
            <w:r>
              <w:rPr>
                <w:sz w:val="16"/>
                <w:szCs w:val="16"/>
              </w:rPr>
              <w:t>M</w:t>
            </w:r>
          </w:p>
        </w:tc>
        <w:tc>
          <w:tcPr>
            <w:tcW w:w="585" w:type="dxa"/>
            <w:vAlign w:val="top"/>
          </w:tcPr>
          <w:p>
            <w:pPr>
              <w:pStyle w:val="TableText"/>
              <w:ind w:left="246"/>
              <w:spacing w:before="71" w:line="182" w:lineRule="auto"/>
              <w:rPr>
                <w:sz w:val="16"/>
                <w:szCs w:val="16"/>
              </w:rPr>
            </w:pPr>
            <w:r>
              <w:rPr>
                <w:sz w:val="16"/>
                <w:szCs w:val="16"/>
              </w:rPr>
              <w:t>H</w:t>
            </w:r>
          </w:p>
        </w:tc>
        <w:tc>
          <w:tcPr>
            <w:tcW w:w="644" w:type="dxa"/>
            <w:vAlign w:val="top"/>
          </w:tcPr>
          <w:p>
            <w:pPr>
              <w:pStyle w:val="TableText"/>
              <w:ind w:left="276"/>
              <w:spacing w:before="71" w:line="182" w:lineRule="auto"/>
              <w:rPr>
                <w:sz w:val="16"/>
                <w:szCs w:val="16"/>
              </w:rPr>
            </w:pPr>
            <w:r>
              <w:rPr>
                <w:sz w:val="16"/>
                <w:szCs w:val="16"/>
              </w:rPr>
              <w:t>M</w:t>
            </w:r>
          </w:p>
        </w:tc>
        <w:tc>
          <w:tcPr>
            <w:tcW w:w="614" w:type="dxa"/>
            <w:vAlign w:val="top"/>
          </w:tcPr>
          <w:p>
            <w:pPr>
              <w:pStyle w:val="TableText"/>
              <w:ind w:left="262"/>
              <w:spacing w:before="71" w:line="182" w:lineRule="auto"/>
              <w:rPr>
                <w:sz w:val="16"/>
                <w:szCs w:val="16"/>
              </w:rPr>
            </w:pPr>
            <w:r>
              <w:rPr>
                <w:sz w:val="16"/>
                <w:szCs w:val="16"/>
              </w:rPr>
              <w:t>H</w:t>
            </w:r>
          </w:p>
        </w:tc>
        <w:tc>
          <w:tcPr>
            <w:tcW w:w="570" w:type="dxa"/>
            <w:vAlign w:val="top"/>
          </w:tcPr>
          <w:p>
            <w:pPr>
              <w:pStyle w:val="TableText"/>
              <w:ind w:left="240"/>
              <w:spacing w:before="71" w:line="182" w:lineRule="auto"/>
              <w:rPr>
                <w:sz w:val="16"/>
                <w:szCs w:val="16"/>
              </w:rPr>
            </w:pPr>
            <w:r>
              <w:rPr>
                <w:sz w:val="16"/>
                <w:szCs w:val="16"/>
              </w:rPr>
              <w:t>M</w:t>
            </w:r>
          </w:p>
        </w:tc>
        <w:tc>
          <w:tcPr>
            <w:tcW w:w="1203" w:type="dxa"/>
            <w:vAlign w:val="top"/>
          </w:tcPr>
          <w:p>
            <w:pPr>
              <w:pStyle w:val="TableText"/>
              <w:ind w:left="361"/>
              <w:spacing w:before="44" w:line="220" w:lineRule="auto"/>
              <w:rPr>
                <w:sz w:val="16"/>
                <w:szCs w:val="16"/>
              </w:rPr>
            </w:pPr>
            <w:r>
              <w:rPr>
                <w:sz w:val="16"/>
                <w:szCs w:val="16"/>
                <w:spacing w:val="-2"/>
              </w:rPr>
              <w:t>基础部</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092"/>
              <w:spacing w:before="44" w:line="220" w:lineRule="auto"/>
              <w:rPr>
                <w:sz w:val="16"/>
                <w:szCs w:val="16"/>
              </w:rPr>
            </w:pPr>
            <w:r>
              <w:rPr>
                <w:sz w:val="16"/>
                <w:szCs w:val="16"/>
                <w:spacing w:val="-1"/>
              </w:rPr>
              <w:t>信息技术基础</w:t>
            </w:r>
          </w:p>
        </w:tc>
        <w:tc>
          <w:tcPr>
            <w:tcW w:w="600" w:type="dxa"/>
            <w:vAlign w:val="top"/>
          </w:tcPr>
          <w:p>
            <w:pPr>
              <w:pStyle w:val="TableText"/>
              <w:ind w:left="255"/>
              <w:spacing w:before="71" w:line="182" w:lineRule="auto"/>
              <w:rPr>
                <w:sz w:val="16"/>
                <w:szCs w:val="16"/>
              </w:rPr>
            </w:pPr>
            <w:r>
              <w:rPr>
                <w:sz w:val="16"/>
                <w:szCs w:val="16"/>
              </w:rPr>
              <w:t>H</w:t>
            </w:r>
          </w:p>
        </w:tc>
        <w:tc>
          <w:tcPr>
            <w:tcW w:w="585" w:type="dxa"/>
            <w:vAlign w:val="top"/>
          </w:tcPr>
          <w:p>
            <w:pPr>
              <w:spacing w:line="235" w:lineRule="exact"/>
              <w:rPr>
                <w:rFonts w:ascii="Arial"/>
                <w:sz w:val="20"/>
              </w:rPr>
            </w:pPr>
            <w:r/>
          </w:p>
        </w:tc>
        <w:tc>
          <w:tcPr>
            <w:tcW w:w="644" w:type="dxa"/>
            <w:vAlign w:val="top"/>
          </w:tcPr>
          <w:p>
            <w:pPr>
              <w:pStyle w:val="TableText"/>
              <w:ind w:left="277"/>
              <w:spacing w:before="71" w:line="182" w:lineRule="auto"/>
              <w:rPr>
                <w:sz w:val="16"/>
                <w:szCs w:val="16"/>
              </w:rPr>
            </w:pPr>
            <w:r>
              <w:rPr>
                <w:sz w:val="16"/>
                <w:szCs w:val="16"/>
              </w:rPr>
              <w:t>H</w:t>
            </w:r>
          </w:p>
        </w:tc>
        <w:tc>
          <w:tcPr>
            <w:tcW w:w="614" w:type="dxa"/>
            <w:vAlign w:val="top"/>
          </w:tcPr>
          <w:p>
            <w:pPr>
              <w:spacing w:line="235" w:lineRule="exact"/>
              <w:rPr>
                <w:rFonts w:ascii="Arial"/>
                <w:sz w:val="20"/>
              </w:rPr>
            </w:pPr>
            <w:r/>
          </w:p>
        </w:tc>
        <w:tc>
          <w:tcPr>
            <w:tcW w:w="570" w:type="dxa"/>
            <w:vAlign w:val="top"/>
          </w:tcPr>
          <w:p>
            <w:pPr>
              <w:pStyle w:val="TableText"/>
              <w:ind w:left="243"/>
              <w:spacing w:before="71" w:line="182" w:lineRule="auto"/>
              <w:rPr>
                <w:sz w:val="16"/>
                <w:szCs w:val="16"/>
              </w:rPr>
            </w:pPr>
            <w:r>
              <w:rPr>
                <w:sz w:val="16"/>
                <w:szCs w:val="16"/>
              </w:rPr>
              <w:t>L</w:t>
            </w:r>
          </w:p>
        </w:tc>
        <w:tc>
          <w:tcPr>
            <w:tcW w:w="1203" w:type="dxa"/>
            <w:vAlign w:val="top"/>
          </w:tcPr>
          <w:p>
            <w:pPr>
              <w:pStyle w:val="TableText"/>
              <w:ind w:left="203"/>
              <w:spacing w:before="44" w:line="220" w:lineRule="auto"/>
              <w:rPr>
                <w:sz w:val="16"/>
                <w:szCs w:val="16"/>
              </w:rPr>
            </w:pPr>
            <w:r>
              <w:rPr>
                <w:sz w:val="16"/>
                <w:szCs w:val="16"/>
                <w:spacing w:val="-1"/>
              </w:rPr>
              <w:t>物联网学院</w:t>
            </w:r>
          </w:p>
        </w:tc>
        <w:tc>
          <w:tcPr>
            <w:tcW w:w="452" w:type="dxa"/>
            <w:vAlign w:val="top"/>
          </w:tcPr>
          <w:p>
            <w:pPr>
              <w:spacing w:line="235" w:lineRule="exact"/>
              <w:rPr>
                <w:rFonts w:ascii="Arial"/>
                <w:sz w:val="20"/>
              </w:rPr>
            </w:pPr>
            <w:r/>
          </w:p>
        </w:tc>
        <w:tc>
          <w:tcPr>
            <w:tcW w:w="716" w:type="dxa"/>
            <w:vAlign w:val="top"/>
          </w:tcPr>
          <w:p>
            <w:pPr>
              <w:pStyle w:val="TableText"/>
              <w:ind w:left="315"/>
              <w:spacing w:before="71"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612"/>
              <w:spacing w:before="44" w:line="220" w:lineRule="auto"/>
              <w:rPr>
                <w:sz w:val="16"/>
                <w:szCs w:val="16"/>
              </w:rPr>
            </w:pPr>
            <w:r>
              <w:rPr>
                <w:sz w:val="16"/>
                <w:szCs w:val="16"/>
                <w:spacing w:val="-1"/>
              </w:rPr>
              <w:t>信息技术基础考证强化训练</w:t>
            </w:r>
          </w:p>
        </w:tc>
        <w:tc>
          <w:tcPr>
            <w:tcW w:w="600" w:type="dxa"/>
            <w:vAlign w:val="top"/>
          </w:tcPr>
          <w:p>
            <w:pPr>
              <w:pStyle w:val="TableText"/>
              <w:ind w:left="254"/>
              <w:spacing w:before="70" w:line="182" w:lineRule="auto"/>
              <w:rPr>
                <w:sz w:val="16"/>
                <w:szCs w:val="16"/>
              </w:rPr>
            </w:pPr>
            <w:r>
              <w:rPr>
                <w:sz w:val="16"/>
                <w:szCs w:val="16"/>
              </w:rPr>
              <w:t>M</w:t>
            </w:r>
          </w:p>
        </w:tc>
        <w:tc>
          <w:tcPr>
            <w:tcW w:w="585" w:type="dxa"/>
            <w:vAlign w:val="top"/>
          </w:tcPr>
          <w:p>
            <w:pPr>
              <w:spacing w:line="235" w:lineRule="exact"/>
              <w:rPr>
                <w:rFonts w:ascii="Arial"/>
                <w:sz w:val="20"/>
              </w:rPr>
            </w:pPr>
            <w:r/>
          </w:p>
        </w:tc>
        <w:tc>
          <w:tcPr>
            <w:tcW w:w="644" w:type="dxa"/>
            <w:vAlign w:val="top"/>
          </w:tcPr>
          <w:p>
            <w:pPr>
              <w:pStyle w:val="TableText"/>
              <w:ind w:left="280"/>
              <w:spacing w:before="70" w:line="182" w:lineRule="auto"/>
              <w:rPr>
                <w:sz w:val="16"/>
                <w:szCs w:val="16"/>
              </w:rPr>
            </w:pPr>
            <w:r>
              <w:rPr>
                <w:sz w:val="16"/>
                <w:szCs w:val="16"/>
              </w:rPr>
              <w:t>L</w:t>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pStyle w:val="TableText"/>
              <w:ind w:left="203"/>
              <w:spacing w:before="43" w:line="221" w:lineRule="auto"/>
              <w:rPr>
                <w:sz w:val="16"/>
                <w:szCs w:val="16"/>
              </w:rPr>
            </w:pPr>
            <w:r>
              <w:rPr>
                <w:sz w:val="16"/>
                <w:szCs w:val="16"/>
                <w:spacing w:val="-1"/>
              </w:rPr>
              <w:t>物联网学院</w:t>
            </w:r>
          </w:p>
        </w:tc>
        <w:tc>
          <w:tcPr>
            <w:tcW w:w="452" w:type="dxa"/>
            <w:vAlign w:val="top"/>
          </w:tcPr>
          <w:p>
            <w:pPr>
              <w:spacing w:line="235" w:lineRule="exact"/>
              <w:rPr>
                <w:rFonts w:ascii="Arial"/>
                <w:sz w:val="20"/>
              </w:rPr>
            </w:pPr>
            <w:r/>
          </w:p>
        </w:tc>
        <w:tc>
          <w:tcPr>
            <w:tcW w:w="716" w:type="dxa"/>
            <w:vAlign w:val="top"/>
          </w:tcPr>
          <w:p>
            <w:pPr>
              <w:pStyle w:val="TableText"/>
              <w:ind w:left="315"/>
              <w:spacing w:before="70"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852"/>
              <w:spacing w:before="43" w:line="220" w:lineRule="auto"/>
              <w:rPr>
                <w:sz w:val="16"/>
                <w:szCs w:val="16"/>
              </w:rPr>
            </w:pPr>
            <w:r>
              <w:rPr>
                <w:sz w:val="16"/>
                <w:szCs w:val="16"/>
                <w:spacing w:val="-1"/>
              </w:rPr>
              <w:t>新一代信息技术导论</w:t>
            </w:r>
          </w:p>
        </w:tc>
        <w:tc>
          <w:tcPr>
            <w:tcW w:w="600" w:type="dxa"/>
            <w:vAlign w:val="top"/>
          </w:tcPr>
          <w:p>
            <w:pPr>
              <w:pStyle w:val="TableText"/>
              <w:ind w:left="255"/>
              <w:spacing w:before="70" w:line="182" w:lineRule="auto"/>
              <w:rPr>
                <w:sz w:val="16"/>
                <w:szCs w:val="16"/>
              </w:rPr>
            </w:pPr>
            <w:r>
              <w:rPr>
                <w:sz w:val="16"/>
                <w:szCs w:val="16"/>
              </w:rPr>
              <w:t>H</w:t>
            </w:r>
          </w:p>
        </w:tc>
        <w:tc>
          <w:tcPr>
            <w:tcW w:w="585" w:type="dxa"/>
            <w:vAlign w:val="top"/>
          </w:tcPr>
          <w:p>
            <w:pPr>
              <w:spacing w:line="235" w:lineRule="exact"/>
              <w:rPr>
                <w:rFonts w:ascii="Arial"/>
                <w:sz w:val="20"/>
              </w:rPr>
            </w:pPr>
            <w:r/>
          </w:p>
        </w:tc>
        <w:tc>
          <w:tcPr>
            <w:tcW w:w="644" w:type="dxa"/>
            <w:vAlign w:val="top"/>
          </w:tcPr>
          <w:p>
            <w:pPr>
              <w:pStyle w:val="TableText"/>
              <w:ind w:left="276"/>
              <w:spacing w:before="70" w:line="182" w:lineRule="auto"/>
              <w:rPr>
                <w:sz w:val="16"/>
                <w:szCs w:val="16"/>
              </w:rPr>
            </w:pPr>
            <w:r>
              <w:rPr>
                <w:sz w:val="16"/>
                <w:szCs w:val="16"/>
              </w:rPr>
              <w:t>M</w:t>
            </w:r>
          </w:p>
        </w:tc>
        <w:tc>
          <w:tcPr>
            <w:tcW w:w="614" w:type="dxa"/>
            <w:vAlign w:val="top"/>
          </w:tcPr>
          <w:p>
            <w:pPr>
              <w:spacing w:line="235" w:lineRule="exact"/>
              <w:rPr>
                <w:rFonts w:ascii="Arial"/>
                <w:sz w:val="20"/>
              </w:rPr>
            </w:pPr>
            <w:r/>
          </w:p>
        </w:tc>
        <w:tc>
          <w:tcPr>
            <w:tcW w:w="570" w:type="dxa"/>
            <w:vAlign w:val="top"/>
          </w:tcPr>
          <w:p>
            <w:pPr>
              <w:pStyle w:val="TableText"/>
              <w:ind w:left="243"/>
              <w:spacing w:before="70" w:line="182" w:lineRule="auto"/>
              <w:rPr>
                <w:sz w:val="16"/>
                <w:szCs w:val="16"/>
              </w:rPr>
            </w:pPr>
            <w:r>
              <w:rPr>
                <w:sz w:val="16"/>
                <w:szCs w:val="16"/>
              </w:rPr>
              <w:t>L</w:t>
            </w:r>
          </w:p>
        </w:tc>
        <w:tc>
          <w:tcPr>
            <w:tcW w:w="1203" w:type="dxa"/>
            <w:vAlign w:val="top"/>
          </w:tcPr>
          <w:p>
            <w:pPr>
              <w:pStyle w:val="TableText"/>
              <w:ind w:left="203"/>
              <w:spacing w:before="43" w:line="221" w:lineRule="auto"/>
              <w:rPr>
                <w:sz w:val="16"/>
                <w:szCs w:val="16"/>
              </w:rPr>
            </w:pPr>
            <w:r>
              <w:rPr>
                <w:sz w:val="16"/>
                <w:szCs w:val="16"/>
                <w:spacing w:val="-1"/>
              </w:rPr>
              <w:t>物联网学院</w:t>
            </w:r>
          </w:p>
        </w:tc>
        <w:tc>
          <w:tcPr>
            <w:tcW w:w="452" w:type="dxa"/>
            <w:vAlign w:val="top"/>
          </w:tcPr>
          <w:p>
            <w:pPr>
              <w:spacing w:line="235" w:lineRule="exact"/>
              <w:rPr>
                <w:rFonts w:ascii="Arial"/>
                <w:sz w:val="20"/>
              </w:rPr>
            </w:pPr>
            <w:r/>
          </w:p>
        </w:tc>
        <w:tc>
          <w:tcPr>
            <w:tcW w:w="716" w:type="dxa"/>
            <w:vAlign w:val="top"/>
          </w:tcPr>
          <w:p>
            <w:pPr>
              <w:pStyle w:val="TableText"/>
              <w:ind w:left="314"/>
              <w:spacing w:before="70" w:line="182" w:lineRule="auto"/>
              <w:rPr>
                <w:sz w:val="16"/>
                <w:szCs w:val="16"/>
              </w:rPr>
            </w:pPr>
            <w:r>
              <w:rPr>
                <w:sz w:val="16"/>
                <w:szCs w:val="16"/>
              </w:rPr>
              <w:t>M</w:t>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257"/>
              <w:spacing w:before="43" w:line="220" w:lineRule="auto"/>
              <w:rPr>
                <w:sz w:val="16"/>
                <w:szCs w:val="16"/>
              </w:rPr>
            </w:pPr>
            <w:r>
              <w:rPr>
                <w:sz w:val="16"/>
                <w:szCs w:val="16"/>
                <w:spacing w:val="-3"/>
              </w:rPr>
              <w:t>高职英语</w:t>
            </w:r>
          </w:p>
        </w:tc>
        <w:tc>
          <w:tcPr>
            <w:tcW w:w="600" w:type="dxa"/>
            <w:vAlign w:val="top"/>
          </w:tcPr>
          <w:p>
            <w:pPr>
              <w:pStyle w:val="TableText"/>
              <w:ind w:left="255"/>
              <w:spacing w:before="69" w:line="182" w:lineRule="auto"/>
              <w:rPr>
                <w:sz w:val="16"/>
                <w:szCs w:val="16"/>
              </w:rPr>
            </w:pPr>
            <w:r>
              <w:rPr>
                <w:sz w:val="16"/>
                <w:szCs w:val="16"/>
              </w:rPr>
              <w:t>H</w:t>
            </w:r>
          </w:p>
        </w:tc>
        <w:tc>
          <w:tcPr>
            <w:tcW w:w="585" w:type="dxa"/>
            <w:vAlign w:val="top"/>
          </w:tcPr>
          <w:p>
            <w:pPr>
              <w:pStyle w:val="TableText"/>
              <w:ind w:left="246"/>
              <w:spacing w:before="69" w:line="182" w:lineRule="auto"/>
              <w:rPr>
                <w:sz w:val="16"/>
                <w:szCs w:val="16"/>
              </w:rPr>
            </w:pPr>
            <w:r>
              <w:rPr>
                <w:sz w:val="16"/>
                <w:szCs w:val="16"/>
              </w:rPr>
              <w:t>H</w:t>
            </w:r>
          </w:p>
        </w:tc>
        <w:tc>
          <w:tcPr>
            <w:tcW w:w="644" w:type="dxa"/>
            <w:vAlign w:val="top"/>
          </w:tcPr>
          <w:p>
            <w:pPr>
              <w:pStyle w:val="TableText"/>
              <w:ind w:left="277"/>
              <w:spacing w:before="69" w:line="182" w:lineRule="auto"/>
              <w:rPr>
                <w:sz w:val="16"/>
                <w:szCs w:val="16"/>
              </w:rPr>
            </w:pPr>
            <w:r>
              <w:rPr>
                <w:sz w:val="16"/>
                <w:szCs w:val="16"/>
              </w:rPr>
              <w:t>H</w:t>
            </w:r>
          </w:p>
        </w:tc>
        <w:tc>
          <w:tcPr>
            <w:tcW w:w="614" w:type="dxa"/>
            <w:vAlign w:val="top"/>
          </w:tcPr>
          <w:p>
            <w:pPr>
              <w:pStyle w:val="TableText"/>
              <w:ind w:left="262"/>
              <w:spacing w:before="69" w:line="182" w:lineRule="auto"/>
              <w:rPr>
                <w:sz w:val="16"/>
                <w:szCs w:val="16"/>
              </w:rPr>
            </w:pPr>
            <w:r>
              <w:rPr>
                <w:sz w:val="16"/>
                <w:szCs w:val="16"/>
              </w:rPr>
              <w:t>H</w:t>
            </w:r>
          </w:p>
        </w:tc>
        <w:tc>
          <w:tcPr>
            <w:tcW w:w="570" w:type="dxa"/>
            <w:vAlign w:val="top"/>
          </w:tcPr>
          <w:p>
            <w:pPr>
              <w:pStyle w:val="TableText"/>
              <w:ind w:left="240"/>
              <w:spacing w:before="69" w:line="182" w:lineRule="auto"/>
              <w:rPr>
                <w:sz w:val="16"/>
                <w:szCs w:val="16"/>
              </w:rPr>
            </w:pPr>
            <w:r>
              <w:rPr>
                <w:sz w:val="16"/>
                <w:szCs w:val="16"/>
              </w:rPr>
              <w:t>M</w:t>
            </w:r>
          </w:p>
        </w:tc>
        <w:tc>
          <w:tcPr>
            <w:tcW w:w="1203" w:type="dxa"/>
            <w:vAlign w:val="top"/>
          </w:tcPr>
          <w:p>
            <w:pPr>
              <w:pStyle w:val="TableText"/>
              <w:ind w:left="361"/>
              <w:spacing w:before="43" w:line="220" w:lineRule="auto"/>
              <w:rPr>
                <w:sz w:val="16"/>
                <w:szCs w:val="16"/>
              </w:rPr>
            </w:pPr>
            <w:r>
              <w:rPr>
                <w:sz w:val="16"/>
                <w:szCs w:val="16"/>
                <w:spacing w:val="-2"/>
              </w:rPr>
              <w:t>基础部</w:t>
            </w:r>
          </w:p>
        </w:tc>
        <w:tc>
          <w:tcPr>
            <w:tcW w:w="452" w:type="dxa"/>
            <w:vAlign w:val="top"/>
          </w:tcPr>
          <w:p>
            <w:pPr>
              <w:pStyle w:val="TableText"/>
              <w:ind w:left="184"/>
              <w:spacing w:before="69" w:line="182" w:lineRule="auto"/>
              <w:rPr>
                <w:sz w:val="16"/>
                <w:szCs w:val="16"/>
              </w:rPr>
            </w:pPr>
            <w:r>
              <w:rPr>
                <w:sz w:val="16"/>
                <w:szCs w:val="16"/>
              </w:rPr>
              <w:t>H</w:t>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411"/>
              <w:spacing w:before="42" w:line="220" w:lineRule="auto"/>
              <w:rPr>
                <w:sz w:val="16"/>
                <w:szCs w:val="16"/>
              </w:rPr>
            </w:pPr>
            <w:r>
              <w:rPr>
                <w:sz w:val="16"/>
                <w:szCs w:val="16"/>
                <w:spacing w:val="-3"/>
              </w:rPr>
              <w:t>体育</w:t>
            </w:r>
          </w:p>
        </w:tc>
        <w:tc>
          <w:tcPr>
            <w:tcW w:w="600" w:type="dxa"/>
            <w:vAlign w:val="top"/>
          </w:tcPr>
          <w:p>
            <w:pPr>
              <w:pStyle w:val="TableText"/>
              <w:ind w:left="255"/>
              <w:spacing w:before="69" w:line="182" w:lineRule="auto"/>
              <w:rPr>
                <w:sz w:val="16"/>
                <w:szCs w:val="16"/>
              </w:rPr>
            </w:pPr>
            <w:r>
              <w:rPr>
                <w:sz w:val="16"/>
                <w:szCs w:val="16"/>
              </w:rPr>
              <w:t>H</w:t>
            </w:r>
          </w:p>
        </w:tc>
        <w:tc>
          <w:tcPr>
            <w:tcW w:w="585" w:type="dxa"/>
            <w:vAlign w:val="top"/>
          </w:tcPr>
          <w:p>
            <w:pPr>
              <w:pStyle w:val="TableText"/>
              <w:ind w:left="246"/>
              <w:spacing w:before="69" w:line="182" w:lineRule="auto"/>
              <w:rPr>
                <w:sz w:val="16"/>
                <w:szCs w:val="16"/>
              </w:rPr>
            </w:pPr>
            <w:r>
              <w:rPr>
                <w:sz w:val="16"/>
                <w:szCs w:val="16"/>
              </w:rPr>
              <w:t>H</w:t>
            </w:r>
          </w:p>
        </w:tc>
        <w:tc>
          <w:tcPr>
            <w:tcW w:w="644" w:type="dxa"/>
            <w:vAlign w:val="top"/>
          </w:tcPr>
          <w:p>
            <w:pPr>
              <w:pStyle w:val="TableText"/>
              <w:ind w:left="276"/>
              <w:spacing w:before="69" w:line="182" w:lineRule="auto"/>
              <w:rPr>
                <w:sz w:val="16"/>
                <w:szCs w:val="16"/>
              </w:rPr>
            </w:pPr>
            <w:r>
              <w:rPr>
                <w:sz w:val="16"/>
                <w:szCs w:val="16"/>
              </w:rPr>
              <w:t>M</w:t>
            </w:r>
          </w:p>
        </w:tc>
        <w:tc>
          <w:tcPr>
            <w:tcW w:w="614" w:type="dxa"/>
            <w:vAlign w:val="top"/>
          </w:tcPr>
          <w:p>
            <w:pPr>
              <w:pStyle w:val="TableText"/>
              <w:ind w:left="262"/>
              <w:spacing w:before="69" w:line="182" w:lineRule="auto"/>
              <w:rPr>
                <w:sz w:val="16"/>
                <w:szCs w:val="16"/>
              </w:rPr>
            </w:pPr>
            <w:r>
              <w:rPr>
                <w:sz w:val="16"/>
                <w:szCs w:val="16"/>
              </w:rPr>
              <w:t>H</w:t>
            </w:r>
          </w:p>
        </w:tc>
        <w:tc>
          <w:tcPr>
            <w:tcW w:w="570" w:type="dxa"/>
            <w:vAlign w:val="top"/>
          </w:tcPr>
          <w:p>
            <w:pPr>
              <w:pStyle w:val="TableText"/>
              <w:ind w:left="240"/>
              <w:spacing w:before="69" w:line="182" w:lineRule="auto"/>
              <w:rPr>
                <w:sz w:val="16"/>
                <w:szCs w:val="16"/>
              </w:rPr>
            </w:pPr>
            <w:r>
              <w:rPr>
                <w:sz w:val="16"/>
                <w:szCs w:val="16"/>
              </w:rPr>
              <w:t>M</w:t>
            </w:r>
          </w:p>
        </w:tc>
        <w:tc>
          <w:tcPr>
            <w:tcW w:w="1203" w:type="dxa"/>
            <w:vAlign w:val="top"/>
          </w:tcPr>
          <w:p>
            <w:pPr>
              <w:pStyle w:val="TableText"/>
              <w:ind w:left="361"/>
              <w:spacing w:before="42" w:line="220" w:lineRule="auto"/>
              <w:rPr>
                <w:sz w:val="16"/>
                <w:szCs w:val="16"/>
              </w:rPr>
            </w:pPr>
            <w:r>
              <w:rPr>
                <w:sz w:val="16"/>
                <w:szCs w:val="16"/>
                <w:spacing w:val="-2"/>
              </w:rPr>
              <w:t>体育部</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853"/>
              <w:spacing w:before="44" w:line="220" w:lineRule="auto"/>
              <w:rPr>
                <w:sz w:val="16"/>
                <w:szCs w:val="16"/>
              </w:rPr>
            </w:pPr>
            <w:r>
              <w:rPr>
                <w:sz w:val="16"/>
                <w:szCs w:val="16"/>
                <w:spacing w:val="-1"/>
              </w:rPr>
              <w:t>大学生心理健康教育</w:t>
            </w:r>
          </w:p>
        </w:tc>
        <w:tc>
          <w:tcPr>
            <w:tcW w:w="600" w:type="dxa"/>
            <w:vAlign w:val="top"/>
          </w:tcPr>
          <w:p>
            <w:pPr>
              <w:pStyle w:val="TableText"/>
              <w:ind w:left="254"/>
              <w:spacing w:before="71" w:line="182" w:lineRule="auto"/>
              <w:rPr>
                <w:sz w:val="16"/>
                <w:szCs w:val="16"/>
              </w:rPr>
            </w:pPr>
            <w:r>
              <w:rPr>
                <w:sz w:val="16"/>
                <w:szCs w:val="16"/>
              </w:rPr>
              <w:t>M</w:t>
            </w:r>
          </w:p>
        </w:tc>
        <w:tc>
          <w:tcPr>
            <w:tcW w:w="585" w:type="dxa"/>
            <w:vAlign w:val="top"/>
          </w:tcPr>
          <w:p>
            <w:pPr>
              <w:pStyle w:val="TableText"/>
              <w:ind w:left="244"/>
              <w:spacing w:before="71" w:line="182" w:lineRule="auto"/>
              <w:rPr>
                <w:sz w:val="16"/>
                <w:szCs w:val="16"/>
              </w:rPr>
            </w:pPr>
            <w:r>
              <w:rPr>
                <w:sz w:val="16"/>
                <w:szCs w:val="16"/>
              </w:rPr>
              <w:t>M</w:t>
            </w:r>
          </w:p>
        </w:tc>
        <w:tc>
          <w:tcPr>
            <w:tcW w:w="644" w:type="dxa"/>
            <w:vAlign w:val="top"/>
          </w:tcPr>
          <w:p>
            <w:pPr>
              <w:pStyle w:val="TableText"/>
              <w:ind w:left="276"/>
              <w:spacing w:before="71" w:line="182" w:lineRule="auto"/>
              <w:rPr>
                <w:sz w:val="16"/>
                <w:szCs w:val="16"/>
              </w:rPr>
            </w:pPr>
            <w:r>
              <w:rPr>
                <w:sz w:val="16"/>
                <w:szCs w:val="16"/>
              </w:rPr>
              <w:t>M</w:t>
            </w:r>
          </w:p>
        </w:tc>
        <w:tc>
          <w:tcPr>
            <w:tcW w:w="614" w:type="dxa"/>
            <w:vAlign w:val="top"/>
          </w:tcPr>
          <w:p>
            <w:pPr>
              <w:pStyle w:val="TableText"/>
              <w:ind w:left="262"/>
              <w:spacing w:before="71" w:line="182" w:lineRule="auto"/>
              <w:rPr>
                <w:sz w:val="16"/>
                <w:szCs w:val="16"/>
              </w:rPr>
            </w:pPr>
            <w:r>
              <w:rPr>
                <w:sz w:val="16"/>
                <w:szCs w:val="16"/>
              </w:rPr>
              <w:t>H</w:t>
            </w:r>
          </w:p>
        </w:tc>
        <w:tc>
          <w:tcPr>
            <w:tcW w:w="570" w:type="dxa"/>
            <w:vAlign w:val="top"/>
          </w:tcPr>
          <w:p>
            <w:pPr>
              <w:pStyle w:val="TableText"/>
              <w:ind w:left="240"/>
              <w:spacing w:before="71" w:line="182" w:lineRule="auto"/>
              <w:rPr>
                <w:sz w:val="16"/>
                <w:szCs w:val="16"/>
              </w:rPr>
            </w:pPr>
            <w:r>
              <w:rPr>
                <w:sz w:val="16"/>
                <w:szCs w:val="16"/>
              </w:rPr>
              <w:t>M</w:t>
            </w:r>
          </w:p>
        </w:tc>
        <w:tc>
          <w:tcPr>
            <w:tcW w:w="1203" w:type="dxa"/>
            <w:vAlign w:val="top"/>
          </w:tcPr>
          <w:p>
            <w:pPr>
              <w:pStyle w:val="TableText"/>
              <w:ind w:left="364"/>
              <w:spacing w:before="44" w:line="220" w:lineRule="auto"/>
              <w:rPr>
                <w:sz w:val="16"/>
                <w:szCs w:val="16"/>
              </w:rPr>
            </w:pPr>
            <w:r>
              <w:rPr>
                <w:sz w:val="16"/>
                <w:szCs w:val="16"/>
                <w:spacing w:val="-3"/>
              </w:rPr>
              <w:t>学工处</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252"/>
              <w:spacing w:before="44" w:line="220" w:lineRule="auto"/>
              <w:rPr>
                <w:sz w:val="16"/>
                <w:szCs w:val="16"/>
              </w:rPr>
            </w:pPr>
            <w:r>
              <w:rPr>
                <w:sz w:val="16"/>
                <w:szCs w:val="16"/>
                <w:spacing w:val="-2"/>
              </w:rPr>
              <w:t>影视鉴赏</w:t>
            </w:r>
          </w:p>
        </w:tc>
        <w:tc>
          <w:tcPr>
            <w:tcW w:w="600" w:type="dxa"/>
            <w:vAlign w:val="top"/>
          </w:tcPr>
          <w:p>
            <w:pPr>
              <w:pStyle w:val="TableText"/>
              <w:ind w:left="254"/>
              <w:spacing w:before="71" w:line="182" w:lineRule="auto"/>
              <w:rPr>
                <w:sz w:val="16"/>
                <w:szCs w:val="16"/>
              </w:rPr>
            </w:pPr>
            <w:r>
              <w:rPr>
                <w:sz w:val="16"/>
                <w:szCs w:val="16"/>
              </w:rPr>
              <w:t>M</w:t>
            </w:r>
          </w:p>
        </w:tc>
        <w:tc>
          <w:tcPr>
            <w:tcW w:w="585" w:type="dxa"/>
            <w:vAlign w:val="top"/>
          </w:tcPr>
          <w:p>
            <w:pPr>
              <w:pStyle w:val="TableText"/>
              <w:ind w:left="246"/>
              <w:spacing w:before="71" w:line="182" w:lineRule="auto"/>
              <w:rPr>
                <w:sz w:val="16"/>
                <w:szCs w:val="16"/>
              </w:rPr>
            </w:pPr>
            <w:r>
              <w:rPr>
                <w:sz w:val="16"/>
                <w:szCs w:val="16"/>
              </w:rPr>
              <w:t>H</w:t>
            </w:r>
          </w:p>
        </w:tc>
        <w:tc>
          <w:tcPr>
            <w:tcW w:w="644" w:type="dxa"/>
            <w:vAlign w:val="top"/>
          </w:tcPr>
          <w:p>
            <w:pPr>
              <w:pStyle w:val="TableText"/>
              <w:ind w:left="280"/>
              <w:spacing w:before="71" w:line="182" w:lineRule="auto"/>
              <w:rPr>
                <w:sz w:val="16"/>
                <w:szCs w:val="16"/>
              </w:rPr>
            </w:pPr>
            <w:r>
              <w:rPr>
                <w:sz w:val="16"/>
                <w:szCs w:val="16"/>
              </w:rPr>
              <w:t>L</w:t>
            </w:r>
          </w:p>
        </w:tc>
        <w:tc>
          <w:tcPr>
            <w:tcW w:w="614" w:type="dxa"/>
            <w:vAlign w:val="top"/>
          </w:tcPr>
          <w:p>
            <w:pPr>
              <w:pStyle w:val="TableText"/>
              <w:ind w:left="261"/>
              <w:spacing w:before="71" w:line="182" w:lineRule="auto"/>
              <w:rPr>
                <w:sz w:val="16"/>
                <w:szCs w:val="16"/>
              </w:rPr>
            </w:pPr>
            <w:r>
              <w:rPr>
                <w:sz w:val="16"/>
                <w:szCs w:val="16"/>
              </w:rPr>
              <w:t>M</w:t>
            </w:r>
          </w:p>
        </w:tc>
        <w:tc>
          <w:tcPr>
            <w:tcW w:w="570" w:type="dxa"/>
            <w:vAlign w:val="top"/>
          </w:tcPr>
          <w:p>
            <w:pPr>
              <w:pStyle w:val="TableText"/>
              <w:ind w:left="243"/>
              <w:spacing w:before="71" w:line="182" w:lineRule="auto"/>
              <w:rPr>
                <w:sz w:val="16"/>
                <w:szCs w:val="16"/>
              </w:rPr>
            </w:pPr>
            <w:r>
              <w:rPr>
                <w:sz w:val="16"/>
                <w:szCs w:val="16"/>
              </w:rPr>
              <w:t>L</w:t>
            </w:r>
          </w:p>
        </w:tc>
        <w:tc>
          <w:tcPr>
            <w:tcW w:w="1203" w:type="dxa"/>
            <w:vAlign w:val="top"/>
          </w:tcPr>
          <w:p>
            <w:pPr>
              <w:pStyle w:val="TableText"/>
              <w:ind w:left="126"/>
              <w:spacing w:before="44" w:line="220" w:lineRule="auto"/>
              <w:rPr>
                <w:sz w:val="16"/>
                <w:szCs w:val="16"/>
              </w:rPr>
            </w:pPr>
            <w:r>
              <w:rPr>
                <w:sz w:val="16"/>
                <w:szCs w:val="16"/>
                <w:spacing w:val="-2"/>
              </w:rPr>
              <w:t>公共艺术中心</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453"/>
              <w:spacing w:before="43" w:line="221" w:lineRule="auto"/>
              <w:rPr>
                <w:sz w:val="16"/>
                <w:szCs w:val="16"/>
              </w:rPr>
            </w:pPr>
            <w:r>
              <w:rPr>
                <w:sz w:val="16"/>
                <w:szCs w:val="16"/>
                <w:spacing w:val="-1"/>
              </w:rPr>
              <w:t>大学生职业生涯规划与就业指导</w:t>
            </w:r>
          </w:p>
        </w:tc>
        <w:tc>
          <w:tcPr>
            <w:tcW w:w="600" w:type="dxa"/>
            <w:vAlign w:val="top"/>
          </w:tcPr>
          <w:p>
            <w:pPr>
              <w:pStyle w:val="TableText"/>
              <w:ind w:left="254"/>
              <w:spacing w:before="70" w:line="182" w:lineRule="auto"/>
              <w:rPr>
                <w:sz w:val="16"/>
                <w:szCs w:val="16"/>
              </w:rPr>
            </w:pPr>
            <w:r>
              <w:rPr>
                <w:sz w:val="16"/>
                <w:szCs w:val="16"/>
              </w:rPr>
              <w:t>M</w:t>
            </w:r>
          </w:p>
        </w:tc>
        <w:tc>
          <w:tcPr>
            <w:tcW w:w="585" w:type="dxa"/>
            <w:vAlign w:val="top"/>
          </w:tcPr>
          <w:p>
            <w:pPr>
              <w:pStyle w:val="TableText"/>
              <w:ind w:left="248"/>
              <w:spacing w:before="70" w:line="182" w:lineRule="auto"/>
              <w:rPr>
                <w:sz w:val="16"/>
                <w:szCs w:val="16"/>
              </w:rPr>
            </w:pPr>
            <w:r>
              <w:rPr>
                <w:sz w:val="16"/>
                <w:szCs w:val="16"/>
              </w:rPr>
              <w:t>L</w:t>
            </w:r>
          </w:p>
        </w:tc>
        <w:tc>
          <w:tcPr>
            <w:tcW w:w="644" w:type="dxa"/>
            <w:vAlign w:val="top"/>
          </w:tcPr>
          <w:p>
            <w:pPr>
              <w:pStyle w:val="TableText"/>
              <w:ind w:left="277"/>
              <w:spacing w:before="70" w:line="182" w:lineRule="auto"/>
              <w:rPr>
                <w:sz w:val="16"/>
                <w:szCs w:val="16"/>
              </w:rPr>
            </w:pPr>
            <w:r>
              <w:rPr>
                <w:sz w:val="16"/>
                <w:szCs w:val="16"/>
              </w:rPr>
              <w:t>H</w:t>
            </w:r>
          </w:p>
        </w:tc>
        <w:tc>
          <w:tcPr>
            <w:tcW w:w="614" w:type="dxa"/>
            <w:vAlign w:val="top"/>
          </w:tcPr>
          <w:p>
            <w:pPr>
              <w:pStyle w:val="TableText"/>
              <w:ind w:left="265"/>
              <w:spacing w:before="70" w:line="182" w:lineRule="auto"/>
              <w:rPr>
                <w:sz w:val="16"/>
                <w:szCs w:val="16"/>
              </w:rPr>
            </w:pPr>
            <w:r>
              <w:rPr>
                <w:sz w:val="16"/>
                <w:szCs w:val="16"/>
              </w:rPr>
              <w:t>L</w:t>
            </w:r>
          </w:p>
        </w:tc>
        <w:tc>
          <w:tcPr>
            <w:tcW w:w="570" w:type="dxa"/>
            <w:vAlign w:val="top"/>
          </w:tcPr>
          <w:p>
            <w:pPr>
              <w:pStyle w:val="TableText"/>
              <w:ind w:left="240"/>
              <w:spacing w:before="70" w:line="182" w:lineRule="auto"/>
              <w:rPr>
                <w:sz w:val="16"/>
                <w:szCs w:val="16"/>
              </w:rPr>
            </w:pPr>
            <w:r>
              <w:rPr>
                <w:sz w:val="16"/>
                <w:szCs w:val="16"/>
              </w:rPr>
              <w:t>M</w:t>
            </w:r>
          </w:p>
        </w:tc>
        <w:tc>
          <w:tcPr>
            <w:tcW w:w="1203" w:type="dxa"/>
            <w:vAlign w:val="top"/>
          </w:tcPr>
          <w:p>
            <w:pPr>
              <w:pStyle w:val="TableText"/>
              <w:ind w:left="121"/>
              <w:spacing w:before="43" w:line="221" w:lineRule="auto"/>
              <w:rPr>
                <w:sz w:val="16"/>
                <w:szCs w:val="16"/>
              </w:rPr>
            </w:pPr>
            <w:r>
              <w:rPr>
                <w:sz w:val="16"/>
                <w:szCs w:val="16"/>
                <w:spacing w:val="-1"/>
              </w:rPr>
              <w:t>创新创业学院</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092"/>
              <w:spacing w:before="43" w:line="221" w:lineRule="auto"/>
              <w:rPr>
                <w:sz w:val="16"/>
                <w:szCs w:val="16"/>
              </w:rPr>
            </w:pPr>
            <w:r>
              <w:rPr>
                <w:sz w:val="16"/>
                <w:szCs w:val="16"/>
                <w:spacing w:val="-1"/>
              </w:rPr>
              <w:t>创新创业基础</w:t>
            </w:r>
          </w:p>
        </w:tc>
        <w:tc>
          <w:tcPr>
            <w:tcW w:w="600" w:type="dxa"/>
            <w:vAlign w:val="top"/>
          </w:tcPr>
          <w:p>
            <w:pPr>
              <w:pStyle w:val="TableText"/>
              <w:ind w:left="254"/>
              <w:spacing w:before="70" w:line="182" w:lineRule="auto"/>
              <w:rPr>
                <w:sz w:val="16"/>
                <w:szCs w:val="16"/>
              </w:rPr>
            </w:pPr>
            <w:r>
              <w:rPr>
                <w:sz w:val="16"/>
                <w:szCs w:val="16"/>
              </w:rPr>
              <w:t>M</w:t>
            </w:r>
          </w:p>
        </w:tc>
        <w:tc>
          <w:tcPr>
            <w:tcW w:w="585" w:type="dxa"/>
            <w:vAlign w:val="top"/>
          </w:tcPr>
          <w:p>
            <w:pPr>
              <w:pStyle w:val="TableText"/>
              <w:ind w:left="248"/>
              <w:spacing w:before="70" w:line="182" w:lineRule="auto"/>
              <w:rPr>
                <w:sz w:val="16"/>
                <w:szCs w:val="16"/>
              </w:rPr>
            </w:pPr>
            <w:r>
              <w:rPr>
                <w:sz w:val="16"/>
                <w:szCs w:val="16"/>
              </w:rPr>
              <w:t>L</w:t>
            </w:r>
          </w:p>
        </w:tc>
        <w:tc>
          <w:tcPr>
            <w:tcW w:w="644" w:type="dxa"/>
            <w:vAlign w:val="top"/>
          </w:tcPr>
          <w:p>
            <w:pPr>
              <w:pStyle w:val="TableText"/>
              <w:ind w:left="276"/>
              <w:spacing w:before="70" w:line="182" w:lineRule="auto"/>
              <w:rPr>
                <w:sz w:val="16"/>
                <w:szCs w:val="16"/>
              </w:rPr>
            </w:pPr>
            <w:r>
              <w:rPr>
                <w:sz w:val="16"/>
                <w:szCs w:val="16"/>
              </w:rPr>
              <w:t>M</w:t>
            </w:r>
          </w:p>
        </w:tc>
        <w:tc>
          <w:tcPr>
            <w:tcW w:w="614" w:type="dxa"/>
            <w:vAlign w:val="top"/>
          </w:tcPr>
          <w:p>
            <w:pPr>
              <w:pStyle w:val="TableText"/>
              <w:ind w:left="265"/>
              <w:spacing w:before="70" w:line="182" w:lineRule="auto"/>
              <w:rPr>
                <w:sz w:val="16"/>
                <w:szCs w:val="16"/>
              </w:rPr>
            </w:pPr>
            <w:r>
              <w:rPr>
                <w:sz w:val="16"/>
                <w:szCs w:val="16"/>
              </w:rPr>
              <w:t>L</w:t>
            </w:r>
          </w:p>
        </w:tc>
        <w:tc>
          <w:tcPr>
            <w:tcW w:w="570" w:type="dxa"/>
            <w:vAlign w:val="top"/>
          </w:tcPr>
          <w:p>
            <w:pPr>
              <w:pStyle w:val="TableText"/>
              <w:ind w:left="241"/>
              <w:spacing w:before="70" w:line="182" w:lineRule="auto"/>
              <w:rPr>
                <w:sz w:val="16"/>
                <w:szCs w:val="16"/>
              </w:rPr>
            </w:pPr>
            <w:r>
              <w:rPr>
                <w:sz w:val="16"/>
                <w:szCs w:val="16"/>
              </w:rPr>
              <w:t>H</w:t>
            </w:r>
          </w:p>
        </w:tc>
        <w:tc>
          <w:tcPr>
            <w:tcW w:w="1203" w:type="dxa"/>
            <w:vAlign w:val="top"/>
          </w:tcPr>
          <w:p>
            <w:pPr>
              <w:pStyle w:val="TableText"/>
              <w:ind w:left="121"/>
              <w:spacing w:before="43" w:line="221" w:lineRule="auto"/>
              <w:rPr>
                <w:sz w:val="16"/>
                <w:szCs w:val="16"/>
              </w:rPr>
            </w:pPr>
            <w:r>
              <w:rPr>
                <w:sz w:val="16"/>
                <w:szCs w:val="16"/>
                <w:spacing w:val="-1"/>
              </w:rPr>
              <w:t>创新创业学院</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484" w:hRule="atLeast"/>
        </w:trPr>
        <w:tc>
          <w:tcPr>
            <w:tcW w:w="3139" w:type="dxa"/>
            <w:vAlign w:val="top"/>
          </w:tcPr>
          <w:p>
            <w:pPr>
              <w:pStyle w:val="TableText"/>
              <w:ind w:left="1256"/>
              <w:spacing w:before="163" w:line="220" w:lineRule="auto"/>
              <w:rPr>
                <w:sz w:val="16"/>
                <w:szCs w:val="16"/>
              </w:rPr>
            </w:pPr>
            <w:r>
              <w:rPr>
                <w:sz w:val="16"/>
                <w:szCs w:val="16"/>
                <w:spacing w:val="-3"/>
              </w:rPr>
              <w:t>劳动教育</w:t>
            </w:r>
          </w:p>
        </w:tc>
        <w:tc>
          <w:tcPr>
            <w:tcW w:w="600" w:type="dxa"/>
            <w:vAlign w:val="top"/>
          </w:tcPr>
          <w:p>
            <w:pPr>
              <w:pStyle w:val="TableText"/>
              <w:ind w:left="254"/>
              <w:spacing w:before="189" w:line="182" w:lineRule="auto"/>
              <w:rPr>
                <w:sz w:val="16"/>
                <w:szCs w:val="16"/>
              </w:rPr>
            </w:pPr>
            <w:r>
              <w:rPr>
                <w:sz w:val="16"/>
                <w:szCs w:val="16"/>
              </w:rPr>
              <w:t>M</w:t>
            </w:r>
          </w:p>
        </w:tc>
        <w:tc>
          <w:tcPr>
            <w:tcW w:w="585" w:type="dxa"/>
            <w:vAlign w:val="top"/>
          </w:tcPr>
          <w:p>
            <w:pPr>
              <w:pStyle w:val="TableText"/>
              <w:ind w:left="244"/>
              <w:spacing w:before="189" w:line="182" w:lineRule="auto"/>
              <w:rPr>
                <w:sz w:val="16"/>
                <w:szCs w:val="16"/>
              </w:rPr>
            </w:pPr>
            <w:r>
              <w:rPr>
                <w:sz w:val="16"/>
                <w:szCs w:val="16"/>
              </w:rPr>
              <w:t>M</w:t>
            </w:r>
          </w:p>
        </w:tc>
        <w:tc>
          <w:tcPr>
            <w:tcW w:w="644" w:type="dxa"/>
            <w:vAlign w:val="top"/>
          </w:tcPr>
          <w:p>
            <w:pPr>
              <w:pStyle w:val="TableText"/>
              <w:ind w:left="277"/>
              <w:spacing w:before="189" w:line="182" w:lineRule="auto"/>
              <w:rPr>
                <w:sz w:val="16"/>
                <w:szCs w:val="16"/>
              </w:rPr>
            </w:pPr>
            <w:r>
              <w:rPr>
                <w:sz w:val="16"/>
                <w:szCs w:val="16"/>
              </w:rPr>
              <w:t>H</w:t>
            </w:r>
          </w:p>
        </w:tc>
        <w:tc>
          <w:tcPr>
            <w:tcW w:w="614" w:type="dxa"/>
            <w:vAlign w:val="top"/>
          </w:tcPr>
          <w:p>
            <w:pPr>
              <w:pStyle w:val="TableText"/>
              <w:ind w:left="262"/>
              <w:spacing w:before="189" w:line="182" w:lineRule="auto"/>
              <w:rPr>
                <w:sz w:val="16"/>
                <w:szCs w:val="16"/>
              </w:rPr>
            </w:pPr>
            <w:r>
              <w:rPr>
                <w:sz w:val="16"/>
                <w:szCs w:val="16"/>
              </w:rPr>
              <w:t>H</w:t>
            </w:r>
          </w:p>
        </w:tc>
        <w:tc>
          <w:tcPr>
            <w:tcW w:w="570" w:type="dxa"/>
            <w:vAlign w:val="top"/>
          </w:tcPr>
          <w:p>
            <w:pPr>
              <w:pStyle w:val="TableText"/>
              <w:ind w:left="240"/>
              <w:spacing w:before="189" w:line="182" w:lineRule="auto"/>
              <w:rPr>
                <w:sz w:val="16"/>
                <w:szCs w:val="16"/>
              </w:rPr>
            </w:pPr>
            <w:r>
              <w:rPr>
                <w:sz w:val="16"/>
                <w:szCs w:val="16"/>
              </w:rPr>
              <w:t>M</w:t>
            </w:r>
          </w:p>
        </w:tc>
        <w:tc>
          <w:tcPr>
            <w:tcW w:w="1203" w:type="dxa"/>
            <w:vAlign w:val="top"/>
          </w:tcPr>
          <w:p>
            <w:pPr>
              <w:pStyle w:val="TableText"/>
              <w:ind w:left="362" w:right="362" w:firstLine="1"/>
              <w:spacing w:before="42" w:line="249" w:lineRule="auto"/>
              <w:rPr>
                <w:sz w:val="16"/>
                <w:szCs w:val="16"/>
              </w:rPr>
            </w:pPr>
            <w:r>
              <w:rPr>
                <w:sz w:val="16"/>
                <w:szCs w:val="16"/>
                <w:spacing w:val="-4"/>
              </w:rPr>
              <w:t>学工处</w:t>
            </w:r>
            <w:r>
              <w:rPr>
                <w:sz w:val="16"/>
                <w:szCs w:val="16"/>
                <w:spacing w:val="1"/>
              </w:rPr>
              <w:t xml:space="preserve"> </w:t>
            </w:r>
            <w:r>
              <w:rPr>
                <w:sz w:val="16"/>
                <w:szCs w:val="16"/>
                <w:spacing w:val="-3"/>
              </w:rPr>
              <w:t>后勤处</w:t>
            </w:r>
          </w:p>
        </w:tc>
        <w:tc>
          <w:tcPr>
            <w:tcW w:w="452"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512"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536" w:type="dxa"/>
            <w:vAlign w:val="top"/>
          </w:tcPr>
          <w:p>
            <w:pPr>
              <w:rPr>
                <w:rFonts w:ascii="Arial"/>
                <w:sz w:val="21"/>
              </w:rPr>
            </w:pPr>
            <w:r/>
          </w:p>
        </w:tc>
      </w:tr>
      <w:tr>
        <w:trPr>
          <w:trHeight w:val="485" w:hRule="atLeast"/>
        </w:trPr>
        <w:tc>
          <w:tcPr>
            <w:tcW w:w="3139" w:type="dxa"/>
            <w:vAlign w:val="top"/>
          </w:tcPr>
          <w:p>
            <w:pPr>
              <w:pStyle w:val="TableText"/>
              <w:ind w:left="1268"/>
              <w:spacing w:before="43" w:line="220" w:lineRule="auto"/>
              <w:rPr>
                <w:sz w:val="16"/>
                <w:szCs w:val="16"/>
              </w:rPr>
            </w:pPr>
            <w:r>
              <w:rPr>
                <w:sz w:val="16"/>
                <w:szCs w:val="16"/>
                <w:spacing w:val="-6"/>
              </w:rPr>
              <w:t>四史教育</w:t>
            </w:r>
          </w:p>
          <w:p>
            <w:pPr>
              <w:pStyle w:val="TableText"/>
              <w:ind w:left="696"/>
              <w:spacing w:before="49" w:line="220" w:lineRule="auto"/>
              <w:rPr>
                <w:sz w:val="16"/>
                <w:szCs w:val="16"/>
              </w:rPr>
            </w:pPr>
            <w:r>
              <w:rPr>
                <w:sz w:val="16"/>
                <w:szCs w:val="16"/>
                <w:spacing w:val="-1"/>
              </w:rPr>
              <w:t>（思政类选择性必修课）</w:t>
            </w:r>
          </w:p>
        </w:tc>
        <w:tc>
          <w:tcPr>
            <w:tcW w:w="600" w:type="dxa"/>
            <w:vAlign w:val="top"/>
          </w:tcPr>
          <w:p>
            <w:pPr>
              <w:pStyle w:val="TableText"/>
              <w:ind w:left="255"/>
              <w:spacing w:before="190" w:line="182" w:lineRule="auto"/>
              <w:rPr>
                <w:sz w:val="16"/>
                <w:szCs w:val="16"/>
              </w:rPr>
            </w:pPr>
            <w:r>
              <w:rPr>
                <w:sz w:val="16"/>
                <w:szCs w:val="16"/>
              </w:rPr>
              <w:t>H</w:t>
            </w:r>
          </w:p>
        </w:tc>
        <w:tc>
          <w:tcPr>
            <w:tcW w:w="585" w:type="dxa"/>
            <w:vAlign w:val="top"/>
          </w:tcPr>
          <w:p>
            <w:pPr>
              <w:pStyle w:val="TableText"/>
              <w:ind w:left="244"/>
              <w:spacing w:before="190" w:line="182" w:lineRule="auto"/>
              <w:rPr>
                <w:sz w:val="16"/>
                <w:szCs w:val="16"/>
              </w:rPr>
            </w:pPr>
            <w:r>
              <w:rPr>
                <w:sz w:val="16"/>
                <w:szCs w:val="16"/>
              </w:rPr>
              <w:t>M</w:t>
            </w:r>
          </w:p>
        </w:tc>
        <w:tc>
          <w:tcPr>
            <w:tcW w:w="644" w:type="dxa"/>
            <w:vAlign w:val="top"/>
          </w:tcPr>
          <w:p>
            <w:pPr>
              <w:pStyle w:val="TableText"/>
              <w:ind w:left="276"/>
              <w:spacing w:before="190" w:line="182" w:lineRule="auto"/>
              <w:rPr>
                <w:sz w:val="16"/>
                <w:szCs w:val="16"/>
              </w:rPr>
            </w:pPr>
            <w:r>
              <w:rPr>
                <w:sz w:val="16"/>
                <w:szCs w:val="16"/>
              </w:rPr>
              <w:t>M</w:t>
            </w:r>
          </w:p>
        </w:tc>
        <w:tc>
          <w:tcPr>
            <w:tcW w:w="614" w:type="dxa"/>
            <w:vAlign w:val="top"/>
          </w:tcPr>
          <w:p>
            <w:pPr>
              <w:pStyle w:val="TableText"/>
              <w:ind w:left="265"/>
              <w:spacing w:before="190" w:line="182" w:lineRule="auto"/>
              <w:rPr>
                <w:sz w:val="16"/>
                <w:szCs w:val="16"/>
              </w:rPr>
            </w:pPr>
            <w:r>
              <w:rPr>
                <w:sz w:val="16"/>
                <w:szCs w:val="16"/>
              </w:rPr>
              <w:t>L</w:t>
            </w:r>
          </w:p>
        </w:tc>
        <w:tc>
          <w:tcPr>
            <w:tcW w:w="570" w:type="dxa"/>
            <w:vAlign w:val="top"/>
          </w:tcPr>
          <w:p>
            <w:pPr>
              <w:pStyle w:val="TableText"/>
              <w:ind w:left="243"/>
              <w:spacing w:before="190" w:line="182" w:lineRule="auto"/>
              <w:rPr>
                <w:sz w:val="16"/>
                <w:szCs w:val="16"/>
              </w:rPr>
            </w:pPr>
            <w:r>
              <w:rPr>
                <w:sz w:val="16"/>
                <w:szCs w:val="16"/>
              </w:rPr>
              <w:t>L</w:t>
            </w:r>
          </w:p>
        </w:tc>
        <w:tc>
          <w:tcPr>
            <w:tcW w:w="1203" w:type="dxa"/>
            <w:vAlign w:val="top"/>
          </w:tcPr>
          <w:p>
            <w:pPr>
              <w:pStyle w:val="TableText"/>
              <w:ind w:left="448"/>
              <w:spacing w:before="163" w:line="221" w:lineRule="auto"/>
              <w:rPr>
                <w:sz w:val="16"/>
                <w:szCs w:val="16"/>
              </w:rPr>
            </w:pPr>
            <w:r>
              <w:rPr>
                <w:sz w:val="16"/>
                <w:szCs w:val="16"/>
                <w:spacing w:val="-5"/>
              </w:rPr>
              <w:t>马院</w:t>
            </w:r>
          </w:p>
        </w:tc>
        <w:tc>
          <w:tcPr>
            <w:tcW w:w="452"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512"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536" w:type="dxa"/>
            <w:vAlign w:val="top"/>
          </w:tcPr>
          <w:p>
            <w:pPr>
              <w:rPr>
                <w:rFonts w:ascii="Arial"/>
                <w:sz w:val="21"/>
              </w:rPr>
            </w:pPr>
            <w:r/>
          </w:p>
        </w:tc>
      </w:tr>
      <w:tr>
        <w:trPr>
          <w:trHeight w:val="245" w:hRule="atLeast"/>
        </w:trPr>
        <w:tc>
          <w:tcPr>
            <w:tcW w:w="3139" w:type="dxa"/>
            <w:vAlign w:val="top"/>
          </w:tcPr>
          <w:p>
            <w:pPr>
              <w:pStyle w:val="TableText"/>
              <w:ind w:left="1090"/>
              <w:spacing w:before="45" w:line="219" w:lineRule="auto"/>
              <w:rPr>
                <w:sz w:val="16"/>
                <w:szCs w:val="16"/>
              </w:rPr>
            </w:pPr>
            <w:r>
              <w:rPr>
                <w:sz w:val="16"/>
                <w:szCs w:val="16"/>
                <w:b/>
                <w:bCs/>
                <w:spacing w:val="-3"/>
              </w:rPr>
              <w:t>专业基础课程</w:t>
            </w:r>
          </w:p>
        </w:tc>
        <w:tc>
          <w:tcPr>
            <w:tcW w:w="600"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644" w:type="dxa"/>
            <w:vAlign w:val="top"/>
          </w:tcPr>
          <w:p>
            <w:pPr>
              <w:spacing w:line="235" w:lineRule="exact"/>
              <w:rPr>
                <w:rFonts w:ascii="Arial"/>
                <w:sz w:val="20"/>
              </w:rPr>
            </w:pPr>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spacing w:line="235" w:lineRule="exact"/>
              <w:rPr>
                <w:rFonts w:ascii="Arial"/>
                <w:sz w:val="20"/>
              </w:rPr>
            </w:pPr>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092"/>
              <w:spacing w:before="45" w:line="219" w:lineRule="auto"/>
              <w:rPr>
                <w:sz w:val="16"/>
                <w:szCs w:val="16"/>
              </w:rPr>
            </w:pPr>
            <w:r>
              <w:rPr>
                <w:sz w:val="16"/>
                <w:szCs w:val="16"/>
                <w:spacing w:val="-1"/>
              </w:rPr>
              <w:t>职业素养课程</w:t>
            </w:r>
          </w:p>
        </w:tc>
        <w:tc>
          <w:tcPr>
            <w:tcW w:w="600" w:type="dxa"/>
            <w:vAlign w:val="top"/>
          </w:tcPr>
          <w:p>
            <w:pPr>
              <w:pStyle w:val="TableText"/>
              <w:ind w:left="254"/>
              <w:spacing w:before="72" w:line="182" w:lineRule="auto"/>
              <w:rPr>
                <w:sz w:val="16"/>
                <w:szCs w:val="16"/>
              </w:rPr>
            </w:pPr>
            <w:r>
              <w:rPr>
                <w:sz w:val="16"/>
                <w:szCs w:val="16"/>
              </w:rPr>
              <w:t>M</w:t>
            </w:r>
          </w:p>
        </w:tc>
        <w:tc>
          <w:tcPr>
            <w:tcW w:w="585" w:type="dxa"/>
            <w:vAlign w:val="top"/>
          </w:tcPr>
          <w:p>
            <w:pPr>
              <w:pStyle w:val="TableText"/>
              <w:ind w:left="248"/>
              <w:spacing w:before="72" w:line="182" w:lineRule="auto"/>
              <w:rPr>
                <w:sz w:val="16"/>
                <w:szCs w:val="16"/>
              </w:rPr>
            </w:pPr>
            <w:r>
              <w:rPr>
                <w:sz w:val="16"/>
                <w:szCs w:val="16"/>
              </w:rPr>
              <w:t>L</w:t>
            </w:r>
          </w:p>
        </w:tc>
        <w:tc>
          <w:tcPr>
            <w:tcW w:w="644" w:type="dxa"/>
            <w:vAlign w:val="top"/>
          </w:tcPr>
          <w:p>
            <w:pPr>
              <w:pStyle w:val="TableText"/>
              <w:ind w:left="277"/>
              <w:spacing w:before="72" w:line="182" w:lineRule="auto"/>
              <w:rPr>
                <w:sz w:val="16"/>
                <w:szCs w:val="16"/>
              </w:rPr>
            </w:pPr>
            <w:r>
              <w:rPr>
                <w:sz w:val="16"/>
                <w:szCs w:val="16"/>
              </w:rPr>
              <w:t>H</w:t>
            </w:r>
          </w:p>
        </w:tc>
        <w:tc>
          <w:tcPr>
            <w:tcW w:w="614" w:type="dxa"/>
            <w:vAlign w:val="top"/>
          </w:tcPr>
          <w:p>
            <w:pPr>
              <w:pStyle w:val="TableText"/>
              <w:ind w:left="265"/>
              <w:spacing w:before="72" w:line="182" w:lineRule="auto"/>
              <w:rPr>
                <w:sz w:val="16"/>
                <w:szCs w:val="16"/>
              </w:rPr>
            </w:pPr>
            <w:r>
              <w:rPr>
                <w:sz w:val="16"/>
                <w:szCs w:val="16"/>
              </w:rPr>
              <w:t>L</w:t>
            </w:r>
          </w:p>
        </w:tc>
        <w:tc>
          <w:tcPr>
            <w:tcW w:w="570" w:type="dxa"/>
            <w:vAlign w:val="top"/>
          </w:tcPr>
          <w:p>
            <w:pPr>
              <w:pStyle w:val="TableText"/>
              <w:ind w:left="240"/>
              <w:spacing w:before="72" w:line="182" w:lineRule="auto"/>
              <w:rPr>
                <w:sz w:val="16"/>
                <w:szCs w:val="16"/>
              </w:rPr>
            </w:pPr>
            <w:r>
              <w:rPr>
                <w:sz w:val="16"/>
                <w:szCs w:val="16"/>
              </w:rPr>
              <w:t>M</w:t>
            </w:r>
          </w:p>
        </w:tc>
        <w:tc>
          <w:tcPr>
            <w:tcW w:w="1203" w:type="dxa"/>
            <w:vAlign w:val="top"/>
          </w:tcPr>
          <w:p>
            <w:pPr>
              <w:pStyle w:val="TableText"/>
              <w:ind w:left="364"/>
              <w:spacing w:before="45" w:line="219" w:lineRule="auto"/>
              <w:rPr>
                <w:sz w:val="16"/>
                <w:szCs w:val="16"/>
              </w:rPr>
            </w:pPr>
            <w:r>
              <w:rPr>
                <w:sz w:val="16"/>
                <w:szCs w:val="16"/>
                <w:spacing w:val="-3"/>
              </w:rPr>
              <w:t>商学院</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853"/>
              <w:spacing w:before="44" w:line="220" w:lineRule="auto"/>
              <w:rPr>
                <w:sz w:val="16"/>
                <w:szCs w:val="16"/>
              </w:rPr>
            </w:pPr>
            <w:r>
              <w:rPr>
                <w:sz w:val="16"/>
                <w:szCs w:val="16"/>
                <w:spacing w:val="-1"/>
              </w:rPr>
              <w:t>金融理财原理与实务</w:t>
            </w:r>
          </w:p>
        </w:tc>
        <w:tc>
          <w:tcPr>
            <w:tcW w:w="600" w:type="dxa"/>
            <w:vAlign w:val="top"/>
          </w:tcPr>
          <w:p>
            <w:pPr>
              <w:pStyle w:val="TableText"/>
              <w:ind w:left="254"/>
              <w:spacing w:before="71" w:line="182" w:lineRule="auto"/>
              <w:rPr>
                <w:sz w:val="16"/>
                <w:szCs w:val="16"/>
              </w:rPr>
            </w:pPr>
            <w:r>
              <w:rPr>
                <w:sz w:val="16"/>
                <w:szCs w:val="16"/>
              </w:rPr>
              <w:t>M</w:t>
            </w:r>
          </w:p>
        </w:tc>
        <w:tc>
          <w:tcPr>
            <w:tcW w:w="585" w:type="dxa"/>
            <w:vAlign w:val="top"/>
          </w:tcPr>
          <w:p>
            <w:pPr>
              <w:pStyle w:val="TableText"/>
              <w:ind w:left="244"/>
              <w:spacing w:before="71" w:line="182" w:lineRule="auto"/>
              <w:rPr>
                <w:sz w:val="16"/>
                <w:szCs w:val="16"/>
              </w:rPr>
            </w:pPr>
            <w:r>
              <w:rPr>
                <w:sz w:val="16"/>
                <w:szCs w:val="16"/>
              </w:rPr>
              <w:t>M</w:t>
            </w:r>
          </w:p>
        </w:tc>
        <w:tc>
          <w:tcPr>
            <w:tcW w:w="644" w:type="dxa"/>
            <w:vAlign w:val="top"/>
          </w:tcPr>
          <w:p>
            <w:pPr>
              <w:pStyle w:val="TableText"/>
              <w:ind w:left="277"/>
              <w:spacing w:before="71" w:line="182" w:lineRule="auto"/>
              <w:rPr>
                <w:sz w:val="16"/>
                <w:szCs w:val="16"/>
              </w:rPr>
            </w:pPr>
            <w:r>
              <w:rPr>
                <w:sz w:val="16"/>
                <w:szCs w:val="16"/>
              </w:rPr>
              <w:t>H</w:t>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pStyle w:val="TableText"/>
              <w:ind w:left="364"/>
              <w:spacing w:before="44" w:line="220" w:lineRule="auto"/>
              <w:rPr>
                <w:sz w:val="16"/>
                <w:szCs w:val="16"/>
              </w:rPr>
            </w:pPr>
            <w:r>
              <w:rPr>
                <w:sz w:val="16"/>
                <w:szCs w:val="16"/>
                <w:spacing w:val="-3"/>
              </w:rPr>
              <w:t>商学院</w:t>
            </w:r>
          </w:p>
        </w:tc>
        <w:tc>
          <w:tcPr>
            <w:tcW w:w="452" w:type="dxa"/>
            <w:vAlign w:val="top"/>
          </w:tcPr>
          <w:p>
            <w:pPr>
              <w:spacing w:line="235" w:lineRule="exact"/>
              <w:rPr>
                <w:rFonts w:ascii="Arial"/>
                <w:sz w:val="20"/>
              </w:rPr>
            </w:pPr>
            <w:r/>
          </w:p>
        </w:tc>
        <w:tc>
          <w:tcPr>
            <w:tcW w:w="716" w:type="dxa"/>
            <w:vAlign w:val="top"/>
          </w:tcPr>
          <w:p>
            <w:pPr>
              <w:pStyle w:val="TableText"/>
              <w:ind w:left="315"/>
              <w:spacing w:before="71"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pStyle w:val="TableText"/>
              <w:ind w:left="210"/>
              <w:spacing w:before="71" w:line="182" w:lineRule="auto"/>
              <w:rPr>
                <w:sz w:val="16"/>
                <w:szCs w:val="16"/>
              </w:rPr>
            </w:pPr>
            <w:r>
              <w:rPr>
                <w:sz w:val="16"/>
                <w:szCs w:val="16"/>
              </w:rPr>
              <w:t>H</w:t>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175"/>
              <w:spacing w:before="44" w:line="220" w:lineRule="auto"/>
              <w:rPr>
                <w:sz w:val="16"/>
                <w:szCs w:val="16"/>
              </w:rPr>
            </w:pPr>
            <w:r>
              <w:rPr>
                <w:sz w:val="16"/>
                <w:szCs w:val="16"/>
                <w:spacing w:val="-2"/>
              </w:rPr>
              <w:t>管理学基础</w:t>
            </w:r>
          </w:p>
        </w:tc>
        <w:tc>
          <w:tcPr>
            <w:tcW w:w="600" w:type="dxa"/>
            <w:vAlign w:val="top"/>
          </w:tcPr>
          <w:p>
            <w:pPr>
              <w:pStyle w:val="TableText"/>
              <w:ind w:left="254"/>
              <w:spacing w:before="71" w:line="182" w:lineRule="auto"/>
              <w:rPr>
                <w:sz w:val="16"/>
                <w:szCs w:val="16"/>
              </w:rPr>
            </w:pPr>
            <w:r>
              <w:rPr>
                <w:sz w:val="16"/>
                <w:szCs w:val="16"/>
              </w:rPr>
              <w:t>M</w:t>
            </w:r>
          </w:p>
        </w:tc>
        <w:tc>
          <w:tcPr>
            <w:tcW w:w="585" w:type="dxa"/>
            <w:vAlign w:val="top"/>
          </w:tcPr>
          <w:p>
            <w:pPr>
              <w:spacing w:line="235" w:lineRule="exact"/>
              <w:rPr>
                <w:rFonts w:ascii="Arial"/>
                <w:sz w:val="20"/>
              </w:rPr>
            </w:pPr>
            <w:r/>
          </w:p>
        </w:tc>
        <w:tc>
          <w:tcPr>
            <w:tcW w:w="644" w:type="dxa"/>
            <w:vAlign w:val="top"/>
          </w:tcPr>
          <w:p>
            <w:pPr>
              <w:spacing w:line="235" w:lineRule="exact"/>
              <w:rPr>
                <w:rFonts w:ascii="Arial"/>
                <w:sz w:val="20"/>
              </w:rPr>
            </w:pPr>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pStyle w:val="TableText"/>
              <w:ind w:left="364"/>
              <w:spacing w:before="44" w:line="220" w:lineRule="auto"/>
              <w:rPr>
                <w:sz w:val="16"/>
                <w:szCs w:val="16"/>
              </w:rPr>
            </w:pPr>
            <w:r>
              <w:rPr>
                <w:sz w:val="16"/>
                <w:szCs w:val="16"/>
                <w:spacing w:val="-3"/>
              </w:rPr>
              <w:t>商学院</w:t>
            </w:r>
          </w:p>
        </w:tc>
        <w:tc>
          <w:tcPr>
            <w:tcW w:w="452" w:type="dxa"/>
            <w:vAlign w:val="top"/>
          </w:tcPr>
          <w:p>
            <w:pPr>
              <w:spacing w:line="235" w:lineRule="exact"/>
              <w:rPr>
                <w:rFonts w:ascii="Arial"/>
                <w:sz w:val="20"/>
              </w:rPr>
            </w:pPr>
            <w:r/>
          </w:p>
        </w:tc>
        <w:tc>
          <w:tcPr>
            <w:tcW w:w="716" w:type="dxa"/>
            <w:vAlign w:val="top"/>
          </w:tcPr>
          <w:p>
            <w:pPr>
              <w:pStyle w:val="TableText"/>
              <w:ind w:left="315"/>
              <w:spacing w:before="71"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pStyle w:val="TableText"/>
              <w:ind w:left="210"/>
              <w:spacing w:before="71" w:line="182" w:lineRule="auto"/>
              <w:rPr>
                <w:sz w:val="16"/>
                <w:szCs w:val="16"/>
              </w:rPr>
            </w:pPr>
            <w:r>
              <w:rPr>
                <w:sz w:val="16"/>
                <w:szCs w:val="16"/>
              </w:rPr>
              <w:t>H</w:t>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093"/>
              <w:spacing w:before="44" w:line="220" w:lineRule="auto"/>
              <w:rPr>
                <w:sz w:val="16"/>
                <w:szCs w:val="16"/>
              </w:rPr>
            </w:pPr>
            <w:r>
              <w:rPr>
                <w:sz w:val="16"/>
                <w:szCs w:val="16"/>
                <w:spacing w:val="-1"/>
              </w:rPr>
              <w:t>数据分析基础</w:t>
            </w:r>
          </w:p>
        </w:tc>
        <w:tc>
          <w:tcPr>
            <w:tcW w:w="600" w:type="dxa"/>
            <w:vAlign w:val="top"/>
          </w:tcPr>
          <w:p>
            <w:pPr>
              <w:pStyle w:val="TableText"/>
              <w:ind w:left="254"/>
              <w:spacing w:before="70" w:line="182" w:lineRule="auto"/>
              <w:rPr>
                <w:sz w:val="16"/>
                <w:szCs w:val="16"/>
              </w:rPr>
            </w:pPr>
            <w:r>
              <w:rPr>
                <w:sz w:val="16"/>
                <w:szCs w:val="16"/>
              </w:rPr>
              <w:t>M</w:t>
            </w:r>
          </w:p>
        </w:tc>
        <w:tc>
          <w:tcPr>
            <w:tcW w:w="585" w:type="dxa"/>
            <w:vAlign w:val="top"/>
          </w:tcPr>
          <w:p>
            <w:pPr>
              <w:spacing w:line="235" w:lineRule="exact"/>
              <w:rPr>
                <w:rFonts w:ascii="Arial"/>
                <w:sz w:val="20"/>
              </w:rPr>
            </w:pPr>
            <w:r/>
          </w:p>
        </w:tc>
        <w:tc>
          <w:tcPr>
            <w:tcW w:w="644" w:type="dxa"/>
            <w:vAlign w:val="top"/>
          </w:tcPr>
          <w:p>
            <w:pPr>
              <w:spacing w:line="235" w:lineRule="exact"/>
              <w:rPr>
                <w:rFonts w:ascii="Arial"/>
                <w:sz w:val="20"/>
              </w:rPr>
            </w:pPr>
            <w:r/>
          </w:p>
        </w:tc>
        <w:tc>
          <w:tcPr>
            <w:tcW w:w="614" w:type="dxa"/>
            <w:vAlign w:val="top"/>
          </w:tcPr>
          <w:p>
            <w:pPr>
              <w:spacing w:line="235" w:lineRule="exact"/>
              <w:rPr>
                <w:rFonts w:ascii="Arial"/>
                <w:sz w:val="20"/>
              </w:rPr>
            </w:pPr>
            <w:r/>
          </w:p>
        </w:tc>
        <w:tc>
          <w:tcPr>
            <w:tcW w:w="570" w:type="dxa"/>
            <w:vAlign w:val="top"/>
          </w:tcPr>
          <w:p>
            <w:pPr>
              <w:pStyle w:val="TableText"/>
              <w:ind w:left="243"/>
              <w:spacing w:before="70" w:line="182" w:lineRule="auto"/>
              <w:rPr>
                <w:sz w:val="16"/>
                <w:szCs w:val="16"/>
              </w:rPr>
            </w:pPr>
            <w:r>
              <w:rPr>
                <w:sz w:val="16"/>
                <w:szCs w:val="16"/>
              </w:rPr>
              <w:t>L</w:t>
            </w:r>
          </w:p>
        </w:tc>
        <w:tc>
          <w:tcPr>
            <w:tcW w:w="1203" w:type="dxa"/>
            <w:vAlign w:val="top"/>
          </w:tcPr>
          <w:p>
            <w:pPr>
              <w:pStyle w:val="TableText"/>
              <w:ind w:left="364"/>
              <w:spacing w:before="43" w:line="221" w:lineRule="auto"/>
              <w:rPr>
                <w:sz w:val="16"/>
                <w:szCs w:val="16"/>
              </w:rPr>
            </w:pPr>
            <w:r>
              <w:rPr>
                <w:sz w:val="16"/>
                <w:szCs w:val="16"/>
                <w:spacing w:val="-3"/>
              </w:rPr>
              <w:t>商学院</w:t>
            </w:r>
          </w:p>
        </w:tc>
        <w:tc>
          <w:tcPr>
            <w:tcW w:w="452" w:type="dxa"/>
            <w:vAlign w:val="top"/>
          </w:tcPr>
          <w:p>
            <w:pPr>
              <w:spacing w:line="235" w:lineRule="exact"/>
              <w:rPr>
                <w:rFonts w:ascii="Arial"/>
                <w:sz w:val="20"/>
              </w:rPr>
            </w:pPr>
            <w:r/>
          </w:p>
        </w:tc>
        <w:tc>
          <w:tcPr>
            <w:tcW w:w="716" w:type="dxa"/>
            <w:vAlign w:val="top"/>
          </w:tcPr>
          <w:p>
            <w:pPr>
              <w:pStyle w:val="TableText"/>
              <w:ind w:left="315"/>
              <w:spacing w:before="70"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pStyle w:val="TableText"/>
              <w:ind w:left="219"/>
              <w:spacing w:before="70" w:line="182" w:lineRule="auto"/>
              <w:rPr>
                <w:sz w:val="16"/>
                <w:szCs w:val="16"/>
              </w:rPr>
            </w:pPr>
            <w:r>
              <w:rPr>
                <w:sz w:val="16"/>
                <w:szCs w:val="16"/>
              </w:rPr>
              <w:t>L</w:t>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pStyle w:val="TableText"/>
              <w:ind w:left="228"/>
              <w:spacing w:before="70" w:line="182" w:lineRule="auto"/>
              <w:rPr>
                <w:sz w:val="16"/>
                <w:szCs w:val="16"/>
              </w:rPr>
            </w:pPr>
            <w:r>
              <w:rPr>
                <w:sz w:val="16"/>
                <w:szCs w:val="16"/>
              </w:rPr>
              <w:t>H</w:t>
            </w:r>
          </w:p>
        </w:tc>
      </w:tr>
      <w:tr>
        <w:trPr>
          <w:trHeight w:val="245" w:hRule="atLeast"/>
        </w:trPr>
        <w:tc>
          <w:tcPr>
            <w:tcW w:w="3139" w:type="dxa"/>
            <w:vAlign w:val="top"/>
          </w:tcPr>
          <w:p>
            <w:pPr>
              <w:pStyle w:val="TableText"/>
              <w:ind w:left="790"/>
              <w:spacing w:before="43" w:line="220" w:lineRule="auto"/>
              <w:rPr>
                <w:sz w:val="16"/>
                <w:szCs w:val="16"/>
              </w:rPr>
            </w:pPr>
            <w:r>
              <w:rPr>
                <w:sz w:val="16"/>
                <w:szCs w:val="16"/>
                <w:spacing w:val="-1"/>
              </w:rPr>
              <w:t>EXCEL</w:t>
            </w:r>
            <w:r>
              <w:rPr>
                <w:sz w:val="16"/>
                <w:szCs w:val="16"/>
                <w:spacing w:val="-34"/>
              </w:rPr>
              <w:t xml:space="preserve"> </w:t>
            </w:r>
            <w:r>
              <w:rPr>
                <w:sz w:val="16"/>
                <w:szCs w:val="16"/>
                <w:spacing w:val="-1"/>
              </w:rPr>
              <w:t>在财务中的应用</w:t>
            </w:r>
          </w:p>
        </w:tc>
        <w:tc>
          <w:tcPr>
            <w:tcW w:w="600" w:type="dxa"/>
            <w:vAlign w:val="top"/>
          </w:tcPr>
          <w:p>
            <w:pPr>
              <w:pStyle w:val="TableText"/>
              <w:ind w:left="254"/>
              <w:spacing w:before="70" w:line="182" w:lineRule="auto"/>
              <w:rPr>
                <w:sz w:val="16"/>
                <w:szCs w:val="16"/>
              </w:rPr>
            </w:pPr>
            <w:r>
              <w:rPr>
                <w:sz w:val="16"/>
                <w:szCs w:val="16"/>
              </w:rPr>
              <w:t>M</w:t>
            </w:r>
          </w:p>
        </w:tc>
        <w:tc>
          <w:tcPr>
            <w:tcW w:w="585" w:type="dxa"/>
            <w:vAlign w:val="top"/>
          </w:tcPr>
          <w:p>
            <w:pPr>
              <w:spacing w:line="235" w:lineRule="exact"/>
              <w:rPr>
                <w:rFonts w:ascii="Arial"/>
                <w:sz w:val="20"/>
              </w:rPr>
            </w:pPr>
            <w:r/>
          </w:p>
        </w:tc>
        <w:tc>
          <w:tcPr>
            <w:tcW w:w="644" w:type="dxa"/>
            <w:vAlign w:val="top"/>
          </w:tcPr>
          <w:p>
            <w:pPr>
              <w:spacing w:line="235" w:lineRule="exact"/>
              <w:rPr>
                <w:rFonts w:ascii="Arial"/>
                <w:sz w:val="20"/>
              </w:rPr>
            </w:pPr>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pStyle w:val="TableText"/>
              <w:ind w:left="364"/>
              <w:spacing w:before="43" w:line="221" w:lineRule="auto"/>
              <w:rPr>
                <w:sz w:val="16"/>
                <w:szCs w:val="16"/>
              </w:rPr>
            </w:pPr>
            <w:r>
              <w:rPr>
                <w:sz w:val="16"/>
                <w:szCs w:val="16"/>
                <w:spacing w:val="-3"/>
              </w:rPr>
              <w:t>商学院</w:t>
            </w:r>
          </w:p>
        </w:tc>
        <w:tc>
          <w:tcPr>
            <w:tcW w:w="452" w:type="dxa"/>
            <w:vAlign w:val="top"/>
          </w:tcPr>
          <w:p>
            <w:pPr>
              <w:pStyle w:val="TableText"/>
              <w:ind w:left="184"/>
              <w:spacing w:before="70" w:line="182" w:lineRule="auto"/>
              <w:rPr>
                <w:sz w:val="16"/>
                <w:szCs w:val="16"/>
              </w:rPr>
            </w:pPr>
            <w:r>
              <w:rPr>
                <w:sz w:val="16"/>
                <w:szCs w:val="16"/>
              </w:rPr>
              <w:t>H</w:t>
            </w:r>
          </w:p>
        </w:tc>
        <w:tc>
          <w:tcPr>
            <w:tcW w:w="716" w:type="dxa"/>
            <w:vAlign w:val="top"/>
          </w:tcPr>
          <w:p>
            <w:pPr>
              <w:pStyle w:val="TableText"/>
              <w:ind w:left="315"/>
              <w:spacing w:before="70"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716" w:type="dxa"/>
            <w:vAlign w:val="top"/>
          </w:tcPr>
          <w:p>
            <w:pPr>
              <w:pStyle w:val="TableText"/>
              <w:ind w:left="317"/>
              <w:spacing w:before="70"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pStyle w:val="TableText"/>
              <w:ind w:left="209"/>
              <w:spacing w:before="70" w:line="182" w:lineRule="auto"/>
              <w:rPr>
                <w:sz w:val="16"/>
                <w:szCs w:val="16"/>
              </w:rPr>
            </w:pPr>
            <w:r>
              <w:rPr>
                <w:sz w:val="16"/>
                <w:szCs w:val="16"/>
              </w:rPr>
              <w:t>M</w:t>
            </w:r>
          </w:p>
        </w:tc>
        <w:tc>
          <w:tcPr>
            <w:tcW w:w="716" w:type="dxa"/>
            <w:vAlign w:val="top"/>
          </w:tcPr>
          <w:p>
            <w:pPr>
              <w:spacing w:line="235" w:lineRule="exact"/>
              <w:rPr>
                <w:rFonts w:ascii="Arial"/>
                <w:sz w:val="20"/>
              </w:rPr>
            </w:pPr>
            <w:r/>
          </w:p>
        </w:tc>
        <w:tc>
          <w:tcPr>
            <w:tcW w:w="501" w:type="dxa"/>
            <w:vAlign w:val="top"/>
          </w:tcPr>
          <w:p>
            <w:pPr>
              <w:pStyle w:val="TableText"/>
              <w:ind w:left="209"/>
              <w:spacing w:before="70" w:line="182" w:lineRule="auto"/>
              <w:rPr>
                <w:sz w:val="16"/>
                <w:szCs w:val="16"/>
              </w:rPr>
            </w:pPr>
            <w:r>
              <w:rPr>
                <w:sz w:val="16"/>
                <w:szCs w:val="16"/>
              </w:rPr>
              <w:t>M</w:t>
            </w:r>
          </w:p>
        </w:tc>
        <w:tc>
          <w:tcPr>
            <w:tcW w:w="536" w:type="dxa"/>
            <w:vAlign w:val="top"/>
          </w:tcPr>
          <w:p>
            <w:pPr>
              <w:pStyle w:val="TableText"/>
              <w:ind w:left="230"/>
              <w:spacing w:before="70" w:line="182" w:lineRule="auto"/>
              <w:rPr>
                <w:sz w:val="16"/>
                <w:szCs w:val="16"/>
              </w:rPr>
            </w:pPr>
            <w:r>
              <w:rPr>
                <w:sz w:val="16"/>
                <w:szCs w:val="16"/>
              </w:rPr>
              <w:t>L</w:t>
            </w:r>
          </w:p>
        </w:tc>
      </w:tr>
      <w:tr>
        <w:trPr>
          <w:trHeight w:val="245" w:hRule="atLeast"/>
        </w:trPr>
        <w:tc>
          <w:tcPr>
            <w:tcW w:w="3139" w:type="dxa"/>
            <w:vAlign w:val="top"/>
          </w:tcPr>
          <w:p>
            <w:pPr>
              <w:pStyle w:val="TableText"/>
              <w:ind w:left="803"/>
              <w:spacing w:before="45" w:line="219" w:lineRule="auto"/>
              <w:rPr>
                <w:sz w:val="16"/>
                <w:szCs w:val="16"/>
              </w:rPr>
            </w:pPr>
            <w:r>
              <w:rPr>
                <w:sz w:val="16"/>
                <w:szCs w:val="16"/>
                <w:spacing w:val="-3"/>
              </w:rPr>
              <w:t>1+X</w:t>
            </w:r>
            <w:r>
              <w:rPr>
                <w:sz w:val="16"/>
                <w:szCs w:val="16"/>
                <w:spacing w:val="-24"/>
              </w:rPr>
              <w:t xml:space="preserve"> </w:t>
            </w:r>
            <w:r>
              <w:rPr>
                <w:sz w:val="16"/>
                <w:szCs w:val="16"/>
                <w:spacing w:val="-3"/>
              </w:rPr>
              <w:t>职业技能证书培训</w:t>
            </w:r>
          </w:p>
        </w:tc>
        <w:tc>
          <w:tcPr>
            <w:tcW w:w="600" w:type="dxa"/>
            <w:vAlign w:val="top"/>
          </w:tcPr>
          <w:p>
            <w:pPr>
              <w:pStyle w:val="TableText"/>
              <w:ind w:left="255"/>
              <w:spacing w:before="72" w:line="182" w:lineRule="auto"/>
              <w:rPr>
                <w:sz w:val="16"/>
                <w:szCs w:val="16"/>
              </w:rPr>
            </w:pPr>
            <w:r>
              <w:rPr>
                <w:sz w:val="16"/>
                <w:szCs w:val="16"/>
              </w:rPr>
              <w:t>H</w:t>
            </w:r>
          </w:p>
        </w:tc>
        <w:tc>
          <w:tcPr>
            <w:tcW w:w="585" w:type="dxa"/>
            <w:vAlign w:val="top"/>
          </w:tcPr>
          <w:p>
            <w:pPr>
              <w:spacing w:line="235" w:lineRule="exact"/>
              <w:rPr>
                <w:rFonts w:ascii="Arial"/>
                <w:sz w:val="20"/>
              </w:rPr>
            </w:pPr>
            <w:r/>
          </w:p>
        </w:tc>
        <w:tc>
          <w:tcPr>
            <w:tcW w:w="644" w:type="dxa"/>
            <w:vAlign w:val="top"/>
          </w:tcPr>
          <w:p>
            <w:pPr>
              <w:pStyle w:val="TableText"/>
              <w:ind w:left="277"/>
              <w:spacing w:before="72" w:line="182" w:lineRule="auto"/>
              <w:rPr>
                <w:sz w:val="16"/>
                <w:szCs w:val="16"/>
              </w:rPr>
            </w:pPr>
            <w:r>
              <w:rPr>
                <w:sz w:val="16"/>
                <w:szCs w:val="16"/>
              </w:rPr>
              <w:t>H</w:t>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pStyle w:val="TableText"/>
              <w:ind w:left="364"/>
              <w:spacing w:before="45" w:line="219" w:lineRule="auto"/>
              <w:rPr>
                <w:sz w:val="16"/>
                <w:szCs w:val="16"/>
              </w:rPr>
            </w:pPr>
            <w:r>
              <w:rPr>
                <w:sz w:val="16"/>
                <w:szCs w:val="16"/>
                <w:spacing w:val="-3"/>
              </w:rPr>
              <w:t>商学院</w:t>
            </w:r>
          </w:p>
        </w:tc>
        <w:tc>
          <w:tcPr>
            <w:tcW w:w="452" w:type="dxa"/>
            <w:vAlign w:val="top"/>
          </w:tcPr>
          <w:p>
            <w:pPr>
              <w:spacing w:line="235" w:lineRule="exact"/>
              <w:rPr>
                <w:rFonts w:ascii="Arial"/>
                <w:sz w:val="20"/>
              </w:rPr>
            </w:pPr>
            <w:r/>
          </w:p>
        </w:tc>
        <w:tc>
          <w:tcPr>
            <w:tcW w:w="716" w:type="dxa"/>
            <w:vAlign w:val="top"/>
          </w:tcPr>
          <w:p>
            <w:pPr>
              <w:pStyle w:val="TableText"/>
              <w:ind w:left="315"/>
              <w:spacing w:before="72"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pStyle w:val="TableText"/>
              <w:ind w:left="316"/>
              <w:spacing w:before="72"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091"/>
              <w:spacing w:before="45" w:line="219" w:lineRule="auto"/>
              <w:rPr>
                <w:sz w:val="16"/>
                <w:szCs w:val="16"/>
              </w:rPr>
            </w:pPr>
            <w:r>
              <w:rPr>
                <w:sz w:val="16"/>
                <w:szCs w:val="16"/>
                <w:spacing w:val="-1"/>
              </w:rPr>
              <w:t>会计信息系统</w:t>
            </w:r>
          </w:p>
        </w:tc>
        <w:tc>
          <w:tcPr>
            <w:tcW w:w="600" w:type="dxa"/>
            <w:vAlign w:val="top"/>
          </w:tcPr>
          <w:p>
            <w:pPr>
              <w:pStyle w:val="TableText"/>
              <w:ind w:left="254"/>
              <w:spacing w:before="72" w:line="182" w:lineRule="auto"/>
              <w:rPr>
                <w:sz w:val="16"/>
                <w:szCs w:val="16"/>
              </w:rPr>
            </w:pPr>
            <w:r>
              <w:rPr>
                <w:sz w:val="16"/>
                <w:szCs w:val="16"/>
              </w:rPr>
              <w:t>M</w:t>
            </w:r>
          </w:p>
        </w:tc>
        <w:tc>
          <w:tcPr>
            <w:tcW w:w="585" w:type="dxa"/>
            <w:vAlign w:val="top"/>
          </w:tcPr>
          <w:p>
            <w:pPr>
              <w:spacing w:line="235" w:lineRule="exact"/>
              <w:rPr>
                <w:rFonts w:ascii="Arial"/>
                <w:sz w:val="20"/>
              </w:rPr>
            </w:pPr>
            <w:r/>
          </w:p>
        </w:tc>
        <w:tc>
          <w:tcPr>
            <w:tcW w:w="644" w:type="dxa"/>
            <w:vAlign w:val="top"/>
          </w:tcPr>
          <w:p>
            <w:pPr>
              <w:spacing w:line="235" w:lineRule="exact"/>
              <w:rPr>
                <w:rFonts w:ascii="Arial"/>
                <w:sz w:val="20"/>
              </w:rPr>
            </w:pPr>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pStyle w:val="TableText"/>
              <w:ind w:left="364"/>
              <w:spacing w:before="45" w:line="219" w:lineRule="auto"/>
              <w:rPr>
                <w:sz w:val="16"/>
                <w:szCs w:val="16"/>
              </w:rPr>
            </w:pPr>
            <w:r>
              <w:rPr>
                <w:sz w:val="16"/>
                <w:szCs w:val="16"/>
                <w:spacing w:val="-3"/>
              </w:rPr>
              <w:t>商学院</w:t>
            </w:r>
          </w:p>
        </w:tc>
        <w:tc>
          <w:tcPr>
            <w:tcW w:w="452" w:type="dxa"/>
            <w:vAlign w:val="top"/>
          </w:tcPr>
          <w:p>
            <w:pPr>
              <w:pStyle w:val="TableText"/>
              <w:ind w:left="183"/>
              <w:spacing w:before="72" w:line="182" w:lineRule="auto"/>
              <w:rPr>
                <w:sz w:val="16"/>
                <w:szCs w:val="16"/>
              </w:rPr>
            </w:pPr>
            <w:r>
              <w:rPr>
                <w:sz w:val="16"/>
                <w:szCs w:val="16"/>
              </w:rPr>
              <w:t>M</w:t>
            </w:r>
          </w:p>
        </w:tc>
        <w:tc>
          <w:tcPr>
            <w:tcW w:w="716" w:type="dxa"/>
            <w:vAlign w:val="top"/>
          </w:tcPr>
          <w:p>
            <w:pPr>
              <w:spacing w:line="235" w:lineRule="exact"/>
              <w:rPr>
                <w:rFonts w:ascii="Arial"/>
                <w:sz w:val="20"/>
              </w:rPr>
            </w:pPr>
            <w:r/>
          </w:p>
        </w:tc>
        <w:tc>
          <w:tcPr>
            <w:tcW w:w="501" w:type="dxa"/>
            <w:vAlign w:val="top"/>
          </w:tcPr>
          <w:p>
            <w:pPr>
              <w:pStyle w:val="TableText"/>
              <w:ind w:left="209"/>
              <w:spacing w:before="72" w:line="182" w:lineRule="auto"/>
              <w:rPr>
                <w:sz w:val="16"/>
                <w:szCs w:val="16"/>
              </w:rPr>
            </w:pPr>
            <w:r>
              <w:rPr>
                <w:sz w:val="16"/>
                <w:szCs w:val="16"/>
              </w:rPr>
              <w:t>H</w:t>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pStyle w:val="TableText"/>
              <w:ind w:left="316"/>
              <w:spacing w:before="72"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252"/>
              <w:spacing w:before="44" w:line="220" w:lineRule="auto"/>
              <w:rPr>
                <w:sz w:val="16"/>
                <w:szCs w:val="16"/>
              </w:rPr>
            </w:pPr>
            <w:r>
              <w:rPr>
                <w:sz w:val="16"/>
                <w:szCs w:val="16"/>
                <w:spacing w:val="-2"/>
              </w:rPr>
              <w:t>基础会计</w:t>
            </w:r>
          </w:p>
        </w:tc>
        <w:tc>
          <w:tcPr>
            <w:tcW w:w="600" w:type="dxa"/>
            <w:vAlign w:val="top"/>
          </w:tcPr>
          <w:p>
            <w:pPr>
              <w:pStyle w:val="TableText"/>
              <w:ind w:left="254"/>
              <w:spacing w:before="71" w:line="182" w:lineRule="auto"/>
              <w:rPr>
                <w:sz w:val="16"/>
                <w:szCs w:val="16"/>
              </w:rPr>
            </w:pPr>
            <w:r>
              <w:rPr>
                <w:sz w:val="16"/>
                <w:szCs w:val="16"/>
              </w:rPr>
              <w:t>M</w:t>
            </w:r>
          </w:p>
        </w:tc>
        <w:tc>
          <w:tcPr>
            <w:tcW w:w="585" w:type="dxa"/>
            <w:vAlign w:val="top"/>
          </w:tcPr>
          <w:p>
            <w:pPr>
              <w:spacing w:line="235" w:lineRule="exact"/>
              <w:rPr>
                <w:rFonts w:ascii="Arial"/>
                <w:sz w:val="20"/>
              </w:rPr>
            </w:pPr>
            <w:r/>
          </w:p>
        </w:tc>
        <w:tc>
          <w:tcPr>
            <w:tcW w:w="644" w:type="dxa"/>
            <w:vAlign w:val="top"/>
          </w:tcPr>
          <w:p>
            <w:pPr>
              <w:spacing w:line="235" w:lineRule="exact"/>
              <w:rPr>
                <w:rFonts w:ascii="Arial"/>
                <w:sz w:val="20"/>
              </w:rPr>
            </w:pPr>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pStyle w:val="TableText"/>
              <w:ind w:left="364"/>
              <w:spacing w:before="44" w:line="220" w:lineRule="auto"/>
              <w:rPr>
                <w:sz w:val="16"/>
                <w:szCs w:val="16"/>
              </w:rPr>
            </w:pPr>
            <w:r>
              <w:rPr>
                <w:sz w:val="16"/>
                <w:szCs w:val="16"/>
                <w:spacing w:val="-3"/>
              </w:rPr>
              <w:t>商学院</w:t>
            </w:r>
          </w:p>
        </w:tc>
        <w:tc>
          <w:tcPr>
            <w:tcW w:w="452" w:type="dxa"/>
            <w:vAlign w:val="top"/>
          </w:tcPr>
          <w:p>
            <w:pPr>
              <w:spacing w:line="235" w:lineRule="exact"/>
              <w:rPr>
                <w:rFonts w:ascii="Arial"/>
                <w:sz w:val="20"/>
              </w:rPr>
            </w:pPr>
            <w:r/>
          </w:p>
        </w:tc>
        <w:tc>
          <w:tcPr>
            <w:tcW w:w="716" w:type="dxa"/>
            <w:vAlign w:val="top"/>
          </w:tcPr>
          <w:p>
            <w:pPr>
              <w:pStyle w:val="TableText"/>
              <w:ind w:left="315"/>
              <w:spacing w:before="71" w:line="182" w:lineRule="auto"/>
              <w:rPr>
                <w:sz w:val="16"/>
                <w:szCs w:val="16"/>
              </w:rPr>
            </w:pPr>
            <w:r>
              <w:rPr>
                <w:sz w:val="16"/>
                <w:szCs w:val="16"/>
              </w:rPr>
              <w:t>H</w:t>
            </w:r>
          </w:p>
        </w:tc>
        <w:tc>
          <w:tcPr>
            <w:tcW w:w="501" w:type="dxa"/>
            <w:vAlign w:val="top"/>
          </w:tcPr>
          <w:p>
            <w:pPr>
              <w:pStyle w:val="TableText"/>
              <w:ind w:left="209"/>
              <w:spacing w:before="71" w:line="182" w:lineRule="auto"/>
              <w:rPr>
                <w:sz w:val="16"/>
                <w:szCs w:val="16"/>
              </w:rPr>
            </w:pPr>
            <w:r>
              <w:rPr>
                <w:sz w:val="16"/>
                <w:szCs w:val="16"/>
              </w:rPr>
              <w:t>H</w:t>
            </w:r>
          </w:p>
        </w:tc>
        <w:tc>
          <w:tcPr>
            <w:tcW w:w="716" w:type="dxa"/>
            <w:vAlign w:val="top"/>
          </w:tcPr>
          <w:p>
            <w:pPr>
              <w:pStyle w:val="TableText"/>
              <w:ind w:left="320"/>
              <w:spacing w:before="71" w:line="182" w:lineRule="auto"/>
              <w:rPr>
                <w:sz w:val="16"/>
                <w:szCs w:val="16"/>
              </w:rPr>
            </w:pPr>
            <w:r>
              <w:rPr>
                <w:sz w:val="16"/>
                <w:szCs w:val="16"/>
              </w:rPr>
              <w:t>L</w:t>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pStyle w:val="TableText"/>
              <w:ind w:left="319"/>
              <w:spacing w:before="71" w:line="182" w:lineRule="auto"/>
              <w:rPr>
                <w:sz w:val="16"/>
                <w:szCs w:val="16"/>
              </w:rPr>
            </w:pPr>
            <w:r>
              <w:rPr>
                <w:sz w:val="16"/>
                <w:szCs w:val="16"/>
              </w:rPr>
              <w:t>L</w:t>
            </w:r>
          </w:p>
        </w:tc>
        <w:tc>
          <w:tcPr>
            <w:tcW w:w="501" w:type="dxa"/>
            <w:vAlign w:val="top"/>
          </w:tcPr>
          <w:p>
            <w:pPr>
              <w:spacing w:line="235" w:lineRule="exact"/>
              <w:rPr>
                <w:rFonts w:ascii="Arial"/>
                <w:sz w:val="20"/>
              </w:rPr>
            </w:pPr>
            <w:r/>
          </w:p>
        </w:tc>
        <w:tc>
          <w:tcPr>
            <w:tcW w:w="501" w:type="dxa"/>
            <w:vAlign w:val="top"/>
          </w:tcPr>
          <w:p>
            <w:pPr>
              <w:pStyle w:val="TableText"/>
              <w:ind w:left="213"/>
              <w:spacing w:before="71" w:line="182" w:lineRule="auto"/>
              <w:rPr>
                <w:sz w:val="16"/>
                <w:szCs w:val="16"/>
              </w:rPr>
            </w:pPr>
            <w:r>
              <w:rPr>
                <w:sz w:val="16"/>
                <w:szCs w:val="16"/>
              </w:rPr>
              <w:t>L</w:t>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172"/>
              <w:spacing w:before="44" w:line="220" w:lineRule="auto"/>
              <w:rPr>
                <w:sz w:val="16"/>
                <w:szCs w:val="16"/>
              </w:rPr>
            </w:pPr>
            <w:r>
              <w:rPr>
                <w:sz w:val="16"/>
                <w:szCs w:val="16"/>
                <w:spacing w:val="-2"/>
              </w:rPr>
              <w:t>经济学基础</w:t>
            </w:r>
          </w:p>
        </w:tc>
        <w:tc>
          <w:tcPr>
            <w:tcW w:w="600" w:type="dxa"/>
            <w:vAlign w:val="top"/>
          </w:tcPr>
          <w:p>
            <w:pPr>
              <w:pStyle w:val="TableText"/>
              <w:ind w:left="254"/>
              <w:spacing w:before="71" w:line="182" w:lineRule="auto"/>
              <w:rPr>
                <w:sz w:val="16"/>
                <w:szCs w:val="16"/>
              </w:rPr>
            </w:pPr>
            <w:r>
              <w:rPr>
                <w:sz w:val="16"/>
                <w:szCs w:val="16"/>
              </w:rPr>
              <w:t>M</w:t>
            </w:r>
          </w:p>
        </w:tc>
        <w:tc>
          <w:tcPr>
            <w:tcW w:w="585" w:type="dxa"/>
            <w:vAlign w:val="top"/>
          </w:tcPr>
          <w:p>
            <w:pPr>
              <w:pStyle w:val="TableText"/>
              <w:ind w:left="244"/>
              <w:spacing w:before="71" w:line="182" w:lineRule="auto"/>
              <w:rPr>
                <w:sz w:val="16"/>
                <w:szCs w:val="16"/>
              </w:rPr>
            </w:pPr>
            <w:r>
              <w:rPr>
                <w:sz w:val="16"/>
                <w:szCs w:val="16"/>
              </w:rPr>
              <w:t>M</w:t>
            </w:r>
          </w:p>
        </w:tc>
        <w:tc>
          <w:tcPr>
            <w:tcW w:w="644" w:type="dxa"/>
            <w:vAlign w:val="top"/>
          </w:tcPr>
          <w:p>
            <w:pPr>
              <w:spacing w:line="235" w:lineRule="exact"/>
              <w:rPr>
                <w:rFonts w:ascii="Arial"/>
                <w:sz w:val="20"/>
              </w:rPr>
            </w:pPr>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pStyle w:val="TableText"/>
              <w:ind w:left="364"/>
              <w:spacing w:before="44" w:line="220" w:lineRule="auto"/>
              <w:rPr>
                <w:sz w:val="16"/>
                <w:szCs w:val="16"/>
              </w:rPr>
            </w:pPr>
            <w:r>
              <w:rPr>
                <w:sz w:val="16"/>
                <w:szCs w:val="16"/>
                <w:spacing w:val="-3"/>
              </w:rPr>
              <w:t>商学院</w:t>
            </w:r>
          </w:p>
        </w:tc>
        <w:tc>
          <w:tcPr>
            <w:tcW w:w="452" w:type="dxa"/>
            <w:vAlign w:val="top"/>
          </w:tcPr>
          <w:p>
            <w:pPr>
              <w:spacing w:line="235" w:lineRule="exact"/>
              <w:rPr>
                <w:rFonts w:ascii="Arial"/>
                <w:sz w:val="20"/>
              </w:rPr>
            </w:pPr>
            <w:r/>
          </w:p>
        </w:tc>
        <w:tc>
          <w:tcPr>
            <w:tcW w:w="716" w:type="dxa"/>
            <w:vAlign w:val="top"/>
          </w:tcPr>
          <w:p>
            <w:pPr>
              <w:pStyle w:val="TableText"/>
              <w:ind w:left="315"/>
              <w:spacing w:before="71"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pStyle w:val="TableText"/>
              <w:ind w:left="318"/>
              <w:spacing w:before="71" w:line="182" w:lineRule="auto"/>
              <w:rPr>
                <w:sz w:val="16"/>
                <w:szCs w:val="16"/>
              </w:rPr>
            </w:pPr>
            <w:r>
              <w:rPr>
                <w:sz w:val="16"/>
                <w:szCs w:val="16"/>
              </w:rPr>
              <w:t>M</w:t>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251"/>
              <w:spacing w:before="43" w:line="221" w:lineRule="auto"/>
              <w:rPr>
                <w:sz w:val="16"/>
                <w:szCs w:val="16"/>
              </w:rPr>
            </w:pPr>
            <w:r>
              <w:rPr>
                <w:sz w:val="16"/>
                <w:szCs w:val="16"/>
                <w:b/>
                <w:bCs/>
                <w:spacing w:val="-3"/>
              </w:rPr>
              <w:t>专业课程</w:t>
            </w:r>
          </w:p>
        </w:tc>
        <w:tc>
          <w:tcPr>
            <w:tcW w:w="600"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644" w:type="dxa"/>
            <w:vAlign w:val="top"/>
          </w:tcPr>
          <w:p>
            <w:pPr>
              <w:spacing w:line="235" w:lineRule="exact"/>
              <w:rPr>
                <w:rFonts w:ascii="Arial"/>
                <w:sz w:val="20"/>
              </w:rPr>
            </w:pPr>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spacing w:line="235" w:lineRule="exact"/>
              <w:rPr>
                <w:rFonts w:ascii="Arial"/>
                <w:sz w:val="20"/>
              </w:rPr>
            </w:pPr>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092"/>
              <w:spacing w:before="43" w:line="220" w:lineRule="auto"/>
              <w:rPr>
                <w:sz w:val="16"/>
                <w:szCs w:val="16"/>
              </w:rPr>
            </w:pPr>
            <w:r>
              <w:rPr>
                <w:sz w:val="16"/>
                <w:szCs w:val="16"/>
                <w:spacing w:val="-1"/>
              </w:rPr>
              <w:t>财务会计实务</w:t>
            </w:r>
          </w:p>
        </w:tc>
        <w:tc>
          <w:tcPr>
            <w:tcW w:w="600" w:type="dxa"/>
            <w:vAlign w:val="top"/>
          </w:tcPr>
          <w:p>
            <w:pPr>
              <w:pStyle w:val="TableText"/>
              <w:ind w:left="254"/>
              <w:spacing w:before="70" w:line="182" w:lineRule="auto"/>
              <w:rPr>
                <w:sz w:val="16"/>
                <w:szCs w:val="16"/>
              </w:rPr>
            </w:pPr>
            <w:r>
              <w:rPr>
                <w:sz w:val="16"/>
                <w:szCs w:val="16"/>
              </w:rPr>
              <w:t>M</w:t>
            </w:r>
          </w:p>
        </w:tc>
        <w:tc>
          <w:tcPr>
            <w:tcW w:w="585" w:type="dxa"/>
            <w:vAlign w:val="top"/>
          </w:tcPr>
          <w:p>
            <w:pPr>
              <w:spacing w:line="235" w:lineRule="exact"/>
              <w:rPr>
                <w:rFonts w:ascii="Arial"/>
                <w:sz w:val="20"/>
              </w:rPr>
            </w:pPr>
            <w:r/>
          </w:p>
        </w:tc>
        <w:tc>
          <w:tcPr>
            <w:tcW w:w="644" w:type="dxa"/>
            <w:vAlign w:val="top"/>
          </w:tcPr>
          <w:p>
            <w:pPr>
              <w:spacing w:line="235" w:lineRule="exact"/>
              <w:rPr>
                <w:rFonts w:ascii="Arial"/>
                <w:sz w:val="20"/>
              </w:rPr>
            </w:pPr>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pStyle w:val="TableText"/>
              <w:ind w:left="364"/>
              <w:spacing w:before="43" w:line="221" w:lineRule="auto"/>
              <w:rPr>
                <w:sz w:val="16"/>
                <w:szCs w:val="16"/>
              </w:rPr>
            </w:pPr>
            <w:r>
              <w:rPr>
                <w:sz w:val="16"/>
                <w:szCs w:val="16"/>
                <w:spacing w:val="-3"/>
              </w:rPr>
              <w:t>商学院</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pStyle w:val="TableText"/>
              <w:ind w:left="209"/>
              <w:spacing w:before="70" w:line="182" w:lineRule="auto"/>
              <w:rPr>
                <w:sz w:val="16"/>
                <w:szCs w:val="16"/>
              </w:rPr>
            </w:pPr>
            <w:r>
              <w:rPr>
                <w:sz w:val="16"/>
                <w:szCs w:val="16"/>
              </w:rPr>
              <w:t>H</w:t>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pStyle w:val="TableText"/>
              <w:ind w:left="316"/>
              <w:spacing w:before="70" w:line="182" w:lineRule="auto"/>
              <w:rPr>
                <w:sz w:val="16"/>
                <w:szCs w:val="16"/>
              </w:rPr>
            </w:pPr>
            <w:r>
              <w:rPr>
                <w:sz w:val="16"/>
                <w:szCs w:val="16"/>
              </w:rPr>
              <w:t>H</w:t>
            </w:r>
          </w:p>
        </w:tc>
        <w:tc>
          <w:tcPr>
            <w:tcW w:w="501" w:type="dxa"/>
            <w:vAlign w:val="top"/>
          </w:tcPr>
          <w:p>
            <w:pPr>
              <w:pStyle w:val="TableText"/>
              <w:ind w:left="209"/>
              <w:spacing w:before="70" w:line="182" w:lineRule="auto"/>
              <w:rPr>
                <w:sz w:val="16"/>
                <w:szCs w:val="16"/>
              </w:rPr>
            </w:pPr>
            <w:r>
              <w:rPr>
                <w:sz w:val="16"/>
                <w:szCs w:val="16"/>
              </w:rPr>
              <w:t>M</w:t>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093"/>
              <w:spacing w:before="45" w:line="219" w:lineRule="auto"/>
              <w:rPr>
                <w:sz w:val="16"/>
                <w:szCs w:val="16"/>
              </w:rPr>
            </w:pPr>
            <w:r>
              <w:rPr>
                <w:sz w:val="16"/>
                <w:szCs w:val="16"/>
                <w:spacing w:val="-1"/>
              </w:rPr>
              <w:t>成本会计实务</w:t>
            </w:r>
          </w:p>
        </w:tc>
        <w:tc>
          <w:tcPr>
            <w:tcW w:w="600" w:type="dxa"/>
            <w:vAlign w:val="top"/>
          </w:tcPr>
          <w:p>
            <w:pPr>
              <w:pStyle w:val="TableText"/>
              <w:ind w:left="254"/>
              <w:spacing w:before="72" w:line="182" w:lineRule="auto"/>
              <w:rPr>
                <w:sz w:val="16"/>
                <w:szCs w:val="16"/>
              </w:rPr>
            </w:pPr>
            <w:r>
              <w:rPr>
                <w:sz w:val="16"/>
                <w:szCs w:val="16"/>
              </w:rPr>
              <w:t>M</w:t>
            </w:r>
          </w:p>
        </w:tc>
        <w:tc>
          <w:tcPr>
            <w:tcW w:w="585" w:type="dxa"/>
            <w:vAlign w:val="top"/>
          </w:tcPr>
          <w:p>
            <w:pPr>
              <w:spacing w:line="235" w:lineRule="exact"/>
              <w:rPr>
                <w:rFonts w:ascii="Arial"/>
                <w:sz w:val="20"/>
              </w:rPr>
            </w:pPr>
            <w:r/>
          </w:p>
        </w:tc>
        <w:tc>
          <w:tcPr>
            <w:tcW w:w="644" w:type="dxa"/>
            <w:vAlign w:val="top"/>
          </w:tcPr>
          <w:p>
            <w:pPr>
              <w:spacing w:line="235" w:lineRule="exact"/>
              <w:rPr>
                <w:rFonts w:ascii="Arial"/>
                <w:sz w:val="20"/>
              </w:rPr>
            </w:pPr>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pStyle w:val="TableText"/>
              <w:ind w:left="364"/>
              <w:spacing w:before="45" w:line="219" w:lineRule="auto"/>
              <w:rPr>
                <w:sz w:val="16"/>
                <w:szCs w:val="16"/>
              </w:rPr>
            </w:pPr>
            <w:r>
              <w:rPr>
                <w:sz w:val="16"/>
                <w:szCs w:val="16"/>
                <w:spacing w:val="-3"/>
              </w:rPr>
              <w:t>商学院</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pStyle w:val="TableText"/>
              <w:ind w:left="209"/>
              <w:spacing w:before="72" w:line="182" w:lineRule="auto"/>
              <w:rPr>
                <w:sz w:val="16"/>
                <w:szCs w:val="16"/>
              </w:rPr>
            </w:pPr>
            <w:r>
              <w:rPr>
                <w:sz w:val="16"/>
                <w:szCs w:val="16"/>
              </w:rPr>
              <w:t>H</w:t>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pStyle w:val="TableText"/>
              <w:ind w:left="319"/>
              <w:spacing w:before="72"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092"/>
              <w:spacing w:before="45" w:line="219" w:lineRule="auto"/>
              <w:rPr>
                <w:sz w:val="16"/>
                <w:szCs w:val="16"/>
              </w:rPr>
            </w:pPr>
            <w:r>
              <w:rPr>
                <w:sz w:val="16"/>
                <w:szCs w:val="16"/>
                <w:spacing w:val="-1"/>
              </w:rPr>
              <w:t>财务管理实务</w:t>
            </w:r>
          </w:p>
        </w:tc>
        <w:tc>
          <w:tcPr>
            <w:tcW w:w="600" w:type="dxa"/>
            <w:vAlign w:val="top"/>
          </w:tcPr>
          <w:p>
            <w:pPr>
              <w:pStyle w:val="TableText"/>
              <w:ind w:left="254"/>
              <w:spacing w:before="72" w:line="182" w:lineRule="auto"/>
              <w:rPr>
                <w:sz w:val="16"/>
                <w:szCs w:val="16"/>
              </w:rPr>
            </w:pPr>
            <w:r>
              <w:rPr>
                <w:sz w:val="16"/>
                <w:szCs w:val="16"/>
              </w:rPr>
              <w:t>M</w:t>
            </w:r>
          </w:p>
        </w:tc>
        <w:tc>
          <w:tcPr>
            <w:tcW w:w="585" w:type="dxa"/>
            <w:vAlign w:val="top"/>
          </w:tcPr>
          <w:p>
            <w:pPr>
              <w:spacing w:line="235" w:lineRule="exact"/>
              <w:rPr>
                <w:rFonts w:ascii="Arial"/>
                <w:sz w:val="20"/>
              </w:rPr>
            </w:pPr>
            <w:r/>
          </w:p>
        </w:tc>
        <w:tc>
          <w:tcPr>
            <w:tcW w:w="644" w:type="dxa"/>
            <w:vAlign w:val="top"/>
          </w:tcPr>
          <w:p>
            <w:pPr>
              <w:spacing w:line="235" w:lineRule="exact"/>
              <w:rPr>
                <w:rFonts w:ascii="Arial"/>
                <w:sz w:val="20"/>
              </w:rPr>
            </w:pPr>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pStyle w:val="TableText"/>
              <w:ind w:left="364"/>
              <w:spacing w:before="45" w:line="219" w:lineRule="auto"/>
              <w:rPr>
                <w:sz w:val="16"/>
                <w:szCs w:val="16"/>
              </w:rPr>
            </w:pPr>
            <w:r>
              <w:rPr>
                <w:sz w:val="16"/>
                <w:szCs w:val="16"/>
                <w:spacing w:val="-3"/>
              </w:rPr>
              <w:t>商学院</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pStyle w:val="TableText"/>
              <w:ind w:left="317"/>
              <w:spacing w:before="72"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pStyle w:val="TableText"/>
              <w:ind w:left="319"/>
              <w:spacing w:before="72"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172"/>
              <w:spacing w:before="44" w:line="220" w:lineRule="auto"/>
              <w:rPr>
                <w:sz w:val="16"/>
                <w:szCs w:val="16"/>
              </w:rPr>
            </w:pPr>
            <w:r>
              <w:rPr>
                <w:sz w:val="16"/>
                <w:szCs w:val="16"/>
                <w:spacing w:val="-2"/>
              </w:rPr>
              <w:t>经济法基础</w:t>
            </w:r>
          </w:p>
        </w:tc>
        <w:tc>
          <w:tcPr>
            <w:tcW w:w="600" w:type="dxa"/>
            <w:vAlign w:val="top"/>
          </w:tcPr>
          <w:p>
            <w:pPr>
              <w:pStyle w:val="TableText"/>
              <w:ind w:left="254"/>
              <w:spacing w:before="71" w:line="182" w:lineRule="auto"/>
              <w:rPr>
                <w:sz w:val="16"/>
                <w:szCs w:val="16"/>
              </w:rPr>
            </w:pPr>
            <w:r>
              <w:rPr>
                <w:sz w:val="16"/>
                <w:szCs w:val="16"/>
              </w:rPr>
              <w:t>M</w:t>
            </w:r>
          </w:p>
        </w:tc>
        <w:tc>
          <w:tcPr>
            <w:tcW w:w="585" w:type="dxa"/>
            <w:vAlign w:val="top"/>
          </w:tcPr>
          <w:p>
            <w:pPr>
              <w:spacing w:line="235" w:lineRule="exact"/>
              <w:rPr>
                <w:rFonts w:ascii="Arial"/>
                <w:sz w:val="20"/>
              </w:rPr>
            </w:pPr>
            <w:r/>
          </w:p>
        </w:tc>
        <w:tc>
          <w:tcPr>
            <w:tcW w:w="644" w:type="dxa"/>
            <w:vAlign w:val="top"/>
          </w:tcPr>
          <w:p>
            <w:pPr>
              <w:spacing w:line="235" w:lineRule="exact"/>
              <w:rPr>
                <w:rFonts w:ascii="Arial"/>
                <w:sz w:val="20"/>
              </w:rPr>
            </w:pPr>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pStyle w:val="TableText"/>
              <w:ind w:left="364"/>
              <w:spacing w:before="44" w:line="220" w:lineRule="auto"/>
              <w:rPr>
                <w:sz w:val="16"/>
                <w:szCs w:val="16"/>
              </w:rPr>
            </w:pPr>
            <w:r>
              <w:rPr>
                <w:sz w:val="16"/>
                <w:szCs w:val="16"/>
                <w:spacing w:val="-3"/>
              </w:rPr>
              <w:t>商学院</w:t>
            </w:r>
          </w:p>
        </w:tc>
        <w:tc>
          <w:tcPr>
            <w:tcW w:w="452" w:type="dxa"/>
            <w:vAlign w:val="top"/>
          </w:tcPr>
          <w:p>
            <w:pPr>
              <w:spacing w:line="235" w:lineRule="exact"/>
              <w:rPr>
                <w:rFonts w:ascii="Arial"/>
                <w:sz w:val="20"/>
              </w:rPr>
            </w:pPr>
            <w:r/>
          </w:p>
        </w:tc>
        <w:tc>
          <w:tcPr>
            <w:tcW w:w="716" w:type="dxa"/>
            <w:vAlign w:val="top"/>
          </w:tcPr>
          <w:p>
            <w:pPr>
              <w:pStyle w:val="TableText"/>
              <w:ind w:left="315"/>
              <w:spacing w:before="71"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pStyle w:val="TableText"/>
              <w:ind w:left="209"/>
              <w:spacing w:before="71" w:line="182" w:lineRule="auto"/>
              <w:rPr>
                <w:sz w:val="16"/>
                <w:szCs w:val="16"/>
              </w:rPr>
            </w:pPr>
            <w:r>
              <w:rPr>
                <w:sz w:val="16"/>
                <w:szCs w:val="16"/>
              </w:rPr>
              <w:t>M</w:t>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748"/>
              <w:spacing w:before="44" w:line="216" w:lineRule="auto"/>
              <w:rPr>
                <w:sz w:val="16"/>
                <w:szCs w:val="16"/>
              </w:rPr>
            </w:pPr>
            <w:r>
              <w:rPr>
                <w:sz w:val="16"/>
                <w:szCs w:val="16"/>
                <w:spacing w:val="-1"/>
              </w:rPr>
              <w:t>Python</w:t>
            </w:r>
            <w:r>
              <w:rPr>
                <w:sz w:val="16"/>
                <w:szCs w:val="16"/>
                <w:spacing w:val="-30"/>
              </w:rPr>
              <w:t xml:space="preserve"> </w:t>
            </w:r>
            <w:r>
              <w:rPr>
                <w:sz w:val="16"/>
                <w:szCs w:val="16"/>
                <w:spacing w:val="-1"/>
              </w:rPr>
              <w:t>数据分析与应用</w:t>
            </w:r>
          </w:p>
        </w:tc>
        <w:tc>
          <w:tcPr>
            <w:tcW w:w="600" w:type="dxa"/>
            <w:vAlign w:val="top"/>
          </w:tcPr>
          <w:p>
            <w:pPr>
              <w:pStyle w:val="TableText"/>
              <w:ind w:left="254"/>
              <w:spacing w:before="71" w:line="182" w:lineRule="auto"/>
              <w:rPr>
                <w:sz w:val="16"/>
                <w:szCs w:val="16"/>
              </w:rPr>
            </w:pPr>
            <w:r>
              <w:rPr>
                <w:sz w:val="16"/>
                <w:szCs w:val="16"/>
              </w:rPr>
              <w:t>M</w:t>
            </w:r>
          </w:p>
        </w:tc>
        <w:tc>
          <w:tcPr>
            <w:tcW w:w="585" w:type="dxa"/>
            <w:vAlign w:val="top"/>
          </w:tcPr>
          <w:p>
            <w:pPr>
              <w:spacing w:line="235" w:lineRule="exact"/>
              <w:rPr>
                <w:rFonts w:ascii="Arial"/>
                <w:sz w:val="20"/>
              </w:rPr>
            </w:pPr>
            <w:r/>
          </w:p>
        </w:tc>
        <w:tc>
          <w:tcPr>
            <w:tcW w:w="644" w:type="dxa"/>
            <w:vAlign w:val="top"/>
          </w:tcPr>
          <w:p>
            <w:pPr>
              <w:spacing w:line="235" w:lineRule="exact"/>
              <w:rPr>
                <w:rFonts w:ascii="Arial"/>
                <w:sz w:val="20"/>
              </w:rPr>
            </w:pPr>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pStyle w:val="TableText"/>
              <w:ind w:left="364"/>
              <w:spacing w:before="44" w:line="220" w:lineRule="auto"/>
              <w:rPr>
                <w:sz w:val="16"/>
                <w:szCs w:val="16"/>
              </w:rPr>
            </w:pPr>
            <w:r>
              <w:rPr>
                <w:sz w:val="16"/>
                <w:szCs w:val="16"/>
                <w:spacing w:val="-3"/>
              </w:rPr>
              <w:t>商学院</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pStyle w:val="TableText"/>
              <w:ind w:left="209"/>
              <w:spacing w:before="71" w:line="182" w:lineRule="auto"/>
              <w:rPr>
                <w:sz w:val="16"/>
                <w:szCs w:val="16"/>
              </w:rPr>
            </w:pPr>
            <w:r>
              <w:rPr>
                <w:sz w:val="16"/>
                <w:szCs w:val="16"/>
              </w:rPr>
              <w:t>H</w:t>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pStyle w:val="TableText"/>
              <w:ind w:left="228"/>
              <w:spacing w:before="71" w:line="182" w:lineRule="auto"/>
              <w:rPr>
                <w:sz w:val="16"/>
                <w:szCs w:val="16"/>
              </w:rPr>
            </w:pPr>
            <w:r>
              <w:rPr>
                <w:sz w:val="16"/>
                <w:szCs w:val="16"/>
              </w:rPr>
              <w:t>H</w:t>
            </w:r>
          </w:p>
        </w:tc>
      </w:tr>
      <w:tr>
        <w:trPr>
          <w:trHeight w:val="245" w:hRule="atLeast"/>
        </w:trPr>
        <w:tc>
          <w:tcPr>
            <w:tcW w:w="3139" w:type="dxa"/>
            <w:vAlign w:val="top"/>
          </w:tcPr>
          <w:p>
            <w:pPr>
              <w:pStyle w:val="TableText"/>
              <w:ind w:left="1014"/>
              <w:spacing w:before="44" w:line="220" w:lineRule="auto"/>
              <w:rPr>
                <w:sz w:val="16"/>
                <w:szCs w:val="16"/>
              </w:rPr>
            </w:pPr>
            <w:r>
              <w:rPr>
                <w:sz w:val="16"/>
                <w:szCs w:val="16"/>
                <w:spacing w:val="-1"/>
              </w:rPr>
              <w:t>纳税核算与申报</w:t>
            </w:r>
          </w:p>
        </w:tc>
        <w:tc>
          <w:tcPr>
            <w:tcW w:w="600" w:type="dxa"/>
            <w:vAlign w:val="top"/>
          </w:tcPr>
          <w:p>
            <w:pPr>
              <w:pStyle w:val="TableText"/>
              <w:ind w:left="254"/>
              <w:spacing w:before="70" w:line="182" w:lineRule="auto"/>
              <w:rPr>
                <w:sz w:val="16"/>
                <w:szCs w:val="16"/>
              </w:rPr>
            </w:pPr>
            <w:r>
              <w:rPr>
                <w:sz w:val="16"/>
                <w:szCs w:val="16"/>
              </w:rPr>
              <w:t>M</w:t>
            </w:r>
          </w:p>
        </w:tc>
        <w:tc>
          <w:tcPr>
            <w:tcW w:w="585" w:type="dxa"/>
            <w:vAlign w:val="top"/>
          </w:tcPr>
          <w:p>
            <w:pPr>
              <w:spacing w:line="235" w:lineRule="exact"/>
              <w:rPr>
                <w:rFonts w:ascii="Arial"/>
                <w:sz w:val="20"/>
              </w:rPr>
            </w:pPr>
            <w:r/>
          </w:p>
        </w:tc>
        <w:tc>
          <w:tcPr>
            <w:tcW w:w="644" w:type="dxa"/>
            <w:vAlign w:val="top"/>
          </w:tcPr>
          <w:p>
            <w:pPr>
              <w:spacing w:line="235" w:lineRule="exact"/>
              <w:rPr>
                <w:rFonts w:ascii="Arial"/>
                <w:sz w:val="20"/>
              </w:rPr>
            </w:pPr>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pStyle w:val="TableText"/>
              <w:ind w:left="364"/>
              <w:spacing w:before="43" w:line="221" w:lineRule="auto"/>
              <w:rPr>
                <w:sz w:val="16"/>
                <w:szCs w:val="16"/>
              </w:rPr>
            </w:pPr>
            <w:r>
              <w:rPr>
                <w:sz w:val="16"/>
                <w:szCs w:val="16"/>
                <w:spacing w:val="-3"/>
              </w:rPr>
              <w:t>商学院</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pStyle w:val="TableText"/>
              <w:ind w:left="316"/>
              <w:spacing w:before="70"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501" w:type="dxa"/>
            <w:vAlign w:val="top"/>
          </w:tcPr>
          <w:p>
            <w:pPr>
              <w:pStyle w:val="TableText"/>
              <w:ind w:left="211"/>
              <w:spacing w:before="70" w:line="182" w:lineRule="auto"/>
              <w:rPr>
                <w:sz w:val="16"/>
                <w:szCs w:val="16"/>
              </w:rPr>
            </w:pPr>
            <w:r>
              <w:rPr>
                <w:sz w:val="16"/>
                <w:szCs w:val="16"/>
              </w:rPr>
              <w:t>H</w:t>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095"/>
              <w:spacing w:before="43" w:line="220" w:lineRule="auto"/>
              <w:rPr>
                <w:sz w:val="16"/>
                <w:szCs w:val="16"/>
              </w:rPr>
            </w:pPr>
            <w:r>
              <w:rPr>
                <w:sz w:val="16"/>
                <w:szCs w:val="16"/>
                <w:spacing w:val="-2"/>
              </w:rPr>
              <w:t>管理会计实务</w:t>
            </w:r>
          </w:p>
        </w:tc>
        <w:tc>
          <w:tcPr>
            <w:tcW w:w="600" w:type="dxa"/>
            <w:vAlign w:val="top"/>
          </w:tcPr>
          <w:p>
            <w:pPr>
              <w:pStyle w:val="TableText"/>
              <w:ind w:left="254"/>
              <w:spacing w:before="70" w:line="182" w:lineRule="auto"/>
              <w:rPr>
                <w:sz w:val="16"/>
                <w:szCs w:val="16"/>
              </w:rPr>
            </w:pPr>
            <w:r>
              <w:rPr>
                <w:sz w:val="16"/>
                <w:szCs w:val="16"/>
              </w:rPr>
              <w:t>M</w:t>
            </w:r>
          </w:p>
        </w:tc>
        <w:tc>
          <w:tcPr>
            <w:tcW w:w="585" w:type="dxa"/>
            <w:vAlign w:val="top"/>
          </w:tcPr>
          <w:p>
            <w:pPr>
              <w:spacing w:line="235" w:lineRule="exact"/>
              <w:rPr>
                <w:rFonts w:ascii="Arial"/>
                <w:sz w:val="20"/>
              </w:rPr>
            </w:pPr>
            <w:r/>
          </w:p>
        </w:tc>
        <w:tc>
          <w:tcPr>
            <w:tcW w:w="644" w:type="dxa"/>
            <w:vAlign w:val="top"/>
          </w:tcPr>
          <w:p>
            <w:pPr>
              <w:spacing w:line="235" w:lineRule="exact"/>
              <w:rPr>
                <w:rFonts w:ascii="Arial"/>
                <w:sz w:val="20"/>
              </w:rPr>
            </w:pPr>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pStyle w:val="TableText"/>
              <w:ind w:left="364"/>
              <w:spacing w:before="43" w:line="221" w:lineRule="auto"/>
              <w:rPr>
                <w:sz w:val="16"/>
                <w:szCs w:val="16"/>
              </w:rPr>
            </w:pPr>
            <w:r>
              <w:rPr>
                <w:sz w:val="16"/>
                <w:szCs w:val="16"/>
                <w:spacing w:val="-3"/>
              </w:rPr>
              <w:t>商学院</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pStyle w:val="TableText"/>
              <w:ind w:left="211"/>
              <w:spacing w:before="70" w:line="182" w:lineRule="auto"/>
              <w:rPr>
                <w:sz w:val="16"/>
                <w:szCs w:val="16"/>
              </w:rPr>
            </w:pPr>
            <w:r>
              <w:rPr>
                <w:sz w:val="16"/>
                <w:szCs w:val="16"/>
              </w:rPr>
              <w:t>L</w:t>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pStyle w:val="TableText"/>
              <w:ind w:left="319"/>
              <w:spacing w:before="70" w:line="182" w:lineRule="auto"/>
              <w:rPr>
                <w:sz w:val="16"/>
                <w:szCs w:val="16"/>
              </w:rPr>
            </w:pPr>
            <w:r>
              <w:rPr>
                <w:sz w:val="16"/>
                <w:szCs w:val="16"/>
              </w:rPr>
              <w:t>H</w:t>
            </w:r>
          </w:p>
        </w:tc>
        <w:tc>
          <w:tcPr>
            <w:tcW w:w="501" w:type="dxa"/>
            <w:vAlign w:val="top"/>
          </w:tcPr>
          <w:p>
            <w:pPr>
              <w:pStyle w:val="TableText"/>
              <w:ind w:left="213"/>
              <w:spacing w:before="70" w:line="182" w:lineRule="auto"/>
              <w:rPr>
                <w:sz w:val="16"/>
                <w:szCs w:val="16"/>
              </w:rPr>
            </w:pPr>
            <w:r>
              <w:rPr>
                <w:sz w:val="16"/>
                <w:szCs w:val="16"/>
              </w:rPr>
              <w:t>L</w:t>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013"/>
              <w:spacing w:before="45" w:line="219" w:lineRule="auto"/>
              <w:rPr>
                <w:sz w:val="16"/>
                <w:szCs w:val="16"/>
              </w:rPr>
            </w:pPr>
            <w:r>
              <w:rPr>
                <w:sz w:val="16"/>
                <w:szCs w:val="16"/>
                <w:spacing w:val="-1"/>
              </w:rPr>
              <w:t>财务大数据分析</w:t>
            </w:r>
          </w:p>
        </w:tc>
        <w:tc>
          <w:tcPr>
            <w:tcW w:w="600" w:type="dxa"/>
            <w:vAlign w:val="top"/>
          </w:tcPr>
          <w:p>
            <w:pPr>
              <w:pStyle w:val="TableText"/>
              <w:ind w:left="254"/>
              <w:spacing w:before="72" w:line="182" w:lineRule="auto"/>
              <w:rPr>
                <w:sz w:val="16"/>
                <w:szCs w:val="16"/>
              </w:rPr>
            </w:pPr>
            <w:r>
              <w:rPr>
                <w:sz w:val="16"/>
                <w:szCs w:val="16"/>
              </w:rPr>
              <w:t>M</w:t>
            </w:r>
          </w:p>
        </w:tc>
        <w:tc>
          <w:tcPr>
            <w:tcW w:w="585" w:type="dxa"/>
            <w:vAlign w:val="top"/>
          </w:tcPr>
          <w:p>
            <w:pPr>
              <w:spacing w:line="235" w:lineRule="exact"/>
              <w:rPr>
                <w:rFonts w:ascii="Arial"/>
                <w:sz w:val="20"/>
              </w:rPr>
            </w:pPr>
            <w:r/>
          </w:p>
        </w:tc>
        <w:tc>
          <w:tcPr>
            <w:tcW w:w="644" w:type="dxa"/>
            <w:vAlign w:val="top"/>
          </w:tcPr>
          <w:p>
            <w:pPr>
              <w:spacing w:line="235" w:lineRule="exact"/>
              <w:rPr>
                <w:rFonts w:ascii="Arial"/>
                <w:sz w:val="20"/>
              </w:rPr>
            </w:pPr>
            <w:r/>
          </w:p>
        </w:tc>
        <w:tc>
          <w:tcPr>
            <w:tcW w:w="614" w:type="dxa"/>
            <w:vAlign w:val="top"/>
          </w:tcPr>
          <w:p>
            <w:pPr>
              <w:spacing w:line="235" w:lineRule="exact"/>
              <w:rPr>
                <w:rFonts w:ascii="Arial"/>
                <w:sz w:val="20"/>
              </w:rPr>
            </w:pPr>
            <w:r/>
          </w:p>
        </w:tc>
        <w:tc>
          <w:tcPr>
            <w:tcW w:w="570" w:type="dxa"/>
            <w:vAlign w:val="top"/>
          </w:tcPr>
          <w:p>
            <w:pPr>
              <w:pStyle w:val="TableText"/>
              <w:ind w:left="243"/>
              <w:spacing w:before="72" w:line="182" w:lineRule="auto"/>
              <w:rPr>
                <w:sz w:val="16"/>
                <w:szCs w:val="16"/>
              </w:rPr>
            </w:pPr>
            <w:r>
              <w:rPr>
                <w:sz w:val="16"/>
                <w:szCs w:val="16"/>
              </w:rPr>
              <w:t>L</w:t>
            </w:r>
          </w:p>
        </w:tc>
        <w:tc>
          <w:tcPr>
            <w:tcW w:w="1203" w:type="dxa"/>
            <w:vAlign w:val="top"/>
          </w:tcPr>
          <w:p>
            <w:pPr>
              <w:pStyle w:val="TableText"/>
              <w:ind w:left="364"/>
              <w:spacing w:before="45" w:line="219" w:lineRule="auto"/>
              <w:rPr>
                <w:sz w:val="16"/>
                <w:szCs w:val="16"/>
              </w:rPr>
            </w:pPr>
            <w:r>
              <w:rPr>
                <w:sz w:val="16"/>
                <w:szCs w:val="16"/>
                <w:spacing w:val="-3"/>
              </w:rPr>
              <w:t>商学院</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pStyle w:val="TableText"/>
              <w:ind w:left="316"/>
              <w:spacing w:before="72" w:line="182" w:lineRule="auto"/>
              <w:rPr>
                <w:sz w:val="16"/>
                <w:szCs w:val="16"/>
              </w:rPr>
            </w:pPr>
            <w:r>
              <w:rPr>
                <w:sz w:val="16"/>
                <w:szCs w:val="16"/>
              </w:rPr>
              <w:t>M</w:t>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pStyle w:val="TableText"/>
              <w:ind w:left="211"/>
              <w:spacing w:before="72" w:line="182" w:lineRule="auto"/>
              <w:rPr>
                <w:sz w:val="16"/>
                <w:szCs w:val="16"/>
              </w:rPr>
            </w:pPr>
            <w:r>
              <w:rPr>
                <w:sz w:val="16"/>
                <w:szCs w:val="16"/>
              </w:rPr>
              <w:t>H</w:t>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pStyle w:val="TableText"/>
              <w:ind w:left="228"/>
              <w:spacing w:before="72" w:line="182" w:lineRule="auto"/>
              <w:rPr>
                <w:sz w:val="16"/>
                <w:szCs w:val="16"/>
              </w:rPr>
            </w:pPr>
            <w:r>
              <w:rPr>
                <w:sz w:val="16"/>
                <w:szCs w:val="16"/>
              </w:rPr>
              <w:t>H</w:t>
            </w:r>
          </w:p>
        </w:tc>
      </w:tr>
      <w:tr>
        <w:trPr>
          <w:trHeight w:val="245" w:hRule="atLeast"/>
        </w:trPr>
        <w:tc>
          <w:tcPr>
            <w:tcW w:w="3139" w:type="dxa"/>
            <w:vAlign w:val="top"/>
          </w:tcPr>
          <w:p>
            <w:pPr>
              <w:pStyle w:val="TableText"/>
              <w:ind w:left="1256"/>
              <w:spacing w:before="45" w:line="219" w:lineRule="auto"/>
              <w:rPr>
                <w:sz w:val="16"/>
                <w:szCs w:val="16"/>
              </w:rPr>
            </w:pPr>
            <w:r>
              <w:rPr>
                <w:sz w:val="16"/>
                <w:szCs w:val="16"/>
                <w:spacing w:val="-3"/>
              </w:rPr>
              <w:t>毕业设计</w:t>
            </w:r>
          </w:p>
        </w:tc>
        <w:tc>
          <w:tcPr>
            <w:tcW w:w="600" w:type="dxa"/>
            <w:vAlign w:val="top"/>
          </w:tcPr>
          <w:p>
            <w:pPr>
              <w:pStyle w:val="TableText"/>
              <w:ind w:left="258"/>
              <w:spacing w:before="72" w:line="182" w:lineRule="auto"/>
              <w:rPr>
                <w:sz w:val="16"/>
                <w:szCs w:val="16"/>
              </w:rPr>
            </w:pPr>
            <w:r>
              <w:rPr>
                <w:sz w:val="16"/>
                <w:szCs w:val="16"/>
              </w:rPr>
              <w:t>L</w:t>
            </w:r>
          </w:p>
        </w:tc>
        <w:tc>
          <w:tcPr>
            <w:tcW w:w="585" w:type="dxa"/>
            <w:vAlign w:val="top"/>
          </w:tcPr>
          <w:p>
            <w:pPr>
              <w:spacing w:line="235" w:lineRule="exact"/>
              <w:rPr>
                <w:rFonts w:ascii="Arial"/>
                <w:sz w:val="20"/>
              </w:rPr>
            </w:pPr>
            <w:r/>
          </w:p>
        </w:tc>
        <w:tc>
          <w:tcPr>
            <w:tcW w:w="644" w:type="dxa"/>
            <w:vAlign w:val="top"/>
          </w:tcPr>
          <w:p>
            <w:pPr>
              <w:pStyle w:val="TableText"/>
              <w:ind w:left="277"/>
              <w:spacing w:before="72" w:line="182" w:lineRule="auto"/>
              <w:rPr>
                <w:sz w:val="16"/>
                <w:szCs w:val="16"/>
              </w:rPr>
            </w:pPr>
            <w:r>
              <w:rPr>
                <w:sz w:val="16"/>
                <w:szCs w:val="16"/>
              </w:rPr>
              <w:t>H</w:t>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pStyle w:val="TableText"/>
              <w:ind w:left="364"/>
              <w:spacing w:before="45" w:line="219" w:lineRule="auto"/>
              <w:rPr>
                <w:sz w:val="16"/>
                <w:szCs w:val="16"/>
              </w:rPr>
            </w:pPr>
            <w:r>
              <w:rPr>
                <w:sz w:val="16"/>
                <w:szCs w:val="16"/>
                <w:spacing w:val="-3"/>
              </w:rPr>
              <w:t>商学院</w:t>
            </w:r>
          </w:p>
        </w:tc>
        <w:tc>
          <w:tcPr>
            <w:tcW w:w="452" w:type="dxa"/>
            <w:vAlign w:val="top"/>
          </w:tcPr>
          <w:p>
            <w:pPr>
              <w:spacing w:line="235" w:lineRule="exact"/>
              <w:rPr>
                <w:rFonts w:ascii="Arial"/>
                <w:sz w:val="20"/>
              </w:rPr>
            </w:pPr>
            <w:r/>
          </w:p>
        </w:tc>
        <w:tc>
          <w:tcPr>
            <w:tcW w:w="716" w:type="dxa"/>
            <w:vAlign w:val="top"/>
          </w:tcPr>
          <w:p>
            <w:pPr>
              <w:pStyle w:val="TableText"/>
              <w:ind w:left="315"/>
              <w:spacing w:before="72"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pStyle w:val="TableText"/>
              <w:ind w:left="316"/>
              <w:spacing w:before="72" w:line="182" w:lineRule="auto"/>
              <w:rPr>
                <w:sz w:val="16"/>
                <w:szCs w:val="16"/>
              </w:rPr>
            </w:pPr>
            <w:r>
              <w:rPr>
                <w:sz w:val="16"/>
                <w:szCs w:val="16"/>
              </w:rPr>
              <w:t>H</w:t>
            </w:r>
          </w:p>
        </w:tc>
        <w:tc>
          <w:tcPr>
            <w:tcW w:w="501" w:type="dxa"/>
            <w:vAlign w:val="top"/>
          </w:tcPr>
          <w:p>
            <w:pPr>
              <w:pStyle w:val="TableText"/>
              <w:ind w:left="210"/>
              <w:spacing w:before="72" w:line="182" w:lineRule="auto"/>
              <w:rPr>
                <w:sz w:val="16"/>
                <w:szCs w:val="16"/>
              </w:rPr>
            </w:pPr>
            <w:r>
              <w:rPr>
                <w:sz w:val="16"/>
                <w:szCs w:val="16"/>
              </w:rPr>
              <w:t>H</w:t>
            </w:r>
          </w:p>
        </w:tc>
        <w:tc>
          <w:tcPr>
            <w:tcW w:w="501" w:type="dxa"/>
            <w:vAlign w:val="top"/>
          </w:tcPr>
          <w:p>
            <w:pPr>
              <w:pStyle w:val="TableText"/>
              <w:ind w:left="211"/>
              <w:spacing w:before="72" w:line="182" w:lineRule="auto"/>
              <w:rPr>
                <w:sz w:val="16"/>
                <w:szCs w:val="16"/>
              </w:rPr>
            </w:pPr>
            <w:r>
              <w:rPr>
                <w:sz w:val="16"/>
                <w:szCs w:val="16"/>
              </w:rPr>
              <w:t>H</w:t>
            </w:r>
          </w:p>
        </w:tc>
        <w:tc>
          <w:tcPr>
            <w:tcW w:w="716" w:type="dxa"/>
            <w:vAlign w:val="top"/>
          </w:tcPr>
          <w:p>
            <w:pPr>
              <w:pStyle w:val="TableText"/>
              <w:ind w:left="319"/>
              <w:spacing w:before="72" w:line="182" w:lineRule="auto"/>
              <w:rPr>
                <w:sz w:val="16"/>
                <w:szCs w:val="16"/>
              </w:rPr>
            </w:pPr>
            <w:r>
              <w:rPr>
                <w:sz w:val="16"/>
                <w:szCs w:val="16"/>
              </w:rPr>
              <w:t>H</w:t>
            </w:r>
          </w:p>
        </w:tc>
        <w:tc>
          <w:tcPr>
            <w:tcW w:w="501" w:type="dxa"/>
            <w:vAlign w:val="top"/>
          </w:tcPr>
          <w:p>
            <w:pPr>
              <w:pStyle w:val="TableText"/>
              <w:ind w:left="210"/>
              <w:spacing w:before="72" w:line="182" w:lineRule="auto"/>
              <w:rPr>
                <w:sz w:val="16"/>
                <w:szCs w:val="16"/>
              </w:rPr>
            </w:pPr>
            <w:r>
              <w:rPr>
                <w:sz w:val="16"/>
                <w:szCs w:val="16"/>
              </w:rPr>
              <w:t>H</w:t>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030"/>
              <w:spacing w:before="44" w:line="220" w:lineRule="auto"/>
              <w:rPr>
                <w:sz w:val="16"/>
                <w:szCs w:val="16"/>
              </w:rPr>
            </w:pPr>
            <w:r>
              <w:rPr>
                <w:sz w:val="16"/>
                <w:szCs w:val="16"/>
                <w:spacing w:val="-4"/>
              </w:rPr>
              <w:t>岗位实习（一）</w:t>
            </w:r>
          </w:p>
        </w:tc>
        <w:tc>
          <w:tcPr>
            <w:tcW w:w="600" w:type="dxa"/>
            <w:vAlign w:val="top"/>
          </w:tcPr>
          <w:p>
            <w:pPr>
              <w:pStyle w:val="TableText"/>
              <w:ind w:left="255"/>
              <w:spacing w:before="71" w:line="182" w:lineRule="auto"/>
              <w:rPr>
                <w:sz w:val="16"/>
                <w:szCs w:val="16"/>
              </w:rPr>
            </w:pPr>
            <w:r>
              <w:rPr>
                <w:sz w:val="16"/>
                <w:szCs w:val="16"/>
              </w:rPr>
              <w:t>H</w:t>
            </w:r>
          </w:p>
        </w:tc>
        <w:tc>
          <w:tcPr>
            <w:tcW w:w="585" w:type="dxa"/>
            <w:vAlign w:val="top"/>
          </w:tcPr>
          <w:p>
            <w:pPr>
              <w:pStyle w:val="TableText"/>
              <w:ind w:left="246"/>
              <w:spacing w:before="71" w:line="182" w:lineRule="auto"/>
              <w:rPr>
                <w:sz w:val="16"/>
                <w:szCs w:val="16"/>
              </w:rPr>
            </w:pPr>
            <w:r>
              <w:rPr>
                <w:sz w:val="16"/>
                <w:szCs w:val="16"/>
              </w:rPr>
              <w:t>H</w:t>
            </w:r>
          </w:p>
        </w:tc>
        <w:tc>
          <w:tcPr>
            <w:tcW w:w="644" w:type="dxa"/>
            <w:vAlign w:val="top"/>
          </w:tcPr>
          <w:p>
            <w:pPr>
              <w:pStyle w:val="TableText"/>
              <w:ind w:left="277"/>
              <w:spacing w:before="71" w:line="182" w:lineRule="auto"/>
              <w:rPr>
                <w:sz w:val="16"/>
                <w:szCs w:val="16"/>
              </w:rPr>
            </w:pPr>
            <w:r>
              <w:rPr>
                <w:sz w:val="16"/>
                <w:szCs w:val="16"/>
              </w:rPr>
              <w:t>H</w:t>
            </w:r>
          </w:p>
        </w:tc>
        <w:tc>
          <w:tcPr>
            <w:tcW w:w="614" w:type="dxa"/>
            <w:vAlign w:val="top"/>
          </w:tcPr>
          <w:p>
            <w:pPr>
              <w:pStyle w:val="TableText"/>
              <w:ind w:left="262"/>
              <w:spacing w:before="71" w:line="182" w:lineRule="auto"/>
              <w:rPr>
                <w:sz w:val="16"/>
                <w:szCs w:val="16"/>
              </w:rPr>
            </w:pPr>
            <w:r>
              <w:rPr>
                <w:sz w:val="16"/>
                <w:szCs w:val="16"/>
              </w:rPr>
              <w:t>H</w:t>
            </w:r>
          </w:p>
        </w:tc>
        <w:tc>
          <w:tcPr>
            <w:tcW w:w="570" w:type="dxa"/>
            <w:vAlign w:val="top"/>
          </w:tcPr>
          <w:p>
            <w:pPr>
              <w:pStyle w:val="TableText"/>
              <w:ind w:left="241"/>
              <w:spacing w:before="71" w:line="182" w:lineRule="auto"/>
              <w:rPr>
                <w:sz w:val="16"/>
                <w:szCs w:val="16"/>
              </w:rPr>
            </w:pPr>
            <w:r>
              <w:rPr>
                <w:sz w:val="16"/>
                <w:szCs w:val="16"/>
              </w:rPr>
              <w:t>H</w:t>
            </w:r>
          </w:p>
        </w:tc>
        <w:tc>
          <w:tcPr>
            <w:tcW w:w="1203" w:type="dxa"/>
            <w:vAlign w:val="top"/>
          </w:tcPr>
          <w:p>
            <w:pPr>
              <w:pStyle w:val="TableText"/>
              <w:ind w:left="364"/>
              <w:spacing w:before="44" w:line="220" w:lineRule="auto"/>
              <w:rPr>
                <w:sz w:val="16"/>
                <w:szCs w:val="16"/>
              </w:rPr>
            </w:pPr>
            <w:r>
              <w:rPr>
                <w:sz w:val="16"/>
                <w:szCs w:val="16"/>
                <w:spacing w:val="-3"/>
              </w:rPr>
              <w:t>商学院</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pStyle w:val="TableText"/>
              <w:ind w:left="316"/>
              <w:spacing w:before="71" w:line="182" w:lineRule="auto"/>
              <w:rPr>
                <w:sz w:val="16"/>
                <w:szCs w:val="16"/>
              </w:rPr>
            </w:pPr>
            <w:r>
              <w:rPr>
                <w:sz w:val="16"/>
                <w:szCs w:val="16"/>
              </w:rPr>
              <w:t>H</w:t>
            </w:r>
          </w:p>
        </w:tc>
        <w:tc>
          <w:tcPr>
            <w:tcW w:w="501" w:type="dxa"/>
            <w:vAlign w:val="top"/>
          </w:tcPr>
          <w:p>
            <w:pPr>
              <w:pStyle w:val="TableText"/>
              <w:ind w:left="210"/>
              <w:spacing w:before="71" w:line="182" w:lineRule="auto"/>
              <w:rPr>
                <w:sz w:val="16"/>
                <w:szCs w:val="16"/>
              </w:rPr>
            </w:pPr>
            <w:r>
              <w:rPr>
                <w:sz w:val="16"/>
                <w:szCs w:val="16"/>
              </w:rPr>
              <w:t>H</w:t>
            </w:r>
          </w:p>
        </w:tc>
        <w:tc>
          <w:tcPr>
            <w:tcW w:w="501" w:type="dxa"/>
            <w:vAlign w:val="top"/>
          </w:tcPr>
          <w:p>
            <w:pPr>
              <w:pStyle w:val="TableText"/>
              <w:ind w:left="211"/>
              <w:spacing w:before="71" w:line="182" w:lineRule="auto"/>
              <w:rPr>
                <w:sz w:val="16"/>
                <w:szCs w:val="16"/>
              </w:rPr>
            </w:pPr>
            <w:r>
              <w:rPr>
                <w:sz w:val="16"/>
                <w:szCs w:val="16"/>
              </w:rPr>
              <w:t>H</w:t>
            </w:r>
          </w:p>
        </w:tc>
        <w:tc>
          <w:tcPr>
            <w:tcW w:w="716" w:type="dxa"/>
            <w:vAlign w:val="top"/>
          </w:tcPr>
          <w:p>
            <w:pPr>
              <w:pStyle w:val="TableText"/>
              <w:ind w:left="319"/>
              <w:spacing w:before="71" w:line="182" w:lineRule="auto"/>
              <w:rPr>
                <w:sz w:val="16"/>
                <w:szCs w:val="16"/>
              </w:rPr>
            </w:pPr>
            <w:r>
              <w:rPr>
                <w:sz w:val="16"/>
                <w:szCs w:val="16"/>
              </w:rPr>
              <w:t>H</w:t>
            </w:r>
          </w:p>
        </w:tc>
        <w:tc>
          <w:tcPr>
            <w:tcW w:w="501" w:type="dxa"/>
            <w:vAlign w:val="top"/>
          </w:tcPr>
          <w:p>
            <w:pPr>
              <w:pStyle w:val="TableText"/>
              <w:ind w:left="210"/>
              <w:spacing w:before="71" w:line="182" w:lineRule="auto"/>
              <w:rPr>
                <w:sz w:val="16"/>
                <w:szCs w:val="16"/>
              </w:rPr>
            </w:pPr>
            <w:r>
              <w:rPr>
                <w:sz w:val="16"/>
                <w:szCs w:val="16"/>
              </w:rPr>
              <w:t>H</w:t>
            </w:r>
          </w:p>
        </w:tc>
        <w:tc>
          <w:tcPr>
            <w:tcW w:w="536" w:type="dxa"/>
            <w:vAlign w:val="top"/>
          </w:tcPr>
          <w:p>
            <w:pPr>
              <w:pStyle w:val="TableText"/>
              <w:ind w:left="227"/>
              <w:spacing w:before="71" w:line="182" w:lineRule="auto"/>
              <w:rPr>
                <w:sz w:val="16"/>
                <w:szCs w:val="16"/>
              </w:rPr>
            </w:pPr>
            <w:r>
              <w:rPr>
                <w:sz w:val="16"/>
                <w:szCs w:val="16"/>
              </w:rPr>
              <w:t>M</w:t>
            </w:r>
          </w:p>
        </w:tc>
      </w:tr>
      <w:tr>
        <w:trPr>
          <w:trHeight w:val="245" w:hRule="atLeast"/>
        </w:trPr>
        <w:tc>
          <w:tcPr>
            <w:tcW w:w="3139" w:type="dxa"/>
            <w:vAlign w:val="top"/>
          </w:tcPr>
          <w:p>
            <w:pPr>
              <w:pStyle w:val="TableText"/>
              <w:ind w:left="1030"/>
              <w:spacing w:before="44" w:line="220" w:lineRule="auto"/>
              <w:rPr>
                <w:sz w:val="16"/>
                <w:szCs w:val="16"/>
              </w:rPr>
            </w:pPr>
            <w:r>
              <w:rPr>
                <w:sz w:val="16"/>
                <w:szCs w:val="16"/>
                <w:spacing w:val="-4"/>
              </w:rPr>
              <w:t>岗位实习（二）</w:t>
            </w:r>
          </w:p>
        </w:tc>
        <w:tc>
          <w:tcPr>
            <w:tcW w:w="600" w:type="dxa"/>
            <w:vAlign w:val="top"/>
          </w:tcPr>
          <w:p>
            <w:pPr>
              <w:pStyle w:val="TableText"/>
              <w:ind w:left="255"/>
              <w:spacing w:before="71" w:line="182" w:lineRule="auto"/>
              <w:rPr>
                <w:sz w:val="16"/>
                <w:szCs w:val="16"/>
              </w:rPr>
            </w:pPr>
            <w:r>
              <w:rPr>
                <w:sz w:val="16"/>
                <w:szCs w:val="16"/>
              </w:rPr>
              <w:t>H</w:t>
            </w:r>
          </w:p>
        </w:tc>
        <w:tc>
          <w:tcPr>
            <w:tcW w:w="585" w:type="dxa"/>
            <w:vAlign w:val="top"/>
          </w:tcPr>
          <w:p>
            <w:pPr>
              <w:pStyle w:val="TableText"/>
              <w:ind w:left="246"/>
              <w:spacing w:before="71" w:line="182" w:lineRule="auto"/>
              <w:rPr>
                <w:sz w:val="16"/>
                <w:szCs w:val="16"/>
              </w:rPr>
            </w:pPr>
            <w:r>
              <w:rPr>
                <w:sz w:val="16"/>
                <w:szCs w:val="16"/>
              </w:rPr>
              <w:t>H</w:t>
            </w:r>
          </w:p>
        </w:tc>
        <w:tc>
          <w:tcPr>
            <w:tcW w:w="644" w:type="dxa"/>
            <w:vAlign w:val="top"/>
          </w:tcPr>
          <w:p>
            <w:pPr>
              <w:pStyle w:val="TableText"/>
              <w:ind w:left="277"/>
              <w:spacing w:before="71" w:line="182" w:lineRule="auto"/>
              <w:rPr>
                <w:sz w:val="16"/>
                <w:szCs w:val="16"/>
              </w:rPr>
            </w:pPr>
            <w:r>
              <w:rPr>
                <w:sz w:val="16"/>
                <w:szCs w:val="16"/>
              </w:rPr>
              <w:t>H</w:t>
            </w:r>
          </w:p>
        </w:tc>
        <w:tc>
          <w:tcPr>
            <w:tcW w:w="614" w:type="dxa"/>
            <w:vAlign w:val="top"/>
          </w:tcPr>
          <w:p>
            <w:pPr>
              <w:pStyle w:val="TableText"/>
              <w:ind w:left="262"/>
              <w:spacing w:before="71" w:line="182" w:lineRule="auto"/>
              <w:rPr>
                <w:sz w:val="16"/>
                <w:szCs w:val="16"/>
              </w:rPr>
            </w:pPr>
            <w:r>
              <w:rPr>
                <w:sz w:val="16"/>
                <w:szCs w:val="16"/>
              </w:rPr>
              <w:t>H</w:t>
            </w:r>
          </w:p>
        </w:tc>
        <w:tc>
          <w:tcPr>
            <w:tcW w:w="570" w:type="dxa"/>
            <w:vAlign w:val="top"/>
          </w:tcPr>
          <w:p>
            <w:pPr>
              <w:pStyle w:val="TableText"/>
              <w:ind w:left="241"/>
              <w:spacing w:before="71" w:line="182" w:lineRule="auto"/>
              <w:rPr>
                <w:sz w:val="16"/>
                <w:szCs w:val="16"/>
              </w:rPr>
            </w:pPr>
            <w:r>
              <w:rPr>
                <w:sz w:val="16"/>
                <w:szCs w:val="16"/>
              </w:rPr>
              <w:t>H</w:t>
            </w:r>
          </w:p>
        </w:tc>
        <w:tc>
          <w:tcPr>
            <w:tcW w:w="1203" w:type="dxa"/>
            <w:vAlign w:val="top"/>
          </w:tcPr>
          <w:p>
            <w:pPr>
              <w:pStyle w:val="TableText"/>
              <w:ind w:left="364"/>
              <w:spacing w:before="44" w:line="220" w:lineRule="auto"/>
              <w:rPr>
                <w:sz w:val="16"/>
                <w:szCs w:val="16"/>
              </w:rPr>
            </w:pPr>
            <w:r>
              <w:rPr>
                <w:sz w:val="16"/>
                <w:szCs w:val="16"/>
                <w:spacing w:val="-3"/>
              </w:rPr>
              <w:t>商学院</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pStyle w:val="TableText"/>
              <w:ind w:left="316"/>
              <w:spacing w:before="71" w:line="182" w:lineRule="auto"/>
              <w:rPr>
                <w:sz w:val="16"/>
                <w:szCs w:val="16"/>
              </w:rPr>
            </w:pPr>
            <w:r>
              <w:rPr>
                <w:sz w:val="16"/>
                <w:szCs w:val="16"/>
              </w:rPr>
              <w:t>H</w:t>
            </w:r>
          </w:p>
        </w:tc>
        <w:tc>
          <w:tcPr>
            <w:tcW w:w="501" w:type="dxa"/>
            <w:vAlign w:val="top"/>
          </w:tcPr>
          <w:p>
            <w:pPr>
              <w:pStyle w:val="TableText"/>
              <w:ind w:left="210"/>
              <w:spacing w:before="71" w:line="182" w:lineRule="auto"/>
              <w:rPr>
                <w:sz w:val="16"/>
                <w:szCs w:val="16"/>
              </w:rPr>
            </w:pPr>
            <w:r>
              <w:rPr>
                <w:sz w:val="16"/>
                <w:szCs w:val="16"/>
              </w:rPr>
              <w:t>H</w:t>
            </w:r>
          </w:p>
        </w:tc>
        <w:tc>
          <w:tcPr>
            <w:tcW w:w="501" w:type="dxa"/>
            <w:vAlign w:val="top"/>
          </w:tcPr>
          <w:p>
            <w:pPr>
              <w:pStyle w:val="TableText"/>
              <w:ind w:left="211"/>
              <w:spacing w:before="71" w:line="182" w:lineRule="auto"/>
              <w:rPr>
                <w:sz w:val="16"/>
                <w:szCs w:val="16"/>
              </w:rPr>
            </w:pPr>
            <w:r>
              <w:rPr>
                <w:sz w:val="16"/>
                <w:szCs w:val="16"/>
              </w:rPr>
              <w:t>H</w:t>
            </w:r>
          </w:p>
        </w:tc>
        <w:tc>
          <w:tcPr>
            <w:tcW w:w="716" w:type="dxa"/>
            <w:vAlign w:val="top"/>
          </w:tcPr>
          <w:p>
            <w:pPr>
              <w:pStyle w:val="TableText"/>
              <w:ind w:left="319"/>
              <w:spacing w:before="71" w:line="182" w:lineRule="auto"/>
              <w:rPr>
                <w:sz w:val="16"/>
                <w:szCs w:val="16"/>
              </w:rPr>
            </w:pPr>
            <w:r>
              <w:rPr>
                <w:sz w:val="16"/>
                <w:szCs w:val="16"/>
              </w:rPr>
              <w:t>H</w:t>
            </w:r>
          </w:p>
        </w:tc>
        <w:tc>
          <w:tcPr>
            <w:tcW w:w="501" w:type="dxa"/>
            <w:vAlign w:val="top"/>
          </w:tcPr>
          <w:p>
            <w:pPr>
              <w:pStyle w:val="TableText"/>
              <w:ind w:left="210"/>
              <w:spacing w:before="71" w:line="182" w:lineRule="auto"/>
              <w:rPr>
                <w:sz w:val="16"/>
                <w:szCs w:val="16"/>
              </w:rPr>
            </w:pPr>
            <w:r>
              <w:rPr>
                <w:sz w:val="16"/>
                <w:szCs w:val="16"/>
              </w:rPr>
              <w:t>H</w:t>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090"/>
              <w:spacing w:before="43" w:line="221" w:lineRule="auto"/>
              <w:rPr>
                <w:sz w:val="16"/>
                <w:szCs w:val="16"/>
              </w:rPr>
            </w:pPr>
            <w:r>
              <w:rPr>
                <w:sz w:val="16"/>
                <w:szCs w:val="16"/>
                <w:b/>
                <w:bCs/>
                <w:spacing w:val="-3"/>
              </w:rPr>
              <w:t>职业拓展课程</w:t>
            </w:r>
          </w:p>
        </w:tc>
        <w:tc>
          <w:tcPr>
            <w:tcW w:w="600"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644" w:type="dxa"/>
            <w:vAlign w:val="top"/>
          </w:tcPr>
          <w:p>
            <w:pPr>
              <w:spacing w:line="235" w:lineRule="exact"/>
              <w:rPr>
                <w:rFonts w:ascii="Arial"/>
                <w:sz w:val="20"/>
              </w:rPr>
            </w:pPr>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spacing w:line="235" w:lineRule="exact"/>
              <w:rPr>
                <w:rFonts w:ascii="Arial"/>
                <w:sz w:val="20"/>
              </w:rPr>
            </w:pPr>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331"/>
              <w:spacing w:before="43" w:line="220" w:lineRule="auto"/>
              <w:rPr>
                <w:sz w:val="16"/>
                <w:szCs w:val="16"/>
              </w:rPr>
            </w:pPr>
            <w:r>
              <w:rPr>
                <w:sz w:val="16"/>
                <w:szCs w:val="16"/>
                <w:spacing w:val="-2"/>
              </w:rPr>
              <w:t>选修课</w:t>
            </w:r>
          </w:p>
        </w:tc>
        <w:tc>
          <w:tcPr>
            <w:tcW w:w="600"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644" w:type="dxa"/>
            <w:vAlign w:val="top"/>
          </w:tcPr>
          <w:p>
            <w:pPr>
              <w:spacing w:line="235" w:lineRule="exact"/>
              <w:rPr>
                <w:rFonts w:ascii="Arial"/>
                <w:sz w:val="20"/>
              </w:rPr>
            </w:pPr>
            <w:r/>
          </w:p>
        </w:tc>
        <w:tc>
          <w:tcPr>
            <w:tcW w:w="614"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203" w:type="dxa"/>
            <w:vAlign w:val="top"/>
          </w:tcPr>
          <w:p>
            <w:pPr>
              <w:spacing w:line="235" w:lineRule="exact"/>
              <w:rPr>
                <w:rFonts w:ascii="Arial"/>
                <w:sz w:val="20"/>
              </w:rPr>
            </w:pPr>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245" w:hRule="atLeast"/>
        </w:trPr>
        <w:tc>
          <w:tcPr>
            <w:tcW w:w="3139" w:type="dxa"/>
            <w:vAlign w:val="top"/>
          </w:tcPr>
          <w:p>
            <w:pPr>
              <w:pStyle w:val="TableText"/>
              <w:ind w:left="1254"/>
              <w:spacing w:before="45" w:line="219" w:lineRule="auto"/>
              <w:rPr>
                <w:sz w:val="16"/>
                <w:szCs w:val="16"/>
              </w:rPr>
            </w:pPr>
            <w:r>
              <w:rPr>
                <w:sz w:val="16"/>
                <w:szCs w:val="16"/>
                <w:spacing w:val="-2"/>
              </w:rPr>
              <w:t>社会实践</w:t>
            </w:r>
          </w:p>
        </w:tc>
        <w:tc>
          <w:tcPr>
            <w:tcW w:w="600" w:type="dxa"/>
            <w:vAlign w:val="top"/>
          </w:tcPr>
          <w:p>
            <w:pPr>
              <w:pStyle w:val="TableText"/>
              <w:ind w:left="255"/>
              <w:spacing w:before="72" w:line="182" w:lineRule="auto"/>
              <w:rPr>
                <w:sz w:val="16"/>
                <w:szCs w:val="16"/>
              </w:rPr>
            </w:pPr>
            <w:r>
              <w:rPr>
                <w:sz w:val="16"/>
                <w:szCs w:val="16"/>
              </w:rPr>
              <w:t>H</w:t>
            </w:r>
          </w:p>
        </w:tc>
        <w:tc>
          <w:tcPr>
            <w:tcW w:w="585" w:type="dxa"/>
            <w:vAlign w:val="top"/>
          </w:tcPr>
          <w:p>
            <w:pPr>
              <w:pStyle w:val="TableText"/>
              <w:ind w:left="246"/>
              <w:spacing w:before="72" w:line="182" w:lineRule="auto"/>
              <w:rPr>
                <w:sz w:val="16"/>
                <w:szCs w:val="16"/>
              </w:rPr>
            </w:pPr>
            <w:r>
              <w:rPr>
                <w:sz w:val="16"/>
                <w:szCs w:val="16"/>
              </w:rPr>
              <w:t>H</w:t>
            </w:r>
          </w:p>
        </w:tc>
        <w:tc>
          <w:tcPr>
            <w:tcW w:w="644" w:type="dxa"/>
            <w:vAlign w:val="top"/>
          </w:tcPr>
          <w:p>
            <w:pPr>
              <w:pStyle w:val="TableText"/>
              <w:ind w:left="277"/>
              <w:spacing w:before="72" w:line="182" w:lineRule="auto"/>
              <w:rPr>
                <w:sz w:val="16"/>
                <w:szCs w:val="16"/>
              </w:rPr>
            </w:pPr>
            <w:r>
              <w:rPr>
                <w:sz w:val="16"/>
                <w:szCs w:val="16"/>
              </w:rPr>
              <w:t>H</w:t>
            </w:r>
          </w:p>
        </w:tc>
        <w:tc>
          <w:tcPr>
            <w:tcW w:w="614" w:type="dxa"/>
            <w:vAlign w:val="top"/>
          </w:tcPr>
          <w:p>
            <w:pPr>
              <w:pStyle w:val="TableText"/>
              <w:ind w:left="262"/>
              <w:spacing w:before="72" w:line="182" w:lineRule="auto"/>
              <w:rPr>
                <w:sz w:val="16"/>
                <w:szCs w:val="16"/>
              </w:rPr>
            </w:pPr>
            <w:r>
              <w:rPr>
                <w:sz w:val="16"/>
                <w:szCs w:val="16"/>
              </w:rPr>
              <w:t>H</w:t>
            </w:r>
          </w:p>
        </w:tc>
        <w:tc>
          <w:tcPr>
            <w:tcW w:w="570" w:type="dxa"/>
            <w:vAlign w:val="top"/>
          </w:tcPr>
          <w:p>
            <w:pPr>
              <w:pStyle w:val="TableText"/>
              <w:ind w:left="241"/>
              <w:spacing w:before="72" w:line="182" w:lineRule="auto"/>
              <w:rPr>
                <w:sz w:val="16"/>
                <w:szCs w:val="16"/>
              </w:rPr>
            </w:pPr>
            <w:r>
              <w:rPr>
                <w:sz w:val="16"/>
                <w:szCs w:val="16"/>
              </w:rPr>
              <w:t>H</w:t>
            </w:r>
          </w:p>
        </w:tc>
        <w:tc>
          <w:tcPr>
            <w:tcW w:w="1203" w:type="dxa"/>
            <w:vAlign w:val="top"/>
          </w:tcPr>
          <w:p>
            <w:pPr>
              <w:pStyle w:val="TableText"/>
              <w:ind w:left="457"/>
              <w:spacing w:before="45" w:line="219" w:lineRule="auto"/>
              <w:rPr>
                <w:sz w:val="16"/>
                <w:szCs w:val="16"/>
              </w:rPr>
            </w:pPr>
            <w:r>
              <w:rPr>
                <w:sz w:val="16"/>
                <w:szCs w:val="16"/>
                <w:spacing w:val="-10"/>
              </w:rPr>
              <w:t>团委</w:t>
            </w:r>
          </w:p>
        </w:tc>
        <w:tc>
          <w:tcPr>
            <w:tcW w:w="45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r>
      <w:tr>
        <w:trPr>
          <w:trHeight w:val="485" w:hRule="atLeast"/>
        </w:trPr>
        <w:tc>
          <w:tcPr>
            <w:tcW w:w="3139" w:type="dxa"/>
            <w:vAlign w:val="top"/>
          </w:tcPr>
          <w:p>
            <w:pPr>
              <w:pStyle w:val="TableText"/>
              <w:ind w:left="1254"/>
              <w:spacing w:before="165" w:line="220" w:lineRule="auto"/>
              <w:rPr>
                <w:sz w:val="16"/>
                <w:szCs w:val="16"/>
              </w:rPr>
            </w:pPr>
            <w:r>
              <w:rPr>
                <w:sz w:val="16"/>
                <w:szCs w:val="16"/>
                <w:spacing w:val="-2"/>
              </w:rPr>
              <w:t>素质拓展</w:t>
            </w:r>
          </w:p>
        </w:tc>
        <w:tc>
          <w:tcPr>
            <w:tcW w:w="600" w:type="dxa"/>
            <w:vAlign w:val="top"/>
          </w:tcPr>
          <w:p>
            <w:pPr>
              <w:pStyle w:val="TableText"/>
              <w:ind w:left="255"/>
              <w:spacing w:before="192" w:line="182" w:lineRule="auto"/>
              <w:rPr>
                <w:sz w:val="16"/>
                <w:szCs w:val="16"/>
              </w:rPr>
            </w:pPr>
            <w:r>
              <w:rPr>
                <w:sz w:val="16"/>
                <w:szCs w:val="16"/>
              </w:rPr>
              <w:t>H</w:t>
            </w:r>
          </w:p>
        </w:tc>
        <w:tc>
          <w:tcPr>
            <w:tcW w:w="585" w:type="dxa"/>
            <w:vAlign w:val="top"/>
          </w:tcPr>
          <w:p>
            <w:pPr>
              <w:pStyle w:val="TableText"/>
              <w:ind w:left="246"/>
              <w:spacing w:before="192" w:line="182" w:lineRule="auto"/>
              <w:rPr>
                <w:sz w:val="16"/>
                <w:szCs w:val="16"/>
              </w:rPr>
            </w:pPr>
            <w:r>
              <w:rPr>
                <w:sz w:val="16"/>
                <w:szCs w:val="16"/>
              </w:rPr>
              <w:t>H</w:t>
            </w:r>
          </w:p>
        </w:tc>
        <w:tc>
          <w:tcPr>
            <w:tcW w:w="644" w:type="dxa"/>
            <w:vAlign w:val="top"/>
          </w:tcPr>
          <w:p>
            <w:pPr>
              <w:pStyle w:val="TableText"/>
              <w:ind w:left="277"/>
              <w:spacing w:before="192" w:line="182" w:lineRule="auto"/>
              <w:rPr>
                <w:sz w:val="16"/>
                <w:szCs w:val="16"/>
              </w:rPr>
            </w:pPr>
            <w:r>
              <w:rPr>
                <w:sz w:val="16"/>
                <w:szCs w:val="16"/>
              </w:rPr>
              <w:t>H</w:t>
            </w:r>
          </w:p>
        </w:tc>
        <w:tc>
          <w:tcPr>
            <w:tcW w:w="614" w:type="dxa"/>
            <w:vAlign w:val="top"/>
          </w:tcPr>
          <w:p>
            <w:pPr>
              <w:pStyle w:val="TableText"/>
              <w:ind w:left="262"/>
              <w:spacing w:before="192" w:line="182" w:lineRule="auto"/>
              <w:rPr>
                <w:sz w:val="16"/>
                <w:szCs w:val="16"/>
              </w:rPr>
            </w:pPr>
            <w:r>
              <w:rPr>
                <w:sz w:val="16"/>
                <w:szCs w:val="16"/>
              </w:rPr>
              <w:t>H</w:t>
            </w:r>
          </w:p>
        </w:tc>
        <w:tc>
          <w:tcPr>
            <w:tcW w:w="570" w:type="dxa"/>
            <w:vAlign w:val="top"/>
          </w:tcPr>
          <w:p>
            <w:pPr>
              <w:pStyle w:val="TableText"/>
              <w:ind w:left="241"/>
              <w:spacing w:before="192" w:line="182" w:lineRule="auto"/>
              <w:rPr>
                <w:sz w:val="16"/>
                <w:szCs w:val="16"/>
              </w:rPr>
            </w:pPr>
            <w:r>
              <w:rPr>
                <w:sz w:val="16"/>
                <w:szCs w:val="16"/>
              </w:rPr>
              <w:t>H</w:t>
            </w:r>
          </w:p>
        </w:tc>
        <w:tc>
          <w:tcPr>
            <w:tcW w:w="1203" w:type="dxa"/>
            <w:vAlign w:val="top"/>
          </w:tcPr>
          <w:p>
            <w:pPr>
              <w:pStyle w:val="TableText"/>
              <w:ind w:left="456" w:right="362" w:hanging="92"/>
              <w:spacing w:before="45" w:line="248"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452"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512"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536" w:type="dxa"/>
            <w:vAlign w:val="top"/>
          </w:tcPr>
          <w:p>
            <w:pPr>
              <w:rPr>
                <w:rFonts w:ascii="Arial"/>
                <w:sz w:val="21"/>
              </w:rPr>
            </w:pPr>
            <w:r/>
          </w:p>
        </w:tc>
      </w:tr>
      <w:tr>
        <w:trPr>
          <w:trHeight w:val="489" w:hRule="atLeast"/>
        </w:trPr>
        <w:tc>
          <w:tcPr>
            <w:tcW w:w="3139" w:type="dxa"/>
            <w:vAlign w:val="top"/>
          </w:tcPr>
          <w:p>
            <w:pPr>
              <w:pStyle w:val="TableText"/>
              <w:ind w:left="1093"/>
              <w:spacing w:before="165" w:line="220" w:lineRule="auto"/>
              <w:rPr>
                <w:sz w:val="16"/>
                <w:szCs w:val="16"/>
              </w:rPr>
            </w:pPr>
            <w:r>
              <w:rPr>
                <w:sz w:val="16"/>
                <w:szCs w:val="16"/>
                <w:spacing w:val="-1"/>
              </w:rPr>
              <w:t>主题思想教育</w:t>
            </w:r>
          </w:p>
        </w:tc>
        <w:tc>
          <w:tcPr>
            <w:tcW w:w="600" w:type="dxa"/>
            <w:vAlign w:val="top"/>
          </w:tcPr>
          <w:p>
            <w:pPr>
              <w:pStyle w:val="TableText"/>
              <w:ind w:left="255"/>
              <w:spacing w:before="191" w:line="182" w:lineRule="auto"/>
              <w:rPr>
                <w:sz w:val="16"/>
                <w:szCs w:val="16"/>
              </w:rPr>
            </w:pPr>
            <w:r>
              <w:rPr>
                <w:sz w:val="16"/>
                <w:szCs w:val="16"/>
              </w:rPr>
              <w:t>H</w:t>
            </w:r>
          </w:p>
        </w:tc>
        <w:tc>
          <w:tcPr>
            <w:tcW w:w="585" w:type="dxa"/>
            <w:vAlign w:val="top"/>
          </w:tcPr>
          <w:p>
            <w:pPr>
              <w:pStyle w:val="TableText"/>
              <w:ind w:left="244"/>
              <w:spacing w:before="191" w:line="182" w:lineRule="auto"/>
              <w:rPr>
                <w:sz w:val="16"/>
                <w:szCs w:val="16"/>
              </w:rPr>
            </w:pPr>
            <w:r>
              <w:rPr>
                <w:sz w:val="16"/>
                <w:szCs w:val="16"/>
              </w:rPr>
              <w:t>M</w:t>
            </w:r>
          </w:p>
        </w:tc>
        <w:tc>
          <w:tcPr>
            <w:tcW w:w="644" w:type="dxa"/>
            <w:vAlign w:val="top"/>
          </w:tcPr>
          <w:p>
            <w:pPr>
              <w:pStyle w:val="TableText"/>
              <w:ind w:left="276"/>
              <w:spacing w:before="191" w:line="182" w:lineRule="auto"/>
              <w:rPr>
                <w:sz w:val="16"/>
                <w:szCs w:val="16"/>
              </w:rPr>
            </w:pPr>
            <w:r>
              <w:rPr>
                <w:sz w:val="16"/>
                <w:szCs w:val="16"/>
              </w:rPr>
              <w:t>M</w:t>
            </w:r>
          </w:p>
        </w:tc>
        <w:tc>
          <w:tcPr>
            <w:tcW w:w="614" w:type="dxa"/>
            <w:vAlign w:val="top"/>
          </w:tcPr>
          <w:p>
            <w:pPr>
              <w:pStyle w:val="TableText"/>
              <w:ind w:left="261"/>
              <w:spacing w:before="191" w:line="182" w:lineRule="auto"/>
              <w:rPr>
                <w:sz w:val="16"/>
                <w:szCs w:val="16"/>
              </w:rPr>
            </w:pPr>
            <w:r>
              <w:rPr>
                <w:sz w:val="16"/>
                <w:szCs w:val="16"/>
              </w:rPr>
              <w:t>M</w:t>
            </w:r>
          </w:p>
        </w:tc>
        <w:tc>
          <w:tcPr>
            <w:tcW w:w="570" w:type="dxa"/>
            <w:vAlign w:val="top"/>
          </w:tcPr>
          <w:p>
            <w:pPr>
              <w:pStyle w:val="TableText"/>
              <w:ind w:left="240"/>
              <w:spacing w:before="191" w:line="182" w:lineRule="auto"/>
              <w:rPr>
                <w:sz w:val="16"/>
                <w:szCs w:val="16"/>
              </w:rPr>
            </w:pPr>
            <w:r>
              <w:rPr>
                <w:sz w:val="16"/>
                <w:szCs w:val="16"/>
              </w:rPr>
              <w:t>M</w:t>
            </w:r>
          </w:p>
        </w:tc>
        <w:tc>
          <w:tcPr>
            <w:tcW w:w="1203" w:type="dxa"/>
            <w:vAlign w:val="top"/>
          </w:tcPr>
          <w:p>
            <w:pPr>
              <w:pStyle w:val="TableText"/>
              <w:ind w:left="456" w:right="362" w:hanging="92"/>
              <w:spacing w:before="43" w:line="251"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452"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512"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716" w:type="dxa"/>
            <w:vAlign w:val="top"/>
          </w:tcPr>
          <w:p>
            <w:pPr>
              <w:rPr>
                <w:rFonts w:ascii="Arial"/>
                <w:sz w:val="21"/>
              </w:rPr>
            </w:pPr>
            <w:r/>
          </w:p>
        </w:tc>
        <w:tc>
          <w:tcPr>
            <w:tcW w:w="501" w:type="dxa"/>
            <w:vAlign w:val="top"/>
          </w:tcPr>
          <w:p>
            <w:pPr>
              <w:rPr>
                <w:rFonts w:ascii="Arial"/>
                <w:sz w:val="21"/>
              </w:rPr>
            </w:pPr>
            <w:r/>
          </w:p>
        </w:tc>
        <w:tc>
          <w:tcPr>
            <w:tcW w:w="536" w:type="dxa"/>
            <w:vAlign w:val="top"/>
          </w:tcPr>
          <w:p>
            <w:pPr>
              <w:rPr>
                <w:rFonts w:ascii="Arial"/>
                <w:sz w:val="21"/>
              </w:rPr>
            </w:pPr>
            <w:r/>
          </w:p>
        </w:tc>
      </w:tr>
    </w:tbl>
    <w:p>
      <w:pPr>
        <w:pStyle w:val="BodyText"/>
        <w:ind w:left="124"/>
        <w:spacing w:before="39" w:line="222" w:lineRule="auto"/>
        <w:rPr>
          <w:sz w:val="16"/>
          <w:szCs w:val="16"/>
        </w:rPr>
      </w:pPr>
      <w:r>
        <w:rPr>
          <w:sz w:val="16"/>
          <w:szCs w:val="16"/>
          <w:b/>
          <w:bCs/>
          <w:spacing w:val="-4"/>
        </w:rPr>
        <w:t>备注：</w:t>
      </w:r>
    </w:p>
    <w:p>
      <w:pPr>
        <w:pStyle w:val="BodyText"/>
        <w:ind w:left="134"/>
        <w:spacing w:before="47" w:line="220" w:lineRule="auto"/>
        <w:rPr>
          <w:sz w:val="16"/>
          <w:szCs w:val="16"/>
        </w:rPr>
      </w:pPr>
      <w:r>
        <w:rPr>
          <w:sz w:val="16"/>
          <w:szCs w:val="16"/>
          <w:spacing w:val="-1"/>
        </w:rPr>
        <w:t>1.毕业要求（培养规格）与各专业人才培养方案中的“培养规格</w:t>
      </w:r>
      <w:r>
        <w:rPr>
          <w:sz w:val="16"/>
          <w:szCs w:val="16"/>
          <w:spacing w:val="-59"/>
        </w:rPr>
        <w:t xml:space="preserve"> </w:t>
      </w:r>
      <w:r>
        <w:rPr>
          <w:sz w:val="16"/>
          <w:szCs w:val="16"/>
          <w:spacing w:val="-1"/>
        </w:rPr>
        <w:t>”一致，课程设置与各专业教学进程表中的“课程名称</w:t>
      </w:r>
      <w:r>
        <w:rPr>
          <w:sz w:val="16"/>
          <w:szCs w:val="16"/>
          <w:spacing w:val="-58"/>
        </w:rPr>
        <w:t xml:space="preserve"> </w:t>
      </w:r>
      <w:r>
        <w:rPr>
          <w:sz w:val="16"/>
          <w:szCs w:val="16"/>
          <w:spacing w:val="-1"/>
        </w:rPr>
        <w:t>”一</w:t>
      </w:r>
      <w:r>
        <w:rPr>
          <w:sz w:val="16"/>
          <w:szCs w:val="16"/>
          <w:spacing w:val="-2"/>
        </w:rPr>
        <w:t>致；</w:t>
      </w:r>
    </w:p>
    <w:p>
      <w:pPr>
        <w:pStyle w:val="BodyText"/>
        <w:ind w:left="124"/>
        <w:spacing w:before="49" w:line="220" w:lineRule="auto"/>
        <w:rPr>
          <w:sz w:val="16"/>
          <w:szCs w:val="16"/>
        </w:rPr>
      </w:pPr>
      <w:r>
        <w:rPr>
          <w:sz w:val="16"/>
          <w:szCs w:val="16"/>
          <w:spacing w:val="-1"/>
        </w:rPr>
        <w:t>2.专业课程体系应涵盖所有毕业要求；若某门课程或实践环节支撑某个目标的达成，则在相应的空格处打“H（强）</w:t>
      </w:r>
      <w:r>
        <w:rPr>
          <w:sz w:val="16"/>
          <w:szCs w:val="16"/>
          <w:spacing w:val="-43"/>
        </w:rPr>
        <w:t xml:space="preserve"> </w:t>
      </w:r>
      <w:r>
        <w:rPr>
          <w:sz w:val="16"/>
          <w:szCs w:val="16"/>
          <w:spacing w:val="-1"/>
        </w:rPr>
        <w:t>”、“M（中）</w:t>
      </w:r>
      <w:r>
        <w:rPr>
          <w:sz w:val="16"/>
          <w:szCs w:val="16"/>
          <w:spacing w:val="-58"/>
        </w:rPr>
        <w:t xml:space="preserve"> </w:t>
      </w:r>
      <w:r>
        <w:rPr>
          <w:sz w:val="16"/>
          <w:szCs w:val="16"/>
          <w:spacing w:val="-1"/>
        </w:rPr>
        <w:t>”或“L（弱）</w:t>
      </w:r>
      <w:r>
        <w:rPr>
          <w:sz w:val="16"/>
          <w:szCs w:val="16"/>
          <w:spacing w:val="-59"/>
        </w:rPr>
        <w:t xml:space="preserve"> </w:t>
      </w:r>
      <w:r>
        <w:rPr>
          <w:sz w:val="16"/>
          <w:szCs w:val="16"/>
          <w:spacing w:val="-1"/>
        </w:rPr>
        <w:t>”</w:t>
      </w:r>
    </w:p>
    <w:p>
      <w:pPr>
        <w:spacing w:line="220" w:lineRule="auto"/>
        <w:sectPr>
          <w:footerReference w:type="default" r:id="rId11"/>
          <w:pgSz w:w="16839" w:h="23812"/>
          <w:pgMar w:top="400" w:right="1304" w:bottom="1291" w:left="1299" w:header="0" w:footer="1129" w:gutter="0"/>
        </w:sectPr>
        <w:rPr>
          <w:sz w:val="16"/>
          <w:szCs w:val="16"/>
        </w:rPr>
      </w:pPr>
    </w:p>
    <w:p>
      <w:pPr>
        <w:spacing w:line="313" w:lineRule="auto"/>
        <w:rPr>
          <w:rFonts w:ascii="Arial"/>
          <w:sz w:val="21"/>
        </w:rPr>
      </w:pPr>
      <w:r/>
    </w:p>
    <w:p>
      <w:pPr>
        <w:spacing w:line="314" w:lineRule="auto"/>
        <w:rPr>
          <w:rFonts w:ascii="Arial"/>
          <w:sz w:val="21"/>
        </w:rPr>
      </w:pPr>
      <w:r/>
    </w:p>
    <w:p>
      <w:pPr>
        <w:spacing w:line="314" w:lineRule="auto"/>
        <w:rPr>
          <w:rFonts w:ascii="Arial"/>
          <w:sz w:val="21"/>
        </w:rPr>
      </w:pPr>
      <w:r/>
    </w:p>
    <w:p>
      <w:pPr>
        <w:ind w:left="1541"/>
        <w:spacing w:before="114" w:line="226" w:lineRule="auto"/>
        <w:outlineLvl w:val="0"/>
        <w:rPr>
          <w:rFonts w:ascii="SimHei" w:hAnsi="SimHei" w:eastAsia="SimHei" w:cs="SimHei"/>
          <w:sz w:val="35"/>
          <w:szCs w:val="35"/>
        </w:rPr>
      </w:pPr>
      <w:bookmarkStart w:name="bookmark4" w:id="19"/>
      <w:bookmarkEnd w:id="19"/>
      <w:bookmarkStart w:name="bookmark3" w:id="20"/>
      <w:bookmarkEnd w:id="20"/>
      <w:r>
        <w:rPr>
          <w:rFonts w:ascii="SimHei" w:hAnsi="SimHei" w:eastAsia="SimHei" w:cs="SimHei"/>
          <w:sz w:val="35"/>
          <w:szCs w:val="35"/>
          <w:b/>
          <w:bCs/>
          <w:spacing w:val="5"/>
        </w:rPr>
        <w:t>2022</w:t>
      </w:r>
      <w:r>
        <w:rPr>
          <w:rFonts w:ascii="SimHei" w:hAnsi="SimHei" w:eastAsia="SimHei" w:cs="SimHei"/>
          <w:sz w:val="35"/>
          <w:szCs w:val="35"/>
          <w:spacing w:val="-70"/>
        </w:rPr>
        <w:t xml:space="preserve"> </w:t>
      </w:r>
      <w:r>
        <w:rPr>
          <w:rFonts w:ascii="SimHei" w:hAnsi="SimHei" w:eastAsia="SimHei" w:cs="SimHei"/>
          <w:sz w:val="35"/>
          <w:szCs w:val="35"/>
          <w:b/>
          <w:bCs/>
          <w:spacing w:val="5"/>
        </w:rPr>
        <w:t>级大数据与会计专业人才培养方案</w:t>
      </w:r>
    </w:p>
    <w:p>
      <w:pPr>
        <w:ind w:left="3477"/>
        <w:spacing w:before="113" w:line="222" w:lineRule="auto"/>
        <w:rPr>
          <w:rFonts w:ascii="SimHei" w:hAnsi="SimHei" w:eastAsia="SimHei" w:cs="SimHei"/>
          <w:sz w:val="24"/>
          <w:szCs w:val="24"/>
        </w:rPr>
      </w:pPr>
      <w:r>
        <w:rPr>
          <w:rFonts w:ascii="SimHei" w:hAnsi="SimHei" w:eastAsia="SimHei" w:cs="SimHei"/>
          <w:sz w:val="24"/>
          <w:szCs w:val="24"/>
          <w:spacing w:val="-3"/>
        </w:rPr>
        <w:t>（专业代码：530302）</w:t>
      </w:r>
    </w:p>
    <w:p>
      <w:pPr>
        <w:ind w:left="605"/>
        <w:spacing w:before="152" w:line="221" w:lineRule="auto"/>
        <w:rPr>
          <w:rFonts w:ascii="SimHei" w:hAnsi="SimHei" w:eastAsia="SimHei" w:cs="SimHei"/>
          <w:sz w:val="24"/>
          <w:szCs w:val="24"/>
        </w:rPr>
      </w:pPr>
      <w:r>
        <w:rPr>
          <w:rFonts w:ascii="SimHei" w:hAnsi="SimHei" w:eastAsia="SimHei" w:cs="SimHei"/>
          <w:sz w:val="24"/>
          <w:szCs w:val="24"/>
          <w:b/>
          <w:bCs/>
          <w:spacing w:val="-4"/>
        </w:rPr>
        <w:t>一、招生对象与学制</w:t>
      </w:r>
    </w:p>
    <w:p>
      <w:pPr>
        <w:pStyle w:val="BodyText"/>
        <w:ind w:left="602"/>
        <w:spacing w:before="152" w:line="219" w:lineRule="auto"/>
        <w:rPr>
          <w:sz w:val="24"/>
          <w:szCs w:val="24"/>
        </w:rPr>
      </w:pPr>
      <w:r>
        <w:rPr>
          <w:sz w:val="24"/>
          <w:szCs w:val="24"/>
          <w:spacing w:val="-2"/>
        </w:rPr>
        <w:t>招生对象：高中毕业生</w:t>
      </w:r>
    </w:p>
    <w:p>
      <w:pPr>
        <w:pStyle w:val="BodyText"/>
        <w:ind w:left="605"/>
        <w:spacing w:before="154" w:line="219" w:lineRule="auto"/>
        <w:rPr>
          <w:sz w:val="24"/>
          <w:szCs w:val="24"/>
        </w:rPr>
      </w:pPr>
      <w:r>
        <w:rPr>
          <w:sz w:val="24"/>
          <w:szCs w:val="24"/>
          <w:spacing w:val="-2"/>
        </w:rPr>
        <w:t>学制：全日制三年</w:t>
      </w:r>
    </w:p>
    <w:p>
      <w:pPr>
        <w:ind w:left="605"/>
        <w:spacing w:before="156" w:line="224" w:lineRule="auto"/>
        <w:rPr>
          <w:rFonts w:ascii="SimHei" w:hAnsi="SimHei" w:eastAsia="SimHei" w:cs="SimHei"/>
          <w:sz w:val="24"/>
          <w:szCs w:val="24"/>
        </w:rPr>
      </w:pPr>
      <w:r>
        <w:rPr>
          <w:rFonts w:ascii="SimHei" w:hAnsi="SimHei" w:eastAsia="SimHei" w:cs="SimHei"/>
          <w:sz w:val="24"/>
          <w:szCs w:val="24"/>
          <w:b/>
          <w:bCs/>
          <w:spacing w:val="-4"/>
        </w:rPr>
        <w:t>二、职业面向</w:t>
      </w:r>
    </w:p>
    <w:p>
      <w:pPr>
        <w:spacing w:line="23" w:lineRule="auto"/>
        <w:rPr>
          <w:rFonts w:ascii="Arial"/>
          <w:sz w:val="2"/>
        </w:rPr>
      </w:pPr>
      <w:r>
        <w:rPr>
          <w:rFonts w:ascii="Arial"/>
          <w:sz w:val="2"/>
        </w:rPr>
      </w:r>
    </w:p>
    <w:tbl>
      <w:tblPr>
        <w:tblStyle w:val="TableNormal"/>
        <w:tblW w:w="928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77"/>
        <w:gridCol w:w="1369"/>
        <w:gridCol w:w="1472"/>
        <w:gridCol w:w="1685"/>
        <w:gridCol w:w="1761"/>
        <w:gridCol w:w="1823"/>
      </w:tblGrid>
      <w:tr>
        <w:trPr>
          <w:trHeight w:val="1072" w:hRule="atLeast"/>
        </w:trPr>
        <w:tc>
          <w:tcPr>
            <w:tcW w:w="1177" w:type="dxa"/>
            <w:vAlign w:val="top"/>
          </w:tcPr>
          <w:p>
            <w:pPr>
              <w:pStyle w:val="TableText"/>
              <w:ind w:left="385" w:right="165" w:hanging="213"/>
              <w:spacing w:before="158"/>
              <w:rPr/>
            </w:pPr>
            <w:r>
              <w:rPr>
                <w:b/>
                <w:bCs/>
                <w:spacing w:val="6"/>
              </w:rPr>
              <w:t>所属专业</w:t>
            </w:r>
            <w:r>
              <w:rPr>
                <w:spacing w:val="1"/>
              </w:rPr>
              <w:t xml:space="preserve"> </w:t>
            </w:r>
            <w:r>
              <w:rPr>
                <w:b/>
                <w:bCs/>
                <w:spacing w:val="2"/>
              </w:rPr>
              <w:t>大类</w:t>
            </w:r>
          </w:p>
          <w:p>
            <w:pPr>
              <w:pStyle w:val="TableText"/>
              <w:ind w:left="182"/>
              <w:spacing w:before="24" w:line="228" w:lineRule="auto"/>
              <w:rPr/>
            </w:pPr>
            <w:r>
              <w:rPr>
                <w:b/>
                <w:bCs/>
                <w:spacing w:val="1"/>
              </w:rPr>
              <w:t>（代码）</w:t>
            </w:r>
          </w:p>
        </w:tc>
        <w:tc>
          <w:tcPr>
            <w:tcW w:w="1369" w:type="dxa"/>
            <w:vAlign w:val="top"/>
          </w:tcPr>
          <w:p>
            <w:pPr>
              <w:pStyle w:val="TableText"/>
              <w:ind w:left="276" w:right="158" w:hanging="115"/>
              <w:spacing w:before="295" w:line="239" w:lineRule="auto"/>
              <w:rPr/>
            </w:pPr>
            <w:r>
              <w:rPr>
                <w:b/>
                <w:bCs/>
                <w:spacing w:val="6"/>
              </w:rPr>
              <w:t>所属专业类</w:t>
            </w:r>
            <w:r>
              <w:rPr>
                <w:spacing w:val="1"/>
              </w:rPr>
              <w:t xml:space="preserve"> </w:t>
            </w:r>
            <w:r>
              <w:rPr>
                <w:b/>
                <w:bCs/>
                <w:spacing w:val="1"/>
              </w:rPr>
              <w:t>（代码）</w:t>
            </w:r>
          </w:p>
        </w:tc>
        <w:tc>
          <w:tcPr>
            <w:tcW w:w="1472" w:type="dxa"/>
            <w:vAlign w:val="top"/>
          </w:tcPr>
          <w:p>
            <w:pPr>
              <w:pStyle w:val="TableText"/>
              <w:ind w:left="328" w:right="313" w:hanging="10"/>
              <w:spacing w:before="295" w:line="239" w:lineRule="auto"/>
              <w:rPr/>
            </w:pPr>
            <w:r>
              <w:rPr>
                <w:b/>
                <w:bCs/>
                <w:spacing w:val="6"/>
              </w:rPr>
              <w:t>对应行业</w:t>
            </w:r>
            <w:r>
              <w:rPr>
                <w:spacing w:val="1"/>
              </w:rPr>
              <w:t xml:space="preserve"> </w:t>
            </w:r>
            <w:r>
              <w:rPr>
                <w:b/>
                <w:bCs/>
                <w:spacing w:val="1"/>
              </w:rPr>
              <w:t>（代码）</w:t>
            </w:r>
          </w:p>
        </w:tc>
        <w:tc>
          <w:tcPr>
            <w:tcW w:w="1685" w:type="dxa"/>
            <w:vAlign w:val="top"/>
          </w:tcPr>
          <w:p>
            <w:pPr>
              <w:pStyle w:val="TableText"/>
              <w:ind w:left="637" w:right="419" w:hanging="209"/>
              <w:spacing w:before="158"/>
              <w:rPr/>
            </w:pPr>
            <w:r>
              <w:rPr>
                <w:b/>
                <w:bCs/>
                <w:spacing w:val="6"/>
              </w:rPr>
              <w:t>主要职业</w:t>
            </w:r>
            <w:r>
              <w:rPr/>
              <w:t xml:space="preserve"> </w:t>
            </w:r>
            <w:r>
              <w:rPr>
                <w:b/>
                <w:bCs/>
                <w:spacing w:val="3"/>
              </w:rPr>
              <w:t>类别</w:t>
            </w:r>
          </w:p>
          <w:p>
            <w:pPr>
              <w:pStyle w:val="TableText"/>
              <w:ind w:left="436"/>
              <w:spacing w:before="24" w:line="228" w:lineRule="auto"/>
              <w:rPr/>
            </w:pPr>
            <w:r>
              <w:rPr>
                <w:b/>
                <w:bCs/>
                <w:spacing w:val="1"/>
              </w:rPr>
              <w:t>（代码）</w:t>
            </w:r>
          </w:p>
        </w:tc>
        <w:tc>
          <w:tcPr>
            <w:tcW w:w="1761" w:type="dxa"/>
            <w:vAlign w:val="top"/>
          </w:tcPr>
          <w:p>
            <w:pPr>
              <w:pStyle w:val="TableText"/>
              <w:ind w:left="160" w:right="158" w:firstLine="97"/>
              <w:spacing w:before="295" w:line="239" w:lineRule="auto"/>
              <w:rPr/>
            </w:pPr>
            <w:r>
              <w:rPr>
                <w:b/>
                <w:bCs/>
                <w:spacing w:val="6"/>
              </w:rPr>
              <w:t>主要岗位类别</w:t>
            </w:r>
            <w:r>
              <w:rPr>
                <w:spacing w:val="1"/>
              </w:rPr>
              <w:t xml:space="preserve">  </w:t>
            </w:r>
            <w:r>
              <w:rPr>
                <w:b/>
                <w:bCs/>
                <w:spacing w:val="3"/>
              </w:rPr>
              <w:t>（或技术领域）</w:t>
            </w:r>
          </w:p>
        </w:tc>
        <w:tc>
          <w:tcPr>
            <w:tcW w:w="1823" w:type="dxa"/>
            <w:vAlign w:val="top"/>
          </w:tcPr>
          <w:p>
            <w:pPr>
              <w:pStyle w:val="TableText"/>
              <w:ind w:left="285" w:right="172" w:hanging="105"/>
              <w:spacing w:before="294" w:line="239" w:lineRule="auto"/>
              <w:rPr/>
            </w:pPr>
            <w:r>
              <w:rPr>
                <w:b/>
                <w:bCs/>
                <w:spacing w:val="7"/>
              </w:rPr>
              <w:t>职业资格证书或</w:t>
            </w:r>
            <w:r>
              <w:rPr/>
              <w:t xml:space="preserve"> </w:t>
            </w:r>
            <w:r>
              <w:rPr>
                <w:b/>
                <w:bCs/>
                <w:spacing w:val="6"/>
              </w:rPr>
              <w:t>技能等级证书</w:t>
            </w:r>
          </w:p>
        </w:tc>
      </w:tr>
      <w:tr>
        <w:trPr>
          <w:trHeight w:val="3021" w:hRule="atLeast"/>
        </w:trPr>
        <w:tc>
          <w:tcPr>
            <w:tcW w:w="1177" w:type="dxa"/>
            <w:vAlign w:val="top"/>
          </w:tcPr>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spacing w:line="294" w:lineRule="auto"/>
              <w:rPr>
                <w:rFonts w:ascii="Arial"/>
                <w:sz w:val="21"/>
              </w:rPr>
            </w:pPr>
            <w:r/>
          </w:p>
          <w:p>
            <w:pPr>
              <w:pStyle w:val="TableText"/>
              <w:ind w:left="117" w:right="34" w:firstLine="58"/>
              <w:spacing w:before="65" w:line="278" w:lineRule="auto"/>
              <w:rPr/>
            </w:pPr>
            <w:r>
              <w:rPr>
                <w:spacing w:val="7"/>
              </w:rPr>
              <w:t>财经商贸</w:t>
            </w:r>
            <w:r>
              <w:rPr/>
              <w:t xml:space="preserve">  </w:t>
            </w:r>
            <w:r>
              <w:rPr>
                <w:spacing w:val="3"/>
              </w:rPr>
              <w:t>大类（53）</w:t>
            </w:r>
          </w:p>
        </w:tc>
        <w:tc>
          <w:tcPr>
            <w:tcW w:w="1369" w:type="dxa"/>
            <w:vAlign w:val="top"/>
          </w:tcPr>
          <w:p>
            <w:pPr>
              <w:spacing w:line="293" w:lineRule="auto"/>
              <w:rPr>
                <w:rFonts w:ascii="Arial"/>
                <w:sz w:val="21"/>
              </w:rPr>
            </w:pPr>
            <w:r/>
          </w:p>
          <w:p>
            <w:pPr>
              <w:spacing w:line="293"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165"/>
              <w:spacing w:before="65" w:line="227" w:lineRule="auto"/>
              <w:rPr/>
            </w:pPr>
            <w:r>
              <w:rPr>
                <w:spacing w:val="7"/>
              </w:rPr>
              <w:t>财务会计类</w:t>
            </w:r>
          </w:p>
          <w:p>
            <w:pPr>
              <w:pStyle w:val="TableText"/>
              <w:ind w:left="280"/>
              <w:spacing w:before="70"/>
              <w:rPr/>
            </w:pPr>
            <w:r>
              <w:rPr>
                <w:spacing w:val="1"/>
              </w:rPr>
              <w:t>（5303）</w:t>
            </w:r>
          </w:p>
        </w:tc>
        <w:tc>
          <w:tcPr>
            <w:tcW w:w="1472"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20" w:right="106" w:hanging="208"/>
              <w:spacing w:before="65" w:line="280" w:lineRule="auto"/>
              <w:rPr/>
            </w:pPr>
            <w:r>
              <w:rPr>
                <w:spacing w:val="8"/>
              </w:rPr>
              <w:t>会计、审计及</w:t>
            </w:r>
            <w:r>
              <w:rPr/>
              <w:t xml:space="preserve"> </w:t>
            </w:r>
            <w:r>
              <w:rPr>
                <w:spacing w:val="7"/>
              </w:rPr>
              <w:t>税务服务</w:t>
            </w:r>
          </w:p>
          <w:p>
            <w:pPr>
              <w:pStyle w:val="TableText"/>
              <w:ind w:left="331"/>
              <w:spacing w:before="29"/>
              <w:rPr/>
            </w:pPr>
            <w:r>
              <w:rPr>
                <w:spacing w:val="1"/>
              </w:rPr>
              <w:t>（7241）</w:t>
            </w:r>
          </w:p>
        </w:tc>
        <w:tc>
          <w:tcPr>
            <w:tcW w:w="1685" w:type="dxa"/>
            <w:vAlign w:val="top"/>
          </w:tcPr>
          <w:p>
            <w:pPr>
              <w:spacing w:line="298" w:lineRule="auto"/>
              <w:rPr>
                <w:rFonts w:ascii="Arial"/>
                <w:sz w:val="21"/>
              </w:rPr>
            </w:pPr>
            <w:r/>
          </w:p>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124" w:right="122" w:firstLine="92"/>
              <w:spacing w:before="65" w:line="264" w:lineRule="auto"/>
              <w:rPr/>
            </w:pPr>
            <w:r>
              <w:rPr>
                <w:spacing w:val="8"/>
              </w:rPr>
              <w:t>会计专业人员</w:t>
            </w:r>
            <w:r>
              <w:rPr/>
              <w:t xml:space="preserve">  </w:t>
            </w:r>
            <w:r>
              <w:rPr>
                <w:spacing w:val="2"/>
              </w:rPr>
              <w:t>（2-06-03-00）</w:t>
            </w:r>
          </w:p>
        </w:tc>
        <w:tc>
          <w:tcPr>
            <w:tcW w:w="1761" w:type="dxa"/>
            <w:vAlign w:val="top"/>
          </w:tcPr>
          <w:p>
            <w:pPr>
              <w:pStyle w:val="TableText"/>
              <w:ind w:left="156"/>
              <w:spacing w:before="178" w:line="227" w:lineRule="auto"/>
              <w:rPr/>
            </w:pPr>
            <w:r>
              <w:rPr>
                <w:spacing w:val="8"/>
              </w:rPr>
              <w:t>企业会计核算和</w:t>
            </w:r>
          </w:p>
          <w:p>
            <w:pPr>
              <w:pStyle w:val="TableText"/>
              <w:ind w:left="679"/>
              <w:spacing w:before="25" w:line="229" w:lineRule="auto"/>
              <w:rPr/>
            </w:pPr>
            <w:r>
              <w:rPr>
                <w:spacing w:val="4"/>
              </w:rPr>
              <w:t>监督</w:t>
            </w:r>
          </w:p>
          <w:p>
            <w:pPr>
              <w:pStyle w:val="TableText"/>
              <w:ind w:left="156"/>
              <w:spacing w:before="25" w:line="228" w:lineRule="auto"/>
              <w:rPr/>
            </w:pPr>
            <w:r>
              <w:rPr>
                <w:spacing w:val="8"/>
              </w:rPr>
              <w:t>企业业财流程管</w:t>
            </w:r>
          </w:p>
          <w:p>
            <w:pPr>
              <w:pStyle w:val="TableText"/>
              <w:ind w:left="151"/>
              <w:spacing w:before="24" w:line="228" w:lineRule="auto"/>
              <w:rPr/>
            </w:pPr>
            <w:r>
              <w:rPr>
                <w:spacing w:val="8"/>
              </w:rPr>
              <w:t>控和经营决策支</w:t>
            </w:r>
          </w:p>
          <w:p>
            <w:pPr>
              <w:pStyle w:val="TableText"/>
              <w:ind w:left="786"/>
              <w:spacing w:before="26" w:line="228" w:lineRule="auto"/>
              <w:rPr/>
            </w:pPr>
            <w:r>
              <w:rPr/>
              <w:t>持</w:t>
            </w:r>
          </w:p>
          <w:p>
            <w:pPr>
              <w:pStyle w:val="TableText"/>
              <w:ind w:left="156"/>
              <w:spacing w:before="24" w:line="228" w:lineRule="auto"/>
              <w:rPr/>
            </w:pPr>
            <w:r>
              <w:rPr>
                <w:spacing w:val="8"/>
              </w:rPr>
              <w:t>企业财务数据分</w:t>
            </w:r>
          </w:p>
          <w:p>
            <w:pPr>
              <w:pStyle w:val="TableText"/>
              <w:ind w:left="468"/>
              <w:spacing w:before="27" w:line="228" w:lineRule="auto"/>
              <w:rPr/>
            </w:pPr>
            <w:r>
              <w:rPr>
                <w:spacing w:val="6"/>
              </w:rPr>
              <w:t>析和运用</w:t>
            </w:r>
          </w:p>
          <w:p>
            <w:pPr>
              <w:pStyle w:val="TableText"/>
              <w:ind w:left="156"/>
              <w:spacing w:before="23" w:line="227" w:lineRule="auto"/>
              <w:rPr/>
            </w:pPr>
            <w:r>
              <w:rPr>
                <w:spacing w:val="8"/>
              </w:rPr>
              <w:t>企业财务和成本</w:t>
            </w:r>
          </w:p>
          <w:p>
            <w:pPr>
              <w:pStyle w:val="TableText"/>
              <w:ind w:left="683"/>
              <w:spacing w:before="25" w:line="228" w:lineRule="auto"/>
              <w:rPr/>
            </w:pPr>
            <w:r>
              <w:rPr>
                <w:spacing w:val="2"/>
              </w:rPr>
              <w:t>管理</w:t>
            </w:r>
          </w:p>
          <w:p>
            <w:pPr>
              <w:pStyle w:val="TableText"/>
              <w:ind w:left="261"/>
              <w:spacing w:before="27" w:line="228" w:lineRule="auto"/>
              <w:rPr/>
            </w:pPr>
            <w:r>
              <w:rPr>
                <w:spacing w:val="7"/>
              </w:rPr>
              <w:t>企业税务管理</w:t>
            </w:r>
          </w:p>
        </w:tc>
        <w:tc>
          <w:tcPr>
            <w:tcW w:w="1823" w:type="dxa"/>
            <w:vAlign w:val="top"/>
          </w:tcPr>
          <w:p>
            <w:pPr>
              <w:spacing w:line="327" w:lineRule="auto"/>
              <w:rPr>
                <w:rFonts w:ascii="Arial"/>
                <w:sz w:val="21"/>
              </w:rPr>
            </w:pPr>
            <w:r/>
          </w:p>
          <w:p>
            <w:pPr>
              <w:spacing w:line="327" w:lineRule="auto"/>
              <w:rPr>
                <w:rFonts w:ascii="Arial"/>
                <w:sz w:val="21"/>
              </w:rPr>
            </w:pPr>
            <w:r/>
          </w:p>
          <w:p>
            <w:pPr>
              <w:pStyle w:val="TableText"/>
              <w:ind w:left="186"/>
              <w:spacing w:before="65" w:line="227" w:lineRule="auto"/>
              <w:rPr/>
            </w:pPr>
            <w:r>
              <w:rPr>
                <w:spacing w:val="-10"/>
              </w:rPr>
              <w:t>·初级会计专业技</w:t>
            </w:r>
          </w:p>
          <w:p>
            <w:pPr>
              <w:pStyle w:val="TableText"/>
              <w:ind w:left="392"/>
              <w:spacing w:before="25" w:line="227" w:lineRule="auto"/>
              <w:rPr/>
            </w:pPr>
            <w:r>
              <w:rPr>
                <w:spacing w:val="7"/>
              </w:rPr>
              <w:t>术资格证书</w:t>
            </w:r>
          </w:p>
          <w:p>
            <w:pPr>
              <w:pStyle w:val="TableText"/>
              <w:ind w:left="186"/>
              <w:spacing w:before="27" w:line="228" w:lineRule="auto"/>
              <w:rPr/>
            </w:pPr>
            <w:r>
              <w:rPr>
                <w:spacing w:val="-5"/>
              </w:rPr>
              <w:t>·1+X</w:t>
            </w:r>
            <w:r>
              <w:rPr>
                <w:spacing w:val="-33"/>
              </w:rPr>
              <w:t xml:space="preserve"> </w:t>
            </w:r>
            <w:r>
              <w:rPr>
                <w:spacing w:val="-5"/>
              </w:rPr>
              <w:t>职业技能等</w:t>
            </w:r>
          </w:p>
          <w:p>
            <w:pPr>
              <w:pStyle w:val="TableText"/>
              <w:ind w:left="605"/>
              <w:spacing w:before="24" w:line="227" w:lineRule="auto"/>
              <w:rPr/>
            </w:pPr>
            <w:r>
              <w:rPr>
                <w:spacing w:val="5"/>
              </w:rPr>
              <w:t>级证书</w:t>
            </w:r>
          </w:p>
          <w:p>
            <w:pPr>
              <w:pStyle w:val="TableText"/>
              <w:ind w:left="286" w:right="107" w:hanging="100"/>
              <w:spacing w:before="27"/>
              <w:rPr/>
            </w:pPr>
            <w:r>
              <w:rPr>
                <w:spacing w:val="-10"/>
              </w:rPr>
              <w:t>·会计能力成熟度</w:t>
            </w:r>
            <w:r>
              <w:rPr>
                <w:spacing w:val="2"/>
              </w:rPr>
              <w:t xml:space="preserve"> </w:t>
            </w:r>
            <w:r>
              <w:rPr>
                <w:spacing w:val="10"/>
              </w:rPr>
              <w:t>认证（</w:t>
            </w:r>
            <w:r>
              <w:rPr/>
              <w:t>CMAC</w:t>
            </w:r>
            <w:r>
              <w:rPr>
                <w:spacing w:val="10"/>
              </w:rPr>
              <w:t>）</w:t>
            </w:r>
          </w:p>
        </w:tc>
      </w:tr>
    </w:tbl>
    <w:p>
      <w:pPr>
        <w:ind w:left="605"/>
        <w:spacing w:before="146" w:line="221" w:lineRule="auto"/>
        <w:rPr>
          <w:rFonts w:ascii="SimHei" w:hAnsi="SimHei" w:eastAsia="SimHei" w:cs="SimHei"/>
          <w:sz w:val="24"/>
          <w:szCs w:val="24"/>
        </w:rPr>
      </w:pPr>
      <w:r>
        <w:rPr>
          <w:rFonts w:ascii="SimHei" w:hAnsi="SimHei" w:eastAsia="SimHei" w:cs="SimHei"/>
          <w:sz w:val="24"/>
          <w:szCs w:val="24"/>
          <w:b/>
          <w:bCs/>
          <w:spacing w:val="-5"/>
        </w:rPr>
        <w:t>三、培养目标</w:t>
      </w:r>
    </w:p>
    <w:p>
      <w:pPr>
        <w:pStyle w:val="BodyText"/>
        <w:ind w:left="120" w:right="100" w:firstLine="481"/>
        <w:spacing w:before="148" w:line="335" w:lineRule="auto"/>
        <w:rPr>
          <w:sz w:val="24"/>
          <w:szCs w:val="24"/>
        </w:rPr>
      </w:pPr>
      <w:r>
        <w:rPr>
          <w:sz w:val="24"/>
          <w:szCs w:val="24"/>
          <w:spacing w:val="-2"/>
        </w:rPr>
        <w:t>本专业培养理想信念坚定，德、智、体、美、劳全面发展，具有一定的科学文化水</w:t>
      </w:r>
      <w:r>
        <w:rPr>
          <w:sz w:val="24"/>
          <w:szCs w:val="24"/>
          <w:spacing w:val="12"/>
        </w:rPr>
        <w:t xml:space="preserve"> </w:t>
      </w:r>
      <w:r>
        <w:rPr>
          <w:sz w:val="24"/>
          <w:szCs w:val="24"/>
          <w:spacing w:val="-2"/>
        </w:rPr>
        <w:t>平，良好的人文素养、职业道德和创新意识，精益求精的工匠精神，较强的就业能力和</w:t>
      </w:r>
      <w:r>
        <w:rPr>
          <w:sz w:val="24"/>
          <w:szCs w:val="24"/>
          <w:spacing w:val="18"/>
        </w:rPr>
        <w:t xml:space="preserve"> </w:t>
      </w:r>
      <w:r>
        <w:rPr>
          <w:sz w:val="24"/>
          <w:szCs w:val="24"/>
          <w:spacing w:val="-1"/>
        </w:rPr>
        <w:t>可持续发展能力，掌握业务财务、共享财务、战略财务、成</w:t>
      </w:r>
      <w:r>
        <w:rPr>
          <w:sz w:val="24"/>
          <w:szCs w:val="24"/>
          <w:spacing w:val="-2"/>
        </w:rPr>
        <w:t>本核算与管理、智能财税、</w:t>
      </w:r>
      <w:r>
        <w:rPr>
          <w:sz w:val="24"/>
          <w:szCs w:val="24"/>
        </w:rPr>
        <w:t xml:space="preserve"> </w:t>
      </w:r>
      <w:r>
        <w:rPr>
          <w:sz w:val="24"/>
          <w:szCs w:val="24"/>
          <w:spacing w:val="-2"/>
        </w:rPr>
        <w:t>大数据技术应用、业财一体化处理、财务云共享业务业务处理、税费申报与管理、大数</w:t>
      </w:r>
      <w:r>
        <w:rPr>
          <w:sz w:val="24"/>
          <w:szCs w:val="24"/>
          <w:spacing w:val="18"/>
        </w:rPr>
        <w:t xml:space="preserve"> </w:t>
      </w:r>
      <w:r>
        <w:rPr>
          <w:sz w:val="24"/>
          <w:szCs w:val="24"/>
          <w:spacing w:val="-1"/>
        </w:rPr>
        <w:t>据财务分析与决策等相关技能，适应地方区域企事业单位及</w:t>
      </w:r>
      <w:r>
        <w:rPr>
          <w:sz w:val="24"/>
          <w:szCs w:val="24"/>
          <w:spacing w:val="-2"/>
        </w:rPr>
        <w:t>会计中介机构等发展需要，</w:t>
      </w:r>
      <w:r>
        <w:rPr>
          <w:sz w:val="24"/>
          <w:szCs w:val="24"/>
        </w:rPr>
        <w:t xml:space="preserve"> </w:t>
      </w:r>
      <w:r>
        <w:rPr>
          <w:sz w:val="24"/>
          <w:szCs w:val="24"/>
          <w:spacing w:val="-2"/>
        </w:rPr>
        <w:t>面向会计行业的会计职业群，能够从事会计核算与管理、税务核算与管理、成本核算与</w:t>
      </w:r>
      <w:r>
        <w:rPr>
          <w:sz w:val="24"/>
          <w:szCs w:val="24"/>
          <w:spacing w:val="18"/>
        </w:rPr>
        <w:t xml:space="preserve"> </w:t>
      </w:r>
      <w:r>
        <w:rPr>
          <w:sz w:val="24"/>
          <w:szCs w:val="24"/>
        </w:rPr>
        <w:t>管理、大数据财务分析等工作的高素质、复合型、发展型、</w:t>
      </w:r>
      <w:r>
        <w:rPr>
          <w:sz w:val="24"/>
          <w:szCs w:val="24"/>
          <w:spacing w:val="-1"/>
        </w:rPr>
        <w:t>创新型技术技能人才。</w:t>
      </w:r>
    </w:p>
    <w:p>
      <w:pPr>
        <w:ind w:left="615"/>
        <w:spacing w:before="37" w:line="221" w:lineRule="auto"/>
        <w:rPr>
          <w:rFonts w:ascii="SimHei" w:hAnsi="SimHei" w:eastAsia="SimHei" w:cs="SimHei"/>
          <w:sz w:val="24"/>
          <w:szCs w:val="24"/>
        </w:rPr>
      </w:pPr>
      <w:r>
        <w:rPr>
          <w:rFonts w:ascii="SimHei" w:hAnsi="SimHei" w:eastAsia="SimHei" w:cs="SimHei"/>
          <w:sz w:val="24"/>
          <w:szCs w:val="24"/>
          <w:b/>
          <w:bCs/>
          <w:spacing w:val="-6"/>
        </w:rPr>
        <w:t>四、培养规格</w:t>
      </w:r>
    </w:p>
    <w:p>
      <w:pPr>
        <w:pStyle w:val="BodyText"/>
        <w:ind w:left="602"/>
        <w:spacing w:before="152" w:line="219" w:lineRule="auto"/>
        <w:rPr>
          <w:sz w:val="24"/>
          <w:szCs w:val="24"/>
        </w:rPr>
      </w:pPr>
      <w:r>
        <w:rPr>
          <w:sz w:val="24"/>
          <w:szCs w:val="24"/>
          <w:spacing w:val="-1"/>
        </w:rPr>
        <w:t>本专业毕业生应在素质、知识和能力等方面达到以下要求。</w:t>
      </w:r>
    </w:p>
    <w:p>
      <w:pPr>
        <w:pStyle w:val="BodyText"/>
        <w:ind w:left="612"/>
        <w:spacing w:before="155" w:line="219" w:lineRule="auto"/>
        <w:rPr>
          <w:sz w:val="24"/>
          <w:szCs w:val="24"/>
        </w:rPr>
      </w:pPr>
      <w:r>
        <w:rPr>
          <w:sz w:val="24"/>
          <w:szCs w:val="24"/>
          <w:b/>
          <w:bCs/>
          <w:spacing w:val="-6"/>
        </w:rPr>
        <w:t>（一）素质</w:t>
      </w:r>
    </w:p>
    <w:p>
      <w:pPr>
        <w:pStyle w:val="BodyText"/>
        <w:ind w:left="109" w:right="108" w:firstLine="509"/>
        <w:spacing w:before="157" w:line="329" w:lineRule="auto"/>
        <w:jc w:val="both"/>
        <w:rPr>
          <w:sz w:val="24"/>
          <w:szCs w:val="24"/>
        </w:rPr>
      </w:pPr>
      <w:r>
        <w:rPr>
          <w:sz w:val="24"/>
          <w:szCs w:val="24"/>
          <w:b/>
          <w:bCs/>
          <w:spacing w:val="-3"/>
        </w:rPr>
        <w:t>1.思想政治素质：</w:t>
      </w:r>
      <w:r>
        <w:rPr>
          <w:sz w:val="24"/>
          <w:szCs w:val="24"/>
          <w:spacing w:val="-3"/>
        </w:rPr>
        <w:t>热爱社会主义祖国，能够准确理解和把握社会主义核心价值观的</w:t>
      </w:r>
      <w:r>
        <w:rPr>
          <w:sz w:val="24"/>
          <w:szCs w:val="24"/>
          <w:spacing w:val="12"/>
        </w:rPr>
        <w:t xml:space="preserve"> </w:t>
      </w:r>
      <w:r>
        <w:rPr>
          <w:sz w:val="24"/>
          <w:szCs w:val="24"/>
          <w:spacing w:val="-3"/>
        </w:rPr>
        <w:t>深刻内涵和实践要求，具有正确的世界观、人生观、价值观。增强“</w:t>
      </w:r>
      <w:r>
        <w:rPr>
          <w:sz w:val="24"/>
          <w:szCs w:val="24"/>
          <w:spacing w:val="-85"/>
        </w:rPr>
        <w:t xml:space="preserve"> </w:t>
      </w:r>
      <w:r>
        <w:rPr>
          <w:sz w:val="24"/>
          <w:szCs w:val="24"/>
          <w:spacing w:val="-3"/>
        </w:rPr>
        <w:t>四个意识</w:t>
      </w:r>
      <w:r>
        <w:rPr>
          <w:sz w:val="24"/>
          <w:szCs w:val="24"/>
          <w:spacing w:val="-88"/>
        </w:rPr>
        <w:t xml:space="preserve"> </w:t>
      </w:r>
      <w:r>
        <w:rPr>
          <w:sz w:val="24"/>
          <w:szCs w:val="24"/>
          <w:spacing w:val="-3"/>
        </w:rPr>
        <w:t>”，坚定</w:t>
      </w:r>
      <w:r>
        <w:rPr>
          <w:sz w:val="24"/>
          <w:szCs w:val="24"/>
        </w:rPr>
        <w:t xml:space="preserve"> </w:t>
      </w:r>
      <w:r>
        <w:rPr>
          <w:sz w:val="24"/>
          <w:szCs w:val="24"/>
          <w:spacing w:val="-4"/>
        </w:rPr>
        <w:t>“</w:t>
      </w:r>
      <w:r>
        <w:rPr>
          <w:sz w:val="24"/>
          <w:szCs w:val="24"/>
          <w:spacing w:val="-74"/>
        </w:rPr>
        <w:t xml:space="preserve"> </w:t>
      </w:r>
      <w:r>
        <w:rPr>
          <w:sz w:val="24"/>
          <w:szCs w:val="24"/>
          <w:spacing w:val="-4"/>
        </w:rPr>
        <w:t>四个自信</w:t>
      </w:r>
      <w:r>
        <w:rPr>
          <w:sz w:val="24"/>
          <w:szCs w:val="24"/>
          <w:spacing w:val="-88"/>
        </w:rPr>
        <w:t xml:space="preserve"> </w:t>
      </w:r>
      <w:r>
        <w:rPr>
          <w:sz w:val="24"/>
          <w:szCs w:val="24"/>
          <w:spacing w:val="-4"/>
        </w:rPr>
        <w:t>”，做到“两个维护</w:t>
      </w:r>
      <w:r>
        <w:rPr>
          <w:sz w:val="24"/>
          <w:szCs w:val="24"/>
          <w:spacing w:val="-88"/>
        </w:rPr>
        <w:t xml:space="preserve"> </w:t>
      </w:r>
      <w:r>
        <w:rPr>
          <w:sz w:val="24"/>
          <w:szCs w:val="24"/>
          <w:spacing w:val="-4"/>
        </w:rPr>
        <w:t>”，躬身践行“两个确立</w:t>
      </w:r>
      <w:r>
        <w:rPr>
          <w:sz w:val="24"/>
          <w:szCs w:val="24"/>
          <w:spacing w:val="-88"/>
        </w:rPr>
        <w:t xml:space="preserve"> </w:t>
      </w:r>
      <w:r>
        <w:rPr>
          <w:sz w:val="24"/>
          <w:szCs w:val="24"/>
          <w:spacing w:val="-4"/>
        </w:rPr>
        <w:t>”。</w:t>
      </w:r>
    </w:p>
    <w:p>
      <w:pPr>
        <w:pStyle w:val="BodyText"/>
        <w:ind w:left="126" w:right="108" w:firstLine="477"/>
        <w:spacing w:before="37" w:line="324" w:lineRule="auto"/>
        <w:rPr>
          <w:sz w:val="24"/>
          <w:szCs w:val="24"/>
        </w:rPr>
      </w:pPr>
      <w:r>
        <w:rPr>
          <w:sz w:val="24"/>
          <w:szCs w:val="24"/>
          <w:b/>
          <w:bCs/>
          <w:spacing w:val="-2"/>
        </w:rPr>
        <w:t>2.人文素质：</w:t>
      </w:r>
      <w:r>
        <w:rPr>
          <w:sz w:val="24"/>
          <w:szCs w:val="24"/>
          <w:spacing w:val="-2"/>
        </w:rPr>
        <w:t>具有融合传统文化精华、当代中西文化潮流的宽阔视野；</w:t>
      </w:r>
      <w:r>
        <w:rPr>
          <w:sz w:val="24"/>
          <w:szCs w:val="24"/>
          <w:spacing w:val="-3"/>
        </w:rPr>
        <w:t>具有文理交</w:t>
      </w:r>
      <w:r>
        <w:rPr>
          <w:sz w:val="24"/>
          <w:szCs w:val="24"/>
        </w:rPr>
        <w:t xml:space="preserve"> </w:t>
      </w:r>
      <w:r>
        <w:rPr>
          <w:sz w:val="24"/>
          <w:szCs w:val="24"/>
          <w:spacing w:val="-2"/>
        </w:rPr>
        <w:t>融的思维能力和科学精神；具有健康、高雅、勤勉的生活工作情趣；具有适应社会核心</w:t>
      </w:r>
    </w:p>
    <w:p>
      <w:pPr>
        <w:spacing w:line="324" w:lineRule="auto"/>
        <w:sectPr>
          <w:footerReference w:type="default" r:id="rId12"/>
          <w:pgSz w:w="11905" w:h="16839"/>
          <w:pgMar w:top="400" w:right="1308" w:bottom="1293" w:left="130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BodyText"/>
        <w:ind w:left="1"/>
        <w:spacing w:before="78" w:line="325" w:lineRule="auto"/>
        <w:jc w:val="right"/>
        <w:rPr>
          <w:sz w:val="24"/>
          <w:szCs w:val="24"/>
        </w:rPr>
      </w:pPr>
      <w:r>
        <w:rPr>
          <w:sz w:val="24"/>
          <w:szCs w:val="24"/>
          <w:spacing w:val="-6"/>
        </w:rPr>
        <w:t>价值体系的审美立场和方法能力；奠定个性鲜明、善于合作的个人成长成才的素质基础。</w:t>
      </w:r>
      <w:r>
        <w:rPr>
          <w:sz w:val="24"/>
          <w:szCs w:val="24"/>
          <w:spacing w:val="14"/>
        </w:rPr>
        <w:t xml:space="preserve"> </w:t>
      </w:r>
      <w:r>
        <w:rPr>
          <w:sz w:val="24"/>
          <w:szCs w:val="24"/>
          <w:b/>
          <w:bCs/>
          <w:spacing w:val="-1"/>
        </w:rPr>
        <w:t>3.职业素质：</w:t>
      </w:r>
      <w:r>
        <w:rPr>
          <w:sz w:val="24"/>
          <w:szCs w:val="24"/>
          <w:spacing w:val="-1"/>
        </w:rPr>
        <w:t>具有良好的职业态度和职业道德修养，具有正确的择业观和创业观；</w:t>
      </w:r>
    </w:p>
    <w:p>
      <w:pPr>
        <w:pStyle w:val="BodyText"/>
        <w:ind w:left="4" w:right="80"/>
        <w:spacing w:before="37" w:line="324" w:lineRule="auto"/>
        <w:rPr>
          <w:sz w:val="24"/>
          <w:szCs w:val="24"/>
        </w:rPr>
      </w:pPr>
      <w:r>
        <w:rPr>
          <w:sz w:val="24"/>
          <w:szCs w:val="24"/>
          <w:spacing w:val="-2"/>
        </w:rPr>
        <w:t>坚持职业操守，爱岗敬业、诚实守信、办事公道、服务群众、奉献社会；具备从事职业</w:t>
      </w:r>
      <w:r>
        <w:rPr>
          <w:sz w:val="24"/>
          <w:szCs w:val="24"/>
          <w:spacing w:val="13"/>
        </w:rPr>
        <w:t xml:space="preserve"> </w:t>
      </w:r>
      <w:r>
        <w:rPr>
          <w:sz w:val="24"/>
          <w:szCs w:val="24"/>
          <w:spacing w:val="-1"/>
        </w:rPr>
        <w:t>活动所必需的基本能力和管理素质；脚踏实地、严谨求实、勇于创新。</w:t>
      </w:r>
    </w:p>
    <w:p>
      <w:pPr>
        <w:pStyle w:val="BodyText"/>
        <w:ind w:firstLine="479"/>
        <w:spacing w:before="35" w:line="330" w:lineRule="auto"/>
        <w:rPr>
          <w:sz w:val="24"/>
          <w:szCs w:val="24"/>
        </w:rPr>
      </w:pPr>
      <w:r>
        <w:rPr>
          <w:sz w:val="24"/>
          <w:szCs w:val="24"/>
          <w:b/>
          <w:bCs/>
          <w:spacing w:val="-2"/>
        </w:rPr>
        <w:t>4.身心素质：</w:t>
      </w:r>
      <w:r>
        <w:rPr>
          <w:sz w:val="24"/>
          <w:szCs w:val="24"/>
          <w:spacing w:val="-2"/>
        </w:rPr>
        <w:t>具有一定的体育运动和生理卫生知识，养成良好的锻炼身体、讲</w:t>
      </w:r>
      <w:r>
        <w:rPr>
          <w:sz w:val="24"/>
          <w:szCs w:val="24"/>
          <w:spacing w:val="-3"/>
        </w:rPr>
        <w:t>究卫</w:t>
      </w:r>
      <w:r>
        <w:rPr>
          <w:sz w:val="24"/>
          <w:szCs w:val="24"/>
        </w:rPr>
        <w:t xml:space="preserve"> </w:t>
      </w:r>
      <w:r>
        <w:rPr>
          <w:sz w:val="24"/>
          <w:szCs w:val="24"/>
          <w:spacing w:val="-6"/>
        </w:rPr>
        <w:t>生的习惯，掌握一定的运动技能，达到国家规定的体育健康标准；具有坚韧不拔的毅力、</w:t>
      </w:r>
      <w:r>
        <w:rPr>
          <w:sz w:val="24"/>
          <w:szCs w:val="24"/>
          <w:spacing w:val="15"/>
        </w:rPr>
        <w:t xml:space="preserve"> </w:t>
      </w:r>
      <w:r>
        <w:rPr>
          <w:sz w:val="24"/>
          <w:szCs w:val="24"/>
          <w:spacing w:val="-1"/>
        </w:rPr>
        <w:t>积极乐观的态度、良好的人际关系、健全的人格品质。</w:t>
      </w:r>
    </w:p>
    <w:p>
      <w:pPr>
        <w:pStyle w:val="BodyText"/>
        <w:ind w:left="2" w:right="80" w:firstLine="482"/>
        <w:spacing w:before="33" w:line="332" w:lineRule="auto"/>
        <w:rPr>
          <w:sz w:val="24"/>
          <w:szCs w:val="24"/>
        </w:rPr>
      </w:pPr>
      <w:r>
        <w:rPr>
          <w:sz w:val="24"/>
          <w:szCs w:val="24"/>
          <w:b/>
          <w:bCs/>
          <w:spacing w:val="-2"/>
        </w:rPr>
        <w:t>5.创新素质：</w:t>
      </w:r>
      <w:r>
        <w:rPr>
          <w:sz w:val="24"/>
          <w:szCs w:val="24"/>
          <w:spacing w:val="-2"/>
        </w:rPr>
        <w:t>关注本专业领域的发展动态，具有服务他人、服务社</w:t>
      </w:r>
      <w:r>
        <w:rPr>
          <w:sz w:val="24"/>
          <w:szCs w:val="24"/>
          <w:spacing w:val="-3"/>
        </w:rPr>
        <w:t>会的情怀；积极</w:t>
      </w:r>
      <w:r>
        <w:rPr>
          <w:sz w:val="24"/>
          <w:szCs w:val="24"/>
        </w:rPr>
        <w:t xml:space="preserve"> </w:t>
      </w:r>
      <w:r>
        <w:rPr>
          <w:sz w:val="24"/>
          <w:szCs w:val="24"/>
          <w:spacing w:val="-2"/>
        </w:rPr>
        <w:t>参与，乐于分享，敢于担当，具有良好的沟通能力与领导力；掌握创新思维基本技法，</w:t>
      </w:r>
      <w:r>
        <w:rPr>
          <w:sz w:val="24"/>
          <w:szCs w:val="24"/>
          <w:spacing w:val="15"/>
        </w:rPr>
        <w:t xml:space="preserve"> </w:t>
      </w:r>
      <w:r>
        <w:rPr>
          <w:sz w:val="24"/>
          <w:szCs w:val="24"/>
          <w:spacing w:val="-2"/>
        </w:rPr>
        <w:t>具有良好的分析能力、主动解决问题的意识与建构策略方案的能力；思维活跃、行动积</w:t>
      </w:r>
      <w:r>
        <w:rPr>
          <w:sz w:val="24"/>
          <w:szCs w:val="24"/>
          <w:spacing w:val="15"/>
        </w:rPr>
        <w:t xml:space="preserve"> </w:t>
      </w:r>
      <w:r>
        <w:rPr>
          <w:sz w:val="24"/>
          <w:szCs w:val="24"/>
          <w:spacing w:val="-2"/>
        </w:rPr>
        <w:t>极，具有自我成就意识。</w:t>
      </w:r>
    </w:p>
    <w:p>
      <w:pPr>
        <w:pStyle w:val="BodyText"/>
        <w:ind w:left="492"/>
        <w:spacing w:before="35" w:line="221" w:lineRule="auto"/>
        <w:rPr>
          <w:sz w:val="24"/>
          <w:szCs w:val="24"/>
        </w:rPr>
      </w:pPr>
      <w:r>
        <w:rPr>
          <w:sz w:val="24"/>
          <w:szCs w:val="24"/>
          <w:b/>
          <w:bCs/>
          <w:spacing w:val="-6"/>
        </w:rPr>
        <w:t>（二）知识</w:t>
      </w:r>
    </w:p>
    <w:p>
      <w:pPr>
        <w:pStyle w:val="BodyText"/>
        <w:ind w:left="483" w:right="2253" w:firstLine="14"/>
        <w:spacing w:before="152" w:line="324" w:lineRule="auto"/>
        <w:rPr>
          <w:sz w:val="24"/>
          <w:szCs w:val="24"/>
        </w:rPr>
      </w:pPr>
      <w:r>
        <w:rPr>
          <w:sz w:val="24"/>
          <w:szCs w:val="24"/>
          <w:spacing w:val="-3"/>
        </w:rPr>
        <w:t>1.熟悉与本专业相关的法律法规以及支付与安全</w:t>
      </w:r>
      <w:r>
        <w:rPr>
          <w:sz w:val="24"/>
          <w:szCs w:val="24"/>
          <w:spacing w:val="-4"/>
        </w:rPr>
        <w:t>等相关知识；</w:t>
      </w:r>
      <w:r>
        <w:rPr>
          <w:sz w:val="24"/>
          <w:szCs w:val="24"/>
        </w:rPr>
        <w:t xml:space="preserve"> </w:t>
      </w:r>
      <w:r>
        <w:rPr>
          <w:sz w:val="24"/>
          <w:szCs w:val="24"/>
          <w:spacing w:val="-1"/>
        </w:rPr>
        <w:t>2.掌握会计、经济、财政等基础知识；</w:t>
      </w:r>
    </w:p>
    <w:p>
      <w:pPr>
        <w:pStyle w:val="BodyText"/>
        <w:ind w:left="485"/>
        <w:spacing w:before="37" w:line="219" w:lineRule="auto"/>
        <w:rPr>
          <w:sz w:val="24"/>
          <w:szCs w:val="24"/>
        </w:rPr>
      </w:pPr>
      <w:r>
        <w:rPr>
          <w:sz w:val="24"/>
          <w:szCs w:val="24"/>
          <w:spacing w:val="-1"/>
        </w:rPr>
        <w:t>3.掌握最新企业会计准则相关知识；</w:t>
      </w:r>
    </w:p>
    <w:p>
      <w:pPr>
        <w:pStyle w:val="BodyText"/>
        <w:ind w:left="480"/>
        <w:spacing w:before="155" w:line="219" w:lineRule="auto"/>
        <w:rPr>
          <w:sz w:val="24"/>
          <w:szCs w:val="24"/>
        </w:rPr>
      </w:pPr>
      <w:r>
        <w:rPr>
          <w:sz w:val="24"/>
          <w:szCs w:val="24"/>
          <w:spacing w:val="-1"/>
        </w:rPr>
        <w:t>4.掌握业务财务会计、共享财务会计、战略管理会计知识；</w:t>
      </w:r>
    </w:p>
    <w:p>
      <w:pPr>
        <w:pStyle w:val="BodyText"/>
        <w:ind w:left="482" w:right="2013" w:firstLine="2"/>
        <w:spacing w:before="156" w:line="326" w:lineRule="auto"/>
        <w:rPr>
          <w:sz w:val="24"/>
          <w:szCs w:val="24"/>
        </w:rPr>
      </w:pPr>
      <w:r>
        <w:rPr>
          <w:sz w:val="24"/>
          <w:szCs w:val="24"/>
          <w:spacing w:val="-3"/>
        </w:rPr>
        <w:t>5.掌握税费核算与管理、成本核算与管理、企业财务管理知识；</w:t>
      </w:r>
      <w:r>
        <w:rPr>
          <w:sz w:val="24"/>
          <w:szCs w:val="24"/>
          <w:spacing w:val="10"/>
        </w:rPr>
        <w:t xml:space="preserve"> </w:t>
      </w:r>
      <w:r>
        <w:rPr>
          <w:sz w:val="24"/>
          <w:szCs w:val="24"/>
          <w:spacing w:val="-1"/>
        </w:rPr>
        <w:t>6.掌握大数据技术基础知识；</w:t>
      </w:r>
    </w:p>
    <w:p>
      <w:pPr>
        <w:pStyle w:val="BodyText"/>
        <w:ind w:left="486"/>
        <w:spacing w:before="32" w:line="219" w:lineRule="auto"/>
        <w:rPr>
          <w:sz w:val="24"/>
          <w:szCs w:val="24"/>
        </w:rPr>
      </w:pPr>
      <w:r>
        <w:rPr>
          <w:sz w:val="24"/>
          <w:szCs w:val="24"/>
          <w:spacing w:val="-1"/>
        </w:rPr>
        <w:t>7.掌握业财管理信息系统、大数据财务分析相关知识。</w:t>
      </w:r>
    </w:p>
    <w:p>
      <w:pPr>
        <w:pStyle w:val="BodyText"/>
        <w:ind w:left="492"/>
        <w:spacing w:before="155" w:line="219" w:lineRule="auto"/>
        <w:rPr>
          <w:sz w:val="24"/>
          <w:szCs w:val="24"/>
        </w:rPr>
      </w:pPr>
      <w:r>
        <w:rPr>
          <w:sz w:val="24"/>
          <w:szCs w:val="24"/>
          <w:b/>
          <w:bCs/>
          <w:spacing w:val="-6"/>
        </w:rPr>
        <w:t>（三）能力</w:t>
      </w:r>
    </w:p>
    <w:p>
      <w:pPr>
        <w:pStyle w:val="BodyText"/>
        <w:ind w:left="483" w:right="3693" w:firstLine="14"/>
        <w:spacing w:before="157" w:line="324" w:lineRule="auto"/>
        <w:rPr>
          <w:sz w:val="24"/>
          <w:szCs w:val="24"/>
        </w:rPr>
      </w:pPr>
      <w:r>
        <w:rPr>
          <w:sz w:val="24"/>
          <w:szCs w:val="24"/>
          <w:spacing w:val="-4"/>
        </w:rPr>
        <w:t>1.具备良好的语言、文字表达能力和沟通能</w:t>
      </w:r>
      <w:r>
        <w:rPr>
          <w:sz w:val="24"/>
          <w:szCs w:val="24"/>
          <w:spacing w:val="-5"/>
        </w:rPr>
        <w:t>力；</w:t>
      </w:r>
      <w:r>
        <w:rPr>
          <w:sz w:val="24"/>
          <w:szCs w:val="24"/>
        </w:rPr>
        <w:t xml:space="preserve"> </w:t>
      </w:r>
      <w:r>
        <w:rPr>
          <w:sz w:val="24"/>
          <w:szCs w:val="24"/>
          <w:spacing w:val="-1"/>
        </w:rPr>
        <w:t>2.具备文字、表格、图像的计算机处理能力；</w:t>
      </w:r>
    </w:p>
    <w:p>
      <w:pPr>
        <w:pStyle w:val="BodyText"/>
        <w:ind w:left="3" w:right="80" w:firstLine="481"/>
        <w:spacing w:before="36" w:line="326" w:lineRule="auto"/>
        <w:rPr>
          <w:sz w:val="24"/>
          <w:szCs w:val="24"/>
        </w:rPr>
      </w:pPr>
      <w:r>
        <w:rPr>
          <w:sz w:val="24"/>
          <w:szCs w:val="24"/>
          <w:spacing w:val="-2"/>
        </w:rPr>
        <w:t>3.具备云会计核算能力，能够融业务于财务，在准确进行会计核算的同时，为业务</w:t>
      </w:r>
      <w:r>
        <w:rPr>
          <w:sz w:val="24"/>
          <w:szCs w:val="24"/>
          <w:spacing w:val="10"/>
        </w:rPr>
        <w:t xml:space="preserve"> </w:t>
      </w:r>
      <w:r>
        <w:rPr>
          <w:sz w:val="24"/>
          <w:szCs w:val="24"/>
          <w:spacing w:val="-2"/>
        </w:rPr>
        <w:t>部门提供必要的财务服务；</w:t>
      </w:r>
    </w:p>
    <w:p>
      <w:pPr>
        <w:pStyle w:val="BodyText"/>
        <w:ind w:left="10" w:right="90" w:firstLine="469"/>
        <w:spacing w:before="33" w:line="324" w:lineRule="auto"/>
        <w:rPr>
          <w:sz w:val="24"/>
          <w:szCs w:val="24"/>
        </w:rPr>
      </w:pPr>
      <w:r>
        <w:rPr>
          <w:sz w:val="24"/>
          <w:szCs w:val="24"/>
          <w:spacing w:val="-2"/>
        </w:rPr>
        <w:t>4.具备纳税事务处理能力，能够正确计算、申报各种税费并进行相应的会计处理，</w:t>
      </w:r>
      <w:r>
        <w:rPr>
          <w:sz w:val="24"/>
          <w:szCs w:val="24"/>
          <w:spacing w:val="6"/>
        </w:rPr>
        <w:t xml:space="preserve"> </w:t>
      </w:r>
      <w:r>
        <w:rPr>
          <w:sz w:val="24"/>
          <w:szCs w:val="24"/>
          <w:spacing w:val="-1"/>
        </w:rPr>
        <w:t>能够进行基本的纳税筹划和纳税风险控制；</w:t>
      </w:r>
    </w:p>
    <w:p>
      <w:pPr>
        <w:pStyle w:val="BodyText"/>
        <w:ind w:right="72" w:firstLine="485"/>
        <w:spacing w:before="39" w:line="324" w:lineRule="auto"/>
        <w:rPr>
          <w:sz w:val="24"/>
          <w:szCs w:val="24"/>
        </w:rPr>
      </w:pPr>
      <w:r>
        <w:rPr>
          <w:sz w:val="24"/>
          <w:szCs w:val="24"/>
          <w:spacing w:val="-1"/>
        </w:rPr>
        <w:t>5.具备一定的战略管理会计能力，能够利</w:t>
      </w:r>
      <w:r>
        <w:rPr>
          <w:sz w:val="24"/>
          <w:szCs w:val="24"/>
          <w:spacing w:val="-2"/>
        </w:rPr>
        <w:t>用常见管理会计工具帮助企业进行财务、</w:t>
      </w:r>
      <w:r>
        <w:rPr>
          <w:sz w:val="24"/>
          <w:szCs w:val="24"/>
        </w:rPr>
        <w:t xml:space="preserve"> </w:t>
      </w:r>
      <w:r>
        <w:rPr>
          <w:sz w:val="24"/>
          <w:szCs w:val="24"/>
        </w:rPr>
        <w:t>业务信息的处理、分类、分析、输出，提供</w:t>
      </w:r>
      <w:r>
        <w:rPr>
          <w:sz w:val="24"/>
          <w:szCs w:val="24"/>
          <w:spacing w:val="-1"/>
        </w:rPr>
        <w:t>企业决策所需的信息；</w:t>
      </w:r>
    </w:p>
    <w:p>
      <w:pPr>
        <w:pStyle w:val="BodyText"/>
        <w:ind w:left="2" w:right="80" w:firstLine="480"/>
        <w:spacing w:before="35" w:line="326" w:lineRule="auto"/>
        <w:rPr>
          <w:sz w:val="24"/>
          <w:szCs w:val="24"/>
        </w:rPr>
      </w:pPr>
      <w:r>
        <w:rPr>
          <w:sz w:val="24"/>
          <w:szCs w:val="24"/>
          <w:spacing w:val="-2"/>
        </w:rPr>
        <w:t>6.具备一定的成本管理能力，能够合理选择产品成本核算方法，帮助企业核算、分</w:t>
      </w:r>
      <w:r>
        <w:rPr>
          <w:sz w:val="24"/>
          <w:szCs w:val="24"/>
          <w:spacing w:val="13"/>
        </w:rPr>
        <w:t xml:space="preserve"> </w:t>
      </w:r>
      <w:r>
        <w:rPr>
          <w:sz w:val="24"/>
          <w:szCs w:val="24"/>
          <w:spacing w:val="-2"/>
        </w:rPr>
        <w:t>析、控制成本；</w:t>
      </w:r>
    </w:p>
    <w:p>
      <w:pPr>
        <w:pStyle w:val="BodyText"/>
        <w:ind w:left="486"/>
        <w:spacing w:before="33" w:line="219" w:lineRule="auto"/>
        <w:rPr>
          <w:sz w:val="24"/>
          <w:szCs w:val="24"/>
        </w:rPr>
      </w:pPr>
      <w:r>
        <w:rPr>
          <w:sz w:val="24"/>
          <w:szCs w:val="24"/>
          <w:spacing w:val="-2"/>
        </w:rPr>
        <w:t>7.具备一定的财务管理能力，能够运用财务管理的基本原理和方法进行中小微企业</w:t>
      </w:r>
    </w:p>
    <w:p>
      <w:pPr>
        <w:spacing w:line="219" w:lineRule="auto"/>
        <w:sectPr>
          <w:footerReference w:type="default" r:id="rId13"/>
          <w:pgSz w:w="11905" w:h="16839"/>
          <w:pgMar w:top="400" w:right="1336" w:bottom="1293" w:left="1424" w:header="0" w:footer="1130"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125"/>
        <w:spacing w:before="78" w:line="219" w:lineRule="auto"/>
        <w:rPr>
          <w:sz w:val="24"/>
          <w:szCs w:val="24"/>
        </w:rPr>
      </w:pPr>
      <w:r>
        <w:rPr>
          <w:sz w:val="24"/>
          <w:szCs w:val="24"/>
          <w:spacing w:val="-2"/>
        </w:rPr>
        <w:t>筹资、投资及营运方案的分析；</w:t>
      </w:r>
    </w:p>
    <w:p>
      <w:pPr>
        <w:pStyle w:val="BodyText"/>
        <w:ind w:left="602"/>
        <w:spacing w:before="153" w:line="218" w:lineRule="auto"/>
        <w:rPr>
          <w:sz w:val="24"/>
          <w:szCs w:val="24"/>
        </w:rPr>
      </w:pPr>
      <w:r>
        <w:rPr>
          <w:sz w:val="24"/>
          <w:szCs w:val="24"/>
          <w:spacing w:val="-1"/>
        </w:rPr>
        <w:t>8.具备一定的大数据抓取与分析能力，能够撰写财务分析报告。</w:t>
      </w:r>
    </w:p>
    <w:p>
      <w:pPr>
        <w:pStyle w:val="BodyText"/>
        <w:ind w:left="618" w:right="6535" w:hanging="11"/>
        <w:spacing w:before="158" w:line="322" w:lineRule="auto"/>
        <w:rPr>
          <w:sz w:val="24"/>
          <w:szCs w:val="24"/>
        </w:rPr>
      </w:pPr>
      <w:r>
        <w:rPr>
          <w:rFonts w:ascii="SimHei" w:hAnsi="SimHei" w:eastAsia="SimHei" w:cs="SimHei"/>
          <w:sz w:val="24"/>
          <w:szCs w:val="24"/>
          <w:b/>
          <w:bCs/>
          <w:spacing w:val="-4"/>
        </w:rPr>
        <w:t>五、毕业资格与要求</w:t>
      </w:r>
      <w:r>
        <w:rPr>
          <w:rFonts w:ascii="SimHei" w:hAnsi="SimHei" w:eastAsia="SimHei" w:cs="SimHei"/>
          <w:sz w:val="24"/>
          <w:szCs w:val="24"/>
          <w:spacing w:val="3"/>
        </w:rPr>
        <w:t xml:space="preserve"> </w:t>
      </w:r>
      <w:r>
        <w:rPr>
          <w:sz w:val="24"/>
          <w:szCs w:val="24"/>
          <w:b/>
          <w:bCs/>
          <w:spacing w:val="-6"/>
        </w:rPr>
        <w:t>1.毕业学分要求</w:t>
      </w:r>
    </w:p>
    <w:p>
      <w:pPr>
        <w:pStyle w:val="BodyText"/>
        <w:ind w:left="138" w:right="110" w:firstLine="450"/>
        <w:spacing w:before="41" w:line="326" w:lineRule="auto"/>
        <w:rPr>
          <w:sz w:val="24"/>
          <w:szCs w:val="24"/>
        </w:rPr>
      </w:pPr>
      <w:r>
        <w:rPr>
          <w:sz w:val="24"/>
          <w:szCs w:val="24"/>
        </w:rPr>
        <w:t>“通识教育课程+专业基础课程+专业课程</w:t>
      </w:r>
      <w:r>
        <w:rPr>
          <w:sz w:val="24"/>
          <w:szCs w:val="24"/>
          <w:spacing w:val="-81"/>
        </w:rPr>
        <w:t xml:space="preserve"> </w:t>
      </w:r>
      <w:r>
        <w:rPr>
          <w:sz w:val="24"/>
          <w:szCs w:val="24"/>
        </w:rPr>
        <w:t>”学分≥134；“职业拓展课程</w:t>
      </w:r>
      <w:r>
        <w:rPr>
          <w:sz w:val="24"/>
          <w:szCs w:val="24"/>
          <w:spacing w:val="-86"/>
        </w:rPr>
        <w:t xml:space="preserve"> </w:t>
      </w:r>
      <w:r>
        <w:rPr>
          <w:sz w:val="24"/>
          <w:szCs w:val="24"/>
        </w:rPr>
        <w:t>”学分≥ </w:t>
      </w:r>
      <w:r>
        <w:rPr>
          <w:sz w:val="24"/>
          <w:szCs w:val="24"/>
          <w:spacing w:val="-1"/>
        </w:rPr>
        <w:t>18；总学分≥152。专业必修课程学分必须全部获得。未受过处分或者处分已撤销。</w:t>
      </w:r>
    </w:p>
    <w:p>
      <w:pPr>
        <w:pStyle w:val="BodyText"/>
        <w:ind w:left="604"/>
        <w:spacing w:before="32" w:line="219" w:lineRule="auto"/>
        <w:rPr>
          <w:sz w:val="24"/>
          <w:szCs w:val="24"/>
        </w:rPr>
      </w:pPr>
      <w:r>
        <w:rPr>
          <w:sz w:val="24"/>
          <w:szCs w:val="24"/>
          <w:b/>
          <w:bCs/>
          <w:spacing w:val="-4"/>
        </w:rPr>
        <w:t>2.计算机能力要求</w:t>
      </w:r>
    </w:p>
    <w:p>
      <w:pPr>
        <w:pStyle w:val="BodyText"/>
        <w:ind w:left="605"/>
        <w:spacing w:before="155" w:line="219" w:lineRule="auto"/>
        <w:rPr>
          <w:sz w:val="24"/>
          <w:szCs w:val="24"/>
        </w:rPr>
      </w:pPr>
      <w:r>
        <w:rPr>
          <w:sz w:val="24"/>
          <w:szCs w:val="24"/>
          <w:spacing w:val="-1"/>
        </w:rPr>
        <w:t>获得全国计算机一级证书或其他同等级计算机证书。</w:t>
      </w:r>
    </w:p>
    <w:p>
      <w:pPr>
        <w:pStyle w:val="BodyText"/>
        <w:ind w:left="605"/>
        <w:spacing w:before="157" w:line="219" w:lineRule="auto"/>
        <w:rPr>
          <w:sz w:val="24"/>
          <w:szCs w:val="24"/>
        </w:rPr>
      </w:pPr>
      <w:r>
        <w:rPr>
          <w:sz w:val="24"/>
          <w:szCs w:val="24"/>
          <w:b/>
          <w:bCs/>
          <w:spacing w:val="-4"/>
        </w:rPr>
        <w:t>3.语言能力要求</w:t>
      </w:r>
    </w:p>
    <w:p>
      <w:pPr>
        <w:pStyle w:val="BodyText"/>
        <w:ind w:left="607"/>
        <w:spacing w:before="155" w:line="219" w:lineRule="auto"/>
        <w:rPr>
          <w:sz w:val="24"/>
          <w:szCs w:val="24"/>
        </w:rPr>
      </w:pPr>
      <w:r>
        <w:rPr>
          <w:sz w:val="24"/>
          <w:szCs w:val="24"/>
          <w:spacing w:val="-1"/>
        </w:rPr>
        <w:t>《高职英语（一）》、《高职英语（二）》成绩合格。</w:t>
      </w:r>
    </w:p>
    <w:p>
      <w:pPr>
        <w:pStyle w:val="BodyText"/>
        <w:ind w:left="600"/>
        <w:spacing w:before="153" w:line="219" w:lineRule="auto"/>
        <w:rPr>
          <w:sz w:val="24"/>
          <w:szCs w:val="24"/>
        </w:rPr>
      </w:pPr>
      <w:r>
        <w:rPr>
          <w:sz w:val="24"/>
          <w:szCs w:val="24"/>
          <w:b/>
          <w:bCs/>
          <w:spacing w:val="-3"/>
        </w:rPr>
        <w:t>4.职业资格证书要求</w:t>
      </w:r>
    </w:p>
    <w:p>
      <w:pPr>
        <w:pStyle w:val="BodyText"/>
        <w:ind w:left="605"/>
        <w:spacing w:before="157" w:line="219" w:lineRule="auto"/>
        <w:rPr>
          <w:sz w:val="24"/>
          <w:szCs w:val="24"/>
        </w:rPr>
      </w:pPr>
      <w:r>
        <w:rPr>
          <w:sz w:val="24"/>
          <w:szCs w:val="24"/>
          <w:spacing w:val="-2"/>
        </w:rPr>
        <w:t>获得下列职业资格证书之一：</w:t>
      </w:r>
    </w:p>
    <w:p>
      <w:pPr>
        <w:spacing w:line="96" w:lineRule="auto"/>
        <w:rPr>
          <w:rFonts w:ascii="Arial"/>
          <w:sz w:val="2"/>
        </w:rPr>
      </w:pPr>
      <w:r>
        <w:rPr>
          <w:rFonts w:ascii="Arial"/>
          <w:sz w:val="2"/>
        </w:r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686"/>
        <w:gridCol w:w="4603"/>
      </w:tblGrid>
      <w:tr>
        <w:trPr>
          <w:trHeight w:val="348" w:hRule="atLeast"/>
        </w:trPr>
        <w:tc>
          <w:tcPr>
            <w:tcW w:w="4686" w:type="dxa"/>
            <w:vAlign w:val="top"/>
          </w:tcPr>
          <w:p>
            <w:pPr>
              <w:pStyle w:val="TableText"/>
              <w:ind w:left="1721"/>
              <w:spacing w:before="69" w:line="227" w:lineRule="auto"/>
              <w:rPr/>
            </w:pPr>
            <w:r>
              <w:rPr>
                <w:spacing w:val="8"/>
              </w:rPr>
              <w:t>职业资格证书</w:t>
            </w:r>
          </w:p>
        </w:tc>
        <w:tc>
          <w:tcPr>
            <w:tcW w:w="4603" w:type="dxa"/>
            <w:vAlign w:val="top"/>
          </w:tcPr>
          <w:p>
            <w:pPr>
              <w:pStyle w:val="TableText"/>
              <w:ind w:left="1888"/>
              <w:spacing w:before="69" w:line="228" w:lineRule="auto"/>
              <w:rPr/>
            </w:pPr>
            <w:r>
              <w:rPr>
                <w:spacing w:val="6"/>
              </w:rPr>
              <w:t>发证部门</w:t>
            </w:r>
          </w:p>
        </w:tc>
      </w:tr>
      <w:tr>
        <w:trPr>
          <w:trHeight w:val="344" w:hRule="atLeast"/>
        </w:trPr>
        <w:tc>
          <w:tcPr>
            <w:tcW w:w="4686" w:type="dxa"/>
            <w:vAlign w:val="top"/>
          </w:tcPr>
          <w:p>
            <w:pPr>
              <w:pStyle w:val="TableText"/>
              <w:ind w:left="1402"/>
              <w:spacing w:before="67" w:line="227" w:lineRule="auto"/>
              <w:rPr/>
            </w:pPr>
            <w:r>
              <w:rPr>
                <w:spacing w:val="9"/>
              </w:rPr>
              <w:t>会计能力成熟度认证</w:t>
            </w:r>
          </w:p>
        </w:tc>
        <w:tc>
          <w:tcPr>
            <w:tcW w:w="4603" w:type="dxa"/>
            <w:vAlign w:val="top"/>
          </w:tcPr>
          <w:p>
            <w:pPr>
              <w:pStyle w:val="TableText"/>
              <w:ind w:left="998"/>
              <w:spacing w:before="67" w:line="227" w:lineRule="auto"/>
              <w:rPr/>
            </w:pPr>
            <w:r>
              <w:rPr>
                <w:spacing w:val="8"/>
              </w:rPr>
              <w:t>商业会计学会</w:t>
            </w:r>
            <w:r>
              <w:rPr>
                <w:spacing w:val="-33"/>
              </w:rPr>
              <w:t xml:space="preserve"> </w:t>
            </w:r>
            <w:r>
              <w:rPr/>
              <w:t>CMAC</w:t>
            </w:r>
            <w:r>
              <w:rPr>
                <w:spacing w:val="-40"/>
              </w:rPr>
              <w:t xml:space="preserve"> </w:t>
            </w:r>
            <w:r>
              <w:rPr>
                <w:spacing w:val="8"/>
              </w:rPr>
              <w:t>认证中心</w:t>
            </w:r>
          </w:p>
        </w:tc>
      </w:tr>
      <w:tr>
        <w:trPr>
          <w:trHeight w:val="344" w:hRule="atLeast"/>
        </w:trPr>
        <w:tc>
          <w:tcPr>
            <w:tcW w:w="4686" w:type="dxa"/>
            <w:vAlign w:val="top"/>
          </w:tcPr>
          <w:p>
            <w:pPr>
              <w:pStyle w:val="TableText"/>
              <w:ind w:left="1088"/>
              <w:spacing w:before="66" w:line="227" w:lineRule="auto"/>
              <w:rPr/>
            </w:pPr>
            <w:r>
              <w:rPr>
                <w:spacing w:val="9"/>
              </w:rPr>
              <w:t>初级会计专业技术资格证书</w:t>
            </w:r>
          </w:p>
        </w:tc>
        <w:tc>
          <w:tcPr>
            <w:tcW w:w="4603" w:type="dxa"/>
            <w:vAlign w:val="top"/>
          </w:tcPr>
          <w:p>
            <w:pPr>
              <w:pStyle w:val="TableText"/>
              <w:ind w:left="1991"/>
              <w:spacing w:before="65" w:line="228" w:lineRule="auto"/>
              <w:rPr/>
            </w:pPr>
            <w:r>
              <w:rPr>
                <w:spacing w:val="6"/>
              </w:rPr>
              <w:t>财政部</w:t>
            </w:r>
          </w:p>
        </w:tc>
      </w:tr>
      <w:tr>
        <w:trPr>
          <w:trHeight w:val="348" w:hRule="atLeast"/>
        </w:trPr>
        <w:tc>
          <w:tcPr>
            <w:tcW w:w="4686" w:type="dxa"/>
            <w:vAlign w:val="top"/>
          </w:tcPr>
          <w:p>
            <w:pPr>
              <w:pStyle w:val="TableText"/>
              <w:ind w:left="1342"/>
              <w:spacing w:before="67" w:line="227" w:lineRule="auto"/>
              <w:rPr/>
            </w:pPr>
            <w:r>
              <w:rPr>
                <w:spacing w:val="5"/>
              </w:rPr>
              <w:t>1+X</w:t>
            </w:r>
            <w:r>
              <w:rPr>
                <w:spacing w:val="-38"/>
              </w:rPr>
              <w:t xml:space="preserve"> </w:t>
            </w:r>
            <w:r>
              <w:rPr>
                <w:spacing w:val="5"/>
              </w:rPr>
              <w:t>职业技能等级证书</w:t>
            </w:r>
          </w:p>
        </w:tc>
        <w:tc>
          <w:tcPr>
            <w:tcW w:w="4603" w:type="dxa"/>
            <w:vAlign w:val="top"/>
          </w:tcPr>
          <w:p>
            <w:pPr>
              <w:pStyle w:val="TableText"/>
              <w:ind w:left="836"/>
              <w:spacing w:before="67" w:line="226" w:lineRule="auto"/>
              <w:rPr/>
            </w:pPr>
            <w:r>
              <w:rPr>
                <w:spacing w:val="9"/>
              </w:rPr>
              <w:t>职业教育培训评价组织试点单位</w:t>
            </w:r>
          </w:p>
        </w:tc>
      </w:tr>
    </w:tbl>
    <w:p>
      <w:pPr>
        <w:pStyle w:val="BodyText"/>
        <w:ind w:left="603"/>
        <w:spacing w:before="147" w:line="219" w:lineRule="auto"/>
        <w:rPr>
          <w:sz w:val="24"/>
          <w:szCs w:val="24"/>
        </w:rPr>
      </w:pPr>
      <w:r>
        <w:rPr>
          <w:sz w:val="24"/>
          <w:szCs w:val="24"/>
          <w:spacing w:val="-1"/>
        </w:rPr>
        <w:t>符合以下条件之一可免职业资格证书要求：</w:t>
      </w:r>
    </w:p>
    <w:p>
      <w:pPr>
        <w:pStyle w:val="BodyText"/>
        <w:ind w:left="609"/>
        <w:spacing w:before="156" w:line="219" w:lineRule="auto"/>
        <w:rPr>
          <w:sz w:val="24"/>
          <w:szCs w:val="24"/>
        </w:rPr>
      </w:pPr>
      <w:r>
        <w:rPr>
          <w:sz w:val="19"/>
          <w:szCs w:val="19"/>
        </w:rPr>
        <w:t>（1）</w:t>
      </w:r>
      <w:r>
        <w:rPr>
          <w:sz w:val="24"/>
          <w:szCs w:val="24"/>
        </w:rPr>
        <w:t>获得全国职业院校技能大赛或世界技能大赛全国选拔赛三等以上奖项；</w:t>
      </w:r>
    </w:p>
    <w:p>
      <w:pPr>
        <w:pStyle w:val="BodyText"/>
        <w:ind w:left="609"/>
        <w:spacing w:before="154" w:line="219" w:lineRule="auto"/>
        <w:rPr>
          <w:sz w:val="24"/>
          <w:szCs w:val="24"/>
        </w:rPr>
      </w:pPr>
      <w:r>
        <w:rPr>
          <w:sz w:val="19"/>
          <w:szCs w:val="19"/>
        </w:rPr>
        <w:t>（2）</w:t>
      </w:r>
      <w:r>
        <w:rPr>
          <w:sz w:val="24"/>
          <w:szCs w:val="24"/>
        </w:rPr>
        <w:t>获得江苏省职业院校技能大赛或世界技能大赛江苏省选拔赛一等奖；</w:t>
      </w:r>
    </w:p>
    <w:p>
      <w:pPr>
        <w:pStyle w:val="BodyText"/>
        <w:ind w:left="609"/>
        <w:spacing w:before="157" w:line="219" w:lineRule="auto"/>
        <w:rPr>
          <w:sz w:val="24"/>
          <w:szCs w:val="24"/>
        </w:rPr>
      </w:pPr>
      <w:r>
        <w:rPr>
          <w:sz w:val="19"/>
          <w:szCs w:val="19"/>
          <w:spacing w:val="1"/>
        </w:rPr>
        <w:t>（3）</w:t>
      </w:r>
      <w:r>
        <w:rPr>
          <w:sz w:val="24"/>
          <w:szCs w:val="24"/>
          <w:spacing w:val="1"/>
        </w:rPr>
        <w:t>获得专利。</w:t>
      </w:r>
    </w:p>
    <w:p>
      <w:pPr>
        <w:pStyle w:val="BodyText"/>
        <w:ind w:left="605"/>
        <w:spacing w:before="155" w:line="219" w:lineRule="auto"/>
        <w:rPr>
          <w:sz w:val="24"/>
          <w:szCs w:val="24"/>
        </w:rPr>
      </w:pPr>
      <w:r>
        <w:rPr>
          <w:sz w:val="24"/>
          <w:szCs w:val="24"/>
          <w:b/>
          <w:bCs/>
          <w:spacing w:val="-3"/>
        </w:rPr>
        <w:t>5.体质健康测试要求</w:t>
      </w:r>
    </w:p>
    <w:p>
      <w:pPr>
        <w:pStyle w:val="BodyText"/>
        <w:ind w:left="125" w:right="110" w:firstLine="480"/>
        <w:spacing w:before="155" w:line="326" w:lineRule="auto"/>
        <w:rPr>
          <w:sz w:val="24"/>
          <w:szCs w:val="24"/>
        </w:rPr>
      </w:pPr>
      <w:r>
        <w:rPr>
          <w:sz w:val="24"/>
          <w:szCs w:val="24"/>
          <w:spacing w:val="-2"/>
        </w:rPr>
        <w:t>学生体质健康测试须达标。因病或残疾不能参加全部或部分项目测试，可向学校提</w:t>
      </w:r>
      <w:r>
        <w:rPr>
          <w:sz w:val="24"/>
          <w:szCs w:val="24"/>
          <w:spacing w:val="8"/>
        </w:rPr>
        <w:t xml:space="preserve"> </w:t>
      </w:r>
      <w:r>
        <w:rPr>
          <w:sz w:val="24"/>
          <w:szCs w:val="24"/>
          <w:spacing w:val="-1"/>
        </w:rPr>
        <w:t>交免予执行《学生体质健康标准》的申请，学校审批后方可免予执行。</w:t>
      </w:r>
    </w:p>
    <w:p>
      <w:pPr>
        <w:pStyle w:val="BodyText"/>
        <w:ind w:left="618" w:right="6053" w:hanging="10"/>
        <w:spacing w:before="33" w:line="322" w:lineRule="auto"/>
        <w:rPr>
          <w:sz w:val="24"/>
          <w:szCs w:val="24"/>
        </w:rPr>
      </w:pPr>
      <w:r>
        <w:rPr>
          <w:rFonts w:ascii="SimHei" w:hAnsi="SimHei" w:eastAsia="SimHei" w:cs="SimHei"/>
          <w:sz w:val="24"/>
          <w:szCs w:val="24"/>
          <w:b/>
          <w:bCs/>
          <w:spacing w:val="-4"/>
        </w:rPr>
        <w:t>六、课程设置及学时安排</w:t>
      </w:r>
      <w:r>
        <w:rPr>
          <w:rFonts w:ascii="SimHei" w:hAnsi="SimHei" w:eastAsia="SimHei" w:cs="SimHei"/>
          <w:sz w:val="24"/>
          <w:szCs w:val="24"/>
          <w:spacing w:val="8"/>
        </w:rPr>
        <w:t xml:space="preserve"> </w:t>
      </w:r>
      <w:r>
        <w:rPr>
          <w:sz w:val="24"/>
          <w:szCs w:val="24"/>
          <w:b/>
          <w:bCs/>
          <w:spacing w:val="-6"/>
        </w:rPr>
        <w:t>1.课程体系架构</w:t>
      </w:r>
    </w:p>
    <w:p>
      <w:pPr>
        <w:pStyle w:val="BodyText"/>
        <w:ind w:left="612"/>
        <w:spacing w:before="43" w:line="219" w:lineRule="auto"/>
        <w:rPr>
          <w:sz w:val="24"/>
          <w:szCs w:val="24"/>
        </w:rPr>
      </w:pPr>
      <w:r>
        <w:rPr>
          <w:sz w:val="24"/>
          <w:szCs w:val="24"/>
          <w:spacing w:val="-2"/>
        </w:rPr>
        <w:t>（1）通识教育课程设置及安排</w:t>
      </w:r>
    </w:p>
    <w:p>
      <w:pPr>
        <w:pStyle w:val="BodyText"/>
        <w:ind w:left="121" w:right="102" w:firstLine="485"/>
        <w:spacing w:before="155" w:line="334" w:lineRule="auto"/>
        <w:jc w:val="both"/>
        <w:rPr>
          <w:sz w:val="24"/>
          <w:szCs w:val="24"/>
        </w:rPr>
      </w:pPr>
      <w:r>
        <w:rPr>
          <w:sz w:val="24"/>
          <w:szCs w:val="24"/>
          <w:spacing w:val="-2"/>
        </w:rPr>
        <w:t>强化基础素质，围绕人的可持续发展、全面发展设置通识教育课程模块。包括入学</w:t>
      </w:r>
      <w:r>
        <w:rPr>
          <w:sz w:val="24"/>
          <w:szCs w:val="24"/>
          <w:spacing w:val="7"/>
        </w:rPr>
        <w:t xml:space="preserve"> </w:t>
      </w:r>
      <w:r>
        <w:rPr>
          <w:sz w:val="24"/>
          <w:szCs w:val="24"/>
          <w:spacing w:val="-2"/>
        </w:rPr>
        <w:t>教育与军训、军事理论、思想道德与法治、思想政治理论课实践课、毛泽东思想和中国</w:t>
      </w:r>
      <w:r>
        <w:rPr>
          <w:sz w:val="24"/>
          <w:szCs w:val="24"/>
          <w:spacing w:val="17"/>
        </w:rPr>
        <w:t xml:space="preserve"> </w:t>
      </w:r>
      <w:r>
        <w:rPr>
          <w:sz w:val="24"/>
          <w:szCs w:val="24"/>
          <w:spacing w:val="-1"/>
        </w:rPr>
        <w:t>特色社会主义理论体系概论、习近平新时代中国特色社会</w:t>
      </w:r>
      <w:r>
        <w:rPr>
          <w:sz w:val="24"/>
          <w:szCs w:val="24"/>
          <w:spacing w:val="-2"/>
        </w:rPr>
        <w:t>主义思想概论、形势与政策、</w:t>
      </w:r>
      <w:r>
        <w:rPr>
          <w:sz w:val="24"/>
          <w:szCs w:val="24"/>
        </w:rPr>
        <w:t xml:space="preserve"> </w:t>
      </w:r>
      <w:r>
        <w:rPr>
          <w:sz w:val="24"/>
          <w:szCs w:val="24"/>
          <w:spacing w:val="-2"/>
        </w:rPr>
        <w:t>高等数学、信息技术基础、信息技术基础考证强化训练、新一代信息技术导论、高职英</w:t>
      </w:r>
      <w:r>
        <w:rPr>
          <w:sz w:val="24"/>
          <w:szCs w:val="24"/>
          <w:spacing w:val="17"/>
        </w:rPr>
        <w:t xml:space="preserve"> </w:t>
      </w:r>
      <w:r>
        <w:rPr>
          <w:sz w:val="24"/>
          <w:szCs w:val="24"/>
          <w:spacing w:val="-2"/>
        </w:rPr>
        <w:t>语、体育、大学生心理健康教育、影视鉴赏、职业生涯规划、大学生职业规划与就业指</w:t>
      </w:r>
      <w:r>
        <w:rPr>
          <w:sz w:val="24"/>
          <w:szCs w:val="24"/>
          <w:spacing w:val="17"/>
        </w:rPr>
        <w:t xml:space="preserve"> </w:t>
      </w:r>
      <w:r>
        <w:rPr>
          <w:sz w:val="24"/>
          <w:szCs w:val="24"/>
          <w:spacing w:val="-1"/>
        </w:rPr>
        <w:t>导、创新创业基础、劳动教育、四史教育等方面的课程或专题讲座，合计</w:t>
      </w:r>
      <w:r>
        <w:rPr>
          <w:sz w:val="24"/>
          <w:szCs w:val="24"/>
          <w:spacing w:val="-48"/>
        </w:rPr>
        <w:t xml:space="preserve"> </w:t>
      </w:r>
      <w:r>
        <w:rPr>
          <w:sz w:val="24"/>
          <w:szCs w:val="24"/>
          <w:spacing w:val="-1"/>
        </w:rPr>
        <w:t>46</w:t>
      </w:r>
      <w:r>
        <w:rPr>
          <w:sz w:val="24"/>
          <w:szCs w:val="24"/>
          <w:spacing w:val="-46"/>
        </w:rPr>
        <w:t xml:space="preserve"> </w:t>
      </w:r>
      <w:r>
        <w:rPr>
          <w:sz w:val="24"/>
          <w:szCs w:val="24"/>
          <w:spacing w:val="-1"/>
        </w:rPr>
        <w:t>学分。</w:t>
      </w:r>
    </w:p>
    <w:p>
      <w:pPr>
        <w:spacing w:line="334" w:lineRule="auto"/>
        <w:sectPr>
          <w:footerReference w:type="default" r:id="rId14"/>
          <w:pgSz w:w="11905" w:h="16839"/>
          <w:pgMar w:top="400" w:right="1306" w:bottom="1293" w:left="1304" w:header="0" w:footer="1130"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563"/>
        <w:spacing w:before="78" w:line="220" w:lineRule="auto"/>
        <w:rPr>
          <w:sz w:val="24"/>
          <w:szCs w:val="24"/>
        </w:rPr>
      </w:pPr>
      <w:r>
        <w:rPr>
          <w:sz w:val="24"/>
          <w:szCs w:val="24"/>
          <w:spacing w:val="-2"/>
        </w:rPr>
        <w:t>（2）专业基础课程设置及安排</w:t>
      </w:r>
    </w:p>
    <w:p>
      <w:pPr>
        <w:pStyle w:val="BodyText"/>
        <w:ind w:left="71" w:right="54" w:firstLine="481"/>
        <w:spacing w:before="151" w:line="332" w:lineRule="auto"/>
        <w:rPr>
          <w:sz w:val="24"/>
          <w:szCs w:val="24"/>
        </w:rPr>
      </w:pPr>
      <w:r>
        <w:rPr>
          <w:sz w:val="24"/>
          <w:szCs w:val="24"/>
          <w:spacing w:val="-2"/>
        </w:rPr>
        <w:t>专业基础课程的设置目的在于强化学生的专业基础素质，为后期专业课程的学习奠</w:t>
      </w:r>
      <w:r>
        <w:rPr>
          <w:sz w:val="24"/>
          <w:szCs w:val="24"/>
          <w:spacing w:val="12"/>
        </w:rPr>
        <w:t xml:space="preserve"> </w:t>
      </w:r>
      <w:r>
        <w:rPr>
          <w:sz w:val="24"/>
          <w:szCs w:val="24"/>
          <w:spacing w:val="-1"/>
        </w:rPr>
        <w:t>定基础。包括职业素养、大数据会计基础、数据分析基础、</w:t>
      </w:r>
      <w:r>
        <w:rPr>
          <w:sz w:val="24"/>
          <w:szCs w:val="24"/>
          <w:spacing w:val="-2"/>
        </w:rPr>
        <w:t>管理学基础、经济学基础、</w:t>
      </w:r>
      <w:r>
        <w:rPr>
          <w:sz w:val="24"/>
          <w:szCs w:val="24"/>
        </w:rPr>
        <w:t xml:space="preserve"> </w:t>
      </w:r>
      <w:r>
        <w:rPr>
          <w:sz w:val="24"/>
          <w:szCs w:val="24"/>
          <w:spacing w:val="3"/>
        </w:rPr>
        <w:t>会计信息系统、创业管理实务、1+X</w:t>
      </w:r>
      <w:r>
        <w:rPr>
          <w:sz w:val="24"/>
          <w:szCs w:val="24"/>
          <w:spacing w:val="-46"/>
        </w:rPr>
        <w:t xml:space="preserve"> </w:t>
      </w:r>
      <w:r>
        <w:rPr>
          <w:sz w:val="24"/>
          <w:szCs w:val="24"/>
          <w:spacing w:val="3"/>
        </w:rPr>
        <w:t>职业技能证书培训、</w:t>
      </w:r>
      <w:r>
        <w:rPr>
          <w:sz w:val="24"/>
          <w:szCs w:val="24"/>
        </w:rPr>
        <w:t>Excel</w:t>
      </w:r>
      <w:r>
        <w:rPr>
          <w:sz w:val="24"/>
          <w:szCs w:val="24"/>
          <w:spacing w:val="3"/>
        </w:rPr>
        <w:t>在财务中的应用和沙盘</w:t>
      </w:r>
      <w:r>
        <w:rPr>
          <w:sz w:val="24"/>
          <w:szCs w:val="24"/>
        </w:rPr>
        <w:t xml:space="preserve"> </w:t>
      </w:r>
      <w:r>
        <w:rPr>
          <w:sz w:val="24"/>
          <w:szCs w:val="24"/>
          <w:spacing w:val="-3"/>
        </w:rPr>
        <w:t>模拟经营，合计</w:t>
      </w:r>
      <w:r>
        <w:rPr>
          <w:sz w:val="24"/>
          <w:szCs w:val="24"/>
          <w:spacing w:val="-48"/>
        </w:rPr>
        <w:t xml:space="preserve"> </w:t>
      </w:r>
      <w:r>
        <w:rPr>
          <w:sz w:val="24"/>
          <w:szCs w:val="24"/>
          <w:spacing w:val="-3"/>
        </w:rPr>
        <w:t>25</w:t>
      </w:r>
      <w:r>
        <w:rPr>
          <w:sz w:val="24"/>
          <w:szCs w:val="24"/>
          <w:spacing w:val="-46"/>
        </w:rPr>
        <w:t xml:space="preserve"> </w:t>
      </w:r>
      <w:r>
        <w:rPr>
          <w:sz w:val="24"/>
          <w:szCs w:val="24"/>
          <w:spacing w:val="-3"/>
        </w:rPr>
        <w:t>学分。</w:t>
      </w:r>
    </w:p>
    <w:p>
      <w:pPr>
        <w:pStyle w:val="BodyText"/>
        <w:ind w:left="563"/>
        <w:spacing w:before="37" w:line="220" w:lineRule="auto"/>
        <w:rPr>
          <w:sz w:val="24"/>
          <w:szCs w:val="24"/>
        </w:rPr>
      </w:pPr>
      <w:r>
        <w:rPr>
          <w:sz w:val="24"/>
          <w:szCs w:val="24"/>
          <w:spacing w:val="-2"/>
        </w:rPr>
        <w:t>（3）专业课程设置及安排</w:t>
      </w:r>
    </w:p>
    <w:p>
      <w:pPr>
        <w:pStyle w:val="BodyText"/>
        <w:ind w:left="71" w:right="62" w:firstLine="480"/>
        <w:spacing w:before="154" w:line="333" w:lineRule="auto"/>
        <w:rPr>
          <w:sz w:val="24"/>
          <w:szCs w:val="24"/>
        </w:rPr>
      </w:pPr>
      <w:r>
        <w:rPr>
          <w:sz w:val="24"/>
          <w:szCs w:val="24"/>
          <w:spacing w:val="-2"/>
        </w:rPr>
        <w:t>专业课程设置结合会计职业岗位资格要求，归类出基于工作过程的学习领域，构建</w:t>
      </w:r>
      <w:r>
        <w:rPr>
          <w:sz w:val="24"/>
          <w:szCs w:val="24"/>
          <w:spacing w:val="12"/>
        </w:rPr>
        <w:t xml:space="preserve"> </w:t>
      </w:r>
      <w:r>
        <w:rPr>
          <w:sz w:val="24"/>
          <w:szCs w:val="24"/>
          <w:spacing w:val="-2"/>
        </w:rPr>
        <w:t>适合学习的专业技能课程，主要围绕会计业务核算、财务管理等项目开设。包括财务会</w:t>
      </w:r>
      <w:r>
        <w:rPr>
          <w:sz w:val="24"/>
          <w:szCs w:val="24"/>
          <w:spacing w:val="17"/>
        </w:rPr>
        <w:t xml:space="preserve"> </w:t>
      </w:r>
      <w:r>
        <w:rPr>
          <w:sz w:val="24"/>
          <w:szCs w:val="24"/>
          <w:spacing w:val="-2"/>
        </w:rPr>
        <w:t>计实务、经济法基础、智能化成本核算与管理、智能化财务管理、财务大数据分析、大</w:t>
      </w:r>
      <w:r>
        <w:rPr>
          <w:sz w:val="24"/>
          <w:szCs w:val="24"/>
          <w:spacing w:val="17"/>
        </w:rPr>
        <w:t xml:space="preserve"> </w:t>
      </w:r>
      <w:r>
        <w:rPr>
          <w:sz w:val="24"/>
          <w:szCs w:val="24"/>
        </w:rPr>
        <w:t>数据审计基础、智能化税费核算与管理、战略管理会计、</w:t>
      </w:r>
      <w:r>
        <w:rPr>
          <w:sz w:val="24"/>
          <w:szCs w:val="24"/>
          <w:spacing w:val="-1"/>
        </w:rPr>
        <w:t>ARE</w:t>
      </w:r>
      <w:r>
        <w:rPr>
          <w:sz w:val="24"/>
          <w:szCs w:val="24"/>
          <w:spacing w:val="-47"/>
        </w:rPr>
        <w:t xml:space="preserve"> </w:t>
      </w:r>
      <w:r>
        <w:rPr>
          <w:sz w:val="24"/>
          <w:szCs w:val="24"/>
          <w:spacing w:val="-1"/>
        </w:rPr>
        <w:t>综合经营管理实训、毕业</w:t>
      </w:r>
      <w:r>
        <w:rPr>
          <w:sz w:val="24"/>
          <w:szCs w:val="24"/>
        </w:rPr>
        <w:t xml:space="preserve"> </w:t>
      </w:r>
      <w:r>
        <w:rPr>
          <w:sz w:val="24"/>
          <w:szCs w:val="24"/>
          <w:spacing w:val="-2"/>
        </w:rPr>
        <w:t>设计、岗位实习（一）、岗位实习（二</w:t>
      </w:r>
      <w:r>
        <w:rPr>
          <w:sz w:val="24"/>
          <w:szCs w:val="24"/>
          <w:spacing w:val="6"/>
        </w:rPr>
        <w:t>），</w:t>
      </w:r>
      <w:r>
        <w:rPr>
          <w:sz w:val="24"/>
          <w:szCs w:val="24"/>
          <w:spacing w:val="-2"/>
        </w:rPr>
        <w:t>合计</w:t>
      </w:r>
      <w:r>
        <w:rPr>
          <w:sz w:val="24"/>
          <w:szCs w:val="24"/>
          <w:spacing w:val="-49"/>
        </w:rPr>
        <w:t xml:space="preserve"> </w:t>
      </w:r>
      <w:r>
        <w:rPr>
          <w:sz w:val="24"/>
          <w:szCs w:val="24"/>
          <w:spacing w:val="-2"/>
        </w:rPr>
        <w:t>66</w:t>
      </w:r>
      <w:r>
        <w:rPr>
          <w:sz w:val="24"/>
          <w:szCs w:val="24"/>
          <w:spacing w:val="-46"/>
        </w:rPr>
        <w:t xml:space="preserve"> </w:t>
      </w:r>
      <w:r>
        <w:rPr>
          <w:sz w:val="24"/>
          <w:szCs w:val="24"/>
          <w:spacing w:val="-2"/>
        </w:rPr>
        <w:t>学分。</w:t>
      </w:r>
    </w:p>
    <w:p>
      <w:pPr>
        <w:pStyle w:val="BodyText"/>
        <w:ind w:left="563"/>
        <w:spacing w:before="35" w:line="220" w:lineRule="auto"/>
        <w:rPr>
          <w:sz w:val="24"/>
          <w:szCs w:val="24"/>
        </w:rPr>
      </w:pPr>
      <w:r>
        <w:rPr>
          <w:sz w:val="24"/>
          <w:szCs w:val="24"/>
          <w:spacing w:val="-2"/>
        </w:rPr>
        <w:t>（4）职业拓展课程设置及安排</w:t>
      </w:r>
    </w:p>
    <w:p>
      <w:pPr>
        <w:pStyle w:val="BodyText"/>
        <w:ind w:left="73" w:right="54" w:firstLine="481"/>
        <w:spacing w:before="152" w:line="330" w:lineRule="auto"/>
        <w:rPr>
          <w:sz w:val="24"/>
          <w:szCs w:val="24"/>
        </w:rPr>
      </w:pPr>
      <w:r>
        <w:rPr>
          <w:sz w:val="24"/>
          <w:szCs w:val="24"/>
          <w:spacing w:val="-2"/>
        </w:rPr>
        <w:t>坚持知识、能力、素质协调发展的原则，全面推进素质教育，扩大学生自我设计、</w:t>
      </w:r>
      <w:r>
        <w:rPr>
          <w:sz w:val="24"/>
          <w:szCs w:val="24"/>
          <w:spacing w:val="17"/>
        </w:rPr>
        <w:t xml:space="preserve"> </w:t>
      </w:r>
      <w:r>
        <w:rPr>
          <w:sz w:val="24"/>
          <w:szCs w:val="24"/>
          <w:spacing w:val="-2"/>
        </w:rPr>
        <w:t>自我选择和自我发展的空间，设置职业拓展课程，包括专业选修课、社会实践、素质拓</w:t>
      </w:r>
      <w:r>
        <w:rPr>
          <w:sz w:val="24"/>
          <w:szCs w:val="24"/>
          <w:spacing w:val="15"/>
        </w:rPr>
        <w:t xml:space="preserve"> </w:t>
      </w:r>
      <w:r>
        <w:rPr>
          <w:sz w:val="24"/>
          <w:szCs w:val="24"/>
          <w:spacing w:val="-4"/>
        </w:rPr>
        <w:t>展、主题思想教育等，合计</w:t>
      </w:r>
      <w:r>
        <w:rPr>
          <w:sz w:val="24"/>
          <w:szCs w:val="24"/>
          <w:spacing w:val="-19"/>
        </w:rPr>
        <w:t xml:space="preserve"> </w:t>
      </w:r>
      <w:r>
        <w:rPr>
          <w:sz w:val="24"/>
          <w:szCs w:val="24"/>
          <w:spacing w:val="-4"/>
        </w:rPr>
        <w:t>18</w:t>
      </w:r>
      <w:r>
        <w:rPr>
          <w:sz w:val="24"/>
          <w:szCs w:val="24"/>
          <w:spacing w:val="-46"/>
        </w:rPr>
        <w:t xml:space="preserve"> </w:t>
      </w:r>
      <w:r>
        <w:rPr>
          <w:sz w:val="24"/>
          <w:szCs w:val="24"/>
          <w:spacing w:val="-4"/>
        </w:rPr>
        <w:t>学分。</w:t>
      </w:r>
    </w:p>
    <w:p>
      <w:pPr>
        <w:pStyle w:val="BodyText"/>
        <w:ind w:left="554"/>
        <w:spacing w:before="33" w:line="219" w:lineRule="auto"/>
        <w:rPr>
          <w:sz w:val="24"/>
          <w:szCs w:val="24"/>
        </w:rPr>
      </w:pPr>
      <w:r>
        <w:rPr>
          <w:sz w:val="24"/>
          <w:szCs w:val="24"/>
          <w:b/>
          <w:bCs/>
          <w:spacing w:val="-3"/>
        </w:rPr>
        <w:t>2.专业核心课程信息表</w:t>
      </w:r>
    </w:p>
    <w:p>
      <w:pPr>
        <w:spacing w:line="91" w:lineRule="auto"/>
        <w:rPr>
          <w:rFonts w:ascii="Arial"/>
          <w:sz w:val="2"/>
        </w:rPr>
      </w:pPr>
      <w:r>
        <w:rPr>
          <w:rFonts w:ascii="Arial"/>
          <w:sz w:val="2"/>
        </w:rPr>
      </w:r>
    </w:p>
    <w:tbl>
      <w:tblPr>
        <w:tblStyle w:val="TableNormal"/>
        <w:tblW w:w="918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7"/>
        <w:gridCol w:w="1469"/>
        <w:gridCol w:w="712"/>
        <w:gridCol w:w="572"/>
        <w:gridCol w:w="572"/>
        <w:gridCol w:w="2298"/>
        <w:gridCol w:w="2872"/>
      </w:tblGrid>
      <w:tr>
        <w:trPr>
          <w:trHeight w:val="645" w:hRule="atLeast"/>
        </w:trPr>
        <w:tc>
          <w:tcPr>
            <w:tcW w:w="687" w:type="dxa"/>
            <w:vAlign w:val="top"/>
            <w:tcBorders>
              <w:left w:val="single" w:color="000000" w:sz="6" w:space="0"/>
              <w:top w:val="single" w:color="000000" w:sz="6" w:space="0"/>
            </w:tcBorders>
          </w:tcPr>
          <w:p>
            <w:pPr>
              <w:pStyle w:val="TableText"/>
              <w:ind w:left="129"/>
              <w:spacing w:before="217" w:line="229" w:lineRule="auto"/>
              <w:rPr/>
            </w:pPr>
            <w:r>
              <w:rPr>
                <w:b/>
                <w:bCs/>
                <w:spacing w:val="4"/>
              </w:rPr>
              <w:t>序号</w:t>
            </w:r>
          </w:p>
        </w:tc>
        <w:tc>
          <w:tcPr>
            <w:tcW w:w="1469" w:type="dxa"/>
            <w:vAlign w:val="top"/>
            <w:tcBorders>
              <w:top w:val="single" w:color="000000" w:sz="6" w:space="0"/>
            </w:tcBorders>
          </w:tcPr>
          <w:p>
            <w:pPr>
              <w:pStyle w:val="TableText"/>
              <w:ind w:left="313"/>
              <w:spacing w:before="217" w:line="228" w:lineRule="auto"/>
              <w:rPr/>
            </w:pPr>
            <w:r>
              <w:rPr>
                <w:b/>
                <w:bCs/>
                <w:spacing w:val="6"/>
              </w:rPr>
              <w:t>课程名称</w:t>
            </w:r>
          </w:p>
        </w:tc>
        <w:tc>
          <w:tcPr>
            <w:tcW w:w="712" w:type="dxa"/>
            <w:vAlign w:val="top"/>
            <w:tcBorders>
              <w:top w:val="single" w:color="000000" w:sz="6" w:space="0"/>
            </w:tcBorders>
          </w:tcPr>
          <w:p>
            <w:pPr>
              <w:pStyle w:val="TableText"/>
              <w:ind w:left="145" w:right="148"/>
              <w:spacing w:before="58" w:line="266" w:lineRule="auto"/>
              <w:rPr/>
            </w:pPr>
            <w:r>
              <w:rPr>
                <w:b/>
                <w:bCs/>
                <w:spacing w:val="4"/>
              </w:rPr>
              <w:t>课程</w:t>
            </w:r>
            <w:r>
              <w:rPr/>
              <w:t xml:space="preserve"> </w:t>
            </w:r>
            <w:r>
              <w:rPr>
                <w:b/>
                <w:bCs/>
                <w:spacing w:val="3"/>
              </w:rPr>
              <w:t>类型</w:t>
            </w:r>
          </w:p>
        </w:tc>
        <w:tc>
          <w:tcPr>
            <w:tcW w:w="572" w:type="dxa"/>
            <w:vAlign w:val="top"/>
            <w:tcBorders>
              <w:top w:val="single" w:color="000000" w:sz="6" w:space="0"/>
            </w:tcBorders>
          </w:tcPr>
          <w:p>
            <w:pPr>
              <w:pStyle w:val="TableText"/>
              <w:ind w:left="81" w:right="77" w:hanging="4"/>
              <w:spacing w:before="58" w:line="266" w:lineRule="auto"/>
              <w:rPr/>
            </w:pPr>
            <w:r>
              <w:rPr>
                <w:b/>
                <w:bCs/>
                <w:spacing w:val="3"/>
              </w:rPr>
              <w:t>基准</w:t>
            </w:r>
            <w:r>
              <w:rPr/>
              <w:t xml:space="preserve"> </w:t>
            </w:r>
            <w:r>
              <w:rPr>
                <w:b/>
                <w:bCs/>
                <w:spacing w:val="1"/>
              </w:rPr>
              <w:t>学分</w:t>
            </w:r>
          </w:p>
        </w:tc>
        <w:tc>
          <w:tcPr>
            <w:tcW w:w="572" w:type="dxa"/>
            <w:vAlign w:val="top"/>
            <w:tcBorders>
              <w:top w:val="single" w:color="000000" w:sz="6" w:space="0"/>
            </w:tcBorders>
          </w:tcPr>
          <w:p>
            <w:pPr>
              <w:pStyle w:val="TableText"/>
              <w:ind w:left="83" w:right="75" w:hanging="4"/>
              <w:spacing w:before="58" w:line="266" w:lineRule="auto"/>
              <w:rPr/>
            </w:pPr>
            <w:r>
              <w:rPr>
                <w:b/>
                <w:bCs/>
                <w:spacing w:val="3"/>
              </w:rPr>
              <w:t>基准</w:t>
            </w:r>
            <w:r>
              <w:rPr/>
              <w:t xml:space="preserve"> </w:t>
            </w:r>
            <w:r>
              <w:rPr>
                <w:b/>
                <w:bCs/>
                <w:spacing w:val="1"/>
              </w:rPr>
              <w:t>学时</w:t>
            </w:r>
          </w:p>
        </w:tc>
        <w:tc>
          <w:tcPr>
            <w:tcW w:w="2298" w:type="dxa"/>
            <w:vAlign w:val="top"/>
            <w:tcBorders>
              <w:top w:val="single" w:color="000000" w:sz="6" w:space="0"/>
            </w:tcBorders>
          </w:tcPr>
          <w:p>
            <w:pPr>
              <w:pStyle w:val="TableText"/>
              <w:ind w:left="523"/>
              <w:spacing w:before="217" w:line="228" w:lineRule="auto"/>
              <w:rPr/>
            </w:pPr>
            <w:r>
              <w:rPr>
                <w:b/>
                <w:bCs/>
                <w:spacing w:val="6"/>
              </w:rPr>
              <w:t>职业能力培养</w:t>
            </w:r>
          </w:p>
        </w:tc>
        <w:tc>
          <w:tcPr>
            <w:tcW w:w="2872" w:type="dxa"/>
            <w:vAlign w:val="top"/>
            <w:tcBorders>
              <w:right w:val="single" w:color="000000" w:sz="6" w:space="0"/>
              <w:top w:val="single" w:color="000000" w:sz="6" w:space="0"/>
            </w:tcBorders>
          </w:tcPr>
          <w:p>
            <w:pPr>
              <w:pStyle w:val="TableText"/>
              <w:ind w:left="599"/>
              <w:spacing w:before="217" w:line="229" w:lineRule="auto"/>
              <w:rPr/>
            </w:pPr>
            <w:r>
              <w:rPr>
                <w:b/>
                <w:bCs/>
                <w:spacing w:val="7"/>
              </w:rPr>
              <w:t>主要知识与技能点</w:t>
            </w:r>
          </w:p>
        </w:tc>
      </w:tr>
      <w:tr>
        <w:trPr>
          <w:trHeight w:val="1912" w:hRule="atLeast"/>
        </w:trPr>
        <w:tc>
          <w:tcPr>
            <w:tcW w:w="687" w:type="dxa"/>
            <w:vAlign w:val="top"/>
            <w:tcBorders>
              <w:left w:val="single" w:color="000000" w:sz="6" w:space="0"/>
            </w:tcBorders>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304"/>
              <w:spacing w:before="65" w:line="189" w:lineRule="auto"/>
              <w:rPr/>
            </w:pPr>
            <w:r>
              <w:rPr/>
              <w:t>1</w:t>
            </w:r>
          </w:p>
        </w:tc>
        <w:tc>
          <w:tcPr>
            <w:tcW w:w="1469" w:type="dxa"/>
            <w:vAlign w:val="top"/>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106"/>
              <w:spacing w:before="65" w:line="227" w:lineRule="auto"/>
              <w:rPr/>
            </w:pPr>
            <w:r>
              <w:rPr>
                <w:spacing w:val="8"/>
              </w:rPr>
              <w:t>财务会计实务</w:t>
            </w:r>
          </w:p>
        </w:tc>
        <w:tc>
          <w:tcPr>
            <w:tcW w:w="712"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299"/>
              <w:spacing w:before="65" w:line="187" w:lineRule="auto"/>
              <w:rPr/>
            </w:pPr>
            <w:r>
              <w:rPr>
                <w:spacing w:val="1"/>
              </w:rPr>
              <w:t>B</w:t>
            </w:r>
          </w:p>
        </w:tc>
        <w:tc>
          <w:tcPr>
            <w:tcW w:w="572"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240"/>
              <w:spacing w:before="65" w:line="187" w:lineRule="auto"/>
              <w:rPr/>
            </w:pPr>
            <w:r>
              <w:rPr/>
              <w:t>5</w:t>
            </w:r>
          </w:p>
        </w:tc>
        <w:tc>
          <w:tcPr>
            <w:tcW w:w="572"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185"/>
              <w:spacing w:before="65" w:line="189" w:lineRule="auto"/>
              <w:rPr/>
            </w:pPr>
            <w:r>
              <w:rPr/>
              <w:t>80</w:t>
            </w:r>
          </w:p>
        </w:tc>
        <w:tc>
          <w:tcPr>
            <w:tcW w:w="2298" w:type="dxa"/>
            <w:vAlign w:val="top"/>
          </w:tcPr>
          <w:p>
            <w:pPr>
              <w:pStyle w:val="TableText"/>
              <w:ind w:left="64" w:right="141" w:firstLine="21"/>
              <w:spacing w:before="213" w:line="288" w:lineRule="auto"/>
              <w:jc w:val="both"/>
              <w:rPr/>
            </w:pPr>
            <w:r>
              <w:rPr>
                <w:spacing w:val="6"/>
              </w:rPr>
              <w:t>以制造业为背景，培养</w:t>
            </w:r>
            <w:r>
              <w:rPr>
                <w:spacing w:val="4"/>
              </w:rPr>
              <w:t xml:space="preserve"> </w:t>
            </w:r>
            <w:r>
              <w:rPr>
                <w:spacing w:val="8"/>
              </w:rPr>
              <w:t>学生按照《企业会计准</w:t>
            </w:r>
            <w:r>
              <w:rPr>
                <w:spacing w:val="6"/>
              </w:rPr>
              <w:t xml:space="preserve"> </w:t>
            </w:r>
            <w:r>
              <w:rPr>
                <w:spacing w:val="8"/>
              </w:rPr>
              <w:t>则》等政策法规对企业</w:t>
            </w:r>
            <w:r>
              <w:rPr>
                <w:spacing w:val="6"/>
              </w:rPr>
              <w:t xml:space="preserve"> </w:t>
            </w:r>
            <w:r>
              <w:rPr>
                <w:spacing w:val="8"/>
              </w:rPr>
              <w:t>日常经济业务进行会计</w:t>
            </w:r>
            <w:r>
              <w:rPr>
                <w:spacing w:val="6"/>
              </w:rPr>
              <w:t xml:space="preserve"> </w:t>
            </w:r>
            <w:r>
              <w:rPr>
                <w:spacing w:val="8"/>
              </w:rPr>
              <w:t>核算和业务管控的能力</w:t>
            </w:r>
          </w:p>
        </w:tc>
        <w:tc>
          <w:tcPr>
            <w:tcW w:w="2872" w:type="dxa"/>
            <w:vAlign w:val="top"/>
            <w:tcBorders>
              <w:right w:val="single" w:color="000000" w:sz="6" w:space="0"/>
            </w:tcBorders>
          </w:tcPr>
          <w:p>
            <w:pPr>
              <w:pStyle w:val="TableText"/>
              <w:ind w:left="64" w:right="52"/>
              <w:spacing w:before="56" w:line="284" w:lineRule="auto"/>
              <w:jc w:val="both"/>
              <w:rPr/>
            </w:pPr>
            <w:r>
              <w:rPr>
                <w:spacing w:val="11"/>
              </w:rPr>
              <w:t>采购业务、销售业务、投融资</w:t>
            </w:r>
            <w:r>
              <w:rPr>
                <w:spacing w:val="1"/>
              </w:rPr>
              <w:t xml:space="preserve"> </w:t>
            </w:r>
            <w:r>
              <w:rPr>
                <w:spacing w:val="11"/>
              </w:rPr>
              <w:t>业务、费用报销业务、薪酬业</w:t>
            </w:r>
            <w:r>
              <w:rPr>
                <w:spacing w:val="1"/>
              </w:rPr>
              <w:t xml:space="preserve"> </w:t>
            </w:r>
            <w:r>
              <w:rPr>
                <w:spacing w:val="11"/>
              </w:rPr>
              <w:t>务、资本业务、利润形成与分</w:t>
            </w:r>
            <w:r>
              <w:rPr>
                <w:spacing w:val="1"/>
              </w:rPr>
              <w:t xml:space="preserve"> </w:t>
            </w:r>
            <w:r>
              <w:rPr>
                <w:spacing w:val="11"/>
              </w:rPr>
              <w:t>配业务流程的核算与管理，财</w:t>
            </w:r>
            <w:r>
              <w:rPr>
                <w:spacing w:val="1"/>
              </w:rPr>
              <w:t xml:space="preserve"> </w:t>
            </w:r>
            <w:r>
              <w:rPr>
                <w:spacing w:val="11"/>
              </w:rPr>
              <w:t>务会计报告、业务层和部分经</w:t>
            </w:r>
            <w:r>
              <w:rPr>
                <w:spacing w:val="1"/>
              </w:rPr>
              <w:t xml:space="preserve"> </w:t>
            </w:r>
            <w:r>
              <w:rPr>
                <w:spacing w:val="9"/>
              </w:rPr>
              <w:t>营层管理会计报告编制</w:t>
            </w:r>
          </w:p>
        </w:tc>
      </w:tr>
      <w:tr>
        <w:trPr>
          <w:trHeight w:val="1911" w:hRule="atLeast"/>
        </w:trPr>
        <w:tc>
          <w:tcPr>
            <w:tcW w:w="687" w:type="dxa"/>
            <w:vAlign w:val="top"/>
            <w:tcBorders>
              <w:left w:val="single" w:color="000000" w:sz="6" w:space="0"/>
            </w:tcBorders>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291"/>
              <w:spacing w:before="65" w:line="189" w:lineRule="auto"/>
              <w:rPr/>
            </w:pPr>
            <w:r>
              <w:rPr/>
              <w:t>2</w:t>
            </w:r>
          </w:p>
        </w:tc>
        <w:tc>
          <w:tcPr>
            <w:tcW w:w="1469"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15"/>
              <w:spacing w:before="65" w:line="227" w:lineRule="auto"/>
              <w:rPr/>
            </w:pPr>
            <w:r>
              <w:rPr>
                <w:spacing w:val="6"/>
              </w:rPr>
              <w:t>战略管理会计</w:t>
            </w:r>
          </w:p>
        </w:tc>
        <w:tc>
          <w:tcPr>
            <w:tcW w:w="712"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299"/>
              <w:spacing w:before="65" w:line="187" w:lineRule="auto"/>
              <w:rPr/>
            </w:pPr>
            <w:r>
              <w:rPr>
                <w:spacing w:val="1"/>
              </w:rPr>
              <w:t>B</w:t>
            </w:r>
          </w:p>
        </w:tc>
        <w:tc>
          <w:tcPr>
            <w:tcW w:w="572"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235"/>
              <w:spacing w:before="65" w:line="189" w:lineRule="auto"/>
              <w:rPr/>
            </w:pPr>
            <w:r>
              <w:rPr/>
              <w:t>4</w:t>
            </w:r>
          </w:p>
        </w:tc>
        <w:tc>
          <w:tcPr>
            <w:tcW w:w="572"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186"/>
              <w:spacing w:before="65" w:line="189" w:lineRule="auto"/>
              <w:rPr/>
            </w:pPr>
            <w:r>
              <w:rPr/>
              <w:t>64</w:t>
            </w:r>
          </w:p>
        </w:tc>
        <w:tc>
          <w:tcPr>
            <w:tcW w:w="2298" w:type="dxa"/>
            <w:vAlign w:val="top"/>
          </w:tcPr>
          <w:p>
            <w:pPr>
              <w:pStyle w:val="TableText"/>
              <w:ind w:left="61" w:right="141"/>
              <w:spacing w:before="55" w:line="284" w:lineRule="auto"/>
              <w:jc w:val="both"/>
              <w:rPr/>
            </w:pPr>
            <w:r>
              <w:rPr>
                <w:spacing w:val="8"/>
              </w:rPr>
              <w:t>培养学生运用管理会计</w:t>
            </w:r>
            <w:r>
              <w:rPr>
                <w:spacing w:val="7"/>
              </w:rPr>
              <w:t xml:space="preserve"> </w:t>
            </w:r>
            <w:r>
              <w:rPr>
                <w:spacing w:val="8"/>
              </w:rPr>
              <w:t>基本工具和方法为企业 </w:t>
            </w:r>
            <w:r>
              <w:rPr>
                <w:spacing w:val="8"/>
              </w:rPr>
              <w:t>经营预测、战略分析和 </w:t>
            </w:r>
            <w:r>
              <w:rPr>
                <w:spacing w:val="8"/>
              </w:rPr>
              <w:t>决策、企业绩效等管理 </w:t>
            </w:r>
            <w:r>
              <w:rPr>
                <w:spacing w:val="8"/>
              </w:rPr>
              <w:t>活动提供财务数据上的 </w:t>
            </w:r>
            <w:r>
              <w:rPr>
                <w:spacing w:val="4"/>
              </w:rPr>
              <w:t>支持</w:t>
            </w:r>
          </w:p>
        </w:tc>
        <w:tc>
          <w:tcPr>
            <w:tcW w:w="2872" w:type="dxa"/>
            <w:vAlign w:val="top"/>
            <w:tcBorders>
              <w:right w:val="single" w:color="000000" w:sz="6" w:space="0"/>
            </w:tcBorders>
          </w:tcPr>
          <w:p>
            <w:pPr>
              <w:pStyle w:val="TableText"/>
              <w:ind w:left="64" w:right="52" w:firstLine="1"/>
              <w:spacing w:before="218" w:line="287" w:lineRule="auto"/>
              <w:rPr/>
            </w:pPr>
            <w:r>
              <w:rPr>
                <w:spacing w:val="11"/>
              </w:rPr>
              <w:t>合理选择管理会计工具和方法</w:t>
            </w:r>
            <w:r>
              <w:rPr/>
              <w:t xml:space="preserve"> </w:t>
            </w:r>
            <w:r>
              <w:rPr>
                <w:spacing w:val="11"/>
              </w:rPr>
              <w:t>帮助企业进行战略管理、预算</w:t>
            </w:r>
            <w:r>
              <w:rPr>
                <w:spacing w:val="1"/>
              </w:rPr>
              <w:t xml:space="preserve"> </w:t>
            </w:r>
            <w:r>
              <w:rPr>
                <w:spacing w:val="11"/>
              </w:rPr>
              <w:t>管理、营运管理、绩效管理，</w:t>
            </w:r>
            <w:r>
              <w:rPr>
                <w:spacing w:val="1"/>
              </w:rPr>
              <w:t xml:space="preserve"> </w:t>
            </w:r>
            <w:r>
              <w:rPr>
                <w:spacing w:val="11"/>
              </w:rPr>
              <w:t>编制决策层和部分经营层管理</w:t>
            </w:r>
            <w:r>
              <w:rPr>
                <w:spacing w:val="1"/>
              </w:rPr>
              <w:t xml:space="preserve"> </w:t>
            </w:r>
            <w:r>
              <w:rPr>
                <w:spacing w:val="7"/>
              </w:rPr>
              <w:t>会计报告</w:t>
            </w:r>
          </w:p>
        </w:tc>
      </w:tr>
      <w:tr>
        <w:trPr>
          <w:trHeight w:val="2232" w:hRule="atLeast"/>
        </w:trPr>
        <w:tc>
          <w:tcPr>
            <w:tcW w:w="687" w:type="dxa"/>
            <w:vAlign w:val="top"/>
            <w:tcBorders>
              <w:left w:val="single" w:color="000000" w:sz="6"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292"/>
              <w:spacing w:before="65" w:line="189" w:lineRule="auto"/>
              <w:rPr/>
            </w:pPr>
            <w:r>
              <w:rPr/>
              <w:t>3</w:t>
            </w:r>
          </w:p>
        </w:tc>
        <w:tc>
          <w:tcPr>
            <w:tcW w:w="1469"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315" w:right="108" w:hanging="205"/>
              <w:spacing w:before="65" w:line="278" w:lineRule="auto"/>
              <w:rPr/>
            </w:pPr>
            <w:r>
              <w:rPr>
                <w:spacing w:val="7"/>
              </w:rPr>
              <w:t>智能化成本核</w:t>
            </w:r>
            <w:r>
              <w:rPr>
                <w:spacing w:val="1"/>
              </w:rPr>
              <w:t xml:space="preserve"> </w:t>
            </w:r>
            <w:r>
              <w:rPr>
                <w:spacing w:val="6"/>
              </w:rPr>
              <w:t>算与管理</w:t>
            </w:r>
          </w:p>
        </w:tc>
        <w:tc>
          <w:tcPr>
            <w:tcW w:w="712" w:type="dxa"/>
            <w:vAlign w:val="top"/>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99"/>
              <w:spacing w:before="65" w:line="187" w:lineRule="auto"/>
              <w:rPr/>
            </w:pPr>
            <w:r>
              <w:rPr>
                <w:spacing w:val="1"/>
              </w:rPr>
              <w:t>B</w:t>
            </w:r>
          </w:p>
        </w:tc>
        <w:tc>
          <w:tcPr>
            <w:tcW w:w="572"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235"/>
              <w:spacing w:before="65" w:line="189" w:lineRule="auto"/>
              <w:rPr/>
            </w:pPr>
            <w:r>
              <w:rPr/>
              <w:t>4</w:t>
            </w:r>
          </w:p>
        </w:tc>
        <w:tc>
          <w:tcPr>
            <w:tcW w:w="572"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186"/>
              <w:spacing w:before="65" w:line="189" w:lineRule="auto"/>
              <w:rPr/>
            </w:pPr>
            <w:r>
              <w:rPr/>
              <w:t>64</w:t>
            </w:r>
          </w:p>
        </w:tc>
        <w:tc>
          <w:tcPr>
            <w:tcW w:w="2298" w:type="dxa"/>
            <w:vAlign w:val="top"/>
          </w:tcPr>
          <w:p>
            <w:pPr>
              <w:spacing w:line="468" w:lineRule="auto"/>
              <w:rPr>
                <w:rFonts w:ascii="Arial"/>
                <w:sz w:val="21"/>
              </w:rPr>
            </w:pPr>
            <w:r/>
          </w:p>
          <w:p>
            <w:pPr>
              <w:pStyle w:val="TableText"/>
              <w:ind w:left="62" w:right="141" w:firstLine="22"/>
              <w:spacing w:before="65" w:line="286" w:lineRule="auto"/>
              <w:jc w:val="both"/>
              <w:rPr/>
            </w:pPr>
            <w:r>
              <w:rPr>
                <w:spacing w:val="6"/>
              </w:rPr>
              <w:t>以制造业为背景，培养</w:t>
            </w:r>
            <w:r>
              <w:rPr>
                <w:spacing w:val="4"/>
              </w:rPr>
              <w:t xml:space="preserve"> </w:t>
            </w:r>
            <w:r>
              <w:rPr>
                <w:spacing w:val="8"/>
              </w:rPr>
              <w:t>学生利用智能化平台计</w:t>
            </w:r>
            <w:r>
              <w:rPr>
                <w:spacing w:val="7"/>
              </w:rPr>
              <w:t xml:space="preserve"> </w:t>
            </w:r>
            <w:r>
              <w:rPr>
                <w:spacing w:val="8"/>
              </w:rPr>
              <w:t>算产品成本、分析和控</w:t>
            </w:r>
            <w:r>
              <w:rPr>
                <w:spacing w:val="7"/>
              </w:rPr>
              <w:t xml:space="preserve"> </w:t>
            </w:r>
            <w:r>
              <w:rPr>
                <w:spacing w:val="8"/>
              </w:rPr>
              <w:t>制企业成本费用的能力</w:t>
            </w:r>
          </w:p>
        </w:tc>
        <w:tc>
          <w:tcPr>
            <w:tcW w:w="2872" w:type="dxa"/>
            <w:vAlign w:val="top"/>
            <w:tcBorders>
              <w:right w:val="single" w:color="000000" w:sz="6" w:space="0"/>
            </w:tcBorders>
          </w:tcPr>
          <w:p>
            <w:pPr>
              <w:pStyle w:val="TableText"/>
              <w:ind w:left="65" w:right="52" w:firstLine="1"/>
              <w:spacing w:before="60" w:line="285" w:lineRule="auto"/>
              <w:jc w:val="both"/>
              <w:rPr/>
            </w:pPr>
            <w:r>
              <w:rPr>
                <w:spacing w:val="11"/>
              </w:rPr>
              <w:t>依托智能化平台运用品种法等</w:t>
            </w:r>
            <w:r>
              <w:rPr/>
              <w:t xml:space="preserve"> </w:t>
            </w:r>
            <w:r>
              <w:rPr>
                <w:spacing w:val="11"/>
              </w:rPr>
              <w:t>方法归集和分配各种要素费用</w:t>
            </w:r>
            <w:r>
              <w:rPr/>
              <w:t xml:space="preserve"> </w:t>
            </w:r>
            <w:r>
              <w:rPr>
                <w:spacing w:val="11"/>
              </w:rPr>
              <w:t>并处理相关账务，编制和分析</w:t>
            </w:r>
            <w:r>
              <w:rPr/>
              <w:t xml:space="preserve"> </w:t>
            </w:r>
            <w:r>
              <w:rPr>
                <w:spacing w:val="11"/>
              </w:rPr>
              <w:t>成本报表；在成本性态分析的</w:t>
            </w:r>
            <w:r>
              <w:rPr/>
              <w:t xml:space="preserve"> </w:t>
            </w:r>
            <w:r>
              <w:rPr>
                <w:spacing w:val="11"/>
              </w:rPr>
              <w:t>基础上运用标准成本法、作业</w:t>
            </w:r>
            <w:r>
              <w:rPr/>
              <w:t xml:space="preserve"> </w:t>
            </w:r>
            <w:r>
              <w:rPr>
                <w:spacing w:val="6"/>
              </w:rPr>
              <w:t>成本法、定额成本法、</w:t>
            </w:r>
            <w:r>
              <w:rPr>
                <w:spacing w:val="-35"/>
              </w:rPr>
              <w:t xml:space="preserve"> </w:t>
            </w:r>
            <w:r>
              <w:rPr>
                <w:spacing w:val="6"/>
              </w:rPr>
              <w:t>目标成</w:t>
            </w:r>
            <w:r>
              <w:rPr/>
              <w:t xml:space="preserve"> </w:t>
            </w:r>
            <w:r>
              <w:rPr>
                <w:spacing w:val="8"/>
              </w:rPr>
              <w:t>本法控制产品成本</w:t>
            </w:r>
          </w:p>
        </w:tc>
      </w:tr>
    </w:tbl>
    <w:p>
      <w:pPr>
        <w:rPr>
          <w:rFonts w:ascii="Arial"/>
          <w:sz w:val="21"/>
        </w:rPr>
      </w:pPr>
      <w:r/>
    </w:p>
    <w:p>
      <w:pPr>
        <w:sectPr>
          <w:footerReference w:type="default" r:id="rId15"/>
          <w:pgSz w:w="11905" w:h="16839"/>
          <w:pgMar w:top="400" w:right="1354" w:bottom="1293" w:left="1353" w:header="0" w:footer="1131" w:gutter="0"/>
        </w:sectPr>
        <w:rPr>
          <w:rFonts w:ascii="Arial" w:hAnsi="Arial" w:eastAsia="Arial" w:cs="Arial"/>
          <w:sz w:val="21"/>
          <w:szCs w:val="21"/>
        </w:rPr>
      </w:pPr>
    </w:p>
    <w:p>
      <w:pPr>
        <w:spacing w:before="13"/>
        <w:rPr/>
      </w:pPr>
      <w:r/>
    </w:p>
    <w:p>
      <w:pPr>
        <w:spacing w:before="13"/>
        <w:rPr/>
      </w:pPr>
      <w:r/>
    </w:p>
    <w:p>
      <w:pPr>
        <w:spacing w:before="13"/>
        <w:rPr/>
      </w:pPr>
      <w:r/>
    </w:p>
    <w:p>
      <w:pPr>
        <w:spacing w:before="12"/>
        <w:rPr/>
      </w:pPr>
      <w:r/>
    </w:p>
    <w:tbl>
      <w:tblPr>
        <w:tblStyle w:val="TableNormal"/>
        <w:tblW w:w="918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7"/>
        <w:gridCol w:w="1469"/>
        <w:gridCol w:w="712"/>
        <w:gridCol w:w="572"/>
        <w:gridCol w:w="572"/>
        <w:gridCol w:w="2298"/>
        <w:gridCol w:w="2872"/>
      </w:tblGrid>
      <w:tr>
        <w:trPr>
          <w:trHeight w:val="2548" w:hRule="atLeast"/>
        </w:trPr>
        <w:tc>
          <w:tcPr>
            <w:tcW w:w="687" w:type="dxa"/>
            <w:vAlign w:val="top"/>
            <w:tcBorders>
              <w:left w:val="single" w:color="000000" w:sz="6" w:space="0"/>
            </w:tcBorders>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287"/>
              <w:spacing w:before="65" w:line="189" w:lineRule="auto"/>
              <w:rPr/>
            </w:pPr>
            <w:r>
              <w:rPr/>
              <w:t>4</w:t>
            </w:r>
          </w:p>
        </w:tc>
        <w:tc>
          <w:tcPr>
            <w:tcW w:w="1469" w:type="dxa"/>
            <w:vAlign w:val="top"/>
          </w:tcPr>
          <w:p>
            <w:pPr>
              <w:spacing w:line="314" w:lineRule="auto"/>
              <w:rPr>
                <w:rFonts w:ascii="Arial"/>
                <w:sz w:val="21"/>
              </w:rPr>
            </w:pPr>
            <w:r/>
          </w:p>
          <w:p>
            <w:pPr>
              <w:spacing w:line="314" w:lineRule="auto"/>
              <w:rPr>
                <w:rFonts w:ascii="Arial"/>
                <w:sz w:val="21"/>
              </w:rPr>
            </w:pPr>
            <w:r/>
          </w:p>
          <w:p>
            <w:pPr>
              <w:spacing w:line="314" w:lineRule="auto"/>
              <w:rPr>
                <w:rFonts w:ascii="Arial"/>
                <w:sz w:val="21"/>
              </w:rPr>
            </w:pPr>
            <w:r/>
          </w:p>
          <w:p>
            <w:pPr>
              <w:pStyle w:val="TableText"/>
              <w:ind w:left="630" w:right="108" w:hanging="520"/>
              <w:spacing w:before="65" w:line="285" w:lineRule="auto"/>
              <w:rPr/>
            </w:pPr>
            <w:r>
              <w:rPr>
                <w:spacing w:val="7"/>
              </w:rPr>
              <w:t>智能化财务管</w:t>
            </w:r>
            <w:r>
              <w:rPr>
                <w:spacing w:val="1"/>
              </w:rPr>
              <w:t xml:space="preserve"> </w:t>
            </w:r>
            <w:r>
              <w:rPr/>
              <w:t>理</w:t>
            </w:r>
          </w:p>
        </w:tc>
        <w:tc>
          <w:tcPr>
            <w:tcW w:w="712" w:type="dxa"/>
            <w:vAlign w:val="top"/>
          </w:tcPr>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299"/>
              <w:spacing w:before="65" w:line="187" w:lineRule="auto"/>
              <w:rPr/>
            </w:pPr>
            <w:r>
              <w:rPr>
                <w:spacing w:val="1"/>
              </w:rPr>
              <w:t>B</w:t>
            </w:r>
          </w:p>
        </w:tc>
        <w:tc>
          <w:tcPr>
            <w:tcW w:w="572"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235"/>
              <w:spacing w:before="65" w:line="189" w:lineRule="auto"/>
              <w:rPr/>
            </w:pPr>
            <w:r>
              <w:rPr/>
              <w:t>4</w:t>
            </w:r>
          </w:p>
        </w:tc>
        <w:tc>
          <w:tcPr>
            <w:tcW w:w="572"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86"/>
              <w:spacing w:before="65" w:line="189" w:lineRule="auto"/>
              <w:rPr/>
            </w:pPr>
            <w:r>
              <w:rPr/>
              <w:t>64</w:t>
            </w:r>
          </w:p>
        </w:tc>
        <w:tc>
          <w:tcPr>
            <w:tcW w:w="2298" w:type="dxa"/>
            <w:vAlign w:val="top"/>
          </w:tcPr>
          <w:p>
            <w:pPr>
              <w:pStyle w:val="TableText"/>
              <w:ind w:left="61" w:firstLine="23"/>
              <w:spacing w:before="59" w:line="286" w:lineRule="auto"/>
              <w:jc w:val="both"/>
              <w:rPr/>
            </w:pPr>
            <w:r>
              <w:rPr>
                <w:spacing w:val="13"/>
              </w:rPr>
              <w:t>以中小企业财务管理岗</w:t>
            </w:r>
            <w:r>
              <w:rPr>
                <w:spacing w:val="6"/>
              </w:rPr>
              <w:t xml:space="preserve"> </w:t>
            </w:r>
            <w:r>
              <w:rPr>
                <w:spacing w:val="16"/>
              </w:rPr>
              <w:t>位任务为背景，培养学</w:t>
            </w:r>
            <w:r>
              <w:rPr/>
              <w:t xml:space="preserve"> </w:t>
            </w:r>
            <w:r>
              <w:rPr>
                <w:spacing w:val="16"/>
              </w:rPr>
              <w:t>生利用智能化平台的财</w:t>
            </w:r>
            <w:r>
              <w:rPr/>
              <w:t xml:space="preserve"> </w:t>
            </w:r>
            <w:r>
              <w:rPr>
                <w:spacing w:val="16"/>
              </w:rPr>
              <w:t>务管理工具，提高企业</w:t>
            </w:r>
            <w:r>
              <w:rPr/>
              <w:t xml:space="preserve"> </w:t>
            </w:r>
            <w:r>
              <w:rPr>
                <w:spacing w:val="2"/>
              </w:rPr>
              <w:t>融资、投资、运营分配、</w:t>
            </w:r>
            <w:r>
              <w:rPr>
                <w:spacing w:val="8"/>
              </w:rPr>
              <w:t xml:space="preserve"> </w:t>
            </w:r>
            <w:r>
              <w:rPr>
                <w:spacing w:val="16"/>
              </w:rPr>
              <w:t>风险管理等方面的数据</w:t>
            </w:r>
            <w:r>
              <w:rPr/>
              <w:t xml:space="preserve"> </w:t>
            </w:r>
            <w:r>
              <w:rPr>
                <w:spacing w:val="16"/>
              </w:rPr>
              <w:t>建模能力，为分析和决</w:t>
            </w:r>
            <w:r>
              <w:rPr/>
              <w:t xml:space="preserve"> </w:t>
            </w:r>
            <w:r>
              <w:rPr>
                <w:spacing w:val="6"/>
              </w:rPr>
              <w:t>策提供依据</w:t>
            </w:r>
          </w:p>
        </w:tc>
        <w:tc>
          <w:tcPr>
            <w:tcW w:w="2872" w:type="dxa"/>
            <w:vAlign w:val="top"/>
            <w:tcBorders>
              <w:right w:val="single" w:color="000000" w:sz="6" w:space="0"/>
            </w:tcBorders>
          </w:tcPr>
          <w:p>
            <w:pPr>
              <w:pStyle w:val="TableText"/>
              <w:ind w:left="64" w:right="52"/>
              <w:spacing w:before="59" w:line="286" w:lineRule="auto"/>
              <w:rPr/>
            </w:pPr>
            <w:r>
              <w:rPr>
                <w:spacing w:val="11"/>
              </w:rPr>
              <w:t>运用智能化平台的财务管理工</w:t>
            </w:r>
            <w:r>
              <w:rPr/>
              <w:t xml:space="preserve"> </w:t>
            </w:r>
            <w:r>
              <w:rPr>
                <w:spacing w:val="11"/>
              </w:rPr>
              <w:t>具，通过建立融资决策模型、</w:t>
            </w:r>
            <w:r>
              <w:rPr>
                <w:spacing w:val="1"/>
              </w:rPr>
              <w:t xml:space="preserve"> </w:t>
            </w:r>
            <w:r>
              <w:rPr>
                <w:spacing w:val="11"/>
              </w:rPr>
              <w:t>项目投资现金流预算模型、往</w:t>
            </w:r>
            <w:r>
              <w:rPr>
                <w:spacing w:val="1"/>
              </w:rPr>
              <w:t xml:space="preserve"> </w:t>
            </w:r>
            <w:r>
              <w:rPr>
                <w:spacing w:val="11"/>
              </w:rPr>
              <w:t>来账分析模型、库存智能管理</w:t>
            </w:r>
            <w:r>
              <w:rPr>
                <w:spacing w:val="1"/>
              </w:rPr>
              <w:t xml:space="preserve"> </w:t>
            </w:r>
            <w:r>
              <w:rPr>
                <w:spacing w:val="11"/>
              </w:rPr>
              <w:t>模型、资金运用模型、风险决</w:t>
            </w:r>
            <w:r>
              <w:rPr>
                <w:spacing w:val="1"/>
              </w:rPr>
              <w:t xml:space="preserve"> </w:t>
            </w:r>
            <w:r>
              <w:rPr>
                <w:spacing w:val="11"/>
              </w:rPr>
              <w:t>策分析模型等，培养学生运用</w:t>
            </w:r>
            <w:r>
              <w:rPr>
                <w:spacing w:val="1"/>
              </w:rPr>
              <w:t xml:space="preserve"> </w:t>
            </w:r>
            <w:r>
              <w:rPr>
                <w:spacing w:val="11"/>
              </w:rPr>
              <w:t>多种智能分析工具进行财务管</w:t>
            </w:r>
            <w:r>
              <w:rPr>
                <w:spacing w:val="1"/>
              </w:rPr>
              <w:t xml:space="preserve"> </w:t>
            </w:r>
            <w:r>
              <w:rPr>
                <w:spacing w:val="7"/>
              </w:rPr>
              <w:t>理的能力</w:t>
            </w:r>
          </w:p>
        </w:tc>
      </w:tr>
      <w:tr>
        <w:trPr>
          <w:trHeight w:val="2544" w:hRule="atLeast"/>
        </w:trPr>
        <w:tc>
          <w:tcPr>
            <w:tcW w:w="687" w:type="dxa"/>
            <w:vAlign w:val="top"/>
            <w:tcBorders>
              <w:left w:val="single" w:color="000000" w:sz="6" w:space="0"/>
            </w:tcBorders>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pStyle w:val="TableText"/>
              <w:ind w:left="292"/>
              <w:spacing w:before="65" w:line="187" w:lineRule="auto"/>
              <w:rPr/>
            </w:pPr>
            <w:r>
              <w:rPr/>
              <w:t>5</w:t>
            </w:r>
          </w:p>
        </w:tc>
        <w:tc>
          <w:tcPr>
            <w:tcW w:w="1469" w:type="dxa"/>
            <w:vAlign w:val="top"/>
          </w:tcPr>
          <w:p>
            <w:pPr>
              <w:spacing w:line="314" w:lineRule="auto"/>
              <w:rPr>
                <w:rFonts w:ascii="Arial"/>
                <w:sz w:val="21"/>
              </w:rPr>
            </w:pPr>
            <w:r/>
          </w:p>
          <w:p>
            <w:pPr>
              <w:spacing w:line="314" w:lineRule="auto"/>
              <w:rPr>
                <w:rFonts w:ascii="Arial"/>
                <w:sz w:val="21"/>
              </w:rPr>
            </w:pPr>
            <w:r/>
          </w:p>
          <w:p>
            <w:pPr>
              <w:spacing w:line="315" w:lineRule="auto"/>
              <w:rPr>
                <w:rFonts w:ascii="Arial"/>
                <w:sz w:val="21"/>
              </w:rPr>
            </w:pPr>
            <w:r/>
          </w:p>
          <w:p>
            <w:pPr>
              <w:pStyle w:val="TableText"/>
              <w:ind w:left="630" w:right="108" w:hanging="524"/>
              <w:spacing w:before="65" w:line="280" w:lineRule="auto"/>
              <w:rPr/>
            </w:pPr>
            <w:r>
              <w:rPr>
                <w:spacing w:val="8"/>
              </w:rPr>
              <w:t>财务大数据分</w:t>
            </w:r>
            <w:r>
              <w:rPr/>
              <w:t xml:space="preserve"> </w:t>
            </w:r>
            <w:r>
              <w:rPr/>
              <w:t>析</w:t>
            </w:r>
          </w:p>
        </w:tc>
        <w:tc>
          <w:tcPr>
            <w:tcW w:w="712" w:type="dxa"/>
            <w:vAlign w:val="top"/>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pStyle w:val="TableText"/>
              <w:ind w:left="299"/>
              <w:spacing w:before="65" w:line="187" w:lineRule="auto"/>
              <w:rPr/>
            </w:pPr>
            <w:r>
              <w:rPr>
                <w:spacing w:val="1"/>
              </w:rPr>
              <w:t>B</w:t>
            </w:r>
          </w:p>
        </w:tc>
        <w:tc>
          <w:tcPr>
            <w:tcW w:w="572" w:type="dxa"/>
            <w:vAlign w:val="top"/>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240"/>
              <w:spacing w:before="65" w:line="189" w:lineRule="auto"/>
              <w:rPr/>
            </w:pPr>
            <w:r>
              <w:rPr/>
              <w:t>3</w:t>
            </w:r>
          </w:p>
        </w:tc>
        <w:tc>
          <w:tcPr>
            <w:tcW w:w="572" w:type="dxa"/>
            <w:vAlign w:val="top"/>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83"/>
              <w:spacing w:before="65" w:line="189" w:lineRule="auto"/>
              <w:rPr/>
            </w:pPr>
            <w:r>
              <w:rPr>
                <w:spacing w:val="1"/>
              </w:rPr>
              <w:t>48</w:t>
            </w:r>
          </w:p>
        </w:tc>
        <w:tc>
          <w:tcPr>
            <w:tcW w:w="2298" w:type="dxa"/>
            <w:vAlign w:val="top"/>
          </w:tcPr>
          <w:p>
            <w:pPr>
              <w:spacing w:line="468" w:lineRule="auto"/>
              <w:rPr>
                <w:rFonts w:ascii="Arial"/>
                <w:sz w:val="21"/>
              </w:rPr>
            </w:pPr>
            <w:r/>
          </w:p>
          <w:p>
            <w:pPr>
              <w:pStyle w:val="TableText"/>
              <w:ind w:left="61" w:right="53" w:firstLine="8"/>
              <w:spacing w:before="65" w:line="288" w:lineRule="auto"/>
              <w:jc w:val="both"/>
              <w:rPr/>
            </w:pPr>
            <w:r>
              <w:rPr>
                <w:spacing w:val="17"/>
              </w:rPr>
              <w:t>能够利用大数据技术进</w:t>
            </w:r>
            <w:r>
              <w:rPr/>
              <w:t xml:space="preserve"> </w:t>
            </w:r>
            <w:r>
              <w:rPr>
                <w:spacing w:val="17"/>
              </w:rPr>
              <w:t>行企业财务分析，为评</w:t>
            </w:r>
            <w:r>
              <w:rPr>
                <w:spacing w:val="7"/>
              </w:rPr>
              <w:t xml:space="preserve"> </w:t>
            </w:r>
            <w:r>
              <w:rPr>
                <w:spacing w:val="17"/>
              </w:rPr>
              <w:t>估经营风险、改善业绩</w:t>
            </w:r>
            <w:r>
              <w:rPr>
                <w:spacing w:val="7"/>
              </w:rPr>
              <w:t xml:space="preserve"> </w:t>
            </w:r>
            <w:r>
              <w:rPr>
                <w:spacing w:val="17"/>
              </w:rPr>
              <w:t>质量、优化财务现金流</w:t>
            </w:r>
            <w:r>
              <w:rPr>
                <w:spacing w:val="7"/>
              </w:rPr>
              <w:t xml:space="preserve"> </w:t>
            </w:r>
            <w:r>
              <w:rPr>
                <w:spacing w:val="8"/>
              </w:rPr>
              <w:t>结构提供决策依据</w:t>
            </w:r>
          </w:p>
        </w:tc>
        <w:tc>
          <w:tcPr>
            <w:tcW w:w="2872" w:type="dxa"/>
            <w:vAlign w:val="top"/>
            <w:tcBorders>
              <w:right w:val="single" w:color="000000" w:sz="6" w:space="0"/>
            </w:tcBorders>
          </w:tcPr>
          <w:p>
            <w:pPr>
              <w:pStyle w:val="TableText"/>
              <w:ind w:left="64" w:firstLine="2"/>
              <w:spacing w:before="64" w:line="285" w:lineRule="auto"/>
              <w:jc w:val="both"/>
              <w:rPr/>
            </w:pPr>
            <w:r>
              <w:rPr>
                <w:spacing w:val="9"/>
              </w:rPr>
              <w:t>依托大数据分析平台掌握财务</w:t>
            </w:r>
            <w:r>
              <w:rPr>
                <w:spacing w:val="6"/>
              </w:rPr>
              <w:t xml:space="preserve"> </w:t>
            </w:r>
            <w:r>
              <w:rPr>
                <w:spacing w:val="9"/>
              </w:rPr>
              <w:t>分析方法运用、公司经营、财 </w:t>
            </w:r>
            <w:r>
              <w:rPr>
                <w:spacing w:val="9"/>
              </w:rPr>
              <w:t>务、行业数据的收集整理，解 </w:t>
            </w:r>
            <w:r>
              <w:rPr>
                <w:spacing w:val="9"/>
              </w:rPr>
              <w:t>读财务报表，构建业财一体化 </w:t>
            </w:r>
            <w:r>
              <w:rPr>
                <w:spacing w:val="9"/>
              </w:rPr>
              <w:t>财务能力指标分析体系和杜邦 </w:t>
            </w:r>
            <w:r>
              <w:rPr>
                <w:spacing w:val="9"/>
              </w:rPr>
              <w:t>分析模型，最终撰写财务大数 </w:t>
            </w:r>
            <w:r>
              <w:rPr>
                <w:spacing w:val="-1"/>
              </w:rPr>
              <w:t>据分析报告，为企业经营管控、</w:t>
            </w:r>
            <w:r>
              <w:rPr>
                <w:spacing w:val="10"/>
              </w:rPr>
              <w:t xml:space="preserve"> </w:t>
            </w:r>
            <w:r>
              <w:rPr>
                <w:spacing w:val="7"/>
              </w:rPr>
              <w:t>管理决策提供依据</w:t>
            </w:r>
          </w:p>
        </w:tc>
      </w:tr>
      <w:tr>
        <w:trPr>
          <w:trHeight w:val="1923" w:hRule="atLeast"/>
        </w:trPr>
        <w:tc>
          <w:tcPr>
            <w:tcW w:w="687" w:type="dxa"/>
            <w:vAlign w:val="top"/>
            <w:tcBorders>
              <w:left w:val="single" w:color="000000" w:sz="6" w:space="0"/>
              <w:bottom w:val="single" w:color="000000" w:sz="6" w:space="0"/>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290"/>
              <w:spacing w:before="65" w:line="189" w:lineRule="auto"/>
              <w:rPr/>
            </w:pPr>
            <w:r>
              <w:rPr/>
              <w:t>6</w:t>
            </w:r>
          </w:p>
        </w:tc>
        <w:tc>
          <w:tcPr>
            <w:tcW w:w="1469" w:type="dxa"/>
            <w:vAlign w:val="top"/>
            <w:tcBorders>
              <w:bottom w:val="single" w:color="000000" w:sz="6" w:space="0"/>
            </w:tcBorders>
          </w:tcPr>
          <w:p>
            <w:pPr>
              <w:spacing w:line="316" w:lineRule="auto"/>
              <w:rPr>
                <w:rFonts w:ascii="Arial"/>
                <w:sz w:val="21"/>
              </w:rPr>
            </w:pPr>
            <w:r/>
          </w:p>
          <w:p>
            <w:pPr>
              <w:spacing w:line="316" w:lineRule="auto"/>
              <w:rPr>
                <w:rFonts w:ascii="Arial"/>
                <w:sz w:val="21"/>
              </w:rPr>
            </w:pPr>
            <w:r/>
          </w:p>
          <w:p>
            <w:pPr>
              <w:pStyle w:val="TableText"/>
              <w:ind w:left="315" w:right="108" w:hanging="205"/>
              <w:spacing w:before="65" w:line="278" w:lineRule="auto"/>
              <w:rPr/>
            </w:pPr>
            <w:r>
              <w:rPr>
                <w:spacing w:val="7"/>
              </w:rPr>
              <w:t>智能化税费核</w:t>
            </w:r>
            <w:r>
              <w:rPr>
                <w:spacing w:val="1"/>
              </w:rPr>
              <w:t xml:space="preserve"> </w:t>
            </w:r>
            <w:r>
              <w:rPr>
                <w:spacing w:val="6"/>
              </w:rPr>
              <w:t>算与管理</w:t>
            </w:r>
          </w:p>
        </w:tc>
        <w:tc>
          <w:tcPr>
            <w:tcW w:w="712" w:type="dxa"/>
            <w:vAlign w:val="top"/>
            <w:tcBorders>
              <w:bottom w:val="single" w:color="000000" w:sz="6" w:space="0"/>
            </w:tcBorders>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99"/>
              <w:spacing w:before="65" w:line="187" w:lineRule="auto"/>
              <w:rPr/>
            </w:pPr>
            <w:r>
              <w:rPr>
                <w:spacing w:val="1"/>
              </w:rPr>
              <w:t>B</w:t>
            </w:r>
          </w:p>
        </w:tc>
        <w:tc>
          <w:tcPr>
            <w:tcW w:w="572" w:type="dxa"/>
            <w:vAlign w:val="top"/>
            <w:tcBorders>
              <w:bottom w:val="single" w:color="000000" w:sz="6" w:space="0"/>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240"/>
              <w:spacing w:before="65" w:line="189" w:lineRule="auto"/>
              <w:rPr/>
            </w:pPr>
            <w:r>
              <w:rPr/>
              <w:t>3</w:t>
            </w:r>
          </w:p>
        </w:tc>
        <w:tc>
          <w:tcPr>
            <w:tcW w:w="572" w:type="dxa"/>
            <w:vAlign w:val="top"/>
            <w:tcBorders>
              <w:bottom w:val="single" w:color="000000" w:sz="6" w:space="0"/>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83"/>
              <w:spacing w:before="65" w:line="189" w:lineRule="auto"/>
              <w:rPr/>
            </w:pPr>
            <w:r>
              <w:rPr>
                <w:spacing w:val="1"/>
              </w:rPr>
              <w:t>48</w:t>
            </w:r>
          </w:p>
        </w:tc>
        <w:tc>
          <w:tcPr>
            <w:tcW w:w="2298" w:type="dxa"/>
            <w:vAlign w:val="top"/>
            <w:tcBorders>
              <w:bottom w:val="single" w:color="000000" w:sz="6" w:space="0"/>
            </w:tcBorders>
          </w:tcPr>
          <w:p>
            <w:pPr>
              <w:pStyle w:val="TableText"/>
              <w:ind w:left="60" w:right="53" w:firstLine="24"/>
              <w:spacing w:before="222" w:line="288" w:lineRule="auto"/>
              <w:rPr/>
            </w:pPr>
            <w:r>
              <w:rPr>
                <w:spacing w:val="15"/>
              </w:rPr>
              <w:t>以税费核算与管理岗位</w:t>
            </w:r>
            <w:r>
              <w:rPr>
                <w:spacing w:val="3"/>
              </w:rPr>
              <w:t xml:space="preserve"> </w:t>
            </w:r>
            <w:r>
              <w:rPr>
                <w:spacing w:val="17"/>
              </w:rPr>
              <w:t>任务为背景，培养学生</w:t>
            </w:r>
            <w:r>
              <w:rPr>
                <w:spacing w:val="8"/>
              </w:rPr>
              <w:t xml:space="preserve"> </w:t>
            </w:r>
            <w:r>
              <w:rPr>
                <w:spacing w:val="17"/>
              </w:rPr>
              <w:t>税费核算与管理能力，</w:t>
            </w:r>
            <w:r>
              <w:rPr>
                <w:spacing w:val="8"/>
              </w:rPr>
              <w:t xml:space="preserve"> </w:t>
            </w:r>
            <w:r>
              <w:rPr>
                <w:spacing w:val="17"/>
              </w:rPr>
              <w:t>实现与税费核算与管理</w:t>
            </w:r>
            <w:r>
              <w:rPr>
                <w:spacing w:val="8"/>
              </w:rPr>
              <w:t xml:space="preserve"> </w:t>
            </w:r>
            <w:r>
              <w:rPr>
                <w:spacing w:val="8"/>
              </w:rPr>
              <w:t>岗位的对接</w:t>
            </w:r>
          </w:p>
        </w:tc>
        <w:tc>
          <w:tcPr>
            <w:tcW w:w="2872" w:type="dxa"/>
            <w:vAlign w:val="top"/>
            <w:tcBorders>
              <w:bottom w:val="single" w:color="000000" w:sz="6" w:space="0"/>
              <w:right w:val="single" w:color="000000" w:sz="6" w:space="0"/>
            </w:tcBorders>
          </w:tcPr>
          <w:p>
            <w:pPr>
              <w:pStyle w:val="TableText"/>
              <w:ind w:left="64" w:right="52" w:firstLine="1"/>
              <w:spacing w:before="66" w:line="284" w:lineRule="auto"/>
              <w:jc w:val="both"/>
              <w:rPr/>
            </w:pPr>
            <w:r>
              <w:rPr>
                <w:spacing w:val="11"/>
              </w:rPr>
              <w:t>增值税、消费税、关税、企业</w:t>
            </w:r>
            <w:r>
              <w:rPr/>
              <w:t xml:space="preserve"> </w:t>
            </w:r>
            <w:r>
              <w:rPr>
                <w:spacing w:val="11"/>
              </w:rPr>
              <w:t>所得税、个人所得税、资源类</w:t>
            </w:r>
            <w:r>
              <w:rPr>
                <w:spacing w:val="1"/>
              </w:rPr>
              <w:t xml:space="preserve"> </w:t>
            </w:r>
            <w:r>
              <w:rPr>
                <w:spacing w:val="11"/>
              </w:rPr>
              <w:t>税收、财产类税收、行为目的</w:t>
            </w:r>
            <w:r>
              <w:rPr>
                <w:spacing w:val="1"/>
              </w:rPr>
              <w:t xml:space="preserve"> </w:t>
            </w:r>
            <w:r>
              <w:rPr>
                <w:spacing w:val="11"/>
              </w:rPr>
              <w:t>类税收的会计核算，处理各种</w:t>
            </w:r>
            <w:r>
              <w:rPr>
                <w:spacing w:val="1"/>
              </w:rPr>
              <w:t xml:space="preserve"> </w:t>
            </w:r>
            <w:r>
              <w:rPr>
                <w:spacing w:val="11"/>
              </w:rPr>
              <w:t>税务关系，防范税务风险，管</w:t>
            </w:r>
            <w:r>
              <w:rPr>
                <w:spacing w:val="1"/>
              </w:rPr>
              <w:t xml:space="preserve"> </w:t>
            </w:r>
            <w:r>
              <w:rPr>
                <w:spacing w:val="8"/>
              </w:rPr>
              <w:t>控税费成本</w:t>
            </w:r>
          </w:p>
        </w:tc>
      </w:tr>
    </w:tbl>
    <w:p>
      <w:pPr>
        <w:ind w:left="551"/>
        <w:spacing w:before="147" w:line="221" w:lineRule="auto"/>
        <w:rPr>
          <w:rFonts w:ascii="SimHei" w:hAnsi="SimHei" w:eastAsia="SimHei" w:cs="SimHei"/>
          <w:sz w:val="24"/>
          <w:szCs w:val="24"/>
        </w:rPr>
      </w:pPr>
      <w:r>
        <w:rPr>
          <w:rFonts w:ascii="SimHei" w:hAnsi="SimHei" w:eastAsia="SimHei" w:cs="SimHei"/>
          <w:sz w:val="24"/>
          <w:szCs w:val="24"/>
          <w:b/>
          <w:bCs/>
          <w:spacing w:val="-3"/>
        </w:rPr>
        <w:t>七、教学基本条件</w:t>
      </w:r>
    </w:p>
    <w:p>
      <w:pPr>
        <w:pStyle w:val="BodyText"/>
        <w:ind w:left="563"/>
        <w:spacing w:before="152" w:line="219" w:lineRule="auto"/>
        <w:rPr>
          <w:sz w:val="24"/>
          <w:szCs w:val="24"/>
        </w:rPr>
      </w:pPr>
      <w:r>
        <w:rPr>
          <w:sz w:val="24"/>
          <w:szCs w:val="24"/>
          <w:b/>
          <w:bCs/>
          <w:spacing w:val="-5"/>
        </w:rPr>
        <w:t>（一）师资队伍</w:t>
      </w:r>
    </w:p>
    <w:p>
      <w:pPr>
        <w:pStyle w:val="BodyText"/>
        <w:ind w:left="569"/>
        <w:spacing w:before="156" w:line="220" w:lineRule="auto"/>
        <w:rPr>
          <w:sz w:val="24"/>
          <w:szCs w:val="24"/>
        </w:rPr>
      </w:pPr>
      <w:r>
        <w:rPr>
          <w:sz w:val="24"/>
          <w:szCs w:val="24"/>
          <w:spacing w:val="-5"/>
        </w:rPr>
        <w:t>1.队伍结构</w:t>
      </w:r>
    </w:p>
    <w:p>
      <w:pPr>
        <w:pStyle w:val="BodyText"/>
        <w:ind w:left="75" w:right="181" w:firstLine="480"/>
        <w:spacing w:before="153" w:line="324" w:lineRule="auto"/>
        <w:rPr>
          <w:sz w:val="24"/>
          <w:szCs w:val="24"/>
        </w:rPr>
      </w:pPr>
      <w:r>
        <w:rPr>
          <w:sz w:val="24"/>
          <w:szCs w:val="24"/>
        </w:rPr>
        <w:t>学生数与本专业专任教师数比例不高于</w:t>
      </w:r>
      <w:r>
        <w:rPr>
          <w:sz w:val="24"/>
          <w:szCs w:val="24"/>
          <w:spacing w:val="-48"/>
        </w:rPr>
        <w:t xml:space="preserve"> </w:t>
      </w:r>
      <w:r>
        <w:rPr>
          <w:sz w:val="24"/>
          <w:szCs w:val="24"/>
        </w:rPr>
        <w:t>25：1</w:t>
      </w:r>
      <w:r>
        <w:rPr>
          <w:sz w:val="24"/>
          <w:szCs w:val="24"/>
          <w:spacing w:val="-1"/>
        </w:rPr>
        <w:t>，双师素质教师占教师比例一般不低</w:t>
      </w:r>
      <w:r>
        <w:rPr>
          <w:sz w:val="24"/>
          <w:szCs w:val="24"/>
        </w:rPr>
        <w:t xml:space="preserve"> </w:t>
      </w:r>
      <w:r>
        <w:rPr>
          <w:sz w:val="24"/>
          <w:szCs w:val="24"/>
          <w:spacing w:val="-1"/>
        </w:rPr>
        <w:t>于</w:t>
      </w:r>
      <w:r>
        <w:rPr>
          <w:sz w:val="24"/>
          <w:szCs w:val="24"/>
          <w:spacing w:val="-45"/>
        </w:rPr>
        <w:t xml:space="preserve"> </w:t>
      </w:r>
      <w:r>
        <w:rPr>
          <w:sz w:val="24"/>
          <w:szCs w:val="24"/>
          <w:spacing w:val="-1"/>
        </w:rPr>
        <w:t>60%，专任教师队伍要考虑职称、年龄，形成合理的梯队结构。</w:t>
      </w:r>
    </w:p>
    <w:p>
      <w:pPr>
        <w:pStyle w:val="BodyText"/>
        <w:ind w:left="554"/>
        <w:spacing w:before="38" w:line="219" w:lineRule="auto"/>
        <w:rPr>
          <w:sz w:val="24"/>
          <w:szCs w:val="24"/>
        </w:rPr>
      </w:pPr>
      <w:r>
        <w:rPr>
          <w:sz w:val="24"/>
          <w:szCs w:val="24"/>
          <w:spacing w:val="-3"/>
        </w:rPr>
        <w:t>2.专任教师</w:t>
      </w:r>
    </w:p>
    <w:p>
      <w:pPr>
        <w:pStyle w:val="BodyText"/>
        <w:ind w:left="71" w:right="122" w:firstLine="480"/>
        <w:spacing w:before="153" w:line="332" w:lineRule="auto"/>
        <w:rPr>
          <w:sz w:val="24"/>
          <w:szCs w:val="24"/>
        </w:rPr>
      </w:pPr>
      <w:r>
        <w:rPr>
          <w:sz w:val="24"/>
          <w:szCs w:val="24"/>
          <w:spacing w:val="-2"/>
        </w:rPr>
        <w:t>专任教师应具有高校教师资格；有理想信念、有道德情操、有扎实学识、有仁爱之</w:t>
      </w:r>
      <w:r>
        <w:rPr>
          <w:sz w:val="24"/>
          <w:szCs w:val="24"/>
          <w:spacing w:val="12"/>
        </w:rPr>
        <w:t xml:space="preserve"> </w:t>
      </w:r>
      <w:r>
        <w:rPr>
          <w:sz w:val="24"/>
          <w:szCs w:val="24"/>
          <w:spacing w:val="-6"/>
        </w:rPr>
        <w:t>心；具有会计等相关专业本科及以上学历；具有扎实的本专业相关理论功底</w:t>
      </w:r>
      <w:r>
        <w:rPr>
          <w:sz w:val="24"/>
          <w:szCs w:val="24"/>
          <w:spacing w:val="-7"/>
        </w:rPr>
        <w:t>和实践能力；</w:t>
      </w:r>
      <w:r>
        <w:rPr>
          <w:sz w:val="24"/>
          <w:szCs w:val="24"/>
        </w:rPr>
        <w:t xml:space="preserve"> </w:t>
      </w:r>
      <w:r>
        <w:rPr>
          <w:sz w:val="24"/>
          <w:szCs w:val="24"/>
          <w:spacing w:val="-1"/>
        </w:rPr>
        <w:t>具有较强信息化教学能力，能够开展课程教学改革和科学研究；有</w:t>
      </w:r>
      <w:r>
        <w:rPr>
          <w:sz w:val="24"/>
          <w:szCs w:val="24"/>
          <w:spacing w:val="-2"/>
        </w:rPr>
        <w:t>每</w:t>
      </w:r>
      <w:r>
        <w:rPr>
          <w:sz w:val="24"/>
          <w:szCs w:val="24"/>
          <w:spacing w:val="-45"/>
        </w:rPr>
        <w:t xml:space="preserve"> </w:t>
      </w:r>
      <w:r>
        <w:rPr>
          <w:sz w:val="24"/>
          <w:szCs w:val="24"/>
          <w:spacing w:val="-2"/>
        </w:rPr>
        <w:t>5</w:t>
      </w:r>
      <w:r>
        <w:rPr>
          <w:sz w:val="24"/>
          <w:szCs w:val="24"/>
          <w:spacing w:val="-50"/>
        </w:rPr>
        <w:t xml:space="preserve"> </w:t>
      </w:r>
      <w:r>
        <w:rPr>
          <w:sz w:val="24"/>
          <w:szCs w:val="24"/>
          <w:spacing w:val="-2"/>
        </w:rPr>
        <w:t>年累计不少于</w:t>
      </w:r>
      <w:r>
        <w:rPr>
          <w:sz w:val="24"/>
          <w:szCs w:val="24"/>
          <w:spacing w:val="-49"/>
        </w:rPr>
        <w:t xml:space="preserve"> </w:t>
      </w:r>
      <w:r>
        <w:rPr>
          <w:sz w:val="24"/>
          <w:szCs w:val="24"/>
          <w:spacing w:val="-2"/>
        </w:rPr>
        <w:t>6</w:t>
      </w:r>
      <w:r>
        <w:rPr>
          <w:sz w:val="24"/>
          <w:szCs w:val="24"/>
        </w:rPr>
        <w:t xml:space="preserve"> </w:t>
      </w:r>
      <w:r>
        <w:rPr>
          <w:sz w:val="24"/>
          <w:szCs w:val="24"/>
          <w:spacing w:val="-1"/>
        </w:rPr>
        <w:t>个月的企业实践经历。</w:t>
      </w:r>
    </w:p>
    <w:p>
      <w:pPr>
        <w:pStyle w:val="BodyText"/>
        <w:ind w:left="556"/>
        <w:spacing w:before="35" w:line="219" w:lineRule="auto"/>
        <w:rPr>
          <w:sz w:val="24"/>
          <w:szCs w:val="24"/>
        </w:rPr>
      </w:pPr>
      <w:r>
        <w:rPr>
          <w:sz w:val="24"/>
          <w:szCs w:val="24"/>
          <w:spacing w:val="-3"/>
        </w:rPr>
        <w:t>3.专业带头人</w:t>
      </w:r>
    </w:p>
    <w:p>
      <w:pPr>
        <w:pStyle w:val="BodyText"/>
        <w:ind w:left="75" w:firstLine="477"/>
        <w:spacing w:before="155" w:line="329" w:lineRule="auto"/>
        <w:rPr>
          <w:sz w:val="24"/>
          <w:szCs w:val="24"/>
        </w:rPr>
      </w:pPr>
      <w:r>
        <w:rPr>
          <w:sz w:val="24"/>
          <w:szCs w:val="24"/>
          <w:spacing w:val="-3"/>
        </w:rPr>
        <w:t>专业带头人原则上应具有副高级以上职称，能够较好地把握会计学科</w:t>
      </w:r>
      <w:r>
        <w:rPr>
          <w:sz w:val="24"/>
          <w:szCs w:val="24"/>
          <w:spacing w:val="-4"/>
        </w:rPr>
        <w:t>前沿发展动态，</w:t>
      </w:r>
      <w:r>
        <w:rPr>
          <w:sz w:val="24"/>
          <w:szCs w:val="24"/>
        </w:rPr>
        <w:t xml:space="preserve"> </w:t>
      </w:r>
      <w:r>
        <w:rPr>
          <w:sz w:val="24"/>
          <w:szCs w:val="24"/>
          <w:spacing w:val="-2"/>
        </w:rPr>
        <w:t>能广泛联系行业企业，了解行业企业对本专业人才的需求实际，教学设计、专业研究能</w:t>
      </w:r>
      <w:r>
        <w:rPr>
          <w:sz w:val="24"/>
          <w:szCs w:val="24"/>
          <w:spacing w:val="6"/>
        </w:rPr>
        <w:t xml:space="preserve">  </w:t>
      </w:r>
      <w:r>
        <w:rPr>
          <w:sz w:val="24"/>
          <w:szCs w:val="24"/>
        </w:rPr>
        <w:t>力强，组织开展教科研工作能力强，在本区域</w:t>
      </w:r>
      <w:r>
        <w:rPr>
          <w:sz w:val="24"/>
          <w:szCs w:val="24"/>
          <w:spacing w:val="-1"/>
        </w:rPr>
        <w:t>或本领域具有一定的专业影响力。</w:t>
      </w:r>
    </w:p>
    <w:p>
      <w:pPr>
        <w:pStyle w:val="BodyText"/>
        <w:ind w:left="551"/>
        <w:spacing w:before="38" w:line="219" w:lineRule="auto"/>
        <w:rPr>
          <w:sz w:val="24"/>
          <w:szCs w:val="24"/>
        </w:rPr>
      </w:pPr>
      <w:r>
        <w:rPr>
          <w:sz w:val="24"/>
          <w:szCs w:val="24"/>
          <w:spacing w:val="-2"/>
        </w:rPr>
        <w:t>4.兼职教师</w:t>
      </w:r>
    </w:p>
    <w:p>
      <w:pPr>
        <w:spacing w:line="219" w:lineRule="auto"/>
        <w:sectPr>
          <w:footerReference w:type="default" r:id="rId16"/>
          <w:pgSz w:w="11905" w:h="16839"/>
          <w:pgMar w:top="400" w:right="1235" w:bottom="1293" w:left="1353" w:header="0" w:footer="1130"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right="72" w:firstLine="484"/>
        <w:spacing w:before="78" w:line="330" w:lineRule="auto"/>
        <w:jc w:val="both"/>
        <w:rPr>
          <w:sz w:val="24"/>
          <w:szCs w:val="24"/>
        </w:rPr>
      </w:pPr>
      <w:r>
        <w:rPr>
          <w:sz w:val="24"/>
          <w:szCs w:val="24"/>
          <w:spacing w:val="-2"/>
        </w:rPr>
        <w:t>兼职教师主要从与本专业相关的行业企业聘任。要求具备良好的思想政治素质、职</w:t>
      </w:r>
      <w:r>
        <w:rPr>
          <w:sz w:val="24"/>
          <w:szCs w:val="24"/>
          <w:spacing w:val="9"/>
        </w:rPr>
        <w:t xml:space="preserve"> </w:t>
      </w:r>
      <w:r>
        <w:rPr>
          <w:sz w:val="24"/>
          <w:szCs w:val="24"/>
          <w:spacing w:val="-2"/>
        </w:rPr>
        <w:t>业道德和工匠精神，具有扎实的专业知识和丰富的实际工作经验，具有中级及以上相关</w:t>
      </w:r>
      <w:r>
        <w:rPr>
          <w:sz w:val="24"/>
          <w:szCs w:val="24"/>
          <w:spacing w:val="18"/>
        </w:rPr>
        <w:t xml:space="preserve"> </w:t>
      </w:r>
      <w:r>
        <w:rPr>
          <w:sz w:val="24"/>
          <w:szCs w:val="24"/>
          <w:spacing w:val="-1"/>
        </w:rPr>
        <w:t>专业职称，能承担专业课程教学、实习实训指导和学生职业</w:t>
      </w:r>
      <w:r>
        <w:rPr>
          <w:sz w:val="24"/>
          <w:szCs w:val="24"/>
          <w:spacing w:val="-2"/>
        </w:rPr>
        <w:t>发展规划指导等教学任务。</w:t>
      </w:r>
    </w:p>
    <w:p>
      <w:pPr>
        <w:pStyle w:val="BodyText"/>
        <w:ind w:left="492"/>
        <w:spacing w:before="33" w:line="219" w:lineRule="auto"/>
        <w:rPr>
          <w:sz w:val="24"/>
          <w:szCs w:val="24"/>
        </w:rPr>
      </w:pPr>
      <w:r>
        <w:rPr>
          <w:sz w:val="24"/>
          <w:szCs w:val="24"/>
          <w:b/>
          <w:bCs/>
          <w:spacing w:val="-5"/>
        </w:rPr>
        <w:t>（二）教学设施</w:t>
      </w:r>
    </w:p>
    <w:p>
      <w:pPr>
        <w:pStyle w:val="BodyText"/>
        <w:ind w:left="498"/>
        <w:spacing w:before="153" w:line="219" w:lineRule="auto"/>
        <w:rPr>
          <w:sz w:val="24"/>
          <w:szCs w:val="24"/>
        </w:rPr>
      </w:pPr>
      <w:r>
        <w:rPr>
          <w:sz w:val="24"/>
          <w:szCs w:val="24"/>
          <w:spacing w:val="-2"/>
        </w:rPr>
        <w:t>1.专业教室应达到的基本条件：</w:t>
      </w:r>
    </w:p>
    <w:p>
      <w:pPr>
        <w:pStyle w:val="BodyText"/>
        <w:ind w:left="6" w:right="80" w:firstLine="475"/>
        <w:spacing w:before="157" w:line="329" w:lineRule="auto"/>
        <w:rPr>
          <w:sz w:val="24"/>
          <w:szCs w:val="24"/>
        </w:rPr>
      </w:pPr>
      <w:r>
        <w:rPr>
          <w:sz w:val="24"/>
          <w:szCs w:val="24"/>
          <w:spacing w:val="1"/>
        </w:rPr>
        <w:t>专业教室需要配备</w:t>
      </w:r>
      <w:r>
        <w:rPr>
          <w:sz w:val="24"/>
          <w:szCs w:val="24"/>
          <w:spacing w:val="-44"/>
        </w:rPr>
        <w:t xml:space="preserve"> </w:t>
      </w:r>
      <w:r>
        <w:rPr>
          <w:sz w:val="24"/>
          <w:szCs w:val="24"/>
          <w:spacing w:val="1"/>
        </w:rPr>
        <w:t>50</w:t>
      </w:r>
      <w:r>
        <w:rPr>
          <w:sz w:val="24"/>
          <w:szCs w:val="24"/>
          <w:spacing w:val="-46"/>
        </w:rPr>
        <w:t xml:space="preserve"> </w:t>
      </w:r>
      <w:r>
        <w:rPr>
          <w:sz w:val="24"/>
          <w:szCs w:val="24"/>
          <w:spacing w:val="1"/>
        </w:rPr>
        <w:t>人同时上课需要的课桌椅、黑板、投影仪、网</w:t>
      </w:r>
      <w:r>
        <w:rPr>
          <w:sz w:val="24"/>
          <w:szCs w:val="24"/>
        </w:rPr>
        <w:t>络，满足专业 </w:t>
      </w:r>
      <w:r>
        <w:rPr>
          <w:sz w:val="24"/>
          <w:szCs w:val="24"/>
          <w:spacing w:val="-2"/>
        </w:rPr>
        <w:t>的理论授课及信息化教学要求。部分教师能够自由安排桌椅，满足分组教学要求，满足</w:t>
      </w:r>
      <w:r>
        <w:rPr>
          <w:sz w:val="24"/>
          <w:szCs w:val="24"/>
          <w:spacing w:val="11"/>
        </w:rPr>
        <w:t xml:space="preserve"> </w:t>
      </w:r>
      <w:r>
        <w:rPr>
          <w:sz w:val="24"/>
          <w:szCs w:val="24"/>
          <w:spacing w:val="-2"/>
        </w:rPr>
        <w:t>实施混合式教学要求。</w:t>
      </w:r>
    </w:p>
    <w:p>
      <w:pPr>
        <w:pStyle w:val="BodyText"/>
        <w:ind w:left="483"/>
        <w:spacing w:before="36" w:line="219" w:lineRule="auto"/>
        <w:rPr>
          <w:sz w:val="24"/>
          <w:szCs w:val="24"/>
        </w:rPr>
      </w:pPr>
      <w:r>
        <w:rPr>
          <w:sz w:val="24"/>
          <w:szCs w:val="24"/>
          <w:spacing w:val="-1"/>
        </w:rPr>
        <w:t>2.校内实训室（基地）应达到的基本要求</w:t>
      </w:r>
    </w:p>
    <w:p>
      <w:pPr>
        <w:pStyle w:val="BodyText"/>
        <w:ind w:left="1" w:right="80" w:firstLine="480"/>
        <w:spacing w:before="154" w:line="330" w:lineRule="auto"/>
        <w:rPr>
          <w:sz w:val="24"/>
          <w:szCs w:val="24"/>
        </w:rPr>
      </w:pPr>
      <w:r>
        <w:rPr>
          <w:sz w:val="24"/>
          <w:szCs w:val="24"/>
          <w:spacing w:val="-1"/>
        </w:rPr>
        <w:t>专业配备满足</w:t>
      </w:r>
      <w:r>
        <w:rPr>
          <w:sz w:val="24"/>
          <w:szCs w:val="24"/>
          <w:spacing w:val="-45"/>
        </w:rPr>
        <w:t xml:space="preserve"> </w:t>
      </w:r>
      <w:r>
        <w:rPr>
          <w:sz w:val="24"/>
          <w:szCs w:val="24"/>
          <w:spacing w:val="-1"/>
        </w:rPr>
        <w:t>B</w:t>
      </w:r>
      <w:r>
        <w:rPr>
          <w:sz w:val="24"/>
          <w:szCs w:val="24"/>
          <w:spacing w:val="-51"/>
        </w:rPr>
        <w:t xml:space="preserve"> </w:t>
      </w:r>
      <w:r>
        <w:rPr>
          <w:sz w:val="24"/>
          <w:szCs w:val="24"/>
          <w:spacing w:val="-1"/>
        </w:rPr>
        <w:t>类、C</w:t>
      </w:r>
      <w:r>
        <w:rPr>
          <w:sz w:val="24"/>
          <w:szCs w:val="24"/>
          <w:spacing w:val="-48"/>
        </w:rPr>
        <w:t xml:space="preserve"> </w:t>
      </w:r>
      <w:r>
        <w:rPr>
          <w:sz w:val="24"/>
          <w:szCs w:val="24"/>
          <w:spacing w:val="-1"/>
        </w:rPr>
        <w:t>类课程，如沙盘模拟经营、职业综合能力训练等教学需要的</w:t>
      </w:r>
      <w:r>
        <w:rPr>
          <w:sz w:val="24"/>
          <w:szCs w:val="24"/>
        </w:rPr>
        <w:t xml:space="preserve"> </w:t>
      </w:r>
      <w:r>
        <w:rPr>
          <w:sz w:val="24"/>
          <w:szCs w:val="24"/>
          <w:spacing w:val="-2"/>
        </w:rPr>
        <w:t>校内实训基地，配备专用教学软件。专业课程教学的软件、硬件设施通过正常的淘汰更</w:t>
      </w:r>
      <w:r>
        <w:rPr>
          <w:sz w:val="24"/>
          <w:szCs w:val="24"/>
          <w:spacing w:val="16"/>
        </w:rPr>
        <w:t xml:space="preserve"> </w:t>
      </w:r>
      <w:r>
        <w:rPr>
          <w:sz w:val="24"/>
          <w:szCs w:val="24"/>
          <w:spacing w:val="-1"/>
        </w:rPr>
        <w:t>新制度保证其科学性、先进性。</w:t>
      </w:r>
    </w:p>
    <w:p>
      <w:pPr>
        <w:pStyle w:val="BodyText"/>
        <w:ind w:left="485"/>
        <w:spacing w:before="34" w:line="219" w:lineRule="auto"/>
        <w:rPr>
          <w:sz w:val="24"/>
          <w:szCs w:val="24"/>
        </w:rPr>
      </w:pPr>
      <w:r>
        <w:rPr>
          <w:sz w:val="24"/>
          <w:szCs w:val="24"/>
          <w:spacing w:val="-1"/>
        </w:rPr>
        <w:t>3.校外实训基地应达到的基本要求</w:t>
      </w:r>
    </w:p>
    <w:p>
      <w:pPr>
        <w:pStyle w:val="BodyText"/>
        <w:ind w:left="1" w:right="80" w:firstLine="483"/>
        <w:spacing w:before="155" w:line="326" w:lineRule="auto"/>
        <w:rPr>
          <w:sz w:val="24"/>
          <w:szCs w:val="24"/>
        </w:rPr>
      </w:pPr>
      <w:r>
        <w:rPr>
          <w:sz w:val="24"/>
          <w:szCs w:val="24"/>
          <w:spacing w:val="-2"/>
        </w:rPr>
        <w:t>与行业企业建立紧密型校企合作关系，建立能够为专业学生进行认知实习、企业文</w:t>
      </w:r>
      <w:r>
        <w:rPr>
          <w:sz w:val="24"/>
          <w:szCs w:val="24"/>
          <w:spacing w:val="8"/>
        </w:rPr>
        <w:t xml:space="preserve"> </w:t>
      </w:r>
      <w:r>
        <w:rPr>
          <w:sz w:val="24"/>
          <w:szCs w:val="24"/>
          <w:spacing w:val="-1"/>
        </w:rPr>
        <w:t>化体验、顶岗实习提供保障的校外实训基地。</w:t>
      </w:r>
    </w:p>
    <w:p>
      <w:pPr>
        <w:pStyle w:val="BodyText"/>
        <w:ind w:left="480"/>
        <w:spacing w:before="32" w:line="219" w:lineRule="auto"/>
        <w:rPr>
          <w:sz w:val="24"/>
          <w:szCs w:val="24"/>
        </w:rPr>
      </w:pPr>
      <w:r>
        <w:rPr>
          <w:sz w:val="24"/>
          <w:szCs w:val="24"/>
          <w:spacing w:val="-1"/>
        </w:rPr>
        <w:t>4.学生实习基地应达到的基本要求</w:t>
      </w:r>
    </w:p>
    <w:p>
      <w:pPr>
        <w:pStyle w:val="BodyText"/>
        <w:ind w:left="2" w:right="80" w:firstLine="482"/>
        <w:spacing w:before="155" w:line="330" w:lineRule="auto"/>
        <w:rPr>
          <w:sz w:val="24"/>
          <w:szCs w:val="24"/>
        </w:rPr>
      </w:pPr>
      <w:r>
        <w:rPr>
          <w:sz w:val="24"/>
          <w:szCs w:val="24"/>
          <w:spacing w:val="-2"/>
        </w:rPr>
        <w:t>学生实习基地应当具备实习条件和管理环境，并具备实习学生所需的劳动保护和卫</w:t>
      </w:r>
      <w:r>
        <w:rPr>
          <w:sz w:val="24"/>
          <w:szCs w:val="24"/>
          <w:spacing w:val="8"/>
        </w:rPr>
        <w:t xml:space="preserve"> </w:t>
      </w:r>
      <w:r>
        <w:rPr>
          <w:sz w:val="24"/>
          <w:szCs w:val="24"/>
          <w:spacing w:val="-2"/>
        </w:rPr>
        <w:t>生、食宿等条件。实习基地应当有具有相应专业技术职务的技能人员并配套相应的指导</w:t>
      </w:r>
      <w:r>
        <w:rPr>
          <w:sz w:val="24"/>
          <w:szCs w:val="24"/>
          <w:spacing w:val="15"/>
        </w:rPr>
        <w:t xml:space="preserve"> </w:t>
      </w:r>
      <w:r>
        <w:rPr>
          <w:sz w:val="24"/>
          <w:szCs w:val="24"/>
        </w:rPr>
        <w:t>教师对学生进行指导，使学生能有效地进行实践锻</w:t>
      </w:r>
      <w:r>
        <w:rPr>
          <w:sz w:val="24"/>
          <w:szCs w:val="24"/>
          <w:spacing w:val="-1"/>
        </w:rPr>
        <w:t>炼，顺利完成教学实习计划。</w:t>
      </w:r>
    </w:p>
    <w:p>
      <w:pPr>
        <w:pStyle w:val="BodyText"/>
        <w:ind w:left="485"/>
        <w:spacing w:before="33" w:line="219" w:lineRule="auto"/>
        <w:rPr>
          <w:sz w:val="24"/>
          <w:szCs w:val="24"/>
        </w:rPr>
      </w:pPr>
      <w:r>
        <w:rPr>
          <w:sz w:val="24"/>
          <w:szCs w:val="24"/>
          <w:spacing w:val="-1"/>
        </w:rPr>
        <w:t>5.支持信息化教学方面的基本要求</w:t>
      </w:r>
    </w:p>
    <w:p>
      <w:pPr>
        <w:pStyle w:val="BodyText"/>
        <w:ind w:right="80" w:firstLine="480"/>
        <w:spacing w:before="156" w:line="329" w:lineRule="auto"/>
        <w:rPr>
          <w:sz w:val="24"/>
          <w:szCs w:val="24"/>
        </w:rPr>
      </w:pPr>
      <w:r>
        <w:rPr>
          <w:sz w:val="24"/>
          <w:szCs w:val="24"/>
          <w:spacing w:val="-2"/>
        </w:rPr>
        <w:t>专业根据课程特点及专业需求合理规划专业核心课程资源建设工作，合理运用现代</w:t>
      </w:r>
      <w:r>
        <w:rPr>
          <w:sz w:val="24"/>
          <w:szCs w:val="24"/>
          <w:spacing w:val="12"/>
        </w:rPr>
        <w:t xml:space="preserve"> </w:t>
      </w:r>
      <w:r>
        <w:rPr>
          <w:sz w:val="24"/>
          <w:szCs w:val="24"/>
          <w:spacing w:val="-2"/>
        </w:rPr>
        <w:t>信息技术，以课程信息化带动课程教学现代化，重视多种媒体教学资源的一体化设计，</w:t>
      </w:r>
      <w:r>
        <w:rPr>
          <w:sz w:val="24"/>
          <w:szCs w:val="24"/>
          <w:spacing w:val="17"/>
        </w:rPr>
        <w:t xml:space="preserve"> </w:t>
      </w:r>
      <w:r>
        <w:rPr>
          <w:sz w:val="24"/>
          <w:szCs w:val="24"/>
          <w:spacing w:val="-1"/>
        </w:rPr>
        <w:t>加强立体化教材和数字教学资源建设。</w:t>
      </w:r>
    </w:p>
    <w:p>
      <w:pPr>
        <w:pStyle w:val="BodyText"/>
        <w:ind w:left="492"/>
        <w:spacing w:before="39" w:line="219" w:lineRule="auto"/>
        <w:rPr>
          <w:sz w:val="24"/>
          <w:szCs w:val="24"/>
        </w:rPr>
      </w:pPr>
      <w:r>
        <w:rPr>
          <w:sz w:val="24"/>
          <w:szCs w:val="24"/>
          <w:b/>
          <w:bCs/>
          <w:spacing w:val="-5"/>
        </w:rPr>
        <w:t>（三）教学资源</w:t>
      </w:r>
    </w:p>
    <w:p>
      <w:pPr>
        <w:pStyle w:val="BodyText"/>
        <w:ind w:left="498"/>
        <w:spacing w:before="153" w:line="219" w:lineRule="auto"/>
        <w:rPr>
          <w:sz w:val="24"/>
          <w:szCs w:val="24"/>
        </w:rPr>
      </w:pPr>
      <w:r>
        <w:rPr>
          <w:sz w:val="24"/>
          <w:szCs w:val="24"/>
          <w:spacing w:val="-3"/>
        </w:rPr>
        <w:t>1.教材选用基本要求</w:t>
      </w:r>
    </w:p>
    <w:p>
      <w:pPr>
        <w:pStyle w:val="BodyText"/>
        <w:ind w:left="3" w:firstLine="480"/>
        <w:spacing w:before="155" w:line="326" w:lineRule="auto"/>
        <w:rPr>
          <w:sz w:val="24"/>
          <w:szCs w:val="24"/>
        </w:rPr>
      </w:pPr>
      <w:r>
        <w:rPr>
          <w:sz w:val="24"/>
          <w:szCs w:val="24"/>
          <w:spacing w:val="-6"/>
        </w:rPr>
        <w:t>教材应符合《职业院校教材管理办法》等文件的规定和要求，探索使用新型活页式、</w:t>
      </w:r>
      <w:r>
        <w:rPr>
          <w:sz w:val="24"/>
          <w:szCs w:val="24"/>
        </w:rPr>
        <w:t xml:space="preserve"> </w:t>
      </w:r>
      <w:r>
        <w:rPr>
          <w:sz w:val="24"/>
          <w:szCs w:val="24"/>
          <w:spacing w:val="-1"/>
        </w:rPr>
        <w:t>工作手册式教材并配套信息化资源。禁止不合格的教材进入课堂。</w:t>
      </w:r>
    </w:p>
    <w:p>
      <w:pPr>
        <w:pStyle w:val="BodyText"/>
        <w:ind w:left="483"/>
        <w:spacing w:before="33" w:line="219" w:lineRule="auto"/>
        <w:rPr>
          <w:sz w:val="24"/>
          <w:szCs w:val="24"/>
        </w:rPr>
      </w:pPr>
      <w:r>
        <w:rPr>
          <w:sz w:val="24"/>
          <w:szCs w:val="24"/>
          <w:spacing w:val="-2"/>
        </w:rPr>
        <w:t>2.图书文献配备基本要求</w:t>
      </w:r>
    </w:p>
    <w:p>
      <w:pPr>
        <w:pStyle w:val="BodyText"/>
        <w:ind w:right="72" w:firstLine="503"/>
        <w:spacing w:before="154" w:line="330" w:lineRule="auto"/>
        <w:rPr>
          <w:sz w:val="24"/>
          <w:szCs w:val="24"/>
        </w:rPr>
      </w:pPr>
      <w:r>
        <w:rPr>
          <w:sz w:val="24"/>
          <w:szCs w:val="24"/>
          <w:spacing w:val="-2"/>
        </w:rPr>
        <w:t>图书文献配备能满足人才培养、专业建设、教科研等工作的需要，方便师生查</w:t>
      </w:r>
      <w:r>
        <w:rPr>
          <w:sz w:val="24"/>
          <w:szCs w:val="24"/>
          <w:spacing w:val="-3"/>
        </w:rPr>
        <w:t>询、</w:t>
      </w:r>
      <w:r>
        <w:rPr>
          <w:sz w:val="24"/>
          <w:szCs w:val="24"/>
        </w:rPr>
        <w:t xml:space="preserve"> </w:t>
      </w:r>
      <w:r>
        <w:rPr>
          <w:sz w:val="24"/>
          <w:szCs w:val="24"/>
          <w:spacing w:val="-2"/>
        </w:rPr>
        <w:t>借阅。专业类图书文献主要包括：有关财会专业理论、技术、方法、思维以及实务操作</w:t>
      </w:r>
      <w:r>
        <w:rPr>
          <w:sz w:val="24"/>
          <w:szCs w:val="24"/>
          <w:spacing w:val="17"/>
        </w:rPr>
        <w:t xml:space="preserve"> </w:t>
      </w:r>
      <w:r>
        <w:rPr>
          <w:sz w:val="24"/>
          <w:szCs w:val="24"/>
          <w:spacing w:val="-2"/>
        </w:rPr>
        <w:t>类图书等。</w:t>
      </w:r>
    </w:p>
    <w:p>
      <w:pPr>
        <w:spacing w:line="330" w:lineRule="auto"/>
        <w:sectPr>
          <w:footerReference w:type="default" r:id="rId17"/>
          <w:pgSz w:w="11905" w:h="16839"/>
          <w:pgMar w:top="400" w:right="1336"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85"/>
        <w:spacing w:before="78" w:line="219" w:lineRule="auto"/>
        <w:rPr>
          <w:sz w:val="24"/>
          <w:szCs w:val="24"/>
        </w:rPr>
      </w:pPr>
      <w:r>
        <w:rPr>
          <w:sz w:val="24"/>
          <w:szCs w:val="24"/>
          <w:spacing w:val="-2"/>
        </w:rPr>
        <w:t>3.数字教学资源配置基本要求</w:t>
      </w:r>
    </w:p>
    <w:p>
      <w:pPr>
        <w:pStyle w:val="BodyText"/>
        <w:ind w:left="3" w:right="80" w:firstLine="480"/>
        <w:spacing w:before="154" w:line="330" w:lineRule="auto"/>
        <w:rPr>
          <w:sz w:val="24"/>
          <w:szCs w:val="24"/>
        </w:rPr>
      </w:pPr>
      <w:r>
        <w:rPr>
          <w:sz w:val="24"/>
          <w:szCs w:val="24"/>
          <w:spacing w:val="-2"/>
        </w:rPr>
        <w:t>建设、配备与本专业有关的音视频素材、教学课件、数字化教学案例库、虚拟仿真</w:t>
      </w:r>
      <w:r>
        <w:rPr>
          <w:sz w:val="24"/>
          <w:szCs w:val="24"/>
          <w:spacing w:val="10"/>
        </w:rPr>
        <w:t xml:space="preserve"> </w:t>
      </w:r>
      <w:r>
        <w:rPr>
          <w:sz w:val="24"/>
          <w:szCs w:val="24"/>
          <w:spacing w:val="-2"/>
        </w:rPr>
        <w:t>软件、数字教材等专业教学资源库，要求种类丰富、形式多样、使用便捷、动态更新，</w:t>
      </w:r>
      <w:r>
        <w:rPr>
          <w:sz w:val="24"/>
          <w:szCs w:val="24"/>
          <w:spacing w:val="14"/>
        </w:rPr>
        <w:t xml:space="preserve"> </w:t>
      </w:r>
      <w:r>
        <w:rPr>
          <w:sz w:val="24"/>
          <w:szCs w:val="24"/>
          <w:spacing w:val="-2"/>
        </w:rPr>
        <w:t>能满足教学要求。</w:t>
      </w:r>
    </w:p>
    <w:p>
      <w:pPr>
        <w:pStyle w:val="BodyText"/>
        <w:ind w:left="492"/>
        <w:spacing w:before="33" w:line="219" w:lineRule="auto"/>
        <w:rPr>
          <w:sz w:val="24"/>
          <w:szCs w:val="24"/>
        </w:rPr>
      </w:pPr>
      <w:r>
        <w:rPr>
          <w:sz w:val="24"/>
          <w:szCs w:val="24"/>
          <w:b/>
          <w:bCs/>
          <w:spacing w:val="-5"/>
        </w:rPr>
        <w:t>（四）教学方法</w:t>
      </w:r>
    </w:p>
    <w:p>
      <w:pPr>
        <w:pStyle w:val="BodyText"/>
        <w:ind w:left="498"/>
        <w:spacing w:before="156" w:line="219" w:lineRule="auto"/>
        <w:rPr>
          <w:sz w:val="24"/>
          <w:szCs w:val="24"/>
        </w:rPr>
      </w:pPr>
      <w:r>
        <w:rPr>
          <w:sz w:val="24"/>
          <w:szCs w:val="24"/>
          <w:spacing w:val="-4"/>
        </w:rPr>
        <w:t>1.项目教学法</w:t>
      </w:r>
    </w:p>
    <w:p>
      <w:pPr>
        <w:pStyle w:val="BodyText"/>
        <w:ind w:left="1" w:right="80" w:firstLine="482"/>
        <w:spacing w:before="153" w:line="332" w:lineRule="auto"/>
        <w:rPr>
          <w:sz w:val="24"/>
          <w:szCs w:val="24"/>
        </w:rPr>
      </w:pPr>
      <w:r>
        <w:rPr>
          <w:sz w:val="24"/>
          <w:szCs w:val="24"/>
          <w:spacing w:val="-2"/>
        </w:rPr>
        <w:t>项目教学法是以工作任务为依据设计教学项目，以学生为活动主体实施项目的教学</w:t>
      </w:r>
      <w:r>
        <w:rPr>
          <w:sz w:val="24"/>
          <w:szCs w:val="24"/>
          <w:spacing w:val="9"/>
        </w:rPr>
        <w:t xml:space="preserve"> </w:t>
      </w:r>
      <w:r>
        <w:rPr>
          <w:sz w:val="24"/>
          <w:szCs w:val="24"/>
          <w:spacing w:val="-2"/>
        </w:rPr>
        <w:t>方法，也就是将教学内容融入项目实施过程的一种教学方法。项目教学法是以学生为中</w:t>
      </w:r>
      <w:r>
        <w:rPr>
          <w:sz w:val="24"/>
          <w:szCs w:val="24"/>
          <w:spacing w:val="16"/>
        </w:rPr>
        <w:t xml:space="preserve"> </w:t>
      </w:r>
      <w:r>
        <w:rPr>
          <w:sz w:val="24"/>
          <w:szCs w:val="24"/>
          <w:spacing w:val="-2"/>
        </w:rPr>
        <w:t>心的教学模式，这种教学模式中学生是主动的学习者，教师是学生学习的指导者。每个</w:t>
      </w:r>
      <w:r>
        <w:rPr>
          <w:sz w:val="24"/>
          <w:szCs w:val="24"/>
          <w:spacing w:val="16"/>
        </w:rPr>
        <w:t xml:space="preserve"> </w:t>
      </w:r>
      <w:r>
        <w:rPr>
          <w:sz w:val="24"/>
          <w:szCs w:val="24"/>
        </w:rPr>
        <w:t>项目的实施都有一个明确的任务、一个完整的过程，</w:t>
      </w:r>
      <w:r>
        <w:rPr>
          <w:sz w:val="24"/>
          <w:szCs w:val="24"/>
          <w:spacing w:val="-1"/>
        </w:rPr>
        <w:t>能够取得一个标志性成果。</w:t>
      </w:r>
    </w:p>
    <w:p>
      <w:pPr>
        <w:pStyle w:val="BodyText"/>
        <w:ind w:left="483"/>
        <w:spacing w:before="35" w:line="219" w:lineRule="auto"/>
        <w:rPr>
          <w:sz w:val="24"/>
          <w:szCs w:val="24"/>
        </w:rPr>
      </w:pPr>
      <w:r>
        <w:rPr>
          <w:sz w:val="24"/>
          <w:szCs w:val="24"/>
          <w:spacing w:val="-2"/>
        </w:rPr>
        <w:t>2.课堂讲授法</w:t>
      </w:r>
    </w:p>
    <w:p>
      <w:pPr>
        <w:pStyle w:val="BodyText"/>
        <w:ind w:right="80" w:firstLine="480"/>
        <w:spacing w:before="154" w:line="332" w:lineRule="auto"/>
        <w:rPr>
          <w:sz w:val="24"/>
          <w:szCs w:val="24"/>
        </w:rPr>
      </w:pPr>
      <w:r>
        <w:rPr>
          <w:sz w:val="24"/>
          <w:szCs w:val="24"/>
          <w:spacing w:val="-2"/>
        </w:rPr>
        <w:t>课堂讲授法是教师通过口头语言向学生描绘情境、叙述事实、解释概念、论证原理</w:t>
      </w:r>
      <w:r>
        <w:rPr>
          <w:sz w:val="24"/>
          <w:szCs w:val="24"/>
          <w:spacing w:val="14"/>
        </w:rPr>
        <w:t xml:space="preserve"> </w:t>
      </w:r>
      <w:r>
        <w:rPr>
          <w:sz w:val="24"/>
          <w:szCs w:val="24"/>
          <w:spacing w:val="-2"/>
        </w:rPr>
        <w:t>和阐明规律的教学方法。该方法以教师的语言作为主要媒介系统，连贯地向学生讲授基</w:t>
      </w:r>
      <w:r>
        <w:rPr>
          <w:sz w:val="24"/>
          <w:szCs w:val="24"/>
          <w:spacing w:val="18"/>
        </w:rPr>
        <w:t xml:space="preserve"> </w:t>
      </w:r>
      <w:r>
        <w:rPr>
          <w:sz w:val="24"/>
          <w:szCs w:val="24"/>
          <w:spacing w:val="-2"/>
        </w:rPr>
        <w:t>础知识、基本理论或基本流程，帮助学生理解并准确掌握相关知识技能，特别是各个知</w:t>
      </w:r>
      <w:r>
        <w:rPr>
          <w:sz w:val="24"/>
          <w:szCs w:val="24"/>
          <w:spacing w:val="18"/>
        </w:rPr>
        <w:t xml:space="preserve"> </w:t>
      </w:r>
      <w:r>
        <w:rPr>
          <w:sz w:val="24"/>
          <w:szCs w:val="24"/>
          <w:spacing w:val="-1"/>
        </w:rPr>
        <w:t>识技能点之间的有机联系和逻辑关系。</w:t>
      </w:r>
    </w:p>
    <w:p>
      <w:pPr>
        <w:pStyle w:val="BodyText"/>
        <w:ind w:left="485"/>
        <w:spacing w:before="35" w:line="219" w:lineRule="auto"/>
        <w:rPr>
          <w:sz w:val="24"/>
          <w:szCs w:val="24"/>
        </w:rPr>
      </w:pPr>
      <w:r>
        <w:rPr>
          <w:sz w:val="24"/>
          <w:szCs w:val="24"/>
          <w:spacing w:val="-3"/>
        </w:rPr>
        <w:t>3.任务驱动法</w:t>
      </w:r>
    </w:p>
    <w:p>
      <w:pPr>
        <w:pStyle w:val="BodyText"/>
        <w:ind w:left="1" w:right="72" w:firstLine="506"/>
        <w:spacing w:before="156" w:line="333" w:lineRule="auto"/>
        <w:rPr>
          <w:sz w:val="24"/>
          <w:szCs w:val="24"/>
        </w:rPr>
      </w:pPr>
      <w:r>
        <w:rPr>
          <w:sz w:val="24"/>
          <w:szCs w:val="24"/>
          <w:spacing w:val="-2"/>
        </w:rPr>
        <w:t>以职业能力养成为核心，通过设计不同场景的项目</w:t>
      </w:r>
      <w:r>
        <w:rPr>
          <w:sz w:val="24"/>
          <w:szCs w:val="24"/>
          <w:spacing w:val="-3"/>
        </w:rPr>
        <w:t>任务来组织教学，从获取信息到</w:t>
      </w:r>
      <w:r>
        <w:rPr>
          <w:sz w:val="24"/>
          <w:szCs w:val="24"/>
        </w:rPr>
        <w:t xml:space="preserve"> </w:t>
      </w:r>
      <w:r>
        <w:rPr>
          <w:sz w:val="24"/>
          <w:szCs w:val="24"/>
          <w:spacing w:val="-1"/>
        </w:rPr>
        <w:t>制订步骤，再到决策和付诸行动，直至检查、反思与评</w:t>
      </w:r>
      <w:r>
        <w:rPr>
          <w:sz w:val="24"/>
          <w:szCs w:val="24"/>
          <w:spacing w:val="-2"/>
        </w:rPr>
        <w:t>估，完成一个完整的工作过程。</w:t>
      </w:r>
      <w:r>
        <w:rPr>
          <w:sz w:val="24"/>
          <w:szCs w:val="24"/>
        </w:rPr>
        <w:t xml:space="preserve"> </w:t>
      </w:r>
      <w:r>
        <w:rPr>
          <w:sz w:val="24"/>
          <w:szCs w:val="24"/>
          <w:spacing w:val="-4"/>
        </w:rPr>
        <w:t>教师只扮演一个“咨询者</w:t>
      </w:r>
      <w:r>
        <w:rPr>
          <w:sz w:val="24"/>
          <w:szCs w:val="24"/>
          <w:spacing w:val="-88"/>
        </w:rPr>
        <w:t xml:space="preserve"> </w:t>
      </w:r>
      <w:r>
        <w:rPr>
          <w:sz w:val="24"/>
          <w:szCs w:val="24"/>
          <w:spacing w:val="-4"/>
        </w:rPr>
        <w:t>”“协调者</w:t>
      </w:r>
      <w:r>
        <w:rPr>
          <w:sz w:val="24"/>
          <w:szCs w:val="24"/>
          <w:spacing w:val="-88"/>
        </w:rPr>
        <w:t xml:space="preserve"> </w:t>
      </w:r>
      <w:r>
        <w:rPr>
          <w:sz w:val="24"/>
          <w:szCs w:val="24"/>
          <w:spacing w:val="-4"/>
        </w:rPr>
        <w:t>”和“观察员</w:t>
      </w:r>
      <w:r>
        <w:rPr>
          <w:sz w:val="24"/>
          <w:szCs w:val="24"/>
          <w:spacing w:val="-88"/>
        </w:rPr>
        <w:t xml:space="preserve"> </w:t>
      </w:r>
      <w:r>
        <w:rPr>
          <w:sz w:val="24"/>
          <w:szCs w:val="24"/>
          <w:spacing w:val="-4"/>
        </w:rPr>
        <w:t>”的角色，引导学生自主学</w:t>
      </w:r>
      <w:r>
        <w:rPr>
          <w:sz w:val="24"/>
          <w:szCs w:val="24"/>
          <w:spacing w:val="-5"/>
        </w:rPr>
        <w:t>习，向学</w:t>
      </w:r>
      <w:r>
        <w:rPr>
          <w:sz w:val="24"/>
          <w:szCs w:val="24"/>
        </w:rPr>
        <w:t xml:space="preserve"> </w:t>
      </w:r>
      <w:r>
        <w:rPr>
          <w:sz w:val="24"/>
          <w:szCs w:val="24"/>
          <w:spacing w:val="-2"/>
        </w:rPr>
        <w:t>生提供资源、给予建议和操作指导，可加深学生对基础知识和基本技能的掌握，也有助</w:t>
      </w:r>
      <w:r>
        <w:rPr>
          <w:sz w:val="24"/>
          <w:szCs w:val="24"/>
          <w:spacing w:val="16"/>
        </w:rPr>
        <w:t xml:space="preserve"> </w:t>
      </w:r>
      <w:r>
        <w:rPr>
          <w:sz w:val="24"/>
          <w:szCs w:val="24"/>
          <w:spacing w:val="-1"/>
        </w:rPr>
        <w:t>于学生职业判断能力、决策能力的提升和团队合作精神的培养。</w:t>
      </w:r>
    </w:p>
    <w:p>
      <w:pPr>
        <w:pStyle w:val="BodyText"/>
        <w:ind w:left="480"/>
        <w:spacing w:before="35" w:line="219" w:lineRule="auto"/>
        <w:rPr>
          <w:sz w:val="24"/>
          <w:szCs w:val="24"/>
        </w:rPr>
      </w:pPr>
      <w:r>
        <w:rPr>
          <w:sz w:val="24"/>
          <w:szCs w:val="24"/>
          <w:spacing w:val="-2"/>
        </w:rPr>
        <w:t>4.情境教学法</w:t>
      </w:r>
    </w:p>
    <w:p>
      <w:pPr>
        <w:pStyle w:val="BodyText"/>
        <w:ind w:firstLine="480"/>
        <w:spacing w:before="157" w:line="333" w:lineRule="auto"/>
        <w:rPr>
          <w:sz w:val="24"/>
          <w:szCs w:val="24"/>
        </w:rPr>
      </w:pPr>
      <w:r>
        <w:rPr>
          <w:sz w:val="24"/>
          <w:szCs w:val="24"/>
          <w:spacing w:val="-2"/>
        </w:rPr>
        <w:t>在教学过程中，教师有目的地引入或采用虚拟企业、虚拟职能部门、虚拟业务流程</w:t>
      </w:r>
      <w:r>
        <w:rPr>
          <w:sz w:val="24"/>
          <w:szCs w:val="24"/>
          <w:spacing w:val="14"/>
        </w:rPr>
        <w:t xml:space="preserve"> </w:t>
      </w:r>
      <w:r>
        <w:rPr>
          <w:sz w:val="24"/>
          <w:szCs w:val="24"/>
          <w:spacing w:val="1"/>
        </w:rPr>
        <w:t>等现代技术手段，将教学内容以视频、动漫</w:t>
      </w:r>
      <w:r>
        <w:rPr>
          <w:sz w:val="24"/>
          <w:szCs w:val="24"/>
        </w:rPr>
        <w:t>等方式展示，提高学习的现场感、趣味性， </w:t>
      </w:r>
      <w:r>
        <w:rPr>
          <w:sz w:val="24"/>
          <w:szCs w:val="24"/>
          <w:spacing w:val="-6"/>
        </w:rPr>
        <w:t>激发学生的情感，使学生能够尽快适应、了解和掌握将来所从事工作必备的知识和技能，</w:t>
      </w:r>
      <w:r>
        <w:rPr>
          <w:sz w:val="24"/>
          <w:szCs w:val="24"/>
          <w:spacing w:val="16"/>
        </w:rPr>
        <w:t xml:space="preserve"> </w:t>
      </w:r>
      <w:r>
        <w:rPr>
          <w:sz w:val="24"/>
          <w:szCs w:val="24"/>
          <w:spacing w:val="-6"/>
        </w:rPr>
        <w:t>直至熟悉可能遇到的各种方法，帮助学生做出正确的决策，有效调动学生学习的主动性、</w:t>
      </w:r>
      <w:r>
        <w:rPr>
          <w:sz w:val="24"/>
          <w:szCs w:val="24"/>
          <w:spacing w:val="16"/>
        </w:rPr>
        <w:t xml:space="preserve"> </w:t>
      </w:r>
      <w:r>
        <w:rPr>
          <w:sz w:val="24"/>
          <w:szCs w:val="24"/>
          <w:spacing w:val="-1"/>
        </w:rPr>
        <w:t>积极性和创造性，培养学生职业能力。</w:t>
      </w:r>
    </w:p>
    <w:p>
      <w:pPr>
        <w:pStyle w:val="BodyText"/>
        <w:ind w:left="485"/>
        <w:spacing w:before="34" w:line="219" w:lineRule="auto"/>
        <w:rPr>
          <w:sz w:val="24"/>
          <w:szCs w:val="24"/>
        </w:rPr>
      </w:pPr>
      <w:r>
        <w:rPr>
          <w:sz w:val="24"/>
          <w:szCs w:val="24"/>
          <w:spacing w:val="-3"/>
        </w:rPr>
        <w:t>5.案例教学法</w:t>
      </w:r>
    </w:p>
    <w:p>
      <w:pPr>
        <w:pStyle w:val="BodyText"/>
        <w:ind w:left="6" w:right="80" w:firstLine="476"/>
        <w:spacing w:before="155" w:line="330" w:lineRule="auto"/>
        <w:rPr>
          <w:sz w:val="24"/>
          <w:szCs w:val="24"/>
        </w:rPr>
      </w:pPr>
      <w:r>
        <w:rPr>
          <w:sz w:val="24"/>
          <w:szCs w:val="24"/>
          <w:spacing w:val="-2"/>
        </w:rPr>
        <w:t>案例教学法包括讲解案例法和讨论案例法两种。讲解案例法，是将案例教学融入传</w:t>
      </w:r>
      <w:r>
        <w:rPr>
          <w:sz w:val="24"/>
          <w:szCs w:val="24"/>
          <w:spacing w:val="11"/>
        </w:rPr>
        <w:t xml:space="preserve"> </w:t>
      </w:r>
      <w:r>
        <w:rPr>
          <w:sz w:val="24"/>
          <w:szCs w:val="24"/>
          <w:spacing w:val="-2"/>
        </w:rPr>
        <w:t>统的讲授教学法之中的一种方法。教学中使用的案例，通常是针对课程知识体系中的重</w:t>
      </w:r>
      <w:r>
        <w:rPr>
          <w:sz w:val="24"/>
          <w:szCs w:val="24"/>
          <w:spacing w:val="11"/>
        </w:rPr>
        <w:t xml:space="preserve"> </w:t>
      </w:r>
      <w:r>
        <w:rPr>
          <w:sz w:val="24"/>
          <w:szCs w:val="24"/>
          <w:spacing w:val="-3"/>
        </w:rPr>
        <w:t>点、难点问题设计的，也称“知识点案例</w:t>
      </w:r>
      <w:r>
        <w:rPr>
          <w:sz w:val="24"/>
          <w:szCs w:val="24"/>
          <w:spacing w:val="-71"/>
        </w:rPr>
        <w:t xml:space="preserve"> </w:t>
      </w:r>
      <w:r>
        <w:rPr>
          <w:sz w:val="24"/>
          <w:szCs w:val="24"/>
          <w:spacing w:val="-3"/>
        </w:rPr>
        <w:t>”。讨论案例法，是以学生课堂讨论为主，案</w:t>
      </w:r>
    </w:p>
    <w:p>
      <w:pPr>
        <w:spacing w:line="330" w:lineRule="auto"/>
        <w:sectPr>
          <w:footerReference w:type="default" r:id="rId18"/>
          <w:pgSz w:w="11905" w:h="16839"/>
          <w:pgMar w:top="400" w:right="1336"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BodyText"/>
        <w:ind w:left="481" w:right="101" w:hanging="481"/>
        <w:spacing w:before="78" w:line="325" w:lineRule="auto"/>
        <w:rPr>
          <w:sz w:val="24"/>
          <w:szCs w:val="24"/>
        </w:rPr>
      </w:pPr>
      <w:r>
        <w:rPr>
          <w:sz w:val="24"/>
          <w:szCs w:val="24"/>
          <w:spacing w:val="-6"/>
        </w:rPr>
        <w:t>例是学生讨论的主题，学生通过对案例的剖析，提出各自的解决方案，并予以充分讨论。</w:t>
      </w:r>
      <w:r>
        <w:rPr>
          <w:sz w:val="24"/>
          <w:szCs w:val="24"/>
          <w:spacing w:val="15"/>
        </w:rPr>
        <w:t xml:space="preserve"> </w:t>
      </w:r>
      <w:r>
        <w:rPr>
          <w:sz w:val="24"/>
          <w:szCs w:val="24"/>
          <w:spacing w:val="-2"/>
        </w:rPr>
        <w:t>6.启发式教学法</w:t>
      </w:r>
    </w:p>
    <w:p>
      <w:pPr>
        <w:pStyle w:val="BodyText"/>
        <w:ind w:left="1" w:right="181" w:firstLine="483"/>
        <w:spacing w:before="36" w:line="332" w:lineRule="auto"/>
        <w:jc w:val="both"/>
        <w:rPr>
          <w:sz w:val="24"/>
          <w:szCs w:val="24"/>
        </w:rPr>
      </w:pPr>
      <w:r>
        <w:rPr>
          <w:sz w:val="24"/>
          <w:szCs w:val="24"/>
          <w:spacing w:val="-2"/>
        </w:rPr>
        <w:t>启发式教学是根据教学目的和内容，通过设计启发、诱导型问题，引导学生养成多</w:t>
      </w:r>
      <w:r>
        <w:rPr>
          <w:sz w:val="24"/>
          <w:szCs w:val="24"/>
          <w:spacing w:val="8"/>
        </w:rPr>
        <w:t xml:space="preserve"> </w:t>
      </w:r>
      <w:r>
        <w:rPr>
          <w:sz w:val="24"/>
          <w:szCs w:val="24"/>
          <w:spacing w:val="-2"/>
        </w:rPr>
        <w:t>思考、善思考、勤思考的习惯，将问题解决贯穿于教学的每一环节，启迪学生思考，活</w:t>
      </w:r>
      <w:r>
        <w:rPr>
          <w:sz w:val="24"/>
          <w:szCs w:val="24"/>
          <w:spacing w:val="16"/>
        </w:rPr>
        <w:t xml:space="preserve"> </w:t>
      </w:r>
      <w:r>
        <w:rPr>
          <w:sz w:val="24"/>
          <w:szCs w:val="24"/>
          <w:spacing w:val="-2"/>
        </w:rPr>
        <w:t>跃学生思维，促进学生身心发展，提高学生学习的主动性、积极性和创造性，更好地激</w:t>
      </w:r>
      <w:r>
        <w:rPr>
          <w:sz w:val="24"/>
          <w:szCs w:val="24"/>
          <w:spacing w:val="16"/>
        </w:rPr>
        <w:t xml:space="preserve"> </w:t>
      </w:r>
      <w:r>
        <w:rPr>
          <w:sz w:val="24"/>
          <w:szCs w:val="24"/>
          <w:spacing w:val="-1"/>
        </w:rPr>
        <w:t>发学生的学习兴趣，加深对课程内容的理解。</w:t>
      </w:r>
    </w:p>
    <w:p>
      <w:pPr>
        <w:pStyle w:val="BodyText"/>
        <w:ind w:left="492"/>
        <w:spacing w:before="33" w:line="218" w:lineRule="auto"/>
        <w:rPr>
          <w:sz w:val="24"/>
          <w:szCs w:val="24"/>
        </w:rPr>
      </w:pPr>
      <w:r>
        <w:rPr>
          <w:sz w:val="24"/>
          <w:szCs w:val="24"/>
          <w:b/>
          <w:bCs/>
          <w:spacing w:val="-5"/>
        </w:rPr>
        <w:t>（五）教学评价</w:t>
      </w:r>
    </w:p>
    <w:p>
      <w:pPr>
        <w:pStyle w:val="BodyText"/>
        <w:ind w:left="4" w:right="181" w:firstLine="477"/>
        <w:spacing w:before="154" w:line="332" w:lineRule="auto"/>
        <w:jc w:val="both"/>
        <w:rPr>
          <w:sz w:val="24"/>
          <w:szCs w:val="24"/>
        </w:rPr>
      </w:pPr>
      <w:r>
        <w:rPr>
          <w:sz w:val="24"/>
          <w:szCs w:val="24"/>
          <w:spacing w:val="-2"/>
        </w:rPr>
        <w:t>本专业针对不同教学与实践内容，构建多元化评价体系和模式。评价内容包括学生</w:t>
      </w:r>
      <w:r>
        <w:rPr>
          <w:sz w:val="24"/>
          <w:szCs w:val="24"/>
          <w:spacing w:val="12"/>
        </w:rPr>
        <w:t xml:space="preserve"> </w:t>
      </w:r>
      <w:r>
        <w:rPr>
          <w:sz w:val="24"/>
          <w:szCs w:val="24"/>
          <w:spacing w:val="-2"/>
        </w:rPr>
        <w:t>的知识掌握情况、实践操作能力、学习态度和基本职业素质等方面，突出对学生专业能</w:t>
      </w:r>
      <w:r>
        <w:rPr>
          <w:sz w:val="24"/>
          <w:szCs w:val="24"/>
          <w:spacing w:val="13"/>
        </w:rPr>
        <w:t xml:space="preserve"> </w:t>
      </w:r>
      <w:r>
        <w:rPr>
          <w:sz w:val="24"/>
          <w:szCs w:val="24"/>
          <w:spacing w:val="-2"/>
        </w:rPr>
        <w:t>力的考核评价。课程考核采用过程考核和结果考核相结合的评价方法，科学合理地评价</w:t>
      </w:r>
      <w:r>
        <w:rPr>
          <w:sz w:val="24"/>
          <w:szCs w:val="24"/>
          <w:spacing w:val="13"/>
        </w:rPr>
        <w:t xml:space="preserve"> </w:t>
      </w:r>
      <w:r>
        <w:rPr>
          <w:sz w:val="24"/>
          <w:szCs w:val="24"/>
          <w:spacing w:val="-1"/>
        </w:rPr>
        <w:t>学生学习的效果，引导学生注重学习过程，提高学生的学习兴趣。</w:t>
      </w:r>
    </w:p>
    <w:p>
      <w:pPr>
        <w:pStyle w:val="BodyText"/>
        <w:ind w:right="181" w:firstLine="480"/>
        <w:spacing w:before="34" w:line="333" w:lineRule="auto"/>
        <w:jc w:val="both"/>
        <w:rPr>
          <w:sz w:val="24"/>
          <w:szCs w:val="24"/>
        </w:rPr>
      </w:pPr>
      <w:r>
        <w:rPr>
          <w:sz w:val="24"/>
          <w:szCs w:val="24"/>
          <w:spacing w:val="-2"/>
        </w:rPr>
        <w:t>基本技能课程以过程化考核、标准化的机考与现场操作考核为主进行评价考核；课</w:t>
      </w:r>
      <w:r>
        <w:rPr>
          <w:sz w:val="24"/>
          <w:szCs w:val="24"/>
          <w:spacing w:val="13"/>
        </w:rPr>
        <w:t xml:space="preserve"> </w:t>
      </w:r>
      <w:r>
        <w:rPr>
          <w:sz w:val="24"/>
          <w:szCs w:val="24"/>
          <w:spacing w:val="-2"/>
        </w:rPr>
        <w:t>证融合课程主要以证代考进行评价考核；项目式课程体现项目驱动、实践导向特征，体</w:t>
      </w:r>
      <w:r>
        <w:rPr>
          <w:sz w:val="24"/>
          <w:szCs w:val="24"/>
          <w:spacing w:val="17"/>
        </w:rPr>
        <w:t xml:space="preserve"> </w:t>
      </w:r>
      <w:r>
        <w:rPr>
          <w:sz w:val="24"/>
          <w:szCs w:val="24"/>
          <w:spacing w:val="-2"/>
        </w:rPr>
        <w:t>现理论与实践或操作的结合，按项目实践活动任务完成情况评定（总结答辩与实操以合</w:t>
      </w:r>
      <w:r>
        <w:rPr>
          <w:sz w:val="24"/>
          <w:szCs w:val="24"/>
          <w:spacing w:val="17"/>
        </w:rPr>
        <w:t xml:space="preserve"> </w:t>
      </w:r>
      <w:r>
        <w:rPr>
          <w:sz w:val="24"/>
          <w:szCs w:val="24"/>
          <w:spacing w:val="2"/>
        </w:rPr>
        <w:t>理比例评价考核)；校外顶岗实习采用校内专业教师</w:t>
      </w:r>
      <w:r>
        <w:rPr>
          <w:sz w:val="24"/>
          <w:szCs w:val="24"/>
          <w:spacing w:val="1"/>
        </w:rPr>
        <w:t>评价、校外兼职教师评价、实习单</w:t>
      </w:r>
      <w:r>
        <w:rPr>
          <w:sz w:val="24"/>
          <w:szCs w:val="24"/>
        </w:rPr>
        <w:t xml:space="preserve"> </w:t>
      </w:r>
      <w:r>
        <w:rPr>
          <w:sz w:val="24"/>
          <w:szCs w:val="24"/>
        </w:rPr>
        <w:t>位鉴定三项评价相结合，对专业技能、工作态度、工作纪</w:t>
      </w:r>
      <w:r>
        <w:rPr>
          <w:sz w:val="24"/>
          <w:szCs w:val="24"/>
          <w:spacing w:val="-1"/>
        </w:rPr>
        <w:t>律等方面进行全面评价。</w:t>
      </w:r>
    </w:p>
    <w:p>
      <w:pPr>
        <w:pStyle w:val="BodyText"/>
        <w:ind w:left="492"/>
        <w:spacing w:before="36" w:line="219" w:lineRule="auto"/>
        <w:rPr>
          <w:sz w:val="24"/>
          <w:szCs w:val="24"/>
        </w:rPr>
      </w:pPr>
      <w:r>
        <w:rPr>
          <w:sz w:val="24"/>
          <w:szCs w:val="24"/>
          <w:b/>
          <w:bCs/>
          <w:spacing w:val="-5"/>
        </w:rPr>
        <w:t>（六）质量管理</w:t>
      </w:r>
    </w:p>
    <w:p>
      <w:pPr>
        <w:pStyle w:val="BodyText"/>
        <w:ind w:right="173" w:firstLine="482"/>
        <w:spacing w:before="156" w:line="333" w:lineRule="auto"/>
        <w:jc w:val="both"/>
        <w:rPr>
          <w:sz w:val="24"/>
          <w:szCs w:val="24"/>
        </w:rPr>
      </w:pPr>
      <w:r>
        <w:rPr>
          <w:sz w:val="24"/>
          <w:szCs w:val="24"/>
          <w:spacing w:val="-2"/>
        </w:rPr>
        <w:t>建立健全校、院两级，全员、全过程、全方位的质量保障体系。以保障和提高教学</w:t>
      </w:r>
      <w:r>
        <w:rPr>
          <w:sz w:val="24"/>
          <w:szCs w:val="24"/>
          <w:spacing w:val="10"/>
        </w:rPr>
        <w:t xml:space="preserve"> </w:t>
      </w:r>
      <w:r>
        <w:rPr>
          <w:sz w:val="24"/>
          <w:szCs w:val="24"/>
          <w:spacing w:val="-2"/>
        </w:rPr>
        <w:t>质量为目标，运用系统方法，依靠必要的组织结构，统筹考虑影响教学质量的各主要因</w:t>
      </w:r>
      <w:r>
        <w:rPr>
          <w:sz w:val="24"/>
          <w:szCs w:val="24"/>
          <w:spacing w:val="17"/>
        </w:rPr>
        <w:t xml:space="preserve"> </w:t>
      </w:r>
      <w:r>
        <w:rPr>
          <w:sz w:val="24"/>
          <w:szCs w:val="24"/>
          <w:spacing w:val="-2"/>
        </w:rPr>
        <w:t>素，结合教学诊断与改进、质量年报等职业院校自主保证人才培养质量的工作，统筹管</w:t>
      </w:r>
      <w:r>
        <w:rPr>
          <w:sz w:val="24"/>
          <w:szCs w:val="24"/>
          <w:spacing w:val="17"/>
        </w:rPr>
        <w:t xml:space="preserve"> </w:t>
      </w:r>
      <w:r>
        <w:rPr>
          <w:sz w:val="24"/>
          <w:szCs w:val="24"/>
          <w:spacing w:val="-1"/>
        </w:rPr>
        <w:t>理学校各部门、各环节的教学质量管理活动，形成任务、</w:t>
      </w:r>
      <w:r>
        <w:rPr>
          <w:sz w:val="24"/>
          <w:szCs w:val="24"/>
          <w:spacing w:val="-2"/>
        </w:rPr>
        <w:t>职责、权限明确，相互协调、</w:t>
      </w:r>
      <w:r>
        <w:rPr>
          <w:sz w:val="24"/>
          <w:szCs w:val="24"/>
        </w:rPr>
        <w:t xml:space="preserve"> </w:t>
      </w:r>
      <w:r>
        <w:rPr>
          <w:sz w:val="24"/>
          <w:szCs w:val="24"/>
          <w:spacing w:val="-1"/>
        </w:rPr>
        <w:t>相互促进的质量管理有机整体。</w:t>
      </w:r>
    </w:p>
    <w:p>
      <w:pPr>
        <w:ind w:left="480"/>
        <w:spacing w:before="35" w:line="221" w:lineRule="auto"/>
        <w:rPr>
          <w:rFonts w:ascii="SimHei" w:hAnsi="SimHei" w:eastAsia="SimHei" w:cs="SimHei"/>
          <w:sz w:val="24"/>
          <w:szCs w:val="24"/>
        </w:rPr>
      </w:pPr>
      <w:r>
        <w:rPr>
          <w:rFonts w:ascii="SimHei" w:hAnsi="SimHei" w:eastAsia="SimHei" w:cs="SimHei"/>
          <w:sz w:val="24"/>
          <w:szCs w:val="24"/>
          <w:b/>
          <w:bCs/>
          <w:spacing w:val="-3"/>
        </w:rPr>
        <w:t>八、制订与实施说明</w:t>
      </w:r>
    </w:p>
    <w:p>
      <w:pPr>
        <w:pStyle w:val="BodyText"/>
        <w:ind w:left="492"/>
        <w:spacing w:before="155" w:line="219" w:lineRule="auto"/>
        <w:rPr>
          <w:sz w:val="24"/>
          <w:szCs w:val="24"/>
        </w:rPr>
      </w:pPr>
      <w:r>
        <w:rPr>
          <w:sz w:val="24"/>
          <w:szCs w:val="24"/>
          <w:b/>
          <w:bCs/>
          <w:spacing w:val="-5"/>
        </w:rPr>
        <w:t>（一）制订说明</w:t>
      </w:r>
    </w:p>
    <w:p>
      <w:pPr>
        <w:pStyle w:val="BodyText"/>
        <w:ind w:firstLine="482"/>
        <w:spacing w:before="155" w:line="334" w:lineRule="auto"/>
        <w:jc w:val="both"/>
        <w:rPr>
          <w:sz w:val="24"/>
          <w:szCs w:val="24"/>
        </w:rPr>
      </w:pPr>
      <w:r>
        <w:rPr>
          <w:sz w:val="24"/>
          <w:szCs w:val="24"/>
          <w:spacing w:val="-12"/>
        </w:rPr>
        <w:t>人才培养方案遵循“按岗位设置能力，按能力设置课程</w:t>
      </w:r>
      <w:r>
        <w:rPr>
          <w:sz w:val="24"/>
          <w:szCs w:val="24"/>
          <w:spacing w:val="-88"/>
        </w:rPr>
        <w:t xml:space="preserve"> </w:t>
      </w:r>
      <w:r>
        <w:rPr>
          <w:sz w:val="24"/>
          <w:szCs w:val="24"/>
          <w:spacing w:val="-12"/>
        </w:rPr>
        <w:t>”</w:t>
      </w:r>
      <w:r>
        <w:rPr>
          <w:sz w:val="24"/>
          <w:szCs w:val="24"/>
          <w:spacing w:val="-13"/>
        </w:rPr>
        <w:t>的理念。根据职业岗位（群）</w:t>
      </w:r>
      <w:r>
        <w:rPr>
          <w:sz w:val="24"/>
          <w:szCs w:val="24"/>
        </w:rPr>
        <w:t xml:space="preserve"> </w:t>
      </w:r>
      <w:r>
        <w:rPr>
          <w:sz w:val="24"/>
          <w:szCs w:val="24"/>
          <w:spacing w:val="-2"/>
        </w:rPr>
        <w:t>对人才知识和技能的要求，筛选学科中与培养职业能力直接有关并且使用效率较高的专</w:t>
      </w:r>
      <w:r>
        <w:rPr>
          <w:sz w:val="24"/>
          <w:szCs w:val="24"/>
          <w:spacing w:val="9"/>
        </w:rPr>
        <w:t xml:space="preserve">  </w:t>
      </w:r>
      <w:r>
        <w:rPr>
          <w:sz w:val="24"/>
          <w:szCs w:val="24"/>
          <w:spacing w:val="-2"/>
        </w:rPr>
        <w:t>业知识内容，构建以职业能力为核心的理论教学内容体系和实践教学内容体系，基本理</w:t>
      </w:r>
      <w:r>
        <w:rPr>
          <w:sz w:val="24"/>
          <w:szCs w:val="24"/>
          <w:spacing w:val="9"/>
        </w:rPr>
        <w:t xml:space="preserve">  </w:t>
      </w:r>
      <w:r>
        <w:rPr>
          <w:sz w:val="24"/>
          <w:szCs w:val="24"/>
          <w:spacing w:val="-2"/>
        </w:rPr>
        <w:t>论以“必须和够用</w:t>
      </w:r>
      <w:r>
        <w:rPr>
          <w:sz w:val="24"/>
          <w:szCs w:val="24"/>
          <w:spacing w:val="-88"/>
        </w:rPr>
        <w:t xml:space="preserve"> </w:t>
      </w:r>
      <w:r>
        <w:rPr>
          <w:sz w:val="24"/>
          <w:szCs w:val="24"/>
          <w:spacing w:val="-2"/>
        </w:rPr>
        <w:t>”为度，重点突出企业需要的人员所</w:t>
      </w:r>
      <w:r>
        <w:rPr>
          <w:sz w:val="24"/>
          <w:szCs w:val="24"/>
          <w:spacing w:val="-3"/>
        </w:rPr>
        <w:t>必备的实践项目教学，强化职业</w:t>
      </w:r>
      <w:r>
        <w:rPr>
          <w:sz w:val="24"/>
          <w:szCs w:val="24"/>
        </w:rPr>
        <w:t xml:space="preserve">  </w:t>
      </w:r>
      <w:r>
        <w:rPr>
          <w:sz w:val="24"/>
          <w:szCs w:val="24"/>
          <w:spacing w:val="-3"/>
        </w:rPr>
        <w:t>岗位技能训练，将每个岗位的应知应会知识点和能力要素落实到理论和实践教学模块中，</w:t>
      </w:r>
      <w:r>
        <w:rPr>
          <w:sz w:val="24"/>
          <w:szCs w:val="24"/>
          <w:spacing w:val="1"/>
        </w:rPr>
        <w:t xml:space="preserve"> </w:t>
      </w:r>
      <w:r>
        <w:rPr>
          <w:sz w:val="24"/>
          <w:szCs w:val="24"/>
          <w:spacing w:val="-1"/>
        </w:rPr>
        <w:t>突出课程内容的针对性和适用性。</w:t>
      </w:r>
    </w:p>
    <w:p>
      <w:pPr>
        <w:pStyle w:val="BodyText"/>
        <w:ind w:left="483"/>
        <w:spacing w:before="34" w:line="219" w:lineRule="auto"/>
        <w:rPr>
          <w:sz w:val="24"/>
          <w:szCs w:val="24"/>
        </w:rPr>
      </w:pPr>
      <w:r>
        <w:rPr>
          <w:sz w:val="24"/>
          <w:szCs w:val="24"/>
          <w:spacing w:val="-3"/>
        </w:rPr>
        <w:t>教学计划总学分为</w:t>
      </w:r>
      <w:r>
        <w:rPr>
          <w:sz w:val="24"/>
          <w:szCs w:val="24"/>
          <w:spacing w:val="-33"/>
        </w:rPr>
        <w:t xml:space="preserve"> </w:t>
      </w:r>
      <w:r>
        <w:rPr>
          <w:sz w:val="24"/>
          <w:szCs w:val="24"/>
          <w:spacing w:val="-3"/>
        </w:rPr>
        <w:t>155</w:t>
      </w:r>
      <w:r>
        <w:rPr>
          <w:sz w:val="24"/>
          <w:szCs w:val="24"/>
          <w:spacing w:val="-46"/>
        </w:rPr>
        <w:t xml:space="preserve"> </w:t>
      </w:r>
      <w:r>
        <w:rPr>
          <w:sz w:val="24"/>
          <w:szCs w:val="24"/>
          <w:spacing w:val="-3"/>
        </w:rPr>
        <w:t>学分，总学时</w:t>
      </w:r>
      <w:r>
        <w:rPr>
          <w:sz w:val="24"/>
          <w:szCs w:val="24"/>
          <w:spacing w:val="-48"/>
        </w:rPr>
        <w:t xml:space="preserve"> </w:t>
      </w:r>
      <w:r>
        <w:rPr>
          <w:sz w:val="24"/>
          <w:szCs w:val="24"/>
          <w:spacing w:val="-3"/>
        </w:rPr>
        <w:t>2878</w:t>
      </w:r>
      <w:r>
        <w:rPr>
          <w:sz w:val="24"/>
          <w:szCs w:val="24"/>
          <w:spacing w:val="-51"/>
        </w:rPr>
        <w:t xml:space="preserve"> </w:t>
      </w:r>
      <w:r>
        <w:rPr>
          <w:sz w:val="24"/>
          <w:szCs w:val="24"/>
          <w:spacing w:val="-3"/>
        </w:rPr>
        <w:t>课时；</w:t>
      </w:r>
      <w:r>
        <w:rPr>
          <w:sz w:val="24"/>
          <w:szCs w:val="24"/>
          <w:spacing w:val="-4"/>
        </w:rPr>
        <w:t>其中通识教育课程的学分为</w:t>
      </w:r>
      <w:r>
        <w:rPr>
          <w:sz w:val="24"/>
          <w:szCs w:val="24"/>
          <w:spacing w:val="-52"/>
        </w:rPr>
        <w:t xml:space="preserve"> </w:t>
      </w:r>
      <w:r>
        <w:rPr>
          <w:sz w:val="24"/>
          <w:szCs w:val="24"/>
          <w:spacing w:val="-4"/>
        </w:rPr>
        <w:t>46</w:t>
      </w:r>
      <w:r>
        <w:rPr>
          <w:sz w:val="24"/>
          <w:szCs w:val="24"/>
          <w:spacing w:val="-46"/>
        </w:rPr>
        <w:t xml:space="preserve"> </w:t>
      </w:r>
      <w:r>
        <w:rPr>
          <w:sz w:val="24"/>
          <w:szCs w:val="24"/>
          <w:spacing w:val="-4"/>
        </w:rPr>
        <w:t>学</w:t>
      </w:r>
    </w:p>
    <w:p>
      <w:pPr>
        <w:spacing w:line="219" w:lineRule="auto"/>
        <w:sectPr>
          <w:footerReference w:type="default" r:id="rId19"/>
          <w:pgSz w:w="11905" w:h="16839"/>
          <w:pgMar w:top="400" w:right="1235"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BodyText"/>
        <w:ind w:right="8"/>
        <w:spacing w:before="78" w:line="330" w:lineRule="auto"/>
        <w:jc w:val="both"/>
        <w:rPr>
          <w:sz w:val="24"/>
          <w:szCs w:val="24"/>
        </w:rPr>
      </w:pPr>
      <w:r>
        <w:rPr>
          <w:sz w:val="24"/>
          <w:szCs w:val="24"/>
          <w:spacing w:val="-2"/>
        </w:rPr>
        <w:t>分，占比为</w:t>
      </w:r>
      <w:r>
        <w:rPr>
          <w:sz w:val="24"/>
          <w:szCs w:val="24"/>
          <w:spacing w:val="-47"/>
        </w:rPr>
        <w:t xml:space="preserve"> </w:t>
      </w:r>
      <w:r>
        <w:rPr>
          <w:sz w:val="24"/>
          <w:szCs w:val="24"/>
          <w:spacing w:val="-2"/>
        </w:rPr>
        <w:t>29.67%；专业基础课程及</w:t>
      </w:r>
      <w:r>
        <w:rPr>
          <w:sz w:val="24"/>
          <w:szCs w:val="24"/>
          <w:spacing w:val="-3"/>
        </w:rPr>
        <w:t>专业课程学分为</w:t>
      </w:r>
      <w:r>
        <w:rPr>
          <w:sz w:val="24"/>
          <w:szCs w:val="24"/>
          <w:spacing w:val="-50"/>
        </w:rPr>
        <w:t xml:space="preserve"> </w:t>
      </w:r>
      <w:r>
        <w:rPr>
          <w:sz w:val="24"/>
          <w:szCs w:val="24"/>
          <w:spacing w:val="-3"/>
        </w:rPr>
        <w:t>91</w:t>
      </w:r>
      <w:r>
        <w:rPr>
          <w:sz w:val="24"/>
          <w:szCs w:val="24"/>
          <w:spacing w:val="-46"/>
        </w:rPr>
        <w:t xml:space="preserve"> </w:t>
      </w:r>
      <w:r>
        <w:rPr>
          <w:sz w:val="24"/>
          <w:szCs w:val="24"/>
          <w:spacing w:val="-3"/>
        </w:rPr>
        <w:t>学分，占比为</w:t>
      </w:r>
      <w:r>
        <w:rPr>
          <w:sz w:val="24"/>
          <w:szCs w:val="24"/>
          <w:spacing w:val="-46"/>
        </w:rPr>
        <w:t xml:space="preserve"> </w:t>
      </w:r>
      <w:r>
        <w:rPr>
          <w:sz w:val="24"/>
          <w:szCs w:val="24"/>
          <w:spacing w:val="-3"/>
        </w:rPr>
        <w:t>58.71%；选修课</w:t>
      </w:r>
      <w:r>
        <w:rPr>
          <w:sz w:val="24"/>
          <w:szCs w:val="24"/>
        </w:rPr>
        <w:t xml:space="preserve"> </w:t>
      </w:r>
      <w:r>
        <w:rPr>
          <w:sz w:val="24"/>
          <w:szCs w:val="24"/>
          <w:spacing w:val="-4"/>
        </w:rPr>
        <w:t>学分为</w:t>
      </w:r>
      <w:r>
        <w:rPr>
          <w:sz w:val="24"/>
          <w:szCs w:val="24"/>
          <w:spacing w:val="-30"/>
        </w:rPr>
        <w:t xml:space="preserve"> </w:t>
      </w:r>
      <w:r>
        <w:rPr>
          <w:sz w:val="24"/>
          <w:szCs w:val="24"/>
          <w:spacing w:val="-4"/>
        </w:rPr>
        <w:t>16</w:t>
      </w:r>
      <w:r>
        <w:rPr>
          <w:sz w:val="24"/>
          <w:szCs w:val="24"/>
          <w:spacing w:val="-46"/>
        </w:rPr>
        <w:t xml:space="preserve"> </w:t>
      </w:r>
      <w:r>
        <w:rPr>
          <w:sz w:val="24"/>
          <w:szCs w:val="24"/>
          <w:spacing w:val="-4"/>
        </w:rPr>
        <w:t>学分，占比为</w:t>
      </w:r>
      <w:r>
        <w:rPr>
          <w:sz w:val="24"/>
          <w:szCs w:val="24"/>
          <w:spacing w:val="-33"/>
        </w:rPr>
        <w:t xml:space="preserve"> </w:t>
      </w:r>
      <w:r>
        <w:rPr>
          <w:sz w:val="24"/>
          <w:szCs w:val="24"/>
          <w:spacing w:val="-4"/>
        </w:rPr>
        <w:t>10.3%。实践性教学课程课时为</w:t>
      </w:r>
      <w:r>
        <w:rPr>
          <w:sz w:val="24"/>
          <w:szCs w:val="24"/>
          <w:spacing w:val="-32"/>
        </w:rPr>
        <w:t xml:space="preserve"> </w:t>
      </w:r>
      <w:r>
        <w:rPr>
          <w:sz w:val="24"/>
          <w:szCs w:val="24"/>
          <w:spacing w:val="-4"/>
        </w:rPr>
        <w:t>1822</w:t>
      </w:r>
      <w:r>
        <w:rPr>
          <w:sz w:val="24"/>
          <w:szCs w:val="24"/>
          <w:spacing w:val="-52"/>
        </w:rPr>
        <w:t xml:space="preserve"> </w:t>
      </w:r>
      <w:r>
        <w:rPr>
          <w:sz w:val="24"/>
          <w:szCs w:val="24"/>
          <w:spacing w:val="-4"/>
        </w:rPr>
        <w:t>课时，占比</w:t>
      </w:r>
      <w:r>
        <w:rPr>
          <w:sz w:val="24"/>
          <w:szCs w:val="24"/>
          <w:spacing w:val="-49"/>
        </w:rPr>
        <w:t xml:space="preserve"> </w:t>
      </w:r>
      <w:r>
        <w:rPr>
          <w:sz w:val="24"/>
          <w:szCs w:val="24"/>
          <w:spacing w:val="-4"/>
        </w:rPr>
        <w:t>63.31%。符合</w:t>
      </w:r>
      <w:r>
        <w:rPr>
          <w:sz w:val="24"/>
          <w:szCs w:val="24"/>
        </w:rPr>
        <w:t xml:space="preserve"> </w:t>
      </w:r>
      <w:r>
        <w:rPr>
          <w:sz w:val="24"/>
          <w:szCs w:val="24"/>
          <w:spacing w:val="-1"/>
        </w:rPr>
        <w:t>教育部有关制订人才培养方案的指导意见。</w:t>
      </w:r>
    </w:p>
    <w:p>
      <w:pPr>
        <w:pStyle w:val="BodyText"/>
        <w:ind w:left="488"/>
        <w:spacing w:before="34" w:line="220" w:lineRule="auto"/>
        <w:rPr>
          <w:sz w:val="24"/>
          <w:szCs w:val="24"/>
        </w:rPr>
      </w:pPr>
      <w:r>
        <w:rPr>
          <w:sz w:val="24"/>
          <w:szCs w:val="24"/>
          <w:b/>
          <w:bCs/>
          <w:spacing w:val="-6"/>
        </w:rPr>
        <w:t>（二）其他</w:t>
      </w:r>
    </w:p>
    <w:p>
      <w:pPr>
        <w:pStyle w:val="BodyText"/>
        <w:spacing w:before="152" w:line="219" w:lineRule="auto"/>
        <w:jc w:val="right"/>
        <w:rPr>
          <w:sz w:val="24"/>
          <w:szCs w:val="24"/>
        </w:rPr>
      </w:pPr>
      <w:r>
        <w:rPr>
          <w:sz w:val="24"/>
          <w:szCs w:val="24"/>
          <w:spacing w:val="-1"/>
        </w:rPr>
        <w:t>专业人才培养方案由行业专家与商学院大数据</w:t>
      </w:r>
      <w:r>
        <w:rPr>
          <w:sz w:val="24"/>
          <w:szCs w:val="24"/>
          <w:spacing w:val="-2"/>
        </w:rPr>
        <w:t>与会计教研室教师共同开发与设计。</w:t>
      </w:r>
    </w:p>
    <w:p>
      <w:pPr>
        <w:spacing w:line="219" w:lineRule="auto"/>
        <w:sectPr>
          <w:footerReference w:type="default" r:id="rId20"/>
          <w:pgSz w:w="11905" w:h="16839"/>
          <w:pgMar w:top="400" w:right="1408" w:bottom="1293" w:left="1428" w:header="0" w:footer="1131" w:gutter="0"/>
        </w:sectPr>
        <w:rPr>
          <w:sz w:val="24"/>
          <w:szCs w:val="24"/>
        </w:rPr>
      </w:pP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BodyText"/>
        <w:ind w:left="4941"/>
        <w:spacing w:before="78" w:line="219" w:lineRule="auto"/>
        <w:rPr>
          <w:sz w:val="24"/>
          <w:szCs w:val="24"/>
        </w:rPr>
      </w:pPr>
      <w:bookmarkStart w:name="bookmark32" w:id="21"/>
      <w:bookmarkEnd w:id="21"/>
      <w:r>
        <w:rPr>
          <w:sz w:val="24"/>
          <w:szCs w:val="24"/>
          <w:b/>
          <w:bCs/>
          <w:spacing w:val="-4"/>
        </w:rPr>
        <w:t>2022</w:t>
      </w:r>
      <w:r>
        <w:rPr>
          <w:sz w:val="24"/>
          <w:szCs w:val="24"/>
          <w:spacing w:val="-33"/>
        </w:rPr>
        <w:t xml:space="preserve"> </w:t>
      </w:r>
      <w:r>
        <w:rPr>
          <w:sz w:val="24"/>
          <w:szCs w:val="24"/>
          <w:b/>
          <w:bCs/>
          <w:spacing w:val="-4"/>
        </w:rPr>
        <w:t>级大数据与会计专业教学进程表</w:t>
      </w:r>
    </w:p>
    <w:p>
      <w:pPr>
        <w:spacing w:line="54" w:lineRule="exact"/>
        <w:rPr/>
      </w:pPr>
      <w:r/>
    </w:p>
    <w:tbl>
      <w:tblPr>
        <w:tblStyle w:val="TableNormal"/>
        <w:tblW w:w="139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95"/>
        <w:gridCol w:w="2105"/>
        <w:gridCol w:w="568"/>
        <w:gridCol w:w="569"/>
        <w:gridCol w:w="572"/>
        <w:gridCol w:w="572"/>
        <w:gridCol w:w="572"/>
        <w:gridCol w:w="901"/>
        <w:gridCol w:w="902"/>
        <w:gridCol w:w="902"/>
        <w:gridCol w:w="902"/>
        <w:gridCol w:w="901"/>
        <w:gridCol w:w="938"/>
        <w:gridCol w:w="569"/>
        <w:gridCol w:w="569"/>
        <w:gridCol w:w="2060"/>
      </w:tblGrid>
      <w:tr>
        <w:trPr>
          <w:trHeight w:val="249" w:hRule="atLeast"/>
        </w:trPr>
        <w:tc>
          <w:tcPr>
            <w:tcW w:w="395" w:type="dxa"/>
            <w:vAlign w:val="top"/>
            <w:vMerge w:val="restart"/>
            <w:textDirection w:val="tbRlV"/>
            <w:tcBorders>
              <w:bottom w:val="nil"/>
            </w:tcBorders>
          </w:tcPr>
          <w:p>
            <w:pPr>
              <w:pStyle w:val="TableText"/>
              <w:ind w:left="45"/>
              <w:spacing w:before="113" w:line="210" w:lineRule="auto"/>
              <w:rPr>
                <w:sz w:val="16"/>
                <w:szCs w:val="16"/>
              </w:rPr>
            </w:pPr>
            <w:r>
              <w:rPr>
                <w:sz w:val="16"/>
                <w:szCs w:val="16"/>
              </w:rPr>
              <w:t>课 程 模 块</w:t>
            </w:r>
          </w:p>
        </w:tc>
        <w:tc>
          <w:tcPr>
            <w:tcW w:w="2105" w:type="dxa"/>
            <w:vAlign w:val="top"/>
            <w:vMerge w:val="restart"/>
            <w:tcBorders>
              <w:bottom w:val="nil"/>
            </w:tcBorders>
          </w:tcPr>
          <w:p>
            <w:pPr>
              <w:spacing w:line="351" w:lineRule="auto"/>
              <w:rPr>
                <w:rFonts w:ascii="Arial"/>
                <w:sz w:val="21"/>
              </w:rPr>
            </w:pPr>
            <w:r/>
          </w:p>
          <w:p>
            <w:pPr>
              <w:pStyle w:val="TableText"/>
              <w:ind w:left="733"/>
              <w:spacing w:before="52" w:line="221" w:lineRule="auto"/>
              <w:rPr>
                <w:sz w:val="16"/>
                <w:szCs w:val="16"/>
              </w:rPr>
            </w:pPr>
            <w:r>
              <w:rPr>
                <w:sz w:val="16"/>
                <w:szCs w:val="16"/>
                <w:spacing w:val="-2"/>
              </w:rPr>
              <w:t>课程名称</w:t>
            </w:r>
          </w:p>
        </w:tc>
        <w:tc>
          <w:tcPr>
            <w:tcW w:w="568" w:type="dxa"/>
            <w:vAlign w:val="top"/>
            <w:vMerge w:val="restart"/>
            <w:tcBorders>
              <w:bottom w:val="nil"/>
            </w:tcBorders>
          </w:tcPr>
          <w:p>
            <w:pPr>
              <w:pStyle w:val="TableText"/>
              <w:ind w:left="126" w:right="120"/>
              <w:spacing w:before="286" w:line="263" w:lineRule="auto"/>
              <w:rPr>
                <w:sz w:val="16"/>
                <w:szCs w:val="16"/>
              </w:rPr>
            </w:pPr>
            <w:r>
              <w:rPr>
                <w:sz w:val="16"/>
                <w:szCs w:val="16"/>
                <w:spacing w:val="-2"/>
              </w:rPr>
              <w:t>课程</w:t>
            </w:r>
            <w:r>
              <w:rPr>
                <w:sz w:val="16"/>
                <w:szCs w:val="16"/>
              </w:rPr>
              <w:t xml:space="preserve"> </w:t>
            </w:r>
            <w:r>
              <w:rPr>
                <w:sz w:val="16"/>
                <w:szCs w:val="16"/>
                <w:spacing w:val="-3"/>
              </w:rPr>
              <w:t>类别</w:t>
            </w:r>
          </w:p>
        </w:tc>
        <w:tc>
          <w:tcPr>
            <w:tcW w:w="569" w:type="dxa"/>
            <w:vAlign w:val="top"/>
            <w:vMerge w:val="restart"/>
            <w:tcBorders>
              <w:bottom w:val="nil"/>
            </w:tcBorders>
          </w:tcPr>
          <w:p>
            <w:pPr>
              <w:spacing w:line="351" w:lineRule="auto"/>
              <w:rPr>
                <w:rFonts w:ascii="Arial"/>
                <w:sz w:val="21"/>
              </w:rPr>
            </w:pPr>
            <w:r/>
          </w:p>
          <w:p>
            <w:pPr>
              <w:pStyle w:val="TableText"/>
              <w:ind w:left="130"/>
              <w:spacing w:before="52" w:line="221" w:lineRule="auto"/>
              <w:rPr>
                <w:sz w:val="16"/>
                <w:szCs w:val="16"/>
              </w:rPr>
            </w:pPr>
            <w:r>
              <w:rPr>
                <w:sz w:val="16"/>
                <w:szCs w:val="16"/>
                <w:spacing w:val="-4"/>
              </w:rPr>
              <w:t>学分</w:t>
            </w:r>
          </w:p>
        </w:tc>
        <w:tc>
          <w:tcPr>
            <w:tcW w:w="572" w:type="dxa"/>
            <w:vAlign w:val="top"/>
            <w:vMerge w:val="restart"/>
            <w:tcBorders>
              <w:bottom w:val="nil"/>
            </w:tcBorders>
          </w:tcPr>
          <w:p>
            <w:pPr>
              <w:pStyle w:val="TableText"/>
              <w:ind w:left="216" w:right="121" w:hanging="82"/>
              <w:spacing w:before="284" w:line="265" w:lineRule="auto"/>
              <w:rPr>
                <w:sz w:val="16"/>
                <w:szCs w:val="16"/>
              </w:rPr>
            </w:pPr>
            <w:r>
              <w:rPr>
                <w:sz w:val="16"/>
                <w:szCs w:val="16"/>
                <w:spacing w:val="-5"/>
              </w:rPr>
              <w:t>总学</w:t>
            </w:r>
            <w:r>
              <w:rPr>
                <w:sz w:val="16"/>
                <w:szCs w:val="16"/>
              </w:rPr>
              <w:t xml:space="preserve"> </w:t>
            </w:r>
            <w:r>
              <w:rPr>
                <w:sz w:val="16"/>
                <w:szCs w:val="16"/>
              </w:rPr>
              <w:t>时</w:t>
            </w:r>
          </w:p>
        </w:tc>
        <w:tc>
          <w:tcPr>
            <w:tcW w:w="1144" w:type="dxa"/>
            <w:vAlign w:val="top"/>
            <w:gridSpan w:val="2"/>
          </w:tcPr>
          <w:p>
            <w:pPr>
              <w:pStyle w:val="TableText"/>
              <w:ind w:left="415"/>
              <w:spacing w:before="45" w:line="221" w:lineRule="auto"/>
              <w:rPr>
                <w:sz w:val="16"/>
                <w:szCs w:val="16"/>
              </w:rPr>
            </w:pPr>
            <w:r>
              <w:rPr>
                <w:sz w:val="16"/>
                <w:szCs w:val="16"/>
                <w:spacing w:val="-3"/>
              </w:rPr>
              <w:t>其中</w:t>
            </w:r>
          </w:p>
        </w:tc>
        <w:tc>
          <w:tcPr>
            <w:tcW w:w="5446" w:type="dxa"/>
            <w:vAlign w:val="top"/>
            <w:gridSpan w:val="6"/>
          </w:tcPr>
          <w:p>
            <w:pPr>
              <w:pStyle w:val="TableText"/>
              <w:ind w:left="1967"/>
              <w:spacing w:before="45" w:line="220" w:lineRule="auto"/>
              <w:rPr>
                <w:sz w:val="16"/>
                <w:szCs w:val="16"/>
              </w:rPr>
            </w:pPr>
            <w:r>
              <w:rPr>
                <w:sz w:val="16"/>
                <w:szCs w:val="16"/>
                <w:spacing w:val="-1"/>
              </w:rPr>
              <w:t>各学期周数/学分分配</w:t>
            </w:r>
          </w:p>
        </w:tc>
        <w:tc>
          <w:tcPr>
            <w:tcW w:w="569" w:type="dxa"/>
            <w:vAlign w:val="top"/>
            <w:vMerge w:val="restart"/>
            <w:tcBorders>
              <w:bottom w:val="nil"/>
            </w:tcBorders>
          </w:tcPr>
          <w:p>
            <w:pPr>
              <w:pStyle w:val="TableText"/>
              <w:ind w:left="130" w:right="119" w:hanging="2"/>
              <w:spacing w:before="285" w:line="264" w:lineRule="auto"/>
              <w:rPr>
                <w:sz w:val="16"/>
                <w:szCs w:val="16"/>
              </w:rPr>
            </w:pPr>
            <w:r>
              <w:rPr>
                <w:sz w:val="16"/>
                <w:szCs w:val="16"/>
                <w:spacing w:val="-2"/>
              </w:rPr>
              <w:t>课程</w:t>
            </w:r>
            <w:r>
              <w:rPr>
                <w:sz w:val="16"/>
                <w:szCs w:val="16"/>
              </w:rPr>
              <w:t xml:space="preserve"> </w:t>
            </w:r>
            <w:r>
              <w:rPr>
                <w:sz w:val="16"/>
                <w:szCs w:val="16"/>
                <w:spacing w:val="-4"/>
              </w:rPr>
              <w:t>性质</w:t>
            </w:r>
          </w:p>
        </w:tc>
        <w:tc>
          <w:tcPr>
            <w:tcW w:w="569" w:type="dxa"/>
            <w:vAlign w:val="top"/>
            <w:vMerge w:val="restart"/>
            <w:tcBorders>
              <w:bottom w:val="nil"/>
            </w:tcBorders>
          </w:tcPr>
          <w:p>
            <w:pPr>
              <w:pStyle w:val="TableText"/>
              <w:ind w:left="129" w:right="119"/>
              <w:spacing w:before="285" w:line="264" w:lineRule="auto"/>
              <w:rPr>
                <w:sz w:val="16"/>
                <w:szCs w:val="16"/>
              </w:rPr>
            </w:pPr>
            <w:r>
              <w:rPr>
                <w:sz w:val="16"/>
                <w:szCs w:val="16"/>
                <w:spacing w:val="-3"/>
              </w:rPr>
              <w:t>考核</w:t>
            </w:r>
            <w:r>
              <w:rPr>
                <w:sz w:val="16"/>
                <w:szCs w:val="16"/>
              </w:rPr>
              <w:t xml:space="preserve"> </w:t>
            </w:r>
            <w:r>
              <w:rPr>
                <w:sz w:val="16"/>
                <w:szCs w:val="16"/>
                <w:spacing w:val="-3"/>
              </w:rPr>
              <w:t>方式</w:t>
            </w:r>
          </w:p>
        </w:tc>
        <w:tc>
          <w:tcPr>
            <w:tcW w:w="2060" w:type="dxa"/>
            <w:vAlign w:val="top"/>
            <w:vMerge w:val="restart"/>
            <w:tcBorders>
              <w:bottom w:val="nil"/>
            </w:tcBorders>
          </w:tcPr>
          <w:p>
            <w:pPr>
              <w:pStyle w:val="TableText"/>
              <w:ind w:left="874" w:right="866" w:hanging="1"/>
              <w:spacing w:before="285" w:line="264" w:lineRule="auto"/>
              <w:rPr>
                <w:sz w:val="16"/>
                <w:szCs w:val="16"/>
              </w:rPr>
            </w:pPr>
            <w:r>
              <w:rPr>
                <w:sz w:val="16"/>
                <w:szCs w:val="16"/>
                <w:spacing w:val="-3"/>
              </w:rPr>
              <w:t>承担</w:t>
            </w:r>
            <w:r>
              <w:rPr>
                <w:sz w:val="16"/>
                <w:szCs w:val="16"/>
              </w:rPr>
              <w:t xml:space="preserve"> </w:t>
            </w:r>
            <w:r>
              <w:rPr>
                <w:sz w:val="16"/>
                <w:szCs w:val="16"/>
                <w:spacing w:val="-3"/>
              </w:rPr>
              <w:t>单位</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vMerge w:val="continue"/>
            <w:tcBorders>
              <w:top w:val="nil"/>
              <w:bottom w:val="nil"/>
            </w:tcBorders>
          </w:tcPr>
          <w:p>
            <w:pPr>
              <w:rPr>
                <w:rFonts w:ascii="Arial"/>
                <w:sz w:val="21"/>
              </w:rPr>
            </w:pPr>
            <w:r/>
          </w:p>
        </w:tc>
        <w:tc>
          <w:tcPr>
            <w:tcW w:w="568" w:type="dxa"/>
            <w:vAlign w:val="top"/>
            <w:vMerge w:val="continue"/>
            <w:tcBorders>
              <w:top w:val="nil"/>
              <w:bottom w:val="nil"/>
            </w:tcBorders>
          </w:tcPr>
          <w:p>
            <w:pPr>
              <w:rPr>
                <w:rFonts w:ascii="Arial"/>
                <w:sz w:val="21"/>
              </w:rPr>
            </w:pPr>
            <w:r/>
          </w:p>
        </w:tc>
        <w:tc>
          <w:tcPr>
            <w:tcW w:w="569" w:type="dxa"/>
            <w:vAlign w:val="top"/>
            <w:vMerge w:val="continue"/>
            <w:tcBorders>
              <w:top w:val="nil"/>
              <w:bottom w:val="nil"/>
            </w:tcBorders>
          </w:tcPr>
          <w:p>
            <w:pPr>
              <w:rPr>
                <w:rFonts w:ascii="Arial"/>
                <w:sz w:val="21"/>
              </w:rPr>
            </w:pPr>
            <w:r/>
          </w:p>
        </w:tc>
        <w:tc>
          <w:tcPr>
            <w:tcW w:w="572" w:type="dxa"/>
            <w:vAlign w:val="top"/>
            <w:vMerge w:val="continue"/>
            <w:tcBorders>
              <w:top w:val="nil"/>
              <w:bottom w:val="nil"/>
            </w:tcBorders>
          </w:tcPr>
          <w:p>
            <w:pPr>
              <w:rPr>
                <w:rFonts w:ascii="Arial"/>
                <w:sz w:val="21"/>
              </w:rPr>
            </w:pPr>
            <w:r/>
          </w:p>
        </w:tc>
        <w:tc>
          <w:tcPr>
            <w:tcW w:w="572" w:type="dxa"/>
            <w:vAlign w:val="top"/>
            <w:vMerge w:val="restart"/>
            <w:textDirection w:val="tbRlV"/>
            <w:tcBorders>
              <w:bottom w:val="nil"/>
            </w:tcBorders>
          </w:tcPr>
          <w:p>
            <w:pPr>
              <w:pStyle w:val="TableText"/>
              <w:ind w:left="156"/>
              <w:spacing w:before="204" w:line="214" w:lineRule="auto"/>
              <w:rPr>
                <w:sz w:val="16"/>
                <w:szCs w:val="16"/>
              </w:rPr>
            </w:pPr>
            <w:r>
              <w:rPr>
                <w:sz w:val="16"/>
                <w:szCs w:val="16"/>
              </w:rPr>
              <w:t>理 论</w:t>
            </w:r>
          </w:p>
        </w:tc>
        <w:tc>
          <w:tcPr>
            <w:tcW w:w="572" w:type="dxa"/>
            <w:vAlign w:val="top"/>
            <w:vMerge w:val="restart"/>
            <w:textDirection w:val="tbRlV"/>
            <w:tcBorders>
              <w:bottom w:val="nil"/>
            </w:tcBorders>
          </w:tcPr>
          <w:p>
            <w:pPr>
              <w:pStyle w:val="TableText"/>
              <w:ind w:left="156"/>
              <w:spacing w:before="202" w:line="205" w:lineRule="auto"/>
              <w:rPr>
                <w:sz w:val="16"/>
                <w:szCs w:val="16"/>
              </w:rPr>
            </w:pPr>
            <w:r>
              <w:rPr>
                <w:sz w:val="16"/>
                <w:szCs w:val="16"/>
              </w:rPr>
              <w:t>实 践</w:t>
            </w:r>
          </w:p>
        </w:tc>
        <w:tc>
          <w:tcPr>
            <w:tcW w:w="901" w:type="dxa"/>
            <w:vAlign w:val="top"/>
          </w:tcPr>
          <w:p>
            <w:pPr>
              <w:pStyle w:val="TableText"/>
              <w:ind w:left="134"/>
              <w:spacing w:before="41" w:line="220" w:lineRule="auto"/>
              <w:rPr>
                <w:sz w:val="16"/>
                <w:szCs w:val="16"/>
              </w:rPr>
            </w:pPr>
            <w:r>
              <w:rPr>
                <w:sz w:val="16"/>
                <w:szCs w:val="16"/>
                <w:spacing w:val="-8"/>
              </w:rPr>
              <w:t>第</w:t>
            </w:r>
            <w:r>
              <w:rPr>
                <w:sz w:val="16"/>
                <w:szCs w:val="16"/>
                <w:spacing w:val="-24"/>
              </w:rPr>
              <w:t xml:space="preserve"> </w:t>
            </w:r>
            <w:r>
              <w:rPr>
                <w:sz w:val="16"/>
                <w:szCs w:val="16"/>
                <w:spacing w:val="-8"/>
              </w:rPr>
              <w:t>1</w:t>
            </w:r>
            <w:r>
              <w:rPr>
                <w:sz w:val="16"/>
                <w:szCs w:val="16"/>
                <w:spacing w:val="-31"/>
              </w:rPr>
              <w:t xml:space="preserve"> </w:t>
            </w:r>
            <w:r>
              <w:rPr>
                <w:sz w:val="16"/>
                <w:szCs w:val="16"/>
                <w:spacing w:val="-8"/>
              </w:rPr>
              <w:t>学期</w:t>
            </w:r>
          </w:p>
        </w:tc>
        <w:tc>
          <w:tcPr>
            <w:tcW w:w="902" w:type="dxa"/>
            <w:vAlign w:val="top"/>
          </w:tcPr>
          <w:p>
            <w:pPr>
              <w:pStyle w:val="TableText"/>
              <w:ind w:left="136"/>
              <w:spacing w:before="41" w:line="220" w:lineRule="auto"/>
              <w:rPr>
                <w:sz w:val="16"/>
                <w:szCs w:val="16"/>
              </w:rPr>
            </w:pPr>
            <w:r>
              <w:rPr>
                <w:sz w:val="16"/>
                <w:szCs w:val="16"/>
                <w:spacing w:val="-6"/>
              </w:rPr>
              <w:t>第</w:t>
            </w:r>
            <w:r>
              <w:rPr>
                <w:sz w:val="16"/>
                <w:szCs w:val="16"/>
                <w:spacing w:val="-32"/>
              </w:rPr>
              <w:t xml:space="preserve"> </w:t>
            </w:r>
            <w:r>
              <w:rPr>
                <w:sz w:val="16"/>
                <w:szCs w:val="16"/>
                <w:spacing w:val="-6"/>
              </w:rPr>
              <w:t>2</w:t>
            </w:r>
            <w:r>
              <w:rPr>
                <w:sz w:val="16"/>
                <w:szCs w:val="16"/>
                <w:spacing w:val="-31"/>
              </w:rPr>
              <w:t xml:space="preserve"> </w:t>
            </w:r>
            <w:r>
              <w:rPr>
                <w:sz w:val="16"/>
                <w:szCs w:val="16"/>
                <w:spacing w:val="-6"/>
              </w:rPr>
              <w:t>学期</w:t>
            </w:r>
          </w:p>
        </w:tc>
        <w:tc>
          <w:tcPr>
            <w:tcW w:w="902" w:type="dxa"/>
            <w:vAlign w:val="top"/>
          </w:tcPr>
          <w:p>
            <w:pPr>
              <w:pStyle w:val="TableText"/>
              <w:ind w:left="134"/>
              <w:spacing w:before="41" w:line="220" w:lineRule="auto"/>
              <w:rPr>
                <w:sz w:val="16"/>
                <w:szCs w:val="16"/>
              </w:rPr>
            </w:pPr>
            <w:r>
              <w:rPr>
                <w:sz w:val="16"/>
                <w:szCs w:val="16"/>
                <w:spacing w:val="-6"/>
              </w:rPr>
              <w:t>第</w:t>
            </w:r>
            <w:r>
              <w:rPr>
                <w:sz w:val="16"/>
                <w:szCs w:val="16"/>
                <w:spacing w:val="-29"/>
              </w:rPr>
              <w:t xml:space="preserve"> </w:t>
            </w:r>
            <w:r>
              <w:rPr>
                <w:sz w:val="16"/>
                <w:szCs w:val="16"/>
                <w:spacing w:val="-6"/>
              </w:rPr>
              <w:t>3</w:t>
            </w:r>
            <w:r>
              <w:rPr>
                <w:sz w:val="16"/>
                <w:szCs w:val="16"/>
                <w:spacing w:val="-31"/>
              </w:rPr>
              <w:t xml:space="preserve"> </w:t>
            </w:r>
            <w:r>
              <w:rPr>
                <w:sz w:val="16"/>
                <w:szCs w:val="16"/>
                <w:spacing w:val="-6"/>
              </w:rPr>
              <w:t>学期</w:t>
            </w:r>
          </w:p>
        </w:tc>
        <w:tc>
          <w:tcPr>
            <w:tcW w:w="902" w:type="dxa"/>
            <w:vAlign w:val="top"/>
          </w:tcPr>
          <w:p>
            <w:pPr>
              <w:pStyle w:val="TableText"/>
              <w:ind w:left="134"/>
              <w:spacing w:before="41" w:line="220" w:lineRule="auto"/>
              <w:rPr>
                <w:sz w:val="16"/>
                <w:szCs w:val="16"/>
              </w:rPr>
            </w:pPr>
            <w:r>
              <w:rPr>
                <w:sz w:val="16"/>
                <w:szCs w:val="16"/>
                <w:spacing w:val="-5"/>
              </w:rPr>
              <w:t>第</w:t>
            </w:r>
            <w:r>
              <w:rPr>
                <w:sz w:val="16"/>
                <w:szCs w:val="16"/>
                <w:spacing w:val="-33"/>
              </w:rPr>
              <w:t xml:space="preserve"> </w:t>
            </w:r>
            <w:r>
              <w:rPr>
                <w:sz w:val="16"/>
                <w:szCs w:val="16"/>
                <w:spacing w:val="-5"/>
              </w:rPr>
              <w:t>4</w:t>
            </w:r>
            <w:r>
              <w:rPr>
                <w:sz w:val="16"/>
                <w:szCs w:val="16"/>
                <w:spacing w:val="-31"/>
              </w:rPr>
              <w:t xml:space="preserve"> </w:t>
            </w:r>
            <w:r>
              <w:rPr>
                <w:sz w:val="16"/>
                <w:szCs w:val="16"/>
                <w:spacing w:val="-5"/>
              </w:rPr>
              <w:t>学期</w:t>
            </w:r>
          </w:p>
        </w:tc>
        <w:tc>
          <w:tcPr>
            <w:tcW w:w="901" w:type="dxa"/>
            <w:vAlign w:val="top"/>
          </w:tcPr>
          <w:p>
            <w:pPr>
              <w:pStyle w:val="TableText"/>
              <w:ind w:left="134"/>
              <w:spacing w:before="41" w:line="220" w:lineRule="auto"/>
              <w:rPr>
                <w:sz w:val="16"/>
                <w:szCs w:val="16"/>
              </w:rPr>
            </w:pPr>
            <w:r>
              <w:rPr>
                <w:sz w:val="16"/>
                <w:szCs w:val="16"/>
                <w:spacing w:val="-6"/>
              </w:rPr>
              <w:t>第</w:t>
            </w:r>
            <w:r>
              <w:rPr>
                <w:sz w:val="16"/>
                <w:szCs w:val="16"/>
                <w:spacing w:val="-32"/>
              </w:rPr>
              <w:t xml:space="preserve"> </w:t>
            </w:r>
            <w:r>
              <w:rPr>
                <w:sz w:val="16"/>
                <w:szCs w:val="16"/>
                <w:spacing w:val="-6"/>
              </w:rPr>
              <w:t>5</w:t>
            </w:r>
            <w:r>
              <w:rPr>
                <w:sz w:val="16"/>
                <w:szCs w:val="16"/>
                <w:spacing w:val="-31"/>
              </w:rPr>
              <w:t xml:space="preserve"> </w:t>
            </w:r>
            <w:r>
              <w:rPr>
                <w:sz w:val="16"/>
                <w:szCs w:val="16"/>
                <w:spacing w:val="-6"/>
              </w:rPr>
              <w:t>学期</w:t>
            </w:r>
          </w:p>
        </w:tc>
        <w:tc>
          <w:tcPr>
            <w:tcW w:w="938" w:type="dxa"/>
            <w:vAlign w:val="top"/>
          </w:tcPr>
          <w:p>
            <w:pPr>
              <w:pStyle w:val="TableText"/>
              <w:ind w:left="153"/>
              <w:spacing w:before="41" w:line="220" w:lineRule="auto"/>
              <w:rPr>
                <w:sz w:val="16"/>
                <w:szCs w:val="16"/>
              </w:rPr>
            </w:pPr>
            <w:r>
              <w:rPr>
                <w:sz w:val="16"/>
                <w:szCs w:val="16"/>
                <w:spacing w:val="-6"/>
              </w:rPr>
              <w:t>第</w:t>
            </w:r>
            <w:r>
              <w:rPr>
                <w:sz w:val="16"/>
                <w:szCs w:val="16"/>
                <w:spacing w:val="-29"/>
              </w:rPr>
              <w:t xml:space="preserve"> </w:t>
            </w:r>
            <w:r>
              <w:rPr>
                <w:sz w:val="16"/>
                <w:szCs w:val="16"/>
                <w:spacing w:val="-6"/>
              </w:rPr>
              <w:t>6</w:t>
            </w:r>
            <w:r>
              <w:rPr>
                <w:sz w:val="16"/>
                <w:szCs w:val="16"/>
                <w:spacing w:val="-31"/>
              </w:rPr>
              <w:t xml:space="preserve"> </w:t>
            </w:r>
            <w:r>
              <w:rPr>
                <w:sz w:val="16"/>
                <w:szCs w:val="16"/>
                <w:spacing w:val="-6"/>
              </w:rPr>
              <w:t>学期</w:t>
            </w:r>
          </w:p>
        </w:tc>
        <w:tc>
          <w:tcPr>
            <w:tcW w:w="569" w:type="dxa"/>
            <w:vAlign w:val="top"/>
            <w:vMerge w:val="continue"/>
            <w:tcBorders>
              <w:top w:val="nil"/>
              <w:bottom w:val="nil"/>
            </w:tcBorders>
          </w:tcPr>
          <w:p>
            <w:pPr>
              <w:rPr>
                <w:rFonts w:ascii="Arial"/>
                <w:sz w:val="21"/>
              </w:rPr>
            </w:pPr>
            <w:r/>
          </w:p>
        </w:tc>
        <w:tc>
          <w:tcPr>
            <w:tcW w:w="569" w:type="dxa"/>
            <w:vAlign w:val="top"/>
            <w:vMerge w:val="continue"/>
            <w:tcBorders>
              <w:top w:val="nil"/>
              <w:bottom w:val="nil"/>
            </w:tcBorders>
          </w:tcPr>
          <w:p>
            <w:pPr>
              <w:rPr>
                <w:rFonts w:ascii="Arial"/>
                <w:sz w:val="21"/>
              </w:rPr>
            </w:pPr>
            <w:r/>
          </w:p>
        </w:tc>
        <w:tc>
          <w:tcPr>
            <w:tcW w:w="2060" w:type="dxa"/>
            <w:vAlign w:val="top"/>
            <w:vMerge w:val="continue"/>
            <w:tcBorders>
              <w:top w:val="nil"/>
              <w:bottom w:val="nil"/>
            </w:tcBorders>
          </w:tcPr>
          <w:p>
            <w:pPr>
              <w:rPr>
                <w:rFonts w:ascii="Arial"/>
                <w:sz w:val="21"/>
              </w:rPr>
            </w:pPr>
            <w:r/>
          </w:p>
        </w:tc>
      </w:tr>
      <w:tr>
        <w:trPr>
          <w:trHeight w:val="465" w:hRule="atLeast"/>
        </w:trPr>
        <w:tc>
          <w:tcPr>
            <w:tcW w:w="395" w:type="dxa"/>
            <w:vAlign w:val="top"/>
            <w:vMerge w:val="continue"/>
            <w:textDirection w:val="tbRlV"/>
            <w:tcBorders>
              <w:top w:val="nil"/>
            </w:tcBorders>
          </w:tcPr>
          <w:p>
            <w:pPr>
              <w:rPr>
                <w:rFonts w:ascii="Arial"/>
                <w:sz w:val="21"/>
              </w:rPr>
            </w:pPr>
            <w:r/>
          </w:p>
        </w:tc>
        <w:tc>
          <w:tcPr>
            <w:tcW w:w="2105" w:type="dxa"/>
            <w:vAlign w:val="top"/>
            <w:vMerge w:val="continue"/>
            <w:tcBorders>
              <w:top w:val="nil"/>
            </w:tcBorders>
          </w:tcPr>
          <w:p>
            <w:pPr>
              <w:rPr>
                <w:rFonts w:ascii="Arial"/>
                <w:sz w:val="21"/>
              </w:rPr>
            </w:pPr>
            <w:r/>
          </w:p>
        </w:tc>
        <w:tc>
          <w:tcPr>
            <w:tcW w:w="568" w:type="dxa"/>
            <w:vAlign w:val="top"/>
            <w:vMerge w:val="continue"/>
            <w:tcBorders>
              <w:top w:val="nil"/>
            </w:tcBorders>
          </w:tcPr>
          <w:p>
            <w:pPr>
              <w:rPr>
                <w:rFonts w:ascii="Arial"/>
                <w:sz w:val="21"/>
              </w:rPr>
            </w:pPr>
            <w:r/>
          </w:p>
        </w:tc>
        <w:tc>
          <w:tcPr>
            <w:tcW w:w="569" w:type="dxa"/>
            <w:vAlign w:val="top"/>
            <w:vMerge w:val="continue"/>
            <w:tcBorders>
              <w:top w:val="nil"/>
            </w:tcBorders>
          </w:tcPr>
          <w:p>
            <w:pPr>
              <w:rPr>
                <w:rFonts w:ascii="Arial"/>
                <w:sz w:val="21"/>
              </w:rPr>
            </w:pPr>
            <w:r/>
          </w:p>
        </w:tc>
        <w:tc>
          <w:tcPr>
            <w:tcW w:w="572" w:type="dxa"/>
            <w:vAlign w:val="top"/>
            <w:vMerge w:val="continue"/>
            <w:tcBorders>
              <w:top w:val="nil"/>
            </w:tcBorders>
          </w:tcPr>
          <w:p>
            <w:pPr>
              <w:rPr>
                <w:rFonts w:ascii="Arial"/>
                <w:sz w:val="21"/>
              </w:rPr>
            </w:pPr>
            <w:r/>
          </w:p>
        </w:tc>
        <w:tc>
          <w:tcPr>
            <w:tcW w:w="572" w:type="dxa"/>
            <w:vAlign w:val="top"/>
            <w:vMerge w:val="continue"/>
            <w:textDirection w:val="tbRlV"/>
            <w:tcBorders>
              <w:top w:val="nil"/>
            </w:tcBorders>
          </w:tcPr>
          <w:p>
            <w:pPr>
              <w:rPr>
                <w:rFonts w:ascii="Arial"/>
                <w:sz w:val="21"/>
              </w:rPr>
            </w:pPr>
            <w:r/>
          </w:p>
        </w:tc>
        <w:tc>
          <w:tcPr>
            <w:tcW w:w="572" w:type="dxa"/>
            <w:vAlign w:val="top"/>
            <w:vMerge w:val="continue"/>
            <w:textDirection w:val="tbRlV"/>
            <w:tcBorders>
              <w:top w:val="nil"/>
            </w:tcBorders>
          </w:tcPr>
          <w:p>
            <w:pPr>
              <w:rPr>
                <w:rFonts w:ascii="Arial"/>
                <w:sz w:val="21"/>
              </w:rPr>
            </w:pPr>
            <w:r/>
          </w:p>
        </w:tc>
        <w:tc>
          <w:tcPr>
            <w:tcW w:w="901" w:type="dxa"/>
            <w:vAlign w:val="top"/>
          </w:tcPr>
          <w:p>
            <w:pPr>
              <w:pStyle w:val="TableText"/>
              <w:ind w:left="285"/>
              <w:spacing w:before="151" w:line="223" w:lineRule="auto"/>
              <w:rPr>
                <w:sz w:val="16"/>
                <w:szCs w:val="16"/>
              </w:rPr>
            </w:pPr>
            <w:r>
              <w:rPr>
                <w:sz w:val="16"/>
                <w:szCs w:val="16"/>
                <w:spacing w:val="-6"/>
              </w:rPr>
              <w:t>19</w:t>
            </w:r>
            <w:r>
              <w:rPr>
                <w:sz w:val="16"/>
                <w:szCs w:val="16"/>
                <w:spacing w:val="-36"/>
              </w:rPr>
              <w:t xml:space="preserve"> </w:t>
            </w:r>
            <w:r>
              <w:rPr>
                <w:sz w:val="16"/>
                <w:szCs w:val="16"/>
                <w:spacing w:val="-6"/>
              </w:rPr>
              <w:t>周</w:t>
            </w:r>
          </w:p>
        </w:tc>
        <w:tc>
          <w:tcPr>
            <w:tcW w:w="902" w:type="dxa"/>
            <w:vAlign w:val="top"/>
          </w:tcPr>
          <w:p>
            <w:pPr>
              <w:pStyle w:val="TableText"/>
              <w:ind w:left="277"/>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02" w:type="dxa"/>
            <w:vAlign w:val="top"/>
          </w:tcPr>
          <w:p>
            <w:pPr>
              <w:pStyle w:val="TableText"/>
              <w:ind w:left="277"/>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02" w:type="dxa"/>
            <w:vAlign w:val="top"/>
          </w:tcPr>
          <w:p>
            <w:pPr>
              <w:pStyle w:val="TableText"/>
              <w:ind w:left="278"/>
              <w:spacing w:before="151" w:line="223" w:lineRule="auto"/>
              <w:rPr>
                <w:sz w:val="16"/>
                <w:szCs w:val="16"/>
              </w:rPr>
            </w:pPr>
            <w:r>
              <w:rPr>
                <w:sz w:val="16"/>
                <w:szCs w:val="16"/>
                <w:spacing w:val="-3"/>
              </w:rPr>
              <w:t>20</w:t>
            </w:r>
            <w:r>
              <w:rPr>
                <w:sz w:val="16"/>
                <w:szCs w:val="16"/>
                <w:spacing w:val="-34"/>
              </w:rPr>
              <w:t xml:space="preserve"> </w:t>
            </w:r>
            <w:r>
              <w:rPr>
                <w:sz w:val="16"/>
                <w:szCs w:val="16"/>
                <w:spacing w:val="-3"/>
              </w:rPr>
              <w:t>周</w:t>
            </w:r>
          </w:p>
        </w:tc>
        <w:tc>
          <w:tcPr>
            <w:tcW w:w="901" w:type="dxa"/>
            <w:vAlign w:val="top"/>
          </w:tcPr>
          <w:p>
            <w:pPr>
              <w:pStyle w:val="TableText"/>
              <w:ind w:left="276"/>
              <w:spacing w:before="151" w:line="223" w:lineRule="auto"/>
              <w:rPr>
                <w:sz w:val="16"/>
                <w:szCs w:val="16"/>
              </w:rPr>
            </w:pPr>
            <w:r>
              <w:rPr>
                <w:sz w:val="16"/>
                <w:szCs w:val="16"/>
                <w:spacing w:val="-3"/>
              </w:rPr>
              <w:t>20</w:t>
            </w:r>
            <w:r>
              <w:rPr>
                <w:sz w:val="16"/>
                <w:szCs w:val="16"/>
                <w:spacing w:val="-32"/>
              </w:rPr>
              <w:t xml:space="preserve"> </w:t>
            </w:r>
            <w:r>
              <w:rPr>
                <w:sz w:val="16"/>
                <w:szCs w:val="16"/>
                <w:spacing w:val="-3"/>
              </w:rPr>
              <w:t>周</w:t>
            </w:r>
          </w:p>
        </w:tc>
        <w:tc>
          <w:tcPr>
            <w:tcW w:w="938" w:type="dxa"/>
            <w:vAlign w:val="top"/>
          </w:tcPr>
          <w:p>
            <w:pPr>
              <w:pStyle w:val="TableText"/>
              <w:ind w:left="306"/>
              <w:spacing w:before="151" w:line="223" w:lineRule="auto"/>
              <w:rPr>
                <w:sz w:val="16"/>
                <w:szCs w:val="16"/>
              </w:rPr>
            </w:pPr>
            <w:r>
              <w:rPr>
                <w:sz w:val="16"/>
                <w:szCs w:val="16"/>
                <w:spacing w:val="-6"/>
              </w:rPr>
              <w:t>19</w:t>
            </w:r>
            <w:r>
              <w:rPr>
                <w:sz w:val="16"/>
                <w:szCs w:val="16"/>
                <w:spacing w:val="-36"/>
              </w:rPr>
              <w:t xml:space="preserve"> </w:t>
            </w:r>
            <w:r>
              <w:rPr>
                <w:sz w:val="16"/>
                <w:szCs w:val="16"/>
                <w:spacing w:val="-6"/>
              </w:rPr>
              <w:t>周</w:t>
            </w:r>
          </w:p>
        </w:tc>
        <w:tc>
          <w:tcPr>
            <w:tcW w:w="569" w:type="dxa"/>
            <w:vAlign w:val="top"/>
            <w:vMerge w:val="continue"/>
            <w:tcBorders>
              <w:top w:val="nil"/>
            </w:tcBorders>
          </w:tcPr>
          <w:p>
            <w:pPr>
              <w:rPr>
                <w:rFonts w:ascii="Arial"/>
                <w:sz w:val="21"/>
              </w:rPr>
            </w:pPr>
            <w:r/>
          </w:p>
        </w:tc>
        <w:tc>
          <w:tcPr>
            <w:tcW w:w="569" w:type="dxa"/>
            <w:vAlign w:val="top"/>
            <w:vMerge w:val="continue"/>
            <w:tcBorders>
              <w:top w:val="nil"/>
            </w:tcBorders>
          </w:tcPr>
          <w:p>
            <w:pPr>
              <w:rPr>
                <w:rFonts w:ascii="Arial"/>
                <w:sz w:val="21"/>
              </w:rPr>
            </w:pPr>
            <w:r/>
          </w:p>
        </w:tc>
        <w:tc>
          <w:tcPr>
            <w:tcW w:w="2060" w:type="dxa"/>
            <w:vAlign w:val="top"/>
            <w:vMerge w:val="continue"/>
            <w:tcBorders>
              <w:top w:val="nil"/>
            </w:tcBorders>
          </w:tcPr>
          <w:p>
            <w:pPr>
              <w:rPr>
                <w:rFonts w:ascii="Arial"/>
                <w:sz w:val="21"/>
              </w:rPr>
            </w:pPr>
            <w:r/>
          </w:p>
        </w:tc>
      </w:tr>
      <w:tr>
        <w:trPr>
          <w:trHeight w:val="484" w:hRule="atLeast"/>
        </w:trPr>
        <w:tc>
          <w:tcPr>
            <w:tcW w:w="395" w:type="dxa"/>
            <w:vAlign w:val="top"/>
            <w:vMerge w:val="restart"/>
            <w:tcBorders>
              <w:bottom w:val="nil"/>
            </w:tcBorders>
          </w:tcPr>
          <w:p>
            <w:pPr>
              <w:rPr>
                <w:rFonts w:ascii="Arial"/>
                <w:sz w:val="21"/>
              </w:rPr>
            </w:pPr>
            <w:r/>
          </w:p>
        </w:tc>
        <w:tc>
          <w:tcPr>
            <w:tcW w:w="2105" w:type="dxa"/>
            <w:vAlign w:val="top"/>
          </w:tcPr>
          <w:p>
            <w:pPr>
              <w:pStyle w:val="TableText"/>
              <w:ind w:left="493"/>
              <w:spacing w:before="160" w:line="220" w:lineRule="auto"/>
              <w:rPr>
                <w:sz w:val="16"/>
                <w:szCs w:val="16"/>
              </w:rPr>
            </w:pPr>
            <w:r>
              <w:rPr>
                <w:sz w:val="16"/>
                <w:szCs w:val="16"/>
                <w:spacing w:val="-1"/>
              </w:rPr>
              <w:t>入学教育与军训</w:t>
            </w:r>
          </w:p>
        </w:tc>
        <w:tc>
          <w:tcPr>
            <w:tcW w:w="568" w:type="dxa"/>
            <w:vAlign w:val="top"/>
          </w:tcPr>
          <w:p>
            <w:pPr>
              <w:pStyle w:val="TableText"/>
              <w:ind w:left="245"/>
              <w:spacing w:before="186" w:line="184" w:lineRule="auto"/>
              <w:rPr>
                <w:sz w:val="16"/>
                <w:szCs w:val="16"/>
              </w:rPr>
            </w:pPr>
            <w:r>
              <w:rPr>
                <w:sz w:val="16"/>
                <w:szCs w:val="16"/>
              </w:rPr>
              <w:t>C</w:t>
            </w:r>
          </w:p>
        </w:tc>
        <w:tc>
          <w:tcPr>
            <w:tcW w:w="569" w:type="dxa"/>
            <w:vAlign w:val="top"/>
          </w:tcPr>
          <w:p>
            <w:pPr>
              <w:pStyle w:val="TableText"/>
              <w:ind w:left="250"/>
              <w:spacing w:before="186" w:line="184" w:lineRule="auto"/>
              <w:rPr>
                <w:sz w:val="16"/>
                <w:szCs w:val="16"/>
              </w:rPr>
            </w:pPr>
            <w:r>
              <w:rPr>
                <w:sz w:val="16"/>
                <w:szCs w:val="16"/>
              </w:rPr>
              <w:t>3</w:t>
            </w:r>
          </w:p>
        </w:tc>
        <w:tc>
          <w:tcPr>
            <w:tcW w:w="572" w:type="dxa"/>
            <w:vAlign w:val="top"/>
          </w:tcPr>
          <w:p>
            <w:pPr>
              <w:pStyle w:val="TableText"/>
              <w:ind w:left="209"/>
              <w:spacing w:before="186" w:line="184" w:lineRule="auto"/>
              <w:rPr>
                <w:sz w:val="16"/>
                <w:szCs w:val="16"/>
              </w:rPr>
            </w:pPr>
            <w:r>
              <w:rPr>
                <w:sz w:val="16"/>
                <w:szCs w:val="16"/>
                <w:spacing w:val="-3"/>
              </w:rPr>
              <w:t>90</w:t>
            </w:r>
          </w:p>
        </w:tc>
        <w:tc>
          <w:tcPr>
            <w:tcW w:w="572" w:type="dxa"/>
            <w:vAlign w:val="top"/>
          </w:tcPr>
          <w:p>
            <w:pPr>
              <w:pStyle w:val="TableText"/>
              <w:ind w:left="250"/>
              <w:spacing w:before="186" w:line="184" w:lineRule="auto"/>
              <w:rPr>
                <w:sz w:val="16"/>
                <w:szCs w:val="16"/>
              </w:rPr>
            </w:pPr>
            <w:r>
              <w:rPr>
                <w:sz w:val="16"/>
                <w:szCs w:val="16"/>
              </w:rPr>
              <w:t>0</w:t>
            </w:r>
          </w:p>
        </w:tc>
        <w:tc>
          <w:tcPr>
            <w:tcW w:w="572" w:type="dxa"/>
            <w:vAlign w:val="top"/>
          </w:tcPr>
          <w:p>
            <w:pPr>
              <w:pStyle w:val="TableText"/>
              <w:ind w:left="210"/>
              <w:spacing w:before="186" w:line="184" w:lineRule="auto"/>
              <w:rPr>
                <w:sz w:val="16"/>
                <w:szCs w:val="16"/>
              </w:rPr>
            </w:pPr>
            <w:r>
              <w:rPr>
                <w:sz w:val="16"/>
                <w:szCs w:val="16"/>
                <w:spacing w:val="-4"/>
              </w:rPr>
              <w:t>90</w:t>
            </w:r>
          </w:p>
        </w:tc>
        <w:tc>
          <w:tcPr>
            <w:tcW w:w="901" w:type="dxa"/>
            <w:vAlign w:val="top"/>
          </w:tcPr>
          <w:p>
            <w:pPr>
              <w:pStyle w:val="TableText"/>
              <w:ind w:left="416"/>
              <w:spacing w:before="186" w:line="184" w:lineRule="auto"/>
              <w:rPr>
                <w:sz w:val="16"/>
                <w:szCs w:val="16"/>
              </w:rPr>
            </w:pPr>
            <w:r>
              <w:rPr>
                <w:sz w:val="16"/>
                <w:szCs w:val="16"/>
              </w:rPr>
              <w:t>3</w:t>
            </w:r>
          </w:p>
        </w:tc>
        <w:tc>
          <w:tcPr>
            <w:tcW w:w="902" w:type="dxa"/>
            <w:vAlign w:val="top"/>
          </w:tcPr>
          <w:p>
            <w:pPr>
              <w:rPr>
                <w:rFonts w:ascii="Arial"/>
                <w:sz w:val="21"/>
              </w:rPr>
            </w:pPr>
            <w:r/>
          </w:p>
        </w:tc>
        <w:tc>
          <w:tcPr>
            <w:tcW w:w="902" w:type="dxa"/>
            <w:vAlign w:val="top"/>
          </w:tcPr>
          <w:p>
            <w:pPr>
              <w:rPr>
                <w:rFonts w:ascii="Arial"/>
                <w:sz w:val="21"/>
              </w:rPr>
            </w:pPr>
            <w:r/>
          </w:p>
        </w:tc>
        <w:tc>
          <w:tcPr>
            <w:tcW w:w="902" w:type="dxa"/>
            <w:vAlign w:val="top"/>
          </w:tcPr>
          <w:p>
            <w:pPr>
              <w:rPr>
                <w:rFonts w:ascii="Arial"/>
                <w:sz w:val="21"/>
              </w:rPr>
            </w:pPr>
            <w:r/>
          </w:p>
        </w:tc>
        <w:tc>
          <w:tcPr>
            <w:tcW w:w="901" w:type="dxa"/>
            <w:vAlign w:val="top"/>
          </w:tcPr>
          <w:p>
            <w:pPr>
              <w:rPr>
                <w:rFonts w:ascii="Arial"/>
                <w:sz w:val="21"/>
              </w:rPr>
            </w:pPr>
            <w:r/>
          </w:p>
        </w:tc>
        <w:tc>
          <w:tcPr>
            <w:tcW w:w="938" w:type="dxa"/>
            <w:vAlign w:val="top"/>
          </w:tcPr>
          <w:p>
            <w:pPr>
              <w:rPr>
                <w:rFonts w:ascii="Arial"/>
                <w:sz w:val="21"/>
              </w:rPr>
            </w:pPr>
            <w:r/>
          </w:p>
        </w:tc>
        <w:tc>
          <w:tcPr>
            <w:tcW w:w="569" w:type="dxa"/>
            <w:vAlign w:val="top"/>
          </w:tcPr>
          <w:p>
            <w:pPr>
              <w:pStyle w:val="TableText"/>
              <w:ind w:left="132"/>
              <w:spacing w:before="161" w:line="220" w:lineRule="auto"/>
              <w:rPr>
                <w:sz w:val="16"/>
                <w:szCs w:val="16"/>
              </w:rPr>
            </w:pPr>
            <w:r>
              <w:rPr>
                <w:sz w:val="16"/>
                <w:szCs w:val="16"/>
                <w:spacing w:val="-4"/>
              </w:rPr>
              <w:t>必修</w:t>
            </w:r>
          </w:p>
        </w:tc>
        <w:tc>
          <w:tcPr>
            <w:tcW w:w="569" w:type="dxa"/>
            <w:vAlign w:val="top"/>
          </w:tcPr>
          <w:p>
            <w:pPr>
              <w:pStyle w:val="TableText"/>
              <w:ind w:left="129"/>
              <w:spacing w:before="161" w:line="220" w:lineRule="auto"/>
              <w:rPr>
                <w:sz w:val="16"/>
                <w:szCs w:val="16"/>
              </w:rPr>
            </w:pPr>
            <w:r>
              <w:rPr>
                <w:sz w:val="16"/>
                <w:szCs w:val="16"/>
                <w:spacing w:val="-3"/>
              </w:rPr>
              <w:t>考查</w:t>
            </w:r>
          </w:p>
        </w:tc>
        <w:tc>
          <w:tcPr>
            <w:tcW w:w="2060" w:type="dxa"/>
            <w:vAlign w:val="top"/>
          </w:tcPr>
          <w:p>
            <w:pPr>
              <w:pStyle w:val="TableText"/>
              <w:ind w:left="797"/>
              <w:spacing w:before="41" w:line="222" w:lineRule="auto"/>
              <w:rPr>
                <w:sz w:val="16"/>
                <w:szCs w:val="16"/>
              </w:rPr>
            </w:pPr>
            <w:r>
              <w:rPr>
                <w:sz w:val="16"/>
                <w:szCs w:val="16"/>
                <w:spacing w:val="-3"/>
              </w:rPr>
              <w:t>学工处</w:t>
            </w:r>
          </w:p>
          <w:p>
            <w:pPr>
              <w:pStyle w:val="TableText"/>
              <w:ind w:left="635"/>
              <w:spacing w:before="47" w:line="221" w:lineRule="auto"/>
              <w:rPr>
                <w:sz w:val="16"/>
                <w:szCs w:val="16"/>
              </w:rPr>
            </w:pPr>
            <w:r>
              <w:rPr>
                <w:sz w:val="16"/>
                <w:szCs w:val="16"/>
                <w:spacing w:val="-2"/>
              </w:rPr>
              <w:t>各二级学院</w:t>
            </w:r>
          </w:p>
        </w:tc>
      </w:tr>
      <w:tr>
        <w:trPr>
          <w:trHeight w:val="485" w:hRule="atLeast"/>
        </w:trPr>
        <w:tc>
          <w:tcPr>
            <w:tcW w:w="395" w:type="dxa"/>
            <w:vAlign w:val="top"/>
            <w:vMerge w:val="continue"/>
            <w:tcBorders>
              <w:top w:val="nil"/>
              <w:bottom w:val="nil"/>
            </w:tcBorders>
          </w:tcPr>
          <w:p>
            <w:pPr>
              <w:rPr>
                <w:rFonts w:ascii="Arial"/>
                <w:sz w:val="21"/>
              </w:rPr>
            </w:pPr>
            <w:r/>
          </w:p>
        </w:tc>
        <w:tc>
          <w:tcPr>
            <w:tcW w:w="2105" w:type="dxa"/>
            <w:vAlign w:val="top"/>
          </w:tcPr>
          <w:p>
            <w:pPr>
              <w:pStyle w:val="TableText"/>
              <w:ind w:left="736"/>
              <w:spacing w:before="161" w:line="220" w:lineRule="auto"/>
              <w:rPr>
                <w:sz w:val="16"/>
                <w:szCs w:val="16"/>
              </w:rPr>
            </w:pPr>
            <w:r>
              <w:rPr>
                <w:sz w:val="16"/>
                <w:szCs w:val="16"/>
                <w:spacing w:val="-2"/>
              </w:rPr>
              <w:t>军事理论</w:t>
            </w:r>
          </w:p>
        </w:tc>
        <w:tc>
          <w:tcPr>
            <w:tcW w:w="568" w:type="dxa"/>
            <w:vAlign w:val="top"/>
          </w:tcPr>
          <w:p>
            <w:pPr>
              <w:pStyle w:val="TableText"/>
              <w:ind w:left="241"/>
              <w:spacing w:before="186" w:line="185" w:lineRule="auto"/>
              <w:rPr>
                <w:sz w:val="16"/>
                <w:szCs w:val="16"/>
              </w:rPr>
            </w:pPr>
            <w:r>
              <w:rPr>
                <w:sz w:val="16"/>
                <w:szCs w:val="16"/>
              </w:rPr>
              <w:t>A</w:t>
            </w:r>
          </w:p>
        </w:tc>
        <w:tc>
          <w:tcPr>
            <w:tcW w:w="569" w:type="dxa"/>
            <w:vAlign w:val="top"/>
          </w:tcPr>
          <w:p>
            <w:pPr>
              <w:pStyle w:val="TableText"/>
              <w:ind w:left="168"/>
              <w:spacing w:before="187" w:line="184" w:lineRule="auto"/>
              <w:rPr>
                <w:sz w:val="16"/>
                <w:szCs w:val="16"/>
              </w:rPr>
            </w:pPr>
            <w:r>
              <w:rPr>
                <w:sz w:val="16"/>
                <w:szCs w:val="16"/>
                <w:spacing w:val="-3"/>
              </w:rPr>
              <w:t>2.5</w:t>
            </w:r>
          </w:p>
        </w:tc>
        <w:tc>
          <w:tcPr>
            <w:tcW w:w="572" w:type="dxa"/>
            <w:vAlign w:val="top"/>
          </w:tcPr>
          <w:p>
            <w:pPr>
              <w:pStyle w:val="TableText"/>
              <w:ind w:left="208"/>
              <w:spacing w:before="186" w:line="184" w:lineRule="auto"/>
              <w:rPr>
                <w:sz w:val="16"/>
                <w:szCs w:val="16"/>
              </w:rPr>
            </w:pPr>
            <w:r>
              <w:rPr>
                <w:sz w:val="16"/>
                <w:szCs w:val="16"/>
                <w:spacing w:val="-2"/>
              </w:rPr>
              <w:t>40</w:t>
            </w:r>
          </w:p>
        </w:tc>
        <w:tc>
          <w:tcPr>
            <w:tcW w:w="572" w:type="dxa"/>
            <w:vAlign w:val="top"/>
          </w:tcPr>
          <w:p>
            <w:pPr>
              <w:pStyle w:val="TableText"/>
              <w:ind w:left="207"/>
              <w:spacing w:before="186" w:line="184" w:lineRule="auto"/>
              <w:rPr>
                <w:sz w:val="16"/>
                <w:szCs w:val="16"/>
              </w:rPr>
            </w:pPr>
            <w:r>
              <w:rPr>
                <w:sz w:val="16"/>
                <w:szCs w:val="16"/>
                <w:spacing w:val="-2"/>
              </w:rPr>
              <w:t>40</w:t>
            </w:r>
          </w:p>
        </w:tc>
        <w:tc>
          <w:tcPr>
            <w:tcW w:w="572" w:type="dxa"/>
            <w:vAlign w:val="top"/>
          </w:tcPr>
          <w:p>
            <w:pPr>
              <w:pStyle w:val="TableText"/>
              <w:ind w:left="249"/>
              <w:spacing w:before="186" w:line="184" w:lineRule="auto"/>
              <w:rPr>
                <w:sz w:val="16"/>
                <w:szCs w:val="16"/>
              </w:rPr>
            </w:pPr>
            <w:r>
              <w:rPr>
                <w:sz w:val="16"/>
                <w:szCs w:val="16"/>
              </w:rPr>
              <w:t>0</w:t>
            </w:r>
          </w:p>
        </w:tc>
        <w:tc>
          <w:tcPr>
            <w:tcW w:w="901" w:type="dxa"/>
            <w:vAlign w:val="top"/>
          </w:tcPr>
          <w:p>
            <w:pPr>
              <w:pStyle w:val="TableText"/>
              <w:ind w:left="335"/>
              <w:spacing w:before="187" w:line="184" w:lineRule="auto"/>
              <w:rPr>
                <w:sz w:val="16"/>
                <w:szCs w:val="16"/>
              </w:rPr>
            </w:pPr>
            <w:r>
              <w:rPr>
                <w:sz w:val="16"/>
                <w:szCs w:val="16"/>
                <w:spacing w:val="-3"/>
              </w:rPr>
              <w:t>2.5</w:t>
            </w:r>
          </w:p>
        </w:tc>
        <w:tc>
          <w:tcPr>
            <w:tcW w:w="902" w:type="dxa"/>
            <w:vAlign w:val="top"/>
          </w:tcPr>
          <w:p>
            <w:pPr>
              <w:rPr>
                <w:rFonts w:ascii="Arial"/>
                <w:sz w:val="21"/>
              </w:rPr>
            </w:pPr>
            <w:r/>
          </w:p>
        </w:tc>
        <w:tc>
          <w:tcPr>
            <w:tcW w:w="902" w:type="dxa"/>
            <w:vAlign w:val="top"/>
          </w:tcPr>
          <w:p>
            <w:pPr>
              <w:rPr>
                <w:rFonts w:ascii="Arial"/>
                <w:sz w:val="21"/>
              </w:rPr>
            </w:pPr>
            <w:r/>
          </w:p>
        </w:tc>
        <w:tc>
          <w:tcPr>
            <w:tcW w:w="902" w:type="dxa"/>
            <w:vAlign w:val="top"/>
          </w:tcPr>
          <w:p>
            <w:pPr>
              <w:rPr>
                <w:rFonts w:ascii="Arial"/>
                <w:sz w:val="21"/>
              </w:rPr>
            </w:pPr>
            <w:r/>
          </w:p>
        </w:tc>
        <w:tc>
          <w:tcPr>
            <w:tcW w:w="901" w:type="dxa"/>
            <w:vAlign w:val="top"/>
          </w:tcPr>
          <w:p>
            <w:pPr>
              <w:rPr>
                <w:rFonts w:ascii="Arial"/>
                <w:sz w:val="21"/>
              </w:rPr>
            </w:pPr>
            <w:r/>
          </w:p>
        </w:tc>
        <w:tc>
          <w:tcPr>
            <w:tcW w:w="938" w:type="dxa"/>
            <w:vAlign w:val="top"/>
          </w:tcPr>
          <w:p>
            <w:pPr>
              <w:rPr>
                <w:rFonts w:ascii="Arial"/>
                <w:sz w:val="21"/>
              </w:rPr>
            </w:pPr>
            <w:r/>
          </w:p>
        </w:tc>
        <w:tc>
          <w:tcPr>
            <w:tcW w:w="569" w:type="dxa"/>
            <w:vAlign w:val="top"/>
          </w:tcPr>
          <w:p>
            <w:pPr>
              <w:pStyle w:val="TableText"/>
              <w:ind w:left="140"/>
              <w:spacing w:before="162" w:line="220" w:lineRule="auto"/>
              <w:rPr>
                <w:sz w:val="16"/>
                <w:szCs w:val="16"/>
              </w:rPr>
            </w:pPr>
            <w:r>
              <w:rPr>
                <w:sz w:val="16"/>
                <w:szCs w:val="16"/>
                <w:spacing w:val="-8"/>
              </w:rPr>
              <w:t>限修</w:t>
            </w:r>
          </w:p>
        </w:tc>
        <w:tc>
          <w:tcPr>
            <w:tcW w:w="569" w:type="dxa"/>
            <w:vAlign w:val="top"/>
          </w:tcPr>
          <w:p>
            <w:pPr>
              <w:pStyle w:val="TableText"/>
              <w:ind w:left="129"/>
              <w:spacing w:before="162" w:line="220" w:lineRule="auto"/>
              <w:rPr>
                <w:sz w:val="16"/>
                <w:szCs w:val="16"/>
              </w:rPr>
            </w:pPr>
            <w:r>
              <w:rPr>
                <w:sz w:val="16"/>
                <w:szCs w:val="16"/>
                <w:spacing w:val="-3"/>
              </w:rPr>
              <w:t>考查</w:t>
            </w:r>
          </w:p>
        </w:tc>
        <w:tc>
          <w:tcPr>
            <w:tcW w:w="2060" w:type="dxa"/>
            <w:vAlign w:val="top"/>
          </w:tcPr>
          <w:p>
            <w:pPr>
              <w:pStyle w:val="TableText"/>
              <w:ind w:left="793" w:right="787" w:firstLine="3"/>
              <w:spacing w:before="41" w:line="250" w:lineRule="auto"/>
              <w:rPr>
                <w:sz w:val="16"/>
                <w:szCs w:val="16"/>
              </w:rPr>
            </w:pPr>
            <w:r>
              <w:rPr>
                <w:sz w:val="16"/>
                <w:szCs w:val="16"/>
                <w:spacing w:val="-4"/>
              </w:rPr>
              <w:t>学工处</w:t>
            </w:r>
            <w:r>
              <w:rPr>
                <w:sz w:val="16"/>
                <w:szCs w:val="16"/>
                <w:spacing w:val="1"/>
              </w:rPr>
              <w:t xml:space="preserve"> </w:t>
            </w:r>
            <w:r>
              <w:rPr>
                <w:sz w:val="16"/>
                <w:szCs w:val="16"/>
                <w:spacing w:val="-3"/>
              </w:rPr>
              <w:t>体育部</w:t>
            </w:r>
          </w:p>
        </w:tc>
      </w:tr>
      <w:tr>
        <w:trPr>
          <w:trHeight w:val="245" w:hRule="atLeast"/>
        </w:trPr>
        <w:tc>
          <w:tcPr>
            <w:tcW w:w="395" w:type="dxa"/>
            <w:vAlign w:val="top"/>
            <w:vMerge w:val="continue"/>
            <w:tcBorders>
              <w:top w:val="nil"/>
              <w:bottom w:val="nil"/>
            </w:tcBorders>
          </w:tcPr>
          <w:p>
            <w:pPr>
              <w:rPr>
                <w:rFonts w:ascii="Arial"/>
                <w:sz w:val="21"/>
              </w:rPr>
            </w:pPr>
            <w:r/>
          </w:p>
        </w:tc>
        <w:tc>
          <w:tcPr>
            <w:tcW w:w="2105" w:type="dxa"/>
            <w:vAlign w:val="top"/>
          </w:tcPr>
          <w:p>
            <w:pPr>
              <w:pStyle w:val="TableText"/>
              <w:ind w:left="499"/>
              <w:spacing w:before="41" w:line="223" w:lineRule="auto"/>
              <w:rPr>
                <w:sz w:val="16"/>
                <w:szCs w:val="16"/>
              </w:rPr>
            </w:pPr>
            <w:r>
              <w:rPr>
                <w:sz w:val="16"/>
                <w:szCs w:val="16"/>
                <w:spacing w:val="-2"/>
              </w:rPr>
              <w:t>思想道德与法治</w:t>
            </w:r>
          </w:p>
        </w:tc>
        <w:tc>
          <w:tcPr>
            <w:tcW w:w="568" w:type="dxa"/>
            <w:vAlign w:val="top"/>
          </w:tcPr>
          <w:p>
            <w:pPr>
              <w:pStyle w:val="TableText"/>
              <w:ind w:left="241"/>
              <w:spacing w:before="65" w:line="185" w:lineRule="auto"/>
              <w:rPr>
                <w:sz w:val="16"/>
                <w:szCs w:val="16"/>
              </w:rPr>
            </w:pPr>
            <w:r>
              <w:rPr>
                <w:sz w:val="16"/>
                <w:szCs w:val="16"/>
              </w:rPr>
              <w:t>A</w:t>
            </w:r>
          </w:p>
        </w:tc>
        <w:tc>
          <w:tcPr>
            <w:tcW w:w="569" w:type="dxa"/>
            <w:vAlign w:val="top"/>
          </w:tcPr>
          <w:p>
            <w:pPr>
              <w:pStyle w:val="TableText"/>
              <w:ind w:left="168"/>
              <w:spacing w:before="66" w:line="184" w:lineRule="auto"/>
              <w:rPr>
                <w:sz w:val="16"/>
                <w:szCs w:val="16"/>
              </w:rPr>
            </w:pPr>
            <w:r>
              <w:rPr>
                <w:sz w:val="16"/>
                <w:szCs w:val="16"/>
                <w:spacing w:val="-3"/>
              </w:rPr>
              <w:t>2.5</w:t>
            </w:r>
          </w:p>
        </w:tc>
        <w:tc>
          <w:tcPr>
            <w:tcW w:w="572" w:type="dxa"/>
            <w:vAlign w:val="top"/>
          </w:tcPr>
          <w:p>
            <w:pPr>
              <w:pStyle w:val="TableText"/>
              <w:ind w:left="208"/>
              <w:spacing w:before="66" w:line="184" w:lineRule="auto"/>
              <w:rPr>
                <w:sz w:val="16"/>
                <w:szCs w:val="16"/>
              </w:rPr>
            </w:pPr>
            <w:r>
              <w:rPr>
                <w:sz w:val="16"/>
                <w:szCs w:val="16"/>
                <w:spacing w:val="-2"/>
              </w:rPr>
              <w:t>40</w:t>
            </w:r>
          </w:p>
        </w:tc>
        <w:tc>
          <w:tcPr>
            <w:tcW w:w="572" w:type="dxa"/>
            <w:vAlign w:val="top"/>
          </w:tcPr>
          <w:p>
            <w:pPr>
              <w:pStyle w:val="TableText"/>
              <w:ind w:left="207"/>
              <w:spacing w:before="66" w:line="184" w:lineRule="auto"/>
              <w:rPr>
                <w:sz w:val="16"/>
                <w:szCs w:val="16"/>
              </w:rPr>
            </w:pPr>
            <w:r>
              <w:rPr>
                <w:sz w:val="16"/>
                <w:szCs w:val="16"/>
                <w:spacing w:val="-2"/>
              </w:rPr>
              <w:t>40</w:t>
            </w:r>
          </w:p>
        </w:tc>
        <w:tc>
          <w:tcPr>
            <w:tcW w:w="572" w:type="dxa"/>
            <w:vAlign w:val="top"/>
          </w:tcPr>
          <w:p>
            <w:pPr>
              <w:pStyle w:val="TableText"/>
              <w:ind w:left="249"/>
              <w:spacing w:before="66" w:line="184" w:lineRule="auto"/>
              <w:rPr>
                <w:sz w:val="16"/>
                <w:szCs w:val="16"/>
              </w:rPr>
            </w:pPr>
            <w:r>
              <w:rPr>
                <w:sz w:val="16"/>
                <w:szCs w:val="16"/>
              </w:rPr>
              <w:t>0</w:t>
            </w:r>
          </w:p>
        </w:tc>
        <w:tc>
          <w:tcPr>
            <w:tcW w:w="901" w:type="dxa"/>
            <w:vAlign w:val="top"/>
          </w:tcPr>
          <w:p>
            <w:pPr>
              <w:pStyle w:val="TableText"/>
              <w:ind w:left="335"/>
              <w:spacing w:before="66" w:line="184" w:lineRule="auto"/>
              <w:rPr>
                <w:sz w:val="16"/>
                <w:szCs w:val="16"/>
              </w:rPr>
            </w:pPr>
            <w:r>
              <w:rPr>
                <w:sz w:val="16"/>
                <w:szCs w:val="16"/>
                <w:spacing w:val="-3"/>
              </w:rPr>
              <w:t>2.5</w:t>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32"/>
              <w:spacing w:before="41" w:line="220" w:lineRule="auto"/>
              <w:rPr>
                <w:sz w:val="16"/>
                <w:szCs w:val="16"/>
              </w:rPr>
            </w:pPr>
            <w:r>
              <w:rPr>
                <w:sz w:val="16"/>
                <w:szCs w:val="16"/>
                <w:spacing w:val="-4"/>
              </w:rPr>
              <w:t>必修</w:t>
            </w:r>
          </w:p>
        </w:tc>
        <w:tc>
          <w:tcPr>
            <w:tcW w:w="569" w:type="dxa"/>
            <w:vAlign w:val="top"/>
          </w:tcPr>
          <w:p>
            <w:pPr>
              <w:pStyle w:val="TableText"/>
              <w:ind w:left="129"/>
              <w:spacing w:before="41" w:line="220" w:lineRule="auto"/>
              <w:rPr>
                <w:sz w:val="16"/>
                <w:szCs w:val="16"/>
              </w:rPr>
            </w:pPr>
            <w:r>
              <w:rPr>
                <w:sz w:val="16"/>
                <w:szCs w:val="16"/>
                <w:spacing w:val="-3"/>
              </w:rPr>
              <w:t>考查</w:t>
            </w:r>
          </w:p>
        </w:tc>
        <w:tc>
          <w:tcPr>
            <w:tcW w:w="2060" w:type="dxa"/>
            <w:vAlign w:val="top"/>
          </w:tcPr>
          <w:p>
            <w:pPr>
              <w:pStyle w:val="TableText"/>
              <w:ind w:left="878"/>
              <w:spacing w:before="41" w:line="221" w:lineRule="auto"/>
              <w:rPr>
                <w:sz w:val="16"/>
                <w:szCs w:val="16"/>
              </w:rPr>
            </w:pPr>
            <w:r>
              <w:rPr>
                <w:sz w:val="16"/>
                <w:szCs w:val="16"/>
                <w:spacing w:val="-5"/>
              </w:rPr>
              <w:t>马院</w:t>
            </w:r>
          </w:p>
        </w:tc>
      </w:tr>
      <w:tr>
        <w:trPr>
          <w:trHeight w:val="485" w:hRule="atLeast"/>
        </w:trPr>
        <w:tc>
          <w:tcPr>
            <w:tcW w:w="395" w:type="dxa"/>
            <w:vAlign w:val="top"/>
            <w:vMerge w:val="continue"/>
            <w:tcBorders>
              <w:top w:val="nil"/>
              <w:bottom w:val="nil"/>
            </w:tcBorders>
          </w:tcPr>
          <w:p>
            <w:pPr>
              <w:rPr>
                <w:rFonts w:ascii="Arial"/>
                <w:sz w:val="21"/>
              </w:rPr>
            </w:pPr>
            <w:r/>
          </w:p>
        </w:tc>
        <w:tc>
          <w:tcPr>
            <w:tcW w:w="2105" w:type="dxa"/>
            <w:vAlign w:val="top"/>
          </w:tcPr>
          <w:p>
            <w:pPr>
              <w:pStyle w:val="TableText"/>
              <w:ind w:left="259"/>
              <w:spacing w:before="41" w:line="221" w:lineRule="auto"/>
              <w:rPr>
                <w:sz w:val="16"/>
                <w:szCs w:val="16"/>
              </w:rPr>
            </w:pPr>
            <w:r>
              <w:rPr>
                <w:sz w:val="16"/>
                <w:szCs w:val="16"/>
                <w:spacing w:val="-2"/>
              </w:rPr>
              <w:t>思想政治理论课实践课</w:t>
            </w:r>
          </w:p>
          <w:p>
            <w:pPr>
              <w:pStyle w:val="TableText"/>
              <w:ind w:left="820"/>
              <w:spacing w:before="48" w:line="224" w:lineRule="auto"/>
              <w:rPr>
                <w:sz w:val="16"/>
                <w:szCs w:val="16"/>
              </w:rPr>
            </w:pPr>
            <w:r>
              <w:rPr>
                <w:sz w:val="16"/>
                <w:szCs w:val="16"/>
                <w:spacing w:val="-4"/>
              </w:rPr>
              <w:t>（一）</w:t>
            </w:r>
          </w:p>
        </w:tc>
        <w:tc>
          <w:tcPr>
            <w:tcW w:w="568" w:type="dxa"/>
            <w:vAlign w:val="top"/>
          </w:tcPr>
          <w:p>
            <w:pPr>
              <w:pStyle w:val="TableText"/>
              <w:ind w:left="245"/>
              <w:spacing w:before="186" w:line="184" w:lineRule="auto"/>
              <w:rPr>
                <w:sz w:val="16"/>
                <w:szCs w:val="16"/>
              </w:rPr>
            </w:pPr>
            <w:r>
              <w:rPr>
                <w:sz w:val="16"/>
                <w:szCs w:val="16"/>
              </w:rPr>
              <w:t>C</w:t>
            </w:r>
          </w:p>
        </w:tc>
        <w:tc>
          <w:tcPr>
            <w:tcW w:w="569" w:type="dxa"/>
            <w:vAlign w:val="top"/>
          </w:tcPr>
          <w:p>
            <w:pPr>
              <w:pStyle w:val="TableText"/>
              <w:ind w:left="167"/>
              <w:spacing w:before="186" w:line="184" w:lineRule="auto"/>
              <w:rPr>
                <w:sz w:val="16"/>
                <w:szCs w:val="16"/>
              </w:rPr>
            </w:pPr>
            <w:r>
              <w:rPr>
                <w:sz w:val="16"/>
                <w:szCs w:val="16"/>
                <w:spacing w:val="-2"/>
              </w:rPr>
              <w:t>0.5</w:t>
            </w:r>
          </w:p>
        </w:tc>
        <w:tc>
          <w:tcPr>
            <w:tcW w:w="572" w:type="dxa"/>
            <w:vAlign w:val="top"/>
          </w:tcPr>
          <w:p>
            <w:pPr>
              <w:pStyle w:val="TableText"/>
              <w:ind w:left="250"/>
              <w:spacing w:before="186" w:line="184" w:lineRule="auto"/>
              <w:rPr>
                <w:sz w:val="16"/>
                <w:szCs w:val="16"/>
              </w:rPr>
            </w:pPr>
            <w:r>
              <w:rPr>
                <w:sz w:val="16"/>
                <w:szCs w:val="16"/>
              </w:rPr>
              <w:t>8</w:t>
            </w:r>
          </w:p>
        </w:tc>
        <w:tc>
          <w:tcPr>
            <w:tcW w:w="572" w:type="dxa"/>
            <w:vAlign w:val="top"/>
          </w:tcPr>
          <w:p>
            <w:pPr>
              <w:pStyle w:val="TableText"/>
              <w:ind w:left="250"/>
              <w:spacing w:before="186" w:line="184" w:lineRule="auto"/>
              <w:rPr>
                <w:sz w:val="16"/>
                <w:szCs w:val="16"/>
              </w:rPr>
            </w:pPr>
            <w:r>
              <w:rPr>
                <w:sz w:val="16"/>
                <w:szCs w:val="16"/>
              </w:rPr>
              <w:t>0</w:t>
            </w:r>
          </w:p>
        </w:tc>
        <w:tc>
          <w:tcPr>
            <w:tcW w:w="572" w:type="dxa"/>
            <w:vAlign w:val="top"/>
          </w:tcPr>
          <w:p>
            <w:pPr>
              <w:pStyle w:val="TableText"/>
              <w:ind w:left="248"/>
              <w:spacing w:before="186" w:line="184" w:lineRule="auto"/>
              <w:rPr>
                <w:sz w:val="16"/>
                <w:szCs w:val="16"/>
              </w:rPr>
            </w:pPr>
            <w:r>
              <w:rPr>
                <w:sz w:val="16"/>
                <w:szCs w:val="16"/>
              </w:rPr>
              <w:t>8</w:t>
            </w:r>
          </w:p>
        </w:tc>
        <w:tc>
          <w:tcPr>
            <w:tcW w:w="901" w:type="dxa"/>
            <w:vAlign w:val="top"/>
          </w:tcPr>
          <w:p>
            <w:pPr>
              <w:pStyle w:val="TableText"/>
              <w:ind w:left="335"/>
              <w:spacing w:before="186" w:line="184" w:lineRule="auto"/>
              <w:rPr>
                <w:sz w:val="16"/>
                <w:szCs w:val="16"/>
              </w:rPr>
            </w:pPr>
            <w:r>
              <w:rPr>
                <w:sz w:val="16"/>
                <w:szCs w:val="16"/>
                <w:spacing w:val="-2"/>
              </w:rPr>
              <w:t>0.5</w:t>
            </w:r>
          </w:p>
        </w:tc>
        <w:tc>
          <w:tcPr>
            <w:tcW w:w="902" w:type="dxa"/>
            <w:vAlign w:val="top"/>
          </w:tcPr>
          <w:p>
            <w:pPr>
              <w:rPr>
                <w:rFonts w:ascii="Arial"/>
                <w:sz w:val="21"/>
              </w:rPr>
            </w:pPr>
            <w:r/>
          </w:p>
        </w:tc>
        <w:tc>
          <w:tcPr>
            <w:tcW w:w="902" w:type="dxa"/>
            <w:vAlign w:val="top"/>
          </w:tcPr>
          <w:p>
            <w:pPr>
              <w:rPr>
                <w:rFonts w:ascii="Arial"/>
                <w:sz w:val="21"/>
              </w:rPr>
            </w:pPr>
            <w:r/>
          </w:p>
        </w:tc>
        <w:tc>
          <w:tcPr>
            <w:tcW w:w="902" w:type="dxa"/>
            <w:vAlign w:val="top"/>
          </w:tcPr>
          <w:p>
            <w:pPr>
              <w:rPr>
                <w:rFonts w:ascii="Arial"/>
                <w:sz w:val="21"/>
              </w:rPr>
            </w:pPr>
            <w:r/>
          </w:p>
        </w:tc>
        <w:tc>
          <w:tcPr>
            <w:tcW w:w="901" w:type="dxa"/>
            <w:vAlign w:val="top"/>
          </w:tcPr>
          <w:p>
            <w:pPr>
              <w:rPr>
                <w:rFonts w:ascii="Arial"/>
                <w:sz w:val="21"/>
              </w:rPr>
            </w:pPr>
            <w:r/>
          </w:p>
        </w:tc>
        <w:tc>
          <w:tcPr>
            <w:tcW w:w="938" w:type="dxa"/>
            <w:vAlign w:val="top"/>
          </w:tcPr>
          <w:p>
            <w:pPr>
              <w:rPr>
                <w:rFonts w:ascii="Arial"/>
                <w:sz w:val="21"/>
              </w:rPr>
            </w:pPr>
            <w:r/>
          </w:p>
        </w:tc>
        <w:tc>
          <w:tcPr>
            <w:tcW w:w="569" w:type="dxa"/>
            <w:vAlign w:val="top"/>
          </w:tcPr>
          <w:p>
            <w:pPr>
              <w:pStyle w:val="TableText"/>
              <w:ind w:left="132"/>
              <w:spacing w:before="161" w:line="220" w:lineRule="auto"/>
              <w:rPr>
                <w:sz w:val="16"/>
                <w:szCs w:val="16"/>
              </w:rPr>
            </w:pPr>
            <w:r>
              <w:rPr>
                <w:sz w:val="16"/>
                <w:szCs w:val="16"/>
                <w:spacing w:val="-4"/>
              </w:rPr>
              <w:t>必修</w:t>
            </w:r>
          </w:p>
        </w:tc>
        <w:tc>
          <w:tcPr>
            <w:tcW w:w="569" w:type="dxa"/>
            <w:vAlign w:val="top"/>
          </w:tcPr>
          <w:p>
            <w:pPr>
              <w:pStyle w:val="TableText"/>
              <w:ind w:left="129"/>
              <w:spacing w:before="161" w:line="220" w:lineRule="auto"/>
              <w:rPr>
                <w:sz w:val="16"/>
                <w:szCs w:val="16"/>
              </w:rPr>
            </w:pPr>
            <w:r>
              <w:rPr>
                <w:sz w:val="16"/>
                <w:szCs w:val="16"/>
                <w:spacing w:val="-3"/>
              </w:rPr>
              <w:t>考查</w:t>
            </w:r>
          </w:p>
        </w:tc>
        <w:tc>
          <w:tcPr>
            <w:tcW w:w="2060" w:type="dxa"/>
            <w:vAlign w:val="top"/>
          </w:tcPr>
          <w:p>
            <w:pPr>
              <w:pStyle w:val="TableText"/>
              <w:ind w:left="878"/>
              <w:spacing w:before="161" w:line="221" w:lineRule="auto"/>
              <w:rPr>
                <w:sz w:val="16"/>
                <w:szCs w:val="16"/>
              </w:rPr>
            </w:pPr>
            <w:r>
              <w:rPr>
                <w:sz w:val="16"/>
                <w:szCs w:val="16"/>
                <w:spacing w:val="-5"/>
              </w:rPr>
              <w:t>马院</w:t>
            </w:r>
          </w:p>
        </w:tc>
      </w:tr>
      <w:tr>
        <w:trPr>
          <w:trHeight w:val="485" w:hRule="atLeast"/>
        </w:trPr>
        <w:tc>
          <w:tcPr>
            <w:tcW w:w="395" w:type="dxa"/>
            <w:vAlign w:val="top"/>
            <w:vMerge w:val="continue"/>
            <w:tcBorders>
              <w:top w:val="nil"/>
              <w:bottom w:val="nil"/>
            </w:tcBorders>
          </w:tcPr>
          <w:p>
            <w:pPr>
              <w:rPr>
                <w:rFonts w:ascii="Arial"/>
                <w:sz w:val="21"/>
              </w:rPr>
            </w:pPr>
            <w:r/>
          </w:p>
        </w:tc>
        <w:tc>
          <w:tcPr>
            <w:tcW w:w="2105" w:type="dxa"/>
            <w:vAlign w:val="top"/>
          </w:tcPr>
          <w:p>
            <w:pPr>
              <w:pStyle w:val="TableText"/>
              <w:ind w:left="334" w:right="169" w:hanging="159"/>
              <w:spacing w:before="39" w:line="251" w:lineRule="auto"/>
              <w:rPr>
                <w:sz w:val="16"/>
                <w:szCs w:val="16"/>
              </w:rPr>
            </w:pPr>
            <w:r>
              <w:rPr>
                <w:sz w:val="16"/>
                <w:szCs w:val="16"/>
                <w:spacing w:val="-1"/>
              </w:rPr>
              <w:t>毛泽东思想和中国特色社</w:t>
            </w:r>
            <w:r>
              <w:rPr>
                <w:sz w:val="16"/>
                <w:szCs w:val="16"/>
                <w:spacing w:val="4"/>
              </w:rPr>
              <w:t xml:space="preserve"> </w:t>
            </w:r>
            <w:r>
              <w:rPr>
                <w:sz w:val="16"/>
                <w:szCs w:val="16"/>
                <w:spacing w:val="-1"/>
              </w:rPr>
              <w:t>会主义理论体系概论</w:t>
            </w:r>
          </w:p>
        </w:tc>
        <w:tc>
          <w:tcPr>
            <w:tcW w:w="568" w:type="dxa"/>
            <w:vAlign w:val="top"/>
          </w:tcPr>
          <w:p>
            <w:pPr>
              <w:pStyle w:val="TableText"/>
              <w:ind w:left="241"/>
              <w:spacing w:before="184" w:line="185" w:lineRule="auto"/>
              <w:rPr>
                <w:sz w:val="16"/>
                <w:szCs w:val="16"/>
              </w:rPr>
            </w:pPr>
            <w:r>
              <w:rPr>
                <w:sz w:val="16"/>
                <w:szCs w:val="16"/>
              </w:rPr>
              <w:t>A</w:t>
            </w:r>
          </w:p>
        </w:tc>
        <w:tc>
          <w:tcPr>
            <w:tcW w:w="569" w:type="dxa"/>
            <w:vAlign w:val="top"/>
          </w:tcPr>
          <w:p>
            <w:pPr>
              <w:pStyle w:val="TableText"/>
              <w:ind w:left="177"/>
              <w:spacing w:before="184" w:line="185" w:lineRule="auto"/>
              <w:rPr>
                <w:sz w:val="16"/>
                <w:szCs w:val="16"/>
              </w:rPr>
            </w:pPr>
            <w:r>
              <w:rPr>
                <w:sz w:val="16"/>
                <w:szCs w:val="16"/>
                <w:spacing w:val="-6"/>
              </w:rPr>
              <w:t>1.5</w:t>
            </w:r>
          </w:p>
        </w:tc>
        <w:tc>
          <w:tcPr>
            <w:tcW w:w="572" w:type="dxa"/>
            <w:vAlign w:val="top"/>
          </w:tcPr>
          <w:p>
            <w:pPr>
              <w:pStyle w:val="TableText"/>
              <w:ind w:left="211"/>
              <w:spacing w:before="185" w:line="184" w:lineRule="auto"/>
              <w:rPr>
                <w:sz w:val="16"/>
                <w:szCs w:val="16"/>
              </w:rPr>
            </w:pPr>
            <w:r>
              <w:rPr>
                <w:sz w:val="16"/>
                <w:szCs w:val="16"/>
                <w:spacing w:val="-4"/>
              </w:rPr>
              <w:t>24</w:t>
            </w:r>
          </w:p>
        </w:tc>
        <w:tc>
          <w:tcPr>
            <w:tcW w:w="572" w:type="dxa"/>
            <w:vAlign w:val="top"/>
          </w:tcPr>
          <w:p>
            <w:pPr>
              <w:pStyle w:val="TableText"/>
              <w:ind w:left="210"/>
              <w:spacing w:before="185" w:line="184" w:lineRule="auto"/>
              <w:rPr>
                <w:sz w:val="16"/>
                <w:szCs w:val="16"/>
              </w:rPr>
            </w:pPr>
            <w:r>
              <w:rPr>
                <w:sz w:val="16"/>
                <w:szCs w:val="16"/>
                <w:spacing w:val="-4"/>
              </w:rPr>
              <w:t>24</w:t>
            </w:r>
          </w:p>
        </w:tc>
        <w:tc>
          <w:tcPr>
            <w:tcW w:w="572" w:type="dxa"/>
            <w:vAlign w:val="top"/>
          </w:tcPr>
          <w:p>
            <w:pPr>
              <w:pStyle w:val="TableText"/>
              <w:ind w:left="249"/>
              <w:spacing w:before="185" w:line="184" w:lineRule="auto"/>
              <w:rPr>
                <w:sz w:val="16"/>
                <w:szCs w:val="16"/>
              </w:rPr>
            </w:pPr>
            <w:r>
              <w:rPr>
                <w:sz w:val="16"/>
                <w:szCs w:val="16"/>
              </w:rPr>
              <w:t>0</w:t>
            </w:r>
          </w:p>
        </w:tc>
        <w:tc>
          <w:tcPr>
            <w:tcW w:w="901" w:type="dxa"/>
            <w:vAlign w:val="top"/>
          </w:tcPr>
          <w:p>
            <w:pPr>
              <w:rPr>
                <w:rFonts w:ascii="Arial"/>
                <w:sz w:val="21"/>
              </w:rPr>
            </w:pPr>
            <w:r/>
          </w:p>
        </w:tc>
        <w:tc>
          <w:tcPr>
            <w:tcW w:w="902" w:type="dxa"/>
            <w:vAlign w:val="top"/>
          </w:tcPr>
          <w:p>
            <w:pPr>
              <w:pStyle w:val="TableText"/>
              <w:ind w:left="347"/>
              <w:spacing w:before="184" w:line="185" w:lineRule="auto"/>
              <w:rPr>
                <w:sz w:val="16"/>
                <w:szCs w:val="16"/>
              </w:rPr>
            </w:pPr>
            <w:r>
              <w:rPr>
                <w:sz w:val="16"/>
                <w:szCs w:val="16"/>
                <w:spacing w:val="-6"/>
              </w:rPr>
              <w:t>1.5</w:t>
            </w:r>
          </w:p>
        </w:tc>
        <w:tc>
          <w:tcPr>
            <w:tcW w:w="902" w:type="dxa"/>
            <w:vAlign w:val="top"/>
          </w:tcPr>
          <w:p>
            <w:pPr>
              <w:rPr>
                <w:rFonts w:ascii="Arial"/>
                <w:sz w:val="21"/>
              </w:rPr>
            </w:pPr>
            <w:r/>
          </w:p>
        </w:tc>
        <w:tc>
          <w:tcPr>
            <w:tcW w:w="902" w:type="dxa"/>
            <w:vAlign w:val="top"/>
          </w:tcPr>
          <w:p>
            <w:pPr>
              <w:rPr>
                <w:rFonts w:ascii="Arial"/>
                <w:sz w:val="21"/>
              </w:rPr>
            </w:pPr>
            <w:r/>
          </w:p>
        </w:tc>
        <w:tc>
          <w:tcPr>
            <w:tcW w:w="901" w:type="dxa"/>
            <w:vAlign w:val="top"/>
          </w:tcPr>
          <w:p>
            <w:pPr>
              <w:rPr>
                <w:rFonts w:ascii="Arial"/>
                <w:sz w:val="21"/>
              </w:rPr>
            </w:pPr>
            <w:r/>
          </w:p>
        </w:tc>
        <w:tc>
          <w:tcPr>
            <w:tcW w:w="938" w:type="dxa"/>
            <w:vAlign w:val="top"/>
          </w:tcPr>
          <w:p>
            <w:pPr>
              <w:rPr>
                <w:rFonts w:ascii="Arial"/>
                <w:sz w:val="21"/>
              </w:rPr>
            </w:pPr>
            <w:r/>
          </w:p>
        </w:tc>
        <w:tc>
          <w:tcPr>
            <w:tcW w:w="569" w:type="dxa"/>
            <w:vAlign w:val="top"/>
          </w:tcPr>
          <w:p>
            <w:pPr>
              <w:pStyle w:val="TableText"/>
              <w:ind w:left="132"/>
              <w:spacing w:before="160" w:line="220" w:lineRule="auto"/>
              <w:rPr>
                <w:sz w:val="16"/>
                <w:szCs w:val="16"/>
              </w:rPr>
            </w:pPr>
            <w:r>
              <w:rPr>
                <w:sz w:val="16"/>
                <w:szCs w:val="16"/>
                <w:spacing w:val="-4"/>
              </w:rPr>
              <w:t>必修</w:t>
            </w:r>
          </w:p>
        </w:tc>
        <w:tc>
          <w:tcPr>
            <w:tcW w:w="569" w:type="dxa"/>
            <w:vAlign w:val="top"/>
          </w:tcPr>
          <w:p>
            <w:pPr>
              <w:pStyle w:val="TableText"/>
              <w:ind w:left="129"/>
              <w:spacing w:before="160" w:line="220" w:lineRule="auto"/>
              <w:rPr>
                <w:sz w:val="16"/>
                <w:szCs w:val="16"/>
              </w:rPr>
            </w:pPr>
            <w:r>
              <w:rPr>
                <w:sz w:val="16"/>
                <w:szCs w:val="16"/>
                <w:spacing w:val="-3"/>
              </w:rPr>
              <w:t>考试</w:t>
            </w:r>
          </w:p>
        </w:tc>
        <w:tc>
          <w:tcPr>
            <w:tcW w:w="2060" w:type="dxa"/>
            <w:vAlign w:val="top"/>
          </w:tcPr>
          <w:p>
            <w:pPr>
              <w:pStyle w:val="TableText"/>
              <w:ind w:left="878"/>
              <w:spacing w:before="160" w:line="221" w:lineRule="auto"/>
              <w:rPr>
                <w:sz w:val="16"/>
                <w:szCs w:val="16"/>
              </w:rPr>
            </w:pPr>
            <w:r>
              <w:rPr>
                <w:sz w:val="16"/>
                <w:szCs w:val="16"/>
                <w:spacing w:val="-5"/>
              </w:rPr>
              <w:t>马院</w:t>
            </w:r>
          </w:p>
        </w:tc>
      </w:tr>
      <w:tr>
        <w:trPr>
          <w:trHeight w:val="485" w:hRule="atLeast"/>
        </w:trPr>
        <w:tc>
          <w:tcPr>
            <w:tcW w:w="395" w:type="dxa"/>
            <w:vAlign w:val="top"/>
            <w:vMerge w:val="continue"/>
            <w:tcBorders>
              <w:top w:val="nil"/>
              <w:bottom w:val="nil"/>
            </w:tcBorders>
          </w:tcPr>
          <w:p>
            <w:pPr>
              <w:rPr>
                <w:rFonts w:ascii="Arial"/>
                <w:sz w:val="21"/>
              </w:rPr>
            </w:pPr>
            <w:r/>
          </w:p>
        </w:tc>
        <w:tc>
          <w:tcPr>
            <w:tcW w:w="2105" w:type="dxa"/>
            <w:vAlign w:val="top"/>
          </w:tcPr>
          <w:p>
            <w:pPr>
              <w:pStyle w:val="TableText"/>
              <w:ind w:left="259"/>
              <w:spacing w:before="42" w:line="221" w:lineRule="auto"/>
              <w:rPr>
                <w:sz w:val="16"/>
                <w:szCs w:val="16"/>
              </w:rPr>
            </w:pPr>
            <w:r>
              <w:rPr>
                <w:sz w:val="16"/>
                <w:szCs w:val="16"/>
                <w:spacing w:val="-2"/>
              </w:rPr>
              <w:t>思想政治理论课实践课</w:t>
            </w:r>
          </w:p>
          <w:p>
            <w:pPr>
              <w:pStyle w:val="TableText"/>
              <w:ind w:left="820"/>
              <w:spacing w:before="48" w:line="222" w:lineRule="auto"/>
              <w:rPr>
                <w:sz w:val="16"/>
                <w:szCs w:val="16"/>
              </w:rPr>
            </w:pPr>
            <w:r>
              <w:rPr>
                <w:sz w:val="16"/>
                <w:szCs w:val="16"/>
                <w:spacing w:val="-4"/>
              </w:rPr>
              <w:t>（二）</w:t>
            </w:r>
          </w:p>
        </w:tc>
        <w:tc>
          <w:tcPr>
            <w:tcW w:w="568" w:type="dxa"/>
            <w:vAlign w:val="top"/>
          </w:tcPr>
          <w:p>
            <w:pPr>
              <w:pStyle w:val="TableText"/>
              <w:ind w:left="245"/>
              <w:spacing w:before="187" w:line="184" w:lineRule="auto"/>
              <w:rPr>
                <w:sz w:val="16"/>
                <w:szCs w:val="16"/>
              </w:rPr>
            </w:pPr>
            <w:r>
              <w:rPr>
                <w:sz w:val="16"/>
                <w:szCs w:val="16"/>
              </w:rPr>
              <w:t>C</w:t>
            </w:r>
          </w:p>
        </w:tc>
        <w:tc>
          <w:tcPr>
            <w:tcW w:w="569" w:type="dxa"/>
            <w:vAlign w:val="top"/>
          </w:tcPr>
          <w:p>
            <w:pPr>
              <w:pStyle w:val="TableText"/>
              <w:ind w:left="167"/>
              <w:spacing w:before="187" w:line="184" w:lineRule="auto"/>
              <w:rPr>
                <w:sz w:val="16"/>
                <w:szCs w:val="16"/>
              </w:rPr>
            </w:pPr>
            <w:r>
              <w:rPr>
                <w:sz w:val="16"/>
                <w:szCs w:val="16"/>
                <w:spacing w:val="-2"/>
              </w:rPr>
              <w:t>0.5</w:t>
            </w:r>
          </w:p>
        </w:tc>
        <w:tc>
          <w:tcPr>
            <w:tcW w:w="572" w:type="dxa"/>
            <w:vAlign w:val="top"/>
          </w:tcPr>
          <w:p>
            <w:pPr>
              <w:pStyle w:val="TableText"/>
              <w:ind w:left="250"/>
              <w:spacing w:before="187" w:line="184" w:lineRule="auto"/>
              <w:rPr>
                <w:sz w:val="16"/>
                <w:szCs w:val="16"/>
              </w:rPr>
            </w:pPr>
            <w:r>
              <w:rPr>
                <w:sz w:val="16"/>
                <w:szCs w:val="16"/>
              </w:rPr>
              <w:t>8</w:t>
            </w:r>
          </w:p>
        </w:tc>
        <w:tc>
          <w:tcPr>
            <w:tcW w:w="572" w:type="dxa"/>
            <w:vAlign w:val="top"/>
          </w:tcPr>
          <w:p>
            <w:pPr>
              <w:pStyle w:val="TableText"/>
              <w:ind w:left="250"/>
              <w:spacing w:before="187" w:line="184" w:lineRule="auto"/>
              <w:rPr>
                <w:sz w:val="16"/>
                <w:szCs w:val="16"/>
              </w:rPr>
            </w:pPr>
            <w:r>
              <w:rPr>
                <w:sz w:val="16"/>
                <w:szCs w:val="16"/>
              </w:rPr>
              <w:t>0</w:t>
            </w:r>
          </w:p>
        </w:tc>
        <w:tc>
          <w:tcPr>
            <w:tcW w:w="572" w:type="dxa"/>
            <w:vAlign w:val="top"/>
          </w:tcPr>
          <w:p>
            <w:pPr>
              <w:pStyle w:val="TableText"/>
              <w:ind w:left="248"/>
              <w:spacing w:before="187" w:line="184" w:lineRule="auto"/>
              <w:rPr>
                <w:sz w:val="16"/>
                <w:szCs w:val="16"/>
              </w:rPr>
            </w:pPr>
            <w:r>
              <w:rPr>
                <w:sz w:val="16"/>
                <w:szCs w:val="16"/>
              </w:rPr>
              <w:t>8</w:t>
            </w:r>
          </w:p>
        </w:tc>
        <w:tc>
          <w:tcPr>
            <w:tcW w:w="901" w:type="dxa"/>
            <w:vAlign w:val="top"/>
          </w:tcPr>
          <w:p>
            <w:pPr>
              <w:rPr>
                <w:rFonts w:ascii="Arial"/>
                <w:sz w:val="21"/>
              </w:rPr>
            </w:pPr>
            <w:r/>
          </w:p>
        </w:tc>
        <w:tc>
          <w:tcPr>
            <w:tcW w:w="902" w:type="dxa"/>
            <w:vAlign w:val="top"/>
          </w:tcPr>
          <w:p>
            <w:pPr>
              <w:pStyle w:val="TableText"/>
              <w:ind w:left="336"/>
              <w:spacing w:before="187" w:line="184" w:lineRule="auto"/>
              <w:rPr>
                <w:sz w:val="16"/>
                <w:szCs w:val="16"/>
              </w:rPr>
            </w:pPr>
            <w:r>
              <w:rPr>
                <w:sz w:val="16"/>
                <w:szCs w:val="16"/>
                <w:spacing w:val="-2"/>
              </w:rPr>
              <w:t>0.5</w:t>
            </w:r>
          </w:p>
        </w:tc>
        <w:tc>
          <w:tcPr>
            <w:tcW w:w="902" w:type="dxa"/>
            <w:vAlign w:val="top"/>
          </w:tcPr>
          <w:p>
            <w:pPr>
              <w:rPr>
                <w:rFonts w:ascii="Arial"/>
                <w:sz w:val="21"/>
              </w:rPr>
            </w:pPr>
            <w:r/>
          </w:p>
        </w:tc>
        <w:tc>
          <w:tcPr>
            <w:tcW w:w="902" w:type="dxa"/>
            <w:vAlign w:val="top"/>
          </w:tcPr>
          <w:p>
            <w:pPr>
              <w:rPr>
                <w:rFonts w:ascii="Arial"/>
                <w:sz w:val="21"/>
              </w:rPr>
            </w:pPr>
            <w:r/>
          </w:p>
        </w:tc>
        <w:tc>
          <w:tcPr>
            <w:tcW w:w="901" w:type="dxa"/>
            <w:vAlign w:val="top"/>
          </w:tcPr>
          <w:p>
            <w:pPr>
              <w:rPr>
                <w:rFonts w:ascii="Arial"/>
                <w:sz w:val="21"/>
              </w:rPr>
            </w:pPr>
            <w:r/>
          </w:p>
        </w:tc>
        <w:tc>
          <w:tcPr>
            <w:tcW w:w="938" w:type="dxa"/>
            <w:vAlign w:val="top"/>
          </w:tcPr>
          <w:p>
            <w:pPr>
              <w:rPr>
                <w:rFonts w:ascii="Arial"/>
                <w:sz w:val="21"/>
              </w:rPr>
            </w:pPr>
            <w:r/>
          </w:p>
        </w:tc>
        <w:tc>
          <w:tcPr>
            <w:tcW w:w="569" w:type="dxa"/>
            <w:vAlign w:val="top"/>
          </w:tcPr>
          <w:p>
            <w:pPr>
              <w:pStyle w:val="TableText"/>
              <w:ind w:left="132"/>
              <w:spacing w:before="162" w:line="220" w:lineRule="auto"/>
              <w:rPr>
                <w:sz w:val="16"/>
                <w:szCs w:val="16"/>
              </w:rPr>
            </w:pPr>
            <w:r>
              <w:rPr>
                <w:sz w:val="16"/>
                <w:szCs w:val="16"/>
                <w:spacing w:val="-4"/>
              </w:rPr>
              <w:t>必修</w:t>
            </w:r>
          </w:p>
        </w:tc>
        <w:tc>
          <w:tcPr>
            <w:tcW w:w="569" w:type="dxa"/>
            <w:vAlign w:val="top"/>
          </w:tcPr>
          <w:p>
            <w:pPr>
              <w:pStyle w:val="TableText"/>
              <w:ind w:left="129"/>
              <w:spacing w:before="162" w:line="220" w:lineRule="auto"/>
              <w:rPr>
                <w:sz w:val="16"/>
                <w:szCs w:val="16"/>
              </w:rPr>
            </w:pPr>
            <w:r>
              <w:rPr>
                <w:sz w:val="16"/>
                <w:szCs w:val="16"/>
                <w:spacing w:val="-3"/>
              </w:rPr>
              <w:t>考查</w:t>
            </w:r>
          </w:p>
        </w:tc>
        <w:tc>
          <w:tcPr>
            <w:tcW w:w="2060" w:type="dxa"/>
            <w:vAlign w:val="top"/>
          </w:tcPr>
          <w:p>
            <w:pPr>
              <w:pStyle w:val="TableText"/>
              <w:ind w:left="878"/>
              <w:spacing w:before="162" w:line="221" w:lineRule="auto"/>
              <w:rPr>
                <w:sz w:val="16"/>
                <w:szCs w:val="16"/>
              </w:rPr>
            </w:pPr>
            <w:r>
              <w:rPr>
                <w:sz w:val="16"/>
                <w:szCs w:val="16"/>
                <w:spacing w:val="-5"/>
              </w:rPr>
              <w:t>马院</w:t>
            </w:r>
          </w:p>
        </w:tc>
      </w:tr>
      <w:tr>
        <w:trPr>
          <w:trHeight w:val="485" w:hRule="atLeast"/>
        </w:trPr>
        <w:tc>
          <w:tcPr>
            <w:tcW w:w="395" w:type="dxa"/>
            <w:vAlign w:val="top"/>
            <w:vMerge w:val="continue"/>
            <w:tcBorders>
              <w:top w:val="nil"/>
              <w:bottom w:val="nil"/>
            </w:tcBorders>
          </w:tcPr>
          <w:p>
            <w:pPr>
              <w:rPr>
                <w:rFonts w:ascii="Arial"/>
                <w:sz w:val="21"/>
              </w:rPr>
            </w:pPr>
            <w:r/>
          </w:p>
        </w:tc>
        <w:tc>
          <w:tcPr>
            <w:tcW w:w="2105" w:type="dxa"/>
            <w:vAlign w:val="top"/>
          </w:tcPr>
          <w:p>
            <w:pPr>
              <w:pStyle w:val="TableText"/>
              <w:ind w:left="492" w:right="169" w:hanging="307"/>
              <w:spacing w:before="41" w:line="250" w:lineRule="auto"/>
              <w:rPr>
                <w:sz w:val="16"/>
                <w:szCs w:val="16"/>
              </w:rPr>
            </w:pPr>
            <w:r>
              <w:rPr>
                <w:sz w:val="16"/>
                <w:szCs w:val="16"/>
                <w:spacing w:val="-2"/>
              </w:rPr>
              <w:t>习近平新时代中国特色社</w:t>
            </w:r>
            <w:r>
              <w:rPr>
                <w:sz w:val="16"/>
                <w:szCs w:val="16"/>
                <w:spacing w:val="5"/>
              </w:rPr>
              <w:t xml:space="preserve"> </w:t>
            </w:r>
            <w:r>
              <w:rPr>
                <w:sz w:val="16"/>
                <w:szCs w:val="16"/>
                <w:spacing w:val="-1"/>
              </w:rPr>
              <w:t>会主义思想概论</w:t>
            </w:r>
          </w:p>
        </w:tc>
        <w:tc>
          <w:tcPr>
            <w:tcW w:w="568" w:type="dxa"/>
            <w:vAlign w:val="top"/>
          </w:tcPr>
          <w:p>
            <w:pPr>
              <w:pStyle w:val="TableText"/>
              <w:ind w:left="241"/>
              <w:spacing w:before="186" w:line="185" w:lineRule="auto"/>
              <w:rPr>
                <w:sz w:val="16"/>
                <w:szCs w:val="16"/>
              </w:rPr>
            </w:pPr>
            <w:r>
              <w:rPr>
                <w:sz w:val="16"/>
                <w:szCs w:val="16"/>
              </w:rPr>
              <w:t>A</w:t>
            </w:r>
          </w:p>
        </w:tc>
        <w:tc>
          <w:tcPr>
            <w:tcW w:w="569" w:type="dxa"/>
            <w:vAlign w:val="top"/>
          </w:tcPr>
          <w:p>
            <w:pPr>
              <w:pStyle w:val="TableText"/>
              <w:ind w:left="250"/>
              <w:spacing w:before="187" w:line="184" w:lineRule="auto"/>
              <w:rPr>
                <w:sz w:val="16"/>
                <w:szCs w:val="16"/>
              </w:rPr>
            </w:pPr>
            <w:r>
              <w:rPr>
                <w:sz w:val="16"/>
                <w:szCs w:val="16"/>
              </w:rPr>
              <w:t>3</w:t>
            </w:r>
          </w:p>
        </w:tc>
        <w:tc>
          <w:tcPr>
            <w:tcW w:w="572" w:type="dxa"/>
            <w:vAlign w:val="top"/>
          </w:tcPr>
          <w:p>
            <w:pPr>
              <w:pStyle w:val="TableText"/>
              <w:ind w:left="208"/>
              <w:spacing w:before="187" w:line="184" w:lineRule="auto"/>
              <w:rPr>
                <w:sz w:val="16"/>
                <w:szCs w:val="16"/>
              </w:rPr>
            </w:pPr>
            <w:r>
              <w:rPr>
                <w:sz w:val="16"/>
                <w:szCs w:val="16"/>
                <w:spacing w:val="-2"/>
              </w:rPr>
              <w:t>48</w:t>
            </w:r>
          </w:p>
        </w:tc>
        <w:tc>
          <w:tcPr>
            <w:tcW w:w="572" w:type="dxa"/>
            <w:vAlign w:val="top"/>
          </w:tcPr>
          <w:p>
            <w:pPr>
              <w:pStyle w:val="TableText"/>
              <w:ind w:left="207"/>
              <w:spacing w:before="187" w:line="184" w:lineRule="auto"/>
              <w:rPr>
                <w:sz w:val="16"/>
                <w:szCs w:val="16"/>
              </w:rPr>
            </w:pPr>
            <w:r>
              <w:rPr>
                <w:sz w:val="16"/>
                <w:szCs w:val="16"/>
                <w:spacing w:val="-2"/>
              </w:rPr>
              <w:t>40</w:t>
            </w:r>
          </w:p>
        </w:tc>
        <w:tc>
          <w:tcPr>
            <w:tcW w:w="572" w:type="dxa"/>
            <w:vAlign w:val="top"/>
          </w:tcPr>
          <w:p>
            <w:pPr>
              <w:pStyle w:val="TableText"/>
              <w:ind w:left="248"/>
              <w:spacing w:before="187" w:line="184" w:lineRule="auto"/>
              <w:rPr>
                <w:sz w:val="16"/>
                <w:szCs w:val="16"/>
              </w:rPr>
            </w:pPr>
            <w:r>
              <w:rPr>
                <w:sz w:val="16"/>
                <w:szCs w:val="16"/>
              </w:rPr>
              <w:t>8</w:t>
            </w:r>
          </w:p>
        </w:tc>
        <w:tc>
          <w:tcPr>
            <w:tcW w:w="901" w:type="dxa"/>
            <w:vAlign w:val="top"/>
          </w:tcPr>
          <w:p>
            <w:pPr>
              <w:rPr>
                <w:rFonts w:ascii="Arial"/>
                <w:sz w:val="21"/>
              </w:rPr>
            </w:pPr>
            <w:r/>
          </w:p>
        </w:tc>
        <w:tc>
          <w:tcPr>
            <w:tcW w:w="902" w:type="dxa"/>
            <w:vAlign w:val="top"/>
          </w:tcPr>
          <w:p>
            <w:pPr>
              <w:pStyle w:val="TableText"/>
              <w:ind w:left="417"/>
              <w:spacing w:before="187" w:line="184" w:lineRule="auto"/>
              <w:rPr>
                <w:sz w:val="16"/>
                <w:szCs w:val="16"/>
              </w:rPr>
            </w:pPr>
            <w:r>
              <w:rPr>
                <w:sz w:val="16"/>
                <w:szCs w:val="16"/>
              </w:rPr>
              <w:t>3</w:t>
            </w:r>
          </w:p>
        </w:tc>
        <w:tc>
          <w:tcPr>
            <w:tcW w:w="902" w:type="dxa"/>
            <w:vAlign w:val="top"/>
          </w:tcPr>
          <w:p>
            <w:pPr>
              <w:rPr>
                <w:rFonts w:ascii="Arial"/>
                <w:sz w:val="21"/>
              </w:rPr>
            </w:pPr>
            <w:r/>
          </w:p>
        </w:tc>
        <w:tc>
          <w:tcPr>
            <w:tcW w:w="902" w:type="dxa"/>
            <w:vAlign w:val="top"/>
          </w:tcPr>
          <w:p>
            <w:pPr>
              <w:rPr>
                <w:rFonts w:ascii="Arial"/>
                <w:sz w:val="21"/>
              </w:rPr>
            </w:pPr>
            <w:r/>
          </w:p>
        </w:tc>
        <w:tc>
          <w:tcPr>
            <w:tcW w:w="901" w:type="dxa"/>
            <w:vAlign w:val="top"/>
          </w:tcPr>
          <w:p>
            <w:pPr>
              <w:rPr>
                <w:rFonts w:ascii="Arial"/>
                <w:sz w:val="21"/>
              </w:rPr>
            </w:pPr>
            <w:r/>
          </w:p>
        </w:tc>
        <w:tc>
          <w:tcPr>
            <w:tcW w:w="938" w:type="dxa"/>
            <w:vAlign w:val="top"/>
          </w:tcPr>
          <w:p>
            <w:pPr>
              <w:rPr>
                <w:rFonts w:ascii="Arial"/>
                <w:sz w:val="21"/>
              </w:rPr>
            </w:pPr>
            <w:r/>
          </w:p>
        </w:tc>
        <w:tc>
          <w:tcPr>
            <w:tcW w:w="569" w:type="dxa"/>
            <w:vAlign w:val="top"/>
          </w:tcPr>
          <w:p>
            <w:pPr>
              <w:pStyle w:val="TableText"/>
              <w:ind w:left="132"/>
              <w:spacing w:before="162" w:line="220" w:lineRule="auto"/>
              <w:rPr>
                <w:sz w:val="16"/>
                <w:szCs w:val="16"/>
              </w:rPr>
            </w:pPr>
            <w:r>
              <w:rPr>
                <w:sz w:val="16"/>
                <w:szCs w:val="16"/>
                <w:spacing w:val="-4"/>
              </w:rPr>
              <w:t>必修</w:t>
            </w:r>
          </w:p>
        </w:tc>
        <w:tc>
          <w:tcPr>
            <w:tcW w:w="569" w:type="dxa"/>
            <w:vAlign w:val="top"/>
          </w:tcPr>
          <w:p>
            <w:pPr>
              <w:pStyle w:val="TableText"/>
              <w:ind w:left="129"/>
              <w:spacing w:before="162" w:line="220" w:lineRule="auto"/>
              <w:rPr>
                <w:sz w:val="16"/>
                <w:szCs w:val="16"/>
              </w:rPr>
            </w:pPr>
            <w:r>
              <w:rPr>
                <w:sz w:val="16"/>
                <w:szCs w:val="16"/>
                <w:spacing w:val="-3"/>
              </w:rPr>
              <w:t>考查</w:t>
            </w:r>
          </w:p>
        </w:tc>
        <w:tc>
          <w:tcPr>
            <w:tcW w:w="2060" w:type="dxa"/>
            <w:vAlign w:val="top"/>
          </w:tcPr>
          <w:p>
            <w:pPr>
              <w:pStyle w:val="TableText"/>
              <w:ind w:left="878"/>
              <w:spacing w:before="162" w:line="221" w:lineRule="auto"/>
              <w:rPr>
                <w:sz w:val="16"/>
                <w:szCs w:val="16"/>
              </w:rPr>
            </w:pPr>
            <w:r>
              <w:rPr>
                <w:sz w:val="16"/>
                <w:szCs w:val="16"/>
                <w:spacing w:val="-5"/>
              </w:rPr>
              <w:t>马院</w:t>
            </w:r>
          </w:p>
        </w:tc>
      </w:tr>
      <w:tr>
        <w:trPr>
          <w:trHeight w:val="245" w:hRule="atLeast"/>
        </w:trPr>
        <w:tc>
          <w:tcPr>
            <w:tcW w:w="395" w:type="dxa"/>
            <w:vAlign w:val="top"/>
            <w:vMerge w:val="continue"/>
            <w:tcBorders>
              <w:top w:val="nil"/>
              <w:bottom w:val="nil"/>
            </w:tcBorders>
          </w:tcPr>
          <w:p>
            <w:pPr>
              <w:rPr>
                <w:rFonts w:ascii="Arial"/>
                <w:sz w:val="21"/>
              </w:rPr>
            </w:pPr>
            <w:r/>
          </w:p>
        </w:tc>
        <w:tc>
          <w:tcPr>
            <w:tcW w:w="2105" w:type="dxa"/>
            <w:vAlign w:val="top"/>
          </w:tcPr>
          <w:p>
            <w:pPr>
              <w:pStyle w:val="TableText"/>
              <w:ind w:left="657"/>
              <w:spacing w:before="42" w:line="220" w:lineRule="auto"/>
              <w:rPr>
                <w:sz w:val="16"/>
                <w:szCs w:val="16"/>
              </w:rPr>
            </w:pPr>
            <w:r>
              <w:rPr>
                <w:sz w:val="16"/>
                <w:szCs w:val="16"/>
                <w:spacing w:val="-2"/>
              </w:rPr>
              <w:t>形势与政策</w:t>
            </w:r>
          </w:p>
        </w:tc>
        <w:tc>
          <w:tcPr>
            <w:tcW w:w="568" w:type="dxa"/>
            <w:vAlign w:val="top"/>
          </w:tcPr>
          <w:p>
            <w:pPr>
              <w:pStyle w:val="TableText"/>
              <w:ind w:left="241"/>
              <w:spacing w:before="66" w:line="185" w:lineRule="auto"/>
              <w:rPr>
                <w:sz w:val="16"/>
                <w:szCs w:val="16"/>
              </w:rPr>
            </w:pPr>
            <w:r>
              <w:rPr>
                <w:sz w:val="16"/>
                <w:szCs w:val="16"/>
              </w:rPr>
              <w:t>A</w:t>
            </w:r>
          </w:p>
        </w:tc>
        <w:tc>
          <w:tcPr>
            <w:tcW w:w="569" w:type="dxa"/>
            <w:vAlign w:val="top"/>
          </w:tcPr>
          <w:p>
            <w:pPr>
              <w:pStyle w:val="TableText"/>
              <w:ind w:left="259"/>
              <w:spacing w:before="66" w:line="185" w:lineRule="auto"/>
              <w:rPr>
                <w:sz w:val="16"/>
                <w:szCs w:val="16"/>
              </w:rPr>
            </w:pPr>
            <w:r>
              <w:rPr>
                <w:sz w:val="16"/>
                <w:szCs w:val="16"/>
              </w:rPr>
              <w:t>1</w:t>
            </w:r>
          </w:p>
        </w:tc>
        <w:tc>
          <w:tcPr>
            <w:tcW w:w="572" w:type="dxa"/>
            <w:vAlign w:val="top"/>
          </w:tcPr>
          <w:p>
            <w:pPr>
              <w:pStyle w:val="TableText"/>
              <w:ind w:left="208"/>
              <w:spacing w:before="66" w:line="184" w:lineRule="auto"/>
              <w:rPr>
                <w:sz w:val="16"/>
                <w:szCs w:val="16"/>
              </w:rPr>
            </w:pPr>
            <w:r>
              <w:rPr>
                <w:sz w:val="16"/>
                <w:szCs w:val="16"/>
                <w:spacing w:val="-2"/>
              </w:rPr>
              <w:t>40</w:t>
            </w:r>
          </w:p>
        </w:tc>
        <w:tc>
          <w:tcPr>
            <w:tcW w:w="572" w:type="dxa"/>
            <w:vAlign w:val="top"/>
          </w:tcPr>
          <w:p>
            <w:pPr>
              <w:pStyle w:val="TableText"/>
              <w:ind w:left="207"/>
              <w:spacing w:before="66" w:line="184" w:lineRule="auto"/>
              <w:rPr>
                <w:sz w:val="16"/>
                <w:szCs w:val="16"/>
              </w:rPr>
            </w:pPr>
            <w:r>
              <w:rPr>
                <w:sz w:val="16"/>
                <w:szCs w:val="16"/>
                <w:spacing w:val="-2"/>
              </w:rPr>
              <w:t>40</w:t>
            </w:r>
          </w:p>
        </w:tc>
        <w:tc>
          <w:tcPr>
            <w:tcW w:w="572" w:type="dxa"/>
            <w:vAlign w:val="top"/>
          </w:tcPr>
          <w:p>
            <w:pPr>
              <w:pStyle w:val="TableText"/>
              <w:ind w:left="249"/>
              <w:spacing w:before="66" w:line="184" w:lineRule="auto"/>
              <w:rPr>
                <w:sz w:val="16"/>
                <w:szCs w:val="16"/>
              </w:rPr>
            </w:pPr>
            <w:r>
              <w:rPr>
                <w:sz w:val="16"/>
                <w:szCs w:val="16"/>
              </w:rPr>
              <w:t>0</w:t>
            </w:r>
          </w:p>
        </w:tc>
        <w:tc>
          <w:tcPr>
            <w:tcW w:w="901" w:type="dxa"/>
            <w:vAlign w:val="top"/>
          </w:tcPr>
          <w:p>
            <w:pPr>
              <w:pStyle w:val="TableText"/>
              <w:ind w:left="335"/>
              <w:spacing w:before="67" w:line="184" w:lineRule="auto"/>
              <w:rPr>
                <w:sz w:val="16"/>
                <w:szCs w:val="16"/>
              </w:rPr>
            </w:pPr>
            <w:r>
              <w:rPr>
                <w:sz w:val="16"/>
                <w:szCs w:val="16"/>
                <w:spacing w:val="-2"/>
              </w:rPr>
              <w:t>0.2</w:t>
            </w:r>
          </w:p>
        </w:tc>
        <w:tc>
          <w:tcPr>
            <w:tcW w:w="902" w:type="dxa"/>
            <w:vAlign w:val="top"/>
          </w:tcPr>
          <w:p>
            <w:pPr>
              <w:pStyle w:val="TableText"/>
              <w:ind w:left="336"/>
              <w:spacing w:before="67" w:line="184" w:lineRule="auto"/>
              <w:rPr>
                <w:sz w:val="16"/>
                <w:szCs w:val="16"/>
              </w:rPr>
            </w:pPr>
            <w:r>
              <w:rPr>
                <w:sz w:val="16"/>
                <w:szCs w:val="16"/>
                <w:spacing w:val="-2"/>
              </w:rPr>
              <w:t>0.2</w:t>
            </w:r>
          </w:p>
        </w:tc>
        <w:tc>
          <w:tcPr>
            <w:tcW w:w="902" w:type="dxa"/>
            <w:vAlign w:val="top"/>
          </w:tcPr>
          <w:p>
            <w:pPr>
              <w:pStyle w:val="TableText"/>
              <w:ind w:left="336"/>
              <w:spacing w:before="67" w:line="184" w:lineRule="auto"/>
              <w:rPr>
                <w:sz w:val="16"/>
                <w:szCs w:val="16"/>
              </w:rPr>
            </w:pPr>
            <w:r>
              <w:rPr>
                <w:sz w:val="16"/>
                <w:szCs w:val="16"/>
                <w:spacing w:val="-2"/>
              </w:rPr>
              <w:t>0.2</w:t>
            </w:r>
          </w:p>
        </w:tc>
        <w:tc>
          <w:tcPr>
            <w:tcW w:w="902" w:type="dxa"/>
            <w:vAlign w:val="top"/>
          </w:tcPr>
          <w:p>
            <w:pPr>
              <w:pStyle w:val="TableText"/>
              <w:ind w:left="337"/>
              <w:spacing w:before="67" w:line="184" w:lineRule="auto"/>
              <w:rPr>
                <w:sz w:val="16"/>
                <w:szCs w:val="16"/>
              </w:rPr>
            </w:pPr>
            <w:r>
              <w:rPr>
                <w:sz w:val="16"/>
                <w:szCs w:val="16"/>
                <w:spacing w:val="-3"/>
              </w:rPr>
              <w:t>0.2</w:t>
            </w:r>
          </w:p>
        </w:tc>
        <w:tc>
          <w:tcPr>
            <w:tcW w:w="901" w:type="dxa"/>
            <w:vAlign w:val="top"/>
          </w:tcPr>
          <w:p>
            <w:pPr>
              <w:pStyle w:val="TableText"/>
              <w:ind w:left="335"/>
              <w:spacing w:before="67" w:line="184" w:lineRule="auto"/>
              <w:rPr>
                <w:sz w:val="16"/>
                <w:szCs w:val="16"/>
              </w:rPr>
            </w:pPr>
            <w:r>
              <w:rPr>
                <w:sz w:val="16"/>
                <w:szCs w:val="16"/>
                <w:spacing w:val="-2"/>
              </w:rPr>
              <w:t>0.2</w:t>
            </w:r>
          </w:p>
        </w:tc>
        <w:tc>
          <w:tcPr>
            <w:tcW w:w="938" w:type="dxa"/>
            <w:vAlign w:val="top"/>
          </w:tcPr>
          <w:p>
            <w:pPr>
              <w:spacing w:line="235" w:lineRule="exact"/>
              <w:rPr>
                <w:rFonts w:ascii="Arial"/>
                <w:sz w:val="20"/>
              </w:rPr>
            </w:pPr>
            <w:r/>
          </w:p>
        </w:tc>
        <w:tc>
          <w:tcPr>
            <w:tcW w:w="569" w:type="dxa"/>
            <w:vAlign w:val="top"/>
          </w:tcPr>
          <w:p>
            <w:pPr>
              <w:pStyle w:val="TableText"/>
              <w:ind w:left="132"/>
              <w:spacing w:before="42" w:line="220" w:lineRule="auto"/>
              <w:rPr>
                <w:sz w:val="16"/>
                <w:szCs w:val="16"/>
              </w:rPr>
            </w:pPr>
            <w:r>
              <w:rPr>
                <w:sz w:val="16"/>
                <w:szCs w:val="16"/>
                <w:spacing w:val="-4"/>
              </w:rPr>
              <w:t>必修</w:t>
            </w:r>
          </w:p>
        </w:tc>
        <w:tc>
          <w:tcPr>
            <w:tcW w:w="569" w:type="dxa"/>
            <w:vAlign w:val="top"/>
          </w:tcPr>
          <w:p>
            <w:pPr>
              <w:pStyle w:val="TableText"/>
              <w:ind w:left="129"/>
              <w:spacing w:before="42" w:line="220" w:lineRule="auto"/>
              <w:rPr>
                <w:sz w:val="16"/>
                <w:szCs w:val="16"/>
              </w:rPr>
            </w:pPr>
            <w:r>
              <w:rPr>
                <w:sz w:val="16"/>
                <w:szCs w:val="16"/>
                <w:spacing w:val="-3"/>
              </w:rPr>
              <w:t>考查</w:t>
            </w:r>
          </w:p>
        </w:tc>
        <w:tc>
          <w:tcPr>
            <w:tcW w:w="2060" w:type="dxa"/>
            <w:vAlign w:val="top"/>
          </w:tcPr>
          <w:p>
            <w:pPr>
              <w:pStyle w:val="TableText"/>
              <w:ind w:left="878"/>
              <w:spacing w:before="41" w:line="221" w:lineRule="auto"/>
              <w:rPr>
                <w:sz w:val="16"/>
                <w:szCs w:val="16"/>
              </w:rPr>
            </w:pPr>
            <w:r>
              <w:rPr>
                <w:sz w:val="16"/>
                <w:szCs w:val="16"/>
                <w:spacing w:val="-5"/>
              </w:rPr>
              <w:t>马院</w:t>
            </w:r>
          </w:p>
        </w:tc>
      </w:tr>
      <w:tr>
        <w:trPr>
          <w:trHeight w:val="245" w:hRule="atLeast"/>
        </w:trPr>
        <w:tc>
          <w:tcPr>
            <w:tcW w:w="395" w:type="dxa"/>
            <w:vAlign w:val="top"/>
            <w:vMerge w:val="continue"/>
            <w:tcBorders>
              <w:top w:val="nil"/>
              <w:bottom w:val="nil"/>
            </w:tcBorders>
          </w:tcPr>
          <w:p>
            <w:pPr>
              <w:rPr>
                <w:rFonts w:ascii="Arial"/>
                <w:sz w:val="21"/>
              </w:rPr>
            </w:pPr>
            <w:r/>
          </w:p>
        </w:tc>
        <w:tc>
          <w:tcPr>
            <w:tcW w:w="2105" w:type="dxa"/>
            <w:vAlign w:val="top"/>
          </w:tcPr>
          <w:p>
            <w:pPr>
              <w:pStyle w:val="TableText"/>
              <w:ind w:left="738"/>
              <w:spacing w:before="41" w:line="220" w:lineRule="auto"/>
              <w:rPr>
                <w:sz w:val="16"/>
                <w:szCs w:val="16"/>
              </w:rPr>
            </w:pPr>
            <w:r>
              <w:rPr>
                <w:sz w:val="16"/>
                <w:szCs w:val="16"/>
                <w:spacing w:val="-3"/>
              </w:rPr>
              <w:t>高等数学</w:t>
            </w:r>
          </w:p>
        </w:tc>
        <w:tc>
          <w:tcPr>
            <w:tcW w:w="568" w:type="dxa"/>
            <w:vAlign w:val="top"/>
          </w:tcPr>
          <w:p>
            <w:pPr>
              <w:pStyle w:val="TableText"/>
              <w:ind w:left="241"/>
              <w:spacing w:before="65" w:line="185" w:lineRule="auto"/>
              <w:rPr>
                <w:sz w:val="16"/>
                <w:szCs w:val="16"/>
              </w:rPr>
            </w:pPr>
            <w:r>
              <w:rPr>
                <w:sz w:val="16"/>
                <w:szCs w:val="16"/>
              </w:rPr>
              <w:t>A</w:t>
            </w:r>
          </w:p>
        </w:tc>
        <w:tc>
          <w:tcPr>
            <w:tcW w:w="569" w:type="dxa"/>
            <w:vAlign w:val="top"/>
          </w:tcPr>
          <w:p>
            <w:pPr>
              <w:pStyle w:val="TableText"/>
              <w:ind w:left="250"/>
              <w:spacing w:before="66" w:line="184" w:lineRule="auto"/>
              <w:rPr>
                <w:sz w:val="16"/>
                <w:szCs w:val="16"/>
              </w:rPr>
            </w:pPr>
            <w:r>
              <w:rPr>
                <w:sz w:val="16"/>
                <w:szCs w:val="16"/>
              </w:rPr>
              <w:t>3</w:t>
            </w:r>
          </w:p>
        </w:tc>
        <w:tc>
          <w:tcPr>
            <w:tcW w:w="572" w:type="dxa"/>
            <w:vAlign w:val="top"/>
          </w:tcPr>
          <w:p>
            <w:pPr>
              <w:pStyle w:val="TableText"/>
              <w:ind w:left="208"/>
              <w:spacing w:before="66" w:line="184" w:lineRule="auto"/>
              <w:rPr>
                <w:sz w:val="16"/>
                <w:szCs w:val="16"/>
              </w:rPr>
            </w:pPr>
            <w:r>
              <w:rPr>
                <w:sz w:val="16"/>
                <w:szCs w:val="16"/>
                <w:spacing w:val="-2"/>
              </w:rPr>
              <w:t>48</w:t>
            </w:r>
          </w:p>
        </w:tc>
        <w:tc>
          <w:tcPr>
            <w:tcW w:w="572" w:type="dxa"/>
            <w:vAlign w:val="top"/>
          </w:tcPr>
          <w:p>
            <w:pPr>
              <w:pStyle w:val="TableText"/>
              <w:ind w:left="207"/>
              <w:spacing w:before="66" w:line="184" w:lineRule="auto"/>
              <w:rPr>
                <w:sz w:val="16"/>
                <w:szCs w:val="16"/>
              </w:rPr>
            </w:pPr>
            <w:r>
              <w:rPr>
                <w:sz w:val="16"/>
                <w:szCs w:val="16"/>
                <w:spacing w:val="-2"/>
              </w:rPr>
              <w:t>48</w:t>
            </w:r>
          </w:p>
        </w:tc>
        <w:tc>
          <w:tcPr>
            <w:tcW w:w="572" w:type="dxa"/>
            <w:vAlign w:val="top"/>
          </w:tcPr>
          <w:p>
            <w:pPr>
              <w:pStyle w:val="TableText"/>
              <w:ind w:left="249"/>
              <w:spacing w:before="66" w:line="184" w:lineRule="auto"/>
              <w:rPr>
                <w:sz w:val="16"/>
                <w:szCs w:val="16"/>
              </w:rPr>
            </w:pPr>
            <w:r>
              <w:rPr>
                <w:sz w:val="16"/>
                <w:szCs w:val="16"/>
              </w:rPr>
              <w:t>0</w:t>
            </w:r>
          </w:p>
        </w:tc>
        <w:tc>
          <w:tcPr>
            <w:tcW w:w="901" w:type="dxa"/>
            <w:vAlign w:val="top"/>
          </w:tcPr>
          <w:p>
            <w:pPr>
              <w:pStyle w:val="TableText"/>
              <w:ind w:left="416"/>
              <w:spacing w:before="66" w:line="184" w:lineRule="auto"/>
              <w:rPr>
                <w:sz w:val="16"/>
                <w:szCs w:val="16"/>
              </w:rPr>
            </w:pPr>
            <w:r>
              <w:rPr>
                <w:sz w:val="16"/>
                <w:szCs w:val="16"/>
              </w:rPr>
              <w:t>3</w:t>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40"/>
              <w:spacing w:before="41" w:line="220" w:lineRule="auto"/>
              <w:rPr>
                <w:sz w:val="16"/>
                <w:szCs w:val="16"/>
              </w:rPr>
            </w:pPr>
            <w:r>
              <w:rPr>
                <w:sz w:val="16"/>
                <w:szCs w:val="16"/>
                <w:spacing w:val="-8"/>
              </w:rPr>
              <w:t>限修</w:t>
            </w:r>
          </w:p>
        </w:tc>
        <w:tc>
          <w:tcPr>
            <w:tcW w:w="569" w:type="dxa"/>
            <w:vAlign w:val="top"/>
          </w:tcPr>
          <w:p>
            <w:pPr>
              <w:pStyle w:val="TableText"/>
              <w:ind w:left="129"/>
              <w:spacing w:before="41" w:line="220" w:lineRule="auto"/>
              <w:rPr>
                <w:sz w:val="16"/>
                <w:szCs w:val="16"/>
              </w:rPr>
            </w:pPr>
            <w:r>
              <w:rPr>
                <w:sz w:val="16"/>
                <w:szCs w:val="16"/>
                <w:spacing w:val="-3"/>
              </w:rPr>
              <w:t>考查</w:t>
            </w:r>
          </w:p>
        </w:tc>
        <w:tc>
          <w:tcPr>
            <w:tcW w:w="2060" w:type="dxa"/>
            <w:vAlign w:val="top"/>
          </w:tcPr>
          <w:p>
            <w:pPr>
              <w:pStyle w:val="TableText"/>
              <w:ind w:left="793"/>
              <w:spacing w:before="41" w:line="220" w:lineRule="auto"/>
              <w:rPr>
                <w:sz w:val="16"/>
                <w:szCs w:val="16"/>
              </w:rPr>
            </w:pPr>
            <w:r>
              <w:rPr>
                <w:sz w:val="16"/>
                <w:szCs w:val="16"/>
                <w:spacing w:val="-2"/>
              </w:rPr>
              <w:t>基础部</w:t>
            </w:r>
          </w:p>
        </w:tc>
      </w:tr>
      <w:tr>
        <w:trPr>
          <w:trHeight w:val="485" w:hRule="atLeast"/>
        </w:trPr>
        <w:tc>
          <w:tcPr>
            <w:tcW w:w="395" w:type="dxa"/>
            <w:vAlign w:val="top"/>
            <w:vMerge w:val="continue"/>
            <w:tcBorders>
              <w:top w:val="nil"/>
              <w:bottom w:val="nil"/>
            </w:tcBorders>
          </w:tcPr>
          <w:p>
            <w:pPr>
              <w:rPr>
                <w:rFonts w:ascii="Arial"/>
                <w:sz w:val="21"/>
              </w:rPr>
            </w:pPr>
            <w:r/>
          </w:p>
        </w:tc>
        <w:tc>
          <w:tcPr>
            <w:tcW w:w="2105" w:type="dxa"/>
            <w:vAlign w:val="top"/>
          </w:tcPr>
          <w:p>
            <w:pPr>
              <w:pStyle w:val="TableText"/>
              <w:ind w:left="575"/>
              <w:spacing w:before="161" w:line="220" w:lineRule="auto"/>
              <w:rPr>
                <w:sz w:val="16"/>
                <w:szCs w:val="16"/>
              </w:rPr>
            </w:pPr>
            <w:r>
              <w:rPr>
                <w:sz w:val="16"/>
                <w:szCs w:val="16"/>
                <w:spacing w:val="-1"/>
              </w:rPr>
              <w:t>信息技术基础</w:t>
            </w:r>
          </w:p>
        </w:tc>
        <w:tc>
          <w:tcPr>
            <w:tcW w:w="568" w:type="dxa"/>
            <w:vAlign w:val="top"/>
          </w:tcPr>
          <w:p>
            <w:pPr>
              <w:pStyle w:val="TableText"/>
              <w:ind w:left="243"/>
              <w:spacing w:before="187" w:line="182" w:lineRule="auto"/>
              <w:rPr>
                <w:sz w:val="16"/>
                <w:szCs w:val="16"/>
              </w:rPr>
            </w:pPr>
            <w:r>
              <w:rPr>
                <w:sz w:val="16"/>
                <w:szCs w:val="16"/>
              </w:rPr>
              <w:t>B</w:t>
            </w:r>
          </w:p>
        </w:tc>
        <w:tc>
          <w:tcPr>
            <w:tcW w:w="569" w:type="dxa"/>
            <w:vAlign w:val="top"/>
          </w:tcPr>
          <w:p>
            <w:pPr>
              <w:pStyle w:val="TableText"/>
              <w:ind w:left="250"/>
              <w:spacing w:before="186" w:line="184" w:lineRule="auto"/>
              <w:rPr>
                <w:sz w:val="16"/>
                <w:szCs w:val="16"/>
              </w:rPr>
            </w:pPr>
            <w:r>
              <w:rPr>
                <w:sz w:val="16"/>
                <w:szCs w:val="16"/>
              </w:rPr>
              <w:t>3</w:t>
            </w:r>
          </w:p>
        </w:tc>
        <w:tc>
          <w:tcPr>
            <w:tcW w:w="572" w:type="dxa"/>
            <w:vAlign w:val="top"/>
          </w:tcPr>
          <w:p>
            <w:pPr>
              <w:pStyle w:val="TableText"/>
              <w:ind w:left="208"/>
              <w:spacing w:before="186" w:line="184" w:lineRule="auto"/>
              <w:rPr>
                <w:sz w:val="16"/>
                <w:szCs w:val="16"/>
              </w:rPr>
            </w:pPr>
            <w:r>
              <w:rPr>
                <w:sz w:val="16"/>
                <w:szCs w:val="16"/>
                <w:spacing w:val="-2"/>
              </w:rPr>
              <w:t>48</w:t>
            </w:r>
          </w:p>
        </w:tc>
        <w:tc>
          <w:tcPr>
            <w:tcW w:w="572" w:type="dxa"/>
            <w:vAlign w:val="top"/>
          </w:tcPr>
          <w:p>
            <w:pPr>
              <w:pStyle w:val="TableText"/>
              <w:ind w:left="220"/>
              <w:spacing w:before="185" w:line="185" w:lineRule="auto"/>
              <w:rPr>
                <w:sz w:val="16"/>
                <w:szCs w:val="16"/>
              </w:rPr>
            </w:pPr>
            <w:r>
              <w:rPr>
                <w:sz w:val="16"/>
                <w:szCs w:val="16"/>
                <w:spacing w:val="-9"/>
              </w:rPr>
              <w:t>12</w:t>
            </w:r>
          </w:p>
        </w:tc>
        <w:tc>
          <w:tcPr>
            <w:tcW w:w="572" w:type="dxa"/>
            <w:vAlign w:val="top"/>
          </w:tcPr>
          <w:p>
            <w:pPr>
              <w:pStyle w:val="TableText"/>
              <w:ind w:left="213"/>
              <w:spacing w:before="186" w:line="184" w:lineRule="auto"/>
              <w:rPr>
                <w:sz w:val="16"/>
                <w:szCs w:val="16"/>
              </w:rPr>
            </w:pPr>
            <w:r>
              <w:rPr>
                <w:sz w:val="16"/>
                <w:szCs w:val="16"/>
                <w:spacing w:val="-5"/>
              </w:rPr>
              <w:t>36</w:t>
            </w:r>
          </w:p>
        </w:tc>
        <w:tc>
          <w:tcPr>
            <w:tcW w:w="901" w:type="dxa"/>
            <w:vAlign w:val="top"/>
          </w:tcPr>
          <w:p>
            <w:pPr>
              <w:rPr>
                <w:rFonts w:ascii="Arial"/>
                <w:sz w:val="21"/>
              </w:rPr>
            </w:pPr>
            <w:r/>
          </w:p>
        </w:tc>
        <w:tc>
          <w:tcPr>
            <w:tcW w:w="902" w:type="dxa"/>
            <w:vAlign w:val="top"/>
          </w:tcPr>
          <w:p>
            <w:pPr>
              <w:pStyle w:val="TableText"/>
              <w:ind w:left="417"/>
              <w:spacing w:before="186" w:line="184" w:lineRule="auto"/>
              <w:rPr>
                <w:sz w:val="16"/>
                <w:szCs w:val="16"/>
              </w:rPr>
            </w:pPr>
            <w:r>
              <w:rPr>
                <w:sz w:val="16"/>
                <w:szCs w:val="16"/>
              </w:rPr>
              <w:t>3</w:t>
            </w:r>
          </w:p>
        </w:tc>
        <w:tc>
          <w:tcPr>
            <w:tcW w:w="902" w:type="dxa"/>
            <w:vAlign w:val="top"/>
          </w:tcPr>
          <w:p>
            <w:pPr>
              <w:rPr>
                <w:rFonts w:ascii="Arial"/>
                <w:sz w:val="21"/>
              </w:rPr>
            </w:pPr>
            <w:r/>
          </w:p>
        </w:tc>
        <w:tc>
          <w:tcPr>
            <w:tcW w:w="902" w:type="dxa"/>
            <w:vAlign w:val="top"/>
          </w:tcPr>
          <w:p>
            <w:pPr>
              <w:rPr>
                <w:rFonts w:ascii="Arial"/>
                <w:sz w:val="21"/>
              </w:rPr>
            </w:pPr>
            <w:r/>
          </w:p>
        </w:tc>
        <w:tc>
          <w:tcPr>
            <w:tcW w:w="901" w:type="dxa"/>
            <w:vAlign w:val="top"/>
          </w:tcPr>
          <w:p>
            <w:pPr>
              <w:rPr>
                <w:rFonts w:ascii="Arial"/>
                <w:sz w:val="21"/>
              </w:rPr>
            </w:pPr>
            <w:r/>
          </w:p>
        </w:tc>
        <w:tc>
          <w:tcPr>
            <w:tcW w:w="938" w:type="dxa"/>
            <w:vAlign w:val="top"/>
          </w:tcPr>
          <w:p>
            <w:pPr>
              <w:rPr>
                <w:rFonts w:ascii="Arial"/>
                <w:sz w:val="21"/>
              </w:rPr>
            </w:pPr>
            <w:r/>
          </w:p>
        </w:tc>
        <w:tc>
          <w:tcPr>
            <w:tcW w:w="569" w:type="dxa"/>
            <w:vAlign w:val="top"/>
          </w:tcPr>
          <w:p>
            <w:pPr>
              <w:pStyle w:val="TableText"/>
              <w:ind w:left="132"/>
              <w:spacing w:before="161" w:line="220" w:lineRule="auto"/>
              <w:rPr>
                <w:sz w:val="16"/>
                <w:szCs w:val="16"/>
              </w:rPr>
            </w:pPr>
            <w:r>
              <w:rPr>
                <w:sz w:val="16"/>
                <w:szCs w:val="16"/>
                <w:spacing w:val="-4"/>
              </w:rPr>
              <w:t>必修</w:t>
            </w:r>
          </w:p>
        </w:tc>
        <w:tc>
          <w:tcPr>
            <w:tcW w:w="569" w:type="dxa"/>
            <w:vAlign w:val="top"/>
          </w:tcPr>
          <w:p>
            <w:pPr>
              <w:pStyle w:val="TableText"/>
              <w:ind w:left="129"/>
              <w:spacing w:before="161" w:line="220" w:lineRule="auto"/>
              <w:rPr>
                <w:sz w:val="16"/>
                <w:szCs w:val="16"/>
              </w:rPr>
            </w:pPr>
            <w:r>
              <w:rPr>
                <w:sz w:val="16"/>
                <w:szCs w:val="16"/>
                <w:spacing w:val="-3"/>
              </w:rPr>
              <w:t>考查</w:t>
            </w:r>
          </w:p>
        </w:tc>
        <w:tc>
          <w:tcPr>
            <w:tcW w:w="2060" w:type="dxa"/>
            <w:vAlign w:val="top"/>
          </w:tcPr>
          <w:p>
            <w:pPr>
              <w:pStyle w:val="TableText"/>
              <w:ind w:left="634" w:right="586" w:hanging="40"/>
              <w:spacing w:before="41" w:line="250" w:lineRule="auto"/>
              <w:rPr>
                <w:sz w:val="16"/>
                <w:szCs w:val="16"/>
              </w:rPr>
            </w:pPr>
            <w:r>
              <w:rPr>
                <w:sz w:val="16"/>
                <w:szCs w:val="16"/>
                <w:spacing w:val="-2"/>
              </w:rPr>
              <w:t>物联网学院/</w:t>
            </w:r>
            <w:r>
              <w:rPr>
                <w:sz w:val="16"/>
                <w:szCs w:val="16"/>
                <w:spacing w:val="4"/>
              </w:rPr>
              <w:t xml:space="preserve"> </w:t>
            </w:r>
            <w:r>
              <w:rPr>
                <w:sz w:val="16"/>
                <w:szCs w:val="16"/>
                <w:spacing w:val="-2"/>
              </w:rPr>
              <w:t>各二级学院</w:t>
            </w:r>
          </w:p>
        </w:tc>
      </w:tr>
      <w:tr>
        <w:trPr>
          <w:trHeight w:val="485" w:hRule="atLeast"/>
        </w:trPr>
        <w:tc>
          <w:tcPr>
            <w:tcW w:w="395" w:type="dxa"/>
            <w:vAlign w:val="top"/>
            <w:vMerge w:val="continue"/>
            <w:tcBorders>
              <w:top w:val="nil"/>
              <w:bottom w:val="nil"/>
            </w:tcBorders>
          </w:tcPr>
          <w:p>
            <w:pPr>
              <w:rPr>
                <w:rFonts w:ascii="Arial"/>
                <w:sz w:val="21"/>
              </w:rPr>
            </w:pPr>
            <w:r/>
          </w:p>
        </w:tc>
        <w:tc>
          <w:tcPr>
            <w:tcW w:w="2105" w:type="dxa"/>
            <w:vAlign w:val="top"/>
          </w:tcPr>
          <w:p>
            <w:pPr>
              <w:pStyle w:val="TableText"/>
              <w:ind w:left="975" w:right="169" w:hanging="800"/>
              <w:spacing w:before="39" w:line="251" w:lineRule="auto"/>
              <w:rPr>
                <w:sz w:val="16"/>
                <w:szCs w:val="16"/>
              </w:rPr>
            </w:pPr>
            <w:r>
              <w:rPr>
                <w:sz w:val="16"/>
                <w:szCs w:val="16"/>
                <w:spacing w:val="-1"/>
              </w:rPr>
              <w:t>信息技术基础考证强化训</w:t>
            </w:r>
            <w:r>
              <w:rPr>
                <w:sz w:val="16"/>
                <w:szCs w:val="16"/>
                <w:spacing w:val="5"/>
              </w:rPr>
              <w:t xml:space="preserve"> </w:t>
            </w:r>
            <w:r>
              <w:rPr>
                <w:sz w:val="16"/>
                <w:szCs w:val="16"/>
              </w:rPr>
              <w:t>练</w:t>
            </w:r>
          </w:p>
        </w:tc>
        <w:tc>
          <w:tcPr>
            <w:tcW w:w="568" w:type="dxa"/>
            <w:vAlign w:val="top"/>
          </w:tcPr>
          <w:p>
            <w:pPr>
              <w:pStyle w:val="TableText"/>
              <w:ind w:left="245"/>
              <w:spacing w:before="185" w:line="184" w:lineRule="auto"/>
              <w:rPr>
                <w:sz w:val="16"/>
                <w:szCs w:val="16"/>
              </w:rPr>
            </w:pPr>
            <w:r>
              <w:rPr>
                <w:sz w:val="16"/>
                <w:szCs w:val="16"/>
              </w:rPr>
              <w:t>C</w:t>
            </w:r>
          </w:p>
        </w:tc>
        <w:tc>
          <w:tcPr>
            <w:tcW w:w="569" w:type="dxa"/>
            <w:vAlign w:val="top"/>
          </w:tcPr>
          <w:p>
            <w:pPr>
              <w:pStyle w:val="TableText"/>
              <w:ind w:left="259"/>
              <w:spacing w:before="184" w:line="185" w:lineRule="auto"/>
              <w:rPr>
                <w:sz w:val="16"/>
                <w:szCs w:val="16"/>
              </w:rPr>
            </w:pPr>
            <w:r>
              <w:rPr>
                <w:sz w:val="16"/>
                <w:szCs w:val="16"/>
              </w:rPr>
              <w:t>1</w:t>
            </w:r>
          </w:p>
        </w:tc>
        <w:tc>
          <w:tcPr>
            <w:tcW w:w="572" w:type="dxa"/>
            <w:vAlign w:val="top"/>
          </w:tcPr>
          <w:p>
            <w:pPr>
              <w:pStyle w:val="TableText"/>
              <w:ind w:left="212"/>
              <w:spacing w:before="185" w:line="184" w:lineRule="auto"/>
              <w:rPr>
                <w:sz w:val="16"/>
                <w:szCs w:val="16"/>
              </w:rPr>
            </w:pPr>
            <w:r>
              <w:rPr>
                <w:sz w:val="16"/>
                <w:szCs w:val="16"/>
                <w:spacing w:val="-4"/>
              </w:rPr>
              <w:t>30</w:t>
            </w:r>
          </w:p>
        </w:tc>
        <w:tc>
          <w:tcPr>
            <w:tcW w:w="572" w:type="dxa"/>
            <w:vAlign w:val="top"/>
          </w:tcPr>
          <w:p>
            <w:pPr>
              <w:pStyle w:val="TableText"/>
              <w:ind w:left="250"/>
              <w:spacing w:before="185" w:line="184" w:lineRule="auto"/>
              <w:rPr>
                <w:sz w:val="16"/>
                <w:szCs w:val="16"/>
              </w:rPr>
            </w:pPr>
            <w:r>
              <w:rPr>
                <w:sz w:val="16"/>
                <w:szCs w:val="16"/>
              </w:rPr>
              <w:t>0</w:t>
            </w:r>
          </w:p>
        </w:tc>
        <w:tc>
          <w:tcPr>
            <w:tcW w:w="572" w:type="dxa"/>
            <w:vAlign w:val="top"/>
          </w:tcPr>
          <w:p>
            <w:pPr>
              <w:pStyle w:val="TableText"/>
              <w:ind w:left="213"/>
              <w:spacing w:before="185" w:line="184" w:lineRule="auto"/>
              <w:rPr>
                <w:sz w:val="16"/>
                <w:szCs w:val="16"/>
              </w:rPr>
            </w:pPr>
            <w:r>
              <w:rPr>
                <w:sz w:val="16"/>
                <w:szCs w:val="16"/>
                <w:spacing w:val="-5"/>
              </w:rPr>
              <w:t>30</w:t>
            </w:r>
          </w:p>
        </w:tc>
        <w:tc>
          <w:tcPr>
            <w:tcW w:w="901" w:type="dxa"/>
            <w:vAlign w:val="top"/>
          </w:tcPr>
          <w:p>
            <w:pPr>
              <w:rPr>
                <w:rFonts w:ascii="Arial"/>
                <w:sz w:val="21"/>
              </w:rPr>
            </w:pPr>
            <w:r/>
          </w:p>
        </w:tc>
        <w:tc>
          <w:tcPr>
            <w:tcW w:w="902" w:type="dxa"/>
            <w:vAlign w:val="top"/>
          </w:tcPr>
          <w:p>
            <w:pPr>
              <w:rPr>
                <w:rFonts w:ascii="Arial"/>
                <w:sz w:val="21"/>
              </w:rPr>
            </w:pPr>
            <w:r/>
          </w:p>
        </w:tc>
        <w:tc>
          <w:tcPr>
            <w:tcW w:w="902" w:type="dxa"/>
            <w:vAlign w:val="top"/>
          </w:tcPr>
          <w:p>
            <w:pPr>
              <w:pStyle w:val="TableText"/>
              <w:ind w:left="426"/>
              <w:spacing w:before="184" w:line="185" w:lineRule="auto"/>
              <w:rPr>
                <w:sz w:val="16"/>
                <w:szCs w:val="16"/>
              </w:rPr>
            </w:pPr>
            <w:r>
              <w:rPr>
                <w:sz w:val="16"/>
                <w:szCs w:val="16"/>
              </w:rPr>
              <w:t>1</w:t>
            </w:r>
          </w:p>
        </w:tc>
        <w:tc>
          <w:tcPr>
            <w:tcW w:w="902" w:type="dxa"/>
            <w:vAlign w:val="top"/>
          </w:tcPr>
          <w:p>
            <w:pPr>
              <w:rPr>
                <w:rFonts w:ascii="Arial"/>
                <w:sz w:val="21"/>
              </w:rPr>
            </w:pPr>
            <w:r/>
          </w:p>
        </w:tc>
        <w:tc>
          <w:tcPr>
            <w:tcW w:w="901" w:type="dxa"/>
            <w:vAlign w:val="top"/>
          </w:tcPr>
          <w:p>
            <w:pPr>
              <w:rPr>
                <w:rFonts w:ascii="Arial"/>
                <w:sz w:val="21"/>
              </w:rPr>
            </w:pPr>
            <w:r/>
          </w:p>
        </w:tc>
        <w:tc>
          <w:tcPr>
            <w:tcW w:w="938" w:type="dxa"/>
            <w:vAlign w:val="top"/>
          </w:tcPr>
          <w:p>
            <w:pPr>
              <w:rPr>
                <w:rFonts w:ascii="Arial"/>
                <w:sz w:val="21"/>
              </w:rPr>
            </w:pPr>
            <w:r/>
          </w:p>
        </w:tc>
        <w:tc>
          <w:tcPr>
            <w:tcW w:w="569" w:type="dxa"/>
            <w:vAlign w:val="top"/>
          </w:tcPr>
          <w:p>
            <w:pPr>
              <w:pStyle w:val="TableText"/>
              <w:ind w:left="140"/>
              <w:spacing w:before="160" w:line="220" w:lineRule="auto"/>
              <w:rPr>
                <w:sz w:val="16"/>
                <w:szCs w:val="16"/>
              </w:rPr>
            </w:pPr>
            <w:r>
              <w:rPr>
                <w:sz w:val="16"/>
                <w:szCs w:val="16"/>
                <w:spacing w:val="-8"/>
              </w:rPr>
              <w:t>限修</w:t>
            </w:r>
          </w:p>
        </w:tc>
        <w:tc>
          <w:tcPr>
            <w:tcW w:w="569" w:type="dxa"/>
            <w:vAlign w:val="top"/>
          </w:tcPr>
          <w:p>
            <w:pPr>
              <w:pStyle w:val="TableText"/>
              <w:ind w:left="129"/>
              <w:spacing w:before="160" w:line="220" w:lineRule="auto"/>
              <w:rPr>
                <w:sz w:val="16"/>
                <w:szCs w:val="16"/>
              </w:rPr>
            </w:pPr>
            <w:r>
              <w:rPr>
                <w:sz w:val="16"/>
                <w:szCs w:val="16"/>
                <w:spacing w:val="-3"/>
              </w:rPr>
              <w:t>考查</w:t>
            </w:r>
          </w:p>
        </w:tc>
        <w:tc>
          <w:tcPr>
            <w:tcW w:w="2060" w:type="dxa"/>
            <w:vAlign w:val="top"/>
          </w:tcPr>
          <w:p>
            <w:pPr>
              <w:pStyle w:val="TableText"/>
              <w:ind w:left="634" w:right="586" w:hanging="40"/>
              <w:spacing w:before="39" w:line="251" w:lineRule="auto"/>
              <w:rPr>
                <w:sz w:val="16"/>
                <w:szCs w:val="16"/>
              </w:rPr>
            </w:pPr>
            <w:r>
              <w:rPr>
                <w:sz w:val="16"/>
                <w:szCs w:val="16"/>
                <w:spacing w:val="-2"/>
              </w:rPr>
              <w:t>物联网学院/</w:t>
            </w:r>
            <w:r>
              <w:rPr>
                <w:sz w:val="16"/>
                <w:szCs w:val="16"/>
                <w:spacing w:val="4"/>
              </w:rPr>
              <w:t xml:space="preserve"> </w:t>
            </w:r>
            <w:r>
              <w:rPr>
                <w:sz w:val="16"/>
                <w:szCs w:val="16"/>
                <w:spacing w:val="-2"/>
              </w:rPr>
              <w:t>各二级学院</w:t>
            </w:r>
          </w:p>
        </w:tc>
      </w:tr>
      <w:tr>
        <w:trPr>
          <w:trHeight w:val="485" w:hRule="atLeast"/>
        </w:trPr>
        <w:tc>
          <w:tcPr>
            <w:tcW w:w="395" w:type="dxa"/>
            <w:vAlign w:val="top"/>
            <w:vMerge w:val="continue"/>
            <w:tcBorders>
              <w:top w:val="nil"/>
              <w:bottom w:val="nil"/>
            </w:tcBorders>
          </w:tcPr>
          <w:p>
            <w:pPr>
              <w:rPr>
                <w:rFonts w:ascii="Arial"/>
                <w:sz w:val="21"/>
              </w:rPr>
            </w:pPr>
            <w:r/>
          </w:p>
        </w:tc>
        <w:tc>
          <w:tcPr>
            <w:tcW w:w="2105" w:type="dxa"/>
            <w:vAlign w:val="top"/>
          </w:tcPr>
          <w:p>
            <w:pPr>
              <w:pStyle w:val="TableText"/>
              <w:ind w:left="336"/>
              <w:spacing w:before="162" w:line="220" w:lineRule="auto"/>
              <w:rPr>
                <w:sz w:val="16"/>
                <w:szCs w:val="16"/>
              </w:rPr>
            </w:pPr>
            <w:r>
              <w:rPr>
                <w:sz w:val="16"/>
                <w:szCs w:val="16"/>
                <w:spacing w:val="-1"/>
              </w:rPr>
              <w:t>新一代信息技术导论</w:t>
            </w:r>
          </w:p>
        </w:tc>
        <w:tc>
          <w:tcPr>
            <w:tcW w:w="568" w:type="dxa"/>
            <w:vAlign w:val="top"/>
          </w:tcPr>
          <w:p>
            <w:pPr>
              <w:pStyle w:val="TableText"/>
              <w:ind w:left="241"/>
              <w:spacing w:before="186" w:line="185" w:lineRule="auto"/>
              <w:rPr>
                <w:sz w:val="16"/>
                <w:szCs w:val="16"/>
              </w:rPr>
            </w:pPr>
            <w:r>
              <w:rPr>
                <w:sz w:val="16"/>
                <w:szCs w:val="16"/>
              </w:rPr>
              <w:t>A</w:t>
            </w:r>
          </w:p>
        </w:tc>
        <w:tc>
          <w:tcPr>
            <w:tcW w:w="569" w:type="dxa"/>
            <w:vAlign w:val="top"/>
          </w:tcPr>
          <w:p>
            <w:pPr>
              <w:pStyle w:val="TableText"/>
              <w:ind w:left="177"/>
              <w:spacing w:before="186" w:line="185" w:lineRule="auto"/>
              <w:rPr>
                <w:sz w:val="16"/>
                <w:szCs w:val="16"/>
              </w:rPr>
            </w:pPr>
            <w:r>
              <w:rPr>
                <w:sz w:val="16"/>
                <w:szCs w:val="16"/>
                <w:spacing w:val="-6"/>
              </w:rPr>
              <w:t>1.5</w:t>
            </w:r>
          </w:p>
        </w:tc>
        <w:tc>
          <w:tcPr>
            <w:tcW w:w="572" w:type="dxa"/>
            <w:vAlign w:val="top"/>
          </w:tcPr>
          <w:p>
            <w:pPr>
              <w:pStyle w:val="TableText"/>
              <w:ind w:left="211"/>
              <w:spacing w:before="187" w:line="184" w:lineRule="auto"/>
              <w:rPr>
                <w:sz w:val="16"/>
                <w:szCs w:val="16"/>
              </w:rPr>
            </w:pPr>
            <w:r>
              <w:rPr>
                <w:sz w:val="16"/>
                <w:szCs w:val="16"/>
                <w:spacing w:val="-4"/>
              </w:rPr>
              <w:t>24</w:t>
            </w:r>
          </w:p>
        </w:tc>
        <w:tc>
          <w:tcPr>
            <w:tcW w:w="572" w:type="dxa"/>
            <w:vAlign w:val="top"/>
          </w:tcPr>
          <w:p>
            <w:pPr>
              <w:pStyle w:val="TableText"/>
              <w:ind w:left="210"/>
              <w:spacing w:before="187" w:line="184" w:lineRule="auto"/>
              <w:rPr>
                <w:sz w:val="16"/>
                <w:szCs w:val="16"/>
              </w:rPr>
            </w:pPr>
            <w:r>
              <w:rPr>
                <w:sz w:val="16"/>
                <w:szCs w:val="16"/>
                <w:spacing w:val="-4"/>
              </w:rPr>
              <w:t>24</w:t>
            </w:r>
          </w:p>
        </w:tc>
        <w:tc>
          <w:tcPr>
            <w:tcW w:w="572" w:type="dxa"/>
            <w:vAlign w:val="top"/>
          </w:tcPr>
          <w:p>
            <w:pPr>
              <w:pStyle w:val="TableText"/>
              <w:ind w:left="249"/>
              <w:spacing w:before="187" w:line="184" w:lineRule="auto"/>
              <w:rPr>
                <w:sz w:val="16"/>
                <w:szCs w:val="16"/>
              </w:rPr>
            </w:pPr>
            <w:r>
              <w:rPr>
                <w:sz w:val="16"/>
                <w:szCs w:val="16"/>
              </w:rPr>
              <w:t>0</w:t>
            </w:r>
          </w:p>
        </w:tc>
        <w:tc>
          <w:tcPr>
            <w:tcW w:w="901" w:type="dxa"/>
            <w:vAlign w:val="top"/>
          </w:tcPr>
          <w:p>
            <w:pPr>
              <w:pStyle w:val="TableText"/>
              <w:ind w:left="345"/>
              <w:spacing w:before="186" w:line="185" w:lineRule="auto"/>
              <w:rPr>
                <w:sz w:val="16"/>
                <w:szCs w:val="16"/>
              </w:rPr>
            </w:pPr>
            <w:r>
              <w:rPr>
                <w:sz w:val="16"/>
                <w:szCs w:val="16"/>
                <w:spacing w:val="-6"/>
              </w:rPr>
              <w:t>1.5</w:t>
            </w:r>
          </w:p>
        </w:tc>
        <w:tc>
          <w:tcPr>
            <w:tcW w:w="902" w:type="dxa"/>
            <w:vAlign w:val="top"/>
          </w:tcPr>
          <w:p>
            <w:pPr>
              <w:rPr>
                <w:rFonts w:ascii="Arial"/>
                <w:sz w:val="21"/>
              </w:rPr>
            </w:pPr>
            <w:r/>
          </w:p>
        </w:tc>
        <w:tc>
          <w:tcPr>
            <w:tcW w:w="902" w:type="dxa"/>
            <w:vAlign w:val="top"/>
          </w:tcPr>
          <w:p>
            <w:pPr>
              <w:rPr>
                <w:rFonts w:ascii="Arial"/>
                <w:sz w:val="21"/>
              </w:rPr>
            </w:pPr>
            <w:r/>
          </w:p>
        </w:tc>
        <w:tc>
          <w:tcPr>
            <w:tcW w:w="902" w:type="dxa"/>
            <w:vAlign w:val="top"/>
          </w:tcPr>
          <w:p>
            <w:pPr>
              <w:rPr>
                <w:rFonts w:ascii="Arial"/>
                <w:sz w:val="21"/>
              </w:rPr>
            </w:pPr>
            <w:r/>
          </w:p>
        </w:tc>
        <w:tc>
          <w:tcPr>
            <w:tcW w:w="901" w:type="dxa"/>
            <w:vAlign w:val="top"/>
          </w:tcPr>
          <w:p>
            <w:pPr>
              <w:rPr>
                <w:rFonts w:ascii="Arial"/>
                <w:sz w:val="21"/>
              </w:rPr>
            </w:pPr>
            <w:r/>
          </w:p>
        </w:tc>
        <w:tc>
          <w:tcPr>
            <w:tcW w:w="938" w:type="dxa"/>
            <w:vAlign w:val="top"/>
          </w:tcPr>
          <w:p>
            <w:pPr>
              <w:rPr>
                <w:rFonts w:ascii="Arial"/>
                <w:sz w:val="21"/>
              </w:rPr>
            </w:pPr>
            <w:r/>
          </w:p>
        </w:tc>
        <w:tc>
          <w:tcPr>
            <w:tcW w:w="569" w:type="dxa"/>
            <w:vAlign w:val="top"/>
          </w:tcPr>
          <w:p>
            <w:pPr>
              <w:pStyle w:val="TableText"/>
              <w:ind w:left="132"/>
              <w:spacing w:before="162" w:line="220" w:lineRule="auto"/>
              <w:rPr>
                <w:sz w:val="16"/>
                <w:szCs w:val="16"/>
              </w:rPr>
            </w:pPr>
            <w:r>
              <w:rPr>
                <w:sz w:val="16"/>
                <w:szCs w:val="16"/>
                <w:spacing w:val="-4"/>
              </w:rPr>
              <w:t>必修</w:t>
            </w:r>
          </w:p>
        </w:tc>
        <w:tc>
          <w:tcPr>
            <w:tcW w:w="569" w:type="dxa"/>
            <w:vAlign w:val="top"/>
          </w:tcPr>
          <w:p>
            <w:pPr>
              <w:pStyle w:val="TableText"/>
              <w:ind w:left="129"/>
              <w:spacing w:before="162" w:line="220" w:lineRule="auto"/>
              <w:rPr>
                <w:sz w:val="16"/>
                <w:szCs w:val="16"/>
              </w:rPr>
            </w:pPr>
            <w:r>
              <w:rPr>
                <w:sz w:val="16"/>
                <w:szCs w:val="16"/>
                <w:spacing w:val="-3"/>
              </w:rPr>
              <w:t>考查</w:t>
            </w:r>
          </w:p>
        </w:tc>
        <w:tc>
          <w:tcPr>
            <w:tcW w:w="2060" w:type="dxa"/>
            <w:vAlign w:val="top"/>
          </w:tcPr>
          <w:p>
            <w:pPr>
              <w:pStyle w:val="TableText"/>
              <w:ind w:left="634" w:right="586" w:hanging="40"/>
              <w:spacing w:before="41" w:line="250" w:lineRule="auto"/>
              <w:rPr>
                <w:sz w:val="16"/>
                <w:szCs w:val="16"/>
              </w:rPr>
            </w:pPr>
            <w:r>
              <w:rPr>
                <w:sz w:val="16"/>
                <w:szCs w:val="16"/>
                <w:spacing w:val="-2"/>
              </w:rPr>
              <w:t>物联网学院/</w:t>
            </w:r>
            <w:r>
              <w:rPr>
                <w:sz w:val="16"/>
                <w:szCs w:val="16"/>
                <w:spacing w:val="4"/>
              </w:rPr>
              <w:t xml:space="preserve"> </w:t>
            </w:r>
            <w:r>
              <w:rPr>
                <w:sz w:val="16"/>
                <w:szCs w:val="16"/>
                <w:spacing w:val="-2"/>
              </w:rPr>
              <w:t>各二级学院</w:t>
            </w:r>
          </w:p>
        </w:tc>
      </w:tr>
      <w:tr>
        <w:trPr>
          <w:trHeight w:val="245" w:hRule="atLeast"/>
        </w:trPr>
        <w:tc>
          <w:tcPr>
            <w:tcW w:w="395" w:type="dxa"/>
            <w:vAlign w:val="top"/>
            <w:vMerge w:val="continue"/>
            <w:tcBorders>
              <w:top w:val="nil"/>
              <w:bottom w:val="nil"/>
            </w:tcBorders>
          </w:tcPr>
          <w:p>
            <w:pPr>
              <w:rPr>
                <w:rFonts w:ascii="Arial"/>
                <w:sz w:val="21"/>
              </w:rPr>
            </w:pPr>
            <w:r/>
          </w:p>
        </w:tc>
        <w:tc>
          <w:tcPr>
            <w:tcW w:w="2105" w:type="dxa"/>
            <w:vAlign w:val="top"/>
          </w:tcPr>
          <w:p>
            <w:pPr>
              <w:pStyle w:val="TableText"/>
              <w:ind w:left="498"/>
              <w:spacing w:before="42" w:line="220" w:lineRule="auto"/>
              <w:rPr>
                <w:sz w:val="16"/>
                <w:szCs w:val="16"/>
              </w:rPr>
            </w:pPr>
            <w:r>
              <w:rPr>
                <w:sz w:val="16"/>
                <w:szCs w:val="16"/>
                <w:spacing w:val="-2"/>
              </w:rPr>
              <w:t>高职英语（一）</w:t>
            </w:r>
          </w:p>
        </w:tc>
        <w:tc>
          <w:tcPr>
            <w:tcW w:w="568" w:type="dxa"/>
            <w:vAlign w:val="top"/>
          </w:tcPr>
          <w:p>
            <w:pPr>
              <w:pStyle w:val="TableText"/>
              <w:ind w:left="243"/>
              <w:spacing w:before="69" w:line="182" w:lineRule="auto"/>
              <w:rPr>
                <w:sz w:val="16"/>
                <w:szCs w:val="16"/>
              </w:rPr>
            </w:pPr>
            <w:r>
              <w:rPr>
                <w:sz w:val="16"/>
                <w:szCs w:val="16"/>
              </w:rPr>
              <w:t>B</w:t>
            </w:r>
          </w:p>
        </w:tc>
        <w:tc>
          <w:tcPr>
            <w:tcW w:w="569" w:type="dxa"/>
            <w:vAlign w:val="top"/>
          </w:tcPr>
          <w:p>
            <w:pPr>
              <w:pStyle w:val="TableText"/>
              <w:ind w:left="250"/>
              <w:spacing w:before="67" w:line="184" w:lineRule="auto"/>
              <w:rPr>
                <w:sz w:val="16"/>
                <w:szCs w:val="16"/>
              </w:rPr>
            </w:pPr>
            <w:r>
              <w:rPr>
                <w:sz w:val="16"/>
                <w:szCs w:val="16"/>
              </w:rPr>
              <w:t>3</w:t>
            </w:r>
          </w:p>
        </w:tc>
        <w:tc>
          <w:tcPr>
            <w:tcW w:w="572" w:type="dxa"/>
            <w:vAlign w:val="top"/>
          </w:tcPr>
          <w:p>
            <w:pPr>
              <w:pStyle w:val="TableText"/>
              <w:ind w:left="208"/>
              <w:spacing w:before="67" w:line="184" w:lineRule="auto"/>
              <w:rPr>
                <w:sz w:val="16"/>
                <w:szCs w:val="16"/>
              </w:rPr>
            </w:pPr>
            <w:r>
              <w:rPr>
                <w:sz w:val="16"/>
                <w:szCs w:val="16"/>
                <w:spacing w:val="-2"/>
              </w:rPr>
              <w:t>48</w:t>
            </w:r>
          </w:p>
        </w:tc>
        <w:tc>
          <w:tcPr>
            <w:tcW w:w="572" w:type="dxa"/>
            <w:vAlign w:val="top"/>
          </w:tcPr>
          <w:p>
            <w:pPr>
              <w:pStyle w:val="TableText"/>
              <w:ind w:left="211"/>
              <w:spacing w:before="67" w:line="184" w:lineRule="auto"/>
              <w:rPr>
                <w:sz w:val="16"/>
                <w:szCs w:val="16"/>
              </w:rPr>
            </w:pPr>
            <w:r>
              <w:rPr>
                <w:sz w:val="16"/>
                <w:szCs w:val="16"/>
                <w:spacing w:val="-4"/>
              </w:rPr>
              <w:t>36</w:t>
            </w:r>
          </w:p>
        </w:tc>
        <w:tc>
          <w:tcPr>
            <w:tcW w:w="572" w:type="dxa"/>
            <w:vAlign w:val="top"/>
          </w:tcPr>
          <w:p>
            <w:pPr>
              <w:pStyle w:val="TableText"/>
              <w:ind w:left="221"/>
              <w:spacing w:before="66" w:line="185" w:lineRule="auto"/>
              <w:rPr>
                <w:sz w:val="16"/>
                <w:szCs w:val="16"/>
              </w:rPr>
            </w:pPr>
            <w:r>
              <w:rPr>
                <w:sz w:val="16"/>
                <w:szCs w:val="16"/>
                <w:spacing w:val="-9"/>
              </w:rPr>
              <w:t>12</w:t>
            </w:r>
          </w:p>
        </w:tc>
        <w:tc>
          <w:tcPr>
            <w:tcW w:w="901" w:type="dxa"/>
            <w:vAlign w:val="top"/>
          </w:tcPr>
          <w:p>
            <w:pPr>
              <w:pStyle w:val="TableText"/>
              <w:ind w:left="416"/>
              <w:spacing w:before="67" w:line="184" w:lineRule="auto"/>
              <w:rPr>
                <w:sz w:val="16"/>
                <w:szCs w:val="16"/>
              </w:rPr>
            </w:pPr>
            <w:r>
              <w:rPr>
                <w:sz w:val="16"/>
                <w:szCs w:val="16"/>
              </w:rPr>
              <w:t>3</w:t>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32"/>
              <w:spacing w:before="42" w:line="220" w:lineRule="auto"/>
              <w:rPr>
                <w:sz w:val="16"/>
                <w:szCs w:val="16"/>
              </w:rPr>
            </w:pPr>
            <w:r>
              <w:rPr>
                <w:sz w:val="16"/>
                <w:szCs w:val="16"/>
                <w:spacing w:val="-4"/>
              </w:rPr>
              <w:t>必修</w:t>
            </w:r>
          </w:p>
        </w:tc>
        <w:tc>
          <w:tcPr>
            <w:tcW w:w="569" w:type="dxa"/>
            <w:vAlign w:val="top"/>
          </w:tcPr>
          <w:p>
            <w:pPr>
              <w:pStyle w:val="TableText"/>
              <w:ind w:left="129"/>
              <w:spacing w:before="42" w:line="220" w:lineRule="auto"/>
              <w:rPr>
                <w:sz w:val="16"/>
                <w:szCs w:val="16"/>
              </w:rPr>
            </w:pPr>
            <w:r>
              <w:rPr>
                <w:sz w:val="16"/>
                <w:szCs w:val="16"/>
                <w:spacing w:val="-3"/>
              </w:rPr>
              <w:t>考试</w:t>
            </w:r>
          </w:p>
        </w:tc>
        <w:tc>
          <w:tcPr>
            <w:tcW w:w="2060" w:type="dxa"/>
            <w:vAlign w:val="top"/>
          </w:tcPr>
          <w:p>
            <w:pPr>
              <w:pStyle w:val="TableText"/>
              <w:ind w:left="793"/>
              <w:spacing w:before="42" w:line="220" w:lineRule="auto"/>
              <w:rPr>
                <w:sz w:val="16"/>
                <w:szCs w:val="16"/>
              </w:rPr>
            </w:pPr>
            <w:r>
              <w:rPr>
                <w:sz w:val="16"/>
                <w:szCs w:val="16"/>
                <w:spacing w:val="-2"/>
              </w:rPr>
              <w:t>基础部</w:t>
            </w:r>
          </w:p>
        </w:tc>
      </w:tr>
      <w:tr>
        <w:trPr>
          <w:trHeight w:val="245" w:hRule="atLeast"/>
        </w:trPr>
        <w:tc>
          <w:tcPr>
            <w:tcW w:w="395" w:type="dxa"/>
            <w:vAlign w:val="top"/>
            <w:vMerge w:val="continue"/>
            <w:tcBorders>
              <w:top w:val="nil"/>
              <w:bottom w:val="nil"/>
            </w:tcBorders>
          </w:tcPr>
          <w:p>
            <w:pPr>
              <w:rPr>
                <w:rFonts w:ascii="Arial"/>
                <w:sz w:val="21"/>
              </w:rPr>
            </w:pPr>
            <w:r/>
          </w:p>
        </w:tc>
        <w:tc>
          <w:tcPr>
            <w:tcW w:w="2105" w:type="dxa"/>
            <w:vAlign w:val="top"/>
          </w:tcPr>
          <w:p>
            <w:pPr>
              <w:pStyle w:val="TableText"/>
              <w:ind w:left="498"/>
              <w:spacing w:before="42" w:line="220" w:lineRule="auto"/>
              <w:rPr>
                <w:sz w:val="16"/>
                <w:szCs w:val="16"/>
              </w:rPr>
            </w:pPr>
            <w:r>
              <w:rPr>
                <w:sz w:val="16"/>
                <w:szCs w:val="16"/>
                <w:spacing w:val="-2"/>
              </w:rPr>
              <w:t>高职英语（二）</w:t>
            </w:r>
          </w:p>
        </w:tc>
        <w:tc>
          <w:tcPr>
            <w:tcW w:w="568" w:type="dxa"/>
            <w:vAlign w:val="top"/>
          </w:tcPr>
          <w:p>
            <w:pPr>
              <w:pStyle w:val="TableText"/>
              <w:ind w:left="243"/>
              <w:spacing w:before="68" w:line="182" w:lineRule="auto"/>
              <w:rPr>
                <w:sz w:val="16"/>
                <w:szCs w:val="16"/>
              </w:rPr>
            </w:pPr>
            <w:r>
              <w:rPr>
                <w:sz w:val="16"/>
                <w:szCs w:val="16"/>
              </w:rPr>
              <w:t>B</w:t>
            </w:r>
          </w:p>
        </w:tc>
        <w:tc>
          <w:tcPr>
            <w:tcW w:w="569" w:type="dxa"/>
            <w:vAlign w:val="top"/>
          </w:tcPr>
          <w:p>
            <w:pPr>
              <w:pStyle w:val="TableText"/>
              <w:ind w:left="250"/>
              <w:spacing w:before="66" w:line="184" w:lineRule="auto"/>
              <w:rPr>
                <w:sz w:val="16"/>
                <w:szCs w:val="16"/>
              </w:rPr>
            </w:pPr>
            <w:r>
              <w:rPr>
                <w:sz w:val="16"/>
                <w:szCs w:val="16"/>
              </w:rPr>
              <w:t>3</w:t>
            </w:r>
          </w:p>
        </w:tc>
        <w:tc>
          <w:tcPr>
            <w:tcW w:w="572" w:type="dxa"/>
            <w:vAlign w:val="top"/>
          </w:tcPr>
          <w:p>
            <w:pPr>
              <w:pStyle w:val="TableText"/>
              <w:ind w:left="208"/>
              <w:spacing w:before="66" w:line="184" w:lineRule="auto"/>
              <w:rPr>
                <w:sz w:val="16"/>
                <w:szCs w:val="16"/>
              </w:rPr>
            </w:pPr>
            <w:r>
              <w:rPr>
                <w:sz w:val="16"/>
                <w:szCs w:val="16"/>
                <w:spacing w:val="-2"/>
              </w:rPr>
              <w:t>48</w:t>
            </w:r>
          </w:p>
        </w:tc>
        <w:tc>
          <w:tcPr>
            <w:tcW w:w="572" w:type="dxa"/>
            <w:vAlign w:val="top"/>
          </w:tcPr>
          <w:p>
            <w:pPr>
              <w:pStyle w:val="TableText"/>
              <w:ind w:left="211"/>
              <w:spacing w:before="66" w:line="184" w:lineRule="auto"/>
              <w:rPr>
                <w:sz w:val="16"/>
                <w:szCs w:val="16"/>
              </w:rPr>
            </w:pPr>
            <w:r>
              <w:rPr>
                <w:sz w:val="16"/>
                <w:szCs w:val="16"/>
                <w:spacing w:val="-4"/>
              </w:rPr>
              <w:t>36</w:t>
            </w:r>
          </w:p>
        </w:tc>
        <w:tc>
          <w:tcPr>
            <w:tcW w:w="572" w:type="dxa"/>
            <w:vAlign w:val="top"/>
          </w:tcPr>
          <w:p>
            <w:pPr>
              <w:pStyle w:val="TableText"/>
              <w:ind w:left="221"/>
              <w:spacing w:before="66" w:line="185" w:lineRule="auto"/>
              <w:rPr>
                <w:sz w:val="16"/>
                <w:szCs w:val="16"/>
              </w:rPr>
            </w:pPr>
            <w:r>
              <w:rPr>
                <w:sz w:val="16"/>
                <w:szCs w:val="16"/>
                <w:spacing w:val="-9"/>
              </w:rPr>
              <w:t>12</w:t>
            </w:r>
          </w:p>
        </w:tc>
        <w:tc>
          <w:tcPr>
            <w:tcW w:w="901" w:type="dxa"/>
            <w:vAlign w:val="top"/>
          </w:tcPr>
          <w:p>
            <w:pPr>
              <w:spacing w:line="235" w:lineRule="exact"/>
              <w:rPr>
                <w:rFonts w:ascii="Arial"/>
                <w:sz w:val="20"/>
              </w:rPr>
            </w:pPr>
            <w:r/>
          </w:p>
        </w:tc>
        <w:tc>
          <w:tcPr>
            <w:tcW w:w="902" w:type="dxa"/>
            <w:vAlign w:val="top"/>
          </w:tcPr>
          <w:p>
            <w:pPr>
              <w:pStyle w:val="TableText"/>
              <w:ind w:left="417"/>
              <w:spacing w:before="66" w:line="184" w:lineRule="auto"/>
              <w:rPr>
                <w:sz w:val="16"/>
                <w:szCs w:val="16"/>
              </w:rPr>
            </w:pPr>
            <w:r>
              <w:rPr>
                <w:sz w:val="16"/>
                <w:szCs w:val="16"/>
              </w:rPr>
              <w:t>3</w:t>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32"/>
              <w:spacing w:before="42" w:line="220" w:lineRule="auto"/>
              <w:rPr>
                <w:sz w:val="16"/>
                <w:szCs w:val="16"/>
              </w:rPr>
            </w:pPr>
            <w:r>
              <w:rPr>
                <w:sz w:val="16"/>
                <w:szCs w:val="16"/>
                <w:spacing w:val="-4"/>
              </w:rPr>
              <w:t>必修</w:t>
            </w:r>
          </w:p>
        </w:tc>
        <w:tc>
          <w:tcPr>
            <w:tcW w:w="569" w:type="dxa"/>
            <w:vAlign w:val="top"/>
          </w:tcPr>
          <w:p>
            <w:pPr>
              <w:pStyle w:val="TableText"/>
              <w:ind w:left="129"/>
              <w:spacing w:before="42" w:line="220" w:lineRule="auto"/>
              <w:rPr>
                <w:sz w:val="16"/>
                <w:szCs w:val="16"/>
              </w:rPr>
            </w:pPr>
            <w:r>
              <w:rPr>
                <w:sz w:val="16"/>
                <w:szCs w:val="16"/>
                <w:spacing w:val="-3"/>
              </w:rPr>
              <w:t>考查</w:t>
            </w:r>
          </w:p>
        </w:tc>
        <w:tc>
          <w:tcPr>
            <w:tcW w:w="2060" w:type="dxa"/>
            <w:vAlign w:val="top"/>
          </w:tcPr>
          <w:p>
            <w:pPr>
              <w:pStyle w:val="TableText"/>
              <w:ind w:left="793"/>
              <w:spacing w:before="42" w:line="220" w:lineRule="auto"/>
              <w:rPr>
                <w:sz w:val="16"/>
                <w:szCs w:val="16"/>
              </w:rPr>
            </w:pPr>
            <w:r>
              <w:rPr>
                <w:sz w:val="16"/>
                <w:szCs w:val="16"/>
                <w:spacing w:val="-2"/>
              </w:rPr>
              <w:t>基础部</w:t>
            </w:r>
          </w:p>
        </w:tc>
      </w:tr>
      <w:tr>
        <w:trPr>
          <w:trHeight w:val="245" w:hRule="atLeast"/>
        </w:trPr>
        <w:tc>
          <w:tcPr>
            <w:tcW w:w="395" w:type="dxa"/>
            <w:vAlign w:val="top"/>
            <w:vMerge w:val="continue"/>
            <w:tcBorders>
              <w:top w:val="nil"/>
              <w:bottom w:val="nil"/>
            </w:tcBorders>
          </w:tcPr>
          <w:p>
            <w:pPr>
              <w:rPr>
                <w:rFonts w:ascii="Arial"/>
                <w:sz w:val="21"/>
              </w:rPr>
            </w:pPr>
            <w:r/>
          </w:p>
        </w:tc>
        <w:tc>
          <w:tcPr>
            <w:tcW w:w="2105" w:type="dxa"/>
            <w:vAlign w:val="top"/>
          </w:tcPr>
          <w:p>
            <w:pPr>
              <w:pStyle w:val="TableText"/>
              <w:ind w:left="895"/>
              <w:spacing w:before="41" w:line="220" w:lineRule="auto"/>
              <w:rPr>
                <w:sz w:val="16"/>
                <w:szCs w:val="16"/>
              </w:rPr>
            </w:pPr>
            <w:r>
              <w:rPr>
                <w:sz w:val="16"/>
                <w:szCs w:val="16"/>
                <w:spacing w:val="-3"/>
              </w:rPr>
              <w:t>体育</w:t>
            </w:r>
          </w:p>
        </w:tc>
        <w:tc>
          <w:tcPr>
            <w:tcW w:w="568" w:type="dxa"/>
            <w:vAlign w:val="top"/>
          </w:tcPr>
          <w:p>
            <w:pPr>
              <w:pStyle w:val="TableText"/>
              <w:ind w:left="243"/>
              <w:spacing w:before="68" w:line="182" w:lineRule="auto"/>
              <w:rPr>
                <w:sz w:val="16"/>
                <w:szCs w:val="16"/>
              </w:rPr>
            </w:pPr>
            <w:r>
              <w:rPr>
                <w:sz w:val="16"/>
                <w:szCs w:val="16"/>
              </w:rPr>
              <w:t>B</w:t>
            </w:r>
          </w:p>
        </w:tc>
        <w:tc>
          <w:tcPr>
            <w:tcW w:w="569" w:type="dxa"/>
            <w:vAlign w:val="top"/>
          </w:tcPr>
          <w:p>
            <w:pPr>
              <w:pStyle w:val="TableText"/>
              <w:ind w:left="251"/>
              <w:spacing w:before="67" w:line="183" w:lineRule="auto"/>
              <w:rPr>
                <w:sz w:val="16"/>
                <w:szCs w:val="16"/>
              </w:rPr>
            </w:pPr>
            <w:r>
              <w:rPr>
                <w:sz w:val="16"/>
                <w:szCs w:val="16"/>
              </w:rPr>
              <w:t>7</w:t>
            </w:r>
          </w:p>
        </w:tc>
        <w:tc>
          <w:tcPr>
            <w:tcW w:w="572" w:type="dxa"/>
            <w:vAlign w:val="top"/>
          </w:tcPr>
          <w:p>
            <w:pPr>
              <w:pStyle w:val="TableText"/>
              <w:ind w:left="180"/>
              <w:spacing w:before="65" w:line="185" w:lineRule="auto"/>
              <w:rPr>
                <w:sz w:val="16"/>
                <w:szCs w:val="16"/>
              </w:rPr>
            </w:pPr>
            <w:r>
              <w:rPr>
                <w:sz w:val="16"/>
                <w:szCs w:val="16"/>
                <w:spacing w:val="-6"/>
              </w:rPr>
              <w:t>112</w:t>
            </w:r>
          </w:p>
        </w:tc>
        <w:tc>
          <w:tcPr>
            <w:tcW w:w="572" w:type="dxa"/>
            <w:vAlign w:val="top"/>
          </w:tcPr>
          <w:p>
            <w:pPr>
              <w:pStyle w:val="TableText"/>
              <w:ind w:left="220"/>
              <w:spacing w:before="65" w:line="185" w:lineRule="auto"/>
              <w:rPr>
                <w:sz w:val="16"/>
                <w:szCs w:val="16"/>
              </w:rPr>
            </w:pPr>
            <w:r>
              <w:rPr>
                <w:sz w:val="16"/>
                <w:szCs w:val="16"/>
                <w:spacing w:val="-9"/>
              </w:rPr>
              <w:t>12</w:t>
            </w:r>
          </w:p>
        </w:tc>
        <w:tc>
          <w:tcPr>
            <w:tcW w:w="572" w:type="dxa"/>
            <w:vAlign w:val="top"/>
          </w:tcPr>
          <w:p>
            <w:pPr>
              <w:pStyle w:val="TableText"/>
              <w:ind w:left="180"/>
              <w:spacing w:before="65" w:line="185" w:lineRule="auto"/>
              <w:rPr>
                <w:sz w:val="16"/>
                <w:szCs w:val="16"/>
              </w:rPr>
            </w:pPr>
            <w:r>
              <w:rPr>
                <w:sz w:val="16"/>
                <w:szCs w:val="16"/>
                <w:spacing w:val="-6"/>
              </w:rPr>
              <w:t>100</w:t>
            </w:r>
          </w:p>
        </w:tc>
        <w:tc>
          <w:tcPr>
            <w:tcW w:w="901" w:type="dxa"/>
            <w:vAlign w:val="top"/>
          </w:tcPr>
          <w:p>
            <w:pPr>
              <w:pStyle w:val="TableText"/>
              <w:ind w:left="415"/>
              <w:spacing w:before="66" w:line="184" w:lineRule="auto"/>
              <w:rPr>
                <w:sz w:val="16"/>
                <w:szCs w:val="16"/>
              </w:rPr>
            </w:pPr>
            <w:r>
              <w:rPr>
                <w:sz w:val="16"/>
                <w:szCs w:val="16"/>
              </w:rPr>
              <w:t>2</w:t>
            </w:r>
          </w:p>
        </w:tc>
        <w:tc>
          <w:tcPr>
            <w:tcW w:w="902" w:type="dxa"/>
            <w:vAlign w:val="top"/>
          </w:tcPr>
          <w:p>
            <w:pPr>
              <w:pStyle w:val="TableText"/>
              <w:ind w:left="416"/>
              <w:spacing w:before="66" w:line="184" w:lineRule="auto"/>
              <w:rPr>
                <w:sz w:val="16"/>
                <w:szCs w:val="16"/>
              </w:rPr>
            </w:pPr>
            <w:r>
              <w:rPr>
                <w:sz w:val="16"/>
                <w:szCs w:val="16"/>
              </w:rPr>
              <w:t>2</w:t>
            </w:r>
          </w:p>
        </w:tc>
        <w:tc>
          <w:tcPr>
            <w:tcW w:w="902" w:type="dxa"/>
            <w:vAlign w:val="top"/>
          </w:tcPr>
          <w:p>
            <w:pPr>
              <w:pStyle w:val="TableText"/>
              <w:ind w:left="347"/>
              <w:spacing w:before="65" w:line="185" w:lineRule="auto"/>
              <w:rPr>
                <w:sz w:val="16"/>
                <w:szCs w:val="16"/>
              </w:rPr>
            </w:pPr>
            <w:r>
              <w:rPr>
                <w:sz w:val="16"/>
                <w:szCs w:val="16"/>
                <w:spacing w:val="-6"/>
              </w:rPr>
              <w:t>1.5</w:t>
            </w:r>
          </w:p>
        </w:tc>
        <w:tc>
          <w:tcPr>
            <w:tcW w:w="902" w:type="dxa"/>
            <w:vAlign w:val="top"/>
          </w:tcPr>
          <w:p>
            <w:pPr>
              <w:pStyle w:val="TableText"/>
              <w:ind w:left="347"/>
              <w:spacing w:before="65" w:line="185" w:lineRule="auto"/>
              <w:rPr>
                <w:sz w:val="16"/>
                <w:szCs w:val="16"/>
              </w:rPr>
            </w:pPr>
            <w:r>
              <w:rPr>
                <w:sz w:val="16"/>
                <w:szCs w:val="16"/>
                <w:spacing w:val="-6"/>
              </w:rPr>
              <w:t>1.5</w:t>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32"/>
              <w:spacing w:before="41" w:line="220" w:lineRule="auto"/>
              <w:rPr>
                <w:sz w:val="16"/>
                <w:szCs w:val="16"/>
              </w:rPr>
            </w:pPr>
            <w:r>
              <w:rPr>
                <w:sz w:val="16"/>
                <w:szCs w:val="16"/>
                <w:spacing w:val="-4"/>
              </w:rPr>
              <w:t>必修</w:t>
            </w:r>
          </w:p>
        </w:tc>
        <w:tc>
          <w:tcPr>
            <w:tcW w:w="569" w:type="dxa"/>
            <w:vAlign w:val="top"/>
          </w:tcPr>
          <w:p>
            <w:pPr>
              <w:pStyle w:val="TableText"/>
              <w:ind w:left="129"/>
              <w:spacing w:before="41" w:line="220" w:lineRule="auto"/>
              <w:rPr>
                <w:sz w:val="16"/>
                <w:szCs w:val="16"/>
              </w:rPr>
            </w:pPr>
            <w:r>
              <w:rPr>
                <w:sz w:val="16"/>
                <w:szCs w:val="16"/>
                <w:spacing w:val="-3"/>
              </w:rPr>
              <w:t>考查</w:t>
            </w:r>
          </w:p>
        </w:tc>
        <w:tc>
          <w:tcPr>
            <w:tcW w:w="2060" w:type="dxa"/>
            <w:vAlign w:val="top"/>
          </w:tcPr>
          <w:p>
            <w:pPr>
              <w:pStyle w:val="TableText"/>
              <w:ind w:left="793"/>
              <w:spacing w:before="41" w:line="220" w:lineRule="auto"/>
              <w:rPr>
                <w:sz w:val="16"/>
                <w:szCs w:val="16"/>
              </w:rPr>
            </w:pPr>
            <w:r>
              <w:rPr>
                <w:sz w:val="16"/>
                <w:szCs w:val="16"/>
                <w:spacing w:val="-2"/>
              </w:rPr>
              <w:t>体育部</w:t>
            </w:r>
          </w:p>
        </w:tc>
      </w:tr>
      <w:tr>
        <w:trPr>
          <w:trHeight w:val="245" w:hRule="atLeast"/>
        </w:trPr>
        <w:tc>
          <w:tcPr>
            <w:tcW w:w="395" w:type="dxa"/>
            <w:vAlign w:val="top"/>
            <w:vMerge w:val="continue"/>
            <w:tcBorders>
              <w:top w:val="nil"/>
              <w:bottom w:val="nil"/>
            </w:tcBorders>
          </w:tcPr>
          <w:p>
            <w:pPr>
              <w:rPr>
                <w:rFonts w:ascii="Arial"/>
                <w:sz w:val="21"/>
              </w:rPr>
            </w:pPr>
            <w:r/>
          </w:p>
        </w:tc>
        <w:tc>
          <w:tcPr>
            <w:tcW w:w="2105" w:type="dxa"/>
            <w:vAlign w:val="top"/>
          </w:tcPr>
          <w:p>
            <w:pPr>
              <w:pStyle w:val="TableText"/>
              <w:ind w:left="337"/>
              <w:spacing w:before="41" w:line="220" w:lineRule="auto"/>
              <w:rPr>
                <w:sz w:val="16"/>
                <w:szCs w:val="16"/>
              </w:rPr>
            </w:pPr>
            <w:r>
              <w:rPr>
                <w:sz w:val="16"/>
                <w:szCs w:val="16"/>
                <w:spacing w:val="-1"/>
              </w:rPr>
              <w:t>大学生心理健康教育</w:t>
            </w:r>
          </w:p>
        </w:tc>
        <w:tc>
          <w:tcPr>
            <w:tcW w:w="568" w:type="dxa"/>
            <w:vAlign w:val="top"/>
          </w:tcPr>
          <w:p>
            <w:pPr>
              <w:pStyle w:val="TableText"/>
              <w:ind w:left="241"/>
              <w:spacing w:before="65" w:line="185" w:lineRule="auto"/>
              <w:rPr>
                <w:sz w:val="16"/>
                <w:szCs w:val="16"/>
              </w:rPr>
            </w:pPr>
            <w:r>
              <w:rPr>
                <w:sz w:val="16"/>
                <w:szCs w:val="16"/>
              </w:rPr>
              <w:t>A</w:t>
            </w:r>
          </w:p>
        </w:tc>
        <w:tc>
          <w:tcPr>
            <w:tcW w:w="569" w:type="dxa"/>
            <w:vAlign w:val="top"/>
          </w:tcPr>
          <w:p>
            <w:pPr>
              <w:pStyle w:val="TableText"/>
              <w:ind w:left="249"/>
              <w:spacing w:before="66" w:line="184" w:lineRule="auto"/>
              <w:rPr>
                <w:sz w:val="16"/>
                <w:szCs w:val="16"/>
              </w:rPr>
            </w:pPr>
            <w:r>
              <w:rPr>
                <w:sz w:val="16"/>
                <w:szCs w:val="16"/>
              </w:rPr>
              <w:t>2</w:t>
            </w:r>
          </w:p>
        </w:tc>
        <w:tc>
          <w:tcPr>
            <w:tcW w:w="572" w:type="dxa"/>
            <w:vAlign w:val="top"/>
          </w:tcPr>
          <w:p>
            <w:pPr>
              <w:pStyle w:val="TableText"/>
              <w:ind w:left="212"/>
              <w:spacing w:before="66" w:line="184" w:lineRule="auto"/>
              <w:rPr>
                <w:sz w:val="16"/>
                <w:szCs w:val="16"/>
              </w:rPr>
            </w:pPr>
            <w:r>
              <w:rPr>
                <w:sz w:val="16"/>
                <w:szCs w:val="16"/>
                <w:spacing w:val="-4"/>
              </w:rPr>
              <w:t>32</w:t>
            </w:r>
          </w:p>
        </w:tc>
        <w:tc>
          <w:tcPr>
            <w:tcW w:w="572" w:type="dxa"/>
            <w:vAlign w:val="top"/>
          </w:tcPr>
          <w:p>
            <w:pPr>
              <w:pStyle w:val="TableText"/>
              <w:ind w:left="211"/>
              <w:spacing w:before="66" w:line="184" w:lineRule="auto"/>
              <w:rPr>
                <w:sz w:val="16"/>
                <w:szCs w:val="16"/>
              </w:rPr>
            </w:pPr>
            <w:r>
              <w:rPr>
                <w:sz w:val="16"/>
                <w:szCs w:val="16"/>
                <w:spacing w:val="-4"/>
              </w:rPr>
              <w:t>32</w:t>
            </w:r>
          </w:p>
        </w:tc>
        <w:tc>
          <w:tcPr>
            <w:tcW w:w="572" w:type="dxa"/>
            <w:vAlign w:val="top"/>
          </w:tcPr>
          <w:p>
            <w:pPr>
              <w:pStyle w:val="TableText"/>
              <w:ind w:left="249"/>
              <w:spacing w:before="66" w:line="184" w:lineRule="auto"/>
              <w:rPr>
                <w:sz w:val="16"/>
                <w:szCs w:val="16"/>
              </w:rPr>
            </w:pPr>
            <w:r>
              <w:rPr>
                <w:sz w:val="16"/>
                <w:szCs w:val="16"/>
              </w:rPr>
              <w:t>0</w:t>
            </w:r>
          </w:p>
        </w:tc>
        <w:tc>
          <w:tcPr>
            <w:tcW w:w="901" w:type="dxa"/>
            <w:vAlign w:val="top"/>
          </w:tcPr>
          <w:p>
            <w:pPr>
              <w:spacing w:line="235" w:lineRule="exact"/>
              <w:rPr>
                <w:rFonts w:ascii="Arial"/>
                <w:sz w:val="20"/>
              </w:rPr>
            </w:pPr>
            <w:r/>
          </w:p>
        </w:tc>
        <w:tc>
          <w:tcPr>
            <w:tcW w:w="902" w:type="dxa"/>
            <w:vAlign w:val="top"/>
          </w:tcPr>
          <w:p>
            <w:pPr>
              <w:pStyle w:val="TableText"/>
              <w:ind w:left="416"/>
              <w:spacing w:before="66" w:line="184" w:lineRule="auto"/>
              <w:rPr>
                <w:sz w:val="16"/>
                <w:szCs w:val="16"/>
              </w:rPr>
            </w:pPr>
            <w:r>
              <w:rPr>
                <w:sz w:val="16"/>
                <w:szCs w:val="16"/>
              </w:rPr>
              <w:t>2</w:t>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32"/>
              <w:spacing w:before="41" w:line="220" w:lineRule="auto"/>
              <w:rPr>
                <w:sz w:val="16"/>
                <w:szCs w:val="16"/>
              </w:rPr>
            </w:pPr>
            <w:r>
              <w:rPr>
                <w:sz w:val="16"/>
                <w:szCs w:val="16"/>
                <w:spacing w:val="-4"/>
              </w:rPr>
              <w:t>必修</w:t>
            </w:r>
          </w:p>
        </w:tc>
        <w:tc>
          <w:tcPr>
            <w:tcW w:w="569" w:type="dxa"/>
            <w:vAlign w:val="top"/>
          </w:tcPr>
          <w:p>
            <w:pPr>
              <w:pStyle w:val="TableText"/>
              <w:ind w:left="129"/>
              <w:spacing w:before="41" w:line="220" w:lineRule="auto"/>
              <w:rPr>
                <w:sz w:val="16"/>
                <w:szCs w:val="16"/>
              </w:rPr>
            </w:pPr>
            <w:r>
              <w:rPr>
                <w:sz w:val="16"/>
                <w:szCs w:val="16"/>
                <w:spacing w:val="-3"/>
              </w:rPr>
              <w:t>考查</w:t>
            </w:r>
          </w:p>
        </w:tc>
        <w:tc>
          <w:tcPr>
            <w:tcW w:w="2060" w:type="dxa"/>
            <w:vAlign w:val="top"/>
          </w:tcPr>
          <w:p>
            <w:pPr>
              <w:pStyle w:val="TableText"/>
              <w:ind w:left="797"/>
              <w:spacing w:before="40" w:line="222" w:lineRule="auto"/>
              <w:rPr>
                <w:sz w:val="16"/>
                <w:szCs w:val="16"/>
              </w:rPr>
            </w:pPr>
            <w:r>
              <w:rPr>
                <w:sz w:val="16"/>
                <w:szCs w:val="16"/>
                <w:spacing w:val="-3"/>
              </w:rPr>
              <w:t>学工处</w:t>
            </w:r>
          </w:p>
        </w:tc>
      </w:tr>
      <w:tr>
        <w:trPr>
          <w:trHeight w:val="245" w:hRule="atLeast"/>
        </w:trPr>
        <w:tc>
          <w:tcPr>
            <w:tcW w:w="395" w:type="dxa"/>
            <w:vAlign w:val="top"/>
            <w:vMerge w:val="continue"/>
            <w:tcBorders>
              <w:top w:val="nil"/>
              <w:bottom w:val="nil"/>
            </w:tcBorders>
          </w:tcPr>
          <w:p>
            <w:pPr>
              <w:rPr>
                <w:rFonts w:ascii="Arial"/>
                <w:sz w:val="21"/>
              </w:rPr>
            </w:pPr>
            <w:r/>
          </w:p>
        </w:tc>
        <w:tc>
          <w:tcPr>
            <w:tcW w:w="2105" w:type="dxa"/>
            <w:vAlign w:val="top"/>
          </w:tcPr>
          <w:p>
            <w:pPr>
              <w:pStyle w:val="TableText"/>
              <w:ind w:left="734"/>
              <w:spacing w:before="40" w:line="221" w:lineRule="auto"/>
              <w:rPr>
                <w:sz w:val="16"/>
                <w:szCs w:val="16"/>
              </w:rPr>
            </w:pPr>
            <w:r>
              <w:rPr>
                <w:sz w:val="16"/>
                <w:szCs w:val="16"/>
                <w:spacing w:val="-2"/>
              </w:rPr>
              <w:t>影视鉴赏</w:t>
            </w:r>
          </w:p>
        </w:tc>
        <w:tc>
          <w:tcPr>
            <w:tcW w:w="568" w:type="dxa"/>
            <w:vAlign w:val="top"/>
          </w:tcPr>
          <w:p>
            <w:pPr>
              <w:pStyle w:val="TableText"/>
              <w:ind w:left="241"/>
              <w:spacing w:before="64" w:line="185" w:lineRule="auto"/>
              <w:rPr>
                <w:sz w:val="16"/>
                <w:szCs w:val="16"/>
              </w:rPr>
            </w:pPr>
            <w:r>
              <w:rPr>
                <w:sz w:val="16"/>
                <w:szCs w:val="16"/>
              </w:rPr>
              <w:t>A</w:t>
            </w:r>
          </w:p>
        </w:tc>
        <w:tc>
          <w:tcPr>
            <w:tcW w:w="569" w:type="dxa"/>
            <w:vAlign w:val="top"/>
          </w:tcPr>
          <w:p>
            <w:pPr>
              <w:pStyle w:val="TableText"/>
              <w:ind w:left="249"/>
              <w:spacing w:before="65" w:line="184" w:lineRule="auto"/>
              <w:rPr>
                <w:sz w:val="16"/>
                <w:szCs w:val="16"/>
              </w:rPr>
            </w:pPr>
            <w:r>
              <w:rPr>
                <w:sz w:val="16"/>
                <w:szCs w:val="16"/>
              </w:rPr>
              <w:t>2</w:t>
            </w:r>
          </w:p>
        </w:tc>
        <w:tc>
          <w:tcPr>
            <w:tcW w:w="572" w:type="dxa"/>
            <w:vAlign w:val="top"/>
          </w:tcPr>
          <w:p>
            <w:pPr>
              <w:pStyle w:val="TableText"/>
              <w:ind w:left="212"/>
              <w:spacing w:before="65" w:line="184" w:lineRule="auto"/>
              <w:rPr>
                <w:sz w:val="16"/>
                <w:szCs w:val="16"/>
              </w:rPr>
            </w:pPr>
            <w:r>
              <w:rPr>
                <w:sz w:val="16"/>
                <w:szCs w:val="16"/>
                <w:spacing w:val="-4"/>
              </w:rPr>
              <w:t>32</w:t>
            </w:r>
          </w:p>
        </w:tc>
        <w:tc>
          <w:tcPr>
            <w:tcW w:w="572" w:type="dxa"/>
            <w:vAlign w:val="top"/>
          </w:tcPr>
          <w:p>
            <w:pPr>
              <w:pStyle w:val="TableText"/>
              <w:ind w:left="211"/>
              <w:spacing w:before="65" w:line="184" w:lineRule="auto"/>
              <w:rPr>
                <w:sz w:val="16"/>
                <w:szCs w:val="16"/>
              </w:rPr>
            </w:pPr>
            <w:r>
              <w:rPr>
                <w:sz w:val="16"/>
                <w:szCs w:val="16"/>
                <w:spacing w:val="-4"/>
              </w:rPr>
              <w:t>32</w:t>
            </w:r>
          </w:p>
        </w:tc>
        <w:tc>
          <w:tcPr>
            <w:tcW w:w="572" w:type="dxa"/>
            <w:vAlign w:val="top"/>
          </w:tcPr>
          <w:p>
            <w:pPr>
              <w:pStyle w:val="TableText"/>
              <w:ind w:left="249"/>
              <w:spacing w:before="65" w:line="184" w:lineRule="auto"/>
              <w:rPr>
                <w:sz w:val="16"/>
                <w:szCs w:val="16"/>
              </w:rPr>
            </w:pPr>
            <w:r>
              <w:rPr>
                <w:sz w:val="16"/>
                <w:szCs w:val="16"/>
              </w:rPr>
              <w:t>0</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pStyle w:val="TableText"/>
              <w:ind w:left="416"/>
              <w:spacing w:before="65" w:line="184" w:lineRule="auto"/>
              <w:rPr>
                <w:sz w:val="16"/>
                <w:szCs w:val="16"/>
              </w:rPr>
            </w:pPr>
            <w:r>
              <w:rPr>
                <w:sz w:val="16"/>
                <w:szCs w:val="16"/>
              </w:rPr>
              <w:t>2</w:t>
            </w:r>
          </w:p>
        </w:tc>
        <w:tc>
          <w:tcPr>
            <w:tcW w:w="902"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32"/>
              <w:spacing w:before="40" w:line="220" w:lineRule="auto"/>
              <w:rPr>
                <w:sz w:val="16"/>
                <w:szCs w:val="16"/>
              </w:rPr>
            </w:pPr>
            <w:r>
              <w:rPr>
                <w:sz w:val="16"/>
                <w:szCs w:val="16"/>
                <w:spacing w:val="-4"/>
              </w:rPr>
              <w:t>必修</w:t>
            </w:r>
          </w:p>
        </w:tc>
        <w:tc>
          <w:tcPr>
            <w:tcW w:w="569" w:type="dxa"/>
            <w:vAlign w:val="top"/>
          </w:tcPr>
          <w:p>
            <w:pPr>
              <w:pStyle w:val="TableText"/>
              <w:ind w:left="129"/>
              <w:spacing w:before="40" w:line="220" w:lineRule="auto"/>
              <w:rPr>
                <w:sz w:val="16"/>
                <w:szCs w:val="16"/>
              </w:rPr>
            </w:pPr>
            <w:r>
              <w:rPr>
                <w:sz w:val="16"/>
                <w:szCs w:val="16"/>
                <w:spacing w:val="-3"/>
              </w:rPr>
              <w:t>考查</w:t>
            </w:r>
          </w:p>
        </w:tc>
        <w:tc>
          <w:tcPr>
            <w:tcW w:w="2060" w:type="dxa"/>
            <w:vAlign w:val="top"/>
          </w:tcPr>
          <w:p>
            <w:pPr>
              <w:pStyle w:val="TableText"/>
              <w:ind w:left="558"/>
              <w:spacing w:before="40" w:line="220" w:lineRule="auto"/>
              <w:rPr>
                <w:sz w:val="16"/>
                <w:szCs w:val="16"/>
              </w:rPr>
            </w:pPr>
            <w:r>
              <w:rPr>
                <w:sz w:val="16"/>
                <w:szCs w:val="16"/>
                <w:spacing w:val="-2"/>
              </w:rPr>
              <w:t>公共艺术中心</w:t>
            </w:r>
          </w:p>
        </w:tc>
      </w:tr>
      <w:tr>
        <w:trPr>
          <w:trHeight w:val="485" w:hRule="atLeast"/>
        </w:trPr>
        <w:tc>
          <w:tcPr>
            <w:tcW w:w="395" w:type="dxa"/>
            <w:vAlign w:val="top"/>
            <w:vMerge w:val="continue"/>
            <w:tcBorders>
              <w:top w:val="nil"/>
              <w:bottom w:val="nil"/>
            </w:tcBorders>
          </w:tcPr>
          <w:p>
            <w:pPr>
              <w:rPr>
                <w:rFonts w:ascii="Arial"/>
                <w:sz w:val="21"/>
              </w:rPr>
            </w:pPr>
            <w:r/>
          </w:p>
        </w:tc>
        <w:tc>
          <w:tcPr>
            <w:tcW w:w="2105" w:type="dxa"/>
            <w:vAlign w:val="top"/>
          </w:tcPr>
          <w:p>
            <w:pPr>
              <w:pStyle w:val="TableText"/>
              <w:ind w:left="815" w:right="169" w:hanging="638"/>
              <w:spacing w:before="41" w:line="250" w:lineRule="auto"/>
              <w:rPr>
                <w:sz w:val="16"/>
                <w:szCs w:val="16"/>
              </w:rPr>
            </w:pPr>
            <w:r>
              <w:rPr>
                <w:sz w:val="16"/>
                <w:szCs w:val="16"/>
                <w:spacing w:val="-1"/>
              </w:rPr>
              <w:t>大学生职业生涯规划与就</w:t>
            </w:r>
            <w:r>
              <w:rPr>
                <w:sz w:val="16"/>
                <w:szCs w:val="16"/>
                <w:spacing w:val="3"/>
              </w:rPr>
              <w:t xml:space="preserve"> </w:t>
            </w:r>
            <w:r>
              <w:rPr>
                <w:sz w:val="16"/>
                <w:szCs w:val="16"/>
                <w:spacing w:val="-2"/>
              </w:rPr>
              <w:t>业指导</w:t>
            </w:r>
          </w:p>
        </w:tc>
        <w:tc>
          <w:tcPr>
            <w:tcW w:w="568" w:type="dxa"/>
            <w:vAlign w:val="top"/>
          </w:tcPr>
          <w:p>
            <w:pPr>
              <w:pStyle w:val="TableText"/>
              <w:ind w:left="241"/>
              <w:spacing w:before="186" w:line="185" w:lineRule="auto"/>
              <w:rPr>
                <w:sz w:val="16"/>
                <w:szCs w:val="16"/>
              </w:rPr>
            </w:pPr>
            <w:r>
              <w:rPr>
                <w:sz w:val="16"/>
                <w:szCs w:val="16"/>
              </w:rPr>
              <w:t>A</w:t>
            </w:r>
          </w:p>
        </w:tc>
        <w:tc>
          <w:tcPr>
            <w:tcW w:w="569" w:type="dxa"/>
            <w:vAlign w:val="top"/>
          </w:tcPr>
          <w:p>
            <w:pPr>
              <w:pStyle w:val="TableText"/>
              <w:ind w:left="259"/>
              <w:spacing w:before="186" w:line="185" w:lineRule="auto"/>
              <w:rPr>
                <w:sz w:val="16"/>
                <w:szCs w:val="16"/>
              </w:rPr>
            </w:pPr>
            <w:r>
              <w:rPr>
                <w:sz w:val="16"/>
                <w:szCs w:val="16"/>
              </w:rPr>
              <w:t>1</w:t>
            </w:r>
          </w:p>
        </w:tc>
        <w:tc>
          <w:tcPr>
            <w:tcW w:w="572" w:type="dxa"/>
            <w:vAlign w:val="top"/>
          </w:tcPr>
          <w:p>
            <w:pPr>
              <w:pStyle w:val="TableText"/>
              <w:ind w:left="220"/>
              <w:spacing w:before="186" w:line="185" w:lineRule="auto"/>
              <w:rPr>
                <w:sz w:val="16"/>
                <w:szCs w:val="16"/>
              </w:rPr>
            </w:pPr>
            <w:r>
              <w:rPr>
                <w:sz w:val="16"/>
                <w:szCs w:val="16"/>
                <w:spacing w:val="-9"/>
              </w:rPr>
              <w:t>16</w:t>
            </w:r>
          </w:p>
        </w:tc>
        <w:tc>
          <w:tcPr>
            <w:tcW w:w="572" w:type="dxa"/>
            <w:vAlign w:val="top"/>
          </w:tcPr>
          <w:p>
            <w:pPr>
              <w:pStyle w:val="TableText"/>
              <w:ind w:left="220"/>
              <w:spacing w:before="186" w:line="185" w:lineRule="auto"/>
              <w:rPr>
                <w:sz w:val="16"/>
                <w:szCs w:val="16"/>
              </w:rPr>
            </w:pPr>
            <w:r>
              <w:rPr>
                <w:sz w:val="16"/>
                <w:szCs w:val="16"/>
                <w:spacing w:val="-9"/>
              </w:rPr>
              <w:t>16</w:t>
            </w:r>
          </w:p>
        </w:tc>
        <w:tc>
          <w:tcPr>
            <w:tcW w:w="572" w:type="dxa"/>
            <w:vAlign w:val="top"/>
          </w:tcPr>
          <w:p>
            <w:pPr>
              <w:pStyle w:val="TableText"/>
              <w:ind w:left="249"/>
              <w:spacing w:before="187" w:line="184" w:lineRule="auto"/>
              <w:rPr>
                <w:sz w:val="16"/>
                <w:szCs w:val="16"/>
              </w:rPr>
            </w:pPr>
            <w:r>
              <w:rPr>
                <w:sz w:val="16"/>
                <w:szCs w:val="16"/>
              </w:rPr>
              <w:t>0</w:t>
            </w:r>
          </w:p>
        </w:tc>
        <w:tc>
          <w:tcPr>
            <w:tcW w:w="901" w:type="dxa"/>
            <w:vAlign w:val="top"/>
          </w:tcPr>
          <w:p>
            <w:pPr>
              <w:pStyle w:val="TableText"/>
              <w:ind w:left="335"/>
              <w:spacing w:before="187" w:line="184" w:lineRule="auto"/>
              <w:rPr>
                <w:sz w:val="16"/>
                <w:szCs w:val="16"/>
              </w:rPr>
            </w:pPr>
            <w:r>
              <w:rPr>
                <w:sz w:val="16"/>
                <w:szCs w:val="16"/>
                <w:spacing w:val="-2"/>
              </w:rPr>
              <w:t>0.5</w:t>
            </w:r>
          </w:p>
        </w:tc>
        <w:tc>
          <w:tcPr>
            <w:tcW w:w="902" w:type="dxa"/>
            <w:vAlign w:val="top"/>
          </w:tcPr>
          <w:p>
            <w:pPr>
              <w:rPr>
                <w:rFonts w:ascii="Arial"/>
                <w:sz w:val="21"/>
              </w:rPr>
            </w:pPr>
            <w:r/>
          </w:p>
        </w:tc>
        <w:tc>
          <w:tcPr>
            <w:tcW w:w="902" w:type="dxa"/>
            <w:vAlign w:val="top"/>
          </w:tcPr>
          <w:p>
            <w:pPr>
              <w:rPr>
                <w:rFonts w:ascii="Arial"/>
                <w:sz w:val="21"/>
              </w:rPr>
            </w:pPr>
            <w:r/>
          </w:p>
        </w:tc>
        <w:tc>
          <w:tcPr>
            <w:tcW w:w="902" w:type="dxa"/>
            <w:vAlign w:val="top"/>
          </w:tcPr>
          <w:p>
            <w:pPr>
              <w:rPr>
                <w:rFonts w:ascii="Arial"/>
                <w:sz w:val="21"/>
              </w:rPr>
            </w:pPr>
            <w:r/>
          </w:p>
        </w:tc>
        <w:tc>
          <w:tcPr>
            <w:tcW w:w="901" w:type="dxa"/>
            <w:vAlign w:val="top"/>
          </w:tcPr>
          <w:p>
            <w:pPr>
              <w:pStyle w:val="TableText"/>
              <w:ind w:left="335"/>
              <w:spacing w:before="187" w:line="184" w:lineRule="auto"/>
              <w:rPr>
                <w:sz w:val="16"/>
                <w:szCs w:val="16"/>
              </w:rPr>
            </w:pPr>
            <w:r>
              <w:rPr>
                <w:sz w:val="16"/>
                <w:szCs w:val="16"/>
                <w:spacing w:val="-2"/>
              </w:rPr>
              <w:t>0.5</w:t>
            </w:r>
          </w:p>
        </w:tc>
        <w:tc>
          <w:tcPr>
            <w:tcW w:w="938" w:type="dxa"/>
            <w:vAlign w:val="top"/>
          </w:tcPr>
          <w:p>
            <w:pPr>
              <w:rPr>
                <w:rFonts w:ascii="Arial"/>
                <w:sz w:val="21"/>
              </w:rPr>
            </w:pPr>
            <w:r/>
          </w:p>
        </w:tc>
        <w:tc>
          <w:tcPr>
            <w:tcW w:w="569" w:type="dxa"/>
            <w:vAlign w:val="top"/>
          </w:tcPr>
          <w:p>
            <w:pPr>
              <w:pStyle w:val="TableText"/>
              <w:ind w:left="132"/>
              <w:spacing w:before="162" w:line="220" w:lineRule="auto"/>
              <w:rPr>
                <w:sz w:val="16"/>
                <w:szCs w:val="16"/>
              </w:rPr>
            </w:pPr>
            <w:r>
              <w:rPr>
                <w:sz w:val="16"/>
                <w:szCs w:val="16"/>
                <w:spacing w:val="-4"/>
              </w:rPr>
              <w:t>必修</w:t>
            </w:r>
          </w:p>
        </w:tc>
        <w:tc>
          <w:tcPr>
            <w:tcW w:w="569" w:type="dxa"/>
            <w:vAlign w:val="top"/>
          </w:tcPr>
          <w:p>
            <w:pPr>
              <w:pStyle w:val="TableText"/>
              <w:ind w:left="129"/>
              <w:spacing w:before="162" w:line="220" w:lineRule="auto"/>
              <w:rPr>
                <w:sz w:val="16"/>
                <w:szCs w:val="16"/>
              </w:rPr>
            </w:pPr>
            <w:r>
              <w:rPr>
                <w:sz w:val="16"/>
                <w:szCs w:val="16"/>
                <w:spacing w:val="-3"/>
              </w:rPr>
              <w:t>考查</w:t>
            </w:r>
          </w:p>
        </w:tc>
        <w:tc>
          <w:tcPr>
            <w:tcW w:w="2060" w:type="dxa"/>
            <w:vAlign w:val="top"/>
          </w:tcPr>
          <w:p>
            <w:pPr>
              <w:pStyle w:val="TableText"/>
              <w:ind w:left="634" w:right="547" w:hanging="81"/>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485" w:hRule="atLeast"/>
        </w:trPr>
        <w:tc>
          <w:tcPr>
            <w:tcW w:w="395" w:type="dxa"/>
            <w:vAlign w:val="top"/>
            <w:vMerge w:val="continue"/>
            <w:tcBorders>
              <w:top w:val="nil"/>
              <w:bottom w:val="nil"/>
            </w:tcBorders>
          </w:tcPr>
          <w:p>
            <w:pPr>
              <w:rPr>
                <w:rFonts w:ascii="Arial"/>
                <w:sz w:val="21"/>
              </w:rPr>
            </w:pPr>
            <w:r/>
          </w:p>
        </w:tc>
        <w:tc>
          <w:tcPr>
            <w:tcW w:w="2105" w:type="dxa"/>
            <w:vAlign w:val="top"/>
          </w:tcPr>
          <w:p>
            <w:pPr>
              <w:pStyle w:val="TableText"/>
              <w:ind w:left="575"/>
              <w:spacing w:before="162" w:line="221" w:lineRule="auto"/>
              <w:rPr>
                <w:sz w:val="16"/>
                <w:szCs w:val="16"/>
              </w:rPr>
            </w:pPr>
            <w:r>
              <w:rPr>
                <w:sz w:val="16"/>
                <w:szCs w:val="16"/>
                <w:spacing w:val="-1"/>
              </w:rPr>
              <w:t>创新创业基础</w:t>
            </w:r>
          </w:p>
        </w:tc>
        <w:tc>
          <w:tcPr>
            <w:tcW w:w="568" w:type="dxa"/>
            <w:vAlign w:val="top"/>
          </w:tcPr>
          <w:p>
            <w:pPr>
              <w:pStyle w:val="TableText"/>
              <w:ind w:left="243"/>
              <w:spacing w:before="189" w:line="182" w:lineRule="auto"/>
              <w:rPr>
                <w:sz w:val="16"/>
                <w:szCs w:val="16"/>
              </w:rPr>
            </w:pPr>
            <w:r>
              <w:rPr>
                <w:sz w:val="16"/>
                <w:szCs w:val="16"/>
              </w:rPr>
              <w:t>B</w:t>
            </w:r>
          </w:p>
        </w:tc>
        <w:tc>
          <w:tcPr>
            <w:tcW w:w="569" w:type="dxa"/>
            <w:vAlign w:val="top"/>
          </w:tcPr>
          <w:p>
            <w:pPr>
              <w:pStyle w:val="TableText"/>
              <w:ind w:left="259"/>
              <w:spacing w:before="186" w:line="185" w:lineRule="auto"/>
              <w:rPr>
                <w:sz w:val="16"/>
                <w:szCs w:val="16"/>
              </w:rPr>
            </w:pPr>
            <w:r>
              <w:rPr>
                <w:sz w:val="16"/>
                <w:szCs w:val="16"/>
              </w:rPr>
              <w:t>1</w:t>
            </w:r>
          </w:p>
        </w:tc>
        <w:tc>
          <w:tcPr>
            <w:tcW w:w="572" w:type="dxa"/>
            <w:vAlign w:val="top"/>
          </w:tcPr>
          <w:p>
            <w:pPr>
              <w:pStyle w:val="TableText"/>
              <w:ind w:left="220"/>
              <w:spacing w:before="186" w:line="185" w:lineRule="auto"/>
              <w:rPr>
                <w:sz w:val="16"/>
                <w:szCs w:val="16"/>
              </w:rPr>
            </w:pPr>
            <w:r>
              <w:rPr>
                <w:sz w:val="16"/>
                <w:szCs w:val="16"/>
                <w:spacing w:val="-9"/>
              </w:rPr>
              <w:t>16</w:t>
            </w:r>
          </w:p>
        </w:tc>
        <w:tc>
          <w:tcPr>
            <w:tcW w:w="572" w:type="dxa"/>
            <w:vAlign w:val="top"/>
          </w:tcPr>
          <w:p>
            <w:pPr>
              <w:pStyle w:val="TableText"/>
              <w:ind w:left="220"/>
              <w:spacing w:before="186" w:line="185" w:lineRule="auto"/>
              <w:rPr>
                <w:sz w:val="16"/>
                <w:szCs w:val="16"/>
              </w:rPr>
            </w:pPr>
            <w:r>
              <w:rPr>
                <w:sz w:val="16"/>
                <w:szCs w:val="16"/>
                <w:spacing w:val="-9"/>
              </w:rPr>
              <w:t>16</w:t>
            </w:r>
          </w:p>
        </w:tc>
        <w:tc>
          <w:tcPr>
            <w:tcW w:w="572" w:type="dxa"/>
            <w:vAlign w:val="top"/>
          </w:tcPr>
          <w:p>
            <w:pPr>
              <w:pStyle w:val="TableText"/>
              <w:ind w:left="249"/>
              <w:spacing w:before="187" w:line="184" w:lineRule="auto"/>
              <w:rPr>
                <w:sz w:val="16"/>
                <w:szCs w:val="16"/>
              </w:rPr>
            </w:pPr>
            <w:r>
              <w:rPr>
                <w:sz w:val="16"/>
                <w:szCs w:val="16"/>
              </w:rPr>
              <w:t>0</w:t>
            </w:r>
          </w:p>
        </w:tc>
        <w:tc>
          <w:tcPr>
            <w:tcW w:w="901" w:type="dxa"/>
            <w:vAlign w:val="top"/>
          </w:tcPr>
          <w:p>
            <w:pPr>
              <w:rPr>
                <w:rFonts w:ascii="Arial"/>
                <w:sz w:val="21"/>
              </w:rPr>
            </w:pPr>
            <w:r/>
          </w:p>
        </w:tc>
        <w:tc>
          <w:tcPr>
            <w:tcW w:w="902" w:type="dxa"/>
            <w:vAlign w:val="top"/>
          </w:tcPr>
          <w:p>
            <w:pPr>
              <w:pStyle w:val="TableText"/>
              <w:ind w:left="426"/>
              <w:spacing w:before="186" w:line="185" w:lineRule="auto"/>
              <w:rPr>
                <w:sz w:val="16"/>
                <w:szCs w:val="16"/>
              </w:rPr>
            </w:pPr>
            <w:r>
              <w:rPr>
                <w:sz w:val="16"/>
                <w:szCs w:val="16"/>
              </w:rPr>
              <w:t>1</w:t>
            </w:r>
          </w:p>
        </w:tc>
        <w:tc>
          <w:tcPr>
            <w:tcW w:w="902" w:type="dxa"/>
            <w:vAlign w:val="top"/>
          </w:tcPr>
          <w:p>
            <w:pPr>
              <w:rPr>
                <w:rFonts w:ascii="Arial"/>
                <w:sz w:val="21"/>
              </w:rPr>
            </w:pPr>
            <w:r/>
          </w:p>
        </w:tc>
        <w:tc>
          <w:tcPr>
            <w:tcW w:w="902" w:type="dxa"/>
            <w:vAlign w:val="top"/>
          </w:tcPr>
          <w:p>
            <w:pPr>
              <w:rPr>
                <w:rFonts w:ascii="Arial"/>
                <w:sz w:val="21"/>
              </w:rPr>
            </w:pPr>
            <w:r/>
          </w:p>
        </w:tc>
        <w:tc>
          <w:tcPr>
            <w:tcW w:w="901" w:type="dxa"/>
            <w:vAlign w:val="top"/>
          </w:tcPr>
          <w:p>
            <w:pPr>
              <w:rPr>
                <w:rFonts w:ascii="Arial"/>
                <w:sz w:val="21"/>
              </w:rPr>
            </w:pPr>
            <w:r/>
          </w:p>
        </w:tc>
        <w:tc>
          <w:tcPr>
            <w:tcW w:w="938" w:type="dxa"/>
            <w:vAlign w:val="top"/>
          </w:tcPr>
          <w:p>
            <w:pPr>
              <w:rPr>
                <w:rFonts w:ascii="Arial"/>
                <w:sz w:val="21"/>
              </w:rPr>
            </w:pPr>
            <w:r/>
          </w:p>
        </w:tc>
        <w:tc>
          <w:tcPr>
            <w:tcW w:w="569" w:type="dxa"/>
            <w:vAlign w:val="top"/>
          </w:tcPr>
          <w:p>
            <w:pPr>
              <w:pStyle w:val="TableText"/>
              <w:ind w:left="132"/>
              <w:spacing w:before="162" w:line="220" w:lineRule="auto"/>
              <w:rPr>
                <w:sz w:val="16"/>
                <w:szCs w:val="16"/>
              </w:rPr>
            </w:pPr>
            <w:r>
              <w:rPr>
                <w:sz w:val="16"/>
                <w:szCs w:val="16"/>
                <w:spacing w:val="-4"/>
              </w:rPr>
              <w:t>必修</w:t>
            </w:r>
          </w:p>
        </w:tc>
        <w:tc>
          <w:tcPr>
            <w:tcW w:w="569" w:type="dxa"/>
            <w:vAlign w:val="top"/>
          </w:tcPr>
          <w:p>
            <w:pPr>
              <w:pStyle w:val="TableText"/>
              <w:ind w:left="129"/>
              <w:spacing w:before="162" w:line="220" w:lineRule="auto"/>
              <w:rPr>
                <w:sz w:val="16"/>
                <w:szCs w:val="16"/>
              </w:rPr>
            </w:pPr>
            <w:r>
              <w:rPr>
                <w:sz w:val="16"/>
                <w:szCs w:val="16"/>
                <w:spacing w:val="-3"/>
              </w:rPr>
              <w:t>考查</w:t>
            </w:r>
          </w:p>
        </w:tc>
        <w:tc>
          <w:tcPr>
            <w:tcW w:w="2060" w:type="dxa"/>
            <w:vAlign w:val="top"/>
          </w:tcPr>
          <w:p>
            <w:pPr>
              <w:pStyle w:val="TableText"/>
              <w:ind w:left="634" w:right="547" w:hanging="81"/>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964" w:hRule="atLeast"/>
        </w:trPr>
        <w:tc>
          <w:tcPr>
            <w:tcW w:w="395" w:type="dxa"/>
            <w:vAlign w:val="top"/>
            <w:vMerge w:val="continue"/>
            <w:tcBorders>
              <w:top w:val="nil"/>
              <w:bottom w:val="nil"/>
            </w:tcBorders>
          </w:tcPr>
          <w:p>
            <w:pPr>
              <w:rPr>
                <w:rFonts w:ascii="Arial"/>
                <w:sz w:val="21"/>
              </w:rPr>
            </w:pPr>
            <w:r/>
          </w:p>
        </w:tc>
        <w:tc>
          <w:tcPr>
            <w:tcW w:w="2105" w:type="dxa"/>
            <w:vAlign w:val="top"/>
          </w:tcPr>
          <w:p>
            <w:pPr>
              <w:spacing w:line="347" w:lineRule="auto"/>
              <w:rPr>
                <w:rFonts w:ascii="Arial"/>
                <w:sz w:val="21"/>
              </w:rPr>
            </w:pPr>
            <w:r/>
          </w:p>
          <w:p>
            <w:pPr>
              <w:pStyle w:val="TableText"/>
              <w:ind w:left="738"/>
              <w:spacing w:before="52" w:line="220" w:lineRule="auto"/>
              <w:rPr>
                <w:sz w:val="16"/>
                <w:szCs w:val="16"/>
              </w:rPr>
            </w:pPr>
            <w:r>
              <w:rPr>
                <w:sz w:val="16"/>
                <w:szCs w:val="16"/>
                <w:spacing w:val="-3"/>
              </w:rPr>
              <w:t>劳动教育</w:t>
            </w:r>
          </w:p>
        </w:tc>
        <w:tc>
          <w:tcPr>
            <w:tcW w:w="568" w:type="dxa"/>
            <w:vAlign w:val="top"/>
          </w:tcPr>
          <w:p>
            <w:pPr>
              <w:spacing w:line="372" w:lineRule="auto"/>
              <w:rPr>
                <w:rFonts w:ascii="Arial"/>
                <w:sz w:val="21"/>
              </w:rPr>
            </w:pPr>
            <w:r/>
          </w:p>
          <w:p>
            <w:pPr>
              <w:pStyle w:val="TableText"/>
              <w:ind w:left="245"/>
              <w:spacing w:before="52" w:line="184" w:lineRule="auto"/>
              <w:rPr>
                <w:sz w:val="16"/>
                <w:szCs w:val="16"/>
              </w:rPr>
            </w:pPr>
            <w:r>
              <w:rPr>
                <w:sz w:val="16"/>
                <w:szCs w:val="16"/>
              </w:rPr>
              <w:t>C</w:t>
            </w:r>
          </w:p>
        </w:tc>
        <w:tc>
          <w:tcPr>
            <w:tcW w:w="569" w:type="dxa"/>
            <w:vAlign w:val="top"/>
          </w:tcPr>
          <w:p>
            <w:pPr>
              <w:spacing w:line="372" w:lineRule="auto"/>
              <w:rPr>
                <w:rFonts w:ascii="Arial"/>
                <w:sz w:val="21"/>
              </w:rPr>
            </w:pPr>
            <w:r/>
          </w:p>
          <w:p>
            <w:pPr>
              <w:pStyle w:val="TableText"/>
              <w:ind w:left="249"/>
              <w:spacing w:before="52" w:line="184" w:lineRule="auto"/>
              <w:rPr>
                <w:sz w:val="16"/>
                <w:szCs w:val="16"/>
              </w:rPr>
            </w:pPr>
            <w:r>
              <w:rPr>
                <w:sz w:val="16"/>
                <w:szCs w:val="16"/>
              </w:rPr>
              <w:t>2</w:t>
            </w:r>
          </w:p>
        </w:tc>
        <w:tc>
          <w:tcPr>
            <w:tcW w:w="572" w:type="dxa"/>
            <w:vAlign w:val="top"/>
          </w:tcPr>
          <w:p>
            <w:pPr>
              <w:spacing w:line="372" w:lineRule="auto"/>
              <w:rPr>
                <w:rFonts w:ascii="Arial"/>
                <w:sz w:val="21"/>
              </w:rPr>
            </w:pPr>
            <w:r/>
          </w:p>
          <w:p>
            <w:pPr>
              <w:pStyle w:val="TableText"/>
              <w:ind w:left="210"/>
              <w:spacing w:before="52" w:line="184" w:lineRule="auto"/>
              <w:rPr>
                <w:sz w:val="16"/>
                <w:szCs w:val="16"/>
              </w:rPr>
            </w:pPr>
            <w:r>
              <w:rPr>
                <w:sz w:val="16"/>
                <w:szCs w:val="16"/>
                <w:spacing w:val="-3"/>
              </w:rPr>
              <w:t>60</w:t>
            </w:r>
          </w:p>
        </w:tc>
        <w:tc>
          <w:tcPr>
            <w:tcW w:w="572" w:type="dxa"/>
            <w:vAlign w:val="top"/>
          </w:tcPr>
          <w:p>
            <w:pPr>
              <w:spacing w:line="372" w:lineRule="auto"/>
              <w:rPr>
                <w:rFonts w:ascii="Arial"/>
                <w:sz w:val="21"/>
              </w:rPr>
            </w:pPr>
            <w:r/>
          </w:p>
          <w:p>
            <w:pPr>
              <w:pStyle w:val="TableText"/>
              <w:ind w:left="250"/>
              <w:spacing w:before="52" w:line="184" w:lineRule="auto"/>
              <w:rPr>
                <w:sz w:val="16"/>
                <w:szCs w:val="16"/>
              </w:rPr>
            </w:pPr>
            <w:r>
              <w:rPr>
                <w:sz w:val="16"/>
                <w:szCs w:val="16"/>
              </w:rPr>
              <w:t>0</w:t>
            </w:r>
          </w:p>
        </w:tc>
        <w:tc>
          <w:tcPr>
            <w:tcW w:w="572" w:type="dxa"/>
            <w:vAlign w:val="top"/>
          </w:tcPr>
          <w:p>
            <w:pPr>
              <w:spacing w:line="372" w:lineRule="auto"/>
              <w:rPr>
                <w:rFonts w:ascii="Arial"/>
                <w:sz w:val="21"/>
              </w:rPr>
            </w:pPr>
            <w:r/>
          </w:p>
          <w:p>
            <w:pPr>
              <w:pStyle w:val="TableText"/>
              <w:ind w:left="211"/>
              <w:spacing w:before="52" w:line="184" w:lineRule="auto"/>
              <w:rPr>
                <w:sz w:val="16"/>
                <w:szCs w:val="16"/>
              </w:rPr>
            </w:pPr>
            <w:r>
              <w:rPr>
                <w:sz w:val="16"/>
                <w:szCs w:val="16"/>
                <w:spacing w:val="-4"/>
              </w:rPr>
              <w:t>60</w:t>
            </w:r>
          </w:p>
        </w:tc>
        <w:tc>
          <w:tcPr>
            <w:tcW w:w="901" w:type="dxa"/>
            <w:vAlign w:val="top"/>
          </w:tcPr>
          <w:p>
            <w:pPr>
              <w:spacing w:line="371" w:lineRule="auto"/>
              <w:rPr>
                <w:rFonts w:ascii="Arial"/>
                <w:sz w:val="21"/>
              </w:rPr>
            </w:pPr>
            <w:r/>
          </w:p>
          <w:p>
            <w:pPr>
              <w:pStyle w:val="TableText"/>
              <w:ind w:left="424"/>
              <w:spacing w:before="52" w:line="185" w:lineRule="auto"/>
              <w:rPr>
                <w:sz w:val="16"/>
                <w:szCs w:val="16"/>
              </w:rPr>
            </w:pPr>
            <w:r>
              <w:rPr>
                <w:sz w:val="16"/>
                <w:szCs w:val="16"/>
              </w:rPr>
              <w:t>1</w:t>
            </w:r>
          </w:p>
        </w:tc>
        <w:tc>
          <w:tcPr>
            <w:tcW w:w="902" w:type="dxa"/>
            <w:vAlign w:val="top"/>
          </w:tcPr>
          <w:p>
            <w:pPr>
              <w:rPr>
                <w:rFonts w:ascii="Arial"/>
                <w:sz w:val="21"/>
              </w:rPr>
            </w:pPr>
            <w:r/>
          </w:p>
        </w:tc>
        <w:tc>
          <w:tcPr>
            <w:tcW w:w="902" w:type="dxa"/>
            <w:vAlign w:val="top"/>
          </w:tcPr>
          <w:p>
            <w:pPr>
              <w:spacing w:line="371" w:lineRule="auto"/>
              <w:rPr>
                <w:rFonts w:ascii="Arial"/>
                <w:sz w:val="21"/>
              </w:rPr>
            </w:pPr>
            <w:r/>
          </w:p>
          <w:p>
            <w:pPr>
              <w:pStyle w:val="TableText"/>
              <w:ind w:left="426"/>
              <w:spacing w:before="52" w:line="185" w:lineRule="auto"/>
              <w:rPr>
                <w:sz w:val="16"/>
                <w:szCs w:val="16"/>
              </w:rPr>
            </w:pPr>
            <w:r>
              <w:rPr>
                <w:sz w:val="16"/>
                <w:szCs w:val="16"/>
              </w:rPr>
              <w:t>1</w:t>
            </w:r>
          </w:p>
        </w:tc>
        <w:tc>
          <w:tcPr>
            <w:tcW w:w="902" w:type="dxa"/>
            <w:vAlign w:val="top"/>
          </w:tcPr>
          <w:p>
            <w:pPr>
              <w:rPr>
                <w:rFonts w:ascii="Arial"/>
                <w:sz w:val="21"/>
              </w:rPr>
            </w:pPr>
            <w:r/>
          </w:p>
        </w:tc>
        <w:tc>
          <w:tcPr>
            <w:tcW w:w="901" w:type="dxa"/>
            <w:vAlign w:val="top"/>
          </w:tcPr>
          <w:p>
            <w:pPr>
              <w:rPr>
                <w:rFonts w:ascii="Arial"/>
                <w:sz w:val="21"/>
              </w:rPr>
            </w:pPr>
            <w:r/>
          </w:p>
        </w:tc>
        <w:tc>
          <w:tcPr>
            <w:tcW w:w="938" w:type="dxa"/>
            <w:vAlign w:val="top"/>
          </w:tcPr>
          <w:p>
            <w:pPr>
              <w:rPr>
                <w:rFonts w:ascii="Arial"/>
                <w:sz w:val="21"/>
              </w:rPr>
            </w:pPr>
            <w:r/>
          </w:p>
        </w:tc>
        <w:tc>
          <w:tcPr>
            <w:tcW w:w="569" w:type="dxa"/>
            <w:vAlign w:val="top"/>
          </w:tcPr>
          <w:p>
            <w:pPr>
              <w:spacing w:line="347" w:lineRule="auto"/>
              <w:rPr>
                <w:rFonts w:ascii="Arial"/>
                <w:sz w:val="21"/>
              </w:rPr>
            </w:pPr>
            <w:r/>
          </w:p>
          <w:p>
            <w:pPr>
              <w:pStyle w:val="TableText"/>
              <w:ind w:left="132"/>
              <w:spacing w:before="52" w:line="220" w:lineRule="auto"/>
              <w:rPr>
                <w:sz w:val="16"/>
                <w:szCs w:val="16"/>
              </w:rPr>
            </w:pPr>
            <w:r>
              <w:rPr>
                <w:sz w:val="16"/>
                <w:szCs w:val="16"/>
                <w:spacing w:val="-4"/>
              </w:rPr>
              <w:t>必修</w:t>
            </w:r>
          </w:p>
        </w:tc>
        <w:tc>
          <w:tcPr>
            <w:tcW w:w="569" w:type="dxa"/>
            <w:vAlign w:val="top"/>
          </w:tcPr>
          <w:p>
            <w:pPr>
              <w:spacing w:line="347" w:lineRule="auto"/>
              <w:rPr>
                <w:rFonts w:ascii="Arial"/>
                <w:sz w:val="21"/>
              </w:rPr>
            </w:pPr>
            <w:r/>
          </w:p>
          <w:p>
            <w:pPr>
              <w:pStyle w:val="TableText"/>
              <w:ind w:left="129"/>
              <w:spacing w:before="52" w:line="220" w:lineRule="auto"/>
              <w:rPr>
                <w:sz w:val="16"/>
                <w:szCs w:val="16"/>
              </w:rPr>
            </w:pPr>
            <w:r>
              <w:rPr>
                <w:sz w:val="16"/>
                <w:szCs w:val="16"/>
                <w:spacing w:val="-3"/>
              </w:rPr>
              <w:t>考查</w:t>
            </w:r>
          </w:p>
        </w:tc>
        <w:tc>
          <w:tcPr>
            <w:tcW w:w="2060" w:type="dxa"/>
            <w:vAlign w:val="top"/>
          </w:tcPr>
          <w:p>
            <w:pPr>
              <w:pStyle w:val="TableText"/>
              <w:ind w:left="795" w:right="787" w:firstLine="82"/>
              <w:spacing w:before="41" w:line="268"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p>
          <w:p>
            <w:pPr>
              <w:pStyle w:val="TableText"/>
              <w:ind w:left="635"/>
              <w:spacing w:before="23" w:line="221" w:lineRule="auto"/>
              <w:rPr>
                <w:sz w:val="16"/>
                <w:szCs w:val="16"/>
              </w:rPr>
            </w:pPr>
            <w:r>
              <w:rPr>
                <w:sz w:val="16"/>
                <w:szCs w:val="16"/>
                <w:spacing w:val="-2"/>
              </w:rPr>
              <w:t>各二级学院</w:t>
            </w:r>
          </w:p>
        </w:tc>
      </w:tr>
      <w:tr>
        <w:trPr>
          <w:trHeight w:val="485" w:hRule="atLeast"/>
        </w:trPr>
        <w:tc>
          <w:tcPr>
            <w:tcW w:w="395" w:type="dxa"/>
            <w:vAlign w:val="top"/>
            <w:vMerge w:val="continue"/>
            <w:tcBorders>
              <w:top w:val="nil"/>
              <w:bottom w:val="nil"/>
            </w:tcBorders>
          </w:tcPr>
          <w:p>
            <w:pPr>
              <w:rPr>
                <w:rFonts w:ascii="Arial"/>
                <w:sz w:val="21"/>
              </w:rPr>
            </w:pPr>
            <w:r/>
          </w:p>
        </w:tc>
        <w:tc>
          <w:tcPr>
            <w:tcW w:w="2105" w:type="dxa"/>
            <w:vAlign w:val="top"/>
          </w:tcPr>
          <w:p>
            <w:pPr>
              <w:pStyle w:val="TableText"/>
              <w:ind w:left="749"/>
              <w:spacing w:before="42" w:line="220" w:lineRule="auto"/>
              <w:rPr>
                <w:sz w:val="16"/>
                <w:szCs w:val="16"/>
              </w:rPr>
            </w:pPr>
            <w:r>
              <w:rPr>
                <w:sz w:val="16"/>
                <w:szCs w:val="16"/>
                <w:spacing w:val="-6"/>
              </w:rPr>
              <w:t>四史教育</w:t>
            </w:r>
          </w:p>
          <w:p>
            <w:pPr>
              <w:pStyle w:val="TableText"/>
              <w:ind w:left="179"/>
              <w:spacing w:before="49" w:line="220" w:lineRule="auto"/>
              <w:rPr>
                <w:sz w:val="16"/>
                <w:szCs w:val="16"/>
              </w:rPr>
            </w:pPr>
            <w:r>
              <w:rPr>
                <w:sz w:val="16"/>
                <w:szCs w:val="16"/>
                <w:spacing w:val="-1"/>
              </w:rPr>
              <w:t>（思政类选择性必修课）</w:t>
            </w:r>
          </w:p>
        </w:tc>
        <w:tc>
          <w:tcPr>
            <w:tcW w:w="568" w:type="dxa"/>
            <w:vAlign w:val="top"/>
          </w:tcPr>
          <w:p>
            <w:pPr>
              <w:pStyle w:val="TableText"/>
              <w:ind w:left="241"/>
              <w:spacing w:before="186" w:line="185" w:lineRule="auto"/>
              <w:rPr>
                <w:sz w:val="16"/>
                <w:szCs w:val="16"/>
              </w:rPr>
            </w:pPr>
            <w:r>
              <w:rPr>
                <w:sz w:val="16"/>
                <w:szCs w:val="16"/>
              </w:rPr>
              <w:t>A</w:t>
            </w:r>
          </w:p>
        </w:tc>
        <w:tc>
          <w:tcPr>
            <w:tcW w:w="569" w:type="dxa"/>
            <w:vAlign w:val="top"/>
          </w:tcPr>
          <w:p>
            <w:pPr>
              <w:pStyle w:val="TableText"/>
              <w:ind w:left="249"/>
              <w:spacing w:before="187" w:line="184" w:lineRule="auto"/>
              <w:rPr>
                <w:sz w:val="16"/>
                <w:szCs w:val="16"/>
              </w:rPr>
            </w:pPr>
            <w:r>
              <w:rPr>
                <w:sz w:val="16"/>
                <w:szCs w:val="16"/>
              </w:rPr>
              <w:t>2</w:t>
            </w:r>
          </w:p>
        </w:tc>
        <w:tc>
          <w:tcPr>
            <w:tcW w:w="572" w:type="dxa"/>
            <w:vAlign w:val="top"/>
          </w:tcPr>
          <w:p>
            <w:pPr>
              <w:pStyle w:val="TableText"/>
              <w:ind w:left="212"/>
              <w:spacing w:before="187" w:line="184" w:lineRule="auto"/>
              <w:rPr>
                <w:sz w:val="16"/>
                <w:szCs w:val="16"/>
              </w:rPr>
            </w:pPr>
            <w:r>
              <w:rPr>
                <w:sz w:val="16"/>
                <w:szCs w:val="16"/>
                <w:spacing w:val="-4"/>
              </w:rPr>
              <w:t>32</w:t>
            </w:r>
          </w:p>
        </w:tc>
        <w:tc>
          <w:tcPr>
            <w:tcW w:w="572" w:type="dxa"/>
            <w:vAlign w:val="top"/>
          </w:tcPr>
          <w:p>
            <w:pPr>
              <w:pStyle w:val="TableText"/>
              <w:ind w:left="211"/>
              <w:spacing w:before="187" w:line="184" w:lineRule="auto"/>
              <w:rPr>
                <w:sz w:val="16"/>
                <w:szCs w:val="16"/>
              </w:rPr>
            </w:pPr>
            <w:r>
              <w:rPr>
                <w:sz w:val="16"/>
                <w:szCs w:val="16"/>
                <w:spacing w:val="-4"/>
              </w:rPr>
              <w:t>32</w:t>
            </w:r>
          </w:p>
        </w:tc>
        <w:tc>
          <w:tcPr>
            <w:tcW w:w="572" w:type="dxa"/>
            <w:vAlign w:val="top"/>
          </w:tcPr>
          <w:p>
            <w:pPr>
              <w:pStyle w:val="TableText"/>
              <w:ind w:left="249"/>
              <w:spacing w:before="187" w:line="184" w:lineRule="auto"/>
              <w:rPr>
                <w:sz w:val="16"/>
                <w:szCs w:val="16"/>
              </w:rPr>
            </w:pPr>
            <w:r>
              <w:rPr>
                <w:sz w:val="16"/>
                <w:szCs w:val="16"/>
              </w:rPr>
              <w:t>0</w:t>
            </w:r>
          </w:p>
        </w:tc>
        <w:tc>
          <w:tcPr>
            <w:tcW w:w="901" w:type="dxa"/>
            <w:vAlign w:val="top"/>
          </w:tcPr>
          <w:p>
            <w:pPr>
              <w:pStyle w:val="TableText"/>
              <w:ind w:left="412"/>
              <w:spacing w:before="161" w:line="226" w:lineRule="auto"/>
              <w:rPr>
                <w:sz w:val="16"/>
                <w:szCs w:val="16"/>
              </w:rPr>
            </w:pPr>
            <w:r>
              <w:rPr>
                <w:sz w:val="16"/>
                <w:szCs w:val="16"/>
              </w:rPr>
              <w:t>/</w:t>
            </w:r>
          </w:p>
        </w:tc>
        <w:tc>
          <w:tcPr>
            <w:tcW w:w="902" w:type="dxa"/>
            <w:vAlign w:val="top"/>
          </w:tcPr>
          <w:p>
            <w:pPr>
              <w:pStyle w:val="TableText"/>
              <w:ind w:left="416"/>
              <w:spacing w:before="187" w:line="184" w:lineRule="auto"/>
              <w:rPr>
                <w:sz w:val="16"/>
                <w:szCs w:val="16"/>
              </w:rPr>
            </w:pPr>
            <w:r>
              <w:rPr>
                <w:sz w:val="16"/>
                <w:szCs w:val="16"/>
              </w:rPr>
              <w:t>2</w:t>
            </w:r>
          </w:p>
        </w:tc>
        <w:tc>
          <w:tcPr>
            <w:tcW w:w="902" w:type="dxa"/>
            <w:vAlign w:val="top"/>
          </w:tcPr>
          <w:p>
            <w:pPr>
              <w:rPr>
                <w:rFonts w:ascii="Arial"/>
                <w:sz w:val="21"/>
              </w:rPr>
            </w:pPr>
            <w:r/>
          </w:p>
        </w:tc>
        <w:tc>
          <w:tcPr>
            <w:tcW w:w="902" w:type="dxa"/>
            <w:vAlign w:val="top"/>
          </w:tcPr>
          <w:p>
            <w:pPr>
              <w:rPr>
                <w:rFonts w:ascii="Arial"/>
                <w:sz w:val="21"/>
              </w:rPr>
            </w:pPr>
            <w:r/>
          </w:p>
        </w:tc>
        <w:tc>
          <w:tcPr>
            <w:tcW w:w="901" w:type="dxa"/>
            <w:vAlign w:val="top"/>
          </w:tcPr>
          <w:p>
            <w:pPr>
              <w:pStyle w:val="TableText"/>
              <w:ind w:left="415"/>
              <w:spacing w:before="161" w:line="226" w:lineRule="auto"/>
              <w:rPr>
                <w:sz w:val="16"/>
                <w:szCs w:val="16"/>
              </w:rPr>
            </w:pPr>
            <w:r>
              <w:rPr>
                <w:sz w:val="16"/>
                <w:szCs w:val="16"/>
              </w:rPr>
              <w:t>/</w:t>
            </w:r>
          </w:p>
        </w:tc>
        <w:tc>
          <w:tcPr>
            <w:tcW w:w="938" w:type="dxa"/>
            <w:vAlign w:val="top"/>
          </w:tcPr>
          <w:p>
            <w:pPr>
              <w:pStyle w:val="TableText"/>
              <w:ind w:left="433"/>
              <w:spacing w:before="161" w:line="226" w:lineRule="auto"/>
              <w:rPr>
                <w:sz w:val="16"/>
                <w:szCs w:val="16"/>
              </w:rPr>
            </w:pPr>
            <w:r>
              <w:rPr>
                <w:sz w:val="16"/>
                <w:szCs w:val="16"/>
              </w:rPr>
              <w:t>/</w:t>
            </w:r>
          </w:p>
        </w:tc>
        <w:tc>
          <w:tcPr>
            <w:tcW w:w="569" w:type="dxa"/>
            <w:vAlign w:val="top"/>
          </w:tcPr>
          <w:p>
            <w:pPr>
              <w:pStyle w:val="TableText"/>
              <w:ind w:left="132"/>
              <w:spacing w:before="162" w:line="220" w:lineRule="auto"/>
              <w:rPr>
                <w:sz w:val="16"/>
                <w:szCs w:val="16"/>
              </w:rPr>
            </w:pPr>
            <w:r>
              <w:rPr>
                <w:sz w:val="16"/>
                <w:szCs w:val="16"/>
                <w:spacing w:val="-4"/>
              </w:rPr>
              <w:t>必修</w:t>
            </w:r>
          </w:p>
        </w:tc>
        <w:tc>
          <w:tcPr>
            <w:tcW w:w="569" w:type="dxa"/>
            <w:vAlign w:val="top"/>
          </w:tcPr>
          <w:p>
            <w:pPr>
              <w:pStyle w:val="TableText"/>
              <w:ind w:left="129"/>
              <w:spacing w:before="162" w:line="220" w:lineRule="auto"/>
              <w:rPr>
                <w:sz w:val="16"/>
                <w:szCs w:val="16"/>
              </w:rPr>
            </w:pPr>
            <w:r>
              <w:rPr>
                <w:sz w:val="16"/>
                <w:szCs w:val="16"/>
                <w:spacing w:val="-3"/>
              </w:rPr>
              <w:t>考查</w:t>
            </w:r>
          </w:p>
        </w:tc>
        <w:tc>
          <w:tcPr>
            <w:tcW w:w="2060" w:type="dxa"/>
            <w:vAlign w:val="top"/>
          </w:tcPr>
          <w:p>
            <w:pPr>
              <w:pStyle w:val="TableText"/>
              <w:ind w:left="878"/>
              <w:spacing w:before="162" w:line="221" w:lineRule="auto"/>
              <w:rPr>
                <w:sz w:val="16"/>
                <w:szCs w:val="16"/>
              </w:rPr>
            </w:pPr>
            <w:r>
              <w:rPr>
                <w:sz w:val="16"/>
                <w:szCs w:val="16"/>
                <w:spacing w:val="-5"/>
              </w:rPr>
              <w:t>马院</w:t>
            </w:r>
          </w:p>
        </w:tc>
      </w:tr>
      <w:tr>
        <w:trPr>
          <w:trHeight w:val="245" w:hRule="atLeast"/>
        </w:trPr>
        <w:tc>
          <w:tcPr>
            <w:tcW w:w="395" w:type="dxa"/>
            <w:vAlign w:val="top"/>
            <w:vMerge w:val="continue"/>
            <w:tcBorders>
              <w:top w:val="nil"/>
            </w:tcBorders>
          </w:tcPr>
          <w:p>
            <w:pPr>
              <w:rPr>
                <w:rFonts w:ascii="Arial"/>
                <w:sz w:val="21"/>
              </w:rPr>
            </w:pPr>
            <w:r/>
          </w:p>
        </w:tc>
        <w:tc>
          <w:tcPr>
            <w:tcW w:w="2105" w:type="dxa"/>
            <w:vAlign w:val="top"/>
          </w:tcPr>
          <w:p>
            <w:pPr>
              <w:pStyle w:val="TableText"/>
              <w:ind w:left="170"/>
              <w:spacing w:before="42" w:line="220" w:lineRule="auto"/>
              <w:rPr>
                <w:sz w:val="16"/>
                <w:szCs w:val="16"/>
              </w:rPr>
            </w:pPr>
            <w:r>
              <w:rPr>
                <w:sz w:val="16"/>
                <w:szCs w:val="16"/>
                <w:b/>
                <w:bCs/>
                <w:spacing w:val="-2"/>
              </w:rPr>
              <w:t>通识教育课程学分和课时</w:t>
            </w:r>
          </w:p>
        </w:tc>
        <w:tc>
          <w:tcPr>
            <w:tcW w:w="568" w:type="dxa"/>
            <w:vAlign w:val="top"/>
          </w:tcPr>
          <w:p>
            <w:pPr>
              <w:pStyle w:val="TableText"/>
              <w:ind w:left="131"/>
              <w:spacing w:before="41" w:line="222" w:lineRule="auto"/>
              <w:rPr>
                <w:sz w:val="16"/>
                <w:szCs w:val="16"/>
              </w:rPr>
            </w:pPr>
            <w:r>
              <w:rPr>
                <w:sz w:val="16"/>
                <w:szCs w:val="16"/>
                <w:b/>
                <w:bCs/>
                <w:spacing w:val="-7"/>
              </w:rPr>
              <w:t>小计</w:t>
            </w:r>
          </w:p>
        </w:tc>
        <w:tc>
          <w:tcPr>
            <w:tcW w:w="569" w:type="dxa"/>
            <w:vAlign w:val="top"/>
          </w:tcPr>
          <w:p>
            <w:pPr>
              <w:pStyle w:val="TableText"/>
              <w:ind w:left="206"/>
              <w:spacing w:before="67" w:line="184" w:lineRule="auto"/>
              <w:rPr>
                <w:sz w:val="16"/>
                <w:szCs w:val="16"/>
              </w:rPr>
            </w:pPr>
            <w:r>
              <w:rPr>
                <w:sz w:val="16"/>
                <w:szCs w:val="16"/>
                <w:b/>
                <w:bCs/>
                <w:spacing w:val="-4"/>
              </w:rPr>
              <w:t>46</w:t>
            </w:r>
          </w:p>
        </w:tc>
        <w:tc>
          <w:tcPr>
            <w:tcW w:w="572" w:type="dxa"/>
            <w:vAlign w:val="top"/>
          </w:tcPr>
          <w:p>
            <w:pPr>
              <w:pStyle w:val="TableText"/>
              <w:ind w:left="168"/>
              <w:spacing w:before="67" w:line="184" w:lineRule="auto"/>
              <w:rPr>
                <w:sz w:val="16"/>
                <w:szCs w:val="16"/>
              </w:rPr>
            </w:pPr>
            <w:r>
              <w:rPr>
                <w:sz w:val="16"/>
                <w:szCs w:val="16"/>
                <w:b/>
                <w:bCs/>
                <w:spacing w:val="-3"/>
              </w:rPr>
              <w:t>844</w:t>
            </w:r>
          </w:p>
        </w:tc>
        <w:tc>
          <w:tcPr>
            <w:tcW w:w="572" w:type="dxa"/>
            <w:vAlign w:val="top"/>
          </w:tcPr>
          <w:p>
            <w:pPr>
              <w:pStyle w:val="TableText"/>
              <w:ind w:left="166"/>
              <w:spacing w:before="67" w:line="184" w:lineRule="auto"/>
              <w:rPr>
                <w:sz w:val="16"/>
                <w:szCs w:val="16"/>
              </w:rPr>
            </w:pPr>
            <w:r>
              <w:rPr>
                <w:sz w:val="16"/>
                <w:szCs w:val="16"/>
                <w:b/>
                <w:bCs/>
                <w:spacing w:val="-3"/>
              </w:rPr>
              <w:t>480</w:t>
            </w:r>
          </w:p>
        </w:tc>
        <w:tc>
          <w:tcPr>
            <w:tcW w:w="572" w:type="dxa"/>
            <w:vAlign w:val="top"/>
          </w:tcPr>
          <w:p>
            <w:pPr>
              <w:pStyle w:val="TableText"/>
              <w:ind w:left="172"/>
              <w:spacing w:before="67" w:line="184" w:lineRule="auto"/>
              <w:rPr>
                <w:sz w:val="16"/>
                <w:szCs w:val="16"/>
              </w:rPr>
            </w:pPr>
            <w:r>
              <w:rPr>
                <w:sz w:val="16"/>
                <w:szCs w:val="16"/>
                <w:b/>
                <w:bCs/>
                <w:spacing w:val="-4"/>
              </w:rPr>
              <w:t>364</w:t>
            </w:r>
          </w:p>
        </w:tc>
        <w:tc>
          <w:tcPr>
            <w:tcW w:w="901" w:type="dxa"/>
            <w:vAlign w:val="top"/>
          </w:tcPr>
          <w:p>
            <w:pPr>
              <w:pStyle w:val="TableText"/>
              <w:ind w:left="304"/>
              <w:spacing w:before="66" w:line="185" w:lineRule="auto"/>
              <w:rPr>
                <w:sz w:val="16"/>
                <w:szCs w:val="16"/>
              </w:rPr>
            </w:pPr>
            <w:r>
              <w:rPr>
                <w:sz w:val="16"/>
                <w:szCs w:val="16"/>
                <w:b/>
                <w:bCs/>
                <w:spacing w:val="-5"/>
              </w:rPr>
              <w:t>19.7</w:t>
            </w:r>
          </w:p>
        </w:tc>
        <w:tc>
          <w:tcPr>
            <w:tcW w:w="902" w:type="dxa"/>
            <w:vAlign w:val="top"/>
          </w:tcPr>
          <w:p>
            <w:pPr>
              <w:pStyle w:val="TableText"/>
              <w:ind w:left="303"/>
              <w:spacing w:before="66" w:line="185" w:lineRule="auto"/>
              <w:rPr>
                <w:sz w:val="16"/>
                <w:szCs w:val="16"/>
              </w:rPr>
            </w:pPr>
            <w:r>
              <w:rPr>
                <w:sz w:val="16"/>
                <w:szCs w:val="16"/>
                <w:b/>
                <w:bCs/>
                <w:spacing w:val="-5"/>
              </w:rPr>
              <w:t>18.2</w:t>
            </w:r>
          </w:p>
        </w:tc>
        <w:tc>
          <w:tcPr>
            <w:tcW w:w="902" w:type="dxa"/>
            <w:vAlign w:val="top"/>
          </w:tcPr>
          <w:p>
            <w:pPr>
              <w:pStyle w:val="TableText"/>
              <w:ind w:left="336"/>
              <w:spacing w:before="68" w:line="183" w:lineRule="auto"/>
              <w:rPr>
                <w:sz w:val="16"/>
                <w:szCs w:val="16"/>
              </w:rPr>
            </w:pPr>
            <w:r>
              <w:rPr>
                <w:sz w:val="16"/>
                <w:szCs w:val="16"/>
                <w:b/>
                <w:bCs/>
                <w:spacing w:val="-4"/>
              </w:rPr>
              <w:t>5.7</w:t>
            </w:r>
          </w:p>
        </w:tc>
        <w:tc>
          <w:tcPr>
            <w:tcW w:w="902" w:type="dxa"/>
            <w:vAlign w:val="top"/>
          </w:tcPr>
          <w:p>
            <w:pPr>
              <w:pStyle w:val="TableText"/>
              <w:ind w:left="345"/>
              <w:spacing w:before="66" w:line="185" w:lineRule="auto"/>
              <w:rPr>
                <w:sz w:val="16"/>
                <w:szCs w:val="16"/>
              </w:rPr>
            </w:pPr>
            <w:r>
              <w:rPr>
                <w:sz w:val="16"/>
                <w:szCs w:val="16"/>
                <w:b/>
                <w:bCs/>
                <w:spacing w:val="-7"/>
              </w:rPr>
              <w:t>1.7</w:t>
            </w:r>
          </w:p>
        </w:tc>
        <w:tc>
          <w:tcPr>
            <w:tcW w:w="901" w:type="dxa"/>
            <w:vAlign w:val="top"/>
          </w:tcPr>
          <w:p>
            <w:pPr>
              <w:pStyle w:val="TableText"/>
              <w:ind w:left="335"/>
              <w:spacing w:before="67" w:line="184" w:lineRule="auto"/>
              <w:rPr>
                <w:sz w:val="16"/>
                <w:szCs w:val="16"/>
              </w:rPr>
            </w:pPr>
            <w:r>
              <w:rPr>
                <w:sz w:val="16"/>
                <w:szCs w:val="16"/>
                <w:b/>
                <w:bCs/>
                <w:spacing w:val="-3"/>
              </w:rPr>
              <w:t>0.7</w:t>
            </w:r>
          </w:p>
        </w:tc>
        <w:tc>
          <w:tcPr>
            <w:tcW w:w="938" w:type="dxa"/>
            <w:vAlign w:val="top"/>
          </w:tcPr>
          <w:p>
            <w:pPr>
              <w:pStyle w:val="TableText"/>
              <w:ind w:left="435"/>
              <w:spacing w:before="67" w:line="184" w:lineRule="auto"/>
              <w:rPr>
                <w:sz w:val="16"/>
                <w:szCs w:val="16"/>
              </w:rPr>
            </w:pPr>
            <w:r>
              <w:rPr>
                <w:sz w:val="16"/>
                <w:szCs w:val="16"/>
                <w:b/>
                <w:bCs/>
                <w:spacing w:val="-2"/>
              </w:rPr>
              <w:t>0</w:t>
            </w:r>
          </w:p>
        </w:tc>
        <w:tc>
          <w:tcPr>
            <w:tcW w:w="569" w:type="dxa"/>
            <w:vAlign w:val="top"/>
          </w:tcPr>
          <w:p>
            <w:pPr>
              <w:spacing w:line="235" w:lineRule="exact"/>
              <w:rPr>
                <w:rFonts w:ascii="Arial"/>
                <w:sz w:val="20"/>
              </w:rPr>
            </w:pPr>
            <w:r/>
          </w:p>
        </w:tc>
        <w:tc>
          <w:tcPr>
            <w:tcW w:w="569" w:type="dxa"/>
            <w:vAlign w:val="top"/>
          </w:tcPr>
          <w:p>
            <w:pPr>
              <w:spacing w:line="235" w:lineRule="exact"/>
              <w:rPr>
                <w:rFonts w:ascii="Arial"/>
                <w:sz w:val="20"/>
              </w:rPr>
            </w:pPr>
            <w:r/>
          </w:p>
        </w:tc>
        <w:tc>
          <w:tcPr>
            <w:tcW w:w="2060" w:type="dxa"/>
            <w:vAlign w:val="top"/>
          </w:tcPr>
          <w:p>
            <w:pPr>
              <w:spacing w:line="235" w:lineRule="exact"/>
              <w:rPr>
                <w:rFonts w:ascii="Arial"/>
                <w:sz w:val="20"/>
              </w:rPr>
            </w:pPr>
            <w:r/>
          </w:p>
        </w:tc>
      </w:tr>
      <w:tr>
        <w:trPr>
          <w:trHeight w:val="245" w:hRule="atLeast"/>
        </w:trPr>
        <w:tc>
          <w:tcPr>
            <w:tcW w:w="395" w:type="dxa"/>
            <w:vAlign w:val="top"/>
            <w:vMerge w:val="restart"/>
            <w:textDirection w:val="tbRlV"/>
            <w:tcBorders>
              <w:bottom w:val="nil"/>
            </w:tcBorders>
          </w:tcPr>
          <w:p>
            <w:pPr>
              <w:pStyle w:val="TableText"/>
              <w:ind w:left="691"/>
              <w:spacing w:before="114" w:line="210" w:lineRule="auto"/>
              <w:rPr>
                <w:sz w:val="16"/>
                <w:szCs w:val="16"/>
              </w:rPr>
            </w:pPr>
            <w:r>
              <w:rPr>
                <w:sz w:val="16"/>
                <w:szCs w:val="16"/>
              </w:rPr>
              <w:t>专 业 基 础 课 程</w:t>
            </w:r>
          </w:p>
        </w:tc>
        <w:tc>
          <w:tcPr>
            <w:tcW w:w="2105" w:type="dxa"/>
            <w:vAlign w:val="top"/>
          </w:tcPr>
          <w:p>
            <w:pPr>
              <w:pStyle w:val="TableText"/>
              <w:ind w:left="734"/>
              <w:spacing w:before="41" w:line="220" w:lineRule="auto"/>
              <w:rPr>
                <w:sz w:val="16"/>
                <w:szCs w:val="16"/>
              </w:rPr>
            </w:pPr>
            <w:r>
              <w:rPr>
                <w:sz w:val="16"/>
                <w:szCs w:val="16"/>
                <w:spacing w:val="-2"/>
              </w:rPr>
              <w:t>职业素养</w:t>
            </w:r>
          </w:p>
        </w:tc>
        <w:tc>
          <w:tcPr>
            <w:tcW w:w="568" w:type="dxa"/>
            <w:vAlign w:val="top"/>
          </w:tcPr>
          <w:p>
            <w:pPr>
              <w:pStyle w:val="TableText"/>
              <w:ind w:left="241"/>
              <w:spacing w:before="65" w:line="185" w:lineRule="auto"/>
              <w:rPr>
                <w:sz w:val="16"/>
                <w:szCs w:val="16"/>
              </w:rPr>
            </w:pPr>
            <w:r>
              <w:rPr>
                <w:sz w:val="16"/>
                <w:szCs w:val="16"/>
              </w:rPr>
              <w:t>A</w:t>
            </w:r>
          </w:p>
        </w:tc>
        <w:tc>
          <w:tcPr>
            <w:tcW w:w="569" w:type="dxa"/>
            <w:vAlign w:val="top"/>
          </w:tcPr>
          <w:p>
            <w:pPr>
              <w:pStyle w:val="TableText"/>
              <w:ind w:left="259"/>
              <w:spacing w:before="65" w:line="185" w:lineRule="auto"/>
              <w:rPr>
                <w:sz w:val="16"/>
                <w:szCs w:val="16"/>
              </w:rPr>
            </w:pPr>
            <w:r>
              <w:rPr>
                <w:sz w:val="16"/>
                <w:szCs w:val="16"/>
              </w:rPr>
              <w:t>1</w:t>
            </w:r>
          </w:p>
        </w:tc>
        <w:tc>
          <w:tcPr>
            <w:tcW w:w="572" w:type="dxa"/>
            <w:vAlign w:val="top"/>
          </w:tcPr>
          <w:p>
            <w:pPr>
              <w:pStyle w:val="TableText"/>
              <w:ind w:left="220"/>
              <w:spacing w:before="65" w:line="185" w:lineRule="auto"/>
              <w:rPr>
                <w:sz w:val="16"/>
                <w:szCs w:val="16"/>
              </w:rPr>
            </w:pPr>
            <w:r>
              <w:rPr>
                <w:sz w:val="16"/>
                <w:szCs w:val="16"/>
                <w:spacing w:val="-9"/>
              </w:rPr>
              <w:t>16</w:t>
            </w:r>
          </w:p>
        </w:tc>
        <w:tc>
          <w:tcPr>
            <w:tcW w:w="572" w:type="dxa"/>
            <w:vAlign w:val="top"/>
          </w:tcPr>
          <w:p>
            <w:pPr>
              <w:pStyle w:val="TableText"/>
              <w:ind w:left="220"/>
              <w:spacing w:before="65" w:line="185" w:lineRule="auto"/>
              <w:rPr>
                <w:sz w:val="16"/>
                <w:szCs w:val="16"/>
              </w:rPr>
            </w:pPr>
            <w:r>
              <w:rPr>
                <w:sz w:val="16"/>
                <w:szCs w:val="16"/>
                <w:spacing w:val="-9"/>
              </w:rPr>
              <w:t>16</w:t>
            </w:r>
          </w:p>
        </w:tc>
        <w:tc>
          <w:tcPr>
            <w:tcW w:w="572" w:type="dxa"/>
            <w:vAlign w:val="top"/>
          </w:tcPr>
          <w:p>
            <w:pPr>
              <w:pStyle w:val="TableText"/>
              <w:ind w:left="249"/>
              <w:spacing w:before="66" w:line="184" w:lineRule="auto"/>
              <w:rPr>
                <w:sz w:val="16"/>
                <w:szCs w:val="16"/>
              </w:rPr>
            </w:pPr>
            <w:r>
              <w:rPr>
                <w:sz w:val="16"/>
                <w:szCs w:val="16"/>
              </w:rPr>
              <w:t>0</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pStyle w:val="TableText"/>
              <w:ind w:left="427"/>
              <w:spacing w:before="65" w:line="185" w:lineRule="auto"/>
              <w:rPr>
                <w:sz w:val="16"/>
                <w:szCs w:val="16"/>
              </w:rPr>
            </w:pPr>
            <w:r>
              <w:rPr>
                <w:sz w:val="16"/>
                <w:szCs w:val="16"/>
              </w:rPr>
              <w:t>1</w:t>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spacing w:line="235" w:lineRule="exact"/>
              <w:rPr>
                <w:rFonts w:ascii="Arial"/>
                <w:sz w:val="20"/>
              </w:rPr>
            </w:pPr>
            <w:r/>
          </w:p>
        </w:tc>
        <w:tc>
          <w:tcPr>
            <w:tcW w:w="569" w:type="dxa"/>
            <w:vAlign w:val="top"/>
          </w:tcPr>
          <w:p>
            <w:pPr>
              <w:spacing w:line="235" w:lineRule="exact"/>
              <w:rPr>
                <w:rFonts w:ascii="Arial"/>
                <w:sz w:val="20"/>
              </w:rPr>
            </w:pPr>
            <w:r/>
          </w:p>
        </w:tc>
        <w:tc>
          <w:tcPr>
            <w:tcW w:w="2060" w:type="dxa"/>
            <w:vAlign w:val="top"/>
          </w:tcPr>
          <w:p>
            <w:pPr>
              <w:pStyle w:val="TableText"/>
              <w:ind w:left="635"/>
              <w:spacing w:before="41" w:line="221" w:lineRule="auto"/>
              <w:rPr>
                <w:sz w:val="16"/>
                <w:szCs w:val="16"/>
              </w:rPr>
            </w:pPr>
            <w:r>
              <w:rPr>
                <w:sz w:val="16"/>
                <w:szCs w:val="16"/>
                <w:spacing w:val="-2"/>
              </w:rPr>
              <w:t>各二级学院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496"/>
              <w:spacing w:before="43" w:line="220" w:lineRule="auto"/>
              <w:rPr>
                <w:sz w:val="16"/>
                <w:szCs w:val="16"/>
              </w:rPr>
            </w:pPr>
            <w:r>
              <w:rPr>
                <w:sz w:val="16"/>
                <w:szCs w:val="16"/>
                <w:spacing w:val="-2"/>
              </w:rPr>
              <w:t>大数据会计基础</w:t>
            </w:r>
          </w:p>
        </w:tc>
        <w:tc>
          <w:tcPr>
            <w:tcW w:w="568" w:type="dxa"/>
            <w:vAlign w:val="top"/>
          </w:tcPr>
          <w:p>
            <w:pPr>
              <w:pStyle w:val="TableText"/>
              <w:ind w:left="243"/>
              <w:spacing w:before="70" w:line="182" w:lineRule="auto"/>
              <w:rPr>
                <w:sz w:val="16"/>
                <w:szCs w:val="16"/>
              </w:rPr>
            </w:pPr>
            <w:r>
              <w:rPr>
                <w:sz w:val="16"/>
                <w:szCs w:val="16"/>
              </w:rPr>
              <w:t>B</w:t>
            </w:r>
          </w:p>
        </w:tc>
        <w:tc>
          <w:tcPr>
            <w:tcW w:w="569" w:type="dxa"/>
            <w:vAlign w:val="top"/>
          </w:tcPr>
          <w:p>
            <w:pPr>
              <w:pStyle w:val="TableText"/>
              <w:ind w:left="247"/>
              <w:spacing w:before="68" w:line="184" w:lineRule="auto"/>
              <w:rPr>
                <w:sz w:val="16"/>
                <w:szCs w:val="16"/>
              </w:rPr>
            </w:pPr>
            <w:r>
              <w:rPr>
                <w:sz w:val="16"/>
                <w:szCs w:val="16"/>
              </w:rPr>
              <w:t>4</w:t>
            </w:r>
          </w:p>
        </w:tc>
        <w:tc>
          <w:tcPr>
            <w:tcW w:w="572" w:type="dxa"/>
            <w:vAlign w:val="top"/>
          </w:tcPr>
          <w:p>
            <w:pPr>
              <w:pStyle w:val="TableText"/>
              <w:ind w:left="210"/>
              <w:spacing w:before="68" w:line="184" w:lineRule="auto"/>
              <w:rPr>
                <w:sz w:val="16"/>
                <w:szCs w:val="16"/>
              </w:rPr>
            </w:pPr>
            <w:r>
              <w:rPr>
                <w:sz w:val="16"/>
                <w:szCs w:val="16"/>
                <w:spacing w:val="-3"/>
              </w:rPr>
              <w:t>64</w:t>
            </w:r>
          </w:p>
        </w:tc>
        <w:tc>
          <w:tcPr>
            <w:tcW w:w="572" w:type="dxa"/>
            <w:vAlign w:val="top"/>
          </w:tcPr>
          <w:p>
            <w:pPr>
              <w:pStyle w:val="TableText"/>
              <w:ind w:left="207"/>
              <w:spacing w:before="68" w:line="184" w:lineRule="auto"/>
              <w:rPr>
                <w:sz w:val="16"/>
                <w:szCs w:val="16"/>
              </w:rPr>
            </w:pPr>
            <w:r>
              <w:rPr>
                <w:sz w:val="16"/>
                <w:szCs w:val="16"/>
                <w:spacing w:val="-2"/>
              </w:rPr>
              <w:t>48</w:t>
            </w:r>
          </w:p>
        </w:tc>
        <w:tc>
          <w:tcPr>
            <w:tcW w:w="572" w:type="dxa"/>
            <w:vAlign w:val="top"/>
          </w:tcPr>
          <w:p>
            <w:pPr>
              <w:pStyle w:val="TableText"/>
              <w:ind w:left="221"/>
              <w:spacing w:before="67" w:line="185" w:lineRule="auto"/>
              <w:rPr>
                <w:sz w:val="16"/>
                <w:szCs w:val="16"/>
              </w:rPr>
            </w:pPr>
            <w:r>
              <w:rPr>
                <w:sz w:val="16"/>
                <w:szCs w:val="16"/>
                <w:spacing w:val="-9"/>
              </w:rPr>
              <w:t>16</w:t>
            </w:r>
          </w:p>
        </w:tc>
        <w:tc>
          <w:tcPr>
            <w:tcW w:w="901" w:type="dxa"/>
            <w:vAlign w:val="top"/>
          </w:tcPr>
          <w:p>
            <w:pPr>
              <w:pStyle w:val="TableText"/>
              <w:ind w:left="412"/>
              <w:spacing w:before="68" w:line="184" w:lineRule="auto"/>
              <w:rPr>
                <w:sz w:val="16"/>
                <w:szCs w:val="16"/>
              </w:rPr>
            </w:pPr>
            <w:r>
              <w:rPr>
                <w:sz w:val="16"/>
                <w:szCs w:val="16"/>
              </w:rPr>
              <w:t>4</w:t>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32"/>
              <w:spacing w:before="43" w:line="220" w:lineRule="auto"/>
              <w:rPr>
                <w:sz w:val="16"/>
                <w:szCs w:val="16"/>
              </w:rPr>
            </w:pPr>
            <w:r>
              <w:rPr>
                <w:sz w:val="16"/>
                <w:szCs w:val="16"/>
                <w:spacing w:val="-4"/>
              </w:rPr>
              <w:t>必修</w:t>
            </w:r>
          </w:p>
        </w:tc>
        <w:tc>
          <w:tcPr>
            <w:tcW w:w="569" w:type="dxa"/>
            <w:vAlign w:val="top"/>
          </w:tcPr>
          <w:p>
            <w:pPr>
              <w:pStyle w:val="TableText"/>
              <w:ind w:left="129"/>
              <w:spacing w:before="43" w:line="220" w:lineRule="auto"/>
              <w:rPr>
                <w:sz w:val="16"/>
                <w:szCs w:val="16"/>
              </w:rPr>
            </w:pPr>
            <w:r>
              <w:rPr>
                <w:sz w:val="16"/>
                <w:szCs w:val="16"/>
                <w:spacing w:val="-3"/>
              </w:rPr>
              <w:t>考试</w:t>
            </w:r>
          </w:p>
        </w:tc>
        <w:tc>
          <w:tcPr>
            <w:tcW w:w="2060" w:type="dxa"/>
            <w:vAlign w:val="top"/>
          </w:tcPr>
          <w:p>
            <w:pPr>
              <w:pStyle w:val="TableText"/>
              <w:ind w:left="797"/>
              <w:spacing w:before="43"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577"/>
              <w:spacing w:before="43" w:line="220" w:lineRule="auto"/>
              <w:rPr>
                <w:sz w:val="16"/>
                <w:szCs w:val="16"/>
              </w:rPr>
            </w:pPr>
            <w:r>
              <w:rPr>
                <w:sz w:val="16"/>
                <w:szCs w:val="16"/>
                <w:spacing w:val="-1"/>
              </w:rPr>
              <w:t>数据分析基础</w:t>
            </w:r>
          </w:p>
        </w:tc>
        <w:tc>
          <w:tcPr>
            <w:tcW w:w="568" w:type="dxa"/>
            <w:vAlign w:val="top"/>
          </w:tcPr>
          <w:p>
            <w:pPr>
              <w:pStyle w:val="TableText"/>
              <w:ind w:left="243"/>
              <w:spacing w:before="70" w:line="182" w:lineRule="auto"/>
              <w:rPr>
                <w:sz w:val="16"/>
                <w:szCs w:val="16"/>
              </w:rPr>
            </w:pPr>
            <w:r>
              <w:rPr>
                <w:sz w:val="16"/>
                <w:szCs w:val="16"/>
              </w:rPr>
              <w:t>B</w:t>
            </w:r>
          </w:p>
        </w:tc>
        <w:tc>
          <w:tcPr>
            <w:tcW w:w="569" w:type="dxa"/>
            <w:vAlign w:val="top"/>
          </w:tcPr>
          <w:p>
            <w:pPr>
              <w:pStyle w:val="TableText"/>
              <w:ind w:left="250"/>
              <w:spacing w:before="68" w:line="184" w:lineRule="auto"/>
              <w:rPr>
                <w:sz w:val="16"/>
                <w:szCs w:val="16"/>
              </w:rPr>
            </w:pPr>
            <w:r>
              <w:rPr>
                <w:sz w:val="16"/>
                <w:szCs w:val="16"/>
              </w:rPr>
              <w:t>3</w:t>
            </w:r>
          </w:p>
        </w:tc>
        <w:tc>
          <w:tcPr>
            <w:tcW w:w="572" w:type="dxa"/>
            <w:vAlign w:val="top"/>
          </w:tcPr>
          <w:p>
            <w:pPr>
              <w:pStyle w:val="TableText"/>
              <w:ind w:left="208"/>
              <w:spacing w:before="68" w:line="184" w:lineRule="auto"/>
              <w:rPr>
                <w:sz w:val="16"/>
                <w:szCs w:val="16"/>
              </w:rPr>
            </w:pPr>
            <w:r>
              <w:rPr>
                <w:sz w:val="16"/>
                <w:szCs w:val="16"/>
                <w:spacing w:val="-2"/>
              </w:rPr>
              <w:t>48</w:t>
            </w:r>
          </w:p>
        </w:tc>
        <w:tc>
          <w:tcPr>
            <w:tcW w:w="572" w:type="dxa"/>
            <w:vAlign w:val="top"/>
          </w:tcPr>
          <w:p>
            <w:pPr>
              <w:pStyle w:val="TableText"/>
              <w:ind w:left="211"/>
              <w:spacing w:before="68" w:line="184" w:lineRule="auto"/>
              <w:rPr>
                <w:sz w:val="16"/>
                <w:szCs w:val="16"/>
              </w:rPr>
            </w:pPr>
            <w:r>
              <w:rPr>
                <w:sz w:val="16"/>
                <w:szCs w:val="16"/>
                <w:spacing w:val="-4"/>
              </w:rPr>
              <w:t>32</w:t>
            </w:r>
          </w:p>
        </w:tc>
        <w:tc>
          <w:tcPr>
            <w:tcW w:w="572" w:type="dxa"/>
            <w:vAlign w:val="top"/>
          </w:tcPr>
          <w:p>
            <w:pPr>
              <w:pStyle w:val="TableText"/>
              <w:ind w:left="221"/>
              <w:spacing w:before="67" w:line="185" w:lineRule="auto"/>
              <w:rPr>
                <w:sz w:val="16"/>
                <w:szCs w:val="16"/>
              </w:rPr>
            </w:pPr>
            <w:r>
              <w:rPr>
                <w:sz w:val="16"/>
                <w:szCs w:val="16"/>
                <w:spacing w:val="-9"/>
              </w:rPr>
              <w:t>16</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pStyle w:val="TableText"/>
              <w:ind w:left="418"/>
              <w:spacing w:before="68" w:line="184" w:lineRule="auto"/>
              <w:rPr>
                <w:sz w:val="16"/>
                <w:szCs w:val="16"/>
              </w:rPr>
            </w:pPr>
            <w:r>
              <w:rPr>
                <w:sz w:val="16"/>
                <w:szCs w:val="16"/>
              </w:rPr>
              <w:t>3</w:t>
            </w:r>
          </w:p>
        </w:tc>
        <w:tc>
          <w:tcPr>
            <w:tcW w:w="902"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32"/>
              <w:spacing w:before="43" w:line="220" w:lineRule="auto"/>
              <w:rPr>
                <w:sz w:val="16"/>
                <w:szCs w:val="16"/>
              </w:rPr>
            </w:pPr>
            <w:r>
              <w:rPr>
                <w:sz w:val="16"/>
                <w:szCs w:val="16"/>
                <w:spacing w:val="-4"/>
              </w:rPr>
              <w:t>必修</w:t>
            </w:r>
          </w:p>
        </w:tc>
        <w:tc>
          <w:tcPr>
            <w:tcW w:w="569" w:type="dxa"/>
            <w:vAlign w:val="top"/>
          </w:tcPr>
          <w:p>
            <w:pPr>
              <w:pStyle w:val="TableText"/>
              <w:ind w:left="129"/>
              <w:spacing w:before="43" w:line="220" w:lineRule="auto"/>
              <w:rPr>
                <w:sz w:val="16"/>
                <w:szCs w:val="16"/>
              </w:rPr>
            </w:pPr>
            <w:r>
              <w:rPr>
                <w:sz w:val="16"/>
                <w:szCs w:val="16"/>
                <w:spacing w:val="-3"/>
              </w:rPr>
              <w:t>考查</w:t>
            </w:r>
          </w:p>
        </w:tc>
        <w:tc>
          <w:tcPr>
            <w:tcW w:w="2060" w:type="dxa"/>
            <w:vAlign w:val="top"/>
          </w:tcPr>
          <w:p>
            <w:pPr>
              <w:pStyle w:val="TableText"/>
              <w:ind w:left="797"/>
              <w:spacing w:before="43"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658"/>
              <w:spacing w:before="43" w:line="220" w:lineRule="auto"/>
              <w:rPr>
                <w:sz w:val="16"/>
                <w:szCs w:val="16"/>
              </w:rPr>
            </w:pPr>
            <w:r>
              <w:rPr>
                <w:sz w:val="16"/>
                <w:szCs w:val="16"/>
                <w:spacing w:val="-2"/>
              </w:rPr>
              <w:t>管理学基础</w:t>
            </w:r>
          </w:p>
        </w:tc>
        <w:tc>
          <w:tcPr>
            <w:tcW w:w="568" w:type="dxa"/>
            <w:vAlign w:val="top"/>
          </w:tcPr>
          <w:p>
            <w:pPr>
              <w:pStyle w:val="TableText"/>
              <w:ind w:left="243"/>
              <w:spacing w:before="69" w:line="182" w:lineRule="auto"/>
              <w:rPr>
                <w:sz w:val="16"/>
                <w:szCs w:val="16"/>
              </w:rPr>
            </w:pPr>
            <w:r>
              <w:rPr>
                <w:sz w:val="16"/>
                <w:szCs w:val="16"/>
              </w:rPr>
              <w:t>B</w:t>
            </w:r>
          </w:p>
        </w:tc>
        <w:tc>
          <w:tcPr>
            <w:tcW w:w="569" w:type="dxa"/>
            <w:vAlign w:val="top"/>
          </w:tcPr>
          <w:p>
            <w:pPr>
              <w:pStyle w:val="TableText"/>
              <w:ind w:left="250"/>
              <w:spacing w:before="67" w:line="184" w:lineRule="auto"/>
              <w:rPr>
                <w:sz w:val="16"/>
                <w:szCs w:val="16"/>
              </w:rPr>
            </w:pPr>
            <w:r>
              <w:rPr>
                <w:sz w:val="16"/>
                <w:szCs w:val="16"/>
              </w:rPr>
              <w:t>3</w:t>
            </w:r>
          </w:p>
        </w:tc>
        <w:tc>
          <w:tcPr>
            <w:tcW w:w="572" w:type="dxa"/>
            <w:vAlign w:val="top"/>
          </w:tcPr>
          <w:p>
            <w:pPr>
              <w:pStyle w:val="TableText"/>
              <w:ind w:left="208"/>
              <w:spacing w:before="67" w:line="184" w:lineRule="auto"/>
              <w:rPr>
                <w:sz w:val="16"/>
                <w:szCs w:val="16"/>
              </w:rPr>
            </w:pPr>
            <w:r>
              <w:rPr>
                <w:sz w:val="16"/>
                <w:szCs w:val="16"/>
                <w:spacing w:val="-2"/>
              </w:rPr>
              <w:t>48</w:t>
            </w:r>
          </w:p>
        </w:tc>
        <w:tc>
          <w:tcPr>
            <w:tcW w:w="572" w:type="dxa"/>
            <w:vAlign w:val="top"/>
          </w:tcPr>
          <w:p>
            <w:pPr>
              <w:pStyle w:val="TableText"/>
              <w:ind w:left="210"/>
              <w:spacing w:before="67" w:line="184" w:lineRule="auto"/>
              <w:rPr>
                <w:sz w:val="16"/>
                <w:szCs w:val="16"/>
              </w:rPr>
            </w:pPr>
            <w:r>
              <w:rPr>
                <w:sz w:val="16"/>
                <w:szCs w:val="16"/>
                <w:spacing w:val="-4"/>
              </w:rPr>
              <w:t>24</w:t>
            </w:r>
          </w:p>
        </w:tc>
        <w:tc>
          <w:tcPr>
            <w:tcW w:w="572" w:type="dxa"/>
            <w:vAlign w:val="top"/>
          </w:tcPr>
          <w:p>
            <w:pPr>
              <w:pStyle w:val="TableText"/>
              <w:ind w:left="211"/>
              <w:spacing w:before="67" w:line="184" w:lineRule="auto"/>
              <w:rPr>
                <w:sz w:val="16"/>
                <w:szCs w:val="16"/>
              </w:rPr>
            </w:pPr>
            <w:r>
              <w:rPr>
                <w:sz w:val="16"/>
                <w:szCs w:val="16"/>
                <w:spacing w:val="-4"/>
              </w:rPr>
              <w:t>24</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pStyle w:val="TableText"/>
              <w:ind w:left="418"/>
              <w:spacing w:before="67" w:line="184" w:lineRule="auto"/>
              <w:rPr>
                <w:sz w:val="16"/>
                <w:szCs w:val="16"/>
              </w:rPr>
            </w:pPr>
            <w:r>
              <w:rPr>
                <w:sz w:val="16"/>
                <w:szCs w:val="16"/>
              </w:rPr>
              <w:t>3</w:t>
            </w:r>
          </w:p>
        </w:tc>
        <w:tc>
          <w:tcPr>
            <w:tcW w:w="902"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40"/>
              <w:spacing w:before="43" w:line="220" w:lineRule="auto"/>
              <w:rPr>
                <w:sz w:val="16"/>
                <w:szCs w:val="16"/>
              </w:rPr>
            </w:pPr>
            <w:r>
              <w:rPr>
                <w:sz w:val="16"/>
                <w:szCs w:val="16"/>
                <w:spacing w:val="-8"/>
              </w:rPr>
              <w:t>限修</w:t>
            </w:r>
          </w:p>
        </w:tc>
        <w:tc>
          <w:tcPr>
            <w:tcW w:w="569" w:type="dxa"/>
            <w:vAlign w:val="top"/>
          </w:tcPr>
          <w:p>
            <w:pPr>
              <w:pStyle w:val="TableText"/>
              <w:ind w:left="129"/>
              <w:spacing w:before="43" w:line="220" w:lineRule="auto"/>
              <w:rPr>
                <w:sz w:val="16"/>
                <w:szCs w:val="16"/>
              </w:rPr>
            </w:pPr>
            <w:r>
              <w:rPr>
                <w:sz w:val="16"/>
                <w:szCs w:val="16"/>
                <w:spacing w:val="-3"/>
              </w:rPr>
              <w:t>考查</w:t>
            </w:r>
          </w:p>
        </w:tc>
        <w:tc>
          <w:tcPr>
            <w:tcW w:w="2060" w:type="dxa"/>
            <w:vAlign w:val="top"/>
          </w:tcPr>
          <w:p>
            <w:pPr>
              <w:pStyle w:val="TableText"/>
              <w:ind w:left="797"/>
              <w:spacing w:before="42"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656"/>
              <w:spacing w:before="42" w:line="221" w:lineRule="auto"/>
              <w:rPr>
                <w:sz w:val="16"/>
                <w:szCs w:val="16"/>
              </w:rPr>
            </w:pPr>
            <w:r>
              <w:rPr>
                <w:sz w:val="16"/>
                <w:szCs w:val="16"/>
                <w:spacing w:val="-2"/>
              </w:rPr>
              <w:t>经济学基础</w:t>
            </w:r>
          </w:p>
        </w:tc>
        <w:tc>
          <w:tcPr>
            <w:tcW w:w="568" w:type="dxa"/>
            <w:vAlign w:val="top"/>
          </w:tcPr>
          <w:p>
            <w:pPr>
              <w:pStyle w:val="TableText"/>
              <w:ind w:left="241"/>
              <w:spacing w:before="66" w:line="185" w:lineRule="auto"/>
              <w:rPr>
                <w:sz w:val="16"/>
                <w:szCs w:val="16"/>
              </w:rPr>
            </w:pPr>
            <w:r>
              <w:rPr>
                <w:sz w:val="16"/>
                <w:szCs w:val="16"/>
              </w:rPr>
              <w:t>A</w:t>
            </w:r>
          </w:p>
        </w:tc>
        <w:tc>
          <w:tcPr>
            <w:tcW w:w="569" w:type="dxa"/>
            <w:vAlign w:val="top"/>
          </w:tcPr>
          <w:p>
            <w:pPr>
              <w:pStyle w:val="TableText"/>
              <w:ind w:left="250"/>
              <w:spacing w:before="67" w:line="184" w:lineRule="auto"/>
              <w:rPr>
                <w:sz w:val="16"/>
                <w:szCs w:val="16"/>
              </w:rPr>
            </w:pPr>
            <w:r>
              <w:rPr>
                <w:sz w:val="16"/>
                <w:szCs w:val="16"/>
              </w:rPr>
              <w:t>3</w:t>
            </w:r>
          </w:p>
        </w:tc>
        <w:tc>
          <w:tcPr>
            <w:tcW w:w="572" w:type="dxa"/>
            <w:vAlign w:val="top"/>
          </w:tcPr>
          <w:p>
            <w:pPr>
              <w:pStyle w:val="TableText"/>
              <w:ind w:left="208"/>
              <w:spacing w:before="67" w:line="184" w:lineRule="auto"/>
              <w:rPr>
                <w:sz w:val="16"/>
                <w:szCs w:val="16"/>
              </w:rPr>
            </w:pPr>
            <w:r>
              <w:rPr>
                <w:sz w:val="16"/>
                <w:szCs w:val="16"/>
                <w:spacing w:val="-2"/>
              </w:rPr>
              <w:t>48</w:t>
            </w:r>
          </w:p>
        </w:tc>
        <w:tc>
          <w:tcPr>
            <w:tcW w:w="572" w:type="dxa"/>
            <w:vAlign w:val="top"/>
          </w:tcPr>
          <w:p>
            <w:pPr>
              <w:pStyle w:val="TableText"/>
              <w:ind w:left="207"/>
              <w:spacing w:before="67" w:line="184" w:lineRule="auto"/>
              <w:rPr>
                <w:sz w:val="16"/>
                <w:szCs w:val="16"/>
              </w:rPr>
            </w:pPr>
            <w:r>
              <w:rPr>
                <w:sz w:val="16"/>
                <w:szCs w:val="16"/>
                <w:spacing w:val="-2"/>
              </w:rPr>
              <w:t>48</w:t>
            </w:r>
          </w:p>
        </w:tc>
        <w:tc>
          <w:tcPr>
            <w:tcW w:w="572" w:type="dxa"/>
            <w:vAlign w:val="top"/>
          </w:tcPr>
          <w:p>
            <w:pPr>
              <w:pStyle w:val="TableText"/>
              <w:ind w:left="249"/>
              <w:spacing w:before="67" w:line="184" w:lineRule="auto"/>
              <w:rPr>
                <w:sz w:val="16"/>
                <w:szCs w:val="16"/>
              </w:rPr>
            </w:pPr>
            <w:r>
              <w:rPr>
                <w:sz w:val="16"/>
                <w:szCs w:val="16"/>
              </w:rPr>
              <w:t>0</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pStyle w:val="TableText"/>
              <w:ind w:left="418"/>
              <w:spacing w:before="67" w:line="184" w:lineRule="auto"/>
              <w:rPr>
                <w:sz w:val="16"/>
                <w:szCs w:val="16"/>
              </w:rPr>
            </w:pPr>
            <w:r>
              <w:rPr>
                <w:sz w:val="16"/>
                <w:szCs w:val="16"/>
              </w:rPr>
              <w:t>3</w:t>
            </w:r>
          </w:p>
        </w:tc>
        <w:tc>
          <w:tcPr>
            <w:tcW w:w="902"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40"/>
              <w:spacing w:before="42" w:line="220" w:lineRule="auto"/>
              <w:rPr>
                <w:sz w:val="16"/>
                <w:szCs w:val="16"/>
              </w:rPr>
            </w:pPr>
            <w:r>
              <w:rPr>
                <w:sz w:val="16"/>
                <w:szCs w:val="16"/>
                <w:spacing w:val="-8"/>
              </w:rPr>
              <w:t>限修</w:t>
            </w:r>
          </w:p>
        </w:tc>
        <w:tc>
          <w:tcPr>
            <w:tcW w:w="569" w:type="dxa"/>
            <w:vAlign w:val="top"/>
          </w:tcPr>
          <w:p>
            <w:pPr>
              <w:pStyle w:val="TableText"/>
              <w:ind w:left="129"/>
              <w:spacing w:before="42" w:line="220" w:lineRule="auto"/>
              <w:rPr>
                <w:sz w:val="16"/>
                <w:szCs w:val="16"/>
              </w:rPr>
            </w:pPr>
            <w:r>
              <w:rPr>
                <w:sz w:val="16"/>
                <w:szCs w:val="16"/>
                <w:spacing w:val="-3"/>
              </w:rPr>
              <w:t>考查</w:t>
            </w:r>
          </w:p>
        </w:tc>
        <w:tc>
          <w:tcPr>
            <w:tcW w:w="2060" w:type="dxa"/>
            <w:vAlign w:val="top"/>
          </w:tcPr>
          <w:p>
            <w:pPr>
              <w:pStyle w:val="TableText"/>
              <w:ind w:left="797"/>
              <w:spacing w:before="42"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575"/>
              <w:spacing w:before="41" w:line="220" w:lineRule="auto"/>
              <w:rPr>
                <w:sz w:val="16"/>
                <w:szCs w:val="16"/>
              </w:rPr>
            </w:pPr>
            <w:r>
              <w:rPr>
                <w:sz w:val="16"/>
                <w:szCs w:val="16"/>
                <w:spacing w:val="-1"/>
              </w:rPr>
              <w:t>会计信息系统</w:t>
            </w:r>
          </w:p>
        </w:tc>
        <w:tc>
          <w:tcPr>
            <w:tcW w:w="568" w:type="dxa"/>
            <w:vAlign w:val="top"/>
          </w:tcPr>
          <w:p>
            <w:pPr>
              <w:pStyle w:val="TableText"/>
              <w:ind w:left="243"/>
              <w:spacing w:before="68" w:line="182" w:lineRule="auto"/>
              <w:rPr>
                <w:sz w:val="16"/>
                <w:szCs w:val="16"/>
              </w:rPr>
            </w:pPr>
            <w:r>
              <w:rPr>
                <w:sz w:val="16"/>
                <w:szCs w:val="16"/>
              </w:rPr>
              <w:t>B</w:t>
            </w:r>
          </w:p>
        </w:tc>
        <w:tc>
          <w:tcPr>
            <w:tcW w:w="569" w:type="dxa"/>
            <w:vAlign w:val="top"/>
          </w:tcPr>
          <w:p>
            <w:pPr>
              <w:pStyle w:val="TableText"/>
              <w:ind w:left="247"/>
              <w:spacing w:before="67" w:line="184" w:lineRule="auto"/>
              <w:rPr>
                <w:sz w:val="16"/>
                <w:szCs w:val="16"/>
              </w:rPr>
            </w:pPr>
            <w:r>
              <w:rPr>
                <w:sz w:val="16"/>
                <w:szCs w:val="16"/>
              </w:rPr>
              <w:t>4</w:t>
            </w:r>
          </w:p>
        </w:tc>
        <w:tc>
          <w:tcPr>
            <w:tcW w:w="572" w:type="dxa"/>
            <w:vAlign w:val="top"/>
          </w:tcPr>
          <w:p>
            <w:pPr>
              <w:pStyle w:val="TableText"/>
              <w:ind w:left="210"/>
              <w:spacing w:before="67" w:line="184" w:lineRule="auto"/>
              <w:rPr>
                <w:sz w:val="16"/>
                <w:szCs w:val="16"/>
              </w:rPr>
            </w:pPr>
            <w:r>
              <w:rPr>
                <w:sz w:val="16"/>
                <w:szCs w:val="16"/>
                <w:spacing w:val="-3"/>
              </w:rPr>
              <w:t>64</w:t>
            </w:r>
          </w:p>
        </w:tc>
        <w:tc>
          <w:tcPr>
            <w:tcW w:w="572" w:type="dxa"/>
            <w:vAlign w:val="top"/>
          </w:tcPr>
          <w:p>
            <w:pPr>
              <w:pStyle w:val="TableText"/>
              <w:ind w:left="211"/>
              <w:spacing w:before="67" w:line="184" w:lineRule="auto"/>
              <w:rPr>
                <w:sz w:val="16"/>
                <w:szCs w:val="16"/>
              </w:rPr>
            </w:pPr>
            <w:r>
              <w:rPr>
                <w:sz w:val="16"/>
                <w:szCs w:val="16"/>
                <w:spacing w:val="-4"/>
              </w:rPr>
              <w:t>32</w:t>
            </w:r>
          </w:p>
        </w:tc>
        <w:tc>
          <w:tcPr>
            <w:tcW w:w="572" w:type="dxa"/>
            <w:vAlign w:val="top"/>
          </w:tcPr>
          <w:p>
            <w:pPr>
              <w:pStyle w:val="TableText"/>
              <w:ind w:left="213"/>
              <w:spacing w:before="67" w:line="184" w:lineRule="auto"/>
              <w:rPr>
                <w:sz w:val="16"/>
                <w:szCs w:val="16"/>
              </w:rPr>
            </w:pPr>
            <w:r>
              <w:rPr>
                <w:sz w:val="16"/>
                <w:szCs w:val="16"/>
                <w:spacing w:val="-5"/>
              </w:rPr>
              <w:t>32</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pStyle w:val="TableText"/>
              <w:ind w:left="414"/>
              <w:spacing w:before="67" w:line="184" w:lineRule="auto"/>
              <w:rPr>
                <w:sz w:val="16"/>
                <w:szCs w:val="16"/>
              </w:rPr>
            </w:pPr>
            <w:r>
              <w:rPr>
                <w:sz w:val="16"/>
                <w:szCs w:val="16"/>
              </w:rPr>
              <w:t>4</w:t>
            </w:r>
          </w:p>
        </w:tc>
        <w:tc>
          <w:tcPr>
            <w:tcW w:w="902"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32"/>
              <w:spacing w:before="42" w:line="220" w:lineRule="auto"/>
              <w:rPr>
                <w:sz w:val="16"/>
                <w:szCs w:val="16"/>
              </w:rPr>
            </w:pPr>
            <w:r>
              <w:rPr>
                <w:sz w:val="16"/>
                <w:szCs w:val="16"/>
                <w:spacing w:val="-4"/>
              </w:rPr>
              <w:t>必修</w:t>
            </w:r>
          </w:p>
        </w:tc>
        <w:tc>
          <w:tcPr>
            <w:tcW w:w="569" w:type="dxa"/>
            <w:vAlign w:val="top"/>
          </w:tcPr>
          <w:p>
            <w:pPr>
              <w:pStyle w:val="TableText"/>
              <w:ind w:left="129"/>
              <w:spacing w:before="42" w:line="220" w:lineRule="auto"/>
              <w:rPr>
                <w:sz w:val="16"/>
                <w:szCs w:val="16"/>
              </w:rPr>
            </w:pPr>
            <w:r>
              <w:rPr>
                <w:sz w:val="16"/>
                <w:szCs w:val="16"/>
                <w:spacing w:val="-3"/>
              </w:rPr>
              <w:t>考查</w:t>
            </w:r>
          </w:p>
        </w:tc>
        <w:tc>
          <w:tcPr>
            <w:tcW w:w="2060" w:type="dxa"/>
            <w:vAlign w:val="top"/>
          </w:tcPr>
          <w:p>
            <w:pPr>
              <w:pStyle w:val="TableText"/>
              <w:ind w:left="797"/>
              <w:spacing w:before="42"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575"/>
              <w:spacing w:before="41" w:line="220" w:lineRule="auto"/>
              <w:rPr>
                <w:sz w:val="16"/>
                <w:szCs w:val="16"/>
              </w:rPr>
            </w:pPr>
            <w:r>
              <w:rPr>
                <w:sz w:val="16"/>
                <w:szCs w:val="16"/>
                <w:spacing w:val="-1"/>
              </w:rPr>
              <w:t>创业管理实务</w:t>
            </w:r>
          </w:p>
        </w:tc>
        <w:tc>
          <w:tcPr>
            <w:tcW w:w="568" w:type="dxa"/>
            <w:vAlign w:val="top"/>
          </w:tcPr>
          <w:p>
            <w:pPr>
              <w:pStyle w:val="TableText"/>
              <w:ind w:left="243"/>
              <w:spacing w:before="68" w:line="182" w:lineRule="auto"/>
              <w:rPr>
                <w:sz w:val="16"/>
                <w:szCs w:val="16"/>
              </w:rPr>
            </w:pPr>
            <w:r>
              <w:rPr>
                <w:sz w:val="16"/>
                <w:szCs w:val="16"/>
              </w:rPr>
              <w:t>B</w:t>
            </w:r>
          </w:p>
        </w:tc>
        <w:tc>
          <w:tcPr>
            <w:tcW w:w="569" w:type="dxa"/>
            <w:vAlign w:val="top"/>
          </w:tcPr>
          <w:p>
            <w:pPr>
              <w:pStyle w:val="TableText"/>
              <w:ind w:left="249"/>
              <w:spacing w:before="66" w:line="184" w:lineRule="auto"/>
              <w:rPr>
                <w:sz w:val="16"/>
                <w:szCs w:val="16"/>
              </w:rPr>
            </w:pPr>
            <w:r>
              <w:rPr>
                <w:sz w:val="16"/>
                <w:szCs w:val="16"/>
              </w:rPr>
              <w:t>2</w:t>
            </w:r>
          </w:p>
        </w:tc>
        <w:tc>
          <w:tcPr>
            <w:tcW w:w="572" w:type="dxa"/>
            <w:vAlign w:val="top"/>
          </w:tcPr>
          <w:p>
            <w:pPr>
              <w:pStyle w:val="TableText"/>
              <w:ind w:left="212"/>
              <w:spacing w:before="66" w:line="184" w:lineRule="auto"/>
              <w:rPr>
                <w:sz w:val="16"/>
                <w:szCs w:val="16"/>
              </w:rPr>
            </w:pPr>
            <w:r>
              <w:rPr>
                <w:sz w:val="16"/>
                <w:szCs w:val="16"/>
                <w:spacing w:val="-4"/>
              </w:rPr>
              <w:t>32</w:t>
            </w:r>
          </w:p>
        </w:tc>
        <w:tc>
          <w:tcPr>
            <w:tcW w:w="572" w:type="dxa"/>
            <w:vAlign w:val="top"/>
          </w:tcPr>
          <w:p>
            <w:pPr>
              <w:pStyle w:val="TableText"/>
              <w:ind w:left="220"/>
              <w:spacing w:before="65" w:line="185" w:lineRule="auto"/>
              <w:rPr>
                <w:sz w:val="16"/>
                <w:szCs w:val="16"/>
              </w:rPr>
            </w:pPr>
            <w:r>
              <w:rPr>
                <w:sz w:val="16"/>
                <w:szCs w:val="16"/>
                <w:spacing w:val="-9"/>
              </w:rPr>
              <w:t>16</w:t>
            </w:r>
          </w:p>
        </w:tc>
        <w:tc>
          <w:tcPr>
            <w:tcW w:w="572" w:type="dxa"/>
            <w:vAlign w:val="top"/>
          </w:tcPr>
          <w:p>
            <w:pPr>
              <w:pStyle w:val="TableText"/>
              <w:ind w:left="221"/>
              <w:spacing w:before="65" w:line="185" w:lineRule="auto"/>
              <w:rPr>
                <w:sz w:val="16"/>
                <w:szCs w:val="16"/>
              </w:rPr>
            </w:pPr>
            <w:r>
              <w:rPr>
                <w:sz w:val="16"/>
                <w:szCs w:val="16"/>
                <w:spacing w:val="-9"/>
              </w:rPr>
              <w:t>16</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pStyle w:val="TableText"/>
              <w:ind w:left="416"/>
              <w:spacing w:before="66" w:line="184" w:lineRule="auto"/>
              <w:rPr>
                <w:sz w:val="16"/>
                <w:szCs w:val="16"/>
              </w:rPr>
            </w:pPr>
            <w:r>
              <w:rPr>
                <w:sz w:val="16"/>
                <w:szCs w:val="16"/>
              </w:rPr>
              <w:t>2</w:t>
            </w:r>
          </w:p>
        </w:tc>
        <w:tc>
          <w:tcPr>
            <w:tcW w:w="902"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40"/>
              <w:spacing w:before="41" w:line="220" w:lineRule="auto"/>
              <w:rPr>
                <w:sz w:val="16"/>
                <w:szCs w:val="16"/>
              </w:rPr>
            </w:pPr>
            <w:r>
              <w:rPr>
                <w:sz w:val="16"/>
                <w:szCs w:val="16"/>
                <w:spacing w:val="-8"/>
              </w:rPr>
              <w:t>限修</w:t>
            </w:r>
          </w:p>
        </w:tc>
        <w:tc>
          <w:tcPr>
            <w:tcW w:w="569" w:type="dxa"/>
            <w:vAlign w:val="top"/>
          </w:tcPr>
          <w:p>
            <w:pPr>
              <w:pStyle w:val="TableText"/>
              <w:ind w:left="129"/>
              <w:spacing w:before="41" w:line="220" w:lineRule="auto"/>
              <w:rPr>
                <w:sz w:val="16"/>
                <w:szCs w:val="16"/>
              </w:rPr>
            </w:pPr>
            <w:r>
              <w:rPr>
                <w:sz w:val="16"/>
                <w:szCs w:val="16"/>
                <w:spacing w:val="-3"/>
              </w:rPr>
              <w:t>考查</w:t>
            </w:r>
          </w:p>
        </w:tc>
        <w:tc>
          <w:tcPr>
            <w:tcW w:w="2060" w:type="dxa"/>
            <w:vAlign w:val="top"/>
          </w:tcPr>
          <w:p>
            <w:pPr>
              <w:pStyle w:val="TableText"/>
              <w:ind w:left="797"/>
              <w:spacing w:before="41"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287"/>
              <w:spacing w:before="43" w:line="220" w:lineRule="auto"/>
              <w:rPr>
                <w:sz w:val="16"/>
                <w:szCs w:val="16"/>
              </w:rPr>
            </w:pPr>
            <w:r>
              <w:rPr>
                <w:sz w:val="16"/>
                <w:szCs w:val="16"/>
                <w:spacing w:val="-3"/>
              </w:rPr>
              <w:t>1+X</w:t>
            </w:r>
            <w:r>
              <w:rPr>
                <w:sz w:val="16"/>
                <w:szCs w:val="16"/>
                <w:spacing w:val="-27"/>
              </w:rPr>
              <w:t xml:space="preserve"> </w:t>
            </w:r>
            <w:r>
              <w:rPr>
                <w:sz w:val="16"/>
                <w:szCs w:val="16"/>
                <w:spacing w:val="-3"/>
              </w:rPr>
              <w:t>职业技能证书培训</w:t>
            </w:r>
          </w:p>
        </w:tc>
        <w:tc>
          <w:tcPr>
            <w:tcW w:w="568" w:type="dxa"/>
            <w:vAlign w:val="top"/>
          </w:tcPr>
          <w:p>
            <w:pPr>
              <w:pStyle w:val="TableText"/>
              <w:ind w:left="245"/>
              <w:spacing w:before="68" w:line="184" w:lineRule="auto"/>
              <w:rPr>
                <w:sz w:val="16"/>
                <w:szCs w:val="16"/>
              </w:rPr>
            </w:pPr>
            <w:r>
              <w:rPr>
                <w:sz w:val="16"/>
                <w:szCs w:val="16"/>
              </w:rPr>
              <w:t>C</w:t>
            </w:r>
          </w:p>
        </w:tc>
        <w:tc>
          <w:tcPr>
            <w:tcW w:w="569" w:type="dxa"/>
            <w:vAlign w:val="top"/>
          </w:tcPr>
          <w:p>
            <w:pPr>
              <w:pStyle w:val="TableText"/>
              <w:ind w:left="259"/>
              <w:spacing w:before="67" w:line="185" w:lineRule="auto"/>
              <w:rPr>
                <w:sz w:val="16"/>
                <w:szCs w:val="16"/>
              </w:rPr>
            </w:pPr>
            <w:r>
              <w:rPr>
                <w:sz w:val="16"/>
                <w:szCs w:val="16"/>
              </w:rPr>
              <w:t>1</w:t>
            </w:r>
          </w:p>
        </w:tc>
        <w:tc>
          <w:tcPr>
            <w:tcW w:w="572" w:type="dxa"/>
            <w:vAlign w:val="top"/>
          </w:tcPr>
          <w:p>
            <w:pPr>
              <w:pStyle w:val="TableText"/>
              <w:ind w:left="212"/>
              <w:spacing w:before="68" w:line="184" w:lineRule="auto"/>
              <w:rPr>
                <w:sz w:val="16"/>
                <w:szCs w:val="16"/>
              </w:rPr>
            </w:pPr>
            <w:r>
              <w:rPr>
                <w:sz w:val="16"/>
                <w:szCs w:val="16"/>
                <w:spacing w:val="-4"/>
              </w:rPr>
              <w:t>30</w:t>
            </w:r>
          </w:p>
        </w:tc>
        <w:tc>
          <w:tcPr>
            <w:tcW w:w="572" w:type="dxa"/>
            <w:vAlign w:val="top"/>
          </w:tcPr>
          <w:p>
            <w:pPr>
              <w:pStyle w:val="TableText"/>
              <w:ind w:left="250"/>
              <w:spacing w:before="68" w:line="184" w:lineRule="auto"/>
              <w:rPr>
                <w:sz w:val="16"/>
                <w:szCs w:val="16"/>
              </w:rPr>
            </w:pPr>
            <w:r>
              <w:rPr>
                <w:sz w:val="16"/>
                <w:szCs w:val="16"/>
              </w:rPr>
              <w:t>0</w:t>
            </w:r>
          </w:p>
        </w:tc>
        <w:tc>
          <w:tcPr>
            <w:tcW w:w="572" w:type="dxa"/>
            <w:vAlign w:val="top"/>
          </w:tcPr>
          <w:p>
            <w:pPr>
              <w:pStyle w:val="TableText"/>
              <w:ind w:left="213"/>
              <w:spacing w:before="68" w:line="184" w:lineRule="auto"/>
              <w:rPr>
                <w:sz w:val="16"/>
                <w:szCs w:val="16"/>
              </w:rPr>
            </w:pPr>
            <w:r>
              <w:rPr>
                <w:sz w:val="16"/>
                <w:szCs w:val="16"/>
                <w:spacing w:val="-5"/>
              </w:rPr>
              <w:t>30</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pStyle w:val="TableText"/>
              <w:ind w:left="426"/>
              <w:spacing w:before="67" w:line="185" w:lineRule="auto"/>
              <w:rPr>
                <w:sz w:val="16"/>
                <w:szCs w:val="16"/>
              </w:rPr>
            </w:pPr>
            <w:r>
              <w:rPr>
                <w:sz w:val="16"/>
                <w:szCs w:val="16"/>
              </w:rPr>
              <w:t>1</w:t>
            </w:r>
          </w:p>
        </w:tc>
        <w:tc>
          <w:tcPr>
            <w:tcW w:w="902"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32"/>
              <w:spacing w:before="43" w:line="220" w:lineRule="auto"/>
              <w:rPr>
                <w:sz w:val="16"/>
                <w:szCs w:val="16"/>
              </w:rPr>
            </w:pPr>
            <w:r>
              <w:rPr>
                <w:sz w:val="16"/>
                <w:szCs w:val="16"/>
                <w:spacing w:val="-4"/>
              </w:rPr>
              <w:t>必修</w:t>
            </w:r>
          </w:p>
        </w:tc>
        <w:tc>
          <w:tcPr>
            <w:tcW w:w="569" w:type="dxa"/>
            <w:vAlign w:val="top"/>
          </w:tcPr>
          <w:p>
            <w:pPr>
              <w:pStyle w:val="TableText"/>
              <w:ind w:left="129"/>
              <w:spacing w:before="43" w:line="220" w:lineRule="auto"/>
              <w:rPr>
                <w:sz w:val="16"/>
                <w:szCs w:val="16"/>
              </w:rPr>
            </w:pPr>
            <w:r>
              <w:rPr>
                <w:sz w:val="16"/>
                <w:szCs w:val="16"/>
                <w:spacing w:val="-3"/>
              </w:rPr>
              <w:t>考查</w:t>
            </w:r>
          </w:p>
        </w:tc>
        <w:tc>
          <w:tcPr>
            <w:tcW w:w="2060" w:type="dxa"/>
            <w:vAlign w:val="top"/>
          </w:tcPr>
          <w:p>
            <w:pPr>
              <w:pStyle w:val="TableText"/>
              <w:ind w:left="797"/>
              <w:spacing w:before="43"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273"/>
              <w:spacing w:before="43" w:line="220" w:lineRule="auto"/>
              <w:rPr>
                <w:sz w:val="16"/>
                <w:szCs w:val="16"/>
              </w:rPr>
            </w:pPr>
            <w:r>
              <w:rPr>
                <w:sz w:val="16"/>
                <w:szCs w:val="16"/>
                <w:spacing w:val="-1"/>
              </w:rPr>
              <w:t>EXCEL</w:t>
            </w:r>
            <w:r>
              <w:rPr>
                <w:sz w:val="16"/>
                <w:szCs w:val="16"/>
                <w:spacing w:val="-34"/>
              </w:rPr>
              <w:t xml:space="preserve"> </w:t>
            </w:r>
            <w:r>
              <w:rPr>
                <w:sz w:val="16"/>
                <w:szCs w:val="16"/>
                <w:spacing w:val="-1"/>
              </w:rPr>
              <w:t>在财务中的应用</w:t>
            </w:r>
          </w:p>
        </w:tc>
        <w:tc>
          <w:tcPr>
            <w:tcW w:w="568" w:type="dxa"/>
            <w:vAlign w:val="top"/>
          </w:tcPr>
          <w:p>
            <w:pPr>
              <w:pStyle w:val="TableText"/>
              <w:ind w:left="243"/>
              <w:spacing w:before="70" w:line="182" w:lineRule="auto"/>
              <w:rPr>
                <w:sz w:val="16"/>
                <w:szCs w:val="16"/>
              </w:rPr>
            </w:pPr>
            <w:r>
              <w:rPr>
                <w:sz w:val="16"/>
                <w:szCs w:val="16"/>
              </w:rPr>
              <w:t>B</w:t>
            </w:r>
          </w:p>
        </w:tc>
        <w:tc>
          <w:tcPr>
            <w:tcW w:w="569" w:type="dxa"/>
            <w:vAlign w:val="top"/>
          </w:tcPr>
          <w:p>
            <w:pPr>
              <w:pStyle w:val="TableText"/>
              <w:ind w:left="250"/>
              <w:spacing w:before="68" w:line="184" w:lineRule="auto"/>
              <w:rPr>
                <w:sz w:val="16"/>
                <w:szCs w:val="16"/>
              </w:rPr>
            </w:pPr>
            <w:r>
              <w:rPr>
                <w:sz w:val="16"/>
                <w:szCs w:val="16"/>
              </w:rPr>
              <w:t>3</w:t>
            </w:r>
          </w:p>
        </w:tc>
        <w:tc>
          <w:tcPr>
            <w:tcW w:w="572" w:type="dxa"/>
            <w:vAlign w:val="top"/>
          </w:tcPr>
          <w:p>
            <w:pPr>
              <w:pStyle w:val="TableText"/>
              <w:ind w:left="208"/>
              <w:spacing w:before="68" w:line="184" w:lineRule="auto"/>
              <w:rPr>
                <w:sz w:val="16"/>
                <w:szCs w:val="16"/>
              </w:rPr>
            </w:pPr>
            <w:r>
              <w:rPr>
                <w:sz w:val="16"/>
                <w:szCs w:val="16"/>
                <w:spacing w:val="-2"/>
              </w:rPr>
              <w:t>48</w:t>
            </w:r>
          </w:p>
        </w:tc>
        <w:tc>
          <w:tcPr>
            <w:tcW w:w="572" w:type="dxa"/>
            <w:vAlign w:val="top"/>
          </w:tcPr>
          <w:p>
            <w:pPr>
              <w:pStyle w:val="TableText"/>
              <w:ind w:left="220"/>
              <w:spacing w:before="67" w:line="185" w:lineRule="auto"/>
              <w:rPr>
                <w:sz w:val="16"/>
                <w:szCs w:val="16"/>
              </w:rPr>
            </w:pPr>
            <w:r>
              <w:rPr>
                <w:sz w:val="16"/>
                <w:szCs w:val="16"/>
                <w:spacing w:val="-9"/>
              </w:rPr>
              <w:t>18</w:t>
            </w:r>
          </w:p>
        </w:tc>
        <w:tc>
          <w:tcPr>
            <w:tcW w:w="572" w:type="dxa"/>
            <w:vAlign w:val="top"/>
          </w:tcPr>
          <w:p>
            <w:pPr>
              <w:pStyle w:val="TableText"/>
              <w:ind w:left="213"/>
              <w:spacing w:before="68" w:line="184" w:lineRule="auto"/>
              <w:rPr>
                <w:sz w:val="16"/>
                <w:szCs w:val="16"/>
              </w:rPr>
            </w:pPr>
            <w:r>
              <w:rPr>
                <w:sz w:val="16"/>
                <w:szCs w:val="16"/>
                <w:spacing w:val="-5"/>
              </w:rPr>
              <w:t>30</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pStyle w:val="TableText"/>
              <w:ind w:left="418"/>
              <w:spacing w:before="68" w:line="184" w:lineRule="auto"/>
              <w:rPr>
                <w:sz w:val="16"/>
                <w:szCs w:val="16"/>
              </w:rPr>
            </w:pPr>
            <w:r>
              <w:rPr>
                <w:sz w:val="16"/>
                <w:szCs w:val="16"/>
              </w:rPr>
              <w:t>3</w:t>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32"/>
              <w:spacing w:before="43" w:line="220" w:lineRule="auto"/>
              <w:rPr>
                <w:sz w:val="16"/>
                <w:szCs w:val="16"/>
              </w:rPr>
            </w:pPr>
            <w:r>
              <w:rPr>
                <w:sz w:val="16"/>
                <w:szCs w:val="16"/>
                <w:spacing w:val="-4"/>
              </w:rPr>
              <w:t>必修</w:t>
            </w:r>
          </w:p>
        </w:tc>
        <w:tc>
          <w:tcPr>
            <w:tcW w:w="569" w:type="dxa"/>
            <w:vAlign w:val="top"/>
          </w:tcPr>
          <w:p>
            <w:pPr>
              <w:pStyle w:val="TableText"/>
              <w:ind w:left="129"/>
              <w:spacing w:before="43" w:line="220" w:lineRule="auto"/>
              <w:rPr>
                <w:sz w:val="16"/>
                <w:szCs w:val="16"/>
              </w:rPr>
            </w:pPr>
            <w:r>
              <w:rPr>
                <w:sz w:val="16"/>
                <w:szCs w:val="16"/>
                <w:spacing w:val="-3"/>
              </w:rPr>
              <w:t>考查</w:t>
            </w:r>
          </w:p>
        </w:tc>
        <w:tc>
          <w:tcPr>
            <w:tcW w:w="2060" w:type="dxa"/>
            <w:vAlign w:val="top"/>
          </w:tcPr>
          <w:p>
            <w:pPr>
              <w:pStyle w:val="TableText"/>
              <w:ind w:left="797"/>
              <w:spacing w:before="43"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577"/>
              <w:spacing w:before="42" w:line="220" w:lineRule="auto"/>
              <w:rPr>
                <w:sz w:val="16"/>
                <w:szCs w:val="16"/>
              </w:rPr>
            </w:pPr>
            <w:r>
              <w:rPr>
                <w:sz w:val="16"/>
                <w:szCs w:val="16"/>
                <w:spacing w:val="-1"/>
              </w:rPr>
              <w:t>沙盘模拟经营</w:t>
            </w:r>
          </w:p>
        </w:tc>
        <w:tc>
          <w:tcPr>
            <w:tcW w:w="568" w:type="dxa"/>
            <w:vAlign w:val="top"/>
          </w:tcPr>
          <w:p>
            <w:pPr>
              <w:pStyle w:val="TableText"/>
              <w:ind w:left="245"/>
              <w:spacing w:before="67" w:line="184" w:lineRule="auto"/>
              <w:rPr>
                <w:sz w:val="16"/>
                <w:szCs w:val="16"/>
              </w:rPr>
            </w:pPr>
            <w:r>
              <w:rPr>
                <w:sz w:val="16"/>
                <w:szCs w:val="16"/>
              </w:rPr>
              <w:t>C</w:t>
            </w:r>
          </w:p>
        </w:tc>
        <w:tc>
          <w:tcPr>
            <w:tcW w:w="569" w:type="dxa"/>
            <w:vAlign w:val="top"/>
          </w:tcPr>
          <w:p>
            <w:pPr>
              <w:pStyle w:val="TableText"/>
              <w:ind w:left="259"/>
              <w:spacing w:before="67" w:line="185" w:lineRule="auto"/>
              <w:rPr>
                <w:sz w:val="16"/>
                <w:szCs w:val="16"/>
              </w:rPr>
            </w:pPr>
            <w:r>
              <w:rPr>
                <w:sz w:val="16"/>
                <w:szCs w:val="16"/>
              </w:rPr>
              <w:t>1</w:t>
            </w:r>
          </w:p>
        </w:tc>
        <w:tc>
          <w:tcPr>
            <w:tcW w:w="572" w:type="dxa"/>
            <w:vAlign w:val="top"/>
          </w:tcPr>
          <w:p>
            <w:pPr>
              <w:pStyle w:val="TableText"/>
              <w:ind w:left="212"/>
              <w:spacing w:before="67" w:line="184" w:lineRule="auto"/>
              <w:rPr>
                <w:sz w:val="16"/>
                <w:szCs w:val="16"/>
              </w:rPr>
            </w:pPr>
            <w:r>
              <w:rPr>
                <w:sz w:val="16"/>
                <w:szCs w:val="16"/>
                <w:spacing w:val="-4"/>
              </w:rPr>
              <w:t>30</w:t>
            </w:r>
          </w:p>
        </w:tc>
        <w:tc>
          <w:tcPr>
            <w:tcW w:w="572" w:type="dxa"/>
            <w:vAlign w:val="top"/>
          </w:tcPr>
          <w:p>
            <w:pPr>
              <w:pStyle w:val="TableText"/>
              <w:ind w:left="250"/>
              <w:spacing w:before="67" w:line="184" w:lineRule="auto"/>
              <w:rPr>
                <w:sz w:val="16"/>
                <w:szCs w:val="16"/>
              </w:rPr>
            </w:pPr>
            <w:r>
              <w:rPr>
                <w:sz w:val="16"/>
                <w:szCs w:val="16"/>
              </w:rPr>
              <w:t>0</w:t>
            </w:r>
          </w:p>
        </w:tc>
        <w:tc>
          <w:tcPr>
            <w:tcW w:w="572" w:type="dxa"/>
            <w:vAlign w:val="top"/>
          </w:tcPr>
          <w:p>
            <w:pPr>
              <w:pStyle w:val="TableText"/>
              <w:ind w:left="213"/>
              <w:spacing w:before="67" w:line="184" w:lineRule="auto"/>
              <w:rPr>
                <w:sz w:val="16"/>
                <w:szCs w:val="16"/>
              </w:rPr>
            </w:pPr>
            <w:r>
              <w:rPr>
                <w:sz w:val="16"/>
                <w:szCs w:val="16"/>
                <w:spacing w:val="-5"/>
              </w:rPr>
              <w:t>30</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pStyle w:val="TableText"/>
              <w:ind w:left="427"/>
              <w:spacing w:before="67" w:line="185" w:lineRule="auto"/>
              <w:rPr>
                <w:sz w:val="16"/>
                <w:szCs w:val="16"/>
              </w:rPr>
            </w:pPr>
            <w:r>
              <w:rPr>
                <w:sz w:val="16"/>
                <w:szCs w:val="16"/>
              </w:rPr>
              <w:t>1</w:t>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40"/>
              <w:spacing w:before="43" w:line="220" w:lineRule="auto"/>
              <w:rPr>
                <w:sz w:val="16"/>
                <w:szCs w:val="16"/>
              </w:rPr>
            </w:pPr>
            <w:r>
              <w:rPr>
                <w:sz w:val="16"/>
                <w:szCs w:val="16"/>
                <w:spacing w:val="-8"/>
              </w:rPr>
              <w:t>限修</w:t>
            </w:r>
          </w:p>
        </w:tc>
        <w:tc>
          <w:tcPr>
            <w:tcW w:w="569" w:type="dxa"/>
            <w:vAlign w:val="top"/>
          </w:tcPr>
          <w:p>
            <w:pPr>
              <w:pStyle w:val="TableText"/>
              <w:ind w:left="129"/>
              <w:spacing w:before="43" w:line="220" w:lineRule="auto"/>
              <w:rPr>
                <w:sz w:val="16"/>
                <w:szCs w:val="16"/>
              </w:rPr>
            </w:pPr>
            <w:r>
              <w:rPr>
                <w:sz w:val="16"/>
                <w:szCs w:val="16"/>
                <w:spacing w:val="-3"/>
              </w:rPr>
              <w:t>考查</w:t>
            </w:r>
          </w:p>
        </w:tc>
        <w:tc>
          <w:tcPr>
            <w:tcW w:w="2060" w:type="dxa"/>
            <w:vAlign w:val="top"/>
          </w:tcPr>
          <w:p>
            <w:pPr>
              <w:pStyle w:val="TableText"/>
              <w:ind w:left="797"/>
              <w:spacing w:before="42"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tcBorders>
          </w:tcPr>
          <w:p>
            <w:pPr>
              <w:rPr>
                <w:rFonts w:ascii="Arial"/>
                <w:sz w:val="21"/>
              </w:rPr>
            </w:pPr>
            <w:r/>
          </w:p>
        </w:tc>
        <w:tc>
          <w:tcPr>
            <w:tcW w:w="2105" w:type="dxa"/>
            <w:vAlign w:val="top"/>
          </w:tcPr>
          <w:p>
            <w:pPr>
              <w:pStyle w:val="TableText"/>
              <w:ind w:left="170"/>
              <w:spacing w:before="42" w:line="221" w:lineRule="auto"/>
              <w:rPr>
                <w:sz w:val="16"/>
                <w:szCs w:val="16"/>
              </w:rPr>
            </w:pPr>
            <w:r>
              <w:rPr>
                <w:sz w:val="16"/>
                <w:szCs w:val="16"/>
                <w:b/>
                <w:bCs/>
                <w:spacing w:val="-2"/>
              </w:rPr>
              <w:t>专业基础课程学分和课时</w:t>
            </w:r>
          </w:p>
        </w:tc>
        <w:tc>
          <w:tcPr>
            <w:tcW w:w="568" w:type="dxa"/>
            <w:vAlign w:val="top"/>
          </w:tcPr>
          <w:p>
            <w:pPr>
              <w:pStyle w:val="TableText"/>
              <w:ind w:left="131"/>
              <w:spacing w:before="42" w:line="222" w:lineRule="auto"/>
              <w:rPr>
                <w:sz w:val="16"/>
                <w:szCs w:val="16"/>
              </w:rPr>
            </w:pPr>
            <w:r>
              <w:rPr>
                <w:sz w:val="16"/>
                <w:szCs w:val="16"/>
                <w:b/>
                <w:bCs/>
                <w:spacing w:val="-7"/>
              </w:rPr>
              <w:t>小计</w:t>
            </w:r>
          </w:p>
        </w:tc>
        <w:tc>
          <w:tcPr>
            <w:tcW w:w="569" w:type="dxa"/>
            <w:vAlign w:val="top"/>
          </w:tcPr>
          <w:p>
            <w:pPr>
              <w:pStyle w:val="TableText"/>
              <w:ind w:left="208"/>
              <w:spacing w:before="67" w:line="184" w:lineRule="auto"/>
              <w:rPr>
                <w:sz w:val="16"/>
                <w:szCs w:val="16"/>
              </w:rPr>
            </w:pPr>
            <w:r>
              <w:rPr>
                <w:sz w:val="16"/>
                <w:szCs w:val="16"/>
                <w:b/>
                <w:bCs/>
                <w:spacing w:val="-5"/>
              </w:rPr>
              <w:t>25</w:t>
            </w:r>
          </w:p>
        </w:tc>
        <w:tc>
          <w:tcPr>
            <w:tcW w:w="572" w:type="dxa"/>
            <w:vAlign w:val="top"/>
          </w:tcPr>
          <w:p>
            <w:pPr>
              <w:pStyle w:val="TableText"/>
              <w:ind w:left="167"/>
              <w:spacing w:before="67" w:line="184" w:lineRule="auto"/>
              <w:rPr>
                <w:sz w:val="16"/>
                <w:szCs w:val="16"/>
              </w:rPr>
            </w:pPr>
            <w:r>
              <w:rPr>
                <w:sz w:val="16"/>
                <w:szCs w:val="16"/>
                <w:b/>
                <w:bCs/>
                <w:spacing w:val="-3"/>
              </w:rPr>
              <w:t>428</w:t>
            </w:r>
          </w:p>
        </w:tc>
        <w:tc>
          <w:tcPr>
            <w:tcW w:w="572" w:type="dxa"/>
            <w:vAlign w:val="top"/>
          </w:tcPr>
          <w:p>
            <w:pPr>
              <w:pStyle w:val="TableText"/>
              <w:ind w:left="169"/>
              <w:spacing w:before="67" w:line="184" w:lineRule="auto"/>
              <w:rPr>
                <w:sz w:val="16"/>
                <w:szCs w:val="16"/>
              </w:rPr>
            </w:pPr>
            <w:r>
              <w:rPr>
                <w:sz w:val="16"/>
                <w:szCs w:val="16"/>
                <w:b/>
                <w:bCs/>
                <w:spacing w:val="-4"/>
              </w:rPr>
              <w:t>234</w:t>
            </w:r>
          </w:p>
        </w:tc>
        <w:tc>
          <w:tcPr>
            <w:tcW w:w="572" w:type="dxa"/>
            <w:vAlign w:val="top"/>
          </w:tcPr>
          <w:p>
            <w:pPr>
              <w:pStyle w:val="TableText"/>
              <w:ind w:left="180"/>
              <w:spacing w:before="66" w:line="185" w:lineRule="auto"/>
              <w:rPr>
                <w:sz w:val="16"/>
                <w:szCs w:val="16"/>
              </w:rPr>
            </w:pPr>
            <w:r>
              <w:rPr>
                <w:sz w:val="16"/>
                <w:szCs w:val="16"/>
                <w:b/>
                <w:bCs/>
                <w:spacing w:val="-7"/>
              </w:rPr>
              <w:t>194</w:t>
            </w:r>
          </w:p>
        </w:tc>
        <w:tc>
          <w:tcPr>
            <w:tcW w:w="901" w:type="dxa"/>
            <w:vAlign w:val="top"/>
          </w:tcPr>
          <w:p>
            <w:pPr>
              <w:pStyle w:val="TableText"/>
              <w:ind w:left="412"/>
              <w:spacing w:before="67" w:line="184" w:lineRule="auto"/>
              <w:rPr>
                <w:sz w:val="16"/>
                <w:szCs w:val="16"/>
              </w:rPr>
            </w:pPr>
            <w:r>
              <w:rPr>
                <w:sz w:val="16"/>
                <w:szCs w:val="16"/>
                <w:b/>
                <w:bCs/>
                <w:spacing w:val="-2"/>
              </w:rPr>
              <w:t>4</w:t>
            </w:r>
          </w:p>
        </w:tc>
        <w:tc>
          <w:tcPr>
            <w:tcW w:w="902" w:type="dxa"/>
            <w:vAlign w:val="top"/>
          </w:tcPr>
          <w:p>
            <w:pPr>
              <w:pStyle w:val="TableText"/>
              <w:ind w:left="415"/>
              <w:spacing w:before="67" w:line="184" w:lineRule="auto"/>
              <w:rPr>
                <w:sz w:val="16"/>
                <w:szCs w:val="16"/>
              </w:rPr>
            </w:pPr>
            <w:r>
              <w:rPr>
                <w:sz w:val="16"/>
                <w:szCs w:val="16"/>
                <w:b/>
                <w:bCs/>
                <w:spacing w:val="-2"/>
              </w:rPr>
              <w:t>0</w:t>
            </w:r>
          </w:p>
        </w:tc>
        <w:tc>
          <w:tcPr>
            <w:tcW w:w="902" w:type="dxa"/>
            <w:vAlign w:val="top"/>
          </w:tcPr>
          <w:p>
            <w:pPr>
              <w:pStyle w:val="TableText"/>
              <w:ind w:left="385"/>
              <w:spacing w:before="66" w:line="185" w:lineRule="auto"/>
              <w:rPr>
                <w:sz w:val="16"/>
                <w:szCs w:val="16"/>
              </w:rPr>
            </w:pPr>
            <w:r>
              <w:rPr>
                <w:sz w:val="16"/>
                <w:szCs w:val="16"/>
                <w:b/>
                <w:bCs/>
                <w:spacing w:val="-10"/>
              </w:rPr>
              <w:t>16</w:t>
            </w:r>
          </w:p>
        </w:tc>
        <w:tc>
          <w:tcPr>
            <w:tcW w:w="902" w:type="dxa"/>
            <w:vAlign w:val="top"/>
          </w:tcPr>
          <w:p>
            <w:pPr>
              <w:pStyle w:val="TableText"/>
              <w:ind w:left="416"/>
              <w:spacing w:before="68" w:line="183" w:lineRule="auto"/>
              <w:rPr>
                <w:sz w:val="16"/>
                <w:szCs w:val="16"/>
              </w:rPr>
            </w:pPr>
            <w:r>
              <w:rPr>
                <w:sz w:val="16"/>
                <w:szCs w:val="16"/>
                <w:b/>
                <w:bCs/>
                <w:spacing w:val="-2"/>
              </w:rPr>
              <w:t>5</w:t>
            </w:r>
          </w:p>
        </w:tc>
        <w:tc>
          <w:tcPr>
            <w:tcW w:w="901" w:type="dxa"/>
            <w:vAlign w:val="top"/>
          </w:tcPr>
          <w:p>
            <w:pPr>
              <w:pStyle w:val="TableText"/>
              <w:ind w:left="414"/>
              <w:spacing w:before="67" w:line="184" w:lineRule="auto"/>
              <w:rPr>
                <w:sz w:val="16"/>
                <w:szCs w:val="16"/>
              </w:rPr>
            </w:pPr>
            <w:r>
              <w:rPr>
                <w:sz w:val="16"/>
                <w:szCs w:val="16"/>
                <w:b/>
                <w:bCs/>
                <w:spacing w:val="-2"/>
              </w:rPr>
              <w:t>0</w:t>
            </w:r>
          </w:p>
        </w:tc>
        <w:tc>
          <w:tcPr>
            <w:tcW w:w="938" w:type="dxa"/>
            <w:vAlign w:val="top"/>
          </w:tcPr>
          <w:p>
            <w:pPr>
              <w:pStyle w:val="TableText"/>
              <w:ind w:left="435"/>
              <w:spacing w:before="67" w:line="184" w:lineRule="auto"/>
              <w:rPr>
                <w:sz w:val="16"/>
                <w:szCs w:val="16"/>
              </w:rPr>
            </w:pPr>
            <w:r>
              <w:rPr>
                <w:sz w:val="16"/>
                <w:szCs w:val="16"/>
                <w:b/>
                <w:bCs/>
                <w:spacing w:val="-2"/>
              </w:rPr>
              <w:t>0</w:t>
            </w:r>
          </w:p>
        </w:tc>
        <w:tc>
          <w:tcPr>
            <w:tcW w:w="569" w:type="dxa"/>
            <w:vAlign w:val="top"/>
          </w:tcPr>
          <w:p>
            <w:pPr>
              <w:spacing w:line="235" w:lineRule="exact"/>
              <w:rPr>
                <w:rFonts w:ascii="Arial"/>
                <w:sz w:val="20"/>
              </w:rPr>
            </w:pPr>
            <w:r/>
          </w:p>
        </w:tc>
        <w:tc>
          <w:tcPr>
            <w:tcW w:w="569" w:type="dxa"/>
            <w:vAlign w:val="top"/>
          </w:tcPr>
          <w:p>
            <w:pPr>
              <w:spacing w:line="235" w:lineRule="exact"/>
              <w:rPr>
                <w:rFonts w:ascii="Arial"/>
                <w:sz w:val="20"/>
              </w:rPr>
            </w:pPr>
            <w:r/>
          </w:p>
        </w:tc>
        <w:tc>
          <w:tcPr>
            <w:tcW w:w="2060" w:type="dxa"/>
            <w:vAlign w:val="top"/>
          </w:tcPr>
          <w:p>
            <w:pPr>
              <w:spacing w:line="235" w:lineRule="exact"/>
              <w:rPr>
                <w:rFonts w:ascii="Arial"/>
                <w:sz w:val="20"/>
              </w:rPr>
            </w:pPr>
            <w:r/>
          </w:p>
        </w:tc>
      </w:tr>
      <w:tr>
        <w:trPr>
          <w:trHeight w:val="245" w:hRule="atLeast"/>
        </w:trPr>
        <w:tc>
          <w:tcPr>
            <w:tcW w:w="395" w:type="dxa"/>
            <w:vAlign w:val="top"/>
            <w:vMerge w:val="restart"/>
            <w:textDirection w:val="tbRlV"/>
            <w:tcBorders>
              <w:bottom w:val="nil"/>
            </w:tcBorders>
          </w:tcPr>
          <w:p>
            <w:pPr>
              <w:pStyle w:val="TableText"/>
              <w:ind w:left="1181"/>
              <w:spacing w:before="114" w:line="210" w:lineRule="auto"/>
              <w:rPr>
                <w:sz w:val="16"/>
                <w:szCs w:val="16"/>
              </w:rPr>
            </w:pPr>
            <w:r>
              <w:rPr>
                <w:sz w:val="16"/>
                <w:szCs w:val="16"/>
              </w:rPr>
              <w:t>专 业 课 程</w:t>
            </w:r>
          </w:p>
        </w:tc>
        <w:tc>
          <w:tcPr>
            <w:tcW w:w="2105" w:type="dxa"/>
            <w:vAlign w:val="top"/>
          </w:tcPr>
          <w:p>
            <w:pPr>
              <w:pStyle w:val="TableText"/>
              <w:ind w:left="576"/>
              <w:spacing w:before="41" w:line="220" w:lineRule="auto"/>
              <w:rPr>
                <w:sz w:val="16"/>
                <w:szCs w:val="16"/>
              </w:rPr>
            </w:pPr>
            <w:r>
              <w:rPr>
                <w:sz w:val="16"/>
                <w:szCs w:val="16"/>
                <w:spacing w:val="-1"/>
              </w:rPr>
              <w:t>财务会计实务</w:t>
            </w:r>
          </w:p>
        </w:tc>
        <w:tc>
          <w:tcPr>
            <w:tcW w:w="568" w:type="dxa"/>
            <w:vAlign w:val="top"/>
          </w:tcPr>
          <w:p>
            <w:pPr>
              <w:pStyle w:val="TableText"/>
              <w:ind w:left="243"/>
              <w:spacing w:before="68" w:line="182" w:lineRule="auto"/>
              <w:rPr>
                <w:sz w:val="16"/>
                <w:szCs w:val="16"/>
              </w:rPr>
            </w:pPr>
            <w:r>
              <w:rPr>
                <w:sz w:val="16"/>
                <w:szCs w:val="16"/>
              </w:rPr>
              <w:t>B</w:t>
            </w:r>
          </w:p>
        </w:tc>
        <w:tc>
          <w:tcPr>
            <w:tcW w:w="569" w:type="dxa"/>
            <w:vAlign w:val="top"/>
          </w:tcPr>
          <w:p>
            <w:pPr>
              <w:pStyle w:val="TableText"/>
              <w:ind w:left="250"/>
              <w:spacing w:before="68" w:line="183" w:lineRule="auto"/>
              <w:rPr>
                <w:sz w:val="16"/>
                <w:szCs w:val="16"/>
              </w:rPr>
            </w:pPr>
            <w:r>
              <w:rPr>
                <w:sz w:val="16"/>
                <w:szCs w:val="16"/>
              </w:rPr>
              <w:t>5</w:t>
            </w:r>
          </w:p>
        </w:tc>
        <w:tc>
          <w:tcPr>
            <w:tcW w:w="572" w:type="dxa"/>
            <w:vAlign w:val="top"/>
          </w:tcPr>
          <w:p>
            <w:pPr>
              <w:pStyle w:val="TableText"/>
              <w:ind w:left="209"/>
              <w:spacing w:before="67" w:line="184" w:lineRule="auto"/>
              <w:rPr>
                <w:sz w:val="16"/>
                <w:szCs w:val="16"/>
              </w:rPr>
            </w:pPr>
            <w:r>
              <w:rPr>
                <w:sz w:val="16"/>
                <w:szCs w:val="16"/>
                <w:spacing w:val="-3"/>
              </w:rPr>
              <w:t>80</w:t>
            </w:r>
          </w:p>
        </w:tc>
        <w:tc>
          <w:tcPr>
            <w:tcW w:w="572" w:type="dxa"/>
            <w:vAlign w:val="top"/>
          </w:tcPr>
          <w:p>
            <w:pPr>
              <w:pStyle w:val="TableText"/>
              <w:ind w:left="209"/>
              <w:spacing w:before="67" w:line="184" w:lineRule="auto"/>
              <w:rPr>
                <w:sz w:val="16"/>
                <w:szCs w:val="16"/>
              </w:rPr>
            </w:pPr>
            <w:r>
              <w:rPr>
                <w:sz w:val="16"/>
                <w:szCs w:val="16"/>
                <w:spacing w:val="-3"/>
              </w:rPr>
              <w:t>64</w:t>
            </w:r>
          </w:p>
        </w:tc>
        <w:tc>
          <w:tcPr>
            <w:tcW w:w="572" w:type="dxa"/>
            <w:vAlign w:val="top"/>
          </w:tcPr>
          <w:p>
            <w:pPr>
              <w:pStyle w:val="TableText"/>
              <w:ind w:left="221"/>
              <w:spacing w:before="66" w:line="185" w:lineRule="auto"/>
              <w:rPr>
                <w:sz w:val="16"/>
                <w:szCs w:val="16"/>
              </w:rPr>
            </w:pPr>
            <w:r>
              <w:rPr>
                <w:sz w:val="16"/>
                <w:szCs w:val="16"/>
                <w:spacing w:val="-9"/>
              </w:rPr>
              <w:t>16</w:t>
            </w:r>
          </w:p>
        </w:tc>
        <w:tc>
          <w:tcPr>
            <w:tcW w:w="901" w:type="dxa"/>
            <w:vAlign w:val="top"/>
          </w:tcPr>
          <w:p>
            <w:pPr>
              <w:spacing w:line="235" w:lineRule="exact"/>
              <w:rPr>
                <w:rFonts w:ascii="Arial"/>
                <w:sz w:val="20"/>
              </w:rPr>
            </w:pPr>
            <w:r/>
          </w:p>
        </w:tc>
        <w:tc>
          <w:tcPr>
            <w:tcW w:w="902" w:type="dxa"/>
            <w:vAlign w:val="top"/>
          </w:tcPr>
          <w:p>
            <w:pPr>
              <w:pStyle w:val="TableText"/>
              <w:ind w:left="417"/>
              <w:spacing w:before="68" w:line="183" w:lineRule="auto"/>
              <w:rPr>
                <w:sz w:val="16"/>
                <w:szCs w:val="16"/>
              </w:rPr>
            </w:pPr>
            <w:r>
              <w:rPr>
                <w:sz w:val="16"/>
                <w:szCs w:val="16"/>
              </w:rPr>
              <w:t>5</w:t>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32"/>
              <w:spacing w:before="42" w:line="220" w:lineRule="auto"/>
              <w:rPr>
                <w:sz w:val="16"/>
                <w:szCs w:val="16"/>
              </w:rPr>
            </w:pPr>
            <w:r>
              <w:rPr>
                <w:sz w:val="16"/>
                <w:szCs w:val="16"/>
                <w:spacing w:val="-4"/>
              </w:rPr>
              <w:t>必修</w:t>
            </w:r>
          </w:p>
        </w:tc>
        <w:tc>
          <w:tcPr>
            <w:tcW w:w="569" w:type="dxa"/>
            <w:vAlign w:val="top"/>
          </w:tcPr>
          <w:p>
            <w:pPr>
              <w:pStyle w:val="TableText"/>
              <w:ind w:left="129"/>
              <w:spacing w:before="42" w:line="220" w:lineRule="auto"/>
              <w:rPr>
                <w:sz w:val="16"/>
                <w:szCs w:val="16"/>
              </w:rPr>
            </w:pPr>
            <w:r>
              <w:rPr>
                <w:sz w:val="16"/>
                <w:szCs w:val="16"/>
                <w:spacing w:val="-3"/>
              </w:rPr>
              <w:t>考试</w:t>
            </w:r>
          </w:p>
        </w:tc>
        <w:tc>
          <w:tcPr>
            <w:tcW w:w="2060" w:type="dxa"/>
            <w:vAlign w:val="top"/>
          </w:tcPr>
          <w:p>
            <w:pPr>
              <w:pStyle w:val="TableText"/>
              <w:ind w:left="797"/>
              <w:spacing w:before="42"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656"/>
              <w:spacing w:before="41" w:line="221" w:lineRule="auto"/>
              <w:rPr>
                <w:sz w:val="16"/>
                <w:szCs w:val="16"/>
              </w:rPr>
            </w:pPr>
            <w:r>
              <w:rPr>
                <w:sz w:val="16"/>
                <w:szCs w:val="16"/>
                <w:spacing w:val="-2"/>
              </w:rPr>
              <w:t>经济法基础</w:t>
            </w:r>
          </w:p>
        </w:tc>
        <w:tc>
          <w:tcPr>
            <w:tcW w:w="568" w:type="dxa"/>
            <w:vAlign w:val="top"/>
          </w:tcPr>
          <w:p>
            <w:pPr>
              <w:pStyle w:val="TableText"/>
              <w:ind w:left="243"/>
              <w:spacing w:before="68" w:line="182" w:lineRule="auto"/>
              <w:rPr>
                <w:sz w:val="16"/>
                <w:szCs w:val="16"/>
              </w:rPr>
            </w:pPr>
            <w:r>
              <w:rPr>
                <w:sz w:val="16"/>
                <w:szCs w:val="16"/>
              </w:rPr>
              <w:t>B</w:t>
            </w:r>
          </w:p>
        </w:tc>
        <w:tc>
          <w:tcPr>
            <w:tcW w:w="569" w:type="dxa"/>
            <w:vAlign w:val="top"/>
          </w:tcPr>
          <w:p>
            <w:pPr>
              <w:pStyle w:val="TableText"/>
              <w:ind w:left="250"/>
              <w:spacing w:before="66" w:line="184" w:lineRule="auto"/>
              <w:rPr>
                <w:sz w:val="16"/>
                <w:szCs w:val="16"/>
              </w:rPr>
            </w:pPr>
            <w:r>
              <w:rPr>
                <w:sz w:val="16"/>
                <w:szCs w:val="16"/>
              </w:rPr>
              <w:t>3</w:t>
            </w:r>
          </w:p>
        </w:tc>
        <w:tc>
          <w:tcPr>
            <w:tcW w:w="572" w:type="dxa"/>
            <w:vAlign w:val="top"/>
          </w:tcPr>
          <w:p>
            <w:pPr>
              <w:pStyle w:val="TableText"/>
              <w:ind w:left="208"/>
              <w:spacing w:before="66" w:line="184" w:lineRule="auto"/>
              <w:rPr>
                <w:sz w:val="16"/>
                <w:szCs w:val="16"/>
              </w:rPr>
            </w:pPr>
            <w:r>
              <w:rPr>
                <w:sz w:val="16"/>
                <w:szCs w:val="16"/>
                <w:spacing w:val="-2"/>
              </w:rPr>
              <w:t>48</w:t>
            </w:r>
          </w:p>
        </w:tc>
        <w:tc>
          <w:tcPr>
            <w:tcW w:w="572" w:type="dxa"/>
            <w:vAlign w:val="top"/>
          </w:tcPr>
          <w:p>
            <w:pPr>
              <w:pStyle w:val="TableText"/>
              <w:ind w:left="210"/>
              <w:spacing w:before="66" w:line="184" w:lineRule="auto"/>
              <w:rPr>
                <w:sz w:val="16"/>
                <w:szCs w:val="16"/>
              </w:rPr>
            </w:pPr>
            <w:r>
              <w:rPr>
                <w:sz w:val="16"/>
                <w:szCs w:val="16"/>
                <w:spacing w:val="-4"/>
              </w:rPr>
              <w:t>24</w:t>
            </w:r>
          </w:p>
        </w:tc>
        <w:tc>
          <w:tcPr>
            <w:tcW w:w="572" w:type="dxa"/>
            <w:vAlign w:val="top"/>
          </w:tcPr>
          <w:p>
            <w:pPr>
              <w:pStyle w:val="TableText"/>
              <w:ind w:left="211"/>
              <w:spacing w:before="66" w:line="184" w:lineRule="auto"/>
              <w:rPr>
                <w:sz w:val="16"/>
                <w:szCs w:val="16"/>
              </w:rPr>
            </w:pPr>
            <w:r>
              <w:rPr>
                <w:sz w:val="16"/>
                <w:szCs w:val="16"/>
                <w:spacing w:val="-4"/>
              </w:rPr>
              <w:t>24</w:t>
            </w:r>
          </w:p>
        </w:tc>
        <w:tc>
          <w:tcPr>
            <w:tcW w:w="901" w:type="dxa"/>
            <w:vAlign w:val="top"/>
          </w:tcPr>
          <w:p>
            <w:pPr>
              <w:spacing w:line="235" w:lineRule="exact"/>
              <w:rPr>
                <w:rFonts w:ascii="Arial"/>
                <w:sz w:val="20"/>
              </w:rPr>
            </w:pPr>
            <w:r/>
          </w:p>
        </w:tc>
        <w:tc>
          <w:tcPr>
            <w:tcW w:w="902" w:type="dxa"/>
            <w:vAlign w:val="top"/>
          </w:tcPr>
          <w:p>
            <w:pPr>
              <w:pStyle w:val="TableText"/>
              <w:ind w:left="417"/>
              <w:spacing w:before="66" w:line="184" w:lineRule="auto"/>
              <w:rPr>
                <w:sz w:val="16"/>
                <w:szCs w:val="16"/>
              </w:rPr>
            </w:pPr>
            <w:r>
              <w:rPr>
                <w:sz w:val="16"/>
                <w:szCs w:val="16"/>
              </w:rPr>
              <w:t>3</w:t>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32"/>
              <w:spacing w:before="41" w:line="220" w:lineRule="auto"/>
              <w:rPr>
                <w:sz w:val="16"/>
                <w:szCs w:val="16"/>
              </w:rPr>
            </w:pPr>
            <w:r>
              <w:rPr>
                <w:sz w:val="16"/>
                <w:szCs w:val="16"/>
                <w:spacing w:val="-4"/>
              </w:rPr>
              <w:t>必修</w:t>
            </w:r>
          </w:p>
        </w:tc>
        <w:tc>
          <w:tcPr>
            <w:tcW w:w="569" w:type="dxa"/>
            <w:vAlign w:val="top"/>
          </w:tcPr>
          <w:p>
            <w:pPr>
              <w:pStyle w:val="TableText"/>
              <w:ind w:left="129"/>
              <w:spacing w:before="41" w:line="220" w:lineRule="auto"/>
              <w:rPr>
                <w:sz w:val="16"/>
                <w:szCs w:val="16"/>
              </w:rPr>
            </w:pPr>
            <w:r>
              <w:rPr>
                <w:sz w:val="16"/>
                <w:szCs w:val="16"/>
                <w:spacing w:val="-3"/>
              </w:rPr>
              <w:t>考试</w:t>
            </w:r>
          </w:p>
        </w:tc>
        <w:tc>
          <w:tcPr>
            <w:tcW w:w="2060" w:type="dxa"/>
            <w:vAlign w:val="top"/>
          </w:tcPr>
          <w:p>
            <w:pPr>
              <w:pStyle w:val="TableText"/>
              <w:ind w:left="797"/>
              <w:spacing w:before="41"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258"/>
              <w:spacing w:before="43" w:line="220" w:lineRule="auto"/>
              <w:rPr>
                <w:sz w:val="16"/>
                <w:szCs w:val="16"/>
              </w:rPr>
            </w:pPr>
            <w:r>
              <w:rPr>
                <w:sz w:val="16"/>
                <w:szCs w:val="16"/>
                <w:spacing w:val="-1"/>
              </w:rPr>
              <w:t>智能化成本核算与管理</w:t>
            </w:r>
          </w:p>
        </w:tc>
        <w:tc>
          <w:tcPr>
            <w:tcW w:w="568" w:type="dxa"/>
            <w:vAlign w:val="top"/>
          </w:tcPr>
          <w:p>
            <w:pPr>
              <w:pStyle w:val="TableText"/>
              <w:ind w:left="243"/>
              <w:spacing w:before="70" w:line="182" w:lineRule="auto"/>
              <w:rPr>
                <w:sz w:val="16"/>
                <w:szCs w:val="16"/>
              </w:rPr>
            </w:pPr>
            <w:r>
              <w:rPr>
                <w:sz w:val="16"/>
                <w:szCs w:val="16"/>
              </w:rPr>
              <w:t>B</w:t>
            </w:r>
          </w:p>
        </w:tc>
        <w:tc>
          <w:tcPr>
            <w:tcW w:w="569" w:type="dxa"/>
            <w:vAlign w:val="top"/>
          </w:tcPr>
          <w:p>
            <w:pPr>
              <w:pStyle w:val="TableText"/>
              <w:ind w:left="247"/>
              <w:spacing w:before="68" w:line="184" w:lineRule="auto"/>
              <w:rPr>
                <w:sz w:val="16"/>
                <w:szCs w:val="16"/>
              </w:rPr>
            </w:pPr>
            <w:r>
              <w:rPr>
                <w:sz w:val="16"/>
                <w:szCs w:val="16"/>
              </w:rPr>
              <w:t>4</w:t>
            </w:r>
          </w:p>
        </w:tc>
        <w:tc>
          <w:tcPr>
            <w:tcW w:w="572" w:type="dxa"/>
            <w:vAlign w:val="top"/>
          </w:tcPr>
          <w:p>
            <w:pPr>
              <w:pStyle w:val="TableText"/>
              <w:ind w:left="210"/>
              <w:spacing w:before="68" w:line="184" w:lineRule="auto"/>
              <w:rPr>
                <w:sz w:val="16"/>
                <w:szCs w:val="16"/>
              </w:rPr>
            </w:pPr>
            <w:r>
              <w:rPr>
                <w:sz w:val="16"/>
                <w:szCs w:val="16"/>
                <w:spacing w:val="-3"/>
              </w:rPr>
              <w:t>64</w:t>
            </w:r>
          </w:p>
        </w:tc>
        <w:tc>
          <w:tcPr>
            <w:tcW w:w="572" w:type="dxa"/>
            <w:vAlign w:val="top"/>
          </w:tcPr>
          <w:p>
            <w:pPr>
              <w:pStyle w:val="TableText"/>
              <w:ind w:left="207"/>
              <w:spacing w:before="68" w:line="184" w:lineRule="auto"/>
              <w:rPr>
                <w:sz w:val="16"/>
                <w:szCs w:val="16"/>
              </w:rPr>
            </w:pPr>
            <w:r>
              <w:rPr>
                <w:sz w:val="16"/>
                <w:szCs w:val="16"/>
                <w:spacing w:val="-2"/>
              </w:rPr>
              <w:t>40</w:t>
            </w:r>
          </w:p>
        </w:tc>
        <w:tc>
          <w:tcPr>
            <w:tcW w:w="572" w:type="dxa"/>
            <w:vAlign w:val="top"/>
          </w:tcPr>
          <w:p>
            <w:pPr>
              <w:pStyle w:val="TableText"/>
              <w:ind w:left="211"/>
              <w:spacing w:before="68" w:line="184" w:lineRule="auto"/>
              <w:rPr>
                <w:sz w:val="16"/>
                <w:szCs w:val="16"/>
              </w:rPr>
            </w:pPr>
            <w:r>
              <w:rPr>
                <w:sz w:val="16"/>
                <w:szCs w:val="16"/>
                <w:spacing w:val="-4"/>
              </w:rPr>
              <w:t>24</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pStyle w:val="TableText"/>
              <w:ind w:left="414"/>
              <w:spacing w:before="68" w:line="184" w:lineRule="auto"/>
              <w:rPr>
                <w:sz w:val="16"/>
                <w:szCs w:val="16"/>
              </w:rPr>
            </w:pPr>
            <w:r>
              <w:rPr>
                <w:sz w:val="16"/>
                <w:szCs w:val="16"/>
              </w:rPr>
              <w:t>4</w:t>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32"/>
              <w:spacing w:before="43" w:line="220" w:lineRule="auto"/>
              <w:rPr>
                <w:sz w:val="16"/>
                <w:szCs w:val="16"/>
              </w:rPr>
            </w:pPr>
            <w:r>
              <w:rPr>
                <w:sz w:val="16"/>
                <w:szCs w:val="16"/>
                <w:spacing w:val="-4"/>
              </w:rPr>
              <w:t>必修</w:t>
            </w:r>
          </w:p>
        </w:tc>
        <w:tc>
          <w:tcPr>
            <w:tcW w:w="569" w:type="dxa"/>
            <w:vAlign w:val="top"/>
          </w:tcPr>
          <w:p>
            <w:pPr>
              <w:pStyle w:val="TableText"/>
              <w:ind w:left="129"/>
              <w:spacing w:before="43" w:line="220" w:lineRule="auto"/>
              <w:rPr>
                <w:sz w:val="16"/>
                <w:szCs w:val="16"/>
              </w:rPr>
            </w:pPr>
            <w:r>
              <w:rPr>
                <w:sz w:val="16"/>
                <w:szCs w:val="16"/>
                <w:spacing w:val="-3"/>
              </w:rPr>
              <w:t>考查</w:t>
            </w:r>
          </w:p>
        </w:tc>
        <w:tc>
          <w:tcPr>
            <w:tcW w:w="2060" w:type="dxa"/>
            <w:vAlign w:val="top"/>
          </w:tcPr>
          <w:p>
            <w:pPr>
              <w:pStyle w:val="TableText"/>
              <w:ind w:left="797"/>
              <w:spacing w:before="43"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498"/>
              <w:spacing w:before="43" w:line="220" w:lineRule="auto"/>
              <w:rPr>
                <w:sz w:val="16"/>
                <w:szCs w:val="16"/>
              </w:rPr>
            </w:pPr>
            <w:r>
              <w:rPr>
                <w:sz w:val="16"/>
                <w:szCs w:val="16"/>
                <w:spacing w:val="-2"/>
              </w:rPr>
              <w:t>智能化财务管理</w:t>
            </w:r>
          </w:p>
        </w:tc>
        <w:tc>
          <w:tcPr>
            <w:tcW w:w="568" w:type="dxa"/>
            <w:vAlign w:val="top"/>
          </w:tcPr>
          <w:p>
            <w:pPr>
              <w:pStyle w:val="TableText"/>
              <w:ind w:left="243"/>
              <w:spacing w:before="70" w:line="182" w:lineRule="auto"/>
              <w:rPr>
                <w:sz w:val="16"/>
                <w:szCs w:val="16"/>
              </w:rPr>
            </w:pPr>
            <w:r>
              <w:rPr>
                <w:sz w:val="16"/>
                <w:szCs w:val="16"/>
              </w:rPr>
              <w:t>B</w:t>
            </w:r>
          </w:p>
        </w:tc>
        <w:tc>
          <w:tcPr>
            <w:tcW w:w="569" w:type="dxa"/>
            <w:vAlign w:val="top"/>
          </w:tcPr>
          <w:p>
            <w:pPr>
              <w:pStyle w:val="TableText"/>
              <w:ind w:left="247"/>
              <w:spacing w:before="68" w:line="184" w:lineRule="auto"/>
              <w:rPr>
                <w:sz w:val="16"/>
                <w:szCs w:val="16"/>
              </w:rPr>
            </w:pPr>
            <w:r>
              <w:rPr>
                <w:sz w:val="16"/>
                <w:szCs w:val="16"/>
              </w:rPr>
              <w:t>4</w:t>
            </w:r>
          </w:p>
        </w:tc>
        <w:tc>
          <w:tcPr>
            <w:tcW w:w="572" w:type="dxa"/>
            <w:vAlign w:val="top"/>
          </w:tcPr>
          <w:p>
            <w:pPr>
              <w:pStyle w:val="TableText"/>
              <w:ind w:left="210"/>
              <w:spacing w:before="68" w:line="184" w:lineRule="auto"/>
              <w:rPr>
                <w:sz w:val="16"/>
                <w:szCs w:val="16"/>
              </w:rPr>
            </w:pPr>
            <w:r>
              <w:rPr>
                <w:sz w:val="16"/>
                <w:szCs w:val="16"/>
                <w:spacing w:val="-3"/>
              </w:rPr>
              <w:t>64</w:t>
            </w:r>
          </w:p>
        </w:tc>
        <w:tc>
          <w:tcPr>
            <w:tcW w:w="572" w:type="dxa"/>
            <w:vAlign w:val="top"/>
          </w:tcPr>
          <w:p>
            <w:pPr>
              <w:pStyle w:val="TableText"/>
              <w:ind w:left="207"/>
              <w:spacing w:before="68" w:line="184" w:lineRule="auto"/>
              <w:rPr>
                <w:sz w:val="16"/>
                <w:szCs w:val="16"/>
              </w:rPr>
            </w:pPr>
            <w:r>
              <w:rPr>
                <w:sz w:val="16"/>
                <w:szCs w:val="16"/>
                <w:spacing w:val="-2"/>
              </w:rPr>
              <w:t>40</w:t>
            </w:r>
          </w:p>
        </w:tc>
        <w:tc>
          <w:tcPr>
            <w:tcW w:w="572" w:type="dxa"/>
            <w:vAlign w:val="top"/>
          </w:tcPr>
          <w:p>
            <w:pPr>
              <w:pStyle w:val="TableText"/>
              <w:ind w:left="211"/>
              <w:spacing w:before="68" w:line="184" w:lineRule="auto"/>
              <w:rPr>
                <w:sz w:val="16"/>
                <w:szCs w:val="16"/>
              </w:rPr>
            </w:pPr>
            <w:r>
              <w:rPr>
                <w:sz w:val="16"/>
                <w:szCs w:val="16"/>
                <w:spacing w:val="-4"/>
              </w:rPr>
              <w:t>24</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pStyle w:val="TableText"/>
              <w:ind w:left="414"/>
              <w:spacing w:before="68" w:line="184" w:lineRule="auto"/>
              <w:rPr>
                <w:sz w:val="16"/>
                <w:szCs w:val="16"/>
              </w:rPr>
            </w:pPr>
            <w:r>
              <w:rPr>
                <w:sz w:val="16"/>
                <w:szCs w:val="16"/>
              </w:rPr>
              <w:t>4</w:t>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32"/>
              <w:spacing w:before="43" w:line="220" w:lineRule="auto"/>
              <w:rPr>
                <w:sz w:val="16"/>
                <w:szCs w:val="16"/>
              </w:rPr>
            </w:pPr>
            <w:r>
              <w:rPr>
                <w:sz w:val="16"/>
                <w:szCs w:val="16"/>
                <w:spacing w:val="-4"/>
              </w:rPr>
              <w:t>必修</w:t>
            </w:r>
          </w:p>
        </w:tc>
        <w:tc>
          <w:tcPr>
            <w:tcW w:w="569" w:type="dxa"/>
            <w:vAlign w:val="top"/>
          </w:tcPr>
          <w:p>
            <w:pPr>
              <w:pStyle w:val="TableText"/>
              <w:ind w:left="129"/>
              <w:spacing w:before="43" w:line="220" w:lineRule="auto"/>
              <w:rPr>
                <w:sz w:val="16"/>
                <w:szCs w:val="16"/>
              </w:rPr>
            </w:pPr>
            <w:r>
              <w:rPr>
                <w:sz w:val="16"/>
                <w:szCs w:val="16"/>
                <w:spacing w:val="-3"/>
              </w:rPr>
              <w:t>考试</w:t>
            </w:r>
          </w:p>
        </w:tc>
        <w:tc>
          <w:tcPr>
            <w:tcW w:w="2060" w:type="dxa"/>
            <w:vAlign w:val="top"/>
          </w:tcPr>
          <w:p>
            <w:pPr>
              <w:pStyle w:val="TableText"/>
              <w:ind w:left="797"/>
              <w:spacing w:before="43"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494"/>
              <w:spacing w:before="43" w:line="220" w:lineRule="auto"/>
              <w:rPr>
                <w:sz w:val="16"/>
                <w:szCs w:val="16"/>
              </w:rPr>
            </w:pPr>
            <w:r>
              <w:rPr>
                <w:sz w:val="16"/>
                <w:szCs w:val="16"/>
                <w:spacing w:val="-1"/>
              </w:rPr>
              <w:t>财务大数据分析</w:t>
            </w:r>
          </w:p>
        </w:tc>
        <w:tc>
          <w:tcPr>
            <w:tcW w:w="568" w:type="dxa"/>
            <w:vAlign w:val="top"/>
          </w:tcPr>
          <w:p>
            <w:pPr>
              <w:pStyle w:val="TableText"/>
              <w:ind w:left="243"/>
              <w:spacing w:before="69" w:line="182" w:lineRule="auto"/>
              <w:rPr>
                <w:sz w:val="16"/>
                <w:szCs w:val="16"/>
              </w:rPr>
            </w:pPr>
            <w:r>
              <w:rPr>
                <w:sz w:val="16"/>
                <w:szCs w:val="16"/>
              </w:rPr>
              <w:t>B</w:t>
            </w:r>
          </w:p>
        </w:tc>
        <w:tc>
          <w:tcPr>
            <w:tcW w:w="569" w:type="dxa"/>
            <w:vAlign w:val="top"/>
          </w:tcPr>
          <w:p>
            <w:pPr>
              <w:pStyle w:val="TableText"/>
              <w:ind w:left="250"/>
              <w:spacing w:before="67" w:line="184" w:lineRule="auto"/>
              <w:rPr>
                <w:sz w:val="16"/>
                <w:szCs w:val="16"/>
              </w:rPr>
            </w:pPr>
            <w:r>
              <w:rPr>
                <w:sz w:val="16"/>
                <w:szCs w:val="16"/>
              </w:rPr>
              <w:t>3</w:t>
            </w:r>
          </w:p>
        </w:tc>
        <w:tc>
          <w:tcPr>
            <w:tcW w:w="572" w:type="dxa"/>
            <w:vAlign w:val="top"/>
          </w:tcPr>
          <w:p>
            <w:pPr>
              <w:pStyle w:val="TableText"/>
              <w:ind w:left="208"/>
              <w:spacing w:before="67" w:line="184" w:lineRule="auto"/>
              <w:rPr>
                <w:sz w:val="16"/>
                <w:szCs w:val="16"/>
              </w:rPr>
            </w:pPr>
            <w:r>
              <w:rPr>
                <w:sz w:val="16"/>
                <w:szCs w:val="16"/>
                <w:spacing w:val="-2"/>
              </w:rPr>
              <w:t>48</w:t>
            </w:r>
          </w:p>
        </w:tc>
        <w:tc>
          <w:tcPr>
            <w:tcW w:w="572" w:type="dxa"/>
            <w:vAlign w:val="top"/>
          </w:tcPr>
          <w:p>
            <w:pPr>
              <w:pStyle w:val="TableText"/>
              <w:ind w:left="211"/>
              <w:spacing w:before="67" w:line="184" w:lineRule="auto"/>
              <w:rPr>
                <w:sz w:val="16"/>
                <w:szCs w:val="16"/>
              </w:rPr>
            </w:pPr>
            <w:r>
              <w:rPr>
                <w:sz w:val="16"/>
                <w:szCs w:val="16"/>
                <w:spacing w:val="-4"/>
              </w:rPr>
              <w:t>30</w:t>
            </w:r>
          </w:p>
        </w:tc>
        <w:tc>
          <w:tcPr>
            <w:tcW w:w="572" w:type="dxa"/>
            <w:vAlign w:val="top"/>
          </w:tcPr>
          <w:p>
            <w:pPr>
              <w:pStyle w:val="TableText"/>
              <w:ind w:left="221"/>
              <w:spacing w:before="67" w:line="185" w:lineRule="auto"/>
              <w:rPr>
                <w:sz w:val="16"/>
                <w:szCs w:val="16"/>
              </w:rPr>
            </w:pPr>
            <w:r>
              <w:rPr>
                <w:sz w:val="16"/>
                <w:szCs w:val="16"/>
                <w:spacing w:val="-9"/>
              </w:rPr>
              <w:t>18</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pStyle w:val="TableText"/>
              <w:ind w:left="418"/>
              <w:spacing w:before="67" w:line="184" w:lineRule="auto"/>
              <w:rPr>
                <w:sz w:val="16"/>
                <w:szCs w:val="16"/>
              </w:rPr>
            </w:pPr>
            <w:r>
              <w:rPr>
                <w:sz w:val="16"/>
                <w:szCs w:val="16"/>
              </w:rPr>
              <w:t>3</w:t>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32"/>
              <w:spacing w:before="43" w:line="220" w:lineRule="auto"/>
              <w:rPr>
                <w:sz w:val="16"/>
                <w:szCs w:val="16"/>
              </w:rPr>
            </w:pPr>
            <w:r>
              <w:rPr>
                <w:sz w:val="16"/>
                <w:szCs w:val="16"/>
                <w:spacing w:val="-4"/>
              </w:rPr>
              <w:t>必修</w:t>
            </w:r>
          </w:p>
        </w:tc>
        <w:tc>
          <w:tcPr>
            <w:tcW w:w="569" w:type="dxa"/>
            <w:vAlign w:val="top"/>
          </w:tcPr>
          <w:p>
            <w:pPr>
              <w:pStyle w:val="TableText"/>
              <w:ind w:left="129"/>
              <w:spacing w:before="43" w:line="220" w:lineRule="auto"/>
              <w:rPr>
                <w:sz w:val="16"/>
                <w:szCs w:val="16"/>
              </w:rPr>
            </w:pPr>
            <w:r>
              <w:rPr>
                <w:sz w:val="16"/>
                <w:szCs w:val="16"/>
                <w:spacing w:val="-3"/>
              </w:rPr>
              <w:t>考查</w:t>
            </w:r>
          </w:p>
        </w:tc>
        <w:tc>
          <w:tcPr>
            <w:tcW w:w="2060" w:type="dxa"/>
            <w:vAlign w:val="top"/>
          </w:tcPr>
          <w:p>
            <w:pPr>
              <w:pStyle w:val="TableText"/>
              <w:ind w:left="797"/>
              <w:spacing w:before="42"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496"/>
              <w:spacing w:before="42" w:line="220" w:lineRule="auto"/>
              <w:rPr>
                <w:sz w:val="16"/>
                <w:szCs w:val="16"/>
              </w:rPr>
            </w:pPr>
            <w:r>
              <w:rPr>
                <w:sz w:val="16"/>
                <w:szCs w:val="16"/>
                <w:spacing w:val="-2"/>
              </w:rPr>
              <w:t>大数据审计基础</w:t>
            </w:r>
          </w:p>
        </w:tc>
        <w:tc>
          <w:tcPr>
            <w:tcW w:w="568" w:type="dxa"/>
            <w:vAlign w:val="top"/>
          </w:tcPr>
          <w:p>
            <w:pPr>
              <w:pStyle w:val="TableText"/>
              <w:ind w:left="243"/>
              <w:spacing w:before="69" w:line="182" w:lineRule="auto"/>
              <w:rPr>
                <w:sz w:val="16"/>
                <w:szCs w:val="16"/>
              </w:rPr>
            </w:pPr>
            <w:r>
              <w:rPr>
                <w:sz w:val="16"/>
                <w:szCs w:val="16"/>
              </w:rPr>
              <w:t>B</w:t>
            </w:r>
          </w:p>
        </w:tc>
        <w:tc>
          <w:tcPr>
            <w:tcW w:w="569" w:type="dxa"/>
            <w:vAlign w:val="top"/>
          </w:tcPr>
          <w:p>
            <w:pPr>
              <w:pStyle w:val="TableText"/>
              <w:ind w:left="250"/>
              <w:spacing w:before="67" w:line="184" w:lineRule="auto"/>
              <w:rPr>
                <w:sz w:val="16"/>
                <w:szCs w:val="16"/>
              </w:rPr>
            </w:pPr>
            <w:r>
              <w:rPr>
                <w:sz w:val="16"/>
                <w:szCs w:val="16"/>
              </w:rPr>
              <w:t>3</w:t>
            </w:r>
          </w:p>
        </w:tc>
        <w:tc>
          <w:tcPr>
            <w:tcW w:w="572" w:type="dxa"/>
            <w:vAlign w:val="top"/>
          </w:tcPr>
          <w:p>
            <w:pPr>
              <w:pStyle w:val="TableText"/>
              <w:ind w:left="208"/>
              <w:spacing w:before="67" w:line="184" w:lineRule="auto"/>
              <w:rPr>
                <w:sz w:val="16"/>
                <w:szCs w:val="16"/>
              </w:rPr>
            </w:pPr>
            <w:r>
              <w:rPr>
                <w:sz w:val="16"/>
                <w:szCs w:val="16"/>
                <w:spacing w:val="-2"/>
              </w:rPr>
              <w:t>48</w:t>
            </w:r>
          </w:p>
        </w:tc>
        <w:tc>
          <w:tcPr>
            <w:tcW w:w="572" w:type="dxa"/>
            <w:vAlign w:val="top"/>
          </w:tcPr>
          <w:p>
            <w:pPr>
              <w:pStyle w:val="TableText"/>
              <w:ind w:left="211"/>
              <w:spacing w:before="67" w:line="184" w:lineRule="auto"/>
              <w:rPr>
                <w:sz w:val="16"/>
                <w:szCs w:val="16"/>
              </w:rPr>
            </w:pPr>
            <w:r>
              <w:rPr>
                <w:sz w:val="16"/>
                <w:szCs w:val="16"/>
                <w:spacing w:val="-4"/>
              </w:rPr>
              <w:t>32</w:t>
            </w:r>
          </w:p>
        </w:tc>
        <w:tc>
          <w:tcPr>
            <w:tcW w:w="572" w:type="dxa"/>
            <w:vAlign w:val="top"/>
          </w:tcPr>
          <w:p>
            <w:pPr>
              <w:pStyle w:val="TableText"/>
              <w:ind w:left="221"/>
              <w:spacing w:before="66" w:line="185" w:lineRule="auto"/>
              <w:rPr>
                <w:sz w:val="16"/>
                <w:szCs w:val="16"/>
              </w:rPr>
            </w:pPr>
            <w:r>
              <w:rPr>
                <w:sz w:val="16"/>
                <w:szCs w:val="16"/>
                <w:spacing w:val="-9"/>
              </w:rPr>
              <w:t>16</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pStyle w:val="TableText"/>
              <w:ind w:left="418"/>
              <w:spacing w:before="67" w:line="184" w:lineRule="auto"/>
              <w:rPr>
                <w:sz w:val="16"/>
                <w:szCs w:val="16"/>
              </w:rPr>
            </w:pPr>
            <w:r>
              <w:rPr>
                <w:sz w:val="16"/>
                <w:szCs w:val="16"/>
              </w:rPr>
              <w:t>3</w:t>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32"/>
              <w:spacing w:before="42" w:line="220" w:lineRule="auto"/>
              <w:rPr>
                <w:sz w:val="16"/>
                <w:szCs w:val="16"/>
              </w:rPr>
            </w:pPr>
            <w:r>
              <w:rPr>
                <w:sz w:val="16"/>
                <w:szCs w:val="16"/>
                <w:spacing w:val="-4"/>
              </w:rPr>
              <w:t>必修</w:t>
            </w:r>
          </w:p>
        </w:tc>
        <w:tc>
          <w:tcPr>
            <w:tcW w:w="569" w:type="dxa"/>
            <w:vAlign w:val="top"/>
          </w:tcPr>
          <w:p>
            <w:pPr>
              <w:pStyle w:val="TableText"/>
              <w:ind w:left="129"/>
              <w:spacing w:before="42" w:line="220" w:lineRule="auto"/>
              <w:rPr>
                <w:sz w:val="16"/>
                <w:szCs w:val="16"/>
              </w:rPr>
            </w:pPr>
            <w:r>
              <w:rPr>
                <w:sz w:val="16"/>
                <w:szCs w:val="16"/>
                <w:spacing w:val="-3"/>
              </w:rPr>
              <w:t>考查</w:t>
            </w:r>
          </w:p>
        </w:tc>
        <w:tc>
          <w:tcPr>
            <w:tcW w:w="2060" w:type="dxa"/>
            <w:vAlign w:val="top"/>
          </w:tcPr>
          <w:p>
            <w:pPr>
              <w:pStyle w:val="TableText"/>
              <w:ind w:left="797"/>
              <w:spacing w:before="42"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258"/>
              <w:spacing w:before="42" w:line="220" w:lineRule="auto"/>
              <w:rPr>
                <w:sz w:val="16"/>
                <w:szCs w:val="16"/>
              </w:rPr>
            </w:pPr>
            <w:r>
              <w:rPr>
                <w:sz w:val="16"/>
                <w:szCs w:val="16"/>
                <w:spacing w:val="-1"/>
              </w:rPr>
              <w:t>智能化税费核算与管理</w:t>
            </w:r>
          </w:p>
        </w:tc>
        <w:tc>
          <w:tcPr>
            <w:tcW w:w="568" w:type="dxa"/>
            <w:vAlign w:val="top"/>
          </w:tcPr>
          <w:p>
            <w:pPr>
              <w:pStyle w:val="TableText"/>
              <w:ind w:left="243"/>
              <w:spacing w:before="68" w:line="182" w:lineRule="auto"/>
              <w:rPr>
                <w:sz w:val="16"/>
                <w:szCs w:val="16"/>
              </w:rPr>
            </w:pPr>
            <w:r>
              <w:rPr>
                <w:sz w:val="16"/>
                <w:szCs w:val="16"/>
              </w:rPr>
              <w:t>B</w:t>
            </w:r>
          </w:p>
        </w:tc>
        <w:tc>
          <w:tcPr>
            <w:tcW w:w="569" w:type="dxa"/>
            <w:vAlign w:val="top"/>
          </w:tcPr>
          <w:p>
            <w:pPr>
              <w:pStyle w:val="TableText"/>
              <w:ind w:left="250"/>
              <w:spacing w:before="67" w:line="184" w:lineRule="auto"/>
              <w:rPr>
                <w:sz w:val="16"/>
                <w:szCs w:val="16"/>
              </w:rPr>
            </w:pPr>
            <w:r>
              <w:rPr>
                <w:sz w:val="16"/>
                <w:szCs w:val="16"/>
              </w:rPr>
              <w:t>3</w:t>
            </w:r>
          </w:p>
        </w:tc>
        <w:tc>
          <w:tcPr>
            <w:tcW w:w="572" w:type="dxa"/>
            <w:vAlign w:val="top"/>
          </w:tcPr>
          <w:p>
            <w:pPr>
              <w:pStyle w:val="TableText"/>
              <w:ind w:left="208"/>
              <w:spacing w:before="67" w:line="184" w:lineRule="auto"/>
              <w:rPr>
                <w:sz w:val="16"/>
                <w:szCs w:val="16"/>
              </w:rPr>
            </w:pPr>
            <w:r>
              <w:rPr>
                <w:sz w:val="16"/>
                <w:szCs w:val="16"/>
                <w:spacing w:val="-2"/>
              </w:rPr>
              <w:t>48</w:t>
            </w:r>
          </w:p>
        </w:tc>
        <w:tc>
          <w:tcPr>
            <w:tcW w:w="572" w:type="dxa"/>
            <w:vAlign w:val="top"/>
          </w:tcPr>
          <w:p>
            <w:pPr>
              <w:pStyle w:val="TableText"/>
              <w:ind w:left="211"/>
              <w:spacing w:before="67" w:line="184" w:lineRule="auto"/>
              <w:rPr>
                <w:sz w:val="16"/>
                <w:szCs w:val="16"/>
              </w:rPr>
            </w:pPr>
            <w:r>
              <w:rPr>
                <w:sz w:val="16"/>
                <w:szCs w:val="16"/>
                <w:spacing w:val="-4"/>
              </w:rPr>
              <w:t>32</w:t>
            </w:r>
          </w:p>
        </w:tc>
        <w:tc>
          <w:tcPr>
            <w:tcW w:w="572" w:type="dxa"/>
            <w:vAlign w:val="top"/>
          </w:tcPr>
          <w:p>
            <w:pPr>
              <w:pStyle w:val="TableText"/>
              <w:ind w:left="221"/>
              <w:spacing w:before="66" w:line="185" w:lineRule="auto"/>
              <w:rPr>
                <w:sz w:val="16"/>
                <w:szCs w:val="16"/>
              </w:rPr>
            </w:pPr>
            <w:r>
              <w:rPr>
                <w:sz w:val="16"/>
                <w:szCs w:val="16"/>
                <w:spacing w:val="-9"/>
              </w:rPr>
              <w:t>16</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pStyle w:val="TableText"/>
              <w:ind w:left="418"/>
              <w:spacing w:before="67" w:line="184" w:lineRule="auto"/>
              <w:rPr>
                <w:sz w:val="16"/>
                <w:szCs w:val="16"/>
              </w:rPr>
            </w:pPr>
            <w:r>
              <w:rPr>
                <w:sz w:val="16"/>
                <w:szCs w:val="16"/>
              </w:rPr>
              <w:t>3</w:t>
            </w:r>
          </w:p>
        </w:tc>
        <w:tc>
          <w:tcPr>
            <w:tcW w:w="902"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40"/>
              <w:spacing w:before="42" w:line="220" w:lineRule="auto"/>
              <w:rPr>
                <w:sz w:val="16"/>
                <w:szCs w:val="16"/>
              </w:rPr>
            </w:pPr>
            <w:r>
              <w:rPr>
                <w:sz w:val="16"/>
                <w:szCs w:val="16"/>
                <w:spacing w:val="-8"/>
              </w:rPr>
              <w:t>限修</w:t>
            </w:r>
          </w:p>
        </w:tc>
        <w:tc>
          <w:tcPr>
            <w:tcW w:w="569" w:type="dxa"/>
            <w:vAlign w:val="top"/>
          </w:tcPr>
          <w:p>
            <w:pPr>
              <w:pStyle w:val="TableText"/>
              <w:ind w:left="129"/>
              <w:spacing w:before="42" w:line="220" w:lineRule="auto"/>
              <w:rPr>
                <w:sz w:val="16"/>
                <w:szCs w:val="16"/>
              </w:rPr>
            </w:pPr>
            <w:r>
              <w:rPr>
                <w:sz w:val="16"/>
                <w:szCs w:val="16"/>
                <w:spacing w:val="-3"/>
              </w:rPr>
              <w:t>考查</w:t>
            </w:r>
          </w:p>
        </w:tc>
        <w:tc>
          <w:tcPr>
            <w:tcW w:w="2060" w:type="dxa"/>
            <w:vAlign w:val="top"/>
          </w:tcPr>
          <w:p>
            <w:pPr>
              <w:pStyle w:val="TableText"/>
              <w:ind w:left="797"/>
              <w:spacing w:before="42"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583"/>
              <w:spacing w:before="41" w:line="220" w:lineRule="auto"/>
              <w:rPr>
                <w:sz w:val="16"/>
                <w:szCs w:val="16"/>
              </w:rPr>
            </w:pPr>
            <w:r>
              <w:rPr>
                <w:sz w:val="16"/>
                <w:szCs w:val="16"/>
                <w:spacing w:val="-3"/>
              </w:rPr>
              <w:t>战略管理会计</w:t>
            </w:r>
          </w:p>
        </w:tc>
        <w:tc>
          <w:tcPr>
            <w:tcW w:w="568" w:type="dxa"/>
            <w:vAlign w:val="top"/>
          </w:tcPr>
          <w:p>
            <w:pPr>
              <w:pStyle w:val="TableText"/>
              <w:ind w:left="243"/>
              <w:spacing w:before="68" w:line="182" w:lineRule="auto"/>
              <w:rPr>
                <w:sz w:val="16"/>
                <w:szCs w:val="16"/>
              </w:rPr>
            </w:pPr>
            <w:r>
              <w:rPr>
                <w:sz w:val="16"/>
                <w:szCs w:val="16"/>
              </w:rPr>
              <w:t>B</w:t>
            </w:r>
          </w:p>
        </w:tc>
        <w:tc>
          <w:tcPr>
            <w:tcW w:w="569" w:type="dxa"/>
            <w:vAlign w:val="top"/>
          </w:tcPr>
          <w:p>
            <w:pPr>
              <w:pStyle w:val="TableText"/>
              <w:ind w:left="247"/>
              <w:spacing w:before="66" w:line="184" w:lineRule="auto"/>
              <w:rPr>
                <w:sz w:val="16"/>
                <w:szCs w:val="16"/>
              </w:rPr>
            </w:pPr>
            <w:r>
              <w:rPr>
                <w:sz w:val="16"/>
                <w:szCs w:val="16"/>
              </w:rPr>
              <w:t>4</w:t>
            </w:r>
          </w:p>
        </w:tc>
        <w:tc>
          <w:tcPr>
            <w:tcW w:w="572" w:type="dxa"/>
            <w:vAlign w:val="top"/>
          </w:tcPr>
          <w:p>
            <w:pPr>
              <w:pStyle w:val="TableText"/>
              <w:ind w:left="210"/>
              <w:spacing w:before="66" w:line="184" w:lineRule="auto"/>
              <w:rPr>
                <w:sz w:val="16"/>
                <w:szCs w:val="16"/>
              </w:rPr>
            </w:pPr>
            <w:r>
              <w:rPr>
                <w:sz w:val="16"/>
                <w:szCs w:val="16"/>
                <w:spacing w:val="-3"/>
              </w:rPr>
              <w:t>64</w:t>
            </w:r>
          </w:p>
        </w:tc>
        <w:tc>
          <w:tcPr>
            <w:tcW w:w="572" w:type="dxa"/>
            <w:vAlign w:val="top"/>
          </w:tcPr>
          <w:p>
            <w:pPr>
              <w:pStyle w:val="TableText"/>
              <w:ind w:left="207"/>
              <w:spacing w:before="66" w:line="184" w:lineRule="auto"/>
              <w:rPr>
                <w:sz w:val="16"/>
                <w:szCs w:val="16"/>
              </w:rPr>
            </w:pPr>
            <w:r>
              <w:rPr>
                <w:sz w:val="16"/>
                <w:szCs w:val="16"/>
                <w:spacing w:val="-2"/>
              </w:rPr>
              <w:t>48</w:t>
            </w:r>
          </w:p>
        </w:tc>
        <w:tc>
          <w:tcPr>
            <w:tcW w:w="572" w:type="dxa"/>
            <w:vAlign w:val="top"/>
          </w:tcPr>
          <w:p>
            <w:pPr>
              <w:pStyle w:val="TableText"/>
              <w:ind w:left="221"/>
              <w:spacing w:before="65" w:line="185" w:lineRule="auto"/>
              <w:rPr>
                <w:sz w:val="16"/>
                <w:szCs w:val="16"/>
              </w:rPr>
            </w:pPr>
            <w:r>
              <w:rPr>
                <w:sz w:val="16"/>
                <w:szCs w:val="16"/>
                <w:spacing w:val="-9"/>
              </w:rPr>
              <w:t>16</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pStyle w:val="TableText"/>
              <w:ind w:left="414"/>
              <w:spacing w:before="66" w:line="184" w:lineRule="auto"/>
              <w:rPr>
                <w:sz w:val="16"/>
                <w:szCs w:val="16"/>
              </w:rPr>
            </w:pPr>
            <w:r>
              <w:rPr>
                <w:sz w:val="16"/>
                <w:szCs w:val="16"/>
              </w:rPr>
              <w:t>4</w:t>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32"/>
              <w:spacing w:before="41" w:line="220" w:lineRule="auto"/>
              <w:rPr>
                <w:sz w:val="16"/>
                <w:szCs w:val="16"/>
              </w:rPr>
            </w:pPr>
            <w:r>
              <w:rPr>
                <w:sz w:val="16"/>
                <w:szCs w:val="16"/>
                <w:spacing w:val="-4"/>
              </w:rPr>
              <w:t>必修</w:t>
            </w:r>
          </w:p>
        </w:tc>
        <w:tc>
          <w:tcPr>
            <w:tcW w:w="569" w:type="dxa"/>
            <w:vAlign w:val="top"/>
          </w:tcPr>
          <w:p>
            <w:pPr>
              <w:pStyle w:val="TableText"/>
              <w:ind w:left="129"/>
              <w:spacing w:before="41" w:line="220" w:lineRule="auto"/>
              <w:rPr>
                <w:sz w:val="16"/>
                <w:szCs w:val="16"/>
              </w:rPr>
            </w:pPr>
            <w:r>
              <w:rPr>
                <w:sz w:val="16"/>
                <w:szCs w:val="16"/>
                <w:spacing w:val="-3"/>
              </w:rPr>
              <w:t>考查</w:t>
            </w:r>
          </w:p>
        </w:tc>
        <w:tc>
          <w:tcPr>
            <w:tcW w:w="2060" w:type="dxa"/>
            <w:vAlign w:val="top"/>
          </w:tcPr>
          <w:p>
            <w:pPr>
              <w:pStyle w:val="TableText"/>
              <w:ind w:left="797"/>
              <w:spacing w:before="41"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270"/>
              <w:spacing w:before="43" w:line="220" w:lineRule="auto"/>
              <w:rPr>
                <w:sz w:val="16"/>
                <w:szCs w:val="16"/>
              </w:rPr>
            </w:pPr>
            <w:r>
              <w:rPr>
                <w:sz w:val="16"/>
                <w:szCs w:val="16"/>
                <w:spacing w:val="-1"/>
              </w:rPr>
              <w:t>ARE</w:t>
            </w:r>
            <w:r>
              <w:rPr>
                <w:sz w:val="16"/>
                <w:szCs w:val="16"/>
                <w:spacing w:val="-32"/>
              </w:rPr>
              <w:t xml:space="preserve"> </w:t>
            </w:r>
            <w:r>
              <w:rPr>
                <w:sz w:val="16"/>
                <w:szCs w:val="16"/>
                <w:spacing w:val="-1"/>
              </w:rPr>
              <w:t>综合经营管理实训</w:t>
            </w:r>
          </w:p>
        </w:tc>
        <w:tc>
          <w:tcPr>
            <w:tcW w:w="568" w:type="dxa"/>
            <w:vAlign w:val="top"/>
          </w:tcPr>
          <w:p>
            <w:pPr>
              <w:pStyle w:val="TableText"/>
              <w:ind w:left="245"/>
              <w:spacing w:before="68" w:line="184" w:lineRule="auto"/>
              <w:rPr>
                <w:sz w:val="16"/>
                <w:szCs w:val="16"/>
              </w:rPr>
            </w:pPr>
            <w:r>
              <w:rPr>
                <w:sz w:val="16"/>
                <w:szCs w:val="16"/>
              </w:rPr>
              <w:t>C</w:t>
            </w:r>
          </w:p>
        </w:tc>
        <w:tc>
          <w:tcPr>
            <w:tcW w:w="569" w:type="dxa"/>
            <w:vAlign w:val="top"/>
          </w:tcPr>
          <w:p>
            <w:pPr>
              <w:pStyle w:val="TableText"/>
              <w:ind w:left="259"/>
              <w:spacing w:before="67" w:line="185" w:lineRule="auto"/>
              <w:rPr>
                <w:sz w:val="16"/>
                <w:szCs w:val="16"/>
              </w:rPr>
            </w:pPr>
            <w:r>
              <w:rPr>
                <w:sz w:val="16"/>
                <w:szCs w:val="16"/>
              </w:rPr>
              <w:t>1</w:t>
            </w:r>
          </w:p>
        </w:tc>
        <w:tc>
          <w:tcPr>
            <w:tcW w:w="572" w:type="dxa"/>
            <w:vAlign w:val="top"/>
          </w:tcPr>
          <w:p>
            <w:pPr>
              <w:pStyle w:val="TableText"/>
              <w:ind w:left="212"/>
              <w:spacing w:before="68" w:line="184" w:lineRule="auto"/>
              <w:rPr>
                <w:sz w:val="16"/>
                <w:szCs w:val="16"/>
              </w:rPr>
            </w:pPr>
            <w:r>
              <w:rPr>
                <w:sz w:val="16"/>
                <w:szCs w:val="16"/>
                <w:spacing w:val="-4"/>
              </w:rPr>
              <w:t>30</w:t>
            </w:r>
          </w:p>
        </w:tc>
        <w:tc>
          <w:tcPr>
            <w:tcW w:w="572" w:type="dxa"/>
            <w:vAlign w:val="top"/>
          </w:tcPr>
          <w:p>
            <w:pPr>
              <w:pStyle w:val="TableText"/>
              <w:ind w:left="250"/>
              <w:spacing w:before="68" w:line="184" w:lineRule="auto"/>
              <w:rPr>
                <w:sz w:val="16"/>
                <w:szCs w:val="16"/>
              </w:rPr>
            </w:pPr>
            <w:r>
              <w:rPr>
                <w:sz w:val="16"/>
                <w:szCs w:val="16"/>
              </w:rPr>
              <w:t>0</w:t>
            </w:r>
          </w:p>
        </w:tc>
        <w:tc>
          <w:tcPr>
            <w:tcW w:w="572" w:type="dxa"/>
            <w:vAlign w:val="top"/>
          </w:tcPr>
          <w:p>
            <w:pPr>
              <w:pStyle w:val="TableText"/>
              <w:ind w:left="213"/>
              <w:spacing w:before="68" w:line="184" w:lineRule="auto"/>
              <w:rPr>
                <w:sz w:val="16"/>
                <w:szCs w:val="16"/>
              </w:rPr>
            </w:pPr>
            <w:r>
              <w:rPr>
                <w:sz w:val="16"/>
                <w:szCs w:val="16"/>
                <w:spacing w:val="-5"/>
              </w:rPr>
              <w:t>30</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pStyle w:val="TableText"/>
              <w:ind w:left="427"/>
              <w:spacing w:before="67" w:line="185" w:lineRule="auto"/>
              <w:rPr>
                <w:sz w:val="16"/>
                <w:szCs w:val="16"/>
              </w:rPr>
            </w:pPr>
            <w:r>
              <w:rPr>
                <w:sz w:val="16"/>
                <w:szCs w:val="16"/>
              </w:rPr>
              <w:t>1</w:t>
            </w:r>
          </w:p>
        </w:tc>
        <w:tc>
          <w:tcPr>
            <w:tcW w:w="901"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569" w:type="dxa"/>
            <w:vAlign w:val="top"/>
          </w:tcPr>
          <w:p>
            <w:pPr>
              <w:pStyle w:val="TableText"/>
              <w:ind w:left="140"/>
              <w:spacing w:before="43" w:line="220" w:lineRule="auto"/>
              <w:rPr>
                <w:sz w:val="16"/>
                <w:szCs w:val="16"/>
              </w:rPr>
            </w:pPr>
            <w:r>
              <w:rPr>
                <w:sz w:val="16"/>
                <w:szCs w:val="16"/>
                <w:spacing w:val="-8"/>
              </w:rPr>
              <w:t>限修</w:t>
            </w:r>
          </w:p>
        </w:tc>
        <w:tc>
          <w:tcPr>
            <w:tcW w:w="569" w:type="dxa"/>
            <w:vAlign w:val="top"/>
          </w:tcPr>
          <w:p>
            <w:pPr>
              <w:pStyle w:val="TableText"/>
              <w:ind w:left="129"/>
              <w:spacing w:before="43" w:line="220" w:lineRule="auto"/>
              <w:rPr>
                <w:sz w:val="16"/>
                <w:szCs w:val="16"/>
              </w:rPr>
            </w:pPr>
            <w:r>
              <w:rPr>
                <w:sz w:val="16"/>
                <w:szCs w:val="16"/>
                <w:spacing w:val="-3"/>
              </w:rPr>
              <w:t>考查</w:t>
            </w:r>
          </w:p>
        </w:tc>
        <w:tc>
          <w:tcPr>
            <w:tcW w:w="2060" w:type="dxa"/>
            <w:vAlign w:val="top"/>
          </w:tcPr>
          <w:p>
            <w:pPr>
              <w:pStyle w:val="TableText"/>
              <w:ind w:left="797"/>
              <w:spacing w:before="43"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737"/>
              <w:spacing w:before="43" w:line="220" w:lineRule="auto"/>
              <w:rPr>
                <w:sz w:val="16"/>
                <w:szCs w:val="16"/>
              </w:rPr>
            </w:pPr>
            <w:r>
              <w:rPr>
                <w:sz w:val="16"/>
                <w:szCs w:val="16"/>
                <w:spacing w:val="-3"/>
              </w:rPr>
              <w:t>毕业设计</w:t>
            </w:r>
          </w:p>
        </w:tc>
        <w:tc>
          <w:tcPr>
            <w:tcW w:w="568" w:type="dxa"/>
            <w:vAlign w:val="top"/>
          </w:tcPr>
          <w:p>
            <w:pPr>
              <w:pStyle w:val="TableText"/>
              <w:ind w:left="245"/>
              <w:spacing w:before="68" w:line="184" w:lineRule="auto"/>
              <w:rPr>
                <w:sz w:val="16"/>
                <w:szCs w:val="16"/>
              </w:rPr>
            </w:pPr>
            <w:r>
              <w:rPr>
                <w:sz w:val="16"/>
                <w:szCs w:val="16"/>
              </w:rPr>
              <w:t>C</w:t>
            </w:r>
          </w:p>
        </w:tc>
        <w:tc>
          <w:tcPr>
            <w:tcW w:w="569" w:type="dxa"/>
            <w:vAlign w:val="top"/>
          </w:tcPr>
          <w:p>
            <w:pPr>
              <w:pStyle w:val="TableText"/>
              <w:ind w:left="218"/>
              <w:spacing w:before="67" w:line="185" w:lineRule="auto"/>
              <w:rPr>
                <w:sz w:val="16"/>
                <w:szCs w:val="16"/>
              </w:rPr>
            </w:pPr>
            <w:r>
              <w:rPr>
                <w:sz w:val="16"/>
                <w:szCs w:val="16"/>
                <w:spacing w:val="-9"/>
              </w:rPr>
              <w:t>10</w:t>
            </w:r>
          </w:p>
        </w:tc>
        <w:tc>
          <w:tcPr>
            <w:tcW w:w="572" w:type="dxa"/>
            <w:vAlign w:val="top"/>
          </w:tcPr>
          <w:p>
            <w:pPr>
              <w:pStyle w:val="TableText"/>
              <w:ind w:left="171"/>
              <w:spacing w:before="68" w:line="184" w:lineRule="auto"/>
              <w:rPr>
                <w:sz w:val="16"/>
                <w:szCs w:val="16"/>
              </w:rPr>
            </w:pPr>
            <w:r>
              <w:rPr>
                <w:sz w:val="16"/>
                <w:szCs w:val="16"/>
                <w:spacing w:val="-3"/>
              </w:rPr>
              <w:t>300</w:t>
            </w:r>
          </w:p>
        </w:tc>
        <w:tc>
          <w:tcPr>
            <w:tcW w:w="572" w:type="dxa"/>
            <w:vAlign w:val="top"/>
          </w:tcPr>
          <w:p>
            <w:pPr>
              <w:pStyle w:val="TableText"/>
              <w:ind w:left="250"/>
              <w:spacing w:before="68" w:line="184" w:lineRule="auto"/>
              <w:rPr>
                <w:sz w:val="16"/>
                <w:szCs w:val="16"/>
              </w:rPr>
            </w:pPr>
            <w:r>
              <w:rPr>
                <w:sz w:val="16"/>
                <w:szCs w:val="16"/>
              </w:rPr>
              <w:t>0</w:t>
            </w:r>
          </w:p>
        </w:tc>
        <w:tc>
          <w:tcPr>
            <w:tcW w:w="572" w:type="dxa"/>
            <w:vAlign w:val="top"/>
          </w:tcPr>
          <w:p>
            <w:pPr>
              <w:pStyle w:val="TableText"/>
              <w:ind w:left="172"/>
              <w:spacing w:before="68" w:line="184" w:lineRule="auto"/>
              <w:rPr>
                <w:sz w:val="16"/>
                <w:szCs w:val="16"/>
              </w:rPr>
            </w:pPr>
            <w:r>
              <w:rPr>
                <w:sz w:val="16"/>
                <w:szCs w:val="16"/>
                <w:spacing w:val="-3"/>
              </w:rPr>
              <w:t>300</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1" w:type="dxa"/>
            <w:vAlign w:val="top"/>
          </w:tcPr>
          <w:p>
            <w:pPr>
              <w:pStyle w:val="TableText"/>
              <w:ind w:left="386"/>
              <w:spacing w:before="67" w:line="185" w:lineRule="auto"/>
              <w:rPr>
                <w:sz w:val="16"/>
                <w:szCs w:val="16"/>
              </w:rPr>
            </w:pPr>
            <w:r>
              <w:rPr>
                <w:sz w:val="16"/>
                <w:szCs w:val="16"/>
                <w:spacing w:val="-9"/>
              </w:rPr>
              <w:t>10</w:t>
            </w:r>
          </w:p>
        </w:tc>
        <w:tc>
          <w:tcPr>
            <w:tcW w:w="938" w:type="dxa"/>
            <w:vAlign w:val="top"/>
          </w:tcPr>
          <w:p>
            <w:pPr>
              <w:spacing w:line="235" w:lineRule="exact"/>
              <w:rPr>
                <w:rFonts w:ascii="Arial"/>
                <w:sz w:val="20"/>
              </w:rPr>
            </w:pPr>
            <w:r/>
          </w:p>
        </w:tc>
        <w:tc>
          <w:tcPr>
            <w:tcW w:w="569" w:type="dxa"/>
            <w:vAlign w:val="top"/>
          </w:tcPr>
          <w:p>
            <w:pPr>
              <w:pStyle w:val="TableText"/>
              <w:ind w:left="132"/>
              <w:spacing w:before="43" w:line="220" w:lineRule="auto"/>
              <w:rPr>
                <w:sz w:val="16"/>
                <w:szCs w:val="16"/>
              </w:rPr>
            </w:pPr>
            <w:r>
              <w:rPr>
                <w:sz w:val="16"/>
                <w:szCs w:val="16"/>
                <w:spacing w:val="-4"/>
              </w:rPr>
              <w:t>必修</w:t>
            </w:r>
          </w:p>
        </w:tc>
        <w:tc>
          <w:tcPr>
            <w:tcW w:w="569" w:type="dxa"/>
            <w:vAlign w:val="top"/>
          </w:tcPr>
          <w:p>
            <w:pPr>
              <w:pStyle w:val="TableText"/>
              <w:ind w:left="129"/>
              <w:spacing w:before="43" w:line="220" w:lineRule="auto"/>
              <w:rPr>
                <w:sz w:val="16"/>
                <w:szCs w:val="16"/>
              </w:rPr>
            </w:pPr>
            <w:r>
              <w:rPr>
                <w:sz w:val="16"/>
                <w:szCs w:val="16"/>
                <w:spacing w:val="-3"/>
              </w:rPr>
              <w:t>考查</w:t>
            </w:r>
          </w:p>
        </w:tc>
        <w:tc>
          <w:tcPr>
            <w:tcW w:w="2060" w:type="dxa"/>
            <w:vAlign w:val="top"/>
          </w:tcPr>
          <w:p>
            <w:pPr>
              <w:pStyle w:val="TableText"/>
              <w:ind w:left="797"/>
              <w:spacing w:before="43"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511"/>
              <w:spacing w:before="42" w:line="221" w:lineRule="auto"/>
              <w:rPr>
                <w:sz w:val="16"/>
                <w:szCs w:val="16"/>
              </w:rPr>
            </w:pPr>
            <w:r>
              <w:rPr>
                <w:sz w:val="16"/>
                <w:szCs w:val="16"/>
                <w:spacing w:val="-4"/>
              </w:rPr>
              <w:t>岗位实习（一）</w:t>
            </w:r>
          </w:p>
        </w:tc>
        <w:tc>
          <w:tcPr>
            <w:tcW w:w="568" w:type="dxa"/>
            <w:vAlign w:val="top"/>
          </w:tcPr>
          <w:p>
            <w:pPr>
              <w:pStyle w:val="TableText"/>
              <w:ind w:left="245"/>
              <w:spacing w:before="67" w:line="184" w:lineRule="auto"/>
              <w:rPr>
                <w:sz w:val="16"/>
                <w:szCs w:val="16"/>
              </w:rPr>
            </w:pPr>
            <w:r>
              <w:rPr>
                <w:sz w:val="16"/>
                <w:szCs w:val="16"/>
              </w:rPr>
              <w:t>C</w:t>
            </w:r>
          </w:p>
        </w:tc>
        <w:tc>
          <w:tcPr>
            <w:tcW w:w="569" w:type="dxa"/>
            <w:vAlign w:val="top"/>
          </w:tcPr>
          <w:p>
            <w:pPr>
              <w:pStyle w:val="TableText"/>
              <w:ind w:left="248"/>
              <w:spacing w:before="67" w:line="184" w:lineRule="auto"/>
              <w:rPr>
                <w:sz w:val="16"/>
                <w:szCs w:val="16"/>
              </w:rPr>
            </w:pPr>
            <w:r>
              <w:rPr>
                <w:sz w:val="16"/>
                <w:szCs w:val="16"/>
              </w:rPr>
              <w:t>8</w:t>
            </w:r>
          </w:p>
        </w:tc>
        <w:tc>
          <w:tcPr>
            <w:tcW w:w="572" w:type="dxa"/>
            <w:vAlign w:val="top"/>
          </w:tcPr>
          <w:p>
            <w:pPr>
              <w:pStyle w:val="TableText"/>
              <w:ind w:left="170"/>
              <w:spacing w:before="67" w:line="184" w:lineRule="auto"/>
              <w:rPr>
                <w:sz w:val="16"/>
                <w:szCs w:val="16"/>
              </w:rPr>
            </w:pPr>
            <w:r>
              <w:rPr>
                <w:sz w:val="16"/>
                <w:szCs w:val="16"/>
                <w:spacing w:val="-3"/>
              </w:rPr>
              <w:t>240</w:t>
            </w:r>
          </w:p>
        </w:tc>
        <w:tc>
          <w:tcPr>
            <w:tcW w:w="572" w:type="dxa"/>
            <w:vAlign w:val="top"/>
          </w:tcPr>
          <w:p>
            <w:pPr>
              <w:pStyle w:val="TableText"/>
              <w:ind w:left="250"/>
              <w:spacing w:before="67" w:line="184" w:lineRule="auto"/>
              <w:rPr>
                <w:sz w:val="16"/>
                <w:szCs w:val="16"/>
              </w:rPr>
            </w:pPr>
            <w:r>
              <w:rPr>
                <w:sz w:val="16"/>
                <w:szCs w:val="16"/>
              </w:rPr>
              <w:t>0</w:t>
            </w:r>
          </w:p>
        </w:tc>
        <w:tc>
          <w:tcPr>
            <w:tcW w:w="572" w:type="dxa"/>
            <w:vAlign w:val="top"/>
          </w:tcPr>
          <w:p>
            <w:pPr>
              <w:pStyle w:val="TableText"/>
              <w:ind w:left="171"/>
              <w:spacing w:before="67" w:line="184" w:lineRule="auto"/>
              <w:rPr>
                <w:sz w:val="16"/>
                <w:szCs w:val="16"/>
              </w:rPr>
            </w:pPr>
            <w:r>
              <w:rPr>
                <w:sz w:val="16"/>
                <w:szCs w:val="16"/>
                <w:spacing w:val="-3"/>
              </w:rPr>
              <w:t>240</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1" w:type="dxa"/>
            <w:vAlign w:val="top"/>
          </w:tcPr>
          <w:p>
            <w:pPr>
              <w:pStyle w:val="TableText"/>
              <w:ind w:left="416"/>
              <w:spacing w:before="67" w:line="184" w:lineRule="auto"/>
              <w:rPr>
                <w:sz w:val="16"/>
                <w:szCs w:val="16"/>
              </w:rPr>
            </w:pPr>
            <w:r>
              <w:rPr>
                <w:sz w:val="16"/>
                <w:szCs w:val="16"/>
              </w:rPr>
              <w:t>8</w:t>
            </w:r>
          </w:p>
        </w:tc>
        <w:tc>
          <w:tcPr>
            <w:tcW w:w="938" w:type="dxa"/>
            <w:vAlign w:val="top"/>
          </w:tcPr>
          <w:p>
            <w:pPr>
              <w:spacing w:line="235" w:lineRule="exact"/>
              <w:rPr>
                <w:rFonts w:ascii="Arial"/>
                <w:sz w:val="20"/>
              </w:rPr>
            </w:pPr>
            <w:r/>
          </w:p>
        </w:tc>
        <w:tc>
          <w:tcPr>
            <w:tcW w:w="569" w:type="dxa"/>
            <w:vAlign w:val="top"/>
          </w:tcPr>
          <w:p>
            <w:pPr>
              <w:pStyle w:val="TableText"/>
              <w:ind w:left="132"/>
              <w:spacing w:before="43" w:line="220" w:lineRule="auto"/>
              <w:rPr>
                <w:sz w:val="16"/>
                <w:szCs w:val="16"/>
              </w:rPr>
            </w:pPr>
            <w:r>
              <w:rPr>
                <w:sz w:val="16"/>
                <w:szCs w:val="16"/>
                <w:spacing w:val="-4"/>
              </w:rPr>
              <w:t>必修</w:t>
            </w:r>
          </w:p>
        </w:tc>
        <w:tc>
          <w:tcPr>
            <w:tcW w:w="569" w:type="dxa"/>
            <w:vAlign w:val="top"/>
          </w:tcPr>
          <w:p>
            <w:pPr>
              <w:pStyle w:val="TableText"/>
              <w:ind w:left="129"/>
              <w:spacing w:before="43" w:line="220" w:lineRule="auto"/>
              <w:rPr>
                <w:sz w:val="16"/>
                <w:szCs w:val="16"/>
              </w:rPr>
            </w:pPr>
            <w:r>
              <w:rPr>
                <w:sz w:val="16"/>
                <w:szCs w:val="16"/>
                <w:spacing w:val="-3"/>
              </w:rPr>
              <w:t>考查</w:t>
            </w:r>
          </w:p>
        </w:tc>
        <w:tc>
          <w:tcPr>
            <w:tcW w:w="2060" w:type="dxa"/>
            <w:vAlign w:val="top"/>
          </w:tcPr>
          <w:p>
            <w:pPr>
              <w:pStyle w:val="TableText"/>
              <w:ind w:left="797"/>
              <w:spacing w:before="42"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511"/>
              <w:spacing w:before="42" w:line="221" w:lineRule="auto"/>
              <w:rPr>
                <w:sz w:val="16"/>
                <w:szCs w:val="16"/>
              </w:rPr>
            </w:pPr>
            <w:r>
              <w:rPr>
                <w:sz w:val="16"/>
                <w:szCs w:val="16"/>
                <w:spacing w:val="-4"/>
              </w:rPr>
              <w:t>岗位实习（二）</w:t>
            </w:r>
          </w:p>
        </w:tc>
        <w:tc>
          <w:tcPr>
            <w:tcW w:w="568" w:type="dxa"/>
            <w:vAlign w:val="top"/>
          </w:tcPr>
          <w:p>
            <w:pPr>
              <w:pStyle w:val="TableText"/>
              <w:ind w:left="245"/>
              <w:spacing w:before="67" w:line="184" w:lineRule="auto"/>
              <w:rPr>
                <w:sz w:val="16"/>
                <w:szCs w:val="16"/>
              </w:rPr>
            </w:pPr>
            <w:r>
              <w:rPr>
                <w:sz w:val="16"/>
                <w:szCs w:val="16"/>
              </w:rPr>
              <w:t>C</w:t>
            </w:r>
          </w:p>
        </w:tc>
        <w:tc>
          <w:tcPr>
            <w:tcW w:w="569" w:type="dxa"/>
            <w:vAlign w:val="top"/>
          </w:tcPr>
          <w:p>
            <w:pPr>
              <w:pStyle w:val="TableText"/>
              <w:ind w:left="218"/>
              <w:spacing w:before="66" w:line="185" w:lineRule="auto"/>
              <w:rPr>
                <w:sz w:val="16"/>
                <w:szCs w:val="16"/>
              </w:rPr>
            </w:pPr>
            <w:r>
              <w:rPr>
                <w:sz w:val="16"/>
                <w:szCs w:val="16"/>
                <w:spacing w:val="-9"/>
              </w:rPr>
              <w:t>18</w:t>
            </w:r>
          </w:p>
        </w:tc>
        <w:tc>
          <w:tcPr>
            <w:tcW w:w="572" w:type="dxa"/>
            <w:vAlign w:val="top"/>
          </w:tcPr>
          <w:p>
            <w:pPr>
              <w:pStyle w:val="TableText"/>
              <w:ind w:left="171"/>
              <w:spacing w:before="67" w:line="184" w:lineRule="auto"/>
              <w:rPr>
                <w:sz w:val="16"/>
                <w:szCs w:val="16"/>
              </w:rPr>
            </w:pPr>
            <w:r>
              <w:rPr>
                <w:sz w:val="16"/>
                <w:szCs w:val="16"/>
                <w:spacing w:val="-3"/>
              </w:rPr>
              <w:t>540</w:t>
            </w:r>
          </w:p>
        </w:tc>
        <w:tc>
          <w:tcPr>
            <w:tcW w:w="572" w:type="dxa"/>
            <w:vAlign w:val="top"/>
          </w:tcPr>
          <w:p>
            <w:pPr>
              <w:pStyle w:val="TableText"/>
              <w:ind w:left="250"/>
              <w:spacing w:before="67" w:line="184" w:lineRule="auto"/>
              <w:rPr>
                <w:sz w:val="16"/>
                <w:szCs w:val="16"/>
              </w:rPr>
            </w:pPr>
            <w:r>
              <w:rPr>
                <w:sz w:val="16"/>
                <w:szCs w:val="16"/>
              </w:rPr>
              <w:t>0</w:t>
            </w:r>
          </w:p>
        </w:tc>
        <w:tc>
          <w:tcPr>
            <w:tcW w:w="572" w:type="dxa"/>
            <w:vAlign w:val="top"/>
          </w:tcPr>
          <w:p>
            <w:pPr>
              <w:pStyle w:val="TableText"/>
              <w:ind w:left="172"/>
              <w:spacing w:before="67" w:line="184" w:lineRule="auto"/>
              <w:rPr>
                <w:sz w:val="16"/>
                <w:szCs w:val="16"/>
              </w:rPr>
            </w:pPr>
            <w:r>
              <w:rPr>
                <w:sz w:val="16"/>
                <w:szCs w:val="16"/>
                <w:spacing w:val="-3"/>
              </w:rPr>
              <w:t>540</w:t>
            </w:r>
          </w:p>
        </w:tc>
        <w:tc>
          <w:tcPr>
            <w:tcW w:w="901"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2"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938" w:type="dxa"/>
            <w:vAlign w:val="top"/>
          </w:tcPr>
          <w:p>
            <w:pPr>
              <w:pStyle w:val="TableText"/>
              <w:ind w:left="404"/>
              <w:spacing w:before="66" w:line="185" w:lineRule="auto"/>
              <w:rPr>
                <w:sz w:val="16"/>
                <w:szCs w:val="16"/>
              </w:rPr>
            </w:pPr>
            <w:r>
              <w:rPr>
                <w:sz w:val="16"/>
                <w:szCs w:val="16"/>
                <w:spacing w:val="-9"/>
              </w:rPr>
              <w:t>18</w:t>
            </w:r>
          </w:p>
        </w:tc>
        <w:tc>
          <w:tcPr>
            <w:tcW w:w="569" w:type="dxa"/>
            <w:vAlign w:val="top"/>
          </w:tcPr>
          <w:p>
            <w:pPr>
              <w:pStyle w:val="TableText"/>
              <w:ind w:left="132"/>
              <w:spacing w:before="42" w:line="220" w:lineRule="auto"/>
              <w:rPr>
                <w:sz w:val="16"/>
                <w:szCs w:val="16"/>
              </w:rPr>
            </w:pPr>
            <w:r>
              <w:rPr>
                <w:sz w:val="16"/>
                <w:szCs w:val="16"/>
                <w:spacing w:val="-4"/>
              </w:rPr>
              <w:t>必修</w:t>
            </w:r>
          </w:p>
        </w:tc>
        <w:tc>
          <w:tcPr>
            <w:tcW w:w="569" w:type="dxa"/>
            <w:vAlign w:val="top"/>
          </w:tcPr>
          <w:p>
            <w:pPr>
              <w:pStyle w:val="TableText"/>
              <w:ind w:left="129"/>
              <w:spacing w:before="42" w:line="220" w:lineRule="auto"/>
              <w:rPr>
                <w:sz w:val="16"/>
                <w:szCs w:val="16"/>
              </w:rPr>
            </w:pPr>
            <w:r>
              <w:rPr>
                <w:sz w:val="16"/>
                <w:szCs w:val="16"/>
                <w:spacing w:val="-3"/>
              </w:rPr>
              <w:t>考查</w:t>
            </w:r>
          </w:p>
        </w:tc>
        <w:tc>
          <w:tcPr>
            <w:tcW w:w="2060" w:type="dxa"/>
            <w:vAlign w:val="top"/>
          </w:tcPr>
          <w:p>
            <w:pPr>
              <w:pStyle w:val="TableText"/>
              <w:ind w:left="797"/>
              <w:spacing w:before="42" w:line="221" w:lineRule="auto"/>
              <w:rPr>
                <w:sz w:val="16"/>
                <w:szCs w:val="16"/>
              </w:rPr>
            </w:pPr>
            <w:r>
              <w:rPr>
                <w:sz w:val="16"/>
                <w:szCs w:val="16"/>
                <w:spacing w:val="-3"/>
              </w:rPr>
              <w:t>商学院</w:t>
            </w:r>
          </w:p>
        </w:tc>
      </w:tr>
      <w:tr>
        <w:trPr>
          <w:trHeight w:val="245" w:hRule="atLeast"/>
        </w:trPr>
        <w:tc>
          <w:tcPr>
            <w:tcW w:w="395" w:type="dxa"/>
            <w:vAlign w:val="top"/>
            <w:vMerge w:val="continue"/>
            <w:textDirection w:val="tbRlV"/>
            <w:tcBorders>
              <w:top w:val="nil"/>
            </w:tcBorders>
          </w:tcPr>
          <w:p>
            <w:pPr>
              <w:rPr>
                <w:rFonts w:ascii="Arial"/>
                <w:sz w:val="21"/>
              </w:rPr>
            </w:pPr>
            <w:r/>
          </w:p>
        </w:tc>
        <w:tc>
          <w:tcPr>
            <w:tcW w:w="2105" w:type="dxa"/>
            <w:vAlign w:val="top"/>
          </w:tcPr>
          <w:p>
            <w:pPr>
              <w:pStyle w:val="TableText"/>
              <w:ind w:left="331"/>
              <w:spacing w:before="42" w:line="221" w:lineRule="auto"/>
              <w:rPr>
                <w:sz w:val="16"/>
                <w:szCs w:val="16"/>
              </w:rPr>
            </w:pPr>
            <w:r>
              <w:rPr>
                <w:sz w:val="16"/>
                <w:szCs w:val="16"/>
                <w:b/>
                <w:bCs/>
                <w:spacing w:val="-2"/>
              </w:rPr>
              <w:t>专业课程学分和课时</w:t>
            </w:r>
          </w:p>
        </w:tc>
        <w:tc>
          <w:tcPr>
            <w:tcW w:w="568" w:type="dxa"/>
            <w:vAlign w:val="top"/>
          </w:tcPr>
          <w:p>
            <w:pPr>
              <w:pStyle w:val="TableText"/>
              <w:ind w:left="131"/>
              <w:spacing w:before="41" w:line="222" w:lineRule="auto"/>
              <w:rPr>
                <w:sz w:val="16"/>
                <w:szCs w:val="16"/>
              </w:rPr>
            </w:pPr>
            <w:r>
              <w:rPr>
                <w:sz w:val="16"/>
                <w:szCs w:val="16"/>
                <w:b/>
                <w:bCs/>
                <w:spacing w:val="-7"/>
              </w:rPr>
              <w:t>小计</w:t>
            </w:r>
          </w:p>
        </w:tc>
        <w:tc>
          <w:tcPr>
            <w:tcW w:w="569" w:type="dxa"/>
            <w:vAlign w:val="top"/>
          </w:tcPr>
          <w:p>
            <w:pPr>
              <w:pStyle w:val="TableText"/>
              <w:ind w:left="208"/>
              <w:spacing w:before="67" w:line="184" w:lineRule="auto"/>
              <w:rPr>
                <w:sz w:val="16"/>
                <w:szCs w:val="16"/>
              </w:rPr>
            </w:pPr>
            <w:r>
              <w:rPr>
                <w:sz w:val="16"/>
                <w:szCs w:val="16"/>
                <w:b/>
                <w:bCs/>
                <w:spacing w:val="-5"/>
              </w:rPr>
              <w:t>66</w:t>
            </w:r>
          </w:p>
        </w:tc>
        <w:tc>
          <w:tcPr>
            <w:tcW w:w="572" w:type="dxa"/>
            <w:vAlign w:val="top"/>
          </w:tcPr>
          <w:p>
            <w:pPr>
              <w:pStyle w:val="TableText"/>
              <w:ind w:left="139"/>
              <w:spacing w:before="66" w:line="185" w:lineRule="auto"/>
              <w:rPr>
                <w:sz w:val="16"/>
                <w:szCs w:val="16"/>
              </w:rPr>
            </w:pPr>
            <w:r>
              <w:rPr>
                <w:sz w:val="16"/>
                <w:szCs w:val="16"/>
                <w:b/>
                <w:bCs/>
                <w:spacing w:val="-5"/>
              </w:rPr>
              <w:t>1574</w:t>
            </w:r>
          </w:p>
        </w:tc>
        <w:tc>
          <w:tcPr>
            <w:tcW w:w="572" w:type="dxa"/>
            <w:vAlign w:val="top"/>
          </w:tcPr>
          <w:p>
            <w:pPr>
              <w:pStyle w:val="TableText"/>
              <w:ind w:left="170"/>
              <w:spacing w:before="66" w:line="185" w:lineRule="auto"/>
              <w:rPr>
                <w:sz w:val="16"/>
                <w:szCs w:val="16"/>
              </w:rPr>
            </w:pPr>
            <w:r>
              <w:rPr>
                <w:sz w:val="16"/>
                <w:szCs w:val="16"/>
                <w:b/>
                <w:bCs/>
                <w:spacing w:val="-4"/>
              </w:rPr>
              <w:t>310</w:t>
            </w:r>
          </w:p>
        </w:tc>
        <w:tc>
          <w:tcPr>
            <w:tcW w:w="572" w:type="dxa"/>
            <w:vAlign w:val="top"/>
          </w:tcPr>
          <w:p>
            <w:pPr>
              <w:pStyle w:val="TableText"/>
              <w:ind w:left="137"/>
              <w:spacing w:before="66" w:line="185" w:lineRule="auto"/>
              <w:rPr>
                <w:sz w:val="16"/>
                <w:szCs w:val="16"/>
              </w:rPr>
            </w:pPr>
            <w:r>
              <w:rPr>
                <w:sz w:val="16"/>
                <w:szCs w:val="16"/>
                <w:b/>
                <w:bCs/>
                <w:spacing w:val="-5"/>
              </w:rPr>
              <w:t>1264</w:t>
            </w:r>
          </w:p>
        </w:tc>
        <w:tc>
          <w:tcPr>
            <w:tcW w:w="901" w:type="dxa"/>
            <w:vAlign w:val="top"/>
          </w:tcPr>
          <w:p>
            <w:pPr>
              <w:pStyle w:val="TableText"/>
              <w:ind w:left="414"/>
              <w:spacing w:before="67" w:line="184" w:lineRule="auto"/>
              <w:rPr>
                <w:sz w:val="16"/>
                <w:szCs w:val="16"/>
              </w:rPr>
            </w:pPr>
            <w:r>
              <w:rPr>
                <w:sz w:val="16"/>
                <w:szCs w:val="16"/>
                <w:b/>
                <w:bCs/>
                <w:spacing w:val="-2"/>
              </w:rPr>
              <w:t>0</w:t>
            </w:r>
          </w:p>
        </w:tc>
        <w:tc>
          <w:tcPr>
            <w:tcW w:w="902" w:type="dxa"/>
            <w:vAlign w:val="top"/>
          </w:tcPr>
          <w:p>
            <w:pPr>
              <w:pStyle w:val="TableText"/>
              <w:ind w:left="415"/>
              <w:spacing w:before="67" w:line="184" w:lineRule="auto"/>
              <w:rPr>
                <w:sz w:val="16"/>
                <w:szCs w:val="16"/>
              </w:rPr>
            </w:pPr>
            <w:r>
              <w:rPr>
                <w:sz w:val="16"/>
                <w:szCs w:val="16"/>
                <w:b/>
                <w:bCs/>
                <w:spacing w:val="-2"/>
              </w:rPr>
              <w:t>8</w:t>
            </w:r>
          </w:p>
        </w:tc>
        <w:tc>
          <w:tcPr>
            <w:tcW w:w="902" w:type="dxa"/>
            <w:vAlign w:val="top"/>
          </w:tcPr>
          <w:p>
            <w:pPr>
              <w:pStyle w:val="TableText"/>
              <w:ind w:left="418"/>
              <w:spacing w:before="67" w:line="184" w:lineRule="auto"/>
              <w:rPr>
                <w:sz w:val="16"/>
                <w:szCs w:val="16"/>
              </w:rPr>
            </w:pPr>
            <w:r>
              <w:rPr>
                <w:sz w:val="16"/>
                <w:szCs w:val="16"/>
                <w:b/>
                <w:bCs/>
                <w:spacing w:val="-2"/>
              </w:rPr>
              <w:t>3</w:t>
            </w:r>
          </w:p>
        </w:tc>
        <w:tc>
          <w:tcPr>
            <w:tcW w:w="902" w:type="dxa"/>
            <w:vAlign w:val="top"/>
          </w:tcPr>
          <w:p>
            <w:pPr>
              <w:pStyle w:val="TableText"/>
              <w:ind w:left="386"/>
              <w:spacing w:before="66" w:line="185" w:lineRule="auto"/>
              <w:rPr>
                <w:sz w:val="16"/>
                <w:szCs w:val="16"/>
              </w:rPr>
            </w:pPr>
            <w:r>
              <w:rPr>
                <w:sz w:val="16"/>
                <w:szCs w:val="16"/>
                <w:b/>
                <w:bCs/>
                <w:spacing w:val="-10"/>
              </w:rPr>
              <w:t>19</w:t>
            </w:r>
          </w:p>
        </w:tc>
        <w:tc>
          <w:tcPr>
            <w:tcW w:w="901" w:type="dxa"/>
            <w:vAlign w:val="top"/>
          </w:tcPr>
          <w:p>
            <w:pPr>
              <w:pStyle w:val="TableText"/>
              <w:ind w:left="386"/>
              <w:spacing w:before="66" w:line="185" w:lineRule="auto"/>
              <w:rPr>
                <w:sz w:val="16"/>
                <w:szCs w:val="16"/>
              </w:rPr>
            </w:pPr>
            <w:r>
              <w:rPr>
                <w:sz w:val="16"/>
                <w:szCs w:val="16"/>
                <w:b/>
                <w:bCs/>
                <w:spacing w:val="-10"/>
              </w:rPr>
              <w:t>18</w:t>
            </w:r>
          </w:p>
        </w:tc>
        <w:tc>
          <w:tcPr>
            <w:tcW w:w="938" w:type="dxa"/>
            <w:vAlign w:val="top"/>
          </w:tcPr>
          <w:p>
            <w:pPr>
              <w:pStyle w:val="TableText"/>
              <w:ind w:left="404"/>
              <w:spacing w:before="66" w:line="185" w:lineRule="auto"/>
              <w:rPr>
                <w:sz w:val="16"/>
                <w:szCs w:val="16"/>
              </w:rPr>
            </w:pPr>
            <w:r>
              <w:rPr>
                <w:sz w:val="16"/>
                <w:szCs w:val="16"/>
                <w:b/>
                <w:bCs/>
                <w:spacing w:val="-10"/>
              </w:rPr>
              <w:t>18</w:t>
            </w:r>
          </w:p>
        </w:tc>
        <w:tc>
          <w:tcPr>
            <w:tcW w:w="569" w:type="dxa"/>
            <w:vAlign w:val="top"/>
          </w:tcPr>
          <w:p>
            <w:pPr>
              <w:spacing w:line="235" w:lineRule="exact"/>
              <w:rPr>
                <w:rFonts w:ascii="Arial"/>
                <w:sz w:val="20"/>
              </w:rPr>
            </w:pPr>
            <w:r/>
          </w:p>
        </w:tc>
        <w:tc>
          <w:tcPr>
            <w:tcW w:w="569" w:type="dxa"/>
            <w:vAlign w:val="top"/>
          </w:tcPr>
          <w:p>
            <w:pPr>
              <w:spacing w:line="235" w:lineRule="exact"/>
              <w:rPr>
                <w:rFonts w:ascii="Arial"/>
                <w:sz w:val="20"/>
              </w:rPr>
            </w:pPr>
            <w:r/>
          </w:p>
        </w:tc>
        <w:tc>
          <w:tcPr>
            <w:tcW w:w="2060" w:type="dxa"/>
            <w:vAlign w:val="top"/>
          </w:tcPr>
          <w:p>
            <w:pPr>
              <w:spacing w:line="235" w:lineRule="exact"/>
              <w:rPr>
                <w:rFonts w:ascii="Arial"/>
                <w:sz w:val="20"/>
              </w:rPr>
            </w:pPr>
            <w:r/>
          </w:p>
        </w:tc>
      </w:tr>
      <w:tr>
        <w:trPr>
          <w:trHeight w:val="485" w:hRule="atLeast"/>
        </w:trPr>
        <w:tc>
          <w:tcPr>
            <w:tcW w:w="395" w:type="dxa"/>
            <w:vAlign w:val="top"/>
            <w:vMerge w:val="restart"/>
            <w:textDirection w:val="tbRlV"/>
            <w:tcBorders>
              <w:bottom w:val="nil"/>
            </w:tcBorders>
          </w:tcPr>
          <w:p>
            <w:pPr>
              <w:pStyle w:val="TableText"/>
              <w:ind w:left="663"/>
              <w:spacing w:before="114" w:line="210" w:lineRule="auto"/>
              <w:rPr>
                <w:sz w:val="16"/>
                <w:szCs w:val="16"/>
              </w:rPr>
            </w:pPr>
            <w:r>
              <w:rPr>
                <w:sz w:val="16"/>
                <w:szCs w:val="16"/>
              </w:rPr>
              <w:t>职 业 拓 展 课 程</w:t>
            </w:r>
          </w:p>
        </w:tc>
        <w:tc>
          <w:tcPr>
            <w:tcW w:w="2105" w:type="dxa"/>
            <w:vAlign w:val="top"/>
          </w:tcPr>
          <w:p>
            <w:pPr>
              <w:pStyle w:val="TableText"/>
              <w:ind w:left="815"/>
              <w:spacing w:before="161" w:line="220" w:lineRule="auto"/>
              <w:rPr>
                <w:sz w:val="16"/>
                <w:szCs w:val="16"/>
              </w:rPr>
            </w:pPr>
            <w:r>
              <w:rPr>
                <w:sz w:val="16"/>
                <w:szCs w:val="16"/>
                <w:spacing w:val="-2"/>
              </w:rPr>
              <w:t>选修课</w:t>
            </w:r>
          </w:p>
        </w:tc>
        <w:tc>
          <w:tcPr>
            <w:tcW w:w="568" w:type="dxa"/>
            <w:vAlign w:val="top"/>
          </w:tcPr>
          <w:p>
            <w:pPr>
              <w:rPr>
                <w:rFonts w:ascii="Arial"/>
                <w:sz w:val="21"/>
              </w:rPr>
            </w:pPr>
            <w:r/>
          </w:p>
        </w:tc>
        <w:tc>
          <w:tcPr>
            <w:tcW w:w="569" w:type="dxa"/>
            <w:vAlign w:val="top"/>
          </w:tcPr>
          <w:p>
            <w:pPr>
              <w:pStyle w:val="TableText"/>
              <w:ind w:left="181"/>
              <w:spacing w:before="161" w:line="239" w:lineRule="auto"/>
              <w:rPr>
                <w:sz w:val="16"/>
                <w:szCs w:val="16"/>
              </w:rPr>
            </w:pPr>
            <w:r>
              <w:rPr>
                <w:sz w:val="16"/>
                <w:szCs w:val="16"/>
                <w:b/>
                <w:bCs/>
                <w:spacing w:val="-13"/>
              </w:rPr>
              <w:t>≥5</w:t>
            </w:r>
          </w:p>
        </w:tc>
        <w:tc>
          <w:tcPr>
            <w:tcW w:w="572" w:type="dxa"/>
            <w:vAlign w:val="top"/>
          </w:tcPr>
          <w:p>
            <w:pPr>
              <w:rPr>
                <w:rFonts w:ascii="Arial"/>
                <w:sz w:val="21"/>
              </w:rPr>
            </w:pPr>
            <w:r/>
          </w:p>
        </w:tc>
        <w:tc>
          <w:tcPr>
            <w:tcW w:w="572" w:type="dxa"/>
            <w:vAlign w:val="top"/>
          </w:tcPr>
          <w:p>
            <w:pPr>
              <w:rPr>
                <w:rFonts w:ascii="Arial"/>
                <w:sz w:val="21"/>
              </w:rPr>
            </w:pPr>
            <w:r/>
          </w:p>
        </w:tc>
        <w:tc>
          <w:tcPr>
            <w:tcW w:w="572" w:type="dxa"/>
            <w:vAlign w:val="top"/>
          </w:tcPr>
          <w:p>
            <w:pPr>
              <w:rPr>
                <w:rFonts w:ascii="Arial"/>
                <w:sz w:val="21"/>
              </w:rPr>
            </w:pPr>
            <w:r/>
          </w:p>
        </w:tc>
        <w:tc>
          <w:tcPr>
            <w:tcW w:w="901" w:type="dxa"/>
            <w:vAlign w:val="top"/>
          </w:tcPr>
          <w:p>
            <w:pPr>
              <w:rPr>
                <w:rFonts w:ascii="Arial"/>
                <w:sz w:val="21"/>
              </w:rPr>
            </w:pPr>
            <w:r/>
          </w:p>
        </w:tc>
        <w:tc>
          <w:tcPr>
            <w:tcW w:w="902" w:type="dxa"/>
            <w:vAlign w:val="top"/>
          </w:tcPr>
          <w:p>
            <w:pPr>
              <w:pStyle w:val="TableText"/>
              <w:ind w:left="415"/>
              <w:spacing w:before="161" w:line="239" w:lineRule="auto"/>
              <w:rPr>
                <w:sz w:val="16"/>
                <w:szCs w:val="16"/>
              </w:rPr>
            </w:pPr>
            <w:r>
              <w:rPr>
                <w:sz w:val="16"/>
                <w:szCs w:val="16"/>
              </w:rPr>
              <w:t>√</w:t>
            </w:r>
          </w:p>
        </w:tc>
        <w:tc>
          <w:tcPr>
            <w:tcW w:w="902" w:type="dxa"/>
            <w:vAlign w:val="top"/>
          </w:tcPr>
          <w:p>
            <w:pPr>
              <w:pStyle w:val="TableText"/>
              <w:ind w:left="413"/>
              <w:spacing w:before="161" w:line="239" w:lineRule="auto"/>
              <w:rPr>
                <w:sz w:val="16"/>
                <w:szCs w:val="16"/>
              </w:rPr>
            </w:pPr>
            <w:r>
              <w:rPr>
                <w:sz w:val="16"/>
                <w:szCs w:val="16"/>
              </w:rPr>
              <w:t>√</w:t>
            </w:r>
          </w:p>
        </w:tc>
        <w:tc>
          <w:tcPr>
            <w:tcW w:w="902" w:type="dxa"/>
            <w:vAlign w:val="top"/>
          </w:tcPr>
          <w:p>
            <w:pPr>
              <w:pStyle w:val="TableText"/>
              <w:ind w:left="414"/>
              <w:spacing w:before="161" w:line="239" w:lineRule="auto"/>
              <w:rPr>
                <w:sz w:val="16"/>
                <w:szCs w:val="16"/>
              </w:rPr>
            </w:pPr>
            <w:r>
              <w:rPr>
                <w:sz w:val="16"/>
                <w:szCs w:val="16"/>
              </w:rPr>
              <w:t>√</w:t>
            </w:r>
          </w:p>
        </w:tc>
        <w:tc>
          <w:tcPr>
            <w:tcW w:w="901" w:type="dxa"/>
            <w:vAlign w:val="top"/>
          </w:tcPr>
          <w:p>
            <w:pPr>
              <w:pStyle w:val="TableText"/>
              <w:ind w:left="414"/>
              <w:spacing w:before="161" w:line="239" w:lineRule="auto"/>
              <w:rPr>
                <w:sz w:val="16"/>
                <w:szCs w:val="16"/>
              </w:rPr>
            </w:pPr>
            <w:r>
              <w:rPr>
                <w:sz w:val="16"/>
                <w:szCs w:val="16"/>
              </w:rPr>
              <w:t>√</w:t>
            </w:r>
          </w:p>
        </w:tc>
        <w:tc>
          <w:tcPr>
            <w:tcW w:w="938" w:type="dxa"/>
            <w:vAlign w:val="top"/>
          </w:tcPr>
          <w:p>
            <w:pPr>
              <w:rPr>
                <w:rFonts w:ascii="Arial"/>
                <w:sz w:val="21"/>
              </w:rPr>
            </w:pPr>
            <w:r/>
          </w:p>
        </w:tc>
        <w:tc>
          <w:tcPr>
            <w:tcW w:w="569" w:type="dxa"/>
            <w:vAlign w:val="top"/>
          </w:tcPr>
          <w:p>
            <w:pPr>
              <w:pStyle w:val="TableText"/>
              <w:ind w:left="128"/>
              <w:spacing w:before="161" w:line="220" w:lineRule="auto"/>
              <w:rPr>
                <w:sz w:val="16"/>
                <w:szCs w:val="16"/>
              </w:rPr>
            </w:pPr>
            <w:r>
              <w:rPr>
                <w:sz w:val="16"/>
                <w:szCs w:val="16"/>
                <w:spacing w:val="-2"/>
              </w:rPr>
              <w:t>任选</w:t>
            </w:r>
          </w:p>
        </w:tc>
        <w:tc>
          <w:tcPr>
            <w:tcW w:w="569" w:type="dxa"/>
            <w:vAlign w:val="top"/>
          </w:tcPr>
          <w:p>
            <w:pPr>
              <w:rPr>
                <w:rFonts w:ascii="Arial"/>
                <w:sz w:val="21"/>
              </w:rPr>
            </w:pPr>
            <w:r/>
          </w:p>
        </w:tc>
        <w:tc>
          <w:tcPr>
            <w:tcW w:w="2060" w:type="dxa"/>
            <w:vAlign w:val="top"/>
          </w:tcPr>
          <w:p>
            <w:pPr>
              <w:pStyle w:val="TableText"/>
              <w:ind w:left="873"/>
              <w:spacing w:before="41" w:line="221" w:lineRule="auto"/>
              <w:rPr>
                <w:sz w:val="16"/>
                <w:szCs w:val="16"/>
              </w:rPr>
            </w:pPr>
            <w:r>
              <w:rPr>
                <w:sz w:val="16"/>
                <w:szCs w:val="16"/>
                <w:spacing w:val="-3"/>
              </w:rPr>
              <w:t>全院</w:t>
            </w:r>
          </w:p>
          <w:p>
            <w:pPr>
              <w:pStyle w:val="TableText"/>
              <w:ind w:left="635"/>
              <w:spacing w:before="48" w:line="221" w:lineRule="auto"/>
              <w:rPr>
                <w:sz w:val="16"/>
                <w:szCs w:val="16"/>
              </w:rPr>
            </w:pPr>
            <w:r>
              <w:rPr>
                <w:sz w:val="16"/>
                <w:szCs w:val="16"/>
                <w:spacing w:val="-2"/>
              </w:rPr>
              <w:t>各二级学院</w:t>
            </w:r>
          </w:p>
        </w:tc>
      </w:tr>
      <w:tr>
        <w:trPr>
          <w:trHeight w:val="485"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735"/>
              <w:spacing w:before="163" w:line="220" w:lineRule="auto"/>
              <w:rPr>
                <w:sz w:val="16"/>
                <w:szCs w:val="16"/>
              </w:rPr>
            </w:pPr>
            <w:r>
              <w:rPr>
                <w:sz w:val="16"/>
                <w:szCs w:val="16"/>
                <w:spacing w:val="-2"/>
              </w:rPr>
              <w:t>社会实践</w:t>
            </w:r>
          </w:p>
        </w:tc>
        <w:tc>
          <w:tcPr>
            <w:tcW w:w="568" w:type="dxa"/>
            <w:vAlign w:val="top"/>
          </w:tcPr>
          <w:p>
            <w:pPr>
              <w:pStyle w:val="TableText"/>
              <w:ind w:left="245"/>
              <w:spacing w:before="188" w:line="184" w:lineRule="auto"/>
              <w:rPr>
                <w:sz w:val="16"/>
                <w:szCs w:val="16"/>
              </w:rPr>
            </w:pPr>
            <w:r>
              <w:rPr>
                <w:sz w:val="16"/>
                <w:szCs w:val="16"/>
              </w:rPr>
              <w:t>C</w:t>
            </w:r>
          </w:p>
        </w:tc>
        <w:tc>
          <w:tcPr>
            <w:tcW w:w="569" w:type="dxa"/>
            <w:vAlign w:val="top"/>
          </w:tcPr>
          <w:p>
            <w:pPr>
              <w:pStyle w:val="TableText"/>
              <w:ind w:left="250"/>
              <w:spacing w:before="189" w:line="183" w:lineRule="auto"/>
              <w:rPr>
                <w:sz w:val="16"/>
                <w:szCs w:val="16"/>
              </w:rPr>
            </w:pPr>
            <w:r>
              <w:rPr>
                <w:sz w:val="16"/>
                <w:szCs w:val="16"/>
              </w:rPr>
              <w:t>5</w:t>
            </w:r>
          </w:p>
        </w:tc>
        <w:tc>
          <w:tcPr>
            <w:tcW w:w="572" w:type="dxa"/>
            <w:vAlign w:val="top"/>
          </w:tcPr>
          <w:p>
            <w:pPr>
              <w:rPr>
                <w:rFonts w:ascii="Arial"/>
                <w:sz w:val="21"/>
              </w:rPr>
            </w:pPr>
            <w:r/>
          </w:p>
        </w:tc>
        <w:tc>
          <w:tcPr>
            <w:tcW w:w="572" w:type="dxa"/>
            <w:vAlign w:val="top"/>
          </w:tcPr>
          <w:p>
            <w:pPr>
              <w:rPr>
                <w:rFonts w:ascii="Arial"/>
                <w:sz w:val="21"/>
              </w:rPr>
            </w:pPr>
            <w:r/>
          </w:p>
        </w:tc>
        <w:tc>
          <w:tcPr>
            <w:tcW w:w="572" w:type="dxa"/>
            <w:vAlign w:val="top"/>
          </w:tcPr>
          <w:p>
            <w:pPr>
              <w:rPr>
                <w:rFonts w:ascii="Arial"/>
                <w:sz w:val="21"/>
              </w:rPr>
            </w:pPr>
            <w:r/>
          </w:p>
        </w:tc>
        <w:tc>
          <w:tcPr>
            <w:tcW w:w="901" w:type="dxa"/>
            <w:vAlign w:val="top"/>
          </w:tcPr>
          <w:p>
            <w:pPr>
              <w:pStyle w:val="TableText"/>
              <w:ind w:left="424"/>
              <w:spacing w:before="187" w:line="185" w:lineRule="auto"/>
              <w:rPr>
                <w:sz w:val="16"/>
                <w:szCs w:val="16"/>
              </w:rPr>
            </w:pPr>
            <w:r>
              <w:rPr>
                <w:sz w:val="16"/>
                <w:szCs w:val="16"/>
              </w:rPr>
              <w:t>1</w:t>
            </w:r>
          </w:p>
        </w:tc>
        <w:tc>
          <w:tcPr>
            <w:tcW w:w="902" w:type="dxa"/>
            <w:vAlign w:val="top"/>
          </w:tcPr>
          <w:p>
            <w:pPr>
              <w:pStyle w:val="TableText"/>
              <w:ind w:left="426"/>
              <w:spacing w:before="187" w:line="185" w:lineRule="auto"/>
              <w:rPr>
                <w:sz w:val="16"/>
                <w:szCs w:val="16"/>
              </w:rPr>
            </w:pPr>
            <w:r>
              <w:rPr>
                <w:sz w:val="16"/>
                <w:szCs w:val="16"/>
              </w:rPr>
              <w:t>1</w:t>
            </w:r>
          </w:p>
        </w:tc>
        <w:tc>
          <w:tcPr>
            <w:tcW w:w="902" w:type="dxa"/>
            <w:vAlign w:val="top"/>
          </w:tcPr>
          <w:p>
            <w:pPr>
              <w:pStyle w:val="TableText"/>
              <w:ind w:left="426"/>
              <w:spacing w:before="187" w:line="185" w:lineRule="auto"/>
              <w:rPr>
                <w:sz w:val="16"/>
                <w:szCs w:val="16"/>
              </w:rPr>
            </w:pPr>
            <w:r>
              <w:rPr>
                <w:sz w:val="16"/>
                <w:szCs w:val="16"/>
              </w:rPr>
              <w:t>1</w:t>
            </w:r>
          </w:p>
        </w:tc>
        <w:tc>
          <w:tcPr>
            <w:tcW w:w="902" w:type="dxa"/>
            <w:vAlign w:val="top"/>
          </w:tcPr>
          <w:p>
            <w:pPr>
              <w:pStyle w:val="TableText"/>
              <w:ind w:left="427"/>
              <w:spacing w:before="187" w:line="185" w:lineRule="auto"/>
              <w:rPr>
                <w:sz w:val="16"/>
                <w:szCs w:val="16"/>
              </w:rPr>
            </w:pPr>
            <w:r>
              <w:rPr>
                <w:sz w:val="16"/>
                <w:szCs w:val="16"/>
              </w:rPr>
              <w:t>1</w:t>
            </w:r>
          </w:p>
        </w:tc>
        <w:tc>
          <w:tcPr>
            <w:tcW w:w="901" w:type="dxa"/>
            <w:vAlign w:val="top"/>
          </w:tcPr>
          <w:p>
            <w:pPr>
              <w:pStyle w:val="TableText"/>
              <w:ind w:left="427"/>
              <w:spacing w:before="187" w:line="185" w:lineRule="auto"/>
              <w:rPr>
                <w:sz w:val="16"/>
                <w:szCs w:val="16"/>
              </w:rPr>
            </w:pPr>
            <w:r>
              <w:rPr>
                <w:sz w:val="16"/>
                <w:szCs w:val="16"/>
              </w:rPr>
              <w:t>1</w:t>
            </w:r>
          </w:p>
        </w:tc>
        <w:tc>
          <w:tcPr>
            <w:tcW w:w="938" w:type="dxa"/>
            <w:vAlign w:val="top"/>
          </w:tcPr>
          <w:p>
            <w:pPr>
              <w:rPr>
                <w:rFonts w:ascii="Arial"/>
                <w:sz w:val="21"/>
              </w:rPr>
            </w:pPr>
            <w:r/>
          </w:p>
        </w:tc>
        <w:tc>
          <w:tcPr>
            <w:tcW w:w="569" w:type="dxa"/>
            <w:vAlign w:val="top"/>
          </w:tcPr>
          <w:p>
            <w:pPr>
              <w:pStyle w:val="TableText"/>
              <w:ind w:left="140"/>
              <w:spacing w:before="163" w:line="221" w:lineRule="auto"/>
              <w:rPr>
                <w:sz w:val="16"/>
                <w:szCs w:val="16"/>
              </w:rPr>
            </w:pPr>
            <w:r>
              <w:rPr>
                <w:sz w:val="16"/>
                <w:szCs w:val="16"/>
                <w:spacing w:val="-8"/>
              </w:rPr>
              <w:t>限选</w:t>
            </w:r>
          </w:p>
        </w:tc>
        <w:tc>
          <w:tcPr>
            <w:tcW w:w="569" w:type="dxa"/>
            <w:vAlign w:val="top"/>
          </w:tcPr>
          <w:p>
            <w:pPr>
              <w:rPr>
                <w:rFonts w:ascii="Arial"/>
                <w:sz w:val="21"/>
              </w:rPr>
            </w:pPr>
            <w:r/>
          </w:p>
        </w:tc>
        <w:tc>
          <w:tcPr>
            <w:tcW w:w="2060" w:type="dxa"/>
            <w:vAlign w:val="top"/>
          </w:tcPr>
          <w:p>
            <w:pPr>
              <w:pStyle w:val="TableText"/>
              <w:ind w:left="887"/>
              <w:spacing w:before="43" w:line="222" w:lineRule="auto"/>
              <w:rPr>
                <w:sz w:val="16"/>
                <w:szCs w:val="16"/>
              </w:rPr>
            </w:pPr>
            <w:r>
              <w:rPr>
                <w:sz w:val="16"/>
                <w:szCs w:val="16"/>
                <w:spacing w:val="-10"/>
              </w:rPr>
              <w:t>团委</w:t>
            </w:r>
          </w:p>
          <w:p>
            <w:pPr>
              <w:pStyle w:val="TableText"/>
              <w:ind w:left="635"/>
              <w:spacing w:before="47" w:line="221" w:lineRule="auto"/>
              <w:rPr>
                <w:sz w:val="16"/>
                <w:szCs w:val="16"/>
              </w:rPr>
            </w:pPr>
            <w:r>
              <w:rPr>
                <w:sz w:val="16"/>
                <w:szCs w:val="16"/>
                <w:spacing w:val="-2"/>
              </w:rPr>
              <w:t>各二级学院</w:t>
            </w:r>
          </w:p>
        </w:tc>
      </w:tr>
      <w:tr>
        <w:trPr>
          <w:trHeight w:val="724"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736"/>
              <w:spacing w:before="283" w:line="220" w:lineRule="auto"/>
              <w:rPr>
                <w:sz w:val="16"/>
                <w:szCs w:val="16"/>
              </w:rPr>
            </w:pPr>
            <w:r>
              <w:rPr>
                <w:sz w:val="16"/>
                <w:szCs w:val="16"/>
                <w:spacing w:val="-2"/>
              </w:rPr>
              <w:t>素质拓展</w:t>
            </w:r>
          </w:p>
        </w:tc>
        <w:tc>
          <w:tcPr>
            <w:tcW w:w="568" w:type="dxa"/>
            <w:vAlign w:val="top"/>
          </w:tcPr>
          <w:p>
            <w:pPr>
              <w:spacing w:line="254" w:lineRule="auto"/>
              <w:rPr>
                <w:rFonts w:ascii="Arial"/>
                <w:sz w:val="21"/>
              </w:rPr>
            </w:pPr>
            <w:r/>
          </w:p>
          <w:p>
            <w:pPr>
              <w:pStyle w:val="TableText"/>
              <w:ind w:left="245"/>
              <w:spacing w:before="52" w:line="184" w:lineRule="auto"/>
              <w:rPr>
                <w:sz w:val="16"/>
                <w:szCs w:val="16"/>
              </w:rPr>
            </w:pPr>
            <w:r>
              <w:rPr>
                <w:sz w:val="16"/>
                <w:szCs w:val="16"/>
              </w:rPr>
              <w:t>C</w:t>
            </w:r>
          </w:p>
        </w:tc>
        <w:tc>
          <w:tcPr>
            <w:tcW w:w="569" w:type="dxa"/>
            <w:vAlign w:val="top"/>
          </w:tcPr>
          <w:p>
            <w:pPr>
              <w:spacing w:line="254" w:lineRule="auto"/>
              <w:rPr>
                <w:rFonts w:ascii="Arial"/>
                <w:sz w:val="21"/>
              </w:rPr>
            </w:pPr>
            <w:r/>
          </w:p>
          <w:p>
            <w:pPr>
              <w:pStyle w:val="TableText"/>
              <w:ind w:left="248"/>
              <w:spacing w:before="52" w:line="184" w:lineRule="auto"/>
              <w:rPr>
                <w:sz w:val="16"/>
                <w:szCs w:val="16"/>
              </w:rPr>
            </w:pPr>
            <w:r>
              <w:rPr>
                <w:sz w:val="16"/>
                <w:szCs w:val="16"/>
              </w:rPr>
              <w:t>6</w:t>
            </w:r>
          </w:p>
        </w:tc>
        <w:tc>
          <w:tcPr>
            <w:tcW w:w="572" w:type="dxa"/>
            <w:vAlign w:val="top"/>
          </w:tcPr>
          <w:p>
            <w:pPr>
              <w:rPr>
                <w:rFonts w:ascii="Arial"/>
                <w:sz w:val="21"/>
              </w:rPr>
            </w:pPr>
            <w:r/>
          </w:p>
        </w:tc>
        <w:tc>
          <w:tcPr>
            <w:tcW w:w="572" w:type="dxa"/>
            <w:vAlign w:val="top"/>
          </w:tcPr>
          <w:p>
            <w:pPr>
              <w:rPr>
                <w:rFonts w:ascii="Arial"/>
                <w:sz w:val="21"/>
              </w:rPr>
            </w:pPr>
            <w:r/>
          </w:p>
        </w:tc>
        <w:tc>
          <w:tcPr>
            <w:tcW w:w="572" w:type="dxa"/>
            <w:vAlign w:val="top"/>
          </w:tcPr>
          <w:p>
            <w:pPr>
              <w:rPr>
                <w:rFonts w:ascii="Arial"/>
                <w:sz w:val="21"/>
              </w:rPr>
            </w:pPr>
            <w:r/>
          </w:p>
        </w:tc>
        <w:tc>
          <w:tcPr>
            <w:tcW w:w="901" w:type="dxa"/>
            <w:vAlign w:val="top"/>
          </w:tcPr>
          <w:p>
            <w:pPr>
              <w:spacing w:line="253" w:lineRule="auto"/>
              <w:rPr>
                <w:rFonts w:ascii="Arial"/>
                <w:sz w:val="21"/>
              </w:rPr>
            </w:pPr>
            <w:r/>
          </w:p>
          <w:p>
            <w:pPr>
              <w:pStyle w:val="TableText"/>
              <w:ind w:left="345"/>
              <w:spacing w:before="52" w:line="185" w:lineRule="auto"/>
              <w:rPr>
                <w:sz w:val="16"/>
                <w:szCs w:val="16"/>
              </w:rPr>
            </w:pPr>
            <w:r>
              <w:rPr>
                <w:sz w:val="16"/>
                <w:szCs w:val="16"/>
                <w:spacing w:val="-6"/>
              </w:rPr>
              <w:t>1.5</w:t>
            </w:r>
          </w:p>
        </w:tc>
        <w:tc>
          <w:tcPr>
            <w:tcW w:w="902" w:type="dxa"/>
            <w:vAlign w:val="top"/>
          </w:tcPr>
          <w:p>
            <w:pPr>
              <w:spacing w:line="253" w:lineRule="auto"/>
              <w:rPr>
                <w:rFonts w:ascii="Arial"/>
                <w:sz w:val="21"/>
              </w:rPr>
            </w:pPr>
            <w:r/>
          </w:p>
          <w:p>
            <w:pPr>
              <w:pStyle w:val="TableText"/>
              <w:ind w:left="347"/>
              <w:spacing w:before="52" w:line="185" w:lineRule="auto"/>
              <w:rPr>
                <w:sz w:val="16"/>
                <w:szCs w:val="16"/>
              </w:rPr>
            </w:pPr>
            <w:r>
              <w:rPr>
                <w:sz w:val="16"/>
                <w:szCs w:val="16"/>
                <w:spacing w:val="-6"/>
              </w:rPr>
              <w:t>1.5</w:t>
            </w:r>
          </w:p>
        </w:tc>
        <w:tc>
          <w:tcPr>
            <w:tcW w:w="902" w:type="dxa"/>
            <w:vAlign w:val="top"/>
          </w:tcPr>
          <w:p>
            <w:pPr>
              <w:spacing w:line="253" w:lineRule="auto"/>
              <w:rPr>
                <w:rFonts w:ascii="Arial"/>
                <w:sz w:val="21"/>
              </w:rPr>
            </w:pPr>
            <w:r/>
          </w:p>
          <w:p>
            <w:pPr>
              <w:pStyle w:val="TableText"/>
              <w:ind w:left="347"/>
              <w:spacing w:before="52" w:line="185" w:lineRule="auto"/>
              <w:rPr>
                <w:sz w:val="16"/>
                <w:szCs w:val="16"/>
              </w:rPr>
            </w:pPr>
            <w:r>
              <w:rPr>
                <w:sz w:val="16"/>
                <w:szCs w:val="16"/>
                <w:spacing w:val="-6"/>
              </w:rPr>
              <w:t>1.5</w:t>
            </w:r>
          </w:p>
        </w:tc>
        <w:tc>
          <w:tcPr>
            <w:tcW w:w="902" w:type="dxa"/>
            <w:vAlign w:val="top"/>
          </w:tcPr>
          <w:p>
            <w:pPr>
              <w:spacing w:line="253" w:lineRule="auto"/>
              <w:rPr>
                <w:rFonts w:ascii="Arial"/>
                <w:sz w:val="21"/>
              </w:rPr>
            </w:pPr>
            <w:r/>
          </w:p>
          <w:p>
            <w:pPr>
              <w:pStyle w:val="TableText"/>
              <w:ind w:left="347"/>
              <w:spacing w:before="52" w:line="185" w:lineRule="auto"/>
              <w:rPr>
                <w:sz w:val="16"/>
                <w:szCs w:val="16"/>
              </w:rPr>
            </w:pPr>
            <w:r>
              <w:rPr>
                <w:sz w:val="16"/>
                <w:szCs w:val="16"/>
                <w:spacing w:val="-6"/>
              </w:rPr>
              <w:t>1.5</w:t>
            </w:r>
          </w:p>
        </w:tc>
        <w:tc>
          <w:tcPr>
            <w:tcW w:w="901" w:type="dxa"/>
            <w:vAlign w:val="top"/>
          </w:tcPr>
          <w:p>
            <w:pPr>
              <w:rPr>
                <w:rFonts w:ascii="Arial"/>
                <w:sz w:val="21"/>
              </w:rPr>
            </w:pPr>
            <w:r/>
          </w:p>
        </w:tc>
        <w:tc>
          <w:tcPr>
            <w:tcW w:w="938" w:type="dxa"/>
            <w:vAlign w:val="top"/>
          </w:tcPr>
          <w:p>
            <w:pPr>
              <w:rPr>
                <w:rFonts w:ascii="Arial"/>
                <w:sz w:val="21"/>
              </w:rPr>
            </w:pPr>
            <w:r/>
          </w:p>
        </w:tc>
        <w:tc>
          <w:tcPr>
            <w:tcW w:w="569" w:type="dxa"/>
            <w:vAlign w:val="top"/>
          </w:tcPr>
          <w:p>
            <w:pPr>
              <w:pStyle w:val="TableText"/>
              <w:ind w:left="140"/>
              <w:spacing w:before="283" w:line="221" w:lineRule="auto"/>
              <w:rPr>
                <w:sz w:val="16"/>
                <w:szCs w:val="16"/>
              </w:rPr>
            </w:pPr>
            <w:r>
              <w:rPr>
                <w:sz w:val="16"/>
                <w:szCs w:val="16"/>
                <w:spacing w:val="-8"/>
              </w:rPr>
              <w:t>限选</w:t>
            </w:r>
          </w:p>
        </w:tc>
        <w:tc>
          <w:tcPr>
            <w:tcW w:w="569" w:type="dxa"/>
            <w:vAlign w:val="top"/>
          </w:tcPr>
          <w:p>
            <w:pPr>
              <w:rPr>
                <w:rFonts w:ascii="Arial"/>
                <w:sz w:val="21"/>
              </w:rPr>
            </w:pPr>
            <w:r/>
          </w:p>
        </w:tc>
        <w:tc>
          <w:tcPr>
            <w:tcW w:w="2060" w:type="dxa"/>
            <w:vAlign w:val="top"/>
          </w:tcPr>
          <w:p>
            <w:pPr>
              <w:pStyle w:val="TableText"/>
              <w:ind w:left="797"/>
              <w:spacing w:before="43" w:line="222" w:lineRule="auto"/>
              <w:rPr>
                <w:sz w:val="16"/>
                <w:szCs w:val="16"/>
              </w:rPr>
            </w:pPr>
            <w:r>
              <w:rPr>
                <w:sz w:val="16"/>
                <w:szCs w:val="16"/>
                <w:spacing w:val="-3"/>
              </w:rPr>
              <w:t>学工处</w:t>
            </w:r>
          </w:p>
          <w:p>
            <w:pPr>
              <w:pStyle w:val="TableText"/>
              <w:ind w:left="887"/>
              <w:spacing w:before="47" w:line="222" w:lineRule="auto"/>
              <w:rPr>
                <w:sz w:val="16"/>
                <w:szCs w:val="16"/>
              </w:rPr>
            </w:pPr>
            <w:r>
              <w:rPr>
                <w:sz w:val="16"/>
                <w:szCs w:val="16"/>
                <w:spacing w:val="-10"/>
              </w:rPr>
              <w:t>团委</w:t>
            </w:r>
          </w:p>
          <w:p>
            <w:pPr>
              <w:pStyle w:val="TableText"/>
              <w:ind w:left="635"/>
              <w:spacing w:before="47" w:line="220" w:lineRule="auto"/>
              <w:rPr>
                <w:sz w:val="16"/>
                <w:szCs w:val="16"/>
              </w:rPr>
            </w:pPr>
            <w:r>
              <w:rPr>
                <w:sz w:val="16"/>
                <w:szCs w:val="16"/>
                <w:spacing w:val="-2"/>
              </w:rPr>
              <w:t>各二级学院</w:t>
            </w:r>
          </w:p>
        </w:tc>
      </w:tr>
      <w:tr>
        <w:trPr>
          <w:trHeight w:val="724" w:hRule="atLeast"/>
        </w:trPr>
        <w:tc>
          <w:tcPr>
            <w:tcW w:w="395" w:type="dxa"/>
            <w:vAlign w:val="top"/>
            <w:vMerge w:val="continue"/>
            <w:textDirection w:val="tbRlV"/>
            <w:tcBorders>
              <w:top w:val="nil"/>
              <w:bottom w:val="nil"/>
            </w:tcBorders>
          </w:tcPr>
          <w:p>
            <w:pPr>
              <w:rPr>
                <w:rFonts w:ascii="Arial"/>
                <w:sz w:val="21"/>
              </w:rPr>
            </w:pPr>
            <w:r/>
          </w:p>
        </w:tc>
        <w:tc>
          <w:tcPr>
            <w:tcW w:w="2105" w:type="dxa"/>
            <w:vAlign w:val="top"/>
          </w:tcPr>
          <w:p>
            <w:pPr>
              <w:pStyle w:val="TableText"/>
              <w:ind w:left="577"/>
              <w:spacing w:before="284" w:line="220" w:lineRule="auto"/>
              <w:rPr>
                <w:sz w:val="16"/>
                <w:szCs w:val="16"/>
              </w:rPr>
            </w:pPr>
            <w:r>
              <w:rPr>
                <w:sz w:val="16"/>
                <w:szCs w:val="16"/>
                <w:spacing w:val="-1"/>
              </w:rPr>
              <w:t>主题思想教育</w:t>
            </w:r>
          </w:p>
        </w:tc>
        <w:tc>
          <w:tcPr>
            <w:tcW w:w="568" w:type="dxa"/>
            <w:vAlign w:val="top"/>
          </w:tcPr>
          <w:p>
            <w:pPr>
              <w:spacing w:line="254" w:lineRule="auto"/>
              <w:rPr>
                <w:rFonts w:ascii="Arial"/>
                <w:sz w:val="21"/>
              </w:rPr>
            </w:pPr>
            <w:r/>
          </w:p>
          <w:p>
            <w:pPr>
              <w:pStyle w:val="TableText"/>
              <w:ind w:left="241"/>
              <w:spacing w:before="52" w:line="185" w:lineRule="auto"/>
              <w:rPr>
                <w:sz w:val="16"/>
                <w:szCs w:val="16"/>
              </w:rPr>
            </w:pPr>
            <w:r>
              <w:rPr>
                <w:sz w:val="16"/>
                <w:szCs w:val="16"/>
              </w:rPr>
              <w:t>A</w:t>
            </w:r>
          </w:p>
        </w:tc>
        <w:tc>
          <w:tcPr>
            <w:tcW w:w="569" w:type="dxa"/>
            <w:vAlign w:val="top"/>
          </w:tcPr>
          <w:p>
            <w:pPr>
              <w:spacing w:line="255" w:lineRule="auto"/>
              <w:rPr>
                <w:rFonts w:ascii="Arial"/>
                <w:sz w:val="21"/>
              </w:rPr>
            </w:pPr>
            <w:r/>
          </w:p>
          <w:p>
            <w:pPr>
              <w:pStyle w:val="TableText"/>
              <w:ind w:left="249"/>
              <w:spacing w:before="52" w:line="184" w:lineRule="auto"/>
              <w:rPr>
                <w:sz w:val="16"/>
                <w:szCs w:val="16"/>
              </w:rPr>
            </w:pPr>
            <w:r>
              <w:rPr>
                <w:sz w:val="16"/>
                <w:szCs w:val="16"/>
              </w:rPr>
              <w:t>2</w:t>
            </w:r>
          </w:p>
        </w:tc>
        <w:tc>
          <w:tcPr>
            <w:tcW w:w="572" w:type="dxa"/>
            <w:vAlign w:val="top"/>
          </w:tcPr>
          <w:p>
            <w:pPr>
              <w:spacing w:line="255" w:lineRule="auto"/>
              <w:rPr>
                <w:rFonts w:ascii="Arial"/>
                <w:sz w:val="21"/>
              </w:rPr>
            </w:pPr>
            <w:r/>
          </w:p>
          <w:p>
            <w:pPr>
              <w:pStyle w:val="TableText"/>
              <w:ind w:left="212"/>
              <w:spacing w:before="52" w:line="184" w:lineRule="auto"/>
              <w:rPr>
                <w:sz w:val="16"/>
                <w:szCs w:val="16"/>
              </w:rPr>
            </w:pPr>
            <w:r>
              <w:rPr>
                <w:sz w:val="16"/>
                <w:szCs w:val="16"/>
                <w:spacing w:val="-4"/>
              </w:rPr>
              <w:t>32</w:t>
            </w:r>
          </w:p>
        </w:tc>
        <w:tc>
          <w:tcPr>
            <w:tcW w:w="572" w:type="dxa"/>
            <w:vAlign w:val="top"/>
          </w:tcPr>
          <w:p>
            <w:pPr>
              <w:spacing w:line="255" w:lineRule="auto"/>
              <w:rPr>
                <w:rFonts w:ascii="Arial"/>
                <w:sz w:val="21"/>
              </w:rPr>
            </w:pPr>
            <w:r/>
          </w:p>
          <w:p>
            <w:pPr>
              <w:pStyle w:val="TableText"/>
              <w:ind w:left="211"/>
              <w:spacing w:before="52" w:line="184" w:lineRule="auto"/>
              <w:rPr>
                <w:sz w:val="16"/>
                <w:szCs w:val="16"/>
              </w:rPr>
            </w:pPr>
            <w:r>
              <w:rPr>
                <w:sz w:val="16"/>
                <w:szCs w:val="16"/>
                <w:spacing w:val="-4"/>
              </w:rPr>
              <w:t>32</w:t>
            </w:r>
          </w:p>
        </w:tc>
        <w:tc>
          <w:tcPr>
            <w:tcW w:w="572" w:type="dxa"/>
            <w:vAlign w:val="top"/>
          </w:tcPr>
          <w:p>
            <w:pPr>
              <w:spacing w:line="255" w:lineRule="auto"/>
              <w:rPr>
                <w:rFonts w:ascii="Arial"/>
                <w:sz w:val="21"/>
              </w:rPr>
            </w:pPr>
            <w:r/>
          </w:p>
          <w:p>
            <w:pPr>
              <w:pStyle w:val="TableText"/>
              <w:ind w:left="249"/>
              <w:spacing w:before="52" w:line="184" w:lineRule="auto"/>
              <w:rPr>
                <w:sz w:val="16"/>
                <w:szCs w:val="16"/>
              </w:rPr>
            </w:pPr>
            <w:r>
              <w:rPr>
                <w:sz w:val="16"/>
                <w:szCs w:val="16"/>
              </w:rPr>
              <w:t>0</w:t>
            </w:r>
          </w:p>
        </w:tc>
        <w:tc>
          <w:tcPr>
            <w:tcW w:w="901" w:type="dxa"/>
            <w:vAlign w:val="top"/>
          </w:tcPr>
          <w:p>
            <w:pPr>
              <w:spacing w:line="255" w:lineRule="auto"/>
              <w:rPr>
                <w:rFonts w:ascii="Arial"/>
                <w:sz w:val="21"/>
              </w:rPr>
            </w:pPr>
            <w:r/>
          </w:p>
          <w:p>
            <w:pPr>
              <w:pStyle w:val="TableText"/>
              <w:ind w:left="335"/>
              <w:spacing w:before="52" w:line="184" w:lineRule="auto"/>
              <w:rPr>
                <w:sz w:val="16"/>
                <w:szCs w:val="16"/>
              </w:rPr>
            </w:pPr>
            <w:r>
              <w:rPr>
                <w:sz w:val="16"/>
                <w:szCs w:val="16"/>
                <w:spacing w:val="-2"/>
              </w:rPr>
              <w:t>0.5</w:t>
            </w:r>
          </w:p>
        </w:tc>
        <w:tc>
          <w:tcPr>
            <w:tcW w:w="902" w:type="dxa"/>
            <w:vAlign w:val="top"/>
          </w:tcPr>
          <w:p>
            <w:pPr>
              <w:spacing w:line="255" w:lineRule="auto"/>
              <w:rPr>
                <w:rFonts w:ascii="Arial"/>
                <w:sz w:val="21"/>
              </w:rPr>
            </w:pPr>
            <w:r/>
          </w:p>
          <w:p>
            <w:pPr>
              <w:pStyle w:val="TableText"/>
              <w:ind w:left="336"/>
              <w:spacing w:before="52" w:line="184" w:lineRule="auto"/>
              <w:rPr>
                <w:sz w:val="16"/>
                <w:szCs w:val="16"/>
              </w:rPr>
            </w:pPr>
            <w:r>
              <w:rPr>
                <w:sz w:val="16"/>
                <w:szCs w:val="16"/>
                <w:spacing w:val="-2"/>
              </w:rPr>
              <w:t>0.5</w:t>
            </w:r>
          </w:p>
        </w:tc>
        <w:tc>
          <w:tcPr>
            <w:tcW w:w="902" w:type="dxa"/>
            <w:vAlign w:val="top"/>
          </w:tcPr>
          <w:p>
            <w:pPr>
              <w:spacing w:line="255" w:lineRule="auto"/>
              <w:rPr>
                <w:rFonts w:ascii="Arial"/>
                <w:sz w:val="21"/>
              </w:rPr>
            </w:pPr>
            <w:r/>
          </w:p>
          <w:p>
            <w:pPr>
              <w:pStyle w:val="TableText"/>
              <w:ind w:left="336"/>
              <w:spacing w:before="52" w:line="184" w:lineRule="auto"/>
              <w:rPr>
                <w:sz w:val="16"/>
                <w:szCs w:val="16"/>
              </w:rPr>
            </w:pPr>
            <w:r>
              <w:rPr>
                <w:sz w:val="16"/>
                <w:szCs w:val="16"/>
                <w:spacing w:val="-2"/>
              </w:rPr>
              <w:t>0.5</w:t>
            </w:r>
          </w:p>
        </w:tc>
        <w:tc>
          <w:tcPr>
            <w:tcW w:w="902" w:type="dxa"/>
            <w:vAlign w:val="top"/>
          </w:tcPr>
          <w:p>
            <w:pPr>
              <w:spacing w:line="255" w:lineRule="auto"/>
              <w:rPr>
                <w:rFonts w:ascii="Arial"/>
                <w:sz w:val="21"/>
              </w:rPr>
            </w:pPr>
            <w:r/>
          </w:p>
          <w:p>
            <w:pPr>
              <w:pStyle w:val="TableText"/>
              <w:ind w:left="337"/>
              <w:spacing w:before="52" w:line="184" w:lineRule="auto"/>
              <w:rPr>
                <w:sz w:val="16"/>
                <w:szCs w:val="16"/>
              </w:rPr>
            </w:pPr>
            <w:r>
              <w:rPr>
                <w:sz w:val="16"/>
                <w:szCs w:val="16"/>
                <w:spacing w:val="-3"/>
              </w:rPr>
              <w:t>0.5</w:t>
            </w:r>
          </w:p>
        </w:tc>
        <w:tc>
          <w:tcPr>
            <w:tcW w:w="901" w:type="dxa"/>
            <w:vAlign w:val="top"/>
          </w:tcPr>
          <w:p>
            <w:pPr>
              <w:rPr>
                <w:rFonts w:ascii="Arial"/>
                <w:sz w:val="21"/>
              </w:rPr>
            </w:pPr>
            <w:r/>
          </w:p>
        </w:tc>
        <w:tc>
          <w:tcPr>
            <w:tcW w:w="938" w:type="dxa"/>
            <w:vAlign w:val="top"/>
          </w:tcPr>
          <w:p>
            <w:pPr>
              <w:rPr>
                <w:rFonts w:ascii="Arial"/>
                <w:sz w:val="21"/>
              </w:rPr>
            </w:pPr>
            <w:r/>
          </w:p>
        </w:tc>
        <w:tc>
          <w:tcPr>
            <w:tcW w:w="569" w:type="dxa"/>
            <w:vAlign w:val="top"/>
          </w:tcPr>
          <w:p>
            <w:pPr>
              <w:pStyle w:val="TableText"/>
              <w:ind w:left="132"/>
              <w:spacing w:before="284" w:line="220" w:lineRule="auto"/>
              <w:rPr>
                <w:sz w:val="16"/>
                <w:szCs w:val="16"/>
              </w:rPr>
            </w:pPr>
            <w:r>
              <w:rPr>
                <w:sz w:val="16"/>
                <w:szCs w:val="16"/>
                <w:spacing w:val="-4"/>
              </w:rPr>
              <w:t>必修</w:t>
            </w:r>
          </w:p>
        </w:tc>
        <w:tc>
          <w:tcPr>
            <w:tcW w:w="569" w:type="dxa"/>
            <w:vAlign w:val="top"/>
          </w:tcPr>
          <w:p>
            <w:pPr>
              <w:rPr>
                <w:rFonts w:ascii="Arial"/>
                <w:sz w:val="21"/>
              </w:rPr>
            </w:pPr>
            <w:r/>
          </w:p>
        </w:tc>
        <w:tc>
          <w:tcPr>
            <w:tcW w:w="2060" w:type="dxa"/>
            <w:vAlign w:val="top"/>
          </w:tcPr>
          <w:p>
            <w:pPr>
              <w:pStyle w:val="TableText"/>
              <w:ind w:left="797"/>
              <w:spacing w:before="43" w:line="222" w:lineRule="auto"/>
              <w:rPr>
                <w:sz w:val="16"/>
                <w:szCs w:val="16"/>
              </w:rPr>
            </w:pPr>
            <w:r>
              <w:rPr>
                <w:sz w:val="16"/>
                <w:szCs w:val="16"/>
                <w:spacing w:val="-3"/>
              </w:rPr>
              <w:t>学工处</w:t>
            </w:r>
          </w:p>
          <w:p>
            <w:pPr>
              <w:pStyle w:val="TableText"/>
              <w:ind w:left="887"/>
              <w:spacing w:before="47" w:line="222" w:lineRule="auto"/>
              <w:rPr>
                <w:sz w:val="16"/>
                <w:szCs w:val="16"/>
              </w:rPr>
            </w:pPr>
            <w:r>
              <w:rPr>
                <w:sz w:val="16"/>
                <w:szCs w:val="16"/>
                <w:spacing w:val="-10"/>
              </w:rPr>
              <w:t>团委</w:t>
            </w:r>
          </w:p>
          <w:p>
            <w:pPr>
              <w:pStyle w:val="TableText"/>
              <w:ind w:left="635"/>
              <w:spacing w:before="47" w:line="220" w:lineRule="auto"/>
              <w:rPr>
                <w:sz w:val="16"/>
                <w:szCs w:val="16"/>
              </w:rPr>
            </w:pPr>
            <w:r>
              <w:rPr>
                <w:sz w:val="16"/>
                <w:szCs w:val="16"/>
                <w:spacing w:val="-2"/>
              </w:rPr>
              <w:t>各二级学院</w:t>
            </w:r>
          </w:p>
        </w:tc>
      </w:tr>
      <w:tr>
        <w:trPr>
          <w:trHeight w:val="245" w:hRule="atLeast"/>
        </w:trPr>
        <w:tc>
          <w:tcPr>
            <w:tcW w:w="395" w:type="dxa"/>
            <w:vAlign w:val="top"/>
            <w:vMerge w:val="continue"/>
            <w:textDirection w:val="tbRlV"/>
            <w:tcBorders>
              <w:top w:val="nil"/>
            </w:tcBorders>
          </w:tcPr>
          <w:p>
            <w:pPr>
              <w:rPr>
                <w:rFonts w:ascii="Arial"/>
                <w:sz w:val="21"/>
              </w:rPr>
            </w:pPr>
            <w:r/>
          </w:p>
        </w:tc>
        <w:tc>
          <w:tcPr>
            <w:tcW w:w="2105" w:type="dxa"/>
            <w:vAlign w:val="top"/>
          </w:tcPr>
          <w:p>
            <w:pPr>
              <w:pStyle w:val="TableText"/>
              <w:ind w:left="170"/>
              <w:spacing w:before="44" w:line="220" w:lineRule="auto"/>
              <w:rPr>
                <w:sz w:val="16"/>
                <w:szCs w:val="16"/>
              </w:rPr>
            </w:pPr>
            <w:r>
              <w:rPr>
                <w:sz w:val="16"/>
                <w:szCs w:val="16"/>
                <w:b/>
                <w:bCs/>
                <w:spacing w:val="-2"/>
              </w:rPr>
              <w:t>职业拓展课程学分和课时</w:t>
            </w:r>
          </w:p>
        </w:tc>
        <w:tc>
          <w:tcPr>
            <w:tcW w:w="568" w:type="dxa"/>
            <w:vAlign w:val="top"/>
          </w:tcPr>
          <w:p>
            <w:pPr>
              <w:pStyle w:val="TableText"/>
              <w:ind w:left="131"/>
              <w:spacing w:before="44" w:line="220" w:lineRule="auto"/>
              <w:rPr>
                <w:sz w:val="16"/>
                <w:szCs w:val="16"/>
              </w:rPr>
            </w:pPr>
            <w:r>
              <w:rPr>
                <w:sz w:val="16"/>
                <w:szCs w:val="16"/>
                <w:b/>
                <w:bCs/>
                <w:spacing w:val="-7"/>
              </w:rPr>
              <w:t>小计</w:t>
            </w:r>
          </w:p>
        </w:tc>
        <w:tc>
          <w:tcPr>
            <w:tcW w:w="569" w:type="dxa"/>
            <w:vAlign w:val="top"/>
          </w:tcPr>
          <w:p>
            <w:pPr>
              <w:pStyle w:val="TableText"/>
              <w:ind w:left="141"/>
              <w:spacing w:before="44" w:line="220" w:lineRule="auto"/>
              <w:rPr>
                <w:sz w:val="16"/>
                <w:szCs w:val="16"/>
              </w:rPr>
            </w:pPr>
            <w:r>
              <w:rPr>
                <w:sz w:val="16"/>
                <w:szCs w:val="16"/>
                <w:b/>
                <w:bCs/>
                <w:spacing w:val="-9"/>
              </w:rPr>
              <w:t>≥18</w:t>
            </w:r>
          </w:p>
        </w:tc>
        <w:tc>
          <w:tcPr>
            <w:tcW w:w="572" w:type="dxa"/>
            <w:vAlign w:val="top"/>
          </w:tcPr>
          <w:p>
            <w:pPr>
              <w:pStyle w:val="TableText"/>
              <w:ind w:left="212"/>
              <w:spacing w:before="69" w:line="184" w:lineRule="auto"/>
              <w:rPr>
                <w:sz w:val="16"/>
                <w:szCs w:val="16"/>
              </w:rPr>
            </w:pPr>
            <w:r>
              <w:rPr>
                <w:sz w:val="16"/>
                <w:szCs w:val="16"/>
                <w:spacing w:val="-4"/>
              </w:rPr>
              <w:t>32</w:t>
            </w:r>
          </w:p>
        </w:tc>
        <w:tc>
          <w:tcPr>
            <w:tcW w:w="572" w:type="dxa"/>
            <w:vAlign w:val="top"/>
          </w:tcPr>
          <w:p>
            <w:pPr>
              <w:pStyle w:val="TableText"/>
              <w:ind w:left="211"/>
              <w:spacing w:before="69" w:line="184" w:lineRule="auto"/>
              <w:rPr>
                <w:sz w:val="16"/>
                <w:szCs w:val="16"/>
              </w:rPr>
            </w:pPr>
            <w:r>
              <w:rPr>
                <w:sz w:val="16"/>
                <w:szCs w:val="16"/>
                <w:spacing w:val="-4"/>
              </w:rPr>
              <w:t>32</w:t>
            </w:r>
          </w:p>
        </w:tc>
        <w:tc>
          <w:tcPr>
            <w:tcW w:w="572" w:type="dxa"/>
            <w:vAlign w:val="top"/>
          </w:tcPr>
          <w:p>
            <w:pPr>
              <w:spacing w:line="235" w:lineRule="exact"/>
              <w:rPr>
                <w:rFonts w:ascii="Arial"/>
                <w:sz w:val="20"/>
              </w:rPr>
            </w:pPr>
            <w:r/>
          </w:p>
        </w:tc>
        <w:tc>
          <w:tcPr>
            <w:tcW w:w="901" w:type="dxa"/>
            <w:vAlign w:val="top"/>
          </w:tcPr>
          <w:p>
            <w:pPr>
              <w:pStyle w:val="TableText"/>
              <w:ind w:left="416"/>
              <w:spacing w:before="69" w:line="184" w:lineRule="auto"/>
              <w:rPr>
                <w:sz w:val="16"/>
                <w:szCs w:val="16"/>
              </w:rPr>
            </w:pPr>
            <w:r>
              <w:rPr>
                <w:sz w:val="16"/>
                <w:szCs w:val="16"/>
              </w:rPr>
              <w:t>3</w:t>
            </w:r>
          </w:p>
        </w:tc>
        <w:tc>
          <w:tcPr>
            <w:tcW w:w="902" w:type="dxa"/>
            <w:vAlign w:val="top"/>
          </w:tcPr>
          <w:p>
            <w:pPr>
              <w:pStyle w:val="TableText"/>
              <w:ind w:left="417"/>
              <w:spacing w:before="69" w:line="184" w:lineRule="auto"/>
              <w:rPr>
                <w:sz w:val="16"/>
                <w:szCs w:val="16"/>
              </w:rPr>
            </w:pPr>
            <w:r>
              <w:rPr>
                <w:sz w:val="16"/>
                <w:szCs w:val="16"/>
              </w:rPr>
              <w:t>3</w:t>
            </w:r>
          </w:p>
        </w:tc>
        <w:tc>
          <w:tcPr>
            <w:tcW w:w="902" w:type="dxa"/>
            <w:vAlign w:val="top"/>
          </w:tcPr>
          <w:p>
            <w:pPr>
              <w:pStyle w:val="TableText"/>
              <w:ind w:left="418"/>
              <w:spacing w:before="69" w:line="184" w:lineRule="auto"/>
              <w:rPr>
                <w:sz w:val="16"/>
                <w:szCs w:val="16"/>
              </w:rPr>
            </w:pPr>
            <w:r>
              <w:rPr>
                <w:sz w:val="16"/>
                <w:szCs w:val="16"/>
              </w:rPr>
              <w:t>3</w:t>
            </w:r>
          </w:p>
        </w:tc>
        <w:tc>
          <w:tcPr>
            <w:tcW w:w="902" w:type="dxa"/>
            <w:vAlign w:val="top"/>
          </w:tcPr>
          <w:p>
            <w:pPr>
              <w:pStyle w:val="TableText"/>
              <w:ind w:left="418"/>
              <w:spacing w:before="69" w:line="184" w:lineRule="auto"/>
              <w:rPr>
                <w:sz w:val="16"/>
                <w:szCs w:val="16"/>
              </w:rPr>
            </w:pPr>
            <w:r>
              <w:rPr>
                <w:sz w:val="16"/>
                <w:szCs w:val="16"/>
              </w:rPr>
              <w:t>3</w:t>
            </w:r>
          </w:p>
        </w:tc>
        <w:tc>
          <w:tcPr>
            <w:tcW w:w="901" w:type="dxa"/>
            <w:vAlign w:val="top"/>
          </w:tcPr>
          <w:p>
            <w:pPr>
              <w:pStyle w:val="TableText"/>
              <w:ind w:left="427"/>
              <w:spacing w:before="68" w:line="185" w:lineRule="auto"/>
              <w:rPr>
                <w:sz w:val="16"/>
                <w:szCs w:val="16"/>
              </w:rPr>
            </w:pPr>
            <w:r>
              <w:rPr>
                <w:sz w:val="16"/>
                <w:szCs w:val="16"/>
              </w:rPr>
              <w:t>1</w:t>
            </w:r>
          </w:p>
        </w:tc>
        <w:tc>
          <w:tcPr>
            <w:tcW w:w="938" w:type="dxa"/>
            <w:vAlign w:val="top"/>
          </w:tcPr>
          <w:p>
            <w:pPr>
              <w:spacing w:line="235" w:lineRule="exact"/>
              <w:rPr>
                <w:rFonts w:ascii="Arial"/>
                <w:sz w:val="20"/>
              </w:rPr>
            </w:pPr>
            <w:r/>
          </w:p>
        </w:tc>
        <w:tc>
          <w:tcPr>
            <w:tcW w:w="569" w:type="dxa"/>
            <w:vAlign w:val="top"/>
          </w:tcPr>
          <w:p>
            <w:pPr>
              <w:spacing w:line="235" w:lineRule="exact"/>
              <w:rPr>
                <w:rFonts w:ascii="Arial"/>
                <w:sz w:val="20"/>
              </w:rPr>
            </w:pPr>
            <w:r/>
          </w:p>
        </w:tc>
        <w:tc>
          <w:tcPr>
            <w:tcW w:w="569" w:type="dxa"/>
            <w:vAlign w:val="top"/>
          </w:tcPr>
          <w:p>
            <w:pPr>
              <w:spacing w:line="235" w:lineRule="exact"/>
              <w:rPr>
                <w:rFonts w:ascii="Arial"/>
                <w:sz w:val="20"/>
              </w:rPr>
            </w:pPr>
            <w:r/>
          </w:p>
        </w:tc>
        <w:tc>
          <w:tcPr>
            <w:tcW w:w="2060" w:type="dxa"/>
            <w:vAlign w:val="top"/>
          </w:tcPr>
          <w:p>
            <w:pPr>
              <w:spacing w:line="235" w:lineRule="exact"/>
              <w:rPr>
                <w:rFonts w:ascii="Arial"/>
                <w:sz w:val="20"/>
              </w:rPr>
            </w:pPr>
            <w:r/>
          </w:p>
        </w:tc>
      </w:tr>
      <w:tr>
        <w:trPr>
          <w:trHeight w:val="249" w:hRule="atLeast"/>
        </w:trPr>
        <w:tc>
          <w:tcPr>
            <w:tcW w:w="2500" w:type="dxa"/>
            <w:vAlign w:val="top"/>
            <w:gridSpan w:val="2"/>
          </w:tcPr>
          <w:p>
            <w:pPr>
              <w:pStyle w:val="TableText"/>
              <w:ind w:left="614"/>
              <w:spacing w:before="44" w:line="220" w:lineRule="auto"/>
              <w:rPr>
                <w:sz w:val="16"/>
                <w:szCs w:val="16"/>
              </w:rPr>
            </w:pPr>
            <w:r>
              <w:rPr>
                <w:sz w:val="16"/>
                <w:szCs w:val="16"/>
                <w:b/>
                <w:bCs/>
                <w:spacing w:val="-3"/>
              </w:rPr>
              <w:t>毕业学分课时总计</w:t>
            </w:r>
          </w:p>
        </w:tc>
        <w:tc>
          <w:tcPr>
            <w:tcW w:w="568" w:type="dxa"/>
            <w:vAlign w:val="top"/>
          </w:tcPr>
          <w:p>
            <w:pPr>
              <w:spacing w:line="238" w:lineRule="exact"/>
              <w:rPr>
                <w:rFonts w:ascii="Arial"/>
                <w:sz w:val="20"/>
              </w:rPr>
            </w:pPr>
            <w:r/>
          </w:p>
        </w:tc>
        <w:tc>
          <w:tcPr>
            <w:tcW w:w="569" w:type="dxa"/>
            <w:vAlign w:val="top"/>
          </w:tcPr>
          <w:p>
            <w:pPr>
              <w:pStyle w:val="TableText"/>
              <w:ind w:left="177"/>
              <w:spacing w:before="68" w:line="185" w:lineRule="auto"/>
              <w:rPr>
                <w:sz w:val="16"/>
                <w:szCs w:val="16"/>
              </w:rPr>
            </w:pPr>
            <w:r>
              <w:rPr>
                <w:sz w:val="16"/>
                <w:szCs w:val="16"/>
                <w:b/>
                <w:bCs/>
                <w:spacing w:val="-7"/>
              </w:rPr>
              <w:t>155</w:t>
            </w:r>
          </w:p>
        </w:tc>
        <w:tc>
          <w:tcPr>
            <w:tcW w:w="572" w:type="dxa"/>
            <w:vAlign w:val="top"/>
          </w:tcPr>
          <w:p>
            <w:pPr>
              <w:pStyle w:val="TableText"/>
              <w:ind w:left="129"/>
              <w:spacing w:before="69" w:line="184" w:lineRule="auto"/>
              <w:rPr>
                <w:sz w:val="16"/>
                <w:szCs w:val="16"/>
              </w:rPr>
            </w:pPr>
            <w:r>
              <w:rPr>
                <w:sz w:val="16"/>
                <w:szCs w:val="16"/>
                <w:b/>
                <w:bCs/>
                <w:spacing w:val="-3"/>
              </w:rPr>
              <w:t>2878</w:t>
            </w:r>
          </w:p>
        </w:tc>
        <w:tc>
          <w:tcPr>
            <w:tcW w:w="572" w:type="dxa"/>
            <w:vAlign w:val="top"/>
          </w:tcPr>
          <w:p>
            <w:pPr>
              <w:pStyle w:val="TableText"/>
              <w:ind w:left="138"/>
              <w:spacing w:before="68" w:line="185" w:lineRule="auto"/>
              <w:rPr>
                <w:sz w:val="16"/>
                <w:szCs w:val="16"/>
              </w:rPr>
            </w:pPr>
            <w:r>
              <w:rPr>
                <w:sz w:val="16"/>
                <w:szCs w:val="16"/>
                <w:b/>
                <w:bCs/>
                <w:spacing w:val="-5"/>
              </w:rPr>
              <w:t>1056</w:t>
            </w:r>
          </w:p>
        </w:tc>
        <w:tc>
          <w:tcPr>
            <w:tcW w:w="572" w:type="dxa"/>
            <w:vAlign w:val="top"/>
          </w:tcPr>
          <w:p>
            <w:pPr>
              <w:pStyle w:val="TableText"/>
              <w:ind w:left="137"/>
              <w:spacing w:before="68" w:line="185" w:lineRule="auto"/>
              <w:rPr>
                <w:sz w:val="16"/>
                <w:szCs w:val="16"/>
              </w:rPr>
            </w:pPr>
            <w:r>
              <w:rPr>
                <w:sz w:val="16"/>
                <w:szCs w:val="16"/>
                <w:b/>
                <w:bCs/>
                <w:spacing w:val="-5"/>
              </w:rPr>
              <w:t>1822</w:t>
            </w:r>
          </w:p>
        </w:tc>
        <w:tc>
          <w:tcPr>
            <w:tcW w:w="901" w:type="dxa"/>
            <w:vAlign w:val="top"/>
          </w:tcPr>
          <w:p>
            <w:pPr>
              <w:pStyle w:val="TableText"/>
              <w:ind w:left="295"/>
              <w:spacing w:before="69" w:line="184" w:lineRule="auto"/>
              <w:rPr>
                <w:sz w:val="16"/>
                <w:szCs w:val="16"/>
              </w:rPr>
            </w:pPr>
            <w:r>
              <w:rPr>
                <w:sz w:val="16"/>
                <w:szCs w:val="16"/>
                <w:b/>
                <w:bCs/>
                <w:spacing w:val="-3"/>
              </w:rPr>
              <w:t>26.7</w:t>
            </w:r>
          </w:p>
        </w:tc>
        <w:tc>
          <w:tcPr>
            <w:tcW w:w="902" w:type="dxa"/>
            <w:vAlign w:val="top"/>
          </w:tcPr>
          <w:p>
            <w:pPr>
              <w:pStyle w:val="TableText"/>
              <w:ind w:left="294"/>
              <w:spacing w:before="69" w:line="184" w:lineRule="auto"/>
              <w:rPr>
                <w:sz w:val="16"/>
                <w:szCs w:val="16"/>
              </w:rPr>
            </w:pPr>
            <w:r>
              <w:rPr>
                <w:sz w:val="16"/>
                <w:szCs w:val="16"/>
                <w:b/>
                <w:bCs/>
                <w:spacing w:val="-3"/>
              </w:rPr>
              <w:t>29.2</w:t>
            </w:r>
          </w:p>
        </w:tc>
        <w:tc>
          <w:tcPr>
            <w:tcW w:w="902" w:type="dxa"/>
            <w:vAlign w:val="top"/>
          </w:tcPr>
          <w:p>
            <w:pPr>
              <w:pStyle w:val="TableText"/>
              <w:ind w:left="294"/>
              <w:spacing w:before="69" w:line="184" w:lineRule="auto"/>
              <w:rPr>
                <w:sz w:val="16"/>
                <w:szCs w:val="16"/>
              </w:rPr>
            </w:pPr>
            <w:r>
              <w:rPr>
                <w:sz w:val="16"/>
                <w:szCs w:val="16"/>
                <w:b/>
                <w:bCs/>
                <w:spacing w:val="-3"/>
              </w:rPr>
              <w:t>27.7</w:t>
            </w:r>
          </w:p>
        </w:tc>
        <w:tc>
          <w:tcPr>
            <w:tcW w:w="902" w:type="dxa"/>
            <w:vAlign w:val="top"/>
          </w:tcPr>
          <w:p>
            <w:pPr>
              <w:pStyle w:val="TableText"/>
              <w:ind w:left="294"/>
              <w:spacing w:before="69" w:line="184" w:lineRule="auto"/>
              <w:rPr>
                <w:sz w:val="16"/>
                <w:szCs w:val="16"/>
              </w:rPr>
            </w:pPr>
            <w:r>
              <w:rPr>
                <w:sz w:val="16"/>
                <w:szCs w:val="16"/>
                <w:b/>
                <w:bCs/>
                <w:spacing w:val="-3"/>
              </w:rPr>
              <w:t>28.7</w:t>
            </w:r>
          </w:p>
        </w:tc>
        <w:tc>
          <w:tcPr>
            <w:tcW w:w="901" w:type="dxa"/>
            <w:vAlign w:val="top"/>
          </w:tcPr>
          <w:p>
            <w:pPr>
              <w:pStyle w:val="TableText"/>
              <w:ind w:left="305"/>
              <w:spacing w:before="68" w:line="185" w:lineRule="auto"/>
              <w:rPr>
                <w:sz w:val="16"/>
                <w:szCs w:val="16"/>
              </w:rPr>
            </w:pPr>
            <w:r>
              <w:rPr>
                <w:sz w:val="16"/>
                <w:szCs w:val="16"/>
                <w:b/>
                <w:bCs/>
                <w:spacing w:val="-5"/>
              </w:rPr>
              <w:t>19.7</w:t>
            </w:r>
          </w:p>
        </w:tc>
        <w:tc>
          <w:tcPr>
            <w:tcW w:w="938" w:type="dxa"/>
            <w:vAlign w:val="top"/>
          </w:tcPr>
          <w:p>
            <w:pPr>
              <w:pStyle w:val="TableText"/>
              <w:ind w:left="404"/>
              <w:spacing w:before="68" w:line="185" w:lineRule="auto"/>
              <w:rPr>
                <w:sz w:val="16"/>
                <w:szCs w:val="16"/>
              </w:rPr>
            </w:pPr>
            <w:r>
              <w:rPr>
                <w:sz w:val="16"/>
                <w:szCs w:val="16"/>
                <w:b/>
                <w:bCs/>
                <w:spacing w:val="-10"/>
              </w:rPr>
              <w:t>18</w:t>
            </w:r>
          </w:p>
        </w:tc>
        <w:tc>
          <w:tcPr>
            <w:tcW w:w="569" w:type="dxa"/>
            <w:vAlign w:val="top"/>
          </w:tcPr>
          <w:p>
            <w:pPr>
              <w:spacing w:line="238" w:lineRule="exact"/>
              <w:rPr>
                <w:rFonts w:ascii="Arial"/>
                <w:sz w:val="20"/>
              </w:rPr>
            </w:pPr>
            <w:r/>
          </w:p>
        </w:tc>
        <w:tc>
          <w:tcPr>
            <w:tcW w:w="569" w:type="dxa"/>
            <w:vAlign w:val="top"/>
          </w:tcPr>
          <w:p>
            <w:pPr>
              <w:spacing w:line="238" w:lineRule="exact"/>
              <w:rPr>
                <w:rFonts w:ascii="Arial"/>
                <w:sz w:val="20"/>
              </w:rPr>
            </w:pPr>
            <w:r/>
          </w:p>
        </w:tc>
        <w:tc>
          <w:tcPr>
            <w:tcW w:w="2060" w:type="dxa"/>
            <w:vAlign w:val="top"/>
          </w:tcPr>
          <w:p>
            <w:pPr>
              <w:spacing w:line="238" w:lineRule="exact"/>
              <w:rPr>
                <w:rFonts w:ascii="Arial"/>
                <w:sz w:val="20"/>
              </w:rPr>
            </w:pPr>
            <w:r/>
          </w:p>
        </w:tc>
      </w:tr>
    </w:tbl>
    <w:p>
      <w:pPr>
        <w:pStyle w:val="BodyText"/>
        <w:ind w:left="119"/>
        <w:spacing w:before="38" w:line="220" w:lineRule="auto"/>
        <w:rPr>
          <w:sz w:val="16"/>
          <w:szCs w:val="16"/>
        </w:rPr>
      </w:pPr>
      <w:r>
        <w:rPr>
          <w:sz w:val="16"/>
          <w:szCs w:val="16"/>
          <w:spacing w:val="-2"/>
        </w:rPr>
        <w:t>注：根据教育部相关文件要求，“形势与政策</w:t>
      </w:r>
      <w:r>
        <w:rPr>
          <w:sz w:val="16"/>
          <w:szCs w:val="16"/>
          <w:spacing w:val="-56"/>
        </w:rPr>
        <w:t xml:space="preserve"> </w:t>
      </w:r>
      <w:r>
        <w:rPr>
          <w:sz w:val="16"/>
          <w:szCs w:val="16"/>
          <w:spacing w:val="-2"/>
        </w:rPr>
        <w:t>”课</w:t>
      </w:r>
      <w:r>
        <w:rPr>
          <w:sz w:val="16"/>
          <w:szCs w:val="16"/>
          <w:spacing w:val="-23"/>
        </w:rPr>
        <w:t xml:space="preserve"> </w:t>
      </w:r>
      <w:r>
        <w:rPr>
          <w:sz w:val="16"/>
          <w:szCs w:val="16"/>
          <w:spacing w:val="-2"/>
        </w:rPr>
        <w:t>1</w:t>
      </w:r>
      <w:r>
        <w:rPr>
          <w:sz w:val="16"/>
          <w:szCs w:val="16"/>
          <w:spacing w:val="-34"/>
        </w:rPr>
        <w:t xml:space="preserve"> </w:t>
      </w:r>
      <w:r>
        <w:rPr>
          <w:sz w:val="16"/>
          <w:szCs w:val="16"/>
          <w:spacing w:val="-2"/>
        </w:rPr>
        <w:t>个学分、安排</w:t>
      </w:r>
      <w:r>
        <w:rPr>
          <w:sz w:val="16"/>
          <w:szCs w:val="16"/>
          <w:spacing w:val="-34"/>
        </w:rPr>
        <w:t xml:space="preserve"> </w:t>
      </w:r>
      <w:r>
        <w:rPr>
          <w:sz w:val="16"/>
          <w:szCs w:val="16"/>
          <w:spacing w:val="-2"/>
        </w:rPr>
        <w:t>40</w:t>
      </w:r>
      <w:r>
        <w:rPr>
          <w:sz w:val="16"/>
          <w:szCs w:val="16"/>
          <w:spacing w:val="-37"/>
        </w:rPr>
        <w:t xml:space="preserve"> </w:t>
      </w:r>
      <w:r>
        <w:rPr>
          <w:sz w:val="16"/>
          <w:szCs w:val="16"/>
          <w:spacing w:val="-2"/>
        </w:rPr>
        <w:t>课时，进程表模板中</w:t>
      </w:r>
      <w:r>
        <w:rPr>
          <w:sz w:val="16"/>
          <w:szCs w:val="16"/>
          <w:spacing w:val="-22"/>
        </w:rPr>
        <w:t xml:space="preserve"> </w:t>
      </w:r>
      <w:r>
        <w:rPr>
          <w:sz w:val="16"/>
          <w:szCs w:val="16"/>
          <w:spacing w:val="-2"/>
        </w:rPr>
        <w:t>1-5</w:t>
      </w:r>
      <w:r>
        <w:rPr>
          <w:sz w:val="16"/>
          <w:szCs w:val="16"/>
          <w:spacing w:val="-30"/>
        </w:rPr>
        <w:t xml:space="preserve"> </w:t>
      </w:r>
      <w:r>
        <w:rPr>
          <w:sz w:val="16"/>
          <w:szCs w:val="16"/>
          <w:spacing w:val="-2"/>
        </w:rPr>
        <w:t>学期的每学期</w:t>
      </w:r>
      <w:r>
        <w:rPr>
          <w:sz w:val="16"/>
          <w:szCs w:val="16"/>
          <w:spacing w:val="-34"/>
        </w:rPr>
        <w:t xml:space="preserve"> </w:t>
      </w:r>
      <w:r>
        <w:rPr>
          <w:sz w:val="16"/>
          <w:szCs w:val="16"/>
          <w:spacing w:val="-2"/>
        </w:rPr>
        <w:t>2</w:t>
      </w:r>
      <w:r>
        <w:rPr>
          <w:sz w:val="16"/>
          <w:szCs w:val="16"/>
          <w:spacing w:val="-30"/>
        </w:rPr>
        <w:t xml:space="preserve"> </w:t>
      </w:r>
      <w:r>
        <w:rPr>
          <w:sz w:val="16"/>
          <w:szCs w:val="16"/>
          <w:spacing w:val="-2"/>
        </w:rPr>
        <w:t>次课，具体由马院负责安排实施。“</w:t>
      </w:r>
      <w:r>
        <w:rPr>
          <w:sz w:val="16"/>
          <w:szCs w:val="16"/>
          <w:spacing w:val="-59"/>
        </w:rPr>
        <w:t xml:space="preserve"> </w:t>
      </w:r>
      <w:r>
        <w:rPr>
          <w:sz w:val="16"/>
          <w:szCs w:val="16"/>
          <w:spacing w:val="-2"/>
        </w:rPr>
        <w:t>四史教育</w:t>
      </w:r>
      <w:r>
        <w:rPr>
          <w:sz w:val="16"/>
          <w:szCs w:val="16"/>
          <w:spacing w:val="-58"/>
        </w:rPr>
        <w:t xml:space="preserve"> </w:t>
      </w:r>
      <w:r>
        <w:rPr>
          <w:sz w:val="16"/>
          <w:szCs w:val="16"/>
          <w:spacing w:val="-2"/>
        </w:rPr>
        <w:t>”课</w:t>
      </w:r>
      <w:r>
        <w:rPr>
          <w:sz w:val="16"/>
          <w:szCs w:val="16"/>
          <w:spacing w:val="-32"/>
        </w:rPr>
        <w:t xml:space="preserve"> </w:t>
      </w:r>
      <w:r>
        <w:rPr>
          <w:sz w:val="16"/>
          <w:szCs w:val="16"/>
          <w:spacing w:val="-2"/>
        </w:rPr>
        <w:t>2</w:t>
      </w:r>
      <w:r>
        <w:rPr>
          <w:sz w:val="16"/>
          <w:szCs w:val="16"/>
          <w:spacing w:val="-34"/>
        </w:rPr>
        <w:t xml:space="preserve"> </w:t>
      </w:r>
      <w:r>
        <w:rPr>
          <w:sz w:val="16"/>
          <w:szCs w:val="16"/>
          <w:spacing w:val="-2"/>
        </w:rPr>
        <w:t>个学分、安排</w:t>
      </w:r>
      <w:r>
        <w:rPr>
          <w:sz w:val="16"/>
          <w:szCs w:val="16"/>
          <w:spacing w:val="-32"/>
        </w:rPr>
        <w:t xml:space="preserve"> </w:t>
      </w:r>
      <w:r>
        <w:rPr>
          <w:sz w:val="16"/>
          <w:szCs w:val="16"/>
          <w:spacing w:val="-2"/>
        </w:rPr>
        <w:t>32</w:t>
      </w:r>
      <w:r>
        <w:rPr>
          <w:sz w:val="16"/>
          <w:szCs w:val="16"/>
          <w:spacing w:val="-35"/>
        </w:rPr>
        <w:t xml:space="preserve"> </w:t>
      </w:r>
      <w:r>
        <w:rPr>
          <w:sz w:val="16"/>
          <w:szCs w:val="16"/>
          <w:spacing w:val="-2"/>
        </w:rPr>
        <w:t>课时，进程表模</w:t>
      </w:r>
    </w:p>
    <w:p>
      <w:pPr>
        <w:pStyle w:val="BodyText"/>
        <w:ind w:left="119"/>
        <w:spacing w:before="49" w:line="220" w:lineRule="auto"/>
        <w:rPr>
          <w:sz w:val="16"/>
          <w:szCs w:val="16"/>
        </w:rPr>
      </w:pPr>
      <w:r>
        <w:rPr>
          <w:sz w:val="16"/>
          <w:szCs w:val="16"/>
          <w:spacing w:val="1"/>
        </w:rPr>
        <w:t>板中2-4</w:t>
      </w:r>
      <w:r>
        <w:rPr>
          <w:sz w:val="16"/>
          <w:szCs w:val="16"/>
          <w:spacing w:val="-29"/>
        </w:rPr>
        <w:t xml:space="preserve"> </w:t>
      </w:r>
      <w:r>
        <w:rPr>
          <w:sz w:val="16"/>
          <w:szCs w:val="16"/>
          <w:spacing w:val="1"/>
        </w:rPr>
        <w:t>学期开设，具体由马院负责安排实施。</w:t>
      </w:r>
    </w:p>
    <w:p>
      <w:pPr>
        <w:spacing w:line="220" w:lineRule="auto"/>
        <w:sectPr>
          <w:footerReference w:type="default" r:id="rId21"/>
          <w:pgSz w:w="16839" w:h="23812"/>
          <w:pgMar w:top="400" w:right="1304" w:bottom="1291" w:left="1531" w:header="0" w:footer="1129" w:gutter="0"/>
        </w:sectPr>
        <w:rPr>
          <w:sz w:val="16"/>
          <w:szCs w:val="16"/>
        </w:rPr>
      </w:pP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BodyText"/>
        <w:ind w:left="4328"/>
        <w:spacing w:before="78" w:line="219" w:lineRule="auto"/>
        <w:rPr>
          <w:sz w:val="24"/>
          <w:szCs w:val="24"/>
        </w:rPr>
      </w:pPr>
      <w:r>
        <w:rPr>
          <w:sz w:val="24"/>
          <w:szCs w:val="24"/>
          <w:b/>
          <w:bCs/>
          <w:spacing w:val="-3"/>
        </w:rPr>
        <w:t>2022</w:t>
      </w:r>
      <w:r>
        <w:rPr>
          <w:sz w:val="24"/>
          <w:szCs w:val="24"/>
          <w:spacing w:val="-38"/>
        </w:rPr>
        <w:t xml:space="preserve"> </w:t>
      </w:r>
      <w:r>
        <w:rPr>
          <w:sz w:val="24"/>
          <w:szCs w:val="24"/>
          <w:b/>
          <w:bCs/>
          <w:spacing w:val="-3"/>
        </w:rPr>
        <w:t>级大数据与会计专业毕业要求与课程设置矩阵表</w:t>
      </w:r>
    </w:p>
    <w:p>
      <w:pPr>
        <w:spacing w:line="54" w:lineRule="exact"/>
        <w:rPr/>
      </w:pPr>
      <w:r/>
    </w:p>
    <w:tbl>
      <w:tblPr>
        <w:tblStyle w:val="TableNormal"/>
        <w:tblW w:w="142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750"/>
        <w:gridCol w:w="446"/>
        <w:gridCol w:w="503"/>
        <w:gridCol w:w="503"/>
        <w:gridCol w:w="501"/>
        <w:gridCol w:w="585"/>
        <w:gridCol w:w="810"/>
        <w:gridCol w:w="556"/>
        <w:gridCol w:w="645"/>
        <w:gridCol w:w="667"/>
        <w:gridCol w:w="699"/>
        <w:gridCol w:w="619"/>
        <w:gridCol w:w="639"/>
        <w:gridCol w:w="536"/>
        <w:gridCol w:w="812"/>
        <w:gridCol w:w="790"/>
        <w:gridCol w:w="878"/>
        <w:gridCol w:w="645"/>
        <w:gridCol w:w="640"/>
      </w:tblGrid>
      <w:tr>
        <w:trPr>
          <w:trHeight w:val="210" w:hRule="atLeast"/>
        </w:trPr>
        <w:tc>
          <w:tcPr>
            <w:tcW w:w="2750" w:type="dxa"/>
            <w:vAlign w:val="top"/>
            <w:vMerge w:val="restart"/>
            <w:tcBorders>
              <w:left w:val="single" w:color="000000" w:sz="6" w:space="0"/>
              <w:top w:val="single" w:color="000000" w:sz="6" w:space="0"/>
              <w:tl2br w:val="single" w:color="000000" w:sz="4" w:space="0"/>
              <w:bottom w:val="nil"/>
            </w:tcBorders>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377" w:right="424" w:firstLine="156"/>
              <w:spacing w:before="52" w:line="225" w:lineRule="auto"/>
              <w:rPr>
                <w:sz w:val="16"/>
                <w:szCs w:val="16"/>
              </w:rPr>
            </w:pPr>
            <w:r>
              <w:rPr>
                <w:sz w:val="16"/>
                <w:szCs w:val="16"/>
                <w:spacing w:val="-3"/>
              </w:rPr>
              <w:t>毕业要求</w:t>
            </w:r>
            <w:r>
              <w:rPr>
                <w:sz w:val="16"/>
                <w:szCs w:val="16"/>
              </w:rPr>
              <w:t xml:space="preserve">   </w:t>
            </w:r>
            <w:r>
              <w:rPr>
                <w:sz w:val="16"/>
                <w:szCs w:val="16"/>
                <w:spacing w:val="-4"/>
              </w:rPr>
              <w:t>（培养规格）</w:t>
            </w:r>
          </w:p>
          <w:p>
            <w:pPr>
              <w:spacing w:line="277" w:lineRule="auto"/>
              <w:rPr>
                <w:rFonts w:ascii="Arial"/>
                <w:sz w:val="21"/>
              </w:rPr>
            </w:pPr>
            <w:r/>
          </w:p>
          <w:p>
            <w:pPr>
              <w:spacing w:line="278" w:lineRule="auto"/>
              <w:rPr>
                <w:rFonts w:ascii="Arial"/>
                <w:sz w:val="21"/>
              </w:rPr>
            </w:pPr>
            <w:r/>
          </w:p>
          <w:p>
            <w:pPr>
              <w:pStyle w:val="TableText"/>
              <w:ind w:left="1050"/>
              <w:spacing w:before="52" w:line="221" w:lineRule="auto"/>
              <w:rPr>
                <w:sz w:val="16"/>
                <w:szCs w:val="16"/>
              </w:rPr>
            </w:pPr>
            <w:r>
              <w:rPr>
                <w:sz w:val="16"/>
                <w:szCs w:val="16"/>
                <w:spacing w:val="-2"/>
              </w:rPr>
              <w:t>课程设置</w:t>
            </w:r>
          </w:p>
        </w:tc>
        <w:tc>
          <w:tcPr>
            <w:tcW w:w="2538" w:type="dxa"/>
            <w:vAlign w:val="top"/>
            <w:gridSpan w:val="5"/>
            <w:tcBorders>
              <w:top w:val="single" w:color="000000" w:sz="6" w:space="0"/>
            </w:tcBorders>
          </w:tcPr>
          <w:p>
            <w:pPr>
              <w:pStyle w:val="TableText"/>
              <w:ind w:left="1108"/>
              <w:spacing w:before="23" w:line="204" w:lineRule="auto"/>
              <w:rPr>
                <w:sz w:val="16"/>
                <w:szCs w:val="16"/>
              </w:rPr>
            </w:pPr>
            <w:r>
              <w:rPr>
                <w:sz w:val="16"/>
                <w:szCs w:val="16"/>
                <w:spacing w:val="-4"/>
              </w:rPr>
              <w:t>素质</w:t>
            </w:r>
          </w:p>
        </w:tc>
        <w:tc>
          <w:tcPr>
            <w:tcW w:w="810" w:type="dxa"/>
            <w:vAlign w:val="top"/>
            <w:vMerge w:val="restart"/>
            <w:tcBorders>
              <w:top w:val="single" w:color="000000" w:sz="6" w:space="0"/>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45" w:right="245" w:hanging="1"/>
              <w:spacing w:before="52" w:line="226" w:lineRule="auto"/>
              <w:rPr>
                <w:sz w:val="16"/>
                <w:szCs w:val="16"/>
              </w:rPr>
            </w:pPr>
            <w:r>
              <w:rPr>
                <w:sz w:val="16"/>
                <w:szCs w:val="16"/>
                <w:spacing w:val="-3"/>
              </w:rPr>
              <w:t>承担</w:t>
            </w:r>
            <w:r>
              <w:rPr>
                <w:sz w:val="16"/>
                <w:szCs w:val="16"/>
              </w:rPr>
              <w:t xml:space="preserve"> </w:t>
            </w:r>
            <w:r>
              <w:rPr>
                <w:sz w:val="16"/>
                <w:szCs w:val="16"/>
                <w:spacing w:val="-3"/>
              </w:rPr>
              <w:t>单位</w:t>
            </w:r>
          </w:p>
        </w:tc>
        <w:tc>
          <w:tcPr>
            <w:tcW w:w="3825" w:type="dxa"/>
            <w:vAlign w:val="top"/>
            <w:gridSpan w:val="6"/>
            <w:tcBorders>
              <w:top w:val="single" w:color="000000" w:sz="6" w:space="0"/>
            </w:tcBorders>
          </w:tcPr>
          <w:p>
            <w:pPr>
              <w:pStyle w:val="TableText"/>
              <w:ind w:left="1758"/>
              <w:spacing w:before="23" w:line="204" w:lineRule="auto"/>
              <w:rPr>
                <w:sz w:val="16"/>
                <w:szCs w:val="16"/>
              </w:rPr>
            </w:pPr>
            <w:r>
              <w:rPr>
                <w:sz w:val="16"/>
                <w:szCs w:val="16"/>
                <w:spacing w:val="-4"/>
              </w:rPr>
              <w:t>知识</w:t>
            </w:r>
          </w:p>
        </w:tc>
        <w:tc>
          <w:tcPr>
            <w:tcW w:w="4301" w:type="dxa"/>
            <w:vAlign w:val="top"/>
            <w:gridSpan w:val="6"/>
            <w:tcBorders>
              <w:top w:val="single" w:color="000000" w:sz="6" w:space="0"/>
            </w:tcBorders>
          </w:tcPr>
          <w:p>
            <w:pPr>
              <w:pStyle w:val="TableText"/>
              <w:ind w:left="2001"/>
              <w:spacing w:before="23" w:line="204" w:lineRule="auto"/>
              <w:rPr>
                <w:sz w:val="16"/>
                <w:szCs w:val="16"/>
              </w:rPr>
            </w:pPr>
            <w:r>
              <w:rPr>
                <w:sz w:val="16"/>
                <w:szCs w:val="16"/>
                <w:spacing w:val="-6"/>
              </w:rPr>
              <w:t>能力</w:t>
            </w:r>
          </w:p>
        </w:tc>
      </w:tr>
      <w:tr>
        <w:trPr>
          <w:trHeight w:val="3212" w:hRule="atLeast"/>
        </w:trPr>
        <w:tc>
          <w:tcPr>
            <w:tcW w:w="2750" w:type="dxa"/>
            <w:vAlign w:val="top"/>
            <w:vMerge w:val="continue"/>
            <w:tcBorders>
              <w:left w:val="single" w:color="000000" w:sz="6" w:space="0"/>
              <w:top w:val="nil"/>
              <w:tl2br w:val="single" w:color="000000" w:sz="4" w:space="0"/>
            </w:tcBorders>
          </w:tcPr>
          <w:p>
            <w:pPr>
              <w:rPr>
                <w:rFonts w:ascii="Arial"/>
                <w:sz w:val="21"/>
              </w:rPr>
            </w:pPr>
            <w:r/>
          </w:p>
        </w:tc>
        <w:tc>
          <w:tcPr>
            <w:tcW w:w="446" w:type="dxa"/>
            <w:vAlign w:val="top"/>
            <w:textDirection w:val="tbRlV"/>
          </w:tcPr>
          <w:p>
            <w:pPr>
              <w:pStyle w:val="TableText"/>
              <w:ind w:left="1030"/>
              <w:spacing w:before="143" w:line="210" w:lineRule="auto"/>
              <w:rPr>
                <w:sz w:val="16"/>
                <w:szCs w:val="16"/>
              </w:rPr>
            </w:pPr>
            <w:r>
              <w:rPr>
                <w:sz w:val="16"/>
                <w:szCs w:val="16"/>
                <w:spacing w:val="33"/>
              </w:rPr>
              <w:t>思想政治素质</w:t>
            </w:r>
          </w:p>
        </w:tc>
        <w:tc>
          <w:tcPr>
            <w:tcW w:w="503" w:type="dxa"/>
            <w:vAlign w:val="top"/>
            <w:textDirection w:val="tbRlV"/>
          </w:tcPr>
          <w:p>
            <w:pPr>
              <w:pStyle w:val="TableText"/>
              <w:ind w:left="1229"/>
              <w:spacing w:before="174" w:line="208" w:lineRule="auto"/>
              <w:rPr>
                <w:sz w:val="16"/>
                <w:szCs w:val="16"/>
              </w:rPr>
            </w:pPr>
            <w:r>
              <w:rPr>
                <w:sz w:val="16"/>
                <w:szCs w:val="16"/>
                <w:spacing w:val="30"/>
              </w:rPr>
              <w:t>人文素质</w:t>
            </w:r>
          </w:p>
        </w:tc>
        <w:tc>
          <w:tcPr>
            <w:tcW w:w="503" w:type="dxa"/>
            <w:vAlign w:val="top"/>
            <w:textDirection w:val="tbRlV"/>
          </w:tcPr>
          <w:p>
            <w:pPr>
              <w:pStyle w:val="TableText"/>
              <w:ind w:left="1229"/>
              <w:spacing w:before="173" w:line="210" w:lineRule="auto"/>
              <w:rPr>
                <w:sz w:val="16"/>
                <w:szCs w:val="16"/>
              </w:rPr>
            </w:pPr>
            <w:r>
              <w:rPr>
                <w:sz w:val="16"/>
                <w:szCs w:val="16"/>
                <w:spacing w:val="11"/>
              </w:rPr>
              <w:t>职</w:t>
            </w:r>
            <w:r>
              <w:rPr>
                <w:sz w:val="16"/>
                <w:szCs w:val="16"/>
                <w:spacing w:val="-42"/>
              </w:rPr>
              <w:t xml:space="preserve"> </w:t>
            </w:r>
            <w:r>
              <w:rPr>
                <w:sz w:val="16"/>
                <w:szCs w:val="16"/>
                <w:spacing w:val="11"/>
              </w:rPr>
              <w:t>业素</w:t>
            </w:r>
            <w:r>
              <w:rPr>
                <w:sz w:val="16"/>
                <w:szCs w:val="16"/>
                <w:spacing w:val="-42"/>
              </w:rPr>
              <w:t xml:space="preserve"> </w:t>
            </w:r>
            <w:r>
              <w:rPr>
                <w:sz w:val="16"/>
                <w:szCs w:val="16"/>
                <w:spacing w:val="11"/>
              </w:rPr>
              <w:t>质</w:t>
            </w:r>
          </w:p>
        </w:tc>
        <w:tc>
          <w:tcPr>
            <w:tcW w:w="501" w:type="dxa"/>
            <w:vAlign w:val="top"/>
            <w:textDirection w:val="tbRlV"/>
          </w:tcPr>
          <w:p>
            <w:pPr>
              <w:pStyle w:val="TableText"/>
              <w:ind w:left="1229"/>
              <w:spacing w:before="172" w:line="208" w:lineRule="auto"/>
              <w:rPr>
                <w:sz w:val="16"/>
                <w:szCs w:val="16"/>
              </w:rPr>
            </w:pPr>
            <w:r>
              <w:rPr>
                <w:sz w:val="16"/>
                <w:szCs w:val="16"/>
                <w:spacing w:val="30"/>
              </w:rPr>
              <w:t>身心素质</w:t>
            </w:r>
          </w:p>
        </w:tc>
        <w:tc>
          <w:tcPr>
            <w:tcW w:w="585"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31" w:right="133" w:hanging="1"/>
              <w:spacing w:before="52" w:line="227" w:lineRule="auto"/>
              <w:rPr>
                <w:sz w:val="16"/>
                <w:szCs w:val="16"/>
              </w:rPr>
            </w:pPr>
            <w:r>
              <w:rPr>
                <w:sz w:val="16"/>
                <w:szCs w:val="16"/>
                <w:spacing w:val="-3"/>
              </w:rPr>
              <w:t>创新</w:t>
            </w:r>
            <w:r>
              <w:rPr>
                <w:sz w:val="16"/>
                <w:szCs w:val="16"/>
              </w:rPr>
              <w:t xml:space="preserve"> </w:t>
            </w:r>
            <w:r>
              <w:rPr>
                <w:sz w:val="16"/>
                <w:szCs w:val="16"/>
                <w:spacing w:val="-4"/>
              </w:rPr>
              <w:t>素质</w:t>
            </w:r>
          </w:p>
        </w:tc>
        <w:tc>
          <w:tcPr>
            <w:tcW w:w="810" w:type="dxa"/>
            <w:vAlign w:val="top"/>
            <w:vMerge w:val="continue"/>
            <w:tcBorders>
              <w:top w:val="nil"/>
            </w:tcBorders>
          </w:tcPr>
          <w:p>
            <w:pPr>
              <w:rPr>
                <w:rFonts w:ascii="Arial"/>
                <w:sz w:val="21"/>
              </w:rPr>
            </w:pPr>
            <w:r/>
          </w:p>
        </w:tc>
        <w:tc>
          <w:tcPr>
            <w:tcW w:w="556"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7" w:right="117" w:firstLine="82"/>
              <w:spacing w:before="52" w:line="229" w:lineRule="auto"/>
              <w:rPr>
                <w:sz w:val="16"/>
                <w:szCs w:val="16"/>
              </w:rPr>
            </w:pPr>
            <w:r>
              <w:rPr>
                <w:sz w:val="16"/>
                <w:szCs w:val="16"/>
                <w:spacing w:val="-6"/>
              </w:rPr>
              <w:t>英</w:t>
            </w:r>
            <w:r>
              <w:rPr>
                <w:sz w:val="16"/>
                <w:szCs w:val="16"/>
              </w:rPr>
              <w:t xml:space="preserve">  </w:t>
            </w:r>
            <w:r>
              <w:rPr>
                <w:sz w:val="16"/>
                <w:szCs w:val="16"/>
                <w:spacing w:val="-2"/>
              </w:rPr>
              <w:t>语、</w:t>
            </w:r>
            <w:r>
              <w:rPr>
                <w:sz w:val="16"/>
                <w:szCs w:val="16"/>
              </w:rPr>
              <w:t xml:space="preserve"> </w:t>
            </w:r>
            <w:r>
              <w:rPr>
                <w:sz w:val="16"/>
                <w:szCs w:val="16"/>
                <w:spacing w:val="-2"/>
              </w:rPr>
              <w:t>计算</w:t>
            </w:r>
            <w:r>
              <w:rPr>
                <w:sz w:val="16"/>
                <w:szCs w:val="16"/>
              </w:rPr>
              <w:t xml:space="preserve"> </w:t>
            </w:r>
            <w:r>
              <w:rPr>
                <w:sz w:val="16"/>
                <w:szCs w:val="16"/>
                <w:spacing w:val="-2"/>
              </w:rPr>
              <w:t>机基</w:t>
            </w:r>
            <w:r>
              <w:rPr>
                <w:sz w:val="16"/>
                <w:szCs w:val="16"/>
              </w:rPr>
              <w:t xml:space="preserve"> </w:t>
            </w:r>
            <w:r>
              <w:rPr>
                <w:sz w:val="16"/>
                <w:szCs w:val="16"/>
                <w:spacing w:val="-2"/>
              </w:rPr>
              <w:t>础知</w:t>
            </w:r>
          </w:p>
          <w:p>
            <w:pPr>
              <w:pStyle w:val="TableText"/>
              <w:ind w:left="200"/>
              <w:spacing w:before="6" w:line="225" w:lineRule="auto"/>
              <w:rPr>
                <w:sz w:val="16"/>
                <w:szCs w:val="16"/>
              </w:rPr>
            </w:pPr>
            <w:r>
              <w:rPr>
                <w:sz w:val="16"/>
                <w:szCs w:val="16"/>
              </w:rPr>
              <w:t>识</w:t>
            </w:r>
          </w:p>
        </w:tc>
        <w:tc>
          <w:tcPr>
            <w:tcW w:w="645" w:type="dxa"/>
            <w:vAlign w:val="top"/>
          </w:tcPr>
          <w:p>
            <w:pPr>
              <w:spacing w:line="275" w:lineRule="auto"/>
              <w:rPr>
                <w:rFonts w:ascii="Arial"/>
                <w:sz w:val="21"/>
              </w:rPr>
            </w:pPr>
            <w:r/>
          </w:p>
          <w:p>
            <w:pPr>
              <w:pStyle w:val="TableText"/>
              <w:ind w:left="167"/>
              <w:spacing w:before="52" w:line="223" w:lineRule="auto"/>
              <w:rPr>
                <w:sz w:val="16"/>
                <w:szCs w:val="16"/>
              </w:rPr>
            </w:pPr>
            <w:r>
              <w:rPr>
                <w:sz w:val="16"/>
                <w:szCs w:val="16"/>
                <w:spacing w:val="-4"/>
              </w:rPr>
              <w:t>熟悉</w:t>
            </w:r>
          </w:p>
          <w:p>
            <w:pPr>
              <w:pStyle w:val="TableText"/>
              <w:ind w:left="167"/>
              <w:spacing w:before="5" w:line="220" w:lineRule="auto"/>
              <w:rPr>
                <w:sz w:val="16"/>
                <w:szCs w:val="16"/>
              </w:rPr>
            </w:pPr>
            <w:r>
              <w:rPr>
                <w:sz w:val="16"/>
                <w:szCs w:val="16"/>
                <w:spacing w:val="-4"/>
              </w:rPr>
              <w:t>与本</w:t>
            </w:r>
          </w:p>
          <w:p>
            <w:pPr>
              <w:pStyle w:val="TableText"/>
              <w:ind w:left="165"/>
              <w:spacing w:before="11" w:line="221" w:lineRule="auto"/>
              <w:rPr>
                <w:sz w:val="16"/>
                <w:szCs w:val="16"/>
              </w:rPr>
            </w:pPr>
            <w:r>
              <w:rPr>
                <w:sz w:val="16"/>
                <w:szCs w:val="16"/>
                <w:spacing w:val="-3"/>
              </w:rPr>
              <w:t>专业</w:t>
            </w:r>
          </w:p>
          <w:p>
            <w:pPr>
              <w:pStyle w:val="TableText"/>
              <w:ind w:left="164"/>
              <w:spacing w:before="7" w:line="221" w:lineRule="auto"/>
              <w:rPr>
                <w:sz w:val="16"/>
                <w:szCs w:val="16"/>
              </w:rPr>
            </w:pPr>
            <w:r>
              <w:rPr>
                <w:sz w:val="16"/>
                <w:szCs w:val="16"/>
                <w:spacing w:val="-3"/>
              </w:rPr>
              <w:t>相关</w:t>
            </w:r>
          </w:p>
          <w:p>
            <w:pPr>
              <w:pStyle w:val="TableText"/>
              <w:ind w:left="177"/>
              <w:spacing w:before="8" w:line="223" w:lineRule="auto"/>
              <w:rPr>
                <w:sz w:val="16"/>
                <w:szCs w:val="16"/>
              </w:rPr>
            </w:pPr>
            <w:r>
              <w:rPr>
                <w:sz w:val="16"/>
                <w:szCs w:val="16"/>
                <w:spacing w:val="-9"/>
              </w:rPr>
              <w:t>的法</w:t>
            </w:r>
          </w:p>
          <w:p>
            <w:pPr>
              <w:pStyle w:val="TableText"/>
              <w:ind w:left="164"/>
              <w:spacing w:before="8" w:line="220" w:lineRule="auto"/>
              <w:rPr>
                <w:sz w:val="16"/>
                <w:szCs w:val="16"/>
              </w:rPr>
            </w:pPr>
            <w:r>
              <w:rPr>
                <w:sz w:val="16"/>
                <w:szCs w:val="16"/>
                <w:spacing w:val="-3"/>
              </w:rPr>
              <w:t>律法</w:t>
            </w:r>
          </w:p>
          <w:p>
            <w:pPr>
              <w:pStyle w:val="TableText"/>
              <w:ind w:left="165"/>
              <w:spacing w:before="8" w:line="223" w:lineRule="auto"/>
              <w:rPr>
                <w:sz w:val="16"/>
                <w:szCs w:val="16"/>
              </w:rPr>
            </w:pPr>
            <w:r>
              <w:rPr>
                <w:sz w:val="16"/>
                <w:szCs w:val="16"/>
                <w:spacing w:val="-3"/>
              </w:rPr>
              <w:t>规以</w:t>
            </w:r>
          </w:p>
          <w:p>
            <w:pPr>
              <w:pStyle w:val="TableText"/>
              <w:ind w:left="163"/>
              <w:spacing w:before="6" w:line="221" w:lineRule="auto"/>
              <w:rPr>
                <w:sz w:val="16"/>
                <w:szCs w:val="16"/>
              </w:rPr>
            </w:pPr>
            <w:r>
              <w:rPr>
                <w:sz w:val="16"/>
                <w:szCs w:val="16"/>
                <w:spacing w:val="-2"/>
              </w:rPr>
              <w:t>及支</w:t>
            </w:r>
          </w:p>
          <w:p>
            <w:pPr>
              <w:pStyle w:val="TableText"/>
              <w:ind w:left="164"/>
              <w:spacing w:before="11" w:line="220" w:lineRule="auto"/>
              <w:rPr>
                <w:sz w:val="16"/>
                <w:szCs w:val="16"/>
              </w:rPr>
            </w:pPr>
            <w:r>
              <w:rPr>
                <w:sz w:val="16"/>
                <w:szCs w:val="16"/>
                <w:spacing w:val="-3"/>
              </w:rPr>
              <w:t>付与</w:t>
            </w:r>
          </w:p>
          <w:p>
            <w:pPr>
              <w:pStyle w:val="TableText"/>
              <w:ind w:left="167"/>
              <w:spacing w:before="8" w:line="222" w:lineRule="auto"/>
              <w:rPr>
                <w:sz w:val="16"/>
                <w:szCs w:val="16"/>
              </w:rPr>
            </w:pPr>
            <w:r>
              <w:rPr>
                <w:sz w:val="16"/>
                <w:szCs w:val="16"/>
                <w:spacing w:val="-4"/>
              </w:rPr>
              <w:t>安全</w:t>
            </w:r>
          </w:p>
          <w:p>
            <w:pPr>
              <w:pStyle w:val="TableText"/>
              <w:ind w:left="165"/>
              <w:spacing w:before="7" w:line="220" w:lineRule="auto"/>
              <w:rPr>
                <w:sz w:val="16"/>
                <w:szCs w:val="16"/>
              </w:rPr>
            </w:pPr>
            <w:r>
              <w:rPr>
                <w:sz w:val="16"/>
                <w:szCs w:val="16"/>
                <w:spacing w:val="-3"/>
              </w:rPr>
              <w:t>等相</w:t>
            </w:r>
          </w:p>
          <w:p>
            <w:pPr>
              <w:pStyle w:val="TableText"/>
              <w:ind w:left="167"/>
              <w:spacing w:before="11" w:line="221" w:lineRule="auto"/>
              <w:rPr>
                <w:sz w:val="16"/>
                <w:szCs w:val="16"/>
              </w:rPr>
            </w:pPr>
            <w:r>
              <w:rPr>
                <w:sz w:val="16"/>
                <w:szCs w:val="16"/>
                <w:spacing w:val="-4"/>
              </w:rPr>
              <w:t>关知</w:t>
            </w:r>
          </w:p>
          <w:p>
            <w:pPr>
              <w:pStyle w:val="TableText"/>
              <w:ind w:left="244"/>
              <w:spacing w:before="7" w:line="225" w:lineRule="auto"/>
              <w:rPr>
                <w:sz w:val="16"/>
                <w:szCs w:val="16"/>
              </w:rPr>
            </w:pPr>
            <w:r>
              <w:rPr>
                <w:sz w:val="16"/>
                <w:szCs w:val="16"/>
              </w:rPr>
              <w:t>识</w:t>
            </w:r>
          </w:p>
        </w:tc>
        <w:tc>
          <w:tcPr>
            <w:tcW w:w="667" w:type="dxa"/>
            <w:vAlign w:val="top"/>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09" w:right="99" w:firstLine="72"/>
              <w:spacing w:before="52" w:line="230" w:lineRule="auto"/>
              <w:jc w:val="both"/>
              <w:rPr>
                <w:sz w:val="16"/>
                <w:szCs w:val="16"/>
              </w:rPr>
            </w:pPr>
            <w:r>
              <w:rPr>
                <w:sz w:val="16"/>
                <w:szCs w:val="16"/>
                <w:spacing w:val="-5"/>
              </w:rPr>
              <w:t>掌握</w:t>
            </w:r>
            <w:r>
              <w:rPr>
                <w:sz w:val="16"/>
                <w:szCs w:val="16"/>
              </w:rPr>
              <w:t xml:space="preserve">  </w:t>
            </w:r>
            <w:r>
              <w:rPr>
                <w:sz w:val="16"/>
                <w:szCs w:val="16"/>
                <w:spacing w:val="-9"/>
              </w:rPr>
              <w:t>会计、</w:t>
            </w:r>
            <w:r>
              <w:rPr>
                <w:sz w:val="16"/>
                <w:szCs w:val="16"/>
              </w:rPr>
              <w:t xml:space="preserve"> </w:t>
            </w:r>
            <w:r>
              <w:rPr>
                <w:sz w:val="16"/>
                <w:szCs w:val="16"/>
                <w:spacing w:val="-9"/>
              </w:rPr>
              <w:t>经济、</w:t>
            </w:r>
            <w:r>
              <w:rPr>
                <w:sz w:val="16"/>
                <w:szCs w:val="16"/>
              </w:rPr>
              <w:t xml:space="preserve"> </w:t>
            </w:r>
            <w:r>
              <w:rPr>
                <w:sz w:val="16"/>
                <w:szCs w:val="16"/>
                <w:spacing w:val="31"/>
              </w:rPr>
              <w:t>财政</w:t>
            </w:r>
            <w:r>
              <w:rPr>
                <w:sz w:val="16"/>
                <w:szCs w:val="16"/>
              </w:rPr>
              <w:t xml:space="preserve">  </w:t>
            </w:r>
            <w:r>
              <w:rPr>
                <w:sz w:val="16"/>
                <w:szCs w:val="16"/>
                <w:spacing w:val="31"/>
              </w:rPr>
              <w:t>等基</w:t>
            </w:r>
            <w:r>
              <w:rPr>
                <w:sz w:val="16"/>
                <w:szCs w:val="16"/>
              </w:rPr>
              <w:t xml:space="preserve">  </w:t>
            </w:r>
            <w:r>
              <w:rPr>
                <w:sz w:val="16"/>
                <w:szCs w:val="16"/>
                <w:spacing w:val="31"/>
              </w:rPr>
              <w:t>础知</w:t>
            </w:r>
          </w:p>
          <w:p>
            <w:pPr>
              <w:pStyle w:val="TableText"/>
              <w:ind w:left="257"/>
              <w:spacing w:before="6" w:line="225" w:lineRule="auto"/>
              <w:rPr>
                <w:sz w:val="16"/>
                <w:szCs w:val="16"/>
              </w:rPr>
            </w:pPr>
            <w:r>
              <w:rPr>
                <w:sz w:val="16"/>
                <w:szCs w:val="16"/>
              </w:rPr>
              <w:t>识</w:t>
            </w:r>
          </w:p>
        </w:tc>
        <w:tc>
          <w:tcPr>
            <w:tcW w:w="699" w:type="dxa"/>
            <w:vAlign w:val="top"/>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19"/>
              <w:spacing w:before="52" w:line="220" w:lineRule="auto"/>
              <w:rPr>
                <w:sz w:val="16"/>
                <w:szCs w:val="16"/>
              </w:rPr>
            </w:pPr>
            <w:r>
              <w:rPr>
                <w:sz w:val="16"/>
                <w:szCs w:val="16"/>
                <w:spacing w:val="-3"/>
              </w:rPr>
              <w:t>掌握最</w:t>
            </w:r>
          </w:p>
          <w:p>
            <w:pPr>
              <w:pStyle w:val="TableText"/>
              <w:ind w:left="115"/>
              <w:spacing w:before="10" w:line="221" w:lineRule="auto"/>
              <w:rPr>
                <w:sz w:val="16"/>
                <w:szCs w:val="16"/>
              </w:rPr>
            </w:pPr>
            <w:r>
              <w:rPr>
                <w:sz w:val="16"/>
                <w:szCs w:val="16"/>
                <w:spacing w:val="-2"/>
              </w:rPr>
              <w:t>新企业</w:t>
            </w:r>
          </w:p>
          <w:p>
            <w:pPr>
              <w:pStyle w:val="TableText"/>
              <w:ind w:left="114"/>
              <w:spacing w:before="7" w:line="220" w:lineRule="auto"/>
              <w:rPr>
                <w:sz w:val="16"/>
                <w:szCs w:val="16"/>
              </w:rPr>
            </w:pPr>
            <w:r>
              <w:rPr>
                <w:sz w:val="16"/>
                <w:szCs w:val="16"/>
                <w:spacing w:val="-2"/>
              </w:rPr>
              <w:t>会计准</w:t>
            </w:r>
          </w:p>
          <w:p>
            <w:pPr>
              <w:pStyle w:val="TableText"/>
              <w:ind w:left="118"/>
              <w:spacing w:before="8" w:line="221" w:lineRule="auto"/>
              <w:rPr>
                <w:sz w:val="16"/>
                <w:szCs w:val="16"/>
              </w:rPr>
            </w:pPr>
            <w:r>
              <w:rPr>
                <w:sz w:val="16"/>
                <w:szCs w:val="16"/>
                <w:spacing w:val="-3"/>
              </w:rPr>
              <w:t>则相关</w:t>
            </w:r>
          </w:p>
          <w:p>
            <w:pPr>
              <w:pStyle w:val="TableText"/>
              <w:ind w:left="197"/>
              <w:spacing w:before="9" w:line="223" w:lineRule="auto"/>
              <w:rPr>
                <w:sz w:val="16"/>
                <w:szCs w:val="16"/>
              </w:rPr>
            </w:pPr>
            <w:r>
              <w:rPr>
                <w:sz w:val="16"/>
                <w:szCs w:val="16"/>
                <w:spacing w:val="-4"/>
              </w:rPr>
              <w:t>知识</w:t>
            </w:r>
          </w:p>
        </w:tc>
        <w:tc>
          <w:tcPr>
            <w:tcW w:w="619" w:type="dxa"/>
            <w:vAlign w:val="top"/>
          </w:tcPr>
          <w:p>
            <w:pPr>
              <w:spacing w:line="475" w:lineRule="auto"/>
              <w:rPr>
                <w:rFonts w:ascii="Arial"/>
                <w:sz w:val="21"/>
              </w:rPr>
            </w:pPr>
            <w:r/>
          </w:p>
          <w:p>
            <w:pPr>
              <w:pStyle w:val="TableText"/>
              <w:ind w:left="111" w:right="49" w:firstLine="48"/>
              <w:spacing w:before="52" w:line="230" w:lineRule="auto"/>
              <w:jc w:val="both"/>
              <w:rPr>
                <w:sz w:val="16"/>
                <w:szCs w:val="16"/>
              </w:rPr>
            </w:pPr>
            <w:r>
              <w:rPr>
                <w:sz w:val="16"/>
                <w:szCs w:val="16"/>
                <w:spacing w:val="-5"/>
              </w:rPr>
              <w:t>掌握</w:t>
            </w:r>
            <w:r>
              <w:rPr>
                <w:sz w:val="16"/>
                <w:szCs w:val="16"/>
              </w:rPr>
              <w:t xml:space="preserve">  </w:t>
            </w:r>
            <w:r>
              <w:rPr>
                <w:sz w:val="16"/>
                <w:szCs w:val="16"/>
                <w:spacing w:val="19"/>
              </w:rPr>
              <w:t>业务</w:t>
            </w:r>
            <w:r>
              <w:rPr>
                <w:sz w:val="16"/>
                <w:szCs w:val="16"/>
              </w:rPr>
              <w:t xml:space="preserve">  </w:t>
            </w:r>
            <w:r>
              <w:rPr>
                <w:sz w:val="16"/>
                <w:szCs w:val="16"/>
                <w:spacing w:val="19"/>
              </w:rPr>
              <w:t>财务</w:t>
            </w:r>
            <w:r>
              <w:rPr>
                <w:sz w:val="16"/>
                <w:szCs w:val="16"/>
              </w:rPr>
              <w:t xml:space="preserve">  </w:t>
            </w:r>
            <w:r>
              <w:rPr>
                <w:sz w:val="16"/>
                <w:szCs w:val="16"/>
                <w:spacing w:val="-9"/>
              </w:rPr>
              <w:t>会计、</w:t>
            </w:r>
            <w:r>
              <w:rPr>
                <w:sz w:val="16"/>
                <w:szCs w:val="16"/>
              </w:rPr>
              <w:t xml:space="preserve"> </w:t>
            </w:r>
            <w:r>
              <w:rPr>
                <w:sz w:val="16"/>
                <w:szCs w:val="16"/>
                <w:spacing w:val="19"/>
              </w:rPr>
              <w:t>共享</w:t>
            </w:r>
            <w:r>
              <w:rPr>
                <w:sz w:val="16"/>
                <w:szCs w:val="16"/>
              </w:rPr>
              <w:t xml:space="preserve">  </w:t>
            </w:r>
            <w:r>
              <w:rPr>
                <w:sz w:val="16"/>
                <w:szCs w:val="16"/>
                <w:spacing w:val="19"/>
              </w:rPr>
              <w:t>财务</w:t>
            </w:r>
            <w:r>
              <w:rPr>
                <w:sz w:val="16"/>
                <w:szCs w:val="16"/>
              </w:rPr>
              <w:t xml:space="preserve">  </w:t>
            </w:r>
            <w:r>
              <w:rPr>
                <w:sz w:val="16"/>
                <w:szCs w:val="16"/>
                <w:spacing w:val="-9"/>
              </w:rPr>
              <w:t>会计、</w:t>
            </w:r>
            <w:r>
              <w:rPr>
                <w:sz w:val="16"/>
                <w:szCs w:val="16"/>
              </w:rPr>
              <w:t xml:space="preserve"> </w:t>
            </w:r>
            <w:r>
              <w:rPr>
                <w:sz w:val="16"/>
                <w:szCs w:val="16"/>
                <w:spacing w:val="19"/>
              </w:rPr>
              <w:t>战略</w:t>
            </w:r>
            <w:r>
              <w:rPr>
                <w:sz w:val="16"/>
                <w:szCs w:val="16"/>
              </w:rPr>
              <w:t xml:space="preserve">  </w:t>
            </w:r>
            <w:r>
              <w:rPr>
                <w:sz w:val="16"/>
                <w:szCs w:val="16"/>
                <w:spacing w:val="19"/>
              </w:rPr>
              <w:t>财务</w:t>
            </w:r>
            <w:r>
              <w:rPr>
                <w:sz w:val="16"/>
                <w:szCs w:val="16"/>
              </w:rPr>
              <w:t xml:space="preserve">  </w:t>
            </w:r>
            <w:r>
              <w:rPr>
                <w:sz w:val="16"/>
                <w:szCs w:val="16"/>
                <w:spacing w:val="19"/>
              </w:rPr>
              <w:t>会计</w:t>
            </w:r>
            <w:r>
              <w:rPr>
                <w:sz w:val="16"/>
                <w:szCs w:val="16"/>
              </w:rPr>
              <w:t xml:space="preserve">  </w:t>
            </w:r>
            <w:r>
              <w:rPr>
                <w:sz w:val="16"/>
                <w:szCs w:val="16"/>
                <w:spacing w:val="19"/>
              </w:rPr>
              <w:t>知识</w:t>
            </w:r>
          </w:p>
        </w:tc>
        <w:tc>
          <w:tcPr>
            <w:tcW w:w="639" w:type="dxa"/>
            <w:vAlign w:val="top"/>
          </w:tcPr>
          <w:p>
            <w:pPr>
              <w:spacing w:line="375" w:lineRule="auto"/>
              <w:rPr>
                <w:rFonts w:ascii="Arial"/>
                <w:sz w:val="21"/>
              </w:rPr>
            </w:pPr>
            <w:r/>
          </w:p>
          <w:p>
            <w:pPr>
              <w:pStyle w:val="TableText"/>
              <w:ind w:left="116" w:right="69" w:firstLine="52"/>
              <w:spacing w:before="52" w:line="230" w:lineRule="auto"/>
              <w:jc w:val="both"/>
              <w:rPr>
                <w:sz w:val="16"/>
                <w:szCs w:val="16"/>
              </w:rPr>
            </w:pPr>
            <w:r>
              <w:rPr>
                <w:sz w:val="16"/>
                <w:szCs w:val="16"/>
                <w:spacing w:val="-5"/>
              </w:rPr>
              <w:t>掌握</w:t>
            </w:r>
            <w:r>
              <w:rPr>
                <w:sz w:val="16"/>
                <w:szCs w:val="16"/>
              </w:rPr>
              <w:t xml:space="preserve">  </w:t>
            </w:r>
            <w:r>
              <w:rPr>
                <w:sz w:val="16"/>
                <w:szCs w:val="16"/>
                <w:spacing w:val="21"/>
              </w:rPr>
              <w:t>税费</w:t>
            </w:r>
            <w:r>
              <w:rPr>
                <w:sz w:val="16"/>
                <w:szCs w:val="16"/>
              </w:rPr>
              <w:t xml:space="preserve">  </w:t>
            </w:r>
            <w:r>
              <w:rPr>
                <w:sz w:val="16"/>
                <w:szCs w:val="16"/>
                <w:spacing w:val="21"/>
              </w:rPr>
              <w:t>核算</w:t>
            </w:r>
            <w:r>
              <w:rPr>
                <w:sz w:val="16"/>
                <w:szCs w:val="16"/>
              </w:rPr>
              <w:t xml:space="preserve">  </w:t>
            </w:r>
            <w:r>
              <w:rPr>
                <w:sz w:val="16"/>
                <w:szCs w:val="16"/>
                <w:spacing w:val="21"/>
              </w:rPr>
              <w:t>与管</w:t>
            </w:r>
            <w:r>
              <w:rPr>
                <w:sz w:val="16"/>
                <w:szCs w:val="16"/>
              </w:rPr>
              <w:t xml:space="preserve">  </w:t>
            </w:r>
            <w:r>
              <w:rPr>
                <w:sz w:val="16"/>
                <w:szCs w:val="16"/>
                <w:spacing w:val="-19"/>
                <w:w w:val="98"/>
              </w:rPr>
              <w:t>理、成</w:t>
            </w:r>
            <w:r>
              <w:rPr>
                <w:sz w:val="16"/>
                <w:szCs w:val="16"/>
                <w:spacing w:val="2"/>
              </w:rPr>
              <w:t xml:space="preserve"> </w:t>
            </w:r>
            <w:r>
              <w:rPr>
                <w:sz w:val="16"/>
                <w:szCs w:val="16"/>
                <w:spacing w:val="21"/>
              </w:rPr>
              <w:t>本核</w:t>
            </w:r>
            <w:r>
              <w:rPr>
                <w:sz w:val="16"/>
                <w:szCs w:val="16"/>
              </w:rPr>
              <w:t xml:space="preserve">  </w:t>
            </w:r>
            <w:r>
              <w:rPr>
                <w:sz w:val="16"/>
                <w:szCs w:val="16"/>
                <w:spacing w:val="21"/>
              </w:rPr>
              <w:t>算与</w:t>
            </w:r>
            <w:r>
              <w:rPr>
                <w:sz w:val="16"/>
                <w:szCs w:val="16"/>
              </w:rPr>
              <w:t xml:space="preserve">  </w:t>
            </w:r>
            <w:r>
              <w:rPr>
                <w:sz w:val="16"/>
                <w:szCs w:val="16"/>
                <w:spacing w:val="-11"/>
              </w:rPr>
              <w:t>管理、</w:t>
            </w:r>
            <w:r>
              <w:rPr>
                <w:sz w:val="16"/>
                <w:szCs w:val="16"/>
              </w:rPr>
              <w:t xml:space="preserve"> </w:t>
            </w:r>
            <w:r>
              <w:rPr>
                <w:sz w:val="16"/>
                <w:szCs w:val="16"/>
                <w:spacing w:val="21"/>
              </w:rPr>
              <w:t>企业</w:t>
            </w:r>
            <w:r>
              <w:rPr>
                <w:sz w:val="16"/>
                <w:szCs w:val="16"/>
              </w:rPr>
              <w:t xml:space="preserve">  </w:t>
            </w:r>
            <w:r>
              <w:rPr>
                <w:sz w:val="16"/>
                <w:szCs w:val="16"/>
                <w:spacing w:val="21"/>
              </w:rPr>
              <w:t>财务</w:t>
            </w:r>
            <w:r>
              <w:rPr>
                <w:sz w:val="16"/>
                <w:szCs w:val="16"/>
              </w:rPr>
              <w:t xml:space="preserve">  </w:t>
            </w:r>
            <w:r>
              <w:rPr>
                <w:sz w:val="16"/>
                <w:szCs w:val="16"/>
                <w:spacing w:val="21"/>
              </w:rPr>
              <w:t>管理</w:t>
            </w:r>
            <w:r>
              <w:rPr>
                <w:sz w:val="16"/>
                <w:szCs w:val="16"/>
              </w:rPr>
              <w:t xml:space="preserve">  </w:t>
            </w:r>
            <w:r>
              <w:rPr>
                <w:sz w:val="16"/>
                <w:szCs w:val="16"/>
                <w:spacing w:val="21"/>
              </w:rPr>
              <w:t>知识</w:t>
            </w:r>
          </w:p>
        </w:tc>
        <w:tc>
          <w:tcPr>
            <w:tcW w:w="536" w:type="dxa"/>
            <w:vAlign w:val="top"/>
          </w:tcPr>
          <w:p>
            <w:pPr>
              <w:spacing w:line="286" w:lineRule="auto"/>
              <w:rPr>
                <w:rFonts w:ascii="Arial"/>
                <w:sz w:val="21"/>
              </w:rPr>
            </w:pPr>
            <w:r/>
          </w:p>
          <w:p>
            <w:pPr>
              <w:spacing w:line="287" w:lineRule="auto"/>
              <w:rPr>
                <w:rFonts w:ascii="Arial"/>
                <w:sz w:val="21"/>
              </w:rPr>
            </w:pPr>
            <w:r/>
          </w:p>
          <w:p>
            <w:pPr>
              <w:pStyle w:val="TableText"/>
              <w:ind w:left="117"/>
              <w:spacing w:before="52" w:line="222" w:lineRule="auto"/>
              <w:rPr>
                <w:sz w:val="16"/>
                <w:szCs w:val="16"/>
              </w:rPr>
            </w:pPr>
            <w:r>
              <w:rPr>
                <w:sz w:val="16"/>
                <w:szCs w:val="16"/>
                <w:spacing w:val="-4"/>
              </w:rPr>
              <w:t>具备</w:t>
            </w:r>
          </w:p>
          <w:p>
            <w:pPr>
              <w:pStyle w:val="TableText"/>
              <w:ind w:left="114" w:right="125" w:firstLine="82"/>
              <w:spacing w:before="6" w:line="227" w:lineRule="auto"/>
              <w:rPr>
                <w:sz w:val="16"/>
                <w:szCs w:val="16"/>
              </w:rPr>
            </w:pPr>
            <w:r>
              <w:rPr>
                <w:sz w:val="16"/>
                <w:szCs w:val="16"/>
                <w:spacing w:val="-7"/>
              </w:rPr>
              <w:t>文</w:t>
            </w:r>
            <w:r>
              <w:rPr>
                <w:sz w:val="16"/>
                <w:szCs w:val="16"/>
              </w:rPr>
              <w:t xml:space="preserve"> </w:t>
            </w:r>
            <w:r>
              <w:rPr>
                <w:sz w:val="16"/>
                <w:szCs w:val="16"/>
                <w:spacing w:val="-15"/>
              </w:rPr>
              <w:t>字、</w:t>
            </w:r>
          </w:p>
          <w:p>
            <w:pPr>
              <w:pStyle w:val="TableText"/>
              <w:ind w:left="113" w:right="101" w:firstLine="80"/>
              <w:spacing w:before="9" w:line="229" w:lineRule="auto"/>
              <w:rPr>
                <w:sz w:val="16"/>
                <w:szCs w:val="16"/>
              </w:rPr>
            </w:pPr>
            <w:r>
              <w:rPr>
                <w:sz w:val="16"/>
                <w:szCs w:val="16"/>
                <w:spacing w:val="-5"/>
              </w:rPr>
              <w:t>表</w:t>
            </w:r>
            <w:r>
              <w:rPr>
                <w:sz w:val="16"/>
                <w:szCs w:val="16"/>
              </w:rPr>
              <w:t xml:space="preserve">  </w:t>
            </w:r>
            <w:r>
              <w:rPr>
                <w:sz w:val="16"/>
                <w:szCs w:val="16"/>
                <w:spacing w:val="-3"/>
              </w:rPr>
              <w:t>格、</w:t>
            </w:r>
            <w:r>
              <w:rPr>
                <w:sz w:val="16"/>
                <w:szCs w:val="16"/>
              </w:rPr>
              <w:t xml:space="preserve"> </w:t>
            </w:r>
            <w:r>
              <w:rPr>
                <w:sz w:val="16"/>
                <w:szCs w:val="16"/>
                <w:spacing w:val="-3"/>
              </w:rPr>
              <w:t>图像</w:t>
            </w:r>
            <w:r>
              <w:rPr>
                <w:sz w:val="16"/>
                <w:szCs w:val="16"/>
              </w:rPr>
              <w:t xml:space="preserve"> </w:t>
            </w:r>
            <w:r>
              <w:rPr>
                <w:sz w:val="16"/>
                <w:szCs w:val="16"/>
                <w:spacing w:val="-3"/>
              </w:rPr>
              <w:t>的计</w:t>
            </w:r>
            <w:r>
              <w:rPr>
                <w:sz w:val="16"/>
                <w:szCs w:val="16"/>
              </w:rPr>
              <w:t xml:space="preserve"> </w:t>
            </w:r>
            <w:r>
              <w:rPr>
                <w:sz w:val="16"/>
                <w:szCs w:val="16"/>
                <w:spacing w:val="-3"/>
              </w:rPr>
              <w:t>算机</w:t>
            </w:r>
            <w:r>
              <w:rPr>
                <w:sz w:val="16"/>
                <w:szCs w:val="16"/>
              </w:rPr>
              <w:t xml:space="preserve"> </w:t>
            </w:r>
            <w:r>
              <w:rPr>
                <w:sz w:val="16"/>
                <w:szCs w:val="16"/>
                <w:spacing w:val="-3"/>
              </w:rPr>
              <w:t>处理</w:t>
            </w:r>
            <w:r>
              <w:rPr>
                <w:sz w:val="16"/>
                <w:szCs w:val="16"/>
              </w:rPr>
              <w:t xml:space="preserve"> </w:t>
            </w:r>
            <w:r>
              <w:rPr>
                <w:sz w:val="16"/>
                <w:szCs w:val="16"/>
                <w:spacing w:val="-3"/>
              </w:rPr>
              <w:t>能力</w:t>
            </w:r>
          </w:p>
        </w:tc>
        <w:tc>
          <w:tcPr>
            <w:tcW w:w="812" w:type="dxa"/>
            <w:vAlign w:val="top"/>
          </w:tcPr>
          <w:p>
            <w:pPr>
              <w:pStyle w:val="TableText"/>
              <w:ind w:left="176"/>
              <w:spacing w:before="130" w:line="222" w:lineRule="auto"/>
              <w:rPr>
                <w:sz w:val="16"/>
                <w:szCs w:val="16"/>
              </w:rPr>
            </w:pPr>
            <w:r>
              <w:rPr>
                <w:sz w:val="16"/>
                <w:szCs w:val="16"/>
                <w:spacing w:val="-3"/>
              </w:rPr>
              <w:t>具备云</w:t>
            </w:r>
          </w:p>
          <w:p>
            <w:pPr>
              <w:pStyle w:val="TableText"/>
              <w:ind w:left="172"/>
              <w:spacing w:before="6" w:line="220" w:lineRule="auto"/>
              <w:rPr>
                <w:sz w:val="16"/>
                <w:szCs w:val="16"/>
              </w:rPr>
            </w:pPr>
            <w:r>
              <w:rPr>
                <w:sz w:val="16"/>
                <w:szCs w:val="16"/>
                <w:spacing w:val="-2"/>
              </w:rPr>
              <w:t>会计核</w:t>
            </w:r>
          </w:p>
          <w:p>
            <w:pPr>
              <w:pStyle w:val="TableText"/>
              <w:ind w:left="116"/>
              <w:spacing w:before="9" w:line="220" w:lineRule="auto"/>
              <w:rPr>
                <w:sz w:val="16"/>
                <w:szCs w:val="16"/>
              </w:rPr>
            </w:pPr>
            <w:r>
              <w:rPr>
                <w:sz w:val="16"/>
                <w:szCs w:val="16"/>
                <w:spacing w:val="-2"/>
              </w:rPr>
              <w:t>算能力，</w:t>
            </w:r>
          </w:p>
          <w:p>
            <w:pPr>
              <w:pStyle w:val="TableText"/>
              <w:ind w:left="179"/>
              <w:spacing w:before="10" w:line="222" w:lineRule="auto"/>
              <w:rPr>
                <w:sz w:val="16"/>
                <w:szCs w:val="16"/>
              </w:rPr>
            </w:pPr>
            <w:r>
              <w:rPr>
                <w:sz w:val="16"/>
                <w:szCs w:val="16"/>
                <w:spacing w:val="-4"/>
              </w:rPr>
              <w:t>能够融</w:t>
            </w:r>
          </w:p>
          <w:p>
            <w:pPr>
              <w:pStyle w:val="TableText"/>
              <w:ind w:left="172"/>
              <w:spacing w:before="7" w:line="220" w:lineRule="auto"/>
              <w:rPr>
                <w:sz w:val="16"/>
                <w:szCs w:val="16"/>
              </w:rPr>
            </w:pPr>
            <w:r>
              <w:rPr>
                <w:sz w:val="16"/>
                <w:szCs w:val="16"/>
                <w:spacing w:val="-2"/>
              </w:rPr>
              <w:t>业务于</w:t>
            </w:r>
          </w:p>
          <w:p>
            <w:pPr>
              <w:pStyle w:val="TableText"/>
              <w:ind w:left="116"/>
              <w:spacing w:before="8" w:line="220" w:lineRule="auto"/>
              <w:rPr>
                <w:sz w:val="16"/>
                <w:szCs w:val="16"/>
              </w:rPr>
            </w:pPr>
            <w:r>
              <w:rPr>
                <w:sz w:val="16"/>
                <w:szCs w:val="16"/>
                <w:spacing w:val="-12"/>
              </w:rPr>
              <w:t>财务，在</w:t>
            </w:r>
          </w:p>
          <w:p>
            <w:pPr>
              <w:pStyle w:val="TableText"/>
              <w:ind w:left="174"/>
              <w:spacing w:before="10" w:line="221" w:lineRule="auto"/>
              <w:rPr>
                <w:sz w:val="16"/>
                <w:szCs w:val="16"/>
              </w:rPr>
            </w:pPr>
            <w:r>
              <w:rPr>
                <w:sz w:val="16"/>
                <w:szCs w:val="16"/>
                <w:spacing w:val="-2"/>
              </w:rPr>
              <w:t>准确进</w:t>
            </w:r>
          </w:p>
          <w:p>
            <w:pPr>
              <w:pStyle w:val="TableText"/>
              <w:ind w:left="175"/>
              <w:spacing w:before="8" w:line="220" w:lineRule="auto"/>
              <w:rPr>
                <w:sz w:val="16"/>
                <w:szCs w:val="16"/>
              </w:rPr>
            </w:pPr>
            <w:r>
              <w:rPr>
                <w:sz w:val="16"/>
                <w:szCs w:val="16"/>
                <w:spacing w:val="-3"/>
              </w:rPr>
              <w:t>行会计</w:t>
            </w:r>
          </w:p>
          <w:p>
            <w:pPr>
              <w:pStyle w:val="TableText"/>
              <w:ind w:left="174"/>
              <w:spacing w:before="9" w:line="220" w:lineRule="auto"/>
              <w:rPr>
                <w:sz w:val="16"/>
                <w:szCs w:val="16"/>
              </w:rPr>
            </w:pPr>
            <w:r>
              <w:rPr>
                <w:sz w:val="16"/>
                <w:szCs w:val="16"/>
                <w:spacing w:val="-3"/>
              </w:rPr>
              <w:t>核算的</w:t>
            </w:r>
          </w:p>
          <w:p>
            <w:pPr>
              <w:pStyle w:val="TableText"/>
              <w:ind w:left="131"/>
              <w:spacing w:before="10" w:line="222" w:lineRule="auto"/>
              <w:rPr>
                <w:sz w:val="16"/>
                <w:szCs w:val="16"/>
              </w:rPr>
            </w:pPr>
            <w:r>
              <w:rPr>
                <w:sz w:val="16"/>
                <w:szCs w:val="16"/>
                <w:spacing w:val="-15"/>
              </w:rPr>
              <w:t>同时，为</w:t>
            </w:r>
          </w:p>
          <w:p>
            <w:pPr>
              <w:pStyle w:val="TableText"/>
              <w:ind w:left="172"/>
              <w:spacing w:before="7" w:line="220" w:lineRule="auto"/>
              <w:rPr>
                <w:sz w:val="16"/>
                <w:szCs w:val="16"/>
              </w:rPr>
            </w:pPr>
            <w:r>
              <w:rPr>
                <w:sz w:val="16"/>
                <w:szCs w:val="16"/>
                <w:spacing w:val="-2"/>
              </w:rPr>
              <w:t>业务部</w:t>
            </w:r>
          </w:p>
          <w:p>
            <w:pPr>
              <w:pStyle w:val="TableText"/>
              <w:ind w:left="191"/>
              <w:spacing w:before="8" w:line="220" w:lineRule="auto"/>
              <w:rPr>
                <w:sz w:val="16"/>
                <w:szCs w:val="16"/>
              </w:rPr>
            </w:pPr>
            <w:r>
              <w:rPr>
                <w:sz w:val="16"/>
                <w:szCs w:val="16"/>
                <w:spacing w:val="-8"/>
              </w:rPr>
              <w:t>门提供</w:t>
            </w:r>
          </w:p>
          <w:p>
            <w:pPr>
              <w:pStyle w:val="TableText"/>
              <w:ind w:left="175"/>
              <w:spacing w:before="12" w:line="223" w:lineRule="auto"/>
              <w:rPr>
                <w:sz w:val="16"/>
                <w:szCs w:val="16"/>
              </w:rPr>
            </w:pPr>
            <w:r>
              <w:rPr>
                <w:sz w:val="16"/>
                <w:szCs w:val="16"/>
                <w:spacing w:val="-3"/>
              </w:rPr>
              <w:t>必要的</w:t>
            </w:r>
          </w:p>
          <w:p>
            <w:pPr>
              <w:pStyle w:val="TableText"/>
              <w:ind w:left="173"/>
              <w:spacing w:before="6" w:line="220" w:lineRule="auto"/>
              <w:rPr>
                <w:sz w:val="16"/>
                <w:szCs w:val="16"/>
              </w:rPr>
            </w:pPr>
            <w:r>
              <w:rPr>
                <w:sz w:val="16"/>
                <w:szCs w:val="16"/>
                <w:spacing w:val="-2"/>
              </w:rPr>
              <w:t>财务服</w:t>
            </w:r>
          </w:p>
          <w:p>
            <w:pPr>
              <w:pStyle w:val="TableText"/>
              <w:ind w:left="335"/>
              <w:spacing w:before="8" w:line="220" w:lineRule="auto"/>
              <w:rPr>
                <w:sz w:val="16"/>
                <w:szCs w:val="16"/>
              </w:rPr>
            </w:pPr>
            <w:r>
              <w:rPr>
                <w:sz w:val="16"/>
                <w:szCs w:val="16"/>
              </w:rPr>
              <w:t>务</w:t>
            </w:r>
          </w:p>
        </w:tc>
        <w:tc>
          <w:tcPr>
            <w:tcW w:w="790" w:type="dxa"/>
            <w:vAlign w:val="top"/>
          </w:tcPr>
          <w:p>
            <w:pPr>
              <w:pStyle w:val="TableText"/>
              <w:ind w:left="115" w:right="98" w:firstLine="49"/>
              <w:spacing w:before="30" w:line="229" w:lineRule="auto"/>
              <w:jc w:val="both"/>
              <w:rPr>
                <w:sz w:val="16"/>
                <w:szCs w:val="16"/>
              </w:rPr>
            </w:pPr>
            <w:r>
              <w:rPr>
                <w:sz w:val="16"/>
                <w:szCs w:val="16"/>
                <w:spacing w:val="-4"/>
              </w:rPr>
              <w:t>具备纳</w:t>
            </w:r>
            <w:r>
              <w:rPr>
                <w:sz w:val="16"/>
                <w:szCs w:val="16"/>
                <w:spacing w:val="1"/>
              </w:rPr>
              <w:t xml:space="preserve"> </w:t>
            </w:r>
            <w:r>
              <w:rPr>
                <w:sz w:val="16"/>
                <w:szCs w:val="16"/>
                <w:spacing w:val="13"/>
              </w:rPr>
              <w:t>税事务</w:t>
            </w:r>
            <w:r>
              <w:rPr>
                <w:sz w:val="16"/>
                <w:szCs w:val="16"/>
              </w:rPr>
              <w:t xml:space="preserve"> </w:t>
            </w:r>
            <w:r>
              <w:rPr>
                <w:sz w:val="16"/>
                <w:szCs w:val="16"/>
                <w:spacing w:val="13"/>
              </w:rPr>
              <w:t>处理能</w:t>
            </w:r>
            <w:r>
              <w:rPr>
                <w:sz w:val="16"/>
                <w:szCs w:val="16"/>
              </w:rPr>
              <w:t xml:space="preserve"> </w:t>
            </w:r>
            <w:r>
              <w:rPr>
                <w:sz w:val="16"/>
                <w:szCs w:val="16"/>
                <w:spacing w:val="-18"/>
              </w:rPr>
              <w:t>力，能够</w:t>
            </w:r>
            <w:r>
              <w:rPr>
                <w:sz w:val="16"/>
                <w:szCs w:val="16"/>
                <w:spacing w:val="2"/>
              </w:rPr>
              <w:t xml:space="preserve"> </w:t>
            </w:r>
            <w:r>
              <w:rPr>
                <w:sz w:val="16"/>
                <w:szCs w:val="16"/>
                <w:spacing w:val="13"/>
              </w:rPr>
              <w:t>正确计</w:t>
            </w:r>
            <w:r>
              <w:rPr>
                <w:sz w:val="16"/>
                <w:szCs w:val="16"/>
              </w:rPr>
              <w:t xml:space="preserve"> </w:t>
            </w:r>
            <w:r>
              <w:rPr>
                <w:sz w:val="16"/>
                <w:szCs w:val="16"/>
                <w:spacing w:val="-18"/>
              </w:rPr>
              <w:t>算、申报</w:t>
            </w:r>
          </w:p>
          <w:p>
            <w:pPr>
              <w:pStyle w:val="TableText"/>
              <w:ind w:left="164"/>
              <w:spacing w:before="8" w:line="221" w:lineRule="auto"/>
              <w:rPr>
                <w:sz w:val="16"/>
                <w:szCs w:val="16"/>
              </w:rPr>
            </w:pPr>
            <w:r>
              <w:rPr>
                <w:sz w:val="16"/>
                <w:szCs w:val="16"/>
                <w:spacing w:val="-3"/>
              </w:rPr>
              <w:t>各种税</w:t>
            </w:r>
          </w:p>
          <w:p>
            <w:pPr>
              <w:pStyle w:val="TableText"/>
              <w:ind w:left="171"/>
              <w:spacing w:before="7" w:line="220" w:lineRule="auto"/>
              <w:rPr>
                <w:sz w:val="16"/>
                <w:szCs w:val="16"/>
              </w:rPr>
            </w:pPr>
            <w:r>
              <w:rPr>
                <w:sz w:val="16"/>
                <w:szCs w:val="16"/>
                <w:spacing w:val="-5"/>
              </w:rPr>
              <w:t>费并进</w:t>
            </w:r>
          </w:p>
          <w:p>
            <w:pPr>
              <w:pStyle w:val="TableText"/>
              <w:ind w:left="165"/>
              <w:spacing w:before="10" w:line="220" w:lineRule="auto"/>
              <w:rPr>
                <w:sz w:val="16"/>
                <w:szCs w:val="16"/>
              </w:rPr>
            </w:pPr>
            <w:r>
              <w:rPr>
                <w:sz w:val="16"/>
                <w:szCs w:val="16"/>
                <w:spacing w:val="-3"/>
              </w:rPr>
              <w:t>行会计</w:t>
            </w:r>
          </w:p>
          <w:p>
            <w:pPr>
              <w:pStyle w:val="TableText"/>
              <w:ind w:left="117"/>
              <w:spacing w:before="8" w:line="222" w:lineRule="auto"/>
              <w:rPr>
                <w:sz w:val="16"/>
                <w:szCs w:val="16"/>
              </w:rPr>
            </w:pPr>
            <w:r>
              <w:rPr>
                <w:sz w:val="16"/>
                <w:szCs w:val="16"/>
                <w:spacing w:val="-16"/>
              </w:rPr>
              <w:t>处理，能</w:t>
            </w:r>
          </w:p>
          <w:p>
            <w:pPr>
              <w:pStyle w:val="TableText"/>
              <w:ind w:left="162"/>
              <w:spacing w:before="7" w:line="221" w:lineRule="auto"/>
              <w:rPr>
                <w:sz w:val="16"/>
                <w:szCs w:val="16"/>
              </w:rPr>
            </w:pPr>
            <w:r>
              <w:rPr>
                <w:sz w:val="16"/>
                <w:szCs w:val="16"/>
                <w:spacing w:val="-2"/>
              </w:rPr>
              <w:t>够进行</w:t>
            </w:r>
          </w:p>
          <w:p>
            <w:pPr>
              <w:pStyle w:val="TableText"/>
              <w:ind w:left="162"/>
              <w:spacing w:before="10" w:line="220" w:lineRule="auto"/>
              <w:rPr>
                <w:sz w:val="16"/>
                <w:szCs w:val="16"/>
              </w:rPr>
            </w:pPr>
            <w:r>
              <w:rPr>
                <w:sz w:val="16"/>
                <w:szCs w:val="16"/>
                <w:spacing w:val="-2"/>
              </w:rPr>
              <w:t>基本的</w:t>
            </w:r>
          </w:p>
          <w:p>
            <w:pPr>
              <w:pStyle w:val="TableText"/>
              <w:ind w:left="163"/>
              <w:spacing w:before="9" w:line="220" w:lineRule="auto"/>
              <w:rPr>
                <w:sz w:val="16"/>
                <w:szCs w:val="16"/>
              </w:rPr>
            </w:pPr>
            <w:r>
              <w:rPr>
                <w:sz w:val="16"/>
                <w:szCs w:val="16"/>
                <w:spacing w:val="-2"/>
              </w:rPr>
              <w:t>纳税筹</w:t>
            </w:r>
          </w:p>
          <w:p>
            <w:pPr>
              <w:pStyle w:val="TableText"/>
              <w:ind w:left="162"/>
              <w:spacing w:before="8" w:line="222" w:lineRule="auto"/>
              <w:rPr>
                <w:sz w:val="16"/>
                <w:szCs w:val="16"/>
              </w:rPr>
            </w:pPr>
            <w:r>
              <w:rPr>
                <w:sz w:val="16"/>
                <w:szCs w:val="16"/>
                <w:spacing w:val="-2"/>
              </w:rPr>
              <w:t>划和纳</w:t>
            </w:r>
          </w:p>
          <w:p>
            <w:pPr>
              <w:pStyle w:val="TableText"/>
              <w:ind w:left="162"/>
              <w:spacing w:before="9" w:line="221" w:lineRule="auto"/>
              <w:rPr>
                <w:sz w:val="16"/>
                <w:szCs w:val="16"/>
              </w:rPr>
            </w:pPr>
            <w:r>
              <w:rPr>
                <w:sz w:val="16"/>
                <w:szCs w:val="16"/>
                <w:spacing w:val="-2"/>
              </w:rPr>
              <w:t>税风险</w:t>
            </w:r>
          </w:p>
          <w:p>
            <w:pPr>
              <w:pStyle w:val="TableText"/>
              <w:ind w:left="241"/>
              <w:spacing w:before="8" w:line="199" w:lineRule="auto"/>
              <w:rPr>
                <w:sz w:val="16"/>
                <w:szCs w:val="16"/>
              </w:rPr>
            </w:pPr>
            <w:r>
              <w:rPr>
                <w:sz w:val="16"/>
                <w:szCs w:val="16"/>
                <w:spacing w:val="-2"/>
              </w:rPr>
              <w:t>控制</w:t>
            </w:r>
          </w:p>
        </w:tc>
        <w:tc>
          <w:tcPr>
            <w:tcW w:w="878" w:type="dxa"/>
            <w:vAlign w:val="top"/>
          </w:tcPr>
          <w:p>
            <w:pPr>
              <w:spacing w:line="376" w:lineRule="auto"/>
              <w:rPr>
                <w:rFonts w:ascii="Arial"/>
                <w:sz w:val="21"/>
              </w:rPr>
            </w:pPr>
            <w:r/>
          </w:p>
          <w:p>
            <w:pPr>
              <w:pStyle w:val="TableText"/>
              <w:ind w:left="131"/>
              <w:spacing w:before="52" w:line="220" w:lineRule="auto"/>
              <w:rPr>
                <w:sz w:val="16"/>
                <w:szCs w:val="16"/>
              </w:rPr>
            </w:pPr>
            <w:r>
              <w:rPr>
                <w:sz w:val="16"/>
                <w:szCs w:val="16"/>
                <w:spacing w:val="-3"/>
              </w:rPr>
              <w:t>具备财务</w:t>
            </w:r>
          </w:p>
          <w:p>
            <w:pPr>
              <w:pStyle w:val="TableText"/>
              <w:ind w:left="128" w:right="109" w:firstLine="83"/>
              <w:spacing w:before="6" w:line="230" w:lineRule="auto"/>
              <w:rPr>
                <w:sz w:val="16"/>
                <w:szCs w:val="16"/>
              </w:rPr>
            </w:pPr>
            <w:r>
              <w:rPr>
                <w:sz w:val="16"/>
                <w:szCs w:val="16"/>
                <w:spacing w:val="-4"/>
              </w:rPr>
              <w:t>管理能</w:t>
            </w:r>
            <w:r>
              <w:rPr>
                <w:sz w:val="16"/>
                <w:szCs w:val="16"/>
              </w:rPr>
              <w:t xml:space="preserve">  </w:t>
            </w:r>
            <w:r>
              <w:rPr>
                <w:sz w:val="16"/>
                <w:szCs w:val="16"/>
                <w:spacing w:val="-2"/>
              </w:rPr>
              <w:t>力，能够</w:t>
            </w:r>
            <w:r>
              <w:rPr>
                <w:sz w:val="16"/>
                <w:szCs w:val="16"/>
                <w:spacing w:val="2"/>
              </w:rPr>
              <w:t xml:space="preserve"> </w:t>
            </w:r>
            <w:r>
              <w:rPr>
                <w:sz w:val="16"/>
                <w:szCs w:val="16"/>
                <w:spacing w:val="-2"/>
              </w:rPr>
              <w:t>运用财务</w:t>
            </w:r>
            <w:r>
              <w:rPr>
                <w:sz w:val="16"/>
                <w:szCs w:val="16"/>
                <w:spacing w:val="2"/>
              </w:rPr>
              <w:t xml:space="preserve"> </w:t>
            </w:r>
            <w:r>
              <w:rPr>
                <w:sz w:val="16"/>
                <w:szCs w:val="16"/>
                <w:spacing w:val="-2"/>
              </w:rPr>
              <w:t>管理的基</w:t>
            </w:r>
            <w:r>
              <w:rPr>
                <w:sz w:val="16"/>
                <w:szCs w:val="16"/>
                <w:spacing w:val="2"/>
              </w:rPr>
              <w:t xml:space="preserve"> </w:t>
            </w:r>
            <w:r>
              <w:rPr>
                <w:sz w:val="16"/>
                <w:szCs w:val="16"/>
                <w:spacing w:val="-2"/>
              </w:rPr>
              <w:t>本原理和</w:t>
            </w:r>
            <w:r>
              <w:rPr>
                <w:sz w:val="16"/>
                <w:szCs w:val="16"/>
                <w:spacing w:val="2"/>
              </w:rPr>
              <w:t xml:space="preserve"> </w:t>
            </w:r>
            <w:r>
              <w:rPr>
                <w:sz w:val="16"/>
                <w:szCs w:val="16"/>
                <w:spacing w:val="-2"/>
              </w:rPr>
              <w:t>方法进行</w:t>
            </w:r>
            <w:r>
              <w:rPr>
                <w:sz w:val="16"/>
                <w:szCs w:val="16"/>
                <w:spacing w:val="2"/>
              </w:rPr>
              <w:t xml:space="preserve"> </w:t>
            </w:r>
            <w:r>
              <w:rPr>
                <w:sz w:val="16"/>
                <w:szCs w:val="16"/>
                <w:spacing w:val="-2"/>
              </w:rPr>
              <w:t>中小微企</w:t>
            </w:r>
            <w:r>
              <w:rPr>
                <w:sz w:val="16"/>
                <w:szCs w:val="16"/>
                <w:spacing w:val="2"/>
              </w:rPr>
              <w:t xml:space="preserve"> </w:t>
            </w:r>
            <w:r>
              <w:rPr>
                <w:sz w:val="16"/>
                <w:szCs w:val="16"/>
                <w:spacing w:val="-2"/>
              </w:rPr>
              <w:t>业筹资、</w:t>
            </w:r>
            <w:r>
              <w:rPr>
                <w:sz w:val="16"/>
                <w:szCs w:val="16"/>
                <w:spacing w:val="2"/>
              </w:rPr>
              <w:t xml:space="preserve"> </w:t>
            </w:r>
            <w:r>
              <w:rPr>
                <w:sz w:val="16"/>
                <w:szCs w:val="16"/>
                <w:spacing w:val="-2"/>
              </w:rPr>
              <w:t>投资及运</w:t>
            </w:r>
            <w:r>
              <w:rPr>
                <w:sz w:val="16"/>
                <w:szCs w:val="16"/>
                <w:spacing w:val="2"/>
              </w:rPr>
              <w:t xml:space="preserve"> </w:t>
            </w:r>
            <w:r>
              <w:rPr>
                <w:sz w:val="16"/>
                <w:szCs w:val="16"/>
                <w:spacing w:val="-2"/>
              </w:rPr>
              <w:t>营方案的</w:t>
            </w:r>
          </w:p>
          <w:p>
            <w:pPr>
              <w:pStyle w:val="TableText"/>
              <w:ind w:left="288"/>
              <w:spacing w:before="7" w:line="221" w:lineRule="auto"/>
              <w:rPr>
                <w:sz w:val="16"/>
                <w:szCs w:val="16"/>
              </w:rPr>
            </w:pPr>
            <w:r>
              <w:rPr>
                <w:sz w:val="16"/>
                <w:szCs w:val="16"/>
                <w:spacing w:val="-4"/>
              </w:rPr>
              <w:t>分析</w:t>
            </w:r>
          </w:p>
        </w:tc>
        <w:tc>
          <w:tcPr>
            <w:tcW w:w="645" w:type="dxa"/>
            <w:vAlign w:val="top"/>
          </w:tcPr>
          <w:p>
            <w:pPr>
              <w:pStyle w:val="TableText"/>
              <w:ind w:left="117" w:right="70" w:firstLine="57"/>
              <w:spacing w:before="26" w:line="229" w:lineRule="auto"/>
              <w:jc w:val="both"/>
              <w:rPr>
                <w:sz w:val="16"/>
                <w:szCs w:val="16"/>
              </w:rPr>
            </w:pPr>
            <w:r>
              <w:rPr>
                <w:sz w:val="16"/>
                <w:szCs w:val="16"/>
                <w:spacing w:val="-4"/>
              </w:rPr>
              <w:t>具备</w:t>
            </w:r>
            <w:r>
              <w:rPr>
                <w:sz w:val="16"/>
                <w:szCs w:val="16"/>
              </w:rPr>
              <w:t xml:space="preserve">  </w:t>
            </w:r>
            <w:r>
              <w:rPr>
                <w:sz w:val="16"/>
                <w:szCs w:val="16"/>
                <w:spacing w:val="25"/>
              </w:rPr>
              <w:t>成本</w:t>
            </w:r>
            <w:r>
              <w:rPr>
                <w:sz w:val="16"/>
                <w:szCs w:val="16"/>
              </w:rPr>
              <w:t xml:space="preserve">  </w:t>
            </w:r>
            <w:r>
              <w:rPr>
                <w:sz w:val="16"/>
                <w:szCs w:val="16"/>
                <w:spacing w:val="25"/>
              </w:rPr>
              <w:t>管理</w:t>
            </w:r>
            <w:r>
              <w:rPr>
                <w:sz w:val="16"/>
                <w:szCs w:val="16"/>
              </w:rPr>
              <w:t xml:space="preserve">  </w:t>
            </w:r>
            <w:r>
              <w:rPr>
                <w:sz w:val="16"/>
                <w:szCs w:val="16"/>
                <w:spacing w:val="-10"/>
              </w:rPr>
              <w:t>能力，</w:t>
            </w:r>
            <w:r>
              <w:rPr>
                <w:sz w:val="16"/>
                <w:szCs w:val="16"/>
              </w:rPr>
              <w:t xml:space="preserve"> </w:t>
            </w:r>
            <w:r>
              <w:rPr>
                <w:sz w:val="16"/>
                <w:szCs w:val="16"/>
                <w:spacing w:val="25"/>
              </w:rPr>
              <w:t>能够</w:t>
            </w:r>
            <w:r>
              <w:rPr>
                <w:sz w:val="16"/>
                <w:szCs w:val="16"/>
              </w:rPr>
              <w:t xml:space="preserve">  </w:t>
            </w:r>
            <w:r>
              <w:rPr>
                <w:sz w:val="16"/>
                <w:szCs w:val="16"/>
                <w:spacing w:val="25"/>
              </w:rPr>
              <w:t>选择</w:t>
            </w:r>
            <w:r>
              <w:rPr>
                <w:sz w:val="16"/>
                <w:szCs w:val="16"/>
              </w:rPr>
              <w:t xml:space="preserve">  </w:t>
            </w:r>
            <w:r>
              <w:rPr>
                <w:sz w:val="16"/>
                <w:szCs w:val="16"/>
                <w:spacing w:val="25"/>
              </w:rPr>
              <w:t>产品</w:t>
            </w:r>
            <w:r>
              <w:rPr>
                <w:sz w:val="16"/>
                <w:szCs w:val="16"/>
              </w:rPr>
              <w:t xml:space="preserve">  </w:t>
            </w:r>
            <w:r>
              <w:rPr>
                <w:sz w:val="16"/>
                <w:szCs w:val="16"/>
                <w:spacing w:val="25"/>
              </w:rPr>
              <w:t>成本</w:t>
            </w:r>
            <w:r>
              <w:rPr>
                <w:sz w:val="16"/>
                <w:szCs w:val="16"/>
              </w:rPr>
              <w:t xml:space="preserve">  </w:t>
            </w:r>
            <w:r>
              <w:rPr>
                <w:sz w:val="16"/>
                <w:szCs w:val="16"/>
                <w:spacing w:val="25"/>
              </w:rPr>
              <w:t>核算</w:t>
            </w:r>
            <w:r>
              <w:rPr>
                <w:sz w:val="16"/>
                <w:szCs w:val="16"/>
              </w:rPr>
              <w:t xml:space="preserve">  </w:t>
            </w:r>
            <w:r>
              <w:rPr>
                <w:sz w:val="16"/>
                <w:szCs w:val="16"/>
                <w:spacing w:val="-10"/>
              </w:rPr>
              <w:t>方法，</w:t>
            </w:r>
            <w:r>
              <w:rPr>
                <w:sz w:val="16"/>
                <w:szCs w:val="16"/>
              </w:rPr>
              <w:t xml:space="preserve"> </w:t>
            </w:r>
            <w:r>
              <w:rPr>
                <w:sz w:val="16"/>
                <w:szCs w:val="16"/>
                <w:spacing w:val="25"/>
              </w:rPr>
              <w:t>帮助</w:t>
            </w:r>
            <w:r>
              <w:rPr>
                <w:sz w:val="16"/>
                <w:szCs w:val="16"/>
              </w:rPr>
              <w:t xml:space="preserve">  </w:t>
            </w:r>
            <w:r>
              <w:rPr>
                <w:sz w:val="16"/>
                <w:szCs w:val="16"/>
                <w:spacing w:val="25"/>
              </w:rPr>
              <w:t>企业</w:t>
            </w:r>
            <w:r>
              <w:rPr>
                <w:sz w:val="16"/>
                <w:szCs w:val="16"/>
              </w:rPr>
              <w:t xml:space="preserve">  </w:t>
            </w:r>
            <w:r>
              <w:rPr>
                <w:sz w:val="16"/>
                <w:szCs w:val="16"/>
                <w:spacing w:val="-10"/>
              </w:rPr>
              <w:t>核算、</w:t>
            </w:r>
            <w:r>
              <w:rPr>
                <w:sz w:val="16"/>
                <w:szCs w:val="16"/>
              </w:rPr>
              <w:t xml:space="preserve"> </w:t>
            </w:r>
            <w:r>
              <w:rPr>
                <w:sz w:val="16"/>
                <w:szCs w:val="16"/>
                <w:spacing w:val="-10"/>
              </w:rPr>
              <w:t>分析、</w:t>
            </w:r>
            <w:r>
              <w:rPr>
                <w:sz w:val="16"/>
                <w:szCs w:val="16"/>
              </w:rPr>
              <w:t xml:space="preserve"> </w:t>
            </w:r>
            <w:r>
              <w:rPr>
                <w:sz w:val="16"/>
                <w:szCs w:val="16"/>
                <w:spacing w:val="25"/>
              </w:rPr>
              <w:t>控制</w:t>
            </w:r>
            <w:r>
              <w:rPr>
                <w:sz w:val="16"/>
                <w:szCs w:val="16"/>
              </w:rPr>
              <w:t xml:space="preserve">  </w:t>
            </w:r>
            <w:r>
              <w:rPr>
                <w:sz w:val="16"/>
                <w:szCs w:val="16"/>
                <w:spacing w:val="25"/>
              </w:rPr>
              <w:t>成本</w:t>
            </w:r>
          </w:p>
        </w:tc>
        <w:tc>
          <w:tcPr>
            <w:tcW w:w="640" w:type="dxa"/>
            <w:vAlign w:val="top"/>
            <w:tcBorders>
              <w:right w:val="single" w:color="000000" w:sz="6" w:space="0"/>
            </w:tcBorders>
          </w:tcPr>
          <w:p>
            <w:pPr>
              <w:spacing w:line="472" w:lineRule="auto"/>
              <w:rPr>
                <w:rFonts w:ascii="Arial"/>
                <w:sz w:val="21"/>
              </w:rPr>
            </w:pPr>
            <w:r/>
          </w:p>
          <w:p>
            <w:pPr>
              <w:pStyle w:val="TableText"/>
              <w:ind w:left="123" w:right="72" w:firstLine="44"/>
              <w:spacing w:before="52" w:line="230" w:lineRule="auto"/>
              <w:jc w:val="both"/>
              <w:rPr>
                <w:sz w:val="16"/>
                <w:szCs w:val="16"/>
              </w:rPr>
            </w:pPr>
            <w:r>
              <w:rPr>
                <w:sz w:val="16"/>
                <w:szCs w:val="16"/>
                <w:spacing w:val="-4"/>
              </w:rPr>
              <w:t>具备</w:t>
            </w:r>
            <w:r>
              <w:rPr>
                <w:sz w:val="16"/>
                <w:szCs w:val="16"/>
              </w:rPr>
              <w:t xml:space="preserve">  </w:t>
            </w:r>
            <w:r>
              <w:rPr>
                <w:sz w:val="16"/>
                <w:szCs w:val="16"/>
                <w:spacing w:val="18"/>
              </w:rPr>
              <w:t>大数</w:t>
            </w:r>
            <w:r>
              <w:rPr>
                <w:sz w:val="16"/>
                <w:szCs w:val="16"/>
              </w:rPr>
              <w:t xml:space="preserve">  </w:t>
            </w:r>
            <w:r>
              <w:rPr>
                <w:sz w:val="16"/>
                <w:szCs w:val="16"/>
                <w:spacing w:val="18"/>
              </w:rPr>
              <w:t>据抓</w:t>
            </w:r>
            <w:r>
              <w:rPr>
                <w:sz w:val="16"/>
                <w:szCs w:val="16"/>
              </w:rPr>
              <w:t xml:space="preserve">  </w:t>
            </w:r>
            <w:r>
              <w:rPr>
                <w:sz w:val="16"/>
                <w:szCs w:val="16"/>
                <w:spacing w:val="18"/>
              </w:rPr>
              <w:t>取与</w:t>
            </w:r>
            <w:r>
              <w:rPr>
                <w:sz w:val="16"/>
                <w:szCs w:val="16"/>
              </w:rPr>
              <w:t xml:space="preserve">  </w:t>
            </w:r>
            <w:r>
              <w:rPr>
                <w:sz w:val="16"/>
                <w:szCs w:val="16"/>
                <w:spacing w:val="18"/>
              </w:rPr>
              <w:t>分析</w:t>
            </w:r>
            <w:r>
              <w:rPr>
                <w:sz w:val="16"/>
                <w:szCs w:val="16"/>
              </w:rPr>
              <w:t xml:space="preserve">  </w:t>
            </w:r>
            <w:r>
              <w:rPr>
                <w:sz w:val="16"/>
                <w:szCs w:val="16"/>
                <w:spacing w:val="-16"/>
              </w:rPr>
              <w:t>能力，</w:t>
            </w:r>
            <w:r>
              <w:rPr>
                <w:sz w:val="16"/>
                <w:szCs w:val="16"/>
              </w:rPr>
              <w:t xml:space="preserve"> </w:t>
            </w:r>
            <w:r>
              <w:rPr>
                <w:sz w:val="16"/>
                <w:szCs w:val="16"/>
                <w:spacing w:val="18"/>
              </w:rPr>
              <w:t>能够</w:t>
            </w:r>
            <w:r>
              <w:rPr>
                <w:sz w:val="16"/>
                <w:szCs w:val="16"/>
              </w:rPr>
              <w:t xml:space="preserve">  </w:t>
            </w:r>
            <w:r>
              <w:rPr>
                <w:sz w:val="16"/>
                <w:szCs w:val="16"/>
                <w:spacing w:val="18"/>
              </w:rPr>
              <w:t>撰写</w:t>
            </w:r>
            <w:r>
              <w:rPr>
                <w:sz w:val="16"/>
                <w:szCs w:val="16"/>
              </w:rPr>
              <w:t xml:space="preserve">  </w:t>
            </w:r>
            <w:r>
              <w:rPr>
                <w:sz w:val="16"/>
                <w:szCs w:val="16"/>
                <w:spacing w:val="18"/>
              </w:rPr>
              <w:t>财务</w:t>
            </w:r>
            <w:r>
              <w:rPr>
                <w:sz w:val="16"/>
                <w:szCs w:val="16"/>
              </w:rPr>
              <w:t xml:space="preserve">  </w:t>
            </w:r>
            <w:r>
              <w:rPr>
                <w:sz w:val="16"/>
                <w:szCs w:val="16"/>
                <w:spacing w:val="18"/>
              </w:rPr>
              <w:t>分析</w:t>
            </w:r>
            <w:r>
              <w:rPr>
                <w:sz w:val="16"/>
                <w:szCs w:val="16"/>
              </w:rPr>
              <w:t xml:space="preserve">  </w:t>
            </w:r>
            <w:r>
              <w:rPr>
                <w:sz w:val="16"/>
                <w:szCs w:val="16"/>
                <w:spacing w:val="18"/>
              </w:rPr>
              <w:t>报告</w:t>
            </w:r>
          </w:p>
        </w:tc>
      </w:tr>
      <w:tr>
        <w:trPr>
          <w:trHeight w:val="245" w:hRule="atLeast"/>
        </w:trPr>
        <w:tc>
          <w:tcPr>
            <w:tcW w:w="2750" w:type="dxa"/>
            <w:vAlign w:val="top"/>
            <w:tcBorders>
              <w:left w:val="single" w:color="000000" w:sz="6" w:space="0"/>
            </w:tcBorders>
          </w:tcPr>
          <w:p>
            <w:pPr>
              <w:pStyle w:val="TableText"/>
              <w:ind w:left="890"/>
              <w:spacing w:before="43" w:line="220" w:lineRule="auto"/>
              <w:rPr>
                <w:sz w:val="16"/>
                <w:szCs w:val="16"/>
              </w:rPr>
            </w:pPr>
            <w:r>
              <w:rPr>
                <w:sz w:val="16"/>
                <w:szCs w:val="16"/>
                <w:b/>
                <w:bCs/>
                <w:spacing w:val="-2"/>
              </w:rPr>
              <w:t>通识教育课程</w:t>
            </w:r>
          </w:p>
        </w:tc>
        <w:tc>
          <w:tcPr>
            <w:tcW w:w="446"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245" w:hRule="atLeast"/>
        </w:trPr>
        <w:tc>
          <w:tcPr>
            <w:tcW w:w="2750" w:type="dxa"/>
            <w:vAlign w:val="top"/>
            <w:tcBorders>
              <w:left w:val="single" w:color="000000" w:sz="6" w:space="0"/>
            </w:tcBorders>
          </w:tcPr>
          <w:p>
            <w:pPr>
              <w:pStyle w:val="TableText"/>
              <w:ind w:left="810"/>
              <w:spacing w:before="42" w:line="220" w:lineRule="auto"/>
              <w:rPr>
                <w:sz w:val="16"/>
                <w:szCs w:val="16"/>
              </w:rPr>
            </w:pPr>
            <w:r>
              <w:rPr>
                <w:sz w:val="16"/>
                <w:szCs w:val="16"/>
                <w:spacing w:val="-1"/>
              </w:rPr>
              <w:t>入学教育与军训</w:t>
            </w:r>
          </w:p>
        </w:tc>
        <w:tc>
          <w:tcPr>
            <w:tcW w:w="446" w:type="dxa"/>
            <w:vAlign w:val="top"/>
          </w:tcPr>
          <w:p>
            <w:pPr>
              <w:pStyle w:val="TableText"/>
              <w:ind w:left="179"/>
              <w:spacing w:before="69" w:line="182" w:lineRule="auto"/>
              <w:rPr>
                <w:sz w:val="16"/>
                <w:szCs w:val="16"/>
              </w:rPr>
            </w:pPr>
            <w:r>
              <w:rPr>
                <w:sz w:val="16"/>
                <w:szCs w:val="16"/>
              </w:rPr>
              <w:t>H</w:t>
            </w:r>
          </w:p>
        </w:tc>
        <w:tc>
          <w:tcPr>
            <w:tcW w:w="503" w:type="dxa"/>
            <w:vAlign w:val="top"/>
          </w:tcPr>
          <w:p>
            <w:pPr>
              <w:pStyle w:val="TableText"/>
              <w:ind w:left="205"/>
              <w:spacing w:before="69" w:line="182" w:lineRule="auto"/>
              <w:rPr>
                <w:sz w:val="16"/>
                <w:szCs w:val="16"/>
              </w:rPr>
            </w:pPr>
            <w:r>
              <w:rPr>
                <w:sz w:val="16"/>
                <w:szCs w:val="16"/>
              </w:rPr>
              <w:t>H</w:t>
            </w:r>
          </w:p>
        </w:tc>
        <w:tc>
          <w:tcPr>
            <w:tcW w:w="503" w:type="dxa"/>
            <w:vAlign w:val="top"/>
          </w:tcPr>
          <w:p>
            <w:pPr>
              <w:pStyle w:val="TableText"/>
              <w:ind w:left="206"/>
              <w:spacing w:before="69" w:line="182" w:lineRule="auto"/>
              <w:rPr>
                <w:sz w:val="16"/>
                <w:szCs w:val="16"/>
              </w:rPr>
            </w:pPr>
            <w:r>
              <w:rPr>
                <w:sz w:val="16"/>
                <w:szCs w:val="16"/>
              </w:rPr>
              <w:t>H</w:t>
            </w:r>
          </w:p>
        </w:tc>
        <w:tc>
          <w:tcPr>
            <w:tcW w:w="501" w:type="dxa"/>
            <w:vAlign w:val="top"/>
          </w:tcPr>
          <w:p>
            <w:pPr>
              <w:pStyle w:val="TableText"/>
              <w:ind w:left="205"/>
              <w:spacing w:before="69" w:line="182" w:lineRule="auto"/>
              <w:rPr>
                <w:sz w:val="16"/>
                <w:szCs w:val="16"/>
              </w:rPr>
            </w:pPr>
            <w:r>
              <w:rPr>
                <w:sz w:val="16"/>
                <w:szCs w:val="16"/>
              </w:rPr>
              <w:t>H</w:t>
            </w:r>
          </w:p>
        </w:tc>
        <w:tc>
          <w:tcPr>
            <w:tcW w:w="585" w:type="dxa"/>
            <w:vAlign w:val="top"/>
          </w:tcPr>
          <w:p>
            <w:pPr>
              <w:pStyle w:val="TableText"/>
              <w:ind w:left="249"/>
              <w:spacing w:before="69" w:line="182" w:lineRule="auto"/>
              <w:rPr>
                <w:sz w:val="16"/>
                <w:szCs w:val="16"/>
              </w:rPr>
            </w:pPr>
            <w:r>
              <w:rPr>
                <w:sz w:val="16"/>
                <w:szCs w:val="16"/>
              </w:rPr>
              <w:t>L</w:t>
            </w:r>
          </w:p>
        </w:tc>
        <w:tc>
          <w:tcPr>
            <w:tcW w:w="810" w:type="dxa"/>
            <w:vAlign w:val="top"/>
          </w:tcPr>
          <w:p>
            <w:pPr>
              <w:pStyle w:val="TableText"/>
              <w:ind w:left="168"/>
              <w:spacing w:before="42" w:line="222" w:lineRule="auto"/>
              <w:rPr>
                <w:sz w:val="16"/>
                <w:szCs w:val="16"/>
              </w:rPr>
            </w:pPr>
            <w:r>
              <w:rPr>
                <w:sz w:val="16"/>
                <w:szCs w:val="16"/>
                <w:spacing w:val="-3"/>
              </w:rPr>
              <w:t>学工处</w:t>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484" w:hRule="atLeast"/>
        </w:trPr>
        <w:tc>
          <w:tcPr>
            <w:tcW w:w="2750" w:type="dxa"/>
            <w:vAlign w:val="top"/>
            <w:tcBorders>
              <w:left w:val="single" w:color="000000" w:sz="6" w:space="0"/>
            </w:tcBorders>
          </w:tcPr>
          <w:p>
            <w:pPr>
              <w:pStyle w:val="TableText"/>
              <w:ind w:left="1053"/>
              <w:spacing w:before="161" w:line="220" w:lineRule="auto"/>
              <w:rPr>
                <w:sz w:val="16"/>
                <w:szCs w:val="16"/>
              </w:rPr>
            </w:pPr>
            <w:r>
              <w:rPr>
                <w:sz w:val="16"/>
                <w:szCs w:val="16"/>
                <w:spacing w:val="-2"/>
              </w:rPr>
              <w:t>军事理论</w:t>
            </w:r>
          </w:p>
        </w:tc>
        <w:tc>
          <w:tcPr>
            <w:tcW w:w="446" w:type="dxa"/>
            <w:vAlign w:val="top"/>
          </w:tcPr>
          <w:p>
            <w:pPr>
              <w:pStyle w:val="TableText"/>
              <w:ind w:left="179"/>
              <w:spacing w:before="188" w:line="182" w:lineRule="auto"/>
              <w:rPr>
                <w:sz w:val="16"/>
                <w:szCs w:val="16"/>
              </w:rPr>
            </w:pPr>
            <w:r>
              <w:rPr>
                <w:sz w:val="16"/>
                <w:szCs w:val="16"/>
              </w:rPr>
              <w:t>H</w:t>
            </w:r>
          </w:p>
        </w:tc>
        <w:tc>
          <w:tcPr>
            <w:tcW w:w="503" w:type="dxa"/>
            <w:vAlign w:val="top"/>
          </w:tcPr>
          <w:p>
            <w:pPr>
              <w:pStyle w:val="TableText"/>
              <w:ind w:left="205"/>
              <w:spacing w:before="188" w:line="182" w:lineRule="auto"/>
              <w:rPr>
                <w:sz w:val="16"/>
                <w:szCs w:val="16"/>
              </w:rPr>
            </w:pPr>
            <w:r>
              <w:rPr>
                <w:sz w:val="16"/>
                <w:szCs w:val="16"/>
              </w:rPr>
              <w:t>H</w:t>
            </w:r>
          </w:p>
        </w:tc>
        <w:tc>
          <w:tcPr>
            <w:tcW w:w="503" w:type="dxa"/>
            <w:vAlign w:val="top"/>
          </w:tcPr>
          <w:p>
            <w:pPr>
              <w:pStyle w:val="TableText"/>
              <w:ind w:left="205"/>
              <w:spacing w:before="188" w:line="182" w:lineRule="auto"/>
              <w:rPr>
                <w:sz w:val="16"/>
                <w:szCs w:val="16"/>
              </w:rPr>
            </w:pPr>
            <w:r>
              <w:rPr>
                <w:sz w:val="16"/>
                <w:szCs w:val="16"/>
              </w:rPr>
              <w:t>M</w:t>
            </w:r>
          </w:p>
        </w:tc>
        <w:tc>
          <w:tcPr>
            <w:tcW w:w="501" w:type="dxa"/>
            <w:vAlign w:val="top"/>
          </w:tcPr>
          <w:p>
            <w:pPr>
              <w:pStyle w:val="TableText"/>
              <w:ind w:left="205"/>
              <w:spacing w:before="188" w:line="182" w:lineRule="auto"/>
              <w:rPr>
                <w:sz w:val="16"/>
                <w:szCs w:val="16"/>
              </w:rPr>
            </w:pPr>
            <w:r>
              <w:rPr>
                <w:sz w:val="16"/>
                <w:szCs w:val="16"/>
              </w:rPr>
              <w:t>H</w:t>
            </w:r>
          </w:p>
        </w:tc>
        <w:tc>
          <w:tcPr>
            <w:tcW w:w="585" w:type="dxa"/>
            <w:vAlign w:val="top"/>
          </w:tcPr>
          <w:p>
            <w:pPr>
              <w:pStyle w:val="TableText"/>
              <w:ind w:left="245"/>
              <w:spacing w:before="188" w:line="182" w:lineRule="auto"/>
              <w:rPr>
                <w:sz w:val="16"/>
                <w:szCs w:val="16"/>
              </w:rPr>
            </w:pPr>
            <w:r>
              <w:rPr>
                <w:sz w:val="16"/>
                <w:szCs w:val="16"/>
              </w:rPr>
              <w:t>M</w:t>
            </w:r>
          </w:p>
        </w:tc>
        <w:tc>
          <w:tcPr>
            <w:tcW w:w="810" w:type="dxa"/>
            <w:vAlign w:val="top"/>
          </w:tcPr>
          <w:p>
            <w:pPr>
              <w:pStyle w:val="TableText"/>
              <w:ind w:left="164" w:right="166" w:firstLine="3"/>
              <w:spacing w:before="42" w:line="249" w:lineRule="auto"/>
              <w:rPr>
                <w:sz w:val="16"/>
                <w:szCs w:val="16"/>
              </w:rPr>
            </w:pPr>
            <w:r>
              <w:rPr>
                <w:sz w:val="16"/>
                <w:szCs w:val="16"/>
                <w:spacing w:val="-4"/>
              </w:rPr>
              <w:t>学工处</w:t>
            </w:r>
            <w:r>
              <w:rPr>
                <w:sz w:val="16"/>
                <w:szCs w:val="16"/>
                <w:spacing w:val="1"/>
              </w:rPr>
              <w:t xml:space="preserve"> </w:t>
            </w:r>
            <w:r>
              <w:rPr>
                <w:sz w:val="16"/>
                <w:szCs w:val="16"/>
                <w:spacing w:val="-3"/>
              </w:rPr>
              <w:t>体育部</w:t>
            </w:r>
          </w:p>
        </w:tc>
        <w:tc>
          <w:tcPr>
            <w:tcW w:w="556" w:type="dxa"/>
            <w:vAlign w:val="top"/>
          </w:tcPr>
          <w:p>
            <w:pPr>
              <w:rPr>
                <w:rFonts w:ascii="Arial"/>
                <w:sz w:val="21"/>
              </w:rPr>
            </w:pPr>
            <w:r/>
          </w:p>
        </w:tc>
        <w:tc>
          <w:tcPr>
            <w:tcW w:w="645" w:type="dxa"/>
            <w:vAlign w:val="top"/>
          </w:tcPr>
          <w:p>
            <w:pPr>
              <w:rPr>
                <w:rFonts w:ascii="Arial"/>
                <w:sz w:val="21"/>
              </w:rPr>
            </w:pPr>
            <w:r/>
          </w:p>
        </w:tc>
        <w:tc>
          <w:tcPr>
            <w:tcW w:w="667" w:type="dxa"/>
            <w:vAlign w:val="top"/>
          </w:tcPr>
          <w:p>
            <w:pPr>
              <w:rPr>
                <w:rFonts w:ascii="Arial"/>
                <w:sz w:val="21"/>
              </w:rPr>
            </w:pPr>
            <w:r/>
          </w:p>
        </w:tc>
        <w:tc>
          <w:tcPr>
            <w:tcW w:w="699" w:type="dxa"/>
            <w:vAlign w:val="top"/>
          </w:tcPr>
          <w:p>
            <w:pPr>
              <w:rPr>
                <w:rFonts w:ascii="Arial"/>
                <w:sz w:val="21"/>
              </w:rPr>
            </w:pPr>
            <w:r/>
          </w:p>
        </w:tc>
        <w:tc>
          <w:tcPr>
            <w:tcW w:w="619" w:type="dxa"/>
            <w:vAlign w:val="top"/>
          </w:tcPr>
          <w:p>
            <w:pPr>
              <w:rPr>
                <w:rFonts w:ascii="Arial"/>
                <w:sz w:val="21"/>
              </w:rPr>
            </w:pPr>
            <w:r/>
          </w:p>
        </w:tc>
        <w:tc>
          <w:tcPr>
            <w:tcW w:w="639" w:type="dxa"/>
            <w:vAlign w:val="top"/>
          </w:tcPr>
          <w:p>
            <w:pPr>
              <w:rPr>
                <w:rFonts w:ascii="Arial"/>
                <w:sz w:val="21"/>
              </w:rPr>
            </w:pPr>
            <w:r/>
          </w:p>
        </w:tc>
        <w:tc>
          <w:tcPr>
            <w:tcW w:w="536" w:type="dxa"/>
            <w:vAlign w:val="top"/>
          </w:tcPr>
          <w:p>
            <w:pPr>
              <w:rPr>
                <w:rFonts w:ascii="Arial"/>
                <w:sz w:val="21"/>
              </w:rPr>
            </w:pPr>
            <w:r/>
          </w:p>
        </w:tc>
        <w:tc>
          <w:tcPr>
            <w:tcW w:w="812" w:type="dxa"/>
            <w:vAlign w:val="top"/>
          </w:tcPr>
          <w:p>
            <w:pPr>
              <w:rPr>
                <w:rFonts w:ascii="Arial"/>
                <w:sz w:val="21"/>
              </w:rPr>
            </w:pPr>
            <w:r/>
          </w:p>
        </w:tc>
        <w:tc>
          <w:tcPr>
            <w:tcW w:w="790" w:type="dxa"/>
            <w:vAlign w:val="top"/>
          </w:tcPr>
          <w:p>
            <w:pPr>
              <w:rPr>
                <w:rFonts w:ascii="Arial"/>
                <w:sz w:val="21"/>
              </w:rPr>
            </w:pPr>
            <w:r/>
          </w:p>
        </w:tc>
        <w:tc>
          <w:tcPr>
            <w:tcW w:w="878" w:type="dxa"/>
            <w:vAlign w:val="top"/>
          </w:tcPr>
          <w:p>
            <w:pPr>
              <w:rPr>
                <w:rFonts w:ascii="Arial"/>
                <w:sz w:val="21"/>
              </w:rPr>
            </w:pPr>
            <w:r/>
          </w:p>
        </w:tc>
        <w:tc>
          <w:tcPr>
            <w:tcW w:w="645" w:type="dxa"/>
            <w:vAlign w:val="top"/>
          </w:tcPr>
          <w:p>
            <w:pPr>
              <w:rPr>
                <w:rFonts w:ascii="Arial"/>
                <w:sz w:val="21"/>
              </w:rPr>
            </w:pPr>
            <w:r/>
          </w:p>
        </w:tc>
        <w:tc>
          <w:tcPr>
            <w:tcW w:w="640" w:type="dxa"/>
            <w:vAlign w:val="top"/>
            <w:tcBorders>
              <w:right w:val="single" w:color="000000" w:sz="6" w:space="0"/>
            </w:tcBorders>
          </w:tcPr>
          <w:p>
            <w:pPr>
              <w:rPr>
                <w:rFonts w:ascii="Arial"/>
                <w:sz w:val="21"/>
              </w:rPr>
            </w:pPr>
            <w:r/>
          </w:p>
        </w:tc>
      </w:tr>
      <w:tr>
        <w:trPr>
          <w:trHeight w:val="245" w:hRule="atLeast"/>
        </w:trPr>
        <w:tc>
          <w:tcPr>
            <w:tcW w:w="2750" w:type="dxa"/>
            <w:vAlign w:val="top"/>
            <w:tcBorders>
              <w:left w:val="single" w:color="000000" w:sz="6" w:space="0"/>
            </w:tcBorders>
          </w:tcPr>
          <w:p>
            <w:pPr>
              <w:pStyle w:val="TableText"/>
              <w:ind w:left="816"/>
              <w:spacing w:before="42" w:line="222" w:lineRule="auto"/>
              <w:rPr>
                <w:sz w:val="16"/>
                <w:szCs w:val="16"/>
              </w:rPr>
            </w:pPr>
            <w:r>
              <w:rPr>
                <w:sz w:val="16"/>
                <w:szCs w:val="16"/>
                <w:spacing w:val="-2"/>
              </w:rPr>
              <w:t>思想道德与法治</w:t>
            </w:r>
          </w:p>
        </w:tc>
        <w:tc>
          <w:tcPr>
            <w:tcW w:w="446" w:type="dxa"/>
            <w:vAlign w:val="top"/>
          </w:tcPr>
          <w:p>
            <w:pPr>
              <w:pStyle w:val="TableText"/>
              <w:ind w:left="179"/>
              <w:spacing w:before="69" w:line="182" w:lineRule="auto"/>
              <w:rPr>
                <w:sz w:val="16"/>
                <w:szCs w:val="16"/>
              </w:rPr>
            </w:pPr>
            <w:r>
              <w:rPr>
                <w:sz w:val="16"/>
                <w:szCs w:val="16"/>
              </w:rPr>
              <w:t>H</w:t>
            </w:r>
          </w:p>
        </w:tc>
        <w:tc>
          <w:tcPr>
            <w:tcW w:w="503" w:type="dxa"/>
            <w:vAlign w:val="top"/>
          </w:tcPr>
          <w:p>
            <w:pPr>
              <w:pStyle w:val="TableText"/>
              <w:ind w:left="204"/>
              <w:spacing w:before="69" w:line="182" w:lineRule="auto"/>
              <w:rPr>
                <w:sz w:val="16"/>
                <w:szCs w:val="16"/>
              </w:rPr>
            </w:pPr>
            <w:r>
              <w:rPr>
                <w:sz w:val="16"/>
                <w:szCs w:val="16"/>
              </w:rPr>
              <w:t>M</w:t>
            </w:r>
          </w:p>
        </w:tc>
        <w:tc>
          <w:tcPr>
            <w:tcW w:w="503" w:type="dxa"/>
            <w:vAlign w:val="top"/>
          </w:tcPr>
          <w:p>
            <w:pPr>
              <w:pStyle w:val="TableText"/>
              <w:ind w:left="205"/>
              <w:spacing w:before="69" w:line="182" w:lineRule="auto"/>
              <w:rPr>
                <w:sz w:val="16"/>
                <w:szCs w:val="16"/>
              </w:rPr>
            </w:pPr>
            <w:r>
              <w:rPr>
                <w:sz w:val="16"/>
                <w:szCs w:val="16"/>
              </w:rPr>
              <w:t>M</w:t>
            </w:r>
          </w:p>
        </w:tc>
        <w:tc>
          <w:tcPr>
            <w:tcW w:w="501" w:type="dxa"/>
            <w:vAlign w:val="top"/>
          </w:tcPr>
          <w:p>
            <w:pPr>
              <w:pStyle w:val="TableText"/>
              <w:ind w:left="207"/>
              <w:spacing w:before="69" w:line="182" w:lineRule="auto"/>
              <w:rPr>
                <w:sz w:val="16"/>
                <w:szCs w:val="16"/>
              </w:rPr>
            </w:pPr>
            <w:r>
              <w:rPr>
                <w:sz w:val="16"/>
                <w:szCs w:val="16"/>
              </w:rPr>
              <w:t>L</w:t>
            </w:r>
          </w:p>
        </w:tc>
        <w:tc>
          <w:tcPr>
            <w:tcW w:w="585" w:type="dxa"/>
            <w:vAlign w:val="top"/>
          </w:tcPr>
          <w:p>
            <w:pPr>
              <w:pStyle w:val="TableText"/>
              <w:ind w:left="245"/>
              <w:spacing w:before="69" w:line="182" w:lineRule="auto"/>
              <w:rPr>
                <w:sz w:val="16"/>
                <w:szCs w:val="16"/>
              </w:rPr>
            </w:pPr>
            <w:r>
              <w:rPr>
                <w:sz w:val="16"/>
                <w:szCs w:val="16"/>
              </w:rPr>
              <w:t>M</w:t>
            </w:r>
          </w:p>
        </w:tc>
        <w:tc>
          <w:tcPr>
            <w:tcW w:w="810" w:type="dxa"/>
            <w:vAlign w:val="top"/>
          </w:tcPr>
          <w:p>
            <w:pPr>
              <w:pStyle w:val="TableText"/>
              <w:ind w:left="249"/>
              <w:spacing w:before="42" w:line="221" w:lineRule="auto"/>
              <w:rPr>
                <w:sz w:val="16"/>
                <w:szCs w:val="16"/>
              </w:rPr>
            </w:pPr>
            <w:r>
              <w:rPr>
                <w:sz w:val="16"/>
                <w:szCs w:val="16"/>
                <w:spacing w:val="-5"/>
              </w:rPr>
              <w:t>马院</w:t>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245" w:hRule="atLeast"/>
        </w:trPr>
        <w:tc>
          <w:tcPr>
            <w:tcW w:w="2750" w:type="dxa"/>
            <w:vAlign w:val="top"/>
            <w:tcBorders>
              <w:left w:val="single" w:color="000000" w:sz="6" w:space="0"/>
            </w:tcBorders>
          </w:tcPr>
          <w:p>
            <w:pPr>
              <w:pStyle w:val="TableText"/>
              <w:ind w:left="576"/>
              <w:spacing w:before="44" w:line="220" w:lineRule="auto"/>
              <w:rPr>
                <w:sz w:val="16"/>
                <w:szCs w:val="16"/>
              </w:rPr>
            </w:pPr>
            <w:r>
              <w:rPr>
                <w:sz w:val="16"/>
                <w:szCs w:val="16"/>
                <w:spacing w:val="-2"/>
              </w:rPr>
              <w:t>思想政治理论课实践课</w:t>
            </w:r>
          </w:p>
        </w:tc>
        <w:tc>
          <w:tcPr>
            <w:tcW w:w="446" w:type="dxa"/>
            <w:vAlign w:val="top"/>
          </w:tcPr>
          <w:p>
            <w:pPr>
              <w:pStyle w:val="TableText"/>
              <w:ind w:left="179"/>
              <w:spacing w:before="71" w:line="182" w:lineRule="auto"/>
              <w:rPr>
                <w:sz w:val="16"/>
                <w:szCs w:val="16"/>
              </w:rPr>
            </w:pPr>
            <w:r>
              <w:rPr>
                <w:sz w:val="16"/>
                <w:szCs w:val="16"/>
              </w:rPr>
              <w:t>H</w:t>
            </w:r>
          </w:p>
        </w:tc>
        <w:tc>
          <w:tcPr>
            <w:tcW w:w="503" w:type="dxa"/>
            <w:vAlign w:val="top"/>
          </w:tcPr>
          <w:p>
            <w:pPr>
              <w:pStyle w:val="TableText"/>
              <w:ind w:left="204"/>
              <w:spacing w:before="71" w:line="182" w:lineRule="auto"/>
              <w:rPr>
                <w:sz w:val="16"/>
                <w:szCs w:val="16"/>
              </w:rPr>
            </w:pPr>
            <w:r>
              <w:rPr>
                <w:sz w:val="16"/>
                <w:szCs w:val="16"/>
              </w:rPr>
              <w:t>M</w:t>
            </w:r>
          </w:p>
        </w:tc>
        <w:tc>
          <w:tcPr>
            <w:tcW w:w="503" w:type="dxa"/>
            <w:vAlign w:val="top"/>
          </w:tcPr>
          <w:p>
            <w:pPr>
              <w:pStyle w:val="TableText"/>
              <w:ind w:left="205"/>
              <w:spacing w:before="71" w:line="182" w:lineRule="auto"/>
              <w:rPr>
                <w:sz w:val="16"/>
                <w:szCs w:val="16"/>
              </w:rPr>
            </w:pPr>
            <w:r>
              <w:rPr>
                <w:sz w:val="16"/>
                <w:szCs w:val="16"/>
              </w:rPr>
              <w:t>M</w:t>
            </w:r>
          </w:p>
        </w:tc>
        <w:tc>
          <w:tcPr>
            <w:tcW w:w="501" w:type="dxa"/>
            <w:vAlign w:val="top"/>
          </w:tcPr>
          <w:p>
            <w:pPr>
              <w:pStyle w:val="TableText"/>
              <w:ind w:left="207"/>
              <w:spacing w:before="71" w:line="182" w:lineRule="auto"/>
              <w:rPr>
                <w:sz w:val="16"/>
                <w:szCs w:val="16"/>
              </w:rPr>
            </w:pPr>
            <w:r>
              <w:rPr>
                <w:sz w:val="16"/>
                <w:szCs w:val="16"/>
              </w:rPr>
              <w:t>L</w:t>
            </w:r>
          </w:p>
        </w:tc>
        <w:tc>
          <w:tcPr>
            <w:tcW w:w="585" w:type="dxa"/>
            <w:vAlign w:val="top"/>
          </w:tcPr>
          <w:p>
            <w:pPr>
              <w:pStyle w:val="TableText"/>
              <w:ind w:left="245"/>
              <w:spacing w:before="71" w:line="182" w:lineRule="auto"/>
              <w:rPr>
                <w:sz w:val="16"/>
                <w:szCs w:val="16"/>
              </w:rPr>
            </w:pPr>
            <w:r>
              <w:rPr>
                <w:sz w:val="16"/>
                <w:szCs w:val="16"/>
              </w:rPr>
              <w:t>M</w:t>
            </w:r>
          </w:p>
        </w:tc>
        <w:tc>
          <w:tcPr>
            <w:tcW w:w="810" w:type="dxa"/>
            <w:vAlign w:val="top"/>
          </w:tcPr>
          <w:p>
            <w:pPr>
              <w:pStyle w:val="TableText"/>
              <w:ind w:left="249"/>
              <w:spacing w:before="44" w:line="220" w:lineRule="auto"/>
              <w:rPr>
                <w:sz w:val="16"/>
                <w:szCs w:val="16"/>
              </w:rPr>
            </w:pPr>
            <w:r>
              <w:rPr>
                <w:sz w:val="16"/>
                <w:szCs w:val="16"/>
                <w:spacing w:val="-5"/>
              </w:rPr>
              <w:t>马院</w:t>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484" w:hRule="atLeast"/>
        </w:trPr>
        <w:tc>
          <w:tcPr>
            <w:tcW w:w="2750" w:type="dxa"/>
            <w:vAlign w:val="top"/>
            <w:tcBorders>
              <w:left w:val="single" w:color="000000" w:sz="6" w:space="0"/>
            </w:tcBorders>
          </w:tcPr>
          <w:p>
            <w:pPr>
              <w:pStyle w:val="TableText"/>
              <w:ind w:left="972" w:right="173" w:hanging="799"/>
              <w:spacing w:before="44" w:line="248" w:lineRule="auto"/>
              <w:rPr>
                <w:sz w:val="16"/>
                <w:szCs w:val="16"/>
              </w:rPr>
            </w:pPr>
            <w:r>
              <w:rPr>
                <w:sz w:val="16"/>
                <w:szCs w:val="16"/>
                <w:spacing w:val="-1"/>
              </w:rPr>
              <w:t>毛泽东思想和中国特色社会主义理</w:t>
            </w:r>
            <w:r>
              <w:rPr>
                <w:sz w:val="16"/>
                <w:szCs w:val="16"/>
                <w:spacing w:val="7"/>
              </w:rPr>
              <w:t xml:space="preserve"> </w:t>
            </w:r>
            <w:r>
              <w:rPr>
                <w:sz w:val="16"/>
                <w:szCs w:val="16"/>
                <w:spacing w:val="-2"/>
              </w:rPr>
              <w:t>论体系概论</w:t>
            </w:r>
          </w:p>
        </w:tc>
        <w:tc>
          <w:tcPr>
            <w:tcW w:w="446" w:type="dxa"/>
            <w:vAlign w:val="top"/>
          </w:tcPr>
          <w:p>
            <w:pPr>
              <w:pStyle w:val="TableText"/>
              <w:ind w:left="179"/>
              <w:spacing w:before="191" w:line="182" w:lineRule="auto"/>
              <w:rPr>
                <w:sz w:val="16"/>
                <w:szCs w:val="16"/>
              </w:rPr>
            </w:pPr>
            <w:r>
              <w:rPr>
                <w:sz w:val="16"/>
                <w:szCs w:val="16"/>
              </w:rPr>
              <w:t>H</w:t>
            </w:r>
          </w:p>
        </w:tc>
        <w:tc>
          <w:tcPr>
            <w:tcW w:w="503" w:type="dxa"/>
            <w:vAlign w:val="top"/>
          </w:tcPr>
          <w:p>
            <w:pPr>
              <w:pStyle w:val="TableText"/>
              <w:ind w:left="204"/>
              <w:spacing w:before="191" w:line="182" w:lineRule="auto"/>
              <w:rPr>
                <w:sz w:val="16"/>
                <w:szCs w:val="16"/>
              </w:rPr>
            </w:pPr>
            <w:r>
              <w:rPr>
                <w:sz w:val="16"/>
                <w:szCs w:val="16"/>
              </w:rPr>
              <w:t>M</w:t>
            </w:r>
          </w:p>
        </w:tc>
        <w:tc>
          <w:tcPr>
            <w:tcW w:w="503" w:type="dxa"/>
            <w:vAlign w:val="top"/>
          </w:tcPr>
          <w:p>
            <w:pPr>
              <w:pStyle w:val="TableText"/>
              <w:ind w:left="205"/>
              <w:spacing w:before="191" w:line="182" w:lineRule="auto"/>
              <w:rPr>
                <w:sz w:val="16"/>
                <w:szCs w:val="16"/>
              </w:rPr>
            </w:pPr>
            <w:r>
              <w:rPr>
                <w:sz w:val="16"/>
                <w:szCs w:val="16"/>
              </w:rPr>
              <w:t>M</w:t>
            </w:r>
          </w:p>
        </w:tc>
        <w:tc>
          <w:tcPr>
            <w:tcW w:w="501" w:type="dxa"/>
            <w:vAlign w:val="top"/>
          </w:tcPr>
          <w:p>
            <w:pPr>
              <w:pStyle w:val="TableText"/>
              <w:ind w:left="207"/>
              <w:spacing w:before="191" w:line="182" w:lineRule="auto"/>
              <w:rPr>
                <w:sz w:val="16"/>
                <w:szCs w:val="16"/>
              </w:rPr>
            </w:pPr>
            <w:r>
              <w:rPr>
                <w:sz w:val="16"/>
                <w:szCs w:val="16"/>
              </w:rPr>
              <w:t>L</w:t>
            </w:r>
          </w:p>
        </w:tc>
        <w:tc>
          <w:tcPr>
            <w:tcW w:w="585" w:type="dxa"/>
            <w:vAlign w:val="top"/>
          </w:tcPr>
          <w:p>
            <w:pPr>
              <w:pStyle w:val="TableText"/>
              <w:ind w:left="245"/>
              <w:spacing w:before="191" w:line="182" w:lineRule="auto"/>
              <w:rPr>
                <w:sz w:val="16"/>
                <w:szCs w:val="16"/>
              </w:rPr>
            </w:pPr>
            <w:r>
              <w:rPr>
                <w:sz w:val="16"/>
                <w:szCs w:val="16"/>
              </w:rPr>
              <w:t>M</w:t>
            </w:r>
          </w:p>
        </w:tc>
        <w:tc>
          <w:tcPr>
            <w:tcW w:w="810" w:type="dxa"/>
            <w:vAlign w:val="top"/>
          </w:tcPr>
          <w:p>
            <w:pPr>
              <w:pStyle w:val="TableText"/>
              <w:ind w:left="249"/>
              <w:spacing w:before="164" w:line="221" w:lineRule="auto"/>
              <w:rPr>
                <w:sz w:val="16"/>
                <w:szCs w:val="16"/>
              </w:rPr>
            </w:pPr>
            <w:r>
              <w:rPr>
                <w:sz w:val="16"/>
                <w:szCs w:val="16"/>
                <w:spacing w:val="-5"/>
              </w:rPr>
              <w:t>马院</w:t>
            </w:r>
          </w:p>
        </w:tc>
        <w:tc>
          <w:tcPr>
            <w:tcW w:w="556" w:type="dxa"/>
            <w:vAlign w:val="top"/>
          </w:tcPr>
          <w:p>
            <w:pPr>
              <w:rPr>
                <w:rFonts w:ascii="Arial"/>
                <w:sz w:val="21"/>
              </w:rPr>
            </w:pPr>
            <w:r/>
          </w:p>
        </w:tc>
        <w:tc>
          <w:tcPr>
            <w:tcW w:w="645" w:type="dxa"/>
            <w:vAlign w:val="top"/>
          </w:tcPr>
          <w:p>
            <w:pPr>
              <w:rPr>
                <w:rFonts w:ascii="Arial"/>
                <w:sz w:val="21"/>
              </w:rPr>
            </w:pPr>
            <w:r/>
          </w:p>
        </w:tc>
        <w:tc>
          <w:tcPr>
            <w:tcW w:w="667" w:type="dxa"/>
            <w:vAlign w:val="top"/>
          </w:tcPr>
          <w:p>
            <w:pPr>
              <w:rPr>
                <w:rFonts w:ascii="Arial"/>
                <w:sz w:val="21"/>
              </w:rPr>
            </w:pPr>
            <w:r/>
          </w:p>
        </w:tc>
        <w:tc>
          <w:tcPr>
            <w:tcW w:w="699" w:type="dxa"/>
            <w:vAlign w:val="top"/>
          </w:tcPr>
          <w:p>
            <w:pPr>
              <w:rPr>
                <w:rFonts w:ascii="Arial"/>
                <w:sz w:val="21"/>
              </w:rPr>
            </w:pPr>
            <w:r/>
          </w:p>
        </w:tc>
        <w:tc>
          <w:tcPr>
            <w:tcW w:w="619" w:type="dxa"/>
            <w:vAlign w:val="top"/>
          </w:tcPr>
          <w:p>
            <w:pPr>
              <w:rPr>
                <w:rFonts w:ascii="Arial"/>
                <w:sz w:val="21"/>
              </w:rPr>
            </w:pPr>
            <w:r/>
          </w:p>
        </w:tc>
        <w:tc>
          <w:tcPr>
            <w:tcW w:w="639" w:type="dxa"/>
            <w:vAlign w:val="top"/>
          </w:tcPr>
          <w:p>
            <w:pPr>
              <w:rPr>
                <w:rFonts w:ascii="Arial"/>
                <w:sz w:val="21"/>
              </w:rPr>
            </w:pPr>
            <w:r/>
          </w:p>
        </w:tc>
        <w:tc>
          <w:tcPr>
            <w:tcW w:w="536" w:type="dxa"/>
            <w:vAlign w:val="top"/>
          </w:tcPr>
          <w:p>
            <w:pPr>
              <w:rPr>
                <w:rFonts w:ascii="Arial"/>
                <w:sz w:val="21"/>
              </w:rPr>
            </w:pPr>
            <w:r/>
          </w:p>
        </w:tc>
        <w:tc>
          <w:tcPr>
            <w:tcW w:w="812" w:type="dxa"/>
            <w:vAlign w:val="top"/>
          </w:tcPr>
          <w:p>
            <w:pPr>
              <w:rPr>
                <w:rFonts w:ascii="Arial"/>
                <w:sz w:val="21"/>
              </w:rPr>
            </w:pPr>
            <w:r/>
          </w:p>
        </w:tc>
        <w:tc>
          <w:tcPr>
            <w:tcW w:w="790" w:type="dxa"/>
            <w:vAlign w:val="top"/>
          </w:tcPr>
          <w:p>
            <w:pPr>
              <w:rPr>
                <w:rFonts w:ascii="Arial"/>
                <w:sz w:val="21"/>
              </w:rPr>
            </w:pPr>
            <w:r/>
          </w:p>
        </w:tc>
        <w:tc>
          <w:tcPr>
            <w:tcW w:w="878" w:type="dxa"/>
            <w:vAlign w:val="top"/>
          </w:tcPr>
          <w:p>
            <w:pPr>
              <w:rPr>
                <w:rFonts w:ascii="Arial"/>
                <w:sz w:val="21"/>
              </w:rPr>
            </w:pPr>
            <w:r/>
          </w:p>
        </w:tc>
        <w:tc>
          <w:tcPr>
            <w:tcW w:w="645" w:type="dxa"/>
            <w:vAlign w:val="top"/>
          </w:tcPr>
          <w:p>
            <w:pPr>
              <w:rPr>
                <w:rFonts w:ascii="Arial"/>
                <w:sz w:val="21"/>
              </w:rPr>
            </w:pPr>
            <w:r/>
          </w:p>
        </w:tc>
        <w:tc>
          <w:tcPr>
            <w:tcW w:w="640" w:type="dxa"/>
            <w:vAlign w:val="top"/>
            <w:tcBorders>
              <w:right w:val="single" w:color="000000" w:sz="6" w:space="0"/>
            </w:tcBorders>
          </w:tcPr>
          <w:p>
            <w:pPr>
              <w:rPr>
                <w:rFonts w:ascii="Arial"/>
                <w:sz w:val="21"/>
              </w:rPr>
            </w:pPr>
            <w:r/>
          </w:p>
        </w:tc>
      </w:tr>
      <w:tr>
        <w:trPr>
          <w:trHeight w:val="484" w:hRule="atLeast"/>
        </w:trPr>
        <w:tc>
          <w:tcPr>
            <w:tcW w:w="2750" w:type="dxa"/>
            <w:vAlign w:val="top"/>
            <w:tcBorders>
              <w:left w:val="single" w:color="000000" w:sz="6" w:space="0"/>
            </w:tcBorders>
          </w:tcPr>
          <w:p>
            <w:pPr>
              <w:pStyle w:val="TableText"/>
              <w:ind w:left="1134" w:right="173" w:hanging="951"/>
              <w:spacing w:before="44" w:line="248" w:lineRule="auto"/>
              <w:rPr>
                <w:sz w:val="16"/>
                <w:szCs w:val="16"/>
              </w:rPr>
            </w:pPr>
            <w:r>
              <w:rPr>
                <w:sz w:val="16"/>
                <w:szCs w:val="16"/>
                <w:spacing w:val="-2"/>
              </w:rPr>
              <w:t>习近平新时代中国特色社会主义思</w:t>
            </w:r>
            <w:r>
              <w:rPr>
                <w:sz w:val="16"/>
                <w:szCs w:val="16"/>
                <w:spacing w:val="12"/>
              </w:rPr>
              <w:t xml:space="preserve"> </w:t>
            </w:r>
            <w:r>
              <w:rPr>
                <w:sz w:val="16"/>
                <w:szCs w:val="16"/>
                <w:spacing w:val="-3"/>
              </w:rPr>
              <w:t>想概论</w:t>
            </w:r>
          </w:p>
        </w:tc>
        <w:tc>
          <w:tcPr>
            <w:tcW w:w="446" w:type="dxa"/>
            <w:vAlign w:val="top"/>
          </w:tcPr>
          <w:p>
            <w:pPr>
              <w:pStyle w:val="TableText"/>
              <w:ind w:left="179"/>
              <w:spacing w:before="191" w:line="182" w:lineRule="auto"/>
              <w:rPr>
                <w:sz w:val="16"/>
                <w:szCs w:val="16"/>
              </w:rPr>
            </w:pPr>
            <w:r>
              <w:rPr>
                <w:sz w:val="16"/>
                <w:szCs w:val="16"/>
              </w:rPr>
              <w:t>H</w:t>
            </w:r>
          </w:p>
        </w:tc>
        <w:tc>
          <w:tcPr>
            <w:tcW w:w="503" w:type="dxa"/>
            <w:vAlign w:val="top"/>
          </w:tcPr>
          <w:p>
            <w:pPr>
              <w:pStyle w:val="TableText"/>
              <w:ind w:left="204"/>
              <w:spacing w:before="191" w:line="182" w:lineRule="auto"/>
              <w:rPr>
                <w:sz w:val="16"/>
                <w:szCs w:val="16"/>
              </w:rPr>
            </w:pPr>
            <w:r>
              <w:rPr>
                <w:sz w:val="16"/>
                <w:szCs w:val="16"/>
              </w:rPr>
              <w:t>M</w:t>
            </w:r>
          </w:p>
        </w:tc>
        <w:tc>
          <w:tcPr>
            <w:tcW w:w="503" w:type="dxa"/>
            <w:vAlign w:val="top"/>
          </w:tcPr>
          <w:p>
            <w:pPr>
              <w:pStyle w:val="TableText"/>
              <w:ind w:left="205"/>
              <w:spacing w:before="191" w:line="182" w:lineRule="auto"/>
              <w:rPr>
                <w:sz w:val="16"/>
                <w:szCs w:val="16"/>
              </w:rPr>
            </w:pPr>
            <w:r>
              <w:rPr>
                <w:sz w:val="16"/>
                <w:szCs w:val="16"/>
              </w:rPr>
              <w:t>M</w:t>
            </w:r>
          </w:p>
        </w:tc>
        <w:tc>
          <w:tcPr>
            <w:tcW w:w="501" w:type="dxa"/>
            <w:vAlign w:val="top"/>
          </w:tcPr>
          <w:p>
            <w:pPr>
              <w:pStyle w:val="TableText"/>
              <w:ind w:left="207"/>
              <w:spacing w:before="191" w:line="182" w:lineRule="auto"/>
              <w:rPr>
                <w:sz w:val="16"/>
                <w:szCs w:val="16"/>
              </w:rPr>
            </w:pPr>
            <w:r>
              <w:rPr>
                <w:sz w:val="16"/>
                <w:szCs w:val="16"/>
              </w:rPr>
              <w:t>L</w:t>
            </w:r>
          </w:p>
        </w:tc>
        <w:tc>
          <w:tcPr>
            <w:tcW w:w="585" w:type="dxa"/>
            <w:vAlign w:val="top"/>
          </w:tcPr>
          <w:p>
            <w:pPr>
              <w:pStyle w:val="TableText"/>
              <w:ind w:left="245"/>
              <w:spacing w:before="191" w:line="182" w:lineRule="auto"/>
              <w:rPr>
                <w:sz w:val="16"/>
                <w:szCs w:val="16"/>
              </w:rPr>
            </w:pPr>
            <w:r>
              <w:rPr>
                <w:sz w:val="16"/>
                <w:szCs w:val="16"/>
              </w:rPr>
              <w:t>M</w:t>
            </w:r>
          </w:p>
        </w:tc>
        <w:tc>
          <w:tcPr>
            <w:tcW w:w="810" w:type="dxa"/>
            <w:vAlign w:val="top"/>
          </w:tcPr>
          <w:p>
            <w:pPr>
              <w:pStyle w:val="TableText"/>
              <w:ind w:left="249"/>
              <w:spacing w:before="164" w:line="221" w:lineRule="auto"/>
              <w:rPr>
                <w:sz w:val="16"/>
                <w:szCs w:val="16"/>
              </w:rPr>
            </w:pPr>
            <w:r>
              <w:rPr>
                <w:sz w:val="16"/>
                <w:szCs w:val="16"/>
                <w:spacing w:val="-5"/>
              </w:rPr>
              <w:t>马院</w:t>
            </w:r>
          </w:p>
        </w:tc>
        <w:tc>
          <w:tcPr>
            <w:tcW w:w="556" w:type="dxa"/>
            <w:vAlign w:val="top"/>
          </w:tcPr>
          <w:p>
            <w:pPr>
              <w:rPr>
                <w:rFonts w:ascii="Arial"/>
                <w:sz w:val="21"/>
              </w:rPr>
            </w:pPr>
            <w:r/>
          </w:p>
        </w:tc>
        <w:tc>
          <w:tcPr>
            <w:tcW w:w="645" w:type="dxa"/>
            <w:vAlign w:val="top"/>
          </w:tcPr>
          <w:p>
            <w:pPr>
              <w:rPr>
                <w:rFonts w:ascii="Arial"/>
                <w:sz w:val="21"/>
              </w:rPr>
            </w:pPr>
            <w:r/>
          </w:p>
        </w:tc>
        <w:tc>
          <w:tcPr>
            <w:tcW w:w="667" w:type="dxa"/>
            <w:vAlign w:val="top"/>
          </w:tcPr>
          <w:p>
            <w:pPr>
              <w:rPr>
                <w:rFonts w:ascii="Arial"/>
                <w:sz w:val="21"/>
              </w:rPr>
            </w:pPr>
            <w:r/>
          </w:p>
        </w:tc>
        <w:tc>
          <w:tcPr>
            <w:tcW w:w="699" w:type="dxa"/>
            <w:vAlign w:val="top"/>
          </w:tcPr>
          <w:p>
            <w:pPr>
              <w:rPr>
                <w:rFonts w:ascii="Arial"/>
                <w:sz w:val="21"/>
              </w:rPr>
            </w:pPr>
            <w:r/>
          </w:p>
        </w:tc>
        <w:tc>
          <w:tcPr>
            <w:tcW w:w="619" w:type="dxa"/>
            <w:vAlign w:val="top"/>
          </w:tcPr>
          <w:p>
            <w:pPr>
              <w:rPr>
                <w:rFonts w:ascii="Arial"/>
                <w:sz w:val="21"/>
              </w:rPr>
            </w:pPr>
            <w:r/>
          </w:p>
        </w:tc>
        <w:tc>
          <w:tcPr>
            <w:tcW w:w="639" w:type="dxa"/>
            <w:vAlign w:val="top"/>
          </w:tcPr>
          <w:p>
            <w:pPr>
              <w:rPr>
                <w:rFonts w:ascii="Arial"/>
                <w:sz w:val="21"/>
              </w:rPr>
            </w:pPr>
            <w:r/>
          </w:p>
        </w:tc>
        <w:tc>
          <w:tcPr>
            <w:tcW w:w="536" w:type="dxa"/>
            <w:vAlign w:val="top"/>
          </w:tcPr>
          <w:p>
            <w:pPr>
              <w:rPr>
                <w:rFonts w:ascii="Arial"/>
                <w:sz w:val="21"/>
              </w:rPr>
            </w:pPr>
            <w:r/>
          </w:p>
        </w:tc>
        <w:tc>
          <w:tcPr>
            <w:tcW w:w="812" w:type="dxa"/>
            <w:vAlign w:val="top"/>
          </w:tcPr>
          <w:p>
            <w:pPr>
              <w:rPr>
                <w:rFonts w:ascii="Arial"/>
                <w:sz w:val="21"/>
              </w:rPr>
            </w:pPr>
            <w:r/>
          </w:p>
        </w:tc>
        <w:tc>
          <w:tcPr>
            <w:tcW w:w="790" w:type="dxa"/>
            <w:vAlign w:val="top"/>
          </w:tcPr>
          <w:p>
            <w:pPr>
              <w:rPr>
                <w:rFonts w:ascii="Arial"/>
                <w:sz w:val="21"/>
              </w:rPr>
            </w:pPr>
            <w:r/>
          </w:p>
        </w:tc>
        <w:tc>
          <w:tcPr>
            <w:tcW w:w="878" w:type="dxa"/>
            <w:vAlign w:val="top"/>
          </w:tcPr>
          <w:p>
            <w:pPr>
              <w:rPr>
                <w:rFonts w:ascii="Arial"/>
                <w:sz w:val="21"/>
              </w:rPr>
            </w:pPr>
            <w:r/>
          </w:p>
        </w:tc>
        <w:tc>
          <w:tcPr>
            <w:tcW w:w="645" w:type="dxa"/>
            <w:vAlign w:val="top"/>
          </w:tcPr>
          <w:p>
            <w:pPr>
              <w:rPr>
                <w:rFonts w:ascii="Arial"/>
                <w:sz w:val="21"/>
              </w:rPr>
            </w:pPr>
            <w:r/>
          </w:p>
        </w:tc>
        <w:tc>
          <w:tcPr>
            <w:tcW w:w="640" w:type="dxa"/>
            <w:vAlign w:val="top"/>
            <w:tcBorders>
              <w:right w:val="single" w:color="000000" w:sz="6" w:space="0"/>
            </w:tcBorders>
          </w:tcPr>
          <w:p>
            <w:pPr>
              <w:rPr>
                <w:rFonts w:ascii="Arial"/>
                <w:sz w:val="21"/>
              </w:rPr>
            </w:pPr>
            <w:r/>
          </w:p>
        </w:tc>
      </w:tr>
      <w:tr>
        <w:trPr>
          <w:trHeight w:val="245" w:hRule="atLeast"/>
        </w:trPr>
        <w:tc>
          <w:tcPr>
            <w:tcW w:w="2750" w:type="dxa"/>
            <w:vAlign w:val="top"/>
            <w:tcBorders>
              <w:left w:val="single" w:color="000000" w:sz="6" w:space="0"/>
            </w:tcBorders>
          </w:tcPr>
          <w:p>
            <w:pPr>
              <w:pStyle w:val="TableText"/>
              <w:ind w:left="973"/>
              <w:spacing w:before="45" w:line="219" w:lineRule="auto"/>
              <w:rPr>
                <w:sz w:val="16"/>
                <w:szCs w:val="16"/>
              </w:rPr>
            </w:pPr>
            <w:r>
              <w:rPr>
                <w:sz w:val="16"/>
                <w:szCs w:val="16"/>
                <w:spacing w:val="-2"/>
              </w:rPr>
              <w:t>形势与政策</w:t>
            </w:r>
          </w:p>
        </w:tc>
        <w:tc>
          <w:tcPr>
            <w:tcW w:w="446" w:type="dxa"/>
            <w:vAlign w:val="top"/>
          </w:tcPr>
          <w:p>
            <w:pPr>
              <w:pStyle w:val="TableText"/>
              <w:ind w:left="179"/>
              <w:spacing w:before="72" w:line="182" w:lineRule="auto"/>
              <w:rPr>
                <w:sz w:val="16"/>
                <w:szCs w:val="16"/>
              </w:rPr>
            </w:pPr>
            <w:r>
              <w:rPr>
                <w:sz w:val="16"/>
                <w:szCs w:val="16"/>
              </w:rPr>
              <w:t>H</w:t>
            </w:r>
          </w:p>
        </w:tc>
        <w:tc>
          <w:tcPr>
            <w:tcW w:w="503" w:type="dxa"/>
            <w:vAlign w:val="top"/>
          </w:tcPr>
          <w:p>
            <w:pPr>
              <w:pStyle w:val="TableText"/>
              <w:ind w:left="204"/>
              <w:spacing w:before="72" w:line="182" w:lineRule="auto"/>
              <w:rPr>
                <w:sz w:val="16"/>
                <w:szCs w:val="16"/>
              </w:rPr>
            </w:pPr>
            <w:r>
              <w:rPr>
                <w:sz w:val="16"/>
                <w:szCs w:val="16"/>
              </w:rPr>
              <w:t>M</w:t>
            </w:r>
          </w:p>
        </w:tc>
        <w:tc>
          <w:tcPr>
            <w:tcW w:w="503" w:type="dxa"/>
            <w:vAlign w:val="top"/>
          </w:tcPr>
          <w:p>
            <w:pPr>
              <w:pStyle w:val="TableText"/>
              <w:ind w:left="205"/>
              <w:spacing w:before="72" w:line="182" w:lineRule="auto"/>
              <w:rPr>
                <w:sz w:val="16"/>
                <w:szCs w:val="16"/>
              </w:rPr>
            </w:pPr>
            <w:r>
              <w:rPr>
                <w:sz w:val="16"/>
                <w:szCs w:val="16"/>
              </w:rPr>
              <w:t>M</w:t>
            </w:r>
          </w:p>
        </w:tc>
        <w:tc>
          <w:tcPr>
            <w:tcW w:w="501" w:type="dxa"/>
            <w:vAlign w:val="top"/>
          </w:tcPr>
          <w:p>
            <w:pPr>
              <w:pStyle w:val="TableText"/>
              <w:ind w:left="207"/>
              <w:spacing w:before="72" w:line="182" w:lineRule="auto"/>
              <w:rPr>
                <w:sz w:val="16"/>
                <w:szCs w:val="16"/>
              </w:rPr>
            </w:pPr>
            <w:r>
              <w:rPr>
                <w:sz w:val="16"/>
                <w:szCs w:val="16"/>
              </w:rPr>
              <w:t>L</w:t>
            </w:r>
          </w:p>
        </w:tc>
        <w:tc>
          <w:tcPr>
            <w:tcW w:w="585" w:type="dxa"/>
            <w:vAlign w:val="top"/>
          </w:tcPr>
          <w:p>
            <w:pPr>
              <w:pStyle w:val="TableText"/>
              <w:ind w:left="245"/>
              <w:spacing w:before="72" w:line="182" w:lineRule="auto"/>
              <w:rPr>
                <w:sz w:val="16"/>
                <w:szCs w:val="16"/>
              </w:rPr>
            </w:pPr>
            <w:r>
              <w:rPr>
                <w:sz w:val="16"/>
                <w:szCs w:val="16"/>
              </w:rPr>
              <w:t>M</w:t>
            </w:r>
          </w:p>
        </w:tc>
        <w:tc>
          <w:tcPr>
            <w:tcW w:w="810" w:type="dxa"/>
            <w:vAlign w:val="top"/>
          </w:tcPr>
          <w:p>
            <w:pPr>
              <w:pStyle w:val="TableText"/>
              <w:ind w:left="249"/>
              <w:spacing w:before="45" w:line="219" w:lineRule="auto"/>
              <w:rPr>
                <w:sz w:val="16"/>
                <w:szCs w:val="16"/>
              </w:rPr>
            </w:pPr>
            <w:r>
              <w:rPr>
                <w:sz w:val="16"/>
                <w:szCs w:val="16"/>
                <w:spacing w:val="-5"/>
              </w:rPr>
              <w:t>马院</w:t>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245" w:hRule="atLeast"/>
        </w:trPr>
        <w:tc>
          <w:tcPr>
            <w:tcW w:w="2750" w:type="dxa"/>
            <w:vAlign w:val="top"/>
            <w:tcBorders>
              <w:left w:val="single" w:color="000000" w:sz="6" w:space="0"/>
            </w:tcBorders>
          </w:tcPr>
          <w:p>
            <w:pPr>
              <w:pStyle w:val="TableText"/>
              <w:ind w:left="1055"/>
              <w:spacing w:before="45" w:line="219" w:lineRule="auto"/>
              <w:rPr>
                <w:sz w:val="16"/>
                <w:szCs w:val="16"/>
              </w:rPr>
            </w:pPr>
            <w:r>
              <w:rPr>
                <w:sz w:val="16"/>
                <w:szCs w:val="16"/>
                <w:spacing w:val="-3"/>
              </w:rPr>
              <w:t>高等数学</w:t>
            </w:r>
          </w:p>
        </w:tc>
        <w:tc>
          <w:tcPr>
            <w:tcW w:w="446" w:type="dxa"/>
            <w:vAlign w:val="top"/>
          </w:tcPr>
          <w:p>
            <w:pPr>
              <w:pStyle w:val="TableText"/>
              <w:ind w:left="177"/>
              <w:spacing w:before="71" w:line="182" w:lineRule="auto"/>
              <w:rPr>
                <w:sz w:val="16"/>
                <w:szCs w:val="16"/>
              </w:rPr>
            </w:pPr>
            <w:r>
              <w:rPr>
                <w:sz w:val="16"/>
                <w:szCs w:val="16"/>
              </w:rPr>
              <w:t>M</w:t>
            </w:r>
          </w:p>
        </w:tc>
        <w:tc>
          <w:tcPr>
            <w:tcW w:w="503" w:type="dxa"/>
            <w:vAlign w:val="top"/>
          </w:tcPr>
          <w:p>
            <w:pPr>
              <w:pStyle w:val="TableText"/>
              <w:ind w:left="205"/>
              <w:spacing w:before="71" w:line="182" w:lineRule="auto"/>
              <w:rPr>
                <w:sz w:val="16"/>
                <w:szCs w:val="16"/>
              </w:rPr>
            </w:pPr>
            <w:r>
              <w:rPr>
                <w:sz w:val="16"/>
                <w:szCs w:val="16"/>
              </w:rPr>
              <w:t>H</w:t>
            </w:r>
          </w:p>
        </w:tc>
        <w:tc>
          <w:tcPr>
            <w:tcW w:w="503" w:type="dxa"/>
            <w:vAlign w:val="top"/>
          </w:tcPr>
          <w:p>
            <w:pPr>
              <w:pStyle w:val="TableText"/>
              <w:ind w:left="205"/>
              <w:spacing w:before="71" w:line="182" w:lineRule="auto"/>
              <w:rPr>
                <w:sz w:val="16"/>
                <w:szCs w:val="16"/>
              </w:rPr>
            </w:pPr>
            <w:r>
              <w:rPr>
                <w:sz w:val="16"/>
                <w:szCs w:val="16"/>
              </w:rPr>
              <w:t>M</w:t>
            </w:r>
          </w:p>
        </w:tc>
        <w:tc>
          <w:tcPr>
            <w:tcW w:w="501" w:type="dxa"/>
            <w:vAlign w:val="top"/>
          </w:tcPr>
          <w:p>
            <w:pPr>
              <w:pStyle w:val="TableText"/>
              <w:ind w:left="205"/>
              <w:spacing w:before="71" w:line="182" w:lineRule="auto"/>
              <w:rPr>
                <w:sz w:val="16"/>
                <w:szCs w:val="16"/>
              </w:rPr>
            </w:pPr>
            <w:r>
              <w:rPr>
                <w:sz w:val="16"/>
                <w:szCs w:val="16"/>
              </w:rPr>
              <w:t>H</w:t>
            </w:r>
          </w:p>
        </w:tc>
        <w:tc>
          <w:tcPr>
            <w:tcW w:w="585" w:type="dxa"/>
            <w:vAlign w:val="top"/>
          </w:tcPr>
          <w:p>
            <w:pPr>
              <w:pStyle w:val="TableText"/>
              <w:ind w:left="245"/>
              <w:spacing w:before="71" w:line="182" w:lineRule="auto"/>
              <w:rPr>
                <w:sz w:val="16"/>
                <w:szCs w:val="16"/>
              </w:rPr>
            </w:pPr>
            <w:r>
              <w:rPr>
                <w:sz w:val="16"/>
                <w:szCs w:val="16"/>
              </w:rPr>
              <w:t>M</w:t>
            </w:r>
          </w:p>
        </w:tc>
        <w:tc>
          <w:tcPr>
            <w:tcW w:w="810" w:type="dxa"/>
            <w:vAlign w:val="top"/>
          </w:tcPr>
          <w:p>
            <w:pPr>
              <w:pStyle w:val="TableText"/>
              <w:ind w:left="164"/>
              <w:spacing w:before="45" w:line="219" w:lineRule="auto"/>
              <w:rPr>
                <w:sz w:val="16"/>
                <w:szCs w:val="16"/>
              </w:rPr>
            </w:pPr>
            <w:r>
              <w:rPr>
                <w:sz w:val="16"/>
                <w:szCs w:val="16"/>
                <w:spacing w:val="-2"/>
              </w:rPr>
              <w:t>基础部</w:t>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484" w:hRule="atLeast"/>
        </w:trPr>
        <w:tc>
          <w:tcPr>
            <w:tcW w:w="2750" w:type="dxa"/>
            <w:vAlign w:val="top"/>
            <w:tcBorders>
              <w:left w:val="single" w:color="000000" w:sz="6" w:space="0"/>
            </w:tcBorders>
          </w:tcPr>
          <w:p>
            <w:pPr>
              <w:pStyle w:val="TableText"/>
              <w:ind w:left="892"/>
              <w:spacing w:before="164" w:line="220" w:lineRule="auto"/>
              <w:rPr>
                <w:sz w:val="16"/>
                <w:szCs w:val="16"/>
              </w:rPr>
            </w:pPr>
            <w:r>
              <w:rPr>
                <w:sz w:val="16"/>
                <w:szCs w:val="16"/>
                <w:spacing w:val="-1"/>
              </w:rPr>
              <w:t>信息技术基础</w:t>
            </w:r>
          </w:p>
        </w:tc>
        <w:tc>
          <w:tcPr>
            <w:tcW w:w="446" w:type="dxa"/>
            <w:vAlign w:val="top"/>
          </w:tcPr>
          <w:p>
            <w:pPr>
              <w:pStyle w:val="TableText"/>
              <w:ind w:left="179"/>
              <w:spacing w:before="191" w:line="182" w:lineRule="auto"/>
              <w:rPr>
                <w:sz w:val="16"/>
                <w:szCs w:val="16"/>
              </w:rPr>
            </w:pPr>
            <w:r>
              <w:rPr>
                <w:sz w:val="16"/>
                <w:szCs w:val="16"/>
              </w:rPr>
              <w:t>H</w:t>
            </w:r>
          </w:p>
        </w:tc>
        <w:tc>
          <w:tcPr>
            <w:tcW w:w="503" w:type="dxa"/>
            <w:vAlign w:val="top"/>
          </w:tcPr>
          <w:p>
            <w:pPr>
              <w:rPr>
                <w:rFonts w:ascii="Arial"/>
                <w:sz w:val="21"/>
              </w:rPr>
            </w:pPr>
            <w:r/>
          </w:p>
        </w:tc>
        <w:tc>
          <w:tcPr>
            <w:tcW w:w="503" w:type="dxa"/>
            <w:vAlign w:val="top"/>
          </w:tcPr>
          <w:p>
            <w:pPr>
              <w:pStyle w:val="TableText"/>
              <w:ind w:left="206"/>
              <w:spacing w:before="191" w:line="182" w:lineRule="auto"/>
              <w:rPr>
                <w:sz w:val="16"/>
                <w:szCs w:val="16"/>
              </w:rPr>
            </w:pPr>
            <w:r>
              <w:rPr>
                <w:sz w:val="16"/>
                <w:szCs w:val="16"/>
              </w:rPr>
              <w:t>H</w:t>
            </w:r>
          </w:p>
        </w:tc>
        <w:tc>
          <w:tcPr>
            <w:tcW w:w="501" w:type="dxa"/>
            <w:vAlign w:val="top"/>
          </w:tcPr>
          <w:p>
            <w:pPr>
              <w:rPr>
                <w:rFonts w:ascii="Arial"/>
                <w:sz w:val="21"/>
              </w:rPr>
            </w:pPr>
            <w:r/>
          </w:p>
        </w:tc>
        <w:tc>
          <w:tcPr>
            <w:tcW w:w="585" w:type="dxa"/>
            <w:vAlign w:val="top"/>
          </w:tcPr>
          <w:p>
            <w:pPr>
              <w:pStyle w:val="TableText"/>
              <w:ind w:left="249"/>
              <w:spacing w:before="191" w:line="182" w:lineRule="auto"/>
              <w:rPr>
                <w:sz w:val="16"/>
                <w:szCs w:val="16"/>
              </w:rPr>
            </w:pPr>
            <w:r>
              <w:rPr>
                <w:sz w:val="16"/>
                <w:szCs w:val="16"/>
              </w:rPr>
              <w:t>L</w:t>
            </w:r>
          </w:p>
        </w:tc>
        <w:tc>
          <w:tcPr>
            <w:tcW w:w="810" w:type="dxa"/>
            <w:vAlign w:val="top"/>
          </w:tcPr>
          <w:p>
            <w:pPr>
              <w:pStyle w:val="TableText"/>
              <w:ind w:left="246" w:right="166" w:hanging="82"/>
              <w:spacing w:before="44" w:line="248"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556" w:type="dxa"/>
            <w:vAlign w:val="top"/>
          </w:tcPr>
          <w:p>
            <w:pPr>
              <w:rPr>
                <w:rFonts w:ascii="Arial"/>
                <w:sz w:val="21"/>
              </w:rPr>
            </w:pPr>
            <w:r/>
          </w:p>
        </w:tc>
        <w:tc>
          <w:tcPr>
            <w:tcW w:w="645" w:type="dxa"/>
            <w:vAlign w:val="top"/>
          </w:tcPr>
          <w:p>
            <w:pPr>
              <w:rPr>
                <w:rFonts w:ascii="Arial"/>
                <w:sz w:val="21"/>
              </w:rPr>
            </w:pPr>
            <w:r/>
          </w:p>
        </w:tc>
        <w:tc>
          <w:tcPr>
            <w:tcW w:w="667" w:type="dxa"/>
            <w:vAlign w:val="top"/>
          </w:tcPr>
          <w:p>
            <w:pPr>
              <w:rPr>
                <w:rFonts w:ascii="Arial"/>
                <w:sz w:val="21"/>
              </w:rPr>
            </w:pPr>
            <w:r/>
          </w:p>
        </w:tc>
        <w:tc>
          <w:tcPr>
            <w:tcW w:w="699" w:type="dxa"/>
            <w:vAlign w:val="top"/>
          </w:tcPr>
          <w:p>
            <w:pPr>
              <w:rPr>
                <w:rFonts w:ascii="Arial"/>
                <w:sz w:val="21"/>
              </w:rPr>
            </w:pPr>
            <w:r/>
          </w:p>
        </w:tc>
        <w:tc>
          <w:tcPr>
            <w:tcW w:w="619" w:type="dxa"/>
            <w:vAlign w:val="top"/>
          </w:tcPr>
          <w:p>
            <w:pPr>
              <w:rPr>
                <w:rFonts w:ascii="Arial"/>
                <w:sz w:val="21"/>
              </w:rPr>
            </w:pPr>
            <w:r/>
          </w:p>
        </w:tc>
        <w:tc>
          <w:tcPr>
            <w:tcW w:w="639" w:type="dxa"/>
            <w:vAlign w:val="top"/>
          </w:tcPr>
          <w:p>
            <w:pPr>
              <w:rPr>
                <w:rFonts w:ascii="Arial"/>
                <w:sz w:val="21"/>
              </w:rPr>
            </w:pPr>
            <w:r/>
          </w:p>
        </w:tc>
        <w:tc>
          <w:tcPr>
            <w:tcW w:w="536" w:type="dxa"/>
            <w:vAlign w:val="top"/>
          </w:tcPr>
          <w:p>
            <w:pPr>
              <w:rPr>
                <w:rFonts w:ascii="Arial"/>
                <w:sz w:val="21"/>
              </w:rPr>
            </w:pPr>
            <w:r/>
          </w:p>
        </w:tc>
        <w:tc>
          <w:tcPr>
            <w:tcW w:w="812" w:type="dxa"/>
            <w:vAlign w:val="top"/>
          </w:tcPr>
          <w:p>
            <w:pPr>
              <w:rPr>
                <w:rFonts w:ascii="Arial"/>
                <w:sz w:val="21"/>
              </w:rPr>
            </w:pPr>
            <w:r/>
          </w:p>
        </w:tc>
        <w:tc>
          <w:tcPr>
            <w:tcW w:w="790" w:type="dxa"/>
            <w:vAlign w:val="top"/>
          </w:tcPr>
          <w:p>
            <w:pPr>
              <w:rPr>
                <w:rFonts w:ascii="Arial"/>
                <w:sz w:val="21"/>
              </w:rPr>
            </w:pPr>
            <w:r/>
          </w:p>
        </w:tc>
        <w:tc>
          <w:tcPr>
            <w:tcW w:w="878" w:type="dxa"/>
            <w:vAlign w:val="top"/>
          </w:tcPr>
          <w:p>
            <w:pPr>
              <w:rPr>
                <w:rFonts w:ascii="Arial"/>
                <w:sz w:val="21"/>
              </w:rPr>
            </w:pPr>
            <w:r/>
          </w:p>
        </w:tc>
        <w:tc>
          <w:tcPr>
            <w:tcW w:w="645" w:type="dxa"/>
            <w:vAlign w:val="top"/>
          </w:tcPr>
          <w:p>
            <w:pPr>
              <w:rPr>
                <w:rFonts w:ascii="Arial"/>
                <w:sz w:val="21"/>
              </w:rPr>
            </w:pPr>
            <w:r/>
          </w:p>
        </w:tc>
        <w:tc>
          <w:tcPr>
            <w:tcW w:w="640" w:type="dxa"/>
            <w:vAlign w:val="top"/>
            <w:tcBorders>
              <w:right w:val="single" w:color="000000" w:sz="6" w:space="0"/>
            </w:tcBorders>
          </w:tcPr>
          <w:p>
            <w:pPr>
              <w:rPr>
                <w:rFonts w:ascii="Arial"/>
                <w:sz w:val="21"/>
              </w:rPr>
            </w:pPr>
            <w:r/>
          </w:p>
        </w:tc>
      </w:tr>
      <w:tr>
        <w:trPr>
          <w:trHeight w:val="484" w:hRule="atLeast"/>
        </w:trPr>
        <w:tc>
          <w:tcPr>
            <w:tcW w:w="2750" w:type="dxa"/>
            <w:vAlign w:val="top"/>
            <w:tcBorders>
              <w:left w:val="single" w:color="000000" w:sz="6" w:space="0"/>
            </w:tcBorders>
          </w:tcPr>
          <w:p>
            <w:pPr>
              <w:pStyle w:val="TableText"/>
              <w:ind w:left="412"/>
              <w:spacing w:before="167" w:line="220" w:lineRule="auto"/>
              <w:rPr>
                <w:sz w:val="16"/>
                <w:szCs w:val="16"/>
              </w:rPr>
            </w:pPr>
            <w:r>
              <w:rPr>
                <w:sz w:val="16"/>
                <w:szCs w:val="16"/>
                <w:spacing w:val="-1"/>
              </w:rPr>
              <w:t>信息技术基础考证强化训练</w:t>
            </w:r>
          </w:p>
        </w:tc>
        <w:tc>
          <w:tcPr>
            <w:tcW w:w="446" w:type="dxa"/>
            <w:vAlign w:val="top"/>
          </w:tcPr>
          <w:p>
            <w:pPr>
              <w:pStyle w:val="TableText"/>
              <w:ind w:left="177"/>
              <w:spacing w:before="194" w:line="182" w:lineRule="auto"/>
              <w:rPr>
                <w:sz w:val="16"/>
                <w:szCs w:val="16"/>
              </w:rPr>
            </w:pPr>
            <w:r>
              <w:rPr>
                <w:sz w:val="16"/>
                <w:szCs w:val="16"/>
              </w:rPr>
              <w:t>M</w:t>
            </w:r>
          </w:p>
        </w:tc>
        <w:tc>
          <w:tcPr>
            <w:tcW w:w="503" w:type="dxa"/>
            <w:vAlign w:val="top"/>
          </w:tcPr>
          <w:p>
            <w:pPr>
              <w:rPr>
                <w:rFonts w:ascii="Arial"/>
                <w:sz w:val="21"/>
              </w:rPr>
            </w:pPr>
            <w:r/>
          </w:p>
        </w:tc>
        <w:tc>
          <w:tcPr>
            <w:tcW w:w="503" w:type="dxa"/>
            <w:vAlign w:val="top"/>
          </w:tcPr>
          <w:p>
            <w:pPr>
              <w:pStyle w:val="TableText"/>
              <w:ind w:left="209"/>
              <w:spacing w:before="194" w:line="182" w:lineRule="auto"/>
              <w:rPr>
                <w:sz w:val="16"/>
                <w:szCs w:val="16"/>
              </w:rPr>
            </w:pPr>
            <w:r>
              <w:rPr>
                <w:sz w:val="16"/>
                <w:szCs w:val="16"/>
              </w:rPr>
              <w:t>L</w:t>
            </w:r>
          </w:p>
        </w:tc>
        <w:tc>
          <w:tcPr>
            <w:tcW w:w="501" w:type="dxa"/>
            <w:vAlign w:val="top"/>
          </w:tcPr>
          <w:p>
            <w:pPr>
              <w:rPr>
                <w:rFonts w:ascii="Arial"/>
                <w:sz w:val="21"/>
              </w:rPr>
            </w:pPr>
            <w:r/>
          </w:p>
        </w:tc>
        <w:tc>
          <w:tcPr>
            <w:tcW w:w="585" w:type="dxa"/>
            <w:vAlign w:val="top"/>
          </w:tcPr>
          <w:p>
            <w:pPr>
              <w:rPr>
                <w:rFonts w:ascii="Arial"/>
                <w:sz w:val="21"/>
              </w:rPr>
            </w:pPr>
            <w:r/>
          </w:p>
        </w:tc>
        <w:tc>
          <w:tcPr>
            <w:tcW w:w="810" w:type="dxa"/>
            <w:vAlign w:val="top"/>
          </w:tcPr>
          <w:p>
            <w:pPr>
              <w:pStyle w:val="TableText"/>
              <w:ind w:left="246" w:right="166" w:hanging="82"/>
              <w:spacing w:before="47" w:line="246"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556" w:type="dxa"/>
            <w:vAlign w:val="top"/>
          </w:tcPr>
          <w:p>
            <w:pPr>
              <w:rPr>
                <w:rFonts w:ascii="Arial"/>
                <w:sz w:val="21"/>
              </w:rPr>
            </w:pPr>
            <w:r/>
          </w:p>
        </w:tc>
        <w:tc>
          <w:tcPr>
            <w:tcW w:w="645" w:type="dxa"/>
            <w:vAlign w:val="top"/>
          </w:tcPr>
          <w:p>
            <w:pPr>
              <w:rPr>
                <w:rFonts w:ascii="Arial"/>
                <w:sz w:val="21"/>
              </w:rPr>
            </w:pPr>
            <w:r/>
          </w:p>
        </w:tc>
        <w:tc>
          <w:tcPr>
            <w:tcW w:w="667" w:type="dxa"/>
            <w:vAlign w:val="top"/>
          </w:tcPr>
          <w:p>
            <w:pPr>
              <w:rPr>
                <w:rFonts w:ascii="Arial"/>
                <w:sz w:val="21"/>
              </w:rPr>
            </w:pPr>
            <w:r/>
          </w:p>
        </w:tc>
        <w:tc>
          <w:tcPr>
            <w:tcW w:w="699" w:type="dxa"/>
            <w:vAlign w:val="top"/>
          </w:tcPr>
          <w:p>
            <w:pPr>
              <w:rPr>
                <w:rFonts w:ascii="Arial"/>
                <w:sz w:val="21"/>
              </w:rPr>
            </w:pPr>
            <w:r/>
          </w:p>
        </w:tc>
        <w:tc>
          <w:tcPr>
            <w:tcW w:w="619" w:type="dxa"/>
            <w:vAlign w:val="top"/>
          </w:tcPr>
          <w:p>
            <w:pPr>
              <w:rPr>
                <w:rFonts w:ascii="Arial"/>
                <w:sz w:val="21"/>
              </w:rPr>
            </w:pPr>
            <w:r/>
          </w:p>
        </w:tc>
        <w:tc>
          <w:tcPr>
            <w:tcW w:w="639" w:type="dxa"/>
            <w:vAlign w:val="top"/>
          </w:tcPr>
          <w:p>
            <w:pPr>
              <w:rPr>
                <w:rFonts w:ascii="Arial"/>
                <w:sz w:val="21"/>
              </w:rPr>
            </w:pPr>
            <w:r/>
          </w:p>
        </w:tc>
        <w:tc>
          <w:tcPr>
            <w:tcW w:w="536" w:type="dxa"/>
            <w:vAlign w:val="top"/>
          </w:tcPr>
          <w:p>
            <w:pPr>
              <w:rPr>
                <w:rFonts w:ascii="Arial"/>
                <w:sz w:val="21"/>
              </w:rPr>
            </w:pPr>
            <w:r/>
          </w:p>
        </w:tc>
        <w:tc>
          <w:tcPr>
            <w:tcW w:w="812" w:type="dxa"/>
            <w:vAlign w:val="top"/>
          </w:tcPr>
          <w:p>
            <w:pPr>
              <w:rPr>
                <w:rFonts w:ascii="Arial"/>
                <w:sz w:val="21"/>
              </w:rPr>
            </w:pPr>
            <w:r/>
          </w:p>
        </w:tc>
        <w:tc>
          <w:tcPr>
            <w:tcW w:w="790" w:type="dxa"/>
            <w:vAlign w:val="top"/>
          </w:tcPr>
          <w:p>
            <w:pPr>
              <w:rPr>
                <w:rFonts w:ascii="Arial"/>
                <w:sz w:val="21"/>
              </w:rPr>
            </w:pPr>
            <w:r/>
          </w:p>
        </w:tc>
        <w:tc>
          <w:tcPr>
            <w:tcW w:w="878" w:type="dxa"/>
            <w:vAlign w:val="top"/>
          </w:tcPr>
          <w:p>
            <w:pPr>
              <w:rPr>
                <w:rFonts w:ascii="Arial"/>
                <w:sz w:val="21"/>
              </w:rPr>
            </w:pPr>
            <w:r/>
          </w:p>
        </w:tc>
        <w:tc>
          <w:tcPr>
            <w:tcW w:w="645" w:type="dxa"/>
            <w:vAlign w:val="top"/>
          </w:tcPr>
          <w:p>
            <w:pPr>
              <w:rPr>
                <w:rFonts w:ascii="Arial"/>
                <w:sz w:val="21"/>
              </w:rPr>
            </w:pPr>
            <w:r/>
          </w:p>
        </w:tc>
        <w:tc>
          <w:tcPr>
            <w:tcW w:w="640" w:type="dxa"/>
            <w:vAlign w:val="top"/>
            <w:tcBorders>
              <w:right w:val="single" w:color="000000" w:sz="6" w:space="0"/>
            </w:tcBorders>
          </w:tcPr>
          <w:p>
            <w:pPr>
              <w:rPr>
                <w:rFonts w:ascii="Arial"/>
                <w:sz w:val="21"/>
              </w:rPr>
            </w:pPr>
            <w:r/>
          </w:p>
        </w:tc>
      </w:tr>
      <w:tr>
        <w:trPr>
          <w:trHeight w:val="484" w:hRule="atLeast"/>
        </w:trPr>
        <w:tc>
          <w:tcPr>
            <w:tcW w:w="2750" w:type="dxa"/>
            <w:vAlign w:val="top"/>
            <w:tcBorders>
              <w:left w:val="single" w:color="000000" w:sz="6" w:space="0"/>
            </w:tcBorders>
          </w:tcPr>
          <w:p>
            <w:pPr>
              <w:pStyle w:val="TableText"/>
              <w:ind w:left="653"/>
              <w:spacing w:before="168" w:line="220" w:lineRule="auto"/>
              <w:rPr>
                <w:sz w:val="16"/>
                <w:szCs w:val="16"/>
              </w:rPr>
            </w:pPr>
            <w:r>
              <w:rPr>
                <w:sz w:val="16"/>
                <w:szCs w:val="16"/>
                <w:spacing w:val="-1"/>
              </w:rPr>
              <w:t>新一代信息技术导论</w:t>
            </w:r>
          </w:p>
        </w:tc>
        <w:tc>
          <w:tcPr>
            <w:tcW w:w="446" w:type="dxa"/>
            <w:vAlign w:val="top"/>
          </w:tcPr>
          <w:p>
            <w:pPr>
              <w:pStyle w:val="TableText"/>
              <w:ind w:left="179"/>
              <w:spacing w:before="195" w:line="182" w:lineRule="auto"/>
              <w:rPr>
                <w:sz w:val="16"/>
                <w:szCs w:val="16"/>
              </w:rPr>
            </w:pPr>
            <w:r>
              <w:rPr>
                <w:sz w:val="16"/>
                <w:szCs w:val="16"/>
              </w:rPr>
              <w:t>H</w:t>
            </w:r>
          </w:p>
        </w:tc>
        <w:tc>
          <w:tcPr>
            <w:tcW w:w="503" w:type="dxa"/>
            <w:vAlign w:val="top"/>
          </w:tcPr>
          <w:p>
            <w:pPr>
              <w:rPr>
                <w:rFonts w:ascii="Arial"/>
                <w:sz w:val="21"/>
              </w:rPr>
            </w:pPr>
            <w:r/>
          </w:p>
        </w:tc>
        <w:tc>
          <w:tcPr>
            <w:tcW w:w="503" w:type="dxa"/>
            <w:vAlign w:val="top"/>
          </w:tcPr>
          <w:p>
            <w:pPr>
              <w:pStyle w:val="TableText"/>
              <w:ind w:left="205"/>
              <w:spacing w:before="195" w:line="182" w:lineRule="auto"/>
              <w:rPr>
                <w:sz w:val="16"/>
                <w:szCs w:val="16"/>
              </w:rPr>
            </w:pPr>
            <w:r>
              <w:rPr>
                <w:sz w:val="16"/>
                <w:szCs w:val="16"/>
              </w:rPr>
              <w:t>M</w:t>
            </w:r>
          </w:p>
        </w:tc>
        <w:tc>
          <w:tcPr>
            <w:tcW w:w="501" w:type="dxa"/>
            <w:vAlign w:val="top"/>
          </w:tcPr>
          <w:p>
            <w:pPr>
              <w:rPr>
                <w:rFonts w:ascii="Arial"/>
                <w:sz w:val="21"/>
              </w:rPr>
            </w:pPr>
            <w:r/>
          </w:p>
        </w:tc>
        <w:tc>
          <w:tcPr>
            <w:tcW w:w="585" w:type="dxa"/>
            <w:vAlign w:val="top"/>
          </w:tcPr>
          <w:p>
            <w:pPr>
              <w:pStyle w:val="TableText"/>
              <w:ind w:left="249"/>
              <w:spacing w:before="195" w:line="182" w:lineRule="auto"/>
              <w:rPr>
                <w:sz w:val="16"/>
                <w:szCs w:val="16"/>
              </w:rPr>
            </w:pPr>
            <w:r>
              <w:rPr>
                <w:sz w:val="16"/>
                <w:szCs w:val="16"/>
              </w:rPr>
              <w:t>L</w:t>
            </w:r>
          </w:p>
        </w:tc>
        <w:tc>
          <w:tcPr>
            <w:tcW w:w="810" w:type="dxa"/>
            <w:vAlign w:val="top"/>
          </w:tcPr>
          <w:p>
            <w:pPr>
              <w:pStyle w:val="TableText"/>
              <w:ind w:left="246" w:right="166" w:hanging="82"/>
              <w:spacing w:before="47" w:line="246"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556" w:type="dxa"/>
            <w:vAlign w:val="top"/>
          </w:tcPr>
          <w:p>
            <w:pPr>
              <w:rPr>
                <w:rFonts w:ascii="Arial"/>
                <w:sz w:val="21"/>
              </w:rPr>
            </w:pPr>
            <w:r/>
          </w:p>
        </w:tc>
        <w:tc>
          <w:tcPr>
            <w:tcW w:w="645" w:type="dxa"/>
            <w:vAlign w:val="top"/>
          </w:tcPr>
          <w:p>
            <w:pPr>
              <w:rPr>
                <w:rFonts w:ascii="Arial"/>
                <w:sz w:val="21"/>
              </w:rPr>
            </w:pPr>
            <w:r/>
          </w:p>
        </w:tc>
        <w:tc>
          <w:tcPr>
            <w:tcW w:w="667" w:type="dxa"/>
            <w:vAlign w:val="top"/>
          </w:tcPr>
          <w:p>
            <w:pPr>
              <w:rPr>
                <w:rFonts w:ascii="Arial"/>
                <w:sz w:val="21"/>
              </w:rPr>
            </w:pPr>
            <w:r/>
          </w:p>
        </w:tc>
        <w:tc>
          <w:tcPr>
            <w:tcW w:w="699" w:type="dxa"/>
            <w:vAlign w:val="top"/>
          </w:tcPr>
          <w:p>
            <w:pPr>
              <w:rPr>
                <w:rFonts w:ascii="Arial"/>
                <w:sz w:val="21"/>
              </w:rPr>
            </w:pPr>
            <w:r/>
          </w:p>
        </w:tc>
        <w:tc>
          <w:tcPr>
            <w:tcW w:w="619" w:type="dxa"/>
            <w:vAlign w:val="top"/>
          </w:tcPr>
          <w:p>
            <w:pPr>
              <w:rPr>
                <w:rFonts w:ascii="Arial"/>
                <w:sz w:val="21"/>
              </w:rPr>
            </w:pPr>
            <w:r/>
          </w:p>
        </w:tc>
        <w:tc>
          <w:tcPr>
            <w:tcW w:w="639" w:type="dxa"/>
            <w:vAlign w:val="top"/>
          </w:tcPr>
          <w:p>
            <w:pPr>
              <w:rPr>
                <w:rFonts w:ascii="Arial"/>
                <w:sz w:val="21"/>
              </w:rPr>
            </w:pPr>
            <w:r/>
          </w:p>
        </w:tc>
        <w:tc>
          <w:tcPr>
            <w:tcW w:w="536" w:type="dxa"/>
            <w:vAlign w:val="top"/>
          </w:tcPr>
          <w:p>
            <w:pPr>
              <w:rPr>
                <w:rFonts w:ascii="Arial"/>
                <w:sz w:val="21"/>
              </w:rPr>
            </w:pPr>
            <w:r/>
          </w:p>
        </w:tc>
        <w:tc>
          <w:tcPr>
            <w:tcW w:w="812" w:type="dxa"/>
            <w:vAlign w:val="top"/>
          </w:tcPr>
          <w:p>
            <w:pPr>
              <w:rPr>
                <w:rFonts w:ascii="Arial"/>
                <w:sz w:val="21"/>
              </w:rPr>
            </w:pPr>
            <w:r/>
          </w:p>
        </w:tc>
        <w:tc>
          <w:tcPr>
            <w:tcW w:w="790" w:type="dxa"/>
            <w:vAlign w:val="top"/>
          </w:tcPr>
          <w:p>
            <w:pPr>
              <w:rPr>
                <w:rFonts w:ascii="Arial"/>
                <w:sz w:val="21"/>
              </w:rPr>
            </w:pPr>
            <w:r/>
          </w:p>
        </w:tc>
        <w:tc>
          <w:tcPr>
            <w:tcW w:w="878" w:type="dxa"/>
            <w:vAlign w:val="top"/>
          </w:tcPr>
          <w:p>
            <w:pPr>
              <w:rPr>
                <w:rFonts w:ascii="Arial"/>
                <w:sz w:val="21"/>
              </w:rPr>
            </w:pPr>
            <w:r/>
          </w:p>
        </w:tc>
        <w:tc>
          <w:tcPr>
            <w:tcW w:w="645" w:type="dxa"/>
            <w:vAlign w:val="top"/>
          </w:tcPr>
          <w:p>
            <w:pPr>
              <w:rPr>
                <w:rFonts w:ascii="Arial"/>
                <w:sz w:val="21"/>
              </w:rPr>
            </w:pPr>
            <w:r/>
          </w:p>
        </w:tc>
        <w:tc>
          <w:tcPr>
            <w:tcW w:w="640" w:type="dxa"/>
            <w:vAlign w:val="top"/>
            <w:tcBorders>
              <w:right w:val="single" w:color="000000" w:sz="6" w:space="0"/>
            </w:tcBorders>
          </w:tcPr>
          <w:p>
            <w:pPr>
              <w:rPr>
                <w:rFonts w:ascii="Arial"/>
                <w:sz w:val="21"/>
              </w:rPr>
            </w:pPr>
            <w:r/>
          </w:p>
        </w:tc>
      </w:tr>
      <w:tr>
        <w:trPr>
          <w:trHeight w:val="245" w:hRule="atLeast"/>
        </w:trPr>
        <w:tc>
          <w:tcPr>
            <w:tcW w:w="2750" w:type="dxa"/>
            <w:vAlign w:val="top"/>
            <w:tcBorders>
              <w:left w:val="single" w:color="000000" w:sz="6" w:space="0"/>
            </w:tcBorders>
          </w:tcPr>
          <w:p>
            <w:pPr>
              <w:pStyle w:val="TableText"/>
              <w:ind w:left="1055"/>
              <w:spacing w:before="48" w:line="215" w:lineRule="auto"/>
              <w:rPr>
                <w:sz w:val="16"/>
                <w:szCs w:val="16"/>
              </w:rPr>
            </w:pPr>
            <w:r>
              <w:rPr>
                <w:sz w:val="16"/>
                <w:szCs w:val="16"/>
                <w:spacing w:val="-3"/>
              </w:rPr>
              <w:t>高职英语</w:t>
            </w:r>
          </w:p>
        </w:tc>
        <w:tc>
          <w:tcPr>
            <w:tcW w:w="446" w:type="dxa"/>
            <w:vAlign w:val="top"/>
          </w:tcPr>
          <w:p>
            <w:pPr>
              <w:pStyle w:val="TableText"/>
              <w:ind w:left="179"/>
              <w:spacing w:before="75" w:line="182" w:lineRule="auto"/>
              <w:rPr>
                <w:sz w:val="16"/>
                <w:szCs w:val="16"/>
              </w:rPr>
            </w:pPr>
            <w:r>
              <w:rPr>
                <w:sz w:val="16"/>
                <w:szCs w:val="16"/>
              </w:rPr>
              <w:t>H</w:t>
            </w:r>
          </w:p>
        </w:tc>
        <w:tc>
          <w:tcPr>
            <w:tcW w:w="503" w:type="dxa"/>
            <w:vAlign w:val="top"/>
          </w:tcPr>
          <w:p>
            <w:pPr>
              <w:pStyle w:val="TableText"/>
              <w:ind w:left="205"/>
              <w:spacing w:before="75" w:line="182" w:lineRule="auto"/>
              <w:rPr>
                <w:sz w:val="16"/>
                <w:szCs w:val="16"/>
              </w:rPr>
            </w:pPr>
            <w:r>
              <w:rPr>
                <w:sz w:val="16"/>
                <w:szCs w:val="16"/>
              </w:rPr>
              <w:t>H</w:t>
            </w:r>
          </w:p>
        </w:tc>
        <w:tc>
          <w:tcPr>
            <w:tcW w:w="503" w:type="dxa"/>
            <w:vAlign w:val="top"/>
          </w:tcPr>
          <w:p>
            <w:pPr>
              <w:pStyle w:val="TableText"/>
              <w:ind w:left="206"/>
              <w:spacing w:before="75" w:line="182" w:lineRule="auto"/>
              <w:rPr>
                <w:sz w:val="16"/>
                <w:szCs w:val="16"/>
              </w:rPr>
            </w:pPr>
            <w:r>
              <w:rPr>
                <w:sz w:val="16"/>
                <w:szCs w:val="16"/>
              </w:rPr>
              <w:t>H</w:t>
            </w:r>
          </w:p>
        </w:tc>
        <w:tc>
          <w:tcPr>
            <w:tcW w:w="501" w:type="dxa"/>
            <w:vAlign w:val="top"/>
          </w:tcPr>
          <w:p>
            <w:pPr>
              <w:pStyle w:val="TableText"/>
              <w:ind w:left="205"/>
              <w:spacing w:before="75" w:line="182" w:lineRule="auto"/>
              <w:rPr>
                <w:sz w:val="16"/>
                <w:szCs w:val="16"/>
              </w:rPr>
            </w:pPr>
            <w:r>
              <w:rPr>
                <w:sz w:val="16"/>
                <w:szCs w:val="16"/>
              </w:rPr>
              <w:t>H</w:t>
            </w:r>
          </w:p>
        </w:tc>
        <w:tc>
          <w:tcPr>
            <w:tcW w:w="585" w:type="dxa"/>
            <w:vAlign w:val="top"/>
          </w:tcPr>
          <w:p>
            <w:pPr>
              <w:pStyle w:val="TableText"/>
              <w:ind w:left="245"/>
              <w:spacing w:before="75" w:line="182" w:lineRule="auto"/>
              <w:rPr>
                <w:sz w:val="16"/>
                <w:szCs w:val="16"/>
              </w:rPr>
            </w:pPr>
            <w:r>
              <w:rPr>
                <w:sz w:val="16"/>
                <w:szCs w:val="16"/>
              </w:rPr>
              <w:t>M</w:t>
            </w:r>
          </w:p>
        </w:tc>
        <w:tc>
          <w:tcPr>
            <w:tcW w:w="810" w:type="dxa"/>
            <w:vAlign w:val="top"/>
          </w:tcPr>
          <w:p>
            <w:pPr>
              <w:pStyle w:val="TableText"/>
              <w:ind w:left="164"/>
              <w:spacing w:before="48" w:line="215" w:lineRule="auto"/>
              <w:rPr>
                <w:sz w:val="16"/>
                <w:szCs w:val="16"/>
              </w:rPr>
            </w:pPr>
            <w:r>
              <w:rPr>
                <w:sz w:val="16"/>
                <w:szCs w:val="16"/>
                <w:spacing w:val="-2"/>
              </w:rPr>
              <w:t>基础部</w:t>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245" w:hRule="atLeast"/>
        </w:trPr>
        <w:tc>
          <w:tcPr>
            <w:tcW w:w="2750" w:type="dxa"/>
            <w:vAlign w:val="top"/>
            <w:tcBorders>
              <w:left w:val="single" w:color="000000" w:sz="6" w:space="0"/>
            </w:tcBorders>
          </w:tcPr>
          <w:p>
            <w:pPr>
              <w:pStyle w:val="TableText"/>
              <w:ind w:left="1211"/>
              <w:spacing w:before="48" w:line="215" w:lineRule="auto"/>
              <w:rPr>
                <w:sz w:val="16"/>
                <w:szCs w:val="16"/>
              </w:rPr>
            </w:pPr>
            <w:r>
              <w:rPr>
                <w:sz w:val="16"/>
                <w:szCs w:val="16"/>
                <w:spacing w:val="-3"/>
              </w:rPr>
              <w:t>体育</w:t>
            </w:r>
          </w:p>
        </w:tc>
        <w:tc>
          <w:tcPr>
            <w:tcW w:w="446" w:type="dxa"/>
            <w:vAlign w:val="top"/>
          </w:tcPr>
          <w:p>
            <w:pPr>
              <w:pStyle w:val="TableText"/>
              <w:ind w:left="179"/>
              <w:spacing w:before="75" w:line="182" w:lineRule="auto"/>
              <w:rPr>
                <w:sz w:val="16"/>
                <w:szCs w:val="16"/>
              </w:rPr>
            </w:pPr>
            <w:r>
              <w:rPr>
                <w:sz w:val="16"/>
                <w:szCs w:val="16"/>
              </w:rPr>
              <w:t>H</w:t>
            </w:r>
          </w:p>
        </w:tc>
        <w:tc>
          <w:tcPr>
            <w:tcW w:w="503" w:type="dxa"/>
            <w:vAlign w:val="top"/>
          </w:tcPr>
          <w:p>
            <w:pPr>
              <w:pStyle w:val="TableText"/>
              <w:ind w:left="205"/>
              <w:spacing w:before="75" w:line="182" w:lineRule="auto"/>
              <w:rPr>
                <w:sz w:val="16"/>
                <w:szCs w:val="16"/>
              </w:rPr>
            </w:pPr>
            <w:r>
              <w:rPr>
                <w:sz w:val="16"/>
                <w:szCs w:val="16"/>
              </w:rPr>
              <w:t>H</w:t>
            </w:r>
          </w:p>
        </w:tc>
        <w:tc>
          <w:tcPr>
            <w:tcW w:w="503" w:type="dxa"/>
            <w:vAlign w:val="top"/>
          </w:tcPr>
          <w:p>
            <w:pPr>
              <w:pStyle w:val="TableText"/>
              <w:ind w:left="205"/>
              <w:spacing w:before="75" w:line="182" w:lineRule="auto"/>
              <w:rPr>
                <w:sz w:val="16"/>
                <w:szCs w:val="16"/>
              </w:rPr>
            </w:pPr>
            <w:r>
              <w:rPr>
                <w:sz w:val="16"/>
                <w:szCs w:val="16"/>
              </w:rPr>
              <w:t>M</w:t>
            </w:r>
          </w:p>
        </w:tc>
        <w:tc>
          <w:tcPr>
            <w:tcW w:w="501" w:type="dxa"/>
            <w:vAlign w:val="top"/>
          </w:tcPr>
          <w:p>
            <w:pPr>
              <w:pStyle w:val="TableText"/>
              <w:ind w:left="205"/>
              <w:spacing w:before="75" w:line="182" w:lineRule="auto"/>
              <w:rPr>
                <w:sz w:val="16"/>
                <w:szCs w:val="16"/>
              </w:rPr>
            </w:pPr>
            <w:r>
              <w:rPr>
                <w:sz w:val="16"/>
                <w:szCs w:val="16"/>
              </w:rPr>
              <w:t>H</w:t>
            </w:r>
          </w:p>
        </w:tc>
        <w:tc>
          <w:tcPr>
            <w:tcW w:w="585" w:type="dxa"/>
            <w:vAlign w:val="top"/>
          </w:tcPr>
          <w:p>
            <w:pPr>
              <w:pStyle w:val="TableText"/>
              <w:ind w:left="245"/>
              <w:spacing w:before="75" w:line="182" w:lineRule="auto"/>
              <w:rPr>
                <w:sz w:val="16"/>
                <w:szCs w:val="16"/>
              </w:rPr>
            </w:pPr>
            <w:r>
              <w:rPr>
                <w:sz w:val="16"/>
                <w:szCs w:val="16"/>
              </w:rPr>
              <w:t>M</w:t>
            </w:r>
          </w:p>
        </w:tc>
        <w:tc>
          <w:tcPr>
            <w:tcW w:w="810" w:type="dxa"/>
            <w:vAlign w:val="top"/>
          </w:tcPr>
          <w:p>
            <w:pPr>
              <w:pStyle w:val="TableText"/>
              <w:ind w:left="164"/>
              <w:spacing w:before="48" w:line="215" w:lineRule="auto"/>
              <w:rPr>
                <w:sz w:val="16"/>
                <w:szCs w:val="16"/>
              </w:rPr>
            </w:pPr>
            <w:r>
              <w:rPr>
                <w:sz w:val="16"/>
                <w:szCs w:val="16"/>
                <w:spacing w:val="-2"/>
              </w:rPr>
              <w:t>体育部</w:t>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245" w:hRule="atLeast"/>
        </w:trPr>
        <w:tc>
          <w:tcPr>
            <w:tcW w:w="2750" w:type="dxa"/>
            <w:vAlign w:val="top"/>
            <w:tcBorders>
              <w:left w:val="single" w:color="000000" w:sz="6" w:space="0"/>
            </w:tcBorders>
          </w:tcPr>
          <w:p>
            <w:pPr>
              <w:pStyle w:val="TableText"/>
              <w:ind w:left="654"/>
              <w:spacing w:before="47" w:line="216" w:lineRule="auto"/>
              <w:rPr>
                <w:sz w:val="16"/>
                <w:szCs w:val="16"/>
              </w:rPr>
            </w:pPr>
            <w:r>
              <w:rPr>
                <w:sz w:val="16"/>
                <w:szCs w:val="16"/>
                <w:spacing w:val="-1"/>
              </w:rPr>
              <w:t>大学生心理健康教育</w:t>
            </w:r>
          </w:p>
        </w:tc>
        <w:tc>
          <w:tcPr>
            <w:tcW w:w="446" w:type="dxa"/>
            <w:vAlign w:val="top"/>
          </w:tcPr>
          <w:p>
            <w:pPr>
              <w:pStyle w:val="TableText"/>
              <w:ind w:left="177"/>
              <w:spacing w:before="74" w:line="182" w:lineRule="auto"/>
              <w:rPr>
                <w:sz w:val="16"/>
                <w:szCs w:val="16"/>
              </w:rPr>
            </w:pPr>
            <w:r>
              <w:rPr>
                <w:sz w:val="16"/>
                <w:szCs w:val="16"/>
              </w:rPr>
              <w:t>M</w:t>
            </w:r>
          </w:p>
        </w:tc>
        <w:tc>
          <w:tcPr>
            <w:tcW w:w="503" w:type="dxa"/>
            <w:vAlign w:val="top"/>
          </w:tcPr>
          <w:p>
            <w:pPr>
              <w:pStyle w:val="TableText"/>
              <w:ind w:left="204"/>
              <w:spacing w:before="74" w:line="182" w:lineRule="auto"/>
              <w:rPr>
                <w:sz w:val="16"/>
                <w:szCs w:val="16"/>
              </w:rPr>
            </w:pPr>
            <w:r>
              <w:rPr>
                <w:sz w:val="16"/>
                <w:szCs w:val="16"/>
              </w:rPr>
              <w:t>M</w:t>
            </w:r>
          </w:p>
        </w:tc>
        <w:tc>
          <w:tcPr>
            <w:tcW w:w="503" w:type="dxa"/>
            <w:vAlign w:val="top"/>
          </w:tcPr>
          <w:p>
            <w:pPr>
              <w:pStyle w:val="TableText"/>
              <w:ind w:left="205"/>
              <w:spacing w:before="74" w:line="182" w:lineRule="auto"/>
              <w:rPr>
                <w:sz w:val="16"/>
                <w:szCs w:val="16"/>
              </w:rPr>
            </w:pPr>
            <w:r>
              <w:rPr>
                <w:sz w:val="16"/>
                <w:szCs w:val="16"/>
              </w:rPr>
              <w:t>M</w:t>
            </w:r>
          </w:p>
        </w:tc>
        <w:tc>
          <w:tcPr>
            <w:tcW w:w="501" w:type="dxa"/>
            <w:vAlign w:val="top"/>
          </w:tcPr>
          <w:p>
            <w:pPr>
              <w:pStyle w:val="TableText"/>
              <w:ind w:left="205"/>
              <w:spacing w:before="74" w:line="182" w:lineRule="auto"/>
              <w:rPr>
                <w:sz w:val="16"/>
                <w:szCs w:val="16"/>
              </w:rPr>
            </w:pPr>
            <w:r>
              <w:rPr>
                <w:sz w:val="16"/>
                <w:szCs w:val="16"/>
              </w:rPr>
              <w:t>H</w:t>
            </w:r>
          </w:p>
        </w:tc>
        <w:tc>
          <w:tcPr>
            <w:tcW w:w="585" w:type="dxa"/>
            <w:vAlign w:val="top"/>
          </w:tcPr>
          <w:p>
            <w:pPr>
              <w:pStyle w:val="TableText"/>
              <w:ind w:left="245"/>
              <w:spacing w:before="74" w:line="182" w:lineRule="auto"/>
              <w:rPr>
                <w:sz w:val="16"/>
                <w:szCs w:val="16"/>
              </w:rPr>
            </w:pPr>
            <w:r>
              <w:rPr>
                <w:sz w:val="16"/>
                <w:szCs w:val="16"/>
              </w:rPr>
              <w:t>M</w:t>
            </w:r>
          </w:p>
        </w:tc>
        <w:tc>
          <w:tcPr>
            <w:tcW w:w="810" w:type="dxa"/>
            <w:vAlign w:val="top"/>
          </w:tcPr>
          <w:p>
            <w:pPr>
              <w:pStyle w:val="TableText"/>
              <w:ind w:left="168"/>
              <w:spacing w:before="47" w:line="216" w:lineRule="auto"/>
              <w:rPr>
                <w:sz w:val="16"/>
                <w:szCs w:val="16"/>
              </w:rPr>
            </w:pPr>
            <w:r>
              <w:rPr>
                <w:sz w:val="16"/>
                <w:szCs w:val="16"/>
                <w:spacing w:val="-3"/>
              </w:rPr>
              <w:t>学工处</w:t>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484" w:hRule="atLeast"/>
        </w:trPr>
        <w:tc>
          <w:tcPr>
            <w:tcW w:w="2750" w:type="dxa"/>
            <w:vAlign w:val="top"/>
            <w:tcBorders>
              <w:left w:val="single" w:color="000000" w:sz="6" w:space="0"/>
            </w:tcBorders>
          </w:tcPr>
          <w:p>
            <w:pPr>
              <w:pStyle w:val="TableText"/>
              <w:ind w:left="1051"/>
              <w:spacing w:before="167" w:line="221" w:lineRule="auto"/>
              <w:rPr>
                <w:sz w:val="16"/>
                <w:szCs w:val="16"/>
              </w:rPr>
            </w:pPr>
            <w:r>
              <w:rPr>
                <w:sz w:val="16"/>
                <w:szCs w:val="16"/>
                <w:spacing w:val="-2"/>
              </w:rPr>
              <w:t>影视鉴赏</w:t>
            </w:r>
          </w:p>
        </w:tc>
        <w:tc>
          <w:tcPr>
            <w:tcW w:w="446" w:type="dxa"/>
            <w:vAlign w:val="top"/>
          </w:tcPr>
          <w:p>
            <w:pPr>
              <w:pStyle w:val="TableText"/>
              <w:ind w:left="177"/>
              <w:spacing w:before="194" w:line="182" w:lineRule="auto"/>
              <w:rPr>
                <w:sz w:val="16"/>
                <w:szCs w:val="16"/>
              </w:rPr>
            </w:pPr>
            <w:r>
              <w:rPr>
                <w:sz w:val="16"/>
                <w:szCs w:val="16"/>
              </w:rPr>
              <w:t>M</w:t>
            </w:r>
          </w:p>
        </w:tc>
        <w:tc>
          <w:tcPr>
            <w:tcW w:w="503" w:type="dxa"/>
            <w:vAlign w:val="top"/>
          </w:tcPr>
          <w:p>
            <w:pPr>
              <w:pStyle w:val="TableText"/>
              <w:ind w:left="205"/>
              <w:spacing w:before="194" w:line="182" w:lineRule="auto"/>
              <w:rPr>
                <w:sz w:val="16"/>
                <w:szCs w:val="16"/>
              </w:rPr>
            </w:pPr>
            <w:r>
              <w:rPr>
                <w:sz w:val="16"/>
                <w:szCs w:val="16"/>
              </w:rPr>
              <w:t>H</w:t>
            </w:r>
          </w:p>
        </w:tc>
        <w:tc>
          <w:tcPr>
            <w:tcW w:w="503" w:type="dxa"/>
            <w:vAlign w:val="top"/>
          </w:tcPr>
          <w:p>
            <w:pPr>
              <w:pStyle w:val="TableText"/>
              <w:ind w:left="209"/>
              <w:spacing w:before="194" w:line="182" w:lineRule="auto"/>
              <w:rPr>
                <w:sz w:val="16"/>
                <w:szCs w:val="16"/>
              </w:rPr>
            </w:pPr>
            <w:r>
              <w:rPr>
                <w:sz w:val="16"/>
                <w:szCs w:val="16"/>
              </w:rPr>
              <w:t>L</w:t>
            </w:r>
          </w:p>
        </w:tc>
        <w:tc>
          <w:tcPr>
            <w:tcW w:w="501" w:type="dxa"/>
            <w:vAlign w:val="top"/>
          </w:tcPr>
          <w:p>
            <w:pPr>
              <w:pStyle w:val="TableText"/>
              <w:ind w:left="204"/>
              <w:spacing w:before="194" w:line="182" w:lineRule="auto"/>
              <w:rPr>
                <w:sz w:val="16"/>
                <w:szCs w:val="16"/>
              </w:rPr>
            </w:pPr>
            <w:r>
              <w:rPr>
                <w:sz w:val="16"/>
                <w:szCs w:val="16"/>
              </w:rPr>
              <w:t>M</w:t>
            </w:r>
          </w:p>
        </w:tc>
        <w:tc>
          <w:tcPr>
            <w:tcW w:w="585" w:type="dxa"/>
            <w:vAlign w:val="top"/>
          </w:tcPr>
          <w:p>
            <w:pPr>
              <w:pStyle w:val="TableText"/>
              <w:ind w:left="249"/>
              <w:spacing w:before="194" w:line="182" w:lineRule="auto"/>
              <w:rPr>
                <w:sz w:val="16"/>
                <w:szCs w:val="16"/>
              </w:rPr>
            </w:pPr>
            <w:r>
              <w:rPr>
                <w:sz w:val="16"/>
                <w:szCs w:val="16"/>
              </w:rPr>
              <w:t>L</w:t>
            </w:r>
          </w:p>
        </w:tc>
        <w:tc>
          <w:tcPr>
            <w:tcW w:w="810" w:type="dxa"/>
            <w:vAlign w:val="top"/>
          </w:tcPr>
          <w:p>
            <w:pPr>
              <w:pStyle w:val="TableText"/>
              <w:ind w:left="166" w:right="166" w:firstLine="3"/>
              <w:spacing w:before="47" w:line="246" w:lineRule="auto"/>
              <w:rPr>
                <w:sz w:val="16"/>
                <w:szCs w:val="16"/>
              </w:rPr>
            </w:pPr>
            <w:r>
              <w:rPr>
                <w:sz w:val="16"/>
                <w:szCs w:val="16"/>
                <w:spacing w:val="-4"/>
              </w:rPr>
              <w:t>公共艺</w:t>
            </w:r>
            <w:r>
              <w:rPr>
                <w:sz w:val="16"/>
                <w:szCs w:val="16"/>
              </w:rPr>
              <w:t xml:space="preserve"> </w:t>
            </w:r>
            <w:r>
              <w:rPr>
                <w:sz w:val="16"/>
                <w:szCs w:val="16"/>
                <w:spacing w:val="-3"/>
              </w:rPr>
              <w:t>术中心</w:t>
            </w:r>
          </w:p>
        </w:tc>
        <w:tc>
          <w:tcPr>
            <w:tcW w:w="556" w:type="dxa"/>
            <w:vAlign w:val="top"/>
          </w:tcPr>
          <w:p>
            <w:pPr>
              <w:rPr>
                <w:rFonts w:ascii="Arial"/>
                <w:sz w:val="21"/>
              </w:rPr>
            </w:pPr>
            <w:r/>
          </w:p>
        </w:tc>
        <w:tc>
          <w:tcPr>
            <w:tcW w:w="645" w:type="dxa"/>
            <w:vAlign w:val="top"/>
          </w:tcPr>
          <w:p>
            <w:pPr>
              <w:rPr>
                <w:rFonts w:ascii="Arial"/>
                <w:sz w:val="21"/>
              </w:rPr>
            </w:pPr>
            <w:r/>
          </w:p>
        </w:tc>
        <w:tc>
          <w:tcPr>
            <w:tcW w:w="667" w:type="dxa"/>
            <w:vAlign w:val="top"/>
          </w:tcPr>
          <w:p>
            <w:pPr>
              <w:rPr>
                <w:rFonts w:ascii="Arial"/>
                <w:sz w:val="21"/>
              </w:rPr>
            </w:pPr>
            <w:r/>
          </w:p>
        </w:tc>
        <w:tc>
          <w:tcPr>
            <w:tcW w:w="699" w:type="dxa"/>
            <w:vAlign w:val="top"/>
          </w:tcPr>
          <w:p>
            <w:pPr>
              <w:rPr>
                <w:rFonts w:ascii="Arial"/>
                <w:sz w:val="21"/>
              </w:rPr>
            </w:pPr>
            <w:r/>
          </w:p>
        </w:tc>
        <w:tc>
          <w:tcPr>
            <w:tcW w:w="619" w:type="dxa"/>
            <w:vAlign w:val="top"/>
          </w:tcPr>
          <w:p>
            <w:pPr>
              <w:rPr>
                <w:rFonts w:ascii="Arial"/>
                <w:sz w:val="21"/>
              </w:rPr>
            </w:pPr>
            <w:r/>
          </w:p>
        </w:tc>
        <w:tc>
          <w:tcPr>
            <w:tcW w:w="639" w:type="dxa"/>
            <w:vAlign w:val="top"/>
          </w:tcPr>
          <w:p>
            <w:pPr>
              <w:rPr>
                <w:rFonts w:ascii="Arial"/>
                <w:sz w:val="21"/>
              </w:rPr>
            </w:pPr>
            <w:r/>
          </w:p>
        </w:tc>
        <w:tc>
          <w:tcPr>
            <w:tcW w:w="536" w:type="dxa"/>
            <w:vAlign w:val="top"/>
          </w:tcPr>
          <w:p>
            <w:pPr>
              <w:rPr>
                <w:rFonts w:ascii="Arial"/>
                <w:sz w:val="21"/>
              </w:rPr>
            </w:pPr>
            <w:r/>
          </w:p>
        </w:tc>
        <w:tc>
          <w:tcPr>
            <w:tcW w:w="812" w:type="dxa"/>
            <w:vAlign w:val="top"/>
          </w:tcPr>
          <w:p>
            <w:pPr>
              <w:rPr>
                <w:rFonts w:ascii="Arial"/>
                <w:sz w:val="21"/>
              </w:rPr>
            </w:pPr>
            <w:r/>
          </w:p>
        </w:tc>
        <w:tc>
          <w:tcPr>
            <w:tcW w:w="790" w:type="dxa"/>
            <w:vAlign w:val="top"/>
          </w:tcPr>
          <w:p>
            <w:pPr>
              <w:rPr>
                <w:rFonts w:ascii="Arial"/>
                <w:sz w:val="21"/>
              </w:rPr>
            </w:pPr>
            <w:r/>
          </w:p>
        </w:tc>
        <w:tc>
          <w:tcPr>
            <w:tcW w:w="878" w:type="dxa"/>
            <w:vAlign w:val="top"/>
          </w:tcPr>
          <w:p>
            <w:pPr>
              <w:rPr>
                <w:rFonts w:ascii="Arial"/>
                <w:sz w:val="21"/>
              </w:rPr>
            </w:pPr>
            <w:r/>
          </w:p>
        </w:tc>
        <w:tc>
          <w:tcPr>
            <w:tcW w:w="645" w:type="dxa"/>
            <w:vAlign w:val="top"/>
          </w:tcPr>
          <w:p>
            <w:pPr>
              <w:rPr>
                <w:rFonts w:ascii="Arial"/>
                <w:sz w:val="21"/>
              </w:rPr>
            </w:pPr>
            <w:r/>
          </w:p>
        </w:tc>
        <w:tc>
          <w:tcPr>
            <w:tcW w:w="640" w:type="dxa"/>
            <w:vAlign w:val="top"/>
            <w:tcBorders>
              <w:right w:val="single" w:color="000000" w:sz="6" w:space="0"/>
            </w:tcBorders>
          </w:tcPr>
          <w:p>
            <w:pPr>
              <w:rPr>
                <w:rFonts w:ascii="Arial"/>
                <w:sz w:val="21"/>
              </w:rPr>
            </w:pPr>
            <w:r/>
          </w:p>
        </w:tc>
      </w:tr>
      <w:tr>
        <w:trPr>
          <w:trHeight w:val="484" w:hRule="atLeast"/>
        </w:trPr>
        <w:tc>
          <w:tcPr>
            <w:tcW w:w="2750" w:type="dxa"/>
            <w:vAlign w:val="top"/>
            <w:tcBorders>
              <w:left w:val="single" w:color="000000" w:sz="6" w:space="0"/>
            </w:tcBorders>
          </w:tcPr>
          <w:p>
            <w:pPr>
              <w:pStyle w:val="TableText"/>
              <w:ind w:left="253"/>
              <w:spacing w:before="170" w:line="221" w:lineRule="auto"/>
              <w:rPr>
                <w:sz w:val="16"/>
                <w:szCs w:val="16"/>
              </w:rPr>
            </w:pPr>
            <w:r>
              <w:rPr>
                <w:sz w:val="16"/>
                <w:szCs w:val="16"/>
                <w:spacing w:val="-1"/>
              </w:rPr>
              <w:t>大学生职业生涯规划与就业指导</w:t>
            </w:r>
          </w:p>
        </w:tc>
        <w:tc>
          <w:tcPr>
            <w:tcW w:w="446" w:type="dxa"/>
            <w:vAlign w:val="top"/>
          </w:tcPr>
          <w:p>
            <w:pPr>
              <w:pStyle w:val="TableText"/>
              <w:ind w:left="177"/>
              <w:spacing w:before="197" w:line="182" w:lineRule="auto"/>
              <w:rPr>
                <w:sz w:val="16"/>
                <w:szCs w:val="16"/>
              </w:rPr>
            </w:pPr>
            <w:r>
              <w:rPr>
                <w:sz w:val="16"/>
                <w:szCs w:val="16"/>
              </w:rPr>
              <w:t>M</w:t>
            </w:r>
          </w:p>
        </w:tc>
        <w:tc>
          <w:tcPr>
            <w:tcW w:w="503" w:type="dxa"/>
            <w:vAlign w:val="top"/>
          </w:tcPr>
          <w:p>
            <w:pPr>
              <w:pStyle w:val="TableText"/>
              <w:ind w:left="208"/>
              <w:spacing w:before="197" w:line="182" w:lineRule="auto"/>
              <w:rPr>
                <w:sz w:val="16"/>
                <w:szCs w:val="16"/>
              </w:rPr>
            </w:pPr>
            <w:r>
              <w:rPr>
                <w:sz w:val="16"/>
                <w:szCs w:val="16"/>
              </w:rPr>
              <w:t>L</w:t>
            </w:r>
          </w:p>
        </w:tc>
        <w:tc>
          <w:tcPr>
            <w:tcW w:w="503" w:type="dxa"/>
            <w:vAlign w:val="top"/>
          </w:tcPr>
          <w:p>
            <w:pPr>
              <w:pStyle w:val="TableText"/>
              <w:ind w:left="206"/>
              <w:spacing w:before="197" w:line="182" w:lineRule="auto"/>
              <w:rPr>
                <w:sz w:val="16"/>
                <w:szCs w:val="16"/>
              </w:rPr>
            </w:pPr>
            <w:r>
              <w:rPr>
                <w:sz w:val="16"/>
                <w:szCs w:val="16"/>
              </w:rPr>
              <w:t>H</w:t>
            </w:r>
          </w:p>
        </w:tc>
        <w:tc>
          <w:tcPr>
            <w:tcW w:w="501" w:type="dxa"/>
            <w:vAlign w:val="top"/>
          </w:tcPr>
          <w:p>
            <w:pPr>
              <w:pStyle w:val="TableText"/>
              <w:ind w:left="207"/>
              <w:spacing w:before="197" w:line="182" w:lineRule="auto"/>
              <w:rPr>
                <w:sz w:val="16"/>
                <w:szCs w:val="16"/>
              </w:rPr>
            </w:pPr>
            <w:r>
              <w:rPr>
                <w:sz w:val="16"/>
                <w:szCs w:val="16"/>
              </w:rPr>
              <w:t>L</w:t>
            </w:r>
          </w:p>
        </w:tc>
        <w:tc>
          <w:tcPr>
            <w:tcW w:w="585" w:type="dxa"/>
            <w:vAlign w:val="top"/>
          </w:tcPr>
          <w:p>
            <w:pPr>
              <w:pStyle w:val="TableText"/>
              <w:ind w:left="245"/>
              <w:spacing w:before="197" w:line="182" w:lineRule="auto"/>
              <w:rPr>
                <w:sz w:val="16"/>
                <w:szCs w:val="16"/>
              </w:rPr>
            </w:pPr>
            <w:r>
              <w:rPr>
                <w:sz w:val="16"/>
                <w:szCs w:val="16"/>
              </w:rPr>
              <w:t>M</w:t>
            </w:r>
          </w:p>
        </w:tc>
        <w:tc>
          <w:tcPr>
            <w:tcW w:w="810" w:type="dxa"/>
            <w:vAlign w:val="top"/>
          </w:tcPr>
          <w:p>
            <w:pPr>
              <w:pStyle w:val="TableText"/>
              <w:ind w:left="164" w:right="166"/>
              <w:spacing w:before="51" w:line="244" w:lineRule="auto"/>
              <w:rPr>
                <w:sz w:val="16"/>
                <w:szCs w:val="16"/>
              </w:rPr>
            </w:pPr>
            <w:r>
              <w:rPr>
                <w:sz w:val="16"/>
                <w:szCs w:val="16"/>
                <w:spacing w:val="-3"/>
              </w:rPr>
              <w:t>创新创</w:t>
            </w:r>
            <w:r>
              <w:rPr>
                <w:sz w:val="16"/>
                <w:szCs w:val="16"/>
                <w:spacing w:val="1"/>
              </w:rPr>
              <w:t xml:space="preserve"> </w:t>
            </w:r>
            <w:r>
              <w:rPr>
                <w:sz w:val="16"/>
                <w:szCs w:val="16"/>
                <w:spacing w:val="-2"/>
              </w:rPr>
              <w:t>业学院</w:t>
            </w:r>
          </w:p>
        </w:tc>
        <w:tc>
          <w:tcPr>
            <w:tcW w:w="556" w:type="dxa"/>
            <w:vAlign w:val="top"/>
          </w:tcPr>
          <w:p>
            <w:pPr>
              <w:rPr>
                <w:rFonts w:ascii="Arial"/>
                <w:sz w:val="21"/>
              </w:rPr>
            </w:pPr>
            <w:r/>
          </w:p>
        </w:tc>
        <w:tc>
          <w:tcPr>
            <w:tcW w:w="645" w:type="dxa"/>
            <w:vAlign w:val="top"/>
          </w:tcPr>
          <w:p>
            <w:pPr>
              <w:rPr>
                <w:rFonts w:ascii="Arial"/>
                <w:sz w:val="21"/>
              </w:rPr>
            </w:pPr>
            <w:r/>
          </w:p>
        </w:tc>
        <w:tc>
          <w:tcPr>
            <w:tcW w:w="667" w:type="dxa"/>
            <w:vAlign w:val="top"/>
          </w:tcPr>
          <w:p>
            <w:pPr>
              <w:rPr>
                <w:rFonts w:ascii="Arial"/>
                <w:sz w:val="21"/>
              </w:rPr>
            </w:pPr>
            <w:r/>
          </w:p>
        </w:tc>
        <w:tc>
          <w:tcPr>
            <w:tcW w:w="699" w:type="dxa"/>
            <w:vAlign w:val="top"/>
          </w:tcPr>
          <w:p>
            <w:pPr>
              <w:rPr>
                <w:rFonts w:ascii="Arial"/>
                <w:sz w:val="21"/>
              </w:rPr>
            </w:pPr>
            <w:r/>
          </w:p>
        </w:tc>
        <w:tc>
          <w:tcPr>
            <w:tcW w:w="619" w:type="dxa"/>
            <w:vAlign w:val="top"/>
          </w:tcPr>
          <w:p>
            <w:pPr>
              <w:rPr>
                <w:rFonts w:ascii="Arial"/>
                <w:sz w:val="21"/>
              </w:rPr>
            </w:pPr>
            <w:r/>
          </w:p>
        </w:tc>
        <w:tc>
          <w:tcPr>
            <w:tcW w:w="639" w:type="dxa"/>
            <w:vAlign w:val="top"/>
          </w:tcPr>
          <w:p>
            <w:pPr>
              <w:rPr>
                <w:rFonts w:ascii="Arial"/>
                <w:sz w:val="21"/>
              </w:rPr>
            </w:pPr>
            <w:r/>
          </w:p>
        </w:tc>
        <w:tc>
          <w:tcPr>
            <w:tcW w:w="536" w:type="dxa"/>
            <w:vAlign w:val="top"/>
          </w:tcPr>
          <w:p>
            <w:pPr>
              <w:rPr>
                <w:rFonts w:ascii="Arial"/>
                <w:sz w:val="21"/>
              </w:rPr>
            </w:pPr>
            <w:r/>
          </w:p>
        </w:tc>
        <w:tc>
          <w:tcPr>
            <w:tcW w:w="812" w:type="dxa"/>
            <w:vAlign w:val="top"/>
          </w:tcPr>
          <w:p>
            <w:pPr>
              <w:rPr>
                <w:rFonts w:ascii="Arial"/>
                <w:sz w:val="21"/>
              </w:rPr>
            </w:pPr>
            <w:r/>
          </w:p>
        </w:tc>
        <w:tc>
          <w:tcPr>
            <w:tcW w:w="790" w:type="dxa"/>
            <w:vAlign w:val="top"/>
          </w:tcPr>
          <w:p>
            <w:pPr>
              <w:rPr>
                <w:rFonts w:ascii="Arial"/>
                <w:sz w:val="21"/>
              </w:rPr>
            </w:pPr>
            <w:r/>
          </w:p>
        </w:tc>
        <w:tc>
          <w:tcPr>
            <w:tcW w:w="878" w:type="dxa"/>
            <w:vAlign w:val="top"/>
          </w:tcPr>
          <w:p>
            <w:pPr>
              <w:rPr>
                <w:rFonts w:ascii="Arial"/>
                <w:sz w:val="21"/>
              </w:rPr>
            </w:pPr>
            <w:r/>
          </w:p>
        </w:tc>
        <w:tc>
          <w:tcPr>
            <w:tcW w:w="645" w:type="dxa"/>
            <w:vAlign w:val="top"/>
          </w:tcPr>
          <w:p>
            <w:pPr>
              <w:rPr>
                <w:rFonts w:ascii="Arial"/>
                <w:sz w:val="21"/>
              </w:rPr>
            </w:pPr>
            <w:r/>
          </w:p>
        </w:tc>
        <w:tc>
          <w:tcPr>
            <w:tcW w:w="640" w:type="dxa"/>
            <w:vAlign w:val="top"/>
            <w:tcBorders>
              <w:right w:val="single" w:color="000000" w:sz="6" w:space="0"/>
            </w:tcBorders>
          </w:tcPr>
          <w:p>
            <w:pPr>
              <w:rPr>
                <w:rFonts w:ascii="Arial"/>
                <w:sz w:val="21"/>
              </w:rPr>
            </w:pPr>
            <w:r/>
          </w:p>
        </w:tc>
      </w:tr>
      <w:tr>
        <w:trPr>
          <w:trHeight w:val="484" w:hRule="atLeast"/>
        </w:trPr>
        <w:tc>
          <w:tcPr>
            <w:tcW w:w="2750" w:type="dxa"/>
            <w:vAlign w:val="top"/>
            <w:tcBorders>
              <w:left w:val="single" w:color="000000" w:sz="6" w:space="0"/>
            </w:tcBorders>
          </w:tcPr>
          <w:p>
            <w:pPr>
              <w:pStyle w:val="TableText"/>
              <w:ind w:left="892"/>
              <w:spacing w:before="171" w:line="221" w:lineRule="auto"/>
              <w:rPr>
                <w:sz w:val="16"/>
                <w:szCs w:val="16"/>
              </w:rPr>
            </w:pPr>
            <w:r>
              <w:rPr>
                <w:sz w:val="16"/>
                <w:szCs w:val="16"/>
                <w:spacing w:val="-1"/>
              </w:rPr>
              <w:t>创新创业基础</w:t>
            </w:r>
          </w:p>
        </w:tc>
        <w:tc>
          <w:tcPr>
            <w:tcW w:w="446" w:type="dxa"/>
            <w:vAlign w:val="top"/>
          </w:tcPr>
          <w:p>
            <w:pPr>
              <w:pStyle w:val="TableText"/>
              <w:ind w:left="177"/>
              <w:spacing w:before="198" w:line="182" w:lineRule="auto"/>
              <w:rPr>
                <w:sz w:val="16"/>
                <w:szCs w:val="16"/>
              </w:rPr>
            </w:pPr>
            <w:r>
              <w:rPr>
                <w:sz w:val="16"/>
                <w:szCs w:val="16"/>
              </w:rPr>
              <w:t>M</w:t>
            </w:r>
          </w:p>
        </w:tc>
        <w:tc>
          <w:tcPr>
            <w:tcW w:w="503" w:type="dxa"/>
            <w:vAlign w:val="top"/>
          </w:tcPr>
          <w:p>
            <w:pPr>
              <w:pStyle w:val="TableText"/>
              <w:ind w:left="208"/>
              <w:spacing w:before="198" w:line="182" w:lineRule="auto"/>
              <w:rPr>
                <w:sz w:val="16"/>
                <w:szCs w:val="16"/>
              </w:rPr>
            </w:pPr>
            <w:r>
              <w:rPr>
                <w:sz w:val="16"/>
                <w:szCs w:val="16"/>
              </w:rPr>
              <w:t>L</w:t>
            </w:r>
          </w:p>
        </w:tc>
        <w:tc>
          <w:tcPr>
            <w:tcW w:w="503" w:type="dxa"/>
            <w:vAlign w:val="top"/>
          </w:tcPr>
          <w:p>
            <w:pPr>
              <w:pStyle w:val="TableText"/>
              <w:ind w:left="205"/>
              <w:spacing w:before="198" w:line="182" w:lineRule="auto"/>
              <w:rPr>
                <w:sz w:val="16"/>
                <w:szCs w:val="16"/>
              </w:rPr>
            </w:pPr>
            <w:r>
              <w:rPr>
                <w:sz w:val="16"/>
                <w:szCs w:val="16"/>
              </w:rPr>
              <w:t>M</w:t>
            </w:r>
          </w:p>
        </w:tc>
        <w:tc>
          <w:tcPr>
            <w:tcW w:w="501" w:type="dxa"/>
            <w:vAlign w:val="top"/>
          </w:tcPr>
          <w:p>
            <w:pPr>
              <w:pStyle w:val="TableText"/>
              <w:ind w:left="207"/>
              <w:spacing w:before="198" w:line="182" w:lineRule="auto"/>
              <w:rPr>
                <w:sz w:val="16"/>
                <w:szCs w:val="16"/>
              </w:rPr>
            </w:pPr>
            <w:r>
              <w:rPr>
                <w:sz w:val="16"/>
                <w:szCs w:val="16"/>
              </w:rPr>
              <w:t>L</w:t>
            </w:r>
          </w:p>
        </w:tc>
        <w:tc>
          <w:tcPr>
            <w:tcW w:w="585" w:type="dxa"/>
            <w:vAlign w:val="top"/>
          </w:tcPr>
          <w:p>
            <w:pPr>
              <w:pStyle w:val="TableText"/>
              <w:ind w:left="246"/>
              <w:spacing w:before="198" w:line="182" w:lineRule="auto"/>
              <w:rPr>
                <w:sz w:val="16"/>
                <w:szCs w:val="16"/>
              </w:rPr>
            </w:pPr>
            <w:r>
              <w:rPr>
                <w:sz w:val="16"/>
                <w:szCs w:val="16"/>
              </w:rPr>
              <w:t>H</w:t>
            </w:r>
          </w:p>
        </w:tc>
        <w:tc>
          <w:tcPr>
            <w:tcW w:w="810" w:type="dxa"/>
            <w:vAlign w:val="top"/>
          </w:tcPr>
          <w:p>
            <w:pPr>
              <w:pStyle w:val="TableText"/>
              <w:ind w:left="164" w:right="166"/>
              <w:spacing w:before="51" w:line="244" w:lineRule="auto"/>
              <w:rPr>
                <w:sz w:val="16"/>
                <w:szCs w:val="16"/>
              </w:rPr>
            </w:pPr>
            <w:r>
              <w:rPr>
                <w:sz w:val="16"/>
                <w:szCs w:val="16"/>
                <w:spacing w:val="-3"/>
              </w:rPr>
              <w:t>创新创</w:t>
            </w:r>
            <w:r>
              <w:rPr>
                <w:sz w:val="16"/>
                <w:szCs w:val="16"/>
                <w:spacing w:val="1"/>
              </w:rPr>
              <w:t xml:space="preserve"> </w:t>
            </w:r>
            <w:r>
              <w:rPr>
                <w:sz w:val="16"/>
                <w:szCs w:val="16"/>
                <w:spacing w:val="-2"/>
              </w:rPr>
              <w:t>业学院</w:t>
            </w:r>
          </w:p>
        </w:tc>
        <w:tc>
          <w:tcPr>
            <w:tcW w:w="556" w:type="dxa"/>
            <w:vAlign w:val="top"/>
          </w:tcPr>
          <w:p>
            <w:pPr>
              <w:rPr>
                <w:rFonts w:ascii="Arial"/>
                <w:sz w:val="21"/>
              </w:rPr>
            </w:pPr>
            <w:r/>
          </w:p>
        </w:tc>
        <w:tc>
          <w:tcPr>
            <w:tcW w:w="645" w:type="dxa"/>
            <w:vAlign w:val="top"/>
          </w:tcPr>
          <w:p>
            <w:pPr>
              <w:rPr>
                <w:rFonts w:ascii="Arial"/>
                <w:sz w:val="21"/>
              </w:rPr>
            </w:pPr>
            <w:r/>
          </w:p>
        </w:tc>
        <w:tc>
          <w:tcPr>
            <w:tcW w:w="667" w:type="dxa"/>
            <w:vAlign w:val="top"/>
          </w:tcPr>
          <w:p>
            <w:pPr>
              <w:rPr>
                <w:rFonts w:ascii="Arial"/>
                <w:sz w:val="21"/>
              </w:rPr>
            </w:pPr>
            <w:r/>
          </w:p>
        </w:tc>
        <w:tc>
          <w:tcPr>
            <w:tcW w:w="699" w:type="dxa"/>
            <w:vAlign w:val="top"/>
          </w:tcPr>
          <w:p>
            <w:pPr>
              <w:rPr>
                <w:rFonts w:ascii="Arial"/>
                <w:sz w:val="21"/>
              </w:rPr>
            </w:pPr>
            <w:r/>
          </w:p>
        </w:tc>
        <w:tc>
          <w:tcPr>
            <w:tcW w:w="619" w:type="dxa"/>
            <w:vAlign w:val="top"/>
          </w:tcPr>
          <w:p>
            <w:pPr>
              <w:rPr>
                <w:rFonts w:ascii="Arial"/>
                <w:sz w:val="21"/>
              </w:rPr>
            </w:pPr>
            <w:r/>
          </w:p>
        </w:tc>
        <w:tc>
          <w:tcPr>
            <w:tcW w:w="639" w:type="dxa"/>
            <w:vAlign w:val="top"/>
          </w:tcPr>
          <w:p>
            <w:pPr>
              <w:rPr>
                <w:rFonts w:ascii="Arial"/>
                <w:sz w:val="21"/>
              </w:rPr>
            </w:pPr>
            <w:r/>
          </w:p>
        </w:tc>
        <w:tc>
          <w:tcPr>
            <w:tcW w:w="536" w:type="dxa"/>
            <w:vAlign w:val="top"/>
          </w:tcPr>
          <w:p>
            <w:pPr>
              <w:rPr>
                <w:rFonts w:ascii="Arial"/>
                <w:sz w:val="21"/>
              </w:rPr>
            </w:pPr>
            <w:r/>
          </w:p>
        </w:tc>
        <w:tc>
          <w:tcPr>
            <w:tcW w:w="812" w:type="dxa"/>
            <w:vAlign w:val="top"/>
          </w:tcPr>
          <w:p>
            <w:pPr>
              <w:rPr>
                <w:rFonts w:ascii="Arial"/>
                <w:sz w:val="21"/>
              </w:rPr>
            </w:pPr>
            <w:r/>
          </w:p>
        </w:tc>
        <w:tc>
          <w:tcPr>
            <w:tcW w:w="790" w:type="dxa"/>
            <w:vAlign w:val="top"/>
          </w:tcPr>
          <w:p>
            <w:pPr>
              <w:rPr>
                <w:rFonts w:ascii="Arial"/>
                <w:sz w:val="21"/>
              </w:rPr>
            </w:pPr>
            <w:r/>
          </w:p>
        </w:tc>
        <w:tc>
          <w:tcPr>
            <w:tcW w:w="878" w:type="dxa"/>
            <w:vAlign w:val="top"/>
          </w:tcPr>
          <w:p>
            <w:pPr>
              <w:rPr>
                <w:rFonts w:ascii="Arial"/>
                <w:sz w:val="21"/>
              </w:rPr>
            </w:pPr>
            <w:r/>
          </w:p>
        </w:tc>
        <w:tc>
          <w:tcPr>
            <w:tcW w:w="645" w:type="dxa"/>
            <w:vAlign w:val="top"/>
          </w:tcPr>
          <w:p>
            <w:pPr>
              <w:rPr>
                <w:rFonts w:ascii="Arial"/>
                <w:sz w:val="21"/>
              </w:rPr>
            </w:pPr>
            <w:r/>
          </w:p>
        </w:tc>
        <w:tc>
          <w:tcPr>
            <w:tcW w:w="640" w:type="dxa"/>
            <w:vAlign w:val="top"/>
            <w:tcBorders>
              <w:right w:val="single" w:color="000000" w:sz="6" w:space="0"/>
            </w:tcBorders>
          </w:tcPr>
          <w:p>
            <w:pPr>
              <w:rPr>
                <w:rFonts w:ascii="Arial"/>
                <w:sz w:val="21"/>
              </w:rPr>
            </w:pPr>
            <w:r/>
          </w:p>
        </w:tc>
      </w:tr>
      <w:tr>
        <w:trPr>
          <w:trHeight w:val="724" w:hRule="atLeast"/>
        </w:trPr>
        <w:tc>
          <w:tcPr>
            <w:tcW w:w="2750" w:type="dxa"/>
            <w:vAlign w:val="top"/>
            <w:tcBorders>
              <w:left w:val="single" w:color="000000" w:sz="6" w:space="0"/>
            </w:tcBorders>
          </w:tcPr>
          <w:p>
            <w:pPr>
              <w:pStyle w:val="TableText"/>
              <w:ind w:left="1054"/>
              <w:spacing w:before="292" w:line="220" w:lineRule="auto"/>
              <w:rPr>
                <w:sz w:val="16"/>
                <w:szCs w:val="16"/>
              </w:rPr>
            </w:pPr>
            <w:r>
              <w:rPr>
                <w:sz w:val="16"/>
                <w:szCs w:val="16"/>
                <w:spacing w:val="-3"/>
              </w:rPr>
              <w:t>劳动教育</w:t>
            </w:r>
          </w:p>
        </w:tc>
        <w:tc>
          <w:tcPr>
            <w:tcW w:w="446" w:type="dxa"/>
            <w:vAlign w:val="top"/>
          </w:tcPr>
          <w:p>
            <w:pPr>
              <w:spacing w:line="265" w:lineRule="auto"/>
              <w:rPr>
                <w:rFonts w:ascii="Arial"/>
                <w:sz w:val="21"/>
              </w:rPr>
            </w:pPr>
            <w:r/>
          </w:p>
          <w:p>
            <w:pPr>
              <w:pStyle w:val="TableText"/>
              <w:ind w:left="177"/>
              <w:spacing w:before="52" w:line="182" w:lineRule="auto"/>
              <w:rPr>
                <w:sz w:val="16"/>
                <w:szCs w:val="16"/>
              </w:rPr>
            </w:pPr>
            <w:r>
              <w:rPr>
                <w:sz w:val="16"/>
                <w:szCs w:val="16"/>
              </w:rPr>
              <w:t>M</w:t>
            </w:r>
          </w:p>
        </w:tc>
        <w:tc>
          <w:tcPr>
            <w:tcW w:w="503" w:type="dxa"/>
            <w:vAlign w:val="top"/>
          </w:tcPr>
          <w:p>
            <w:pPr>
              <w:spacing w:line="265" w:lineRule="auto"/>
              <w:rPr>
                <w:rFonts w:ascii="Arial"/>
                <w:sz w:val="21"/>
              </w:rPr>
            </w:pPr>
            <w:r/>
          </w:p>
          <w:p>
            <w:pPr>
              <w:pStyle w:val="TableText"/>
              <w:ind w:left="204"/>
              <w:spacing w:before="52" w:line="182" w:lineRule="auto"/>
              <w:rPr>
                <w:sz w:val="16"/>
                <w:szCs w:val="16"/>
              </w:rPr>
            </w:pPr>
            <w:r>
              <w:rPr>
                <w:sz w:val="16"/>
                <w:szCs w:val="16"/>
              </w:rPr>
              <w:t>M</w:t>
            </w:r>
          </w:p>
        </w:tc>
        <w:tc>
          <w:tcPr>
            <w:tcW w:w="503" w:type="dxa"/>
            <w:vAlign w:val="top"/>
          </w:tcPr>
          <w:p>
            <w:pPr>
              <w:spacing w:line="265" w:lineRule="auto"/>
              <w:rPr>
                <w:rFonts w:ascii="Arial"/>
                <w:sz w:val="21"/>
              </w:rPr>
            </w:pPr>
            <w:r/>
          </w:p>
          <w:p>
            <w:pPr>
              <w:pStyle w:val="TableText"/>
              <w:ind w:left="206"/>
              <w:spacing w:before="52" w:line="182" w:lineRule="auto"/>
              <w:rPr>
                <w:sz w:val="16"/>
                <w:szCs w:val="16"/>
              </w:rPr>
            </w:pPr>
            <w:r>
              <w:rPr>
                <w:sz w:val="16"/>
                <w:szCs w:val="16"/>
              </w:rPr>
              <w:t>H</w:t>
            </w:r>
          </w:p>
        </w:tc>
        <w:tc>
          <w:tcPr>
            <w:tcW w:w="501" w:type="dxa"/>
            <w:vAlign w:val="top"/>
          </w:tcPr>
          <w:p>
            <w:pPr>
              <w:spacing w:line="265" w:lineRule="auto"/>
              <w:rPr>
                <w:rFonts w:ascii="Arial"/>
                <w:sz w:val="21"/>
              </w:rPr>
            </w:pPr>
            <w:r/>
          </w:p>
          <w:p>
            <w:pPr>
              <w:pStyle w:val="TableText"/>
              <w:ind w:left="205"/>
              <w:spacing w:before="52" w:line="182" w:lineRule="auto"/>
              <w:rPr>
                <w:sz w:val="16"/>
                <w:szCs w:val="16"/>
              </w:rPr>
            </w:pPr>
            <w:r>
              <w:rPr>
                <w:sz w:val="16"/>
                <w:szCs w:val="16"/>
              </w:rPr>
              <w:t>H</w:t>
            </w:r>
          </w:p>
        </w:tc>
        <w:tc>
          <w:tcPr>
            <w:tcW w:w="585" w:type="dxa"/>
            <w:vAlign w:val="top"/>
          </w:tcPr>
          <w:p>
            <w:pPr>
              <w:spacing w:line="265" w:lineRule="auto"/>
              <w:rPr>
                <w:rFonts w:ascii="Arial"/>
                <w:sz w:val="21"/>
              </w:rPr>
            </w:pPr>
            <w:r/>
          </w:p>
          <w:p>
            <w:pPr>
              <w:pStyle w:val="TableText"/>
              <w:ind w:left="245"/>
              <w:spacing w:before="52" w:line="182" w:lineRule="auto"/>
              <w:rPr>
                <w:sz w:val="16"/>
                <w:szCs w:val="16"/>
              </w:rPr>
            </w:pPr>
            <w:r>
              <w:rPr>
                <w:sz w:val="16"/>
                <w:szCs w:val="16"/>
              </w:rPr>
              <w:t>M</w:t>
            </w:r>
          </w:p>
        </w:tc>
        <w:tc>
          <w:tcPr>
            <w:tcW w:w="810" w:type="dxa"/>
            <w:vAlign w:val="top"/>
          </w:tcPr>
          <w:p>
            <w:pPr>
              <w:pStyle w:val="TableText"/>
              <w:ind w:left="166" w:right="166" w:firstLine="82"/>
              <w:spacing w:before="51" w:line="255"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p>
        </w:tc>
        <w:tc>
          <w:tcPr>
            <w:tcW w:w="556" w:type="dxa"/>
            <w:vAlign w:val="top"/>
          </w:tcPr>
          <w:p>
            <w:pPr>
              <w:rPr>
                <w:rFonts w:ascii="Arial"/>
                <w:sz w:val="21"/>
              </w:rPr>
            </w:pPr>
            <w:r/>
          </w:p>
        </w:tc>
        <w:tc>
          <w:tcPr>
            <w:tcW w:w="645" w:type="dxa"/>
            <w:vAlign w:val="top"/>
          </w:tcPr>
          <w:p>
            <w:pPr>
              <w:rPr>
                <w:rFonts w:ascii="Arial"/>
                <w:sz w:val="21"/>
              </w:rPr>
            </w:pPr>
            <w:r/>
          </w:p>
        </w:tc>
        <w:tc>
          <w:tcPr>
            <w:tcW w:w="667" w:type="dxa"/>
            <w:vAlign w:val="top"/>
          </w:tcPr>
          <w:p>
            <w:pPr>
              <w:rPr>
                <w:rFonts w:ascii="Arial"/>
                <w:sz w:val="21"/>
              </w:rPr>
            </w:pPr>
            <w:r/>
          </w:p>
        </w:tc>
        <w:tc>
          <w:tcPr>
            <w:tcW w:w="699" w:type="dxa"/>
            <w:vAlign w:val="top"/>
          </w:tcPr>
          <w:p>
            <w:pPr>
              <w:rPr>
                <w:rFonts w:ascii="Arial"/>
                <w:sz w:val="21"/>
              </w:rPr>
            </w:pPr>
            <w:r/>
          </w:p>
        </w:tc>
        <w:tc>
          <w:tcPr>
            <w:tcW w:w="619" w:type="dxa"/>
            <w:vAlign w:val="top"/>
          </w:tcPr>
          <w:p>
            <w:pPr>
              <w:rPr>
                <w:rFonts w:ascii="Arial"/>
                <w:sz w:val="21"/>
              </w:rPr>
            </w:pPr>
            <w:r/>
          </w:p>
        </w:tc>
        <w:tc>
          <w:tcPr>
            <w:tcW w:w="639" w:type="dxa"/>
            <w:vAlign w:val="top"/>
          </w:tcPr>
          <w:p>
            <w:pPr>
              <w:rPr>
                <w:rFonts w:ascii="Arial"/>
                <w:sz w:val="21"/>
              </w:rPr>
            </w:pPr>
            <w:r/>
          </w:p>
        </w:tc>
        <w:tc>
          <w:tcPr>
            <w:tcW w:w="536" w:type="dxa"/>
            <w:vAlign w:val="top"/>
          </w:tcPr>
          <w:p>
            <w:pPr>
              <w:rPr>
                <w:rFonts w:ascii="Arial"/>
                <w:sz w:val="21"/>
              </w:rPr>
            </w:pPr>
            <w:r/>
          </w:p>
        </w:tc>
        <w:tc>
          <w:tcPr>
            <w:tcW w:w="812" w:type="dxa"/>
            <w:vAlign w:val="top"/>
          </w:tcPr>
          <w:p>
            <w:pPr>
              <w:rPr>
                <w:rFonts w:ascii="Arial"/>
                <w:sz w:val="21"/>
              </w:rPr>
            </w:pPr>
            <w:r/>
          </w:p>
        </w:tc>
        <w:tc>
          <w:tcPr>
            <w:tcW w:w="790" w:type="dxa"/>
            <w:vAlign w:val="top"/>
          </w:tcPr>
          <w:p>
            <w:pPr>
              <w:rPr>
                <w:rFonts w:ascii="Arial"/>
                <w:sz w:val="21"/>
              </w:rPr>
            </w:pPr>
            <w:r/>
          </w:p>
        </w:tc>
        <w:tc>
          <w:tcPr>
            <w:tcW w:w="878" w:type="dxa"/>
            <w:vAlign w:val="top"/>
          </w:tcPr>
          <w:p>
            <w:pPr>
              <w:rPr>
                <w:rFonts w:ascii="Arial"/>
                <w:sz w:val="21"/>
              </w:rPr>
            </w:pPr>
            <w:r/>
          </w:p>
        </w:tc>
        <w:tc>
          <w:tcPr>
            <w:tcW w:w="645" w:type="dxa"/>
            <w:vAlign w:val="top"/>
          </w:tcPr>
          <w:p>
            <w:pPr>
              <w:rPr>
                <w:rFonts w:ascii="Arial"/>
                <w:sz w:val="21"/>
              </w:rPr>
            </w:pPr>
            <w:r/>
          </w:p>
        </w:tc>
        <w:tc>
          <w:tcPr>
            <w:tcW w:w="640" w:type="dxa"/>
            <w:vAlign w:val="top"/>
            <w:tcBorders>
              <w:right w:val="single" w:color="000000" w:sz="6" w:space="0"/>
            </w:tcBorders>
          </w:tcPr>
          <w:p>
            <w:pPr>
              <w:rPr>
                <w:rFonts w:ascii="Arial"/>
                <w:sz w:val="21"/>
              </w:rPr>
            </w:pPr>
            <w:r/>
          </w:p>
        </w:tc>
      </w:tr>
      <w:tr>
        <w:trPr>
          <w:trHeight w:val="484" w:hRule="atLeast"/>
        </w:trPr>
        <w:tc>
          <w:tcPr>
            <w:tcW w:w="2750" w:type="dxa"/>
            <w:vAlign w:val="top"/>
            <w:tcBorders>
              <w:left w:val="single" w:color="000000" w:sz="6" w:space="0"/>
            </w:tcBorders>
          </w:tcPr>
          <w:p>
            <w:pPr>
              <w:pStyle w:val="TableText"/>
              <w:ind w:left="1066"/>
              <w:spacing w:before="52" w:line="220" w:lineRule="auto"/>
              <w:rPr>
                <w:sz w:val="16"/>
                <w:szCs w:val="16"/>
              </w:rPr>
            </w:pPr>
            <w:r>
              <w:rPr>
                <w:sz w:val="16"/>
                <w:szCs w:val="16"/>
                <w:spacing w:val="-6"/>
              </w:rPr>
              <w:t>四史教育</w:t>
            </w:r>
          </w:p>
          <w:p>
            <w:pPr>
              <w:pStyle w:val="TableText"/>
              <w:ind w:left="496"/>
              <w:spacing w:before="48" w:line="210" w:lineRule="auto"/>
              <w:rPr>
                <w:sz w:val="16"/>
                <w:szCs w:val="16"/>
              </w:rPr>
            </w:pPr>
            <w:r>
              <w:rPr>
                <w:sz w:val="16"/>
                <w:szCs w:val="16"/>
                <w:spacing w:val="-1"/>
              </w:rPr>
              <w:t>（思政类选择性必修课）</w:t>
            </w:r>
          </w:p>
        </w:tc>
        <w:tc>
          <w:tcPr>
            <w:tcW w:w="446" w:type="dxa"/>
            <w:vAlign w:val="top"/>
          </w:tcPr>
          <w:p>
            <w:pPr>
              <w:pStyle w:val="TableText"/>
              <w:ind w:left="179"/>
              <w:spacing w:before="199" w:line="182" w:lineRule="auto"/>
              <w:rPr>
                <w:sz w:val="16"/>
                <w:szCs w:val="16"/>
              </w:rPr>
            </w:pPr>
            <w:r>
              <w:rPr>
                <w:sz w:val="16"/>
                <w:szCs w:val="16"/>
              </w:rPr>
              <w:t>H</w:t>
            </w:r>
          </w:p>
        </w:tc>
        <w:tc>
          <w:tcPr>
            <w:tcW w:w="503" w:type="dxa"/>
            <w:vAlign w:val="top"/>
          </w:tcPr>
          <w:p>
            <w:pPr>
              <w:pStyle w:val="TableText"/>
              <w:ind w:left="204"/>
              <w:spacing w:before="199" w:line="182" w:lineRule="auto"/>
              <w:rPr>
                <w:sz w:val="16"/>
                <w:szCs w:val="16"/>
              </w:rPr>
            </w:pPr>
            <w:r>
              <w:rPr>
                <w:sz w:val="16"/>
                <w:szCs w:val="16"/>
              </w:rPr>
              <w:t>M</w:t>
            </w:r>
          </w:p>
        </w:tc>
        <w:tc>
          <w:tcPr>
            <w:tcW w:w="503" w:type="dxa"/>
            <w:vAlign w:val="top"/>
          </w:tcPr>
          <w:p>
            <w:pPr>
              <w:pStyle w:val="TableText"/>
              <w:ind w:left="205"/>
              <w:spacing w:before="199" w:line="182" w:lineRule="auto"/>
              <w:rPr>
                <w:sz w:val="16"/>
                <w:szCs w:val="16"/>
              </w:rPr>
            </w:pPr>
            <w:r>
              <w:rPr>
                <w:sz w:val="16"/>
                <w:szCs w:val="16"/>
              </w:rPr>
              <w:t>M</w:t>
            </w:r>
          </w:p>
        </w:tc>
        <w:tc>
          <w:tcPr>
            <w:tcW w:w="501" w:type="dxa"/>
            <w:vAlign w:val="top"/>
          </w:tcPr>
          <w:p>
            <w:pPr>
              <w:pStyle w:val="TableText"/>
              <w:ind w:left="207"/>
              <w:spacing w:before="199" w:line="182" w:lineRule="auto"/>
              <w:rPr>
                <w:sz w:val="16"/>
                <w:szCs w:val="16"/>
              </w:rPr>
            </w:pPr>
            <w:r>
              <w:rPr>
                <w:sz w:val="16"/>
                <w:szCs w:val="16"/>
              </w:rPr>
              <w:t>L</w:t>
            </w:r>
          </w:p>
        </w:tc>
        <w:tc>
          <w:tcPr>
            <w:tcW w:w="585" w:type="dxa"/>
            <w:vAlign w:val="top"/>
          </w:tcPr>
          <w:p>
            <w:pPr>
              <w:pStyle w:val="TableText"/>
              <w:ind w:left="249"/>
              <w:spacing w:before="199" w:line="182" w:lineRule="auto"/>
              <w:rPr>
                <w:sz w:val="16"/>
                <w:szCs w:val="16"/>
              </w:rPr>
            </w:pPr>
            <w:r>
              <w:rPr>
                <w:sz w:val="16"/>
                <w:szCs w:val="16"/>
              </w:rPr>
              <w:t>L</w:t>
            </w:r>
          </w:p>
        </w:tc>
        <w:tc>
          <w:tcPr>
            <w:tcW w:w="810" w:type="dxa"/>
            <w:vAlign w:val="top"/>
          </w:tcPr>
          <w:p>
            <w:pPr>
              <w:pStyle w:val="TableText"/>
              <w:ind w:left="249"/>
              <w:spacing w:before="172" w:line="221" w:lineRule="auto"/>
              <w:rPr>
                <w:sz w:val="16"/>
                <w:szCs w:val="16"/>
              </w:rPr>
            </w:pPr>
            <w:r>
              <w:rPr>
                <w:sz w:val="16"/>
                <w:szCs w:val="16"/>
                <w:spacing w:val="-5"/>
              </w:rPr>
              <w:t>马院</w:t>
            </w:r>
          </w:p>
        </w:tc>
        <w:tc>
          <w:tcPr>
            <w:tcW w:w="556" w:type="dxa"/>
            <w:vAlign w:val="top"/>
          </w:tcPr>
          <w:p>
            <w:pPr>
              <w:rPr>
                <w:rFonts w:ascii="Arial"/>
                <w:sz w:val="21"/>
              </w:rPr>
            </w:pPr>
            <w:r/>
          </w:p>
        </w:tc>
        <w:tc>
          <w:tcPr>
            <w:tcW w:w="645" w:type="dxa"/>
            <w:vAlign w:val="top"/>
          </w:tcPr>
          <w:p>
            <w:pPr>
              <w:rPr>
                <w:rFonts w:ascii="Arial"/>
                <w:sz w:val="21"/>
              </w:rPr>
            </w:pPr>
            <w:r/>
          </w:p>
        </w:tc>
        <w:tc>
          <w:tcPr>
            <w:tcW w:w="667" w:type="dxa"/>
            <w:vAlign w:val="top"/>
          </w:tcPr>
          <w:p>
            <w:pPr>
              <w:rPr>
                <w:rFonts w:ascii="Arial"/>
                <w:sz w:val="21"/>
              </w:rPr>
            </w:pPr>
            <w:r/>
          </w:p>
        </w:tc>
        <w:tc>
          <w:tcPr>
            <w:tcW w:w="699" w:type="dxa"/>
            <w:vAlign w:val="top"/>
          </w:tcPr>
          <w:p>
            <w:pPr>
              <w:rPr>
                <w:rFonts w:ascii="Arial"/>
                <w:sz w:val="21"/>
              </w:rPr>
            </w:pPr>
            <w:r/>
          </w:p>
        </w:tc>
        <w:tc>
          <w:tcPr>
            <w:tcW w:w="619" w:type="dxa"/>
            <w:vAlign w:val="top"/>
          </w:tcPr>
          <w:p>
            <w:pPr>
              <w:rPr>
                <w:rFonts w:ascii="Arial"/>
                <w:sz w:val="21"/>
              </w:rPr>
            </w:pPr>
            <w:r/>
          </w:p>
        </w:tc>
        <w:tc>
          <w:tcPr>
            <w:tcW w:w="639" w:type="dxa"/>
            <w:vAlign w:val="top"/>
          </w:tcPr>
          <w:p>
            <w:pPr>
              <w:rPr>
                <w:rFonts w:ascii="Arial"/>
                <w:sz w:val="21"/>
              </w:rPr>
            </w:pPr>
            <w:r/>
          </w:p>
        </w:tc>
        <w:tc>
          <w:tcPr>
            <w:tcW w:w="536" w:type="dxa"/>
            <w:vAlign w:val="top"/>
          </w:tcPr>
          <w:p>
            <w:pPr>
              <w:rPr>
                <w:rFonts w:ascii="Arial"/>
                <w:sz w:val="21"/>
              </w:rPr>
            </w:pPr>
            <w:r/>
          </w:p>
        </w:tc>
        <w:tc>
          <w:tcPr>
            <w:tcW w:w="812" w:type="dxa"/>
            <w:vAlign w:val="top"/>
          </w:tcPr>
          <w:p>
            <w:pPr>
              <w:rPr>
                <w:rFonts w:ascii="Arial"/>
                <w:sz w:val="21"/>
              </w:rPr>
            </w:pPr>
            <w:r/>
          </w:p>
        </w:tc>
        <w:tc>
          <w:tcPr>
            <w:tcW w:w="790" w:type="dxa"/>
            <w:vAlign w:val="top"/>
          </w:tcPr>
          <w:p>
            <w:pPr>
              <w:rPr>
                <w:rFonts w:ascii="Arial"/>
                <w:sz w:val="21"/>
              </w:rPr>
            </w:pPr>
            <w:r/>
          </w:p>
        </w:tc>
        <w:tc>
          <w:tcPr>
            <w:tcW w:w="878" w:type="dxa"/>
            <w:vAlign w:val="top"/>
          </w:tcPr>
          <w:p>
            <w:pPr>
              <w:rPr>
                <w:rFonts w:ascii="Arial"/>
                <w:sz w:val="21"/>
              </w:rPr>
            </w:pPr>
            <w:r/>
          </w:p>
        </w:tc>
        <w:tc>
          <w:tcPr>
            <w:tcW w:w="645" w:type="dxa"/>
            <w:vAlign w:val="top"/>
          </w:tcPr>
          <w:p>
            <w:pPr>
              <w:rPr>
                <w:rFonts w:ascii="Arial"/>
                <w:sz w:val="21"/>
              </w:rPr>
            </w:pPr>
            <w:r/>
          </w:p>
        </w:tc>
        <w:tc>
          <w:tcPr>
            <w:tcW w:w="640" w:type="dxa"/>
            <w:vAlign w:val="top"/>
            <w:tcBorders>
              <w:right w:val="single" w:color="000000" w:sz="6" w:space="0"/>
            </w:tcBorders>
          </w:tcPr>
          <w:p>
            <w:pPr>
              <w:rPr>
                <w:rFonts w:ascii="Arial"/>
                <w:sz w:val="21"/>
              </w:rPr>
            </w:pPr>
            <w:r/>
          </w:p>
        </w:tc>
      </w:tr>
      <w:tr>
        <w:trPr>
          <w:trHeight w:val="245" w:hRule="atLeast"/>
        </w:trPr>
        <w:tc>
          <w:tcPr>
            <w:tcW w:w="2750" w:type="dxa"/>
            <w:vAlign w:val="top"/>
            <w:tcBorders>
              <w:left w:val="single" w:color="000000" w:sz="6" w:space="0"/>
            </w:tcBorders>
          </w:tcPr>
          <w:p>
            <w:pPr>
              <w:pStyle w:val="TableText"/>
              <w:ind w:left="890"/>
              <w:spacing w:before="53" w:line="210" w:lineRule="auto"/>
              <w:rPr>
                <w:sz w:val="16"/>
                <w:szCs w:val="16"/>
              </w:rPr>
            </w:pPr>
            <w:r>
              <w:rPr>
                <w:sz w:val="16"/>
                <w:szCs w:val="16"/>
                <w:b/>
                <w:bCs/>
                <w:spacing w:val="-3"/>
              </w:rPr>
              <w:t>专业基础课程</w:t>
            </w:r>
          </w:p>
        </w:tc>
        <w:tc>
          <w:tcPr>
            <w:tcW w:w="446"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245" w:hRule="atLeast"/>
        </w:trPr>
        <w:tc>
          <w:tcPr>
            <w:tcW w:w="2750" w:type="dxa"/>
            <w:vAlign w:val="top"/>
            <w:tcBorders>
              <w:left w:val="single" w:color="000000" w:sz="6" w:space="0"/>
            </w:tcBorders>
          </w:tcPr>
          <w:p>
            <w:pPr>
              <w:pStyle w:val="TableText"/>
              <w:ind w:left="1051"/>
              <w:spacing w:before="52" w:line="211" w:lineRule="auto"/>
              <w:rPr>
                <w:sz w:val="16"/>
                <w:szCs w:val="16"/>
              </w:rPr>
            </w:pPr>
            <w:r>
              <w:rPr>
                <w:sz w:val="16"/>
                <w:szCs w:val="16"/>
                <w:spacing w:val="-2"/>
              </w:rPr>
              <w:t>职业素养</w:t>
            </w:r>
          </w:p>
        </w:tc>
        <w:tc>
          <w:tcPr>
            <w:tcW w:w="446" w:type="dxa"/>
            <w:vAlign w:val="top"/>
          </w:tcPr>
          <w:p>
            <w:pPr>
              <w:pStyle w:val="TableText"/>
              <w:ind w:left="177"/>
              <w:spacing w:before="79" w:line="180" w:lineRule="auto"/>
              <w:rPr>
                <w:sz w:val="16"/>
                <w:szCs w:val="16"/>
              </w:rPr>
            </w:pPr>
            <w:r>
              <w:rPr>
                <w:sz w:val="16"/>
                <w:szCs w:val="16"/>
              </w:rPr>
              <w:t>M</w:t>
            </w:r>
          </w:p>
        </w:tc>
        <w:tc>
          <w:tcPr>
            <w:tcW w:w="503" w:type="dxa"/>
            <w:vAlign w:val="top"/>
          </w:tcPr>
          <w:p>
            <w:pPr>
              <w:pStyle w:val="TableText"/>
              <w:ind w:left="208"/>
              <w:spacing w:before="79" w:line="180" w:lineRule="auto"/>
              <w:rPr>
                <w:sz w:val="16"/>
                <w:szCs w:val="16"/>
              </w:rPr>
            </w:pPr>
            <w:r>
              <w:rPr>
                <w:sz w:val="16"/>
                <w:szCs w:val="16"/>
              </w:rPr>
              <w:t>L</w:t>
            </w:r>
          </w:p>
        </w:tc>
        <w:tc>
          <w:tcPr>
            <w:tcW w:w="503" w:type="dxa"/>
            <w:vAlign w:val="top"/>
          </w:tcPr>
          <w:p>
            <w:pPr>
              <w:pStyle w:val="TableText"/>
              <w:ind w:left="206"/>
              <w:spacing w:before="79" w:line="180" w:lineRule="auto"/>
              <w:rPr>
                <w:sz w:val="16"/>
                <w:szCs w:val="16"/>
              </w:rPr>
            </w:pPr>
            <w:r>
              <w:rPr>
                <w:sz w:val="16"/>
                <w:szCs w:val="16"/>
              </w:rPr>
              <w:t>H</w:t>
            </w:r>
          </w:p>
        </w:tc>
        <w:tc>
          <w:tcPr>
            <w:tcW w:w="501" w:type="dxa"/>
            <w:vAlign w:val="top"/>
          </w:tcPr>
          <w:p>
            <w:pPr>
              <w:pStyle w:val="TableText"/>
              <w:ind w:left="207"/>
              <w:spacing w:before="79" w:line="180" w:lineRule="auto"/>
              <w:rPr>
                <w:sz w:val="16"/>
                <w:szCs w:val="16"/>
              </w:rPr>
            </w:pPr>
            <w:r>
              <w:rPr>
                <w:sz w:val="16"/>
                <w:szCs w:val="16"/>
              </w:rPr>
              <w:t>L</w:t>
            </w:r>
          </w:p>
        </w:tc>
        <w:tc>
          <w:tcPr>
            <w:tcW w:w="585" w:type="dxa"/>
            <w:vAlign w:val="top"/>
          </w:tcPr>
          <w:p>
            <w:pPr>
              <w:pStyle w:val="TableText"/>
              <w:ind w:left="245"/>
              <w:spacing w:before="79" w:line="180" w:lineRule="auto"/>
              <w:rPr>
                <w:sz w:val="16"/>
                <w:szCs w:val="16"/>
              </w:rPr>
            </w:pPr>
            <w:r>
              <w:rPr>
                <w:sz w:val="16"/>
                <w:szCs w:val="16"/>
              </w:rPr>
              <w:t>M</w:t>
            </w:r>
          </w:p>
        </w:tc>
        <w:tc>
          <w:tcPr>
            <w:tcW w:w="810" w:type="dxa"/>
            <w:vAlign w:val="top"/>
          </w:tcPr>
          <w:p>
            <w:pPr>
              <w:pStyle w:val="TableText"/>
              <w:ind w:left="168"/>
              <w:spacing w:before="52" w:line="211" w:lineRule="auto"/>
              <w:rPr>
                <w:sz w:val="16"/>
                <w:szCs w:val="16"/>
              </w:rPr>
            </w:pPr>
            <w:r>
              <w:rPr>
                <w:sz w:val="16"/>
                <w:szCs w:val="16"/>
                <w:spacing w:val="-3"/>
              </w:rPr>
              <w:t>商学院</w:t>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245" w:hRule="atLeast"/>
        </w:trPr>
        <w:tc>
          <w:tcPr>
            <w:tcW w:w="2750" w:type="dxa"/>
            <w:vAlign w:val="top"/>
            <w:tcBorders>
              <w:left w:val="single" w:color="000000" w:sz="6" w:space="0"/>
            </w:tcBorders>
          </w:tcPr>
          <w:p>
            <w:pPr>
              <w:pStyle w:val="TableText"/>
              <w:ind w:left="812"/>
              <w:spacing w:before="54" w:line="208" w:lineRule="auto"/>
              <w:rPr>
                <w:sz w:val="16"/>
                <w:szCs w:val="16"/>
              </w:rPr>
            </w:pPr>
            <w:r>
              <w:rPr>
                <w:sz w:val="16"/>
                <w:szCs w:val="16"/>
                <w:spacing w:val="-2"/>
              </w:rPr>
              <w:t>大数据会计基础</w:t>
            </w:r>
          </w:p>
        </w:tc>
        <w:tc>
          <w:tcPr>
            <w:tcW w:w="446" w:type="dxa"/>
            <w:vAlign w:val="top"/>
          </w:tcPr>
          <w:p>
            <w:pPr>
              <w:pStyle w:val="TableText"/>
              <w:ind w:left="177"/>
              <w:spacing w:before="80" w:line="178" w:lineRule="auto"/>
              <w:rPr>
                <w:sz w:val="16"/>
                <w:szCs w:val="16"/>
              </w:rPr>
            </w:pPr>
            <w:r>
              <w:rPr>
                <w:sz w:val="16"/>
                <w:szCs w:val="16"/>
              </w:rPr>
              <w:t>M</w:t>
            </w:r>
          </w:p>
        </w:tc>
        <w:tc>
          <w:tcPr>
            <w:tcW w:w="503" w:type="dxa"/>
            <w:vAlign w:val="top"/>
          </w:tcPr>
          <w:p>
            <w:pPr>
              <w:spacing w:line="235" w:lineRule="exact"/>
              <w:rPr>
                <w:rFonts w:ascii="Arial"/>
                <w:sz w:val="20"/>
              </w:rPr>
            </w:pPr>
            <w:r/>
          </w:p>
        </w:tc>
        <w:tc>
          <w:tcPr>
            <w:tcW w:w="503" w:type="dxa"/>
            <w:vAlign w:val="top"/>
          </w:tcPr>
          <w:p>
            <w:pPr>
              <w:pStyle w:val="TableText"/>
              <w:ind w:left="206"/>
              <w:spacing w:before="80" w:line="178" w:lineRule="auto"/>
              <w:rPr>
                <w:sz w:val="16"/>
                <w:szCs w:val="16"/>
              </w:rPr>
            </w:pPr>
            <w:r>
              <w:rPr>
                <w:sz w:val="16"/>
                <w:szCs w:val="16"/>
              </w:rPr>
              <w:t>H</w:t>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pStyle w:val="TableText"/>
              <w:ind w:left="168"/>
              <w:spacing w:before="54" w:line="208" w:lineRule="auto"/>
              <w:rPr>
                <w:sz w:val="16"/>
                <w:szCs w:val="16"/>
              </w:rPr>
            </w:pPr>
            <w:r>
              <w:rPr>
                <w:sz w:val="16"/>
                <w:szCs w:val="16"/>
                <w:spacing w:val="-3"/>
              </w:rPr>
              <w:t>商学院</w:t>
            </w:r>
          </w:p>
        </w:tc>
        <w:tc>
          <w:tcPr>
            <w:tcW w:w="556" w:type="dxa"/>
            <w:vAlign w:val="top"/>
          </w:tcPr>
          <w:p>
            <w:pPr>
              <w:spacing w:line="235" w:lineRule="exact"/>
              <w:rPr>
                <w:rFonts w:ascii="Arial"/>
                <w:sz w:val="20"/>
              </w:rPr>
            </w:pPr>
            <w:r/>
          </w:p>
        </w:tc>
        <w:tc>
          <w:tcPr>
            <w:tcW w:w="645" w:type="dxa"/>
            <w:vAlign w:val="top"/>
          </w:tcPr>
          <w:p>
            <w:pPr>
              <w:pStyle w:val="TableText"/>
              <w:ind w:left="280"/>
              <w:spacing w:before="80" w:line="178" w:lineRule="auto"/>
              <w:rPr>
                <w:sz w:val="16"/>
                <w:szCs w:val="16"/>
              </w:rPr>
            </w:pPr>
            <w:r>
              <w:rPr>
                <w:sz w:val="16"/>
                <w:szCs w:val="16"/>
              </w:rPr>
              <w:t>H</w:t>
            </w:r>
          </w:p>
        </w:tc>
        <w:tc>
          <w:tcPr>
            <w:tcW w:w="667" w:type="dxa"/>
            <w:vAlign w:val="top"/>
          </w:tcPr>
          <w:p>
            <w:pPr>
              <w:pStyle w:val="TableText"/>
              <w:ind w:left="293"/>
              <w:spacing w:before="80" w:line="178" w:lineRule="auto"/>
              <w:rPr>
                <w:sz w:val="16"/>
                <w:szCs w:val="16"/>
              </w:rPr>
            </w:pPr>
            <w:r>
              <w:rPr>
                <w:sz w:val="16"/>
                <w:szCs w:val="16"/>
              </w:rPr>
              <w:t>H</w:t>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pStyle w:val="TableText"/>
              <w:ind w:left="228"/>
              <w:spacing w:before="80" w:line="178" w:lineRule="auto"/>
              <w:rPr>
                <w:sz w:val="16"/>
                <w:szCs w:val="16"/>
              </w:rPr>
            </w:pPr>
            <w:r>
              <w:rPr>
                <w:sz w:val="16"/>
                <w:szCs w:val="16"/>
              </w:rPr>
              <w:t>M</w:t>
            </w:r>
          </w:p>
        </w:tc>
        <w:tc>
          <w:tcPr>
            <w:tcW w:w="812" w:type="dxa"/>
            <w:vAlign w:val="top"/>
          </w:tcPr>
          <w:p>
            <w:pPr>
              <w:pStyle w:val="TableText"/>
              <w:ind w:left="368"/>
              <w:spacing w:before="80" w:line="178" w:lineRule="auto"/>
              <w:rPr>
                <w:sz w:val="16"/>
                <w:szCs w:val="16"/>
              </w:rPr>
            </w:pPr>
            <w:r>
              <w:rPr>
                <w:sz w:val="16"/>
                <w:szCs w:val="16"/>
              </w:rPr>
              <w:t>H</w:t>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pStyle w:val="TableText"/>
              <w:ind w:left="280"/>
              <w:spacing w:before="80" w:line="178" w:lineRule="auto"/>
              <w:rPr>
                <w:sz w:val="16"/>
                <w:szCs w:val="16"/>
              </w:rPr>
            </w:pPr>
            <w:r>
              <w:rPr>
                <w:sz w:val="16"/>
                <w:szCs w:val="16"/>
              </w:rPr>
              <w:t>M</w:t>
            </w:r>
          </w:p>
        </w:tc>
      </w:tr>
      <w:tr>
        <w:trPr>
          <w:trHeight w:val="245" w:hRule="atLeast"/>
        </w:trPr>
        <w:tc>
          <w:tcPr>
            <w:tcW w:w="2750" w:type="dxa"/>
            <w:vAlign w:val="top"/>
            <w:tcBorders>
              <w:left w:val="single" w:color="000000" w:sz="6" w:space="0"/>
            </w:tcBorders>
          </w:tcPr>
          <w:p>
            <w:pPr>
              <w:pStyle w:val="TableText"/>
              <w:ind w:left="893"/>
              <w:spacing w:before="53" w:line="209" w:lineRule="auto"/>
              <w:rPr>
                <w:sz w:val="16"/>
                <w:szCs w:val="16"/>
              </w:rPr>
            </w:pPr>
            <w:r>
              <w:rPr>
                <w:sz w:val="16"/>
                <w:szCs w:val="16"/>
                <w:spacing w:val="-1"/>
              </w:rPr>
              <w:t>数据分析基础</w:t>
            </w:r>
          </w:p>
        </w:tc>
        <w:tc>
          <w:tcPr>
            <w:tcW w:w="446" w:type="dxa"/>
            <w:vAlign w:val="top"/>
          </w:tcPr>
          <w:p>
            <w:pPr>
              <w:pStyle w:val="TableText"/>
              <w:ind w:left="177"/>
              <w:spacing w:before="80" w:line="178" w:lineRule="auto"/>
              <w:rPr>
                <w:sz w:val="16"/>
                <w:szCs w:val="16"/>
              </w:rPr>
            </w:pPr>
            <w:r>
              <w:rPr>
                <w:sz w:val="16"/>
                <w:szCs w:val="16"/>
              </w:rPr>
              <w:t>M</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85" w:type="dxa"/>
            <w:vAlign w:val="top"/>
          </w:tcPr>
          <w:p>
            <w:pPr>
              <w:pStyle w:val="TableText"/>
              <w:ind w:left="249"/>
              <w:spacing w:before="80" w:line="178" w:lineRule="auto"/>
              <w:rPr>
                <w:sz w:val="16"/>
                <w:szCs w:val="16"/>
              </w:rPr>
            </w:pPr>
            <w:r>
              <w:rPr>
                <w:sz w:val="16"/>
                <w:szCs w:val="16"/>
              </w:rPr>
              <w:t>L</w:t>
            </w:r>
          </w:p>
        </w:tc>
        <w:tc>
          <w:tcPr>
            <w:tcW w:w="810" w:type="dxa"/>
            <w:vAlign w:val="top"/>
          </w:tcPr>
          <w:p>
            <w:pPr>
              <w:pStyle w:val="TableText"/>
              <w:ind w:left="168"/>
              <w:spacing w:before="53" w:line="209" w:lineRule="auto"/>
              <w:rPr>
                <w:sz w:val="16"/>
                <w:szCs w:val="16"/>
              </w:rPr>
            </w:pPr>
            <w:r>
              <w:rPr>
                <w:sz w:val="16"/>
                <w:szCs w:val="16"/>
                <w:spacing w:val="-3"/>
              </w:rPr>
              <w:t>商学院</w:t>
            </w:r>
          </w:p>
        </w:tc>
        <w:tc>
          <w:tcPr>
            <w:tcW w:w="556" w:type="dxa"/>
            <w:vAlign w:val="top"/>
          </w:tcPr>
          <w:p>
            <w:pPr>
              <w:pStyle w:val="TableText"/>
              <w:ind w:left="233"/>
              <w:spacing w:before="80" w:line="178" w:lineRule="auto"/>
              <w:rPr>
                <w:sz w:val="16"/>
                <w:szCs w:val="16"/>
              </w:rPr>
            </w:pPr>
            <w:r>
              <w:rPr>
                <w:sz w:val="16"/>
                <w:szCs w:val="16"/>
              </w:rPr>
              <w:t>M</w:t>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pStyle w:val="TableText"/>
              <w:ind w:left="228"/>
              <w:spacing w:before="80" w:line="178" w:lineRule="auto"/>
              <w:rPr>
                <w:sz w:val="16"/>
                <w:szCs w:val="16"/>
              </w:rPr>
            </w:pPr>
            <w:r>
              <w:rPr>
                <w:sz w:val="16"/>
                <w:szCs w:val="16"/>
              </w:rPr>
              <w:t>M</w:t>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pStyle w:val="TableText"/>
              <w:ind w:left="281"/>
              <w:spacing w:before="80" w:line="178" w:lineRule="auto"/>
              <w:rPr>
                <w:sz w:val="16"/>
                <w:szCs w:val="16"/>
              </w:rPr>
            </w:pPr>
            <w:r>
              <w:rPr>
                <w:sz w:val="16"/>
                <w:szCs w:val="16"/>
              </w:rPr>
              <w:t>H</w:t>
            </w:r>
          </w:p>
        </w:tc>
      </w:tr>
      <w:tr>
        <w:trPr>
          <w:trHeight w:val="245" w:hRule="atLeast"/>
        </w:trPr>
        <w:tc>
          <w:tcPr>
            <w:tcW w:w="2750" w:type="dxa"/>
            <w:vAlign w:val="top"/>
            <w:tcBorders>
              <w:left w:val="single" w:color="000000" w:sz="6" w:space="0"/>
            </w:tcBorders>
          </w:tcPr>
          <w:p>
            <w:pPr>
              <w:pStyle w:val="TableText"/>
              <w:ind w:left="975"/>
              <w:spacing w:before="53" w:line="209" w:lineRule="auto"/>
              <w:rPr>
                <w:sz w:val="16"/>
                <w:szCs w:val="16"/>
              </w:rPr>
            </w:pPr>
            <w:r>
              <w:rPr>
                <w:sz w:val="16"/>
                <w:szCs w:val="16"/>
                <w:spacing w:val="-2"/>
              </w:rPr>
              <w:t>管理学基础</w:t>
            </w:r>
          </w:p>
        </w:tc>
        <w:tc>
          <w:tcPr>
            <w:tcW w:w="446" w:type="dxa"/>
            <w:vAlign w:val="top"/>
          </w:tcPr>
          <w:p>
            <w:pPr>
              <w:pStyle w:val="TableText"/>
              <w:ind w:left="177"/>
              <w:spacing w:before="79" w:line="179" w:lineRule="auto"/>
              <w:rPr>
                <w:sz w:val="16"/>
                <w:szCs w:val="16"/>
              </w:rPr>
            </w:pPr>
            <w:r>
              <w:rPr>
                <w:sz w:val="16"/>
                <w:szCs w:val="16"/>
              </w:rPr>
              <w:t>M</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pStyle w:val="TableText"/>
              <w:ind w:left="168"/>
              <w:spacing w:before="53" w:line="209" w:lineRule="auto"/>
              <w:rPr>
                <w:sz w:val="16"/>
                <w:szCs w:val="16"/>
              </w:rPr>
            </w:pPr>
            <w:r>
              <w:rPr>
                <w:sz w:val="16"/>
                <w:szCs w:val="16"/>
                <w:spacing w:val="-3"/>
              </w:rPr>
              <w:t>商学院</w:t>
            </w:r>
          </w:p>
        </w:tc>
        <w:tc>
          <w:tcPr>
            <w:tcW w:w="556" w:type="dxa"/>
            <w:vAlign w:val="top"/>
          </w:tcPr>
          <w:p>
            <w:pPr>
              <w:spacing w:line="235" w:lineRule="exact"/>
              <w:rPr>
                <w:rFonts w:ascii="Arial"/>
                <w:sz w:val="20"/>
              </w:rPr>
            </w:pPr>
            <w:r/>
          </w:p>
        </w:tc>
        <w:tc>
          <w:tcPr>
            <w:tcW w:w="645" w:type="dxa"/>
            <w:vAlign w:val="top"/>
          </w:tcPr>
          <w:p>
            <w:pPr>
              <w:pStyle w:val="TableText"/>
              <w:ind w:left="279"/>
              <w:spacing w:before="79" w:line="179" w:lineRule="auto"/>
              <w:rPr>
                <w:sz w:val="16"/>
                <w:szCs w:val="16"/>
              </w:rPr>
            </w:pPr>
            <w:r>
              <w:rPr>
                <w:sz w:val="16"/>
                <w:szCs w:val="16"/>
              </w:rPr>
              <w:t>M</w:t>
            </w:r>
          </w:p>
        </w:tc>
        <w:tc>
          <w:tcPr>
            <w:tcW w:w="667" w:type="dxa"/>
            <w:vAlign w:val="top"/>
          </w:tcPr>
          <w:p>
            <w:pPr>
              <w:pStyle w:val="TableText"/>
              <w:ind w:left="293"/>
              <w:spacing w:before="79" w:line="179" w:lineRule="auto"/>
              <w:rPr>
                <w:sz w:val="16"/>
                <w:szCs w:val="16"/>
              </w:rPr>
            </w:pPr>
            <w:r>
              <w:rPr>
                <w:sz w:val="16"/>
                <w:szCs w:val="16"/>
              </w:rPr>
              <w:t>H</w:t>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245" w:hRule="atLeast"/>
        </w:trPr>
        <w:tc>
          <w:tcPr>
            <w:tcW w:w="2750" w:type="dxa"/>
            <w:vAlign w:val="top"/>
            <w:tcBorders>
              <w:left w:val="single" w:color="000000" w:sz="6" w:space="0"/>
            </w:tcBorders>
          </w:tcPr>
          <w:p>
            <w:pPr>
              <w:pStyle w:val="TableText"/>
              <w:ind w:left="973"/>
              <w:spacing w:before="53" w:line="210" w:lineRule="auto"/>
              <w:rPr>
                <w:sz w:val="16"/>
                <w:szCs w:val="16"/>
              </w:rPr>
            </w:pPr>
            <w:r>
              <w:rPr>
                <w:sz w:val="16"/>
                <w:szCs w:val="16"/>
                <w:spacing w:val="-2"/>
              </w:rPr>
              <w:t>经济学基础</w:t>
            </w:r>
          </w:p>
        </w:tc>
        <w:tc>
          <w:tcPr>
            <w:tcW w:w="446" w:type="dxa"/>
            <w:vAlign w:val="top"/>
          </w:tcPr>
          <w:p>
            <w:pPr>
              <w:pStyle w:val="TableText"/>
              <w:ind w:left="177"/>
              <w:spacing w:before="79" w:line="179" w:lineRule="auto"/>
              <w:rPr>
                <w:sz w:val="16"/>
                <w:szCs w:val="16"/>
              </w:rPr>
            </w:pPr>
            <w:r>
              <w:rPr>
                <w:sz w:val="16"/>
                <w:szCs w:val="16"/>
              </w:rPr>
              <w:t>M</w:t>
            </w:r>
          </w:p>
        </w:tc>
        <w:tc>
          <w:tcPr>
            <w:tcW w:w="503" w:type="dxa"/>
            <w:vAlign w:val="top"/>
          </w:tcPr>
          <w:p>
            <w:pPr>
              <w:pStyle w:val="TableText"/>
              <w:ind w:left="204"/>
              <w:spacing w:before="79" w:line="179" w:lineRule="auto"/>
              <w:rPr>
                <w:sz w:val="16"/>
                <w:szCs w:val="16"/>
              </w:rPr>
            </w:pPr>
            <w:r>
              <w:rPr>
                <w:sz w:val="16"/>
                <w:szCs w:val="16"/>
              </w:rPr>
              <w:t>M</w:t>
            </w:r>
          </w:p>
        </w:tc>
        <w:tc>
          <w:tcPr>
            <w:tcW w:w="503"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pStyle w:val="TableText"/>
              <w:ind w:left="168"/>
              <w:spacing w:before="53" w:line="210" w:lineRule="auto"/>
              <w:rPr>
                <w:sz w:val="16"/>
                <w:szCs w:val="16"/>
              </w:rPr>
            </w:pPr>
            <w:r>
              <w:rPr>
                <w:sz w:val="16"/>
                <w:szCs w:val="16"/>
                <w:spacing w:val="-3"/>
              </w:rPr>
              <w:t>商学院</w:t>
            </w:r>
          </w:p>
        </w:tc>
        <w:tc>
          <w:tcPr>
            <w:tcW w:w="556" w:type="dxa"/>
            <w:vAlign w:val="top"/>
          </w:tcPr>
          <w:p>
            <w:pPr>
              <w:spacing w:line="235" w:lineRule="exact"/>
              <w:rPr>
                <w:rFonts w:ascii="Arial"/>
                <w:sz w:val="20"/>
              </w:rPr>
            </w:pPr>
            <w:r/>
          </w:p>
        </w:tc>
        <w:tc>
          <w:tcPr>
            <w:tcW w:w="645" w:type="dxa"/>
            <w:vAlign w:val="top"/>
          </w:tcPr>
          <w:p>
            <w:pPr>
              <w:pStyle w:val="TableText"/>
              <w:ind w:left="279"/>
              <w:spacing w:before="79" w:line="179" w:lineRule="auto"/>
              <w:rPr>
                <w:sz w:val="16"/>
                <w:szCs w:val="16"/>
              </w:rPr>
            </w:pPr>
            <w:r>
              <w:rPr>
                <w:sz w:val="16"/>
                <w:szCs w:val="16"/>
              </w:rPr>
              <w:t>M</w:t>
            </w:r>
          </w:p>
        </w:tc>
        <w:tc>
          <w:tcPr>
            <w:tcW w:w="667" w:type="dxa"/>
            <w:vAlign w:val="top"/>
          </w:tcPr>
          <w:p>
            <w:pPr>
              <w:pStyle w:val="TableText"/>
              <w:ind w:left="293"/>
              <w:spacing w:before="79" w:line="179" w:lineRule="auto"/>
              <w:rPr>
                <w:sz w:val="16"/>
                <w:szCs w:val="16"/>
              </w:rPr>
            </w:pPr>
            <w:r>
              <w:rPr>
                <w:sz w:val="16"/>
                <w:szCs w:val="16"/>
              </w:rPr>
              <w:t>H</w:t>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245" w:hRule="atLeast"/>
        </w:trPr>
        <w:tc>
          <w:tcPr>
            <w:tcW w:w="2750" w:type="dxa"/>
            <w:vAlign w:val="top"/>
            <w:tcBorders>
              <w:left w:val="single" w:color="000000" w:sz="6" w:space="0"/>
            </w:tcBorders>
          </w:tcPr>
          <w:p>
            <w:pPr>
              <w:pStyle w:val="TableText"/>
              <w:ind w:left="892"/>
              <w:spacing w:before="53" w:line="210" w:lineRule="auto"/>
              <w:rPr>
                <w:sz w:val="16"/>
                <w:szCs w:val="16"/>
              </w:rPr>
            </w:pPr>
            <w:r>
              <w:rPr>
                <w:sz w:val="16"/>
                <w:szCs w:val="16"/>
                <w:spacing w:val="-1"/>
              </w:rPr>
              <w:t>会计信息系统</w:t>
            </w:r>
          </w:p>
        </w:tc>
        <w:tc>
          <w:tcPr>
            <w:tcW w:w="446" w:type="dxa"/>
            <w:vAlign w:val="top"/>
          </w:tcPr>
          <w:p>
            <w:pPr>
              <w:pStyle w:val="TableText"/>
              <w:ind w:left="177"/>
              <w:spacing w:before="79" w:line="179" w:lineRule="auto"/>
              <w:rPr>
                <w:sz w:val="16"/>
                <w:szCs w:val="16"/>
              </w:rPr>
            </w:pPr>
            <w:r>
              <w:rPr>
                <w:sz w:val="16"/>
                <w:szCs w:val="16"/>
              </w:rPr>
              <w:t>M</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pStyle w:val="TableText"/>
              <w:ind w:left="168"/>
              <w:spacing w:before="53" w:line="210" w:lineRule="auto"/>
              <w:rPr>
                <w:sz w:val="16"/>
                <w:szCs w:val="16"/>
              </w:rPr>
            </w:pPr>
            <w:r>
              <w:rPr>
                <w:sz w:val="16"/>
                <w:szCs w:val="16"/>
                <w:spacing w:val="-3"/>
              </w:rPr>
              <w:t>商学院</w:t>
            </w:r>
          </w:p>
        </w:tc>
        <w:tc>
          <w:tcPr>
            <w:tcW w:w="556" w:type="dxa"/>
            <w:vAlign w:val="top"/>
          </w:tcPr>
          <w:p>
            <w:pPr>
              <w:pStyle w:val="TableText"/>
              <w:ind w:left="233"/>
              <w:spacing w:before="79" w:line="179" w:lineRule="auto"/>
              <w:rPr>
                <w:sz w:val="16"/>
                <w:szCs w:val="16"/>
              </w:rPr>
            </w:pPr>
            <w:r>
              <w:rPr>
                <w:sz w:val="16"/>
                <w:szCs w:val="16"/>
              </w:rPr>
              <w:t>M</w:t>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pStyle w:val="TableText"/>
              <w:ind w:left="228"/>
              <w:spacing w:before="79" w:line="179" w:lineRule="auto"/>
              <w:rPr>
                <w:sz w:val="16"/>
                <w:szCs w:val="16"/>
              </w:rPr>
            </w:pPr>
            <w:r>
              <w:rPr>
                <w:sz w:val="16"/>
                <w:szCs w:val="16"/>
              </w:rPr>
              <w:t>M</w:t>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pStyle w:val="TableText"/>
              <w:ind w:left="280"/>
              <w:spacing w:before="79" w:line="179" w:lineRule="auto"/>
              <w:rPr>
                <w:sz w:val="16"/>
                <w:szCs w:val="16"/>
              </w:rPr>
            </w:pPr>
            <w:r>
              <w:rPr>
                <w:sz w:val="16"/>
                <w:szCs w:val="16"/>
              </w:rPr>
              <w:t>M</w:t>
            </w:r>
          </w:p>
        </w:tc>
      </w:tr>
      <w:tr>
        <w:trPr>
          <w:trHeight w:val="245" w:hRule="atLeast"/>
        </w:trPr>
        <w:tc>
          <w:tcPr>
            <w:tcW w:w="2750" w:type="dxa"/>
            <w:vAlign w:val="top"/>
            <w:tcBorders>
              <w:left w:val="single" w:color="000000" w:sz="6" w:space="0"/>
            </w:tcBorders>
          </w:tcPr>
          <w:p>
            <w:pPr>
              <w:pStyle w:val="TableText"/>
              <w:ind w:left="892"/>
              <w:spacing w:before="52" w:line="211" w:lineRule="auto"/>
              <w:rPr>
                <w:sz w:val="16"/>
                <w:szCs w:val="16"/>
              </w:rPr>
            </w:pPr>
            <w:r>
              <w:rPr>
                <w:sz w:val="16"/>
                <w:szCs w:val="16"/>
                <w:spacing w:val="-1"/>
              </w:rPr>
              <w:t>创业管理实务</w:t>
            </w:r>
          </w:p>
        </w:tc>
        <w:tc>
          <w:tcPr>
            <w:tcW w:w="446" w:type="dxa"/>
            <w:vAlign w:val="top"/>
          </w:tcPr>
          <w:p>
            <w:pPr>
              <w:pStyle w:val="TableText"/>
              <w:ind w:left="177"/>
              <w:spacing w:before="79" w:line="180" w:lineRule="auto"/>
              <w:rPr>
                <w:sz w:val="16"/>
                <w:szCs w:val="16"/>
              </w:rPr>
            </w:pPr>
            <w:r>
              <w:rPr>
                <w:sz w:val="16"/>
                <w:szCs w:val="16"/>
              </w:rPr>
              <w:t>M</w:t>
            </w:r>
          </w:p>
        </w:tc>
        <w:tc>
          <w:tcPr>
            <w:tcW w:w="503" w:type="dxa"/>
            <w:vAlign w:val="top"/>
          </w:tcPr>
          <w:p>
            <w:pPr>
              <w:spacing w:line="235" w:lineRule="exact"/>
              <w:rPr>
                <w:rFonts w:ascii="Arial"/>
                <w:sz w:val="20"/>
              </w:rPr>
            </w:pPr>
            <w:r/>
          </w:p>
        </w:tc>
        <w:tc>
          <w:tcPr>
            <w:tcW w:w="503" w:type="dxa"/>
            <w:vAlign w:val="top"/>
          </w:tcPr>
          <w:p>
            <w:pPr>
              <w:pStyle w:val="TableText"/>
              <w:ind w:left="206"/>
              <w:spacing w:before="79" w:line="180" w:lineRule="auto"/>
              <w:rPr>
                <w:sz w:val="16"/>
                <w:szCs w:val="16"/>
              </w:rPr>
            </w:pPr>
            <w:r>
              <w:rPr>
                <w:sz w:val="16"/>
                <w:szCs w:val="16"/>
              </w:rPr>
              <w:t>H</w:t>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pStyle w:val="TableText"/>
              <w:ind w:left="168"/>
              <w:spacing w:before="52" w:line="211" w:lineRule="auto"/>
              <w:rPr>
                <w:sz w:val="16"/>
                <w:szCs w:val="16"/>
              </w:rPr>
            </w:pPr>
            <w:r>
              <w:rPr>
                <w:sz w:val="16"/>
                <w:szCs w:val="16"/>
                <w:spacing w:val="-3"/>
              </w:rPr>
              <w:t>商学院</w:t>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pStyle w:val="TableText"/>
              <w:ind w:left="292"/>
              <w:spacing w:before="79" w:line="180" w:lineRule="auto"/>
              <w:rPr>
                <w:sz w:val="16"/>
                <w:szCs w:val="16"/>
              </w:rPr>
            </w:pPr>
            <w:r>
              <w:rPr>
                <w:sz w:val="16"/>
                <w:szCs w:val="16"/>
              </w:rPr>
              <w:t>M</w:t>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pStyle w:val="TableText"/>
              <w:ind w:left="279"/>
              <w:spacing w:before="79" w:line="180" w:lineRule="auto"/>
              <w:rPr>
                <w:sz w:val="16"/>
                <w:szCs w:val="16"/>
              </w:rPr>
            </w:pPr>
            <w:r>
              <w:rPr>
                <w:sz w:val="16"/>
                <w:szCs w:val="16"/>
              </w:rPr>
              <w:t>M</w:t>
            </w:r>
          </w:p>
        </w:tc>
        <w:tc>
          <w:tcPr>
            <w:tcW w:w="536" w:type="dxa"/>
            <w:vAlign w:val="top"/>
          </w:tcPr>
          <w:p>
            <w:pPr>
              <w:pStyle w:val="TableText"/>
              <w:ind w:left="230"/>
              <w:spacing w:before="79" w:line="180" w:lineRule="auto"/>
              <w:rPr>
                <w:sz w:val="16"/>
                <w:szCs w:val="16"/>
              </w:rPr>
            </w:pPr>
            <w:r>
              <w:rPr>
                <w:sz w:val="16"/>
                <w:szCs w:val="16"/>
              </w:rPr>
              <w:t>H</w:t>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pStyle w:val="TableText"/>
              <w:ind w:left="281"/>
              <w:spacing w:before="79" w:line="180" w:lineRule="auto"/>
              <w:rPr>
                <w:sz w:val="16"/>
                <w:szCs w:val="16"/>
              </w:rPr>
            </w:pPr>
            <w:r>
              <w:rPr>
                <w:sz w:val="16"/>
                <w:szCs w:val="16"/>
              </w:rPr>
              <w:t>H</w:t>
            </w:r>
          </w:p>
        </w:tc>
      </w:tr>
      <w:tr>
        <w:trPr>
          <w:trHeight w:val="245" w:hRule="atLeast"/>
        </w:trPr>
        <w:tc>
          <w:tcPr>
            <w:tcW w:w="2750" w:type="dxa"/>
            <w:vAlign w:val="top"/>
            <w:tcBorders>
              <w:left w:val="single" w:color="000000" w:sz="6" w:space="0"/>
            </w:tcBorders>
          </w:tcPr>
          <w:p>
            <w:pPr>
              <w:pStyle w:val="TableText"/>
              <w:ind w:left="604"/>
              <w:spacing w:before="54" w:line="208" w:lineRule="auto"/>
              <w:rPr>
                <w:sz w:val="16"/>
                <w:szCs w:val="16"/>
              </w:rPr>
            </w:pPr>
            <w:r>
              <w:rPr>
                <w:sz w:val="16"/>
                <w:szCs w:val="16"/>
                <w:spacing w:val="-3"/>
              </w:rPr>
              <w:t>1+X</w:t>
            </w:r>
            <w:r>
              <w:rPr>
                <w:sz w:val="16"/>
                <w:szCs w:val="16"/>
                <w:spacing w:val="-27"/>
              </w:rPr>
              <w:t xml:space="preserve"> </w:t>
            </w:r>
            <w:r>
              <w:rPr>
                <w:sz w:val="16"/>
                <w:szCs w:val="16"/>
                <w:spacing w:val="-3"/>
              </w:rPr>
              <w:t>职业技能证书培训</w:t>
            </w:r>
          </w:p>
        </w:tc>
        <w:tc>
          <w:tcPr>
            <w:tcW w:w="446" w:type="dxa"/>
            <w:vAlign w:val="top"/>
          </w:tcPr>
          <w:p>
            <w:pPr>
              <w:pStyle w:val="TableText"/>
              <w:ind w:left="179"/>
              <w:spacing w:before="80" w:line="178" w:lineRule="auto"/>
              <w:rPr>
                <w:sz w:val="16"/>
                <w:szCs w:val="16"/>
              </w:rPr>
            </w:pPr>
            <w:r>
              <w:rPr>
                <w:sz w:val="16"/>
                <w:szCs w:val="16"/>
              </w:rPr>
              <w:t>H</w:t>
            </w:r>
          </w:p>
        </w:tc>
        <w:tc>
          <w:tcPr>
            <w:tcW w:w="503" w:type="dxa"/>
            <w:vAlign w:val="top"/>
          </w:tcPr>
          <w:p>
            <w:pPr>
              <w:spacing w:line="235" w:lineRule="exact"/>
              <w:rPr>
                <w:rFonts w:ascii="Arial"/>
                <w:sz w:val="20"/>
              </w:rPr>
            </w:pPr>
            <w:r/>
          </w:p>
        </w:tc>
        <w:tc>
          <w:tcPr>
            <w:tcW w:w="503" w:type="dxa"/>
            <w:vAlign w:val="top"/>
          </w:tcPr>
          <w:p>
            <w:pPr>
              <w:pStyle w:val="TableText"/>
              <w:ind w:left="206"/>
              <w:spacing w:before="80" w:line="178" w:lineRule="auto"/>
              <w:rPr>
                <w:sz w:val="16"/>
                <w:szCs w:val="16"/>
              </w:rPr>
            </w:pPr>
            <w:r>
              <w:rPr>
                <w:sz w:val="16"/>
                <w:szCs w:val="16"/>
              </w:rPr>
              <w:t>H</w:t>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pStyle w:val="TableText"/>
              <w:ind w:left="168"/>
              <w:spacing w:before="54" w:line="208" w:lineRule="auto"/>
              <w:rPr>
                <w:sz w:val="16"/>
                <w:szCs w:val="16"/>
              </w:rPr>
            </w:pPr>
            <w:r>
              <w:rPr>
                <w:sz w:val="16"/>
                <w:szCs w:val="16"/>
                <w:spacing w:val="-3"/>
              </w:rPr>
              <w:t>商学院</w:t>
            </w:r>
          </w:p>
        </w:tc>
        <w:tc>
          <w:tcPr>
            <w:tcW w:w="556" w:type="dxa"/>
            <w:vAlign w:val="top"/>
          </w:tcPr>
          <w:p>
            <w:pPr>
              <w:spacing w:line="235" w:lineRule="exact"/>
              <w:rPr>
                <w:rFonts w:ascii="Arial"/>
                <w:sz w:val="20"/>
              </w:rPr>
            </w:pPr>
            <w:r/>
          </w:p>
        </w:tc>
        <w:tc>
          <w:tcPr>
            <w:tcW w:w="645" w:type="dxa"/>
            <w:vAlign w:val="top"/>
          </w:tcPr>
          <w:p>
            <w:pPr>
              <w:pStyle w:val="TableText"/>
              <w:ind w:left="279"/>
              <w:spacing w:before="80" w:line="178" w:lineRule="auto"/>
              <w:rPr>
                <w:sz w:val="16"/>
                <w:szCs w:val="16"/>
              </w:rPr>
            </w:pPr>
            <w:r>
              <w:rPr>
                <w:sz w:val="16"/>
                <w:szCs w:val="16"/>
              </w:rPr>
              <w:t>M</w:t>
            </w:r>
          </w:p>
        </w:tc>
        <w:tc>
          <w:tcPr>
            <w:tcW w:w="667" w:type="dxa"/>
            <w:vAlign w:val="top"/>
          </w:tcPr>
          <w:p>
            <w:pPr>
              <w:pStyle w:val="TableText"/>
              <w:ind w:left="292"/>
              <w:spacing w:before="80" w:line="178" w:lineRule="auto"/>
              <w:rPr>
                <w:sz w:val="16"/>
                <w:szCs w:val="16"/>
              </w:rPr>
            </w:pPr>
            <w:r>
              <w:rPr>
                <w:sz w:val="16"/>
                <w:szCs w:val="16"/>
              </w:rPr>
              <w:t>M</w:t>
            </w:r>
          </w:p>
        </w:tc>
        <w:tc>
          <w:tcPr>
            <w:tcW w:w="699" w:type="dxa"/>
            <w:vAlign w:val="top"/>
          </w:tcPr>
          <w:p>
            <w:pPr>
              <w:pStyle w:val="TableText"/>
              <w:ind w:left="309"/>
              <w:spacing w:before="80" w:line="178" w:lineRule="auto"/>
              <w:rPr>
                <w:sz w:val="16"/>
                <w:szCs w:val="16"/>
              </w:rPr>
            </w:pPr>
            <w:r>
              <w:rPr>
                <w:sz w:val="16"/>
                <w:szCs w:val="16"/>
              </w:rPr>
              <w:t>M</w:t>
            </w:r>
          </w:p>
        </w:tc>
        <w:tc>
          <w:tcPr>
            <w:tcW w:w="619" w:type="dxa"/>
            <w:vAlign w:val="top"/>
          </w:tcPr>
          <w:p>
            <w:pPr>
              <w:pStyle w:val="TableText"/>
              <w:ind w:left="271"/>
              <w:spacing w:before="80" w:line="178" w:lineRule="auto"/>
              <w:rPr>
                <w:sz w:val="16"/>
                <w:szCs w:val="16"/>
              </w:rPr>
            </w:pPr>
            <w:r>
              <w:rPr>
                <w:sz w:val="16"/>
                <w:szCs w:val="16"/>
              </w:rPr>
              <w:t>H</w:t>
            </w:r>
          </w:p>
        </w:tc>
        <w:tc>
          <w:tcPr>
            <w:tcW w:w="639" w:type="dxa"/>
            <w:vAlign w:val="top"/>
          </w:tcPr>
          <w:p>
            <w:pPr>
              <w:pStyle w:val="TableText"/>
              <w:ind w:left="279"/>
              <w:spacing w:before="80" w:line="178" w:lineRule="auto"/>
              <w:rPr>
                <w:sz w:val="16"/>
                <w:szCs w:val="16"/>
              </w:rPr>
            </w:pPr>
            <w:r>
              <w:rPr>
                <w:sz w:val="16"/>
                <w:szCs w:val="16"/>
              </w:rPr>
              <w:t>M</w:t>
            </w:r>
          </w:p>
        </w:tc>
        <w:tc>
          <w:tcPr>
            <w:tcW w:w="536" w:type="dxa"/>
            <w:vAlign w:val="top"/>
          </w:tcPr>
          <w:p>
            <w:pPr>
              <w:spacing w:line="235" w:lineRule="exact"/>
              <w:rPr>
                <w:rFonts w:ascii="Arial"/>
                <w:sz w:val="20"/>
              </w:rPr>
            </w:pPr>
            <w:r/>
          </w:p>
        </w:tc>
        <w:tc>
          <w:tcPr>
            <w:tcW w:w="812" w:type="dxa"/>
            <w:vAlign w:val="top"/>
          </w:tcPr>
          <w:p>
            <w:pPr>
              <w:pStyle w:val="TableText"/>
              <w:ind w:left="368"/>
              <w:spacing w:before="80" w:line="178" w:lineRule="auto"/>
              <w:rPr>
                <w:sz w:val="16"/>
                <w:szCs w:val="16"/>
              </w:rPr>
            </w:pPr>
            <w:r>
              <w:rPr>
                <w:sz w:val="16"/>
                <w:szCs w:val="16"/>
              </w:rPr>
              <w:t>H</w:t>
            </w:r>
          </w:p>
        </w:tc>
        <w:tc>
          <w:tcPr>
            <w:tcW w:w="790" w:type="dxa"/>
            <w:vAlign w:val="top"/>
          </w:tcPr>
          <w:p>
            <w:pPr>
              <w:pStyle w:val="TableText"/>
              <w:ind w:left="358"/>
              <w:spacing w:before="80" w:line="178" w:lineRule="auto"/>
              <w:rPr>
                <w:sz w:val="16"/>
                <w:szCs w:val="16"/>
              </w:rPr>
            </w:pPr>
            <w:r>
              <w:rPr>
                <w:sz w:val="16"/>
                <w:szCs w:val="16"/>
              </w:rPr>
              <w:t>H</w:t>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245" w:hRule="atLeast"/>
        </w:trPr>
        <w:tc>
          <w:tcPr>
            <w:tcW w:w="2750" w:type="dxa"/>
            <w:vAlign w:val="top"/>
            <w:tcBorders>
              <w:left w:val="single" w:color="000000" w:sz="6" w:space="0"/>
            </w:tcBorders>
          </w:tcPr>
          <w:p>
            <w:pPr>
              <w:pStyle w:val="TableText"/>
              <w:ind w:left="590"/>
              <w:spacing w:before="53" w:line="209" w:lineRule="auto"/>
              <w:rPr>
                <w:sz w:val="16"/>
                <w:szCs w:val="16"/>
              </w:rPr>
            </w:pPr>
            <w:r>
              <w:rPr>
                <w:sz w:val="16"/>
                <w:szCs w:val="16"/>
                <w:spacing w:val="-1"/>
              </w:rPr>
              <w:t>EXCEL</w:t>
            </w:r>
            <w:r>
              <w:rPr>
                <w:sz w:val="16"/>
                <w:szCs w:val="16"/>
                <w:spacing w:val="-34"/>
              </w:rPr>
              <w:t xml:space="preserve"> </w:t>
            </w:r>
            <w:r>
              <w:rPr>
                <w:sz w:val="16"/>
                <w:szCs w:val="16"/>
                <w:spacing w:val="-1"/>
              </w:rPr>
              <w:t>在财务中的应用</w:t>
            </w:r>
          </w:p>
        </w:tc>
        <w:tc>
          <w:tcPr>
            <w:tcW w:w="446" w:type="dxa"/>
            <w:vAlign w:val="top"/>
          </w:tcPr>
          <w:p>
            <w:pPr>
              <w:pStyle w:val="TableText"/>
              <w:ind w:left="177"/>
              <w:spacing w:before="80" w:line="178" w:lineRule="auto"/>
              <w:rPr>
                <w:sz w:val="16"/>
                <w:szCs w:val="16"/>
              </w:rPr>
            </w:pPr>
            <w:r>
              <w:rPr>
                <w:sz w:val="16"/>
                <w:szCs w:val="16"/>
              </w:rPr>
              <w:t>M</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pStyle w:val="TableText"/>
              <w:ind w:left="168"/>
              <w:spacing w:before="53" w:line="209" w:lineRule="auto"/>
              <w:rPr>
                <w:sz w:val="16"/>
                <w:szCs w:val="16"/>
              </w:rPr>
            </w:pPr>
            <w:r>
              <w:rPr>
                <w:sz w:val="16"/>
                <w:szCs w:val="16"/>
                <w:spacing w:val="-3"/>
              </w:rPr>
              <w:t>商学院</w:t>
            </w:r>
          </w:p>
        </w:tc>
        <w:tc>
          <w:tcPr>
            <w:tcW w:w="556" w:type="dxa"/>
            <w:vAlign w:val="top"/>
          </w:tcPr>
          <w:p>
            <w:pPr>
              <w:pStyle w:val="TableText"/>
              <w:ind w:left="233"/>
              <w:spacing w:before="80" w:line="178" w:lineRule="auto"/>
              <w:rPr>
                <w:sz w:val="16"/>
                <w:szCs w:val="16"/>
              </w:rPr>
            </w:pPr>
            <w:r>
              <w:rPr>
                <w:sz w:val="16"/>
                <w:szCs w:val="16"/>
              </w:rPr>
              <w:t>M</w:t>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pStyle w:val="TableText"/>
              <w:ind w:left="228"/>
              <w:spacing w:before="80" w:line="178" w:lineRule="auto"/>
              <w:rPr>
                <w:sz w:val="16"/>
                <w:szCs w:val="16"/>
              </w:rPr>
            </w:pPr>
            <w:r>
              <w:rPr>
                <w:sz w:val="16"/>
                <w:szCs w:val="16"/>
              </w:rPr>
              <w:t>M</w:t>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pStyle w:val="TableText"/>
              <w:ind w:left="402"/>
              <w:spacing w:before="80" w:line="178" w:lineRule="auto"/>
              <w:rPr>
                <w:sz w:val="16"/>
                <w:szCs w:val="16"/>
              </w:rPr>
            </w:pPr>
            <w:r>
              <w:rPr>
                <w:sz w:val="16"/>
                <w:szCs w:val="16"/>
              </w:rPr>
              <w:t>M</w:t>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pStyle w:val="TableText"/>
              <w:ind w:left="281"/>
              <w:spacing w:before="80" w:line="178" w:lineRule="auto"/>
              <w:rPr>
                <w:sz w:val="16"/>
                <w:szCs w:val="16"/>
              </w:rPr>
            </w:pPr>
            <w:r>
              <w:rPr>
                <w:sz w:val="16"/>
                <w:szCs w:val="16"/>
              </w:rPr>
              <w:t>H</w:t>
            </w:r>
          </w:p>
        </w:tc>
      </w:tr>
      <w:tr>
        <w:trPr>
          <w:trHeight w:val="245" w:hRule="atLeast"/>
        </w:trPr>
        <w:tc>
          <w:tcPr>
            <w:tcW w:w="2750" w:type="dxa"/>
            <w:vAlign w:val="top"/>
            <w:tcBorders>
              <w:left w:val="single" w:color="000000" w:sz="6" w:space="0"/>
            </w:tcBorders>
          </w:tcPr>
          <w:p>
            <w:pPr>
              <w:pStyle w:val="TableText"/>
              <w:ind w:left="893"/>
              <w:spacing w:before="53" w:line="209" w:lineRule="auto"/>
              <w:rPr>
                <w:sz w:val="16"/>
                <w:szCs w:val="16"/>
              </w:rPr>
            </w:pPr>
            <w:r>
              <w:rPr>
                <w:sz w:val="16"/>
                <w:szCs w:val="16"/>
                <w:spacing w:val="-1"/>
              </w:rPr>
              <w:t>沙盘模拟经营</w:t>
            </w:r>
          </w:p>
        </w:tc>
        <w:tc>
          <w:tcPr>
            <w:tcW w:w="446" w:type="dxa"/>
            <w:vAlign w:val="top"/>
          </w:tcPr>
          <w:p>
            <w:pPr>
              <w:pStyle w:val="TableText"/>
              <w:ind w:left="177"/>
              <w:spacing w:before="79" w:line="179" w:lineRule="auto"/>
              <w:rPr>
                <w:sz w:val="16"/>
                <w:szCs w:val="16"/>
              </w:rPr>
            </w:pPr>
            <w:r>
              <w:rPr>
                <w:sz w:val="16"/>
                <w:szCs w:val="16"/>
              </w:rPr>
              <w:t>M</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pStyle w:val="TableText"/>
              <w:ind w:left="168"/>
              <w:spacing w:before="53" w:line="209" w:lineRule="auto"/>
              <w:rPr>
                <w:sz w:val="16"/>
                <w:szCs w:val="16"/>
              </w:rPr>
            </w:pPr>
            <w:r>
              <w:rPr>
                <w:sz w:val="16"/>
                <w:szCs w:val="16"/>
                <w:spacing w:val="-3"/>
              </w:rPr>
              <w:t>商学院</w:t>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pStyle w:val="TableText"/>
              <w:ind w:left="293"/>
              <w:spacing w:before="79" w:line="179" w:lineRule="auto"/>
              <w:rPr>
                <w:sz w:val="16"/>
                <w:szCs w:val="16"/>
              </w:rPr>
            </w:pPr>
            <w:r>
              <w:rPr>
                <w:sz w:val="16"/>
                <w:szCs w:val="16"/>
              </w:rPr>
              <w:t>H</w:t>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pStyle w:val="TableText"/>
              <w:ind w:left="356"/>
              <w:spacing w:before="79" w:line="179" w:lineRule="auto"/>
              <w:rPr>
                <w:sz w:val="16"/>
                <w:szCs w:val="16"/>
              </w:rPr>
            </w:pPr>
            <w:r>
              <w:rPr>
                <w:sz w:val="16"/>
                <w:szCs w:val="16"/>
              </w:rPr>
              <w:t>M</w:t>
            </w:r>
          </w:p>
        </w:tc>
        <w:tc>
          <w:tcPr>
            <w:tcW w:w="878" w:type="dxa"/>
            <w:vAlign w:val="top"/>
          </w:tcPr>
          <w:p>
            <w:pPr>
              <w:pStyle w:val="TableText"/>
              <w:ind w:left="402"/>
              <w:spacing w:before="79" w:line="179" w:lineRule="auto"/>
              <w:rPr>
                <w:sz w:val="16"/>
                <w:szCs w:val="16"/>
              </w:rPr>
            </w:pPr>
            <w:r>
              <w:rPr>
                <w:sz w:val="16"/>
                <w:szCs w:val="16"/>
              </w:rPr>
              <w:t>M</w:t>
            </w:r>
          </w:p>
        </w:tc>
        <w:tc>
          <w:tcPr>
            <w:tcW w:w="645" w:type="dxa"/>
            <w:vAlign w:val="top"/>
          </w:tcPr>
          <w:p>
            <w:pPr>
              <w:pStyle w:val="TableText"/>
              <w:ind w:left="287"/>
              <w:spacing w:before="79" w:line="179" w:lineRule="auto"/>
              <w:rPr>
                <w:sz w:val="16"/>
                <w:szCs w:val="16"/>
              </w:rPr>
            </w:pPr>
            <w:r>
              <w:rPr>
                <w:sz w:val="16"/>
                <w:szCs w:val="16"/>
              </w:rPr>
              <w:t>M</w:t>
            </w:r>
          </w:p>
        </w:tc>
        <w:tc>
          <w:tcPr>
            <w:tcW w:w="640" w:type="dxa"/>
            <w:vAlign w:val="top"/>
            <w:tcBorders>
              <w:right w:val="single" w:color="000000" w:sz="6" w:space="0"/>
            </w:tcBorders>
          </w:tcPr>
          <w:p>
            <w:pPr>
              <w:spacing w:line="235" w:lineRule="exact"/>
              <w:rPr>
                <w:rFonts w:ascii="Arial"/>
                <w:sz w:val="20"/>
              </w:rPr>
            </w:pPr>
            <w:r/>
          </w:p>
        </w:tc>
      </w:tr>
      <w:tr>
        <w:trPr>
          <w:trHeight w:val="245" w:hRule="atLeast"/>
        </w:trPr>
        <w:tc>
          <w:tcPr>
            <w:tcW w:w="2750" w:type="dxa"/>
            <w:vAlign w:val="top"/>
            <w:tcBorders>
              <w:left w:val="single" w:color="000000" w:sz="6" w:space="0"/>
            </w:tcBorders>
          </w:tcPr>
          <w:p>
            <w:pPr>
              <w:pStyle w:val="TableText"/>
              <w:ind w:left="1051"/>
              <w:spacing w:before="53" w:line="210" w:lineRule="auto"/>
              <w:rPr>
                <w:sz w:val="16"/>
                <w:szCs w:val="16"/>
              </w:rPr>
            </w:pPr>
            <w:r>
              <w:rPr>
                <w:sz w:val="16"/>
                <w:szCs w:val="16"/>
                <w:b/>
                <w:bCs/>
                <w:spacing w:val="-3"/>
              </w:rPr>
              <w:t>专业课程</w:t>
            </w:r>
          </w:p>
        </w:tc>
        <w:tc>
          <w:tcPr>
            <w:tcW w:w="446"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245" w:hRule="atLeast"/>
        </w:trPr>
        <w:tc>
          <w:tcPr>
            <w:tcW w:w="2750" w:type="dxa"/>
            <w:vAlign w:val="top"/>
            <w:tcBorders>
              <w:left w:val="single" w:color="000000" w:sz="6" w:space="0"/>
            </w:tcBorders>
          </w:tcPr>
          <w:p>
            <w:pPr>
              <w:pStyle w:val="TableText"/>
              <w:ind w:left="893"/>
              <w:spacing w:before="53" w:line="210" w:lineRule="auto"/>
              <w:rPr>
                <w:sz w:val="16"/>
                <w:szCs w:val="16"/>
              </w:rPr>
            </w:pPr>
            <w:r>
              <w:rPr>
                <w:sz w:val="16"/>
                <w:szCs w:val="16"/>
                <w:spacing w:val="-1"/>
              </w:rPr>
              <w:t>财务会计实务</w:t>
            </w:r>
          </w:p>
        </w:tc>
        <w:tc>
          <w:tcPr>
            <w:tcW w:w="446" w:type="dxa"/>
            <w:vAlign w:val="top"/>
          </w:tcPr>
          <w:p>
            <w:pPr>
              <w:pStyle w:val="TableText"/>
              <w:ind w:left="177"/>
              <w:spacing w:before="79" w:line="179" w:lineRule="auto"/>
              <w:rPr>
                <w:sz w:val="16"/>
                <w:szCs w:val="16"/>
              </w:rPr>
            </w:pPr>
            <w:r>
              <w:rPr>
                <w:sz w:val="16"/>
                <w:szCs w:val="16"/>
              </w:rPr>
              <w:t>M</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pStyle w:val="TableText"/>
              <w:ind w:left="168"/>
              <w:spacing w:before="53" w:line="210" w:lineRule="auto"/>
              <w:rPr>
                <w:sz w:val="16"/>
                <w:szCs w:val="16"/>
              </w:rPr>
            </w:pPr>
            <w:r>
              <w:rPr>
                <w:sz w:val="16"/>
                <w:szCs w:val="16"/>
                <w:spacing w:val="-3"/>
              </w:rPr>
              <w:t>商学院</w:t>
            </w:r>
          </w:p>
        </w:tc>
        <w:tc>
          <w:tcPr>
            <w:tcW w:w="556" w:type="dxa"/>
            <w:vAlign w:val="top"/>
          </w:tcPr>
          <w:p>
            <w:pPr>
              <w:spacing w:line="235" w:lineRule="exact"/>
              <w:rPr>
                <w:rFonts w:ascii="Arial"/>
                <w:sz w:val="20"/>
              </w:rPr>
            </w:pPr>
            <w:r/>
          </w:p>
        </w:tc>
        <w:tc>
          <w:tcPr>
            <w:tcW w:w="645" w:type="dxa"/>
            <w:vAlign w:val="top"/>
          </w:tcPr>
          <w:p>
            <w:pPr>
              <w:pStyle w:val="TableText"/>
              <w:ind w:left="280"/>
              <w:spacing w:before="79" w:line="179" w:lineRule="auto"/>
              <w:rPr>
                <w:sz w:val="16"/>
                <w:szCs w:val="16"/>
              </w:rPr>
            </w:pPr>
            <w:r>
              <w:rPr>
                <w:sz w:val="16"/>
                <w:szCs w:val="16"/>
              </w:rPr>
              <w:t>H</w:t>
            </w:r>
          </w:p>
        </w:tc>
        <w:tc>
          <w:tcPr>
            <w:tcW w:w="667" w:type="dxa"/>
            <w:vAlign w:val="top"/>
          </w:tcPr>
          <w:p>
            <w:pPr>
              <w:pStyle w:val="TableText"/>
              <w:ind w:left="293"/>
              <w:spacing w:before="79" w:line="179" w:lineRule="auto"/>
              <w:rPr>
                <w:sz w:val="16"/>
                <w:szCs w:val="16"/>
              </w:rPr>
            </w:pPr>
            <w:r>
              <w:rPr>
                <w:sz w:val="16"/>
                <w:szCs w:val="16"/>
              </w:rPr>
              <w:t>H</w:t>
            </w:r>
          </w:p>
        </w:tc>
        <w:tc>
          <w:tcPr>
            <w:tcW w:w="699" w:type="dxa"/>
            <w:vAlign w:val="top"/>
          </w:tcPr>
          <w:p>
            <w:pPr>
              <w:pStyle w:val="TableText"/>
              <w:ind w:left="310"/>
              <w:spacing w:before="79" w:line="179" w:lineRule="auto"/>
              <w:rPr>
                <w:sz w:val="16"/>
                <w:szCs w:val="16"/>
              </w:rPr>
            </w:pPr>
            <w:r>
              <w:rPr>
                <w:sz w:val="16"/>
                <w:szCs w:val="16"/>
              </w:rPr>
              <w:t>H</w:t>
            </w:r>
          </w:p>
        </w:tc>
        <w:tc>
          <w:tcPr>
            <w:tcW w:w="619" w:type="dxa"/>
            <w:vAlign w:val="top"/>
          </w:tcPr>
          <w:p>
            <w:pPr>
              <w:pStyle w:val="TableText"/>
              <w:ind w:left="271"/>
              <w:spacing w:before="79" w:line="179" w:lineRule="auto"/>
              <w:rPr>
                <w:sz w:val="16"/>
                <w:szCs w:val="16"/>
              </w:rPr>
            </w:pPr>
            <w:r>
              <w:rPr>
                <w:sz w:val="16"/>
                <w:szCs w:val="16"/>
              </w:rPr>
              <w:t>H</w:t>
            </w:r>
          </w:p>
        </w:tc>
        <w:tc>
          <w:tcPr>
            <w:tcW w:w="639" w:type="dxa"/>
            <w:vAlign w:val="top"/>
          </w:tcPr>
          <w:p>
            <w:pPr>
              <w:pStyle w:val="TableText"/>
              <w:ind w:left="279"/>
              <w:spacing w:before="79" w:line="179" w:lineRule="auto"/>
              <w:rPr>
                <w:sz w:val="16"/>
                <w:szCs w:val="16"/>
              </w:rPr>
            </w:pPr>
            <w:r>
              <w:rPr>
                <w:sz w:val="16"/>
                <w:szCs w:val="16"/>
              </w:rPr>
              <w:t>M</w:t>
            </w:r>
          </w:p>
        </w:tc>
        <w:tc>
          <w:tcPr>
            <w:tcW w:w="536" w:type="dxa"/>
            <w:vAlign w:val="top"/>
          </w:tcPr>
          <w:p>
            <w:pPr>
              <w:spacing w:line="235" w:lineRule="exact"/>
              <w:rPr>
                <w:rFonts w:ascii="Arial"/>
                <w:sz w:val="20"/>
              </w:rPr>
            </w:pPr>
            <w:r/>
          </w:p>
        </w:tc>
        <w:tc>
          <w:tcPr>
            <w:tcW w:w="812" w:type="dxa"/>
            <w:vAlign w:val="top"/>
          </w:tcPr>
          <w:p>
            <w:pPr>
              <w:pStyle w:val="TableText"/>
              <w:ind w:left="368"/>
              <w:spacing w:before="79" w:line="179" w:lineRule="auto"/>
              <w:rPr>
                <w:sz w:val="16"/>
                <w:szCs w:val="16"/>
              </w:rPr>
            </w:pPr>
            <w:r>
              <w:rPr>
                <w:sz w:val="16"/>
                <w:szCs w:val="16"/>
              </w:rPr>
              <w:t>H</w:t>
            </w:r>
          </w:p>
        </w:tc>
        <w:tc>
          <w:tcPr>
            <w:tcW w:w="790" w:type="dxa"/>
            <w:vAlign w:val="top"/>
          </w:tcPr>
          <w:p>
            <w:pPr>
              <w:pStyle w:val="TableText"/>
              <w:ind w:left="356"/>
              <w:spacing w:before="79" w:line="179" w:lineRule="auto"/>
              <w:rPr>
                <w:sz w:val="16"/>
                <w:szCs w:val="16"/>
              </w:rPr>
            </w:pPr>
            <w:r>
              <w:rPr>
                <w:sz w:val="16"/>
                <w:szCs w:val="16"/>
              </w:rPr>
              <w:t>M</w:t>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pStyle w:val="TableText"/>
              <w:ind w:left="280"/>
              <w:spacing w:before="79" w:line="179" w:lineRule="auto"/>
              <w:rPr>
                <w:sz w:val="16"/>
                <w:szCs w:val="16"/>
              </w:rPr>
            </w:pPr>
            <w:r>
              <w:rPr>
                <w:sz w:val="16"/>
                <w:szCs w:val="16"/>
              </w:rPr>
              <w:t>M</w:t>
            </w:r>
          </w:p>
        </w:tc>
      </w:tr>
      <w:tr>
        <w:trPr>
          <w:trHeight w:val="245" w:hRule="atLeast"/>
        </w:trPr>
        <w:tc>
          <w:tcPr>
            <w:tcW w:w="2750" w:type="dxa"/>
            <w:vAlign w:val="top"/>
            <w:tcBorders>
              <w:left w:val="single" w:color="000000" w:sz="6" w:space="0"/>
            </w:tcBorders>
          </w:tcPr>
          <w:p>
            <w:pPr>
              <w:pStyle w:val="TableText"/>
              <w:ind w:left="973"/>
              <w:spacing w:before="52" w:line="211" w:lineRule="auto"/>
              <w:rPr>
                <w:sz w:val="16"/>
                <w:szCs w:val="16"/>
              </w:rPr>
            </w:pPr>
            <w:r>
              <w:rPr>
                <w:sz w:val="16"/>
                <w:szCs w:val="16"/>
                <w:spacing w:val="-2"/>
              </w:rPr>
              <w:t>经济法基础</w:t>
            </w:r>
          </w:p>
        </w:tc>
        <w:tc>
          <w:tcPr>
            <w:tcW w:w="446" w:type="dxa"/>
            <w:vAlign w:val="top"/>
          </w:tcPr>
          <w:p>
            <w:pPr>
              <w:pStyle w:val="TableText"/>
              <w:ind w:left="177"/>
              <w:spacing w:before="79" w:line="180" w:lineRule="auto"/>
              <w:rPr>
                <w:sz w:val="16"/>
                <w:szCs w:val="16"/>
              </w:rPr>
            </w:pPr>
            <w:r>
              <w:rPr>
                <w:sz w:val="16"/>
                <w:szCs w:val="16"/>
              </w:rPr>
              <w:t>M</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pStyle w:val="TableText"/>
              <w:ind w:left="168"/>
              <w:spacing w:before="52" w:line="211" w:lineRule="auto"/>
              <w:rPr>
                <w:sz w:val="16"/>
                <w:szCs w:val="16"/>
              </w:rPr>
            </w:pPr>
            <w:r>
              <w:rPr>
                <w:sz w:val="16"/>
                <w:szCs w:val="16"/>
                <w:spacing w:val="-3"/>
              </w:rPr>
              <w:t>商学院</w:t>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pStyle w:val="TableText"/>
              <w:ind w:left="293"/>
              <w:spacing w:before="79" w:line="180" w:lineRule="auto"/>
              <w:rPr>
                <w:sz w:val="16"/>
                <w:szCs w:val="16"/>
              </w:rPr>
            </w:pPr>
            <w:r>
              <w:rPr>
                <w:sz w:val="16"/>
                <w:szCs w:val="16"/>
              </w:rPr>
              <w:t>H</w:t>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pStyle w:val="TableText"/>
              <w:ind w:left="279"/>
              <w:spacing w:before="79" w:line="180" w:lineRule="auto"/>
              <w:rPr>
                <w:sz w:val="16"/>
                <w:szCs w:val="16"/>
              </w:rPr>
            </w:pPr>
            <w:r>
              <w:rPr>
                <w:sz w:val="16"/>
                <w:szCs w:val="16"/>
              </w:rPr>
              <w:t>M</w:t>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pStyle w:val="TableText"/>
              <w:ind w:left="356"/>
              <w:spacing w:before="79" w:line="180" w:lineRule="auto"/>
              <w:rPr>
                <w:sz w:val="16"/>
                <w:szCs w:val="16"/>
              </w:rPr>
            </w:pPr>
            <w:r>
              <w:rPr>
                <w:sz w:val="16"/>
                <w:szCs w:val="16"/>
              </w:rPr>
              <w:t>M</w:t>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245" w:hRule="atLeast"/>
        </w:trPr>
        <w:tc>
          <w:tcPr>
            <w:tcW w:w="2750" w:type="dxa"/>
            <w:vAlign w:val="top"/>
            <w:tcBorders>
              <w:left w:val="single" w:color="000000" w:sz="6" w:space="0"/>
            </w:tcBorders>
          </w:tcPr>
          <w:p>
            <w:pPr>
              <w:pStyle w:val="TableText"/>
              <w:ind w:left="574"/>
              <w:spacing w:before="54" w:line="208" w:lineRule="auto"/>
              <w:rPr>
                <w:sz w:val="16"/>
                <w:szCs w:val="16"/>
              </w:rPr>
            </w:pPr>
            <w:r>
              <w:rPr>
                <w:sz w:val="16"/>
                <w:szCs w:val="16"/>
                <w:spacing w:val="-1"/>
              </w:rPr>
              <w:t>智能化成本核算与管理</w:t>
            </w:r>
          </w:p>
        </w:tc>
        <w:tc>
          <w:tcPr>
            <w:tcW w:w="446" w:type="dxa"/>
            <w:vAlign w:val="top"/>
          </w:tcPr>
          <w:p>
            <w:pPr>
              <w:pStyle w:val="TableText"/>
              <w:ind w:left="177"/>
              <w:spacing w:before="80" w:line="178" w:lineRule="auto"/>
              <w:rPr>
                <w:sz w:val="16"/>
                <w:szCs w:val="16"/>
              </w:rPr>
            </w:pPr>
            <w:r>
              <w:rPr>
                <w:sz w:val="16"/>
                <w:szCs w:val="16"/>
              </w:rPr>
              <w:t>M</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pStyle w:val="TableText"/>
              <w:ind w:left="168"/>
              <w:spacing w:before="54" w:line="208" w:lineRule="auto"/>
              <w:rPr>
                <w:sz w:val="16"/>
                <w:szCs w:val="16"/>
              </w:rPr>
            </w:pPr>
            <w:r>
              <w:rPr>
                <w:sz w:val="16"/>
                <w:szCs w:val="16"/>
                <w:spacing w:val="-3"/>
              </w:rPr>
              <w:t>商学院</w:t>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pStyle w:val="TableText"/>
              <w:ind w:left="293"/>
              <w:spacing w:before="80" w:line="178" w:lineRule="auto"/>
              <w:rPr>
                <w:sz w:val="16"/>
                <w:szCs w:val="16"/>
              </w:rPr>
            </w:pPr>
            <w:r>
              <w:rPr>
                <w:sz w:val="16"/>
                <w:szCs w:val="16"/>
              </w:rPr>
              <w:t>H</w:t>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pStyle w:val="TableText"/>
              <w:ind w:left="228"/>
              <w:spacing w:before="80" w:line="178" w:lineRule="auto"/>
              <w:rPr>
                <w:sz w:val="16"/>
                <w:szCs w:val="16"/>
              </w:rPr>
            </w:pPr>
            <w:r>
              <w:rPr>
                <w:sz w:val="16"/>
                <w:szCs w:val="16"/>
              </w:rPr>
              <w:t>M</w:t>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pStyle w:val="TableText"/>
              <w:ind w:left="288"/>
              <w:spacing w:before="80" w:line="178" w:lineRule="auto"/>
              <w:rPr>
                <w:sz w:val="16"/>
                <w:szCs w:val="16"/>
              </w:rPr>
            </w:pPr>
            <w:r>
              <w:rPr>
                <w:sz w:val="16"/>
                <w:szCs w:val="16"/>
              </w:rPr>
              <w:t>H</w:t>
            </w:r>
          </w:p>
        </w:tc>
        <w:tc>
          <w:tcPr>
            <w:tcW w:w="640" w:type="dxa"/>
            <w:vAlign w:val="top"/>
            <w:tcBorders>
              <w:right w:val="single" w:color="000000" w:sz="6" w:space="0"/>
            </w:tcBorders>
          </w:tcPr>
          <w:p>
            <w:pPr>
              <w:spacing w:line="235" w:lineRule="exact"/>
              <w:rPr>
                <w:rFonts w:ascii="Arial"/>
                <w:sz w:val="20"/>
              </w:rPr>
            </w:pPr>
            <w:r/>
          </w:p>
        </w:tc>
      </w:tr>
      <w:tr>
        <w:trPr>
          <w:trHeight w:val="245" w:hRule="atLeast"/>
        </w:trPr>
        <w:tc>
          <w:tcPr>
            <w:tcW w:w="2750" w:type="dxa"/>
            <w:vAlign w:val="top"/>
            <w:tcBorders>
              <w:left w:val="single" w:color="000000" w:sz="6" w:space="0"/>
            </w:tcBorders>
          </w:tcPr>
          <w:p>
            <w:pPr>
              <w:pStyle w:val="TableText"/>
              <w:ind w:left="814"/>
              <w:spacing w:before="53" w:line="209" w:lineRule="auto"/>
              <w:rPr>
                <w:sz w:val="16"/>
                <w:szCs w:val="16"/>
              </w:rPr>
            </w:pPr>
            <w:r>
              <w:rPr>
                <w:sz w:val="16"/>
                <w:szCs w:val="16"/>
                <w:spacing w:val="-2"/>
              </w:rPr>
              <w:t>智能化财务管理</w:t>
            </w:r>
          </w:p>
        </w:tc>
        <w:tc>
          <w:tcPr>
            <w:tcW w:w="446" w:type="dxa"/>
            <w:vAlign w:val="top"/>
          </w:tcPr>
          <w:p>
            <w:pPr>
              <w:pStyle w:val="TableText"/>
              <w:ind w:left="177"/>
              <w:spacing w:before="80" w:line="178" w:lineRule="auto"/>
              <w:rPr>
                <w:sz w:val="16"/>
                <w:szCs w:val="16"/>
              </w:rPr>
            </w:pPr>
            <w:r>
              <w:rPr>
                <w:sz w:val="16"/>
                <w:szCs w:val="16"/>
              </w:rPr>
              <w:t>M</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pStyle w:val="TableText"/>
              <w:ind w:left="168"/>
              <w:spacing w:before="53" w:line="209" w:lineRule="auto"/>
              <w:rPr>
                <w:sz w:val="16"/>
                <w:szCs w:val="16"/>
              </w:rPr>
            </w:pPr>
            <w:r>
              <w:rPr>
                <w:sz w:val="16"/>
                <w:szCs w:val="16"/>
                <w:spacing w:val="-3"/>
              </w:rPr>
              <w:t>商学院</w:t>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pStyle w:val="TableText"/>
              <w:ind w:left="270"/>
              <w:spacing w:before="80" w:line="178" w:lineRule="auto"/>
              <w:rPr>
                <w:sz w:val="16"/>
                <w:szCs w:val="16"/>
              </w:rPr>
            </w:pPr>
            <w:r>
              <w:rPr>
                <w:sz w:val="16"/>
                <w:szCs w:val="16"/>
              </w:rPr>
              <w:t>M</w:t>
            </w:r>
          </w:p>
        </w:tc>
        <w:tc>
          <w:tcPr>
            <w:tcW w:w="639" w:type="dxa"/>
            <w:vAlign w:val="top"/>
          </w:tcPr>
          <w:p>
            <w:pPr>
              <w:spacing w:line="235" w:lineRule="exact"/>
              <w:rPr>
                <w:rFonts w:ascii="Arial"/>
                <w:sz w:val="20"/>
              </w:rPr>
            </w:pPr>
            <w:r/>
          </w:p>
        </w:tc>
        <w:tc>
          <w:tcPr>
            <w:tcW w:w="536" w:type="dxa"/>
            <w:vAlign w:val="top"/>
          </w:tcPr>
          <w:p>
            <w:pPr>
              <w:pStyle w:val="TableText"/>
              <w:ind w:left="228"/>
              <w:spacing w:before="80" w:line="178" w:lineRule="auto"/>
              <w:rPr>
                <w:sz w:val="16"/>
                <w:szCs w:val="16"/>
              </w:rPr>
            </w:pPr>
            <w:r>
              <w:rPr>
                <w:sz w:val="16"/>
                <w:szCs w:val="16"/>
              </w:rPr>
              <w:t>M</w:t>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pStyle w:val="TableText"/>
              <w:ind w:left="403"/>
              <w:spacing w:before="80" w:line="178" w:lineRule="auto"/>
              <w:rPr>
                <w:sz w:val="16"/>
                <w:szCs w:val="16"/>
              </w:rPr>
            </w:pPr>
            <w:r>
              <w:rPr>
                <w:sz w:val="16"/>
                <w:szCs w:val="16"/>
              </w:rPr>
              <w:t>H</w:t>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pStyle w:val="TableText"/>
              <w:ind w:left="280"/>
              <w:spacing w:before="80" w:line="178" w:lineRule="auto"/>
              <w:rPr>
                <w:sz w:val="16"/>
                <w:szCs w:val="16"/>
              </w:rPr>
            </w:pPr>
            <w:r>
              <w:rPr>
                <w:sz w:val="16"/>
                <w:szCs w:val="16"/>
              </w:rPr>
              <w:t>M</w:t>
            </w:r>
          </w:p>
        </w:tc>
      </w:tr>
      <w:tr>
        <w:trPr>
          <w:trHeight w:val="245" w:hRule="atLeast"/>
        </w:trPr>
        <w:tc>
          <w:tcPr>
            <w:tcW w:w="2750" w:type="dxa"/>
            <w:vAlign w:val="top"/>
            <w:tcBorders>
              <w:left w:val="single" w:color="000000" w:sz="6" w:space="0"/>
            </w:tcBorders>
          </w:tcPr>
          <w:p>
            <w:pPr>
              <w:pStyle w:val="TableText"/>
              <w:ind w:left="811"/>
              <w:spacing w:before="53" w:line="209" w:lineRule="auto"/>
              <w:rPr>
                <w:sz w:val="16"/>
                <w:szCs w:val="16"/>
              </w:rPr>
            </w:pPr>
            <w:r>
              <w:rPr>
                <w:sz w:val="16"/>
                <w:szCs w:val="16"/>
                <w:spacing w:val="-1"/>
              </w:rPr>
              <w:t>财务大数据分析</w:t>
            </w:r>
          </w:p>
        </w:tc>
        <w:tc>
          <w:tcPr>
            <w:tcW w:w="446" w:type="dxa"/>
            <w:vAlign w:val="top"/>
          </w:tcPr>
          <w:p>
            <w:pPr>
              <w:pStyle w:val="TableText"/>
              <w:ind w:left="177"/>
              <w:spacing w:before="79" w:line="179" w:lineRule="auto"/>
              <w:rPr>
                <w:sz w:val="16"/>
                <w:szCs w:val="16"/>
              </w:rPr>
            </w:pPr>
            <w:r>
              <w:rPr>
                <w:sz w:val="16"/>
                <w:szCs w:val="16"/>
              </w:rPr>
              <w:t>M</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85" w:type="dxa"/>
            <w:vAlign w:val="top"/>
          </w:tcPr>
          <w:p>
            <w:pPr>
              <w:pStyle w:val="TableText"/>
              <w:ind w:left="249"/>
              <w:spacing w:before="79" w:line="179" w:lineRule="auto"/>
              <w:rPr>
                <w:sz w:val="16"/>
                <w:szCs w:val="16"/>
              </w:rPr>
            </w:pPr>
            <w:r>
              <w:rPr>
                <w:sz w:val="16"/>
                <w:szCs w:val="16"/>
              </w:rPr>
              <w:t>L</w:t>
            </w:r>
          </w:p>
        </w:tc>
        <w:tc>
          <w:tcPr>
            <w:tcW w:w="810" w:type="dxa"/>
            <w:vAlign w:val="top"/>
          </w:tcPr>
          <w:p>
            <w:pPr>
              <w:pStyle w:val="TableText"/>
              <w:ind w:left="168"/>
              <w:spacing w:before="53" w:line="209" w:lineRule="auto"/>
              <w:rPr>
                <w:sz w:val="16"/>
                <w:szCs w:val="16"/>
              </w:rPr>
            </w:pPr>
            <w:r>
              <w:rPr>
                <w:sz w:val="16"/>
                <w:szCs w:val="16"/>
                <w:spacing w:val="-3"/>
              </w:rPr>
              <w:t>商学院</w:t>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pStyle w:val="TableText"/>
              <w:ind w:left="270"/>
              <w:spacing w:before="79" w:line="179" w:lineRule="auto"/>
              <w:rPr>
                <w:sz w:val="16"/>
                <w:szCs w:val="16"/>
              </w:rPr>
            </w:pPr>
            <w:r>
              <w:rPr>
                <w:sz w:val="16"/>
                <w:szCs w:val="16"/>
              </w:rPr>
              <w:t>M</w:t>
            </w:r>
          </w:p>
        </w:tc>
        <w:tc>
          <w:tcPr>
            <w:tcW w:w="639" w:type="dxa"/>
            <w:vAlign w:val="top"/>
          </w:tcPr>
          <w:p>
            <w:pPr>
              <w:spacing w:line="235" w:lineRule="exact"/>
              <w:rPr>
                <w:rFonts w:ascii="Arial"/>
                <w:sz w:val="20"/>
              </w:rPr>
            </w:pPr>
            <w:r/>
          </w:p>
        </w:tc>
        <w:tc>
          <w:tcPr>
            <w:tcW w:w="536" w:type="dxa"/>
            <w:vAlign w:val="top"/>
          </w:tcPr>
          <w:p>
            <w:pPr>
              <w:pStyle w:val="TableText"/>
              <w:ind w:left="230"/>
              <w:spacing w:before="79" w:line="179" w:lineRule="auto"/>
              <w:rPr>
                <w:sz w:val="16"/>
                <w:szCs w:val="16"/>
              </w:rPr>
            </w:pPr>
            <w:r>
              <w:rPr>
                <w:sz w:val="16"/>
                <w:szCs w:val="16"/>
              </w:rPr>
              <w:t>H</w:t>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pStyle w:val="TableText"/>
              <w:ind w:left="281"/>
              <w:spacing w:before="79" w:line="179" w:lineRule="auto"/>
              <w:rPr>
                <w:sz w:val="16"/>
                <w:szCs w:val="16"/>
              </w:rPr>
            </w:pPr>
            <w:r>
              <w:rPr>
                <w:sz w:val="16"/>
                <w:szCs w:val="16"/>
              </w:rPr>
              <w:t>H</w:t>
            </w:r>
          </w:p>
        </w:tc>
      </w:tr>
      <w:tr>
        <w:trPr>
          <w:trHeight w:val="245" w:hRule="atLeast"/>
        </w:trPr>
        <w:tc>
          <w:tcPr>
            <w:tcW w:w="2750" w:type="dxa"/>
            <w:vAlign w:val="top"/>
            <w:tcBorders>
              <w:left w:val="single" w:color="000000" w:sz="6" w:space="0"/>
            </w:tcBorders>
          </w:tcPr>
          <w:p>
            <w:pPr>
              <w:pStyle w:val="TableText"/>
              <w:ind w:left="812"/>
              <w:spacing w:before="53" w:line="210" w:lineRule="auto"/>
              <w:rPr>
                <w:sz w:val="16"/>
                <w:szCs w:val="16"/>
              </w:rPr>
            </w:pPr>
            <w:r>
              <w:rPr>
                <w:sz w:val="16"/>
                <w:szCs w:val="16"/>
                <w:spacing w:val="-2"/>
              </w:rPr>
              <w:t>大数据审计基础</w:t>
            </w:r>
          </w:p>
        </w:tc>
        <w:tc>
          <w:tcPr>
            <w:tcW w:w="446" w:type="dxa"/>
            <w:vAlign w:val="top"/>
          </w:tcPr>
          <w:p>
            <w:pPr>
              <w:pStyle w:val="TableText"/>
              <w:ind w:left="177"/>
              <w:spacing w:before="79" w:line="179" w:lineRule="auto"/>
              <w:rPr>
                <w:sz w:val="16"/>
                <w:szCs w:val="16"/>
              </w:rPr>
            </w:pPr>
            <w:r>
              <w:rPr>
                <w:sz w:val="16"/>
                <w:szCs w:val="16"/>
              </w:rPr>
              <w:t>M</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pStyle w:val="TableText"/>
              <w:ind w:left="168"/>
              <w:spacing w:before="53" w:line="210" w:lineRule="auto"/>
              <w:rPr>
                <w:sz w:val="16"/>
                <w:szCs w:val="16"/>
              </w:rPr>
            </w:pPr>
            <w:r>
              <w:rPr>
                <w:sz w:val="16"/>
                <w:szCs w:val="16"/>
                <w:spacing w:val="-3"/>
              </w:rPr>
              <w:t>商学院</w:t>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pStyle w:val="TableText"/>
              <w:ind w:left="292"/>
              <w:spacing w:before="79" w:line="179" w:lineRule="auto"/>
              <w:rPr>
                <w:sz w:val="16"/>
                <w:szCs w:val="16"/>
              </w:rPr>
            </w:pPr>
            <w:r>
              <w:rPr>
                <w:sz w:val="16"/>
                <w:szCs w:val="16"/>
              </w:rPr>
              <w:t>M</w:t>
            </w:r>
          </w:p>
        </w:tc>
        <w:tc>
          <w:tcPr>
            <w:tcW w:w="699" w:type="dxa"/>
            <w:vAlign w:val="top"/>
          </w:tcPr>
          <w:p>
            <w:pPr>
              <w:pStyle w:val="TableText"/>
              <w:ind w:left="309"/>
              <w:spacing w:before="79" w:line="179" w:lineRule="auto"/>
              <w:rPr>
                <w:sz w:val="16"/>
                <w:szCs w:val="16"/>
              </w:rPr>
            </w:pPr>
            <w:r>
              <w:rPr>
                <w:sz w:val="16"/>
                <w:szCs w:val="16"/>
              </w:rPr>
              <w:t>M</w:t>
            </w:r>
          </w:p>
        </w:tc>
        <w:tc>
          <w:tcPr>
            <w:tcW w:w="619" w:type="dxa"/>
            <w:vAlign w:val="top"/>
          </w:tcPr>
          <w:p>
            <w:pPr>
              <w:pStyle w:val="TableText"/>
              <w:ind w:left="271"/>
              <w:spacing w:before="79" w:line="179" w:lineRule="auto"/>
              <w:rPr>
                <w:sz w:val="16"/>
                <w:szCs w:val="16"/>
              </w:rPr>
            </w:pPr>
            <w:r>
              <w:rPr>
                <w:sz w:val="16"/>
                <w:szCs w:val="16"/>
              </w:rPr>
              <w:t>H</w:t>
            </w:r>
          </w:p>
        </w:tc>
        <w:tc>
          <w:tcPr>
            <w:tcW w:w="639" w:type="dxa"/>
            <w:vAlign w:val="top"/>
          </w:tcPr>
          <w:p>
            <w:pPr>
              <w:pStyle w:val="TableText"/>
              <w:ind w:left="279"/>
              <w:spacing w:before="79" w:line="179" w:lineRule="auto"/>
              <w:rPr>
                <w:sz w:val="16"/>
                <w:szCs w:val="16"/>
              </w:rPr>
            </w:pPr>
            <w:r>
              <w:rPr>
                <w:sz w:val="16"/>
                <w:szCs w:val="16"/>
              </w:rPr>
              <w:t>M</w:t>
            </w:r>
          </w:p>
        </w:tc>
        <w:tc>
          <w:tcPr>
            <w:tcW w:w="536" w:type="dxa"/>
            <w:vAlign w:val="top"/>
          </w:tcPr>
          <w:p>
            <w:pPr>
              <w:spacing w:line="235" w:lineRule="exact"/>
              <w:rPr>
                <w:rFonts w:ascii="Arial"/>
                <w:sz w:val="20"/>
              </w:rPr>
            </w:pPr>
            <w:r/>
          </w:p>
        </w:tc>
        <w:tc>
          <w:tcPr>
            <w:tcW w:w="812" w:type="dxa"/>
            <w:vAlign w:val="top"/>
          </w:tcPr>
          <w:p>
            <w:pPr>
              <w:pStyle w:val="TableText"/>
              <w:ind w:left="368"/>
              <w:spacing w:before="79" w:line="179" w:lineRule="auto"/>
              <w:rPr>
                <w:sz w:val="16"/>
                <w:szCs w:val="16"/>
              </w:rPr>
            </w:pPr>
            <w:r>
              <w:rPr>
                <w:sz w:val="16"/>
                <w:szCs w:val="16"/>
              </w:rPr>
              <w:t>H</w:t>
            </w:r>
          </w:p>
        </w:tc>
        <w:tc>
          <w:tcPr>
            <w:tcW w:w="790" w:type="dxa"/>
            <w:vAlign w:val="top"/>
          </w:tcPr>
          <w:p>
            <w:pPr>
              <w:pStyle w:val="TableText"/>
              <w:ind w:left="356"/>
              <w:spacing w:before="79" w:line="179" w:lineRule="auto"/>
              <w:rPr>
                <w:sz w:val="16"/>
                <w:szCs w:val="16"/>
              </w:rPr>
            </w:pPr>
            <w:r>
              <w:rPr>
                <w:sz w:val="16"/>
                <w:szCs w:val="16"/>
              </w:rPr>
              <w:t>M</w:t>
            </w:r>
          </w:p>
        </w:tc>
        <w:tc>
          <w:tcPr>
            <w:tcW w:w="878" w:type="dxa"/>
            <w:vAlign w:val="top"/>
          </w:tcPr>
          <w:p>
            <w:pPr>
              <w:spacing w:line="235" w:lineRule="exact"/>
              <w:rPr>
                <w:rFonts w:ascii="Arial"/>
                <w:sz w:val="20"/>
              </w:rPr>
            </w:pPr>
            <w:r/>
          </w:p>
        </w:tc>
        <w:tc>
          <w:tcPr>
            <w:tcW w:w="645" w:type="dxa"/>
            <w:vAlign w:val="top"/>
          </w:tcPr>
          <w:p>
            <w:pPr>
              <w:pStyle w:val="TableText"/>
              <w:ind w:left="287"/>
              <w:spacing w:before="79" w:line="179" w:lineRule="auto"/>
              <w:rPr>
                <w:sz w:val="16"/>
                <w:szCs w:val="16"/>
              </w:rPr>
            </w:pPr>
            <w:r>
              <w:rPr>
                <w:sz w:val="16"/>
                <w:szCs w:val="16"/>
              </w:rPr>
              <w:t>M</w:t>
            </w:r>
          </w:p>
        </w:tc>
        <w:tc>
          <w:tcPr>
            <w:tcW w:w="640" w:type="dxa"/>
            <w:vAlign w:val="top"/>
            <w:tcBorders>
              <w:right w:val="single" w:color="000000" w:sz="6" w:space="0"/>
            </w:tcBorders>
          </w:tcPr>
          <w:p>
            <w:pPr>
              <w:spacing w:line="235" w:lineRule="exact"/>
              <w:rPr>
                <w:rFonts w:ascii="Arial"/>
                <w:sz w:val="20"/>
              </w:rPr>
            </w:pPr>
            <w:r/>
          </w:p>
        </w:tc>
      </w:tr>
      <w:tr>
        <w:trPr>
          <w:trHeight w:val="245" w:hRule="atLeast"/>
        </w:trPr>
        <w:tc>
          <w:tcPr>
            <w:tcW w:w="2750" w:type="dxa"/>
            <w:vAlign w:val="top"/>
            <w:tcBorders>
              <w:left w:val="single" w:color="000000" w:sz="6" w:space="0"/>
            </w:tcBorders>
          </w:tcPr>
          <w:p>
            <w:pPr>
              <w:pStyle w:val="TableText"/>
              <w:ind w:left="574"/>
              <w:spacing w:before="53" w:line="210" w:lineRule="auto"/>
              <w:rPr>
                <w:sz w:val="16"/>
                <w:szCs w:val="16"/>
              </w:rPr>
            </w:pPr>
            <w:r>
              <w:rPr>
                <w:sz w:val="16"/>
                <w:szCs w:val="16"/>
                <w:spacing w:val="-1"/>
              </w:rPr>
              <w:t>智能化税费核算与管理</w:t>
            </w:r>
          </w:p>
        </w:tc>
        <w:tc>
          <w:tcPr>
            <w:tcW w:w="446" w:type="dxa"/>
            <w:vAlign w:val="top"/>
          </w:tcPr>
          <w:p>
            <w:pPr>
              <w:pStyle w:val="TableText"/>
              <w:ind w:left="177"/>
              <w:spacing w:before="79" w:line="179" w:lineRule="auto"/>
              <w:rPr>
                <w:sz w:val="16"/>
                <w:szCs w:val="16"/>
              </w:rPr>
            </w:pPr>
            <w:r>
              <w:rPr>
                <w:sz w:val="16"/>
                <w:szCs w:val="16"/>
              </w:rPr>
              <w:t>M</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pStyle w:val="TableText"/>
              <w:ind w:left="168"/>
              <w:spacing w:before="53" w:line="210" w:lineRule="auto"/>
              <w:rPr>
                <w:sz w:val="16"/>
                <w:szCs w:val="16"/>
              </w:rPr>
            </w:pPr>
            <w:r>
              <w:rPr>
                <w:sz w:val="16"/>
                <w:szCs w:val="16"/>
                <w:spacing w:val="-3"/>
              </w:rPr>
              <w:t>商学院</w:t>
            </w:r>
          </w:p>
        </w:tc>
        <w:tc>
          <w:tcPr>
            <w:tcW w:w="556" w:type="dxa"/>
            <w:vAlign w:val="top"/>
          </w:tcPr>
          <w:p>
            <w:pPr>
              <w:spacing w:line="235" w:lineRule="exact"/>
              <w:rPr>
                <w:rFonts w:ascii="Arial"/>
                <w:sz w:val="20"/>
              </w:rPr>
            </w:pPr>
            <w:r/>
          </w:p>
        </w:tc>
        <w:tc>
          <w:tcPr>
            <w:tcW w:w="645" w:type="dxa"/>
            <w:vAlign w:val="top"/>
          </w:tcPr>
          <w:p>
            <w:pPr>
              <w:pStyle w:val="TableText"/>
              <w:ind w:left="279"/>
              <w:spacing w:before="79" w:line="179" w:lineRule="auto"/>
              <w:rPr>
                <w:sz w:val="16"/>
                <w:szCs w:val="16"/>
              </w:rPr>
            </w:pPr>
            <w:r>
              <w:rPr>
                <w:sz w:val="16"/>
                <w:szCs w:val="16"/>
              </w:rPr>
              <w:t>M</w:t>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pStyle w:val="TableText"/>
              <w:ind w:left="281"/>
              <w:spacing w:before="79" w:line="179" w:lineRule="auto"/>
              <w:rPr>
                <w:sz w:val="16"/>
                <w:szCs w:val="16"/>
              </w:rPr>
            </w:pPr>
            <w:r>
              <w:rPr>
                <w:sz w:val="16"/>
                <w:szCs w:val="16"/>
              </w:rPr>
              <w:t>H</w:t>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pStyle w:val="TableText"/>
              <w:ind w:left="358"/>
              <w:spacing w:before="79" w:line="179" w:lineRule="auto"/>
              <w:rPr>
                <w:sz w:val="16"/>
                <w:szCs w:val="16"/>
              </w:rPr>
            </w:pPr>
            <w:r>
              <w:rPr>
                <w:sz w:val="16"/>
                <w:szCs w:val="16"/>
              </w:rPr>
              <w:t>H</w:t>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245" w:hRule="atLeast"/>
        </w:trPr>
        <w:tc>
          <w:tcPr>
            <w:tcW w:w="2750" w:type="dxa"/>
            <w:vAlign w:val="top"/>
            <w:tcBorders>
              <w:left w:val="single" w:color="000000" w:sz="6" w:space="0"/>
            </w:tcBorders>
          </w:tcPr>
          <w:p>
            <w:pPr>
              <w:pStyle w:val="TableText"/>
              <w:ind w:left="900"/>
              <w:spacing w:before="52" w:line="211" w:lineRule="auto"/>
              <w:rPr>
                <w:sz w:val="16"/>
                <w:szCs w:val="16"/>
              </w:rPr>
            </w:pPr>
            <w:r>
              <w:rPr>
                <w:sz w:val="16"/>
                <w:szCs w:val="16"/>
                <w:spacing w:val="-3"/>
              </w:rPr>
              <w:t>战略管理会计</w:t>
            </w:r>
          </w:p>
        </w:tc>
        <w:tc>
          <w:tcPr>
            <w:tcW w:w="446" w:type="dxa"/>
            <w:vAlign w:val="top"/>
          </w:tcPr>
          <w:p>
            <w:pPr>
              <w:pStyle w:val="TableText"/>
              <w:ind w:left="177"/>
              <w:spacing w:before="79" w:line="180" w:lineRule="auto"/>
              <w:rPr>
                <w:sz w:val="16"/>
                <w:szCs w:val="16"/>
              </w:rPr>
            </w:pPr>
            <w:r>
              <w:rPr>
                <w:sz w:val="16"/>
                <w:szCs w:val="16"/>
              </w:rPr>
              <w:t>M</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pStyle w:val="TableText"/>
              <w:ind w:left="168"/>
              <w:spacing w:before="52" w:line="211" w:lineRule="auto"/>
              <w:rPr>
                <w:sz w:val="16"/>
                <w:szCs w:val="16"/>
              </w:rPr>
            </w:pPr>
            <w:r>
              <w:rPr>
                <w:sz w:val="16"/>
                <w:szCs w:val="16"/>
                <w:spacing w:val="-3"/>
              </w:rPr>
              <w:t>商学院</w:t>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pStyle w:val="TableText"/>
              <w:ind w:left="271"/>
              <w:spacing w:before="79" w:line="180" w:lineRule="auto"/>
              <w:rPr>
                <w:sz w:val="16"/>
                <w:szCs w:val="16"/>
              </w:rPr>
            </w:pPr>
            <w:r>
              <w:rPr>
                <w:sz w:val="16"/>
                <w:szCs w:val="16"/>
              </w:rPr>
              <w:t>H</w:t>
            </w:r>
          </w:p>
        </w:tc>
        <w:tc>
          <w:tcPr>
            <w:tcW w:w="639" w:type="dxa"/>
            <w:vAlign w:val="top"/>
          </w:tcPr>
          <w:p>
            <w:pPr>
              <w:spacing w:line="235" w:lineRule="exact"/>
              <w:rPr>
                <w:rFonts w:ascii="Arial"/>
                <w:sz w:val="20"/>
              </w:rPr>
            </w:pPr>
            <w:r/>
          </w:p>
        </w:tc>
        <w:tc>
          <w:tcPr>
            <w:tcW w:w="536" w:type="dxa"/>
            <w:vAlign w:val="top"/>
          </w:tcPr>
          <w:p>
            <w:pPr>
              <w:pStyle w:val="TableText"/>
              <w:ind w:left="228"/>
              <w:spacing w:before="79" w:line="180" w:lineRule="auto"/>
              <w:rPr>
                <w:sz w:val="16"/>
                <w:szCs w:val="16"/>
              </w:rPr>
            </w:pPr>
            <w:r>
              <w:rPr>
                <w:sz w:val="16"/>
                <w:szCs w:val="16"/>
              </w:rPr>
              <w:t>M</w:t>
            </w:r>
          </w:p>
        </w:tc>
        <w:tc>
          <w:tcPr>
            <w:tcW w:w="812" w:type="dxa"/>
            <w:vAlign w:val="top"/>
          </w:tcPr>
          <w:p>
            <w:pPr>
              <w:pStyle w:val="TableText"/>
              <w:ind w:left="367"/>
              <w:spacing w:before="79" w:line="180" w:lineRule="auto"/>
              <w:rPr>
                <w:sz w:val="16"/>
                <w:szCs w:val="16"/>
              </w:rPr>
            </w:pPr>
            <w:r>
              <w:rPr>
                <w:sz w:val="16"/>
                <w:szCs w:val="16"/>
              </w:rPr>
              <w:t>M</w:t>
            </w:r>
          </w:p>
        </w:tc>
        <w:tc>
          <w:tcPr>
            <w:tcW w:w="790" w:type="dxa"/>
            <w:vAlign w:val="top"/>
          </w:tcPr>
          <w:p>
            <w:pPr>
              <w:spacing w:line="235" w:lineRule="exact"/>
              <w:rPr>
                <w:rFonts w:ascii="Arial"/>
                <w:sz w:val="20"/>
              </w:rPr>
            </w:pPr>
            <w:r/>
          </w:p>
        </w:tc>
        <w:tc>
          <w:tcPr>
            <w:tcW w:w="878" w:type="dxa"/>
            <w:vAlign w:val="top"/>
          </w:tcPr>
          <w:p>
            <w:pPr>
              <w:pStyle w:val="TableText"/>
              <w:ind w:left="402"/>
              <w:spacing w:before="79" w:line="180" w:lineRule="auto"/>
              <w:rPr>
                <w:sz w:val="16"/>
                <w:szCs w:val="16"/>
              </w:rPr>
            </w:pPr>
            <w:r>
              <w:rPr>
                <w:sz w:val="16"/>
                <w:szCs w:val="16"/>
              </w:rPr>
              <w:t>M</w:t>
            </w:r>
          </w:p>
        </w:tc>
        <w:tc>
          <w:tcPr>
            <w:tcW w:w="645" w:type="dxa"/>
            <w:vAlign w:val="top"/>
          </w:tcPr>
          <w:p>
            <w:pPr>
              <w:pStyle w:val="TableText"/>
              <w:ind w:left="287"/>
              <w:spacing w:before="79" w:line="180" w:lineRule="auto"/>
              <w:rPr>
                <w:sz w:val="16"/>
                <w:szCs w:val="16"/>
              </w:rPr>
            </w:pPr>
            <w:r>
              <w:rPr>
                <w:sz w:val="16"/>
                <w:szCs w:val="16"/>
              </w:rPr>
              <w:t>M</w:t>
            </w:r>
          </w:p>
        </w:tc>
        <w:tc>
          <w:tcPr>
            <w:tcW w:w="640" w:type="dxa"/>
            <w:vAlign w:val="top"/>
            <w:tcBorders>
              <w:right w:val="single" w:color="000000" w:sz="6" w:space="0"/>
            </w:tcBorders>
          </w:tcPr>
          <w:p>
            <w:pPr>
              <w:pStyle w:val="TableText"/>
              <w:ind w:left="280"/>
              <w:spacing w:before="79" w:line="180" w:lineRule="auto"/>
              <w:rPr>
                <w:sz w:val="16"/>
                <w:szCs w:val="16"/>
              </w:rPr>
            </w:pPr>
            <w:r>
              <w:rPr>
                <w:sz w:val="16"/>
                <w:szCs w:val="16"/>
              </w:rPr>
              <w:t>M</w:t>
            </w:r>
          </w:p>
        </w:tc>
      </w:tr>
      <w:tr>
        <w:trPr>
          <w:trHeight w:val="245" w:hRule="atLeast"/>
        </w:trPr>
        <w:tc>
          <w:tcPr>
            <w:tcW w:w="2750" w:type="dxa"/>
            <w:vAlign w:val="top"/>
            <w:tcBorders>
              <w:left w:val="single" w:color="000000" w:sz="6" w:space="0"/>
            </w:tcBorders>
          </w:tcPr>
          <w:p>
            <w:pPr>
              <w:pStyle w:val="TableText"/>
              <w:ind w:left="587"/>
              <w:spacing w:before="54" w:line="208" w:lineRule="auto"/>
              <w:rPr>
                <w:sz w:val="16"/>
                <w:szCs w:val="16"/>
              </w:rPr>
            </w:pPr>
            <w:r>
              <w:rPr>
                <w:sz w:val="16"/>
                <w:szCs w:val="16"/>
                <w:spacing w:val="-1"/>
              </w:rPr>
              <w:t>ARE</w:t>
            </w:r>
            <w:r>
              <w:rPr>
                <w:sz w:val="16"/>
                <w:szCs w:val="16"/>
                <w:spacing w:val="-32"/>
              </w:rPr>
              <w:t xml:space="preserve"> </w:t>
            </w:r>
            <w:r>
              <w:rPr>
                <w:sz w:val="16"/>
                <w:szCs w:val="16"/>
                <w:spacing w:val="-1"/>
              </w:rPr>
              <w:t>综合经营管理实训</w:t>
            </w:r>
          </w:p>
        </w:tc>
        <w:tc>
          <w:tcPr>
            <w:tcW w:w="446" w:type="dxa"/>
            <w:vAlign w:val="top"/>
          </w:tcPr>
          <w:p>
            <w:pPr>
              <w:pStyle w:val="TableText"/>
              <w:ind w:left="177"/>
              <w:spacing w:before="80" w:line="178" w:lineRule="auto"/>
              <w:rPr>
                <w:sz w:val="16"/>
                <w:szCs w:val="16"/>
              </w:rPr>
            </w:pPr>
            <w:r>
              <w:rPr>
                <w:sz w:val="16"/>
                <w:szCs w:val="16"/>
              </w:rPr>
              <w:t>M</w:t>
            </w:r>
          </w:p>
        </w:tc>
        <w:tc>
          <w:tcPr>
            <w:tcW w:w="503" w:type="dxa"/>
            <w:vAlign w:val="top"/>
          </w:tcPr>
          <w:p>
            <w:pPr>
              <w:spacing w:line="235" w:lineRule="exact"/>
              <w:rPr>
                <w:rFonts w:ascii="Arial"/>
                <w:sz w:val="20"/>
              </w:rPr>
            </w:pPr>
            <w:r/>
          </w:p>
        </w:tc>
        <w:tc>
          <w:tcPr>
            <w:tcW w:w="503" w:type="dxa"/>
            <w:vAlign w:val="top"/>
          </w:tcPr>
          <w:p>
            <w:pPr>
              <w:pStyle w:val="TableText"/>
              <w:ind w:left="205"/>
              <w:spacing w:before="80" w:line="178" w:lineRule="auto"/>
              <w:rPr>
                <w:sz w:val="16"/>
                <w:szCs w:val="16"/>
              </w:rPr>
            </w:pPr>
            <w:r>
              <w:rPr>
                <w:sz w:val="16"/>
                <w:szCs w:val="16"/>
              </w:rPr>
              <w:t>M</w:t>
            </w:r>
          </w:p>
        </w:tc>
        <w:tc>
          <w:tcPr>
            <w:tcW w:w="501" w:type="dxa"/>
            <w:vAlign w:val="top"/>
          </w:tcPr>
          <w:p>
            <w:pPr>
              <w:pStyle w:val="TableText"/>
              <w:ind w:left="204"/>
              <w:spacing w:before="80" w:line="178" w:lineRule="auto"/>
              <w:rPr>
                <w:sz w:val="16"/>
                <w:szCs w:val="16"/>
              </w:rPr>
            </w:pPr>
            <w:r>
              <w:rPr>
                <w:sz w:val="16"/>
                <w:szCs w:val="16"/>
              </w:rPr>
              <w:t>M</w:t>
            </w:r>
          </w:p>
        </w:tc>
        <w:tc>
          <w:tcPr>
            <w:tcW w:w="585" w:type="dxa"/>
            <w:vAlign w:val="top"/>
          </w:tcPr>
          <w:p>
            <w:pPr>
              <w:spacing w:line="235" w:lineRule="exact"/>
              <w:rPr>
                <w:rFonts w:ascii="Arial"/>
                <w:sz w:val="20"/>
              </w:rPr>
            </w:pPr>
            <w:r/>
          </w:p>
        </w:tc>
        <w:tc>
          <w:tcPr>
            <w:tcW w:w="810" w:type="dxa"/>
            <w:vAlign w:val="top"/>
          </w:tcPr>
          <w:p>
            <w:pPr>
              <w:pStyle w:val="TableText"/>
              <w:ind w:left="168"/>
              <w:spacing w:before="54" w:line="208" w:lineRule="auto"/>
              <w:rPr>
                <w:sz w:val="16"/>
                <w:szCs w:val="16"/>
              </w:rPr>
            </w:pPr>
            <w:r>
              <w:rPr>
                <w:sz w:val="16"/>
                <w:szCs w:val="16"/>
                <w:spacing w:val="-3"/>
              </w:rPr>
              <w:t>商学院</w:t>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pStyle w:val="TableText"/>
              <w:ind w:left="228"/>
              <w:spacing w:before="80" w:line="178" w:lineRule="auto"/>
              <w:rPr>
                <w:sz w:val="16"/>
                <w:szCs w:val="16"/>
              </w:rPr>
            </w:pPr>
            <w:r>
              <w:rPr>
                <w:sz w:val="16"/>
                <w:szCs w:val="16"/>
              </w:rPr>
              <w:t>M</w:t>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245" w:hRule="atLeast"/>
        </w:trPr>
        <w:tc>
          <w:tcPr>
            <w:tcW w:w="2750" w:type="dxa"/>
            <w:vAlign w:val="top"/>
            <w:tcBorders>
              <w:left w:val="single" w:color="000000" w:sz="6" w:space="0"/>
            </w:tcBorders>
          </w:tcPr>
          <w:p>
            <w:pPr>
              <w:pStyle w:val="TableText"/>
              <w:ind w:left="1054"/>
              <w:spacing w:before="53" w:line="209" w:lineRule="auto"/>
              <w:rPr>
                <w:sz w:val="16"/>
                <w:szCs w:val="16"/>
              </w:rPr>
            </w:pPr>
            <w:r>
              <w:rPr>
                <w:sz w:val="16"/>
                <w:szCs w:val="16"/>
                <w:spacing w:val="-3"/>
              </w:rPr>
              <w:t>毕业设计</w:t>
            </w:r>
          </w:p>
        </w:tc>
        <w:tc>
          <w:tcPr>
            <w:tcW w:w="446" w:type="dxa"/>
            <w:vAlign w:val="top"/>
          </w:tcPr>
          <w:p>
            <w:pPr>
              <w:pStyle w:val="TableText"/>
              <w:ind w:left="181"/>
              <w:spacing w:before="80" w:line="178" w:lineRule="auto"/>
              <w:rPr>
                <w:sz w:val="16"/>
                <w:szCs w:val="16"/>
              </w:rPr>
            </w:pPr>
            <w:r>
              <w:rPr>
                <w:sz w:val="16"/>
                <w:szCs w:val="16"/>
              </w:rPr>
              <w:t>L</w:t>
            </w:r>
          </w:p>
        </w:tc>
        <w:tc>
          <w:tcPr>
            <w:tcW w:w="503" w:type="dxa"/>
            <w:vAlign w:val="top"/>
          </w:tcPr>
          <w:p>
            <w:pPr>
              <w:spacing w:line="235" w:lineRule="exact"/>
              <w:rPr>
                <w:rFonts w:ascii="Arial"/>
                <w:sz w:val="20"/>
              </w:rPr>
            </w:pPr>
            <w:r/>
          </w:p>
        </w:tc>
        <w:tc>
          <w:tcPr>
            <w:tcW w:w="503" w:type="dxa"/>
            <w:vAlign w:val="top"/>
          </w:tcPr>
          <w:p>
            <w:pPr>
              <w:pStyle w:val="TableText"/>
              <w:ind w:left="206"/>
              <w:spacing w:before="80" w:line="178" w:lineRule="auto"/>
              <w:rPr>
                <w:sz w:val="16"/>
                <w:szCs w:val="16"/>
              </w:rPr>
            </w:pPr>
            <w:r>
              <w:rPr>
                <w:sz w:val="16"/>
                <w:szCs w:val="16"/>
              </w:rPr>
              <w:t>H</w:t>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pStyle w:val="TableText"/>
              <w:ind w:left="168"/>
              <w:spacing w:before="53" w:line="209" w:lineRule="auto"/>
              <w:rPr>
                <w:sz w:val="16"/>
                <w:szCs w:val="16"/>
              </w:rPr>
            </w:pPr>
            <w:r>
              <w:rPr>
                <w:sz w:val="16"/>
                <w:szCs w:val="16"/>
                <w:spacing w:val="-3"/>
              </w:rPr>
              <w:t>商学院</w:t>
            </w:r>
          </w:p>
        </w:tc>
        <w:tc>
          <w:tcPr>
            <w:tcW w:w="556" w:type="dxa"/>
            <w:vAlign w:val="top"/>
          </w:tcPr>
          <w:p>
            <w:pPr>
              <w:pStyle w:val="TableText"/>
              <w:ind w:left="233"/>
              <w:spacing w:before="80" w:line="178" w:lineRule="auto"/>
              <w:rPr>
                <w:sz w:val="16"/>
                <w:szCs w:val="16"/>
              </w:rPr>
            </w:pPr>
            <w:r>
              <w:rPr>
                <w:sz w:val="16"/>
                <w:szCs w:val="16"/>
              </w:rPr>
              <w:t>M</w:t>
            </w:r>
          </w:p>
        </w:tc>
        <w:tc>
          <w:tcPr>
            <w:tcW w:w="645" w:type="dxa"/>
            <w:vAlign w:val="top"/>
          </w:tcPr>
          <w:p>
            <w:pPr>
              <w:pStyle w:val="TableText"/>
              <w:ind w:left="280"/>
              <w:spacing w:before="80" w:line="178" w:lineRule="auto"/>
              <w:rPr>
                <w:sz w:val="16"/>
                <w:szCs w:val="16"/>
              </w:rPr>
            </w:pPr>
            <w:r>
              <w:rPr>
                <w:sz w:val="16"/>
                <w:szCs w:val="16"/>
              </w:rPr>
              <w:t>H</w:t>
            </w:r>
          </w:p>
        </w:tc>
        <w:tc>
          <w:tcPr>
            <w:tcW w:w="667" w:type="dxa"/>
            <w:vAlign w:val="top"/>
          </w:tcPr>
          <w:p>
            <w:pPr>
              <w:pStyle w:val="TableText"/>
              <w:ind w:left="293"/>
              <w:spacing w:before="80" w:line="178" w:lineRule="auto"/>
              <w:rPr>
                <w:sz w:val="16"/>
                <w:szCs w:val="16"/>
              </w:rPr>
            </w:pPr>
            <w:r>
              <w:rPr>
                <w:sz w:val="16"/>
                <w:szCs w:val="16"/>
              </w:rPr>
              <w:t>H</w:t>
            </w:r>
          </w:p>
        </w:tc>
        <w:tc>
          <w:tcPr>
            <w:tcW w:w="699" w:type="dxa"/>
            <w:vAlign w:val="top"/>
          </w:tcPr>
          <w:p>
            <w:pPr>
              <w:pStyle w:val="TableText"/>
              <w:ind w:left="310"/>
              <w:spacing w:before="80" w:line="178" w:lineRule="auto"/>
              <w:rPr>
                <w:sz w:val="16"/>
                <w:szCs w:val="16"/>
              </w:rPr>
            </w:pPr>
            <w:r>
              <w:rPr>
                <w:sz w:val="16"/>
                <w:szCs w:val="16"/>
              </w:rPr>
              <w:t>H</w:t>
            </w:r>
          </w:p>
        </w:tc>
        <w:tc>
          <w:tcPr>
            <w:tcW w:w="619" w:type="dxa"/>
            <w:vAlign w:val="top"/>
          </w:tcPr>
          <w:p>
            <w:pPr>
              <w:pStyle w:val="TableText"/>
              <w:ind w:left="271"/>
              <w:spacing w:before="80" w:line="178" w:lineRule="auto"/>
              <w:rPr>
                <w:sz w:val="16"/>
                <w:szCs w:val="16"/>
              </w:rPr>
            </w:pPr>
            <w:r>
              <w:rPr>
                <w:sz w:val="16"/>
                <w:szCs w:val="16"/>
              </w:rPr>
              <w:t>H</w:t>
            </w:r>
          </w:p>
        </w:tc>
        <w:tc>
          <w:tcPr>
            <w:tcW w:w="639" w:type="dxa"/>
            <w:vAlign w:val="top"/>
          </w:tcPr>
          <w:p>
            <w:pPr>
              <w:pStyle w:val="TableText"/>
              <w:ind w:left="281"/>
              <w:spacing w:before="80" w:line="178" w:lineRule="auto"/>
              <w:rPr>
                <w:sz w:val="16"/>
                <w:szCs w:val="16"/>
              </w:rPr>
            </w:pPr>
            <w:r>
              <w:rPr>
                <w:sz w:val="16"/>
                <w:szCs w:val="16"/>
              </w:rPr>
              <w:t>H</w:t>
            </w:r>
          </w:p>
        </w:tc>
        <w:tc>
          <w:tcPr>
            <w:tcW w:w="536" w:type="dxa"/>
            <w:vAlign w:val="top"/>
          </w:tcPr>
          <w:p>
            <w:pPr>
              <w:pStyle w:val="TableText"/>
              <w:ind w:left="228"/>
              <w:spacing w:before="80" w:line="178" w:lineRule="auto"/>
              <w:rPr>
                <w:sz w:val="16"/>
                <w:szCs w:val="16"/>
              </w:rPr>
            </w:pPr>
            <w:r>
              <w:rPr>
                <w:sz w:val="16"/>
                <w:szCs w:val="16"/>
              </w:rPr>
              <w:t>M</w:t>
            </w:r>
          </w:p>
        </w:tc>
        <w:tc>
          <w:tcPr>
            <w:tcW w:w="812" w:type="dxa"/>
            <w:vAlign w:val="top"/>
          </w:tcPr>
          <w:p>
            <w:pPr>
              <w:pStyle w:val="TableText"/>
              <w:ind w:left="368"/>
              <w:spacing w:before="80" w:line="178" w:lineRule="auto"/>
              <w:rPr>
                <w:sz w:val="16"/>
                <w:szCs w:val="16"/>
              </w:rPr>
            </w:pPr>
            <w:r>
              <w:rPr>
                <w:sz w:val="16"/>
                <w:szCs w:val="16"/>
              </w:rPr>
              <w:t>H</w:t>
            </w:r>
          </w:p>
        </w:tc>
        <w:tc>
          <w:tcPr>
            <w:tcW w:w="790" w:type="dxa"/>
            <w:vAlign w:val="top"/>
          </w:tcPr>
          <w:p>
            <w:pPr>
              <w:pStyle w:val="TableText"/>
              <w:ind w:left="358"/>
              <w:spacing w:before="80" w:line="178" w:lineRule="auto"/>
              <w:rPr>
                <w:sz w:val="16"/>
                <w:szCs w:val="16"/>
              </w:rPr>
            </w:pPr>
            <w:r>
              <w:rPr>
                <w:sz w:val="16"/>
                <w:szCs w:val="16"/>
              </w:rPr>
              <w:t>H</w:t>
            </w:r>
          </w:p>
        </w:tc>
        <w:tc>
          <w:tcPr>
            <w:tcW w:w="878" w:type="dxa"/>
            <w:vAlign w:val="top"/>
          </w:tcPr>
          <w:p>
            <w:pPr>
              <w:pStyle w:val="TableText"/>
              <w:ind w:left="403"/>
              <w:spacing w:before="80" w:line="178" w:lineRule="auto"/>
              <w:rPr>
                <w:sz w:val="16"/>
                <w:szCs w:val="16"/>
              </w:rPr>
            </w:pPr>
            <w:r>
              <w:rPr>
                <w:sz w:val="16"/>
                <w:szCs w:val="16"/>
              </w:rPr>
              <w:t>H</w:t>
            </w:r>
          </w:p>
        </w:tc>
        <w:tc>
          <w:tcPr>
            <w:tcW w:w="645" w:type="dxa"/>
            <w:vAlign w:val="top"/>
          </w:tcPr>
          <w:p>
            <w:pPr>
              <w:pStyle w:val="TableText"/>
              <w:ind w:left="288"/>
              <w:spacing w:before="80" w:line="178" w:lineRule="auto"/>
              <w:rPr>
                <w:sz w:val="16"/>
                <w:szCs w:val="16"/>
              </w:rPr>
            </w:pPr>
            <w:r>
              <w:rPr>
                <w:sz w:val="16"/>
                <w:szCs w:val="16"/>
              </w:rPr>
              <w:t>H</w:t>
            </w:r>
          </w:p>
        </w:tc>
        <w:tc>
          <w:tcPr>
            <w:tcW w:w="640" w:type="dxa"/>
            <w:vAlign w:val="top"/>
            <w:tcBorders>
              <w:right w:val="single" w:color="000000" w:sz="6" w:space="0"/>
            </w:tcBorders>
          </w:tcPr>
          <w:p>
            <w:pPr>
              <w:pStyle w:val="TableText"/>
              <w:ind w:left="281"/>
              <w:spacing w:before="80" w:line="178" w:lineRule="auto"/>
              <w:rPr>
                <w:sz w:val="16"/>
                <w:szCs w:val="16"/>
              </w:rPr>
            </w:pPr>
            <w:r>
              <w:rPr>
                <w:sz w:val="16"/>
                <w:szCs w:val="16"/>
              </w:rPr>
              <w:t>H</w:t>
            </w:r>
          </w:p>
        </w:tc>
      </w:tr>
      <w:tr>
        <w:trPr>
          <w:trHeight w:val="245" w:hRule="atLeast"/>
        </w:trPr>
        <w:tc>
          <w:tcPr>
            <w:tcW w:w="2750" w:type="dxa"/>
            <w:vAlign w:val="top"/>
            <w:tcBorders>
              <w:left w:val="single" w:color="000000" w:sz="6" w:space="0"/>
            </w:tcBorders>
          </w:tcPr>
          <w:p>
            <w:pPr>
              <w:pStyle w:val="TableText"/>
              <w:ind w:left="828"/>
              <w:spacing w:before="53" w:line="209" w:lineRule="auto"/>
              <w:rPr>
                <w:sz w:val="16"/>
                <w:szCs w:val="16"/>
              </w:rPr>
            </w:pPr>
            <w:r>
              <w:rPr>
                <w:sz w:val="16"/>
                <w:szCs w:val="16"/>
                <w:spacing w:val="-4"/>
              </w:rPr>
              <w:t>岗位实习（一）</w:t>
            </w:r>
          </w:p>
        </w:tc>
        <w:tc>
          <w:tcPr>
            <w:tcW w:w="446" w:type="dxa"/>
            <w:vAlign w:val="top"/>
          </w:tcPr>
          <w:p>
            <w:pPr>
              <w:pStyle w:val="TableText"/>
              <w:ind w:left="179"/>
              <w:spacing w:before="79" w:line="179" w:lineRule="auto"/>
              <w:rPr>
                <w:sz w:val="16"/>
                <w:szCs w:val="16"/>
              </w:rPr>
            </w:pPr>
            <w:r>
              <w:rPr>
                <w:sz w:val="16"/>
                <w:szCs w:val="16"/>
              </w:rPr>
              <w:t>H</w:t>
            </w:r>
          </w:p>
        </w:tc>
        <w:tc>
          <w:tcPr>
            <w:tcW w:w="503" w:type="dxa"/>
            <w:vAlign w:val="top"/>
          </w:tcPr>
          <w:p>
            <w:pPr>
              <w:pStyle w:val="TableText"/>
              <w:ind w:left="205"/>
              <w:spacing w:before="79" w:line="179" w:lineRule="auto"/>
              <w:rPr>
                <w:sz w:val="16"/>
                <w:szCs w:val="16"/>
              </w:rPr>
            </w:pPr>
            <w:r>
              <w:rPr>
                <w:sz w:val="16"/>
                <w:szCs w:val="16"/>
              </w:rPr>
              <w:t>H</w:t>
            </w:r>
          </w:p>
        </w:tc>
        <w:tc>
          <w:tcPr>
            <w:tcW w:w="503" w:type="dxa"/>
            <w:vAlign w:val="top"/>
          </w:tcPr>
          <w:p>
            <w:pPr>
              <w:pStyle w:val="TableText"/>
              <w:ind w:left="206"/>
              <w:spacing w:before="79" w:line="179" w:lineRule="auto"/>
              <w:rPr>
                <w:sz w:val="16"/>
                <w:szCs w:val="16"/>
              </w:rPr>
            </w:pPr>
            <w:r>
              <w:rPr>
                <w:sz w:val="16"/>
                <w:szCs w:val="16"/>
              </w:rPr>
              <w:t>H</w:t>
            </w:r>
          </w:p>
        </w:tc>
        <w:tc>
          <w:tcPr>
            <w:tcW w:w="501" w:type="dxa"/>
            <w:vAlign w:val="top"/>
          </w:tcPr>
          <w:p>
            <w:pPr>
              <w:pStyle w:val="TableText"/>
              <w:ind w:left="205"/>
              <w:spacing w:before="79" w:line="179" w:lineRule="auto"/>
              <w:rPr>
                <w:sz w:val="16"/>
                <w:szCs w:val="16"/>
              </w:rPr>
            </w:pPr>
            <w:r>
              <w:rPr>
                <w:sz w:val="16"/>
                <w:szCs w:val="16"/>
              </w:rPr>
              <w:t>H</w:t>
            </w:r>
          </w:p>
        </w:tc>
        <w:tc>
          <w:tcPr>
            <w:tcW w:w="585" w:type="dxa"/>
            <w:vAlign w:val="top"/>
          </w:tcPr>
          <w:p>
            <w:pPr>
              <w:pStyle w:val="TableText"/>
              <w:ind w:left="246"/>
              <w:spacing w:before="79" w:line="179" w:lineRule="auto"/>
              <w:rPr>
                <w:sz w:val="16"/>
                <w:szCs w:val="16"/>
              </w:rPr>
            </w:pPr>
            <w:r>
              <w:rPr>
                <w:sz w:val="16"/>
                <w:szCs w:val="16"/>
              </w:rPr>
              <w:t>H</w:t>
            </w:r>
          </w:p>
        </w:tc>
        <w:tc>
          <w:tcPr>
            <w:tcW w:w="810" w:type="dxa"/>
            <w:vAlign w:val="top"/>
          </w:tcPr>
          <w:p>
            <w:pPr>
              <w:pStyle w:val="TableText"/>
              <w:ind w:left="168"/>
              <w:spacing w:before="53" w:line="209" w:lineRule="auto"/>
              <w:rPr>
                <w:sz w:val="16"/>
                <w:szCs w:val="16"/>
              </w:rPr>
            </w:pPr>
            <w:r>
              <w:rPr>
                <w:sz w:val="16"/>
                <w:szCs w:val="16"/>
                <w:spacing w:val="-3"/>
              </w:rPr>
              <w:t>商学院</w:t>
            </w:r>
          </w:p>
        </w:tc>
        <w:tc>
          <w:tcPr>
            <w:tcW w:w="556" w:type="dxa"/>
            <w:vAlign w:val="top"/>
          </w:tcPr>
          <w:p>
            <w:pPr>
              <w:pStyle w:val="TableText"/>
              <w:ind w:left="233"/>
              <w:spacing w:before="79" w:line="179" w:lineRule="auto"/>
              <w:rPr>
                <w:sz w:val="16"/>
                <w:szCs w:val="16"/>
              </w:rPr>
            </w:pPr>
            <w:r>
              <w:rPr>
                <w:sz w:val="16"/>
                <w:szCs w:val="16"/>
              </w:rPr>
              <w:t>M</w:t>
            </w:r>
          </w:p>
        </w:tc>
        <w:tc>
          <w:tcPr>
            <w:tcW w:w="645" w:type="dxa"/>
            <w:vAlign w:val="top"/>
          </w:tcPr>
          <w:p>
            <w:pPr>
              <w:pStyle w:val="TableText"/>
              <w:ind w:left="280"/>
              <w:spacing w:before="79" w:line="179" w:lineRule="auto"/>
              <w:rPr>
                <w:sz w:val="16"/>
                <w:szCs w:val="16"/>
              </w:rPr>
            </w:pPr>
            <w:r>
              <w:rPr>
                <w:sz w:val="16"/>
                <w:szCs w:val="16"/>
              </w:rPr>
              <w:t>H</w:t>
            </w:r>
          </w:p>
        </w:tc>
        <w:tc>
          <w:tcPr>
            <w:tcW w:w="667" w:type="dxa"/>
            <w:vAlign w:val="top"/>
          </w:tcPr>
          <w:p>
            <w:pPr>
              <w:pStyle w:val="TableText"/>
              <w:ind w:left="293"/>
              <w:spacing w:before="79" w:line="179" w:lineRule="auto"/>
              <w:rPr>
                <w:sz w:val="16"/>
                <w:szCs w:val="16"/>
              </w:rPr>
            </w:pPr>
            <w:r>
              <w:rPr>
                <w:sz w:val="16"/>
                <w:szCs w:val="16"/>
              </w:rPr>
              <w:t>H</w:t>
            </w:r>
          </w:p>
        </w:tc>
        <w:tc>
          <w:tcPr>
            <w:tcW w:w="699" w:type="dxa"/>
            <w:vAlign w:val="top"/>
          </w:tcPr>
          <w:p>
            <w:pPr>
              <w:pStyle w:val="TableText"/>
              <w:ind w:left="310"/>
              <w:spacing w:before="79" w:line="179" w:lineRule="auto"/>
              <w:rPr>
                <w:sz w:val="16"/>
                <w:szCs w:val="16"/>
              </w:rPr>
            </w:pPr>
            <w:r>
              <w:rPr>
                <w:sz w:val="16"/>
                <w:szCs w:val="16"/>
              </w:rPr>
              <w:t>H</w:t>
            </w:r>
          </w:p>
        </w:tc>
        <w:tc>
          <w:tcPr>
            <w:tcW w:w="619" w:type="dxa"/>
            <w:vAlign w:val="top"/>
          </w:tcPr>
          <w:p>
            <w:pPr>
              <w:pStyle w:val="TableText"/>
              <w:ind w:left="271"/>
              <w:spacing w:before="79" w:line="179" w:lineRule="auto"/>
              <w:rPr>
                <w:sz w:val="16"/>
                <w:szCs w:val="16"/>
              </w:rPr>
            </w:pPr>
            <w:r>
              <w:rPr>
                <w:sz w:val="16"/>
                <w:szCs w:val="16"/>
              </w:rPr>
              <w:t>H</w:t>
            </w:r>
          </w:p>
        </w:tc>
        <w:tc>
          <w:tcPr>
            <w:tcW w:w="639" w:type="dxa"/>
            <w:vAlign w:val="top"/>
          </w:tcPr>
          <w:p>
            <w:pPr>
              <w:pStyle w:val="TableText"/>
              <w:ind w:left="281"/>
              <w:spacing w:before="79" w:line="179" w:lineRule="auto"/>
              <w:rPr>
                <w:sz w:val="16"/>
                <w:szCs w:val="16"/>
              </w:rPr>
            </w:pPr>
            <w:r>
              <w:rPr>
                <w:sz w:val="16"/>
                <w:szCs w:val="16"/>
              </w:rPr>
              <w:t>H</w:t>
            </w:r>
          </w:p>
        </w:tc>
        <w:tc>
          <w:tcPr>
            <w:tcW w:w="536" w:type="dxa"/>
            <w:vAlign w:val="top"/>
          </w:tcPr>
          <w:p>
            <w:pPr>
              <w:pStyle w:val="TableText"/>
              <w:ind w:left="228"/>
              <w:spacing w:before="79" w:line="179" w:lineRule="auto"/>
              <w:rPr>
                <w:sz w:val="16"/>
                <w:szCs w:val="16"/>
              </w:rPr>
            </w:pPr>
            <w:r>
              <w:rPr>
                <w:sz w:val="16"/>
                <w:szCs w:val="16"/>
              </w:rPr>
              <w:t>M</w:t>
            </w:r>
          </w:p>
        </w:tc>
        <w:tc>
          <w:tcPr>
            <w:tcW w:w="812" w:type="dxa"/>
            <w:vAlign w:val="top"/>
          </w:tcPr>
          <w:p>
            <w:pPr>
              <w:pStyle w:val="TableText"/>
              <w:ind w:left="368"/>
              <w:spacing w:before="79" w:line="179" w:lineRule="auto"/>
              <w:rPr>
                <w:sz w:val="16"/>
                <w:szCs w:val="16"/>
              </w:rPr>
            </w:pPr>
            <w:r>
              <w:rPr>
                <w:sz w:val="16"/>
                <w:szCs w:val="16"/>
              </w:rPr>
              <w:t>H</w:t>
            </w:r>
          </w:p>
        </w:tc>
        <w:tc>
          <w:tcPr>
            <w:tcW w:w="790" w:type="dxa"/>
            <w:vAlign w:val="top"/>
          </w:tcPr>
          <w:p>
            <w:pPr>
              <w:pStyle w:val="TableText"/>
              <w:ind w:left="358"/>
              <w:spacing w:before="79" w:line="179" w:lineRule="auto"/>
              <w:rPr>
                <w:sz w:val="16"/>
                <w:szCs w:val="16"/>
              </w:rPr>
            </w:pPr>
            <w:r>
              <w:rPr>
                <w:sz w:val="16"/>
                <w:szCs w:val="16"/>
              </w:rPr>
              <w:t>H</w:t>
            </w:r>
          </w:p>
        </w:tc>
        <w:tc>
          <w:tcPr>
            <w:tcW w:w="878" w:type="dxa"/>
            <w:vAlign w:val="top"/>
          </w:tcPr>
          <w:p>
            <w:pPr>
              <w:pStyle w:val="TableText"/>
              <w:ind w:left="403"/>
              <w:spacing w:before="79" w:line="179" w:lineRule="auto"/>
              <w:rPr>
                <w:sz w:val="16"/>
                <w:szCs w:val="16"/>
              </w:rPr>
            </w:pPr>
            <w:r>
              <w:rPr>
                <w:sz w:val="16"/>
                <w:szCs w:val="16"/>
              </w:rPr>
              <w:t>H</w:t>
            </w:r>
          </w:p>
        </w:tc>
        <w:tc>
          <w:tcPr>
            <w:tcW w:w="645" w:type="dxa"/>
            <w:vAlign w:val="top"/>
          </w:tcPr>
          <w:p>
            <w:pPr>
              <w:pStyle w:val="TableText"/>
              <w:ind w:left="288"/>
              <w:spacing w:before="79" w:line="179" w:lineRule="auto"/>
              <w:rPr>
                <w:sz w:val="16"/>
                <w:szCs w:val="16"/>
              </w:rPr>
            </w:pPr>
            <w:r>
              <w:rPr>
                <w:sz w:val="16"/>
                <w:szCs w:val="16"/>
              </w:rPr>
              <w:t>H</w:t>
            </w:r>
          </w:p>
        </w:tc>
        <w:tc>
          <w:tcPr>
            <w:tcW w:w="640" w:type="dxa"/>
            <w:vAlign w:val="top"/>
            <w:tcBorders>
              <w:right w:val="single" w:color="000000" w:sz="6" w:space="0"/>
            </w:tcBorders>
          </w:tcPr>
          <w:p>
            <w:pPr>
              <w:pStyle w:val="TableText"/>
              <w:ind w:left="281"/>
              <w:spacing w:before="79" w:line="179" w:lineRule="auto"/>
              <w:rPr>
                <w:sz w:val="16"/>
                <w:szCs w:val="16"/>
              </w:rPr>
            </w:pPr>
            <w:r>
              <w:rPr>
                <w:sz w:val="16"/>
                <w:szCs w:val="16"/>
              </w:rPr>
              <w:t>H</w:t>
            </w:r>
          </w:p>
        </w:tc>
      </w:tr>
      <w:tr>
        <w:trPr>
          <w:trHeight w:val="245" w:hRule="atLeast"/>
        </w:trPr>
        <w:tc>
          <w:tcPr>
            <w:tcW w:w="2750" w:type="dxa"/>
            <w:vAlign w:val="top"/>
            <w:tcBorders>
              <w:left w:val="single" w:color="000000" w:sz="6" w:space="0"/>
            </w:tcBorders>
          </w:tcPr>
          <w:p>
            <w:pPr>
              <w:pStyle w:val="TableText"/>
              <w:ind w:left="828"/>
              <w:spacing w:before="53" w:line="210" w:lineRule="auto"/>
              <w:rPr>
                <w:sz w:val="16"/>
                <w:szCs w:val="16"/>
              </w:rPr>
            </w:pPr>
            <w:r>
              <w:rPr>
                <w:sz w:val="16"/>
                <w:szCs w:val="16"/>
                <w:spacing w:val="-4"/>
              </w:rPr>
              <w:t>岗位实习（二）</w:t>
            </w:r>
          </w:p>
        </w:tc>
        <w:tc>
          <w:tcPr>
            <w:tcW w:w="446" w:type="dxa"/>
            <w:vAlign w:val="top"/>
          </w:tcPr>
          <w:p>
            <w:pPr>
              <w:pStyle w:val="TableText"/>
              <w:ind w:left="179"/>
              <w:spacing w:before="79" w:line="179" w:lineRule="auto"/>
              <w:rPr>
                <w:sz w:val="16"/>
                <w:szCs w:val="16"/>
              </w:rPr>
            </w:pPr>
            <w:r>
              <w:rPr>
                <w:sz w:val="16"/>
                <w:szCs w:val="16"/>
              </w:rPr>
              <w:t>H</w:t>
            </w:r>
          </w:p>
        </w:tc>
        <w:tc>
          <w:tcPr>
            <w:tcW w:w="503" w:type="dxa"/>
            <w:vAlign w:val="top"/>
          </w:tcPr>
          <w:p>
            <w:pPr>
              <w:pStyle w:val="TableText"/>
              <w:ind w:left="205"/>
              <w:spacing w:before="79" w:line="179" w:lineRule="auto"/>
              <w:rPr>
                <w:sz w:val="16"/>
                <w:szCs w:val="16"/>
              </w:rPr>
            </w:pPr>
            <w:r>
              <w:rPr>
                <w:sz w:val="16"/>
                <w:szCs w:val="16"/>
              </w:rPr>
              <w:t>H</w:t>
            </w:r>
          </w:p>
        </w:tc>
        <w:tc>
          <w:tcPr>
            <w:tcW w:w="503" w:type="dxa"/>
            <w:vAlign w:val="top"/>
          </w:tcPr>
          <w:p>
            <w:pPr>
              <w:pStyle w:val="TableText"/>
              <w:ind w:left="206"/>
              <w:spacing w:before="79" w:line="179" w:lineRule="auto"/>
              <w:rPr>
                <w:sz w:val="16"/>
                <w:szCs w:val="16"/>
              </w:rPr>
            </w:pPr>
            <w:r>
              <w:rPr>
                <w:sz w:val="16"/>
                <w:szCs w:val="16"/>
              </w:rPr>
              <w:t>H</w:t>
            </w:r>
          </w:p>
        </w:tc>
        <w:tc>
          <w:tcPr>
            <w:tcW w:w="501" w:type="dxa"/>
            <w:vAlign w:val="top"/>
          </w:tcPr>
          <w:p>
            <w:pPr>
              <w:pStyle w:val="TableText"/>
              <w:ind w:left="205"/>
              <w:spacing w:before="79" w:line="179" w:lineRule="auto"/>
              <w:rPr>
                <w:sz w:val="16"/>
                <w:szCs w:val="16"/>
              </w:rPr>
            </w:pPr>
            <w:r>
              <w:rPr>
                <w:sz w:val="16"/>
                <w:szCs w:val="16"/>
              </w:rPr>
              <w:t>H</w:t>
            </w:r>
          </w:p>
        </w:tc>
        <w:tc>
          <w:tcPr>
            <w:tcW w:w="585" w:type="dxa"/>
            <w:vAlign w:val="top"/>
          </w:tcPr>
          <w:p>
            <w:pPr>
              <w:pStyle w:val="TableText"/>
              <w:ind w:left="246"/>
              <w:spacing w:before="79" w:line="179" w:lineRule="auto"/>
              <w:rPr>
                <w:sz w:val="16"/>
                <w:szCs w:val="16"/>
              </w:rPr>
            </w:pPr>
            <w:r>
              <w:rPr>
                <w:sz w:val="16"/>
                <w:szCs w:val="16"/>
              </w:rPr>
              <w:t>H</w:t>
            </w:r>
          </w:p>
        </w:tc>
        <w:tc>
          <w:tcPr>
            <w:tcW w:w="810" w:type="dxa"/>
            <w:vAlign w:val="top"/>
          </w:tcPr>
          <w:p>
            <w:pPr>
              <w:pStyle w:val="TableText"/>
              <w:ind w:left="168"/>
              <w:spacing w:before="53" w:line="210" w:lineRule="auto"/>
              <w:rPr>
                <w:sz w:val="16"/>
                <w:szCs w:val="16"/>
              </w:rPr>
            </w:pPr>
            <w:r>
              <w:rPr>
                <w:sz w:val="16"/>
                <w:szCs w:val="16"/>
                <w:spacing w:val="-3"/>
              </w:rPr>
              <w:t>商学院</w:t>
            </w:r>
          </w:p>
        </w:tc>
        <w:tc>
          <w:tcPr>
            <w:tcW w:w="556" w:type="dxa"/>
            <w:vAlign w:val="top"/>
          </w:tcPr>
          <w:p>
            <w:pPr>
              <w:pStyle w:val="TableText"/>
              <w:ind w:left="233"/>
              <w:spacing w:before="79" w:line="179" w:lineRule="auto"/>
              <w:rPr>
                <w:sz w:val="16"/>
                <w:szCs w:val="16"/>
              </w:rPr>
            </w:pPr>
            <w:r>
              <w:rPr>
                <w:sz w:val="16"/>
                <w:szCs w:val="16"/>
              </w:rPr>
              <w:t>M</w:t>
            </w:r>
          </w:p>
        </w:tc>
        <w:tc>
          <w:tcPr>
            <w:tcW w:w="645" w:type="dxa"/>
            <w:vAlign w:val="top"/>
          </w:tcPr>
          <w:p>
            <w:pPr>
              <w:pStyle w:val="TableText"/>
              <w:ind w:left="280"/>
              <w:spacing w:before="79" w:line="179" w:lineRule="auto"/>
              <w:rPr>
                <w:sz w:val="16"/>
                <w:szCs w:val="16"/>
              </w:rPr>
            </w:pPr>
            <w:r>
              <w:rPr>
                <w:sz w:val="16"/>
                <w:szCs w:val="16"/>
              </w:rPr>
              <w:t>H</w:t>
            </w:r>
          </w:p>
        </w:tc>
        <w:tc>
          <w:tcPr>
            <w:tcW w:w="667" w:type="dxa"/>
            <w:vAlign w:val="top"/>
          </w:tcPr>
          <w:p>
            <w:pPr>
              <w:pStyle w:val="TableText"/>
              <w:ind w:left="293"/>
              <w:spacing w:before="79" w:line="179" w:lineRule="auto"/>
              <w:rPr>
                <w:sz w:val="16"/>
                <w:szCs w:val="16"/>
              </w:rPr>
            </w:pPr>
            <w:r>
              <w:rPr>
                <w:sz w:val="16"/>
                <w:szCs w:val="16"/>
              </w:rPr>
              <w:t>H</w:t>
            </w:r>
          </w:p>
        </w:tc>
        <w:tc>
          <w:tcPr>
            <w:tcW w:w="699" w:type="dxa"/>
            <w:vAlign w:val="top"/>
          </w:tcPr>
          <w:p>
            <w:pPr>
              <w:pStyle w:val="TableText"/>
              <w:ind w:left="310"/>
              <w:spacing w:before="79" w:line="179" w:lineRule="auto"/>
              <w:rPr>
                <w:sz w:val="16"/>
                <w:szCs w:val="16"/>
              </w:rPr>
            </w:pPr>
            <w:r>
              <w:rPr>
                <w:sz w:val="16"/>
                <w:szCs w:val="16"/>
              </w:rPr>
              <w:t>H</w:t>
            </w:r>
          </w:p>
        </w:tc>
        <w:tc>
          <w:tcPr>
            <w:tcW w:w="619" w:type="dxa"/>
            <w:vAlign w:val="top"/>
          </w:tcPr>
          <w:p>
            <w:pPr>
              <w:pStyle w:val="TableText"/>
              <w:ind w:left="271"/>
              <w:spacing w:before="79" w:line="179" w:lineRule="auto"/>
              <w:rPr>
                <w:sz w:val="16"/>
                <w:szCs w:val="16"/>
              </w:rPr>
            </w:pPr>
            <w:r>
              <w:rPr>
                <w:sz w:val="16"/>
                <w:szCs w:val="16"/>
              </w:rPr>
              <w:t>H</w:t>
            </w:r>
          </w:p>
        </w:tc>
        <w:tc>
          <w:tcPr>
            <w:tcW w:w="639" w:type="dxa"/>
            <w:vAlign w:val="top"/>
          </w:tcPr>
          <w:p>
            <w:pPr>
              <w:pStyle w:val="TableText"/>
              <w:ind w:left="281"/>
              <w:spacing w:before="79" w:line="179" w:lineRule="auto"/>
              <w:rPr>
                <w:sz w:val="16"/>
                <w:szCs w:val="16"/>
              </w:rPr>
            </w:pPr>
            <w:r>
              <w:rPr>
                <w:sz w:val="16"/>
                <w:szCs w:val="16"/>
              </w:rPr>
              <w:t>H</w:t>
            </w:r>
          </w:p>
        </w:tc>
        <w:tc>
          <w:tcPr>
            <w:tcW w:w="536" w:type="dxa"/>
            <w:vAlign w:val="top"/>
          </w:tcPr>
          <w:p>
            <w:pPr>
              <w:pStyle w:val="TableText"/>
              <w:ind w:left="228"/>
              <w:spacing w:before="79" w:line="179" w:lineRule="auto"/>
              <w:rPr>
                <w:sz w:val="16"/>
                <w:szCs w:val="16"/>
              </w:rPr>
            </w:pPr>
            <w:r>
              <w:rPr>
                <w:sz w:val="16"/>
                <w:szCs w:val="16"/>
              </w:rPr>
              <w:t>M</w:t>
            </w:r>
          </w:p>
        </w:tc>
        <w:tc>
          <w:tcPr>
            <w:tcW w:w="812" w:type="dxa"/>
            <w:vAlign w:val="top"/>
          </w:tcPr>
          <w:p>
            <w:pPr>
              <w:pStyle w:val="TableText"/>
              <w:ind w:left="368"/>
              <w:spacing w:before="79" w:line="179" w:lineRule="auto"/>
              <w:rPr>
                <w:sz w:val="16"/>
                <w:szCs w:val="16"/>
              </w:rPr>
            </w:pPr>
            <w:r>
              <w:rPr>
                <w:sz w:val="16"/>
                <w:szCs w:val="16"/>
              </w:rPr>
              <w:t>H</w:t>
            </w:r>
          </w:p>
        </w:tc>
        <w:tc>
          <w:tcPr>
            <w:tcW w:w="790" w:type="dxa"/>
            <w:vAlign w:val="top"/>
          </w:tcPr>
          <w:p>
            <w:pPr>
              <w:pStyle w:val="TableText"/>
              <w:ind w:left="358"/>
              <w:spacing w:before="79" w:line="179" w:lineRule="auto"/>
              <w:rPr>
                <w:sz w:val="16"/>
                <w:szCs w:val="16"/>
              </w:rPr>
            </w:pPr>
            <w:r>
              <w:rPr>
                <w:sz w:val="16"/>
                <w:szCs w:val="16"/>
              </w:rPr>
              <w:t>H</w:t>
            </w:r>
          </w:p>
        </w:tc>
        <w:tc>
          <w:tcPr>
            <w:tcW w:w="878" w:type="dxa"/>
            <w:vAlign w:val="top"/>
          </w:tcPr>
          <w:p>
            <w:pPr>
              <w:pStyle w:val="TableText"/>
              <w:ind w:left="403"/>
              <w:spacing w:before="79" w:line="179" w:lineRule="auto"/>
              <w:rPr>
                <w:sz w:val="16"/>
                <w:szCs w:val="16"/>
              </w:rPr>
            </w:pPr>
            <w:r>
              <w:rPr>
                <w:sz w:val="16"/>
                <w:szCs w:val="16"/>
              </w:rPr>
              <w:t>H</w:t>
            </w:r>
          </w:p>
        </w:tc>
        <w:tc>
          <w:tcPr>
            <w:tcW w:w="645" w:type="dxa"/>
            <w:vAlign w:val="top"/>
          </w:tcPr>
          <w:p>
            <w:pPr>
              <w:pStyle w:val="TableText"/>
              <w:ind w:left="288"/>
              <w:spacing w:before="79" w:line="179" w:lineRule="auto"/>
              <w:rPr>
                <w:sz w:val="16"/>
                <w:szCs w:val="16"/>
              </w:rPr>
            </w:pPr>
            <w:r>
              <w:rPr>
                <w:sz w:val="16"/>
                <w:szCs w:val="16"/>
              </w:rPr>
              <w:t>H</w:t>
            </w:r>
          </w:p>
        </w:tc>
        <w:tc>
          <w:tcPr>
            <w:tcW w:w="640" w:type="dxa"/>
            <w:vAlign w:val="top"/>
            <w:tcBorders>
              <w:right w:val="single" w:color="000000" w:sz="6" w:space="0"/>
            </w:tcBorders>
          </w:tcPr>
          <w:p>
            <w:pPr>
              <w:pStyle w:val="TableText"/>
              <w:ind w:left="281"/>
              <w:spacing w:before="79" w:line="179" w:lineRule="auto"/>
              <w:rPr>
                <w:sz w:val="16"/>
                <w:szCs w:val="16"/>
              </w:rPr>
            </w:pPr>
            <w:r>
              <w:rPr>
                <w:sz w:val="16"/>
                <w:szCs w:val="16"/>
              </w:rPr>
              <w:t>H</w:t>
            </w:r>
          </w:p>
        </w:tc>
      </w:tr>
      <w:tr>
        <w:trPr>
          <w:trHeight w:val="245" w:hRule="atLeast"/>
        </w:trPr>
        <w:tc>
          <w:tcPr>
            <w:tcW w:w="2750" w:type="dxa"/>
            <w:vAlign w:val="top"/>
            <w:tcBorders>
              <w:left w:val="single" w:color="000000" w:sz="6" w:space="0"/>
            </w:tcBorders>
          </w:tcPr>
          <w:p>
            <w:pPr>
              <w:pStyle w:val="TableText"/>
              <w:ind w:left="890"/>
              <w:spacing w:before="53" w:line="210" w:lineRule="auto"/>
              <w:rPr>
                <w:sz w:val="16"/>
                <w:szCs w:val="16"/>
              </w:rPr>
            </w:pPr>
            <w:r>
              <w:rPr>
                <w:sz w:val="16"/>
                <w:szCs w:val="16"/>
                <w:b/>
                <w:bCs/>
                <w:spacing w:val="-3"/>
              </w:rPr>
              <w:t>职业拓展课程</w:t>
            </w:r>
          </w:p>
        </w:tc>
        <w:tc>
          <w:tcPr>
            <w:tcW w:w="446"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245" w:hRule="atLeast"/>
        </w:trPr>
        <w:tc>
          <w:tcPr>
            <w:tcW w:w="2750" w:type="dxa"/>
            <w:vAlign w:val="top"/>
            <w:tcBorders>
              <w:left w:val="single" w:color="000000" w:sz="6" w:space="0"/>
            </w:tcBorders>
          </w:tcPr>
          <w:p>
            <w:pPr>
              <w:pStyle w:val="TableText"/>
              <w:ind w:left="1132"/>
              <w:spacing w:before="52" w:line="211" w:lineRule="auto"/>
              <w:rPr>
                <w:sz w:val="16"/>
                <w:szCs w:val="16"/>
              </w:rPr>
            </w:pPr>
            <w:r>
              <w:rPr>
                <w:sz w:val="16"/>
                <w:szCs w:val="16"/>
                <w:spacing w:val="-2"/>
              </w:rPr>
              <w:t>选修课</w:t>
            </w:r>
          </w:p>
        </w:tc>
        <w:tc>
          <w:tcPr>
            <w:tcW w:w="446"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85"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245" w:hRule="atLeast"/>
        </w:trPr>
        <w:tc>
          <w:tcPr>
            <w:tcW w:w="2750" w:type="dxa"/>
            <w:vAlign w:val="top"/>
            <w:tcBorders>
              <w:left w:val="single" w:color="000000" w:sz="6" w:space="0"/>
            </w:tcBorders>
          </w:tcPr>
          <w:p>
            <w:pPr>
              <w:pStyle w:val="TableText"/>
              <w:ind w:left="1052"/>
              <w:spacing w:before="54" w:line="208" w:lineRule="auto"/>
              <w:rPr>
                <w:sz w:val="16"/>
                <w:szCs w:val="16"/>
              </w:rPr>
            </w:pPr>
            <w:r>
              <w:rPr>
                <w:sz w:val="16"/>
                <w:szCs w:val="16"/>
                <w:spacing w:val="-2"/>
              </w:rPr>
              <w:t>社会实践</w:t>
            </w:r>
          </w:p>
        </w:tc>
        <w:tc>
          <w:tcPr>
            <w:tcW w:w="446" w:type="dxa"/>
            <w:vAlign w:val="top"/>
          </w:tcPr>
          <w:p>
            <w:pPr>
              <w:pStyle w:val="TableText"/>
              <w:ind w:left="179"/>
              <w:spacing w:before="80" w:line="178" w:lineRule="auto"/>
              <w:rPr>
                <w:sz w:val="16"/>
                <w:szCs w:val="16"/>
              </w:rPr>
            </w:pPr>
            <w:r>
              <w:rPr>
                <w:sz w:val="16"/>
                <w:szCs w:val="16"/>
              </w:rPr>
              <w:t>H</w:t>
            </w:r>
          </w:p>
        </w:tc>
        <w:tc>
          <w:tcPr>
            <w:tcW w:w="503" w:type="dxa"/>
            <w:vAlign w:val="top"/>
          </w:tcPr>
          <w:p>
            <w:pPr>
              <w:pStyle w:val="TableText"/>
              <w:ind w:left="205"/>
              <w:spacing w:before="80" w:line="178" w:lineRule="auto"/>
              <w:rPr>
                <w:sz w:val="16"/>
                <w:szCs w:val="16"/>
              </w:rPr>
            </w:pPr>
            <w:r>
              <w:rPr>
                <w:sz w:val="16"/>
                <w:szCs w:val="16"/>
              </w:rPr>
              <w:t>H</w:t>
            </w:r>
          </w:p>
        </w:tc>
        <w:tc>
          <w:tcPr>
            <w:tcW w:w="503" w:type="dxa"/>
            <w:vAlign w:val="top"/>
          </w:tcPr>
          <w:p>
            <w:pPr>
              <w:pStyle w:val="TableText"/>
              <w:ind w:left="206"/>
              <w:spacing w:before="80" w:line="178" w:lineRule="auto"/>
              <w:rPr>
                <w:sz w:val="16"/>
                <w:szCs w:val="16"/>
              </w:rPr>
            </w:pPr>
            <w:r>
              <w:rPr>
                <w:sz w:val="16"/>
                <w:szCs w:val="16"/>
              </w:rPr>
              <w:t>H</w:t>
            </w:r>
          </w:p>
        </w:tc>
        <w:tc>
          <w:tcPr>
            <w:tcW w:w="501" w:type="dxa"/>
            <w:vAlign w:val="top"/>
          </w:tcPr>
          <w:p>
            <w:pPr>
              <w:pStyle w:val="TableText"/>
              <w:ind w:left="205"/>
              <w:spacing w:before="80" w:line="178" w:lineRule="auto"/>
              <w:rPr>
                <w:sz w:val="16"/>
                <w:szCs w:val="16"/>
              </w:rPr>
            </w:pPr>
            <w:r>
              <w:rPr>
                <w:sz w:val="16"/>
                <w:szCs w:val="16"/>
              </w:rPr>
              <w:t>H</w:t>
            </w:r>
          </w:p>
        </w:tc>
        <w:tc>
          <w:tcPr>
            <w:tcW w:w="585" w:type="dxa"/>
            <w:vAlign w:val="top"/>
          </w:tcPr>
          <w:p>
            <w:pPr>
              <w:pStyle w:val="TableText"/>
              <w:ind w:left="246"/>
              <w:spacing w:before="80" w:line="178" w:lineRule="auto"/>
              <w:rPr>
                <w:sz w:val="16"/>
                <w:szCs w:val="16"/>
              </w:rPr>
            </w:pPr>
            <w:r>
              <w:rPr>
                <w:sz w:val="16"/>
                <w:szCs w:val="16"/>
              </w:rPr>
              <w:t>H</w:t>
            </w:r>
          </w:p>
        </w:tc>
        <w:tc>
          <w:tcPr>
            <w:tcW w:w="810" w:type="dxa"/>
            <w:vAlign w:val="top"/>
          </w:tcPr>
          <w:p>
            <w:pPr>
              <w:pStyle w:val="TableText"/>
              <w:ind w:left="258"/>
              <w:spacing w:before="54" w:line="208" w:lineRule="auto"/>
              <w:rPr>
                <w:sz w:val="16"/>
                <w:szCs w:val="16"/>
              </w:rPr>
            </w:pPr>
            <w:r>
              <w:rPr>
                <w:sz w:val="16"/>
                <w:szCs w:val="16"/>
                <w:spacing w:val="-10"/>
              </w:rPr>
              <w:t>团委</w:t>
            </w:r>
          </w:p>
        </w:tc>
        <w:tc>
          <w:tcPr>
            <w:tcW w:w="556"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39"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812" w:type="dxa"/>
            <w:vAlign w:val="top"/>
          </w:tcPr>
          <w:p>
            <w:pPr>
              <w:spacing w:line="235" w:lineRule="exact"/>
              <w:rPr>
                <w:rFonts w:ascii="Arial"/>
                <w:sz w:val="20"/>
              </w:rPr>
            </w:pPr>
            <w:r/>
          </w:p>
        </w:tc>
        <w:tc>
          <w:tcPr>
            <w:tcW w:w="790" w:type="dxa"/>
            <w:vAlign w:val="top"/>
          </w:tcPr>
          <w:p>
            <w:pPr>
              <w:spacing w:line="235" w:lineRule="exact"/>
              <w:rPr>
                <w:rFonts w:ascii="Arial"/>
                <w:sz w:val="20"/>
              </w:rPr>
            </w:pPr>
            <w:r/>
          </w:p>
        </w:tc>
        <w:tc>
          <w:tcPr>
            <w:tcW w:w="878" w:type="dxa"/>
            <w:vAlign w:val="top"/>
          </w:tcPr>
          <w:p>
            <w:pPr>
              <w:spacing w:line="235" w:lineRule="exact"/>
              <w:rPr>
                <w:rFonts w:ascii="Arial"/>
                <w:sz w:val="20"/>
              </w:rPr>
            </w:pPr>
            <w:r/>
          </w:p>
        </w:tc>
        <w:tc>
          <w:tcPr>
            <w:tcW w:w="645" w:type="dxa"/>
            <w:vAlign w:val="top"/>
          </w:tcPr>
          <w:p>
            <w:pPr>
              <w:spacing w:line="235" w:lineRule="exact"/>
              <w:rPr>
                <w:rFonts w:ascii="Arial"/>
                <w:sz w:val="20"/>
              </w:rPr>
            </w:pPr>
            <w:r/>
          </w:p>
        </w:tc>
        <w:tc>
          <w:tcPr>
            <w:tcW w:w="640" w:type="dxa"/>
            <w:vAlign w:val="top"/>
            <w:tcBorders>
              <w:right w:val="single" w:color="000000" w:sz="6" w:space="0"/>
            </w:tcBorders>
          </w:tcPr>
          <w:p>
            <w:pPr>
              <w:spacing w:line="235" w:lineRule="exact"/>
              <w:rPr>
                <w:rFonts w:ascii="Arial"/>
                <w:sz w:val="20"/>
              </w:rPr>
            </w:pPr>
            <w:r/>
          </w:p>
        </w:tc>
      </w:tr>
      <w:tr>
        <w:trPr>
          <w:trHeight w:val="484" w:hRule="atLeast"/>
        </w:trPr>
        <w:tc>
          <w:tcPr>
            <w:tcW w:w="2750" w:type="dxa"/>
            <w:vAlign w:val="top"/>
            <w:tcBorders>
              <w:left w:val="single" w:color="000000" w:sz="6" w:space="0"/>
            </w:tcBorders>
          </w:tcPr>
          <w:p>
            <w:pPr>
              <w:pStyle w:val="TableText"/>
              <w:ind w:left="1052"/>
              <w:spacing w:before="174" w:line="220" w:lineRule="auto"/>
              <w:rPr>
                <w:sz w:val="16"/>
                <w:szCs w:val="16"/>
              </w:rPr>
            </w:pPr>
            <w:r>
              <w:rPr>
                <w:sz w:val="16"/>
                <w:szCs w:val="16"/>
                <w:spacing w:val="-2"/>
              </w:rPr>
              <w:t>素质拓展</w:t>
            </w:r>
          </w:p>
        </w:tc>
        <w:tc>
          <w:tcPr>
            <w:tcW w:w="446" w:type="dxa"/>
            <w:vAlign w:val="top"/>
          </w:tcPr>
          <w:p>
            <w:pPr>
              <w:pStyle w:val="TableText"/>
              <w:ind w:left="179"/>
              <w:spacing w:before="201" w:line="182" w:lineRule="auto"/>
              <w:rPr>
                <w:sz w:val="16"/>
                <w:szCs w:val="16"/>
              </w:rPr>
            </w:pPr>
            <w:r>
              <w:rPr>
                <w:sz w:val="16"/>
                <w:szCs w:val="16"/>
              </w:rPr>
              <w:t>H</w:t>
            </w:r>
          </w:p>
        </w:tc>
        <w:tc>
          <w:tcPr>
            <w:tcW w:w="503" w:type="dxa"/>
            <w:vAlign w:val="top"/>
          </w:tcPr>
          <w:p>
            <w:pPr>
              <w:pStyle w:val="TableText"/>
              <w:ind w:left="205"/>
              <w:spacing w:before="201" w:line="182" w:lineRule="auto"/>
              <w:rPr>
                <w:sz w:val="16"/>
                <w:szCs w:val="16"/>
              </w:rPr>
            </w:pPr>
            <w:r>
              <w:rPr>
                <w:sz w:val="16"/>
                <w:szCs w:val="16"/>
              </w:rPr>
              <w:t>H</w:t>
            </w:r>
          </w:p>
        </w:tc>
        <w:tc>
          <w:tcPr>
            <w:tcW w:w="503" w:type="dxa"/>
            <w:vAlign w:val="top"/>
          </w:tcPr>
          <w:p>
            <w:pPr>
              <w:pStyle w:val="TableText"/>
              <w:ind w:left="206"/>
              <w:spacing w:before="201" w:line="182" w:lineRule="auto"/>
              <w:rPr>
                <w:sz w:val="16"/>
                <w:szCs w:val="16"/>
              </w:rPr>
            </w:pPr>
            <w:r>
              <w:rPr>
                <w:sz w:val="16"/>
                <w:szCs w:val="16"/>
              </w:rPr>
              <w:t>H</w:t>
            </w:r>
          </w:p>
        </w:tc>
        <w:tc>
          <w:tcPr>
            <w:tcW w:w="501" w:type="dxa"/>
            <w:vAlign w:val="top"/>
          </w:tcPr>
          <w:p>
            <w:pPr>
              <w:pStyle w:val="TableText"/>
              <w:ind w:left="205"/>
              <w:spacing w:before="201" w:line="182" w:lineRule="auto"/>
              <w:rPr>
                <w:sz w:val="16"/>
                <w:szCs w:val="16"/>
              </w:rPr>
            </w:pPr>
            <w:r>
              <w:rPr>
                <w:sz w:val="16"/>
                <w:szCs w:val="16"/>
              </w:rPr>
              <w:t>H</w:t>
            </w:r>
          </w:p>
        </w:tc>
        <w:tc>
          <w:tcPr>
            <w:tcW w:w="585" w:type="dxa"/>
            <w:vAlign w:val="top"/>
          </w:tcPr>
          <w:p>
            <w:pPr>
              <w:pStyle w:val="TableText"/>
              <w:ind w:left="246"/>
              <w:spacing w:before="201" w:line="182" w:lineRule="auto"/>
              <w:rPr>
                <w:sz w:val="16"/>
                <w:szCs w:val="16"/>
              </w:rPr>
            </w:pPr>
            <w:r>
              <w:rPr>
                <w:sz w:val="16"/>
                <w:szCs w:val="16"/>
              </w:rPr>
              <w:t>H</w:t>
            </w:r>
          </w:p>
        </w:tc>
        <w:tc>
          <w:tcPr>
            <w:tcW w:w="810" w:type="dxa"/>
            <w:vAlign w:val="top"/>
          </w:tcPr>
          <w:p>
            <w:pPr>
              <w:pStyle w:val="TableText"/>
              <w:ind w:left="258" w:right="166" w:hanging="90"/>
              <w:spacing w:before="54" w:line="242"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556" w:type="dxa"/>
            <w:vAlign w:val="top"/>
          </w:tcPr>
          <w:p>
            <w:pPr>
              <w:rPr>
                <w:rFonts w:ascii="Arial"/>
                <w:sz w:val="21"/>
              </w:rPr>
            </w:pPr>
            <w:r/>
          </w:p>
        </w:tc>
        <w:tc>
          <w:tcPr>
            <w:tcW w:w="645" w:type="dxa"/>
            <w:vAlign w:val="top"/>
          </w:tcPr>
          <w:p>
            <w:pPr>
              <w:rPr>
                <w:rFonts w:ascii="Arial"/>
                <w:sz w:val="21"/>
              </w:rPr>
            </w:pPr>
            <w:r/>
          </w:p>
        </w:tc>
        <w:tc>
          <w:tcPr>
            <w:tcW w:w="667" w:type="dxa"/>
            <w:vAlign w:val="top"/>
          </w:tcPr>
          <w:p>
            <w:pPr>
              <w:rPr>
                <w:rFonts w:ascii="Arial"/>
                <w:sz w:val="21"/>
              </w:rPr>
            </w:pPr>
            <w:r/>
          </w:p>
        </w:tc>
        <w:tc>
          <w:tcPr>
            <w:tcW w:w="699" w:type="dxa"/>
            <w:vAlign w:val="top"/>
          </w:tcPr>
          <w:p>
            <w:pPr>
              <w:rPr>
                <w:rFonts w:ascii="Arial"/>
                <w:sz w:val="21"/>
              </w:rPr>
            </w:pPr>
            <w:r/>
          </w:p>
        </w:tc>
        <w:tc>
          <w:tcPr>
            <w:tcW w:w="619" w:type="dxa"/>
            <w:vAlign w:val="top"/>
          </w:tcPr>
          <w:p>
            <w:pPr>
              <w:rPr>
                <w:rFonts w:ascii="Arial"/>
                <w:sz w:val="21"/>
              </w:rPr>
            </w:pPr>
            <w:r/>
          </w:p>
        </w:tc>
        <w:tc>
          <w:tcPr>
            <w:tcW w:w="639" w:type="dxa"/>
            <w:vAlign w:val="top"/>
          </w:tcPr>
          <w:p>
            <w:pPr>
              <w:rPr>
                <w:rFonts w:ascii="Arial"/>
                <w:sz w:val="21"/>
              </w:rPr>
            </w:pPr>
            <w:r/>
          </w:p>
        </w:tc>
        <w:tc>
          <w:tcPr>
            <w:tcW w:w="536" w:type="dxa"/>
            <w:vAlign w:val="top"/>
          </w:tcPr>
          <w:p>
            <w:pPr>
              <w:rPr>
                <w:rFonts w:ascii="Arial"/>
                <w:sz w:val="21"/>
              </w:rPr>
            </w:pPr>
            <w:r/>
          </w:p>
        </w:tc>
        <w:tc>
          <w:tcPr>
            <w:tcW w:w="812" w:type="dxa"/>
            <w:vAlign w:val="top"/>
          </w:tcPr>
          <w:p>
            <w:pPr>
              <w:rPr>
                <w:rFonts w:ascii="Arial"/>
                <w:sz w:val="21"/>
              </w:rPr>
            </w:pPr>
            <w:r/>
          </w:p>
        </w:tc>
        <w:tc>
          <w:tcPr>
            <w:tcW w:w="790" w:type="dxa"/>
            <w:vAlign w:val="top"/>
          </w:tcPr>
          <w:p>
            <w:pPr>
              <w:rPr>
                <w:rFonts w:ascii="Arial"/>
                <w:sz w:val="21"/>
              </w:rPr>
            </w:pPr>
            <w:r/>
          </w:p>
        </w:tc>
        <w:tc>
          <w:tcPr>
            <w:tcW w:w="878" w:type="dxa"/>
            <w:vAlign w:val="top"/>
          </w:tcPr>
          <w:p>
            <w:pPr>
              <w:rPr>
                <w:rFonts w:ascii="Arial"/>
                <w:sz w:val="21"/>
              </w:rPr>
            </w:pPr>
            <w:r/>
          </w:p>
        </w:tc>
        <w:tc>
          <w:tcPr>
            <w:tcW w:w="645" w:type="dxa"/>
            <w:vAlign w:val="top"/>
          </w:tcPr>
          <w:p>
            <w:pPr>
              <w:rPr>
                <w:rFonts w:ascii="Arial"/>
                <w:sz w:val="21"/>
              </w:rPr>
            </w:pPr>
            <w:r/>
          </w:p>
        </w:tc>
        <w:tc>
          <w:tcPr>
            <w:tcW w:w="640" w:type="dxa"/>
            <w:vAlign w:val="top"/>
            <w:tcBorders>
              <w:right w:val="single" w:color="000000" w:sz="6" w:space="0"/>
            </w:tcBorders>
          </w:tcPr>
          <w:p>
            <w:pPr>
              <w:rPr>
                <w:rFonts w:ascii="Arial"/>
                <w:sz w:val="21"/>
              </w:rPr>
            </w:pPr>
            <w:r/>
          </w:p>
        </w:tc>
      </w:tr>
      <w:tr>
        <w:trPr>
          <w:trHeight w:val="499" w:hRule="atLeast"/>
        </w:trPr>
        <w:tc>
          <w:tcPr>
            <w:tcW w:w="2750" w:type="dxa"/>
            <w:vAlign w:val="top"/>
            <w:tcBorders>
              <w:left w:val="single" w:color="000000" w:sz="6" w:space="0"/>
              <w:bottom w:val="single" w:color="000000" w:sz="6" w:space="0"/>
            </w:tcBorders>
          </w:tcPr>
          <w:p>
            <w:pPr>
              <w:pStyle w:val="TableText"/>
              <w:ind w:left="893"/>
              <w:spacing w:before="175" w:line="220" w:lineRule="auto"/>
              <w:rPr>
                <w:sz w:val="16"/>
                <w:szCs w:val="16"/>
              </w:rPr>
            </w:pPr>
            <w:r>
              <w:rPr>
                <w:sz w:val="16"/>
                <w:szCs w:val="16"/>
                <w:spacing w:val="-1"/>
              </w:rPr>
              <w:t>主题思想教育</w:t>
            </w:r>
          </w:p>
        </w:tc>
        <w:tc>
          <w:tcPr>
            <w:tcW w:w="446" w:type="dxa"/>
            <w:vAlign w:val="top"/>
            <w:tcBorders>
              <w:bottom w:val="single" w:color="000000" w:sz="6" w:space="0"/>
            </w:tcBorders>
          </w:tcPr>
          <w:p>
            <w:pPr>
              <w:pStyle w:val="TableText"/>
              <w:ind w:left="179"/>
              <w:spacing w:before="201" w:line="182" w:lineRule="auto"/>
              <w:rPr>
                <w:sz w:val="16"/>
                <w:szCs w:val="16"/>
              </w:rPr>
            </w:pPr>
            <w:r>
              <w:rPr>
                <w:sz w:val="16"/>
                <w:szCs w:val="16"/>
              </w:rPr>
              <w:t>H</w:t>
            </w:r>
          </w:p>
        </w:tc>
        <w:tc>
          <w:tcPr>
            <w:tcW w:w="503" w:type="dxa"/>
            <w:vAlign w:val="top"/>
            <w:tcBorders>
              <w:bottom w:val="single" w:color="000000" w:sz="6" w:space="0"/>
            </w:tcBorders>
          </w:tcPr>
          <w:p>
            <w:pPr>
              <w:pStyle w:val="TableText"/>
              <w:ind w:left="204"/>
              <w:spacing w:before="201" w:line="182" w:lineRule="auto"/>
              <w:rPr>
                <w:sz w:val="16"/>
                <w:szCs w:val="16"/>
              </w:rPr>
            </w:pPr>
            <w:r>
              <w:rPr>
                <w:sz w:val="16"/>
                <w:szCs w:val="16"/>
              </w:rPr>
              <w:t>M</w:t>
            </w:r>
          </w:p>
        </w:tc>
        <w:tc>
          <w:tcPr>
            <w:tcW w:w="503" w:type="dxa"/>
            <w:vAlign w:val="top"/>
            <w:tcBorders>
              <w:bottom w:val="single" w:color="000000" w:sz="6" w:space="0"/>
            </w:tcBorders>
          </w:tcPr>
          <w:p>
            <w:pPr>
              <w:pStyle w:val="TableText"/>
              <w:ind w:left="205"/>
              <w:spacing w:before="201" w:line="182" w:lineRule="auto"/>
              <w:rPr>
                <w:sz w:val="16"/>
                <w:szCs w:val="16"/>
              </w:rPr>
            </w:pPr>
            <w:r>
              <w:rPr>
                <w:sz w:val="16"/>
                <w:szCs w:val="16"/>
              </w:rPr>
              <w:t>M</w:t>
            </w:r>
          </w:p>
        </w:tc>
        <w:tc>
          <w:tcPr>
            <w:tcW w:w="501" w:type="dxa"/>
            <w:vAlign w:val="top"/>
            <w:tcBorders>
              <w:bottom w:val="single" w:color="000000" w:sz="6" w:space="0"/>
            </w:tcBorders>
          </w:tcPr>
          <w:p>
            <w:pPr>
              <w:pStyle w:val="TableText"/>
              <w:ind w:left="204"/>
              <w:spacing w:before="201" w:line="182" w:lineRule="auto"/>
              <w:rPr>
                <w:sz w:val="16"/>
                <w:szCs w:val="16"/>
              </w:rPr>
            </w:pPr>
            <w:r>
              <w:rPr>
                <w:sz w:val="16"/>
                <w:szCs w:val="16"/>
              </w:rPr>
              <w:t>M</w:t>
            </w:r>
          </w:p>
        </w:tc>
        <w:tc>
          <w:tcPr>
            <w:tcW w:w="585" w:type="dxa"/>
            <w:vAlign w:val="top"/>
            <w:tcBorders>
              <w:bottom w:val="single" w:color="000000" w:sz="6" w:space="0"/>
            </w:tcBorders>
          </w:tcPr>
          <w:p>
            <w:pPr>
              <w:pStyle w:val="TableText"/>
              <w:ind w:left="245"/>
              <w:spacing w:before="201" w:line="182" w:lineRule="auto"/>
              <w:rPr>
                <w:sz w:val="16"/>
                <w:szCs w:val="16"/>
              </w:rPr>
            </w:pPr>
            <w:r>
              <w:rPr>
                <w:sz w:val="16"/>
                <w:szCs w:val="16"/>
              </w:rPr>
              <w:t>M</w:t>
            </w:r>
          </w:p>
        </w:tc>
        <w:tc>
          <w:tcPr>
            <w:tcW w:w="810" w:type="dxa"/>
            <w:vAlign w:val="top"/>
            <w:tcBorders>
              <w:bottom w:val="single" w:color="000000" w:sz="6" w:space="0"/>
            </w:tcBorders>
          </w:tcPr>
          <w:p>
            <w:pPr>
              <w:pStyle w:val="TableText"/>
              <w:ind w:left="258" w:right="166" w:hanging="90"/>
              <w:spacing w:before="53" w:line="251"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556" w:type="dxa"/>
            <w:vAlign w:val="top"/>
            <w:tcBorders>
              <w:bottom w:val="single" w:color="000000" w:sz="6" w:space="0"/>
            </w:tcBorders>
          </w:tcPr>
          <w:p>
            <w:pPr>
              <w:rPr>
                <w:rFonts w:ascii="Arial"/>
                <w:sz w:val="21"/>
              </w:rPr>
            </w:pPr>
            <w:r/>
          </w:p>
        </w:tc>
        <w:tc>
          <w:tcPr>
            <w:tcW w:w="645" w:type="dxa"/>
            <w:vAlign w:val="top"/>
            <w:tcBorders>
              <w:bottom w:val="single" w:color="000000" w:sz="6" w:space="0"/>
            </w:tcBorders>
          </w:tcPr>
          <w:p>
            <w:pPr>
              <w:rPr>
                <w:rFonts w:ascii="Arial"/>
                <w:sz w:val="21"/>
              </w:rPr>
            </w:pPr>
            <w:r/>
          </w:p>
        </w:tc>
        <w:tc>
          <w:tcPr>
            <w:tcW w:w="667" w:type="dxa"/>
            <w:vAlign w:val="top"/>
            <w:tcBorders>
              <w:bottom w:val="single" w:color="000000" w:sz="6" w:space="0"/>
            </w:tcBorders>
          </w:tcPr>
          <w:p>
            <w:pPr>
              <w:rPr>
                <w:rFonts w:ascii="Arial"/>
                <w:sz w:val="21"/>
              </w:rPr>
            </w:pPr>
            <w:r/>
          </w:p>
        </w:tc>
        <w:tc>
          <w:tcPr>
            <w:tcW w:w="699" w:type="dxa"/>
            <w:vAlign w:val="top"/>
            <w:tcBorders>
              <w:bottom w:val="single" w:color="000000" w:sz="6" w:space="0"/>
            </w:tcBorders>
          </w:tcPr>
          <w:p>
            <w:pPr>
              <w:rPr>
                <w:rFonts w:ascii="Arial"/>
                <w:sz w:val="21"/>
              </w:rPr>
            </w:pPr>
            <w:r/>
          </w:p>
        </w:tc>
        <w:tc>
          <w:tcPr>
            <w:tcW w:w="619" w:type="dxa"/>
            <w:vAlign w:val="top"/>
            <w:tcBorders>
              <w:bottom w:val="single" w:color="000000" w:sz="6" w:space="0"/>
            </w:tcBorders>
          </w:tcPr>
          <w:p>
            <w:pPr>
              <w:rPr>
                <w:rFonts w:ascii="Arial"/>
                <w:sz w:val="21"/>
              </w:rPr>
            </w:pPr>
            <w:r/>
          </w:p>
        </w:tc>
        <w:tc>
          <w:tcPr>
            <w:tcW w:w="639" w:type="dxa"/>
            <w:vAlign w:val="top"/>
            <w:tcBorders>
              <w:bottom w:val="single" w:color="000000" w:sz="6" w:space="0"/>
            </w:tcBorders>
          </w:tcPr>
          <w:p>
            <w:pPr>
              <w:rPr>
                <w:rFonts w:ascii="Arial"/>
                <w:sz w:val="21"/>
              </w:rPr>
            </w:pPr>
            <w:r/>
          </w:p>
        </w:tc>
        <w:tc>
          <w:tcPr>
            <w:tcW w:w="536" w:type="dxa"/>
            <w:vAlign w:val="top"/>
            <w:tcBorders>
              <w:bottom w:val="single" w:color="000000" w:sz="6" w:space="0"/>
            </w:tcBorders>
          </w:tcPr>
          <w:p>
            <w:pPr>
              <w:rPr>
                <w:rFonts w:ascii="Arial"/>
                <w:sz w:val="21"/>
              </w:rPr>
            </w:pPr>
            <w:r/>
          </w:p>
        </w:tc>
        <w:tc>
          <w:tcPr>
            <w:tcW w:w="812" w:type="dxa"/>
            <w:vAlign w:val="top"/>
            <w:tcBorders>
              <w:bottom w:val="single" w:color="000000" w:sz="6" w:space="0"/>
            </w:tcBorders>
          </w:tcPr>
          <w:p>
            <w:pPr>
              <w:rPr>
                <w:rFonts w:ascii="Arial"/>
                <w:sz w:val="21"/>
              </w:rPr>
            </w:pPr>
            <w:r/>
          </w:p>
        </w:tc>
        <w:tc>
          <w:tcPr>
            <w:tcW w:w="790" w:type="dxa"/>
            <w:vAlign w:val="top"/>
            <w:tcBorders>
              <w:bottom w:val="single" w:color="000000" w:sz="6" w:space="0"/>
            </w:tcBorders>
          </w:tcPr>
          <w:p>
            <w:pPr>
              <w:rPr>
                <w:rFonts w:ascii="Arial"/>
                <w:sz w:val="21"/>
              </w:rPr>
            </w:pPr>
            <w:r/>
          </w:p>
        </w:tc>
        <w:tc>
          <w:tcPr>
            <w:tcW w:w="878" w:type="dxa"/>
            <w:vAlign w:val="top"/>
            <w:tcBorders>
              <w:bottom w:val="single" w:color="000000" w:sz="6" w:space="0"/>
            </w:tcBorders>
          </w:tcPr>
          <w:p>
            <w:pPr>
              <w:rPr>
                <w:rFonts w:ascii="Arial"/>
                <w:sz w:val="21"/>
              </w:rPr>
            </w:pPr>
            <w:r/>
          </w:p>
        </w:tc>
        <w:tc>
          <w:tcPr>
            <w:tcW w:w="645" w:type="dxa"/>
            <w:vAlign w:val="top"/>
            <w:tcBorders>
              <w:bottom w:val="single" w:color="000000" w:sz="6" w:space="0"/>
            </w:tcBorders>
          </w:tcPr>
          <w:p>
            <w:pPr>
              <w:rPr>
                <w:rFonts w:ascii="Arial"/>
                <w:sz w:val="21"/>
              </w:rPr>
            </w:pPr>
            <w:r/>
          </w:p>
        </w:tc>
        <w:tc>
          <w:tcPr>
            <w:tcW w:w="640" w:type="dxa"/>
            <w:vAlign w:val="top"/>
            <w:tcBorders>
              <w:bottom w:val="single" w:color="000000" w:sz="6" w:space="0"/>
              <w:right w:val="single" w:color="000000" w:sz="6" w:space="0"/>
            </w:tcBorders>
          </w:tcPr>
          <w:p>
            <w:pPr>
              <w:rPr>
                <w:rFonts w:ascii="Arial"/>
                <w:sz w:val="21"/>
              </w:rPr>
            </w:pPr>
            <w:r/>
          </w:p>
        </w:tc>
      </w:tr>
    </w:tbl>
    <w:p>
      <w:pPr>
        <w:pStyle w:val="BodyText"/>
        <w:ind w:left="124"/>
        <w:spacing w:before="39" w:line="222" w:lineRule="auto"/>
        <w:rPr>
          <w:sz w:val="16"/>
          <w:szCs w:val="16"/>
        </w:rPr>
      </w:pPr>
      <w:r>
        <w:rPr>
          <w:sz w:val="16"/>
          <w:szCs w:val="16"/>
          <w:b/>
          <w:bCs/>
          <w:spacing w:val="-4"/>
        </w:rPr>
        <w:t>备注：</w:t>
      </w:r>
    </w:p>
    <w:p>
      <w:pPr>
        <w:pStyle w:val="BodyText"/>
        <w:ind w:left="134"/>
        <w:spacing w:before="47" w:line="220" w:lineRule="auto"/>
        <w:rPr>
          <w:sz w:val="16"/>
          <w:szCs w:val="16"/>
        </w:rPr>
      </w:pPr>
      <w:r>
        <w:rPr>
          <w:sz w:val="16"/>
          <w:szCs w:val="16"/>
          <w:spacing w:val="-1"/>
        </w:rPr>
        <w:t>1.毕业要求（培养规格）与各专业人才培养方案中的“培养规格</w:t>
      </w:r>
      <w:r>
        <w:rPr>
          <w:sz w:val="16"/>
          <w:szCs w:val="16"/>
          <w:spacing w:val="-59"/>
        </w:rPr>
        <w:t xml:space="preserve"> </w:t>
      </w:r>
      <w:r>
        <w:rPr>
          <w:sz w:val="16"/>
          <w:szCs w:val="16"/>
          <w:spacing w:val="-1"/>
        </w:rPr>
        <w:t>”一致，课程设置与各专业教学进程表中的“课程名称</w:t>
      </w:r>
      <w:r>
        <w:rPr>
          <w:sz w:val="16"/>
          <w:szCs w:val="16"/>
          <w:spacing w:val="-58"/>
        </w:rPr>
        <w:t xml:space="preserve"> </w:t>
      </w:r>
      <w:r>
        <w:rPr>
          <w:sz w:val="16"/>
          <w:szCs w:val="16"/>
          <w:spacing w:val="-1"/>
        </w:rPr>
        <w:t>”一</w:t>
      </w:r>
      <w:r>
        <w:rPr>
          <w:sz w:val="16"/>
          <w:szCs w:val="16"/>
          <w:spacing w:val="-2"/>
        </w:rPr>
        <w:t>致；</w:t>
      </w:r>
    </w:p>
    <w:p>
      <w:pPr>
        <w:pStyle w:val="BodyText"/>
        <w:ind w:left="124"/>
        <w:spacing w:before="49" w:line="220" w:lineRule="auto"/>
        <w:rPr>
          <w:sz w:val="16"/>
          <w:szCs w:val="16"/>
        </w:rPr>
      </w:pPr>
      <w:r>
        <w:rPr>
          <w:sz w:val="16"/>
          <w:szCs w:val="16"/>
          <w:spacing w:val="-1"/>
        </w:rPr>
        <w:t>2.专业课程体系应涵盖所有毕业要求；若某门课程或实践环节支撑某个目标的达成，则在相应的空格处打“H（强）</w:t>
      </w:r>
      <w:r>
        <w:rPr>
          <w:sz w:val="16"/>
          <w:szCs w:val="16"/>
          <w:spacing w:val="-43"/>
        </w:rPr>
        <w:t xml:space="preserve"> </w:t>
      </w:r>
      <w:r>
        <w:rPr>
          <w:sz w:val="16"/>
          <w:szCs w:val="16"/>
          <w:spacing w:val="-1"/>
        </w:rPr>
        <w:t>”、“M（中）</w:t>
      </w:r>
      <w:r>
        <w:rPr>
          <w:sz w:val="16"/>
          <w:szCs w:val="16"/>
          <w:spacing w:val="-58"/>
        </w:rPr>
        <w:t xml:space="preserve"> </w:t>
      </w:r>
      <w:r>
        <w:rPr>
          <w:sz w:val="16"/>
          <w:szCs w:val="16"/>
          <w:spacing w:val="-1"/>
        </w:rPr>
        <w:t>”或“L（弱）</w:t>
      </w:r>
      <w:r>
        <w:rPr>
          <w:sz w:val="16"/>
          <w:szCs w:val="16"/>
          <w:spacing w:val="-59"/>
        </w:rPr>
        <w:t xml:space="preserve"> </w:t>
      </w:r>
      <w:r>
        <w:rPr>
          <w:sz w:val="16"/>
          <w:szCs w:val="16"/>
          <w:spacing w:val="-1"/>
        </w:rPr>
        <w:t>”</w:t>
      </w:r>
    </w:p>
    <w:p>
      <w:pPr>
        <w:spacing w:line="220" w:lineRule="auto"/>
        <w:sectPr>
          <w:footerReference w:type="default" r:id="rId22"/>
          <w:pgSz w:w="16839" w:h="23812"/>
          <w:pgMar w:top="400" w:right="1299" w:bottom="1291" w:left="1299" w:header="0" w:footer="1129" w:gutter="0"/>
        </w:sectPr>
        <w:rPr>
          <w:sz w:val="16"/>
          <w:szCs w:val="16"/>
        </w:rPr>
      </w:pPr>
    </w:p>
    <w:p>
      <w:pPr>
        <w:spacing w:line="313" w:lineRule="auto"/>
        <w:rPr>
          <w:rFonts w:ascii="Arial"/>
          <w:sz w:val="21"/>
        </w:rPr>
      </w:pPr>
      <w:r/>
    </w:p>
    <w:p>
      <w:pPr>
        <w:spacing w:line="314" w:lineRule="auto"/>
        <w:rPr>
          <w:rFonts w:ascii="Arial"/>
          <w:sz w:val="21"/>
        </w:rPr>
      </w:pPr>
      <w:r/>
    </w:p>
    <w:p>
      <w:pPr>
        <w:spacing w:line="314" w:lineRule="auto"/>
        <w:rPr>
          <w:rFonts w:ascii="Arial"/>
          <w:sz w:val="21"/>
        </w:rPr>
      </w:pPr>
      <w:r/>
    </w:p>
    <w:p>
      <w:pPr>
        <w:ind w:left="1597"/>
        <w:spacing w:before="114" w:line="226" w:lineRule="auto"/>
        <w:outlineLvl w:val="0"/>
        <w:rPr>
          <w:rFonts w:ascii="SimHei" w:hAnsi="SimHei" w:eastAsia="SimHei" w:cs="SimHei"/>
          <w:sz w:val="35"/>
          <w:szCs w:val="35"/>
        </w:rPr>
      </w:pPr>
      <w:bookmarkStart w:name="bookmark6" w:id="22"/>
      <w:bookmarkEnd w:id="22"/>
      <w:bookmarkStart w:name="bookmark5" w:id="23"/>
      <w:bookmarkEnd w:id="23"/>
      <w:r>
        <w:rPr>
          <w:rFonts w:ascii="SimHei" w:hAnsi="SimHei" w:eastAsia="SimHei" w:cs="SimHei"/>
          <w:sz w:val="35"/>
          <w:szCs w:val="35"/>
          <w:b/>
          <w:bCs/>
          <w:spacing w:val="6"/>
        </w:rPr>
        <w:t>无锡太湖学院</w:t>
      </w:r>
      <w:r>
        <w:rPr>
          <w:rFonts w:ascii="SimHei" w:hAnsi="SimHei" w:eastAsia="SimHei" w:cs="SimHei"/>
          <w:sz w:val="35"/>
          <w:szCs w:val="35"/>
          <w:spacing w:val="6"/>
        </w:rPr>
        <w:t xml:space="preserve">  </w:t>
      </w:r>
      <w:r>
        <w:rPr>
          <w:rFonts w:ascii="SimHei" w:hAnsi="SimHei" w:eastAsia="SimHei" w:cs="SimHei"/>
          <w:sz w:val="35"/>
          <w:szCs w:val="35"/>
          <w:b/>
          <w:bCs/>
          <w:spacing w:val="6"/>
        </w:rPr>
        <w:t>江苏信息职业技术学院</w:t>
      </w:r>
    </w:p>
    <w:p>
      <w:pPr>
        <w:ind w:left="1226"/>
        <w:spacing w:before="10" w:line="226" w:lineRule="auto"/>
        <w:outlineLvl w:val="0"/>
        <w:rPr>
          <w:rFonts w:ascii="SimHei" w:hAnsi="SimHei" w:eastAsia="SimHei" w:cs="SimHei"/>
          <w:sz w:val="35"/>
          <w:szCs w:val="35"/>
        </w:rPr>
      </w:pPr>
      <w:bookmarkStart w:name="bookmark7" w:id="24"/>
      <w:bookmarkEnd w:id="24"/>
      <w:r>
        <w:rPr>
          <w:rFonts w:ascii="SimHei" w:hAnsi="SimHei" w:eastAsia="SimHei" w:cs="SimHei"/>
          <w:sz w:val="35"/>
          <w:szCs w:val="35"/>
          <w:b/>
          <w:bCs/>
          <w:spacing w:val="7"/>
        </w:rPr>
        <w:t>会计学（大数据与会计）专业人才培养方案</w:t>
      </w:r>
    </w:p>
    <w:p>
      <w:pPr>
        <w:ind w:left="1973"/>
        <w:spacing w:before="115" w:line="213" w:lineRule="auto"/>
        <w:rPr>
          <w:rFonts w:ascii="SimHei" w:hAnsi="SimHei" w:eastAsia="SimHei" w:cs="SimHei"/>
          <w:sz w:val="24"/>
          <w:szCs w:val="24"/>
        </w:rPr>
      </w:pPr>
      <w:r>
        <w:rPr>
          <w:rFonts w:ascii="SimHei" w:hAnsi="SimHei" w:eastAsia="SimHei" w:cs="SimHei"/>
          <w:sz w:val="24"/>
          <w:szCs w:val="24"/>
          <w:spacing w:val="-5"/>
        </w:rPr>
        <w:t>（“3+2”分段培养试点，专科段专业代码：</w:t>
      </w:r>
      <w:r>
        <w:rPr>
          <w:rFonts w:ascii="SimHei" w:hAnsi="SimHei" w:eastAsia="SimHei" w:cs="SimHei"/>
          <w:sz w:val="24"/>
          <w:szCs w:val="24"/>
          <w:spacing w:val="-6"/>
        </w:rPr>
        <w:t>530302）</w:t>
      </w:r>
    </w:p>
    <w:p>
      <w:pPr>
        <w:ind w:left="605"/>
        <w:spacing w:before="162" w:line="221" w:lineRule="auto"/>
        <w:rPr>
          <w:rFonts w:ascii="SimHei" w:hAnsi="SimHei" w:eastAsia="SimHei" w:cs="SimHei"/>
          <w:sz w:val="24"/>
          <w:szCs w:val="24"/>
        </w:rPr>
      </w:pPr>
      <w:r>
        <w:rPr>
          <w:rFonts w:ascii="SimHei" w:hAnsi="SimHei" w:eastAsia="SimHei" w:cs="SimHei"/>
          <w:sz w:val="24"/>
          <w:szCs w:val="24"/>
          <w:b/>
          <w:bCs/>
          <w:spacing w:val="-3"/>
        </w:rPr>
        <w:t>一、专业名称、招生对象、学制、学历、学位</w:t>
      </w:r>
    </w:p>
    <w:p>
      <w:pPr>
        <w:pStyle w:val="BodyText"/>
        <w:ind w:left="602"/>
        <w:spacing w:before="151" w:line="219" w:lineRule="auto"/>
        <w:rPr>
          <w:sz w:val="24"/>
          <w:szCs w:val="24"/>
        </w:rPr>
      </w:pPr>
      <w:r>
        <w:rPr>
          <w:sz w:val="24"/>
          <w:szCs w:val="24"/>
          <w:spacing w:val="-1"/>
        </w:rPr>
        <w:t>专业名称：大数据与会计（高职）、会计学（本科）</w:t>
      </w:r>
    </w:p>
    <w:p>
      <w:pPr>
        <w:pStyle w:val="BodyText"/>
        <w:ind w:left="602"/>
        <w:spacing w:before="158" w:line="219" w:lineRule="auto"/>
        <w:rPr>
          <w:sz w:val="24"/>
          <w:szCs w:val="24"/>
        </w:rPr>
      </w:pPr>
      <w:r>
        <w:rPr>
          <w:sz w:val="24"/>
          <w:szCs w:val="24"/>
          <w:spacing w:val="-2"/>
        </w:rPr>
        <w:t>招生对象：高中毕业生</w:t>
      </w:r>
    </w:p>
    <w:p>
      <w:pPr>
        <w:pStyle w:val="BodyText"/>
        <w:ind w:left="605"/>
        <w:spacing w:before="153" w:line="219" w:lineRule="auto"/>
        <w:rPr>
          <w:sz w:val="24"/>
          <w:szCs w:val="24"/>
        </w:rPr>
      </w:pPr>
      <w:r>
        <w:rPr>
          <w:sz w:val="24"/>
          <w:szCs w:val="24"/>
          <w:spacing w:val="-1"/>
        </w:rPr>
        <w:t>学    制：五年，其中高职阶段三年，本科阶段二年</w:t>
      </w:r>
    </w:p>
    <w:p>
      <w:pPr>
        <w:pStyle w:val="BodyText"/>
        <w:ind w:left="605"/>
        <w:spacing w:before="155" w:line="219" w:lineRule="auto"/>
        <w:rPr>
          <w:sz w:val="24"/>
          <w:szCs w:val="24"/>
        </w:rPr>
      </w:pPr>
      <w:r>
        <w:rPr>
          <w:sz w:val="24"/>
          <w:szCs w:val="24"/>
          <w:spacing w:val="-2"/>
        </w:rPr>
        <w:t>学    历：大专+本科</w:t>
      </w:r>
    </w:p>
    <w:p>
      <w:pPr>
        <w:pStyle w:val="BodyText"/>
        <w:ind w:left="605"/>
        <w:spacing w:before="158" w:line="219" w:lineRule="auto"/>
        <w:rPr>
          <w:sz w:val="24"/>
          <w:szCs w:val="24"/>
        </w:rPr>
      </w:pPr>
      <w:r>
        <w:rPr>
          <w:sz w:val="24"/>
          <w:szCs w:val="24"/>
          <w:spacing w:val="-2"/>
        </w:rPr>
        <w:t>学    位：管理学学士</w:t>
      </w:r>
    </w:p>
    <w:p>
      <w:pPr>
        <w:ind w:left="605"/>
        <w:spacing w:before="154" w:line="221" w:lineRule="auto"/>
        <w:rPr>
          <w:rFonts w:ascii="SimHei" w:hAnsi="SimHei" w:eastAsia="SimHei" w:cs="SimHei"/>
          <w:sz w:val="24"/>
          <w:szCs w:val="24"/>
        </w:rPr>
      </w:pPr>
      <w:r>
        <w:rPr>
          <w:rFonts w:ascii="SimHei" w:hAnsi="SimHei" w:eastAsia="SimHei" w:cs="SimHei"/>
          <w:sz w:val="24"/>
          <w:szCs w:val="24"/>
          <w:b/>
          <w:bCs/>
          <w:spacing w:val="-3"/>
        </w:rPr>
        <w:t>二、人才培养目标定位</w:t>
      </w:r>
    </w:p>
    <w:p>
      <w:pPr>
        <w:pStyle w:val="BodyText"/>
        <w:ind w:left="120" w:right="105" w:firstLine="487"/>
        <w:spacing w:before="154" w:line="335" w:lineRule="auto"/>
        <w:rPr>
          <w:sz w:val="24"/>
          <w:szCs w:val="24"/>
        </w:rPr>
      </w:pPr>
      <w:r>
        <w:rPr>
          <w:sz w:val="24"/>
          <w:szCs w:val="24"/>
          <w:b/>
          <w:bCs/>
          <w:spacing w:val="-2"/>
        </w:rPr>
        <w:t>高职段培养目标：</w:t>
      </w:r>
      <w:r>
        <w:rPr>
          <w:sz w:val="24"/>
          <w:szCs w:val="24"/>
          <w:spacing w:val="-2"/>
        </w:rPr>
        <w:t>本专业培养理想信念坚定，德、</w:t>
      </w:r>
      <w:r>
        <w:rPr>
          <w:sz w:val="24"/>
          <w:szCs w:val="24"/>
          <w:spacing w:val="-3"/>
        </w:rPr>
        <w:t>智、体、美、劳全面发展，具有</w:t>
      </w:r>
      <w:r>
        <w:rPr>
          <w:sz w:val="24"/>
          <w:szCs w:val="24"/>
        </w:rPr>
        <w:t xml:space="preserve"> </w:t>
      </w:r>
      <w:r>
        <w:rPr>
          <w:sz w:val="24"/>
          <w:szCs w:val="24"/>
          <w:spacing w:val="-2"/>
        </w:rPr>
        <w:t>一定的科学文化水平，良好的人文素养、职业道德和创新意识，精益求精的工匠精神，</w:t>
      </w:r>
      <w:r>
        <w:rPr>
          <w:sz w:val="24"/>
          <w:szCs w:val="24"/>
          <w:spacing w:val="18"/>
        </w:rPr>
        <w:t xml:space="preserve"> </w:t>
      </w:r>
      <w:r>
        <w:rPr>
          <w:sz w:val="24"/>
          <w:szCs w:val="24"/>
          <w:spacing w:val="-2"/>
        </w:rPr>
        <w:t>较强的就业能力和可持续发展能力，掌握业务财务、共享财务、战略财务、成本核算与</w:t>
      </w:r>
      <w:r>
        <w:rPr>
          <w:sz w:val="24"/>
          <w:szCs w:val="24"/>
          <w:spacing w:val="18"/>
        </w:rPr>
        <w:t xml:space="preserve"> </w:t>
      </w:r>
      <w:r>
        <w:rPr>
          <w:sz w:val="24"/>
          <w:szCs w:val="24"/>
          <w:spacing w:val="-2"/>
        </w:rPr>
        <w:t>管理、智能财税、大数据技术应用、业财一体化处理、财务云共享业务业务处理、税费</w:t>
      </w:r>
      <w:r>
        <w:rPr>
          <w:sz w:val="24"/>
          <w:szCs w:val="24"/>
          <w:spacing w:val="18"/>
        </w:rPr>
        <w:t xml:space="preserve"> </w:t>
      </w:r>
      <w:r>
        <w:rPr>
          <w:sz w:val="24"/>
          <w:szCs w:val="24"/>
          <w:spacing w:val="-2"/>
        </w:rPr>
        <w:t>申报与管理、大数据财务分析与决策等相关技能，适应地方区域企事业单位及会计中介</w:t>
      </w:r>
      <w:r>
        <w:rPr>
          <w:sz w:val="24"/>
          <w:szCs w:val="24"/>
          <w:spacing w:val="18"/>
        </w:rPr>
        <w:t xml:space="preserve"> </w:t>
      </w:r>
      <w:r>
        <w:rPr>
          <w:sz w:val="24"/>
          <w:szCs w:val="24"/>
          <w:spacing w:val="-2"/>
        </w:rPr>
        <w:t>机构等发展需要，面向会计行业的会计职业群，能够从事会计核算与管理、税务核算与</w:t>
      </w:r>
      <w:r>
        <w:rPr>
          <w:sz w:val="24"/>
          <w:szCs w:val="24"/>
          <w:spacing w:val="18"/>
        </w:rPr>
        <w:t xml:space="preserve"> </w:t>
      </w:r>
      <w:r>
        <w:rPr>
          <w:sz w:val="24"/>
          <w:szCs w:val="24"/>
          <w:spacing w:val="-2"/>
        </w:rPr>
        <w:t>管理、成本核算与管理、大数据财务分析等工作的高素质、复合型、发展型、创新型技</w:t>
      </w:r>
      <w:r>
        <w:rPr>
          <w:sz w:val="24"/>
          <w:szCs w:val="24"/>
          <w:spacing w:val="18"/>
        </w:rPr>
        <w:t xml:space="preserve"> </w:t>
      </w:r>
      <w:r>
        <w:rPr>
          <w:sz w:val="24"/>
          <w:szCs w:val="24"/>
          <w:spacing w:val="-2"/>
        </w:rPr>
        <w:t>术技能人才。</w:t>
      </w:r>
    </w:p>
    <w:p>
      <w:pPr>
        <w:pStyle w:val="BodyText"/>
        <w:ind w:left="120" w:right="25" w:firstLine="481"/>
        <w:spacing w:before="33" w:line="332" w:lineRule="auto"/>
        <w:jc w:val="both"/>
        <w:rPr>
          <w:sz w:val="24"/>
          <w:szCs w:val="24"/>
        </w:rPr>
      </w:pPr>
      <w:r>
        <w:rPr>
          <w:sz w:val="24"/>
          <w:szCs w:val="24"/>
          <w:b/>
          <w:bCs/>
          <w:spacing w:val="-2"/>
        </w:rPr>
        <w:t>本科段培养目标：</w:t>
      </w:r>
      <w:r>
        <w:rPr>
          <w:sz w:val="24"/>
          <w:szCs w:val="24"/>
          <w:spacing w:val="-2"/>
        </w:rPr>
        <w:t>本专业培养德、智、体、美、劳全面发展，掌</w:t>
      </w:r>
      <w:r>
        <w:rPr>
          <w:sz w:val="24"/>
          <w:szCs w:val="24"/>
          <w:spacing w:val="-3"/>
        </w:rPr>
        <w:t>握扎实的会计学专</w:t>
      </w:r>
      <w:r>
        <w:rPr>
          <w:sz w:val="24"/>
          <w:szCs w:val="24"/>
        </w:rPr>
        <w:t xml:space="preserve"> </w:t>
      </w:r>
      <w:r>
        <w:rPr>
          <w:sz w:val="24"/>
          <w:szCs w:val="24"/>
          <w:spacing w:val="-6"/>
        </w:rPr>
        <w:t>业所需的会计、管理、经济、法律和计算机应用等理论知识，具有较强的会计实务操作、</w:t>
      </w:r>
      <w:r>
        <w:rPr>
          <w:sz w:val="24"/>
          <w:szCs w:val="24"/>
          <w:spacing w:val="16"/>
        </w:rPr>
        <w:t xml:space="preserve"> </w:t>
      </w:r>
      <w:r>
        <w:rPr>
          <w:sz w:val="24"/>
          <w:szCs w:val="24"/>
          <w:spacing w:val="-2"/>
        </w:rPr>
        <w:t>会计职业判断及综合分析等应用能力，并具备国际视野和创新意识，毕业后能够在企事</w:t>
      </w:r>
      <w:r>
        <w:rPr>
          <w:sz w:val="24"/>
          <w:szCs w:val="24"/>
          <w:spacing w:val="18"/>
        </w:rPr>
        <w:t xml:space="preserve"> </w:t>
      </w:r>
      <w:r>
        <w:rPr>
          <w:sz w:val="24"/>
          <w:szCs w:val="24"/>
        </w:rPr>
        <w:t>业单位、会计师事务所、政府部门等领域从事会计师工作的高</w:t>
      </w:r>
      <w:r>
        <w:rPr>
          <w:sz w:val="24"/>
          <w:szCs w:val="24"/>
          <w:spacing w:val="-1"/>
        </w:rPr>
        <w:t>素质应用型专门人才。</w:t>
      </w:r>
    </w:p>
    <w:p>
      <w:pPr>
        <w:ind w:left="605"/>
        <w:spacing w:before="34" w:line="222" w:lineRule="auto"/>
        <w:rPr>
          <w:rFonts w:ascii="SimHei" w:hAnsi="SimHei" w:eastAsia="SimHei" w:cs="SimHei"/>
          <w:sz w:val="24"/>
          <w:szCs w:val="24"/>
        </w:rPr>
      </w:pPr>
      <w:r>
        <w:rPr>
          <w:rFonts w:ascii="SimHei" w:hAnsi="SimHei" w:eastAsia="SimHei" w:cs="SimHei"/>
          <w:sz w:val="24"/>
          <w:szCs w:val="24"/>
          <w:b/>
          <w:bCs/>
          <w:spacing w:val="-3"/>
        </w:rPr>
        <w:t>三、职业（岗位）面向及职业资格证书要求</w:t>
      </w:r>
    </w:p>
    <w:p>
      <w:pPr>
        <w:pStyle w:val="BodyText"/>
        <w:ind w:left="2843"/>
        <w:spacing w:before="177" w:line="227" w:lineRule="auto"/>
        <w:rPr>
          <w:sz w:val="20"/>
          <w:szCs w:val="20"/>
        </w:rPr>
      </w:pPr>
      <w:r>
        <w:rPr>
          <w:sz w:val="20"/>
          <w:szCs w:val="20"/>
          <w:spacing w:val="7"/>
        </w:rPr>
        <w:t>表</w:t>
      </w:r>
      <w:r>
        <w:rPr>
          <w:sz w:val="20"/>
          <w:szCs w:val="20"/>
          <w:spacing w:val="-13"/>
        </w:rPr>
        <w:t xml:space="preserve"> </w:t>
      </w:r>
      <w:r>
        <w:rPr>
          <w:sz w:val="20"/>
          <w:szCs w:val="20"/>
          <w:spacing w:val="7"/>
        </w:rPr>
        <w:t>1 主要职业岗位及对应职业资格证书</w:t>
      </w:r>
    </w:p>
    <w:p>
      <w:pPr>
        <w:spacing w:line="23" w:lineRule="exact"/>
        <w:rPr/>
      </w:pPr>
      <w:r/>
    </w:p>
    <w:tbl>
      <w:tblPr>
        <w:tblStyle w:val="TableNormal"/>
        <w:tblW w:w="92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65"/>
        <w:gridCol w:w="1535"/>
        <w:gridCol w:w="5174"/>
        <w:gridCol w:w="1510"/>
      </w:tblGrid>
      <w:tr>
        <w:trPr>
          <w:trHeight w:val="281" w:hRule="atLeast"/>
        </w:trPr>
        <w:tc>
          <w:tcPr>
            <w:tcW w:w="2600" w:type="dxa"/>
            <w:vAlign w:val="top"/>
            <w:gridSpan w:val="2"/>
          </w:tcPr>
          <w:p>
            <w:pPr>
              <w:pStyle w:val="TableText"/>
              <w:ind w:left="908"/>
              <w:spacing w:before="35" w:line="217" w:lineRule="auto"/>
              <w:rPr/>
            </w:pPr>
            <w:r>
              <w:rPr>
                <w:spacing w:val="1"/>
              </w:rPr>
              <w:t>岗位名称</w:t>
            </w:r>
          </w:p>
        </w:tc>
        <w:tc>
          <w:tcPr>
            <w:tcW w:w="5174" w:type="dxa"/>
            <w:vAlign w:val="top"/>
          </w:tcPr>
          <w:p>
            <w:pPr>
              <w:pStyle w:val="TableText"/>
              <w:ind w:left="2196"/>
              <w:spacing w:before="35" w:line="217" w:lineRule="auto"/>
              <w:rPr/>
            </w:pPr>
            <w:r>
              <w:rPr>
                <w:spacing w:val="1"/>
              </w:rPr>
              <w:t>岗位描述</w:t>
            </w:r>
          </w:p>
        </w:tc>
        <w:tc>
          <w:tcPr>
            <w:tcW w:w="1510" w:type="dxa"/>
            <w:vAlign w:val="top"/>
          </w:tcPr>
          <w:p>
            <w:pPr>
              <w:pStyle w:val="TableText"/>
              <w:ind w:left="132"/>
              <w:spacing w:before="35" w:line="217" w:lineRule="auto"/>
              <w:rPr/>
            </w:pPr>
            <w:r>
              <w:rPr>
                <w:spacing w:val="8"/>
              </w:rPr>
              <w:t>职业资格证书</w:t>
            </w:r>
          </w:p>
        </w:tc>
      </w:tr>
      <w:tr>
        <w:trPr>
          <w:trHeight w:val="1637" w:hRule="atLeast"/>
        </w:trPr>
        <w:tc>
          <w:tcPr>
            <w:tcW w:w="1065"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14" w:right="115" w:firstLine="5"/>
              <w:spacing w:before="65" w:line="247" w:lineRule="auto"/>
              <w:jc w:val="both"/>
              <w:rPr/>
            </w:pPr>
            <w:r>
              <w:rPr>
                <w:spacing w:val="5"/>
              </w:rPr>
              <w:t>高职段大</w:t>
            </w:r>
            <w:r>
              <w:rPr>
                <w:spacing w:val="2"/>
              </w:rPr>
              <w:t xml:space="preserve"> </w:t>
            </w:r>
            <w:r>
              <w:rPr>
                <w:spacing w:val="7"/>
              </w:rPr>
              <w:t>数据与会</w:t>
            </w:r>
            <w:r>
              <w:rPr/>
              <w:t xml:space="preserve"> </w:t>
            </w:r>
            <w:r>
              <w:rPr>
                <w:spacing w:val="7"/>
              </w:rPr>
              <w:t>计专业对</w:t>
            </w:r>
            <w:r>
              <w:rPr/>
              <w:t xml:space="preserve"> </w:t>
            </w:r>
            <w:r>
              <w:rPr>
                <w:spacing w:val="7"/>
              </w:rPr>
              <w:t>应职业岗</w:t>
            </w:r>
            <w:r>
              <w:rPr/>
              <w:t xml:space="preserve"> </w:t>
            </w:r>
            <w:r>
              <w:rPr/>
              <w:t>位</w:t>
            </w:r>
          </w:p>
        </w:tc>
        <w:tc>
          <w:tcPr>
            <w:tcW w:w="1535" w:type="dxa"/>
            <w:vAlign w:val="top"/>
          </w:tcPr>
          <w:p>
            <w:pPr>
              <w:spacing w:line="321" w:lineRule="auto"/>
              <w:rPr>
                <w:rFonts w:ascii="Arial"/>
                <w:sz w:val="21"/>
              </w:rPr>
            </w:pPr>
            <w:r/>
          </w:p>
          <w:p>
            <w:pPr>
              <w:spacing w:line="322" w:lineRule="auto"/>
              <w:rPr>
                <w:rFonts w:ascii="Arial"/>
                <w:sz w:val="21"/>
              </w:rPr>
            </w:pPr>
            <w:r/>
          </w:p>
          <w:p>
            <w:pPr>
              <w:pStyle w:val="TableText"/>
              <w:ind w:left="455"/>
              <w:spacing w:before="65" w:line="227" w:lineRule="auto"/>
              <w:rPr/>
            </w:pPr>
            <w:r>
              <w:rPr>
                <w:spacing w:val="7"/>
              </w:rPr>
              <w:t>会计岗</w:t>
            </w:r>
          </w:p>
        </w:tc>
        <w:tc>
          <w:tcPr>
            <w:tcW w:w="5174" w:type="dxa"/>
            <w:vAlign w:val="top"/>
          </w:tcPr>
          <w:p>
            <w:pPr>
              <w:pStyle w:val="TableText"/>
              <w:ind w:left="115" w:right="49" w:firstLine="11"/>
              <w:spacing w:before="32" w:line="239" w:lineRule="auto"/>
              <w:rPr/>
            </w:pPr>
            <w:r>
              <w:rPr>
                <w:spacing w:val="-1"/>
              </w:rPr>
              <w:t>1.编制公司会计凭证，审核、装订及保管各类会计凭证，</w:t>
            </w:r>
            <w:r>
              <w:rPr>
                <w:spacing w:val="16"/>
              </w:rPr>
              <w:t xml:space="preserve"> </w:t>
            </w:r>
            <w:r>
              <w:rPr>
                <w:spacing w:val="7"/>
              </w:rPr>
              <w:t>登记及保管各类账簿；</w:t>
            </w:r>
          </w:p>
          <w:p>
            <w:pPr>
              <w:pStyle w:val="TableText"/>
              <w:ind w:left="115" w:right="1338" w:hanging="1"/>
              <w:spacing w:before="25"/>
              <w:rPr/>
            </w:pPr>
            <w:r>
              <w:rPr>
                <w:spacing w:val="6"/>
              </w:rPr>
              <w:t>2.按月编制会计报表，并进行分析汇总；</w:t>
            </w:r>
            <w:r>
              <w:rPr>
                <w:spacing w:val="1"/>
              </w:rPr>
              <w:t xml:space="preserve"> </w:t>
            </w:r>
            <w:r>
              <w:rPr>
                <w:spacing w:val="7"/>
              </w:rPr>
              <w:t>3.处理与预算相关的事项；</w:t>
            </w:r>
          </w:p>
          <w:p>
            <w:pPr>
              <w:pStyle w:val="TableText"/>
              <w:ind w:left="117" w:right="104" w:hanging="7"/>
              <w:spacing w:before="23" w:line="234" w:lineRule="auto"/>
              <w:rPr/>
            </w:pPr>
            <w:r>
              <w:rPr>
                <w:spacing w:val="6"/>
              </w:rPr>
              <w:t>4.与出纳核对现金及相关凭证，做到账款、票据数目清</w:t>
            </w:r>
            <w:r>
              <w:rPr>
                <w:spacing w:val="2"/>
              </w:rPr>
              <w:t xml:space="preserve"> </w:t>
            </w:r>
            <w:r>
              <w:rPr>
                <w:spacing w:val="-3"/>
              </w:rPr>
              <w:t>楚。</w:t>
            </w:r>
          </w:p>
        </w:tc>
        <w:tc>
          <w:tcPr>
            <w:tcW w:w="1510" w:type="dxa"/>
            <w:vAlign w:val="top"/>
            <w:vMerge w:val="restart"/>
            <w:tcBorders>
              <w:bottom w:val="nil"/>
            </w:tcBorders>
          </w:tcPr>
          <w:p>
            <w:pPr>
              <w:spacing w:line="326" w:lineRule="auto"/>
              <w:rPr>
                <w:rFonts w:ascii="Arial"/>
                <w:sz w:val="21"/>
              </w:rPr>
            </w:pPr>
            <w:r/>
          </w:p>
          <w:p>
            <w:pPr>
              <w:spacing w:line="326" w:lineRule="auto"/>
              <w:rPr>
                <w:rFonts w:ascii="Arial"/>
                <w:sz w:val="21"/>
              </w:rPr>
            </w:pPr>
            <w:r/>
          </w:p>
          <w:p>
            <w:pPr>
              <w:pStyle w:val="TableText"/>
              <w:ind w:left="116" w:right="138"/>
              <w:spacing w:before="65" w:line="239" w:lineRule="auto"/>
              <w:rPr/>
            </w:pPr>
            <w:r>
              <w:rPr>
                <w:spacing w:val="8"/>
              </w:rPr>
              <w:t>初级会计职称</w:t>
            </w:r>
            <w:r>
              <w:rPr>
                <w:spacing w:val="1"/>
              </w:rPr>
              <w:t xml:space="preserve"> </w:t>
            </w:r>
            <w:r>
              <w:rPr>
                <w:spacing w:val="3"/>
              </w:rPr>
              <w:t>证书；</w:t>
            </w:r>
          </w:p>
          <w:p>
            <w:pPr>
              <w:pStyle w:val="TableText"/>
              <w:ind w:left="116" w:right="138"/>
              <w:spacing w:before="28" w:line="239" w:lineRule="auto"/>
              <w:rPr/>
            </w:pPr>
            <w:r>
              <w:rPr>
                <w:spacing w:val="8"/>
              </w:rPr>
              <w:t>会计能力成熟</w:t>
            </w:r>
            <w:r>
              <w:rPr>
                <w:spacing w:val="1"/>
              </w:rPr>
              <w:t xml:space="preserve"> </w:t>
            </w:r>
            <w:r>
              <w:rPr>
                <w:spacing w:val="5"/>
              </w:rPr>
              <w:t>度认证；</w:t>
            </w:r>
          </w:p>
          <w:p>
            <w:pPr>
              <w:pStyle w:val="TableText"/>
              <w:ind w:left="118" w:right="193" w:firstLine="13"/>
              <w:spacing w:before="25" w:line="239" w:lineRule="auto"/>
              <w:rPr/>
            </w:pPr>
            <w:r>
              <w:rPr>
                <w:spacing w:val="2"/>
              </w:rPr>
              <w:t>1+X</w:t>
            </w:r>
            <w:r>
              <w:rPr>
                <w:spacing w:val="-37"/>
              </w:rPr>
              <w:t xml:space="preserve"> </w:t>
            </w:r>
            <w:r>
              <w:rPr>
                <w:spacing w:val="2"/>
              </w:rPr>
              <w:t>职业技能</w:t>
            </w:r>
            <w:r>
              <w:rPr/>
              <w:t xml:space="preserve"> </w:t>
            </w:r>
            <w:r>
              <w:rPr>
                <w:spacing w:val="6"/>
              </w:rPr>
              <w:t>等级证书</w:t>
            </w:r>
          </w:p>
        </w:tc>
      </w:tr>
      <w:tr>
        <w:trPr>
          <w:trHeight w:val="1093" w:hRule="atLeast"/>
        </w:trPr>
        <w:tc>
          <w:tcPr>
            <w:tcW w:w="1065" w:type="dxa"/>
            <w:vAlign w:val="top"/>
            <w:vMerge w:val="continue"/>
            <w:tcBorders>
              <w:top w:val="nil"/>
              <w:bottom w:val="nil"/>
            </w:tcBorders>
          </w:tcPr>
          <w:p>
            <w:pPr>
              <w:rPr>
                <w:rFonts w:ascii="Arial"/>
                <w:sz w:val="21"/>
              </w:rPr>
            </w:pPr>
            <w:r/>
          </w:p>
        </w:tc>
        <w:tc>
          <w:tcPr>
            <w:tcW w:w="1535" w:type="dxa"/>
            <w:vAlign w:val="top"/>
          </w:tcPr>
          <w:p>
            <w:pPr>
              <w:spacing w:line="376" w:lineRule="auto"/>
              <w:rPr>
                <w:rFonts w:ascii="Arial"/>
                <w:sz w:val="21"/>
              </w:rPr>
            </w:pPr>
            <w:r/>
          </w:p>
          <w:p>
            <w:pPr>
              <w:pStyle w:val="TableText"/>
              <w:ind w:left="474"/>
              <w:spacing w:before="65" w:line="228" w:lineRule="auto"/>
              <w:rPr/>
            </w:pPr>
            <w:r>
              <w:rPr/>
              <w:t>出纳岗</w:t>
            </w:r>
          </w:p>
        </w:tc>
        <w:tc>
          <w:tcPr>
            <w:tcW w:w="5174" w:type="dxa"/>
            <w:vAlign w:val="top"/>
          </w:tcPr>
          <w:p>
            <w:pPr>
              <w:pStyle w:val="TableText"/>
              <w:ind w:left="127"/>
              <w:spacing w:before="35" w:line="228" w:lineRule="auto"/>
              <w:rPr/>
            </w:pPr>
            <w:r>
              <w:rPr>
                <w:spacing w:val="7"/>
              </w:rPr>
              <w:t>1.审查各种报销或支出的原始凭证；</w:t>
            </w:r>
          </w:p>
          <w:p>
            <w:pPr>
              <w:pStyle w:val="TableText"/>
              <w:ind w:left="110" w:right="289" w:firstLine="3"/>
              <w:spacing w:before="24" w:line="239" w:lineRule="auto"/>
              <w:jc w:val="both"/>
              <w:rPr/>
            </w:pPr>
            <w:r>
              <w:rPr>
                <w:spacing w:val="7"/>
              </w:rPr>
              <w:t>2.负责到银行办理经费领取手续，支付和</w:t>
            </w:r>
            <w:r>
              <w:rPr>
                <w:spacing w:val="6"/>
              </w:rPr>
              <w:t>结算工作；</w:t>
            </w:r>
            <w:r>
              <w:rPr/>
              <w:t xml:space="preserve"> </w:t>
            </w:r>
            <w:r>
              <w:rPr>
                <w:spacing w:val="7"/>
              </w:rPr>
              <w:t>3.负责支票签发管理，按规定设立支票领用登记簿；</w:t>
            </w:r>
            <w:r>
              <w:rPr/>
              <w:t xml:space="preserve"> </w:t>
            </w:r>
            <w:r>
              <w:rPr>
                <w:spacing w:val="8"/>
              </w:rPr>
              <w:t>4.根据规定和协议，做好应收款工作。</w:t>
            </w:r>
          </w:p>
        </w:tc>
        <w:tc>
          <w:tcPr>
            <w:tcW w:w="1510" w:type="dxa"/>
            <w:vAlign w:val="top"/>
            <w:vMerge w:val="continue"/>
            <w:tcBorders>
              <w:top w:val="nil"/>
              <w:bottom w:val="nil"/>
            </w:tcBorders>
          </w:tcPr>
          <w:p>
            <w:pPr>
              <w:rPr>
                <w:rFonts w:ascii="Arial"/>
                <w:sz w:val="21"/>
              </w:rPr>
            </w:pPr>
            <w:r/>
          </w:p>
        </w:tc>
      </w:tr>
      <w:tr>
        <w:trPr>
          <w:trHeight w:val="279" w:hRule="atLeast"/>
        </w:trPr>
        <w:tc>
          <w:tcPr>
            <w:tcW w:w="1065" w:type="dxa"/>
            <w:vAlign w:val="top"/>
            <w:vMerge w:val="continue"/>
            <w:tcBorders>
              <w:top w:val="nil"/>
            </w:tcBorders>
          </w:tcPr>
          <w:p>
            <w:pPr>
              <w:rPr>
                <w:rFonts w:ascii="Arial"/>
                <w:sz w:val="21"/>
              </w:rPr>
            </w:pPr>
            <w:r/>
          </w:p>
        </w:tc>
        <w:tc>
          <w:tcPr>
            <w:tcW w:w="1535" w:type="dxa"/>
            <w:vAlign w:val="top"/>
          </w:tcPr>
          <w:p>
            <w:pPr>
              <w:pStyle w:val="TableText"/>
              <w:ind w:left="141"/>
              <w:spacing w:before="33" w:line="217" w:lineRule="auto"/>
              <w:rPr/>
            </w:pPr>
            <w:r>
              <w:rPr>
                <w:spacing w:val="8"/>
              </w:rPr>
              <w:t>会计电算化岗</w:t>
            </w:r>
          </w:p>
        </w:tc>
        <w:tc>
          <w:tcPr>
            <w:tcW w:w="5174" w:type="dxa"/>
            <w:vAlign w:val="top"/>
          </w:tcPr>
          <w:p>
            <w:pPr>
              <w:pStyle w:val="TableText"/>
              <w:ind w:left="127"/>
              <w:spacing w:before="33" w:line="217" w:lineRule="auto"/>
              <w:rPr/>
            </w:pPr>
            <w:r>
              <w:rPr>
                <w:spacing w:val="5"/>
              </w:rPr>
              <w:t>1.负责电算化系统的日常管理工作，监督并保证系统的</w:t>
            </w:r>
          </w:p>
        </w:tc>
        <w:tc>
          <w:tcPr>
            <w:tcW w:w="1510" w:type="dxa"/>
            <w:vAlign w:val="top"/>
            <w:vMerge w:val="continue"/>
            <w:tcBorders>
              <w:top w:val="nil"/>
            </w:tcBorders>
          </w:tcPr>
          <w:p>
            <w:pPr>
              <w:rPr>
                <w:rFonts w:ascii="Arial"/>
                <w:sz w:val="21"/>
              </w:rPr>
            </w:pPr>
            <w:r/>
          </w:p>
        </w:tc>
      </w:tr>
    </w:tbl>
    <w:p>
      <w:pPr>
        <w:rPr>
          <w:rFonts w:ascii="Arial"/>
          <w:sz w:val="21"/>
        </w:rPr>
      </w:pPr>
      <w:r/>
    </w:p>
    <w:p>
      <w:pPr>
        <w:sectPr>
          <w:footerReference w:type="default" r:id="rId23"/>
          <w:pgSz w:w="11905" w:h="16839"/>
          <w:pgMar w:top="400" w:right="1311" w:bottom="1293" w:left="1304" w:header="0" w:footer="1130" w:gutter="0"/>
        </w:sectPr>
        <w:rPr>
          <w:rFonts w:ascii="Arial" w:hAnsi="Arial" w:eastAsia="Arial" w:cs="Arial"/>
          <w:sz w:val="21"/>
          <w:szCs w:val="21"/>
        </w:rPr>
      </w:pPr>
    </w:p>
    <w:p>
      <w:pPr>
        <w:spacing w:before="13"/>
        <w:rPr/>
      </w:pPr>
      <w:r/>
    </w:p>
    <w:p>
      <w:pPr>
        <w:spacing w:before="13"/>
        <w:rPr/>
      </w:pPr>
      <w:r/>
    </w:p>
    <w:p>
      <w:pPr>
        <w:spacing w:before="13"/>
        <w:rPr/>
      </w:pPr>
      <w:r/>
    </w:p>
    <w:p>
      <w:pPr>
        <w:spacing w:before="12"/>
        <w:rPr/>
      </w:pPr>
      <w:r/>
    </w:p>
    <w:tbl>
      <w:tblPr>
        <w:tblStyle w:val="TableNormal"/>
        <w:tblW w:w="92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65"/>
        <w:gridCol w:w="1535"/>
        <w:gridCol w:w="5174"/>
        <w:gridCol w:w="1510"/>
      </w:tblGrid>
      <w:tr>
        <w:trPr>
          <w:trHeight w:val="1370" w:hRule="atLeast"/>
        </w:trPr>
        <w:tc>
          <w:tcPr>
            <w:tcW w:w="1065" w:type="dxa"/>
            <w:vAlign w:val="top"/>
          </w:tcPr>
          <w:p>
            <w:pPr>
              <w:rPr>
                <w:rFonts w:ascii="Arial"/>
                <w:sz w:val="21"/>
              </w:rPr>
            </w:pPr>
            <w:r/>
          </w:p>
        </w:tc>
        <w:tc>
          <w:tcPr>
            <w:tcW w:w="1535" w:type="dxa"/>
            <w:vAlign w:val="top"/>
          </w:tcPr>
          <w:p>
            <w:pPr>
              <w:rPr>
                <w:rFonts w:ascii="Arial"/>
                <w:sz w:val="21"/>
              </w:rPr>
            </w:pPr>
            <w:r/>
          </w:p>
        </w:tc>
        <w:tc>
          <w:tcPr>
            <w:tcW w:w="5174" w:type="dxa"/>
            <w:vAlign w:val="top"/>
          </w:tcPr>
          <w:p>
            <w:pPr>
              <w:pStyle w:val="TableText"/>
              <w:ind w:left="112"/>
              <w:spacing w:before="36" w:line="228" w:lineRule="auto"/>
              <w:rPr/>
            </w:pPr>
            <w:r>
              <w:rPr>
                <w:spacing w:val="8"/>
              </w:rPr>
              <w:t>有效、安全、正常运行；</w:t>
            </w:r>
          </w:p>
          <w:p>
            <w:pPr>
              <w:pStyle w:val="TableText"/>
              <w:ind w:left="114" w:right="104"/>
              <w:spacing w:before="24"/>
              <w:rPr/>
            </w:pPr>
            <w:r>
              <w:rPr>
                <w:spacing w:val="6"/>
              </w:rPr>
              <w:t>2.协调系统各类人员之间的工作关系，并对操作人员的</w:t>
            </w:r>
            <w:r>
              <w:rPr/>
              <w:t xml:space="preserve"> </w:t>
            </w:r>
            <w:r>
              <w:rPr>
                <w:spacing w:val="6"/>
              </w:rPr>
              <w:t>工作质量考评；</w:t>
            </w:r>
          </w:p>
          <w:p>
            <w:pPr>
              <w:pStyle w:val="TableText"/>
              <w:ind w:left="114" w:right="236" w:firstLine="1"/>
              <w:spacing w:before="25" w:line="234" w:lineRule="auto"/>
              <w:rPr/>
            </w:pPr>
            <w:r>
              <w:rPr>
                <w:spacing w:val="9"/>
              </w:rPr>
              <w:t>3.负责计算机输入的账表、凭证数据的正确性和及时</w:t>
            </w:r>
            <w:r>
              <w:rPr/>
              <w:t xml:space="preserve"> </w:t>
            </w:r>
            <w:r>
              <w:rPr>
                <w:spacing w:val="-1"/>
              </w:rPr>
              <w:t>性。</w:t>
            </w:r>
          </w:p>
        </w:tc>
        <w:tc>
          <w:tcPr>
            <w:tcW w:w="1510" w:type="dxa"/>
            <w:vAlign w:val="top"/>
          </w:tcPr>
          <w:p>
            <w:pPr>
              <w:rPr>
                <w:rFonts w:ascii="Arial"/>
                <w:sz w:val="21"/>
              </w:rPr>
            </w:pPr>
            <w:r/>
          </w:p>
        </w:tc>
      </w:tr>
      <w:tr>
        <w:trPr>
          <w:trHeight w:val="1093" w:hRule="atLeast"/>
        </w:trPr>
        <w:tc>
          <w:tcPr>
            <w:tcW w:w="1065" w:type="dxa"/>
            <w:vAlign w:val="top"/>
            <w:vMerge w:val="restart"/>
            <w:tcBorders>
              <w:bottom w:val="nil"/>
            </w:tcBorders>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14" w:right="115" w:firstLine="1"/>
              <w:spacing w:before="65" w:line="246" w:lineRule="auto"/>
              <w:jc w:val="both"/>
              <w:rPr/>
            </w:pPr>
            <w:r>
              <w:rPr>
                <w:spacing w:val="7"/>
              </w:rPr>
              <w:t>本科段会</w:t>
            </w:r>
            <w:r>
              <w:rPr/>
              <w:t xml:space="preserve"> </w:t>
            </w:r>
            <w:r>
              <w:rPr>
                <w:spacing w:val="7"/>
              </w:rPr>
              <w:t>计学专业</w:t>
            </w:r>
            <w:r>
              <w:rPr>
                <w:spacing w:val="1"/>
              </w:rPr>
              <w:t xml:space="preserve"> </w:t>
            </w:r>
            <w:r>
              <w:rPr>
                <w:spacing w:val="7"/>
              </w:rPr>
              <w:t>对应职业</w:t>
            </w:r>
            <w:r>
              <w:rPr>
                <w:spacing w:val="1"/>
              </w:rPr>
              <w:t xml:space="preserve"> </w:t>
            </w:r>
            <w:r>
              <w:rPr>
                <w:spacing w:val="5"/>
              </w:rPr>
              <w:t>岗位</w:t>
            </w:r>
          </w:p>
        </w:tc>
        <w:tc>
          <w:tcPr>
            <w:tcW w:w="1535" w:type="dxa"/>
            <w:vAlign w:val="top"/>
          </w:tcPr>
          <w:p>
            <w:pPr>
              <w:spacing w:line="372" w:lineRule="auto"/>
              <w:rPr>
                <w:rFonts w:ascii="Arial"/>
                <w:sz w:val="21"/>
              </w:rPr>
            </w:pPr>
            <w:r/>
          </w:p>
          <w:p>
            <w:pPr>
              <w:pStyle w:val="TableText"/>
              <w:ind w:left="252"/>
              <w:spacing w:before="65" w:line="227" w:lineRule="auto"/>
              <w:rPr/>
            </w:pPr>
            <w:r>
              <w:rPr>
                <w:spacing w:val="7"/>
              </w:rPr>
              <w:t>管理会计岗</w:t>
            </w:r>
          </w:p>
        </w:tc>
        <w:tc>
          <w:tcPr>
            <w:tcW w:w="5174" w:type="dxa"/>
            <w:vAlign w:val="top"/>
          </w:tcPr>
          <w:p>
            <w:pPr>
              <w:pStyle w:val="TableText"/>
              <w:ind w:left="114" w:right="1758" w:firstLine="12"/>
              <w:spacing w:before="31"/>
              <w:rPr/>
            </w:pPr>
            <w:r>
              <w:rPr>
                <w:spacing w:val="4"/>
              </w:rPr>
              <w:t>1.协助财务经理制定部门工作规划；</w:t>
            </w:r>
            <w:r>
              <w:rPr>
                <w:spacing w:val="14"/>
              </w:rPr>
              <w:t xml:space="preserve"> </w:t>
            </w:r>
            <w:r>
              <w:rPr>
                <w:spacing w:val="7"/>
              </w:rPr>
              <w:t>2.负责公司的财务状况分析；</w:t>
            </w:r>
          </w:p>
          <w:p>
            <w:pPr>
              <w:pStyle w:val="TableText"/>
              <w:ind w:left="115"/>
              <w:spacing w:before="24" w:line="228" w:lineRule="auto"/>
              <w:rPr/>
            </w:pPr>
            <w:r>
              <w:rPr>
                <w:spacing w:val="6"/>
              </w:rPr>
              <w:t>3.参与公司预算工作；</w:t>
            </w:r>
          </w:p>
          <w:p>
            <w:pPr>
              <w:pStyle w:val="TableText"/>
              <w:ind w:left="110"/>
              <w:spacing w:before="27" w:line="215" w:lineRule="auto"/>
              <w:rPr/>
            </w:pPr>
            <w:r>
              <w:rPr>
                <w:spacing w:val="8"/>
              </w:rPr>
              <w:t>4.参与建立公司内部核算体系。</w:t>
            </w:r>
          </w:p>
        </w:tc>
        <w:tc>
          <w:tcPr>
            <w:tcW w:w="1510" w:type="dxa"/>
            <w:vAlign w:val="top"/>
            <w:vMerge w:val="restart"/>
            <w:tcBorders>
              <w:bottom w:val="nil"/>
            </w:tcBorders>
          </w:tcPr>
          <w:p>
            <w:pPr>
              <w:spacing w:line="308"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ind w:left="121" w:right="138"/>
              <w:spacing w:before="65" w:line="239" w:lineRule="auto"/>
              <w:rPr/>
            </w:pPr>
            <w:r>
              <w:rPr>
                <w:spacing w:val="7"/>
              </w:rPr>
              <w:t>管理会计师证</w:t>
            </w:r>
            <w:r>
              <w:rPr>
                <w:spacing w:val="1"/>
              </w:rPr>
              <w:t xml:space="preserve"> </w:t>
            </w:r>
            <w:r>
              <w:rPr>
                <w:spacing w:val="-2"/>
              </w:rPr>
              <w:t>书；</w:t>
            </w:r>
          </w:p>
          <w:p>
            <w:pPr>
              <w:pStyle w:val="TableText"/>
              <w:ind w:left="121" w:right="138" w:firstLine="4"/>
              <w:spacing w:before="24"/>
              <w:rPr/>
            </w:pPr>
            <w:r>
              <w:rPr>
                <w:spacing w:val="6"/>
              </w:rPr>
              <w:t>资产评估师证</w:t>
            </w:r>
            <w:r>
              <w:rPr>
                <w:spacing w:val="3"/>
              </w:rPr>
              <w:t xml:space="preserve"> </w:t>
            </w:r>
            <w:r>
              <w:rPr>
                <w:spacing w:val="-2"/>
              </w:rPr>
              <w:t>书；</w:t>
            </w:r>
          </w:p>
          <w:p>
            <w:pPr>
              <w:pStyle w:val="TableText"/>
              <w:ind w:left="116"/>
              <w:spacing w:before="25" w:line="227" w:lineRule="auto"/>
              <w:rPr/>
            </w:pPr>
            <w:r>
              <w:rPr>
                <w:spacing w:val="8"/>
              </w:rPr>
              <w:t>税务师证书</w:t>
            </w:r>
          </w:p>
        </w:tc>
      </w:tr>
      <w:tr>
        <w:trPr>
          <w:trHeight w:val="1365" w:hRule="atLeast"/>
        </w:trPr>
        <w:tc>
          <w:tcPr>
            <w:tcW w:w="1065" w:type="dxa"/>
            <w:vAlign w:val="top"/>
            <w:vMerge w:val="continue"/>
            <w:tcBorders>
              <w:top w:val="nil"/>
              <w:bottom w:val="nil"/>
            </w:tcBorders>
          </w:tcPr>
          <w:p>
            <w:pPr>
              <w:rPr>
                <w:rFonts w:ascii="Arial"/>
                <w:sz w:val="21"/>
              </w:rPr>
            </w:pPr>
            <w:r/>
          </w:p>
        </w:tc>
        <w:tc>
          <w:tcPr>
            <w:tcW w:w="1535" w:type="dxa"/>
            <w:vAlign w:val="top"/>
          </w:tcPr>
          <w:p>
            <w:pPr>
              <w:spacing w:line="254" w:lineRule="auto"/>
              <w:rPr>
                <w:rFonts w:ascii="Arial"/>
                <w:sz w:val="21"/>
              </w:rPr>
            </w:pPr>
            <w:r/>
          </w:p>
          <w:p>
            <w:pPr>
              <w:spacing w:line="255" w:lineRule="auto"/>
              <w:rPr>
                <w:rFonts w:ascii="Arial"/>
                <w:sz w:val="21"/>
              </w:rPr>
            </w:pPr>
            <w:r/>
          </w:p>
          <w:p>
            <w:pPr>
              <w:pStyle w:val="TableText"/>
              <w:ind w:left="256"/>
              <w:spacing w:before="65" w:line="226" w:lineRule="auto"/>
              <w:rPr/>
            </w:pPr>
            <w:r>
              <w:rPr>
                <w:spacing w:val="6"/>
              </w:rPr>
              <w:t>资产评估师</w:t>
            </w:r>
          </w:p>
        </w:tc>
        <w:tc>
          <w:tcPr>
            <w:tcW w:w="5174" w:type="dxa"/>
            <w:vAlign w:val="top"/>
          </w:tcPr>
          <w:p>
            <w:pPr>
              <w:pStyle w:val="TableText"/>
              <w:ind w:left="116" w:right="236" w:firstLine="10"/>
              <w:spacing w:before="35" w:line="238" w:lineRule="auto"/>
              <w:rPr/>
            </w:pPr>
            <w:r>
              <w:rPr>
                <w:spacing w:val="8"/>
              </w:rPr>
              <w:t>1.负责资产评估项目的尽职调查、价值分析及撰写报</w:t>
            </w:r>
            <w:r>
              <w:rPr>
                <w:spacing w:val="12"/>
              </w:rPr>
              <w:t xml:space="preserve"> </w:t>
            </w:r>
            <w:r>
              <w:rPr>
                <w:spacing w:val="-3"/>
              </w:rPr>
              <w:t>告；</w:t>
            </w:r>
          </w:p>
          <w:p>
            <w:pPr>
              <w:pStyle w:val="TableText"/>
              <w:ind w:left="114"/>
              <w:spacing w:before="26" w:line="226" w:lineRule="auto"/>
              <w:rPr/>
            </w:pPr>
            <w:r>
              <w:rPr>
                <w:spacing w:val="8"/>
              </w:rPr>
              <w:t>2.负责资产评估报告的审核工作；</w:t>
            </w:r>
          </w:p>
          <w:p>
            <w:pPr>
              <w:pStyle w:val="TableText"/>
              <w:ind w:left="112" w:right="104" w:firstLine="3"/>
              <w:spacing w:before="29" w:line="232" w:lineRule="auto"/>
              <w:rPr/>
            </w:pPr>
            <w:r>
              <w:rPr>
                <w:spacing w:val="6"/>
              </w:rPr>
              <w:t>3.负责拟上市公司财务审计、内部控制的审核及</w:t>
            </w:r>
            <w:r>
              <w:rPr>
                <w:spacing w:val="5"/>
              </w:rPr>
              <w:t>调查工</w:t>
            </w:r>
            <w:r>
              <w:rPr/>
              <w:t xml:space="preserve"> </w:t>
            </w:r>
            <w:r>
              <w:rPr/>
              <w:t>作。</w:t>
            </w:r>
          </w:p>
        </w:tc>
        <w:tc>
          <w:tcPr>
            <w:tcW w:w="1510" w:type="dxa"/>
            <w:vAlign w:val="top"/>
            <w:vMerge w:val="continue"/>
            <w:tcBorders>
              <w:top w:val="nil"/>
              <w:bottom w:val="nil"/>
            </w:tcBorders>
          </w:tcPr>
          <w:p>
            <w:pPr>
              <w:rPr>
                <w:rFonts w:ascii="Arial"/>
                <w:sz w:val="21"/>
              </w:rPr>
            </w:pPr>
            <w:r/>
          </w:p>
        </w:tc>
      </w:tr>
      <w:tr>
        <w:trPr>
          <w:trHeight w:val="826" w:hRule="atLeast"/>
        </w:trPr>
        <w:tc>
          <w:tcPr>
            <w:tcW w:w="1065" w:type="dxa"/>
            <w:vAlign w:val="top"/>
            <w:vMerge w:val="continue"/>
            <w:tcBorders>
              <w:top w:val="nil"/>
            </w:tcBorders>
          </w:tcPr>
          <w:p>
            <w:pPr>
              <w:rPr>
                <w:rFonts w:ascii="Arial"/>
                <w:sz w:val="21"/>
              </w:rPr>
            </w:pPr>
            <w:r/>
          </w:p>
        </w:tc>
        <w:tc>
          <w:tcPr>
            <w:tcW w:w="1535" w:type="dxa"/>
            <w:vAlign w:val="top"/>
          </w:tcPr>
          <w:p>
            <w:pPr>
              <w:pStyle w:val="TableText"/>
              <w:ind w:left="455"/>
              <w:spacing w:before="306" w:line="228" w:lineRule="auto"/>
              <w:rPr/>
            </w:pPr>
            <w:r>
              <w:rPr>
                <w:spacing w:val="7"/>
              </w:rPr>
              <w:t>税务师</w:t>
            </w:r>
          </w:p>
        </w:tc>
        <w:tc>
          <w:tcPr>
            <w:tcW w:w="5174" w:type="dxa"/>
            <w:vAlign w:val="top"/>
          </w:tcPr>
          <w:p>
            <w:pPr>
              <w:pStyle w:val="TableText"/>
              <w:ind w:left="114" w:right="2178" w:firstLine="12"/>
              <w:spacing w:before="35" w:line="239" w:lineRule="auto"/>
              <w:rPr/>
            </w:pPr>
            <w:r>
              <w:rPr>
                <w:spacing w:val="4"/>
              </w:rPr>
              <w:t>1.进行财税咨询、顾问等业务；</w:t>
            </w:r>
            <w:r>
              <w:rPr>
                <w:spacing w:val="2"/>
              </w:rPr>
              <w:t xml:space="preserve"> </w:t>
            </w:r>
            <w:r>
              <w:rPr>
                <w:spacing w:val="7"/>
              </w:rPr>
              <w:t>2.完成财税筹划等工作；</w:t>
            </w:r>
          </w:p>
          <w:p>
            <w:pPr>
              <w:pStyle w:val="TableText"/>
              <w:ind w:right="12"/>
              <w:spacing w:before="27" w:line="217" w:lineRule="auto"/>
              <w:jc w:val="right"/>
              <w:rPr/>
            </w:pPr>
            <w:r>
              <w:rPr>
                <w:spacing w:val="1"/>
              </w:rPr>
              <w:t>3.对财税事项进行审核、鉴证，并出具审核、鉴证报告。</w:t>
            </w:r>
          </w:p>
        </w:tc>
        <w:tc>
          <w:tcPr>
            <w:tcW w:w="1510" w:type="dxa"/>
            <w:vAlign w:val="top"/>
            <w:vMerge w:val="continue"/>
            <w:tcBorders>
              <w:top w:val="nil"/>
            </w:tcBorders>
          </w:tcPr>
          <w:p>
            <w:pPr>
              <w:rPr>
                <w:rFonts w:ascii="Arial"/>
                <w:sz w:val="21"/>
              </w:rPr>
            </w:pPr>
            <w:r/>
          </w:p>
        </w:tc>
      </w:tr>
    </w:tbl>
    <w:p>
      <w:pPr>
        <w:ind w:left="615"/>
        <w:spacing w:before="146" w:line="222" w:lineRule="auto"/>
        <w:rPr>
          <w:rFonts w:ascii="SimHei" w:hAnsi="SimHei" w:eastAsia="SimHei" w:cs="SimHei"/>
          <w:sz w:val="24"/>
          <w:szCs w:val="24"/>
        </w:rPr>
      </w:pPr>
      <w:r>
        <w:rPr>
          <w:rFonts w:ascii="SimHei" w:hAnsi="SimHei" w:eastAsia="SimHei" w:cs="SimHei"/>
          <w:sz w:val="24"/>
          <w:szCs w:val="24"/>
          <w:b/>
          <w:bCs/>
          <w:spacing w:val="-4"/>
        </w:rPr>
        <w:t>四、综合素质及职业能力</w:t>
      </w:r>
    </w:p>
    <w:p>
      <w:pPr>
        <w:pStyle w:val="BodyText"/>
        <w:ind w:left="612"/>
        <w:spacing w:before="151" w:line="219" w:lineRule="auto"/>
        <w:rPr>
          <w:sz w:val="24"/>
          <w:szCs w:val="24"/>
        </w:rPr>
      </w:pPr>
      <w:r>
        <w:rPr>
          <w:sz w:val="24"/>
          <w:szCs w:val="24"/>
          <w:b/>
          <w:bCs/>
          <w:spacing w:val="-5"/>
        </w:rPr>
        <w:t>（一）综合素质</w:t>
      </w:r>
    </w:p>
    <w:p>
      <w:pPr>
        <w:pStyle w:val="BodyText"/>
        <w:ind w:left="604" w:right="1653" w:firstLine="14"/>
        <w:spacing w:before="154" w:line="326" w:lineRule="auto"/>
        <w:rPr>
          <w:sz w:val="24"/>
          <w:szCs w:val="24"/>
        </w:rPr>
      </w:pPr>
      <w:r>
        <w:rPr>
          <w:sz w:val="24"/>
          <w:szCs w:val="24"/>
          <w:spacing w:val="-3"/>
        </w:rPr>
        <w:t>1.有理想，懂政策，遵纪守法，有较强的社会公德与职业道德意识；</w:t>
      </w:r>
      <w:r>
        <w:rPr>
          <w:sz w:val="24"/>
          <w:szCs w:val="24"/>
          <w:spacing w:val="3"/>
        </w:rPr>
        <w:t xml:space="preserve"> </w:t>
      </w:r>
      <w:r>
        <w:rPr>
          <w:sz w:val="24"/>
          <w:szCs w:val="24"/>
          <w:spacing w:val="-1"/>
        </w:rPr>
        <w:t>2.热爱本职工作，勤奋上进，积极主动；</w:t>
      </w:r>
    </w:p>
    <w:p>
      <w:pPr>
        <w:pStyle w:val="BodyText"/>
        <w:ind w:left="130" w:right="200" w:firstLine="475"/>
        <w:spacing w:before="31" w:line="325" w:lineRule="auto"/>
        <w:rPr>
          <w:sz w:val="24"/>
          <w:szCs w:val="24"/>
        </w:rPr>
      </w:pPr>
      <w:r>
        <w:rPr>
          <w:sz w:val="24"/>
          <w:szCs w:val="24"/>
          <w:spacing w:val="-2"/>
        </w:rPr>
        <w:t>3.具有良好的身体素质和心理素质，有健康的体魄、坚强的意志品质、较强的应变</w:t>
      </w:r>
      <w:r>
        <w:rPr>
          <w:sz w:val="24"/>
          <w:szCs w:val="24"/>
          <w:spacing w:val="10"/>
        </w:rPr>
        <w:t xml:space="preserve"> </w:t>
      </w:r>
      <w:r>
        <w:rPr>
          <w:sz w:val="24"/>
          <w:szCs w:val="24"/>
          <w:spacing w:val="-1"/>
        </w:rPr>
        <w:t>能力和一定的审美能力，人格健全，个性健康；</w:t>
      </w:r>
    </w:p>
    <w:p>
      <w:pPr>
        <w:pStyle w:val="BodyText"/>
        <w:ind w:left="129" w:right="200" w:firstLine="470"/>
        <w:spacing w:before="37" w:line="332" w:lineRule="auto"/>
        <w:rPr>
          <w:sz w:val="24"/>
          <w:szCs w:val="24"/>
        </w:rPr>
      </w:pPr>
      <w:r>
        <w:rPr>
          <w:sz w:val="24"/>
          <w:szCs w:val="24"/>
          <w:spacing w:val="2"/>
        </w:rPr>
        <w:t>4.具有工程意识、实践能力，具有较强的创新创业精神</w:t>
      </w:r>
      <w:r>
        <w:rPr>
          <w:sz w:val="24"/>
          <w:szCs w:val="24"/>
          <w:spacing w:val="1"/>
        </w:rPr>
        <w:t>、 担当精神和强烈的事业</w:t>
      </w:r>
      <w:r>
        <w:rPr>
          <w:sz w:val="24"/>
          <w:szCs w:val="24"/>
        </w:rPr>
        <w:t xml:space="preserve"> </w:t>
      </w:r>
      <w:r>
        <w:rPr>
          <w:sz w:val="24"/>
          <w:szCs w:val="24"/>
          <w:spacing w:val="-9"/>
        </w:rPr>
        <w:t>心。</w:t>
      </w:r>
    </w:p>
    <w:p>
      <w:pPr>
        <w:pStyle w:val="BodyText"/>
        <w:ind w:left="605"/>
        <w:spacing w:before="14" w:line="219" w:lineRule="auto"/>
        <w:rPr>
          <w:sz w:val="24"/>
          <w:szCs w:val="24"/>
        </w:rPr>
      </w:pPr>
      <w:r>
        <w:rPr>
          <w:sz w:val="24"/>
          <w:szCs w:val="24"/>
          <w:spacing w:val="-1"/>
        </w:rPr>
        <w:t>5.能够通过终身学习适应职业发展的应用型会计人才。</w:t>
      </w:r>
    </w:p>
    <w:p>
      <w:pPr>
        <w:pStyle w:val="BodyText"/>
        <w:ind w:left="612"/>
        <w:spacing w:before="158" w:line="219" w:lineRule="auto"/>
        <w:rPr>
          <w:sz w:val="24"/>
          <w:szCs w:val="24"/>
        </w:rPr>
      </w:pPr>
      <w:r>
        <w:rPr>
          <w:sz w:val="24"/>
          <w:szCs w:val="24"/>
          <w:b/>
          <w:bCs/>
          <w:spacing w:val="-5"/>
        </w:rPr>
        <w:t>（二）职业能力</w:t>
      </w:r>
    </w:p>
    <w:p>
      <w:pPr>
        <w:pStyle w:val="BodyText"/>
        <w:ind w:left="126" w:firstLine="492"/>
        <w:spacing w:before="155" w:line="324" w:lineRule="auto"/>
        <w:rPr>
          <w:sz w:val="24"/>
          <w:szCs w:val="24"/>
        </w:rPr>
      </w:pPr>
      <w:r>
        <w:rPr>
          <w:sz w:val="24"/>
          <w:szCs w:val="24"/>
          <w:spacing w:val="-3"/>
        </w:rPr>
        <w:t>1.掌握高职层次专门人才必备的数学、英语文化基础知识以及本专业所需的经济</w:t>
      </w:r>
      <w:r>
        <w:rPr>
          <w:sz w:val="24"/>
          <w:szCs w:val="24"/>
          <w:spacing w:val="-4"/>
        </w:rPr>
        <w:t>学、</w:t>
      </w:r>
      <w:r>
        <w:rPr>
          <w:sz w:val="24"/>
          <w:szCs w:val="24"/>
        </w:rPr>
        <w:t xml:space="preserve"> </w:t>
      </w:r>
      <w:r>
        <w:rPr>
          <w:sz w:val="24"/>
          <w:szCs w:val="24"/>
          <w:spacing w:val="-1"/>
        </w:rPr>
        <w:t>统计学、计算机技术等基础理论知识；</w:t>
      </w:r>
    </w:p>
    <w:p>
      <w:pPr>
        <w:pStyle w:val="BodyText"/>
        <w:ind w:left="604"/>
        <w:spacing w:before="37" w:line="219" w:lineRule="auto"/>
        <w:rPr>
          <w:sz w:val="24"/>
          <w:szCs w:val="24"/>
        </w:rPr>
      </w:pPr>
      <w:r>
        <w:rPr>
          <w:sz w:val="24"/>
          <w:szCs w:val="24"/>
        </w:rPr>
        <w:t>2.掌握会计基本理论知识以及会计准则、会计制度</w:t>
      </w:r>
      <w:r>
        <w:rPr>
          <w:sz w:val="24"/>
          <w:szCs w:val="24"/>
          <w:spacing w:val="-1"/>
        </w:rPr>
        <w:t>对相关经济业务会计核算规定；</w:t>
      </w:r>
    </w:p>
    <w:p>
      <w:pPr>
        <w:pStyle w:val="BodyText"/>
        <w:ind w:left="122" w:right="200" w:firstLine="483"/>
        <w:spacing w:before="156" w:line="325" w:lineRule="auto"/>
        <w:rPr>
          <w:sz w:val="24"/>
          <w:szCs w:val="24"/>
        </w:rPr>
      </w:pPr>
      <w:r>
        <w:rPr>
          <w:sz w:val="24"/>
          <w:szCs w:val="24"/>
          <w:spacing w:val="-2"/>
        </w:rPr>
        <w:t>3.掌握现代审计、纳税申报、公司财务报表分析、财务管理的基本理论知识和基本</w:t>
      </w:r>
      <w:r>
        <w:rPr>
          <w:sz w:val="24"/>
          <w:szCs w:val="24"/>
          <w:spacing w:val="10"/>
        </w:rPr>
        <w:t xml:space="preserve"> </w:t>
      </w:r>
      <w:r>
        <w:rPr>
          <w:sz w:val="24"/>
          <w:szCs w:val="24"/>
          <w:spacing w:val="-4"/>
        </w:rPr>
        <w:t>方法；</w:t>
      </w:r>
    </w:p>
    <w:p>
      <w:pPr>
        <w:pStyle w:val="BodyText"/>
        <w:ind w:left="600"/>
        <w:spacing w:before="35" w:line="219" w:lineRule="auto"/>
        <w:rPr>
          <w:sz w:val="24"/>
          <w:szCs w:val="24"/>
        </w:rPr>
      </w:pPr>
      <w:r>
        <w:rPr>
          <w:sz w:val="24"/>
          <w:szCs w:val="24"/>
          <w:spacing w:val="-1"/>
        </w:rPr>
        <w:t>4.具备较强的沟通交际能力，能准确传递会计信息；</w:t>
      </w:r>
    </w:p>
    <w:p>
      <w:pPr>
        <w:pStyle w:val="BodyText"/>
        <w:ind w:left="605"/>
        <w:spacing w:before="154" w:line="219" w:lineRule="auto"/>
        <w:rPr>
          <w:sz w:val="24"/>
          <w:szCs w:val="24"/>
        </w:rPr>
      </w:pPr>
      <w:r>
        <w:rPr>
          <w:sz w:val="24"/>
          <w:szCs w:val="24"/>
          <w:spacing w:val="-1"/>
        </w:rPr>
        <w:t>5.掌握会计核算软件相关知识与技能，具有运用会计软件处理实务的能力；</w:t>
      </w:r>
    </w:p>
    <w:p>
      <w:pPr>
        <w:pStyle w:val="BodyText"/>
        <w:ind w:left="133" w:right="200" w:firstLine="469"/>
        <w:spacing w:before="156" w:line="326" w:lineRule="auto"/>
        <w:rPr>
          <w:sz w:val="24"/>
          <w:szCs w:val="24"/>
        </w:rPr>
      </w:pPr>
      <w:r>
        <w:rPr>
          <w:sz w:val="24"/>
          <w:szCs w:val="24"/>
          <w:spacing w:val="-2"/>
        </w:rPr>
        <w:t>6.能够进行会计报表阅读与分析、能够开展会计核算及基础财务管理工作以及内部</w:t>
      </w:r>
      <w:r>
        <w:rPr>
          <w:sz w:val="24"/>
          <w:szCs w:val="24"/>
          <w:spacing w:val="13"/>
        </w:rPr>
        <w:t xml:space="preserve"> </w:t>
      </w:r>
      <w:r>
        <w:rPr>
          <w:sz w:val="24"/>
          <w:szCs w:val="24"/>
          <w:spacing w:val="-2"/>
        </w:rPr>
        <w:t>审计及外部审计助理工作；</w:t>
      </w:r>
    </w:p>
    <w:p>
      <w:pPr>
        <w:pStyle w:val="BodyText"/>
        <w:ind w:left="124" w:right="200" w:firstLine="482"/>
        <w:spacing w:before="31" w:line="325" w:lineRule="auto"/>
        <w:rPr>
          <w:sz w:val="24"/>
          <w:szCs w:val="24"/>
        </w:rPr>
      </w:pPr>
      <w:r>
        <w:rPr>
          <w:sz w:val="24"/>
          <w:szCs w:val="24"/>
          <w:spacing w:val="-2"/>
        </w:rPr>
        <w:t>7.具备数据采集、信息检索的能力，能够通过企业数据平台、数据库等途径提取内</w:t>
      </w:r>
      <w:r>
        <w:rPr>
          <w:sz w:val="24"/>
          <w:szCs w:val="24"/>
          <w:spacing w:val="9"/>
        </w:rPr>
        <w:t xml:space="preserve"> </w:t>
      </w:r>
      <w:r>
        <w:rPr>
          <w:sz w:val="24"/>
          <w:szCs w:val="24"/>
        </w:rPr>
        <w:t>部数据，通过爬虫工具抓取外部免费数据；并通过Exce</w:t>
      </w:r>
      <w:r>
        <w:rPr>
          <w:sz w:val="24"/>
          <w:szCs w:val="24"/>
          <w:spacing w:val="-1"/>
        </w:rPr>
        <w:t>l</w:t>
      </w:r>
      <w:r>
        <w:rPr>
          <w:sz w:val="24"/>
          <w:szCs w:val="24"/>
          <w:spacing w:val="-48"/>
        </w:rPr>
        <w:t xml:space="preserve"> </w:t>
      </w:r>
      <w:r>
        <w:rPr>
          <w:sz w:val="24"/>
          <w:szCs w:val="24"/>
          <w:spacing w:val="-1"/>
        </w:rPr>
        <w:t>工具对数据进行清洗，并根据</w:t>
      </w:r>
    </w:p>
    <w:p>
      <w:pPr>
        <w:spacing w:line="325" w:lineRule="auto"/>
        <w:sectPr>
          <w:footerReference w:type="default" r:id="rId24"/>
          <w:pgSz w:w="11905" w:h="16839"/>
          <w:pgMar w:top="400" w:right="1216" w:bottom="1293" w:left="1304" w:header="0" w:footer="1130"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123"/>
        <w:spacing w:before="78" w:line="219" w:lineRule="auto"/>
        <w:rPr>
          <w:sz w:val="24"/>
          <w:szCs w:val="24"/>
        </w:rPr>
      </w:pPr>
      <w:r>
        <w:rPr>
          <w:sz w:val="24"/>
          <w:szCs w:val="24"/>
          <w:spacing w:val="-1"/>
        </w:rPr>
        <w:t>分析的目的和主题对数据进行整理；</w:t>
      </w:r>
    </w:p>
    <w:p>
      <w:pPr>
        <w:pStyle w:val="BodyText"/>
        <w:ind w:left="146" w:right="111" w:firstLine="454"/>
        <w:spacing w:before="155" w:line="326" w:lineRule="auto"/>
        <w:rPr>
          <w:sz w:val="24"/>
          <w:szCs w:val="24"/>
        </w:rPr>
      </w:pPr>
      <w:r>
        <w:rPr>
          <w:sz w:val="24"/>
          <w:szCs w:val="24"/>
          <w:spacing w:val="-2"/>
        </w:rPr>
        <w:t>8.具备数据可视化的能力，能够运用会计相关数据可视化工具，应用可视化方案对</w:t>
      </w:r>
      <w:r>
        <w:rPr>
          <w:sz w:val="24"/>
          <w:szCs w:val="24"/>
          <w:spacing w:val="14"/>
        </w:rPr>
        <w:t xml:space="preserve"> </w:t>
      </w:r>
      <w:r>
        <w:rPr>
          <w:sz w:val="24"/>
          <w:szCs w:val="24"/>
          <w:spacing w:val="-3"/>
        </w:rPr>
        <w:t>已分析出的项目数据结果进行展现；</w:t>
      </w:r>
    </w:p>
    <w:p>
      <w:pPr>
        <w:pStyle w:val="BodyText"/>
        <w:ind w:left="122" w:right="31" w:firstLine="479"/>
        <w:spacing w:before="32" w:line="324" w:lineRule="auto"/>
        <w:rPr>
          <w:sz w:val="24"/>
          <w:szCs w:val="24"/>
        </w:rPr>
      </w:pPr>
      <w:r>
        <w:rPr>
          <w:sz w:val="24"/>
          <w:szCs w:val="24"/>
          <w:spacing w:val="-2"/>
        </w:rPr>
        <w:t>9.掌握一门外国语，具有较强的听、说、读、写能力，能查阅专业外文文献，较熟</w:t>
      </w:r>
      <w:r>
        <w:rPr>
          <w:sz w:val="24"/>
          <w:szCs w:val="24"/>
          <w:spacing w:val="14"/>
        </w:rPr>
        <w:t xml:space="preserve"> </w:t>
      </w:r>
      <w:r>
        <w:rPr>
          <w:sz w:val="24"/>
          <w:szCs w:val="24"/>
          <w:spacing w:val="-6"/>
        </w:rPr>
        <w:t>练地阅读本专业外文书刊，具备一定的国际视野，能够在跨文化背景下进行沟通和交流。</w:t>
      </w:r>
    </w:p>
    <w:p>
      <w:pPr>
        <w:ind w:left="606"/>
        <w:spacing w:before="37" w:line="221" w:lineRule="auto"/>
        <w:rPr>
          <w:rFonts w:ascii="SimHei" w:hAnsi="SimHei" w:eastAsia="SimHei" w:cs="SimHei"/>
          <w:sz w:val="24"/>
          <w:szCs w:val="24"/>
        </w:rPr>
      </w:pPr>
      <w:r>
        <w:rPr>
          <w:rFonts w:ascii="SimHei" w:hAnsi="SimHei" w:eastAsia="SimHei" w:cs="SimHei"/>
          <w:sz w:val="24"/>
          <w:szCs w:val="24"/>
          <w:b/>
          <w:bCs/>
          <w:spacing w:val="-3"/>
        </w:rPr>
        <w:t>五、毕业要求及学历、学位证书发放</w:t>
      </w:r>
    </w:p>
    <w:p>
      <w:pPr>
        <w:pStyle w:val="BodyText"/>
        <w:ind w:left="617" w:right="6294" w:hanging="6"/>
        <w:spacing w:before="150" w:line="325" w:lineRule="auto"/>
        <w:rPr>
          <w:sz w:val="24"/>
          <w:szCs w:val="24"/>
        </w:rPr>
      </w:pPr>
      <w:r>
        <w:rPr>
          <w:sz w:val="24"/>
          <w:szCs w:val="24"/>
          <w:b/>
          <w:bCs/>
          <w:spacing w:val="-4"/>
        </w:rPr>
        <w:t>（一）高职段毕业要求</w:t>
      </w:r>
      <w:r>
        <w:rPr>
          <w:sz w:val="24"/>
          <w:szCs w:val="24"/>
          <w:spacing w:val="2"/>
        </w:rPr>
        <w:t xml:space="preserve"> </w:t>
      </w:r>
      <w:r>
        <w:rPr>
          <w:sz w:val="24"/>
          <w:szCs w:val="24"/>
          <w:b/>
          <w:bCs/>
          <w:spacing w:val="-6"/>
        </w:rPr>
        <w:t>1.毕业学分要求</w:t>
      </w:r>
    </w:p>
    <w:p>
      <w:pPr>
        <w:pStyle w:val="BodyText"/>
        <w:ind w:left="137" w:right="111" w:firstLine="450"/>
        <w:spacing w:before="36" w:line="325" w:lineRule="auto"/>
        <w:rPr>
          <w:sz w:val="24"/>
          <w:szCs w:val="24"/>
        </w:rPr>
      </w:pPr>
      <w:r>
        <w:rPr>
          <w:sz w:val="24"/>
          <w:szCs w:val="24"/>
        </w:rPr>
        <w:t>“通识教育课程+专业基础课程+专业课程</w:t>
      </w:r>
      <w:r>
        <w:rPr>
          <w:sz w:val="24"/>
          <w:szCs w:val="24"/>
          <w:spacing w:val="-81"/>
        </w:rPr>
        <w:t xml:space="preserve"> </w:t>
      </w:r>
      <w:r>
        <w:rPr>
          <w:sz w:val="24"/>
          <w:szCs w:val="24"/>
        </w:rPr>
        <w:t>”学分≥134；“职业拓展课程</w:t>
      </w:r>
      <w:r>
        <w:rPr>
          <w:sz w:val="24"/>
          <w:szCs w:val="24"/>
          <w:spacing w:val="-86"/>
        </w:rPr>
        <w:t xml:space="preserve"> </w:t>
      </w:r>
      <w:r>
        <w:rPr>
          <w:sz w:val="24"/>
          <w:szCs w:val="24"/>
        </w:rPr>
        <w:t>”学分≥ </w:t>
      </w:r>
      <w:r>
        <w:rPr>
          <w:sz w:val="24"/>
          <w:szCs w:val="24"/>
          <w:spacing w:val="-1"/>
        </w:rPr>
        <w:t>18；总学分≥152。专业必修课程学分必须全部获得。未受过处分或者处分已撤销。</w:t>
      </w:r>
    </w:p>
    <w:p>
      <w:pPr>
        <w:pStyle w:val="BodyText"/>
        <w:ind w:left="603"/>
        <w:spacing w:before="34" w:line="219" w:lineRule="auto"/>
        <w:rPr>
          <w:sz w:val="24"/>
          <w:szCs w:val="24"/>
        </w:rPr>
      </w:pPr>
      <w:r>
        <w:rPr>
          <w:sz w:val="24"/>
          <w:szCs w:val="24"/>
          <w:b/>
          <w:bCs/>
          <w:spacing w:val="-4"/>
        </w:rPr>
        <w:t>2.计算机能力要求</w:t>
      </w:r>
    </w:p>
    <w:p>
      <w:pPr>
        <w:pStyle w:val="BodyText"/>
        <w:ind w:left="604"/>
        <w:spacing w:before="157" w:line="219" w:lineRule="auto"/>
        <w:rPr>
          <w:sz w:val="24"/>
          <w:szCs w:val="24"/>
        </w:rPr>
      </w:pPr>
      <w:r>
        <w:rPr>
          <w:sz w:val="24"/>
          <w:szCs w:val="24"/>
          <w:spacing w:val="-1"/>
        </w:rPr>
        <w:t>获得全国计算机一级证书或其他同等级计算机证书。</w:t>
      </w:r>
    </w:p>
    <w:p>
      <w:pPr>
        <w:pStyle w:val="BodyText"/>
        <w:ind w:left="604"/>
        <w:spacing w:before="156" w:line="219" w:lineRule="auto"/>
        <w:outlineLvl w:val="0"/>
        <w:rPr>
          <w:sz w:val="24"/>
          <w:szCs w:val="24"/>
        </w:rPr>
      </w:pPr>
      <w:r>
        <w:rPr>
          <w:sz w:val="24"/>
          <w:szCs w:val="24"/>
          <w:b/>
          <w:bCs/>
          <w:spacing w:val="-4"/>
        </w:rPr>
        <w:t>3.外语能力要求</w:t>
      </w:r>
    </w:p>
    <w:p>
      <w:pPr>
        <w:pStyle w:val="BodyText"/>
        <w:ind w:left="606"/>
        <w:spacing w:before="154" w:line="219" w:lineRule="auto"/>
        <w:rPr>
          <w:sz w:val="24"/>
          <w:szCs w:val="24"/>
        </w:rPr>
      </w:pPr>
      <w:r>
        <w:rPr>
          <w:sz w:val="24"/>
          <w:szCs w:val="24"/>
          <w:spacing w:val="-2"/>
        </w:rPr>
        <w:t>《大学英语》成绩合格。</w:t>
      </w:r>
    </w:p>
    <w:p>
      <w:pPr>
        <w:pStyle w:val="BodyText"/>
        <w:ind w:left="599"/>
        <w:spacing w:before="156" w:line="219" w:lineRule="auto"/>
        <w:rPr>
          <w:sz w:val="24"/>
          <w:szCs w:val="24"/>
        </w:rPr>
      </w:pPr>
      <w:r>
        <w:rPr>
          <w:sz w:val="24"/>
          <w:szCs w:val="24"/>
          <w:b/>
          <w:bCs/>
          <w:spacing w:val="-3"/>
        </w:rPr>
        <w:t>4.职业资格证书要求</w:t>
      </w:r>
    </w:p>
    <w:p>
      <w:pPr>
        <w:spacing w:line="92" w:lineRule="auto"/>
        <w:rPr>
          <w:rFonts w:ascii="Arial"/>
          <w:sz w:val="2"/>
        </w:rPr>
      </w:pPr>
      <w:r>
        <w:rPr>
          <w:rFonts w:ascii="Arial"/>
          <w:sz w:val="2"/>
        </w:r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795"/>
        <w:gridCol w:w="5494"/>
      </w:tblGrid>
      <w:tr>
        <w:trPr>
          <w:trHeight w:val="403" w:hRule="atLeast"/>
        </w:trPr>
        <w:tc>
          <w:tcPr>
            <w:tcW w:w="3795" w:type="dxa"/>
            <w:vAlign w:val="top"/>
          </w:tcPr>
          <w:p>
            <w:pPr>
              <w:pStyle w:val="TableText"/>
              <w:ind w:left="1271"/>
              <w:spacing w:before="96" w:line="227" w:lineRule="auto"/>
              <w:rPr/>
            </w:pPr>
            <w:r>
              <w:rPr>
                <w:b/>
                <w:bCs/>
                <w:spacing w:val="6"/>
              </w:rPr>
              <w:t>职业资格证书</w:t>
            </w:r>
          </w:p>
        </w:tc>
        <w:tc>
          <w:tcPr>
            <w:tcW w:w="5494" w:type="dxa"/>
            <w:vAlign w:val="top"/>
          </w:tcPr>
          <w:p>
            <w:pPr>
              <w:pStyle w:val="TableText"/>
              <w:ind w:left="2334"/>
              <w:spacing w:before="95" w:line="228" w:lineRule="auto"/>
              <w:rPr/>
            </w:pPr>
            <w:r>
              <w:rPr>
                <w:b/>
                <w:bCs/>
                <w:spacing w:val="5"/>
              </w:rPr>
              <w:t>发证部门</w:t>
            </w:r>
          </w:p>
        </w:tc>
      </w:tr>
      <w:tr>
        <w:trPr>
          <w:trHeight w:val="399" w:hRule="atLeast"/>
        </w:trPr>
        <w:tc>
          <w:tcPr>
            <w:tcW w:w="3795" w:type="dxa"/>
            <w:vAlign w:val="top"/>
          </w:tcPr>
          <w:p>
            <w:pPr>
              <w:pStyle w:val="TableText"/>
              <w:ind w:left="957"/>
              <w:spacing w:before="93" w:line="227" w:lineRule="auto"/>
              <w:rPr/>
            </w:pPr>
            <w:r>
              <w:rPr>
                <w:spacing w:val="9"/>
              </w:rPr>
              <w:t>会计能力成熟度认证</w:t>
            </w:r>
          </w:p>
        </w:tc>
        <w:tc>
          <w:tcPr>
            <w:tcW w:w="5494" w:type="dxa"/>
            <w:vAlign w:val="top"/>
          </w:tcPr>
          <w:p>
            <w:pPr>
              <w:pStyle w:val="TableText"/>
              <w:ind w:left="1442"/>
              <w:spacing w:before="93" w:line="227" w:lineRule="auto"/>
              <w:rPr/>
            </w:pPr>
            <w:r>
              <w:rPr>
                <w:spacing w:val="8"/>
              </w:rPr>
              <w:t>商业会计学会</w:t>
            </w:r>
            <w:r>
              <w:rPr>
                <w:spacing w:val="-30"/>
              </w:rPr>
              <w:t xml:space="preserve"> </w:t>
            </w:r>
            <w:r>
              <w:rPr/>
              <w:t>CMAC</w:t>
            </w:r>
            <w:r>
              <w:rPr>
                <w:spacing w:val="-40"/>
              </w:rPr>
              <w:t xml:space="preserve"> </w:t>
            </w:r>
            <w:r>
              <w:rPr>
                <w:spacing w:val="8"/>
              </w:rPr>
              <w:t>认证中心</w:t>
            </w:r>
          </w:p>
        </w:tc>
      </w:tr>
      <w:tr>
        <w:trPr>
          <w:trHeight w:val="399" w:hRule="atLeast"/>
        </w:trPr>
        <w:tc>
          <w:tcPr>
            <w:tcW w:w="3795" w:type="dxa"/>
            <w:vAlign w:val="top"/>
          </w:tcPr>
          <w:p>
            <w:pPr>
              <w:pStyle w:val="TableText"/>
              <w:ind w:left="1377"/>
              <w:spacing w:before="95" w:line="227" w:lineRule="auto"/>
              <w:rPr/>
            </w:pPr>
            <w:r>
              <w:rPr>
                <w:spacing w:val="8"/>
              </w:rPr>
              <w:t>初级会计师</w:t>
            </w:r>
          </w:p>
        </w:tc>
        <w:tc>
          <w:tcPr>
            <w:tcW w:w="5494" w:type="dxa"/>
            <w:vAlign w:val="top"/>
          </w:tcPr>
          <w:p>
            <w:pPr>
              <w:pStyle w:val="TableText"/>
              <w:ind w:left="2437"/>
              <w:spacing w:before="95" w:line="228" w:lineRule="auto"/>
              <w:rPr/>
            </w:pPr>
            <w:r>
              <w:rPr>
                <w:spacing w:val="6"/>
              </w:rPr>
              <w:t>财政部</w:t>
            </w:r>
          </w:p>
        </w:tc>
      </w:tr>
      <w:tr>
        <w:trPr>
          <w:trHeight w:val="416" w:hRule="atLeast"/>
        </w:trPr>
        <w:tc>
          <w:tcPr>
            <w:tcW w:w="3795" w:type="dxa"/>
            <w:vAlign w:val="top"/>
          </w:tcPr>
          <w:p>
            <w:pPr>
              <w:pStyle w:val="TableText"/>
              <w:ind w:left="895"/>
              <w:spacing w:before="104" w:line="227" w:lineRule="auto"/>
              <w:rPr/>
            </w:pPr>
            <w:r>
              <w:rPr>
                <w:spacing w:val="5"/>
              </w:rPr>
              <w:t>1+X</w:t>
            </w:r>
            <w:r>
              <w:rPr>
                <w:spacing w:val="-35"/>
              </w:rPr>
              <w:t xml:space="preserve"> </w:t>
            </w:r>
            <w:r>
              <w:rPr>
                <w:spacing w:val="5"/>
              </w:rPr>
              <w:t>职业技能等级证书</w:t>
            </w:r>
          </w:p>
        </w:tc>
        <w:tc>
          <w:tcPr>
            <w:tcW w:w="5494" w:type="dxa"/>
            <w:vAlign w:val="top"/>
          </w:tcPr>
          <w:p>
            <w:pPr>
              <w:pStyle w:val="TableText"/>
              <w:ind w:left="1282"/>
              <w:spacing w:before="104" w:line="226" w:lineRule="auto"/>
              <w:rPr/>
            </w:pPr>
            <w:r>
              <w:rPr>
                <w:spacing w:val="9"/>
              </w:rPr>
              <w:t>职业教育培训评价组织试点单位</w:t>
            </w:r>
          </w:p>
        </w:tc>
      </w:tr>
    </w:tbl>
    <w:p>
      <w:pPr>
        <w:pStyle w:val="BodyText"/>
        <w:ind w:left="602"/>
        <w:spacing w:before="147" w:line="219" w:lineRule="auto"/>
        <w:rPr>
          <w:sz w:val="24"/>
          <w:szCs w:val="24"/>
        </w:rPr>
      </w:pPr>
      <w:r>
        <w:rPr>
          <w:sz w:val="24"/>
          <w:szCs w:val="24"/>
          <w:spacing w:val="-1"/>
        </w:rPr>
        <w:t>符合以下条件之一可免职业资格证书要求：</w:t>
      </w:r>
    </w:p>
    <w:p>
      <w:pPr>
        <w:pStyle w:val="BodyText"/>
        <w:ind w:left="611"/>
        <w:spacing w:before="156" w:line="219" w:lineRule="auto"/>
        <w:rPr>
          <w:sz w:val="24"/>
          <w:szCs w:val="24"/>
        </w:rPr>
      </w:pPr>
      <w:r>
        <w:rPr>
          <w:sz w:val="24"/>
          <w:szCs w:val="24"/>
          <w:spacing w:val="-1"/>
        </w:rPr>
        <w:t>（1）获得全国职业院校技能大赛或世界技能大赛全国选拔赛三等以上奖项；</w:t>
      </w:r>
    </w:p>
    <w:p>
      <w:pPr>
        <w:pStyle w:val="BodyText"/>
        <w:ind w:left="611"/>
        <w:spacing w:before="154" w:line="219" w:lineRule="auto"/>
        <w:rPr>
          <w:sz w:val="24"/>
          <w:szCs w:val="24"/>
        </w:rPr>
      </w:pPr>
      <w:r>
        <w:rPr>
          <w:sz w:val="24"/>
          <w:szCs w:val="24"/>
          <w:spacing w:val="-1"/>
        </w:rPr>
        <w:t>（2）获得江苏省职业院校技能大赛或世界技能大赛江苏省选拔赛一等奖；</w:t>
      </w:r>
    </w:p>
    <w:p>
      <w:pPr>
        <w:pStyle w:val="BodyText"/>
        <w:ind w:left="611"/>
        <w:spacing w:before="157" w:line="219" w:lineRule="auto"/>
        <w:rPr>
          <w:sz w:val="24"/>
          <w:szCs w:val="24"/>
        </w:rPr>
      </w:pPr>
      <w:r>
        <w:rPr>
          <w:sz w:val="24"/>
          <w:szCs w:val="24"/>
          <w:spacing w:val="-3"/>
        </w:rPr>
        <w:t>（3）获得专利。</w:t>
      </w:r>
    </w:p>
    <w:p>
      <w:pPr>
        <w:pStyle w:val="BodyText"/>
        <w:ind w:left="604"/>
        <w:spacing w:before="154" w:line="219" w:lineRule="auto"/>
        <w:rPr>
          <w:sz w:val="24"/>
          <w:szCs w:val="24"/>
        </w:rPr>
      </w:pPr>
      <w:r>
        <w:rPr>
          <w:sz w:val="24"/>
          <w:szCs w:val="24"/>
          <w:b/>
          <w:bCs/>
          <w:spacing w:val="-3"/>
        </w:rPr>
        <w:t>5.体质健康测试要求</w:t>
      </w:r>
    </w:p>
    <w:p>
      <w:pPr>
        <w:pStyle w:val="BodyText"/>
        <w:ind w:left="124" w:right="111" w:firstLine="480"/>
        <w:spacing w:before="156" w:line="326" w:lineRule="auto"/>
        <w:rPr>
          <w:sz w:val="24"/>
          <w:szCs w:val="24"/>
        </w:rPr>
      </w:pPr>
      <w:r>
        <w:rPr>
          <w:sz w:val="24"/>
          <w:szCs w:val="24"/>
          <w:spacing w:val="-2"/>
        </w:rPr>
        <w:t>学生体质健康测试须达标。因病或残疾不能参加全部或部分项目测试，可向学校提</w:t>
      </w:r>
      <w:r>
        <w:rPr>
          <w:sz w:val="24"/>
          <w:szCs w:val="24"/>
          <w:spacing w:val="8"/>
        </w:rPr>
        <w:t xml:space="preserve"> </w:t>
      </w:r>
      <w:r>
        <w:rPr>
          <w:sz w:val="24"/>
          <w:szCs w:val="24"/>
          <w:spacing w:val="-1"/>
        </w:rPr>
        <w:t>交免予执行《学生体质健康标准》的申请，学校审批后方可免予执行。</w:t>
      </w:r>
    </w:p>
    <w:p>
      <w:pPr>
        <w:pStyle w:val="BodyText"/>
        <w:ind w:left="611"/>
        <w:spacing w:before="31" w:line="219" w:lineRule="auto"/>
        <w:rPr>
          <w:sz w:val="24"/>
          <w:szCs w:val="24"/>
        </w:rPr>
      </w:pPr>
      <w:r>
        <w:rPr>
          <w:sz w:val="24"/>
          <w:szCs w:val="24"/>
          <w:b/>
          <w:bCs/>
          <w:spacing w:val="-4"/>
        </w:rPr>
        <w:t>（二）本科段毕业要求与学位要求</w:t>
      </w:r>
    </w:p>
    <w:p>
      <w:pPr>
        <w:pStyle w:val="BodyText"/>
        <w:ind w:left="124" w:right="111" w:firstLine="480"/>
        <w:spacing w:before="157" w:line="330" w:lineRule="auto"/>
        <w:jc w:val="both"/>
        <w:rPr>
          <w:sz w:val="24"/>
          <w:szCs w:val="24"/>
        </w:rPr>
      </w:pPr>
      <w:r>
        <w:rPr>
          <w:sz w:val="24"/>
          <w:szCs w:val="24"/>
          <w:spacing w:val="-2"/>
        </w:rPr>
        <w:t>学生在规定的年限内，修完培养计划规定内容，德、智、体达到毕业要求，经本人</w:t>
      </w:r>
      <w:r>
        <w:rPr>
          <w:sz w:val="24"/>
          <w:szCs w:val="24"/>
          <w:spacing w:val="8"/>
        </w:rPr>
        <w:t xml:space="preserve"> </w:t>
      </w:r>
      <w:r>
        <w:rPr>
          <w:sz w:val="24"/>
          <w:szCs w:val="24"/>
          <w:spacing w:val="-2"/>
        </w:rPr>
        <w:t>申请，学校审核予以毕业，按教育厅相关文件颁发毕业证书。符合条件者，授予管理学</w:t>
      </w:r>
      <w:r>
        <w:rPr>
          <w:sz w:val="24"/>
          <w:szCs w:val="24"/>
          <w:spacing w:val="12"/>
        </w:rPr>
        <w:t xml:space="preserve"> </w:t>
      </w:r>
      <w:r>
        <w:rPr>
          <w:sz w:val="24"/>
          <w:szCs w:val="24"/>
          <w:spacing w:val="-3"/>
        </w:rPr>
        <w:t>学士学位。</w:t>
      </w:r>
    </w:p>
    <w:p>
      <w:pPr>
        <w:ind w:left="607"/>
        <w:spacing w:before="31" w:line="221" w:lineRule="auto"/>
        <w:rPr>
          <w:rFonts w:ascii="SimHei" w:hAnsi="SimHei" w:eastAsia="SimHei" w:cs="SimHei"/>
          <w:sz w:val="24"/>
          <w:szCs w:val="24"/>
        </w:rPr>
      </w:pPr>
      <w:r>
        <w:rPr>
          <w:rFonts w:ascii="SimHei" w:hAnsi="SimHei" w:eastAsia="SimHei" w:cs="SimHei"/>
          <w:sz w:val="24"/>
          <w:szCs w:val="24"/>
          <w:b/>
          <w:bCs/>
          <w:spacing w:val="-4"/>
        </w:rPr>
        <w:t>六、转段升学要求</w:t>
      </w:r>
    </w:p>
    <w:p>
      <w:pPr>
        <w:pStyle w:val="BodyText"/>
        <w:ind w:left="600"/>
        <w:spacing w:before="155" w:line="219" w:lineRule="auto"/>
        <w:rPr>
          <w:sz w:val="24"/>
          <w:szCs w:val="24"/>
        </w:rPr>
      </w:pPr>
      <w:r>
        <w:rPr>
          <w:sz w:val="24"/>
          <w:szCs w:val="24"/>
          <w:spacing w:val="5"/>
        </w:rPr>
        <w:t>根据省厅《关于进一步完善现代职业教育体系建设试点项目转段升学工作的意见</w:t>
      </w:r>
    </w:p>
    <w:p>
      <w:pPr>
        <w:spacing w:line="219" w:lineRule="auto"/>
        <w:sectPr>
          <w:footerReference w:type="default" r:id="rId25"/>
          <w:pgSz w:w="11905" w:h="16839"/>
          <w:pgMar w:top="400" w:right="1305" w:bottom="1293" w:left="1305"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BodyText"/>
        <w:ind w:right="131" w:firstLine="11"/>
        <w:spacing w:before="78" w:line="330" w:lineRule="auto"/>
        <w:jc w:val="both"/>
        <w:rPr>
          <w:sz w:val="24"/>
          <w:szCs w:val="24"/>
        </w:rPr>
      </w:pPr>
      <w:r>
        <w:rPr>
          <w:sz w:val="24"/>
          <w:szCs w:val="24"/>
          <w:spacing w:val="-2"/>
        </w:rPr>
        <w:t>（试行）》（苏教职〔2014〕31</w:t>
      </w:r>
      <w:r>
        <w:rPr>
          <w:sz w:val="24"/>
          <w:szCs w:val="24"/>
          <w:spacing w:val="-45"/>
        </w:rPr>
        <w:t xml:space="preserve"> </w:t>
      </w:r>
      <w:r>
        <w:rPr>
          <w:sz w:val="24"/>
          <w:szCs w:val="24"/>
          <w:spacing w:val="-2"/>
        </w:rPr>
        <w:t>号）及其它相关文件要</w:t>
      </w:r>
      <w:r>
        <w:rPr>
          <w:sz w:val="24"/>
          <w:szCs w:val="24"/>
          <w:spacing w:val="-3"/>
        </w:rPr>
        <w:t>求，结合两校实际和专业特点，</w:t>
      </w:r>
      <w:r>
        <w:rPr>
          <w:sz w:val="24"/>
          <w:szCs w:val="24"/>
        </w:rPr>
        <w:t xml:space="preserve"> </w:t>
      </w:r>
      <w:r>
        <w:rPr>
          <w:sz w:val="24"/>
          <w:szCs w:val="24"/>
          <w:spacing w:val="1"/>
        </w:rPr>
        <w:t>经过共同协商，“3+2</w:t>
      </w:r>
      <w:r>
        <w:rPr>
          <w:sz w:val="24"/>
          <w:szCs w:val="24"/>
          <w:spacing w:val="-88"/>
        </w:rPr>
        <w:t xml:space="preserve"> </w:t>
      </w:r>
      <w:r>
        <w:rPr>
          <w:sz w:val="24"/>
          <w:szCs w:val="24"/>
          <w:spacing w:val="1"/>
        </w:rPr>
        <w:t>”项目转段升学考核要求包括课程考</w:t>
      </w:r>
      <w:r>
        <w:rPr>
          <w:sz w:val="24"/>
          <w:szCs w:val="24"/>
        </w:rPr>
        <w:t>试（抽考）、过程考核、英 </w:t>
      </w:r>
      <w:r>
        <w:rPr>
          <w:sz w:val="24"/>
          <w:szCs w:val="24"/>
          <w:spacing w:val="-1"/>
        </w:rPr>
        <w:t>语应用能力、计算机应用能力和参加江苏省</w:t>
      </w:r>
      <w:r>
        <w:rPr>
          <w:sz w:val="24"/>
          <w:szCs w:val="24"/>
          <w:spacing w:val="-2"/>
        </w:rPr>
        <w:t>“专转本</w:t>
      </w:r>
      <w:r>
        <w:rPr>
          <w:sz w:val="24"/>
          <w:szCs w:val="24"/>
          <w:spacing w:val="-88"/>
        </w:rPr>
        <w:t xml:space="preserve"> </w:t>
      </w:r>
      <w:r>
        <w:rPr>
          <w:sz w:val="24"/>
          <w:szCs w:val="24"/>
          <w:spacing w:val="-2"/>
        </w:rPr>
        <w:t>”考试五个部分。</w:t>
      </w:r>
    </w:p>
    <w:p>
      <w:pPr>
        <w:pStyle w:val="BodyText"/>
        <w:ind w:left="492"/>
        <w:spacing w:before="34" w:line="219" w:lineRule="auto"/>
        <w:rPr>
          <w:sz w:val="24"/>
          <w:szCs w:val="24"/>
        </w:rPr>
      </w:pPr>
      <w:r>
        <w:rPr>
          <w:sz w:val="24"/>
          <w:szCs w:val="24"/>
          <w:b/>
          <w:bCs/>
          <w:spacing w:val="-4"/>
        </w:rPr>
        <w:t>（一）课程考试（抽考）</w:t>
      </w:r>
    </w:p>
    <w:p>
      <w:pPr>
        <w:pStyle w:val="BodyText"/>
        <w:ind w:left="2" w:right="119" w:firstLine="495"/>
        <w:spacing w:before="155" w:line="334" w:lineRule="auto"/>
        <w:jc w:val="both"/>
        <w:rPr>
          <w:sz w:val="24"/>
          <w:szCs w:val="24"/>
        </w:rPr>
      </w:pPr>
      <w:r>
        <w:rPr>
          <w:sz w:val="24"/>
          <w:szCs w:val="24"/>
          <w:spacing w:val="-2"/>
        </w:rPr>
        <w:t>1.为重点考查学生专业核心技能的掌握情况，凸显职业教育专业技术技能特</w:t>
      </w:r>
      <w:r>
        <w:rPr>
          <w:sz w:val="24"/>
          <w:szCs w:val="24"/>
          <w:spacing w:val="-3"/>
        </w:rPr>
        <w:t>质，在</w:t>
      </w:r>
      <w:r>
        <w:rPr>
          <w:sz w:val="24"/>
          <w:szCs w:val="24"/>
        </w:rPr>
        <w:t xml:space="preserve"> </w:t>
      </w:r>
      <w:r>
        <w:rPr>
          <w:sz w:val="24"/>
          <w:szCs w:val="24"/>
          <w:spacing w:val="-2"/>
        </w:rPr>
        <w:t>前段专业修读期间，牵头院校负责课程抽考。抽考通常在第二、三、四学期的期末考试</w:t>
      </w:r>
      <w:r>
        <w:rPr>
          <w:sz w:val="24"/>
          <w:szCs w:val="24"/>
          <w:spacing w:val="15"/>
        </w:rPr>
        <w:t xml:space="preserve"> </w:t>
      </w:r>
      <w:r>
        <w:rPr>
          <w:sz w:val="24"/>
          <w:szCs w:val="24"/>
          <w:spacing w:val="-3"/>
        </w:rPr>
        <w:t>期间进行，上述相应学期原则各抽考一门专业课程（若有核心课程，以核心课</w:t>
      </w:r>
      <w:r>
        <w:rPr>
          <w:sz w:val="24"/>
          <w:szCs w:val="24"/>
          <w:spacing w:val="-4"/>
        </w:rPr>
        <w:t>程为主</w:t>
      </w:r>
      <w:r>
        <w:rPr>
          <w:sz w:val="24"/>
          <w:szCs w:val="24"/>
          <w:spacing w:val="-63"/>
        </w:rPr>
        <w:t>），</w:t>
      </w:r>
      <w:r>
        <w:rPr>
          <w:sz w:val="24"/>
          <w:szCs w:val="24"/>
          <w:spacing w:val="1"/>
        </w:rPr>
        <w:t xml:space="preserve"> </w:t>
      </w:r>
      <w:r>
        <w:rPr>
          <w:sz w:val="24"/>
          <w:szCs w:val="24"/>
          <w:spacing w:val="-1"/>
        </w:rPr>
        <w:t>由合作院校负责命题、阅卷和组织考试。合作院校提供</w:t>
      </w:r>
      <w:r>
        <w:rPr>
          <w:sz w:val="24"/>
          <w:szCs w:val="24"/>
          <w:spacing w:val="-43"/>
        </w:rPr>
        <w:t xml:space="preserve"> </w:t>
      </w:r>
      <w:r>
        <w:rPr>
          <w:sz w:val="24"/>
          <w:szCs w:val="24"/>
          <w:spacing w:val="-1"/>
        </w:rPr>
        <w:t>3</w:t>
      </w:r>
      <w:r>
        <w:rPr>
          <w:sz w:val="24"/>
          <w:szCs w:val="24"/>
          <w:spacing w:val="-50"/>
        </w:rPr>
        <w:t xml:space="preserve"> </w:t>
      </w:r>
      <w:r>
        <w:rPr>
          <w:sz w:val="24"/>
          <w:szCs w:val="24"/>
          <w:spacing w:val="-1"/>
        </w:rPr>
        <w:t>套试卷，3</w:t>
      </w:r>
      <w:r>
        <w:rPr>
          <w:sz w:val="24"/>
          <w:szCs w:val="24"/>
          <w:spacing w:val="-50"/>
        </w:rPr>
        <w:t xml:space="preserve"> </w:t>
      </w:r>
      <w:r>
        <w:rPr>
          <w:sz w:val="24"/>
          <w:szCs w:val="24"/>
          <w:spacing w:val="-1"/>
        </w:rPr>
        <w:t>套试卷的试题重复</w:t>
      </w:r>
      <w:r>
        <w:rPr>
          <w:sz w:val="24"/>
          <w:szCs w:val="24"/>
        </w:rPr>
        <w:t xml:space="preserve"> </w:t>
      </w:r>
      <w:r>
        <w:rPr>
          <w:sz w:val="24"/>
          <w:szCs w:val="24"/>
          <w:spacing w:val="-1"/>
        </w:rPr>
        <w:t>率不得超过</w:t>
      </w:r>
      <w:r>
        <w:rPr>
          <w:sz w:val="24"/>
          <w:szCs w:val="24"/>
          <w:spacing w:val="-22"/>
        </w:rPr>
        <w:t xml:space="preserve"> </w:t>
      </w:r>
      <w:r>
        <w:rPr>
          <w:sz w:val="24"/>
          <w:szCs w:val="24"/>
          <w:spacing w:val="-1"/>
        </w:rPr>
        <w:t>10%，由牵头院校审核修改（或由合作学校根据审核意见修改）后抽取其中</w:t>
      </w:r>
      <w:r>
        <w:rPr>
          <w:sz w:val="24"/>
          <w:szCs w:val="24"/>
        </w:rPr>
        <w:t xml:space="preserve"> </w:t>
      </w:r>
      <w:r>
        <w:rPr>
          <w:sz w:val="24"/>
          <w:szCs w:val="24"/>
          <w:spacing w:val="-1"/>
        </w:rPr>
        <w:t>一套试卷对学生进行考核，并对考核过程进行全程监督。</w:t>
      </w:r>
    </w:p>
    <w:p>
      <w:pPr>
        <w:pStyle w:val="BodyText"/>
        <w:ind w:right="181" w:firstLine="483"/>
        <w:spacing w:before="33" w:line="326" w:lineRule="auto"/>
        <w:rPr>
          <w:sz w:val="24"/>
          <w:szCs w:val="24"/>
        </w:rPr>
      </w:pPr>
      <w:r>
        <w:rPr>
          <w:sz w:val="24"/>
          <w:szCs w:val="24"/>
          <w:spacing w:val="1"/>
        </w:rPr>
        <w:t>2.抽考成绩≥70</w:t>
      </w:r>
      <w:r>
        <w:rPr>
          <w:sz w:val="24"/>
          <w:szCs w:val="24"/>
          <w:spacing w:val="-46"/>
        </w:rPr>
        <w:t xml:space="preserve"> </w:t>
      </w:r>
      <w:r>
        <w:rPr>
          <w:sz w:val="24"/>
          <w:szCs w:val="24"/>
          <w:spacing w:val="1"/>
        </w:rPr>
        <w:t>分为合格。抽考成绩＜70</w:t>
      </w:r>
      <w:r>
        <w:rPr>
          <w:sz w:val="24"/>
          <w:szCs w:val="24"/>
          <w:spacing w:val="-45"/>
        </w:rPr>
        <w:t xml:space="preserve"> </w:t>
      </w:r>
      <w:r>
        <w:rPr>
          <w:sz w:val="24"/>
          <w:szCs w:val="24"/>
          <w:spacing w:val="1"/>
        </w:rPr>
        <w:t>分者，必须参加补</w:t>
      </w:r>
      <w:r>
        <w:rPr>
          <w:sz w:val="24"/>
          <w:szCs w:val="24"/>
        </w:rPr>
        <w:t>考（仅提供一次补考 </w:t>
      </w:r>
      <w:r>
        <w:rPr>
          <w:sz w:val="24"/>
          <w:szCs w:val="24"/>
          <w:spacing w:val="-2"/>
        </w:rPr>
        <w:t>机会</w:t>
      </w:r>
      <w:r>
        <w:rPr>
          <w:sz w:val="24"/>
          <w:szCs w:val="24"/>
          <w:spacing w:val="9"/>
        </w:rPr>
        <w:t>），</w:t>
      </w:r>
      <w:r>
        <w:rPr>
          <w:sz w:val="24"/>
          <w:szCs w:val="24"/>
          <w:spacing w:val="-2"/>
        </w:rPr>
        <w:t>补考要求与抽考要求一致。</w:t>
      </w:r>
    </w:p>
    <w:p>
      <w:pPr>
        <w:pStyle w:val="BodyText"/>
        <w:ind w:left="492"/>
        <w:spacing w:before="33" w:line="219" w:lineRule="auto"/>
        <w:rPr>
          <w:sz w:val="24"/>
          <w:szCs w:val="24"/>
        </w:rPr>
      </w:pPr>
      <w:r>
        <w:rPr>
          <w:sz w:val="24"/>
          <w:szCs w:val="24"/>
          <w:b/>
          <w:bCs/>
          <w:spacing w:val="-5"/>
        </w:rPr>
        <w:t>（二）过程考核</w:t>
      </w:r>
    </w:p>
    <w:p>
      <w:pPr>
        <w:pStyle w:val="BodyText"/>
        <w:ind w:left="2" w:firstLine="479"/>
        <w:spacing w:before="155" w:line="326" w:lineRule="auto"/>
        <w:rPr>
          <w:sz w:val="24"/>
          <w:szCs w:val="24"/>
        </w:rPr>
      </w:pPr>
      <w:r>
        <w:rPr>
          <w:sz w:val="24"/>
          <w:szCs w:val="24"/>
          <w:spacing w:val="-3"/>
        </w:rPr>
        <w:t>过程考核是指对学生在高职阶段学习过程的全面考核。考核主要由合</w:t>
      </w:r>
      <w:r>
        <w:rPr>
          <w:sz w:val="24"/>
          <w:szCs w:val="24"/>
          <w:spacing w:val="-4"/>
        </w:rPr>
        <w:t>作院校方负责，</w:t>
      </w:r>
      <w:r>
        <w:rPr>
          <w:sz w:val="24"/>
          <w:szCs w:val="24"/>
        </w:rPr>
        <w:t xml:space="preserve"> </w:t>
      </w:r>
      <w:r>
        <w:rPr>
          <w:sz w:val="24"/>
          <w:szCs w:val="24"/>
          <w:spacing w:val="-2"/>
        </w:rPr>
        <w:t>牵头院校参与指导。</w:t>
      </w:r>
    </w:p>
    <w:p>
      <w:pPr>
        <w:pStyle w:val="BodyText"/>
        <w:ind w:right="181" w:firstLine="484"/>
        <w:spacing w:before="31" w:line="330" w:lineRule="auto"/>
        <w:jc w:val="both"/>
        <w:rPr>
          <w:sz w:val="24"/>
          <w:szCs w:val="24"/>
        </w:rPr>
      </w:pPr>
      <w:r>
        <w:rPr>
          <w:sz w:val="24"/>
          <w:szCs w:val="24"/>
          <w:spacing w:val="-2"/>
        </w:rPr>
        <w:t>学生的思想品德方面，要求品德良好，遵纪守法，高职学习期间未受过学校学生纪</w:t>
      </w:r>
      <w:r>
        <w:rPr>
          <w:sz w:val="24"/>
          <w:szCs w:val="24"/>
          <w:spacing w:val="8"/>
        </w:rPr>
        <w:t xml:space="preserve"> </w:t>
      </w:r>
      <w:r>
        <w:rPr>
          <w:sz w:val="24"/>
          <w:szCs w:val="24"/>
          <w:spacing w:val="-2"/>
        </w:rPr>
        <w:t>律处分或者处分已经撤销；学生的专业学习方面，要求高职阶段学习期间各门课程成绩</w:t>
      </w:r>
      <w:r>
        <w:rPr>
          <w:sz w:val="24"/>
          <w:szCs w:val="24"/>
          <w:spacing w:val="17"/>
        </w:rPr>
        <w:t xml:space="preserve"> </w:t>
      </w:r>
      <w:r>
        <w:rPr>
          <w:sz w:val="24"/>
          <w:szCs w:val="24"/>
          <w:spacing w:val="-1"/>
        </w:rPr>
        <w:t>合格，符合高职阶段人才培养方案的毕业要求。</w:t>
      </w:r>
    </w:p>
    <w:p>
      <w:pPr>
        <w:pStyle w:val="BodyText"/>
        <w:ind w:left="492"/>
        <w:spacing w:before="35" w:line="219" w:lineRule="auto"/>
        <w:rPr>
          <w:sz w:val="24"/>
          <w:szCs w:val="24"/>
        </w:rPr>
      </w:pPr>
      <w:r>
        <w:rPr>
          <w:sz w:val="24"/>
          <w:szCs w:val="24"/>
          <w:b/>
          <w:bCs/>
          <w:spacing w:val="-5"/>
        </w:rPr>
        <w:t>（三）英语应用能力</w:t>
      </w:r>
    </w:p>
    <w:p>
      <w:pPr>
        <w:pStyle w:val="BodyText"/>
        <w:ind w:right="181" w:firstLine="480"/>
        <w:spacing w:before="154" w:line="330" w:lineRule="auto"/>
        <w:jc w:val="both"/>
        <w:rPr>
          <w:sz w:val="24"/>
          <w:szCs w:val="24"/>
        </w:rPr>
      </w:pPr>
      <w:r>
        <w:rPr>
          <w:sz w:val="24"/>
          <w:szCs w:val="24"/>
          <w:spacing w:val="-2"/>
        </w:rPr>
        <w:t>在高职阶段参加全国大学英语四级考试，学生成绩需达到</w:t>
      </w:r>
      <w:r>
        <w:rPr>
          <w:sz w:val="24"/>
          <w:szCs w:val="24"/>
          <w:spacing w:val="-46"/>
        </w:rPr>
        <w:t xml:space="preserve"> </w:t>
      </w:r>
      <w:r>
        <w:rPr>
          <w:sz w:val="24"/>
          <w:szCs w:val="24"/>
          <w:spacing w:val="-2"/>
        </w:rPr>
        <w:t>35</w:t>
      </w:r>
      <w:r>
        <w:rPr>
          <w:sz w:val="24"/>
          <w:szCs w:val="24"/>
          <w:spacing w:val="-3"/>
        </w:rPr>
        <w:t>5</w:t>
      </w:r>
      <w:r>
        <w:rPr>
          <w:sz w:val="24"/>
          <w:szCs w:val="24"/>
          <w:spacing w:val="-48"/>
        </w:rPr>
        <w:t xml:space="preserve"> </w:t>
      </w:r>
      <w:r>
        <w:rPr>
          <w:sz w:val="24"/>
          <w:szCs w:val="24"/>
          <w:spacing w:val="-3"/>
        </w:rPr>
        <w:t>分（含）以上。（对</w:t>
      </w:r>
      <w:r>
        <w:rPr>
          <w:sz w:val="24"/>
          <w:szCs w:val="24"/>
        </w:rPr>
        <w:t xml:space="preserve"> </w:t>
      </w:r>
      <w:r>
        <w:rPr>
          <w:sz w:val="24"/>
          <w:szCs w:val="24"/>
          <w:spacing w:val="-2"/>
        </w:rPr>
        <w:t>英语有一定要求的专业，如对接本科专业为跨境电子商务专业的学生，英语四级成绩需</w:t>
      </w:r>
      <w:r>
        <w:rPr>
          <w:sz w:val="24"/>
          <w:szCs w:val="24"/>
          <w:spacing w:val="18"/>
        </w:rPr>
        <w:t xml:space="preserve"> </w:t>
      </w:r>
      <w:r>
        <w:rPr>
          <w:sz w:val="24"/>
          <w:szCs w:val="24"/>
          <w:spacing w:val="-3"/>
        </w:rPr>
        <w:t>达到</w:t>
      </w:r>
      <w:r>
        <w:rPr>
          <w:sz w:val="24"/>
          <w:szCs w:val="24"/>
          <w:spacing w:val="-46"/>
        </w:rPr>
        <w:t xml:space="preserve"> </w:t>
      </w:r>
      <w:r>
        <w:rPr>
          <w:sz w:val="24"/>
          <w:szCs w:val="24"/>
          <w:spacing w:val="-3"/>
        </w:rPr>
        <w:t>390</w:t>
      </w:r>
      <w:r>
        <w:rPr>
          <w:sz w:val="24"/>
          <w:szCs w:val="24"/>
          <w:spacing w:val="-48"/>
        </w:rPr>
        <w:t xml:space="preserve"> </w:t>
      </w:r>
      <w:r>
        <w:rPr>
          <w:sz w:val="24"/>
          <w:szCs w:val="24"/>
          <w:spacing w:val="-3"/>
        </w:rPr>
        <w:t>分（含）以上）</w:t>
      </w:r>
    </w:p>
    <w:p>
      <w:pPr>
        <w:pStyle w:val="BodyText"/>
        <w:ind w:left="492"/>
        <w:spacing w:before="33" w:line="219" w:lineRule="auto"/>
        <w:rPr>
          <w:sz w:val="24"/>
          <w:szCs w:val="24"/>
        </w:rPr>
      </w:pPr>
      <w:r>
        <w:rPr>
          <w:sz w:val="24"/>
          <w:szCs w:val="24"/>
          <w:b/>
          <w:bCs/>
          <w:spacing w:val="-4"/>
        </w:rPr>
        <w:t>（四）计算机应用能力</w:t>
      </w:r>
    </w:p>
    <w:p>
      <w:pPr>
        <w:pStyle w:val="BodyText"/>
        <w:ind w:left="480"/>
        <w:spacing w:before="157" w:line="219" w:lineRule="auto"/>
        <w:rPr>
          <w:sz w:val="24"/>
          <w:szCs w:val="24"/>
        </w:rPr>
      </w:pPr>
      <w:r>
        <w:rPr>
          <w:sz w:val="24"/>
          <w:szCs w:val="24"/>
          <w:spacing w:val="-1"/>
        </w:rPr>
        <w:t>在高职阶段须取得全国计算机等级考试一级及以上证书。</w:t>
      </w:r>
    </w:p>
    <w:p>
      <w:pPr>
        <w:pStyle w:val="BodyText"/>
        <w:ind w:left="492"/>
        <w:spacing w:before="154" w:line="219" w:lineRule="auto"/>
        <w:rPr>
          <w:sz w:val="24"/>
          <w:szCs w:val="24"/>
        </w:rPr>
      </w:pPr>
      <w:r>
        <w:rPr>
          <w:sz w:val="24"/>
          <w:szCs w:val="24"/>
          <w:b/>
          <w:bCs/>
          <w:spacing w:val="-3"/>
        </w:rPr>
        <w:t>（五）参加江苏省统一的专转本考试</w:t>
      </w:r>
    </w:p>
    <w:p>
      <w:pPr>
        <w:pStyle w:val="BodyText"/>
        <w:ind w:right="181" w:firstLine="480"/>
        <w:spacing w:before="156" w:line="326" w:lineRule="auto"/>
        <w:rPr>
          <w:sz w:val="24"/>
          <w:szCs w:val="24"/>
        </w:rPr>
      </w:pPr>
      <w:r>
        <w:rPr>
          <w:sz w:val="24"/>
          <w:szCs w:val="24"/>
          <w:spacing w:val="1"/>
        </w:rPr>
        <w:t>根据省厅文件要求，“3+2</w:t>
      </w:r>
      <w:r>
        <w:rPr>
          <w:sz w:val="24"/>
          <w:szCs w:val="24"/>
          <w:spacing w:val="-86"/>
        </w:rPr>
        <w:t xml:space="preserve"> </w:t>
      </w:r>
      <w:r>
        <w:rPr>
          <w:sz w:val="24"/>
          <w:szCs w:val="24"/>
          <w:spacing w:val="1"/>
        </w:rPr>
        <w:t>”项目的转段学生须参加全省统</w:t>
      </w:r>
      <w:r>
        <w:rPr>
          <w:sz w:val="24"/>
          <w:szCs w:val="24"/>
        </w:rPr>
        <w:t>一的专转本考试，对考 </w:t>
      </w:r>
      <w:r>
        <w:rPr>
          <w:sz w:val="24"/>
          <w:szCs w:val="24"/>
          <w:spacing w:val="-1"/>
        </w:rPr>
        <w:t>试成绩的要求按照当年上级相关规定执行。</w:t>
      </w:r>
    </w:p>
    <w:p>
      <w:pPr>
        <w:pStyle w:val="BodyText"/>
        <w:ind w:left="46" w:right="181" w:firstLine="435"/>
        <w:spacing w:before="31" w:line="325" w:lineRule="auto"/>
        <w:rPr>
          <w:sz w:val="24"/>
          <w:szCs w:val="24"/>
        </w:rPr>
      </w:pPr>
      <w:r>
        <w:rPr>
          <w:sz w:val="24"/>
          <w:szCs w:val="24"/>
          <w:spacing w:val="2"/>
        </w:rPr>
        <w:t>本要求适用于</w:t>
      </w:r>
      <w:r>
        <w:rPr>
          <w:sz w:val="24"/>
          <w:szCs w:val="24"/>
          <w:spacing w:val="-45"/>
        </w:rPr>
        <w:t xml:space="preserve"> </w:t>
      </w:r>
      <w:r>
        <w:rPr>
          <w:sz w:val="24"/>
          <w:szCs w:val="24"/>
          <w:spacing w:val="2"/>
        </w:rPr>
        <w:t>2021</w:t>
      </w:r>
      <w:r>
        <w:rPr>
          <w:sz w:val="24"/>
          <w:szCs w:val="24"/>
          <w:spacing w:val="-42"/>
        </w:rPr>
        <w:t xml:space="preserve"> </w:t>
      </w:r>
      <w:r>
        <w:rPr>
          <w:sz w:val="24"/>
          <w:szCs w:val="24"/>
          <w:spacing w:val="2"/>
        </w:rPr>
        <w:t>级开始试点的江苏省现代职业教育体系贯通培养</w:t>
      </w:r>
      <w:r>
        <w:rPr>
          <w:sz w:val="24"/>
          <w:szCs w:val="24"/>
          <w:spacing w:val="1"/>
        </w:rPr>
        <w:t>项目（3+2</w:t>
      </w:r>
      <w:r>
        <w:rPr>
          <w:sz w:val="24"/>
          <w:szCs w:val="24"/>
          <w:spacing w:val="-42"/>
        </w:rPr>
        <w:t xml:space="preserve"> </w:t>
      </w:r>
      <w:r>
        <w:rPr>
          <w:sz w:val="24"/>
          <w:szCs w:val="24"/>
          <w:spacing w:val="1"/>
        </w:rPr>
        <w:t>项</w:t>
      </w:r>
      <w:r>
        <w:rPr>
          <w:sz w:val="24"/>
          <w:szCs w:val="24"/>
        </w:rPr>
        <w:t xml:space="preserve"> </w:t>
      </w:r>
      <w:r>
        <w:rPr>
          <w:sz w:val="24"/>
          <w:szCs w:val="24"/>
          <w:spacing w:val="-2"/>
        </w:rPr>
        <w:t>目）。未尽事宜，执行教育主管部门相关文件或由双方共同协商确定。</w:t>
      </w:r>
    </w:p>
    <w:p>
      <w:pPr>
        <w:ind w:left="480"/>
        <w:spacing w:before="37" w:line="221" w:lineRule="auto"/>
        <w:rPr>
          <w:rFonts w:ascii="SimHei" w:hAnsi="SimHei" w:eastAsia="SimHei" w:cs="SimHei"/>
          <w:sz w:val="24"/>
          <w:szCs w:val="24"/>
        </w:rPr>
      </w:pPr>
      <w:r>
        <w:rPr>
          <w:rFonts w:ascii="SimHei" w:hAnsi="SimHei" w:eastAsia="SimHei" w:cs="SimHei"/>
          <w:sz w:val="24"/>
          <w:szCs w:val="24"/>
          <w:b/>
          <w:bCs/>
          <w:spacing w:val="-3"/>
        </w:rPr>
        <w:t>七、课程体系建设</w:t>
      </w:r>
    </w:p>
    <w:p>
      <w:pPr>
        <w:pStyle w:val="BodyText"/>
        <w:ind w:left="480"/>
        <w:spacing w:before="152" w:line="219" w:lineRule="auto"/>
        <w:rPr>
          <w:sz w:val="24"/>
          <w:szCs w:val="24"/>
        </w:rPr>
      </w:pPr>
      <w:r>
        <w:rPr>
          <w:sz w:val="24"/>
          <w:szCs w:val="24"/>
          <w:spacing w:val="1"/>
        </w:rPr>
        <w:t>课程体系是组成人才培养方案的基础，根据“3+2</w:t>
      </w:r>
      <w:r>
        <w:rPr>
          <w:sz w:val="24"/>
          <w:szCs w:val="24"/>
          <w:spacing w:val="-85"/>
        </w:rPr>
        <w:t xml:space="preserve"> </w:t>
      </w:r>
      <w:r>
        <w:rPr>
          <w:sz w:val="24"/>
          <w:szCs w:val="24"/>
          <w:spacing w:val="1"/>
        </w:rPr>
        <w:t>”分</w:t>
      </w:r>
      <w:r>
        <w:rPr>
          <w:sz w:val="24"/>
          <w:szCs w:val="24"/>
        </w:rPr>
        <w:t>段培养模式所面向的职业岗</w:t>
      </w:r>
    </w:p>
    <w:p>
      <w:pPr>
        <w:spacing w:line="219" w:lineRule="auto"/>
        <w:sectPr>
          <w:footerReference w:type="default" r:id="rId26"/>
          <w:pgSz w:w="11905" w:h="16839"/>
          <w:pgMar w:top="400" w:right="1235" w:bottom="1293" w:left="1424" w:header="0" w:footer="1130" w:gutter="0"/>
        </w:sectPr>
        <w:rPr>
          <w:sz w:val="24"/>
          <w:szCs w:val="24"/>
        </w:rPr>
      </w:pP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BodyText"/>
        <w:ind w:left="71" w:right="63"/>
        <w:spacing w:before="78" w:line="335" w:lineRule="auto"/>
        <w:jc w:val="both"/>
        <w:rPr>
          <w:sz w:val="24"/>
          <w:szCs w:val="24"/>
        </w:rPr>
      </w:pPr>
      <w:r>
        <w:rPr>
          <w:sz w:val="24"/>
          <w:szCs w:val="24"/>
          <w:spacing w:val="-2"/>
        </w:rPr>
        <w:t>位群，先分析其典型工作任务（包括工作内容、工作对象、工作手段、工作组织、工作</w:t>
      </w:r>
      <w:r>
        <w:rPr>
          <w:sz w:val="24"/>
          <w:szCs w:val="24"/>
          <w:spacing w:val="17"/>
        </w:rPr>
        <w:t xml:space="preserve"> </w:t>
      </w:r>
      <w:r>
        <w:rPr>
          <w:sz w:val="24"/>
          <w:szCs w:val="24"/>
          <w:spacing w:val="-1"/>
        </w:rPr>
        <w:t>产品等</w:t>
      </w:r>
      <w:r>
        <w:rPr>
          <w:sz w:val="24"/>
          <w:szCs w:val="24"/>
          <w:spacing w:val="-7"/>
        </w:rPr>
        <w:t>），</w:t>
      </w:r>
      <w:r>
        <w:rPr>
          <w:sz w:val="24"/>
          <w:szCs w:val="24"/>
          <w:spacing w:val="-1"/>
        </w:rPr>
        <w:t>得出完成典型工作任务对应的职业能力，结合国家职业技</w:t>
      </w:r>
      <w:r>
        <w:rPr>
          <w:sz w:val="24"/>
          <w:szCs w:val="24"/>
          <w:spacing w:val="-2"/>
        </w:rPr>
        <w:t>能标准要求，按照</w:t>
      </w:r>
      <w:r>
        <w:rPr>
          <w:sz w:val="24"/>
          <w:szCs w:val="24"/>
        </w:rPr>
        <w:t xml:space="preserve"> </w:t>
      </w:r>
      <w:r>
        <w:rPr>
          <w:sz w:val="24"/>
          <w:szCs w:val="24"/>
          <w:spacing w:val="-2"/>
        </w:rPr>
        <w:t>职业成长规律和学习规律将职业能力从简单到复杂、从单一到综合进行整合，构建以项</w:t>
      </w:r>
      <w:r>
        <w:rPr>
          <w:sz w:val="24"/>
          <w:szCs w:val="24"/>
          <w:spacing w:val="18"/>
        </w:rPr>
        <w:t xml:space="preserve"> </w:t>
      </w:r>
      <w:r>
        <w:rPr>
          <w:sz w:val="24"/>
          <w:szCs w:val="24"/>
          <w:spacing w:val="-2"/>
        </w:rPr>
        <w:t>目课程为主体的模块化课程体系。高职阶段课程分为通识教育课程、专业基础课程、专</w:t>
      </w:r>
      <w:r>
        <w:rPr>
          <w:sz w:val="24"/>
          <w:szCs w:val="24"/>
          <w:spacing w:val="18"/>
        </w:rPr>
        <w:t xml:space="preserve"> </w:t>
      </w:r>
      <w:r>
        <w:rPr>
          <w:sz w:val="24"/>
          <w:szCs w:val="24"/>
          <w:spacing w:val="-2"/>
        </w:rPr>
        <w:t>业课程、职业拓展课程四大部分。本科阶段课程分为通修课程、通识课程、专业基础课</w:t>
      </w:r>
      <w:r>
        <w:rPr>
          <w:sz w:val="24"/>
          <w:szCs w:val="24"/>
          <w:spacing w:val="18"/>
        </w:rPr>
        <w:t xml:space="preserve"> </w:t>
      </w:r>
      <w:r>
        <w:rPr>
          <w:sz w:val="24"/>
          <w:szCs w:val="24"/>
          <w:spacing w:val="-2"/>
        </w:rPr>
        <w:t>程、专业主干课程、专业选修课程、综合实践教学环节六大部分。其中高职阶段专业核</w:t>
      </w:r>
      <w:r>
        <w:rPr>
          <w:sz w:val="24"/>
          <w:szCs w:val="24"/>
          <w:spacing w:val="18"/>
        </w:rPr>
        <w:t xml:space="preserve"> </w:t>
      </w:r>
      <w:r>
        <w:rPr>
          <w:sz w:val="24"/>
          <w:szCs w:val="24"/>
          <w:spacing w:val="-1"/>
        </w:rPr>
        <w:t>心课程信息表如下表所示。</w:t>
      </w:r>
    </w:p>
    <w:p>
      <w:pPr>
        <w:pStyle w:val="BodyText"/>
        <w:ind w:left="3289"/>
        <w:spacing w:before="34" w:line="219" w:lineRule="auto"/>
        <w:rPr>
          <w:sz w:val="24"/>
          <w:szCs w:val="24"/>
        </w:rPr>
      </w:pPr>
      <w:r>
        <w:rPr>
          <w:sz w:val="24"/>
          <w:szCs w:val="24"/>
          <w:b/>
          <w:bCs/>
          <w:spacing w:val="-3"/>
        </w:rPr>
        <w:t>高职阶段专业主要课程信息表</w:t>
      </w:r>
    </w:p>
    <w:p>
      <w:pPr>
        <w:spacing w:line="94" w:lineRule="auto"/>
        <w:rPr>
          <w:rFonts w:ascii="Arial"/>
          <w:sz w:val="2"/>
        </w:rPr>
      </w:pPr>
      <w:r>
        <w:rPr>
          <w:rFonts w:ascii="Arial"/>
          <w:sz w:val="2"/>
        </w:rPr>
      </w:r>
    </w:p>
    <w:tbl>
      <w:tblPr>
        <w:tblStyle w:val="TableNormal"/>
        <w:tblW w:w="9183"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0"/>
        <w:gridCol w:w="1529"/>
        <w:gridCol w:w="728"/>
        <w:gridCol w:w="727"/>
        <w:gridCol w:w="635"/>
        <w:gridCol w:w="2456"/>
        <w:gridCol w:w="2418"/>
      </w:tblGrid>
      <w:tr>
        <w:trPr>
          <w:trHeight w:val="1144" w:hRule="atLeast"/>
        </w:trPr>
        <w:tc>
          <w:tcPr>
            <w:tcW w:w="690" w:type="dxa"/>
            <w:vAlign w:val="top"/>
            <w:tcBorders>
              <w:left w:val="single" w:color="000000" w:sz="6" w:space="0"/>
              <w:top w:val="single" w:color="000000" w:sz="6" w:space="0"/>
            </w:tcBorders>
          </w:tcPr>
          <w:p>
            <w:pPr>
              <w:spacing w:line="398" w:lineRule="auto"/>
              <w:rPr>
                <w:rFonts w:ascii="Arial"/>
                <w:sz w:val="21"/>
              </w:rPr>
            </w:pPr>
            <w:r/>
          </w:p>
          <w:p>
            <w:pPr>
              <w:pStyle w:val="TableText"/>
              <w:ind w:left="131"/>
              <w:spacing w:before="65" w:line="229" w:lineRule="auto"/>
              <w:rPr/>
            </w:pPr>
            <w:r>
              <w:rPr>
                <w:b/>
                <w:bCs/>
                <w:spacing w:val="4"/>
              </w:rPr>
              <w:t>序号</w:t>
            </w:r>
          </w:p>
        </w:tc>
        <w:tc>
          <w:tcPr>
            <w:tcW w:w="1529" w:type="dxa"/>
            <w:vAlign w:val="top"/>
            <w:tcBorders>
              <w:top w:val="single" w:color="000000" w:sz="6" w:space="0"/>
            </w:tcBorders>
          </w:tcPr>
          <w:p>
            <w:pPr>
              <w:spacing w:line="399" w:lineRule="auto"/>
              <w:rPr>
                <w:rFonts w:ascii="Arial"/>
                <w:sz w:val="21"/>
              </w:rPr>
            </w:pPr>
            <w:r/>
          </w:p>
          <w:p>
            <w:pPr>
              <w:pStyle w:val="TableText"/>
              <w:ind w:left="341"/>
              <w:spacing w:before="65" w:line="228" w:lineRule="auto"/>
              <w:rPr/>
            </w:pPr>
            <w:r>
              <w:rPr>
                <w:b/>
                <w:bCs/>
                <w:spacing w:val="6"/>
              </w:rPr>
              <w:t>课程名称</w:t>
            </w:r>
          </w:p>
        </w:tc>
        <w:tc>
          <w:tcPr>
            <w:tcW w:w="728" w:type="dxa"/>
            <w:vAlign w:val="top"/>
            <w:tcBorders>
              <w:top w:val="single" w:color="000000" w:sz="6" w:space="0"/>
            </w:tcBorders>
          </w:tcPr>
          <w:p>
            <w:pPr>
              <w:spacing w:line="265" w:lineRule="auto"/>
              <w:rPr>
                <w:rFonts w:ascii="Arial"/>
                <w:sz w:val="21"/>
              </w:rPr>
            </w:pPr>
            <w:r/>
          </w:p>
          <w:p>
            <w:pPr>
              <w:pStyle w:val="TableText"/>
              <w:ind w:left="154" w:right="155"/>
              <w:spacing w:before="65" w:line="239" w:lineRule="auto"/>
              <w:rPr/>
            </w:pPr>
            <w:r>
              <w:rPr>
                <w:b/>
                <w:bCs/>
                <w:spacing w:val="4"/>
              </w:rPr>
              <w:t>课程</w:t>
            </w:r>
            <w:r>
              <w:rPr/>
              <w:t xml:space="preserve"> </w:t>
            </w:r>
            <w:r>
              <w:rPr>
                <w:b/>
                <w:bCs/>
                <w:spacing w:val="3"/>
              </w:rPr>
              <w:t>类型</w:t>
            </w:r>
          </w:p>
        </w:tc>
        <w:tc>
          <w:tcPr>
            <w:tcW w:w="727" w:type="dxa"/>
            <w:vAlign w:val="top"/>
            <w:tcBorders>
              <w:top w:val="single" w:color="000000" w:sz="6" w:space="0"/>
            </w:tcBorders>
          </w:tcPr>
          <w:p>
            <w:pPr>
              <w:spacing w:line="265" w:lineRule="auto"/>
              <w:rPr>
                <w:rFonts w:ascii="Arial"/>
                <w:sz w:val="21"/>
              </w:rPr>
            </w:pPr>
            <w:r/>
          </w:p>
          <w:p>
            <w:pPr>
              <w:pStyle w:val="TableText"/>
              <w:ind w:left="160" w:right="153" w:hanging="4"/>
              <w:spacing w:before="65" w:line="239" w:lineRule="auto"/>
              <w:rPr/>
            </w:pPr>
            <w:r>
              <w:rPr>
                <w:b/>
                <w:bCs/>
                <w:spacing w:val="3"/>
              </w:rPr>
              <w:t>基准</w:t>
            </w:r>
            <w:r>
              <w:rPr/>
              <w:t xml:space="preserve"> </w:t>
            </w:r>
            <w:r>
              <w:rPr>
                <w:b/>
                <w:bCs/>
                <w:spacing w:val="1"/>
              </w:rPr>
              <w:t>学分</w:t>
            </w:r>
          </w:p>
        </w:tc>
        <w:tc>
          <w:tcPr>
            <w:tcW w:w="635" w:type="dxa"/>
            <w:vAlign w:val="top"/>
            <w:tcBorders>
              <w:top w:val="single" w:color="000000" w:sz="6" w:space="0"/>
            </w:tcBorders>
          </w:tcPr>
          <w:p>
            <w:pPr>
              <w:spacing w:line="264" w:lineRule="auto"/>
              <w:rPr>
                <w:rFonts w:ascii="Arial"/>
                <w:sz w:val="21"/>
              </w:rPr>
            </w:pPr>
            <w:r/>
          </w:p>
          <w:p>
            <w:pPr>
              <w:pStyle w:val="TableText"/>
              <w:ind w:left="115" w:right="106" w:hanging="4"/>
              <w:spacing w:before="65"/>
              <w:rPr/>
            </w:pPr>
            <w:r>
              <w:rPr>
                <w:b/>
                <w:bCs/>
                <w:spacing w:val="3"/>
              </w:rPr>
              <w:t>基准</w:t>
            </w:r>
            <w:r>
              <w:rPr/>
              <w:t xml:space="preserve"> </w:t>
            </w:r>
            <w:r>
              <w:rPr>
                <w:b/>
                <w:bCs/>
                <w:spacing w:val="1"/>
              </w:rPr>
              <w:t>学时</w:t>
            </w:r>
          </w:p>
        </w:tc>
        <w:tc>
          <w:tcPr>
            <w:tcW w:w="2456" w:type="dxa"/>
            <w:vAlign w:val="top"/>
            <w:tcBorders>
              <w:top w:val="single" w:color="000000" w:sz="6" w:space="0"/>
            </w:tcBorders>
          </w:tcPr>
          <w:p>
            <w:pPr>
              <w:spacing w:line="398" w:lineRule="auto"/>
              <w:rPr>
                <w:rFonts w:ascii="Arial"/>
                <w:sz w:val="21"/>
              </w:rPr>
            </w:pPr>
            <w:r/>
          </w:p>
          <w:p>
            <w:pPr>
              <w:pStyle w:val="TableText"/>
              <w:ind w:left="602"/>
              <w:spacing w:before="65" w:line="228" w:lineRule="auto"/>
              <w:rPr/>
            </w:pPr>
            <w:r>
              <w:rPr>
                <w:b/>
                <w:bCs/>
                <w:spacing w:val="6"/>
              </w:rPr>
              <w:t>职业能力培养</w:t>
            </w:r>
          </w:p>
        </w:tc>
        <w:tc>
          <w:tcPr>
            <w:tcW w:w="2418" w:type="dxa"/>
            <w:vAlign w:val="top"/>
            <w:tcBorders>
              <w:right w:val="single" w:color="000000" w:sz="6" w:space="0"/>
              <w:top w:val="single" w:color="000000" w:sz="6" w:space="0"/>
            </w:tcBorders>
          </w:tcPr>
          <w:p>
            <w:pPr>
              <w:spacing w:line="398" w:lineRule="auto"/>
              <w:rPr>
                <w:rFonts w:ascii="Arial"/>
                <w:sz w:val="21"/>
              </w:rPr>
            </w:pPr>
            <w:r/>
          </w:p>
          <w:p>
            <w:pPr>
              <w:pStyle w:val="TableText"/>
              <w:ind w:left="372"/>
              <w:spacing w:before="65" w:line="229" w:lineRule="auto"/>
              <w:rPr/>
            </w:pPr>
            <w:r>
              <w:rPr>
                <w:b/>
                <w:bCs/>
                <w:spacing w:val="7"/>
              </w:rPr>
              <w:t>主要知识与技能点</w:t>
            </w:r>
          </w:p>
        </w:tc>
      </w:tr>
      <w:tr>
        <w:trPr>
          <w:trHeight w:val="4361" w:hRule="atLeast"/>
        </w:trPr>
        <w:tc>
          <w:tcPr>
            <w:tcW w:w="690" w:type="dxa"/>
            <w:vAlign w:val="top"/>
            <w:tcBorders>
              <w:left w:val="single" w:color="000000" w:sz="6" w:space="0"/>
            </w:tcBorders>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06"/>
              <w:spacing w:before="65" w:line="189" w:lineRule="auto"/>
              <w:rPr/>
            </w:pPr>
            <w:r>
              <w:rPr/>
              <w:t>1</w:t>
            </w:r>
          </w:p>
        </w:tc>
        <w:tc>
          <w:tcPr>
            <w:tcW w:w="1529"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41"/>
              <w:spacing w:before="65" w:line="227" w:lineRule="auto"/>
              <w:rPr/>
            </w:pPr>
            <w:r>
              <w:rPr>
                <w:spacing w:val="7"/>
              </w:rPr>
              <w:t>管理会计实务</w:t>
            </w:r>
          </w:p>
        </w:tc>
        <w:tc>
          <w:tcPr>
            <w:tcW w:w="728"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08"/>
              <w:spacing w:before="65" w:line="187" w:lineRule="auto"/>
              <w:rPr/>
            </w:pPr>
            <w:r>
              <w:rPr>
                <w:spacing w:val="1"/>
              </w:rPr>
              <w:t>B</w:t>
            </w:r>
          </w:p>
        </w:tc>
        <w:tc>
          <w:tcPr>
            <w:tcW w:w="727"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14"/>
              <w:spacing w:before="65" w:line="189" w:lineRule="auto"/>
              <w:rPr/>
            </w:pPr>
            <w:r>
              <w:rPr/>
              <w:t>4</w:t>
            </w:r>
          </w:p>
        </w:tc>
        <w:tc>
          <w:tcPr>
            <w:tcW w:w="635"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18"/>
              <w:spacing w:before="65" w:line="189" w:lineRule="auto"/>
              <w:rPr/>
            </w:pPr>
            <w:r>
              <w:rPr/>
              <w:t>64</w:t>
            </w:r>
          </w:p>
        </w:tc>
        <w:tc>
          <w:tcPr>
            <w:tcW w:w="2456" w:type="dxa"/>
            <w:vAlign w:val="top"/>
          </w:tcPr>
          <w:p>
            <w:pPr>
              <w:pStyle w:val="TableText"/>
              <w:ind w:left="60" w:right="52" w:firstLine="9"/>
              <w:spacing w:before="34" w:line="249" w:lineRule="auto"/>
              <w:rPr/>
            </w:pPr>
            <w:r>
              <w:rPr>
                <w:spacing w:val="11"/>
              </w:rPr>
              <w:t>能够结合实际状况、利用</w:t>
            </w:r>
            <w:r>
              <w:rPr>
                <w:spacing w:val="6"/>
              </w:rPr>
              <w:t xml:space="preserve"> </w:t>
            </w:r>
            <w:r>
              <w:rPr>
                <w:spacing w:val="12"/>
              </w:rPr>
              <w:t>现代化计算机技术为企业</w:t>
            </w:r>
            <w:r>
              <w:rPr>
                <w:spacing w:val="5"/>
              </w:rPr>
              <w:t xml:space="preserve"> </w:t>
            </w:r>
            <w:r>
              <w:rPr>
                <w:spacing w:val="11"/>
              </w:rPr>
              <w:t>提供管理决策方向指引；</w:t>
            </w:r>
            <w:r>
              <w:rPr>
                <w:spacing w:val="2"/>
              </w:rPr>
              <w:t xml:space="preserve"> </w:t>
            </w:r>
            <w:r>
              <w:rPr>
                <w:spacing w:val="12"/>
              </w:rPr>
              <w:t>能编制全面预算，确定各</w:t>
            </w:r>
            <w:r>
              <w:rPr>
                <w:spacing w:val="5"/>
              </w:rPr>
              <w:t xml:space="preserve"> </w:t>
            </w:r>
            <w:r>
              <w:rPr>
                <w:spacing w:val="12"/>
              </w:rPr>
              <w:t>项财务目标，对财务成本</w:t>
            </w:r>
            <w:r>
              <w:rPr>
                <w:spacing w:val="5"/>
              </w:rPr>
              <w:t xml:space="preserve"> </w:t>
            </w:r>
            <w:r>
              <w:rPr>
                <w:spacing w:val="12"/>
              </w:rPr>
              <w:t>进行控制，开展价值分析</w:t>
            </w:r>
            <w:r>
              <w:rPr>
                <w:spacing w:val="5"/>
              </w:rPr>
              <w:t xml:space="preserve"> </w:t>
            </w:r>
            <w:r>
              <w:rPr>
                <w:spacing w:val="11"/>
              </w:rPr>
              <w:t>以及正确评价经济业绩；</w:t>
            </w:r>
            <w:r>
              <w:rPr>
                <w:spacing w:val="2"/>
              </w:rPr>
              <w:t xml:space="preserve"> </w:t>
            </w:r>
            <w:r>
              <w:rPr>
                <w:spacing w:val="12"/>
              </w:rPr>
              <w:t>提高学生职业认同度，养</w:t>
            </w:r>
            <w:r>
              <w:rPr>
                <w:spacing w:val="5"/>
              </w:rPr>
              <w:t xml:space="preserve"> </w:t>
            </w:r>
            <w:r>
              <w:rPr>
                <w:spacing w:val="12"/>
              </w:rPr>
              <w:t>成学生关注大局，合理规</w:t>
            </w:r>
            <w:r>
              <w:rPr>
                <w:spacing w:val="5"/>
              </w:rPr>
              <w:t xml:space="preserve"> </w:t>
            </w:r>
            <w:r>
              <w:rPr>
                <w:spacing w:val="11"/>
              </w:rPr>
              <w:t>划的会计专业职业特性；</w:t>
            </w:r>
            <w:r>
              <w:rPr>
                <w:spacing w:val="2"/>
              </w:rPr>
              <w:t xml:space="preserve"> </w:t>
            </w:r>
            <w:r>
              <w:rPr>
                <w:spacing w:val="12"/>
              </w:rPr>
              <w:t>培养学生精准操作，主动</w:t>
            </w:r>
            <w:r>
              <w:rPr>
                <w:spacing w:val="5"/>
              </w:rPr>
              <w:t xml:space="preserve"> </w:t>
            </w:r>
            <w:r>
              <w:rPr>
                <w:spacing w:val="12"/>
              </w:rPr>
              <w:t>纠错的会计谨慎性职业素</w:t>
            </w:r>
            <w:r>
              <w:rPr>
                <w:spacing w:val="5"/>
              </w:rPr>
              <w:t xml:space="preserve"> </w:t>
            </w:r>
            <w:r>
              <w:rPr>
                <w:spacing w:val="12"/>
              </w:rPr>
              <w:t>养；培养学生灵活使用知</w:t>
            </w:r>
            <w:r>
              <w:rPr>
                <w:spacing w:val="5"/>
              </w:rPr>
              <w:t xml:space="preserve"> </w:t>
            </w:r>
            <w:r>
              <w:rPr>
                <w:spacing w:val="12"/>
              </w:rPr>
              <w:t>识方法，对会计关键数字</w:t>
            </w:r>
            <w:r>
              <w:rPr>
                <w:spacing w:val="5"/>
              </w:rPr>
              <w:t xml:space="preserve"> </w:t>
            </w:r>
            <w:r>
              <w:rPr>
                <w:spacing w:val="12"/>
              </w:rPr>
              <w:t>进行准确合理分析的数字</w:t>
            </w:r>
            <w:r>
              <w:rPr>
                <w:spacing w:val="5"/>
              </w:rPr>
              <w:t xml:space="preserve"> </w:t>
            </w:r>
            <w:r>
              <w:rPr>
                <w:spacing w:val="5"/>
              </w:rPr>
              <w:t>化观念。</w:t>
            </w:r>
          </w:p>
        </w:tc>
        <w:tc>
          <w:tcPr>
            <w:tcW w:w="2418" w:type="dxa"/>
            <w:vAlign w:val="top"/>
            <w:tcBorders>
              <w:right w:val="single" w:color="000000" w:sz="6" w:space="0"/>
            </w:tcBorders>
          </w:tcPr>
          <w:p>
            <w:pPr>
              <w:spacing w:line="320" w:lineRule="auto"/>
              <w:rPr>
                <w:rFonts w:ascii="Arial"/>
                <w:sz w:val="21"/>
              </w:rPr>
            </w:pPr>
            <w:r/>
          </w:p>
          <w:p>
            <w:pPr>
              <w:spacing w:line="320" w:lineRule="auto"/>
              <w:rPr>
                <w:rFonts w:ascii="Arial"/>
                <w:sz w:val="21"/>
              </w:rPr>
            </w:pPr>
            <w:r/>
          </w:p>
          <w:p>
            <w:pPr>
              <w:pStyle w:val="TableText"/>
              <w:ind w:left="65" w:right="53" w:firstLine="5"/>
              <w:spacing w:before="65" w:line="250" w:lineRule="auto"/>
              <w:jc w:val="both"/>
              <w:rPr/>
            </w:pPr>
            <w:r>
              <w:rPr>
                <w:spacing w:val="28"/>
              </w:rPr>
              <w:t>管理会计的基本内容和</w:t>
            </w:r>
            <w:r>
              <w:rPr>
                <w:spacing w:val="2"/>
              </w:rPr>
              <w:t xml:space="preserve"> </w:t>
            </w:r>
            <w:r>
              <w:rPr>
                <w:spacing w:val="8"/>
              </w:rPr>
              <w:t>基本理论，学会在社会主</w:t>
            </w:r>
            <w:r>
              <w:rPr/>
              <w:t xml:space="preserve"> </w:t>
            </w:r>
            <w:r>
              <w:rPr>
                <w:spacing w:val="28"/>
              </w:rPr>
              <w:t>义市场经济条件下和现</w:t>
            </w:r>
            <w:r>
              <w:rPr>
                <w:spacing w:val="8"/>
              </w:rPr>
              <w:t xml:space="preserve"> </w:t>
            </w:r>
            <w:r>
              <w:rPr>
                <w:spacing w:val="8"/>
              </w:rPr>
              <w:t>代企业制度环境中，进一</w:t>
            </w:r>
            <w:r>
              <w:rPr/>
              <w:t xml:space="preserve"> </w:t>
            </w:r>
            <w:r>
              <w:rPr>
                <w:spacing w:val="28"/>
              </w:rPr>
              <w:t>步加工和运用企业内部</w:t>
            </w:r>
            <w:r>
              <w:rPr>
                <w:spacing w:val="8"/>
              </w:rPr>
              <w:t xml:space="preserve"> </w:t>
            </w:r>
            <w:r>
              <w:rPr>
                <w:spacing w:val="24"/>
              </w:rPr>
              <w:t>财务信息</w:t>
            </w:r>
            <w:r>
              <w:rPr>
                <w:spacing w:val="-51"/>
              </w:rPr>
              <w:t xml:space="preserve"> </w:t>
            </w:r>
            <w:r>
              <w:rPr>
                <w:spacing w:val="24"/>
              </w:rPr>
              <w:t>，预测经济前</w:t>
            </w:r>
            <w:r>
              <w:rPr/>
              <w:t xml:space="preserve"> </w:t>
            </w:r>
            <w:r>
              <w:rPr>
                <w:spacing w:val="8"/>
              </w:rPr>
              <w:t>景、参与经营决策、规划</w:t>
            </w:r>
            <w:r>
              <w:rPr/>
              <w:t xml:space="preserve"> </w:t>
            </w:r>
            <w:r>
              <w:rPr>
                <w:spacing w:val="8"/>
              </w:rPr>
              <w:t>经营方针、控制经营过程</w:t>
            </w:r>
            <w:r>
              <w:rPr/>
              <w:t xml:space="preserve"> </w:t>
            </w:r>
            <w:r>
              <w:rPr>
                <w:spacing w:val="28"/>
              </w:rPr>
              <w:t>和考评责任业绩的基本</w:t>
            </w:r>
            <w:r>
              <w:rPr>
                <w:spacing w:val="8"/>
              </w:rPr>
              <w:t xml:space="preserve"> </w:t>
            </w:r>
            <w:r>
              <w:rPr>
                <w:spacing w:val="8"/>
              </w:rPr>
              <w:t>程序、操作技能和基本方</w:t>
            </w:r>
            <w:r>
              <w:rPr/>
              <w:t xml:space="preserve"> </w:t>
            </w:r>
            <w:r>
              <w:rPr/>
              <w:t>法。</w:t>
            </w:r>
          </w:p>
        </w:tc>
      </w:tr>
      <w:tr>
        <w:trPr>
          <w:trHeight w:val="1910" w:hRule="atLeast"/>
        </w:trPr>
        <w:tc>
          <w:tcPr>
            <w:tcW w:w="690" w:type="dxa"/>
            <w:vAlign w:val="top"/>
            <w:tcBorders>
              <w:left w:val="single" w:color="000000" w:sz="6" w:space="0"/>
            </w:tcBorders>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293"/>
              <w:spacing w:before="65" w:line="189" w:lineRule="auto"/>
              <w:rPr/>
            </w:pPr>
            <w:r>
              <w:rPr/>
              <w:t>2</w:t>
            </w:r>
          </w:p>
        </w:tc>
        <w:tc>
          <w:tcPr>
            <w:tcW w:w="1529"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55"/>
              <w:spacing w:before="65" w:line="227" w:lineRule="auto"/>
              <w:rPr/>
            </w:pPr>
            <w:r>
              <w:rPr>
                <w:spacing w:val="4"/>
              </w:rPr>
              <w:t>中级财务会计</w:t>
            </w:r>
          </w:p>
        </w:tc>
        <w:tc>
          <w:tcPr>
            <w:tcW w:w="728"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308"/>
              <w:spacing w:before="65" w:line="187" w:lineRule="auto"/>
              <w:rPr/>
            </w:pPr>
            <w:r>
              <w:rPr>
                <w:spacing w:val="1"/>
              </w:rPr>
              <w:t>B</w:t>
            </w:r>
          </w:p>
        </w:tc>
        <w:tc>
          <w:tcPr>
            <w:tcW w:w="727"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316"/>
              <w:spacing w:before="65" w:line="189" w:lineRule="auto"/>
              <w:rPr/>
            </w:pPr>
            <w:r>
              <w:rPr/>
              <w:t>8</w:t>
            </w:r>
          </w:p>
        </w:tc>
        <w:tc>
          <w:tcPr>
            <w:tcW w:w="635"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79"/>
              <w:spacing w:before="65" w:line="190" w:lineRule="auto"/>
              <w:rPr/>
            </w:pPr>
            <w:r>
              <w:rPr>
                <w:spacing w:val="-3"/>
              </w:rPr>
              <w:t>128</w:t>
            </w:r>
          </w:p>
        </w:tc>
        <w:tc>
          <w:tcPr>
            <w:tcW w:w="2456" w:type="dxa"/>
            <w:vAlign w:val="top"/>
          </w:tcPr>
          <w:p>
            <w:pPr>
              <w:pStyle w:val="TableText"/>
              <w:ind w:left="61" w:right="52" w:firstLine="8"/>
              <w:spacing w:before="169" w:line="247" w:lineRule="auto"/>
              <w:jc w:val="both"/>
              <w:rPr/>
            </w:pPr>
            <w:r>
              <w:rPr>
                <w:spacing w:val="11"/>
              </w:rPr>
              <w:t>能对以工业企业为主的资</w:t>
            </w:r>
            <w:r>
              <w:rPr>
                <w:spacing w:val="6"/>
              </w:rPr>
              <w:t xml:space="preserve"> </w:t>
            </w:r>
            <w:r>
              <w:rPr>
                <w:spacing w:val="12"/>
              </w:rPr>
              <w:t>产负债、所有者权益、成</w:t>
            </w:r>
            <w:r>
              <w:rPr>
                <w:spacing w:val="4"/>
              </w:rPr>
              <w:t xml:space="preserve"> </w:t>
            </w:r>
            <w:r>
              <w:rPr>
                <w:spacing w:val="12"/>
              </w:rPr>
              <w:t>本费用、损益等各类经济</w:t>
            </w:r>
            <w:r>
              <w:rPr>
                <w:spacing w:val="4"/>
              </w:rPr>
              <w:t xml:space="preserve"> </w:t>
            </w:r>
            <w:r>
              <w:rPr>
                <w:spacing w:val="12"/>
              </w:rPr>
              <w:t>业务进行规范化的会计处</w:t>
            </w:r>
            <w:r>
              <w:rPr>
                <w:spacing w:val="4"/>
              </w:rPr>
              <w:t xml:space="preserve"> </w:t>
            </w:r>
            <w:r>
              <w:rPr>
                <w:spacing w:val="12"/>
              </w:rPr>
              <w:t>理；能进一步具备编制账</w:t>
            </w:r>
            <w:r>
              <w:rPr>
                <w:spacing w:val="4"/>
              </w:rPr>
              <w:t xml:space="preserve"> </w:t>
            </w:r>
            <w:r>
              <w:rPr>
                <w:spacing w:val="8"/>
              </w:rPr>
              <w:t>簿和财务报告的能力。</w:t>
            </w:r>
          </w:p>
        </w:tc>
        <w:tc>
          <w:tcPr>
            <w:tcW w:w="2418" w:type="dxa"/>
            <w:vAlign w:val="top"/>
            <w:tcBorders>
              <w:right w:val="single" w:color="000000" w:sz="6" w:space="0"/>
            </w:tcBorders>
          </w:tcPr>
          <w:p>
            <w:pPr>
              <w:pStyle w:val="TableText"/>
              <w:ind w:left="66" w:right="53" w:firstLine="2"/>
              <w:spacing w:before="34" w:line="246" w:lineRule="auto"/>
              <w:jc w:val="both"/>
              <w:rPr/>
            </w:pPr>
            <w:r>
              <w:rPr>
                <w:spacing w:val="28"/>
              </w:rPr>
              <w:t>工业企业为主的企业会</w:t>
            </w:r>
            <w:r>
              <w:rPr>
                <w:spacing w:val="5"/>
              </w:rPr>
              <w:t xml:space="preserve"> </w:t>
            </w:r>
            <w:r>
              <w:rPr>
                <w:spacing w:val="8"/>
              </w:rPr>
              <w:t>计实务，资产、负债、所</w:t>
            </w:r>
            <w:r>
              <w:rPr/>
              <w:t xml:space="preserve"> </w:t>
            </w:r>
            <w:r>
              <w:rPr>
                <w:spacing w:val="8"/>
              </w:rPr>
              <w:t>有者权益、成本费用、损</w:t>
            </w:r>
            <w:r>
              <w:rPr/>
              <w:t xml:space="preserve"> </w:t>
            </w:r>
            <w:r>
              <w:rPr>
                <w:spacing w:val="28"/>
              </w:rPr>
              <w:t>益的核算及具体会计准</w:t>
            </w:r>
            <w:r>
              <w:rPr>
                <w:spacing w:val="7"/>
              </w:rPr>
              <w:t xml:space="preserve"> </w:t>
            </w:r>
            <w:r>
              <w:rPr>
                <w:spacing w:val="28"/>
              </w:rPr>
              <w:t>则中关于相关会计事项</w:t>
            </w:r>
            <w:r>
              <w:rPr>
                <w:spacing w:val="7"/>
              </w:rPr>
              <w:t xml:space="preserve"> </w:t>
            </w:r>
            <w:r>
              <w:rPr>
                <w:spacing w:val="8"/>
              </w:rPr>
              <w:t>的处理，成本会计核算的</w:t>
            </w:r>
            <w:r>
              <w:rPr/>
              <w:t xml:space="preserve"> </w:t>
            </w:r>
            <w:r>
              <w:rPr>
                <w:spacing w:val="5"/>
              </w:rPr>
              <w:t>一般内容。</w:t>
            </w:r>
          </w:p>
        </w:tc>
      </w:tr>
      <w:tr>
        <w:trPr>
          <w:trHeight w:val="1366" w:hRule="atLeast"/>
        </w:trPr>
        <w:tc>
          <w:tcPr>
            <w:tcW w:w="690" w:type="dxa"/>
            <w:vAlign w:val="top"/>
            <w:tcBorders>
              <w:left w:val="single" w:color="000000" w:sz="6" w:space="0"/>
            </w:tcBorders>
          </w:tcPr>
          <w:p>
            <w:pPr>
              <w:spacing w:line="271" w:lineRule="auto"/>
              <w:rPr>
                <w:rFonts w:ascii="Arial"/>
                <w:sz w:val="21"/>
              </w:rPr>
            </w:pPr>
            <w:r/>
          </w:p>
          <w:p>
            <w:pPr>
              <w:spacing w:line="272" w:lineRule="auto"/>
              <w:rPr>
                <w:rFonts w:ascii="Arial"/>
                <w:sz w:val="21"/>
              </w:rPr>
            </w:pPr>
            <w:r/>
          </w:p>
          <w:p>
            <w:pPr>
              <w:pStyle w:val="TableText"/>
              <w:ind w:left="295"/>
              <w:spacing w:before="65" w:line="189" w:lineRule="auto"/>
              <w:rPr/>
            </w:pPr>
            <w:r>
              <w:rPr/>
              <w:t>3</w:t>
            </w:r>
          </w:p>
        </w:tc>
        <w:tc>
          <w:tcPr>
            <w:tcW w:w="1529" w:type="dxa"/>
            <w:vAlign w:val="top"/>
          </w:tcPr>
          <w:p>
            <w:pPr>
              <w:spacing w:line="255" w:lineRule="auto"/>
              <w:rPr>
                <w:rFonts w:ascii="Arial"/>
                <w:sz w:val="21"/>
              </w:rPr>
            </w:pPr>
            <w:r/>
          </w:p>
          <w:p>
            <w:pPr>
              <w:spacing w:line="256" w:lineRule="auto"/>
              <w:rPr>
                <w:rFonts w:ascii="Arial"/>
                <w:sz w:val="21"/>
              </w:rPr>
            </w:pPr>
            <w:r/>
          </w:p>
          <w:p>
            <w:pPr>
              <w:pStyle w:val="TableText"/>
              <w:ind w:left="138"/>
              <w:spacing w:before="65" w:line="227" w:lineRule="auto"/>
              <w:rPr/>
            </w:pPr>
            <w:r>
              <w:rPr>
                <w:spacing w:val="7"/>
              </w:rPr>
              <w:t>成本会计实务</w:t>
            </w:r>
          </w:p>
        </w:tc>
        <w:tc>
          <w:tcPr>
            <w:tcW w:w="728" w:type="dxa"/>
            <w:vAlign w:val="top"/>
          </w:tcPr>
          <w:p>
            <w:pPr>
              <w:spacing w:line="272" w:lineRule="auto"/>
              <w:rPr>
                <w:rFonts w:ascii="Arial"/>
                <w:sz w:val="21"/>
              </w:rPr>
            </w:pPr>
            <w:r/>
          </w:p>
          <w:p>
            <w:pPr>
              <w:spacing w:line="273" w:lineRule="auto"/>
              <w:rPr>
                <w:rFonts w:ascii="Arial"/>
                <w:sz w:val="21"/>
              </w:rPr>
            </w:pPr>
            <w:r/>
          </w:p>
          <w:p>
            <w:pPr>
              <w:pStyle w:val="TableText"/>
              <w:ind w:left="308"/>
              <w:spacing w:before="65" w:line="187" w:lineRule="auto"/>
              <w:rPr/>
            </w:pPr>
            <w:r>
              <w:rPr>
                <w:spacing w:val="1"/>
              </w:rPr>
              <w:t>B</w:t>
            </w:r>
          </w:p>
        </w:tc>
        <w:tc>
          <w:tcPr>
            <w:tcW w:w="727" w:type="dxa"/>
            <w:vAlign w:val="top"/>
          </w:tcPr>
          <w:p>
            <w:pPr>
              <w:spacing w:line="271" w:lineRule="auto"/>
              <w:rPr>
                <w:rFonts w:ascii="Arial"/>
                <w:sz w:val="21"/>
              </w:rPr>
            </w:pPr>
            <w:r/>
          </w:p>
          <w:p>
            <w:pPr>
              <w:spacing w:line="272" w:lineRule="auto"/>
              <w:rPr>
                <w:rFonts w:ascii="Arial"/>
                <w:sz w:val="21"/>
              </w:rPr>
            </w:pPr>
            <w:r/>
          </w:p>
          <w:p>
            <w:pPr>
              <w:pStyle w:val="TableText"/>
              <w:ind w:left="314"/>
              <w:spacing w:before="65" w:line="189" w:lineRule="auto"/>
              <w:rPr/>
            </w:pPr>
            <w:r>
              <w:rPr/>
              <w:t>4</w:t>
            </w:r>
          </w:p>
        </w:tc>
        <w:tc>
          <w:tcPr>
            <w:tcW w:w="635" w:type="dxa"/>
            <w:vAlign w:val="top"/>
          </w:tcPr>
          <w:p>
            <w:pPr>
              <w:spacing w:line="271" w:lineRule="auto"/>
              <w:rPr>
                <w:rFonts w:ascii="Arial"/>
                <w:sz w:val="21"/>
              </w:rPr>
            </w:pPr>
            <w:r/>
          </w:p>
          <w:p>
            <w:pPr>
              <w:spacing w:line="272" w:lineRule="auto"/>
              <w:rPr>
                <w:rFonts w:ascii="Arial"/>
                <w:sz w:val="21"/>
              </w:rPr>
            </w:pPr>
            <w:r/>
          </w:p>
          <w:p>
            <w:pPr>
              <w:pStyle w:val="TableText"/>
              <w:ind w:left="218"/>
              <w:spacing w:before="65" w:line="189" w:lineRule="auto"/>
              <w:rPr/>
            </w:pPr>
            <w:r>
              <w:rPr/>
              <w:t>64</w:t>
            </w:r>
          </w:p>
        </w:tc>
        <w:tc>
          <w:tcPr>
            <w:tcW w:w="2456" w:type="dxa"/>
            <w:vAlign w:val="top"/>
          </w:tcPr>
          <w:p>
            <w:pPr>
              <w:pStyle w:val="TableText"/>
              <w:ind w:left="62" w:right="52" w:firstLine="4"/>
              <w:spacing w:before="34" w:line="244" w:lineRule="auto"/>
              <w:jc w:val="both"/>
              <w:rPr/>
            </w:pPr>
            <w:r>
              <w:rPr>
                <w:spacing w:val="11"/>
              </w:rPr>
              <w:t>掌握制造业企业成本、费</w:t>
            </w:r>
            <w:r>
              <w:rPr>
                <w:spacing w:val="9"/>
              </w:rPr>
              <w:t xml:space="preserve"> </w:t>
            </w:r>
            <w:r>
              <w:rPr>
                <w:spacing w:val="33"/>
              </w:rPr>
              <w:t>用核算的基本程序和方</w:t>
            </w:r>
            <w:r>
              <w:rPr>
                <w:spacing w:val="4"/>
              </w:rPr>
              <w:t xml:space="preserve"> </w:t>
            </w:r>
            <w:r>
              <w:rPr>
                <w:spacing w:val="12"/>
              </w:rPr>
              <w:t>法，培养学生成本、费用</w:t>
            </w:r>
            <w:r>
              <w:rPr>
                <w:spacing w:val="2"/>
              </w:rPr>
              <w:t xml:space="preserve"> </w:t>
            </w:r>
            <w:r>
              <w:rPr>
                <w:spacing w:val="12"/>
              </w:rPr>
              <w:t>的核算能力和控制分析能</w:t>
            </w:r>
            <w:r>
              <w:rPr>
                <w:spacing w:val="2"/>
              </w:rPr>
              <w:t xml:space="preserve"> </w:t>
            </w:r>
            <w:r>
              <w:rPr/>
              <w:t>力。</w:t>
            </w:r>
          </w:p>
        </w:tc>
        <w:tc>
          <w:tcPr>
            <w:tcW w:w="2418" w:type="dxa"/>
            <w:vAlign w:val="top"/>
            <w:tcBorders>
              <w:right w:val="single" w:color="000000" w:sz="6" w:space="0"/>
            </w:tcBorders>
          </w:tcPr>
          <w:p>
            <w:pPr>
              <w:pStyle w:val="TableText"/>
              <w:ind w:left="66" w:right="53"/>
              <w:spacing w:before="168" w:line="246" w:lineRule="auto"/>
              <w:jc w:val="both"/>
              <w:rPr/>
            </w:pPr>
            <w:r>
              <w:rPr>
                <w:spacing w:val="28"/>
              </w:rPr>
              <w:t>制造业企业成本核算的</w:t>
            </w:r>
            <w:r>
              <w:rPr>
                <w:spacing w:val="6"/>
              </w:rPr>
              <w:t xml:space="preserve"> </w:t>
            </w:r>
            <w:r>
              <w:rPr>
                <w:spacing w:val="8"/>
              </w:rPr>
              <w:t>基本原理、基本程序和基</w:t>
            </w:r>
            <w:r>
              <w:rPr/>
              <w:t xml:space="preserve"> </w:t>
            </w:r>
            <w:r>
              <w:rPr>
                <w:spacing w:val="28"/>
              </w:rPr>
              <w:t>本方法及成本报表的编</w:t>
            </w:r>
            <w:r>
              <w:rPr>
                <w:spacing w:val="7"/>
              </w:rPr>
              <w:t xml:space="preserve"> </w:t>
            </w:r>
            <w:r>
              <w:rPr>
                <w:spacing w:val="6"/>
              </w:rPr>
              <w:t>制和分析等。</w:t>
            </w:r>
          </w:p>
        </w:tc>
      </w:tr>
      <w:tr>
        <w:trPr>
          <w:trHeight w:val="1641" w:hRule="atLeast"/>
        </w:trPr>
        <w:tc>
          <w:tcPr>
            <w:tcW w:w="690" w:type="dxa"/>
            <w:vAlign w:val="top"/>
            <w:tcBorders>
              <w:left w:val="single" w:color="000000" w:sz="6" w:space="0"/>
            </w:tcBorders>
          </w:tcPr>
          <w:p>
            <w:pPr>
              <w:spacing w:line="339" w:lineRule="auto"/>
              <w:rPr>
                <w:rFonts w:ascii="Arial"/>
                <w:sz w:val="21"/>
              </w:rPr>
            </w:pPr>
            <w:r/>
          </w:p>
          <w:p>
            <w:pPr>
              <w:spacing w:line="340" w:lineRule="auto"/>
              <w:rPr>
                <w:rFonts w:ascii="Arial"/>
                <w:sz w:val="21"/>
              </w:rPr>
            </w:pPr>
            <w:r/>
          </w:p>
          <w:p>
            <w:pPr>
              <w:pStyle w:val="TableText"/>
              <w:ind w:left="290"/>
              <w:spacing w:before="65" w:line="189" w:lineRule="auto"/>
              <w:rPr/>
            </w:pPr>
            <w:r>
              <w:rPr/>
              <w:t>4</w:t>
            </w:r>
          </w:p>
        </w:tc>
        <w:tc>
          <w:tcPr>
            <w:tcW w:w="1529" w:type="dxa"/>
            <w:vAlign w:val="top"/>
          </w:tcPr>
          <w:p>
            <w:pPr>
              <w:spacing w:line="323" w:lineRule="auto"/>
              <w:rPr>
                <w:rFonts w:ascii="Arial"/>
                <w:sz w:val="21"/>
              </w:rPr>
            </w:pPr>
            <w:r/>
          </w:p>
          <w:p>
            <w:pPr>
              <w:spacing w:line="323" w:lineRule="auto"/>
              <w:rPr>
                <w:rFonts w:ascii="Arial"/>
                <w:sz w:val="21"/>
              </w:rPr>
            </w:pPr>
            <w:r/>
          </w:p>
          <w:p>
            <w:pPr>
              <w:pStyle w:val="TableText"/>
              <w:ind w:left="137"/>
              <w:spacing w:before="65" w:line="228" w:lineRule="auto"/>
              <w:rPr/>
            </w:pPr>
            <w:r>
              <w:rPr>
                <w:spacing w:val="8"/>
              </w:rPr>
              <w:t>财务管理实务</w:t>
            </w:r>
          </w:p>
        </w:tc>
        <w:tc>
          <w:tcPr>
            <w:tcW w:w="728" w:type="dxa"/>
            <w:vAlign w:val="top"/>
          </w:tcPr>
          <w:p>
            <w:pPr>
              <w:spacing w:line="340" w:lineRule="auto"/>
              <w:rPr>
                <w:rFonts w:ascii="Arial"/>
                <w:sz w:val="21"/>
              </w:rPr>
            </w:pPr>
            <w:r/>
          </w:p>
          <w:p>
            <w:pPr>
              <w:spacing w:line="341" w:lineRule="auto"/>
              <w:rPr>
                <w:rFonts w:ascii="Arial"/>
                <w:sz w:val="21"/>
              </w:rPr>
            </w:pPr>
            <w:r/>
          </w:p>
          <w:p>
            <w:pPr>
              <w:pStyle w:val="TableText"/>
              <w:ind w:left="308"/>
              <w:spacing w:before="65" w:line="187" w:lineRule="auto"/>
              <w:rPr/>
            </w:pPr>
            <w:r>
              <w:rPr>
                <w:spacing w:val="1"/>
              </w:rPr>
              <w:t>B</w:t>
            </w:r>
          </w:p>
        </w:tc>
        <w:tc>
          <w:tcPr>
            <w:tcW w:w="727" w:type="dxa"/>
            <w:vAlign w:val="top"/>
          </w:tcPr>
          <w:p>
            <w:pPr>
              <w:spacing w:line="340" w:lineRule="auto"/>
              <w:rPr>
                <w:rFonts w:ascii="Arial"/>
                <w:sz w:val="21"/>
              </w:rPr>
            </w:pPr>
            <w:r/>
          </w:p>
          <w:p>
            <w:pPr>
              <w:spacing w:line="341" w:lineRule="auto"/>
              <w:rPr>
                <w:rFonts w:ascii="Arial"/>
                <w:sz w:val="21"/>
              </w:rPr>
            </w:pPr>
            <w:r/>
          </w:p>
          <w:p>
            <w:pPr>
              <w:pStyle w:val="TableText"/>
              <w:ind w:left="319"/>
              <w:spacing w:before="65" w:line="187" w:lineRule="auto"/>
              <w:rPr/>
            </w:pPr>
            <w:r>
              <w:rPr/>
              <w:t>5</w:t>
            </w:r>
          </w:p>
        </w:tc>
        <w:tc>
          <w:tcPr>
            <w:tcW w:w="635" w:type="dxa"/>
            <w:vAlign w:val="top"/>
          </w:tcPr>
          <w:p>
            <w:pPr>
              <w:spacing w:line="339" w:lineRule="auto"/>
              <w:rPr>
                <w:rFonts w:ascii="Arial"/>
                <w:sz w:val="21"/>
              </w:rPr>
            </w:pPr>
            <w:r/>
          </w:p>
          <w:p>
            <w:pPr>
              <w:spacing w:line="340" w:lineRule="auto"/>
              <w:rPr>
                <w:rFonts w:ascii="Arial"/>
                <w:sz w:val="21"/>
              </w:rPr>
            </w:pPr>
            <w:r/>
          </w:p>
          <w:p>
            <w:pPr>
              <w:pStyle w:val="TableText"/>
              <w:ind w:left="217"/>
              <w:spacing w:before="65" w:line="189" w:lineRule="auto"/>
              <w:rPr/>
            </w:pPr>
            <w:r>
              <w:rPr/>
              <w:t>80</w:t>
            </w:r>
          </w:p>
        </w:tc>
        <w:tc>
          <w:tcPr>
            <w:tcW w:w="2456" w:type="dxa"/>
            <w:vAlign w:val="top"/>
          </w:tcPr>
          <w:p>
            <w:pPr>
              <w:pStyle w:val="TableText"/>
              <w:ind w:left="60" w:right="52" w:firstLine="5"/>
              <w:spacing w:before="38" w:line="245" w:lineRule="auto"/>
              <w:rPr/>
            </w:pPr>
            <w:r>
              <w:rPr>
                <w:spacing w:val="12"/>
              </w:rPr>
              <w:t>具备初步的财务投资、财</w:t>
            </w:r>
            <w:r>
              <w:rPr/>
              <w:t xml:space="preserve"> </w:t>
            </w:r>
            <w:r>
              <w:rPr>
                <w:spacing w:val="12"/>
              </w:rPr>
              <w:t>务融资、利润分配、营运</w:t>
            </w:r>
            <w:r>
              <w:rPr>
                <w:spacing w:val="5"/>
              </w:rPr>
              <w:t xml:space="preserve"> </w:t>
            </w:r>
            <w:r>
              <w:rPr>
                <w:spacing w:val="12"/>
              </w:rPr>
              <w:t>资金管理的能力。能有初</w:t>
            </w:r>
            <w:r>
              <w:rPr>
                <w:spacing w:val="5"/>
              </w:rPr>
              <w:t xml:space="preserve"> </w:t>
            </w:r>
            <w:r>
              <w:rPr>
                <w:spacing w:val="12"/>
              </w:rPr>
              <w:t>步决策建模和风险分析的</w:t>
            </w:r>
            <w:r>
              <w:rPr>
                <w:spacing w:val="5"/>
              </w:rPr>
              <w:t xml:space="preserve"> </w:t>
            </w:r>
            <w:r>
              <w:rPr>
                <w:spacing w:val="12"/>
              </w:rPr>
              <w:t>能力；能初步具有计量、</w:t>
            </w:r>
            <w:r>
              <w:rPr>
                <w:spacing w:val="5"/>
              </w:rPr>
              <w:t xml:space="preserve"> </w:t>
            </w:r>
            <w:r>
              <w:rPr>
                <w:spacing w:val="7"/>
              </w:rPr>
              <w:t>报告分析的能力。</w:t>
            </w:r>
          </w:p>
        </w:tc>
        <w:tc>
          <w:tcPr>
            <w:tcW w:w="2418" w:type="dxa"/>
            <w:vAlign w:val="top"/>
            <w:tcBorders>
              <w:right w:val="single" w:color="000000" w:sz="6" w:space="0"/>
            </w:tcBorders>
          </w:tcPr>
          <w:p>
            <w:pPr>
              <w:pStyle w:val="TableText"/>
              <w:ind w:left="66" w:right="53" w:firstLine="1"/>
              <w:spacing w:before="38" w:line="245" w:lineRule="auto"/>
              <w:rPr/>
            </w:pPr>
            <w:r>
              <w:rPr>
                <w:spacing w:val="7"/>
              </w:rPr>
              <w:t>现代财务管理的理论、方</w:t>
            </w:r>
            <w:r>
              <w:rPr>
                <w:spacing w:val="9"/>
              </w:rPr>
              <w:t xml:space="preserve"> </w:t>
            </w:r>
            <w:r>
              <w:rPr>
                <w:spacing w:val="8"/>
              </w:rPr>
              <w:t>法与技巧，从企业投资、</w:t>
            </w:r>
            <w:r>
              <w:rPr/>
              <w:t xml:space="preserve"> </w:t>
            </w:r>
            <w:r>
              <w:rPr>
                <w:spacing w:val="8"/>
              </w:rPr>
              <w:t>企业融资、利润分配、营</w:t>
            </w:r>
            <w:r>
              <w:rPr/>
              <w:t xml:space="preserve"> </w:t>
            </w:r>
            <w:r>
              <w:rPr>
                <w:spacing w:val="28"/>
              </w:rPr>
              <w:t>运资金管理和财务分析</w:t>
            </w:r>
            <w:r>
              <w:rPr>
                <w:spacing w:val="7"/>
              </w:rPr>
              <w:t xml:space="preserve"> </w:t>
            </w:r>
            <w:r>
              <w:rPr>
                <w:spacing w:val="28"/>
              </w:rPr>
              <w:t>等几个方面掌握了现代</w:t>
            </w:r>
            <w:r>
              <w:rPr>
                <w:spacing w:val="7"/>
              </w:rPr>
              <w:t xml:space="preserve"> </w:t>
            </w:r>
            <w:r>
              <w:rPr>
                <w:spacing w:val="8"/>
              </w:rPr>
              <w:t>财务管理的理论、方法与</w:t>
            </w:r>
          </w:p>
        </w:tc>
      </w:tr>
    </w:tbl>
    <w:p>
      <w:pPr>
        <w:spacing w:line="135" w:lineRule="exact"/>
        <w:rPr>
          <w:rFonts w:ascii="Arial"/>
          <w:sz w:val="11"/>
        </w:rPr>
      </w:pPr>
      <w:r/>
    </w:p>
    <w:p>
      <w:pPr>
        <w:spacing w:line="135" w:lineRule="exact"/>
        <w:sectPr>
          <w:footerReference w:type="default" r:id="rId27"/>
          <w:pgSz w:w="11905" w:h="16839"/>
          <w:pgMar w:top="400" w:right="1353" w:bottom="1293" w:left="1353" w:header="0" w:footer="1131" w:gutter="0"/>
        </w:sectPr>
        <w:rPr>
          <w:rFonts w:ascii="Arial" w:hAnsi="Arial" w:eastAsia="Arial" w:cs="Arial"/>
          <w:sz w:val="11"/>
          <w:szCs w:val="11"/>
        </w:rPr>
      </w:pPr>
    </w:p>
    <w:p>
      <w:pPr>
        <w:spacing w:before="13"/>
        <w:rPr/>
      </w:pPr>
      <w:r/>
    </w:p>
    <w:p>
      <w:pPr>
        <w:spacing w:before="13"/>
        <w:rPr/>
      </w:pPr>
      <w:r/>
    </w:p>
    <w:p>
      <w:pPr>
        <w:spacing w:before="13"/>
        <w:rPr/>
      </w:pPr>
      <w:r/>
    </w:p>
    <w:p>
      <w:pPr>
        <w:spacing w:before="12"/>
        <w:rPr/>
      </w:pPr>
      <w:r/>
    </w:p>
    <w:tbl>
      <w:tblPr>
        <w:tblStyle w:val="TableNormal"/>
        <w:tblW w:w="9183"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0"/>
        <w:gridCol w:w="1529"/>
        <w:gridCol w:w="728"/>
        <w:gridCol w:w="727"/>
        <w:gridCol w:w="635"/>
        <w:gridCol w:w="2456"/>
        <w:gridCol w:w="2418"/>
      </w:tblGrid>
      <w:tr>
        <w:trPr>
          <w:trHeight w:val="360" w:hRule="atLeast"/>
        </w:trPr>
        <w:tc>
          <w:tcPr>
            <w:tcW w:w="690" w:type="dxa"/>
            <w:vAlign w:val="top"/>
            <w:tcBorders>
              <w:left w:val="single" w:color="000000" w:sz="6" w:space="0"/>
            </w:tcBorders>
          </w:tcPr>
          <w:p>
            <w:pPr>
              <w:rPr>
                <w:rFonts w:ascii="Arial"/>
                <w:sz w:val="21"/>
              </w:rPr>
            </w:pPr>
            <w:r/>
          </w:p>
        </w:tc>
        <w:tc>
          <w:tcPr>
            <w:tcW w:w="1529" w:type="dxa"/>
            <w:vAlign w:val="top"/>
          </w:tcPr>
          <w:p>
            <w:pPr>
              <w:rPr>
                <w:rFonts w:ascii="Arial"/>
                <w:sz w:val="21"/>
              </w:rPr>
            </w:pPr>
            <w:r/>
          </w:p>
        </w:tc>
        <w:tc>
          <w:tcPr>
            <w:tcW w:w="728" w:type="dxa"/>
            <w:vAlign w:val="top"/>
          </w:tcPr>
          <w:p>
            <w:pPr>
              <w:rPr>
                <w:rFonts w:ascii="Arial"/>
                <w:sz w:val="21"/>
              </w:rPr>
            </w:pPr>
            <w:r/>
          </w:p>
        </w:tc>
        <w:tc>
          <w:tcPr>
            <w:tcW w:w="727" w:type="dxa"/>
            <w:vAlign w:val="top"/>
          </w:tcPr>
          <w:p>
            <w:pPr>
              <w:rPr>
                <w:rFonts w:ascii="Arial"/>
                <w:sz w:val="21"/>
              </w:rPr>
            </w:pPr>
            <w:r/>
          </w:p>
        </w:tc>
        <w:tc>
          <w:tcPr>
            <w:tcW w:w="635" w:type="dxa"/>
            <w:vAlign w:val="top"/>
          </w:tcPr>
          <w:p>
            <w:pPr>
              <w:rPr>
                <w:rFonts w:ascii="Arial"/>
                <w:sz w:val="21"/>
              </w:rPr>
            </w:pPr>
            <w:r/>
          </w:p>
        </w:tc>
        <w:tc>
          <w:tcPr>
            <w:tcW w:w="2456" w:type="dxa"/>
            <w:vAlign w:val="top"/>
          </w:tcPr>
          <w:p>
            <w:pPr>
              <w:rPr>
                <w:rFonts w:ascii="Arial"/>
                <w:sz w:val="21"/>
              </w:rPr>
            </w:pPr>
            <w:r/>
          </w:p>
        </w:tc>
        <w:tc>
          <w:tcPr>
            <w:tcW w:w="2418" w:type="dxa"/>
            <w:vAlign w:val="top"/>
            <w:tcBorders>
              <w:right w:val="single" w:color="000000" w:sz="6" w:space="0"/>
            </w:tcBorders>
          </w:tcPr>
          <w:p>
            <w:pPr>
              <w:pStyle w:val="TableText"/>
              <w:ind w:left="66"/>
              <w:spacing w:before="36" w:line="229" w:lineRule="auto"/>
              <w:rPr/>
            </w:pPr>
            <w:r>
              <w:rPr>
                <w:spacing w:val="2"/>
              </w:rPr>
              <w:t>技巧。</w:t>
            </w:r>
          </w:p>
        </w:tc>
      </w:tr>
      <w:tr>
        <w:trPr>
          <w:trHeight w:val="1911" w:hRule="atLeast"/>
        </w:trPr>
        <w:tc>
          <w:tcPr>
            <w:tcW w:w="690" w:type="dxa"/>
            <w:vAlign w:val="top"/>
            <w:tcBorders>
              <w:left w:val="single" w:color="000000" w:sz="6" w:space="0"/>
            </w:tcBorders>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295"/>
              <w:spacing w:before="65" w:line="187" w:lineRule="auto"/>
              <w:rPr/>
            </w:pPr>
            <w:r>
              <w:rPr/>
              <w:t>5</w:t>
            </w:r>
          </w:p>
        </w:tc>
        <w:tc>
          <w:tcPr>
            <w:tcW w:w="1529" w:type="dxa"/>
            <w:vAlign w:val="top"/>
          </w:tcPr>
          <w:p>
            <w:pPr>
              <w:spacing w:line="321" w:lineRule="auto"/>
              <w:rPr>
                <w:rFonts w:ascii="Arial"/>
                <w:sz w:val="21"/>
              </w:rPr>
            </w:pPr>
            <w:r/>
          </w:p>
          <w:p>
            <w:pPr>
              <w:spacing w:line="322" w:lineRule="auto"/>
              <w:rPr>
                <w:rFonts w:ascii="Arial"/>
                <w:sz w:val="21"/>
              </w:rPr>
            </w:pPr>
            <w:r/>
          </w:p>
          <w:p>
            <w:pPr>
              <w:pStyle w:val="TableText"/>
              <w:ind w:left="657" w:right="138" w:hanging="519"/>
              <w:spacing w:before="65" w:line="239" w:lineRule="auto"/>
              <w:rPr/>
            </w:pPr>
            <w:r>
              <w:rPr>
                <w:spacing w:val="7"/>
              </w:rPr>
              <w:t>纳税核算与申</w:t>
            </w:r>
            <w:r>
              <w:rPr>
                <w:spacing w:val="4"/>
              </w:rPr>
              <w:t xml:space="preserve"> </w:t>
            </w:r>
            <w:r>
              <w:rPr>
                <w:spacing w:val="2"/>
              </w:rPr>
              <w:t>报</w:t>
            </w:r>
          </w:p>
        </w:tc>
        <w:tc>
          <w:tcPr>
            <w:tcW w:w="728"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308"/>
              <w:spacing w:before="65" w:line="187" w:lineRule="auto"/>
              <w:rPr/>
            </w:pPr>
            <w:r>
              <w:rPr>
                <w:spacing w:val="1"/>
              </w:rPr>
              <w:t>B</w:t>
            </w:r>
          </w:p>
        </w:tc>
        <w:tc>
          <w:tcPr>
            <w:tcW w:w="727"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319"/>
              <w:spacing w:before="65" w:line="187" w:lineRule="auto"/>
              <w:rPr/>
            </w:pPr>
            <w:r>
              <w:rPr/>
              <w:t>5</w:t>
            </w:r>
          </w:p>
        </w:tc>
        <w:tc>
          <w:tcPr>
            <w:tcW w:w="635" w:type="dxa"/>
            <w:vAlign w:val="top"/>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217"/>
              <w:spacing w:before="65" w:line="189" w:lineRule="auto"/>
              <w:rPr/>
            </w:pPr>
            <w:r>
              <w:rPr/>
              <w:t>80</w:t>
            </w:r>
          </w:p>
        </w:tc>
        <w:tc>
          <w:tcPr>
            <w:tcW w:w="2456" w:type="dxa"/>
            <w:vAlign w:val="top"/>
          </w:tcPr>
          <w:p>
            <w:pPr>
              <w:pStyle w:val="TableText"/>
              <w:ind w:left="61" w:right="52" w:firstLine="5"/>
              <w:spacing w:before="27" w:line="247" w:lineRule="auto"/>
              <w:jc w:val="both"/>
              <w:rPr/>
            </w:pPr>
            <w:r>
              <w:rPr>
                <w:spacing w:val="12"/>
              </w:rPr>
              <w:t>具备进行企业和个人税务</w:t>
            </w:r>
            <w:r>
              <w:rPr/>
              <w:t xml:space="preserve"> </w:t>
            </w:r>
            <w:r>
              <w:rPr>
                <w:spacing w:val="12"/>
              </w:rPr>
              <w:t>筹划的能力，分析解决企</w:t>
            </w:r>
            <w:r>
              <w:rPr>
                <w:spacing w:val="4"/>
              </w:rPr>
              <w:t xml:space="preserve"> </w:t>
            </w:r>
            <w:r>
              <w:rPr>
                <w:spacing w:val="33"/>
              </w:rPr>
              <w:t>业和个人税务问题的能</w:t>
            </w:r>
            <w:r>
              <w:rPr>
                <w:spacing w:val="6"/>
              </w:rPr>
              <w:t xml:space="preserve"> </w:t>
            </w:r>
            <w:r>
              <w:rPr>
                <w:spacing w:val="12"/>
              </w:rPr>
              <w:t>力，并会填写相应的税务</w:t>
            </w:r>
            <w:r>
              <w:rPr>
                <w:spacing w:val="4"/>
              </w:rPr>
              <w:t xml:space="preserve"> </w:t>
            </w:r>
            <w:r>
              <w:rPr>
                <w:spacing w:val="12"/>
              </w:rPr>
              <w:t>表格，具备相应的税务登</w:t>
            </w:r>
            <w:r>
              <w:rPr>
                <w:spacing w:val="4"/>
              </w:rPr>
              <w:t xml:space="preserve"> </w:t>
            </w:r>
            <w:r>
              <w:rPr>
                <w:spacing w:val="12"/>
              </w:rPr>
              <w:t>记、纳税申报等实物操作</w:t>
            </w:r>
            <w:r>
              <w:rPr>
                <w:spacing w:val="4"/>
              </w:rPr>
              <w:t xml:space="preserve"> </w:t>
            </w:r>
            <w:r>
              <w:rPr>
                <w:spacing w:val="3"/>
              </w:rPr>
              <w:t>能力。</w:t>
            </w:r>
          </w:p>
        </w:tc>
        <w:tc>
          <w:tcPr>
            <w:tcW w:w="2418" w:type="dxa"/>
            <w:vAlign w:val="top"/>
            <w:tcBorders>
              <w:right w:val="single" w:color="000000" w:sz="6" w:space="0"/>
            </w:tcBorders>
          </w:tcPr>
          <w:p>
            <w:pPr>
              <w:spacing w:line="370" w:lineRule="auto"/>
              <w:rPr>
                <w:rFonts w:ascii="Arial"/>
                <w:sz w:val="21"/>
              </w:rPr>
            </w:pPr>
            <w:r/>
          </w:p>
          <w:p>
            <w:pPr>
              <w:pStyle w:val="TableText"/>
              <w:ind w:left="65" w:right="53" w:firstLine="3"/>
              <w:spacing w:before="65" w:line="246" w:lineRule="auto"/>
              <w:jc w:val="both"/>
              <w:rPr/>
            </w:pPr>
            <w:r>
              <w:rPr>
                <w:spacing w:val="28"/>
              </w:rPr>
              <w:t>各税种应纳税种及计算</w:t>
            </w:r>
            <w:r>
              <w:rPr>
                <w:spacing w:val="5"/>
              </w:rPr>
              <w:t xml:space="preserve"> </w:t>
            </w:r>
            <w:r>
              <w:rPr>
                <w:spacing w:val="8"/>
              </w:rPr>
              <w:t>方法；各税种享受的税收</w:t>
            </w:r>
            <w:r>
              <w:rPr/>
              <w:t xml:space="preserve"> </w:t>
            </w:r>
            <w:r>
              <w:rPr>
                <w:spacing w:val="28"/>
              </w:rPr>
              <w:t>优惠类型及利用税收优</w:t>
            </w:r>
            <w:r>
              <w:rPr>
                <w:spacing w:val="8"/>
              </w:rPr>
              <w:t xml:space="preserve"> </w:t>
            </w:r>
            <w:r>
              <w:rPr>
                <w:spacing w:val="6"/>
              </w:rPr>
              <w:t>惠进行税收筹划的方法。</w:t>
            </w:r>
          </w:p>
        </w:tc>
      </w:tr>
    </w:tbl>
    <w:p>
      <w:pPr>
        <w:ind w:left="551"/>
        <w:spacing w:before="147" w:line="221" w:lineRule="auto"/>
        <w:rPr>
          <w:rFonts w:ascii="SimHei" w:hAnsi="SimHei" w:eastAsia="SimHei" w:cs="SimHei"/>
          <w:sz w:val="24"/>
          <w:szCs w:val="24"/>
        </w:rPr>
      </w:pPr>
      <w:r>
        <w:rPr>
          <w:rFonts w:ascii="SimHei" w:hAnsi="SimHei" w:eastAsia="SimHei" w:cs="SimHei"/>
          <w:sz w:val="24"/>
          <w:szCs w:val="24"/>
          <w:b/>
          <w:bCs/>
          <w:spacing w:val="-3"/>
        </w:rPr>
        <w:t>八、制订与实施说明</w:t>
      </w:r>
    </w:p>
    <w:p>
      <w:pPr>
        <w:pStyle w:val="BodyText"/>
        <w:ind w:left="563"/>
        <w:spacing w:before="152" w:line="219" w:lineRule="auto"/>
        <w:rPr>
          <w:sz w:val="24"/>
          <w:szCs w:val="24"/>
        </w:rPr>
      </w:pPr>
      <w:r>
        <w:rPr>
          <w:sz w:val="24"/>
          <w:szCs w:val="24"/>
          <w:b/>
          <w:bCs/>
          <w:spacing w:val="-5"/>
        </w:rPr>
        <w:t>（一）制订说明</w:t>
      </w:r>
    </w:p>
    <w:p>
      <w:pPr>
        <w:pStyle w:val="BodyText"/>
        <w:ind w:left="72" w:right="80" w:firstLine="508"/>
        <w:spacing w:before="155" w:line="325" w:lineRule="auto"/>
        <w:rPr>
          <w:sz w:val="24"/>
          <w:szCs w:val="24"/>
        </w:rPr>
      </w:pPr>
      <w:r>
        <w:rPr>
          <w:sz w:val="24"/>
          <w:szCs w:val="24"/>
          <w:spacing w:val="-2"/>
        </w:rPr>
        <w:t>由于本科阶段的课程主要由太湖学院确定，跟</w:t>
      </w:r>
      <w:r>
        <w:rPr>
          <w:sz w:val="24"/>
          <w:szCs w:val="24"/>
          <w:spacing w:val="-3"/>
        </w:rPr>
        <w:t>高职之间有区别，因此最终的人才培</w:t>
      </w:r>
      <w:r>
        <w:rPr>
          <w:sz w:val="24"/>
          <w:szCs w:val="24"/>
        </w:rPr>
        <w:t xml:space="preserve"> </w:t>
      </w:r>
      <w:r>
        <w:rPr>
          <w:sz w:val="24"/>
          <w:szCs w:val="24"/>
          <w:spacing w:val="-1"/>
        </w:rPr>
        <w:t>养方案无法完全按照我校要求的格式来制定，特此说明。</w:t>
      </w:r>
    </w:p>
    <w:p>
      <w:pPr>
        <w:pStyle w:val="BodyText"/>
        <w:ind w:left="563"/>
        <w:spacing w:before="34" w:line="221" w:lineRule="auto"/>
        <w:rPr>
          <w:sz w:val="24"/>
          <w:szCs w:val="24"/>
        </w:rPr>
      </w:pPr>
      <w:r>
        <w:rPr>
          <w:sz w:val="24"/>
          <w:szCs w:val="24"/>
          <w:b/>
          <w:bCs/>
          <w:spacing w:val="-6"/>
        </w:rPr>
        <w:t>（二）其它</w:t>
      </w:r>
    </w:p>
    <w:p>
      <w:pPr>
        <w:pStyle w:val="BodyText"/>
        <w:ind w:left="75" w:firstLine="477"/>
        <w:spacing w:before="154" w:line="325" w:lineRule="auto"/>
        <w:rPr>
          <w:sz w:val="24"/>
          <w:szCs w:val="24"/>
        </w:rPr>
      </w:pPr>
      <w:r>
        <w:rPr>
          <w:sz w:val="24"/>
          <w:szCs w:val="24"/>
          <w:spacing w:val="-6"/>
        </w:rPr>
        <w:t>制定团队组成：专业带头人、专业负责人、教研室主任、骨干教师成员、“政、行、</w:t>
      </w:r>
      <w:r>
        <w:rPr>
          <w:sz w:val="24"/>
          <w:szCs w:val="24"/>
          <w:spacing w:val="2"/>
        </w:rPr>
        <w:t xml:space="preserve"> </w:t>
      </w:r>
      <w:r>
        <w:rPr>
          <w:sz w:val="24"/>
          <w:szCs w:val="24"/>
          <w:spacing w:val="-7"/>
        </w:rPr>
        <w:t>企、园</w:t>
      </w:r>
      <w:r>
        <w:rPr>
          <w:sz w:val="24"/>
          <w:szCs w:val="24"/>
          <w:spacing w:val="-86"/>
        </w:rPr>
        <w:t xml:space="preserve"> </w:t>
      </w:r>
      <w:r>
        <w:rPr>
          <w:sz w:val="24"/>
          <w:szCs w:val="24"/>
          <w:spacing w:val="-7"/>
        </w:rPr>
        <w:t>”专家。</w:t>
      </w:r>
    </w:p>
    <w:p>
      <w:pPr>
        <w:spacing w:line="325" w:lineRule="auto"/>
        <w:sectPr>
          <w:footerReference w:type="default" r:id="rId28"/>
          <w:pgSz w:w="11905" w:h="16839"/>
          <w:pgMar w:top="400" w:right="1336" w:bottom="1293" w:left="1353" w:header="0" w:footer="1131" w:gutter="0"/>
        </w:sectPr>
        <w:rPr>
          <w:sz w:val="24"/>
          <w:szCs w:val="24"/>
        </w:rPr>
      </w:pP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pStyle w:val="BodyText"/>
        <w:ind w:left="3904"/>
        <w:spacing w:before="78" w:line="219" w:lineRule="auto"/>
        <w:rPr>
          <w:sz w:val="24"/>
          <w:szCs w:val="24"/>
        </w:rPr>
      </w:pPr>
      <w:r>
        <w:rPr>
          <w:sz w:val="24"/>
          <w:szCs w:val="24"/>
          <w:b/>
          <w:bCs/>
          <w:spacing w:val="-3"/>
        </w:rPr>
        <w:t>2022</w:t>
      </w:r>
      <w:r>
        <w:rPr>
          <w:sz w:val="24"/>
          <w:szCs w:val="24"/>
          <w:spacing w:val="-34"/>
        </w:rPr>
        <w:t xml:space="preserve"> </w:t>
      </w:r>
      <w:r>
        <w:rPr>
          <w:sz w:val="24"/>
          <w:szCs w:val="24"/>
          <w:b/>
          <w:bCs/>
          <w:spacing w:val="-3"/>
        </w:rPr>
        <w:t>级大数据与会计（3+2）专业教学进程表——高职段</w:t>
      </w:r>
    </w:p>
    <w:p>
      <w:pPr>
        <w:spacing w:line="159" w:lineRule="exact"/>
        <w:rPr/>
      </w:pPr>
      <w:r/>
    </w:p>
    <w:tbl>
      <w:tblPr>
        <w:tblStyle w:val="TableNormal"/>
        <w:tblW w:w="13980"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0"/>
        <w:gridCol w:w="2248"/>
        <w:gridCol w:w="603"/>
        <w:gridCol w:w="602"/>
        <w:gridCol w:w="605"/>
        <w:gridCol w:w="605"/>
        <w:gridCol w:w="608"/>
        <w:gridCol w:w="960"/>
        <w:gridCol w:w="960"/>
        <w:gridCol w:w="960"/>
        <w:gridCol w:w="960"/>
        <w:gridCol w:w="960"/>
        <w:gridCol w:w="1009"/>
        <w:gridCol w:w="603"/>
        <w:gridCol w:w="602"/>
        <w:gridCol w:w="1265"/>
      </w:tblGrid>
      <w:tr>
        <w:trPr>
          <w:trHeight w:val="249" w:hRule="atLeast"/>
        </w:trPr>
        <w:tc>
          <w:tcPr>
            <w:tcW w:w="430" w:type="dxa"/>
            <w:vAlign w:val="top"/>
            <w:vMerge w:val="restart"/>
            <w:textDirection w:val="tbRlV"/>
            <w:tcBorders>
              <w:left w:val="single" w:color="000000" w:sz="6" w:space="0"/>
              <w:top w:val="single" w:color="000000" w:sz="6" w:space="0"/>
              <w:bottom w:val="nil"/>
            </w:tcBorders>
          </w:tcPr>
          <w:p>
            <w:pPr>
              <w:pStyle w:val="TableText"/>
              <w:ind w:left="43"/>
              <w:spacing w:before="134" w:line="210" w:lineRule="auto"/>
              <w:rPr>
                <w:sz w:val="16"/>
                <w:szCs w:val="16"/>
              </w:rPr>
            </w:pPr>
            <w:r>
              <w:rPr>
                <w:sz w:val="16"/>
                <w:szCs w:val="16"/>
              </w:rPr>
              <w:t>课 程 模 块</w:t>
            </w:r>
          </w:p>
        </w:tc>
        <w:tc>
          <w:tcPr>
            <w:tcW w:w="2248" w:type="dxa"/>
            <w:vAlign w:val="top"/>
            <w:vMerge w:val="restart"/>
            <w:tcBorders>
              <w:top w:val="single" w:color="000000" w:sz="6" w:space="0"/>
              <w:bottom w:val="nil"/>
            </w:tcBorders>
          </w:tcPr>
          <w:p>
            <w:pPr>
              <w:spacing w:line="349" w:lineRule="auto"/>
              <w:rPr>
                <w:rFonts w:ascii="Arial"/>
                <w:sz w:val="21"/>
              </w:rPr>
            </w:pPr>
            <w:r/>
          </w:p>
          <w:p>
            <w:pPr>
              <w:pStyle w:val="TableText"/>
              <w:ind w:left="801"/>
              <w:spacing w:before="52" w:line="221" w:lineRule="auto"/>
              <w:rPr>
                <w:sz w:val="16"/>
                <w:szCs w:val="16"/>
              </w:rPr>
            </w:pPr>
            <w:r>
              <w:rPr>
                <w:sz w:val="16"/>
                <w:szCs w:val="16"/>
                <w:spacing w:val="-2"/>
              </w:rPr>
              <w:t>课程名称</w:t>
            </w:r>
          </w:p>
        </w:tc>
        <w:tc>
          <w:tcPr>
            <w:tcW w:w="603" w:type="dxa"/>
            <w:vAlign w:val="top"/>
            <w:vMerge w:val="restart"/>
            <w:tcBorders>
              <w:top w:val="single" w:color="000000" w:sz="6" w:space="0"/>
              <w:bottom w:val="nil"/>
            </w:tcBorders>
          </w:tcPr>
          <w:p>
            <w:pPr>
              <w:pStyle w:val="TableText"/>
              <w:ind w:left="139" w:right="142"/>
              <w:spacing w:before="284" w:line="263" w:lineRule="auto"/>
              <w:rPr>
                <w:sz w:val="16"/>
                <w:szCs w:val="16"/>
              </w:rPr>
            </w:pPr>
            <w:r>
              <w:rPr>
                <w:sz w:val="16"/>
                <w:szCs w:val="16"/>
                <w:spacing w:val="-2"/>
              </w:rPr>
              <w:t>课程</w:t>
            </w:r>
            <w:r>
              <w:rPr>
                <w:sz w:val="16"/>
                <w:szCs w:val="16"/>
              </w:rPr>
              <w:t xml:space="preserve"> </w:t>
            </w:r>
            <w:r>
              <w:rPr>
                <w:sz w:val="16"/>
                <w:szCs w:val="16"/>
                <w:spacing w:val="-3"/>
              </w:rPr>
              <w:t>类别</w:t>
            </w:r>
          </w:p>
        </w:tc>
        <w:tc>
          <w:tcPr>
            <w:tcW w:w="602" w:type="dxa"/>
            <w:vAlign w:val="top"/>
            <w:vMerge w:val="restart"/>
            <w:tcBorders>
              <w:top w:val="single" w:color="000000" w:sz="6" w:space="0"/>
              <w:bottom w:val="nil"/>
            </w:tcBorders>
          </w:tcPr>
          <w:p>
            <w:pPr>
              <w:spacing w:line="349" w:lineRule="auto"/>
              <w:rPr>
                <w:rFonts w:ascii="Arial"/>
                <w:sz w:val="21"/>
              </w:rPr>
            </w:pPr>
            <w:r/>
          </w:p>
          <w:p>
            <w:pPr>
              <w:pStyle w:val="TableText"/>
              <w:ind w:left="143"/>
              <w:spacing w:before="52" w:line="221" w:lineRule="auto"/>
              <w:rPr>
                <w:sz w:val="16"/>
                <w:szCs w:val="16"/>
              </w:rPr>
            </w:pPr>
            <w:r>
              <w:rPr>
                <w:sz w:val="16"/>
                <w:szCs w:val="16"/>
                <w:spacing w:val="-4"/>
              </w:rPr>
              <w:t>学分</w:t>
            </w:r>
          </w:p>
        </w:tc>
        <w:tc>
          <w:tcPr>
            <w:tcW w:w="605" w:type="dxa"/>
            <w:vAlign w:val="top"/>
            <w:vMerge w:val="restart"/>
            <w:tcBorders>
              <w:top w:val="single" w:color="000000" w:sz="6" w:space="0"/>
              <w:bottom w:val="nil"/>
            </w:tcBorders>
          </w:tcPr>
          <w:p>
            <w:pPr>
              <w:pStyle w:val="TableText"/>
              <w:ind w:left="229" w:right="141" w:hanging="82"/>
              <w:spacing w:before="283" w:line="265" w:lineRule="auto"/>
              <w:rPr>
                <w:sz w:val="16"/>
                <w:szCs w:val="16"/>
              </w:rPr>
            </w:pPr>
            <w:r>
              <w:rPr>
                <w:sz w:val="16"/>
                <w:szCs w:val="16"/>
                <w:spacing w:val="-5"/>
              </w:rPr>
              <w:t>总学</w:t>
            </w:r>
            <w:r>
              <w:rPr>
                <w:sz w:val="16"/>
                <w:szCs w:val="16"/>
              </w:rPr>
              <w:t xml:space="preserve"> </w:t>
            </w:r>
            <w:r>
              <w:rPr>
                <w:sz w:val="16"/>
                <w:szCs w:val="16"/>
              </w:rPr>
              <w:t>时</w:t>
            </w:r>
          </w:p>
        </w:tc>
        <w:tc>
          <w:tcPr>
            <w:tcW w:w="1213" w:type="dxa"/>
            <w:vAlign w:val="top"/>
            <w:gridSpan w:val="2"/>
            <w:tcBorders>
              <w:top w:val="single" w:color="000000" w:sz="6" w:space="0"/>
            </w:tcBorders>
          </w:tcPr>
          <w:p>
            <w:pPr>
              <w:pStyle w:val="TableText"/>
              <w:ind w:left="447"/>
              <w:spacing w:before="44" w:line="221" w:lineRule="auto"/>
              <w:rPr>
                <w:sz w:val="16"/>
                <w:szCs w:val="16"/>
              </w:rPr>
            </w:pPr>
            <w:r>
              <w:rPr>
                <w:sz w:val="16"/>
                <w:szCs w:val="16"/>
                <w:spacing w:val="-3"/>
              </w:rPr>
              <w:t>其中</w:t>
            </w:r>
          </w:p>
        </w:tc>
        <w:tc>
          <w:tcPr>
            <w:tcW w:w="5809" w:type="dxa"/>
            <w:vAlign w:val="top"/>
            <w:gridSpan w:val="6"/>
            <w:tcBorders>
              <w:top w:val="single" w:color="000000" w:sz="6" w:space="0"/>
            </w:tcBorders>
          </w:tcPr>
          <w:p>
            <w:pPr>
              <w:pStyle w:val="TableText"/>
              <w:ind w:left="2152"/>
              <w:spacing w:before="44" w:line="220" w:lineRule="auto"/>
              <w:rPr>
                <w:sz w:val="16"/>
                <w:szCs w:val="16"/>
              </w:rPr>
            </w:pPr>
            <w:r>
              <w:rPr>
                <w:sz w:val="16"/>
                <w:szCs w:val="16"/>
                <w:spacing w:val="-1"/>
              </w:rPr>
              <w:t>各学期周数/学分分配</w:t>
            </w:r>
          </w:p>
        </w:tc>
        <w:tc>
          <w:tcPr>
            <w:tcW w:w="603" w:type="dxa"/>
            <w:vAlign w:val="top"/>
            <w:vMerge w:val="restart"/>
            <w:tcBorders>
              <w:top w:val="single" w:color="000000" w:sz="6" w:space="0"/>
              <w:bottom w:val="nil"/>
            </w:tcBorders>
          </w:tcPr>
          <w:p>
            <w:pPr>
              <w:pStyle w:val="TableText"/>
              <w:ind w:left="151" w:right="132" w:hanging="2"/>
              <w:spacing w:before="283" w:line="264" w:lineRule="auto"/>
              <w:rPr>
                <w:sz w:val="16"/>
                <w:szCs w:val="16"/>
              </w:rPr>
            </w:pPr>
            <w:r>
              <w:rPr>
                <w:sz w:val="16"/>
                <w:szCs w:val="16"/>
                <w:spacing w:val="-2"/>
              </w:rPr>
              <w:t>课程</w:t>
            </w:r>
            <w:r>
              <w:rPr>
                <w:sz w:val="16"/>
                <w:szCs w:val="16"/>
              </w:rPr>
              <w:t xml:space="preserve"> </w:t>
            </w:r>
            <w:r>
              <w:rPr>
                <w:sz w:val="16"/>
                <w:szCs w:val="16"/>
                <w:spacing w:val="-4"/>
              </w:rPr>
              <w:t>性质</w:t>
            </w:r>
          </w:p>
        </w:tc>
        <w:tc>
          <w:tcPr>
            <w:tcW w:w="602" w:type="dxa"/>
            <w:vAlign w:val="top"/>
            <w:vMerge w:val="restart"/>
            <w:tcBorders>
              <w:top w:val="single" w:color="000000" w:sz="6" w:space="0"/>
              <w:bottom w:val="nil"/>
            </w:tcBorders>
          </w:tcPr>
          <w:p>
            <w:pPr>
              <w:pStyle w:val="TableText"/>
              <w:ind w:left="149" w:right="132"/>
              <w:spacing w:before="284" w:line="264" w:lineRule="auto"/>
              <w:rPr>
                <w:sz w:val="16"/>
                <w:szCs w:val="16"/>
              </w:rPr>
            </w:pPr>
            <w:r>
              <w:rPr>
                <w:sz w:val="16"/>
                <w:szCs w:val="16"/>
                <w:spacing w:val="-3"/>
              </w:rPr>
              <w:t>考核</w:t>
            </w:r>
            <w:r>
              <w:rPr>
                <w:sz w:val="16"/>
                <w:szCs w:val="16"/>
              </w:rPr>
              <w:t xml:space="preserve"> </w:t>
            </w:r>
            <w:r>
              <w:rPr>
                <w:sz w:val="16"/>
                <w:szCs w:val="16"/>
                <w:spacing w:val="-3"/>
              </w:rPr>
              <w:t>方式</w:t>
            </w:r>
          </w:p>
        </w:tc>
        <w:tc>
          <w:tcPr>
            <w:tcW w:w="1265" w:type="dxa"/>
            <w:vAlign w:val="top"/>
            <w:vMerge w:val="restart"/>
            <w:tcBorders>
              <w:right w:val="single" w:color="000000" w:sz="6" w:space="0"/>
              <w:top w:val="single" w:color="000000" w:sz="6" w:space="0"/>
              <w:bottom w:val="nil"/>
            </w:tcBorders>
          </w:tcPr>
          <w:p>
            <w:pPr>
              <w:pStyle w:val="TableText"/>
              <w:ind w:left="479" w:right="460" w:hanging="1"/>
              <w:spacing w:before="283" w:line="264" w:lineRule="auto"/>
              <w:rPr>
                <w:sz w:val="16"/>
                <w:szCs w:val="16"/>
              </w:rPr>
            </w:pPr>
            <w:r>
              <w:rPr>
                <w:sz w:val="16"/>
                <w:szCs w:val="16"/>
                <w:spacing w:val="-3"/>
              </w:rPr>
              <w:t>承担</w:t>
            </w:r>
            <w:r>
              <w:rPr>
                <w:sz w:val="16"/>
                <w:szCs w:val="16"/>
              </w:rPr>
              <w:t xml:space="preserve"> </w:t>
            </w:r>
            <w:r>
              <w:rPr>
                <w:sz w:val="16"/>
                <w:szCs w:val="16"/>
                <w:spacing w:val="-3"/>
              </w:rPr>
              <w:t>单位</w:t>
            </w:r>
          </w:p>
        </w:tc>
      </w:tr>
      <w:tr>
        <w:trPr>
          <w:trHeight w:val="25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vMerge w:val="continue"/>
            <w:tcBorders>
              <w:top w:val="nil"/>
              <w:bottom w:val="nil"/>
            </w:tcBorders>
          </w:tcPr>
          <w:p>
            <w:pPr>
              <w:rPr>
                <w:rFonts w:ascii="Arial"/>
                <w:sz w:val="21"/>
              </w:rPr>
            </w:pPr>
            <w:r/>
          </w:p>
        </w:tc>
        <w:tc>
          <w:tcPr>
            <w:tcW w:w="603" w:type="dxa"/>
            <w:vAlign w:val="top"/>
            <w:vMerge w:val="continue"/>
            <w:tcBorders>
              <w:top w:val="nil"/>
              <w:bottom w:val="nil"/>
            </w:tcBorders>
          </w:tcPr>
          <w:p>
            <w:pPr>
              <w:rPr>
                <w:rFonts w:ascii="Arial"/>
                <w:sz w:val="21"/>
              </w:rPr>
            </w:pPr>
            <w:r/>
          </w:p>
        </w:tc>
        <w:tc>
          <w:tcPr>
            <w:tcW w:w="602" w:type="dxa"/>
            <w:vAlign w:val="top"/>
            <w:vMerge w:val="continue"/>
            <w:tcBorders>
              <w:top w:val="nil"/>
              <w:bottom w:val="nil"/>
            </w:tcBorders>
          </w:tcPr>
          <w:p>
            <w:pPr>
              <w:rPr>
                <w:rFonts w:ascii="Arial"/>
                <w:sz w:val="21"/>
              </w:rPr>
            </w:pPr>
            <w:r/>
          </w:p>
        </w:tc>
        <w:tc>
          <w:tcPr>
            <w:tcW w:w="605" w:type="dxa"/>
            <w:vAlign w:val="top"/>
            <w:vMerge w:val="continue"/>
            <w:tcBorders>
              <w:top w:val="nil"/>
              <w:bottom w:val="nil"/>
            </w:tcBorders>
          </w:tcPr>
          <w:p>
            <w:pPr>
              <w:rPr>
                <w:rFonts w:ascii="Arial"/>
                <w:sz w:val="21"/>
              </w:rPr>
            </w:pPr>
            <w:r/>
          </w:p>
        </w:tc>
        <w:tc>
          <w:tcPr>
            <w:tcW w:w="605" w:type="dxa"/>
            <w:vAlign w:val="top"/>
            <w:vMerge w:val="restart"/>
            <w:textDirection w:val="tbRlV"/>
            <w:tcBorders>
              <w:bottom w:val="nil"/>
            </w:tcBorders>
          </w:tcPr>
          <w:p>
            <w:pPr>
              <w:pStyle w:val="TableText"/>
              <w:ind w:left="159"/>
              <w:spacing w:before="221" w:line="214" w:lineRule="auto"/>
              <w:rPr>
                <w:sz w:val="16"/>
                <w:szCs w:val="16"/>
              </w:rPr>
            </w:pPr>
            <w:r>
              <w:rPr>
                <w:sz w:val="16"/>
                <w:szCs w:val="16"/>
              </w:rPr>
              <w:t>理 论</w:t>
            </w:r>
          </w:p>
        </w:tc>
        <w:tc>
          <w:tcPr>
            <w:tcW w:w="608" w:type="dxa"/>
            <w:vAlign w:val="top"/>
            <w:vMerge w:val="restart"/>
            <w:textDirection w:val="tbRlV"/>
            <w:tcBorders>
              <w:bottom w:val="nil"/>
            </w:tcBorders>
          </w:tcPr>
          <w:p>
            <w:pPr>
              <w:pStyle w:val="TableText"/>
              <w:ind w:left="159"/>
              <w:spacing w:before="222" w:line="205" w:lineRule="auto"/>
              <w:rPr>
                <w:sz w:val="16"/>
                <w:szCs w:val="16"/>
              </w:rPr>
            </w:pPr>
            <w:r>
              <w:rPr>
                <w:sz w:val="16"/>
                <w:szCs w:val="16"/>
              </w:rPr>
              <w:t>实 践</w:t>
            </w:r>
          </w:p>
        </w:tc>
        <w:tc>
          <w:tcPr>
            <w:tcW w:w="960" w:type="dxa"/>
            <w:vAlign w:val="top"/>
          </w:tcPr>
          <w:p>
            <w:pPr>
              <w:pStyle w:val="TableText"/>
              <w:ind w:left="163"/>
              <w:spacing w:before="51" w:line="220" w:lineRule="auto"/>
              <w:rPr>
                <w:sz w:val="16"/>
                <w:szCs w:val="16"/>
              </w:rPr>
            </w:pPr>
            <w:r>
              <w:rPr>
                <w:sz w:val="16"/>
                <w:szCs w:val="16"/>
                <w:spacing w:val="-8"/>
              </w:rPr>
              <w:t>第</w:t>
            </w:r>
            <w:r>
              <w:rPr>
                <w:sz w:val="16"/>
                <w:szCs w:val="16"/>
                <w:spacing w:val="-24"/>
              </w:rPr>
              <w:t xml:space="preserve"> </w:t>
            </w:r>
            <w:r>
              <w:rPr>
                <w:sz w:val="16"/>
                <w:szCs w:val="16"/>
                <w:spacing w:val="-8"/>
              </w:rPr>
              <w:t>1</w:t>
            </w:r>
            <w:r>
              <w:rPr>
                <w:sz w:val="16"/>
                <w:szCs w:val="16"/>
                <w:spacing w:val="-31"/>
              </w:rPr>
              <w:t xml:space="preserve"> </w:t>
            </w:r>
            <w:r>
              <w:rPr>
                <w:sz w:val="16"/>
                <w:szCs w:val="16"/>
                <w:spacing w:val="-8"/>
              </w:rPr>
              <w:t>学期</w:t>
            </w:r>
          </w:p>
        </w:tc>
        <w:tc>
          <w:tcPr>
            <w:tcW w:w="960" w:type="dxa"/>
            <w:vAlign w:val="top"/>
          </w:tcPr>
          <w:p>
            <w:pPr>
              <w:pStyle w:val="TableText"/>
              <w:ind w:left="163"/>
              <w:spacing w:before="51" w:line="220" w:lineRule="auto"/>
              <w:rPr>
                <w:sz w:val="16"/>
                <w:szCs w:val="16"/>
              </w:rPr>
            </w:pPr>
            <w:r>
              <w:rPr>
                <w:sz w:val="16"/>
                <w:szCs w:val="16"/>
                <w:spacing w:val="-6"/>
              </w:rPr>
              <w:t>第</w:t>
            </w:r>
            <w:r>
              <w:rPr>
                <w:sz w:val="16"/>
                <w:szCs w:val="16"/>
                <w:spacing w:val="-29"/>
              </w:rPr>
              <w:t xml:space="preserve"> </w:t>
            </w:r>
            <w:r>
              <w:rPr>
                <w:sz w:val="16"/>
                <w:szCs w:val="16"/>
                <w:spacing w:val="-6"/>
              </w:rPr>
              <w:t>2</w:t>
            </w:r>
            <w:r>
              <w:rPr>
                <w:sz w:val="16"/>
                <w:szCs w:val="16"/>
                <w:spacing w:val="-31"/>
              </w:rPr>
              <w:t xml:space="preserve"> </w:t>
            </w:r>
            <w:r>
              <w:rPr>
                <w:sz w:val="16"/>
                <w:szCs w:val="16"/>
                <w:spacing w:val="-6"/>
              </w:rPr>
              <w:t>学期</w:t>
            </w:r>
          </w:p>
        </w:tc>
        <w:tc>
          <w:tcPr>
            <w:tcW w:w="960" w:type="dxa"/>
            <w:vAlign w:val="top"/>
          </w:tcPr>
          <w:p>
            <w:pPr>
              <w:pStyle w:val="TableText"/>
              <w:ind w:left="165"/>
              <w:spacing w:before="51" w:line="220" w:lineRule="auto"/>
              <w:rPr>
                <w:sz w:val="16"/>
                <w:szCs w:val="16"/>
              </w:rPr>
            </w:pPr>
            <w:r>
              <w:rPr>
                <w:sz w:val="16"/>
                <w:szCs w:val="16"/>
                <w:spacing w:val="-6"/>
              </w:rPr>
              <w:t>第</w:t>
            </w:r>
            <w:r>
              <w:rPr>
                <w:sz w:val="16"/>
                <w:szCs w:val="16"/>
                <w:spacing w:val="-32"/>
              </w:rPr>
              <w:t xml:space="preserve"> </w:t>
            </w:r>
            <w:r>
              <w:rPr>
                <w:sz w:val="16"/>
                <w:szCs w:val="16"/>
                <w:spacing w:val="-6"/>
              </w:rPr>
              <w:t>3</w:t>
            </w:r>
            <w:r>
              <w:rPr>
                <w:sz w:val="16"/>
                <w:szCs w:val="16"/>
                <w:spacing w:val="-31"/>
              </w:rPr>
              <w:t xml:space="preserve"> </w:t>
            </w:r>
            <w:r>
              <w:rPr>
                <w:sz w:val="16"/>
                <w:szCs w:val="16"/>
                <w:spacing w:val="-6"/>
              </w:rPr>
              <w:t>学期</w:t>
            </w:r>
          </w:p>
        </w:tc>
        <w:tc>
          <w:tcPr>
            <w:tcW w:w="960" w:type="dxa"/>
            <w:vAlign w:val="top"/>
          </w:tcPr>
          <w:p>
            <w:pPr>
              <w:pStyle w:val="TableText"/>
              <w:ind w:left="165"/>
              <w:spacing w:before="51" w:line="220" w:lineRule="auto"/>
              <w:rPr>
                <w:sz w:val="16"/>
                <w:szCs w:val="16"/>
              </w:rPr>
            </w:pPr>
            <w:r>
              <w:rPr>
                <w:sz w:val="16"/>
                <w:szCs w:val="16"/>
                <w:spacing w:val="-5"/>
              </w:rPr>
              <w:t>第</w:t>
            </w:r>
            <w:r>
              <w:rPr>
                <w:sz w:val="16"/>
                <w:szCs w:val="16"/>
                <w:spacing w:val="-36"/>
              </w:rPr>
              <w:t xml:space="preserve"> </w:t>
            </w:r>
            <w:r>
              <w:rPr>
                <w:sz w:val="16"/>
                <w:szCs w:val="16"/>
                <w:spacing w:val="-5"/>
              </w:rPr>
              <w:t>4</w:t>
            </w:r>
            <w:r>
              <w:rPr>
                <w:sz w:val="16"/>
                <w:szCs w:val="16"/>
                <w:spacing w:val="-31"/>
              </w:rPr>
              <w:t xml:space="preserve"> </w:t>
            </w:r>
            <w:r>
              <w:rPr>
                <w:sz w:val="16"/>
                <w:szCs w:val="16"/>
                <w:spacing w:val="-5"/>
              </w:rPr>
              <w:t>学期</w:t>
            </w:r>
          </w:p>
        </w:tc>
        <w:tc>
          <w:tcPr>
            <w:tcW w:w="960" w:type="dxa"/>
            <w:vAlign w:val="top"/>
          </w:tcPr>
          <w:p>
            <w:pPr>
              <w:pStyle w:val="TableText"/>
              <w:ind w:left="167"/>
              <w:spacing w:before="51" w:line="220" w:lineRule="auto"/>
              <w:rPr>
                <w:sz w:val="16"/>
                <w:szCs w:val="16"/>
              </w:rPr>
            </w:pPr>
            <w:r>
              <w:rPr>
                <w:sz w:val="16"/>
                <w:szCs w:val="16"/>
                <w:spacing w:val="-6"/>
              </w:rPr>
              <w:t>第</w:t>
            </w:r>
            <w:r>
              <w:rPr>
                <w:sz w:val="16"/>
                <w:szCs w:val="16"/>
                <w:spacing w:val="-32"/>
              </w:rPr>
              <w:t xml:space="preserve"> </w:t>
            </w:r>
            <w:r>
              <w:rPr>
                <w:sz w:val="16"/>
                <w:szCs w:val="16"/>
                <w:spacing w:val="-6"/>
              </w:rPr>
              <w:t>5</w:t>
            </w:r>
            <w:r>
              <w:rPr>
                <w:sz w:val="16"/>
                <w:szCs w:val="16"/>
                <w:spacing w:val="-31"/>
              </w:rPr>
              <w:t xml:space="preserve"> </w:t>
            </w:r>
            <w:r>
              <w:rPr>
                <w:sz w:val="16"/>
                <w:szCs w:val="16"/>
                <w:spacing w:val="-6"/>
              </w:rPr>
              <w:t>学期</w:t>
            </w:r>
          </w:p>
        </w:tc>
        <w:tc>
          <w:tcPr>
            <w:tcW w:w="1009" w:type="dxa"/>
            <w:vAlign w:val="top"/>
          </w:tcPr>
          <w:p>
            <w:pPr>
              <w:pStyle w:val="TableText"/>
              <w:ind w:left="191"/>
              <w:spacing w:before="51" w:line="220" w:lineRule="auto"/>
              <w:rPr>
                <w:sz w:val="16"/>
                <w:szCs w:val="16"/>
              </w:rPr>
            </w:pPr>
            <w:r>
              <w:rPr>
                <w:sz w:val="16"/>
                <w:szCs w:val="16"/>
                <w:spacing w:val="-6"/>
              </w:rPr>
              <w:t>第</w:t>
            </w:r>
            <w:r>
              <w:rPr>
                <w:sz w:val="16"/>
                <w:szCs w:val="16"/>
                <w:spacing w:val="-29"/>
              </w:rPr>
              <w:t xml:space="preserve"> </w:t>
            </w:r>
            <w:r>
              <w:rPr>
                <w:sz w:val="16"/>
                <w:szCs w:val="16"/>
                <w:spacing w:val="-6"/>
              </w:rPr>
              <w:t>6</w:t>
            </w:r>
            <w:r>
              <w:rPr>
                <w:sz w:val="16"/>
                <w:szCs w:val="16"/>
                <w:spacing w:val="-31"/>
              </w:rPr>
              <w:t xml:space="preserve"> </w:t>
            </w:r>
            <w:r>
              <w:rPr>
                <w:sz w:val="16"/>
                <w:szCs w:val="16"/>
                <w:spacing w:val="-6"/>
              </w:rPr>
              <w:t>学期</w:t>
            </w:r>
          </w:p>
        </w:tc>
        <w:tc>
          <w:tcPr>
            <w:tcW w:w="603" w:type="dxa"/>
            <w:vAlign w:val="top"/>
            <w:vMerge w:val="continue"/>
            <w:tcBorders>
              <w:top w:val="nil"/>
              <w:bottom w:val="nil"/>
            </w:tcBorders>
          </w:tcPr>
          <w:p>
            <w:pPr>
              <w:rPr>
                <w:rFonts w:ascii="Arial"/>
                <w:sz w:val="21"/>
              </w:rPr>
            </w:pPr>
            <w:r/>
          </w:p>
        </w:tc>
        <w:tc>
          <w:tcPr>
            <w:tcW w:w="602" w:type="dxa"/>
            <w:vAlign w:val="top"/>
            <w:vMerge w:val="continue"/>
            <w:tcBorders>
              <w:top w:val="nil"/>
              <w:bottom w:val="nil"/>
            </w:tcBorders>
          </w:tcPr>
          <w:p>
            <w:pPr>
              <w:rPr>
                <w:rFonts w:ascii="Arial"/>
                <w:sz w:val="21"/>
              </w:rPr>
            </w:pPr>
            <w:r/>
          </w:p>
        </w:tc>
        <w:tc>
          <w:tcPr>
            <w:tcW w:w="1265" w:type="dxa"/>
            <w:vAlign w:val="top"/>
            <w:vMerge w:val="continue"/>
            <w:tcBorders>
              <w:right w:val="single" w:color="000000" w:sz="6" w:space="0"/>
              <w:top w:val="nil"/>
              <w:bottom w:val="nil"/>
            </w:tcBorders>
          </w:tcPr>
          <w:p>
            <w:pPr>
              <w:rPr>
                <w:rFonts w:ascii="Arial"/>
                <w:sz w:val="21"/>
              </w:rPr>
            </w:pPr>
            <w:r/>
          </w:p>
        </w:tc>
      </w:tr>
      <w:tr>
        <w:trPr>
          <w:trHeight w:val="455" w:hRule="atLeast"/>
        </w:trPr>
        <w:tc>
          <w:tcPr>
            <w:tcW w:w="430" w:type="dxa"/>
            <w:vAlign w:val="top"/>
            <w:vMerge w:val="continue"/>
            <w:textDirection w:val="tbRlV"/>
            <w:tcBorders>
              <w:left w:val="single" w:color="000000" w:sz="6" w:space="0"/>
              <w:top w:val="nil"/>
            </w:tcBorders>
          </w:tcPr>
          <w:p>
            <w:pPr>
              <w:rPr>
                <w:rFonts w:ascii="Arial"/>
                <w:sz w:val="21"/>
              </w:rPr>
            </w:pPr>
            <w:r/>
          </w:p>
        </w:tc>
        <w:tc>
          <w:tcPr>
            <w:tcW w:w="2248" w:type="dxa"/>
            <w:vAlign w:val="top"/>
            <w:vMerge w:val="continue"/>
            <w:tcBorders>
              <w:top w:val="nil"/>
            </w:tcBorders>
          </w:tcPr>
          <w:p>
            <w:pPr>
              <w:rPr>
                <w:rFonts w:ascii="Arial"/>
                <w:sz w:val="21"/>
              </w:rPr>
            </w:pPr>
            <w:r/>
          </w:p>
        </w:tc>
        <w:tc>
          <w:tcPr>
            <w:tcW w:w="603" w:type="dxa"/>
            <w:vAlign w:val="top"/>
            <w:vMerge w:val="continue"/>
            <w:tcBorders>
              <w:top w:val="nil"/>
            </w:tcBorders>
          </w:tcPr>
          <w:p>
            <w:pPr>
              <w:rPr>
                <w:rFonts w:ascii="Arial"/>
                <w:sz w:val="21"/>
              </w:rPr>
            </w:pPr>
            <w:r/>
          </w:p>
        </w:tc>
        <w:tc>
          <w:tcPr>
            <w:tcW w:w="602" w:type="dxa"/>
            <w:vAlign w:val="top"/>
            <w:vMerge w:val="continue"/>
            <w:tcBorders>
              <w:top w:val="nil"/>
            </w:tcBorders>
          </w:tcPr>
          <w:p>
            <w:pPr>
              <w:rPr>
                <w:rFonts w:ascii="Arial"/>
                <w:sz w:val="21"/>
              </w:rPr>
            </w:pPr>
            <w:r/>
          </w:p>
        </w:tc>
        <w:tc>
          <w:tcPr>
            <w:tcW w:w="605" w:type="dxa"/>
            <w:vAlign w:val="top"/>
            <w:vMerge w:val="continue"/>
            <w:tcBorders>
              <w:top w:val="nil"/>
            </w:tcBorders>
          </w:tcPr>
          <w:p>
            <w:pPr>
              <w:rPr>
                <w:rFonts w:ascii="Arial"/>
                <w:sz w:val="21"/>
              </w:rPr>
            </w:pPr>
            <w:r/>
          </w:p>
        </w:tc>
        <w:tc>
          <w:tcPr>
            <w:tcW w:w="605" w:type="dxa"/>
            <w:vAlign w:val="top"/>
            <w:vMerge w:val="continue"/>
            <w:textDirection w:val="tbRlV"/>
            <w:tcBorders>
              <w:top w:val="nil"/>
            </w:tcBorders>
          </w:tcPr>
          <w:p>
            <w:pPr>
              <w:rPr>
                <w:rFonts w:ascii="Arial"/>
                <w:sz w:val="21"/>
              </w:rPr>
            </w:pPr>
            <w:r/>
          </w:p>
        </w:tc>
        <w:tc>
          <w:tcPr>
            <w:tcW w:w="608" w:type="dxa"/>
            <w:vAlign w:val="top"/>
            <w:vMerge w:val="continue"/>
            <w:textDirection w:val="tbRlV"/>
            <w:tcBorders>
              <w:top w:val="nil"/>
            </w:tcBorders>
          </w:tcPr>
          <w:p>
            <w:pPr>
              <w:rPr>
                <w:rFonts w:ascii="Arial"/>
                <w:sz w:val="21"/>
              </w:rPr>
            </w:pPr>
            <w:r/>
          </w:p>
        </w:tc>
        <w:tc>
          <w:tcPr>
            <w:tcW w:w="960" w:type="dxa"/>
            <w:vAlign w:val="top"/>
          </w:tcPr>
          <w:p>
            <w:pPr>
              <w:pStyle w:val="TableText"/>
              <w:ind w:left="314"/>
              <w:spacing w:before="151" w:line="223" w:lineRule="auto"/>
              <w:rPr>
                <w:sz w:val="16"/>
                <w:szCs w:val="16"/>
              </w:rPr>
            </w:pPr>
            <w:r>
              <w:rPr>
                <w:sz w:val="16"/>
                <w:szCs w:val="16"/>
                <w:spacing w:val="-6"/>
              </w:rPr>
              <w:t>15</w:t>
            </w:r>
            <w:r>
              <w:rPr>
                <w:sz w:val="16"/>
                <w:szCs w:val="16"/>
                <w:spacing w:val="-33"/>
              </w:rPr>
              <w:t xml:space="preserve"> </w:t>
            </w:r>
            <w:r>
              <w:rPr>
                <w:sz w:val="16"/>
                <w:szCs w:val="16"/>
                <w:spacing w:val="-6"/>
              </w:rPr>
              <w:t>周</w:t>
            </w:r>
          </w:p>
        </w:tc>
        <w:tc>
          <w:tcPr>
            <w:tcW w:w="960" w:type="dxa"/>
            <w:vAlign w:val="top"/>
          </w:tcPr>
          <w:p>
            <w:pPr>
              <w:pStyle w:val="TableText"/>
              <w:ind w:left="306"/>
              <w:spacing w:before="151" w:line="223" w:lineRule="auto"/>
              <w:rPr>
                <w:sz w:val="16"/>
                <w:szCs w:val="16"/>
              </w:rPr>
            </w:pPr>
            <w:r>
              <w:rPr>
                <w:sz w:val="16"/>
                <w:szCs w:val="16"/>
                <w:spacing w:val="-3"/>
              </w:rPr>
              <w:t>20</w:t>
            </w:r>
            <w:r>
              <w:rPr>
                <w:sz w:val="16"/>
                <w:szCs w:val="16"/>
                <w:spacing w:val="-34"/>
              </w:rPr>
              <w:t xml:space="preserve"> </w:t>
            </w:r>
            <w:r>
              <w:rPr>
                <w:sz w:val="16"/>
                <w:szCs w:val="16"/>
                <w:spacing w:val="-3"/>
              </w:rPr>
              <w:t>周</w:t>
            </w:r>
          </w:p>
        </w:tc>
        <w:tc>
          <w:tcPr>
            <w:tcW w:w="960" w:type="dxa"/>
            <w:vAlign w:val="top"/>
          </w:tcPr>
          <w:p>
            <w:pPr>
              <w:pStyle w:val="TableText"/>
              <w:ind w:left="306"/>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60" w:type="dxa"/>
            <w:vAlign w:val="top"/>
          </w:tcPr>
          <w:p>
            <w:pPr>
              <w:pStyle w:val="TableText"/>
              <w:ind w:left="306"/>
              <w:spacing w:before="151" w:line="223" w:lineRule="auto"/>
              <w:rPr>
                <w:sz w:val="16"/>
                <w:szCs w:val="16"/>
              </w:rPr>
            </w:pPr>
            <w:r>
              <w:rPr>
                <w:sz w:val="16"/>
                <w:szCs w:val="16"/>
                <w:spacing w:val="-3"/>
              </w:rPr>
              <w:t>20</w:t>
            </w:r>
            <w:r>
              <w:rPr>
                <w:sz w:val="16"/>
                <w:szCs w:val="16"/>
                <w:spacing w:val="-32"/>
              </w:rPr>
              <w:t xml:space="preserve"> </w:t>
            </w:r>
            <w:r>
              <w:rPr>
                <w:sz w:val="16"/>
                <w:szCs w:val="16"/>
                <w:spacing w:val="-3"/>
              </w:rPr>
              <w:t>周</w:t>
            </w:r>
          </w:p>
        </w:tc>
        <w:tc>
          <w:tcPr>
            <w:tcW w:w="960" w:type="dxa"/>
            <w:vAlign w:val="top"/>
          </w:tcPr>
          <w:p>
            <w:pPr>
              <w:pStyle w:val="TableText"/>
              <w:ind w:left="308"/>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1009" w:type="dxa"/>
            <w:vAlign w:val="top"/>
          </w:tcPr>
          <w:p>
            <w:pPr>
              <w:pStyle w:val="TableText"/>
              <w:ind w:left="345"/>
              <w:spacing w:before="151" w:line="223" w:lineRule="auto"/>
              <w:rPr>
                <w:sz w:val="16"/>
                <w:szCs w:val="16"/>
              </w:rPr>
            </w:pPr>
            <w:r>
              <w:rPr>
                <w:sz w:val="16"/>
                <w:szCs w:val="16"/>
                <w:spacing w:val="-6"/>
              </w:rPr>
              <w:t>18</w:t>
            </w:r>
            <w:r>
              <w:rPr>
                <w:sz w:val="16"/>
                <w:szCs w:val="16"/>
                <w:spacing w:val="-36"/>
              </w:rPr>
              <w:t xml:space="preserve"> </w:t>
            </w:r>
            <w:r>
              <w:rPr>
                <w:sz w:val="16"/>
                <w:szCs w:val="16"/>
                <w:spacing w:val="-6"/>
              </w:rPr>
              <w:t>周</w:t>
            </w:r>
          </w:p>
        </w:tc>
        <w:tc>
          <w:tcPr>
            <w:tcW w:w="603" w:type="dxa"/>
            <w:vAlign w:val="top"/>
            <w:vMerge w:val="continue"/>
            <w:tcBorders>
              <w:top w:val="nil"/>
            </w:tcBorders>
          </w:tcPr>
          <w:p>
            <w:pPr>
              <w:rPr>
                <w:rFonts w:ascii="Arial"/>
                <w:sz w:val="21"/>
              </w:rPr>
            </w:pPr>
            <w:r/>
          </w:p>
        </w:tc>
        <w:tc>
          <w:tcPr>
            <w:tcW w:w="602" w:type="dxa"/>
            <w:vAlign w:val="top"/>
            <w:vMerge w:val="continue"/>
            <w:tcBorders>
              <w:top w:val="nil"/>
            </w:tcBorders>
          </w:tcPr>
          <w:p>
            <w:pPr>
              <w:rPr>
                <w:rFonts w:ascii="Arial"/>
                <w:sz w:val="21"/>
              </w:rPr>
            </w:pPr>
            <w:r/>
          </w:p>
        </w:tc>
        <w:tc>
          <w:tcPr>
            <w:tcW w:w="1265" w:type="dxa"/>
            <w:vAlign w:val="top"/>
            <w:vMerge w:val="continue"/>
            <w:tcBorders>
              <w:right w:val="single" w:color="000000" w:sz="6" w:space="0"/>
              <w:top w:val="nil"/>
            </w:tcBorders>
          </w:tcPr>
          <w:p>
            <w:pPr>
              <w:rPr>
                <w:rFonts w:ascii="Arial"/>
                <w:sz w:val="21"/>
              </w:rPr>
            </w:pPr>
            <w:r/>
          </w:p>
        </w:tc>
      </w:tr>
      <w:tr>
        <w:trPr>
          <w:trHeight w:val="484" w:hRule="atLeast"/>
        </w:trPr>
        <w:tc>
          <w:tcPr>
            <w:tcW w:w="430" w:type="dxa"/>
            <w:vAlign w:val="top"/>
            <w:vMerge w:val="restart"/>
            <w:textDirection w:val="tbRlV"/>
            <w:tcBorders>
              <w:left w:val="single" w:color="000000" w:sz="6" w:space="0"/>
              <w:bottom w:val="nil"/>
            </w:tcBorders>
          </w:tcPr>
          <w:p>
            <w:pPr>
              <w:pStyle w:val="TableText"/>
              <w:ind w:left="3754"/>
              <w:spacing w:before="134" w:line="210" w:lineRule="auto"/>
              <w:rPr>
                <w:sz w:val="16"/>
                <w:szCs w:val="16"/>
              </w:rPr>
            </w:pPr>
            <w:r>
              <w:rPr>
                <w:sz w:val="16"/>
                <w:szCs w:val="16"/>
              </w:rPr>
              <w:t>通 识 教 育 课 程</w:t>
            </w:r>
          </w:p>
        </w:tc>
        <w:tc>
          <w:tcPr>
            <w:tcW w:w="2248" w:type="dxa"/>
            <w:vAlign w:val="top"/>
          </w:tcPr>
          <w:p>
            <w:pPr>
              <w:pStyle w:val="TableText"/>
              <w:ind w:left="561"/>
              <w:spacing w:before="159" w:line="220" w:lineRule="auto"/>
              <w:rPr>
                <w:sz w:val="16"/>
                <w:szCs w:val="16"/>
              </w:rPr>
            </w:pPr>
            <w:r>
              <w:rPr>
                <w:sz w:val="16"/>
                <w:szCs w:val="16"/>
                <w:spacing w:val="-1"/>
              </w:rPr>
              <w:t>入学教育与军训</w:t>
            </w:r>
          </w:p>
        </w:tc>
        <w:tc>
          <w:tcPr>
            <w:tcW w:w="603" w:type="dxa"/>
            <w:vAlign w:val="top"/>
          </w:tcPr>
          <w:p>
            <w:pPr>
              <w:pStyle w:val="TableText"/>
              <w:ind w:left="259"/>
              <w:spacing w:before="184" w:line="184" w:lineRule="auto"/>
              <w:rPr>
                <w:sz w:val="16"/>
                <w:szCs w:val="16"/>
              </w:rPr>
            </w:pPr>
            <w:r>
              <w:rPr>
                <w:sz w:val="16"/>
                <w:szCs w:val="16"/>
              </w:rPr>
              <w:t>C</w:t>
            </w:r>
          </w:p>
        </w:tc>
        <w:tc>
          <w:tcPr>
            <w:tcW w:w="602" w:type="dxa"/>
            <w:vAlign w:val="top"/>
          </w:tcPr>
          <w:p>
            <w:pPr>
              <w:pStyle w:val="TableText"/>
              <w:ind w:left="263"/>
              <w:spacing w:before="184" w:line="184" w:lineRule="auto"/>
              <w:rPr>
                <w:sz w:val="16"/>
                <w:szCs w:val="16"/>
              </w:rPr>
            </w:pPr>
            <w:r>
              <w:rPr>
                <w:sz w:val="16"/>
                <w:szCs w:val="16"/>
              </w:rPr>
              <w:t>3</w:t>
            </w:r>
          </w:p>
        </w:tc>
        <w:tc>
          <w:tcPr>
            <w:tcW w:w="605" w:type="dxa"/>
            <w:vAlign w:val="top"/>
          </w:tcPr>
          <w:p>
            <w:pPr>
              <w:pStyle w:val="TableText"/>
              <w:ind w:left="222"/>
              <w:spacing w:before="184" w:line="184" w:lineRule="auto"/>
              <w:rPr>
                <w:sz w:val="16"/>
                <w:szCs w:val="16"/>
              </w:rPr>
            </w:pPr>
            <w:r>
              <w:rPr>
                <w:sz w:val="16"/>
                <w:szCs w:val="16"/>
                <w:spacing w:val="-3"/>
              </w:rPr>
              <w:t>90</w:t>
            </w:r>
          </w:p>
        </w:tc>
        <w:tc>
          <w:tcPr>
            <w:tcW w:w="605" w:type="dxa"/>
            <w:vAlign w:val="top"/>
          </w:tcPr>
          <w:p>
            <w:pPr>
              <w:pStyle w:val="TableText"/>
              <w:ind w:left="266"/>
              <w:spacing w:before="184" w:line="184" w:lineRule="auto"/>
              <w:rPr>
                <w:sz w:val="16"/>
                <w:szCs w:val="16"/>
              </w:rPr>
            </w:pPr>
            <w:r>
              <w:rPr>
                <w:sz w:val="16"/>
                <w:szCs w:val="16"/>
              </w:rPr>
              <w:t>0</w:t>
            </w:r>
          </w:p>
        </w:tc>
        <w:tc>
          <w:tcPr>
            <w:tcW w:w="608" w:type="dxa"/>
            <w:vAlign w:val="top"/>
          </w:tcPr>
          <w:p>
            <w:pPr>
              <w:pStyle w:val="TableText"/>
              <w:ind w:left="226"/>
              <w:spacing w:before="184" w:line="184" w:lineRule="auto"/>
              <w:rPr>
                <w:sz w:val="16"/>
                <w:szCs w:val="16"/>
              </w:rPr>
            </w:pPr>
            <w:r>
              <w:rPr>
                <w:sz w:val="16"/>
                <w:szCs w:val="16"/>
                <w:spacing w:val="-3"/>
              </w:rPr>
              <w:t>90</w:t>
            </w:r>
          </w:p>
        </w:tc>
        <w:tc>
          <w:tcPr>
            <w:tcW w:w="960" w:type="dxa"/>
            <w:vAlign w:val="top"/>
          </w:tcPr>
          <w:p>
            <w:pPr>
              <w:pStyle w:val="TableText"/>
              <w:ind w:left="447"/>
              <w:spacing w:before="184" w:line="184" w:lineRule="auto"/>
              <w:rPr>
                <w:sz w:val="16"/>
                <w:szCs w:val="16"/>
              </w:rPr>
            </w:pPr>
            <w:r>
              <w:rPr>
                <w:sz w:val="16"/>
                <w:szCs w:val="16"/>
              </w:rPr>
              <w:t>3</w:t>
            </w:r>
          </w:p>
        </w:tc>
        <w:tc>
          <w:tcPr>
            <w:tcW w:w="960" w:type="dxa"/>
            <w:vAlign w:val="top"/>
          </w:tcPr>
          <w:p>
            <w:pPr>
              <w:rPr>
                <w:rFonts w:ascii="Arial"/>
                <w:sz w:val="21"/>
              </w:rPr>
            </w:pPr>
            <w:r/>
          </w:p>
        </w:tc>
        <w:tc>
          <w:tcPr>
            <w:tcW w:w="960" w:type="dxa"/>
            <w:vAlign w:val="top"/>
          </w:tcPr>
          <w:p>
            <w:pPr>
              <w:rPr>
                <w:rFonts w:ascii="Arial"/>
                <w:sz w:val="21"/>
              </w:rPr>
            </w:pPr>
            <w:r/>
          </w:p>
        </w:tc>
        <w:tc>
          <w:tcPr>
            <w:tcW w:w="960" w:type="dxa"/>
            <w:vAlign w:val="top"/>
          </w:tcPr>
          <w:p>
            <w:pPr>
              <w:rPr>
                <w:rFonts w:ascii="Arial"/>
                <w:sz w:val="21"/>
              </w:rPr>
            </w:pPr>
            <w:r/>
          </w:p>
        </w:tc>
        <w:tc>
          <w:tcPr>
            <w:tcW w:w="960" w:type="dxa"/>
            <w:vAlign w:val="top"/>
          </w:tcPr>
          <w:p>
            <w:pPr>
              <w:rPr>
                <w:rFonts w:ascii="Arial"/>
                <w:sz w:val="21"/>
              </w:rPr>
            </w:pPr>
            <w:r/>
          </w:p>
        </w:tc>
        <w:tc>
          <w:tcPr>
            <w:tcW w:w="1009" w:type="dxa"/>
            <w:vAlign w:val="top"/>
          </w:tcPr>
          <w:p>
            <w:pPr>
              <w:rPr>
                <w:rFonts w:ascii="Arial"/>
                <w:sz w:val="21"/>
              </w:rPr>
            </w:pPr>
            <w:r/>
          </w:p>
        </w:tc>
        <w:tc>
          <w:tcPr>
            <w:tcW w:w="603" w:type="dxa"/>
            <w:vAlign w:val="top"/>
          </w:tcPr>
          <w:p>
            <w:pPr>
              <w:pStyle w:val="TableText"/>
              <w:ind w:left="152"/>
              <w:spacing w:before="159" w:line="220" w:lineRule="auto"/>
              <w:rPr>
                <w:sz w:val="16"/>
                <w:szCs w:val="16"/>
              </w:rPr>
            </w:pPr>
            <w:r>
              <w:rPr>
                <w:sz w:val="16"/>
                <w:szCs w:val="16"/>
                <w:spacing w:val="-4"/>
              </w:rPr>
              <w:t>必修</w:t>
            </w:r>
          </w:p>
        </w:tc>
        <w:tc>
          <w:tcPr>
            <w:tcW w:w="602" w:type="dxa"/>
            <w:vAlign w:val="top"/>
          </w:tcPr>
          <w:p>
            <w:pPr>
              <w:pStyle w:val="TableText"/>
              <w:ind w:left="149"/>
              <w:spacing w:before="159" w:line="220"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00"/>
              <w:spacing w:before="39" w:line="222" w:lineRule="auto"/>
              <w:rPr>
                <w:sz w:val="16"/>
                <w:szCs w:val="16"/>
              </w:rPr>
            </w:pPr>
            <w:r>
              <w:rPr>
                <w:sz w:val="16"/>
                <w:szCs w:val="16"/>
                <w:spacing w:val="-3"/>
              </w:rPr>
              <w:t>学工处</w:t>
            </w:r>
          </w:p>
          <w:p>
            <w:pPr>
              <w:pStyle w:val="TableText"/>
              <w:ind w:left="240"/>
              <w:spacing w:before="47" w:line="221" w:lineRule="auto"/>
              <w:rPr>
                <w:sz w:val="16"/>
                <w:szCs w:val="16"/>
              </w:rPr>
            </w:pPr>
            <w:r>
              <w:rPr>
                <w:sz w:val="16"/>
                <w:szCs w:val="16"/>
                <w:spacing w:val="-2"/>
              </w:rPr>
              <w:t>各二级学院</w:t>
            </w:r>
          </w:p>
        </w:tc>
      </w:tr>
      <w:tr>
        <w:trPr>
          <w:trHeight w:val="484"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804"/>
              <w:spacing w:before="162" w:line="220" w:lineRule="auto"/>
              <w:rPr>
                <w:sz w:val="16"/>
                <w:szCs w:val="16"/>
              </w:rPr>
            </w:pPr>
            <w:r>
              <w:rPr>
                <w:sz w:val="16"/>
                <w:szCs w:val="16"/>
                <w:spacing w:val="-2"/>
              </w:rPr>
              <w:t>军事理论</w:t>
            </w:r>
          </w:p>
        </w:tc>
        <w:tc>
          <w:tcPr>
            <w:tcW w:w="603" w:type="dxa"/>
            <w:vAlign w:val="top"/>
          </w:tcPr>
          <w:p>
            <w:pPr>
              <w:pStyle w:val="TableText"/>
              <w:ind w:left="255"/>
              <w:spacing w:before="186" w:line="185" w:lineRule="auto"/>
              <w:rPr>
                <w:sz w:val="16"/>
                <w:szCs w:val="16"/>
              </w:rPr>
            </w:pPr>
            <w:r>
              <w:rPr>
                <w:sz w:val="16"/>
                <w:szCs w:val="16"/>
              </w:rPr>
              <w:t>A</w:t>
            </w:r>
          </w:p>
        </w:tc>
        <w:tc>
          <w:tcPr>
            <w:tcW w:w="602" w:type="dxa"/>
            <w:vAlign w:val="top"/>
          </w:tcPr>
          <w:p>
            <w:pPr>
              <w:pStyle w:val="TableText"/>
              <w:ind w:left="182"/>
              <w:spacing w:before="187" w:line="184" w:lineRule="auto"/>
              <w:rPr>
                <w:sz w:val="16"/>
                <w:szCs w:val="16"/>
              </w:rPr>
            </w:pPr>
            <w:r>
              <w:rPr>
                <w:sz w:val="16"/>
                <w:szCs w:val="16"/>
                <w:spacing w:val="-3"/>
              </w:rPr>
              <w:t>2.5</w:t>
            </w:r>
          </w:p>
        </w:tc>
        <w:tc>
          <w:tcPr>
            <w:tcW w:w="605" w:type="dxa"/>
            <w:vAlign w:val="top"/>
          </w:tcPr>
          <w:p>
            <w:pPr>
              <w:pStyle w:val="TableText"/>
              <w:ind w:left="221"/>
              <w:spacing w:before="187" w:line="184" w:lineRule="auto"/>
              <w:rPr>
                <w:sz w:val="16"/>
                <w:szCs w:val="16"/>
              </w:rPr>
            </w:pPr>
            <w:r>
              <w:rPr>
                <w:sz w:val="16"/>
                <w:szCs w:val="16"/>
                <w:spacing w:val="-2"/>
              </w:rPr>
              <w:t>40</w:t>
            </w:r>
          </w:p>
        </w:tc>
        <w:tc>
          <w:tcPr>
            <w:tcW w:w="605" w:type="dxa"/>
            <w:vAlign w:val="top"/>
          </w:tcPr>
          <w:p>
            <w:pPr>
              <w:pStyle w:val="TableText"/>
              <w:ind w:left="223"/>
              <w:spacing w:before="187" w:line="184" w:lineRule="auto"/>
              <w:rPr>
                <w:sz w:val="16"/>
                <w:szCs w:val="16"/>
              </w:rPr>
            </w:pPr>
            <w:r>
              <w:rPr>
                <w:sz w:val="16"/>
                <w:szCs w:val="16"/>
                <w:spacing w:val="-2"/>
              </w:rPr>
              <w:t>40</w:t>
            </w:r>
          </w:p>
        </w:tc>
        <w:tc>
          <w:tcPr>
            <w:tcW w:w="608" w:type="dxa"/>
            <w:vAlign w:val="top"/>
          </w:tcPr>
          <w:p>
            <w:pPr>
              <w:pStyle w:val="TableText"/>
              <w:ind w:left="265"/>
              <w:spacing w:before="187" w:line="184" w:lineRule="auto"/>
              <w:rPr>
                <w:sz w:val="16"/>
                <w:szCs w:val="16"/>
              </w:rPr>
            </w:pPr>
            <w:r>
              <w:rPr>
                <w:sz w:val="16"/>
                <w:szCs w:val="16"/>
              </w:rPr>
              <w:t>0</w:t>
            </w:r>
          </w:p>
        </w:tc>
        <w:tc>
          <w:tcPr>
            <w:tcW w:w="960" w:type="dxa"/>
            <w:vAlign w:val="top"/>
          </w:tcPr>
          <w:p>
            <w:pPr>
              <w:pStyle w:val="TableText"/>
              <w:ind w:left="364"/>
              <w:spacing w:before="187" w:line="184" w:lineRule="auto"/>
              <w:rPr>
                <w:sz w:val="16"/>
                <w:szCs w:val="16"/>
              </w:rPr>
            </w:pPr>
            <w:r>
              <w:rPr>
                <w:sz w:val="16"/>
                <w:szCs w:val="16"/>
                <w:spacing w:val="-3"/>
              </w:rPr>
              <w:t>2.5</w:t>
            </w:r>
          </w:p>
        </w:tc>
        <w:tc>
          <w:tcPr>
            <w:tcW w:w="960" w:type="dxa"/>
            <w:vAlign w:val="top"/>
          </w:tcPr>
          <w:p>
            <w:pPr>
              <w:rPr>
                <w:rFonts w:ascii="Arial"/>
                <w:sz w:val="21"/>
              </w:rPr>
            </w:pPr>
            <w:r/>
          </w:p>
        </w:tc>
        <w:tc>
          <w:tcPr>
            <w:tcW w:w="960" w:type="dxa"/>
            <w:vAlign w:val="top"/>
          </w:tcPr>
          <w:p>
            <w:pPr>
              <w:rPr>
                <w:rFonts w:ascii="Arial"/>
                <w:sz w:val="21"/>
              </w:rPr>
            </w:pPr>
            <w:r/>
          </w:p>
        </w:tc>
        <w:tc>
          <w:tcPr>
            <w:tcW w:w="960" w:type="dxa"/>
            <w:vAlign w:val="top"/>
          </w:tcPr>
          <w:p>
            <w:pPr>
              <w:rPr>
                <w:rFonts w:ascii="Arial"/>
                <w:sz w:val="21"/>
              </w:rPr>
            </w:pPr>
            <w:r/>
          </w:p>
        </w:tc>
        <w:tc>
          <w:tcPr>
            <w:tcW w:w="960" w:type="dxa"/>
            <w:vAlign w:val="top"/>
          </w:tcPr>
          <w:p>
            <w:pPr>
              <w:rPr>
                <w:rFonts w:ascii="Arial"/>
                <w:sz w:val="21"/>
              </w:rPr>
            </w:pPr>
            <w:r/>
          </w:p>
        </w:tc>
        <w:tc>
          <w:tcPr>
            <w:tcW w:w="1009" w:type="dxa"/>
            <w:vAlign w:val="top"/>
          </w:tcPr>
          <w:p>
            <w:pPr>
              <w:rPr>
                <w:rFonts w:ascii="Arial"/>
                <w:sz w:val="21"/>
              </w:rPr>
            </w:pPr>
            <w:r/>
          </w:p>
        </w:tc>
        <w:tc>
          <w:tcPr>
            <w:tcW w:w="603" w:type="dxa"/>
            <w:vAlign w:val="top"/>
          </w:tcPr>
          <w:p>
            <w:pPr>
              <w:pStyle w:val="TableText"/>
              <w:ind w:left="161"/>
              <w:spacing w:before="162" w:line="220" w:lineRule="auto"/>
              <w:rPr>
                <w:sz w:val="16"/>
                <w:szCs w:val="16"/>
              </w:rPr>
            </w:pPr>
            <w:r>
              <w:rPr>
                <w:sz w:val="16"/>
                <w:szCs w:val="16"/>
                <w:spacing w:val="-8"/>
              </w:rPr>
              <w:t>限修</w:t>
            </w:r>
          </w:p>
        </w:tc>
        <w:tc>
          <w:tcPr>
            <w:tcW w:w="602" w:type="dxa"/>
            <w:vAlign w:val="top"/>
          </w:tcPr>
          <w:p>
            <w:pPr>
              <w:pStyle w:val="TableText"/>
              <w:ind w:left="149"/>
              <w:spacing w:before="162" w:line="220"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397" w:right="384" w:firstLine="3"/>
              <w:spacing w:before="42" w:line="249" w:lineRule="auto"/>
              <w:rPr>
                <w:sz w:val="16"/>
                <w:szCs w:val="16"/>
              </w:rPr>
            </w:pPr>
            <w:r>
              <w:rPr>
                <w:sz w:val="16"/>
                <w:szCs w:val="16"/>
                <w:spacing w:val="-4"/>
              </w:rPr>
              <w:t>学工处</w:t>
            </w:r>
            <w:r>
              <w:rPr>
                <w:sz w:val="16"/>
                <w:szCs w:val="16"/>
                <w:spacing w:val="1"/>
              </w:rPr>
              <w:t xml:space="preserve"> </w:t>
            </w:r>
            <w:r>
              <w:rPr>
                <w:sz w:val="16"/>
                <w:szCs w:val="16"/>
                <w:spacing w:val="-3"/>
              </w:rPr>
              <w:t>体育部</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567"/>
              <w:spacing w:before="43" w:line="221" w:lineRule="auto"/>
              <w:rPr>
                <w:sz w:val="16"/>
                <w:szCs w:val="16"/>
              </w:rPr>
            </w:pPr>
            <w:r>
              <w:rPr>
                <w:sz w:val="16"/>
                <w:szCs w:val="16"/>
                <w:spacing w:val="-2"/>
              </w:rPr>
              <w:t>思想道德与法治</w:t>
            </w:r>
          </w:p>
        </w:tc>
        <w:tc>
          <w:tcPr>
            <w:tcW w:w="603" w:type="dxa"/>
            <w:vAlign w:val="top"/>
          </w:tcPr>
          <w:p>
            <w:pPr>
              <w:pStyle w:val="TableText"/>
              <w:ind w:left="255"/>
              <w:spacing w:before="67" w:line="185" w:lineRule="auto"/>
              <w:rPr>
                <w:sz w:val="16"/>
                <w:szCs w:val="16"/>
              </w:rPr>
            </w:pPr>
            <w:r>
              <w:rPr>
                <w:sz w:val="16"/>
                <w:szCs w:val="16"/>
              </w:rPr>
              <w:t>A</w:t>
            </w:r>
          </w:p>
        </w:tc>
        <w:tc>
          <w:tcPr>
            <w:tcW w:w="602" w:type="dxa"/>
            <w:vAlign w:val="top"/>
          </w:tcPr>
          <w:p>
            <w:pPr>
              <w:pStyle w:val="TableText"/>
              <w:ind w:left="182"/>
              <w:spacing w:before="68" w:line="184" w:lineRule="auto"/>
              <w:rPr>
                <w:sz w:val="16"/>
                <w:szCs w:val="16"/>
              </w:rPr>
            </w:pPr>
            <w:r>
              <w:rPr>
                <w:sz w:val="16"/>
                <w:szCs w:val="16"/>
                <w:spacing w:val="-3"/>
              </w:rPr>
              <w:t>2.5</w:t>
            </w:r>
          </w:p>
        </w:tc>
        <w:tc>
          <w:tcPr>
            <w:tcW w:w="605" w:type="dxa"/>
            <w:vAlign w:val="top"/>
          </w:tcPr>
          <w:p>
            <w:pPr>
              <w:pStyle w:val="TableText"/>
              <w:ind w:left="221"/>
              <w:spacing w:before="68" w:line="184" w:lineRule="auto"/>
              <w:rPr>
                <w:sz w:val="16"/>
                <w:szCs w:val="16"/>
              </w:rPr>
            </w:pPr>
            <w:r>
              <w:rPr>
                <w:sz w:val="16"/>
                <w:szCs w:val="16"/>
                <w:spacing w:val="-2"/>
              </w:rPr>
              <w:t>40</w:t>
            </w:r>
          </w:p>
        </w:tc>
        <w:tc>
          <w:tcPr>
            <w:tcW w:w="605" w:type="dxa"/>
            <w:vAlign w:val="top"/>
          </w:tcPr>
          <w:p>
            <w:pPr>
              <w:pStyle w:val="TableText"/>
              <w:ind w:left="223"/>
              <w:spacing w:before="68" w:line="184" w:lineRule="auto"/>
              <w:rPr>
                <w:sz w:val="16"/>
                <w:szCs w:val="16"/>
              </w:rPr>
            </w:pPr>
            <w:r>
              <w:rPr>
                <w:sz w:val="16"/>
                <w:szCs w:val="16"/>
                <w:spacing w:val="-2"/>
              </w:rPr>
              <w:t>40</w:t>
            </w:r>
          </w:p>
        </w:tc>
        <w:tc>
          <w:tcPr>
            <w:tcW w:w="608" w:type="dxa"/>
            <w:vAlign w:val="top"/>
          </w:tcPr>
          <w:p>
            <w:pPr>
              <w:pStyle w:val="TableText"/>
              <w:ind w:left="265"/>
              <w:spacing w:before="68" w:line="184" w:lineRule="auto"/>
              <w:rPr>
                <w:sz w:val="16"/>
                <w:szCs w:val="16"/>
              </w:rPr>
            </w:pPr>
            <w:r>
              <w:rPr>
                <w:sz w:val="16"/>
                <w:szCs w:val="16"/>
              </w:rPr>
              <w:t>0</w:t>
            </w:r>
          </w:p>
        </w:tc>
        <w:tc>
          <w:tcPr>
            <w:tcW w:w="960" w:type="dxa"/>
            <w:vAlign w:val="top"/>
          </w:tcPr>
          <w:p>
            <w:pPr>
              <w:pStyle w:val="TableText"/>
              <w:ind w:left="364"/>
              <w:spacing w:before="68" w:line="184" w:lineRule="auto"/>
              <w:rPr>
                <w:sz w:val="16"/>
                <w:szCs w:val="16"/>
              </w:rPr>
            </w:pPr>
            <w:r>
              <w:rPr>
                <w:sz w:val="16"/>
                <w:szCs w:val="16"/>
                <w:spacing w:val="-3"/>
              </w:rPr>
              <w:t>2.5</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52"/>
              <w:spacing w:before="43" w:line="220" w:lineRule="auto"/>
              <w:rPr>
                <w:sz w:val="16"/>
                <w:szCs w:val="16"/>
              </w:rPr>
            </w:pPr>
            <w:r>
              <w:rPr>
                <w:sz w:val="16"/>
                <w:szCs w:val="16"/>
                <w:spacing w:val="-4"/>
              </w:rPr>
              <w:t>必修</w:t>
            </w:r>
          </w:p>
        </w:tc>
        <w:tc>
          <w:tcPr>
            <w:tcW w:w="602" w:type="dxa"/>
            <w:vAlign w:val="top"/>
          </w:tcPr>
          <w:p>
            <w:pPr>
              <w:pStyle w:val="TableText"/>
              <w:ind w:left="149"/>
              <w:spacing w:before="43" w:line="220"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83"/>
              <w:spacing w:before="43" w:line="221" w:lineRule="auto"/>
              <w:rPr>
                <w:sz w:val="16"/>
                <w:szCs w:val="16"/>
              </w:rPr>
            </w:pPr>
            <w:r>
              <w:rPr>
                <w:sz w:val="16"/>
                <w:szCs w:val="16"/>
                <w:spacing w:val="-5"/>
              </w:rPr>
              <w:t>马院</w:t>
            </w:r>
          </w:p>
        </w:tc>
      </w:tr>
      <w:tr>
        <w:trPr>
          <w:trHeight w:val="484"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483" w:right="167" w:hanging="322"/>
              <w:spacing w:before="42" w:line="249" w:lineRule="auto"/>
              <w:rPr>
                <w:sz w:val="16"/>
                <w:szCs w:val="16"/>
              </w:rPr>
            </w:pPr>
            <w:r>
              <w:rPr>
                <w:sz w:val="16"/>
                <w:szCs w:val="16"/>
                <w:spacing w:val="-1"/>
              </w:rPr>
              <w:t>毛泽东思想和中国特色社会</w:t>
            </w:r>
            <w:r>
              <w:rPr>
                <w:sz w:val="16"/>
                <w:szCs w:val="16"/>
                <w:spacing w:val="4"/>
              </w:rPr>
              <w:t xml:space="preserve"> </w:t>
            </w:r>
            <w:r>
              <w:rPr>
                <w:sz w:val="16"/>
                <w:szCs w:val="16"/>
                <w:spacing w:val="-1"/>
              </w:rPr>
              <w:t>主义理论体系概论</w:t>
            </w:r>
          </w:p>
        </w:tc>
        <w:tc>
          <w:tcPr>
            <w:tcW w:w="603" w:type="dxa"/>
            <w:vAlign w:val="top"/>
          </w:tcPr>
          <w:p>
            <w:pPr>
              <w:pStyle w:val="TableText"/>
              <w:ind w:left="255"/>
              <w:spacing w:before="187" w:line="185" w:lineRule="auto"/>
              <w:rPr>
                <w:sz w:val="16"/>
                <w:szCs w:val="16"/>
              </w:rPr>
            </w:pPr>
            <w:r>
              <w:rPr>
                <w:sz w:val="16"/>
                <w:szCs w:val="16"/>
              </w:rPr>
              <w:t>A</w:t>
            </w:r>
          </w:p>
        </w:tc>
        <w:tc>
          <w:tcPr>
            <w:tcW w:w="602" w:type="dxa"/>
            <w:vAlign w:val="top"/>
          </w:tcPr>
          <w:p>
            <w:pPr>
              <w:pStyle w:val="TableText"/>
              <w:ind w:left="192"/>
              <w:spacing w:before="187" w:line="185" w:lineRule="auto"/>
              <w:rPr>
                <w:sz w:val="16"/>
                <w:szCs w:val="16"/>
              </w:rPr>
            </w:pPr>
            <w:r>
              <w:rPr>
                <w:sz w:val="16"/>
                <w:szCs w:val="16"/>
                <w:spacing w:val="-6"/>
              </w:rPr>
              <w:t>1.5</w:t>
            </w:r>
          </w:p>
        </w:tc>
        <w:tc>
          <w:tcPr>
            <w:tcW w:w="605" w:type="dxa"/>
            <w:vAlign w:val="top"/>
          </w:tcPr>
          <w:p>
            <w:pPr>
              <w:pStyle w:val="TableText"/>
              <w:ind w:left="223"/>
              <w:spacing w:before="187" w:line="184" w:lineRule="auto"/>
              <w:rPr>
                <w:sz w:val="16"/>
                <w:szCs w:val="16"/>
              </w:rPr>
            </w:pPr>
            <w:r>
              <w:rPr>
                <w:sz w:val="16"/>
                <w:szCs w:val="16"/>
                <w:spacing w:val="-4"/>
              </w:rPr>
              <w:t>24</w:t>
            </w:r>
          </w:p>
        </w:tc>
        <w:tc>
          <w:tcPr>
            <w:tcW w:w="605" w:type="dxa"/>
            <w:vAlign w:val="top"/>
          </w:tcPr>
          <w:p>
            <w:pPr>
              <w:pStyle w:val="TableText"/>
              <w:ind w:left="225"/>
              <w:spacing w:before="187" w:line="184" w:lineRule="auto"/>
              <w:rPr>
                <w:sz w:val="16"/>
                <w:szCs w:val="16"/>
              </w:rPr>
            </w:pPr>
            <w:r>
              <w:rPr>
                <w:sz w:val="16"/>
                <w:szCs w:val="16"/>
                <w:spacing w:val="-4"/>
              </w:rPr>
              <w:t>24</w:t>
            </w:r>
          </w:p>
        </w:tc>
        <w:tc>
          <w:tcPr>
            <w:tcW w:w="608" w:type="dxa"/>
            <w:vAlign w:val="top"/>
          </w:tcPr>
          <w:p>
            <w:pPr>
              <w:pStyle w:val="TableText"/>
              <w:ind w:left="265"/>
              <w:spacing w:before="187" w:line="184" w:lineRule="auto"/>
              <w:rPr>
                <w:sz w:val="16"/>
                <w:szCs w:val="16"/>
              </w:rPr>
            </w:pPr>
            <w:r>
              <w:rPr>
                <w:sz w:val="16"/>
                <w:szCs w:val="16"/>
              </w:rPr>
              <w:t>0</w:t>
            </w:r>
          </w:p>
        </w:tc>
        <w:tc>
          <w:tcPr>
            <w:tcW w:w="960" w:type="dxa"/>
            <w:vAlign w:val="top"/>
          </w:tcPr>
          <w:p>
            <w:pPr>
              <w:rPr>
                <w:rFonts w:ascii="Arial"/>
                <w:sz w:val="21"/>
              </w:rPr>
            </w:pPr>
            <w:r/>
          </w:p>
        </w:tc>
        <w:tc>
          <w:tcPr>
            <w:tcW w:w="960" w:type="dxa"/>
            <w:vAlign w:val="top"/>
          </w:tcPr>
          <w:p>
            <w:pPr>
              <w:pStyle w:val="TableText"/>
              <w:ind w:left="376"/>
              <w:spacing w:before="187" w:line="185" w:lineRule="auto"/>
              <w:rPr>
                <w:sz w:val="16"/>
                <w:szCs w:val="16"/>
              </w:rPr>
            </w:pPr>
            <w:r>
              <w:rPr>
                <w:sz w:val="16"/>
                <w:szCs w:val="16"/>
                <w:spacing w:val="-6"/>
              </w:rPr>
              <w:t>1.5</w:t>
            </w:r>
          </w:p>
        </w:tc>
        <w:tc>
          <w:tcPr>
            <w:tcW w:w="960" w:type="dxa"/>
            <w:vAlign w:val="top"/>
          </w:tcPr>
          <w:p>
            <w:pPr>
              <w:rPr>
                <w:rFonts w:ascii="Arial"/>
                <w:sz w:val="21"/>
              </w:rPr>
            </w:pPr>
            <w:r/>
          </w:p>
        </w:tc>
        <w:tc>
          <w:tcPr>
            <w:tcW w:w="960" w:type="dxa"/>
            <w:vAlign w:val="top"/>
          </w:tcPr>
          <w:p>
            <w:pPr>
              <w:rPr>
                <w:rFonts w:ascii="Arial"/>
                <w:sz w:val="21"/>
              </w:rPr>
            </w:pPr>
            <w:r/>
          </w:p>
        </w:tc>
        <w:tc>
          <w:tcPr>
            <w:tcW w:w="960" w:type="dxa"/>
            <w:vAlign w:val="top"/>
          </w:tcPr>
          <w:p>
            <w:pPr>
              <w:rPr>
                <w:rFonts w:ascii="Arial"/>
                <w:sz w:val="21"/>
              </w:rPr>
            </w:pPr>
            <w:r/>
          </w:p>
        </w:tc>
        <w:tc>
          <w:tcPr>
            <w:tcW w:w="1009" w:type="dxa"/>
            <w:vAlign w:val="top"/>
          </w:tcPr>
          <w:p>
            <w:pPr>
              <w:rPr>
                <w:rFonts w:ascii="Arial"/>
                <w:sz w:val="21"/>
              </w:rPr>
            </w:pPr>
            <w:r/>
          </w:p>
        </w:tc>
        <w:tc>
          <w:tcPr>
            <w:tcW w:w="603" w:type="dxa"/>
            <w:vAlign w:val="top"/>
          </w:tcPr>
          <w:p>
            <w:pPr>
              <w:pStyle w:val="TableText"/>
              <w:ind w:left="152"/>
              <w:spacing w:before="163" w:line="220" w:lineRule="auto"/>
              <w:rPr>
                <w:sz w:val="16"/>
                <w:szCs w:val="16"/>
              </w:rPr>
            </w:pPr>
            <w:r>
              <w:rPr>
                <w:sz w:val="16"/>
                <w:szCs w:val="16"/>
                <w:spacing w:val="-4"/>
              </w:rPr>
              <w:t>必修</w:t>
            </w:r>
          </w:p>
        </w:tc>
        <w:tc>
          <w:tcPr>
            <w:tcW w:w="602" w:type="dxa"/>
            <w:vAlign w:val="top"/>
          </w:tcPr>
          <w:p>
            <w:pPr>
              <w:pStyle w:val="TableText"/>
              <w:ind w:left="149"/>
              <w:spacing w:before="163" w:line="220"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83"/>
              <w:spacing w:before="162" w:line="221" w:lineRule="auto"/>
              <w:rPr>
                <w:sz w:val="16"/>
                <w:szCs w:val="16"/>
              </w:rPr>
            </w:pPr>
            <w:r>
              <w:rPr>
                <w:sz w:val="16"/>
                <w:szCs w:val="16"/>
                <w:spacing w:val="-5"/>
              </w:rPr>
              <w:t>马院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109"/>
              <w:spacing w:before="43" w:line="221" w:lineRule="auto"/>
              <w:rPr>
                <w:sz w:val="16"/>
                <w:szCs w:val="16"/>
              </w:rPr>
            </w:pPr>
            <w:r>
              <w:rPr>
                <w:sz w:val="16"/>
                <w:szCs w:val="16"/>
                <w:spacing w:val="-1"/>
              </w:rPr>
              <w:t>思想政治理论课实践课（一）</w:t>
            </w:r>
          </w:p>
        </w:tc>
        <w:tc>
          <w:tcPr>
            <w:tcW w:w="603" w:type="dxa"/>
            <w:vAlign w:val="top"/>
          </w:tcPr>
          <w:p>
            <w:pPr>
              <w:pStyle w:val="TableText"/>
              <w:ind w:left="259"/>
              <w:spacing w:before="68" w:line="184" w:lineRule="auto"/>
              <w:rPr>
                <w:sz w:val="16"/>
                <w:szCs w:val="16"/>
              </w:rPr>
            </w:pPr>
            <w:r>
              <w:rPr>
                <w:sz w:val="16"/>
                <w:szCs w:val="16"/>
              </w:rPr>
              <w:t>C</w:t>
            </w:r>
          </w:p>
        </w:tc>
        <w:tc>
          <w:tcPr>
            <w:tcW w:w="602" w:type="dxa"/>
            <w:vAlign w:val="top"/>
          </w:tcPr>
          <w:p>
            <w:pPr>
              <w:pStyle w:val="TableText"/>
              <w:ind w:left="181"/>
              <w:spacing w:before="68" w:line="184" w:lineRule="auto"/>
              <w:rPr>
                <w:sz w:val="16"/>
                <w:szCs w:val="16"/>
              </w:rPr>
            </w:pPr>
            <w:r>
              <w:rPr>
                <w:sz w:val="16"/>
                <w:szCs w:val="16"/>
                <w:spacing w:val="-3"/>
              </w:rPr>
              <w:t>0.5</w:t>
            </w:r>
          </w:p>
        </w:tc>
        <w:tc>
          <w:tcPr>
            <w:tcW w:w="605" w:type="dxa"/>
            <w:vAlign w:val="top"/>
          </w:tcPr>
          <w:p>
            <w:pPr>
              <w:pStyle w:val="TableText"/>
              <w:ind w:left="263"/>
              <w:spacing w:before="68" w:line="184" w:lineRule="auto"/>
              <w:rPr>
                <w:sz w:val="16"/>
                <w:szCs w:val="16"/>
              </w:rPr>
            </w:pPr>
            <w:r>
              <w:rPr>
                <w:sz w:val="16"/>
                <w:szCs w:val="16"/>
              </w:rPr>
              <w:t>8</w:t>
            </w:r>
          </w:p>
        </w:tc>
        <w:tc>
          <w:tcPr>
            <w:tcW w:w="605" w:type="dxa"/>
            <w:vAlign w:val="top"/>
          </w:tcPr>
          <w:p>
            <w:pPr>
              <w:pStyle w:val="TableText"/>
              <w:ind w:left="266"/>
              <w:spacing w:before="68" w:line="184" w:lineRule="auto"/>
              <w:rPr>
                <w:sz w:val="16"/>
                <w:szCs w:val="16"/>
              </w:rPr>
            </w:pPr>
            <w:r>
              <w:rPr>
                <w:sz w:val="16"/>
                <w:szCs w:val="16"/>
              </w:rPr>
              <w:t>0</w:t>
            </w:r>
          </w:p>
        </w:tc>
        <w:tc>
          <w:tcPr>
            <w:tcW w:w="608" w:type="dxa"/>
            <w:vAlign w:val="top"/>
          </w:tcPr>
          <w:p>
            <w:pPr>
              <w:pStyle w:val="TableText"/>
              <w:ind w:left="265"/>
              <w:spacing w:before="68" w:line="184" w:lineRule="auto"/>
              <w:rPr>
                <w:sz w:val="16"/>
                <w:szCs w:val="16"/>
              </w:rPr>
            </w:pPr>
            <w:r>
              <w:rPr>
                <w:sz w:val="16"/>
                <w:szCs w:val="16"/>
              </w:rPr>
              <w:t>8</w:t>
            </w:r>
          </w:p>
        </w:tc>
        <w:tc>
          <w:tcPr>
            <w:tcW w:w="960" w:type="dxa"/>
            <w:vAlign w:val="top"/>
          </w:tcPr>
          <w:p>
            <w:pPr>
              <w:pStyle w:val="TableText"/>
              <w:ind w:left="363"/>
              <w:spacing w:before="68" w:line="184" w:lineRule="auto"/>
              <w:rPr>
                <w:sz w:val="16"/>
                <w:szCs w:val="16"/>
              </w:rPr>
            </w:pPr>
            <w:r>
              <w:rPr>
                <w:sz w:val="16"/>
                <w:szCs w:val="16"/>
                <w:spacing w:val="-2"/>
              </w:rPr>
              <w:t>0.5</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52"/>
              <w:spacing w:before="43" w:line="220" w:lineRule="auto"/>
              <w:rPr>
                <w:sz w:val="16"/>
                <w:szCs w:val="16"/>
              </w:rPr>
            </w:pPr>
            <w:r>
              <w:rPr>
                <w:sz w:val="16"/>
                <w:szCs w:val="16"/>
                <w:spacing w:val="-4"/>
              </w:rPr>
              <w:t>必修</w:t>
            </w:r>
          </w:p>
        </w:tc>
        <w:tc>
          <w:tcPr>
            <w:tcW w:w="602" w:type="dxa"/>
            <w:vAlign w:val="top"/>
          </w:tcPr>
          <w:p>
            <w:pPr>
              <w:pStyle w:val="TableText"/>
              <w:ind w:left="149"/>
              <w:spacing w:before="43" w:line="220"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83"/>
              <w:spacing w:before="43" w:line="221" w:lineRule="auto"/>
              <w:rPr>
                <w:sz w:val="16"/>
                <w:szCs w:val="16"/>
              </w:rPr>
            </w:pPr>
            <w:r>
              <w:rPr>
                <w:sz w:val="16"/>
                <w:szCs w:val="16"/>
                <w:spacing w:val="-5"/>
              </w:rPr>
              <w:t>马院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109"/>
              <w:spacing w:before="43" w:line="221" w:lineRule="auto"/>
              <w:rPr>
                <w:sz w:val="16"/>
                <w:szCs w:val="16"/>
              </w:rPr>
            </w:pPr>
            <w:r>
              <w:rPr>
                <w:sz w:val="16"/>
                <w:szCs w:val="16"/>
                <w:spacing w:val="-1"/>
              </w:rPr>
              <w:t>思想政治理论课实践课（二）</w:t>
            </w:r>
          </w:p>
        </w:tc>
        <w:tc>
          <w:tcPr>
            <w:tcW w:w="603" w:type="dxa"/>
            <w:vAlign w:val="top"/>
          </w:tcPr>
          <w:p>
            <w:pPr>
              <w:pStyle w:val="TableText"/>
              <w:ind w:left="259"/>
              <w:spacing w:before="68" w:line="184" w:lineRule="auto"/>
              <w:rPr>
                <w:sz w:val="16"/>
                <w:szCs w:val="16"/>
              </w:rPr>
            </w:pPr>
            <w:r>
              <w:rPr>
                <w:sz w:val="16"/>
                <w:szCs w:val="16"/>
              </w:rPr>
              <w:t>C</w:t>
            </w:r>
          </w:p>
        </w:tc>
        <w:tc>
          <w:tcPr>
            <w:tcW w:w="602" w:type="dxa"/>
            <w:vAlign w:val="top"/>
          </w:tcPr>
          <w:p>
            <w:pPr>
              <w:pStyle w:val="TableText"/>
              <w:ind w:left="181"/>
              <w:spacing w:before="68" w:line="184" w:lineRule="auto"/>
              <w:rPr>
                <w:sz w:val="16"/>
                <w:szCs w:val="16"/>
              </w:rPr>
            </w:pPr>
            <w:r>
              <w:rPr>
                <w:sz w:val="16"/>
                <w:szCs w:val="16"/>
                <w:spacing w:val="-3"/>
              </w:rPr>
              <w:t>0.5</w:t>
            </w:r>
          </w:p>
        </w:tc>
        <w:tc>
          <w:tcPr>
            <w:tcW w:w="605" w:type="dxa"/>
            <w:vAlign w:val="top"/>
          </w:tcPr>
          <w:p>
            <w:pPr>
              <w:pStyle w:val="TableText"/>
              <w:ind w:left="263"/>
              <w:spacing w:before="68" w:line="184" w:lineRule="auto"/>
              <w:rPr>
                <w:sz w:val="16"/>
                <w:szCs w:val="16"/>
              </w:rPr>
            </w:pPr>
            <w:r>
              <w:rPr>
                <w:sz w:val="16"/>
                <w:szCs w:val="16"/>
              </w:rPr>
              <w:t>8</w:t>
            </w:r>
          </w:p>
        </w:tc>
        <w:tc>
          <w:tcPr>
            <w:tcW w:w="605" w:type="dxa"/>
            <w:vAlign w:val="top"/>
          </w:tcPr>
          <w:p>
            <w:pPr>
              <w:pStyle w:val="TableText"/>
              <w:ind w:left="266"/>
              <w:spacing w:before="68" w:line="184" w:lineRule="auto"/>
              <w:rPr>
                <w:sz w:val="16"/>
                <w:szCs w:val="16"/>
              </w:rPr>
            </w:pPr>
            <w:r>
              <w:rPr>
                <w:sz w:val="16"/>
                <w:szCs w:val="16"/>
              </w:rPr>
              <w:t>0</w:t>
            </w:r>
          </w:p>
        </w:tc>
        <w:tc>
          <w:tcPr>
            <w:tcW w:w="608" w:type="dxa"/>
            <w:vAlign w:val="top"/>
          </w:tcPr>
          <w:p>
            <w:pPr>
              <w:pStyle w:val="TableText"/>
              <w:ind w:left="265"/>
              <w:spacing w:before="68" w:line="184" w:lineRule="auto"/>
              <w:rPr>
                <w:sz w:val="16"/>
                <w:szCs w:val="16"/>
              </w:rPr>
            </w:pPr>
            <w:r>
              <w:rPr>
                <w:sz w:val="16"/>
                <w:szCs w:val="16"/>
              </w:rPr>
              <w:t>8</w:t>
            </w:r>
          </w:p>
        </w:tc>
        <w:tc>
          <w:tcPr>
            <w:tcW w:w="960" w:type="dxa"/>
            <w:vAlign w:val="top"/>
          </w:tcPr>
          <w:p>
            <w:pPr>
              <w:spacing w:line="235" w:lineRule="exact"/>
              <w:rPr>
                <w:rFonts w:ascii="Arial"/>
                <w:sz w:val="20"/>
              </w:rPr>
            </w:pPr>
            <w:r/>
          </w:p>
        </w:tc>
        <w:tc>
          <w:tcPr>
            <w:tcW w:w="960" w:type="dxa"/>
            <w:vAlign w:val="top"/>
          </w:tcPr>
          <w:p>
            <w:pPr>
              <w:pStyle w:val="TableText"/>
              <w:ind w:left="365"/>
              <w:spacing w:before="68" w:line="184" w:lineRule="auto"/>
              <w:rPr>
                <w:sz w:val="16"/>
                <w:szCs w:val="16"/>
              </w:rPr>
            </w:pPr>
            <w:r>
              <w:rPr>
                <w:sz w:val="16"/>
                <w:szCs w:val="16"/>
                <w:spacing w:val="-3"/>
              </w:rPr>
              <w:t>0.5</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52"/>
              <w:spacing w:before="43" w:line="220" w:lineRule="auto"/>
              <w:rPr>
                <w:sz w:val="16"/>
                <w:szCs w:val="16"/>
              </w:rPr>
            </w:pPr>
            <w:r>
              <w:rPr>
                <w:sz w:val="16"/>
                <w:szCs w:val="16"/>
                <w:spacing w:val="-4"/>
              </w:rPr>
              <w:t>必修</w:t>
            </w:r>
          </w:p>
        </w:tc>
        <w:tc>
          <w:tcPr>
            <w:tcW w:w="602" w:type="dxa"/>
            <w:vAlign w:val="top"/>
          </w:tcPr>
          <w:p>
            <w:pPr>
              <w:pStyle w:val="TableText"/>
              <w:ind w:left="149"/>
              <w:spacing w:before="43" w:line="220"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83"/>
              <w:spacing w:before="43" w:line="221" w:lineRule="auto"/>
              <w:rPr>
                <w:sz w:val="16"/>
                <w:szCs w:val="16"/>
              </w:rPr>
            </w:pPr>
            <w:r>
              <w:rPr>
                <w:sz w:val="16"/>
                <w:szCs w:val="16"/>
                <w:spacing w:val="-5"/>
              </w:rPr>
              <w:t>马院</w:t>
            </w:r>
          </w:p>
        </w:tc>
      </w:tr>
      <w:tr>
        <w:trPr>
          <w:trHeight w:val="484"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641" w:right="167" w:hanging="470"/>
              <w:spacing w:before="42" w:line="249" w:lineRule="auto"/>
              <w:rPr>
                <w:sz w:val="16"/>
                <w:szCs w:val="16"/>
              </w:rPr>
            </w:pPr>
            <w:r>
              <w:rPr>
                <w:sz w:val="16"/>
                <w:szCs w:val="16"/>
                <w:spacing w:val="-2"/>
              </w:rPr>
              <w:t>习近平新时代中国特色社会</w:t>
            </w:r>
            <w:r>
              <w:rPr>
                <w:sz w:val="16"/>
                <w:szCs w:val="16"/>
                <w:spacing w:val="6"/>
              </w:rPr>
              <w:t xml:space="preserve"> </w:t>
            </w:r>
            <w:r>
              <w:rPr>
                <w:sz w:val="16"/>
                <w:szCs w:val="16"/>
                <w:spacing w:val="-1"/>
              </w:rPr>
              <w:t>主义思想概论</w:t>
            </w:r>
          </w:p>
        </w:tc>
        <w:tc>
          <w:tcPr>
            <w:tcW w:w="603" w:type="dxa"/>
            <w:vAlign w:val="top"/>
          </w:tcPr>
          <w:p>
            <w:pPr>
              <w:pStyle w:val="TableText"/>
              <w:ind w:left="255"/>
              <w:spacing w:before="186" w:line="185" w:lineRule="auto"/>
              <w:rPr>
                <w:sz w:val="16"/>
                <w:szCs w:val="16"/>
              </w:rPr>
            </w:pPr>
            <w:r>
              <w:rPr>
                <w:sz w:val="16"/>
                <w:szCs w:val="16"/>
              </w:rPr>
              <w:t>A</w:t>
            </w:r>
          </w:p>
        </w:tc>
        <w:tc>
          <w:tcPr>
            <w:tcW w:w="602" w:type="dxa"/>
            <w:vAlign w:val="top"/>
          </w:tcPr>
          <w:p>
            <w:pPr>
              <w:pStyle w:val="TableText"/>
              <w:ind w:left="183"/>
              <w:spacing w:before="187" w:line="184" w:lineRule="auto"/>
              <w:rPr>
                <w:sz w:val="16"/>
                <w:szCs w:val="16"/>
              </w:rPr>
            </w:pPr>
            <w:r>
              <w:rPr>
                <w:sz w:val="16"/>
                <w:szCs w:val="16"/>
                <w:spacing w:val="-3"/>
              </w:rPr>
              <w:t>3.0</w:t>
            </w:r>
          </w:p>
        </w:tc>
        <w:tc>
          <w:tcPr>
            <w:tcW w:w="605" w:type="dxa"/>
            <w:vAlign w:val="top"/>
          </w:tcPr>
          <w:p>
            <w:pPr>
              <w:pStyle w:val="TableText"/>
              <w:ind w:left="221"/>
              <w:spacing w:before="187" w:line="184" w:lineRule="auto"/>
              <w:rPr>
                <w:sz w:val="16"/>
                <w:szCs w:val="16"/>
              </w:rPr>
            </w:pPr>
            <w:r>
              <w:rPr>
                <w:sz w:val="16"/>
                <w:szCs w:val="16"/>
                <w:spacing w:val="-2"/>
              </w:rPr>
              <w:t>48</w:t>
            </w:r>
          </w:p>
        </w:tc>
        <w:tc>
          <w:tcPr>
            <w:tcW w:w="605" w:type="dxa"/>
            <w:vAlign w:val="top"/>
          </w:tcPr>
          <w:p>
            <w:pPr>
              <w:pStyle w:val="TableText"/>
              <w:ind w:left="223"/>
              <w:spacing w:before="187" w:line="184" w:lineRule="auto"/>
              <w:rPr>
                <w:sz w:val="16"/>
                <w:szCs w:val="16"/>
              </w:rPr>
            </w:pPr>
            <w:r>
              <w:rPr>
                <w:sz w:val="16"/>
                <w:szCs w:val="16"/>
                <w:spacing w:val="-2"/>
              </w:rPr>
              <w:t>40</w:t>
            </w:r>
          </w:p>
        </w:tc>
        <w:tc>
          <w:tcPr>
            <w:tcW w:w="608" w:type="dxa"/>
            <w:vAlign w:val="top"/>
          </w:tcPr>
          <w:p>
            <w:pPr>
              <w:pStyle w:val="TableText"/>
              <w:ind w:left="265"/>
              <w:spacing w:before="187" w:line="184" w:lineRule="auto"/>
              <w:rPr>
                <w:sz w:val="16"/>
                <w:szCs w:val="16"/>
              </w:rPr>
            </w:pPr>
            <w:r>
              <w:rPr>
                <w:sz w:val="16"/>
                <w:szCs w:val="16"/>
              </w:rPr>
              <w:t>8</w:t>
            </w:r>
          </w:p>
        </w:tc>
        <w:tc>
          <w:tcPr>
            <w:tcW w:w="960" w:type="dxa"/>
            <w:vAlign w:val="top"/>
          </w:tcPr>
          <w:p>
            <w:pPr>
              <w:rPr>
                <w:rFonts w:ascii="Arial"/>
                <w:sz w:val="21"/>
              </w:rPr>
            </w:pPr>
            <w:r/>
          </w:p>
        </w:tc>
        <w:tc>
          <w:tcPr>
            <w:tcW w:w="960" w:type="dxa"/>
            <w:vAlign w:val="top"/>
          </w:tcPr>
          <w:p>
            <w:pPr>
              <w:pStyle w:val="TableText"/>
              <w:ind w:left="447"/>
              <w:spacing w:before="187" w:line="184" w:lineRule="auto"/>
              <w:rPr>
                <w:sz w:val="16"/>
                <w:szCs w:val="16"/>
              </w:rPr>
            </w:pPr>
            <w:r>
              <w:rPr>
                <w:sz w:val="16"/>
                <w:szCs w:val="16"/>
              </w:rPr>
              <w:t>3</w:t>
            </w:r>
          </w:p>
        </w:tc>
        <w:tc>
          <w:tcPr>
            <w:tcW w:w="960" w:type="dxa"/>
            <w:vAlign w:val="top"/>
          </w:tcPr>
          <w:p>
            <w:pPr>
              <w:rPr>
                <w:rFonts w:ascii="Arial"/>
                <w:sz w:val="21"/>
              </w:rPr>
            </w:pPr>
            <w:r/>
          </w:p>
        </w:tc>
        <w:tc>
          <w:tcPr>
            <w:tcW w:w="960" w:type="dxa"/>
            <w:vAlign w:val="top"/>
          </w:tcPr>
          <w:p>
            <w:pPr>
              <w:rPr>
                <w:rFonts w:ascii="Arial"/>
                <w:sz w:val="21"/>
              </w:rPr>
            </w:pPr>
            <w:r/>
          </w:p>
        </w:tc>
        <w:tc>
          <w:tcPr>
            <w:tcW w:w="960" w:type="dxa"/>
            <w:vAlign w:val="top"/>
          </w:tcPr>
          <w:p>
            <w:pPr>
              <w:rPr>
                <w:rFonts w:ascii="Arial"/>
                <w:sz w:val="21"/>
              </w:rPr>
            </w:pPr>
            <w:r/>
          </w:p>
        </w:tc>
        <w:tc>
          <w:tcPr>
            <w:tcW w:w="1009" w:type="dxa"/>
            <w:vAlign w:val="top"/>
          </w:tcPr>
          <w:p>
            <w:pPr>
              <w:rPr>
                <w:rFonts w:ascii="Arial"/>
                <w:sz w:val="21"/>
              </w:rPr>
            </w:pPr>
            <w:r/>
          </w:p>
        </w:tc>
        <w:tc>
          <w:tcPr>
            <w:tcW w:w="603" w:type="dxa"/>
            <w:vAlign w:val="top"/>
          </w:tcPr>
          <w:p>
            <w:pPr>
              <w:pStyle w:val="TableText"/>
              <w:ind w:left="152"/>
              <w:spacing w:before="162" w:line="220" w:lineRule="auto"/>
              <w:rPr>
                <w:sz w:val="16"/>
                <w:szCs w:val="16"/>
              </w:rPr>
            </w:pPr>
            <w:r>
              <w:rPr>
                <w:sz w:val="16"/>
                <w:szCs w:val="16"/>
                <w:spacing w:val="-4"/>
              </w:rPr>
              <w:t>必修</w:t>
            </w:r>
          </w:p>
        </w:tc>
        <w:tc>
          <w:tcPr>
            <w:tcW w:w="602" w:type="dxa"/>
            <w:vAlign w:val="top"/>
          </w:tcPr>
          <w:p>
            <w:pPr>
              <w:pStyle w:val="TableText"/>
              <w:ind w:left="149"/>
              <w:spacing w:before="162" w:line="220"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83"/>
              <w:spacing w:before="162" w:line="221" w:lineRule="auto"/>
              <w:rPr>
                <w:sz w:val="16"/>
                <w:szCs w:val="16"/>
              </w:rPr>
            </w:pPr>
            <w:r>
              <w:rPr>
                <w:sz w:val="16"/>
                <w:szCs w:val="16"/>
                <w:spacing w:val="-5"/>
              </w:rPr>
              <w:t>马院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724"/>
              <w:spacing w:before="45" w:line="219" w:lineRule="auto"/>
              <w:rPr>
                <w:sz w:val="16"/>
                <w:szCs w:val="16"/>
              </w:rPr>
            </w:pPr>
            <w:r>
              <w:rPr>
                <w:sz w:val="16"/>
                <w:szCs w:val="16"/>
                <w:spacing w:val="-2"/>
              </w:rPr>
              <w:t>形势与政策</w:t>
            </w:r>
          </w:p>
        </w:tc>
        <w:tc>
          <w:tcPr>
            <w:tcW w:w="603" w:type="dxa"/>
            <w:vAlign w:val="top"/>
          </w:tcPr>
          <w:p>
            <w:pPr>
              <w:pStyle w:val="TableText"/>
              <w:ind w:left="255"/>
              <w:spacing w:before="69" w:line="185" w:lineRule="auto"/>
              <w:rPr>
                <w:sz w:val="16"/>
                <w:szCs w:val="16"/>
              </w:rPr>
            </w:pPr>
            <w:r>
              <w:rPr>
                <w:sz w:val="16"/>
                <w:szCs w:val="16"/>
              </w:rPr>
              <w:t>A</w:t>
            </w:r>
          </w:p>
        </w:tc>
        <w:tc>
          <w:tcPr>
            <w:tcW w:w="602" w:type="dxa"/>
            <w:vAlign w:val="top"/>
          </w:tcPr>
          <w:p>
            <w:pPr>
              <w:pStyle w:val="TableText"/>
              <w:ind w:left="271"/>
              <w:spacing w:before="69" w:line="185" w:lineRule="auto"/>
              <w:rPr>
                <w:sz w:val="16"/>
                <w:szCs w:val="16"/>
              </w:rPr>
            </w:pPr>
            <w:r>
              <w:rPr>
                <w:sz w:val="16"/>
                <w:szCs w:val="16"/>
              </w:rPr>
              <w:t>1</w:t>
            </w:r>
          </w:p>
        </w:tc>
        <w:tc>
          <w:tcPr>
            <w:tcW w:w="605" w:type="dxa"/>
            <w:vAlign w:val="top"/>
          </w:tcPr>
          <w:p>
            <w:pPr>
              <w:pStyle w:val="TableText"/>
              <w:ind w:left="221"/>
              <w:spacing w:before="70" w:line="184" w:lineRule="auto"/>
              <w:rPr>
                <w:sz w:val="16"/>
                <w:szCs w:val="16"/>
              </w:rPr>
            </w:pPr>
            <w:r>
              <w:rPr>
                <w:sz w:val="16"/>
                <w:szCs w:val="16"/>
                <w:spacing w:val="-2"/>
              </w:rPr>
              <w:t>40</w:t>
            </w:r>
          </w:p>
        </w:tc>
        <w:tc>
          <w:tcPr>
            <w:tcW w:w="605" w:type="dxa"/>
            <w:vAlign w:val="top"/>
          </w:tcPr>
          <w:p>
            <w:pPr>
              <w:pStyle w:val="TableText"/>
              <w:ind w:left="223"/>
              <w:spacing w:before="70" w:line="184" w:lineRule="auto"/>
              <w:rPr>
                <w:sz w:val="16"/>
                <w:szCs w:val="16"/>
              </w:rPr>
            </w:pPr>
            <w:r>
              <w:rPr>
                <w:sz w:val="16"/>
                <w:szCs w:val="16"/>
                <w:spacing w:val="-2"/>
              </w:rPr>
              <w:t>40</w:t>
            </w:r>
          </w:p>
        </w:tc>
        <w:tc>
          <w:tcPr>
            <w:tcW w:w="608" w:type="dxa"/>
            <w:vAlign w:val="top"/>
          </w:tcPr>
          <w:p>
            <w:pPr>
              <w:pStyle w:val="TableText"/>
              <w:ind w:left="265"/>
              <w:spacing w:before="70" w:line="184" w:lineRule="auto"/>
              <w:rPr>
                <w:sz w:val="16"/>
                <w:szCs w:val="16"/>
              </w:rPr>
            </w:pPr>
            <w:r>
              <w:rPr>
                <w:sz w:val="16"/>
                <w:szCs w:val="16"/>
              </w:rPr>
              <w:t>0</w:t>
            </w:r>
          </w:p>
        </w:tc>
        <w:tc>
          <w:tcPr>
            <w:tcW w:w="960" w:type="dxa"/>
            <w:vAlign w:val="top"/>
          </w:tcPr>
          <w:p>
            <w:pPr>
              <w:pStyle w:val="TableText"/>
              <w:ind w:left="363"/>
              <w:spacing w:before="70" w:line="184" w:lineRule="auto"/>
              <w:rPr>
                <w:sz w:val="16"/>
                <w:szCs w:val="16"/>
              </w:rPr>
            </w:pPr>
            <w:r>
              <w:rPr>
                <w:sz w:val="16"/>
                <w:szCs w:val="16"/>
                <w:spacing w:val="-2"/>
              </w:rPr>
              <w:t>0.2</w:t>
            </w:r>
          </w:p>
        </w:tc>
        <w:tc>
          <w:tcPr>
            <w:tcW w:w="960" w:type="dxa"/>
            <w:vAlign w:val="top"/>
          </w:tcPr>
          <w:p>
            <w:pPr>
              <w:pStyle w:val="TableText"/>
              <w:ind w:left="365"/>
              <w:spacing w:before="70" w:line="184" w:lineRule="auto"/>
              <w:rPr>
                <w:sz w:val="16"/>
                <w:szCs w:val="16"/>
              </w:rPr>
            </w:pPr>
            <w:r>
              <w:rPr>
                <w:sz w:val="16"/>
                <w:szCs w:val="16"/>
                <w:spacing w:val="-3"/>
              </w:rPr>
              <w:t>0.2</w:t>
            </w:r>
          </w:p>
        </w:tc>
        <w:tc>
          <w:tcPr>
            <w:tcW w:w="960" w:type="dxa"/>
            <w:vAlign w:val="top"/>
          </w:tcPr>
          <w:p>
            <w:pPr>
              <w:pStyle w:val="TableText"/>
              <w:ind w:left="365"/>
              <w:spacing w:before="70" w:line="184" w:lineRule="auto"/>
              <w:rPr>
                <w:sz w:val="16"/>
                <w:szCs w:val="16"/>
              </w:rPr>
            </w:pPr>
            <w:r>
              <w:rPr>
                <w:sz w:val="16"/>
                <w:szCs w:val="16"/>
                <w:spacing w:val="-2"/>
              </w:rPr>
              <w:t>0.2</w:t>
            </w:r>
          </w:p>
        </w:tc>
        <w:tc>
          <w:tcPr>
            <w:tcW w:w="960" w:type="dxa"/>
            <w:vAlign w:val="top"/>
          </w:tcPr>
          <w:p>
            <w:pPr>
              <w:pStyle w:val="TableText"/>
              <w:ind w:left="365"/>
              <w:spacing w:before="70" w:line="184" w:lineRule="auto"/>
              <w:rPr>
                <w:sz w:val="16"/>
                <w:szCs w:val="16"/>
              </w:rPr>
            </w:pPr>
            <w:r>
              <w:rPr>
                <w:sz w:val="16"/>
                <w:szCs w:val="16"/>
                <w:spacing w:val="-2"/>
              </w:rPr>
              <w:t>0.2</w:t>
            </w:r>
          </w:p>
        </w:tc>
        <w:tc>
          <w:tcPr>
            <w:tcW w:w="960" w:type="dxa"/>
            <w:vAlign w:val="top"/>
          </w:tcPr>
          <w:p>
            <w:pPr>
              <w:pStyle w:val="TableText"/>
              <w:ind w:left="368"/>
              <w:spacing w:before="70" w:line="184" w:lineRule="auto"/>
              <w:rPr>
                <w:sz w:val="16"/>
                <w:szCs w:val="16"/>
              </w:rPr>
            </w:pPr>
            <w:r>
              <w:rPr>
                <w:sz w:val="16"/>
                <w:szCs w:val="16"/>
                <w:spacing w:val="-2"/>
              </w:rPr>
              <w:t>0.2</w:t>
            </w:r>
          </w:p>
        </w:tc>
        <w:tc>
          <w:tcPr>
            <w:tcW w:w="1009" w:type="dxa"/>
            <w:vAlign w:val="top"/>
          </w:tcPr>
          <w:p>
            <w:pPr>
              <w:spacing w:line="235" w:lineRule="exact"/>
              <w:rPr>
                <w:rFonts w:ascii="Arial"/>
                <w:sz w:val="20"/>
              </w:rPr>
            </w:pPr>
            <w:r/>
          </w:p>
        </w:tc>
        <w:tc>
          <w:tcPr>
            <w:tcW w:w="603" w:type="dxa"/>
            <w:vAlign w:val="top"/>
          </w:tcPr>
          <w:p>
            <w:pPr>
              <w:pStyle w:val="TableText"/>
              <w:ind w:left="152"/>
              <w:spacing w:before="45" w:line="219" w:lineRule="auto"/>
              <w:rPr>
                <w:sz w:val="16"/>
                <w:szCs w:val="16"/>
              </w:rPr>
            </w:pPr>
            <w:r>
              <w:rPr>
                <w:sz w:val="16"/>
                <w:szCs w:val="16"/>
                <w:spacing w:val="-4"/>
              </w:rPr>
              <w:t>必修</w:t>
            </w:r>
          </w:p>
        </w:tc>
        <w:tc>
          <w:tcPr>
            <w:tcW w:w="602" w:type="dxa"/>
            <w:vAlign w:val="top"/>
          </w:tcPr>
          <w:p>
            <w:pPr>
              <w:pStyle w:val="TableText"/>
              <w:ind w:left="149"/>
              <w:spacing w:before="45" w:line="219"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83"/>
              <w:spacing w:before="45" w:line="219" w:lineRule="auto"/>
              <w:rPr>
                <w:sz w:val="16"/>
                <w:szCs w:val="16"/>
              </w:rPr>
            </w:pPr>
            <w:r>
              <w:rPr>
                <w:sz w:val="16"/>
                <w:szCs w:val="16"/>
                <w:spacing w:val="-5"/>
              </w:rPr>
              <w:t>马院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806"/>
              <w:spacing w:before="45" w:line="219" w:lineRule="auto"/>
              <w:rPr>
                <w:sz w:val="16"/>
                <w:szCs w:val="16"/>
              </w:rPr>
            </w:pPr>
            <w:r>
              <w:rPr>
                <w:sz w:val="16"/>
                <w:szCs w:val="16"/>
                <w:spacing w:val="-3"/>
              </w:rPr>
              <w:t>高等数学</w:t>
            </w:r>
          </w:p>
        </w:tc>
        <w:tc>
          <w:tcPr>
            <w:tcW w:w="603" w:type="dxa"/>
            <w:vAlign w:val="top"/>
          </w:tcPr>
          <w:p>
            <w:pPr>
              <w:pStyle w:val="TableText"/>
              <w:ind w:left="255"/>
              <w:spacing w:before="69" w:line="185" w:lineRule="auto"/>
              <w:rPr>
                <w:sz w:val="16"/>
                <w:szCs w:val="16"/>
              </w:rPr>
            </w:pPr>
            <w:r>
              <w:rPr>
                <w:sz w:val="16"/>
                <w:szCs w:val="16"/>
              </w:rPr>
              <w:t>A</w:t>
            </w:r>
          </w:p>
        </w:tc>
        <w:tc>
          <w:tcPr>
            <w:tcW w:w="602" w:type="dxa"/>
            <w:vAlign w:val="top"/>
          </w:tcPr>
          <w:p>
            <w:pPr>
              <w:pStyle w:val="TableText"/>
              <w:ind w:left="230"/>
              <w:spacing w:before="69" w:line="185" w:lineRule="auto"/>
              <w:rPr>
                <w:sz w:val="16"/>
                <w:szCs w:val="16"/>
              </w:rPr>
            </w:pPr>
            <w:r>
              <w:rPr>
                <w:sz w:val="16"/>
                <w:szCs w:val="16"/>
                <w:spacing w:val="-9"/>
              </w:rPr>
              <w:t>10</w:t>
            </w:r>
          </w:p>
        </w:tc>
        <w:tc>
          <w:tcPr>
            <w:tcW w:w="605" w:type="dxa"/>
            <w:vAlign w:val="top"/>
          </w:tcPr>
          <w:p>
            <w:pPr>
              <w:pStyle w:val="TableText"/>
              <w:ind w:left="195"/>
              <w:spacing w:before="69" w:line="185" w:lineRule="auto"/>
              <w:rPr>
                <w:sz w:val="16"/>
                <w:szCs w:val="16"/>
              </w:rPr>
            </w:pPr>
            <w:r>
              <w:rPr>
                <w:sz w:val="16"/>
                <w:szCs w:val="16"/>
                <w:spacing w:val="-6"/>
              </w:rPr>
              <w:t>160</w:t>
            </w:r>
          </w:p>
        </w:tc>
        <w:tc>
          <w:tcPr>
            <w:tcW w:w="605" w:type="dxa"/>
            <w:vAlign w:val="top"/>
          </w:tcPr>
          <w:p>
            <w:pPr>
              <w:pStyle w:val="TableText"/>
              <w:ind w:left="195"/>
              <w:spacing w:before="69" w:line="185" w:lineRule="auto"/>
              <w:rPr>
                <w:sz w:val="16"/>
                <w:szCs w:val="16"/>
              </w:rPr>
            </w:pPr>
            <w:r>
              <w:rPr>
                <w:sz w:val="16"/>
                <w:szCs w:val="16"/>
                <w:spacing w:val="-6"/>
              </w:rPr>
              <w:t>160</w:t>
            </w:r>
          </w:p>
        </w:tc>
        <w:tc>
          <w:tcPr>
            <w:tcW w:w="608" w:type="dxa"/>
            <w:vAlign w:val="top"/>
          </w:tcPr>
          <w:p>
            <w:pPr>
              <w:pStyle w:val="TableText"/>
              <w:ind w:left="265"/>
              <w:spacing w:before="70" w:line="184" w:lineRule="auto"/>
              <w:rPr>
                <w:sz w:val="16"/>
                <w:szCs w:val="16"/>
              </w:rPr>
            </w:pPr>
            <w:r>
              <w:rPr>
                <w:sz w:val="16"/>
                <w:szCs w:val="16"/>
              </w:rPr>
              <w:t>0</w:t>
            </w:r>
          </w:p>
        </w:tc>
        <w:tc>
          <w:tcPr>
            <w:tcW w:w="960" w:type="dxa"/>
            <w:vAlign w:val="top"/>
          </w:tcPr>
          <w:p>
            <w:pPr>
              <w:pStyle w:val="TableText"/>
              <w:ind w:left="447"/>
              <w:spacing w:before="71" w:line="183" w:lineRule="auto"/>
              <w:rPr>
                <w:sz w:val="16"/>
                <w:szCs w:val="16"/>
              </w:rPr>
            </w:pPr>
            <w:r>
              <w:rPr>
                <w:sz w:val="16"/>
                <w:szCs w:val="16"/>
              </w:rPr>
              <w:t>5</w:t>
            </w:r>
          </w:p>
        </w:tc>
        <w:tc>
          <w:tcPr>
            <w:tcW w:w="960" w:type="dxa"/>
            <w:vAlign w:val="top"/>
          </w:tcPr>
          <w:p>
            <w:pPr>
              <w:pStyle w:val="TableText"/>
              <w:ind w:left="447"/>
              <w:spacing w:before="71" w:line="183" w:lineRule="auto"/>
              <w:rPr>
                <w:sz w:val="16"/>
                <w:szCs w:val="16"/>
              </w:rPr>
            </w:pPr>
            <w:r>
              <w:rPr>
                <w:sz w:val="16"/>
                <w:szCs w:val="16"/>
              </w:rPr>
              <w:t>5</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61"/>
              <w:spacing w:before="45" w:line="219" w:lineRule="auto"/>
              <w:rPr>
                <w:sz w:val="16"/>
                <w:szCs w:val="16"/>
              </w:rPr>
            </w:pPr>
            <w:r>
              <w:rPr>
                <w:sz w:val="16"/>
                <w:szCs w:val="16"/>
                <w:spacing w:val="-8"/>
              </w:rPr>
              <w:t>限修</w:t>
            </w:r>
          </w:p>
        </w:tc>
        <w:tc>
          <w:tcPr>
            <w:tcW w:w="602" w:type="dxa"/>
            <w:vAlign w:val="top"/>
          </w:tcPr>
          <w:p>
            <w:pPr>
              <w:pStyle w:val="TableText"/>
              <w:ind w:left="149"/>
              <w:spacing w:before="45" w:line="219"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397"/>
              <w:spacing w:before="45" w:line="219" w:lineRule="auto"/>
              <w:rPr>
                <w:sz w:val="16"/>
                <w:szCs w:val="16"/>
              </w:rPr>
            </w:pPr>
            <w:r>
              <w:rPr>
                <w:sz w:val="16"/>
                <w:szCs w:val="16"/>
                <w:spacing w:val="-2"/>
              </w:rPr>
              <w:t>基础部</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803"/>
              <w:spacing w:before="44" w:line="220" w:lineRule="auto"/>
              <w:rPr>
                <w:sz w:val="16"/>
                <w:szCs w:val="16"/>
              </w:rPr>
            </w:pPr>
            <w:r>
              <w:rPr>
                <w:sz w:val="16"/>
                <w:szCs w:val="16"/>
                <w:spacing w:val="-2"/>
              </w:rPr>
              <w:t>线性代数</w:t>
            </w:r>
          </w:p>
        </w:tc>
        <w:tc>
          <w:tcPr>
            <w:tcW w:w="603" w:type="dxa"/>
            <w:vAlign w:val="top"/>
          </w:tcPr>
          <w:p>
            <w:pPr>
              <w:pStyle w:val="TableText"/>
              <w:ind w:left="255"/>
              <w:spacing w:before="69" w:line="185" w:lineRule="auto"/>
              <w:rPr>
                <w:sz w:val="16"/>
                <w:szCs w:val="16"/>
              </w:rPr>
            </w:pPr>
            <w:r>
              <w:rPr>
                <w:sz w:val="16"/>
                <w:szCs w:val="16"/>
              </w:rPr>
              <w:t>A</w:t>
            </w:r>
          </w:p>
        </w:tc>
        <w:tc>
          <w:tcPr>
            <w:tcW w:w="602" w:type="dxa"/>
            <w:vAlign w:val="top"/>
          </w:tcPr>
          <w:p>
            <w:pPr>
              <w:pStyle w:val="TableText"/>
              <w:ind w:left="263"/>
              <w:spacing w:before="69" w:line="184" w:lineRule="auto"/>
              <w:rPr>
                <w:sz w:val="16"/>
                <w:szCs w:val="16"/>
              </w:rPr>
            </w:pPr>
            <w:r>
              <w:rPr>
                <w:sz w:val="16"/>
                <w:szCs w:val="16"/>
              </w:rPr>
              <w:t>3</w:t>
            </w:r>
          </w:p>
        </w:tc>
        <w:tc>
          <w:tcPr>
            <w:tcW w:w="605" w:type="dxa"/>
            <w:vAlign w:val="top"/>
          </w:tcPr>
          <w:p>
            <w:pPr>
              <w:pStyle w:val="TableText"/>
              <w:ind w:left="221"/>
              <w:spacing w:before="69" w:line="184" w:lineRule="auto"/>
              <w:rPr>
                <w:sz w:val="16"/>
                <w:szCs w:val="16"/>
              </w:rPr>
            </w:pPr>
            <w:r>
              <w:rPr>
                <w:sz w:val="16"/>
                <w:szCs w:val="16"/>
                <w:spacing w:val="-2"/>
              </w:rPr>
              <w:t>48</w:t>
            </w:r>
          </w:p>
        </w:tc>
        <w:tc>
          <w:tcPr>
            <w:tcW w:w="605" w:type="dxa"/>
            <w:vAlign w:val="top"/>
          </w:tcPr>
          <w:p>
            <w:pPr>
              <w:pStyle w:val="TableText"/>
              <w:ind w:left="223"/>
              <w:spacing w:before="69" w:line="184" w:lineRule="auto"/>
              <w:rPr>
                <w:sz w:val="16"/>
                <w:szCs w:val="16"/>
              </w:rPr>
            </w:pPr>
            <w:r>
              <w:rPr>
                <w:sz w:val="16"/>
                <w:szCs w:val="16"/>
                <w:spacing w:val="-2"/>
              </w:rPr>
              <w:t>48</w:t>
            </w:r>
          </w:p>
        </w:tc>
        <w:tc>
          <w:tcPr>
            <w:tcW w:w="608" w:type="dxa"/>
            <w:vAlign w:val="top"/>
          </w:tcPr>
          <w:p>
            <w:pPr>
              <w:pStyle w:val="TableText"/>
              <w:ind w:left="265"/>
              <w:spacing w:before="69" w:line="184" w:lineRule="auto"/>
              <w:rPr>
                <w:sz w:val="16"/>
                <w:szCs w:val="16"/>
              </w:rPr>
            </w:pPr>
            <w:r>
              <w:rPr>
                <w:sz w:val="16"/>
                <w:szCs w:val="16"/>
              </w:rPr>
              <w:t>0</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pStyle w:val="TableText"/>
              <w:ind w:left="449"/>
              <w:spacing w:before="69" w:line="184" w:lineRule="auto"/>
              <w:rPr>
                <w:sz w:val="16"/>
                <w:szCs w:val="16"/>
              </w:rPr>
            </w:pPr>
            <w:r>
              <w:rPr>
                <w:sz w:val="16"/>
                <w:szCs w:val="16"/>
              </w:rPr>
              <w:t>3</w:t>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52"/>
              <w:spacing w:before="44" w:line="220" w:lineRule="auto"/>
              <w:rPr>
                <w:sz w:val="16"/>
                <w:szCs w:val="16"/>
              </w:rPr>
            </w:pPr>
            <w:r>
              <w:rPr>
                <w:sz w:val="16"/>
                <w:szCs w:val="16"/>
                <w:spacing w:val="-4"/>
              </w:rPr>
              <w:t>必修</w:t>
            </w:r>
          </w:p>
        </w:tc>
        <w:tc>
          <w:tcPr>
            <w:tcW w:w="602" w:type="dxa"/>
            <w:vAlign w:val="top"/>
          </w:tcPr>
          <w:p>
            <w:pPr>
              <w:pStyle w:val="TableText"/>
              <w:ind w:left="149"/>
              <w:spacing w:before="44" w:line="220"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397"/>
              <w:spacing w:before="44" w:line="220" w:lineRule="auto"/>
              <w:rPr>
                <w:sz w:val="16"/>
                <w:szCs w:val="16"/>
              </w:rPr>
            </w:pPr>
            <w:r>
              <w:rPr>
                <w:sz w:val="16"/>
                <w:szCs w:val="16"/>
                <w:spacing w:val="-2"/>
              </w:rPr>
              <w:t>基础部</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482"/>
              <w:spacing w:before="44" w:line="220" w:lineRule="auto"/>
              <w:rPr>
                <w:sz w:val="16"/>
                <w:szCs w:val="16"/>
              </w:rPr>
            </w:pPr>
            <w:r>
              <w:rPr>
                <w:sz w:val="16"/>
                <w:szCs w:val="16"/>
                <w:spacing w:val="-1"/>
              </w:rPr>
              <w:t>概率论与数理统计</w:t>
            </w:r>
          </w:p>
        </w:tc>
        <w:tc>
          <w:tcPr>
            <w:tcW w:w="603" w:type="dxa"/>
            <w:vAlign w:val="top"/>
          </w:tcPr>
          <w:p>
            <w:pPr>
              <w:pStyle w:val="TableText"/>
              <w:ind w:left="255"/>
              <w:spacing w:before="68" w:line="185" w:lineRule="auto"/>
              <w:rPr>
                <w:sz w:val="16"/>
                <w:szCs w:val="16"/>
              </w:rPr>
            </w:pPr>
            <w:r>
              <w:rPr>
                <w:sz w:val="16"/>
                <w:szCs w:val="16"/>
              </w:rPr>
              <w:t>A</w:t>
            </w:r>
          </w:p>
        </w:tc>
        <w:tc>
          <w:tcPr>
            <w:tcW w:w="602" w:type="dxa"/>
            <w:vAlign w:val="top"/>
          </w:tcPr>
          <w:p>
            <w:pPr>
              <w:pStyle w:val="TableText"/>
              <w:ind w:left="259"/>
              <w:spacing w:before="69" w:line="184" w:lineRule="auto"/>
              <w:rPr>
                <w:sz w:val="16"/>
                <w:szCs w:val="16"/>
              </w:rPr>
            </w:pPr>
            <w:r>
              <w:rPr>
                <w:sz w:val="16"/>
                <w:szCs w:val="16"/>
              </w:rPr>
              <w:t>4</w:t>
            </w:r>
          </w:p>
        </w:tc>
        <w:tc>
          <w:tcPr>
            <w:tcW w:w="605" w:type="dxa"/>
            <w:vAlign w:val="top"/>
          </w:tcPr>
          <w:p>
            <w:pPr>
              <w:pStyle w:val="TableText"/>
              <w:ind w:left="223"/>
              <w:spacing w:before="69" w:line="184" w:lineRule="auto"/>
              <w:rPr>
                <w:sz w:val="16"/>
                <w:szCs w:val="16"/>
              </w:rPr>
            </w:pPr>
            <w:r>
              <w:rPr>
                <w:sz w:val="16"/>
                <w:szCs w:val="16"/>
                <w:spacing w:val="-3"/>
              </w:rPr>
              <w:t>64</w:t>
            </w:r>
          </w:p>
        </w:tc>
        <w:tc>
          <w:tcPr>
            <w:tcW w:w="605" w:type="dxa"/>
            <w:vAlign w:val="top"/>
          </w:tcPr>
          <w:p>
            <w:pPr>
              <w:pStyle w:val="TableText"/>
              <w:ind w:left="225"/>
              <w:spacing w:before="69" w:line="184" w:lineRule="auto"/>
              <w:rPr>
                <w:sz w:val="16"/>
                <w:szCs w:val="16"/>
              </w:rPr>
            </w:pPr>
            <w:r>
              <w:rPr>
                <w:sz w:val="16"/>
                <w:szCs w:val="16"/>
                <w:spacing w:val="-3"/>
              </w:rPr>
              <w:t>64</w:t>
            </w:r>
          </w:p>
        </w:tc>
        <w:tc>
          <w:tcPr>
            <w:tcW w:w="608" w:type="dxa"/>
            <w:vAlign w:val="top"/>
          </w:tcPr>
          <w:p>
            <w:pPr>
              <w:pStyle w:val="TableText"/>
              <w:ind w:left="265"/>
              <w:spacing w:before="69" w:line="184" w:lineRule="auto"/>
              <w:rPr>
                <w:sz w:val="16"/>
                <w:szCs w:val="16"/>
              </w:rPr>
            </w:pPr>
            <w:r>
              <w:rPr>
                <w:sz w:val="16"/>
                <w:szCs w:val="16"/>
              </w:rPr>
              <w:t>0</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pStyle w:val="TableText"/>
              <w:ind w:left="443"/>
              <w:spacing w:before="69" w:line="184" w:lineRule="auto"/>
              <w:rPr>
                <w:sz w:val="16"/>
                <w:szCs w:val="16"/>
              </w:rPr>
            </w:pPr>
            <w:r>
              <w:rPr>
                <w:sz w:val="16"/>
                <w:szCs w:val="16"/>
              </w:rPr>
              <w:t>4</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52"/>
              <w:spacing w:before="44" w:line="220" w:lineRule="auto"/>
              <w:rPr>
                <w:sz w:val="16"/>
                <w:szCs w:val="16"/>
              </w:rPr>
            </w:pPr>
            <w:r>
              <w:rPr>
                <w:sz w:val="16"/>
                <w:szCs w:val="16"/>
                <w:spacing w:val="-4"/>
              </w:rPr>
              <w:t>必修</w:t>
            </w:r>
          </w:p>
        </w:tc>
        <w:tc>
          <w:tcPr>
            <w:tcW w:w="602" w:type="dxa"/>
            <w:vAlign w:val="top"/>
          </w:tcPr>
          <w:p>
            <w:pPr>
              <w:pStyle w:val="TableText"/>
              <w:ind w:left="149"/>
              <w:spacing w:before="44" w:line="220"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397"/>
              <w:spacing w:before="44" w:line="220" w:lineRule="auto"/>
              <w:rPr>
                <w:sz w:val="16"/>
                <w:szCs w:val="16"/>
              </w:rPr>
            </w:pPr>
            <w:r>
              <w:rPr>
                <w:sz w:val="16"/>
                <w:szCs w:val="16"/>
                <w:spacing w:val="-2"/>
              </w:rPr>
              <w:t>基础部</w:t>
            </w:r>
          </w:p>
        </w:tc>
      </w:tr>
      <w:tr>
        <w:trPr>
          <w:trHeight w:val="484"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641"/>
              <w:spacing w:before="164" w:line="220" w:lineRule="auto"/>
              <w:rPr>
                <w:sz w:val="16"/>
                <w:szCs w:val="16"/>
              </w:rPr>
            </w:pPr>
            <w:r>
              <w:rPr>
                <w:sz w:val="16"/>
                <w:szCs w:val="16"/>
                <w:spacing w:val="-1"/>
              </w:rPr>
              <w:t>信息技术基础</w:t>
            </w:r>
          </w:p>
        </w:tc>
        <w:tc>
          <w:tcPr>
            <w:tcW w:w="603" w:type="dxa"/>
            <w:vAlign w:val="top"/>
          </w:tcPr>
          <w:p>
            <w:pPr>
              <w:pStyle w:val="TableText"/>
              <w:ind w:left="256"/>
              <w:spacing w:before="190" w:line="182" w:lineRule="auto"/>
              <w:rPr>
                <w:sz w:val="16"/>
                <w:szCs w:val="16"/>
              </w:rPr>
            </w:pPr>
            <w:r>
              <w:rPr>
                <w:sz w:val="16"/>
                <w:szCs w:val="16"/>
              </w:rPr>
              <w:t>B</w:t>
            </w:r>
          </w:p>
        </w:tc>
        <w:tc>
          <w:tcPr>
            <w:tcW w:w="602" w:type="dxa"/>
            <w:vAlign w:val="top"/>
          </w:tcPr>
          <w:p>
            <w:pPr>
              <w:pStyle w:val="TableText"/>
              <w:ind w:left="263"/>
              <w:spacing w:before="189" w:line="184" w:lineRule="auto"/>
              <w:rPr>
                <w:sz w:val="16"/>
                <w:szCs w:val="16"/>
              </w:rPr>
            </w:pPr>
            <w:r>
              <w:rPr>
                <w:sz w:val="16"/>
                <w:szCs w:val="16"/>
              </w:rPr>
              <w:t>3</w:t>
            </w:r>
          </w:p>
        </w:tc>
        <w:tc>
          <w:tcPr>
            <w:tcW w:w="605" w:type="dxa"/>
            <w:vAlign w:val="top"/>
          </w:tcPr>
          <w:p>
            <w:pPr>
              <w:pStyle w:val="TableText"/>
              <w:ind w:left="221"/>
              <w:spacing w:before="189" w:line="184" w:lineRule="auto"/>
              <w:rPr>
                <w:sz w:val="16"/>
                <w:szCs w:val="16"/>
              </w:rPr>
            </w:pPr>
            <w:r>
              <w:rPr>
                <w:sz w:val="16"/>
                <w:szCs w:val="16"/>
                <w:spacing w:val="-2"/>
              </w:rPr>
              <w:t>48</w:t>
            </w:r>
          </w:p>
        </w:tc>
        <w:tc>
          <w:tcPr>
            <w:tcW w:w="605" w:type="dxa"/>
            <w:vAlign w:val="top"/>
          </w:tcPr>
          <w:p>
            <w:pPr>
              <w:pStyle w:val="TableText"/>
              <w:ind w:left="235"/>
              <w:spacing w:before="188" w:line="185" w:lineRule="auto"/>
              <w:rPr>
                <w:sz w:val="16"/>
                <w:szCs w:val="16"/>
              </w:rPr>
            </w:pPr>
            <w:r>
              <w:rPr>
                <w:sz w:val="16"/>
                <w:szCs w:val="16"/>
                <w:spacing w:val="-9"/>
              </w:rPr>
              <w:t>12</w:t>
            </w:r>
          </w:p>
        </w:tc>
        <w:tc>
          <w:tcPr>
            <w:tcW w:w="608" w:type="dxa"/>
            <w:vAlign w:val="top"/>
          </w:tcPr>
          <w:p>
            <w:pPr>
              <w:pStyle w:val="TableText"/>
              <w:ind w:left="229"/>
              <w:spacing w:before="189" w:line="184" w:lineRule="auto"/>
              <w:rPr>
                <w:sz w:val="16"/>
                <w:szCs w:val="16"/>
              </w:rPr>
            </w:pPr>
            <w:r>
              <w:rPr>
                <w:sz w:val="16"/>
                <w:szCs w:val="16"/>
                <w:spacing w:val="-4"/>
              </w:rPr>
              <w:t>36</w:t>
            </w:r>
          </w:p>
        </w:tc>
        <w:tc>
          <w:tcPr>
            <w:tcW w:w="960" w:type="dxa"/>
            <w:vAlign w:val="top"/>
          </w:tcPr>
          <w:p>
            <w:pPr>
              <w:rPr>
                <w:rFonts w:ascii="Arial"/>
                <w:sz w:val="21"/>
              </w:rPr>
            </w:pPr>
            <w:r/>
          </w:p>
        </w:tc>
        <w:tc>
          <w:tcPr>
            <w:tcW w:w="960" w:type="dxa"/>
            <w:vAlign w:val="top"/>
          </w:tcPr>
          <w:p>
            <w:pPr>
              <w:pStyle w:val="TableText"/>
              <w:ind w:left="447"/>
              <w:spacing w:before="189" w:line="184" w:lineRule="auto"/>
              <w:rPr>
                <w:sz w:val="16"/>
                <w:szCs w:val="16"/>
              </w:rPr>
            </w:pPr>
            <w:r>
              <w:rPr>
                <w:sz w:val="16"/>
                <w:szCs w:val="16"/>
              </w:rPr>
              <w:t>3</w:t>
            </w:r>
          </w:p>
        </w:tc>
        <w:tc>
          <w:tcPr>
            <w:tcW w:w="960" w:type="dxa"/>
            <w:vAlign w:val="top"/>
          </w:tcPr>
          <w:p>
            <w:pPr>
              <w:rPr>
                <w:rFonts w:ascii="Arial"/>
                <w:sz w:val="21"/>
              </w:rPr>
            </w:pPr>
            <w:r/>
          </w:p>
        </w:tc>
        <w:tc>
          <w:tcPr>
            <w:tcW w:w="960" w:type="dxa"/>
            <w:vAlign w:val="top"/>
          </w:tcPr>
          <w:p>
            <w:pPr>
              <w:rPr>
                <w:rFonts w:ascii="Arial"/>
                <w:sz w:val="21"/>
              </w:rPr>
            </w:pPr>
            <w:r/>
          </w:p>
        </w:tc>
        <w:tc>
          <w:tcPr>
            <w:tcW w:w="960" w:type="dxa"/>
            <w:vAlign w:val="top"/>
          </w:tcPr>
          <w:p>
            <w:pPr>
              <w:rPr>
                <w:rFonts w:ascii="Arial"/>
                <w:sz w:val="21"/>
              </w:rPr>
            </w:pPr>
            <w:r/>
          </w:p>
        </w:tc>
        <w:tc>
          <w:tcPr>
            <w:tcW w:w="1009" w:type="dxa"/>
            <w:vAlign w:val="top"/>
          </w:tcPr>
          <w:p>
            <w:pPr>
              <w:rPr>
                <w:rFonts w:ascii="Arial"/>
                <w:sz w:val="21"/>
              </w:rPr>
            </w:pPr>
            <w:r/>
          </w:p>
        </w:tc>
        <w:tc>
          <w:tcPr>
            <w:tcW w:w="603" w:type="dxa"/>
            <w:vAlign w:val="top"/>
          </w:tcPr>
          <w:p>
            <w:pPr>
              <w:pStyle w:val="TableText"/>
              <w:ind w:left="152"/>
              <w:spacing w:before="164" w:line="220" w:lineRule="auto"/>
              <w:rPr>
                <w:sz w:val="16"/>
                <w:szCs w:val="16"/>
              </w:rPr>
            </w:pPr>
            <w:r>
              <w:rPr>
                <w:sz w:val="16"/>
                <w:szCs w:val="16"/>
                <w:spacing w:val="-4"/>
              </w:rPr>
              <w:t>必修</w:t>
            </w:r>
          </w:p>
        </w:tc>
        <w:tc>
          <w:tcPr>
            <w:tcW w:w="602" w:type="dxa"/>
            <w:vAlign w:val="top"/>
          </w:tcPr>
          <w:p>
            <w:pPr>
              <w:pStyle w:val="TableText"/>
              <w:ind w:left="149"/>
              <w:spacing w:before="164" w:line="220"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319" w:right="103" w:hanging="201"/>
              <w:spacing w:before="44" w:line="248" w:lineRule="auto"/>
              <w:rPr>
                <w:sz w:val="16"/>
                <w:szCs w:val="16"/>
              </w:rPr>
            </w:pPr>
            <w:r>
              <w:rPr>
                <w:sz w:val="16"/>
                <w:szCs w:val="16"/>
                <w:spacing w:val="-1"/>
              </w:rPr>
              <w:t>物联网学院/各</w:t>
            </w:r>
            <w:r>
              <w:rPr>
                <w:sz w:val="16"/>
                <w:szCs w:val="16"/>
              </w:rPr>
              <w:t xml:space="preserve"> </w:t>
            </w:r>
            <w:r>
              <w:rPr>
                <w:sz w:val="16"/>
                <w:szCs w:val="16"/>
                <w:spacing w:val="-2"/>
              </w:rPr>
              <w:t>二级学院</w:t>
            </w:r>
          </w:p>
        </w:tc>
      </w:tr>
      <w:tr>
        <w:trPr>
          <w:trHeight w:val="484"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161"/>
              <w:spacing w:before="164" w:line="220" w:lineRule="auto"/>
              <w:rPr>
                <w:sz w:val="16"/>
                <w:szCs w:val="16"/>
              </w:rPr>
            </w:pPr>
            <w:r>
              <w:rPr>
                <w:sz w:val="16"/>
                <w:szCs w:val="16"/>
                <w:spacing w:val="-1"/>
              </w:rPr>
              <w:t>信息技术基础考证强化训练</w:t>
            </w:r>
          </w:p>
        </w:tc>
        <w:tc>
          <w:tcPr>
            <w:tcW w:w="603" w:type="dxa"/>
            <w:vAlign w:val="top"/>
          </w:tcPr>
          <w:p>
            <w:pPr>
              <w:pStyle w:val="TableText"/>
              <w:ind w:left="259"/>
              <w:spacing w:before="189" w:line="184" w:lineRule="auto"/>
              <w:rPr>
                <w:sz w:val="16"/>
                <w:szCs w:val="16"/>
              </w:rPr>
            </w:pPr>
            <w:r>
              <w:rPr>
                <w:sz w:val="16"/>
                <w:szCs w:val="16"/>
              </w:rPr>
              <w:t>C</w:t>
            </w:r>
          </w:p>
        </w:tc>
        <w:tc>
          <w:tcPr>
            <w:tcW w:w="602" w:type="dxa"/>
            <w:vAlign w:val="top"/>
          </w:tcPr>
          <w:p>
            <w:pPr>
              <w:pStyle w:val="TableText"/>
              <w:ind w:left="271"/>
              <w:spacing w:before="188" w:line="185" w:lineRule="auto"/>
              <w:rPr>
                <w:sz w:val="16"/>
                <w:szCs w:val="16"/>
              </w:rPr>
            </w:pPr>
            <w:r>
              <w:rPr>
                <w:sz w:val="16"/>
                <w:szCs w:val="16"/>
              </w:rPr>
              <w:t>1</w:t>
            </w:r>
          </w:p>
        </w:tc>
        <w:tc>
          <w:tcPr>
            <w:tcW w:w="605" w:type="dxa"/>
            <w:vAlign w:val="top"/>
          </w:tcPr>
          <w:p>
            <w:pPr>
              <w:pStyle w:val="TableText"/>
              <w:ind w:left="225"/>
              <w:spacing w:before="189" w:line="184" w:lineRule="auto"/>
              <w:rPr>
                <w:sz w:val="16"/>
                <w:szCs w:val="16"/>
              </w:rPr>
            </w:pPr>
            <w:r>
              <w:rPr>
                <w:sz w:val="16"/>
                <w:szCs w:val="16"/>
                <w:spacing w:val="-4"/>
              </w:rPr>
              <w:t>30</w:t>
            </w:r>
          </w:p>
        </w:tc>
        <w:tc>
          <w:tcPr>
            <w:tcW w:w="605" w:type="dxa"/>
            <w:vAlign w:val="top"/>
          </w:tcPr>
          <w:p>
            <w:pPr>
              <w:pStyle w:val="TableText"/>
              <w:ind w:left="266"/>
              <w:spacing w:before="189" w:line="184" w:lineRule="auto"/>
              <w:rPr>
                <w:sz w:val="16"/>
                <w:szCs w:val="16"/>
              </w:rPr>
            </w:pPr>
            <w:r>
              <w:rPr>
                <w:sz w:val="16"/>
                <w:szCs w:val="16"/>
              </w:rPr>
              <w:t>0</w:t>
            </w:r>
          </w:p>
        </w:tc>
        <w:tc>
          <w:tcPr>
            <w:tcW w:w="608" w:type="dxa"/>
            <w:vAlign w:val="top"/>
          </w:tcPr>
          <w:p>
            <w:pPr>
              <w:pStyle w:val="TableText"/>
              <w:ind w:left="229"/>
              <w:spacing w:before="189" w:line="184" w:lineRule="auto"/>
              <w:rPr>
                <w:sz w:val="16"/>
                <w:szCs w:val="16"/>
              </w:rPr>
            </w:pPr>
            <w:r>
              <w:rPr>
                <w:sz w:val="16"/>
                <w:szCs w:val="16"/>
                <w:spacing w:val="-4"/>
              </w:rPr>
              <w:t>30</w:t>
            </w:r>
          </w:p>
        </w:tc>
        <w:tc>
          <w:tcPr>
            <w:tcW w:w="960" w:type="dxa"/>
            <w:vAlign w:val="top"/>
          </w:tcPr>
          <w:p>
            <w:pPr>
              <w:rPr>
                <w:rFonts w:ascii="Arial"/>
                <w:sz w:val="21"/>
              </w:rPr>
            </w:pPr>
            <w:r/>
          </w:p>
        </w:tc>
        <w:tc>
          <w:tcPr>
            <w:tcW w:w="960" w:type="dxa"/>
            <w:vAlign w:val="top"/>
          </w:tcPr>
          <w:p>
            <w:pPr>
              <w:rPr>
                <w:rFonts w:ascii="Arial"/>
                <w:sz w:val="21"/>
              </w:rPr>
            </w:pPr>
            <w:r/>
          </w:p>
        </w:tc>
        <w:tc>
          <w:tcPr>
            <w:tcW w:w="960" w:type="dxa"/>
            <w:vAlign w:val="top"/>
          </w:tcPr>
          <w:p>
            <w:pPr>
              <w:pStyle w:val="TableText"/>
              <w:ind w:left="455"/>
              <w:spacing w:before="188" w:line="185" w:lineRule="auto"/>
              <w:rPr>
                <w:sz w:val="16"/>
                <w:szCs w:val="16"/>
              </w:rPr>
            </w:pPr>
            <w:r>
              <w:rPr>
                <w:sz w:val="16"/>
                <w:szCs w:val="16"/>
              </w:rPr>
              <w:t>1</w:t>
            </w:r>
          </w:p>
        </w:tc>
        <w:tc>
          <w:tcPr>
            <w:tcW w:w="960" w:type="dxa"/>
            <w:vAlign w:val="top"/>
          </w:tcPr>
          <w:p>
            <w:pPr>
              <w:rPr>
                <w:rFonts w:ascii="Arial"/>
                <w:sz w:val="21"/>
              </w:rPr>
            </w:pPr>
            <w:r/>
          </w:p>
        </w:tc>
        <w:tc>
          <w:tcPr>
            <w:tcW w:w="960" w:type="dxa"/>
            <w:vAlign w:val="top"/>
          </w:tcPr>
          <w:p>
            <w:pPr>
              <w:rPr>
                <w:rFonts w:ascii="Arial"/>
                <w:sz w:val="21"/>
              </w:rPr>
            </w:pPr>
            <w:r/>
          </w:p>
        </w:tc>
        <w:tc>
          <w:tcPr>
            <w:tcW w:w="1009" w:type="dxa"/>
            <w:vAlign w:val="top"/>
          </w:tcPr>
          <w:p>
            <w:pPr>
              <w:rPr>
                <w:rFonts w:ascii="Arial"/>
                <w:sz w:val="21"/>
              </w:rPr>
            </w:pPr>
            <w:r/>
          </w:p>
        </w:tc>
        <w:tc>
          <w:tcPr>
            <w:tcW w:w="603" w:type="dxa"/>
            <w:vAlign w:val="top"/>
          </w:tcPr>
          <w:p>
            <w:pPr>
              <w:pStyle w:val="TableText"/>
              <w:ind w:left="161"/>
              <w:spacing w:before="164" w:line="220" w:lineRule="auto"/>
              <w:rPr>
                <w:sz w:val="16"/>
                <w:szCs w:val="16"/>
              </w:rPr>
            </w:pPr>
            <w:r>
              <w:rPr>
                <w:sz w:val="16"/>
                <w:szCs w:val="16"/>
                <w:spacing w:val="-8"/>
              </w:rPr>
              <w:t>限修</w:t>
            </w:r>
          </w:p>
        </w:tc>
        <w:tc>
          <w:tcPr>
            <w:tcW w:w="602" w:type="dxa"/>
            <w:vAlign w:val="top"/>
          </w:tcPr>
          <w:p>
            <w:pPr>
              <w:pStyle w:val="TableText"/>
              <w:ind w:left="149"/>
              <w:spacing w:before="164" w:line="220"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319" w:right="103" w:hanging="201"/>
              <w:spacing w:before="44" w:line="248" w:lineRule="auto"/>
              <w:rPr>
                <w:sz w:val="16"/>
                <w:szCs w:val="16"/>
              </w:rPr>
            </w:pPr>
            <w:r>
              <w:rPr>
                <w:sz w:val="16"/>
                <w:szCs w:val="16"/>
                <w:spacing w:val="-1"/>
              </w:rPr>
              <w:t>物联网学院/各</w:t>
            </w:r>
            <w:r>
              <w:rPr>
                <w:sz w:val="16"/>
                <w:szCs w:val="16"/>
              </w:rPr>
              <w:t xml:space="preserve"> </w:t>
            </w:r>
            <w:r>
              <w:rPr>
                <w:sz w:val="16"/>
                <w:szCs w:val="16"/>
                <w:spacing w:val="-2"/>
              </w:rPr>
              <w:t>二级学院</w:t>
            </w:r>
          </w:p>
        </w:tc>
      </w:tr>
      <w:tr>
        <w:trPr>
          <w:trHeight w:val="484"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401"/>
              <w:spacing w:before="167" w:line="220" w:lineRule="auto"/>
              <w:rPr>
                <w:sz w:val="16"/>
                <w:szCs w:val="16"/>
              </w:rPr>
            </w:pPr>
            <w:r>
              <w:rPr>
                <w:sz w:val="16"/>
                <w:szCs w:val="16"/>
                <w:spacing w:val="-1"/>
              </w:rPr>
              <w:t>新一代信息技术导论</w:t>
            </w:r>
          </w:p>
        </w:tc>
        <w:tc>
          <w:tcPr>
            <w:tcW w:w="603" w:type="dxa"/>
            <w:vAlign w:val="top"/>
          </w:tcPr>
          <w:p>
            <w:pPr>
              <w:pStyle w:val="TableText"/>
              <w:ind w:left="255"/>
              <w:spacing w:before="191" w:line="185" w:lineRule="auto"/>
              <w:rPr>
                <w:sz w:val="16"/>
                <w:szCs w:val="16"/>
              </w:rPr>
            </w:pPr>
            <w:r>
              <w:rPr>
                <w:sz w:val="16"/>
                <w:szCs w:val="16"/>
              </w:rPr>
              <w:t>A</w:t>
            </w:r>
          </w:p>
        </w:tc>
        <w:tc>
          <w:tcPr>
            <w:tcW w:w="602" w:type="dxa"/>
            <w:vAlign w:val="top"/>
          </w:tcPr>
          <w:p>
            <w:pPr>
              <w:pStyle w:val="TableText"/>
              <w:ind w:left="192"/>
              <w:spacing w:before="191" w:line="185" w:lineRule="auto"/>
              <w:rPr>
                <w:sz w:val="16"/>
                <w:szCs w:val="16"/>
              </w:rPr>
            </w:pPr>
            <w:r>
              <w:rPr>
                <w:sz w:val="16"/>
                <w:szCs w:val="16"/>
                <w:spacing w:val="-6"/>
              </w:rPr>
              <w:t>1.5</w:t>
            </w:r>
          </w:p>
        </w:tc>
        <w:tc>
          <w:tcPr>
            <w:tcW w:w="605" w:type="dxa"/>
            <w:vAlign w:val="top"/>
          </w:tcPr>
          <w:p>
            <w:pPr>
              <w:pStyle w:val="TableText"/>
              <w:ind w:left="223"/>
              <w:spacing w:before="192" w:line="184" w:lineRule="auto"/>
              <w:rPr>
                <w:sz w:val="16"/>
                <w:szCs w:val="16"/>
              </w:rPr>
            </w:pPr>
            <w:r>
              <w:rPr>
                <w:sz w:val="16"/>
                <w:szCs w:val="16"/>
                <w:spacing w:val="-4"/>
              </w:rPr>
              <w:t>24</w:t>
            </w:r>
          </w:p>
        </w:tc>
        <w:tc>
          <w:tcPr>
            <w:tcW w:w="605" w:type="dxa"/>
            <w:vAlign w:val="top"/>
          </w:tcPr>
          <w:p>
            <w:pPr>
              <w:pStyle w:val="TableText"/>
              <w:ind w:left="225"/>
              <w:spacing w:before="192" w:line="184" w:lineRule="auto"/>
              <w:rPr>
                <w:sz w:val="16"/>
                <w:szCs w:val="16"/>
              </w:rPr>
            </w:pPr>
            <w:r>
              <w:rPr>
                <w:sz w:val="16"/>
                <w:szCs w:val="16"/>
                <w:spacing w:val="-4"/>
              </w:rPr>
              <w:t>24</w:t>
            </w:r>
          </w:p>
        </w:tc>
        <w:tc>
          <w:tcPr>
            <w:tcW w:w="608" w:type="dxa"/>
            <w:vAlign w:val="top"/>
          </w:tcPr>
          <w:p>
            <w:pPr>
              <w:pStyle w:val="TableText"/>
              <w:ind w:left="265"/>
              <w:spacing w:before="192" w:line="184" w:lineRule="auto"/>
              <w:rPr>
                <w:sz w:val="16"/>
                <w:szCs w:val="16"/>
              </w:rPr>
            </w:pPr>
            <w:r>
              <w:rPr>
                <w:sz w:val="16"/>
                <w:szCs w:val="16"/>
              </w:rPr>
              <w:t>0</w:t>
            </w:r>
          </w:p>
        </w:tc>
        <w:tc>
          <w:tcPr>
            <w:tcW w:w="960" w:type="dxa"/>
            <w:vAlign w:val="top"/>
          </w:tcPr>
          <w:p>
            <w:pPr>
              <w:pStyle w:val="TableText"/>
              <w:ind w:left="374"/>
              <w:spacing w:before="191" w:line="185" w:lineRule="auto"/>
              <w:rPr>
                <w:sz w:val="16"/>
                <w:szCs w:val="16"/>
              </w:rPr>
            </w:pPr>
            <w:r>
              <w:rPr>
                <w:sz w:val="16"/>
                <w:szCs w:val="16"/>
                <w:spacing w:val="-6"/>
              </w:rPr>
              <w:t>1.5</w:t>
            </w:r>
          </w:p>
        </w:tc>
        <w:tc>
          <w:tcPr>
            <w:tcW w:w="960" w:type="dxa"/>
            <w:vAlign w:val="top"/>
          </w:tcPr>
          <w:p>
            <w:pPr>
              <w:rPr>
                <w:rFonts w:ascii="Arial"/>
                <w:sz w:val="21"/>
              </w:rPr>
            </w:pPr>
            <w:r/>
          </w:p>
        </w:tc>
        <w:tc>
          <w:tcPr>
            <w:tcW w:w="960" w:type="dxa"/>
            <w:vAlign w:val="top"/>
          </w:tcPr>
          <w:p>
            <w:pPr>
              <w:rPr>
                <w:rFonts w:ascii="Arial"/>
                <w:sz w:val="21"/>
              </w:rPr>
            </w:pPr>
            <w:r/>
          </w:p>
        </w:tc>
        <w:tc>
          <w:tcPr>
            <w:tcW w:w="960" w:type="dxa"/>
            <w:vAlign w:val="top"/>
          </w:tcPr>
          <w:p>
            <w:pPr>
              <w:rPr>
                <w:rFonts w:ascii="Arial"/>
                <w:sz w:val="21"/>
              </w:rPr>
            </w:pPr>
            <w:r/>
          </w:p>
        </w:tc>
        <w:tc>
          <w:tcPr>
            <w:tcW w:w="960" w:type="dxa"/>
            <w:vAlign w:val="top"/>
          </w:tcPr>
          <w:p>
            <w:pPr>
              <w:rPr>
                <w:rFonts w:ascii="Arial"/>
                <w:sz w:val="21"/>
              </w:rPr>
            </w:pPr>
            <w:r/>
          </w:p>
        </w:tc>
        <w:tc>
          <w:tcPr>
            <w:tcW w:w="1009" w:type="dxa"/>
            <w:vAlign w:val="top"/>
          </w:tcPr>
          <w:p>
            <w:pPr>
              <w:rPr>
                <w:rFonts w:ascii="Arial"/>
                <w:sz w:val="21"/>
              </w:rPr>
            </w:pPr>
            <w:r/>
          </w:p>
        </w:tc>
        <w:tc>
          <w:tcPr>
            <w:tcW w:w="603" w:type="dxa"/>
            <w:vAlign w:val="top"/>
          </w:tcPr>
          <w:p>
            <w:pPr>
              <w:pStyle w:val="TableText"/>
              <w:ind w:left="152"/>
              <w:spacing w:before="167" w:line="220" w:lineRule="auto"/>
              <w:rPr>
                <w:sz w:val="16"/>
                <w:szCs w:val="16"/>
              </w:rPr>
            </w:pPr>
            <w:r>
              <w:rPr>
                <w:sz w:val="16"/>
                <w:szCs w:val="16"/>
                <w:spacing w:val="-4"/>
              </w:rPr>
              <w:t>必修</w:t>
            </w:r>
          </w:p>
        </w:tc>
        <w:tc>
          <w:tcPr>
            <w:tcW w:w="602" w:type="dxa"/>
            <w:vAlign w:val="top"/>
          </w:tcPr>
          <w:p>
            <w:pPr>
              <w:pStyle w:val="TableText"/>
              <w:ind w:left="149"/>
              <w:spacing w:before="167" w:line="220"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319" w:right="103" w:hanging="201"/>
              <w:spacing w:before="47" w:line="246" w:lineRule="auto"/>
              <w:rPr>
                <w:sz w:val="16"/>
                <w:szCs w:val="16"/>
              </w:rPr>
            </w:pPr>
            <w:r>
              <w:rPr>
                <w:sz w:val="16"/>
                <w:szCs w:val="16"/>
                <w:spacing w:val="-1"/>
              </w:rPr>
              <w:t>物联网学院/各</w:t>
            </w:r>
            <w:r>
              <w:rPr>
                <w:sz w:val="16"/>
                <w:szCs w:val="16"/>
              </w:rPr>
              <w:t xml:space="preserve"> </w:t>
            </w:r>
            <w:r>
              <w:rPr>
                <w:sz w:val="16"/>
                <w:szCs w:val="16"/>
                <w:spacing w:val="-2"/>
              </w:rPr>
              <w:t>二级学院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803"/>
              <w:spacing w:before="47" w:line="216" w:lineRule="auto"/>
              <w:rPr>
                <w:sz w:val="16"/>
                <w:szCs w:val="16"/>
              </w:rPr>
            </w:pPr>
            <w:r>
              <w:rPr>
                <w:sz w:val="16"/>
                <w:szCs w:val="16"/>
                <w:spacing w:val="-2"/>
              </w:rPr>
              <w:t>大学英语</w:t>
            </w:r>
          </w:p>
        </w:tc>
        <w:tc>
          <w:tcPr>
            <w:tcW w:w="603" w:type="dxa"/>
            <w:vAlign w:val="top"/>
          </w:tcPr>
          <w:p>
            <w:pPr>
              <w:pStyle w:val="TableText"/>
              <w:ind w:left="256"/>
              <w:spacing w:before="75" w:line="182" w:lineRule="auto"/>
              <w:rPr>
                <w:sz w:val="16"/>
                <w:szCs w:val="16"/>
              </w:rPr>
            </w:pPr>
            <w:r>
              <w:rPr>
                <w:sz w:val="16"/>
                <w:szCs w:val="16"/>
              </w:rPr>
              <w:t>B</w:t>
            </w:r>
          </w:p>
        </w:tc>
        <w:tc>
          <w:tcPr>
            <w:tcW w:w="602" w:type="dxa"/>
            <w:vAlign w:val="top"/>
          </w:tcPr>
          <w:p>
            <w:pPr>
              <w:pStyle w:val="TableText"/>
              <w:ind w:left="230"/>
              <w:spacing w:before="72" w:line="185" w:lineRule="auto"/>
              <w:rPr>
                <w:sz w:val="16"/>
                <w:szCs w:val="16"/>
              </w:rPr>
            </w:pPr>
            <w:r>
              <w:rPr>
                <w:sz w:val="16"/>
                <w:szCs w:val="16"/>
                <w:spacing w:val="-9"/>
              </w:rPr>
              <w:t>10</w:t>
            </w:r>
          </w:p>
        </w:tc>
        <w:tc>
          <w:tcPr>
            <w:tcW w:w="605" w:type="dxa"/>
            <w:vAlign w:val="top"/>
          </w:tcPr>
          <w:p>
            <w:pPr>
              <w:pStyle w:val="TableText"/>
              <w:ind w:left="195"/>
              <w:spacing w:before="72" w:line="185" w:lineRule="auto"/>
              <w:rPr>
                <w:sz w:val="16"/>
                <w:szCs w:val="16"/>
              </w:rPr>
            </w:pPr>
            <w:r>
              <w:rPr>
                <w:sz w:val="16"/>
                <w:szCs w:val="16"/>
                <w:spacing w:val="-6"/>
              </w:rPr>
              <w:t>160</w:t>
            </w:r>
          </w:p>
        </w:tc>
        <w:tc>
          <w:tcPr>
            <w:tcW w:w="605" w:type="dxa"/>
            <w:vAlign w:val="top"/>
          </w:tcPr>
          <w:p>
            <w:pPr>
              <w:pStyle w:val="TableText"/>
              <w:ind w:left="195"/>
              <w:spacing w:before="72" w:line="185" w:lineRule="auto"/>
              <w:rPr>
                <w:sz w:val="16"/>
                <w:szCs w:val="16"/>
              </w:rPr>
            </w:pPr>
            <w:r>
              <w:rPr>
                <w:sz w:val="16"/>
                <w:szCs w:val="16"/>
                <w:spacing w:val="-6"/>
              </w:rPr>
              <w:t>100</w:t>
            </w:r>
          </w:p>
        </w:tc>
        <w:tc>
          <w:tcPr>
            <w:tcW w:w="608" w:type="dxa"/>
            <w:vAlign w:val="top"/>
          </w:tcPr>
          <w:p>
            <w:pPr>
              <w:pStyle w:val="TableText"/>
              <w:ind w:left="227"/>
              <w:spacing w:before="73" w:line="184" w:lineRule="auto"/>
              <w:rPr>
                <w:sz w:val="16"/>
                <w:szCs w:val="16"/>
              </w:rPr>
            </w:pPr>
            <w:r>
              <w:rPr>
                <w:sz w:val="16"/>
                <w:szCs w:val="16"/>
                <w:spacing w:val="-3"/>
              </w:rPr>
              <w:t>60</w:t>
            </w:r>
          </w:p>
        </w:tc>
        <w:tc>
          <w:tcPr>
            <w:tcW w:w="960" w:type="dxa"/>
            <w:vAlign w:val="top"/>
          </w:tcPr>
          <w:p>
            <w:pPr>
              <w:pStyle w:val="TableText"/>
              <w:ind w:left="447"/>
              <w:spacing w:before="73" w:line="184" w:lineRule="auto"/>
              <w:rPr>
                <w:sz w:val="16"/>
                <w:szCs w:val="16"/>
              </w:rPr>
            </w:pPr>
            <w:r>
              <w:rPr>
                <w:sz w:val="16"/>
                <w:szCs w:val="16"/>
              </w:rPr>
              <w:t>3</w:t>
            </w:r>
          </w:p>
        </w:tc>
        <w:tc>
          <w:tcPr>
            <w:tcW w:w="960" w:type="dxa"/>
            <w:vAlign w:val="top"/>
          </w:tcPr>
          <w:p>
            <w:pPr>
              <w:pStyle w:val="TableText"/>
              <w:ind w:left="443"/>
              <w:spacing w:before="73" w:line="184" w:lineRule="auto"/>
              <w:rPr>
                <w:sz w:val="16"/>
                <w:szCs w:val="16"/>
              </w:rPr>
            </w:pPr>
            <w:r>
              <w:rPr>
                <w:sz w:val="16"/>
                <w:szCs w:val="16"/>
              </w:rPr>
              <w:t>4</w:t>
            </w:r>
          </w:p>
        </w:tc>
        <w:tc>
          <w:tcPr>
            <w:tcW w:w="960" w:type="dxa"/>
            <w:vAlign w:val="top"/>
          </w:tcPr>
          <w:p>
            <w:pPr>
              <w:pStyle w:val="TableText"/>
              <w:ind w:left="447"/>
              <w:spacing w:before="73" w:line="184" w:lineRule="auto"/>
              <w:rPr>
                <w:sz w:val="16"/>
                <w:szCs w:val="16"/>
              </w:rPr>
            </w:pPr>
            <w:r>
              <w:rPr>
                <w:sz w:val="16"/>
                <w:szCs w:val="16"/>
              </w:rPr>
              <w:t>3</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52"/>
              <w:spacing w:before="47" w:line="216" w:lineRule="auto"/>
              <w:rPr>
                <w:sz w:val="16"/>
                <w:szCs w:val="16"/>
              </w:rPr>
            </w:pPr>
            <w:r>
              <w:rPr>
                <w:sz w:val="16"/>
                <w:szCs w:val="16"/>
                <w:spacing w:val="-4"/>
              </w:rPr>
              <w:t>必修</w:t>
            </w:r>
          </w:p>
        </w:tc>
        <w:tc>
          <w:tcPr>
            <w:tcW w:w="602" w:type="dxa"/>
            <w:vAlign w:val="top"/>
          </w:tcPr>
          <w:p>
            <w:pPr>
              <w:pStyle w:val="TableText"/>
              <w:ind w:left="149"/>
              <w:spacing w:before="47" w:line="216" w:lineRule="auto"/>
              <w:rPr>
                <w:sz w:val="16"/>
                <w:szCs w:val="16"/>
              </w:rPr>
            </w:pPr>
            <w:r>
              <w:rPr>
                <w:sz w:val="16"/>
                <w:szCs w:val="16"/>
                <w:spacing w:val="-3"/>
              </w:rPr>
              <w:t>考试</w:t>
            </w:r>
          </w:p>
        </w:tc>
        <w:tc>
          <w:tcPr>
            <w:tcW w:w="1265" w:type="dxa"/>
            <w:vAlign w:val="top"/>
            <w:tcBorders>
              <w:right w:val="single" w:color="000000" w:sz="6" w:space="0"/>
            </w:tcBorders>
          </w:tcPr>
          <w:p>
            <w:pPr>
              <w:pStyle w:val="TableText"/>
              <w:ind w:left="397"/>
              <w:spacing w:before="47" w:line="216" w:lineRule="auto"/>
              <w:rPr>
                <w:sz w:val="16"/>
                <w:szCs w:val="16"/>
              </w:rPr>
            </w:pPr>
            <w:r>
              <w:rPr>
                <w:sz w:val="16"/>
                <w:szCs w:val="16"/>
                <w:spacing w:val="-2"/>
              </w:rPr>
              <w:t>基础部</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322"/>
              <w:spacing w:before="47" w:line="216" w:lineRule="auto"/>
              <w:rPr>
                <w:sz w:val="16"/>
                <w:szCs w:val="16"/>
              </w:rPr>
            </w:pPr>
            <w:r>
              <w:rPr>
                <w:sz w:val="16"/>
                <w:szCs w:val="16"/>
                <w:spacing w:val="-1"/>
              </w:rPr>
              <w:t>英语四级考证强化训练</w:t>
            </w:r>
          </w:p>
        </w:tc>
        <w:tc>
          <w:tcPr>
            <w:tcW w:w="603" w:type="dxa"/>
            <w:vAlign w:val="top"/>
          </w:tcPr>
          <w:p>
            <w:pPr>
              <w:pStyle w:val="TableText"/>
              <w:ind w:left="259"/>
              <w:spacing w:before="72" w:line="184" w:lineRule="auto"/>
              <w:rPr>
                <w:sz w:val="16"/>
                <w:szCs w:val="16"/>
              </w:rPr>
            </w:pPr>
            <w:r>
              <w:rPr>
                <w:sz w:val="16"/>
                <w:szCs w:val="16"/>
              </w:rPr>
              <w:t>C</w:t>
            </w:r>
          </w:p>
        </w:tc>
        <w:tc>
          <w:tcPr>
            <w:tcW w:w="602" w:type="dxa"/>
            <w:vAlign w:val="top"/>
          </w:tcPr>
          <w:p>
            <w:pPr>
              <w:pStyle w:val="TableText"/>
              <w:ind w:left="271"/>
              <w:spacing w:before="72" w:line="185" w:lineRule="auto"/>
              <w:rPr>
                <w:sz w:val="16"/>
                <w:szCs w:val="16"/>
              </w:rPr>
            </w:pPr>
            <w:r>
              <w:rPr>
                <w:sz w:val="16"/>
                <w:szCs w:val="16"/>
              </w:rPr>
              <w:t>1</w:t>
            </w:r>
          </w:p>
        </w:tc>
        <w:tc>
          <w:tcPr>
            <w:tcW w:w="605" w:type="dxa"/>
            <w:vAlign w:val="top"/>
          </w:tcPr>
          <w:p>
            <w:pPr>
              <w:pStyle w:val="TableText"/>
              <w:ind w:left="225"/>
              <w:spacing w:before="72" w:line="184" w:lineRule="auto"/>
              <w:rPr>
                <w:sz w:val="16"/>
                <w:szCs w:val="16"/>
              </w:rPr>
            </w:pPr>
            <w:r>
              <w:rPr>
                <w:sz w:val="16"/>
                <w:szCs w:val="16"/>
                <w:spacing w:val="-4"/>
              </w:rPr>
              <w:t>30</w:t>
            </w:r>
          </w:p>
        </w:tc>
        <w:tc>
          <w:tcPr>
            <w:tcW w:w="605" w:type="dxa"/>
            <w:vAlign w:val="top"/>
          </w:tcPr>
          <w:p>
            <w:pPr>
              <w:pStyle w:val="TableText"/>
              <w:ind w:left="266"/>
              <w:spacing w:before="72" w:line="184" w:lineRule="auto"/>
              <w:rPr>
                <w:sz w:val="16"/>
                <w:szCs w:val="16"/>
              </w:rPr>
            </w:pPr>
            <w:r>
              <w:rPr>
                <w:sz w:val="16"/>
                <w:szCs w:val="16"/>
              </w:rPr>
              <w:t>0</w:t>
            </w:r>
          </w:p>
        </w:tc>
        <w:tc>
          <w:tcPr>
            <w:tcW w:w="608" w:type="dxa"/>
            <w:vAlign w:val="top"/>
          </w:tcPr>
          <w:p>
            <w:pPr>
              <w:pStyle w:val="TableText"/>
              <w:ind w:left="229"/>
              <w:spacing w:before="72" w:line="184" w:lineRule="auto"/>
              <w:rPr>
                <w:sz w:val="16"/>
                <w:szCs w:val="16"/>
              </w:rPr>
            </w:pPr>
            <w:r>
              <w:rPr>
                <w:sz w:val="16"/>
                <w:szCs w:val="16"/>
                <w:spacing w:val="-4"/>
              </w:rPr>
              <w:t>30</w:t>
            </w:r>
          </w:p>
        </w:tc>
        <w:tc>
          <w:tcPr>
            <w:tcW w:w="960" w:type="dxa"/>
            <w:vAlign w:val="top"/>
          </w:tcPr>
          <w:p>
            <w:pPr>
              <w:pStyle w:val="TableText"/>
              <w:ind w:left="455"/>
              <w:spacing w:before="72" w:line="185" w:lineRule="auto"/>
              <w:rPr>
                <w:sz w:val="16"/>
                <w:szCs w:val="16"/>
              </w:rPr>
            </w:pPr>
            <w:r>
              <w:rPr>
                <w:sz w:val="16"/>
                <w:szCs w:val="16"/>
              </w:rPr>
              <w:t>1</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52"/>
              <w:spacing w:before="47" w:line="216" w:lineRule="auto"/>
              <w:rPr>
                <w:sz w:val="16"/>
                <w:szCs w:val="16"/>
              </w:rPr>
            </w:pPr>
            <w:r>
              <w:rPr>
                <w:sz w:val="16"/>
                <w:szCs w:val="16"/>
                <w:spacing w:val="-4"/>
              </w:rPr>
              <w:t>必修</w:t>
            </w:r>
          </w:p>
        </w:tc>
        <w:tc>
          <w:tcPr>
            <w:tcW w:w="602" w:type="dxa"/>
            <w:vAlign w:val="top"/>
          </w:tcPr>
          <w:p>
            <w:pPr>
              <w:pStyle w:val="TableText"/>
              <w:ind w:left="149"/>
              <w:spacing w:before="47" w:line="216"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397"/>
              <w:spacing w:before="47" w:line="216" w:lineRule="auto"/>
              <w:rPr>
                <w:sz w:val="16"/>
                <w:szCs w:val="16"/>
              </w:rPr>
            </w:pPr>
            <w:r>
              <w:rPr>
                <w:sz w:val="16"/>
                <w:szCs w:val="16"/>
                <w:spacing w:val="-2"/>
              </w:rPr>
              <w:t>基础部</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962"/>
              <w:spacing w:before="46" w:line="217" w:lineRule="auto"/>
              <w:rPr>
                <w:sz w:val="16"/>
                <w:szCs w:val="16"/>
              </w:rPr>
            </w:pPr>
            <w:r>
              <w:rPr>
                <w:sz w:val="16"/>
                <w:szCs w:val="16"/>
                <w:spacing w:val="-3"/>
              </w:rPr>
              <w:t>体育</w:t>
            </w:r>
          </w:p>
        </w:tc>
        <w:tc>
          <w:tcPr>
            <w:tcW w:w="603" w:type="dxa"/>
            <w:vAlign w:val="top"/>
          </w:tcPr>
          <w:p>
            <w:pPr>
              <w:pStyle w:val="TableText"/>
              <w:ind w:left="256"/>
              <w:spacing w:before="74" w:line="182" w:lineRule="auto"/>
              <w:rPr>
                <w:sz w:val="16"/>
                <w:szCs w:val="16"/>
              </w:rPr>
            </w:pPr>
            <w:r>
              <w:rPr>
                <w:sz w:val="16"/>
                <w:szCs w:val="16"/>
              </w:rPr>
              <w:t>B</w:t>
            </w:r>
          </w:p>
        </w:tc>
        <w:tc>
          <w:tcPr>
            <w:tcW w:w="602" w:type="dxa"/>
            <w:vAlign w:val="top"/>
          </w:tcPr>
          <w:p>
            <w:pPr>
              <w:pStyle w:val="TableText"/>
              <w:ind w:left="263"/>
              <w:spacing w:before="73" w:line="183" w:lineRule="auto"/>
              <w:rPr>
                <w:sz w:val="16"/>
                <w:szCs w:val="16"/>
              </w:rPr>
            </w:pPr>
            <w:r>
              <w:rPr>
                <w:sz w:val="16"/>
                <w:szCs w:val="16"/>
              </w:rPr>
              <w:t>7</w:t>
            </w:r>
          </w:p>
        </w:tc>
        <w:tc>
          <w:tcPr>
            <w:tcW w:w="605" w:type="dxa"/>
            <w:vAlign w:val="top"/>
          </w:tcPr>
          <w:p>
            <w:pPr>
              <w:pStyle w:val="TableText"/>
              <w:ind w:left="195"/>
              <w:spacing w:before="71" w:line="185" w:lineRule="auto"/>
              <w:rPr>
                <w:sz w:val="16"/>
                <w:szCs w:val="16"/>
              </w:rPr>
            </w:pPr>
            <w:r>
              <w:rPr>
                <w:sz w:val="16"/>
                <w:szCs w:val="16"/>
                <w:spacing w:val="-6"/>
              </w:rPr>
              <w:t>112</w:t>
            </w:r>
          </w:p>
        </w:tc>
        <w:tc>
          <w:tcPr>
            <w:tcW w:w="605" w:type="dxa"/>
            <w:vAlign w:val="top"/>
          </w:tcPr>
          <w:p>
            <w:pPr>
              <w:pStyle w:val="TableText"/>
              <w:ind w:left="235"/>
              <w:spacing w:before="71" w:line="185" w:lineRule="auto"/>
              <w:rPr>
                <w:sz w:val="16"/>
                <w:szCs w:val="16"/>
              </w:rPr>
            </w:pPr>
            <w:r>
              <w:rPr>
                <w:sz w:val="16"/>
                <w:szCs w:val="16"/>
                <w:spacing w:val="-9"/>
              </w:rPr>
              <w:t>12</w:t>
            </w:r>
          </w:p>
        </w:tc>
        <w:tc>
          <w:tcPr>
            <w:tcW w:w="608" w:type="dxa"/>
            <w:vAlign w:val="top"/>
          </w:tcPr>
          <w:p>
            <w:pPr>
              <w:pStyle w:val="TableText"/>
              <w:ind w:left="197"/>
              <w:spacing w:before="71" w:line="185" w:lineRule="auto"/>
              <w:rPr>
                <w:sz w:val="16"/>
                <w:szCs w:val="16"/>
              </w:rPr>
            </w:pPr>
            <w:r>
              <w:rPr>
                <w:sz w:val="16"/>
                <w:szCs w:val="16"/>
                <w:spacing w:val="-6"/>
              </w:rPr>
              <w:t>100</w:t>
            </w:r>
          </w:p>
        </w:tc>
        <w:tc>
          <w:tcPr>
            <w:tcW w:w="960" w:type="dxa"/>
            <w:vAlign w:val="top"/>
          </w:tcPr>
          <w:p>
            <w:pPr>
              <w:pStyle w:val="TableText"/>
              <w:ind w:left="445"/>
              <w:spacing w:before="72" w:line="184" w:lineRule="auto"/>
              <w:rPr>
                <w:sz w:val="16"/>
                <w:szCs w:val="16"/>
              </w:rPr>
            </w:pPr>
            <w:r>
              <w:rPr>
                <w:sz w:val="16"/>
                <w:szCs w:val="16"/>
              </w:rPr>
              <w:t>2</w:t>
            </w:r>
          </w:p>
        </w:tc>
        <w:tc>
          <w:tcPr>
            <w:tcW w:w="960" w:type="dxa"/>
            <w:vAlign w:val="top"/>
          </w:tcPr>
          <w:p>
            <w:pPr>
              <w:pStyle w:val="TableText"/>
              <w:ind w:left="445"/>
              <w:spacing w:before="72" w:line="184" w:lineRule="auto"/>
              <w:rPr>
                <w:sz w:val="16"/>
                <w:szCs w:val="16"/>
              </w:rPr>
            </w:pPr>
            <w:r>
              <w:rPr>
                <w:sz w:val="16"/>
                <w:szCs w:val="16"/>
              </w:rPr>
              <w:t>2</w:t>
            </w:r>
          </w:p>
        </w:tc>
        <w:tc>
          <w:tcPr>
            <w:tcW w:w="960" w:type="dxa"/>
            <w:vAlign w:val="top"/>
          </w:tcPr>
          <w:p>
            <w:pPr>
              <w:pStyle w:val="TableText"/>
              <w:ind w:left="376"/>
              <w:spacing w:before="71" w:line="185" w:lineRule="auto"/>
              <w:rPr>
                <w:sz w:val="16"/>
                <w:szCs w:val="16"/>
              </w:rPr>
            </w:pPr>
            <w:r>
              <w:rPr>
                <w:sz w:val="16"/>
                <w:szCs w:val="16"/>
                <w:spacing w:val="-6"/>
              </w:rPr>
              <w:t>1.5</w:t>
            </w:r>
          </w:p>
        </w:tc>
        <w:tc>
          <w:tcPr>
            <w:tcW w:w="960" w:type="dxa"/>
            <w:vAlign w:val="top"/>
          </w:tcPr>
          <w:p>
            <w:pPr>
              <w:pStyle w:val="TableText"/>
              <w:ind w:left="376"/>
              <w:spacing w:before="71" w:line="185" w:lineRule="auto"/>
              <w:rPr>
                <w:sz w:val="16"/>
                <w:szCs w:val="16"/>
              </w:rPr>
            </w:pPr>
            <w:r>
              <w:rPr>
                <w:sz w:val="16"/>
                <w:szCs w:val="16"/>
                <w:spacing w:val="-6"/>
              </w:rPr>
              <w:t>1.5</w:t>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52"/>
              <w:spacing w:before="46" w:line="217" w:lineRule="auto"/>
              <w:rPr>
                <w:sz w:val="16"/>
                <w:szCs w:val="16"/>
              </w:rPr>
            </w:pPr>
            <w:r>
              <w:rPr>
                <w:sz w:val="16"/>
                <w:szCs w:val="16"/>
                <w:spacing w:val="-4"/>
              </w:rPr>
              <w:t>必修</w:t>
            </w:r>
          </w:p>
        </w:tc>
        <w:tc>
          <w:tcPr>
            <w:tcW w:w="602" w:type="dxa"/>
            <w:vAlign w:val="top"/>
          </w:tcPr>
          <w:p>
            <w:pPr>
              <w:pStyle w:val="TableText"/>
              <w:ind w:left="149"/>
              <w:spacing w:before="46" w:line="217"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397"/>
              <w:spacing w:before="46" w:line="217" w:lineRule="auto"/>
              <w:rPr>
                <w:sz w:val="16"/>
                <w:szCs w:val="16"/>
              </w:rPr>
            </w:pPr>
            <w:r>
              <w:rPr>
                <w:sz w:val="16"/>
                <w:szCs w:val="16"/>
                <w:spacing w:val="-2"/>
              </w:rPr>
              <w:t>体育部</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403"/>
              <w:spacing w:before="46" w:line="217" w:lineRule="auto"/>
              <w:rPr>
                <w:sz w:val="16"/>
                <w:szCs w:val="16"/>
              </w:rPr>
            </w:pPr>
            <w:r>
              <w:rPr>
                <w:sz w:val="16"/>
                <w:szCs w:val="16"/>
                <w:spacing w:val="-1"/>
              </w:rPr>
              <w:t>大学生心理健康教育</w:t>
            </w:r>
          </w:p>
        </w:tc>
        <w:tc>
          <w:tcPr>
            <w:tcW w:w="603" w:type="dxa"/>
            <w:vAlign w:val="top"/>
          </w:tcPr>
          <w:p>
            <w:pPr>
              <w:pStyle w:val="TableText"/>
              <w:ind w:left="255"/>
              <w:spacing w:before="71" w:line="185" w:lineRule="auto"/>
              <w:rPr>
                <w:sz w:val="16"/>
                <w:szCs w:val="16"/>
              </w:rPr>
            </w:pPr>
            <w:r>
              <w:rPr>
                <w:sz w:val="16"/>
                <w:szCs w:val="16"/>
              </w:rPr>
              <w:t>A</w:t>
            </w:r>
          </w:p>
        </w:tc>
        <w:tc>
          <w:tcPr>
            <w:tcW w:w="602" w:type="dxa"/>
            <w:vAlign w:val="top"/>
          </w:tcPr>
          <w:p>
            <w:pPr>
              <w:pStyle w:val="TableText"/>
              <w:ind w:left="261"/>
              <w:spacing w:before="72" w:line="184" w:lineRule="auto"/>
              <w:rPr>
                <w:sz w:val="16"/>
                <w:szCs w:val="16"/>
              </w:rPr>
            </w:pPr>
            <w:r>
              <w:rPr>
                <w:sz w:val="16"/>
                <w:szCs w:val="16"/>
              </w:rPr>
              <w:t>2</w:t>
            </w:r>
          </w:p>
        </w:tc>
        <w:tc>
          <w:tcPr>
            <w:tcW w:w="605" w:type="dxa"/>
            <w:vAlign w:val="top"/>
          </w:tcPr>
          <w:p>
            <w:pPr>
              <w:pStyle w:val="TableText"/>
              <w:ind w:left="225"/>
              <w:spacing w:before="72" w:line="184" w:lineRule="auto"/>
              <w:rPr>
                <w:sz w:val="16"/>
                <w:szCs w:val="16"/>
              </w:rPr>
            </w:pPr>
            <w:r>
              <w:rPr>
                <w:sz w:val="16"/>
                <w:szCs w:val="16"/>
                <w:spacing w:val="-4"/>
              </w:rPr>
              <w:t>32</w:t>
            </w:r>
          </w:p>
        </w:tc>
        <w:tc>
          <w:tcPr>
            <w:tcW w:w="605" w:type="dxa"/>
            <w:vAlign w:val="top"/>
          </w:tcPr>
          <w:p>
            <w:pPr>
              <w:pStyle w:val="TableText"/>
              <w:ind w:left="227"/>
              <w:spacing w:before="72" w:line="184" w:lineRule="auto"/>
              <w:rPr>
                <w:sz w:val="16"/>
                <w:szCs w:val="16"/>
              </w:rPr>
            </w:pPr>
            <w:r>
              <w:rPr>
                <w:sz w:val="16"/>
                <w:szCs w:val="16"/>
                <w:spacing w:val="-4"/>
              </w:rPr>
              <w:t>32</w:t>
            </w:r>
          </w:p>
        </w:tc>
        <w:tc>
          <w:tcPr>
            <w:tcW w:w="608" w:type="dxa"/>
            <w:vAlign w:val="top"/>
          </w:tcPr>
          <w:p>
            <w:pPr>
              <w:pStyle w:val="TableText"/>
              <w:ind w:left="265"/>
              <w:spacing w:before="72" w:line="184" w:lineRule="auto"/>
              <w:rPr>
                <w:sz w:val="16"/>
                <w:szCs w:val="16"/>
              </w:rPr>
            </w:pPr>
            <w:r>
              <w:rPr>
                <w:sz w:val="16"/>
                <w:szCs w:val="16"/>
              </w:rPr>
              <w:t>0</w:t>
            </w:r>
          </w:p>
        </w:tc>
        <w:tc>
          <w:tcPr>
            <w:tcW w:w="960" w:type="dxa"/>
            <w:vAlign w:val="top"/>
          </w:tcPr>
          <w:p>
            <w:pPr>
              <w:spacing w:line="235" w:lineRule="exact"/>
              <w:rPr>
                <w:rFonts w:ascii="Arial"/>
                <w:sz w:val="20"/>
              </w:rPr>
            </w:pPr>
            <w:r/>
          </w:p>
        </w:tc>
        <w:tc>
          <w:tcPr>
            <w:tcW w:w="960" w:type="dxa"/>
            <w:vAlign w:val="top"/>
          </w:tcPr>
          <w:p>
            <w:pPr>
              <w:pStyle w:val="TableText"/>
              <w:ind w:left="445"/>
              <w:spacing w:before="72" w:line="184" w:lineRule="auto"/>
              <w:rPr>
                <w:sz w:val="16"/>
                <w:szCs w:val="16"/>
              </w:rPr>
            </w:pPr>
            <w:r>
              <w:rPr>
                <w:sz w:val="16"/>
                <w:szCs w:val="16"/>
              </w:rPr>
              <w:t>2</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52"/>
              <w:spacing w:before="46" w:line="217" w:lineRule="auto"/>
              <w:rPr>
                <w:sz w:val="16"/>
                <w:szCs w:val="16"/>
              </w:rPr>
            </w:pPr>
            <w:r>
              <w:rPr>
                <w:sz w:val="16"/>
                <w:szCs w:val="16"/>
                <w:spacing w:val="-4"/>
              </w:rPr>
              <w:t>必修</w:t>
            </w:r>
          </w:p>
        </w:tc>
        <w:tc>
          <w:tcPr>
            <w:tcW w:w="602" w:type="dxa"/>
            <w:vAlign w:val="top"/>
          </w:tcPr>
          <w:p>
            <w:pPr>
              <w:pStyle w:val="TableText"/>
              <w:ind w:left="149"/>
              <w:spacing w:before="46" w:line="217"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00"/>
              <w:spacing w:before="46" w:line="217" w:lineRule="auto"/>
              <w:rPr>
                <w:sz w:val="16"/>
                <w:szCs w:val="16"/>
              </w:rPr>
            </w:pPr>
            <w:r>
              <w:rPr>
                <w:sz w:val="16"/>
                <w:szCs w:val="16"/>
                <w:spacing w:val="-3"/>
              </w:rPr>
              <w:t>学工处</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802"/>
              <w:spacing w:before="46" w:line="217" w:lineRule="auto"/>
              <w:rPr>
                <w:sz w:val="16"/>
                <w:szCs w:val="16"/>
              </w:rPr>
            </w:pPr>
            <w:r>
              <w:rPr>
                <w:sz w:val="16"/>
                <w:szCs w:val="16"/>
                <w:spacing w:val="-2"/>
              </w:rPr>
              <w:t>影视鉴赏</w:t>
            </w:r>
          </w:p>
        </w:tc>
        <w:tc>
          <w:tcPr>
            <w:tcW w:w="603" w:type="dxa"/>
            <w:vAlign w:val="top"/>
          </w:tcPr>
          <w:p>
            <w:pPr>
              <w:pStyle w:val="TableText"/>
              <w:ind w:left="255"/>
              <w:spacing w:before="70" w:line="185" w:lineRule="auto"/>
              <w:rPr>
                <w:sz w:val="16"/>
                <w:szCs w:val="16"/>
              </w:rPr>
            </w:pPr>
            <w:r>
              <w:rPr>
                <w:sz w:val="16"/>
                <w:szCs w:val="16"/>
              </w:rPr>
              <w:t>A</w:t>
            </w:r>
          </w:p>
        </w:tc>
        <w:tc>
          <w:tcPr>
            <w:tcW w:w="602" w:type="dxa"/>
            <w:vAlign w:val="top"/>
          </w:tcPr>
          <w:p>
            <w:pPr>
              <w:pStyle w:val="TableText"/>
              <w:ind w:left="261"/>
              <w:spacing w:before="71" w:line="184" w:lineRule="auto"/>
              <w:rPr>
                <w:sz w:val="16"/>
                <w:szCs w:val="16"/>
              </w:rPr>
            </w:pPr>
            <w:r>
              <w:rPr>
                <w:sz w:val="16"/>
                <w:szCs w:val="16"/>
              </w:rPr>
              <w:t>2</w:t>
            </w:r>
          </w:p>
        </w:tc>
        <w:tc>
          <w:tcPr>
            <w:tcW w:w="605" w:type="dxa"/>
            <w:vAlign w:val="top"/>
          </w:tcPr>
          <w:p>
            <w:pPr>
              <w:pStyle w:val="TableText"/>
              <w:ind w:left="225"/>
              <w:spacing w:before="71" w:line="184" w:lineRule="auto"/>
              <w:rPr>
                <w:sz w:val="16"/>
                <w:szCs w:val="16"/>
              </w:rPr>
            </w:pPr>
            <w:r>
              <w:rPr>
                <w:sz w:val="16"/>
                <w:szCs w:val="16"/>
                <w:spacing w:val="-4"/>
              </w:rPr>
              <w:t>32</w:t>
            </w:r>
          </w:p>
        </w:tc>
        <w:tc>
          <w:tcPr>
            <w:tcW w:w="605" w:type="dxa"/>
            <w:vAlign w:val="top"/>
          </w:tcPr>
          <w:p>
            <w:pPr>
              <w:pStyle w:val="TableText"/>
              <w:ind w:left="227"/>
              <w:spacing w:before="71" w:line="184" w:lineRule="auto"/>
              <w:rPr>
                <w:sz w:val="16"/>
                <w:szCs w:val="16"/>
              </w:rPr>
            </w:pPr>
            <w:r>
              <w:rPr>
                <w:sz w:val="16"/>
                <w:szCs w:val="16"/>
                <w:spacing w:val="-4"/>
              </w:rPr>
              <w:t>32</w:t>
            </w:r>
          </w:p>
        </w:tc>
        <w:tc>
          <w:tcPr>
            <w:tcW w:w="608" w:type="dxa"/>
            <w:vAlign w:val="top"/>
          </w:tcPr>
          <w:p>
            <w:pPr>
              <w:pStyle w:val="TableText"/>
              <w:ind w:left="265"/>
              <w:spacing w:before="71" w:line="184" w:lineRule="auto"/>
              <w:rPr>
                <w:sz w:val="16"/>
                <w:szCs w:val="16"/>
              </w:rPr>
            </w:pPr>
            <w:r>
              <w:rPr>
                <w:sz w:val="16"/>
                <w:szCs w:val="16"/>
              </w:rPr>
              <w:t>0</w:t>
            </w:r>
          </w:p>
        </w:tc>
        <w:tc>
          <w:tcPr>
            <w:tcW w:w="960" w:type="dxa"/>
            <w:vAlign w:val="top"/>
          </w:tcPr>
          <w:p>
            <w:pPr>
              <w:spacing w:line="235" w:lineRule="exact"/>
              <w:rPr>
                <w:rFonts w:ascii="Arial"/>
                <w:sz w:val="20"/>
              </w:rPr>
            </w:pPr>
            <w:r/>
          </w:p>
        </w:tc>
        <w:tc>
          <w:tcPr>
            <w:tcW w:w="960" w:type="dxa"/>
            <w:vAlign w:val="top"/>
          </w:tcPr>
          <w:p>
            <w:pPr>
              <w:pStyle w:val="TableText"/>
              <w:ind w:left="445"/>
              <w:spacing w:before="71" w:line="184" w:lineRule="auto"/>
              <w:rPr>
                <w:sz w:val="16"/>
                <w:szCs w:val="16"/>
              </w:rPr>
            </w:pPr>
            <w:r>
              <w:rPr>
                <w:sz w:val="16"/>
                <w:szCs w:val="16"/>
              </w:rPr>
              <w:t>2</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52"/>
              <w:spacing w:before="46" w:line="217" w:lineRule="auto"/>
              <w:rPr>
                <w:sz w:val="16"/>
                <w:szCs w:val="16"/>
              </w:rPr>
            </w:pPr>
            <w:r>
              <w:rPr>
                <w:sz w:val="16"/>
                <w:szCs w:val="16"/>
                <w:spacing w:val="-4"/>
              </w:rPr>
              <w:t>必修</w:t>
            </w:r>
          </w:p>
        </w:tc>
        <w:tc>
          <w:tcPr>
            <w:tcW w:w="602" w:type="dxa"/>
            <w:vAlign w:val="top"/>
          </w:tcPr>
          <w:p>
            <w:pPr>
              <w:pStyle w:val="TableText"/>
              <w:ind w:left="149"/>
              <w:spacing w:before="46" w:line="217"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321"/>
              <w:spacing w:before="46" w:line="217" w:lineRule="auto"/>
              <w:rPr>
                <w:sz w:val="16"/>
                <w:szCs w:val="16"/>
              </w:rPr>
            </w:pPr>
            <w:r>
              <w:rPr>
                <w:sz w:val="16"/>
                <w:szCs w:val="16"/>
                <w:spacing w:val="-3"/>
              </w:rPr>
              <w:t>艺术学院</w:t>
            </w:r>
          </w:p>
        </w:tc>
      </w:tr>
      <w:tr>
        <w:trPr>
          <w:trHeight w:val="484"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964" w:right="167" w:hanging="801"/>
              <w:spacing w:before="49" w:line="245" w:lineRule="auto"/>
              <w:rPr>
                <w:sz w:val="16"/>
                <w:szCs w:val="16"/>
              </w:rPr>
            </w:pPr>
            <w:r>
              <w:rPr>
                <w:sz w:val="16"/>
                <w:szCs w:val="16"/>
                <w:spacing w:val="-1"/>
              </w:rPr>
              <w:t>大学生职业生涯规划与就业</w:t>
            </w:r>
            <w:r>
              <w:rPr>
                <w:sz w:val="16"/>
                <w:szCs w:val="16"/>
                <w:spacing w:val="2"/>
              </w:rPr>
              <w:t xml:space="preserve"> </w:t>
            </w:r>
            <w:r>
              <w:rPr>
                <w:sz w:val="16"/>
                <w:szCs w:val="16"/>
                <w:spacing w:val="-4"/>
              </w:rPr>
              <w:t>指导</w:t>
            </w:r>
          </w:p>
        </w:tc>
        <w:tc>
          <w:tcPr>
            <w:tcW w:w="603" w:type="dxa"/>
            <w:vAlign w:val="top"/>
          </w:tcPr>
          <w:p>
            <w:pPr>
              <w:pStyle w:val="TableText"/>
              <w:ind w:left="255"/>
              <w:spacing w:before="192" w:line="185" w:lineRule="auto"/>
              <w:rPr>
                <w:sz w:val="16"/>
                <w:szCs w:val="16"/>
              </w:rPr>
            </w:pPr>
            <w:r>
              <w:rPr>
                <w:sz w:val="16"/>
                <w:szCs w:val="16"/>
              </w:rPr>
              <w:t>A</w:t>
            </w:r>
          </w:p>
        </w:tc>
        <w:tc>
          <w:tcPr>
            <w:tcW w:w="602" w:type="dxa"/>
            <w:vAlign w:val="top"/>
          </w:tcPr>
          <w:p>
            <w:pPr>
              <w:pStyle w:val="TableText"/>
              <w:ind w:left="271"/>
              <w:spacing w:before="192" w:line="185" w:lineRule="auto"/>
              <w:rPr>
                <w:sz w:val="16"/>
                <w:szCs w:val="16"/>
              </w:rPr>
            </w:pPr>
            <w:r>
              <w:rPr>
                <w:sz w:val="16"/>
                <w:szCs w:val="16"/>
              </w:rPr>
              <w:t>1</w:t>
            </w:r>
          </w:p>
        </w:tc>
        <w:tc>
          <w:tcPr>
            <w:tcW w:w="605" w:type="dxa"/>
            <w:vAlign w:val="top"/>
          </w:tcPr>
          <w:p>
            <w:pPr>
              <w:pStyle w:val="TableText"/>
              <w:ind w:left="233"/>
              <w:spacing w:before="192" w:line="185" w:lineRule="auto"/>
              <w:rPr>
                <w:sz w:val="16"/>
                <w:szCs w:val="16"/>
              </w:rPr>
            </w:pPr>
            <w:r>
              <w:rPr>
                <w:sz w:val="16"/>
                <w:szCs w:val="16"/>
                <w:spacing w:val="-9"/>
              </w:rPr>
              <w:t>16</w:t>
            </w:r>
          </w:p>
        </w:tc>
        <w:tc>
          <w:tcPr>
            <w:tcW w:w="605" w:type="dxa"/>
            <w:vAlign w:val="top"/>
          </w:tcPr>
          <w:p>
            <w:pPr>
              <w:pStyle w:val="TableText"/>
              <w:ind w:left="235"/>
              <w:spacing w:before="192" w:line="185" w:lineRule="auto"/>
              <w:rPr>
                <w:sz w:val="16"/>
                <w:szCs w:val="16"/>
              </w:rPr>
            </w:pPr>
            <w:r>
              <w:rPr>
                <w:sz w:val="16"/>
                <w:szCs w:val="16"/>
                <w:spacing w:val="-9"/>
              </w:rPr>
              <w:t>16</w:t>
            </w:r>
          </w:p>
        </w:tc>
        <w:tc>
          <w:tcPr>
            <w:tcW w:w="608" w:type="dxa"/>
            <w:vAlign w:val="top"/>
          </w:tcPr>
          <w:p>
            <w:pPr>
              <w:pStyle w:val="TableText"/>
              <w:ind w:left="265"/>
              <w:spacing w:before="193" w:line="184" w:lineRule="auto"/>
              <w:rPr>
                <w:sz w:val="16"/>
                <w:szCs w:val="16"/>
              </w:rPr>
            </w:pPr>
            <w:r>
              <w:rPr>
                <w:sz w:val="16"/>
                <w:szCs w:val="16"/>
              </w:rPr>
              <w:t>0</w:t>
            </w:r>
          </w:p>
        </w:tc>
        <w:tc>
          <w:tcPr>
            <w:tcW w:w="960" w:type="dxa"/>
            <w:vAlign w:val="top"/>
          </w:tcPr>
          <w:p>
            <w:pPr>
              <w:pStyle w:val="TableText"/>
              <w:ind w:left="363"/>
              <w:spacing w:before="193" w:line="184" w:lineRule="auto"/>
              <w:rPr>
                <w:sz w:val="16"/>
                <w:szCs w:val="16"/>
              </w:rPr>
            </w:pPr>
            <w:r>
              <w:rPr>
                <w:sz w:val="16"/>
                <w:szCs w:val="16"/>
                <w:spacing w:val="-2"/>
              </w:rPr>
              <w:t>0.5</w:t>
            </w:r>
          </w:p>
        </w:tc>
        <w:tc>
          <w:tcPr>
            <w:tcW w:w="960" w:type="dxa"/>
            <w:vAlign w:val="top"/>
          </w:tcPr>
          <w:p>
            <w:pPr>
              <w:rPr>
                <w:rFonts w:ascii="Arial"/>
                <w:sz w:val="21"/>
              </w:rPr>
            </w:pPr>
            <w:r/>
          </w:p>
        </w:tc>
        <w:tc>
          <w:tcPr>
            <w:tcW w:w="960" w:type="dxa"/>
            <w:vAlign w:val="top"/>
          </w:tcPr>
          <w:p>
            <w:pPr>
              <w:rPr>
                <w:rFonts w:ascii="Arial"/>
                <w:sz w:val="21"/>
              </w:rPr>
            </w:pPr>
            <w:r/>
          </w:p>
        </w:tc>
        <w:tc>
          <w:tcPr>
            <w:tcW w:w="960" w:type="dxa"/>
            <w:vAlign w:val="top"/>
          </w:tcPr>
          <w:p>
            <w:pPr>
              <w:rPr>
                <w:rFonts w:ascii="Arial"/>
                <w:sz w:val="21"/>
              </w:rPr>
            </w:pPr>
            <w:r/>
          </w:p>
        </w:tc>
        <w:tc>
          <w:tcPr>
            <w:tcW w:w="960" w:type="dxa"/>
            <w:vAlign w:val="top"/>
          </w:tcPr>
          <w:p>
            <w:pPr>
              <w:pStyle w:val="TableText"/>
              <w:ind w:left="368"/>
              <w:spacing w:before="193" w:line="184" w:lineRule="auto"/>
              <w:rPr>
                <w:sz w:val="16"/>
                <w:szCs w:val="16"/>
              </w:rPr>
            </w:pPr>
            <w:r>
              <w:rPr>
                <w:sz w:val="16"/>
                <w:szCs w:val="16"/>
                <w:spacing w:val="-2"/>
              </w:rPr>
              <w:t>0.5</w:t>
            </w:r>
          </w:p>
        </w:tc>
        <w:tc>
          <w:tcPr>
            <w:tcW w:w="1009" w:type="dxa"/>
            <w:vAlign w:val="top"/>
          </w:tcPr>
          <w:p>
            <w:pPr>
              <w:rPr>
                <w:rFonts w:ascii="Arial"/>
                <w:sz w:val="21"/>
              </w:rPr>
            </w:pPr>
            <w:r/>
          </w:p>
        </w:tc>
        <w:tc>
          <w:tcPr>
            <w:tcW w:w="603" w:type="dxa"/>
            <w:vAlign w:val="top"/>
          </w:tcPr>
          <w:p>
            <w:pPr>
              <w:pStyle w:val="TableText"/>
              <w:ind w:left="152"/>
              <w:spacing w:before="168" w:line="220" w:lineRule="auto"/>
              <w:rPr>
                <w:sz w:val="16"/>
                <w:szCs w:val="16"/>
              </w:rPr>
            </w:pPr>
            <w:r>
              <w:rPr>
                <w:sz w:val="16"/>
                <w:szCs w:val="16"/>
                <w:spacing w:val="-4"/>
              </w:rPr>
              <w:t>必修</w:t>
            </w:r>
          </w:p>
        </w:tc>
        <w:tc>
          <w:tcPr>
            <w:tcW w:w="602" w:type="dxa"/>
            <w:vAlign w:val="top"/>
          </w:tcPr>
          <w:p>
            <w:pPr>
              <w:pStyle w:val="TableText"/>
              <w:ind w:left="149"/>
              <w:spacing w:before="168" w:line="220"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240" w:right="144" w:hanging="83"/>
              <w:spacing w:before="49" w:line="245"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48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641"/>
              <w:spacing w:before="169" w:line="221" w:lineRule="auto"/>
              <w:rPr>
                <w:sz w:val="16"/>
                <w:szCs w:val="16"/>
              </w:rPr>
            </w:pPr>
            <w:r>
              <w:rPr>
                <w:sz w:val="16"/>
                <w:szCs w:val="16"/>
                <w:spacing w:val="-1"/>
              </w:rPr>
              <w:t>创新创业基础</w:t>
            </w:r>
          </w:p>
        </w:tc>
        <w:tc>
          <w:tcPr>
            <w:tcW w:w="603" w:type="dxa"/>
            <w:vAlign w:val="top"/>
          </w:tcPr>
          <w:p>
            <w:pPr>
              <w:pStyle w:val="TableText"/>
              <w:ind w:left="256"/>
              <w:spacing w:before="196" w:line="182" w:lineRule="auto"/>
              <w:rPr>
                <w:sz w:val="16"/>
                <w:szCs w:val="16"/>
              </w:rPr>
            </w:pPr>
            <w:r>
              <w:rPr>
                <w:sz w:val="16"/>
                <w:szCs w:val="16"/>
              </w:rPr>
              <w:t>B</w:t>
            </w:r>
          </w:p>
        </w:tc>
        <w:tc>
          <w:tcPr>
            <w:tcW w:w="602" w:type="dxa"/>
            <w:vAlign w:val="top"/>
          </w:tcPr>
          <w:p>
            <w:pPr>
              <w:pStyle w:val="TableText"/>
              <w:ind w:left="271"/>
              <w:spacing w:before="193" w:line="185" w:lineRule="auto"/>
              <w:rPr>
                <w:sz w:val="16"/>
                <w:szCs w:val="16"/>
              </w:rPr>
            </w:pPr>
            <w:r>
              <w:rPr>
                <w:sz w:val="16"/>
                <w:szCs w:val="16"/>
              </w:rPr>
              <w:t>1</w:t>
            </w:r>
          </w:p>
        </w:tc>
        <w:tc>
          <w:tcPr>
            <w:tcW w:w="605" w:type="dxa"/>
            <w:vAlign w:val="top"/>
          </w:tcPr>
          <w:p>
            <w:pPr>
              <w:pStyle w:val="TableText"/>
              <w:ind w:left="233"/>
              <w:spacing w:before="193" w:line="185" w:lineRule="auto"/>
              <w:rPr>
                <w:sz w:val="16"/>
                <w:szCs w:val="16"/>
              </w:rPr>
            </w:pPr>
            <w:r>
              <w:rPr>
                <w:sz w:val="16"/>
                <w:szCs w:val="16"/>
                <w:spacing w:val="-9"/>
              </w:rPr>
              <w:t>16</w:t>
            </w:r>
          </w:p>
        </w:tc>
        <w:tc>
          <w:tcPr>
            <w:tcW w:w="605" w:type="dxa"/>
            <w:vAlign w:val="top"/>
          </w:tcPr>
          <w:p>
            <w:pPr>
              <w:pStyle w:val="TableText"/>
              <w:ind w:left="235"/>
              <w:spacing w:before="193" w:line="185" w:lineRule="auto"/>
              <w:rPr>
                <w:sz w:val="16"/>
                <w:szCs w:val="16"/>
              </w:rPr>
            </w:pPr>
            <w:r>
              <w:rPr>
                <w:sz w:val="16"/>
                <w:szCs w:val="16"/>
                <w:spacing w:val="-9"/>
              </w:rPr>
              <w:t>16</w:t>
            </w:r>
          </w:p>
        </w:tc>
        <w:tc>
          <w:tcPr>
            <w:tcW w:w="608" w:type="dxa"/>
            <w:vAlign w:val="top"/>
          </w:tcPr>
          <w:p>
            <w:pPr>
              <w:pStyle w:val="TableText"/>
              <w:ind w:left="265"/>
              <w:spacing w:before="194" w:line="184" w:lineRule="auto"/>
              <w:rPr>
                <w:sz w:val="16"/>
                <w:szCs w:val="16"/>
              </w:rPr>
            </w:pPr>
            <w:r>
              <w:rPr>
                <w:sz w:val="16"/>
                <w:szCs w:val="16"/>
              </w:rPr>
              <w:t>0</w:t>
            </w:r>
          </w:p>
        </w:tc>
        <w:tc>
          <w:tcPr>
            <w:tcW w:w="960" w:type="dxa"/>
            <w:vAlign w:val="top"/>
          </w:tcPr>
          <w:p>
            <w:pPr>
              <w:rPr>
                <w:rFonts w:ascii="Arial"/>
                <w:sz w:val="21"/>
              </w:rPr>
            </w:pPr>
            <w:r/>
          </w:p>
        </w:tc>
        <w:tc>
          <w:tcPr>
            <w:tcW w:w="960" w:type="dxa"/>
            <w:vAlign w:val="top"/>
          </w:tcPr>
          <w:p>
            <w:pPr>
              <w:pStyle w:val="TableText"/>
              <w:ind w:left="455"/>
              <w:spacing w:before="193" w:line="185" w:lineRule="auto"/>
              <w:rPr>
                <w:sz w:val="16"/>
                <w:szCs w:val="16"/>
              </w:rPr>
            </w:pPr>
            <w:r>
              <w:rPr>
                <w:sz w:val="16"/>
                <w:szCs w:val="16"/>
              </w:rPr>
              <w:t>1</w:t>
            </w:r>
          </w:p>
        </w:tc>
        <w:tc>
          <w:tcPr>
            <w:tcW w:w="960" w:type="dxa"/>
            <w:vAlign w:val="top"/>
          </w:tcPr>
          <w:p>
            <w:pPr>
              <w:rPr>
                <w:rFonts w:ascii="Arial"/>
                <w:sz w:val="21"/>
              </w:rPr>
            </w:pPr>
            <w:r/>
          </w:p>
        </w:tc>
        <w:tc>
          <w:tcPr>
            <w:tcW w:w="960" w:type="dxa"/>
            <w:vAlign w:val="top"/>
          </w:tcPr>
          <w:p>
            <w:pPr>
              <w:rPr>
                <w:rFonts w:ascii="Arial"/>
                <w:sz w:val="21"/>
              </w:rPr>
            </w:pPr>
            <w:r/>
          </w:p>
        </w:tc>
        <w:tc>
          <w:tcPr>
            <w:tcW w:w="960" w:type="dxa"/>
            <w:vAlign w:val="top"/>
          </w:tcPr>
          <w:p>
            <w:pPr>
              <w:rPr>
                <w:rFonts w:ascii="Arial"/>
                <w:sz w:val="21"/>
              </w:rPr>
            </w:pPr>
            <w:r/>
          </w:p>
        </w:tc>
        <w:tc>
          <w:tcPr>
            <w:tcW w:w="1009" w:type="dxa"/>
            <w:vAlign w:val="top"/>
          </w:tcPr>
          <w:p>
            <w:pPr>
              <w:rPr>
                <w:rFonts w:ascii="Arial"/>
                <w:sz w:val="21"/>
              </w:rPr>
            </w:pPr>
            <w:r/>
          </w:p>
        </w:tc>
        <w:tc>
          <w:tcPr>
            <w:tcW w:w="603" w:type="dxa"/>
            <w:vAlign w:val="top"/>
          </w:tcPr>
          <w:p>
            <w:pPr>
              <w:pStyle w:val="TableText"/>
              <w:ind w:left="152"/>
              <w:spacing w:before="169" w:line="220" w:lineRule="auto"/>
              <w:rPr>
                <w:sz w:val="16"/>
                <w:szCs w:val="16"/>
              </w:rPr>
            </w:pPr>
            <w:r>
              <w:rPr>
                <w:sz w:val="16"/>
                <w:szCs w:val="16"/>
                <w:spacing w:val="-4"/>
              </w:rPr>
              <w:t>必修</w:t>
            </w:r>
          </w:p>
        </w:tc>
        <w:tc>
          <w:tcPr>
            <w:tcW w:w="602" w:type="dxa"/>
            <w:vAlign w:val="top"/>
          </w:tcPr>
          <w:p>
            <w:pPr>
              <w:pStyle w:val="TableText"/>
              <w:ind w:left="149"/>
              <w:spacing w:before="169" w:line="220"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240" w:right="144" w:hanging="83"/>
              <w:spacing w:before="48" w:line="246"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724"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805"/>
              <w:spacing w:before="289" w:line="220" w:lineRule="auto"/>
              <w:rPr>
                <w:sz w:val="16"/>
                <w:szCs w:val="16"/>
              </w:rPr>
            </w:pPr>
            <w:r>
              <w:rPr>
                <w:sz w:val="16"/>
                <w:szCs w:val="16"/>
                <w:spacing w:val="-3"/>
              </w:rPr>
              <w:t>劳动教育</w:t>
            </w:r>
          </w:p>
        </w:tc>
        <w:tc>
          <w:tcPr>
            <w:tcW w:w="603" w:type="dxa"/>
            <w:vAlign w:val="top"/>
          </w:tcPr>
          <w:p>
            <w:pPr>
              <w:spacing w:line="260" w:lineRule="auto"/>
              <w:rPr>
                <w:rFonts w:ascii="Arial"/>
                <w:sz w:val="21"/>
              </w:rPr>
            </w:pPr>
            <w:r/>
          </w:p>
          <w:p>
            <w:pPr>
              <w:pStyle w:val="TableText"/>
              <w:ind w:left="259"/>
              <w:spacing w:before="52" w:line="184" w:lineRule="auto"/>
              <w:rPr>
                <w:sz w:val="16"/>
                <w:szCs w:val="16"/>
              </w:rPr>
            </w:pPr>
            <w:r>
              <w:rPr>
                <w:sz w:val="16"/>
                <w:szCs w:val="16"/>
              </w:rPr>
              <w:t>C</w:t>
            </w:r>
          </w:p>
        </w:tc>
        <w:tc>
          <w:tcPr>
            <w:tcW w:w="602" w:type="dxa"/>
            <w:vAlign w:val="top"/>
          </w:tcPr>
          <w:p>
            <w:pPr>
              <w:spacing w:line="260" w:lineRule="auto"/>
              <w:rPr>
                <w:rFonts w:ascii="Arial"/>
                <w:sz w:val="21"/>
              </w:rPr>
            </w:pPr>
            <w:r/>
          </w:p>
          <w:p>
            <w:pPr>
              <w:pStyle w:val="TableText"/>
              <w:ind w:left="261"/>
              <w:spacing w:before="52" w:line="184" w:lineRule="auto"/>
              <w:rPr>
                <w:sz w:val="16"/>
                <w:szCs w:val="16"/>
              </w:rPr>
            </w:pPr>
            <w:r>
              <w:rPr>
                <w:sz w:val="16"/>
                <w:szCs w:val="16"/>
              </w:rPr>
              <w:t>2</w:t>
            </w:r>
          </w:p>
        </w:tc>
        <w:tc>
          <w:tcPr>
            <w:tcW w:w="605" w:type="dxa"/>
            <w:vAlign w:val="top"/>
          </w:tcPr>
          <w:p>
            <w:pPr>
              <w:spacing w:line="260" w:lineRule="auto"/>
              <w:rPr>
                <w:rFonts w:ascii="Arial"/>
                <w:sz w:val="21"/>
              </w:rPr>
            </w:pPr>
            <w:r/>
          </w:p>
          <w:p>
            <w:pPr>
              <w:pStyle w:val="TableText"/>
              <w:ind w:left="223"/>
              <w:spacing w:before="52" w:line="184" w:lineRule="auto"/>
              <w:rPr>
                <w:sz w:val="16"/>
                <w:szCs w:val="16"/>
              </w:rPr>
            </w:pPr>
            <w:r>
              <w:rPr>
                <w:sz w:val="16"/>
                <w:szCs w:val="16"/>
                <w:spacing w:val="-3"/>
              </w:rPr>
              <w:t>60</w:t>
            </w:r>
          </w:p>
        </w:tc>
        <w:tc>
          <w:tcPr>
            <w:tcW w:w="605" w:type="dxa"/>
            <w:vAlign w:val="top"/>
          </w:tcPr>
          <w:p>
            <w:pPr>
              <w:spacing w:line="260" w:lineRule="auto"/>
              <w:rPr>
                <w:rFonts w:ascii="Arial"/>
                <w:sz w:val="21"/>
              </w:rPr>
            </w:pPr>
            <w:r/>
          </w:p>
          <w:p>
            <w:pPr>
              <w:pStyle w:val="TableText"/>
              <w:ind w:left="266"/>
              <w:spacing w:before="52" w:line="184" w:lineRule="auto"/>
              <w:rPr>
                <w:sz w:val="16"/>
                <w:szCs w:val="16"/>
              </w:rPr>
            </w:pPr>
            <w:r>
              <w:rPr>
                <w:sz w:val="16"/>
                <w:szCs w:val="16"/>
              </w:rPr>
              <w:t>0</w:t>
            </w:r>
          </w:p>
        </w:tc>
        <w:tc>
          <w:tcPr>
            <w:tcW w:w="608" w:type="dxa"/>
            <w:vAlign w:val="top"/>
          </w:tcPr>
          <w:p>
            <w:pPr>
              <w:spacing w:line="260" w:lineRule="auto"/>
              <w:rPr>
                <w:rFonts w:ascii="Arial"/>
                <w:sz w:val="21"/>
              </w:rPr>
            </w:pPr>
            <w:r/>
          </w:p>
          <w:p>
            <w:pPr>
              <w:pStyle w:val="TableText"/>
              <w:ind w:left="227"/>
              <w:spacing w:before="52" w:line="184" w:lineRule="auto"/>
              <w:rPr>
                <w:sz w:val="16"/>
                <w:szCs w:val="16"/>
              </w:rPr>
            </w:pPr>
            <w:r>
              <w:rPr>
                <w:sz w:val="16"/>
                <w:szCs w:val="16"/>
                <w:spacing w:val="-3"/>
              </w:rPr>
              <w:t>60</w:t>
            </w:r>
          </w:p>
        </w:tc>
        <w:tc>
          <w:tcPr>
            <w:tcW w:w="960" w:type="dxa"/>
            <w:vAlign w:val="top"/>
          </w:tcPr>
          <w:p>
            <w:pPr>
              <w:rPr>
                <w:rFonts w:ascii="Arial"/>
                <w:sz w:val="21"/>
              </w:rPr>
            </w:pPr>
            <w:r/>
          </w:p>
        </w:tc>
        <w:tc>
          <w:tcPr>
            <w:tcW w:w="960" w:type="dxa"/>
            <w:vAlign w:val="top"/>
          </w:tcPr>
          <w:p>
            <w:pPr>
              <w:spacing w:line="259" w:lineRule="auto"/>
              <w:rPr>
                <w:rFonts w:ascii="Arial"/>
                <w:sz w:val="21"/>
              </w:rPr>
            </w:pPr>
            <w:r/>
          </w:p>
          <w:p>
            <w:pPr>
              <w:pStyle w:val="TableText"/>
              <w:ind w:left="455"/>
              <w:spacing w:before="52" w:line="185" w:lineRule="auto"/>
              <w:rPr>
                <w:sz w:val="16"/>
                <w:szCs w:val="16"/>
              </w:rPr>
            </w:pPr>
            <w:r>
              <w:rPr>
                <w:sz w:val="16"/>
                <w:szCs w:val="16"/>
              </w:rPr>
              <w:t>1</w:t>
            </w:r>
          </w:p>
        </w:tc>
        <w:tc>
          <w:tcPr>
            <w:tcW w:w="960" w:type="dxa"/>
            <w:vAlign w:val="top"/>
          </w:tcPr>
          <w:p>
            <w:pPr>
              <w:rPr>
                <w:rFonts w:ascii="Arial"/>
                <w:sz w:val="21"/>
              </w:rPr>
            </w:pPr>
            <w:r/>
          </w:p>
        </w:tc>
        <w:tc>
          <w:tcPr>
            <w:tcW w:w="960" w:type="dxa"/>
            <w:vAlign w:val="top"/>
          </w:tcPr>
          <w:p>
            <w:pPr>
              <w:spacing w:line="259" w:lineRule="auto"/>
              <w:rPr>
                <w:rFonts w:ascii="Arial"/>
                <w:sz w:val="21"/>
              </w:rPr>
            </w:pPr>
            <w:r/>
          </w:p>
          <w:p>
            <w:pPr>
              <w:pStyle w:val="TableText"/>
              <w:ind w:left="458"/>
              <w:spacing w:before="52" w:line="185" w:lineRule="auto"/>
              <w:rPr>
                <w:sz w:val="16"/>
                <w:szCs w:val="16"/>
              </w:rPr>
            </w:pPr>
            <w:r>
              <w:rPr>
                <w:sz w:val="16"/>
                <w:szCs w:val="16"/>
              </w:rPr>
              <w:t>1</w:t>
            </w:r>
          </w:p>
        </w:tc>
        <w:tc>
          <w:tcPr>
            <w:tcW w:w="960" w:type="dxa"/>
            <w:vAlign w:val="top"/>
          </w:tcPr>
          <w:p>
            <w:pPr>
              <w:rPr>
                <w:rFonts w:ascii="Arial"/>
                <w:sz w:val="21"/>
              </w:rPr>
            </w:pPr>
            <w:r/>
          </w:p>
        </w:tc>
        <w:tc>
          <w:tcPr>
            <w:tcW w:w="1009" w:type="dxa"/>
            <w:vAlign w:val="top"/>
          </w:tcPr>
          <w:p>
            <w:pPr>
              <w:rPr>
                <w:rFonts w:ascii="Arial"/>
                <w:sz w:val="21"/>
              </w:rPr>
            </w:pPr>
            <w:r/>
          </w:p>
        </w:tc>
        <w:tc>
          <w:tcPr>
            <w:tcW w:w="603" w:type="dxa"/>
            <w:vAlign w:val="top"/>
          </w:tcPr>
          <w:p>
            <w:pPr>
              <w:pStyle w:val="TableText"/>
              <w:ind w:left="152"/>
              <w:spacing w:before="289" w:line="220" w:lineRule="auto"/>
              <w:rPr>
                <w:sz w:val="16"/>
                <w:szCs w:val="16"/>
              </w:rPr>
            </w:pPr>
            <w:r>
              <w:rPr>
                <w:sz w:val="16"/>
                <w:szCs w:val="16"/>
                <w:spacing w:val="-4"/>
              </w:rPr>
              <w:t>必修</w:t>
            </w:r>
          </w:p>
        </w:tc>
        <w:tc>
          <w:tcPr>
            <w:tcW w:w="602" w:type="dxa"/>
            <w:vAlign w:val="top"/>
          </w:tcPr>
          <w:p>
            <w:pPr>
              <w:pStyle w:val="TableText"/>
              <w:ind w:left="149"/>
              <w:spacing w:before="289" w:line="220"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00"/>
              <w:spacing w:before="48" w:line="222" w:lineRule="auto"/>
              <w:rPr>
                <w:sz w:val="16"/>
                <w:szCs w:val="16"/>
              </w:rPr>
            </w:pPr>
            <w:r>
              <w:rPr>
                <w:sz w:val="16"/>
                <w:szCs w:val="16"/>
                <w:spacing w:val="-3"/>
              </w:rPr>
              <w:t>学生处</w:t>
            </w:r>
          </w:p>
          <w:p>
            <w:pPr>
              <w:pStyle w:val="TableText"/>
              <w:ind w:left="398"/>
              <w:spacing w:before="47" w:line="220" w:lineRule="auto"/>
              <w:rPr>
                <w:sz w:val="16"/>
                <w:szCs w:val="16"/>
              </w:rPr>
            </w:pPr>
            <w:r>
              <w:rPr>
                <w:sz w:val="16"/>
                <w:szCs w:val="16"/>
                <w:spacing w:val="-2"/>
              </w:rPr>
              <w:t>后勤处</w:t>
            </w:r>
          </w:p>
          <w:p>
            <w:pPr>
              <w:pStyle w:val="TableText"/>
              <w:ind w:left="240"/>
              <w:spacing w:before="49" w:line="214" w:lineRule="auto"/>
              <w:rPr>
                <w:sz w:val="16"/>
                <w:szCs w:val="16"/>
              </w:rPr>
            </w:pPr>
            <w:r>
              <w:rPr>
                <w:sz w:val="16"/>
                <w:szCs w:val="16"/>
                <w:spacing w:val="-2"/>
              </w:rPr>
              <w:t>各二级学院</w:t>
            </w:r>
          </w:p>
        </w:tc>
      </w:tr>
      <w:tr>
        <w:trPr>
          <w:trHeight w:val="484"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817"/>
              <w:spacing w:before="49" w:line="220" w:lineRule="auto"/>
              <w:rPr>
                <w:sz w:val="16"/>
                <w:szCs w:val="16"/>
              </w:rPr>
            </w:pPr>
            <w:r>
              <w:rPr>
                <w:sz w:val="16"/>
                <w:szCs w:val="16"/>
                <w:spacing w:val="-6"/>
              </w:rPr>
              <w:t>四史教育</w:t>
            </w:r>
          </w:p>
          <w:p>
            <w:pPr>
              <w:pStyle w:val="TableText"/>
              <w:ind w:left="247"/>
              <w:spacing w:before="49" w:line="213" w:lineRule="auto"/>
              <w:rPr>
                <w:sz w:val="16"/>
                <w:szCs w:val="16"/>
              </w:rPr>
            </w:pPr>
            <w:r>
              <w:rPr>
                <w:sz w:val="16"/>
                <w:szCs w:val="16"/>
                <w:spacing w:val="-1"/>
              </w:rPr>
              <w:t>（思政类选择性必修课）</w:t>
            </w:r>
          </w:p>
        </w:tc>
        <w:tc>
          <w:tcPr>
            <w:tcW w:w="603" w:type="dxa"/>
            <w:vAlign w:val="top"/>
          </w:tcPr>
          <w:p>
            <w:pPr>
              <w:pStyle w:val="TableText"/>
              <w:ind w:left="255"/>
              <w:spacing w:before="193" w:line="185" w:lineRule="auto"/>
              <w:rPr>
                <w:sz w:val="16"/>
                <w:szCs w:val="16"/>
              </w:rPr>
            </w:pPr>
            <w:r>
              <w:rPr>
                <w:sz w:val="16"/>
                <w:szCs w:val="16"/>
              </w:rPr>
              <w:t>A</w:t>
            </w:r>
          </w:p>
        </w:tc>
        <w:tc>
          <w:tcPr>
            <w:tcW w:w="602" w:type="dxa"/>
            <w:vAlign w:val="top"/>
          </w:tcPr>
          <w:p>
            <w:pPr>
              <w:pStyle w:val="TableText"/>
              <w:ind w:left="261"/>
              <w:spacing w:before="194" w:line="184" w:lineRule="auto"/>
              <w:rPr>
                <w:sz w:val="16"/>
                <w:szCs w:val="16"/>
              </w:rPr>
            </w:pPr>
            <w:r>
              <w:rPr>
                <w:sz w:val="16"/>
                <w:szCs w:val="16"/>
              </w:rPr>
              <w:t>2</w:t>
            </w:r>
          </w:p>
        </w:tc>
        <w:tc>
          <w:tcPr>
            <w:tcW w:w="605" w:type="dxa"/>
            <w:vAlign w:val="top"/>
          </w:tcPr>
          <w:p>
            <w:pPr>
              <w:pStyle w:val="TableText"/>
              <w:ind w:left="225"/>
              <w:spacing w:before="194" w:line="184" w:lineRule="auto"/>
              <w:rPr>
                <w:sz w:val="16"/>
                <w:szCs w:val="16"/>
              </w:rPr>
            </w:pPr>
            <w:r>
              <w:rPr>
                <w:sz w:val="16"/>
                <w:szCs w:val="16"/>
                <w:spacing w:val="-4"/>
              </w:rPr>
              <w:t>32</w:t>
            </w:r>
          </w:p>
        </w:tc>
        <w:tc>
          <w:tcPr>
            <w:tcW w:w="605" w:type="dxa"/>
            <w:vAlign w:val="top"/>
          </w:tcPr>
          <w:p>
            <w:pPr>
              <w:pStyle w:val="TableText"/>
              <w:ind w:left="227"/>
              <w:spacing w:before="194" w:line="184" w:lineRule="auto"/>
              <w:rPr>
                <w:sz w:val="16"/>
                <w:szCs w:val="16"/>
              </w:rPr>
            </w:pPr>
            <w:r>
              <w:rPr>
                <w:sz w:val="16"/>
                <w:szCs w:val="16"/>
                <w:spacing w:val="-4"/>
              </w:rPr>
              <w:t>32</w:t>
            </w:r>
          </w:p>
        </w:tc>
        <w:tc>
          <w:tcPr>
            <w:tcW w:w="608" w:type="dxa"/>
            <w:vAlign w:val="top"/>
          </w:tcPr>
          <w:p>
            <w:pPr>
              <w:pStyle w:val="TableText"/>
              <w:ind w:left="265"/>
              <w:spacing w:before="194" w:line="184" w:lineRule="auto"/>
              <w:rPr>
                <w:sz w:val="16"/>
                <w:szCs w:val="16"/>
              </w:rPr>
            </w:pPr>
            <w:r>
              <w:rPr>
                <w:sz w:val="16"/>
                <w:szCs w:val="16"/>
              </w:rPr>
              <w:t>0</w:t>
            </w:r>
          </w:p>
        </w:tc>
        <w:tc>
          <w:tcPr>
            <w:tcW w:w="960" w:type="dxa"/>
            <w:vAlign w:val="top"/>
          </w:tcPr>
          <w:p>
            <w:pPr>
              <w:pStyle w:val="TableText"/>
              <w:ind w:left="443"/>
              <w:spacing w:before="168" w:line="226" w:lineRule="auto"/>
              <w:rPr>
                <w:sz w:val="16"/>
                <w:szCs w:val="16"/>
              </w:rPr>
            </w:pPr>
            <w:r>
              <w:rPr>
                <w:sz w:val="16"/>
                <w:szCs w:val="16"/>
              </w:rPr>
              <w:t>/</w:t>
            </w:r>
          </w:p>
        </w:tc>
        <w:tc>
          <w:tcPr>
            <w:tcW w:w="960" w:type="dxa"/>
            <w:vAlign w:val="top"/>
          </w:tcPr>
          <w:p>
            <w:pPr>
              <w:pStyle w:val="TableText"/>
              <w:ind w:left="445"/>
              <w:spacing w:before="194" w:line="184" w:lineRule="auto"/>
              <w:rPr>
                <w:sz w:val="16"/>
                <w:szCs w:val="16"/>
              </w:rPr>
            </w:pPr>
            <w:r>
              <w:rPr>
                <w:sz w:val="16"/>
                <w:szCs w:val="16"/>
              </w:rPr>
              <w:t>2</w:t>
            </w:r>
          </w:p>
        </w:tc>
        <w:tc>
          <w:tcPr>
            <w:tcW w:w="960" w:type="dxa"/>
            <w:vAlign w:val="top"/>
          </w:tcPr>
          <w:p>
            <w:pPr>
              <w:rPr>
                <w:rFonts w:ascii="Arial"/>
                <w:sz w:val="21"/>
              </w:rPr>
            </w:pPr>
            <w:r/>
          </w:p>
        </w:tc>
        <w:tc>
          <w:tcPr>
            <w:tcW w:w="960" w:type="dxa"/>
            <w:vAlign w:val="top"/>
          </w:tcPr>
          <w:p>
            <w:pPr>
              <w:rPr>
                <w:rFonts w:ascii="Arial"/>
                <w:sz w:val="21"/>
              </w:rPr>
            </w:pPr>
            <w:r/>
          </w:p>
        </w:tc>
        <w:tc>
          <w:tcPr>
            <w:tcW w:w="960" w:type="dxa"/>
            <w:vAlign w:val="top"/>
          </w:tcPr>
          <w:p>
            <w:pPr>
              <w:pStyle w:val="TableText"/>
              <w:ind w:left="445"/>
              <w:spacing w:before="168" w:line="226" w:lineRule="auto"/>
              <w:rPr>
                <w:sz w:val="16"/>
                <w:szCs w:val="16"/>
              </w:rPr>
            </w:pPr>
            <w:r>
              <w:rPr>
                <w:sz w:val="16"/>
                <w:szCs w:val="16"/>
              </w:rPr>
              <w:t>/</w:t>
            </w:r>
          </w:p>
        </w:tc>
        <w:tc>
          <w:tcPr>
            <w:tcW w:w="1009" w:type="dxa"/>
            <w:vAlign w:val="top"/>
          </w:tcPr>
          <w:p>
            <w:pPr>
              <w:pStyle w:val="TableText"/>
              <w:ind w:left="472"/>
              <w:spacing w:before="168" w:line="226" w:lineRule="auto"/>
              <w:rPr>
                <w:sz w:val="16"/>
                <w:szCs w:val="16"/>
              </w:rPr>
            </w:pPr>
            <w:r>
              <w:rPr>
                <w:sz w:val="16"/>
                <w:szCs w:val="16"/>
              </w:rPr>
              <w:t>/</w:t>
            </w:r>
          </w:p>
        </w:tc>
        <w:tc>
          <w:tcPr>
            <w:tcW w:w="603" w:type="dxa"/>
            <w:vAlign w:val="top"/>
          </w:tcPr>
          <w:p>
            <w:pPr>
              <w:pStyle w:val="TableText"/>
              <w:ind w:left="152"/>
              <w:spacing w:before="169" w:line="220" w:lineRule="auto"/>
              <w:rPr>
                <w:sz w:val="16"/>
                <w:szCs w:val="16"/>
              </w:rPr>
            </w:pPr>
            <w:r>
              <w:rPr>
                <w:sz w:val="16"/>
                <w:szCs w:val="16"/>
                <w:spacing w:val="-4"/>
              </w:rPr>
              <w:t>必修</w:t>
            </w:r>
          </w:p>
        </w:tc>
        <w:tc>
          <w:tcPr>
            <w:tcW w:w="602" w:type="dxa"/>
            <w:vAlign w:val="top"/>
          </w:tcPr>
          <w:p>
            <w:pPr>
              <w:pStyle w:val="TableText"/>
              <w:ind w:left="149"/>
              <w:spacing w:before="169" w:line="220" w:lineRule="auto"/>
              <w:rPr>
                <w:sz w:val="16"/>
                <w:szCs w:val="16"/>
              </w:rPr>
            </w:pPr>
            <w:r>
              <w:rPr>
                <w:sz w:val="16"/>
                <w:szCs w:val="16"/>
                <w:spacing w:val="-3"/>
              </w:rPr>
              <w:t>考查</w:t>
            </w:r>
          </w:p>
        </w:tc>
        <w:tc>
          <w:tcPr>
            <w:tcW w:w="1265" w:type="dxa"/>
            <w:vAlign w:val="top"/>
          </w:tcPr>
          <w:p>
            <w:pPr>
              <w:pStyle w:val="TableText"/>
              <w:ind w:left="483"/>
              <w:spacing w:before="169" w:line="221" w:lineRule="auto"/>
              <w:rPr>
                <w:sz w:val="16"/>
                <w:szCs w:val="16"/>
              </w:rPr>
            </w:pPr>
            <w:r>
              <w:rPr>
                <w:sz w:val="16"/>
                <w:szCs w:val="16"/>
                <w:spacing w:val="-5"/>
              </w:rPr>
              <w:t>马院</w:t>
            </w:r>
          </w:p>
        </w:tc>
      </w:tr>
      <w:tr>
        <w:trPr>
          <w:trHeight w:val="245" w:hRule="atLeast"/>
        </w:trPr>
        <w:tc>
          <w:tcPr>
            <w:tcW w:w="430" w:type="dxa"/>
            <w:vAlign w:val="top"/>
            <w:vMerge w:val="continue"/>
            <w:textDirection w:val="tbRlV"/>
            <w:tcBorders>
              <w:left w:val="single" w:color="000000" w:sz="6" w:space="0"/>
              <w:top w:val="nil"/>
            </w:tcBorders>
          </w:tcPr>
          <w:p>
            <w:pPr>
              <w:rPr>
                <w:rFonts w:ascii="Arial"/>
                <w:sz w:val="21"/>
              </w:rPr>
            </w:pPr>
            <w:r/>
          </w:p>
        </w:tc>
        <w:tc>
          <w:tcPr>
            <w:tcW w:w="2248" w:type="dxa"/>
            <w:vAlign w:val="top"/>
          </w:tcPr>
          <w:p>
            <w:pPr>
              <w:pStyle w:val="TableText"/>
              <w:ind w:left="238"/>
              <w:spacing w:before="49" w:line="214" w:lineRule="auto"/>
              <w:rPr>
                <w:sz w:val="16"/>
                <w:szCs w:val="16"/>
              </w:rPr>
            </w:pPr>
            <w:r>
              <w:rPr>
                <w:sz w:val="16"/>
                <w:szCs w:val="16"/>
                <w:b/>
                <w:bCs/>
                <w:spacing w:val="-2"/>
              </w:rPr>
              <w:t>通识教育课程学分和课时</w:t>
            </w:r>
          </w:p>
        </w:tc>
        <w:tc>
          <w:tcPr>
            <w:tcW w:w="603" w:type="dxa"/>
            <w:vAlign w:val="top"/>
          </w:tcPr>
          <w:p>
            <w:pPr>
              <w:pStyle w:val="TableText"/>
              <w:ind w:left="144"/>
              <w:spacing w:before="49" w:line="214" w:lineRule="auto"/>
              <w:rPr>
                <w:sz w:val="16"/>
                <w:szCs w:val="16"/>
              </w:rPr>
            </w:pPr>
            <w:r>
              <w:rPr>
                <w:sz w:val="16"/>
                <w:szCs w:val="16"/>
                <w:b/>
                <w:bCs/>
                <w:spacing w:val="-7"/>
              </w:rPr>
              <w:t>小计</w:t>
            </w:r>
          </w:p>
        </w:tc>
        <w:tc>
          <w:tcPr>
            <w:tcW w:w="602" w:type="dxa"/>
            <w:vAlign w:val="top"/>
          </w:tcPr>
          <w:p>
            <w:pPr>
              <w:pStyle w:val="TableText"/>
              <w:ind w:left="220"/>
              <w:spacing w:before="75" w:line="184" w:lineRule="auto"/>
              <w:rPr>
                <w:sz w:val="16"/>
                <w:szCs w:val="16"/>
              </w:rPr>
            </w:pPr>
            <w:r>
              <w:rPr>
                <w:sz w:val="16"/>
                <w:szCs w:val="16"/>
                <w:b/>
                <w:bCs/>
                <w:spacing w:val="-5"/>
              </w:rPr>
              <w:t>65</w:t>
            </w:r>
          </w:p>
        </w:tc>
        <w:tc>
          <w:tcPr>
            <w:tcW w:w="605" w:type="dxa"/>
            <w:vAlign w:val="top"/>
          </w:tcPr>
          <w:p>
            <w:pPr>
              <w:pStyle w:val="TableText"/>
              <w:ind w:left="152"/>
              <w:spacing w:before="74" w:line="185" w:lineRule="auto"/>
              <w:rPr>
                <w:sz w:val="16"/>
                <w:szCs w:val="16"/>
              </w:rPr>
            </w:pPr>
            <w:r>
              <w:rPr>
                <w:sz w:val="16"/>
                <w:szCs w:val="16"/>
                <w:b/>
                <w:bCs/>
                <w:spacing w:val="-5"/>
              </w:rPr>
              <w:t>1162</w:t>
            </w:r>
          </w:p>
        </w:tc>
        <w:tc>
          <w:tcPr>
            <w:tcW w:w="605" w:type="dxa"/>
            <w:vAlign w:val="top"/>
          </w:tcPr>
          <w:p>
            <w:pPr>
              <w:pStyle w:val="TableText"/>
              <w:ind w:left="187"/>
              <w:spacing w:before="75" w:line="184" w:lineRule="auto"/>
              <w:rPr>
                <w:sz w:val="16"/>
                <w:szCs w:val="16"/>
              </w:rPr>
            </w:pPr>
            <w:r>
              <w:rPr>
                <w:sz w:val="16"/>
                <w:szCs w:val="16"/>
                <w:b/>
                <w:bCs/>
                <w:spacing w:val="-4"/>
              </w:rPr>
              <w:t>732</w:t>
            </w:r>
          </w:p>
        </w:tc>
        <w:tc>
          <w:tcPr>
            <w:tcW w:w="608" w:type="dxa"/>
            <w:vAlign w:val="top"/>
          </w:tcPr>
          <w:p>
            <w:pPr>
              <w:pStyle w:val="TableText"/>
              <w:ind w:left="184"/>
              <w:spacing w:before="75" w:line="184" w:lineRule="auto"/>
              <w:rPr>
                <w:sz w:val="16"/>
                <w:szCs w:val="16"/>
              </w:rPr>
            </w:pPr>
            <w:r>
              <w:rPr>
                <w:sz w:val="16"/>
                <w:szCs w:val="16"/>
                <w:b/>
                <w:bCs/>
                <w:spacing w:val="-3"/>
              </w:rPr>
              <w:t>430</w:t>
            </w:r>
          </w:p>
        </w:tc>
        <w:tc>
          <w:tcPr>
            <w:tcW w:w="960" w:type="dxa"/>
            <w:vAlign w:val="top"/>
          </w:tcPr>
          <w:p>
            <w:pPr>
              <w:pStyle w:val="TableText"/>
              <w:ind w:left="323"/>
              <w:spacing w:before="74" w:line="185" w:lineRule="auto"/>
              <w:rPr>
                <w:sz w:val="16"/>
                <w:szCs w:val="16"/>
              </w:rPr>
            </w:pPr>
            <w:r>
              <w:rPr>
                <w:sz w:val="16"/>
                <w:szCs w:val="16"/>
                <w:b/>
                <w:bCs/>
                <w:spacing w:val="-3"/>
              </w:rPr>
              <w:t>21.7</w:t>
            </w:r>
          </w:p>
        </w:tc>
        <w:tc>
          <w:tcPr>
            <w:tcW w:w="960" w:type="dxa"/>
            <w:vAlign w:val="top"/>
          </w:tcPr>
          <w:p>
            <w:pPr>
              <w:pStyle w:val="TableText"/>
              <w:ind w:left="325"/>
              <w:spacing w:before="75" w:line="184" w:lineRule="auto"/>
              <w:rPr>
                <w:sz w:val="16"/>
                <w:szCs w:val="16"/>
              </w:rPr>
            </w:pPr>
            <w:r>
              <w:rPr>
                <w:sz w:val="16"/>
                <w:szCs w:val="16"/>
                <w:b/>
                <w:bCs/>
                <w:spacing w:val="-3"/>
              </w:rPr>
              <w:t>27.2</w:t>
            </w:r>
          </w:p>
        </w:tc>
        <w:tc>
          <w:tcPr>
            <w:tcW w:w="960" w:type="dxa"/>
            <w:vAlign w:val="top"/>
          </w:tcPr>
          <w:p>
            <w:pPr>
              <w:pStyle w:val="TableText"/>
              <w:ind w:left="365"/>
              <w:spacing w:before="75" w:line="184" w:lineRule="auto"/>
              <w:rPr>
                <w:sz w:val="16"/>
                <w:szCs w:val="16"/>
              </w:rPr>
            </w:pPr>
            <w:r>
              <w:rPr>
                <w:sz w:val="16"/>
                <w:szCs w:val="16"/>
                <w:b/>
                <w:bCs/>
                <w:spacing w:val="-3"/>
              </w:rPr>
              <w:t>9.7</w:t>
            </w:r>
          </w:p>
        </w:tc>
        <w:tc>
          <w:tcPr>
            <w:tcW w:w="960" w:type="dxa"/>
            <w:vAlign w:val="top"/>
          </w:tcPr>
          <w:p>
            <w:pPr>
              <w:pStyle w:val="TableText"/>
              <w:ind w:left="367"/>
              <w:spacing w:before="76" w:line="183" w:lineRule="auto"/>
              <w:rPr>
                <w:sz w:val="16"/>
                <w:szCs w:val="16"/>
              </w:rPr>
            </w:pPr>
            <w:r>
              <w:rPr>
                <w:sz w:val="16"/>
                <w:szCs w:val="16"/>
                <w:b/>
                <w:bCs/>
                <w:spacing w:val="-4"/>
              </w:rPr>
              <w:t>5.7</w:t>
            </w:r>
          </w:p>
        </w:tc>
        <w:tc>
          <w:tcPr>
            <w:tcW w:w="960" w:type="dxa"/>
            <w:vAlign w:val="top"/>
          </w:tcPr>
          <w:p>
            <w:pPr>
              <w:pStyle w:val="TableText"/>
              <w:ind w:left="365"/>
              <w:spacing w:before="75" w:line="184" w:lineRule="auto"/>
              <w:rPr>
                <w:sz w:val="16"/>
                <w:szCs w:val="16"/>
              </w:rPr>
            </w:pPr>
            <w:r>
              <w:rPr>
                <w:sz w:val="16"/>
                <w:szCs w:val="16"/>
                <w:b/>
                <w:bCs/>
                <w:spacing w:val="-3"/>
              </w:rPr>
              <w:t>0.7</w:t>
            </w:r>
          </w:p>
        </w:tc>
        <w:tc>
          <w:tcPr>
            <w:tcW w:w="1009" w:type="dxa"/>
            <w:vAlign w:val="top"/>
          </w:tcPr>
          <w:p>
            <w:pPr>
              <w:pStyle w:val="TableText"/>
              <w:ind w:left="473"/>
              <w:spacing w:before="75" w:line="184" w:lineRule="auto"/>
              <w:rPr>
                <w:sz w:val="16"/>
                <w:szCs w:val="16"/>
              </w:rPr>
            </w:pPr>
            <w:r>
              <w:rPr>
                <w:sz w:val="16"/>
                <w:szCs w:val="16"/>
                <w:b/>
                <w:bCs/>
                <w:spacing w:val="-2"/>
              </w:rPr>
              <w:t>0</w:t>
            </w:r>
          </w:p>
        </w:tc>
        <w:tc>
          <w:tcPr>
            <w:tcW w:w="603"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1265" w:type="dxa"/>
            <w:vAlign w:val="top"/>
            <w:tcBorders>
              <w:right w:val="single" w:color="000000" w:sz="6" w:space="0"/>
            </w:tcBorders>
          </w:tcPr>
          <w:p>
            <w:pPr>
              <w:spacing w:line="235" w:lineRule="exact"/>
              <w:rPr>
                <w:rFonts w:ascii="Arial"/>
                <w:sz w:val="20"/>
              </w:rPr>
            </w:pPr>
            <w:r/>
          </w:p>
        </w:tc>
      </w:tr>
      <w:tr>
        <w:trPr>
          <w:trHeight w:val="245" w:hRule="atLeast"/>
        </w:trPr>
        <w:tc>
          <w:tcPr>
            <w:tcW w:w="430" w:type="dxa"/>
            <w:vAlign w:val="top"/>
            <w:vMerge w:val="restart"/>
            <w:textDirection w:val="tbRlV"/>
            <w:tcBorders>
              <w:left w:val="single" w:color="000000" w:sz="6" w:space="0"/>
              <w:bottom w:val="nil"/>
            </w:tcBorders>
          </w:tcPr>
          <w:p>
            <w:pPr>
              <w:pStyle w:val="TableText"/>
              <w:ind w:left="575"/>
              <w:spacing w:before="135" w:line="210" w:lineRule="auto"/>
              <w:rPr>
                <w:sz w:val="16"/>
                <w:szCs w:val="16"/>
              </w:rPr>
            </w:pPr>
            <w:r>
              <w:rPr>
                <w:sz w:val="16"/>
                <w:szCs w:val="16"/>
              </w:rPr>
              <w:t>专 业 基 础 课 程</w:t>
            </w:r>
          </w:p>
        </w:tc>
        <w:tc>
          <w:tcPr>
            <w:tcW w:w="2248" w:type="dxa"/>
            <w:vAlign w:val="top"/>
          </w:tcPr>
          <w:p>
            <w:pPr>
              <w:pStyle w:val="TableText"/>
              <w:ind w:left="641"/>
              <w:spacing w:before="49" w:line="214" w:lineRule="auto"/>
              <w:rPr>
                <w:sz w:val="16"/>
                <w:szCs w:val="16"/>
              </w:rPr>
            </w:pPr>
            <w:r>
              <w:rPr>
                <w:sz w:val="16"/>
                <w:szCs w:val="16"/>
                <w:spacing w:val="-1"/>
              </w:rPr>
              <w:t>职业素养课程</w:t>
            </w:r>
          </w:p>
        </w:tc>
        <w:tc>
          <w:tcPr>
            <w:tcW w:w="603" w:type="dxa"/>
            <w:vAlign w:val="top"/>
          </w:tcPr>
          <w:p>
            <w:pPr>
              <w:pStyle w:val="TableText"/>
              <w:ind w:left="255"/>
              <w:spacing w:before="73" w:line="185" w:lineRule="auto"/>
              <w:rPr>
                <w:sz w:val="16"/>
                <w:szCs w:val="16"/>
              </w:rPr>
            </w:pPr>
            <w:r>
              <w:rPr>
                <w:sz w:val="16"/>
                <w:szCs w:val="16"/>
              </w:rPr>
              <w:t>A</w:t>
            </w:r>
          </w:p>
        </w:tc>
        <w:tc>
          <w:tcPr>
            <w:tcW w:w="602" w:type="dxa"/>
            <w:vAlign w:val="top"/>
          </w:tcPr>
          <w:p>
            <w:pPr>
              <w:pStyle w:val="TableText"/>
              <w:ind w:left="271"/>
              <w:spacing w:before="73" w:line="185" w:lineRule="auto"/>
              <w:rPr>
                <w:sz w:val="16"/>
                <w:szCs w:val="16"/>
              </w:rPr>
            </w:pPr>
            <w:r>
              <w:rPr>
                <w:sz w:val="16"/>
                <w:szCs w:val="16"/>
              </w:rPr>
              <w:t>1</w:t>
            </w:r>
          </w:p>
        </w:tc>
        <w:tc>
          <w:tcPr>
            <w:tcW w:w="605" w:type="dxa"/>
            <w:vAlign w:val="top"/>
          </w:tcPr>
          <w:p>
            <w:pPr>
              <w:pStyle w:val="TableText"/>
              <w:ind w:left="233"/>
              <w:spacing w:before="73" w:line="185" w:lineRule="auto"/>
              <w:rPr>
                <w:sz w:val="16"/>
                <w:szCs w:val="16"/>
              </w:rPr>
            </w:pPr>
            <w:r>
              <w:rPr>
                <w:sz w:val="16"/>
                <w:szCs w:val="16"/>
                <w:spacing w:val="-9"/>
              </w:rPr>
              <w:t>16</w:t>
            </w:r>
          </w:p>
        </w:tc>
        <w:tc>
          <w:tcPr>
            <w:tcW w:w="605" w:type="dxa"/>
            <w:vAlign w:val="top"/>
          </w:tcPr>
          <w:p>
            <w:pPr>
              <w:pStyle w:val="TableText"/>
              <w:ind w:left="235"/>
              <w:spacing w:before="73" w:line="185" w:lineRule="auto"/>
              <w:rPr>
                <w:sz w:val="16"/>
                <w:szCs w:val="16"/>
              </w:rPr>
            </w:pPr>
            <w:r>
              <w:rPr>
                <w:sz w:val="16"/>
                <w:szCs w:val="16"/>
                <w:spacing w:val="-9"/>
              </w:rPr>
              <w:t>16</w:t>
            </w:r>
          </w:p>
        </w:tc>
        <w:tc>
          <w:tcPr>
            <w:tcW w:w="608" w:type="dxa"/>
            <w:vAlign w:val="top"/>
          </w:tcPr>
          <w:p>
            <w:pPr>
              <w:pStyle w:val="TableText"/>
              <w:ind w:left="265"/>
              <w:spacing w:before="74" w:line="184" w:lineRule="auto"/>
              <w:rPr>
                <w:sz w:val="16"/>
                <w:szCs w:val="16"/>
              </w:rPr>
            </w:pPr>
            <w:r>
              <w:rPr>
                <w:sz w:val="16"/>
                <w:szCs w:val="16"/>
              </w:rPr>
              <w:t>0</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pStyle w:val="TableText"/>
              <w:ind w:left="458"/>
              <w:spacing w:before="73" w:line="185" w:lineRule="auto"/>
              <w:rPr>
                <w:sz w:val="16"/>
                <w:szCs w:val="16"/>
              </w:rPr>
            </w:pPr>
            <w:r>
              <w:rPr>
                <w:sz w:val="16"/>
                <w:szCs w:val="16"/>
              </w:rPr>
              <w:t>1</w:t>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52"/>
              <w:spacing w:before="49" w:line="214" w:lineRule="auto"/>
              <w:rPr>
                <w:sz w:val="16"/>
                <w:szCs w:val="16"/>
              </w:rPr>
            </w:pPr>
            <w:r>
              <w:rPr>
                <w:sz w:val="16"/>
                <w:szCs w:val="16"/>
                <w:spacing w:val="-4"/>
              </w:rPr>
              <w:t>必修</w:t>
            </w:r>
          </w:p>
        </w:tc>
        <w:tc>
          <w:tcPr>
            <w:tcW w:w="602" w:type="dxa"/>
            <w:vAlign w:val="top"/>
          </w:tcPr>
          <w:p>
            <w:pPr>
              <w:pStyle w:val="TableText"/>
              <w:ind w:left="149"/>
              <w:spacing w:before="49" w:line="214"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00"/>
              <w:spacing w:before="49" w:line="214" w:lineRule="auto"/>
              <w:rPr>
                <w:sz w:val="16"/>
                <w:szCs w:val="16"/>
              </w:rPr>
            </w:pPr>
            <w:r>
              <w:rPr>
                <w:sz w:val="16"/>
                <w:szCs w:val="16"/>
                <w:spacing w:val="-3"/>
              </w:rPr>
              <w:t>商学院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641"/>
              <w:spacing w:before="51" w:line="212" w:lineRule="auto"/>
              <w:rPr>
                <w:sz w:val="16"/>
                <w:szCs w:val="16"/>
              </w:rPr>
            </w:pPr>
            <w:r>
              <w:rPr>
                <w:sz w:val="16"/>
                <w:szCs w:val="16"/>
                <w:spacing w:val="-1"/>
              </w:rPr>
              <w:t>创业管理实务</w:t>
            </w:r>
          </w:p>
        </w:tc>
        <w:tc>
          <w:tcPr>
            <w:tcW w:w="603" w:type="dxa"/>
            <w:vAlign w:val="top"/>
          </w:tcPr>
          <w:p>
            <w:pPr>
              <w:pStyle w:val="TableText"/>
              <w:ind w:left="256"/>
              <w:spacing w:before="78" w:line="181" w:lineRule="auto"/>
              <w:rPr>
                <w:sz w:val="16"/>
                <w:szCs w:val="16"/>
              </w:rPr>
            </w:pPr>
            <w:r>
              <w:rPr>
                <w:sz w:val="16"/>
                <w:szCs w:val="16"/>
              </w:rPr>
              <w:t>B</w:t>
            </w:r>
          </w:p>
        </w:tc>
        <w:tc>
          <w:tcPr>
            <w:tcW w:w="602" w:type="dxa"/>
            <w:vAlign w:val="top"/>
          </w:tcPr>
          <w:p>
            <w:pPr>
              <w:pStyle w:val="TableText"/>
              <w:ind w:left="261"/>
              <w:spacing w:before="77" w:line="182" w:lineRule="auto"/>
              <w:rPr>
                <w:sz w:val="16"/>
                <w:szCs w:val="16"/>
              </w:rPr>
            </w:pPr>
            <w:r>
              <w:rPr>
                <w:sz w:val="16"/>
                <w:szCs w:val="16"/>
              </w:rPr>
              <w:t>2</w:t>
            </w:r>
          </w:p>
        </w:tc>
        <w:tc>
          <w:tcPr>
            <w:tcW w:w="605" w:type="dxa"/>
            <w:vAlign w:val="top"/>
          </w:tcPr>
          <w:p>
            <w:pPr>
              <w:pStyle w:val="TableText"/>
              <w:ind w:left="225"/>
              <w:spacing w:before="77" w:line="182" w:lineRule="auto"/>
              <w:rPr>
                <w:sz w:val="16"/>
                <w:szCs w:val="16"/>
              </w:rPr>
            </w:pPr>
            <w:r>
              <w:rPr>
                <w:sz w:val="16"/>
                <w:szCs w:val="16"/>
                <w:spacing w:val="-4"/>
              </w:rPr>
              <w:t>32</w:t>
            </w:r>
          </w:p>
        </w:tc>
        <w:tc>
          <w:tcPr>
            <w:tcW w:w="605" w:type="dxa"/>
            <w:vAlign w:val="top"/>
          </w:tcPr>
          <w:p>
            <w:pPr>
              <w:pStyle w:val="TableText"/>
              <w:ind w:left="235"/>
              <w:spacing w:before="76" w:line="183" w:lineRule="auto"/>
              <w:rPr>
                <w:sz w:val="16"/>
                <w:szCs w:val="16"/>
              </w:rPr>
            </w:pPr>
            <w:r>
              <w:rPr>
                <w:sz w:val="16"/>
                <w:szCs w:val="16"/>
                <w:spacing w:val="-9"/>
              </w:rPr>
              <w:t>16</w:t>
            </w:r>
          </w:p>
        </w:tc>
        <w:tc>
          <w:tcPr>
            <w:tcW w:w="608" w:type="dxa"/>
            <w:vAlign w:val="top"/>
          </w:tcPr>
          <w:p>
            <w:pPr>
              <w:pStyle w:val="TableText"/>
              <w:ind w:left="238"/>
              <w:spacing w:before="76" w:line="183" w:lineRule="auto"/>
              <w:rPr>
                <w:sz w:val="16"/>
                <w:szCs w:val="16"/>
              </w:rPr>
            </w:pPr>
            <w:r>
              <w:rPr>
                <w:sz w:val="16"/>
                <w:szCs w:val="16"/>
                <w:spacing w:val="-9"/>
              </w:rPr>
              <w:t>16</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pStyle w:val="TableText"/>
              <w:ind w:left="448"/>
              <w:spacing w:before="77" w:line="182" w:lineRule="auto"/>
              <w:rPr>
                <w:sz w:val="16"/>
                <w:szCs w:val="16"/>
              </w:rPr>
            </w:pPr>
            <w:r>
              <w:rPr>
                <w:sz w:val="16"/>
                <w:szCs w:val="16"/>
              </w:rPr>
              <w:t>2</w:t>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61"/>
              <w:spacing w:before="51" w:line="212" w:lineRule="auto"/>
              <w:rPr>
                <w:sz w:val="16"/>
                <w:szCs w:val="16"/>
              </w:rPr>
            </w:pPr>
            <w:r>
              <w:rPr>
                <w:sz w:val="16"/>
                <w:szCs w:val="16"/>
                <w:spacing w:val="-8"/>
              </w:rPr>
              <w:t>限修</w:t>
            </w:r>
          </w:p>
        </w:tc>
        <w:tc>
          <w:tcPr>
            <w:tcW w:w="602" w:type="dxa"/>
            <w:vAlign w:val="top"/>
          </w:tcPr>
          <w:p>
            <w:pPr>
              <w:pStyle w:val="TableText"/>
              <w:ind w:left="149"/>
              <w:spacing w:before="51" w:line="212"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00"/>
              <w:spacing w:before="51" w:line="212" w:lineRule="auto"/>
              <w:rPr>
                <w:sz w:val="16"/>
                <w:szCs w:val="16"/>
              </w:rPr>
            </w:pPr>
            <w:r>
              <w:rPr>
                <w:sz w:val="16"/>
                <w:szCs w:val="16"/>
                <w:spacing w:val="-3"/>
              </w:rPr>
              <w:t>商学院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353"/>
              <w:spacing w:before="51" w:line="212" w:lineRule="auto"/>
              <w:rPr>
                <w:sz w:val="16"/>
                <w:szCs w:val="16"/>
              </w:rPr>
            </w:pPr>
            <w:r>
              <w:rPr>
                <w:sz w:val="16"/>
                <w:szCs w:val="16"/>
                <w:spacing w:val="-3"/>
              </w:rPr>
              <w:t>1+X</w:t>
            </w:r>
            <w:r>
              <w:rPr>
                <w:sz w:val="16"/>
                <w:szCs w:val="16"/>
                <w:spacing w:val="-24"/>
              </w:rPr>
              <w:t xml:space="preserve"> </w:t>
            </w:r>
            <w:r>
              <w:rPr>
                <w:sz w:val="16"/>
                <w:szCs w:val="16"/>
                <w:spacing w:val="-3"/>
              </w:rPr>
              <w:t>职业技能证书培训</w:t>
            </w:r>
          </w:p>
        </w:tc>
        <w:tc>
          <w:tcPr>
            <w:tcW w:w="603" w:type="dxa"/>
            <w:vAlign w:val="top"/>
          </w:tcPr>
          <w:p>
            <w:pPr>
              <w:pStyle w:val="TableText"/>
              <w:ind w:left="259"/>
              <w:spacing w:before="76" w:line="183" w:lineRule="auto"/>
              <w:rPr>
                <w:sz w:val="16"/>
                <w:szCs w:val="16"/>
              </w:rPr>
            </w:pPr>
            <w:r>
              <w:rPr>
                <w:sz w:val="16"/>
                <w:szCs w:val="16"/>
              </w:rPr>
              <w:t>C</w:t>
            </w:r>
          </w:p>
        </w:tc>
        <w:tc>
          <w:tcPr>
            <w:tcW w:w="602" w:type="dxa"/>
            <w:vAlign w:val="top"/>
          </w:tcPr>
          <w:p>
            <w:pPr>
              <w:pStyle w:val="TableText"/>
              <w:ind w:left="271"/>
              <w:spacing w:before="75" w:line="184" w:lineRule="auto"/>
              <w:rPr>
                <w:sz w:val="16"/>
                <w:szCs w:val="16"/>
              </w:rPr>
            </w:pPr>
            <w:r>
              <w:rPr>
                <w:sz w:val="16"/>
                <w:szCs w:val="16"/>
              </w:rPr>
              <w:t>1</w:t>
            </w:r>
          </w:p>
        </w:tc>
        <w:tc>
          <w:tcPr>
            <w:tcW w:w="605" w:type="dxa"/>
            <w:vAlign w:val="top"/>
          </w:tcPr>
          <w:p>
            <w:pPr>
              <w:pStyle w:val="TableText"/>
              <w:ind w:left="225"/>
              <w:spacing w:before="76" w:line="183" w:lineRule="auto"/>
              <w:rPr>
                <w:sz w:val="16"/>
                <w:szCs w:val="16"/>
              </w:rPr>
            </w:pPr>
            <w:r>
              <w:rPr>
                <w:sz w:val="16"/>
                <w:szCs w:val="16"/>
                <w:spacing w:val="-4"/>
              </w:rPr>
              <w:t>30</w:t>
            </w:r>
          </w:p>
        </w:tc>
        <w:tc>
          <w:tcPr>
            <w:tcW w:w="605" w:type="dxa"/>
            <w:vAlign w:val="top"/>
          </w:tcPr>
          <w:p>
            <w:pPr>
              <w:pStyle w:val="TableText"/>
              <w:ind w:left="266"/>
              <w:spacing w:before="76" w:line="183" w:lineRule="auto"/>
              <w:rPr>
                <w:sz w:val="16"/>
                <w:szCs w:val="16"/>
              </w:rPr>
            </w:pPr>
            <w:r>
              <w:rPr>
                <w:sz w:val="16"/>
                <w:szCs w:val="16"/>
              </w:rPr>
              <w:t>0</w:t>
            </w:r>
          </w:p>
        </w:tc>
        <w:tc>
          <w:tcPr>
            <w:tcW w:w="608" w:type="dxa"/>
            <w:vAlign w:val="top"/>
          </w:tcPr>
          <w:p>
            <w:pPr>
              <w:pStyle w:val="TableText"/>
              <w:ind w:left="229"/>
              <w:spacing w:before="76" w:line="183" w:lineRule="auto"/>
              <w:rPr>
                <w:sz w:val="16"/>
                <w:szCs w:val="16"/>
              </w:rPr>
            </w:pPr>
            <w:r>
              <w:rPr>
                <w:sz w:val="16"/>
                <w:szCs w:val="16"/>
                <w:spacing w:val="-4"/>
              </w:rPr>
              <w:t>30</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pStyle w:val="TableText"/>
              <w:ind w:left="458"/>
              <w:spacing w:before="75" w:line="184" w:lineRule="auto"/>
              <w:rPr>
                <w:sz w:val="16"/>
                <w:szCs w:val="16"/>
              </w:rPr>
            </w:pPr>
            <w:r>
              <w:rPr>
                <w:sz w:val="16"/>
                <w:szCs w:val="16"/>
              </w:rPr>
              <w:t>1</w:t>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52"/>
              <w:spacing w:before="51" w:line="212" w:lineRule="auto"/>
              <w:rPr>
                <w:sz w:val="16"/>
                <w:szCs w:val="16"/>
              </w:rPr>
            </w:pPr>
            <w:r>
              <w:rPr>
                <w:sz w:val="16"/>
                <w:szCs w:val="16"/>
                <w:spacing w:val="-4"/>
              </w:rPr>
              <w:t>必修</w:t>
            </w:r>
          </w:p>
        </w:tc>
        <w:tc>
          <w:tcPr>
            <w:tcW w:w="602" w:type="dxa"/>
            <w:vAlign w:val="top"/>
          </w:tcPr>
          <w:p>
            <w:pPr>
              <w:pStyle w:val="TableText"/>
              <w:ind w:left="149"/>
              <w:spacing w:before="51" w:line="212"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00"/>
              <w:spacing w:before="51" w:line="212" w:lineRule="auto"/>
              <w:rPr>
                <w:sz w:val="16"/>
                <w:szCs w:val="16"/>
              </w:rPr>
            </w:pPr>
            <w:r>
              <w:rPr>
                <w:sz w:val="16"/>
                <w:szCs w:val="16"/>
                <w:spacing w:val="-3"/>
              </w:rPr>
              <w:t>商学院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339"/>
              <w:spacing w:before="50" w:line="213" w:lineRule="auto"/>
              <w:rPr>
                <w:sz w:val="16"/>
                <w:szCs w:val="16"/>
              </w:rPr>
            </w:pPr>
            <w:r>
              <w:rPr>
                <w:sz w:val="16"/>
                <w:szCs w:val="16"/>
                <w:spacing w:val="-1"/>
              </w:rPr>
              <w:t>EXCEL</w:t>
            </w:r>
            <w:r>
              <w:rPr>
                <w:sz w:val="16"/>
                <w:szCs w:val="16"/>
                <w:spacing w:val="-31"/>
              </w:rPr>
              <w:t xml:space="preserve"> </w:t>
            </w:r>
            <w:r>
              <w:rPr>
                <w:sz w:val="16"/>
                <w:szCs w:val="16"/>
                <w:spacing w:val="-1"/>
              </w:rPr>
              <w:t>在财务中的应用</w:t>
            </w:r>
          </w:p>
        </w:tc>
        <w:tc>
          <w:tcPr>
            <w:tcW w:w="603" w:type="dxa"/>
            <w:vAlign w:val="top"/>
          </w:tcPr>
          <w:p>
            <w:pPr>
              <w:pStyle w:val="TableText"/>
              <w:ind w:left="256"/>
              <w:spacing w:before="77" w:line="182" w:lineRule="auto"/>
              <w:rPr>
                <w:sz w:val="16"/>
                <w:szCs w:val="16"/>
              </w:rPr>
            </w:pPr>
            <w:r>
              <w:rPr>
                <w:sz w:val="16"/>
                <w:szCs w:val="16"/>
              </w:rPr>
              <w:t>B</w:t>
            </w:r>
          </w:p>
        </w:tc>
        <w:tc>
          <w:tcPr>
            <w:tcW w:w="602" w:type="dxa"/>
            <w:vAlign w:val="top"/>
          </w:tcPr>
          <w:p>
            <w:pPr>
              <w:pStyle w:val="TableText"/>
              <w:ind w:left="263"/>
              <w:spacing w:before="76" w:line="183" w:lineRule="auto"/>
              <w:rPr>
                <w:sz w:val="16"/>
                <w:szCs w:val="16"/>
              </w:rPr>
            </w:pPr>
            <w:r>
              <w:rPr>
                <w:sz w:val="16"/>
                <w:szCs w:val="16"/>
              </w:rPr>
              <w:t>3</w:t>
            </w:r>
          </w:p>
        </w:tc>
        <w:tc>
          <w:tcPr>
            <w:tcW w:w="605" w:type="dxa"/>
            <w:vAlign w:val="top"/>
          </w:tcPr>
          <w:p>
            <w:pPr>
              <w:pStyle w:val="TableText"/>
              <w:ind w:left="221"/>
              <w:spacing w:before="76" w:line="183" w:lineRule="auto"/>
              <w:rPr>
                <w:sz w:val="16"/>
                <w:szCs w:val="16"/>
              </w:rPr>
            </w:pPr>
            <w:r>
              <w:rPr>
                <w:sz w:val="16"/>
                <w:szCs w:val="16"/>
                <w:spacing w:val="-2"/>
              </w:rPr>
              <w:t>48</w:t>
            </w:r>
          </w:p>
        </w:tc>
        <w:tc>
          <w:tcPr>
            <w:tcW w:w="605" w:type="dxa"/>
            <w:vAlign w:val="top"/>
          </w:tcPr>
          <w:p>
            <w:pPr>
              <w:pStyle w:val="TableText"/>
              <w:ind w:left="225"/>
              <w:spacing w:before="76" w:line="183" w:lineRule="auto"/>
              <w:rPr>
                <w:sz w:val="16"/>
                <w:szCs w:val="16"/>
              </w:rPr>
            </w:pPr>
            <w:r>
              <w:rPr>
                <w:sz w:val="16"/>
                <w:szCs w:val="16"/>
                <w:spacing w:val="-4"/>
              </w:rPr>
              <w:t>24</w:t>
            </w:r>
          </w:p>
        </w:tc>
        <w:tc>
          <w:tcPr>
            <w:tcW w:w="608" w:type="dxa"/>
            <w:vAlign w:val="top"/>
          </w:tcPr>
          <w:p>
            <w:pPr>
              <w:pStyle w:val="TableText"/>
              <w:ind w:left="228"/>
              <w:spacing w:before="76" w:line="183" w:lineRule="auto"/>
              <w:rPr>
                <w:sz w:val="16"/>
                <w:szCs w:val="16"/>
              </w:rPr>
            </w:pPr>
            <w:r>
              <w:rPr>
                <w:sz w:val="16"/>
                <w:szCs w:val="16"/>
                <w:spacing w:val="-4"/>
              </w:rPr>
              <w:t>24</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pStyle w:val="TableText"/>
              <w:ind w:left="449"/>
              <w:spacing w:before="76" w:line="183" w:lineRule="auto"/>
              <w:rPr>
                <w:sz w:val="16"/>
                <w:szCs w:val="16"/>
              </w:rPr>
            </w:pPr>
            <w:r>
              <w:rPr>
                <w:sz w:val="16"/>
                <w:szCs w:val="16"/>
              </w:rPr>
              <w:t>3</w:t>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52"/>
              <w:spacing w:before="50" w:line="213" w:lineRule="auto"/>
              <w:rPr>
                <w:sz w:val="16"/>
                <w:szCs w:val="16"/>
              </w:rPr>
            </w:pPr>
            <w:r>
              <w:rPr>
                <w:sz w:val="16"/>
                <w:szCs w:val="16"/>
                <w:spacing w:val="-4"/>
              </w:rPr>
              <w:t>必修</w:t>
            </w:r>
          </w:p>
        </w:tc>
        <w:tc>
          <w:tcPr>
            <w:tcW w:w="602" w:type="dxa"/>
            <w:vAlign w:val="top"/>
          </w:tcPr>
          <w:p>
            <w:pPr>
              <w:pStyle w:val="TableText"/>
              <w:ind w:left="149"/>
              <w:spacing w:before="50" w:line="213"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00"/>
              <w:spacing w:before="50" w:line="213" w:lineRule="auto"/>
              <w:rPr>
                <w:sz w:val="16"/>
                <w:szCs w:val="16"/>
              </w:rPr>
            </w:pPr>
            <w:r>
              <w:rPr>
                <w:sz w:val="16"/>
                <w:szCs w:val="16"/>
                <w:spacing w:val="-3"/>
              </w:rPr>
              <w:t>商学院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642"/>
              <w:spacing w:before="50" w:line="213" w:lineRule="auto"/>
              <w:rPr>
                <w:sz w:val="16"/>
                <w:szCs w:val="16"/>
              </w:rPr>
            </w:pPr>
            <w:r>
              <w:rPr>
                <w:sz w:val="16"/>
                <w:szCs w:val="16"/>
                <w:spacing w:val="-1"/>
              </w:rPr>
              <w:t>沙盘模拟经营</w:t>
            </w:r>
          </w:p>
        </w:tc>
        <w:tc>
          <w:tcPr>
            <w:tcW w:w="603" w:type="dxa"/>
            <w:vAlign w:val="top"/>
          </w:tcPr>
          <w:p>
            <w:pPr>
              <w:pStyle w:val="TableText"/>
              <w:ind w:left="259"/>
              <w:spacing w:before="75" w:line="184" w:lineRule="auto"/>
              <w:rPr>
                <w:sz w:val="16"/>
                <w:szCs w:val="16"/>
              </w:rPr>
            </w:pPr>
            <w:r>
              <w:rPr>
                <w:sz w:val="16"/>
                <w:szCs w:val="16"/>
              </w:rPr>
              <w:t>C</w:t>
            </w:r>
          </w:p>
        </w:tc>
        <w:tc>
          <w:tcPr>
            <w:tcW w:w="602" w:type="dxa"/>
            <w:vAlign w:val="top"/>
          </w:tcPr>
          <w:p>
            <w:pPr>
              <w:pStyle w:val="TableText"/>
              <w:ind w:left="271"/>
              <w:spacing w:before="74" w:line="185" w:lineRule="auto"/>
              <w:rPr>
                <w:sz w:val="16"/>
                <w:szCs w:val="16"/>
              </w:rPr>
            </w:pPr>
            <w:r>
              <w:rPr>
                <w:sz w:val="16"/>
                <w:szCs w:val="16"/>
              </w:rPr>
              <w:t>1</w:t>
            </w:r>
          </w:p>
        </w:tc>
        <w:tc>
          <w:tcPr>
            <w:tcW w:w="605" w:type="dxa"/>
            <w:vAlign w:val="top"/>
          </w:tcPr>
          <w:p>
            <w:pPr>
              <w:pStyle w:val="TableText"/>
              <w:ind w:left="225"/>
              <w:spacing w:before="75" w:line="184" w:lineRule="auto"/>
              <w:rPr>
                <w:sz w:val="16"/>
                <w:szCs w:val="16"/>
              </w:rPr>
            </w:pPr>
            <w:r>
              <w:rPr>
                <w:sz w:val="16"/>
                <w:szCs w:val="16"/>
                <w:spacing w:val="-4"/>
              </w:rPr>
              <w:t>30</w:t>
            </w:r>
          </w:p>
        </w:tc>
        <w:tc>
          <w:tcPr>
            <w:tcW w:w="605" w:type="dxa"/>
            <w:vAlign w:val="top"/>
          </w:tcPr>
          <w:p>
            <w:pPr>
              <w:pStyle w:val="TableText"/>
              <w:ind w:left="266"/>
              <w:spacing w:before="75" w:line="184" w:lineRule="auto"/>
              <w:rPr>
                <w:sz w:val="16"/>
                <w:szCs w:val="16"/>
              </w:rPr>
            </w:pPr>
            <w:r>
              <w:rPr>
                <w:sz w:val="16"/>
                <w:szCs w:val="16"/>
              </w:rPr>
              <w:t>0</w:t>
            </w:r>
          </w:p>
        </w:tc>
        <w:tc>
          <w:tcPr>
            <w:tcW w:w="608" w:type="dxa"/>
            <w:vAlign w:val="top"/>
          </w:tcPr>
          <w:p>
            <w:pPr>
              <w:pStyle w:val="TableText"/>
              <w:ind w:left="229"/>
              <w:spacing w:before="75" w:line="184" w:lineRule="auto"/>
              <w:rPr>
                <w:sz w:val="16"/>
                <w:szCs w:val="16"/>
              </w:rPr>
            </w:pPr>
            <w:r>
              <w:rPr>
                <w:sz w:val="16"/>
                <w:szCs w:val="16"/>
                <w:spacing w:val="-4"/>
              </w:rPr>
              <w:t>30</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pStyle w:val="TableText"/>
              <w:ind w:left="458"/>
              <w:spacing w:before="74" w:line="185" w:lineRule="auto"/>
              <w:rPr>
                <w:sz w:val="16"/>
                <w:szCs w:val="16"/>
              </w:rPr>
            </w:pPr>
            <w:r>
              <w:rPr>
                <w:sz w:val="16"/>
                <w:szCs w:val="16"/>
              </w:rPr>
              <w:t>1</w:t>
            </w:r>
          </w:p>
        </w:tc>
        <w:tc>
          <w:tcPr>
            <w:tcW w:w="1009" w:type="dxa"/>
            <w:vAlign w:val="top"/>
          </w:tcPr>
          <w:p>
            <w:pPr>
              <w:spacing w:line="235" w:lineRule="exact"/>
              <w:rPr>
                <w:rFonts w:ascii="Arial"/>
                <w:sz w:val="20"/>
              </w:rPr>
            </w:pPr>
            <w:r/>
          </w:p>
        </w:tc>
        <w:tc>
          <w:tcPr>
            <w:tcW w:w="603" w:type="dxa"/>
            <w:vAlign w:val="top"/>
          </w:tcPr>
          <w:p>
            <w:pPr>
              <w:pStyle w:val="TableText"/>
              <w:ind w:left="161"/>
              <w:spacing w:before="50" w:line="213" w:lineRule="auto"/>
              <w:rPr>
                <w:sz w:val="16"/>
                <w:szCs w:val="16"/>
              </w:rPr>
            </w:pPr>
            <w:r>
              <w:rPr>
                <w:sz w:val="16"/>
                <w:szCs w:val="16"/>
                <w:spacing w:val="-8"/>
              </w:rPr>
              <w:t>限修</w:t>
            </w:r>
          </w:p>
        </w:tc>
        <w:tc>
          <w:tcPr>
            <w:tcW w:w="602" w:type="dxa"/>
            <w:vAlign w:val="top"/>
          </w:tcPr>
          <w:p>
            <w:pPr>
              <w:pStyle w:val="TableText"/>
              <w:ind w:left="149"/>
              <w:spacing w:before="50" w:line="213"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00"/>
              <w:spacing w:before="50" w:line="213" w:lineRule="auto"/>
              <w:rPr>
                <w:sz w:val="16"/>
                <w:szCs w:val="16"/>
              </w:rPr>
            </w:pPr>
            <w:r>
              <w:rPr>
                <w:sz w:val="16"/>
                <w:szCs w:val="16"/>
                <w:spacing w:val="-3"/>
              </w:rPr>
              <w:t>商学院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336"/>
              <w:spacing w:before="49" w:line="214" w:lineRule="auto"/>
              <w:rPr>
                <w:sz w:val="16"/>
                <w:szCs w:val="16"/>
              </w:rPr>
            </w:pPr>
            <w:r>
              <w:rPr>
                <w:sz w:val="16"/>
                <w:szCs w:val="16"/>
                <w:spacing w:val="-1"/>
              </w:rPr>
              <w:t>ARE</w:t>
            </w:r>
            <w:r>
              <w:rPr>
                <w:sz w:val="16"/>
                <w:szCs w:val="16"/>
                <w:spacing w:val="-29"/>
              </w:rPr>
              <w:t xml:space="preserve"> </w:t>
            </w:r>
            <w:r>
              <w:rPr>
                <w:sz w:val="16"/>
                <w:szCs w:val="16"/>
                <w:spacing w:val="-1"/>
              </w:rPr>
              <w:t>综合经营管理实训</w:t>
            </w:r>
          </w:p>
        </w:tc>
        <w:tc>
          <w:tcPr>
            <w:tcW w:w="603" w:type="dxa"/>
            <w:vAlign w:val="top"/>
          </w:tcPr>
          <w:p>
            <w:pPr>
              <w:pStyle w:val="TableText"/>
              <w:ind w:left="259"/>
              <w:spacing w:before="75" w:line="184" w:lineRule="auto"/>
              <w:rPr>
                <w:sz w:val="16"/>
                <w:szCs w:val="16"/>
              </w:rPr>
            </w:pPr>
            <w:r>
              <w:rPr>
                <w:sz w:val="16"/>
                <w:szCs w:val="16"/>
              </w:rPr>
              <w:t>C</w:t>
            </w:r>
          </w:p>
        </w:tc>
        <w:tc>
          <w:tcPr>
            <w:tcW w:w="602" w:type="dxa"/>
            <w:vAlign w:val="top"/>
          </w:tcPr>
          <w:p>
            <w:pPr>
              <w:pStyle w:val="TableText"/>
              <w:ind w:left="271"/>
              <w:spacing w:before="74" w:line="185" w:lineRule="auto"/>
              <w:rPr>
                <w:sz w:val="16"/>
                <w:szCs w:val="16"/>
              </w:rPr>
            </w:pPr>
            <w:r>
              <w:rPr>
                <w:sz w:val="16"/>
                <w:szCs w:val="16"/>
              </w:rPr>
              <w:t>1</w:t>
            </w:r>
          </w:p>
        </w:tc>
        <w:tc>
          <w:tcPr>
            <w:tcW w:w="605" w:type="dxa"/>
            <w:vAlign w:val="top"/>
          </w:tcPr>
          <w:p>
            <w:pPr>
              <w:pStyle w:val="TableText"/>
              <w:ind w:left="225"/>
              <w:spacing w:before="75" w:line="184" w:lineRule="auto"/>
              <w:rPr>
                <w:sz w:val="16"/>
                <w:szCs w:val="16"/>
              </w:rPr>
            </w:pPr>
            <w:r>
              <w:rPr>
                <w:sz w:val="16"/>
                <w:szCs w:val="16"/>
                <w:spacing w:val="-4"/>
              </w:rPr>
              <w:t>30</w:t>
            </w:r>
          </w:p>
        </w:tc>
        <w:tc>
          <w:tcPr>
            <w:tcW w:w="605" w:type="dxa"/>
            <w:vAlign w:val="top"/>
          </w:tcPr>
          <w:p>
            <w:pPr>
              <w:pStyle w:val="TableText"/>
              <w:ind w:left="266"/>
              <w:spacing w:before="75" w:line="184" w:lineRule="auto"/>
              <w:rPr>
                <w:sz w:val="16"/>
                <w:szCs w:val="16"/>
              </w:rPr>
            </w:pPr>
            <w:r>
              <w:rPr>
                <w:sz w:val="16"/>
                <w:szCs w:val="16"/>
              </w:rPr>
              <w:t>0</w:t>
            </w:r>
          </w:p>
        </w:tc>
        <w:tc>
          <w:tcPr>
            <w:tcW w:w="608" w:type="dxa"/>
            <w:vAlign w:val="top"/>
          </w:tcPr>
          <w:p>
            <w:pPr>
              <w:pStyle w:val="TableText"/>
              <w:ind w:left="229"/>
              <w:spacing w:before="75" w:line="184" w:lineRule="auto"/>
              <w:rPr>
                <w:sz w:val="16"/>
                <w:szCs w:val="16"/>
              </w:rPr>
            </w:pPr>
            <w:r>
              <w:rPr>
                <w:sz w:val="16"/>
                <w:szCs w:val="16"/>
                <w:spacing w:val="-4"/>
              </w:rPr>
              <w:t>30</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pStyle w:val="TableText"/>
              <w:ind w:left="455"/>
              <w:spacing w:before="74" w:line="185" w:lineRule="auto"/>
              <w:rPr>
                <w:sz w:val="16"/>
                <w:szCs w:val="16"/>
              </w:rPr>
            </w:pPr>
            <w:r>
              <w:rPr>
                <w:sz w:val="16"/>
                <w:szCs w:val="16"/>
              </w:rPr>
              <w:t>1</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61"/>
              <w:spacing w:before="49" w:line="214" w:lineRule="auto"/>
              <w:rPr>
                <w:sz w:val="16"/>
                <w:szCs w:val="16"/>
              </w:rPr>
            </w:pPr>
            <w:r>
              <w:rPr>
                <w:sz w:val="16"/>
                <w:szCs w:val="16"/>
                <w:spacing w:val="-8"/>
              </w:rPr>
              <w:t>限修</w:t>
            </w:r>
          </w:p>
        </w:tc>
        <w:tc>
          <w:tcPr>
            <w:tcW w:w="602" w:type="dxa"/>
            <w:vAlign w:val="top"/>
          </w:tcPr>
          <w:p>
            <w:pPr>
              <w:pStyle w:val="TableText"/>
              <w:ind w:left="149"/>
              <w:spacing w:before="49" w:line="214"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00"/>
              <w:spacing w:before="49" w:line="214" w:lineRule="auto"/>
              <w:rPr>
                <w:sz w:val="16"/>
                <w:szCs w:val="16"/>
              </w:rPr>
            </w:pPr>
            <w:r>
              <w:rPr>
                <w:sz w:val="16"/>
                <w:szCs w:val="16"/>
                <w:spacing w:val="-3"/>
              </w:rPr>
              <w:t>商学院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802"/>
              <w:spacing w:before="49" w:line="214" w:lineRule="auto"/>
              <w:rPr>
                <w:sz w:val="16"/>
                <w:szCs w:val="16"/>
              </w:rPr>
            </w:pPr>
            <w:r>
              <w:rPr>
                <w:sz w:val="16"/>
                <w:szCs w:val="16"/>
                <w:spacing w:val="-2"/>
              </w:rPr>
              <w:t>基础会计</w:t>
            </w:r>
          </w:p>
        </w:tc>
        <w:tc>
          <w:tcPr>
            <w:tcW w:w="603" w:type="dxa"/>
            <w:vAlign w:val="top"/>
          </w:tcPr>
          <w:p>
            <w:pPr>
              <w:pStyle w:val="TableText"/>
              <w:ind w:left="256"/>
              <w:spacing w:before="76" w:line="182" w:lineRule="auto"/>
              <w:rPr>
                <w:sz w:val="16"/>
                <w:szCs w:val="16"/>
              </w:rPr>
            </w:pPr>
            <w:r>
              <w:rPr>
                <w:sz w:val="16"/>
                <w:szCs w:val="16"/>
              </w:rPr>
              <w:t>B</w:t>
            </w:r>
          </w:p>
        </w:tc>
        <w:tc>
          <w:tcPr>
            <w:tcW w:w="602" w:type="dxa"/>
            <w:vAlign w:val="top"/>
          </w:tcPr>
          <w:p>
            <w:pPr>
              <w:pStyle w:val="TableText"/>
              <w:ind w:left="259"/>
              <w:spacing w:before="74" w:line="184" w:lineRule="auto"/>
              <w:rPr>
                <w:sz w:val="16"/>
                <w:szCs w:val="16"/>
              </w:rPr>
            </w:pPr>
            <w:r>
              <w:rPr>
                <w:sz w:val="16"/>
                <w:szCs w:val="16"/>
              </w:rPr>
              <w:t>4</w:t>
            </w:r>
          </w:p>
        </w:tc>
        <w:tc>
          <w:tcPr>
            <w:tcW w:w="605" w:type="dxa"/>
            <w:vAlign w:val="top"/>
          </w:tcPr>
          <w:p>
            <w:pPr>
              <w:pStyle w:val="TableText"/>
              <w:ind w:left="223"/>
              <w:spacing w:before="74" w:line="184" w:lineRule="auto"/>
              <w:rPr>
                <w:sz w:val="16"/>
                <w:szCs w:val="16"/>
              </w:rPr>
            </w:pPr>
            <w:r>
              <w:rPr>
                <w:sz w:val="16"/>
                <w:szCs w:val="16"/>
                <w:spacing w:val="-3"/>
              </w:rPr>
              <w:t>64</w:t>
            </w:r>
          </w:p>
        </w:tc>
        <w:tc>
          <w:tcPr>
            <w:tcW w:w="605" w:type="dxa"/>
            <w:vAlign w:val="top"/>
          </w:tcPr>
          <w:p>
            <w:pPr>
              <w:pStyle w:val="TableText"/>
              <w:ind w:left="223"/>
              <w:spacing w:before="74" w:line="184" w:lineRule="auto"/>
              <w:rPr>
                <w:sz w:val="16"/>
                <w:szCs w:val="16"/>
              </w:rPr>
            </w:pPr>
            <w:r>
              <w:rPr>
                <w:sz w:val="16"/>
                <w:szCs w:val="16"/>
                <w:spacing w:val="-2"/>
              </w:rPr>
              <w:t>48</w:t>
            </w:r>
          </w:p>
        </w:tc>
        <w:tc>
          <w:tcPr>
            <w:tcW w:w="608" w:type="dxa"/>
            <w:vAlign w:val="top"/>
          </w:tcPr>
          <w:p>
            <w:pPr>
              <w:pStyle w:val="TableText"/>
              <w:ind w:left="238"/>
              <w:spacing w:before="73" w:line="185" w:lineRule="auto"/>
              <w:rPr>
                <w:sz w:val="16"/>
                <w:szCs w:val="16"/>
              </w:rPr>
            </w:pPr>
            <w:r>
              <w:rPr>
                <w:sz w:val="16"/>
                <w:szCs w:val="16"/>
                <w:spacing w:val="-9"/>
              </w:rPr>
              <w:t>16</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pStyle w:val="TableText"/>
              <w:ind w:left="443"/>
              <w:spacing w:before="74" w:line="184" w:lineRule="auto"/>
              <w:rPr>
                <w:sz w:val="16"/>
                <w:szCs w:val="16"/>
              </w:rPr>
            </w:pPr>
            <w:r>
              <w:rPr>
                <w:sz w:val="16"/>
                <w:szCs w:val="16"/>
              </w:rPr>
              <w:t>4</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52"/>
              <w:spacing w:before="49" w:line="214" w:lineRule="auto"/>
              <w:rPr>
                <w:sz w:val="16"/>
                <w:szCs w:val="16"/>
              </w:rPr>
            </w:pPr>
            <w:r>
              <w:rPr>
                <w:sz w:val="16"/>
                <w:szCs w:val="16"/>
                <w:spacing w:val="-4"/>
              </w:rPr>
              <w:t>必修</w:t>
            </w:r>
          </w:p>
        </w:tc>
        <w:tc>
          <w:tcPr>
            <w:tcW w:w="602" w:type="dxa"/>
            <w:vAlign w:val="top"/>
          </w:tcPr>
          <w:p>
            <w:pPr>
              <w:pStyle w:val="TableText"/>
              <w:ind w:left="149"/>
              <w:spacing w:before="49" w:line="214" w:lineRule="auto"/>
              <w:rPr>
                <w:sz w:val="16"/>
                <w:szCs w:val="16"/>
              </w:rPr>
            </w:pPr>
            <w:r>
              <w:rPr>
                <w:sz w:val="16"/>
                <w:szCs w:val="16"/>
                <w:spacing w:val="-3"/>
              </w:rPr>
              <w:t>考试</w:t>
            </w:r>
          </w:p>
        </w:tc>
        <w:tc>
          <w:tcPr>
            <w:tcW w:w="1265" w:type="dxa"/>
            <w:vAlign w:val="top"/>
            <w:tcBorders>
              <w:right w:val="single" w:color="000000" w:sz="6" w:space="0"/>
            </w:tcBorders>
          </w:tcPr>
          <w:p>
            <w:pPr>
              <w:pStyle w:val="TableText"/>
              <w:ind w:left="400"/>
              <w:spacing w:before="49" w:line="214" w:lineRule="auto"/>
              <w:rPr>
                <w:sz w:val="16"/>
                <w:szCs w:val="16"/>
              </w:rPr>
            </w:pPr>
            <w:r>
              <w:rPr>
                <w:sz w:val="16"/>
                <w:szCs w:val="16"/>
                <w:spacing w:val="-3"/>
              </w:rPr>
              <w:t>商学院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726"/>
              <w:spacing w:before="51" w:line="212" w:lineRule="auto"/>
              <w:rPr>
                <w:sz w:val="16"/>
                <w:szCs w:val="16"/>
              </w:rPr>
            </w:pPr>
            <w:r>
              <w:rPr>
                <w:sz w:val="16"/>
                <w:szCs w:val="16"/>
                <w:spacing w:val="-2"/>
              </w:rPr>
              <w:t>管理学基础</w:t>
            </w:r>
          </w:p>
        </w:tc>
        <w:tc>
          <w:tcPr>
            <w:tcW w:w="603" w:type="dxa"/>
            <w:vAlign w:val="top"/>
          </w:tcPr>
          <w:p>
            <w:pPr>
              <w:pStyle w:val="TableText"/>
              <w:ind w:left="256"/>
              <w:spacing w:before="78" w:line="181" w:lineRule="auto"/>
              <w:rPr>
                <w:sz w:val="16"/>
                <w:szCs w:val="16"/>
              </w:rPr>
            </w:pPr>
            <w:r>
              <w:rPr>
                <w:sz w:val="16"/>
                <w:szCs w:val="16"/>
              </w:rPr>
              <w:t>B</w:t>
            </w:r>
          </w:p>
        </w:tc>
        <w:tc>
          <w:tcPr>
            <w:tcW w:w="602" w:type="dxa"/>
            <w:vAlign w:val="top"/>
          </w:tcPr>
          <w:p>
            <w:pPr>
              <w:pStyle w:val="TableText"/>
              <w:ind w:left="263"/>
              <w:spacing w:before="77" w:line="182" w:lineRule="auto"/>
              <w:rPr>
                <w:sz w:val="16"/>
                <w:szCs w:val="16"/>
              </w:rPr>
            </w:pPr>
            <w:r>
              <w:rPr>
                <w:sz w:val="16"/>
                <w:szCs w:val="16"/>
              </w:rPr>
              <w:t>3</w:t>
            </w:r>
          </w:p>
        </w:tc>
        <w:tc>
          <w:tcPr>
            <w:tcW w:w="605" w:type="dxa"/>
            <w:vAlign w:val="top"/>
          </w:tcPr>
          <w:p>
            <w:pPr>
              <w:pStyle w:val="TableText"/>
              <w:ind w:left="221"/>
              <w:spacing w:before="77" w:line="182" w:lineRule="auto"/>
              <w:rPr>
                <w:sz w:val="16"/>
                <w:szCs w:val="16"/>
              </w:rPr>
            </w:pPr>
            <w:r>
              <w:rPr>
                <w:sz w:val="16"/>
                <w:szCs w:val="16"/>
                <w:spacing w:val="-2"/>
              </w:rPr>
              <w:t>48</w:t>
            </w:r>
          </w:p>
        </w:tc>
        <w:tc>
          <w:tcPr>
            <w:tcW w:w="605" w:type="dxa"/>
            <w:vAlign w:val="top"/>
          </w:tcPr>
          <w:p>
            <w:pPr>
              <w:pStyle w:val="TableText"/>
              <w:ind w:left="225"/>
              <w:spacing w:before="77" w:line="182" w:lineRule="auto"/>
              <w:rPr>
                <w:sz w:val="16"/>
                <w:szCs w:val="16"/>
              </w:rPr>
            </w:pPr>
            <w:r>
              <w:rPr>
                <w:sz w:val="16"/>
                <w:szCs w:val="16"/>
                <w:spacing w:val="-4"/>
              </w:rPr>
              <w:t>24</w:t>
            </w:r>
          </w:p>
        </w:tc>
        <w:tc>
          <w:tcPr>
            <w:tcW w:w="608" w:type="dxa"/>
            <w:vAlign w:val="top"/>
          </w:tcPr>
          <w:p>
            <w:pPr>
              <w:pStyle w:val="TableText"/>
              <w:ind w:left="228"/>
              <w:spacing w:before="77" w:line="182" w:lineRule="auto"/>
              <w:rPr>
                <w:sz w:val="16"/>
                <w:szCs w:val="16"/>
              </w:rPr>
            </w:pPr>
            <w:r>
              <w:rPr>
                <w:sz w:val="16"/>
                <w:szCs w:val="16"/>
                <w:spacing w:val="-4"/>
              </w:rPr>
              <w:t>24</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pStyle w:val="TableText"/>
              <w:ind w:left="447"/>
              <w:spacing w:before="77" w:line="182" w:lineRule="auto"/>
              <w:rPr>
                <w:sz w:val="16"/>
                <w:szCs w:val="16"/>
              </w:rPr>
            </w:pPr>
            <w:r>
              <w:rPr>
                <w:sz w:val="16"/>
                <w:szCs w:val="16"/>
              </w:rPr>
              <w:t>3</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61"/>
              <w:spacing w:before="51" w:line="212" w:lineRule="auto"/>
              <w:rPr>
                <w:sz w:val="16"/>
                <w:szCs w:val="16"/>
              </w:rPr>
            </w:pPr>
            <w:r>
              <w:rPr>
                <w:sz w:val="16"/>
                <w:szCs w:val="16"/>
                <w:spacing w:val="-8"/>
              </w:rPr>
              <w:t>限修</w:t>
            </w:r>
          </w:p>
        </w:tc>
        <w:tc>
          <w:tcPr>
            <w:tcW w:w="602" w:type="dxa"/>
            <w:vAlign w:val="top"/>
          </w:tcPr>
          <w:p>
            <w:pPr>
              <w:pStyle w:val="TableText"/>
              <w:ind w:left="149"/>
              <w:spacing w:before="51" w:line="212"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00"/>
              <w:spacing w:before="51" w:line="212" w:lineRule="auto"/>
              <w:rPr>
                <w:sz w:val="16"/>
                <w:szCs w:val="16"/>
              </w:rPr>
            </w:pPr>
            <w:r>
              <w:rPr>
                <w:sz w:val="16"/>
                <w:szCs w:val="16"/>
                <w:spacing w:val="-3"/>
              </w:rPr>
              <w:t>商学院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724"/>
              <w:spacing w:before="51" w:line="212" w:lineRule="auto"/>
              <w:rPr>
                <w:sz w:val="16"/>
                <w:szCs w:val="16"/>
              </w:rPr>
            </w:pPr>
            <w:r>
              <w:rPr>
                <w:sz w:val="16"/>
                <w:szCs w:val="16"/>
                <w:spacing w:val="-2"/>
              </w:rPr>
              <w:t>经济学基础</w:t>
            </w:r>
          </w:p>
        </w:tc>
        <w:tc>
          <w:tcPr>
            <w:tcW w:w="603" w:type="dxa"/>
            <w:vAlign w:val="top"/>
          </w:tcPr>
          <w:p>
            <w:pPr>
              <w:pStyle w:val="TableText"/>
              <w:ind w:left="255"/>
              <w:spacing w:before="75" w:line="184" w:lineRule="auto"/>
              <w:rPr>
                <w:sz w:val="16"/>
                <w:szCs w:val="16"/>
              </w:rPr>
            </w:pPr>
            <w:r>
              <w:rPr>
                <w:sz w:val="16"/>
                <w:szCs w:val="16"/>
              </w:rPr>
              <w:t>A</w:t>
            </w:r>
          </w:p>
        </w:tc>
        <w:tc>
          <w:tcPr>
            <w:tcW w:w="602" w:type="dxa"/>
            <w:vAlign w:val="top"/>
          </w:tcPr>
          <w:p>
            <w:pPr>
              <w:pStyle w:val="TableText"/>
              <w:ind w:left="263"/>
              <w:spacing w:before="76" w:line="183" w:lineRule="auto"/>
              <w:rPr>
                <w:sz w:val="16"/>
                <w:szCs w:val="16"/>
              </w:rPr>
            </w:pPr>
            <w:r>
              <w:rPr>
                <w:sz w:val="16"/>
                <w:szCs w:val="16"/>
              </w:rPr>
              <w:t>3</w:t>
            </w:r>
          </w:p>
        </w:tc>
        <w:tc>
          <w:tcPr>
            <w:tcW w:w="605" w:type="dxa"/>
            <w:vAlign w:val="top"/>
          </w:tcPr>
          <w:p>
            <w:pPr>
              <w:pStyle w:val="TableText"/>
              <w:ind w:left="221"/>
              <w:spacing w:before="76" w:line="183" w:lineRule="auto"/>
              <w:rPr>
                <w:sz w:val="16"/>
                <w:szCs w:val="16"/>
              </w:rPr>
            </w:pPr>
            <w:r>
              <w:rPr>
                <w:sz w:val="16"/>
                <w:szCs w:val="16"/>
                <w:spacing w:val="-2"/>
              </w:rPr>
              <w:t>48</w:t>
            </w:r>
          </w:p>
        </w:tc>
        <w:tc>
          <w:tcPr>
            <w:tcW w:w="605" w:type="dxa"/>
            <w:vAlign w:val="top"/>
          </w:tcPr>
          <w:p>
            <w:pPr>
              <w:pStyle w:val="TableText"/>
              <w:ind w:left="223"/>
              <w:spacing w:before="76" w:line="183" w:lineRule="auto"/>
              <w:rPr>
                <w:sz w:val="16"/>
                <w:szCs w:val="16"/>
              </w:rPr>
            </w:pPr>
            <w:r>
              <w:rPr>
                <w:sz w:val="16"/>
                <w:szCs w:val="16"/>
                <w:spacing w:val="-2"/>
              </w:rPr>
              <w:t>48</w:t>
            </w:r>
          </w:p>
        </w:tc>
        <w:tc>
          <w:tcPr>
            <w:tcW w:w="608" w:type="dxa"/>
            <w:vAlign w:val="top"/>
          </w:tcPr>
          <w:p>
            <w:pPr>
              <w:pStyle w:val="TableText"/>
              <w:ind w:left="265"/>
              <w:spacing w:before="76" w:line="183" w:lineRule="auto"/>
              <w:rPr>
                <w:sz w:val="16"/>
                <w:szCs w:val="16"/>
              </w:rPr>
            </w:pPr>
            <w:r>
              <w:rPr>
                <w:sz w:val="16"/>
                <w:szCs w:val="16"/>
              </w:rPr>
              <w:t>0</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pStyle w:val="TableText"/>
              <w:ind w:left="449"/>
              <w:spacing w:before="76" w:line="183" w:lineRule="auto"/>
              <w:rPr>
                <w:sz w:val="16"/>
                <w:szCs w:val="16"/>
              </w:rPr>
            </w:pPr>
            <w:r>
              <w:rPr>
                <w:sz w:val="16"/>
                <w:szCs w:val="16"/>
              </w:rPr>
              <w:t>3</w:t>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61"/>
              <w:spacing w:before="51" w:line="212" w:lineRule="auto"/>
              <w:rPr>
                <w:sz w:val="16"/>
                <w:szCs w:val="16"/>
              </w:rPr>
            </w:pPr>
            <w:r>
              <w:rPr>
                <w:sz w:val="16"/>
                <w:szCs w:val="16"/>
                <w:spacing w:val="-8"/>
              </w:rPr>
              <w:t>限修</w:t>
            </w:r>
          </w:p>
        </w:tc>
        <w:tc>
          <w:tcPr>
            <w:tcW w:w="602" w:type="dxa"/>
            <w:vAlign w:val="top"/>
          </w:tcPr>
          <w:p>
            <w:pPr>
              <w:pStyle w:val="TableText"/>
              <w:ind w:left="149"/>
              <w:spacing w:before="51" w:line="212"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00"/>
              <w:spacing w:before="51" w:line="212" w:lineRule="auto"/>
              <w:rPr>
                <w:sz w:val="16"/>
                <w:szCs w:val="16"/>
              </w:rPr>
            </w:pPr>
            <w:r>
              <w:rPr>
                <w:sz w:val="16"/>
                <w:szCs w:val="16"/>
                <w:spacing w:val="-3"/>
              </w:rPr>
              <w:t>商学院</w:t>
            </w:r>
          </w:p>
        </w:tc>
      </w:tr>
      <w:tr>
        <w:trPr>
          <w:trHeight w:val="245" w:hRule="atLeast"/>
        </w:trPr>
        <w:tc>
          <w:tcPr>
            <w:tcW w:w="430" w:type="dxa"/>
            <w:vAlign w:val="top"/>
            <w:vMerge w:val="continue"/>
            <w:textDirection w:val="tbRlV"/>
            <w:tcBorders>
              <w:left w:val="single" w:color="000000" w:sz="6" w:space="0"/>
              <w:top w:val="nil"/>
            </w:tcBorders>
          </w:tcPr>
          <w:p>
            <w:pPr>
              <w:rPr>
                <w:rFonts w:ascii="Arial"/>
                <w:sz w:val="21"/>
              </w:rPr>
            </w:pPr>
            <w:r/>
          </w:p>
        </w:tc>
        <w:tc>
          <w:tcPr>
            <w:tcW w:w="2248" w:type="dxa"/>
            <w:vAlign w:val="top"/>
          </w:tcPr>
          <w:p>
            <w:pPr>
              <w:pStyle w:val="TableText"/>
              <w:ind w:left="238"/>
              <w:spacing w:before="50" w:line="213" w:lineRule="auto"/>
              <w:rPr>
                <w:sz w:val="16"/>
                <w:szCs w:val="16"/>
              </w:rPr>
            </w:pPr>
            <w:r>
              <w:rPr>
                <w:sz w:val="16"/>
                <w:szCs w:val="16"/>
                <w:b/>
                <w:bCs/>
                <w:spacing w:val="-2"/>
              </w:rPr>
              <w:t>专业基础课程学分和课时</w:t>
            </w:r>
          </w:p>
        </w:tc>
        <w:tc>
          <w:tcPr>
            <w:tcW w:w="603" w:type="dxa"/>
            <w:vAlign w:val="top"/>
          </w:tcPr>
          <w:p>
            <w:pPr>
              <w:pStyle w:val="TableText"/>
              <w:ind w:left="144"/>
              <w:spacing w:before="50" w:line="213" w:lineRule="auto"/>
              <w:rPr>
                <w:sz w:val="16"/>
                <w:szCs w:val="16"/>
              </w:rPr>
            </w:pPr>
            <w:r>
              <w:rPr>
                <w:sz w:val="16"/>
                <w:szCs w:val="16"/>
                <w:b/>
                <w:bCs/>
                <w:spacing w:val="-7"/>
              </w:rPr>
              <w:t>小计</w:t>
            </w:r>
          </w:p>
        </w:tc>
        <w:tc>
          <w:tcPr>
            <w:tcW w:w="602" w:type="dxa"/>
            <w:vAlign w:val="top"/>
          </w:tcPr>
          <w:p>
            <w:pPr>
              <w:pStyle w:val="TableText"/>
              <w:ind w:left="230"/>
              <w:spacing w:before="75" w:line="184" w:lineRule="auto"/>
              <w:rPr>
                <w:sz w:val="16"/>
                <w:szCs w:val="16"/>
              </w:rPr>
            </w:pPr>
            <w:r>
              <w:rPr>
                <w:sz w:val="16"/>
                <w:szCs w:val="16"/>
                <w:b/>
                <w:bCs/>
                <w:spacing w:val="-10"/>
              </w:rPr>
              <w:t>19</w:t>
            </w:r>
          </w:p>
        </w:tc>
        <w:tc>
          <w:tcPr>
            <w:tcW w:w="605" w:type="dxa"/>
            <w:vAlign w:val="top"/>
          </w:tcPr>
          <w:p>
            <w:pPr>
              <w:pStyle w:val="TableText"/>
              <w:ind w:left="184"/>
              <w:spacing w:before="76" w:line="183" w:lineRule="auto"/>
              <w:rPr>
                <w:sz w:val="16"/>
                <w:szCs w:val="16"/>
              </w:rPr>
            </w:pPr>
            <w:r>
              <w:rPr>
                <w:sz w:val="16"/>
                <w:szCs w:val="16"/>
                <w:b/>
                <w:bCs/>
                <w:spacing w:val="-4"/>
              </w:rPr>
              <w:t>346</w:t>
            </w:r>
          </w:p>
        </w:tc>
        <w:tc>
          <w:tcPr>
            <w:tcW w:w="605" w:type="dxa"/>
            <w:vAlign w:val="top"/>
          </w:tcPr>
          <w:p>
            <w:pPr>
              <w:pStyle w:val="TableText"/>
              <w:ind w:left="195"/>
              <w:spacing w:before="75" w:line="184" w:lineRule="auto"/>
              <w:rPr>
                <w:sz w:val="16"/>
                <w:szCs w:val="16"/>
              </w:rPr>
            </w:pPr>
            <w:r>
              <w:rPr>
                <w:sz w:val="16"/>
                <w:szCs w:val="16"/>
                <w:b/>
                <w:bCs/>
                <w:spacing w:val="-7"/>
              </w:rPr>
              <w:t>176</w:t>
            </w:r>
          </w:p>
        </w:tc>
        <w:tc>
          <w:tcPr>
            <w:tcW w:w="608" w:type="dxa"/>
            <w:vAlign w:val="top"/>
          </w:tcPr>
          <w:p>
            <w:pPr>
              <w:pStyle w:val="TableText"/>
              <w:ind w:left="197"/>
              <w:spacing w:before="75" w:line="184" w:lineRule="auto"/>
              <w:rPr>
                <w:sz w:val="16"/>
                <w:szCs w:val="16"/>
              </w:rPr>
            </w:pPr>
            <w:r>
              <w:rPr>
                <w:sz w:val="16"/>
                <w:szCs w:val="16"/>
                <w:b/>
                <w:bCs/>
                <w:spacing w:val="-7"/>
              </w:rPr>
              <w:t>170</w:t>
            </w:r>
          </w:p>
        </w:tc>
        <w:tc>
          <w:tcPr>
            <w:tcW w:w="960" w:type="dxa"/>
            <w:vAlign w:val="top"/>
          </w:tcPr>
          <w:p>
            <w:pPr>
              <w:pStyle w:val="TableText"/>
              <w:ind w:left="445"/>
              <w:spacing w:before="76" w:line="183" w:lineRule="auto"/>
              <w:rPr>
                <w:sz w:val="16"/>
                <w:szCs w:val="16"/>
              </w:rPr>
            </w:pPr>
            <w:r>
              <w:rPr>
                <w:sz w:val="16"/>
                <w:szCs w:val="16"/>
                <w:b/>
                <w:bCs/>
                <w:spacing w:val="-2"/>
              </w:rPr>
              <w:t>0</w:t>
            </w:r>
          </w:p>
        </w:tc>
        <w:tc>
          <w:tcPr>
            <w:tcW w:w="960" w:type="dxa"/>
            <w:vAlign w:val="top"/>
          </w:tcPr>
          <w:p>
            <w:pPr>
              <w:pStyle w:val="TableText"/>
              <w:ind w:left="445"/>
              <w:spacing w:before="76" w:line="183" w:lineRule="auto"/>
              <w:rPr>
                <w:sz w:val="16"/>
                <w:szCs w:val="16"/>
              </w:rPr>
            </w:pPr>
            <w:r>
              <w:rPr>
                <w:sz w:val="16"/>
                <w:szCs w:val="16"/>
                <w:b/>
                <w:bCs/>
                <w:spacing w:val="-2"/>
              </w:rPr>
              <w:t>0</w:t>
            </w:r>
          </w:p>
        </w:tc>
        <w:tc>
          <w:tcPr>
            <w:tcW w:w="960" w:type="dxa"/>
            <w:vAlign w:val="top"/>
          </w:tcPr>
          <w:p>
            <w:pPr>
              <w:pStyle w:val="TableText"/>
              <w:ind w:left="444"/>
              <w:spacing w:before="76" w:line="183" w:lineRule="auto"/>
              <w:rPr>
                <w:sz w:val="16"/>
                <w:szCs w:val="16"/>
              </w:rPr>
            </w:pPr>
            <w:r>
              <w:rPr>
                <w:sz w:val="16"/>
                <w:szCs w:val="16"/>
                <w:b/>
                <w:bCs/>
                <w:spacing w:val="-2"/>
              </w:rPr>
              <w:t>8</w:t>
            </w:r>
          </w:p>
        </w:tc>
        <w:tc>
          <w:tcPr>
            <w:tcW w:w="960" w:type="dxa"/>
            <w:vAlign w:val="top"/>
          </w:tcPr>
          <w:p>
            <w:pPr>
              <w:pStyle w:val="TableText"/>
              <w:ind w:left="417"/>
              <w:spacing w:before="75" w:line="184" w:lineRule="auto"/>
              <w:rPr>
                <w:sz w:val="16"/>
                <w:szCs w:val="16"/>
              </w:rPr>
            </w:pPr>
            <w:r>
              <w:rPr>
                <w:sz w:val="16"/>
                <w:szCs w:val="16"/>
                <w:b/>
                <w:bCs/>
                <w:spacing w:val="-10"/>
              </w:rPr>
              <w:t>10</w:t>
            </w:r>
          </w:p>
        </w:tc>
        <w:tc>
          <w:tcPr>
            <w:tcW w:w="960" w:type="dxa"/>
            <w:vAlign w:val="top"/>
          </w:tcPr>
          <w:p>
            <w:pPr>
              <w:pStyle w:val="TableText"/>
              <w:ind w:left="458"/>
              <w:spacing w:before="75" w:line="184" w:lineRule="auto"/>
              <w:rPr>
                <w:sz w:val="16"/>
                <w:szCs w:val="16"/>
              </w:rPr>
            </w:pPr>
            <w:r>
              <w:rPr>
                <w:sz w:val="16"/>
                <w:szCs w:val="16"/>
                <w:b/>
                <w:bCs/>
                <w:spacing w:val="-2"/>
              </w:rPr>
              <w:t>1</w:t>
            </w:r>
          </w:p>
        </w:tc>
        <w:tc>
          <w:tcPr>
            <w:tcW w:w="1009" w:type="dxa"/>
            <w:vAlign w:val="top"/>
          </w:tcPr>
          <w:p>
            <w:pPr>
              <w:pStyle w:val="TableText"/>
              <w:ind w:left="473"/>
              <w:spacing w:before="76" w:line="183" w:lineRule="auto"/>
              <w:rPr>
                <w:sz w:val="16"/>
                <w:szCs w:val="16"/>
              </w:rPr>
            </w:pPr>
            <w:r>
              <w:rPr>
                <w:sz w:val="16"/>
                <w:szCs w:val="16"/>
                <w:b/>
                <w:bCs/>
                <w:spacing w:val="-2"/>
              </w:rPr>
              <w:t>0</w:t>
            </w:r>
          </w:p>
        </w:tc>
        <w:tc>
          <w:tcPr>
            <w:tcW w:w="603"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1265" w:type="dxa"/>
            <w:vAlign w:val="top"/>
            <w:tcBorders>
              <w:right w:val="single" w:color="000000" w:sz="6" w:space="0"/>
            </w:tcBorders>
          </w:tcPr>
          <w:p>
            <w:pPr>
              <w:spacing w:line="235" w:lineRule="exact"/>
              <w:rPr>
                <w:rFonts w:ascii="Arial"/>
                <w:sz w:val="20"/>
              </w:rPr>
            </w:pPr>
            <w:r/>
          </w:p>
        </w:tc>
      </w:tr>
      <w:tr>
        <w:trPr>
          <w:trHeight w:val="245" w:hRule="atLeast"/>
        </w:trPr>
        <w:tc>
          <w:tcPr>
            <w:tcW w:w="430" w:type="dxa"/>
            <w:vAlign w:val="top"/>
            <w:vMerge w:val="restart"/>
            <w:textDirection w:val="tbRlV"/>
            <w:tcBorders>
              <w:left w:val="single" w:color="000000" w:sz="6" w:space="0"/>
              <w:bottom w:val="nil"/>
            </w:tcBorders>
          </w:tcPr>
          <w:p>
            <w:pPr>
              <w:pStyle w:val="TableText"/>
              <w:ind w:left="1065"/>
              <w:spacing w:before="135" w:line="210" w:lineRule="auto"/>
              <w:rPr>
                <w:sz w:val="16"/>
                <w:szCs w:val="16"/>
              </w:rPr>
            </w:pPr>
            <w:r>
              <w:rPr>
                <w:sz w:val="16"/>
                <w:szCs w:val="16"/>
              </w:rPr>
              <w:t>专 业 课 程</w:t>
            </w:r>
          </w:p>
        </w:tc>
        <w:tc>
          <w:tcPr>
            <w:tcW w:w="2248" w:type="dxa"/>
            <w:vAlign w:val="top"/>
          </w:tcPr>
          <w:p>
            <w:pPr>
              <w:pStyle w:val="TableText"/>
              <w:ind w:left="645"/>
              <w:spacing w:before="50" w:line="213" w:lineRule="auto"/>
              <w:rPr>
                <w:sz w:val="16"/>
                <w:szCs w:val="16"/>
              </w:rPr>
            </w:pPr>
            <w:r>
              <w:rPr>
                <w:sz w:val="16"/>
                <w:szCs w:val="16"/>
                <w:spacing w:val="-2"/>
              </w:rPr>
              <w:t>管理会计实务</w:t>
            </w:r>
          </w:p>
        </w:tc>
        <w:tc>
          <w:tcPr>
            <w:tcW w:w="603" w:type="dxa"/>
            <w:vAlign w:val="top"/>
          </w:tcPr>
          <w:p>
            <w:pPr>
              <w:pStyle w:val="TableText"/>
              <w:ind w:left="256"/>
              <w:spacing w:before="77" w:line="182" w:lineRule="auto"/>
              <w:rPr>
                <w:sz w:val="16"/>
                <w:szCs w:val="16"/>
              </w:rPr>
            </w:pPr>
            <w:r>
              <w:rPr>
                <w:sz w:val="16"/>
                <w:szCs w:val="16"/>
              </w:rPr>
              <w:t>B</w:t>
            </w:r>
          </w:p>
        </w:tc>
        <w:tc>
          <w:tcPr>
            <w:tcW w:w="602" w:type="dxa"/>
            <w:vAlign w:val="top"/>
          </w:tcPr>
          <w:p>
            <w:pPr>
              <w:pStyle w:val="TableText"/>
              <w:ind w:left="259"/>
              <w:spacing w:before="75" w:line="184" w:lineRule="auto"/>
              <w:rPr>
                <w:sz w:val="16"/>
                <w:szCs w:val="16"/>
              </w:rPr>
            </w:pPr>
            <w:r>
              <w:rPr>
                <w:sz w:val="16"/>
                <w:szCs w:val="16"/>
              </w:rPr>
              <w:t>4</w:t>
            </w:r>
          </w:p>
        </w:tc>
        <w:tc>
          <w:tcPr>
            <w:tcW w:w="605" w:type="dxa"/>
            <w:vAlign w:val="top"/>
          </w:tcPr>
          <w:p>
            <w:pPr>
              <w:pStyle w:val="TableText"/>
              <w:ind w:left="223"/>
              <w:spacing w:before="75" w:line="184" w:lineRule="auto"/>
              <w:rPr>
                <w:sz w:val="16"/>
                <w:szCs w:val="16"/>
              </w:rPr>
            </w:pPr>
            <w:r>
              <w:rPr>
                <w:sz w:val="16"/>
                <w:szCs w:val="16"/>
                <w:spacing w:val="-3"/>
              </w:rPr>
              <w:t>64</w:t>
            </w:r>
          </w:p>
        </w:tc>
        <w:tc>
          <w:tcPr>
            <w:tcW w:w="605" w:type="dxa"/>
            <w:vAlign w:val="top"/>
          </w:tcPr>
          <w:p>
            <w:pPr>
              <w:pStyle w:val="TableText"/>
              <w:ind w:left="223"/>
              <w:spacing w:before="75" w:line="184" w:lineRule="auto"/>
              <w:rPr>
                <w:sz w:val="16"/>
                <w:szCs w:val="16"/>
              </w:rPr>
            </w:pPr>
            <w:r>
              <w:rPr>
                <w:sz w:val="16"/>
                <w:szCs w:val="16"/>
                <w:spacing w:val="-2"/>
              </w:rPr>
              <w:t>48</w:t>
            </w:r>
          </w:p>
        </w:tc>
        <w:tc>
          <w:tcPr>
            <w:tcW w:w="608" w:type="dxa"/>
            <w:vAlign w:val="top"/>
          </w:tcPr>
          <w:p>
            <w:pPr>
              <w:pStyle w:val="TableText"/>
              <w:ind w:left="238"/>
              <w:spacing w:before="74" w:line="185" w:lineRule="auto"/>
              <w:rPr>
                <w:sz w:val="16"/>
                <w:szCs w:val="16"/>
              </w:rPr>
            </w:pPr>
            <w:r>
              <w:rPr>
                <w:sz w:val="16"/>
                <w:szCs w:val="16"/>
                <w:spacing w:val="-9"/>
              </w:rPr>
              <w:t>16</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pStyle w:val="TableText"/>
              <w:ind w:left="445"/>
              <w:spacing w:before="75" w:line="184" w:lineRule="auto"/>
              <w:rPr>
                <w:sz w:val="16"/>
                <w:szCs w:val="16"/>
              </w:rPr>
            </w:pPr>
            <w:r>
              <w:rPr>
                <w:sz w:val="16"/>
                <w:szCs w:val="16"/>
              </w:rPr>
              <w:t>4</w:t>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52"/>
              <w:spacing w:before="50" w:line="213" w:lineRule="auto"/>
              <w:rPr>
                <w:sz w:val="16"/>
                <w:szCs w:val="16"/>
              </w:rPr>
            </w:pPr>
            <w:r>
              <w:rPr>
                <w:sz w:val="16"/>
                <w:szCs w:val="16"/>
                <w:spacing w:val="-4"/>
              </w:rPr>
              <w:t>必修</w:t>
            </w:r>
          </w:p>
        </w:tc>
        <w:tc>
          <w:tcPr>
            <w:tcW w:w="602" w:type="dxa"/>
            <w:vAlign w:val="top"/>
          </w:tcPr>
          <w:p>
            <w:pPr>
              <w:pStyle w:val="TableText"/>
              <w:ind w:left="149"/>
              <w:spacing w:before="50" w:line="213" w:lineRule="auto"/>
              <w:rPr>
                <w:sz w:val="16"/>
                <w:szCs w:val="16"/>
              </w:rPr>
            </w:pPr>
            <w:r>
              <w:rPr>
                <w:sz w:val="16"/>
                <w:szCs w:val="16"/>
                <w:spacing w:val="-3"/>
              </w:rPr>
              <w:t>考试</w:t>
            </w:r>
          </w:p>
        </w:tc>
        <w:tc>
          <w:tcPr>
            <w:tcW w:w="1265" w:type="dxa"/>
            <w:vAlign w:val="top"/>
            <w:tcBorders>
              <w:right w:val="single" w:color="000000" w:sz="6" w:space="0"/>
            </w:tcBorders>
          </w:tcPr>
          <w:p>
            <w:pPr>
              <w:pStyle w:val="TableText"/>
              <w:ind w:left="400"/>
              <w:spacing w:before="50" w:line="213" w:lineRule="auto"/>
              <w:rPr>
                <w:sz w:val="16"/>
                <w:szCs w:val="16"/>
              </w:rPr>
            </w:pPr>
            <w:r>
              <w:rPr>
                <w:sz w:val="16"/>
                <w:szCs w:val="16"/>
                <w:spacing w:val="-3"/>
              </w:rPr>
              <w:t>商学院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577"/>
              <w:spacing w:before="49" w:line="214" w:lineRule="auto"/>
              <w:rPr>
                <w:sz w:val="16"/>
                <w:szCs w:val="16"/>
              </w:rPr>
            </w:pPr>
            <w:r>
              <w:rPr>
                <w:sz w:val="16"/>
                <w:szCs w:val="16"/>
                <w:spacing w:val="-3"/>
              </w:rPr>
              <w:t>中级财务会计上</w:t>
            </w:r>
          </w:p>
        </w:tc>
        <w:tc>
          <w:tcPr>
            <w:tcW w:w="603" w:type="dxa"/>
            <w:vAlign w:val="top"/>
          </w:tcPr>
          <w:p>
            <w:pPr>
              <w:pStyle w:val="TableText"/>
              <w:ind w:left="256"/>
              <w:spacing w:before="76" w:line="182" w:lineRule="auto"/>
              <w:rPr>
                <w:sz w:val="16"/>
                <w:szCs w:val="16"/>
              </w:rPr>
            </w:pPr>
            <w:r>
              <w:rPr>
                <w:sz w:val="16"/>
                <w:szCs w:val="16"/>
              </w:rPr>
              <w:t>B</w:t>
            </w:r>
          </w:p>
        </w:tc>
        <w:tc>
          <w:tcPr>
            <w:tcW w:w="602" w:type="dxa"/>
            <w:vAlign w:val="top"/>
          </w:tcPr>
          <w:p>
            <w:pPr>
              <w:pStyle w:val="TableText"/>
              <w:ind w:left="259"/>
              <w:spacing w:before="75" w:line="184" w:lineRule="auto"/>
              <w:rPr>
                <w:sz w:val="16"/>
                <w:szCs w:val="16"/>
              </w:rPr>
            </w:pPr>
            <w:r>
              <w:rPr>
                <w:sz w:val="16"/>
                <w:szCs w:val="16"/>
              </w:rPr>
              <w:t>4</w:t>
            </w:r>
          </w:p>
        </w:tc>
        <w:tc>
          <w:tcPr>
            <w:tcW w:w="605" w:type="dxa"/>
            <w:vAlign w:val="top"/>
          </w:tcPr>
          <w:p>
            <w:pPr>
              <w:pStyle w:val="TableText"/>
              <w:ind w:left="223"/>
              <w:spacing w:before="75" w:line="184" w:lineRule="auto"/>
              <w:rPr>
                <w:sz w:val="16"/>
                <w:szCs w:val="16"/>
              </w:rPr>
            </w:pPr>
            <w:r>
              <w:rPr>
                <w:sz w:val="16"/>
                <w:szCs w:val="16"/>
                <w:spacing w:val="-3"/>
              </w:rPr>
              <w:t>64</w:t>
            </w:r>
          </w:p>
        </w:tc>
        <w:tc>
          <w:tcPr>
            <w:tcW w:w="605" w:type="dxa"/>
            <w:vAlign w:val="top"/>
          </w:tcPr>
          <w:p>
            <w:pPr>
              <w:pStyle w:val="TableText"/>
              <w:ind w:left="223"/>
              <w:spacing w:before="75" w:line="184" w:lineRule="auto"/>
              <w:rPr>
                <w:sz w:val="16"/>
                <w:szCs w:val="16"/>
              </w:rPr>
            </w:pPr>
            <w:r>
              <w:rPr>
                <w:sz w:val="16"/>
                <w:szCs w:val="16"/>
                <w:spacing w:val="-2"/>
              </w:rPr>
              <w:t>48</w:t>
            </w:r>
          </w:p>
        </w:tc>
        <w:tc>
          <w:tcPr>
            <w:tcW w:w="608" w:type="dxa"/>
            <w:vAlign w:val="top"/>
          </w:tcPr>
          <w:p>
            <w:pPr>
              <w:pStyle w:val="TableText"/>
              <w:ind w:left="238"/>
              <w:spacing w:before="74" w:line="185" w:lineRule="auto"/>
              <w:rPr>
                <w:sz w:val="16"/>
                <w:szCs w:val="16"/>
              </w:rPr>
            </w:pPr>
            <w:r>
              <w:rPr>
                <w:sz w:val="16"/>
                <w:szCs w:val="16"/>
                <w:spacing w:val="-9"/>
              </w:rPr>
              <w:t>16</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pStyle w:val="TableText"/>
              <w:ind w:left="443"/>
              <w:spacing w:before="75" w:line="184" w:lineRule="auto"/>
              <w:rPr>
                <w:sz w:val="16"/>
                <w:szCs w:val="16"/>
              </w:rPr>
            </w:pPr>
            <w:r>
              <w:rPr>
                <w:sz w:val="16"/>
                <w:szCs w:val="16"/>
              </w:rPr>
              <w:t>4</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52"/>
              <w:spacing w:before="49" w:line="214" w:lineRule="auto"/>
              <w:rPr>
                <w:sz w:val="16"/>
                <w:szCs w:val="16"/>
              </w:rPr>
            </w:pPr>
            <w:r>
              <w:rPr>
                <w:sz w:val="16"/>
                <w:szCs w:val="16"/>
                <w:spacing w:val="-4"/>
              </w:rPr>
              <w:t>必修</w:t>
            </w:r>
          </w:p>
        </w:tc>
        <w:tc>
          <w:tcPr>
            <w:tcW w:w="602" w:type="dxa"/>
            <w:vAlign w:val="top"/>
          </w:tcPr>
          <w:p>
            <w:pPr>
              <w:pStyle w:val="TableText"/>
              <w:ind w:left="149"/>
              <w:spacing w:before="49" w:line="214" w:lineRule="auto"/>
              <w:rPr>
                <w:sz w:val="16"/>
                <w:szCs w:val="16"/>
              </w:rPr>
            </w:pPr>
            <w:r>
              <w:rPr>
                <w:sz w:val="16"/>
                <w:szCs w:val="16"/>
                <w:spacing w:val="-3"/>
              </w:rPr>
              <w:t>考试</w:t>
            </w:r>
          </w:p>
        </w:tc>
        <w:tc>
          <w:tcPr>
            <w:tcW w:w="1265" w:type="dxa"/>
            <w:vAlign w:val="top"/>
            <w:tcBorders>
              <w:right w:val="single" w:color="000000" w:sz="6" w:space="0"/>
            </w:tcBorders>
          </w:tcPr>
          <w:p>
            <w:pPr>
              <w:pStyle w:val="TableText"/>
              <w:ind w:left="400"/>
              <w:spacing w:before="49" w:line="214" w:lineRule="auto"/>
              <w:rPr>
                <w:sz w:val="16"/>
                <w:szCs w:val="16"/>
              </w:rPr>
            </w:pPr>
            <w:r>
              <w:rPr>
                <w:sz w:val="16"/>
                <w:szCs w:val="16"/>
                <w:spacing w:val="-3"/>
              </w:rPr>
              <w:t>商学院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577"/>
              <w:spacing w:before="49" w:line="214" w:lineRule="auto"/>
              <w:rPr>
                <w:sz w:val="16"/>
                <w:szCs w:val="16"/>
              </w:rPr>
            </w:pPr>
            <w:r>
              <w:rPr>
                <w:sz w:val="16"/>
                <w:szCs w:val="16"/>
                <w:spacing w:val="-3"/>
              </w:rPr>
              <w:t>中级财务会计下</w:t>
            </w:r>
          </w:p>
        </w:tc>
        <w:tc>
          <w:tcPr>
            <w:tcW w:w="603" w:type="dxa"/>
            <w:vAlign w:val="top"/>
          </w:tcPr>
          <w:p>
            <w:pPr>
              <w:pStyle w:val="TableText"/>
              <w:ind w:left="256"/>
              <w:spacing w:before="76" w:line="182" w:lineRule="auto"/>
              <w:rPr>
                <w:sz w:val="16"/>
                <w:szCs w:val="16"/>
              </w:rPr>
            </w:pPr>
            <w:r>
              <w:rPr>
                <w:sz w:val="16"/>
                <w:szCs w:val="16"/>
              </w:rPr>
              <w:t>B</w:t>
            </w:r>
          </w:p>
        </w:tc>
        <w:tc>
          <w:tcPr>
            <w:tcW w:w="602" w:type="dxa"/>
            <w:vAlign w:val="top"/>
          </w:tcPr>
          <w:p>
            <w:pPr>
              <w:pStyle w:val="TableText"/>
              <w:ind w:left="259"/>
              <w:spacing w:before="74" w:line="184" w:lineRule="auto"/>
              <w:rPr>
                <w:sz w:val="16"/>
                <w:szCs w:val="16"/>
              </w:rPr>
            </w:pPr>
            <w:r>
              <w:rPr>
                <w:sz w:val="16"/>
                <w:szCs w:val="16"/>
              </w:rPr>
              <w:t>4</w:t>
            </w:r>
          </w:p>
        </w:tc>
        <w:tc>
          <w:tcPr>
            <w:tcW w:w="605" w:type="dxa"/>
            <w:vAlign w:val="top"/>
          </w:tcPr>
          <w:p>
            <w:pPr>
              <w:pStyle w:val="TableText"/>
              <w:ind w:left="223"/>
              <w:spacing w:before="74" w:line="184" w:lineRule="auto"/>
              <w:rPr>
                <w:sz w:val="16"/>
                <w:szCs w:val="16"/>
              </w:rPr>
            </w:pPr>
            <w:r>
              <w:rPr>
                <w:sz w:val="16"/>
                <w:szCs w:val="16"/>
                <w:spacing w:val="-3"/>
              </w:rPr>
              <w:t>64</w:t>
            </w:r>
          </w:p>
        </w:tc>
        <w:tc>
          <w:tcPr>
            <w:tcW w:w="605" w:type="dxa"/>
            <w:vAlign w:val="top"/>
          </w:tcPr>
          <w:p>
            <w:pPr>
              <w:pStyle w:val="TableText"/>
              <w:ind w:left="223"/>
              <w:spacing w:before="74" w:line="184" w:lineRule="auto"/>
              <w:rPr>
                <w:sz w:val="16"/>
                <w:szCs w:val="16"/>
              </w:rPr>
            </w:pPr>
            <w:r>
              <w:rPr>
                <w:sz w:val="16"/>
                <w:szCs w:val="16"/>
                <w:spacing w:val="-2"/>
              </w:rPr>
              <w:t>48</w:t>
            </w:r>
          </w:p>
        </w:tc>
        <w:tc>
          <w:tcPr>
            <w:tcW w:w="608" w:type="dxa"/>
            <w:vAlign w:val="top"/>
          </w:tcPr>
          <w:p>
            <w:pPr>
              <w:pStyle w:val="TableText"/>
              <w:ind w:left="238"/>
              <w:spacing w:before="73" w:line="185" w:lineRule="auto"/>
              <w:rPr>
                <w:sz w:val="16"/>
                <w:szCs w:val="16"/>
              </w:rPr>
            </w:pPr>
            <w:r>
              <w:rPr>
                <w:sz w:val="16"/>
                <w:szCs w:val="16"/>
                <w:spacing w:val="-9"/>
              </w:rPr>
              <w:t>16</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pStyle w:val="TableText"/>
              <w:ind w:left="445"/>
              <w:spacing w:before="74" w:line="184" w:lineRule="auto"/>
              <w:rPr>
                <w:sz w:val="16"/>
                <w:szCs w:val="16"/>
              </w:rPr>
            </w:pPr>
            <w:r>
              <w:rPr>
                <w:sz w:val="16"/>
                <w:szCs w:val="16"/>
              </w:rPr>
              <w:t>4</w:t>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52"/>
              <w:spacing w:before="49" w:line="214" w:lineRule="auto"/>
              <w:rPr>
                <w:sz w:val="16"/>
                <w:szCs w:val="16"/>
              </w:rPr>
            </w:pPr>
            <w:r>
              <w:rPr>
                <w:sz w:val="16"/>
                <w:szCs w:val="16"/>
                <w:spacing w:val="-4"/>
              </w:rPr>
              <w:t>必修</w:t>
            </w:r>
          </w:p>
        </w:tc>
        <w:tc>
          <w:tcPr>
            <w:tcW w:w="602" w:type="dxa"/>
            <w:vAlign w:val="top"/>
          </w:tcPr>
          <w:p>
            <w:pPr>
              <w:pStyle w:val="TableText"/>
              <w:ind w:left="149"/>
              <w:spacing w:before="49" w:line="214" w:lineRule="auto"/>
              <w:rPr>
                <w:sz w:val="16"/>
                <w:szCs w:val="16"/>
              </w:rPr>
            </w:pPr>
            <w:r>
              <w:rPr>
                <w:sz w:val="16"/>
                <w:szCs w:val="16"/>
                <w:spacing w:val="-3"/>
              </w:rPr>
              <w:t>考试</w:t>
            </w:r>
          </w:p>
        </w:tc>
        <w:tc>
          <w:tcPr>
            <w:tcW w:w="1265" w:type="dxa"/>
            <w:vAlign w:val="top"/>
            <w:tcBorders>
              <w:right w:val="single" w:color="000000" w:sz="6" w:space="0"/>
            </w:tcBorders>
          </w:tcPr>
          <w:p>
            <w:pPr>
              <w:pStyle w:val="TableText"/>
              <w:ind w:left="400"/>
              <w:spacing w:before="49" w:line="214" w:lineRule="auto"/>
              <w:rPr>
                <w:sz w:val="16"/>
                <w:szCs w:val="16"/>
              </w:rPr>
            </w:pPr>
            <w:r>
              <w:rPr>
                <w:sz w:val="16"/>
                <w:szCs w:val="16"/>
                <w:spacing w:val="-3"/>
              </w:rPr>
              <w:t>商学院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724"/>
              <w:spacing w:before="51" w:line="212" w:lineRule="auto"/>
              <w:rPr>
                <w:sz w:val="16"/>
                <w:szCs w:val="16"/>
              </w:rPr>
            </w:pPr>
            <w:r>
              <w:rPr>
                <w:sz w:val="16"/>
                <w:szCs w:val="16"/>
                <w:spacing w:val="-2"/>
              </w:rPr>
              <w:t>经济法基础</w:t>
            </w:r>
          </w:p>
        </w:tc>
        <w:tc>
          <w:tcPr>
            <w:tcW w:w="603" w:type="dxa"/>
            <w:vAlign w:val="top"/>
          </w:tcPr>
          <w:p>
            <w:pPr>
              <w:pStyle w:val="TableText"/>
              <w:ind w:left="256"/>
              <w:spacing w:before="78" w:line="181" w:lineRule="auto"/>
              <w:rPr>
                <w:sz w:val="16"/>
                <w:szCs w:val="16"/>
              </w:rPr>
            </w:pPr>
            <w:r>
              <w:rPr>
                <w:sz w:val="16"/>
                <w:szCs w:val="16"/>
              </w:rPr>
              <w:t>B</w:t>
            </w:r>
          </w:p>
        </w:tc>
        <w:tc>
          <w:tcPr>
            <w:tcW w:w="602" w:type="dxa"/>
            <w:vAlign w:val="top"/>
          </w:tcPr>
          <w:p>
            <w:pPr>
              <w:pStyle w:val="TableText"/>
              <w:ind w:left="263"/>
              <w:spacing w:before="77" w:line="182" w:lineRule="auto"/>
              <w:rPr>
                <w:sz w:val="16"/>
                <w:szCs w:val="16"/>
              </w:rPr>
            </w:pPr>
            <w:r>
              <w:rPr>
                <w:sz w:val="16"/>
                <w:szCs w:val="16"/>
              </w:rPr>
              <w:t>3</w:t>
            </w:r>
          </w:p>
        </w:tc>
        <w:tc>
          <w:tcPr>
            <w:tcW w:w="605" w:type="dxa"/>
            <w:vAlign w:val="top"/>
          </w:tcPr>
          <w:p>
            <w:pPr>
              <w:pStyle w:val="TableText"/>
              <w:ind w:left="221"/>
              <w:spacing w:before="77" w:line="182" w:lineRule="auto"/>
              <w:rPr>
                <w:sz w:val="16"/>
                <w:szCs w:val="16"/>
              </w:rPr>
            </w:pPr>
            <w:r>
              <w:rPr>
                <w:sz w:val="16"/>
                <w:szCs w:val="16"/>
                <w:spacing w:val="-2"/>
              </w:rPr>
              <w:t>48</w:t>
            </w:r>
          </w:p>
        </w:tc>
        <w:tc>
          <w:tcPr>
            <w:tcW w:w="605" w:type="dxa"/>
            <w:vAlign w:val="top"/>
          </w:tcPr>
          <w:p>
            <w:pPr>
              <w:pStyle w:val="TableText"/>
              <w:ind w:left="225"/>
              <w:spacing w:before="77" w:line="182" w:lineRule="auto"/>
              <w:rPr>
                <w:sz w:val="16"/>
                <w:szCs w:val="16"/>
              </w:rPr>
            </w:pPr>
            <w:r>
              <w:rPr>
                <w:sz w:val="16"/>
                <w:szCs w:val="16"/>
                <w:spacing w:val="-4"/>
              </w:rPr>
              <w:t>24</w:t>
            </w:r>
          </w:p>
        </w:tc>
        <w:tc>
          <w:tcPr>
            <w:tcW w:w="608" w:type="dxa"/>
            <w:vAlign w:val="top"/>
          </w:tcPr>
          <w:p>
            <w:pPr>
              <w:pStyle w:val="TableText"/>
              <w:ind w:left="228"/>
              <w:spacing w:before="77" w:line="182" w:lineRule="auto"/>
              <w:rPr>
                <w:sz w:val="16"/>
                <w:szCs w:val="16"/>
              </w:rPr>
            </w:pPr>
            <w:r>
              <w:rPr>
                <w:sz w:val="16"/>
                <w:szCs w:val="16"/>
                <w:spacing w:val="-4"/>
              </w:rPr>
              <w:t>24</w:t>
            </w:r>
          </w:p>
        </w:tc>
        <w:tc>
          <w:tcPr>
            <w:tcW w:w="960" w:type="dxa"/>
            <w:vAlign w:val="top"/>
          </w:tcPr>
          <w:p>
            <w:pPr>
              <w:spacing w:line="235" w:lineRule="exact"/>
              <w:rPr>
                <w:rFonts w:ascii="Arial"/>
                <w:sz w:val="20"/>
              </w:rPr>
            </w:pPr>
            <w:r/>
          </w:p>
        </w:tc>
        <w:tc>
          <w:tcPr>
            <w:tcW w:w="960" w:type="dxa"/>
            <w:vAlign w:val="top"/>
          </w:tcPr>
          <w:p>
            <w:pPr>
              <w:pStyle w:val="TableText"/>
              <w:ind w:left="447"/>
              <w:spacing w:before="77" w:line="182" w:lineRule="auto"/>
              <w:rPr>
                <w:sz w:val="16"/>
                <w:szCs w:val="16"/>
              </w:rPr>
            </w:pPr>
            <w:r>
              <w:rPr>
                <w:sz w:val="16"/>
                <w:szCs w:val="16"/>
              </w:rPr>
              <w:t>3</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pStyle w:val="TableText"/>
              <w:ind w:left="152"/>
              <w:spacing w:before="51" w:line="212" w:lineRule="auto"/>
              <w:rPr>
                <w:sz w:val="16"/>
                <w:szCs w:val="16"/>
              </w:rPr>
            </w:pPr>
            <w:r>
              <w:rPr>
                <w:sz w:val="16"/>
                <w:szCs w:val="16"/>
                <w:spacing w:val="-4"/>
              </w:rPr>
              <w:t>必修</w:t>
            </w:r>
          </w:p>
        </w:tc>
        <w:tc>
          <w:tcPr>
            <w:tcW w:w="602" w:type="dxa"/>
            <w:vAlign w:val="top"/>
          </w:tcPr>
          <w:p>
            <w:pPr>
              <w:pStyle w:val="TableText"/>
              <w:ind w:left="149"/>
              <w:spacing w:before="51" w:line="212"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00"/>
              <w:spacing w:before="51" w:line="212" w:lineRule="auto"/>
              <w:rPr>
                <w:sz w:val="16"/>
                <w:szCs w:val="16"/>
              </w:rPr>
            </w:pPr>
            <w:r>
              <w:rPr>
                <w:sz w:val="16"/>
                <w:szCs w:val="16"/>
                <w:spacing w:val="-3"/>
              </w:rPr>
              <w:t>商学院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300"/>
              <w:spacing w:before="51" w:line="212" w:lineRule="auto"/>
              <w:rPr>
                <w:sz w:val="16"/>
                <w:szCs w:val="16"/>
              </w:rPr>
            </w:pPr>
            <w:r>
              <w:rPr>
                <w:sz w:val="16"/>
                <w:szCs w:val="16"/>
                <w:spacing w:val="-1"/>
              </w:rPr>
              <w:t>python</w:t>
            </w:r>
            <w:r>
              <w:rPr>
                <w:sz w:val="16"/>
                <w:szCs w:val="16"/>
                <w:spacing w:val="-33"/>
              </w:rPr>
              <w:t xml:space="preserve"> </w:t>
            </w:r>
            <w:r>
              <w:rPr>
                <w:sz w:val="16"/>
                <w:szCs w:val="16"/>
                <w:spacing w:val="-1"/>
              </w:rPr>
              <w:t>数据分析与应用</w:t>
            </w:r>
          </w:p>
        </w:tc>
        <w:tc>
          <w:tcPr>
            <w:tcW w:w="603" w:type="dxa"/>
            <w:vAlign w:val="top"/>
          </w:tcPr>
          <w:p>
            <w:pPr>
              <w:pStyle w:val="TableText"/>
              <w:ind w:left="256"/>
              <w:spacing w:before="77" w:line="182" w:lineRule="auto"/>
              <w:rPr>
                <w:sz w:val="16"/>
                <w:szCs w:val="16"/>
              </w:rPr>
            </w:pPr>
            <w:r>
              <w:rPr>
                <w:sz w:val="16"/>
                <w:szCs w:val="16"/>
              </w:rPr>
              <w:t>B</w:t>
            </w:r>
          </w:p>
        </w:tc>
        <w:tc>
          <w:tcPr>
            <w:tcW w:w="602" w:type="dxa"/>
            <w:vAlign w:val="top"/>
          </w:tcPr>
          <w:p>
            <w:pPr>
              <w:pStyle w:val="TableText"/>
              <w:ind w:left="263"/>
              <w:spacing w:before="76" w:line="183" w:lineRule="auto"/>
              <w:rPr>
                <w:sz w:val="16"/>
                <w:szCs w:val="16"/>
              </w:rPr>
            </w:pPr>
            <w:r>
              <w:rPr>
                <w:sz w:val="16"/>
                <w:szCs w:val="16"/>
              </w:rPr>
              <w:t>3</w:t>
            </w:r>
          </w:p>
        </w:tc>
        <w:tc>
          <w:tcPr>
            <w:tcW w:w="605" w:type="dxa"/>
            <w:vAlign w:val="top"/>
          </w:tcPr>
          <w:p>
            <w:pPr>
              <w:pStyle w:val="TableText"/>
              <w:ind w:left="221"/>
              <w:spacing w:before="76" w:line="183" w:lineRule="auto"/>
              <w:rPr>
                <w:sz w:val="16"/>
                <w:szCs w:val="16"/>
              </w:rPr>
            </w:pPr>
            <w:r>
              <w:rPr>
                <w:sz w:val="16"/>
                <w:szCs w:val="16"/>
                <w:spacing w:val="-2"/>
              </w:rPr>
              <w:t>48</w:t>
            </w:r>
          </w:p>
        </w:tc>
        <w:tc>
          <w:tcPr>
            <w:tcW w:w="605" w:type="dxa"/>
            <w:vAlign w:val="top"/>
          </w:tcPr>
          <w:p>
            <w:pPr>
              <w:pStyle w:val="TableText"/>
              <w:ind w:left="227"/>
              <w:spacing w:before="76" w:line="183" w:lineRule="auto"/>
              <w:rPr>
                <w:sz w:val="16"/>
                <w:szCs w:val="16"/>
              </w:rPr>
            </w:pPr>
            <w:r>
              <w:rPr>
                <w:sz w:val="16"/>
                <w:szCs w:val="16"/>
                <w:spacing w:val="-4"/>
              </w:rPr>
              <w:t>32</w:t>
            </w:r>
          </w:p>
        </w:tc>
        <w:tc>
          <w:tcPr>
            <w:tcW w:w="608" w:type="dxa"/>
            <w:vAlign w:val="top"/>
          </w:tcPr>
          <w:p>
            <w:pPr>
              <w:pStyle w:val="TableText"/>
              <w:ind w:left="238"/>
              <w:spacing w:before="75" w:line="184" w:lineRule="auto"/>
              <w:rPr>
                <w:sz w:val="16"/>
                <w:szCs w:val="16"/>
              </w:rPr>
            </w:pPr>
            <w:r>
              <w:rPr>
                <w:sz w:val="16"/>
                <w:szCs w:val="16"/>
                <w:spacing w:val="-9"/>
              </w:rPr>
              <w:t>16</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pStyle w:val="TableText"/>
              <w:ind w:left="449"/>
              <w:spacing w:before="76" w:line="183" w:lineRule="auto"/>
              <w:rPr>
                <w:sz w:val="16"/>
                <w:szCs w:val="16"/>
              </w:rPr>
            </w:pPr>
            <w:r>
              <w:rPr>
                <w:sz w:val="16"/>
                <w:szCs w:val="16"/>
              </w:rPr>
              <w:t>3</w:t>
            </w:r>
          </w:p>
        </w:tc>
        <w:tc>
          <w:tcPr>
            <w:tcW w:w="1009" w:type="dxa"/>
            <w:vAlign w:val="top"/>
          </w:tcPr>
          <w:p>
            <w:pPr>
              <w:spacing w:line="235" w:lineRule="exact"/>
              <w:rPr>
                <w:rFonts w:ascii="Arial"/>
                <w:sz w:val="20"/>
              </w:rPr>
            </w:pPr>
            <w:r/>
          </w:p>
        </w:tc>
        <w:tc>
          <w:tcPr>
            <w:tcW w:w="603" w:type="dxa"/>
            <w:vAlign w:val="top"/>
          </w:tcPr>
          <w:p>
            <w:pPr>
              <w:pStyle w:val="TableText"/>
              <w:ind w:left="161"/>
              <w:spacing w:before="51" w:line="212" w:lineRule="auto"/>
              <w:rPr>
                <w:sz w:val="16"/>
                <w:szCs w:val="16"/>
              </w:rPr>
            </w:pPr>
            <w:r>
              <w:rPr>
                <w:sz w:val="16"/>
                <w:szCs w:val="16"/>
                <w:spacing w:val="-8"/>
              </w:rPr>
              <w:t>限修</w:t>
            </w:r>
          </w:p>
        </w:tc>
        <w:tc>
          <w:tcPr>
            <w:tcW w:w="602" w:type="dxa"/>
            <w:vAlign w:val="top"/>
          </w:tcPr>
          <w:p>
            <w:pPr>
              <w:pStyle w:val="TableText"/>
              <w:ind w:left="149"/>
              <w:spacing w:before="51" w:line="212"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00"/>
              <w:spacing w:before="51" w:line="212" w:lineRule="auto"/>
              <w:rPr>
                <w:sz w:val="16"/>
                <w:szCs w:val="16"/>
              </w:rPr>
            </w:pPr>
            <w:r>
              <w:rPr>
                <w:sz w:val="16"/>
                <w:szCs w:val="16"/>
                <w:spacing w:val="-3"/>
              </w:rPr>
              <w:t>商学院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642"/>
              <w:spacing w:before="50" w:line="213" w:lineRule="auto"/>
              <w:rPr>
                <w:sz w:val="16"/>
                <w:szCs w:val="16"/>
              </w:rPr>
            </w:pPr>
            <w:r>
              <w:rPr>
                <w:sz w:val="16"/>
                <w:szCs w:val="16"/>
                <w:spacing w:val="-1"/>
              </w:rPr>
              <w:t>数据分析基础</w:t>
            </w:r>
          </w:p>
        </w:tc>
        <w:tc>
          <w:tcPr>
            <w:tcW w:w="603" w:type="dxa"/>
            <w:vAlign w:val="top"/>
          </w:tcPr>
          <w:p>
            <w:pPr>
              <w:pStyle w:val="TableText"/>
              <w:ind w:left="256"/>
              <w:spacing w:before="77" w:line="182" w:lineRule="auto"/>
              <w:rPr>
                <w:sz w:val="16"/>
                <w:szCs w:val="16"/>
              </w:rPr>
            </w:pPr>
            <w:r>
              <w:rPr>
                <w:sz w:val="16"/>
                <w:szCs w:val="16"/>
              </w:rPr>
              <w:t>B</w:t>
            </w:r>
          </w:p>
        </w:tc>
        <w:tc>
          <w:tcPr>
            <w:tcW w:w="602" w:type="dxa"/>
            <w:vAlign w:val="top"/>
          </w:tcPr>
          <w:p>
            <w:pPr>
              <w:pStyle w:val="TableText"/>
              <w:ind w:left="263"/>
              <w:spacing w:before="76" w:line="183" w:lineRule="auto"/>
              <w:rPr>
                <w:sz w:val="16"/>
                <w:szCs w:val="16"/>
              </w:rPr>
            </w:pPr>
            <w:r>
              <w:rPr>
                <w:sz w:val="16"/>
                <w:szCs w:val="16"/>
              </w:rPr>
              <w:t>3</w:t>
            </w:r>
          </w:p>
        </w:tc>
        <w:tc>
          <w:tcPr>
            <w:tcW w:w="605" w:type="dxa"/>
            <w:vAlign w:val="top"/>
          </w:tcPr>
          <w:p>
            <w:pPr>
              <w:pStyle w:val="TableText"/>
              <w:ind w:left="221"/>
              <w:spacing w:before="76" w:line="183" w:lineRule="auto"/>
              <w:rPr>
                <w:sz w:val="16"/>
                <w:szCs w:val="16"/>
              </w:rPr>
            </w:pPr>
            <w:r>
              <w:rPr>
                <w:sz w:val="16"/>
                <w:szCs w:val="16"/>
                <w:spacing w:val="-2"/>
              </w:rPr>
              <w:t>48</w:t>
            </w:r>
          </w:p>
        </w:tc>
        <w:tc>
          <w:tcPr>
            <w:tcW w:w="605" w:type="dxa"/>
            <w:vAlign w:val="top"/>
          </w:tcPr>
          <w:p>
            <w:pPr>
              <w:pStyle w:val="TableText"/>
              <w:ind w:left="227"/>
              <w:spacing w:before="76" w:line="183" w:lineRule="auto"/>
              <w:rPr>
                <w:sz w:val="16"/>
                <w:szCs w:val="16"/>
              </w:rPr>
            </w:pPr>
            <w:r>
              <w:rPr>
                <w:sz w:val="16"/>
                <w:szCs w:val="16"/>
                <w:spacing w:val="-4"/>
              </w:rPr>
              <w:t>32</w:t>
            </w:r>
          </w:p>
        </w:tc>
        <w:tc>
          <w:tcPr>
            <w:tcW w:w="608" w:type="dxa"/>
            <w:vAlign w:val="top"/>
          </w:tcPr>
          <w:p>
            <w:pPr>
              <w:pStyle w:val="TableText"/>
              <w:ind w:left="238"/>
              <w:spacing w:before="75" w:line="184" w:lineRule="auto"/>
              <w:rPr>
                <w:sz w:val="16"/>
                <w:szCs w:val="16"/>
              </w:rPr>
            </w:pPr>
            <w:r>
              <w:rPr>
                <w:sz w:val="16"/>
                <w:szCs w:val="16"/>
                <w:spacing w:val="-9"/>
              </w:rPr>
              <w:t>16</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pStyle w:val="TableText"/>
              <w:ind w:left="447"/>
              <w:spacing w:before="76" w:line="183" w:lineRule="auto"/>
              <w:rPr>
                <w:sz w:val="16"/>
                <w:szCs w:val="16"/>
              </w:rPr>
            </w:pPr>
            <w:r>
              <w:rPr>
                <w:sz w:val="16"/>
                <w:szCs w:val="16"/>
              </w:rPr>
              <w:t>3</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1009" w:type="dxa"/>
            <w:vAlign w:val="top"/>
          </w:tcPr>
          <w:p>
            <w:pPr>
              <w:spacing w:line="235" w:lineRule="exact"/>
              <w:rPr>
                <w:rFonts w:ascii="Arial"/>
                <w:sz w:val="20"/>
              </w:rPr>
            </w:pPr>
            <w:r/>
          </w:p>
        </w:tc>
        <w:tc>
          <w:tcPr>
            <w:tcW w:w="603"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1265" w:type="dxa"/>
            <w:vAlign w:val="top"/>
            <w:tcBorders>
              <w:right w:val="single" w:color="000000" w:sz="6" w:space="0"/>
            </w:tcBorders>
          </w:tcPr>
          <w:p>
            <w:pPr>
              <w:spacing w:line="235" w:lineRule="exact"/>
              <w:rPr>
                <w:rFonts w:ascii="Arial"/>
                <w:sz w:val="20"/>
              </w:rPr>
            </w:pPr>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642"/>
              <w:spacing w:before="50" w:line="213" w:lineRule="auto"/>
              <w:rPr>
                <w:sz w:val="16"/>
                <w:szCs w:val="16"/>
              </w:rPr>
            </w:pPr>
            <w:r>
              <w:rPr>
                <w:sz w:val="16"/>
                <w:szCs w:val="16"/>
                <w:spacing w:val="-1"/>
              </w:rPr>
              <w:t>成本会计实务</w:t>
            </w:r>
          </w:p>
        </w:tc>
        <w:tc>
          <w:tcPr>
            <w:tcW w:w="603" w:type="dxa"/>
            <w:vAlign w:val="top"/>
          </w:tcPr>
          <w:p>
            <w:pPr>
              <w:pStyle w:val="TableText"/>
              <w:ind w:left="256"/>
              <w:spacing w:before="77" w:line="182" w:lineRule="auto"/>
              <w:rPr>
                <w:sz w:val="16"/>
                <w:szCs w:val="16"/>
              </w:rPr>
            </w:pPr>
            <w:r>
              <w:rPr>
                <w:sz w:val="16"/>
                <w:szCs w:val="16"/>
              </w:rPr>
              <w:t>B</w:t>
            </w:r>
          </w:p>
        </w:tc>
        <w:tc>
          <w:tcPr>
            <w:tcW w:w="602" w:type="dxa"/>
            <w:vAlign w:val="top"/>
          </w:tcPr>
          <w:p>
            <w:pPr>
              <w:pStyle w:val="TableText"/>
              <w:ind w:left="259"/>
              <w:spacing w:before="75" w:line="184" w:lineRule="auto"/>
              <w:rPr>
                <w:sz w:val="16"/>
                <w:szCs w:val="16"/>
              </w:rPr>
            </w:pPr>
            <w:r>
              <w:rPr>
                <w:sz w:val="16"/>
                <w:szCs w:val="16"/>
              </w:rPr>
              <w:t>4</w:t>
            </w:r>
          </w:p>
        </w:tc>
        <w:tc>
          <w:tcPr>
            <w:tcW w:w="605" w:type="dxa"/>
            <w:vAlign w:val="top"/>
          </w:tcPr>
          <w:p>
            <w:pPr>
              <w:pStyle w:val="TableText"/>
              <w:ind w:left="223"/>
              <w:spacing w:before="75" w:line="184" w:lineRule="auto"/>
              <w:rPr>
                <w:sz w:val="16"/>
                <w:szCs w:val="16"/>
              </w:rPr>
            </w:pPr>
            <w:r>
              <w:rPr>
                <w:sz w:val="16"/>
                <w:szCs w:val="16"/>
                <w:spacing w:val="-3"/>
              </w:rPr>
              <w:t>64</w:t>
            </w:r>
          </w:p>
        </w:tc>
        <w:tc>
          <w:tcPr>
            <w:tcW w:w="605" w:type="dxa"/>
            <w:vAlign w:val="top"/>
          </w:tcPr>
          <w:p>
            <w:pPr>
              <w:pStyle w:val="TableText"/>
              <w:ind w:left="223"/>
              <w:spacing w:before="75" w:line="184" w:lineRule="auto"/>
              <w:rPr>
                <w:sz w:val="16"/>
                <w:szCs w:val="16"/>
              </w:rPr>
            </w:pPr>
            <w:r>
              <w:rPr>
                <w:sz w:val="16"/>
                <w:szCs w:val="16"/>
                <w:spacing w:val="-2"/>
              </w:rPr>
              <w:t>48</w:t>
            </w:r>
          </w:p>
        </w:tc>
        <w:tc>
          <w:tcPr>
            <w:tcW w:w="608" w:type="dxa"/>
            <w:vAlign w:val="top"/>
          </w:tcPr>
          <w:p>
            <w:pPr>
              <w:pStyle w:val="TableText"/>
              <w:ind w:left="238"/>
              <w:spacing w:before="74" w:line="185" w:lineRule="auto"/>
              <w:rPr>
                <w:sz w:val="16"/>
                <w:szCs w:val="16"/>
              </w:rPr>
            </w:pPr>
            <w:r>
              <w:rPr>
                <w:sz w:val="16"/>
                <w:szCs w:val="16"/>
                <w:spacing w:val="-9"/>
              </w:rPr>
              <w:t>16</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pStyle w:val="TableText"/>
              <w:ind w:left="445"/>
              <w:spacing w:before="75" w:line="184" w:lineRule="auto"/>
              <w:rPr>
                <w:sz w:val="16"/>
                <w:szCs w:val="16"/>
              </w:rPr>
            </w:pPr>
            <w:r>
              <w:rPr>
                <w:sz w:val="16"/>
                <w:szCs w:val="16"/>
              </w:rPr>
              <w:t>4</w:t>
            </w:r>
          </w:p>
        </w:tc>
        <w:tc>
          <w:tcPr>
            <w:tcW w:w="1009" w:type="dxa"/>
            <w:vAlign w:val="top"/>
          </w:tcPr>
          <w:p>
            <w:pPr>
              <w:spacing w:line="235" w:lineRule="exact"/>
              <w:rPr>
                <w:rFonts w:ascii="Arial"/>
                <w:sz w:val="20"/>
              </w:rPr>
            </w:pPr>
            <w:r/>
          </w:p>
        </w:tc>
        <w:tc>
          <w:tcPr>
            <w:tcW w:w="603" w:type="dxa"/>
            <w:vAlign w:val="top"/>
          </w:tcPr>
          <w:p>
            <w:pPr>
              <w:pStyle w:val="TableText"/>
              <w:ind w:left="152"/>
              <w:spacing w:before="50" w:line="213" w:lineRule="auto"/>
              <w:rPr>
                <w:sz w:val="16"/>
                <w:szCs w:val="16"/>
              </w:rPr>
            </w:pPr>
            <w:r>
              <w:rPr>
                <w:sz w:val="16"/>
                <w:szCs w:val="16"/>
                <w:spacing w:val="-4"/>
              </w:rPr>
              <w:t>必修</w:t>
            </w:r>
          </w:p>
        </w:tc>
        <w:tc>
          <w:tcPr>
            <w:tcW w:w="602" w:type="dxa"/>
            <w:vAlign w:val="top"/>
          </w:tcPr>
          <w:p>
            <w:pPr>
              <w:pStyle w:val="TableText"/>
              <w:ind w:left="149"/>
              <w:spacing w:before="50" w:line="213"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00"/>
              <w:spacing w:before="50" w:line="213" w:lineRule="auto"/>
              <w:rPr>
                <w:sz w:val="16"/>
                <w:szCs w:val="16"/>
              </w:rPr>
            </w:pPr>
            <w:r>
              <w:rPr>
                <w:sz w:val="16"/>
                <w:szCs w:val="16"/>
                <w:spacing w:val="-3"/>
              </w:rPr>
              <w:t>商学院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641"/>
              <w:spacing w:before="49" w:line="214" w:lineRule="auto"/>
              <w:rPr>
                <w:sz w:val="16"/>
                <w:szCs w:val="16"/>
              </w:rPr>
            </w:pPr>
            <w:r>
              <w:rPr>
                <w:sz w:val="16"/>
                <w:szCs w:val="16"/>
                <w:spacing w:val="-1"/>
              </w:rPr>
              <w:t>财务管理实务</w:t>
            </w:r>
          </w:p>
        </w:tc>
        <w:tc>
          <w:tcPr>
            <w:tcW w:w="603" w:type="dxa"/>
            <w:vAlign w:val="top"/>
          </w:tcPr>
          <w:p>
            <w:pPr>
              <w:pStyle w:val="TableText"/>
              <w:ind w:left="256"/>
              <w:spacing w:before="76" w:line="182" w:lineRule="auto"/>
              <w:rPr>
                <w:sz w:val="16"/>
                <w:szCs w:val="16"/>
              </w:rPr>
            </w:pPr>
            <w:r>
              <w:rPr>
                <w:sz w:val="16"/>
                <w:szCs w:val="16"/>
              </w:rPr>
              <w:t>B</w:t>
            </w:r>
          </w:p>
        </w:tc>
        <w:tc>
          <w:tcPr>
            <w:tcW w:w="602" w:type="dxa"/>
            <w:vAlign w:val="top"/>
          </w:tcPr>
          <w:p>
            <w:pPr>
              <w:pStyle w:val="TableText"/>
              <w:ind w:left="263"/>
              <w:spacing w:before="76" w:line="183" w:lineRule="auto"/>
              <w:rPr>
                <w:sz w:val="16"/>
                <w:szCs w:val="16"/>
              </w:rPr>
            </w:pPr>
            <w:r>
              <w:rPr>
                <w:sz w:val="16"/>
                <w:szCs w:val="16"/>
              </w:rPr>
              <w:t>5</w:t>
            </w:r>
          </w:p>
        </w:tc>
        <w:tc>
          <w:tcPr>
            <w:tcW w:w="605" w:type="dxa"/>
            <w:vAlign w:val="top"/>
          </w:tcPr>
          <w:p>
            <w:pPr>
              <w:pStyle w:val="TableText"/>
              <w:ind w:left="222"/>
              <w:spacing w:before="75" w:line="184" w:lineRule="auto"/>
              <w:rPr>
                <w:sz w:val="16"/>
                <w:szCs w:val="16"/>
              </w:rPr>
            </w:pPr>
            <w:r>
              <w:rPr>
                <w:sz w:val="16"/>
                <w:szCs w:val="16"/>
                <w:spacing w:val="-3"/>
              </w:rPr>
              <w:t>80</w:t>
            </w:r>
          </w:p>
        </w:tc>
        <w:tc>
          <w:tcPr>
            <w:tcW w:w="605" w:type="dxa"/>
            <w:vAlign w:val="top"/>
          </w:tcPr>
          <w:p>
            <w:pPr>
              <w:pStyle w:val="TableText"/>
              <w:ind w:left="223"/>
              <w:spacing w:before="75" w:line="184" w:lineRule="auto"/>
              <w:rPr>
                <w:sz w:val="16"/>
                <w:szCs w:val="16"/>
              </w:rPr>
            </w:pPr>
            <w:r>
              <w:rPr>
                <w:sz w:val="16"/>
                <w:szCs w:val="16"/>
                <w:spacing w:val="-2"/>
              </w:rPr>
              <w:t>40</w:t>
            </w:r>
          </w:p>
        </w:tc>
        <w:tc>
          <w:tcPr>
            <w:tcW w:w="608" w:type="dxa"/>
            <w:vAlign w:val="top"/>
          </w:tcPr>
          <w:p>
            <w:pPr>
              <w:pStyle w:val="TableText"/>
              <w:ind w:left="225"/>
              <w:spacing w:before="75" w:line="184" w:lineRule="auto"/>
              <w:rPr>
                <w:sz w:val="16"/>
                <w:szCs w:val="16"/>
              </w:rPr>
            </w:pPr>
            <w:r>
              <w:rPr>
                <w:sz w:val="16"/>
                <w:szCs w:val="16"/>
                <w:spacing w:val="-2"/>
              </w:rPr>
              <w:t>40</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pStyle w:val="TableText"/>
              <w:ind w:left="449"/>
              <w:spacing w:before="76" w:line="183" w:lineRule="auto"/>
              <w:rPr>
                <w:sz w:val="16"/>
                <w:szCs w:val="16"/>
              </w:rPr>
            </w:pPr>
            <w:r>
              <w:rPr>
                <w:sz w:val="16"/>
                <w:szCs w:val="16"/>
              </w:rPr>
              <w:t>5</w:t>
            </w:r>
          </w:p>
        </w:tc>
        <w:tc>
          <w:tcPr>
            <w:tcW w:w="1009" w:type="dxa"/>
            <w:vAlign w:val="top"/>
          </w:tcPr>
          <w:p>
            <w:pPr>
              <w:spacing w:line="235" w:lineRule="exact"/>
              <w:rPr>
                <w:rFonts w:ascii="Arial"/>
                <w:sz w:val="20"/>
              </w:rPr>
            </w:pPr>
            <w:r/>
          </w:p>
        </w:tc>
        <w:tc>
          <w:tcPr>
            <w:tcW w:w="603" w:type="dxa"/>
            <w:vAlign w:val="top"/>
          </w:tcPr>
          <w:p>
            <w:pPr>
              <w:pStyle w:val="TableText"/>
              <w:ind w:left="152"/>
              <w:spacing w:before="49" w:line="214" w:lineRule="auto"/>
              <w:rPr>
                <w:sz w:val="16"/>
                <w:szCs w:val="16"/>
              </w:rPr>
            </w:pPr>
            <w:r>
              <w:rPr>
                <w:sz w:val="16"/>
                <w:szCs w:val="16"/>
                <w:spacing w:val="-4"/>
              </w:rPr>
              <w:t>必修</w:t>
            </w:r>
          </w:p>
        </w:tc>
        <w:tc>
          <w:tcPr>
            <w:tcW w:w="602" w:type="dxa"/>
            <w:vAlign w:val="top"/>
          </w:tcPr>
          <w:p>
            <w:pPr>
              <w:pStyle w:val="TableText"/>
              <w:ind w:left="149"/>
              <w:spacing w:before="49" w:line="214" w:lineRule="auto"/>
              <w:rPr>
                <w:sz w:val="16"/>
                <w:szCs w:val="16"/>
              </w:rPr>
            </w:pPr>
            <w:r>
              <w:rPr>
                <w:sz w:val="16"/>
                <w:szCs w:val="16"/>
                <w:spacing w:val="-3"/>
              </w:rPr>
              <w:t>考试</w:t>
            </w:r>
          </w:p>
        </w:tc>
        <w:tc>
          <w:tcPr>
            <w:tcW w:w="1265" w:type="dxa"/>
            <w:vAlign w:val="top"/>
            <w:tcBorders>
              <w:right w:val="single" w:color="000000" w:sz="6" w:space="0"/>
            </w:tcBorders>
          </w:tcPr>
          <w:p>
            <w:pPr>
              <w:pStyle w:val="TableText"/>
              <w:ind w:left="400"/>
              <w:spacing w:before="49" w:line="214" w:lineRule="auto"/>
              <w:rPr>
                <w:sz w:val="16"/>
                <w:szCs w:val="16"/>
              </w:rPr>
            </w:pPr>
            <w:r>
              <w:rPr>
                <w:sz w:val="16"/>
                <w:szCs w:val="16"/>
                <w:spacing w:val="-3"/>
              </w:rPr>
              <w:t>商学院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563"/>
              <w:spacing w:before="49" w:line="214" w:lineRule="auto"/>
              <w:rPr>
                <w:sz w:val="16"/>
                <w:szCs w:val="16"/>
              </w:rPr>
            </w:pPr>
            <w:r>
              <w:rPr>
                <w:sz w:val="16"/>
                <w:szCs w:val="16"/>
                <w:spacing w:val="-1"/>
              </w:rPr>
              <w:t>纳税核算与申报</w:t>
            </w:r>
          </w:p>
        </w:tc>
        <w:tc>
          <w:tcPr>
            <w:tcW w:w="603" w:type="dxa"/>
            <w:vAlign w:val="top"/>
          </w:tcPr>
          <w:p>
            <w:pPr>
              <w:pStyle w:val="TableText"/>
              <w:ind w:left="256"/>
              <w:spacing w:before="76" w:line="182" w:lineRule="auto"/>
              <w:rPr>
                <w:sz w:val="16"/>
                <w:szCs w:val="16"/>
              </w:rPr>
            </w:pPr>
            <w:r>
              <w:rPr>
                <w:sz w:val="16"/>
                <w:szCs w:val="16"/>
              </w:rPr>
              <w:t>B</w:t>
            </w:r>
          </w:p>
        </w:tc>
        <w:tc>
          <w:tcPr>
            <w:tcW w:w="602" w:type="dxa"/>
            <w:vAlign w:val="top"/>
          </w:tcPr>
          <w:p>
            <w:pPr>
              <w:pStyle w:val="TableText"/>
              <w:ind w:left="263"/>
              <w:spacing w:before="75" w:line="183" w:lineRule="auto"/>
              <w:rPr>
                <w:sz w:val="16"/>
                <w:szCs w:val="16"/>
              </w:rPr>
            </w:pPr>
            <w:r>
              <w:rPr>
                <w:sz w:val="16"/>
                <w:szCs w:val="16"/>
              </w:rPr>
              <w:t>5</w:t>
            </w:r>
          </w:p>
        </w:tc>
        <w:tc>
          <w:tcPr>
            <w:tcW w:w="605" w:type="dxa"/>
            <w:vAlign w:val="top"/>
          </w:tcPr>
          <w:p>
            <w:pPr>
              <w:pStyle w:val="TableText"/>
              <w:ind w:left="222"/>
              <w:spacing w:before="74" w:line="184" w:lineRule="auto"/>
              <w:rPr>
                <w:sz w:val="16"/>
                <w:szCs w:val="16"/>
              </w:rPr>
            </w:pPr>
            <w:r>
              <w:rPr>
                <w:sz w:val="16"/>
                <w:szCs w:val="16"/>
                <w:spacing w:val="-3"/>
              </w:rPr>
              <w:t>80</w:t>
            </w:r>
          </w:p>
        </w:tc>
        <w:tc>
          <w:tcPr>
            <w:tcW w:w="605" w:type="dxa"/>
            <w:vAlign w:val="top"/>
          </w:tcPr>
          <w:p>
            <w:pPr>
              <w:pStyle w:val="TableText"/>
              <w:ind w:left="223"/>
              <w:spacing w:before="74" w:line="184" w:lineRule="auto"/>
              <w:rPr>
                <w:sz w:val="16"/>
                <w:szCs w:val="16"/>
              </w:rPr>
            </w:pPr>
            <w:r>
              <w:rPr>
                <w:sz w:val="16"/>
                <w:szCs w:val="16"/>
                <w:spacing w:val="-2"/>
              </w:rPr>
              <w:t>48</w:t>
            </w:r>
          </w:p>
        </w:tc>
        <w:tc>
          <w:tcPr>
            <w:tcW w:w="608" w:type="dxa"/>
            <w:vAlign w:val="top"/>
          </w:tcPr>
          <w:p>
            <w:pPr>
              <w:pStyle w:val="TableText"/>
              <w:ind w:left="229"/>
              <w:spacing w:before="74" w:line="184" w:lineRule="auto"/>
              <w:rPr>
                <w:sz w:val="16"/>
                <w:szCs w:val="16"/>
              </w:rPr>
            </w:pPr>
            <w:r>
              <w:rPr>
                <w:sz w:val="16"/>
                <w:szCs w:val="16"/>
                <w:spacing w:val="-4"/>
              </w:rPr>
              <w:t>32</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pStyle w:val="TableText"/>
              <w:ind w:left="449"/>
              <w:spacing w:before="75" w:line="183" w:lineRule="auto"/>
              <w:rPr>
                <w:sz w:val="16"/>
                <w:szCs w:val="16"/>
              </w:rPr>
            </w:pPr>
            <w:r>
              <w:rPr>
                <w:sz w:val="16"/>
                <w:szCs w:val="16"/>
              </w:rPr>
              <w:t>5</w:t>
            </w:r>
          </w:p>
        </w:tc>
        <w:tc>
          <w:tcPr>
            <w:tcW w:w="1009" w:type="dxa"/>
            <w:vAlign w:val="top"/>
          </w:tcPr>
          <w:p>
            <w:pPr>
              <w:spacing w:line="235" w:lineRule="exact"/>
              <w:rPr>
                <w:rFonts w:ascii="Arial"/>
                <w:sz w:val="20"/>
              </w:rPr>
            </w:pPr>
            <w:r/>
          </w:p>
        </w:tc>
        <w:tc>
          <w:tcPr>
            <w:tcW w:w="603" w:type="dxa"/>
            <w:vAlign w:val="top"/>
          </w:tcPr>
          <w:p>
            <w:pPr>
              <w:pStyle w:val="TableText"/>
              <w:ind w:left="161"/>
              <w:spacing w:before="49" w:line="214" w:lineRule="auto"/>
              <w:rPr>
                <w:sz w:val="16"/>
                <w:szCs w:val="16"/>
              </w:rPr>
            </w:pPr>
            <w:r>
              <w:rPr>
                <w:sz w:val="16"/>
                <w:szCs w:val="16"/>
                <w:spacing w:val="-8"/>
              </w:rPr>
              <w:t>限修</w:t>
            </w:r>
          </w:p>
        </w:tc>
        <w:tc>
          <w:tcPr>
            <w:tcW w:w="602" w:type="dxa"/>
            <w:vAlign w:val="top"/>
          </w:tcPr>
          <w:p>
            <w:pPr>
              <w:pStyle w:val="TableText"/>
              <w:ind w:left="149"/>
              <w:spacing w:before="49" w:line="214"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00"/>
              <w:spacing w:before="49" w:line="214" w:lineRule="auto"/>
              <w:rPr>
                <w:sz w:val="16"/>
                <w:szCs w:val="16"/>
              </w:rPr>
            </w:pPr>
            <w:r>
              <w:rPr>
                <w:sz w:val="16"/>
                <w:szCs w:val="16"/>
                <w:spacing w:val="-3"/>
              </w:rPr>
              <w:t>商学院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805"/>
              <w:spacing w:before="51" w:line="212" w:lineRule="auto"/>
              <w:rPr>
                <w:sz w:val="16"/>
                <w:szCs w:val="16"/>
              </w:rPr>
            </w:pPr>
            <w:r>
              <w:rPr>
                <w:sz w:val="16"/>
                <w:szCs w:val="16"/>
                <w:spacing w:val="-3"/>
              </w:rPr>
              <w:t>毕业设计</w:t>
            </w:r>
          </w:p>
        </w:tc>
        <w:tc>
          <w:tcPr>
            <w:tcW w:w="603" w:type="dxa"/>
            <w:vAlign w:val="top"/>
          </w:tcPr>
          <w:p>
            <w:pPr>
              <w:pStyle w:val="TableText"/>
              <w:ind w:left="259"/>
              <w:spacing w:before="77" w:line="182" w:lineRule="auto"/>
              <w:rPr>
                <w:sz w:val="16"/>
                <w:szCs w:val="16"/>
              </w:rPr>
            </w:pPr>
            <w:r>
              <w:rPr>
                <w:sz w:val="16"/>
                <w:szCs w:val="16"/>
              </w:rPr>
              <w:t>C</w:t>
            </w:r>
          </w:p>
        </w:tc>
        <w:tc>
          <w:tcPr>
            <w:tcW w:w="602" w:type="dxa"/>
            <w:vAlign w:val="top"/>
          </w:tcPr>
          <w:p>
            <w:pPr>
              <w:pStyle w:val="TableText"/>
              <w:ind w:left="230"/>
              <w:spacing w:before="76" w:line="183" w:lineRule="auto"/>
              <w:rPr>
                <w:sz w:val="16"/>
                <w:szCs w:val="16"/>
              </w:rPr>
            </w:pPr>
            <w:r>
              <w:rPr>
                <w:sz w:val="16"/>
                <w:szCs w:val="16"/>
                <w:spacing w:val="-9"/>
              </w:rPr>
              <w:t>10</w:t>
            </w:r>
          </w:p>
        </w:tc>
        <w:tc>
          <w:tcPr>
            <w:tcW w:w="605" w:type="dxa"/>
            <w:vAlign w:val="top"/>
          </w:tcPr>
          <w:p>
            <w:pPr>
              <w:pStyle w:val="TableText"/>
              <w:ind w:left="186"/>
              <w:spacing w:before="77" w:line="182" w:lineRule="auto"/>
              <w:rPr>
                <w:sz w:val="16"/>
                <w:szCs w:val="16"/>
              </w:rPr>
            </w:pPr>
            <w:r>
              <w:rPr>
                <w:sz w:val="16"/>
                <w:szCs w:val="16"/>
                <w:spacing w:val="-3"/>
              </w:rPr>
              <w:t>300</w:t>
            </w:r>
          </w:p>
        </w:tc>
        <w:tc>
          <w:tcPr>
            <w:tcW w:w="605" w:type="dxa"/>
            <w:vAlign w:val="top"/>
          </w:tcPr>
          <w:p>
            <w:pPr>
              <w:pStyle w:val="TableText"/>
              <w:ind w:left="266"/>
              <w:spacing w:before="77" w:line="182" w:lineRule="auto"/>
              <w:rPr>
                <w:sz w:val="16"/>
                <w:szCs w:val="16"/>
              </w:rPr>
            </w:pPr>
            <w:r>
              <w:rPr>
                <w:sz w:val="16"/>
                <w:szCs w:val="16"/>
              </w:rPr>
              <w:t>0</w:t>
            </w:r>
          </w:p>
        </w:tc>
        <w:tc>
          <w:tcPr>
            <w:tcW w:w="608" w:type="dxa"/>
            <w:vAlign w:val="top"/>
          </w:tcPr>
          <w:p>
            <w:pPr>
              <w:pStyle w:val="TableText"/>
              <w:ind w:left="188"/>
              <w:spacing w:before="77" w:line="182" w:lineRule="auto"/>
              <w:rPr>
                <w:sz w:val="16"/>
                <w:szCs w:val="16"/>
              </w:rPr>
            </w:pPr>
            <w:r>
              <w:rPr>
                <w:sz w:val="16"/>
                <w:szCs w:val="16"/>
                <w:spacing w:val="-3"/>
              </w:rPr>
              <w:t>300</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1009" w:type="dxa"/>
            <w:vAlign w:val="top"/>
          </w:tcPr>
          <w:p>
            <w:pPr>
              <w:pStyle w:val="TableText"/>
              <w:ind w:left="443"/>
              <w:spacing w:before="76" w:line="183" w:lineRule="auto"/>
              <w:rPr>
                <w:sz w:val="16"/>
                <w:szCs w:val="16"/>
              </w:rPr>
            </w:pPr>
            <w:r>
              <w:rPr>
                <w:sz w:val="16"/>
                <w:szCs w:val="16"/>
                <w:spacing w:val="-9"/>
              </w:rPr>
              <w:t>10</w:t>
            </w:r>
          </w:p>
        </w:tc>
        <w:tc>
          <w:tcPr>
            <w:tcW w:w="603" w:type="dxa"/>
            <w:vAlign w:val="top"/>
          </w:tcPr>
          <w:p>
            <w:pPr>
              <w:pStyle w:val="TableText"/>
              <w:ind w:left="152"/>
              <w:spacing w:before="51" w:line="212" w:lineRule="auto"/>
              <w:rPr>
                <w:sz w:val="16"/>
                <w:szCs w:val="16"/>
              </w:rPr>
            </w:pPr>
            <w:r>
              <w:rPr>
                <w:sz w:val="16"/>
                <w:szCs w:val="16"/>
                <w:spacing w:val="-4"/>
              </w:rPr>
              <w:t>必修</w:t>
            </w:r>
          </w:p>
        </w:tc>
        <w:tc>
          <w:tcPr>
            <w:tcW w:w="602" w:type="dxa"/>
            <w:vAlign w:val="top"/>
          </w:tcPr>
          <w:p>
            <w:pPr>
              <w:pStyle w:val="TableText"/>
              <w:ind w:left="149"/>
              <w:spacing w:before="51" w:line="212"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00"/>
              <w:spacing w:before="51" w:line="212" w:lineRule="auto"/>
              <w:rPr>
                <w:sz w:val="16"/>
                <w:szCs w:val="16"/>
              </w:rPr>
            </w:pPr>
            <w:r>
              <w:rPr>
                <w:sz w:val="16"/>
                <w:szCs w:val="16"/>
                <w:spacing w:val="-3"/>
              </w:rPr>
              <w:t>商学院</w:t>
            </w:r>
          </w:p>
        </w:tc>
      </w:tr>
      <w:tr>
        <w:trPr>
          <w:trHeight w:val="245"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819"/>
              <w:spacing w:before="51" w:line="212" w:lineRule="auto"/>
              <w:rPr>
                <w:sz w:val="16"/>
                <w:szCs w:val="16"/>
              </w:rPr>
            </w:pPr>
            <w:r>
              <w:rPr>
                <w:sz w:val="16"/>
                <w:szCs w:val="16"/>
                <w:spacing w:val="-6"/>
              </w:rPr>
              <w:t>岗位实习</w:t>
            </w:r>
          </w:p>
        </w:tc>
        <w:tc>
          <w:tcPr>
            <w:tcW w:w="603" w:type="dxa"/>
            <w:vAlign w:val="top"/>
          </w:tcPr>
          <w:p>
            <w:pPr>
              <w:pStyle w:val="TableText"/>
              <w:ind w:left="259"/>
              <w:spacing w:before="76" w:line="183" w:lineRule="auto"/>
              <w:rPr>
                <w:sz w:val="16"/>
                <w:szCs w:val="16"/>
              </w:rPr>
            </w:pPr>
            <w:r>
              <w:rPr>
                <w:sz w:val="16"/>
                <w:szCs w:val="16"/>
              </w:rPr>
              <w:t>C</w:t>
            </w:r>
          </w:p>
        </w:tc>
        <w:tc>
          <w:tcPr>
            <w:tcW w:w="602" w:type="dxa"/>
            <w:vAlign w:val="top"/>
          </w:tcPr>
          <w:p>
            <w:pPr>
              <w:pStyle w:val="TableText"/>
              <w:ind w:left="260"/>
              <w:spacing w:before="76" w:line="183" w:lineRule="auto"/>
              <w:rPr>
                <w:sz w:val="16"/>
                <w:szCs w:val="16"/>
              </w:rPr>
            </w:pPr>
            <w:r>
              <w:rPr>
                <w:sz w:val="16"/>
                <w:szCs w:val="16"/>
              </w:rPr>
              <w:t>8</w:t>
            </w:r>
          </w:p>
        </w:tc>
        <w:tc>
          <w:tcPr>
            <w:tcW w:w="605" w:type="dxa"/>
            <w:vAlign w:val="top"/>
          </w:tcPr>
          <w:p>
            <w:pPr>
              <w:pStyle w:val="TableText"/>
              <w:ind w:left="185"/>
              <w:spacing w:before="76" w:line="183" w:lineRule="auto"/>
              <w:rPr>
                <w:sz w:val="16"/>
                <w:szCs w:val="16"/>
              </w:rPr>
            </w:pPr>
            <w:r>
              <w:rPr>
                <w:sz w:val="16"/>
                <w:szCs w:val="16"/>
                <w:spacing w:val="-3"/>
              </w:rPr>
              <w:t>240</w:t>
            </w:r>
          </w:p>
        </w:tc>
        <w:tc>
          <w:tcPr>
            <w:tcW w:w="605" w:type="dxa"/>
            <w:vAlign w:val="top"/>
          </w:tcPr>
          <w:p>
            <w:pPr>
              <w:pStyle w:val="TableText"/>
              <w:ind w:left="266"/>
              <w:spacing w:before="76" w:line="183" w:lineRule="auto"/>
              <w:rPr>
                <w:sz w:val="16"/>
                <w:szCs w:val="16"/>
              </w:rPr>
            </w:pPr>
            <w:r>
              <w:rPr>
                <w:sz w:val="16"/>
                <w:szCs w:val="16"/>
              </w:rPr>
              <w:t>0</w:t>
            </w:r>
          </w:p>
        </w:tc>
        <w:tc>
          <w:tcPr>
            <w:tcW w:w="608" w:type="dxa"/>
            <w:vAlign w:val="top"/>
          </w:tcPr>
          <w:p>
            <w:pPr>
              <w:pStyle w:val="TableText"/>
              <w:ind w:left="187"/>
              <w:spacing w:before="76" w:line="183" w:lineRule="auto"/>
              <w:rPr>
                <w:sz w:val="16"/>
                <w:szCs w:val="16"/>
              </w:rPr>
            </w:pPr>
            <w:r>
              <w:rPr>
                <w:sz w:val="16"/>
                <w:szCs w:val="16"/>
                <w:spacing w:val="-3"/>
              </w:rPr>
              <w:t>240</w:t>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960" w:type="dxa"/>
            <w:vAlign w:val="top"/>
          </w:tcPr>
          <w:p>
            <w:pPr>
              <w:spacing w:line="235" w:lineRule="exact"/>
              <w:rPr>
                <w:rFonts w:ascii="Arial"/>
                <w:sz w:val="20"/>
              </w:rPr>
            </w:pPr>
            <w:r/>
          </w:p>
        </w:tc>
        <w:tc>
          <w:tcPr>
            <w:tcW w:w="1009" w:type="dxa"/>
            <w:vAlign w:val="top"/>
          </w:tcPr>
          <w:p>
            <w:pPr>
              <w:pStyle w:val="TableText"/>
              <w:ind w:left="473"/>
              <w:spacing w:before="76" w:line="183" w:lineRule="auto"/>
              <w:rPr>
                <w:sz w:val="16"/>
                <w:szCs w:val="16"/>
              </w:rPr>
            </w:pPr>
            <w:r>
              <w:rPr>
                <w:sz w:val="16"/>
                <w:szCs w:val="16"/>
              </w:rPr>
              <w:t>8</w:t>
            </w:r>
          </w:p>
        </w:tc>
        <w:tc>
          <w:tcPr>
            <w:tcW w:w="603" w:type="dxa"/>
            <w:vAlign w:val="top"/>
          </w:tcPr>
          <w:p>
            <w:pPr>
              <w:pStyle w:val="TableText"/>
              <w:ind w:left="152"/>
              <w:spacing w:before="51" w:line="212" w:lineRule="auto"/>
              <w:rPr>
                <w:sz w:val="16"/>
                <w:szCs w:val="16"/>
              </w:rPr>
            </w:pPr>
            <w:r>
              <w:rPr>
                <w:sz w:val="16"/>
                <w:szCs w:val="16"/>
                <w:spacing w:val="-4"/>
              </w:rPr>
              <w:t>必修</w:t>
            </w:r>
          </w:p>
        </w:tc>
        <w:tc>
          <w:tcPr>
            <w:tcW w:w="602" w:type="dxa"/>
            <w:vAlign w:val="top"/>
          </w:tcPr>
          <w:p>
            <w:pPr>
              <w:pStyle w:val="TableText"/>
              <w:ind w:left="149"/>
              <w:spacing w:before="51" w:line="212" w:lineRule="auto"/>
              <w:rPr>
                <w:sz w:val="16"/>
                <w:szCs w:val="16"/>
              </w:rPr>
            </w:pPr>
            <w:r>
              <w:rPr>
                <w:sz w:val="16"/>
                <w:szCs w:val="16"/>
                <w:spacing w:val="-3"/>
              </w:rPr>
              <w:t>考查</w:t>
            </w:r>
          </w:p>
        </w:tc>
        <w:tc>
          <w:tcPr>
            <w:tcW w:w="1265" w:type="dxa"/>
            <w:vAlign w:val="top"/>
            <w:tcBorders>
              <w:right w:val="single" w:color="000000" w:sz="6" w:space="0"/>
            </w:tcBorders>
          </w:tcPr>
          <w:p>
            <w:pPr>
              <w:pStyle w:val="TableText"/>
              <w:ind w:left="400"/>
              <w:spacing w:before="51" w:line="212" w:lineRule="auto"/>
              <w:rPr>
                <w:sz w:val="16"/>
                <w:szCs w:val="16"/>
              </w:rPr>
            </w:pPr>
            <w:r>
              <w:rPr>
                <w:sz w:val="16"/>
                <w:szCs w:val="16"/>
                <w:spacing w:val="-3"/>
              </w:rPr>
              <w:t>商学院</w:t>
            </w:r>
          </w:p>
        </w:tc>
      </w:tr>
      <w:tr>
        <w:trPr>
          <w:trHeight w:val="245" w:hRule="atLeast"/>
        </w:trPr>
        <w:tc>
          <w:tcPr>
            <w:tcW w:w="430" w:type="dxa"/>
            <w:vAlign w:val="top"/>
            <w:vMerge w:val="continue"/>
            <w:textDirection w:val="tbRlV"/>
            <w:tcBorders>
              <w:left w:val="single" w:color="000000" w:sz="6" w:space="0"/>
              <w:top w:val="nil"/>
            </w:tcBorders>
          </w:tcPr>
          <w:p>
            <w:pPr>
              <w:rPr>
                <w:rFonts w:ascii="Arial"/>
                <w:sz w:val="21"/>
              </w:rPr>
            </w:pPr>
            <w:r/>
          </w:p>
        </w:tc>
        <w:tc>
          <w:tcPr>
            <w:tcW w:w="2248" w:type="dxa"/>
            <w:vAlign w:val="top"/>
          </w:tcPr>
          <w:p>
            <w:pPr>
              <w:pStyle w:val="TableText"/>
              <w:ind w:left="399"/>
              <w:spacing w:before="50" w:line="213" w:lineRule="auto"/>
              <w:rPr>
                <w:sz w:val="16"/>
                <w:szCs w:val="16"/>
              </w:rPr>
            </w:pPr>
            <w:r>
              <w:rPr>
                <w:sz w:val="16"/>
                <w:szCs w:val="16"/>
                <w:b/>
                <w:bCs/>
                <w:spacing w:val="-2"/>
              </w:rPr>
              <w:t>专业课程学分和课时</w:t>
            </w:r>
          </w:p>
        </w:tc>
        <w:tc>
          <w:tcPr>
            <w:tcW w:w="603" w:type="dxa"/>
            <w:vAlign w:val="top"/>
          </w:tcPr>
          <w:p>
            <w:pPr>
              <w:pStyle w:val="TableText"/>
              <w:ind w:left="144"/>
              <w:spacing w:before="50" w:line="213" w:lineRule="auto"/>
              <w:rPr>
                <w:sz w:val="16"/>
                <w:szCs w:val="16"/>
              </w:rPr>
            </w:pPr>
            <w:r>
              <w:rPr>
                <w:sz w:val="16"/>
                <w:szCs w:val="16"/>
                <w:b/>
                <w:bCs/>
                <w:spacing w:val="-7"/>
              </w:rPr>
              <w:t>小计</w:t>
            </w:r>
          </w:p>
        </w:tc>
        <w:tc>
          <w:tcPr>
            <w:tcW w:w="602" w:type="dxa"/>
            <w:vAlign w:val="top"/>
          </w:tcPr>
          <w:p>
            <w:pPr>
              <w:pStyle w:val="TableText"/>
              <w:ind w:left="222"/>
              <w:spacing w:before="76" w:line="183" w:lineRule="auto"/>
              <w:rPr>
                <w:sz w:val="16"/>
                <w:szCs w:val="16"/>
              </w:rPr>
            </w:pPr>
            <w:r>
              <w:rPr>
                <w:sz w:val="16"/>
                <w:szCs w:val="16"/>
                <w:b/>
                <w:bCs/>
                <w:spacing w:val="-6"/>
              </w:rPr>
              <w:t>53</w:t>
            </w:r>
          </w:p>
        </w:tc>
        <w:tc>
          <w:tcPr>
            <w:tcW w:w="605" w:type="dxa"/>
            <w:vAlign w:val="top"/>
          </w:tcPr>
          <w:p>
            <w:pPr>
              <w:pStyle w:val="TableText"/>
              <w:ind w:left="152"/>
              <w:spacing w:before="75" w:line="184" w:lineRule="auto"/>
              <w:rPr>
                <w:sz w:val="16"/>
                <w:szCs w:val="16"/>
              </w:rPr>
            </w:pPr>
            <w:r>
              <w:rPr>
                <w:sz w:val="16"/>
                <w:szCs w:val="16"/>
                <w:b/>
                <w:bCs/>
                <w:spacing w:val="-5"/>
              </w:rPr>
              <w:t>1100</w:t>
            </w:r>
          </w:p>
        </w:tc>
        <w:tc>
          <w:tcPr>
            <w:tcW w:w="605" w:type="dxa"/>
            <w:vAlign w:val="top"/>
          </w:tcPr>
          <w:p>
            <w:pPr>
              <w:pStyle w:val="TableText"/>
              <w:ind w:left="186"/>
              <w:spacing w:before="76" w:line="183" w:lineRule="auto"/>
              <w:rPr>
                <w:sz w:val="16"/>
                <w:szCs w:val="16"/>
              </w:rPr>
            </w:pPr>
            <w:r>
              <w:rPr>
                <w:sz w:val="16"/>
                <w:szCs w:val="16"/>
                <w:b/>
                <w:bCs/>
                <w:spacing w:val="-4"/>
              </w:rPr>
              <w:t>368</w:t>
            </w:r>
          </w:p>
        </w:tc>
        <w:tc>
          <w:tcPr>
            <w:tcW w:w="608" w:type="dxa"/>
            <w:vAlign w:val="top"/>
          </w:tcPr>
          <w:p>
            <w:pPr>
              <w:pStyle w:val="TableText"/>
              <w:ind w:left="189"/>
              <w:spacing w:before="76" w:line="183" w:lineRule="auto"/>
              <w:rPr>
                <w:sz w:val="16"/>
                <w:szCs w:val="16"/>
              </w:rPr>
            </w:pPr>
            <w:r>
              <w:rPr>
                <w:sz w:val="16"/>
                <w:szCs w:val="16"/>
                <w:b/>
                <w:bCs/>
                <w:spacing w:val="-4"/>
              </w:rPr>
              <w:t>732</w:t>
            </w:r>
          </w:p>
        </w:tc>
        <w:tc>
          <w:tcPr>
            <w:tcW w:w="960" w:type="dxa"/>
            <w:vAlign w:val="top"/>
          </w:tcPr>
          <w:p>
            <w:pPr>
              <w:pStyle w:val="TableText"/>
              <w:ind w:left="445"/>
              <w:spacing w:before="76" w:line="183" w:lineRule="auto"/>
              <w:rPr>
                <w:sz w:val="16"/>
                <w:szCs w:val="16"/>
              </w:rPr>
            </w:pPr>
            <w:r>
              <w:rPr>
                <w:sz w:val="16"/>
                <w:szCs w:val="16"/>
                <w:b/>
                <w:bCs/>
                <w:spacing w:val="-2"/>
              </w:rPr>
              <w:t>0</w:t>
            </w:r>
          </w:p>
        </w:tc>
        <w:tc>
          <w:tcPr>
            <w:tcW w:w="960" w:type="dxa"/>
            <w:vAlign w:val="top"/>
          </w:tcPr>
          <w:p>
            <w:pPr>
              <w:pStyle w:val="TableText"/>
              <w:ind w:left="447"/>
              <w:spacing w:before="76" w:line="183" w:lineRule="auto"/>
              <w:rPr>
                <w:sz w:val="16"/>
                <w:szCs w:val="16"/>
              </w:rPr>
            </w:pPr>
            <w:r>
              <w:rPr>
                <w:sz w:val="16"/>
                <w:szCs w:val="16"/>
                <w:b/>
                <w:bCs/>
                <w:spacing w:val="-2"/>
              </w:rPr>
              <w:t>3</w:t>
            </w:r>
          </w:p>
        </w:tc>
        <w:tc>
          <w:tcPr>
            <w:tcW w:w="960" w:type="dxa"/>
            <w:vAlign w:val="top"/>
          </w:tcPr>
          <w:p>
            <w:pPr>
              <w:pStyle w:val="TableText"/>
              <w:ind w:left="447"/>
              <w:spacing w:before="77" w:line="182" w:lineRule="auto"/>
              <w:rPr>
                <w:sz w:val="16"/>
                <w:szCs w:val="16"/>
              </w:rPr>
            </w:pPr>
            <w:r>
              <w:rPr>
                <w:sz w:val="16"/>
                <w:szCs w:val="16"/>
                <w:b/>
                <w:bCs/>
                <w:spacing w:val="-2"/>
              </w:rPr>
              <w:t>7</w:t>
            </w:r>
          </w:p>
        </w:tc>
        <w:tc>
          <w:tcPr>
            <w:tcW w:w="960" w:type="dxa"/>
            <w:vAlign w:val="top"/>
          </w:tcPr>
          <w:p>
            <w:pPr>
              <w:pStyle w:val="TableText"/>
              <w:ind w:left="446"/>
              <w:spacing w:before="76" w:line="183" w:lineRule="auto"/>
              <w:rPr>
                <w:sz w:val="16"/>
                <w:szCs w:val="16"/>
              </w:rPr>
            </w:pPr>
            <w:r>
              <w:rPr>
                <w:sz w:val="16"/>
                <w:szCs w:val="16"/>
                <w:b/>
                <w:bCs/>
                <w:spacing w:val="-2"/>
              </w:rPr>
              <w:t>8</w:t>
            </w:r>
          </w:p>
        </w:tc>
        <w:tc>
          <w:tcPr>
            <w:tcW w:w="960" w:type="dxa"/>
            <w:vAlign w:val="top"/>
          </w:tcPr>
          <w:p>
            <w:pPr>
              <w:pStyle w:val="TableText"/>
              <w:ind w:left="419"/>
              <w:spacing w:before="75" w:line="184" w:lineRule="auto"/>
              <w:rPr>
                <w:sz w:val="16"/>
                <w:szCs w:val="16"/>
              </w:rPr>
            </w:pPr>
            <w:r>
              <w:rPr>
                <w:sz w:val="16"/>
                <w:szCs w:val="16"/>
                <w:b/>
                <w:bCs/>
                <w:spacing w:val="-10"/>
              </w:rPr>
              <w:t>17</w:t>
            </w:r>
          </w:p>
        </w:tc>
        <w:tc>
          <w:tcPr>
            <w:tcW w:w="1009" w:type="dxa"/>
            <w:vAlign w:val="top"/>
          </w:tcPr>
          <w:p>
            <w:pPr>
              <w:pStyle w:val="TableText"/>
              <w:ind w:left="443"/>
              <w:spacing w:before="75" w:line="184" w:lineRule="auto"/>
              <w:rPr>
                <w:sz w:val="16"/>
                <w:szCs w:val="16"/>
              </w:rPr>
            </w:pPr>
            <w:r>
              <w:rPr>
                <w:sz w:val="16"/>
                <w:szCs w:val="16"/>
                <w:b/>
                <w:bCs/>
                <w:spacing w:val="-10"/>
              </w:rPr>
              <w:t>18</w:t>
            </w:r>
          </w:p>
        </w:tc>
        <w:tc>
          <w:tcPr>
            <w:tcW w:w="603"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1265" w:type="dxa"/>
            <w:vAlign w:val="top"/>
            <w:tcBorders>
              <w:right w:val="single" w:color="000000" w:sz="6" w:space="0"/>
            </w:tcBorders>
          </w:tcPr>
          <w:p>
            <w:pPr>
              <w:spacing w:line="235" w:lineRule="exact"/>
              <w:rPr>
                <w:rFonts w:ascii="Arial"/>
                <w:sz w:val="20"/>
              </w:rPr>
            </w:pPr>
            <w:r/>
          </w:p>
        </w:tc>
      </w:tr>
      <w:tr>
        <w:trPr>
          <w:trHeight w:val="484" w:hRule="atLeast"/>
        </w:trPr>
        <w:tc>
          <w:tcPr>
            <w:tcW w:w="430" w:type="dxa"/>
            <w:vAlign w:val="top"/>
            <w:vMerge w:val="restart"/>
            <w:textDirection w:val="tbRlV"/>
            <w:tcBorders>
              <w:left w:val="single" w:color="000000" w:sz="6" w:space="0"/>
              <w:bottom w:val="nil"/>
            </w:tcBorders>
          </w:tcPr>
          <w:p>
            <w:pPr>
              <w:pStyle w:val="TableText"/>
              <w:ind w:left="669"/>
              <w:spacing w:before="135" w:line="210" w:lineRule="auto"/>
              <w:rPr>
                <w:sz w:val="16"/>
                <w:szCs w:val="16"/>
              </w:rPr>
            </w:pPr>
            <w:r>
              <w:rPr>
                <w:sz w:val="16"/>
                <w:szCs w:val="16"/>
              </w:rPr>
              <w:t>职 业 拓 展 课 程</w:t>
            </w:r>
          </w:p>
        </w:tc>
        <w:tc>
          <w:tcPr>
            <w:tcW w:w="2248" w:type="dxa"/>
            <w:vAlign w:val="top"/>
          </w:tcPr>
          <w:p>
            <w:pPr>
              <w:pStyle w:val="TableText"/>
              <w:ind w:left="880"/>
              <w:spacing w:before="170" w:line="220" w:lineRule="auto"/>
              <w:rPr>
                <w:sz w:val="16"/>
                <w:szCs w:val="16"/>
              </w:rPr>
            </w:pPr>
            <w:r>
              <w:rPr>
                <w:sz w:val="16"/>
                <w:szCs w:val="16"/>
                <w:spacing w:val="-2"/>
              </w:rPr>
              <w:t>选修课</w:t>
            </w:r>
          </w:p>
        </w:tc>
        <w:tc>
          <w:tcPr>
            <w:tcW w:w="603" w:type="dxa"/>
            <w:vAlign w:val="top"/>
          </w:tcPr>
          <w:p>
            <w:pPr>
              <w:rPr>
                <w:rFonts w:ascii="Arial"/>
                <w:sz w:val="21"/>
              </w:rPr>
            </w:pPr>
            <w:r/>
          </w:p>
        </w:tc>
        <w:tc>
          <w:tcPr>
            <w:tcW w:w="602" w:type="dxa"/>
            <w:vAlign w:val="top"/>
          </w:tcPr>
          <w:p>
            <w:pPr>
              <w:pStyle w:val="TableText"/>
              <w:ind w:left="196"/>
              <w:spacing w:before="169" w:line="239" w:lineRule="auto"/>
              <w:rPr>
                <w:sz w:val="16"/>
                <w:szCs w:val="16"/>
              </w:rPr>
            </w:pPr>
            <w:r>
              <w:rPr>
                <w:sz w:val="16"/>
                <w:szCs w:val="16"/>
                <w:b/>
                <w:bCs/>
                <w:spacing w:val="-13"/>
              </w:rPr>
              <w:t>≥5</w:t>
            </w:r>
          </w:p>
        </w:tc>
        <w:tc>
          <w:tcPr>
            <w:tcW w:w="605" w:type="dxa"/>
            <w:vAlign w:val="top"/>
          </w:tcPr>
          <w:p>
            <w:pPr>
              <w:rPr>
                <w:rFonts w:ascii="Arial"/>
                <w:sz w:val="21"/>
              </w:rPr>
            </w:pPr>
            <w:r/>
          </w:p>
        </w:tc>
        <w:tc>
          <w:tcPr>
            <w:tcW w:w="605" w:type="dxa"/>
            <w:vAlign w:val="top"/>
          </w:tcPr>
          <w:p>
            <w:pPr>
              <w:rPr>
                <w:rFonts w:ascii="Arial"/>
                <w:sz w:val="21"/>
              </w:rPr>
            </w:pPr>
            <w:r/>
          </w:p>
        </w:tc>
        <w:tc>
          <w:tcPr>
            <w:tcW w:w="608" w:type="dxa"/>
            <w:vAlign w:val="top"/>
          </w:tcPr>
          <w:p>
            <w:pPr>
              <w:rPr>
                <w:rFonts w:ascii="Arial"/>
                <w:sz w:val="21"/>
              </w:rPr>
            </w:pPr>
            <w:r/>
          </w:p>
        </w:tc>
        <w:tc>
          <w:tcPr>
            <w:tcW w:w="960" w:type="dxa"/>
            <w:vAlign w:val="top"/>
          </w:tcPr>
          <w:p>
            <w:pPr>
              <w:rPr>
                <w:rFonts w:ascii="Arial"/>
                <w:sz w:val="21"/>
              </w:rPr>
            </w:pPr>
            <w:r/>
          </w:p>
        </w:tc>
        <w:tc>
          <w:tcPr>
            <w:tcW w:w="960" w:type="dxa"/>
            <w:vAlign w:val="top"/>
          </w:tcPr>
          <w:p>
            <w:pPr>
              <w:pStyle w:val="TableText"/>
              <w:ind w:left="442"/>
              <w:spacing w:before="170" w:line="239" w:lineRule="auto"/>
              <w:rPr>
                <w:sz w:val="16"/>
                <w:szCs w:val="16"/>
              </w:rPr>
            </w:pPr>
            <w:r>
              <w:rPr>
                <w:sz w:val="16"/>
                <w:szCs w:val="16"/>
              </w:rPr>
              <w:t>√</w:t>
            </w:r>
          </w:p>
        </w:tc>
        <w:tc>
          <w:tcPr>
            <w:tcW w:w="960" w:type="dxa"/>
            <w:vAlign w:val="top"/>
          </w:tcPr>
          <w:p>
            <w:pPr>
              <w:pStyle w:val="TableText"/>
              <w:ind w:left="445"/>
              <w:spacing w:before="170" w:line="239" w:lineRule="auto"/>
              <w:rPr>
                <w:sz w:val="16"/>
                <w:szCs w:val="16"/>
              </w:rPr>
            </w:pPr>
            <w:r>
              <w:rPr>
                <w:sz w:val="16"/>
                <w:szCs w:val="16"/>
              </w:rPr>
              <w:t>√</w:t>
            </w:r>
          </w:p>
        </w:tc>
        <w:tc>
          <w:tcPr>
            <w:tcW w:w="960" w:type="dxa"/>
            <w:vAlign w:val="top"/>
          </w:tcPr>
          <w:p>
            <w:pPr>
              <w:pStyle w:val="TableText"/>
              <w:ind w:left="445"/>
              <w:spacing w:before="170" w:line="239" w:lineRule="auto"/>
              <w:rPr>
                <w:sz w:val="16"/>
                <w:szCs w:val="16"/>
              </w:rPr>
            </w:pPr>
            <w:r>
              <w:rPr>
                <w:sz w:val="16"/>
                <w:szCs w:val="16"/>
              </w:rPr>
              <w:t>√</w:t>
            </w:r>
          </w:p>
        </w:tc>
        <w:tc>
          <w:tcPr>
            <w:tcW w:w="960" w:type="dxa"/>
            <w:vAlign w:val="top"/>
          </w:tcPr>
          <w:p>
            <w:pPr>
              <w:pStyle w:val="TableText"/>
              <w:ind w:left="447"/>
              <w:spacing w:before="170" w:line="239" w:lineRule="auto"/>
              <w:rPr>
                <w:sz w:val="16"/>
                <w:szCs w:val="16"/>
              </w:rPr>
            </w:pPr>
            <w:r>
              <w:rPr>
                <w:sz w:val="16"/>
                <w:szCs w:val="16"/>
              </w:rPr>
              <w:t>√</w:t>
            </w:r>
          </w:p>
        </w:tc>
        <w:tc>
          <w:tcPr>
            <w:tcW w:w="1009" w:type="dxa"/>
            <w:vAlign w:val="top"/>
          </w:tcPr>
          <w:p>
            <w:pPr>
              <w:rPr>
                <w:rFonts w:ascii="Arial"/>
                <w:sz w:val="21"/>
              </w:rPr>
            </w:pPr>
            <w:r/>
          </w:p>
        </w:tc>
        <w:tc>
          <w:tcPr>
            <w:tcW w:w="603" w:type="dxa"/>
            <w:vAlign w:val="top"/>
          </w:tcPr>
          <w:p>
            <w:pPr>
              <w:pStyle w:val="TableText"/>
              <w:ind w:left="149"/>
              <w:spacing w:before="170" w:line="220" w:lineRule="auto"/>
              <w:rPr>
                <w:sz w:val="16"/>
                <w:szCs w:val="16"/>
              </w:rPr>
            </w:pPr>
            <w:r>
              <w:rPr>
                <w:sz w:val="16"/>
                <w:szCs w:val="16"/>
                <w:spacing w:val="-2"/>
              </w:rPr>
              <w:t>任选</w:t>
            </w:r>
          </w:p>
        </w:tc>
        <w:tc>
          <w:tcPr>
            <w:tcW w:w="602" w:type="dxa"/>
            <w:vAlign w:val="top"/>
          </w:tcPr>
          <w:p>
            <w:pPr>
              <w:rPr>
                <w:rFonts w:ascii="Arial"/>
                <w:sz w:val="21"/>
              </w:rPr>
            </w:pPr>
            <w:r/>
          </w:p>
        </w:tc>
        <w:tc>
          <w:tcPr>
            <w:tcW w:w="1265" w:type="dxa"/>
            <w:vAlign w:val="top"/>
            <w:tcBorders>
              <w:right w:val="single" w:color="000000" w:sz="6" w:space="0"/>
            </w:tcBorders>
          </w:tcPr>
          <w:p>
            <w:pPr>
              <w:pStyle w:val="TableText"/>
              <w:ind w:left="478"/>
              <w:spacing w:before="50" w:line="221" w:lineRule="auto"/>
              <w:rPr>
                <w:sz w:val="16"/>
                <w:szCs w:val="16"/>
              </w:rPr>
            </w:pPr>
            <w:r>
              <w:rPr>
                <w:sz w:val="16"/>
                <w:szCs w:val="16"/>
                <w:spacing w:val="-3"/>
              </w:rPr>
              <w:t>全院</w:t>
            </w:r>
          </w:p>
          <w:p>
            <w:pPr>
              <w:pStyle w:val="TableText"/>
              <w:ind w:left="240"/>
              <w:spacing w:before="48" w:line="212" w:lineRule="auto"/>
              <w:rPr>
                <w:sz w:val="16"/>
                <w:szCs w:val="16"/>
              </w:rPr>
            </w:pPr>
            <w:r>
              <w:rPr>
                <w:sz w:val="16"/>
                <w:szCs w:val="16"/>
                <w:spacing w:val="-2"/>
              </w:rPr>
              <w:t>各二级学院</w:t>
            </w:r>
          </w:p>
        </w:tc>
      </w:tr>
      <w:tr>
        <w:trPr>
          <w:trHeight w:val="484"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803"/>
              <w:spacing w:before="170" w:line="220" w:lineRule="auto"/>
              <w:rPr>
                <w:sz w:val="16"/>
                <w:szCs w:val="16"/>
              </w:rPr>
            </w:pPr>
            <w:r>
              <w:rPr>
                <w:sz w:val="16"/>
                <w:szCs w:val="16"/>
                <w:spacing w:val="-2"/>
              </w:rPr>
              <w:t>社会实践</w:t>
            </w:r>
          </w:p>
        </w:tc>
        <w:tc>
          <w:tcPr>
            <w:tcW w:w="603" w:type="dxa"/>
            <w:vAlign w:val="top"/>
          </w:tcPr>
          <w:p>
            <w:pPr>
              <w:pStyle w:val="TableText"/>
              <w:ind w:left="259"/>
              <w:spacing w:before="196" w:line="184" w:lineRule="auto"/>
              <w:rPr>
                <w:sz w:val="16"/>
                <w:szCs w:val="16"/>
              </w:rPr>
            </w:pPr>
            <w:r>
              <w:rPr>
                <w:sz w:val="16"/>
                <w:szCs w:val="16"/>
              </w:rPr>
              <w:t>C</w:t>
            </w:r>
          </w:p>
        </w:tc>
        <w:tc>
          <w:tcPr>
            <w:tcW w:w="602" w:type="dxa"/>
            <w:vAlign w:val="top"/>
          </w:tcPr>
          <w:p>
            <w:pPr>
              <w:pStyle w:val="TableText"/>
              <w:ind w:left="263"/>
              <w:spacing w:before="197" w:line="183" w:lineRule="auto"/>
              <w:rPr>
                <w:sz w:val="16"/>
                <w:szCs w:val="16"/>
              </w:rPr>
            </w:pPr>
            <w:r>
              <w:rPr>
                <w:sz w:val="16"/>
                <w:szCs w:val="16"/>
              </w:rPr>
              <w:t>5</w:t>
            </w:r>
          </w:p>
        </w:tc>
        <w:tc>
          <w:tcPr>
            <w:tcW w:w="605" w:type="dxa"/>
            <w:vAlign w:val="top"/>
          </w:tcPr>
          <w:p>
            <w:pPr>
              <w:rPr>
                <w:rFonts w:ascii="Arial"/>
                <w:sz w:val="21"/>
              </w:rPr>
            </w:pPr>
            <w:r/>
          </w:p>
        </w:tc>
        <w:tc>
          <w:tcPr>
            <w:tcW w:w="605" w:type="dxa"/>
            <w:vAlign w:val="top"/>
          </w:tcPr>
          <w:p>
            <w:pPr>
              <w:rPr>
                <w:rFonts w:ascii="Arial"/>
                <w:sz w:val="21"/>
              </w:rPr>
            </w:pPr>
            <w:r/>
          </w:p>
        </w:tc>
        <w:tc>
          <w:tcPr>
            <w:tcW w:w="608" w:type="dxa"/>
            <w:vAlign w:val="top"/>
          </w:tcPr>
          <w:p>
            <w:pPr>
              <w:rPr>
                <w:rFonts w:ascii="Arial"/>
                <w:sz w:val="21"/>
              </w:rPr>
            </w:pPr>
            <w:r/>
          </w:p>
        </w:tc>
        <w:tc>
          <w:tcPr>
            <w:tcW w:w="960" w:type="dxa"/>
            <w:vAlign w:val="top"/>
          </w:tcPr>
          <w:p>
            <w:pPr>
              <w:pStyle w:val="TableText"/>
              <w:ind w:left="455"/>
              <w:spacing w:before="195" w:line="185" w:lineRule="auto"/>
              <w:rPr>
                <w:sz w:val="16"/>
                <w:szCs w:val="16"/>
              </w:rPr>
            </w:pPr>
            <w:r>
              <w:rPr>
                <w:sz w:val="16"/>
                <w:szCs w:val="16"/>
              </w:rPr>
              <w:t>1</w:t>
            </w:r>
          </w:p>
        </w:tc>
        <w:tc>
          <w:tcPr>
            <w:tcW w:w="960" w:type="dxa"/>
            <w:vAlign w:val="top"/>
          </w:tcPr>
          <w:p>
            <w:pPr>
              <w:pStyle w:val="TableText"/>
              <w:ind w:left="455"/>
              <w:spacing w:before="195" w:line="185" w:lineRule="auto"/>
              <w:rPr>
                <w:sz w:val="16"/>
                <w:szCs w:val="16"/>
              </w:rPr>
            </w:pPr>
            <w:r>
              <w:rPr>
                <w:sz w:val="16"/>
                <w:szCs w:val="16"/>
              </w:rPr>
              <w:t>1</w:t>
            </w:r>
          </w:p>
        </w:tc>
        <w:tc>
          <w:tcPr>
            <w:tcW w:w="960" w:type="dxa"/>
            <w:vAlign w:val="top"/>
          </w:tcPr>
          <w:p>
            <w:pPr>
              <w:pStyle w:val="TableText"/>
              <w:ind w:left="455"/>
              <w:spacing w:before="195" w:line="185" w:lineRule="auto"/>
              <w:rPr>
                <w:sz w:val="16"/>
                <w:szCs w:val="16"/>
              </w:rPr>
            </w:pPr>
            <w:r>
              <w:rPr>
                <w:sz w:val="16"/>
                <w:szCs w:val="16"/>
              </w:rPr>
              <w:t>1</w:t>
            </w:r>
          </w:p>
        </w:tc>
        <w:tc>
          <w:tcPr>
            <w:tcW w:w="960" w:type="dxa"/>
            <w:vAlign w:val="top"/>
          </w:tcPr>
          <w:p>
            <w:pPr>
              <w:pStyle w:val="TableText"/>
              <w:ind w:left="458"/>
              <w:spacing w:before="195" w:line="185" w:lineRule="auto"/>
              <w:rPr>
                <w:sz w:val="16"/>
                <w:szCs w:val="16"/>
              </w:rPr>
            </w:pPr>
            <w:r>
              <w:rPr>
                <w:sz w:val="16"/>
                <w:szCs w:val="16"/>
              </w:rPr>
              <w:t>1</w:t>
            </w:r>
          </w:p>
        </w:tc>
        <w:tc>
          <w:tcPr>
            <w:tcW w:w="960" w:type="dxa"/>
            <w:vAlign w:val="top"/>
          </w:tcPr>
          <w:p>
            <w:pPr>
              <w:pStyle w:val="TableText"/>
              <w:ind w:left="458"/>
              <w:spacing w:before="195" w:line="185" w:lineRule="auto"/>
              <w:rPr>
                <w:sz w:val="16"/>
                <w:szCs w:val="16"/>
              </w:rPr>
            </w:pPr>
            <w:r>
              <w:rPr>
                <w:sz w:val="16"/>
                <w:szCs w:val="16"/>
              </w:rPr>
              <w:t>1</w:t>
            </w:r>
          </w:p>
        </w:tc>
        <w:tc>
          <w:tcPr>
            <w:tcW w:w="1009" w:type="dxa"/>
            <w:vAlign w:val="top"/>
          </w:tcPr>
          <w:p>
            <w:pPr>
              <w:rPr>
                <w:rFonts w:ascii="Arial"/>
                <w:sz w:val="21"/>
              </w:rPr>
            </w:pPr>
            <w:r/>
          </w:p>
        </w:tc>
        <w:tc>
          <w:tcPr>
            <w:tcW w:w="603" w:type="dxa"/>
            <w:vAlign w:val="top"/>
          </w:tcPr>
          <w:p>
            <w:pPr>
              <w:pStyle w:val="TableText"/>
              <w:ind w:left="161"/>
              <w:spacing w:before="171" w:line="221" w:lineRule="auto"/>
              <w:rPr>
                <w:sz w:val="16"/>
                <w:szCs w:val="16"/>
              </w:rPr>
            </w:pPr>
            <w:r>
              <w:rPr>
                <w:sz w:val="16"/>
                <w:szCs w:val="16"/>
                <w:spacing w:val="-8"/>
              </w:rPr>
              <w:t>限选</w:t>
            </w:r>
          </w:p>
        </w:tc>
        <w:tc>
          <w:tcPr>
            <w:tcW w:w="602" w:type="dxa"/>
            <w:vAlign w:val="top"/>
          </w:tcPr>
          <w:p>
            <w:pPr>
              <w:rPr>
                <w:rFonts w:ascii="Arial"/>
                <w:sz w:val="21"/>
              </w:rPr>
            </w:pPr>
            <w:r/>
          </w:p>
        </w:tc>
        <w:tc>
          <w:tcPr>
            <w:tcW w:w="1265" w:type="dxa"/>
            <w:vAlign w:val="top"/>
            <w:tcBorders>
              <w:right w:val="single" w:color="000000" w:sz="6" w:space="0"/>
            </w:tcBorders>
          </w:tcPr>
          <w:p>
            <w:pPr>
              <w:pStyle w:val="TableText"/>
              <w:ind w:left="493"/>
              <w:spacing w:before="50" w:line="222" w:lineRule="auto"/>
              <w:rPr>
                <w:sz w:val="16"/>
                <w:szCs w:val="16"/>
              </w:rPr>
            </w:pPr>
            <w:r>
              <w:rPr>
                <w:sz w:val="16"/>
                <w:szCs w:val="16"/>
                <w:spacing w:val="-10"/>
              </w:rPr>
              <w:t>团委</w:t>
            </w:r>
          </w:p>
          <w:p>
            <w:pPr>
              <w:pStyle w:val="TableText"/>
              <w:ind w:left="240"/>
              <w:spacing w:before="47" w:line="211" w:lineRule="auto"/>
              <w:rPr>
                <w:sz w:val="16"/>
                <w:szCs w:val="16"/>
              </w:rPr>
            </w:pPr>
            <w:r>
              <w:rPr>
                <w:sz w:val="16"/>
                <w:szCs w:val="16"/>
                <w:spacing w:val="-2"/>
              </w:rPr>
              <w:t>各二级学院</w:t>
            </w:r>
          </w:p>
        </w:tc>
      </w:tr>
      <w:tr>
        <w:trPr>
          <w:trHeight w:val="724"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pStyle w:val="TableText"/>
              <w:ind w:left="803"/>
              <w:spacing w:before="291" w:line="220" w:lineRule="auto"/>
              <w:rPr>
                <w:sz w:val="16"/>
                <w:szCs w:val="16"/>
              </w:rPr>
            </w:pPr>
            <w:r>
              <w:rPr>
                <w:sz w:val="16"/>
                <w:szCs w:val="16"/>
                <w:spacing w:val="-2"/>
              </w:rPr>
              <w:t>素质拓展</w:t>
            </w:r>
          </w:p>
        </w:tc>
        <w:tc>
          <w:tcPr>
            <w:tcW w:w="603" w:type="dxa"/>
            <w:vAlign w:val="top"/>
          </w:tcPr>
          <w:p>
            <w:pPr>
              <w:spacing w:line="263" w:lineRule="auto"/>
              <w:rPr>
                <w:rFonts w:ascii="Arial"/>
                <w:sz w:val="21"/>
              </w:rPr>
            </w:pPr>
            <w:r/>
          </w:p>
          <w:p>
            <w:pPr>
              <w:pStyle w:val="TableText"/>
              <w:ind w:left="259"/>
              <w:spacing w:before="52" w:line="184" w:lineRule="auto"/>
              <w:rPr>
                <w:sz w:val="16"/>
                <w:szCs w:val="16"/>
              </w:rPr>
            </w:pPr>
            <w:r>
              <w:rPr>
                <w:sz w:val="16"/>
                <w:szCs w:val="16"/>
              </w:rPr>
              <w:t>C</w:t>
            </w:r>
          </w:p>
        </w:tc>
        <w:tc>
          <w:tcPr>
            <w:tcW w:w="602" w:type="dxa"/>
            <w:vAlign w:val="top"/>
          </w:tcPr>
          <w:p>
            <w:pPr>
              <w:spacing w:line="263" w:lineRule="auto"/>
              <w:rPr>
                <w:rFonts w:ascii="Arial"/>
                <w:sz w:val="21"/>
              </w:rPr>
            </w:pPr>
            <w:r/>
          </w:p>
          <w:p>
            <w:pPr>
              <w:pStyle w:val="TableText"/>
              <w:ind w:left="261"/>
              <w:spacing w:before="52" w:line="184" w:lineRule="auto"/>
              <w:rPr>
                <w:sz w:val="16"/>
                <w:szCs w:val="16"/>
              </w:rPr>
            </w:pPr>
            <w:r>
              <w:rPr>
                <w:sz w:val="16"/>
                <w:szCs w:val="16"/>
              </w:rPr>
              <w:t>6</w:t>
            </w:r>
          </w:p>
        </w:tc>
        <w:tc>
          <w:tcPr>
            <w:tcW w:w="605" w:type="dxa"/>
            <w:vAlign w:val="top"/>
          </w:tcPr>
          <w:p>
            <w:pPr>
              <w:rPr>
                <w:rFonts w:ascii="Arial"/>
                <w:sz w:val="21"/>
              </w:rPr>
            </w:pPr>
            <w:r/>
          </w:p>
        </w:tc>
        <w:tc>
          <w:tcPr>
            <w:tcW w:w="605" w:type="dxa"/>
            <w:vAlign w:val="top"/>
          </w:tcPr>
          <w:p>
            <w:pPr>
              <w:rPr>
                <w:rFonts w:ascii="Arial"/>
                <w:sz w:val="21"/>
              </w:rPr>
            </w:pPr>
            <w:r/>
          </w:p>
        </w:tc>
        <w:tc>
          <w:tcPr>
            <w:tcW w:w="608" w:type="dxa"/>
            <w:vAlign w:val="top"/>
          </w:tcPr>
          <w:p>
            <w:pPr>
              <w:rPr>
                <w:rFonts w:ascii="Arial"/>
                <w:sz w:val="21"/>
              </w:rPr>
            </w:pPr>
            <w:r/>
          </w:p>
        </w:tc>
        <w:tc>
          <w:tcPr>
            <w:tcW w:w="960" w:type="dxa"/>
            <w:vAlign w:val="top"/>
          </w:tcPr>
          <w:p>
            <w:pPr>
              <w:spacing w:line="262" w:lineRule="auto"/>
              <w:rPr>
                <w:rFonts w:ascii="Arial"/>
                <w:sz w:val="21"/>
              </w:rPr>
            </w:pPr>
            <w:r/>
          </w:p>
          <w:p>
            <w:pPr>
              <w:pStyle w:val="TableText"/>
              <w:ind w:left="374"/>
              <w:spacing w:before="52" w:line="185" w:lineRule="auto"/>
              <w:rPr>
                <w:sz w:val="16"/>
                <w:szCs w:val="16"/>
              </w:rPr>
            </w:pPr>
            <w:r>
              <w:rPr>
                <w:sz w:val="16"/>
                <w:szCs w:val="16"/>
                <w:spacing w:val="-6"/>
              </w:rPr>
              <w:t>1.5</w:t>
            </w:r>
          </w:p>
        </w:tc>
        <w:tc>
          <w:tcPr>
            <w:tcW w:w="960" w:type="dxa"/>
            <w:vAlign w:val="top"/>
          </w:tcPr>
          <w:p>
            <w:pPr>
              <w:spacing w:line="262" w:lineRule="auto"/>
              <w:rPr>
                <w:rFonts w:ascii="Arial"/>
                <w:sz w:val="21"/>
              </w:rPr>
            </w:pPr>
            <w:r/>
          </w:p>
          <w:p>
            <w:pPr>
              <w:pStyle w:val="TableText"/>
              <w:ind w:left="376"/>
              <w:spacing w:before="52" w:line="185" w:lineRule="auto"/>
              <w:rPr>
                <w:sz w:val="16"/>
                <w:szCs w:val="16"/>
              </w:rPr>
            </w:pPr>
            <w:r>
              <w:rPr>
                <w:sz w:val="16"/>
                <w:szCs w:val="16"/>
                <w:spacing w:val="-6"/>
              </w:rPr>
              <w:t>1.5</w:t>
            </w:r>
          </w:p>
        </w:tc>
        <w:tc>
          <w:tcPr>
            <w:tcW w:w="960" w:type="dxa"/>
            <w:vAlign w:val="top"/>
          </w:tcPr>
          <w:p>
            <w:pPr>
              <w:spacing w:line="262" w:lineRule="auto"/>
              <w:rPr>
                <w:rFonts w:ascii="Arial"/>
                <w:sz w:val="21"/>
              </w:rPr>
            </w:pPr>
            <w:r/>
          </w:p>
          <w:p>
            <w:pPr>
              <w:pStyle w:val="TableText"/>
              <w:ind w:left="376"/>
              <w:spacing w:before="52" w:line="185" w:lineRule="auto"/>
              <w:rPr>
                <w:sz w:val="16"/>
                <w:szCs w:val="16"/>
              </w:rPr>
            </w:pPr>
            <w:r>
              <w:rPr>
                <w:sz w:val="16"/>
                <w:szCs w:val="16"/>
                <w:spacing w:val="-6"/>
              </w:rPr>
              <w:t>1.5</w:t>
            </w:r>
          </w:p>
        </w:tc>
        <w:tc>
          <w:tcPr>
            <w:tcW w:w="960" w:type="dxa"/>
            <w:vAlign w:val="top"/>
          </w:tcPr>
          <w:p>
            <w:pPr>
              <w:spacing w:line="262" w:lineRule="auto"/>
              <w:rPr>
                <w:rFonts w:ascii="Arial"/>
                <w:sz w:val="21"/>
              </w:rPr>
            </w:pPr>
            <w:r/>
          </w:p>
          <w:p>
            <w:pPr>
              <w:pStyle w:val="TableText"/>
              <w:ind w:left="376"/>
              <w:spacing w:before="52" w:line="185" w:lineRule="auto"/>
              <w:rPr>
                <w:sz w:val="16"/>
                <w:szCs w:val="16"/>
              </w:rPr>
            </w:pPr>
            <w:r>
              <w:rPr>
                <w:sz w:val="16"/>
                <w:szCs w:val="16"/>
                <w:spacing w:val="-6"/>
              </w:rPr>
              <w:t>1.5</w:t>
            </w:r>
          </w:p>
        </w:tc>
        <w:tc>
          <w:tcPr>
            <w:tcW w:w="960" w:type="dxa"/>
            <w:vAlign w:val="top"/>
          </w:tcPr>
          <w:p>
            <w:pPr>
              <w:rPr>
                <w:rFonts w:ascii="Arial"/>
                <w:sz w:val="21"/>
              </w:rPr>
            </w:pPr>
            <w:r/>
          </w:p>
        </w:tc>
        <w:tc>
          <w:tcPr>
            <w:tcW w:w="1009" w:type="dxa"/>
            <w:vAlign w:val="top"/>
          </w:tcPr>
          <w:p>
            <w:pPr>
              <w:rPr>
                <w:rFonts w:ascii="Arial"/>
                <w:sz w:val="21"/>
              </w:rPr>
            </w:pPr>
            <w:r/>
          </w:p>
        </w:tc>
        <w:tc>
          <w:tcPr>
            <w:tcW w:w="603" w:type="dxa"/>
            <w:vAlign w:val="top"/>
          </w:tcPr>
          <w:p>
            <w:pPr>
              <w:pStyle w:val="TableText"/>
              <w:ind w:left="161"/>
              <w:spacing w:before="291" w:line="221" w:lineRule="auto"/>
              <w:rPr>
                <w:sz w:val="16"/>
                <w:szCs w:val="16"/>
              </w:rPr>
            </w:pPr>
            <w:r>
              <w:rPr>
                <w:sz w:val="16"/>
                <w:szCs w:val="16"/>
                <w:spacing w:val="-8"/>
              </w:rPr>
              <w:t>限选</w:t>
            </w:r>
          </w:p>
        </w:tc>
        <w:tc>
          <w:tcPr>
            <w:tcW w:w="602" w:type="dxa"/>
            <w:vAlign w:val="top"/>
          </w:tcPr>
          <w:p>
            <w:pPr>
              <w:rPr>
                <w:rFonts w:ascii="Arial"/>
                <w:sz w:val="21"/>
              </w:rPr>
            </w:pPr>
            <w:r/>
          </w:p>
        </w:tc>
        <w:tc>
          <w:tcPr>
            <w:tcW w:w="1265" w:type="dxa"/>
            <w:vAlign w:val="top"/>
            <w:tcBorders>
              <w:right w:val="single" w:color="000000" w:sz="6" w:space="0"/>
            </w:tcBorders>
          </w:tcPr>
          <w:p>
            <w:pPr>
              <w:pStyle w:val="TableText"/>
              <w:ind w:left="400"/>
              <w:spacing w:before="51" w:line="222" w:lineRule="auto"/>
              <w:rPr>
                <w:sz w:val="16"/>
                <w:szCs w:val="16"/>
              </w:rPr>
            </w:pPr>
            <w:r>
              <w:rPr>
                <w:sz w:val="16"/>
                <w:szCs w:val="16"/>
                <w:spacing w:val="-3"/>
              </w:rPr>
              <w:t>学工处</w:t>
            </w:r>
          </w:p>
          <w:p>
            <w:pPr>
              <w:pStyle w:val="TableText"/>
              <w:ind w:left="493"/>
              <w:spacing w:before="47" w:line="222" w:lineRule="auto"/>
              <w:rPr>
                <w:sz w:val="16"/>
                <w:szCs w:val="16"/>
              </w:rPr>
            </w:pPr>
            <w:r>
              <w:rPr>
                <w:sz w:val="16"/>
                <w:szCs w:val="16"/>
                <w:spacing w:val="-10"/>
              </w:rPr>
              <w:t>团委</w:t>
            </w:r>
          </w:p>
          <w:p>
            <w:pPr>
              <w:pStyle w:val="TableText"/>
              <w:ind w:left="240"/>
              <w:spacing w:before="47" w:line="211" w:lineRule="auto"/>
              <w:rPr>
                <w:sz w:val="16"/>
                <w:szCs w:val="16"/>
              </w:rPr>
            </w:pPr>
            <w:r>
              <w:rPr>
                <w:sz w:val="16"/>
                <w:szCs w:val="16"/>
                <w:spacing w:val="-2"/>
              </w:rPr>
              <w:t>各二级学院</w:t>
            </w:r>
          </w:p>
        </w:tc>
      </w:tr>
      <w:tr>
        <w:trPr>
          <w:trHeight w:val="724" w:hRule="atLeast"/>
        </w:trPr>
        <w:tc>
          <w:tcPr>
            <w:tcW w:w="430" w:type="dxa"/>
            <w:vAlign w:val="top"/>
            <w:vMerge w:val="continue"/>
            <w:textDirection w:val="tbRlV"/>
            <w:tcBorders>
              <w:left w:val="single" w:color="000000" w:sz="6" w:space="0"/>
              <w:top w:val="nil"/>
              <w:bottom w:val="nil"/>
            </w:tcBorders>
          </w:tcPr>
          <w:p>
            <w:pPr>
              <w:rPr>
                <w:rFonts w:ascii="Arial"/>
                <w:sz w:val="21"/>
              </w:rPr>
            </w:pPr>
            <w:r/>
          </w:p>
        </w:tc>
        <w:tc>
          <w:tcPr>
            <w:tcW w:w="2248" w:type="dxa"/>
            <w:vAlign w:val="top"/>
          </w:tcPr>
          <w:p>
            <w:pPr>
              <w:spacing w:line="241" w:lineRule="auto"/>
              <w:rPr>
                <w:rFonts w:ascii="Arial"/>
                <w:sz w:val="21"/>
              </w:rPr>
            </w:pPr>
            <w:r/>
          </w:p>
          <w:p>
            <w:pPr>
              <w:pStyle w:val="TableText"/>
              <w:ind w:left="642"/>
              <w:spacing w:before="52" w:line="220" w:lineRule="auto"/>
              <w:rPr>
                <w:sz w:val="16"/>
                <w:szCs w:val="16"/>
              </w:rPr>
            </w:pPr>
            <w:r>
              <w:rPr>
                <w:sz w:val="16"/>
                <w:szCs w:val="16"/>
                <w:spacing w:val="-1"/>
              </w:rPr>
              <w:t>主题思想教育</w:t>
            </w:r>
          </w:p>
        </w:tc>
        <w:tc>
          <w:tcPr>
            <w:tcW w:w="603" w:type="dxa"/>
            <w:vAlign w:val="top"/>
          </w:tcPr>
          <w:p>
            <w:pPr>
              <w:spacing w:line="265" w:lineRule="auto"/>
              <w:rPr>
                <w:rFonts w:ascii="Arial"/>
                <w:sz w:val="21"/>
              </w:rPr>
            </w:pPr>
            <w:r/>
          </w:p>
          <w:p>
            <w:pPr>
              <w:pStyle w:val="TableText"/>
              <w:ind w:left="255"/>
              <w:spacing w:before="52" w:line="185" w:lineRule="auto"/>
              <w:rPr>
                <w:sz w:val="16"/>
                <w:szCs w:val="16"/>
              </w:rPr>
            </w:pPr>
            <w:r>
              <w:rPr>
                <w:sz w:val="16"/>
                <w:szCs w:val="16"/>
              </w:rPr>
              <w:t>A</w:t>
            </w:r>
          </w:p>
        </w:tc>
        <w:tc>
          <w:tcPr>
            <w:tcW w:w="602" w:type="dxa"/>
            <w:vAlign w:val="top"/>
          </w:tcPr>
          <w:p>
            <w:pPr>
              <w:spacing w:line="266" w:lineRule="auto"/>
              <w:rPr>
                <w:rFonts w:ascii="Arial"/>
                <w:sz w:val="21"/>
              </w:rPr>
            </w:pPr>
            <w:r/>
          </w:p>
          <w:p>
            <w:pPr>
              <w:pStyle w:val="TableText"/>
              <w:ind w:left="261"/>
              <w:spacing w:before="52" w:line="184" w:lineRule="auto"/>
              <w:rPr>
                <w:sz w:val="16"/>
                <w:szCs w:val="16"/>
              </w:rPr>
            </w:pPr>
            <w:r>
              <w:rPr>
                <w:sz w:val="16"/>
                <w:szCs w:val="16"/>
              </w:rPr>
              <w:t>2</w:t>
            </w:r>
          </w:p>
        </w:tc>
        <w:tc>
          <w:tcPr>
            <w:tcW w:w="605" w:type="dxa"/>
            <w:vAlign w:val="top"/>
          </w:tcPr>
          <w:p>
            <w:pPr>
              <w:spacing w:line="266" w:lineRule="auto"/>
              <w:rPr>
                <w:rFonts w:ascii="Arial"/>
                <w:sz w:val="21"/>
              </w:rPr>
            </w:pPr>
            <w:r/>
          </w:p>
          <w:p>
            <w:pPr>
              <w:pStyle w:val="TableText"/>
              <w:ind w:left="225"/>
              <w:spacing w:before="52" w:line="184" w:lineRule="auto"/>
              <w:rPr>
                <w:sz w:val="16"/>
                <w:szCs w:val="16"/>
              </w:rPr>
            </w:pPr>
            <w:r>
              <w:rPr>
                <w:sz w:val="16"/>
                <w:szCs w:val="16"/>
                <w:spacing w:val="-4"/>
              </w:rPr>
              <w:t>32</w:t>
            </w:r>
          </w:p>
        </w:tc>
        <w:tc>
          <w:tcPr>
            <w:tcW w:w="605" w:type="dxa"/>
            <w:vAlign w:val="top"/>
          </w:tcPr>
          <w:p>
            <w:pPr>
              <w:spacing w:line="266" w:lineRule="auto"/>
              <w:rPr>
                <w:rFonts w:ascii="Arial"/>
                <w:sz w:val="21"/>
              </w:rPr>
            </w:pPr>
            <w:r/>
          </w:p>
          <w:p>
            <w:pPr>
              <w:pStyle w:val="TableText"/>
              <w:ind w:left="227"/>
              <w:spacing w:before="52" w:line="184" w:lineRule="auto"/>
              <w:rPr>
                <w:sz w:val="16"/>
                <w:szCs w:val="16"/>
              </w:rPr>
            </w:pPr>
            <w:r>
              <w:rPr>
                <w:sz w:val="16"/>
                <w:szCs w:val="16"/>
                <w:spacing w:val="-4"/>
              </w:rPr>
              <w:t>32</w:t>
            </w:r>
          </w:p>
        </w:tc>
        <w:tc>
          <w:tcPr>
            <w:tcW w:w="608" w:type="dxa"/>
            <w:vAlign w:val="top"/>
          </w:tcPr>
          <w:p>
            <w:pPr>
              <w:spacing w:line="266" w:lineRule="auto"/>
              <w:rPr>
                <w:rFonts w:ascii="Arial"/>
                <w:sz w:val="21"/>
              </w:rPr>
            </w:pPr>
            <w:r/>
          </w:p>
          <w:p>
            <w:pPr>
              <w:pStyle w:val="TableText"/>
              <w:ind w:left="265"/>
              <w:spacing w:before="52" w:line="184" w:lineRule="auto"/>
              <w:rPr>
                <w:sz w:val="16"/>
                <w:szCs w:val="16"/>
              </w:rPr>
            </w:pPr>
            <w:r>
              <w:rPr>
                <w:sz w:val="16"/>
                <w:szCs w:val="16"/>
              </w:rPr>
              <w:t>0</w:t>
            </w:r>
          </w:p>
        </w:tc>
        <w:tc>
          <w:tcPr>
            <w:tcW w:w="960" w:type="dxa"/>
            <w:vAlign w:val="top"/>
          </w:tcPr>
          <w:p>
            <w:pPr>
              <w:spacing w:line="266" w:lineRule="auto"/>
              <w:rPr>
                <w:rFonts w:ascii="Arial"/>
                <w:sz w:val="21"/>
              </w:rPr>
            </w:pPr>
            <w:r/>
          </w:p>
          <w:p>
            <w:pPr>
              <w:pStyle w:val="TableText"/>
              <w:ind w:left="363"/>
              <w:spacing w:before="52" w:line="184" w:lineRule="auto"/>
              <w:rPr>
                <w:sz w:val="16"/>
                <w:szCs w:val="16"/>
              </w:rPr>
            </w:pPr>
            <w:r>
              <w:rPr>
                <w:sz w:val="16"/>
                <w:szCs w:val="16"/>
                <w:spacing w:val="-2"/>
              </w:rPr>
              <w:t>0.5</w:t>
            </w:r>
          </w:p>
        </w:tc>
        <w:tc>
          <w:tcPr>
            <w:tcW w:w="960" w:type="dxa"/>
            <w:vAlign w:val="top"/>
          </w:tcPr>
          <w:p>
            <w:pPr>
              <w:spacing w:line="266" w:lineRule="auto"/>
              <w:rPr>
                <w:rFonts w:ascii="Arial"/>
                <w:sz w:val="21"/>
              </w:rPr>
            </w:pPr>
            <w:r/>
          </w:p>
          <w:p>
            <w:pPr>
              <w:pStyle w:val="TableText"/>
              <w:ind w:left="365"/>
              <w:spacing w:before="52" w:line="184" w:lineRule="auto"/>
              <w:rPr>
                <w:sz w:val="16"/>
                <w:szCs w:val="16"/>
              </w:rPr>
            </w:pPr>
            <w:r>
              <w:rPr>
                <w:sz w:val="16"/>
                <w:szCs w:val="16"/>
                <w:spacing w:val="-3"/>
              </w:rPr>
              <w:t>0.5</w:t>
            </w:r>
          </w:p>
        </w:tc>
        <w:tc>
          <w:tcPr>
            <w:tcW w:w="960" w:type="dxa"/>
            <w:vAlign w:val="top"/>
          </w:tcPr>
          <w:p>
            <w:pPr>
              <w:spacing w:line="266" w:lineRule="auto"/>
              <w:rPr>
                <w:rFonts w:ascii="Arial"/>
                <w:sz w:val="21"/>
              </w:rPr>
            </w:pPr>
            <w:r/>
          </w:p>
          <w:p>
            <w:pPr>
              <w:pStyle w:val="TableText"/>
              <w:ind w:left="365"/>
              <w:spacing w:before="52" w:line="184" w:lineRule="auto"/>
              <w:rPr>
                <w:sz w:val="16"/>
                <w:szCs w:val="16"/>
              </w:rPr>
            </w:pPr>
            <w:r>
              <w:rPr>
                <w:sz w:val="16"/>
                <w:szCs w:val="16"/>
                <w:spacing w:val="-2"/>
              </w:rPr>
              <w:t>0.5</w:t>
            </w:r>
          </w:p>
        </w:tc>
        <w:tc>
          <w:tcPr>
            <w:tcW w:w="960" w:type="dxa"/>
            <w:vAlign w:val="top"/>
          </w:tcPr>
          <w:p>
            <w:pPr>
              <w:spacing w:line="266" w:lineRule="auto"/>
              <w:rPr>
                <w:rFonts w:ascii="Arial"/>
                <w:sz w:val="21"/>
              </w:rPr>
            </w:pPr>
            <w:r/>
          </w:p>
          <w:p>
            <w:pPr>
              <w:pStyle w:val="TableText"/>
              <w:ind w:left="365"/>
              <w:spacing w:before="52" w:line="184" w:lineRule="auto"/>
              <w:rPr>
                <w:sz w:val="16"/>
                <w:szCs w:val="16"/>
              </w:rPr>
            </w:pPr>
            <w:r>
              <w:rPr>
                <w:sz w:val="16"/>
                <w:szCs w:val="16"/>
                <w:spacing w:val="-2"/>
              </w:rPr>
              <w:t>0.5</w:t>
            </w:r>
          </w:p>
        </w:tc>
        <w:tc>
          <w:tcPr>
            <w:tcW w:w="960" w:type="dxa"/>
            <w:vAlign w:val="top"/>
          </w:tcPr>
          <w:p>
            <w:pPr>
              <w:rPr>
                <w:rFonts w:ascii="Arial"/>
                <w:sz w:val="21"/>
              </w:rPr>
            </w:pPr>
            <w:r/>
          </w:p>
        </w:tc>
        <w:tc>
          <w:tcPr>
            <w:tcW w:w="1009" w:type="dxa"/>
            <w:vAlign w:val="top"/>
          </w:tcPr>
          <w:p>
            <w:pPr>
              <w:rPr>
                <w:rFonts w:ascii="Arial"/>
                <w:sz w:val="21"/>
              </w:rPr>
            </w:pPr>
            <w:r/>
          </w:p>
        </w:tc>
        <w:tc>
          <w:tcPr>
            <w:tcW w:w="603" w:type="dxa"/>
            <w:vAlign w:val="top"/>
          </w:tcPr>
          <w:p>
            <w:pPr>
              <w:spacing w:line="241" w:lineRule="auto"/>
              <w:rPr>
                <w:rFonts w:ascii="Arial"/>
                <w:sz w:val="21"/>
              </w:rPr>
            </w:pPr>
            <w:r/>
          </w:p>
          <w:p>
            <w:pPr>
              <w:pStyle w:val="TableText"/>
              <w:ind w:left="152"/>
              <w:spacing w:before="52" w:line="220" w:lineRule="auto"/>
              <w:rPr>
                <w:sz w:val="16"/>
                <w:szCs w:val="16"/>
              </w:rPr>
            </w:pPr>
            <w:r>
              <w:rPr>
                <w:sz w:val="16"/>
                <w:szCs w:val="16"/>
                <w:spacing w:val="-4"/>
              </w:rPr>
              <w:t>必修</w:t>
            </w:r>
          </w:p>
        </w:tc>
        <w:tc>
          <w:tcPr>
            <w:tcW w:w="602" w:type="dxa"/>
            <w:vAlign w:val="top"/>
          </w:tcPr>
          <w:p>
            <w:pPr>
              <w:rPr>
                <w:rFonts w:ascii="Arial"/>
                <w:sz w:val="21"/>
              </w:rPr>
            </w:pPr>
            <w:r/>
          </w:p>
        </w:tc>
        <w:tc>
          <w:tcPr>
            <w:tcW w:w="1265" w:type="dxa"/>
            <w:vAlign w:val="top"/>
            <w:tcBorders>
              <w:right w:val="single" w:color="000000" w:sz="6" w:space="0"/>
            </w:tcBorders>
          </w:tcPr>
          <w:p>
            <w:pPr>
              <w:pStyle w:val="TableText"/>
              <w:ind w:left="400"/>
              <w:spacing w:before="54" w:line="222" w:lineRule="auto"/>
              <w:rPr>
                <w:sz w:val="16"/>
                <w:szCs w:val="16"/>
              </w:rPr>
            </w:pPr>
            <w:r>
              <w:rPr>
                <w:sz w:val="16"/>
                <w:szCs w:val="16"/>
                <w:spacing w:val="-3"/>
              </w:rPr>
              <w:t>学工处</w:t>
            </w:r>
          </w:p>
          <w:p>
            <w:pPr>
              <w:pStyle w:val="TableText"/>
              <w:ind w:left="493"/>
              <w:spacing w:before="47" w:line="222" w:lineRule="auto"/>
              <w:rPr>
                <w:sz w:val="16"/>
                <w:szCs w:val="16"/>
              </w:rPr>
            </w:pPr>
            <w:r>
              <w:rPr>
                <w:sz w:val="16"/>
                <w:szCs w:val="16"/>
                <w:spacing w:val="-10"/>
              </w:rPr>
              <w:t>团委</w:t>
            </w:r>
          </w:p>
          <w:p>
            <w:pPr>
              <w:pStyle w:val="TableText"/>
              <w:ind w:left="240"/>
              <w:spacing w:before="47" w:line="207" w:lineRule="auto"/>
              <w:rPr>
                <w:sz w:val="16"/>
                <w:szCs w:val="16"/>
              </w:rPr>
            </w:pPr>
            <w:r>
              <w:rPr>
                <w:sz w:val="16"/>
                <w:szCs w:val="16"/>
                <w:spacing w:val="-2"/>
              </w:rPr>
              <w:t>各二级学院</w:t>
            </w:r>
          </w:p>
        </w:tc>
      </w:tr>
      <w:tr>
        <w:trPr>
          <w:trHeight w:val="245" w:hRule="atLeast"/>
        </w:trPr>
        <w:tc>
          <w:tcPr>
            <w:tcW w:w="430" w:type="dxa"/>
            <w:vAlign w:val="top"/>
            <w:vMerge w:val="continue"/>
            <w:textDirection w:val="tbRlV"/>
            <w:tcBorders>
              <w:left w:val="single" w:color="000000" w:sz="6" w:space="0"/>
              <w:top w:val="nil"/>
            </w:tcBorders>
          </w:tcPr>
          <w:p>
            <w:pPr>
              <w:rPr>
                <w:rFonts w:ascii="Arial"/>
                <w:sz w:val="21"/>
              </w:rPr>
            </w:pPr>
            <w:r/>
          </w:p>
        </w:tc>
        <w:tc>
          <w:tcPr>
            <w:tcW w:w="2248" w:type="dxa"/>
            <w:vAlign w:val="top"/>
          </w:tcPr>
          <w:p>
            <w:pPr>
              <w:pStyle w:val="TableText"/>
              <w:ind w:left="238"/>
              <w:spacing w:before="54" w:line="208" w:lineRule="auto"/>
              <w:rPr>
                <w:sz w:val="16"/>
                <w:szCs w:val="16"/>
              </w:rPr>
            </w:pPr>
            <w:r>
              <w:rPr>
                <w:sz w:val="16"/>
                <w:szCs w:val="16"/>
                <w:b/>
                <w:bCs/>
                <w:spacing w:val="-2"/>
              </w:rPr>
              <w:t>职业拓展课程学分和课时</w:t>
            </w:r>
          </w:p>
        </w:tc>
        <w:tc>
          <w:tcPr>
            <w:tcW w:w="603" w:type="dxa"/>
            <w:vAlign w:val="top"/>
          </w:tcPr>
          <w:p>
            <w:pPr>
              <w:pStyle w:val="TableText"/>
              <w:ind w:left="144"/>
              <w:spacing w:before="54" w:line="208" w:lineRule="auto"/>
              <w:rPr>
                <w:sz w:val="16"/>
                <w:szCs w:val="16"/>
              </w:rPr>
            </w:pPr>
            <w:r>
              <w:rPr>
                <w:sz w:val="16"/>
                <w:szCs w:val="16"/>
                <w:b/>
                <w:bCs/>
                <w:spacing w:val="-7"/>
              </w:rPr>
              <w:t>小计</w:t>
            </w:r>
          </w:p>
        </w:tc>
        <w:tc>
          <w:tcPr>
            <w:tcW w:w="602" w:type="dxa"/>
            <w:vAlign w:val="top"/>
          </w:tcPr>
          <w:p>
            <w:pPr>
              <w:pStyle w:val="TableText"/>
              <w:ind w:left="155"/>
              <w:spacing w:before="54" w:line="208" w:lineRule="auto"/>
              <w:rPr>
                <w:sz w:val="16"/>
                <w:szCs w:val="16"/>
              </w:rPr>
            </w:pPr>
            <w:r>
              <w:rPr>
                <w:sz w:val="16"/>
                <w:szCs w:val="16"/>
                <w:b/>
                <w:bCs/>
                <w:spacing w:val="-9"/>
              </w:rPr>
              <w:t>≥18</w:t>
            </w:r>
          </w:p>
        </w:tc>
        <w:tc>
          <w:tcPr>
            <w:tcW w:w="605" w:type="dxa"/>
            <w:vAlign w:val="top"/>
          </w:tcPr>
          <w:p>
            <w:pPr>
              <w:pStyle w:val="TableText"/>
              <w:ind w:left="225"/>
              <w:spacing w:before="80" w:line="178" w:lineRule="auto"/>
              <w:rPr>
                <w:sz w:val="16"/>
                <w:szCs w:val="16"/>
              </w:rPr>
            </w:pPr>
            <w:r>
              <w:rPr>
                <w:sz w:val="16"/>
                <w:szCs w:val="16"/>
                <w:b/>
                <w:bCs/>
                <w:spacing w:val="-6"/>
              </w:rPr>
              <w:t>32</w:t>
            </w:r>
          </w:p>
        </w:tc>
        <w:tc>
          <w:tcPr>
            <w:tcW w:w="605" w:type="dxa"/>
            <w:vAlign w:val="top"/>
          </w:tcPr>
          <w:p>
            <w:pPr>
              <w:pStyle w:val="TableText"/>
              <w:ind w:left="224"/>
              <w:spacing w:before="80" w:line="178" w:lineRule="auto"/>
              <w:rPr>
                <w:sz w:val="16"/>
                <w:szCs w:val="16"/>
              </w:rPr>
            </w:pPr>
            <w:r>
              <w:rPr>
                <w:sz w:val="16"/>
                <w:szCs w:val="16"/>
                <w:b/>
                <w:bCs/>
                <w:spacing w:val="-6"/>
              </w:rPr>
              <w:t>32</w:t>
            </w:r>
          </w:p>
        </w:tc>
        <w:tc>
          <w:tcPr>
            <w:tcW w:w="608" w:type="dxa"/>
            <w:vAlign w:val="top"/>
          </w:tcPr>
          <w:p>
            <w:pPr>
              <w:pStyle w:val="TableText"/>
              <w:ind w:left="265"/>
              <w:spacing w:before="80" w:line="178" w:lineRule="auto"/>
              <w:rPr>
                <w:sz w:val="16"/>
                <w:szCs w:val="16"/>
              </w:rPr>
            </w:pPr>
            <w:r>
              <w:rPr>
                <w:sz w:val="16"/>
                <w:szCs w:val="16"/>
                <w:b/>
                <w:bCs/>
                <w:spacing w:val="-2"/>
              </w:rPr>
              <w:t>0</w:t>
            </w:r>
          </w:p>
        </w:tc>
        <w:tc>
          <w:tcPr>
            <w:tcW w:w="960" w:type="dxa"/>
            <w:vAlign w:val="top"/>
          </w:tcPr>
          <w:p>
            <w:pPr>
              <w:pStyle w:val="TableText"/>
              <w:ind w:left="447"/>
              <w:spacing w:before="80" w:line="178" w:lineRule="auto"/>
              <w:rPr>
                <w:sz w:val="16"/>
                <w:szCs w:val="16"/>
              </w:rPr>
            </w:pPr>
            <w:r>
              <w:rPr>
                <w:sz w:val="16"/>
                <w:szCs w:val="16"/>
                <w:b/>
                <w:bCs/>
                <w:spacing w:val="-2"/>
              </w:rPr>
              <w:t>3</w:t>
            </w:r>
          </w:p>
        </w:tc>
        <w:tc>
          <w:tcPr>
            <w:tcW w:w="960" w:type="dxa"/>
            <w:vAlign w:val="top"/>
          </w:tcPr>
          <w:p>
            <w:pPr>
              <w:pStyle w:val="TableText"/>
              <w:ind w:left="447"/>
              <w:spacing w:before="80" w:line="178" w:lineRule="auto"/>
              <w:rPr>
                <w:sz w:val="16"/>
                <w:szCs w:val="16"/>
              </w:rPr>
            </w:pPr>
            <w:r>
              <w:rPr>
                <w:sz w:val="16"/>
                <w:szCs w:val="16"/>
                <w:b/>
                <w:bCs/>
                <w:spacing w:val="-2"/>
              </w:rPr>
              <w:t>3</w:t>
            </w:r>
          </w:p>
        </w:tc>
        <w:tc>
          <w:tcPr>
            <w:tcW w:w="960" w:type="dxa"/>
            <w:vAlign w:val="top"/>
          </w:tcPr>
          <w:p>
            <w:pPr>
              <w:pStyle w:val="TableText"/>
              <w:ind w:left="447"/>
              <w:spacing w:before="80" w:line="178" w:lineRule="auto"/>
              <w:rPr>
                <w:sz w:val="16"/>
                <w:szCs w:val="16"/>
              </w:rPr>
            </w:pPr>
            <w:r>
              <w:rPr>
                <w:sz w:val="16"/>
                <w:szCs w:val="16"/>
                <w:b/>
                <w:bCs/>
                <w:spacing w:val="-2"/>
              </w:rPr>
              <w:t>3</w:t>
            </w:r>
          </w:p>
        </w:tc>
        <w:tc>
          <w:tcPr>
            <w:tcW w:w="960" w:type="dxa"/>
            <w:vAlign w:val="top"/>
          </w:tcPr>
          <w:p>
            <w:pPr>
              <w:pStyle w:val="TableText"/>
              <w:ind w:left="449"/>
              <w:spacing w:before="80" w:line="178" w:lineRule="auto"/>
              <w:rPr>
                <w:sz w:val="16"/>
                <w:szCs w:val="16"/>
              </w:rPr>
            </w:pPr>
            <w:r>
              <w:rPr>
                <w:sz w:val="16"/>
                <w:szCs w:val="16"/>
                <w:b/>
                <w:bCs/>
                <w:spacing w:val="-2"/>
              </w:rPr>
              <w:t>3</w:t>
            </w:r>
          </w:p>
        </w:tc>
        <w:tc>
          <w:tcPr>
            <w:tcW w:w="960" w:type="dxa"/>
            <w:vAlign w:val="top"/>
          </w:tcPr>
          <w:p>
            <w:pPr>
              <w:pStyle w:val="TableText"/>
              <w:ind w:left="458"/>
              <w:spacing w:before="79" w:line="179" w:lineRule="auto"/>
              <w:rPr>
                <w:sz w:val="16"/>
                <w:szCs w:val="16"/>
              </w:rPr>
            </w:pPr>
            <w:r>
              <w:rPr>
                <w:sz w:val="16"/>
                <w:szCs w:val="16"/>
                <w:b/>
                <w:bCs/>
                <w:spacing w:val="-2"/>
              </w:rPr>
              <w:t>1</w:t>
            </w:r>
          </w:p>
        </w:tc>
        <w:tc>
          <w:tcPr>
            <w:tcW w:w="1009" w:type="dxa"/>
            <w:vAlign w:val="top"/>
          </w:tcPr>
          <w:p>
            <w:pPr>
              <w:pStyle w:val="TableText"/>
              <w:ind w:left="473"/>
              <w:spacing w:before="80" w:line="178" w:lineRule="auto"/>
              <w:rPr>
                <w:sz w:val="16"/>
                <w:szCs w:val="16"/>
              </w:rPr>
            </w:pPr>
            <w:r>
              <w:rPr>
                <w:sz w:val="16"/>
                <w:szCs w:val="16"/>
                <w:b/>
                <w:bCs/>
                <w:spacing w:val="-2"/>
              </w:rPr>
              <w:t>0</w:t>
            </w:r>
          </w:p>
        </w:tc>
        <w:tc>
          <w:tcPr>
            <w:tcW w:w="603"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1265" w:type="dxa"/>
            <w:vAlign w:val="top"/>
            <w:tcBorders>
              <w:right w:val="single" w:color="000000" w:sz="6" w:space="0"/>
            </w:tcBorders>
          </w:tcPr>
          <w:p>
            <w:pPr>
              <w:spacing w:line="235" w:lineRule="exact"/>
              <w:rPr>
                <w:rFonts w:ascii="Arial"/>
                <w:sz w:val="20"/>
              </w:rPr>
            </w:pPr>
            <w:r/>
          </w:p>
        </w:tc>
      </w:tr>
      <w:tr>
        <w:trPr>
          <w:trHeight w:val="259" w:hRule="atLeast"/>
        </w:trPr>
        <w:tc>
          <w:tcPr>
            <w:tcW w:w="2678" w:type="dxa"/>
            <w:vAlign w:val="top"/>
            <w:gridSpan w:val="2"/>
            <w:tcBorders>
              <w:left w:val="single" w:color="000000" w:sz="6" w:space="0"/>
              <w:bottom w:val="single" w:color="000000" w:sz="6" w:space="0"/>
            </w:tcBorders>
          </w:tcPr>
          <w:p>
            <w:pPr>
              <w:pStyle w:val="TableText"/>
              <w:ind w:left="697"/>
              <w:spacing w:before="55" w:line="220" w:lineRule="auto"/>
              <w:rPr>
                <w:sz w:val="16"/>
                <w:szCs w:val="16"/>
              </w:rPr>
            </w:pPr>
            <w:r>
              <w:rPr>
                <w:sz w:val="16"/>
                <w:szCs w:val="16"/>
                <w:b/>
                <w:bCs/>
                <w:spacing w:val="-3"/>
              </w:rPr>
              <w:t>毕业学分课时总计</w:t>
            </w:r>
          </w:p>
        </w:tc>
        <w:tc>
          <w:tcPr>
            <w:tcW w:w="603" w:type="dxa"/>
            <w:vAlign w:val="top"/>
            <w:tcBorders>
              <w:bottom w:val="single" w:color="000000" w:sz="6" w:space="0"/>
            </w:tcBorders>
          </w:tcPr>
          <w:p>
            <w:pPr>
              <w:rPr>
                <w:rFonts w:ascii="Arial"/>
                <w:sz w:val="21"/>
              </w:rPr>
            </w:pPr>
            <w:r/>
          </w:p>
        </w:tc>
        <w:tc>
          <w:tcPr>
            <w:tcW w:w="602" w:type="dxa"/>
            <w:vAlign w:val="top"/>
            <w:tcBorders>
              <w:bottom w:val="single" w:color="000000" w:sz="6" w:space="0"/>
            </w:tcBorders>
          </w:tcPr>
          <w:p>
            <w:pPr>
              <w:pStyle w:val="TableText"/>
              <w:ind w:left="190"/>
              <w:spacing w:before="79" w:line="185" w:lineRule="auto"/>
              <w:rPr>
                <w:sz w:val="16"/>
                <w:szCs w:val="16"/>
              </w:rPr>
            </w:pPr>
            <w:r>
              <w:rPr>
                <w:sz w:val="16"/>
                <w:szCs w:val="16"/>
                <w:b/>
                <w:bCs/>
                <w:spacing w:val="-7"/>
              </w:rPr>
              <w:t>155</w:t>
            </w:r>
          </w:p>
        </w:tc>
        <w:tc>
          <w:tcPr>
            <w:tcW w:w="605" w:type="dxa"/>
            <w:vAlign w:val="top"/>
            <w:tcBorders>
              <w:bottom w:val="single" w:color="000000" w:sz="6" w:space="0"/>
            </w:tcBorders>
          </w:tcPr>
          <w:p>
            <w:pPr>
              <w:pStyle w:val="TableText"/>
              <w:ind w:left="142"/>
              <w:spacing w:before="79" w:line="184" w:lineRule="auto"/>
              <w:rPr>
                <w:sz w:val="16"/>
                <w:szCs w:val="16"/>
              </w:rPr>
            </w:pPr>
            <w:r>
              <w:rPr>
                <w:sz w:val="16"/>
                <w:szCs w:val="16"/>
                <w:b/>
                <w:bCs/>
                <w:spacing w:val="-3"/>
              </w:rPr>
              <w:t>2640</w:t>
            </w:r>
          </w:p>
        </w:tc>
        <w:tc>
          <w:tcPr>
            <w:tcW w:w="605" w:type="dxa"/>
            <w:vAlign w:val="top"/>
            <w:tcBorders>
              <w:bottom w:val="single" w:color="000000" w:sz="6" w:space="0"/>
            </w:tcBorders>
          </w:tcPr>
          <w:p>
            <w:pPr>
              <w:pStyle w:val="TableText"/>
              <w:ind w:left="154"/>
              <w:spacing w:before="79" w:line="185" w:lineRule="auto"/>
              <w:rPr>
                <w:sz w:val="16"/>
                <w:szCs w:val="16"/>
              </w:rPr>
            </w:pPr>
            <w:r>
              <w:rPr>
                <w:sz w:val="16"/>
                <w:szCs w:val="16"/>
                <w:b/>
                <w:bCs/>
                <w:spacing w:val="-5"/>
              </w:rPr>
              <w:t>1308</w:t>
            </w:r>
          </w:p>
        </w:tc>
        <w:tc>
          <w:tcPr>
            <w:tcW w:w="608" w:type="dxa"/>
            <w:vAlign w:val="top"/>
            <w:tcBorders>
              <w:bottom w:val="single" w:color="000000" w:sz="6" w:space="0"/>
            </w:tcBorders>
          </w:tcPr>
          <w:p>
            <w:pPr>
              <w:pStyle w:val="TableText"/>
              <w:ind w:left="156"/>
              <w:spacing w:before="79" w:line="185" w:lineRule="auto"/>
              <w:rPr>
                <w:sz w:val="16"/>
                <w:szCs w:val="16"/>
              </w:rPr>
            </w:pPr>
            <w:r>
              <w:rPr>
                <w:sz w:val="16"/>
                <w:szCs w:val="16"/>
                <w:b/>
                <w:bCs/>
                <w:spacing w:val="-5"/>
              </w:rPr>
              <w:t>1332</w:t>
            </w:r>
          </w:p>
        </w:tc>
        <w:tc>
          <w:tcPr>
            <w:tcW w:w="960" w:type="dxa"/>
            <w:vAlign w:val="top"/>
            <w:tcBorders>
              <w:bottom w:val="single" w:color="000000" w:sz="6" w:space="0"/>
            </w:tcBorders>
          </w:tcPr>
          <w:p>
            <w:pPr>
              <w:pStyle w:val="TableText"/>
              <w:ind w:left="323"/>
              <w:spacing w:before="80" w:line="184" w:lineRule="auto"/>
              <w:rPr>
                <w:sz w:val="16"/>
                <w:szCs w:val="16"/>
              </w:rPr>
            </w:pPr>
            <w:r>
              <w:rPr>
                <w:sz w:val="16"/>
                <w:szCs w:val="16"/>
                <w:b/>
                <w:bCs/>
                <w:spacing w:val="-3"/>
              </w:rPr>
              <w:t>24.7</w:t>
            </w:r>
          </w:p>
        </w:tc>
        <w:tc>
          <w:tcPr>
            <w:tcW w:w="960" w:type="dxa"/>
            <w:vAlign w:val="top"/>
            <w:tcBorders>
              <w:bottom w:val="single" w:color="000000" w:sz="6" w:space="0"/>
            </w:tcBorders>
          </w:tcPr>
          <w:p>
            <w:pPr>
              <w:pStyle w:val="TableText"/>
              <w:ind w:left="327"/>
              <w:spacing w:before="80" w:line="184" w:lineRule="auto"/>
              <w:rPr>
                <w:sz w:val="16"/>
                <w:szCs w:val="16"/>
              </w:rPr>
            </w:pPr>
            <w:r>
              <w:rPr>
                <w:sz w:val="16"/>
                <w:szCs w:val="16"/>
                <w:b/>
                <w:bCs/>
                <w:spacing w:val="-3"/>
              </w:rPr>
              <w:t>33.2</w:t>
            </w:r>
          </w:p>
        </w:tc>
        <w:tc>
          <w:tcPr>
            <w:tcW w:w="960" w:type="dxa"/>
            <w:vAlign w:val="top"/>
            <w:tcBorders>
              <w:bottom w:val="single" w:color="000000" w:sz="6" w:space="0"/>
            </w:tcBorders>
          </w:tcPr>
          <w:p>
            <w:pPr>
              <w:pStyle w:val="TableText"/>
              <w:ind w:left="325"/>
              <w:spacing w:before="80" w:line="184" w:lineRule="auto"/>
              <w:rPr>
                <w:sz w:val="16"/>
                <w:szCs w:val="16"/>
              </w:rPr>
            </w:pPr>
            <w:r>
              <w:rPr>
                <w:sz w:val="16"/>
                <w:szCs w:val="16"/>
                <w:b/>
                <w:bCs/>
                <w:spacing w:val="-3"/>
              </w:rPr>
              <w:t>27.7</w:t>
            </w:r>
          </w:p>
        </w:tc>
        <w:tc>
          <w:tcPr>
            <w:tcW w:w="960" w:type="dxa"/>
            <w:vAlign w:val="top"/>
            <w:tcBorders>
              <w:bottom w:val="single" w:color="000000" w:sz="6" w:space="0"/>
            </w:tcBorders>
          </w:tcPr>
          <w:p>
            <w:pPr>
              <w:pStyle w:val="TableText"/>
              <w:ind w:left="325"/>
              <w:spacing w:before="80" w:line="184" w:lineRule="auto"/>
              <w:rPr>
                <w:sz w:val="16"/>
                <w:szCs w:val="16"/>
              </w:rPr>
            </w:pPr>
            <w:r>
              <w:rPr>
                <w:sz w:val="16"/>
                <w:szCs w:val="16"/>
                <w:b/>
                <w:bCs/>
                <w:spacing w:val="-3"/>
              </w:rPr>
              <w:t>26.7</w:t>
            </w:r>
          </w:p>
        </w:tc>
        <w:tc>
          <w:tcPr>
            <w:tcW w:w="960" w:type="dxa"/>
            <w:vAlign w:val="top"/>
            <w:tcBorders>
              <w:bottom w:val="single" w:color="000000" w:sz="6" w:space="0"/>
            </w:tcBorders>
          </w:tcPr>
          <w:p>
            <w:pPr>
              <w:pStyle w:val="TableText"/>
              <w:ind w:left="338"/>
              <w:spacing w:before="79" w:line="185" w:lineRule="auto"/>
              <w:rPr>
                <w:sz w:val="16"/>
                <w:szCs w:val="16"/>
              </w:rPr>
            </w:pPr>
            <w:r>
              <w:rPr>
                <w:sz w:val="16"/>
                <w:szCs w:val="16"/>
                <w:b/>
                <w:bCs/>
                <w:spacing w:val="-5"/>
              </w:rPr>
              <w:t>19.7</w:t>
            </w:r>
          </w:p>
        </w:tc>
        <w:tc>
          <w:tcPr>
            <w:tcW w:w="1009" w:type="dxa"/>
            <w:vAlign w:val="top"/>
            <w:tcBorders>
              <w:bottom w:val="single" w:color="000000" w:sz="6" w:space="0"/>
            </w:tcBorders>
          </w:tcPr>
          <w:p>
            <w:pPr>
              <w:pStyle w:val="TableText"/>
              <w:ind w:left="443"/>
              <w:spacing w:before="79" w:line="185" w:lineRule="auto"/>
              <w:rPr>
                <w:sz w:val="16"/>
                <w:szCs w:val="16"/>
              </w:rPr>
            </w:pPr>
            <w:r>
              <w:rPr>
                <w:sz w:val="16"/>
                <w:szCs w:val="16"/>
                <w:b/>
                <w:bCs/>
                <w:spacing w:val="-10"/>
              </w:rPr>
              <w:t>18</w:t>
            </w:r>
          </w:p>
        </w:tc>
        <w:tc>
          <w:tcPr>
            <w:tcW w:w="603" w:type="dxa"/>
            <w:vAlign w:val="top"/>
            <w:tcBorders>
              <w:bottom w:val="single" w:color="000000" w:sz="6" w:space="0"/>
            </w:tcBorders>
          </w:tcPr>
          <w:p>
            <w:pPr>
              <w:rPr>
                <w:rFonts w:ascii="Arial"/>
                <w:sz w:val="21"/>
              </w:rPr>
            </w:pPr>
            <w:r/>
          </w:p>
        </w:tc>
        <w:tc>
          <w:tcPr>
            <w:tcW w:w="602" w:type="dxa"/>
            <w:vAlign w:val="top"/>
            <w:tcBorders>
              <w:bottom w:val="single" w:color="000000" w:sz="6" w:space="0"/>
            </w:tcBorders>
          </w:tcPr>
          <w:p>
            <w:pPr>
              <w:rPr>
                <w:rFonts w:ascii="Arial"/>
                <w:sz w:val="21"/>
              </w:rPr>
            </w:pPr>
            <w:r/>
          </w:p>
        </w:tc>
        <w:tc>
          <w:tcPr>
            <w:tcW w:w="1265" w:type="dxa"/>
            <w:vAlign w:val="top"/>
            <w:tcBorders>
              <w:bottom w:val="single" w:color="000000" w:sz="6" w:space="0"/>
              <w:right w:val="single" w:color="000000" w:sz="6" w:space="0"/>
            </w:tcBorders>
          </w:tcPr>
          <w:p>
            <w:pPr>
              <w:rPr>
                <w:rFonts w:ascii="Arial"/>
                <w:sz w:val="21"/>
              </w:rPr>
            </w:pPr>
            <w:r/>
          </w:p>
        </w:tc>
      </w:tr>
    </w:tbl>
    <w:p>
      <w:pPr>
        <w:pStyle w:val="BodyText"/>
        <w:ind w:left="123"/>
        <w:spacing w:before="49" w:line="220" w:lineRule="auto"/>
        <w:rPr>
          <w:sz w:val="16"/>
          <w:szCs w:val="16"/>
        </w:rPr>
      </w:pPr>
      <w:r>
        <w:rPr>
          <w:sz w:val="16"/>
          <w:szCs w:val="16"/>
          <w:spacing w:val="-1"/>
        </w:rPr>
        <w:t>注：根据教育部相关文件要求，“形势与政策</w:t>
      </w:r>
      <w:r>
        <w:rPr>
          <w:sz w:val="16"/>
          <w:szCs w:val="16"/>
          <w:spacing w:val="-61"/>
        </w:rPr>
        <w:t xml:space="preserve"> </w:t>
      </w:r>
      <w:r>
        <w:rPr>
          <w:sz w:val="16"/>
          <w:szCs w:val="16"/>
          <w:spacing w:val="-1"/>
        </w:rPr>
        <w:t>”课</w:t>
      </w:r>
      <w:r>
        <w:rPr>
          <w:sz w:val="16"/>
          <w:szCs w:val="16"/>
          <w:spacing w:val="-24"/>
        </w:rPr>
        <w:t xml:space="preserve"> </w:t>
      </w:r>
      <w:r>
        <w:rPr>
          <w:sz w:val="16"/>
          <w:szCs w:val="16"/>
          <w:spacing w:val="-1"/>
        </w:rPr>
        <w:t>1</w:t>
      </w:r>
      <w:r>
        <w:rPr>
          <w:sz w:val="16"/>
          <w:szCs w:val="16"/>
          <w:spacing w:val="-34"/>
        </w:rPr>
        <w:t xml:space="preserve"> </w:t>
      </w:r>
      <w:r>
        <w:rPr>
          <w:sz w:val="16"/>
          <w:szCs w:val="16"/>
          <w:spacing w:val="-1"/>
        </w:rPr>
        <w:t>个学分、安排</w:t>
      </w:r>
      <w:r>
        <w:rPr>
          <w:sz w:val="16"/>
          <w:szCs w:val="16"/>
          <w:spacing w:val="-34"/>
        </w:rPr>
        <w:t xml:space="preserve"> </w:t>
      </w:r>
      <w:r>
        <w:rPr>
          <w:sz w:val="16"/>
          <w:szCs w:val="16"/>
          <w:spacing w:val="-2"/>
        </w:rPr>
        <w:t>40</w:t>
      </w:r>
      <w:r>
        <w:rPr>
          <w:sz w:val="16"/>
          <w:szCs w:val="16"/>
          <w:spacing w:val="-37"/>
        </w:rPr>
        <w:t xml:space="preserve"> </w:t>
      </w:r>
      <w:r>
        <w:rPr>
          <w:sz w:val="16"/>
          <w:szCs w:val="16"/>
          <w:spacing w:val="-2"/>
        </w:rPr>
        <w:t>课时。进程表模板中</w:t>
      </w:r>
      <w:r>
        <w:rPr>
          <w:sz w:val="16"/>
          <w:szCs w:val="16"/>
          <w:spacing w:val="-21"/>
        </w:rPr>
        <w:t xml:space="preserve"> </w:t>
      </w:r>
      <w:r>
        <w:rPr>
          <w:sz w:val="16"/>
          <w:szCs w:val="16"/>
          <w:spacing w:val="-2"/>
        </w:rPr>
        <w:t>1-5</w:t>
      </w:r>
      <w:r>
        <w:rPr>
          <w:sz w:val="16"/>
          <w:szCs w:val="16"/>
          <w:spacing w:val="-31"/>
        </w:rPr>
        <w:t xml:space="preserve"> </w:t>
      </w:r>
      <w:r>
        <w:rPr>
          <w:sz w:val="16"/>
          <w:szCs w:val="16"/>
          <w:spacing w:val="-2"/>
        </w:rPr>
        <w:t>学期的每学期</w:t>
      </w:r>
      <w:r>
        <w:rPr>
          <w:sz w:val="16"/>
          <w:szCs w:val="16"/>
          <w:spacing w:val="-34"/>
        </w:rPr>
        <w:t xml:space="preserve"> </w:t>
      </w:r>
      <w:r>
        <w:rPr>
          <w:sz w:val="16"/>
          <w:szCs w:val="16"/>
          <w:spacing w:val="-2"/>
        </w:rPr>
        <w:t>2</w:t>
      </w:r>
      <w:r>
        <w:rPr>
          <w:sz w:val="16"/>
          <w:szCs w:val="16"/>
          <w:spacing w:val="-30"/>
        </w:rPr>
        <w:t xml:space="preserve"> </w:t>
      </w:r>
      <w:r>
        <w:rPr>
          <w:sz w:val="16"/>
          <w:szCs w:val="16"/>
          <w:spacing w:val="-2"/>
        </w:rPr>
        <w:t>次课，具体由马院负责安排实施。</w:t>
      </w:r>
    </w:p>
    <w:p>
      <w:pPr>
        <w:spacing w:line="220" w:lineRule="auto"/>
        <w:sectPr>
          <w:footerReference w:type="default" r:id="rId29"/>
          <w:pgSz w:w="16839" w:h="23812"/>
          <w:pgMar w:top="400" w:right="1299" w:bottom="1291" w:left="1543" w:header="0" w:footer="1129" w:gutter="0"/>
        </w:sectPr>
        <w:rPr>
          <w:sz w:val="16"/>
          <w:szCs w:val="16"/>
        </w:rPr>
      </w:pP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BodyText"/>
        <w:ind w:left="3968"/>
        <w:spacing w:before="78" w:line="219" w:lineRule="auto"/>
        <w:rPr>
          <w:sz w:val="24"/>
          <w:szCs w:val="24"/>
        </w:rPr>
      </w:pPr>
      <w:r>
        <w:rPr>
          <w:sz w:val="24"/>
          <w:szCs w:val="24"/>
          <w:b/>
          <w:bCs/>
          <w:spacing w:val="-3"/>
        </w:rPr>
        <w:t>2022</w:t>
      </w:r>
      <w:r>
        <w:rPr>
          <w:sz w:val="24"/>
          <w:szCs w:val="24"/>
          <w:spacing w:val="-35"/>
        </w:rPr>
        <w:t xml:space="preserve"> </w:t>
      </w:r>
      <w:r>
        <w:rPr>
          <w:sz w:val="24"/>
          <w:szCs w:val="24"/>
          <w:b/>
          <w:bCs/>
          <w:spacing w:val="-3"/>
        </w:rPr>
        <w:t>级大数据与会计(3+2）专业毕业要求与课程设置矩阵表</w:t>
      </w:r>
    </w:p>
    <w:p>
      <w:pPr>
        <w:spacing w:line="54" w:lineRule="exact"/>
        <w:rPr/>
      </w:pPr>
      <w:r/>
    </w:p>
    <w:tbl>
      <w:tblPr>
        <w:tblStyle w:val="TableNormal"/>
        <w:tblW w:w="142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978"/>
        <w:gridCol w:w="500"/>
        <w:gridCol w:w="560"/>
        <w:gridCol w:w="560"/>
        <w:gridCol w:w="538"/>
        <w:gridCol w:w="616"/>
        <w:gridCol w:w="901"/>
        <w:gridCol w:w="619"/>
        <w:gridCol w:w="619"/>
        <w:gridCol w:w="602"/>
        <w:gridCol w:w="656"/>
        <w:gridCol w:w="625"/>
        <w:gridCol w:w="602"/>
        <w:gridCol w:w="676"/>
        <w:gridCol w:w="798"/>
        <w:gridCol w:w="518"/>
        <w:gridCol w:w="571"/>
        <w:gridCol w:w="619"/>
        <w:gridCol w:w="666"/>
      </w:tblGrid>
      <w:tr>
        <w:trPr>
          <w:trHeight w:val="249" w:hRule="atLeast"/>
        </w:trPr>
        <w:tc>
          <w:tcPr>
            <w:tcW w:w="2978" w:type="dxa"/>
            <w:vAlign w:val="top"/>
            <w:vMerge w:val="restart"/>
            <w:tcBorders>
              <w:left w:val="single" w:color="000000" w:sz="6" w:space="0"/>
              <w:top w:val="single" w:color="000000" w:sz="6" w:space="0"/>
              <w:tl2br w:val="single" w:color="000000" w:sz="4" w:space="0"/>
              <w:bottom w:val="nil"/>
            </w:tcBorders>
          </w:tcPr>
          <w:p>
            <w:pPr>
              <w:spacing w:line="299" w:lineRule="auto"/>
              <w:rPr>
                <w:rFonts w:ascii="Arial"/>
                <w:sz w:val="21"/>
              </w:rPr>
            </w:pPr>
            <w:r/>
          </w:p>
          <w:p>
            <w:pPr>
              <w:spacing w:line="300" w:lineRule="auto"/>
              <w:rPr>
                <w:rFonts w:ascii="Arial"/>
                <w:sz w:val="21"/>
              </w:rPr>
            </w:pPr>
            <w:r/>
          </w:p>
          <w:p>
            <w:pPr>
              <w:pStyle w:val="TableText"/>
              <w:ind w:left="1490" w:right="539" w:firstLine="159"/>
              <w:spacing w:before="52" w:line="263" w:lineRule="auto"/>
              <w:rPr>
                <w:sz w:val="16"/>
                <w:szCs w:val="16"/>
              </w:rPr>
            </w:pPr>
            <w:r>
              <w:rPr>
                <w:sz w:val="16"/>
                <w:szCs w:val="16"/>
                <w:spacing w:val="-3"/>
              </w:rPr>
              <w:t>毕业要求</w:t>
            </w:r>
            <w:r>
              <w:rPr>
                <w:sz w:val="16"/>
                <w:szCs w:val="16"/>
              </w:rPr>
              <w:t xml:space="preserve">   </w:t>
            </w:r>
            <w:r>
              <w:rPr>
                <w:sz w:val="16"/>
                <w:szCs w:val="16"/>
                <w:spacing w:val="-4"/>
              </w:rPr>
              <w:t>（培养规格）</w:t>
            </w:r>
          </w:p>
          <w:p>
            <w:pPr>
              <w:spacing w:line="343" w:lineRule="auto"/>
              <w:rPr>
                <w:rFonts w:ascii="Arial"/>
                <w:sz w:val="21"/>
              </w:rPr>
            </w:pPr>
            <w:r/>
          </w:p>
          <w:p>
            <w:pPr>
              <w:spacing w:line="344" w:lineRule="auto"/>
              <w:rPr>
                <w:rFonts w:ascii="Arial"/>
                <w:sz w:val="21"/>
              </w:rPr>
            </w:pPr>
            <w:r/>
          </w:p>
          <w:p>
            <w:pPr>
              <w:pStyle w:val="TableText"/>
              <w:ind w:left="1165"/>
              <w:spacing w:before="52" w:line="221" w:lineRule="auto"/>
              <w:rPr>
                <w:sz w:val="16"/>
                <w:szCs w:val="16"/>
              </w:rPr>
            </w:pPr>
            <w:r>
              <w:rPr>
                <w:sz w:val="16"/>
                <w:szCs w:val="16"/>
                <w:spacing w:val="-2"/>
              </w:rPr>
              <w:t>课程设置</w:t>
            </w:r>
          </w:p>
        </w:tc>
        <w:tc>
          <w:tcPr>
            <w:tcW w:w="2774" w:type="dxa"/>
            <w:vAlign w:val="top"/>
            <w:gridSpan w:val="5"/>
            <w:tcBorders>
              <w:top w:val="single" w:color="000000" w:sz="6" w:space="0"/>
            </w:tcBorders>
          </w:tcPr>
          <w:p>
            <w:pPr>
              <w:pStyle w:val="TableText"/>
              <w:ind w:left="1228"/>
              <w:spacing w:before="45" w:line="220" w:lineRule="auto"/>
              <w:rPr>
                <w:sz w:val="16"/>
                <w:szCs w:val="16"/>
              </w:rPr>
            </w:pPr>
            <w:r>
              <w:rPr>
                <w:sz w:val="16"/>
                <w:szCs w:val="16"/>
                <w:spacing w:val="-4"/>
              </w:rPr>
              <w:t>素质</w:t>
            </w:r>
          </w:p>
        </w:tc>
        <w:tc>
          <w:tcPr>
            <w:tcW w:w="901" w:type="dxa"/>
            <w:vAlign w:val="top"/>
            <w:vMerge w:val="restart"/>
            <w:tcBorders>
              <w:top w:val="single" w:color="000000" w:sz="6" w:space="0"/>
              <w:bottom w:val="nil"/>
            </w:tcBorders>
          </w:tcPr>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292" w:right="289" w:hanging="1"/>
              <w:spacing w:before="52" w:line="264" w:lineRule="auto"/>
              <w:rPr>
                <w:sz w:val="16"/>
                <w:szCs w:val="16"/>
              </w:rPr>
            </w:pPr>
            <w:r>
              <w:rPr>
                <w:sz w:val="16"/>
                <w:szCs w:val="16"/>
                <w:spacing w:val="-3"/>
              </w:rPr>
              <w:t>承担</w:t>
            </w:r>
            <w:r>
              <w:rPr>
                <w:sz w:val="16"/>
                <w:szCs w:val="16"/>
              </w:rPr>
              <w:t xml:space="preserve"> </w:t>
            </w:r>
            <w:r>
              <w:rPr>
                <w:sz w:val="16"/>
                <w:szCs w:val="16"/>
                <w:spacing w:val="-3"/>
              </w:rPr>
              <w:t>单位</w:t>
            </w:r>
          </w:p>
        </w:tc>
        <w:tc>
          <w:tcPr>
            <w:tcW w:w="3723" w:type="dxa"/>
            <w:vAlign w:val="top"/>
            <w:gridSpan w:val="6"/>
            <w:tcBorders>
              <w:top w:val="single" w:color="000000" w:sz="6" w:space="0"/>
            </w:tcBorders>
          </w:tcPr>
          <w:p>
            <w:pPr>
              <w:pStyle w:val="TableText"/>
              <w:ind w:left="1707"/>
              <w:spacing w:before="44" w:line="223" w:lineRule="auto"/>
              <w:rPr>
                <w:sz w:val="16"/>
                <w:szCs w:val="16"/>
              </w:rPr>
            </w:pPr>
            <w:r>
              <w:rPr>
                <w:sz w:val="16"/>
                <w:szCs w:val="16"/>
                <w:spacing w:val="-4"/>
              </w:rPr>
              <w:t>知识</w:t>
            </w:r>
          </w:p>
        </w:tc>
        <w:tc>
          <w:tcPr>
            <w:tcW w:w="3848" w:type="dxa"/>
            <w:vAlign w:val="top"/>
            <w:gridSpan w:val="6"/>
            <w:tcBorders>
              <w:top w:val="single" w:color="000000" w:sz="6" w:space="0"/>
            </w:tcBorders>
          </w:tcPr>
          <w:p>
            <w:pPr>
              <w:pStyle w:val="TableText"/>
              <w:ind w:left="1774"/>
              <w:spacing w:before="45" w:line="220" w:lineRule="auto"/>
              <w:rPr>
                <w:sz w:val="16"/>
                <w:szCs w:val="16"/>
              </w:rPr>
            </w:pPr>
            <w:r>
              <w:rPr>
                <w:sz w:val="16"/>
                <w:szCs w:val="16"/>
                <w:spacing w:val="-6"/>
              </w:rPr>
              <w:t>能力</w:t>
            </w:r>
          </w:p>
        </w:tc>
      </w:tr>
      <w:tr>
        <w:trPr>
          <w:trHeight w:val="2413" w:hRule="atLeast"/>
        </w:trPr>
        <w:tc>
          <w:tcPr>
            <w:tcW w:w="2978" w:type="dxa"/>
            <w:vAlign w:val="top"/>
            <w:vMerge w:val="continue"/>
            <w:tcBorders>
              <w:left w:val="single" w:color="000000" w:sz="6" w:space="0"/>
              <w:top w:val="nil"/>
              <w:tl2br w:val="single" w:color="000000" w:sz="4" w:space="0"/>
            </w:tcBorders>
          </w:tcPr>
          <w:p>
            <w:pPr>
              <w:rPr>
                <w:rFonts w:ascii="Arial"/>
                <w:sz w:val="21"/>
              </w:rPr>
            </w:pPr>
            <w:r/>
          </w:p>
        </w:tc>
        <w:tc>
          <w:tcPr>
            <w:tcW w:w="500" w:type="dxa"/>
            <w:vAlign w:val="top"/>
            <w:textDirection w:val="tbRlV"/>
          </w:tcPr>
          <w:p>
            <w:pPr>
              <w:pStyle w:val="TableText"/>
              <w:ind w:left="530"/>
              <w:spacing w:before="171" w:line="210" w:lineRule="auto"/>
              <w:rPr>
                <w:sz w:val="16"/>
                <w:szCs w:val="16"/>
              </w:rPr>
            </w:pPr>
            <w:r>
              <w:rPr>
                <w:sz w:val="16"/>
                <w:szCs w:val="16"/>
              </w:rPr>
              <w:t>思 想 政 治 素 质</w:t>
            </w:r>
          </w:p>
        </w:tc>
        <w:tc>
          <w:tcPr>
            <w:tcW w:w="560" w:type="dxa"/>
            <w:vAlign w:val="top"/>
          </w:tcPr>
          <w:p>
            <w:pPr>
              <w:spacing w:line="317" w:lineRule="auto"/>
              <w:rPr>
                <w:rFonts w:ascii="Arial"/>
                <w:sz w:val="21"/>
              </w:rPr>
            </w:pPr>
            <w:r/>
          </w:p>
          <w:p>
            <w:pPr>
              <w:spacing w:line="318" w:lineRule="auto"/>
              <w:rPr>
                <w:rFonts w:ascii="Arial"/>
                <w:sz w:val="21"/>
              </w:rPr>
            </w:pPr>
            <w:r/>
          </w:p>
          <w:p>
            <w:pPr>
              <w:spacing w:line="318" w:lineRule="auto"/>
              <w:rPr>
                <w:rFonts w:ascii="Arial"/>
                <w:sz w:val="21"/>
              </w:rPr>
            </w:pPr>
            <w:r/>
          </w:p>
          <w:p>
            <w:pPr>
              <w:pStyle w:val="TableText"/>
              <w:ind w:left="120" w:right="119"/>
              <w:spacing w:before="52" w:line="263" w:lineRule="auto"/>
              <w:rPr>
                <w:sz w:val="16"/>
                <w:szCs w:val="16"/>
              </w:rPr>
            </w:pPr>
            <w:r>
              <w:rPr>
                <w:sz w:val="16"/>
                <w:szCs w:val="16"/>
                <w:spacing w:val="-3"/>
              </w:rPr>
              <w:t>人文</w:t>
            </w:r>
            <w:r>
              <w:rPr>
                <w:sz w:val="16"/>
                <w:szCs w:val="16"/>
              </w:rPr>
              <w:t xml:space="preserve"> </w:t>
            </w:r>
            <w:r>
              <w:rPr>
                <w:sz w:val="16"/>
                <w:szCs w:val="16"/>
                <w:spacing w:val="-4"/>
              </w:rPr>
              <w:t>素质</w:t>
            </w:r>
          </w:p>
        </w:tc>
        <w:tc>
          <w:tcPr>
            <w:tcW w:w="560" w:type="dxa"/>
            <w:vAlign w:val="top"/>
          </w:tcPr>
          <w:p>
            <w:pPr>
              <w:spacing w:line="317" w:lineRule="auto"/>
              <w:rPr>
                <w:rFonts w:ascii="Arial"/>
                <w:sz w:val="21"/>
              </w:rPr>
            </w:pPr>
            <w:r/>
          </w:p>
          <w:p>
            <w:pPr>
              <w:spacing w:line="318" w:lineRule="auto"/>
              <w:rPr>
                <w:rFonts w:ascii="Arial"/>
                <w:sz w:val="21"/>
              </w:rPr>
            </w:pPr>
            <w:r/>
          </w:p>
          <w:p>
            <w:pPr>
              <w:spacing w:line="318" w:lineRule="auto"/>
              <w:rPr>
                <w:rFonts w:ascii="Arial"/>
                <w:sz w:val="21"/>
              </w:rPr>
            </w:pPr>
            <w:r/>
          </w:p>
          <w:p>
            <w:pPr>
              <w:pStyle w:val="TableText"/>
              <w:ind w:left="120" w:right="120" w:hanging="1"/>
              <w:spacing w:before="52" w:line="263" w:lineRule="auto"/>
              <w:rPr>
                <w:sz w:val="16"/>
                <w:szCs w:val="16"/>
              </w:rPr>
            </w:pPr>
            <w:r>
              <w:rPr>
                <w:sz w:val="16"/>
                <w:szCs w:val="16"/>
                <w:spacing w:val="-3"/>
              </w:rPr>
              <w:t>职业</w:t>
            </w:r>
            <w:r>
              <w:rPr>
                <w:sz w:val="16"/>
                <w:szCs w:val="16"/>
              </w:rPr>
              <w:t xml:space="preserve"> </w:t>
            </w:r>
            <w:r>
              <w:rPr>
                <w:sz w:val="16"/>
                <w:szCs w:val="16"/>
                <w:spacing w:val="-4"/>
              </w:rPr>
              <w:t>素质</w:t>
            </w:r>
          </w:p>
        </w:tc>
        <w:tc>
          <w:tcPr>
            <w:tcW w:w="538" w:type="dxa"/>
            <w:vAlign w:val="top"/>
          </w:tcPr>
          <w:p>
            <w:pPr>
              <w:spacing w:line="317" w:lineRule="auto"/>
              <w:rPr>
                <w:rFonts w:ascii="Arial"/>
                <w:sz w:val="21"/>
              </w:rPr>
            </w:pPr>
            <w:r/>
          </w:p>
          <w:p>
            <w:pPr>
              <w:spacing w:line="318" w:lineRule="auto"/>
              <w:rPr>
                <w:rFonts w:ascii="Arial"/>
                <w:sz w:val="21"/>
              </w:rPr>
            </w:pPr>
            <w:r/>
          </w:p>
          <w:p>
            <w:pPr>
              <w:spacing w:line="318" w:lineRule="auto"/>
              <w:rPr>
                <w:rFonts w:ascii="Arial"/>
                <w:sz w:val="21"/>
              </w:rPr>
            </w:pPr>
            <w:r/>
          </w:p>
          <w:p>
            <w:pPr>
              <w:pStyle w:val="TableText"/>
              <w:ind w:left="110" w:right="109" w:firstLine="2"/>
              <w:spacing w:before="52" w:line="263" w:lineRule="auto"/>
              <w:rPr>
                <w:sz w:val="16"/>
                <w:szCs w:val="16"/>
              </w:rPr>
            </w:pPr>
            <w:r>
              <w:rPr>
                <w:sz w:val="16"/>
                <w:szCs w:val="16"/>
                <w:spacing w:val="-5"/>
              </w:rPr>
              <w:t>身心</w:t>
            </w:r>
            <w:r>
              <w:rPr>
                <w:sz w:val="16"/>
                <w:szCs w:val="16"/>
              </w:rPr>
              <w:t xml:space="preserve"> </w:t>
            </w:r>
            <w:r>
              <w:rPr>
                <w:sz w:val="16"/>
                <w:szCs w:val="16"/>
                <w:spacing w:val="-4"/>
              </w:rPr>
              <w:t>素质</w:t>
            </w:r>
          </w:p>
        </w:tc>
        <w:tc>
          <w:tcPr>
            <w:tcW w:w="616" w:type="dxa"/>
            <w:vAlign w:val="top"/>
          </w:tcPr>
          <w:p>
            <w:pPr>
              <w:spacing w:line="317" w:lineRule="auto"/>
              <w:rPr>
                <w:rFonts w:ascii="Arial"/>
                <w:sz w:val="21"/>
              </w:rPr>
            </w:pPr>
            <w:r/>
          </w:p>
          <w:p>
            <w:pPr>
              <w:spacing w:line="318" w:lineRule="auto"/>
              <w:rPr>
                <w:rFonts w:ascii="Arial"/>
                <w:sz w:val="21"/>
              </w:rPr>
            </w:pPr>
            <w:r/>
          </w:p>
          <w:p>
            <w:pPr>
              <w:spacing w:line="318" w:lineRule="auto"/>
              <w:rPr>
                <w:rFonts w:ascii="Arial"/>
                <w:sz w:val="21"/>
              </w:rPr>
            </w:pPr>
            <w:r/>
          </w:p>
          <w:p>
            <w:pPr>
              <w:pStyle w:val="TableText"/>
              <w:ind w:left="147" w:right="149" w:hanging="1"/>
              <w:spacing w:before="52" w:line="263" w:lineRule="auto"/>
              <w:rPr>
                <w:sz w:val="16"/>
                <w:szCs w:val="16"/>
              </w:rPr>
            </w:pPr>
            <w:r>
              <w:rPr>
                <w:sz w:val="16"/>
                <w:szCs w:val="16"/>
                <w:spacing w:val="-3"/>
              </w:rPr>
              <w:t>创新</w:t>
            </w:r>
            <w:r>
              <w:rPr>
                <w:sz w:val="16"/>
                <w:szCs w:val="16"/>
              </w:rPr>
              <w:t xml:space="preserve"> </w:t>
            </w:r>
            <w:r>
              <w:rPr>
                <w:sz w:val="16"/>
                <w:szCs w:val="16"/>
                <w:spacing w:val="-4"/>
              </w:rPr>
              <w:t>素质</w:t>
            </w:r>
          </w:p>
        </w:tc>
        <w:tc>
          <w:tcPr>
            <w:tcW w:w="901" w:type="dxa"/>
            <w:vAlign w:val="top"/>
            <w:vMerge w:val="continue"/>
            <w:tcBorders>
              <w:top w:val="nil"/>
            </w:tcBorders>
          </w:tcPr>
          <w:p>
            <w:pPr>
              <w:rPr>
                <w:rFonts w:ascii="Arial"/>
                <w:sz w:val="21"/>
              </w:rPr>
            </w:pPr>
            <w:r/>
          </w:p>
        </w:tc>
        <w:tc>
          <w:tcPr>
            <w:tcW w:w="619" w:type="dxa"/>
            <w:vAlign w:val="top"/>
          </w:tcPr>
          <w:p>
            <w:pPr>
              <w:spacing w:line="297" w:lineRule="auto"/>
              <w:rPr>
                <w:rFonts w:ascii="Arial"/>
                <w:sz w:val="21"/>
              </w:rPr>
            </w:pPr>
            <w:r/>
          </w:p>
          <w:p>
            <w:pPr>
              <w:spacing w:line="297" w:lineRule="auto"/>
              <w:rPr>
                <w:rFonts w:ascii="Arial"/>
                <w:sz w:val="21"/>
              </w:rPr>
            </w:pPr>
            <w:r/>
          </w:p>
          <w:p>
            <w:pPr>
              <w:pStyle w:val="TableText"/>
              <w:ind w:left="108"/>
              <w:spacing w:before="52" w:line="221" w:lineRule="auto"/>
              <w:rPr>
                <w:sz w:val="16"/>
                <w:szCs w:val="16"/>
              </w:rPr>
            </w:pPr>
            <w:r>
              <w:rPr>
                <w:sz w:val="16"/>
                <w:szCs w:val="16"/>
                <w:spacing w:val="-2"/>
              </w:rPr>
              <w:t>英语、</w:t>
            </w:r>
          </w:p>
          <w:p>
            <w:pPr>
              <w:pStyle w:val="TableText"/>
              <w:ind w:left="151"/>
              <w:spacing w:before="48" w:line="220" w:lineRule="auto"/>
              <w:rPr>
                <w:sz w:val="16"/>
                <w:szCs w:val="16"/>
              </w:rPr>
            </w:pPr>
            <w:r>
              <w:rPr>
                <w:sz w:val="16"/>
                <w:szCs w:val="16"/>
                <w:spacing w:val="-3"/>
              </w:rPr>
              <w:t>计算</w:t>
            </w:r>
          </w:p>
          <w:p>
            <w:pPr>
              <w:pStyle w:val="TableText"/>
              <w:ind w:left="150"/>
              <w:spacing w:before="48" w:line="220" w:lineRule="auto"/>
              <w:rPr>
                <w:sz w:val="16"/>
                <w:szCs w:val="16"/>
              </w:rPr>
            </w:pPr>
            <w:r>
              <w:rPr>
                <w:sz w:val="16"/>
                <w:szCs w:val="16"/>
                <w:spacing w:val="-2"/>
              </w:rPr>
              <w:t>机基</w:t>
            </w:r>
          </w:p>
          <w:p>
            <w:pPr>
              <w:pStyle w:val="TableText"/>
              <w:ind w:left="150"/>
              <w:spacing w:before="49" w:line="223" w:lineRule="auto"/>
              <w:rPr>
                <w:sz w:val="16"/>
                <w:szCs w:val="16"/>
              </w:rPr>
            </w:pPr>
            <w:r>
              <w:rPr>
                <w:sz w:val="16"/>
                <w:szCs w:val="16"/>
                <w:spacing w:val="-2"/>
              </w:rPr>
              <w:t>础知</w:t>
            </w:r>
          </w:p>
          <w:p>
            <w:pPr>
              <w:pStyle w:val="TableText"/>
              <w:ind w:left="231"/>
              <w:spacing w:before="47" w:line="225" w:lineRule="auto"/>
              <w:rPr>
                <w:sz w:val="16"/>
                <w:szCs w:val="16"/>
              </w:rPr>
            </w:pPr>
            <w:r>
              <w:rPr>
                <w:sz w:val="16"/>
                <w:szCs w:val="16"/>
              </w:rPr>
              <w:t>识</w:t>
            </w:r>
          </w:p>
        </w:tc>
        <w:tc>
          <w:tcPr>
            <w:tcW w:w="619" w:type="dxa"/>
            <w:vAlign w:val="top"/>
          </w:tcPr>
          <w:p>
            <w:pPr>
              <w:pStyle w:val="TableText"/>
              <w:ind w:left="152"/>
              <w:spacing w:before="290" w:line="221" w:lineRule="auto"/>
              <w:rPr>
                <w:sz w:val="16"/>
                <w:szCs w:val="16"/>
              </w:rPr>
            </w:pPr>
            <w:r>
              <w:rPr>
                <w:sz w:val="16"/>
                <w:szCs w:val="16"/>
                <w:spacing w:val="-3"/>
              </w:rPr>
              <w:t>经济</w:t>
            </w:r>
          </w:p>
          <w:p>
            <w:pPr>
              <w:pStyle w:val="TableText"/>
              <w:ind w:left="113"/>
              <w:spacing w:before="48" w:line="222" w:lineRule="auto"/>
              <w:rPr>
                <w:sz w:val="16"/>
                <w:szCs w:val="16"/>
              </w:rPr>
            </w:pPr>
            <w:r>
              <w:rPr>
                <w:sz w:val="16"/>
                <w:szCs w:val="16"/>
                <w:spacing w:val="-21"/>
                <w:w w:val="97"/>
              </w:rPr>
              <w:t>学、统</w:t>
            </w:r>
          </w:p>
          <w:p>
            <w:pPr>
              <w:pStyle w:val="TableText"/>
              <w:ind w:left="110"/>
              <w:spacing w:before="47" w:line="222" w:lineRule="auto"/>
              <w:rPr>
                <w:sz w:val="16"/>
                <w:szCs w:val="16"/>
              </w:rPr>
            </w:pPr>
            <w:r>
              <w:rPr>
                <w:sz w:val="16"/>
                <w:szCs w:val="16"/>
                <w:spacing w:val="-2"/>
              </w:rPr>
              <w:t>计学、</w:t>
            </w:r>
          </w:p>
          <w:p>
            <w:pPr>
              <w:pStyle w:val="TableText"/>
              <w:ind w:left="150"/>
              <w:spacing w:before="47" w:line="220" w:lineRule="auto"/>
              <w:rPr>
                <w:sz w:val="16"/>
                <w:szCs w:val="16"/>
              </w:rPr>
            </w:pPr>
            <w:r>
              <w:rPr>
                <w:sz w:val="16"/>
                <w:szCs w:val="16"/>
                <w:spacing w:val="-2"/>
              </w:rPr>
              <w:t>会计</w:t>
            </w:r>
          </w:p>
          <w:p>
            <w:pPr>
              <w:pStyle w:val="TableText"/>
              <w:ind w:left="152"/>
              <w:spacing w:before="49" w:line="220" w:lineRule="auto"/>
              <w:rPr>
                <w:sz w:val="16"/>
                <w:szCs w:val="16"/>
              </w:rPr>
            </w:pPr>
            <w:r>
              <w:rPr>
                <w:sz w:val="16"/>
                <w:szCs w:val="16"/>
                <w:spacing w:val="-3"/>
              </w:rPr>
              <w:t>等基</w:t>
            </w:r>
          </w:p>
          <w:p>
            <w:pPr>
              <w:pStyle w:val="TableText"/>
              <w:ind w:left="150"/>
              <w:spacing w:before="49" w:line="226" w:lineRule="auto"/>
              <w:rPr>
                <w:sz w:val="16"/>
                <w:szCs w:val="16"/>
              </w:rPr>
            </w:pPr>
            <w:r>
              <w:rPr>
                <w:sz w:val="16"/>
                <w:szCs w:val="16"/>
                <w:spacing w:val="-2"/>
              </w:rPr>
              <w:t>础理</w:t>
            </w:r>
          </w:p>
          <w:p>
            <w:pPr>
              <w:pStyle w:val="TableText"/>
              <w:ind w:left="152"/>
              <w:spacing w:before="44" w:line="223" w:lineRule="auto"/>
              <w:rPr>
                <w:sz w:val="16"/>
                <w:szCs w:val="16"/>
              </w:rPr>
            </w:pPr>
            <w:r>
              <w:rPr>
                <w:sz w:val="16"/>
                <w:szCs w:val="16"/>
                <w:spacing w:val="-3"/>
              </w:rPr>
              <w:t>论知</w:t>
            </w:r>
          </w:p>
          <w:p>
            <w:pPr>
              <w:pStyle w:val="TableText"/>
              <w:ind w:left="234"/>
              <w:spacing w:before="47" w:line="225" w:lineRule="auto"/>
              <w:rPr>
                <w:sz w:val="16"/>
                <w:szCs w:val="16"/>
              </w:rPr>
            </w:pPr>
            <w:r>
              <w:rPr>
                <w:sz w:val="16"/>
                <w:szCs w:val="16"/>
              </w:rPr>
              <w:t>识</w:t>
            </w:r>
          </w:p>
        </w:tc>
        <w:tc>
          <w:tcPr>
            <w:tcW w:w="602" w:type="dxa"/>
            <w:vAlign w:val="top"/>
          </w:tcPr>
          <w:p>
            <w:pPr>
              <w:spacing w:line="297" w:lineRule="auto"/>
              <w:rPr>
                <w:rFonts w:ascii="Arial"/>
                <w:sz w:val="21"/>
              </w:rPr>
            </w:pPr>
            <w:r/>
          </w:p>
          <w:p>
            <w:pPr>
              <w:spacing w:line="297" w:lineRule="auto"/>
              <w:rPr>
                <w:rFonts w:ascii="Arial"/>
                <w:sz w:val="21"/>
              </w:rPr>
            </w:pPr>
            <w:r/>
          </w:p>
          <w:p>
            <w:pPr>
              <w:pStyle w:val="TableText"/>
              <w:ind w:left="143" w:right="137" w:firstLine="1"/>
              <w:spacing w:before="52" w:line="272" w:lineRule="auto"/>
              <w:jc w:val="both"/>
              <w:rPr>
                <w:sz w:val="16"/>
                <w:szCs w:val="16"/>
              </w:rPr>
            </w:pPr>
            <w:r>
              <w:rPr>
                <w:sz w:val="16"/>
                <w:szCs w:val="16"/>
                <w:spacing w:val="-3"/>
              </w:rPr>
              <w:t>经济</w:t>
            </w:r>
            <w:r>
              <w:rPr>
                <w:sz w:val="16"/>
                <w:szCs w:val="16"/>
              </w:rPr>
              <w:t xml:space="preserve"> </w:t>
            </w:r>
            <w:r>
              <w:rPr>
                <w:sz w:val="16"/>
                <w:szCs w:val="16"/>
                <w:spacing w:val="-2"/>
              </w:rPr>
              <w:t>业务</w:t>
            </w:r>
            <w:r>
              <w:rPr>
                <w:sz w:val="16"/>
                <w:szCs w:val="16"/>
              </w:rPr>
              <w:t xml:space="preserve"> </w:t>
            </w:r>
            <w:r>
              <w:rPr>
                <w:sz w:val="16"/>
                <w:szCs w:val="16"/>
                <w:spacing w:val="-2"/>
              </w:rPr>
              <w:t>会计</w:t>
            </w:r>
            <w:r>
              <w:rPr>
                <w:sz w:val="16"/>
                <w:szCs w:val="16"/>
              </w:rPr>
              <w:t xml:space="preserve"> </w:t>
            </w:r>
            <w:r>
              <w:rPr>
                <w:sz w:val="16"/>
                <w:szCs w:val="16"/>
                <w:spacing w:val="-2"/>
              </w:rPr>
              <w:t>核算</w:t>
            </w:r>
            <w:r>
              <w:rPr>
                <w:sz w:val="16"/>
                <w:szCs w:val="16"/>
              </w:rPr>
              <w:t xml:space="preserve"> </w:t>
            </w:r>
            <w:r>
              <w:rPr>
                <w:sz w:val="16"/>
                <w:szCs w:val="16"/>
                <w:spacing w:val="-2"/>
              </w:rPr>
              <w:t>知识</w:t>
            </w:r>
          </w:p>
        </w:tc>
        <w:tc>
          <w:tcPr>
            <w:tcW w:w="656" w:type="dxa"/>
            <w:vAlign w:val="top"/>
          </w:tcPr>
          <w:p>
            <w:pPr>
              <w:pStyle w:val="TableText"/>
              <w:ind w:left="112" w:right="87" w:firstLine="58"/>
              <w:spacing w:before="170" w:line="274" w:lineRule="auto"/>
              <w:jc w:val="both"/>
              <w:rPr>
                <w:sz w:val="16"/>
                <w:szCs w:val="16"/>
              </w:rPr>
            </w:pPr>
            <w:r>
              <w:rPr>
                <w:sz w:val="16"/>
                <w:szCs w:val="16"/>
                <w:spacing w:val="-3"/>
              </w:rPr>
              <w:t>财务</w:t>
            </w:r>
            <w:r>
              <w:rPr>
                <w:sz w:val="16"/>
                <w:szCs w:val="16"/>
              </w:rPr>
              <w:t xml:space="preserve">  </w:t>
            </w:r>
            <w:r>
              <w:rPr>
                <w:sz w:val="16"/>
                <w:szCs w:val="16"/>
                <w:spacing w:val="26"/>
              </w:rPr>
              <w:t>报表</w:t>
            </w:r>
            <w:r>
              <w:rPr>
                <w:sz w:val="16"/>
                <w:szCs w:val="16"/>
              </w:rPr>
              <w:t xml:space="preserve">  </w:t>
            </w:r>
            <w:r>
              <w:rPr>
                <w:sz w:val="16"/>
                <w:szCs w:val="16"/>
                <w:spacing w:val="-10"/>
              </w:rPr>
              <w:t>分析、</w:t>
            </w:r>
            <w:r>
              <w:rPr>
                <w:sz w:val="16"/>
                <w:szCs w:val="16"/>
              </w:rPr>
              <w:t xml:space="preserve"> </w:t>
            </w:r>
            <w:r>
              <w:rPr>
                <w:sz w:val="16"/>
                <w:szCs w:val="16"/>
                <w:spacing w:val="26"/>
              </w:rPr>
              <w:t>财务</w:t>
            </w:r>
            <w:r>
              <w:rPr>
                <w:sz w:val="16"/>
                <w:szCs w:val="16"/>
              </w:rPr>
              <w:t xml:space="preserve">  </w:t>
            </w:r>
            <w:r>
              <w:rPr>
                <w:sz w:val="16"/>
                <w:szCs w:val="16"/>
                <w:spacing w:val="26"/>
              </w:rPr>
              <w:t>管理</w:t>
            </w:r>
            <w:r>
              <w:rPr>
                <w:sz w:val="16"/>
                <w:szCs w:val="16"/>
              </w:rPr>
              <w:t xml:space="preserve">  </w:t>
            </w:r>
            <w:r>
              <w:rPr>
                <w:sz w:val="16"/>
                <w:szCs w:val="16"/>
                <w:spacing w:val="26"/>
              </w:rPr>
              <w:t>的知</w:t>
            </w:r>
            <w:r>
              <w:rPr>
                <w:sz w:val="16"/>
                <w:szCs w:val="16"/>
              </w:rPr>
              <w:t xml:space="preserve">  </w:t>
            </w:r>
            <w:r>
              <w:rPr>
                <w:sz w:val="16"/>
                <w:szCs w:val="16"/>
                <w:spacing w:val="26"/>
              </w:rPr>
              <w:t>识和</w:t>
            </w:r>
            <w:r>
              <w:rPr>
                <w:sz w:val="16"/>
                <w:szCs w:val="16"/>
              </w:rPr>
              <w:t xml:space="preserve">  </w:t>
            </w:r>
            <w:r>
              <w:rPr>
                <w:sz w:val="16"/>
                <w:szCs w:val="16"/>
                <w:spacing w:val="26"/>
              </w:rPr>
              <w:t>基本</w:t>
            </w:r>
            <w:r>
              <w:rPr>
                <w:sz w:val="16"/>
                <w:szCs w:val="16"/>
              </w:rPr>
              <w:t xml:space="preserve">  </w:t>
            </w:r>
            <w:r>
              <w:rPr>
                <w:sz w:val="16"/>
                <w:szCs w:val="16"/>
                <w:spacing w:val="26"/>
              </w:rPr>
              <w:t>方法</w:t>
            </w:r>
          </w:p>
        </w:tc>
        <w:tc>
          <w:tcPr>
            <w:tcW w:w="625" w:type="dxa"/>
            <w:vAlign w:val="top"/>
          </w:tcPr>
          <w:p>
            <w:pPr>
              <w:spacing w:line="357" w:lineRule="auto"/>
              <w:rPr>
                <w:rFonts w:ascii="Arial"/>
                <w:sz w:val="21"/>
              </w:rPr>
            </w:pPr>
            <w:r/>
          </w:p>
          <w:p>
            <w:pPr>
              <w:pStyle w:val="TableText"/>
              <w:ind w:left="158" w:right="146" w:firstLine="1"/>
              <w:spacing w:before="52" w:line="273" w:lineRule="auto"/>
              <w:jc w:val="both"/>
              <w:rPr>
                <w:sz w:val="16"/>
                <w:szCs w:val="16"/>
              </w:rPr>
            </w:pPr>
            <w:r>
              <w:rPr>
                <w:sz w:val="16"/>
                <w:szCs w:val="16"/>
                <w:spacing w:val="-3"/>
              </w:rPr>
              <w:t>现代</w:t>
            </w:r>
            <w:r>
              <w:rPr>
                <w:sz w:val="16"/>
                <w:szCs w:val="16"/>
              </w:rPr>
              <w:t xml:space="preserve"> </w:t>
            </w:r>
            <w:r>
              <w:rPr>
                <w:sz w:val="16"/>
                <w:szCs w:val="16"/>
                <w:spacing w:val="-3"/>
              </w:rPr>
              <w:t>审计</w:t>
            </w:r>
            <w:r>
              <w:rPr>
                <w:sz w:val="16"/>
                <w:szCs w:val="16"/>
              </w:rPr>
              <w:t xml:space="preserve"> </w:t>
            </w:r>
            <w:r>
              <w:rPr>
                <w:sz w:val="16"/>
                <w:szCs w:val="16"/>
                <w:spacing w:val="-3"/>
              </w:rPr>
              <w:t>的基</w:t>
            </w:r>
            <w:r>
              <w:rPr>
                <w:sz w:val="16"/>
                <w:szCs w:val="16"/>
              </w:rPr>
              <w:t xml:space="preserve"> </w:t>
            </w:r>
            <w:r>
              <w:rPr>
                <w:sz w:val="16"/>
                <w:szCs w:val="16"/>
                <w:spacing w:val="-3"/>
              </w:rPr>
              <w:t>本理</w:t>
            </w:r>
            <w:r>
              <w:rPr>
                <w:sz w:val="16"/>
                <w:szCs w:val="16"/>
              </w:rPr>
              <w:t xml:space="preserve"> </w:t>
            </w:r>
            <w:r>
              <w:rPr>
                <w:sz w:val="16"/>
                <w:szCs w:val="16"/>
                <w:spacing w:val="-3"/>
              </w:rPr>
              <w:t>论和</w:t>
            </w:r>
            <w:r>
              <w:rPr>
                <w:sz w:val="16"/>
                <w:szCs w:val="16"/>
              </w:rPr>
              <w:t xml:space="preserve"> </w:t>
            </w:r>
            <w:r>
              <w:rPr>
                <w:sz w:val="16"/>
                <w:szCs w:val="16"/>
                <w:spacing w:val="-3"/>
              </w:rPr>
              <w:t>基本</w:t>
            </w:r>
            <w:r>
              <w:rPr>
                <w:sz w:val="16"/>
                <w:szCs w:val="16"/>
              </w:rPr>
              <w:t xml:space="preserve"> </w:t>
            </w:r>
            <w:r>
              <w:rPr>
                <w:sz w:val="16"/>
                <w:szCs w:val="16"/>
                <w:spacing w:val="-3"/>
              </w:rPr>
              <w:t>方法</w:t>
            </w:r>
          </w:p>
        </w:tc>
        <w:tc>
          <w:tcPr>
            <w:tcW w:w="602" w:type="dxa"/>
            <w:vAlign w:val="top"/>
          </w:tcPr>
          <w:p>
            <w:pPr>
              <w:spacing w:line="357" w:lineRule="auto"/>
              <w:rPr>
                <w:rFonts w:ascii="Arial"/>
                <w:sz w:val="21"/>
              </w:rPr>
            </w:pPr>
            <w:r/>
          </w:p>
          <w:p>
            <w:pPr>
              <w:pStyle w:val="TableText"/>
              <w:ind w:left="147" w:right="133" w:firstLine="1"/>
              <w:spacing w:before="52" w:line="273" w:lineRule="auto"/>
              <w:jc w:val="both"/>
              <w:rPr>
                <w:sz w:val="16"/>
                <w:szCs w:val="16"/>
              </w:rPr>
            </w:pPr>
            <w:r>
              <w:rPr>
                <w:sz w:val="16"/>
                <w:szCs w:val="16"/>
                <w:spacing w:val="-3"/>
              </w:rPr>
              <w:t>纳税</w:t>
            </w:r>
            <w:r>
              <w:rPr>
                <w:sz w:val="16"/>
                <w:szCs w:val="16"/>
              </w:rPr>
              <w:t xml:space="preserve"> </w:t>
            </w:r>
            <w:r>
              <w:rPr>
                <w:sz w:val="16"/>
                <w:szCs w:val="16"/>
                <w:spacing w:val="-3"/>
              </w:rPr>
              <w:t>申报</w:t>
            </w:r>
            <w:r>
              <w:rPr>
                <w:sz w:val="16"/>
                <w:szCs w:val="16"/>
              </w:rPr>
              <w:t xml:space="preserve"> </w:t>
            </w:r>
            <w:r>
              <w:rPr>
                <w:sz w:val="16"/>
                <w:szCs w:val="16"/>
                <w:spacing w:val="-3"/>
              </w:rPr>
              <w:t>的基</w:t>
            </w:r>
            <w:r>
              <w:rPr>
                <w:sz w:val="16"/>
                <w:szCs w:val="16"/>
              </w:rPr>
              <w:t xml:space="preserve"> </w:t>
            </w:r>
            <w:r>
              <w:rPr>
                <w:sz w:val="16"/>
                <w:szCs w:val="16"/>
                <w:spacing w:val="-3"/>
              </w:rPr>
              <w:t>本理</w:t>
            </w:r>
            <w:r>
              <w:rPr>
                <w:sz w:val="16"/>
                <w:szCs w:val="16"/>
              </w:rPr>
              <w:t xml:space="preserve"> </w:t>
            </w:r>
            <w:r>
              <w:rPr>
                <w:sz w:val="16"/>
                <w:szCs w:val="16"/>
                <w:spacing w:val="-3"/>
              </w:rPr>
              <w:t>论和</w:t>
            </w:r>
            <w:r>
              <w:rPr>
                <w:sz w:val="16"/>
                <w:szCs w:val="16"/>
              </w:rPr>
              <w:t xml:space="preserve"> </w:t>
            </w:r>
            <w:r>
              <w:rPr>
                <w:sz w:val="16"/>
                <w:szCs w:val="16"/>
                <w:spacing w:val="-3"/>
              </w:rPr>
              <w:t>基本</w:t>
            </w:r>
            <w:r>
              <w:rPr>
                <w:sz w:val="16"/>
                <w:szCs w:val="16"/>
              </w:rPr>
              <w:t xml:space="preserve"> </w:t>
            </w:r>
            <w:r>
              <w:rPr>
                <w:sz w:val="16"/>
                <w:szCs w:val="16"/>
                <w:spacing w:val="-3"/>
              </w:rPr>
              <w:t>方法</w:t>
            </w:r>
          </w:p>
        </w:tc>
        <w:tc>
          <w:tcPr>
            <w:tcW w:w="676" w:type="dxa"/>
            <w:vAlign w:val="top"/>
          </w:tcPr>
          <w:p>
            <w:pPr>
              <w:pStyle w:val="TableText"/>
              <w:ind w:left="187"/>
              <w:spacing w:before="50" w:line="220" w:lineRule="auto"/>
              <w:rPr>
                <w:sz w:val="16"/>
                <w:szCs w:val="16"/>
              </w:rPr>
            </w:pPr>
            <w:r>
              <w:rPr>
                <w:sz w:val="16"/>
                <w:szCs w:val="16"/>
                <w:spacing w:val="-5"/>
              </w:rPr>
              <w:t>货币</w:t>
            </w:r>
          </w:p>
          <w:p>
            <w:pPr>
              <w:pStyle w:val="TableText"/>
              <w:ind w:left="190"/>
              <w:spacing w:before="49" w:line="222" w:lineRule="auto"/>
              <w:rPr>
                <w:sz w:val="16"/>
                <w:szCs w:val="16"/>
              </w:rPr>
            </w:pPr>
            <w:r>
              <w:rPr>
                <w:sz w:val="16"/>
                <w:szCs w:val="16"/>
                <w:spacing w:val="-6"/>
              </w:rPr>
              <w:t>资金</w:t>
            </w:r>
          </w:p>
          <w:p>
            <w:pPr>
              <w:pStyle w:val="TableText"/>
              <w:ind w:left="189"/>
              <w:spacing w:before="48" w:line="220" w:lineRule="auto"/>
              <w:rPr>
                <w:sz w:val="16"/>
                <w:szCs w:val="16"/>
              </w:rPr>
            </w:pPr>
            <w:r>
              <w:rPr>
                <w:sz w:val="16"/>
                <w:szCs w:val="16"/>
                <w:spacing w:val="-6"/>
              </w:rPr>
              <w:t>收付</w:t>
            </w:r>
          </w:p>
          <w:p>
            <w:pPr>
              <w:pStyle w:val="TableText"/>
              <w:ind w:left="183"/>
              <w:spacing w:before="49" w:line="223" w:lineRule="auto"/>
              <w:rPr>
                <w:sz w:val="16"/>
                <w:szCs w:val="16"/>
              </w:rPr>
            </w:pPr>
            <w:r>
              <w:rPr>
                <w:sz w:val="16"/>
                <w:szCs w:val="16"/>
                <w:spacing w:val="-2"/>
              </w:rPr>
              <w:t>及日</w:t>
            </w:r>
          </w:p>
          <w:p>
            <w:pPr>
              <w:pStyle w:val="TableText"/>
              <w:ind w:left="183"/>
              <w:spacing w:before="46" w:line="222" w:lineRule="auto"/>
              <w:rPr>
                <w:sz w:val="16"/>
                <w:szCs w:val="16"/>
              </w:rPr>
            </w:pPr>
            <w:r>
              <w:rPr>
                <w:sz w:val="16"/>
                <w:szCs w:val="16"/>
                <w:spacing w:val="-2"/>
              </w:rPr>
              <w:t>记账</w:t>
            </w:r>
          </w:p>
          <w:p>
            <w:pPr>
              <w:pStyle w:val="TableText"/>
              <w:ind w:left="187"/>
              <w:spacing w:before="47" w:line="226" w:lineRule="auto"/>
              <w:rPr>
                <w:sz w:val="16"/>
                <w:szCs w:val="16"/>
              </w:rPr>
            </w:pPr>
            <w:r>
              <w:rPr>
                <w:sz w:val="16"/>
                <w:szCs w:val="16"/>
                <w:spacing w:val="-4"/>
              </w:rPr>
              <w:t>登记</w:t>
            </w:r>
          </w:p>
          <w:p>
            <w:pPr>
              <w:pStyle w:val="TableText"/>
              <w:ind w:left="185"/>
              <w:spacing w:before="44" w:line="220" w:lineRule="auto"/>
              <w:rPr>
                <w:sz w:val="16"/>
                <w:szCs w:val="16"/>
              </w:rPr>
            </w:pPr>
            <w:r>
              <w:rPr>
                <w:sz w:val="16"/>
                <w:szCs w:val="16"/>
                <w:spacing w:val="-3"/>
              </w:rPr>
              <w:t>等出</w:t>
            </w:r>
          </w:p>
          <w:p>
            <w:pPr>
              <w:pStyle w:val="TableText"/>
              <w:ind w:left="185"/>
              <w:spacing w:before="49" w:line="222" w:lineRule="auto"/>
              <w:rPr>
                <w:sz w:val="16"/>
                <w:szCs w:val="16"/>
              </w:rPr>
            </w:pPr>
            <w:r>
              <w:rPr>
                <w:sz w:val="16"/>
                <w:szCs w:val="16"/>
                <w:spacing w:val="-3"/>
              </w:rPr>
              <w:t>纳工</w:t>
            </w:r>
          </w:p>
          <w:p>
            <w:pPr>
              <w:pStyle w:val="TableText"/>
              <w:ind w:left="184"/>
              <w:spacing w:before="48" w:line="221" w:lineRule="auto"/>
              <w:rPr>
                <w:sz w:val="16"/>
                <w:szCs w:val="16"/>
              </w:rPr>
            </w:pPr>
            <w:r>
              <w:rPr>
                <w:sz w:val="16"/>
                <w:szCs w:val="16"/>
                <w:spacing w:val="-3"/>
              </w:rPr>
              <w:t>作技</w:t>
            </w:r>
          </w:p>
          <w:p>
            <w:pPr>
              <w:pStyle w:val="TableText"/>
              <w:ind w:left="271"/>
              <w:spacing w:before="48" w:line="222" w:lineRule="auto"/>
              <w:rPr>
                <w:sz w:val="16"/>
                <w:szCs w:val="16"/>
              </w:rPr>
            </w:pPr>
            <w:r>
              <w:rPr>
                <w:sz w:val="16"/>
                <w:szCs w:val="16"/>
              </w:rPr>
              <w:t>能</w:t>
            </w:r>
          </w:p>
        </w:tc>
        <w:tc>
          <w:tcPr>
            <w:tcW w:w="798" w:type="dxa"/>
            <w:vAlign w:val="top"/>
          </w:tcPr>
          <w:p>
            <w:pPr>
              <w:pStyle w:val="TableText"/>
              <w:ind w:left="117"/>
              <w:spacing w:before="290" w:line="222" w:lineRule="auto"/>
              <w:rPr>
                <w:sz w:val="16"/>
                <w:szCs w:val="16"/>
              </w:rPr>
            </w:pPr>
            <w:r>
              <w:rPr>
                <w:sz w:val="16"/>
                <w:szCs w:val="16"/>
                <w:spacing w:val="-16"/>
              </w:rPr>
              <w:t>建账、记</w:t>
            </w:r>
          </w:p>
          <w:p>
            <w:pPr>
              <w:pStyle w:val="TableText"/>
              <w:ind w:left="117"/>
              <w:spacing w:before="48" w:line="220" w:lineRule="auto"/>
              <w:rPr>
                <w:sz w:val="16"/>
                <w:szCs w:val="16"/>
              </w:rPr>
            </w:pPr>
            <w:r>
              <w:rPr>
                <w:sz w:val="16"/>
                <w:szCs w:val="16"/>
                <w:spacing w:val="-16"/>
              </w:rPr>
              <w:t>账、报表</w:t>
            </w:r>
          </w:p>
          <w:p>
            <w:pPr>
              <w:pStyle w:val="TableText"/>
              <w:ind w:left="116"/>
              <w:spacing w:before="49" w:line="220" w:lineRule="auto"/>
              <w:rPr>
                <w:sz w:val="16"/>
                <w:szCs w:val="16"/>
              </w:rPr>
            </w:pPr>
            <w:r>
              <w:rPr>
                <w:sz w:val="16"/>
                <w:szCs w:val="16"/>
                <w:spacing w:val="-15"/>
              </w:rPr>
              <w:t>编制、财</w:t>
            </w:r>
          </w:p>
          <w:p>
            <w:pPr>
              <w:pStyle w:val="TableText"/>
              <w:ind w:left="166"/>
              <w:spacing w:before="49" w:line="220" w:lineRule="auto"/>
              <w:rPr>
                <w:sz w:val="16"/>
                <w:szCs w:val="16"/>
              </w:rPr>
            </w:pPr>
            <w:r>
              <w:rPr>
                <w:sz w:val="16"/>
                <w:szCs w:val="16"/>
                <w:spacing w:val="-2"/>
              </w:rPr>
              <w:t>务软件</w:t>
            </w:r>
          </w:p>
          <w:p>
            <w:pPr>
              <w:pStyle w:val="TableText"/>
              <w:ind w:left="165"/>
              <w:spacing w:before="49" w:line="220" w:lineRule="auto"/>
              <w:rPr>
                <w:sz w:val="16"/>
                <w:szCs w:val="16"/>
              </w:rPr>
            </w:pPr>
            <w:r>
              <w:rPr>
                <w:sz w:val="16"/>
                <w:szCs w:val="16"/>
                <w:spacing w:val="-2"/>
              </w:rPr>
              <w:t>应用等</w:t>
            </w:r>
          </w:p>
          <w:p>
            <w:pPr>
              <w:pStyle w:val="TableText"/>
              <w:ind w:left="165"/>
              <w:spacing w:before="48" w:line="220" w:lineRule="auto"/>
              <w:rPr>
                <w:sz w:val="16"/>
                <w:szCs w:val="16"/>
              </w:rPr>
            </w:pPr>
            <w:r>
              <w:rPr>
                <w:sz w:val="16"/>
                <w:szCs w:val="16"/>
                <w:spacing w:val="-2"/>
              </w:rPr>
              <w:t>会计核</w:t>
            </w:r>
          </w:p>
          <w:p>
            <w:pPr>
              <w:pStyle w:val="TableText"/>
              <w:ind w:left="166"/>
              <w:spacing w:before="49" w:line="220" w:lineRule="auto"/>
              <w:rPr>
                <w:sz w:val="16"/>
                <w:szCs w:val="16"/>
              </w:rPr>
            </w:pPr>
            <w:r>
              <w:rPr>
                <w:sz w:val="16"/>
                <w:szCs w:val="16"/>
                <w:spacing w:val="-2"/>
              </w:rPr>
              <w:t>算工作</w:t>
            </w:r>
          </w:p>
          <w:p>
            <w:pPr>
              <w:pStyle w:val="TableText"/>
              <w:ind w:left="247"/>
              <w:spacing w:before="49" w:line="222" w:lineRule="auto"/>
              <w:rPr>
                <w:sz w:val="16"/>
                <w:szCs w:val="16"/>
              </w:rPr>
            </w:pPr>
            <w:r>
              <w:rPr>
                <w:sz w:val="16"/>
                <w:szCs w:val="16"/>
                <w:spacing w:val="-3"/>
              </w:rPr>
              <w:t>技能</w:t>
            </w:r>
          </w:p>
        </w:tc>
        <w:tc>
          <w:tcPr>
            <w:tcW w:w="518" w:type="dxa"/>
            <w:vAlign w:val="top"/>
            <w:textDirection w:val="tbRlV"/>
          </w:tcPr>
          <w:p>
            <w:pPr>
              <w:pStyle w:val="TableText"/>
              <w:ind w:left="50"/>
              <w:spacing w:before="170" w:line="210" w:lineRule="auto"/>
              <w:rPr>
                <w:sz w:val="16"/>
                <w:szCs w:val="16"/>
              </w:rPr>
            </w:pPr>
            <w:r>
              <w:rPr>
                <w:sz w:val="16"/>
                <w:szCs w:val="16"/>
              </w:rPr>
              <w:t>纳 税 报 表 的 填 制 及 申 报</w:t>
            </w:r>
          </w:p>
        </w:tc>
        <w:tc>
          <w:tcPr>
            <w:tcW w:w="571" w:type="dxa"/>
            <w:vAlign w:val="top"/>
          </w:tcPr>
          <w:p>
            <w:pPr>
              <w:spacing w:line="475" w:lineRule="auto"/>
              <w:rPr>
                <w:rFonts w:ascii="Arial"/>
                <w:sz w:val="21"/>
              </w:rPr>
            </w:pPr>
            <w:r/>
          </w:p>
          <w:p>
            <w:pPr>
              <w:pStyle w:val="TableText"/>
              <w:ind w:left="134"/>
              <w:spacing w:before="52" w:line="220" w:lineRule="auto"/>
              <w:rPr>
                <w:sz w:val="16"/>
                <w:szCs w:val="16"/>
              </w:rPr>
            </w:pPr>
            <w:r>
              <w:rPr>
                <w:sz w:val="16"/>
                <w:szCs w:val="16"/>
                <w:spacing w:val="-3"/>
              </w:rPr>
              <w:t>财务</w:t>
            </w:r>
          </w:p>
          <w:p>
            <w:pPr>
              <w:pStyle w:val="TableText"/>
              <w:ind w:left="133"/>
              <w:spacing w:before="49" w:line="220" w:lineRule="auto"/>
              <w:rPr>
                <w:sz w:val="16"/>
                <w:szCs w:val="16"/>
              </w:rPr>
            </w:pPr>
            <w:r>
              <w:rPr>
                <w:sz w:val="16"/>
                <w:szCs w:val="16"/>
                <w:spacing w:val="-3"/>
              </w:rPr>
              <w:t>信息</w:t>
            </w:r>
          </w:p>
          <w:p>
            <w:pPr>
              <w:pStyle w:val="TableText"/>
              <w:ind w:left="139"/>
              <w:spacing w:before="49" w:line="220" w:lineRule="auto"/>
              <w:rPr>
                <w:sz w:val="16"/>
                <w:szCs w:val="16"/>
              </w:rPr>
            </w:pPr>
            <w:r>
              <w:rPr>
                <w:sz w:val="16"/>
                <w:szCs w:val="16"/>
                <w:spacing w:val="-6"/>
              </w:rPr>
              <w:t>收集</w:t>
            </w:r>
          </w:p>
          <w:p>
            <w:pPr>
              <w:pStyle w:val="TableText"/>
              <w:ind w:left="133"/>
              <w:spacing w:before="49" w:line="220" w:lineRule="auto"/>
              <w:rPr>
                <w:sz w:val="16"/>
                <w:szCs w:val="16"/>
              </w:rPr>
            </w:pPr>
            <w:r>
              <w:rPr>
                <w:sz w:val="16"/>
                <w:szCs w:val="16"/>
                <w:spacing w:val="-2"/>
              </w:rPr>
              <w:t>及报</w:t>
            </w:r>
          </w:p>
          <w:p>
            <w:pPr>
              <w:pStyle w:val="TableText"/>
              <w:ind w:left="133"/>
              <w:spacing w:before="49" w:line="221" w:lineRule="auto"/>
              <w:rPr>
                <w:sz w:val="16"/>
                <w:szCs w:val="16"/>
              </w:rPr>
            </w:pPr>
            <w:r>
              <w:rPr>
                <w:sz w:val="16"/>
                <w:szCs w:val="16"/>
                <w:spacing w:val="-2"/>
              </w:rPr>
              <w:t>表分</w:t>
            </w:r>
          </w:p>
          <w:p>
            <w:pPr>
              <w:pStyle w:val="TableText"/>
              <w:ind w:left="216"/>
              <w:spacing w:before="48" w:line="221" w:lineRule="auto"/>
              <w:rPr>
                <w:sz w:val="16"/>
                <w:szCs w:val="16"/>
              </w:rPr>
            </w:pPr>
            <w:r>
              <w:rPr>
                <w:sz w:val="16"/>
                <w:szCs w:val="16"/>
              </w:rPr>
              <w:t>析</w:t>
            </w:r>
          </w:p>
        </w:tc>
        <w:tc>
          <w:tcPr>
            <w:tcW w:w="619" w:type="dxa"/>
            <w:vAlign w:val="top"/>
          </w:tcPr>
          <w:p>
            <w:pPr>
              <w:spacing w:line="357" w:lineRule="auto"/>
              <w:rPr>
                <w:rFonts w:ascii="Arial"/>
                <w:sz w:val="21"/>
              </w:rPr>
            </w:pPr>
            <w:r/>
          </w:p>
          <w:p>
            <w:pPr>
              <w:pStyle w:val="TableText"/>
              <w:ind w:left="120" w:right="44" w:firstLine="40"/>
              <w:spacing w:before="52" w:line="273" w:lineRule="auto"/>
              <w:jc w:val="both"/>
              <w:rPr>
                <w:sz w:val="16"/>
                <w:szCs w:val="16"/>
              </w:rPr>
            </w:pPr>
            <w:r>
              <w:rPr>
                <w:sz w:val="16"/>
                <w:szCs w:val="16"/>
                <w:spacing w:val="-3"/>
              </w:rPr>
              <w:t>成本</w:t>
            </w:r>
            <w:r>
              <w:rPr>
                <w:sz w:val="16"/>
                <w:szCs w:val="16"/>
              </w:rPr>
              <w:t xml:space="preserve">  </w:t>
            </w:r>
            <w:r>
              <w:rPr>
                <w:sz w:val="16"/>
                <w:szCs w:val="16"/>
                <w:spacing w:val="-11"/>
              </w:rPr>
              <w:t>管理、</w:t>
            </w:r>
            <w:r>
              <w:rPr>
                <w:sz w:val="16"/>
                <w:szCs w:val="16"/>
              </w:rPr>
              <w:t xml:space="preserve"> </w:t>
            </w:r>
            <w:r>
              <w:rPr>
                <w:sz w:val="16"/>
                <w:szCs w:val="16"/>
                <w:spacing w:val="17"/>
              </w:rPr>
              <w:t>利润</w:t>
            </w:r>
            <w:r>
              <w:rPr>
                <w:sz w:val="16"/>
                <w:szCs w:val="16"/>
              </w:rPr>
              <w:t xml:space="preserve">  </w:t>
            </w:r>
            <w:r>
              <w:rPr>
                <w:sz w:val="16"/>
                <w:szCs w:val="16"/>
                <w:spacing w:val="-11"/>
              </w:rPr>
              <w:t>管理、</w:t>
            </w:r>
            <w:r>
              <w:rPr>
                <w:sz w:val="16"/>
                <w:szCs w:val="16"/>
              </w:rPr>
              <w:t xml:space="preserve"> </w:t>
            </w:r>
            <w:r>
              <w:rPr>
                <w:sz w:val="16"/>
                <w:szCs w:val="16"/>
                <w:spacing w:val="17"/>
              </w:rPr>
              <w:t>预算</w:t>
            </w:r>
            <w:r>
              <w:rPr>
                <w:sz w:val="16"/>
                <w:szCs w:val="16"/>
              </w:rPr>
              <w:t xml:space="preserve">  </w:t>
            </w:r>
            <w:r>
              <w:rPr>
                <w:sz w:val="16"/>
                <w:szCs w:val="16"/>
                <w:spacing w:val="17"/>
              </w:rPr>
              <w:t>管理</w:t>
            </w:r>
            <w:r>
              <w:rPr>
                <w:sz w:val="16"/>
                <w:szCs w:val="16"/>
              </w:rPr>
              <w:t xml:space="preserve">  </w:t>
            </w:r>
            <w:r>
              <w:rPr>
                <w:sz w:val="16"/>
                <w:szCs w:val="16"/>
                <w:spacing w:val="17"/>
              </w:rPr>
              <w:t>方法</w:t>
            </w:r>
          </w:p>
        </w:tc>
        <w:tc>
          <w:tcPr>
            <w:tcW w:w="666" w:type="dxa"/>
            <w:vAlign w:val="top"/>
            <w:tcBorders>
              <w:right w:val="single" w:color="000000" w:sz="6" w:space="0"/>
            </w:tcBorders>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80" w:right="160"/>
              <w:spacing w:before="52" w:line="268" w:lineRule="auto"/>
              <w:jc w:val="both"/>
              <w:rPr>
                <w:sz w:val="16"/>
                <w:szCs w:val="16"/>
              </w:rPr>
            </w:pPr>
            <w:r>
              <w:rPr>
                <w:sz w:val="16"/>
                <w:szCs w:val="16"/>
                <w:spacing w:val="-3"/>
              </w:rPr>
              <w:t>数据</w:t>
            </w:r>
            <w:r>
              <w:rPr>
                <w:sz w:val="16"/>
                <w:szCs w:val="16"/>
              </w:rPr>
              <w:t xml:space="preserve"> </w:t>
            </w:r>
            <w:r>
              <w:rPr>
                <w:sz w:val="16"/>
                <w:szCs w:val="16"/>
                <w:spacing w:val="-4"/>
              </w:rPr>
              <w:t>分析</w:t>
            </w:r>
            <w:r>
              <w:rPr>
                <w:sz w:val="16"/>
                <w:szCs w:val="16"/>
              </w:rPr>
              <w:t xml:space="preserve"> </w:t>
            </w:r>
            <w:r>
              <w:rPr>
                <w:sz w:val="16"/>
                <w:szCs w:val="16"/>
                <w:spacing w:val="-4"/>
              </w:rPr>
              <w:t>能力</w:t>
            </w:r>
          </w:p>
        </w:tc>
      </w:tr>
      <w:tr>
        <w:trPr>
          <w:trHeight w:val="245" w:hRule="atLeast"/>
        </w:trPr>
        <w:tc>
          <w:tcPr>
            <w:tcW w:w="2978" w:type="dxa"/>
            <w:vAlign w:val="top"/>
            <w:tcBorders>
              <w:left w:val="single" w:color="000000" w:sz="6" w:space="0"/>
            </w:tcBorders>
          </w:tcPr>
          <w:p>
            <w:pPr>
              <w:pStyle w:val="TableText"/>
              <w:ind w:left="1003"/>
              <w:spacing w:before="42" w:line="220" w:lineRule="auto"/>
              <w:rPr>
                <w:sz w:val="16"/>
                <w:szCs w:val="16"/>
              </w:rPr>
            </w:pPr>
            <w:r>
              <w:rPr>
                <w:sz w:val="16"/>
                <w:szCs w:val="16"/>
                <w:b/>
                <w:bCs/>
                <w:spacing w:val="-2"/>
              </w:rPr>
              <w:t>通识教育课程</w:t>
            </w:r>
          </w:p>
        </w:tc>
        <w:tc>
          <w:tcPr>
            <w:tcW w:w="50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925"/>
              <w:spacing w:before="41" w:line="220" w:lineRule="auto"/>
              <w:rPr>
                <w:sz w:val="16"/>
                <w:szCs w:val="16"/>
              </w:rPr>
            </w:pPr>
            <w:r>
              <w:rPr>
                <w:sz w:val="16"/>
                <w:szCs w:val="16"/>
                <w:spacing w:val="-1"/>
              </w:rPr>
              <w:t>入学教育与军训</w:t>
            </w:r>
          </w:p>
        </w:tc>
        <w:tc>
          <w:tcPr>
            <w:tcW w:w="500" w:type="dxa"/>
            <w:vAlign w:val="top"/>
          </w:tcPr>
          <w:p>
            <w:pPr>
              <w:pStyle w:val="TableText"/>
              <w:ind w:left="205"/>
              <w:spacing w:before="68" w:line="182" w:lineRule="auto"/>
              <w:rPr>
                <w:sz w:val="16"/>
                <w:szCs w:val="16"/>
              </w:rPr>
            </w:pPr>
            <w:r>
              <w:rPr>
                <w:sz w:val="16"/>
                <w:szCs w:val="16"/>
              </w:rPr>
              <w:t>H</w:t>
            </w:r>
          </w:p>
        </w:tc>
        <w:tc>
          <w:tcPr>
            <w:tcW w:w="560" w:type="dxa"/>
            <w:vAlign w:val="top"/>
          </w:tcPr>
          <w:p>
            <w:pPr>
              <w:pStyle w:val="TableText"/>
              <w:ind w:left="235"/>
              <w:spacing w:before="68" w:line="182" w:lineRule="auto"/>
              <w:rPr>
                <w:sz w:val="16"/>
                <w:szCs w:val="16"/>
              </w:rPr>
            </w:pPr>
            <w:r>
              <w:rPr>
                <w:sz w:val="16"/>
                <w:szCs w:val="16"/>
              </w:rPr>
              <w:t>H</w:t>
            </w:r>
          </w:p>
        </w:tc>
        <w:tc>
          <w:tcPr>
            <w:tcW w:w="560" w:type="dxa"/>
            <w:vAlign w:val="top"/>
          </w:tcPr>
          <w:p>
            <w:pPr>
              <w:pStyle w:val="TableText"/>
              <w:ind w:left="235"/>
              <w:spacing w:before="68" w:line="182" w:lineRule="auto"/>
              <w:rPr>
                <w:sz w:val="16"/>
                <w:szCs w:val="16"/>
              </w:rPr>
            </w:pPr>
            <w:r>
              <w:rPr>
                <w:sz w:val="16"/>
                <w:szCs w:val="16"/>
              </w:rPr>
              <w:t>H</w:t>
            </w:r>
          </w:p>
        </w:tc>
        <w:tc>
          <w:tcPr>
            <w:tcW w:w="538" w:type="dxa"/>
            <w:vAlign w:val="top"/>
          </w:tcPr>
          <w:p>
            <w:pPr>
              <w:pStyle w:val="TableText"/>
              <w:ind w:left="224"/>
              <w:spacing w:before="68" w:line="182" w:lineRule="auto"/>
              <w:rPr>
                <w:sz w:val="16"/>
                <w:szCs w:val="16"/>
              </w:rPr>
            </w:pPr>
            <w:r>
              <w:rPr>
                <w:sz w:val="16"/>
                <w:szCs w:val="16"/>
              </w:rPr>
              <w:t>H</w:t>
            </w:r>
          </w:p>
        </w:tc>
        <w:tc>
          <w:tcPr>
            <w:tcW w:w="616" w:type="dxa"/>
            <w:vAlign w:val="top"/>
          </w:tcPr>
          <w:p>
            <w:pPr>
              <w:pStyle w:val="TableText"/>
              <w:ind w:left="265"/>
              <w:spacing w:before="68" w:line="182" w:lineRule="auto"/>
              <w:rPr>
                <w:sz w:val="16"/>
                <w:szCs w:val="16"/>
              </w:rPr>
            </w:pPr>
            <w:r>
              <w:rPr>
                <w:sz w:val="16"/>
                <w:szCs w:val="16"/>
              </w:rPr>
              <w:t>L</w:t>
            </w:r>
          </w:p>
        </w:tc>
        <w:tc>
          <w:tcPr>
            <w:tcW w:w="901" w:type="dxa"/>
            <w:vAlign w:val="top"/>
          </w:tcPr>
          <w:p>
            <w:pPr>
              <w:pStyle w:val="TableText"/>
              <w:ind w:left="212"/>
              <w:spacing w:before="41" w:line="222" w:lineRule="auto"/>
              <w:rPr>
                <w:sz w:val="16"/>
                <w:szCs w:val="16"/>
              </w:rPr>
            </w:pPr>
            <w:r>
              <w:rPr>
                <w:sz w:val="16"/>
                <w:szCs w:val="16"/>
                <w:spacing w:val="-3"/>
              </w:rPr>
              <w:t>学工处</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484" w:hRule="atLeast"/>
        </w:trPr>
        <w:tc>
          <w:tcPr>
            <w:tcW w:w="2978" w:type="dxa"/>
            <w:vAlign w:val="top"/>
            <w:tcBorders>
              <w:left w:val="single" w:color="000000" w:sz="6" w:space="0"/>
            </w:tcBorders>
          </w:tcPr>
          <w:p>
            <w:pPr>
              <w:pStyle w:val="TableText"/>
              <w:ind w:left="1168"/>
              <w:spacing w:before="163" w:line="220" w:lineRule="auto"/>
              <w:rPr>
                <w:sz w:val="16"/>
                <w:szCs w:val="16"/>
              </w:rPr>
            </w:pPr>
            <w:r>
              <w:rPr>
                <w:sz w:val="16"/>
                <w:szCs w:val="16"/>
                <w:spacing w:val="-2"/>
              </w:rPr>
              <w:t>军事理论</w:t>
            </w:r>
          </w:p>
        </w:tc>
        <w:tc>
          <w:tcPr>
            <w:tcW w:w="500" w:type="dxa"/>
            <w:vAlign w:val="top"/>
          </w:tcPr>
          <w:p>
            <w:pPr>
              <w:pStyle w:val="TableText"/>
              <w:ind w:left="205"/>
              <w:spacing w:before="190" w:line="182" w:lineRule="auto"/>
              <w:rPr>
                <w:sz w:val="16"/>
                <w:szCs w:val="16"/>
              </w:rPr>
            </w:pPr>
            <w:r>
              <w:rPr>
                <w:sz w:val="16"/>
                <w:szCs w:val="16"/>
              </w:rPr>
              <w:t>H</w:t>
            </w:r>
          </w:p>
        </w:tc>
        <w:tc>
          <w:tcPr>
            <w:tcW w:w="560" w:type="dxa"/>
            <w:vAlign w:val="top"/>
          </w:tcPr>
          <w:p>
            <w:pPr>
              <w:pStyle w:val="TableText"/>
              <w:ind w:left="235"/>
              <w:spacing w:before="190" w:line="182" w:lineRule="auto"/>
              <w:rPr>
                <w:sz w:val="16"/>
                <w:szCs w:val="16"/>
              </w:rPr>
            </w:pPr>
            <w:r>
              <w:rPr>
                <w:sz w:val="16"/>
                <w:szCs w:val="16"/>
              </w:rPr>
              <w:t>H</w:t>
            </w:r>
          </w:p>
        </w:tc>
        <w:tc>
          <w:tcPr>
            <w:tcW w:w="560" w:type="dxa"/>
            <w:vAlign w:val="top"/>
          </w:tcPr>
          <w:p>
            <w:pPr>
              <w:pStyle w:val="TableText"/>
              <w:ind w:left="233"/>
              <w:spacing w:before="190" w:line="182" w:lineRule="auto"/>
              <w:rPr>
                <w:sz w:val="16"/>
                <w:szCs w:val="16"/>
              </w:rPr>
            </w:pPr>
            <w:r>
              <w:rPr>
                <w:sz w:val="16"/>
                <w:szCs w:val="16"/>
              </w:rPr>
              <w:t>M</w:t>
            </w:r>
          </w:p>
        </w:tc>
        <w:tc>
          <w:tcPr>
            <w:tcW w:w="538" w:type="dxa"/>
            <w:vAlign w:val="top"/>
          </w:tcPr>
          <w:p>
            <w:pPr>
              <w:pStyle w:val="TableText"/>
              <w:ind w:left="224"/>
              <w:spacing w:before="190" w:line="182" w:lineRule="auto"/>
              <w:rPr>
                <w:sz w:val="16"/>
                <w:szCs w:val="16"/>
              </w:rPr>
            </w:pPr>
            <w:r>
              <w:rPr>
                <w:sz w:val="16"/>
                <w:szCs w:val="16"/>
              </w:rPr>
              <w:t>H</w:t>
            </w:r>
          </w:p>
        </w:tc>
        <w:tc>
          <w:tcPr>
            <w:tcW w:w="616" w:type="dxa"/>
            <w:vAlign w:val="top"/>
          </w:tcPr>
          <w:p>
            <w:pPr>
              <w:pStyle w:val="TableText"/>
              <w:ind w:left="261"/>
              <w:spacing w:before="190" w:line="182" w:lineRule="auto"/>
              <w:rPr>
                <w:sz w:val="16"/>
                <w:szCs w:val="16"/>
              </w:rPr>
            </w:pPr>
            <w:r>
              <w:rPr>
                <w:sz w:val="16"/>
                <w:szCs w:val="16"/>
              </w:rPr>
              <w:t>M</w:t>
            </w:r>
          </w:p>
        </w:tc>
        <w:tc>
          <w:tcPr>
            <w:tcW w:w="901" w:type="dxa"/>
            <w:vAlign w:val="top"/>
          </w:tcPr>
          <w:p>
            <w:pPr>
              <w:pStyle w:val="TableText"/>
              <w:ind w:left="209" w:right="212" w:firstLine="3"/>
              <w:spacing w:before="44" w:line="248" w:lineRule="auto"/>
              <w:rPr>
                <w:sz w:val="16"/>
                <w:szCs w:val="16"/>
              </w:rPr>
            </w:pPr>
            <w:r>
              <w:rPr>
                <w:sz w:val="16"/>
                <w:szCs w:val="16"/>
                <w:spacing w:val="-4"/>
              </w:rPr>
              <w:t>学工处</w:t>
            </w:r>
            <w:r>
              <w:rPr>
                <w:sz w:val="16"/>
                <w:szCs w:val="16"/>
                <w:spacing w:val="1"/>
              </w:rPr>
              <w:t xml:space="preserve"> </w:t>
            </w:r>
            <w:r>
              <w:rPr>
                <w:sz w:val="16"/>
                <w:szCs w:val="16"/>
                <w:spacing w:val="-3"/>
              </w:rPr>
              <w:t>体育部</w:t>
            </w:r>
          </w:p>
        </w:tc>
        <w:tc>
          <w:tcPr>
            <w:tcW w:w="619" w:type="dxa"/>
            <w:vAlign w:val="top"/>
          </w:tcPr>
          <w:p>
            <w:pPr>
              <w:rPr>
                <w:rFonts w:ascii="Arial"/>
                <w:sz w:val="21"/>
              </w:rPr>
            </w:pPr>
            <w:r/>
          </w:p>
        </w:tc>
        <w:tc>
          <w:tcPr>
            <w:tcW w:w="619" w:type="dxa"/>
            <w:vAlign w:val="top"/>
          </w:tcPr>
          <w:p>
            <w:pPr>
              <w:rPr>
                <w:rFonts w:ascii="Arial"/>
                <w:sz w:val="21"/>
              </w:rPr>
            </w:pPr>
            <w:r/>
          </w:p>
        </w:tc>
        <w:tc>
          <w:tcPr>
            <w:tcW w:w="602" w:type="dxa"/>
            <w:vAlign w:val="top"/>
          </w:tcPr>
          <w:p>
            <w:pPr>
              <w:rPr>
                <w:rFonts w:ascii="Arial"/>
                <w:sz w:val="21"/>
              </w:rPr>
            </w:pPr>
            <w:r/>
          </w:p>
        </w:tc>
        <w:tc>
          <w:tcPr>
            <w:tcW w:w="656" w:type="dxa"/>
            <w:vAlign w:val="top"/>
          </w:tcPr>
          <w:p>
            <w:pPr>
              <w:rPr>
                <w:rFonts w:ascii="Arial"/>
                <w:sz w:val="21"/>
              </w:rPr>
            </w:pPr>
            <w:r/>
          </w:p>
        </w:tc>
        <w:tc>
          <w:tcPr>
            <w:tcW w:w="625" w:type="dxa"/>
            <w:vAlign w:val="top"/>
          </w:tcPr>
          <w:p>
            <w:pPr>
              <w:rPr>
                <w:rFonts w:ascii="Arial"/>
                <w:sz w:val="21"/>
              </w:rPr>
            </w:pPr>
            <w:r/>
          </w:p>
        </w:tc>
        <w:tc>
          <w:tcPr>
            <w:tcW w:w="602" w:type="dxa"/>
            <w:vAlign w:val="top"/>
          </w:tcPr>
          <w:p>
            <w:pPr>
              <w:rPr>
                <w:rFonts w:ascii="Arial"/>
                <w:sz w:val="21"/>
              </w:rPr>
            </w:pPr>
            <w:r/>
          </w:p>
        </w:tc>
        <w:tc>
          <w:tcPr>
            <w:tcW w:w="676" w:type="dxa"/>
            <w:vAlign w:val="top"/>
          </w:tcPr>
          <w:p>
            <w:pPr>
              <w:rPr>
                <w:rFonts w:ascii="Arial"/>
                <w:sz w:val="21"/>
              </w:rPr>
            </w:pPr>
            <w:r/>
          </w:p>
        </w:tc>
        <w:tc>
          <w:tcPr>
            <w:tcW w:w="798" w:type="dxa"/>
            <w:vAlign w:val="top"/>
          </w:tcPr>
          <w:p>
            <w:pPr>
              <w:rPr>
                <w:rFonts w:ascii="Arial"/>
                <w:sz w:val="21"/>
              </w:rPr>
            </w:pPr>
            <w:r/>
          </w:p>
        </w:tc>
        <w:tc>
          <w:tcPr>
            <w:tcW w:w="518" w:type="dxa"/>
            <w:vAlign w:val="top"/>
          </w:tcPr>
          <w:p>
            <w:pPr>
              <w:rPr>
                <w:rFonts w:ascii="Arial"/>
                <w:sz w:val="21"/>
              </w:rPr>
            </w:pPr>
            <w:r/>
          </w:p>
        </w:tc>
        <w:tc>
          <w:tcPr>
            <w:tcW w:w="571" w:type="dxa"/>
            <w:vAlign w:val="top"/>
          </w:tcPr>
          <w:p>
            <w:pPr>
              <w:rPr>
                <w:rFonts w:ascii="Arial"/>
                <w:sz w:val="21"/>
              </w:rPr>
            </w:pPr>
            <w:r/>
          </w:p>
        </w:tc>
        <w:tc>
          <w:tcPr>
            <w:tcW w:w="619" w:type="dxa"/>
            <w:vAlign w:val="top"/>
          </w:tcPr>
          <w:p>
            <w:pPr>
              <w:rPr>
                <w:rFonts w:ascii="Arial"/>
                <w:sz w:val="21"/>
              </w:rPr>
            </w:pPr>
            <w:r/>
          </w:p>
        </w:tc>
        <w:tc>
          <w:tcPr>
            <w:tcW w:w="666" w:type="dxa"/>
            <w:vAlign w:val="top"/>
            <w:tcBorders>
              <w:right w:val="single" w:color="000000" w:sz="6" w:space="0"/>
            </w:tcBorders>
          </w:tcPr>
          <w:p>
            <w:pPr>
              <w:rPr>
                <w:rFonts w:ascii="Arial"/>
                <w:sz w:val="21"/>
              </w:rPr>
            </w:pPr>
            <w:r/>
          </w:p>
        </w:tc>
      </w:tr>
      <w:tr>
        <w:trPr>
          <w:trHeight w:val="245" w:hRule="atLeast"/>
        </w:trPr>
        <w:tc>
          <w:tcPr>
            <w:tcW w:w="2978" w:type="dxa"/>
            <w:vAlign w:val="top"/>
            <w:tcBorders>
              <w:left w:val="single" w:color="000000" w:sz="6" w:space="0"/>
            </w:tcBorders>
          </w:tcPr>
          <w:p>
            <w:pPr>
              <w:pStyle w:val="TableText"/>
              <w:ind w:left="931"/>
              <w:spacing w:before="44" w:line="220" w:lineRule="auto"/>
              <w:rPr>
                <w:sz w:val="16"/>
                <w:szCs w:val="16"/>
              </w:rPr>
            </w:pPr>
            <w:r>
              <w:rPr>
                <w:sz w:val="16"/>
                <w:szCs w:val="16"/>
                <w:spacing w:val="-2"/>
              </w:rPr>
              <w:t>思想道德与法治</w:t>
            </w:r>
          </w:p>
        </w:tc>
        <w:tc>
          <w:tcPr>
            <w:tcW w:w="500" w:type="dxa"/>
            <w:vAlign w:val="top"/>
          </w:tcPr>
          <w:p>
            <w:pPr>
              <w:pStyle w:val="TableText"/>
              <w:ind w:left="205"/>
              <w:spacing w:before="71" w:line="182" w:lineRule="auto"/>
              <w:rPr>
                <w:sz w:val="16"/>
                <w:szCs w:val="16"/>
              </w:rPr>
            </w:pPr>
            <w:r>
              <w:rPr>
                <w:sz w:val="16"/>
                <w:szCs w:val="16"/>
              </w:rPr>
              <w:t>H</w:t>
            </w:r>
          </w:p>
        </w:tc>
        <w:tc>
          <w:tcPr>
            <w:tcW w:w="560" w:type="dxa"/>
            <w:vAlign w:val="top"/>
          </w:tcPr>
          <w:p>
            <w:pPr>
              <w:pStyle w:val="TableText"/>
              <w:ind w:left="234"/>
              <w:spacing w:before="71" w:line="182" w:lineRule="auto"/>
              <w:rPr>
                <w:sz w:val="16"/>
                <w:szCs w:val="16"/>
              </w:rPr>
            </w:pPr>
            <w:r>
              <w:rPr>
                <w:sz w:val="16"/>
                <w:szCs w:val="16"/>
              </w:rPr>
              <w:t>M</w:t>
            </w:r>
          </w:p>
        </w:tc>
        <w:tc>
          <w:tcPr>
            <w:tcW w:w="560" w:type="dxa"/>
            <w:vAlign w:val="top"/>
          </w:tcPr>
          <w:p>
            <w:pPr>
              <w:pStyle w:val="TableText"/>
              <w:ind w:left="233"/>
              <w:spacing w:before="71" w:line="182" w:lineRule="auto"/>
              <w:rPr>
                <w:sz w:val="16"/>
                <w:szCs w:val="16"/>
              </w:rPr>
            </w:pPr>
            <w:r>
              <w:rPr>
                <w:sz w:val="16"/>
                <w:szCs w:val="16"/>
              </w:rPr>
              <w:t>M</w:t>
            </w:r>
          </w:p>
        </w:tc>
        <w:tc>
          <w:tcPr>
            <w:tcW w:w="538" w:type="dxa"/>
            <w:vAlign w:val="top"/>
          </w:tcPr>
          <w:p>
            <w:pPr>
              <w:pStyle w:val="TableText"/>
              <w:ind w:left="227"/>
              <w:spacing w:before="71" w:line="182" w:lineRule="auto"/>
              <w:rPr>
                <w:sz w:val="16"/>
                <w:szCs w:val="16"/>
              </w:rPr>
            </w:pPr>
            <w:r>
              <w:rPr>
                <w:sz w:val="16"/>
                <w:szCs w:val="16"/>
              </w:rPr>
              <w:t>L</w:t>
            </w:r>
          </w:p>
        </w:tc>
        <w:tc>
          <w:tcPr>
            <w:tcW w:w="616" w:type="dxa"/>
            <w:vAlign w:val="top"/>
          </w:tcPr>
          <w:p>
            <w:pPr>
              <w:pStyle w:val="TableText"/>
              <w:ind w:left="261"/>
              <w:spacing w:before="71" w:line="182" w:lineRule="auto"/>
              <w:rPr>
                <w:sz w:val="16"/>
                <w:szCs w:val="16"/>
              </w:rPr>
            </w:pPr>
            <w:r>
              <w:rPr>
                <w:sz w:val="16"/>
                <w:szCs w:val="16"/>
              </w:rPr>
              <w:t>M</w:t>
            </w:r>
          </w:p>
        </w:tc>
        <w:tc>
          <w:tcPr>
            <w:tcW w:w="901" w:type="dxa"/>
            <w:vAlign w:val="top"/>
          </w:tcPr>
          <w:p>
            <w:pPr>
              <w:pStyle w:val="TableText"/>
              <w:ind w:left="296"/>
              <w:spacing w:before="44" w:line="220" w:lineRule="auto"/>
              <w:rPr>
                <w:sz w:val="16"/>
                <w:szCs w:val="16"/>
              </w:rPr>
            </w:pPr>
            <w:r>
              <w:rPr>
                <w:sz w:val="16"/>
                <w:szCs w:val="16"/>
                <w:spacing w:val="-5"/>
              </w:rPr>
              <w:t>马院</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484" w:hRule="atLeast"/>
        </w:trPr>
        <w:tc>
          <w:tcPr>
            <w:tcW w:w="2978" w:type="dxa"/>
            <w:vAlign w:val="top"/>
            <w:tcBorders>
              <w:left w:val="single" w:color="000000" w:sz="6" w:space="0"/>
            </w:tcBorders>
          </w:tcPr>
          <w:p>
            <w:pPr>
              <w:pStyle w:val="TableText"/>
              <w:ind w:left="1248" w:right="127" w:hanging="1123"/>
              <w:spacing w:before="44" w:line="248" w:lineRule="auto"/>
              <w:rPr>
                <w:sz w:val="16"/>
                <w:szCs w:val="16"/>
              </w:rPr>
            </w:pPr>
            <w:r>
              <w:rPr>
                <w:sz w:val="16"/>
                <w:szCs w:val="16"/>
                <w:spacing w:val="-1"/>
              </w:rPr>
              <w:t>毛泽东思想和中国特色社会主义理论体</w:t>
            </w:r>
            <w:r>
              <w:rPr>
                <w:sz w:val="16"/>
                <w:szCs w:val="16"/>
                <w:spacing w:val="10"/>
              </w:rPr>
              <w:t xml:space="preserve"> </w:t>
            </w:r>
            <w:r>
              <w:rPr>
                <w:sz w:val="16"/>
                <w:szCs w:val="16"/>
                <w:spacing w:val="-3"/>
              </w:rPr>
              <w:t>系概论</w:t>
            </w:r>
          </w:p>
        </w:tc>
        <w:tc>
          <w:tcPr>
            <w:tcW w:w="500" w:type="dxa"/>
            <w:vAlign w:val="top"/>
          </w:tcPr>
          <w:p>
            <w:pPr>
              <w:pStyle w:val="TableText"/>
              <w:ind w:left="205"/>
              <w:spacing w:before="190" w:line="182" w:lineRule="auto"/>
              <w:rPr>
                <w:sz w:val="16"/>
                <w:szCs w:val="16"/>
              </w:rPr>
            </w:pPr>
            <w:r>
              <w:rPr>
                <w:sz w:val="16"/>
                <w:szCs w:val="16"/>
              </w:rPr>
              <w:t>H</w:t>
            </w:r>
          </w:p>
        </w:tc>
        <w:tc>
          <w:tcPr>
            <w:tcW w:w="560" w:type="dxa"/>
            <w:vAlign w:val="top"/>
          </w:tcPr>
          <w:p>
            <w:pPr>
              <w:pStyle w:val="TableText"/>
              <w:ind w:left="234"/>
              <w:spacing w:before="190" w:line="182" w:lineRule="auto"/>
              <w:rPr>
                <w:sz w:val="16"/>
                <w:szCs w:val="16"/>
              </w:rPr>
            </w:pPr>
            <w:r>
              <w:rPr>
                <w:sz w:val="16"/>
                <w:szCs w:val="16"/>
              </w:rPr>
              <w:t>M</w:t>
            </w:r>
          </w:p>
        </w:tc>
        <w:tc>
          <w:tcPr>
            <w:tcW w:w="560" w:type="dxa"/>
            <w:vAlign w:val="top"/>
          </w:tcPr>
          <w:p>
            <w:pPr>
              <w:pStyle w:val="TableText"/>
              <w:ind w:left="233"/>
              <w:spacing w:before="190" w:line="182" w:lineRule="auto"/>
              <w:rPr>
                <w:sz w:val="16"/>
                <w:szCs w:val="16"/>
              </w:rPr>
            </w:pPr>
            <w:r>
              <w:rPr>
                <w:sz w:val="16"/>
                <w:szCs w:val="16"/>
              </w:rPr>
              <w:t>M</w:t>
            </w:r>
          </w:p>
        </w:tc>
        <w:tc>
          <w:tcPr>
            <w:tcW w:w="538" w:type="dxa"/>
            <w:vAlign w:val="top"/>
          </w:tcPr>
          <w:p>
            <w:pPr>
              <w:pStyle w:val="TableText"/>
              <w:ind w:left="227"/>
              <w:spacing w:before="190" w:line="182" w:lineRule="auto"/>
              <w:rPr>
                <w:sz w:val="16"/>
                <w:szCs w:val="16"/>
              </w:rPr>
            </w:pPr>
            <w:r>
              <w:rPr>
                <w:sz w:val="16"/>
                <w:szCs w:val="16"/>
              </w:rPr>
              <w:t>L</w:t>
            </w:r>
          </w:p>
        </w:tc>
        <w:tc>
          <w:tcPr>
            <w:tcW w:w="616" w:type="dxa"/>
            <w:vAlign w:val="top"/>
          </w:tcPr>
          <w:p>
            <w:pPr>
              <w:pStyle w:val="TableText"/>
              <w:ind w:left="261"/>
              <w:spacing w:before="190" w:line="182" w:lineRule="auto"/>
              <w:rPr>
                <w:sz w:val="16"/>
                <w:szCs w:val="16"/>
              </w:rPr>
            </w:pPr>
            <w:r>
              <w:rPr>
                <w:sz w:val="16"/>
                <w:szCs w:val="16"/>
              </w:rPr>
              <w:t>M</w:t>
            </w:r>
          </w:p>
        </w:tc>
        <w:tc>
          <w:tcPr>
            <w:tcW w:w="901" w:type="dxa"/>
            <w:vAlign w:val="top"/>
          </w:tcPr>
          <w:p>
            <w:pPr>
              <w:pStyle w:val="TableText"/>
              <w:ind w:left="296"/>
              <w:spacing w:before="163" w:line="221" w:lineRule="auto"/>
              <w:rPr>
                <w:sz w:val="16"/>
                <w:szCs w:val="16"/>
              </w:rPr>
            </w:pPr>
            <w:r>
              <w:rPr>
                <w:sz w:val="16"/>
                <w:szCs w:val="16"/>
                <w:spacing w:val="-5"/>
              </w:rPr>
              <w:t>马院</w:t>
            </w:r>
          </w:p>
        </w:tc>
        <w:tc>
          <w:tcPr>
            <w:tcW w:w="619" w:type="dxa"/>
            <w:vAlign w:val="top"/>
          </w:tcPr>
          <w:p>
            <w:pPr>
              <w:rPr>
                <w:rFonts w:ascii="Arial"/>
                <w:sz w:val="21"/>
              </w:rPr>
            </w:pPr>
            <w:r/>
          </w:p>
        </w:tc>
        <w:tc>
          <w:tcPr>
            <w:tcW w:w="619" w:type="dxa"/>
            <w:vAlign w:val="top"/>
          </w:tcPr>
          <w:p>
            <w:pPr>
              <w:rPr>
                <w:rFonts w:ascii="Arial"/>
                <w:sz w:val="21"/>
              </w:rPr>
            </w:pPr>
            <w:r/>
          </w:p>
        </w:tc>
        <w:tc>
          <w:tcPr>
            <w:tcW w:w="602" w:type="dxa"/>
            <w:vAlign w:val="top"/>
          </w:tcPr>
          <w:p>
            <w:pPr>
              <w:rPr>
                <w:rFonts w:ascii="Arial"/>
                <w:sz w:val="21"/>
              </w:rPr>
            </w:pPr>
            <w:r/>
          </w:p>
        </w:tc>
        <w:tc>
          <w:tcPr>
            <w:tcW w:w="656" w:type="dxa"/>
            <w:vAlign w:val="top"/>
          </w:tcPr>
          <w:p>
            <w:pPr>
              <w:rPr>
                <w:rFonts w:ascii="Arial"/>
                <w:sz w:val="21"/>
              </w:rPr>
            </w:pPr>
            <w:r/>
          </w:p>
        </w:tc>
        <w:tc>
          <w:tcPr>
            <w:tcW w:w="625" w:type="dxa"/>
            <w:vAlign w:val="top"/>
          </w:tcPr>
          <w:p>
            <w:pPr>
              <w:rPr>
                <w:rFonts w:ascii="Arial"/>
                <w:sz w:val="21"/>
              </w:rPr>
            </w:pPr>
            <w:r/>
          </w:p>
        </w:tc>
        <w:tc>
          <w:tcPr>
            <w:tcW w:w="602" w:type="dxa"/>
            <w:vAlign w:val="top"/>
          </w:tcPr>
          <w:p>
            <w:pPr>
              <w:rPr>
                <w:rFonts w:ascii="Arial"/>
                <w:sz w:val="21"/>
              </w:rPr>
            </w:pPr>
            <w:r/>
          </w:p>
        </w:tc>
        <w:tc>
          <w:tcPr>
            <w:tcW w:w="676" w:type="dxa"/>
            <w:vAlign w:val="top"/>
          </w:tcPr>
          <w:p>
            <w:pPr>
              <w:rPr>
                <w:rFonts w:ascii="Arial"/>
                <w:sz w:val="21"/>
              </w:rPr>
            </w:pPr>
            <w:r/>
          </w:p>
        </w:tc>
        <w:tc>
          <w:tcPr>
            <w:tcW w:w="798" w:type="dxa"/>
            <w:vAlign w:val="top"/>
          </w:tcPr>
          <w:p>
            <w:pPr>
              <w:rPr>
                <w:rFonts w:ascii="Arial"/>
                <w:sz w:val="21"/>
              </w:rPr>
            </w:pPr>
            <w:r/>
          </w:p>
        </w:tc>
        <w:tc>
          <w:tcPr>
            <w:tcW w:w="518" w:type="dxa"/>
            <w:vAlign w:val="top"/>
          </w:tcPr>
          <w:p>
            <w:pPr>
              <w:rPr>
                <w:rFonts w:ascii="Arial"/>
                <w:sz w:val="21"/>
              </w:rPr>
            </w:pPr>
            <w:r/>
          </w:p>
        </w:tc>
        <w:tc>
          <w:tcPr>
            <w:tcW w:w="571" w:type="dxa"/>
            <w:vAlign w:val="top"/>
          </w:tcPr>
          <w:p>
            <w:pPr>
              <w:rPr>
                <w:rFonts w:ascii="Arial"/>
                <w:sz w:val="21"/>
              </w:rPr>
            </w:pPr>
            <w:r/>
          </w:p>
        </w:tc>
        <w:tc>
          <w:tcPr>
            <w:tcW w:w="619" w:type="dxa"/>
            <w:vAlign w:val="top"/>
          </w:tcPr>
          <w:p>
            <w:pPr>
              <w:rPr>
                <w:rFonts w:ascii="Arial"/>
                <w:sz w:val="21"/>
              </w:rPr>
            </w:pPr>
            <w:r/>
          </w:p>
        </w:tc>
        <w:tc>
          <w:tcPr>
            <w:tcW w:w="666" w:type="dxa"/>
            <w:vAlign w:val="top"/>
            <w:tcBorders>
              <w:right w:val="single" w:color="000000" w:sz="6" w:space="0"/>
            </w:tcBorders>
          </w:tcPr>
          <w:p>
            <w:pPr>
              <w:rPr>
                <w:rFonts w:ascii="Arial"/>
                <w:sz w:val="21"/>
              </w:rPr>
            </w:pPr>
            <w:r/>
          </w:p>
        </w:tc>
      </w:tr>
      <w:tr>
        <w:trPr>
          <w:trHeight w:val="245" w:hRule="atLeast"/>
        </w:trPr>
        <w:tc>
          <w:tcPr>
            <w:tcW w:w="2978" w:type="dxa"/>
            <w:vAlign w:val="top"/>
            <w:tcBorders>
              <w:left w:val="single" w:color="000000" w:sz="6" w:space="0"/>
            </w:tcBorders>
          </w:tcPr>
          <w:p>
            <w:pPr>
              <w:pStyle w:val="TableText"/>
              <w:ind w:left="691"/>
              <w:spacing w:before="44" w:line="220" w:lineRule="auto"/>
              <w:rPr>
                <w:sz w:val="16"/>
                <w:szCs w:val="16"/>
              </w:rPr>
            </w:pPr>
            <w:r>
              <w:rPr>
                <w:sz w:val="16"/>
                <w:szCs w:val="16"/>
                <w:spacing w:val="-2"/>
              </w:rPr>
              <w:t>思想政治理论课实践课</w:t>
            </w:r>
          </w:p>
        </w:tc>
        <w:tc>
          <w:tcPr>
            <w:tcW w:w="500" w:type="dxa"/>
            <w:vAlign w:val="top"/>
          </w:tcPr>
          <w:p>
            <w:pPr>
              <w:pStyle w:val="TableText"/>
              <w:ind w:left="205"/>
              <w:spacing w:before="71" w:line="182" w:lineRule="auto"/>
              <w:rPr>
                <w:sz w:val="16"/>
                <w:szCs w:val="16"/>
              </w:rPr>
            </w:pPr>
            <w:r>
              <w:rPr>
                <w:sz w:val="16"/>
                <w:szCs w:val="16"/>
              </w:rPr>
              <w:t>H</w:t>
            </w:r>
          </w:p>
        </w:tc>
        <w:tc>
          <w:tcPr>
            <w:tcW w:w="560" w:type="dxa"/>
            <w:vAlign w:val="top"/>
          </w:tcPr>
          <w:p>
            <w:pPr>
              <w:pStyle w:val="TableText"/>
              <w:ind w:left="234"/>
              <w:spacing w:before="71" w:line="182" w:lineRule="auto"/>
              <w:rPr>
                <w:sz w:val="16"/>
                <w:szCs w:val="16"/>
              </w:rPr>
            </w:pPr>
            <w:r>
              <w:rPr>
                <w:sz w:val="16"/>
                <w:szCs w:val="16"/>
              </w:rPr>
              <w:t>M</w:t>
            </w:r>
          </w:p>
        </w:tc>
        <w:tc>
          <w:tcPr>
            <w:tcW w:w="560" w:type="dxa"/>
            <w:vAlign w:val="top"/>
          </w:tcPr>
          <w:p>
            <w:pPr>
              <w:pStyle w:val="TableText"/>
              <w:ind w:left="233"/>
              <w:spacing w:before="71" w:line="182" w:lineRule="auto"/>
              <w:rPr>
                <w:sz w:val="16"/>
                <w:szCs w:val="16"/>
              </w:rPr>
            </w:pPr>
            <w:r>
              <w:rPr>
                <w:sz w:val="16"/>
                <w:szCs w:val="16"/>
              </w:rPr>
              <w:t>M</w:t>
            </w:r>
          </w:p>
        </w:tc>
        <w:tc>
          <w:tcPr>
            <w:tcW w:w="538" w:type="dxa"/>
            <w:vAlign w:val="top"/>
          </w:tcPr>
          <w:p>
            <w:pPr>
              <w:pStyle w:val="TableText"/>
              <w:ind w:left="227"/>
              <w:spacing w:before="71" w:line="182" w:lineRule="auto"/>
              <w:rPr>
                <w:sz w:val="16"/>
                <w:szCs w:val="16"/>
              </w:rPr>
            </w:pPr>
            <w:r>
              <w:rPr>
                <w:sz w:val="16"/>
                <w:szCs w:val="16"/>
              </w:rPr>
              <w:t>L</w:t>
            </w:r>
          </w:p>
        </w:tc>
        <w:tc>
          <w:tcPr>
            <w:tcW w:w="616" w:type="dxa"/>
            <w:vAlign w:val="top"/>
          </w:tcPr>
          <w:p>
            <w:pPr>
              <w:pStyle w:val="TableText"/>
              <w:ind w:left="261"/>
              <w:spacing w:before="71" w:line="182" w:lineRule="auto"/>
              <w:rPr>
                <w:sz w:val="16"/>
                <w:szCs w:val="16"/>
              </w:rPr>
            </w:pPr>
            <w:r>
              <w:rPr>
                <w:sz w:val="16"/>
                <w:szCs w:val="16"/>
              </w:rPr>
              <w:t>M</w:t>
            </w:r>
          </w:p>
        </w:tc>
        <w:tc>
          <w:tcPr>
            <w:tcW w:w="901" w:type="dxa"/>
            <w:vAlign w:val="top"/>
          </w:tcPr>
          <w:p>
            <w:pPr>
              <w:pStyle w:val="TableText"/>
              <w:ind w:left="296"/>
              <w:spacing w:before="44" w:line="220" w:lineRule="auto"/>
              <w:rPr>
                <w:sz w:val="16"/>
                <w:szCs w:val="16"/>
              </w:rPr>
            </w:pPr>
            <w:r>
              <w:rPr>
                <w:sz w:val="16"/>
                <w:szCs w:val="16"/>
                <w:spacing w:val="-5"/>
              </w:rPr>
              <w:t>马院</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484" w:hRule="atLeast"/>
        </w:trPr>
        <w:tc>
          <w:tcPr>
            <w:tcW w:w="2978" w:type="dxa"/>
            <w:vAlign w:val="top"/>
            <w:tcBorders>
              <w:left w:val="single" w:color="000000" w:sz="6" w:space="0"/>
            </w:tcBorders>
          </w:tcPr>
          <w:p>
            <w:pPr>
              <w:pStyle w:val="TableText"/>
              <w:ind w:left="1407" w:right="127" w:hanging="1272"/>
              <w:spacing w:before="44" w:line="248" w:lineRule="auto"/>
              <w:rPr>
                <w:sz w:val="16"/>
                <w:szCs w:val="16"/>
              </w:rPr>
            </w:pPr>
            <w:r>
              <w:rPr>
                <w:sz w:val="16"/>
                <w:szCs w:val="16"/>
                <w:spacing w:val="-1"/>
              </w:rPr>
              <w:t>习近平新时代中国特色社会主义思想概</w:t>
            </w:r>
            <w:r>
              <w:rPr>
                <w:sz w:val="16"/>
                <w:szCs w:val="16"/>
              </w:rPr>
              <w:t xml:space="preserve"> </w:t>
            </w:r>
            <w:r>
              <w:rPr>
                <w:sz w:val="16"/>
                <w:szCs w:val="16"/>
              </w:rPr>
              <w:t>论</w:t>
            </w:r>
          </w:p>
        </w:tc>
        <w:tc>
          <w:tcPr>
            <w:tcW w:w="500" w:type="dxa"/>
            <w:vAlign w:val="top"/>
          </w:tcPr>
          <w:p>
            <w:pPr>
              <w:pStyle w:val="TableText"/>
              <w:ind w:left="205"/>
              <w:spacing w:before="190" w:line="182" w:lineRule="auto"/>
              <w:rPr>
                <w:sz w:val="16"/>
                <w:szCs w:val="16"/>
              </w:rPr>
            </w:pPr>
            <w:r>
              <w:rPr>
                <w:sz w:val="16"/>
                <w:szCs w:val="16"/>
              </w:rPr>
              <w:t>H</w:t>
            </w:r>
          </w:p>
        </w:tc>
        <w:tc>
          <w:tcPr>
            <w:tcW w:w="560" w:type="dxa"/>
            <w:vAlign w:val="top"/>
          </w:tcPr>
          <w:p>
            <w:pPr>
              <w:pStyle w:val="TableText"/>
              <w:ind w:left="234"/>
              <w:spacing w:before="190" w:line="182" w:lineRule="auto"/>
              <w:rPr>
                <w:sz w:val="16"/>
                <w:szCs w:val="16"/>
              </w:rPr>
            </w:pPr>
            <w:r>
              <w:rPr>
                <w:sz w:val="16"/>
                <w:szCs w:val="16"/>
              </w:rPr>
              <w:t>M</w:t>
            </w:r>
          </w:p>
        </w:tc>
        <w:tc>
          <w:tcPr>
            <w:tcW w:w="560" w:type="dxa"/>
            <w:vAlign w:val="top"/>
          </w:tcPr>
          <w:p>
            <w:pPr>
              <w:pStyle w:val="TableText"/>
              <w:ind w:left="233"/>
              <w:spacing w:before="190" w:line="182" w:lineRule="auto"/>
              <w:rPr>
                <w:sz w:val="16"/>
                <w:szCs w:val="16"/>
              </w:rPr>
            </w:pPr>
            <w:r>
              <w:rPr>
                <w:sz w:val="16"/>
                <w:szCs w:val="16"/>
              </w:rPr>
              <w:t>M</w:t>
            </w:r>
          </w:p>
        </w:tc>
        <w:tc>
          <w:tcPr>
            <w:tcW w:w="538" w:type="dxa"/>
            <w:vAlign w:val="top"/>
          </w:tcPr>
          <w:p>
            <w:pPr>
              <w:pStyle w:val="TableText"/>
              <w:ind w:left="227"/>
              <w:spacing w:before="190" w:line="182" w:lineRule="auto"/>
              <w:rPr>
                <w:sz w:val="16"/>
                <w:szCs w:val="16"/>
              </w:rPr>
            </w:pPr>
            <w:r>
              <w:rPr>
                <w:sz w:val="16"/>
                <w:szCs w:val="16"/>
              </w:rPr>
              <w:t>L</w:t>
            </w:r>
          </w:p>
        </w:tc>
        <w:tc>
          <w:tcPr>
            <w:tcW w:w="616" w:type="dxa"/>
            <w:vAlign w:val="top"/>
          </w:tcPr>
          <w:p>
            <w:pPr>
              <w:pStyle w:val="TableText"/>
              <w:ind w:left="261"/>
              <w:spacing w:before="190" w:line="182" w:lineRule="auto"/>
              <w:rPr>
                <w:sz w:val="16"/>
                <w:szCs w:val="16"/>
              </w:rPr>
            </w:pPr>
            <w:r>
              <w:rPr>
                <w:sz w:val="16"/>
                <w:szCs w:val="16"/>
              </w:rPr>
              <w:t>M</w:t>
            </w:r>
          </w:p>
        </w:tc>
        <w:tc>
          <w:tcPr>
            <w:tcW w:w="901" w:type="dxa"/>
            <w:vAlign w:val="top"/>
          </w:tcPr>
          <w:p>
            <w:pPr>
              <w:pStyle w:val="TableText"/>
              <w:ind w:left="296"/>
              <w:spacing w:before="164" w:line="221" w:lineRule="auto"/>
              <w:rPr>
                <w:sz w:val="16"/>
                <w:szCs w:val="16"/>
              </w:rPr>
            </w:pPr>
            <w:r>
              <w:rPr>
                <w:sz w:val="16"/>
                <w:szCs w:val="16"/>
                <w:spacing w:val="-5"/>
              </w:rPr>
              <w:t>马院</w:t>
            </w:r>
          </w:p>
        </w:tc>
        <w:tc>
          <w:tcPr>
            <w:tcW w:w="619" w:type="dxa"/>
            <w:vAlign w:val="top"/>
          </w:tcPr>
          <w:p>
            <w:pPr>
              <w:rPr>
                <w:rFonts w:ascii="Arial"/>
                <w:sz w:val="21"/>
              </w:rPr>
            </w:pPr>
            <w:r/>
          </w:p>
        </w:tc>
        <w:tc>
          <w:tcPr>
            <w:tcW w:w="619" w:type="dxa"/>
            <w:vAlign w:val="top"/>
          </w:tcPr>
          <w:p>
            <w:pPr>
              <w:rPr>
                <w:rFonts w:ascii="Arial"/>
                <w:sz w:val="21"/>
              </w:rPr>
            </w:pPr>
            <w:r/>
          </w:p>
        </w:tc>
        <w:tc>
          <w:tcPr>
            <w:tcW w:w="602" w:type="dxa"/>
            <w:vAlign w:val="top"/>
          </w:tcPr>
          <w:p>
            <w:pPr>
              <w:rPr>
                <w:rFonts w:ascii="Arial"/>
                <w:sz w:val="21"/>
              </w:rPr>
            </w:pPr>
            <w:r/>
          </w:p>
        </w:tc>
        <w:tc>
          <w:tcPr>
            <w:tcW w:w="656" w:type="dxa"/>
            <w:vAlign w:val="top"/>
          </w:tcPr>
          <w:p>
            <w:pPr>
              <w:rPr>
                <w:rFonts w:ascii="Arial"/>
                <w:sz w:val="21"/>
              </w:rPr>
            </w:pPr>
            <w:r/>
          </w:p>
        </w:tc>
        <w:tc>
          <w:tcPr>
            <w:tcW w:w="625" w:type="dxa"/>
            <w:vAlign w:val="top"/>
          </w:tcPr>
          <w:p>
            <w:pPr>
              <w:rPr>
                <w:rFonts w:ascii="Arial"/>
                <w:sz w:val="21"/>
              </w:rPr>
            </w:pPr>
            <w:r/>
          </w:p>
        </w:tc>
        <w:tc>
          <w:tcPr>
            <w:tcW w:w="602" w:type="dxa"/>
            <w:vAlign w:val="top"/>
          </w:tcPr>
          <w:p>
            <w:pPr>
              <w:rPr>
                <w:rFonts w:ascii="Arial"/>
                <w:sz w:val="21"/>
              </w:rPr>
            </w:pPr>
            <w:r/>
          </w:p>
        </w:tc>
        <w:tc>
          <w:tcPr>
            <w:tcW w:w="676" w:type="dxa"/>
            <w:vAlign w:val="top"/>
          </w:tcPr>
          <w:p>
            <w:pPr>
              <w:rPr>
                <w:rFonts w:ascii="Arial"/>
                <w:sz w:val="21"/>
              </w:rPr>
            </w:pPr>
            <w:r/>
          </w:p>
        </w:tc>
        <w:tc>
          <w:tcPr>
            <w:tcW w:w="798" w:type="dxa"/>
            <w:vAlign w:val="top"/>
          </w:tcPr>
          <w:p>
            <w:pPr>
              <w:rPr>
                <w:rFonts w:ascii="Arial"/>
                <w:sz w:val="21"/>
              </w:rPr>
            </w:pPr>
            <w:r/>
          </w:p>
        </w:tc>
        <w:tc>
          <w:tcPr>
            <w:tcW w:w="518" w:type="dxa"/>
            <w:vAlign w:val="top"/>
          </w:tcPr>
          <w:p>
            <w:pPr>
              <w:rPr>
                <w:rFonts w:ascii="Arial"/>
                <w:sz w:val="21"/>
              </w:rPr>
            </w:pPr>
            <w:r/>
          </w:p>
        </w:tc>
        <w:tc>
          <w:tcPr>
            <w:tcW w:w="571" w:type="dxa"/>
            <w:vAlign w:val="top"/>
          </w:tcPr>
          <w:p>
            <w:pPr>
              <w:rPr>
                <w:rFonts w:ascii="Arial"/>
                <w:sz w:val="21"/>
              </w:rPr>
            </w:pPr>
            <w:r/>
          </w:p>
        </w:tc>
        <w:tc>
          <w:tcPr>
            <w:tcW w:w="619" w:type="dxa"/>
            <w:vAlign w:val="top"/>
          </w:tcPr>
          <w:p>
            <w:pPr>
              <w:rPr>
                <w:rFonts w:ascii="Arial"/>
                <w:sz w:val="21"/>
              </w:rPr>
            </w:pPr>
            <w:r/>
          </w:p>
        </w:tc>
        <w:tc>
          <w:tcPr>
            <w:tcW w:w="666" w:type="dxa"/>
            <w:vAlign w:val="top"/>
            <w:tcBorders>
              <w:right w:val="single" w:color="000000" w:sz="6" w:space="0"/>
            </w:tcBorders>
          </w:tcPr>
          <w:p>
            <w:pPr>
              <w:rPr>
                <w:rFonts w:ascii="Arial"/>
                <w:sz w:val="21"/>
              </w:rPr>
            </w:pPr>
            <w:r/>
          </w:p>
        </w:tc>
      </w:tr>
      <w:tr>
        <w:trPr>
          <w:trHeight w:val="245" w:hRule="atLeast"/>
        </w:trPr>
        <w:tc>
          <w:tcPr>
            <w:tcW w:w="2978" w:type="dxa"/>
            <w:vAlign w:val="top"/>
            <w:tcBorders>
              <w:left w:val="single" w:color="000000" w:sz="6" w:space="0"/>
            </w:tcBorders>
          </w:tcPr>
          <w:p>
            <w:pPr>
              <w:pStyle w:val="TableText"/>
              <w:ind w:left="1086"/>
              <w:spacing w:before="44" w:line="220" w:lineRule="auto"/>
              <w:rPr>
                <w:sz w:val="16"/>
                <w:szCs w:val="16"/>
              </w:rPr>
            </w:pPr>
            <w:r>
              <w:rPr>
                <w:sz w:val="16"/>
                <w:szCs w:val="16"/>
                <w:spacing w:val="-2"/>
              </w:rPr>
              <w:t>形势与政策</w:t>
            </w:r>
          </w:p>
        </w:tc>
        <w:tc>
          <w:tcPr>
            <w:tcW w:w="500" w:type="dxa"/>
            <w:vAlign w:val="top"/>
          </w:tcPr>
          <w:p>
            <w:pPr>
              <w:pStyle w:val="TableText"/>
              <w:ind w:left="205"/>
              <w:spacing w:before="71" w:line="182" w:lineRule="auto"/>
              <w:rPr>
                <w:sz w:val="16"/>
                <w:szCs w:val="16"/>
              </w:rPr>
            </w:pPr>
            <w:r>
              <w:rPr>
                <w:sz w:val="16"/>
                <w:szCs w:val="16"/>
              </w:rPr>
              <w:t>H</w:t>
            </w:r>
          </w:p>
        </w:tc>
        <w:tc>
          <w:tcPr>
            <w:tcW w:w="560" w:type="dxa"/>
            <w:vAlign w:val="top"/>
          </w:tcPr>
          <w:p>
            <w:pPr>
              <w:pStyle w:val="TableText"/>
              <w:ind w:left="234"/>
              <w:spacing w:before="71" w:line="182" w:lineRule="auto"/>
              <w:rPr>
                <w:sz w:val="16"/>
                <w:szCs w:val="16"/>
              </w:rPr>
            </w:pPr>
            <w:r>
              <w:rPr>
                <w:sz w:val="16"/>
                <w:szCs w:val="16"/>
              </w:rPr>
              <w:t>M</w:t>
            </w:r>
          </w:p>
        </w:tc>
        <w:tc>
          <w:tcPr>
            <w:tcW w:w="560" w:type="dxa"/>
            <w:vAlign w:val="top"/>
          </w:tcPr>
          <w:p>
            <w:pPr>
              <w:pStyle w:val="TableText"/>
              <w:ind w:left="233"/>
              <w:spacing w:before="71" w:line="182" w:lineRule="auto"/>
              <w:rPr>
                <w:sz w:val="16"/>
                <w:szCs w:val="16"/>
              </w:rPr>
            </w:pPr>
            <w:r>
              <w:rPr>
                <w:sz w:val="16"/>
                <w:szCs w:val="16"/>
              </w:rPr>
              <w:t>M</w:t>
            </w:r>
          </w:p>
        </w:tc>
        <w:tc>
          <w:tcPr>
            <w:tcW w:w="538" w:type="dxa"/>
            <w:vAlign w:val="top"/>
          </w:tcPr>
          <w:p>
            <w:pPr>
              <w:pStyle w:val="TableText"/>
              <w:ind w:left="227"/>
              <w:spacing w:before="71" w:line="182" w:lineRule="auto"/>
              <w:rPr>
                <w:sz w:val="16"/>
                <w:szCs w:val="16"/>
              </w:rPr>
            </w:pPr>
            <w:r>
              <w:rPr>
                <w:sz w:val="16"/>
                <w:szCs w:val="16"/>
              </w:rPr>
              <w:t>L</w:t>
            </w:r>
          </w:p>
        </w:tc>
        <w:tc>
          <w:tcPr>
            <w:tcW w:w="616" w:type="dxa"/>
            <w:vAlign w:val="top"/>
          </w:tcPr>
          <w:p>
            <w:pPr>
              <w:pStyle w:val="TableText"/>
              <w:ind w:left="261"/>
              <w:spacing w:before="71" w:line="182" w:lineRule="auto"/>
              <w:rPr>
                <w:sz w:val="16"/>
                <w:szCs w:val="16"/>
              </w:rPr>
            </w:pPr>
            <w:r>
              <w:rPr>
                <w:sz w:val="16"/>
                <w:szCs w:val="16"/>
              </w:rPr>
              <w:t>M</w:t>
            </w:r>
          </w:p>
        </w:tc>
        <w:tc>
          <w:tcPr>
            <w:tcW w:w="901" w:type="dxa"/>
            <w:vAlign w:val="top"/>
          </w:tcPr>
          <w:p>
            <w:pPr>
              <w:pStyle w:val="TableText"/>
              <w:ind w:left="296"/>
              <w:spacing w:before="44" w:line="220" w:lineRule="auto"/>
              <w:rPr>
                <w:sz w:val="16"/>
                <w:szCs w:val="16"/>
              </w:rPr>
            </w:pPr>
            <w:r>
              <w:rPr>
                <w:sz w:val="16"/>
                <w:szCs w:val="16"/>
                <w:spacing w:val="-5"/>
              </w:rPr>
              <w:t>马院</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1170"/>
              <w:spacing w:before="46" w:line="217" w:lineRule="auto"/>
              <w:rPr>
                <w:sz w:val="16"/>
                <w:szCs w:val="16"/>
              </w:rPr>
            </w:pPr>
            <w:r>
              <w:rPr>
                <w:sz w:val="16"/>
                <w:szCs w:val="16"/>
                <w:spacing w:val="-3"/>
              </w:rPr>
              <w:t>高等数学</w:t>
            </w:r>
          </w:p>
        </w:tc>
        <w:tc>
          <w:tcPr>
            <w:tcW w:w="500" w:type="dxa"/>
            <w:vAlign w:val="top"/>
          </w:tcPr>
          <w:p>
            <w:pPr>
              <w:pStyle w:val="TableText"/>
              <w:ind w:left="204"/>
              <w:spacing w:before="73" w:line="182" w:lineRule="auto"/>
              <w:rPr>
                <w:sz w:val="16"/>
                <w:szCs w:val="16"/>
              </w:rPr>
            </w:pPr>
            <w:r>
              <w:rPr>
                <w:sz w:val="16"/>
                <w:szCs w:val="16"/>
              </w:rPr>
              <w:t>M</w:t>
            </w:r>
          </w:p>
        </w:tc>
        <w:tc>
          <w:tcPr>
            <w:tcW w:w="560" w:type="dxa"/>
            <w:vAlign w:val="top"/>
          </w:tcPr>
          <w:p>
            <w:pPr>
              <w:pStyle w:val="TableText"/>
              <w:ind w:left="235"/>
              <w:spacing w:before="73" w:line="182" w:lineRule="auto"/>
              <w:rPr>
                <w:sz w:val="16"/>
                <w:szCs w:val="16"/>
              </w:rPr>
            </w:pPr>
            <w:r>
              <w:rPr>
                <w:sz w:val="16"/>
                <w:szCs w:val="16"/>
              </w:rPr>
              <w:t>H</w:t>
            </w:r>
          </w:p>
        </w:tc>
        <w:tc>
          <w:tcPr>
            <w:tcW w:w="560" w:type="dxa"/>
            <w:vAlign w:val="top"/>
          </w:tcPr>
          <w:p>
            <w:pPr>
              <w:pStyle w:val="TableText"/>
              <w:ind w:left="233"/>
              <w:spacing w:before="73" w:line="182" w:lineRule="auto"/>
              <w:rPr>
                <w:sz w:val="16"/>
                <w:szCs w:val="16"/>
              </w:rPr>
            </w:pPr>
            <w:r>
              <w:rPr>
                <w:sz w:val="16"/>
                <w:szCs w:val="16"/>
              </w:rPr>
              <w:t>M</w:t>
            </w:r>
          </w:p>
        </w:tc>
        <w:tc>
          <w:tcPr>
            <w:tcW w:w="538" w:type="dxa"/>
            <w:vAlign w:val="top"/>
          </w:tcPr>
          <w:p>
            <w:pPr>
              <w:pStyle w:val="TableText"/>
              <w:ind w:left="224"/>
              <w:spacing w:before="73" w:line="182" w:lineRule="auto"/>
              <w:rPr>
                <w:sz w:val="16"/>
                <w:szCs w:val="16"/>
              </w:rPr>
            </w:pPr>
            <w:r>
              <w:rPr>
                <w:sz w:val="16"/>
                <w:szCs w:val="16"/>
              </w:rPr>
              <w:t>H</w:t>
            </w:r>
          </w:p>
        </w:tc>
        <w:tc>
          <w:tcPr>
            <w:tcW w:w="616" w:type="dxa"/>
            <w:vAlign w:val="top"/>
          </w:tcPr>
          <w:p>
            <w:pPr>
              <w:pStyle w:val="TableText"/>
              <w:ind w:left="261"/>
              <w:spacing w:before="73" w:line="182" w:lineRule="auto"/>
              <w:rPr>
                <w:sz w:val="16"/>
                <w:szCs w:val="16"/>
              </w:rPr>
            </w:pPr>
            <w:r>
              <w:rPr>
                <w:sz w:val="16"/>
                <w:szCs w:val="16"/>
              </w:rPr>
              <w:t>M</w:t>
            </w:r>
          </w:p>
        </w:tc>
        <w:tc>
          <w:tcPr>
            <w:tcW w:w="901" w:type="dxa"/>
            <w:vAlign w:val="top"/>
          </w:tcPr>
          <w:p>
            <w:pPr>
              <w:pStyle w:val="TableText"/>
              <w:ind w:left="209"/>
              <w:spacing w:before="46" w:line="217" w:lineRule="auto"/>
              <w:rPr>
                <w:sz w:val="16"/>
                <w:szCs w:val="16"/>
              </w:rPr>
            </w:pPr>
            <w:r>
              <w:rPr>
                <w:sz w:val="16"/>
                <w:szCs w:val="16"/>
                <w:spacing w:val="-2"/>
              </w:rPr>
              <w:t>基础部</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1168"/>
              <w:spacing w:before="46" w:line="218" w:lineRule="auto"/>
              <w:rPr>
                <w:sz w:val="16"/>
                <w:szCs w:val="16"/>
              </w:rPr>
            </w:pPr>
            <w:r>
              <w:rPr>
                <w:sz w:val="16"/>
                <w:szCs w:val="16"/>
                <w:spacing w:val="-2"/>
              </w:rPr>
              <w:t>线性代数</w:t>
            </w:r>
          </w:p>
        </w:tc>
        <w:tc>
          <w:tcPr>
            <w:tcW w:w="500" w:type="dxa"/>
            <w:vAlign w:val="top"/>
          </w:tcPr>
          <w:p>
            <w:pPr>
              <w:pStyle w:val="TableText"/>
              <w:ind w:left="204"/>
              <w:spacing w:before="73" w:line="182" w:lineRule="auto"/>
              <w:rPr>
                <w:sz w:val="16"/>
                <w:szCs w:val="16"/>
              </w:rPr>
            </w:pPr>
            <w:r>
              <w:rPr>
                <w:sz w:val="16"/>
                <w:szCs w:val="16"/>
              </w:rPr>
              <w:t>M</w:t>
            </w:r>
          </w:p>
        </w:tc>
        <w:tc>
          <w:tcPr>
            <w:tcW w:w="560" w:type="dxa"/>
            <w:vAlign w:val="top"/>
          </w:tcPr>
          <w:p>
            <w:pPr>
              <w:pStyle w:val="TableText"/>
              <w:ind w:left="235"/>
              <w:spacing w:before="73" w:line="182" w:lineRule="auto"/>
              <w:rPr>
                <w:sz w:val="16"/>
                <w:szCs w:val="16"/>
              </w:rPr>
            </w:pPr>
            <w:r>
              <w:rPr>
                <w:sz w:val="16"/>
                <w:szCs w:val="16"/>
              </w:rPr>
              <w:t>H</w:t>
            </w:r>
          </w:p>
        </w:tc>
        <w:tc>
          <w:tcPr>
            <w:tcW w:w="560" w:type="dxa"/>
            <w:vAlign w:val="top"/>
          </w:tcPr>
          <w:p>
            <w:pPr>
              <w:pStyle w:val="TableText"/>
              <w:ind w:left="233"/>
              <w:spacing w:before="73" w:line="182" w:lineRule="auto"/>
              <w:rPr>
                <w:sz w:val="16"/>
                <w:szCs w:val="16"/>
              </w:rPr>
            </w:pPr>
            <w:r>
              <w:rPr>
                <w:sz w:val="16"/>
                <w:szCs w:val="16"/>
              </w:rPr>
              <w:t>M</w:t>
            </w:r>
          </w:p>
        </w:tc>
        <w:tc>
          <w:tcPr>
            <w:tcW w:w="538" w:type="dxa"/>
            <w:vAlign w:val="top"/>
          </w:tcPr>
          <w:p>
            <w:pPr>
              <w:pStyle w:val="TableText"/>
              <w:ind w:left="224"/>
              <w:spacing w:before="73" w:line="182" w:lineRule="auto"/>
              <w:rPr>
                <w:sz w:val="16"/>
                <w:szCs w:val="16"/>
              </w:rPr>
            </w:pPr>
            <w:r>
              <w:rPr>
                <w:sz w:val="16"/>
                <w:szCs w:val="16"/>
              </w:rPr>
              <w:t>H</w:t>
            </w:r>
          </w:p>
        </w:tc>
        <w:tc>
          <w:tcPr>
            <w:tcW w:w="616" w:type="dxa"/>
            <w:vAlign w:val="top"/>
          </w:tcPr>
          <w:p>
            <w:pPr>
              <w:pStyle w:val="TableText"/>
              <w:ind w:left="261"/>
              <w:spacing w:before="73" w:line="182" w:lineRule="auto"/>
              <w:rPr>
                <w:sz w:val="16"/>
                <w:szCs w:val="16"/>
              </w:rPr>
            </w:pPr>
            <w:r>
              <w:rPr>
                <w:sz w:val="16"/>
                <w:szCs w:val="16"/>
              </w:rPr>
              <w:t>M</w:t>
            </w:r>
          </w:p>
        </w:tc>
        <w:tc>
          <w:tcPr>
            <w:tcW w:w="901" w:type="dxa"/>
            <w:vAlign w:val="top"/>
          </w:tcPr>
          <w:p>
            <w:pPr>
              <w:pStyle w:val="TableText"/>
              <w:ind w:left="209"/>
              <w:spacing w:before="46" w:line="218" w:lineRule="auto"/>
              <w:rPr>
                <w:sz w:val="16"/>
                <w:szCs w:val="16"/>
              </w:rPr>
            </w:pPr>
            <w:r>
              <w:rPr>
                <w:sz w:val="16"/>
                <w:szCs w:val="16"/>
                <w:spacing w:val="-2"/>
              </w:rPr>
              <w:t>基础部</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844"/>
              <w:spacing w:before="46" w:line="218" w:lineRule="auto"/>
              <w:rPr>
                <w:sz w:val="16"/>
                <w:szCs w:val="16"/>
              </w:rPr>
            </w:pPr>
            <w:r>
              <w:rPr>
                <w:sz w:val="16"/>
                <w:szCs w:val="16"/>
                <w:spacing w:val="-1"/>
              </w:rPr>
              <w:t>概率论与数理统计</w:t>
            </w:r>
          </w:p>
        </w:tc>
        <w:tc>
          <w:tcPr>
            <w:tcW w:w="500" w:type="dxa"/>
            <w:vAlign w:val="top"/>
          </w:tcPr>
          <w:p>
            <w:pPr>
              <w:pStyle w:val="TableText"/>
              <w:ind w:left="204"/>
              <w:spacing w:before="72" w:line="182" w:lineRule="auto"/>
              <w:rPr>
                <w:sz w:val="16"/>
                <w:szCs w:val="16"/>
              </w:rPr>
            </w:pPr>
            <w:r>
              <w:rPr>
                <w:sz w:val="16"/>
                <w:szCs w:val="16"/>
              </w:rPr>
              <w:t>M</w:t>
            </w:r>
          </w:p>
        </w:tc>
        <w:tc>
          <w:tcPr>
            <w:tcW w:w="560" w:type="dxa"/>
            <w:vAlign w:val="top"/>
          </w:tcPr>
          <w:p>
            <w:pPr>
              <w:pStyle w:val="TableText"/>
              <w:ind w:left="235"/>
              <w:spacing w:before="72" w:line="182" w:lineRule="auto"/>
              <w:rPr>
                <w:sz w:val="16"/>
                <w:szCs w:val="16"/>
              </w:rPr>
            </w:pPr>
            <w:r>
              <w:rPr>
                <w:sz w:val="16"/>
                <w:szCs w:val="16"/>
              </w:rPr>
              <w:t>H</w:t>
            </w:r>
          </w:p>
        </w:tc>
        <w:tc>
          <w:tcPr>
            <w:tcW w:w="560" w:type="dxa"/>
            <w:vAlign w:val="top"/>
          </w:tcPr>
          <w:p>
            <w:pPr>
              <w:pStyle w:val="TableText"/>
              <w:ind w:left="233"/>
              <w:spacing w:before="72" w:line="182" w:lineRule="auto"/>
              <w:rPr>
                <w:sz w:val="16"/>
                <w:szCs w:val="16"/>
              </w:rPr>
            </w:pPr>
            <w:r>
              <w:rPr>
                <w:sz w:val="16"/>
                <w:szCs w:val="16"/>
              </w:rPr>
              <w:t>M</w:t>
            </w:r>
          </w:p>
        </w:tc>
        <w:tc>
          <w:tcPr>
            <w:tcW w:w="538" w:type="dxa"/>
            <w:vAlign w:val="top"/>
          </w:tcPr>
          <w:p>
            <w:pPr>
              <w:pStyle w:val="TableText"/>
              <w:ind w:left="224"/>
              <w:spacing w:before="72" w:line="182" w:lineRule="auto"/>
              <w:rPr>
                <w:sz w:val="16"/>
                <w:szCs w:val="16"/>
              </w:rPr>
            </w:pPr>
            <w:r>
              <w:rPr>
                <w:sz w:val="16"/>
                <w:szCs w:val="16"/>
              </w:rPr>
              <w:t>H</w:t>
            </w:r>
          </w:p>
        </w:tc>
        <w:tc>
          <w:tcPr>
            <w:tcW w:w="616" w:type="dxa"/>
            <w:vAlign w:val="top"/>
          </w:tcPr>
          <w:p>
            <w:pPr>
              <w:pStyle w:val="TableText"/>
              <w:ind w:left="261"/>
              <w:spacing w:before="72" w:line="182" w:lineRule="auto"/>
              <w:rPr>
                <w:sz w:val="16"/>
                <w:szCs w:val="16"/>
              </w:rPr>
            </w:pPr>
            <w:r>
              <w:rPr>
                <w:sz w:val="16"/>
                <w:szCs w:val="16"/>
              </w:rPr>
              <w:t>M</w:t>
            </w:r>
          </w:p>
        </w:tc>
        <w:tc>
          <w:tcPr>
            <w:tcW w:w="901" w:type="dxa"/>
            <w:vAlign w:val="top"/>
          </w:tcPr>
          <w:p>
            <w:pPr>
              <w:pStyle w:val="TableText"/>
              <w:ind w:left="209"/>
              <w:spacing w:before="46" w:line="218" w:lineRule="auto"/>
              <w:rPr>
                <w:sz w:val="16"/>
                <w:szCs w:val="16"/>
              </w:rPr>
            </w:pPr>
            <w:r>
              <w:rPr>
                <w:sz w:val="16"/>
                <w:szCs w:val="16"/>
                <w:spacing w:val="-2"/>
              </w:rPr>
              <w:t>基础部</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484" w:hRule="atLeast"/>
        </w:trPr>
        <w:tc>
          <w:tcPr>
            <w:tcW w:w="2978" w:type="dxa"/>
            <w:vAlign w:val="top"/>
            <w:tcBorders>
              <w:left w:val="single" w:color="000000" w:sz="6" w:space="0"/>
            </w:tcBorders>
          </w:tcPr>
          <w:p>
            <w:pPr>
              <w:pStyle w:val="TableText"/>
              <w:ind w:left="1005"/>
              <w:spacing w:before="165" w:line="220" w:lineRule="auto"/>
              <w:rPr>
                <w:sz w:val="16"/>
                <w:szCs w:val="16"/>
              </w:rPr>
            </w:pPr>
            <w:r>
              <w:rPr>
                <w:sz w:val="16"/>
                <w:szCs w:val="16"/>
                <w:spacing w:val="-1"/>
              </w:rPr>
              <w:t>信息技术基础</w:t>
            </w:r>
          </w:p>
        </w:tc>
        <w:tc>
          <w:tcPr>
            <w:tcW w:w="500" w:type="dxa"/>
            <w:vAlign w:val="top"/>
          </w:tcPr>
          <w:p>
            <w:pPr>
              <w:pStyle w:val="TableText"/>
              <w:ind w:left="205"/>
              <w:spacing w:before="192" w:line="182" w:lineRule="auto"/>
              <w:rPr>
                <w:sz w:val="16"/>
                <w:szCs w:val="16"/>
              </w:rPr>
            </w:pPr>
            <w:r>
              <w:rPr>
                <w:sz w:val="16"/>
                <w:szCs w:val="16"/>
              </w:rPr>
              <w:t>H</w:t>
            </w:r>
          </w:p>
        </w:tc>
        <w:tc>
          <w:tcPr>
            <w:tcW w:w="560" w:type="dxa"/>
            <w:vAlign w:val="top"/>
          </w:tcPr>
          <w:p>
            <w:pPr>
              <w:rPr>
                <w:rFonts w:ascii="Arial"/>
                <w:sz w:val="21"/>
              </w:rPr>
            </w:pPr>
            <w:r/>
          </w:p>
        </w:tc>
        <w:tc>
          <w:tcPr>
            <w:tcW w:w="560" w:type="dxa"/>
            <w:vAlign w:val="top"/>
          </w:tcPr>
          <w:p>
            <w:pPr>
              <w:pStyle w:val="TableText"/>
              <w:ind w:left="235"/>
              <w:spacing w:before="192" w:line="182" w:lineRule="auto"/>
              <w:rPr>
                <w:sz w:val="16"/>
                <w:szCs w:val="16"/>
              </w:rPr>
            </w:pPr>
            <w:r>
              <w:rPr>
                <w:sz w:val="16"/>
                <w:szCs w:val="16"/>
              </w:rPr>
              <w:t>H</w:t>
            </w:r>
          </w:p>
        </w:tc>
        <w:tc>
          <w:tcPr>
            <w:tcW w:w="538" w:type="dxa"/>
            <w:vAlign w:val="top"/>
          </w:tcPr>
          <w:p>
            <w:pPr>
              <w:rPr>
                <w:rFonts w:ascii="Arial"/>
                <w:sz w:val="21"/>
              </w:rPr>
            </w:pPr>
            <w:r/>
          </w:p>
        </w:tc>
        <w:tc>
          <w:tcPr>
            <w:tcW w:w="616" w:type="dxa"/>
            <w:vAlign w:val="top"/>
          </w:tcPr>
          <w:p>
            <w:pPr>
              <w:pStyle w:val="TableText"/>
              <w:ind w:left="265"/>
              <w:spacing w:before="192" w:line="182" w:lineRule="auto"/>
              <w:rPr>
                <w:sz w:val="16"/>
                <w:szCs w:val="16"/>
              </w:rPr>
            </w:pPr>
            <w:r>
              <w:rPr>
                <w:sz w:val="16"/>
                <w:szCs w:val="16"/>
              </w:rPr>
              <w:t>L</w:t>
            </w:r>
          </w:p>
        </w:tc>
        <w:tc>
          <w:tcPr>
            <w:tcW w:w="901" w:type="dxa"/>
            <w:vAlign w:val="top"/>
          </w:tcPr>
          <w:p>
            <w:pPr>
              <w:pStyle w:val="TableText"/>
              <w:ind w:left="293" w:right="212" w:hanging="84"/>
              <w:spacing w:before="45" w:line="247"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619" w:type="dxa"/>
            <w:vAlign w:val="top"/>
          </w:tcPr>
          <w:p>
            <w:pPr>
              <w:rPr>
                <w:rFonts w:ascii="Arial"/>
                <w:sz w:val="21"/>
              </w:rPr>
            </w:pPr>
            <w:r/>
          </w:p>
        </w:tc>
        <w:tc>
          <w:tcPr>
            <w:tcW w:w="619" w:type="dxa"/>
            <w:vAlign w:val="top"/>
          </w:tcPr>
          <w:p>
            <w:pPr>
              <w:rPr>
                <w:rFonts w:ascii="Arial"/>
                <w:sz w:val="21"/>
              </w:rPr>
            </w:pPr>
            <w:r/>
          </w:p>
        </w:tc>
        <w:tc>
          <w:tcPr>
            <w:tcW w:w="602" w:type="dxa"/>
            <w:vAlign w:val="top"/>
          </w:tcPr>
          <w:p>
            <w:pPr>
              <w:rPr>
                <w:rFonts w:ascii="Arial"/>
                <w:sz w:val="21"/>
              </w:rPr>
            </w:pPr>
            <w:r/>
          </w:p>
        </w:tc>
        <w:tc>
          <w:tcPr>
            <w:tcW w:w="656" w:type="dxa"/>
            <w:vAlign w:val="top"/>
          </w:tcPr>
          <w:p>
            <w:pPr>
              <w:rPr>
                <w:rFonts w:ascii="Arial"/>
                <w:sz w:val="21"/>
              </w:rPr>
            </w:pPr>
            <w:r/>
          </w:p>
        </w:tc>
        <w:tc>
          <w:tcPr>
            <w:tcW w:w="625" w:type="dxa"/>
            <w:vAlign w:val="top"/>
          </w:tcPr>
          <w:p>
            <w:pPr>
              <w:rPr>
                <w:rFonts w:ascii="Arial"/>
                <w:sz w:val="21"/>
              </w:rPr>
            </w:pPr>
            <w:r/>
          </w:p>
        </w:tc>
        <w:tc>
          <w:tcPr>
            <w:tcW w:w="602" w:type="dxa"/>
            <w:vAlign w:val="top"/>
          </w:tcPr>
          <w:p>
            <w:pPr>
              <w:rPr>
                <w:rFonts w:ascii="Arial"/>
                <w:sz w:val="21"/>
              </w:rPr>
            </w:pPr>
            <w:r/>
          </w:p>
        </w:tc>
        <w:tc>
          <w:tcPr>
            <w:tcW w:w="676" w:type="dxa"/>
            <w:vAlign w:val="top"/>
          </w:tcPr>
          <w:p>
            <w:pPr>
              <w:rPr>
                <w:rFonts w:ascii="Arial"/>
                <w:sz w:val="21"/>
              </w:rPr>
            </w:pPr>
            <w:r/>
          </w:p>
        </w:tc>
        <w:tc>
          <w:tcPr>
            <w:tcW w:w="798" w:type="dxa"/>
            <w:vAlign w:val="top"/>
          </w:tcPr>
          <w:p>
            <w:pPr>
              <w:rPr>
                <w:rFonts w:ascii="Arial"/>
                <w:sz w:val="21"/>
              </w:rPr>
            </w:pPr>
            <w:r/>
          </w:p>
        </w:tc>
        <w:tc>
          <w:tcPr>
            <w:tcW w:w="518" w:type="dxa"/>
            <w:vAlign w:val="top"/>
          </w:tcPr>
          <w:p>
            <w:pPr>
              <w:rPr>
                <w:rFonts w:ascii="Arial"/>
                <w:sz w:val="21"/>
              </w:rPr>
            </w:pPr>
            <w:r/>
          </w:p>
        </w:tc>
        <w:tc>
          <w:tcPr>
            <w:tcW w:w="571" w:type="dxa"/>
            <w:vAlign w:val="top"/>
          </w:tcPr>
          <w:p>
            <w:pPr>
              <w:rPr>
                <w:rFonts w:ascii="Arial"/>
                <w:sz w:val="21"/>
              </w:rPr>
            </w:pPr>
            <w:r/>
          </w:p>
        </w:tc>
        <w:tc>
          <w:tcPr>
            <w:tcW w:w="619" w:type="dxa"/>
            <w:vAlign w:val="top"/>
          </w:tcPr>
          <w:p>
            <w:pPr>
              <w:rPr>
                <w:rFonts w:ascii="Arial"/>
                <w:sz w:val="21"/>
              </w:rPr>
            </w:pPr>
            <w:r/>
          </w:p>
        </w:tc>
        <w:tc>
          <w:tcPr>
            <w:tcW w:w="666" w:type="dxa"/>
            <w:vAlign w:val="top"/>
            <w:tcBorders>
              <w:right w:val="single" w:color="000000" w:sz="6" w:space="0"/>
            </w:tcBorders>
          </w:tcPr>
          <w:p>
            <w:pPr>
              <w:rPr>
                <w:rFonts w:ascii="Arial"/>
                <w:sz w:val="21"/>
              </w:rPr>
            </w:pPr>
            <w:r/>
          </w:p>
        </w:tc>
      </w:tr>
      <w:tr>
        <w:trPr>
          <w:trHeight w:val="484" w:hRule="atLeast"/>
        </w:trPr>
        <w:tc>
          <w:tcPr>
            <w:tcW w:w="2978" w:type="dxa"/>
            <w:vAlign w:val="top"/>
            <w:tcBorders>
              <w:left w:val="single" w:color="000000" w:sz="6" w:space="0"/>
            </w:tcBorders>
          </w:tcPr>
          <w:p>
            <w:pPr>
              <w:pStyle w:val="TableText"/>
              <w:ind w:left="525"/>
              <w:spacing w:before="166" w:line="220" w:lineRule="auto"/>
              <w:rPr>
                <w:sz w:val="16"/>
                <w:szCs w:val="16"/>
              </w:rPr>
            </w:pPr>
            <w:r>
              <w:rPr>
                <w:sz w:val="16"/>
                <w:szCs w:val="16"/>
                <w:spacing w:val="-1"/>
              </w:rPr>
              <w:t>信息技术基础考证强化训练</w:t>
            </w:r>
          </w:p>
        </w:tc>
        <w:tc>
          <w:tcPr>
            <w:tcW w:w="500" w:type="dxa"/>
            <w:vAlign w:val="top"/>
          </w:tcPr>
          <w:p>
            <w:pPr>
              <w:pStyle w:val="TableText"/>
              <w:ind w:left="204"/>
              <w:spacing w:before="192" w:line="182" w:lineRule="auto"/>
              <w:rPr>
                <w:sz w:val="16"/>
                <w:szCs w:val="16"/>
              </w:rPr>
            </w:pPr>
            <w:r>
              <w:rPr>
                <w:sz w:val="16"/>
                <w:szCs w:val="16"/>
              </w:rPr>
              <w:t>M</w:t>
            </w:r>
          </w:p>
        </w:tc>
        <w:tc>
          <w:tcPr>
            <w:tcW w:w="560" w:type="dxa"/>
            <w:vAlign w:val="top"/>
          </w:tcPr>
          <w:p>
            <w:pPr>
              <w:rPr>
                <w:rFonts w:ascii="Arial"/>
                <w:sz w:val="21"/>
              </w:rPr>
            </w:pPr>
            <w:r/>
          </w:p>
        </w:tc>
        <w:tc>
          <w:tcPr>
            <w:tcW w:w="560" w:type="dxa"/>
            <w:vAlign w:val="top"/>
          </w:tcPr>
          <w:p>
            <w:pPr>
              <w:pStyle w:val="TableText"/>
              <w:ind w:left="237"/>
              <w:spacing w:before="192" w:line="182" w:lineRule="auto"/>
              <w:rPr>
                <w:sz w:val="16"/>
                <w:szCs w:val="16"/>
              </w:rPr>
            </w:pPr>
            <w:r>
              <w:rPr>
                <w:sz w:val="16"/>
                <w:szCs w:val="16"/>
              </w:rPr>
              <w:t>L</w:t>
            </w:r>
          </w:p>
        </w:tc>
        <w:tc>
          <w:tcPr>
            <w:tcW w:w="538" w:type="dxa"/>
            <w:vAlign w:val="top"/>
          </w:tcPr>
          <w:p>
            <w:pPr>
              <w:rPr>
                <w:rFonts w:ascii="Arial"/>
                <w:sz w:val="21"/>
              </w:rPr>
            </w:pPr>
            <w:r/>
          </w:p>
        </w:tc>
        <w:tc>
          <w:tcPr>
            <w:tcW w:w="616" w:type="dxa"/>
            <w:vAlign w:val="top"/>
          </w:tcPr>
          <w:p>
            <w:pPr>
              <w:rPr>
                <w:rFonts w:ascii="Arial"/>
                <w:sz w:val="21"/>
              </w:rPr>
            </w:pPr>
            <w:r/>
          </w:p>
        </w:tc>
        <w:tc>
          <w:tcPr>
            <w:tcW w:w="901" w:type="dxa"/>
            <w:vAlign w:val="top"/>
          </w:tcPr>
          <w:p>
            <w:pPr>
              <w:pStyle w:val="TableText"/>
              <w:ind w:left="293" w:right="212" w:hanging="84"/>
              <w:spacing w:before="45" w:line="247"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619" w:type="dxa"/>
            <w:vAlign w:val="top"/>
          </w:tcPr>
          <w:p>
            <w:pPr>
              <w:rPr>
                <w:rFonts w:ascii="Arial"/>
                <w:sz w:val="21"/>
              </w:rPr>
            </w:pPr>
            <w:r/>
          </w:p>
        </w:tc>
        <w:tc>
          <w:tcPr>
            <w:tcW w:w="619" w:type="dxa"/>
            <w:vAlign w:val="top"/>
          </w:tcPr>
          <w:p>
            <w:pPr>
              <w:rPr>
                <w:rFonts w:ascii="Arial"/>
                <w:sz w:val="21"/>
              </w:rPr>
            </w:pPr>
            <w:r/>
          </w:p>
        </w:tc>
        <w:tc>
          <w:tcPr>
            <w:tcW w:w="602" w:type="dxa"/>
            <w:vAlign w:val="top"/>
          </w:tcPr>
          <w:p>
            <w:pPr>
              <w:rPr>
                <w:rFonts w:ascii="Arial"/>
                <w:sz w:val="21"/>
              </w:rPr>
            </w:pPr>
            <w:r/>
          </w:p>
        </w:tc>
        <w:tc>
          <w:tcPr>
            <w:tcW w:w="656" w:type="dxa"/>
            <w:vAlign w:val="top"/>
          </w:tcPr>
          <w:p>
            <w:pPr>
              <w:rPr>
                <w:rFonts w:ascii="Arial"/>
                <w:sz w:val="21"/>
              </w:rPr>
            </w:pPr>
            <w:r/>
          </w:p>
        </w:tc>
        <w:tc>
          <w:tcPr>
            <w:tcW w:w="625" w:type="dxa"/>
            <w:vAlign w:val="top"/>
          </w:tcPr>
          <w:p>
            <w:pPr>
              <w:rPr>
                <w:rFonts w:ascii="Arial"/>
                <w:sz w:val="21"/>
              </w:rPr>
            </w:pPr>
            <w:r/>
          </w:p>
        </w:tc>
        <w:tc>
          <w:tcPr>
            <w:tcW w:w="602" w:type="dxa"/>
            <w:vAlign w:val="top"/>
          </w:tcPr>
          <w:p>
            <w:pPr>
              <w:rPr>
                <w:rFonts w:ascii="Arial"/>
                <w:sz w:val="21"/>
              </w:rPr>
            </w:pPr>
            <w:r/>
          </w:p>
        </w:tc>
        <w:tc>
          <w:tcPr>
            <w:tcW w:w="676" w:type="dxa"/>
            <w:vAlign w:val="top"/>
          </w:tcPr>
          <w:p>
            <w:pPr>
              <w:rPr>
                <w:rFonts w:ascii="Arial"/>
                <w:sz w:val="21"/>
              </w:rPr>
            </w:pPr>
            <w:r/>
          </w:p>
        </w:tc>
        <w:tc>
          <w:tcPr>
            <w:tcW w:w="798" w:type="dxa"/>
            <w:vAlign w:val="top"/>
          </w:tcPr>
          <w:p>
            <w:pPr>
              <w:rPr>
                <w:rFonts w:ascii="Arial"/>
                <w:sz w:val="21"/>
              </w:rPr>
            </w:pPr>
            <w:r/>
          </w:p>
        </w:tc>
        <w:tc>
          <w:tcPr>
            <w:tcW w:w="518" w:type="dxa"/>
            <w:vAlign w:val="top"/>
          </w:tcPr>
          <w:p>
            <w:pPr>
              <w:rPr>
                <w:rFonts w:ascii="Arial"/>
                <w:sz w:val="21"/>
              </w:rPr>
            </w:pPr>
            <w:r/>
          </w:p>
        </w:tc>
        <w:tc>
          <w:tcPr>
            <w:tcW w:w="571" w:type="dxa"/>
            <w:vAlign w:val="top"/>
          </w:tcPr>
          <w:p>
            <w:pPr>
              <w:rPr>
                <w:rFonts w:ascii="Arial"/>
                <w:sz w:val="21"/>
              </w:rPr>
            </w:pPr>
            <w:r/>
          </w:p>
        </w:tc>
        <w:tc>
          <w:tcPr>
            <w:tcW w:w="619" w:type="dxa"/>
            <w:vAlign w:val="top"/>
          </w:tcPr>
          <w:p>
            <w:pPr>
              <w:rPr>
                <w:rFonts w:ascii="Arial"/>
                <w:sz w:val="21"/>
              </w:rPr>
            </w:pPr>
            <w:r/>
          </w:p>
        </w:tc>
        <w:tc>
          <w:tcPr>
            <w:tcW w:w="666" w:type="dxa"/>
            <w:vAlign w:val="top"/>
            <w:tcBorders>
              <w:right w:val="single" w:color="000000" w:sz="6" w:space="0"/>
            </w:tcBorders>
          </w:tcPr>
          <w:p>
            <w:pPr>
              <w:rPr>
                <w:rFonts w:ascii="Arial"/>
                <w:sz w:val="21"/>
              </w:rPr>
            </w:pPr>
            <w:r/>
          </w:p>
        </w:tc>
      </w:tr>
      <w:tr>
        <w:trPr>
          <w:trHeight w:val="484" w:hRule="atLeast"/>
        </w:trPr>
        <w:tc>
          <w:tcPr>
            <w:tcW w:w="2978" w:type="dxa"/>
            <w:vAlign w:val="top"/>
            <w:tcBorders>
              <w:left w:val="single" w:color="000000" w:sz="6" w:space="0"/>
            </w:tcBorders>
          </w:tcPr>
          <w:p>
            <w:pPr>
              <w:pStyle w:val="TableText"/>
              <w:ind w:left="766"/>
              <w:spacing w:before="166" w:line="220" w:lineRule="auto"/>
              <w:rPr>
                <w:sz w:val="16"/>
                <w:szCs w:val="16"/>
              </w:rPr>
            </w:pPr>
            <w:r>
              <w:rPr>
                <w:sz w:val="16"/>
                <w:szCs w:val="16"/>
                <w:spacing w:val="-1"/>
              </w:rPr>
              <w:t>新一代信息技术导论</w:t>
            </w:r>
          </w:p>
        </w:tc>
        <w:tc>
          <w:tcPr>
            <w:tcW w:w="500" w:type="dxa"/>
            <w:vAlign w:val="top"/>
          </w:tcPr>
          <w:p>
            <w:pPr>
              <w:pStyle w:val="TableText"/>
              <w:ind w:left="205"/>
              <w:spacing w:before="193" w:line="182" w:lineRule="auto"/>
              <w:rPr>
                <w:sz w:val="16"/>
                <w:szCs w:val="16"/>
              </w:rPr>
            </w:pPr>
            <w:r>
              <w:rPr>
                <w:sz w:val="16"/>
                <w:szCs w:val="16"/>
              </w:rPr>
              <w:t>H</w:t>
            </w:r>
          </w:p>
        </w:tc>
        <w:tc>
          <w:tcPr>
            <w:tcW w:w="560" w:type="dxa"/>
            <w:vAlign w:val="top"/>
          </w:tcPr>
          <w:p>
            <w:pPr>
              <w:rPr>
                <w:rFonts w:ascii="Arial"/>
                <w:sz w:val="21"/>
              </w:rPr>
            </w:pPr>
            <w:r/>
          </w:p>
        </w:tc>
        <w:tc>
          <w:tcPr>
            <w:tcW w:w="560" w:type="dxa"/>
            <w:vAlign w:val="top"/>
          </w:tcPr>
          <w:p>
            <w:pPr>
              <w:pStyle w:val="TableText"/>
              <w:ind w:left="233"/>
              <w:spacing w:before="193" w:line="182" w:lineRule="auto"/>
              <w:rPr>
                <w:sz w:val="16"/>
                <w:szCs w:val="16"/>
              </w:rPr>
            </w:pPr>
            <w:r>
              <w:rPr>
                <w:sz w:val="16"/>
                <w:szCs w:val="16"/>
              </w:rPr>
              <w:t>M</w:t>
            </w:r>
          </w:p>
        </w:tc>
        <w:tc>
          <w:tcPr>
            <w:tcW w:w="538" w:type="dxa"/>
            <w:vAlign w:val="top"/>
          </w:tcPr>
          <w:p>
            <w:pPr>
              <w:rPr>
                <w:rFonts w:ascii="Arial"/>
                <w:sz w:val="21"/>
              </w:rPr>
            </w:pPr>
            <w:r/>
          </w:p>
        </w:tc>
        <w:tc>
          <w:tcPr>
            <w:tcW w:w="616" w:type="dxa"/>
            <w:vAlign w:val="top"/>
          </w:tcPr>
          <w:p>
            <w:pPr>
              <w:pStyle w:val="TableText"/>
              <w:ind w:left="265"/>
              <w:spacing w:before="193" w:line="182" w:lineRule="auto"/>
              <w:rPr>
                <w:sz w:val="16"/>
                <w:szCs w:val="16"/>
              </w:rPr>
            </w:pPr>
            <w:r>
              <w:rPr>
                <w:sz w:val="16"/>
                <w:szCs w:val="16"/>
              </w:rPr>
              <w:t>L</w:t>
            </w:r>
          </w:p>
        </w:tc>
        <w:tc>
          <w:tcPr>
            <w:tcW w:w="901" w:type="dxa"/>
            <w:vAlign w:val="top"/>
          </w:tcPr>
          <w:p>
            <w:pPr>
              <w:pStyle w:val="TableText"/>
              <w:ind w:left="293" w:right="212" w:hanging="84"/>
              <w:spacing w:before="45" w:line="247"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619" w:type="dxa"/>
            <w:vAlign w:val="top"/>
          </w:tcPr>
          <w:p>
            <w:pPr>
              <w:rPr>
                <w:rFonts w:ascii="Arial"/>
                <w:sz w:val="21"/>
              </w:rPr>
            </w:pPr>
            <w:r/>
          </w:p>
        </w:tc>
        <w:tc>
          <w:tcPr>
            <w:tcW w:w="619" w:type="dxa"/>
            <w:vAlign w:val="top"/>
          </w:tcPr>
          <w:p>
            <w:pPr>
              <w:rPr>
                <w:rFonts w:ascii="Arial"/>
                <w:sz w:val="21"/>
              </w:rPr>
            </w:pPr>
            <w:r/>
          </w:p>
        </w:tc>
        <w:tc>
          <w:tcPr>
            <w:tcW w:w="602" w:type="dxa"/>
            <w:vAlign w:val="top"/>
          </w:tcPr>
          <w:p>
            <w:pPr>
              <w:rPr>
                <w:rFonts w:ascii="Arial"/>
                <w:sz w:val="21"/>
              </w:rPr>
            </w:pPr>
            <w:r/>
          </w:p>
        </w:tc>
        <w:tc>
          <w:tcPr>
            <w:tcW w:w="656" w:type="dxa"/>
            <w:vAlign w:val="top"/>
          </w:tcPr>
          <w:p>
            <w:pPr>
              <w:rPr>
                <w:rFonts w:ascii="Arial"/>
                <w:sz w:val="21"/>
              </w:rPr>
            </w:pPr>
            <w:r/>
          </w:p>
        </w:tc>
        <w:tc>
          <w:tcPr>
            <w:tcW w:w="625" w:type="dxa"/>
            <w:vAlign w:val="top"/>
          </w:tcPr>
          <w:p>
            <w:pPr>
              <w:rPr>
                <w:rFonts w:ascii="Arial"/>
                <w:sz w:val="21"/>
              </w:rPr>
            </w:pPr>
            <w:r/>
          </w:p>
        </w:tc>
        <w:tc>
          <w:tcPr>
            <w:tcW w:w="602" w:type="dxa"/>
            <w:vAlign w:val="top"/>
          </w:tcPr>
          <w:p>
            <w:pPr>
              <w:rPr>
                <w:rFonts w:ascii="Arial"/>
                <w:sz w:val="21"/>
              </w:rPr>
            </w:pPr>
            <w:r/>
          </w:p>
        </w:tc>
        <w:tc>
          <w:tcPr>
            <w:tcW w:w="676" w:type="dxa"/>
            <w:vAlign w:val="top"/>
          </w:tcPr>
          <w:p>
            <w:pPr>
              <w:rPr>
                <w:rFonts w:ascii="Arial"/>
                <w:sz w:val="21"/>
              </w:rPr>
            </w:pPr>
            <w:r/>
          </w:p>
        </w:tc>
        <w:tc>
          <w:tcPr>
            <w:tcW w:w="798" w:type="dxa"/>
            <w:vAlign w:val="top"/>
          </w:tcPr>
          <w:p>
            <w:pPr>
              <w:rPr>
                <w:rFonts w:ascii="Arial"/>
                <w:sz w:val="21"/>
              </w:rPr>
            </w:pPr>
            <w:r/>
          </w:p>
        </w:tc>
        <w:tc>
          <w:tcPr>
            <w:tcW w:w="518" w:type="dxa"/>
            <w:vAlign w:val="top"/>
          </w:tcPr>
          <w:p>
            <w:pPr>
              <w:rPr>
                <w:rFonts w:ascii="Arial"/>
                <w:sz w:val="21"/>
              </w:rPr>
            </w:pPr>
            <w:r/>
          </w:p>
        </w:tc>
        <w:tc>
          <w:tcPr>
            <w:tcW w:w="571" w:type="dxa"/>
            <w:vAlign w:val="top"/>
          </w:tcPr>
          <w:p>
            <w:pPr>
              <w:rPr>
                <w:rFonts w:ascii="Arial"/>
                <w:sz w:val="21"/>
              </w:rPr>
            </w:pPr>
            <w:r/>
          </w:p>
        </w:tc>
        <w:tc>
          <w:tcPr>
            <w:tcW w:w="619" w:type="dxa"/>
            <w:vAlign w:val="top"/>
          </w:tcPr>
          <w:p>
            <w:pPr>
              <w:rPr>
                <w:rFonts w:ascii="Arial"/>
                <w:sz w:val="21"/>
              </w:rPr>
            </w:pPr>
            <w:r/>
          </w:p>
        </w:tc>
        <w:tc>
          <w:tcPr>
            <w:tcW w:w="666" w:type="dxa"/>
            <w:vAlign w:val="top"/>
            <w:tcBorders>
              <w:right w:val="single" w:color="000000" w:sz="6" w:space="0"/>
            </w:tcBorders>
          </w:tcPr>
          <w:p>
            <w:pPr>
              <w:rPr>
                <w:rFonts w:ascii="Arial"/>
                <w:sz w:val="21"/>
              </w:rPr>
            </w:pPr>
            <w:r/>
          </w:p>
        </w:tc>
      </w:tr>
      <w:tr>
        <w:trPr>
          <w:trHeight w:val="245" w:hRule="atLeast"/>
        </w:trPr>
        <w:tc>
          <w:tcPr>
            <w:tcW w:w="2978" w:type="dxa"/>
            <w:vAlign w:val="top"/>
            <w:tcBorders>
              <w:left w:val="single" w:color="000000" w:sz="6" w:space="0"/>
            </w:tcBorders>
          </w:tcPr>
          <w:p>
            <w:pPr>
              <w:pStyle w:val="TableText"/>
              <w:ind w:left="1168"/>
              <w:spacing w:before="49" w:line="214" w:lineRule="auto"/>
              <w:rPr>
                <w:sz w:val="16"/>
                <w:szCs w:val="16"/>
              </w:rPr>
            </w:pPr>
            <w:r>
              <w:rPr>
                <w:sz w:val="16"/>
                <w:szCs w:val="16"/>
                <w:spacing w:val="-2"/>
              </w:rPr>
              <w:t>大学英语</w:t>
            </w:r>
          </w:p>
        </w:tc>
        <w:tc>
          <w:tcPr>
            <w:tcW w:w="500" w:type="dxa"/>
            <w:vAlign w:val="top"/>
          </w:tcPr>
          <w:p>
            <w:pPr>
              <w:pStyle w:val="TableText"/>
              <w:ind w:left="205"/>
              <w:spacing w:before="76" w:line="182" w:lineRule="auto"/>
              <w:rPr>
                <w:sz w:val="16"/>
                <w:szCs w:val="16"/>
              </w:rPr>
            </w:pPr>
            <w:r>
              <w:rPr>
                <w:sz w:val="16"/>
                <w:szCs w:val="16"/>
              </w:rPr>
              <w:t>H</w:t>
            </w:r>
          </w:p>
        </w:tc>
        <w:tc>
          <w:tcPr>
            <w:tcW w:w="560" w:type="dxa"/>
            <w:vAlign w:val="top"/>
          </w:tcPr>
          <w:p>
            <w:pPr>
              <w:pStyle w:val="TableText"/>
              <w:ind w:left="235"/>
              <w:spacing w:before="76" w:line="182" w:lineRule="auto"/>
              <w:rPr>
                <w:sz w:val="16"/>
                <w:szCs w:val="16"/>
              </w:rPr>
            </w:pPr>
            <w:r>
              <w:rPr>
                <w:sz w:val="16"/>
                <w:szCs w:val="16"/>
              </w:rPr>
              <w:t>H</w:t>
            </w:r>
          </w:p>
        </w:tc>
        <w:tc>
          <w:tcPr>
            <w:tcW w:w="560" w:type="dxa"/>
            <w:vAlign w:val="top"/>
          </w:tcPr>
          <w:p>
            <w:pPr>
              <w:pStyle w:val="TableText"/>
              <w:ind w:left="235"/>
              <w:spacing w:before="76" w:line="182" w:lineRule="auto"/>
              <w:rPr>
                <w:sz w:val="16"/>
                <w:szCs w:val="16"/>
              </w:rPr>
            </w:pPr>
            <w:r>
              <w:rPr>
                <w:sz w:val="16"/>
                <w:szCs w:val="16"/>
              </w:rPr>
              <w:t>H</w:t>
            </w:r>
          </w:p>
        </w:tc>
        <w:tc>
          <w:tcPr>
            <w:tcW w:w="538" w:type="dxa"/>
            <w:vAlign w:val="top"/>
          </w:tcPr>
          <w:p>
            <w:pPr>
              <w:pStyle w:val="TableText"/>
              <w:ind w:left="224"/>
              <w:spacing w:before="76" w:line="182" w:lineRule="auto"/>
              <w:rPr>
                <w:sz w:val="16"/>
                <w:szCs w:val="16"/>
              </w:rPr>
            </w:pPr>
            <w:r>
              <w:rPr>
                <w:sz w:val="16"/>
                <w:szCs w:val="16"/>
              </w:rPr>
              <w:t>H</w:t>
            </w:r>
          </w:p>
        </w:tc>
        <w:tc>
          <w:tcPr>
            <w:tcW w:w="616" w:type="dxa"/>
            <w:vAlign w:val="top"/>
          </w:tcPr>
          <w:p>
            <w:pPr>
              <w:pStyle w:val="TableText"/>
              <w:ind w:left="261"/>
              <w:spacing w:before="76" w:line="182" w:lineRule="auto"/>
              <w:rPr>
                <w:sz w:val="16"/>
                <w:szCs w:val="16"/>
              </w:rPr>
            </w:pPr>
            <w:r>
              <w:rPr>
                <w:sz w:val="16"/>
                <w:szCs w:val="16"/>
              </w:rPr>
              <w:t>M</w:t>
            </w:r>
          </w:p>
        </w:tc>
        <w:tc>
          <w:tcPr>
            <w:tcW w:w="901" w:type="dxa"/>
            <w:vAlign w:val="top"/>
          </w:tcPr>
          <w:p>
            <w:pPr>
              <w:pStyle w:val="TableText"/>
              <w:ind w:left="209"/>
              <w:spacing w:before="49" w:line="214" w:lineRule="auto"/>
              <w:rPr>
                <w:sz w:val="16"/>
                <w:szCs w:val="16"/>
              </w:rPr>
            </w:pPr>
            <w:r>
              <w:rPr>
                <w:sz w:val="16"/>
                <w:szCs w:val="16"/>
                <w:spacing w:val="-2"/>
              </w:rPr>
              <w:t>基础部</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686"/>
              <w:spacing w:before="49" w:line="214" w:lineRule="auto"/>
              <w:rPr>
                <w:sz w:val="16"/>
                <w:szCs w:val="16"/>
              </w:rPr>
            </w:pPr>
            <w:r>
              <w:rPr>
                <w:sz w:val="16"/>
                <w:szCs w:val="16"/>
                <w:spacing w:val="-1"/>
              </w:rPr>
              <w:t>英语四级考证强化训练</w:t>
            </w:r>
          </w:p>
        </w:tc>
        <w:tc>
          <w:tcPr>
            <w:tcW w:w="500" w:type="dxa"/>
            <w:vAlign w:val="top"/>
          </w:tcPr>
          <w:p>
            <w:pPr>
              <w:pStyle w:val="TableText"/>
              <w:ind w:left="205"/>
              <w:spacing w:before="76" w:line="182" w:lineRule="auto"/>
              <w:rPr>
                <w:sz w:val="16"/>
                <w:szCs w:val="16"/>
              </w:rPr>
            </w:pPr>
            <w:r>
              <w:rPr>
                <w:sz w:val="16"/>
                <w:szCs w:val="16"/>
              </w:rPr>
              <w:t>H</w:t>
            </w:r>
          </w:p>
        </w:tc>
        <w:tc>
          <w:tcPr>
            <w:tcW w:w="560" w:type="dxa"/>
            <w:vAlign w:val="top"/>
          </w:tcPr>
          <w:p>
            <w:pPr>
              <w:pStyle w:val="TableText"/>
              <w:ind w:left="235"/>
              <w:spacing w:before="76" w:line="182" w:lineRule="auto"/>
              <w:rPr>
                <w:sz w:val="16"/>
                <w:szCs w:val="16"/>
              </w:rPr>
            </w:pPr>
            <w:r>
              <w:rPr>
                <w:sz w:val="16"/>
                <w:szCs w:val="16"/>
              </w:rPr>
              <w:t>H</w:t>
            </w:r>
          </w:p>
        </w:tc>
        <w:tc>
          <w:tcPr>
            <w:tcW w:w="560" w:type="dxa"/>
            <w:vAlign w:val="top"/>
          </w:tcPr>
          <w:p>
            <w:pPr>
              <w:pStyle w:val="TableText"/>
              <w:ind w:left="235"/>
              <w:spacing w:before="76" w:line="182" w:lineRule="auto"/>
              <w:rPr>
                <w:sz w:val="16"/>
                <w:szCs w:val="16"/>
              </w:rPr>
            </w:pPr>
            <w:r>
              <w:rPr>
                <w:sz w:val="16"/>
                <w:szCs w:val="16"/>
              </w:rPr>
              <w:t>H</w:t>
            </w:r>
          </w:p>
        </w:tc>
        <w:tc>
          <w:tcPr>
            <w:tcW w:w="538" w:type="dxa"/>
            <w:vAlign w:val="top"/>
          </w:tcPr>
          <w:p>
            <w:pPr>
              <w:pStyle w:val="TableText"/>
              <w:ind w:left="224"/>
              <w:spacing w:before="76" w:line="182" w:lineRule="auto"/>
              <w:rPr>
                <w:sz w:val="16"/>
                <w:szCs w:val="16"/>
              </w:rPr>
            </w:pPr>
            <w:r>
              <w:rPr>
                <w:sz w:val="16"/>
                <w:szCs w:val="16"/>
              </w:rPr>
              <w:t>H</w:t>
            </w:r>
          </w:p>
        </w:tc>
        <w:tc>
          <w:tcPr>
            <w:tcW w:w="616" w:type="dxa"/>
            <w:vAlign w:val="top"/>
          </w:tcPr>
          <w:p>
            <w:pPr>
              <w:pStyle w:val="TableText"/>
              <w:ind w:left="261"/>
              <w:spacing w:before="76" w:line="182" w:lineRule="auto"/>
              <w:rPr>
                <w:sz w:val="16"/>
                <w:szCs w:val="16"/>
              </w:rPr>
            </w:pPr>
            <w:r>
              <w:rPr>
                <w:sz w:val="16"/>
                <w:szCs w:val="16"/>
              </w:rPr>
              <w:t>M</w:t>
            </w:r>
          </w:p>
        </w:tc>
        <w:tc>
          <w:tcPr>
            <w:tcW w:w="901" w:type="dxa"/>
            <w:vAlign w:val="top"/>
          </w:tcPr>
          <w:p>
            <w:pPr>
              <w:pStyle w:val="TableText"/>
              <w:ind w:left="209"/>
              <w:spacing w:before="49" w:line="214" w:lineRule="auto"/>
              <w:rPr>
                <w:sz w:val="16"/>
                <w:szCs w:val="16"/>
              </w:rPr>
            </w:pPr>
            <w:r>
              <w:rPr>
                <w:sz w:val="16"/>
                <w:szCs w:val="16"/>
                <w:spacing w:val="-2"/>
              </w:rPr>
              <w:t>基础部</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1324"/>
              <w:spacing w:before="48" w:line="215" w:lineRule="auto"/>
              <w:rPr>
                <w:sz w:val="16"/>
                <w:szCs w:val="16"/>
              </w:rPr>
            </w:pPr>
            <w:r>
              <w:rPr>
                <w:sz w:val="16"/>
                <w:szCs w:val="16"/>
                <w:spacing w:val="-3"/>
              </w:rPr>
              <w:t>体育</w:t>
            </w:r>
          </w:p>
        </w:tc>
        <w:tc>
          <w:tcPr>
            <w:tcW w:w="500" w:type="dxa"/>
            <w:vAlign w:val="top"/>
          </w:tcPr>
          <w:p>
            <w:pPr>
              <w:pStyle w:val="TableText"/>
              <w:ind w:left="205"/>
              <w:spacing w:before="75" w:line="182" w:lineRule="auto"/>
              <w:rPr>
                <w:sz w:val="16"/>
                <w:szCs w:val="16"/>
              </w:rPr>
            </w:pPr>
            <w:r>
              <w:rPr>
                <w:sz w:val="16"/>
                <w:szCs w:val="16"/>
              </w:rPr>
              <w:t>H</w:t>
            </w:r>
          </w:p>
        </w:tc>
        <w:tc>
          <w:tcPr>
            <w:tcW w:w="560" w:type="dxa"/>
            <w:vAlign w:val="top"/>
          </w:tcPr>
          <w:p>
            <w:pPr>
              <w:pStyle w:val="TableText"/>
              <w:ind w:left="235"/>
              <w:spacing w:before="75" w:line="182" w:lineRule="auto"/>
              <w:rPr>
                <w:sz w:val="16"/>
                <w:szCs w:val="16"/>
              </w:rPr>
            </w:pPr>
            <w:r>
              <w:rPr>
                <w:sz w:val="16"/>
                <w:szCs w:val="16"/>
              </w:rPr>
              <w:t>H</w:t>
            </w:r>
          </w:p>
        </w:tc>
        <w:tc>
          <w:tcPr>
            <w:tcW w:w="560" w:type="dxa"/>
            <w:vAlign w:val="top"/>
          </w:tcPr>
          <w:p>
            <w:pPr>
              <w:pStyle w:val="TableText"/>
              <w:ind w:left="233"/>
              <w:spacing w:before="75" w:line="182" w:lineRule="auto"/>
              <w:rPr>
                <w:sz w:val="16"/>
                <w:szCs w:val="16"/>
              </w:rPr>
            </w:pPr>
            <w:r>
              <w:rPr>
                <w:sz w:val="16"/>
                <w:szCs w:val="16"/>
              </w:rPr>
              <w:t>M</w:t>
            </w:r>
          </w:p>
        </w:tc>
        <w:tc>
          <w:tcPr>
            <w:tcW w:w="538" w:type="dxa"/>
            <w:vAlign w:val="top"/>
          </w:tcPr>
          <w:p>
            <w:pPr>
              <w:pStyle w:val="TableText"/>
              <w:ind w:left="224"/>
              <w:spacing w:before="75" w:line="182" w:lineRule="auto"/>
              <w:rPr>
                <w:sz w:val="16"/>
                <w:szCs w:val="16"/>
              </w:rPr>
            </w:pPr>
            <w:r>
              <w:rPr>
                <w:sz w:val="16"/>
                <w:szCs w:val="16"/>
              </w:rPr>
              <w:t>H</w:t>
            </w:r>
          </w:p>
        </w:tc>
        <w:tc>
          <w:tcPr>
            <w:tcW w:w="616" w:type="dxa"/>
            <w:vAlign w:val="top"/>
          </w:tcPr>
          <w:p>
            <w:pPr>
              <w:pStyle w:val="TableText"/>
              <w:ind w:left="261"/>
              <w:spacing w:before="75" w:line="182" w:lineRule="auto"/>
              <w:rPr>
                <w:sz w:val="16"/>
                <w:szCs w:val="16"/>
              </w:rPr>
            </w:pPr>
            <w:r>
              <w:rPr>
                <w:sz w:val="16"/>
                <w:szCs w:val="16"/>
              </w:rPr>
              <w:t>M</w:t>
            </w:r>
          </w:p>
        </w:tc>
        <w:tc>
          <w:tcPr>
            <w:tcW w:w="901" w:type="dxa"/>
            <w:vAlign w:val="top"/>
          </w:tcPr>
          <w:p>
            <w:pPr>
              <w:pStyle w:val="TableText"/>
              <w:ind w:left="209"/>
              <w:spacing w:before="48" w:line="215" w:lineRule="auto"/>
              <w:rPr>
                <w:sz w:val="16"/>
                <w:szCs w:val="16"/>
              </w:rPr>
            </w:pPr>
            <w:r>
              <w:rPr>
                <w:sz w:val="16"/>
                <w:szCs w:val="16"/>
                <w:spacing w:val="-2"/>
              </w:rPr>
              <w:t>体育部</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767"/>
              <w:spacing w:before="48" w:line="215" w:lineRule="auto"/>
              <w:rPr>
                <w:sz w:val="16"/>
                <w:szCs w:val="16"/>
              </w:rPr>
            </w:pPr>
            <w:r>
              <w:rPr>
                <w:sz w:val="16"/>
                <w:szCs w:val="16"/>
                <w:spacing w:val="-1"/>
              </w:rPr>
              <w:t>大学生心理健康教育</w:t>
            </w:r>
          </w:p>
        </w:tc>
        <w:tc>
          <w:tcPr>
            <w:tcW w:w="500" w:type="dxa"/>
            <w:vAlign w:val="top"/>
          </w:tcPr>
          <w:p>
            <w:pPr>
              <w:pStyle w:val="TableText"/>
              <w:ind w:left="204"/>
              <w:spacing w:before="75" w:line="182" w:lineRule="auto"/>
              <w:rPr>
                <w:sz w:val="16"/>
                <w:szCs w:val="16"/>
              </w:rPr>
            </w:pPr>
            <w:r>
              <w:rPr>
                <w:sz w:val="16"/>
                <w:szCs w:val="16"/>
              </w:rPr>
              <w:t>M</w:t>
            </w:r>
          </w:p>
        </w:tc>
        <w:tc>
          <w:tcPr>
            <w:tcW w:w="560" w:type="dxa"/>
            <w:vAlign w:val="top"/>
          </w:tcPr>
          <w:p>
            <w:pPr>
              <w:pStyle w:val="TableText"/>
              <w:ind w:left="234"/>
              <w:spacing w:before="75" w:line="182" w:lineRule="auto"/>
              <w:rPr>
                <w:sz w:val="16"/>
                <w:szCs w:val="16"/>
              </w:rPr>
            </w:pPr>
            <w:r>
              <w:rPr>
                <w:sz w:val="16"/>
                <w:szCs w:val="16"/>
              </w:rPr>
              <w:t>M</w:t>
            </w:r>
          </w:p>
        </w:tc>
        <w:tc>
          <w:tcPr>
            <w:tcW w:w="560" w:type="dxa"/>
            <w:vAlign w:val="top"/>
          </w:tcPr>
          <w:p>
            <w:pPr>
              <w:pStyle w:val="TableText"/>
              <w:ind w:left="233"/>
              <w:spacing w:before="75" w:line="182" w:lineRule="auto"/>
              <w:rPr>
                <w:sz w:val="16"/>
                <w:szCs w:val="16"/>
              </w:rPr>
            </w:pPr>
            <w:r>
              <w:rPr>
                <w:sz w:val="16"/>
                <w:szCs w:val="16"/>
              </w:rPr>
              <w:t>M</w:t>
            </w:r>
          </w:p>
        </w:tc>
        <w:tc>
          <w:tcPr>
            <w:tcW w:w="538" w:type="dxa"/>
            <w:vAlign w:val="top"/>
          </w:tcPr>
          <w:p>
            <w:pPr>
              <w:pStyle w:val="TableText"/>
              <w:ind w:left="224"/>
              <w:spacing w:before="75" w:line="182" w:lineRule="auto"/>
              <w:rPr>
                <w:sz w:val="16"/>
                <w:szCs w:val="16"/>
              </w:rPr>
            </w:pPr>
            <w:r>
              <w:rPr>
                <w:sz w:val="16"/>
                <w:szCs w:val="16"/>
              </w:rPr>
              <w:t>H</w:t>
            </w:r>
          </w:p>
        </w:tc>
        <w:tc>
          <w:tcPr>
            <w:tcW w:w="616" w:type="dxa"/>
            <w:vAlign w:val="top"/>
          </w:tcPr>
          <w:p>
            <w:pPr>
              <w:pStyle w:val="TableText"/>
              <w:ind w:left="261"/>
              <w:spacing w:before="75" w:line="182" w:lineRule="auto"/>
              <w:rPr>
                <w:sz w:val="16"/>
                <w:szCs w:val="16"/>
              </w:rPr>
            </w:pPr>
            <w:r>
              <w:rPr>
                <w:sz w:val="16"/>
                <w:szCs w:val="16"/>
              </w:rPr>
              <w:t>M</w:t>
            </w:r>
          </w:p>
        </w:tc>
        <w:tc>
          <w:tcPr>
            <w:tcW w:w="901" w:type="dxa"/>
            <w:vAlign w:val="top"/>
          </w:tcPr>
          <w:p>
            <w:pPr>
              <w:pStyle w:val="TableText"/>
              <w:ind w:left="212"/>
              <w:spacing w:before="48" w:line="215" w:lineRule="auto"/>
              <w:rPr>
                <w:sz w:val="16"/>
                <w:szCs w:val="16"/>
              </w:rPr>
            </w:pPr>
            <w:r>
              <w:rPr>
                <w:sz w:val="16"/>
                <w:szCs w:val="16"/>
                <w:spacing w:val="-3"/>
              </w:rPr>
              <w:t>学工处</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484" w:hRule="atLeast"/>
        </w:trPr>
        <w:tc>
          <w:tcPr>
            <w:tcW w:w="2978" w:type="dxa"/>
            <w:vAlign w:val="top"/>
            <w:tcBorders>
              <w:left w:val="single" w:color="000000" w:sz="6" w:space="0"/>
            </w:tcBorders>
          </w:tcPr>
          <w:p>
            <w:pPr>
              <w:pStyle w:val="TableText"/>
              <w:ind w:left="1166"/>
              <w:spacing w:before="168" w:line="221" w:lineRule="auto"/>
              <w:rPr>
                <w:sz w:val="16"/>
                <w:szCs w:val="16"/>
              </w:rPr>
            </w:pPr>
            <w:r>
              <w:rPr>
                <w:sz w:val="16"/>
                <w:szCs w:val="16"/>
                <w:spacing w:val="-2"/>
              </w:rPr>
              <w:t>影视鉴赏</w:t>
            </w:r>
          </w:p>
        </w:tc>
        <w:tc>
          <w:tcPr>
            <w:tcW w:w="500" w:type="dxa"/>
            <w:vAlign w:val="top"/>
          </w:tcPr>
          <w:p>
            <w:pPr>
              <w:pStyle w:val="TableText"/>
              <w:ind w:left="204"/>
              <w:spacing w:before="194" w:line="182" w:lineRule="auto"/>
              <w:rPr>
                <w:sz w:val="16"/>
                <w:szCs w:val="16"/>
              </w:rPr>
            </w:pPr>
            <w:r>
              <w:rPr>
                <w:sz w:val="16"/>
                <w:szCs w:val="16"/>
              </w:rPr>
              <w:t>M</w:t>
            </w:r>
          </w:p>
        </w:tc>
        <w:tc>
          <w:tcPr>
            <w:tcW w:w="560" w:type="dxa"/>
            <w:vAlign w:val="top"/>
          </w:tcPr>
          <w:p>
            <w:pPr>
              <w:pStyle w:val="TableText"/>
              <w:ind w:left="235"/>
              <w:spacing w:before="194" w:line="182" w:lineRule="auto"/>
              <w:rPr>
                <w:sz w:val="16"/>
                <w:szCs w:val="16"/>
              </w:rPr>
            </w:pPr>
            <w:r>
              <w:rPr>
                <w:sz w:val="16"/>
                <w:szCs w:val="16"/>
              </w:rPr>
              <w:t>H</w:t>
            </w:r>
          </w:p>
        </w:tc>
        <w:tc>
          <w:tcPr>
            <w:tcW w:w="560" w:type="dxa"/>
            <w:vAlign w:val="top"/>
          </w:tcPr>
          <w:p>
            <w:pPr>
              <w:pStyle w:val="TableText"/>
              <w:ind w:left="237"/>
              <w:spacing w:before="194" w:line="182" w:lineRule="auto"/>
              <w:rPr>
                <w:sz w:val="16"/>
                <w:szCs w:val="16"/>
              </w:rPr>
            </w:pPr>
            <w:r>
              <w:rPr>
                <w:sz w:val="16"/>
                <w:szCs w:val="16"/>
              </w:rPr>
              <w:t>L</w:t>
            </w:r>
          </w:p>
        </w:tc>
        <w:tc>
          <w:tcPr>
            <w:tcW w:w="538" w:type="dxa"/>
            <w:vAlign w:val="top"/>
          </w:tcPr>
          <w:p>
            <w:pPr>
              <w:pStyle w:val="TableText"/>
              <w:ind w:left="223"/>
              <w:spacing w:before="194" w:line="182" w:lineRule="auto"/>
              <w:rPr>
                <w:sz w:val="16"/>
                <w:szCs w:val="16"/>
              </w:rPr>
            </w:pPr>
            <w:r>
              <w:rPr>
                <w:sz w:val="16"/>
                <w:szCs w:val="16"/>
              </w:rPr>
              <w:t>M</w:t>
            </w:r>
          </w:p>
        </w:tc>
        <w:tc>
          <w:tcPr>
            <w:tcW w:w="616" w:type="dxa"/>
            <w:vAlign w:val="top"/>
          </w:tcPr>
          <w:p>
            <w:pPr>
              <w:pStyle w:val="TableText"/>
              <w:ind w:left="265"/>
              <w:spacing w:before="194" w:line="182" w:lineRule="auto"/>
              <w:rPr>
                <w:sz w:val="16"/>
                <w:szCs w:val="16"/>
              </w:rPr>
            </w:pPr>
            <w:r>
              <w:rPr>
                <w:sz w:val="16"/>
                <w:szCs w:val="16"/>
              </w:rPr>
              <w:t>L</w:t>
            </w:r>
          </w:p>
        </w:tc>
        <w:tc>
          <w:tcPr>
            <w:tcW w:w="901" w:type="dxa"/>
            <w:vAlign w:val="top"/>
          </w:tcPr>
          <w:p>
            <w:pPr>
              <w:pStyle w:val="TableText"/>
              <w:ind w:left="305" w:right="130" w:hanging="170"/>
              <w:spacing w:before="47" w:line="246" w:lineRule="auto"/>
              <w:rPr>
                <w:sz w:val="16"/>
                <w:szCs w:val="16"/>
              </w:rPr>
            </w:pPr>
            <w:r>
              <w:rPr>
                <w:sz w:val="16"/>
                <w:szCs w:val="16"/>
                <w:spacing w:val="-3"/>
              </w:rPr>
              <w:t>公共艺术</w:t>
            </w:r>
            <w:r>
              <w:rPr>
                <w:sz w:val="16"/>
                <w:szCs w:val="16"/>
              </w:rPr>
              <w:t xml:space="preserve"> </w:t>
            </w:r>
            <w:r>
              <w:rPr>
                <w:sz w:val="16"/>
                <w:szCs w:val="16"/>
                <w:spacing w:val="-10"/>
              </w:rPr>
              <w:t>中心</w:t>
            </w:r>
          </w:p>
        </w:tc>
        <w:tc>
          <w:tcPr>
            <w:tcW w:w="619" w:type="dxa"/>
            <w:vAlign w:val="top"/>
          </w:tcPr>
          <w:p>
            <w:pPr>
              <w:rPr>
                <w:rFonts w:ascii="Arial"/>
                <w:sz w:val="21"/>
              </w:rPr>
            </w:pPr>
            <w:r/>
          </w:p>
        </w:tc>
        <w:tc>
          <w:tcPr>
            <w:tcW w:w="619" w:type="dxa"/>
            <w:vAlign w:val="top"/>
          </w:tcPr>
          <w:p>
            <w:pPr>
              <w:rPr>
                <w:rFonts w:ascii="Arial"/>
                <w:sz w:val="21"/>
              </w:rPr>
            </w:pPr>
            <w:r/>
          </w:p>
        </w:tc>
        <w:tc>
          <w:tcPr>
            <w:tcW w:w="602" w:type="dxa"/>
            <w:vAlign w:val="top"/>
          </w:tcPr>
          <w:p>
            <w:pPr>
              <w:rPr>
                <w:rFonts w:ascii="Arial"/>
                <w:sz w:val="21"/>
              </w:rPr>
            </w:pPr>
            <w:r/>
          </w:p>
        </w:tc>
        <w:tc>
          <w:tcPr>
            <w:tcW w:w="656" w:type="dxa"/>
            <w:vAlign w:val="top"/>
          </w:tcPr>
          <w:p>
            <w:pPr>
              <w:rPr>
                <w:rFonts w:ascii="Arial"/>
                <w:sz w:val="21"/>
              </w:rPr>
            </w:pPr>
            <w:r/>
          </w:p>
        </w:tc>
        <w:tc>
          <w:tcPr>
            <w:tcW w:w="625" w:type="dxa"/>
            <w:vAlign w:val="top"/>
          </w:tcPr>
          <w:p>
            <w:pPr>
              <w:rPr>
                <w:rFonts w:ascii="Arial"/>
                <w:sz w:val="21"/>
              </w:rPr>
            </w:pPr>
            <w:r/>
          </w:p>
        </w:tc>
        <w:tc>
          <w:tcPr>
            <w:tcW w:w="602" w:type="dxa"/>
            <w:vAlign w:val="top"/>
          </w:tcPr>
          <w:p>
            <w:pPr>
              <w:rPr>
                <w:rFonts w:ascii="Arial"/>
                <w:sz w:val="21"/>
              </w:rPr>
            </w:pPr>
            <w:r/>
          </w:p>
        </w:tc>
        <w:tc>
          <w:tcPr>
            <w:tcW w:w="676" w:type="dxa"/>
            <w:vAlign w:val="top"/>
          </w:tcPr>
          <w:p>
            <w:pPr>
              <w:rPr>
                <w:rFonts w:ascii="Arial"/>
                <w:sz w:val="21"/>
              </w:rPr>
            </w:pPr>
            <w:r/>
          </w:p>
        </w:tc>
        <w:tc>
          <w:tcPr>
            <w:tcW w:w="798" w:type="dxa"/>
            <w:vAlign w:val="top"/>
          </w:tcPr>
          <w:p>
            <w:pPr>
              <w:rPr>
                <w:rFonts w:ascii="Arial"/>
                <w:sz w:val="21"/>
              </w:rPr>
            </w:pPr>
            <w:r/>
          </w:p>
        </w:tc>
        <w:tc>
          <w:tcPr>
            <w:tcW w:w="518" w:type="dxa"/>
            <w:vAlign w:val="top"/>
          </w:tcPr>
          <w:p>
            <w:pPr>
              <w:rPr>
                <w:rFonts w:ascii="Arial"/>
                <w:sz w:val="21"/>
              </w:rPr>
            </w:pPr>
            <w:r/>
          </w:p>
        </w:tc>
        <w:tc>
          <w:tcPr>
            <w:tcW w:w="571" w:type="dxa"/>
            <w:vAlign w:val="top"/>
          </w:tcPr>
          <w:p>
            <w:pPr>
              <w:rPr>
                <w:rFonts w:ascii="Arial"/>
                <w:sz w:val="21"/>
              </w:rPr>
            </w:pPr>
            <w:r/>
          </w:p>
        </w:tc>
        <w:tc>
          <w:tcPr>
            <w:tcW w:w="619" w:type="dxa"/>
            <w:vAlign w:val="top"/>
          </w:tcPr>
          <w:p>
            <w:pPr>
              <w:rPr>
                <w:rFonts w:ascii="Arial"/>
                <w:sz w:val="21"/>
              </w:rPr>
            </w:pPr>
            <w:r/>
          </w:p>
        </w:tc>
        <w:tc>
          <w:tcPr>
            <w:tcW w:w="666" w:type="dxa"/>
            <w:vAlign w:val="top"/>
            <w:tcBorders>
              <w:right w:val="single" w:color="000000" w:sz="6" w:space="0"/>
            </w:tcBorders>
          </w:tcPr>
          <w:p>
            <w:pPr>
              <w:rPr>
                <w:rFonts w:ascii="Arial"/>
                <w:sz w:val="21"/>
              </w:rPr>
            </w:pPr>
            <w:r/>
          </w:p>
        </w:tc>
      </w:tr>
      <w:tr>
        <w:trPr>
          <w:trHeight w:val="484" w:hRule="atLeast"/>
        </w:trPr>
        <w:tc>
          <w:tcPr>
            <w:tcW w:w="2978" w:type="dxa"/>
            <w:vAlign w:val="top"/>
            <w:tcBorders>
              <w:left w:val="single" w:color="000000" w:sz="6" w:space="0"/>
            </w:tcBorders>
          </w:tcPr>
          <w:p>
            <w:pPr>
              <w:pStyle w:val="TableText"/>
              <w:ind w:left="366"/>
              <w:spacing w:before="168" w:line="221" w:lineRule="auto"/>
              <w:rPr>
                <w:sz w:val="16"/>
                <w:szCs w:val="16"/>
              </w:rPr>
            </w:pPr>
            <w:r>
              <w:rPr>
                <w:sz w:val="16"/>
                <w:szCs w:val="16"/>
                <w:spacing w:val="-1"/>
              </w:rPr>
              <w:t>大学生职业生涯规划与就业指导</w:t>
            </w:r>
          </w:p>
        </w:tc>
        <w:tc>
          <w:tcPr>
            <w:tcW w:w="500" w:type="dxa"/>
            <w:vAlign w:val="top"/>
          </w:tcPr>
          <w:p>
            <w:pPr>
              <w:pStyle w:val="TableText"/>
              <w:ind w:left="204"/>
              <w:spacing w:before="195" w:line="182" w:lineRule="auto"/>
              <w:rPr>
                <w:sz w:val="16"/>
                <w:szCs w:val="16"/>
              </w:rPr>
            </w:pPr>
            <w:r>
              <w:rPr>
                <w:sz w:val="16"/>
                <w:szCs w:val="16"/>
              </w:rPr>
              <w:t>M</w:t>
            </w:r>
          </w:p>
        </w:tc>
        <w:tc>
          <w:tcPr>
            <w:tcW w:w="560" w:type="dxa"/>
            <w:vAlign w:val="top"/>
          </w:tcPr>
          <w:p>
            <w:pPr>
              <w:pStyle w:val="TableText"/>
              <w:ind w:left="238"/>
              <w:spacing w:before="195" w:line="182" w:lineRule="auto"/>
              <w:rPr>
                <w:sz w:val="16"/>
                <w:szCs w:val="16"/>
              </w:rPr>
            </w:pPr>
            <w:r>
              <w:rPr>
                <w:sz w:val="16"/>
                <w:szCs w:val="16"/>
              </w:rPr>
              <w:t>L</w:t>
            </w:r>
          </w:p>
        </w:tc>
        <w:tc>
          <w:tcPr>
            <w:tcW w:w="560" w:type="dxa"/>
            <w:vAlign w:val="top"/>
          </w:tcPr>
          <w:p>
            <w:pPr>
              <w:pStyle w:val="TableText"/>
              <w:ind w:left="235"/>
              <w:spacing w:before="195" w:line="182" w:lineRule="auto"/>
              <w:rPr>
                <w:sz w:val="16"/>
                <w:szCs w:val="16"/>
              </w:rPr>
            </w:pPr>
            <w:r>
              <w:rPr>
                <w:sz w:val="16"/>
                <w:szCs w:val="16"/>
              </w:rPr>
              <w:t>H</w:t>
            </w:r>
          </w:p>
        </w:tc>
        <w:tc>
          <w:tcPr>
            <w:tcW w:w="538" w:type="dxa"/>
            <w:vAlign w:val="top"/>
          </w:tcPr>
          <w:p>
            <w:pPr>
              <w:pStyle w:val="TableText"/>
              <w:ind w:left="227"/>
              <w:spacing w:before="195" w:line="182" w:lineRule="auto"/>
              <w:rPr>
                <w:sz w:val="16"/>
                <w:szCs w:val="16"/>
              </w:rPr>
            </w:pPr>
            <w:r>
              <w:rPr>
                <w:sz w:val="16"/>
                <w:szCs w:val="16"/>
              </w:rPr>
              <w:t>L</w:t>
            </w:r>
          </w:p>
        </w:tc>
        <w:tc>
          <w:tcPr>
            <w:tcW w:w="616" w:type="dxa"/>
            <w:vAlign w:val="top"/>
          </w:tcPr>
          <w:p>
            <w:pPr>
              <w:pStyle w:val="TableText"/>
              <w:ind w:left="261"/>
              <w:spacing w:before="195" w:line="182" w:lineRule="auto"/>
              <w:rPr>
                <w:sz w:val="16"/>
                <w:szCs w:val="16"/>
              </w:rPr>
            </w:pPr>
            <w:r>
              <w:rPr>
                <w:sz w:val="16"/>
                <w:szCs w:val="16"/>
              </w:rPr>
              <w:t>M</w:t>
            </w:r>
          </w:p>
        </w:tc>
        <w:tc>
          <w:tcPr>
            <w:tcW w:w="901" w:type="dxa"/>
            <w:vAlign w:val="top"/>
          </w:tcPr>
          <w:p>
            <w:pPr>
              <w:pStyle w:val="TableText"/>
              <w:ind w:left="294" w:right="130" w:hanging="164"/>
              <w:spacing w:before="49" w:line="245" w:lineRule="auto"/>
              <w:rPr>
                <w:sz w:val="16"/>
                <w:szCs w:val="16"/>
              </w:rPr>
            </w:pPr>
            <w:r>
              <w:rPr>
                <w:sz w:val="16"/>
                <w:szCs w:val="16"/>
                <w:spacing w:val="-2"/>
              </w:rPr>
              <w:t>创新创业</w:t>
            </w:r>
            <w:r>
              <w:rPr>
                <w:sz w:val="16"/>
                <w:szCs w:val="16"/>
                <w:spacing w:val="1"/>
              </w:rPr>
              <w:t xml:space="preserve"> </w:t>
            </w:r>
            <w:r>
              <w:rPr>
                <w:sz w:val="16"/>
                <w:szCs w:val="16"/>
                <w:spacing w:val="-4"/>
              </w:rPr>
              <w:t>学院</w:t>
            </w:r>
          </w:p>
        </w:tc>
        <w:tc>
          <w:tcPr>
            <w:tcW w:w="619" w:type="dxa"/>
            <w:vAlign w:val="top"/>
          </w:tcPr>
          <w:p>
            <w:pPr>
              <w:rPr>
                <w:rFonts w:ascii="Arial"/>
                <w:sz w:val="21"/>
              </w:rPr>
            </w:pPr>
            <w:r/>
          </w:p>
        </w:tc>
        <w:tc>
          <w:tcPr>
            <w:tcW w:w="619" w:type="dxa"/>
            <w:vAlign w:val="top"/>
          </w:tcPr>
          <w:p>
            <w:pPr>
              <w:rPr>
                <w:rFonts w:ascii="Arial"/>
                <w:sz w:val="21"/>
              </w:rPr>
            </w:pPr>
            <w:r/>
          </w:p>
        </w:tc>
        <w:tc>
          <w:tcPr>
            <w:tcW w:w="602" w:type="dxa"/>
            <w:vAlign w:val="top"/>
          </w:tcPr>
          <w:p>
            <w:pPr>
              <w:rPr>
                <w:rFonts w:ascii="Arial"/>
                <w:sz w:val="21"/>
              </w:rPr>
            </w:pPr>
            <w:r/>
          </w:p>
        </w:tc>
        <w:tc>
          <w:tcPr>
            <w:tcW w:w="656" w:type="dxa"/>
            <w:vAlign w:val="top"/>
          </w:tcPr>
          <w:p>
            <w:pPr>
              <w:rPr>
                <w:rFonts w:ascii="Arial"/>
                <w:sz w:val="21"/>
              </w:rPr>
            </w:pPr>
            <w:r/>
          </w:p>
        </w:tc>
        <w:tc>
          <w:tcPr>
            <w:tcW w:w="625" w:type="dxa"/>
            <w:vAlign w:val="top"/>
          </w:tcPr>
          <w:p>
            <w:pPr>
              <w:rPr>
                <w:rFonts w:ascii="Arial"/>
                <w:sz w:val="21"/>
              </w:rPr>
            </w:pPr>
            <w:r/>
          </w:p>
        </w:tc>
        <w:tc>
          <w:tcPr>
            <w:tcW w:w="602" w:type="dxa"/>
            <w:vAlign w:val="top"/>
          </w:tcPr>
          <w:p>
            <w:pPr>
              <w:rPr>
                <w:rFonts w:ascii="Arial"/>
                <w:sz w:val="21"/>
              </w:rPr>
            </w:pPr>
            <w:r/>
          </w:p>
        </w:tc>
        <w:tc>
          <w:tcPr>
            <w:tcW w:w="676" w:type="dxa"/>
            <w:vAlign w:val="top"/>
          </w:tcPr>
          <w:p>
            <w:pPr>
              <w:rPr>
                <w:rFonts w:ascii="Arial"/>
                <w:sz w:val="21"/>
              </w:rPr>
            </w:pPr>
            <w:r/>
          </w:p>
        </w:tc>
        <w:tc>
          <w:tcPr>
            <w:tcW w:w="798" w:type="dxa"/>
            <w:vAlign w:val="top"/>
          </w:tcPr>
          <w:p>
            <w:pPr>
              <w:rPr>
                <w:rFonts w:ascii="Arial"/>
                <w:sz w:val="21"/>
              </w:rPr>
            </w:pPr>
            <w:r/>
          </w:p>
        </w:tc>
        <w:tc>
          <w:tcPr>
            <w:tcW w:w="518" w:type="dxa"/>
            <w:vAlign w:val="top"/>
          </w:tcPr>
          <w:p>
            <w:pPr>
              <w:rPr>
                <w:rFonts w:ascii="Arial"/>
                <w:sz w:val="21"/>
              </w:rPr>
            </w:pPr>
            <w:r/>
          </w:p>
        </w:tc>
        <w:tc>
          <w:tcPr>
            <w:tcW w:w="571" w:type="dxa"/>
            <w:vAlign w:val="top"/>
          </w:tcPr>
          <w:p>
            <w:pPr>
              <w:rPr>
                <w:rFonts w:ascii="Arial"/>
                <w:sz w:val="21"/>
              </w:rPr>
            </w:pPr>
            <w:r/>
          </w:p>
        </w:tc>
        <w:tc>
          <w:tcPr>
            <w:tcW w:w="619" w:type="dxa"/>
            <w:vAlign w:val="top"/>
          </w:tcPr>
          <w:p>
            <w:pPr>
              <w:rPr>
                <w:rFonts w:ascii="Arial"/>
                <w:sz w:val="21"/>
              </w:rPr>
            </w:pPr>
            <w:r/>
          </w:p>
        </w:tc>
        <w:tc>
          <w:tcPr>
            <w:tcW w:w="666" w:type="dxa"/>
            <w:vAlign w:val="top"/>
            <w:tcBorders>
              <w:right w:val="single" w:color="000000" w:sz="6" w:space="0"/>
            </w:tcBorders>
          </w:tcPr>
          <w:p>
            <w:pPr>
              <w:rPr>
                <w:rFonts w:ascii="Arial"/>
                <w:sz w:val="21"/>
              </w:rPr>
            </w:pPr>
            <w:r/>
          </w:p>
        </w:tc>
      </w:tr>
      <w:tr>
        <w:trPr>
          <w:trHeight w:val="484" w:hRule="atLeast"/>
        </w:trPr>
        <w:tc>
          <w:tcPr>
            <w:tcW w:w="2978" w:type="dxa"/>
            <w:vAlign w:val="top"/>
            <w:tcBorders>
              <w:left w:val="single" w:color="000000" w:sz="6" w:space="0"/>
            </w:tcBorders>
          </w:tcPr>
          <w:p>
            <w:pPr>
              <w:pStyle w:val="TableText"/>
              <w:ind w:left="1005"/>
              <w:spacing w:before="171" w:line="221" w:lineRule="auto"/>
              <w:rPr>
                <w:sz w:val="16"/>
                <w:szCs w:val="16"/>
              </w:rPr>
            </w:pPr>
            <w:r>
              <w:rPr>
                <w:sz w:val="16"/>
                <w:szCs w:val="16"/>
                <w:spacing w:val="-1"/>
              </w:rPr>
              <w:t>创新创业基础</w:t>
            </w:r>
          </w:p>
        </w:tc>
        <w:tc>
          <w:tcPr>
            <w:tcW w:w="500" w:type="dxa"/>
            <w:vAlign w:val="top"/>
          </w:tcPr>
          <w:p>
            <w:pPr>
              <w:pStyle w:val="TableText"/>
              <w:ind w:left="204"/>
              <w:spacing w:before="198" w:line="182" w:lineRule="auto"/>
              <w:rPr>
                <w:sz w:val="16"/>
                <w:szCs w:val="16"/>
              </w:rPr>
            </w:pPr>
            <w:r>
              <w:rPr>
                <w:sz w:val="16"/>
                <w:szCs w:val="16"/>
              </w:rPr>
              <w:t>M</w:t>
            </w:r>
          </w:p>
        </w:tc>
        <w:tc>
          <w:tcPr>
            <w:tcW w:w="560" w:type="dxa"/>
            <w:vAlign w:val="top"/>
          </w:tcPr>
          <w:p>
            <w:pPr>
              <w:pStyle w:val="TableText"/>
              <w:ind w:left="238"/>
              <w:spacing w:before="198" w:line="182" w:lineRule="auto"/>
              <w:rPr>
                <w:sz w:val="16"/>
                <w:szCs w:val="16"/>
              </w:rPr>
            </w:pPr>
            <w:r>
              <w:rPr>
                <w:sz w:val="16"/>
                <w:szCs w:val="16"/>
              </w:rPr>
              <w:t>L</w:t>
            </w:r>
          </w:p>
        </w:tc>
        <w:tc>
          <w:tcPr>
            <w:tcW w:w="560" w:type="dxa"/>
            <w:vAlign w:val="top"/>
          </w:tcPr>
          <w:p>
            <w:pPr>
              <w:pStyle w:val="TableText"/>
              <w:ind w:left="233"/>
              <w:spacing w:before="198" w:line="182" w:lineRule="auto"/>
              <w:rPr>
                <w:sz w:val="16"/>
                <w:szCs w:val="16"/>
              </w:rPr>
            </w:pPr>
            <w:r>
              <w:rPr>
                <w:sz w:val="16"/>
                <w:szCs w:val="16"/>
              </w:rPr>
              <w:t>M</w:t>
            </w:r>
          </w:p>
        </w:tc>
        <w:tc>
          <w:tcPr>
            <w:tcW w:w="538" w:type="dxa"/>
            <w:vAlign w:val="top"/>
          </w:tcPr>
          <w:p>
            <w:pPr>
              <w:pStyle w:val="TableText"/>
              <w:ind w:left="227"/>
              <w:spacing w:before="198" w:line="182" w:lineRule="auto"/>
              <w:rPr>
                <w:sz w:val="16"/>
                <w:szCs w:val="16"/>
              </w:rPr>
            </w:pPr>
            <w:r>
              <w:rPr>
                <w:sz w:val="16"/>
                <w:szCs w:val="16"/>
              </w:rPr>
              <w:t>L</w:t>
            </w:r>
          </w:p>
        </w:tc>
        <w:tc>
          <w:tcPr>
            <w:tcW w:w="616" w:type="dxa"/>
            <w:vAlign w:val="top"/>
          </w:tcPr>
          <w:p>
            <w:pPr>
              <w:pStyle w:val="TableText"/>
              <w:ind w:left="262"/>
              <w:spacing w:before="198" w:line="182" w:lineRule="auto"/>
              <w:rPr>
                <w:sz w:val="16"/>
                <w:szCs w:val="16"/>
              </w:rPr>
            </w:pPr>
            <w:r>
              <w:rPr>
                <w:sz w:val="16"/>
                <w:szCs w:val="16"/>
              </w:rPr>
              <w:t>H</w:t>
            </w:r>
          </w:p>
        </w:tc>
        <w:tc>
          <w:tcPr>
            <w:tcW w:w="901" w:type="dxa"/>
            <w:vAlign w:val="top"/>
          </w:tcPr>
          <w:p>
            <w:pPr>
              <w:pStyle w:val="TableText"/>
              <w:ind w:left="294" w:right="130" w:hanging="164"/>
              <w:spacing w:before="51" w:line="244" w:lineRule="auto"/>
              <w:rPr>
                <w:sz w:val="16"/>
                <w:szCs w:val="16"/>
              </w:rPr>
            </w:pPr>
            <w:r>
              <w:rPr>
                <w:sz w:val="16"/>
                <w:szCs w:val="16"/>
                <w:spacing w:val="-2"/>
              </w:rPr>
              <w:t>创新创业</w:t>
            </w:r>
            <w:r>
              <w:rPr>
                <w:sz w:val="16"/>
                <w:szCs w:val="16"/>
                <w:spacing w:val="1"/>
              </w:rPr>
              <w:t xml:space="preserve"> </w:t>
            </w:r>
            <w:r>
              <w:rPr>
                <w:sz w:val="16"/>
                <w:szCs w:val="16"/>
                <w:spacing w:val="-4"/>
              </w:rPr>
              <w:t>学院</w:t>
            </w:r>
          </w:p>
        </w:tc>
        <w:tc>
          <w:tcPr>
            <w:tcW w:w="619" w:type="dxa"/>
            <w:vAlign w:val="top"/>
          </w:tcPr>
          <w:p>
            <w:pPr>
              <w:rPr>
                <w:rFonts w:ascii="Arial"/>
                <w:sz w:val="21"/>
              </w:rPr>
            </w:pPr>
            <w:r/>
          </w:p>
        </w:tc>
        <w:tc>
          <w:tcPr>
            <w:tcW w:w="619" w:type="dxa"/>
            <w:vAlign w:val="top"/>
          </w:tcPr>
          <w:p>
            <w:pPr>
              <w:rPr>
                <w:rFonts w:ascii="Arial"/>
                <w:sz w:val="21"/>
              </w:rPr>
            </w:pPr>
            <w:r/>
          </w:p>
        </w:tc>
        <w:tc>
          <w:tcPr>
            <w:tcW w:w="602" w:type="dxa"/>
            <w:vAlign w:val="top"/>
          </w:tcPr>
          <w:p>
            <w:pPr>
              <w:rPr>
                <w:rFonts w:ascii="Arial"/>
                <w:sz w:val="21"/>
              </w:rPr>
            </w:pPr>
            <w:r/>
          </w:p>
        </w:tc>
        <w:tc>
          <w:tcPr>
            <w:tcW w:w="656" w:type="dxa"/>
            <w:vAlign w:val="top"/>
          </w:tcPr>
          <w:p>
            <w:pPr>
              <w:rPr>
                <w:rFonts w:ascii="Arial"/>
                <w:sz w:val="21"/>
              </w:rPr>
            </w:pPr>
            <w:r/>
          </w:p>
        </w:tc>
        <w:tc>
          <w:tcPr>
            <w:tcW w:w="625" w:type="dxa"/>
            <w:vAlign w:val="top"/>
          </w:tcPr>
          <w:p>
            <w:pPr>
              <w:rPr>
                <w:rFonts w:ascii="Arial"/>
                <w:sz w:val="21"/>
              </w:rPr>
            </w:pPr>
            <w:r/>
          </w:p>
        </w:tc>
        <w:tc>
          <w:tcPr>
            <w:tcW w:w="602" w:type="dxa"/>
            <w:vAlign w:val="top"/>
          </w:tcPr>
          <w:p>
            <w:pPr>
              <w:rPr>
                <w:rFonts w:ascii="Arial"/>
                <w:sz w:val="21"/>
              </w:rPr>
            </w:pPr>
            <w:r/>
          </w:p>
        </w:tc>
        <w:tc>
          <w:tcPr>
            <w:tcW w:w="676" w:type="dxa"/>
            <w:vAlign w:val="top"/>
          </w:tcPr>
          <w:p>
            <w:pPr>
              <w:rPr>
                <w:rFonts w:ascii="Arial"/>
                <w:sz w:val="21"/>
              </w:rPr>
            </w:pPr>
            <w:r/>
          </w:p>
        </w:tc>
        <w:tc>
          <w:tcPr>
            <w:tcW w:w="798" w:type="dxa"/>
            <w:vAlign w:val="top"/>
          </w:tcPr>
          <w:p>
            <w:pPr>
              <w:rPr>
                <w:rFonts w:ascii="Arial"/>
                <w:sz w:val="21"/>
              </w:rPr>
            </w:pPr>
            <w:r/>
          </w:p>
        </w:tc>
        <w:tc>
          <w:tcPr>
            <w:tcW w:w="518" w:type="dxa"/>
            <w:vAlign w:val="top"/>
          </w:tcPr>
          <w:p>
            <w:pPr>
              <w:rPr>
                <w:rFonts w:ascii="Arial"/>
                <w:sz w:val="21"/>
              </w:rPr>
            </w:pPr>
            <w:r/>
          </w:p>
        </w:tc>
        <w:tc>
          <w:tcPr>
            <w:tcW w:w="571" w:type="dxa"/>
            <w:vAlign w:val="top"/>
          </w:tcPr>
          <w:p>
            <w:pPr>
              <w:rPr>
                <w:rFonts w:ascii="Arial"/>
                <w:sz w:val="21"/>
              </w:rPr>
            </w:pPr>
            <w:r/>
          </w:p>
        </w:tc>
        <w:tc>
          <w:tcPr>
            <w:tcW w:w="619" w:type="dxa"/>
            <w:vAlign w:val="top"/>
          </w:tcPr>
          <w:p>
            <w:pPr>
              <w:rPr>
                <w:rFonts w:ascii="Arial"/>
                <w:sz w:val="21"/>
              </w:rPr>
            </w:pPr>
            <w:r/>
          </w:p>
        </w:tc>
        <w:tc>
          <w:tcPr>
            <w:tcW w:w="666" w:type="dxa"/>
            <w:vAlign w:val="top"/>
            <w:tcBorders>
              <w:right w:val="single" w:color="000000" w:sz="6" w:space="0"/>
            </w:tcBorders>
          </w:tcPr>
          <w:p>
            <w:pPr>
              <w:rPr>
                <w:rFonts w:ascii="Arial"/>
                <w:sz w:val="21"/>
              </w:rPr>
            </w:pPr>
            <w:r/>
          </w:p>
        </w:tc>
      </w:tr>
      <w:tr>
        <w:trPr>
          <w:trHeight w:val="484" w:hRule="atLeast"/>
        </w:trPr>
        <w:tc>
          <w:tcPr>
            <w:tcW w:w="2978" w:type="dxa"/>
            <w:vAlign w:val="top"/>
            <w:tcBorders>
              <w:left w:val="single" w:color="000000" w:sz="6" w:space="0"/>
            </w:tcBorders>
          </w:tcPr>
          <w:p>
            <w:pPr>
              <w:pStyle w:val="TableText"/>
              <w:ind w:left="1170"/>
              <w:spacing w:before="172" w:line="220" w:lineRule="auto"/>
              <w:rPr>
                <w:sz w:val="16"/>
                <w:szCs w:val="16"/>
              </w:rPr>
            </w:pPr>
            <w:r>
              <w:rPr>
                <w:sz w:val="16"/>
                <w:szCs w:val="16"/>
                <w:spacing w:val="-3"/>
              </w:rPr>
              <w:t>劳动教育</w:t>
            </w:r>
          </w:p>
        </w:tc>
        <w:tc>
          <w:tcPr>
            <w:tcW w:w="500" w:type="dxa"/>
            <w:vAlign w:val="top"/>
          </w:tcPr>
          <w:p>
            <w:pPr>
              <w:pStyle w:val="TableText"/>
              <w:ind w:left="204"/>
              <w:spacing w:before="199" w:line="182" w:lineRule="auto"/>
              <w:rPr>
                <w:sz w:val="16"/>
                <w:szCs w:val="16"/>
              </w:rPr>
            </w:pPr>
            <w:r>
              <w:rPr>
                <w:sz w:val="16"/>
                <w:szCs w:val="16"/>
              </w:rPr>
              <w:t>M</w:t>
            </w:r>
          </w:p>
        </w:tc>
        <w:tc>
          <w:tcPr>
            <w:tcW w:w="560" w:type="dxa"/>
            <w:vAlign w:val="top"/>
          </w:tcPr>
          <w:p>
            <w:pPr>
              <w:pStyle w:val="TableText"/>
              <w:ind w:left="234"/>
              <w:spacing w:before="199" w:line="182" w:lineRule="auto"/>
              <w:rPr>
                <w:sz w:val="16"/>
                <w:szCs w:val="16"/>
              </w:rPr>
            </w:pPr>
            <w:r>
              <w:rPr>
                <w:sz w:val="16"/>
                <w:szCs w:val="16"/>
              </w:rPr>
              <w:t>M</w:t>
            </w:r>
          </w:p>
        </w:tc>
        <w:tc>
          <w:tcPr>
            <w:tcW w:w="560" w:type="dxa"/>
            <w:vAlign w:val="top"/>
          </w:tcPr>
          <w:p>
            <w:pPr>
              <w:pStyle w:val="TableText"/>
              <w:ind w:left="235"/>
              <w:spacing w:before="199" w:line="182" w:lineRule="auto"/>
              <w:rPr>
                <w:sz w:val="16"/>
                <w:szCs w:val="16"/>
              </w:rPr>
            </w:pPr>
            <w:r>
              <w:rPr>
                <w:sz w:val="16"/>
                <w:szCs w:val="16"/>
              </w:rPr>
              <w:t>H</w:t>
            </w:r>
          </w:p>
        </w:tc>
        <w:tc>
          <w:tcPr>
            <w:tcW w:w="538" w:type="dxa"/>
            <w:vAlign w:val="top"/>
          </w:tcPr>
          <w:p>
            <w:pPr>
              <w:pStyle w:val="TableText"/>
              <w:ind w:left="224"/>
              <w:spacing w:before="199" w:line="182" w:lineRule="auto"/>
              <w:rPr>
                <w:sz w:val="16"/>
                <w:szCs w:val="16"/>
              </w:rPr>
            </w:pPr>
            <w:r>
              <w:rPr>
                <w:sz w:val="16"/>
                <w:szCs w:val="16"/>
              </w:rPr>
              <w:t>H</w:t>
            </w:r>
          </w:p>
        </w:tc>
        <w:tc>
          <w:tcPr>
            <w:tcW w:w="616" w:type="dxa"/>
            <w:vAlign w:val="top"/>
          </w:tcPr>
          <w:p>
            <w:pPr>
              <w:pStyle w:val="TableText"/>
              <w:ind w:left="261"/>
              <w:spacing w:before="199" w:line="182" w:lineRule="auto"/>
              <w:rPr>
                <w:sz w:val="16"/>
                <w:szCs w:val="16"/>
              </w:rPr>
            </w:pPr>
            <w:r>
              <w:rPr>
                <w:sz w:val="16"/>
                <w:szCs w:val="16"/>
              </w:rPr>
              <w:t>M</w:t>
            </w:r>
          </w:p>
        </w:tc>
        <w:tc>
          <w:tcPr>
            <w:tcW w:w="901" w:type="dxa"/>
            <w:vAlign w:val="top"/>
          </w:tcPr>
          <w:p>
            <w:pPr>
              <w:pStyle w:val="TableText"/>
              <w:ind w:left="210" w:right="212" w:firstLine="1"/>
              <w:spacing w:before="52" w:line="243" w:lineRule="auto"/>
              <w:rPr>
                <w:sz w:val="16"/>
                <w:szCs w:val="16"/>
              </w:rPr>
            </w:pPr>
            <w:r>
              <w:rPr>
                <w:sz w:val="16"/>
                <w:szCs w:val="16"/>
                <w:spacing w:val="-4"/>
              </w:rPr>
              <w:t>学工处</w:t>
            </w:r>
            <w:r>
              <w:rPr>
                <w:sz w:val="16"/>
                <w:szCs w:val="16"/>
                <w:spacing w:val="1"/>
              </w:rPr>
              <w:t xml:space="preserve"> </w:t>
            </w:r>
            <w:r>
              <w:rPr>
                <w:sz w:val="16"/>
                <w:szCs w:val="16"/>
                <w:spacing w:val="-3"/>
              </w:rPr>
              <w:t>后勤处</w:t>
            </w:r>
          </w:p>
        </w:tc>
        <w:tc>
          <w:tcPr>
            <w:tcW w:w="619" w:type="dxa"/>
            <w:vAlign w:val="top"/>
          </w:tcPr>
          <w:p>
            <w:pPr>
              <w:rPr>
                <w:rFonts w:ascii="Arial"/>
                <w:sz w:val="21"/>
              </w:rPr>
            </w:pPr>
            <w:r/>
          </w:p>
        </w:tc>
        <w:tc>
          <w:tcPr>
            <w:tcW w:w="619" w:type="dxa"/>
            <w:vAlign w:val="top"/>
          </w:tcPr>
          <w:p>
            <w:pPr>
              <w:rPr>
                <w:rFonts w:ascii="Arial"/>
                <w:sz w:val="21"/>
              </w:rPr>
            </w:pPr>
            <w:r/>
          </w:p>
        </w:tc>
        <w:tc>
          <w:tcPr>
            <w:tcW w:w="602" w:type="dxa"/>
            <w:vAlign w:val="top"/>
          </w:tcPr>
          <w:p>
            <w:pPr>
              <w:rPr>
                <w:rFonts w:ascii="Arial"/>
                <w:sz w:val="21"/>
              </w:rPr>
            </w:pPr>
            <w:r/>
          </w:p>
        </w:tc>
        <w:tc>
          <w:tcPr>
            <w:tcW w:w="656" w:type="dxa"/>
            <w:vAlign w:val="top"/>
          </w:tcPr>
          <w:p>
            <w:pPr>
              <w:rPr>
                <w:rFonts w:ascii="Arial"/>
                <w:sz w:val="21"/>
              </w:rPr>
            </w:pPr>
            <w:r/>
          </w:p>
        </w:tc>
        <w:tc>
          <w:tcPr>
            <w:tcW w:w="625" w:type="dxa"/>
            <w:vAlign w:val="top"/>
          </w:tcPr>
          <w:p>
            <w:pPr>
              <w:rPr>
                <w:rFonts w:ascii="Arial"/>
                <w:sz w:val="21"/>
              </w:rPr>
            </w:pPr>
            <w:r/>
          </w:p>
        </w:tc>
        <w:tc>
          <w:tcPr>
            <w:tcW w:w="602" w:type="dxa"/>
            <w:vAlign w:val="top"/>
          </w:tcPr>
          <w:p>
            <w:pPr>
              <w:rPr>
                <w:rFonts w:ascii="Arial"/>
                <w:sz w:val="21"/>
              </w:rPr>
            </w:pPr>
            <w:r/>
          </w:p>
        </w:tc>
        <w:tc>
          <w:tcPr>
            <w:tcW w:w="676" w:type="dxa"/>
            <w:vAlign w:val="top"/>
          </w:tcPr>
          <w:p>
            <w:pPr>
              <w:rPr>
                <w:rFonts w:ascii="Arial"/>
                <w:sz w:val="21"/>
              </w:rPr>
            </w:pPr>
            <w:r/>
          </w:p>
        </w:tc>
        <w:tc>
          <w:tcPr>
            <w:tcW w:w="798" w:type="dxa"/>
            <w:vAlign w:val="top"/>
          </w:tcPr>
          <w:p>
            <w:pPr>
              <w:rPr>
                <w:rFonts w:ascii="Arial"/>
                <w:sz w:val="21"/>
              </w:rPr>
            </w:pPr>
            <w:r/>
          </w:p>
        </w:tc>
        <w:tc>
          <w:tcPr>
            <w:tcW w:w="518" w:type="dxa"/>
            <w:vAlign w:val="top"/>
          </w:tcPr>
          <w:p>
            <w:pPr>
              <w:rPr>
                <w:rFonts w:ascii="Arial"/>
                <w:sz w:val="21"/>
              </w:rPr>
            </w:pPr>
            <w:r/>
          </w:p>
        </w:tc>
        <w:tc>
          <w:tcPr>
            <w:tcW w:w="571" w:type="dxa"/>
            <w:vAlign w:val="top"/>
          </w:tcPr>
          <w:p>
            <w:pPr>
              <w:rPr>
                <w:rFonts w:ascii="Arial"/>
                <w:sz w:val="21"/>
              </w:rPr>
            </w:pPr>
            <w:r/>
          </w:p>
        </w:tc>
        <w:tc>
          <w:tcPr>
            <w:tcW w:w="619" w:type="dxa"/>
            <w:vAlign w:val="top"/>
          </w:tcPr>
          <w:p>
            <w:pPr>
              <w:rPr>
                <w:rFonts w:ascii="Arial"/>
                <w:sz w:val="21"/>
              </w:rPr>
            </w:pPr>
            <w:r/>
          </w:p>
        </w:tc>
        <w:tc>
          <w:tcPr>
            <w:tcW w:w="666" w:type="dxa"/>
            <w:vAlign w:val="top"/>
            <w:tcBorders>
              <w:right w:val="single" w:color="000000" w:sz="6" w:space="0"/>
            </w:tcBorders>
          </w:tcPr>
          <w:p>
            <w:pPr>
              <w:rPr>
                <w:rFonts w:ascii="Arial"/>
                <w:sz w:val="21"/>
              </w:rPr>
            </w:pPr>
            <w:r/>
          </w:p>
        </w:tc>
      </w:tr>
      <w:tr>
        <w:trPr>
          <w:trHeight w:val="484" w:hRule="atLeast"/>
        </w:trPr>
        <w:tc>
          <w:tcPr>
            <w:tcW w:w="2978" w:type="dxa"/>
            <w:vAlign w:val="top"/>
            <w:tcBorders>
              <w:left w:val="single" w:color="000000" w:sz="6" w:space="0"/>
            </w:tcBorders>
          </w:tcPr>
          <w:p>
            <w:pPr>
              <w:pStyle w:val="TableText"/>
              <w:ind w:left="1181"/>
              <w:spacing w:before="53" w:line="220" w:lineRule="auto"/>
              <w:rPr>
                <w:sz w:val="16"/>
                <w:szCs w:val="16"/>
              </w:rPr>
            </w:pPr>
            <w:r>
              <w:rPr>
                <w:sz w:val="16"/>
                <w:szCs w:val="16"/>
                <w:spacing w:val="-6"/>
              </w:rPr>
              <w:t>四史教育</w:t>
            </w:r>
          </w:p>
          <w:p>
            <w:pPr>
              <w:pStyle w:val="TableText"/>
              <w:ind w:left="609"/>
              <w:spacing w:before="49" w:line="209" w:lineRule="auto"/>
              <w:rPr>
                <w:sz w:val="16"/>
                <w:szCs w:val="16"/>
              </w:rPr>
            </w:pPr>
            <w:r>
              <w:rPr>
                <w:sz w:val="16"/>
                <w:szCs w:val="16"/>
                <w:spacing w:val="-1"/>
              </w:rPr>
              <w:t>（思政类选择性必修课）</w:t>
            </w:r>
          </w:p>
        </w:tc>
        <w:tc>
          <w:tcPr>
            <w:tcW w:w="500" w:type="dxa"/>
            <w:vAlign w:val="top"/>
          </w:tcPr>
          <w:p>
            <w:pPr>
              <w:pStyle w:val="TableText"/>
              <w:ind w:left="205"/>
              <w:spacing w:before="199" w:line="182" w:lineRule="auto"/>
              <w:rPr>
                <w:sz w:val="16"/>
                <w:szCs w:val="16"/>
              </w:rPr>
            </w:pPr>
            <w:r>
              <w:rPr>
                <w:sz w:val="16"/>
                <w:szCs w:val="16"/>
              </w:rPr>
              <w:t>H</w:t>
            </w:r>
          </w:p>
        </w:tc>
        <w:tc>
          <w:tcPr>
            <w:tcW w:w="560" w:type="dxa"/>
            <w:vAlign w:val="top"/>
          </w:tcPr>
          <w:p>
            <w:pPr>
              <w:pStyle w:val="TableText"/>
              <w:ind w:left="234"/>
              <w:spacing w:before="199" w:line="182" w:lineRule="auto"/>
              <w:rPr>
                <w:sz w:val="16"/>
                <w:szCs w:val="16"/>
              </w:rPr>
            </w:pPr>
            <w:r>
              <w:rPr>
                <w:sz w:val="16"/>
                <w:szCs w:val="16"/>
              </w:rPr>
              <w:t>M</w:t>
            </w:r>
          </w:p>
        </w:tc>
        <w:tc>
          <w:tcPr>
            <w:tcW w:w="560" w:type="dxa"/>
            <w:vAlign w:val="top"/>
          </w:tcPr>
          <w:p>
            <w:pPr>
              <w:pStyle w:val="TableText"/>
              <w:ind w:left="233"/>
              <w:spacing w:before="199" w:line="182" w:lineRule="auto"/>
              <w:rPr>
                <w:sz w:val="16"/>
                <w:szCs w:val="16"/>
              </w:rPr>
            </w:pPr>
            <w:r>
              <w:rPr>
                <w:sz w:val="16"/>
                <w:szCs w:val="16"/>
              </w:rPr>
              <w:t>M</w:t>
            </w:r>
          </w:p>
        </w:tc>
        <w:tc>
          <w:tcPr>
            <w:tcW w:w="538" w:type="dxa"/>
            <w:vAlign w:val="top"/>
          </w:tcPr>
          <w:p>
            <w:pPr>
              <w:pStyle w:val="TableText"/>
              <w:ind w:left="227"/>
              <w:spacing w:before="199" w:line="182" w:lineRule="auto"/>
              <w:rPr>
                <w:sz w:val="16"/>
                <w:szCs w:val="16"/>
              </w:rPr>
            </w:pPr>
            <w:r>
              <w:rPr>
                <w:sz w:val="16"/>
                <w:szCs w:val="16"/>
              </w:rPr>
              <w:t>L</w:t>
            </w:r>
          </w:p>
        </w:tc>
        <w:tc>
          <w:tcPr>
            <w:tcW w:w="616" w:type="dxa"/>
            <w:vAlign w:val="top"/>
          </w:tcPr>
          <w:p>
            <w:pPr>
              <w:pStyle w:val="TableText"/>
              <w:ind w:left="265"/>
              <w:spacing w:before="199" w:line="182" w:lineRule="auto"/>
              <w:rPr>
                <w:sz w:val="16"/>
                <w:szCs w:val="16"/>
              </w:rPr>
            </w:pPr>
            <w:r>
              <w:rPr>
                <w:sz w:val="16"/>
                <w:szCs w:val="16"/>
              </w:rPr>
              <w:t>L</w:t>
            </w:r>
          </w:p>
        </w:tc>
        <w:tc>
          <w:tcPr>
            <w:tcW w:w="901" w:type="dxa"/>
            <w:vAlign w:val="top"/>
          </w:tcPr>
          <w:p>
            <w:pPr>
              <w:pStyle w:val="TableText"/>
              <w:ind w:left="296"/>
              <w:spacing w:before="172" w:line="221" w:lineRule="auto"/>
              <w:rPr>
                <w:sz w:val="16"/>
                <w:szCs w:val="16"/>
              </w:rPr>
            </w:pPr>
            <w:r>
              <w:rPr>
                <w:sz w:val="16"/>
                <w:szCs w:val="16"/>
                <w:spacing w:val="-5"/>
              </w:rPr>
              <w:t>马院</w:t>
            </w:r>
          </w:p>
        </w:tc>
        <w:tc>
          <w:tcPr>
            <w:tcW w:w="619" w:type="dxa"/>
            <w:vAlign w:val="top"/>
          </w:tcPr>
          <w:p>
            <w:pPr>
              <w:rPr>
                <w:rFonts w:ascii="Arial"/>
                <w:sz w:val="21"/>
              </w:rPr>
            </w:pPr>
            <w:r/>
          </w:p>
        </w:tc>
        <w:tc>
          <w:tcPr>
            <w:tcW w:w="619" w:type="dxa"/>
            <w:vAlign w:val="top"/>
          </w:tcPr>
          <w:p>
            <w:pPr>
              <w:rPr>
                <w:rFonts w:ascii="Arial"/>
                <w:sz w:val="21"/>
              </w:rPr>
            </w:pPr>
            <w:r/>
          </w:p>
        </w:tc>
        <w:tc>
          <w:tcPr>
            <w:tcW w:w="602" w:type="dxa"/>
            <w:vAlign w:val="top"/>
          </w:tcPr>
          <w:p>
            <w:pPr>
              <w:rPr>
                <w:rFonts w:ascii="Arial"/>
                <w:sz w:val="21"/>
              </w:rPr>
            </w:pPr>
            <w:r/>
          </w:p>
        </w:tc>
        <w:tc>
          <w:tcPr>
            <w:tcW w:w="656" w:type="dxa"/>
            <w:vAlign w:val="top"/>
          </w:tcPr>
          <w:p>
            <w:pPr>
              <w:rPr>
                <w:rFonts w:ascii="Arial"/>
                <w:sz w:val="21"/>
              </w:rPr>
            </w:pPr>
            <w:r/>
          </w:p>
        </w:tc>
        <w:tc>
          <w:tcPr>
            <w:tcW w:w="625" w:type="dxa"/>
            <w:vAlign w:val="top"/>
          </w:tcPr>
          <w:p>
            <w:pPr>
              <w:rPr>
                <w:rFonts w:ascii="Arial"/>
                <w:sz w:val="21"/>
              </w:rPr>
            </w:pPr>
            <w:r/>
          </w:p>
        </w:tc>
        <w:tc>
          <w:tcPr>
            <w:tcW w:w="602" w:type="dxa"/>
            <w:vAlign w:val="top"/>
          </w:tcPr>
          <w:p>
            <w:pPr>
              <w:rPr>
                <w:rFonts w:ascii="Arial"/>
                <w:sz w:val="21"/>
              </w:rPr>
            </w:pPr>
            <w:r/>
          </w:p>
        </w:tc>
        <w:tc>
          <w:tcPr>
            <w:tcW w:w="676" w:type="dxa"/>
            <w:vAlign w:val="top"/>
          </w:tcPr>
          <w:p>
            <w:pPr>
              <w:rPr>
                <w:rFonts w:ascii="Arial"/>
                <w:sz w:val="21"/>
              </w:rPr>
            </w:pPr>
            <w:r/>
          </w:p>
        </w:tc>
        <w:tc>
          <w:tcPr>
            <w:tcW w:w="798" w:type="dxa"/>
            <w:vAlign w:val="top"/>
          </w:tcPr>
          <w:p>
            <w:pPr>
              <w:rPr>
                <w:rFonts w:ascii="Arial"/>
                <w:sz w:val="21"/>
              </w:rPr>
            </w:pPr>
            <w:r/>
          </w:p>
        </w:tc>
        <w:tc>
          <w:tcPr>
            <w:tcW w:w="518" w:type="dxa"/>
            <w:vAlign w:val="top"/>
          </w:tcPr>
          <w:p>
            <w:pPr>
              <w:rPr>
                <w:rFonts w:ascii="Arial"/>
                <w:sz w:val="21"/>
              </w:rPr>
            </w:pPr>
            <w:r/>
          </w:p>
        </w:tc>
        <w:tc>
          <w:tcPr>
            <w:tcW w:w="571" w:type="dxa"/>
            <w:vAlign w:val="top"/>
          </w:tcPr>
          <w:p>
            <w:pPr>
              <w:rPr>
                <w:rFonts w:ascii="Arial"/>
                <w:sz w:val="21"/>
              </w:rPr>
            </w:pPr>
            <w:r/>
          </w:p>
        </w:tc>
        <w:tc>
          <w:tcPr>
            <w:tcW w:w="619" w:type="dxa"/>
            <w:vAlign w:val="top"/>
          </w:tcPr>
          <w:p>
            <w:pPr>
              <w:rPr>
                <w:rFonts w:ascii="Arial"/>
                <w:sz w:val="21"/>
              </w:rPr>
            </w:pPr>
            <w:r/>
          </w:p>
        </w:tc>
        <w:tc>
          <w:tcPr>
            <w:tcW w:w="666" w:type="dxa"/>
            <w:vAlign w:val="top"/>
            <w:tcBorders>
              <w:right w:val="single" w:color="000000" w:sz="6" w:space="0"/>
            </w:tcBorders>
          </w:tcPr>
          <w:p>
            <w:pPr>
              <w:rPr>
                <w:rFonts w:ascii="Arial"/>
                <w:sz w:val="21"/>
              </w:rPr>
            </w:pPr>
            <w:r/>
          </w:p>
        </w:tc>
      </w:tr>
      <w:tr>
        <w:trPr>
          <w:trHeight w:val="245" w:hRule="atLeast"/>
        </w:trPr>
        <w:tc>
          <w:tcPr>
            <w:tcW w:w="2978" w:type="dxa"/>
            <w:vAlign w:val="top"/>
            <w:tcBorders>
              <w:left w:val="single" w:color="000000" w:sz="6" w:space="0"/>
            </w:tcBorders>
          </w:tcPr>
          <w:p>
            <w:pPr>
              <w:pStyle w:val="TableText"/>
              <w:ind w:left="1003"/>
              <w:spacing w:before="53" w:line="210" w:lineRule="auto"/>
              <w:rPr>
                <w:sz w:val="16"/>
                <w:szCs w:val="16"/>
              </w:rPr>
            </w:pPr>
            <w:r>
              <w:rPr>
                <w:sz w:val="16"/>
                <w:szCs w:val="16"/>
                <w:b/>
                <w:bCs/>
                <w:spacing w:val="-3"/>
              </w:rPr>
              <w:t>专业基础课程</w:t>
            </w:r>
          </w:p>
        </w:tc>
        <w:tc>
          <w:tcPr>
            <w:tcW w:w="50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1006"/>
              <w:spacing w:before="53" w:line="210" w:lineRule="auto"/>
              <w:rPr>
                <w:sz w:val="16"/>
                <w:szCs w:val="16"/>
              </w:rPr>
            </w:pPr>
            <w:r>
              <w:rPr>
                <w:sz w:val="16"/>
                <w:szCs w:val="16"/>
                <w:spacing w:val="-1"/>
              </w:rPr>
              <w:t>职业素养课程</w:t>
            </w:r>
          </w:p>
        </w:tc>
        <w:tc>
          <w:tcPr>
            <w:tcW w:w="500" w:type="dxa"/>
            <w:vAlign w:val="top"/>
          </w:tcPr>
          <w:p>
            <w:pPr>
              <w:pStyle w:val="TableText"/>
              <w:ind w:left="204"/>
              <w:spacing w:before="79" w:line="179" w:lineRule="auto"/>
              <w:rPr>
                <w:sz w:val="16"/>
                <w:szCs w:val="16"/>
              </w:rPr>
            </w:pPr>
            <w:r>
              <w:rPr>
                <w:sz w:val="16"/>
                <w:szCs w:val="16"/>
              </w:rPr>
              <w:t>M</w:t>
            </w:r>
          </w:p>
        </w:tc>
        <w:tc>
          <w:tcPr>
            <w:tcW w:w="560" w:type="dxa"/>
            <w:vAlign w:val="top"/>
          </w:tcPr>
          <w:p>
            <w:pPr>
              <w:pStyle w:val="TableText"/>
              <w:ind w:left="238"/>
              <w:spacing w:before="79" w:line="179" w:lineRule="auto"/>
              <w:rPr>
                <w:sz w:val="16"/>
                <w:szCs w:val="16"/>
              </w:rPr>
            </w:pPr>
            <w:r>
              <w:rPr>
                <w:sz w:val="16"/>
                <w:szCs w:val="16"/>
              </w:rPr>
              <w:t>L</w:t>
            </w:r>
          </w:p>
        </w:tc>
        <w:tc>
          <w:tcPr>
            <w:tcW w:w="560" w:type="dxa"/>
            <w:vAlign w:val="top"/>
          </w:tcPr>
          <w:p>
            <w:pPr>
              <w:pStyle w:val="TableText"/>
              <w:ind w:left="235"/>
              <w:spacing w:before="79" w:line="179" w:lineRule="auto"/>
              <w:rPr>
                <w:sz w:val="16"/>
                <w:szCs w:val="16"/>
              </w:rPr>
            </w:pPr>
            <w:r>
              <w:rPr>
                <w:sz w:val="16"/>
                <w:szCs w:val="16"/>
              </w:rPr>
              <w:t>H</w:t>
            </w:r>
          </w:p>
        </w:tc>
        <w:tc>
          <w:tcPr>
            <w:tcW w:w="538" w:type="dxa"/>
            <w:vAlign w:val="top"/>
          </w:tcPr>
          <w:p>
            <w:pPr>
              <w:pStyle w:val="TableText"/>
              <w:ind w:left="227"/>
              <w:spacing w:before="79" w:line="179" w:lineRule="auto"/>
              <w:rPr>
                <w:sz w:val="16"/>
                <w:szCs w:val="16"/>
              </w:rPr>
            </w:pPr>
            <w:r>
              <w:rPr>
                <w:sz w:val="16"/>
                <w:szCs w:val="16"/>
              </w:rPr>
              <w:t>L</w:t>
            </w:r>
          </w:p>
        </w:tc>
        <w:tc>
          <w:tcPr>
            <w:tcW w:w="616" w:type="dxa"/>
            <w:vAlign w:val="top"/>
          </w:tcPr>
          <w:p>
            <w:pPr>
              <w:pStyle w:val="TableText"/>
              <w:ind w:left="261"/>
              <w:spacing w:before="79" w:line="179" w:lineRule="auto"/>
              <w:rPr>
                <w:sz w:val="16"/>
                <w:szCs w:val="16"/>
              </w:rPr>
            </w:pPr>
            <w:r>
              <w:rPr>
                <w:sz w:val="16"/>
                <w:szCs w:val="16"/>
              </w:rPr>
              <w:t>M</w:t>
            </w:r>
          </w:p>
        </w:tc>
        <w:tc>
          <w:tcPr>
            <w:tcW w:w="901" w:type="dxa"/>
            <w:vAlign w:val="top"/>
          </w:tcPr>
          <w:p>
            <w:pPr>
              <w:pStyle w:val="TableText"/>
              <w:ind w:left="212"/>
              <w:spacing w:before="53" w:line="210" w:lineRule="auto"/>
              <w:rPr>
                <w:sz w:val="16"/>
                <w:szCs w:val="16"/>
              </w:rPr>
            </w:pPr>
            <w:r>
              <w:rPr>
                <w:sz w:val="16"/>
                <w:szCs w:val="16"/>
                <w:spacing w:val="-3"/>
              </w:rPr>
              <w:t>商学院</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1005"/>
              <w:spacing w:before="52" w:line="211" w:lineRule="auto"/>
              <w:rPr>
                <w:sz w:val="16"/>
                <w:szCs w:val="16"/>
              </w:rPr>
            </w:pPr>
            <w:r>
              <w:rPr>
                <w:sz w:val="16"/>
                <w:szCs w:val="16"/>
                <w:spacing w:val="-1"/>
              </w:rPr>
              <w:t>创业管理实务</w:t>
            </w:r>
          </w:p>
        </w:tc>
        <w:tc>
          <w:tcPr>
            <w:tcW w:w="500" w:type="dxa"/>
            <w:vAlign w:val="top"/>
          </w:tcPr>
          <w:p>
            <w:pPr>
              <w:pStyle w:val="TableText"/>
              <w:ind w:left="204"/>
              <w:spacing w:before="79" w:line="180" w:lineRule="auto"/>
              <w:rPr>
                <w:sz w:val="16"/>
                <w:szCs w:val="16"/>
              </w:rPr>
            </w:pPr>
            <w:r>
              <w:rPr>
                <w:sz w:val="16"/>
                <w:szCs w:val="16"/>
              </w:rPr>
              <w:t>M</w:t>
            </w:r>
          </w:p>
        </w:tc>
        <w:tc>
          <w:tcPr>
            <w:tcW w:w="560" w:type="dxa"/>
            <w:vAlign w:val="top"/>
          </w:tcPr>
          <w:p>
            <w:pPr>
              <w:spacing w:line="235" w:lineRule="exact"/>
              <w:rPr>
                <w:rFonts w:ascii="Arial"/>
                <w:sz w:val="20"/>
              </w:rPr>
            </w:pPr>
            <w:r/>
          </w:p>
        </w:tc>
        <w:tc>
          <w:tcPr>
            <w:tcW w:w="560" w:type="dxa"/>
            <w:vAlign w:val="top"/>
          </w:tcPr>
          <w:p>
            <w:pPr>
              <w:pStyle w:val="TableText"/>
              <w:ind w:left="235"/>
              <w:spacing w:before="79" w:line="180" w:lineRule="auto"/>
              <w:rPr>
                <w:sz w:val="16"/>
                <w:szCs w:val="16"/>
              </w:rPr>
            </w:pPr>
            <w:r>
              <w:rPr>
                <w:sz w:val="16"/>
                <w:szCs w:val="16"/>
              </w:rPr>
              <w:t>H</w:t>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pStyle w:val="TableText"/>
              <w:ind w:left="212"/>
              <w:spacing w:before="52" w:line="211" w:lineRule="auto"/>
              <w:rPr>
                <w:sz w:val="16"/>
                <w:szCs w:val="16"/>
              </w:rPr>
            </w:pPr>
            <w:r>
              <w:rPr>
                <w:sz w:val="16"/>
                <w:szCs w:val="16"/>
                <w:spacing w:val="-3"/>
              </w:rPr>
              <w:t>商学院</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pStyle w:val="TableText"/>
              <w:ind w:left="260"/>
              <w:spacing w:before="79" w:line="180" w:lineRule="auto"/>
              <w:rPr>
                <w:sz w:val="16"/>
                <w:szCs w:val="16"/>
              </w:rPr>
            </w:pPr>
            <w:r>
              <w:rPr>
                <w:sz w:val="16"/>
                <w:szCs w:val="16"/>
              </w:rPr>
              <w:t>H</w:t>
            </w:r>
          </w:p>
        </w:tc>
        <w:tc>
          <w:tcPr>
            <w:tcW w:w="656" w:type="dxa"/>
            <w:vAlign w:val="top"/>
          </w:tcPr>
          <w:p>
            <w:pPr>
              <w:spacing w:line="235" w:lineRule="exact"/>
              <w:rPr>
                <w:rFonts w:ascii="Arial"/>
                <w:sz w:val="20"/>
              </w:rPr>
            </w:pPr>
            <w:r/>
          </w:p>
        </w:tc>
        <w:tc>
          <w:tcPr>
            <w:tcW w:w="625" w:type="dxa"/>
            <w:vAlign w:val="top"/>
          </w:tcPr>
          <w:p>
            <w:pPr>
              <w:pStyle w:val="TableText"/>
              <w:ind w:left="273"/>
              <w:spacing w:before="79" w:line="180" w:lineRule="auto"/>
              <w:rPr>
                <w:sz w:val="16"/>
                <w:szCs w:val="16"/>
              </w:rPr>
            </w:pPr>
            <w:r>
              <w:rPr>
                <w:sz w:val="16"/>
                <w:szCs w:val="16"/>
              </w:rPr>
              <w:t>M</w:t>
            </w:r>
          </w:p>
        </w:tc>
        <w:tc>
          <w:tcPr>
            <w:tcW w:w="602" w:type="dxa"/>
            <w:vAlign w:val="top"/>
          </w:tcPr>
          <w:p>
            <w:pPr>
              <w:pStyle w:val="TableText"/>
              <w:ind w:left="262"/>
              <w:spacing w:before="79" w:line="180" w:lineRule="auto"/>
              <w:rPr>
                <w:sz w:val="16"/>
                <w:szCs w:val="16"/>
              </w:rPr>
            </w:pPr>
            <w:r>
              <w:rPr>
                <w:sz w:val="16"/>
                <w:szCs w:val="16"/>
              </w:rPr>
              <w:t>M</w:t>
            </w:r>
          </w:p>
        </w:tc>
        <w:tc>
          <w:tcPr>
            <w:tcW w:w="676" w:type="dxa"/>
            <w:vAlign w:val="top"/>
          </w:tcPr>
          <w:p>
            <w:pPr>
              <w:pStyle w:val="TableText"/>
              <w:ind w:left="300"/>
              <w:spacing w:before="79" w:line="180" w:lineRule="auto"/>
              <w:rPr>
                <w:sz w:val="16"/>
                <w:szCs w:val="16"/>
              </w:rPr>
            </w:pPr>
            <w:r>
              <w:rPr>
                <w:sz w:val="16"/>
                <w:szCs w:val="16"/>
              </w:rPr>
              <w:t>H</w:t>
            </w:r>
          </w:p>
        </w:tc>
        <w:tc>
          <w:tcPr>
            <w:tcW w:w="798" w:type="dxa"/>
            <w:vAlign w:val="top"/>
          </w:tcPr>
          <w:p>
            <w:pPr>
              <w:pStyle w:val="TableText"/>
              <w:ind w:left="363"/>
              <w:spacing w:before="79" w:line="180" w:lineRule="auto"/>
              <w:rPr>
                <w:sz w:val="16"/>
                <w:szCs w:val="16"/>
              </w:rPr>
            </w:pPr>
            <w:r>
              <w:rPr>
                <w:sz w:val="16"/>
                <w:szCs w:val="16"/>
              </w:rPr>
              <w:t>H</w:t>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717"/>
              <w:spacing w:before="54" w:line="208" w:lineRule="auto"/>
              <w:rPr>
                <w:sz w:val="16"/>
                <w:szCs w:val="16"/>
              </w:rPr>
            </w:pPr>
            <w:r>
              <w:rPr>
                <w:sz w:val="16"/>
                <w:szCs w:val="16"/>
                <w:spacing w:val="-3"/>
              </w:rPr>
              <w:t>1+X</w:t>
            </w:r>
            <w:r>
              <w:rPr>
                <w:sz w:val="16"/>
                <w:szCs w:val="16"/>
                <w:spacing w:val="-24"/>
              </w:rPr>
              <w:t xml:space="preserve"> </w:t>
            </w:r>
            <w:r>
              <w:rPr>
                <w:sz w:val="16"/>
                <w:szCs w:val="16"/>
                <w:spacing w:val="-3"/>
              </w:rPr>
              <w:t>职业技能证书培训</w:t>
            </w:r>
          </w:p>
        </w:tc>
        <w:tc>
          <w:tcPr>
            <w:tcW w:w="500" w:type="dxa"/>
            <w:vAlign w:val="top"/>
          </w:tcPr>
          <w:p>
            <w:pPr>
              <w:pStyle w:val="TableText"/>
              <w:ind w:left="205"/>
              <w:spacing w:before="80" w:line="178" w:lineRule="auto"/>
              <w:rPr>
                <w:sz w:val="16"/>
                <w:szCs w:val="16"/>
              </w:rPr>
            </w:pPr>
            <w:r>
              <w:rPr>
                <w:sz w:val="16"/>
                <w:szCs w:val="16"/>
              </w:rPr>
              <w:t>H</w:t>
            </w:r>
          </w:p>
        </w:tc>
        <w:tc>
          <w:tcPr>
            <w:tcW w:w="560" w:type="dxa"/>
            <w:vAlign w:val="top"/>
          </w:tcPr>
          <w:p>
            <w:pPr>
              <w:spacing w:line="235" w:lineRule="exact"/>
              <w:rPr>
                <w:rFonts w:ascii="Arial"/>
                <w:sz w:val="20"/>
              </w:rPr>
            </w:pPr>
            <w:r/>
          </w:p>
        </w:tc>
        <w:tc>
          <w:tcPr>
            <w:tcW w:w="560" w:type="dxa"/>
            <w:vAlign w:val="top"/>
          </w:tcPr>
          <w:p>
            <w:pPr>
              <w:pStyle w:val="TableText"/>
              <w:ind w:left="235"/>
              <w:spacing w:before="80" w:line="178" w:lineRule="auto"/>
              <w:rPr>
                <w:sz w:val="16"/>
                <w:szCs w:val="16"/>
              </w:rPr>
            </w:pPr>
            <w:r>
              <w:rPr>
                <w:sz w:val="16"/>
                <w:szCs w:val="16"/>
              </w:rPr>
              <w:t>H</w:t>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pStyle w:val="TableText"/>
              <w:ind w:left="212"/>
              <w:spacing w:before="54" w:line="208" w:lineRule="auto"/>
              <w:rPr>
                <w:sz w:val="16"/>
                <w:szCs w:val="16"/>
              </w:rPr>
            </w:pPr>
            <w:r>
              <w:rPr>
                <w:sz w:val="16"/>
                <w:szCs w:val="16"/>
                <w:spacing w:val="-3"/>
              </w:rPr>
              <w:t>商学院</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703"/>
              <w:spacing w:before="53" w:line="209" w:lineRule="auto"/>
              <w:rPr>
                <w:sz w:val="16"/>
                <w:szCs w:val="16"/>
              </w:rPr>
            </w:pPr>
            <w:r>
              <w:rPr>
                <w:sz w:val="16"/>
                <w:szCs w:val="16"/>
                <w:spacing w:val="-1"/>
              </w:rPr>
              <w:t>EXCEL</w:t>
            </w:r>
            <w:r>
              <w:rPr>
                <w:sz w:val="16"/>
                <w:szCs w:val="16"/>
                <w:spacing w:val="-34"/>
              </w:rPr>
              <w:t xml:space="preserve"> </w:t>
            </w:r>
            <w:r>
              <w:rPr>
                <w:sz w:val="16"/>
                <w:szCs w:val="16"/>
                <w:spacing w:val="-1"/>
              </w:rPr>
              <w:t>在财务中的应用</w:t>
            </w:r>
          </w:p>
        </w:tc>
        <w:tc>
          <w:tcPr>
            <w:tcW w:w="500" w:type="dxa"/>
            <w:vAlign w:val="top"/>
          </w:tcPr>
          <w:p>
            <w:pPr>
              <w:pStyle w:val="TableText"/>
              <w:ind w:left="204"/>
              <w:spacing w:before="80" w:line="178" w:lineRule="auto"/>
              <w:rPr>
                <w:sz w:val="16"/>
                <w:szCs w:val="16"/>
              </w:rPr>
            </w:pPr>
            <w:r>
              <w:rPr>
                <w:sz w:val="16"/>
                <w:szCs w:val="16"/>
              </w:rPr>
              <w:t>M</w:t>
            </w:r>
          </w:p>
        </w:tc>
        <w:tc>
          <w:tcPr>
            <w:tcW w:w="56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pStyle w:val="TableText"/>
              <w:ind w:left="212"/>
              <w:spacing w:before="53" w:line="209" w:lineRule="auto"/>
              <w:rPr>
                <w:sz w:val="16"/>
                <w:szCs w:val="16"/>
              </w:rPr>
            </w:pPr>
            <w:r>
              <w:rPr>
                <w:sz w:val="16"/>
                <w:szCs w:val="16"/>
                <w:spacing w:val="-3"/>
              </w:rPr>
              <w:t>商学院</w:t>
            </w:r>
          </w:p>
        </w:tc>
        <w:tc>
          <w:tcPr>
            <w:tcW w:w="619" w:type="dxa"/>
            <w:vAlign w:val="top"/>
          </w:tcPr>
          <w:p>
            <w:pPr>
              <w:pStyle w:val="TableText"/>
              <w:ind w:left="267"/>
              <w:spacing w:before="80" w:line="178" w:lineRule="auto"/>
              <w:rPr>
                <w:sz w:val="16"/>
                <w:szCs w:val="16"/>
              </w:rPr>
            </w:pPr>
            <w:r>
              <w:rPr>
                <w:sz w:val="16"/>
                <w:szCs w:val="16"/>
              </w:rPr>
              <w:t>H</w:t>
            </w:r>
          </w:p>
        </w:tc>
        <w:tc>
          <w:tcPr>
            <w:tcW w:w="619" w:type="dxa"/>
            <w:vAlign w:val="top"/>
          </w:tcPr>
          <w:p>
            <w:pPr>
              <w:pStyle w:val="TableText"/>
              <w:ind w:left="267"/>
              <w:spacing w:before="80" w:line="178" w:lineRule="auto"/>
              <w:rPr>
                <w:sz w:val="16"/>
                <w:szCs w:val="16"/>
              </w:rPr>
            </w:pPr>
            <w:r>
              <w:rPr>
                <w:sz w:val="16"/>
                <w:szCs w:val="16"/>
              </w:rPr>
              <w:t>H</w:t>
            </w:r>
          </w:p>
        </w:tc>
        <w:tc>
          <w:tcPr>
            <w:tcW w:w="602" w:type="dxa"/>
            <w:vAlign w:val="top"/>
          </w:tcPr>
          <w:p>
            <w:pPr>
              <w:spacing w:line="235" w:lineRule="exact"/>
              <w:rPr>
                <w:rFonts w:ascii="Arial"/>
                <w:sz w:val="20"/>
              </w:rPr>
            </w:pPr>
            <w:r/>
          </w:p>
        </w:tc>
        <w:tc>
          <w:tcPr>
            <w:tcW w:w="656" w:type="dxa"/>
            <w:vAlign w:val="top"/>
          </w:tcPr>
          <w:p>
            <w:pPr>
              <w:pStyle w:val="TableText"/>
              <w:ind w:left="287"/>
              <w:spacing w:before="80" w:line="178" w:lineRule="auto"/>
              <w:rPr>
                <w:sz w:val="16"/>
                <w:szCs w:val="16"/>
              </w:rPr>
            </w:pPr>
            <w:r>
              <w:rPr>
                <w:sz w:val="16"/>
                <w:szCs w:val="16"/>
              </w:rPr>
              <w:t>H</w:t>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pStyle w:val="TableText"/>
              <w:ind w:left="248"/>
              <w:spacing w:before="80" w:line="178" w:lineRule="auto"/>
              <w:rPr>
                <w:sz w:val="16"/>
                <w:szCs w:val="16"/>
              </w:rPr>
            </w:pPr>
            <w:r>
              <w:rPr>
                <w:sz w:val="16"/>
                <w:szCs w:val="16"/>
              </w:rPr>
              <w:t>M</w:t>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pStyle w:val="TableText"/>
              <w:ind w:left="298"/>
              <w:spacing w:before="80" w:line="178" w:lineRule="auto"/>
              <w:rPr>
                <w:sz w:val="16"/>
                <w:szCs w:val="16"/>
              </w:rPr>
            </w:pPr>
            <w:r>
              <w:rPr>
                <w:sz w:val="16"/>
                <w:szCs w:val="16"/>
              </w:rPr>
              <w:t>L</w:t>
            </w:r>
          </w:p>
        </w:tc>
      </w:tr>
      <w:tr>
        <w:trPr>
          <w:trHeight w:val="245" w:hRule="atLeast"/>
        </w:trPr>
        <w:tc>
          <w:tcPr>
            <w:tcW w:w="2978" w:type="dxa"/>
            <w:vAlign w:val="top"/>
            <w:tcBorders>
              <w:left w:val="single" w:color="000000" w:sz="6" w:space="0"/>
            </w:tcBorders>
          </w:tcPr>
          <w:p>
            <w:pPr>
              <w:pStyle w:val="TableText"/>
              <w:ind w:left="1006"/>
              <w:spacing w:before="53" w:line="209" w:lineRule="auto"/>
              <w:rPr>
                <w:sz w:val="16"/>
                <w:szCs w:val="16"/>
              </w:rPr>
            </w:pPr>
            <w:r>
              <w:rPr>
                <w:sz w:val="16"/>
                <w:szCs w:val="16"/>
                <w:spacing w:val="-1"/>
              </w:rPr>
              <w:t>沙盘模拟经营</w:t>
            </w:r>
          </w:p>
        </w:tc>
        <w:tc>
          <w:tcPr>
            <w:tcW w:w="500" w:type="dxa"/>
            <w:vAlign w:val="top"/>
          </w:tcPr>
          <w:p>
            <w:pPr>
              <w:pStyle w:val="TableText"/>
              <w:ind w:left="204"/>
              <w:spacing w:before="79" w:line="179" w:lineRule="auto"/>
              <w:rPr>
                <w:sz w:val="16"/>
                <w:szCs w:val="16"/>
              </w:rPr>
            </w:pPr>
            <w:r>
              <w:rPr>
                <w:sz w:val="16"/>
                <w:szCs w:val="16"/>
              </w:rPr>
              <w:t>M</w:t>
            </w:r>
          </w:p>
        </w:tc>
        <w:tc>
          <w:tcPr>
            <w:tcW w:w="56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pStyle w:val="TableText"/>
              <w:ind w:left="212"/>
              <w:spacing w:before="53" w:line="209" w:lineRule="auto"/>
              <w:rPr>
                <w:sz w:val="16"/>
                <w:szCs w:val="16"/>
              </w:rPr>
            </w:pPr>
            <w:r>
              <w:rPr>
                <w:sz w:val="16"/>
                <w:szCs w:val="16"/>
                <w:spacing w:val="-3"/>
              </w:rPr>
              <w:t>商学院</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pStyle w:val="TableText"/>
              <w:ind w:left="260"/>
              <w:spacing w:before="79" w:line="179" w:lineRule="auto"/>
              <w:rPr>
                <w:sz w:val="16"/>
                <w:szCs w:val="16"/>
              </w:rPr>
            </w:pPr>
            <w:r>
              <w:rPr>
                <w:sz w:val="16"/>
                <w:szCs w:val="16"/>
              </w:rPr>
              <w:t>H</w:t>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700"/>
              <w:spacing w:before="53" w:line="210" w:lineRule="auto"/>
              <w:rPr>
                <w:sz w:val="16"/>
                <w:szCs w:val="16"/>
              </w:rPr>
            </w:pPr>
            <w:r>
              <w:rPr>
                <w:sz w:val="16"/>
                <w:szCs w:val="16"/>
                <w:spacing w:val="-1"/>
              </w:rPr>
              <w:t>ARE</w:t>
            </w:r>
            <w:r>
              <w:rPr>
                <w:sz w:val="16"/>
                <w:szCs w:val="16"/>
                <w:spacing w:val="-29"/>
              </w:rPr>
              <w:t xml:space="preserve"> </w:t>
            </w:r>
            <w:r>
              <w:rPr>
                <w:sz w:val="16"/>
                <w:szCs w:val="16"/>
                <w:spacing w:val="-1"/>
              </w:rPr>
              <w:t>综合经营管理实训</w:t>
            </w:r>
          </w:p>
        </w:tc>
        <w:tc>
          <w:tcPr>
            <w:tcW w:w="500" w:type="dxa"/>
            <w:vAlign w:val="top"/>
          </w:tcPr>
          <w:p>
            <w:pPr>
              <w:pStyle w:val="TableText"/>
              <w:ind w:left="204"/>
              <w:spacing w:before="79" w:line="179" w:lineRule="auto"/>
              <w:rPr>
                <w:sz w:val="16"/>
                <w:szCs w:val="16"/>
              </w:rPr>
            </w:pPr>
            <w:r>
              <w:rPr>
                <w:sz w:val="16"/>
                <w:szCs w:val="16"/>
              </w:rPr>
              <w:t>M</w:t>
            </w:r>
          </w:p>
        </w:tc>
        <w:tc>
          <w:tcPr>
            <w:tcW w:w="560" w:type="dxa"/>
            <w:vAlign w:val="top"/>
          </w:tcPr>
          <w:p>
            <w:pPr>
              <w:spacing w:line="235" w:lineRule="exact"/>
              <w:rPr>
                <w:rFonts w:ascii="Arial"/>
                <w:sz w:val="20"/>
              </w:rPr>
            </w:pPr>
            <w:r/>
          </w:p>
        </w:tc>
        <w:tc>
          <w:tcPr>
            <w:tcW w:w="560" w:type="dxa"/>
            <w:vAlign w:val="top"/>
          </w:tcPr>
          <w:p>
            <w:pPr>
              <w:pStyle w:val="TableText"/>
              <w:ind w:left="233"/>
              <w:spacing w:before="79" w:line="179" w:lineRule="auto"/>
              <w:rPr>
                <w:sz w:val="16"/>
                <w:szCs w:val="16"/>
              </w:rPr>
            </w:pPr>
            <w:r>
              <w:rPr>
                <w:sz w:val="16"/>
                <w:szCs w:val="16"/>
              </w:rPr>
              <w:t>M</w:t>
            </w:r>
          </w:p>
        </w:tc>
        <w:tc>
          <w:tcPr>
            <w:tcW w:w="538" w:type="dxa"/>
            <w:vAlign w:val="top"/>
          </w:tcPr>
          <w:p>
            <w:pPr>
              <w:pStyle w:val="TableText"/>
              <w:ind w:left="223"/>
              <w:spacing w:before="79" w:line="179" w:lineRule="auto"/>
              <w:rPr>
                <w:sz w:val="16"/>
                <w:szCs w:val="16"/>
              </w:rPr>
            </w:pPr>
            <w:r>
              <w:rPr>
                <w:sz w:val="16"/>
                <w:szCs w:val="16"/>
              </w:rPr>
              <w:t>M</w:t>
            </w:r>
          </w:p>
        </w:tc>
        <w:tc>
          <w:tcPr>
            <w:tcW w:w="616" w:type="dxa"/>
            <w:vAlign w:val="top"/>
          </w:tcPr>
          <w:p>
            <w:pPr>
              <w:spacing w:line="235" w:lineRule="exact"/>
              <w:rPr>
                <w:rFonts w:ascii="Arial"/>
                <w:sz w:val="20"/>
              </w:rPr>
            </w:pPr>
            <w:r/>
          </w:p>
        </w:tc>
        <w:tc>
          <w:tcPr>
            <w:tcW w:w="901" w:type="dxa"/>
            <w:vAlign w:val="top"/>
          </w:tcPr>
          <w:p>
            <w:pPr>
              <w:pStyle w:val="TableText"/>
              <w:ind w:left="212"/>
              <w:spacing w:before="53" w:line="210" w:lineRule="auto"/>
              <w:rPr>
                <w:sz w:val="16"/>
                <w:szCs w:val="16"/>
              </w:rPr>
            </w:pPr>
            <w:r>
              <w:rPr>
                <w:sz w:val="16"/>
                <w:szCs w:val="16"/>
                <w:spacing w:val="-3"/>
              </w:rPr>
              <w:t>商学院</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pStyle w:val="TableText"/>
              <w:ind w:left="299"/>
              <w:spacing w:before="79" w:line="179" w:lineRule="auto"/>
              <w:rPr>
                <w:sz w:val="16"/>
                <w:szCs w:val="16"/>
              </w:rPr>
            </w:pPr>
            <w:r>
              <w:rPr>
                <w:sz w:val="16"/>
                <w:szCs w:val="16"/>
              </w:rPr>
              <w:t>M</w:t>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1166"/>
              <w:spacing w:before="53" w:line="210" w:lineRule="auto"/>
              <w:rPr>
                <w:sz w:val="16"/>
                <w:szCs w:val="16"/>
              </w:rPr>
            </w:pPr>
            <w:r>
              <w:rPr>
                <w:sz w:val="16"/>
                <w:szCs w:val="16"/>
                <w:spacing w:val="-2"/>
              </w:rPr>
              <w:t>基础会计</w:t>
            </w:r>
          </w:p>
        </w:tc>
        <w:tc>
          <w:tcPr>
            <w:tcW w:w="500" w:type="dxa"/>
            <w:vAlign w:val="top"/>
          </w:tcPr>
          <w:p>
            <w:pPr>
              <w:pStyle w:val="TableText"/>
              <w:ind w:left="204"/>
              <w:spacing w:before="79" w:line="179" w:lineRule="auto"/>
              <w:rPr>
                <w:sz w:val="16"/>
                <w:szCs w:val="16"/>
              </w:rPr>
            </w:pPr>
            <w:r>
              <w:rPr>
                <w:sz w:val="16"/>
                <w:szCs w:val="16"/>
              </w:rPr>
              <w:t>M</w:t>
            </w:r>
          </w:p>
        </w:tc>
        <w:tc>
          <w:tcPr>
            <w:tcW w:w="560" w:type="dxa"/>
            <w:vAlign w:val="top"/>
          </w:tcPr>
          <w:p>
            <w:pPr>
              <w:spacing w:line="235" w:lineRule="exact"/>
              <w:rPr>
                <w:rFonts w:ascii="Arial"/>
                <w:sz w:val="20"/>
              </w:rPr>
            </w:pPr>
            <w:r/>
          </w:p>
        </w:tc>
        <w:tc>
          <w:tcPr>
            <w:tcW w:w="560" w:type="dxa"/>
            <w:vAlign w:val="top"/>
          </w:tcPr>
          <w:p>
            <w:pPr>
              <w:pStyle w:val="TableText"/>
              <w:ind w:left="235"/>
              <w:spacing w:before="79" w:line="179" w:lineRule="auto"/>
              <w:rPr>
                <w:sz w:val="16"/>
                <w:szCs w:val="16"/>
              </w:rPr>
            </w:pPr>
            <w:r>
              <w:rPr>
                <w:sz w:val="16"/>
                <w:szCs w:val="16"/>
              </w:rPr>
              <w:t>H</w:t>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pStyle w:val="TableText"/>
              <w:ind w:left="212"/>
              <w:spacing w:before="53" w:line="210" w:lineRule="auto"/>
              <w:rPr>
                <w:sz w:val="16"/>
                <w:szCs w:val="16"/>
              </w:rPr>
            </w:pPr>
            <w:r>
              <w:rPr>
                <w:sz w:val="16"/>
                <w:szCs w:val="16"/>
                <w:spacing w:val="-3"/>
              </w:rPr>
              <w:t>商学院</w:t>
            </w:r>
          </w:p>
        </w:tc>
        <w:tc>
          <w:tcPr>
            <w:tcW w:w="619" w:type="dxa"/>
            <w:vAlign w:val="top"/>
          </w:tcPr>
          <w:p>
            <w:pPr>
              <w:spacing w:line="235" w:lineRule="exact"/>
              <w:rPr>
                <w:rFonts w:ascii="Arial"/>
                <w:sz w:val="20"/>
              </w:rPr>
            </w:pPr>
            <w:r/>
          </w:p>
        </w:tc>
        <w:tc>
          <w:tcPr>
            <w:tcW w:w="619" w:type="dxa"/>
            <w:vAlign w:val="top"/>
          </w:tcPr>
          <w:p>
            <w:pPr>
              <w:pStyle w:val="TableText"/>
              <w:ind w:left="267"/>
              <w:spacing w:before="79" w:line="179" w:lineRule="auto"/>
              <w:rPr>
                <w:sz w:val="16"/>
                <w:szCs w:val="16"/>
              </w:rPr>
            </w:pPr>
            <w:r>
              <w:rPr>
                <w:sz w:val="16"/>
                <w:szCs w:val="16"/>
              </w:rPr>
              <w:t>H</w:t>
            </w:r>
          </w:p>
        </w:tc>
        <w:tc>
          <w:tcPr>
            <w:tcW w:w="602" w:type="dxa"/>
            <w:vAlign w:val="top"/>
          </w:tcPr>
          <w:p>
            <w:pPr>
              <w:pStyle w:val="TableText"/>
              <w:ind w:left="260"/>
              <w:spacing w:before="79" w:line="179" w:lineRule="auto"/>
              <w:rPr>
                <w:sz w:val="16"/>
                <w:szCs w:val="16"/>
              </w:rPr>
            </w:pPr>
            <w:r>
              <w:rPr>
                <w:sz w:val="16"/>
                <w:szCs w:val="16"/>
              </w:rPr>
              <w:t>H</w:t>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pStyle w:val="TableText"/>
              <w:ind w:left="300"/>
              <w:spacing w:before="79" w:line="179" w:lineRule="auto"/>
              <w:rPr>
                <w:sz w:val="16"/>
                <w:szCs w:val="16"/>
              </w:rPr>
            </w:pPr>
            <w:r>
              <w:rPr>
                <w:sz w:val="16"/>
                <w:szCs w:val="16"/>
              </w:rPr>
              <w:t>H</w:t>
            </w:r>
          </w:p>
        </w:tc>
        <w:tc>
          <w:tcPr>
            <w:tcW w:w="798" w:type="dxa"/>
            <w:vAlign w:val="top"/>
          </w:tcPr>
          <w:p>
            <w:pPr>
              <w:pStyle w:val="TableText"/>
              <w:ind w:left="362"/>
              <w:spacing w:before="79" w:line="179" w:lineRule="auto"/>
              <w:rPr>
                <w:sz w:val="16"/>
                <w:szCs w:val="16"/>
              </w:rPr>
            </w:pPr>
            <w:r>
              <w:rPr>
                <w:sz w:val="16"/>
                <w:szCs w:val="16"/>
              </w:rPr>
              <w:t>M</w:t>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1088"/>
              <w:spacing w:before="52" w:line="211" w:lineRule="auto"/>
              <w:rPr>
                <w:sz w:val="16"/>
                <w:szCs w:val="16"/>
              </w:rPr>
            </w:pPr>
            <w:r>
              <w:rPr>
                <w:sz w:val="16"/>
                <w:szCs w:val="16"/>
                <w:spacing w:val="-2"/>
              </w:rPr>
              <w:t>管理学基础</w:t>
            </w:r>
          </w:p>
        </w:tc>
        <w:tc>
          <w:tcPr>
            <w:tcW w:w="500" w:type="dxa"/>
            <w:vAlign w:val="top"/>
          </w:tcPr>
          <w:p>
            <w:pPr>
              <w:pStyle w:val="TableText"/>
              <w:ind w:left="204"/>
              <w:spacing w:before="79" w:line="180" w:lineRule="auto"/>
              <w:rPr>
                <w:sz w:val="16"/>
                <w:szCs w:val="16"/>
              </w:rPr>
            </w:pPr>
            <w:r>
              <w:rPr>
                <w:sz w:val="16"/>
                <w:szCs w:val="16"/>
              </w:rPr>
              <w:t>M</w:t>
            </w:r>
          </w:p>
        </w:tc>
        <w:tc>
          <w:tcPr>
            <w:tcW w:w="56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pStyle w:val="TableText"/>
              <w:ind w:left="212"/>
              <w:spacing w:before="52" w:line="211" w:lineRule="auto"/>
              <w:rPr>
                <w:sz w:val="16"/>
                <w:szCs w:val="16"/>
              </w:rPr>
            </w:pPr>
            <w:r>
              <w:rPr>
                <w:sz w:val="16"/>
                <w:szCs w:val="16"/>
                <w:spacing w:val="-3"/>
              </w:rPr>
              <w:t>商学院</w:t>
            </w:r>
          </w:p>
        </w:tc>
        <w:tc>
          <w:tcPr>
            <w:tcW w:w="619" w:type="dxa"/>
            <w:vAlign w:val="top"/>
          </w:tcPr>
          <w:p>
            <w:pPr>
              <w:spacing w:line="235" w:lineRule="exact"/>
              <w:rPr>
                <w:rFonts w:ascii="Arial"/>
                <w:sz w:val="20"/>
              </w:rPr>
            </w:pPr>
            <w:r/>
          </w:p>
        </w:tc>
        <w:tc>
          <w:tcPr>
            <w:tcW w:w="619" w:type="dxa"/>
            <w:vAlign w:val="top"/>
          </w:tcPr>
          <w:p>
            <w:pPr>
              <w:pStyle w:val="TableText"/>
              <w:ind w:left="267"/>
              <w:spacing w:before="79" w:line="180" w:lineRule="auto"/>
              <w:rPr>
                <w:sz w:val="16"/>
                <w:szCs w:val="16"/>
              </w:rPr>
            </w:pPr>
            <w:r>
              <w:rPr>
                <w:sz w:val="16"/>
                <w:szCs w:val="16"/>
              </w:rPr>
              <w:t>H</w:t>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1085"/>
              <w:spacing w:before="54" w:line="208" w:lineRule="auto"/>
              <w:rPr>
                <w:sz w:val="16"/>
                <w:szCs w:val="16"/>
              </w:rPr>
            </w:pPr>
            <w:r>
              <w:rPr>
                <w:sz w:val="16"/>
                <w:szCs w:val="16"/>
                <w:spacing w:val="-2"/>
              </w:rPr>
              <w:t>经济学基础</w:t>
            </w:r>
          </w:p>
        </w:tc>
        <w:tc>
          <w:tcPr>
            <w:tcW w:w="500" w:type="dxa"/>
            <w:vAlign w:val="top"/>
          </w:tcPr>
          <w:p>
            <w:pPr>
              <w:pStyle w:val="TableText"/>
              <w:ind w:left="204"/>
              <w:spacing w:before="80" w:line="178" w:lineRule="auto"/>
              <w:rPr>
                <w:sz w:val="16"/>
                <w:szCs w:val="16"/>
              </w:rPr>
            </w:pPr>
            <w:r>
              <w:rPr>
                <w:sz w:val="16"/>
                <w:szCs w:val="16"/>
              </w:rPr>
              <w:t>M</w:t>
            </w:r>
          </w:p>
        </w:tc>
        <w:tc>
          <w:tcPr>
            <w:tcW w:w="560" w:type="dxa"/>
            <w:vAlign w:val="top"/>
          </w:tcPr>
          <w:p>
            <w:pPr>
              <w:pStyle w:val="TableText"/>
              <w:ind w:left="234"/>
              <w:spacing w:before="80" w:line="178" w:lineRule="auto"/>
              <w:rPr>
                <w:sz w:val="16"/>
                <w:szCs w:val="16"/>
              </w:rPr>
            </w:pPr>
            <w:r>
              <w:rPr>
                <w:sz w:val="16"/>
                <w:szCs w:val="16"/>
              </w:rPr>
              <w:t>M</w:t>
            </w:r>
          </w:p>
        </w:tc>
        <w:tc>
          <w:tcPr>
            <w:tcW w:w="560"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pStyle w:val="TableText"/>
              <w:ind w:left="212"/>
              <w:spacing w:before="54" w:line="208" w:lineRule="auto"/>
              <w:rPr>
                <w:sz w:val="16"/>
                <w:szCs w:val="16"/>
              </w:rPr>
            </w:pPr>
            <w:r>
              <w:rPr>
                <w:sz w:val="16"/>
                <w:szCs w:val="16"/>
                <w:spacing w:val="-3"/>
              </w:rPr>
              <w:t>商学院</w:t>
            </w:r>
          </w:p>
        </w:tc>
        <w:tc>
          <w:tcPr>
            <w:tcW w:w="619" w:type="dxa"/>
            <w:vAlign w:val="top"/>
          </w:tcPr>
          <w:p>
            <w:pPr>
              <w:spacing w:line="235" w:lineRule="exact"/>
              <w:rPr>
                <w:rFonts w:ascii="Arial"/>
                <w:sz w:val="20"/>
              </w:rPr>
            </w:pPr>
            <w:r/>
          </w:p>
        </w:tc>
        <w:tc>
          <w:tcPr>
            <w:tcW w:w="619" w:type="dxa"/>
            <w:vAlign w:val="top"/>
          </w:tcPr>
          <w:p>
            <w:pPr>
              <w:pStyle w:val="TableText"/>
              <w:ind w:left="267"/>
              <w:spacing w:before="80" w:line="178" w:lineRule="auto"/>
              <w:rPr>
                <w:sz w:val="16"/>
                <w:szCs w:val="16"/>
              </w:rPr>
            </w:pPr>
            <w:r>
              <w:rPr>
                <w:sz w:val="16"/>
                <w:szCs w:val="16"/>
              </w:rPr>
              <w:t>H</w:t>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pStyle w:val="TableText"/>
              <w:ind w:left="275"/>
              <w:spacing w:before="80" w:line="178" w:lineRule="auto"/>
              <w:rPr>
                <w:sz w:val="16"/>
                <w:szCs w:val="16"/>
              </w:rPr>
            </w:pPr>
            <w:r>
              <w:rPr>
                <w:sz w:val="16"/>
                <w:szCs w:val="16"/>
              </w:rPr>
              <w:t>M</w:t>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1164"/>
              <w:spacing w:before="53" w:line="209" w:lineRule="auto"/>
              <w:rPr>
                <w:sz w:val="16"/>
                <w:szCs w:val="16"/>
              </w:rPr>
            </w:pPr>
            <w:r>
              <w:rPr>
                <w:sz w:val="16"/>
                <w:szCs w:val="16"/>
                <w:b/>
                <w:bCs/>
                <w:spacing w:val="-3"/>
              </w:rPr>
              <w:t>专业课程</w:t>
            </w:r>
          </w:p>
        </w:tc>
        <w:tc>
          <w:tcPr>
            <w:tcW w:w="50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1009"/>
              <w:spacing w:before="53" w:line="209" w:lineRule="auto"/>
              <w:rPr>
                <w:sz w:val="16"/>
                <w:szCs w:val="16"/>
              </w:rPr>
            </w:pPr>
            <w:r>
              <w:rPr>
                <w:sz w:val="16"/>
                <w:szCs w:val="16"/>
                <w:spacing w:val="-2"/>
              </w:rPr>
              <w:t>管理会计实务</w:t>
            </w:r>
          </w:p>
        </w:tc>
        <w:tc>
          <w:tcPr>
            <w:tcW w:w="500" w:type="dxa"/>
            <w:vAlign w:val="top"/>
          </w:tcPr>
          <w:p>
            <w:pPr>
              <w:pStyle w:val="TableText"/>
              <w:ind w:left="204"/>
              <w:spacing w:before="79" w:line="179" w:lineRule="auto"/>
              <w:rPr>
                <w:sz w:val="16"/>
                <w:szCs w:val="16"/>
              </w:rPr>
            </w:pPr>
            <w:r>
              <w:rPr>
                <w:sz w:val="16"/>
                <w:szCs w:val="16"/>
              </w:rPr>
              <w:t>M</w:t>
            </w:r>
          </w:p>
        </w:tc>
        <w:tc>
          <w:tcPr>
            <w:tcW w:w="56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pStyle w:val="TableText"/>
              <w:ind w:left="212"/>
              <w:spacing w:before="53" w:line="209" w:lineRule="auto"/>
              <w:rPr>
                <w:sz w:val="16"/>
                <w:szCs w:val="16"/>
              </w:rPr>
            </w:pPr>
            <w:r>
              <w:rPr>
                <w:sz w:val="16"/>
                <w:szCs w:val="16"/>
                <w:spacing w:val="-3"/>
              </w:rPr>
              <w:t>商学院</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pStyle w:val="TableText"/>
              <w:ind w:left="276"/>
              <w:spacing w:before="79" w:line="179" w:lineRule="auto"/>
              <w:rPr>
                <w:sz w:val="16"/>
                <w:szCs w:val="16"/>
              </w:rPr>
            </w:pPr>
            <w:r>
              <w:rPr>
                <w:sz w:val="16"/>
                <w:szCs w:val="16"/>
              </w:rPr>
              <w:t>H</w:t>
            </w:r>
          </w:p>
        </w:tc>
        <w:tc>
          <w:tcPr>
            <w:tcW w:w="666" w:type="dxa"/>
            <w:vAlign w:val="top"/>
            <w:tcBorders>
              <w:right w:val="single" w:color="000000" w:sz="6" w:space="0"/>
            </w:tcBorders>
          </w:tcPr>
          <w:p>
            <w:pPr>
              <w:pStyle w:val="TableText"/>
              <w:ind w:left="298"/>
              <w:spacing w:before="79" w:line="179" w:lineRule="auto"/>
              <w:rPr>
                <w:sz w:val="16"/>
                <w:szCs w:val="16"/>
              </w:rPr>
            </w:pPr>
            <w:r>
              <w:rPr>
                <w:sz w:val="16"/>
                <w:szCs w:val="16"/>
              </w:rPr>
              <w:t>L</w:t>
            </w:r>
          </w:p>
        </w:tc>
      </w:tr>
      <w:tr>
        <w:trPr>
          <w:trHeight w:val="245" w:hRule="atLeast"/>
        </w:trPr>
        <w:tc>
          <w:tcPr>
            <w:tcW w:w="2978" w:type="dxa"/>
            <w:vAlign w:val="top"/>
            <w:tcBorders>
              <w:left w:val="single" w:color="000000" w:sz="6" w:space="0"/>
            </w:tcBorders>
          </w:tcPr>
          <w:p>
            <w:pPr>
              <w:pStyle w:val="TableText"/>
              <w:ind w:left="941"/>
              <w:spacing w:before="53" w:line="210" w:lineRule="auto"/>
              <w:rPr>
                <w:sz w:val="16"/>
                <w:szCs w:val="16"/>
              </w:rPr>
            </w:pPr>
            <w:r>
              <w:rPr>
                <w:sz w:val="16"/>
                <w:szCs w:val="16"/>
                <w:spacing w:val="-3"/>
              </w:rPr>
              <w:t>中级财务会计上</w:t>
            </w:r>
          </w:p>
        </w:tc>
        <w:tc>
          <w:tcPr>
            <w:tcW w:w="500" w:type="dxa"/>
            <w:vAlign w:val="top"/>
          </w:tcPr>
          <w:p>
            <w:pPr>
              <w:pStyle w:val="TableText"/>
              <w:ind w:left="204"/>
              <w:spacing w:before="79" w:line="179" w:lineRule="auto"/>
              <w:rPr>
                <w:sz w:val="16"/>
                <w:szCs w:val="16"/>
              </w:rPr>
            </w:pPr>
            <w:r>
              <w:rPr>
                <w:sz w:val="16"/>
                <w:szCs w:val="16"/>
              </w:rPr>
              <w:t>M</w:t>
            </w:r>
          </w:p>
        </w:tc>
        <w:tc>
          <w:tcPr>
            <w:tcW w:w="56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pStyle w:val="TableText"/>
              <w:ind w:left="212"/>
              <w:spacing w:before="53" w:line="210" w:lineRule="auto"/>
              <w:rPr>
                <w:sz w:val="16"/>
                <w:szCs w:val="16"/>
              </w:rPr>
            </w:pPr>
            <w:r>
              <w:rPr>
                <w:sz w:val="16"/>
                <w:szCs w:val="16"/>
                <w:spacing w:val="-3"/>
              </w:rPr>
              <w:t>商学院</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pStyle w:val="TableText"/>
              <w:ind w:left="260"/>
              <w:spacing w:before="79" w:line="179" w:lineRule="auto"/>
              <w:rPr>
                <w:sz w:val="16"/>
                <w:szCs w:val="16"/>
              </w:rPr>
            </w:pPr>
            <w:r>
              <w:rPr>
                <w:sz w:val="16"/>
                <w:szCs w:val="16"/>
              </w:rPr>
              <w:t>H</w:t>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pStyle w:val="TableText"/>
              <w:ind w:left="262"/>
              <w:spacing w:before="79" w:line="179" w:lineRule="auto"/>
              <w:rPr>
                <w:sz w:val="16"/>
                <w:szCs w:val="16"/>
              </w:rPr>
            </w:pPr>
            <w:r>
              <w:rPr>
                <w:sz w:val="16"/>
                <w:szCs w:val="16"/>
              </w:rPr>
              <w:t>M</w:t>
            </w:r>
          </w:p>
        </w:tc>
        <w:tc>
          <w:tcPr>
            <w:tcW w:w="676" w:type="dxa"/>
            <w:vAlign w:val="top"/>
          </w:tcPr>
          <w:p>
            <w:pPr>
              <w:spacing w:line="235" w:lineRule="exact"/>
              <w:rPr>
                <w:rFonts w:ascii="Arial"/>
                <w:sz w:val="20"/>
              </w:rPr>
            </w:pPr>
            <w:r/>
          </w:p>
        </w:tc>
        <w:tc>
          <w:tcPr>
            <w:tcW w:w="798" w:type="dxa"/>
            <w:vAlign w:val="top"/>
          </w:tcPr>
          <w:p>
            <w:pPr>
              <w:pStyle w:val="TableText"/>
              <w:ind w:left="363"/>
              <w:spacing w:before="79" w:line="179" w:lineRule="auto"/>
              <w:rPr>
                <w:sz w:val="16"/>
                <w:szCs w:val="16"/>
              </w:rPr>
            </w:pPr>
            <w:r>
              <w:rPr>
                <w:sz w:val="16"/>
                <w:szCs w:val="16"/>
              </w:rPr>
              <w:t>H</w:t>
            </w:r>
          </w:p>
        </w:tc>
        <w:tc>
          <w:tcPr>
            <w:tcW w:w="518" w:type="dxa"/>
            <w:vAlign w:val="top"/>
          </w:tcPr>
          <w:p>
            <w:pPr>
              <w:pStyle w:val="TableText"/>
              <w:ind w:left="221"/>
              <w:spacing w:before="79" w:line="179" w:lineRule="auto"/>
              <w:rPr>
                <w:sz w:val="16"/>
                <w:szCs w:val="16"/>
              </w:rPr>
            </w:pPr>
            <w:r>
              <w:rPr>
                <w:sz w:val="16"/>
                <w:szCs w:val="16"/>
              </w:rPr>
              <w:t>M</w:t>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941"/>
              <w:spacing w:before="53" w:line="210" w:lineRule="auto"/>
              <w:rPr>
                <w:sz w:val="16"/>
                <w:szCs w:val="16"/>
              </w:rPr>
            </w:pPr>
            <w:r>
              <w:rPr>
                <w:sz w:val="16"/>
                <w:szCs w:val="16"/>
                <w:spacing w:val="-3"/>
              </w:rPr>
              <w:t>中级财务会计下</w:t>
            </w:r>
          </w:p>
        </w:tc>
        <w:tc>
          <w:tcPr>
            <w:tcW w:w="500" w:type="dxa"/>
            <w:vAlign w:val="top"/>
          </w:tcPr>
          <w:p>
            <w:pPr>
              <w:pStyle w:val="TableText"/>
              <w:ind w:left="204"/>
              <w:spacing w:before="79" w:line="179" w:lineRule="auto"/>
              <w:rPr>
                <w:sz w:val="16"/>
                <w:szCs w:val="16"/>
              </w:rPr>
            </w:pPr>
            <w:r>
              <w:rPr>
                <w:sz w:val="16"/>
                <w:szCs w:val="16"/>
              </w:rPr>
              <w:t>M</w:t>
            </w:r>
          </w:p>
        </w:tc>
        <w:tc>
          <w:tcPr>
            <w:tcW w:w="56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pStyle w:val="TableText"/>
              <w:ind w:left="212"/>
              <w:spacing w:before="53" w:line="210" w:lineRule="auto"/>
              <w:rPr>
                <w:sz w:val="16"/>
                <w:szCs w:val="16"/>
              </w:rPr>
            </w:pPr>
            <w:r>
              <w:rPr>
                <w:sz w:val="16"/>
                <w:szCs w:val="16"/>
                <w:spacing w:val="-3"/>
              </w:rPr>
              <w:t>商学院</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pStyle w:val="TableText"/>
              <w:ind w:left="260"/>
              <w:spacing w:before="79" w:line="179" w:lineRule="auto"/>
              <w:rPr>
                <w:sz w:val="16"/>
                <w:szCs w:val="16"/>
              </w:rPr>
            </w:pPr>
            <w:r>
              <w:rPr>
                <w:sz w:val="16"/>
                <w:szCs w:val="16"/>
              </w:rPr>
              <w:t>H</w:t>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pStyle w:val="TableText"/>
              <w:ind w:left="262"/>
              <w:spacing w:before="79" w:line="179" w:lineRule="auto"/>
              <w:rPr>
                <w:sz w:val="16"/>
                <w:szCs w:val="16"/>
              </w:rPr>
            </w:pPr>
            <w:r>
              <w:rPr>
                <w:sz w:val="16"/>
                <w:szCs w:val="16"/>
              </w:rPr>
              <w:t>M</w:t>
            </w:r>
          </w:p>
        </w:tc>
        <w:tc>
          <w:tcPr>
            <w:tcW w:w="676" w:type="dxa"/>
            <w:vAlign w:val="top"/>
          </w:tcPr>
          <w:p>
            <w:pPr>
              <w:spacing w:line="235" w:lineRule="exact"/>
              <w:rPr>
                <w:rFonts w:ascii="Arial"/>
                <w:sz w:val="20"/>
              </w:rPr>
            </w:pPr>
            <w:r/>
          </w:p>
        </w:tc>
        <w:tc>
          <w:tcPr>
            <w:tcW w:w="798" w:type="dxa"/>
            <w:vAlign w:val="top"/>
          </w:tcPr>
          <w:p>
            <w:pPr>
              <w:pStyle w:val="TableText"/>
              <w:ind w:left="363"/>
              <w:spacing w:before="79" w:line="179" w:lineRule="auto"/>
              <w:rPr>
                <w:sz w:val="16"/>
                <w:szCs w:val="16"/>
              </w:rPr>
            </w:pPr>
            <w:r>
              <w:rPr>
                <w:sz w:val="16"/>
                <w:szCs w:val="16"/>
              </w:rPr>
              <w:t>H</w:t>
            </w:r>
          </w:p>
        </w:tc>
        <w:tc>
          <w:tcPr>
            <w:tcW w:w="518" w:type="dxa"/>
            <w:vAlign w:val="top"/>
          </w:tcPr>
          <w:p>
            <w:pPr>
              <w:pStyle w:val="TableText"/>
              <w:ind w:left="221"/>
              <w:spacing w:before="79" w:line="179" w:lineRule="auto"/>
              <w:rPr>
                <w:sz w:val="16"/>
                <w:szCs w:val="16"/>
              </w:rPr>
            </w:pPr>
            <w:r>
              <w:rPr>
                <w:sz w:val="16"/>
                <w:szCs w:val="16"/>
              </w:rPr>
              <w:t>M</w:t>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1085"/>
              <w:spacing w:before="52" w:line="211" w:lineRule="auto"/>
              <w:rPr>
                <w:sz w:val="16"/>
                <w:szCs w:val="16"/>
              </w:rPr>
            </w:pPr>
            <w:r>
              <w:rPr>
                <w:sz w:val="16"/>
                <w:szCs w:val="16"/>
                <w:spacing w:val="-2"/>
              </w:rPr>
              <w:t>经济法基础</w:t>
            </w:r>
          </w:p>
        </w:tc>
        <w:tc>
          <w:tcPr>
            <w:tcW w:w="500" w:type="dxa"/>
            <w:vAlign w:val="top"/>
          </w:tcPr>
          <w:p>
            <w:pPr>
              <w:pStyle w:val="TableText"/>
              <w:ind w:left="204"/>
              <w:spacing w:before="79" w:line="180" w:lineRule="auto"/>
              <w:rPr>
                <w:sz w:val="16"/>
                <w:szCs w:val="16"/>
              </w:rPr>
            </w:pPr>
            <w:r>
              <w:rPr>
                <w:sz w:val="16"/>
                <w:szCs w:val="16"/>
              </w:rPr>
              <w:t>M</w:t>
            </w:r>
          </w:p>
        </w:tc>
        <w:tc>
          <w:tcPr>
            <w:tcW w:w="56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pStyle w:val="TableText"/>
              <w:ind w:left="212"/>
              <w:spacing w:before="52" w:line="211" w:lineRule="auto"/>
              <w:rPr>
                <w:sz w:val="16"/>
                <w:szCs w:val="16"/>
              </w:rPr>
            </w:pPr>
            <w:r>
              <w:rPr>
                <w:sz w:val="16"/>
                <w:szCs w:val="16"/>
                <w:spacing w:val="-3"/>
              </w:rPr>
              <w:t>商学院</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pStyle w:val="TableText"/>
              <w:ind w:left="263"/>
              <w:spacing w:before="79" w:line="180" w:lineRule="auto"/>
              <w:rPr>
                <w:sz w:val="16"/>
                <w:szCs w:val="16"/>
              </w:rPr>
            </w:pPr>
            <w:r>
              <w:rPr>
                <w:sz w:val="16"/>
                <w:szCs w:val="16"/>
              </w:rPr>
              <w:t>H</w:t>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pStyle w:val="TableText"/>
              <w:ind w:left="223"/>
              <w:spacing w:before="79" w:line="180" w:lineRule="auto"/>
              <w:rPr>
                <w:sz w:val="16"/>
                <w:szCs w:val="16"/>
              </w:rPr>
            </w:pPr>
            <w:r>
              <w:rPr>
                <w:sz w:val="16"/>
                <w:szCs w:val="16"/>
              </w:rPr>
              <w:t>H</w:t>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662"/>
              <w:spacing w:before="54" w:line="208" w:lineRule="auto"/>
              <w:rPr>
                <w:sz w:val="16"/>
                <w:szCs w:val="16"/>
              </w:rPr>
            </w:pPr>
            <w:r>
              <w:rPr>
                <w:sz w:val="16"/>
                <w:szCs w:val="16"/>
                <w:spacing w:val="-1"/>
              </w:rPr>
              <w:t>python</w:t>
            </w:r>
            <w:r>
              <w:rPr>
                <w:sz w:val="16"/>
                <w:szCs w:val="16"/>
                <w:spacing w:val="-31"/>
              </w:rPr>
              <w:t xml:space="preserve"> </w:t>
            </w:r>
            <w:r>
              <w:rPr>
                <w:sz w:val="16"/>
                <w:szCs w:val="16"/>
                <w:spacing w:val="-1"/>
              </w:rPr>
              <w:t>数据分析与应用</w:t>
            </w:r>
          </w:p>
        </w:tc>
        <w:tc>
          <w:tcPr>
            <w:tcW w:w="500" w:type="dxa"/>
            <w:vAlign w:val="top"/>
          </w:tcPr>
          <w:p>
            <w:pPr>
              <w:pStyle w:val="TableText"/>
              <w:ind w:left="204"/>
              <w:spacing w:before="80" w:line="178" w:lineRule="auto"/>
              <w:rPr>
                <w:sz w:val="16"/>
                <w:szCs w:val="16"/>
              </w:rPr>
            </w:pPr>
            <w:r>
              <w:rPr>
                <w:sz w:val="16"/>
                <w:szCs w:val="16"/>
              </w:rPr>
              <w:t>M</w:t>
            </w:r>
          </w:p>
        </w:tc>
        <w:tc>
          <w:tcPr>
            <w:tcW w:w="56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616" w:type="dxa"/>
            <w:vAlign w:val="top"/>
          </w:tcPr>
          <w:p>
            <w:pPr>
              <w:pStyle w:val="TableText"/>
              <w:ind w:left="265"/>
              <w:spacing w:before="80" w:line="178" w:lineRule="auto"/>
              <w:rPr>
                <w:sz w:val="16"/>
                <w:szCs w:val="16"/>
              </w:rPr>
            </w:pPr>
            <w:r>
              <w:rPr>
                <w:sz w:val="16"/>
                <w:szCs w:val="16"/>
              </w:rPr>
              <w:t>L</w:t>
            </w:r>
          </w:p>
        </w:tc>
        <w:tc>
          <w:tcPr>
            <w:tcW w:w="901" w:type="dxa"/>
            <w:vAlign w:val="top"/>
          </w:tcPr>
          <w:p>
            <w:pPr>
              <w:pStyle w:val="TableText"/>
              <w:ind w:left="212"/>
              <w:spacing w:before="54" w:line="208" w:lineRule="auto"/>
              <w:rPr>
                <w:sz w:val="16"/>
                <w:szCs w:val="16"/>
              </w:rPr>
            </w:pPr>
            <w:r>
              <w:rPr>
                <w:sz w:val="16"/>
                <w:szCs w:val="16"/>
                <w:spacing w:val="-3"/>
              </w:rPr>
              <w:t>商学院</w:t>
            </w:r>
          </w:p>
        </w:tc>
        <w:tc>
          <w:tcPr>
            <w:tcW w:w="619" w:type="dxa"/>
            <w:vAlign w:val="top"/>
          </w:tcPr>
          <w:p>
            <w:pPr>
              <w:spacing w:line="235" w:lineRule="exact"/>
              <w:rPr>
                <w:rFonts w:ascii="Arial"/>
                <w:sz w:val="20"/>
              </w:rPr>
            </w:pPr>
            <w:r/>
          </w:p>
        </w:tc>
        <w:tc>
          <w:tcPr>
            <w:tcW w:w="619" w:type="dxa"/>
            <w:vAlign w:val="top"/>
          </w:tcPr>
          <w:p>
            <w:pPr>
              <w:pStyle w:val="TableText"/>
              <w:ind w:left="267"/>
              <w:spacing w:before="80" w:line="178" w:lineRule="auto"/>
              <w:rPr>
                <w:sz w:val="16"/>
                <w:szCs w:val="16"/>
              </w:rPr>
            </w:pPr>
            <w:r>
              <w:rPr>
                <w:sz w:val="16"/>
                <w:szCs w:val="16"/>
              </w:rPr>
              <w:t>H</w:t>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pStyle w:val="TableText"/>
              <w:ind w:left="295"/>
              <w:spacing w:before="80" w:line="178" w:lineRule="auto"/>
              <w:rPr>
                <w:sz w:val="16"/>
                <w:szCs w:val="16"/>
              </w:rPr>
            </w:pPr>
            <w:r>
              <w:rPr>
                <w:sz w:val="16"/>
                <w:szCs w:val="16"/>
              </w:rPr>
              <w:t>H</w:t>
            </w:r>
          </w:p>
        </w:tc>
      </w:tr>
      <w:tr>
        <w:trPr>
          <w:trHeight w:val="245" w:hRule="atLeast"/>
        </w:trPr>
        <w:tc>
          <w:tcPr>
            <w:tcW w:w="2978" w:type="dxa"/>
            <w:vAlign w:val="top"/>
            <w:tcBorders>
              <w:left w:val="single" w:color="000000" w:sz="6" w:space="0"/>
            </w:tcBorders>
          </w:tcPr>
          <w:p>
            <w:pPr>
              <w:pStyle w:val="TableText"/>
              <w:ind w:left="1006"/>
              <w:spacing w:before="53" w:line="209" w:lineRule="auto"/>
              <w:rPr>
                <w:sz w:val="16"/>
                <w:szCs w:val="16"/>
              </w:rPr>
            </w:pPr>
            <w:r>
              <w:rPr>
                <w:sz w:val="16"/>
                <w:szCs w:val="16"/>
                <w:spacing w:val="-1"/>
              </w:rPr>
              <w:t>数据分析基础</w:t>
            </w:r>
          </w:p>
        </w:tc>
        <w:tc>
          <w:tcPr>
            <w:tcW w:w="500" w:type="dxa"/>
            <w:vAlign w:val="top"/>
          </w:tcPr>
          <w:p>
            <w:pPr>
              <w:pStyle w:val="TableText"/>
              <w:ind w:left="204"/>
              <w:spacing w:before="80" w:line="178" w:lineRule="auto"/>
              <w:rPr>
                <w:sz w:val="16"/>
                <w:szCs w:val="16"/>
              </w:rPr>
            </w:pPr>
            <w:r>
              <w:rPr>
                <w:sz w:val="16"/>
                <w:szCs w:val="16"/>
              </w:rPr>
              <w:t>M</w:t>
            </w:r>
          </w:p>
        </w:tc>
        <w:tc>
          <w:tcPr>
            <w:tcW w:w="56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616" w:type="dxa"/>
            <w:vAlign w:val="top"/>
          </w:tcPr>
          <w:p>
            <w:pPr>
              <w:pStyle w:val="TableText"/>
              <w:ind w:left="265"/>
              <w:spacing w:before="80" w:line="178" w:lineRule="auto"/>
              <w:rPr>
                <w:sz w:val="16"/>
                <w:szCs w:val="16"/>
              </w:rPr>
            </w:pPr>
            <w:r>
              <w:rPr>
                <w:sz w:val="16"/>
                <w:szCs w:val="16"/>
              </w:rPr>
              <w:t>L</w:t>
            </w:r>
          </w:p>
        </w:tc>
        <w:tc>
          <w:tcPr>
            <w:tcW w:w="901" w:type="dxa"/>
            <w:vAlign w:val="top"/>
          </w:tcPr>
          <w:p>
            <w:pPr>
              <w:pStyle w:val="TableText"/>
              <w:ind w:left="212"/>
              <w:spacing w:before="53" w:line="209" w:lineRule="auto"/>
              <w:rPr>
                <w:sz w:val="16"/>
                <w:szCs w:val="16"/>
              </w:rPr>
            </w:pPr>
            <w:r>
              <w:rPr>
                <w:sz w:val="16"/>
                <w:szCs w:val="16"/>
                <w:spacing w:val="-3"/>
              </w:rPr>
              <w:t>商学院</w:t>
            </w:r>
          </w:p>
        </w:tc>
        <w:tc>
          <w:tcPr>
            <w:tcW w:w="619" w:type="dxa"/>
            <w:vAlign w:val="top"/>
          </w:tcPr>
          <w:p>
            <w:pPr>
              <w:spacing w:line="235" w:lineRule="exact"/>
              <w:rPr>
                <w:rFonts w:ascii="Arial"/>
                <w:sz w:val="20"/>
              </w:rPr>
            </w:pPr>
            <w:r/>
          </w:p>
        </w:tc>
        <w:tc>
          <w:tcPr>
            <w:tcW w:w="619" w:type="dxa"/>
            <w:vAlign w:val="top"/>
          </w:tcPr>
          <w:p>
            <w:pPr>
              <w:pStyle w:val="TableText"/>
              <w:ind w:left="267"/>
              <w:spacing w:before="80" w:line="178" w:lineRule="auto"/>
              <w:rPr>
                <w:sz w:val="16"/>
                <w:szCs w:val="16"/>
              </w:rPr>
            </w:pPr>
            <w:r>
              <w:rPr>
                <w:sz w:val="16"/>
                <w:szCs w:val="16"/>
              </w:rPr>
              <w:t>H</w:t>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pStyle w:val="TableText"/>
              <w:ind w:left="295"/>
              <w:spacing w:before="80" w:line="178" w:lineRule="auto"/>
              <w:rPr>
                <w:sz w:val="16"/>
                <w:szCs w:val="16"/>
              </w:rPr>
            </w:pPr>
            <w:r>
              <w:rPr>
                <w:sz w:val="16"/>
                <w:szCs w:val="16"/>
              </w:rPr>
              <w:t>H</w:t>
            </w:r>
          </w:p>
        </w:tc>
      </w:tr>
      <w:tr>
        <w:trPr>
          <w:trHeight w:val="245" w:hRule="atLeast"/>
        </w:trPr>
        <w:tc>
          <w:tcPr>
            <w:tcW w:w="2978" w:type="dxa"/>
            <w:vAlign w:val="top"/>
            <w:tcBorders>
              <w:left w:val="single" w:color="000000" w:sz="6" w:space="0"/>
            </w:tcBorders>
          </w:tcPr>
          <w:p>
            <w:pPr>
              <w:pStyle w:val="TableText"/>
              <w:ind w:left="1006"/>
              <w:spacing w:before="53" w:line="209" w:lineRule="auto"/>
              <w:rPr>
                <w:sz w:val="16"/>
                <w:szCs w:val="16"/>
              </w:rPr>
            </w:pPr>
            <w:r>
              <w:rPr>
                <w:sz w:val="16"/>
                <w:szCs w:val="16"/>
                <w:spacing w:val="-1"/>
              </w:rPr>
              <w:t>成本会计实务</w:t>
            </w:r>
          </w:p>
        </w:tc>
        <w:tc>
          <w:tcPr>
            <w:tcW w:w="500" w:type="dxa"/>
            <w:vAlign w:val="top"/>
          </w:tcPr>
          <w:p>
            <w:pPr>
              <w:pStyle w:val="TableText"/>
              <w:ind w:left="204"/>
              <w:spacing w:before="79" w:line="179" w:lineRule="auto"/>
              <w:rPr>
                <w:sz w:val="16"/>
                <w:szCs w:val="16"/>
              </w:rPr>
            </w:pPr>
            <w:r>
              <w:rPr>
                <w:sz w:val="16"/>
                <w:szCs w:val="16"/>
              </w:rPr>
              <w:t>M</w:t>
            </w:r>
          </w:p>
        </w:tc>
        <w:tc>
          <w:tcPr>
            <w:tcW w:w="56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pStyle w:val="TableText"/>
              <w:ind w:left="212"/>
              <w:spacing w:before="53" w:line="209" w:lineRule="auto"/>
              <w:rPr>
                <w:sz w:val="16"/>
                <w:szCs w:val="16"/>
              </w:rPr>
            </w:pPr>
            <w:r>
              <w:rPr>
                <w:sz w:val="16"/>
                <w:szCs w:val="16"/>
                <w:spacing w:val="-3"/>
              </w:rPr>
              <w:t>商学院</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pStyle w:val="TableText"/>
              <w:ind w:left="260"/>
              <w:spacing w:before="79" w:line="179" w:lineRule="auto"/>
              <w:rPr>
                <w:sz w:val="16"/>
                <w:szCs w:val="16"/>
              </w:rPr>
            </w:pPr>
            <w:r>
              <w:rPr>
                <w:sz w:val="16"/>
                <w:szCs w:val="16"/>
              </w:rPr>
              <w:t>H</w:t>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pStyle w:val="TableText"/>
              <w:ind w:left="276"/>
              <w:spacing w:before="79" w:line="179" w:lineRule="auto"/>
              <w:rPr>
                <w:sz w:val="16"/>
                <w:szCs w:val="16"/>
              </w:rPr>
            </w:pPr>
            <w:r>
              <w:rPr>
                <w:sz w:val="16"/>
                <w:szCs w:val="16"/>
              </w:rPr>
              <w:t>H</w:t>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1006"/>
              <w:spacing w:before="53" w:line="210" w:lineRule="auto"/>
              <w:rPr>
                <w:sz w:val="16"/>
                <w:szCs w:val="16"/>
              </w:rPr>
            </w:pPr>
            <w:r>
              <w:rPr>
                <w:sz w:val="16"/>
                <w:szCs w:val="16"/>
                <w:spacing w:val="-1"/>
              </w:rPr>
              <w:t>财务管理实务</w:t>
            </w:r>
          </w:p>
        </w:tc>
        <w:tc>
          <w:tcPr>
            <w:tcW w:w="500" w:type="dxa"/>
            <w:vAlign w:val="top"/>
          </w:tcPr>
          <w:p>
            <w:pPr>
              <w:pStyle w:val="TableText"/>
              <w:ind w:left="204"/>
              <w:spacing w:before="79" w:line="179" w:lineRule="auto"/>
              <w:rPr>
                <w:sz w:val="16"/>
                <w:szCs w:val="16"/>
              </w:rPr>
            </w:pPr>
            <w:r>
              <w:rPr>
                <w:sz w:val="16"/>
                <w:szCs w:val="16"/>
              </w:rPr>
              <w:t>M</w:t>
            </w:r>
          </w:p>
        </w:tc>
        <w:tc>
          <w:tcPr>
            <w:tcW w:w="56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pStyle w:val="TableText"/>
              <w:ind w:left="212"/>
              <w:spacing w:before="53" w:line="210" w:lineRule="auto"/>
              <w:rPr>
                <w:sz w:val="16"/>
                <w:szCs w:val="16"/>
              </w:rPr>
            </w:pPr>
            <w:r>
              <w:rPr>
                <w:sz w:val="16"/>
                <w:szCs w:val="16"/>
                <w:spacing w:val="-3"/>
              </w:rPr>
              <w:t>商学院</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pStyle w:val="TableText"/>
              <w:ind w:left="287"/>
              <w:spacing w:before="79" w:line="179" w:lineRule="auto"/>
              <w:rPr>
                <w:sz w:val="16"/>
                <w:szCs w:val="16"/>
              </w:rPr>
            </w:pPr>
            <w:r>
              <w:rPr>
                <w:sz w:val="16"/>
                <w:szCs w:val="16"/>
              </w:rPr>
              <w:t>H</w:t>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pStyle w:val="TableText"/>
              <w:ind w:left="276"/>
              <w:spacing w:before="79" w:line="179" w:lineRule="auto"/>
              <w:rPr>
                <w:sz w:val="16"/>
                <w:szCs w:val="16"/>
              </w:rPr>
            </w:pPr>
            <w:r>
              <w:rPr>
                <w:sz w:val="16"/>
                <w:szCs w:val="16"/>
              </w:rPr>
              <w:t>H</w:t>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927"/>
              <w:spacing w:before="53" w:line="210" w:lineRule="auto"/>
              <w:rPr>
                <w:sz w:val="16"/>
                <w:szCs w:val="16"/>
              </w:rPr>
            </w:pPr>
            <w:r>
              <w:rPr>
                <w:sz w:val="16"/>
                <w:szCs w:val="16"/>
                <w:spacing w:val="-1"/>
              </w:rPr>
              <w:t>纳税核算与申报</w:t>
            </w:r>
          </w:p>
        </w:tc>
        <w:tc>
          <w:tcPr>
            <w:tcW w:w="500" w:type="dxa"/>
            <w:vAlign w:val="top"/>
          </w:tcPr>
          <w:p>
            <w:pPr>
              <w:pStyle w:val="TableText"/>
              <w:ind w:left="204"/>
              <w:spacing w:before="79" w:line="179" w:lineRule="auto"/>
              <w:rPr>
                <w:sz w:val="16"/>
                <w:szCs w:val="16"/>
              </w:rPr>
            </w:pPr>
            <w:r>
              <w:rPr>
                <w:sz w:val="16"/>
                <w:szCs w:val="16"/>
              </w:rPr>
              <w:t>M</w:t>
            </w:r>
          </w:p>
        </w:tc>
        <w:tc>
          <w:tcPr>
            <w:tcW w:w="56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pStyle w:val="TableText"/>
              <w:ind w:left="212"/>
              <w:spacing w:before="53" w:line="210" w:lineRule="auto"/>
              <w:rPr>
                <w:sz w:val="16"/>
                <w:szCs w:val="16"/>
              </w:rPr>
            </w:pPr>
            <w:r>
              <w:rPr>
                <w:sz w:val="16"/>
                <w:szCs w:val="16"/>
                <w:spacing w:val="-3"/>
              </w:rPr>
              <w:t>商学院</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pStyle w:val="TableText"/>
              <w:ind w:left="263"/>
              <w:spacing w:before="79" w:line="179" w:lineRule="auto"/>
              <w:rPr>
                <w:sz w:val="16"/>
                <w:szCs w:val="16"/>
              </w:rPr>
            </w:pPr>
            <w:r>
              <w:rPr>
                <w:sz w:val="16"/>
                <w:szCs w:val="16"/>
              </w:rPr>
              <w:t>H</w:t>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pStyle w:val="TableText"/>
              <w:ind w:left="223"/>
              <w:spacing w:before="79" w:line="179" w:lineRule="auto"/>
              <w:rPr>
                <w:sz w:val="16"/>
                <w:szCs w:val="16"/>
              </w:rPr>
            </w:pPr>
            <w:r>
              <w:rPr>
                <w:sz w:val="16"/>
                <w:szCs w:val="16"/>
              </w:rPr>
              <w:t>H</w:t>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1169"/>
              <w:spacing w:before="52" w:line="211" w:lineRule="auto"/>
              <w:rPr>
                <w:sz w:val="16"/>
                <w:szCs w:val="16"/>
              </w:rPr>
            </w:pPr>
            <w:r>
              <w:rPr>
                <w:sz w:val="16"/>
                <w:szCs w:val="16"/>
                <w:spacing w:val="-3"/>
              </w:rPr>
              <w:t>毕业设计</w:t>
            </w:r>
          </w:p>
        </w:tc>
        <w:tc>
          <w:tcPr>
            <w:tcW w:w="500" w:type="dxa"/>
            <w:vAlign w:val="top"/>
          </w:tcPr>
          <w:p>
            <w:pPr>
              <w:pStyle w:val="TableText"/>
              <w:ind w:left="207"/>
              <w:spacing w:before="79" w:line="180" w:lineRule="auto"/>
              <w:rPr>
                <w:sz w:val="16"/>
                <w:szCs w:val="16"/>
              </w:rPr>
            </w:pPr>
            <w:r>
              <w:rPr>
                <w:sz w:val="16"/>
                <w:szCs w:val="16"/>
              </w:rPr>
              <w:t>L</w:t>
            </w:r>
          </w:p>
        </w:tc>
        <w:tc>
          <w:tcPr>
            <w:tcW w:w="560" w:type="dxa"/>
            <w:vAlign w:val="top"/>
          </w:tcPr>
          <w:p>
            <w:pPr>
              <w:spacing w:line="235" w:lineRule="exact"/>
              <w:rPr>
                <w:rFonts w:ascii="Arial"/>
                <w:sz w:val="20"/>
              </w:rPr>
            </w:pPr>
            <w:r/>
          </w:p>
        </w:tc>
        <w:tc>
          <w:tcPr>
            <w:tcW w:w="560" w:type="dxa"/>
            <w:vAlign w:val="top"/>
          </w:tcPr>
          <w:p>
            <w:pPr>
              <w:pStyle w:val="TableText"/>
              <w:ind w:left="235"/>
              <w:spacing w:before="79" w:line="180" w:lineRule="auto"/>
              <w:rPr>
                <w:sz w:val="16"/>
                <w:szCs w:val="16"/>
              </w:rPr>
            </w:pPr>
            <w:r>
              <w:rPr>
                <w:sz w:val="16"/>
                <w:szCs w:val="16"/>
              </w:rPr>
              <w:t>H</w:t>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pStyle w:val="TableText"/>
              <w:ind w:left="212"/>
              <w:spacing w:before="52" w:line="211" w:lineRule="auto"/>
              <w:rPr>
                <w:sz w:val="16"/>
                <w:szCs w:val="16"/>
              </w:rPr>
            </w:pPr>
            <w:r>
              <w:rPr>
                <w:sz w:val="16"/>
                <w:szCs w:val="16"/>
                <w:spacing w:val="-3"/>
              </w:rPr>
              <w:t>商学院</w:t>
            </w:r>
          </w:p>
        </w:tc>
        <w:tc>
          <w:tcPr>
            <w:tcW w:w="619" w:type="dxa"/>
            <w:vAlign w:val="top"/>
          </w:tcPr>
          <w:p>
            <w:pPr>
              <w:spacing w:line="235" w:lineRule="exact"/>
              <w:rPr>
                <w:rFonts w:ascii="Arial"/>
                <w:sz w:val="20"/>
              </w:rPr>
            </w:pPr>
            <w:r/>
          </w:p>
        </w:tc>
        <w:tc>
          <w:tcPr>
            <w:tcW w:w="619" w:type="dxa"/>
            <w:vAlign w:val="top"/>
          </w:tcPr>
          <w:p>
            <w:pPr>
              <w:pStyle w:val="TableText"/>
              <w:ind w:left="267"/>
              <w:spacing w:before="79" w:line="180" w:lineRule="auto"/>
              <w:rPr>
                <w:sz w:val="16"/>
                <w:szCs w:val="16"/>
              </w:rPr>
            </w:pPr>
            <w:r>
              <w:rPr>
                <w:sz w:val="16"/>
                <w:szCs w:val="16"/>
              </w:rPr>
              <w:t>H</w:t>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pStyle w:val="TableText"/>
              <w:ind w:left="363"/>
              <w:spacing w:before="79" w:line="180" w:lineRule="auto"/>
              <w:rPr>
                <w:sz w:val="16"/>
                <w:szCs w:val="16"/>
              </w:rPr>
            </w:pPr>
            <w:r>
              <w:rPr>
                <w:sz w:val="16"/>
                <w:szCs w:val="16"/>
              </w:rPr>
              <w:t>H</w:t>
            </w:r>
          </w:p>
        </w:tc>
        <w:tc>
          <w:tcPr>
            <w:tcW w:w="518" w:type="dxa"/>
            <w:vAlign w:val="top"/>
          </w:tcPr>
          <w:p>
            <w:pPr>
              <w:pStyle w:val="TableText"/>
              <w:ind w:left="223"/>
              <w:spacing w:before="79" w:line="180" w:lineRule="auto"/>
              <w:rPr>
                <w:sz w:val="16"/>
                <w:szCs w:val="16"/>
              </w:rPr>
            </w:pPr>
            <w:r>
              <w:rPr>
                <w:sz w:val="16"/>
                <w:szCs w:val="16"/>
              </w:rPr>
              <w:t>H</w:t>
            </w:r>
          </w:p>
        </w:tc>
        <w:tc>
          <w:tcPr>
            <w:tcW w:w="571" w:type="dxa"/>
            <w:vAlign w:val="top"/>
          </w:tcPr>
          <w:p>
            <w:pPr>
              <w:pStyle w:val="TableText"/>
              <w:ind w:left="249"/>
              <w:spacing w:before="79" w:line="180" w:lineRule="auto"/>
              <w:rPr>
                <w:sz w:val="16"/>
                <w:szCs w:val="16"/>
              </w:rPr>
            </w:pPr>
            <w:r>
              <w:rPr>
                <w:sz w:val="16"/>
                <w:szCs w:val="16"/>
              </w:rPr>
              <w:t>H</w:t>
            </w:r>
          </w:p>
        </w:tc>
        <w:tc>
          <w:tcPr>
            <w:tcW w:w="619" w:type="dxa"/>
            <w:vAlign w:val="top"/>
          </w:tcPr>
          <w:p>
            <w:pPr>
              <w:pStyle w:val="TableText"/>
              <w:ind w:left="276"/>
              <w:spacing w:before="79" w:line="180" w:lineRule="auto"/>
              <w:rPr>
                <w:sz w:val="16"/>
                <w:szCs w:val="16"/>
              </w:rPr>
            </w:pPr>
            <w:r>
              <w:rPr>
                <w:sz w:val="16"/>
                <w:szCs w:val="16"/>
              </w:rPr>
              <w:t>H</w:t>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1166"/>
              <w:spacing w:before="54" w:line="208" w:lineRule="auto"/>
              <w:rPr>
                <w:sz w:val="16"/>
                <w:szCs w:val="16"/>
              </w:rPr>
            </w:pPr>
            <w:r>
              <w:rPr>
                <w:sz w:val="16"/>
                <w:szCs w:val="16"/>
                <w:spacing w:val="-2"/>
              </w:rPr>
              <w:t>顶岗实习</w:t>
            </w:r>
          </w:p>
        </w:tc>
        <w:tc>
          <w:tcPr>
            <w:tcW w:w="500" w:type="dxa"/>
            <w:vAlign w:val="top"/>
          </w:tcPr>
          <w:p>
            <w:pPr>
              <w:pStyle w:val="TableText"/>
              <w:ind w:left="205"/>
              <w:spacing w:before="80" w:line="178" w:lineRule="auto"/>
              <w:rPr>
                <w:sz w:val="16"/>
                <w:szCs w:val="16"/>
              </w:rPr>
            </w:pPr>
            <w:r>
              <w:rPr>
                <w:sz w:val="16"/>
                <w:szCs w:val="16"/>
              </w:rPr>
              <w:t>H</w:t>
            </w:r>
          </w:p>
        </w:tc>
        <w:tc>
          <w:tcPr>
            <w:tcW w:w="560" w:type="dxa"/>
            <w:vAlign w:val="top"/>
          </w:tcPr>
          <w:p>
            <w:pPr>
              <w:pStyle w:val="TableText"/>
              <w:ind w:left="235"/>
              <w:spacing w:before="80" w:line="178" w:lineRule="auto"/>
              <w:rPr>
                <w:sz w:val="16"/>
                <w:szCs w:val="16"/>
              </w:rPr>
            </w:pPr>
            <w:r>
              <w:rPr>
                <w:sz w:val="16"/>
                <w:szCs w:val="16"/>
              </w:rPr>
              <w:t>H</w:t>
            </w:r>
          </w:p>
        </w:tc>
        <w:tc>
          <w:tcPr>
            <w:tcW w:w="560" w:type="dxa"/>
            <w:vAlign w:val="top"/>
          </w:tcPr>
          <w:p>
            <w:pPr>
              <w:pStyle w:val="TableText"/>
              <w:ind w:left="235"/>
              <w:spacing w:before="80" w:line="178" w:lineRule="auto"/>
              <w:rPr>
                <w:sz w:val="16"/>
                <w:szCs w:val="16"/>
              </w:rPr>
            </w:pPr>
            <w:r>
              <w:rPr>
                <w:sz w:val="16"/>
                <w:szCs w:val="16"/>
              </w:rPr>
              <w:t>H</w:t>
            </w:r>
          </w:p>
        </w:tc>
        <w:tc>
          <w:tcPr>
            <w:tcW w:w="538" w:type="dxa"/>
            <w:vAlign w:val="top"/>
          </w:tcPr>
          <w:p>
            <w:pPr>
              <w:pStyle w:val="TableText"/>
              <w:ind w:left="224"/>
              <w:spacing w:before="80" w:line="178" w:lineRule="auto"/>
              <w:rPr>
                <w:sz w:val="16"/>
                <w:szCs w:val="16"/>
              </w:rPr>
            </w:pPr>
            <w:r>
              <w:rPr>
                <w:sz w:val="16"/>
                <w:szCs w:val="16"/>
              </w:rPr>
              <w:t>H</w:t>
            </w:r>
          </w:p>
        </w:tc>
        <w:tc>
          <w:tcPr>
            <w:tcW w:w="616" w:type="dxa"/>
            <w:vAlign w:val="top"/>
          </w:tcPr>
          <w:p>
            <w:pPr>
              <w:pStyle w:val="TableText"/>
              <w:ind w:left="262"/>
              <w:spacing w:before="80" w:line="178" w:lineRule="auto"/>
              <w:rPr>
                <w:sz w:val="16"/>
                <w:szCs w:val="16"/>
              </w:rPr>
            </w:pPr>
            <w:r>
              <w:rPr>
                <w:sz w:val="16"/>
                <w:szCs w:val="16"/>
              </w:rPr>
              <w:t>H</w:t>
            </w:r>
          </w:p>
        </w:tc>
        <w:tc>
          <w:tcPr>
            <w:tcW w:w="901" w:type="dxa"/>
            <w:vAlign w:val="top"/>
          </w:tcPr>
          <w:p>
            <w:pPr>
              <w:pStyle w:val="TableText"/>
              <w:ind w:left="212"/>
              <w:spacing w:before="54" w:line="208" w:lineRule="auto"/>
              <w:rPr>
                <w:sz w:val="16"/>
                <w:szCs w:val="16"/>
              </w:rPr>
            </w:pPr>
            <w:r>
              <w:rPr>
                <w:sz w:val="16"/>
                <w:szCs w:val="16"/>
                <w:spacing w:val="-3"/>
              </w:rPr>
              <w:t>商学院</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pStyle w:val="TableText"/>
              <w:ind w:left="300"/>
              <w:spacing w:before="80" w:line="178" w:lineRule="auto"/>
              <w:rPr>
                <w:sz w:val="16"/>
                <w:szCs w:val="16"/>
              </w:rPr>
            </w:pPr>
            <w:r>
              <w:rPr>
                <w:sz w:val="16"/>
                <w:szCs w:val="16"/>
              </w:rPr>
              <w:t>H</w:t>
            </w:r>
          </w:p>
        </w:tc>
        <w:tc>
          <w:tcPr>
            <w:tcW w:w="798" w:type="dxa"/>
            <w:vAlign w:val="top"/>
          </w:tcPr>
          <w:p>
            <w:pPr>
              <w:pStyle w:val="TableText"/>
              <w:ind w:left="363"/>
              <w:spacing w:before="80" w:line="178" w:lineRule="auto"/>
              <w:rPr>
                <w:sz w:val="16"/>
                <w:szCs w:val="16"/>
              </w:rPr>
            </w:pPr>
            <w:r>
              <w:rPr>
                <w:sz w:val="16"/>
                <w:szCs w:val="16"/>
              </w:rPr>
              <w:t>H</w:t>
            </w:r>
          </w:p>
        </w:tc>
        <w:tc>
          <w:tcPr>
            <w:tcW w:w="518" w:type="dxa"/>
            <w:vAlign w:val="top"/>
          </w:tcPr>
          <w:p>
            <w:pPr>
              <w:pStyle w:val="TableText"/>
              <w:ind w:left="223"/>
              <w:spacing w:before="80" w:line="178" w:lineRule="auto"/>
              <w:rPr>
                <w:sz w:val="16"/>
                <w:szCs w:val="16"/>
              </w:rPr>
            </w:pPr>
            <w:r>
              <w:rPr>
                <w:sz w:val="16"/>
                <w:szCs w:val="16"/>
              </w:rPr>
              <w:t>H</w:t>
            </w:r>
          </w:p>
        </w:tc>
        <w:tc>
          <w:tcPr>
            <w:tcW w:w="571" w:type="dxa"/>
            <w:vAlign w:val="top"/>
          </w:tcPr>
          <w:p>
            <w:pPr>
              <w:pStyle w:val="TableText"/>
              <w:ind w:left="249"/>
              <w:spacing w:before="80" w:line="178" w:lineRule="auto"/>
              <w:rPr>
                <w:sz w:val="16"/>
                <w:szCs w:val="16"/>
              </w:rPr>
            </w:pPr>
            <w:r>
              <w:rPr>
                <w:sz w:val="16"/>
                <w:szCs w:val="16"/>
              </w:rPr>
              <w:t>H</w:t>
            </w:r>
          </w:p>
        </w:tc>
        <w:tc>
          <w:tcPr>
            <w:tcW w:w="619" w:type="dxa"/>
            <w:vAlign w:val="top"/>
          </w:tcPr>
          <w:p>
            <w:pPr>
              <w:pStyle w:val="TableText"/>
              <w:ind w:left="276"/>
              <w:spacing w:before="80" w:line="178" w:lineRule="auto"/>
              <w:rPr>
                <w:sz w:val="16"/>
                <w:szCs w:val="16"/>
              </w:rPr>
            </w:pPr>
            <w:r>
              <w:rPr>
                <w:sz w:val="16"/>
                <w:szCs w:val="16"/>
              </w:rPr>
              <w:t>H</w:t>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1003"/>
              <w:spacing w:before="53" w:line="209" w:lineRule="auto"/>
              <w:rPr>
                <w:sz w:val="16"/>
                <w:szCs w:val="16"/>
              </w:rPr>
            </w:pPr>
            <w:r>
              <w:rPr>
                <w:sz w:val="16"/>
                <w:szCs w:val="16"/>
                <w:b/>
                <w:bCs/>
                <w:spacing w:val="-3"/>
              </w:rPr>
              <w:t>职业拓展课程</w:t>
            </w:r>
          </w:p>
        </w:tc>
        <w:tc>
          <w:tcPr>
            <w:tcW w:w="50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1244"/>
              <w:spacing w:before="53" w:line="209" w:lineRule="auto"/>
              <w:rPr>
                <w:sz w:val="16"/>
                <w:szCs w:val="16"/>
              </w:rPr>
            </w:pPr>
            <w:r>
              <w:rPr>
                <w:sz w:val="16"/>
                <w:szCs w:val="16"/>
                <w:spacing w:val="-2"/>
              </w:rPr>
              <w:t>选修课</w:t>
            </w:r>
          </w:p>
        </w:tc>
        <w:tc>
          <w:tcPr>
            <w:tcW w:w="50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60"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616" w:type="dxa"/>
            <w:vAlign w:val="top"/>
          </w:tcPr>
          <w:p>
            <w:pPr>
              <w:spacing w:line="235" w:lineRule="exact"/>
              <w:rPr>
                <w:rFonts w:ascii="Arial"/>
                <w:sz w:val="20"/>
              </w:rPr>
            </w:pPr>
            <w:r/>
          </w:p>
        </w:tc>
        <w:tc>
          <w:tcPr>
            <w:tcW w:w="90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245" w:hRule="atLeast"/>
        </w:trPr>
        <w:tc>
          <w:tcPr>
            <w:tcW w:w="2978" w:type="dxa"/>
            <w:vAlign w:val="top"/>
            <w:tcBorders>
              <w:left w:val="single" w:color="000000" w:sz="6" w:space="0"/>
            </w:tcBorders>
          </w:tcPr>
          <w:p>
            <w:pPr>
              <w:pStyle w:val="TableText"/>
              <w:ind w:left="1167"/>
              <w:spacing w:before="53" w:line="210" w:lineRule="auto"/>
              <w:rPr>
                <w:sz w:val="16"/>
                <w:szCs w:val="16"/>
              </w:rPr>
            </w:pPr>
            <w:r>
              <w:rPr>
                <w:sz w:val="16"/>
                <w:szCs w:val="16"/>
                <w:spacing w:val="-2"/>
              </w:rPr>
              <w:t>社会实践</w:t>
            </w:r>
          </w:p>
        </w:tc>
        <w:tc>
          <w:tcPr>
            <w:tcW w:w="500" w:type="dxa"/>
            <w:vAlign w:val="top"/>
          </w:tcPr>
          <w:p>
            <w:pPr>
              <w:pStyle w:val="TableText"/>
              <w:ind w:left="205"/>
              <w:spacing w:before="79" w:line="179" w:lineRule="auto"/>
              <w:rPr>
                <w:sz w:val="16"/>
                <w:szCs w:val="16"/>
              </w:rPr>
            </w:pPr>
            <w:r>
              <w:rPr>
                <w:sz w:val="16"/>
                <w:szCs w:val="16"/>
              </w:rPr>
              <w:t>H</w:t>
            </w:r>
          </w:p>
        </w:tc>
        <w:tc>
          <w:tcPr>
            <w:tcW w:w="560" w:type="dxa"/>
            <w:vAlign w:val="top"/>
          </w:tcPr>
          <w:p>
            <w:pPr>
              <w:pStyle w:val="TableText"/>
              <w:ind w:left="235"/>
              <w:spacing w:before="79" w:line="179" w:lineRule="auto"/>
              <w:rPr>
                <w:sz w:val="16"/>
                <w:szCs w:val="16"/>
              </w:rPr>
            </w:pPr>
            <w:r>
              <w:rPr>
                <w:sz w:val="16"/>
                <w:szCs w:val="16"/>
              </w:rPr>
              <w:t>H</w:t>
            </w:r>
          </w:p>
        </w:tc>
        <w:tc>
          <w:tcPr>
            <w:tcW w:w="560" w:type="dxa"/>
            <w:vAlign w:val="top"/>
          </w:tcPr>
          <w:p>
            <w:pPr>
              <w:pStyle w:val="TableText"/>
              <w:ind w:left="235"/>
              <w:spacing w:before="79" w:line="179" w:lineRule="auto"/>
              <w:rPr>
                <w:sz w:val="16"/>
                <w:szCs w:val="16"/>
              </w:rPr>
            </w:pPr>
            <w:r>
              <w:rPr>
                <w:sz w:val="16"/>
                <w:szCs w:val="16"/>
              </w:rPr>
              <w:t>H</w:t>
            </w:r>
          </w:p>
        </w:tc>
        <w:tc>
          <w:tcPr>
            <w:tcW w:w="538" w:type="dxa"/>
            <w:vAlign w:val="top"/>
          </w:tcPr>
          <w:p>
            <w:pPr>
              <w:pStyle w:val="TableText"/>
              <w:ind w:left="224"/>
              <w:spacing w:before="79" w:line="179" w:lineRule="auto"/>
              <w:rPr>
                <w:sz w:val="16"/>
                <w:szCs w:val="16"/>
              </w:rPr>
            </w:pPr>
            <w:r>
              <w:rPr>
                <w:sz w:val="16"/>
                <w:szCs w:val="16"/>
              </w:rPr>
              <w:t>H</w:t>
            </w:r>
          </w:p>
        </w:tc>
        <w:tc>
          <w:tcPr>
            <w:tcW w:w="616" w:type="dxa"/>
            <w:vAlign w:val="top"/>
          </w:tcPr>
          <w:p>
            <w:pPr>
              <w:pStyle w:val="TableText"/>
              <w:ind w:left="262"/>
              <w:spacing w:before="79" w:line="179" w:lineRule="auto"/>
              <w:rPr>
                <w:sz w:val="16"/>
                <w:szCs w:val="16"/>
              </w:rPr>
            </w:pPr>
            <w:r>
              <w:rPr>
                <w:sz w:val="16"/>
                <w:szCs w:val="16"/>
              </w:rPr>
              <w:t>H</w:t>
            </w:r>
          </w:p>
        </w:tc>
        <w:tc>
          <w:tcPr>
            <w:tcW w:w="901" w:type="dxa"/>
            <w:vAlign w:val="top"/>
          </w:tcPr>
          <w:p>
            <w:pPr>
              <w:pStyle w:val="TableText"/>
              <w:ind w:left="305"/>
              <w:spacing w:before="53" w:line="210" w:lineRule="auto"/>
              <w:rPr>
                <w:sz w:val="16"/>
                <w:szCs w:val="16"/>
              </w:rPr>
            </w:pPr>
            <w:r>
              <w:rPr>
                <w:sz w:val="16"/>
                <w:szCs w:val="16"/>
                <w:spacing w:val="-10"/>
              </w:rPr>
              <w:t>团委</w:t>
            </w:r>
          </w:p>
        </w:tc>
        <w:tc>
          <w:tcPr>
            <w:tcW w:w="619"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5" w:type="dxa"/>
            <w:vAlign w:val="top"/>
          </w:tcPr>
          <w:p>
            <w:pPr>
              <w:spacing w:line="235" w:lineRule="exact"/>
              <w:rPr>
                <w:rFonts w:ascii="Arial"/>
                <w:sz w:val="20"/>
              </w:rPr>
            </w:pPr>
            <w:r/>
          </w:p>
        </w:tc>
        <w:tc>
          <w:tcPr>
            <w:tcW w:w="602" w:type="dxa"/>
            <w:vAlign w:val="top"/>
          </w:tcPr>
          <w:p>
            <w:pPr>
              <w:spacing w:line="235" w:lineRule="exact"/>
              <w:rPr>
                <w:rFonts w:ascii="Arial"/>
                <w:sz w:val="20"/>
              </w:rPr>
            </w:pPr>
            <w:r/>
          </w:p>
        </w:tc>
        <w:tc>
          <w:tcPr>
            <w:tcW w:w="676" w:type="dxa"/>
            <w:vAlign w:val="top"/>
          </w:tcPr>
          <w:p>
            <w:pPr>
              <w:spacing w:line="235" w:lineRule="exact"/>
              <w:rPr>
                <w:rFonts w:ascii="Arial"/>
                <w:sz w:val="20"/>
              </w:rPr>
            </w:pPr>
            <w:r/>
          </w:p>
        </w:tc>
        <w:tc>
          <w:tcPr>
            <w:tcW w:w="798" w:type="dxa"/>
            <w:vAlign w:val="top"/>
          </w:tcPr>
          <w:p>
            <w:pPr>
              <w:spacing w:line="235" w:lineRule="exact"/>
              <w:rPr>
                <w:rFonts w:ascii="Arial"/>
                <w:sz w:val="20"/>
              </w:rPr>
            </w:pPr>
            <w:r/>
          </w:p>
        </w:tc>
        <w:tc>
          <w:tcPr>
            <w:tcW w:w="518" w:type="dxa"/>
            <w:vAlign w:val="top"/>
          </w:tcPr>
          <w:p>
            <w:pPr>
              <w:spacing w:line="235" w:lineRule="exact"/>
              <w:rPr>
                <w:rFonts w:ascii="Arial"/>
                <w:sz w:val="20"/>
              </w:rPr>
            </w:pPr>
            <w:r/>
          </w:p>
        </w:tc>
        <w:tc>
          <w:tcPr>
            <w:tcW w:w="571" w:type="dxa"/>
            <w:vAlign w:val="top"/>
          </w:tcPr>
          <w:p>
            <w:pPr>
              <w:spacing w:line="235" w:lineRule="exact"/>
              <w:rPr>
                <w:rFonts w:ascii="Arial"/>
                <w:sz w:val="20"/>
              </w:rPr>
            </w:pPr>
            <w:r/>
          </w:p>
        </w:tc>
        <w:tc>
          <w:tcPr>
            <w:tcW w:w="619" w:type="dxa"/>
            <w:vAlign w:val="top"/>
          </w:tcPr>
          <w:p>
            <w:pPr>
              <w:spacing w:line="235" w:lineRule="exact"/>
              <w:rPr>
                <w:rFonts w:ascii="Arial"/>
                <w:sz w:val="20"/>
              </w:rPr>
            </w:pPr>
            <w:r/>
          </w:p>
        </w:tc>
        <w:tc>
          <w:tcPr>
            <w:tcW w:w="666" w:type="dxa"/>
            <w:vAlign w:val="top"/>
            <w:tcBorders>
              <w:right w:val="single" w:color="000000" w:sz="6" w:space="0"/>
            </w:tcBorders>
          </w:tcPr>
          <w:p>
            <w:pPr>
              <w:spacing w:line="235" w:lineRule="exact"/>
              <w:rPr>
                <w:rFonts w:ascii="Arial"/>
                <w:sz w:val="20"/>
              </w:rPr>
            </w:pPr>
            <w:r/>
          </w:p>
        </w:tc>
      </w:tr>
      <w:tr>
        <w:trPr>
          <w:trHeight w:val="484" w:hRule="atLeast"/>
        </w:trPr>
        <w:tc>
          <w:tcPr>
            <w:tcW w:w="2978" w:type="dxa"/>
            <w:vAlign w:val="top"/>
            <w:tcBorders>
              <w:left w:val="single" w:color="000000" w:sz="6" w:space="0"/>
            </w:tcBorders>
          </w:tcPr>
          <w:p>
            <w:pPr>
              <w:pStyle w:val="TableText"/>
              <w:ind w:left="1168"/>
              <w:spacing w:before="173" w:line="220" w:lineRule="auto"/>
              <w:rPr>
                <w:sz w:val="16"/>
                <w:szCs w:val="16"/>
              </w:rPr>
            </w:pPr>
            <w:r>
              <w:rPr>
                <w:sz w:val="16"/>
                <w:szCs w:val="16"/>
                <w:spacing w:val="-2"/>
              </w:rPr>
              <w:t>素质拓展</w:t>
            </w:r>
          </w:p>
        </w:tc>
        <w:tc>
          <w:tcPr>
            <w:tcW w:w="500" w:type="dxa"/>
            <w:vAlign w:val="top"/>
          </w:tcPr>
          <w:p>
            <w:pPr>
              <w:pStyle w:val="TableText"/>
              <w:ind w:left="205"/>
              <w:spacing w:before="199" w:line="182" w:lineRule="auto"/>
              <w:rPr>
                <w:sz w:val="16"/>
                <w:szCs w:val="16"/>
              </w:rPr>
            </w:pPr>
            <w:r>
              <w:rPr>
                <w:sz w:val="16"/>
                <w:szCs w:val="16"/>
              </w:rPr>
              <w:t>H</w:t>
            </w:r>
          </w:p>
        </w:tc>
        <w:tc>
          <w:tcPr>
            <w:tcW w:w="560" w:type="dxa"/>
            <w:vAlign w:val="top"/>
          </w:tcPr>
          <w:p>
            <w:pPr>
              <w:pStyle w:val="TableText"/>
              <w:ind w:left="235"/>
              <w:spacing w:before="199" w:line="182" w:lineRule="auto"/>
              <w:rPr>
                <w:sz w:val="16"/>
                <w:szCs w:val="16"/>
              </w:rPr>
            </w:pPr>
            <w:r>
              <w:rPr>
                <w:sz w:val="16"/>
                <w:szCs w:val="16"/>
              </w:rPr>
              <w:t>H</w:t>
            </w:r>
          </w:p>
        </w:tc>
        <w:tc>
          <w:tcPr>
            <w:tcW w:w="560" w:type="dxa"/>
            <w:vAlign w:val="top"/>
          </w:tcPr>
          <w:p>
            <w:pPr>
              <w:pStyle w:val="TableText"/>
              <w:ind w:left="235"/>
              <w:spacing w:before="199" w:line="182" w:lineRule="auto"/>
              <w:rPr>
                <w:sz w:val="16"/>
                <w:szCs w:val="16"/>
              </w:rPr>
            </w:pPr>
            <w:r>
              <w:rPr>
                <w:sz w:val="16"/>
                <w:szCs w:val="16"/>
              </w:rPr>
              <w:t>H</w:t>
            </w:r>
          </w:p>
        </w:tc>
        <w:tc>
          <w:tcPr>
            <w:tcW w:w="538" w:type="dxa"/>
            <w:vAlign w:val="top"/>
          </w:tcPr>
          <w:p>
            <w:pPr>
              <w:pStyle w:val="TableText"/>
              <w:ind w:left="224"/>
              <w:spacing w:before="199" w:line="182" w:lineRule="auto"/>
              <w:rPr>
                <w:sz w:val="16"/>
                <w:szCs w:val="16"/>
              </w:rPr>
            </w:pPr>
            <w:r>
              <w:rPr>
                <w:sz w:val="16"/>
                <w:szCs w:val="16"/>
              </w:rPr>
              <w:t>H</w:t>
            </w:r>
          </w:p>
        </w:tc>
        <w:tc>
          <w:tcPr>
            <w:tcW w:w="616" w:type="dxa"/>
            <w:vAlign w:val="top"/>
          </w:tcPr>
          <w:p>
            <w:pPr>
              <w:pStyle w:val="TableText"/>
              <w:ind w:left="262"/>
              <w:spacing w:before="199" w:line="182" w:lineRule="auto"/>
              <w:rPr>
                <w:sz w:val="16"/>
                <w:szCs w:val="16"/>
              </w:rPr>
            </w:pPr>
            <w:r>
              <w:rPr>
                <w:sz w:val="16"/>
                <w:szCs w:val="16"/>
              </w:rPr>
              <w:t>H</w:t>
            </w:r>
          </w:p>
        </w:tc>
        <w:tc>
          <w:tcPr>
            <w:tcW w:w="901" w:type="dxa"/>
            <w:vAlign w:val="top"/>
          </w:tcPr>
          <w:p>
            <w:pPr>
              <w:pStyle w:val="TableText"/>
              <w:ind w:left="304" w:right="212" w:hanging="92"/>
              <w:spacing w:before="52" w:line="243"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619" w:type="dxa"/>
            <w:vAlign w:val="top"/>
          </w:tcPr>
          <w:p>
            <w:pPr>
              <w:rPr>
                <w:rFonts w:ascii="Arial"/>
                <w:sz w:val="21"/>
              </w:rPr>
            </w:pPr>
            <w:r/>
          </w:p>
        </w:tc>
        <w:tc>
          <w:tcPr>
            <w:tcW w:w="619" w:type="dxa"/>
            <w:vAlign w:val="top"/>
          </w:tcPr>
          <w:p>
            <w:pPr>
              <w:rPr>
                <w:rFonts w:ascii="Arial"/>
                <w:sz w:val="21"/>
              </w:rPr>
            </w:pPr>
            <w:r/>
          </w:p>
        </w:tc>
        <w:tc>
          <w:tcPr>
            <w:tcW w:w="602" w:type="dxa"/>
            <w:vAlign w:val="top"/>
          </w:tcPr>
          <w:p>
            <w:pPr>
              <w:rPr>
                <w:rFonts w:ascii="Arial"/>
                <w:sz w:val="21"/>
              </w:rPr>
            </w:pPr>
            <w:r/>
          </w:p>
        </w:tc>
        <w:tc>
          <w:tcPr>
            <w:tcW w:w="656" w:type="dxa"/>
            <w:vAlign w:val="top"/>
          </w:tcPr>
          <w:p>
            <w:pPr>
              <w:rPr>
                <w:rFonts w:ascii="Arial"/>
                <w:sz w:val="21"/>
              </w:rPr>
            </w:pPr>
            <w:r/>
          </w:p>
        </w:tc>
        <w:tc>
          <w:tcPr>
            <w:tcW w:w="625" w:type="dxa"/>
            <w:vAlign w:val="top"/>
          </w:tcPr>
          <w:p>
            <w:pPr>
              <w:rPr>
                <w:rFonts w:ascii="Arial"/>
                <w:sz w:val="21"/>
              </w:rPr>
            </w:pPr>
            <w:r/>
          </w:p>
        </w:tc>
        <w:tc>
          <w:tcPr>
            <w:tcW w:w="602" w:type="dxa"/>
            <w:vAlign w:val="top"/>
          </w:tcPr>
          <w:p>
            <w:pPr>
              <w:rPr>
                <w:rFonts w:ascii="Arial"/>
                <w:sz w:val="21"/>
              </w:rPr>
            </w:pPr>
            <w:r/>
          </w:p>
        </w:tc>
        <w:tc>
          <w:tcPr>
            <w:tcW w:w="676" w:type="dxa"/>
            <w:vAlign w:val="top"/>
          </w:tcPr>
          <w:p>
            <w:pPr>
              <w:rPr>
                <w:rFonts w:ascii="Arial"/>
                <w:sz w:val="21"/>
              </w:rPr>
            </w:pPr>
            <w:r/>
          </w:p>
        </w:tc>
        <w:tc>
          <w:tcPr>
            <w:tcW w:w="798" w:type="dxa"/>
            <w:vAlign w:val="top"/>
          </w:tcPr>
          <w:p>
            <w:pPr>
              <w:rPr>
                <w:rFonts w:ascii="Arial"/>
                <w:sz w:val="21"/>
              </w:rPr>
            </w:pPr>
            <w:r/>
          </w:p>
        </w:tc>
        <w:tc>
          <w:tcPr>
            <w:tcW w:w="518" w:type="dxa"/>
            <w:vAlign w:val="top"/>
          </w:tcPr>
          <w:p>
            <w:pPr>
              <w:rPr>
                <w:rFonts w:ascii="Arial"/>
                <w:sz w:val="21"/>
              </w:rPr>
            </w:pPr>
            <w:r/>
          </w:p>
        </w:tc>
        <w:tc>
          <w:tcPr>
            <w:tcW w:w="571" w:type="dxa"/>
            <w:vAlign w:val="top"/>
          </w:tcPr>
          <w:p>
            <w:pPr>
              <w:rPr>
                <w:rFonts w:ascii="Arial"/>
                <w:sz w:val="21"/>
              </w:rPr>
            </w:pPr>
            <w:r/>
          </w:p>
        </w:tc>
        <w:tc>
          <w:tcPr>
            <w:tcW w:w="619" w:type="dxa"/>
            <w:vAlign w:val="top"/>
          </w:tcPr>
          <w:p>
            <w:pPr>
              <w:rPr>
                <w:rFonts w:ascii="Arial"/>
                <w:sz w:val="21"/>
              </w:rPr>
            </w:pPr>
            <w:r/>
          </w:p>
        </w:tc>
        <w:tc>
          <w:tcPr>
            <w:tcW w:w="666" w:type="dxa"/>
            <w:vAlign w:val="top"/>
            <w:tcBorders>
              <w:right w:val="single" w:color="000000" w:sz="6" w:space="0"/>
            </w:tcBorders>
          </w:tcPr>
          <w:p>
            <w:pPr>
              <w:rPr>
                <w:rFonts w:ascii="Arial"/>
                <w:sz w:val="21"/>
              </w:rPr>
            </w:pPr>
            <w:r/>
          </w:p>
        </w:tc>
      </w:tr>
      <w:tr>
        <w:trPr>
          <w:trHeight w:val="499" w:hRule="atLeast"/>
        </w:trPr>
        <w:tc>
          <w:tcPr>
            <w:tcW w:w="2978" w:type="dxa"/>
            <w:vAlign w:val="top"/>
            <w:tcBorders>
              <w:left w:val="single" w:color="000000" w:sz="6" w:space="0"/>
              <w:bottom w:val="single" w:color="000000" w:sz="6" w:space="0"/>
            </w:tcBorders>
          </w:tcPr>
          <w:p>
            <w:pPr>
              <w:pStyle w:val="TableText"/>
              <w:ind w:left="1006"/>
              <w:spacing w:before="173" w:line="220" w:lineRule="auto"/>
              <w:rPr>
                <w:sz w:val="16"/>
                <w:szCs w:val="16"/>
              </w:rPr>
            </w:pPr>
            <w:r>
              <w:rPr>
                <w:sz w:val="16"/>
                <w:szCs w:val="16"/>
                <w:spacing w:val="-1"/>
              </w:rPr>
              <w:t>主题思想教育</w:t>
            </w:r>
          </w:p>
        </w:tc>
        <w:tc>
          <w:tcPr>
            <w:tcW w:w="500" w:type="dxa"/>
            <w:vAlign w:val="top"/>
            <w:tcBorders>
              <w:bottom w:val="single" w:color="000000" w:sz="6" w:space="0"/>
            </w:tcBorders>
          </w:tcPr>
          <w:p>
            <w:pPr>
              <w:pStyle w:val="TableText"/>
              <w:ind w:left="205"/>
              <w:spacing w:before="200" w:line="182" w:lineRule="auto"/>
              <w:rPr>
                <w:sz w:val="16"/>
                <w:szCs w:val="16"/>
              </w:rPr>
            </w:pPr>
            <w:r>
              <w:rPr>
                <w:sz w:val="16"/>
                <w:szCs w:val="16"/>
              </w:rPr>
              <w:t>H</w:t>
            </w:r>
          </w:p>
        </w:tc>
        <w:tc>
          <w:tcPr>
            <w:tcW w:w="560" w:type="dxa"/>
            <w:vAlign w:val="top"/>
            <w:tcBorders>
              <w:bottom w:val="single" w:color="000000" w:sz="6" w:space="0"/>
            </w:tcBorders>
          </w:tcPr>
          <w:p>
            <w:pPr>
              <w:pStyle w:val="TableText"/>
              <w:ind w:left="234"/>
              <w:spacing w:before="200" w:line="182" w:lineRule="auto"/>
              <w:rPr>
                <w:sz w:val="16"/>
                <w:szCs w:val="16"/>
              </w:rPr>
            </w:pPr>
            <w:r>
              <w:rPr>
                <w:sz w:val="16"/>
                <w:szCs w:val="16"/>
              </w:rPr>
              <w:t>M</w:t>
            </w:r>
          </w:p>
        </w:tc>
        <w:tc>
          <w:tcPr>
            <w:tcW w:w="560" w:type="dxa"/>
            <w:vAlign w:val="top"/>
            <w:tcBorders>
              <w:bottom w:val="single" w:color="000000" w:sz="6" w:space="0"/>
            </w:tcBorders>
          </w:tcPr>
          <w:p>
            <w:pPr>
              <w:pStyle w:val="TableText"/>
              <w:ind w:left="233"/>
              <w:spacing w:before="200" w:line="182" w:lineRule="auto"/>
              <w:rPr>
                <w:sz w:val="16"/>
                <w:szCs w:val="16"/>
              </w:rPr>
            </w:pPr>
            <w:r>
              <w:rPr>
                <w:sz w:val="16"/>
                <w:szCs w:val="16"/>
              </w:rPr>
              <w:t>M</w:t>
            </w:r>
          </w:p>
        </w:tc>
        <w:tc>
          <w:tcPr>
            <w:tcW w:w="538" w:type="dxa"/>
            <w:vAlign w:val="top"/>
            <w:tcBorders>
              <w:bottom w:val="single" w:color="000000" w:sz="6" w:space="0"/>
            </w:tcBorders>
          </w:tcPr>
          <w:p>
            <w:pPr>
              <w:pStyle w:val="TableText"/>
              <w:ind w:left="223"/>
              <w:spacing w:before="200" w:line="182" w:lineRule="auto"/>
              <w:rPr>
                <w:sz w:val="16"/>
                <w:szCs w:val="16"/>
              </w:rPr>
            </w:pPr>
            <w:r>
              <w:rPr>
                <w:sz w:val="16"/>
                <w:szCs w:val="16"/>
              </w:rPr>
              <w:t>M</w:t>
            </w:r>
          </w:p>
        </w:tc>
        <w:tc>
          <w:tcPr>
            <w:tcW w:w="616" w:type="dxa"/>
            <w:vAlign w:val="top"/>
            <w:tcBorders>
              <w:bottom w:val="single" w:color="000000" w:sz="6" w:space="0"/>
            </w:tcBorders>
          </w:tcPr>
          <w:p>
            <w:pPr>
              <w:pStyle w:val="TableText"/>
              <w:ind w:left="261"/>
              <w:spacing w:before="200" w:line="182" w:lineRule="auto"/>
              <w:rPr>
                <w:sz w:val="16"/>
                <w:szCs w:val="16"/>
              </w:rPr>
            </w:pPr>
            <w:r>
              <w:rPr>
                <w:sz w:val="16"/>
                <w:szCs w:val="16"/>
              </w:rPr>
              <w:t>M</w:t>
            </w:r>
          </w:p>
        </w:tc>
        <w:tc>
          <w:tcPr>
            <w:tcW w:w="901" w:type="dxa"/>
            <w:vAlign w:val="top"/>
            <w:tcBorders>
              <w:bottom w:val="single" w:color="000000" w:sz="6" w:space="0"/>
            </w:tcBorders>
          </w:tcPr>
          <w:p>
            <w:pPr>
              <w:pStyle w:val="TableText"/>
              <w:ind w:left="304" w:right="212" w:hanging="92"/>
              <w:spacing w:before="53" w:line="251"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619" w:type="dxa"/>
            <w:vAlign w:val="top"/>
            <w:tcBorders>
              <w:bottom w:val="single" w:color="000000" w:sz="6" w:space="0"/>
            </w:tcBorders>
          </w:tcPr>
          <w:p>
            <w:pPr>
              <w:rPr>
                <w:rFonts w:ascii="Arial"/>
                <w:sz w:val="21"/>
              </w:rPr>
            </w:pPr>
            <w:r/>
          </w:p>
        </w:tc>
        <w:tc>
          <w:tcPr>
            <w:tcW w:w="619" w:type="dxa"/>
            <w:vAlign w:val="top"/>
            <w:tcBorders>
              <w:bottom w:val="single" w:color="000000" w:sz="6" w:space="0"/>
            </w:tcBorders>
          </w:tcPr>
          <w:p>
            <w:pPr>
              <w:rPr>
                <w:rFonts w:ascii="Arial"/>
                <w:sz w:val="21"/>
              </w:rPr>
            </w:pPr>
            <w:r/>
          </w:p>
        </w:tc>
        <w:tc>
          <w:tcPr>
            <w:tcW w:w="602" w:type="dxa"/>
            <w:vAlign w:val="top"/>
            <w:tcBorders>
              <w:bottom w:val="single" w:color="000000" w:sz="6" w:space="0"/>
            </w:tcBorders>
          </w:tcPr>
          <w:p>
            <w:pPr>
              <w:rPr>
                <w:rFonts w:ascii="Arial"/>
                <w:sz w:val="21"/>
              </w:rPr>
            </w:pPr>
            <w:r/>
          </w:p>
        </w:tc>
        <w:tc>
          <w:tcPr>
            <w:tcW w:w="656" w:type="dxa"/>
            <w:vAlign w:val="top"/>
            <w:tcBorders>
              <w:bottom w:val="single" w:color="000000" w:sz="6" w:space="0"/>
            </w:tcBorders>
          </w:tcPr>
          <w:p>
            <w:pPr>
              <w:rPr>
                <w:rFonts w:ascii="Arial"/>
                <w:sz w:val="21"/>
              </w:rPr>
            </w:pPr>
            <w:r/>
          </w:p>
        </w:tc>
        <w:tc>
          <w:tcPr>
            <w:tcW w:w="625" w:type="dxa"/>
            <w:vAlign w:val="top"/>
            <w:tcBorders>
              <w:bottom w:val="single" w:color="000000" w:sz="6" w:space="0"/>
            </w:tcBorders>
          </w:tcPr>
          <w:p>
            <w:pPr>
              <w:rPr>
                <w:rFonts w:ascii="Arial"/>
                <w:sz w:val="21"/>
              </w:rPr>
            </w:pPr>
            <w:r/>
          </w:p>
        </w:tc>
        <w:tc>
          <w:tcPr>
            <w:tcW w:w="602" w:type="dxa"/>
            <w:vAlign w:val="top"/>
            <w:tcBorders>
              <w:bottom w:val="single" w:color="000000" w:sz="6" w:space="0"/>
            </w:tcBorders>
          </w:tcPr>
          <w:p>
            <w:pPr>
              <w:rPr>
                <w:rFonts w:ascii="Arial"/>
                <w:sz w:val="21"/>
              </w:rPr>
            </w:pPr>
            <w:r/>
          </w:p>
        </w:tc>
        <w:tc>
          <w:tcPr>
            <w:tcW w:w="676" w:type="dxa"/>
            <w:vAlign w:val="top"/>
            <w:tcBorders>
              <w:bottom w:val="single" w:color="000000" w:sz="6" w:space="0"/>
            </w:tcBorders>
          </w:tcPr>
          <w:p>
            <w:pPr>
              <w:rPr>
                <w:rFonts w:ascii="Arial"/>
                <w:sz w:val="21"/>
              </w:rPr>
            </w:pPr>
            <w:r/>
          </w:p>
        </w:tc>
        <w:tc>
          <w:tcPr>
            <w:tcW w:w="798" w:type="dxa"/>
            <w:vAlign w:val="top"/>
            <w:tcBorders>
              <w:bottom w:val="single" w:color="000000" w:sz="6" w:space="0"/>
            </w:tcBorders>
          </w:tcPr>
          <w:p>
            <w:pPr>
              <w:rPr>
                <w:rFonts w:ascii="Arial"/>
                <w:sz w:val="21"/>
              </w:rPr>
            </w:pPr>
            <w:r/>
          </w:p>
        </w:tc>
        <w:tc>
          <w:tcPr>
            <w:tcW w:w="518" w:type="dxa"/>
            <w:vAlign w:val="top"/>
            <w:tcBorders>
              <w:bottom w:val="single" w:color="000000" w:sz="6" w:space="0"/>
            </w:tcBorders>
          </w:tcPr>
          <w:p>
            <w:pPr>
              <w:rPr>
                <w:rFonts w:ascii="Arial"/>
                <w:sz w:val="21"/>
              </w:rPr>
            </w:pPr>
            <w:r/>
          </w:p>
        </w:tc>
        <w:tc>
          <w:tcPr>
            <w:tcW w:w="571" w:type="dxa"/>
            <w:vAlign w:val="top"/>
            <w:tcBorders>
              <w:bottom w:val="single" w:color="000000" w:sz="6" w:space="0"/>
            </w:tcBorders>
          </w:tcPr>
          <w:p>
            <w:pPr>
              <w:rPr>
                <w:rFonts w:ascii="Arial"/>
                <w:sz w:val="21"/>
              </w:rPr>
            </w:pPr>
            <w:r/>
          </w:p>
        </w:tc>
        <w:tc>
          <w:tcPr>
            <w:tcW w:w="619" w:type="dxa"/>
            <w:vAlign w:val="top"/>
            <w:tcBorders>
              <w:bottom w:val="single" w:color="000000" w:sz="6" w:space="0"/>
            </w:tcBorders>
          </w:tcPr>
          <w:p>
            <w:pPr>
              <w:rPr>
                <w:rFonts w:ascii="Arial"/>
                <w:sz w:val="21"/>
              </w:rPr>
            </w:pPr>
            <w:r/>
          </w:p>
        </w:tc>
        <w:tc>
          <w:tcPr>
            <w:tcW w:w="666" w:type="dxa"/>
            <w:vAlign w:val="top"/>
            <w:tcBorders>
              <w:bottom w:val="single" w:color="000000" w:sz="6" w:space="0"/>
              <w:right w:val="single" w:color="000000" w:sz="6" w:space="0"/>
            </w:tcBorders>
          </w:tcPr>
          <w:p>
            <w:pPr>
              <w:rPr>
                <w:rFonts w:ascii="Arial"/>
                <w:sz w:val="21"/>
              </w:rPr>
            </w:pPr>
            <w:r/>
          </w:p>
        </w:tc>
      </w:tr>
    </w:tbl>
    <w:p>
      <w:pPr>
        <w:pStyle w:val="BodyText"/>
        <w:ind w:left="124"/>
        <w:spacing w:before="40" w:line="222" w:lineRule="auto"/>
        <w:rPr>
          <w:sz w:val="16"/>
          <w:szCs w:val="16"/>
        </w:rPr>
      </w:pPr>
      <w:r>
        <w:rPr>
          <w:sz w:val="16"/>
          <w:szCs w:val="16"/>
          <w:b/>
          <w:bCs/>
          <w:spacing w:val="-4"/>
        </w:rPr>
        <w:t>备注：</w:t>
      </w:r>
    </w:p>
    <w:p>
      <w:pPr>
        <w:pStyle w:val="BodyText"/>
        <w:ind w:left="134"/>
        <w:spacing w:before="47" w:line="220" w:lineRule="auto"/>
        <w:rPr>
          <w:sz w:val="16"/>
          <w:szCs w:val="16"/>
        </w:rPr>
      </w:pPr>
      <w:r>
        <w:rPr>
          <w:sz w:val="16"/>
          <w:szCs w:val="16"/>
          <w:spacing w:val="-1"/>
        </w:rPr>
        <w:t>1.毕业要求（培养规格）与各专业人才培养方案中的“培养规格</w:t>
      </w:r>
      <w:r>
        <w:rPr>
          <w:sz w:val="16"/>
          <w:szCs w:val="16"/>
          <w:spacing w:val="-59"/>
        </w:rPr>
        <w:t xml:space="preserve"> </w:t>
      </w:r>
      <w:r>
        <w:rPr>
          <w:sz w:val="16"/>
          <w:szCs w:val="16"/>
          <w:spacing w:val="-1"/>
        </w:rPr>
        <w:t>”一致，课程设置与各专业教学进程表中的“课程名称</w:t>
      </w:r>
      <w:r>
        <w:rPr>
          <w:sz w:val="16"/>
          <w:szCs w:val="16"/>
          <w:spacing w:val="-58"/>
        </w:rPr>
        <w:t xml:space="preserve"> </w:t>
      </w:r>
      <w:r>
        <w:rPr>
          <w:sz w:val="16"/>
          <w:szCs w:val="16"/>
          <w:spacing w:val="-1"/>
        </w:rPr>
        <w:t>”一</w:t>
      </w:r>
      <w:r>
        <w:rPr>
          <w:sz w:val="16"/>
          <w:szCs w:val="16"/>
          <w:spacing w:val="-2"/>
        </w:rPr>
        <w:t>致；</w:t>
      </w:r>
    </w:p>
    <w:p>
      <w:pPr>
        <w:pStyle w:val="BodyText"/>
        <w:ind w:left="124"/>
        <w:spacing w:before="50" w:line="220" w:lineRule="auto"/>
        <w:rPr>
          <w:sz w:val="16"/>
          <w:szCs w:val="16"/>
        </w:rPr>
      </w:pPr>
      <w:r>
        <w:rPr>
          <w:sz w:val="16"/>
          <w:szCs w:val="16"/>
          <w:spacing w:val="-1"/>
        </w:rPr>
        <w:t>2.专业课程体系应涵盖所有毕业要求；若某门课程或实践环节支撑某个目标的达成，则在相应的空格处打“H（强）</w:t>
      </w:r>
      <w:r>
        <w:rPr>
          <w:sz w:val="16"/>
          <w:szCs w:val="16"/>
          <w:spacing w:val="-43"/>
        </w:rPr>
        <w:t xml:space="preserve"> </w:t>
      </w:r>
      <w:r>
        <w:rPr>
          <w:sz w:val="16"/>
          <w:szCs w:val="16"/>
          <w:spacing w:val="-1"/>
        </w:rPr>
        <w:t>”、“M（中）</w:t>
      </w:r>
      <w:r>
        <w:rPr>
          <w:sz w:val="16"/>
          <w:szCs w:val="16"/>
          <w:spacing w:val="-58"/>
        </w:rPr>
        <w:t xml:space="preserve"> </w:t>
      </w:r>
      <w:r>
        <w:rPr>
          <w:sz w:val="16"/>
          <w:szCs w:val="16"/>
          <w:spacing w:val="-1"/>
        </w:rPr>
        <w:t>”或“L（弱）</w:t>
      </w:r>
      <w:r>
        <w:rPr>
          <w:sz w:val="16"/>
          <w:szCs w:val="16"/>
          <w:spacing w:val="-59"/>
        </w:rPr>
        <w:t xml:space="preserve"> </w:t>
      </w:r>
      <w:r>
        <w:rPr>
          <w:sz w:val="16"/>
          <w:szCs w:val="16"/>
          <w:spacing w:val="-1"/>
        </w:rPr>
        <w:t>”</w:t>
      </w:r>
    </w:p>
    <w:p>
      <w:pPr>
        <w:spacing w:line="220" w:lineRule="auto"/>
        <w:sectPr>
          <w:footerReference w:type="default" r:id="rId30"/>
          <w:pgSz w:w="16839" w:h="23812"/>
          <w:pgMar w:top="400" w:right="1299" w:bottom="1291" w:left="1299" w:header="0" w:footer="1129" w:gutter="0"/>
        </w:sectPr>
        <w:rPr>
          <w:sz w:val="16"/>
          <w:szCs w:val="16"/>
        </w:rPr>
      </w:pPr>
    </w:p>
    <w:p>
      <w:pPr>
        <w:spacing w:line="313" w:lineRule="auto"/>
        <w:rPr>
          <w:rFonts w:ascii="Arial"/>
          <w:sz w:val="21"/>
        </w:rPr>
      </w:pPr>
      <w:r/>
    </w:p>
    <w:p>
      <w:pPr>
        <w:spacing w:line="314" w:lineRule="auto"/>
        <w:rPr>
          <w:rFonts w:ascii="Arial"/>
          <w:sz w:val="21"/>
        </w:rPr>
      </w:pPr>
      <w:r/>
    </w:p>
    <w:p>
      <w:pPr>
        <w:spacing w:line="314" w:lineRule="auto"/>
        <w:rPr>
          <w:rFonts w:ascii="Arial"/>
          <w:sz w:val="21"/>
        </w:rPr>
      </w:pPr>
      <w:r/>
    </w:p>
    <w:p>
      <w:pPr>
        <w:ind w:left="907"/>
        <w:spacing w:before="114" w:line="226" w:lineRule="auto"/>
        <w:outlineLvl w:val="0"/>
        <w:rPr>
          <w:rFonts w:ascii="SimHei" w:hAnsi="SimHei" w:eastAsia="SimHei" w:cs="SimHei"/>
          <w:sz w:val="35"/>
          <w:szCs w:val="35"/>
        </w:rPr>
      </w:pPr>
      <w:bookmarkStart w:name="bookmark9" w:id="25"/>
      <w:bookmarkEnd w:id="25"/>
      <w:bookmarkStart w:name="bookmark8" w:id="26"/>
      <w:bookmarkEnd w:id="26"/>
      <w:r>
        <w:rPr>
          <w:rFonts w:ascii="SimHei" w:hAnsi="SimHei" w:eastAsia="SimHei" w:cs="SimHei"/>
          <w:sz w:val="35"/>
          <w:szCs w:val="35"/>
          <w:b/>
          <w:bCs/>
          <w:spacing w:val="5"/>
        </w:rPr>
        <w:t>2022</w:t>
      </w:r>
      <w:r>
        <w:rPr>
          <w:rFonts w:ascii="SimHei" w:hAnsi="SimHei" w:eastAsia="SimHei" w:cs="SimHei"/>
          <w:sz w:val="35"/>
          <w:szCs w:val="35"/>
          <w:spacing w:val="-69"/>
        </w:rPr>
        <w:t xml:space="preserve"> </w:t>
      </w:r>
      <w:r>
        <w:rPr>
          <w:rFonts w:ascii="SimHei" w:hAnsi="SimHei" w:eastAsia="SimHei" w:cs="SimHei"/>
          <w:sz w:val="35"/>
          <w:szCs w:val="35"/>
          <w:b/>
          <w:bCs/>
          <w:spacing w:val="5"/>
        </w:rPr>
        <w:t>级大数据与会计（3+3）专业人才培养方案</w:t>
      </w:r>
    </w:p>
    <w:p>
      <w:pPr>
        <w:ind w:left="3477"/>
        <w:spacing w:before="113" w:line="222" w:lineRule="auto"/>
        <w:rPr>
          <w:rFonts w:ascii="SimHei" w:hAnsi="SimHei" w:eastAsia="SimHei" w:cs="SimHei"/>
          <w:sz w:val="24"/>
          <w:szCs w:val="24"/>
        </w:rPr>
      </w:pPr>
      <w:r>
        <w:rPr>
          <w:rFonts w:ascii="SimHei" w:hAnsi="SimHei" w:eastAsia="SimHei" w:cs="SimHei"/>
          <w:sz w:val="24"/>
          <w:szCs w:val="24"/>
          <w:spacing w:val="-3"/>
        </w:rPr>
        <w:t>（专业代码：530302）</w:t>
      </w:r>
    </w:p>
    <w:p>
      <w:pPr>
        <w:ind w:left="605"/>
        <w:spacing w:before="152" w:line="221" w:lineRule="auto"/>
        <w:rPr>
          <w:rFonts w:ascii="SimHei" w:hAnsi="SimHei" w:eastAsia="SimHei" w:cs="SimHei"/>
          <w:sz w:val="24"/>
          <w:szCs w:val="24"/>
        </w:rPr>
      </w:pPr>
      <w:r>
        <w:rPr>
          <w:rFonts w:ascii="SimHei" w:hAnsi="SimHei" w:eastAsia="SimHei" w:cs="SimHei"/>
          <w:sz w:val="24"/>
          <w:szCs w:val="24"/>
          <w:b/>
          <w:bCs/>
          <w:spacing w:val="-4"/>
        </w:rPr>
        <w:t>一、招生对象与学制</w:t>
      </w:r>
    </w:p>
    <w:p>
      <w:pPr>
        <w:pStyle w:val="BodyText"/>
        <w:ind w:left="602"/>
        <w:spacing w:before="152" w:line="219" w:lineRule="auto"/>
        <w:rPr>
          <w:sz w:val="24"/>
          <w:szCs w:val="24"/>
        </w:rPr>
      </w:pPr>
      <w:r>
        <w:rPr>
          <w:sz w:val="24"/>
          <w:szCs w:val="24"/>
          <w:spacing w:val="-2"/>
        </w:rPr>
        <w:t>招生对象：中职毕业生</w:t>
      </w:r>
    </w:p>
    <w:p>
      <w:pPr>
        <w:pStyle w:val="BodyText"/>
        <w:ind w:left="605"/>
        <w:spacing w:before="154" w:line="219" w:lineRule="auto"/>
        <w:rPr>
          <w:sz w:val="24"/>
          <w:szCs w:val="24"/>
        </w:rPr>
      </w:pPr>
      <w:r>
        <w:rPr>
          <w:sz w:val="24"/>
          <w:szCs w:val="24"/>
          <w:spacing w:val="-2"/>
        </w:rPr>
        <w:t>学制：全日制三年</w:t>
      </w:r>
    </w:p>
    <w:p>
      <w:pPr>
        <w:ind w:left="605"/>
        <w:spacing w:before="156" w:line="224" w:lineRule="auto"/>
        <w:rPr>
          <w:rFonts w:ascii="SimHei" w:hAnsi="SimHei" w:eastAsia="SimHei" w:cs="SimHei"/>
          <w:sz w:val="24"/>
          <w:szCs w:val="24"/>
        </w:rPr>
      </w:pPr>
      <w:r>
        <w:rPr>
          <w:rFonts w:ascii="SimHei" w:hAnsi="SimHei" w:eastAsia="SimHei" w:cs="SimHei"/>
          <w:sz w:val="24"/>
          <w:szCs w:val="24"/>
          <w:b/>
          <w:bCs/>
          <w:spacing w:val="-4"/>
        </w:rPr>
        <w:t>二、职业面向</w:t>
      </w:r>
    </w:p>
    <w:p>
      <w:pPr>
        <w:spacing w:line="23" w:lineRule="auto"/>
        <w:rPr>
          <w:rFonts w:ascii="Arial"/>
          <w:sz w:val="2"/>
        </w:rPr>
      </w:pPr>
      <w:r>
        <w:rPr>
          <w:rFonts w:ascii="Arial"/>
          <w:sz w:val="2"/>
        </w:rPr>
      </w:r>
    </w:p>
    <w:tbl>
      <w:tblPr>
        <w:tblStyle w:val="TableNormal"/>
        <w:tblW w:w="928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77"/>
        <w:gridCol w:w="1369"/>
        <w:gridCol w:w="1473"/>
        <w:gridCol w:w="1685"/>
        <w:gridCol w:w="1761"/>
        <w:gridCol w:w="1822"/>
      </w:tblGrid>
      <w:tr>
        <w:trPr>
          <w:trHeight w:val="825" w:hRule="atLeast"/>
        </w:trPr>
        <w:tc>
          <w:tcPr>
            <w:tcW w:w="1177" w:type="dxa"/>
            <w:vAlign w:val="top"/>
          </w:tcPr>
          <w:p>
            <w:pPr>
              <w:pStyle w:val="TableText"/>
              <w:ind w:left="385" w:right="165" w:hanging="213"/>
              <w:spacing w:before="36" w:line="239" w:lineRule="auto"/>
              <w:rPr/>
            </w:pPr>
            <w:r>
              <w:rPr>
                <w:b/>
                <w:bCs/>
                <w:spacing w:val="6"/>
              </w:rPr>
              <w:t>所属专业</w:t>
            </w:r>
            <w:r>
              <w:rPr>
                <w:spacing w:val="1"/>
              </w:rPr>
              <w:t xml:space="preserve"> </w:t>
            </w:r>
            <w:r>
              <w:rPr>
                <w:b/>
                <w:bCs/>
                <w:spacing w:val="2"/>
              </w:rPr>
              <w:t>大类</w:t>
            </w:r>
          </w:p>
          <w:p>
            <w:pPr>
              <w:pStyle w:val="TableText"/>
              <w:ind w:left="182"/>
              <w:spacing w:before="26" w:line="216" w:lineRule="auto"/>
              <w:rPr/>
            </w:pPr>
            <w:r>
              <w:rPr>
                <w:b/>
                <w:bCs/>
                <w:spacing w:val="1"/>
              </w:rPr>
              <w:t>（代码）</w:t>
            </w:r>
          </w:p>
        </w:tc>
        <w:tc>
          <w:tcPr>
            <w:tcW w:w="1369" w:type="dxa"/>
            <w:vAlign w:val="top"/>
          </w:tcPr>
          <w:p>
            <w:pPr>
              <w:pStyle w:val="TableText"/>
              <w:ind w:left="276" w:right="158" w:hanging="115"/>
              <w:spacing w:before="173" w:line="239" w:lineRule="auto"/>
              <w:rPr/>
            </w:pPr>
            <w:r>
              <w:rPr>
                <w:b/>
                <w:bCs/>
                <w:spacing w:val="6"/>
              </w:rPr>
              <w:t>所属专业类</w:t>
            </w:r>
            <w:r>
              <w:rPr>
                <w:spacing w:val="1"/>
              </w:rPr>
              <w:t xml:space="preserve"> </w:t>
            </w:r>
            <w:r>
              <w:rPr>
                <w:b/>
                <w:bCs/>
                <w:spacing w:val="1"/>
              </w:rPr>
              <w:t>（代码）</w:t>
            </w:r>
          </w:p>
        </w:tc>
        <w:tc>
          <w:tcPr>
            <w:tcW w:w="1473" w:type="dxa"/>
            <w:vAlign w:val="top"/>
          </w:tcPr>
          <w:p>
            <w:pPr>
              <w:pStyle w:val="TableText"/>
              <w:ind w:left="328" w:right="314" w:hanging="10"/>
              <w:spacing w:before="173" w:line="239" w:lineRule="auto"/>
              <w:rPr/>
            </w:pPr>
            <w:r>
              <w:rPr>
                <w:b/>
                <w:bCs/>
                <w:spacing w:val="6"/>
              </w:rPr>
              <w:t>对应行业</w:t>
            </w:r>
            <w:r>
              <w:rPr>
                <w:spacing w:val="1"/>
              </w:rPr>
              <w:t xml:space="preserve"> </w:t>
            </w:r>
            <w:r>
              <w:rPr>
                <w:b/>
                <w:bCs/>
                <w:spacing w:val="1"/>
              </w:rPr>
              <w:t>（代码）</w:t>
            </w:r>
          </w:p>
        </w:tc>
        <w:tc>
          <w:tcPr>
            <w:tcW w:w="1685" w:type="dxa"/>
            <w:vAlign w:val="top"/>
          </w:tcPr>
          <w:p>
            <w:pPr>
              <w:pStyle w:val="TableText"/>
              <w:ind w:left="218"/>
              <w:spacing w:before="172" w:line="228" w:lineRule="auto"/>
              <w:rPr/>
            </w:pPr>
            <w:r>
              <w:rPr>
                <w:b/>
                <w:bCs/>
                <w:spacing w:val="6"/>
              </w:rPr>
              <w:t>主要职业类别</w:t>
            </w:r>
          </w:p>
          <w:p>
            <w:pPr>
              <w:pStyle w:val="TableText"/>
              <w:ind w:left="438"/>
              <w:spacing w:before="24" w:line="228" w:lineRule="auto"/>
              <w:rPr/>
            </w:pPr>
            <w:r>
              <w:rPr>
                <w:b/>
                <w:bCs/>
                <w:spacing w:val="1"/>
              </w:rPr>
              <w:t>（代码）</w:t>
            </w:r>
          </w:p>
        </w:tc>
        <w:tc>
          <w:tcPr>
            <w:tcW w:w="1761" w:type="dxa"/>
            <w:vAlign w:val="top"/>
          </w:tcPr>
          <w:p>
            <w:pPr>
              <w:pStyle w:val="TableText"/>
              <w:ind w:left="159" w:right="159" w:firstLine="97"/>
              <w:spacing w:before="173" w:line="239" w:lineRule="auto"/>
              <w:rPr/>
            </w:pPr>
            <w:r>
              <w:rPr>
                <w:b/>
                <w:bCs/>
                <w:spacing w:val="6"/>
              </w:rPr>
              <w:t>主要岗位类别</w:t>
            </w:r>
            <w:r>
              <w:rPr>
                <w:spacing w:val="1"/>
              </w:rPr>
              <w:t xml:space="preserve">  </w:t>
            </w:r>
            <w:r>
              <w:rPr>
                <w:b/>
                <w:bCs/>
                <w:spacing w:val="3"/>
              </w:rPr>
              <w:t>（或技术领域）</w:t>
            </w:r>
          </w:p>
        </w:tc>
        <w:tc>
          <w:tcPr>
            <w:tcW w:w="1822" w:type="dxa"/>
            <w:vAlign w:val="top"/>
          </w:tcPr>
          <w:p>
            <w:pPr>
              <w:pStyle w:val="TableText"/>
              <w:ind w:left="284" w:right="172" w:hanging="105"/>
              <w:spacing w:before="172" w:line="239" w:lineRule="auto"/>
              <w:rPr/>
            </w:pPr>
            <w:r>
              <w:rPr>
                <w:b/>
                <w:bCs/>
                <w:spacing w:val="7"/>
              </w:rPr>
              <w:t>职业资格证书或</w:t>
            </w:r>
            <w:r>
              <w:rPr/>
              <w:t xml:space="preserve"> </w:t>
            </w:r>
            <w:r>
              <w:rPr>
                <w:b/>
                <w:bCs/>
                <w:spacing w:val="6"/>
              </w:rPr>
              <w:t>技能等级证书</w:t>
            </w:r>
          </w:p>
        </w:tc>
      </w:tr>
      <w:tr>
        <w:trPr>
          <w:trHeight w:val="2729" w:hRule="atLeast"/>
        </w:trPr>
        <w:tc>
          <w:tcPr>
            <w:tcW w:w="1177"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6" w:right="34" w:hanging="1"/>
              <w:spacing w:before="66" w:line="278" w:lineRule="auto"/>
              <w:rPr/>
            </w:pPr>
            <w:r>
              <w:rPr>
                <w:spacing w:val="7"/>
              </w:rPr>
              <w:t>财经商贸</w:t>
            </w:r>
            <w:r>
              <w:rPr/>
              <w:t xml:space="preserve">   </w:t>
            </w:r>
            <w:r>
              <w:rPr>
                <w:spacing w:val="3"/>
              </w:rPr>
              <w:t>大类（53）</w:t>
            </w:r>
          </w:p>
        </w:tc>
        <w:tc>
          <w:tcPr>
            <w:tcW w:w="1369"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65"/>
              <w:spacing w:before="65" w:line="227" w:lineRule="auto"/>
              <w:rPr/>
            </w:pPr>
            <w:r>
              <w:rPr>
                <w:spacing w:val="7"/>
              </w:rPr>
              <w:t>财务会计类</w:t>
            </w:r>
          </w:p>
          <w:p>
            <w:pPr>
              <w:pStyle w:val="TableText"/>
              <w:ind w:left="280"/>
              <w:spacing w:before="70"/>
              <w:rPr/>
            </w:pPr>
            <w:r>
              <w:rPr>
                <w:spacing w:val="1"/>
              </w:rPr>
              <w:t>（5303）</w:t>
            </w:r>
          </w:p>
        </w:tc>
        <w:tc>
          <w:tcPr>
            <w:tcW w:w="1473" w:type="dxa"/>
            <w:vAlign w:val="top"/>
          </w:tcPr>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320" w:right="105" w:hanging="208"/>
              <w:spacing w:before="65" w:line="278" w:lineRule="auto"/>
              <w:rPr/>
            </w:pPr>
            <w:r>
              <w:rPr>
                <w:spacing w:val="8"/>
              </w:rPr>
              <w:t>会计、审计及</w:t>
            </w:r>
            <w:r>
              <w:rPr>
                <w:spacing w:val="1"/>
              </w:rPr>
              <w:t xml:space="preserve"> </w:t>
            </w:r>
            <w:r>
              <w:rPr>
                <w:spacing w:val="7"/>
              </w:rPr>
              <w:t>税务服务</w:t>
            </w:r>
          </w:p>
          <w:p>
            <w:pPr>
              <w:pStyle w:val="TableText"/>
              <w:ind w:left="331"/>
              <w:spacing w:before="34"/>
              <w:rPr/>
            </w:pPr>
            <w:r>
              <w:rPr>
                <w:spacing w:val="1"/>
              </w:rPr>
              <w:t>（7241）</w:t>
            </w:r>
          </w:p>
        </w:tc>
        <w:tc>
          <w:tcPr>
            <w:tcW w:w="1685"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123" w:right="123" w:firstLine="94"/>
              <w:spacing w:before="65" w:line="264" w:lineRule="auto"/>
              <w:rPr/>
            </w:pPr>
            <w:r>
              <w:rPr>
                <w:spacing w:val="8"/>
              </w:rPr>
              <w:t>会计专业人员</w:t>
            </w:r>
            <w:r>
              <w:rPr/>
              <w:t xml:space="preserve">  </w:t>
            </w:r>
            <w:r>
              <w:rPr>
                <w:spacing w:val="2"/>
              </w:rPr>
              <w:t>（2-06-03-00）</w:t>
            </w:r>
          </w:p>
        </w:tc>
        <w:tc>
          <w:tcPr>
            <w:tcW w:w="1761" w:type="dxa"/>
            <w:vAlign w:val="top"/>
          </w:tcPr>
          <w:p>
            <w:pPr>
              <w:pStyle w:val="TableText"/>
              <w:ind w:left="116" w:right="179" w:firstLine="2"/>
              <w:spacing w:before="33"/>
              <w:rPr/>
            </w:pPr>
            <w:r>
              <w:rPr>
                <w:spacing w:val="8"/>
              </w:rPr>
              <w:t>企业会计核算和</w:t>
            </w:r>
            <w:r>
              <w:rPr/>
              <w:t xml:space="preserve"> </w:t>
            </w:r>
            <w:r>
              <w:rPr>
                <w:spacing w:val="4"/>
              </w:rPr>
              <w:t>监督</w:t>
            </w:r>
          </w:p>
          <w:p>
            <w:pPr>
              <w:pStyle w:val="TableText"/>
              <w:ind w:left="114" w:right="179" w:firstLine="4"/>
              <w:spacing w:before="21" w:line="244" w:lineRule="auto"/>
              <w:jc w:val="both"/>
              <w:rPr/>
            </w:pPr>
            <w:r>
              <w:rPr>
                <w:spacing w:val="8"/>
              </w:rPr>
              <w:t>企业业财流程管</w:t>
            </w:r>
            <w:r>
              <w:rPr/>
              <w:t xml:space="preserve"> </w:t>
            </w:r>
            <w:r>
              <w:rPr>
                <w:spacing w:val="8"/>
              </w:rPr>
              <w:t>控和经营决策支</w:t>
            </w:r>
            <w:r>
              <w:rPr>
                <w:spacing w:val="4"/>
              </w:rPr>
              <w:t xml:space="preserve"> </w:t>
            </w:r>
            <w:r>
              <w:rPr>
                <w:spacing w:val="1"/>
              </w:rPr>
              <w:t>持</w:t>
            </w:r>
          </w:p>
          <w:p>
            <w:pPr>
              <w:pStyle w:val="TableText"/>
              <w:ind w:left="117" w:right="179" w:firstLine="1"/>
              <w:spacing w:before="27" w:line="239" w:lineRule="auto"/>
              <w:rPr/>
            </w:pPr>
            <w:r>
              <w:rPr>
                <w:spacing w:val="8"/>
              </w:rPr>
              <w:t>企业财务数据分</w:t>
            </w:r>
            <w:r>
              <w:rPr/>
              <w:t xml:space="preserve"> </w:t>
            </w:r>
            <w:r>
              <w:rPr>
                <w:spacing w:val="6"/>
              </w:rPr>
              <w:t>析和运用</w:t>
            </w:r>
          </w:p>
          <w:p>
            <w:pPr>
              <w:pStyle w:val="TableText"/>
              <w:ind w:left="120" w:right="179" w:hanging="1"/>
              <w:spacing w:before="26" w:line="239" w:lineRule="auto"/>
              <w:rPr/>
            </w:pPr>
            <w:r>
              <w:rPr>
                <w:spacing w:val="8"/>
              </w:rPr>
              <w:t>企业财务和成本</w:t>
            </w:r>
            <w:r>
              <w:rPr/>
              <w:t xml:space="preserve"> </w:t>
            </w:r>
            <w:r>
              <w:rPr>
                <w:spacing w:val="2"/>
              </w:rPr>
              <w:t>管理</w:t>
            </w:r>
          </w:p>
          <w:p>
            <w:pPr>
              <w:pStyle w:val="TableText"/>
              <w:ind w:left="119"/>
              <w:spacing w:before="27" w:line="216" w:lineRule="auto"/>
              <w:rPr/>
            </w:pPr>
            <w:r>
              <w:rPr>
                <w:spacing w:val="7"/>
              </w:rPr>
              <w:t>企业税务管理</w:t>
            </w:r>
          </w:p>
        </w:tc>
        <w:tc>
          <w:tcPr>
            <w:tcW w:w="1822" w:type="dxa"/>
            <w:vAlign w:val="top"/>
          </w:tcPr>
          <w:p>
            <w:pPr>
              <w:spacing w:line="253" w:lineRule="auto"/>
              <w:rPr>
                <w:rFonts w:ascii="Arial"/>
                <w:sz w:val="21"/>
              </w:rPr>
            </w:pPr>
            <w:r/>
          </w:p>
          <w:p>
            <w:pPr>
              <w:spacing w:line="254" w:lineRule="auto"/>
              <w:rPr>
                <w:rFonts w:ascii="Arial"/>
                <w:sz w:val="21"/>
              </w:rPr>
            </w:pPr>
            <w:r/>
          </w:p>
          <w:p>
            <w:pPr>
              <w:pStyle w:val="TableText"/>
              <w:ind w:left="118" w:right="107" w:firstLine="70"/>
              <w:spacing w:before="65"/>
              <w:rPr/>
            </w:pPr>
            <w:r>
              <w:rPr>
                <w:spacing w:val="-10"/>
              </w:rPr>
              <w:t>·初级会计专业技</w:t>
            </w:r>
            <w:r>
              <w:rPr/>
              <w:t xml:space="preserve"> </w:t>
            </w:r>
            <w:r>
              <w:rPr>
                <w:spacing w:val="7"/>
              </w:rPr>
              <w:t>术资格证书</w:t>
            </w:r>
          </w:p>
          <w:p>
            <w:pPr>
              <w:pStyle w:val="TableText"/>
              <w:ind w:left="119" w:right="107" w:firstLine="68"/>
              <w:spacing w:before="24"/>
              <w:rPr/>
            </w:pPr>
            <w:r>
              <w:rPr>
                <w:spacing w:val="-5"/>
              </w:rPr>
              <w:t>·1+X</w:t>
            </w:r>
            <w:r>
              <w:rPr>
                <w:spacing w:val="-36"/>
              </w:rPr>
              <w:t xml:space="preserve"> </w:t>
            </w:r>
            <w:r>
              <w:rPr>
                <w:spacing w:val="-5"/>
              </w:rPr>
              <w:t>职业技能等</w:t>
            </w:r>
            <w:r>
              <w:rPr/>
              <w:t xml:space="preserve"> </w:t>
            </w:r>
            <w:r>
              <w:rPr>
                <w:spacing w:val="5"/>
              </w:rPr>
              <w:t>级证书</w:t>
            </w:r>
          </w:p>
          <w:p>
            <w:pPr>
              <w:pStyle w:val="TableText"/>
              <w:ind w:left="116" w:right="107" w:firstLine="71"/>
              <w:spacing w:before="24"/>
              <w:rPr/>
            </w:pPr>
            <w:r>
              <w:rPr>
                <w:spacing w:val="-10"/>
              </w:rPr>
              <w:t>·会计能力成熟度</w:t>
            </w:r>
            <w:r>
              <w:rPr/>
              <w:t xml:space="preserve"> </w:t>
            </w:r>
            <w:r>
              <w:rPr>
                <w:spacing w:val="10"/>
              </w:rPr>
              <w:t>认证（</w:t>
            </w:r>
            <w:r>
              <w:rPr/>
              <w:t>CMAC</w:t>
            </w:r>
            <w:r>
              <w:rPr>
                <w:spacing w:val="10"/>
              </w:rPr>
              <w:t>）</w:t>
            </w:r>
          </w:p>
        </w:tc>
      </w:tr>
    </w:tbl>
    <w:p>
      <w:pPr>
        <w:ind w:left="605"/>
        <w:spacing w:before="148" w:line="221" w:lineRule="auto"/>
        <w:rPr>
          <w:rFonts w:ascii="SimHei" w:hAnsi="SimHei" w:eastAsia="SimHei" w:cs="SimHei"/>
          <w:sz w:val="24"/>
          <w:szCs w:val="24"/>
        </w:rPr>
      </w:pPr>
      <w:r>
        <w:rPr>
          <w:rFonts w:ascii="SimHei" w:hAnsi="SimHei" w:eastAsia="SimHei" w:cs="SimHei"/>
          <w:sz w:val="24"/>
          <w:szCs w:val="24"/>
          <w:b/>
          <w:bCs/>
          <w:spacing w:val="-5"/>
        </w:rPr>
        <w:t>三、培养目标</w:t>
      </w:r>
    </w:p>
    <w:p>
      <w:pPr>
        <w:pStyle w:val="BodyText"/>
        <w:ind w:left="120" w:right="100" w:firstLine="481"/>
        <w:spacing w:before="148" w:line="335" w:lineRule="auto"/>
        <w:rPr>
          <w:sz w:val="24"/>
          <w:szCs w:val="24"/>
        </w:rPr>
      </w:pPr>
      <w:r>
        <w:rPr>
          <w:sz w:val="24"/>
          <w:szCs w:val="24"/>
          <w:spacing w:val="-2"/>
        </w:rPr>
        <w:t>本专业培养理想信念坚定，德、智、体、美、劳全面发展，具有一定的科学文化水</w:t>
      </w:r>
      <w:r>
        <w:rPr>
          <w:sz w:val="24"/>
          <w:szCs w:val="24"/>
          <w:spacing w:val="12"/>
        </w:rPr>
        <w:t xml:space="preserve"> </w:t>
      </w:r>
      <w:r>
        <w:rPr>
          <w:sz w:val="24"/>
          <w:szCs w:val="24"/>
          <w:spacing w:val="-2"/>
        </w:rPr>
        <w:t>平，良好的人文素养、职业道德和创新意识，精益求精的工匠精神，较强的就业能力和</w:t>
      </w:r>
      <w:r>
        <w:rPr>
          <w:sz w:val="24"/>
          <w:szCs w:val="24"/>
          <w:spacing w:val="18"/>
        </w:rPr>
        <w:t xml:space="preserve"> </w:t>
      </w:r>
      <w:r>
        <w:rPr>
          <w:sz w:val="24"/>
          <w:szCs w:val="24"/>
          <w:spacing w:val="-1"/>
        </w:rPr>
        <w:t>可持续发展能力，掌握业务财务、共享财务、战略财务、成</w:t>
      </w:r>
      <w:r>
        <w:rPr>
          <w:sz w:val="24"/>
          <w:szCs w:val="24"/>
          <w:spacing w:val="-2"/>
        </w:rPr>
        <w:t>本核算与管理、智能财税、</w:t>
      </w:r>
      <w:r>
        <w:rPr>
          <w:sz w:val="24"/>
          <w:szCs w:val="24"/>
        </w:rPr>
        <w:t xml:space="preserve"> </w:t>
      </w:r>
      <w:r>
        <w:rPr>
          <w:sz w:val="24"/>
          <w:szCs w:val="24"/>
          <w:spacing w:val="-2"/>
        </w:rPr>
        <w:t>大数据技术应用、业财一体化处理、财务云共享业务业务处理、税费申报与管理、大数</w:t>
      </w:r>
      <w:r>
        <w:rPr>
          <w:sz w:val="24"/>
          <w:szCs w:val="24"/>
          <w:spacing w:val="18"/>
        </w:rPr>
        <w:t xml:space="preserve"> </w:t>
      </w:r>
      <w:r>
        <w:rPr>
          <w:sz w:val="24"/>
          <w:szCs w:val="24"/>
          <w:spacing w:val="-1"/>
        </w:rPr>
        <w:t>据财务分析与决策等相关技能，适应地方区域企事业单位及</w:t>
      </w:r>
      <w:r>
        <w:rPr>
          <w:sz w:val="24"/>
          <w:szCs w:val="24"/>
          <w:spacing w:val="-2"/>
        </w:rPr>
        <w:t>会计中介机构等发展需要，</w:t>
      </w:r>
      <w:r>
        <w:rPr>
          <w:sz w:val="24"/>
          <w:szCs w:val="24"/>
        </w:rPr>
        <w:t xml:space="preserve"> </w:t>
      </w:r>
      <w:r>
        <w:rPr>
          <w:sz w:val="24"/>
          <w:szCs w:val="24"/>
          <w:spacing w:val="-2"/>
        </w:rPr>
        <w:t>面向会计行业的会计职业群，能够从事会计核算与管理、税务核算与管理、成本核算与</w:t>
      </w:r>
      <w:r>
        <w:rPr>
          <w:sz w:val="24"/>
          <w:szCs w:val="24"/>
          <w:spacing w:val="18"/>
        </w:rPr>
        <w:t xml:space="preserve"> </w:t>
      </w:r>
      <w:r>
        <w:rPr>
          <w:sz w:val="24"/>
          <w:szCs w:val="24"/>
        </w:rPr>
        <w:t>管理、大数据财务分析等工作的高素质、复合型、发展型、</w:t>
      </w:r>
      <w:r>
        <w:rPr>
          <w:sz w:val="24"/>
          <w:szCs w:val="24"/>
          <w:spacing w:val="-1"/>
        </w:rPr>
        <w:t>创新型技术技能人才。</w:t>
      </w:r>
    </w:p>
    <w:p>
      <w:pPr>
        <w:ind w:left="615"/>
        <w:spacing w:before="34" w:line="221" w:lineRule="auto"/>
        <w:rPr>
          <w:rFonts w:ascii="SimHei" w:hAnsi="SimHei" w:eastAsia="SimHei" w:cs="SimHei"/>
          <w:sz w:val="24"/>
          <w:szCs w:val="24"/>
        </w:rPr>
      </w:pPr>
      <w:r>
        <w:rPr>
          <w:rFonts w:ascii="SimHei" w:hAnsi="SimHei" w:eastAsia="SimHei" w:cs="SimHei"/>
          <w:sz w:val="24"/>
          <w:szCs w:val="24"/>
          <w:b/>
          <w:bCs/>
          <w:spacing w:val="-6"/>
        </w:rPr>
        <w:t>四、培养规格</w:t>
      </w:r>
    </w:p>
    <w:p>
      <w:pPr>
        <w:pStyle w:val="BodyText"/>
        <w:ind w:left="602"/>
        <w:spacing w:before="154" w:line="219" w:lineRule="auto"/>
        <w:rPr>
          <w:sz w:val="24"/>
          <w:szCs w:val="24"/>
        </w:rPr>
      </w:pPr>
      <w:r>
        <w:rPr>
          <w:sz w:val="24"/>
          <w:szCs w:val="24"/>
          <w:spacing w:val="-1"/>
        </w:rPr>
        <w:t>本专业毕业生应在素质、知识和能力等方面达到以下要求。</w:t>
      </w:r>
    </w:p>
    <w:p>
      <w:pPr>
        <w:pStyle w:val="BodyText"/>
        <w:ind w:left="612"/>
        <w:spacing w:before="156" w:line="219" w:lineRule="auto"/>
        <w:rPr>
          <w:sz w:val="24"/>
          <w:szCs w:val="24"/>
        </w:rPr>
      </w:pPr>
      <w:r>
        <w:rPr>
          <w:sz w:val="24"/>
          <w:szCs w:val="24"/>
          <w:b/>
          <w:bCs/>
          <w:spacing w:val="-6"/>
        </w:rPr>
        <w:t>（一）素质</w:t>
      </w:r>
    </w:p>
    <w:p>
      <w:pPr>
        <w:pStyle w:val="BodyText"/>
        <w:ind w:left="109" w:right="108" w:firstLine="509"/>
        <w:spacing w:before="153" w:line="330" w:lineRule="auto"/>
        <w:jc w:val="both"/>
        <w:rPr>
          <w:sz w:val="24"/>
          <w:szCs w:val="24"/>
        </w:rPr>
      </w:pPr>
      <w:r>
        <w:rPr>
          <w:sz w:val="24"/>
          <w:szCs w:val="24"/>
          <w:b/>
          <w:bCs/>
          <w:spacing w:val="-3"/>
        </w:rPr>
        <w:t>1.思想政治素质：</w:t>
      </w:r>
      <w:r>
        <w:rPr>
          <w:sz w:val="24"/>
          <w:szCs w:val="24"/>
          <w:spacing w:val="-3"/>
        </w:rPr>
        <w:t>热爱社会主义祖国，能够准确理解和把握社会主义核心价值观的</w:t>
      </w:r>
      <w:r>
        <w:rPr>
          <w:sz w:val="24"/>
          <w:szCs w:val="24"/>
          <w:spacing w:val="12"/>
        </w:rPr>
        <w:t xml:space="preserve"> </w:t>
      </w:r>
      <w:r>
        <w:rPr>
          <w:sz w:val="24"/>
          <w:szCs w:val="24"/>
          <w:spacing w:val="-3"/>
        </w:rPr>
        <w:t>深刻内涵和实践要求，具有正确的世界观、人生观、价值观。增强“</w:t>
      </w:r>
      <w:r>
        <w:rPr>
          <w:sz w:val="24"/>
          <w:szCs w:val="24"/>
          <w:spacing w:val="-85"/>
        </w:rPr>
        <w:t xml:space="preserve"> </w:t>
      </w:r>
      <w:r>
        <w:rPr>
          <w:sz w:val="24"/>
          <w:szCs w:val="24"/>
          <w:spacing w:val="-3"/>
        </w:rPr>
        <w:t>四个意识</w:t>
      </w:r>
      <w:r>
        <w:rPr>
          <w:sz w:val="24"/>
          <w:szCs w:val="24"/>
          <w:spacing w:val="-88"/>
        </w:rPr>
        <w:t xml:space="preserve"> </w:t>
      </w:r>
      <w:r>
        <w:rPr>
          <w:sz w:val="24"/>
          <w:szCs w:val="24"/>
          <w:spacing w:val="-3"/>
        </w:rPr>
        <w:t>”，坚定</w:t>
      </w:r>
      <w:r>
        <w:rPr>
          <w:sz w:val="24"/>
          <w:szCs w:val="24"/>
        </w:rPr>
        <w:t xml:space="preserve"> </w:t>
      </w:r>
      <w:r>
        <w:rPr>
          <w:sz w:val="24"/>
          <w:szCs w:val="24"/>
          <w:spacing w:val="-4"/>
        </w:rPr>
        <w:t>“</w:t>
      </w:r>
      <w:r>
        <w:rPr>
          <w:sz w:val="24"/>
          <w:szCs w:val="24"/>
          <w:spacing w:val="-74"/>
        </w:rPr>
        <w:t xml:space="preserve"> </w:t>
      </w:r>
      <w:r>
        <w:rPr>
          <w:sz w:val="24"/>
          <w:szCs w:val="24"/>
          <w:spacing w:val="-4"/>
        </w:rPr>
        <w:t>四个自信</w:t>
      </w:r>
      <w:r>
        <w:rPr>
          <w:sz w:val="24"/>
          <w:szCs w:val="24"/>
          <w:spacing w:val="-88"/>
        </w:rPr>
        <w:t xml:space="preserve"> </w:t>
      </w:r>
      <w:r>
        <w:rPr>
          <w:sz w:val="24"/>
          <w:szCs w:val="24"/>
          <w:spacing w:val="-4"/>
        </w:rPr>
        <w:t>”，做到“两个维护</w:t>
      </w:r>
      <w:r>
        <w:rPr>
          <w:sz w:val="24"/>
          <w:szCs w:val="24"/>
          <w:spacing w:val="-88"/>
        </w:rPr>
        <w:t xml:space="preserve"> </w:t>
      </w:r>
      <w:r>
        <w:rPr>
          <w:sz w:val="24"/>
          <w:szCs w:val="24"/>
          <w:spacing w:val="-4"/>
        </w:rPr>
        <w:t>”，躬身践行“两个确立</w:t>
      </w:r>
      <w:r>
        <w:rPr>
          <w:sz w:val="24"/>
          <w:szCs w:val="24"/>
          <w:spacing w:val="-88"/>
        </w:rPr>
        <w:t xml:space="preserve"> </w:t>
      </w:r>
      <w:r>
        <w:rPr>
          <w:sz w:val="24"/>
          <w:szCs w:val="24"/>
          <w:spacing w:val="-4"/>
        </w:rPr>
        <w:t>”。</w:t>
      </w:r>
    </w:p>
    <w:p>
      <w:pPr>
        <w:pStyle w:val="BodyText"/>
        <w:ind w:left="122" w:right="28" w:firstLine="481"/>
        <w:spacing w:before="35" w:line="329" w:lineRule="auto"/>
        <w:jc w:val="both"/>
        <w:rPr>
          <w:sz w:val="24"/>
          <w:szCs w:val="24"/>
        </w:rPr>
      </w:pPr>
      <w:r>
        <w:rPr>
          <w:sz w:val="24"/>
          <w:szCs w:val="24"/>
          <w:b/>
          <w:bCs/>
          <w:spacing w:val="-2"/>
        </w:rPr>
        <w:t>2.人文素质：</w:t>
      </w:r>
      <w:r>
        <w:rPr>
          <w:sz w:val="24"/>
          <w:szCs w:val="24"/>
          <w:spacing w:val="-2"/>
        </w:rPr>
        <w:t>具有融合传统文化精华、当代中西文化潮流的宽阔视野；</w:t>
      </w:r>
      <w:r>
        <w:rPr>
          <w:sz w:val="24"/>
          <w:szCs w:val="24"/>
          <w:spacing w:val="-3"/>
        </w:rPr>
        <w:t>具有文理交</w:t>
      </w:r>
      <w:r>
        <w:rPr>
          <w:sz w:val="24"/>
          <w:szCs w:val="24"/>
        </w:rPr>
        <w:t xml:space="preserve"> </w:t>
      </w:r>
      <w:r>
        <w:rPr>
          <w:sz w:val="24"/>
          <w:szCs w:val="24"/>
          <w:spacing w:val="-2"/>
        </w:rPr>
        <w:t>融的思维能力和科学精神；具有健康、高雅、勤勉的生活工作情趣；具有适应社会核心</w:t>
      </w:r>
      <w:r>
        <w:rPr>
          <w:sz w:val="24"/>
          <w:szCs w:val="24"/>
          <w:spacing w:val="16"/>
        </w:rPr>
        <w:t xml:space="preserve"> </w:t>
      </w:r>
      <w:r>
        <w:rPr>
          <w:sz w:val="24"/>
          <w:szCs w:val="24"/>
          <w:spacing w:val="-6"/>
        </w:rPr>
        <w:t>价值体系的审美立场和方法能力；奠定个性鲜明、善于合作的个人成长成才的素质基础。</w:t>
      </w:r>
    </w:p>
    <w:p>
      <w:pPr>
        <w:spacing w:line="329" w:lineRule="auto"/>
        <w:sectPr>
          <w:footerReference w:type="default" r:id="rId31"/>
          <w:pgSz w:w="11905" w:h="16839"/>
          <w:pgMar w:top="400" w:right="1308" w:bottom="1293" w:left="130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BodyText"/>
        <w:ind w:left="4" w:right="80" w:firstLine="480"/>
        <w:spacing w:before="78" w:line="330" w:lineRule="auto"/>
        <w:rPr>
          <w:sz w:val="24"/>
          <w:szCs w:val="24"/>
        </w:rPr>
      </w:pPr>
      <w:r>
        <w:rPr>
          <w:sz w:val="24"/>
          <w:szCs w:val="24"/>
          <w:b/>
          <w:bCs/>
          <w:spacing w:val="-2"/>
        </w:rPr>
        <w:t>3.职业素质：</w:t>
      </w:r>
      <w:r>
        <w:rPr>
          <w:sz w:val="24"/>
          <w:szCs w:val="24"/>
          <w:spacing w:val="-2"/>
        </w:rPr>
        <w:t>具有良好的职业态度和职业道德修养，具有正确的择</w:t>
      </w:r>
      <w:r>
        <w:rPr>
          <w:sz w:val="24"/>
          <w:szCs w:val="24"/>
          <w:spacing w:val="-3"/>
        </w:rPr>
        <w:t>业观和创业观；</w:t>
      </w:r>
      <w:r>
        <w:rPr>
          <w:sz w:val="24"/>
          <w:szCs w:val="24"/>
        </w:rPr>
        <w:t xml:space="preserve"> </w:t>
      </w:r>
      <w:r>
        <w:rPr>
          <w:sz w:val="24"/>
          <w:szCs w:val="24"/>
          <w:spacing w:val="-2"/>
        </w:rPr>
        <w:t>坚持职业操守，爱岗敬业、诚实守信、办事公道、服务群众、奉献社会；具备从事职业</w:t>
      </w:r>
      <w:r>
        <w:rPr>
          <w:sz w:val="24"/>
          <w:szCs w:val="24"/>
          <w:spacing w:val="13"/>
        </w:rPr>
        <w:t xml:space="preserve"> </w:t>
      </w:r>
      <w:r>
        <w:rPr>
          <w:sz w:val="24"/>
          <w:szCs w:val="24"/>
          <w:spacing w:val="-1"/>
        </w:rPr>
        <w:t>活动所必需的基本能力和管理素质；脚踏实地、严谨求实、勇于创新。</w:t>
      </w:r>
    </w:p>
    <w:p>
      <w:pPr>
        <w:pStyle w:val="BodyText"/>
        <w:ind w:firstLine="479"/>
        <w:spacing w:before="33" w:line="330" w:lineRule="auto"/>
        <w:rPr>
          <w:sz w:val="24"/>
          <w:szCs w:val="24"/>
        </w:rPr>
      </w:pPr>
      <w:r>
        <w:rPr>
          <w:sz w:val="24"/>
          <w:szCs w:val="24"/>
          <w:b/>
          <w:bCs/>
          <w:spacing w:val="-2"/>
        </w:rPr>
        <w:t>4.身心素质：</w:t>
      </w:r>
      <w:r>
        <w:rPr>
          <w:sz w:val="24"/>
          <w:szCs w:val="24"/>
          <w:spacing w:val="-2"/>
        </w:rPr>
        <w:t>具有一定的体育运动和生理卫生知识，养成良好的锻炼身体、讲</w:t>
      </w:r>
      <w:r>
        <w:rPr>
          <w:sz w:val="24"/>
          <w:szCs w:val="24"/>
          <w:spacing w:val="-3"/>
        </w:rPr>
        <w:t>究卫</w:t>
      </w:r>
      <w:r>
        <w:rPr>
          <w:sz w:val="24"/>
          <w:szCs w:val="24"/>
        </w:rPr>
        <w:t xml:space="preserve"> </w:t>
      </w:r>
      <w:r>
        <w:rPr>
          <w:sz w:val="24"/>
          <w:szCs w:val="24"/>
          <w:spacing w:val="-6"/>
        </w:rPr>
        <w:t>生的习惯，掌握一定的运动技能，达到国家规定的体育健康标准；具有坚韧不拔的毅力、</w:t>
      </w:r>
      <w:r>
        <w:rPr>
          <w:sz w:val="24"/>
          <w:szCs w:val="24"/>
          <w:spacing w:val="15"/>
        </w:rPr>
        <w:t xml:space="preserve"> </w:t>
      </w:r>
      <w:r>
        <w:rPr>
          <w:sz w:val="24"/>
          <w:szCs w:val="24"/>
          <w:spacing w:val="-1"/>
        </w:rPr>
        <w:t>积极乐观的态度、良好的人际关系、健全的人格品质。</w:t>
      </w:r>
    </w:p>
    <w:p>
      <w:pPr>
        <w:pStyle w:val="BodyText"/>
        <w:ind w:left="2" w:right="80" w:firstLine="482"/>
        <w:spacing w:before="33" w:line="332" w:lineRule="auto"/>
        <w:rPr>
          <w:sz w:val="24"/>
          <w:szCs w:val="24"/>
        </w:rPr>
      </w:pPr>
      <w:r>
        <w:rPr>
          <w:sz w:val="24"/>
          <w:szCs w:val="24"/>
          <w:b/>
          <w:bCs/>
          <w:spacing w:val="-2"/>
        </w:rPr>
        <w:t>5.创新素质：</w:t>
      </w:r>
      <w:r>
        <w:rPr>
          <w:sz w:val="24"/>
          <w:szCs w:val="24"/>
          <w:spacing w:val="-2"/>
        </w:rPr>
        <w:t>关注本专业领域的发展动态，具有服务他人、服务社</w:t>
      </w:r>
      <w:r>
        <w:rPr>
          <w:sz w:val="24"/>
          <w:szCs w:val="24"/>
          <w:spacing w:val="-3"/>
        </w:rPr>
        <w:t>会的情怀；积极</w:t>
      </w:r>
      <w:r>
        <w:rPr>
          <w:sz w:val="24"/>
          <w:szCs w:val="24"/>
        </w:rPr>
        <w:t xml:space="preserve"> </w:t>
      </w:r>
      <w:r>
        <w:rPr>
          <w:sz w:val="24"/>
          <w:szCs w:val="24"/>
          <w:spacing w:val="-2"/>
        </w:rPr>
        <w:t>参与，乐于分享，敢于担当，具有良好的沟通能力与领导力；掌握创新思维基本技法，</w:t>
      </w:r>
      <w:r>
        <w:rPr>
          <w:sz w:val="24"/>
          <w:szCs w:val="24"/>
          <w:spacing w:val="15"/>
        </w:rPr>
        <w:t xml:space="preserve"> </w:t>
      </w:r>
      <w:r>
        <w:rPr>
          <w:sz w:val="24"/>
          <w:szCs w:val="24"/>
          <w:spacing w:val="-2"/>
        </w:rPr>
        <w:t>具有良好的分析能力、主动解决问题的意识与建构策略方案的能力；思维活跃、行动积</w:t>
      </w:r>
      <w:r>
        <w:rPr>
          <w:sz w:val="24"/>
          <w:szCs w:val="24"/>
          <w:spacing w:val="15"/>
        </w:rPr>
        <w:t xml:space="preserve"> </w:t>
      </w:r>
      <w:r>
        <w:rPr>
          <w:sz w:val="24"/>
          <w:szCs w:val="24"/>
          <w:spacing w:val="-2"/>
        </w:rPr>
        <w:t>极，具有自我成就意识。</w:t>
      </w:r>
    </w:p>
    <w:p>
      <w:pPr>
        <w:pStyle w:val="BodyText"/>
        <w:ind w:left="492"/>
        <w:spacing w:before="33" w:line="221" w:lineRule="auto"/>
        <w:rPr>
          <w:sz w:val="24"/>
          <w:szCs w:val="24"/>
        </w:rPr>
      </w:pPr>
      <w:r>
        <w:rPr>
          <w:sz w:val="24"/>
          <w:szCs w:val="24"/>
          <w:b/>
          <w:bCs/>
          <w:spacing w:val="-6"/>
        </w:rPr>
        <w:t>（二）知识</w:t>
      </w:r>
    </w:p>
    <w:p>
      <w:pPr>
        <w:pStyle w:val="BodyText"/>
        <w:ind w:left="483" w:right="2253" w:firstLine="14"/>
        <w:spacing w:before="154" w:line="324" w:lineRule="auto"/>
        <w:rPr>
          <w:sz w:val="24"/>
          <w:szCs w:val="24"/>
        </w:rPr>
      </w:pPr>
      <w:r>
        <w:rPr>
          <w:sz w:val="24"/>
          <w:szCs w:val="24"/>
          <w:spacing w:val="-3"/>
        </w:rPr>
        <w:t>1.熟悉与本专业相关的法律法规以及支付与安全</w:t>
      </w:r>
      <w:r>
        <w:rPr>
          <w:sz w:val="24"/>
          <w:szCs w:val="24"/>
          <w:spacing w:val="-4"/>
        </w:rPr>
        <w:t>等相关知识；</w:t>
      </w:r>
      <w:r>
        <w:rPr>
          <w:sz w:val="24"/>
          <w:szCs w:val="24"/>
        </w:rPr>
        <w:t xml:space="preserve"> </w:t>
      </w:r>
      <w:r>
        <w:rPr>
          <w:sz w:val="24"/>
          <w:szCs w:val="24"/>
          <w:spacing w:val="-1"/>
        </w:rPr>
        <w:t>2.掌握会计、经济、财政等基础知识；</w:t>
      </w:r>
    </w:p>
    <w:p>
      <w:pPr>
        <w:pStyle w:val="BodyText"/>
        <w:ind w:left="485"/>
        <w:spacing w:before="35" w:line="219" w:lineRule="auto"/>
        <w:rPr>
          <w:sz w:val="24"/>
          <w:szCs w:val="24"/>
        </w:rPr>
      </w:pPr>
      <w:r>
        <w:rPr>
          <w:sz w:val="24"/>
          <w:szCs w:val="24"/>
          <w:spacing w:val="-1"/>
        </w:rPr>
        <w:t>3.掌握最新企业会计准则相关知识；</w:t>
      </w:r>
    </w:p>
    <w:p>
      <w:pPr>
        <w:pStyle w:val="BodyText"/>
        <w:ind w:left="480"/>
        <w:spacing w:before="157" w:line="219" w:lineRule="auto"/>
        <w:rPr>
          <w:sz w:val="24"/>
          <w:szCs w:val="24"/>
        </w:rPr>
      </w:pPr>
      <w:r>
        <w:rPr>
          <w:sz w:val="24"/>
          <w:szCs w:val="24"/>
          <w:spacing w:val="-1"/>
        </w:rPr>
        <w:t>4.掌握业务财务会计、共享财务会计、战略管理会计知识；</w:t>
      </w:r>
    </w:p>
    <w:p>
      <w:pPr>
        <w:pStyle w:val="BodyText"/>
        <w:ind w:left="482" w:right="2013" w:firstLine="2"/>
        <w:spacing w:before="154" w:line="325" w:lineRule="auto"/>
        <w:rPr>
          <w:sz w:val="24"/>
          <w:szCs w:val="24"/>
        </w:rPr>
      </w:pPr>
      <w:r>
        <w:rPr>
          <w:sz w:val="24"/>
          <w:szCs w:val="24"/>
          <w:spacing w:val="-3"/>
        </w:rPr>
        <w:t>5.掌握税费核算与管理、成本核算与管理、企业财务管理知识；</w:t>
      </w:r>
      <w:r>
        <w:rPr>
          <w:sz w:val="24"/>
          <w:szCs w:val="24"/>
          <w:spacing w:val="10"/>
        </w:rPr>
        <w:t xml:space="preserve"> </w:t>
      </w:r>
      <w:r>
        <w:rPr>
          <w:sz w:val="24"/>
          <w:szCs w:val="24"/>
          <w:spacing w:val="-1"/>
        </w:rPr>
        <w:t>6.掌握大数据技术基础知识；</w:t>
      </w:r>
    </w:p>
    <w:p>
      <w:pPr>
        <w:pStyle w:val="BodyText"/>
        <w:ind w:left="486"/>
        <w:spacing w:before="37" w:line="219" w:lineRule="auto"/>
        <w:rPr>
          <w:sz w:val="24"/>
          <w:szCs w:val="24"/>
        </w:rPr>
      </w:pPr>
      <w:r>
        <w:rPr>
          <w:sz w:val="24"/>
          <w:szCs w:val="24"/>
          <w:spacing w:val="-1"/>
        </w:rPr>
        <w:t>7.掌握业财管理信息系统、大数据财务分析相关知识。</w:t>
      </w:r>
    </w:p>
    <w:p>
      <w:pPr>
        <w:pStyle w:val="BodyText"/>
        <w:ind w:left="492"/>
        <w:spacing w:before="155" w:line="219" w:lineRule="auto"/>
        <w:rPr>
          <w:sz w:val="24"/>
          <w:szCs w:val="24"/>
        </w:rPr>
      </w:pPr>
      <w:r>
        <w:rPr>
          <w:sz w:val="24"/>
          <w:szCs w:val="24"/>
          <w:b/>
          <w:bCs/>
          <w:spacing w:val="-6"/>
        </w:rPr>
        <w:t>（三）能力</w:t>
      </w:r>
    </w:p>
    <w:p>
      <w:pPr>
        <w:pStyle w:val="BodyText"/>
        <w:ind w:left="483" w:right="3693" w:firstLine="14"/>
        <w:spacing w:before="154" w:line="326" w:lineRule="auto"/>
        <w:rPr>
          <w:sz w:val="24"/>
          <w:szCs w:val="24"/>
        </w:rPr>
      </w:pPr>
      <w:r>
        <w:rPr>
          <w:sz w:val="24"/>
          <w:szCs w:val="24"/>
          <w:spacing w:val="-4"/>
        </w:rPr>
        <w:t>1.具备良好的语言、文字表达能力和沟通能</w:t>
      </w:r>
      <w:r>
        <w:rPr>
          <w:sz w:val="24"/>
          <w:szCs w:val="24"/>
          <w:spacing w:val="-5"/>
        </w:rPr>
        <w:t>力；</w:t>
      </w:r>
      <w:r>
        <w:rPr>
          <w:sz w:val="24"/>
          <w:szCs w:val="24"/>
        </w:rPr>
        <w:t xml:space="preserve"> </w:t>
      </w:r>
      <w:r>
        <w:rPr>
          <w:sz w:val="24"/>
          <w:szCs w:val="24"/>
          <w:spacing w:val="-1"/>
        </w:rPr>
        <w:t>2.具备文字、表格、图像的计算机处理能力；</w:t>
      </w:r>
    </w:p>
    <w:p>
      <w:pPr>
        <w:pStyle w:val="BodyText"/>
        <w:ind w:left="3" w:right="80" w:firstLine="481"/>
        <w:spacing w:before="34" w:line="324" w:lineRule="auto"/>
        <w:rPr>
          <w:sz w:val="24"/>
          <w:szCs w:val="24"/>
        </w:rPr>
      </w:pPr>
      <w:r>
        <w:rPr>
          <w:sz w:val="24"/>
          <w:szCs w:val="24"/>
          <w:spacing w:val="-2"/>
        </w:rPr>
        <w:t>3.具备云会计核算能力，能够融业务于财务，在准确进行会计核算的同时，为业务</w:t>
      </w:r>
      <w:r>
        <w:rPr>
          <w:sz w:val="24"/>
          <w:szCs w:val="24"/>
          <w:spacing w:val="10"/>
        </w:rPr>
        <w:t xml:space="preserve"> </w:t>
      </w:r>
      <w:r>
        <w:rPr>
          <w:sz w:val="24"/>
          <w:szCs w:val="24"/>
          <w:spacing w:val="-2"/>
        </w:rPr>
        <w:t>部门提供必要的财务服务；</w:t>
      </w:r>
    </w:p>
    <w:p>
      <w:pPr>
        <w:pStyle w:val="BodyText"/>
        <w:ind w:left="10" w:right="90" w:firstLine="469"/>
        <w:spacing w:before="38" w:line="324" w:lineRule="auto"/>
        <w:rPr>
          <w:sz w:val="24"/>
          <w:szCs w:val="24"/>
        </w:rPr>
      </w:pPr>
      <w:r>
        <w:rPr>
          <w:sz w:val="24"/>
          <w:szCs w:val="24"/>
          <w:spacing w:val="-2"/>
        </w:rPr>
        <w:t>4.具备纳税事务处理能力，能够正确计算、申报各种税费并进行相应的会计处理，</w:t>
      </w:r>
      <w:r>
        <w:rPr>
          <w:sz w:val="24"/>
          <w:szCs w:val="24"/>
          <w:spacing w:val="6"/>
        </w:rPr>
        <w:t xml:space="preserve"> </w:t>
      </w:r>
      <w:r>
        <w:rPr>
          <w:sz w:val="24"/>
          <w:szCs w:val="24"/>
          <w:spacing w:val="-1"/>
        </w:rPr>
        <w:t>能够进行基本的纳税筹划和纳税风险控制；</w:t>
      </w:r>
    </w:p>
    <w:p>
      <w:pPr>
        <w:pStyle w:val="BodyText"/>
        <w:ind w:right="72" w:firstLine="485"/>
        <w:spacing w:before="36" w:line="326" w:lineRule="auto"/>
        <w:rPr>
          <w:sz w:val="24"/>
          <w:szCs w:val="24"/>
        </w:rPr>
      </w:pPr>
      <w:r>
        <w:rPr>
          <w:sz w:val="24"/>
          <w:szCs w:val="24"/>
          <w:spacing w:val="-1"/>
        </w:rPr>
        <w:t>5.具备一定的战略管理会计能力，能够利</w:t>
      </w:r>
      <w:r>
        <w:rPr>
          <w:sz w:val="24"/>
          <w:szCs w:val="24"/>
          <w:spacing w:val="-2"/>
        </w:rPr>
        <w:t>用常见管理会计工具帮助企业进行财务、</w:t>
      </w:r>
      <w:r>
        <w:rPr>
          <w:sz w:val="24"/>
          <w:szCs w:val="24"/>
        </w:rPr>
        <w:t xml:space="preserve"> </w:t>
      </w:r>
      <w:r>
        <w:rPr>
          <w:sz w:val="24"/>
          <w:szCs w:val="24"/>
        </w:rPr>
        <w:t>业务信息的处理、分类、分析、输出，提供</w:t>
      </w:r>
      <w:r>
        <w:rPr>
          <w:sz w:val="24"/>
          <w:szCs w:val="24"/>
          <w:spacing w:val="-1"/>
        </w:rPr>
        <w:t>企业决策所需的信息；</w:t>
      </w:r>
    </w:p>
    <w:p>
      <w:pPr>
        <w:pStyle w:val="BodyText"/>
        <w:ind w:left="2" w:right="80" w:firstLine="480"/>
        <w:spacing w:before="33" w:line="324" w:lineRule="auto"/>
        <w:rPr>
          <w:sz w:val="24"/>
          <w:szCs w:val="24"/>
        </w:rPr>
      </w:pPr>
      <w:r>
        <w:rPr>
          <w:sz w:val="24"/>
          <w:szCs w:val="24"/>
          <w:spacing w:val="-2"/>
        </w:rPr>
        <w:t>6.具备一定的成本管理能力，能够合理选择产品成本核算方法，帮助企业核算、分</w:t>
      </w:r>
      <w:r>
        <w:rPr>
          <w:sz w:val="24"/>
          <w:szCs w:val="24"/>
          <w:spacing w:val="13"/>
        </w:rPr>
        <w:t xml:space="preserve"> </w:t>
      </w:r>
      <w:r>
        <w:rPr>
          <w:sz w:val="24"/>
          <w:szCs w:val="24"/>
          <w:spacing w:val="-2"/>
        </w:rPr>
        <w:t>析、控制成本；</w:t>
      </w:r>
    </w:p>
    <w:p>
      <w:pPr>
        <w:pStyle w:val="BodyText"/>
        <w:ind w:left="5" w:right="80" w:firstLine="480"/>
        <w:spacing w:before="37" w:line="325" w:lineRule="auto"/>
        <w:rPr>
          <w:sz w:val="24"/>
          <w:szCs w:val="24"/>
        </w:rPr>
      </w:pPr>
      <w:r>
        <w:rPr>
          <w:sz w:val="24"/>
          <w:szCs w:val="24"/>
          <w:spacing w:val="-2"/>
        </w:rPr>
        <w:t>7.具备一定的财务管理能力，能够运用财务管理的基本原理和方法进行中小微企业</w:t>
      </w:r>
      <w:r>
        <w:rPr>
          <w:sz w:val="24"/>
          <w:szCs w:val="24"/>
          <w:spacing w:val="9"/>
        </w:rPr>
        <w:t xml:space="preserve"> </w:t>
      </w:r>
      <w:r>
        <w:rPr>
          <w:sz w:val="24"/>
          <w:szCs w:val="24"/>
          <w:spacing w:val="-2"/>
        </w:rPr>
        <w:t>筹资、投资及营运方案的分析；</w:t>
      </w:r>
    </w:p>
    <w:p>
      <w:pPr>
        <w:spacing w:line="325" w:lineRule="auto"/>
        <w:sectPr>
          <w:footerReference w:type="default" r:id="rId32"/>
          <w:pgSz w:w="11905" w:h="16839"/>
          <w:pgMar w:top="400" w:right="1336"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601"/>
        <w:spacing w:before="78" w:line="218" w:lineRule="auto"/>
        <w:rPr>
          <w:sz w:val="24"/>
          <w:szCs w:val="24"/>
        </w:rPr>
      </w:pPr>
      <w:r>
        <w:rPr>
          <w:sz w:val="24"/>
          <w:szCs w:val="24"/>
          <w:spacing w:val="-1"/>
        </w:rPr>
        <w:t>8.具备一定的大数据抓取与分析能力，能够撰写财务分析报告。</w:t>
      </w:r>
    </w:p>
    <w:p>
      <w:pPr>
        <w:pStyle w:val="BodyText"/>
        <w:ind w:left="617" w:right="6536" w:hanging="11"/>
        <w:spacing w:before="155" w:line="324" w:lineRule="auto"/>
        <w:rPr>
          <w:sz w:val="24"/>
          <w:szCs w:val="24"/>
        </w:rPr>
      </w:pPr>
      <w:r>
        <w:rPr>
          <w:rFonts w:ascii="SimHei" w:hAnsi="SimHei" w:eastAsia="SimHei" w:cs="SimHei"/>
          <w:sz w:val="24"/>
          <w:szCs w:val="24"/>
          <w:b/>
          <w:bCs/>
          <w:spacing w:val="-4"/>
        </w:rPr>
        <w:t>五、毕业资格与要求</w:t>
      </w:r>
      <w:r>
        <w:rPr>
          <w:rFonts w:ascii="SimHei" w:hAnsi="SimHei" w:eastAsia="SimHei" w:cs="SimHei"/>
          <w:sz w:val="24"/>
          <w:szCs w:val="24"/>
          <w:spacing w:val="3"/>
        </w:rPr>
        <w:t xml:space="preserve"> </w:t>
      </w:r>
      <w:r>
        <w:rPr>
          <w:sz w:val="24"/>
          <w:szCs w:val="24"/>
          <w:b/>
          <w:bCs/>
          <w:spacing w:val="-6"/>
        </w:rPr>
        <w:t>1.毕业学分要求</w:t>
      </w:r>
    </w:p>
    <w:p>
      <w:pPr>
        <w:pStyle w:val="BodyText"/>
        <w:ind w:left="137" w:right="111" w:firstLine="450"/>
        <w:spacing w:before="37" w:line="325" w:lineRule="auto"/>
        <w:rPr>
          <w:sz w:val="24"/>
          <w:szCs w:val="24"/>
        </w:rPr>
      </w:pPr>
      <w:r>
        <w:rPr>
          <w:sz w:val="24"/>
          <w:szCs w:val="24"/>
        </w:rPr>
        <w:t>“通识教育课程+专业基础课程+专业课程</w:t>
      </w:r>
      <w:r>
        <w:rPr>
          <w:sz w:val="24"/>
          <w:szCs w:val="24"/>
          <w:spacing w:val="-81"/>
        </w:rPr>
        <w:t xml:space="preserve"> </w:t>
      </w:r>
      <w:r>
        <w:rPr>
          <w:sz w:val="24"/>
          <w:szCs w:val="24"/>
        </w:rPr>
        <w:t>”学分≥134；“职业拓展课程</w:t>
      </w:r>
      <w:r>
        <w:rPr>
          <w:sz w:val="24"/>
          <w:szCs w:val="24"/>
          <w:spacing w:val="-86"/>
        </w:rPr>
        <w:t xml:space="preserve"> </w:t>
      </w:r>
      <w:r>
        <w:rPr>
          <w:sz w:val="24"/>
          <w:szCs w:val="24"/>
        </w:rPr>
        <w:t>”学分≥ </w:t>
      </w:r>
      <w:r>
        <w:rPr>
          <w:sz w:val="24"/>
          <w:szCs w:val="24"/>
          <w:spacing w:val="-1"/>
        </w:rPr>
        <w:t>18；总学分≥152。专业必修课程学分必须全部获得。未受过处分或者处分已撤销。</w:t>
      </w:r>
    </w:p>
    <w:p>
      <w:pPr>
        <w:pStyle w:val="BodyText"/>
        <w:ind w:left="603"/>
        <w:spacing w:before="36" w:line="219" w:lineRule="auto"/>
        <w:rPr>
          <w:sz w:val="24"/>
          <w:szCs w:val="24"/>
        </w:rPr>
      </w:pPr>
      <w:r>
        <w:rPr>
          <w:sz w:val="24"/>
          <w:szCs w:val="24"/>
          <w:b/>
          <w:bCs/>
          <w:spacing w:val="-4"/>
        </w:rPr>
        <w:t>2.计算机能力要求</w:t>
      </w:r>
    </w:p>
    <w:p>
      <w:pPr>
        <w:pStyle w:val="BodyText"/>
        <w:ind w:left="604"/>
        <w:spacing w:before="154" w:line="219" w:lineRule="auto"/>
        <w:rPr>
          <w:sz w:val="24"/>
          <w:szCs w:val="24"/>
        </w:rPr>
      </w:pPr>
      <w:r>
        <w:rPr>
          <w:sz w:val="24"/>
          <w:szCs w:val="24"/>
          <w:spacing w:val="-1"/>
        </w:rPr>
        <w:t>获得全国计算机一级证书或其他同等级计算机证书。</w:t>
      </w:r>
    </w:p>
    <w:p>
      <w:pPr>
        <w:pStyle w:val="BodyText"/>
        <w:ind w:left="604"/>
        <w:spacing w:before="156" w:line="219" w:lineRule="auto"/>
        <w:rPr>
          <w:sz w:val="24"/>
          <w:szCs w:val="24"/>
        </w:rPr>
      </w:pPr>
      <w:r>
        <w:rPr>
          <w:sz w:val="24"/>
          <w:szCs w:val="24"/>
          <w:b/>
          <w:bCs/>
          <w:spacing w:val="-4"/>
        </w:rPr>
        <w:t>3.语言能力要求</w:t>
      </w:r>
    </w:p>
    <w:p>
      <w:pPr>
        <w:pStyle w:val="BodyText"/>
        <w:ind w:left="606"/>
        <w:spacing w:before="157" w:line="219" w:lineRule="auto"/>
        <w:rPr>
          <w:sz w:val="24"/>
          <w:szCs w:val="24"/>
        </w:rPr>
      </w:pPr>
      <w:r>
        <w:rPr>
          <w:sz w:val="24"/>
          <w:szCs w:val="24"/>
          <w:spacing w:val="-1"/>
        </w:rPr>
        <w:t>《高职英语（一）》、《高职英语（二）》成绩合格。</w:t>
      </w:r>
    </w:p>
    <w:p>
      <w:pPr>
        <w:pStyle w:val="BodyText"/>
        <w:ind w:left="599"/>
        <w:spacing w:before="153" w:line="219" w:lineRule="auto"/>
        <w:rPr>
          <w:sz w:val="24"/>
          <w:szCs w:val="24"/>
        </w:rPr>
      </w:pPr>
      <w:r>
        <w:rPr>
          <w:sz w:val="24"/>
          <w:szCs w:val="24"/>
          <w:b/>
          <w:bCs/>
          <w:spacing w:val="-3"/>
        </w:rPr>
        <w:t>4.职业资格证书要求</w:t>
      </w:r>
    </w:p>
    <w:p>
      <w:pPr>
        <w:pStyle w:val="BodyText"/>
        <w:ind w:left="604"/>
        <w:spacing w:before="155" w:line="219" w:lineRule="auto"/>
        <w:rPr>
          <w:sz w:val="24"/>
          <w:szCs w:val="24"/>
        </w:rPr>
      </w:pPr>
      <w:r>
        <w:rPr>
          <w:sz w:val="24"/>
          <w:szCs w:val="24"/>
          <w:spacing w:val="-2"/>
        </w:rPr>
        <w:t>获得下列职业资格证书之一：</w:t>
      </w:r>
    </w:p>
    <w:p>
      <w:pPr>
        <w:spacing w:line="108" w:lineRule="auto"/>
        <w:rPr>
          <w:rFonts w:ascii="Arial"/>
          <w:sz w:val="2"/>
        </w:rPr>
      </w:pPr>
      <w:r>
        <w:rPr>
          <w:rFonts w:ascii="Arial"/>
          <w:sz w:val="2"/>
        </w:r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896"/>
        <w:gridCol w:w="4393"/>
      </w:tblGrid>
      <w:tr>
        <w:trPr>
          <w:trHeight w:val="348" w:hRule="atLeast"/>
        </w:trPr>
        <w:tc>
          <w:tcPr>
            <w:tcW w:w="4896" w:type="dxa"/>
            <w:vAlign w:val="top"/>
          </w:tcPr>
          <w:p>
            <w:pPr>
              <w:pStyle w:val="TableText"/>
              <w:ind w:left="1825"/>
              <w:spacing w:before="68" w:line="227" w:lineRule="auto"/>
              <w:rPr/>
            </w:pPr>
            <w:r>
              <w:rPr>
                <w:spacing w:val="8"/>
              </w:rPr>
              <w:t>职业资格证书</w:t>
            </w:r>
          </w:p>
        </w:tc>
        <w:tc>
          <w:tcPr>
            <w:tcW w:w="4393" w:type="dxa"/>
            <w:vAlign w:val="top"/>
          </w:tcPr>
          <w:p>
            <w:pPr>
              <w:pStyle w:val="TableText"/>
              <w:ind w:left="1785"/>
              <w:spacing w:before="67" w:line="228" w:lineRule="auto"/>
              <w:rPr/>
            </w:pPr>
            <w:r>
              <w:rPr>
                <w:spacing w:val="6"/>
              </w:rPr>
              <w:t>发证部门</w:t>
            </w:r>
          </w:p>
        </w:tc>
      </w:tr>
      <w:tr>
        <w:trPr>
          <w:trHeight w:val="344" w:hRule="atLeast"/>
        </w:trPr>
        <w:tc>
          <w:tcPr>
            <w:tcW w:w="4896" w:type="dxa"/>
            <w:vAlign w:val="top"/>
          </w:tcPr>
          <w:p>
            <w:pPr>
              <w:pStyle w:val="TableText"/>
              <w:ind w:left="1509"/>
              <w:spacing w:before="65" w:line="227" w:lineRule="auto"/>
              <w:rPr/>
            </w:pPr>
            <w:r>
              <w:rPr>
                <w:spacing w:val="9"/>
              </w:rPr>
              <w:t>会计能力成熟度认证</w:t>
            </w:r>
          </w:p>
        </w:tc>
        <w:tc>
          <w:tcPr>
            <w:tcW w:w="4393" w:type="dxa"/>
            <w:vAlign w:val="top"/>
          </w:tcPr>
          <w:p>
            <w:pPr>
              <w:pStyle w:val="TableText"/>
              <w:ind w:left="893"/>
              <w:spacing w:before="65" w:line="227" w:lineRule="auto"/>
              <w:rPr/>
            </w:pPr>
            <w:r>
              <w:rPr>
                <w:spacing w:val="8"/>
              </w:rPr>
              <w:t>商业会计学会</w:t>
            </w:r>
            <w:r>
              <w:rPr>
                <w:spacing w:val="-33"/>
              </w:rPr>
              <w:t xml:space="preserve"> </w:t>
            </w:r>
            <w:r>
              <w:rPr/>
              <w:t>CMAC</w:t>
            </w:r>
            <w:r>
              <w:rPr>
                <w:spacing w:val="-37"/>
              </w:rPr>
              <w:t xml:space="preserve"> </w:t>
            </w:r>
            <w:r>
              <w:rPr>
                <w:spacing w:val="8"/>
              </w:rPr>
              <w:t>认证中心</w:t>
            </w:r>
          </w:p>
        </w:tc>
      </w:tr>
      <w:tr>
        <w:trPr>
          <w:trHeight w:val="344" w:hRule="atLeast"/>
        </w:trPr>
        <w:tc>
          <w:tcPr>
            <w:tcW w:w="4896" w:type="dxa"/>
            <w:vAlign w:val="top"/>
          </w:tcPr>
          <w:p>
            <w:pPr>
              <w:pStyle w:val="TableText"/>
              <w:ind w:left="1193"/>
              <w:spacing w:before="66" w:line="227" w:lineRule="auto"/>
              <w:rPr/>
            </w:pPr>
            <w:r>
              <w:rPr>
                <w:spacing w:val="9"/>
              </w:rPr>
              <w:t>初级会计专业技术资格证书</w:t>
            </w:r>
          </w:p>
        </w:tc>
        <w:tc>
          <w:tcPr>
            <w:tcW w:w="4393" w:type="dxa"/>
            <w:vAlign w:val="top"/>
          </w:tcPr>
          <w:p>
            <w:pPr>
              <w:pStyle w:val="TableText"/>
              <w:ind w:left="1885"/>
              <w:spacing w:before="66" w:line="228" w:lineRule="auto"/>
              <w:rPr/>
            </w:pPr>
            <w:r>
              <w:rPr>
                <w:spacing w:val="6"/>
              </w:rPr>
              <w:t>财政部</w:t>
            </w:r>
          </w:p>
        </w:tc>
      </w:tr>
      <w:tr>
        <w:trPr>
          <w:trHeight w:val="348" w:hRule="atLeast"/>
        </w:trPr>
        <w:tc>
          <w:tcPr>
            <w:tcW w:w="4896" w:type="dxa"/>
            <w:vAlign w:val="top"/>
          </w:tcPr>
          <w:p>
            <w:pPr>
              <w:pStyle w:val="TableText"/>
              <w:ind w:left="1447"/>
              <w:spacing w:before="68" w:line="227" w:lineRule="auto"/>
              <w:rPr/>
            </w:pPr>
            <w:r>
              <w:rPr>
                <w:spacing w:val="5"/>
              </w:rPr>
              <w:t>1+X</w:t>
            </w:r>
            <w:r>
              <w:rPr>
                <w:spacing w:val="-35"/>
              </w:rPr>
              <w:t xml:space="preserve"> </w:t>
            </w:r>
            <w:r>
              <w:rPr>
                <w:spacing w:val="5"/>
              </w:rPr>
              <w:t>职业技能等级证书</w:t>
            </w:r>
          </w:p>
        </w:tc>
        <w:tc>
          <w:tcPr>
            <w:tcW w:w="4393" w:type="dxa"/>
            <w:vAlign w:val="top"/>
          </w:tcPr>
          <w:p>
            <w:pPr>
              <w:pStyle w:val="TableText"/>
              <w:ind w:left="731"/>
              <w:spacing w:before="68" w:line="226" w:lineRule="auto"/>
              <w:rPr/>
            </w:pPr>
            <w:r>
              <w:rPr>
                <w:spacing w:val="9"/>
              </w:rPr>
              <w:t>职业教育培训评价组织试点单位</w:t>
            </w:r>
          </w:p>
        </w:tc>
      </w:tr>
    </w:tbl>
    <w:p>
      <w:pPr>
        <w:pStyle w:val="BodyText"/>
        <w:ind w:left="602"/>
        <w:spacing w:before="146" w:line="219" w:lineRule="auto"/>
        <w:rPr>
          <w:sz w:val="24"/>
          <w:szCs w:val="24"/>
        </w:rPr>
      </w:pPr>
      <w:r>
        <w:rPr>
          <w:sz w:val="24"/>
          <w:szCs w:val="24"/>
          <w:spacing w:val="-1"/>
        </w:rPr>
        <w:t>符合以下条件之一可免职业资格证书要求：</w:t>
      </w:r>
    </w:p>
    <w:p>
      <w:pPr>
        <w:pStyle w:val="BodyText"/>
        <w:ind w:left="608"/>
        <w:spacing w:before="157" w:line="219" w:lineRule="auto"/>
        <w:rPr>
          <w:sz w:val="24"/>
          <w:szCs w:val="24"/>
        </w:rPr>
      </w:pPr>
      <w:r>
        <w:rPr>
          <w:sz w:val="19"/>
          <w:szCs w:val="19"/>
        </w:rPr>
        <w:t>（1）</w:t>
      </w:r>
      <w:r>
        <w:rPr>
          <w:sz w:val="24"/>
          <w:szCs w:val="24"/>
        </w:rPr>
        <w:t>获得全国职业院校技能大赛或世界技能大赛全国选拔赛三等以上奖项；</w:t>
      </w:r>
    </w:p>
    <w:p>
      <w:pPr>
        <w:pStyle w:val="BodyText"/>
        <w:ind w:left="608"/>
        <w:spacing w:before="155" w:line="219" w:lineRule="auto"/>
        <w:rPr>
          <w:sz w:val="24"/>
          <w:szCs w:val="24"/>
        </w:rPr>
      </w:pPr>
      <w:r>
        <w:rPr>
          <w:sz w:val="19"/>
          <w:szCs w:val="19"/>
        </w:rPr>
        <w:t>（2）</w:t>
      </w:r>
      <w:r>
        <w:rPr>
          <w:sz w:val="24"/>
          <w:szCs w:val="24"/>
        </w:rPr>
        <w:t>获得江苏省职业院校技能大赛或世界技能大赛江苏省选拔赛一等奖；</w:t>
      </w:r>
    </w:p>
    <w:p>
      <w:pPr>
        <w:pStyle w:val="BodyText"/>
        <w:ind w:left="608"/>
        <w:spacing w:before="154" w:line="219" w:lineRule="auto"/>
        <w:rPr>
          <w:sz w:val="24"/>
          <w:szCs w:val="24"/>
        </w:rPr>
      </w:pPr>
      <w:r>
        <w:rPr>
          <w:sz w:val="19"/>
          <w:szCs w:val="19"/>
          <w:spacing w:val="1"/>
        </w:rPr>
        <w:t>（3）</w:t>
      </w:r>
      <w:r>
        <w:rPr>
          <w:sz w:val="24"/>
          <w:szCs w:val="24"/>
          <w:spacing w:val="1"/>
        </w:rPr>
        <w:t>获得专利。</w:t>
      </w:r>
    </w:p>
    <w:p>
      <w:pPr>
        <w:pStyle w:val="BodyText"/>
        <w:ind w:left="604"/>
        <w:spacing w:before="157" w:line="219" w:lineRule="auto"/>
        <w:rPr>
          <w:sz w:val="24"/>
          <w:szCs w:val="24"/>
        </w:rPr>
      </w:pPr>
      <w:r>
        <w:rPr>
          <w:sz w:val="24"/>
          <w:szCs w:val="24"/>
          <w:b/>
          <w:bCs/>
          <w:spacing w:val="-3"/>
        </w:rPr>
        <w:t>5.体质健康测试要求</w:t>
      </w:r>
    </w:p>
    <w:p>
      <w:pPr>
        <w:pStyle w:val="BodyText"/>
        <w:ind w:left="124" w:right="111" w:firstLine="480"/>
        <w:spacing w:before="153" w:line="325" w:lineRule="auto"/>
        <w:rPr>
          <w:sz w:val="24"/>
          <w:szCs w:val="24"/>
        </w:rPr>
      </w:pPr>
      <w:r>
        <w:rPr>
          <w:sz w:val="24"/>
          <w:szCs w:val="24"/>
          <w:spacing w:val="-2"/>
        </w:rPr>
        <w:t>学生体质健康测试须达标。因病或残疾不能参加全部或部分项目测试，可向学校提</w:t>
      </w:r>
      <w:r>
        <w:rPr>
          <w:sz w:val="24"/>
          <w:szCs w:val="24"/>
          <w:spacing w:val="8"/>
        </w:rPr>
        <w:t xml:space="preserve"> </w:t>
      </w:r>
      <w:r>
        <w:rPr>
          <w:sz w:val="24"/>
          <w:szCs w:val="24"/>
          <w:spacing w:val="-1"/>
        </w:rPr>
        <w:t>交免予执行《学生体质健康标准》的申请，学校审批后方可免予执行。</w:t>
      </w:r>
    </w:p>
    <w:p>
      <w:pPr>
        <w:pStyle w:val="BodyText"/>
        <w:ind w:left="617" w:right="6054" w:hanging="10"/>
        <w:spacing w:before="39" w:line="322" w:lineRule="auto"/>
        <w:rPr>
          <w:sz w:val="24"/>
          <w:szCs w:val="24"/>
        </w:rPr>
      </w:pPr>
      <w:r>
        <w:rPr>
          <w:rFonts w:ascii="SimHei" w:hAnsi="SimHei" w:eastAsia="SimHei" w:cs="SimHei"/>
          <w:sz w:val="24"/>
          <w:szCs w:val="24"/>
          <w:b/>
          <w:bCs/>
          <w:spacing w:val="-4"/>
        </w:rPr>
        <w:t>六、课程设置及学时安排</w:t>
      </w:r>
      <w:r>
        <w:rPr>
          <w:rFonts w:ascii="SimHei" w:hAnsi="SimHei" w:eastAsia="SimHei" w:cs="SimHei"/>
          <w:sz w:val="24"/>
          <w:szCs w:val="24"/>
          <w:spacing w:val="8"/>
        </w:rPr>
        <w:t xml:space="preserve"> </w:t>
      </w:r>
      <w:r>
        <w:rPr>
          <w:sz w:val="24"/>
          <w:szCs w:val="24"/>
          <w:b/>
          <w:bCs/>
          <w:spacing w:val="-6"/>
        </w:rPr>
        <w:t>1.课程体系架构</w:t>
      </w:r>
    </w:p>
    <w:p>
      <w:pPr>
        <w:pStyle w:val="BodyText"/>
        <w:ind w:left="611"/>
        <w:spacing w:before="40" w:line="219" w:lineRule="auto"/>
        <w:rPr>
          <w:sz w:val="24"/>
          <w:szCs w:val="24"/>
        </w:rPr>
      </w:pPr>
      <w:r>
        <w:rPr>
          <w:sz w:val="24"/>
          <w:szCs w:val="24"/>
          <w:spacing w:val="-2"/>
        </w:rPr>
        <w:t>（1）通识教育课程设置及安排</w:t>
      </w:r>
    </w:p>
    <w:p>
      <w:pPr>
        <w:pStyle w:val="BodyText"/>
        <w:ind w:left="120" w:right="103" w:firstLine="485"/>
        <w:spacing w:before="155" w:line="334" w:lineRule="auto"/>
        <w:jc w:val="both"/>
        <w:rPr>
          <w:sz w:val="24"/>
          <w:szCs w:val="24"/>
        </w:rPr>
      </w:pPr>
      <w:r>
        <w:rPr>
          <w:sz w:val="24"/>
          <w:szCs w:val="24"/>
          <w:spacing w:val="-2"/>
        </w:rPr>
        <w:t>强化基础素质，围绕人的可持续发展、全面发展设置通识教育课程模块。包括入学</w:t>
      </w:r>
      <w:r>
        <w:rPr>
          <w:sz w:val="24"/>
          <w:szCs w:val="24"/>
          <w:spacing w:val="7"/>
        </w:rPr>
        <w:t xml:space="preserve"> </w:t>
      </w:r>
      <w:r>
        <w:rPr>
          <w:sz w:val="24"/>
          <w:szCs w:val="24"/>
          <w:spacing w:val="-2"/>
        </w:rPr>
        <w:t>教育与军训、军事理论、思想道德与法治、思想政治理论课实践课、毛泽东思想和中国</w:t>
      </w:r>
      <w:r>
        <w:rPr>
          <w:sz w:val="24"/>
          <w:szCs w:val="24"/>
          <w:spacing w:val="17"/>
        </w:rPr>
        <w:t xml:space="preserve"> </w:t>
      </w:r>
      <w:r>
        <w:rPr>
          <w:sz w:val="24"/>
          <w:szCs w:val="24"/>
          <w:spacing w:val="-1"/>
        </w:rPr>
        <w:t>特色社会主义理论体系概论、习近平新时代中国特色社会</w:t>
      </w:r>
      <w:r>
        <w:rPr>
          <w:sz w:val="24"/>
          <w:szCs w:val="24"/>
          <w:spacing w:val="-2"/>
        </w:rPr>
        <w:t>主义思想概论、形势与政策、</w:t>
      </w:r>
      <w:r>
        <w:rPr>
          <w:sz w:val="24"/>
          <w:szCs w:val="24"/>
        </w:rPr>
        <w:t xml:space="preserve"> </w:t>
      </w:r>
      <w:r>
        <w:rPr>
          <w:sz w:val="24"/>
          <w:szCs w:val="24"/>
          <w:spacing w:val="-2"/>
        </w:rPr>
        <w:t>高等数学、信息技术基础、信息技术基础考证强化训练、新一代信息技术导论、高职英</w:t>
      </w:r>
      <w:r>
        <w:rPr>
          <w:sz w:val="24"/>
          <w:szCs w:val="24"/>
          <w:spacing w:val="17"/>
        </w:rPr>
        <w:t xml:space="preserve"> </w:t>
      </w:r>
      <w:r>
        <w:rPr>
          <w:sz w:val="24"/>
          <w:szCs w:val="24"/>
          <w:spacing w:val="-2"/>
        </w:rPr>
        <w:t>语、体育、大学生心理健康教育、影视鉴赏、职业生涯规划、大学生职业规划与就业指</w:t>
      </w:r>
      <w:r>
        <w:rPr>
          <w:sz w:val="24"/>
          <w:szCs w:val="24"/>
          <w:spacing w:val="17"/>
        </w:rPr>
        <w:t xml:space="preserve"> </w:t>
      </w:r>
      <w:r>
        <w:rPr>
          <w:sz w:val="24"/>
          <w:szCs w:val="24"/>
          <w:spacing w:val="-1"/>
        </w:rPr>
        <w:t>导、创新创业基础、劳动教育、四史教育等方面的课程或专题讲座，合计</w:t>
      </w:r>
      <w:r>
        <w:rPr>
          <w:sz w:val="24"/>
          <w:szCs w:val="24"/>
          <w:spacing w:val="-48"/>
        </w:rPr>
        <w:t xml:space="preserve"> </w:t>
      </w:r>
      <w:r>
        <w:rPr>
          <w:sz w:val="24"/>
          <w:szCs w:val="24"/>
          <w:spacing w:val="-1"/>
        </w:rPr>
        <w:t>46</w:t>
      </w:r>
      <w:r>
        <w:rPr>
          <w:sz w:val="24"/>
          <w:szCs w:val="24"/>
          <w:spacing w:val="-46"/>
        </w:rPr>
        <w:t xml:space="preserve"> </w:t>
      </w:r>
      <w:r>
        <w:rPr>
          <w:sz w:val="24"/>
          <w:szCs w:val="24"/>
          <w:spacing w:val="-1"/>
        </w:rPr>
        <w:t>学分。</w:t>
      </w:r>
    </w:p>
    <w:p>
      <w:pPr>
        <w:pStyle w:val="BodyText"/>
        <w:ind w:left="611"/>
        <w:spacing w:before="36" w:line="220" w:lineRule="auto"/>
        <w:rPr>
          <w:sz w:val="24"/>
          <w:szCs w:val="24"/>
        </w:rPr>
      </w:pPr>
      <w:r>
        <w:rPr>
          <w:sz w:val="24"/>
          <w:szCs w:val="24"/>
          <w:spacing w:val="-2"/>
        </w:rPr>
        <w:t>（2）专业基础课程设置及安排</w:t>
      </w:r>
    </w:p>
    <w:p>
      <w:pPr>
        <w:spacing w:line="220" w:lineRule="auto"/>
        <w:sectPr>
          <w:footerReference w:type="default" r:id="rId33"/>
          <w:pgSz w:w="11905" w:h="16839"/>
          <w:pgMar w:top="400" w:right="1305" w:bottom="1293" w:left="1305"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72" w:firstLine="480"/>
        <w:spacing w:before="78" w:line="332" w:lineRule="auto"/>
        <w:rPr>
          <w:sz w:val="24"/>
          <w:szCs w:val="24"/>
        </w:rPr>
      </w:pPr>
      <w:r>
        <w:rPr>
          <w:sz w:val="24"/>
          <w:szCs w:val="24"/>
          <w:spacing w:val="-2"/>
        </w:rPr>
        <w:t>专业基础课程的设置目的在于强化学生的专业基础素质，为后期专业课程的学习奠</w:t>
      </w:r>
      <w:r>
        <w:rPr>
          <w:sz w:val="24"/>
          <w:szCs w:val="24"/>
          <w:spacing w:val="12"/>
        </w:rPr>
        <w:t xml:space="preserve"> </w:t>
      </w:r>
      <w:r>
        <w:rPr>
          <w:sz w:val="24"/>
          <w:szCs w:val="24"/>
          <w:spacing w:val="-6"/>
        </w:rPr>
        <w:t>定基础。包括职业素养课程、创业管理实务、数据分析基础、经济学基础、管理学基础、</w:t>
      </w:r>
      <w:r>
        <w:rPr>
          <w:sz w:val="24"/>
          <w:szCs w:val="24"/>
          <w:spacing w:val="14"/>
        </w:rPr>
        <w:t xml:space="preserve"> </w:t>
      </w:r>
      <w:r>
        <w:rPr>
          <w:sz w:val="24"/>
          <w:szCs w:val="24"/>
          <w:spacing w:val="-1"/>
        </w:rPr>
        <w:t>1+X</w:t>
      </w:r>
      <w:r>
        <w:rPr>
          <w:sz w:val="24"/>
          <w:szCs w:val="24"/>
          <w:spacing w:val="-50"/>
        </w:rPr>
        <w:t xml:space="preserve"> </w:t>
      </w:r>
      <w:r>
        <w:rPr>
          <w:sz w:val="24"/>
          <w:szCs w:val="24"/>
          <w:spacing w:val="-1"/>
        </w:rPr>
        <w:t>职业技能证书培训、会计信息系统、Excel在财务中的应用、电子</w:t>
      </w:r>
      <w:r>
        <w:rPr>
          <w:sz w:val="24"/>
          <w:szCs w:val="24"/>
          <w:spacing w:val="-2"/>
        </w:rPr>
        <w:t>商务基础与应用，</w:t>
      </w:r>
      <w:r>
        <w:rPr>
          <w:sz w:val="24"/>
          <w:szCs w:val="24"/>
        </w:rPr>
        <w:t xml:space="preserve"> </w:t>
      </w:r>
      <w:r>
        <w:rPr>
          <w:sz w:val="24"/>
          <w:szCs w:val="24"/>
          <w:spacing w:val="-6"/>
        </w:rPr>
        <w:t>合计</w:t>
      </w:r>
      <w:r>
        <w:rPr>
          <w:sz w:val="24"/>
          <w:szCs w:val="24"/>
          <w:spacing w:val="-44"/>
        </w:rPr>
        <w:t xml:space="preserve"> </w:t>
      </w:r>
      <w:r>
        <w:rPr>
          <w:sz w:val="24"/>
          <w:szCs w:val="24"/>
          <w:spacing w:val="-6"/>
        </w:rPr>
        <w:t>23</w:t>
      </w:r>
      <w:r>
        <w:rPr>
          <w:sz w:val="24"/>
          <w:szCs w:val="24"/>
          <w:spacing w:val="-46"/>
        </w:rPr>
        <w:t xml:space="preserve"> </w:t>
      </w:r>
      <w:r>
        <w:rPr>
          <w:sz w:val="24"/>
          <w:szCs w:val="24"/>
          <w:spacing w:val="-6"/>
        </w:rPr>
        <w:t>学分。</w:t>
      </w:r>
    </w:p>
    <w:p>
      <w:pPr>
        <w:pStyle w:val="BodyText"/>
        <w:ind w:left="563"/>
        <w:spacing w:before="32" w:line="220" w:lineRule="auto"/>
        <w:rPr>
          <w:sz w:val="24"/>
          <w:szCs w:val="24"/>
        </w:rPr>
      </w:pPr>
      <w:r>
        <w:rPr>
          <w:sz w:val="24"/>
          <w:szCs w:val="24"/>
          <w:spacing w:val="-2"/>
        </w:rPr>
        <w:t>（3）专业课程设置及安排</w:t>
      </w:r>
    </w:p>
    <w:p>
      <w:pPr>
        <w:pStyle w:val="BodyText"/>
        <w:ind w:left="71" w:right="72" w:firstLine="480"/>
        <w:spacing w:before="155" w:line="333" w:lineRule="auto"/>
        <w:rPr>
          <w:sz w:val="24"/>
          <w:szCs w:val="24"/>
        </w:rPr>
      </w:pPr>
      <w:r>
        <w:rPr>
          <w:sz w:val="24"/>
          <w:szCs w:val="24"/>
          <w:spacing w:val="-2"/>
        </w:rPr>
        <w:t>专业课程设置结合会计职业岗位资格要求，归类出基于工作过程的学习领域，构建</w:t>
      </w:r>
      <w:r>
        <w:rPr>
          <w:sz w:val="24"/>
          <w:szCs w:val="24"/>
          <w:spacing w:val="12"/>
        </w:rPr>
        <w:t xml:space="preserve"> </w:t>
      </w:r>
      <w:r>
        <w:rPr>
          <w:sz w:val="24"/>
          <w:szCs w:val="24"/>
          <w:spacing w:val="-2"/>
        </w:rPr>
        <w:t>适合学习的专业技能课程，主要围绕会计业务核算、财务管理等项目开设。包括财务会</w:t>
      </w:r>
      <w:r>
        <w:rPr>
          <w:sz w:val="24"/>
          <w:szCs w:val="24"/>
          <w:spacing w:val="17"/>
        </w:rPr>
        <w:t xml:space="preserve"> </w:t>
      </w:r>
      <w:r>
        <w:rPr>
          <w:sz w:val="24"/>
          <w:szCs w:val="24"/>
        </w:rPr>
        <w:t>计实务、经济法基础、智能化成本核算与管理、ARE</w:t>
      </w:r>
      <w:r>
        <w:rPr>
          <w:sz w:val="24"/>
          <w:szCs w:val="24"/>
          <w:spacing w:val="-48"/>
        </w:rPr>
        <w:t xml:space="preserve"> </w:t>
      </w:r>
      <w:r>
        <w:rPr>
          <w:sz w:val="24"/>
          <w:szCs w:val="24"/>
        </w:rPr>
        <w:t>综合经营</w:t>
      </w:r>
      <w:r>
        <w:rPr>
          <w:sz w:val="24"/>
          <w:szCs w:val="24"/>
          <w:spacing w:val="-1"/>
        </w:rPr>
        <w:t>管理实训、智能化财务管</w:t>
      </w:r>
      <w:r>
        <w:rPr>
          <w:sz w:val="24"/>
          <w:szCs w:val="24"/>
        </w:rPr>
        <w:t xml:space="preserve"> </w:t>
      </w:r>
      <w:r>
        <w:rPr>
          <w:sz w:val="24"/>
          <w:szCs w:val="24"/>
          <w:spacing w:val="-1"/>
        </w:rPr>
        <w:t>理、大数据审计基础、内部控制与风险管理、智能化税费</w:t>
      </w:r>
      <w:r>
        <w:rPr>
          <w:sz w:val="24"/>
          <w:szCs w:val="24"/>
          <w:spacing w:val="-2"/>
        </w:rPr>
        <w:t>核算与管理、战略管理会计、</w:t>
      </w:r>
      <w:r>
        <w:rPr>
          <w:sz w:val="24"/>
          <w:szCs w:val="24"/>
        </w:rPr>
        <w:t xml:space="preserve"> </w:t>
      </w:r>
      <w:r>
        <w:rPr>
          <w:sz w:val="24"/>
          <w:szCs w:val="24"/>
          <w:spacing w:val="-1"/>
        </w:rPr>
        <w:t>财务大数据分析、毕业设计、岗位实习（一）、</w:t>
      </w:r>
      <w:r>
        <w:rPr>
          <w:sz w:val="24"/>
          <w:szCs w:val="24"/>
          <w:spacing w:val="-2"/>
        </w:rPr>
        <w:t>岗位实习（二</w:t>
      </w:r>
      <w:r>
        <w:rPr>
          <w:sz w:val="24"/>
          <w:szCs w:val="24"/>
          <w:spacing w:val="5"/>
        </w:rPr>
        <w:t>），</w:t>
      </w:r>
      <w:r>
        <w:rPr>
          <w:sz w:val="24"/>
          <w:szCs w:val="24"/>
          <w:spacing w:val="-2"/>
        </w:rPr>
        <w:t>合计</w:t>
      </w:r>
      <w:r>
        <w:rPr>
          <w:sz w:val="24"/>
          <w:szCs w:val="24"/>
          <w:spacing w:val="-48"/>
        </w:rPr>
        <w:t xml:space="preserve"> </w:t>
      </w:r>
      <w:r>
        <w:rPr>
          <w:sz w:val="24"/>
          <w:szCs w:val="24"/>
          <w:spacing w:val="-2"/>
        </w:rPr>
        <w:t>68</w:t>
      </w:r>
      <w:r>
        <w:rPr>
          <w:sz w:val="24"/>
          <w:szCs w:val="24"/>
          <w:spacing w:val="-46"/>
        </w:rPr>
        <w:t xml:space="preserve"> </w:t>
      </w:r>
      <w:r>
        <w:rPr>
          <w:sz w:val="24"/>
          <w:szCs w:val="24"/>
          <w:spacing w:val="-2"/>
        </w:rPr>
        <w:t>学分。</w:t>
      </w:r>
    </w:p>
    <w:p>
      <w:pPr>
        <w:pStyle w:val="BodyText"/>
        <w:ind w:left="563"/>
        <w:spacing w:before="34" w:line="220" w:lineRule="auto"/>
        <w:rPr>
          <w:sz w:val="24"/>
          <w:szCs w:val="24"/>
        </w:rPr>
      </w:pPr>
      <w:r>
        <w:rPr>
          <w:sz w:val="24"/>
          <w:szCs w:val="24"/>
          <w:spacing w:val="-2"/>
        </w:rPr>
        <w:t>（4）职业拓展课程设置及安排</w:t>
      </w:r>
    </w:p>
    <w:p>
      <w:pPr>
        <w:pStyle w:val="BodyText"/>
        <w:ind w:left="73" w:right="72" w:firstLine="481"/>
        <w:spacing w:before="155" w:line="329" w:lineRule="auto"/>
        <w:jc w:val="both"/>
        <w:rPr>
          <w:sz w:val="24"/>
          <w:szCs w:val="24"/>
        </w:rPr>
      </w:pPr>
      <w:r>
        <w:rPr>
          <w:sz w:val="24"/>
          <w:szCs w:val="24"/>
          <w:spacing w:val="-2"/>
        </w:rPr>
        <w:t>坚持知识、能力、素质协调发展的原则，全面推进素质教育，扩大学生自我设计、</w:t>
      </w:r>
      <w:r>
        <w:rPr>
          <w:sz w:val="24"/>
          <w:szCs w:val="24"/>
          <w:spacing w:val="17"/>
        </w:rPr>
        <w:t xml:space="preserve"> </w:t>
      </w:r>
      <w:r>
        <w:rPr>
          <w:sz w:val="24"/>
          <w:szCs w:val="24"/>
          <w:spacing w:val="-2"/>
        </w:rPr>
        <w:t>自我选择和自我发展的空间，设置职业拓展课程，包括专业选修课、社会实践、素质拓</w:t>
      </w:r>
      <w:r>
        <w:rPr>
          <w:sz w:val="24"/>
          <w:szCs w:val="24"/>
          <w:spacing w:val="15"/>
        </w:rPr>
        <w:t xml:space="preserve"> </w:t>
      </w:r>
      <w:r>
        <w:rPr>
          <w:sz w:val="24"/>
          <w:szCs w:val="24"/>
          <w:spacing w:val="-4"/>
        </w:rPr>
        <w:t>展、主题思想教育等，合计</w:t>
      </w:r>
      <w:r>
        <w:rPr>
          <w:sz w:val="24"/>
          <w:szCs w:val="24"/>
          <w:spacing w:val="-19"/>
        </w:rPr>
        <w:t xml:space="preserve"> </w:t>
      </w:r>
      <w:r>
        <w:rPr>
          <w:sz w:val="24"/>
          <w:szCs w:val="24"/>
          <w:spacing w:val="-4"/>
        </w:rPr>
        <w:t>18</w:t>
      </w:r>
      <w:r>
        <w:rPr>
          <w:sz w:val="24"/>
          <w:szCs w:val="24"/>
          <w:spacing w:val="-46"/>
        </w:rPr>
        <w:t xml:space="preserve"> </w:t>
      </w:r>
      <w:r>
        <w:rPr>
          <w:sz w:val="24"/>
          <w:szCs w:val="24"/>
          <w:spacing w:val="-4"/>
        </w:rPr>
        <w:t>学分。</w:t>
      </w:r>
    </w:p>
    <w:p>
      <w:pPr>
        <w:pStyle w:val="BodyText"/>
        <w:ind w:left="554"/>
        <w:spacing w:before="38" w:line="219" w:lineRule="auto"/>
        <w:rPr>
          <w:sz w:val="24"/>
          <w:szCs w:val="24"/>
        </w:rPr>
      </w:pPr>
      <w:r>
        <w:rPr>
          <w:sz w:val="24"/>
          <w:szCs w:val="24"/>
          <w:b/>
          <w:bCs/>
          <w:spacing w:val="-3"/>
        </w:rPr>
        <w:t>2.专业核心课程信息表</w:t>
      </w:r>
    </w:p>
    <w:p>
      <w:pPr>
        <w:spacing w:line="79" w:lineRule="auto"/>
        <w:rPr>
          <w:rFonts w:ascii="Arial"/>
          <w:sz w:val="2"/>
        </w:rPr>
      </w:pPr>
      <w:r>
        <w:rPr>
          <w:rFonts w:ascii="Arial"/>
          <w:sz w:val="2"/>
        </w:rPr>
      </w:r>
    </w:p>
    <w:tbl>
      <w:tblPr>
        <w:tblStyle w:val="TableNormal"/>
        <w:tblW w:w="918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5"/>
        <w:gridCol w:w="1469"/>
        <w:gridCol w:w="712"/>
        <w:gridCol w:w="572"/>
        <w:gridCol w:w="572"/>
        <w:gridCol w:w="2353"/>
        <w:gridCol w:w="2819"/>
      </w:tblGrid>
      <w:tr>
        <w:trPr>
          <w:trHeight w:val="554" w:hRule="atLeast"/>
        </w:trPr>
        <w:tc>
          <w:tcPr>
            <w:tcW w:w="685" w:type="dxa"/>
            <w:vAlign w:val="top"/>
            <w:tcBorders>
              <w:left w:val="single" w:color="000000" w:sz="6" w:space="0"/>
              <w:top w:val="single" w:color="000000" w:sz="6" w:space="0"/>
            </w:tcBorders>
          </w:tcPr>
          <w:p>
            <w:pPr>
              <w:pStyle w:val="TableText"/>
              <w:ind w:left="129"/>
              <w:spacing w:before="170" w:line="229" w:lineRule="auto"/>
              <w:rPr/>
            </w:pPr>
            <w:r>
              <w:rPr>
                <w:b/>
                <w:bCs/>
                <w:spacing w:val="4"/>
              </w:rPr>
              <w:t>序号</w:t>
            </w:r>
          </w:p>
        </w:tc>
        <w:tc>
          <w:tcPr>
            <w:tcW w:w="1469" w:type="dxa"/>
            <w:vAlign w:val="top"/>
            <w:tcBorders>
              <w:top w:val="single" w:color="000000" w:sz="6" w:space="0"/>
            </w:tcBorders>
          </w:tcPr>
          <w:p>
            <w:pPr>
              <w:pStyle w:val="TableText"/>
              <w:ind w:left="313"/>
              <w:spacing w:before="170" w:line="228" w:lineRule="auto"/>
              <w:rPr/>
            </w:pPr>
            <w:r>
              <w:rPr>
                <w:b/>
                <w:bCs/>
                <w:spacing w:val="6"/>
              </w:rPr>
              <w:t>课程名称</w:t>
            </w:r>
          </w:p>
        </w:tc>
        <w:tc>
          <w:tcPr>
            <w:tcW w:w="712" w:type="dxa"/>
            <w:vAlign w:val="top"/>
            <w:tcBorders>
              <w:top w:val="single" w:color="000000" w:sz="6" w:space="0"/>
            </w:tcBorders>
          </w:tcPr>
          <w:p>
            <w:pPr>
              <w:pStyle w:val="TableText"/>
              <w:ind w:left="145" w:right="149"/>
              <w:spacing w:before="34" w:line="235" w:lineRule="auto"/>
              <w:rPr/>
            </w:pPr>
            <w:r>
              <w:rPr>
                <w:b/>
                <w:bCs/>
                <w:spacing w:val="4"/>
              </w:rPr>
              <w:t>课程</w:t>
            </w:r>
            <w:r>
              <w:rPr/>
              <w:t xml:space="preserve"> </w:t>
            </w:r>
            <w:r>
              <w:rPr>
                <w:b/>
                <w:bCs/>
                <w:spacing w:val="3"/>
              </w:rPr>
              <w:t>类型</w:t>
            </w:r>
          </w:p>
        </w:tc>
        <w:tc>
          <w:tcPr>
            <w:tcW w:w="572" w:type="dxa"/>
            <w:vAlign w:val="top"/>
            <w:tcBorders>
              <w:top w:val="single" w:color="000000" w:sz="6" w:space="0"/>
            </w:tcBorders>
          </w:tcPr>
          <w:p>
            <w:pPr>
              <w:pStyle w:val="TableText"/>
              <w:ind w:left="81" w:right="77" w:hanging="4"/>
              <w:spacing w:before="34" w:line="235" w:lineRule="auto"/>
              <w:rPr/>
            </w:pPr>
            <w:r>
              <w:rPr>
                <w:b/>
                <w:bCs/>
                <w:spacing w:val="3"/>
              </w:rPr>
              <w:t>基准</w:t>
            </w:r>
            <w:r>
              <w:rPr/>
              <w:t xml:space="preserve"> </w:t>
            </w:r>
            <w:r>
              <w:rPr>
                <w:b/>
                <w:bCs/>
                <w:spacing w:val="1"/>
              </w:rPr>
              <w:t>学分</w:t>
            </w:r>
          </w:p>
        </w:tc>
        <w:tc>
          <w:tcPr>
            <w:tcW w:w="572" w:type="dxa"/>
            <w:vAlign w:val="top"/>
            <w:tcBorders>
              <w:top w:val="single" w:color="000000" w:sz="6" w:space="0"/>
            </w:tcBorders>
          </w:tcPr>
          <w:p>
            <w:pPr>
              <w:pStyle w:val="TableText"/>
              <w:ind w:left="82" w:right="76" w:hanging="4"/>
              <w:spacing w:before="34" w:line="235" w:lineRule="auto"/>
              <w:rPr/>
            </w:pPr>
            <w:r>
              <w:rPr>
                <w:b/>
                <w:bCs/>
                <w:spacing w:val="3"/>
              </w:rPr>
              <w:t>基准</w:t>
            </w:r>
            <w:r>
              <w:rPr/>
              <w:t xml:space="preserve"> </w:t>
            </w:r>
            <w:r>
              <w:rPr>
                <w:b/>
                <w:bCs/>
                <w:spacing w:val="1"/>
              </w:rPr>
              <w:t>学时</w:t>
            </w:r>
          </w:p>
        </w:tc>
        <w:tc>
          <w:tcPr>
            <w:tcW w:w="2353" w:type="dxa"/>
            <w:vAlign w:val="top"/>
            <w:tcBorders>
              <w:top w:val="single" w:color="000000" w:sz="6" w:space="0"/>
            </w:tcBorders>
          </w:tcPr>
          <w:p>
            <w:pPr>
              <w:pStyle w:val="TableText"/>
              <w:ind w:left="551"/>
              <w:spacing w:before="169" w:line="228" w:lineRule="auto"/>
              <w:rPr/>
            </w:pPr>
            <w:r>
              <w:rPr>
                <w:b/>
                <w:bCs/>
                <w:spacing w:val="6"/>
              </w:rPr>
              <w:t>职业能力培养</w:t>
            </w:r>
          </w:p>
        </w:tc>
        <w:tc>
          <w:tcPr>
            <w:tcW w:w="2819" w:type="dxa"/>
            <w:vAlign w:val="top"/>
            <w:tcBorders>
              <w:right w:val="single" w:color="000000" w:sz="6" w:space="0"/>
              <w:top w:val="single" w:color="000000" w:sz="6" w:space="0"/>
            </w:tcBorders>
          </w:tcPr>
          <w:p>
            <w:pPr>
              <w:pStyle w:val="TableText"/>
              <w:ind w:left="573"/>
              <w:spacing w:before="170" w:line="229" w:lineRule="auto"/>
              <w:rPr/>
            </w:pPr>
            <w:r>
              <w:rPr>
                <w:b/>
                <w:bCs/>
                <w:spacing w:val="7"/>
              </w:rPr>
              <w:t>主要知识与技能点</w:t>
            </w:r>
          </w:p>
        </w:tc>
      </w:tr>
      <w:tr>
        <w:trPr>
          <w:trHeight w:val="1638" w:hRule="atLeast"/>
        </w:trPr>
        <w:tc>
          <w:tcPr>
            <w:tcW w:w="685" w:type="dxa"/>
            <w:vAlign w:val="top"/>
            <w:tcBorders>
              <w:left w:val="single" w:color="000000" w:sz="6" w:space="0"/>
            </w:tcBorders>
          </w:tcPr>
          <w:p>
            <w:pPr>
              <w:spacing w:line="337" w:lineRule="auto"/>
              <w:rPr>
                <w:rFonts w:ascii="Arial"/>
                <w:sz w:val="21"/>
              </w:rPr>
            </w:pPr>
            <w:r/>
          </w:p>
          <w:p>
            <w:pPr>
              <w:spacing w:line="337" w:lineRule="auto"/>
              <w:rPr>
                <w:rFonts w:ascii="Arial"/>
                <w:sz w:val="21"/>
              </w:rPr>
            </w:pPr>
            <w:r/>
          </w:p>
          <w:p>
            <w:pPr>
              <w:pStyle w:val="TableText"/>
              <w:ind w:left="304"/>
              <w:spacing w:before="65" w:line="189" w:lineRule="auto"/>
              <w:rPr/>
            </w:pPr>
            <w:r>
              <w:rPr/>
              <w:t>1</w:t>
            </w:r>
          </w:p>
        </w:tc>
        <w:tc>
          <w:tcPr>
            <w:tcW w:w="1469" w:type="dxa"/>
            <w:vAlign w:val="top"/>
          </w:tcPr>
          <w:p>
            <w:pPr>
              <w:spacing w:line="320" w:lineRule="auto"/>
              <w:rPr>
                <w:rFonts w:ascii="Arial"/>
                <w:sz w:val="21"/>
              </w:rPr>
            </w:pPr>
            <w:r/>
          </w:p>
          <w:p>
            <w:pPr>
              <w:spacing w:line="321" w:lineRule="auto"/>
              <w:rPr>
                <w:rFonts w:ascii="Arial"/>
                <w:sz w:val="21"/>
              </w:rPr>
            </w:pPr>
            <w:r/>
          </w:p>
          <w:p>
            <w:pPr>
              <w:pStyle w:val="TableText"/>
              <w:ind w:left="106"/>
              <w:spacing w:before="65" w:line="227" w:lineRule="auto"/>
              <w:rPr/>
            </w:pPr>
            <w:r>
              <w:rPr>
                <w:spacing w:val="8"/>
              </w:rPr>
              <w:t>财务会计实务</w:t>
            </w:r>
          </w:p>
        </w:tc>
        <w:tc>
          <w:tcPr>
            <w:tcW w:w="712" w:type="dxa"/>
            <w:vAlign w:val="top"/>
          </w:tcPr>
          <w:p>
            <w:pPr>
              <w:spacing w:line="338" w:lineRule="auto"/>
              <w:rPr>
                <w:rFonts w:ascii="Arial"/>
                <w:sz w:val="21"/>
              </w:rPr>
            </w:pPr>
            <w:r/>
          </w:p>
          <w:p>
            <w:pPr>
              <w:spacing w:line="338" w:lineRule="auto"/>
              <w:rPr>
                <w:rFonts w:ascii="Arial"/>
                <w:sz w:val="21"/>
              </w:rPr>
            </w:pPr>
            <w:r/>
          </w:p>
          <w:p>
            <w:pPr>
              <w:pStyle w:val="TableText"/>
              <w:ind w:left="301"/>
              <w:spacing w:before="65" w:line="187" w:lineRule="auto"/>
              <w:rPr/>
            </w:pPr>
            <w:r>
              <w:rPr>
                <w:spacing w:val="1"/>
              </w:rPr>
              <w:t>B</w:t>
            </w:r>
          </w:p>
        </w:tc>
        <w:tc>
          <w:tcPr>
            <w:tcW w:w="572" w:type="dxa"/>
            <w:vAlign w:val="top"/>
          </w:tcPr>
          <w:p>
            <w:pPr>
              <w:spacing w:line="338" w:lineRule="auto"/>
              <w:rPr>
                <w:rFonts w:ascii="Arial"/>
                <w:sz w:val="21"/>
              </w:rPr>
            </w:pPr>
            <w:r/>
          </w:p>
          <w:p>
            <w:pPr>
              <w:spacing w:line="338" w:lineRule="auto"/>
              <w:rPr>
                <w:rFonts w:ascii="Arial"/>
                <w:sz w:val="21"/>
              </w:rPr>
            </w:pPr>
            <w:r/>
          </w:p>
          <w:p>
            <w:pPr>
              <w:pStyle w:val="TableText"/>
              <w:ind w:left="239"/>
              <w:spacing w:before="65" w:line="187" w:lineRule="auto"/>
              <w:rPr/>
            </w:pPr>
            <w:r>
              <w:rPr/>
              <w:t>5</w:t>
            </w:r>
          </w:p>
        </w:tc>
        <w:tc>
          <w:tcPr>
            <w:tcW w:w="572" w:type="dxa"/>
            <w:vAlign w:val="top"/>
          </w:tcPr>
          <w:p>
            <w:pPr>
              <w:spacing w:line="337" w:lineRule="auto"/>
              <w:rPr>
                <w:rFonts w:ascii="Arial"/>
                <w:sz w:val="21"/>
              </w:rPr>
            </w:pPr>
            <w:r/>
          </w:p>
          <w:p>
            <w:pPr>
              <w:spacing w:line="337" w:lineRule="auto"/>
              <w:rPr>
                <w:rFonts w:ascii="Arial"/>
                <w:sz w:val="21"/>
              </w:rPr>
            </w:pPr>
            <w:r/>
          </w:p>
          <w:p>
            <w:pPr>
              <w:pStyle w:val="TableText"/>
              <w:ind w:left="185"/>
              <w:spacing w:before="65" w:line="189" w:lineRule="auto"/>
              <w:rPr/>
            </w:pPr>
            <w:r>
              <w:rPr/>
              <w:t>80</w:t>
            </w:r>
          </w:p>
        </w:tc>
        <w:tc>
          <w:tcPr>
            <w:tcW w:w="2353" w:type="dxa"/>
            <w:vAlign w:val="top"/>
          </w:tcPr>
          <w:p>
            <w:pPr>
              <w:pStyle w:val="TableText"/>
              <w:ind w:left="61" w:firstLine="22"/>
              <w:spacing w:before="169" w:line="246" w:lineRule="auto"/>
              <w:rPr/>
            </w:pPr>
            <w:r>
              <w:rPr/>
              <w:t>以制造业为背景，培养学</w:t>
            </w:r>
            <w:r>
              <w:rPr>
                <w:spacing w:val="7"/>
              </w:rPr>
              <w:t xml:space="preserve"> </w:t>
            </w:r>
            <w:r>
              <w:rPr>
                <w:spacing w:val="7"/>
              </w:rPr>
              <w:t>生按照《企业会计准则》</w:t>
            </w:r>
            <w:r>
              <w:rPr>
                <w:spacing w:val="8"/>
              </w:rPr>
              <w:t xml:space="preserve"> </w:t>
            </w:r>
            <w:r>
              <w:rPr>
                <w:spacing w:val="8"/>
              </w:rPr>
              <w:t>等政策法规对企业日常</w:t>
            </w:r>
            <w:r>
              <w:rPr>
                <w:spacing w:val="2"/>
              </w:rPr>
              <w:t xml:space="preserve">   </w:t>
            </w:r>
            <w:r>
              <w:rPr>
                <w:spacing w:val="8"/>
              </w:rPr>
              <w:t>经济业务进行会计核算</w:t>
            </w:r>
            <w:r>
              <w:rPr>
                <w:spacing w:val="2"/>
              </w:rPr>
              <w:t xml:space="preserve">   </w:t>
            </w:r>
            <w:r>
              <w:rPr>
                <w:spacing w:val="8"/>
              </w:rPr>
              <w:t>和业务管控的能力</w:t>
            </w:r>
          </w:p>
        </w:tc>
        <w:tc>
          <w:tcPr>
            <w:tcW w:w="2819" w:type="dxa"/>
            <w:vAlign w:val="top"/>
            <w:tcBorders>
              <w:right w:val="single" w:color="000000" w:sz="6" w:space="0"/>
            </w:tcBorders>
          </w:tcPr>
          <w:p>
            <w:pPr>
              <w:pStyle w:val="TableText"/>
              <w:ind w:left="64" w:right="52"/>
              <w:spacing w:before="28" w:line="246" w:lineRule="auto"/>
              <w:jc w:val="both"/>
              <w:rPr/>
            </w:pPr>
            <w:r>
              <w:rPr>
                <w:spacing w:val="7"/>
              </w:rPr>
              <w:t>采购业务、销售业务、投融资</w:t>
            </w:r>
            <w:r>
              <w:rPr/>
              <w:t xml:space="preserve"> </w:t>
            </w:r>
            <w:r>
              <w:rPr>
                <w:spacing w:val="7"/>
              </w:rPr>
              <w:t>业务、费用报销业务、薪酬业</w:t>
            </w:r>
            <w:r>
              <w:rPr/>
              <w:t xml:space="preserve"> </w:t>
            </w:r>
            <w:r>
              <w:rPr>
                <w:spacing w:val="6"/>
              </w:rPr>
              <w:t>务、资本业务、利润形成与分</w:t>
            </w:r>
            <w:r>
              <w:rPr>
                <w:spacing w:val="11"/>
              </w:rPr>
              <w:t xml:space="preserve"> </w:t>
            </w:r>
            <w:r>
              <w:rPr>
                <w:spacing w:val="7"/>
              </w:rPr>
              <w:t>配业务流程的核算与管理，财</w:t>
            </w:r>
            <w:r>
              <w:rPr/>
              <w:t xml:space="preserve"> </w:t>
            </w:r>
            <w:r>
              <w:rPr>
                <w:spacing w:val="7"/>
              </w:rPr>
              <w:t>务会计报告、业务层和部分经</w:t>
            </w:r>
            <w:r>
              <w:rPr/>
              <w:t xml:space="preserve"> </w:t>
            </w:r>
            <w:r>
              <w:rPr>
                <w:spacing w:val="9"/>
              </w:rPr>
              <w:t>营层管理会计报告编制</w:t>
            </w:r>
          </w:p>
        </w:tc>
      </w:tr>
      <w:tr>
        <w:trPr>
          <w:trHeight w:val="1365" w:hRule="atLeast"/>
        </w:trPr>
        <w:tc>
          <w:tcPr>
            <w:tcW w:w="685" w:type="dxa"/>
            <w:vAlign w:val="top"/>
            <w:tcBorders>
              <w:left w:val="single" w:color="000000" w:sz="6" w:space="0"/>
            </w:tcBorders>
          </w:tcPr>
          <w:p>
            <w:pPr>
              <w:spacing w:line="270" w:lineRule="auto"/>
              <w:rPr>
                <w:rFonts w:ascii="Arial"/>
                <w:sz w:val="21"/>
              </w:rPr>
            </w:pPr>
            <w:r/>
          </w:p>
          <w:p>
            <w:pPr>
              <w:spacing w:line="271" w:lineRule="auto"/>
              <w:rPr>
                <w:rFonts w:ascii="Arial"/>
                <w:sz w:val="21"/>
              </w:rPr>
            </w:pPr>
            <w:r/>
          </w:p>
          <w:p>
            <w:pPr>
              <w:pStyle w:val="TableText"/>
              <w:ind w:left="291"/>
              <w:spacing w:before="65" w:line="189" w:lineRule="auto"/>
              <w:rPr/>
            </w:pPr>
            <w:r>
              <w:rPr/>
              <w:t>2</w:t>
            </w:r>
          </w:p>
        </w:tc>
        <w:tc>
          <w:tcPr>
            <w:tcW w:w="1469" w:type="dxa"/>
            <w:vAlign w:val="top"/>
          </w:tcPr>
          <w:p>
            <w:pPr>
              <w:spacing w:line="254" w:lineRule="auto"/>
              <w:rPr>
                <w:rFonts w:ascii="Arial"/>
                <w:sz w:val="21"/>
              </w:rPr>
            </w:pPr>
            <w:r/>
          </w:p>
          <w:p>
            <w:pPr>
              <w:spacing w:line="254" w:lineRule="auto"/>
              <w:rPr>
                <w:rFonts w:ascii="Arial"/>
                <w:sz w:val="21"/>
              </w:rPr>
            </w:pPr>
            <w:r/>
          </w:p>
          <w:p>
            <w:pPr>
              <w:pStyle w:val="TableText"/>
              <w:ind w:left="115"/>
              <w:spacing w:before="65" w:line="227" w:lineRule="auto"/>
              <w:rPr/>
            </w:pPr>
            <w:r>
              <w:rPr>
                <w:spacing w:val="6"/>
              </w:rPr>
              <w:t>战略管理会计</w:t>
            </w:r>
          </w:p>
        </w:tc>
        <w:tc>
          <w:tcPr>
            <w:tcW w:w="712" w:type="dxa"/>
            <w:vAlign w:val="top"/>
          </w:tcPr>
          <w:p>
            <w:pPr>
              <w:spacing w:line="271" w:lineRule="auto"/>
              <w:rPr>
                <w:rFonts w:ascii="Arial"/>
                <w:sz w:val="21"/>
              </w:rPr>
            </w:pPr>
            <w:r/>
          </w:p>
          <w:p>
            <w:pPr>
              <w:spacing w:line="272" w:lineRule="auto"/>
              <w:rPr>
                <w:rFonts w:ascii="Arial"/>
                <w:sz w:val="21"/>
              </w:rPr>
            </w:pPr>
            <w:r/>
          </w:p>
          <w:p>
            <w:pPr>
              <w:pStyle w:val="TableText"/>
              <w:ind w:left="301"/>
              <w:spacing w:before="65" w:line="187" w:lineRule="auto"/>
              <w:rPr/>
            </w:pPr>
            <w:r>
              <w:rPr>
                <w:spacing w:val="1"/>
              </w:rPr>
              <w:t>B</w:t>
            </w:r>
          </w:p>
        </w:tc>
        <w:tc>
          <w:tcPr>
            <w:tcW w:w="572" w:type="dxa"/>
            <w:vAlign w:val="top"/>
          </w:tcPr>
          <w:p>
            <w:pPr>
              <w:spacing w:line="270" w:lineRule="auto"/>
              <w:rPr>
                <w:rFonts w:ascii="Arial"/>
                <w:sz w:val="21"/>
              </w:rPr>
            </w:pPr>
            <w:r/>
          </w:p>
          <w:p>
            <w:pPr>
              <w:spacing w:line="271" w:lineRule="auto"/>
              <w:rPr>
                <w:rFonts w:ascii="Arial"/>
                <w:sz w:val="21"/>
              </w:rPr>
            </w:pPr>
            <w:r/>
          </w:p>
          <w:p>
            <w:pPr>
              <w:pStyle w:val="TableText"/>
              <w:ind w:left="234"/>
              <w:spacing w:before="65" w:line="189" w:lineRule="auto"/>
              <w:rPr/>
            </w:pPr>
            <w:r>
              <w:rPr/>
              <w:t>4</w:t>
            </w:r>
          </w:p>
        </w:tc>
        <w:tc>
          <w:tcPr>
            <w:tcW w:w="572" w:type="dxa"/>
            <w:vAlign w:val="top"/>
          </w:tcPr>
          <w:p>
            <w:pPr>
              <w:spacing w:line="270" w:lineRule="auto"/>
              <w:rPr>
                <w:rFonts w:ascii="Arial"/>
                <w:sz w:val="21"/>
              </w:rPr>
            </w:pPr>
            <w:r/>
          </w:p>
          <w:p>
            <w:pPr>
              <w:spacing w:line="271" w:lineRule="auto"/>
              <w:rPr>
                <w:rFonts w:ascii="Arial"/>
                <w:sz w:val="21"/>
              </w:rPr>
            </w:pPr>
            <w:r/>
          </w:p>
          <w:p>
            <w:pPr>
              <w:pStyle w:val="TableText"/>
              <w:ind w:left="186"/>
              <w:spacing w:before="65" w:line="189" w:lineRule="auto"/>
              <w:rPr/>
            </w:pPr>
            <w:r>
              <w:rPr/>
              <w:t>64</w:t>
            </w:r>
          </w:p>
        </w:tc>
        <w:tc>
          <w:tcPr>
            <w:tcW w:w="2353" w:type="dxa"/>
            <w:vAlign w:val="top"/>
          </w:tcPr>
          <w:p>
            <w:pPr>
              <w:pStyle w:val="TableText"/>
              <w:ind w:left="61" w:right="53"/>
              <w:spacing w:before="33" w:line="244" w:lineRule="auto"/>
              <w:rPr/>
            </w:pPr>
            <w:r>
              <w:rPr>
                <w:spacing w:val="8"/>
              </w:rPr>
              <w:t>培养学生运用管理会计</w:t>
            </w:r>
            <w:r>
              <w:rPr>
                <w:spacing w:val="3"/>
              </w:rPr>
              <w:t xml:space="preserve">  </w:t>
            </w:r>
            <w:r>
              <w:rPr>
                <w:spacing w:val="8"/>
              </w:rPr>
              <w:t>基本工具和方法为企业</w:t>
            </w:r>
            <w:r>
              <w:rPr>
                <w:spacing w:val="4"/>
              </w:rPr>
              <w:t xml:space="preserve">  </w:t>
            </w:r>
            <w:r>
              <w:rPr>
                <w:spacing w:val="3"/>
              </w:rPr>
              <w:t>经营预测、战略分析和决</w:t>
            </w:r>
            <w:r>
              <w:rPr/>
              <w:t xml:space="preserve"> </w:t>
            </w:r>
            <w:r>
              <w:rPr>
                <w:spacing w:val="3"/>
              </w:rPr>
              <w:t>策、企业绩效等管理活动</w:t>
            </w:r>
            <w:r>
              <w:rPr/>
              <w:t xml:space="preserve"> </w:t>
            </w:r>
            <w:r>
              <w:rPr>
                <w:spacing w:val="8"/>
              </w:rPr>
              <w:t>提供财务数据上的支持</w:t>
            </w:r>
          </w:p>
        </w:tc>
        <w:tc>
          <w:tcPr>
            <w:tcW w:w="2819" w:type="dxa"/>
            <w:vAlign w:val="top"/>
            <w:tcBorders>
              <w:right w:val="single" w:color="000000" w:sz="6" w:space="0"/>
            </w:tcBorders>
          </w:tcPr>
          <w:p>
            <w:pPr>
              <w:pStyle w:val="TableText"/>
              <w:ind w:left="65"/>
              <w:spacing w:before="33" w:line="244" w:lineRule="auto"/>
              <w:jc w:val="both"/>
              <w:rPr/>
            </w:pPr>
            <w:r>
              <w:rPr>
                <w:spacing w:val="23"/>
              </w:rPr>
              <w:t>合理选择管理会计工具和方</w:t>
            </w:r>
            <w:r>
              <w:rPr>
                <w:spacing w:val="9"/>
              </w:rPr>
              <w:t xml:space="preserve"> </w:t>
            </w:r>
            <w:r>
              <w:rPr>
                <w:spacing w:val="6"/>
              </w:rPr>
              <w:t>法帮助企业进行战略管理、预</w:t>
            </w:r>
            <w:r>
              <w:rPr>
                <w:spacing w:val="9"/>
              </w:rPr>
              <w:t xml:space="preserve"> </w:t>
            </w:r>
            <w:r>
              <w:rPr>
                <w:spacing w:val="-5"/>
              </w:rPr>
              <w:t>算管理、营运管理、绩效管理，</w:t>
            </w:r>
            <w:r>
              <w:rPr>
                <w:spacing w:val="12"/>
              </w:rPr>
              <w:t xml:space="preserve"> </w:t>
            </w:r>
            <w:r>
              <w:rPr>
                <w:spacing w:val="23"/>
              </w:rPr>
              <w:t>编制决策层和部分经营层管</w:t>
            </w:r>
            <w:r>
              <w:rPr>
                <w:spacing w:val="9"/>
              </w:rPr>
              <w:t xml:space="preserve"> </w:t>
            </w:r>
            <w:r>
              <w:rPr>
                <w:spacing w:val="7"/>
              </w:rPr>
              <w:t>理会计报告</w:t>
            </w:r>
          </w:p>
        </w:tc>
      </w:tr>
      <w:tr>
        <w:trPr>
          <w:trHeight w:val="1911" w:hRule="atLeast"/>
        </w:trPr>
        <w:tc>
          <w:tcPr>
            <w:tcW w:w="685" w:type="dxa"/>
            <w:vAlign w:val="top"/>
            <w:tcBorders>
              <w:left w:val="single" w:color="000000" w:sz="6" w:space="0"/>
            </w:tcBorders>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292"/>
              <w:spacing w:before="65" w:line="189" w:lineRule="auto"/>
              <w:rPr/>
            </w:pPr>
            <w:r>
              <w:rPr/>
              <w:t>3</w:t>
            </w:r>
          </w:p>
        </w:tc>
        <w:tc>
          <w:tcPr>
            <w:tcW w:w="1469" w:type="dxa"/>
            <w:vAlign w:val="top"/>
          </w:tcPr>
          <w:p>
            <w:pPr>
              <w:spacing w:line="322" w:lineRule="auto"/>
              <w:rPr>
                <w:rFonts w:ascii="Arial"/>
                <w:sz w:val="21"/>
              </w:rPr>
            </w:pPr>
            <w:r/>
          </w:p>
          <w:p>
            <w:pPr>
              <w:spacing w:line="323" w:lineRule="auto"/>
              <w:rPr>
                <w:rFonts w:ascii="Arial"/>
                <w:sz w:val="21"/>
              </w:rPr>
            </w:pPr>
            <w:r/>
          </w:p>
          <w:p>
            <w:pPr>
              <w:pStyle w:val="TableText"/>
              <w:ind w:left="315" w:right="109" w:hanging="205"/>
              <w:spacing w:before="65" w:line="239" w:lineRule="auto"/>
              <w:rPr/>
            </w:pPr>
            <w:r>
              <w:rPr>
                <w:spacing w:val="7"/>
              </w:rPr>
              <w:t>智能化成本核</w:t>
            </w:r>
            <w:r>
              <w:rPr>
                <w:spacing w:val="1"/>
              </w:rPr>
              <w:t xml:space="preserve"> </w:t>
            </w:r>
            <w:r>
              <w:rPr>
                <w:spacing w:val="6"/>
              </w:rPr>
              <w:t>算与管理</w:t>
            </w:r>
          </w:p>
        </w:tc>
        <w:tc>
          <w:tcPr>
            <w:tcW w:w="712"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301"/>
              <w:spacing w:before="65" w:line="187" w:lineRule="auto"/>
              <w:rPr/>
            </w:pPr>
            <w:r>
              <w:rPr>
                <w:spacing w:val="1"/>
              </w:rPr>
              <w:t>B</w:t>
            </w:r>
          </w:p>
        </w:tc>
        <w:tc>
          <w:tcPr>
            <w:tcW w:w="572"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234"/>
              <w:spacing w:before="65" w:line="189" w:lineRule="auto"/>
              <w:rPr/>
            </w:pPr>
            <w:r>
              <w:rPr/>
              <w:t>4</w:t>
            </w:r>
          </w:p>
        </w:tc>
        <w:tc>
          <w:tcPr>
            <w:tcW w:w="572"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86"/>
              <w:spacing w:before="65" w:line="189" w:lineRule="auto"/>
              <w:rPr/>
            </w:pPr>
            <w:r>
              <w:rPr/>
              <w:t>64</w:t>
            </w:r>
          </w:p>
        </w:tc>
        <w:tc>
          <w:tcPr>
            <w:tcW w:w="2353" w:type="dxa"/>
            <w:vAlign w:val="top"/>
          </w:tcPr>
          <w:p>
            <w:pPr>
              <w:spacing w:line="375" w:lineRule="auto"/>
              <w:rPr>
                <w:rFonts w:ascii="Arial"/>
                <w:sz w:val="21"/>
              </w:rPr>
            </w:pPr>
            <w:r/>
          </w:p>
          <w:p>
            <w:pPr>
              <w:pStyle w:val="TableText"/>
              <w:ind w:left="60" w:right="53" w:firstLine="24"/>
              <w:spacing w:before="65" w:line="245" w:lineRule="auto"/>
              <w:rPr/>
            </w:pPr>
            <w:r>
              <w:rPr/>
              <w:t>以制造业为背景，培养学</w:t>
            </w:r>
            <w:r>
              <w:rPr>
                <w:spacing w:val="8"/>
              </w:rPr>
              <w:t xml:space="preserve"> </w:t>
            </w:r>
            <w:r>
              <w:rPr>
                <w:spacing w:val="9"/>
              </w:rPr>
              <w:t>生利用智能化平台计算</w:t>
            </w:r>
            <w:r>
              <w:rPr/>
              <w:t xml:space="preserve">  </w:t>
            </w:r>
            <w:r>
              <w:rPr>
                <w:spacing w:val="3"/>
              </w:rPr>
              <w:t>产品成本、分析和控制企</w:t>
            </w:r>
            <w:r>
              <w:rPr/>
              <w:t xml:space="preserve"> </w:t>
            </w:r>
            <w:r>
              <w:rPr>
                <w:spacing w:val="8"/>
              </w:rPr>
              <w:t>业成本费用的能力</w:t>
            </w:r>
          </w:p>
        </w:tc>
        <w:tc>
          <w:tcPr>
            <w:tcW w:w="2819" w:type="dxa"/>
            <w:vAlign w:val="top"/>
            <w:tcBorders>
              <w:right w:val="single" w:color="000000" w:sz="6" w:space="0"/>
            </w:tcBorders>
          </w:tcPr>
          <w:p>
            <w:pPr>
              <w:pStyle w:val="TableText"/>
              <w:ind w:left="65" w:right="52"/>
              <w:spacing w:before="35" w:line="246" w:lineRule="auto"/>
              <w:rPr/>
            </w:pPr>
            <w:r>
              <w:rPr>
                <w:spacing w:val="23"/>
              </w:rPr>
              <w:t>依托智能化平台运用品种法</w:t>
            </w:r>
            <w:r>
              <w:rPr>
                <w:spacing w:val="10"/>
              </w:rPr>
              <w:t xml:space="preserve"> </w:t>
            </w:r>
            <w:r>
              <w:rPr>
                <w:spacing w:val="24"/>
              </w:rPr>
              <w:t>等方法归集和分配各种要素</w:t>
            </w:r>
            <w:r>
              <w:rPr/>
              <w:t xml:space="preserve"> </w:t>
            </w:r>
            <w:r>
              <w:rPr>
                <w:spacing w:val="7"/>
              </w:rPr>
              <w:t>费用并处理相关账务，编制和</w:t>
            </w:r>
            <w:r>
              <w:rPr/>
              <w:t xml:space="preserve"> </w:t>
            </w:r>
            <w:r>
              <w:rPr>
                <w:spacing w:val="6"/>
              </w:rPr>
              <w:t>分析成本报表；在成本性态分</w:t>
            </w:r>
            <w:r>
              <w:rPr>
                <w:spacing w:val="9"/>
              </w:rPr>
              <w:t xml:space="preserve"> </w:t>
            </w:r>
            <w:r>
              <w:rPr>
                <w:spacing w:val="7"/>
              </w:rPr>
              <w:t>析的基础上运用标准成本法、</w:t>
            </w:r>
            <w:r>
              <w:rPr/>
              <w:t xml:space="preserve"> </w:t>
            </w:r>
            <w:r>
              <w:rPr>
                <w:spacing w:val="7"/>
              </w:rPr>
              <w:t>作业成本法、定额成本法、目</w:t>
            </w:r>
            <w:r>
              <w:rPr/>
              <w:t xml:space="preserve"> </w:t>
            </w:r>
            <w:r>
              <w:rPr>
                <w:spacing w:val="8"/>
              </w:rPr>
              <w:t>标成本法控制产品成本</w:t>
            </w:r>
          </w:p>
        </w:tc>
      </w:tr>
      <w:tr>
        <w:trPr>
          <w:trHeight w:val="1640" w:hRule="atLeast"/>
        </w:trPr>
        <w:tc>
          <w:tcPr>
            <w:tcW w:w="685" w:type="dxa"/>
            <w:vAlign w:val="top"/>
            <w:tcBorders>
              <w:left w:val="single" w:color="000000" w:sz="6" w:space="0"/>
            </w:tcBorders>
          </w:tcPr>
          <w:p>
            <w:pPr>
              <w:spacing w:line="338" w:lineRule="auto"/>
              <w:rPr>
                <w:rFonts w:ascii="Arial"/>
                <w:sz w:val="21"/>
              </w:rPr>
            </w:pPr>
            <w:r/>
          </w:p>
          <w:p>
            <w:pPr>
              <w:spacing w:line="338" w:lineRule="auto"/>
              <w:rPr>
                <w:rFonts w:ascii="Arial"/>
                <w:sz w:val="21"/>
              </w:rPr>
            </w:pPr>
            <w:r/>
          </w:p>
          <w:p>
            <w:pPr>
              <w:pStyle w:val="TableText"/>
              <w:ind w:left="287"/>
              <w:spacing w:before="65" w:line="189" w:lineRule="auto"/>
              <w:rPr/>
            </w:pPr>
            <w:r>
              <w:rPr/>
              <w:t>4</w:t>
            </w:r>
          </w:p>
        </w:tc>
        <w:tc>
          <w:tcPr>
            <w:tcW w:w="1469" w:type="dxa"/>
            <w:vAlign w:val="top"/>
          </w:tcPr>
          <w:p>
            <w:pPr>
              <w:spacing w:line="255" w:lineRule="auto"/>
              <w:rPr>
                <w:rFonts w:ascii="Arial"/>
                <w:sz w:val="21"/>
              </w:rPr>
            </w:pPr>
            <w:r/>
          </w:p>
          <w:p>
            <w:pPr>
              <w:spacing w:line="255" w:lineRule="auto"/>
              <w:rPr>
                <w:rFonts w:ascii="Arial"/>
                <w:sz w:val="21"/>
              </w:rPr>
            </w:pPr>
            <w:r/>
          </w:p>
          <w:p>
            <w:pPr>
              <w:pStyle w:val="TableText"/>
              <w:ind w:left="630" w:right="109" w:hanging="520"/>
              <w:spacing w:before="66" w:line="244" w:lineRule="auto"/>
              <w:rPr/>
            </w:pPr>
            <w:r>
              <w:rPr>
                <w:spacing w:val="7"/>
              </w:rPr>
              <w:t>智能化财务管</w:t>
            </w:r>
            <w:r>
              <w:rPr>
                <w:spacing w:val="1"/>
              </w:rPr>
              <w:t xml:space="preserve"> </w:t>
            </w:r>
            <w:r>
              <w:rPr/>
              <w:t>理</w:t>
            </w:r>
          </w:p>
        </w:tc>
        <w:tc>
          <w:tcPr>
            <w:tcW w:w="712" w:type="dxa"/>
            <w:vAlign w:val="top"/>
          </w:tcPr>
          <w:p>
            <w:pPr>
              <w:spacing w:line="339" w:lineRule="auto"/>
              <w:rPr>
                <w:rFonts w:ascii="Arial"/>
                <w:sz w:val="21"/>
              </w:rPr>
            </w:pPr>
            <w:r/>
          </w:p>
          <w:p>
            <w:pPr>
              <w:spacing w:line="340" w:lineRule="auto"/>
              <w:rPr>
                <w:rFonts w:ascii="Arial"/>
                <w:sz w:val="21"/>
              </w:rPr>
            </w:pPr>
            <w:r/>
          </w:p>
          <w:p>
            <w:pPr>
              <w:pStyle w:val="TableText"/>
              <w:ind w:left="301"/>
              <w:spacing w:before="65" w:line="187" w:lineRule="auto"/>
              <w:rPr/>
            </w:pPr>
            <w:r>
              <w:rPr>
                <w:spacing w:val="1"/>
              </w:rPr>
              <w:t>B</w:t>
            </w:r>
          </w:p>
        </w:tc>
        <w:tc>
          <w:tcPr>
            <w:tcW w:w="572" w:type="dxa"/>
            <w:vAlign w:val="top"/>
          </w:tcPr>
          <w:p>
            <w:pPr>
              <w:spacing w:line="338" w:lineRule="auto"/>
              <w:rPr>
                <w:rFonts w:ascii="Arial"/>
                <w:sz w:val="21"/>
              </w:rPr>
            </w:pPr>
            <w:r/>
          </w:p>
          <w:p>
            <w:pPr>
              <w:spacing w:line="338" w:lineRule="auto"/>
              <w:rPr>
                <w:rFonts w:ascii="Arial"/>
                <w:sz w:val="21"/>
              </w:rPr>
            </w:pPr>
            <w:r/>
          </w:p>
          <w:p>
            <w:pPr>
              <w:pStyle w:val="TableText"/>
              <w:ind w:left="234"/>
              <w:spacing w:before="65" w:line="189" w:lineRule="auto"/>
              <w:rPr/>
            </w:pPr>
            <w:r>
              <w:rPr/>
              <w:t>4</w:t>
            </w:r>
          </w:p>
        </w:tc>
        <w:tc>
          <w:tcPr>
            <w:tcW w:w="572" w:type="dxa"/>
            <w:vAlign w:val="top"/>
          </w:tcPr>
          <w:p>
            <w:pPr>
              <w:spacing w:line="338" w:lineRule="auto"/>
              <w:rPr>
                <w:rFonts w:ascii="Arial"/>
                <w:sz w:val="21"/>
              </w:rPr>
            </w:pPr>
            <w:r/>
          </w:p>
          <w:p>
            <w:pPr>
              <w:spacing w:line="339" w:lineRule="auto"/>
              <w:rPr>
                <w:rFonts w:ascii="Arial"/>
                <w:sz w:val="21"/>
              </w:rPr>
            </w:pPr>
            <w:r/>
          </w:p>
          <w:p>
            <w:pPr>
              <w:pStyle w:val="TableText"/>
              <w:ind w:left="186"/>
              <w:spacing w:before="65" w:line="189" w:lineRule="auto"/>
              <w:rPr/>
            </w:pPr>
            <w:r>
              <w:rPr/>
              <w:t>64</w:t>
            </w:r>
          </w:p>
        </w:tc>
        <w:tc>
          <w:tcPr>
            <w:tcW w:w="2353" w:type="dxa"/>
            <w:vAlign w:val="top"/>
          </w:tcPr>
          <w:p>
            <w:pPr>
              <w:pStyle w:val="TableText"/>
              <w:ind w:left="61" w:right="53" w:firstLine="23"/>
              <w:spacing w:before="37" w:line="245" w:lineRule="auto"/>
              <w:jc w:val="both"/>
              <w:rPr/>
            </w:pPr>
            <w:r>
              <w:rPr>
                <w:spacing w:val="20"/>
              </w:rPr>
              <w:t>以中小企业财务管理岗</w:t>
            </w:r>
            <w:r>
              <w:rPr>
                <w:spacing w:val="8"/>
              </w:rPr>
              <w:t xml:space="preserve"> </w:t>
            </w:r>
            <w:r>
              <w:rPr>
                <w:spacing w:val="3"/>
              </w:rPr>
              <w:t>位任务为背景，培养学生</w:t>
            </w:r>
            <w:r>
              <w:rPr/>
              <w:t xml:space="preserve"> </w:t>
            </w:r>
            <w:r>
              <w:rPr>
                <w:spacing w:val="23"/>
              </w:rPr>
              <w:t>利用智能化平台的财务</w:t>
            </w:r>
            <w:r>
              <w:rPr>
                <w:spacing w:val="2"/>
              </w:rPr>
              <w:t xml:space="preserve"> </w:t>
            </w:r>
            <w:r>
              <w:rPr>
                <w:spacing w:val="19"/>
              </w:rPr>
              <w:t>管理工具</w:t>
            </w:r>
            <w:r>
              <w:rPr>
                <w:spacing w:val="-58"/>
              </w:rPr>
              <w:t xml:space="preserve"> </w:t>
            </w:r>
            <w:r>
              <w:rPr>
                <w:spacing w:val="19"/>
              </w:rPr>
              <w:t>，提高企业融</w:t>
            </w:r>
            <w:r>
              <w:rPr/>
              <w:t xml:space="preserve"> </w:t>
            </w:r>
            <w:r>
              <w:rPr>
                <w:spacing w:val="3"/>
              </w:rPr>
              <w:t>资、投资、运营分配、风</w:t>
            </w:r>
            <w:r>
              <w:rPr/>
              <w:t xml:space="preserve"> </w:t>
            </w:r>
            <w:r>
              <w:rPr>
                <w:spacing w:val="23"/>
              </w:rPr>
              <w:t>险管理等方面的数据建</w:t>
            </w:r>
          </w:p>
        </w:tc>
        <w:tc>
          <w:tcPr>
            <w:tcW w:w="2819" w:type="dxa"/>
            <w:vAlign w:val="top"/>
            <w:tcBorders>
              <w:right w:val="single" w:color="000000" w:sz="6" w:space="0"/>
            </w:tcBorders>
          </w:tcPr>
          <w:p>
            <w:pPr>
              <w:pStyle w:val="TableText"/>
              <w:ind w:left="64" w:right="52"/>
              <w:spacing w:before="37" w:line="245" w:lineRule="auto"/>
              <w:rPr/>
            </w:pPr>
            <w:r>
              <w:rPr>
                <w:spacing w:val="24"/>
              </w:rPr>
              <w:t>运用智能化平台的财务管理</w:t>
            </w:r>
            <w:r>
              <w:rPr/>
              <w:t xml:space="preserve"> </w:t>
            </w:r>
            <w:r>
              <w:rPr>
                <w:spacing w:val="20"/>
              </w:rPr>
              <w:t>工具</w:t>
            </w:r>
            <w:r>
              <w:rPr>
                <w:spacing w:val="-53"/>
              </w:rPr>
              <w:t xml:space="preserve"> </w:t>
            </w:r>
            <w:r>
              <w:rPr>
                <w:spacing w:val="20"/>
              </w:rPr>
              <w:t>，通过建立融资决策模</w:t>
            </w:r>
            <w:r>
              <w:rPr/>
              <w:t xml:space="preserve"> </w:t>
            </w:r>
            <w:r>
              <w:rPr>
                <w:spacing w:val="18"/>
              </w:rPr>
              <w:t>型、项</w:t>
            </w:r>
            <w:r>
              <w:rPr>
                <w:spacing w:val="-29"/>
              </w:rPr>
              <w:t xml:space="preserve"> </w:t>
            </w:r>
            <w:r>
              <w:rPr>
                <w:spacing w:val="18"/>
              </w:rPr>
              <w:t>目投资现金流预算模</w:t>
            </w:r>
            <w:r>
              <w:rPr/>
              <w:t xml:space="preserve"> </w:t>
            </w:r>
            <w:r>
              <w:rPr>
                <w:spacing w:val="7"/>
              </w:rPr>
              <w:t>型、往来账分析模型、库存智</w:t>
            </w:r>
            <w:r>
              <w:rPr/>
              <w:t xml:space="preserve"> </w:t>
            </w:r>
            <w:r>
              <w:rPr>
                <w:spacing w:val="7"/>
              </w:rPr>
              <w:t>能管理模型、资金运用模型、</w:t>
            </w:r>
            <w:r>
              <w:rPr/>
              <w:t xml:space="preserve"> </w:t>
            </w:r>
            <w:r>
              <w:rPr>
                <w:spacing w:val="7"/>
              </w:rPr>
              <w:t>风险决策分析模型等，培养学</w:t>
            </w:r>
          </w:p>
        </w:tc>
      </w:tr>
    </w:tbl>
    <w:p>
      <w:pPr>
        <w:rPr>
          <w:rFonts w:ascii="Arial"/>
          <w:sz w:val="21"/>
        </w:rPr>
      </w:pPr>
      <w:r/>
    </w:p>
    <w:p>
      <w:pPr>
        <w:sectPr>
          <w:footerReference w:type="default" r:id="rId34"/>
          <w:pgSz w:w="11905" w:h="16839"/>
          <w:pgMar w:top="400" w:right="1336" w:bottom="1293" w:left="1353" w:header="0" w:footer="1131" w:gutter="0"/>
        </w:sectPr>
        <w:rPr>
          <w:rFonts w:ascii="Arial" w:hAnsi="Arial" w:eastAsia="Arial" w:cs="Arial"/>
          <w:sz w:val="21"/>
          <w:szCs w:val="21"/>
        </w:rPr>
      </w:pPr>
    </w:p>
    <w:p>
      <w:pPr>
        <w:spacing w:before="13"/>
        <w:rPr/>
      </w:pPr>
      <w:r/>
    </w:p>
    <w:p>
      <w:pPr>
        <w:spacing w:before="13"/>
        <w:rPr/>
      </w:pPr>
      <w:r/>
    </w:p>
    <w:p>
      <w:pPr>
        <w:spacing w:before="13"/>
        <w:rPr/>
      </w:pPr>
      <w:r/>
    </w:p>
    <w:p>
      <w:pPr>
        <w:spacing w:before="12"/>
        <w:rPr/>
      </w:pPr>
      <w:r/>
    </w:p>
    <w:tbl>
      <w:tblPr>
        <w:tblStyle w:val="TableNormal"/>
        <w:tblW w:w="918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5"/>
        <w:gridCol w:w="1469"/>
        <w:gridCol w:w="712"/>
        <w:gridCol w:w="572"/>
        <w:gridCol w:w="572"/>
        <w:gridCol w:w="2353"/>
        <w:gridCol w:w="2819"/>
      </w:tblGrid>
      <w:tr>
        <w:trPr>
          <w:trHeight w:val="553" w:hRule="atLeast"/>
        </w:trPr>
        <w:tc>
          <w:tcPr>
            <w:tcW w:w="685" w:type="dxa"/>
            <w:vAlign w:val="top"/>
            <w:tcBorders>
              <w:left w:val="single" w:color="000000" w:sz="6" w:space="0"/>
            </w:tcBorders>
          </w:tcPr>
          <w:p>
            <w:pPr>
              <w:rPr>
                <w:rFonts w:ascii="Arial"/>
                <w:sz w:val="21"/>
              </w:rPr>
            </w:pPr>
            <w:r/>
          </w:p>
        </w:tc>
        <w:tc>
          <w:tcPr>
            <w:tcW w:w="1469" w:type="dxa"/>
            <w:vAlign w:val="top"/>
          </w:tcPr>
          <w:p>
            <w:pPr>
              <w:rPr>
                <w:rFonts w:ascii="Arial"/>
                <w:sz w:val="21"/>
              </w:rPr>
            </w:pPr>
            <w:r/>
          </w:p>
        </w:tc>
        <w:tc>
          <w:tcPr>
            <w:tcW w:w="712" w:type="dxa"/>
            <w:vAlign w:val="top"/>
          </w:tcPr>
          <w:p>
            <w:pPr>
              <w:rPr>
                <w:rFonts w:ascii="Arial"/>
                <w:sz w:val="21"/>
              </w:rPr>
            </w:pPr>
            <w:r/>
          </w:p>
        </w:tc>
        <w:tc>
          <w:tcPr>
            <w:tcW w:w="572" w:type="dxa"/>
            <w:vAlign w:val="top"/>
          </w:tcPr>
          <w:p>
            <w:pPr>
              <w:rPr>
                <w:rFonts w:ascii="Arial"/>
                <w:sz w:val="21"/>
              </w:rPr>
            </w:pPr>
            <w:r/>
          </w:p>
        </w:tc>
        <w:tc>
          <w:tcPr>
            <w:tcW w:w="572" w:type="dxa"/>
            <w:vAlign w:val="top"/>
          </w:tcPr>
          <w:p>
            <w:pPr>
              <w:rPr>
                <w:rFonts w:ascii="Arial"/>
                <w:sz w:val="21"/>
              </w:rPr>
            </w:pPr>
            <w:r/>
          </w:p>
        </w:tc>
        <w:tc>
          <w:tcPr>
            <w:tcW w:w="2353" w:type="dxa"/>
            <w:vAlign w:val="top"/>
          </w:tcPr>
          <w:p>
            <w:pPr>
              <w:pStyle w:val="TableText"/>
              <w:ind w:left="60" w:right="53"/>
              <w:spacing w:before="36" w:line="234" w:lineRule="auto"/>
              <w:rPr/>
            </w:pPr>
            <w:r>
              <w:rPr>
                <w:spacing w:val="3"/>
              </w:rPr>
              <w:t>模能力，为分析和决策提</w:t>
            </w:r>
            <w:r>
              <w:rPr/>
              <w:t xml:space="preserve"> </w:t>
            </w:r>
            <w:r>
              <w:rPr>
                <w:spacing w:val="6"/>
              </w:rPr>
              <w:t>供依据</w:t>
            </w:r>
          </w:p>
        </w:tc>
        <w:tc>
          <w:tcPr>
            <w:tcW w:w="2819" w:type="dxa"/>
            <w:vAlign w:val="top"/>
            <w:tcBorders>
              <w:right w:val="single" w:color="000000" w:sz="6" w:space="0"/>
            </w:tcBorders>
          </w:tcPr>
          <w:p>
            <w:pPr>
              <w:pStyle w:val="TableText"/>
              <w:ind w:left="67" w:right="54" w:hanging="1"/>
              <w:spacing w:before="36" w:line="234" w:lineRule="auto"/>
              <w:rPr/>
            </w:pPr>
            <w:r>
              <w:rPr>
                <w:spacing w:val="23"/>
              </w:rPr>
              <w:t>生运用多种智能分析工具进</w:t>
            </w:r>
            <w:r>
              <w:rPr>
                <w:spacing w:val="10"/>
              </w:rPr>
              <w:t xml:space="preserve"> </w:t>
            </w:r>
            <w:r>
              <w:rPr>
                <w:spacing w:val="8"/>
              </w:rPr>
              <w:t>行财务管理的能力</w:t>
            </w:r>
          </w:p>
        </w:tc>
      </w:tr>
      <w:tr>
        <w:trPr>
          <w:trHeight w:val="2175" w:hRule="atLeast"/>
        </w:trPr>
        <w:tc>
          <w:tcPr>
            <w:tcW w:w="685" w:type="dxa"/>
            <w:vAlign w:val="top"/>
            <w:tcBorders>
              <w:left w:val="single" w:color="000000" w:sz="6" w:space="0"/>
            </w:tcBorders>
          </w:tcPr>
          <w:p>
            <w:pPr>
              <w:spacing w:line="316" w:lineRule="auto"/>
              <w:rPr>
                <w:rFonts w:ascii="Arial"/>
                <w:sz w:val="21"/>
              </w:rPr>
            </w:pPr>
            <w:r/>
          </w:p>
          <w:p>
            <w:pPr>
              <w:spacing w:line="316" w:lineRule="auto"/>
              <w:rPr>
                <w:rFonts w:ascii="Arial"/>
                <w:sz w:val="21"/>
              </w:rPr>
            </w:pPr>
            <w:r/>
          </w:p>
          <w:p>
            <w:pPr>
              <w:spacing w:line="317" w:lineRule="auto"/>
              <w:rPr>
                <w:rFonts w:ascii="Arial"/>
                <w:sz w:val="21"/>
              </w:rPr>
            </w:pPr>
            <w:r/>
          </w:p>
          <w:p>
            <w:pPr>
              <w:pStyle w:val="TableText"/>
              <w:ind w:left="292"/>
              <w:spacing w:before="65" w:line="187" w:lineRule="auto"/>
              <w:rPr/>
            </w:pPr>
            <w:r>
              <w:rPr/>
              <w:t>5</w:t>
            </w:r>
          </w:p>
        </w:tc>
        <w:tc>
          <w:tcPr>
            <w:tcW w:w="1469"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630" w:right="109" w:hanging="524"/>
              <w:spacing w:before="65" w:line="239" w:lineRule="auto"/>
              <w:rPr/>
            </w:pPr>
            <w:r>
              <w:rPr>
                <w:spacing w:val="8"/>
              </w:rPr>
              <w:t>财务大数据分</w:t>
            </w:r>
            <w:r>
              <w:rPr/>
              <w:t xml:space="preserve"> </w:t>
            </w:r>
            <w:r>
              <w:rPr/>
              <w:t>析</w:t>
            </w:r>
          </w:p>
        </w:tc>
        <w:tc>
          <w:tcPr>
            <w:tcW w:w="712" w:type="dxa"/>
            <w:vAlign w:val="top"/>
          </w:tcPr>
          <w:p>
            <w:pPr>
              <w:spacing w:line="316" w:lineRule="auto"/>
              <w:rPr>
                <w:rFonts w:ascii="Arial"/>
                <w:sz w:val="21"/>
              </w:rPr>
            </w:pPr>
            <w:r/>
          </w:p>
          <w:p>
            <w:pPr>
              <w:spacing w:line="316" w:lineRule="auto"/>
              <w:rPr>
                <w:rFonts w:ascii="Arial"/>
                <w:sz w:val="21"/>
              </w:rPr>
            </w:pPr>
            <w:r/>
          </w:p>
          <w:p>
            <w:pPr>
              <w:spacing w:line="317" w:lineRule="auto"/>
              <w:rPr>
                <w:rFonts w:ascii="Arial"/>
                <w:sz w:val="21"/>
              </w:rPr>
            </w:pPr>
            <w:r/>
          </w:p>
          <w:p>
            <w:pPr>
              <w:pStyle w:val="TableText"/>
              <w:ind w:left="301"/>
              <w:spacing w:before="65" w:line="187" w:lineRule="auto"/>
              <w:rPr/>
            </w:pPr>
            <w:r>
              <w:rPr>
                <w:spacing w:val="1"/>
              </w:rPr>
              <w:t>B</w:t>
            </w:r>
          </w:p>
        </w:tc>
        <w:tc>
          <w:tcPr>
            <w:tcW w:w="572" w:type="dxa"/>
            <w:vAlign w:val="top"/>
          </w:tcPr>
          <w:p>
            <w:pPr>
              <w:spacing w:line="315" w:lineRule="auto"/>
              <w:rPr>
                <w:rFonts w:ascii="Arial"/>
                <w:sz w:val="21"/>
              </w:rPr>
            </w:pPr>
            <w:r/>
          </w:p>
          <w:p>
            <w:pPr>
              <w:spacing w:line="316" w:lineRule="auto"/>
              <w:rPr>
                <w:rFonts w:ascii="Arial"/>
                <w:sz w:val="21"/>
              </w:rPr>
            </w:pPr>
            <w:r/>
          </w:p>
          <w:p>
            <w:pPr>
              <w:spacing w:line="316" w:lineRule="auto"/>
              <w:rPr>
                <w:rFonts w:ascii="Arial"/>
                <w:sz w:val="21"/>
              </w:rPr>
            </w:pPr>
            <w:r/>
          </w:p>
          <w:p>
            <w:pPr>
              <w:pStyle w:val="TableText"/>
              <w:ind w:left="239"/>
              <w:spacing w:before="65" w:line="189" w:lineRule="auto"/>
              <w:rPr/>
            </w:pPr>
            <w:r>
              <w:rPr/>
              <w:t>3</w:t>
            </w:r>
          </w:p>
        </w:tc>
        <w:tc>
          <w:tcPr>
            <w:tcW w:w="572" w:type="dxa"/>
            <w:vAlign w:val="top"/>
          </w:tcPr>
          <w:p>
            <w:pPr>
              <w:spacing w:line="315" w:lineRule="auto"/>
              <w:rPr>
                <w:rFonts w:ascii="Arial"/>
                <w:sz w:val="21"/>
              </w:rPr>
            </w:pPr>
            <w:r/>
          </w:p>
          <w:p>
            <w:pPr>
              <w:spacing w:line="316" w:lineRule="auto"/>
              <w:rPr>
                <w:rFonts w:ascii="Arial"/>
                <w:sz w:val="21"/>
              </w:rPr>
            </w:pPr>
            <w:r/>
          </w:p>
          <w:p>
            <w:pPr>
              <w:spacing w:line="316" w:lineRule="auto"/>
              <w:rPr>
                <w:rFonts w:ascii="Arial"/>
                <w:sz w:val="21"/>
              </w:rPr>
            </w:pPr>
            <w:r/>
          </w:p>
          <w:p>
            <w:pPr>
              <w:pStyle w:val="TableText"/>
              <w:ind w:left="183"/>
              <w:spacing w:before="65" w:line="189" w:lineRule="auto"/>
              <w:rPr/>
            </w:pPr>
            <w:r>
              <w:rPr>
                <w:spacing w:val="1"/>
              </w:rPr>
              <w:t>48</w:t>
            </w:r>
          </w:p>
        </w:tc>
        <w:tc>
          <w:tcPr>
            <w:tcW w:w="2353" w:type="dxa"/>
            <w:vAlign w:val="top"/>
          </w:tcPr>
          <w:p>
            <w:pPr>
              <w:spacing w:line="370" w:lineRule="auto"/>
              <w:rPr>
                <w:rFonts w:ascii="Arial"/>
                <w:sz w:val="21"/>
              </w:rPr>
            </w:pPr>
            <w:r/>
          </w:p>
          <w:p>
            <w:pPr>
              <w:pStyle w:val="TableText"/>
              <w:ind w:left="61" w:right="53" w:firstLine="8"/>
              <w:spacing w:before="65" w:line="247" w:lineRule="auto"/>
              <w:jc w:val="both"/>
              <w:rPr/>
            </w:pPr>
            <w:r>
              <w:rPr>
                <w:spacing w:val="22"/>
              </w:rPr>
              <w:t>能够利用大数据技术进</w:t>
            </w:r>
            <w:r>
              <w:rPr>
                <w:spacing w:val="4"/>
              </w:rPr>
              <w:t xml:space="preserve"> </w:t>
            </w:r>
            <w:r>
              <w:rPr>
                <w:spacing w:val="3"/>
              </w:rPr>
              <w:t>行企业财务分析，为评估</w:t>
            </w:r>
            <w:r>
              <w:rPr/>
              <w:t xml:space="preserve"> </w:t>
            </w:r>
            <w:r>
              <w:rPr>
                <w:spacing w:val="19"/>
              </w:rPr>
              <w:t>经营风险、</w:t>
            </w:r>
            <w:r>
              <w:rPr>
                <w:spacing w:val="-58"/>
              </w:rPr>
              <w:t xml:space="preserve"> </w:t>
            </w:r>
            <w:r>
              <w:rPr>
                <w:spacing w:val="19"/>
              </w:rPr>
              <w:t>改善业绩质</w:t>
            </w:r>
            <w:r>
              <w:rPr/>
              <w:t xml:space="preserve"> </w:t>
            </w:r>
            <w:r>
              <w:rPr>
                <w:spacing w:val="3"/>
              </w:rPr>
              <w:t>量、优化财务现金流结构</w:t>
            </w:r>
            <w:r>
              <w:rPr/>
              <w:t xml:space="preserve"> </w:t>
            </w:r>
            <w:r>
              <w:rPr>
                <w:spacing w:val="8"/>
              </w:rPr>
              <w:t>提供决策依据</w:t>
            </w:r>
          </w:p>
        </w:tc>
        <w:tc>
          <w:tcPr>
            <w:tcW w:w="2819" w:type="dxa"/>
            <w:vAlign w:val="top"/>
            <w:tcBorders>
              <w:right w:val="single" w:color="000000" w:sz="6" w:space="0"/>
            </w:tcBorders>
          </w:tcPr>
          <w:p>
            <w:pPr>
              <w:pStyle w:val="TableText"/>
              <w:ind w:left="64" w:right="52" w:firstLine="2"/>
              <w:spacing w:before="33" w:line="246" w:lineRule="auto"/>
              <w:rPr/>
            </w:pPr>
            <w:r>
              <w:rPr>
                <w:spacing w:val="23"/>
              </w:rPr>
              <w:t>依托大数据分析平台掌握财</w:t>
            </w:r>
            <w:r>
              <w:rPr>
                <w:spacing w:val="10"/>
              </w:rPr>
              <w:t xml:space="preserve"> </w:t>
            </w:r>
            <w:r>
              <w:rPr>
                <w:spacing w:val="7"/>
              </w:rPr>
              <w:t>务分析方法运用、公司经营、</w:t>
            </w:r>
            <w:r>
              <w:rPr/>
              <w:t xml:space="preserve"> </w:t>
            </w:r>
            <w:r>
              <w:rPr>
                <w:spacing w:val="7"/>
              </w:rPr>
              <w:t>财务、行业数据的收集整理，</w:t>
            </w:r>
            <w:r>
              <w:rPr/>
              <w:t xml:space="preserve"> </w:t>
            </w:r>
            <w:r>
              <w:rPr>
                <w:spacing w:val="6"/>
              </w:rPr>
              <w:t>解读财务报表，构建业财一体</w:t>
            </w:r>
            <w:r>
              <w:rPr>
                <w:spacing w:val="11"/>
              </w:rPr>
              <w:t xml:space="preserve"> </w:t>
            </w:r>
            <w:r>
              <w:rPr>
                <w:spacing w:val="24"/>
              </w:rPr>
              <w:t>化财务能力指标分析体系和</w:t>
            </w:r>
            <w:r>
              <w:rPr>
                <w:spacing w:val="1"/>
              </w:rPr>
              <w:t xml:space="preserve"> </w:t>
            </w:r>
            <w:r>
              <w:rPr>
                <w:spacing w:val="6"/>
              </w:rPr>
              <w:t>杜邦分析模型，最终撰写财务</w:t>
            </w:r>
            <w:r>
              <w:rPr>
                <w:spacing w:val="11"/>
              </w:rPr>
              <w:t xml:space="preserve"> </w:t>
            </w:r>
            <w:r>
              <w:rPr>
                <w:spacing w:val="7"/>
              </w:rPr>
              <w:t>大数据分析报告，为企业经营</w:t>
            </w:r>
            <w:r>
              <w:rPr/>
              <w:t xml:space="preserve"> </w:t>
            </w:r>
            <w:r>
              <w:rPr>
                <w:spacing w:val="9"/>
              </w:rPr>
              <w:t>管控、管理决策提供依据</w:t>
            </w:r>
          </w:p>
        </w:tc>
      </w:tr>
      <w:tr>
        <w:trPr>
          <w:trHeight w:val="1649" w:hRule="atLeast"/>
        </w:trPr>
        <w:tc>
          <w:tcPr>
            <w:tcW w:w="685" w:type="dxa"/>
            <w:vAlign w:val="top"/>
            <w:tcBorders>
              <w:left w:val="single" w:color="000000" w:sz="6" w:space="0"/>
              <w:bottom w:val="single" w:color="000000" w:sz="6" w:space="0"/>
            </w:tcBorders>
          </w:tcPr>
          <w:p>
            <w:pPr>
              <w:spacing w:line="342" w:lineRule="auto"/>
              <w:rPr>
                <w:rFonts w:ascii="Arial"/>
                <w:sz w:val="21"/>
              </w:rPr>
            </w:pPr>
            <w:r/>
          </w:p>
          <w:p>
            <w:pPr>
              <w:spacing w:line="342" w:lineRule="auto"/>
              <w:rPr>
                <w:rFonts w:ascii="Arial"/>
                <w:sz w:val="21"/>
              </w:rPr>
            </w:pPr>
            <w:r/>
          </w:p>
          <w:p>
            <w:pPr>
              <w:pStyle w:val="TableText"/>
              <w:ind w:left="290"/>
              <w:spacing w:before="65" w:line="189" w:lineRule="auto"/>
              <w:rPr/>
            </w:pPr>
            <w:r>
              <w:rPr/>
              <w:t>6</w:t>
            </w:r>
          </w:p>
        </w:tc>
        <w:tc>
          <w:tcPr>
            <w:tcW w:w="1469" w:type="dxa"/>
            <w:vAlign w:val="top"/>
            <w:tcBorders>
              <w:bottom w:val="single" w:color="000000" w:sz="6" w:space="0"/>
            </w:tcBorders>
          </w:tcPr>
          <w:p>
            <w:pPr>
              <w:spacing w:line="259" w:lineRule="auto"/>
              <w:rPr>
                <w:rFonts w:ascii="Arial"/>
                <w:sz w:val="21"/>
              </w:rPr>
            </w:pPr>
            <w:r/>
          </w:p>
          <w:p>
            <w:pPr>
              <w:spacing w:line="259" w:lineRule="auto"/>
              <w:rPr>
                <w:rFonts w:ascii="Arial"/>
                <w:sz w:val="21"/>
              </w:rPr>
            </w:pPr>
            <w:r/>
          </w:p>
          <w:p>
            <w:pPr>
              <w:pStyle w:val="TableText"/>
              <w:ind w:left="315" w:right="109" w:hanging="205"/>
              <w:spacing w:before="65" w:line="239" w:lineRule="auto"/>
              <w:rPr/>
            </w:pPr>
            <w:r>
              <w:rPr>
                <w:spacing w:val="7"/>
              </w:rPr>
              <w:t>智能化税费核</w:t>
            </w:r>
            <w:r>
              <w:rPr>
                <w:spacing w:val="1"/>
              </w:rPr>
              <w:t xml:space="preserve"> </w:t>
            </w:r>
            <w:r>
              <w:rPr>
                <w:spacing w:val="6"/>
              </w:rPr>
              <w:t>算与管理</w:t>
            </w:r>
          </w:p>
        </w:tc>
        <w:tc>
          <w:tcPr>
            <w:tcW w:w="712" w:type="dxa"/>
            <w:vAlign w:val="top"/>
            <w:tcBorders>
              <w:bottom w:val="single" w:color="000000" w:sz="6" w:space="0"/>
            </w:tcBorders>
          </w:tcPr>
          <w:p>
            <w:pPr>
              <w:spacing w:line="343" w:lineRule="auto"/>
              <w:rPr>
                <w:rFonts w:ascii="Arial"/>
                <w:sz w:val="21"/>
              </w:rPr>
            </w:pPr>
            <w:r/>
          </w:p>
          <w:p>
            <w:pPr>
              <w:spacing w:line="343" w:lineRule="auto"/>
              <w:rPr>
                <w:rFonts w:ascii="Arial"/>
                <w:sz w:val="21"/>
              </w:rPr>
            </w:pPr>
            <w:r/>
          </w:p>
          <w:p>
            <w:pPr>
              <w:pStyle w:val="TableText"/>
              <w:ind w:left="301"/>
              <w:spacing w:before="65" w:line="187" w:lineRule="auto"/>
              <w:rPr/>
            </w:pPr>
            <w:r>
              <w:rPr>
                <w:spacing w:val="1"/>
              </w:rPr>
              <w:t>B</w:t>
            </w:r>
          </w:p>
        </w:tc>
        <w:tc>
          <w:tcPr>
            <w:tcW w:w="572" w:type="dxa"/>
            <w:vAlign w:val="top"/>
            <w:tcBorders>
              <w:bottom w:val="single" w:color="000000" w:sz="6" w:space="0"/>
            </w:tcBorders>
          </w:tcPr>
          <w:p>
            <w:pPr>
              <w:spacing w:line="342" w:lineRule="auto"/>
              <w:rPr>
                <w:rFonts w:ascii="Arial"/>
                <w:sz w:val="21"/>
              </w:rPr>
            </w:pPr>
            <w:r/>
          </w:p>
          <w:p>
            <w:pPr>
              <w:spacing w:line="342" w:lineRule="auto"/>
              <w:rPr>
                <w:rFonts w:ascii="Arial"/>
                <w:sz w:val="21"/>
              </w:rPr>
            </w:pPr>
            <w:r/>
          </w:p>
          <w:p>
            <w:pPr>
              <w:pStyle w:val="TableText"/>
              <w:ind w:left="239"/>
              <w:spacing w:before="65" w:line="189" w:lineRule="auto"/>
              <w:rPr/>
            </w:pPr>
            <w:r>
              <w:rPr/>
              <w:t>3</w:t>
            </w:r>
          </w:p>
        </w:tc>
        <w:tc>
          <w:tcPr>
            <w:tcW w:w="572" w:type="dxa"/>
            <w:vAlign w:val="top"/>
            <w:tcBorders>
              <w:bottom w:val="single" w:color="000000" w:sz="6" w:space="0"/>
            </w:tcBorders>
          </w:tcPr>
          <w:p>
            <w:pPr>
              <w:spacing w:line="342" w:lineRule="auto"/>
              <w:rPr>
                <w:rFonts w:ascii="Arial"/>
                <w:sz w:val="21"/>
              </w:rPr>
            </w:pPr>
            <w:r/>
          </w:p>
          <w:p>
            <w:pPr>
              <w:spacing w:line="342" w:lineRule="auto"/>
              <w:rPr>
                <w:rFonts w:ascii="Arial"/>
                <w:sz w:val="21"/>
              </w:rPr>
            </w:pPr>
            <w:r/>
          </w:p>
          <w:p>
            <w:pPr>
              <w:pStyle w:val="TableText"/>
              <w:ind w:left="183"/>
              <w:spacing w:before="65" w:line="189" w:lineRule="auto"/>
              <w:rPr/>
            </w:pPr>
            <w:r>
              <w:rPr>
                <w:spacing w:val="1"/>
              </w:rPr>
              <w:t>48</w:t>
            </w:r>
          </w:p>
        </w:tc>
        <w:tc>
          <w:tcPr>
            <w:tcW w:w="2353" w:type="dxa"/>
            <w:vAlign w:val="top"/>
            <w:tcBorders>
              <w:bottom w:val="single" w:color="000000" w:sz="6" w:space="0"/>
            </w:tcBorders>
          </w:tcPr>
          <w:p>
            <w:pPr>
              <w:pStyle w:val="TableText"/>
              <w:ind w:left="60" w:right="53" w:firstLine="24"/>
              <w:spacing w:before="175" w:line="247" w:lineRule="auto"/>
              <w:jc w:val="both"/>
              <w:rPr/>
            </w:pPr>
            <w:r>
              <w:rPr>
                <w:spacing w:val="20"/>
              </w:rPr>
              <w:t>以税费核算与管理岗位</w:t>
            </w:r>
            <w:r>
              <w:rPr>
                <w:spacing w:val="8"/>
              </w:rPr>
              <w:t xml:space="preserve"> </w:t>
            </w:r>
            <w:r>
              <w:rPr>
                <w:spacing w:val="3"/>
              </w:rPr>
              <w:t>任务为背景，培养学生税</w:t>
            </w:r>
            <w:r>
              <w:rPr/>
              <w:t xml:space="preserve"> </w:t>
            </w:r>
            <w:r>
              <w:rPr>
                <w:spacing w:val="3"/>
              </w:rPr>
              <w:t>费核算与管理能力，实现</w:t>
            </w:r>
            <w:r>
              <w:rPr/>
              <w:t xml:space="preserve"> </w:t>
            </w:r>
            <w:r>
              <w:rPr>
                <w:spacing w:val="23"/>
              </w:rPr>
              <w:t>与税费核算与管理岗位</w:t>
            </w:r>
            <w:r>
              <w:rPr>
                <w:spacing w:val="3"/>
              </w:rPr>
              <w:t xml:space="preserve"> </w:t>
            </w:r>
            <w:r>
              <w:rPr>
                <w:spacing w:val="7"/>
              </w:rPr>
              <w:t>的对接</w:t>
            </w:r>
          </w:p>
        </w:tc>
        <w:tc>
          <w:tcPr>
            <w:tcW w:w="2819" w:type="dxa"/>
            <w:vAlign w:val="top"/>
            <w:tcBorders>
              <w:bottom w:val="single" w:color="000000" w:sz="6" w:space="0"/>
              <w:right w:val="single" w:color="000000" w:sz="6" w:space="0"/>
            </w:tcBorders>
          </w:tcPr>
          <w:p>
            <w:pPr>
              <w:pStyle w:val="TableText"/>
              <w:ind w:left="64" w:right="52" w:firstLine="1"/>
              <w:spacing w:before="40" w:line="246" w:lineRule="auto"/>
              <w:jc w:val="both"/>
              <w:rPr/>
            </w:pPr>
            <w:r>
              <w:rPr>
                <w:spacing w:val="6"/>
              </w:rPr>
              <w:t>增值税、消费税、关税、企业</w:t>
            </w:r>
            <w:r>
              <w:rPr>
                <w:spacing w:val="9"/>
              </w:rPr>
              <w:t xml:space="preserve"> </w:t>
            </w:r>
            <w:r>
              <w:rPr>
                <w:spacing w:val="7"/>
              </w:rPr>
              <w:t>所得税、个人所得税、资源类</w:t>
            </w:r>
            <w:r>
              <w:rPr/>
              <w:t xml:space="preserve"> </w:t>
            </w:r>
            <w:r>
              <w:rPr>
                <w:spacing w:val="6"/>
              </w:rPr>
              <w:t>税收、财产类税收、行为目的</w:t>
            </w:r>
            <w:r>
              <w:rPr>
                <w:spacing w:val="11"/>
              </w:rPr>
              <w:t xml:space="preserve"> </w:t>
            </w:r>
            <w:r>
              <w:rPr>
                <w:spacing w:val="6"/>
              </w:rPr>
              <w:t>类税收的会计核算，处理各种</w:t>
            </w:r>
            <w:r>
              <w:rPr>
                <w:spacing w:val="11"/>
              </w:rPr>
              <w:t xml:space="preserve"> </w:t>
            </w:r>
            <w:r>
              <w:rPr>
                <w:spacing w:val="7"/>
              </w:rPr>
              <w:t>税务关系，防范税务风险，管</w:t>
            </w:r>
            <w:r>
              <w:rPr/>
              <w:t xml:space="preserve"> </w:t>
            </w:r>
            <w:r>
              <w:rPr>
                <w:spacing w:val="8"/>
              </w:rPr>
              <w:t>控税费成本</w:t>
            </w:r>
          </w:p>
        </w:tc>
      </w:tr>
    </w:tbl>
    <w:p>
      <w:pPr>
        <w:ind w:left="551"/>
        <w:spacing w:before="145" w:line="221" w:lineRule="auto"/>
        <w:rPr>
          <w:rFonts w:ascii="SimHei" w:hAnsi="SimHei" w:eastAsia="SimHei" w:cs="SimHei"/>
          <w:sz w:val="24"/>
          <w:szCs w:val="24"/>
        </w:rPr>
      </w:pPr>
      <w:r>
        <w:rPr>
          <w:rFonts w:ascii="SimHei" w:hAnsi="SimHei" w:eastAsia="SimHei" w:cs="SimHei"/>
          <w:sz w:val="24"/>
          <w:szCs w:val="24"/>
          <w:b/>
          <w:bCs/>
          <w:spacing w:val="-3"/>
        </w:rPr>
        <w:t>七、教学基本条件</w:t>
      </w:r>
    </w:p>
    <w:p>
      <w:pPr>
        <w:pStyle w:val="BodyText"/>
        <w:ind w:left="563"/>
        <w:spacing w:before="154" w:line="219" w:lineRule="auto"/>
        <w:rPr>
          <w:sz w:val="24"/>
          <w:szCs w:val="24"/>
        </w:rPr>
      </w:pPr>
      <w:r>
        <w:rPr>
          <w:sz w:val="24"/>
          <w:szCs w:val="24"/>
          <w:b/>
          <w:bCs/>
          <w:spacing w:val="-5"/>
        </w:rPr>
        <w:t>（一）师资队伍</w:t>
      </w:r>
    </w:p>
    <w:p>
      <w:pPr>
        <w:pStyle w:val="BodyText"/>
        <w:ind w:left="569"/>
        <w:spacing w:before="154" w:line="220" w:lineRule="auto"/>
        <w:rPr>
          <w:sz w:val="24"/>
          <w:szCs w:val="24"/>
        </w:rPr>
      </w:pPr>
      <w:r>
        <w:rPr>
          <w:sz w:val="24"/>
          <w:szCs w:val="24"/>
          <w:spacing w:val="-5"/>
        </w:rPr>
        <w:t>1.队伍结构</w:t>
      </w:r>
    </w:p>
    <w:p>
      <w:pPr>
        <w:pStyle w:val="BodyText"/>
        <w:ind w:left="75" w:right="181" w:firstLine="480"/>
        <w:spacing w:before="153" w:line="326" w:lineRule="auto"/>
        <w:rPr>
          <w:sz w:val="24"/>
          <w:szCs w:val="24"/>
        </w:rPr>
      </w:pPr>
      <w:r>
        <w:rPr>
          <w:sz w:val="24"/>
          <w:szCs w:val="24"/>
        </w:rPr>
        <w:t>学生数与本专业专任教师数比例不高于</w:t>
      </w:r>
      <w:r>
        <w:rPr>
          <w:sz w:val="24"/>
          <w:szCs w:val="24"/>
          <w:spacing w:val="-48"/>
        </w:rPr>
        <w:t xml:space="preserve"> </w:t>
      </w:r>
      <w:r>
        <w:rPr>
          <w:sz w:val="24"/>
          <w:szCs w:val="24"/>
        </w:rPr>
        <w:t>25：1</w:t>
      </w:r>
      <w:r>
        <w:rPr>
          <w:sz w:val="24"/>
          <w:szCs w:val="24"/>
          <w:spacing w:val="-1"/>
        </w:rPr>
        <w:t>，双师素质教师占教师比例一般不低</w:t>
      </w:r>
      <w:r>
        <w:rPr>
          <w:sz w:val="24"/>
          <w:szCs w:val="24"/>
        </w:rPr>
        <w:t xml:space="preserve"> </w:t>
      </w:r>
      <w:r>
        <w:rPr>
          <w:sz w:val="24"/>
          <w:szCs w:val="24"/>
          <w:spacing w:val="-1"/>
        </w:rPr>
        <w:t>于</w:t>
      </w:r>
      <w:r>
        <w:rPr>
          <w:sz w:val="24"/>
          <w:szCs w:val="24"/>
          <w:spacing w:val="-45"/>
        </w:rPr>
        <w:t xml:space="preserve"> </w:t>
      </w:r>
      <w:r>
        <w:rPr>
          <w:sz w:val="24"/>
          <w:szCs w:val="24"/>
          <w:spacing w:val="-1"/>
        </w:rPr>
        <w:t>60%，专任教师队伍要考虑职称、年龄，形成合理的梯队结构。</w:t>
      </w:r>
    </w:p>
    <w:p>
      <w:pPr>
        <w:pStyle w:val="BodyText"/>
        <w:ind w:left="554"/>
        <w:spacing w:before="33" w:line="219" w:lineRule="auto"/>
        <w:rPr>
          <w:sz w:val="24"/>
          <w:szCs w:val="24"/>
        </w:rPr>
      </w:pPr>
      <w:r>
        <w:rPr>
          <w:sz w:val="24"/>
          <w:szCs w:val="24"/>
          <w:spacing w:val="-3"/>
        </w:rPr>
        <w:t>2.专任教师</w:t>
      </w:r>
    </w:p>
    <w:p>
      <w:pPr>
        <w:pStyle w:val="BodyText"/>
        <w:ind w:left="71" w:right="122" w:firstLine="480"/>
        <w:spacing w:before="153" w:line="332" w:lineRule="auto"/>
        <w:rPr>
          <w:sz w:val="24"/>
          <w:szCs w:val="24"/>
        </w:rPr>
      </w:pPr>
      <w:r>
        <w:rPr>
          <w:sz w:val="24"/>
          <w:szCs w:val="24"/>
          <w:spacing w:val="-2"/>
        </w:rPr>
        <w:t>专任教师应具有高校教师资格；有理想信念、有道德情操、有扎实学识、有仁爱之</w:t>
      </w:r>
      <w:r>
        <w:rPr>
          <w:sz w:val="24"/>
          <w:szCs w:val="24"/>
          <w:spacing w:val="12"/>
        </w:rPr>
        <w:t xml:space="preserve"> </w:t>
      </w:r>
      <w:r>
        <w:rPr>
          <w:sz w:val="24"/>
          <w:szCs w:val="24"/>
          <w:spacing w:val="-6"/>
        </w:rPr>
        <w:t>心；具有会计等相关专业本科及以上学历；具有扎实的本专业相关理论功底</w:t>
      </w:r>
      <w:r>
        <w:rPr>
          <w:sz w:val="24"/>
          <w:szCs w:val="24"/>
          <w:spacing w:val="-7"/>
        </w:rPr>
        <w:t>和实践能力；</w:t>
      </w:r>
      <w:r>
        <w:rPr>
          <w:sz w:val="24"/>
          <w:szCs w:val="24"/>
        </w:rPr>
        <w:t xml:space="preserve"> </w:t>
      </w:r>
      <w:r>
        <w:rPr>
          <w:sz w:val="24"/>
          <w:szCs w:val="24"/>
          <w:spacing w:val="-1"/>
        </w:rPr>
        <w:t>具有较强信息化教学能力，能够开展课程教学改革和科学研究；有</w:t>
      </w:r>
      <w:r>
        <w:rPr>
          <w:sz w:val="24"/>
          <w:szCs w:val="24"/>
          <w:spacing w:val="-2"/>
        </w:rPr>
        <w:t>每</w:t>
      </w:r>
      <w:r>
        <w:rPr>
          <w:sz w:val="24"/>
          <w:szCs w:val="24"/>
          <w:spacing w:val="-45"/>
        </w:rPr>
        <w:t xml:space="preserve"> </w:t>
      </w:r>
      <w:r>
        <w:rPr>
          <w:sz w:val="24"/>
          <w:szCs w:val="24"/>
          <w:spacing w:val="-2"/>
        </w:rPr>
        <w:t>5</w:t>
      </w:r>
      <w:r>
        <w:rPr>
          <w:sz w:val="24"/>
          <w:szCs w:val="24"/>
          <w:spacing w:val="-50"/>
        </w:rPr>
        <w:t xml:space="preserve"> </w:t>
      </w:r>
      <w:r>
        <w:rPr>
          <w:sz w:val="24"/>
          <w:szCs w:val="24"/>
          <w:spacing w:val="-2"/>
        </w:rPr>
        <w:t>年累计不少于</w:t>
      </w:r>
      <w:r>
        <w:rPr>
          <w:sz w:val="24"/>
          <w:szCs w:val="24"/>
          <w:spacing w:val="-49"/>
        </w:rPr>
        <w:t xml:space="preserve"> </w:t>
      </w:r>
      <w:r>
        <w:rPr>
          <w:sz w:val="24"/>
          <w:szCs w:val="24"/>
          <w:spacing w:val="-2"/>
        </w:rPr>
        <w:t>6</w:t>
      </w:r>
      <w:r>
        <w:rPr>
          <w:sz w:val="24"/>
          <w:szCs w:val="24"/>
        </w:rPr>
        <w:t xml:space="preserve"> </w:t>
      </w:r>
      <w:r>
        <w:rPr>
          <w:sz w:val="24"/>
          <w:szCs w:val="24"/>
          <w:spacing w:val="-1"/>
        </w:rPr>
        <w:t>个月的企业实践经历。</w:t>
      </w:r>
    </w:p>
    <w:p>
      <w:pPr>
        <w:pStyle w:val="BodyText"/>
        <w:ind w:left="556"/>
        <w:spacing w:before="37" w:line="219" w:lineRule="auto"/>
        <w:rPr>
          <w:sz w:val="24"/>
          <w:szCs w:val="24"/>
        </w:rPr>
      </w:pPr>
      <w:r>
        <w:rPr>
          <w:sz w:val="24"/>
          <w:szCs w:val="24"/>
          <w:spacing w:val="-3"/>
        </w:rPr>
        <w:t>3.专业带头人</w:t>
      </w:r>
    </w:p>
    <w:p>
      <w:pPr>
        <w:pStyle w:val="BodyText"/>
        <w:ind w:left="75" w:firstLine="477"/>
        <w:spacing w:before="153" w:line="330" w:lineRule="auto"/>
        <w:rPr>
          <w:sz w:val="24"/>
          <w:szCs w:val="24"/>
        </w:rPr>
      </w:pPr>
      <w:r>
        <w:rPr>
          <w:sz w:val="24"/>
          <w:szCs w:val="24"/>
          <w:spacing w:val="-3"/>
        </w:rPr>
        <w:t>专业带头人原则上应具有副高级以上职称，能够较好地把握会计学科</w:t>
      </w:r>
      <w:r>
        <w:rPr>
          <w:sz w:val="24"/>
          <w:szCs w:val="24"/>
          <w:spacing w:val="-4"/>
        </w:rPr>
        <w:t>前沿发展动态，</w:t>
      </w:r>
      <w:r>
        <w:rPr>
          <w:sz w:val="24"/>
          <w:szCs w:val="24"/>
        </w:rPr>
        <w:t xml:space="preserve"> </w:t>
      </w:r>
      <w:r>
        <w:rPr>
          <w:sz w:val="24"/>
          <w:szCs w:val="24"/>
          <w:spacing w:val="-2"/>
        </w:rPr>
        <w:t>能广泛联系行业企业，了解行业企业对本专业人才的需求实际，教学设计、专业研究能</w:t>
      </w:r>
      <w:r>
        <w:rPr>
          <w:sz w:val="24"/>
          <w:szCs w:val="24"/>
          <w:spacing w:val="6"/>
        </w:rPr>
        <w:t xml:space="preserve">  </w:t>
      </w:r>
      <w:r>
        <w:rPr>
          <w:sz w:val="24"/>
          <w:szCs w:val="24"/>
        </w:rPr>
        <w:t>力强，组织开展教科研工作能力强，在本区域</w:t>
      </w:r>
      <w:r>
        <w:rPr>
          <w:sz w:val="24"/>
          <w:szCs w:val="24"/>
          <w:spacing w:val="-1"/>
        </w:rPr>
        <w:t>或本领域具有一定的专业影响力。</w:t>
      </w:r>
    </w:p>
    <w:p>
      <w:pPr>
        <w:pStyle w:val="BodyText"/>
        <w:ind w:left="551"/>
        <w:spacing w:before="34" w:line="219" w:lineRule="auto"/>
        <w:rPr>
          <w:sz w:val="24"/>
          <w:szCs w:val="24"/>
        </w:rPr>
      </w:pPr>
      <w:r>
        <w:rPr>
          <w:sz w:val="24"/>
          <w:szCs w:val="24"/>
          <w:spacing w:val="-2"/>
        </w:rPr>
        <w:t>4.兼职教师</w:t>
      </w:r>
    </w:p>
    <w:p>
      <w:pPr>
        <w:pStyle w:val="BodyText"/>
        <w:ind w:left="71" w:right="173" w:firstLine="484"/>
        <w:spacing w:before="154" w:line="330" w:lineRule="auto"/>
        <w:jc w:val="both"/>
        <w:rPr>
          <w:sz w:val="24"/>
          <w:szCs w:val="24"/>
        </w:rPr>
      </w:pPr>
      <w:r>
        <w:rPr>
          <w:sz w:val="24"/>
          <w:szCs w:val="24"/>
          <w:spacing w:val="-2"/>
        </w:rPr>
        <w:t>兼职教师主要从与本专业相关的行业企业聘任。要求具备良好的思想政治素质、职</w:t>
      </w:r>
      <w:r>
        <w:rPr>
          <w:sz w:val="24"/>
          <w:szCs w:val="24"/>
          <w:spacing w:val="9"/>
        </w:rPr>
        <w:t xml:space="preserve"> </w:t>
      </w:r>
      <w:r>
        <w:rPr>
          <w:sz w:val="24"/>
          <w:szCs w:val="24"/>
          <w:spacing w:val="-2"/>
        </w:rPr>
        <w:t>业道德和工匠精神，具有扎实的专业知识和丰富的实际工作经验，具有中级及以上相关</w:t>
      </w:r>
      <w:r>
        <w:rPr>
          <w:sz w:val="24"/>
          <w:szCs w:val="24"/>
          <w:spacing w:val="18"/>
        </w:rPr>
        <w:t xml:space="preserve"> </w:t>
      </w:r>
      <w:r>
        <w:rPr>
          <w:sz w:val="24"/>
          <w:szCs w:val="24"/>
          <w:spacing w:val="-1"/>
        </w:rPr>
        <w:t>专业职称，能承担专业课程教学、实习实训指导和学生职业</w:t>
      </w:r>
      <w:r>
        <w:rPr>
          <w:sz w:val="24"/>
          <w:szCs w:val="24"/>
          <w:spacing w:val="-2"/>
        </w:rPr>
        <w:t>发展规划指导等教学任务。</w:t>
      </w:r>
    </w:p>
    <w:p>
      <w:pPr>
        <w:pStyle w:val="BodyText"/>
        <w:ind w:left="563"/>
        <w:spacing w:before="34" w:line="219" w:lineRule="auto"/>
        <w:rPr>
          <w:sz w:val="24"/>
          <w:szCs w:val="24"/>
        </w:rPr>
      </w:pPr>
      <w:r>
        <w:rPr>
          <w:sz w:val="24"/>
          <w:szCs w:val="24"/>
          <w:b/>
          <w:bCs/>
          <w:spacing w:val="-5"/>
        </w:rPr>
        <w:t>（二）教学设施</w:t>
      </w:r>
    </w:p>
    <w:p>
      <w:pPr>
        <w:pStyle w:val="BodyText"/>
        <w:ind w:left="569"/>
        <w:spacing w:before="156" w:line="219" w:lineRule="auto"/>
        <w:rPr>
          <w:sz w:val="24"/>
          <w:szCs w:val="24"/>
        </w:rPr>
      </w:pPr>
      <w:r>
        <w:rPr>
          <w:sz w:val="24"/>
          <w:szCs w:val="24"/>
          <w:spacing w:val="-2"/>
        </w:rPr>
        <w:t>1.专业教室应达到的基本条件：</w:t>
      </w:r>
    </w:p>
    <w:p>
      <w:pPr>
        <w:pStyle w:val="BodyText"/>
        <w:ind w:left="552"/>
        <w:spacing w:before="154" w:line="219" w:lineRule="auto"/>
        <w:rPr>
          <w:sz w:val="24"/>
          <w:szCs w:val="24"/>
        </w:rPr>
      </w:pPr>
      <w:r>
        <w:rPr>
          <w:sz w:val="24"/>
          <w:szCs w:val="24"/>
          <w:spacing w:val="1"/>
        </w:rPr>
        <w:t>专业教室需要配备</w:t>
      </w:r>
      <w:r>
        <w:rPr>
          <w:sz w:val="24"/>
          <w:szCs w:val="24"/>
          <w:spacing w:val="-44"/>
        </w:rPr>
        <w:t xml:space="preserve"> </w:t>
      </w:r>
      <w:r>
        <w:rPr>
          <w:sz w:val="24"/>
          <w:szCs w:val="24"/>
          <w:spacing w:val="1"/>
        </w:rPr>
        <w:t>50</w:t>
      </w:r>
      <w:r>
        <w:rPr>
          <w:sz w:val="24"/>
          <w:szCs w:val="24"/>
          <w:spacing w:val="-46"/>
        </w:rPr>
        <w:t xml:space="preserve"> </w:t>
      </w:r>
      <w:r>
        <w:rPr>
          <w:sz w:val="24"/>
          <w:szCs w:val="24"/>
          <w:spacing w:val="1"/>
        </w:rPr>
        <w:t>人同时上课需要的课桌椅、黑板、投影仪、网</w:t>
      </w:r>
      <w:r>
        <w:rPr>
          <w:sz w:val="24"/>
          <w:szCs w:val="24"/>
        </w:rPr>
        <w:t>络，满足专业</w:t>
      </w:r>
    </w:p>
    <w:p>
      <w:pPr>
        <w:spacing w:line="219" w:lineRule="auto"/>
        <w:sectPr>
          <w:footerReference w:type="default" r:id="rId35"/>
          <w:pgSz w:w="11905" w:h="16839"/>
          <w:pgMar w:top="400" w:right="1235" w:bottom="1293" w:left="1353"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BodyText"/>
        <w:ind w:left="5" w:right="80" w:firstLine="13"/>
        <w:spacing w:before="78" w:line="325" w:lineRule="auto"/>
        <w:rPr>
          <w:sz w:val="24"/>
          <w:szCs w:val="24"/>
        </w:rPr>
      </w:pPr>
      <w:r>
        <w:rPr>
          <w:sz w:val="24"/>
          <w:szCs w:val="24"/>
          <w:spacing w:val="-2"/>
        </w:rPr>
        <w:t>的理论授课及信息化教学要求。部分教师能够自由安排桌椅，满足分组教学要求</w:t>
      </w:r>
      <w:r>
        <w:rPr>
          <w:sz w:val="24"/>
          <w:szCs w:val="24"/>
          <w:spacing w:val="-3"/>
        </w:rPr>
        <w:t>，满足</w:t>
      </w:r>
      <w:r>
        <w:rPr>
          <w:sz w:val="24"/>
          <w:szCs w:val="24"/>
        </w:rPr>
        <w:t xml:space="preserve"> </w:t>
      </w:r>
      <w:r>
        <w:rPr>
          <w:sz w:val="24"/>
          <w:szCs w:val="24"/>
          <w:spacing w:val="-2"/>
        </w:rPr>
        <w:t>实施混合式教学要求。</w:t>
      </w:r>
    </w:p>
    <w:p>
      <w:pPr>
        <w:pStyle w:val="BodyText"/>
        <w:ind w:left="482"/>
        <w:spacing w:before="36" w:line="219" w:lineRule="auto"/>
        <w:rPr>
          <w:sz w:val="24"/>
          <w:szCs w:val="24"/>
        </w:rPr>
      </w:pPr>
      <w:r>
        <w:rPr>
          <w:sz w:val="24"/>
          <w:szCs w:val="24"/>
          <w:spacing w:val="-1"/>
        </w:rPr>
        <w:t>2.校内实训室（基地）应达到的基本要求</w:t>
      </w:r>
    </w:p>
    <w:p>
      <w:pPr>
        <w:pStyle w:val="BodyText"/>
        <w:ind w:right="80" w:firstLine="480"/>
        <w:spacing w:before="153" w:line="330" w:lineRule="auto"/>
        <w:rPr>
          <w:sz w:val="24"/>
          <w:szCs w:val="24"/>
        </w:rPr>
      </w:pPr>
      <w:r>
        <w:rPr>
          <w:sz w:val="24"/>
          <w:szCs w:val="24"/>
          <w:spacing w:val="-1"/>
        </w:rPr>
        <w:t>专业配备满足</w:t>
      </w:r>
      <w:r>
        <w:rPr>
          <w:sz w:val="24"/>
          <w:szCs w:val="24"/>
          <w:spacing w:val="-45"/>
        </w:rPr>
        <w:t xml:space="preserve"> </w:t>
      </w:r>
      <w:r>
        <w:rPr>
          <w:sz w:val="24"/>
          <w:szCs w:val="24"/>
          <w:spacing w:val="-1"/>
        </w:rPr>
        <w:t>B</w:t>
      </w:r>
      <w:r>
        <w:rPr>
          <w:sz w:val="24"/>
          <w:szCs w:val="24"/>
          <w:spacing w:val="-51"/>
        </w:rPr>
        <w:t xml:space="preserve"> </w:t>
      </w:r>
      <w:r>
        <w:rPr>
          <w:sz w:val="24"/>
          <w:szCs w:val="24"/>
          <w:spacing w:val="-1"/>
        </w:rPr>
        <w:t>类、C</w:t>
      </w:r>
      <w:r>
        <w:rPr>
          <w:sz w:val="24"/>
          <w:szCs w:val="24"/>
          <w:spacing w:val="-48"/>
        </w:rPr>
        <w:t xml:space="preserve"> </w:t>
      </w:r>
      <w:r>
        <w:rPr>
          <w:sz w:val="24"/>
          <w:szCs w:val="24"/>
          <w:spacing w:val="-1"/>
        </w:rPr>
        <w:t>类课程，如沙盘模拟经营、职业综合能力训练等教学需要的</w:t>
      </w:r>
      <w:r>
        <w:rPr>
          <w:sz w:val="24"/>
          <w:szCs w:val="24"/>
        </w:rPr>
        <w:t xml:space="preserve"> </w:t>
      </w:r>
      <w:r>
        <w:rPr>
          <w:sz w:val="24"/>
          <w:szCs w:val="24"/>
          <w:spacing w:val="-2"/>
        </w:rPr>
        <w:t>校内实训基地，配备专用教学软件。专业课程教学的软件、硬件设施通过正常的淘汰更</w:t>
      </w:r>
      <w:r>
        <w:rPr>
          <w:sz w:val="24"/>
          <w:szCs w:val="24"/>
          <w:spacing w:val="16"/>
        </w:rPr>
        <w:t xml:space="preserve"> </w:t>
      </w:r>
      <w:r>
        <w:rPr>
          <w:sz w:val="24"/>
          <w:szCs w:val="24"/>
          <w:spacing w:val="-1"/>
        </w:rPr>
        <w:t>新制度保证其科学性、先进性。</w:t>
      </w:r>
    </w:p>
    <w:p>
      <w:pPr>
        <w:pStyle w:val="BodyText"/>
        <w:ind w:left="484"/>
        <w:spacing w:before="33" w:line="219" w:lineRule="auto"/>
        <w:rPr>
          <w:sz w:val="24"/>
          <w:szCs w:val="24"/>
        </w:rPr>
      </w:pPr>
      <w:r>
        <w:rPr>
          <w:sz w:val="24"/>
          <w:szCs w:val="24"/>
          <w:spacing w:val="-1"/>
        </w:rPr>
        <w:t>3.校外实训基地应达到的基本要求</w:t>
      </w:r>
    </w:p>
    <w:p>
      <w:pPr>
        <w:pStyle w:val="BodyText"/>
        <w:ind w:right="80" w:firstLine="483"/>
        <w:spacing w:before="155" w:line="326" w:lineRule="auto"/>
        <w:rPr>
          <w:sz w:val="24"/>
          <w:szCs w:val="24"/>
        </w:rPr>
      </w:pPr>
      <w:r>
        <w:rPr>
          <w:sz w:val="24"/>
          <w:szCs w:val="24"/>
          <w:spacing w:val="-2"/>
        </w:rPr>
        <w:t>与行业企业建立紧密型校企合作关系，建立能够为专业学生进行认知实习、企业文</w:t>
      </w:r>
      <w:r>
        <w:rPr>
          <w:sz w:val="24"/>
          <w:szCs w:val="24"/>
          <w:spacing w:val="8"/>
        </w:rPr>
        <w:t xml:space="preserve"> </w:t>
      </w:r>
      <w:r>
        <w:rPr>
          <w:sz w:val="24"/>
          <w:szCs w:val="24"/>
          <w:spacing w:val="-1"/>
        </w:rPr>
        <w:t>化体验、顶岗实习提供保障的校外实训基地。</w:t>
      </w:r>
    </w:p>
    <w:p>
      <w:pPr>
        <w:pStyle w:val="BodyText"/>
        <w:ind w:left="479"/>
        <w:spacing w:before="33" w:line="219" w:lineRule="auto"/>
        <w:rPr>
          <w:sz w:val="24"/>
          <w:szCs w:val="24"/>
        </w:rPr>
      </w:pPr>
      <w:r>
        <w:rPr>
          <w:sz w:val="24"/>
          <w:szCs w:val="24"/>
          <w:spacing w:val="-1"/>
        </w:rPr>
        <w:t>4.学生实习基地应达到的基本要求</w:t>
      </w:r>
    </w:p>
    <w:p>
      <w:pPr>
        <w:pStyle w:val="BodyText"/>
        <w:ind w:left="1" w:right="80" w:firstLine="482"/>
        <w:spacing w:before="155" w:line="330" w:lineRule="auto"/>
        <w:rPr>
          <w:sz w:val="24"/>
          <w:szCs w:val="24"/>
        </w:rPr>
      </w:pPr>
      <w:r>
        <w:rPr>
          <w:sz w:val="24"/>
          <w:szCs w:val="24"/>
          <w:spacing w:val="-2"/>
        </w:rPr>
        <w:t>学生实习基地应当具备实习条件和管理环境，并具备实习学生所需的劳动保护和卫</w:t>
      </w:r>
      <w:r>
        <w:rPr>
          <w:sz w:val="24"/>
          <w:szCs w:val="24"/>
          <w:spacing w:val="8"/>
        </w:rPr>
        <w:t xml:space="preserve"> </w:t>
      </w:r>
      <w:r>
        <w:rPr>
          <w:sz w:val="24"/>
          <w:szCs w:val="24"/>
          <w:spacing w:val="-2"/>
        </w:rPr>
        <w:t>生、食宿等条件。实习基地应当有具有相应专业技术职务的技能人员并配套相应的指导</w:t>
      </w:r>
      <w:r>
        <w:rPr>
          <w:sz w:val="24"/>
          <w:szCs w:val="24"/>
          <w:spacing w:val="15"/>
        </w:rPr>
        <w:t xml:space="preserve"> </w:t>
      </w:r>
      <w:r>
        <w:rPr>
          <w:sz w:val="24"/>
          <w:szCs w:val="24"/>
        </w:rPr>
        <w:t>教师对学生进行指导，使学生能有效地进行实践锻</w:t>
      </w:r>
      <w:r>
        <w:rPr>
          <w:sz w:val="24"/>
          <w:szCs w:val="24"/>
          <w:spacing w:val="-1"/>
        </w:rPr>
        <w:t>炼，顺利完成教学实习计划。</w:t>
      </w:r>
    </w:p>
    <w:p>
      <w:pPr>
        <w:pStyle w:val="BodyText"/>
        <w:ind w:left="484"/>
        <w:spacing w:before="32" w:line="219" w:lineRule="auto"/>
        <w:rPr>
          <w:sz w:val="24"/>
          <w:szCs w:val="24"/>
        </w:rPr>
      </w:pPr>
      <w:r>
        <w:rPr>
          <w:sz w:val="24"/>
          <w:szCs w:val="24"/>
          <w:spacing w:val="-1"/>
        </w:rPr>
        <w:t>5.支持信息化教学方面的基本要求</w:t>
      </w:r>
    </w:p>
    <w:p>
      <w:pPr>
        <w:pStyle w:val="BodyText"/>
        <w:ind w:right="80" w:firstLine="480"/>
        <w:spacing w:before="157" w:line="329" w:lineRule="auto"/>
        <w:rPr>
          <w:sz w:val="24"/>
          <w:szCs w:val="24"/>
        </w:rPr>
      </w:pPr>
      <w:r>
        <w:rPr>
          <w:sz w:val="24"/>
          <w:szCs w:val="24"/>
          <w:spacing w:val="-2"/>
        </w:rPr>
        <w:t>专业根据课程特点及专业需求合理规划专业核心课程资源建设工作，合理运用现代</w:t>
      </w:r>
      <w:r>
        <w:rPr>
          <w:sz w:val="24"/>
          <w:szCs w:val="24"/>
          <w:spacing w:val="12"/>
        </w:rPr>
        <w:t xml:space="preserve"> </w:t>
      </w:r>
      <w:r>
        <w:rPr>
          <w:sz w:val="24"/>
          <w:szCs w:val="24"/>
          <w:spacing w:val="-2"/>
        </w:rPr>
        <w:t>信息技术，以课程信息化带动课程教学现代化，重视多种媒体教学资源的一体化设计，</w:t>
      </w:r>
      <w:r>
        <w:rPr>
          <w:sz w:val="24"/>
          <w:szCs w:val="24"/>
          <w:spacing w:val="17"/>
        </w:rPr>
        <w:t xml:space="preserve"> </w:t>
      </w:r>
      <w:r>
        <w:rPr>
          <w:sz w:val="24"/>
          <w:szCs w:val="24"/>
          <w:spacing w:val="-1"/>
        </w:rPr>
        <w:t>加强立体化教材和数字教学资源建设。</w:t>
      </w:r>
    </w:p>
    <w:p>
      <w:pPr>
        <w:pStyle w:val="BodyText"/>
        <w:ind w:left="491"/>
        <w:spacing w:before="38" w:line="219" w:lineRule="auto"/>
        <w:rPr>
          <w:sz w:val="24"/>
          <w:szCs w:val="24"/>
        </w:rPr>
      </w:pPr>
      <w:r>
        <w:rPr>
          <w:sz w:val="24"/>
          <w:szCs w:val="24"/>
          <w:b/>
          <w:bCs/>
          <w:spacing w:val="-5"/>
        </w:rPr>
        <w:t>（三）教学资源</w:t>
      </w:r>
    </w:p>
    <w:p>
      <w:pPr>
        <w:pStyle w:val="BodyText"/>
        <w:ind w:left="497"/>
        <w:spacing w:before="154" w:line="219" w:lineRule="auto"/>
        <w:rPr>
          <w:sz w:val="24"/>
          <w:szCs w:val="24"/>
        </w:rPr>
      </w:pPr>
      <w:r>
        <w:rPr>
          <w:sz w:val="24"/>
          <w:szCs w:val="24"/>
          <w:spacing w:val="-3"/>
        </w:rPr>
        <w:t>1.教材选用基本要求</w:t>
      </w:r>
    </w:p>
    <w:p>
      <w:pPr>
        <w:pStyle w:val="BodyText"/>
        <w:ind w:left="2" w:firstLine="480"/>
        <w:spacing w:before="155" w:line="326" w:lineRule="auto"/>
        <w:rPr>
          <w:sz w:val="24"/>
          <w:szCs w:val="24"/>
        </w:rPr>
      </w:pPr>
      <w:r>
        <w:rPr>
          <w:sz w:val="24"/>
          <w:szCs w:val="24"/>
          <w:spacing w:val="-6"/>
        </w:rPr>
        <w:t>教材应符合《职业院校教材管理办法》等文件的规定和要求，探索使用新型活页式、</w:t>
      </w:r>
      <w:r>
        <w:rPr>
          <w:sz w:val="24"/>
          <w:szCs w:val="24"/>
        </w:rPr>
        <w:t xml:space="preserve"> </w:t>
      </w:r>
      <w:r>
        <w:rPr>
          <w:sz w:val="24"/>
          <w:szCs w:val="24"/>
          <w:spacing w:val="-1"/>
        </w:rPr>
        <w:t>工作手册式教材并配套信息化资源。禁止不合格的教材进入课堂。</w:t>
      </w:r>
    </w:p>
    <w:p>
      <w:pPr>
        <w:pStyle w:val="BodyText"/>
        <w:ind w:left="482"/>
        <w:spacing w:before="33" w:line="219" w:lineRule="auto"/>
        <w:rPr>
          <w:sz w:val="24"/>
          <w:szCs w:val="24"/>
        </w:rPr>
      </w:pPr>
      <w:r>
        <w:rPr>
          <w:sz w:val="24"/>
          <w:szCs w:val="24"/>
          <w:spacing w:val="-2"/>
        </w:rPr>
        <w:t>2.图书文献配备基本要求</w:t>
      </w:r>
    </w:p>
    <w:p>
      <w:pPr>
        <w:pStyle w:val="BodyText"/>
        <w:ind w:right="72" w:firstLine="503"/>
        <w:spacing w:before="153" w:line="330" w:lineRule="auto"/>
        <w:rPr>
          <w:sz w:val="24"/>
          <w:szCs w:val="24"/>
        </w:rPr>
      </w:pPr>
      <w:r>
        <w:rPr>
          <w:sz w:val="24"/>
          <w:szCs w:val="24"/>
          <w:spacing w:val="-2"/>
        </w:rPr>
        <w:t>图书文献配备能满足人才培养、专业建设、教科研等工作的需要，方便师生查</w:t>
      </w:r>
      <w:r>
        <w:rPr>
          <w:sz w:val="24"/>
          <w:szCs w:val="24"/>
          <w:spacing w:val="-3"/>
        </w:rPr>
        <w:t>询、</w:t>
      </w:r>
      <w:r>
        <w:rPr>
          <w:sz w:val="24"/>
          <w:szCs w:val="24"/>
        </w:rPr>
        <w:t xml:space="preserve"> </w:t>
      </w:r>
      <w:r>
        <w:rPr>
          <w:sz w:val="24"/>
          <w:szCs w:val="24"/>
          <w:spacing w:val="-2"/>
        </w:rPr>
        <w:t>借阅。专业类图书文献主要包括：有关财会专业理论、技术、方法、思维以及实务操作</w:t>
      </w:r>
      <w:r>
        <w:rPr>
          <w:sz w:val="24"/>
          <w:szCs w:val="24"/>
          <w:spacing w:val="17"/>
        </w:rPr>
        <w:t xml:space="preserve"> </w:t>
      </w:r>
      <w:r>
        <w:rPr>
          <w:sz w:val="24"/>
          <w:szCs w:val="24"/>
          <w:spacing w:val="-2"/>
        </w:rPr>
        <w:t>类图书等。</w:t>
      </w:r>
    </w:p>
    <w:p>
      <w:pPr>
        <w:pStyle w:val="BodyText"/>
        <w:ind w:left="484"/>
        <w:spacing w:before="34" w:line="219" w:lineRule="auto"/>
        <w:rPr>
          <w:sz w:val="24"/>
          <w:szCs w:val="24"/>
        </w:rPr>
      </w:pPr>
      <w:r>
        <w:rPr>
          <w:sz w:val="24"/>
          <w:szCs w:val="24"/>
          <w:spacing w:val="-2"/>
        </w:rPr>
        <w:t>3.数字教学资源配置基本要求</w:t>
      </w:r>
    </w:p>
    <w:p>
      <w:pPr>
        <w:pStyle w:val="BodyText"/>
        <w:ind w:left="2" w:right="80" w:firstLine="480"/>
        <w:spacing w:before="157" w:line="329" w:lineRule="auto"/>
        <w:rPr>
          <w:sz w:val="24"/>
          <w:szCs w:val="24"/>
        </w:rPr>
      </w:pPr>
      <w:r>
        <w:rPr>
          <w:sz w:val="24"/>
          <w:szCs w:val="24"/>
          <w:spacing w:val="-2"/>
        </w:rPr>
        <w:t>建设、配备与本专业有关的音视频素材、教学课件、数字化教学案例库、虚拟仿真</w:t>
      </w:r>
      <w:r>
        <w:rPr>
          <w:sz w:val="24"/>
          <w:szCs w:val="24"/>
          <w:spacing w:val="10"/>
        </w:rPr>
        <w:t xml:space="preserve"> </w:t>
      </w:r>
      <w:r>
        <w:rPr>
          <w:sz w:val="24"/>
          <w:szCs w:val="24"/>
          <w:spacing w:val="-2"/>
        </w:rPr>
        <w:t>软件、数字教材等专业教学资源库，要求种类丰富、形式多样、使用便捷、动态更新，</w:t>
      </w:r>
      <w:r>
        <w:rPr>
          <w:sz w:val="24"/>
          <w:szCs w:val="24"/>
          <w:spacing w:val="14"/>
        </w:rPr>
        <w:t xml:space="preserve"> </w:t>
      </w:r>
      <w:r>
        <w:rPr>
          <w:sz w:val="24"/>
          <w:szCs w:val="24"/>
          <w:spacing w:val="-2"/>
        </w:rPr>
        <w:t>能满足教学要求。</w:t>
      </w:r>
    </w:p>
    <w:p>
      <w:pPr>
        <w:pStyle w:val="BodyText"/>
        <w:ind w:left="491"/>
        <w:spacing w:before="38" w:line="219" w:lineRule="auto"/>
        <w:rPr>
          <w:sz w:val="24"/>
          <w:szCs w:val="24"/>
        </w:rPr>
      </w:pPr>
      <w:r>
        <w:rPr>
          <w:sz w:val="24"/>
          <w:szCs w:val="24"/>
          <w:b/>
          <w:bCs/>
          <w:spacing w:val="-5"/>
        </w:rPr>
        <w:t>（四）教学方法</w:t>
      </w:r>
    </w:p>
    <w:p>
      <w:pPr>
        <w:pStyle w:val="BodyText"/>
        <w:ind w:left="497"/>
        <w:spacing w:before="154" w:line="219" w:lineRule="auto"/>
        <w:rPr>
          <w:sz w:val="24"/>
          <w:szCs w:val="24"/>
        </w:rPr>
      </w:pPr>
      <w:r>
        <w:rPr>
          <w:sz w:val="24"/>
          <w:szCs w:val="24"/>
          <w:spacing w:val="-4"/>
        </w:rPr>
        <w:t>1.项目教学法</w:t>
      </w:r>
    </w:p>
    <w:p>
      <w:pPr>
        <w:spacing w:line="219" w:lineRule="auto"/>
        <w:sectPr>
          <w:footerReference w:type="default" r:id="rId36"/>
          <w:pgSz w:w="11905" w:h="16839"/>
          <w:pgMar w:top="400" w:right="1336" w:bottom="1293" w:left="1425"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1" w:right="80" w:firstLine="482"/>
        <w:spacing w:before="78" w:line="332" w:lineRule="auto"/>
        <w:jc w:val="both"/>
        <w:rPr>
          <w:sz w:val="24"/>
          <w:szCs w:val="24"/>
        </w:rPr>
      </w:pPr>
      <w:r>
        <w:rPr>
          <w:sz w:val="24"/>
          <w:szCs w:val="24"/>
          <w:spacing w:val="-2"/>
        </w:rPr>
        <w:t>项目教学法是以工作任务为依据设计教学项目，以学生为活动主体实施项目的教学</w:t>
      </w:r>
      <w:r>
        <w:rPr>
          <w:sz w:val="24"/>
          <w:szCs w:val="24"/>
          <w:spacing w:val="9"/>
        </w:rPr>
        <w:t xml:space="preserve"> </w:t>
      </w:r>
      <w:r>
        <w:rPr>
          <w:sz w:val="24"/>
          <w:szCs w:val="24"/>
          <w:spacing w:val="-2"/>
        </w:rPr>
        <w:t>方法，也就是将教学内容融入项目实施过程的一种教学方法。项目教学法是以学生为中</w:t>
      </w:r>
      <w:r>
        <w:rPr>
          <w:sz w:val="24"/>
          <w:szCs w:val="24"/>
          <w:spacing w:val="16"/>
        </w:rPr>
        <w:t xml:space="preserve"> </w:t>
      </w:r>
      <w:r>
        <w:rPr>
          <w:sz w:val="24"/>
          <w:szCs w:val="24"/>
          <w:spacing w:val="-2"/>
        </w:rPr>
        <w:t>心的教学模式，这种教学模式中学生是主动的学习者，教师是学生学习的指导者。每个</w:t>
      </w:r>
      <w:r>
        <w:rPr>
          <w:sz w:val="24"/>
          <w:szCs w:val="24"/>
          <w:spacing w:val="16"/>
        </w:rPr>
        <w:t xml:space="preserve"> </w:t>
      </w:r>
      <w:r>
        <w:rPr>
          <w:sz w:val="24"/>
          <w:szCs w:val="24"/>
        </w:rPr>
        <w:t>项目的实施都有一个明确的任务、一个完整的过程，</w:t>
      </w:r>
      <w:r>
        <w:rPr>
          <w:sz w:val="24"/>
          <w:szCs w:val="24"/>
          <w:spacing w:val="-1"/>
        </w:rPr>
        <w:t>能够取得一个标志性成果。</w:t>
      </w:r>
    </w:p>
    <w:p>
      <w:pPr>
        <w:pStyle w:val="BodyText"/>
        <w:ind w:left="483"/>
        <w:spacing w:before="34" w:line="219" w:lineRule="auto"/>
        <w:rPr>
          <w:sz w:val="24"/>
          <w:szCs w:val="24"/>
        </w:rPr>
      </w:pPr>
      <w:r>
        <w:rPr>
          <w:sz w:val="24"/>
          <w:szCs w:val="24"/>
          <w:spacing w:val="-2"/>
        </w:rPr>
        <w:t>2.课堂讲授法</w:t>
      </w:r>
    </w:p>
    <w:p>
      <w:pPr>
        <w:pStyle w:val="BodyText"/>
        <w:ind w:right="80" w:firstLine="480"/>
        <w:spacing w:before="154" w:line="332" w:lineRule="auto"/>
        <w:rPr>
          <w:sz w:val="24"/>
          <w:szCs w:val="24"/>
        </w:rPr>
      </w:pPr>
      <w:r>
        <w:rPr>
          <w:sz w:val="24"/>
          <w:szCs w:val="24"/>
          <w:spacing w:val="-2"/>
        </w:rPr>
        <w:t>课堂讲授法是教师通过口头语言向学生描绘情境、叙述事实、解释概念、论证原理</w:t>
      </w:r>
      <w:r>
        <w:rPr>
          <w:sz w:val="24"/>
          <w:szCs w:val="24"/>
          <w:spacing w:val="14"/>
        </w:rPr>
        <w:t xml:space="preserve"> </w:t>
      </w:r>
      <w:r>
        <w:rPr>
          <w:sz w:val="24"/>
          <w:szCs w:val="24"/>
          <w:spacing w:val="-2"/>
        </w:rPr>
        <w:t>和阐明规律的教学方法。该方法以教师的语言作为主要媒介系统，连贯地向学生讲授基</w:t>
      </w:r>
      <w:r>
        <w:rPr>
          <w:sz w:val="24"/>
          <w:szCs w:val="24"/>
          <w:spacing w:val="18"/>
        </w:rPr>
        <w:t xml:space="preserve"> </w:t>
      </w:r>
      <w:r>
        <w:rPr>
          <w:sz w:val="24"/>
          <w:szCs w:val="24"/>
          <w:spacing w:val="-2"/>
        </w:rPr>
        <w:t>础知识、基本理论或基本流程，帮助学生理解并准确掌握相关知识技能，特别是各个知</w:t>
      </w:r>
      <w:r>
        <w:rPr>
          <w:sz w:val="24"/>
          <w:szCs w:val="24"/>
          <w:spacing w:val="18"/>
        </w:rPr>
        <w:t xml:space="preserve"> </w:t>
      </w:r>
      <w:r>
        <w:rPr>
          <w:sz w:val="24"/>
          <w:szCs w:val="24"/>
          <w:spacing w:val="-1"/>
        </w:rPr>
        <w:t>识技能点之间的有机联系和逻辑关系。</w:t>
      </w:r>
    </w:p>
    <w:p>
      <w:pPr>
        <w:pStyle w:val="BodyText"/>
        <w:ind w:left="485"/>
        <w:spacing w:before="35" w:line="219" w:lineRule="auto"/>
        <w:rPr>
          <w:sz w:val="24"/>
          <w:szCs w:val="24"/>
        </w:rPr>
      </w:pPr>
      <w:r>
        <w:rPr>
          <w:sz w:val="24"/>
          <w:szCs w:val="24"/>
          <w:spacing w:val="-3"/>
        </w:rPr>
        <w:t>3.任务驱动法</w:t>
      </w:r>
    </w:p>
    <w:p>
      <w:pPr>
        <w:pStyle w:val="BodyText"/>
        <w:ind w:left="1" w:right="72" w:firstLine="506"/>
        <w:spacing w:before="156" w:line="333" w:lineRule="auto"/>
        <w:rPr>
          <w:sz w:val="24"/>
          <w:szCs w:val="24"/>
        </w:rPr>
      </w:pPr>
      <w:r>
        <w:rPr>
          <w:sz w:val="24"/>
          <w:szCs w:val="24"/>
          <w:spacing w:val="-2"/>
        </w:rPr>
        <w:t>以职业能力养成为核心，通过设计不同场景的项目</w:t>
      </w:r>
      <w:r>
        <w:rPr>
          <w:sz w:val="24"/>
          <w:szCs w:val="24"/>
          <w:spacing w:val="-3"/>
        </w:rPr>
        <w:t>任务来组织教学，从获取信息到</w:t>
      </w:r>
      <w:r>
        <w:rPr>
          <w:sz w:val="24"/>
          <w:szCs w:val="24"/>
        </w:rPr>
        <w:t xml:space="preserve"> </w:t>
      </w:r>
      <w:r>
        <w:rPr>
          <w:sz w:val="24"/>
          <w:szCs w:val="24"/>
          <w:spacing w:val="-1"/>
        </w:rPr>
        <w:t>制订步骤，再到决策和付诸行动，直至检查、反思与评</w:t>
      </w:r>
      <w:r>
        <w:rPr>
          <w:sz w:val="24"/>
          <w:szCs w:val="24"/>
          <w:spacing w:val="-2"/>
        </w:rPr>
        <w:t>估，完成一个完整的工作过程。</w:t>
      </w:r>
      <w:r>
        <w:rPr>
          <w:sz w:val="24"/>
          <w:szCs w:val="24"/>
        </w:rPr>
        <w:t xml:space="preserve"> </w:t>
      </w:r>
      <w:r>
        <w:rPr>
          <w:sz w:val="24"/>
          <w:szCs w:val="24"/>
          <w:spacing w:val="-4"/>
        </w:rPr>
        <w:t>教师只扮演一个“咨询者</w:t>
      </w:r>
      <w:r>
        <w:rPr>
          <w:sz w:val="24"/>
          <w:szCs w:val="24"/>
          <w:spacing w:val="-88"/>
        </w:rPr>
        <w:t xml:space="preserve"> </w:t>
      </w:r>
      <w:r>
        <w:rPr>
          <w:sz w:val="24"/>
          <w:szCs w:val="24"/>
          <w:spacing w:val="-4"/>
        </w:rPr>
        <w:t>”“协调者</w:t>
      </w:r>
      <w:r>
        <w:rPr>
          <w:sz w:val="24"/>
          <w:szCs w:val="24"/>
          <w:spacing w:val="-88"/>
        </w:rPr>
        <w:t xml:space="preserve"> </w:t>
      </w:r>
      <w:r>
        <w:rPr>
          <w:sz w:val="24"/>
          <w:szCs w:val="24"/>
          <w:spacing w:val="-4"/>
        </w:rPr>
        <w:t>”和“观察员</w:t>
      </w:r>
      <w:r>
        <w:rPr>
          <w:sz w:val="24"/>
          <w:szCs w:val="24"/>
          <w:spacing w:val="-88"/>
        </w:rPr>
        <w:t xml:space="preserve"> </w:t>
      </w:r>
      <w:r>
        <w:rPr>
          <w:sz w:val="24"/>
          <w:szCs w:val="24"/>
          <w:spacing w:val="-4"/>
        </w:rPr>
        <w:t>”的角色，引导学生自主学</w:t>
      </w:r>
      <w:r>
        <w:rPr>
          <w:sz w:val="24"/>
          <w:szCs w:val="24"/>
          <w:spacing w:val="-5"/>
        </w:rPr>
        <w:t>习，向学</w:t>
      </w:r>
      <w:r>
        <w:rPr>
          <w:sz w:val="24"/>
          <w:szCs w:val="24"/>
        </w:rPr>
        <w:t xml:space="preserve"> </w:t>
      </w:r>
      <w:r>
        <w:rPr>
          <w:sz w:val="24"/>
          <w:szCs w:val="24"/>
          <w:spacing w:val="-2"/>
        </w:rPr>
        <w:t>生提供资源、给予建议和操作指导，可加深学生对基础知识和基本技能的掌握，也有助</w:t>
      </w:r>
      <w:r>
        <w:rPr>
          <w:sz w:val="24"/>
          <w:szCs w:val="24"/>
          <w:spacing w:val="16"/>
        </w:rPr>
        <w:t xml:space="preserve"> </w:t>
      </w:r>
      <w:r>
        <w:rPr>
          <w:sz w:val="24"/>
          <w:szCs w:val="24"/>
          <w:spacing w:val="-1"/>
        </w:rPr>
        <w:t>于学生职业判断能力、决策能力的提升和团队合作精神的培养。</w:t>
      </w:r>
    </w:p>
    <w:p>
      <w:pPr>
        <w:pStyle w:val="BodyText"/>
        <w:ind w:left="480"/>
        <w:spacing w:before="34" w:line="219" w:lineRule="auto"/>
        <w:rPr>
          <w:sz w:val="24"/>
          <w:szCs w:val="24"/>
        </w:rPr>
      </w:pPr>
      <w:r>
        <w:rPr>
          <w:sz w:val="24"/>
          <w:szCs w:val="24"/>
          <w:spacing w:val="-2"/>
        </w:rPr>
        <w:t>4.情境教学法</w:t>
      </w:r>
    </w:p>
    <w:p>
      <w:pPr>
        <w:pStyle w:val="BodyText"/>
        <w:ind w:firstLine="480"/>
        <w:spacing w:before="157" w:line="333" w:lineRule="auto"/>
        <w:rPr>
          <w:sz w:val="24"/>
          <w:szCs w:val="24"/>
        </w:rPr>
      </w:pPr>
      <w:r>
        <w:rPr>
          <w:sz w:val="24"/>
          <w:szCs w:val="24"/>
          <w:spacing w:val="-2"/>
        </w:rPr>
        <w:t>在教学过程中，教师有目的地引入或采用虚拟企业、虚拟职能部门、虚拟业务流程</w:t>
      </w:r>
      <w:r>
        <w:rPr>
          <w:sz w:val="24"/>
          <w:szCs w:val="24"/>
          <w:spacing w:val="14"/>
        </w:rPr>
        <w:t xml:space="preserve"> </w:t>
      </w:r>
      <w:r>
        <w:rPr>
          <w:sz w:val="24"/>
          <w:szCs w:val="24"/>
          <w:spacing w:val="1"/>
        </w:rPr>
        <w:t>等现代技术手段，将教学内容以视频、动漫</w:t>
      </w:r>
      <w:r>
        <w:rPr>
          <w:sz w:val="24"/>
          <w:szCs w:val="24"/>
        </w:rPr>
        <w:t>等方式展示，提高学习的现场感、趣味性， </w:t>
      </w:r>
      <w:r>
        <w:rPr>
          <w:sz w:val="24"/>
          <w:szCs w:val="24"/>
          <w:spacing w:val="-6"/>
        </w:rPr>
        <w:t>激发学生的情感，使学生能够尽快适应、了解和掌握将来所从事工作必备的知识和技能，</w:t>
      </w:r>
      <w:r>
        <w:rPr>
          <w:sz w:val="24"/>
          <w:szCs w:val="24"/>
          <w:spacing w:val="16"/>
        </w:rPr>
        <w:t xml:space="preserve"> </w:t>
      </w:r>
      <w:r>
        <w:rPr>
          <w:sz w:val="24"/>
          <w:szCs w:val="24"/>
          <w:spacing w:val="-6"/>
        </w:rPr>
        <w:t>直至熟悉可能遇到的各种方法，帮助学生做出正确的决策，有效调动学生学习的主动性、</w:t>
      </w:r>
      <w:r>
        <w:rPr>
          <w:sz w:val="24"/>
          <w:szCs w:val="24"/>
          <w:spacing w:val="16"/>
        </w:rPr>
        <w:t xml:space="preserve"> </w:t>
      </w:r>
      <w:r>
        <w:rPr>
          <w:sz w:val="24"/>
          <w:szCs w:val="24"/>
          <w:spacing w:val="-1"/>
        </w:rPr>
        <w:t>积极性和创造性，培养学生职业能力。</w:t>
      </w:r>
    </w:p>
    <w:p>
      <w:pPr>
        <w:pStyle w:val="BodyText"/>
        <w:ind w:left="485"/>
        <w:spacing w:before="33" w:line="219" w:lineRule="auto"/>
        <w:rPr>
          <w:sz w:val="24"/>
          <w:szCs w:val="24"/>
        </w:rPr>
      </w:pPr>
      <w:r>
        <w:rPr>
          <w:sz w:val="24"/>
          <w:szCs w:val="24"/>
          <w:spacing w:val="-3"/>
        </w:rPr>
        <w:t>5.案例教学法</w:t>
      </w:r>
    </w:p>
    <w:p>
      <w:pPr>
        <w:pStyle w:val="BodyText"/>
        <w:ind w:firstLine="481"/>
        <w:spacing w:before="153" w:line="332" w:lineRule="auto"/>
        <w:rPr>
          <w:sz w:val="24"/>
          <w:szCs w:val="24"/>
        </w:rPr>
      </w:pPr>
      <w:r>
        <w:rPr>
          <w:sz w:val="24"/>
          <w:szCs w:val="24"/>
          <w:spacing w:val="-2"/>
        </w:rPr>
        <w:t>案例教学法包括讲解案例法和讨论案例法两种。讲解案例法，是将案例教学融入传</w:t>
      </w:r>
      <w:r>
        <w:rPr>
          <w:sz w:val="24"/>
          <w:szCs w:val="24"/>
          <w:spacing w:val="11"/>
        </w:rPr>
        <w:t xml:space="preserve"> </w:t>
      </w:r>
      <w:r>
        <w:rPr>
          <w:sz w:val="24"/>
          <w:szCs w:val="24"/>
          <w:spacing w:val="-2"/>
        </w:rPr>
        <w:t>统的讲授教学法之中的一种方法。教学中使用的案例，通常是针对课程知识体系中的重</w:t>
      </w:r>
      <w:r>
        <w:rPr>
          <w:sz w:val="24"/>
          <w:szCs w:val="24"/>
          <w:spacing w:val="17"/>
        </w:rPr>
        <w:t xml:space="preserve"> </w:t>
      </w:r>
      <w:r>
        <w:rPr>
          <w:sz w:val="24"/>
          <w:szCs w:val="24"/>
          <w:spacing w:val="-2"/>
        </w:rPr>
        <w:t>点、难点问题设计的，也称“知识点案例</w:t>
      </w:r>
      <w:r>
        <w:rPr>
          <w:sz w:val="24"/>
          <w:szCs w:val="24"/>
          <w:spacing w:val="-88"/>
        </w:rPr>
        <w:t xml:space="preserve"> </w:t>
      </w:r>
      <w:r>
        <w:rPr>
          <w:sz w:val="24"/>
          <w:szCs w:val="24"/>
          <w:spacing w:val="-2"/>
        </w:rPr>
        <w:t>”。讨论案</w:t>
      </w:r>
      <w:r>
        <w:rPr>
          <w:sz w:val="24"/>
          <w:szCs w:val="24"/>
          <w:spacing w:val="-3"/>
        </w:rPr>
        <w:t>例法，是以学生课堂讨论为主，案</w:t>
      </w:r>
      <w:r>
        <w:rPr>
          <w:sz w:val="24"/>
          <w:szCs w:val="24"/>
        </w:rPr>
        <w:t xml:space="preserve"> </w:t>
      </w:r>
      <w:r>
        <w:rPr>
          <w:sz w:val="24"/>
          <w:szCs w:val="24"/>
          <w:spacing w:val="-6"/>
        </w:rPr>
        <w:t>例是学生讨论的主题，学生通过对案例的剖析，提出各自的解决方案，并予以充分讨论。</w:t>
      </w:r>
    </w:p>
    <w:p>
      <w:pPr>
        <w:pStyle w:val="BodyText"/>
        <w:ind w:left="482"/>
        <w:spacing w:before="37" w:line="219" w:lineRule="auto"/>
        <w:rPr>
          <w:sz w:val="24"/>
          <w:szCs w:val="24"/>
        </w:rPr>
      </w:pPr>
      <w:r>
        <w:rPr>
          <w:sz w:val="24"/>
          <w:szCs w:val="24"/>
          <w:spacing w:val="-2"/>
        </w:rPr>
        <w:t>6.启发式教学法</w:t>
      </w:r>
    </w:p>
    <w:p>
      <w:pPr>
        <w:pStyle w:val="BodyText"/>
        <w:ind w:left="1" w:right="80" w:firstLine="483"/>
        <w:spacing w:before="153" w:line="332" w:lineRule="auto"/>
        <w:jc w:val="both"/>
        <w:rPr>
          <w:sz w:val="24"/>
          <w:szCs w:val="24"/>
        </w:rPr>
      </w:pPr>
      <w:r>
        <w:rPr>
          <w:sz w:val="24"/>
          <w:szCs w:val="24"/>
          <w:spacing w:val="-2"/>
        </w:rPr>
        <w:t>启发式教学是根据教学目的和内容，通过设计启发、诱导型问题，引导学生养成多</w:t>
      </w:r>
      <w:r>
        <w:rPr>
          <w:sz w:val="24"/>
          <w:szCs w:val="24"/>
          <w:spacing w:val="8"/>
        </w:rPr>
        <w:t xml:space="preserve"> </w:t>
      </w:r>
      <w:r>
        <w:rPr>
          <w:sz w:val="24"/>
          <w:szCs w:val="24"/>
          <w:spacing w:val="-2"/>
        </w:rPr>
        <w:t>思考、善思考、勤思考的习惯，将问题解决贯穿于教学的每一环节，启迪学生思考，活</w:t>
      </w:r>
      <w:r>
        <w:rPr>
          <w:sz w:val="24"/>
          <w:szCs w:val="24"/>
          <w:spacing w:val="16"/>
        </w:rPr>
        <w:t xml:space="preserve"> </w:t>
      </w:r>
      <w:r>
        <w:rPr>
          <w:sz w:val="24"/>
          <w:szCs w:val="24"/>
          <w:spacing w:val="-2"/>
        </w:rPr>
        <w:t>跃学生思维，促进学生身心发展，提高学生学习的主动性、积极性和创造性，更好地激</w:t>
      </w:r>
      <w:r>
        <w:rPr>
          <w:sz w:val="24"/>
          <w:szCs w:val="24"/>
          <w:spacing w:val="16"/>
        </w:rPr>
        <w:t xml:space="preserve"> </w:t>
      </w:r>
      <w:r>
        <w:rPr>
          <w:sz w:val="24"/>
          <w:szCs w:val="24"/>
          <w:spacing w:val="-1"/>
        </w:rPr>
        <w:t>发学生的学习兴趣，加深对课程内容的理解。</w:t>
      </w:r>
    </w:p>
    <w:p>
      <w:pPr>
        <w:spacing w:line="332" w:lineRule="auto"/>
        <w:sectPr>
          <w:footerReference w:type="default" r:id="rId37"/>
          <w:pgSz w:w="11905" w:h="16839"/>
          <w:pgMar w:top="400" w:right="1336"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92"/>
        <w:spacing w:before="78" w:line="218" w:lineRule="auto"/>
        <w:rPr>
          <w:sz w:val="24"/>
          <w:szCs w:val="24"/>
        </w:rPr>
      </w:pPr>
      <w:r>
        <w:rPr>
          <w:sz w:val="24"/>
          <w:szCs w:val="24"/>
          <w:b/>
          <w:bCs/>
          <w:spacing w:val="-5"/>
        </w:rPr>
        <w:t>（五）教学评价</w:t>
      </w:r>
    </w:p>
    <w:p>
      <w:pPr>
        <w:pStyle w:val="BodyText"/>
        <w:ind w:left="4" w:right="181" w:firstLine="477"/>
        <w:spacing w:before="154" w:line="332" w:lineRule="auto"/>
        <w:jc w:val="both"/>
        <w:rPr>
          <w:sz w:val="24"/>
          <w:szCs w:val="24"/>
        </w:rPr>
      </w:pPr>
      <w:r>
        <w:rPr>
          <w:sz w:val="24"/>
          <w:szCs w:val="24"/>
          <w:spacing w:val="-2"/>
        </w:rPr>
        <w:t>本专业针对不同教学与实践内容，构建多元化评价体系和模式。评价内容包括学生</w:t>
      </w:r>
      <w:r>
        <w:rPr>
          <w:sz w:val="24"/>
          <w:szCs w:val="24"/>
          <w:spacing w:val="12"/>
        </w:rPr>
        <w:t xml:space="preserve"> </w:t>
      </w:r>
      <w:r>
        <w:rPr>
          <w:sz w:val="24"/>
          <w:szCs w:val="24"/>
          <w:spacing w:val="-2"/>
        </w:rPr>
        <w:t>的知识掌握情况、实践操作能力、学习态度和基本职业素质等方面，突出对学生专业能</w:t>
      </w:r>
      <w:r>
        <w:rPr>
          <w:sz w:val="24"/>
          <w:szCs w:val="24"/>
          <w:spacing w:val="13"/>
        </w:rPr>
        <w:t xml:space="preserve"> </w:t>
      </w:r>
      <w:r>
        <w:rPr>
          <w:sz w:val="24"/>
          <w:szCs w:val="24"/>
          <w:spacing w:val="-2"/>
        </w:rPr>
        <w:t>力的考核评价。课程考核采用过程考核和结果考核相结合的评价方法，科学合理地评价</w:t>
      </w:r>
      <w:r>
        <w:rPr>
          <w:sz w:val="24"/>
          <w:szCs w:val="24"/>
          <w:spacing w:val="13"/>
        </w:rPr>
        <w:t xml:space="preserve"> </w:t>
      </w:r>
      <w:r>
        <w:rPr>
          <w:sz w:val="24"/>
          <w:szCs w:val="24"/>
          <w:spacing w:val="-1"/>
        </w:rPr>
        <w:t>学生学习的效果，引导学生注重学习过程，提高学生的学习兴趣。</w:t>
      </w:r>
    </w:p>
    <w:p>
      <w:pPr>
        <w:pStyle w:val="BodyText"/>
        <w:ind w:right="181" w:firstLine="480"/>
        <w:spacing w:before="34" w:line="333" w:lineRule="auto"/>
        <w:jc w:val="both"/>
        <w:rPr>
          <w:sz w:val="24"/>
          <w:szCs w:val="24"/>
        </w:rPr>
      </w:pPr>
      <w:r>
        <w:rPr>
          <w:sz w:val="24"/>
          <w:szCs w:val="24"/>
          <w:spacing w:val="-2"/>
        </w:rPr>
        <w:t>基本技能课程以过程化考核、标准化的机考与现场操作考核为主进行评价考核；课</w:t>
      </w:r>
      <w:r>
        <w:rPr>
          <w:sz w:val="24"/>
          <w:szCs w:val="24"/>
          <w:spacing w:val="13"/>
        </w:rPr>
        <w:t xml:space="preserve"> </w:t>
      </w:r>
      <w:r>
        <w:rPr>
          <w:sz w:val="24"/>
          <w:szCs w:val="24"/>
          <w:spacing w:val="-2"/>
        </w:rPr>
        <w:t>证融合课程主要以证代考进行评价考核；项目式课程体现项目驱动、实践导向特征，体</w:t>
      </w:r>
      <w:r>
        <w:rPr>
          <w:sz w:val="24"/>
          <w:szCs w:val="24"/>
          <w:spacing w:val="17"/>
        </w:rPr>
        <w:t xml:space="preserve"> </w:t>
      </w:r>
      <w:r>
        <w:rPr>
          <w:sz w:val="24"/>
          <w:szCs w:val="24"/>
          <w:spacing w:val="-2"/>
        </w:rPr>
        <w:t>现理论与实践或操作的结合，按项目实践活动任务完成情况评定（总结答辩与实操以合</w:t>
      </w:r>
      <w:r>
        <w:rPr>
          <w:sz w:val="24"/>
          <w:szCs w:val="24"/>
          <w:spacing w:val="17"/>
        </w:rPr>
        <w:t xml:space="preserve"> </w:t>
      </w:r>
      <w:r>
        <w:rPr>
          <w:sz w:val="24"/>
          <w:szCs w:val="24"/>
          <w:spacing w:val="2"/>
        </w:rPr>
        <w:t>理比例评价考核)；校外顶岗实习采用校内专业教师</w:t>
      </w:r>
      <w:r>
        <w:rPr>
          <w:sz w:val="24"/>
          <w:szCs w:val="24"/>
          <w:spacing w:val="1"/>
        </w:rPr>
        <w:t>评价、校外兼职教师评价、实习单</w:t>
      </w:r>
      <w:r>
        <w:rPr>
          <w:sz w:val="24"/>
          <w:szCs w:val="24"/>
        </w:rPr>
        <w:t xml:space="preserve"> </w:t>
      </w:r>
      <w:r>
        <w:rPr>
          <w:sz w:val="24"/>
          <w:szCs w:val="24"/>
        </w:rPr>
        <w:t>位鉴定三项评价相结合，对专业技能、工作态度、工作纪</w:t>
      </w:r>
      <w:r>
        <w:rPr>
          <w:sz w:val="24"/>
          <w:szCs w:val="24"/>
          <w:spacing w:val="-1"/>
        </w:rPr>
        <w:t>律等方面进行全面评价。</w:t>
      </w:r>
    </w:p>
    <w:p>
      <w:pPr>
        <w:pStyle w:val="BodyText"/>
        <w:ind w:left="492"/>
        <w:spacing w:before="36" w:line="219" w:lineRule="auto"/>
        <w:rPr>
          <w:sz w:val="24"/>
          <w:szCs w:val="24"/>
        </w:rPr>
      </w:pPr>
      <w:r>
        <w:rPr>
          <w:sz w:val="24"/>
          <w:szCs w:val="24"/>
          <w:b/>
          <w:bCs/>
          <w:spacing w:val="-5"/>
        </w:rPr>
        <w:t>（六）质量管理</w:t>
      </w:r>
    </w:p>
    <w:p>
      <w:pPr>
        <w:pStyle w:val="BodyText"/>
        <w:ind w:right="173" w:firstLine="482"/>
        <w:spacing w:before="155" w:line="333" w:lineRule="auto"/>
        <w:jc w:val="both"/>
        <w:rPr>
          <w:sz w:val="24"/>
          <w:szCs w:val="24"/>
        </w:rPr>
      </w:pPr>
      <w:r>
        <w:rPr>
          <w:sz w:val="24"/>
          <w:szCs w:val="24"/>
          <w:spacing w:val="-2"/>
        </w:rPr>
        <w:t>建立健全校、院两级，全员、全过程、全方位的质量保障体系。以保障和提高教学</w:t>
      </w:r>
      <w:r>
        <w:rPr>
          <w:sz w:val="24"/>
          <w:szCs w:val="24"/>
          <w:spacing w:val="10"/>
        </w:rPr>
        <w:t xml:space="preserve"> </w:t>
      </w:r>
      <w:r>
        <w:rPr>
          <w:sz w:val="24"/>
          <w:szCs w:val="24"/>
          <w:spacing w:val="-2"/>
        </w:rPr>
        <w:t>质量为目标，运用系统方法，依靠必要的组织结构，统筹考虑影响教学质量的各主要因</w:t>
      </w:r>
      <w:r>
        <w:rPr>
          <w:sz w:val="24"/>
          <w:szCs w:val="24"/>
          <w:spacing w:val="17"/>
        </w:rPr>
        <w:t xml:space="preserve"> </w:t>
      </w:r>
      <w:r>
        <w:rPr>
          <w:sz w:val="24"/>
          <w:szCs w:val="24"/>
          <w:spacing w:val="-2"/>
        </w:rPr>
        <w:t>素，结合教学诊断与改进、质量年报等职业院校自主保证人才培养质量的工作，统筹管</w:t>
      </w:r>
      <w:r>
        <w:rPr>
          <w:sz w:val="24"/>
          <w:szCs w:val="24"/>
          <w:spacing w:val="17"/>
        </w:rPr>
        <w:t xml:space="preserve"> </w:t>
      </w:r>
      <w:r>
        <w:rPr>
          <w:sz w:val="24"/>
          <w:szCs w:val="24"/>
          <w:spacing w:val="-1"/>
        </w:rPr>
        <w:t>理学校各部门、各环节的教学质量管理活动，形成任务、</w:t>
      </w:r>
      <w:r>
        <w:rPr>
          <w:sz w:val="24"/>
          <w:szCs w:val="24"/>
          <w:spacing w:val="-2"/>
        </w:rPr>
        <w:t>职责、权限明确，相互协调、</w:t>
      </w:r>
      <w:r>
        <w:rPr>
          <w:sz w:val="24"/>
          <w:szCs w:val="24"/>
        </w:rPr>
        <w:t xml:space="preserve"> </w:t>
      </w:r>
      <w:r>
        <w:rPr>
          <w:sz w:val="24"/>
          <w:szCs w:val="24"/>
          <w:spacing w:val="-1"/>
        </w:rPr>
        <w:t>相互促进的质量管理有机整体。</w:t>
      </w:r>
    </w:p>
    <w:p>
      <w:pPr>
        <w:ind w:left="480"/>
        <w:spacing w:before="35" w:line="221" w:lineRule="auto"/>
        <w:rPr>
          <w:rFonts w:ascii="SimHei" w:hAnsi="SimHei" w:eastAsia="SimHei" w:cs="SimHei"/>
          <w:sz w:val="24"/>
          <w:szCs w:val="24"/>
        </w:rPr>
      </w:pPr>
      <w:r>
        <w:rPr>
          <w:rFonts w:ascii="SimHei" w:hAnsi="SimHei" w:eastAsia="SimHei" w:cs="SimHei"/>
          <w:sz w:val="24"/>
          <w:szCs w:val="24"/>
          <w:b/>
          <w:bCs/>
          <w:spacing w:val="-3"/>
        </w:rPr>
        <w:t>八、制订与实施说明</w:t>
      </w:r>
    </w:p>
    <w:p>
      <w:pPr>
        <w:pStyle w:val="BodyText"/>
        <w:ind w:left="492"/>
        <w:spacing w:before="155" w:line="219" w:lineRule="auto"/>
        <w:rPr>
          <w:sz w:val="24"/>
          <w:szCs w:val="24"/>
        </w:rPr>
      </w:pPr>
      <w:r>
        <w:rPr>
          <w:sz w:val="24"/>
          <w:szCs w:val="24"/>
          <w:b/>
          <w:bCs/>
          <w:spacing w:val="-5"/>
        </w:rPr>
        <w:t>（一）制订说明</w:t>
      </w:r>
    </w:p>
    <w:p>
      <w:pPr>
        <w:pStyle w:val="BodyText"/>
        <w:ind w:firstLine="482"/>
        <w:spacing w:before="155" w:line="334" w:lineRule="auto"/>
        <w:jc w:val="both"/>
        <w:rPr>
          <w:sz w:val="24"/>
          <w:szCs w:val="24"/>
        </w:rPr>
      </w:pPr>
      <w:r>
        <w:rPr>
          <w:sz w:val="24"/>
          <w:szCs w:val="24"/>
          <w:spacing w:val="-12"/>
        </w:rPr>
        <w:t>人才培养方案遵循“按岗位设置能力，按能力设置课程</w:t>
      </w:r>
      <w:r>
        <w:rPr>
          <w:sz w:val="24"/>
          <w:szCs w:val="24"/>
          <w:spacing w:val="-88"/>
        </w:rPr>
        <w:t xml:space="preserve"> </w:t>
      </w:r>
      <w:r>
        <w:rPr>
          <w:sz w:val="24"/>
          <w:szCs w:val="24"/>
          <w:spacing w:val="-12"/>
        </w:rPr>
        <w:t>”</w:t>
      </w:r>
      <w:r>
        <w:rPr>
          <w:sz w:val="24"/>
          <w:szCs w:val="24"/>
          <w:spacing w:val="-13"/>
        </w:rPr>
        <w:t>的理念。根据职业岗位（群）</w:t>
      </w:r>
      <w:r>
        <w:rPr>
          <w:sz w:val="24"/>
          <w:szCs w:val="24"/>
        </w:rPr>
        <w:t xml:space="preserve"> </w:t>
      </w:r>
      <w:r>
        <w:rPr>
          <w:sz w:val="24"/>
          <w:szCs w:val="24"/>
          <w:spacing w:val="-2"/>
        </w:rPr>
        <w:t>对人才知识和技能的要求，筛选学科中与培养职业能力直接有关并且使用效率较高的专</w:t>
      </w:r>
      <w:r>
        <w:rPr>
          <w:sz w:val="24"/>
          <w:szCs w:val="24"/>
          <w:spacing w:val="9"/>
        </w:rPr>
        <w:t xml:space="preserve">  </w:t>
      </w:r>
      <w:r>
        <w:rPr>
          <w:sz w:val="24"/>
          <w:szCs w:val="24"/>
          <w:spacing w:val="-2"/>
        </w:rPr>
        <w:t>业知识内容，构建以职业能力为核心的理论教学内容体系和实践教学内容体系，基本理</w:t>
      </w:r>
      <w:r>
        <w:rPr>
          <w:sz w:val="24"/>
          <w:szCs w:val="24"/>
          <w:spacing w:val="9"/>
        </w:rPr>
        <w:t xml:space="preserve">  </w:t>
      </w:r>
      <w:r>
        <w:rPr>
          <w:sz w:val="24"/>
          <w:szCs w:val="24"/>
          <w:spacing w:val="-2"/>
        </w:rPr>
        <w:t>论以“必须和够用</w:t>
      </w:r>
      <w:r>
        <w:rPr>
          <w:sz w:val="24"/>
          <w:szCs w:val="24"/>
          <w:spacing w:val="-88"/>
        </w:rPr>
        <w:t xml:space="preserve"> </w:t>
      </w:r>
      <w:r>
        <w:rPr>
          <w:sz w:val="24"/>
          <w:szCs w:val="24"/>
          <w:spacing w:val="-2"/>
        </w:rPr>
        <w:t>”为度，重点突出企业需要的人员所</w:t>
      </w:r>
      <w:r>
        <w:rPr>
          <w:sz w:val="24"/>
          <w:szCs w:val="24"/>
          <w:spacing w:val="-3"/>
        </w:rPr>
        <w:t>必备的实践项目教学，强化职业</w:t>
      </w:r>
      <w:r>
        <w:rPr>
          <w:sz w:val="24"/>
          <w:szCs w:val="24"/>
        </w:rPr>
        <w:t xml:space="preserve">  </w:t>
      </w:r>
      <w:r>
        <w:rPr>
          <w:sz w:val="24"/>
          <w:szCs w:val="24"/>
          <w:spacing w:val="-3"/>
        </w:rPr>
        <w:t>岗位技能训练，将每个岗位的应知应会知识点和能力要素落实到理论和实践教学模块中，</w:t>
      </w:r>
      <w:r>
        <w:rPr>
          <w:sz w:val="24"/>
          <w:szCs w:val="24"/>
          <w:spacing w:val="1"/>
        </w:rPr>
        <w:t xml:space="preserve"> </w:t>
      </w:r>
      <w:r>
        <w:rPr>
          <w:sz w:val="24"/>
          <w:szCs w:val="24"/>
          <w:spacing w:val="-1"/>
        </w:rPr>
        <w:t>突出课程内容的针对性和适用性。</w:t>
      </w:r>
    </w:p>
    <w:p>
      <w:pPr>
        <w:pStyle w:val="BodyText"/>
        <w:ind w:left="3" w:right="181" w:firstLine="480"/>
        <w:spacing w:before="32" w:line="332" w:lineRule="auto"/>
        <w:jc w:val="both"/>
        <w:rPr>
          <w:sz w:val="24"/>
          <w:szCs w:val="24"/>
        </w:rPr>
      </w:pPr>
      <w:r>
        <w:rPr>
          <w:sz w:val="24"/>
          <w:szCs w:val="24"/>
          <w:spacing w:val="-4"/>
        </w:rPr>
        <w:t>教学计划总学分为</w:t>
      </w:r>
      <w:r>
        <w:rPr>
          <w:sz w:val="24"/>
          <w:szCs w:val="24"/>
          <w:spacing w:val="-23"/>
        </w:rPr>
        <w:t xml:space="preserve"> </w:t>
      </w:r>
      <w:r>
        <w:rPr>
          <w:sz w:val="24"/>
          <w:szCs w:val="24"/>
          <w:spacing w:val="-4"/>
        </w:rPr>
        <w:t>155</w:t>
      </w:r>
      <w:r>
        <w:rPr>
          <w:sz w:val="24"/>
          <w:szCs w:val="24"/>
          <w:spacing w:val="-46"/>
        </w:rPr>
        <w:t xml:space="preserve"> </w:t>
      </w:r>
      <w:r>
        <w:rPr>
          <w:sz w:val="24"/>
          <w:szCs w:val="24"/>
          <w:spacing w:val="-4"/>
        </w:rPr>
        <w:t>学分，总学时</w:t>
      </w:r>
      <w:r>
        <w:rPr>
          <w:sz w:val="24"/>
          <w:szCs w:val="24"/>
          <w:spacing w:val="-48"/>
        </w:rPr>
        <w:t xml:space="preserve"> </w:t>
      </w:r>
      <w:r>
        <w:rPr>
          <w:sz w:val="24"/>
          <w:szCs w:val="24"/>
          <w:spacing w:val="-4"/>
        </w:rPr>
        <w:t>2864</w:t>
      </w:r>
      <w:r>
        <w:rPr>
          <w:sz w:val="24"/>
          <w:szCs w:val="24"/>
          <w:spacing w:val="-51"/>
        </w:rPr>
        <w:t xml:space="preserve"> </w:t>
      </w:r>
      <w:r>
        <w:rPr>
          <w:sz w:val="24"/>
          <w:szCs w:val="24"/>
          <w:spacing w:val="-4"/>
        </w:rPr>
        <w:t>课时；其中通识教育课程的学分为</w:t>
      </w:r>
      <w:r>
        <w:rPr>
          <w:sz w:val="24"/>
          <w:szCs w:val="24"/>
          <w:spacing w:val="-52"/>
        </w:rPr>
        <w:t xml:space="preserve"> </w:t>
      </w:r>
      <w:r>
        <w:rPr>
          <w:sz w:val="24"/>
          <w:szCs w:val="24"/>
          <w:spacing w:val="-4"/>
        </w:rPr>
        <w:t>46</w:t>
      </w:r>
      <w:r>
        <w:rPr>
          <w:sz w:val="24"/>
          <w:szCs w:val="24"/>
          <w:spacing w:val="-46"/>
        </w:rPr>
        <w:t xml:space="preserve"> </w:t>
      </w:r>
      <w:r>
        <w:rPr>
          <w:sz w:val="24"/>
          <w:szCs w:val="24"/>
          <w:spacing w:val="-4"/>
        </w:rPr>
        <w:t>学</w:t>
      </w:r>
      <w:r>
        <w:rPr>
          <w:sz w:val="24"/>
          <w:szCs w:val="24"/>
        </w:rPr>
        <w:t xml:space="preserve"> </w:t>
      </w:r>
      <w:r>
        <w:rPr>
          <w:sz w:val="24"/>
          <w:szCs w:val="24"/>
          <w:spacing w:val="-2"/>
        </w:rPr>
        <w:t>分，占比为</w:t>
      </w:r>
      <w:r>
        <w:rPr>
          <w:sz w:val="24"/>
          <w:szCs w:val="24"/>
          <w:spacing w:val="-47"/>
        </w:rPr>
        <w:t xml:space="preserve"> </w:t>
      </w:r>
      <w:r>
        <w:rPr>
          <w:sz w:val="24"/>
          <w:szCs w:val="24"/>
          <w:spacing w:val="-2"/>
        </w:rPr>
        <w:t>29.68%；专业基础课程及</w:t>
      </w:r>
      <w:r>
        <w:rPr>
          <w:sz w:val="24"/>
          <w:szCs w:val="24"/>
          <w:spacing w:val="-3"/>
        </w:rPr>
        <w:t>专业课程学分为</w:t>
      </w:r>
      <w:r>
        <w:rPr>
          <w:sz w:val="24"/>
          <w:szCs w:val="24"/>
          <w:spacing w:val="-50"/>
        </w:rPr>
        <w:t xml:space="preserve"> </w:t>
      </w:r>
      <w:r>
        <w:rPr>
          <w:sz w:val="24"/>
          <w:szCs w:val="24"/>
          <w:spacing w:val="-3"/>
        </w:rPr>
        <w:t>91</w:t>
      </w:r>
      <w:r>
        <w:rPr>
          <w:sz w:val="24"/>
          <w:szCs w:val="24"/>
          <w:spacing w:val="-46"/>
        </w:rPr>
        <w:t xml:space="preserve"> </w:t>
      </w:r>
      <w:r>
        <w:rPr>
          <w:sz w:val="24"/>
          <w:szCs w:val="24"/>
          <w:spacing w:val="-3"/>
        </w:rPr>
        <w:t>学分，占比为</w:t>
      </w:r>
      <w:r>
        <w:rPr>
          <w:sz w:val="24"/>
          <w:szCs w:val="24"/>
          <w:spacing w:val="-46"/>
        </w:rPr>
        <w:t xml:space="preserve"> </w:t>
      </w:r>
      <w:r>
        <w:rPr>
          <w:sz w:val="24"/>
          <w:szCs w:val="24"/>
          <w:spacing w:val="-3"/>
        </w:rPr>
        <w:t>58.71%；选修课</w:t>
      </w:r>
      <w:r>
        <w:rPr>
          <w:sz w:val="24"/>
          <w:szCs w:val="24"/>
        </w:rPr>
        <w:t xml:space="preserve"> </w:t>
      </w:r>
      <w:r>
        <w:rPr>
          <w:sz w:val="24"/>
          <w:szCs w:val="24"/>
          <w:spacing w:val="-4"/>
        </w:rPr>
        <w:t>学分为</w:t>
      </w:r>
      <w:r>
        <w:rPr>
          <w:sz w:val="24"/>
          <w:szCs w:val="24"/>
          <w:spacing w:val="-30"/>
        </w:rPr>
        <w:t xml:space="preserve"> </w:t>
      </w:r>
      <w:r>
        <w:rPr>
          <w:sz w:val="24"/>
          <w:szCs w:val="24"/>
          <w:spacing w:val="-4"/>
        </w:rPr>
        <w:t>16</w:t>
      </w:r>
      <w:r>
        <w:rPr>
          <w:sz w:val="24"/>
          <w:szCs w:val="24"/>
          <w:spacing w:val="-46"/>
        </w:rPr>
        <w:t xml:space="preserve"> </w:t>
      </w:r>
      <w:r>
        <w:rPr>
          <w:sz w:val="24"/>
          <w:szCs w:val="24"/>
          <w:spacing w:val="-4"/>
        </w:rPr>
        <w:t>学分，占比为</w:t>
      </w:r>
      <w:r>
        <w:rPr>
          <w:sz w:val="24"/>
          <w:szCs w:val="24"/>
          <w:spacing w:val="-33"/>
        </w:rPr>
        <w:t xml:space="preserve"> </w:t>
      </w:r>
      <w:r>
        <w:rPr>
          <w:sz w:val="24"/>
          <w:szCs w:val="24"/>
          <w:spacing w:val="-4"/>
        </w:rPr>
        <w:t>10.3%。实践性教学课程课时为</w:t>
      </w:r>
      <w:r>
        <w:rPr>
          <w:sz w:val="24"/>
          <w:szCs w:val="24"/>
          <w:spacing w:val="-32"/>
        </w:rPr>
        <w:t xml:space="preserve"> </w:t>
      </w:r>
      <w:r>
        <w:rPr>
          <w:sz w:val="24"/>
          <w:szCs w:val="24"/>
          <w:spacing w:val="-4"/>
        </w:rPr>
        <w:t>1808</w:t>
      </w:r>
      <w:r>
        <w:rPr>
          <w:sz w:val="24"/>
          <w:szCs w:val="24"/>
          <w:spacing w:val="-52"/>
        </w:rPr>
        <w:t xml:space="preserve"> </w:t>
      </w:r>
      <w:r>
        <w:rPr>
          <w:sz w:val="24"/>
          <w:szCs w:val="24"/>
          <w:spacing w:val="-4"/>
        </w:rPr>
        <w:t>课时，占比</w:t>
      </w:r>
      <w:r>
        <w:rPr>
          <w:sz w:val="24"/>
          <w:szCs w:val="24"/>
          <w:spacing w:val="-49"/>
        </w:rPr>
        <w:t xml:space="preserve"> </w:t>
      </w:r>
      <w:r>
        <w:rPr>
          <w:sz w:val="24"/>
          <w:szCs w:val="24"/>
          <w:spacing w:val="-4"/>
        </w:rPr>
        <w:t>63.13%。符合</w:t>
      </w:r>
      <w:r>
        <w:rPr>
          <w:sz w:val="24"/>
          <w:szCs w:val="24"/>
        </w:rPr>
        <w:t xml:space="preserve"> </w:t>
      </w:r>
      <w:r>
        <w:rPr>
          <w:sz w:val="24"/>
          <w:szCs w:val="24"/>
          <w:spacing w:val="-1"/>
        </w:rPr>
        <w:t>教育部有关制订人才培养方案的指导意见。</w:t>
      </w:r>
    </w:p>
    <w:p>
      <w:pPr>
        <w:pStyle w:val="BodyText"/>
        <w:ind w:left="492"/>
        <w:spacing w:before="35" w:line="220" w:lineRule="auto"/>
        <w:rPr>
          <w:sz w:val="24"/>
          <w:szCs w:val="24"/>
        </w:rPr>
      </w:pPr>
      <w:r>
        <w:rPr>
          <w:sz w:val="24"/>
          <w:szCs w:val="24"/>
          <w:b/>
          <w:bCs/>
          <w:spacing w:val="-6"/>
        </w:rPr>
        <w:t>（二）其他</w:t>
      </w:r>
    </w:p>
    <w:p>
      <w:pPr>
        <w:pStyle w:val="BodyText"/>
        <w:ind w:left="481"/>
        <w:spacing w:before="155" w:line="219" w:lineRule="auto"/>
        <w:rPr>
          <w:sz w:val="24"/>
          <w:szCs w:val="24"/>
        </w:rPr>
      </w:pPr>
      <w:r>
        <w:rPr>
          <w:sz w:val="24"/>
          <w:szCs w:val="24"/>
        </w:rPr>
        <w:t>专业人才培养方案由行业专家与商学院大数据与会计教</w:t>
      </w:r>
      <w:r>
        <w:rPr>
          <w:sz w:val="24"/>
          <w:szCs w:val="24"/>
          <w:spacing w:val="-1"/>
        </w:rPr>
        <w:t>研室教师共同开发与设计。</w:t>
      </w:r>
    </w:p>
    <w:p>
      <w:pPr>
        <w:spacing w:line="219" w:lineRule="auto"/>
        <w:sectPr>
          <w:footerReference w:type="default" r:id="rId38"/>
          <w:pgSz w:w="11905" w:h="16839"/>
          <w:pgMar w:top="400" w:right="1235" w:bottom="1293" w:left="1424" w:header="0" w:footer="1131" w:gutter="0"/>
        </w:sectPr>
        <w:rPr>
          <w:sz w:val="24"/>
          <w:szCs w:val="24"/>
        </w:rPr>
      </w:pP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BodyText"/>
        <w:ind w:left="4501"/>
        <w:spacing w:before="78" w:line="219" w:lineRule="auto"/>
        <w:rPr>
          <w:sz w:val="24"/>
          <w:szCs w:val="24"/>
        </w:rPr>
      </w:pPr>
      <w:r>
        <w:rPr>
          <w:sz w:val="24"/>
          <w:szCs w:val="24"/>
          <w:b/>
          <w:bCs/>
          <w:spacing w:val="-3"/>
        </w:rPr>
        <w:t>2022</w:t>
      </w:r>
      <w:r>
        <w:rPr>
          <w:sz w:val="24"/>
          <w:szCs w:val="24"/>
          <w:spacing w:val="-41"/>
        </w:rPr>
        <w:t xml:space="preserve"> </w:t>
      </w:r>
      <w:r>
        <w:rPr>
          <w:sz w:val="24"/>
          <w:szCs w:val="24"/>
          <w:b/>
          <w:bCs/>
          <w:spacing w:val="-3"/>
        </w:rPr>
        <w:t>级大数据与会计（3+3）专业教学进程表</w:t>
      </w:r>
    </w:p>
    <w:p>
      <w:pPr>
        <w:spacing w:line="54" w:lineRule="exact"/>
        <w:rPr/>
      </w:pPr>
      <w:r/>
    </w:p>
    <w:tbl>
      <w:tblPr>
        <w:tblStyle w:val="TableNormal"/>
        <w:tblW w:w="1397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25"/>
        <w:gridCol w:w="2234"/>
        <w:gridCol w:w="603"/>
        <w:gridCol w:w="603"/>
        <w:gridCol w:w="603"/>
        <w:gridCol w:w="603"/>
        <w:gridCol w:w="609"/>
        <w:gridCol w:w="957"/>
        <w:gridCol w:w="958"/>
        <w:gridCol w:w="958"/>
        <w:gridCol w:w="957"/>
        <w:gridCol w:w="958"/>
        <w:gridCol w:w="1000"/>
        <w:gridCol w:w="597"/>
        <w:gridCol w:w="604"/>
        <w:gridCol w:w="1310"/>
      </w:tblGrid>
      <w:tr>
        <w:trPr>
          <w:trHeight w:val="249" w:hRule="atLeast"/>
        </w:trPr>
        <w:tc>
          <w:tcPr>
            <w:tcW w:w="425" w:type="dxa"/>
            <w:vAlign w:val="top"/>
            <w:vMerge w:val="restart"/>
            <w:textDirection w:val="tbRlV"/>
            <w:tcBorders>
              <w:bottom w:val="nil"/>
            </w:tcBorders>
          </w:tcPr>
          <w:p>
            <w:pPr>
              <w:pStyle w:val="TableText"/>
              <w:ind w:left="45"/>
              <w:spacing w:before="128" w:line="210" w:lineRule="auto"/>
              <w:rPr>
                <w:sz w:val="16"/>
                <w:szCs w:val="16"/>
              </w:rPr>
            </w:pPr>
            <w:r>
              <w:rPr>
                <w:sz w:val="16"/>
                <w:szCs w:val="16"/>
              </w:rPr>
              <w:t>课 程 模 块</w:t>
            </w:r>
          </w:p>
        </w:tc>
        <w:tc>
          <w:tcPr>
            <w:tcW w:w="2234" w:type="dxa"/>
            <w:vAlign w:val="top"/>
            <w:vMerge w:val="restart"/>
            <w:tcBorders>
              <w:bottom w:val="nil"/>
            </w:tcBorders>
          </w:tcPr>
          <w:p>
            <w:pPr>
              <w:spacing w:line="351" w:lineRule="auto"/>
              <w:rPr>
                <w:rFonts w:ascii="Arial"/>
                <w:sz w:val="21"/>
              </w:rPr>
            </w:pPr>
            <w:r/>
          </w:p>
          <w:p>
            <w:pPr>
              <w:pStyle w:val="TableText"/>
              <w:ind w:left="798"/>
              <w:spacing w:before="52" w:line="221" w:lineRule="auto"/>
              <w:rPr>
                <w:sz w:val="16"/>
                <w:szCs w:val="16"/>
              </w:rPr>
            </w:pPr>
            <w:r>
              <w:rPr>
                <w:sz w:val="16"/>
                <w:szCs w:val="16"/>
                <w:spacing w:val="-2"/>
              </w:rPr>
              <w:t>课程名称</w:t>
            </w:r>
          </w:p>
        </w:tc>
        <w:tc>
          <w:tcPr>
            <w:tcW w:w="603" w:type="dxa"/>
            <w:vAlign w:val="top"/>
            <w:vMerge w:val="restart"/>
            <w:tcBorders>
              <w:bottom w:val="nil"/>
            </w:tcBorders>
          </w:tcPr>
          <w:p>
            <w:pPr>
              <w:pStyle w:val="TableText"/>
              <w:ind w:left="143" w:right="138"/>
              <w:spacing w:before="286" w:line="263" w:lineRule="auto"/>
              <w:rPr>
                <w:sz w:val="16"/>
                <w:szCs w:val="16"/>
              </w:rPr>
            </w:pPr>
            <w:r>
              <w:rPr>
                <w:sz w:val="16"/>
                <w:szCs w:val="16"/>
                <w:spacing w:val="-2"/>
              </w:rPr>
              <w:t>课程</w:t>
            </w:r>
            <w:r>
              <w:rPr>
                <w:sz w:val="16"/>
                <w:szCs w:val="16"/>
              </w:rPr>
              <w:t xml:space="preserve"> </w:t>
            </w:r>
            <w:r>
              <w:rPr>
                <w:sz w:val="16"/>
                <w:szCs w:val="16"/>
                <w:spacing w:val="-3"/>
              </w:rPr>
              <w:t>类别</w:t>
            </w:r>
          </w:p>
        </w:tc>
        <w:tc>
          <w:tcPr>
            <w:tcW w:w="603" w:type="dxa"/>
            <w:vAlign w:val="top"/>
            <w:vMerge w:val="restart"/>
            <w:tcBorders>
              <w:bottom w:val="nil"/>
            </w:tcBorders>
          </w:tcPr>
          <w:p>
            <w:pPr>
              <w:spacing w:line="351" w:lineRule="auto"/>
              <w:rPr>
                <w:rFonts w:ascii="Arial"/>
                <w:sz w:val="21"/>
              </w:rPr>
            </w:pPr>
            <w:r/>
          </w:p>
          <w:p>
            <w:pPr>
              <w:pStyle w:val="TableText"/>
              <w:ind w:left="146"/>
              <w:spacing w:before="52" w:line="221" w:lineRule="auto"/>
              <w:rPr>
                <w:sz w:val="16"/>
                <w:szCs w:val="16"/>
              </w:rPr>
            </w:pPr>
            <w:r>
              <w:rPr>
                <w:sz w:val="16"/>
                <w:szCs w:val="16"/>
                <w:spacing w:val="-4"/>
              </w:rPr>
              <w:t>学分</w:t>
            </w:r>
          </w:p>
        </w:tc>
        <w:tc>
          <w:tcPr>
            <w:tcW w:w="603" w:type="dxa"/>
            <w:vAlign w:val="top"/>
            <w:vMerge w:val="restart"/>
            <w:tcBorders>
              <w:bottom w:val="nil"/>
            </w:tcBorders>
          </w:tcPr>
          <w:p>
            <w:pPr>
              <w:pStyle w:val="TableText"/>
              <w:ind w:left="231" w:right="139" w:hanging="84"/>
              <w:spacing w:before="284" w:line="265" w:lineRule="auto"/>
              <w:rPr>
                <w:sz w:val="16"/>
                <w:szCs w:val="16"/>
              </w:rPr>
            </w:pPr>
            <w:r>
              <w:rPr>
                <w:sz w:val="16"/>
                <w:szCs w:val="16"/>
                <w:spacing w:val="-5"/>
              </w:rPr>
              <w:t>总学</w:t>
            </w:r>
            <w:r>
              <w:rPr>
                <w:sz w:val="16"/>
                <w:szCs w:val="16"/>
              </w:rPr>
              <w:t xml:space="preserve"> </w:t>
            </w:r>
            <w:r>
              <w:rPr>
                <w:sz w:val="16"/>
                <w:szCs w:val="16"/>
              </w:rPr>
              <w:t>时</w:t>
            </w:r>
          </w:p>
        </w:tc>
        <w:tc>
          <w:tcPr>
            <w:tcW w:w="1212" w:type="dxa"/>
            <w:vAlign w:val="top"/>
            <w:gridSpan w:val="2"/>
          </w:tcPr>
          <w:p>
            <w:pPr>
              <w:pStyle w:val="TableText"/>
              <w:ind w:left="450"/>
              <w:spacing w:before="45" w:line="221" w:lineRule="auto"/>
              <w:rPr>
                <w:sz w:val="16"/>
                <w:szCs w:val="16"/>
              </w:rPr>
            </w:pPr>
            <w:r>
              <w:rPr>
                <w:sz w:val="16"/>
                <w:szCs w:val="16"/>
                <w:spacing w:val="-3"/>
              </w:rPr>
              <w:t>其中</w:t>
            </w:r>
          </w:p>
        </w:tc>
        <w:tc>
          <w:tcPr>
            <w:tcW w:w="5788" w:type="dxa"/>
            <w:vAlign w:val="top"/>
            <w:gridSpan w:val="6"/>
          </w:tcPr>
          <w:p>
            <w:pPr>
              <w:pStyle w:val="TableText"/>
              <w:ind w:left="2138"/>
              <w:spacing w:before="45" w:line="220" w:lineRule="auto"/>
              <w:rPr>
                <w:sz w:val="16"/>
                <w:szCs w:val="16"/>
              </w:rPr>
            </w:pPr>
            <w:r>
              <w:rPr>
                <w:sz w:val="16"/>
                <w:szCs w:val="16"/>
                <w:spacing w:val="-1"/>
              </w:rPr>
              <w:t>各学期周数/学分分配</w:t>
            </w:r>
          </w:p>
        </w:tc>
        <w:tc>
          <w:tcPr>
            <w:tcW w:w="597" w:type="dxa"/>
            <w:vAlign w:val="top"/>
            <w:vMerge w:val="restart"/>
            <w:tcBorders>
              <w:bottom w:val="nil"/>
            </w:tcBorders>
          </w:tcPr>
          <w:p>
            <w:pPr>
              <w:pStyle w:val="TableText"/>
              <w:ind w:left="144" w:right="133" w:hanging="2"/>
              <w:spacing w:before="285" w:line="264" w:lineRule="auto"/>
              <w:rPr>
                <w:sz w:val="16"/>
                <w:szCs w:val="16"/>
              </w:rPr>
            </w:pPr>
            <w:r>
              <w:rPr>
                <w:sz w:val="16"/>
                <w:szCs w:val="16"/>
                <w:spacing w:val="-2"/>
              </w:rPr>
              <w:t>课程</w:t>
            </w:r>
            <w:r>
              <w:rPr>
                <w:sz w:val="16"/>
                <w:szCs w:val="16"/>
              </w:rPr>
              <w:t xml:space="preserve"> </w:t>
            </w:r>
            <w:r>
              <w:rPr>
                <w:sz w:val="16"/>
                <w:szCs w:val="16"/>
                <w:spacing w:val="-4"/>
              </w:rPr>
              <w:t>性质</w:t>
            </w:r>
          </w:p>
        </w:tc>
        <w:tc>
          <w:tcPr>
            <w:tcW w:w="604" w:type="dxa"/>
            <w:vAlign w:val="top"/>
            <w:vMerge w:val="restart"/>
            <w:tcBorders>
              <w:bottom w:val="nil"/>
            </w:tcBorders>
          </w:tcPr>
          <w:p>
            <w:pPr>
              <w:pStyle w:val="TableText"/>
              <w:ind w:left="148" w:right="134"/>
              <w:spacing w:before="285" w:line="264" w:lineRule="auto"/>
              <w:rPr>
                <w:sz w:val="16"/>
                <w:szCs w:val="16"/>
              </w:rPr>
            </w:pPr>
            <w:r>
              <w:rPr>
                <w:sz w:val="16"/>
                <w:szCs w:val="16"/>
                <w:spacing w:val="-3"/>
              </w:rPr>
              <w:t>考核</w:t>
            </w:r>
            <w:r>
              <w:rPr>
                <w:sz w:val="16"/>
                <w:szCs w:val="16"/>
              </w:rPr>
              <w:t xml:space="preserve"> </w:t>
            </w:r>
            <w:r>
              <w:rPr>
                <w:sz w:val="16"/>
                <w:szCs w:val="16"/>
                <w:spacing w:val="-3"/>
              </w:rPr>
              <w:t>方式</w:t>
            </w:r>
          </w:p>
        </w:tc>
        <w:tc>
          <w:tcPr>
            <w:tcW w:w="1310" w:type="dxa"/>
            <w:vAlign w:val="top"/>
            <w:vMerge w:val="restart"/>
            <w:tcBorders>
              <w:bottom w:val="nil"/>
            </w:tcBorders>
          </w:tcPr>
          <w:p>
            <w:pPr>
              <w:pStyle w:val="TableText"/>
              <w:ind w:left="500" w:right="489" w:hanging="1"/>
              <w:spacing w:before="285" w:line="264" w:lineRule="auto"/>
              <w:rPr>
                <w:sz w:val="16"/>
                <w:szCs w:val="16"/>
              </w:rPr>
            </w:pPr>
            <w:r>
              <w:rPr>
                <w:sz w:val="16"/>
                <w:szCs w:val="16"/>
                <w:spacing w:val="-3"/>
              </w:rPr>
              <w:t>承担</w:t>
            </w:r>
            <w:r>
              <w:rPr>
                <w:sz w:val="16"/>
                <w:szCs w:val="16"/>
              </w:rPr>
              <w:t xml:space="preserve"> </w:t>
            </w:r>
            <w:r>
              <w:rPr>
                <w:sz w:val="16"/>
                <w:szCs w:val="16"/>
                <w:spacing w:val="-3"/>
              </w:rPr>
              <w:t>单位</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vMerge w:val="continue"/>
            <w:tcBorders>
              <w:top w:val="nil"/>
              <w:bottom w:val="nil"/>
            </w:tcBorders>
          </w:tcPr>
          <w:p>
            <w:pPr>
              <w:rPr>
                <w:rFonts w:ascii="Arial"/>
                <w:sz w:val="21"/>
              </w:rPr>
            </w:pPr>
            <w:r/>
          </w:p>
        </w:tc>
        <w:tc>
          <w:tcPr>
            <w:tcW w:w="603" w:type="dxa"/>
            <w:vAlign w:val="top"/>
            <w:vMerge w:val="continue"/>
            <w:tcBorders>
              <w:top w:val="nil"/>
              <w:bottom w:val="nil"/>
            </w:tcBorders>
          </w:tcPr>
          <w:p>
            <w:pPr>
              <w:rPr>
                <w:rFonts w:ascii="Arial"/>
                <w:sz w:val="21"/>
              </w:rPr>
            </w:pPr>
            <w:r/>
          </w:p>
        </w:tc>
        <w:tc>
          <w:tcPr>
            <w:tcW w:w="603" w:type="dxa"/>
            <w:vAlign w:val="top"/>
            <w:vMerge w:val="continue"/>
            <w:tcBorders>
              <w:top w:val="nil"/>
              <w:bottom w:val="nil"/>
            </w:tcBorders>
          </w:tcPr>
          <w:p>
            <w:pPr>
              <w:rPr>
                <w:rFonts w:ascii="Arial"/>
                <w:sz w:val="21"/>
              </w:rPr>
            </w:pPr>
            <w:r/>
          </w:p>
        </w:tc>
        <w:tc>
          <w:tcPr>
            <w:tcW w:w="603" w:type="dxa"/>
            <w:vAlign w:val="top"/>
            <w:vMerge w:val="continue"/>
            <w:tcBorders>
              <w:top w:val="nil"/>
              <w:bottom w:val="nil"/>
            </w:tcBorders>
          </w:tcPr>
          <w:p>
            <w:pPr>
              <w:rPr>
                <w:rFonts w:ascii="Arial"/>
                <w:sz w:val="21"/>
              </w:rPr>
            </w:pPr>
            <w:r/>
          </w:p>
        </w:tc>
        <w:tc>
          <w:tcPr>
            <w:tcW w:w="603" w:type="dxa"/>
            <w:vAlign w:val="top"/>
            <w:vMerge w:val="restart"/>
            <w:textDirection w:val="tbRlV"/>
            <w:tcBorders>
              <w:bottom w:val="nil"/>
            </w:tcBorders>
          </w:tcPr>
          <w:p>
            <w:pPr>
              <w:pStyle w:val="TableText"/>
              <w:ind w:left="156"/>
              <w:spacing w:before="219" w:line="214" w:lineRule="auto"/>
              <w:rPr>
                <w:sz w:val="16"/>
                <w:szCs w:val="16"/>
              </w:rPr>
            </w:pPr>
            <w:r>
              <w:rPr>
                <w:sz w:val="16"/>
                <w:szCs w:val="16"/>
              </w:rPr>
              <w:t>理 论</w:t>
            </w:r>
          </w:p>
        </w:tc>
        <w:tc>
          <w:tcPr>
            <w:tcW w:w="609" w:type="dxa"/>
            <w:vAlign w:val="top"/>
            <w:vMerge w:val="restart"/>
            <w:textDirection w:val="tbRlV"/>
            <w:tcBorders>
              <w:bottom w:val="nil"/>
            </w:tcBorders>
          </w:tcPr>
          <w:p>
            <w:pPr>
              <w:pStyle w:val="TableText"/>
              <w:ind w:left="156"/>
              <w:spacing w:before="223" w:line="205" w:lineRule="auto"/>
              <w:rPr>
                <w:sz w:val="16"/>
                <w:szCs w:val="16"/>
              </w:rPr>
            </w:pPr>
            <w:r>
              <w:rPr>
                <w:sz w:val="16"/>
                <w:szCs w:val="16"/>
              </w:rPr>
              <w:t>实 践</w:t>
            </w:r>
          </w:p>
        </w:tc>
        <w:tc>
          <w:tcPr>
            <w:tcW w:w="957" w:type="dxa"/>
            <w:vAlign w:val="top"/>
          </w:tcPr>
          <w:p>
            <w:pPr>
              <w:pStyle w:val="TableText"/>
              <w:ind w:left="161"/>
              <w:spacing w:before="41" w:line="220" w:lineRule="auto"/>
              <w:rPr>
                <w:sz w:val="16"/>
                <w:szCs w:val="16"/>
              </w:rPr>
            </w:pPr>
            <w:r>
              <w:rPr>
                <w:sz w:val="16"/>
                <w:szCs w:val="16"/>
                <w:spacing w:val="-8"/>
              </w:rPr>
              <w:t>第</w:t>
            </w:r>
            <w:r>
              <w:rPr>
                <w:sz w:val="16"/>
                <w:szCs w:val="16"/>
                <w:spacing w:val="-24"/>
              </w:rPr>
              <w:t xml:space="preserve"> </w:t>
            </w:r>
            <w:r>
              <w:rPr>
                <w:sz w:val="16"/>
                <w:szCs w:val="16"/>
                <w:spacing w:val="-8"/>
              </w:rPr>
              <w:t>1</w:t>
            </w:r>
            <w:r>
              <w:rPr>
                <w:sz w:val="16"/>
                <w:szCs w:val="16"/>
                <w:spacing w:val="-31"/>
              </w:rPr>
              <w:t xml:space="preserve"> </w:t>
            </w:r>
            <w:r>
              <w:rPr>
                <w:sz w:val="16"/>
                <w:szCs w:val="16"/>
                <w:spacing w:val="-8"/>
              </w:rPr>
              <w:t>学期</w:t>
            </w:r>
          </w:p>
        </w:tc>
        <w:tc>
          <w:tcPr>
            <w:tcW w:w="958" w:type="dxa"/>
            <w:vAlign w:val="top"/>
          </w:tcPr>
          <w:p>
            <w:pPr>
              <w:pStyle w:val="TableText"/>
              <w:ind w:left="162"/>
              <w:spacing w:before="41" w:line="220" w:lineRule="auto"/>
              <w:rPr>
                <w:sz w:val="16"/>
                <w:szCs w:val="16"/>
              </w:rPr>
            </w:pPr>
            <w:r>
              <w:rPr>
                <w:sz w:val="16"/>
                <w:szCs w:val="16"/>
                <w:spacing w:val="-6"/>
              </w:rPr>
              <w:t>第</w:t>
            </w:r>
            <w:r>
              <w:rPr>
                <w:sz w:val="16"/>
                <w:szCs w:val="16"/>
                <w:spacing w:val="-29"/>
              </w:rPr>
              <w:t xml:space="preserve"> </w:t>
            </w:r>
            <w:r>
              <w:rPr>
                <w:sz w:val="16"/>
                <w:szCs w:val="16"/>
                <w:spacing w:val="-6"/>
              </w:rPr>
              <w:t>2</w:t>
            </w:r>
            <w:r>
              <w:rPr>
                <w:sz w:val="16"/>
                <w:szCs w:val="16"/>
                <w:spacing w:val="-31"/>
              </w:rPr>
              <w:t xml:space="preserve"> </w:t>
            </w:r>
            <w:r>
              <w:rPr>
                <w:sz w:val="16"/>
                <w:szCs w:val="16"/>
                <w:spacing w:val="-6"/>
              </w:rPr>
              <w:t>学期</w:t>
            </w:r>
          </w:p>
        </w:tc>
        <w:tc>
          <w:tcPr>
            <w:tcW w:w="958" w:type="dxa"/>
            <w:vAlign w:val="top"/>
          </w:tcPr>
          <w:p>
            <w:pPr>
              <w:pStyle w:val="TableText"/>
              <w:ind w:left="161"/>
              <w:spacing w:before="41" w:line="220" w:lineRule="auto"/>
              <w:rPr>
                <w:sz w:val="16"/>
                <w:szCs w:val="16"/>
              </w:rPr>
            </w:pPr>
            <w:r>
              <w:rPr>
                <w:sz w:val="16"/>
                <w:szCs w:val="16"/>
                <w:spacing w:val="-6"/>
              </w:rPr>
              <w:t>第</w:t>
            </w:r>
            <w:r>
              <w:rPr>
                <w:sz w:val="16"/>
                <w:szCs w:val="16"/>
                <w:spacing w:val="-29"/>
              </w:rPr>
              <w:t xml:space="preserve"> </w:t>
            </w:r>
            <w:r>
              <w:rPr>
                <w:sz w:val="16"/>
                <w:szCs w:val="16"/>
                <w:spacing w:val="-6"/>
              </w:rPr>
              <w:t>3</w:t>
            </w:r>
            <w:r>
              <w:rPr>
                <w:sz w:val="16"/>
                <w:szCs w:val="16"/>
                <w:spacing w:val="-31"/>
              </w:rPr>
              <w:t xml:space="preserve"> </w:t>
            </w:r>
            <w:r>
              <w:rPr>
                <w:sz w:val="16"/>
                <w:szCs w:val="16"/>
                <w:spacing w:val="-6"/>
              </w:rPr>
              <w:t>学期</w:t>
            </w:r>
          </w:p>
        </w:tc>
        <w:tc>
          <w:tcPr>
            <w:tcW w:w="957" w:type="dxa"/>
            <w:vAlign w:val="top"/>
          </w:tcPr>
          <w:p>
            <w:pPr>
              <w:pStyle w:val="TableText"/>
              <w:ind w:left="163"/>
              <w:spacing w:before="41" w:line="220" w:lineRule="auto"/>
              <w:rPr>
                <w:sz w:val="16"/>
                <w:szCs w:val="16"/>
              </w:rPr>
            </w:pPr>
            <w:r>
              <w:rPr>
                <w:sz w:val="16"/>
                <w:szCs w:val="16"/>
                <w:spacing w:val="-5"/>
              </w:rPr>
              <w:t>第</w:t>
            </w:r>
            <w:r>
              <w:rPr>
                <w:sz w:val="16"/>
                <w:szCs w:val="16"/>
                <w:spacing w:val="-36"/>
              </w:rPr>
              <w:t xml:space="preserve"> </w:t>
            </w:r>
            <w:r>
              <w:rPr>
                <w:sz w:val="16"/>
                <w:szCs w:val="16"/>
                <w:spacing w:val="-5"/>
              </w:rPr>
              <w:t>4</w:t>
            </w:r>
            <w:r>
              <w:rPr>
                <w:sz w:val="16"/>
                <w:szCs w:val="16"/>
                <w:spacing w:val="-31"/>
              </w:rPr>
              <w:t xml:space="preserve"> </w:t>
            </w:r>
            <w:r>
              <w:rPr>
                <w:sz w:val="16"/>
                <w:szCs w:val="16"/>
                <w:spacing w:val="-5"/>
              </w:rPr>
              <w:t>学期</w:t>
            </w:r>
          </w:p>
        </w:tc>
        <w:tc>
          <w:tcPr>
            <w:tcW w:w="958" w:type="dxa"/>
            <w:vAlign w:val="top"/>
          </w:tcPr>
          <w:p>
            <w:pPr>
              <w:pStyle w:val="TableText"/>
              <w:ind w:left="164"/>
              <w:spacing w:before="41" w:line="220" w:lineRule="auto"/>
              <w:rPr>
                <w:sz w:val="16"/>
                <w:szCs w:val="16"/>
              </w:rPr>
            </w:pPr>
            <w:r>
              <w:rPr>
                <w:sz w:val="16"/>
                <w:szCs w:val="16"/>
                <w:spacing w:val="-6"/>
              </w:rPr>
              <w:t>第</w:t>
            </w:r>
            <w:r>
              <w:rPr>
                <w:sz w:val="16"/>
                <w:szCs w:val="16"/>
                <w:spacing w:val="-32"/>
              </w:rPr>
              <w:t xml:space="preserve"> </w:t>
            </w:r>
            <w:r>
              <w:rPr>
                <w:sz w:val="16"/>
                <w:szCs w:val="16"/>
                <w:spacing w:val="-6"/>
              </w:rPr>
              <w:t>5</w:t>
            </w:r>
            <w:r>
              <w:rPr>
                <w:sz w:val="16"/>
                <w:szCs w:val="16"/>
                <w:spacing w:val="-31"/>
              </w:rPr>
              <w:t xml:space="preserve"> </w:t>
            </w:r>
            <w:r>
              <w:rPr>
                <w:sz w:val="16"/>
                <w:szCs w:val="16"/>
                <w:spacing w:val="-6"/>
              </w:rPr>
              <w:t>学期</w:t>
            </w:r>
          </w:p>
        </w:tc>
        <w:tc>
          <w:tcPr>
            <w:tcW w:w="1000" w:type="dxa"/>
            <w:vAlign w:val="top"/>
          </w:tcPr>
          <w:p>
            <w:pPr>
              <w:pStyle w:val="TableText"/>
              <w:ind w:left="185"/>
              <w:spacing w:before="41" w:line="220" w:lineRule="auto"/>
              <w:rPr>
                <w:sz w:val="16"/>
                <w:szCs w:val="16"/>
              </w:rPr>
            </w:pPr>
            <w:r>
              <w:rPr>
                <w:sz w:val="16"/>
                <w:szCs w:val="16"/>
                <w:spacing w:val="-6"/>
              </w:rPr>
              <w:t>第</w:t>
            </w:r>
            <w:r>
              <w:rPr>
                <w:sz w:val="16"/>
                <w:szCs w:val="16"/>
                <w:spacing w:val="-32"/>
              </w:rPr>
              <w:t xml:space="preserve"> </w:t>
            </w:r>
            <w:r>
              <w:rPr>
                <w:sz w:val="16"/>
                <w:szCs w:val="16"/>
                <w:spacing w:val="-6"/>
              </w:rPr>
              <w:t>6</w:t>
            </w:r>
            <w:r>
              <w:rPr>
                <w:sz w:val="16"/>
                <w:szCs w:val="16"/>
                <w:spacing w:val="-31"/>
              </w:rPr>
              <w:t xml:space="preserve"> </w:t>
            </w:r>
            <w:r>
              <w:rPr>
                <w:sz w:val="16"/>
                <w:szCs w:val="16"/>
                <w:spacing w:val="-6"/>
              </w:rPr>
              <w:t>学期</w:t>
            </w:r>
          </w:p>
        </w:tc>
        <w:tc>
          <w:tcPr>
            <w:tcW w:w="597" w:type="dxa"/>
            <w:vAlign w:val="top"/>
            <w:vMerge w:val="continue"/>
            <w:tcBorders>
              <w:top w:val="nil"/>
              <w:bottom w:val="nil"/>
            </w:tcBorders>
          </w:tcPr>
          <w:p>
            <w:pPr>
              <w:rPr>
                <w:rFonts w:ascii="Arial"/>
                <w:sz w:val="21"/>
              </w:rPr>
            </w:pPr>
            <w:r/>
          </w:p>
        </w:tc>
        <w:tc>
          <w:tcPr>
            <w:tcW w:w="604" w:type="dxa"/>
            <w:vAlign w:val="top"/>
            <w:vMerge w:val="continue"/>
            <w:tcBorders>
              <w:top w:val="nil"/>
              <w:bottom w:val="nil"/>
            </w:tcBorders>
          </w:tcPr>
          <w:p>
            <w:pPr>
              <w:rPr>
                <w:rFonts w:ascii="Arial"/>
                <w:sz w:val="21"/>
              </w:rPr>
            </w:pPr>
            <w:r/>
          </w:p>
        </w:tc>
        <w:tc>
          <w:tcPr>
            <w:tcW w:w="1310" w:type="dxa"/>
            <w:vAlign w:val="top"/>
            <w:vMerge w:val="continue"/>
            <w:tcBorders>
              <w:top w:val="nil"/>
              <w:bottom w:val="nil"/>
            </w:tcBorders>
          </w:tcPr>
          <w:p>
            <w:pPr>
              <w:rPr>
                <w:rFonts w:ascii="Arial"/>
                <w:sz w:val="21"/>
              </w:rPr>
            </w:pPr>
            <w:r/>
          </w:p>
        </w:tc>
      </w:tr>
      <w:tr>
        <w:trPr>
          <w:trHeight w:val="465" w:hRule="atLeast"/>
        </w:trPr>
        <w:tc>
          <w:tcPr>
            <w:tcW w:w="425" w:type="dxa"/>
            <w:vAlign w:val="top"/>
            <w:vMerge w:val="continue"/>
            <w:textDirection w:val="tbRlV"/>
            <w:tcBorders>
              <w:top w:val="nil"/>
            </w:tcBorders>
          </w:tcPr>
          <w:p>
            <w:pPr>
              <w:rPr>
                <w:rFonts w:ascii="Arial"/>
                <w:sz w:val="21"/>
              </w:rPr>
            </w:pPr>
            <w:r/>
          </w:p>
        </w:tc>
        <w:tc>
          <w:tcPr>
            <w:tcW w:w="2234" w:type="dxa"/>
            <w:vAlign w:val="top"/>
            <w:vMerge w:val="continue"/>
            <w:tcBorders>
              <w:top w:val="nil"/>
            </w:tcBorders>
          </w:tcPr>
          <w:p>
            <w:pPr>
              <w:rPr>
                <w:rFonts w:ascii="Arial"/>
                <w:sz w:val="21"/>
              </w:rPr>
            </w:pPr>
            <w:r/>
          </w:p>
        </w:tc>
        <w:tc>
          <w:tcPr>
            <w:tcW w:w="603" w:type="dxa"/>
            <w:vAlign w:val="top"/>
            <w:vMerge w:val="continue"/>
            <w:tcBorders>
              <w:top w:val="nil"/>
            </w:tcBorders>
          </w:tcPr>
          <w:p>
            <w:pPr>
              <w:rPr>
                <w:rFonts w:ascii="Arial"/>
                <w:sz w:val="21"/>
              </w:rPr>
            </w:pPr>
            <w:r/>
          </w:p>
        </w:tc>
        <w:tc>
          <w:tcPr>
            <w:tcW w:w="603" w:type="dxa"/>
            <w:vAlign w:val="top"/>
            <w:vMerge w:val="continue"/>
            <w:tcBorders>
              <w:top w:val="nil"/>
            </w:tcBorders>
          </w:tcPr>
          <w:p>
            <w:pPr>
              <w:rPr>
                <w:rFonts w:ascii="Arial"/>
                <w:sz w:val="21"/>
              </w:rPr>
            </w:pPr>
            <w:r/>
          </w:p>
        </w:tc>
        <w:tc>
          <w:tcPr>
            <w:tcW w:w="603" w:type="dxa"/>
            <w:vAlign w:val="top"/>
            <w:vMerge w:val="continue"/>
            <w:tcBorders>
              <w:top w:val="nil"/>
            </w:tcBorders>
          </w:tcPr>
          <w:p>
            <w:pPr>
              <w:rPr>
                <w:rFonts w:ascii="Arial"/>
                <w:sz w:val="21"/>
              </w:rPr>
            </w:pPr>
            <w:r/>
          </w:p>
        </w:tc>
        <w:tc>
          <w:tcPr>
            <w:tcW w:w="603" w:type="dxa"/>
            <w:vAlign w:val="top"/>
            <w:vMerge w:val="continue"/>
            <w:textDirection w:val="tbRlV"/>
            <w:tcBorders>
              <w:top w:val="nil"/>
            </w:tcBorders>
          </w:tcPr>
          <w:p>
            <w:pPr>
              <w:rPr>
                <w:rFonts w:ascii="Arial"/>
                <w:sz w:val="21"/>
              </w:rPr>
            </w:pPr>
            <w:r/>
          </w:p>
        </w:tc>
        <w:tc>
          <w:tcPr>
            <w:tcW w:w="609" w:type="dxa"/>
            <w:vAlign w:val="top"/>
            <w:vMerge w:val="continue"/>
            <w:textDirection w:val="tbRlV"/>
            <w:tcBorders>
              <w:top w:val="nil"/>
            </w:tcBorders>
          </w:tcPr>
          <w:p>
            <w:pPr>
              <w:rPr>
                <w:rFonts w:ascii="Arial"/>
                <w:sz w:val="21"/>
              </w:rPr>
            </w:pPr>
            <w:r/>
          </w:p>
        </w:tc>
        <w:tc>
          <w:tcPr>
            <w:tcW w:w="957" w:type="dxa"/>
            <w:vAlign w:val="top"/>
          </w:tcPr>
          <w:p>
            <w:pPr>
              <w:pStyle w:val="TableText"/>
              <w:ind w:left="312"/>
              <w:spacing w:before="151" w:line="223" w:lineRule="auto"/>
              <w:rPr>
                <w:sz w:val="16"/>
                <w:szCs w:val="16"/>
              </w:rPr>
            </w:pPr>
            <w:r>
              <w:rPr>
                <w:sz w:val="16"/>
                <w:szCs w:val="16"/>
                <w:spacing w:val="-6"/>
              </w:rPr>
              <w:t>19</w:t>
            </w:r>
            <w:r>
              <w:rPr>
                <w:sz w:val="16"/>
                <w:szCs w:val="16"/>
                <w:spacing w:val="-33"/>
              </w:rPr>
              <w:t xml:space="preserve"> </w:t>
            </w:r>
            <w:r>
              <w:rPr>
                <w:sz w:val="16"/>
                <w:szCs w:val="16"/>
                <w:spacing w:val="-6"/>
              </w:rPr>
              <w:t>周</w:t>
            </w:r>
          </w:p>
        </w:tc>
        <w:tc>
          <w:tcPr>
            <w:tcW w:w="958" w:type="dxa"/>
            <w:vAlign w:val="top"/>
          </w:tcPr>
          <w:p>
            <w:pPr>
              <w:pStyle w:val="TableText"/>
              <w:ind w:left="305"/>
              <w:spacing w:before="151" w:line="223" w:lineRule="auto"/>
              <w:rPr>
                <w:sz w:val="16"/>
                <w:szCs w:val="16"/>
              </w:rPr>
            </w:pPr>
            <w:r>
              <w:rPr>
                <w:sz w:val="16"/>
                <w:szCs w:val="16"/>
                <w:spacing w:val="-3"/>
              </w:rPr>
              <w:t>20</w:t>
            </w:r>
            <w:r>
              <w:rPr>
                <w:sz w:val="16"/>
                <w:szCs w:val="16"/>
                <w:spacing w:val="-34"/>
              </w:rPr>
              <w:t xml:space="preserve"> </w:t>
            </w:r>
            <w:r>
              <w:rPr>
                <w:sz w:val="16"/>
                <w:szCs w:val="16"/>
                <w:spacing w:val="-3"/>
              </w:rPr>
              <w:t>周</w:t>
            </w:r>
          </w:p>
        </w:tc>
        <w:tc>
          <w:tcPr>
            <w:tcW w:w="958" w:type="dxa"/>
            <w:vAlign w:val="top"/>
          </w:tcPr>
          <w:p>
            <w:pPr>
              <w:pStyle w:val="TableText"/>
              <w:ind w:left="305"/>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57" w:type="dxa"/>
            <w:vAlign w:val="top"/>
          </w:tcPr>
          <w:p>
            <w:pPr>
              <w:pStyle w:val="TableText"/>
              <w:ind w:left="305"/>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58" w:type="dxa"/>
            <w:vAlign w:val="top"/>
          </w:tcPr>
          <w:p>
            <w:pPr>
              <w:pStyle w:val="TableText"/>
              <w:ind w:left="305"/>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1000" w:type="dxa"/>
            <w:vAlign w:val="top"/>
          </w:tcPr>
          <w:p>
            <w:pPr>
              <w:pStyle w:val="TableText"/>
              <w:ind w:left="336"/>
              <w:spacing w:before="151" w:line="223" w:lineRule="auto"/>
              <w:rPr>
                <w:sz w:val="16"/>
                <w:szCs w:val="16"/>
              </w:rPr>
            </w:pPr>
            <w:r>
              <w:rPr>
                <w:sz w:val="16"/>
                <w:szCs w:val="16"/>
                <w:spacing w:val="-6"/>
              </w:rPr>
              <w:t>19</w:t>
            </w:r>
            <w:r>
              <w:rPr>
                <w:sz w:val="16"/>
                <w:szCs w:val="16"/>
                <w:spacing w:val="-36"/>
              </w:rPr>
              <w:t xml:space="preserve"> </w:t>
            </w:r>
            <w:r>
              <w:rPr>
                <w:sz w:val="16"/>
                <w:szCs w:val="16"/>
                <w:spacing w:val="-6"/>
              </w:rPr>
              <w:t>周</w:t>
            </w:r>
          </w:p>
        </w:tc>
        <w:tc>
          <w:tcPr>
            <w:tcW w:w="597" w:type="dxa"/>
            <w:vAlign w:val="top"/>
            <w:vMerge w:val="continue"/>
            <w:tcBorders>
              <w:top w:val="nil"/>
            </w:tcBorders>
          </w:tcPr>
          <w:p>
            <w:pPr>
              <w:rPr>
                <w:rFonts w:ascii="Arial"/>
                <w:sz w:val="21"/>
              </w:rPr>
            </w:pPr>
            <w:r/>
          </w:p>
        </w:tc>
        <w:tc>
          <w:tcPr>
            <w:tcW w:w="604" w:type="dxa"/>
            <w:vAlign w:val="top"/>
            <w:vMerge w:val="continue"/>
            <w:tcBorders>
              <w:top w:val="nil"/>
            </w:tcBorders>
          </w:tcPr>
          <w:p>
            <w:pPr>
              <w:rPr>
                <w:rFonts w:ascii="Arial"/>
                <w:sz w:val="21"/>
              </w:rPr>
            </w:pPr>
            <w:r/>
          </w:p>
        </w:tc>
        <w:tc>
          <w:tcPr>
            <w:tcW w:w="1310" w:type="dxa"/>
            <w:vAlign w:val="top"/>
            <w:vMerge w:val="continue"/>
            <w:tcBorders>
              <w:top w:val="nil"/>
            </w:tcBorders>
          </w:tcPr>
          <w:p>
            <w:pPr>
              <w:rPr>
                <w:rFonts w:ascii="Arial"/>
                <w:sz w:val="21"/>
              </w:rPr>
            </w:pPr>
            <w:r/>
          </w:p>
        </w:tc>
      </w:tr>
      <w:tr>
        <w:trPr>
          <w:trHeight w:val="484" w:hRule="atLeast"/>
        </w:trPr>
        <w:tc>
          <w:tcPr>
            <w:tcW w:w="425" w:type="dxa"/>
            <w:vAlign w:val="top"/>
            <w:vMerge w:val="restart"/>
            <w:tcBorders>
              <w:bottom w:val="nil"/>
            </w:tcBorders>
          </w:tcPr>
          <w:p>
            <w:pPr>
              <w:rPr>
                <w:rFonts w:ascii="Arial"/>
                <w:sz w:val="21"/>
              </w:rPr>
            </w:pPr>
            <w:r/>
          </w:p>
        </w:tc>
        <w:tc>
          <w:tcPr>
            <w:tcW w:w="2234" w:type="dxa"/>
            <w:vAlign w:val="top"/>
          </w:tcPr>
          <w:p>
            <w:pPr>
              <w:pStyle w:val="TableText"/>
              <w:ind w:left="558"/>
              <w:spacing w:before="160" w:line="220" w:lineRule="auto"/>
              <w:rPr>
                <w:sz w:val="16"/>
                <w:szCs w:val="16"/>
              </w:rPr>
            </w:pPr>
            <w:r>
              <w:rPr>
                <w:sz w:val="16"/>
                <w:szCs w:val="16"/>
                <w:spacing w:val="-1"/>
              </w:rPr>
              <w:t>入学教育与军训</w:t>
            </w:r>
          </w:p>
        </w:tc>
        <w:tc>
          <w:tcPr>
            <w:tcW w:w="603" w:type="dxa"/>
            <w:vAlign w:val="top"/>
          </w:tcPr>
          <w:p>
            <w:pPr>
              <w:pStyle w:val="TableText"/>
              <w:ind w:left="262"/>
              <w:spacing w:before="186" w:line="184" w:lineRule="auto"/>
              <w:rPr>
                <w:sz w:val="16"/>
                <w:szCs w:val="16"/>
              </w:rPr>
            </w:pPr>
            <w:r>
              <w:rPr>
                <w:sz w:val="16"/>
                <w:szCs w:val="16"/>
              </w:rPr>
              <w:t>C</w:t>
            </w:r>
          </w:p>
        </w:tc>
        <w:tc>
          <w:tcPr>
            <w:tcW w:w="603" w:type="dxa"/>
            <w:vAlign w:val="top"/>
          </w:tcPr>
          <w:p>
            <w:pPr>
              <w:pStyle w:val="TableText"/>
              <w:ind w:left="266"/>
              <w:spacing w:before="186" w:line="184" w:lineRule="auto"/>
              <w:rPr>
                <w:sz w:val="16"/>
                <w:szCs w:val="16"/>
              </w:rPr>
            </w:pPr>
            <w:r>
              <w:rPr>
                <w:sz w:val="16"/>
                <w:szCs w:val="16"/>
              </w:rPr>
              <w:t>3</w:t>
            </w:r>
          </w:p>
        </w:tc>
        <w:tc>
          <w:tcPr>
            <w:tcW w:w="603" w:type="dxa"/>
            <w:vAlign w:val="top"/>
          </w:tcPr>
          <w:p>
            <w:pPr>
              <w:pStyle w:val="TableText"/>
              <w:ind w:left="225"/>
              <w:spacing w:before="186" w:line="184" w:lineRule="auto"/>
              <w:rPr>
                <w:sz w:val="16"/>
                <w:szCs w:val="16"/>
              </w:rPr>
            </w:pPr>
            <w:r>
              <w:rPr>
                <w:sz w:val="16"/>
                <w:szCs w:val="16"/>
                <w:spacing w:val="-3"/>
              </w:rPr>
              <w:t>90</w:t>
            </w:r>
          </w:p>
        </w:tc>
        <w:tc>
          <w:tcPr>
            <w:tcW w:w="603" w:type="dxa"/>
            <w:vAlign w:val="top"/>
          </w:tcPr>
          <w:p>
            <w:pPr>
              <w:pStyle w:val="TableText"/>
              <w:ind w:left="266"/>
              <w:spacing w:before="186" w:line="184" w:lineRule="auto"/>
              <w:rPr>
                <w:sz w:val="16"/>
                <w:szCs w:val="16"/>
              </w:rPr>
            </w:pPr>
            <w:r>
              <w:rPr>
                <w:sz w:val="16"/>
                <w:szCs w:val="16"/>
              </w:rPr>
              <w:t>0</w:t>
            </w:r>
          </w:p>
        </w:tc>
        <w:tc>
          <w:tcPr>
            <w:tcW w:w="609" w:type="dxa"/>
            <w:vAlign w:val="top"/>
          </w:tcPr>
          <w:p>
            <w:pPr>
              <w:pStyle w:val="TableText"/>
              <w:ind w:left="226"/>
              <w:spacing w:before="186" w:line="184" w:lineRule="auto"/>
              <w:rPr>
                <w:sz w:val="16"/>
                <w:szCs w:val="16"/>
              </w:rPr>
            </w:pPr>
            <w:r>
              <w:rPr>
                <w:sz w:val="16"/>
                <w:szCs w:val="16"/>
                <w:spacing w:val="-3"/>
              </w:rPr>
              <w:t>90</w:t>
            </w:r>
          </w:p>
        </w:tc>
        <w:tc>
          <w:tcPr>
            <w:tcW w:w="957" w:type="dxa"/>
            <w:vAlign w:val="top"/>
          </w:tcPr>
          <w:p>
            <w:pPr>
              <w:pStyle w:val="TableText"/>
              <w:ind w:left="445"/>
              <w:spacing w:before="186" w:line="184" w:lineRule="auto"/>
              <w:rPr>
                <w:sz w:val="16"/>
                <w:szCs w:val="16"/>
              </w:rPr>
            </w:pPr>
            <w:r>
              <w:rPr>
                <w:sz w:val="16"/>
                <w:szCs w:val="16"/>
              </w:rPr>
              <w:t>3</w:t>
            </w:r>
          </w:p>
        </w:tc>
        <w:tc>
          <w:tcPr>
            <w:tcW w:w="958" w:type="dxa"/>
            <w:vAlign w:val="top"/>
          </w:tcPr>
          <w:p>
            <w:pPr>
              <w:rPr>
                <w:rFonts w:ascii="Arial"/>
                <w:sz w:val="21"/>
              </w:rPr>
            </w:pPr>
            <w:r/>
          </w:p>
        </w:tc>
        <w:tc>
          <w:tcPr>
            <w:tcW w:w="958" w:type="dxa"/>
            <w:vAlign w:val="top"/>
          </w:tcPr>
          <w:p>
            <w:pPr>
              <w:rPr>
                <w:rFonts w:ascii="Arial"/>
                <w:sz w:val="21"/>
              </w:rPr>
            </w:pPr>
            <w:r/>
          </w:p>
        </w:tc>
        <w:tc>
          <w:tcPr>
            <w:tcW w:w="957" w:type="dxa"/>
            <w:vAlign w:val="top"/>
          </w:tcPr>
          <w:p>
            <w:pPr>
              <w:rPr>
                <w:rFonts w:ascii="Arial"/>
                <w:sz w:val="21"/>
              </w:rPr>
            </w:pPr>
            <w:r/>
          </w:p>
        </w:tc>
        <w:tc>
          <w:tcPr>
            <w:tcW w:w="958" w:type="dxa"/>
            <w:vAlign w:val="top"/>
          </w:tcPr>
          <w:p>
            <w:pPr>
              <w:rPr>
                <w:rFonts w:ascii="Arial"/>
                <w:sz w:val="21"/>
              </w:rPr>
            </w:pPr>
            <w:r/>
          </w:p>
        </w:tc>
        <w:tc>
          <w:tcPr>
            <w:tcW w:w="1000" w:type="dxa"/>
            <w:vAlign w:val="top"/>
          </w:tcPr>
          <w:p>
            <w:pPr>
              <w:rPr>
                <w:rFonts w:ascii="Arial"/>
                <w:sz w:val="21"/>
              </w:rPr>
            </w:pPr>
            <w:r/>
          </w:p>
        </w:tc>
        <w:tc>
          <w:tcPr>
            <w:tcW w:w="597" w:type="dxa"/>
            <w:vAlign w:val="top"/>
          </w:tcPr>
          <w:p>
            <w:pPr>
              <w:pStyle w:val="TableText"/>
              <w:ind w:left="145"/>
              <w:spacing w:before="161" w:line="220" w:lineRule="auto"/>
              <w:rPr>
                <w:sz w:val="16"/>
                <w:szCs w:val="16"/>
              </w:rPr>
            </w:pPr>
            <w:r>
              <w:rPr>
                <w:sz w:val="16"/>
                <w:szCs w:val="16"/>
                <w:spacing w:val="-4"/>
              </w:rPr>
              <w:t>必修</w:t>
            </w:r>
          </w:p>
        </w:tc>
        <w:tc>
          <w:tcPr>
            <w:tcW w:w="604" w:type="dxa"/>
            <w:vAlign w:val="top"/>
          </w:tcPr>
          <w:p>
            <w:pPr>
              <w:pStyle w:val="TableText"/>
              <w:ind w:left="148"/>
              <w:spacing w:before="161" w:line="220" w:lineRule="auto"/>
              <w:rPr>
                <w:sz w:val="16"/>
                <w:szCs w:val="16"/>
              </w:rPr>
            </w:pPr>
            <w:r>
              <w:rPr>
                <w:sz w:val="16"/>
                <w:szCs w:val="16"/>
                <w:spacing w:val="-3"/>
              </w:rPr>
              <w:t>考查</w:t>
            </w:r>
          </w:p>
        </w:tc>
        <w:tc>
          <w:tcPr>
            <w:tcW w:w="1310" w:type="dxa"/>
            <w:vAlign w:val="top"/>
          </w:tcPr>
          <w:p>
            <w:pPr>
              <w:pStyle w:val="TableText"/>
              <w:ind w:left="421"/>
              <w:spacing w:before="41" w:line="222" w:lineRule="auto"/>
              <w:rPr>
                <w:sz w:val="16"/>
                <w:szCs w:val="16"/>
              </w:rPr>
            </w:pPr>
            <w:r>
              <w:rPr>
                <w:sz w:val="16"/>
                <w:szCs w:val="16"/>
                <w:spacing w:val="-3"/>
              </w:rPr>
              <w:t>学工处</w:t>
            </w:r>
          </w:p>
          <w:p>
            <w:pPr>
              <w:pStyle w:val="TableText"/>
              <w:ind w:left="261"/>
              <w:spacing w:before="47" w:line="221" w:lineRule="auto"/>
              <w:rPr>
                <w:sz w:val="16"/>
                <w:szCs w:val="16"/>
              </w:rPr>
            </w:pPr>
            <w:r>
              <w:rPr>
                <w:sz w:val="16"/>
                <w:szCs w:val="16"/>
                <w:spacing w:val="-2"/>
              </w:rPr>
              <w:t>各二级学院</w:t>
            </w:r>
          </w:p>
        </w:tc>
      </w:tr>
      <w:tr>
        <w:trPr>
          <w:trHeight w:val="485" w:hRule="atLeast"/>
        </w:trPr>
        <w:tc>
          <w:tcPr>
            <w:tcW w:w="425" w:type="dxa"/>
            <w:vAlign w:val="top"/>
            <w:vMerge w:val="continue"/>
            <w:tcBorders>
              <w:top w:val="nil"/>
              <w:bottom w:val="nil"/>
            </w:tcBorders>
          </w:tcPr>
          <w:p>
            <w:pPr>
              <w:rPr>
                <w:rFonts w:ascii="Arial"/>
                <w:sz w:val="21"/>
              </w:rPr>
            </w:pPr>
            <w:r/>
          </w:p>
        </w:tc>
        <w:tc>
          <w:tcPr>
            <w:tcW w:w="2234" w:type="dxa"/>
            <w:vAlign w:val="top"/>
          </w:tcPr>
          <w:p>
            <w:pPr>
              <w:pStyle w:val="TableText"/>
              <w:ind w:left="801"/>
              <w:spacing w:before="161" w:line="220" w:lineRule="auto"/>
              <w:rPr>
                <w:sz w:val="16"/>
                <w:szCs w:val="16"/>
              </w:rPr>
            </w:pPr>
            <w:r>
              <w:rPr>
                <w:sz w:val="16"/>
                <w:szCs w:val="16"/>
                <w:spacing w:val="-2"/>
              </w:rPr>
              <w:t>军事理论</w:t>
            </w:r>
          </w:p>
        </w:tc>
        <w:tc>
          <w:tcPr>
            <w:tcW w:w="603" w:type="dxa"/>
            <w:vAlign w:val="top"/>
          </w:tcPr>
          <w:p>
            <w:pPr>
              <w:pStyle w:val="TableText"/>
              <w:ind w:left="259"/>
              <w:spacing w:before="186" w:line="185" w:lineRule="auto"/>
              <w:rPr>
                <w:sz w:val="16"/>
                <w:szCs w:val="16"/>
              </w:rPr>
            </w:pPr>
            <w:r>
              <w:rPr>
                <w:sz w:val="16"/>
                <w:szCs w:val="16"/>
              </w:rPr>
              <w:t>A</w:t>
            </w:r>
          </w:p>
        </w:tc>
        <w:tc>
          <w:tcPr>
            <w:tcW w:w="603" w:type="dxa"/>
            <w:vAlign w:val="top"/>
          </w:tcPr>
          <w:p>
            <w:pPr>
              <w:pStyle w:val="TableText"/>
              <w:ind w:left="186"/>
              <w:spacing w:before="187" w:line="184" w:lineRule="auto"/>
              <w:rPr>
                <w:sz w:val="16"/>
                <w:szCs w:val="16"/>
              </w:rPr>
            </w:pPr>
            <w:r>
              <w:rPr>
                <w:sz w:val="16"/>
                <w:szCs w:val="16"/>
                <w:spacing w:val="-3"/>
              </w:rPr>
              <w:t>2.5</w:t>
            </w:r>
          </w:p>
        </w:tc>
        <w:tc>
          <w:tcPr>
            <w:tcW w:w="603" w:type="dxa"/>
            <w:vAlign w:val="top"/>
          </w:tcPr>
          <w:p>
            <w:pPr>
              <w:pStyle w:val="TableText"/>
              <w:ind w:left="224"/>
              <w:spacing w:before="186" w:line="184" w:lineRule="auto"/>
              <w:rPr>
                <w:sz w:val="16"/>
                <w:szCs w:val="16"/>
              </w:rPr>
            </w:pPr>
            <w:r>
              <w:rPr>
                <w:sz w:val="16"/>
                <w:szCs w:val="16"/>
                <w:spacing w:val="-2"/>
              </w:rPr>
              <w:t>40</w:t>
            </w:r>
          </w:p>
        </w:tc>
        <w:tc>
          <w:tcPr>
            <w:tcW w:w="603" w:type="dxa"/>
            <w:vAlign w:val="top"/>
          </w:tcPr>
          <w:p>
            <w:pPr>
              <w:pStyle w:val="TableText"/>
              <w:ind w:left="223"/>
              <w:spacing w:before="186" w:line="184" w:lineRule="auto"/>
              <w:rPr>
                <w:sz w:val="16"/>
                <w:szCs w:val="16"/>
              </w:rPr>
            </w:pPr>
            <w:r>
              <w:rPr>
                <w:sz w:val="16"/>
                <w:szCs w:val="16"/>
                <w:spacing w:val="-2"/>
              </w:rPr>
              <w:t>40</w:t>
            </w:r>
          </w:p>
        </w:tc>
        <w:tc>
          <w:tcPr>
            <w:tcW w:w="609" w:type="dxa"/>
            <w:vAlign w:val="top"/>
          </w:tcPr>
          <w:p>
            <w:pPr>
              <w:pStyle w:val="TableText"/>
              <w:ind w:left="267"/>
              <w:spacing w:before="186" w:line="184" w:lineRule="auto"/>
              <w:rPr>
                <w:sz w:val="16"/>
                <w:szCs w:val="16"/>
              </w:rPr>
            </w:pPr>
            <w:r>
              <w:rPr>
                <w:sz w:val="16"/>
                <w:szCs w:val="16"/>
              </w:rPr>
              <w:t>0</w:t>
            </w:r>
          </w:p>
        </w:tc>
        <w:tc>
          <w:tcPr>
            <w:tcW w:w="957" w:type="dxa"/>
            <w:vAlign w:val="top"/>
          </w:tcPr>
          <w:p>
            <w:pPr>
              <w:pStyle w:val="TableText"/>
              <w:ind w:left="362"/>
              <w:spacing w:before="187" w:line="184" w:lineRule="auto"/>
              <w:rPr>
                <w:sz w:val="16"/>
                <w:szCs w:val="16"/>
              </w:rPr>
            </w:pPr>
            <w:r>
              <w:rPr>
                <w:sz w:val="16"/>
                <w:szCs w:val="16"/>
                <w:spacing w:val="-3"/>
              </w:rPr>
              <w:t>2.5</w:t>
            </w:r>
          </w:p>
        </w:tc>
        <w:tc>
          <w:tcPr>
            <w:tcW w:w="958" w:type="dxa"/>
            <w:vAlign w:val="top"/>
          </w:tcPr>
          <w:p>
            <w:pPr>
              <w:rPr>
                <w:rFonts w:ascii="Arial"/>
                <w:sz w:val="21"/>
              </w:rPr>
            </w:pPr>
            <w:r/>
          </w:p>
        </w:tc>
        <w:tc>
          <w:tcPr>
            <w:tcW w:w="958" w:type="dxa"/>
            <w:vAlign w:val="top"/>
          </w:tcPr>
          <w:p>
            <w:pPr>
              <w:rPr>
                <w:rFonts w:ascii="Arial"/>
                <w:sz w:val="21"/>
              </w:rPr>
            </w:pPr>
            <w:r/>
          </w:p>
        </w:tc>
        <w:tc>
          <w:tcPr>
            <w:tcW w:w="957" w:type="dxa"/>
            <w:vAlign w:val="top"/>
          </w:tcPr>
          <w:p>
            <w:pPr>
              <w:rPr>
                <w:rFonts w:ascii="Arial"/>
                <w:sz w:val="21"/>
              </w:rPr>
            </w:pPr>
            <w:r/>
          </w:p>
        </w:tc>
        <w:tc>
          <w:tcPr>
            <w:tcW w:w="958" w:type="dxa"/>
            <w:vAlign w:val="top"/>
          </w:tcPr>
          <w:p>
            <w:pPr>
              <w:rPr>
                <w:rFonts w:ascii="Arial"/>
                <w:sz w:val="21"/>
              </w:rPr>
            </w:pPr>
            <w:r/>
          </w:p>
        </w:tc>
        <w:tc>
          <w:tcPr>
            <w:tcW w:w="1000" w:type="dxa"/>
            <w:vAlign w:val="top"/>
          </w:tcPr>
          <w:p>
            <w:pPr>
              <w:rPr>
                <w:rFonts w:ascii="Arial"/>
                <w:sz w:val="21"/>
              </w:rPr>
            </w:pPr>
            <w:r/>
          </w:p>
        </w:tc>
        <w:tc>
          <w:tcPr>
            <w:tcW w:w="597" w:type="dxa"/>
            <w:vAlign w:val="top"/>
          </w:tcPr>
          <w:p>
            <w:pPr>
              <w:pStyle w:val="TableText"/>
              <w:ind w:left="154"/>
              <w:spacing w:before="162" w:line="220" w:lineRule="auto"/>
              <w:rPr>
                <w:sz w:val="16"/>
                <w:szCs w:val="16"/>
              </w:rPr>
            </w:pPr>
            <w:r>
              <w:rPr>
                <w:sz w:val="16"/>
                <w:szCs w:val="16"/>
                <w:spacing w:val="-8"/>
              </w:rPr>
              <w:t>限修</w:t>
            </w:r>
          </w:p>
        </w:tc>
        <w:tc>
          <w:tcPr>
            <w:tcW w:w="604" w:type="dxa"/>
            <w:vAlign w:val="top"/>
          </w:tcPr>
          <w:p>
            <w:pPr>
              <w:pStyle w:val="TableText"/>
              <w:ind w:left="148"/>
              <w:spacing w:before="162" w:line="220" w:lineRule="auto"/>
              <w:rPr>
                <w:sz w:val="16"/>
                <w:szCs w:val="16"/>
              </w:rPr>
            </w:pPr>
            <w:r>
              <w:rPr>
                <w:sz w:val="16"/>
                <w:szCs w:val="16"/>
                <w:spacing w:val="-3"/>
              </w:rPr>
              <w:t>考查</w:t>
            </w:r>
          </w:p>
        </w:tc>
        <w:tc>
          <w:tcPr>
            <w:tcW w:w="1310" w:type="dxa"/>
            <w:vAlign w:val="top"/>
          </w:tcPr>
          <w:p>
            <w:pPr>
              <w:pStyle w:val="TableText"/>
              <w:ind w:left="418" w:right="412" w:firstLine="3"/>
              <w:spacing w:before="41" w:line="250" w:lineRule="auto"/>
              <w:rPr>
                <w:sz w:val="16"/>
                <w:szCs w:val="16"/>
              </w:rPr>
            </w:pPr>
            <w:r>
              <w:rPr>
                <w:sz w:val="16"/>
                <w:szCs w:val="16"/>
                <w:spacing w:val="-4"/>
              </w:rPr>
              <w:t>学工处</w:t>
            </w:r>
            <w:r>
              <w:rPr>
                <w:sz w:val="16"/>
                <w:szCs w:val="16"/>
                <w:spacing w:val="1"/>
              </w:rPr>
              <w:t xml:space="preserve"> </w:t>
            </w:r>
            <w:r>
              <w:rPr>
                <w:sz w:val="16"/>
                <w:szCs w:val="16"/>
                <w:spacing w:val="-3"/>
              </w:rPr>
              <w:t>体育部</w:t>
            </w:r>
          </w:p>
        </w:tc>
      </w:tr>
      <w:tr>
        <w:trPr>
          <w:trHeight w:val="245" w:hRule="atLeast"/>
        </w:trPr>
        <w:tc>
          <w:tcPr>
            <w:tcW w:w="425" w:type="dxa"/>
            <w:vAlign w:val="top"/>
            <w:vMerge w:val="continue"/>
            <w:tcBorders>
              <w:top w:val="nil"/>
              <w:bottom w:val="nil"/>
            </w:tcBorders>
          </w:tcPr>
          <w:p>
            <w:pPr>
              <w:rPr>
                <w:rFonts w:ascii="Arial"/>
                <w:sz w:val="21"/>
              </w:rPr>
            </w:pPr>
            <w:r/>
          </w:p>
        </w:tc>
        <w:tc>
          <w:tcPr>
            <w:tcW w:w="2234" w:type="dxa"/>
            <w:vAlign w:val="top"/>
          </w:tcPr>
          <w:p>
            <w:pPr>
              <w:pStyle w:val="TableText"/>
              <w:ind w:left="564"/>
              <w:spacing w:before="41" w:line="223" w:lineRule="auto"/>
              <w:rPr>
                <w:sz w:val="16"/>
                <w:szCs w:val="16"/>
              </w:rPr>
            </w:pPr>
            <w:r>
              <w:rPr>
                <w:sz w:val="16"/>
                <w:szCs w:val="16"/>
                <w:spacing w:val="-2"/>
              </w:rPr>
              <w:t>思想道德与法治</w:t>
            </w:r>
          </w:p>
        </w:tc>
        <w:tc>
          <w:tcPr>
            <w:tcW w:w="603" w:type="dxa"/>
            <w:vAlign w:val="top"/>
          </w:tcPr>
          <w:p>
            <w:pPr>
              <w:pStyle w:val="TableText"/>
              <w:ind w:left="259"/>
              <w:spacing w:before="65" w:line="185" w:lineRule="auto"/>
              <w:rPr>
                <w:sz w:val="16"/>
                <w:szCs w:val="16"/>
              </w:rPr>
            </w:pPr>
            <w:r>
              <w:rPr>
                <w:sz w:val="16"/>
                <w:szCs w:val="16"/>
              </w:rPr>
              <w:t>A</w:t>
            </w:r>
          </w:p>
        </w:tc>
        <w:tc>
          <w:tcPr>
            <w:tcW w:w="603" w:type="dxa"/>
            <w:vAlign w:val="top"/>
          </w:tcPr>
          <w:p>
            <w:pPr>
              <w:pStyle w:val="TableText"/>
              <w:ind w:left="186"/>
              <w:spacing w:before="66" w:line="184" w:lineRule="auto"/>
              <w:rPr>
                <w:sz w:val="16"/>
                <w:szCs w:val="16"/>
              </w:rPr>
            </w:pPr>
            <w:r>
              <w:rPr>
                <w:sz w:val="16"/>
                <w:szCs w:val="16"/>
                <w:spacing w:val="-3"/>
              </w:rPr>
              <w:t>2.5</w:t>
            </w:r>
          </w:p>
        </w:tc>
        <w:tc>
          <w:tcPr>
            <w:tcW w:w="603" w:type="dxa"/>
            <w:vAlign w:val="top"/>
          </w:tcPr>
          <w:p>
            <w:pPr>
              <w:pStyle w:val="TableText"/>
              <w:ind w:left="224"/>
              <w:spacing w:before="66" w:line="184" w:lineRule="auto"/>
              <w:rPr>
                <w:sz w:val="16"/>
                <w:szCs w:val="16"/>
              </w:rPr>
            </w:pPr>
            <w:r>
              <w:rPr>
                <w:sz w:val="16"/>
                <w:szCs w:val="16"/>
                <w:spacing w:val="-2"/>
              </w:rPr>
              <w:t>40</w:t>
            </w:r>
          </w:p>
        </w:tc>
        <w:tc>
          <w:tcPr>
            <w:tcW w:w="603" w:type="dxa"/>
            <w:vAlign w:val="top"/>
          </w:tcPr>
          <w:p>
            <w:pPr>
              <w:pStyle w:val="TableText"/>
              <w:ind w:left="223"/>
              <w:spacing w:before="66" w:line="184" w:lineRule="auto"/>
              <w:rPr>
                <w:sz w:val="16"/>
                <w:szCs w:val="16"/>
              </w:rPr>
            </w:pPr>
            <w:r>
              <w:rPr>
                <w:sz w:val="16"/>
                <w:szCs w:val="16"/>
                <w:spacing w:val="-2"/>
              </w:rPr>
              <w:t>40</w:t>
            </w:r>
          </w:p>
        </w:tc>
        <w:tc>
          <w:tcPr>
            <w:tcW w:w="609" w:type="dxa"/>
            <w:vAlign w:val="top"/>
          </w:tcPr>
          <w:p>
            <w:pPr>
              <w:pStyle w:val="TableText"/>
              <w:ind w:left="267"/>
              <w:spacing w:before="66" w:line="184" w:lineRule="auto"/>
              <w:rPr>
                <w:sz w:val="16"/>
                <w:szCs w:val="16"/>
              </w:rPr>
            </w:pPr>
            <w:r>
              <w:rPr>
                <w:sz w:val="16"/>
                <w:szCs w:val="16"/>
              </w:rPr>
              <w:t>0</w:t>
            </w:r>
          </w:p>
        </w:tc>
        <w:tc>
          <w:tcPr>
            <w:tcW w:w="957" w:type="dxa"/>
            <w:vAlign w:val="top"/>
          </w:tcPr>
          <w:p>
            <w:pPr>
              <w:pStyle w:val="TableText"/>
              <w:ind w:left="362"/>
              <w:spacing w:before="66" w:line="184" w:lineRule="auto"/>
              <w:rPr>
                <w:sz w:val="16"/>
                <w:szCs w:val="16"/>
              </w:rPr>
            </w:pPr>
            <w:r>
              <w:rPr>
                <w:sz w:val="16"/>
                <w:szCs w:val="16"/>
                <w:spacing w:val="-3"/>
              </w:rPr>
              <w:t>2.5</w:t>
            </w:r>
          </w:p>
        </w:tc>
        <w:tc>
          <w:tcPr>
            <w:tcW w:w="958"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1" w:line="220" w:lineRule="auto"/>
              <w:rPr>
                <w:sz w:val="16"/>
                <w:szCs w:val="16"/>
              </w:rPr>
            </w:pPr>
            <w:r>
              <w:rPr>
                <w:sz w:val="16"/>
                <w:szCs w:val="16"/>
                <w:spacing w:val="-4"/>
              </w:rPr>
              <w:t>必修</w:t>
            </w:r>
          </w:p>
        </w:tc>
        <w:tc>
          <w:tcPr>
            <w:tcW w:w="604" w:type="dxa"/>
            <w:vAlign w:val="top"/>
          </w:tcPr>
          <w:p>
            <w:pPr>
              <w:pStyle w:val="TableText"/>
              <w:ind w:left="148"/>
              <w:spacing w:before="41" w:line="220" w:lineRule="auto"/>
              <w:rPr>
                <w:sz w:val="16"/>
                <w:szCs w:val="16"/>
              </w:rPr>
            </w:pPr>
            <w:r>
              <w:rPr>
                <w:sz w:val="16"/>
                <w:szCs w:val="16"/>
                <w:spacing w:val="-3"/>
              </w:rPr>
              <w:t>考查</w:t>
            </w:r>
          </w:p>
        </w:tc>
        <w:tc>
          <w:tcPr>
            <w:tcW w:w="1310" w:type="dxa"/>
            <w:vAlign w:val="top"/>
          </w:tcPr>
          <w:p>
            <w:pPr>
              <w:pStyle w:val="TableText"/>
              <w:ind w:left="504"/>
              <w:spacing w:before="41" w:line="221" w:lineRule="auto"/>
              <w:rPr>
                <w:sz w:val="16"/>
                <w:szCs w:val="16"/>
              </w:rPr>
            </w:pPr>
            <w:r>
              <w:rPr>
                <w:sz w:val="16"/>
                <w:szCs w:val="16"/>
                <w:spacing w:val="-5"/>
              </w:rPr>
              <w:t>马院</w:t>
            </w:r>
          </w:p>
        </w:tc>
      </w:tr>
      <w:tr>
        <w:trPr>
          <w:trHeight w:val="245" w:hRule="atLeast"/>
        </w:trPr>
        <w:tc>
          <w:tcPr>
            <w:tcW w:w="425" w:type="dxa"/>
            <w:vAlign w:val="top"/>
            <w:vMerge w:val="continue"/>
            <w:tcBorders>
              <w:top w:val="nil"/>
              <w:bottom w:val="nil"/>
            </w:tcBorders>
          </w:tcPr>
          <w:p>
            <w:pPr>
              <w:rPr>
                <w:rFonts w:ascii="Arial"/>
                <w:sz w:val="21"/>
              </w:rPr>
            </w:pPr>
            <w:r/>
          </w:p>
        </w:tc>
        <w:tc>
          <w:tcPr>
            <w:tcW w:w="2234" w:type="dxa"/>
            <w:vAlign w:val="top"/>
          </w:tcPr>
          <w:p>
            <w:pPr>
              <w:pStyle w:val="TableText"/>
              <w:ind w:left="115"/>
              <w:spacing w:before="41" w:line="221" w:lineRule="auto"/>
              <w:rPr>
                <w:sz w:val="16"/>
                <w:szCs w:val="16"/>
              </w:rPr>
            </w:pPr>
            <w:r>
              <w:rPr>
                <w:sz w:val="16"/>
                <w:szCs w:val="16"/>
                <w:spacing w:val="-1"/>
              </w:rPr>
              <w:t>思想政治理论课实践课（一）</w:t>
            </w:r>
          </w:p>
        </w:tc>
        <w:tc>
          <w:tcPr>
            <w:tcW w:w="603" w:type="dxa"/>
            <w:vAlign w:val="top"/>
          </w:tcPr>
          <w:p>
            <w:pPr>
              <w:pStyle w:val="TableText"/>
              <w:ind w:left="262"/>
              <w:spacing w:before="66" w:line="184" w:lineRule="auto"/>
              <w:rPr>
                <w:sz w:val="16"/>
                <w:szCs w:val="16"/>
              </w:rPr>
            </w:pPr>
            <w:r>
              <w:rPr>
                <w:sz w:val="16"/>
                <w:szCs w:val="16"/>
              </w:rPr>
              <w:t>C</w:t>
            </w:r>
          </w:p>
        </w:tc>
        <w:tc>
          <w:tcPr>
            <w:tcW w:w="603" w:type="dxa"/>
            <w:vAlign w:val="top"/>
          </w:tcPr>
          <w:p>
            <w:pPr>
              <w:pStyle w:val="TableText"/>
              <w:ind w:left="185"/>
              <w:spacing w:before="66" w:line="184" w:lineRule="auto"/>
              <w:rPr>
                <w:sz w:val="16"/>
                <w:szCs w:val="16"/>
              </w:rPr>
            </w:pPr>
            <w:r>
              <w:rPr>
                <w:sz w:val="16"/>
                <w:szCs w:val="16"/>
                <w:spacing w:val="-2"/>
              </w:rPr>
              <w:t>0.5</w:t>
            </w:r>
          </w:p>
        </w:tc>
        <w:tc>
          <w:tcPr>
            <w:tcW w:w="603" w:type="dxa"/>
            <w:vAlign w:val="top"/>
          </w:tcPr>
          <w:p>
            <w:pPr>
              <w:pStyle w:val="TableText"/>
              <w:ind w:left="263"/>
              <w:spacing w:before="66" w:line="184" w:lineRule="auto"/>
              <w:rPr>
                <w:sz w:val="16"/>
                <w:szCs w:val="16"/>
              </w:rPr>
            </w:pPr>
            <w:r>
              <w:rPr>
                <w:sz w:val="16"/>
                <w:szCs w:val="16"/>
              </w:rPr>
              <w:t>8</w:t>
            </w:r>
          </w:p>
        </w:tc>
        <w:tc>
          <w:tcPr>
            <w:tcW w:w="603" w:type="dxa"/>
            <w:vAlign w:val="top"/>
          </w:tcPr>
          <w:p>
            <w:pPr>
              <w:pStyle w:val="TableText"/>
              <w:ind w:left="266"/>
              <w:spacing w:before="66" w:line="184" w:lineRule="auto"/>
              <w:rPr>
                <w:sz w:val="16"/>
                <w:szCs w:val="16"/>
              </w:rPr>
            </w:pPr>
            <w:r>
              <w:rPr>
                <w:sz w:val="16"/>
                <w:szCs w:val="16"/>
              </w:rPr>
              <w:t>0</w:t>
            </w:r>
          </w:p>
        </w:tc>
        <w:tc>
          <w:tcPr>
            <w:tcW w:w="609" w:type="dxa"/>
            <w:vAlign w:val="top"/>
          </w:tcPr>
          <w:p>
            <w:pPr>
              <w:pStyle w:val="TableText"/>
              <w:ind w:left="267"/>
              <w:spacing w:before="66" w:line="184" w:lineRule="auto"/>
              <w:rPr>
                <w:sz w:val="16"/>
                <w:szCs w:val="16"/>
              </w:rPr>
            </w:pPr>
            <w:r>
              <w:rPr>
                <w:sz w:val="16"/>
                <w:szCs w:val="16"/>
              </w:rPr>
              <w:t>8</w:t>
            </w:r>
          </w:p>
        </w:tc>
        <w:tc>
          <w:tcPr>
            <w:tcW w:w="957" w:type="dxa"/>
            <w:vAlign w:val="top"/>
          </w:tcPr>
          <w:p>
            <w:pPr>
              <w:pStyle w:val="TableText"/>
              <w:ind w:left="362"/>
              <w:spacing w:before="66" w:line="184" w:lineRule="auto"/>
              <w:rPr>
                <w:sz w:val="16"/>
                <w:szCs w:val="16"/>
              </w:rPr>
            </w:pPr>
            <w:r>
              <w:rPr>
                <w:sz w:val="16"/>
                <w:szCs w:val="16"/>
                <w:spacing w:val="-2"/>
              </w:rPr>
              <w:t>0.5</w:t>
            </w:r>
          </w:p>
        </w:tc>
        <w:tc>
          <w:tcPr>
            <w:tcW w:w="958"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1" w:line="220" w:lineRule="auto"/>
              <w:rPr>
                <w:sz w:val="16"/>
                <w:szCs w:val="16"/>
              </w:rPr>
            </w:pPr>
            <w:r>
              <w:rPr>
                <w:sz w:val="16"/>
                <w:szCs w:val="16"/>
                <w:spacing w:val="-4"/>
              </w:rPr>
              <w:t>必修</w:t>
            </w:r>
          </w:p>
        </w:tc>
        <w:tc>
          <w:tcPr>
            <w:tcW w:w="604" w:type="dxa"/>
            <w:vAlign w:val="top"/>
          </w:tcPr>
          <w:p>
            <w:pPr>
              <w:pStyle w:val="TableText"/>
              <w:ind w:left="148"/>
              <w:spacing w:before="41" w:line="220" w:lineRule="auto"/>
              <w:rPr>
                <w:sz w:val="16"/>
                <w:szCs w:val="16"/>
              </w:rPr>
            </w:pPr>
            <w:r>
              <w:rPr>
                <w:sz w:val="16"/>
                <w:szCs w:val="16"/>
                <w:spacing w:val="-3"/>
              </w:rPr>
              <w:t>考查</w:t>
            </w:r>
          </w:p>
        </w:tc>
        <w:tc>
          <w:tcPr>
            <w:tcW w:w="1310" w:type="dxa"/>
            <w:vAlign w:val="top"/>
          </w:tcPr>
          <w:p>
            <w:pPr>
              <w:pStyle w:val="TableText"/>
              <w:ind w:left="504"/>
              <w:spacing w:before="41" w:line="221" w:lineRule="auto"/>
              <w:rPr>
                <w:sz w:val="16"/>
                <w:szCs w:val="16"/>
              </w:rPr>
            </w:pPr>
            <w:r>
              <w:rPr>
                <w:sz w:val="16"/>
                <w:szCs w:val="16"/>
                <w:spacing w:val="-5"/>
              </w:rPr>
              <w:t>马院</w:t>
            </w:r>
          </w:p>
        </w:tc>
      </w:tr>
      <w:tr>
        <w:trPr>
          <w:trHeight w:val="485" w:hRule="atLeast"/>
        </w:trPr>
        <w:tc>
          <w:tcPr>
            <w:tcW w:w="425" w:type="dxa"/>
            <w:vAlign w:val="top"/>
            <w:vMerge w:val="continue"/>
            <w:tcBorders>
              <w:top w:val="nil"/>
              <w:bottom w:val="nil"/>
            </w:tcBorders>
          </w:tcPr>
          <w:p>
            <w:pPr>
              <w:rPr>
                <w:rFonts w:ascii="Arial"/>
                <w:sz w:val="21"/>
              </w:rPr>
            </w:pPr>
            <w:r/>
          </w:p>
        </w:tc>
        <w:tc>
          <w:tcPr>
            <w:tcW w:w="2234" w:type="dxa"/>
            <w:vAlign w:val="top"/>
          </w:tcPr>
          <w:p>
            <w:pPr>
              <w:pStyle w:val="TableText"/>
              <w:ind w:left="480" w:right="156" w:hanging="322"/>
              <w:spacing w:before="39" w:line="251" w:lineRule="auto"/>
              <w:rPr>
                <w:sz w:val="16"/>
                <w:szCs w:val="16"/>
              </w:rPr>
            </w:pPr>
            <w:r>
              <w:rPr>
                <w:sz w:val="16"/>
                <w:szCs w:val="16"/>
                <w:spacing w:val="-1"/>
              </w:rPr>
              <w:t>毛泽东思想和中国特色社会</w:t>
            </w:r>
            <w:r>
              <w:rPr>
                <w:sz w:val="16"/>
                <w:szCs w:val="16"/>
                <w:spacing w:val="4"/>
              </w:rPr>
              <w:t xml:space="preserve"> </w:t>
            </w:r>
            <w:r>
              <w:rPr>
                <w:sz w:val="16"/>
                <w:szCs w:val="16"/>
                <w:spacing w:val="-1"/>
              </w:rPr>
              <w:t>主义理论体系概论</w:t>
            </w:r>
          </w:p>
        </w:tc>
        <w:tc>
          <w:tcPr>
            <w:tcW w:w="603" w:type="dxa"/>
            <w:vAlign w:val="top"/>
          </w:tcPr>
          <w:p>
            <w:pPr>
              <w:pStyle w:val="TableText"/>
              <w:ind w:left="259"/>
              <w:spacing w:before="184" w:line="185" w:lineRule="auto"/>
              <w:rPr>
                <w:sz w:val="16"/>
                <w:szCs w:val="16"/>
              </w:rPr>
            </w:pPr>
            <w:r>
              <w:rPr>
                <w:sz w:val="16"/>
                <w:szCs w:val="16"/>
              </w:rPr>
              <w:t>A</w:t>
            </w:r>
          </w:p>
        </w:tc>
        <w:tc>
          <w:tcPr>
            <w:tcW w:w="603" w:type="dxa"/>
            <w:vAlign w:val="top"/>
          </w:tcPr>
          <w:p>
            <w:pPr>
              <w:pStyle w:val="TableText"/>
              <w:ind w:left="196"/>
              <w:spacing w:before="184" w:line="185" w:lineRule="auto"/>
              <w:rPr>
                <w:sz w:val="16"/>
                <w:szCs w:val="16"/>
              </w:rPr>
            </w:pPr>
            <w:r>
              <w:rPr>
                <w:sz w:val="16"/>
                <w:szCs w:val="16"/>
                <w:spacing w:val="-6"/>
              </w:rPr>
              <w:t>1.5</w:t>
            </w:r>
          </w:p>
        </w:tc>
        <w:tc>
          <w:tcPr>
            <w:tcW w:w="603" w:type="dxa"/>
            <w:vAlign w:val="top"/>
          </w:tcPr>
          <w:p>
            <w:pPr>
              <w:pStyle w:val="TableText"/>
              <w:ind w:left="226"/>
              <w:spacing w:before="185" w:line="184" w:lineRule="auto"/>
              <w:rPr>
                <w:sz w:val="16"/>
                <w:szCs w:val="16"/>
              </w:rPr>
            </w:pPr>
            <w:r>
              <w:rPr>
                <w:sz w:val="16"/>
                <w:szCs w:val="16"/>
                <w:spacing w:val="-4"/>
              </w:rPr>
              <w:t>24</w:t>
            </w:r>
          </w:p>
        </w:tc>
        <w:tc>
          <w:tcPr>
            <w:tcW w:w="603" w:type="dxa"/>
            <w:vAlign w:val="top"/>
          </w:tcPr>
          <w:p>
            <w:pPr>
              <w:pStyle w:val="TableText"/>
              <w:ind w:left="226"/>
              <w:spacing w:before="185" w:line="184" w:lineRule="auto"/>
              <w:rPr>
                <w:sz w:val="16"/>
                <w:szCs w:val="16"/>
              </w:rPr>
            </w:pPr>
            <w:r>
              <w:rPr>
                <w:sz w:val="16"/>
                <w:szCs w:val="16"/>
                <w:spacing w:val="-4"/>
              </w:rPr>
              <w:t>24</w:t>
            </w:r>
          </w:p>
        </w:tc>
        <w:tc>
          <w:tcPr>
            <w:tcW w:w="609" w:type="dxa"/>
            <w:vAlign w:val="top"/>
          </w:tcPr>
          <w:p>
            <w:pPr>
              <w:pStyle w:val="TableText"/>
              <w:ind w:left="267"/>
              <w:spacing w:before="185" w:line="184" w:lineRule="auto"/>
              <w:rPr>
                <w:sz w:val="16"/>
                <w:szCs w:val="16"/>
              </w:rPr>
            </w:pPr>
            <w:r>
              <w:rPr>
                <w:sz w:val="16"/>
                <w:szCs w:val="16"/>
              </w:rPr>
              <w:t>0</w:t>
            </w:r>
          </w:p>
        </w:tc>
        <w:tc>
          <w:tcPr>
            <w:tcW w:w="957" w:type="dxa"/>
            <w:vAlign w:val="top"/>
          </w:tcPr>
          <w:p>
            <w:pPr>
              <w:rPr>
                <w:rFonts w:ascii="Arial"/>
                <w:sz w:val="21"/>
              </w:rPr>
            </w:pPr>
            <w:r/>
          </w:p>
        </w:tc>
        <w:tc>
          <w:tcPr>
            <w:tcW w:w="958" w:type="dxa"/>
            <w:vAlign w:val="top"/>
          </w:tcPr>
          <w:p>
            <w:pPr>
              <w:pStyle w:val="TableText"/>
              <w:ind w:left="375"/>
              <w:spacing w:before="184" w:line="185" w:lineRule="auto"/>
              <w:rPr>
                <w:sz w:val="16"/>
                <w:szCs w:val="16"/>
              </w:rPr>
            </w:pPr>
            <w:r>
              <w:rPr>
                <w:sz w:val="16"/>
                <w:szCs w:val="16"/>
                <w:spacing w:val="-6"/>
              </w:rPr>
              <w:t>1.5</w:t>
            </w:r>
          </w:p>
        </w:tc>
        <w:tc>
          <w:tcPr>
            <w:tcW w:w="958" w:type="dxa"/>
            <w:vAlign w:val="top"/>
          </w:tcPr>
          <w:p>
            <w:pPr>
              <w:rPr>
                <w:rFonts w:ascii="Arial"/>
                <w:sz w:val="21"/>
              </w:rPr>
            </w:pPr>
            <w:r/>
          </w:p>
        </w:tc>
        <w:tc>
          <w:tcPr>
            <w:tcW w:w="957" w:type="dxa"/>
            <w:vAlign w:val="top"/>
          </w:tcPr>
          <w:p>
            <w:pPr>
              <w:rPr>
                <w:rFonts w:ascii="Arial"/>
                <w:sz w:val="21"/>
              </w:rPr>
            </w:pPr>
            <w:r/>
          </w:p>
        </w:tc>
        <w:tc>
          <w:tcPr>
            <w:tcW w:w="958" w:type="dxa"/>
            <w:vAlign w:val="top"/>
          </w:tcPr>
          <w:p>
            <w:pPr>
              <w:rPr>
                <w:rFonts w:ascii="Arial"/>
                <w:sz w:val="21"/>
              </w:rPr>
            </w:pPr>
            <w:r/>
          </w:p>
        </w:tc>
        <w:tc>
          <w:tcPr>
            <w:tcW w:w="1000" w:type="dxa"/>
            <w:vAlign w:val="top"/>
          </w:tcPr>
          <w:p>
            <w:pPr>
              <w:rPr>
                <w:rFonts w:ascii="Arial"/>
                <w:sz w:val="21"/>
              </w:rPr>
            </w:pPr>
            <w:r/>
          </w:p>
        </w:tc>
        <w:tc>
          <w:tcPr>
            <w:tcW w:w="597" w:type="dxa"/>
            <w:vAlign w:val="top"/>
          </w:tcPr>
          <w:p>
            <w:pPr>
              <w:pStyle w:val="TableText"/>
              <w:ind w:left="145"/>
              <w:spacing w:before="160" w:line="220" w:lineRule="auto"/>
              <w:rPr>
                <w:sz w:val="16"/>
                <w:szCs w:val="16"/>
              </w:rPr>
            </w:pPr>
            <w:r>
              <w:rPr>
                <w:sz w:val="16"/>
                <w:szCs w:val="16"/>
                <w:spacing w:val="-4"/>
              </w:rPr>
              <w:t>必修</w:t>
            </w:r>
          </w:p>
        </w:tc>
        <w:tc>
          <w:tcPr>
            <w:tcW w:w="604" w:type="dxa"/>
            <w:vAlign w:val="top"/>
          </w:tcPr>
          <w:p>
            <w:pPr>
              <w:pStyle w:val="TableText"/>
              <w:ind w:left="148"/>
              <w:spacing w:before="160" w:line="220" w:lineRule="auto"/>
              <w:rPr>
                <w:sz w:val="16"/>
                <w:szCs w:val="16"/>
              </w:rPr>
            </w:pPr>
            <w:r>
              <w:rPr>
                <w:sz w:val="16"/>
                <w:szCs w:val="16"/>
                <w:spacing w:val="-3"/>
              </w:rPr>
              <w:t>考试</w:t>
            </w:r>
          </w:p>
        </w:tc>
        <w:tc>
          <w:tcPr>
            <w:tcW w:w="1310" w:type="dxa"/>
            <w:vAlign w:val="top"/>
          </w:tcPr>
          <w:p>
            <w:pPr>
              <w:pStyle w:val="TableText"/>
              <w:ind w:left="504"/>
              <w:spacing w:before="160" w:line="221" w:lineRule="auto"/>
              <w:rPr>
                <w:sz w:val="16"/>
                <w:szCs w:val="16"/>
              </w:rPr>
            </w:pPr>
            <w:r>
              <w:rPr>
                <w:sz w:val="16"/>
                <w:szCs w:val="16"/>
                <w:spacing w:val="-5"/>
              </w:rPr>
              <w:t>马院</w:t>
            </w:r>
          </w:p>
        </w:tc>
      </w:tr>
      <w:tr>
        <w:trPr>
          <w:trHeight w:val="245" w:hRule="atLeast"/>
        </w:trPr>
        <w:tc>
          <w:tcPr>
            <w:tcW w:w="425" w:type="dxa"/>
            <w:vAlign w:val="top"/>
            <w:vMerge w:val="continue"/>
            <w:tcBorders>
              <w:top w:val="nil"/>
              <w:bottom w:val="nil"/>
            </w:tcBorders>
          </w:tcPr>
          <w:p>
            <w:pPr>
              <w:rPr>
                <w:rFonts w:ascii="Arial"/>
                <w:sz w:val="21"/>
              </w:rPr>
            </w:pPr>
            <w:r/>
          </w:p>
        </w:tc>
        <w:tc>
          <w:tcPr>
            <w:tcW w:w="2234" w:type="dxa"/>
            <w:vAlign w:val="top"/>
          </w:tcPr>
          <w:p>
            <w:pPr>
              <w:pStyle w:val="TableText"/>
              <w:ind w:left="115"/>
              <w:spacing w:before="42" w:line="221" w:lineRule="auto"/>
              <w:rPr>
                <w:sz w:val="16"/>
                <w:szCs w:val="16"/>
              </w:rPr>
            </w:pPr>
            <w:r>
              <w:rPr>
                <w:sz w:val="16"/>
                <w:szCs w:val="16"/>
                <w:spacing w:val="-1"/>
              </w:rPr>
              <w:t>思想政治理论课实践课（二）</w:t>
            </w:r>
          </w:p>
        </w:tc>
        <w:tc>
          <w:tcPr>
            <w:tcW w:w="603" w:type="dxa"/>
            <w:vAlign w:val="top"/>
          </w:tcPr>
          <w:p>
            <w:pPr>
              <w:pStyle w:val="TableText"/>
              <w:ind w:left="262"/>
              <w:spacing w:before="67" w:line="184" w:lineRule="auto"/>
              <w:rPr>
                <w:sz w:val="16"/>
                <w:szCs w:val="16"/>
              </w:rPr>
            </w:pPr>
            <w:r>
              <w:rPr>
                <w:sz w:val="16"/>
                <w:szCs w:val="16"/>
              </w:rPr>
              <w:t>C</w:t>
            </w:r>
          </w:p>
        </w:tc>
        <w:tc>
          <w:tcPr>
            <w:tcW w:w="603" w:type="dxa"/>
            <w:vAlign w:val="top"/>
          </w:tcPr>
          <w:p>
            <w:pPr>
              <w:pStyle w:val="TableText"/>
              <w:ind w:left="185"/>
              <w:spacing w:before="67" w:line="184" w:lineRule="auto"/>
              <w:rPr>
                <w:sz w:val="16"/>
                <w:szCs w:val="16"/>
              </w:rPr>
            </w:pPr>
            <w:r>
              <w:rPr>
                <w:sz w:val="16"/>
                <w:szCs w:val="16"/>
                <w:spacing w:val="-2"/>
              </w:rPr>
              <w:t>0.5</w:t>
            </w:r>
          </w:p>
        </w:tc>
        <w:tc>
          <w:tcPr>
            <w:tcW w:w="603" w:type="dxa"/>
            <w:vAlign w:val="top"/>
          </w:tcPr>
          <w:p>
            <w:pPr>
              <w:pStyle w:val="TableText"/>
              <w:ind w:left="263"/>
              <w:spacing w:before="67" w:line="184" w:lineRule="auto"/>
              <w:rPr>
                <w:sz w:val="16"/>
                <w:szCs w:val="16"/>
              </w:rPr>
            </w:pPr>
            <w:r>
              <w:rPr>
                <w:sz w:val="16"/>
                <w:szCs w:val="16"/>
              </w:rPr>
              <w:t>8</w:t>
            </w:r>
          </w:p>
        </w:tc>
        <w:tc>
          <w:tcPr>
            <w:tcW w:w="603" w:type="dxa"/>
            <w:vAlign w:val="top"/>
          </w:tcPr>
          <w:p>
            <w:pPr>
              <w:pStyle w:val="TableText"/>
              <w:ind w:left="266"/>
              <w:spacing w:before="67" w:line="184" w:lineRule="auto"/>
              <w:rPr>
                <w:sz w:val="16"/>
                <w:szCs w:val="16"/>
              </w:rPr>
            </w:pPr>
            <w:r>
              <w:rPr>
                <w:sz w:val="16"/>
                <w:szCs w:val="16"/>
              </w:rPr>
              <w:t>0</w:t>
            </w:r>
          </w:p>
        </w:tc>
        <w:tc>
          <w:tcPr>
            <w:tcW w:w="609" w:type="dxa"/>
            <w:vAlign w:val="top"/>
          </w:tcPr>
          <w:p>
            <w:pPr>
              <w:pStyle w:val="TableText"/>
              <w:ind w:left="267"/>
              <w:spacing w:before="67" w:line="184" w:lineRule="auto"/>
              <w:rPr>
                <w:sz w:val="16"/>
                <w:szCs w:val="16"/>
              </w:rPr>
            </w:pPr>
            <w:r>
              <w:rPr>
                <w:sz w:val="16"/>
                <w:szCs w:val="16"/>
              </w:rPr>
              <w:t>8</w:t>
            </w:r>
          </w:p>
        </w:tc>
        <w:tc>
          <w:tcPr>
            <w:tcW w:w="957" w:type="dxa"/>
            <w:vAlign w:val="top"/>
          </w:tcPr>
          <w:p>
            <w:pPr>
              <w:spacing w:line="235" w:lineRule="exact"/>
              <w:rPr>
                <w:rFonts w:ascii="Arial"/>
                <w:sz w:val="20"/>
              </w:rPr>
            </w:pPr>
            <w:r/>
          </w:p>
        </w:tc>
        <w:tc>
          <w:tcPr>
            <w:tcW w:w="958" w:type="dxa"/>
            <w:vAlign w:val="top"/>
          </w:tcPr>
          <w:p>
            <w:pPr>
              <w:pStyle w:val="TableText"/>
              <w:ind w:left="365"/>
              <w:spacing w:before="67" w:line="184" w:lineRule="auto"/>
              <w:rPr>
                <w:sz w:val="16"/>
                <w:szCs w:val="16"/>
              </w:rPr>
            </w:pPr>
            <w:r>
              <w:rPr>
                <w:sz w:val="16"/>
                <w:szCs w:val="16"/>
                <w:spacing w:val="-3"/>
              </w:rPr>
              <w:t>0.5</w:t>
            </w:r>
          </w:p>
        </w:tc>
        <w:tc>
          <w:tcPr>
            <w:tcW w:w="958" w:type="dxa"/>
            <w:vAlign w:val="top"/>
          </w:tcPr>
          <w:p>
            <w:pPr>
              <w:spacing w:line="235" w:lineRule="exact"/>
              <w:rPr>
                <w:rFonts w:ascii="Arial"/>
                <w:sz w:val="20"/>
              </w:rPr>
            </w:pPr>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2" w:line="220" w:lineRule="auto"/>
              <w:rPr>
                <w:sz w:val="16"/>
                <w:szCs w:val="16"/>
              </w:rPr>
            </w:pPr>
            <w:r>
              <w:rPr>
                <w:sz w:val="16"/>
                <w:szCs w:val="16"/>
                <w:spacing w:val="-4"/>
              </w:rPr>
              <w:t>必修</w:t>
            </w:r>
          </w:p>
        </w:tc>
        <w:tc>
          <w:tcPr>
            <w:tcW w:w="604" w:type="dxa"/>
            <w:vAlign w:val="top"/>
          </w:tcPr>
          <w:p>
            <w:pPr>
              <w:pStyle w:val="TableText"/>
              <w:ind w:left="148"/>
              <w:spacing w:before="42" w:line="220" w:lineRule="auto"/>
              <w:rPr>
                <w:sz w:val="16"/>
                <w:szCs w:val="16"/>
              </w:rPr>
            </w:pPr>
            <w:r>
              <w:rPr>
                <w:sz w:val="16"/>
                <w:szCs w:val="16"/>
                <w:spacing w:val="-3"/>
              </w:rPr>
              <w:t>考查</w:t>
            </w:r>
          </w:p>
        </w:tc>
        <w:tc>
          <w:tcPr>
            <w:tcW w:w="1310" w:type="dxa"/>
            <w:vAlign w:val="top"/>
          </w:tcPr>
          <w:p>
            <w:pPr>
              <w:pStyle w:val="TableText"/>
              <w:ind w:left="504"/>
              <w:spacing w:before="42" w:line="221" w:lineRule="auto"/>
              <w:rPr>
                <w:sz w:val="16"/>
                <w:szCs w:val="16"/>
              </w:rPr>
            </w:pPr>
            <w:r>
              <w:rPr>
                <w:sz w:val="16"/>
                <w:szCs w:val="16"/>
                <w:spacing w:val="-5"/>
              </w:rPr>
              <w:t>马院</w:t>
            </w:r>
          </w:p>
        </w:tc>
      </w:tr>
      <w:tr>
        <w:trPr>
          <w:trHeight w:val="485" w:hRule="atLeast"/>
        </w:trPr>
        <w:tc>
          <w:tcPr>
            <w:tcW w:w="425" w:type="dxa"/>
            <w:vAlign w:val="top"/>
            <w:vMerge w:val="continue"/>
            <w:tcBorders>
              <w:top w:val="nil"/>
              <w:bottom w:val="nil"/>
            </w:tcBorders>
          </w:tcPr>
          <w:p>
            <w:pPr>
              <w:rPr>
                <w:rFonts w:ascii="Arial"/>
                <w:sz w:val="21"/>
              </w:rPr>
            </w:pPr>
            <w:r/>
          </w:p>
        </w:tc>
        <w:tc>
          <w:tcPr>
            <w:tcW w:w="2234" w:type="dxa"/>
            <w:vAlign w:val="top"/>
          </w:tcPr>
          <w:p>
            <w:pPr>
              <w:pStyle w:val="TableText"/>
              <w:ind w:left="638" w:right="156" w:hanging="470"/>
              <w:spacing w:before="41" w:line="250" w:lineRule="auto"/>
              <w:rPr>
                <w:sz w:val="16"/>
                <w:szCs w:val="16"/>
              </w:rPr>
            </w:pPr>
            <w:r>
              <w:rPr>
                <w:sz w:val="16"/>
                <w:szCs w:val="16"/>
                <w:spacing w:val="-2"/>
              </w:rPr>
              <w:t>习近平新时代中国特色社会</w:t>
            </w:r>
            <w:r>
              <w:rPr>
                <w:sz w:val="16"/>
                <w:szCs w:val="16"/>
                <w:spacing w:val="6"/>
              </w:rPr>
              <w:t xml:space="preserve"> </w:t>
            </w:r>
            <w:r>
              <w:rPr>
                <w:sz w:val="16"/>
                <w:szCs w:val="16"/>
                <w:spacing w:val="-1"/>
              </w:rPr>
              <w:t>主义思想概论</w:t>
            </w:r>
          </w:p>
        </w:tc>
        <w:tc>
          <w:tcPr>
            <w:tcW w:w="603" w:type="dxa"/>
            <w:vAlign w:val="top"/>
          </w:tcPr>
          <w:p>
            <w:pPr>
              <w:pStyle w:val="TableText"/>
              <w:ind w:left="259"/>
              <w:spacing w:before="186" w:line="185" w:lineRule="auto"/>
              <w:rPr>
                <w:sz w:val="16"/>
                <w:szCs w:val="16"/>
              </w:rPr>
            </w:pPr>
            <w:r>
              <w:rPr>
                <w:sz w:val="16"/>
                <w:szCs w:val="16"/>
              </w:rPr>
              <w:t>A</w:t>
            </w:r>
          </w:p>
        </w:tc>
        <w:tc>
          <w:tcPr>
            <w:tcW w:w="603" w:type="dxa"/>
            <w:vAlign w:val="top"/>
          </w:tcPr>
          <w:p>
            <w:pPr>
              <w:pStyle w:val="TableText"/>
              <w:ind w:left="266"/>
              <w:spacing w:before="187" w:line="184" w:lineRule="auto"/>
              <w:rPr>
                <w:sz w:val="16"/>
                <w:szCs w:val="16"/>
              </w:rPr>
            </w:pPr>
            <w:r>
              <w:rPr>
                <w:sz w:val="16"/>
                <w:szCs w:val="16"/>
              </w:rPr>
              <w:t>3</w:t>
            </w:r>
          </w:p>
        </w:tc>
        <w:tc>
          <w:tcPr>
            <w:tcW w:w="603" w:type="dxa"/>
            <w:vAlign w:val="top"/>
          </w:tcPr>
          <w:p>
            <w:pPr>
              <w:pStyle w:val="TableText"/>
              <w:ind w:left="224"/>
              <w:spacing w:before="187" w:line="184" w:lineRule="auto"/>
              <w:rPr>
                <w:sz w:val="16"/>
                <w:szCs w:val="16"/>
              </w:rPr>
            </w:pPr>
            <w:r>
              <w:rPr>
                <w:sz w:val="16"/>
                <w:szCs w:val="16"/>
                <w:spacing w:val="-2"/>
              </w:rPr>
              <w:t>48</w:t>
            </w:r>
          </w:p>
        </w:tc>
        <w:tc>
          <w:tcPr>
            <w:tcW w:w="603" w:type="dxa"/>
            <w:vAlign w:val="top"/>
          </w:tcPr>
          <w:p>
            <w:pPr>
              <w:pStyle w:val="TableText"/>
              <w:ind w:left="223"/>
              <w:spacing w:before="187" w:line="184" w:lineRule="auto"/>
              <w:rPr>
                <w:sz w:val="16"/>
                <w:szCs w:val="16"/>
              </w:rPr>
            </w:pPr>
            <w:r>
              <w:rPr>
                <w:sz w:val="16"/>
                <w:szCs w:val="16"/>
                <w:spacing w:val="-2"/>
              </w:rPr>
              <w:t>40</w:t>
            </w:r>
          </w:p>
        </w:tc>
        <w:tc>
          <w:tcPr>
            <w:tcW w:w="609" w:type="dxa"/>
            <w:vAlign w:val="top"/>
          </w:tcPr>
          <w:p>
            <w:pPr>
              <w:pStyle w:val="TableText"/>
              <w:ind w:left="267"/>
              <w:spacing w:before="187" w:line="184" w:lineRule="auto"/>
              <w:rPr>
                <w:sz w:val="16"/>
                <w:szCs w:val="16"/>
              </w:rPr>
            </w:pPr>
            <w:r>
              <w:rPr>
                <w:sz w:val="16"/>
                <w:szCs w:val="16"/>
              </w:rPr>
              <w:t>8</w:t>
            </w:r>
          </w:p>
        </w:tc>
        <w:tc>
          <w:tcPr>
            <w:tcW w:w="957" w:type="dxa"/>
            <w:vAlign w:val="top"/>
          </w:tcPr>
          <w:p>
            <w:pPr>
              <w:rPr>
                <w:rFonts w:ascii="Arial"/>
                <w:sz w:val="21"/>
              </w:rPr>
            </w:pPr>
            <w:r/>
          </w:p>
        </w:tc>
        <w:tc>
          <w:tcPr>
            <w:tcW w:w="958" w:type="dxa"/>
            <w:vAlign w:val="top"/>
          </w:tcPr>
          <w:p>
            <w:pPr>
              <w:pStyle w:val="TableText"/>
              <w:ind w:left="446"/>
              <w:spacing w:before="187" w:line="184" w:lineRule="auto"/>
              <w:rPr>
                <w:sz w:val="16"/>
                <w:szCs w:val="16"/>
              </w:rPr>
            </w:pPr>
            <w:r>
              <w:rPr>
                <w:sz w:val="16"/>
                <w:szCs w:val="16"/>
              </w:rPr>
              <w:t>3</w:t>
            </w:r>
          </w:p>
        </w:tc>
        <w:tc>
          <w:tcPr>
            <w:tcW w:w="958" w:type="dxa"/>
            <w:vAlign w:val="top"/>
          </w:tcPr>
          <w:p>
            <w:pPr>
              <w:rPr>
                <w:rFonts w:ascii="Arial"/>
                <w:sz w:val="21"/>
              </w:rPr>
            </w:pPr>
            <w:r/>
          </w:p>
        </w:tc>
        <w:tc>
          <w:tcPr>
            <w:tcW w:w="957" w:type="dxa"/>
            <w:vAlign w:val="top"/>
          </w:tcPr>
          <w:p>
            <w:pPr>
              <w:rPr>
                <w:rFonts w:ascii="Arial"/>
                <w:sz w:val="21"/>
              </w:rPr>
            </w:pPr>
            <w:r/>
          </w:p>
        </w:tc>
        <w:tc>
          <w:tcPr>
            <w:tcW w:w="958" w:type="dxa"/>
            <w:vAlign w:val="top"/>
          </w:tcPr>
          <w:p>
            <w:pPr>
              <w:rPr>
                <w:rFonts w:ascii="Arial"/>
                <w:sz w:val="21"/>
              </w:rPr>
            </w:pPr>
            <w:r/>
          </w:p>
        </w:tc>
        <w:tc>
          <w:tcPr>
            <w:tcW w:w="1000" w:type="dxa"/>
            <w:vAlign w:val="top"/>
          </w:tcPr>
          <w:p>
            <w:pPr>
              <w:rPr>
                <w:rFonts w:ascii="Arial"/>
                <w:sz w:val="21"/>
              </w:rPr>
            </w:pPr>
            <w:r/>
          </w:p>
        </w:tc>
        <w:tc>
          <w:tcPr>
            <w:tcW w:w="597" w:type="dxa"/>
            <w:vAlign w:val="top"/>
          </w:tcPr>
          <w:p>
            <w:pPr>
              <w:pStyle w:val="TableText"/>
              <w:ind w:left="145"/>
              <w:spacing w:before="162" w:line="220" w:lineRule="auto"/>
              <w:rPr>
                <w:sz w:val="16"/>
                <w:szCs w:val="16"/>
              </w:rPr>
            </w:pPr>
            <w:r>
              <w:rPr>
                <w:sz w:val="16"/>
                <w:szCs w:val="16"/>
                <w:spacing w:val="-4"/>
              </w:rPr>
              <w:t>必修</w:t>
            </w:r>
          </w:p>
        </w:tc>
        <w:tc>
          <w:tcPr>
            <w:tcW w:w="604" w:type="dxa"/>
            <w:vAlign w:val="top"/>
          </w:tcPr>
          <w:p>
            <w:pPr>
              <w:pStyle w:val="TableText"/>
              <w:ind w:left="148"/>
              <w:spacing w:before="162" w:line="220" w:lineRule="auto"/>
              <w:rPr>
                <w:sz w:val="16"/>
                <w:szCs w:val="16"/>
              </w:rPr>
            </w:pPr>
            <w:r>
              <w:rPr>
                <w:sz w:val="16"/>
                <w:szCs w:val="16"/>
                <w:spacing w:val="-3"/>
              </w:rPr>
              <w:t>考查</w:t>
            </w:r>
          </w:p>
        </w:tc>
        <w:tc>
          <w:tcPr>
            <w:tcW w:w="1310" w:type="dxa"/>
            <w:vAlign w:val="top"/>
          </w:tcPr>
          <w:p>
            <w:pPr>
              <w:pStyle w:val="TableText"/>
              <w:ind w:left="504"/>
              <w:spacing w:before="162" w:line="221" w:lineRule="auto"/>
              <w:rPr>
                <w:sz w:val="16"/>
                <w:szCs w:val="16"/>
              </w:rPr>
            </w:pPr>
            <w:r>
              <w:rPr>
                <w:sz w:val="16"/>
                <w:szCs w:val="16"/>
                <w:spacing w:val="-5"/>
              </w:rPr>
              <w:t>马院</w:t>
            </w:r>
          </w:p>
        </w:tc>
      </w:tr>
      <w:tr>
        <w:trPr>
          <w:trHeight w:val="245" w:hRule="atLeast"/>
        </w:trPr>
        <w:tc>
          <w:tcPr>
            <w:tcW w:w="425" w:type="dxa"/>
            <w:vAlign w:val="top"/>
            <w:vMerge w:val="continue"/>
            <w:tcBorders>
              <w:top w:val="nil"/>
              <w:bottom w:val="nil"/>
            </w:tcBorders>
          </w:tcPr>
          <w:p>
            <w:pPr>
              <w:rPr>
                <w:rFonts w:ascii="Arial"/>
                <w:sz w:val="21"/>
              </w:rPr>
            </w:pPr>
            <w:r/>
          </w:p>
        </w:tc>
        <w:tc>
          <w:tcPr>
            <w:tcW w:w="2234" w:type="dxa"/>
            <w:vAlign w:val="top"/>
          </w:tcPr>
          <w:p>
            <w:pPr>
              <w:pStyle w:val="TableText"/>
              <w:ind w:left="721"/>
              <w:spacing w:before="42" w:line="220" w:lineRule="auto"/>
              <w:rPr>
                <w:sz w:val="16"/>
                <w:szCs w:val="16"/>
              </w:rPr>
            </w:pPr>
            <w:r>
              <w:rPr>
                <w:sz w:val="16"/>
                <w:szCs w:val="16"/>
                <w:spacing w:val="-2"/>
              </w:rPr>
              <w:t>形势与政策</w:t>
            </w:r>
          </w:p>
        </w:tc>
        <w:tc>
          <w:tcPr>
            <w:tcW w:w="603" w:type="dxa"/>
            <w:vAlign w:val="top"/>
          </w:tcPr>
          <w:p>
            <w:pPr>
              <w:pStyle w:val="TableText"/>
              <w:ind w:left="259"/>
              <w:spacing w:before="66" w:line="185" w:lineRule="auto"/>
              <w:rPr>
                <w:sz w:val="16"/>
                <w:szCs w:val="16"/>
              </w:rPr>
            </w:pPr>
            <w:r>
              <w:rPr>
                <w:sz w:val="16"/>
                <w:szCs w:val="16"/>
              </w:rPr>
              <w:t>A</w:t>
            </w:r>
          </w:p>
        </w:tc>
        <w:tc>
          <w:tcPr>
            <w:tcW w:w="603" w:type="dxa"/>
            <w:vAlign w:val="top"/>
          </w:tcPr>
          <w:p>
            <w:pPr>
              <w:pStyle w:val="TableText"/>
              <w:ind w:left="275"/>
              <w:spacing w:before="66" w:line="185" w:lineRule="auto"/>
              <w:rPr>
                <w:sz w:val="16"/>
                <w:szCs w:val="16"/>
              </w:rPr>
            </w:pPr>
            <w:r>
              <w:rPr>
                <w:sz w:val="16"/>
                <w:szCs w:val="16"/>
              </w:rPr>
              <w:t>1</w:t>
            </w:r>
          </w:p>
        </w:tc>
        <w:tc>
          <w:tcPr>
            <w:tcW w:w="603" w:type="dxa"/>
            <w:vAlign w:val="top"/>
          </w:tcPr>
          <w:p>
            <w:pPr>
              <w:pStyle w:val="TableText"/>
              <w:ind w:left="224"/>
              <w:spacing w:before="66" w:line="184" w:lineRule="auto"/>
              <w:rPr>
                <w:sz w:val="16"/>
                <w:szCs w:val="16"/>
              </w:rPr>
            </w:pPr>
            <w:r>
              <w:rPr>
                <w:sz w:val="16"/>
                <w:szCs w:val="16"/>
                <w:spacing w:val="-2"/>
              </w:rPr>
              <w:t>40</w:t>
            </w:r>
          </w:p>
        </w:tc>
        <w:tc>
          <w:tcPr>
            <w:tcW w:w="603" w:type="dxa"/>
            <w:vAlign w:val="top"/>
          </w:tcPr>
          <w:p>
            <w:pPr>
              <w:pStyle w:val="TableText"/>
              <w:ind w:left="223"/>
              <w:spacing w:before="66" w:line="184" w:lineRule="auto"/>
              <w:rPr>
                <w:sz w:val="16"/>
                <w:szCs w:val="16"/>
              </w:rPr>
            </w:pPr>
            <w:r>
              <w:rPr>
                <w:sz w:val="16"/>
                <w:szCs w:val="16"/>
                <w:spacing w:val="-2"/>
              </w:rPr>
              <w:t>40</w:t>
            </w:r>
          </w:p>
        </w:tc>
        <w:tc>
          <w:tcPr>
            <w:tcW w:w="609" w:type="dxa"/>
            <w:vAlign w:val="top"/>
          </w:tcPr>
          <w:p>
            <w:pPr>
              <w:pStyle w:val="TableText"/>
              <w:ind w:left="267"/>
              <w:spacing w:before="66" w:line="184" w:lineRule="auto"/>
              <w:rPr>
                <w:sz w:val="16"/>
                <w:szCs w:val="16"/>
              </w:rPr>
            </w:pPr>
            <w:r>
              <w:rPr>
                <w:sz w:val="16"/>
                <w:szCs w:val="16"/>
              </w:rPr>
              <w:t>0</w:t>
            </w:r>
          </w:p>
        </w:tc>
        <w:tc>
          <w:tcPr>
            <w:tcW w:w="957" w:type="dxa"/>
            <w:vAlign w:val="top"/>
          </w:tcPr>
          <w:p>
            <w:pPr>
              <w:pStyle w:val="TableText"/>
              <w:ind w:left="362"/>
              <w:spacing w:before="67" w:line="184" w:lineRule="auto"/>
              <w:rPr>
                <w:sz w:val="16"/>
                <w:szCs w:val="16"/>
              </w:rPr>
            </w:pPr>
            <w:r>
              <w:rPr>
                <w:sz w:val="16"/>
                <w:szCs w:val="16"/>
                <w:spacing w:val="-2"/>
              </w:rPr>
              <w:t>0.2</w:t>
            </w:r>
          </w:p>
        </w:tc>
        <w:tc>
          <w:tcPr>
            <w:tcW w:w="958" w:type="dxa"/>
            <w:vAlign w:val="top"/>
          </w:tcPr>
          <w:p>
            <w:pPr>
              <w:pStyle w:val="TableText"/>
              <w:ind w:left="365"/>
              <w:spacing w:before="67" w:line="184" w:lineRule="auto"/>
              <w:rPr>
                <w:sz w:val="16"/>
                <w:szCs w:val="16"/>
              </w:rPr>
            </w:pPr>
            <w:r>
              <w:rPr>
                <w:sz w:val="16"/>
                <w:szCs w:val="16"/>
                <w:spacing w:val="-3"/>
              </w:rPr>
              <w:t>0.2</w:t>
            </w:r>
          </w:p>
        </w:tc>
        <w:tc>
          <w:tcPr>
            <w:tcW w:w="958" w:type="dxa"/>
            <w:vAlign w:val="top"/>
          </w:tcPr>
          <w:p>
            <w:pPr>
              <w:pStyle w:val="TableText"/>
              <w:ind w:left="364"/>
              <w:spacing w:before="67" w:line="184" w:lineRule="auto"/>
              <w:rPr>
                <w:sz w:val="16"/>
                <w:szCs w:val="16"/>
              </w:rPr>
            </w:pPr>
            <w:r>
              <w:rPr>
                <w:sz w:val="16"/>
                <w:szCs w:val="16"/>
                <w:spacing w:val="-2"/>
              </w:rPr>
              <w:t>0.2</w:t>
            </w:r>
          </w:p>
        </w:tc>
        <w:tc>
          <w:tcPr>
            <w:tcW w:w="957" w:type="dxa"/>
            <w:vAlign w:val="top"/>
          </w:tcPr>
          <w:p>
            <w:pPr>
              <w:pStyle w:val="TableText"/>
              <w:ind w:left="364"/>
              <w:spacing w:before="67" w:line="184" w:lineRule="auto"/>
              <w:rPr>
                <w:sz w:val="16"/>
                <w:szCs w:val="16"/>
              </w:rPr>
            </w:pPr>
            <w:r>
              <w:rPr>
                <w:sz w:val="16"/>
                <w:szCs w:val="16"/>
                <w:spacing w:val="-2"/>
              </w:rPr>
              <w:t>0.2</w:t>
            </w:r>
          </w:p>
        </w:tc>
        <w:tc>
          <w:tcPr>
            <w:tcW w:w="958" w:type="dxa"/>
            <w:vAlign w:val="top"/>
          </w:tcPr>
          <w:p>
            <w:pPr>
              <w:pStyle w:val="TableText"/>
              <w:ind w:left="364"/>
              <w:spacing w:before="67" w:line="184" w:lineRule="auto"/>
              <w:rPr>
                <w:sz w:val="16"/>
                <w:szCs w:val="16"/>
              </w:rPr>
            </w:pPr>
            <w:r>
              <w:rPr>
                <w:sz w:val="16"/>
                <w:szCs w:val="16"/>
                <w:spacing w:val="-2"/>
              </w:rPr>
              <w:t>0.2</w:t>
            </w:r>
          </w:p>
        </w:tc>
        <w:tc>
          <w:tcPr>
            <w:tcW w:w="1000" w:type="dxa"/>
            <w:vAlign w:val="top"/>
          </w:tcPr>
          <w:p>
            <w:pPr>
              <w:spacing w:line="235" w:lineRule="exact"/>
              <w:rPr>
                <w:rFonts w:ascii="Arial"/>
                <w:sz w:val="20"/>
              </w:rPr>
            </w:pPr>
            <w:r/>
          </w:p>
        </w:tc>
        <w:tc>
          <w:tcPr>
            <w:tcW w:w="597" w:type="dxa"/>
            <w:vAlign w:val="top"/>
          </w:tcPr>
          <w:p>
            <w:pPr>
              <w:pStyle w:val="TableText"/>
              <w:ind w:left="145"/>
              <w:spacing w:before="42" w:line="220" w:lineRule="auto"/>
              <w:rPr>
                <w:sz w:val="16"/>
                <w:szCs w:val="16"/>
              </w:rPr>
            </w:pPr>
            <w:r>
              <w:rPr>
                <w:sz w:val="16"/>
                <w:szCs w:val="16"/>
                <w:spacing w:val="-4"/>
              </w:rPr>
              <w:t>必修</w:t>
            </w:r>
          </w:p>
        </w:tc>
        <w:tc>
          <w:tcPr>
            <w:tcW w:w="604" w:type="dxa"/>
            <w:vAlign w:val="top"/>
          </w:tcPr>
          <w:p>
            <w:pPr>
              <w:pStyle w:val="TableText"/>
              <w:ind w:left="148"/>
              <w:spacing w:before="42" w:line="220" w:lineRule="auto"/>
              <w:rPr>
                <w:sz w:val="16"/>
                <w:szCs w:val="16"/>
              </w:rPr>
            </w:pPr>
            <w:r>
              <w:rPr>
                <w:sz w:val="16"/>
                <w:szCs w:val="16"/>
                <w:spacing w:val="-3"/>
              </w:rPr>
              <w:t>考查</w:t>
            </w:r>
          </w:p>
        </w:tc>
        <w:tc>
          <w:tcPr>
            <w:tcW w:w="1310" w:type="dxa"/>
            <w:vAlign w:val="top"/>
          </w:tcPr>
          <w:p>
            <w:pPr>
              <w:pStyle w:val="TableText"/>
              <w:ind w:left="504"/>
              <w:spacing w:before="41" w:line="221" w:lineRule="auto"/>
              <w:rPr>
                <w:sz w:val="16"/>
                <w:szCs w:val="16"/>
              </w:rPr>
            </w:pPr>
            <w:r>
              <w:rPr>
                <w:sz w:val="16"/>
                <w:szCs w:val="16"/>
                <w:spacing w:val="-5"/>
              </w:rPr>
              <w:t>马院</w:t>
            </w:r>
          </w:p>
        </w:tc>
      </w:tr>
      <w:tr>
        <w:trPr>
          <w:trHeight w:val="245" w:hRule="atLeast"/>
        </w:trPr>
        <w:tc>
          <w:tcPr>
            <w:tcW w:w="425" w:type="dxa"/>
            <w:vAlign w:val="top"/>
            <w:vMerge w:val="continue"/>
            <w:tcBorders>
              <w:top w:val="nil"/>
              <w:bottom w:val="nil"/>
            </w:tcBorders>
          </w:tcPr>
          <w:p>
            <w:pPr>
              <w:rPr>
                <w:rFonts w:ascii="Arial"/>
                <w:sz w:val="21"/>
              </w:rPr>
            </w:pPr>
            <w:r/>
          </w:p>
        </w:tc>
        <w:tc>
          <w:tcPr>
            <w:tcW w:w="2234" w:type="dxa"/>
            <w:vAlign w:val="top"/>
          </w:tcPr>
          <w:p>
            <w:pPr>
              <w:pStyle w:val="TableText"/>
              <w:ind w:left="803"/>
              <w:spacing w:before="41" w:line="220" w:lineRule="auto"/>
              <w:rPr>
                <w:sz w:val="16"/>
                <w:szCs w:val="16"/>
              </w:rPr>
            </w:pPr>
            <w:r>
              <w:rPr>
                <w:sz w:val="16"/>
                <w:szCs w:val="16"/>
                <w:spacing w:val="-3"/>
              </w:rPr>
              <w:t>高等数学</w:t>
            </w:r>
          </w:p>
        </w:tc>
        <w:tc>
          <w:tcPr>
            <w:tcW w:w="603" w:type="dxa"/>
            <w:vAlign w:val="top"/>
          </w:tcPr>
          <w:p>
            <w:pPr>
              <w:pStyle w:val="TableText"/>
              <w:ind w:left="259"/>
              <w:spacing w:before="65" w:line="185" w:lineRule="auto"/>
              <w:rPr>
                <w:sz w:val="16"/>
                <w:szCs w:val="16"/>
              </w:rPr>
            </w:pPr>
            <w:r>
              <w:rPr>
                <w:sz w:val="16"/>
                <w:szCs w:val="16"/>
              </w:rPr>
              <w:t>A</w:t>
            </w:r>
          </w:p>
        </w:tc>
        <w:tc>
          <w:tcPr>
            <w:tcW w:w="603" w:type="dxa"/>
            <w:vAlign w:val="top"/>
          </w:tcPr>
          <w:p>
            <w:pPr>
              <w:pStyle w:val="TableText"/>
              <w:ind w:left="266"/>
              <w:spacing w:before="66" w:line="184" w:lineRule="auto"/>
              <w:rPr>
                <w:sz w:val="16"/>
                <w:szCs w:val="16"/>
              </w:rPr>
            </w:pPr>
            <w:r>
              <w:rPr>
                <w:sz w:val="16"/>
                <w:szCs w:val="16"/>
              </w:rPr>
              <w:t>3</w:t>
            </w:r>
          </w:p>
        </w:tc>
        <w:tc>
          <w:tcPr>
            <w:tcW w:w="603" w:type="dxa"/>
            <w:vAlign w:val="top"/>
          </w:tcPr>
          <w:p>
            <w:pPr>
              <w:pStyle w:val="TableText"/>
              <w:ind w:left="224"/>
              <w:spacing w:before="66" w:line="184" w:lineRule="auto"/>
              <w:rPr>
                <w:sz w:val="16"/>
                <w:szCs w:val="16"/>
              </w:rPr>
            </w:pPr>
            <w:r>
              <w:rPr>
                <w:sz w:val="16"/>
                <w:szCs w:val="16"/>
                <w:spacing w:val="-2"/>
              </w:rPr>
              <w:t>48</w:t>
            </w:r>
          </w:p>
        </w:tc>
        <w:tc>
          <w:tcPr>
            <w:tcW w:w="603" w:type="dxa"/>
            <w:vAlign w:val="top"/>
          </w:tcPr>
          <w:p>
            <w:pPr>
              <w:pStyle w:val="TableText"/>
              <w:ind w:left="223"/>
              <w:spacing w:before="66" w:line="184" w:lineRule="auto"/>
              <w:rPr>
                <w:sz w:val="16"/>
                <w:szCs w:val="16"/>
              </w:rPr>
            </w:pPr>
            <w:r>
              <w:rPr>
                <w:sz w:val="16"/>
                <w:szCs w:val="16"/>
                <w:spacing w:val="-2"/>
              </w:rPr>
              <w:t>48</w:t>
            </w:r>
          </w:p>
        </w:tc>
        <w:tc>
          <w:tcPr>
            <w:tcW w:w="609" w:type="dxa"/>
            <w:vAlign w:val="top"/>
          </w:tcPr>
          <w:p>
            <w:pPr>
              <w:pStyle w:val="TableText"/>
              <w:ind w:left="267"/>
              <w:spacing w:before="66" w:line="184" w:lineRule="auto"/>
              <w:rPr>
                <w:sz w:val="16"/>
                <w:szCs w:val="16"/>
              </w:rPr>
            </w:pPr>
            <w:r>
              <w:rPr>
                <w:sz w:val="16"/>
                <w:szCs w:val="16"/>
              </w:rPr>
              <w:t>0</w:t>
            </w:r>
          </w:p>
        </w:tc>
        <w:tc>
          <w:tcPr>
            <w:tcW w:w="957" w:type="dxa"/>
            <w:vAlign w:val="top"/>
          </w:tcPr>
          <w:p>
            <w:pPr>
              <w:pStyle w:val="TableText"/>
              <w:ind w:left="445"/>
              <w:spacing w:before="66" w:line="184" w:lineRule="auto"/>
              <w:rPr>
                <w:sz w:val="16"/>
                <w:szCs w:val="16"/>
              </w:rPr>
            </w:pPr>
            <w:r>
              <w:rPr>
                <w:sz w:val="16"/>
                <w:szCs w:val="16"/>
              </w:rPr>
              <w:t>3</w:t>
            </w:r>
          </w:p>
        </w:tc>
        <w:tc>
          <w:tcPr>
            <w:tcW w:w="958"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54"/>
              <w:spacing w:before="41" w:line="220" w:lineRule="auto"/>
              <w:rPr>
                <w:sz w:val="16"/>
                <w:szCs w:val="16"/>
              </w:rPr>
            </w:pPr>
            <w:r>
              <w:rPr>
                <w:sz w:val="16"/>
                <w:szCs w:val="16"/>
                <w:spacing w:val="-8"/>
              </w:rPr>
              <w:t>限修</w:t>
            </w:r>
          </w:p>
        </w:tc>
        <w:tc>
          <w:tcPr>
            <w:tcW w:w="604" w:type="dxa"/>
            <w:vAlign w:val="top"/>
          </w:tcPr>
          <w:p>
            <w:pPr>
              <w:pStyle w:val="TableText"/>
              <w:ind w:left="148"/>
              <w:spacing w:before="41" w:line="220" w:lineRule="auto"/>
              <w:rPr>
                <w:sz w:val="16"/>
                <w:szCs w:val="16"/>
              </w:rPr>
            </w:pPr>
            <w:r>
              <w:rPr>
                <w:sz w:val="16"/>
                <w:szCs w:val="16"/>
                <w:spacing w:val="-3"/>
              </w:rPr>
              <w:t>考查</w:t>
            </w:r>
          </w:p>
        </w:tc>
        <w:tc>
          <w:tcPr>
            <w:tcW w:w="1310" w:type="dxa"/>
            <w:vAlign w:val="top"/>
          </w:tcPr>
          <w:p>
            <w:pPr>
              <w:pStyle w:val="TableText"/>
              <w:ind w:left="418"/>
              <w:spacing w:before="41" w:line="220" w:lineRule="auto"/>
              <w:rPr>
                <w:sz w:val="16"/>
                <w:szCs w:val="16"/>
              </w:rPr>
            </w:pPr>
            <w:r>
              <w:rPr>
                <w:sz w:val="16"/>
                <w:szCs w:val="16"/>
                <w:spacing w:val="-2"/>
              </w:rPr>
              <w:t>基础部</w:t>
            </w:r>
          </w:p>
        </w:tc>
      </w:tr>
      <w:tr>
        <w:trPr>
          <w:trHeight w:val="485" w:hRule="atLeast"/>
        </w:trPr>
        <w:tc>
          <w:tcPr>
            <w:tcW w:w="425" w:type="dxa"/>
            <w:vAlign w:val="top"/>
            <w:vMerge w:val="continue"/>
            <w:tcBorders>
              <w:top w:val="nil"/>
              <w:bottom w:val="nil"/>
            </w:tcBorders>
          </w:tcPr>
          <w:p>
            <w:pPr>
              <w:rPr>
                <w:rFonts w:ascii="Arial"/>
                <w:sz w:val="21"/>
              </w:rPr>
            </w:pPr>
            <w:r/>
          </w:p>
        </w:tc>
        <w:tc>
          <w:tcPr>
            <w:tcW w:w="2234" w:type="dxa"/>
            <w:vAlign w:val="top"/>
          </w:tcPr>
          <w:p>
            <w:pPr>
              <w:pStyle w:val="TableText"/>
              <w:ind w:left="638"/>
              <w:spacing w:before="161" w:line="220" w:lineRule="auto"/>
              <w:rPr>
                <w:sz w:val="16"/>
                <w:szCs w:val="16"/>
              </w:rPr>
            </w:pPr>
            <w:r>
              <w:rPr>
                <w:sz w:val="16"/>
                <w:szCs w:val="16"/>
                <w:spacing w:val="-1"/>
              </w:rPr>
              <w:t>信息技术基础</w:t>
            </w:r>
          </w:p>
        </w:tc>
        <w:tc>
          <w:tcPr>
            <w:tcW w:w="603" w:type="dxa"/>
            <w:vAlign w:val="top"/>
          </w:tcPr>
          <w:p>
            <w:pPr>
              <w:pStyle w:val="TableText"/>
              <w:ind w:left="260"/>
              <w:spacing w:before="187" w:line="182" w:lineRule="auto"/>
              <w:rPr>
                <w:sz w:val="16"/>
                <w:szCs w:val="16"/>
              </w:rPr>
            </w:pPr>
            <w:r>
              <w:rPr>
                <w:sz w:val="16"/>
                <w:szCs w:val="16"/>
              </w:rPr>
              <w:t>B</w:t>
            </w:r>
          </w:p>
        </w:tc>
        <w:tc>
          <w:tcPr>
            <w:tcW w:w="603" w:type="dxa"/>
            <w:vAlign w:val="top"/>
          </w:tcPr>
          <w:p>
            <w:pPr>
              <w:pStyle w:val="TableText"/>
              <w:ind w:left="266"/>
              <w:spacing w:before="186" w:line="184" w:lineRule="auto"/>
              <w:rPr>
                <w:sz w:val="16"/>
                <w:szCs w:val="16"/>
              </w:rPr>
            </w:pPr>
            <w:r>
              <w:rPr>
                <w:sz w:val="16"/>
                <w:szCs w:val="16"/>
              </w:rPr>
              <w:t>3</w:t>
            </w:r>
          </w:p>
        </w:tc>
        <w:tc>
          <w:tcPr>
            <w:tcW w:w="603" w:type="dxa"/>
            <w:vAlign w:val="top"/>
          </w:tcPr>
          <w:p>
            <w:pPr>
              <w:pStyle w:val="TableText"/>
              <w:ind w:left="224"/>
              <w:spacing w:before="186" w:line="184" w:lineRule="auto"/>
              <w:rPr>
                <w:sz w:val="16"/>
                <w:szCs w:val="16"/>
              </w:rPr>
            </w:pPr>
            <w:r>
              <w:rPr>
                <w:sz w:val="16"/>
                <w:szCs w:val="16"/>
                <w:spacing w:val="-2"/>
              </w:rPr>
              <w:t>48</w:t>
            </w:r>
          </w:p>
        </w:tc>
        <w:tc>
          <w:tcPr>
            <w:tcW w:w="603" w:type="dxa"/>
            <w:vAlign w:val="top"/>
          </w:tcPr>
          <w:p>
            <w:pPr>
              <w:pStyle w:val="TableText"/>
              <w:ind w:left="235"/>
              <w:spacing w:before="185" w:line="185" w:lineRule="auto"/>
              <w:rPr>
                <w:sz w:val="16"/>
                <w:szCs w:val="16"/>
              </w:rPr>
            </w:pPr>
            <w:r>
              <w:rPr>
                <w:sz w:val="16"/>
                <w:szCs w:val="16"/>
                <w:spacing w:val="-9"/>
              </w:rPr>
              <w:t>12</w:t>
            </w:r>
          </w:p>
        </w:tc>
        <w:tc>
          <w:tcPr>
            <w:tcW w:w="609" w:type="dxa"/>
            <w:vAlign w:val="top"/>
          </w:tcPr>
          <w:p>
            <w:pPr>
              <w:pStyle w:val="TableText"/>
              <w:ind w:left="229"/>
              <w:spacing w:before="186" w:line="184" w:lineRule="auto"/>
              <w:rPr>
                <w:sz w:val="16"/>
                <w:szCs w:val="16"/>
              </w:rPr>
            </w:pPr>
            <w:r>
              <w:rPr>
                <w:sz w:val="16"/>
                <w:szCs w:val="16"/>
                <w:spacing w:val="-4"/>
              </w:rPr>
              <w:t>36</w:t>
            </w:r>
          </w:p>
        </w:tc>
        <w:tc>
          <w:tcPr>
            <w:tcW w:w="957" w:type="dxa"/>
            <w:vAlign w:val="top"/>
          </w:tcPr>
          <w:p>
            <w:pPr>
              <w:rPr>
                <w:rFonts w:ascii="Arial"/>
                <w:sz w:val="21"/>
              </w:rPr>
            </w:pPr>
            <w:r/>
          </w:p>
        </w:tc>
        <w:tc>
          <w:tcPr>
            <w:tcW w:w="958" w:type="dxa"/>
            <w:vAlign w:val="top"/>
          </w:tcPr>
          <w:p>
            <w:pPr>
              <w:pStyle w:val="TableText"/>
              <w:ind w:left="446"/>
              <w:spacing w:before="186" w:line="184" w:lineRule="auto"/>
              <w:rPr>
                <w:sz w:val="16"/>
                <w:szCs w:val="16"/>
              </w:rPr>
            </w:pPr>
            <w:r>
              <w:rPr>
                <w:sz w:val="16"/>
                <w:szCs w:val="16"/>
              </w:rPr>
              <w:t>3</w:t>
            </w:r>
          </w:p>
        </w:tc>
        <w:tc>
          <w:tcPr>
            <w:tcW w:w="958" w:type="dxa"/>
            <w:vAlign w:val="top"/>
          </w:tcPr>
          <w:p>
            <w:pPr>
              <w:rPr>
                <w:rFonts w:ascii="Arial"/>
                <w:sz w:val="21"/>
              </w:rPr>
            </w:pPr>
            <w:r/>
          </w:p>
        </w:tc>
        <w:tc>
          <w:tcPr>
            <w:tcW w:w="957" w:type="dxa"/>
            <w:vAlign w:val="top"/>
          </w:tcPr>
          <w:p>
            <w:pPr>
              <w:rPr>
                <w:rFonts w:ascii="Arial"/>
                <w:sz w:val="21"/>
              </w:rPr>
            </w:pPr>
            <w:r/>
          </w:p>
        </w:tc>
        <w:tc>
          <w:tcPr>
            <w:tcW w:w="958" w:type="dxa"/>
            <w:vAlign w:val="top"/>
          </w:tcPr>
          <w:p>
            <w:pPr>
              <w:rPr>
                <w:rFonts w:ascii="Arial"/>
                <w:sz w:val="21"/>
              </w:rPr>
            </w:pPr>
            <w:r/>
          </w:p>
        </w:tc>
        <w:tc>
          <w:tcPr>
            <w:tcW w:w="1000" w:type="dxa"/>
            <w:vAlign w:val="top"/>
          </w:tcPr>
          <w:p>
            <w:pPr>
              <w:rPr>
                <w:rFonts w:ascii="Arial"/>
                <w:sz w:val="21"/>
              </w:rPr>
            </w:pPr>
            <w:r/>
          </w:p>
        </w:tc>
        <w:tc>
          <w:tcPr>
            <w:tcW w:w="597" w:type="dxa"/>
            <w:vAlign w:val="top"/>
          </w:tcPr>
          <w:p>
            <w:pPr>
              <w:pStyle w:val="TableText"/>
              <w:ind w:left="145"/>
              <w:spacing w:before="161" w:line="220" w:lineRule="auto"/>
              <w:rPr>
                <w:sz w:val="16"/>
                <w:szCs w:val="16"/>
              </w:rPr>
            </w:pPr>
            <w:r>
              <w:rPr>
                <w:sz w:val="16"/>
                <w:szCs w:val="16"/>
                <w:spacing w:val="-4"/>
              </w:rPr>
              <w:t>必修</w:t>
            </w:r>
          </w:p>
        </w:tc>
        <w:tc>
          <w:tcPr>
            <w:tcW w:w="604" w:type="dxa"/>
            <w:vAlign w:val="top"/>
          </w:tcPr>
          <w:p>
            <w:pPr>
              <w:pStyle w:val="TableText"/>
              <w:ind w:left="148"/>
              <w:spacing w:before="161" w:line="220" w:lineRule="auto"/>
              <w:rPr>
                <w:sz w:val="16"/>
                <w:szCs w:val="16"/>
              </w:rPr>
            </w:pPr>
            <w:r>
              <w:rPr>
                <w:sz w:val="16"/>
                <w:szCs w:val="16"/>
                <w:spacing w:val="-3"/>
              </w:rPr>
              <w:t>考查</w:t>
            </w:r>
          </w:p>
        </w:tc>
        <w:tc>
          <w:tcPr>
            <w:tcW w:w="1310" w:type="dxa"/>
            <w:vAlign w:val="top"/>
          </w:tcPr>
          <w:p>
            <w:pPr>
              <w:pStyle w:val="TableText"/>
              <w:ind w:left="261" w:right="212" w:hanging="42"/>
              <w:spacing w:before="41" w:line="250" w:lineRule="auto"/>
              <w:rPr>
                <w:sz w:val="16"/>
                <w:szCs w:val="16"/>
              </w:rPr>
            </w:pPr>
            <w:r>
              <w:rPr>
                <w:sz w:val="16"/>
                <w:szCs w:val="16"/>
                <w:spacing w:val="-2"/>
              </w:rPr>
              <w:t>物联网学院/</w:t>
            </w:r>
            <w:r>
              <w:rPr>
                <w:sz w:val="16"/>
                <w:szCs w:val="16"/>
                <w:spacing w:val="4"/>
              </w:rPr>
              <w:t xml:space="preserve"> </w:t>
            </w:r>
            <w:r>
              <w:rPr>
                <w:sz w:val="16"/>
                <w:szCs w:val="16"/>
                <w:spacing w:val="-2"/>
              </w:rPr>
              <w:t>各二级学院</w:t>
            </w:r>
          </w:p>
        </w:tc>
      </w:tr>
      <w:tr>
        <w:trPr>
          <w:trHeight w:val="485" w:hRule="atLeast"/>
        </w:trPr>
        <w:tc>
          <w:tcPr>
            <w:tcW w:w="425" w:type="dxa"/>
            <w:vAlign w:val="top"/>
            <w:vMerge w:val="continue"/>
            <w:tcBorders>
              <w:top w:val="nil"/>
              <w:bottom w:val="nil"/>
            </w:tcBorders>
          </w:tcPr>
          <w:p>
            <w:pPr>
              <w:rPr>
                <w:rFonts w:ascii="Arial"/>
                <w:sz w:val="21"/>
              </w:rPr>
            </w:pPr>
            <w:r/>
          </w:p>
        </w:tc>
        <w:tc>
          <w:tcPr>
            <w:tcW w:w="2234" w:type="dxa"/>
            <w:vAlign w:val="top"/>
          </w:tcPr>
          <w:p>
            <w:pPr>
              <w:pStyle w:val="TableText"/>
              <w:ind w:left="158"/>
              <w:spacing w:before="160" w:line="220" w:lineRule="auto"/>
              <w:rPr>
                <w:sz w:val="16"/>
                <w:szCs w:val="16"/>
              </w:rPr>
            </w:pPr>
            <w:r>
              <w:rPr>
                <w:sz w:val="16"/>
                <w:szCs w:val="16"/>
                <w:spacing w:val="-1"/>
              </w:rPr>
              <w:t>信息技术基础考证强化训练</w:t>
            </w:r>
          </w:p>
        </w:tc>
        <w:tc>
          <w:tcPr>
            <w:tcW w:w="603" w:type="dxa"/>
            <w:vAlign w:val="top"/>
          </w:tcPr>
          <w:p>
            <w:pPr>
              <w:pStyle w:val="TableText"/>
              <w:ind w:left="262"/>
              <w:spacing w:before="185" w:line="184" w:lineRule="auto"/>
              <w:rPr>
                <w:sz w:val="16"/>
                <w:szCs w:val="16"/>
              </w:rPr>
            </w:pPr>
            <w:r>
              <w:rPr>
                <w:sz w:val="16"/>
                <w:szCs w:val="16"/>
              </w:rPr>
              <w:t>C</w:t>
            </w:r>
          </w:p>
        </w:tc>
        <w:tc>
          <w:tcPr>
            <w:tcW w:w="603" w:type="dxa"/>
            <w:vAlign w:val="top"/>
          </w:tcPr>
          <w:p>
            <w:pPr>
              <w:pStyle w:val="TableText"/>
              <w:ind w:left="275"/>
              <w:spacing w:before="184" w:line="185" w:lineRule="auto"/>
              <w:rPr>
                <w:sz w:val="16"/>
                <w:szCs w:val="16"/>
              </w:rPr>
            </w:pPr>
            <w:r>
              <w:rPr>
                <w:sz w:val="16"/>
                <w:szCs w:val="16"/>
              </w:rPr>
              <w:t>1</w:t>
            </w:r>
          </w:p>
        </w:tc>
        <w:tc>
          <w:tcPr>
            <w:tcW w:w="603" w:type="dxa"/>
            <w:vAlign w:val="top"/>
          </w:tcPr>
          <w:p>
            <w:pPr>
              <w:pStyle w:val="TableText"/>
              <w:ind w:left="227"/>
              <w:spacing w:before="185" w:line="184" w:lineRule="auto"/>
              <w:rPr>
                <w:sz w:val="16"/>
                <w:szCs w:val="16"/>
              </w:rPr>
            </w:pPr>
            <w:r>
              <w:rPr>
                <w:sz w:val="16"/>
                <w:szCs w:val="16"/>
                <w:spacing w:val="-4"/>
              </w:rPr>
              <w:t>30</w:t>
            </w:r>
          </w:p>
        </w:tc>
        <w:tc>
          <w:tcPr>
            <w:tcW w:w="603" w:type="dxa"/>
            <w:vAlign w:val="top"/>
          </w:tcPr>
          <w:p>
            <w:pPr>
              <w:pStyle w:val="TableText"/>
              <w:ind w:left="266"/>
              <w:spacing w:before="185" w:line="184" w:lineRule="auto"/>
              <w:rPr>
                <w:sz w:val="16"/>
                <w:szCs w:val="16"/>
              </w:rPr>
            </w:pPr>
            <w:r>
              <w:rPr>
                <w:sz w:val="16"/>
                <w:szCs w:val="16"/>
              </w:rPr>
              <w:t>0</w:t>
            </w:r>
          </w:p>
        </w:tc>
        <w:tc>
          <w:tcPr>
            <w:tcW w:w="609" w:type="dxa"/>
            <w:vAlign w:val="top"/>
          </w:tcPr>
          <w:p>
            <w:pPr>
              <w:pStyle w:val="TableText"/>
              <w:ind w:left="229"/>
              <w:spacing w:before="185" w:line="184" w:lineRule="auto"/>
              <w:rPr>
                <w:sz w:val="16"/>
                <w:szCs w:val="16"/>
              </w:rPr>
            </w:pPr>
            <w:r>
              <w:rPr>
                <w:sz w:val="16"/>
                <w:szCs w:val="16"/>
                <w:spacing w:val="-4"/>
              </w:rPr>
              <w:t>30</w:t>
            </w:r>
          </w:p>
        </w:tc>
        <w:tc>
          <w:tcPr>
            <w:tcW w:w="957" w:type="dxa"/>
            <w:vAlign w:val="top"/>
          </w:tcPr>
          <w:p>
            <w:pPr>
              <w:rPr>
                <w:rFonts w:ascii="Arial"/>
                <w:sz w:val="21"/>
              </w:rPr>
            </w:pPr>
            <w:r/>
          </w:p>
        </w:tc>
        <w:tc>
          <w:tcPr>
            <w:tcW w:w="958" w:type="dxa"/>
            <w:vAlign w:val="top"/>
          </w:tcPr>
          <w:p>
            <w:pPr>
              <w:rPr>
                <w:rFonts w:ascii="Arial"/>
                <w:sz w:val="21"/>
              </w:rPr>
            </w:pPr>
            <w:r/>
          </w:p>
        </w:tc>
        <w:tc>
          <w:tcPr>
            <w:tcW w:w="958" w:type="dxa"/>
            <w:vAlign w:val="top"/>
          </w:tcPr>
          <w:p>
            <w:pPr>
              <w:pStyle w:val="TableText"/>
              <w:ind w:left="454"/>
              <w:spacing w:before="184" w:line="185" w:lineRule="auto"/>
              <w:rPr>
                <w:sz w:val="16"/>
                <w:szCs w:val="16"/>
              </w:rPr>
            </w:pPr>
            <w:r>
              <w:rPr>
                <w:sz w:val="16"/>
                <w:szCs w:val="16"/>
              </w:rPr>
              <w:t>1</w:t>
            </w:r>
          </w:p>
        </w:tc>
        <w:tc>
          <w:tcPr>
            <w:tcW w:w="957" w:type="dxa"/>
            <w:vAlign w:val="top"/>
          </w:tcPr>
          <w:p>
            <w:pPr>
              <w:rPr>
                <w:rFonts w:ascii="Arial"/>
                <w:sz w:val="21"/>
              </w:rPr>
            </w:pPr>
            <w:r/>
          </w:p>
        </w:tc>
        <w:tc>
          <w:tcPr>
            <w:tcW w:w="958" w:type="dxa"/>
            <w:vAlign w:val="top"/>
          </w:tcPr>
          <w:p>
            <w:pPr>
              <w:rPr>
                <w:rFonts w:ascii="Arial"/>
                <w:sz w:val="21"/>
              </w:rPr>
            </w:pPr>
            <w:r/>
          </w:p>
        </w:tc>
        <w:tc>
          <w:tcPr>
            <w:tcW w:w="1000" w:type="dxa"/>
            <w:vAlign w:val="top"/>
          </w:tcPr>
          <w:p>
            <w:pPr>
              <w:rPr>
                <w:rFonts w:ascii="Arial"/>
                <w:sz w:val="21"/>
              </w:rPr>
            </w:pPr>
            <w:r/>
          </w:p>
        </w:tc>
        <w:tc>
          <w:tcPr>
            <w:tcW w:w="597" w:type="dxa"/>
            <w:vAlign w:val="top"/>
          </w:tcPr>
          <w:p>
            <w:pPr>
              <w:pStyle w:val="TableText"/>
              <w:ind w:left="154"/>
              <w:spacing w:before="160" w:line="220" w:lineRule="auto"/>
              <w:rPr>
                <w:sz w:val="16"/>
                <w:szCs w:val="16"/>
              </w:rPr>
            </w:pPr>
            <w:r>
              <w:rPr>
                <w:sz w:val="16"/>
                <w:szCs w:val="16"/>
                <w:spacing w:val="-8"/>
              </w:rPr>
              <w:t>限修</w:t>
            </w:r>
          </w:p>
        </w:tc>
        <w:tc>
          <w:tcPr>
            <w:tcW w:w="604" w:type="dxa"/>
            <w:vAlign w:val="top"/>
          </w:tcPr>
          <w:p>
            <w:pPr>
              <w:pStyle w:val="TableText"/>
              <w:ind w:left="148"/>
              <w:spacing w:before="160" w:line="220" w:lineRule="auto"/>
              <w:rPr>
                <w:sz w:val="16"/>
                <w:szCs w:val="16"/>
              </w:rPr>
            </w:pPr>
            <w:r>
              <w:rPr>
                <w:sz w:val="16"/>
                <w:szCs w:val="16"/>
                <w:spacing w:val="-3"/>
              </w:rPr>
              <w:t>考查</w:t>
            </w:r>
          </w:p>
        </w:tc>
        <w:tc>
          <w:tcPr>
            <w:tcW w:w="1310" w:type="dxa"/>
            <w:vAlign w:val="top"/>
          </w:tcPr>
          <w:p>
            <w:pPr>
              <w:pStyle w:val="TableText"/>
              <w:ind w:left="261" w:right="212" w:hanging="42"/>
              <w:spacing w:before="39" w:line="251" w:lineRule="auto"/>
              <w:rPr>
                <w:sz w:val="16"/>
                <w:szCs w:val="16"/>
              </w:rPr>
            </w:pPr>
            <w:r>
              <w:rPr>
                <w:sz w:val="16"/>
                <w:szCs w:val="16"/>
                <w:spacing w:val="-2"/>
              </w:rPr>
              <w:t>物联网学院/</w:t>
            </w:r>
            <w:r>
              <w:rPr>
                <w:sz w:val="16"/>
                <w:szCs w:val="16"/>
                <w:spacing w:val="4"/>
              </w:rPr>
              <w:t xml:space="preserve"> </w:t>
            </w:r>
            <w:r>
              <w:rPr>
                <w:sz w:val="16"/>
                <w:szCs w:val="16"/>
                <w:spacing w:val="-2"/>
              </w:rPr>
              <w:t>各二级学院</w:t>
            </w:r>
          </w:p>
        </w:tc>
      </w:tr>
      <w:tr>
        <w:trPr>
          <w:trHeight w:val="485" w:hRule="atLeast"/>
        </w:trPr>
        <w:tc>
          <w:tcPr>
            <w:tcW w:w="425" w:type="dxa"/>
            <w:vAlign w:val="top"/>
            <w:vMerge w:val="continue"/>
            <w:tcBorders>
              <w:top w:val="nil"/>
              <w:bottom w:val="nil"/>
            </w:tcBorders>
          </w:tcPr>
          <w:p>
            <w:pPr>
              <w:rPr>
                <w:rFonts w:ascii="Arial"/>
                <w:sz w:val="21"/>
              </w:rPr>
            </w:pPr>
            <w:r/>
          </w:p>
        </w:tc>
        <w:tc>
          <w:tcPr>
            <w:tcW w:w="2234" w:type="dxa"/>
            <w:vAlign w:val="top"/>
          </w:tcPr>
          <w:p>
            <w:pPr>
              <w:pStyle w:val="TableText"/>
              <w:ind w:left="398"/>
              <w:spacing w:before="162" w:line="220" w:lineRule="auto"/>
              <w:rPr>
                <w:sz w:val="16"/>
                <w:szCs w:val="16"/>
              </w:rPr>
            </w:pPr>
            <w:r>
              <w:rPr>
                <w:sz w:val="16"/>
                <w:szCs w:val="16"/>
                <w:spacing w:val="-1"/>
              </w:rPr>
              <w:t>新一代信息技术导论</w:t>
            </w:r>
          </w:p>
        </w:tc>
        <w:tc>
          <w:tcPr>
            <w:tcW w:w="603" w:type="dxa"/>
            <w:vAlign w:val="top"/>
          </w:tcPr>
          <w:p>
            <w:pPr>
              <w:pStyle w:val="TableText"/>
              <w:ind w:left="259"/>
              <w:spacing w:before="186" w:line="185" w:lineRule="auto"/>
              <w:rPr>
                <w:sz w:val="16"/>
                <w:szCs w:val="16"/>
              </w:rPr>
            </w:pPr>
            <w:r>
              <w:rPr>
                <w:sz w:val="16"/>
                <w:szCs w:val="16"/>
              </w:rPr>
              <w:t>A</w:t>
            </w:r>
          </w:p>
        </w:tc>
        <w:tc>
          <w:tcPr>
            <w:tcW w:w="603" w:type="dxa"/>
            <w:vAlign w:val="top"/>
          </w:tcPr>
          <w:p>
            <w:pPr>
              <w:pStyle w:val="TableText"/>
              <w:ind w:left="196"/>
              <w:spacing w:before="186" w:line="185" w:lineRule="auto"/>
              <w:rPr>
                <w:sz w:val="16"/>
                <w:szCs w:val="16"/>
              </w:rPr>
            </w:pPr>
            <w:r>
              <w:rPr>
                <w:sz w:val="16"/>
                <w:szCs w:val="16"/>
                <w:spacing w:val="-6"/>
              </w:rPr>
              <w:t>1.5</w:t>
            </w:r>
          </w:p>
        </w:tc>
        <w:tc>
          <w:tcPr>
            <w:tcW w:w="603" w:type="dxa"/>
            <w:vAlign w:val="top"/>
          </w:tcPr>
          <w:p>
            <w:pPr>
              <w:pStyle w:val="TableText"/>
              <w:ind w:left="226"/>
              <w:spacing w:before="187" w:line="184" w:lineRule="auto"/>
              <w:rPr>
                <w:sz w:val="16"/>
                <w:szCs w:val="16"/>
              </w:rPr>
            </w:pPr>
            <w:r>
              <w:rPr>
                <w:sz w:val="16"/>
                <w:szCs w:val="16"/>
                <w:spacing w:val="-4"/>
              </w:rPr>
              <w:t>24</w:t>
            </w:r>
          </w:p>
        </w:tc>
        <w:tc>
          <w:tcPr>
            <w:tcW w:w="603" w:type="dxa"/>
            <w:vAlign w:val="top"/>
          </w:tcPr>
          <w:p>
            <w:pPr>
              <w:pStyle w:val="TableText"/>
              <w:ind w:left="226"/>
              <w:spacing w:before="187" w:line="184" w:lineRule="auto"/>
              <w:rPr>
                <w:sz w:val="16"/>
                <w:szCs w:val="16"/>
              </w:rPr>
            </w:pPr>
            <w:r>
              <w:rPr>
                <w:sz w:val="16"/>
                <w:szCs w:val="16"/>
                <w:spacing w:val="-4"/>
              </w:rPr>
              <w:t>24</w:t>
            </w:r>
          </w:p>
        </w:tc>
        <w:tc>
          <w:tcPr>
            <w:tcW w:w="609" w:type="dxa"/>
            <w:vAlign w:val="top"/>
          </w:tcPr>
          <w:p>
            <w:pPr>
              <w:pStyle w:val="TableText"/>
              <w:ind w:left="267"/>
              <w:spacing w:before="187" w:line="184" w:lineRule="auto"/>
              <w:rPr>
                <w:sz w:val="16"/>
                <w:szCs w:val="16"/>
              </w:rPr>
            </w:pPr>
            <w:r>
              <w:rPr>
                <w:sz w:val="16"/>
                <w:szCs w:val="16"/>
              </w:rPr>
              <w:t>0</w:t>
            </w:r>
          </w:p>
        </w:tc>
        <w:tc>
          <w:tcPr>
            <w:tcW w:w="957" w:type="dxa"/>
            <w:vAlign w:val="top"/>
          </w:tcPr>
          <w:p>
            <w:pPr>
              <w:pStyle w:val="TableText"/>
              <w:ind w:left="372"/>
              <w:spacing w:before="186" w:line="185" w:lineRule="auto"/>
              <w:rPr>
                <w:sz w:val="16"/>
                <w:szCs w:val="16"/>
              </w:rPr>
            </w:pPr>
            <w:r>
              <w:rPr>
                <w:sz w:val="16"/>
                <w:szCs w:val="16"/>
                <w:spacing w:val="-6"/>
              </w:rPr>
              <w:t>1.5</w:t>
            </w:r>
          </w:p>
        </w:tc>
        <w:tc>
          <w:tcPr>
            <w:tcW w:w="958" w:type="dxa"/>
            <w:vAlign w:val="top"/>
          </w:tcPr>
          <w:p>
            <w:pPr>
              <w:rPr>
                <w:rFonts w:ascii="Arial"/>
                <w:sz w:val="21"/>
              </w:rPr>
            </w:pPr>
            <w:r/>
          </w:p>
        </w:tc>
        <w:tc>
          <w:tcPr>
            <w:tcW w:w="958" w:type="dxa"/>
            <w:vAlign w:val="top"/>
          </w:tcPr>
          <w:p>
            <w:pPr>
              <w:rPr>
                <w:rFonts w:ascii="Arial"/>
                <w:sz w:val="21"/>
              </w:rPr>
            </w:pPr>
            <w:r/>
          </w:p>
        </w:tc>
        <w:tc>
          <w:tcPr>
            <w:tcW w:w="957" w:type="dxa"/>
            <w:vAlign w:val="top"/>
          </w:tcPr>
          <w:p>
            <w:pPr>
              <w:rPr>
                <w:rFonts w:ascii="Arial"/>
                <w:sz w:val="21"/>
              </w:rPr>
            </w:pPr>
            <w:r/>
          </w:p>
        </w:tc>
        <w:tc>
          <w:tcPr>
            <w:tcW w:w="958" w:type="dxa"/>
            <w:vAlign w:val="top"/>
          </w:tcPr>
          <w:p>
            <w:pPr>
              <w:rPr>
                <w:rFonts w:ascii="Arial"/>
                <w:sz w:val="21"/>
              </w:rPr>
            </w:pPr>
            <w:r/>
          </w:p>
        </w:tc>
        <w:tc>
          <w:tcPr>
            <w:tcW w:w="1000" w:type="dxa"/>
            <w:vAlign w:val="top"/>
          </w:tcPr>
          <w:p>
            <w:pPr>
              <w:rPr>
                <w:rFonts w:ascii="Arial"/>
                <w:sz w:val="21"/>
              </w:rPr>
            </w:pPr>
            <w:r/>
          </w:p>
        </w:tc>
        <w:tc>
          <w:tcPr>
            <w:tcW w:w="597" w:type="dxa"/>
            <w:vAlign w:val="top"/>
          </w:tcPr>
          <w:p>
            <w:pPr>
              <w:pStyle w:val="TableText"/>
              <w:ind w:left="145"/>
              <w:spacing w:before="162" w:line="220" w:lineRule="auto"/>
              <w:rPr>
                <w:sz w:val="16"/>
                <w:szCs w:val="16"/>
              </w:rPr>
            </w:pPr>
            <w:r>
              <w:rPr>
                <w:sz w:val="16"/>
                <w:szCs w:val="16"/>
                <w:spacing w:val="-4"/>
              </w:rPr>
              <w:t>必修</w:t>
            </w:r>
          </w:p>
        </w:tc>
        <w:tc>
          <w:tcPr>
            <w:tcW w:w="604" w:type="dxa"/>
            <w:vAlign w:val="top"/>
          </w:tcPr>
          <w:p>
            <w:pPr>
              <w:pStyle w:val="TableText"/>
              <w:ind w:left="148"/>
              <w:spacing w:before="162" w:line="220" w:lineRule="auto"/>
              <w:rPr>
                <w:sz w:val="16"/>
                <w:szCs w:val="16"/>
              </w:rPr>
            </w:pPr>
            <w:r>
              <w:rPr>
                <w:sz w:val="16"/>
                <w:szCs w:val="16"/>
                <w:spacing w:val="-3"/>
              </w:rPr>
              <w:t>考查</w:t>
            </w:r>
          </w:p>
        </w:tc>
        <w:tc>
          <w:tcPr>
            <w:tcW w:w="1310" w:type="dxa"/>
            <w:vAlign w:val="top"/>
          </w:tcPr>
          <w:p>
            <w:pPr>
              <w:pStyle w:val="TableText"/>
              <w:ind w:left="261" w:right="212" w:hanging="42"/>
              <w:spacing w:before="41" w:line="250" w:lineRule="auto"/>
              <w:rPr>
                <w:sz w:val="16"/>
                <w:szCs w:val="16"/>
              </w:rPr>
            </w:pPr>
            <w:r>
              <w:rPr>
                <w:sz w:val="16"/>
                <w:szCs w:val="16"/>
                <w:spacing w:val="-2"/>
              </w:rPr>
              <w:t>物联网学院/</w:t>
            </w:r>
            <w:r>
              <w:rPr>
                <w:sz w:val="16"/>
                <w:szCs w:val="16"/>
                <w:spacing w:val="4"/>
              </w:rPr>
              <w:t xml:space="preserve"> </w:t>
            </w:r>
            <w:r>
              <w:rPr>
                <w:sz w:val="16"/>
                <w:szCs w:val="16"/>
                <w:spacing w:val="-2"/>
              </w:rPr>
              <w:t>各二级学院</w:t>
            </w:r>
          </w:p>
        </w:tc>
      </w:tr>
      <w:tr>
        <w:trPr>
          <w:trHeight w:val="245" w:hRule="atLeast"/>
        </w:trPr>
        <w:tc>
          <w:tcPr>
            <w:tcW w:w="425" w:type="dxa"/>
            <w:vAlign w:val="top"/>
            <w:vMerge w:val="continue"/>
            <w:tcBorders>
              <w:top w:val="nil"/>
              <w:bottom w:val="nil"/>
            </w:tcBorders>
          </w:tcPr>
          <w:p>
            <w:pPr>
              <w:rPr>
                <w:rFonts w:ascii="Arial"/>
                <w:sz w:val="21"/>
              </w:rPr>
            </w:pPr>
            <w:r/>
          </w:p>
        </w:tc>
        <w:tc>
          <w:tcPr>
            <w:tcW w:w="2234" w:type="dxa"/>
            <w:vAlign w:val="top"/>
          </w:tcPr>
          <w:p>
            <w:pPr>
              <w:pStyle w:val="TableText"/>
              <w:ind w:left="563"/>
              <w:spacing w:before="42" w:line="220" w:lineRule="auto"/>
              <w:rPr>
                <w:sz w:val="16"/>
                <w:szCs w:val="16"/>
              </w:rPr>
            </w:pPr>
            <w:r>
              <w:rPr>
                <w:sz w:val="16"/>
                <w:szCs w:val="16"/>
                <w:spacing w:val="-2"/>
              </w:rPr>
              <w:t>高职英语（一）</w:t>
            </w:r>
          </w:p>
        </w:tc>
        <w:tc>
          <w:tcPr>
            <w:tcW w:w="603" w:type="dxa"/>
            <w:vAlign w:val="top"/>
          </w:tcPr>
          <w:p>
            <w:pPr>
              <w:pStyle w:val="TableText"/>
              <w:ind w:left="260"/>
              <w:spacing w:before="69" w:line="182" w:lineRule="auto"/>
              <w:rPr>
                <w:sz w:val="16"/>
                <w:szCs w:val="16"/>
              </w:rPr>
            </w:pPr>
            <w:r>
              <w:rPr>
                <w:sz w:val="16"/>
                <w:szCs w:val="16"/>
              </w:rPr>
              <w:t>B</w:t>
            </w:r>
          </w:p>
        </w:tc>
        <w:tc>
          <w:tcPr>
            <w:tcW w:w="603" w:type="dxa"/>
            <w:vAlign w:val="top"/>
          </w:tcPr>
          <w:p>
            <w:pPr>
              <w:pStyle w:val="TableText"/>
              <w:ind w:left="266"/>
              <w:spacing w:before="67" w:line="184" w:lineRule="auto"/>
              <w:rPr>
                <w:sz w:val="16"/>
                <w:szCs w:val="16"/>
              </w:rPr>
            </w:pPr>
            <w:r>
              <w:rPr>
                <w:sz w:val="16"/>
                <w:szCs w:val="16"/>
              </w:rPr>
              <w:t>3</w:t>
            </w:r>
          </w:p>
        </w:tc>
        <w:tc>
          <w:tcPr>
            <w:tcW w:w="603" w:type="dxa"/>
            <w:vAlign w:val="top"/>
          </w:tcPr>
          <w:p>
            <w:pPr>
              <w:pStyle w:val="TableText"/>
              <w:ind w:left="224"/>
              <w:spacing w:before="67" w:line="184" w:lineRule="auto"/>
              <w:rPr>
                <w:sz w:val="16"/>
                <w:szCs w:val="16"/>
              </w:rPr>
            </w:pPr>
            <w:r>
              <w:rPr>
                <w:sz w:val="16"/>
                <w:szCs w:val="16"/>
                <w:spacing w:val="-2"/>
              </w:rPr>
              <w:t>48</w:t>
            </w:r>
          </w:p>
        </w:tc>
        <w:tc>
          <w:tcPr>
            <w:tcW w:w="603" w:type="dxa"/>
            <w:vAlign w:val="top"/>
          </w:tcPr>
          <w:p>
            <w:pPr>
              <w:pStyle w:val="TableText"/>
              <w:ind w:left="227"/>
              <w:spacing w:before="67" w:line="184" w:lineRule="auto"/>
              <w:rPr>
                <w:sz w:val="16"/>
                <w:szCs w:val="16"/>
              </w:rPr>
            </w:pPr>
            <w:r>
              <w:rPr>
                <w:sz w:val="16"/>
                <w:szCs w:val="16"/>
                <w:spacing w:val="-4"/>
              </w:rPr>
              <w:t>36</w:t>
            </w:r>
          </w:p>
        </w:tc>
        <w:tc>
          <w:tcPr>
            <w:tcW w:w="609" w:type="dxa"/>
            <w:vAlign w:val="top"/>
          </w:tcPr>
          <w:p>
            <w:pPr>
              <w:pStyle w:val="TableText"/>
              <w:ind w:left="237"/>
              <w:spacing w:before="66" w:line="185" w:lineRule="auto"/>
              <w:rPr>
                <w:sz w:val="16"/>
                <w:szCs w:val="16"/>
              </w:rPr>
            </w:pPr>
            <w:r>
              <w:rPr>
                <w:sz w:val="16"/>
                <w:szCs w:val="16"/>
                <w:spacing w:val="-9"/>
              </w:rPr>
              <w:t>12</w:t>
            </w:r>
          </w:p>
        </w:tc>
        <w:tc>
          <w:tcPr>
            <w:tcW w:w="957" w:type="dxa"/>
            <w:vAlign w:val="top"/>
          </w:tcPr>
          <w:p>
            <w:pPr>
              <w:pStyle w:val="TableText"/>
              <w:ind w:left="445"/>
              <w:spacing w:before="67" w:line="184" w:lineRule="auto"/>
              <w:rPr>
                <w:sz w:val="16"/>
                <w:szCs w:val="16"/>
              </w:rPr>
            </w:pPr>
            <w:r>
              <w:rPr>
                <w:sz w:val="16"/>
                <w:szCs w:val="16"/>
              </w:rPr>
              <w:t>3</w:t>
            </w:r>
          </w:p>
        </w:tc>
        <w:tc>
          <w:tcPr>
            <w:tcW w:w="958"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2" w:line="220" w:lineRule="auto"/>
              <w:rPr>
                <w:sz w:val="16"/>
                <w:szCs w:val="16"/>
              </w:rPr>
            </w:pPr>
            <w:r>
              <w:rPr>
                <w:sz w:val="16"/>
                <w:szCs w:val="16"/>
                <w:spacing w:val="-4"/>
              </w:rPr>
              <w:t>必修</w:t>
            </w:r>
          </w:p>
        </w:tc>
        <w:tc>
          <w:tcPr>
            <w:tcW w:w="604" w:type="dxa"/>
            <w:vAlign w:val="top"/>
          </w:tcPr>
          <w:p>
            <w:pPr>
              <w:pStyle w:val="TableText"/>
              <w:ind w:left="148"/>
              <w:spacing w:before="42" w:line="220" w:lineRule="auto"/>
              <w:rPr>
                <w:sz w:val="16"/>
                <w:szCs w:val="16"/>
              </w:rPr>
            </w:pPr>
            <w:r>
              <w:rPr>
                <w:sz w:val="16"/>
                <w:szCs w:val="16"/>
                <w:spacing w:val="-3"/>
              </w:rPr>
              <w:t>考试</w:t>
            </w:r>
          </w:p>
        </w:tc>
        <w:tc>
          <w:tcPr>
            <w:tcW w:w="1310" w:type="dxa"/>
            <w:vAlign w:val="top"/>
          </w:tcPr>
          <w:p>
            <w:pPr>
              <w:pStyle w:val="TableText"/>
              <w:ind w:left="418"/>
              <w:spacing w:before="42" w:line="220" w:lineRule="auto"/>
              <w:rPr>
                <w:sz w:val="16"/>
                <w:szCs w:val="16"/>
              </w:rPr>
            </w:pPr>
            <w:r>
              <w:rPr>
                <w:sz w:val="16"/>
                <w:szCs w:val="16"/>
                <w:spacing w:val="-2"/>
              </w:rPr>
              <w:t>基础部</w:t>
            </w:r>
          </w:p>
        </w:tc>
      </w:tr>
      <w:tr>
        <w:trPr>
          <w:trHeight w:val="245" w:hRule="atLeast"/>
        </w:trPr>
        <w:tc>
          <w:tcPr>
            <w:tcW w:w="425" w:type="dxa"/>
            <w:vAlign w:val="top"/>
            <w:vMerge w:val="continue"/>
            <w:tcBorders>
              <w:top w:val="nil"/>
              <w:bottom w:val="nil"/>
            </w:tcBorders>
          </w:tcPr>
          <w:p>
            <w:pPr>
              <w:rPr>
                <w:rFonts w:ascii="Arial"/>
                <w:sz w:val="21"/>
              </w:rPr>
            </w:pPr>
            <w:r/>
          </w:p>
        </w:tc>
        <w:tc>
          <w:tcPr>
            <w:tcW w:w="2234" w:type="dxa"/>
            <w:vAlign w:val="top"/>
          </w:tcPr>
          <w:p>
            <w:pPr>
              <w:pStyle w:val="TableText"/>
              <w:ind w:left="563"/>
              <w:spacing w:before="42" w:line="220" w:lineRule="auto"/>
              <w:rPr>
                <w:sz w:val="16"/>
                <w:szCs w:val="16"/>
              </w:rPr>
            </w:pPr>
            <w:r>
              <w:rPr>
                <w:sz w:val="16"/>
                <w:szCs w:val="16"/>
                <w:spacing w:val="-2"/>
              </w:rPr>
              <w:t>高职英语（二）</w:t>
            </w:r>
          </w:p>
        </w:tc>
        <w:tc>
          <w:tcPr>
            <w:tcW w:w="603" w:type="dxa"/>
            <w:vAlign w:val="top"/>
          </w:tcPr>
          <w:p>
            <w:pPr>
              <w:pStyle w:val="TableText"/>
              <w:ind w:left="260"/>
              <w:spacing w:before="68" w:line="182" w:lineRule="auto"/>
              <w:rPr>
                <w:sz w:val="16"/>
                <w:szCs w:val="16"/>
              </w:rPr>
            </w:pPr>
            <w:r>
              <w:rPr>
                <w:sz w:val="16"/>
                <w:szCs w:val="16"/>
              </w:rPr>
              <w:t>B</w:t>
            </w:r>
          </w:p>
        </w:tc>
        <w:tc>
          <w:tcPr>
            <w:tcW w:w="603" w:type="dxa"/>
            <w:vAlign w:val="top"/>
          </w:tcPr>
          <w:p>
            <w:pPr>
              <w:pStyle w:val="TableText"/>
              <w:ind w:left="266"/>
              <w:spacing w:before="66" w:line="184" w:lineRule="auto"/>
              <w:rPr>
                <w:sz w:val="16"/>
                <w:szCs w:val="16"/>
              </w:rPr>
            </w:pPr>
            <w:r>
              <w:rPr>
                <w:sz w:val="16"/>
                <w:szCs w:val="16"/>
              </w:rPr>
              <w:t>3</w:t>
            </w:r>
          </w:p>
        </w:tc>
        <w:tc>
          <w:tcPr>
            <w:tcW w:w="603" w:type="dxa"/>
            <w:vAlign w:val="top"/>
          </w:tcPr>
          <w:p>
            <w:pPr>
              <w:pStyle w:val="TableText"/>
              <w:ind w:left="224"/>
              <w:spacing w:before="66" w:line="184" w:lineRule="auto"/>
              <w:rPr>
                <w:sz w:val="16"/>
                <w:szCs w:val="16"/>
              </w:rPr>
            </w:pPr>
            <w:r>
              <w:rPr>
                <w:sz w:val="16"/>
                <w:szCs w:val="16"/>
                <w:spacing w:val="-2"/>
              </w:rPr>
              <w:t>48</w:t>
            </w:r>
          </w:p>
        </w:tc>
        <w:tc>
          <w:tcPr>
            <w:tcW w:w="603" w:type="dxa"/>
            <w:vAlign w:val="top"/>
          </w:tcPr>
          <w:p>
            <w:pPr>
              <w:pStyle w:val="TableText"/>
              <w:ind w:left="227"/>
              <w:spacing w:before="66" w:line="184" w:lineRule="auto"/>
              <w:rPr>
                <w:sz w:val="16"/>
                <w:szCs w:val="16"/>
              </w:rPr>
            </w:pPr>
            <w:r>
              <w:rPr>
                <w:sz w:val="16"/>
                <w:szCs w:val="16"/>
                <w:spacing w:val="-4"/>
              </w:rPr>
              <w:t>36</w:t>
            </w:r>
          </w:p>
        </w:tc>
        <w:tc>
          <w:tcPr>
            <w:tcW w:w="609" w:type="dxa"/>
            <w:vAlign w:val="top"/>
          </w:tcPr>
          <w:p>
            <w:pPr>
              <w:pStyle w:val="TableText"/>
              <w:ind w:left="237"/>
              <w:spacing w:before="66" w:line="185" w:lineRule="auto"/>
              <w:rPr>
                <w:sz w:val="16"/>
                <w:szCs w:val="16"/>
              </w:rPr>
            </w:pPr>
            <w:r>
              <w:rPr>
                <w:sz w:val="16"/>
                <w:szCs w:val="16"/>
                <w:spacing w:val="-9"/>
              </w:rPr>
              <w:t>12</w:t>
            </w:r>
          </w:p>
        </w:tc>
        <w:tc>
          <w:tcPr>
            <w:tcW w:w="957" w:type="dxa"/>
            <w:vAlign w:val="top"/>
          </w:tcPr>
          <w:p>
            <w:pPr>
              <w:spacing w:line="235" w:lineRule="exact"/>
              <w:rPr>
                <w:rFonts w:ascii="Arial"/>
                <w:sz w:val="20"/>
              </w:rPr>
            </w:pPr>
            <w:r/>
          </w:p>
        </w:tc>
        <w:tc>
          <w:tcPr>
            <w:tcW w:w="958" w:type="dxa"/>
            <w:vAlign w:val="top"/>
          </w:tcPr>
          <w:p>
            <w:pPr>
              <w:pStyle w:val="TableText"/>
              <w:ind w:left="446"/>
              <w:spacing w:before="66" w:line="184" w:lineRule="auto"/>
              <w:rPr>
                <w:sz w:val="16"/>
                <w:szCs w:val="16"/>
              </w:rPr>
            </w:pPr>
            <w:r>
              <w:rPr>
                <w:sz w:val="16"/>
                <w:szCs w:val="16"/>
              </w:rPr>
              <w:t>3</w:t>
            </w:r>
          </w:p>
        </w:tc>
        <w:tc>
          <w:tcPr>
            <w:tcW w:w="958" w:type="dxa"/>
            <w:vAlign w:val="top"/>
          </w:tcPr>
          <w:p>
            <w:pPr>
              <w:spacing w:line="235" w:lineRule="exact"/>
              <w:rPr>
                <w:rFonts w:ascii="Arial"/>
                <w:sz w:val="20"/>
              </w:rPr>
            </w:pPr>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2" w:line="220" w:lineRule="auto"/>
              <w:rPr>
                <w:sz w:val="16"/>
                <w:szCs w:val="16"/>
              </w:rPr>
            </w:pPr>
            <w:r>
              <w:rPr>
                <w:sz w:val="16"/>
                <w:szCs w:val="16"/>
                <w:spacing w:val="-4"/>
              </w:rPr>
              <w:t>必修</w:t>
            </w:r>
          </w:p>
        </w:tc>
        <w:tc>
          <w:tcPr>
            <w:tcW w:w="604" w:type="dxa"/>
            <w:vAlign w:val="top"/>
          </w:tcPr>
          <w:p>
            <w:pPr>
              <w:pStyle w:val="TableText"/>
              <w:ind w:left="148"/>
              <w:spacing w:before="42" w:line="220" w:lineRule="auto"/>
              <w:rPr>
                <w:sz w:val="16"/>
                <w:szCs w:val="16"/>
              </w:rPr>
            </w:pPr>
            <w:r>
              <w:rPr>
                <w:sz w:val="16"/>
                <w:szCs w:val="16"/>
                <w:spacing w:val="-3"/>
              </w:rPr>
              <w:t>考查</w:t>
            </w:r>
          </w:p>
        </w:tc>
        <w:tc>
          <w:tcPr>
            <w:tcW w:w="1310" w:type="dxa"/>
            <w:vAlign w:val="top"/>
          </w:tcPr>
          <w:p>
            <w:pPr>
              <w:pStyle w:val="TableText"/>
              <w:ind w:left="418"/>
              <w:spacing w:before="42" w:line="220" w:lineRule="auto"/>
              <w:rPr>
                <w:sz w:val="16"/>
                <w:szCs w:val="16"/>
              </w:rPr>
            </w:pPr>
            <w:r>
              <w:rPr>
                <w:sz w:val="16"/>
                <w:szCs w:val="16"/>
                <w:spacing w:val="-2"/>
              </w:rPr>
              <w:t>基础部</w:t>
            </w:r>
          </w:p>
        </w:tc>
      </w:tr>
      <w:tr>
        <w:trPr>
          <w:trHeight w:val="245" w:hRule="atLeast"/>
        </w:trPr>
        <w:tc>
          <w:tcPr>
            <w:tcW w:w="425" w:type="dxa"/>
            <w:vAlign w:val="top"/>
            <w:vMerge w:val="continue"/>
            <w:tcBorders>
              <w:top w:val="nil"/>
              <w:bottom w:val="nil"/>
            </w:tcBorders>
          </w:tcPr>
          <w:p>
            <w:pPr>
              <w:rPr>
                <w:rFonts w:ascii="Arial"/>
                <w:sz w:val="21"/>
              </w:rPr>
            </w:pPr>
            <w:r/>
          </w:p>
        </w:tc>
        <w:tc>
          <w:tcPr>
            <w:tcW w:w="2234" w:type="dxa"/>
            <w:vAlign w:val="top"/>
          </w:tcPr>
          <w:p>
            <w:pPr>
              <w:pStyle w:val="TableText"/>
              <w:ind w:left="959"/>
              <w:spacing w:before="41" w:line="220" w:lineRule="auto"/>
              <w:rPr>
                <w:sz w:val="16"/>
                <w:szCs w:val="16"/>
              </w:rPr>
            </w:pPr>
            <w:r>
              <w:rPr>
                <w:sz w:val="16"/>
                <w:szCs w:val="16"/>
                <w:spacing w:val="-3"/>
              </w:rPr>
              <w:t>体育</w:t>
            </w:r>
          </w:p>
        </w:tc>
        <w:tc>
          <w:tcPr>
            <w:tcW w:w="603" w:type="dxa"/>
            <w:vAlign w:val="top"/>
          </w:tcPr>
          <w:p>
            <w:pPr>
              <w:pStyle w:val="TableText"/>
              <w:ind w:left="260"/>
              <w:spacing w:before="68" w:line="182" w:lineRule="auto"/>
              <w:rPr>
                <w:sz w:val="16"/>
                <w:szCs w:val="16"/>
              </w:rPr>
            </w:pPr>
            <w:r>
              <w:rPr>
                <w:sz w:val="16"/>
                <w:szCs w:val="16"/>
              </w:rPr>
              <w:t>B</w:t>
            </w:r>
          </w:p>
        </w:tc>
        <w:tc>
          <w:tcPr>
            <w:tcW w:w="603" w:type="dxa"/>
            <w:vAlign w:val="top"/>
          </w:tcPr>
          <w:p>
            <w:pPr>
              <w:pStyle w:val="TableText"/>
              <w:ind w:left="267"/>
              <w:spacing w:before="67" w:line="183" w:lineRule="auto"/>
              <w:rPr>
                <w:sz w:val="16"/>
                <w:szCs w:val="16"/>
              </w:rPr>
            </w:pPr>
            <w:r>
              <w:rPr>
                <w:sz w:val="16"/>
                <w:szCs w:val="16"/>
              </w:rPr>
              <w:t>7</w:t>
            </w:r>
          </w:p>
        </w:tc>
        <w:tc>
          <w:tcPr>
            <w:tcW w:w="603" w:type="dxa"/>
            <w:vAlign w:val="top"/>
          </w:tcPr>
          <w:p>
            <w:pPr>
              <w:pStyle w:val="TableText"/>
              <w:ind w:left="195"/>
              <w:spacing w:before="65" w:line="185" w:lineRule="auto"/>
              <w:rPr>
                <w:sz w:val="16"/>
                <w:szCs w:val="16"/>
              </w:rPr>
            </w:pPr>
            <w:r>
              <w:rPr>
                <w:sz w:val="16"/>
                <w:szCs w:val="16"/>
                <w:spacing w:val="-6"/>
              </w:rPr>
              <w:t>112</w:t>
            </w:r>
          </w:p>
        </w:tc>
        <w:tc>
          <w:tcPr>
            <w:tcW w:w="603" w:type="dxa"/>
            <w:vAlign w:val="top"/>
          </w:tcPr>
          <w:p>
            <w:pPr>
              <w:pStyle w:val="TableText"/>
              <w:ind w:left="235"/>
              <w:spacing w:before="65" w:line="185" w:lineRule="auto"/>
              <w:rPr>
                <w:sz w:val="16"/>
                <w:szCs w:val="16"/>
              </w:rPr>
            </w:pPr>
            <w:r>
              <w:rPr>
                <w:sz w:val="16"/>
                <w:szCs w:val="16"/>
                <w:spacing w:val="-9"/>
              </w:rPr>
              <w:t>12</w:t>
            </w:r>
          </w:p>
        </w:tc>
        <w:tc>
          <w:tcPr>
            <w:tcW w:w="609" w:type="dxa"/>
            <w:vAlign w:val="top"/>
          </w:tcPr>
          <w:p>
            <w:pPr>
              <w:pStyle w:val="TableText"/>
              <w:ind w:left="199"/>
              <w:spacing w:before="65" w:line="185" w:lineRule="auto"/>
              <w:rPr>
                <w:sz w:val="16"/>
                <w:szCs w:val="16"/>
              </w:rPr>
            </w:pPr>
            <w:r>
              <w:rPr>
                <w:sz w:val="16"/>
                <w:szCs w:val="16"/>
                <w:spacing w:val="-6"/>
              </w:rPr>
              <w:t>100</w:t>
            </w:r>
          </w:p>
        </w:tc>
        <w:tc>
          <w:tcPr>
            <w:tcW w:w="957" w:type="dxa"/>
            <w:vAlign w:val="top"/>
          </w:tcPr>
          <w:p>
            <w:pPr>
              <w:pStyle w:val="TableText"/>
              <w:ind w:left="444"/>
              <w:spacing w:before="66" w:line="184" w:lineRule="auto"/>
              <w:rPr>
                <w:sz w:val="16"/>
                <w:szCs w:val="16"/>
              </w:rPr>
            </w:pPr>
            <w:r>
              <w:rPr>
                <w:sz w:val="16"/>
                <w:szCs w:val="16"/>
              </w:rPr>
              <w:t>2</w:t>
            </w:r>
          </w:p>
        </w:tc>
        <w:tc>
          <w:tcPr>
            <w:tcW w:w="958" w:type="dxa"/>
            <w:vAlign w:val="top"/>
          </w:tcPr>
          <w:p>
            <w:pPr>
              <w:pStyle w:val="TableText"/>
              <w:ind w:left="445"/>
              <w:spacing w:before="66" w:line="184" w:lineRule="auto"/>
              <w:rPr>
                <w:sz w:val="16"/>
                <w:szCs w:val="16"/>
              </w:rPr>
            </w:pPr>
            <w:r>
              <w:rPr>
                <w:sz w:val="16"/>
                <w:szCs w:val="16"/>
              </w:rPr>
              <w:t>2</w:t>
            </w:r>
          </w:p>
        </w:tc>
        <w:tc>
          <w:tcPr>
            <w:tcW w:w="958" w:type="dxa"/>
            <w:vAlign w:val="top"/>
          </w:tcPr>
          <w:p>
            <w:pPr>
              <w:pStyle w:val="TableText"/>
              <w:ind w:left="375"/>
              <w:spacing w:before="65" w:line="185" w:lineRule="auto"/>
              <w:rPr>
                <w:sz w:val="16"/>
                <w:szCs w:val="16"/>
              </w:rPr>
            </w:pPr>
            <w:r>
              <w:rPr>
                <w:sz w:val="16"/>
                <w:szCs w:val="16"/>
                <w:spacing w:val="-6"/>
              </w:rPr>
              <w:t>1.5</w:t>
            </w:r>
          </w:p>
        </w:tc>
        <w:tc>
          <w:tcPr>
            <w:tcW w:w="957" w:type="dxa"/>
            <w:vAlign w:val="top"/>
          </w:tcPr>
          <w:p>
            <w:pPr>
              <w:pStyle w:val="TableText"/>
              <w:ind w:left="374"/>
              <w:spacing w:before="65" w:line="185" w:lineRule="auto"/>
              <w:rPr>
                <w:sz w:val="16"/>
                <w:szCs w:val="16"/>
              </w:rPr>
            </w:pPr>
            <w:r>
              <w:rPr>
                <w:sz w:val="16"/>
                <w:szCs w:val="16"/>
                <w:spacing w:val="-6"/>
              </w:rPr>
              <w:t>1.5</w:t>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1" w:line="220" w:lineRule="auto"/>
              <w:rPr>
                <w:sz w:val="16"/>
                <w:szCs w:val="16"/>
              </w:rPr>
            </w:pPr>
            <w:r>
              <w:rPr>
                <w:sz w:val="16"/>
                <w:szCs w:val="16"/>
                <w:spacing w:val="-4"/>
              </w:rPr>
              <w:t>必修</w:t>
            </w:r>
          </w:p>
        </w:tc>
        <w:tc>
          <w:tcPr>
            <w:tcW w:w="604" w:type="dxa"/>
            <w:vAlign w:val="top"/>
          </w:tcPr>
          <w:p>
            <w:pPr>
              <w:pStyle w:val="TableText"/>
              <w:ind w:left="148"/>
              <w:spacing w:before="41" w:line="220" w:lineRule="auto"/>
              <w:rPr>
                <w:sz w:val="16"/>
                <w:szCs w:val="16"/>
              </w:rPr>
            </w:pPr>
            <w:r>
              <w:rPr>
                <w:sz w:val="16"/>
                <w:szCs w:val="16"/>
                <w:spacing w:val="-3"/>
              </w:rPr>
              <w:t>考查</w:t>
            </w:r>
          </w:p>
        </w:tc>
        <w:tc>
          <w:tcPr>
            <w:tcW w:w="1310" w:type="dxa"/>
            <w:vAlign w:val="top"/>
          </w:tcPr>
          <w:p>
            <w:pPr>
              <w:pStyle w:val="TableText"/>
              <w:ind w:left="418"/>
              <w:spacing w:before="41" w:line="220" w:lineRule="auto"/>
              <w:rPr>
                <w:sz w:val="16"/>
                <w:szCs w:val="16"/>
              </w:rPr>
            </w:pPr>
            <w:r>
              <w:rPr>
                <w:sz w:val="16"/>
                <w:szCs w:val="16"/>
                <w:spacing w:val="-2"/>
              </w:rPr>
              <w:t>体育部</w:t>
            </w:r>
          </w:p>
        </w:tc>
      </w:tr>
      <w:tr>
        <w:trPr>
          <w:trHeight w:val="245" w:hRule="atLeast"/>
        </w:trPr>
        <w:tc>
          <w:tcPr>
            <w:tcW w:w="425" w:type="dxa"/>
            <w:vAlign w:val="top"/>
            <w:vMerge w:val="continue"/>
            <w:tcBorders>
              <w:top w:val="nil"/>
              <w:bottom w:val="nil"/>
            </w:tcBorders>
          </w:tcPr>
          <w:p>
            <w:pPr>
              <w:rPr>
                <w:rFonts w:ascii="Arial"/>
                <w:sz w:val="21"/>
              </w:rPr>
            </w:pPr>
            <w:r/>
          </w:p>
        </w:tc>
        <w:tc>
          <w:tcPr>
            <w:tcW w:w="2234" w:type="dxa"/>
            <w:vAlign w:val="top"/>
          </w:tcPr>
          <w:p>
            <w:pPr>
              <w:pStyle w:val="TableText"/>
              <w:ind w:left="400"/>
              <w:spacing w:before="41" w:line="220" w:lineRule="auto"/>
              <w:rPr>
                <w:sz w:val="16"/>
                <w:szCs w:val="16"/>
              </w:rPr>
            </w:pPr>
            <w:r>
              <w:rPr>
                <w:sz w:val="16"/>
                <w:szCs w:val="16"/>
                <w:spacing w:val="-1"/>
              </w:rPr>
              <w:t>大学生心理健康教育</w:t>
            </w:r>
          </w:p>
        </w:tc>
        <w:tc>
          <w:tcPr>
            <w:tcW w:w="603" w:type="dxa"/>
            <w:vAlign w:val="top"/>
          </w:tcPr>
          <w:p>
            <w:pPr>
              <w:pStyle w:val="TableText"/>
              <w:ind w:left="259"/>
              <w:spacing w:before="65" w:line="185" w:lineRule="auto"/>
              <w:rPr>
                <w:sz w:val="16"/>
                <w:szCs w:val="16"/>
              </w:rPr>
            </w:pPr>
            <w:r>
              <w:rPr>
                <w:sz w:val="16"/>
                <w:szCs w:val="16"/>
              </w:rPr>
              <w:t>A</w:t>
            </w:r>
          </w:p>
        </w:tc>
        <w:tc>
          <w:tcPr>
            <w:tcW w:w="603" w:type="dxa"/>
            <w:vAlign w:val="top"/>
          </w:tcPr>
          <w:p>
            <w:pPr>
              <w:pStyle w:val="TableText"/>
              <w:ind w:left="265"/>
              <w:spacing w:before="66" w:line="184" w:lineRule="auto"/>
              <w:rPr>
                <w:sz w:val="16"/>
                <w:szCs w:val="16"/>
              </w:rPr>
            </w:pPr>
            <w:r>
              <w:rPr>
                <w:sz w:val="16"/>
                <w:szCs w:val="16"/>
              </w:rPr>
              <w:t>2</w:t>
            </w:r>
          </w:p>
        </w:tc>
        <w:tc>
          <w:tcPr>
            <w:tcW w:w="603" w:type="dxa"/>
            <w:vAlign w:val="top"/>
          </w:tcPr>
          <w:p>
            <w:pPr>
              <w:pStyle w:val="TableText"/>
              <w:ind w:left="227"/>
              <w:spacing w:before="66" w:line="184" w:lineRule="auto"/>
              <w:rPr>
                <w:sz w:val="16"/>
                <w:szCs w:val="16"/>
              </w:rPr>
            </w:pPr>
            <w:r>
              <w:rPr>
                <w:sz w:val="16"/>
                <w:szCs w:val="16"/>
                <w:spacing w:val="-4"/>
              </w:rPr>
              <w:t>32</w:t>
            </w:r>
          </w:p>
        </w:tc>
        <w:tc>
          <w:tcPr>
            <w:tcW w:w="603" w:type="dxa"/>
            <w:vAlign w:val="top"/>
          </w:tcPr>
          <w:p>
            <w:pPr>
              <w:pStyle w:val="TableText"/>
              <w:ind w:left="227"/>
              <w:spacing w:before="66" w:line="184" w:lineRule="auto"/>
              <w:rPr>
                <w:sz w:val="16"/>
                <w:szCs w:val="16"/>
              </w:rPr>
            </w:pPr>
            <w:r>
              <w:rPr>
                <w:sz w:val="16"/>
                <w:szCs w:val="16"/>
                <w:spacing w:val="-4"/>
              </w:rPr>
              <w:t>32</w:t>
            </w:r>
          </w:p>
        </w:tc>
        <w:tc>
          <w:tcPr>
            <w:tcW w:w="609" w:type="dxa"/>
            <w:vAlign w:val="top"/>
          </w:tcPr>
          <w:p>
            <w:pPr>
              <w:pStyle w:val="TableText"/>
              <w:ind w:left="267"/>
              <w:spacing w:before="66" w:line="184" w:lineRule="auto"/>
              <w:rPr>
                <w:sz w:val="16"/>
                <w:szCs w:val="16"/>
              </w:rPr>
            </w:pPr>
            <w:r>
              <w:rPr>
                <w:sz w:val="16"/>
                <w:szCs w:val="16"/>
              </w:rPr>
              <w:t>0</w:t>
            </w:r>
          </w:p>
        </w:tc>
        <w:tc>
          <w:tcPr>
            <w:tcW w:w="957" w:type="dxa"/>
            <w:vAlign w:val="top"/>
          </w:tcPr>
          <w:p>
            <w:pPr>
              <w:spacing w:line="235" w:lineRule="exact"/>
              <w:rPr>
                <w:rFonts w:ascii="Arial"/>
                <w:sz w:val="20"/>
              </w:rPr>
            </w:pPr>
            <w:r/>
          </w:p>
        </w:tc>
        <w:tc>
          <w:tcPr>
            <w:tcW w:w="958" w:type="dxa"/>
            <w:vAlign w:val="top"/>
          </w:tcPr>
          <w:p>
            <w:pPr>
              <w:pStyle w:val="TableText"/>
              <w:ind w:left="445"/>
              <w:spacing w:before="66" w:line="184" w:lineRule="auto"/>
              <w:rPr>
                <w:sz w:val="16"/>
                <w:szCs w:val="16"/>
              </w:rPr>
            </w:pPr>
            <w:r>
              <w:rPr>
                <w:sz w:val="16"/>
                <w:szCs w:val="16"/>
              </w:rPr>
              <w:t>2</w:t>
            </w:r>
          </w:p>
        </w:tc>
        <w:tc>
          <w:tcPr>
            <w:tcW w:w="958" w:type="dxa"/>
            <w:vAlign w:val="top"/>
          </w:tcPr>
          <w:p>
            <w:pPr>
              <w:spacing w:line="235" w:lineRule="exact"/>
              <w:rPr>
                <w:rFonts w:ascii="Arial"/>
                <w:sz w:val="20"/>
              </w:rPr>
            </w:pPr>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1" w:line="220" w:lineRule="auto"/>
              <w:rPr>
                <w:sz w:val="16"/>
                <w:szCs w:val="16"/>
              </w:rPr>
            </w:pPr>
            <w:r>
              <w:rPr>
                <w:sz w:val="16"/>
                <w:szCs w:val="16"/>
                <w:spacing w:val="-4"/>
              </w:rPr>
              <w:t>必修</w:t>
            </w:r>
          </w:p>
        </w:tc>
        <w:tc>
          <w:tcPr>
            <w:tcW w:w="604" w:type="dxa"/>
            <w:vAlign w:val="top"/>
          </w:tcPr>
          <w:p>
            <w:pPr>
              <w:pStyle w:val="TableText"/>
              <w:ind w:left="148"/>
              <w:spacing w:before="41" w:line="220" w:lineRule="auto"/>
              <w:rPr>
                <w:sz w:val="16"/>
                <w:szCs w:val="16"/>
              </w:rPr>
            </w:pPr>
            <w:r>
              <w:rPr>
                <w:sz w:val="16"/>
                <w:szCs w:val="16"/>
                <w:spacing w:val="-3"/>
              </w:rPr>
              <w:t>考查</w:t>
            </w:r>
          </w:p>
        </w:tc>
        <w:tc>
          <w:tcPr>
            <w:tcW w:w="1310" w:type="dxa"/>
            <w:vAlign w:val="top"/>
          </w:tcPr>
          <w:p>
            <w:pPr>
              <w:pStyle w:val="TableText"/>
              <w:ind w:left="421"/>
              <w:spacing w:before="40" w:line="222" w:lineRule="auto"/>
              <w:rPr>
                <w:sz w:val="16"/>
                <w:szCs w:val="16"/>
              </w:rPr>
            </w:pPr>
            <w:r>
              <w:rPr>
                <w:sz w:val="16"/>
                <w:szCs w:val="16"/>
                <w:spacing w:val="-3"/>
              </w:rPr>
              <w:t>学工处</w:t>
            </w:r>
          </w:p>
        </w:tc>
      </w:tr>
      <w:tr>
        <w:trPr>
          <w:trHeight w:val="245" w:hRule="atLeast"/>
        </w:trPr>
        <w:tc>
          <w:tcPr>
            <w:tcW w:w="425" w:type="dxa"/>
            <w:vAlign w:val="top"/>
            <w:vMerge w:val="continue"/>
            <w:tcBorders>
              <w:top w:val="nil"/>
              <w:bottom w:val="nil"/>
            </w:tcBorders>
          </w:tcPr>
          <w:p>
            <w:pPr>
              <w:rPr>
                <w:rFonts w:ascii="Arial"/>
                <w:sz w:val="21"/>
              </w:rPr>
            </w:pPr>
            <w:r/>
          </w:p>
        </w:tc>
        <w:tc>
          <w:tcPr>
            <w:tcW w:w="2234" w:type="dxa"/>
            <w:vAlign w:val="top"/>
          </w:tcPr>
          <w:p>
            <w:pPr>
              <w:pStyle w:val="TableText"/>
              <w:ind w:left="799"/>
              <w:spacing w:before="40" w:line="221" w:lineRule="auto"/>
              <w:rPr>
                <w:sz w:val="16"/>
                <w:szCs w:val="16"/>
              </w:rPr>
            </w:pPr>
            <w:r>
              <w:rPr>
                <w:sz w:val="16"/>
                <w:szCs w:val="16"/>
                <w:spacing w:val="-2"/>
              </w:rPr>
              <w:t>影视鉴赏</w:t>
            </w:r>
          </w:p>
        </w:tc>
        <w:tc>
          <w:tcPr>
            <w:tcW w:w="603" w:type="dxa"/>
            <w:vAlign w:val="top"/>
          </w:tcPr>
          <w:p>
            <w:pPr>
              <w:pStyle w:val="TableText"/>
              <w:ind w:left="259"/>
              <w:spacing w:before="64" w:line="185" w:lineRule="auto"/>
              <w:rPr>
                <w:sz w:val="16"/>
                <w:szCs w:val="16"/>
              </w:rPr>
            </w:pPr>
            <w:r>
              <w:rPr>
                <w:sz w:val="16"/>
                <w:szCs w:val="16"/>
              </w:rPr>
              <w:t>A</w:t>
            </w:r>
          </w:p>
        </w:tc>
        <w:tc>
          <w:tcPr>
            <w:tcW w:w="603" w:type="dxa"/>
            <w:vAlign w:val="top"/>
          </w:tcPr>
          <w:p>
            <w:pPr>
              <w:pStyle w:val="TableText"/>
              <w:ind w:left="265"/>
              <w:spacing w:before="65" w:line="184" w:lineRule="auto"/>
              <w:rPr>
                <w:sz w:val="16"/>
                <w:szCs w:val="16"/>
              </w:rPr>
            </w:pPr>
            <w:r>
              <w:rPr>
                <w:sz w:val="16"/>
                <w:szCs w:val="16"/>
              </w:rPr>
              <w:t>2</w:t>
            </w:r>
          </w:p>
        </w:tc>
        <w:tc>
          <w:tcPr>
            <w:tcW w:w="603" w:type="dxa"/>
            <w:vAlign w:val="top"/>
          </w:tcPr>
          <w:p>
            <w:pPr>
              <w:pStyle w:val="TableText"/>
              <w:ind w:left="227"/>
              <w:spacing w:before="65" w:line="184" w:lineRule="auto"/>
              <w:rPr>
                <w:sz w:val="16"/>
                <w:szCs w:val="16"/>
              </w:rPr>
            </w:pPr>
            <w:r>
              <w:rPr>
                <w:sz w:val="16"/>
                <w:szCs w:val="16"/>
                <w:spacing w:val="-4"/>
              </w:rPr>
              <w:t>32</w:t>
            </w:r>
          </w:p>
        </w:tc>
        <w:tc>
          <w:tcPr>
            <w:tcW w:w="603" w:type="dxa"/>
            <w:vAlign w:val="top"/>
          </w:tcPr>
          <w:p>
            <w:pPr>
              <w:pStyle w:val="TableText"/>
              <w:ind w:left="227"/>
              <w:spacing w:before="65" w:line="184" w:lineRule="auto"/>
              <w:rPr>
                <w:sz w:val="16"/>
                <w:szCs w:val="16"/>
              </w:rPr>
            </w:pPr>
            <w:r>
              <w:rPr>
                <w:sz w:val="16"/>
                <w:szCs w:val="16"/>
                <w:spacing w:val="-4"/>
              </w:rPr>
              <w:t>32</w:t>
            </w:r>
          </w:p>
        </w:tc>
        <w:tc>
          <w:tcPr>
            <w:tcW w:w="609" w:type="dxa"/>
            <w:vAlign w:val="top"/>
          </w:tcPr>
          <w:p>
            <w:pPr>
              <w:pStyle w:val="TableText"/>
              <w:ind w:left="267"/>
              <w:spacing w:before="65" w:line="184" w:lineRule="auto"/>
              <w:rPr>
                <w:sz w:val="16"/>
                <w:szCs w:val="16"/>
              </w:rPr>
            </w:pPr>
            <w:r>
              <w:rPr>
                <w:sz w:val="16"/>
                <w:szCs w:val="16"/>
              </w:rPr>
              <w:t>0</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pStyle w:val="TableText"/>
              <w:ind w:left="444"/>
              <w:spacing w:before="65" w:line="184" w:lineRule="auto"/>
              <w:rPr>
                <w:sz w:val="16"/>
                <w:szCs w:val="16"/>
              </w:rPr>
            </w:pPr>
            <w:r>
              <w:rPr>
                <w:sz w:val="16"/>
                <w:szCs w:val="16"/>
              </w:rPr>
              <w:t>2</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0" w:line="220" w:lineRule="auto"/>
              <w:rPr>
                <w:sz w:val="16"/>
                <w:szCs w:val="16"/>
              </w:rPr>
            </w:pPr>
            <w:r>
              <w:rPr>
                <w:sz w:val="16"/>
                <w:szCs w:val="16"/>
                <w:spacing w:val="-4"/>
              </w:rPr>
              <w:t>必修</w:t>
            </w:r>
          </w:p>
        </w:tc>
        <w:tc>
          <w:tcPr>
            <w:tcW w:w="604" w:type="dxa"/>
            <w:vAlign w:val="top"/>
          </w:tcPr>
          <w:p>
            <w:pPr>
              <w:pStyle w:val="TableText"/>
              <w:ind w:left="148"/>
              <w:spacing w:before="40" w:line="220" w:lineRule="auto"/>
              <w:rPr>
                <w:sz w:val="16"/>
                <w:szCs w:val="16"/>
              </w:rPr>
            </w:pPr>
            <w:r>
              <w:rPr>
                <w:sz w:val="16"/>
                <w:szCs w:val="16"/>
                <w:spacing w:val="-3"/>
              </w:rPr>
              <w:t>考查</w:t>
            </w:r>
          </w:p>
        </w:tc>
        <w:tc>
          <w:tcPr>
            <w:tcW w:w="1310" w:type="dxa"/>
            <w:vAlign w:val="top"/>
          </w:tcPr>
          <w:p>
            <w:pPr>
              <w:pStyle w:val="TableText"/>
              <w:ind w:left="183"/>
              <w:spacing w:before="40" w:line="220" w:lineRule="auto"/>
              <w:rPr>
                <w:sz w:val="16"/>
                <w:szCs w:val="16"/>
              </w:rPr>
            </w:pPr>
            <w:r>
              <w:rPr>
                <w:sz w:val="16"/>
                <w:szCs w:val="16"/>
                <w:spacing w:val="-2"/>
              </w:rPr>
              <w:t>公共艺术中心</w:t>
            </w:r>
          </w:p>
        </w:tc>
      </w:tr>
      <w:tr>
        <w:trPr>
          <w:trHeight w:val="485" w:hRule="atLeast"/>
        </w:trPr>
        <w:tc>
          <w:tcPr>
            <w:tcW w:w="425" w:type="dxa"/>
            <w:vAlign w:val="top"/>
            <w:vMerge w:val="continue"/>
            <w:tcBorders>
              <w:top w:val="nil"/>
              <w:bottom w:val="nil"/>
            </w:tcBorders>
          </w:tcPr>
          <w:p>
            <w:pPr>
              <w:rPr>
                <w:rFonts w:ascii="Arial"/>
                <w:sz w:val="21"/>
              </w:rPr>
            </w:pPr>
            <w:r/>
          </w:p>
        </w:tc>
        <w:tc>
          <w:tcPr>
            <w:tcW w:w="2234" w:type="dxa"/>
            <w:vAlign w:val="top"/>
          </w:tcPr>
          <w:p>
            <w:pPr>
              <w:pStyle w:val="TableText"/>
              <w:ind w:left="961" w:right="156" w:hanging="801"/>
              <w:spacing w:before="41" w:line="250" w:lineRule="auto"/>
              <w:rPr>
                <w:sz w:val="16"/>
                <w:szCs w:val="16"/>
              </w:rPr>
            </w:pPr>
            <w:r>
              <w:rPr>
                <w:sz w:val="16"/>
                <w:szCs w:val="16"/>
                <w:spacing w:val="-1"/>
              </w:rPr>
              <w:t>大学生职业生涯规划与就业</w:t>
            </w:r>
            <w:r>
              <w:rPr>
                <w:sz w:val="16"/>
                <w:szCs w:val="16"/>
                <w:spacing w:val="2"/>
              </w:rPr>
              <w:t xml:space="preserve"> </w:t>
            </w:r>
            <w:r>
              <w:rPr>
                <w:sz w:val="16"/>
                <w:szCs w:val="16"/>
                <w:spacing w:val="-4"/>
              </w:rPr>
              <w:t>指导</w:t>
            </w:r>
          </w:p>
        </w:tc>
        <w:tc>
          <w:tcPr>
            <w:tcW w:w="603" w:type="dxa"/>
            <w:vAlign w:val="top"/>
          </w:tcPr>
          <w:p>
            <w:pPr>
              <w:pStyle w:val="TableText"/>
              <w:ind w:left="259"/>
              <w:spacing w:before="186" w:line="185" w:lineRule="auto"/>
              <w:rPr>
                <w:sz w:val="16"/>
                <w:szCs w:val="16"/>
              </w:rPr>
            </w:pPr>
            <w:r>
              <w:rPr>
                <w:sz w:val="16"/>
                <w:szCs w:val="16"/>
              </w:rPr>
              <w:t>A</w:t>
            </w:r>
          </w:p>
        </w:tc>
        <w:tc>
          <w:tcPr>
            <w:tcW w:w="603" w:type="dxa"/>
            <w:vAlign w:val="top"/>
          </w:tcPr>
          <w:p>
            <w:pPr>
              <w:pStyle w:val="TableText"/>
              <w:ind w:left="275"/>
              <w:spacing w:before="186" w:line="185" w:lineRule="auto"/>
              <w:rPr>
                <w:sz w:val="16"/>
                <w:szCs w:val="16"/>
              </w:rPr>
            </w:pPr>
            <w:r>
              <w:rPr>
                <w:sz w:val="16"/>
                <w:szCs w:val="16"/>
              </w:rPr>
              <w:t>1</w:t>
            </w:r>
          </w:p>
        </w:tc>
        <w:tc>
          <w:tcPr>
            <w:tcW w:w="603" w:type="dxa"/>
            <w:vAlign w:val="top"/>
          </w:tcPr>
          <w:p>
            <w:pPr>
              <w:pStyle w:val="TableText"/>
              <w:ind w:left="236"/>
              <w:spacing w:before="186" w:line="185" w:lineRule="auto"/>
              <w:rPr>
                <w:sz w:val="16"/>
                <w:szCs w:val="16"/>
              </w:rPr>
            </w:pPr>
            <w:r>
              <w:rPr>
                <w:sz w:val="16"/>
                <w:szCs w:val="16"/>
                <w:spacing w:val="-9"/>
              </w:rPr>
              <w:t>16</w:t>
            </w:r>
          </w:p>
        </w:tc>
        <w:tc>
          <w:tcPr>
            <w:tcW w:w="603" w:type="dxa"/>
            <w:vAlign w:val="top"/>
          </w:tcPr>
          <w:p>
            <w:pPr>
              <w:pStyle w:val="TableText"/>
              <w:ind w:left="235"/>
              <w:spacing w:before="186" w:line="185" w:lineRule="auto"/>
              <w:rPr>
                <w:sz w:val="16"/>
                <w:szCs w:val="16"/>
              </w:rPr>
            </w:pPr>
            <w:r>
              <w:rPr>
                <w:sz w:val="16"/>
                <w:szCs w:val="16"/>
                <w:spacing w:val="-9"/>
              </w:rPr>
              <w:t>16</w:t>
            </w:r>
          </w:p>
        </w:tc>
        <w:tc>
          <w:tcPr>
            <w:tcW w:w="609" w:type="dxa"/>
            <w:vAlign w:val="top"/>
          </w:tcPr>
          <w:p>
            <w:pPr>
              <w:pStyle w:val="TableText"/>
              <w:ind w:left="267"/>
              <w:spacing w:before="187" w:line="184" w:lineRule="auto"/>
              <w:rPr>
                <w:sz w:val="16"/>
                <w:szCs w:val="16"/>
              </w:rPr>
            </w:pPr>
            <w:r>
              <w:rPr>
                <w:sz w:val="16"/>
                <w:szCs w:val="16"/>
              </w:rPr>
              <w:t>0</w:t>
            </w:r>
          </w:p>
        </w:tc>
        <w:tc>
          <w:tcPr>
            <w:tcW w:w="957" w:type="dxa"/>
            <w:vAlign w:val="top"/>
          </w:tcPr>
          <w:p>
            <w:pPr>
              <w:pStyle w:val="TableText"/>
              <w:ind w:left="362"/>
              <w:spacing w:before="187" w:line="184" w:lineRule="auto"/>
              <w:rPr>
                <w:sz w:val="16"/>
                <w:szCs w:val="16"/>
              </w:rPr>
            </w:pPr>
            <w:r>
              <w:rPr>
                <w:sz w:val="16"/>
                <w:szCs w:val="16"/>
                <w:spacing w:val="-2"/>
              </w:rPr>
              <w:t>0.5</w:t>
            </w:r>
          </w:p>
        </w:tc>
        <w:tc>
          <w:tcPr>
            <w:tcW w:w="958" w:type="dxa"/>
            <w:vAlign w:val="top"/>
          </w:tcPr>
          <w:p>
            <w:pPr>
              <w:rPr>
                <w:rFonts w:ascii="Arial"/>
                <w:sz w:val="21"/>
              </w:rPr>
            </w:pPr>
            <w:r/>
          </w:p>
        </w:tc>
        <w:tc>
          <w:tcPr>
            <w:tcW w:w="958" w:type="dxa"/>
            <w:vAlign w:val="top"/>
          </w:tcPr>
          <w:p>
            <w:pPr>
              <w:rPr>
                <w:rFonts w:ascii="Arial"/>
                <w:sz w:val="21"/>
              </w:rPr>
            </w:pPr>
            <w:r/>
          </w:p>
        </w:tc>
        <w:tc>
          <w:tcPr>
            <w:tcW w:w="957" w:type="dxa"/>
            <w:vAlign w:val="top"/>
          </w:tcPr>
          <w:p>
            <w:pPr>
              <w:rPr>
                <w:rFonts w:ascii="Arial"/>
                <w:sz w:val="21"/>
              </w:rPr>
            </w:pPr>
            <w:r/>
          </w:p>
        </w:tc>
        <w:tc>
          <w:tcPr>
            <w:tcW w:w="958" w:type="dxa"/>
            <w:vAlign w:val="top"/>
          </w:tcPr>
          <w:p>
            <w:pPr>
              <w:pStyle w:val="TableText"/>
              <w:ind w:left="364"/>
              <w:spacing w:before="187" w:line="184" w:lineRule="auto"/>
              <w:rPr>
                <w:sz w:val="16"/>
                <w:szCs w:val="16"/>
              </w:rPr>
            </w:pPr>
            <w:r>
              <w:rPr>
                <w:sz w:val="16"/>
                <w:szCs w:val="16"/>
                <w:spacing w:val="-2"/>
              </w:rPr>
              <w:t>0.5</w:t>
            </w:r>
          </w:p>
        </w:tc>
        <w:tc>
          <w:tcPr>
            <w:tcW w:w="1000" w:type="dxa"/>
            <w:vAlign w:val="top"/>
          </w:tcPr>
          <w:p>
            <w:pPr>
              <w:rPr>
                <w:rFonts w:ascii="Arial"/>
                <w:sz w:val="21"/>
              </w:rPr>
            </w:pPr>
            <w:r/>
          </w:p>
        </w:tc>
        <w:tc>
          <w:tcPr>
            <w:tcW w:w="597" w:type="dxa"/>
            <w:vAlign w:val="top"/>
          </w:tcPr>
          <w:p>
            <w:pPr>
              <w:pStyle w:val="TableText"/>
              <w:ind w:left="145"/>
              <w:spacing w:before="162" w:line="220" w:lineRule="auto"/>
              <w:rPr>
                <w:sz w:val="16"/>
                <w:szCs w:val="16"/>
              </w:rPr>
            </w:pPr>
            <w:r>
              <w:rPr>
                <w:sz w:val="16"/>
                <w:szCs w:val="16"/>
                <w:spacing w:val="-4"/>
              </w:rPr>
              <w:t>必修</w:t>
            </w:r>
          </w:p>
        </w:tc>
        <w:tc>
          <w:tcPr>
            <w:tcW w:w="604" w:type="dxa"/>
            <w:vAlign w:val="top"/>
          </w:tcPr>
          <w:p>
            <w:pPr>
              <w:pStyle w:val="TableText"/>
              <w:ind w:left="148"/>
              <w:spacing w:before="162" w:line="220" w:lineRule="auto"/>
              <w:rPr>
                <w:sz w:val="16"/>
                <w:szCs w:val="16"/>
              </w:rPr>
            </w:pPr>
            <w:r>
              <w:rPr>
                <w:sz w:val="16"/>
                <w:szCs w:val="16"/>
                <w:spacing w:val="-3"/>
              </w:rPr>
              <w:t>考查</w:t>
            </w:r>
          </w:p>
        </w:tc>
        <w:tc>
          <w:tcPr>
            <w:tcW w:w="1310" w:type="dxa"/>
            <w:vAlign w:val="top"/>
          </w:tcPr>
          <w:p>
            <w:pPr>
              <w:pStyle w:val="TableText"/>
              <w:ind w:left="261" w:right="172" w:hanging="83"/>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485" w:hRule="atLeast"/>
        </w:trPr>
        <w:tc>
          <w:tcPr>
            <w:tcW w:w="425" w:type="dxa"/>
            <w:vAlign w:val="top"/>
            <w:vMerge w:val="continue"/>
            <w:tcBorders>
              <w:top w:val="nil"/>
              <w:bottom w:val="nil"/>
            </w:tcBorders>
          </w:tcPr>
          <w:p>
            <w:pPr>
              <w:rPr>
                <w:rFonts w:ascii="Arial"/>
                <w:sz w:val="21"/>
              </w:rPr>
            </w:pPr>
            <w:r/>
          </w:p>
        </w:tc>
        <w:tc>
          <w:tcPr>
            <w:tcW w:w="2234" w:type="dxa"/>
            <w:vAlign w:val="top"/>
          </w:tcPr>
          <w:p>
            <w:pPr>
              <w:pStyle w:val="TableText"/>
              <w:ind w:left="638"/>
              <w:spacing w:before="162" w:line="221" w:lineRule="auto"/>
              <w:rPr>
                <w:sz w:val="16"/>
                <w:szCs w:val="16"/>
              </w:rPr>
            </w:pPr>
            <w:r>
              <w:rPr>
                <w:sz w:val="16"/>
                <w:szCs w:val="16"/>
                <w:spacing w:val="-1"/>
              </w:rPr>
              <w:t>创新创业基础</w:t>
            </w:r>
          </w:p>
        </w:tc>
        <w:tc>
          <w:tcPr>
            <w:tcW w:w="603" w:type="dxa"/>
            <w:vAlign w:val="top"/>
          </w:tcPr>
          <w:p>
            <w:pPr>
              <w:pStyle w:val="TableText"/>
              <w:ind w:left="260"/>
              <w:spacing w:before="189" w:line="182" w:lineRule="auto"/>
              <w:rPr>
                <w:sz w:val="16"/>
                <w:szCs w:val="16"/>
              </w:rPr>
            </w:pPr>
            <w:r>
              <w:rPr>
                <w:sz w:val="16"/>
                <w:szCs w:val="16"/>
              </w:rPr>
              <w:t>B</w:t>
            </w:r>
          </w:p>
        </w:tc>
        <w:tc>
          <w:tcPr>
            <w:tcW w:w="603" w:type="dxa"/>
            <w:vAlign w:val="top"/>
          </w:tcPr>
          <w:p>
            <w:pPr>
              <w:pStyle w:val="TableText"/>
              <w:ind w:left="275"/>
              <w:spacing w:before="186" w:line="185" w:lineRule="auto"/>
              <w:rPr>
                <w:sz w:val="16"/>
                <w:szCs w:val="16"/>
              </w:rPr>
            </w:pPr>
            <w:r>
              <w:rPr>
                <w:sz w:val="16"/>
                <w:szCs w:val="16"/>
              </w:rPr>
              <w:t>1</w:t>
            </w:r>
          </w:p>
        </w:tc>
        <w:tc>
          <w:tcPr>
            <w:tcW w:w="603" w:type="dxa"/>
            <w:vAlign w:val="top"/>
          </w:tcPr>
          <w:p>
            <w:pPr>
              <w:pStyle w:val="TableText"/>
              <w:ind w:left="236"/>
              <w:spacing w:before="186" w:line="185" w:lineRule="auto"/>
              <w:rPr>
                <w:sz w:val="16"/>
                <w:szCs w:val="16"/>
              </w:rPr>
            </w:pPr>
            <w:r>
              <w:rPr>
                <w:sz w:val="16"/>
                <w:szCs w:val="16"/>
                <w:spacing w:val="-9"/>
              </w:rPr>
              <w:t>16</w:t>
            </w:r>
          </w:p>
        </w:tc>
        <w:tc>
          <w:tcPr>
            <w:tcW w:w="603" w:type="dxa"/>
            <w:vAlign w:val="top"/>
          </w:tcPr>
          <w:p>
            <w:pPr>
              <w:pStyle w:val="TableText"/>
              <w:ind w:left="235"/>
              <w:spacing w:before="186" w:line="185" w:lineRule="auto"/>
              <w:rPr>
                <w:sz w:val="16"/>
                <w:szCs w:val="16"/>
              </w:rPr>
            </w:pPr>
            <w:r>
              <w:rPr>
                <w:sz w:val="16"/>
                <w:szCs w:val="16"/>
                <w:spacing w:val="-9"/>
              </w:rPr>
              <w:t>16</w:t>
            </w:r>
          </w:p>
        </w:tc>
        <w:tc>
          <w:tcPr>
            <w:tcW w:w="609" w:type="dxa"/>
            <w:vAlign w:val="top"/>
          </w:tcPr>
          <w:p>
            <w:pPr>
              <w:pStyle w:val="TableText"/>
              <w:ind w:left="267"/>
              <w:spacing w:before="187" w:line="184" w:lineRule="auto"/>
              <w:rPr>
                <w:sz w:val="16"/>
                <w:szCs w:val="16"/>
              </w:rPr>
            </w:pPr>
            <w:r>
              <w:rPr>
                <w:sz w:val="16"/>
                <w:szCs w:val="16"/>
              </w:rPr>
              <w:t>0</w:t>
            </w:r>
          </w:p>
        </w:tc>
        <w:tc>
          <w:tcPr>
            <w:tcW w:w="957" w:type="dxa"/>
            <w:vAlign w:val="top"/>
          </w:tcPr>
          <w:p>
            <w:pPr>
              <w:rPr>
                <w:rFonts w:ascii="Arial"/>
                <w:sz w:val="21"/>
              </w:rPr>
            </w:pPr>
            <w:r/>
          </w:p>
        </w:tc>
        <w:tc>
          <w:tcPr>
            <w:tcW w:w="958" w:type="dxa"/>
            <w:vAlign w:val="top"/>
          </w:tcPr>
          <w:p>
            <w:pPr>
              <w:pStyle w:val="TableText"/>
              <w:ind w:left="454"/>
              <w:spacing w:before="186" w:line="185" w:lineRule="auto"/>
              <w:rPr>
                <w:sz w:val="16"/>
                <w:szCs w:val="16"/>
              </w:rPr>
            </w:pPr>
            <w:r>
              <w:rPr>
                <w:sz w:val="16"/>
                <w:szCs w:val="16"/>
              </w:rPr>
              <w:t>1</w:t>
            </w:r>
          </w:p>
        </w:tc>
        <w:tc>
          <w:tcPr>
            <w:tcW w:w="958" w:type="dxa"/>
            <w:vAlign w:val="top"/>
          </w:tcPr>
          <w:p>
            <w:pPr>
              <w:rPr>
                <w:rFonts w:ascii="Arial"/>
                <w:sz w:val="21"/>
              </w:rPr>
            </w:pPr>
            <w:r/>
          </w:p>
        </w:tc>
        <w:tc>
          <w:tcPr>
            <w:tcW w:w="957" w:type="dxa"/>
            <w:vAlign w:val="top"/>
          </w:tcPr>
          <w:p>
            <w:pPr>
              <w:rPr>
                <w:rFonts w:ascii="Arial"/>
                <w:sz w:val="21"/>
              </w:rPr>
            </w:pPr>
            <w:r/>
          </w:p>
        </w:tc>
        <w:tc>
          <w:tcPr>
            <w:tcW w:w="958" w:type="dxa"/>
            <w:vAlign w:val="top"/>
          </w:tcPr>
          <w:p>
            <w:pPr>
              <w:rPr>
                <w:rFonts w:ascii="Arial"/>
                <w:sz w:val="21"/>
              </w:rPr>
            </w:pPr>
            <w:r/>
          </w:p>
        </w:tc>
        <w:tc>
          <w:tcPr>
            <w:tcW w:w="1000" w:type="dxa"/>
            <w:vAlign w:val="top"/>
          </w:tcPr>
          <w:p>
            <w:pPr>
              <w:rPr>
                <w:rFonts w:ascii="Arial"/>
                <w:sz w:val="21"/>
              </w:rPr>
            </w:pPr>
            <w:r/>
          </w:p>
        </w:tc>
        <w:tc>
          <w:tcPr>
            <w:tcW w:w="597" w:type="dxa"/>
            <w:vAlign w:val="top"/>
          </w:tcPr>
          <w:p>
            <w:pPr>
              <w:pStyle w:val="TableText"/>
              <w:ind w:left="145"/>
              <w:spacing w:before="162" w:line="220" w:lineRule="auto"/>
              <w:rPr>
                <w:sz w:val="16"/>
                <w:szCs w:val="16"/>
              </w:rPr>
            </w:pPr>
            <w:r>
              <w:rPr>
                <w:sz w:val="16"/>
                <w:szCs w:val="16"/>
                <w:spacing w:val="-4"/>
              </w:rPr>
              <w:t>必修</w:t>
            </w:r>
          </w:p>
        </w:tc>
        <w:tc>
          <w:tcPr>
            <w:tcW w:w="604" w:type="dxa"/>
            <w:vAlign w:val="top"/>
          </w:tcPr>
          <w:p>
            <w:pPr>
              <w:pStyle w:val="TableText"/>
              <w:ind w:left="148"/>
              <w:spacing w:before="162" w:line="220" w:lineRule="auto"/>
              <w:rPr>
                <w:sz w:val="16"/>
                <w:szCs w:val="16"/>
              </w:rPr>
            </w:pPr>
            <w:r>
              <w:rPr>
                <w:sz w:val="16"/>
                <w:szCs w:val="16"/>
                <w:spacing w:val="-3"/>
              </w:rPr>
              <w:t>考查</w:t>
            </w:r>
          </w:p>
        </w:tc>
        <w:tc>
          <w:tcPr>
            <w:tcW w:w="1310" w:type="dxa"/>
            <w:vAlign w:val="top"/>
          </w:tcPr>
          <w:p>
            <w:pPr>
              <w:pStyle w:val="TableText"/>
              <w:ind w:left="261" w:right="172" w:hanging="83"/>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964" w:hRule="atLeast"/>
        </w:trPr>
        <w:tc>
          <w:tcPr>
            <w:tcW w:w="425" w:type="dxa"/>
            <w:vAlign w:val="top"/>
            <w:vMerge w:val="continue"/>
            <w:tcBorders>
              <w:top w:val="nil"/>
              <w:bottom w:val="nil"/>
            </w:tcBorders>
          </w:tcPr>
          <w:p>
            <w:pPr>
              <w:rPr>
                <w:rFonts w:ascii="Arial"/>
                <w:sz w:val="21"/>
              </w:rPr>
            </w:pPr>
            <w:r/>
          </w:p>
        </w:tc>
        <w:tc>
          <w:tcPr>
            <w:tcW w:w="2234" w:type="dxa"/>
            <w:vAlign w:val="top"/>
          </w:tcPr>
          <w:p>
            <w:pPr>
              <w:spacing w:line="347" w:lineRule="auto"/>
              <w:rPr>
                <w:rFonts w:ascii="Arial"/>
                <w:sz w:val="21"/>
              </w:rPr>
            </w:pPr>
            <w:r/>
          </w:p>
          <w:p>
            <w:pPr>
              <w:pStyle w:val="TableText"/>
              <w:ind w:left="802"/>
              <w:spacing w:before="52" w:line="220" w:lineRule="auto"/>
              <w:rPr>
                <w:sz w:val="16"/>
                <w:szCs w:val="16"/>
              </w:rPr>
            </w:pPr>
            <w:r>
              <w:rPr>
                <w:sz w:val="16"/>
                <w:szCs w:val="16"/>
                <w:spacing w:val="-3"/>
              </w:rPr>
              <w:t>劳动教育</w:t>
            </w:r>
          </w:p>
        </w:tc>
        <w:tc>
          <w:tcPr>
            <w:tcW w:w="603" w:type="dxa"/>
            <w:vAlign w:val="top"/>
          </w:tcPr>
          <w:p>
            <w:pPr>
              <w:spacing w:line="372" w:lineRule="auto"/>
              <w:rPr>
                <w:rFonts w:ascii="Arial"/>
                <w:sz w:val="21"/>
              </w:rPr>
            </w:pPr>
            <w:r/>
          </w:p>
          <w:p>
            <w:pPr>
              <w:pStyle w:val="TableText"/>
              <w:ind w:left="262"/>
              <w:spacing w:before="52" w:line="184" w:lineRule="auto"/>
              <w:rPr>
                <w:sz w:val="16"/>
                <w:szCs w:val="16"/>
              </w:rPr>
            </w:pPr>
            <w:r>
              <w:rPr>
                <w:sz w:val="16"/>
                <w:szCs w:val="16"/>
              </w:rPr>
              <w:t>C</w:t>
            </w:r>
          </w:p>
        </w:tc>
        <w:tc>
          <w:tcPr>
            <w:tcW w:w="603" w:type="dxa"/>
            <w:vAlign w:val="top"/>
          </w:tcPr>
          <w:p>
            <w:pPr>
              <w:spacing w:line="372" w:lineRule="auto"/>
              <w:rPr>
                <w:rFonts w:ascii="Arial"/>
                <w:sz w:val="21"/>
              </w:rPr>
            </w:pPr>
            <w:r/>
          </w:p>
          <w:p>
            <w:pPr>
              <w:pStyle w:val="TableText"/>
              <w:ind w:left="265"/>
              <w:spacing w:before="52" w:line="184" w:lineRule="auto"/>
              <w:rPr>
                <w:sz w:val="16"/>
                <w:szCs w:val="16"/>
              </w:rPr>
            </w:pPr>
            <w:r>
              <w:rPr>
                <w:sz w:val="16"/>
                <w:szCs w:val="16"/>
              </w:rPr>
              <w:t>2</w:t>
            </w:r>
          </w:p>
        </w:tc>
        <w:tc>
          <w:tcPr>
            <w:tcW w:w="603" w:type="dxa"/>
            <w:vAlign w:val="top"/>
          </w:tcPr>
          <w:p>
            <w:pPr>
              <w:spacing w:line="372" w:lineRule="auto"/>
              <w:rPr>
                <w:rFonts w:ascii="Arial"/>
                <w:sz w:val="21"/>
              </w:rPr>
            </w:pPr>
            <w:r/>
          </w:p>
          <w:p>
            <w:pPr>
              <w:pStyle w:val="TableText"/>
              <w:ind w:left="225"/>
              <w:spacing w:before="52" w:line="184" w:lineRule="auto"/>
              <w:rPr>
                <w:sz w:val="16"/>
                <w:szCs w:val="16"/>
              </w:rPr>
            </w:pPr>
            <w:r>
              <w:rPr>
                <w:sz w:val="16"/>
                <w:szCs w:val="16"/>
                <w:spacing w:val="-3"/>
              </w:rPr>
              <w:t>60</w:t>
            </w:r>
          </w:p>
        </w:tc>
        <w:tc>
          <w:tcPr>
            <w:tcW w:w="603" w:type="dxa"/>
            <w:vAlign w:val="top"/>
          </w:tcPr>
          <w:p>
            <w:pPr>
              <w:spacing w:line="372" w:lineRule="auto"/>
              <w:rPr>
                <w:rFonts w:ascii="Arial"/>
                <w:sz w:val="21"/>
              </w:rPr>
            </w:pPr>
            <w:r/>
          </w:p>
          <w:p>
            <w:pPr>
              <w:pStyle w:val="TableText"/>
              <w:ind w:left="266"/>
              <w:spacing w:before="52" w:line="184" w:lineRule="auto"/>
              <w:rPr>
                <w:sz w:val="16"/>
                <w:szCs w:val="16"/>
              </w:rPr>
            </w:pPr>
            <w:r>
              <w:rPr>
                <w:sz w:val="16"/>
                <w:szCs w:val="16"/>
              </w:rPr>
              <w:t>0</w:t>
            </w:r>
          </w:p>
        </w:tc>
        <w:tc>
          <w:tcPr>
            <w:tcW w:w="609" w:type="dxa"/>
            <w:vAlign w:val="top"/>
          </w:tcPr>
          <w:p>
            <w:pPr>
              <w:spacing w:line="372" w:lineRule="auto"/>
              <w:rPr>
                <w:rFonts w:ascii="Arial"/>
                <w:sz w:val="21"/>
              </w:rPr>
            </w:pPr>
            <w:r/>
          </w:p>
          <w:p>
            <w:pPr>
              <w:pStyle w:val="TableText"/>
              <w:ind w:left="227"/>
              <w:spacing w:before="52" w:line="184" w:lineRule="auto"/>
              <w:rPr>
                <w:sz w:val="16"/>
                <w:szCs w:val="16"/>
              </w:rPr>
            </w:pPr>
            <w:r>
              <w:rPr>
                <w:sz w:val="16"/>
                <w:szCs w:val="16"/>
                <w:spacing w:val="-3"/>
              </w:rPr>
              <w:t>60</w:t>
            </w:r>
          </w:p>
        </w:tc>
        <w:tc>
          <w:tcPr>
            <w:tcW w:w="957" w:type="dxa"/>
            <w:vAlign w:val="top"/>
          </w:tcPr>
          <w:p>
            <w:pPr>
              <w:spacing w:line="371" w:lineRule="auto"/>
              <w:rPr>
                <w:rFonts w:ascii="Arial"/>
                <w:sz w:val="21"/>
              </w:rPr>
            </w:pPr>
            <w:r/>
          </w:p>
          <w:p>
            <w:pPr>
              <w:pStyle w:val="TableText"/>
              <w:ind w:left="454"/>
              <w:spacing w:before="52" w:line="185" w:lineRule="auto"/>
              <w:rPr>
                <w:sz w:val="16"/>
                <w:szCs w:val="16"/>
              </w:rPr>
            </w:pPr>
            <w:r>
              <w:rPr>
                <w:sz w:val="16"/>
                <w:szCs w:val="16"/>
              </w:rPr>
              <w:t>1</w:t>
            </w:r>
          </w:p>
        </w:tc>
        <w:tc>
          <w:tcPr>
            <w:tcW w:w="958" w:type="dxa"/>
            <w:vAlign w:val="top"/>
          </w:tcPr>
          <w:p>
            <w:pPr>
              <w:rPr>
                <w:rFonts w:ascii="Arial"/>
                <w:sz w:val="21"/>
              </w:rPr>
            </w:pPr>
            <w:r/>
          </w:p>
        </w:tc>
        <w:tc>
          <w:tcPr>
            <w:tcW w:w="958" w:type="dxa"/>
            <w:vAlign w:val="top"/>
          </w:tcPr>
          <w:p>
            <w:pPr>
              <w:spacing w:line="371" w:lineRule="auto"/>
              <w:rPr>
                <w:rFonts w:ascii="Arial"/>
                <w:sz w:val="21"/>
              </w:rPr>
            </w:pPr>
            <w:r/>
          </w:p>
          <w:p>
            <w:pPr>
              <w:pStyle w:val="TableText"/>
              <w:ind w:left="454"/>
              <w:spacing w:before="52" w:line="185" w:lineRule="auto"/>
              <w:rPr>
                <w:sz w:val="16"/>
                <w:szCs w:val="16"/>
              </w:rPr>
            </w:pPr>
            <w:r>
              <w:rPr>
                <w:sz w:val="16"/>
                <w:szCs w:val="16"/>
              </w:rPr>
              <w:t>1</w:t>
            </w:r>
          </w:p>
        </w:tc>
        <w:tc>
          <w:tcPr>
            <w:tcW w:w="957" w:type="dxa"/>
            <w:vAlign w:val="top"/>
          </w:tcPr>
          <w:p>
            <w:pPr>
              <w:rPr>
                <w:rFonts w:ascii="Arial"/>
                <w:sz w:val="21"/>
              </w:rPr>
            </w:pPr>
            <w:r/>
          </w:p>
        </w:tc>
        <w:tc>
          <w:tcPr>
            <w:tcW w:w="958" w:type="dxa"/>
            <w:vAlign w:val="top"/>
          </w:tcPr>
          <w:p>
            <w:pPr>
              <w:rPr>
                <w:rFonts w:ascii="Arial"/>
                <w:sz w:val="21"/>
              </w:rPr>
            </w:pPr>
            <w:r/>
          </w:p>
        </w:tc>
        <w:tc>
          <w:tcPr>
            <w:tcW w:w="1000" w:type="dxa"/>
            <w:vAlign w:val="top"/>
          </w:tcPr>
          <w:p>
            <w:pPr>
              <w:rPr>
                <w:rFonts w:ascii="Arial"/>
                <w:sz w:val="21"/>
              </w:rPr>
            </w:pPr>
            <w:r/>
          </w:p>
        </w:tc>
        <w:tc>
          <w:tcPr>
            <w:tcW w:w="597" w:type="dxa"/>
            <w:vAlign w:val="top"/>
          </w:tcPr>
          <w:p>
            <w:pPr>
              <w:spacing w:line="347" w:lineRule="auto"/>
              <w:rPr>
                <w:rFonts w:ascii="Arial"/>
                <w:sz w:val="21"/>
              </w:rPr>
            </w:pPr>
            <w:r/>
          </w:p>
          <w:p>
            <w:pPr>
              <w:pStyle w:val="TableText"/>
              <w:ind w:left="145"/>
              <w:spacing w:before="52" w:line="220" w:lineRule="auto"/>
              <w:rPr>
                <w:sz w:val="16"/>
                <w:szCs w:val="16"/>
              </w:rPr>
            </w:pPr>
            <w:r>
              <w:rPr>
                <w:sz w:val="16"/>
                <w:szCs w:val="16"/>
                <w:spacing w:val="-4"/>
              </w:rPr>
              <w:t>必修</w:t>
            </w:r>
          </w:p>
        </w:tc>
        <w:tc>
          <w:tcPr>
            <w:tcW w:w="604" w:type="dxa"/>
            <w:vAlign w:val="top"/>
          </w:tcPr>
          <w:p>
            <w:pPr>
              <w:spacing w:line="347" w:lineRule="auto"/>
              <w:rPr>
                <w:rFonts w:ascii="Arial"/>
                <w:sz w:val="21"/>
              </w:rPr>
            </w:pPr>
            <w:r/>
          </w:p>
          <w:p>
            <w:pPr>
              <w:pStyle w:val="TableText"/>
              <w:ind w:left="148"/>
              <w:spacing w:before="52" w:line="220" w:lineRule="auto"/>
              <w:rPr>
                <w:sz w:val="16"/>
                <w:szCs w:val="16"/>
              </w:rPr>
            </w:pPr>
            <w:r>
              <w:rPr>
                <w:sz w:val="16"/>
                <w:szCs w:val="16"/>
                <w:spacing w:val="-3"/>
              </w:rPr>
              <w:t>考查</w:t>
            </w:r>
          </w:p>
        </w:tc>
        <w:tc>
          <w:tcPr>
            <w:tcW w:w="1310" w:type="dxa"/>
            <w:vAlign w:val="top"/>
          </w:tcPr>
          <w:p>
            <w:pPr>
              <w:pStyle w:val="TableText"/>
              <w:ind w:left="419" w:right="412" w:firstLine="85"/>
              <w:spacing w:before="41" w:line="268"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p>
          <w:p>
            <w:pPr>
              <w:pStyle w:val="TableText"/>
              <w:ind w:left="261"/>
              <w:spacing w:before="23" w:line="221" w:lineRule="auto"/>
              <w:rPr>
                <w:sz w:val="16"/>
                <w:szCs w:val="16"/>
              </w:rPr>
            </w:pPr>
            <w:r>
              <w:rPr>
                <w:sz w:val="16"/>
                <w:szCs w:val="16"/>
                <w:spacing w:val="-2"/>
              </w:rPr>
              <w:t>各二级学院</w:t>
            </w:r>
          </w:p>
        </w:tc>
      </w:tr>
      <w:tr>
        <w:trPr>
          <w:trHeight w:val="485" w:hRule="atLeast"/>
        </w:trPr>
        <w:tc>
          <w:tcPr>
            <w:tcW w:w="425" w:type="dxa"/>
            <w:vAlign w:val="top"/>
            <w:vMerge w:val="continue"/>
            <w:tcBorders>
              <w:top w:val="nil"/>
              <w:bottom w:val="nil"/>
            </w:tcBorders>
          </w:tcPr>
          <w:p>
            <w:pPr>
              <w:rPr>
                <w:rFonts w:ascii="Arial"/>
                <w:sz w:val="21"/>
              </w:rPr>
            </w:pPr>
            <w:r/>
          </w:p>
        </w:tc>
        <w:tc>
          <w:tcPr>
            <w:tcW w:w="2234" w:type="dxa"/>
            <w:vAlign w:val="top"/>
          </w:tcPr>
          <w:p>
            <w:pPr>
              <w:pStyle w:val="TableText"/>
              <w:ind w:left="814"/>
              <w:spacing w:before="42" w:line="220" w:lineRule="auto"/>
              <w:rPr>
                <w:sz w:val="16"/>
                <w:szCs w:val="16"/>
              </w:rPr>
            </w:pPr>
            <w:r>
              <w:rPr>
                <w:sz w:val="16"/>
                <w:szCs w:val="16"/>
                <w:spacing w:val="-6"/>
              </w:rPr>
              <w:t>四史教育</w:t>
            </w:r>
          </w:p>
          <w:p>
            <w:pPr>
              <w:pStyle w:val="TableText"/>
              <w:ind w:left="244"/>
              <w:spacing w:before="49" w:line="220" w:lineRule="auto"/>
              <w:rPr>
                <w:sz w:val="16"/>
                <w:szCs w:val="16"/>
              </w:rPr>
            </w:pPr>
            <w:r>
              <w:rPr>
                <w:sz w:val="16"/>
                <w:szCs w:val="16"/>
                <w:spacing w:val="-1"/>
              </w:rPr>
              <w:t>（思政类选择性必修课）</w:t>
            </w:r>
          </w:p>
        </w:tc>
        <w:tc>
          <w:tcPr>
            <w:tcW w:w="603" w:type="dxa"/>
            <w:vAlign w:val="top"/>
          </w:tcPr>
          <w:p>
            <w:pPr>
              <w:pStyle w:val="TableText"/>
              <w:ind w:left="259"/>
              <w:spacing w:before="186" w:line="185" w:lineRule="auto"/>
              <w:rPr>
                <w:sz w:val="16"/>
                <w:szCs w:val="16"/>
              </w:rPr>
            </w:pPr>
            <w:r>
              <w:rPr>
                <w:sz w:val="16"/>
                <w:szCs w:val="16"/>
              </w:rPr>
              <w:t>A</w:t>
            </w:r>
          </w:p>
        </w:tc>
        <w:tc>
          <w:tcPr>
            <w:tcW w:w="603" w:type="dxa"/>
            <w:vAlign w:val="top"/>
          </w:tcPr>
          <w:p>
            <w:pPr>
              <w:pStyle w:val="TableText"/>
              <w:ind w:left="265"/>
              <w:spacing w:before="187" w:line="184" w:lineRule="auto"/>
              <w:rPr>
                <w:sz w:val="16"/>
                <w:szCs w:val="16"/>
              </w:rPr>
            </w:pPr>
            <w:r>
              <w:rPr>
                <w:sz w:val="16"/>
                <w:szCs w:val="16"/>
              </w:rPr>
              <w:t>2</w:t>
            </w:r>
          </w:p>
        </w:tc>
        <w:tc>
          <w:tcPr>
            <w:tcW w:w="603" w:type="dxa"/>
            <w:vAlign w:val="top"/>
          </w:tcPr>
          <w:p>
            <w:pPr>
              <w:pStyle w:val="TableText"/>
              <w:ind w:left="227"/>
              <w:spacing w:before="187" w:line="184" w:lineRule="auto"/>
              <w:rPr>
                <w:sz w:val="16"/>
                <w:szCs w:val="16"/>
              </w:rPr>
            </w:pPr>
            <w:r>
              <w:rPr>
                <w:sz w:val="16"/>
                <w:szCs w:val="16"/>
                <w:spacing w:val="-4"/>
              </w:rPr>
              <w:t>32</w:t>
            </w:r>
          </w:p>
        </w:tc>
        <w:tc>
          <w:tcPr>
            <w:tcW w:w="603" w:type="dxa"/>
            <w:vAlign w:val="top"/>
          </w:tcPr>
          <w:p>
            <w:pPr>
              <w:pStyle w:val="TableText"/>
              <w:ind w:left="227"/>
              <w:spacing w:before="187" w:line="184" w:lineRule="auto"/>
              <w:rPr>
                <w:sz w:val="16"/>
                <w:szCs w:val="16"/>
              </w:rPr>
            </w:pPr>
            <w:r>
              <w:rPr>
                <w:sz w:val="16"/>
                <w:szCs w:val="16"/>
                <w:spacing w:val="-4"/>
              </w:rPr>
              <w:t>32</w:t>
            </w:r>
          </w:p>
        </w:tc>
        <w:tc>
          <w:tcPr>
            <w:tcW w:w="609" w:type="dxa"/>
            <w:vAlign w:val="top"/>
          </w:tcPr>
          <w:p>
            <w:pPr>
              <w:pStyle w:val="TableText"/>
              <w:ind w:left="267"/>
              <w:spacing w:before="187" w:line="184" w:lineRule="auto"/>
              <w:rPr>
                <w:sz w:val="16"/>
                <w:szCs w:val="16"/>
              </w:rPr>
            </w:pPr>
            <w:r>
              <w:rPr>
                <w:sz w:val="16"/>
                <w:szCs w:val="16"/>
              </w:rPr>
              <w:t>0</w:t>
            </w:r>
          </w:p>
        </w:tc>
        <w:tc>
          <w:tcPr>
            <w:tcW w:w="957" w:type="dxa"/>
            <w:vAlign w:val="top"/>
          </w:tcPr>
          <w:p>
            <w:pPr>
              <w:rPr>
                <w:rFonts w:ascii="Arial"/>
                <w:sz w:val="21"/>
              </w:rPr>
            </w:pPr>
            <w:r/>
          </w:p>
        </w:tc>
        <w:tc>
          <w:tcPr>
            <w:tcW w:w="958" w:type="dxa"/>
            <w:vAlign w:val="top"/>
          </w:tcPr>
          <w:p>
            <w:pPr>
              <w:pStyle w:val="TableText"/>
              <w:ind w:left="445"/>
              <w:spacing w:before="187" w:line="184" w:lineRule="auto"/>
              <w:rPr>
                <w:sz w:val="16"/>
                <w:szCs w:val="16"/>
              </w:rPr>
            </w:pPr>
            <w:r>
              <w:rPr>
                <w:sz w:val="16"/>
                <w:szCs w:val="16"/>
              </w:rPr>
              <w:t>2</w:t>
            </w:r>
          </w:p>
        </w:tc>
        <w:tc>
          <w:tcPr>
            <w:tcW w:w="958" w:type="dxa"/>
            <w:vAlign w:val="top"/>
          </w:tcPr>
          <w:p>
            <w:pPr>
              <w:rPr>
                <w:rFonts w:ascii="Arial"/>
                <w:sz w:val="21"/>
              </w:rPr>
            </w:pPr>
            <w:r/>
          </w:p>
        </w:tc>
        <w:tc>
          <w:tcPr>
            <w:tcW w:w="957" w:type="dxa"/>
            <w:vAlign w:val="top"/>
          </w:tcPr>
          <w:p>
            <w:pPr>
              <w:rPr>
                <w:rFonts w:ascii="Arial"/>
                <w:sz w:val="21"/>
              </w:rPr>
            </w:pPr>
            <w:r/>
          </w:p>
        </w:tc>
        <w:tc>
          <w:tcPr>
            <w:tcW w:w="958" w:type="dxa"/>
            <w:vAlign w:val="top"/>
          </w:tcPr>
          <w:p>
            <w:pPr>
              <w:rPr>
                <w:rFonts w:ascii="Arial"/>
                <w:sz w:val="21"/>
              </w:rPr>
            </w:pPr>
            <w:r/>
          </w:p>
        </w:tc>
        <w:tc>
          <w:tcPr>
            <w:tcW w:w="1000" w:type="dxa"/>
            <w:vAlign w:val="top"/>
          </w:tcPr>
          <w:p>
            <w:pPr>
              <w:rPr>
                <w:rFonts w:ascii="Arial"/>
                <w:sz w:val="21"/>
              </w:rPr>
            </w:pPr>
            <w:r/>
          </w:p>
        </w:tc>
        <w:tc>
          <w:tcPr>
            <w:tcW w:w="597" w:type="dxa"/>
            <w:vAlign w:val="top"/>
          </w:tcPr>
          <w:p>
            <w:pPr>
              <w:pStyle w:val="TableText"/>
              <w:ind w:left="145"/>
              <w:spacing w:before="162" w:line="220" w:lineRule="auto"/>
              <w:rPr>
                <w:sz w:val="16"/>
                <w:szCs w:val="16"/>
              </w:rPr>
            </w:pPr>
            <w:r>
              <w:rPr>
                <w:sz w:val="16"/>
                <w:szCs w:val="16"/>
                <w:spacing w:val="-4"/>
              </w:rPr>
              <w:t>必修</w:t>
            </w:r>
          </w:p>
        </w:tc>
        <w:tc>
          <w:tcPr>
            <w:tcW w:w="604" w:type="dxa"/>
            <w:vAlign w:val="top"/>
          </w:tcPr>
          <w:p>
            <w:pPr>
              <w:pStyle w:val="TableText"/>
              <w:ind w:left="148"/>
              <w:spacing w:before="162" w:line="220" w:lineRule="auto"/>
              <w:rPr>
                <w:sz w:val="16"/>
                <w:szCs w:val="16"/>
              </w:rPr>
            </w:pPr>
            <w:r>
              <w:rPr>
                <w:sz w:val="16"/>
                <w:szCs w:val="16"/>
                <w:spacing w:val="-3"/>
              </w:rPr>
              <w:t>考查</w:t>
            </w:r>
          </w:p>
        </w:tc>
        <w:tc>
          <w:tcPr>
            <w:tcW w:w="1310" w:type="dxa"/>
            <w:vAlign w:val="top"/>
          </w:tcPr>
          <w:p>
            <w:pPr>
              <w:pStyle w:val="TableText"/>
              <w:ind w:left="504"/>
              <w:spacing w:before="162" w:line="221" w:lineRule="auto"/>
              <w:rPr>
                <w:sz w:val="16"/>
                <w:szCs w:val="16"/>
              </w:rPr>
            </w:pPr>
            <w:r>
              <w:rPr>
                <w:sz w:val="16"/>
                <w:szCs w:val="16"/>
                <w:spacing w:val="-5"/>
              </w:rPr>
              <w:t>马院</w:t>
            </w:r>
          </w:p>
        </w:tc>
      </w:tr>
      <w:tr>
        <w:trPr>
          <w:trHeight w:val="245" w:hRule="atLeast"/>
        </w:trPr>
        <w:tc>
          <w:tcPr>
            <w:tcW w:w="425" w:type="dxa"/>
            <w:vAlign w:val="top"/>
            <w:vMerge w:val="continue"/>
            <w:tcBorders>
              <w:top w:val="nil"/>
            </w:tcBorders>
          </w:tcPr>
          <w:p>
            <w:pPr>
              <w:rPr>
                <w:rFonts w:ascii="Arial"/>
                <w:sz w:val="21"/>
              </w:rPr>
            </w:pPr>
            <w:r/>
          </w:p>
        </w:tc>
        <w:tc>
          <w:tcPr>
            <w:tcW w:w="2234" w:type="dxa"/>
            <w:vAlign w:val="top"/>
          </w:tcPr>
          <w:p>
            <w:pPr>
              <w:pStyle w:val="TableText"/>
              <w:ind w:left="235"/>
              <w:spacing w:before="42" w:line="220" w:lineRule="auto"/>
              <w:rPr>
                <w:sz w:val="16"/>
                <w:szCs w:val="16"/>
              </w:rPr>
            </w:pPr>
            <w:r>
              <w:rPr>
                <w:sz w:val="16"/>
                <w:szCs w:val="16"/>
                <w:b/>
                <w:bCs/>
                <w:spacing w:val="-2"/>
              </w:rPr>
              <w:t>通识教育课程学分和课时</w:t>
            </w:r>
          </w:p>
        </w:tc>
        <w:tc>
          <w:tcPr>
            <w:tcW w:w="603" w:type="dxa"/>
            <w:vAlign w:val="top"/>
          </w:tcPr>
          <w:p>
            <w:pPr>
              <w:pStyle w:val="TableText"/>
              <w:ind w:left="148"/>
              <w:spacing w:before="41" w:line="222" w:lineRule="auto"/>
              <w:rPr>
                <w:sz w:val="16"/>
                <w:szCs w:val="16"/>
              </w:rPr>
            </w:pPr>
            <w:r>
              <w:rPr>
                <w:sz w:val="16"/>
                <w:szCs w:val="16"/>
                <w:b/>
                <w:bCs/>
                <w:spacing w:val="-7"/>
              </w:rPr>
              <w:t>小计</w:t>
            </w:r>
          </w:p>
        </w:tc>
        <w:tc>
          <w:tcPr>
            <w:tcW w:w="603" w:type="dxa"/>
            <w:vAlign w:val="top"/>
          </w:tcPr>
          <w:p>
            <w:pPr>
              <w:pStyle w:val="TableText"/>
              <w:ind w:left="222"/>
              <w:spacing w:before="67" w:line="184" w:lineRule="auto"/>
              <w:rPr>
                <w:sz w:val="16"/>
                <w:szCs w:val="16"/>
              </w:rPr>
            </w:pPr>
            <w:r>
              <w:rPr>
                <w:sz w:val="16"/>
                <w:szCs w:val="16"/>
                <w:b/>
                <w:bCs/>
                <w:spacing w:val="-4"/>
              </w:rPr>
              <w:t>46</w:t>
            </w:r>
          </w:p>
        </w:tc>
        <w:tc>
          <w:tcPr>
            <w:tcW w:w="603" w:type="dxa"/>
            <w:vAlign w:val="top"/>
          </w:tcPr>
          <w:p>
            <w:pPr>
              <w:pStyle w:val="TableText"/>
              <w:ind w:left="184"/>
              <w:spacing w:before="67" w:line="184" w:lineRule="auto"/>
              <w:rPr>
                <w:sz w:val="16"/>
                <w:szCs w:val="16"/>
              </w:rPr>
            </w:pPr>
            <w:r>
              <w:rPr>
                <w:sz w:val="16"/>
                <w:szCs w:val="16"/>
                <w:b/>
                <w:bCs/>
                <w:spacing w:val="-3"/>
              </w:rPr>
              <w:t>844</w:t>
            </w:r>
          </w:p>
        </w:tc>
        <w:tc>
          <w:tcPr>
            <w:tcW w:w="603" w:type="dxa"/>
            <w:vAlign w:val="top"/>
          </w:tcPr>
          <w:p>
            <w:pPr>
              <w:pStyle w:val="TableText"/>
              <w:ind w:left="182"/>
              <w:spacing w:before="67" w:line="184" w:lineRule="auto"/>
              <w:rPr>
                <w:sz w:val="16"/>
                <w:szCs w:val="16"/>
              </w:rPr>
            </w:pPr>
            <w:r>
              <w:rPr>
                <w:sz w:val="16"/>
                <w:szCs w:val="16"/>
                <w:b/>
                <w:bCs/>
                <w:spacing w:val="-3"/>
              </w:rPr>
              <w:t>480</w:t>
            </w:r>
          </w:p>
        </w:tc>
        <w:tc>
          <w:tcPr>
            <w:tcW w:w="609" w:type="dxa"/>
            <w:vAlign w:val="top"/>
          </w:tcPr>
          <w:p>
            <w:pPr>
              <w:pStyle w:val="TableText"/>
              <w:ind w:left="188"/>
              <w:spacing w:before="67" w:line="184" w:lineRule="auto"/>
              <w:rPr>
                <w:sz w:val="16"/>
                <w:szCs w:val="16"/>
              </w:rPr>
            </w:pPr>
            <w:r>
              <w:rPr>
                <w:sz w:val="16"/>
                <w:szCs w:val="16"/>
                <w:b/>
                <w:bCs/>
                <w:spacing w:val="-4"/>
              </w:rPr>
              <w:t>364</w:t>
            </w:r>
          </w:p>
        </w:tc>
        <w:tc>
          <w:tcPr>
            <w:tcW w:w="957" w:type="dxa"/>
            <w:vAlign w:val="top"/>
          </w:tcPr>
          <w:p>
            <w:pPr>
              <w:pStyle w:val="TableText"/>
              <w:ind w:left="331"/>
              <w:spacing w:before="66" w:line="185" w:lineRule="auto"/>
              <w:rPr>
                <w:sz w:val="16"/>
                <w:szCs w:val="16"/>
              </w:rPr>
            </w:pPr>
            <w:r>
              <w:rPr>
                <w:sz w:val="16"/>
                <w:szCs w:val="16"/>
                <w:b/>
                <w:bCs/>
                <w:spacing w:val="-5"/>
              </w:rPr>
              <w:t>19.7</w:t>
            </w:r>
          </w:p>
        </w:tc>
        <w:tc>
          <w:tcPr>
            <w:tcW w:w="958" w:type="dxa"/>
            <w:vAlign w:val="top"/>
          </w:tcPr>
          <w:p>
            <w:pPr>
              <w:pStyle w:val="TableText"/>
              <w:ind w:left="332"/>
              <w:spacing w:before="66" w:line="185" w:lineRule="auto"/>
              <w:rPr>
                <w:sz w:val="16"/>
                <w:szCs w:val="16"/>
              </w:rPr>
            </w:pPr>
            <w:r>
              <w:rPr>
                <w:sz w:val="16"/>
                <w:szCs w:val="16"/>
                <w:b/>
                <w:bCs/>
                <w:spacing w:val="-5"/>
              </w:rPr>
              <w:t>18.2</w:t>
            </w:r>
          </w:p>
        </w:tc>
        <w:tc>
          <w:tcPr>
            <w:tcW w:w="958" w:type="dxa"/>
            <w:vAlign w:val="top"/>
          </w:tcPr>
          <w:p>
            <w:pPr>
              <w:pStyle w:val="TableText"/>
              <w:ind w:left="364"/>
              <w:spacing w:before="68" w:line="183" w:lineRule="auto"/>
              <w:rPr>
                <w:sz w:val="16"/>
                <w:szCs w:val="16"/>
              </w:rPr>
            </w:pPr>
            <w:r>
              <w:rPr>
                <w:sz w:val="16"/>
                <w:szCs w:val="16"/>
                <w:b/>
                <w:bCs/>
                <w:spacing w:val="-4"/>
              </w:rPr>
              <w:t>5.7</w:t>
            </w:r>
          </w:p>
        </w:tc>
        <w:tc>
          <w:tcPr>
            <w:tcW w:w="957" w:type="dxa"/>
            <w:vAlign w:val="top"/>
          </w:tcPr>
          <w:p>
            <w:pPr>
              <w:pStyle w:val="TableText"/>
              <w:ind w:left="374"/>
              <w:spacing w:before="66" w:line="185" w:lineRule="auto"/>
              <w:rPr>
                <w:sz w:val="16"/>
                <w:szCs w:val="16"/>
              </w:rPr>
            </w:pPr>
            <w:r>
              <w:rPr>
                <w:sz w:val="16"/>
                <w:szCs w:val="16"/>
                <w:b/>
                <w:bCs/>
                <w:spacing w:val="-7"/>
              </w:rPr>
              <w:t>1.7</w:t>
            </w:r>
          </w:p>
        </w:tc>
        <w:tc>
          <w:tcPr>
            <w:tcW w:w="958" w:type="dxa"/>
            <w:vAlign w:val="top"/>
          </w:tcPr>
          <w:p>
            <w:pPr>
              <w:pStyle w:val="TableText"/>
              <w:ind w:left="364"/>
              <w:spacing w:before="67" w:line="184" w:lineRule="auto"/>
              <w:rPr>
                <w:sz w:val="16"/>
                <w:szCs w:val="16"/>
              </w:rPr>
            </w:pPr>
            <w:r>
              <w:rPr>
                <w:sz w:val="16"/>
                <w:szCs w:val="16"/>
                <w:b/>
                <w:bCs/>
                <w:spacing w:val="-3"/>
              </w:rPr>
              <w:t>0.7</w:t>
            </w:r>
          </w:p>
        </w:tc>
        <w:tc>
          <w:tcPr>
            <w:tcW w:w="1000" w:type="dxa"/>
            <w:vAlign w:val="top"/>
          </w:tcPr>
          <w:p>
            <w:pPr>
              <w:pStyle w:val="TableText"/>
              <w:ind w:left="465"/>
              <w:spacing w:before="67" w:line="184" w:lineRule="auto"/>
              <w:rPr>
                <w:sz w:val="16"/>
                <w:szCs w:val="16"/>
              </w:rPr>
            </w:pPr>
            <w:r>
              <w:rPr>
                <w:sz w:val="16"/>
                <w:szCs w:val="16"/>
                <w:b/>
                <w:bCs/>
                <w:spacing w:val="-2"/>
              </w:rPr>
              <w:t>0</w:t>
            </w:r>
          </w:p>
        </w:tc>
        <w:tc>
          <w:tcPr>
            <w:tcW w:w="597" w:type="dxa"/>
            <w:vAlign w:val="top"/>
          </w:tcPr>
          <w:p>
            <w:pPr>
              <w:spacing w:line="235" w:lineRule="exact"/>
              <w:rPr>
                <w:rFonts w:ascii="Arial"/>
                <w:sz w:val="20"/>
              </w:rPr>
            </w:pPr>
            <w:r/>
          </w:p>
        </w:tc>
        <w:tc>
          <w:tcPr>
            <w:tcW w:w="604" w:type="dxa"/>
            <w:vAlign w:val="top"/>
          </w:tcPr>
          <w:p>
            <w:pPr>
              <w:spacing w:line="235" w:lineRule="exact"/>
              <w:rPr>
                <w:rFonts w:ascii="Arial"/>
                <w:sz w:val="20"/>
              </w:rPr>
            </w:pPr>
            <w:r/>
          </w:p>
        </w:tc>
        <w:tc>
          <w:tcPr>
            <w:tcW w:w="1310" w:type="dxa"/>
            <w:vAlign w:val="top"/>
          </w:tcPr>
          <w:p>
            <w:pPr>
              <w:spacing w:line="235" w:lineRule="exact"/>
              <w:rPr>
                <w:rFonts w:ascii="Arial"/>
                <w:sz w:val="20"/>
              </w:rPr>
            </w:pPr>
            <w:r/>
          </w:p>
        </w:tc>
      </w:tr>
      <w:tr>
        <w:trPr>
          <w:trHeight w:val="245" w:hRule="atLeast"/>
        </w:trPr>
        <w:tc>
          <w:tcPr>
            <w:tcW w:w="425" w:type="dxa"/>
            <w:vAlign w:val="top"/>
            <w:vMerge w:val="restart"/>
            <w:textDirection w:val="tbRlV"/>
            <w:tcBorders>
              <w:bottom w:val="nil"/>
            </w:tcBorders>
          </w:tcPr>
          <w:p>
            <w:pPr>
              <w:pStyle w:val="TableText"/>
              <w:ind w:left="567"/>
              <w:spacing w:before="128" w:line="210" w:lineRule="auto"/>
              <w:rPr>
                <w:sz w:val="16"/>
                <w:szCs w:val="16"/>
              </w:rPr>
            </w:pPr>
            <w:r>
              <w:rPr>
                <w:sz w:val="16"/>
                <w:szCs w:val="16"/>
              </w:rPr>
              <w:t>专 业 基 础 课 程</w:t>
            </w:r>
          </w:p>
        </w:tc>
        <w:tc>
          <w:tcPr>
            <w:tcW w:w="2234" w:type="dxa"/>
            <w:vAlign w:val="top"/>
          </w:tcPr>
          <w:p>
            <w:pPr>
              <w:pStyle w:val="TableText"/>
              <w:ind w:left="799"/>
              <w:spacing w:before="41" w:line="220" w:lineRule="auto"/>
              <w:rPr>
                <w:sz w:val="16"/>
                <w:szCs w:val="16"/>
              </w:rPr>
            </w:pPr>
            <w:r>
              <w:rPr>
                <w:sz w:val="16"/>
                <w:szCs w:val="16"/>
                <w:spacing w:val="-2"/>
              </w:rPr>
              <w:t>职业素养</w:t>
            </w:r>
          </w:p>
        </w:tc>
        <w:tc>
          <w:tcPr>
            <w:tcW w:w="603" w:type="dxa"/>
            <w:vAlign w:val="top"/>
          </w:tcPr>
          <w:p>
            <w:pPr>
              <w:pStyle w:val="TableText"/>
              <w:ind w:left="259"/>
              <w:spacing w:before="65" w:line="185" w:lineRule="auto"/>
              <w:rPr>
                <w:sz w:val="16"/>
                <w:szCs w:val="16"/>
              </w:rPr>
            </w:pPr>
            <w:r>
              <w:rPr>
                <w:sz w:val="16"/>
                <w:szCs w:val="16"/>
              </w:rPr>
              <w:t>A</w:t>
            </w:r>
          </w:p>
        </w:tc>
        <w:tc>
          <w:tcPr>
            <w:tcW w:w="603" w:type="dxa"/>
            <w:vAlign w:val="top"/>
          </w:tcPr>
          <w:p>
            <w:pPr>
              <w:pStyle w:val="TableText"/>
              <w:ind w:left="275"/>
              <w:spacing w:before="65" w:line="185" w:lineRule="auto"/>
              <w:rPr>
                <w:sz w:val="16"/>
                <w:szCs w:val="16"/>
              </w:rPr>
            </w:pPr>
            <w:r>
              <w:rPr>
                <w:sz w:val="16"/>
                <w:szCs w:val="16"/>
              </w:rPr>
              <w:t>1</w:t>
            </w:r>
          </w:p>
        </w:tc>
        <w:tc>
          <w:tcPr>
            <w:tcW w:w="603" w:type="dxa"/>
            <w:vAlign w:val="top"/>
          </w:tcPr>
          <w:p>
            <w:pPr>
              <w:pStyle w:val="TableText"/>
              <w:ind w:left="236"/>
              <w:spacing w:before="65" w:line="185" w:lineRule="auto"/>
              <w:rPr>
                <w:sz w:val="16"/>
                <w:szCs w:val="16"/>
              </w:rPr>
            </w:pPr>
            <w:r>
              <w:rPr>
                <w:sz w:val="16"/>
                <w:szCs w:val="16"/>
                <w:spacing w:val="-9"/>
              </w:rPr>
              <w:t>16</w:t>
            </w:r>
          </w:p>
        </w:tc>
        <w:tc>
          <w:tcPr>
            <w:tcW w:w="603" w:type="dxa"/>
            <w:vAlign w:val="top"/>
          </w:tcPr>
          <w:p>
            <w:pPr>
              <w:pStyle w:val="TableText"/>
              <w:ind w:left="235"/>
              <w:spacing w:before="65" w:line="185" w:lineRule="auto"/>
              <w:rPr>
                <w:sz w:val="16"/>
                <w:szCs w:val="16"/>
              </w:rPr>
            </w:pPr>
            <w:r>
              <w:rPr>
                <w:sz w:val="16"/>
                <w:szCs w:val="16"/>
                <w:spacing w:val="-9"/>
              </w:rPr>
              <w:t>16</w:t>
            </w:r>
          </w:p>
        </w:tc>
        <w:tc>
          <w:tcPr>
            <w:tcW w:w="609" w:type="dxa"/>
            <w:vAlign w:val="top"/>
          </w:tcPr>
          <w:p>
            <w:pPr>
              <w:pStyle w:val="TableText"/>
              <w:ind w:left="267"/>
              <w:spacing w:before="66" w:line="184" w:lineRule="auto"/>
              <w:rPr>
                <w:sz w:val="16"/>
                <w:szCs w:val="16"/>
              </w:rPr>
            </w:pPr>
            <w:r>
              <w:rPr>
                <w:sz w:val="16"/>
                <w:szCs w:val="16"/>
              </w:rPr>
              <w:t>0</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7" w:type="dxa"/>
            <w:vAlign w:val="top"/>
          </w:tcPr>
          <w:p>
            <w:pPr>
              <w:pStyle w:val="TableText"/>
              <w:ind w:left="454"/>
              <w:spacing w:before="65" w:line="185" w:lineRule="auto"/>
              <w:rPr>
                <w:sz w:val="16"/>
                <w:szCs w:val="16"/>
              </w:rPr>
            </w:pPr>
            <w:r>
              <w:rPr>
                <w:sz w:val="16"/>
                <w:szCs w:val="16"/>
              </w:rPr>
              <w:t>1</w:t>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spacing w:line="235" w:lineRule="exact"/>
              <w:rPr>
                <w:rFonts w:ascii="Arial"/>
                <w:sz w:val="20"/>
              </w:rPr>
            </w:pPr>
            <w:r/>
          </w:p>
        </w:tc>
        <w:tc>
          <w:tcPr>
            <w:tcW w:w="604" w:type="dxa"/>
            <w:vAlign w:val="top"/>
          </w:tcPr>
          <w:p>
            <w:pPr>
              <w:spacing w:line="235" w:lineRule="exact"/>
              <w:rPr>
                <w:rFonts w:ascii="Arial"/>
                <w:sz w:val="20"/>
              </w:rPr>
            </w:pPr>
            <w:r/>
          </w:p>
        </w:tc>
        <w:tc>
          <w:tcPr>
            <w:tcW w:w="1310" w:type="dxa"/>
            <w:vAlign w:val="top"/>
          </w:tcPr>
          <w:p>
            <w:pPr>
              <w:pStyle w:val="TableText"/>
              <w:ind w:left="261"/>
              <w:spacing w:before="41" w:line="221" w:lineRule="auto"/>
              <w:rPr>
                <w:sz w:val="16"/>
                <w:szCs w:val="16"/>
              </w:rPr>
            </w:pPr>
            <w:r>
              <w:rPr>
                <w:sz w:val="16"/>
                <w:szCs w:val="16"/>
                <w:spacing w:val="-2"/>
              </w:rPr>
              <w:t>各二级学院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799"/>
              <w:spacing w:before="43" w:line="220" w:lineRule="auto"/>
              <w:rPr>
                <w:sz w:val="16"/>
                <w:szCs w:val="16"/>
              </w:rPr>
            </w:pPr>
            <w:r>
              <w:rPr>
                <w:sz w:val="16"/>
                <w:szCs w:val="16"/>
                <w:spacing w:val="-2"/>
              </w:rPr>
              <w:t>创业管理</w:t>
            </w:r>
          </w:p>
        </w:tc>
        <w:tc>
          <w:tcPr>
            <w:tcW w:w="603" w:type="dxa"/>
            <w:vAlign w:val="top"/>
          </w:tcPr>
          <w:p>
            <w:pPr>
              <w:pStyle w:val="TableText"/>
              <w:ind w:left="260"/>
              <w:spacing w:before="70" w:line="182" w:lineRule="auto"/>
              <w:rPr>
                <w:sz w:val="16"/>
                <w:szCs w:val="16"/>
              </w:rPr>
            </w:pPr>
            <w:r>
              <w:rPr>
                <w:sz w:val="16"/>
                <w:szCs w:val="16"/>
              </w:rPr>
              <w:t>B</w:t>
            </w:r>
          </w:p>
        </w:tc>
        <w:tc>
          <w:tcPr>
            <w:tcW w:w="603" w:type="dxa"/>
            <w:vAlign w:val="top"/>
          </w:tcPr>
          <w:p>
            <w:pPr>
              <w:pStyle w:val="TableText"/>
              <w:ind w:left="265"/>
              <w:spacing w:before="68" w:line="184" w:lineRule="auto"/>
              <w:rPr>
                <w:sz w:val="16"/>
                <w:szCs w:val="16"/>
              </w:rPr>
            </w:pPr>
            <w:r>
              <w:rPr>
                <w:sz w:val="16"/>
                <w:szCs w:val="16"/>
              </w:rPr>
              <w:t>2</w:t>
            </w:r>
          </w:p>
        </w:tc>
        <w:tc>
          <w:tcPr>
            <w:tcW w:w="603" w:type="dxa"/>
            <w:vAlign w:val="top"/>
          </w:tcPr>
          <w:p>
            <w:pPr>
              <w:pStyle w:val="TableText"/>
              <w:ind w:left="227"/>
              <w:spacing w:before="68" w:line="184" w:lineRule="auto"/>
              <w:rPr>
                <w:sz w:val="16"/>
                <w:szCs w:val="16"/>
              </w:rPr>
            </w:pPr>
            <w:r>
              <w:rPr>
                <w:sz w:val="16"/>
                <w:szCs w:val="16"/>
                <w:spacing w:val="-4"/>
              </w:rPr>
              <w:t>32</w:t>
            </w:r>
          </w:p>
        </w:tc>
        <w:tc>
          <w:tcPr>
            <w:tcW w:w="603" w:type="dxa"/>
            <w:vAlign w:val="top"/>
          </w:tcPr>
          <w:p>
            <w:pPr>
              <w:pStyle w:val="TableText"/>
              <w:ind w:left="235"/>
              <w:spacing w:before="67" w:line="185" w:lineRule="auto"/>
              <w:rPr>
                <w:sz w:val="16"/>
                <w:szCs w:val="16"/>
              </w:rPr>
            </w:pPr>
            <w:r>
              <w:rPr>
                <w:sz w:val="16"/>
                <w:szCs w:val="16"/>
                <w:spacing w:val="-9"/>
              </w:rPr>
              <w:t>16</w:t>
            </w:r>
          </w:p>
        </w:tc>
        <w:tc>
          <w:tcPr>
            <w:tcW w:w="609" w:type="dxa"/>
            <w:vAlign w:val="top"/>
          </w:tcPr>
          <w:p>
            <w:pPr>
              <w:pStyle w:val="TableText"/>
              <w:ind w:left="237"/>
              <w:spacing w:before="67" w:line="185" w:lineRule="auto"/>
              <w:rPr>
                <w:sz w:val="16"/>
                <w:szCs w:val="16"/>
              </w:rPr>
            </w:pPr>
            <w:r>
              <w:rPr>
                <w:sz w:val="16"/>
                <w:szCs w:val="16"/>
                <w:spacing w:val="-9"/>
              </w:rPr>
              <w:t>16</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pStyle w:val="TableText"/>
              <w:ind w:left="444"/>
              <w:spacing w:before="68" w:line="184" w:lineRule="auto"/>
              <w:rPr>
                <w:sz w:val="16"/>
                <w:szCs w:val="16"/>
              </w:rPr>
            </w:pPr>
            <w:r>
              <w:rPr>
                <w:sz w:val="16"/>
                <w:szCs w:val="16"/>
              </w:rPr>
              <w:t>2</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54"/>
              <w:spacing w:before="43" w:line="220" w:lineRule="auto"/>
              <w:rPr>
                <w:sz w:val="16"/>
                <w:szCs w:val="16"/>
              </w:rPr>
            </w:pPr>
            <w:r>
              <w:rPr>
                <w:sz w:val="16"/>
                <w:szCs w:val="16"/>
                <w:spacing w:val="-8"/>
              </w:rPr>
              <w:t>限修</w:t>
            </w:r>
          </w:p>
        </w:tc>
        <w:tc>
          <w:tcPr>
            <w:tcW w:w="604" w:type="dxa"/>
            <w:vAlign w:val="top"/>
          </w:tcPr>
          <w:p>
            <w:pPr>
              <w:pStyle w:val="TableText"/>
              <w:ind w:left="148"/>
              <w:spacing w:before="43" w:line="220" w:lineRule="auto"/>
              <w:rPr>
                <w:sz w:val="16"/>
                <w:szCs w:val="16"/>
              </w:rPr>
            </w:pPr>
            <w:r>
              <w:rPr>
                <w:sz w:val="16"/>
                <w:szCs w:val="16"/>
                <w:spacing w:val="-3"/>
              </w:rPr>
              <w:t>考查</w:t>
            </w:r>
          </w:p>
        </w:tc>
        <w:tc>
          <w:tcPr>
            <w:tcW w:w="1310" w:type="dxa"/>
            <w:vAlign w:val="top"/>
          </w:tcPr>
          <w:p>
            <w:pPr>
              <w:pStyle w:val="TableText"/>
              <w:ind w:left="421"/>
              <w:spacing w:before="43"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639"/>
              <w:spacing w:before="43" w:line="220" w:lineRule="auto"/>
              <w:rPr>
                <w:sz w:val="16"/>
                <w:szCs w:val="16"/>
              </w:rPr>
            </w:pPr>
            <w:r>
              <w:rPr>
                <w:sz w:val="16"/>
                <w:szCs w:val="16"/>
                <w:spacing w:val="-1"/>
              </w:rPr>
              <w:t>数据分析基础</w:t>
            </w:r>
          </w:p>
        </w:tc>
        <w:tc>
          <w:tcPr>
            <w:tcW w:w="603" w:type="dxa"/>
            <w:vAlign w:val="top"/>
          </w:tcPr>
          <w:p>
            <w:pPr>
              <w:pStyle w:val="TableText"/>
              <w:ind w:left="260"/>
              <w:spacing w:before="70" w:line="182" w:lineRule="auto"/>
              <w:rPr>
                <w:sz w:val="16"/>
                <w:szCs w:val="16"/>
              </w:rPr>
            </w:pPr>
            <w:r>
              <w:rPr>
                <w:sz w:val="16"/>
                <w:szCs w:val="16"/>
              </w:rPr>
              <w:t>B</w:t>
            </w:r>
          </w:p>
        </w:tc>
        <w:tc>
          <w:tcPr>
            <w:tcW w:w="603" w:type="dxa"/>
            <w:vAlign w:val="top"/>
          </w:tcPr>
          <w:p>
            <w:pPr>
              <w:pStyle w:val="TableText"/>
              <w:ind w:left="266"/>
              <w:spacing w:before="68" w:line="184" w:lineRule="auto"/>
              <w:rPr>
                <w:sz w:val="16"/>
                <w:szCs w:val="16"/>
              </w:rPr>
            </w:pPr>
            <w:r>
              <w:rPr>
                <w:sz w:val="16"/>
                <w:szCs w:val="16"/>
              </w:rPr>
              <w:t>3</w:t>
            </w:r>
          </w:p>
        </w:tc>
        <w:tc>
          <w:tcPr>
            <w:tcW w:w="603" w:type="dxa"/>
            <w:vAlign w:val="top"/>
          </w:tcPr>
          <w:p>
            <w:pPr>
              <w:pStyle w:val="TableText"/>
              <w:ind w:left="224"/>
              <w:spacing w:before="68" w:line="184" w:lineRule="auto"/>
              <w:rPr>
                <w:sz w:val="16"/>
                <w:szCs w:val="16"/>
              </w:rPr>
            </w:pPr>
            <w:r>
              <w:rPr>
                <w:sz w:val="16"/>
                <w:szCs w:val="16"/>
                <w:spacing w:val="-2"/>
              </w:rPr>
              <w:t>48</w:t>
            </w:r>
          </w:p>
        </w:tc>
        <w:tc>
          <w:tcPr>
            <w:tcW w:w="603" w:type="dxa"/>
            <w:vAlign w:val="top"/>
          </w:tcPr>
          <w:p>
            <w:pPr>
              <w:pStyle w:val="TableText"/>
              <w:ind w:left="227"/>
              <w:spacing w:before="68" w:line="184" w:lineRule="auto"/>
              <w:rPr>
                <w:sz w:val="16"/>
                <w:szCs w:val="16"/>
              </w:rPr>
            </w:pPr>
            <w:r>
              <w:rPr>
                <w:sz w:val="16"/>
                <w:szCs w:val="16"/>
                <w:spacing w:val="-4"/>
              </w:rPr>
              <w:t>32</w:t>
            </w:r>
          </w:p>
        </w:tc>
        <w:tc>
          <w:tcPr>
            <w:tcW w:w="609" w:type="dxa"/>
            <w:vAlign w:val="top"/>
          </w:tcPr>
          <w:p>
            <w:pPr>
              <w:pStyle w:val="TableText"/>
              <w:ind w:left="237"/>
              <w:spacing w:before="67" w:line="185" w:lineRule="auto"/>
              <w:rPr>
                <w:sz w:val="16"/>
                <w:szCs w:val="16"/>
              </w:rPr>
            </w:pPr>
            <w:r>
              <w:rPr>
                <w:sz w:val="16"/>
                <w:szCs w:val="16"/>
                <w:spacing w:val="-9"/>
              </w:rPr>
              <w:t>16</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pStyle w:val="TableText"/>
              <w:ind w:left="445"/>
              <w:spacing w:before="68" w:line="184" w:lineRule="auto"/>
              <w:rPr>
                <w:sz w:val="16"/>
                <w:szCs w:val="16"/>
              </w:rPr>
            </w:pPr>
            <w:r>
              <w:rPr>
                <w:sz w:val="16"/>
                <w:szCs w:val="16"/>
              </w:rPr>
              <w:t>3</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3" w:line="220" w:lineRule="auto"/>
              <w:rPr>
                <w:sz w:val="16"/>
                <w:szCs w:val="16"/>
              </w:rPr>
            </w:pPr>
            <w:r>
              <w:rPr>
                <w:sz w:val="16"/>
                <w:szCs w:val="16"/>
                <w:spacing w:val="-4"/>
              </w:rPr>
              <w:t>必修</w:t>
            </w:r>
          </w:p>
        </w:tc>
        <w:tc>
          <w:tcPr>
            <w:tcW w:w="604" w:type="dxa"/>
            <w:vAlign w:val="top"/>
          </w:tcPr>
          <w:p>
            <w:pPr>
              <w:pStyle w:val="TableText"/>
              <w:ind w:left="148"/>
              <w:spacing w:before="43" w:line="220" w:lineRule="auto"/>
              <w:rPr>
                <w:sz w:val="16"/>
                <w:szCs w:val="16"/>
              </w:rPr>
            </w:pPr>
            <w:r>
              <w:rPr>
                <w:sz w:val="16"/>
                <w:szCs w:val="16"/>
                <w:spacing w:val="-3"/>
              </w:rPr>
              <w:t>考查</w:t>
            </w:r>
          </w:p>
        </w:tc>
        <w:tc>
          <w:tcPr>
            <w:tcW w:w="1310" w:type="dxa"/>
            <w:vAlign w:val="top"/>
          </w:tcPr>
          <w:p>
            <w:pPr>
              <w:pStyle w:val="TableText"/>
              <w:ind w:left="421"/>
              <w:spacing w:before="43"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723"/>
              <w:spacing w:before="43" w:line="220" w:lineRule="auto"/>
              <w:rPr>
                <w:sz w:val="16"/>
                <w:szCs w:val="16"/>
              </w:rPr>
            </w:pPr>
            <w:r>
              <w:rPr>
                <w:sz w:val="16"/>
                <w:szCs w:val="16"/>
                <w:spacing w:val="-2"/>
              </w:rPr>
              <w:t>管理学基础</w:t>
            </w:r>
          </w:p>
        </w:tc>
        <w:tc>
          <w:tcPr>
            <w:tcW w:w="603" w:type="dxa"/>
            <w:vAlign w:val="top"/>
          </w:tcPr>
          <w:p>
            <w:pPr>
              <w:pStyle w:val="TableText"/>
              <w:ind w:left="260"/>
              <w:spacing w:before="69" w:line="182" w:lineRule="auto"/>
              <w:rPr>
                <w:sz w:val="16"/>
                <w:szCs w:val="16"/>
              </w:rPr>
            </w:pPr>
            <w:r>
              <w:rPr>
                <w:sz w:val="16"/>
                <w:szCs w:val="16"/>
              </w:rPr>
              <w:t>B</w:t>
            </w:r>
          </w:p>
        </w:tc>
        <w:tc>
          <w:tcPr>
            <w:tcW w:w="603" w:type="dxa"/>
            <w:vAlign w:val="top"/>
          </w:tcPr>
          <w:p>
            <w:pPr>
              <w:pStyle w:val="TableText"/>
              <w:ind w:left="266"/>
              <w:spacing w:before="67" w:line="184" w:lineRule="auto"/>
              <w:rPr>
                <w:sz w:val="16"/>
                <w:szCs w:val="16"/>
              </w:rPr>
            </w:pPr>
            <w:r>
              <w:rPr>
                <w:sz w:val="16"/>
                <w:szCs w:val="16"/>
              </w:rPr>
              <w:t>3</w:t>
            </w:r>
          </w:p>
        </w:tc>
        <w:tc>
          <w:tcPr>
            <w:tcW w:w="603" w:type="dxa"/>
            <w:vAlign w:val="top"/>
          </w:tcPr>
          <w:p>
            <w:pPr>
              <w:pStyle w:val="TableText"/>
              <w:ind w:left="224"/>
              <w:spacing w:before="67" w:line="184" w:lineRule="auto"/>
              <w:rPr>
                <w:sz w:val="16"/>
                <w:szCs w:val="16"/>
              </w:rPr>
            </w:pPr>
            <w:r>
              <w:rPr>
                <w:sz w:val="16"/>
                <w:szCs w:val="16"/>
                <w:spacing w:val="-2"/>
              </w:rPr>
              <w:t>48</w:t>
            </w:r>
          </w:p>
        </w:tc>
        <w:tc>
          <w:tcPr>
            <w:tcW w:w="603" w:type="dxa"/>
            <w:vAlign w:val="top"/>
          </w:tcPr>
          <w:p>
            <w:pPr>
              <w:pStyle w:val="TableText"/>
              <w:ind w:left="226"/>
              <w:spacing w:before="67" w:line="184" w:lineRule="auto"/>
              <w:rPr>
                <w:sz w:val="16"/>
                <w:szCs w:val="16"/>
              </w:rPr>
            </w:pPr>
            <w:r>
              <w:rPr>
                <w:sz w:val="16"/>
                <w:szCs w:val="16"/>
                <w:spacing w:val="-4"/>
              </w:rPr>
              <w:t>24</w:t>
            </w:r>
          </w:p>
        </w:tc>
        <w:tc>
          <w:tcPr>
            <w:tcW w:w="609" w:type="dxa"/>
            <w:vAlign w:val="top"/>
          </w:tcPr>
          <w:p>
            <w:pPr>
              <w:pStyle w:val="TableText"/>
              <w:ind w:left="227"/>
              <w:spacing w:before="67" w:line="184" w:lineRule="auto"/>
              <w:rPr>
                <w:sz w:val="16"/>
                <w:szCs w:val="16"/>
              </w:rPr>
            </w:pPr>
            <w:r>
              <w:rPr>
                <w:sz w:val="16"/>
                <w:szCs w:val="16"/>
                <w:spacing w:val="-4"/>
              </w:rPr>
              <w:t>24</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pStyle w:val="TableText"/>
              <w:ind w:left="445"/>
              <w:spacing w:before="67" w:line="184" w:lineRule="auto"/>
              <w:rPr>
                <w:sz w:val="16"/>
                <w:szCs w:val="16"/>
              </w:rPr>
            </w:pPr>
            <w:r>
              <w:rPr>
                <w:sz w:val="16"/>
                <w:szCs w:val="16"/>
              </w:rPr>
              <w:t>3</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54"/>
              <w:spacing w:before="43" w:line="220" w:lineRule="auto"/>
              <w:rPr>
                <w:sz w:val="16"/>
                <w:szCs w:val="16"/>
              </w:rPr>
            </w:pPr>
            <w:r>
              <w:rPr>
                <w:sz w:val="16"/>
                <w:szCs w:val="16"/>
                <w:spacing w:val="-8"/>
              </w:rPr>
              <w:t>限修</w:t>
            </w:r>
          </w:p>
        </w:tc>
        <w:tc>
          <w:tcPr>
            <w:tcW w:w="604" w:type="dxa"/>
            <w:vAlign w:val="top"/>
          </w:tcPr>
          <w:p>
            <w:pPr>
              <w:pStyle w:val="TableText"/>
              <w:ind w:left="148"/>
              <w:spacing w:before="43" w:line="220" w:lineRule="auto"/>
              <w:rPr>
                <w:sz w:val="16"/>
                <w:szCs w:val="16"/>
              </w:rPr>
            </w:pPr>
            <w:r>
              <w:rPr>
                <w:sz w:val="16"/>
                <w:szCs w:val="16"/>
                <w:spacing w:val="-3"/>
              </w:rPr>
              <w:t>考查</w:t>
            </w:r>
          </w:p>
        </w:tc>
        <w:tc>
          <w:tcPr>
            <w:tcW w:w="1310" w:type="dxa"/>
            <w:vAlign w:val="top"/>
          </w:tcPr>
          <w:p>
            <w:pPr>
              <w:pStyle w:val="TableText"/>
              <w:ind w:left="421"/>
              <w:spacing w:before="42"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721"/>
              <w:spacing w:before="42" w:line="221" w:lineRule="auto"/>
              <w:rPr>
                <w:sz w:val="16"/>
                <w:szCs w:val="16"/>
              </w:rPr>
            </w:pPr>
            <w:r>
              <w:rPr>
                <w:sz w:val="16"/>
                <w:szCs w:val="16"/>
                <w:spacing w:val="-2"/>
              </w:rPr>
              <w:t>经济学基础</w:t>
            </w:r>
          </w:p>
        </w:tc>
        <w:tc>
          <w:tcPr>
            <w:tcW w:w="603" w:type="dxa"/>
            <w:vAlign w:val="top"/>
          </w:tcPr>
          <w:p>
            <w:pPr>
              <w:pStyle w:val="TableText"/>
              <w:ind w:left="259"/>
              <w:spacing w:before="66" w:line="185" w:lineRule="auto"/>
              <w:rPr>
                <w:sz w:val="16"/>
                <w:szCs w:val="16"/>
              </w:rPr>
            </w:pPr>
            <w:r>
              <w:rPr>
                <w:sz w:val="16"/>
                <w:szCs w:val="16"/>
              </w:rPr>
              <w:t>A</w:t>
            </w:r>
          </w:p>
        </w:tc>
        <w:tc>
          <w:tcPr>
            <w:tcW w:w="603" w:type="dxa"/>
            <w:vAlign w:val="top"/>
          </w:tcPr>
          <w:p>
            <w:pPr>
              <w:pStyle w:val="TableText"/>
              <w:ind w:left="266"/>
              <w:spacing w:before="67" w:line="184" w:lineRule="auto"/>
              <w:rPr>
                <w:sz w:val="16"/>
                <w:szCs w:val="16"/>
              </w:rPr>
            </w:pPr>
            <w:r>
              <w:rPr>
                <w:sz w:val="16"/>
                <w:szCs w:val="16"/>
              </w:rPr>
              <w:t>3</w:t>
            </w:r>
          </w:p>
        </w:tc>
        <w:tc>
          <w:tcPr>
            <w:tcW w:w="603" w:type="dxa"/>
            <w:vAlign w:val="top"/>
          </w:tcPr>
          <w:p>
            <w:pPr>
              <w:pStyle w:val="TableText"/>
              <w:ind w:left="224"/>
              <w:spacing w:before="67" w:line="184" w:lineRule="auto"/>
              <w:rPr>
                <w:sz w:val="16"/>
                <w:szCs w:val="16"/>
              </w:rPr>
            </w:pPr>
            <w:r>
              <w:rPr>
                <w:sz w:val="16"/>
                <w:szCs w:val="16"/>
                <w:spacing w:val="-2"/>
              </w:rPr>
              <w:t>48</w:t>
            </w:r>
          </w:p>
        </w:tc>
        <w:tc>
          <w:tcPr>
            <w:tcW w:w="603" w:type="dxa"/>
            <w:vAlign w:val="top"/>
          </w:tcPr>
          <w:p>
            <w:pPr>
              <w:pStyle w:val="TableText"/>
              <w:ind w:left="223"/>
              <w:spacing w:before="67" w:line="184" w:lineRule="auto"/>
              <w:rPr>
                <w:sz w:val="16"/>
                <w:szCs w:val="16"/>
              </w:rPr>
            </w:pPr>
            <w:r>
              <w:rPr>
                <w:sz w:val="16"/>
                <w:szCs w:val="16"/>
                <w:spacing w:val="-2"/>
              </w:rPr>
              <w:t>48</w:t>
            </w:r>
          </w:p>
        </w:tc>
        <w:tc>
          <w:tcPr>
            <w:tcW w:w="609" w:type="dxa"/>
            <w:vAlign w:val="top"/>
          </w:tcPr>
          <w:p>
            <w:pPr>
              <w:pStyle w:val="TableText"/>
              <w:ind w:left="267"/>
              <w:spacing w:before="67" w:line="184" w:lineRule="auto"/>
              <w:rPr>
                <w:sz w:val="16"/>
                <w:szCs w:val="16"/>
              </w:rPr>
            </w:pPr>
            <w:r>
              <w:rPr>
                <w:sz w:val="16"/>
                <w:szCs w:val="16"/>
              </w:rPr>
              <w:t>0</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pStyle w:val="TableText"/>
              <w:ind w:left="445"/>
              <w:spacing w:before="67" w:line="184" w:lineRule="auto"/>
              <w:rPr>
                <w:sz w:val="16"/>
                <w:szCs w:val="16"/>
              </w:rPr>
            </w:pPr>
            <w:r>
              <w:rPr>
                <w:sz w:val="16"/>
                <w:szCs w:val="16"/>
              </w:rPr>
              <w:t>3</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54"/>
              <w:spacing w:before="42" w:line="220" w:lineRule="auto"/>
              <w:rPr>
                <w:sz w:val="16"/>
                <w:szCs w:val="16"/>
              </w:rPr>
            </w:pPr>
            <w:r>
              <w:rPr>
                <w:sz w:val="16"/>
                <w:szCs w:val="16"/>
                <w:spacing w:val="-8"/>
              </w:rPr>
              <w:t>限修</w:t>
            </w:r>
          </w:p>
        </w:tc>
        <w:tc>
          <w:tcPr>
            <w:tcW w:w="604" w:type="dxa"/>
            <w:vAlign w:val="top"/>
          </w:tcPr>
          <w:p>
            <w:pPr>
              <w:pStyle w:val="TableText"/>
              <w:ind w:left="148"/>
              <w:spacing w:before="42" w:line="220" w:lineRule="auto"/>
              <w:rPr>
                <w:sz w:val="16"/>
                <w:szCs w:val="16"/>
              </w:rPr>
            </w:pPr>
            <w:r>
              <w:rPr>
                <w:sz w:val="16"/>
                <w:szCs w:val="16"/>
                <w:spacing w:val="-3"/>
              </w:rPr>
              <w:t>考查</w:t>
            </w:r>
          </w:p>
        </w:tc>
        <w:tc>
          <w:tcPr>
            <w:tcW w:w="1310" w:type="dxa"/>
            <w:vAlign w:val="top"/>
          </w:tcPr>
          <w:p>
            <w:pPr>
              <w:pStyle w:val="TableText"/>
              <w:ind w:left="421"/>
              <w:spacing w:before="42"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350"/>
              <w:spacing w:before="41" w:line="220" w:lineRule="auto"/>
              <w:rPr>
                <w:sz w:val="16"/>
                <w:szCs w:val="16"/>
              </w:rPr>
            </w:pPr>
            <w:r>
              <w:rPr>
                <w:sz w:val="16"/>
                <w:szCs w:val="16"/>
                <w:spacing w:val="-3"/>
              </w:rPr>
              <w:t>1+X</w:t>
            </w:r>
            <w:r>
              <w:rPr>
                <w:sz w:val="16"/>
                <w:szCs w:val="16"/>
                <w:spacing w:val="-24"/>
              </w:rPr>
              <w:t xml:space="preserve"> </w:t>
            </w:r>
            <w:r>
              <w:rPr>
                <w:sz w:val="16"/>
                <w:szCs w:val="16"/>
                <w:spacing w:val="-3"/>
              </w:rPr>
              <w:t>职业技能证书培训</w:t>
            </w:r>
          </w:p>
        </w:tc>
        <w:tc>
          <w:tcPr>
            <w:tcW w:w="603" w:type="dxa"/>
            <w:vAlign w:val="top"/>
          </w:tcPr>
          <w:p>
            <w:pPr>
              <w:pStyle w:val="TableText"/>
              <w:ind w:left="262"/>
              <w:spacing w:before="67" w:line="184" w:lineRule="auto"/>
              <w:rPr>
                <w:sz w:val="16"/>
                <w:szCs w:val="16"/>
              </w:rPr>
            </w:pPr>
            <w:r>
              <w:rPr>
                <w:sz w:val="16"/>
                <w:szCs w:val="16"/>
              </w:rPr>
              <w:t>C</w:t>
            </w:r>
          </w:p>
        </w:tc>
        <w:tc>
          <w:tcPr>
            <w:tcW w:w="603" w:type="dxa"/>
            <w:vAlign w:val="top"/>
          </w:tcPr>
          <w:p>
            <w:pPr>
              <w:pStyle w:val="TableText"/>
              <w:ind w:left="275"/>
              <w:spacing w:before="66" w:line="185" w:lineRule="auto"/>
              <w:rPr>
                <w:sz w:val="16"/>
                <w:szCs w:val="16"/>
              </w:rPr>
            </w:pPr>
            <w:r>
              <w:rPr>
                <w:sz w:val="16"/>
                <w:szCs w:val="16"/>
              </w:rPr>
              <w:t>1</w:t>
            </w:r>
          </w:p>
        </w:tc>
        <w:tc>
          <w:tcPr>
            <w:tcW w:w="603" w:type="dxa"/>
            <w:vAlign w:val="top"/>
          </w:tcPr>
          <w:p>
            <w:pPr>
              <w:pStyle w:val="TableText"/>
              <w:ind w:left="227"/>
              <w:spacing w:before="67" w:line="184" w:lineRule="auto"/>
              <w:rPr>
                <w:sz w:val="16"/>
                <w:szCs w:val="16"/>
              </w:rPr>
            </w:pPr>
            <w:r>
              <w:rPr>
                <w:sz w:val="16"/>
                <w:szCs w:val="16"/>
                <w:spacing w:val="-4"/>
              </w:rPr>
              <w:t>30</w:t>
            </w:r>
          </w:p>
        </w:tc>
        <w:tc>
          <w:tcPr>
            <w:tcW w:w="603" w:type="dxa"/>
            <w:vAlign w:val="top"/>
          </w:tcPr>
          <w:p>
            <w:pPr>
              <w:pStyle w:val="TableText"/>
              <w:ind w:left="266"/>
              <w:spacing w:before="67" w:line="184" w:lineRule="auto"/>
              <w:rPr>
                <w:sz w:val="16"/>
                <w:szCs w:val="16"/>
              </w:rPr>
            </w:pPr>
            <w:r>
              <w:rPr>
                <w:sz w:val="16"/>
                <w:szCs w:val="16"/>
              </w:rPr>
              <w:t>0</w:t>
            </w:r>
          </w:p>
        </w:tc>
        <w:tc>
          <w:tcPr>
            <w:tcW w:w="609" w:type="dxa"/>
            <w:vAlign w:val="top"/>
          </w:tcPr>
          <w:p>
            <w:pPr>
              <w:pStyle w:val="TableText"/>
              <w:ind w:left="229"/>
              <w:spacing w:before="67" w:line="184" w:lineRule="auto"/>
              <w:rPr>
                <w:sz w:val="16"/>
                <w:szCs w:val="16"/>
              </w:rPr>
            </w:pPr>
            <w:r>
              <w:rPr>
                <w:sz w:val="16"/>
                <w:szCs w:val="16"/>
                <w:spacing w:val="-4"/>
              </w:rPr>
              <w:t>30</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pStyle w:val="TableText"/>
              <w:ind w:left="454"/>
              <w:spacing w:before="66" w:line="185" w:lineRule="auto"/>
              <w:rPr>
                <w:sz w:val="16"/>
                <w:szCs w:val="16"/>
              </w:rPr>
            </w:pPr>
            <w:r>
              <w:rPr>
                <w:sz w:val="16"/>
                <w:szCs w:val="16"/>
              </w:rPr>
              <w:t>1</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2" w:line="220" w:lineRule="auto"/>
              <w:rPr>
                <w:sz w:val="16"/>
                <w:szCs w:val="16"/>
              </w:rPr>
            </w:pPr>
            <w:r>
              <w:rPr>
                <w:sz w:val="16"/>
                <w:szCs w:val="16"/>
                <w:spacing w:val="-4"/>
              </w:rPr>
              <w:t>必修</w:t>
            </w:r>
          </w:p>
        </w:tc>
        <w:tc>
          <w:tcPr>
            <w:tcW w:w="604" w:type="dxa"/>
            <w:vAlign w:val="top"/>
          </w:tcPr>
          <w:p>
            <w:pPr>
              <w:pStyle w:val="TableText"/>
              <w:ind w:left="148"/>
              <w:spacing w:before="42" w:line="220" w:lineRule="auto"/>
              <w:rPr>
                <w:sz w:val="16"/>
                <w:szCs w:val="16"/>
              </w:rPr>
            </w:pPr>
            <w:r>
              <w:rPr>
                <w:sz w:val="16"/>
                <w:szCs w:val="16"/>
                <w:spacing w:val="-3"/>
              </w:rPr>
              <w:t>考查</w:t>
            </w:r>
          </w:p>
        </w:tc>
        <w:tc>
          <w:tcPr>
            <w:tcW w:w="1310" w:type="dxa"/>
            <w:vAlign w:val="top"/>
          </w:tcPr>
          <w:p>
            <w:pPr>
              <w:pStyle w:val="TableText"/>
              <w:ind w:left="421"/>
              <w:spacing w:before="42"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336"/>
              <w:spacing w:before="41" w:line="220" w:lineRule="auto"/>
              <w:rPr>
                <w:sz w:val="16"/>
                <w:szCs w:val="16"/>
              </w:rPr>
            </w:pPr>
            <w:r>
              <w:rPr>
                <w:sz w:val="16"/>
                <w:szCs w:val="16"/>
                <w:spacing w:val="-1"/>
              </w:rPr>
              <w:t>EXCEL</w:t>
            </w:r>
            <w:r>
              <w:rPr>
                <w:sz w:val="16"/>
                <w:szCs w:val="16"/>
                <w:spacing w:val="-31"/>
              </w:rPr>
              <w:t xml:space="preserve"> </w:t>
            </w:r>
            <w:r>
              <w:rPr>
                <w:sz w:val="16"/>
                <w:szCs w:val="16"/>
                <w:spacing w:val="-1"/>
              </w:rPr>
              <w:t>在财务中的应用</w:t>
            </w:r>
          </w:p>
        </w:tc>
        <w:tc>
          <w:tcPr>
            <w:tcW w:w="603" w:type="dxa"/>
            <w:vAlign w:val="top"/>
          </w:tcPr>
          <w:p>
            <w:pPr>
              <w:pStyle w:val="TableText"/>
              <w:ind w:left="260"/>
              <w:spacing w:before="68" w:line="182" w:lineRule="auto"/>
              <w:rPr>
                <w:sz w:val="16"/>
                <w:szCs w:val="16"/>
              </w:rPr>
            </w:pPr>
            <w:r>
              <w:rPr>
                <w:sz w:val="16"/>
                <w:szCs w:val="16"/>
              </w:rPr>
              <w:t>B</w:t>
            </w:r>
          </w:p>
        </w:tc>
        <w:tc>
          <w:tcPr>
            <w:tcW w:w="603" w:type="dxa"/>
            <w:vAlign w:val="top"/>
          </w:tcPr>
          <w:p>
            <w:pPr>
              <w:pStyle w:val="TableText"/>
              <w:ind w:left="266"/>
              <w:spacing w:before="66" w:line="184" w:lineRule="auto"/>
              <w:rPr>
                <w:sz w:val="16"/>
                <w:szCs w:val="16"/>
              </w:rPr>
            </w:pPr>
            <w:r>
              <w:rPr>
                <w:sz w:val="16"/>
                <w:szCs w:val="16"/>
              </w:rPr>
              <w:t>3</w:t>
            </w:r>
          </w:p>
        </w:tc>
        <w:tc>
          <w:tcPr>
            <w:tcW w:w="603" w:type="dxa"/>
            <w:vAlign w:val="top"/>
          </w:tcPr>
          <w:p>
            <w:pPr>
              <w:pStyle w:val="TableText"/>
              <w:ind w:left="224"/>
              <w:spacing w:before="66" w:line="184" w:lineRule="auto"/>
              <w:rPr>
                <w:sz w:val="16"/>
                <w:szCs w:val="16"/>
              </w:rPr>
            </w:pPr>
            <w:r>
              <w:rPr>
                <w:sz w:val="16"/>
                <w:szCs w:val="16"/>
                <w:spacing w:val="-2"/>
              </w:rPr>
              <w:t>48</w:t>
            </w:r>
          </w:p>
        </w:tc>
        <w:tc>
          <w:tcPr>
            <w:tcW w:w="603" w:type="dxa"/>
            <w:vAlign w:val="top"/>
          </w:tcPr>
          <w:p>
            <w:pPr>
              <w:pStyle w:val="TableText"/>
              <w:ind w:left="226"/>
              <w:spacing w:before="66" w:line="184" w:lineRule="auto"/>
              <w:rPr>
                <w:sz w:val="16"/>
                <w:szCs w:val="16"/>
              </w:rPr>
            </w:pPr>
            <w:r>
              <w:rPr>
                <w:sz w:val="16"/>
                <w:szCs w:val="16"/>
                <w:spacing w:val="-4"/>
              </w:rPr>
              <w:t>24</w:t>
            </w:r>
          </w:p>
        </w:tc>
        <w:tc>
          <w:tcPr>
            <w:tcW w:w="609" w:type="dxa"/>
            <w:vAlign w:val="top"/>
          </w:tcPr>
          <w:p>
            <w:pPr>
              <w:pStyle w:val="TableText"/>
              <w:ind w:left="227"/>
              <w:spacing w:before="66" w:line="184" w:lineRule="auto"/>
              <w:rPr>
                <w:sz w:val="16"/>
                <w:szCs w:val="16"/>
              </w:rPr>
            </w:pPr>
            <w:r>
              <w:rPr>
                <w:sz w:val="16"/>
                <w:szCs w:val="16"/>
                <w:spacing w:val="-4"/>
              </w:rPr>
              <w:t>24</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7" w:type="dxa"/>
            <w:vAlign w:val="top"/>
          </w:tcPr>
          <w:p>
            <w:pPr>
              <w:pStyle w:val="TableText"/>
              <w:ind w:left="445"/>
              <w:spacing w:before="66" w:line="184" w:lineRule="auto"/>
              <w:rPr>
                <w:sz w:val="16"/>
                <w:szCs w:val="16"/>
              </w:rPr>
            </w:pPr>
            <w:r>
              <w:rPr>
                <w:sz w:val="16"/>
                <w:szCs w:val="16"/>
              </w:rPr>
              <w:t>3</w:t>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1" w:line="220" w:lineRule="auto"/>
              <w:rPr>
                <w:sz w:val="16"/>
                <w:szCs w:val="16"/>
              </w:rPr>
            </w:pPr>
            <w:r>
              <w:rPr>
                <w:sz w:val="16"/>
                <w:szCs w:val="16"/>
                <w:spacing w:val="-4"/>
              </w:rPr>
              <w:t>必修</w:t>
            </w:r>
          </w:p>
        </w:tc>
        <w:tc>
          <w:tcPr>
            <w:tcW w:w="604" w:type="dxa"/>
            <w:vAlign w:val="top"/>
          </w:tcPr>
          <w:p>
            <w:pPr>
              <w:pStyle w:val="TableText"/>
              <w:ind w:left="148"/>
              <w:spacing w:before="41" w:line="220" w:lineRule="auto"/>
              <w:rPr>
                <w:sz w:val="16"/>
                <w:szCs w:val="16"/>
              </w:rPr>
            </w:pPr>
            <w:r>
              <w:rPr>
                <w:sz w:val="16"/>
                <w:szCs w:val="16"/>
                <w:spacing w:val="-3"/>
              </w:rPr>
              <w:t>考查</w:t>
            </w:r>
          </w:p>
        </w:tc>
        <w:tc>
          <w:tcPr>
            <w:tcW w:w="1310" w:type="dxa"/>
            <w:vAlign w:val="top"/>
          </w:tcPr>
          <w:p>
            <w:pPr>
              <w:pStyle w:val="TableText"/>
              <w:ind w:left="421"/>
              <w:spacing w:before="41"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637"/>
              <w:spacing w:before="43" w:line="220" w:lineRule="auto"/>
              <w:rPr>
                <w:sz w:val="16"/>
                <w:szCs w:val="16"/>
              </w:rPr>
            </w:pPr>
            <w:r>
              <w:rPr>
                <w:sz w:val="16"/>
                <w:szCs w:val="16"/>
                <w:spacing w:val="-1"/>
              </w:rPr>
              <w:t>会计信息系统</w:t>
            </w:r>
          </w:p>
        </w:tc>
        <w:tc>
          <w:tcPr>
            <w:tcW w:w="603" w:type="dxa"/>
            <w:vAlign w:val="top"/>
          </w:tcPr>
          <w:p>
            <w:pPr>
              <w:pStyle w:val="TableText"/>
              <w:ind w:left="260"/>
              <w:spacing w:before="70" w:line="182" w:lineRule="auto"/>
              <w:rPr>
                <w:sz w:val="16"/>
                <w:szCs w:val="16"/>
              </w:rPr>
            </w:pPr>
            <w:r>
              <w:rPr>
                <w:sz w:val="16"/>
                <w:szCs w:val="16"/>
              </w:rPr>
              <w:t>B</w:t>
            </w:r>
          </w:p>
        </w:tc>
        <w:tc>
          <w:tcPr>
            <w:tcW w:w="603" w:type="dxa"/>
            <w:vAlign w:val="top"/>
          </w:tcPr>
          <w:p>
            <w:pPr>
              <w:pStyle w:val="TableText"/>
              <w:ind w:left="263"/>
              <w:spacing w:before="68" w:line="184" w:lineRule="auto"/>
              <w:rPr>
                <w:sz w:val="16"/>
                <w:szCs w:val="16"/>
              </w:rPr>
            </w:pPr>
            <w:r>
              <w:rPr>
                <w:sz w:val="16"/>
                <w:szCs w:val="16"/>
              </w:rPr>
              <w:t>4</w:t>
            </w:r>
          </w:p>
        </w:tc>
        <w:tc>
          <w:tcPr>
            <w:tcW w:w="603" w:type="dxa"/>
            <w:vAlign w:val="top"/>
          </w:tcPr>
          <w:p>
            <w:pPr>
              <w:pStyle w:val="TableText"/>
              <w:ind w:left="225"/>
              <w:spacing w:before="68" w:line="184" w:lineRule="auto"/>
              <w:rPr>
                <w:sz w:val="16"/>
                <w:szCs w:val="16"/>
              </w:rPr>
            </w:pPr>
            <w:r>
              <w:rPr>
                <w:sz w:val="16"/>
                <w:szCs w:val="16"/>
                <w:spacing w:val="-3"/>
              </w:rPr>
              <w:t>64</w:t>
            </w:r>
          </w:p>
        </w:tc>
        <w:tc>
          <w:tcPr>
            <w:tcW w:w="603" w:type="dxa"/>
            <w:vAlign w:val="top"/>
          </w:tcPr>
          <w:p>
            <w:pPr>
              <w:pStyle w:val="TableText"/>
              <w:ind w:left="223"/>
              <w:spacing w:before="68" w:line="184" w:lineRule="auto"/>
              <w:rPr>
                <w:sz w:val="16"/>
                <w:szCs w:val="16"/>
              </w:rPr>
            </w:pPr>
            <w:r>
              <w:rPr>
                <w:sz w:val="16"/>
                <w:szCs w:val="16"/>
                <w:spacing w:val="-2"/>
              </w:rPr>
              <w:t>40</w:t>
            </w:r>
          </w:p>
        </w:tc>
        <w:tc>
          <w:tcPr>
            <w:tcW w:w="609" w:type="dxa"/>
            <w:vAlign w:val="top"/>
          </w:tcPr>
          <w:p>
            <w:pPr>
              <w:pStyle w:val="TableText"/>
              <w:ind w:left="227"/>
              <w:spacing w:before="68" w:line="184" w:lineRule="auto"/>
              <w:rPr>
                <w:sz w:val="16"/>
                <w:szCs w:val="16"/>
              </w:rPr>
            </w:pPr>
            <w:r>
              <w:rPr>
                <w:sz w:val="16"/>
                <w:szCs w:val="16"/>
                <w:spacing w:val="-4"/>
              </w:rPr>
              <w:t>24</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7" w:type="dxa"/>
            <w:vAlign w:val="top"/>
          </w:tcPr>
          <w:p>
            <w:pPr>
              <w:pStyle w:val="TableText"/>
              <w:ind w:left="441"/>
              <w:spacing w:before="68" w:line="184" w:lineRule="auto"/>
              <w:rPr>
                <w:sz w:val="16"/>
                <w:szCs w:val="16"/>
              </w:rPr>
            </w:pPr>
            <w:r>
              <w:rPr>
                <w:sz w:val="16"/>
                <w:szCs w:val="16"/>
              </w:rPr>
              <w:t>4</w:t>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3" w:line="220" w:lineRule="auto"/>
              <w:rPr>
                <w:sz w:val="16"/>
                <w:szCs w:val="16"/>
              </w:rPr>
            </w:pPr>
            <w:r>
              <w:rPr>
                <w:sz w:val="16"/>
                <w:szCs w:val="16"/>
                <w:spacing w:val="-4"/>
              </w:rPr>
              <w:t>必修</w:t>
            </w:r>
          </w:p>
        </w:tc>
        <w:tc>
          <w:tcPr>
            <w:tcW w:w="604" w:type="dxa"/>
            <w:vAlign w:val="top"/>
          </w:tcPr>
          <w:p>
            <w:pPr>
              <w:pStyle w:val="TableText"/>
              <w:ind w:left="148"/>
              <w:spacing w:before="43" w:line="220" w:lineRule="auto"/>
              <w:rPr>
                <w:sz w:val="16"/>
                <w:szCs w:val="16"/>
              </w:rPr>
            </w:pPr>
            <w:r>
              <w:rPr>
                <w:sz w:val="16"/>
                <w:szCs w:val="16"/>
                <w:spacing w:val="-3"/>
              </w:rPr>
              <w:t>考查</w:t>
            </w:r>
          </w:p>
        </w:tc>
        <w:tc>
          <w:tcPr>
            <w:tcW w:w="1310" w:type="dxa"/>
            <w:vAlign w:val="top"/>
          </w:tcPr>
          <w:p>
            <w:pPr>
              <w:pStyle w:val="TableText"/>
              <w:ind w:left="421"/>
              <w:spacing w:before="43"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417"/>
              <w:spacing w:before="43" w:line="220" w:lineRule="auto"/>
              <w:rPr>
                <w:sz w:val="16"/>
                <w:szCs w:val="16"/>
              </w:rPr>
            </w:pPr>
            <w:r>
              <w:rPr>
                <w:sz w:val="16"/>
                <w:szCs w:val="16"/>
                <w:spacing w:val="-3"/>
              </w:rPr>
              <w:t>电子商务基础与应用</w:t>
            </w:r>
          </w:p>
        </w:tc>
        <w:tc>
          <w:tcPr>
            <w:tcW w:w="603" w:type="dxa"/>
            <w:vAlign w:val="top"/>
          </w:tcPr>
          <w:p>
            <w:pPr>
              <w:pStyle w:val="TableText"/>
              <w:ind w:left="260"/>
              <w:spacing w:before="70" w:line="182" w:lineRule="auto"/>
              <w:rPr>
                <w:sz w:val="16"/>
                <w:szCs w:val="16"/>
              </w:rPr>
            </w:pPr>
            <w:r>
              <w:rPr>
                <w:sz w:val="16"/>
                <w:szCs w:val="16"/>
              </w:rPr>
              <w:t>B</w:t>
            </w:r>
          </w:p>
        </w:tc>
        <w:tc>
          <w:tcPr>
            <w:tcW w:w="603" w:type="dxa"/>
            <w:vAlign w:val="top"/>
          </w:tcPr>
          <w:p>
            <w:pPr>
              <w:pStyle w:val="TableText"/>
              <w:ind w:left="266"/>
              <w:spacing w:before="68" w:line="184" w:lineRule="auto"/>
              <w:rPr>
                <w:sz w:val="16"/>
                <w:szCs w:val="16"/>
              </w:rPr>
            </w:pPr>
            <w:r>
              <w:rPr>
                <w:sz w:val="16"/>
                <w:szCs w:val="16"/>
              </w:rPr>
              <w:t>3</w:t>
            </w:r>
          </w:p>
        </w:tc>
        <w:tc>
          <w:tcPr>
            <w:tcW w:w="603" w:type="dxa"/>
            <w:vAlign w:val="top"/>
          </w:tcPr>
          <w:p>
            <w:pPr>
              <w:pStyle w:val="TableText"/>
              <w:ind w:left="224"/>
              <w:spacing w:before="68" w:line="184" w:lineRule="auto"/>
              <w:rPr>
                <w:sz w:val="16"/>
                <w:szCs w:val="16"/>
              </w:rPr>
            </w:pPr>
            <w:r>
              <w:rPr>
                <w:sz w:val="16"/>
                <w:szCs w:val="16"/>
                <w:spacing w:val="-2"/>
              </w:rPr>
              <w:t>48</w:t>
            </w:r>
          </w:p>
        </w:tc>
        <w:tc>
          <w:tcPr>
            <w:tcW w:w="603" w:type="dxa"/>
            <w:vAlign w:val="top"/>
          </w:tcPr>
          <w:p>
            <w:pPr>
              <w:pStyle w:val="TableText"/>
              <w:ind w:left="226"/>
              <w:spacing w:before="68" w:line="184" w:lineRule="auto"/>
              <w:rPr>
                <w:sz w:val="16"/>
                <w:szCs w:val="16"/>
              </w:rPr>
            </w:pPr>
            <w:r>
              <w:rPr>
                <w:sz w:val="16"/>
                <w:szCs w:val="16"/>
                <w:spacing w:val="-4"/>
              </w:rPr>
              <w:t>24</w:t>
            </w:r>
          </w:p>
        </w:tc>
        <w:tc>
          <w:tcPr>
            <w:tcW w:w="609" w:type="dxa"/>
            <w:vAlign w:val="top"/>
          </w:tcPr>
          <w:p>
            <w:pPr>
              <w:pStyle w:val="TableText"/>
              <w:ind w:left="227"/>
              <w:spacing w:before="68" w:line="184" w:lineRule="auto"/>
              <w:rPr>
                <w:sz w:val="16"/>
                <w:szCs w:val="16"/>
              </w:rPr>
            </w:pPr>
            <w:r>
              <w:rPr>
                <w:sz w:val="16"/>
                <w:szCs w:val="16"/>
                <w:spacing w:val="-4"/>
              </w:rPr>
              <w:t>24</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pStyle w:val="TableText"/>
              <w:ind w:left="445"/>
              <w:spacing w:before="68" w:line="184" w:lineRule="auto"/>
              <w:rPr>
                <w:sz w:val="16"/>
                <w:szCs w:val="16"/>
              </w:rPr>
            </w:pPr>
            <w:r>
              <w:rPr>
                <w:sz w:val="16"/>
                <w:szCs w:val="16"/>
              </w:rPr>
              <w:t>3</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54"/>
              <w:spacing w:before="43" w:line="220" w:lineRule="auto"/>
              <w:rPr>
                <w:sz w:val="16"/>
                <w:szCs w:val="16"/>
              </w:rPr>
            </w:pPr>
            <w:r>
              <w:rPr>
                <w:sz w:val="16"/>
                <w:szCs w:val="16"/>
                <w:spacing w:val="-8"/>
              </w:rPr>
              <w:t>限修</w:t>
            </w:r>
          </w:p>
        </w:tc>
        <w:tc>
          <w:tcPr>
            <w:tcW w:w="604" w:type="dxa"/>
            <w:vAlign w:val="top"/>
          </w:tcPr>
          <w:p>
            <w:pPr>
              <w:pStyle w:val="TableText"/>
              <w:ind w:left="148"/>
              <w:spacing w:before="43" w:line="220" w:lineRule="auto"/>
              <w:rPr>
                <w:sz w:val="16"/>
                <w:szCs w:val="16"/>
              </w:rPr>
            </w:pPr>
            <w:r>
              <w:rPr>
                <w:sz w:val="16"/>
                <w:szCs w:val="16"/>
                <w:spacing w:val="-3"/>
              </w:rPr>
              <w:t>考查</w:t>
            </w:r>
          </w:p>
        </w:tc>
        <w:tc>
          <w:tcPr>
            <w:tcW w:w="1310" w:type="dxa"/>
            <w:vAlign w:val="top"/>
          </w:tcPr>
          <w:p>
            <w:pPr>
              <w:pStyle w:val="TableText"/>
              <w:ind w:left="421"/>
              <w:spacing w:before="43"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tcBorders>
          </w:tcPr>
          <w:p>
            <w:pPr>
              <w:rPr>
                <w:rFonts w:ascii="Arial"/>
                <w:sz w:val="21"/>
              </w:rPr>
            </w:pPr>
            <w:r/>
          </w:p>
        </w:tc>
        <w:tc>
          <w:tcPr>
            <w:tcW w:w="2234" w:type="dxa"/>
            <w:vAlign w:val="top"/>
          </w:tcPr>
          <w:p>
            <w:pPr>
              <w:pStyle w:val="TableText"/>
              <w:ind w:left="235"/>
              <w:spacing w:before="42" w:line="221" w:lineRule="auto"/>
              <w:rPr>
                <w:sz w:val="16"/>
                <w:szCs w:val="16"/>
              </w:rPr>
            </w:pPr>
            <w:r>
              <w:rPr>
                <w:sz w:val="16"/>
                <w:szCs w:val="16"/>
                <w:b/>
                <w:bCs/>
                <w:spacing w:val="-2"/>
              </w:rPr>
              <w:t>专业基础课程学分和课时</w:t>
            </w:r>
          </w:p>
        </w:tc>
        <w:tc>
          <w:tcPr>
            <w:tcW w:w="603" w:type="dxa"/>
            <w:vAlign w:val="top"/>
          </w:tcPr>
          <w:p>
            <w:pPr>
              <w:pStyle w:val="TableText"/>
              <w:ind w:left="148"/>
              <w:spacing w:before="42" w:line="222" w:lineRule="auto"/>
              <w:rPr>
                <w:sz w:val="16"/>
                <w:szCs w:val="16"/>
              </w:rPr>
            </w:pPr>
            <w:r>
              <w:rPr>
                <w:sz w:val="16"/>
                <w:szCs w:val="16"/>
                <w:b/>
                <w:bCs/>
                <w:spacing w:val="-7"/>
              </w:rPr>
              <w:t>小计</w:t>
            </w:r>
          </w:p>
        </w:tc>
        <w:tc>
          <w:tcPr>
            <w:tcW w:w="603" w:type="dxa"/>
            <w:vAlign w:val="top"/>
          </w:tcPr>
          <w:p>
            <w:pPr>
              <w:pStyle w:val="TableText"/>
              <w:ind w:left="224"/>
              <w:spacing w:before="67" w:line="184" w:lineRule="auto"/>
              <w:rPr>
                <w:sz w:val="16"/>
                <w:szCs w:val="16"/>
              </w:rPr>
            </w:pPr>
            <w:r>
              <w:rPr>
                <w:sz w:val="16"/>
                <w:szCs w:val="16"/>
                <w:b/>
                <w:bCs/>
                <w:spacing w:val="-5"/>
              </w:rPr>
              <w:t>23</w:t>
            </w:r>
          </w:p>
        </w:tc>
        <w:tc>
          <w:tcPr>
            <w:tcW w:w="603" w:type="dxa"/>
            <w:vAlign w:val="top"/>
          </w:tcPr>
          <w:p>
            <w:pPr>
              <w:pStyle w:val="TableText"/>
              <w:ind w:left="187"/>
              <w:spacing w:before="67" w:line="184" w:lineRule="auto"/>
              <w:rPr>
                <w:sz w:val="16"/>
                <w:szCs w:val="16"/>
              </w:rPr>
            </w:pPr>
            <w:r>
              <w:rPr>
                <w:sz w:val="16"/>
                <w:szCs w:val="16"/>
                <w:b/>
                <w:bCs/>
                <w:spacing w:val="-4"/>
              </w:rPr>
              <w:t>382</w:t>
            </w:r>
          </w:p>
        </w:tc>
        <w:tc>
          <w:tcPr>
            <w:tcW w:w="603" w:type="dxa"/>
            <w:vAlign w:val="top"/>
          </w:tcPr>
          <w:p>
            <w:pPr>
              <w:pStyle w:val="TableText"/>
              <w:ind w:left="185"/>
              <w:spacing w:before="67" w:line="184" w:lineRule="auto"/>
              <w:rPr>
                <w:sz w:val="16"/>
                <w:szCs w:val="16"/>
              </w:rPr>
            </w:pPr>
            <w:r>
              <w:rPr>
                <w:sz w:val="16"/>
                <w:szCs w:val="16"/>
                <w:b/>
                <w:bCs/>
                <w:spacing w:val="-4"/>
              </w:rPr>
              <w:t>224</w:t>
            </w:r>
          </w:p>
        </w:tc>
        <w:tc>
          <w:tcPr>
            <w:tcW w:w="609" w:type="dxa"/>
            <w:vAlign w:val="top"/>
          </w:tcPr>
          <w:p>
            <w:pPr>
              <w:pStyle w:val="TableText"/>
              <w:ind w:left="196"/>
              <w:spacing w:before="67" w:line="185" w:lineRule="auto"/>
              <w:rPr>
                <w:sz w:val="16"/>
                <w:szCs w:val="16"/>
              </w:rPr>
            </w:pPr>
            <w:r>
              <w:rPr>
                <w:sz w:val="16"/>
                <w:szCs w:val="16"/>
                <w:b/>
                <w:bCs/>
                <w:spacing w:val="-7"/>
              </w:rPr>
              <w:t>158</w:t>
            </w:r>
          </w:p>
        </w:tc>
        <w:tc>
          <w:tcPr>
            <w:tcW w:w="957" w:type="dxa"/>
            <w:vAlign w:val="top"/>
          </w:tcPr>
          <w:p>
            <w:pPr>
              <w:pStyle w:val="TableText"/>
              <w:ind w:left="441"/>
              <w:spacing w:before="67" w:line="184" w:lineRule="auto"/>
              <w:rPr>
                <w:sz w:val="16"/>
                <w:szCs w:val="16"/>
              </w:rPr>
            </w:pPr>
            <w:r>
              <w:rPr>
                <w:sz w:val="16"/>
                <w:szCs w:val="16"/>
                <w:b/>
                <w:bCs/>
                <w:spacing w:val="-2"/>
              </w:rPr>
              <w:t>0</w:t>
            </w:r>
          </w:p>
        </w:tc>
        <w:tc>
          <w:tcPr>
            <w:tcW w:w="958" w:type="dxa"/>
            <w:vAlign w:val="top"/>
          </w:tcPr>
          <w:p>
            <w:pPr>
              <w:pStyle w:val="TableText"/>
              <w:ind w:left="444"/>
              <w:spacing w:before="67" w:line="184" w:lineRule="auto"/>
              <w:rPr>
                <w:sz w:val="16"/>
                <w:szCs w:val="16"/>
              </w:rPr>
            </w:pPr>
            <w:r>
              <w:rPr>
                <w:sz w:val="16"/>
                <w:szCs w:val="16"/>
                <w:b/>
                <w:bCs/>
                <w:spacing w:val="-2"/>
              </w:rPr>
              <w:t>0</w:t>
            </w:r>
          </w:p>
        </w:tc>
        <w:tc>
          <w:tcPr>
            <w:tcW w:w="958" w:type="dxa"/>
            <w:vAlign w:val="top"/>
          </w:tcPr>
          <w:p>
            <w:pPr>
              <w:pStyle w:val="TableText"/>
              <w:ind w:left="413"/>
              <w:spacing w:before="67" w:line="185" w:lineRule="auto"/>
              <w:rPr>
                <w:sz w:val="16"/>
                <w:szCs w:val="16"/>
              </w:rPr>
            </w:pPr>
            <w:r>
              <w:rPr>
                <w:sz w:val="16"/>
                <w:szCs w:val="16"/>
                <w:b/>
                <w:bCs/>
                <w:spacing w:val="-10"/>
              </w:rPr>
              <w:t>15</w:t>
            </w:r>
          </w:p>
        </w:tc>
        <w:tc>
          <w:tcPr>
            <w:tcW w:w="957" w:type="dxa"/>
            <w:vAlign w:val="top"/>
          </w:tcPr>
          <w:p>
            <w:pPr>
              <w:pStyle w:val="TableText"/>
              <w:ind w:left="442"/>
              <w:spacing w:before="67" w:line="184" w:lineRule="auto"/>
              <w:rPr>
                <w:sz w:val="16"/>
                <w:szCs w:val="16"/>
              </w:rPr>
            </w:pPr>
            <w:r>
              <w:rPr>
                <w:sz w:val="16"/>
                <w:szCs w:val="16"/>
                <w:b/>
                <w:bCs/>
                <w:spacing w:val="-2"/>
              </w:rPr>
              <w:t>8</w:t>
            </w:r>
          </w:p>
        </w:tc>
        <w:tc>
          <w:tcPr>
            <w:tcW w:w="958" w:type="dxa"/>
            <w:vAlign w:val="top"/>
          </w:tcPr>
          <w:p>
            <w:pPr>
              <w:pStyle w:val="TableText"/>
              <w:ind w:left="444"/>
              <w:spacing w:before="67" w:line="184" w:lineRule="auto"/>
              <w:rPr>
                <w:sz w:val="16"/>
                <w:szCs w:val="16"/>
              </w:rPr>
            </w:pPr>
            <w:r>
              <w:rPr>
                <w:sz w:val="16"/>
                <w:szCs w:val="16"/>
                <w:b/>
                <w:bCs/>
                <w:spacing w:val="-2"/>
              </w:rPr>
              <w:t>0</w:t>
            </w:r>
          </w:p>
        </w:tc>
        <w:tc>
          <w:tcPr>
            <w:tcW w:w="1000" w:type="dxa"/>
            <w:vAlign w:val="top"/>
          </w:tcPr>
          <w:p>
            <w:pPr>
              <w:pStyle w:val="TableText"/>
              <w:ind w:left="465"/>
              <w:spacing w:before="67" w:line="184" w:lineRule="auto"/>
              <w:rPr>
                <w:sz w:val="16"/>
                <w:szCs w:val="16"/>
              </w:rPr>
            </w:pPr>
            <w:r>
              <w:rPr>
                <w:sz w:val="16"/>
                <w:szCs w:val="16"/>
                <w:b/>
                <w:bCs/>
                <w:spacing w:val="-2"/>
              </w:rPr>
              <w:t>0</w:t>
            </w:r>
          </w:p>
        </w:tc>
        <w:tc>
          <w:tcPr>
            <w:tcW w:w="597" w:type="dxa"/>
            <w:vAlign w:val="top"/>
          </w:tcPr>
          <w:p>
            <w:pPr>
              <w:spacing w:line="235" w:lineRule="exact"/>
              <w:rPr>
                <w:rFonts w:ascii="Arial"/>
                <w:sz w:val="20"/>
              </w:rPr>
            </w:pPr>
            <w:r/>
          </w:p>
        </w:tc>
        <w:tc>
          <w:tcPr>
            <w:tcW w:w="604" w:type="dxa"/>
            <w:vAlign w:val="top"/>
          </w:tcPr>
          <w:p>
            <w:pPr>
              <w:spacing w:line="235" w:lineRule="exact"/>
              <w:rPr>
                <w:rFonts w:ascii="Arial"/>
                <w:sz w:val="20"/>
              </w:rPr>
            </w:pPr>
            <w:r/>
          </w:p>
        </w:tc>
        <w:tc>
          <w:tcPr>
            <w:tcW w:w="1310" w:type="dxa"/>
            <w:vAlign w:val="top"/>
          </w:tcPr>
          <w:p>
            <w:pPr>
              <w:spacing w:line="235" w:lineRule="exact"/>
              <w:rPr>
                <w:rFonts w:ascii="Arial"/>
                <w:sz w:val="20"/>
              </w:rPr>
            </w:pPr>
            <w:r/>
          </w:p>
        </w:tc>
      </w:tr>
      <w:tr>
        <w:trPr>
          <w:trHeight w:val="245" w:hRule="atLeast"/>
        </w:trPr>
        <w:tc>
          <w:tcPr>
            <w:tcW w:w="425" w:type="dxa"/>
            <w:vAlign w:val="top"/>
            <w:vMerge w:val="restart"/>
            <w:textDirection w:val="tbRlV"/>
            <w:tcBorders>
              <w:bottom w:val="nil"/>
            </w:tcBorders>
          </w:tcPr>
          <w:p>
            <w:pPr>
              <w:pStyle w:val="TableText"/>
              <w:ind w:left="1307"/>
              <w:spacing w:before="128" w:line="210" w:lineRule="auto"/>
              <w:rPr>
                <w:sz w:val="16"/>
                <w:szCs w:val="16"/>
              </w:rPr>
            </w:pPr>
            <w:r>
              <w:rPr>
                <w:sz w:val="16"/>
                <w:szCs w:val="16"/>
              </w:rPr>
              <w:t>专 业 课 程</w:t>
            </w:r>
          </w:p>
        </w:tc>
        <w:tc>
          <w:tcPr>
            <w:tcW w:w="2234" w:type="dxa"/>
            <w:vAlign w:val="top"/>
          </w:tcPr>
          <w:p>
            <w:pPr>
              <w:pStyle w:val="TableText"/>
              <w:ind w:left="638"/>
              <w:spacing w:before="42" w:line="220" w:lineRule="auto"/>
              <w:rPr>
                <w:sz w:val="16"/>
                <w:szCs w:val="16"/>
              </w:rPr>
            </w:pPr>
            <w:r>
              <w:rPr>
                <w:sz w:val="16"/>
                <w:szCs w:val="16"/>
                <w:spacing w:val="-1"/>
              </w:rPr>
              <w:t>财务会计实务</w:t>
            </w:r>
          </w:p>
        </w:tc>
        <w:tc>
          <w:tcPr>
            <w:tcW w:w="603" w:type="dxa"/>
            <w:vAlign w:val="top"/>
          </w:tcPr>
          <w:p>
            <w:pPr>
              <w:pStyle w:val="TableText"/>
              <w:ind w:left="260"/>
              <w:spacing w:before="69" w:line="182" w:lineRule="auto"/>
              <w:rPr>
                <w:sz w:val="16"/>
                <w:szCs w:val="16"/>
              </w:rPr>
            </w:pPr>
            <w:r>
              <w:rPr>
                <w:sz w:val="16"/>
                <w:szCs w:val="16"/>
              </w:rPr>
              <w:t>B</w:t>
            </w:r>
          </w:p>
        </w:tc>
        <w:tc>
          <w:tcPr>
            <w:tcW w:w="603" w:type="dxa"/>
            <w:vAlign w:val="top"/>
          </w:tcPr>
          <w:p>
            <w:pPr>
              <w:pStyle w:val="TableText"/>
              <w:ind w:left="266"/>
              <w:spacing w:before="68" w:line="183" w:lineRule="auto"/>
              <w:rPr>
                <w:sz w:val="16"/>
                <w:szCs w:val="16"/>
              </w:rPr>
            </w:pPr>
            <w:r>
              <w:rPr>
                <w:sz w:val="16"/>
                <w:szCs w:val="16"/>
              </w:rPr>
              <w:t>5</w:t>
            </w:r>
          </w:p>
        </w:tc>
        <w:tc>
          <w:tcPr>
            <w:tcW w:w="603" w:type="dxa"/>
            <w:vAlign w:val="top"/>
          </w:tcPr>
          <w:p>
            <w:pPr>
              <w:pStyle w:val="TableText"/>
              <w:ind w:left="225"/>
              <w:spacing w:before="67" w:line="184" w:lineRule="auto"/>
              <w:rPr>
                <w:sz w:val="16"/>
                <w:szCs w:val="16"/>
              </w:rPr>
            </w:pPr>
            <w:r>
              <w:rPr>
                <w:sz w:val="16"/>
                <w:szCs w:val="16"/>
                <w:spacing w:val="-3"/>
              </w:rPr>
              <w:t>80</w:t>
            </w:r>
          </w:p>
        </w:tc>
        <w:tc>
          <w:tcPr>
            <w:tcW w:w="603" w:type="dxa"/>
            <w:vAlign w:val="top"/>
          </w:tcPr>
          <w:p>
            <w:pPr>
              <w:pStyle w:val="TableText"/>
              <w:ind w:left="225"/>
              <w:spacing w:before="67" w:line="184" w:lineRule="auto"/>
              <w:rPr>
                <w:sz w:val="16"/>
                <w:szCs w:val="16"/>
              </w:rPr>
            </w:pPr>
            <w:r>
              <w:rPr>
                <w:sz w:val="16"/>
                <w:szCs w:val="16"/>
                <w:spacing w:val="-3"/>
              </w:rPr>
              <w:t>64</w:t>
            </w:r>
          </w:p>
        </w:tc>
        <w:tc>
          <w:tcPr>
            <w:tcW w:w="609" w:type="dxa"/>
            <w:vAlign w:val="top"/>
          </w:tcPr>
          <w:p>
            <w:pPr>
              <w:pStyle w:val="TableText"/>
              <w:ind w:left="237"/>
              <w:spacing w:before="66" w:line="185" w:lineRule="auto"/>
              <w:rPr>
                <w:sz w:val="16"/>
                <w:szCs w:val="16"/>
              </w:rPr>
            </w:pPr>
            <w:r>
              <w:rPr>
                <w:sz w:val="16"/>
                <w:szCs w:val="16"/>
                <w:spacing w:val="-9"/>
              </w:rPr>
              <w:t>16</w:t>
            </w:r>
          </w:p>
        </w:tc>
        <w:tc>
          <w:tcPr>
            <w:tcW w:w="957" w:type="dxa"/>
            <w:vAlign w:val="top"/>
          </w:tcPr>
          <w:p>
            <w:pPr>
              <w:pStyle w:val="TableText"/>
              <w:ind w:left="445"/>
              <w:spacing w:before="68" w:line="183" w:lineRule="auto"/>
              <w:rPr>
                <w:sz w:val="16"/>
                <w:szCs w:val="16"/>
              </w:rPr>
            </w:pPr>
            <w:r>
              <w:rPr>
                <w:sz w:val="16"/>
                <w:szCs w:val="16"/>
              </w:rPr>
              <w:t>5</w:t>
            </w:r>
          </w:p>
        </w:tc>
        <w:tc>
          <w:tcPr>
            <w:tcW w:w="958"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2" w:line="220" w:lineRule="auto"/>
              <w:rPr>
                <w:sz w:val="16"/>
                <w:szCs w:val="16"/>
              </w:rPr>
            </w:pPr>
            <w:r>
              <w:rPr>
                <w:sz w:val="16"/>
                <w:szCs w:val="16"/>
                <w:spacing w:val="-4"/>
              </w:rPr>
              <w:t>必修</w:t>
            </w:r>
          </w:p>
        </w:tc>
        <w:tc>
          <w:tcPr>
            <w:tcW w:w="604" w:type="dxa"/>
            <w:vAlign w:val="top"/>
          </w:tcPr>
          <w:p>
            <w:pPr>
              <w:pStyle w:val="TableText"/>
              <w:ind w:left="148"/>
              <w:spacing w:before="42" w:line="220" w:lineRule="auto"/>
              <w:rPr>
                <w:sz w:val="16"/>
                <w:szCs w:val="16"/>
              </w:rPr>
            </w:pPr>
            <w:r>
              <w:rPr>
                <w:sz w:val="16"/>
                <w:szCs w:val="16"/>
                <w:spacing w:val="-3"/>
              </w:rPr>
              <w:t>考试</w:t>
            </w:r>
          </w:p>
        </w:tc>
        <w:tc>
          <w:tcPr>
            <w:tcW w:w="1310" w:type="dxa"/>
            <w:vAlign w:val="top"/>
          </w:tcPr>
          <w:p>
            <w:pPr>
              <w:pStyle w:val="TableText"/>
              <w:ind w:left="421"/>
              <w:spacing w:before="42"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721"/>
              <w:spacing w:before="42" w:line="221" w:lineRule="auto"/>
              <w:rPr>
                <w:sz w:val="16"/>
                <w:szCs w:val="16"/>
              </w:rPr>
            </w:pPr>
            <w:r>
              <w:rPr>
                <w:sz w:val="16"/>
                <w:szCs w:val="16"/>
                <w:spacing w:val="-2"/>
              </w:rPr>
              <w:t>经济法基础</w:t>
            </w:r>
          </w:p>
        </w:tc>
        <w:tc>
          <w:tcPr>
            <w:tcW w:w="603" w:type="dxa"/>
            <w:vAlign w:val="top"/>
          </w:tcPr>
          <w:p>
            <w:pPr>
              <w:pStyle w:val="TableText"/>
              <w:ind w:left="260"/>
              <w:spacing w:before="68" w:line="182" w:lineRule="auto"/>
              <w:rPr>
                <w:sz w:val="16"/>
                <w:szCs w:val="16"/>
              </w:rPr>
            </w:pPr>
            <w:r>
              <w:rPr>
                <w:sz w:val="16"/>
                <w:szCs w:val="16"/>
              </w:rPr>
              <w:t>B</w:t>
            </w:r>
          </w:p>
        </w:tc>
        <w:tc>
          <w:tcPr>
            <w:tcW w:w="603" w:type="dxa"/>
            <w:vAlign w:val="top"/>
          </w:tcPr>
          <w:p>
            <w:pPr>
              <w:pStyle w:val="TableText"/>
              <w:ind w:left="266"/>
              <w:spacing w:before="67" w:line="184" w:lineRule="auto"/>
              <w:rPr>
                <w:sz w:val="16"/>
                <w:szCs w:val="16"/>
              </w:rPr>
            </w:pPr>
            <w:r>
              <w:rPr>
                <w:sz w:val="16"/>
                <w:szCs w:val="16"/>
              </w:rPr>
              <w:t>3</w:t>
            </w:r>
          </w:p>
        </w:tc>
        <w:tc>
          <w:tcPr>
            <w:tcW w:w="603" w:type="dxa"/>
            <w:vAlign w:val="top"/>
          </w:tcPr>
          <w:p>
            <w:pPr>
              <w:pStyle w:val="TableText"/>
              <w:ind w:left="224"/>
              <w:spacing w:before="67" w:line="184" w:lineRule="auto"/>
              <w:rPr>
                <w:sz w:val="16"/>
                <w:szCs w:val="16"/>
              </w:rPr>
            </w:pPr>
            <w:r>
              <w:rPr>
                <w:sz w:val="16"/>
                <w:szCs w:val="16"/>
                <w:spacing w:val="-2"/>
              </w:rPr>
              <w:t>48</w:t>
            </w:r>
          </w:p>
        </w:tc>
        <w:tc>
          <w:tcPr>
            <w:tcW w:w="603" w:type="dxa"/>
            <w:vAlign w:val="top"/>
          </w:tcPr>
          <w:p>
            <w:pPr>
              <w:pStyle w:val="TableText"/>
              <w:ind w:left="226"/>
              <w:spacing w:before="67" w:line="184" w:lineRule="auto"/>
              <w:rPr>
                <w:sz w:val="16"/>
                <w:szCs w:val="16"/>
              </w:rPr>
            </w:pPr>
            <w:r>
              <w:rPr>
                <w:sz w:val="16"/>
                <w:szCs w:val="16"/>
                <w:spacing w:val="-4"/>
              </w:rPr>
              <w:t>24</w:t>
            </w:r>
          </w:p>
        </w:tc>
        <w:tc>
          <w:tcPr>
            <w:tcW w:w="609" w:type="dxa"/>
            <w:vAlign w:val="top"/>
          </w:tcPr>
          <w:p>
            <w:pPr>
              <w:pStyle w:val="TableText"/>
              <w:ind w:left="227"/>
              <w:spacing w:before="67" w:line="184" w:lineRule="auto"/>
              <w:rPr>
                <w:sz w:val="16"/>
                <w:szCs w:val="16"/>
              </w:rPr>
            </w:pPr>
            <w:r>
              <w:rPr>
                <w:sz w:val="16"/>
                <w:szCs w:val="16"/>
                <w:spacing w:val="-4"/>
              </w:rPr>
              <w:t>24</w:t>
            </w:r>
          </w:p>
        </w:tc>
        <w:tc>
          <w:tcPr>
            <w:tcW w:w="957" w:type="dxa"/>
            <w:vAlign w:val="top"/>
          </w:tcPr>
          <w:p>
            <w:pPr>
              <w:spacing w:line="235" w:lineRule="exact"/>
              <w:rPr>
                <w:rFonts w:ascii="Arial"/>
                <w:sz w:val="20"/>
              </w:rPr>
            </w:pPr>
            <w:r/>
          </w:p>
        </w:tc>
        <w:tc>
          <w:tcPr>
            <w:tcW w:w="958" w:type="dxa"/>
            <w:vAlign w:val="top"/>
          </w:tcPr>
          <w:p>
            <w:pPr>
              <w:pStyle w:val="TableText"/>
              <w:ind w:left="446"/>
              <w:spacing w:before="67" w:line="184" w:lineRule="auto"/>
              <w:rPr>
                <w:sz w:val="16"/>
                <w:szCs w:val="16"/>
              </w:rPr>
            </w:pPr>
            <w:r>
              <w:rPr>
                <w:sz w:val="16"/>
                <w:szCs w:val="16"/>
              </w:rPr>
              <w:t>3</w:t>
            </w:r>
          </w:p>
        </w:tc>
        <w:tc>
          <w:tcPr>
            <w:tcW w:w="958" w:type="dxa"/>
            <w:vAlign w:val="top"/>
          </w:tcPr>
          <w:p>
            <w:pPr>
              <w:spacing w:line="235" w:lineRule="exact"/>
              <w:rPr>
                <w:rFonts w:ascii="Arial"/>
                <w:sz w:val="20"/>
              </w:rPr>
            </w:pPr>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2" w:line="220" w:lineRule="auto"/>
              <w:rPr>
                <w:sz w:val="16"/>
                <w:szCs w:val="16"/>
              </w:rPr>
            </w:pPr>
            <w:r>
              <w:rPr>
                <w:sz w:val="16"/>
                <w:szCs w:val="16"/>
                <w:spacing w:val="-4"/>
              </w:rPr>
              <w:t>必修</w:t>
            </w:r>
          </w:p>
        </w:tc>
        <w:tc>
          <w:tcPr>
            <w:tcW w:w="604" w:type="dxa"/>
            <w:vAlign w:val="top"/>
          </w:tcPr>
          <w:p>
            <w:pPr>
              <w:pStyle w:val="TableText"/>
              <w:ind w:left="148"/>
              <w:spacing w:before="42" w:line="220" w:lineRule="auto"/>
              <w:rPr>
                <w:sz w:val="16"/>
                <w:szCs w:val="16"/>
              </w:rPr>
            </w:pPr>
            <w:r>
              <w:rPr>
                <w:sz w:val="16"/>
                <w:szCs w:val="16"/>
                <w:spacing w:val="-3"/>
              </w:rPr>
              <w:t>考查</w:t>
            </w:r>
          </w:p>
        </w:tc>
        <w:tc>
          <w:tcPr>
            <w:tcW w:w="1310" w:type="dxa"/>
            <w:vAlign w:val="top"/>
          </w:tcPr>
          <w:p>
            <w:pPr>
              <w:pStyle w:val="TableText"/>
              <w:ind w:left="421"/>
              <w:spacing w:before="42"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322"/>
              <w:spacing w:before="41" w:line="220" w:lineRule="auto"/>
              <w:rPr>
                <w:sz w:val="16"/>
                <w:szCs w:val="16"/>
              </w:rPr>
            </w:pPr>
            <w:r>
              <w:rPr>
                <w:sz w:val="16"/>
                <w:szCs w:val="16"/>
                <w:spacing w:val="-1"/>
              </w:rPr>
              <w:t>智能化成本核算与管理</w:t>
            </w:r>
          </w:p>
        </w:tc>
        <w:tc>
          <w:tcPr>
            <w:tcW w:w="603" w:type="dxa"/>
            <w:vAlign w:val="top"/>
          </w:tcPr>
          <w:p>
            <w:pPr>
              <w:pStyle w:val="TableText"/>
              <w:ind w:left="260"/>
              <w:spacing w:before="68" w:line="182" w:lineRule="auto"/>
              <w:rPr>
                <w:sz w:val="16"/>
                <w:szCs w:val="16"/>
              </w:rPr>
            </w:pPr>
            <w:r>
              <w:rPr>
                <w:sz w:val="16"/>
                <w:szCs w:val="16"/>
              </w:rPr>
              <w:t>B</w:t>
            </w:r>
          </w:p>
        </w:tc>
        <w:tc>
          <w:tcPr>
            <w:tcW w:w="603" w:type="dxa"/>
            <w:vAlign w:val="top"/>
          </w:tcPr>
          <w:p>
            <w:pPr>
              <w:pStyle w:val="TableText"/>
              <w:ind w:left="263"/>
              <w:spacing w:before="66" w:line="184" w:lineRule="auto"/>
              <w:rPr>
                <w:sz w:val="16"/>
                <w:szCs w:val="16"/>
              </w:rPr>
            </w:pPr>
            <w:r>
              <w:rPr>
                <w:sz w:val="16"/>
                <w:szCs w:val="16"/>
              </w:rPr>
              <w:t>4</w:t>
            </w:r>
          </w:p>
        </w:tc>
        <w:tc>
          <w:tcPr>
            <w:tcW w:w="603" w:type="dxa"/>
            <w:vAlign w:val="top"/>
          </w:tcPr>
          <w:p>
            <w:pPr>
              <w:pStyle w:val="TableText"/>
              <w:ind w:left="225"/>
              <w:spacing w:before="66" w:line="184" w:lineRule="auto"/>
              <w:rPr>
                <w:sz w:val="16"/>
                <w:szCs w:val="16"/>
              </w:rPr>
            </w:pPr>
            <w:r>
              <w:rPr>
                <w:sz w:val="16"/>
                <w:szCs w:val="16"/>
                <w:spacing w:val="-3"/>
              </w:rPr>
              <w:t>64</w:t>
            </w:r>
          </w:p>
        </w:tc>
        <w:tc>
          <w:tcPr>
            <w:tcW w:w="603" w:type="dxa"/>
            <w:vAlign w:val="top"/>
          </w:tcPr>
          <w:p>
            <w:pPr>
              <w:pStyle w:val="TableText"/>
              <w:ind w:left="223"/>
              <w:spacing w:before="66" w:line="184" w:lineRule="auto"/>
              <w:rPr>
                <w:sz w:val="16"/>
                <w:szCs w:val="16"/>
              </w:rPr>
            </w:pPr>
            <w:r>
              <w:rPr>
                <w:sz w:val="16"/>
                <w:szCs w:val="16"/>
                <w:spacing w:val="-2"/>
              </w:rPr>
              <w:t>40</w:t>
            </w:r>
          </w:p>
        </w:tc>
        <w:tc>
          <w:tcPr>
            <w:tcW w:w="609" w:type="dxa"/>
            <w:vAlign w:val="top"/>
          </w:tcPr>
          <w:p>
            <w:pPr>
              <w:pStyle w:val="TableText"/>
              <w:ind w:left="227"/>
              <w:spacing w:before="66" w:line="184" w:lineRule="auto"/>
              <w:rPr>
                <w:sz w:val="16"/>
                <w:szCs w:val="16"/>
              </w:rPr>
            </w:pPr>
            <w:r>
              <w:rPr>
                <w:sz w:val="16"/>
                <w:szCs w:val="16"/>
                <w:spacing w:val="-4"/>
              </w:rPr>
              <w:t>24</w:t>
            </w:r>
          </w:p>
        </w:tc>
        <w:tc>
          <w:tcPr>
            <w:tcW w:w="957" w:type="dxa"/>
            <w:vAlign w:val="top"/>
          </w:tcPr>
          <w:p>
            <w:pPr>
              <w:spacing w:line="235" w:lineRule="exact"/>
              <w:rPr>
                <w:rFonts w:ascii="Arial"/>
                <w:sz w:val="20"/>
              </w:rPr>
            </w:pPr>
            <w:r/>
          </w:p>
        </w:tc>
        <w:tc>
          <w:tcPr>
            <w:tcW w:w="958" w:type="dxa"/>
            <w:vAlign w:val="top"/>
          </w:tcPr>
          <w:p>
            <w:pPr>
              <w:pStyle w:val="TableText"/>
              <w:ind w:left="442"/>
              <w:spacing w:before="66" w:line="184" w:lineRule="auto"/>
              <w:rPr>
                <w:sz w:val="16"/>
                <w:szCs w:val="16"/>
              </w:rPr>
            </w:pPr>
            <w:r>
              <w:rPr>
                <w:sz w:val="16"/>
                <w:szCs w:val="16"/>
              </w:rPr>
              <w:t>4</w:t>
            </w:r>
          </w:p>
        </w:tc>
        <w:tc>
          <w:tcPr>
            <w:tcW w:w="958" w:type="dxa"/>
            <w:vAlign w:val="top"/>
          </w:tcPr>
          <w:p>
            <w:pPr>
              <w:spacing w:line="235" w:lineRule="exact"/>
              <w:rPr>
                <w:rFonts w:ascii="Arial"/>
                <w:sz w:val="20"/>
              </w:rPr>
            </w:pPr>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1" w:line="220" w:lineRule="auto"/>
              <w:rPr>
                <w:sz w:val="16"/>
                <w:szCs w:val="16"/>
              </w:rPr>
            </w:pPr>
            <w:r>
              <w:rPr>
                <w:sz w:val="16"/>
                <w:szCs w:val="16"/>
                <w:spacing w:val="-4"/>
              </w:rPr>
              <w:t>必修</w:t>
            </w:r>
          </w:p>
        </w:tc>
        <w:tc>
          <w:tcPr>
            <w:tcW w:w="604" w:type="dxa"/>
            <w:vAlign w:val="top"/>
          </w:tcPr>
          <w:p>
            <w:pPr>
              <w:pStyle w:val="TableText"/>
              <w:ind w:left="148"/>
              <w:spacing w:before="41" w:line="220" w:lineRule="auto"/>
              <w:rPr>
                <w:sz w:val="16"/>
                <w:szCs w:val="16"/>
              </w:rPr>
            </w:pPr>
            <w:r>
              <w:rPr>
                <w:sz w:val="16"/>
                <w:szCs w:val="16"/>
                <w:spacing w:val="-3"/>
              </w:rPr>
              <w:t>考查</w:t>
            </w:r>
          </w:p>
        </w:tc>
        <w:tc>
          <w:tcPr>
            <w:tcW w:w="1310" w:type="dxa"/>
            <w:vAlign w:val="top"/>
          </w:tcPr>
          <w:p>
            <w:pPr>
              <w:pStyle w:val="TableText"/>
              <w:ind w:left="421"/>
              <w:spacing w:before="41"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333"/>
              <w:spacing w:before="43" w:line="220" w:lineRule="auto"/>
              <w:rPr>
                <w:sz w:val="16"/>
                <w:szCs w:val="16"/>
              </w:rPr>
            </w:pPr>
            <w:r>
              <w:rPr>
                <w:sz w:val="16"/>
                <w:szCs w:val="16"/>
                <w:spacing w:val="-1"/>
              </w:rPr>
              <w:t>ARE</w:t>
            </w:r>
            <w:r>
              <w:rPr>
                <w:sz w:val="16"/>
                <w:szCs w:val="16"/>
                <w:spacing w:val="-29"/>
              </w:rPr>
              <w:t xml:space="preserve"> </w:t>
            </w:r>
            <w:r>
              <w:rPr>
                <w:sz w:val="16"/>
                <w:szCs w:val="16"/>
                <w:spacing w:val="-1"/>
              </w:rPr>
              <w:t>综合经营管理实训</w:t>
            </w:r>
          </w:p>
        </w:tc>
        <w:tc>
          <w:tcPr>
            <w:tcW w:w="603" w:type="dxa"/>
            <w:vAlign w:val="top"/>
          </w:tcPr>
          <w:p>
            <w:pPr>
              <w:pStyle w:val="TableText"/>
              <w:ind w:left="262"/>
              <w:spacing w:before="68" w:line="184" w:lineRule="auto"/>
              <w:rPr>
                <w:sz w:val="16"/>
                <w:szCs w:val="16"/>
              </w:rPr>
            </w:pPr>
            <w:r>
              <w:rPr>
                <w:sz w:val="16"/>
                <w:szCs w:val="16"/>
              </w:rPr>
              <w:t>C</w:t>
            </w:r>
          </w:p>
        </w:tc>
        <w:tc>
          <w:tcPr>
            <w:tcW w:w="603" w:type="dxa"/>
            <w:vAlign w:val="top"/>
          </w:tcPr>
          <w:p>
            <w:pPr>
              <w:pStyle w:val="TableText"/>
              <w:ind w:left="275"/>
              <w:spacing w:before="67" w:line="185" w:lineRule="auto"/>
              <w:rPr>
                <w:sz w:val="16"/>
                <w:szCs w:val="16"/>
              </w:rPr>
            </w:pPr>
            <w:r>
              <w:rPr>
                <w:sz w:val="16"/>
                <w:szCs w:val="16"/>
              </w:rPr>
              <w:t>1</w:t>
            </w:r>
          </w:p>
        </w:tc>
        <w:tc>
          <w:tcPr>
            <w:tcW w:w="603" w:type="dxa"/>
            <w:vAlign w:val="top"/>
          </w:tcPr>
          <w:p>
            <w:pPr>
              <w:pStyle w:val="TableText"/>
              <w:ind w:left="227"/>
              <w:spacing w:before="68" w:line="184" w:lineRule="auto"/>
              <w:rPr>
                <w:sz w:val="16"/>
                <w:szCs w:val="16"/>
              </w:rPr>
            </w:pPr>
            <w:r>
              <w:rPr>
                <w:sz w:val="16"/>
                <w:szCs w:val="16"/>
                <w:spacing w:val="-4"/>
              </w:rPr>
              <w:t>30</w:t>
            </w:r>
          </w:p>
        </w:tc>
        <w:tc>
          <w:tcPr>
            <w:tcW w:w="603" w:type="dxa"/>
            <w:vAlign w:val="top"/>
          </w:tcPr>
          <w:p>
            <w:pPr>
              <w:pStyle w:val="TableText"/>
              <w:ind w:left="266"/>
              <w:spacing w:before="68" w:line="184" w:lineRule="auto"/>
              <w:rPr>
                <w:sz w:val="16"/>
                <w:szCs w:val="16"/>
              </w:rPr>
            </w:pPr>
            <w:r>
              <w:rPr>
                <w:sz w:val="16"/>
                <w:szCs w:val="16"/>
              </w:rPr>
              <w:t>0</w:t>
            </w:r>
          </w:p>
        </w:tc>
        <w:tc>
          <w:tcPr>
            <w:tcW w:w="609" w:type="dxa"/>
            <w:vAlign w:val="top"/>
          </w:tcPr>
          <w:p>
            <w:pPr>
              <w:pStyle w:val="TableText"/>
              <w:ind w:left="229"/>
              <w:spacing w:before="68" w:line="184" w:lineRule="auto"/>
              <w:rPr>
                <w:sz w:val="16"/>
                <w:szCs w:val="16"/>
              </w:rPr>
            </w:pPr>
            <w:r>
              <w:rPr>
                <w:sz w:val="16"/>
                <w:szCs w:val="16"/>
                <w:spacing w:val="-4"/>
              </w:rPr>
              <w:t>30</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7" w:type="dxa"/>
            <w:vAlign w:val="top"/>
          </w:tcPr>
          <w:p>
            <w:pPr>
              <w:pStyle w:val="TableText"/>
              <w:ind w:left="454"/>
              <w:spacing w:before="67" w:line="185" w:lineRule="auto"/>
              <w:rPr>
                <w:sz w:val="16"/>
                <w:szCs w:val="16"/>
              </w:rPr>
            </w:pPr>
            <w:r>
              <w:rPr>
                <w:sz w:val="16"/>
                <w:szCs w:val="16"/>
              </w:rPr>
              <w:t>1</w:t>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54"/>
              <w:spacing w:before="43" w:line="220" w:lineRule="auto"/>
              <w:rPr>
                <w:sz w:val="16"/>
                <w:szCs w:val="16"/>
              </w:rPr>
            </w:pPr>
            <w:r>
              <w:rPr>
                <w:sz w:val="16"/>
                <w:szCs w:val="16"/>
                <w:spacing w:val="-8"/>
              </w:rPr>
              <w:t>限修</w:t>
            </w:r>
          </w:p>
        </w:tc>
        <w:tc>
          <w:tcPr>
            <w:tcW w:w="604" w:type="dxa"/>
            <w:vAlign w:val="top"/>
          </w:tcPr>
          <w:p>
            <w:pPr>
              <w:pStyle w:val="TableText"/>
              <w:ind w:left="148"/>
              <w:spacing w:before="43" w:line="220" w:lineRule="auto"/>
              <w:rPr>
                <w:sz w:val="16"/>
                <w:szCs w:val="16"/>
              </w:rPr>
            </w:pPr>
            <w:r>
              <w:rPr>
                <w:sz w:val="16"/>
                <w:szCs w:val="16"/>
                <w:spacing w:val="-3"/>
              </w:rPr>
              <w:t>考查</w:t>
            </w:r>
          </w:p>
        </w:tc>
        <w:tc>
          <w:tcPr>
            <w:tcW w:w="1310" w:type="dxa"/>
            <w:vAlign w:val="top"/>
          </w:tcPr>
          <w:p>
            <w:pPr>
              <w:pStyle w:val="TableText"/>
              <w:ind w:left="421"/>
              <w:spacing w:before="43"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562"/>
              <w:spacing w:before="43" w:line="220" w:lineRule="auto"/>
              <w:rPr>
                <w:sz w:val="16"/>
                <w:szCs w:val="16"/>
              </w:rPr>
            </w:pPr>
            <w:r>
              <w:rPr>
                <w:sz w:val="16"/>
                <w:szCs w:val="16"/>
                <w:spacing w:val="-2"/>
              </w:rPr>
              <w:t>智能化财务管理</w:t>
            </w:r>
          </w:p>
        </w:tc>
        <w:tc>
          <w:tcPr>
            <w:tcW w:w="603" w:type="dxa"/>
            <w:vAlign w:val="top"/>
          </w:tcPr>
          <w:p>
            <w:pPr>
              <w:pStyle w:val="TableText"/>
              <w:ind w:left="260"/>
              <w:spacing w:before="70" w:line="182" w:lineRule="auto"/>
              <w:rPr>
                <w:sz w:val="16"/>
                <w:szCs w:val="16"/>
              </w:rPr>
            </w:pPr>
            <w:r>
              <w:rPr>
                <w:sz w:val="16"/>
                <w:szCs w:val="16"/>
              </w:rPr>
              <w:t>B</w:t>
            </w:r>
          </w:p>
        </w:tc>
        <w:tc>
          <w:tcPr>
            <w:tcW w:w="603" w:type="dxa"/>
            <w:vAlign w:val="top"/>
          </w:tcPr>
          <w:p>
            <w:pPr>
              <w:pStyle w:val="TableText"/>
              <w:ind w:left="263"/>
              <w:spacing w:before="68" w:line="184" w:lineRule="auto"/>
              <w:rPr>
                <w:sz w:val="16"/>
                <w:szCs w:val="16"/>
              </w:rPr>
            </w:pPr>
            <w:r>
              <w:rPr>
                <w:sz w:val="16"/>
                <w:szCs w:val="16"/>
              </w:rPr>
              <w:t>4</w:t>
            </w:r>
          </w:p>
        </w:tc>
        <w:tc>
          <w:tcPr>
            <w:tcW w:w="603" w:type="dxa"/>
            <w:vAlign w:val="top"/>
          </w:tcPr>
          <w:p>
            <w:pPr>
              <w:pStyle w:val="TableText"/>
              <w:ind w:left="225"/>
              <w:spacing w:before="68" w:line="184" w:lineRule="auto"/>
              <w:rPr>
                <w:sz w:val="16"/>
                <w:szCs w:val="16"/>
              </w:rPr>
            </w:pPr>
            <w:r>
              <w:rPr>
                <w:sz w:val="16"/>
                <w:szCs w:val="16"/>
                <w:spacing w:val="-3"/>
              </w:rPr>
              <w:t>64</w:t>
            </w:r>
          </w:p>
        </w:tc>
        <w:tc>
          <w:tcPr>
            <w:tcW w:w="603" w:type="dxa"/>
            <w:vAlign w:val="top"/>
          </w:tcPr>
          <w:p>
            <w:pPr>
              <w:pStyle w:val="TableText"/>
              <w:ind w:left="223"/>
              <w:spacing w:before="68" w:line="184" w:lineRule="auto"/>
              <w:rPr>
                <w:sz w:val="16"/>
                <w:szCs w:val="16"/>
              </w:rPr>
            </w:pPr>
            <w:r>
              <w:rPr>
                <w:sz w:val="16"/>
                <w:szCs w:val="16"/>
                <w:spacing w:val="-2"/>
              </w:rPr>
              <w:t>40</w:t>
            </w:r>
          </w:p>
        </w:tc>
        <w:tc>
          <w:tcPr>
            <w:tcW w:w="609" w:type="dxa"/>
            <w:vAlign w:val="top"/>
          </w:tcPr>
          <w:p>
            <w:pPr>
              <w:pStyle w:val="TableText"/>
              <w:ind w:left="227"/>
              <w:spacing w:before="68" w:line="184" w:lineRule="auto"/>
              <w:rPr>
                <w:sz w:val="16"/>
                <w:szCs w:val="16"/>
              </w:rPr>
            </w:pPr>
            <w:r>
              <w:rPr>
                <w:sz w:val="16"/>
                <w:szCs w:val="16"/>
                <w:spacing w:val="-4"/>
              </w:rPr>
              <w:t>24</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7" w:type="dxa"/>
            <w:vAlign w:val="top"/>
          </w:tcPr>
          <w:p>
            <w:pPr>
              <w:pStyle w:val="TableText"/>
              <w:ind w:left="441"/>
              <w:spacing w:before="68" w:line="184" w:lineRule="auto"/>
              <w:rPr>
                <w:sz w:val="16"/>
                <w:szCs w:val="16"/>
              </w:rPr>
            </w:pPr>
            <w:r>
              <w:rPr>
                <w:sz w:val="16"/>
                <w:szCs w:val="16"/>
              </w:rPr>
              <w:t>4</w:t>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3" w:line="220" w:lineRule="auto"/>
              <w:rPr>
                <w:sz w:val="16"/>
                <w:szCs w:val="16"/>
              </w:rPr>
            </w:pPr>
            <w:r>
              <w:rPr>
                <w:sz w:val="16"/>
                <w:szCs w:val="16"/>
                <w:spacing w:val="-4"/>
              </w:rPr>
              <w:t>必修</w:t>
            </w:r>
          </w:p>
        </w:tc>
        <w:tc>
          <w:tcPr>
            <w:tcW w:w="604" w:type="dxa"/>
            <w:vAlign w:val="top"/>
          </w:tcPr>
          <w:p>
            <w:pPr>
              <w:pStyle w:val="TableText"/>
              <w:ind w:left="148"/>
              <w:spacing w:before="43" w:line="220" w:lineRule="auto"/>
              <w:rPr>
                <w:sz w:val="16"/>
                <w:szCs w:val="16"/>
              </w:rPr>
            </w:pPr>
            <w:r>
              <w:rPr>
                <w:sz w:val="16"/>
                <w:szCs w:val="16"/>
                <w:spacing w:val="-3"/>
              </w:rPr>
              <w:t>考试</w:t>
            </w:r>
          </w:p>
        </w:tc>
        <w:tc>
          <w:tcPr>
            <w:tcW w:w="1310" w:type="dxa"/>
            <w:vAlign w:val="top"/>
          </w:tcPr>
          <w:p>
            <w:pPr>
              <w:pStyle w:val="TableText"/>
              <w:ind w:left="421"/>
              <w:spacing w:before="43"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561"/>
              <w:spacing w:before="43" w:line="220" w:lineRule="auto"/>
              <w:rPr>
                <w:sz w:val="16"/>
                <w:szCs w:val="16"/>
              </w:rPr>
            </w:pPr>
            <w:r>
              <w:rPr>
                <w:sz w:val="16"/>
                <w:szCs w:val="16"/>
                <w:spacing w:val="-2"/>
              </w:rPr>
              <w:t>大数据审计基础</w:t>
            </w:r>
          </w:p>
        </w:tc>
        <w:tc>
          <w:tcPr>
            <w:tcW w:w="603" w:type="dxa"/>
            <w:vAlign w:val="top"/>
          </w:tcPr>
          <w:p>
            <w:pPr>
              <w:pStyle w:val="TableText"/>
              <w:ind w:left="260"/>
              <w:spacing w:before="69" w:line="182" w:lineRule="auto"/>
              <w:rPr>
                <w:sz w:val="16"/>
                <w:szCs w:val="16"/>
              </w:rPr>
            </w:pPr>
            <w:r>
              <w:rPr>
                <w:sz w:val="16"/>
                <w:szCs w:val="16"/>
              </w:rPr>
              <w:t>B</w:t>
            </w:r>
          </w:p>
        </w:tc>
        <w:tc>
          <w:tcPr>
            <w:tcW w:w="603" w:type="dxa"/>
            <w:vAlign w:val="top"/>
          </w:tcPr>
          <w:p>
            <w:pPr>
              <w:pStyle w:val="TableText"/>
              <w:ind w:left="266"/>
              <w:spacing w:before="67" w:line="184" w:lineRule="auto"/>
              <w:rPr>
                <w:sz w:val="16"/>
                <w:szCs w:val="16"/>
              </w:rPr>
            </w:pPr>
            <w:r>
              <w:rPr>
                <w:sz w:val="16"/>
                <w:szCs w:val="16"/>
              </w:rPr>
              <w:t>3</w:t>
            </w:r>
          </w:p>
        </w:tc>
        <w:tc>
          <w:tcPr>
            <w:tcW w:w="603" w:type="dxa"/>
            <w:vAlign w:val="top"/>
          </w:tcPr>
          <w:p>
            <w:pPr>
              <w:pStyle w:val="TableText"/>
              <w:ind w:left="224"/>
              <w:spacing w:before="67" w:line="184" w:lineRule="auto"/>
              <w:rPr>
                <w:sz w:val="16"/>
                <w:szCs w:val="16"/>
              </w:rPr>
            </w:pPr>
            <w:r>
              <w:rPr>
                <w:sz w:val="16"/>
                <w:szCs w:val="16"/>
                <w:spacing w:val="-2"/>
              </w:rPr>
              <w:t>48</w:t>
            </w:r>
          </w:p>
        </w:tc>
        <w:tc>
          <w:tcPr>
            <w:tcW w:w="603" w:type="dxa"/>
            <w:vAlign w:val="top"/>
          </w:tcPr>
          <w:p>
            <w:pPr>
              <w:pStyle w:val="TableText"/>
              <w:ind w:left="227"/>
              <w:spacing w:before="67" w:line="184" w:lineRule="auto"/>
              <w:rPr>
                <w:sz w:val="16"/>
                <w:szCs w:val="16"/>
              </w:rPr>
            </w:pPr>
            <w:r>
              <w:rPr>
                <w:sz w:val="16"/>
                <w:szCs w:val="16"/>
                <w:spacing w:val="-4"/>
              </w:rPr>
              <w:t>32</w:t>
            </w:r>
          </w:p>
        </w:tc>
        <w:tc>
          <w:tcPr>
            <w:tcW w:w="609" w:type="dxa"/>
            <w:vAlign w:val="top"/>
          </w:tcPr>
          <w:p>
            <w:pPr>
              <w:pStyle w:val="TableText"/>
              <w:ind w:left="237"/>
              <w:spacing w:before="67" w:line="185" w:lineRule="auto"/>
              <w:rPr>
                <w:sz w:val="16"/>
                <w:szCs w:val="16"/>
              </w:rPr>
            </w:pPr>
            <w:r>
              <w:rPr>
                <w:sz w:val="16"/>
                <w:szCs w:val="16"/>
                <w:spacing w:val="-9"/>
              </w:rPr>
              <w:t>16</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7" w:type="dxa"/>
            <w:vAlign w:val="top"/>
          </w:tcPr>
          <w:p>
            <w:pPr>
              <w:pStyle w:val="TableText"/>
              <w:ind w:left="445"/>
              <w:spacing w:before="67" w:line="184" w:lineRule="auto"/>
              <w:rPr>
                <w:sz w:val="16"/>
                <w:szCs w:val="16"/>
              </w:rPr>
            </w:pPr>
            <w:r>
              <w:rPr>
                <w:sz w:val="16"/>
                <w:szCs w:val="16"/>
              </w:rPr>
              <w:t>3</w:t>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3" w:line="220" w:lineRule="auto"/>
              <w:rPr>
                <w:sz w:val="16"/>
                <w:szCs w:val="16"/>
              </w:rPr>
            </w:pPr>
            <w:r>
              <w:rPr>
                <w:sz w:val="16"/>
                <w:szCs w:val="16"/>
                <w:spacing w:val="-4"/>
              </w:rPr>
              <w:t>必修</w:t>
            </w:r>
          </w:p>
        </w:tc>
        <w:tc>
          <w:tcPr>
            <w:tcW w:w="604" w:type="dxa"/>
            <w:vAlign w:val="top"/>
          </w:tcPr>
          <w:p>
            <w:pPr>
              <w:pStyle w:val="TableText"/>
              <w:ind w:left="148"/>
              <w:spacing w:before="43" w:line="220" w:lineRule="auto"/>
              <w:rPr>
                <w:sz w:val="16"/>
                <w:szCs w:val="16"/>
              </w:rPr>
            </w:pPr>
            <w:r>
              <w:rPr>
                <w:sz w:val="16"/>
                <w:szCs w:val="16"/>
                <w:spacing w:val="-3"/>
              </w:rPr>
              <w:t>考试</w:t>
            </w:r>
          </w:p>
        </w:tc>
        <w:tc>
          <w:tcPr>
            <w:tcW w:w="1310" w:type="dxa"/>
            <w:vAlign w:val="top"/>
          </w:tcPr>
          <w:p>
            <w:pPr>
              <w:pStyle w:val="TableText"/>
              <w:ind w:left="421"/>
              <w:spacing w:before="42"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417"/>
              <w:spacing w:before="42" w:line="220" w:lineRule="auto"/>
              <w:rPr>
                <w:sz w:val="16"/>
                <w:szCs w:val="16"/>
              </w:rPr>
            </w:pPr>
            <w:r>
              <w:rPr>
                <w:sz w:val="16"/>
                <w:szCs w:val="16"/>
                <w:spacing w:val="-3"/>
              </w:rPr>
              <w:t>内部控制与风险管理</w:t>
            </w:r>
          </w:p>
        </w:tc>
        <w:tc>
          <w:tcPr>
            <w:tcW w:w="603" w:type="dxa"/>
            <w:vAlign w:val="top"/>
          </w:tcPr>
          <w:p>
            <w:pPr>
              <w:pStyle w:val="TableText"/>
              <w:ind w:left="260"/>
              <w:spacing w:before="69" w:line="182" w:lineRule="auto"/>
              <w:rPr>
                <w:sz w:val="16"/>
                <w:szCs w:val="16"/>
              </w:rPr>
            </w:pPr>
            <w:r>
              <w:rPr>
                <w:sz w:val="16"/>
                <w:szCs w:val="16"/>
              </w:rPr>
              <w:t>B</w:t>
            </w:r>
          </w:p>
        </w:tc>
        <w:tc>
          <w:tcPr>
            <w:tcW w:w="603" w:type="dxa"/>
            <w:vAlign w:val="top"/>
          </w:tcPr>
          <w:p>
            <w:pPr>
              <w:pStyle w:val="TableText"/>
              <w:ind w:left="265"/>
              <w:spacing w:before="67" w:line="184" w:lineRule="auto"/>
              <w:rPr>
                <w:sz w:val="16"/>
                <w:szCs w:val="16"/>
              </w:rPr>
            </w:pPr>
            <w:r>
              <w:rPr>
                <w:sz w:val="16"/>
                <w:szCs w:val="16"/>
              </w:rPr>
              <w:t>2</w:t>
            </w:r>
          </w:p>
        </w:tc>
        <w:tc>
          <w:tcPr>
            <w:tcW w:w="603" w:type="dxa"/>
            <w:vAlign w:val="top"/>
          </w:tcPr>
          <w:p>
            <w:pPr>
              <w:pStyle w:val="TableText"/>
              <w:ind w:left="227"/>
              <w:spacing w:before="67" w:line="184" w:lineRule="auto"/>
              <w:rPr>
                <w:sz w:val="16"/>
                <w:szCs w:val="16"/>
              </w:rPr>
            </w:pPr>
            <w:r>
              <w:rPr>
                <w:sz w:val="16"/>
                <w:szCs w:val="16"/>
                <w:spacing w:val="-4"/>
              </w:rPr>
              <w:t>32</w:t>
            </w:r>
          </w:p>
        </w:tc>
        <w:tc>
          <w:tcPr>
            <w:tcW w:w="603" w:type="dxa"/>
            <w:vAlign w:val="top"/>
          </w:tcPr>
          <w:p>
            <w:pPr>
              <w:pStyle w:val="TableText"/>
              <w:ind w:left="235"/>
              <w:spacing w:before="66" w:line="185" w:lineRule="auto"/>
              <w:rPr>
                <w:sz w:val="16"/>
                <w:szCs w:val="16"/>
              </w:rPr>
            </w:pPr>
            <w:r>
              <w:rPr>
                <w:sz w:val="16"/>
                <w:szCs w:val="16"/>
                <w:spacing w:val="-9"/>
              </w:rPr>
              <w:t>16</w:t>
            </w:r>
          </w:p>
        </w:tc>
        <w:tc>
          <w:tcPr>
            <w:tcW w:w="609" w:type="dxa"/>
            <w:vAlign w:val="top"/>
          </w:tcPr>
          <w:p>
            <w:pPr>
              <w:pStyle w:val="TableText"/>
              <w:ind w:left="237"/>
              <w:spacing w:before="66" w:line="185" w:lineRule="auto"/>
              <w:rPr>
                <w:sz w:val="16"/>
                <w:szCs w:val="16"/>
              </w:rPr>
            </w:pPr>
            <w:r>
              <w:rPr>
                <w:sz w:val="16"/>
                <w:szCs w:val="16"/>
                <w:spacing w:val="-9"/>
              </w:rPr>
              <w:t>16</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pStyle w:val="TableText"/>
              <w:ind w:left="444"/>
              <w:spacing w:before="67" w:line="184" w:lineRule="auto"/>
              <w:rPr>
                <w:sz w:val="16"/>
                <w:szCs w:val="16"/>
              </w:rPr>
            </w:pPr>
            <w:r>
              <w:rPr>
                <w:sz w:val="16"/>
                <w:szCs w:val="16"/>
              </w:rPr>
              <w:t>2</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2" w:line="220" w:lineRule="auto"/>
              <w:rPr>
                <w:sz w:val="16"/>
                <w:szCs w:val="16"/>
              </w:rPr>
            </w:pPr>
            <w:r>
              <w:rPr>
                <w:sz w:val="16"/>
                <w:szCs w:val="16"/>
                <w:spacing w:val="-4"/>
              </w:rPr>
              <w:t>必修</w:t>
            </w:r>
          </w:p>
        </w:tc>
        <w:tc>
          <w:tcPr>
            <w:tcW w:w="604" w:type="dxa"/>
            <w:vAlign w:val="top"/>
          </w:tcPr>
          <w:p>
            <w:pPr>
              <w:pStyle w:val="TableText"/>
              <w:ind w:left="148"/>
              <w:spacing w:before="42" w:line="220" w:lineRule="auto"/>
              <w:rPr>
                <w:sz w:val="16"/>
                <w:szCs w:val="16"/>
              </w:rPr>
            </w:pPr>
            <w:r>
              <w:rPr>
                <w:sz w:val="16"/>
                <w:szCs w:val="16"/>
                <w:spacing w:val="-3"/>
              </w:rPr>
              <w:t>考查</w:t>
            </w:r>
          </w:p>
        </w:tc>
        <w:tc>
          <w:tcPr>
            <w:tcW w:w="1310" w:type="dxa"/>
            <w:vAlign w:val="top"/>
          </w:tcPr>
          <w:p>
            <w:pPr>
              <w:pStyle w:val="TableText"/>
              <w:ind w:left="421"/>
              <w:spacing w:before="42"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322"/>
              <w:spacing w:before="42" w:line="220" w:lineRule="auto"/>
              <w:rPr>
                <w:sz w:val="16"/>
                <w:szCs w:val="16"/>
              </w:rPr>
            </w:pPr>
            <w:r>
              <w:rPr>
                <w:sz w:val="16"/>
                <w:szCs w:val="16"/>
                <w:spacing w:val="-1"/>
              </w:rPr>
              <w:t>智能化税费核算与管理</w:t>
            </w:r>
          </w:p>
        </w:tc>
        <w:tc>
          <w:tcPr>
            <w:tcW w:w="603" w:type="dxa"/>
            <w:vAlign w:val="top"/>
          </w:tcPr>
          <w:p>
            <w:pPr>
              <w:pStyle w:val="TableText"/>
              <w:ind w:left="260"/>
              <w:spacing w:before="68" w:line="182" w:lineRule="auto"/>
              <w:rPr>
                <w:sz w:val="16"/>
                <w:szCs w:val="16"/>
              </w:rPr>
            </w:pPr>
            <w:r>
              <w:rPr>
                <w:sz w:val="16"/>
                <w:szCs w:val="16"/>
              </w:rPr>
              <w:t>B</w:t>
            </w:r>
          </w:p>
        </w:tc>
        <w:tc>
          <w:tcPr>
            <w:tcW w:w="603" w:type="dxa"/>
            <w:vAlign w:val="top"/>
          </w:tcPr>
          <w:p>
            <w:pPr>
              <w:pStyle w:val="TableText"/>
              <w:ind w:left="266"/>
              <w:spacing w:before="67" w:line="184" w:lineRule="auto"/>
              <w:rPr>
                <w:sz w:val="16"/>
                <w:szCs w:val="16"/>
              </w:rPr>
            </w:pPr>
            <w:r>
              <w:rPr>
                <w:sz w:val="16"/>
                <w:szCs w:val="16"/>
              </w:rPr>
              <w:t>3</w:t>
            </w:r>
          </w:p>
        </w:tc>
        <w:tc>
          <w:tcPr>
            <w:tcW w:w="603" w:type="dxa"/>
            <w:vAlign w:val="top"/>
          </w:tcPr>
          <w:p>
            <w:pPr>
              <w:pStyle w:val="TableText"/>
              <w:ind w:left="224"/>
              <w:spacing w:before="67" w:line="184" w:lineRule="auto"/>
              <w:rPr>
                <w:sz w:val="16"/>
                <w:szCs w:val="16"/>
              </w:rPr>
            </w:pPr>
            <w:r>
              <w:rPr>
                <w:sz w:val="16"/>
                <w:szCs w:val="16"/>
                <w:spacing w:val="-2"/>
              </w:rPr>
              <w:t>48</w:t>
            </w:r>
          </w:p>
        </w:tc>
        <w:tc>
          <w:tcPr>
            <w:tcW w:w="603" w:type="dxa"/>
            <w:vAlign w:val="top"/>
          </w:tcPr>
          <w:p>
            <w:pPr>
              <w:pStyle w:val="TableText"/>
              <w:ind w:left="227"/>
              <w:spacing w:before="67" w:line="184" w:lineRule="auto"/>
              <w:rPr>
                <w:sz w:val="16"/>
                <w:szCs w:val="16"/>
              </w:rPr>
            </w:pPr>
            <w:r>
              <w:rPr>
                <w:sz w:val="16"/>
                <w:szCs w:val="16"/>
                <w:spacing w:val="-4"/>
              </w:rPr>
              <w:t>32</w:t>
            </w:r>
          </w:p>
        </w:tc>
        <w:tc>
          <w:tcPr>
            <w:tcW w:w="609" w:type="dxa"/>
            <w:vAlign w:val="top"/>
          </w:tcPr>
          <w:p>
            <w:pPr>
              <w:pStyle w:val="TableText"/>
              <w:ind w:left="237"/>
              <w:spacing w:before="66" w:line="185" w:lineRule="auto"/>
              <w:rPr>
                <w:sz w:val="16"/>
                <w:szCs w:val="16"/>
              </w:rPr>
            </w:pPr>
            <w:r>
              <w:rPr>
                <w:sz w:val="16"/>
                <w:szCs w:val="16"/>
                <w:spacing w:val="-9"/>
              </w:rPr>
              <w:t>16</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pStyle w:val="TableText"/>
              <w:ind w:left="445"/>
              <w:spacing w:before="67" w:line="184" w:lineRule="auto"/>
              <w:rPr>
                <w:sz w:val="16"/>
                <w:szCs w:val="16"/>
              </w:rPr>
            </w:pPr>
            <w:r>
              <w:rPr>
                <w:sz w:val="16"/>
                <w:szCs w:val="16"/>
              </w:rPr>
              <w:t>3</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54"/>
              <w:spacing w:before="42" w:line="220" w:lineRule="auto"/>
              <w:rPr>
                <w:sz w:val="16"/>
                <w:szCs w:val="16"/>
              </w:rPr>
            </w:pPr>
            <w:r>
              <w:rPr>
                <w:sz w:val="16"/>
                <w:szCs w:val="16"/>
                <w:spacing w:val="-8"/>
              </w:rPr>
              <w:t>限修</w:t>
            </w:r>
          </w:p>
        </w:tc>
        <w:tc>
          <w:tcPr>
            <w:tcW w:w="604" w:type="dxa"/>
            <w:vAlign w:val="top"/>
          </w:tcPr>
          <w:p>
            <w:pPr>
              <w:pStyle w:val="TableText"/>
              <w:ind w:left="148"/>
              <w:spacing w:before="42" w:line="220" w:lineRule="auto"/>
              <w:rPr>
                <w:sz w:val="16"/>
                <w:szCs w:val="16"/>
              </w:rPr>
            </w:pPr>
            <w:r>
              <w:rPr>
                <w:sz w:val="16"/>
                <w:szCs w:val="16"/>
                <w:spacing w:val="-3"/>
              </w:rPr>
              <w:t>考查</w:t>
            </w:r>
          </w:p>
        </w:tc>
        <w:tc>
          <w:tcPr>
            <w:tcW w:w="1310" w:type="dxa"/>
            <w:vAlign w:val="top"/>
          </w:tcPr>
          <w:p>
            <w:pPr>
              <w:pStyle w:val="TableText"/>
              <w:ind w:left="421"/>
              <w:spacing w:before="42"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645"/>
              <w:spacing w:before="41" w:line="220" w:lineRule="auto"/>
              <w:rPr>
                <w:sz w:val="16"/>
                <w:szCs w:val="16"/>
              </w:rPr>
            </w:pPr>
            <w:r>
              <w:rPr>
                <w:sz w:val="16"/>
                <w:szCs w:val="16"/>
                <w:spacing w:val="-3"/>
              </w:rPr>
              <w:t>战略管理会计</w:t>
            </w:r>
          </w:p>
        </w:tc>
        <w:tc>
          <w:tcPr>
            <w:tcW w:w="603" w:type="dxa"/>
            <w:vAlign w:val="top"/>
          </w:tcPr>
          <w:p>
            <w:pPr>
              <w:pStyle w:val="TableText"/>
              <w:ind w:left="260"/>
              <w:spacing w:before="68" w:line="182" w:lineRule="auto"/>
              <w:rPr>
                <w:sz w:val="16"/>
                <w:szCs w:val="16"/>
              </w:rPr>
            </w:pPr>
            <w:r>
              <w:rPr>
                <w:sz w:val="16"/>
                <w:szCs w:val="16"/>
              </w:rPr>
              <w:t>B</w:t>
            </w:r>
          </w:p>
        </w:tc>
        <w:tc>
          <w:tcPr>
            <w:tcW w:w="603" w:type="dxa"/>
            <w:vAlign w:val="top"/>
          </w:tcPr>
          <w:p>
            <w:pPr>
              <w:pStyle w:val="TableText"/>
              <w:ind w:left="263"/>
              <w:spacing w:before="66" w:line="184" w:lineRule="auto"/>
              <w:rPr>
                <w:sz w:val="16"/>
                <w:szCs w:val="16"/>
              </w:rPr>
            </w:pPr>
            <w:r>
              <w:rPr>
                <w:sz w:val="16"/>
                <w:szCs w:val="16"/>
              </w:rPr>
              <w:t>4</w:t>
            </w:r>
          </w:p>
        </w:tc>
        <w:tc>
          <w:tcPr>
            <w:tcW w:w="603" w:type="dxa"/>
            <w:vAlign w:val="top"/>
          </w:tcPr>
          <w:p>
            <w:pPr>
              <w:pStyle w:val="TableText"/>
              <w:ind w:left="225"/>
              <w:spacing w:before="66" w:line="184" w:lineRule="auto"/>
              <w:rPr>
                <w:sz w:val="16"/>
                <w:szCs w:val="16"/>
              </w:rPr>
            </w:pPr>
            <w:r>
              <w:rPr>
                <w:sz w:val="16"/>
                <w:szCs w:val="16"/>
                <w:spacing w:val="-3"/>
              </w:rPr>
              <w:t>64</w:t>
            </w:r>
          </w:p>
        </w:tc>
        <w:tc>
          <w:tcPr>
            <w:tcW w:w="603" w:type="dxa"/>
            <w:vAlign w:val="top"/>
          </w:tcPr>
          <w:p>
            <w:pPr>
              <w:pStyle w:val="TableText"/>
              <w:ind w:left="223"/>
              <w:spacing w:before="66" w:line="184" w:lineRule="auto"/>
              <w:rPr>
                <w:sz w:val="16"/>
                <w:szCs w:val="16"/>
              </w:rPr>
            </w:pPr>
            <w:r>
              <w:rPr>
                <w:sz w:val="16"/>
                <w:szCs w:val="16"/>
                <w:spacing w:val="-2"/>
              </w:rPr>
              <w:t>42</w:t>
            </w:r>
          </w:p>
        </w:tc>
        <w:tc>
          <w:tcPr>
            <w:tcW w:w="609" w:type="dxa"/>
            <w:vAlign w:val="top"/>
          </w:tcPr>
          <w:p>
            <w:pPr>
              <w:pStyle w:val="TableText"/>
              <w:ind w:left="227"/>
              <w:spacing w:before="66" w:line="184" w:lineRule="auto"/>
              <w:rPr>
                <w:sz w:val="16"/>
                <w:szCs w:val="16"/>
              </w:rPr>
            </w:pPr>
            <w:r>
              <w:rPr>
                <w:sz w:val="16"/>
                <w:szCs w:val="16"/>
                <w:spacing w:val="-4"/>
              </w:rPr>
              <w:t>22</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7" w:type="dxa"/>
            <w:vAlign w:val="top"/>
          </w:tcPr>
          <w:p>
            <w:pPr>
              <w:pStyle w:val="TableText"/>
              <w:ind w:left="441"/>
              <w:spacing w:before="66" w:line="184" w:lineRule="auto"/>
              <w:rPr>
                <w:sz w:val="16"/>
                <w:szCs w:val="16"/>
              </w:rPr>
            </w:pPr>
            <w:r>
              <w:rPr>
                <w:sz w:val="16"/>
                <w:szCs w:val="16"/>
              </w:rPr>
              <w:t>4</w:t>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1" w:line="220" w:lineRule="auto"/>
              <w:rPr>
                <w:sz w:val="16"/>
                <w:szCs w:val="16"/>
              </w:rPr>
            </w:pPr>
            <w:r>
              <w:rPr>
                <w:sz w:val="16"/>
                <w:szCs w:val="16"/>
                <w:spacing w:val="-4"/>
              </w:rPr>
              <w:t>必修</w:t>
            </w:r>
          </w:p>
        </w:tc>
        <w:tc>
          <w:tcPr>
            <w:tcW w:w="604" w:type="dxa"/>
            <w:vAlign w:val="top"/>
          </w:tcPr>
          <w:p>
            <w:pPr>
              <w:pStyle w:val="TableText"/>
              <w:ind w:left="148"/>
              <w:spacing w:before="41" w:line="220" w:lineRule="auto"/>
              <w:rPr>
                <w:sz w:val="16"/>
                <w:szCs w:val="16"/>
              </w:rPr>
            </w:pPr>
            <w:r>
              <w:rPr>
                <w:sz w:val="16"/>
                <w:szCs w:val="16"/>
                <w:spacing w:val="-3"/>
              </w:rPr>
              <w:t>考试</w:t>
            </w:r>
          </w:p>
        </w:tc>
        <w:tc>
          <w:tcPr>
            <w:tcW w:w="1310" w:type="dxa"/>
            <w:vAlign w:val="top"/>
          </w:tcPr>
          <w:p>
            <w:pPr>
              <w:pStyle w:val="TableText"/>
              <w:ind w:left="421"/>
              <w:spacing w:before="41"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559"/>
              <w:spacing w:before="43" w:line="220" w:lineRule="auto"/>
              <w:rPr>
                <w:sz w:val="16"/>
                <w:szCs w:val="16"/>
              </w:rPr>
            </w:pPr>
            <w:r>
              <w:rPr>
                <w:sz w:val="16"/>
                <w:szCs w:val="16"/>
                <w:spacing w:val="-1"/>
              </w:rPr>
              <w:t>财务大数据分析</w:t>
            </w:r>
          </w:p>
        </w:tc>
        <w:tc>
          <w:tcPr>
            <w:tcW w:w="603" w:type="dxa"/>
            <w:vAlign w:val="top"/>
          </w:tcPr>
          <w:p>
            <w:pPr>
              <w:pStyle w:val="TableText"/>
              <w:ind w:left="260"/>
              <w:spacing w:before="70" w:line="182" w:lineRule="auto"/>
              <w:rPr>
                <w:sz w:val="16"/>
                <w:szCs w:val="16"/>
              </w:rPr>
            </w:pPr>
            <w:r>
              <w:rPr>
                <w:sz w:val="16"/>
                <w:szCs w:val="16"/>
              </w:rPr>
              <w:t>B</w:t>
            </w:r>
          </w:p>
        </w:tc>
        <w:tc>
          <w:tcPr>
            <w:tcW w:w="603" w:type="dxa"/>
            <w:vAlign w:val="top"/>
          </w:tcPr>
          <w:p>
            <w:pPr>
              <w:pStyle w:val="TableText"/>
              <w:ind w:left="266"/>
              <w:spacing w:before="68" w:line="184" w:lineRule="auto"/>
              <w:rPr>
                <w:sz w:val="16"/>
                <w:szCs w:val="16"/>
              </w:rPr>
            </w:pPr>
            <w:r>
              <w:rPr>
                <w:sz w:val="16"/>
                <w:szCs w:val="16"/>
              </w:rPr>
              <w:t>3</w:t>
            </w:r>
          </w:p>
        </w:tc>
        <w:tc>
          <w:tcPr>
            <w:tcW w:w="603" w:type="dxa"/>
            <w:vAlign w:val="top"/>
          </w:tcPr>
          <w:p>
            <w:pPr>
              <w:pStyle w:val="TableText"/>
              <w:ind w:left="224"/>
              <w:spacing w:before="68" w:line="184" w:lineRule="auto"/>
              <w:rPr>
                <w:sz w:val="16"/>
                <w:szCs w:val="16"/>
              </w:rPr>
            </w:pPr>
            <w:r>
              <w:rPr>
                <w:sz w:val="16"/>
                <w:szCs w:val="16"/>
                <w:spacing w:val="-2"/>
              </w:rPr>
              <w:t>48</w:t>
            </w:r>
          </w:p>
        </w:tc>
        <w:tc>
          <w:tcPr>
            <w:tcW w:w="603" w:type="dxa"/>
            <w:vAlign w:val="top"/>
          </w:tcPr>
          <w:p>
            <w:pPr>
              <w:pStyle w:val="TableText"/>
              <w:ind w:left="227"/>
              <w:spacing w:before="68" w:line="184" w:lineRule="auto"/>
              <w:rPr>
                <w:sz w:val="16"/>
                <w:szCs w:val="16"/>
              </w:rPr>
            </w:pPr>
            <w:r>
              <w:rPr>
                <w:sz w:val="16"/>
                <w:szCs w:val="16"/>
                <w:spacing w:val="-4"/>
              </w:rPr>
              <w:t>30</w:t>
            </w:r>
          </w:p>
        </w:tc>
        <w:tc>
          <w:tcPr>
            <w:tcW w:w="609" w:type="dxa"/>
            <w:vAlign w:val="top"/>
          </w:tcPr>
          <w:p>
            <w:pPr>
              <w:pStyle w:val="TableText"/>
              <w:ind w:left="237"/>
              <w:spacing w:before="67" w:line="185" w:lineRule="auto"/>
              <w:rPr>
                <w:sz w:val="16"/>
                <w:szCs w:val="16"/>
              </w:rPr>
            </w:pPr>
            <w:r>
              <w:rPr>
                <w:sz w:val="16"/>
                <w:szCs w:val="16"/>
                <w:spacing w:val="-9"/>
              </w:rPr>
              <w:t>18</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7" w:type="dxa"/>
            <w:vAlign w:val="top"/>
          </w:tcPr>
          <w:p>
            <w:pPr>
              <w:pStyle w:val="TableText"/>
              <w:ind w:left="445"/>
              <w:spacing w:before="68" w:line="184" w:lineRule="auto"/>
              <w:rPr>
                <w:sz w:val="16"/>
                <w:szCs w:val="16"/>
              </w:rPr>
            </w:pPr>
            <w:r>
              <w:rPr>
                <w:sz w:val="16"/>
                <w:szCs w:val="16"/>
              </w:rPr>
              <w:t>3</w:t>
            </w:r>
          </w:p>
        </w:tc>
        <w:tc>
          <w:tcPr>
            <w:tcW w:w="958" w:type="dxa"/>
            <w:vAlign w:val="top"/>
          </w:tcPr>
          <w:p>
            <w:pPr>
              <w:spacing w:line="235" w:lineRule="exact"/>
              <w:rPr>
                <w:rFonts w:ascii="Arial"/>
                <w:sz w:val="20"/>
              </w:rPr>
            </w:pPr>
            <w:r/>
          </w:p>
        </w:tc>
        <w:tc>
          <w:tcPr>
            <w:tcW w:w="1000" w:type="dxa"/>
            <w:vAlign w:val="top"/>
          </w:tcPr>
          <w:p>
            <w:pPr>
              <w:spacing w:line="235" w:lineRule="exact"/>
              <w:rPr>
                <w:rFonts w:ascii="Arial"/>
                <w:sz w:val="20"/>
              </w:rPr>
            </w:pPr>
            <w:r/>
          </w:p>
        </w:tc>
        <w:tc>
          <w:tcPr>
            <w:tcW w:w="597" w:type="dxa"/>
            <w:vAlign w:val="top"/>
          </w:tcPr>
          <w:p>
            <w:pPr>
              <w:pStyle w:val="TableText"/>
              <w:ind w:left="145"/>
              <w:spacing w:before="43" w:line="220" w:lineRule="auto"/>
              <w:rPr>
                <w:sz w:val="16"/>
                <w:szCs w:val="16"/>
              </w:rPr>
            </w:pPr>
            <w:r>
              <w:rPr>
                <w:sz w:val="16"/>
                <w:szCs w:val="16"/>
                <w:spacing w:val="-4"/>
              </w:rPr>
              <w:t>必修</w:t>
            </w:r>
          </w:p>
        </w:tc>
        <w:tc>
          <w:tcPr>
            <w:tcW w:w="604" w:type="dxa"/>
            <w:vAlign w:val="top"/>
          </w:tcPr>
          <w:p>
            <w:pPr>
              <w:pStyle w:val="TableText"/>
              <w:ind w:left="148"/>
              <w:spacing w:before="43" w:line="220" w:lineRule="auto"/>
              <w:rPr>
                <w:sz w:val="16"/>
                <w:szCs w:val="16"/>
              </w:rPr>
            </w:pPr>
            <w:r>
              <w:rPr>
                <w:sz w:val="16"/>
                <w:szCs w:val="16"/>
                <w:spacing w:val="-3"/>
              </w:rPr>
              <w:t>考查</w:t>
            </w:r>
          </w:p>
        </w:tc>
        <w:tc>
          <w:tcPr>
            <w:tcW w:w="1310" w:type="dxa"/>
            <w:vAlign w:val="top"/>
          </w:tcPr>
          <w:p>
            <w:pPr>
              <w:pStyle w:val="TableText"/>
              <w:ind w:left="421"/>
              <w:spacing w:before="43"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802"/>
              <w:spacing w:before="43" w:line="220" w:lineRule="auto"/>
              <w:rPr>
                <w:sz w:val="16"/>
                <w:szCs w:val="16"/>
              </w:rPr>
            </w:pPr>
            <w:r>
              <w:rPr>
                <w:sz w:val="16"/>
                <w:szCs w:val="16"/>
                <w:spacing w:val="-3"/>
              </w:rPr>
              <w:t>毕业设计</w:t>
            </w:r>
          </w:p>
        </w:tc>
        <w:tc>
          <w:tcPr>
            <w:tcW w:w="603" w:type="dxa"/>
            <w:vAlign w:val="top"/>
          </w:tcPr>
          <w:p>
            <w:pPr>
              <w:pStyle w:val="TableText"/>
              <w:ind w:left="262"/>
              <w:spacing w:before="68" w:line="184" w:lineRule="auto"/>
              <w:rPr>
                <w:sz w:val="16"/>
                <w:szCs w:val="16"/>
              </w:rPr>
            </w:pPr>
            <w:r>
              <w:rPr>
                <w:sz w:val="16"/>
                <w:szCs w:val="16"/>
              </w:rPr>
              <w:t>C</w:t>
            </w:r>
          </w:p>
        </w:tc>
        <w:tc>
          <w:tcPr>
            <w:tcW w:w="603" w:type="dxa"/>
            <w:vAlign w:val="top"/>
          </w:tcPr>
          <w:p>
            <w:pPr>
              <w:pStyle w:val="TableText"/>
              <w:ind w:left="234"/>
              <w:spacing w:before="67" w:line="185" w:lineRule="auto"/>
              <w:rPr>
                <w:sz w:val="16"/>
                <w:szCs w:val="16"/>
              </w:rPr>
            </w:pPr>
            <w:r>
              <w:rPr>
                <w:sz w:val="16"/>
                <w:szCs w:val="16"/>
                <w:spacing w:val="-9"/>
              </w:rPr>
              <w:t>10</w:t>
            </w:r>
          </w:p>
        </w:tc>
        <w:tc>
          <w:tcPr>
            <w:tcW w:w="603" w:type="dxa"/>
            <w:vAlign w:val="top"/>
          </w:tcPr>
          <w:p>
            <w:pPr>
              <w:pStyle w:val="TableText"/>
              <w:ind w:left="187"/>
              <w:spacing w:before="68" w:line="184" w:lineRule="auto"/>
              <w:rPr>
                <w:sz w:val="16"/>
                <w:szCs w:val="16"/>
              </w:rPr>
            </w:pPr>
            <w:r>
              <w:rPr>
                <w:sz w:val="16"/>
                <w:szCs w:val="16"/>
                <w:spacing w:val="-3"/>
              </w:rPr>
              <w:t>300</w:t>
            </w:r>
          </w:p>
        </w:tc>
        <w:tc>
          <w:tcPr>
            <w:tcW w:w="603" w:type="dxa"/>
            <w:vAlign w:val="top"/>
          </w:tcPr>
          <w:p>
            <w:pPr>
              <w:pStyle w:val="TableText"/>
              <w:ind w:left="266"/>
              <w:spacing w:before="68" w:line="184" w:lineRule="auto"/>
              <w:rPr>
                <w:sz w:val="16"/>
                <w:szCs w:val="16"/>
              </w:rPr>
            </w:pPr>
            <w:r>
              <w:rPr>
                <w:sz w:val="16"/>
                <w:szCs w:val="16"/>
              </w:rPr>
              <w:t>0</w:t>
            </w:r>
          </w:p>
        </w:tc>
        <w:tc>
          <w:tcPr>
            <w:tcW w:w="609" w:type="dxa"/>
            <w:vAlign w:val="top"/>
          </w:tcPr>
          <w:p>
            <w:pPr>
              <w:pStyle w:val="TableText"/>
              <w:ind w:left="190"/>
              <w:spacing w:before="68" w:line="184" w:lineRule="auto"/>
              <w:rPr>
                <w:sz w:val="16"/>
                <w:szCs w:val="16"/>
              </w:rPr>
            </w:pPr>
            <w:r>
              <w:rPr>
                <w:sz w:val="16"/>
                <w:szCs w:val="16"/>
                <w:spacing w:val="-3"/>
              </w:rPr>
              <w:t>300</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7" w:type="dxa"/>
            <w:vAlign w:val="top"/>
          </w:tcPr>
          <w:p>
            <w:pPr>
              <w:spacing w:line="235" w:lineRule="exact"/>
              <w:rPr>
                <w:rFonts w:ascii="Arial"/>
                <w:sz w:val="20"/>
              </w:rPr>
            </w:pPr>
            <w:r/>
          </w:p>
        </w:tc>
        <w:tc>
          <w:tcPr>
            <w:tcW w:w="958" w:type="dxa"/>
            <w:vAlign w:val="top"/>
          </w:tcPr>
          <w:p>
            <w:pPr>
              <w:pStyle w:val="TableText"/>
              <w:ind w:left="416"/>
              <w:spacing w:before="67" w:line="185" w:lineRule="auto"/>
              <w:rPr>
                <w:sz w:val="16"/>
                <w:szCs w:val="16"/>
              </w:rPr>
            </w:pPr>
            <w:r>
              <w:rPr>
                <w:sz w:val="16"/>
                <w:szCs w:val="16"/>
                <w:spacing w:val="-9"/>
              </w:rPr>
              <w:t>10</w:t>
            </w:r>
          </w:p>
        </w:tc>
        <w:tc>
          <w:tcPr>
            <w:tcW w:w="1000" w:type="dxa"/>
            <w:vAlign w:val="top"/>
          </w:tcPr>
          <w:p>
            <w:pPr>
              <w:spacing w:line="235" w:lineRule="exact"/>
              <w:rPr>
                <w:rFonts w:ascii="Arial"/>
                <w:sz w:val="20"/>
              </w:rPr>
            </w:pPr>
            <w:r/>
          </w:p>
        </w:tc>
        <w:tc>
          <w:tcPr>
            <w:tcW w:w="597" w:type="dxa"/>
            <w:vAlign w:val="top"/>
          </w:tcPr>
          <w:p>
            <w:pPr>
              <w:pStyle w:val="TableText"/>
              <w:ind w:left="145"/>
              <w:spacing w:before="43" w:line="220" w:lineRule="auto"/>
              <w:rPr>
                <w:sz w:val="16"/>
                <w:szCs w:val="16"/>
              </w:rPr>
            </w:pPr>
            <w:r>
              <w:rPr>
                <w:sz w:val="16"/>
                <w:szCs w:val="16"/>
                <w:spacing w:val="-4"/>
              </w:rPr>
              <w:t>必修</w:t>
            </w:r>
          </w:p>
        </w:tc>
        <w:tc>
          <w:tcPr>
            <w:tcW w:w="604" w:type="dxa"/>
            <w:vAlign w:val="top"/>
          </w:tcPr>
          <w:p>
            <w:pPr>
              <w:pStyle w:val="TableText"/>
              <w:ind w:left="148"/>
              <w:spacing w:before="43" w:line="220" w:lineRule="auto"/>
              <w:rPr>
                <w:sz w:val="16"/>
                <w:szCs w:val="16"/>
              </w:rPr>
            </w:pPr>
            <w:r>
              <w:rPr>
                <w:sz w:val="16"/>
                <w:szCs w:val="16"/>
                <w:spacing w:val="-3"/>
              </w:rPr>
              <w:t>考查</w:t>
            </w:r>
          </w:p>
        </w:tc>
        <w:tc>
          <w:tcPr>
            <w:tcW w:w="1310" w:type="dxa"/>
            <w:vAlign w:val="top"/>
          </w:tcPr>
          <w:p>
            <w:pPr>
              <w:pStyle w:val="TableText"/>
              <w:ind w:left="421"/>
              <w:spacing w:before="43"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576"/>
              <w:spacing w:before="42" w:line="221" w:lineRule="auto"/>
              <w:rPr>
                <w:sz w:val="16"/>
                <w:szCs w:val="16"/>
              </w:rPr>
            </w:pPr>
            <w:r>
              <w:rPr>
                <w:sz w:val="16"/>
                <w:szCs w:val="16"/>
                <w:spacing w:val="-4"/>
              </w:rPr>
              <w:t>岗位实习（一）</w:t>
            </w:r>
          </w:p>
        </w:tc>
        <w:tc>
          <w:tcPr>
            <w:tcW w:w="603" w:type="dxa"/>
            <w:vAlign w:val="top"/>
          </w:tcPr>
          <w:p>
            <w:pPr>
              <w:pStyle w:val="TableText"/>
              <w:ind w:left="262"/>
              <w:spacing w:before="67" w:line="184" w:lineRule="auto"/>
              <w:rPr>
                <w:sz w:val="16"/>
                <w:szCs w:val="16"/>
              </w:rPr>
            </w:pPr>
            <w:r>
              <w:rPr>
                <w:sz w:val="16"/>
                <w:szCs w:val="16"/>
              </w:rPr>
              <w:t>C</w:t>
            </w:r>
          </w:p>
        </w:tc>
        <w:tc>
          <w:tcPr>
            <w:tcW w:w="603" w:type="dxa"/>
            <w:vAlign w:val="top"/>
          </w:tcPr>
          <w:p>
            <w:pPr>
              <w:pStyle w:val="TableText"/>
              <w:ind w:left="264"/>
              <w:spacing w:before="67" w:line="184" w:lineRule="auto"/>
              <w:rPr>
                <w:sz w:val="16"/>
                <w:szCs w:val="16"/>
              </w:rPr>
            </w:pPr>
            <w:r>
              <w:rPr>
                <w:sz w:val="16"/>
                <w:szCs w:val="16"/>
              </w:rPr>
              <w:t>8</w:t>
            </w:r>
          </w:p>
        </w:tc>
        <w:tc>
          <w:tcPr>
            <w:tcW w:w="603" w:type="dxa"/>
            <w:vAlign w:val="top"/>
          </w:tcPr>
          <w:p>
            <w:pPr>
              <w:pStyle w:val="TableText"/>
              <w:ind w:left="185"/>
              <w:spacing w:before="67" w:line="184" w:lineRule="auto"/>
              <w:rPr>
                <w:sz w:val="16"/>
                <w:szCs w:val="16"/>
              </w:rPr>
            </w:pPr>
            <w:r>
              <w:rPr>
                <w:sz w:val="16"/>
                <w:szCs w:val="16"/>
                <w:spacing w:val="-3"/>
              </w:rPr>
              <w:t>240</w:t>
            </w:r>
          </w:p>
        </w:tc>
        <w:tc>
          <w:tcPr>
            <w:tcW w:w="603" w:type="dxa"/>
            <w:vAlign w:val="top"/>
          </w:tcPr>
          <w:p>
            <w:pPr>
              <w:pStyle w:val="TableText"/>
              <w:ind w:left="266"/>
              <w:spacing w:before="67" w:line="184" w:lineRule="auto"/>
              <w:rPr>
                <w:sz w:val="16"/>
                <w:szCs w:val="16"/>
              </w:rPr>
            </w:pPr>
            <w:r>
              <w:rPr>
                <w:sz w:val="16"/>
                <w:szCs w:val="16"/>
              </w:rPr>
              <w:t>0</w:t>
            </w:r>
          </w:p>
        </w:tc>
        <w:tc>
          <w:tcPr>
            <w:tcW w:w="609" w:type="dxa"/>
            <w:vAlign w:val="top"/>
          </w:tcPr>
          <w:p>
            <w:pPr>
              <w:pStyle w:val="TableText"/>
              <w:ind w:left="189"/>
              <w:spacing w:before="67" w:line="184" w:lineRule="auto"/>
              <w:rPr>
                <w:sz w:val="16"/>
                <w:szCs w:val="16"/>
              </w:rPr>
            </w:pPr>
            <w:r>
              <w:rPr>
                <w:sz w:val="16"/>
                <w:szCs w:val="16"/>
                <w:spacing w:val="-3"/>
              </w:rPr>
              <w:t>240</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7" w:type="dxa"/>
            <w:vAlign w:val="top"/>
          </w:tcPr>
          <w:p>
            <w:pPr>
              <w:spacing w:line="235" w:lineRule="exact"/>
              <w:rPr>
                <w:rFonts w:ascii="Arial"/>
                <w:sz w:val="20"/>
              </w:rPr>
            </w:pPr>
            <w:r/>
          </w:p>
        </w:tc>
        <w:tc>
          <w:tcPr>
            <w:tcW w:w="958" w:type="dxa"/>
            <w:vAlign w:val="top"/>
          </w:tcPr>
          <w:p>
            <w:pPr>
              <w:pStyle w:val="TableText"/>
              <w:ind w:left="443"/>
              <w:spacing w:before="67" w:line="184" w:lineRule="auto"/>
              <w:rPr>
                <w:sz w:val="16"/>
                <w:szCs w:val="16"/>
              </w:rPr>
            </w:pPr>
            <w:r>
              <w:rPr>
                <w:sz w:val="16"/>
                <w:szCs w:val="16"/>
              </w:rPr>
              <w:t>8</w:t>
            </w:r>
          </w:p>
        </w:tc>
        <w:tc>
          <w:tcPr>
            <w:tcW w:w="1000" w:type="dxa"/>
            <w:vAlign w:val="top"/>
          </w:tcPr>
          <w:p>
            <w:pPr>
              <w:spacing w:line="235" w:lineRule="exact"/>
              <w:rPr>
                <w:rFonts w:ascii="Arial"/>
                <w:sz w:val="20"/>
              </w:rPr>
            </w:pPr>
            <w:r/>
          </w:p>
        </w:tc>
        <w:tc>
          <w:tcPr>
            <w:tcW w:w="597" w:type="dxa"/>
            <w:vAlign w:val="top"/>
          </w:tcPr>
          <w:p>
            <w:pPr>
              <w:pStyle w:val="TableText"/>
              <w:ind w:left="145"/>
              <w:spacing w:before="43" w:line="220" w:lineRule="auto"/>
              <w:rPr>
                <w:sz w:val="16"/>
                <w:szCs w:val="16"/>
              </w:rPr>
            </w:pPr>
            <w:r>
              <w:rPr>
                <w:sz w:val="16"/>
                <w:szCs w:val="16"/>
                <w:spacing w:val="-4"/>
              </w:rPr>
              <w:t>必修</w:t>
            </w:r>
          </w:p>
        </w:tc>
        <w:tc>
          <w:tcPr>
            <w:tcW w:w="604" w:type="dxa"/>
            <w:vAlign w:val="top"/>
          </w:tcPr>
          <w:p>
            <w:pPr>
              <w:pStyle w:val="TableText"/>
              <w:ind w:left="148"/>
              <w:spacing w:before="43" w:line="220" w:lineRule="auto"/>
              <w:rPr>
                <w:sz w:val="16"/>
                <w:szCs w:val="16"/>
              </w:rPr>
            </w:pPr>
            <w:r>
              <w:rPr>
                <w:sz w:val="16"/>
                <w:szCs w:val="16"/>
                <w:spacing w:val="-3"/>
              </w:rPr>
              <w:t>考查</w:t>
            </w:r>
          </w:p>
        </w:tc>
        <w:tc>
          <w:tcPr>
            <w:tcW w:w="1310" w:type="dxa"/>
            <w:vAlign w:val="top"/>
          </w:tcPr>
          <w:p>
            <w:pPr>
              <w:pStyle w:val="TableText"/>
              <w:ind w:left="421"/>
              <w:spacing w:before="42"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576"/>
              <w:spacing w:before="42" w:line="221" w:lineRule="auto"/>
              <w:rPr>
                <w:sz w:val="16"/>
                <w:szCs w:val="16"/>
              </w:rPr>
            </w:pPr>
            <w:r>
              <w:rPr>
                <w:sz w:val="16"/>
                <w:szCs w:val="16"/>
                <w:spacing w:val="-4"/>
              </w:rPr>
              <w:t>岗位实习（二）</w:t>
            </w:r>
          </w:p>
        </w:tc>
        <w:tc>
          <w:tcPr>
            <w:tcW w:w="603" w:type="dxa"/>
            <w:vAlign w:val="top"/>
          </w:tcPr>
          <w:p>
            <w:pPr>
              <w:pStyle w:val="TableText"/>
              <w:ind w:left="262"/>
              <w:spacing w:before="67" w:line="184" w:lineRule="auto"/>
              <w:rPr>
                <w:sz w:val="16"/>
                <w:szCs w:val="16"/>
              </w:rPr>
            </w:pPr>
            <w:r>
              <w:rPr>
                <w:sz w:val="16"/>
                <w:szCs w:val="16"/>
              </w:rPr>
              <w:t>C</w:t>
            </w:r>
          </w:p>
        </w:tc>
        <w:tc>
          <w:tcPr>
            <w:tcW w:w="603" w:type="dxa"/>
            <w:vAlign w:val="top"/>
          </w:tcPr>
          <w:p>
            <w:pPr>
              <w:pStyle w:val="TableText"/>
              <w:ind w:left="234"/>
              <w:spacing w:before="66" w:line="185" w:lineRule="auto"/>
              <w:rPr>
                <w:sz w:val="16"/>
                <w:szCs w:val="16"/>
              </w:rPr>
            </w:pPr>
            <w:r>
              <w:rPr>
                <w:sz w:val="16"/>
                <w:szCs w:val="16"/>
                <w:spacing w:val="-9"/>
              </w:rPr>
              <w:t>18</w:t>
            </w:r>
          </w:p>
        </w:tc>
        <w:tc>
          <w:tcPr>
            <w:tcW w:w="603" w:type="dxa"/>
            <w:vAlign w:val="top"/>
          </w:tcPr>
          <w:p>
            <w:pPr>
              <w:pStyle w:val="TableText"/>
              <w:ind w:left="187"/>
              <w:spacing w:before="67" w:line="184" w:lineRule="auto"/>
              <w:rPr>
                <w:sz w:val="16"/>
                <w:szCs w:val="16"/>
              </w:rPr>
            </w:pPr>
            <w:r>
              <w:rPr>
                <w:sz w:val="16"/>
                <w:szCs w:val="16"/>
                <w:spacing w:val="-3"/>
              </w:rPr>
              <w:t>540</w:t>
            </w:r>
          </w:p>
        </w:tc>
        <w:tc>
          <w:tcPr>
            <w:tcW w:w="603" w:type="dxa"/>
            <w:vAlign w:val="top"/>
          </w:tcPr>
          <w:p>
            <w:pPr>
              <w:pStyle w:val="TableText"/>
              <w:ind w:left="266"/>
              <w:spacing w:before="67" w:line="184" w:lineRule="auto"/>
              <w:rPr>
                <w:sz w:val="16"/>
                <w:szCs w:val="16"/>
              </w:rPr>
            </w:pPr>
            <w:r>
              <w:rPr>
                <w:sz w:val="16"/>
                <w:szCs w:val="16"/>
              </w:rPr>
              <w:t>0</w:t>
            </w:r>
          </w:p>
        </w:tc>
        <w:tc>
          <w:tcPr>
            <w:tcW w:w="609" w:type="dxa"/>
            <w:vAlign w:val="top"/>
          </w:tcPr>
          <w:p>
            <w:pPr>
              <w:pStyle w:val="TableText"/>
              <w:ind w:left="190"/>
              <w:spacing w:before="67" w:line="184" w:lineRule="auto"/>
              <w:rPr>
                <w:sz w:val="16"/>
                <w:szCs w:val="16"/>
              </w:rPr>
            </w:pPr>
            <w:r>
              <w:rPr>
                <w:sz w:val="16"/>
                <w:szCs w:val="16"/>
                <w:spacing w:val="-3"/>
              </w:rPr>
              <w:t>540</w:t>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957" w:type="dxa"/>
            <w:vAlign w:val="top"/>
          </w:tcPr>
          <w:p>
            <w:pPr>
              <w:spacing w:line="235" w:lineRule="exact"/>
              <w:rPr>
                <w:rFonts w:ascii="Arial"/>
                <w:sz w:val="20"/>
              </w:rPr>
            </w:pPr>
            <w:r/>
          </w:p>
        </w:tc>
        <w:tc>
          <w:tcPr>
            <w:tcW w:w="958" w:type="dxa"/>
            <w:vAlign w:val="top"/>
          </w:tcPr>
          <w:p>
            <w:pPr>
              <w:spacing w:line="235" w:lineRule="exact"/>
              <w:rPr>
                <w:rFonts w:ascii="Arial"/>
                <w:sz w:val="20"/>
              </w:rPr>
            </w:pPr>
            <w:r/>
          </w:p>
        </w:tc>
        <w:tc>
          <w:tcPr>
            <w:tcW w:w="1000" w:type="dxa"/>
            <w:vAlign w:val="top"/>
          </w:tcPr>
          <w:p>
            <w:pPr>
              <w:pStyle w:val="TableText"/>
              <w:ind w:left="437"/>
              <w:spacing w:before="66" w:line="185" w:lineRule="auto"/>
              <w:rPr>
                <w:sz w:val="16"/>
                <w:szCs w:val="16"/>
              </w:rPr>
            </w:pPr>
            <w:r>
              <w:rPr>
                <w:sz w:val="16"/>
                <w:szCs w:val="16"/>
                <w:spacing w:val="-9"/>
              </w:rPr>
              <w:t>18</w:t>
            </w:r>
          </w:p>
        </w:tc>
        <w:tc>
          <w:tcPr>
            <w:tcW w:w="597" w:type="dxa"/>
            <w:vAlign w:val="top"/>
          </w:tcPr>
          <w:p>
            <w:pPr>
              <w:pStyle w:val="TableText"/>
              <w:ind w:left="145"/>
              <w:spacing w:before="42" w:line="220" w:lineRule="auto"/>
              <w:rPr>
                <w:sz w:val="16"/>
                <w:szCs w:val="16"/>
              </w:rPr>
            </w:pPr>
            <w:r>
              <w:rPr>
                <w:sz w:val="16"/>
                <w:szCs w:val="16"/>
                <w:spacing w:val="-4"/>
              </w:rPr>
              <w:t>必修</w:t>
            </w:r>
          </w:p>
        </w:tc>
        <w:tc>
          <w:tcPr>
            <w:tcW w:w="604" w:type="dxa"/>
            <w:vAlign w:val="top"/>
          </w:tcPr>
          <w:p>
            <w:pPr>
              <w:pStyle w:val="TableText"/>
              <w:ind w:left="148"/>
              <w:spacing w:before="42" w:line="220" w:lineRule="auto"/>
              <w:rPr>
                <w:sz w:val="16"/>
                <w:szCs w:val="16"/>
              </w:rPr>
            </w:pPr>
            <w:r>
              <w:rPr>
                <w:sz w:val="16"/>
                <w:szCs w:val="16"/>
                <w:spacing w:val="-3"/>
              </w:rPr>
              <w:t>考查</w:t>
            </w:r>
          </w:p>
        </w:tc>
        <w:tc>
          <w:tcPr>
            <w:tcW w:w="1310" w:type="dxa"/>
            <w:vAlign w:val="top"/>
          </w:tcPr>
          <w:p>
            <w:pPr>
              <w:pStyle w:val="TableText"/>
              <w:ind w:left="421"/>
              <w:spacing w:before="42" w:line="221" w:lineRule="auto"/>
              <w:rPr>
                <w:sz w:val="16"/>
                <w:szCs w:val="16"/>
              </w:rPr>
            </w:pPr>
            <w:r>
              <w:rPr>
                <w:sz w:val="16"/>
                <w:szCs w:val="16"/>
                <w:spacing w:val="-3"/>
              </w:rPr>
              <w:t>商学院</w:t>
            </w:r>
          </w:p>
        </w:tc>
      </w:tr>
      <w:tr>
        <w:trPr>
          <w:trHeight w:val="245" w:hRule="atLeast"/>
        </w:trPr>
        <w:tc>
          <w:tcPr>
            <w:tcW w:w="425" w:type="dxa"/>
            <w:vAlign w:val="top"/>
            <w:vMerge w:val="continue"/>
            <w:textDirection w:val="tbRlV"/>
            <w:tcBorders>
              <w:top w:val="nil"/>
            </w:tcBorders>
          </w:tcPr>
          <w:p>
            <w:pPr>
              <w:rPr>
                <w:rFonts w:ascii="Arial"/>
                <w:sz w:val="21"/>
              </w:rPr>
            </w:pPr>
            <w:r/>
          </w:p>
        </w:tc>
        <w:tc>
          <w:tcPr>
            <w:tcW w:w="2234" w:type="dxa"/>
            <w:vAlign w:val="top"/>
          </w:tcPr>
          <w:p>
            <w:pPr>
              <w:pStyle w:val="TableText"/>
              <w:ind w:left="396"/>
              <w:spacing w:before="42" w:line="221" w:lineRule="auto"/>
              <w:rPr>
                <w:sz w:val="16"/>
                <w:szCs w:val="16"/>
              </w:rPr>
            </w:pPr>
            <w:r>
              <w:rPr>
                <w:sz w:val="16"/>
                <w:szCs w:val="16"/>
                <w:b/>
                <w:bCs/>
                <w:spacing w:val="-2"/>
              </w:rPr>
              <w:t>专业课程学分和课时</w:t>
            </w:r>
          </w:p>
        </w:tc>
        <w:tc>
          <w:tcPr>
            <w:tcW w:w="603" w:type="dxa"/>
            <w:vAlign w:val="top"/>
          </w:tcPr>
          <w:p>
            <w:pPr>
              <w:pStyle w:val="TableText"/>
              <w:ind w:left="148"/>
              <w:spacing w:before="41" w:line="222" w:lineRule="auto"/>
              <w:rPr>
                <w:sz w:val="16"/>
                <w:szCs w:val="16"/>
              </w:rPr>
            </w:pPr>
            <w:r>
              <w:rPr>
                <w:sz w:val="16"/>
                <w:szCs w:val="16"/>
                <w:b/>
                <w:bCs/>
                <w:spacing w:val="-7"/>
              </w:rPr>
              <w:t>小计</w:t>
            </w:r>
          </w:p>
        </w:tc>
        <w:tc>
          <w:tcPr>
            <w:tcW w:w="603" w:type="dxa"/>
            <w:vAlign w:val="top"/>
          </w:tcPr>
          <w:p>
            <w:pPr>
              <w:pStyle w:val="TableText"/>
              <w:ind w:left="224"/>
              <w:spacing w:before="67" w:line="184" w:lineRule="auto"/>
              <w:rPr>
                <w:sz w:val="16"/>
                <w:szCs w:val="16"/>
              </w:rPr>
            </w:pPr>
            <w:r>
              <w:rPr>
                <w:sz w:val="16"/>
                <w:szCs w:val="16"/>
                <w:b/>
                <w:bCs/>
                <w:spacing w:val="-5"/>
              </w:rPr>
              <w:t>68</w:t>
            </w:r>
          </w:p>
        </w:tc>
        <w:tc>
          <w:tcPr>
            <w:tcW w:w="603" w:type="dxa"/>
            <w:vAlign w:val="top"/>
          </w:tcPr>
          <w:p>
            <w:pPr>
              <w:pStyle w:val="TableText"/>
              <w:ind w:left="154"/>
              <w:spacing w:before="66" w:line="185" w:lineRule="auto"/>
              <w:rPr>
                <w:sz w:val="16"/>
                <w:szCs w:val="16"/>
              </w:rPr>
            </w:pPr>
            <w:r>
              <w:rPr>
                <w:sz w:val="16"/>
                <w:szCs w:val="16"/>
                <w:b/>
                <w:bCs/>
                <w:spacing w:val="-5"/>
              </w:rPr>
              <w:t>1606</w:t>
            </w:r>
          </w:p>
        </w:tc>
        <w:tc>
          <w:tcPr>
            <w:tcW w:w="603" w:type="dxa"/>
            <w:vAlign w:val="top"/>
          </w:tcPr>
          <w:p>
            <w:pPr>
              <w:pStyle w:val="TableText"/>
              <w:ind w:left="186"/>
              <w:spacing w:before="67" w:line="184" w:lineRule="auto"/>
              <w:rPr>
                <w:sz w:val="16"/>
                <w:szCs w:val="16"/>
              </w:rPr>
            </w:pPr>
            <w:r>
              <w:rPr>
                <w:sz w:val="16"/>
                <w:szCs w:val="16"/>
                <w:b/>
                <w:bCs/>
                <w:spacing w:val="-4"/>
              </w:rPr>
              <w:t>320</w:t>
            </w:r>
          </w:p>
        </w:tc>
        <w:tc>
          <w:tcPr>
            <w:tcW w:w="609" w:type="dxa"/>
            <w:vAlign w:val="top"/>
          </w:tcPr>
          <w:p>
            <w:pPr>
              <w:pStyle w:val="TableText"/>
              <w:ind w:left="158"/>
              <w:spacing w:before="66" w:line="185" w:lineRule="auto"/>
              <w:rPr>
                <w:sz w:val="16"/>
                <w:szCs w:val="16"/>
              </w:rPr>
            </w:pPr>
            <w:r>
              <w:rPr>
                <w:sz w:val="16"/>
                <w:szCs w:val="16"/>
                <w:b/>
                <w:bCs/>
                <w:spacing w:val="-5"/>
              </w:rPr>
              <w:t>1286</w:t>
            </w:r>
          </w:p>
        </w:tc>
        <w:tc>
          <w:tcPr>
            <w:tcW w:w="957" w:type="dxa"/>
            <w:vAlign w:val="top"/>
          </w:tcPr>
          <w:p>
            <w:pPr>
              <w:pStyle w:val="TableText"/>
              <w:ind w:left="443"/>
              <w:spacing w:before="68" w:line="183" w:lineRule="auto"/>
              <w:rPr>
                <w:sz w:val="16"/>
                <w:szCs w:val="16"/>
              </w:rPr>
            </w:pPr>
            <w:r>
              <w:rPr>
                <w:sz w:val="16"/>
                <w:szCs w:val="16"/>
                <w:b/>
                <w:bCs/>
                <w:spacing w:val="-2"/>
              </w:rPr>
              <w:t>5</w:t>
            </w:r>
          </w:p>
        </w:tc>
        <w:tc>
          <w:tcPr>
            <w:tcW w:w="958" w:type="dxa"/>
            <w:vAlign w:val="top"/>
          </w:tcPr>
          <w:p>
            <w:pPr>
              <w:pStyle w:val="TableText"/>
              <w:ind w:left="446"/>
              <w:spacing w:before="68" w:line="183" w:lineRule="auto"/>
              <w:rPr>
                <w:sz w:val="16"/>
                <w:szCs w:val="16"/>
              </w:rPr>
            </w:pPr>
            <w:r>
              <w:rPr>
                <w:sz w:val="16"/>
                <w:szCs w:val="16"/>
                <w:b/>
                <w:bCs/>
                <w:spacing w:val="-2"/>
              </w:rPr>
              <w:t>7</w:t>
            </w:r>
          </w:p>
        </w:tc>
        <w:tc>
          <w:tcPr>
            <w:tcW w:w="958" w:type="dxa"/>
            <w:vAlign w:val="top"/>
          </w:tcPr>
          <w:p>
            <w:pPr>
              <w:pStyle w:val="TableText"/>
              <w:ind w:left="445"/>
              <w:spacing w:before="68" w:line="183" w:lineRule="auto"/>
              <w:rPr>
                <w:sz w:val="16"/>
                <w:szCs w:val="16"/>
              </w:rPr>
            </w:pPr>
            <w:r>
              <w:rPr>
                <w:sz w:val="16"/>
                <w:szCs w:val="16"/>
                <w:b/>
                <w:bCs/>
                <w:spacing w:val="-2"/>
              </w:rPr>
              <w:t>5</w:t>
            </w:r>
          </w:p>
        </w:tc>
        <w:tc>
          <w:tcPr>
            <w:tcW w:w="957" w:type="dxa"/>
            <w:vAlign w:val="top"/>
          </w:tcPr>
          <w:p>
            <w:pPr>
              <w:pStyle w:val="TableText"/>
              <w:ind w:left="413"/>
              <w:spacing w:before="66" w:line="185" w:lineRule="auto"/>
              <w:rPr>
                <w:sz w:val="16"/>
                <w:szCs w:val="16"/>
              </w:rPr>
            </w:pPr>
            <w:r>
              <w:rPr>
                <w:sz w:val="16"/>
                <w:szCs w:val="16"/>
                <w:b/>
                <w:bCs/>
                <w:spacing w:val="-10"/>
              </w:rPr>
              <w:t>15</w:t>
            </w:r>
          </w:p>
        </w:tc>
        <w:tc>
          <w:tcPr>
            <w:tcW w:w="958" w:type="dxa"/>
            <w:vAlign w:val="top"/>
          </w:tcPr>
          <w:p>
            <w:pPr>
              <w:pStyle w:val="TableText"/>
              <w:ind w:left="413"/>
              <w:spacing w:before="66" w:line="185" w:lineRule="auto"/>
              <w:rPr>
                <w:sz w:val="16"/>
                <w:szCs w:val="16"/>
              </w:rPr>
            </w:pPr>
            <w:r>
              <w:rPr>
                <w:sz w:val="16"/>
                <w:szCs w:val="16"/>
                <w:b/>
                <w:bCs/>
                <w:spacing w:val="-10"/>
              </w:rPr>
              <w:t>18</w:t>
            </w:r>
          </w:p>
        </w:tc>
        <w:tc>
          <w:tcPr>
            <w:tcW w:w="1000" w:type="dxa"/>
            <w:vAlign w:val="top"/>
          </w:tcPr>
          <w:p>
            <w:pPr>
              <w:pStyle w:val="TableText"/>
              <w:ind w:left="437"/>
              <w:spacing w:before="66" w:line="185" w:lineRule="auto"/>
              <w:rPr>
                <w:sz w:val="16"/>
                <w:szCs w:val="16"/>
              </w:rPr>
            </w:pPr>
            <w:r>
              <w:rPr>
                <w:sz w:val="16"/>
                <w:szCs w:val="16"/>
                <w:b/>
                <w:bCs/>
                <w:spacing w:val="-10"/>
              </w:rPr>
              <w:t>18</w:t>
            </w:r>
          </w:p>
        </w:tc>
        <w:tc>
          <w:tcPr>
            <w:tcW w:w="597" w:type="dxa"/>
            <w:vAlign w:val="top"/>
          </w:tcPr>
          <w:p>
            <w:pPr>
              <w:spacing w:line="235" w:lineRule="exact"/>
              <w:rPr>
                <w:rFonts w:ascii="Arial"/>
                <w:sz w:val="20"/>
              </w:rPr>
            </w:pPr>
            <w:r/>
          </w:p>
        </w:tc>
        <w:tc>
          <w:tcPr>
            <w:tcW w:w="604" w:type="dxa"/>
            <w:vAlign w:val="top"/>
          </w:tcPr>
          <w:p>
            <w:pPr>
              <w:spacing w:line="235" w:lineRule="exact"/>
              <w:rPr>
                <w:rFonts w:ascii="Arial"/>
                <w:sz w:val="20"/>
              </w:rPr>
            </w:pPr>
            <w:r/>
          </w:p>
        </w:tc>
        <w:tc>
          <w:tcPr>
            <w:tcW w:w="1310" w:type="dxa"/>
            <w:vAlign w:val="top"/>
          </w:tcPr>
          <w:p>
            <w:pPr>
              <w:spacing w:line="235" w:lineRule="exact"/>
              <w:rPr>
                <w:rFonts w:ascii="Arial"/>
                <w:sz w:val="20"/>
              </w:rPr>
            </w:pPr>
            <w:r/>
          </w:p>
        </w:tc>
      </w:tr>
      <w:tr>
        <w:trPr>
          <w:trHeight w:val="485" w:hRule="atLeast"/>
        </w:trPr>
        <w:tc>
          <w:tcPr>
            <w:tcW w:w="425" w:type="dxa"/>
            <w:vAlign w:val="top"/>
            <w:vMerge w:val="restart"/>
            <w:textDirection w:val="tbRlV"/>
            <w:tcBorders>
              <w:bottom w:val="nil"/>
            </w:tcBorders>
          </w:tcPr>
          <w:p>
            <w:pPr>
              <w:pStyle w:val="TableText"/>
              <w:ind w:left="663"/>
              <w:spacing w:before="128" w:line="210" w:lineRule="auto"/>
              <w:rPr>
                <w:sz w:val="16"/>
                <w:szCs w:val="16"/>
              </w:rPr>
            </w:pPr>
            <w:r>
              <w:rPr>
                <w:sz w:val="16"/>
                <w:szCs w:val="16"/>
              </w:rPr>
              <w:t>职 业 拓 展 课 程</w:t>
            </w:r>
          </w:p>
        </w:tc>
        <w:tc>
          <w:tcPr>
            <w:tcW w:w="2234" w:type="dxa"/>
            <w:vAlign w:val="top"/>
          </w:tcPr>
          <w:p>
            <w:pPr>
              <w:pStyle w:val="TableText"/>
              <w:ind w:left="877"/>
              <w:spacing w:before="161" w:line="220" w:lineRule="auto"/>
              <w:rPr>
                <w:sz w:val="16"/>
                <w:szCs w:val="16"/>
              </w:rPr>
            </w:pPr>
            <w:r>
              <w:rPr>
                <w:sz w:val="16"/>
                <w:szCs w:val="16"/>
                <w:spacing w:val="-2"/>
              </w:rPr>
              <w:t>选修课</w:t>
            </w:r>
          </w:p>
        </w:tc>
        <w:tc>
          <w:tcPr>
            <w:tcW w:w="603" w:type="dxa"/>
            <w:vAlign w:val="top"/>
          </w:tcPr>
          <w:p>
            <w:pPr>
              <w:rPr>
                <w:rFonts w:ascii="Arial"/>
                <w:sz w:val="21"/>
              </w:rPr>
            </w:pPr>
            <w:r/>
          </w:p>
        </w:tc>
        <w:tc>
          <w:tcPr>
            <w:tcW w:w="603" w:type="dxa"/>
            <w:vAlign w:val="top"/>
          </w:tcPr>
          <w:p>
            <w:pPr>
              <w:pStyle w:val="TableText"/>
              <w:ind w:left="200"/>
              <w:spacing w:before="161" w:line="239" w:lineRule="auto"/>
              <w:rPr>
                <w:sz w:val="16"/>
                <w:szCs w:val="16"/>
              </w:rPr>
            </w:pPr>
            <w:r>
              <w:rPr>
                <w:sz w:val="16"/>
                <w:szCs w:val="16"/>
                <w:b/>
                <w:bCs/>
                <w:spacing w:val="-13"/>
              </w:rPr>
              <w:t>≥5</w:t>
            </w:r>
          </w:p>
        </w:tc>
        <w:tc>
          <w:tcPr>
            <w:tcW w:w="603" w:type="dxa"/>
            <w:vAlign w:val="top"/>
          </w:tcPr>
          <w:p>
            <w:pPr>
              <w:rPr>
                <w:rFonts w:ascii="Arial"/>
                <w:sz w:val="21"/>
              </w:rPr>
            </w:pPr>
            <w:r/>
          </w:p>
        </w:tc>
        <w:tc>
          <w:tcPr>
            <w:tcW w:w="603" w:type="dxa"/>
            <w:vAlign w:val="top"/>
          </w:tcPr>
          <w:p>
            <w:pPr>
              <w:rPr>
                <w:rFonts w:ascii="Arial"/>
                <w:sz w:val="21"/>
              </w:rPr>
            </w:pPr>
            <w:r/>
          </w:p>
        </w:tc>
        <w:tc>
          <w:tcPr>
            <w:tcW w:w="609" w:type="dxa"/>
            <w:vAlign w:val="top"/>
          </w:tcPr>
          <w:p>
            <w:pPr>
              <w:rPr>
                <w:rFonts w:ascii="Arial"/>
                <w:sz w:val="21"/>
              </w:rPr>
            </w:pPr>
            <w:r/>
          </w:p>
        </w:tc>
        <w:tc>
          <w:tcPr>
            <w:tcW w:w="957" w:type="dxa"/>
            <w:vAlign w:val="top"/>
          </w:tcPr>
          <w:p>
            <w:pPr>
              <w:rPr>
                <w:rFonts w:ascii="Arial"/>
                <w:sz w:val="21"/>
              </w:rPr>
            </w:pPr>
            <w:r/>
          </w:p>
        </w:tc>
        <w:tc>
          <w:tcPr>
            <w:tcW w:w="958" w:type="dxa"/>
            <w:vAlign w:val="top"/>
          </w:tcPr>
          <w:p>
            <w:pPr>
              <w:pStyle w:val="TableText"/>
              <w:ind w:left="441"/>
              <w:spacing w:before="161" w:line="239" w:lineRule="auto"/>
              <w:rPr>
                <w:sz w:val="16"/>
                <w:szCs w:val="16"/>
              </w:rPr>
            </w:pPr>
            <w:r>
              <w:rPr>
                <w:sz w:val="16"/>
                <w:szCs w:val="16"/>
              </w:rPr>
              <w:t>√</w:t>
            </w:r>
          </w:p>
        </w:tc>
        <w:tc>
          <w:tcPr>
            <w:tcW w:w="958" w:type="dxa"/>
            <w:vAlign w:val="top"/>
          </w:tcPr>
          <w:p>
            <w:pPr>
              <w:pStyle w:val="TableText"/>
              <w:ind w:left="441"/>
              <w:spacing w:before="161" w:line="239" w:lineRule="auto"/>
              <w:rPr>
                <w:sz w:val="16"/>
                <w:szCs w:val="16"/>
              </w:rPr>
            </w:pPr>
            <w:r>
              <w:rPr>
                <w:sz w:val="16"/>
                <w:szCs w:val="16"/>
              </w:rPr>
              <w:t>√</w:t>
            </w:r>
          </w:p>
        </w:tc>
        <w:tc>
          <w:tcPr>
            <w:tcW w:w="957" w:type="dxa"/>
            <w:vAlign w:val="top"/>
          </w:tcPr>
          <w:p>
            <w:pPr>
              <w:pStyle w:val="TableText"/>
              <w:ind w:left="443"/>
              <w:spacing w:before="161" w:line="239" w:lineRule="auto"/>
              <w:rPr>
                <w:sz w:val="16"/>
                <w:szCs w:val="16"/>
              </w:rPr>
            </w:pPr>
            <w:r>
              <w:rPr>
                <w:sz w:val="16"/>
                <w:szCs w:val="16"/>
              </w:rPr>
              <w:t>√</w:t>
            </w:r>
          </w:p>
        </w:tc>
        <w:tc>
          <w:tcPr>
            <w:tcW w:w="958" w:type="dxa"/>
            <w:vAlign w:val="top"/>
          </w:tcPr>
          <w:p>
            <w:pPr>
              <w:pStyle w:val="TableText"/>
              <w:ind w:left="444"/>
              <w:spacing w:before="161" w:line="239" w:lineRule="auto"/>
              <w:rPr>
                <w:sz w:val="16"/>
                <w:szCs w:val="16"/>
              </w:rPr>
            </w:pPr>
            <w:r>
              <w:rPr>
                <w:sz w:val="16"/>
                <w:szCs w:val="16"/>
              </w:rPr>
              <w:t>√</w:t>
            </w:r>
          </w:p>
        </w:tc>
        <w:tc>
          <w:tcPr>
            <w:tcW w:w="1000" w:type="dxa"/>
            <w:vAlign w:val="top"/>
          </w:tcPr>
          <w:p>
            <w:pPr>
              <w:rPr>
                <w:rFonts w:ascii="Arial"/>
                <w:sz w:val="21"/>
              </w:rPr>
            </w:pPr>
            <w:r/>
          </w:p>
        </w:tc>
        <w:tc>
          <w:tcPr>
            <w:tcW w:w="597" w:type="dxa"/>
            <w:vAlign w:val="top"/>
          </w:tcPr>
          <w:p>
            <w:pPr>
              <w:pStyle w:val="TableText"/>
              <w:ind w:left="142"/>
              <w:spacing w:before="161" w:line="220" w:lineRule="auto"/>
              <w:rPr>
                <w:sz w:val="16"/>
                <w:szCs w:val="16"/>
              </w:rPr>
            </w:pPr>
            <w:r>
              <w:rPr>
                <w:sz w:val="16"/>
                <w:szCs w:val="16"/>
                <w:spacing w:val="-2"/>
              </w:rPr>
              <w:t>任选</w:t>
            </w:r>
          </w:p>
        </w:tc>
        <w:tc>
          <w:tcPr>
            <w:tcW w:w="604" w:type="dxa"/>
            <w:vAlign w:val="top"/>
          </w:tcPr>
          <w:p>
            <w:pPr>
              <w:rPr>
                <w:rFonts w:ascii="Arial"/>
                <w:sz w:val="21"/>
              </w:rPr>
            </w:pPr>
            <w:r/>
          </w:p>
        </w:tc>
        <w:tc>
          <w:tcPr>
            <w:tcW w:w="1310" w:type="dxa"/>
            <w:vAlign w:val="top"/>
          </w:tcPr>
          <w:p>
            <w:pPr>
              <w:pStyle w:val="TableText"/>
              <w:ind w:left="499"/>
              <w:spacing w:before="41" w:line="221" w:lineRule="auto"/>
              <w:rPr>
                <w:sz w:val="16"/>
                <w:szCs w:val="16"/>
              </w:rPr>
            </w:pPr>
            <w:r>
              <w:rPr>
                <w:sz w:val="16"/>
                <w:szCs w:val="16"/>
                <w:spacing w:val="-3"/>
              </w:rPr>
              <w:t>全院</w:t>
            </w:r>
          </w:p>
          <w:p>
            <w:pPr>
              <w:pStyle w:val="TableText"/>
              <w:ind w:left="261"/>
              <w:spacing w:before="48" w:line="221" w:lineRule="auto"/>
              <w:rPr>
                <w:sz w:val="16"/>
                <w:szCs w:val="16"/>
              </w:rPr>
            </w:pPr>
            <w:r>
              <w:rPr>
                <w:sz w:val="16"/>
                <w:szCs w:val="16"/>
                <w:spacing w:val="-2"/>
              </w:rPr>
              <w:t>各二级学院</w:t>
            </w:r>
          </w:p>
        </w:tc>
      </w:tr>
      <w:tr>
        <w:trPr>
          <w:trHeight w:val="485"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800"/>
              <w:spacing w:before="163" w:line="220" w:lineRule="auto"/>
              <w:rPr>
                <w:sz w:val="16"/>
                <w:szCs w:val="16"/>
              </w:rPr>
            </w:pPr>
            <w:r>
              <w:rPr>
                <w:sz w:val="16"/>
                <w:szCs w:val="16"/>
                <w:spacing w:val="-2"/>
              </w:rPr>
              <w:t>社会实践</w:t>
            </w:r>
          </w:p>
        </w:tc>
        <w:tc>
          <w:tcPr>
            <w:tcW w:w="603" w:type="dxa"/>
            <w:vAlign w:val="top"/>
          </w:tcPr>
          <w:p>
            <w:pPr>
              <w:pStyle w:val="TableText"/>
              <w:ind w:left="262"/>
              <w:spacing w:before="188" w:line="184" w:lineRule="auto"/>
              <w:rPr>
                <w:sz w:val="16"/>
                <w:szCs w:val="16"/>
              </w:rPr>
            </w:pPr>
            <w:r>
              <w:rPr>
                <w:sz w:val="16"/>
                <w:szCs w:val="16"/>
              </w:rPr>
              <w:t>C</w:t>
            </w:r>
          </w:p>
        </w:tc>
        <w:tc>
          <w:tcPr>
            <w:tcW w:w="603" w:type="dxa"/>
            <w:vAlign w:val="top"/>
          </w:tcPr>
          <w:p>
            <w:pPr>
              <w:pStyle w:val="TableText"/>
              <w:ind w:left="266"/>
              <w:spacing w:before="189" w:line="183" w:lineRule="auto"/>
              <w:rPr>
                <w:sz w:val="16"/>
                <w:szCs w:val="16"/>
              </w:rPr>
            </w:pPr>
            <w:r>
              <w:rPr>
                <w:sz w:val="16"/>
                <w:szCs w:val="16"/>
              </w:rPr>
              <w:t>5</w:t>
            </w:r>
          </w:p>
        </w:tc>
        <w:tc>
          <w:tcPr>
            <w:tcW w:w="603" w:type="dxa"/>
            <w:vAlign w:val="top"/>
          </w:tcPr>
          <w:p>
            <w:pPr>
              <w:rPr>
                <w:rFonts w:ascii="Arial"/>
                <w:sz w:val="21"/>
              </w:rPr>
            </w:pPr>
            <w:r/>
          </w:p>
        </w:tc>
        <w:tc>
          <w:tcPr>
            <w:tcW w:w="603" w:type="dxa"/>
            <w:vAlign w:val="top"/>
          </w:tcPr>
          <w:p>
            <w:pPr>
              <w:rPr>
                <w:rFonts w:ascii="Arial"/>
                <w:sz w:val="21"/>
              </w:rPr>
            </w:pPr>
            <w:r/>
          </w:p>
        </w:tc>
        <w:tc>
          <w:tcPr>
            <w:tcW w:w="609" w:type="dxa"/>
            <w:vAlign w:val="top"/>
          </w:tcPr>
          <w:p>
            <w:pPr>
              <w:rPr>
                <w:rFonts w:ascii="Arial"/>
                <w:sz w:val="21"/>
              </w:rPr>
            </w:pPr>
            <w:r/>
          </w:p>
        </w:tc>
        <w:tc>
          <w:tcPr>
            <w:tcW w:w="957" w:type="dxa"/>
            <w:vAlign w:val="top"/>
          </w:tcPr>
          <w:p>
            <w:pPr>
              <w:pStyle w:val="TableText"/>
              <w:ind w:left="454"/>
              <w:spacing w:before="187" w:line="185" w:lineRule="auto"/>
              <w:rPr>
                <w:sz w:val="16"/>
                <w:szCs w:val="16"/>
              </w:rPr>
            </w:pPr>
            <w:r>
              <w:rPr>
                <w:sz w:val="16"/>
                <w:szCs w:val="16"/>
              </w:rPr>
              <w:t>1</w:t>
            </w:r>
          </w:p>
        </w:tc>
        <w:tc>
          <w:tcPr>
            <w:tcW w:w="958" w:type="dxa"/>
            <w:vAlign w:val="top"/>
          </w:tcPr>
          <w:p>
            <w:pPr>
              <w:pStyle w:val="TableText"/>
              <w:ind w:left="454"/>
              <w:spacing w:before="187" w:line="185" w:lineRule="auto"/>
              <w:rPr>
                <w:sz w:val="16"/>
                <w:szCs w:val="16"/>
              </w:rPr>
            </w:pPr>
            <w:r>
              <w:rPr>
                <w:sz w:val="16"/>
                <w:szCs w:val="16"/>
              </w:rPr>
              <w:t>1</w:t>
            </w:r>
          </w:p>
        </w:tc>
        <w:tc>
          <w:tcPr>
            <w:tcW w:w="958" w:type="dxa"/>
            <w:vAlign w:val="top"/>
          </w:tcPr>
          <w:p>
            <w:pPr>
              <w:pStyle w:val="TableText"/>
              <w:ind w:left="454"/>
              <w:spacing w:before="187" w:line="185" w:lineRule="auto"/>
              <w:rPr>
                <w:sz w:val="16"/>
                <w:szCs w:val="16"/>
              </w:rPr>
            </w:pPr>
            <w:r>
              <w:rPr>
                <w:sz w:val="16"/>
                <w:szCs w:val="16"/>
              </w:rPr>
              <w:t>1</w:t>
            </w:r>
          </w:p>
        </w:tc>
        <w:tc>
          <w:tcPr>
            <w:tcW w:w="957" w:type="dxa"/>
            <w:vAlign w:val="top"/>
          </w:tcPr>
          <w:p>
            <w:pPr>
              <w:pStyle w:val="TableText"/>
              <w:ind w:left="454"/>
              <w:spacing w:before="187" w:line="185" w:lineRule="auto"/>
              <w:rPr>
                <w:sz w:val="16"/>
                <w:szCs w:val="16"/>
              </w:rPr>
            </w:pPr>
            <w:r>
              <w:rPr>
                <w:sz w:val="16"/>
                <w:szCs w:val="16"/>
              </w:rPr>
              <w:t>1</w:t>
            </w:r>
          </w:p>
        </w:tc>
        <w:tc>
          <w:tcPr>
            <w:tcW w:w="958" w:type="dxa"/>
            <w:vAlign w:val="top"/>
          </w:tcPr>
          <w:p>
            <w:pPr>
              <w:pStyle w:val="TableText"/>
              <w:ind w:left="454"/>
              <w:spacing w:before="187" w:line="185" w:lineRule="auto"/>
              <w:rPr>
                <w:sz w:val="16"/>
                <w:szCs w:val="16"/>
              </w:rPr>
            </w:pPr>
            <w:r>
              <w:rPr>
                <w:sz w:val="16"/>
                <w:szCs w:val="16"/>
              </w:rPr>
              <w:t>1</w:t>
            </w:r>
          </w:p>
        </w:tc>
        <w:tc>
          <w:tcPr>
            <w:tcW w:w="1000" w:type="dxa"/>
            <w:vAlign w:val="top"/>
          </w:tcPr>
          <w:p>
            <w:pPr>
              <w:rPr>
                <w:rFonts w:ascii="Arial"/>
                <w:sz w:val="21"/>
              </w:rPr>
            </w:pPr>
            <w:r/>
          </w:p>
        </w:tc>
        <w:tc>
          <w:tcPr>
            <w:tcW w:w="597" w:type="dxa"/>
            <w:vAlign w:val="top"/>
          </w:tcPr>
          <w:p>
            <w:pPr>
              <w:pStyle w:val="TableText"/>
              <w:ind w:left="154"/>
              <w:spacing w:before="163" w:line="221" w:lineRule="auto"/>
              <w:rPr>
                <w:sz w:val="16"/>
                <w:szCs w:val="16"/>
              </w:rPr>
            </w:pPr>
            <w:r>
              <w:rPr>
                <w:sz w:val="16"/>
                <w:szCs w:val="16"/>
                <w:spacing w:val="-8"/>
              </w:rPr>
              <w:t>限选</w:t>
            </w:r>
          </w:p>
        </w:tc>
        <w:tc>
          <w:tcPr>
            <w:tcW w:w="604" w:type="dxa"/>
            <w:vAlign w:val="top"/>
          </w:tcPr>
          <w:p>
            <w:pPr>
              <w:rPr>
                <w:rFonts w:ascii="Arial"/>
                <w:sz w:val="21"/>
              </w:rPr>
            </w:pPr>
            <w:r/>
          </w:p>
        </w:tc>
        <w:tc>
          <w:tcPr>
            <w:tcW w:w="1310" w:type="dxa"/>
            <w:vAlign w:val="top"/>
          </w:tcPr>
          <w:p>
            <w:pPr>
              <w:pStyle w:val="TableText"/>
              <w:ind w:left="514"/>
              <w:spacing w:before="43" w:line="222" w:lineRule="auto"/>
              <w:rPr>
                <w:sz w:val="16"/>
                <w:szCs w:val="16"/>
              </w:rPr>
            </w:pPr>
            <w:r>
              <w:rPr>
                <w:sz w:val="16"/>
                <w:szCs w:val="16"/>
                <w:spacing w:val="-10"/>
              </w:rPr>
              <w:t>团委</w:t>
            </w:r>
          </w:p>
          <w:p>
            <w:pPr>
              <w:pStyle w:val="TableText"/>
              <w:ind w:left="261"/>
              <w:spacing w:before="47" w:line="221" w:lineRule="auto"/>
              <w:rPr>
                <w:sz w:val="16"/>
                <w:szCs w:val="16"/>
              </w:rPr>
            </w:pPr>
            <w:r>
              <w:rPr>
                <w:sz w:val="16"/>
                <w:szCs w:val="16"/>
                <w:spacing w:val="-2"/>
              </w:rPr>
              <w:t>各二级学院</w:t>
            </w:r>
          </w:p>
        </w:tc>
      </w:tr>
      <w:tr>
        <w:trPr>
          <w:trHeight w:val="724"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801"/>
              <w:spacing w:before="283" w:line="220" w:lineRule="auto"/>
              <w:rPr>
                <w:sz w:val="16"/>
                <w:szCs w:val="16"/>
              </w:rPr>
            </w:pPr>
            <w:r>
              <w:rPr>
                <w:sz w:val="16"/>
                <w:szCs w:val="16"/>
                <w:spacing w:val="-2"/>
              </w:rPr>
              <w:t>素质拓展</w:t>
            </w:r>
          </w:p>
        </w:tc>
        <w:tc>
          <w:tcPr>
            <w:tcW w:w="603" w:type="dxa"/>
            <w:vAlign w:val="top"/>
          </w:tcPr>
          <w:p>
            <w:pPr>
              <w:spacing w:line="254" w:lineRule="auto"/>
              <w:rPr>
                <w:rFonts w:ascii="Arial"/>
                <w:sz w:val="21"/>
              </w:rPr>
            </w:pPr>
            <w:r/>
          </w:p>
          <w:p>
            <w:pPr>
              <w:pStyle w:val="TableText"/>
              <w:ind w:left="262"/>
              <w:spacing w:before="52" w:line="184" w:lineRule="auto"/>
              <w:rPr>
                <w:sz w:val="16"/>
                <w:szCs w:val="16"/>
              </w:rPr>
            </w:pPr>
            <w:r>
              <w:rPr>
                <w:sz w:val="16"/>
                <w:szCs w:val="16"/>
              </w:rPr>
              <w:t>C</w:t>
            </w:r>
          </w:p>
        </w:tc>
        <w:tc>
          <w:tcPr>
            <w:tcW w:w="603" w:type="dxa"/>
            <w:vAlign w:val="top"/>
          </w:tcPr>
          <w:p>
            <w:pPr>
              <w:spacing w:line="254" w:lineRule="auto"/>
              <w:rPr>
                <w:rFonts w:ascii="Arial"/>
                <w:sz w:val="21"/>
              </w:rPr>
            </w:pPr>
            <w:r/>
          </w:p>
          <w:p>
            <w:pPr>
              <w:pStyle w:val="TableText"/>
              <w:ind w:left="264"/>
              <w:spacing w:before="52" w:line="184" w:lineRule="auto"/>
              <w:rPr>
                <w:sz w:val="16"/>
                <w:szCs w:val="16"/>
              </w:rPr>
            </w:pPr>
            <w:r>
              <w:rPr>
                <w:sz w:val="16"/>
                <w:szCs w:val="16"/>
              </w:rPr>
              <w:t>6</w:t>
            </w:r>
          </w:p>
        </w:tc>
        <w:tc>
          <w:tcPr>
            <w:tcW w:w="603" w:type="dxa"/>
            <w:vAlign w:val="top"/>
          </w:tcPr>
          <w:p>
            <w:pPr>
              <w:rPr>
                <w:rFonts w:ascii="Arial"/>
                <w:sz w:val="21"/>
              </w:rPr>
            </w:pPr>
            <w:r/>
          </w:p>
        </w:tc>
        <w:tc>
          <w:tcPr>
            <w:tcW w:w="603" w:type="dxa"/>
            <w:vAlign w:val="top"/>
          </w:tcPr>
          <w:p>
            <w:pPr>
              <w:rPr>
                <w:rFonts w:ascii="Arial"/>
                <w:sz w:val="21"/>
              </w:rPr>
            </w:pPr>
            <w:r/>
          </w:p>
        </w:tc>
        <w:tc>
          <w:tcPr>
            <w:tcW w:w="609" w:type="dxa"/>
            <w:vAlign w:val="top"/>
          </w:tcPr>
          <w:p>
            <w:pPr>
              <w:rPr>
                <w:rFonts w:ascii="Arial"/>
                <w:sz w:val="21"/>
              </w:rPr>
            </w:pPr>
            <w:r/>
          </w:p>
        </w:tc>
        <w:tc>
          <w:tcPr>
            <w:tcW w:w="957" w:type="dxa"/>
            <w:vAlign w:val="top"/>
          </w:tcPr>
          <w:p>
            <w:pPr>
              <w:spacing w:line="253" w:lineRule="auto"/>
              <w:rPr>
                <w:rFonts w:ascii="Arial"/>
                <w:sz w:val="21"/>
              </w:rPr>
            </w:pPr>
            <w:r/>
          </w:p>
          <w:p>
            <w:pPr>
              <w:pStyle w:val="TableText"/>
              <w:ind w:left="372"/>
              <w:spacing w:before="52" w:line="185" w:lineRule="auto"/>
              <w:rPr>
                <w:sz w:val="16"/>
                <w:szCs w:val="16"/>
              </w:rPr>
            </w:pPr>
            <w:r>
              <w:rPr>
                <w:sz w:val="16"/>
                <w:szCs w:val="16"/>
                <w:spacing w:val="-6"/>
              </w:rPr>
              <w:t>1.5</w:t>
            </w:r>
          </w:p>
        </w:tc>
        <w:tc>
          <w:tcPr>
            <w:tcW w:w="958" w:type="dxa"/>
            <w:vAlign w:val="top"/>
          </w:tcPr>
          <w:p>
            <w:pPr>
              <w:spacing w:line="253" w:lineRule="auto"/>
              <w:rPr>
                <w:rFonts w:ascii="Arial"/>
                <w:sz w:val="21"/>
              </w:rPr>
            </w:pPr>
            <w:r/>
          </w:p>
          <w:p>
            <w:pPr>
              <w:pStyle w:val="TableText"/>
              <w:ind w:left="375"/>
              <w:spacing w:before="52" w:line="185" w:lineRule="auto"/>
              <w:rPr>
                <w:sz w:val="16"/>
                <w:szCs w:val="16"/>
              </w:rPr>
            </w:pPr>
            <w:r>
              <w:rPr>
                <w:sz w:val="16"/>
                <w:szCs w:val="16"/>
                <w:spacing w:val="-6"/>
              </w:rPr>
              <w:t>1.5</w:t>
            </w:r>
          </w:p>
        </w:tc>
        <w:tc>
          <w:tcPr>
            <w:tcW w:w="958" w:type="dxa"/>
            <w:vAlign w:val="top"/>
          </w:tcPr>
          <w:p>
            <w:pPr>
              <w:spacing w:line="253" w:lineRule="auto"/>
              <w:rPr>
                <w:rFonts w:ascii="Arial"/>
                <w:sz w:val="21"/>
              </w:rPr>
            </w:pPr>
            <w:r/>
          </w:p>
          <w:p>
            <w:pPr>
              <w:pStyle w:val="TableText"/>
              <w:ind w:left="375"/>
              <w:spacing w:before="52" w:line="185" w:lineRule="auto"/>
              <w:rPr>
                <w:sz w:val="16"/>
                <w:szCs w:val="16"/>
              </w:rPr>
            </w:pPr>
            <w:r>
              <w:rPr>
                <w:sz w:val="16"/>
                <w:szCs w:val="16"/>
                <w:spacing w:val="-6"/>
              </w:rPr>
              <w:t>1.5</w:t>
            </w:r>
          </w:p>
        </w:tc>
        <w:tc>
          <w:tcPr>
            <w:tcW w:w="957" w:type="dxa"/>
            <w:vAlign w:val="top"/>
          </w:tcPr>
          <w:p>
            <w:pPr>
              <w:spacing w:line="253" w:lineRule="auto"/>
              <w:rPr>
                <w:rFonts w:ascii="Arial"/>
                <w:sz w:val="21"/>
              </w:rPr>
            </w:pPr>
            <w:r/>
          </w:p>
          <w:p>
            <w:pPr>
              <w:pStyle w:val="TableText"/>
              <w:ind w:left="374"/>
              <w:spacing w:before="52" w:line="185" w:lineRule="auto"/>
              <w:rPr>
                <w:sz w:val="16"/>
                <w:szCs w:val="16"/>
              </w:rPr>
            </w:pPr>
            <w:r>
              <w:rPr>
                <w:sz w:val="16"/>
                <w:szCs w:val="16"/>
                <w:spacing w:val="-6"/>
              </w:rPr>
              <w:t>1.5</w:t>
            </w:r>
          </w:p>
        </w:tc>
        <w:tc>
          <w:tcPr>
            <w:tcW w:w="958" w:type="dxa"/>
            <w:vAlign w:val="top"/>
          </w:tcPr>
          <w:p>
            <w:pPr>
              <w:rPr>
                <w:rFonts w:ascii="Arial"/>
                <w:sz w:val="21"/>
              </w:rPr>
            </w:pPr>
            <w:r/>
          </w:p>
        </w:tc>
        <w:tc>
          <w:tcPr>
            <w:tcW w:w="1000" w:type="dxa"/>
            <w:vAlign w:val="top"/>
          </w:tcPr>
          <w:p>
            <w:pPr>
              <w:rPr>
                <w:rFonts w:ascii="Arial"/>
                <w:sz w:val="21"/>
              </w:rPr>
            </w:pPr>
            <w:r/>
          </w:p>
        </w:tc>
        <w:tc>
          <w:tcPr>
            <w:tcW w:w="597" w:type="dxa"/>
            <w:vAlign w:val="top"/>
          </w:tcPr>
          <w:p>
            <w:pPr>
              <w:pStyle w:val="TableText"/>
              <w:ind w:left="154"/>
              <w:spacing w:before="283" w:line="221" w:lineRule="auto"/>
              <w:rPr>
                <w:sz w:val="16"/>
                <w:szCs w:val="16"/>
              </w:rPr>
            </w:pPr>
            <w:r>
              <w:rPr>
                <w:sz w:val="16"/>
                <w:szCs w:val="16"/>
                <w:spacing w:val="-8"/>
              </w:rPr>
              <w:t>限选</w:t>
            </w:r>
          </w:p>
        </w:tc>
        <w:tc>
          <w:tcPr>
            <w:tcW w:w="604" w:type="dxa"/>
            <w:vAlign w:val="top"/>
          </w:tcPr>
          <w:p>
            <w:pPr>
              <w:rPr>
                <w:rFonts w:ascii="Arial"/>
                <w:sz w:val="21"/>
              </w:rPr>
            </w:pPr>
            <w:r/>
          </w:p>
        </w:tc>
        <w:tc>
          <w:tcPr>
            <w:tcW w:w="1310" w:type="dxa"/>
            <w:vAlign w:val="top"/>
          </w:tcPr>
          <w:p>
            <w:pPr>
              <w:pStyle w:val="TableText"/>
              <w:ind w:left="421"/>
              <w:spacing w:before="43" w:line="222" w:lineRule="auto"/>
              <w:rPr>
                <w:sz w:val="16"/>
                <w:szCs w:val="16"/>
              </w:rPr>
            </w:pPr>
            <w:r>
              <w:rPr>
                <w:sz w:val="16"/>
                <w:szCs w:val="16"/>
                <w:spacing w:val="-3"/>
              </w:rPr>
              <w:t>学工处</w:t>
            </w:r>
          </w:p>
          <w:p>
            <w:pPr>
              <w:pStyle w:val="TableText"/>
              <w:ind w:left="514"/>
              <w:spacing w:before="47" w:line="222" w:lineRule="auto"/>
              <w:rPr>
                <w:sz w:val="16"/>
                <w:szCs w:val="16"/>
              </w:rPr>
            </w:pPr>
            <w:r>
              <w:rPr>
                <w:sz w:val="16"/>
                <w:szCs w:val="16"/>
                <w:spacing w:val="-10"/>
              </w:rPr>
              <w:t>团委</w:t>
            </w:r>
          </w:p>
          <w:p>
            <w:pPr>
              <w:pStyle w:val="TableText"/>
              <w:ind w:left="261"/>
              <w:spacing w:before="47" w:line="220" w:lineRule="auto"/>
              <w:rPr>
                <w:sz w:val="16"/>
                <w:szCs w:val="16"/>
              </w:rPr>
            </w:pPr>
            <w:r>
              <w:rPr>
                <w:sz w:val="16"/>
                <w:szCs w:val="16"/>
                <w:spacing w:val="-2"/>
              </w:rPr>
              <w:t>各二级学院</w:t>
            </w:r>
          </w:p>
        </w:tc>
      </w:tr>
      <w:tr>
        <w:trPr>
          <w:trHeight w:val="724" w:hRule="atLeast"/>
        </w:trPr>
        <w:tc>
          <w:tcPr>
            <w:tcW w:w="425" w:type="dxa"/>
            <w:vAlign w:val="top"/>
            <w:vMerge w:val="continue"/>
            <w:textDirection w:val="tbRlV"/>
            <w:tcBorders>
              <w:top w:val="nil"/>
              <w:bottom w:val="nil"/>
            </w:tcBorders>
          </w:tcPr>
          <w:p>
            <w:pPr>
              <w:rPr>
                <w:rFonts w:ascii="Arial"/>
                <w:sz w:val="21"/>
              </w:rPr>
            </w:pPr>
            <w:r/>
          </w:p>
        </w:tc>
        <w:tc>
          <w:tcPr>
            <w:tcW w:w="2234" w:type="dxa"/>
            <w:vAlign w:val="top"/>
          </w:tcPr>
          <w:p>
            <w:pPr>
              <w:pStyle w:val="TableText"/>
              <w:ind w:left="639"/>
              <w:spacing w:before="284" w:line="220" w:lineRule="auto"/>
              <w:rPr>
                <w:sz w:val="16"/>
                <w:szCs w:val="16"/>
              </w:rPr>
            </w:pPr>
            <w:r>
              <w:rPr>
                <w:sz w:val="16"/>
                <w:szCs w:val="16"/>
                <w:spacing w:val="-1"/>
              </w:rPr>
              <w:t>主题思想教育</w:t>
            </w:r>
          </w:p>
        </w:tc>
        <w:tc>
          <w:tcPr>
            <w:tcW w:w="603" w:type="dxa"/>
            <w:vAlign w:val="top"/>
          </w:tcPr>
          <w:p>
            <w:pPr>
              <w:spacing w:line="254" w:lineRule="auto"/>
              <w:rPr>
                <w:rFonts w:ascii="Arial"/>
                <w:sz w:val="21"/>
              </w:rPr>
            </w:pPr>
            <w:r/>
          </w:p>
          <w:p>
            <w:pPr>
              <w:pStyle w:val="TableText"/>
              <w:ind w:left="259"/>
              <w:spacing w:before="52" w:line="185" w:lineRule="auto"/>
              <w:rPr>
                <w:sz w:val="16"/>
                <w:szCs w:val="16"/>
              </w:rPr>
            </w:pPr>
            <w:r>
              <w:rPr>
                <w:sz w:val="16"/>
                <w:szCs w:val="16"/>
              </w:rPr>
              <w:t>A</w:t>
            </w:r>
          </w:p>
        </w:tc>
        <w:tc>
          <w:tcPr>
            <w:tcW w:w="603" w:type="dxa"/>
            <w:vAlign w:val="top"/>
          </w:tcPr>
          <w:p>
            <w:pPr>
              <w:spacing w:line="255" w:lineRule="auto"/>
              <w:rPr>
                <w:rFonts w:ascii="Arial"/>
                <w:sz w:val="21"/>
              </w:rPr>
            </w:pPr>
            <w:r/>
          </w:p>
          <w:p>
            <w:pPr>
              <w:pStyle w:val="TableText"/>
              <w:ind w:left="265"/>
              <w:spacing w:before="52" w:line="184" w:lineRule="auto"/>
              <w:rPr>
                <w:sz w:val="16"/>
                <w:szCs w:val="16"/>
              </w:rPr>
            </w:pPr>
            <w:r>
              <w:rPr>
                <w:sz w:val="16"/>
                <w:szCs w:val="16"/>
              </w:rPr>
              <w:t>2</w:t>
            </w:r>
          </w:p>
        </w:tc>
        <w:tc>
          <w:tcPr>
            <w:tcW w:w="603" w:type="dxa"/>
            <w:vAlign w:val="top"/>
          </w:tcPr>
          <w:p>
            <w:pPr>
              <w:spacing w:line="255" w:lineRule="auto"/>
              <w:rPr>
                <w:rFonts w:ascii="Arial"/>
                <w:sz w:val="21"/>
              </w:rPr>
            </w:pPr>
            <w:r/>
          </w:p>
          <w:p>
            <w:pPr>
              <w:pStyle w:val="TableText"/>
              <w:ind w:left="227"/>
              <w:spacing w:before="52" w:line="184" w:lineRule="auto"/>
              <w:rPr>
                <w:sz w:val="16"/>
                <w:szCs w:val="16"/>
              </w:rPr>
            </w:pPr>
            <w:r>
              <w:rPr>
                <w:sz w:val="16"/>
                <w:szCs w:val="16"/>
                <w:spacing w:val="-4"/>
              </w:rPr>
              <w:t>32</w:t>
            </w:r>
          </w:p>
        </w:tc>
        <w:tc>
          <w:tcPr>
            <w:tcW w:w="603" w:type="dxa"/>
            <w:vAlign w:val="top"/>
          </w:tcPr>
          <w:p>
            <w:pPr>
              <w:spacing w:line="255" w:lineRule="auto"/>
              <w:rPr>
                <w:rFonts w:ascii="Arial"/>
                <w:sz w:val="21"/>
              </w:rPr>
            </w:pPr>
            <w:r/>
          </w:p>
          <w:p>
            <w:pPr>
              <w:pStyle w:val="TableText"/>
              <w:ind w:left="227"/>
              <w:spacing w:before="52" w:line="184" w:lineRule="auto"/>
              <w:rPr>
                <w:sz w:val="16"/>
                <w:szCs w:val="16"/>
              </w:rPr>
            </w:pPr>
            <w:r>
              <w:rPr>
                <w:sz w:val="16"/>
                <w:szCs w:val="16"/>
                <w:spacing w:val="-4"/>
              </w:rPr>
              <w:t>32</w:t>
            </w:r>
          </w:p>
        </w:tc>
        <w:tc>
          <w:tcPr>
            <w:tcW w:w="609" w:type="dxa"/>
            <w:vAlign w:val="top"/>
          </w:tcPr>
          <w:p>
            <w:pPr>
              <w:spacing w:line="255" w:lineRule="auto"/>
              <w:rPr>
                <w:rFonts w:ascii="Arial"/>
                <w:sz w:val="21"/>
              </w:rPr>
            </w:pPr>
            <w:r/>
          </w:p>
          <w:p>
            <w:pPr>
              <w:pStyle w:val="TableText"/>
              <w:ind w:left="267"/>
              <w:spacing w:before="52" w:line="184" w:lineRule="auto"/>
              <w:rPr>
                <w:sz w:val="16"/>
                <w:szCs w:val="16"/>
              </w:rPr>
            </w:pPr>
            <w:r>
              <w:rPr>
                <w:sz w:val="16"/>
                <w:szCs w:val="16"/>
              </w:rPr>
              <w:t>0</w:t>
            </w:r>
          </w:p>
        </w:tc>
        <w:tc>
          <w:tcPr>
            <w:tcW w:w="957" w:type="dxa"/>
            <w:vAlign w:val="top"/>
          </w:tcPr>
          <w:p>
            <w:pPr>
              <w:spacing w:line="255" w:lineRule="auto"/>
              <w:rPr>
                <w:rFonts w:ascii="Arial"/>
                <w:sz w:val="21"/>
              </w:rPr>
            </w:pPr>
            <w:r/>
          </w:p>
          <w:p>
            <w:pPr>
              <w:pStyle w:val="TableText"/>
              <w:ind w:left="362"/>
              <w:spacing w:before="52" w:line="184" w:lineRule="auto"/>
              <w:rPr>
                <w:sz w:val="16"/>
                <w:szCs w:val="16"/>
              </w:rPr>
            </w:pPr>
            <w:r>
              <w:rPr>
                <w:sz w:val="16"/>
                <w:szCs w:val="16"/>
                <w:spacing w:val="-2"/>
              </w:rPr>
              <w:t>0.5</w:t>
            </w:r>
          </w:p>
        </w:tc>
        <w:tc>
          <w:tcPr>
            <w:tcW w:w="958" w:type="dxa"/>
            <w:vAlign w:val="top"/>
          </w:tcPr>
          <w:p>
            <w:pPr>
              <w:spacing w:line="255" w:lineRule="auto"/>
              <w:rPr>
                <w:rFonts w:ascii="Arial"/>
                <w:sz w:val="21"/>
              </w:rPr>
            </w:pPr>
            <w:r/>
          </w:p>
          <w:p>
            <w:pPr>
              <w:pStyle w:val="TableText"/>
              <w:ind w:left="365"/>
              <w:spacing w:before="52" w:line="184" w:lineRule="auto"/>
              <w:rPr>
                <w:sz w:val="16"/>
                <w:szCs w:val="16"/>
              </w:rPr>
            </w:pPr>
            <w:r>
              <w:rPr>
                <w:sz w:val="16"/>
                <w:szCs w:val="16"/>
                <w:spacing w:val="-3"/>
              </w:rPr>
              <w:t>0.5</w:t>
            </w:r>
          </w:p>
        </w:tc>
        <w:tc>
          <w:tcPr>
            <w:tcW w:w="958" w:type="dxa"/>
            <w:vAlign w:val="top"/>
          </w:tcPr>
          <w:p>
            <w:pPr>
              <w:spacing w:line="255" w:lineRule="auto"/>
              <w:rPr>
                <w:rFonts w:ascii="Arial"/>
                <w:sz w:val="21"/>
              </w:rPr>
            </w:pPr>
            <w:r/>
          </w:p>
          <w:p>
            <w:pPr>
              <w:pStyle w:val="TableText"/>
              <w:ind w:left="364"/>
              <w:spacing w:before="52" w:line="184" w:lineRule="auto"/>
              <w:rPr>
                <w:sz w:val="16"/>
                <w:szCs w:val="16"/>
              </w:rPr>
            </w:pPr>
            <w:r>
              <w:rPr>
                <w:sz w:val="16"/>
                <w:szCs w:val="16"/>
                <w:spacing w:val="-2"/>
              </w:rPr>
              <w:t>0.5</w:t>
            </w:r>
          </w:p>
        </w:tc>
        <w:tc>
          <w:tcPr>
            <w:tcW w:w="957" w:type="dxa"/>
            <w:vAlign w:val="top"/>
          </w:tcPr>
          <w:p>
            <w:pPr>
              <w:spacing w:line="255" w:lineRule="auto"/>
              <w:rPr>
                <w:rFonts w:ascii="Arial"/>
                <w:sz w:val="21"/>
              </w:rPr>
            </w:pPr>
            <w:r/>
          </w:p>
          <w:p>
            <w:pPr>
              <w:pStyle w:val="TableText"/>
              <w:ind w:left="364"/>
              <w:spacing w:before="52" w:line="184" w:lineRule="auto"/>
              <w:rPr>
                <w:sz w:val="16"/>
                <w:szCs w:val="16"/>
              </w:rPr>
            </w:pPr>
            <w:r>
              <w:rPr>
                <w:sz w:val="16"/>
                <w:szCs w:val="16"/>
                <w:spacing w:val="-2"/>
              </w:rPr>
              <w:t>0.5</w:t>
            </w:r>
          </w:p>
        </w:tc>
        <w:tc>
          <w:tcPr>
            <w:tcW w:w="958" w:type="dxa"/>
            <w:vAlign w:val="top"/>
          </w:tcPr>
          <w:p>
            <w:pPr>
              <w:rPr>
                <w:rFonts w:ascii="Arial"/>
                <w:sz w:val="21"/>
              </w:rPr>
            </w:pPr>
            <w:r/>
          </w:p>
        </w:tc>
        <w:tc>
          <w:tcPr>
            <w:tcW w:w="1000" w:type="dxa"/>
            <w:vAlign w:val="top"/>
          </w:tcPr>
          <w:p>
            <w:pPr>
              <w:rPr>
                <w:rFonts w:ascii="Arial"/>
                <w:sz w:val="21"/>
              </w:rPr>
            </w:pPr>
            <w:r/>
          </w:p>
        </w:tc>
        <w:tc>
          <w:tcPr>
            <w:tcW w:w="597" w:type="dxa"/>
            <w:vAlign w:val="top"/>
          </w:tcPr>
          <w:p>
            <w:pPr>
              <w:pStyle w:val="TableText"/>
              <w:ind w:left="145"/>
              <w:spacing w:before="284" w:line="220" w:lineRule="auto"/>
              <w:rPr>
                <w:sz w:val="16"/>
                <w:szCs w:val="16"/>
              </w:rPr>
            </w:pPr>
            <w:r>
              <w:rPr>
                <w:sz w:val="16"/>
                <w:szCs w:val="16"/>
                <w:spacing w:val="-4"/>
              </w:rPr>
              <w:t>必修</w:t>
            </w:r>
          </w:p>
        </w:tc>
        <w:tc>
          <w:tcPr>
            <w:tcW w:w="604" w:type="dxa"/>
            <w:vAlign w:val="top"/>
          </w:tcPr>
          <w:p>
            <w:pPr>
              <w:rPr>
                <w:rFonts w:ascii="Arial"/>
                <w:sz w:val="21"/>
              </w:rPr>
            </w:pPr>
            <w:r/>
          </w:p>
        </w:tc>
        <w:tc>
          <w:tcPr>
            <w:tcW w:w="1310" w:type="dxa"/>
            <w:vAlign w:val="top"/>
          </w:tcPr>
          <w:p>
            <w:pPr>
              <w:pStyle w:val="TableText"/>
              <w:ind w:left="421"/>
              <w:spacing w:before="43" w:line="222" w:lineRule="auto"/>
              <w:rPr>
                <w:sz w:val="16"/>
                <w:szCs w:val="16"/>
              </w:rPr>
            </w:pPr>
            <w:r>
              <w:rPr>
                <w:sz w:val="16"/>
                <w:szCs w:val="16"/>
                <w:spacing w:val="-3"/>
              </w:rPr>
              <w:t>学工处</w:t>
            </w:r>
          </w:p>
          <w:p>
            <w:pPr>
              <w:pStyle w:val="TableText"/>
              <w:ind w:left="514"/>
              <w:spacing w:before="47" w:line="222" w:lineRule="auto"/>
              <w:rPr>
                <w:sz w:val="16"/>
                <w:szCs w:val="16"/>
              </w:rPr>
            </w:pPr>
            <w:r>
              <w:rPr>
                <w:sz w:val="16"/>
                <w:szCs w:val="16"/>
                <w:spacing w:val="-10"/>
              </w:rPr>
              <w:t>团委</w:t>
            </w:r>
          </w:p>
          <w:p>
            <w:pPr>
              <w:pStyle w:val="TableText"/>
              <w:ind w:left="261"/>
              <w:spacing w:before="47" w:line="220" w:lineRule="auto"/>
              <w:rPr>
                <w:sz w:val="16"/>
                <w:szCs w:val="16"/>
              </w:rPr>
            </w:pPr>
            <w:r>
              <w:rPr>
                <w:sz w:val="16"/>
                <w:szCs w:val="16"/>
                <w:spacing w:val="-2"/>
              </w:rPr>
              <w:t>各二级学院</w:t>
            </w:r>
          </w:p>
        </w:tc>
      </w:tr>
      <w:tr>
        <w:trPr>
          <w:trHeight w:val="245" w:hRule="atLeast"/>
        </w:trPr>
        <w:tc>
          <w:tcPr>
            <w:tcW w:w="425" w:type="dxa"/>
            <w:vAlign w:val="top"/>
            <w:vMerge w:val="continue"/>
            <w:textDirection w:val="tbRlV"/>
            <w:tcBorders>
              <w:top w:val="nil"/>
            </w:tcBorders>
          </w:tcPr>
          <w:p>
            <w:pPr>
              <w:rPr>
                <w:rFonts w:ascii="Arial"/>
                <w:sz w:val="21"/>
              </w:rPr>
            </w:pPr>
            <w:r/>
          </w:p>
        </w:tc>
        <w:tc>
          <w:tcPr>
            <w:tcW w:w="2234" w:type="dxa"/>
            <w:vAlign w:val="top"/>
          </w:tcPr>
          <w:p>
            <w:pPr>
              <w:pStyle w:val="TableText"/>
              <w:ind w:left="235"/>
              <w:spacing w:before="44" w:line="220" w:lineRule="auto"/>
              <w:rPr>
                <w:sz w:val="16"/>
                <w:szCs w:val="16"/>
              </w:rPr>
            </w:pPr>
            <w:r>
              <w:rPr>
                <w:sz w:val="16"/>
                <w:szCs w:val="16"/>
                <w:b/>
                <w:bCs/>
                <w:spacing w:val="-2"/>
              </w:rPr>
              <w:t>职业拓展课程学分和课时</w:t>
            </w:r>
          </w:p>
        </w:tc>
        <w:tc>
          <w:tcPr>
            <w:tcW w:w="603" w:type="dxa"/>
            <w:vAlign w:val="top"/>
          </w:tcPr>
          <w:p>
            <w:pPr>
              <w:pStyle w:val="TableText"/>
              <w:ind w:left="148"/>
              <w:spacing w:before="44" w:line="220" w:lineRule="auto"/>
              <w:rPr>
                <w:sz w:val="16"/>
                <w:szCs w:val="16"/>
              </w:rPr>
            </w:pPr>
            <w:r>
              <w:rPr>
                <w:sz w:val="16"/>
                <w:szCs w:val="16"/>
                <w:b/>
                <w:bCs/>
                <w:spacing w:val="-7"/>
              </w:rPr>
              <w:t>小计</w:t>
            </w:r>
          </w:p>
        </w:tc>
        <w:tc>
          <w:tcPr>
            <w:tcW w:w="603" w:type="dxa"/>
            <w:vAlign w:val="top"/>
          </w:tcPr>
          <w:p>
            <w:pPr>
              <w:pStyle w:val="TableText"/>
              <w:ind w:left="159"/>
              <w:spacing w:before="44" w:line="220" w:lineRule="auto"/>
              <w:rPr>
                <w:sz w:val="16"/>
                <w:szCs w:val="16"/>
              </w:rPr>
            </w:pPr>
            <w:r>
              <w:rPr>
                <w:sz w:val="16"/>
                <w:szCs w:val="16"/>
                <w:b/>
                <w:bCs/>
                <w:spacing w:val="-9"/>
              </w:rPr>
              <w:t>≥18</w:t>
            </w:r>
          </w:p>
        </w:tc>
        <w:tc>
          <w:tcPr>
            <w:tcW w:w="603" w:type="dxa"/>
            <w:vAlign w:val="top"/>
          </w:tcPr>
          <w:p>
            <w:pPr>
              <w:pStyle w:val="TableText"/>
              <w:ind w:left="227"/>
              <w:spacing w:before="69" w:line="184" w:lineRule="auto"/>
              <w:rPr>
                <w:sz w:val="16"/>
                <w:szCs w:val="16"/>
              </w:rPr>
            </w:pPr>
            <w:r>
              <w:rPr>
                <w:sz w:val="16"/>
                <w:szCs w:val="16"/>
                <w:spacing w:val="-4"/>
              </w:rPr>
              <w:t>32</w:t>
            </w:r>
          </w:p>
        </w:tc>
        <w:tc>
          <w:tcPr>
            <w:tcW w:w="603" w:type="dxa"/>
            <w:vAlign w:val="top"/>
          </w:tcPr>
          <w:p>
            <w:pPr>
              <w:pStyle w:val="TableText"/>
              <w:ind w:left="227"/>
              <w:spacing w:before="69" w:line="184" w:lineRule="auto"/>
              <w:rPr>
                <w:sz w:val="16"/>
                <w:szCs w:val="16"/>
              </w:rPr>
            </w:pPr>
            <w:r>
              <w:rPr>
                <w:sz w:val="16"/>
                <w:szCs w:val="16"/>
                <w:spacing w:val="-4"/>
              </w:rPr>
              <w:t>32</w:t>
            </w:r>
          </w:p>
        </w:tc>
        <w:tc>
          <w:tcPr>
            <w:tcW w:w="609" w:type="dxa"/>
            <w:vAlign w:val="top"/>
          </w:tcPr>
          <w:p>
            <w:pPr>
              <w:pStyle w:val="TableText"/>
              <w:ind w:left="267"/>
              <w:spacing w:before="69" w:line="184" w:lineRule="auto"/>
              <w:rPr>
                <w:sz w:val="16"/>
                <w:szCs w:val="16"/>
              </w:rPr>
            </w:pPr>
            <w:r>
              <w:rPr>
                <w:sz w:val="16"/>
                <w:szCs w:val="16"/>
              </w:rPr>
              <w:t>0</w:t>
            </w:r>
          </w:p>
        </w:tc>
        <w:tc>
          <w:tcPr>
            <w:tcW w:w="957" w:type="dxa"/>
            <w:vAlign w:val="top"/>
          </w:tcPr>
          <w:p>
            <w:pPr>
              <w:pStyle w:val="TableText"/>
              <w:ind w:left="445"/>
              <w:spacing w:before="69" w:line="184" w:lineRule="auto"/>
              <w:rPr>
                <w:sz w:val="16"/>
                <w:szCs w:val="16"/>
              </w:rPr>
            </w:pPr>
            <w:r>
              <w:rPr>
                <w:sz w:val="16"/>
                <w:szCs w:val="16"/>
              </w:rPr>
              <w:t>3</w:t>
            </w:r>
          </w:p>
        </w:tc>
        <w:tc>
          <w:tcPr>
            <w:tcW w:w="958" w:type="dxa"/>
            <w:vAlign w:val="top"/>
          </w:tcPr>
          <w:p>
            <w:pPr>
              <w:pStyle w:val="TableText"/>
              <w:ind w:left="446"/>
              <w:spacing w:before="69" w:line="184" w:lineRule="auto"/>
              <w:rPr>
                <w:sz w:val="16"/>
                <w:szCs w:val="16"/>
              </w:rPr>
            </w:pPr>
            <w:r>
              <w:rPr>
                <w:sz w:val="16"/>
                <w:szCs w:val="16"/>
              </w:rPr>
              <w:t>3</w:t>
            </w:r>
          </w:p>
        </w:tc>
        <w:tc>
          <w:tcPr>
            <w:tcW w:w="958" w:type="dxa"/>
            <w:vAlign w:val="top"/>
          </w:tcPr>
          <w:p>
            <w:pPr>
              <w:pStyle w:val="TableText"/>
              <w:ind w:left="445"/>
              <w:spacing w:before="69" w:line="184" w:lineRule="auto"/>
              <w:rPr>
                <w:sz w:val="16"/>
                <w:szCs w:val="16"/>
              </w:rPr>
            </w:pPr>
            <w:r>
              <w:rPr>
                <w:sz w:val="16"/>
                <w:szCs w:val="16"/>
              </w:rPr>
              <w:t>3</w:t>
            </w:r>
          </w:p>
        </w:tc>
        <w:tc>
          <w:tcPr>
            <w:tcW w:w="957" w:type="dxa"/>
            <w:vAlign w:val="top"/>
          </w:tcPr>
          <w:p>
            <w:pPr>
              <w:pStyle w:val="TableText"/>
              <w:ind w:left="445"/>
              <w:spacing w:before="69" w:line="184" w:lineRule="auto"/>
              <w:rPr>
                <w:sz w:val="16"/>
                <w:szCs w:val="16"/>
              </w:rPr>
            </w:pPr>
            <w:r>
              <w:rPr>
                <w:sz w:val="16"/>
                <w:szCs w:val="16"/>
              </w:rPr>
              <w:t>3</w:t>
            </w:r>
          </w:p>
        </w:tc>
        <w:tc>
          <w:tcPr>
            <w:tcW w:w="958" w:type="dxa"/>
            <w:vAlign w:val="top"/>
          </w:tcPr>
          <w:p>
            <w:pPr>
              <w:pStyle w:val="TableText"/>
              <w:ind w:left="454"/>
              <w:spacing w:before="68" w:line="185" w:lineRule="auto"/>
              <w:rPr>
                <w:sz w:val="16"/>
                <w:szCs w:val="16"/>
              </w:rPr>
            </w:pPr>
            <w:r>
              <w:rPr>
                <w:sz w:val="16"/>
                <w:szCs w:val="16"/>
              </w:rPr>
              <w:t>1</w:t>
            </w:r>
          </w:p>
        </w:tc>
        <w:tc>
          <w:tcPr>
            <w:tcW w:w="1000" w:type="dxa"/>
            <w:vAlign w:val="top"/>
          </w:tcPr>
          <w:p>
            <w:pPr>
              <w:spacing w:line="235" w:lineRule="exact"/>
              <w:rPr>
                <w:rFonts w:ascii="Arial"/>
                <w:sz w:val="20"/>
              </w:rPr>
            </w:pPr>
            <w:r/>
          </w:p>
        </w:tc>
        <w:tc>
          <w:tcPr>
            <w:tcW w:w="597" w:type="dxa"/>
            <w:vAlign w:val="top"/>
          </w:tcPr>
          <w:p>
            <w:pPr>
              <w:spacing w:line="235" w:lineRule="exact"/>
              <w:rPr>
                <w:rFonts w:ascii="Arial"/>
                <w:sz w:val="20"/>
              </w:rPr>
            </w:pPr>
            <w:r/>
          </w:p>
        </w:tc>
        <w:tc>
          <w:tcPr>
            <w:tcW w:w="604" w:type="dxa"/>
            <w:vAlign w:val="top"/>
          </w:tcPr>
          <w:p>
            <w:pPr>
              <w:spacing w:line="235" w:lineRule="exact"/>
              <w:rPr>
                <w:rFonts w:ascii="Arial"/>
                <w:sz w:val="20"/>
              </w:rPr>
            </w:pPr>
            <w:r/>
          </w:p>
        </w:tc>
        <w:tc>
          <w:tcPr>
            <w:tcW w:w="1310" w:type="dxa"/>
            <w:vAlign w:val="top"/>
          </w:tcPr>
          <w:p>
            <w:pPr>
              <w:spacing w:line="235" w:lineRule="exact"/>
              <w:rPr>
                <w:rFonts w:ascii="Arial"/>
                <w:sz w:val="20"/>
              </w:rPr>
            </w:pPr>
            <w:r/>
          </w:p>
        </w:tc>
      </w:tr>
      <w:tr>
        <w:trPr>
          <w:trHeight w:val="249" w:hRule="atLeast"/>
        </w:trPr>
        <w:tc>
          <w:tcPr>
            <w:tcW w:w="2659" w:type="dxa"/>
            <w:vAlign w:val="top"/>
            <w:gridSpan w:val="2"/>
          </w:tcPr>
          <w:p>
            <w:pPr>
              <w:pStyle w:val="TableText"/>
              <w:ind w:left="694"/>
              <w:spacing w:before="44" w:line="220" w:lineRule="auto"/>
              <w:rPr>
                <w:sz w:val="16"/>
                <w:szCs w:val="16"/>
              </w:rPr>
            </w:pPr>
            <w:r>
              <w:rPr>
                <w:sz w:val="16"/>
                <w:szCs w:val="16"/>
                <w:b/>
                <w:bCs/>
                <w:spacing w:val="-3"/>
              </w:rPr>
              <w:t>毕业学分课时总计</w:t>
            </w:r>
          </w:p>
        </w:tc>
        <w:tc>
          <w:tcPr>
            <w:tcW w:w="603" w:type="dxa"/>
            <w:vAlign w:val="top"/>
          </w:tcPr>
          <w:p>
            <w:pPr>
              <w:spacing w:line="238" w:lineRule="exact"/>
              <w:rPr>
                <w:rFonts w:ascii="Arial"/>
                <w:sz w:val="20"/>
              </w:rPr>
            </w:pPr>
            <w:r/>
          </w:p>
        </w:tc>
        <w:tc>
          <w:tcPr>
            <w:tcW w:w="603" w:type="dxa"/>
            <w:vAlign w:val="top"/>
          </w:tcPr>
          <w:p>
            <w:pPr>
              <w:pStyle w:val="TableText"/>
              <w:ind w:left="193"/>
              <w:spacing w:before="68" w:line="185" w:lineRule="auto"/>
              <w:rPr>
                <w:sz w:val="16"/>
                <w:szCs w:val="16"/>
              </w:rPr>
            </w:pPr>
            <w:r>
              <w:rPr>
                <w:sz w:val="16"/>
                <w:szCs w:val="16"/>
                <w:b/>
                <w:bCs/>
                <w:spacing w:val="-7"/>
              </w:rPr>
              <w:t>155</w:t>
            </w:r>
          </w:p>
        </w:tc>
        <w:tc>
          <w:tcPr>
            <w:tcW w:w="603" w:type="dxa"/>
            <w:vAlign w:val="top"/>
          </w:tcPr>
          <w:p>
            <w:pPr>
              <w:pStyle w:val="TableText"/>
              <w:ind w:left="145"/>
              <w:spacing w:before="69" w:line="184" w:lineRule="auto"/>
              <w:rPr>
                <w:sz w:val="16"/>
                <w:szCs w:val="16"/>
              </w:rPr>
            </w:pPr>
            <w:r>
              <w:rPr>
                <w:sz w:val="16"/>
                <w:szCs w:val="16"/>
                <w:b/>
                <w:bCs/>
                <w:spacing w:val="-3"/>
              </w:rPr>
              <w:t>2864</w:t>
            </w:r>
          </w:p>
        </w:tc>
        <w:tc>
          <w:tcPr>
            <w:tcW w:w="603" w:type="dxa"/>
            <w:vAlign w:val="top"/>
          </w:tcPr>
          <w:p>
            <w:pPr>
              <w:pStyle w:val="TableText"/>
              <w:ind w:left="154"/>
              <w:spacing w:before="68" w:line="185" w:lineRule="auto"/>
              <w:rPr>
                <w:sz w:val="16"/>
                <w:szCs w:val="16"/>
              </w:rPr>
            </w:pPr>
            <w:r>
              <w:rPr>
                <w:sz w:val="16"/>
                <w:szCs w:val="16"/>
                <w:b/>
                <w:bCs/>
                <w:spacing w:val="-5"/>
              </w:rPr>
              <w:t>1056</w:t>
            </w:r>
          </w:p>
        </w:tc>
        <w:tc>
          <w:tcPr>
            <w:tcW w:w="609" w:type="dxa"/>
            <w:vAlign w:val="top"/>
          </w:tcPr>
          <w:p>
            <w:pPr>
              <w:pStyle w:val="TableText"/>
              <w:ind w:left="158"/>
              <w:spacing w:before="68" w:line="185" w:lineRule="auto"/>
              <w:rPr>
                <w:sz w:val="16"/>
                <w:szCs w:val="16"/>
              </w:rPr>
            </w:pPr>
            <w:r>
              <w:rPr>
                <w:sz w:val="16"/>
                <w:szCs w:val="16"/>
                <w:b/>
                <w:bCs/>
                <w:spacing w:val="-5"/>
              </w:rPr>
              <w:t>1808</w:t>
            </w:r>
          </w:p>
        </w:tc>
        <w:tc>
          <w:tcPr>
            <w:tcW w:w="957" w:type="dxa"/>
            <w:vAlign w:val="top"/>
          </w:tcPr>
          <w:p>
            <w:pPr>
              <w:pStyle w:val="TableText"/>
              <w:ind w:left="322"/>
              <w:spacing w:before="69" w:line="184" w:lineRule="auto"/>
              <w:rPr>
                <w:sz w:val="16"/>
                <w:szCs w:val="16"/>
              </w:rPr>
            </w:pPr>
            <w:r>
              <w:rPr>
                <w:sz w:val="16"/>
                <w:szCs w:val="16"/>
                <w:b/>
                <w:bCs/>
                <w:spacing w:val="-3"/>
              </w:rPr>
              <w:t>27.7</w:t>
            </w:r>
          </w:p>
        </w:tc>
        <w:tc>
          <w:tcPr>
            <w:tcW w:w="958" w:type="dxa"/>
            <w:vAlign w:val="top"/>
          </w:tcPr>
          <w:p>
            <w:pPr>
              <w:pStyle w:val="TableText"/>
              <w:ind w:left="322"/>
              <w:spacing w:before="69" w:line="184" w:lineRule="auto"/>
              <w:rPr>
                <w:sz w:val="16"/>
                <w:szCs w:val="16"/>
              </w:rPr>
            </w:pPr>
            <w:r>
              <w:rPr>
                <w:sz w:val="16"/>
                <w:szCs w:val="16"/>
                <w:b/>
                <w:bCs/>
                <w:spacing w:val="-3"/>
              </w:rPr>
              <w:t>28.2</w:t>
            </w:r>
          </w:p>
        </w:tc>
        <w:tc>
          <w:tcPr>
            <w:tcW w:w="958" w:type="dxa"/>
            <w:vAlign w:val="top"/>
          </w:tcPr>
          <w:p>
            <w:pPr>
              <w:pStyle w:val="TableText"/>
              <w:ind w:left="322"/>
              <w:spacing w:before="69" w:line="184" w:lineRule="auto"/>
              <w:rPr>
                <w:sz w:val="16"/>
                <w:szCs w:val="16"/>
              </w:rPr>
            </w:pPr>
            <w:r>
              <w:rPr>
                <w:sz w:val="16"/>
                <w:szCs w:val="16"/>
                <w:b/>
                <w:bCs/>
                <w:spacing w:val="-3"/>
              </w:rPr>
              <w:t>28.7</w:t>
            </w:r>
          </w:p>
        </w:tc>
        <w:tc>
          <w:tcPr>
            <w:tcW w:w="957" w:type="dxa"/>
            <w:vAlign w:val="top"/>
          </w:tcPr>
          <w:p>
            <w:pPr>
              <w:pStyle w:val="TableText"/>
              <w:ind w:left="321"/>
              <w:spacing w:before="69" w:line="184" w:lineRule="auto"/>
              <w:rPr>
                <w:sz w:val="16"/>
                <w:szCs w:val="16"/>
              </w:rPr>
            </w:pPr>
            <w:r>
              <w:rPr>
                <w:sz w:val="16"/>
                <w:szCs w:val="16"/>
                <w:b/>
                <w:bCs/>
                <w:spacing w:val="-3"/>
              </w:rPr>
              <w:t>27.7</w:t>
            </w:r>
          </w:p>
        </w:tc>
        <w:tc>
          <w:tcPr>
            <w:tcW w:w="958" w:type="dxa"/>
            <w:vAlign w:val="top"/>
          </w:tcPr>
          <w:p>
            <w:pPr>
              <w:pStyle w:val="TableText"/>
              <w:ind w:left="334"/>
              <w:spacing w:before="68" w:line="185" w:lineRule="auto"/>
              <w:rPr>
                <w:sz w:val="16"/>
                <w:szCs w:val="16"/>
              </w:rPr>
            </w:pPr>
            <w:r>
              <w:rPr>
                <w:sz w:val="16"/>
                <w:szCs w:val="16"/>
                <w:b/>
                <w:bCs/>
                <w:spacing w:val="-5"/>
              </w:rPr>
              <w:t>19.7</w:t>
            </w:r>
          </w:p>
        </w:tc>
        <w:tc>
          <w:tcPr>
            <w:tcW w:w="1000" w:type="dxa"/>
            <w:vAlign w:val="top"/>
          </w:tcPr>
          <w:p>
            <w:pPr>
              <w:pStyle w:val="TableText"/>
              <w:ind w:left="437"/>
              <w:spacing w:before="68" w:line="185" w:lineRule="auto"/>
              <w:rPr>
                <w:sz w:val="16"/>
                <w:szCs w:val="16"/>
              </w:rPr>
            </w:pPr>
            <w:r>
              <w:rPr>
                <w:sz w:val="16"/>
                <w:szCs w:val="16"/>
                <w:b/>
                <w:bCs/>
                <w:spacing w:val="-10"/>
              </w:rPr>
              <w:t>18</w:t>
            </w:r>
          </w:p>
        </w:tc>
        <w:tc>
          <w:tcPr>
            <w:tcW w:w="597" w:type="dxa"/>
            <w:vAlign w:val="top"/>
          </w:tcPr>
          <w:p>
            <w:pPr>
              <w:spacing w:line="238" w:lineRule="exact"/>
              <w:rPr>
                <w:rFonts w:ascii="Arial"/>
                <w:sz w:val="20"/>
              </w:rPr>
            </w:pPr>
            <w:r/>
          </w:p>
        </w:tc>
        <w:tc>
          <w:tcPr>
            <w:tcW w:w="604" w:type="dxa"/>
            <w:vAlign w:val="top"/>
          </w:tcPr>
          <w:p>
            <w:pPr>
              <w:spacing w:line="238" w:lineRule="exact"/>
              <w:rPr>
                <w:rFonts w:ascii="Arial"/>
                <w:sz w:val="20"/>
              </w:rPr>
            </w:pPr>
            <w:r/>
          </w:p>
        </w:tc>
        <w:tc>
          <w:tcPr>
            <w:tcW w:w="1310" w:type="dxa"/>
            <w:vAlign w:val="top"/>
          </w:tcPr>
          <w:p>
            <w:pPr>
              <w:spacing w:line="238" w:lineRule="exact"/>
              <w:rPr>
                <w:rFonts w:ascii="Arial"/>
                <w:sz w:val="20"/>
              </w:rPr>
            </w:pPr>
            <w:r/>
          </w:p>
        </w:tc>
      </w:tr>
    </w:tbl>
    <w:p>
      <w:pPr>
        <w:pStyle w:val="BodyText"/>
        <w:ind w:left="117"/>
        <w:spacing w:before="38" w:line="220" w:lineRule="auto"/>
        <w:rPr>
          <w:sz w:val="16"/>
          <w:szCs w:val="16"/>
        </w:rPr>
      </w:pPr>
      <w:r>
        <w:rPr>
          <w:sz w:val="16"/>
          <w:szCs w:val="16"/>
          <w:spacing w:val="-2"/>
        </w:rPr>
        <w:t>注：根据教育部相关文件要求，“形势与政策</w:t>
      </w:r>
      <w:r>
        <w:rPr>
          <w:sz w:val="16"/>
          <w:szCs w:val="16"/>
          <w:spacing w:val="-53"/>
        </w:rPr>
        <w:t xml:space="preserve"> </w:t>
      </w:r>
      <w:r>
        <w:rPr>
          <w:sz w:val="16"/>
          <w:szCs w:val="16"/>
          <w:spacing w:val="-2"/>
        </w:rPr>
        <w:t>”课</w:t>
      </w:r>
      <w:r>
        <w:rPr>
          <w:sz w:val="16"/>
          <w:szCs w:val="16"/>
          <w:spacing w:val="-24"/>
        </w:rPr>
        <w:t xml:space="preserve"> </w:t>
      </w:r>
      <w:r>
        <w:rPr>
          <w:sz w:val="16"/>
          <w:szCs w:val="16"/>
          <w:spacing w:val="-2"/>
        </w:rPr>
        <w:t>1</w:t>
      </w:r>
      <w:r>
        <w:rPr>
          <w:sz w:val="16"/>
          <w:szCs w:val="16"/>
          <w:spacing w:val="-34"/>
        </w:rPr>
        <w:t xml:space="preserve"> </w:t>
      </w:r>
      <w:r>
        <w:rPr>
          <w:sz w:val="16"/>
          <w:szCs w:val="16"/>
          <w:spacing w:val="-2"/>
        </w:rPr>
        <w:t>个学分、安排</w:t>
      </w:r>
      <w:r>
        <w:rPr>
          <w:sz w:val="16"/>
          <w:szCs w:val="16"/>
          <w:spacing w:val="-36"/>
        </w:rPr>
        <w:t xml:space="preserve"> </w:t>
      </w:r>
      <w:r>
        <w:rPr>
          <w:sz w:val="16"/>
          <w:szCs w:val="16"/>
          <w:spacing w:val="-2"/>
        </w:rPr>
        <w:t>40</w:t>
      </w:r>
      <w:r>
        <w:rPr>
          <w:sz w:val="16"/>
          <w:szCs w:val="16"/>
          <w:spacing w:val="-37"/>
        </w:rPr>
        <w:t xml:space="preserve"> </w:t>
      </w:r>
      <w:r>
        <w:rPr>
          <w:sz w:val="16"/>
          <w:szCs w:val="16"/>
          <w:spacing w:val="-2"/>
        </w:rPr>
        <w:t>课时，进程表模板中</w:t>
      </w:r>
      <w:r>
        <w:rPr>
          <w:sz w:val="16"/>
          <w:szCs w:val="16"/>
          <w:spacing w:val="-21"/>
        </w:rPr>
        <w:t xml:space="preserve"> </w:t>
      </w:r>
      <w:r>
        <w:rPr>
          <w:sz w:val="16"/>
          <w:szCs w:val="16"/>
          <w:spacing w:val="-2"/>
        </w:rPr>
        <w:t>1-5</w:t>
      </w:r>
      <w:r>
        <w:rPr>
          <w:sz w:val="16"/>
          <w:szCs w:val="16"/>
          <w:spacing w:val="-31"/>
        </w:rPr>
        <w:t xml:space="preserve"> </w:t>
      </w:r>
      <w:r>
        <w:rPr>
          <w:sz w:val="16"/>
          <w:szCs w:val="16"/>
          <w:spacing w:val="-2"/>
        </w:rPr>
        <w:t>学期的每学期</w:t>
      </w:r>
      <w:r>
        <w:rPr>
          <w:sz w:val="16"/>
          <w:szCs w:val="16"/>
          <w:spacing w:val="-34"/>
        </w:rPr>
        <w:t xml:space="preserve"> </w:t>
      </w:r>
      <w:r>
        <w:rPr>
          <w:sz w:val="16"/>
          <w:szCs w:val="16"/>
          <w:spacing w:val="-2"/>
        </w:rPr>
        <w:t>2</w:t>
      </w:r>
      <w:r>
        <w:rPr>
          <w:sz w:val="16"/>
          <w:szCs w:val="16"/>
          <w:spacing w:val="-30"/>
        </w:rPr>
        <w:t xml:space="preserve"> </w:t>
      </w:r>
      <w:r>
        <w:rPr>
          <w:sz w:val="16"/>
          <w:szCs w:val="16"/>
          <w:spacing w:val="-2"/>
        </w:rPr>
        <w:t>次课，具体由马院负责安排实施。“</w:t>
      </w:r>
      <w:r>
        <w:rPr>
          <w:sz w:val="16"/>
          <w:szCs w:val="16"/>
          <w:spacing w:val="-59"/>
        </w:rPr>
        <w:t xml:space="preserve"> </w:t>
      </w:r>
      <w:r>
        <w:rPr>
          <w:sz w:val="16"/>
          <w:szCs w:val="16"/>
          <w:spacing w:val="-2"/>
        </w:rPr>
        <w:t>四史教育</w:t>
      </w:r>
      <w:r>
        <w:rPr>
          <w:sz w:val="16"/>
          <w:szCs w:val="16"/>
          <w:spacing w:val="-58"/>
        </w:rPr>
        <w:t xml:space="preserve"> </w:t>
      </w:r>
      <w:r>
        <w:rPr>
          <w:sz w:val="16"/>
          <w:szCs w:val="16"/>
          <w:spacing w:val="-2"/>
        </w:rPr>
        <w:t>”课</w:t>
      </w:r>
      <w:r>
        <w:rPr>
          <w:sz w:val="16"/>
          <w:szCs w:val="16"/>
          <w:spacing w:val="-32"/>
        </w:rPr>
        <w:t xml:space="preserve"> </w:t>
      </w:r>
      <w:r>
        <w:rPr>
          <w:sz w:val="16"/>
          <w:szCs w:val="16"/>
          <w:spacing w:val="-2"/>
        </w:rPr>
        <w:t>2</w:t>
      </w:r>
      <w:r>
        <w:rPr>
          <w:sz w:val="16"/>
          <w:szCs w:val="16"/>
          <w:spacing w:val="-34"/>
        </w:rPr>
        <w:t xml:space="preserve"> </w:t>
      </w:r>
      <w:r>
        <w:rPr>
          <w:sz w:val="16"/>
          <w:szCs w:val="16"/>
          <w:spacing w:val="-2"/>
        </w:rPr>
        <w:t>个学分、安排</w:t>
      </w:r>
      <w:r>
        <w:rPr>
          <w:sz w:val="16"/>
          <w:szCs w:val="16"/>
          <w:spacing w:val="-32"/>
        </w:rPr>
        <w:t xml:space="preserve"> </w:t>
      </w:r>
      <w:r>
        <w:rPr>
          <w:sz w:val="16"/>
          <w:szCs w:val="16"/>
          <w:spacing w:val="-2"/>
        </w:rPr>
        <w:t>32</w:t>
      </w:r>
      <w:r>
        <w:rPr>
          <w:sz w:val="16"/>
          <w:szCs w:val="16"/>
          <w:spacing w:val="-35"/>
        </w:rPr>
        <w:t xml:space="preserve"> </w:t>
      </w:r>
      <w:r>
        <w:rPr>
          <w:sz w:val="16"/>
          <w:szCs w:val="16"/>
          <w:spacing w:val="-2"/>
        </w:rPr>
        <w:t>课时，进程表模</w:t>
      </w:r>
    </w:p>
    <w:p>
      <w:pPr>
        <w:pStyle w:val="BodyText"/>
        <w:ind w:left="118"/>
        <w:spacing w:before="49" w:line="220" w:lineRule="auto"/>
        <w:rPr>
          <w:sz w:val="16"/>
          <w:szCs w:val="16"/>
        </w:rPr>
      </w:pPr>
      <w:r>
        <w:rPr>
          <w:sz w:val="16"/>
          <w:szCs w:val="16"/>
          <w:spacing w:val="1"/>
        </w:rPr>
        <w:t>板中2-4</w:t>
      </w:r>
      <w:r>
        <w:rPr>
          <w:sz w:val="16"/>
          <w:szCs w:val="16"/>
          <w:spacing w:val="-29"/>
        </w:rPr>
        <w:t xml:space="preserve"> </w:t>
      </w:r>
      <w:r>
        <w:rPr>
          <w:sz w:val="16"/>
          <w:szCs w:val="16"/>
          <w:spacing w:val="1"/>
        </w:rPr>
        <w:t>学期开设，具体由马院负责安排实施。</w:t>
      </w:r>
    </w:p>
    <w:p>
      <w:pPr>
        <w:spacing w:line="220" w:lineRule="auto"/>
        <w:sectPr>
          <w:footerReference w:type="default" r:id="rId39"/>
          <w:pgSz w:w="16839" w:h="23812"/>
          <w:pgMar w:top="400" w:right="1304" w:bottom="1291" w:left="1549" w:header="0" w:footer="1129" w:gutter="0"/>
        </w:sectPr>
        <w:rPr>
          <w:sz w:val="16"/>
          <w:szCs w:val="16"/>
        </w:rPr>
      </w:pP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BodyText"/>
        <w:ind w:left="3908"/>
        <w:spacing w:before="78" w:line="219" w:lineRule="auto"/>
        <w:rPr>
          <w:sz w:val="24"/>
          <w:szCs w:val="24"/>
        </w:rPr>
      </w:pPr>
      <w:r>
        <w:rPr>
          <w:sz w:val="24"/>
          <w:szCs w:val="24"/>
          <w:b/>
          <w:bCs/>
          <w:spacing w:val="-3"/>
        </w:rPr>
        <w:t>2022</w:t>
      </w:r>
      <w:r>
        <w:rPr>
          <w:sz w:val="24"/>
          <w:szCs w:val="24"/>
          <w:spacing w:val="-35"/>
        </w:rPr>
        <w:t xml:space="preserve"> </w:t>
      </w:r>
      <w:r>
        <w:rPr>
          <w:sz w:val="24"/>
          <w:szCs w:val="24"/>
          <w:b/>
          <w:bCs/>
          <w:spacing w:val="-3"/>
        </w:rPr>
        <w:t>级大数据与会计（3+3）专业毕业要求与课程设置矩阵表</w:t>
      </w:r>
    </w:p>
    <w:p>
      <w:pPr>
        <w:spacing w:line="119" w:lineRule="exact"/>
        <w:rPr/>
      </w:pPr>
      <w:r/>
    </w:p>
    <w:tbl>
      <w:tblPr>
        <w:tblStyle w:val="TableNormal"/>
        <w:tblW w:w="142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759"/>
        <w:gridCol w:w="454"/>
        <w:gridCol w:w="512"/>
        <w:gridCol w:w="512"/>
        <w:gridCol w:w="512"/>
        <w:gridCol w:w="596"/>
        <w:gridCol w:w="827"/>
        <w:gridCol w:w="572"/>
        <w:gridCol w:w="656"/>
        <w:gridCol w:w="682"/>
        <w:gridCol w:w="716"/>
        <w:gridCol w:w="628"/>
        <w:gridCol w:w="633"/>
        <w:gridCol w:w="622"/>
        <w:gridCol w:w="747"/>
        <w:gridCol w:w="736"/>
        <w:gridCol w:w="716"/>
        <w:gridCol w:w="664"/>
        <w:gridCol w:w="680"/>
      </w:tblGrid>
      <w:tr>
        <w:trPr>
          <w:trHeight w:val="249" w:hRule="atLeast"/>
        </w:trPr>
        <w:tc>
          <w:tcPr>
            <w:tcW w:w="2759" w:type="dxa"/>
            <w:vAlign w:val="top"/>
            <w:vMerge w:val="restart"/>
            <w:tcBorders>
              <w:left w:val="single" w:color="000000" w:sz="6" w:space="0"/>
              <w:top w:val="single" w:color="000000" w:sz="6" w:space="0"/>
              <w:tl2br w:val="single" w:color="000000" w:sz="4" w:space="0"/>
              <w:bottom w:val="nil"/>
            </w:tcBorders>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382" w:right="428" w:firstLine="156"/>
              <w:spacing w:before="52" w:line="263" w:lineRule="auto"/>
              <w:rPr>
                <w:sz w:val="16"/>
                <w:szCs w:val="16"/>
              </w:rPr>
            </w:pPr>
            <w:r>
              <w:rPr>
                <w:sz w:val="16"/>
                <w:szCs w:val="16"/>
                <w:spacing w:val="-3"/>
              </w:rPr>
              <w:t>毕业要求</w:t>
            </w:r>
            <w:r>
              <w:rPr>
                <w:sz w:val="16"/>
                <w:szCs w:val="16"/>
              </w:rPr>
              <w:t xml:space="preserve">   </w:t>
            </w:r>
            <w:r>
              <w:rPr>
                <w:sz w:val="16"/>
                <w:szCs w:val="16"/>
                <w:spacing w:val="-4"/>
              </w:rPr>
              <w:t>（培养规格）</w:t>
            </w:r>
          </w:p>
          <w:p>
            <w:pPr>
              <w:spacing w:line="343" w:lineRule="auto"/>
              <w:rPr>
                <w:rFonts w:ascii="Arial"/>
                <w:sz w:val="21"/>
              </w:rPr>
            </w:pPr>
            <w:r/>
          </w:p>
          <w:p>
            <w:pPr>
              <w:spacing w:line="344" w:lineRule="auto"/>
              <w:rPr>
                <w:rFonts w:ascii="Arial"/>
                <w:sz w:val="21"/>
              </w:rPr>
            </w:pPr>
            <w:r/>
          </w:p>
          <w:p>
            <w:pPr>
              <w:pStyle w:val="TableText"/>
              <w:ind w:left="1055"/>
              <w:spacing w:before="52" w:line="221" w:lineRule="auto"/>
              <w:rPr>
                <w:sz w:val="16"/>
                <w:szCs w:val="16"/>
              </w:rPr>
            </w:pPr>
            <w:r>
              <w:rPr>
                <w:sz w:val="16"/>
                <w:szCs w:val="16"/>
                <w:spacing w:val="-2"/>
              </w:rPr>
              <w:t>课程设置</w:t>
            </w:r>
          </w:p>
        </w:tc>
        <w:tc>
          <w:tcPr>
            <w:tcW w:w="2586" w:type="dxa"/>
            <w:vAlign w:val="top"/>
            <w:gridSpan w:val="5"/>
            <w:tcBorders>
              <w:top w:val="single" w:color="000000" w:sz="6" w:space="0"/>
            </w:tcBorders>
          </w:tcPr>
          <w:p>
            <w:pPr>
              <w:pStyle w:val="TableText"/>
              <w:ind w:left="1133"/>
              <w:spacing w:before="45" w:line="220" w:lineRule="auto"/>
              <w:rPr>
                <w:sz w:val="16"/>
                <w:szCs w:val="16"/>
              </w:rPr>
            </w:pPr>
            <w:r>
              <w:rPr>
                <w:sz w:val="16"/>
                <w:szCs w:val="16"/>
                <w:spacing w:val="-4"/>
              </w:rPr>
              <w:t>素质</w:t>
            </w:r>
          </w:p>
        </w:tc>
        <w:tc>
          <w:tcPr>
            <w:tcW w:w="827" w:type="dxa"/>
            <w:vAlign w:val="top"/>
            <w:vMerge w:val="restart"/>
            <w:tcBorders>
              <w:top w:val="single" w:color="000000" w:sz="6" w:space="0"/>
              <w:bottom w:val="nil"/>
            </w:tcBorders>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55" w:right="252" w:hanging="1"/>
              <w:spacing w:before="52" w:line="264" w:lineRule="auto"/>
              <w:rPr>
                <w:sz w:val="16"/>
                <w:szCs w:val="16"/>
              </w:rPr>
            </w:pPr>
            <w:r>
              <w:rPr>
                <w:sz w:val="16"/>
                <w:szCs w:val="16"/>
                <w:spacing w:val="-3"/>
              </w:rPr>
              <w:t>承担</w:t>
            </w:r>
            <w:r>
              <w:rPr>
                <w:sz w:val="16"/>
                <w:szCs w:val="16"/>
              </w:rPr>
              <w:t xml:space="preserve"> </w:t>
            </w:r>
            <w:r>
              <w:rPr>
                <w:sz w:val="16"/>
                <w:szCs w:val="16"/>
                <w:spacing w:val="-3"/>
              </w:rPr>
              <w:t>单位</w:t>
            </w:r>
          </w:p>
        </w:tc>
        <w:tc>
          <w:tcPr>
            <w:tcW w:w="3887" w:type="dxa"/>
            <w:vAlign w:val="top"/>
            <w:gridSpan w:val="6"/>
            <w:tcBorders>
              <w:top w:val="single" w:color="000000" w:sz="6" w:space="0"/>
            </w:tcBorders>
          </w:tcPr>
          <w:p>
            <w:pPr>
              <w:pStyle w:val="TableText"/>
              <w:ind w:left="1789"/>
              <w:spacing w:before="44" w:line="223" w:lineRule="auto"/>
              <w:rPr>
                <w:sz w:val="16"/>
                <w:szCs w:val="16"/>
              </w:rPr>
            </w:pPr>
            <w:r>
              <w:rPr>
                <w:sz w:val="16"/>
                <w:szCs w:val="16"/>
                <w:spacing w:val="-4"/>
              </w:rPr>
              <w:t>知识</w:t>
            </w:r>
          </w:p>
        </w:tc>
        <w:tc>
          <w:tcPr>
            <w:tcW w:w="4165" w:type="dxa"/>
            <w:vAlign w:val="top"/>
            <w:gridSpan w:val="6"/>
            <w:tcBorders>
              <w:top w:val="single" w:color="000000" w:sz="6" w:space="0"/>
            </w:tcBorders>
          </w:tcPr>
          <w:p>
            <w:pPr>
              <w:pStyle w:val="TableText"/>
              <w:ind w:left="1932"/>
              <w:spacing w:before="45" w:line="220" w:lineRule="auto"/>
              <w:rPr>
                <w:sz w:val="16"/>
                <w:szCs w:val="16"/>
              </w:rPr>
            </w:pPr>
            <w:r>
              <w:rPr>
                <w:sz w:val="16"/>
                <w:szCs w:val="16"/>
                <w:spacing w:val="-6"/>
              </w:rPr>
              <w:t>能力</w:t>
            </w:r>
          </w:p>
        </w:tc>
      </w:tr>
      <w:tr>
        <w:trPr>
          <w:trHeight w:val="3412" w:hRule="atLeast"/>
        </w:trPr>
        <w:tc>
          <w:tcPr>
            <w:tcW w:w="2759" w:type="dxa"/>
            <w:vAlign w:val="top"/>
            <w:vMerge w:val="continue"/>
            <w:tcBorders>
              <w:left w:val="single" w:color="000000" w:sz="6" w:space="0"/>
              <w:top w:val="nil"/>
              <w:tl2br w:val="single" w:color="000000" w:sz="4" w:space="0"/>
            </w:tcBorders>
          </w:tcPr>
          <w:p>
            <w:pPr>
              <w:rPr>
                <w:rFonts w:ascii="Arial"/>
                <w:sz w:val="21"/>
              </w:rPr>
            </w:pPr>
            <w:r/>
          </w:p>
        </w:tc>
        <w:tc>
          <w:tcPr>
            <w:tcW w:w="454" w:type="dxa"/>
            <w:vAlign w:val="top"/>
            <w:textDirection w:val="tbRlV"/>
          </w:tcPr>
          <w:p>
            <w:pPr>
              <w:pStyle w:val="TableText"/>
              <w:ind w:left="1129"/>
              <w:spacing w:before="148" w:line="210" w:lineRule="auto"/>
              <w:rPr>
                <w:sz w:val="16"/>
                <w:szCs w:val="16"/>
              </w:rPr>
            </w:pPr>
            <w:r>
              <w:rPr>
                <w:sz w:val="16"/>
                <w:szCs w:val="16"/>
                <w:spacing w:val="33"/>
              </w:rPr>
              <w:t>思想政治素质</w:t>
            </w:r>
          </w:p>
        </w:tc>
        <w:tc>
          <w:tcPr>
            <w:tcW w:w="512" w:type="dxa"/>
            <w:vAlign w:val="top"/>
            <w:textDirection w:val="tbRlV"/>
          </w:tcPr>
          <w:p>
            <w:pPr>
              <w:pStyle w:val="TableText"/>
              <w:ind w:left="1331"/>
              <w:spacing w:before="176" w:line="208" w:lineRule="auto"/>
              <w:rPr>
                <w:sz w:val="16"/>
                <w:szCs w:val="16"/>
              </w:rPr>
            </w:pPr>
            <w:r>
              <w:rPr>
                <w:sz w:val="16"/>
                <w:szCs w:val="16"/>
                <w:spacing w:val="30"/>
              </w:rPr>
              <w:t>人文素质</w:t>
            </w:r>
          </w:p>
        </w:tc>
        <w:tc>
          <w:tcPr>
            <w:tcW w:w="512" w:type="dxa"/>
            <w:vAlign w:val="top"/>
            <w:textDirection w:val="tbRlV"/>
          </w:tcPr>
          <w:p>
            <w:pPr>
              <w:pStyle w:val="TableText"/>
              <w:ind w:left="1331"/>
              <w:spacing w:before="176" w:line="210" w:lineRule="auto"/>
              <w:rPr>
                <w:sz w:val="16"/>
                <w:szCs w:val="16"/>
              </w:rPr>
            </w:pPr>
            <w:r>
              <w:rPr>
                <w:sz w:val="16"/>
                <w:szCs w:val="16"/>
                <w:spacing w:val="10"/>
              </w:rPr>
              <w:t>职</w:t>
            </w:r>
            <w:r>
              <w:rPr>
                <w:sz w:val="16"/>
                <w:szCs w:val="16"/>
                <w:spacing w:val="-41"/>
              </w:rPr>
              <w:t xml:space="preserve"> </w:t>
            </w:r>
            <w:r>
              <w:rPr>
                <w:sz w:val="16"/>
                <w:szCs w:val="16"/>
                <w:spacing w:val="10"/>
              </w:rPr>
              <w:t>业素</w:t>
            </w:r>
            <w:r>
              <w:rPr>
                <w:sz w:val="16"/>
                <w:szCs w:val="16"/>
                <w:spacing w:val="-40"/>
              </w:rPr>
              <w:t xml:space="preserve"> </w:t>
            </w:r>
            <w:r>
              <w:rPr>
                <w:sz w:val="16"/>
                <w:szCs w:val="16"/>
                <w:spacing w:val="10"/>
              </w:rPr>
              <w:t>质</w:t>
            </w:r>
          </w:p>
        </w:tc>
        <w:tc>
          <w:tcPr>
            <w:tcW w:w="512" w:type="dxa"/>
            <w:vAlign w:val="top"/>
            <w:textDirection w:val="tbRlV"/>
          </w:tcPr>
          <w:p>
            <w:pPr>
              <w:pStyle w:val="TableText"/>
              <w:ind w:left="1331"/>
              <w:spacing w:before="178" w:line="208" w:lineRule="auto"/>
              <w:rPr>
                <w:sz w:val="16"/>
                <w:szCs w:val="16"/>
              </w:rPr>
            </w:pPr>
            <w:r>
              <w:rPr>
                <w:sz w:val="16"/>
                <w:szCs w:val="16"/>
                <w:spacing w:val="30"/>
              </w:rPr>
              <w:t>身心素质</w:t>
            </w:r>
          </w:p>
        </w:tc>
        <w:tc>
          <w:tcPr>
            <w:tcW w:w="596" w:type="dxa"/>
            <w:vAlign w:val="top"/>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38" w:right="138" w:hanging="1"/>
              <w:spacing w:before="52" w:line="225" w:lineRule="auto"/>
              <w:rPr>
                <w:sz w:val="16"/>
                <w:szCs w:val="16"/>
              </w:rPr>
            </w:pPr>
            <w:r>
              <w:rPr>
                <w:sz w:val="16"/>
                <w:szCs w:val="16"/>
                <w:spacing w:val="-3"/>
              </w:rPr>
              <w:t>创新</w:t>
            </w:r>
            <w:r>
              <w:rPr>
                <w:sz w:val="16"/>
                <w:szCs w:val="16"/>
              </w:rPr>
              <w:t xml:space="preserve"> </w:t>
            </w:r>
            <w:r>
              <w:rPr>
                <w:sz w:val="16"/>
                <w:szCs w:val="16"/>
                <w:spacing w:val="-4"/>
              </w:rPr>
              <w:t>素质</w:t>
            </w:r>
          </w:p>
        </w:tc>
        <w:tc>
          <w:tcPr>
            <w:tcW w:w="827" w:type="dxa"/>
            <w:vAlign w:val="top"/>
            <w:vMerge w:val="continue"/>
            <w:tcBorders>
              <w:top w:val="nil"/>
            </w:tcBorders>
          </w:tcPr>
          <w:p>
            <w:pPr>
              <w:rPr>
                <w:rFonts w:ascii="Arial"/>
                <w:sz w:val="21"/>
              </w:rPr>
            </w:pPr>
            <w:r/>
          </w:p>
        </w:tc>
        <w:tc>
          <w:tcPr>
            <w:tcW w:w="572"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TableText"/>
              <w:ind w:left="125" w:right="125" w:firstLine="82"/>
              <w:spacing w:before="52" w:line="230" w:lineRule="auto"/>
              <w:rPr>
                <w:sz w:val="16"/>
                <w:szCs w:val="16"/>
              </w:rPr>
            </w:pPr>
            <w:r>
              <w:rPr>
                <w:sz w:val="16"/>
                <w:szCs w:val="16"/>
                <w:spacing w:val="-6"/>
              </w:rPr>
              <w:t>英</w:t>
            </w:r>
            <w:r>
              <w:rPr>
                <w:sz w:val="16"/>
                <w:szCs w:val="16"/>
              </w:rPr>
              <w:t xml:space="preserve">  </w:t>
            </w:r>
            <w:r>
              <w:rPr>
                <w:sz w:val="16"/>
                <w:szCs w:val="16"/>
                <w:spacing w:val="-2"/>
              </w:rPr>
              <w:t>语、</w:t>
            </w:r>
            <w:r>
              <w:rPr>
                <w:sz w:val="16"/>
                <w:szCs w:val="16"/>
              </w:rPr>
              <w:t xml:space="preserve"> </w:t>
            </w:r>
            <w:r>
              <w:rPr>
                <w:sz w:val="16"/>
                <w:szCs w:val="16"/>
                <w:spacing w:val="-2"/>
              </w:rPr>
              <w:t>计算</w:t>
            </w:r>
            <w:r>
              <w:rPr>
                <w:sz w:val="16"/>
                <w:szCs w:val="16"/>
              </w:rPr>
              <w:t xml:space="preserve"> </w:t>
            </w:r>
            <w:r>
              <w:rPr>
                <w:sz w:val="16"/>
                <w:szCs w:val="16"/>
                <w:spacing w:val="-2"/>
              </w:rPr>
              <w:t>机基</w:t>
            </w:r>
            <w:r>
              <w:rPr>
                <w:sz w:val="16"/>
                <w:szCs w:val="16"/>
              </w:rPr>
              <w:t xml:space="preserve"> </w:t>
            </w:r>
            <w:r>
              <w:rPr>
                <w:sz w:val="16"/>
                <w:szCs w:val="16"/>
                <w:spacing w:val="-2"/>
              </w:rPr>
              <w:t>础知</w:t>
            </w:r>
          </w:p>
          <w:p>
            <w:pPr>
              <w:pStyle w:val="TableText"/>
              <w:ind w:left="208"/>
              <w:spacing w:before="6" w:line="225" w:lineRule="auto"/>
              <w:rPr>
                <w:sz w:val="16"/>
                <w:szCs w:val="16"/>
              </w:rPr>
            </w:pPr>
            <w:r>
              <w:rPr>
                <w:sz w:val="16"/>
                <w:szCs w:val="16"/>
              </w:rPr>
              <w:t>识</w:t>
            </w:r>
          </w:p>
        </w:tc>
        <w:tc>
          <w:tcPr>
            <w:tcW w:w="656" w:type="dxa"/>
            <w:vAlign w:val="top"/>
          </w:tcPr>
          <w:p>
            <w:pPr>
              <w:spacing w:line="377" w:lineRule="auto"/>
              <w:rPr>
                <w:rFonts w:ascii="Arial"/>
                <w:sz w:val="21"/>
              </w:rPr>
            </w:pPr>
            <w:r/>
          </w:p>
          <w:p>
            <w:pPr>
              <w:pStyle w:val="TableText"/>
              <w:ind w:left="171"/>
              <w:spacing w:before="52" w:line="223" w:lineRule="auto"/>
              <w:rPr>
                <w:sz w:val="16"/>
                <w:szCs w:val="16"/>
              </w:rPr>
            </w:pPr>
            <w:r>
              <w:rPr>
                <w:sz w:val="16"/>
                <w:szCs w:val="16"/>
                <w:spacing w:val="-4"/>
              </w:rPr>
              <w:t>熟悉</w:t>
            </w:r>
          </w:p>
          <w:p>
            <w:pPr>
              <w:pStyle w:val="TableText"/>
              <w:ind w:left="171"/>
              <w:spacing w:before="5" w:line="220" w:lineRule="auto"/>
              <w:rPr>
                <w:sz w:val="16"/>
                <w:szCs w:val="16"/>
              </w:rPr>
            </w:pPr>
            <w:r>
              <w:rPr>
                <w:sz w:val="16"/>
                <w:szCs w:val="16"/>
                <w:spacing w:val="-4"/>
              </w:rPr>
              <w:t>与本</w:t>
            </w:r>
          </w:p>
          <w:p>
            <w:pPr>
              <w:pStyle w:val="TableText"/>
              <w:ind w:left="168"/>
              <w:spacing w:before="8" w:line="221" w:lineRule="auto"/>
              <w:rPr>
                <w:sz w:val="16"/>
                <w:szCs w:val="16"/>
              </w:rPr>
            </w:pPr>
            <w:r>
              <w:rPr>
                <w:sz w:val="16"/>
                <w:szCs w:val="16"/>
                <w:spacing w:val="-3"/>
              </w:rPr>
              <w:t>专业</w:t>
            </w:r>
          </w:p>
          <w:p>
            <w:pPr>
              <w:pStyle w:val="TableText"/>
              <w:ind w:left="168"/>
              <w:spacing w:before="10" w:line="221" w:lineRule="auto"/>
              <w:rPr>
                <w:sz w:val="16"/>
                <w:szCs w:val="16"/>
              </w:rPr>
            </w:pPr>
            <w:r>
              <w:rPr>
                <w:sz w:val="16"/>
                <w:szCs w:val="16"/>
                <w:spacing w:val="-3"/>
              </w:rPr>
              <w:t>相关</w:t>
            </w:r>
          </w:p>
          <w:p>
            <w:pPr>
              <w:pStyle w:val="TableText"/>
              <w:ind w:left="181"/>
              <w:spacing w:before="7" w:line="223" w:lineRule="auto"/>
              <w:rPr>
                <w:sz w:val="16"/>
                <w:szCs w:val="16"/>
              </w:rPr>
            </w:pPr>
            <w:r>
              <w:rPr>
                <w:sz w:val="16"/>
                <w:szCs w:val="16"/>
                <w:spacing w:val="-9"/>
              </w:rPr>
              <w:t>的法</w:t>
            </w:r>
          </w:p>
          <w:p>
            <w:pPr>
              <w:pStyle w:val="TableText"/>
              <w:ind w:left="168"/>
              <w:spacing w:before="6" w:line="220" w:lineRule="auto"/>
              <w:rPr>
                <w:sz w:val="16"/>
                <w:szCs w:val="16"/>
              </w:rPr>
            </w:pPr>
            <w:r>
              <w:rPr>
                <w:sz w:val="16"/>
                <w:szCs w:val="16"/>
                <w:spacing w:val="-3"/>
              </w:rPr>
              <w:t>律法</w:t>
            </w:r>
          </w:p>
          <w:p>
            <w:pPr>
              <w:pStyle w:val="TableText"/>
              <w:ind w:left="168"/>
              <w:spacing w:before="10" w:line="223" w:lineRule="auto"/>
              <w:rPr>
                <w:sz w:val="16"/>
                <w:szCs w:val="16"/>
              </w:rPr>
            </w:pPr>
            <w:r>
              <w:rPr>
                <w:sz w:val="16"/>
                <w:szCs w:val="16"/>
                <w:spacing w:val="-3"/>
              </w:rPr>
              <w:t>规以</w:t>
            </w:r>
          </w:p>
          <w:p>
            <w:pPr>
              <w:pStyle w:val="TableText"/>
              <w:ind w:left="167"/>
              <w:spacing w:before="7" w:line="221" w:lineRule="auto"/>
              <w:rPr>
                <w:sz w:val="16"/>
                <w:szCs w:val="16"/>
              </w:rPr>
            </w:pPr>
            <w:r>
              <w:rPr>
                <w:sz w:val="16"/>
                <w:szCs w:val="16"/>
                <w:spacing w:val="-2"/>
              </w:rPr>
              <w:t>及支</w:t>
            </w:r>
          </w:p>
          <w:p>
            <w:pPr>
              <w:pStyle w:val="TableText"/>
              <w:ind w:left="168"/>
              <w:spacing w:before="8" w:line="220" w:lineRule="auto"/>
              <w:rPr>
                <w:sz w:val="16"/>
                <w:szCs w:val="16"/>
              </w:rPr>
            </w:pPr>
            <w:r>
              <w:rPr>
                <w:sz w:val="16"/>
                <w:szCs w:val="16"/>
                <w:spacing w:val="-3"/>
              </w:rPr>
              <w:t>付与</w:t>
            </w:r>
          </w:p>
          <w:p>
            <w:pPr>
              <w:pStyle w:val="TableText"/>
              <w:ind w:left="171"/>
              <w:spacing w:before="10" w:line="222" w:lineRule="auto"/>
              <w:rPr>
                <w:sz w:val="16"/>
                <w:szCs w:val="16"/>
              </w:rPr>
            </w:pPr>
            <w:r>
              <w:rPr>
                <w:sz w:val="16"/>
                <w:szCs w:val="16"/>
                <w:spacing w:val="-4"/>
              </w:rPr>
              <w:t>安全</w:t>
            </w:r>
          </w:p>
          <w:p>
            <w:pPr>
              <w:pStyle w:val="TableText"/>
              <w:ind w:left="169"/>
              <w:spacing w:before="8" w:line="220" w:lineRule="auto"/>
              <w:rPr>
                <w:sz w:val="16"/>
                <w:szCs w:val="16"/>
              </w:rPr>
            </w:pPr>
            <w:r>
              <w:rPr>
                <w:sz w:val="16"/>
                <w:szCs w:val="16"/>
                <w:spacing w:val="-3"/>
              </w:rPr>
              <w:t>等相</w:t>
            </w:r>
          </w:p>
          <w:p>
            <w:pPr>
              <w:pStyle w:val="TableText"/>
              <w:ind w:left="170"/>
              <w:spacing w:before="8" w:line="221" w:lineRule="auto"/>
              <w:rPr>
                <w:sz w:val="16"/>
                <w:szCs w:val="16"/>
              </w:rPr>
            </w:pPr>
            <w:r>
              <w:rPr>
                <w:sz w:val="16"/>
                <w:szCs w:val="16"/>
                <w:spacing w:val="-4"/>
              </w:rPr>
              <w:t>关知</w:t>
            </w:r>
          </w:p>
          <w:p>
            <w:pPr>
              <w:pStyle w:val="TableText"/>
              <w:ind w:left="250"/>
              <w:spacing w:before="10" w:line="225" w:lineRule="auto"/>
              <w:rPr>
                <w:sz w:val="16"/>
                <w:szCs w:val="16"/>
              </w:rPr>
            </w:pPr>
            <w:r>
              <w:rPr>
                <w:sz w:val="16"/>
                <w:szCs w:val="16"/>
              </w:rPr>
              <w:t>识</w:t>
            </w:r>
          </w:p>
        </w:tc>
        <w:tc>
          <w:tcPr>
            <w:tcW w:w="682"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109" w:right="117" w:firstLine="76"/>
              <w:spacing w:before="52" w:line="230" w:lineRule="auto"/>
              <w:jc w:val="right"/>
              <w:rPr>
                <w:sz w:val="16"/>
                <w:szCs w:val="16"/>
              </w:rPr>
            </w:pPr>
            <w:r>
              <w:rPr>
                <w:sz w:val="16"/>
                <w:szCs w:val="16"/>
                <w:spacing w:val="-5"/>
              </w:rPr>
              <w:t>掌握</w:t>
            </w:r>
            <w:r>
              <w:rPr>
                <w:sz w:val="16"/>
                <w:szCs w:val="16"/>
              </w:rPr>
              <w:t xml:space="preserve">  </w:t>
            </w:r>
            <w:r>
              <w:rPr>
                <w:sz w:val="16"/>
                <w:szCs w:val="16"/>
                <w:spacing w:val="-10"/>
              </w:rPr>
              <w:t>会计、</w:t>
            </w:r>
            <w:r>
              <w:rPr>
                <w:sz w:val="16"/>
                <w:szCs w:val="16"/>
              </w:rPr>
              <w:t xml:space="preserve"> </w:t>
            </w:r>
            <w:r>
              <w:rPr>
                <w:sz w:val="16"/>
                <w:szCs w:val="16"/>
                <w:spacing w:val="-10"/>
              </w:rPr>
              <w:t>经济、</w:t>
            </w:r>
            <w:r>
              <w:rPr>
                <w:sz w:val="16"/>
                <w:szCs w:val="16"/>
              </w:rPr>
              <w:t xml:space="preserve"> </w:t>
            </w:r>
            <w:r>
              <w:rPr>
                <w:sz w:val="16"/>
                <w:szCs w:val="16"/>
                <w:spacing w:val="34"/>
              </w:rPr>
              <w:t>财政</w:t>
            </w:r>
            <w:r>
              <w:rPr>
                <w:sz w:val="16"/>
                <w:szCs w:val="16"/>
              </w:rPr>
              <w:t xml:space="preserve">  </w:t>
            </w:r>
            <w:r>
              <w:rPr>
                <w:sz w:val="16"/>
                <w:szCs w:val="16"/>
                <w:spacing w:val="34"/>
              </w:rPr>
              <w:t>等基</w:t>
            </w:r>
            <w:r>
              <w:rPr>
                <w:sz w:val="16"/>
                <w:szCs w:val="16"/>
              </w:rPr>
              <w:t xml:space="preserve">  </w:t>
            </w:r>
            <w:r>
              <w:rPr>
                <w:sz w:val="16"/>
                <w:szCs w:val="16"/>
                <w:spacing w:val="34"/>
              </w:rPr>
              <w:t>础知</w:t>
            </w:r>
            <w:r>
              <w:rPr>
                <w:sz w:val="16"/>
                <w:szCs w:val="16"/>
              </w:rPr>
              <w:t xml:space="preserve">  </w:t>
            </w:r>
            <w:r>
              <w:rPr>
                <w:sz w:val="16"/>
                <w:szCs w:val="16"/>
              </w:rPr>
              <w:t>识</w:t>
            </w:r>
          </w:p>
        </w:tc>
        <w:tc>
          <w:tcPr>
            <w:tcW w:w="716" w:type="dxa"/>
            <w:vAlign w:val="top"/>
          </w:tcPr>
          <w:p>
            <w:pPr>
              <w:spacing w:line="292" w:lineRule="auto"/>
              <w:rPr>
                <w:rFonts w:ascii="Arial"/>
                <w:sz w:val="21"/>
              </w:rPr>
            </w:pPr>
            <w:r/>
          </w:p>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125"/>
              <w:spacing w:before="52" w:line="220" w:lineRule="auto"/>
              <w:rPr>
                <w:sz w:val="16"/>
                <w:szCs w:val="16"/>
              </w:rPr>
            </w:pPr>
            <w:r>
              <w:rPr>
                <w:sz w:val="16"/>
                <w:szCs w:val="16"/>
                <w:spacing w:val="-3"/>
              </w:rPr>
              <w:t>掌握最</w:t>
            </w:r>
          </w:p>
          <w:p>
            <w:pPr>
              <w:pStyle w:val="TableText"/>
              <w:ind w:left="121"/>
              <w:spacing w:before="8" w:line="221" w:lineRule="auto"/>
              <w:rPr>
                <w:sz w:val="16"/>
                <w:szCs w:val="16"/>
              </w:rPr>
            </w:pPr>
            <w:r>
              <w:rPr>
                <w:sz w:val="16"/>
                <w:szCs w:val="16"/>
                <w:spacing w:val="-2"/>
              </w:rPr>
              <w:t>新企业</w:t>
            </w:r>
          </w:p>
          <w:p>
            <w:pPr>
              <w:pStyle w:val="TableText"/>
              <w:ind w:left="120"/>
              <w:spacing w:before="9" w:line="220" w:lineRule="auto"/>
              <w:rPr>
                <w:sz w:val="16"/>
                <w:szCs w:val="16"/>
              </w:rPr>
            </w:pPr>
            <w:r>
              <w:rPr>
                <w:sz w:val="16"/>
                <w:szCs w:val="16"/>
                <w:spacing w:val="-2"/>
              </w:rPr>
              <w:t>会计准</w:t>
            </w:r>
          </w:p>
          <w:p>
            <w:pPr>
              <w:pStyle w:val="TableText"/>
              <w:ind w:left="124"/>
              <w:spacing w:before="8" w:line="221" w:lineRule="auto"/>
              <w:rPr>
                <w:sz w:val="16"/>
                <w:szCs w:val="16"/>
              </w:rPr>
            </w:pPr>
            <w:r>
              <w:rPr>
                <w:sz w:val="16"/>
                <w:szCs w:val="16"/>
                <w:spacing w:val="-3"/>
              </w:rPr>
              <w:t>则相关</w:t>
            </w:r>
          </w:p>
          <w:p>
            <w:pPr>
              <w:pStyle w:val="TableText"/>
              <w:ind w:left="203"/>
              <w:spacing w:before="7" w:line="223" w:lineRule="auto"/>
              <w:rPr>
                <w:sz w:val="16"/>
                <w:szCs w:val="16"/>
              </w:rPr>
            </w:pPr>
            <w:r>
              <w:rPr>
                <w:sz w:val="16"/>
                <w:szCs w:val="16"/>
                <w:spacing w:val="-4"/>
              </w:rPr>
              <w:t>知识</w:t>
            </w:r>
          </w:p>
        </w:tc>
        <w:tc>
          <w:tcPr>
            <w:tcW w:w="628" w:type="dxa"/>
            <w:vAlign w:val="top"/>
          </w:tcPr>
          <w:p>
            <w:pPr>
              <w:spacing w:line="287" w:lineRule="auto"/>
              <w:rPr>
                <w:rFonts w:ascii="Arial"/>
                <w:sz w:val="21"/>
              </w:rPr>
            </w:pPr>
            <w:r/>
          </w:p>
          <w:p>
            <w:pPr>
              <w:spacing w:line="287" w:lineRule="auto"/>
              <w:rPr>
                <w:rFonts w:ascii="Arial"/>
                <w:sz w:val="21"/>
              </w:rPr>
            </w:pPr>
            <w:r/>
          </w:p>
          <w:p>
            <w:pPr>
              <w:pStyle w:val="TableText"/>
              <w:ind w:left="110" w:right="59" w:firstLine="52"/>
              <w:spacing w:before="52" w:line="230" w:lineRule="auto"/>
              <w:jc w:val="both"/>
              <w:rPr>
                <w:sz w:val="16"/>
                <w:szCs w:val="16"/>
              </w:rPr>
            </w:pPr>
            <w:r>
              <w:rPr>
                <w:sz w:val="16"/>
                <w:szCs w:val="16"/>
                <w:spacing w:val="-5"/>
              </w:rPr>
              <w:t>掌握</w:t>
            </w:r>
            <w:r>
              <w:rPr>
                <w:sz w:val="16"/>
                <w:szCs w:val="16"/>
              </w:rPr>
              <w:t xml:space="preserve">  </w:t>
            </w:r>
            <w:r>
              <w:rPr>
                <w:sz w:val="16"/>
                <w:szCs w:val="16"/>
                <w:spacing w:val="22"/>
              </w:rPr>
              <w:t>业务</w:t>
            </w:r>
            <w:r>
              <w:rPr>
                <w:sz w:val="16"/>
                <w:szCs w:val="16"/>
              </w:rPr>
              <w:t xml:space="preserve">  </w:t>
            </w:r>
            <w:r>
              <w:rPr>
                <w:sz w:val="16"/>
                <w:szCs w:val="16"/>
                <w:spacing w:val="22"/>
              </w:rPr>
              <w:t>财务</w:t>
            </w:r>
            <w:r>
              <w:rPr>
                <w:sz w:val="16"/>
                <w:szCs w:val="16"/>
              </w:rPr>
              <w:t xml:space="preserve">  </w:t>
            </w:r>
            <w:r>
              <w:rPr>
                <w:sz w:val="16"/>
                <w:szCs w:val="16"/>
                <w:spacing w:val="-9"/>
              </w:rPr>
              <w:t>会计、</w:t>
            </w:r>
            <w:r>
              <w:rPr>
                <w:sz w:val="16"/>
                <w:szCs w:val="16"/>
              </w:rPr>
              <w:t xml:space="preserve"> </w:t>
            </w:r>
            <w:r>
              <w:rPr>
                <w:sz w:val="16"/>
                <w:szCs w:val="16"/>
                <w:spacing w:val="22"/>
              </w:rPr>
              <w:t>共享</w:t>
            </w:r>
            <w:r>
              <w:rPr>
                <w:sz w:val="16"/>
                <w:szCs w:val="16"/>
              </w:rPr>
              <w:t xml:space="preserve">  </w:t>
            </w:r>
            <w:r>
              <w:rPr>
                <w:sz w:val="16"/>
                <w:szCs w:val="16"/>
                <w:spacing w:val="22"/>
              </w:rPr>
              <w:t>财务</w:t>
            </w:r>
            <w:r>
              <w:rPr>
                <w:sz w:val="16"/>
                <w:szCs w:val="16"/>
              </w:rPr>
              <w:t xml:space="preserve">  </w:t>
            </w:r>
            <w:r>
              <w:rPr>
                <w:sz w:val="16"/>
                <w:szCs w:val="16"/>
                <w:spacing w:val="-9"/>
              </w:rPr>
              <w:t>会计、</w:t>
            </w:r>
            <w:r>
              <w:rPr>
                <w:sz w:val="16"/>
                <w:szCs w:val="16"/>
              </w:rPr>
              <w:t xml:space="preserve"> </w:t>
            </w:r>
            <w:r>
              <w:rPr>
                <w:sz w:val="16"/>
                <w:szCs w:val="16"/>
                <w:spacing w:val="22"/>
              </w:rPr>
              <w:t>战略</w:t>
            </w:r>
            <w:r>
              <w:rPr>
                <w:sz w:val="16"/>
                <w:szCs w:val="16"/>
              </w:rPr>
              <w:t xml:space="preserve">  </w:t>
            </w:r>
            <w:r>
              <w:rPr>
                <w:sz w:val="16"/>
                <w:szCs w:val="16"/>
                <w:spacing w:val="22"/>
              </w:rPr>
              <w:t>财务</w:t>
            </w:r>
            <w:r>
              <w:rPr>
                <w:sz w:val="16"/>
                <w:szCs w:val="16"/>
              </w:rPr>
              <w:t xml:space="preserve">  </w:t>
            </w:r>
            <w:r>
              <w:rPr>
                <w:sz w:val="16"/>
                <w:szCs w:val="16"/>
                <w:spacing w:val="22"/>
              </w:rPr>
              <w:t>会计</w:t>
            </w:r>
            <w:r>
              <w:rPr>
                <w:sz w:val="16"/>
                <w:szCs w:val="16"/>
              </w:rPr>
              <w:t xml:space="preserve">  </w:t>
            </w:r>
            <w:r>
              <w:rPr>
                <w:sz w:val="16"/>
                <w:szCs w:val="16"/>
                <w:spacing w:val="22"/>
              </w:rPr>
              <w:t>知识</w:t>
            </w:r>
          </w:p>
        </w:tc>
        <w:tc>
          <w:tcPr>
            <w:tcW w:w="633" w:type="dxa"/>
            <w:vAlign w:val="top"/>
          </w:tcPr>
          <w:p>
            <w:pPr>
              <w:spacing w:line="476" w:lineRule="auto"/>
              <w:rPr>
                <w:rFonts w:ascii="Arial"/>
                <w:sz w:val="21"/>
              </w:rPr>
            </w:pPr>
            <w:r/>
          </w:p>
          <w:p>
            <w:pPr>
              <w:pStyle w:val="TableText"/>
              <w:ind w:left="113" w:right="63" w:firstLine="52"/>
              <w:spacing w:before="52" w:line="230" w:lineRule="auto"/>
              <w:jc w:val="both"/>
              <w:rPr>
                <w:sz w:val="16"/>
                <w:szCs w:val="16"/>
              </w:rPr>
            </w:pPr>
            <w:r>
              <w:rPr>
                <w:sz w:val="16"/>
                <w:szCs w:val="16"/>
                <w:spacing w:val="-5"/>
              </w:rPr>
              <w:t>掌握</w:t>
            </w:r>
            <w:r>
              <w:rPr>
                <w:sz w:val="16"/>
                <w:szCs w:val="16"/>
              </w:rPr>
              <w:t xml:space="preserve">  </w:t>
            </w:r>
            <w:r>
              <w:rPr>
                <w:sz w:val="16"/>
                <w:szCs w:val="16"/>
                <w:spacing w:val="21"/>
              </w:rPr>
              <w:t>税费</w:t>
            </w:r>
            <w:r>
              <w:rPr>
                <w:sz w:val="16"/>
                <w:szCs w:val="16"/>
              </w:rPr>
              <w:t xml:space="preserve">  </w:t>
            </w:r>
            <w:r>
              <w:rPr>
                <w:sz w:val="16"/>
                <w:szCs w:val="16"/>
                <w:spacing w:val="21"/>
              </w:rPr>
              <w:t>核算</w:t>
            </w:r>
            <w:r>
              <w:rPr>
                <w:sz w:val="16"/>
                <w:szCs w:val="16"/>
              </w:rPr>
              <w:t xml:space="preserve">  </w:t>
            </w:r>
            <w:r>
              <w:rPr>
                <w:sz w:val="16"/>
                <w:szCs w:val="16"/>
                <w:spacing w:val="21"/>
              </w:rPr>
              <w:t>与管</w:t>
            </w:r>
            <w:r>
              <w:rPr>
                <w:sz w:val="16"/>
                <w:szCs w:val="16"/>
              </w:rPr>
              <w:t xml:space="preserve">  </w:t>
            </w:r>
            <w:r>
              <w:rPr>
                <w:sz w:val="16"/>
                <w:szCs w:val="16"/>
                <w:spacing w:val="-19"/>
                <w:w w:val="97"/>
              </w:rPr>
              <w:t>理、成</w:t>
            </w:r>
            <w:r>
              <w:rPr>
                <w:sz w:val="16"/>
                <w:szCs w:val="16"/>
                <w:spacing w:val="2"/>
              </w:rPr>
              <w:t xml:space="preserve"> </w:t>
            </w:r>
            <w:r>
              <w:rPr>
                <w:sz w:val="16"/>
                <w:szCs w:val="16"/>
                <w:spacing w:val="21"/>
              </w:rPr>
              <w:t>本核</w:t>
            </w:r>
            <w:r>
              <w:rPr>
                <w:sz w:val="16"/>
                <w:szCs w:val="16"/>
              </w:rPr>
              <w:t xml:space="preserve">  </w:t>
            </w:r>
            <w:r>
              <w:rPr>
                <w:sz w:val="16"/>
                <w:szCs w:val="16"/>
                <w:spacing w:val="21"/>
              </w:rPr>
              <w:t>算与</w:t>
            </w:r>
            <w:r>
              <w:rPr>
                <w:sz w:val="16"/>
                <w:szCs w:val="16"/>
              </w:rPr>
              <w:t xml:space="preserve">  </w:t>
            </w:r>
            <w:r>
              <w:rPr>
                <w:sz w:val="16"/>
                <w:szCs w:val="16"/>
                <w:spacing w:val="-10"/>
              </w:rPr>
              <w:t>管理、</w:t>
            </w:r>
            <w:r>
              <w:rPr>
                <w:sz w:val="16"/>
                <w:szCs w:val="16"/>
              </w:rPr>
              <w:t xml:space="preserve"> </w:t>
            </w:r>
            <w:r>
              <w:rPr>
                <w:sz w:val="16"/>
                <w:szCs w:val="16"/>
                <w:spacing w:val="21"/>
              </w:rPr>
              <w:t>企业</w:t>
            </w:r>
            <w:r>
              <w:rPr>
                <w:sz w:val="16"/>
                <w:szCs w:val="16"/>
              </w:rPr>
              <w:t xml:space="preserve">  </w:t>
            </w:r>
            <w:r>
              <w:rPr>
                <w:sz w:val="16"/>
                <w:szCs w:val="16"/>
                <w:spacing w:val="21"/>
              </w:rPr>
              <w:t>财务</w:t>
            </w:r>
            <w:r>
              <w:rPr>
                <w:sz w:val="16"/>
                <w:szCs w:val="16"/>
              </w:rPr>
              <w:t xml:space="preserve">  </w:t>
            </w:r>
            <w:r>
              <w:rPr>
                <w:sz w:val="16"/>
                <w:szCs w:val="16"/>
                <w:spacing w:val="21"/>
              </w:rPr>
              <w:t>管理</w:t>
            </w:r>
            <w:r>
              <w:rPr>
                <w:sz w:val="16"/>
                <w:szCs w:val="16"/>
              </w:rPr>
              <w:t xml:space="preserve">  </w:t>
            </w:r>
            <w:r>
              <w:rPr>
                <w:sz w:val="16"/>
                <w:szCs w:val="16"/>
                <w:spacing w:val="21"/>
              </w:rPr>
              <w:t>知识</w:t>
            </w:r>
          </w:p>
        </w:tc>
        <w:tc>
          <w:tcPr>
            <w:tcW w:w="622" w:type="dxa"/>
            <w:vAlign w:val="top"/>
          </w:tcPr>
          <w:p>
            <w:pPr>
              <w:spacing w:line="291" w:lineRule="auto"/>
              <w:rPr>
                <w:rFonts w:ascii="Arial"/>
                <w:sz w:val="21"/>
              </w:rPr>
            </w:pPr>
            <w:r/>
          </w:p>
          <w:p>
            <w:pPr>
              <w:spacing w:line="292" w:lineRule="auto"/>
              <w:rPr>
                <w:rFonts w:ascii="Arial"/>
                <w:sz w:val="21"/>
              </w:rPr>
            </w:pPr>
            <w:r/>
          </w:p>
          <w:p>
            <w:pPr>
              <w:spacing w:line="292" w:lineRule="auto"/>
              <w:rPr>
                <w:rFonts w:ascii="Arial"/>
                <w:sz w:val="21"/>
              </w:rPr>
            </w:pPr>
            <w:r/>
          </w:p>
          <w:p>
            <w:pPr>
              <w:pStyle w:val="TableText"/>
              <w:ind w:left="114" w:right="52" w:firstLine="47"/>
              <w:spacing w:before="52" w:line="229" w:lineRule="auto"/>
              <w:jc w:val="both"/>
              <w:rPr>
                <w:sz w:val="16"/>
                <w:szCs w:val="16"/>
              </w:rPr>
            </w:pPr>
            <w:r>
              <w:rPr>
                <w:sz w:val="16"/>
                <w:szCs w:val="16"/>
                <w:spacing w:val="-4"/>
              </w:rPr>
              <w:t>具备</w:t>
            </w:r>
            <w:r>
              <w:rPr>
                <w:sz w:val="16"/>
                <w:szCs w:val="16"/>
              </w:rPr>
              <w:t xml:space="preserve">  </w:t>
            </w:r>
            <w:r>
              <w:rPr>
                <w:sz w:val="16"/>
                <w:szCs w:val="16"/>
                <w:spacing w:val="-10"/>
              </w:rPr>
              <w:t>文字、</w:t>
            </w:r>
            <w:r>
              <w:rPr>
                <w:sz w:val="16"/>
                <w:szCs w:val="16"/>
              </w:rPr>
              <w:t xml:space="preserve"> </w:t>
            </w:r>
            <w:r>
              <w:rPr>
                <w:sz w:val="16"/>
                <w:szCs w:val="16"/>
                <w:spacing w:val="-10"/>
              </w:rPr>
              <w:t>表格、</w:t>
            </w:r>
            <w:r>
              <w:rPr>
                <w:sz w:val="16"/>
                <w:szCs w:val="16"/>
              </w:rPr>
              <w:t xml:space="preserve"> </w:t>
            </w:r>
            <w:r>
              <w:rPr>
                <w:sz w:val="16"/>
                <w:szCs w:val="16"/>
                <w:spacing w:val="19"/>
              </w:rPr>
              <w:t>图像</w:t>
            </w:r>
            <w:r>
              <w:rPr>
                <w:sz w:val="16"/>
                <w:szCs w:val="16"/>
              </w:rPr>
              <w:t xml:space="preserve">  </w:t>
            </w:r>
            <w:r>
              <w:rPr>
                <w:sz w:val="16"/>
                <w:szCs w:val="16"/>
                <w:spacing w:val="19"/>
              </w:rPr>
              <w:t>的计</w:t>
            </w:r>
            <w:r>
              <w:rPr>
                <w:sz w:val="16"/>
                <w:szCs w:val="16"/>
              </w:rPr>
              <w:t xml:space="preserve">  </w:t>
            </w:r>
            <w:r>
              <w:rPr>
                <w:sz w:val="16"/>
                <w:szCs w:val="16"/>
                <w:spacing w:val="19"/>
              </w:rPr>
              <w:t>算机</w:t>
            </w:r>
            <w:r>
              <w:rPr>
                <w:sz w:val="16"/>
                <w:szCs w:val="16"/>
              </w:rPr>
              <w:t xml:space="preserve">  </w:t>
            </w:r>
            <w:r>
              <w:rPr>
                <w:sz w:val="16"/>
                <w:szCs w:val="16"/>
                <w:spacing w:val="19"/>
              </w:rPr>
              <w:t>处理</w:t>
            </w:r>
            <w:r>
              <w:rPr>
                <w:sz w:val="16"/>
                <w:szCs w:val="16"/>
              </w:rPr>
              <w:t xml:space="preserve">  </w:t>
            </w:r>
            <w:r>
              <w:rPr>
                <w:sz w:val="16"/>
                <w:szCs w:val="16"/>
                <w:spacing w:val="19"/>
              </w:rPr>
              <w:t>能力</w:t>
            </w:r>
          </w:p>
        </w:tc>
        <w:tc>
          <w:tcPr>
            <w:tcW w:w="747" w:type="dxa"/>
            <w:vAlign w:val="top"/>
          </w:tcPr>
          <w:p>
            <w:pPr>
              <w:pStyle w:val="TableText"/>
              <w:ind w:left="140" w:right="127" w:firstLine="3"/>
              <w:spacing w:before="131" w:line="225" w:lineRule="auto"/>
              <w:rPr>
                <w:sz w:val="16"/>
                <w:szCs w:val="16"/>
              </w:rPr>
            </w:pPr>
            <w:r>
              <w:rPr>
                <w:sz w:val="16"/>
                <w:szCs w:val="16"/>
                <w:spacing w:val="-4"/>
              </w:rPr>
              <w:t>具备云</w:t>
            </w:r>
            <w:r>
              <w:rPr>
                <w:sz w:val="16"/>
                <w:szCs w:val="16"/>
                <w:spacing w:val="1"/>
              </w:rPr>
              <w:t xml:space="preserve"> </w:t>
            </w:r>
            <w:r>
              <w:rPr>
                <w:sz w:val="16"/>
                <w:szCs w:val="16"/>
                <w:spacing w:val="-2"/>
              </w:rPr>
              <w:t>会计核</w:t>
            </w:r>
          </w:p>
          <w:p>
            <w:pPr>
              <w:pStyle w:val="TableText"/>
              <w:ind w:left="140" w:right="127" w:firstLine="81"/>
              <w:spacing w:before="10" w:line="230" w:lineRule="auto"/>
              <w:rPr>
                <w:sz w:val="16"/>
                <w:szCs w:val="16"/>
              </w:rPr>
            </w:pPr>
            <w:r>
              <w:rPr>
                <w:sz w:val="16"/>
                <w:szCs w:val="16"/>
                <w:spacing w:val="-3"/>
              </w:rPr>
              <w:t>算能</w:t>
            </w:r>
            <w:r>
              <w:rPr>
                <w:sz w:val="16"/>
                <w:szCs w:val="16"/>
              </w:rPr>
              <w:t xml:space="preserve">  </w:t>
            </w:r>
            <w:r>
              <w:rPr>
                <w:sz w:val="16"/>
                <w:szCs w:val="16"/>
                <w:spacing w:val="-2"/>
              </w:rPr>
              <w:t>力，能</w:t>
            </w:r>
            <w:r>
              <w:rPr>
                <w:sz w:val="16"/>
                <w:szCs w:val="16"/>
              </w:rPr>
              <w:t xml:space="preserve"> </w:t>
            </w:r>
            <w:r>
              <w:rPr>
                <w:sz w:val="16"/>
                <w:szCs w:val="16"/>
                <w:spacing w:val="-2"/>
              </w:rPr>
              <w:t>够融业</w:t>
            </w:r>
            <w:r>
              <w:rPr>
                <w:sz w:val="16"/>
                <w:szCs w:val="16"/>
              </w:rPr>
              <w:t xml:space="preserve"> </w:t>
            </w:r>
            <w:r>
              <w:rPr>
                <w:sz w:val="16"/>
                <w:szCs w:val="16"/>
                <w:spacing w:val="-2"/>
              </w:rPr>
              <w:t>务于财</w:t>
            </w:r>
            <w:r>
              <w:rPr>
                <w:sz w:val="16"/>
                <w:szCs w:val="16"/>
              </w:rPr>
              <w:t xml:space="preserve"> </w:t>
            </w:r>
            <w:r>
              <w:rPr>
                <w:sz w:val="16"/>
                <w:szCs w:val="16"/>
                <w:spacing w:val="-2"/>
              </w:rPr>
              <w:t>务，在</w:t>
            </w:r>
            <w:r>
              <w:rPr>
                <w:sz w:val="16"/>
                <w:szCs w:val="16"/>
              </w:rPr>
              <w:t xml:space="preserve"> </w:t>
            </w:r>
            <w:r>
              <w:rPr>
                <w:sz w:val="16"/>
                <w:szCs w:val="16"/>
                <w:spacing w:val="-2"/>
              </w:rPr>
              <w:t>准确进</w:t>
            </w:r>
            <w:r>
              <w:rPr>
                <w:sz w:val="16"/>
                <w:szCs w:val="16"/>
              </w:rPr>
              <w:t xml:space="preserve"> </w:t>
            </w:r>
            <w:r>
              <w:rPr>
                <w:sz w:val="16"/>
                <w:szCs w:val="16"/>
                <w:spacing w:val="-2"/>
              </w:rPr>
              <w:t>行会计</w:t>
            </w:r>
            <w:r>
              <w:rPr>
                <w:sz w:val="16"/>
                <w:szCs w:val="16"/>
              </w:rPr>
              <w:t xml:space="preserve"> </w:t>
            </w:r>
            <w:r>
              <w:rPr>
                <w:sz w:val="16"/>
                <w:szCs w:val="16"/>
                <w:spacing w:val="-2"/>
              </w:rPr>
              <w:t>核算的</w:t>
            </w:r>
            <w:r>
              <w:rPr>
                <w:sz w:val="16"/>
                <w:szCs w:val="16"/>
              </w:rPr>
              <w:t xml:space="preserve"> </w:t>
            </w:r>
            <w:r>
              <w:rPr>
                <w:sz w:val="16"/>
                <w:szCs w:val="16"/>
                <w:spacing w:val="-2"/>
              </w:rPr>
              <w:t>同时，</w:t>
            </w:r>
            <w:r>
              <w:rPr>
                <w:sz w:val="16"/>
                <w:szCs w:val="16"/>
              </w:rPr>
              <w:t xml:space="preserve"> </w:t>
            </w:r>
            <w:r>
              <w:rPr>
                <w:sz w:val="16"/>
                <w:szCs w:val="16"/>
                <w:spacing w:val="-2"/>
              </w:rPr>
              <w:t>为业务</w:t>
            </w:r>
            <w:r>
              <w:rPr>
                <w:sz w:val="16"/>
                <w:szCs w:val="16"/>
              </w:rPr>
              <w:t xml:space="preserve"> </w:t>
            </w:r>
            <w:r>
              <w:rPr>
                <w:sz w:val="16"/>
                <w:szCs w:val="16"/>
                <w:spacing w:val="-2"/>
              </w:rPr>
              <w:t>部门提</w:t>
            </w:r>
            <w:r>
              <w:rPr>
                <w:sz w:val="16"/>
                <w:szCs w:val="16"/>
              </w:rPr>
              <w:t xml:space="preserve"> </w:t>
            </w:r>
            <w:r>
              <w:rPr>
                <w:sz w:val="16"/>
                <w:szCs w:val="16"/>
                <w:spacing w:val="-2"/>
              </w:rPr>
              <w:t>供必要</w:t>
            </w:r>
            <w:r>
              <w:rPr>
                <w:sz w:val="16"/>
                <w:szCs w:val="16"/>
              </w:rPr>
              <w:t xml:space="preserve"> </w:t>
            </w:r>
            <w:r>
              <w:rPr>
                <w:sz w:val="16"/>
                <w:szCs w:val="16"/>
                <w:spacing w:val="-2"/>
              </w:rPr>
              <w:t>的财务</w:t>
            </w:r>
            <w:r>
              <w:rPr>
                <w:sz w:val="16"/>
                <w:szCs w:val="16"/>
              </w:rPr>
              <w:t xml:space="preserve"> </w:t>
            </w:r>
            <w:r>
              <w:rPr>
                <w:sz w:val="16"/>
                <w:szCs w:val="16"/>
                <w:spacing w:val="37"/>
              </w:rPr>
              <w:t>服务</w:t>
            </w:r>
          </w:p>
        </w:tc>
        <w:tc>
          <w:tcPr>
            <w:tcW w:w="736" w:type="dxa"/>
            <w:vAlign w:val="top"/>
          </w:tcPr>
          <w:p>
            <w:pPr>
              <w:pStyle w:val="TableText"/>
              <w:ind w:left="134" w:right="121" w:firstLine="3"/>
              <w:spacing w:before="33" w:line="230" w:lineRule="auto"/>
              <w:rPr>
                <w:sz w:val="16"/>
                <w:szCs w:val="16"/>
              </w:rPr>
            </w:pPr>
            <w:r>
              <w:rPr>
                <w:sz w:val="16"/>
                <w:szCs w:val="16"/>
                <w:spacing w:val="-4"/>
              </w:rPr>
              <w:t>具备纳</w:t>
            </w:r>
            <w:r>
              <w:rPr>
                <w:sz w:val="16"/>
                <w:szCs w:val="16"/>
                <w:spacing w:val="1"/>
              </w:rPr>
              <w:t xml:space="preserve"> </w:t>
            </w:r>
            <w:r>
              <w:rPr>
                <w:sz w:val="16"/>
                <w:szCs w:val="16"/>
                <w:spacing w:val="-2"/>
              </w:rPr>
              <w:t>税事务</w:t>
            </w:r>
            <w:r>
              <w:rPr>
                <w:sz w:val="16"/>
                <w:szCs w:val="16"/>
              </w:rPr>
              <w:t xml:space="preserve"> </w:t>
            </w:r>
            <w:r>
              <w:rPr>
                <w:sz w:val="16"/>
                <w:szCs w:val="16"/>
                <w:spacing w:val="-2"/>
              </w:rPr>
              <w:t>处理能</w:t>
            </w:r>
            <w:r>
              <w:rPr>
                <w:sz w:val="16"/>
                <w:szCs w:val="16"/>
              </w:rPr>
              <w:t xml:space="preserve"> </w:t>
            </w:r>
            <w:r>
              <w:rPr>
                <w:sz w:val="16"/>
                <w:szCs w:val="16"/>
                <w:spacing w:val="-2"/>
              </w:rPr>
              <w:t>力，能</w:t>
            </w:r>
            <w:r>
              <w:rPr>
                <w:sz w:val="16"/>
                <w:szCs w:val="16"/>
              </w:rPr>
              <w:t xml:space="preserve"> </w:t>
            </w:r>
            <w:r>
              <w:rPr>
                <w:sz w:val="16"/>
                <w:szCs w:val="16"/>
                <w:spacing w:val="-2"/>
              </w:rPr>
              <w:t>够正确</w:t>
            </w:r>
            <w:r>
              <w:rPr>
                <w:sz w:val="16"/>
                <w:szCs w:val="16"/>
              </w:rPr>
              <w:t xml:space="preserve"> </w:t>
            </w:r>
            <w:r>
              <w:rPr>
                <w:sz w:val="16"/>
                <w:szCs w:val="16"/>
                <w:spacing w:val="-2"/>
              </w:rPr>
              <w:t>计算、</w:t>
            </w:r>
            <w:r>
              <w:rPr>
                <w:sz w:val="16"/>
                <w:szCs w:val="16"/>
              </w:rPr>
              <w:t xml:space="preserve"> </w:t>
            </w:r>
            <w:r>
              <w:rPr>
                <w:sz w:val="16"/>
                <w:szCs w:val="16"/>
                <w:spacing w:val="-2"/>
              </w:rPr>
              <w:t>申报各</w:t>
            </w:r>
            <w:r>
              <w:rPr>
                <w:sz w:val="16"/>
                <w:szCs w:val="16"/>
              </w:rPr>
              <w:t xml:space="preserve"> </w:t>
            </w:r>
            <w:r>
              <w:rPr>
                <w:sz w:val="16"/>
                <w:szCs w:val="16"/>
                <w:spacing w:val="-2"/>
              </w:rPr>
              <w:t>种税费</w:t>
            </w:r>
            <w:r>
              <w:rPr>
                <w:sz w:val="16"/>
                <w:szCs w:val="16"/>
              </w:rPr>
              <w:t xml:space="preserve"> </w:t>
            </w:r>
            <w:r>
              <w:rPr>
                <w:sz w:val="16"/>
                <w:szCs w:val="16"/>
                <w:spacing w:val="-2"/>
              </w:rPr>
              <w:t>并进行</w:t>
            </w:r>
            <w:r>
              <w:rPr>
                <w:sz w:val="16"/>
                <w:szCs w:val="16"/>
              </w:rPr>
              <w:t xml:space="preserve"> </w:t>
            </w:r>
            <w:r>
              <w:rPr>
                <w:sz w:val="16"/>
                <w:szCs w:val="16"/>
                <w:spacing w:val="-2"/>
              </w:rPr>
              <w:t>会计处</w:t>
            </w:r>
            <w:r>
              <w:rPr>
                <w:sz w:val="16"/>
                <w:szCs w:val="16"/>
              </w:rPr>
              <w:t xml:space="preserve"> </w:t>
            </w:r>
            <w:r>
              <w:rPr>
                <w:sz w:val="16"/>
                <w:szCs w:val="16"/>
                <w:spacing w:val="-2"/>
              </w:rPr>
              <w:t>理，能</w:t>
            </w:r>
            <w:r>
              <w:rPr>
                <w:sz w:val="16"/>
                <w:szCs w:val="16"/>
              </w:rPr>
              <w:t xml:space="preserve"> </w:t>
            </w:r>
            <w:r>
              <w:rPr>
                <w:sz w:val="16"/>
                <w:szCs w:val="16"/>
                <w:spacing w:val="-2"/>
              </w:rPr>
              <w:t>够进行</w:t>
            </w:r>
            <w:r>
              <w:rPr>
                <w:sz w:val="16"/>
                <w:szCs w:val="16"/>
              </w:rPr>
              <w:t xml:space="preserve"> </w:t>
            </w:r>
            <w:r>
              <w:rPr>
                <w:sz w:val="16"/>
                <w:szCs w:val="16"/>
                <w:spacing w:val="-2"/>
              </w:rPr>
              <w:t>基本的</w:t>
            </w:r>
            <w:r>
              <w:rPr>
                <w:sz w:val="16"/>
                <w:szCs w:val="16"/>
              </w:rPr>
              <w:t xml:space="preserve"> </w:t>
            </w:r>
            <w:r>
              <w:rPr>
                <w:sz w:val="16"/>
                <w:szCs w:val="16"/>
                <w:spacing w:val="-2"/>
              </w:rPr>
              <w:t>纳税筹</w:t>
            </w:r>
            <w:r>
              <w:rPr>
                <w:sz w:val="16"/>
                <w:szCs w:val="16"/>
              </w:rPr>
              <w:t xml:space="preserve"> </w:t>
            </w:r>
            <w:r>
              <w:rPr>
                <w:sz w:val="16"/>
                <w:szCs w:val="16"/>
                <w:spacing w:val="-2"/>
              </w:rPr>
              <w:t>划和纳</w:t>
            </w:r>
            <w:r>
              <w:rPr>
                <w:sz w:val="16"/>
                <w:szCs w:val="16"/>
              </w:rPr>
              <w:t xml:space="preserve"> </w:t>
            </w:r>
            <w:r>
              <w:rPr>
                <w:sz w:val="16"/>
                <w:szCs w:val="16"/>
                <w:spacing w:val="-2"/>
              </w:rPr>
              <w:t>税风险</w:t>
            </w:r>
          </w:p>
          <w:p>
            <w:pPr>
              <w:pStyle w:val="TableText"/>
              <w:ind w:left="216"/>
              <w:spacing w:before="7" w:line="199" w:lineRule="auto"/>
              <w:rPr>
                <w:sz w:val="16"/>
                <w:szCs w:val="16"/>
              </w:rPr>
            </w:pPr>
            <w:r>
              <w:rPr>
                <w:sz w:val="16"/>
                <w:szCs w:val="16"/>
                <w:spacing w:val="-2"/>
              </w:rPr>
              <w:t>控制</w:t>
            </w:r>
          </w:p>
        </w:tc>
        <w:tc>
          <w:tcPr>
            <w:tcW w:w="716" w:type="dxa"/>
            <w:vAlign w:val="top"/>
          </w:tcPr>
          <w:p>
            <w:pPr>
              <w:pStyle w:val="TableText"/>
              <w:ind w:left="126" w:right="110" w:firstLine="3"/>
              <w:spacing w:before="232" w:line="230" w:lineRule="auto"/>
              <w:rPr>
                <w:sz w:val="16"/>
                <w:szCs w:val="16"/>
              </w:rPr>
            </w:pPr>
            <w:r>
              <w:rPr>
                <w:sz w:val="16"/>
                <w:szCs w:val="16"/>
                <w:spacing w:val="-4"/>
              </w:rPr>
              <w:t>具备财</w:t>
            </w:r>
            <w:r>
              <w:rPr>
                <w:sz w:val="16"/>
                <w:szCs w:val="16"/>
                <w:spacing w:val="1"/>
              </w:rPr>
              <w:t xml:space="preserve"> </w:t>
            </w:r>
            <w:r>
              <w:rPr>
                <w:sz w:val="16"/>
                <w:szCs w:val="16"/>
                <w:spacing w:val="-3"/>
              </w:rPr>
              <w:t>务管理</w:t>
            </w:r>
            <w:r>
              <w:rPr>
                <w:sz w:val="16"/>
                <w:szCs w:val="16"/>
                <w:spacing w:val="1"/>
              </w:rPr>
              <w:t xml:space="preserve"> </w:t>
            </w:r>
            <w:r>
              <w:rPr>
                <w:sz w:val="16"/>
                <w:szCs w:val="16"/>
                <w:spacing w:val="-3"/>
              </w:rPr>
              <w:t>能力，</w:t>
            </w:r>
            <w:r>
              <w:rPr>
                <w:sz w:val="16"/>
                <w:szCs w:val="16"/>
                <w:spacing w:val="1"/>
              </w:rPr>
              <w:t xml:space="preserve"> </w:t>
            </w:r>
            <w:r>
              <w:rPr>
                <w:sz w:val="16"/>
                <w:szCs w:val="16"/>
                <w:spacing w:val="-3"/>
              </w:rPr>
              <w:t>能够运</w:t>
            </w:r>
            <w:r>
              <w:rPr>
                <w:sz w:val="16"/>
                <w:szCs w:val="16"/>
                <w:spacing w:val="1"/>
              </w:rPr>
              <w:t xml:space="preserve"> </w:t>
            </w:r>
            <w:r>
              <w:rPr>
                <w:sz w:val="16"/>
                <w:szCs w:val="16"/>
                <w:spacing w:val="-3"/>
              </w:rPr>
              <w:t>用财务</w:t>
            </w:r>
            <w:r>
              <w:rPr>
                <w:sz w:val="16"/>
                <w:szCs w:val="16"/>
                <w:spacing w:val="1"/>
              </w:rPr>
              <w:t xml:space="preserve"> </w:t>
            </w:r>
            <w:r>
              <w:rPr>
                <w:sz w:val="16"/>
                <w:szCs w:val="16"/>
                <w:spacing w:val="-3"/>
              </w:rPr>
              <w:t>管理的</w:t>
            </w:r>
            <w:r>
              <w:rPr>
                <w:sz w:val="16"/>
                <w:szCs w:val="16"/>
                <w:spacing w:val="1"/>
              </w:rPr>
              <w:t xml:space="preserve"> </w:t>
            </w:r>
            <w:r>
              <w:rPr>
                <w:sz w:val="16"/>
                <w:szCs w:val="16"/>
                <w:spacing w:val="-3"/>
              </w:rPr>
              <w:t>基本原</w:t>
            </w:r>
            <w:r>
              <w:rPr>
                <w:sz w:val="16"/>
                <w:szCs w:val="16"/>
                <w:spacing w:val="1"/>
              </w:rPr>
              <w:t xml:space="preserve"> </w:t>
            </w:r>
            <w:r>
              <w:rPr>
                <w:sz w:val="16"/>
                <w:szCs w:val="16"/>
                <w:spacing w:val="-3"/>
              </w:rPr>
              <w:t>理和方</w:t>
            </w:r>
            <w:r>
              <w:rPr>
                <w:sz w:val="16"/>
                <w:szCs w:val="16"/>
                <w:spacing w:val="1"/>
              </w:rPr>
              <w:t xml:space="preserve"> </w:t>
            </w:r>
            <w:r>
              <w:rPr>
                <w:sz w:val="16"/>
                <w:szCs w:val="16"/>
                <w:spacing w:val="-3"/>
              </w:rPr>
              <w:t>法进行</w:t>
            </w:r>
            <w:r>
              <w:rPr>
                <w:sz w:val="16"/>
                <w:szCs w:val="16"/>
                <w:spacing w:val="1"/>
              </w:rPr>
              <w:t xml:space="preserve"> </w:t>
            </w:r>
            <w:r>
              <w:rPr>
                <w:sz w:val="16"/>
                <w:szCs w:val="16"/>
                <w:spacing w:val="-3"/>
              </w:rPr>
              <w:t>中小微</w:t>
            </w:r>
            <w:r>
              <w:rPr>
                <w:sz w:val="16"/>
                <w:szCs w:val="16"/>
                <w:spacing w:val="1"/>
              </w:rPr>
              <w:t xml:space="preserve"> </w:t>
            </w:r>
            <w:r>
              <w:rPr>
                <w:sz w:val="16"/>
                <w:szCs w:val="16"/>
                <w:spacing w:val="-3"/>
              </w:rPr>
              <w:t>企业筹</w:t>
            </w:r>
            <w:r>
              <w:rPr>
                <w:sz w:val="16"/>
                <w:szCs w:val="16"/>
                <w:spacing w:val="1"/>
              </w:rPr>
              <w:t xml:space="preserve"> </w:t>
            </w:r>
            <w:r>
              <w:rPr>
                <w:sz w:val="16"/>
                <w:szCs w:val="16"/>
                <w:spacing w:val="-3"/>
              </w:rPr>
              <w:t>资、投</w:t>
            </w:r>
            <w:r>
              <w:rPr>
                <w:sz w:val="16"/>
                <w:szCs w:val="16"/>
                <w:spacing w:val="1"/>
              </w:rPr>
              <w:t xml:space="preserve"> </w:t>
            </w:r>
            <w:r>
              <w:rPr>
                <w:sz w:val="16"/>
                <w:szCs w:val="16"/>
                <w:spacing w:val="-3"/>
              </w:rPr>
              <w:t>资及运</w:t>
            </w:r>
            <w:r>
              <w:rPr>
                <w:sz w:val="16"/>
                <w:szCs w:val="16"/>
                <w:spacing w:val="1"/>
              </w:rPr>
              <w:t xml:space="preserve"> </w:t>
            </w:r>
            <w:r>
              <w:rPr>
                <w:sz w:val="16"/>
                <w:szCs w:val="16"/>
                <w:spacing w:val="-3"/>
              </w:rPr>
              <w:t>营方案</w:t>
            </w:r>
            <w:r>
              <w:rPr>
                <w:sz w:val="16"/>
                <w:szCs w:val="16"/>
                <w:spacing w:val="1"/>
              </w:rPr>
              <w:t xml:space="preserve"> </w:t>
            </w:r>
            <w:r>
              <w:rPr>
                <w:sz w:val="16"/>
                <w:szCs w:val="16"/>
                <w:spacing w:val="-3"/>
              </w:rPr>
              <w:t>的分析</w:t>
            </w:r>
          </w:p>
        </w:tc>
        <w:tc>
          <w:tcPr>
            <w:tcW w:w="664" w:type="dxa"/>
            <w:vAlign w:val="top"/>
          </w:tcPr>
          <w:p>
            <w:pPr>
              <w:pStyle w:val="TableText"/>
              <w:ind w:left="119" w:right="90" w:firstLine="64"/>
              <w:spacing w:before="132" w:line="230" w:lineRule="auto"/>
              <w:jc w:val="both"/>
              <w:rPr>
                <w:sz w:val="16"/>
                <w:szCs w:val="16"/>
              </w:rPr>
            </w:pPr>
            <w:r>
              <w:rPr>
                <w:sz w:val="16"/>
                <w:szCs w:val="16"/>
                <w:spacing w:val="-4"/>
              </w:rPr>
              <w:t>具备</w:t>
            </w:r>
            <w:r>
              <w:rPr>
                <w:sz w:val="16"/>
                <w:szCs w:val="16"/>
              </w:rPr>
              <w:t xml:space="preserve">  </w:t>
            </w:r>
            <w:r>
              <w:rPr>
                <w:sz w:val="16"/>
                <w:szCs w:val="16"/>
                <w:spacing w:val="28"/>
              </w:rPr>
              <w:t>成本</w:t>
            </w:r>
            <w:r>
              <w:rPr>
                <w:sz w:val="16"/>
                <w:szCs w:val="16"/>
              </w:rPr>
              <w:t xml:space="preserve">  </w:t>
            </w:r>
            <w:r>
              <w:rPr>
                <w:sz w:val="16"/>
                <w:szCs w:val="16"/>
                <w:spacing w:val="28"/>
              </w:rPr>
              <w:t>管理</w:t>
            </w:r>
            <w:r>
              <w:rPr>
                <w:sz w:val="16"/>
                <w:szCs w:val="16"/>
              </w:rPr>
              <w:t xml:space="preserve">  </w:t>
            </w:r>
            <w:r>
              <w:rPr>
                <w:sz w:val="16"/>
                <w:szCs w:val="16"/>
                <w:spacing w:val="-11"/>
              </w:rPr>
              <w:t>能力，</w:t>
            </w:r>
            <w:r>
              <w:rPr>
                <w:sz w:val="16"/>
                <w:szCs w:val="16"/>
                <w:spacing w:val="1"/>
              </w:rPr>
              <w:t xml:space="preserve"> </w:t>
            </w:r>
            <w:r>
              <w:rPr>
                <w:sz w:val="16"/>
                <w:szCs w:val="16"/>
                <w:spacing w:val="28"/>
              </w:rPr>
              <w:t>能够</w:t>
            </w:r>
            <w:r>
              <w:rPr>
                <w:sz w:val="16"/>
                <w:szCs w:val="16"/>
              </w:rPr>
              <w:t xml:space="preserve">  </w:t>
            </w:r>
            <w:r>
              <w:rPr>
                <w:sz w:val="16"/>
                <w:szCs w:val="16"/>
                <w:spacing w:val="28"/>
              </w:rPr>
              <w:t>选择</w:t>
            </w:r>
            <w:r>
              <w:rPr>
                <w:sz w:val="16"/>
                <w:szCs w:val="16"/>
              </w:rPr>
              <w:t xml:space="preserve">  </w:t>
            </w:r>
            <w:r>
              <w:rPr>
                <w:sz w:val="16"/>
                <w:szCs w:val="16"/>
                <w:spacing w:val="28"/>
              </w:rPr>
              <w:t>产品</w:t>
            </w:r>
            <w:r>
              <w:rPr>
                <w:sz w:val="16"/>
                <w:szCs w:val="16"/>
              </w:rPr>
              <w:t xml:space="preserve">  </w:t>
            </w:r>
            <w:r>
              <w:rPr>
                <w:sz w:val="16"/>
                <w:szCs w:val="16"/>
                <w:spacing w:val="28"/>
              </w:rPr>
              <w:t>成本</w:t>
            </w:r>
            <w:r>
              <w:rPr>
                <w:sz w:val="16"/>
                <w:szCs w:val="16"/>
              </w:rPr>
              <w:t xml:space="preserve">  </w:t>
            </w:r>
            <w:r>
              <w:rPr>
                <w:sz w:val="16"/>
                <w:szCs w:val="16"/>
                <w:spacing w:val="28"/>
              </w:rPr>
              <w:t>核算</w:t>
            </w:r>
            <w:r>
              <w:rPr>
                <w:sz w:val="16"/>
                <w:szCs w:val="16"/>
              </w:rPr>
              <w:t xml:space="preserve">  </w:t>
            </w:r>
            <w:r>
              <w:rPr>
                <w:sz w:val="16"/>
                <w:szCs w:val="16"/>
                <w:spacing w:val="-11"/>
              </w:rPr>
              <w:t>方法，</w:t>
            </w:r>
            <w:r>
              <w:rPr>
                <w:sz w:val="16"/>
                <w:szCs w:val="16"/>
                <w:spacing w:val="1"/>
              </w:rPr>
              <w:t xml:space="preserve"> </w:t>
            </w:r>
            <w:r>
              <w:rPr>
                <w:sz w:val="16"/>
                <w:szCs w:val="16"/>
                <w:spacing w:val="28"/>
              </w:rPr>
              <w:t>帮助</w:t>
            </w:r>
            <w:r>
              <w:rPr>
                <w:sz w:val="16"/>
                <w:szCs w:val="16"/>
              </w:rPr>
              <w:t xml:space="preserve">  </w:t>
            </w:r>
            <w:r>
              <w:rPr>
                <w:sz w:val="16"/>
                <w:szCs w:val="16"/>
                <w:spacing w:val="28"/>
              </w:rPr>
              <w:t>企业</w:t>
            </w:r>
            <w:r>
              <w:rPr>
                <w:sz w:val="16"/>
                <w:szCs w:val="16"/>
              </w:rPr>
              <w:t xml:space="preserve">  </w:t>
            </w:r>
            <w:r>
              <w:rPr>
                <w:sz w:val="16"/>
                <w:szCs w:val="16"/>
                <w:spacing w:val="-11"/>
              </w:rPr>
              <w:t>核算、</w:t>
            </w:r>
            <w:r>
              <w:rPr>
                <w:sz w:val="16"/>
                <w:szCs w:val="16"/>
                <w:spacing w:val="1"/>
              </w:rPr>
              <w:t xml:space="preserve"> </w:t>
            </w:r>
            <w:r>
              <w:rPr>
                <w:sz w:val="16"/>
                <w:szCs w:val="16"/>
                <w:spacing w:val="-11"/>
              </w:rPr>
              <w:t>分析、</w:t>
            </w:r>
            <w:r>
              <w:rPr>
                <w:sz w:val="16"/>
                <w:szCs w:val="16"/>
                <w:spacing w:val="1"/>
              </w:rPr>
              <w:t xml:space="preserve"> </w:t>
            </w:r>
            <w:r>
              <w:rPr>
                <w:sz w:val="16"/>
                <w:szCs w:val="16"/>
                <w:spacing w:val="28"/>
              </w:rPr>
              <w:t>控制</w:t>
            </w:r>
            <w:r>
              <w:rPr>
                <w:sz w:val="16"/>
                <w:szCs w:val="16"/>
              </w:rPr>
              <w:t xml:space="preserve">  </w:t>
            </w:r>
            <w:r>
              <w:rPr>
                <w:sz w:val="16"/>
                <w:szCs w:val="16"/>
                <w:spacing w:val="28"/>
              </w:rPr>
              <w:t>成本</w:t>
            </w:r>
          </w:p>
        </w:tc>
        <w:tc>
          <w:tcPr>
            <w:tcW w:w="680" w:type="dxa"/>
            <w:vAlign w:val="top"/>
            <w:tcBorders>
              <w:right w:val="single" w:color="000000" w:sz="6" w:space="0"/>
            </w:tcBorders>
          </w:tcPr>
          <w:p>
            <w:pPr>
              <w:spacing w:line="285" w:lineRule="auto"/>
              <w:rPr>
                <w:rFonts w:ascii="Arial"/>
                <w:sz w:val="21"/>
              </w:rPr>
            </w:pPr>
            <w:r/>
          </w:p>
          <w:p>
            <w:pPr>
              <w:spacing w:line="286" w:lineRule="auto"/>
              <w:rPr>
                <w:rFonts w:ascii="Arial"/>
                <w:sz w:val="21"/>
              </w:rPr>
            </w:pPr>
            <w:r/>
          </w:p>
          <w:p>
            <w:pPr>
              <w:pStyle w:val="TableText"/>
              <w:ind w:left="125" w:right="113" w:firstLine="64"/>
              <w:spacing w:before="52" w:line="230" w:lineRule="auto"/>
              <w:jc w:val="both"/>
              <w:rPr>
                <w:sz w:val="16"/>
                <w:szCs w:val="16"/>
              </w:rPr>
            </w:pPr>
            <w:r>
              <w:rPr>
                <w:sz w:val="16"/>
                <w:szCs w:val="16"/>
                <w:spacing w:val="-4"/>
              </w:rPr>
              <w:t>具备</w:t>
            </w:r>
            <w:r>
              <w:rPr>
                <w:sz w:val="16"/>
                <w:szCs w:val="16"/>
              </w:rPr>
              <w:t xml:space="preserve"> </w:t>
            </w:r>
            <w:r>
              <w:rPr>
                <w:sz w:val="16"/>
                <w:szCs w:val="16"/>
                <w:spacing w:val="28"/>
              </w:rPr>
              <w:t>大数</w:t>
            </w:r>
            <w:r>
              <w:rPr>
                <w:sz w:val="16"/>
                <w:szCs w:val="16"/>
              </w:rPr>
              <w:t xml:space="preserve"> </w:t>
            </w:r>
            <w:r>
              <w:rPr>
                <w:sz w:val="16"/>
                <w:szCs w:val="16"/>
                <w:spacing w:val="28"/>
              </w:rPr>
              <w:t>据抓</w:t>
            </w:r>
            <w:r>
              <w:rPr>
                <w:sz w:val="16"/>
                <w:szCs w:val="16"/>
              </w:rPr>
              <w:t xml:space="preserve"> </w:t>
            </w:r>
            <w:r>
              <w:rPr>
                <w:sz w:val="16"/>
                <w:szCs w:val="16"/>
                <w:spacing w:val="28"/>
              </w:rPr>
              <w:t>取与</w:t>
            </w:r>
            <w:r>
              <w:rPr>
                <w:sz w:val="16"/>
                <w:szCs w:val="16"/>
              </w:rPr>
              <w:t xml:space="preserve"> </w:t>
            </w:r>
            <w:r>
              <w:rPr>
                <w:sz w:val="16"/>
                <w:szCs w:val="16"/>
                <w:spacing w:val="28"/>
              </w:rPr>
              <w:t>分析</w:t>
            </w:r>
            <w:r>
              <w:rPr>
                <w:sz w:val="16"/>
                <w:szCs w:val="16"/>
              </w:rPr>
              <w:t xml:space="preserve"> </w:t>
            </w:r>
            <w:r>
              <w:rPr>
                <w:sz w:val="16"/>
                <w:szCs w:val="16"/>
                <w:spacing w:val="-17"/>
              </w:rPr>
              <w:t>能力，</w:t>
            </w:r>
            <w:r>
              <w:rPr>
                <w:sz w:val="16"/>
                <w:szCs w:val="16"/>
                <w:spacing w:val="1"/>
              </w:rPr>
              <w:t xml:space="preserve"> </w:t>
            </w:r>
            <w:r>
              <w:rPr>
                <w:sz w:val="16"/>
                <w:szCs w:val="16"/>
                <w:spacing w:val="28"/>
              </w:rPr>
              <w:t>能够</w:t>
            </w:r>
            <w:r>
              <w:rPr>
                <w:sz w:val="16"/>
                <w:szCs w:val="16"/>
              </w:rPr>
              <w:t xml:space="preserve"> </w:t>
            </w:r>
            <w:r>
              <w:rPr>
                <w:sz w:val="16"/>
                <w:szCs w:val="16"/>
                <w:spacing w:val="28"/>
              </w:rPr>
              <w:t>撰写</w:t>
            </w:r>
            <w:r>
              <w:rPr>
                <w:sz w:val="16"/>
                <w:szCs w:val="16"/>
              </w:rPr>
              <w:t xml:space="preserve"> </w:t>
            </w:r>
            <w:r>
              <w:rPr>
                <w:sz w:val="16"/>
                <w:szCs w:val="16"/>
                <w:spacing w:val="28"/>
              </w:rPr>
              <w:t>财务</w:t>
            </w:r>
            <w:r>
              <w:rPr>
                <w:sz w:val="16"/>
                <w:szCs w:val="16"/>
              </w:rPr>
              <w:t xml:space="preserve"> </w:t>
            </w:r>
            <w:r>
              <w:rPr>
                <w:sz w:val="16"/>
                <w:szCs w:val="16"/>
                <w:spacing w:val="28"/>
              </w:rPr>
              <w:t>分析</w:t>
            </w:r>
            <w:r>
              <w:rPr>
                <w:sz w:val="16"/>
                <w:szCs w:val="16"/>
              </w:rPr>
              <w:t xml:space="preserve"> </w:t>
            </w:r>
            <w:r>
              <w:rPr>
                <w:sz w:val="16"/>
                <w:szCs w:val="16"/>
                <w:spacing w:val="28"/>
              </w:rPr>
              <w:t>报告</w:t>
            </w:r>
          </w:p>
        </w:tc>
      </w:tr>
      <w:tr>
        <w:trPr>
          <w:trHeight w:val="245" w:hRule="atLeast"/>
        </w:trPr>
        <w:tc>
          <w:tcPr>
            <w:tcW w:w="2759" w:type="dxa"/>
            <w:vAlign w:val="top"/>
            <w:tcBorders>
              <w:left w:val="single" w:color="000000" w:sz="6" w:space="0"/>
            </w:tcBorders>
          </w:tcPr>
          <w:p>
            <w:pPr>
              <w:pStyle w:val="TableText"/>
              <w:ind w:left="895"/>
              <w:spacing w:before="43" w:line="220" w:lineRule="auto"/>
              <w:rPr>
                <w:sz w:val="16"/>
                <w:szCs w:val="16"/>
              </w:rPr>
            </w:pPr>
            <w:r>
              <w:rPr>
                <w:sz w:val="16"/>
                <w:szCs w:val="16"/>
                <w:b/>
                <w:bCs/>
                <w:spacing w:val="-2"/>
              </w:rPr>
              <w:t>通识教育课程</w:t>
            </w:r>
          </w:p>
        </w:tc>
        <w:tc>
          <w:tcPr>
            <w:tcW w:w="454"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spacing w:line="235" w:lineRule="exact"/>
              <w:rPr>
                <w:rFonts w:ascii="Arial"/>
                <w:sz w:val="20"/>
              </w:rPr>
            </w:pPr>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815"/>
              <w:spacing w:before="42" w:line="220" w:lineRule="auto"/>
              <w:rPr>
                <w:sz w:val="16"/>
                <w:szCs w:val="16"/>
              </w:rPr>
            </w:pPr>
            <w:r>
              <w:rPr>
                <w:sz w:val="16"/>
                <w:szCs w:val="16"/>
                <w:spacing w:val="-1"/>
              </w:rPr>
              <w:t>入学教育与军训</w:t>
            </w:r>
          </w:p>
        </w:tc>
        <w:tc>
          <w:tcPr>
            <w:tcW w:w="454" w:type="dxa"/>
            <w:vAlign w:val="top"/>
          </w:tcPr>
          <w:p>
            <w:pPr>
              <w:pStyle w:val="TableText"/>
              <w:ind w:left="182"/>
              <w:spacing w:before="69" w:line="182" w:lineRule="auto"/>
              <w:rPr>
                <w:sz w:val="16"/>
                <w:szCs w:val="16"/>
              </w:rPr>
            </w:pPr>
            <w:r>
              <w:rPr>
                <w:sz w:val="16"/>
                <w:szCs w:val="16"/>
              </w:rPr>
              <w:t>H</w:t>
            </w:r>
          </w:p>
        </w:tc>
        <w:tc>
          <w:tcPr>
            <w:tcW w:w="512" w:type="dxa"/>
            <w:vAlign w:val="top"/>
          </w:tcPr>
          <w:p>
            <w:pPr>
              <w:pStyle w:val="TableText"/>
              <w:ind w:left="210"/>
              <w:spacing w:before="69" w:line="182" w:lineRule="auto"/>
              <w:rPr>
                <w:sz w:val="16"/>
                <w:szCs w:val="16"/>
              </w:rPr>
            </w:pPr>
            <w:r>
              <w:rPr>
                <w:sz w:val="16"/>
                <w:szCs w:val="16"/>
              </w:rPr>
              <w:t>H</w:t>
            </w:r>
          </w:p>
        </w:tc>
        <w:tc>
          <w:tcPr>
            <w:tcW w:w="512" w:type="dxa"/>
            <w:vAlign w:val="top"/>
          </w:tcPr>
          <w:p>
            <w:pPr>
              <w:pStyle w:val="TableText"/>
              <w:ind w:left="212"/>
              <w:spacing w:before="69" w:line="182" w:lineRule="auto"/>
              <w:rPr>
                <w:sz w:val="16"/>
                <w:szCs w:val="16"/>
              </w:rPr>
            </w:pPr>
            <w:r>
              <w:rPr>
                <w:sz w:val="16"/>
                <w:szCs w:val="16"/>
              </w:rPr>
              <w:t>H</w:t>
            </w:r>
          </w:p>
        </w:tc>
        <w:tc>
          <w:tcPr>
            <w:tcW w:w="512" w:type="dxa"/>
            <w:vAlign w:val="top"/>
          </w:tcPr>
          <w:p>
            <w:pPr>
              <w:pStyle w:val="TableText"/>
              <w:ind w:left="211"/>
              <w:spacing w:before="69" w:line="182" w:lineRule="auto"/>
              <w:rPr>
                <w:sz w:val="16"/>
                <w:szCs w:val="16"/>
              </w:rPr>
            </w:pPr>
            <w:r>
              <w:rPr>
                <w:sz w:val="16"/>
                <w:szCs w:val="16"/>
              </w:rPr>
              <w:t>H</w:t>
            </w:r>
          </w:p>
        </w:tc>
        <w:tc>
          <w:tcPr>
            <w:tcW w:w="596" w:type="dxa"/>
            <w:vAlign w:val="top"/>
          </w:tcPr>
          <w:p>
            <w:pPr>
              <w:pStyle w:val="TableText"/>
              <w:ind w:left="256"/>
              <w:spacing w:before="69" w:line="182" w:lineRule="auto"/>
              <w:rPr>
                <w:sz w:val="16"/>
                <w:szCs w:val="16"/>
              </w:rPr>
            </w:pPr>
            <w:r>
              <w:rPr>
                <w:sz w:val="16"/>
                <w:szCs w:val="16"/>
              </w:rPr>
              <w:t>L</w:t>
            </w:r>
          </w:p>
        </w:tc>
        <w:tc>
          <w:tcPr>
            <w:tcW w:w="827" w:type="dxa"/>
            <w:vAlign w:val="top"/>
          </w:tcPr>
          <w:p>
            <w:pPr>
              <w:pStyle w:val="TableText"/>
              <w:ind w:left="175"/>
              <w:spacing w:before="42" w:line="222" w:lineRule="auto"/>
              <w:rPr>
                <w:sz w:val="16"/>
                <w:szCs w:val="16"/>
              </w:rPr>
            </w:pPr>
            <w:r>
              <w:rPr>
                <w:sz w:val="16"/>
                <w:szCs w:val="16"/>
                <w:spacing w:val="-3"/>
              </w:rPr>
              <w:t>学工处</w:t>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484" w:hRule="atLeast"/>
        </w:trPr>
        <w:tc>
          <w:tcPr>
            <w:tcW w:w="2759" w:type="dxa"/>
            <w:vAlign w:val="top"/>
            <w:tcBorders>
              <w:left w:val="single" w:color="000000" w:sz="6" w:space="0"/>
            </w:tcBorders>
          </w:tcPr>
          <w:p>
            <w:pPr>
              <w:pStyle w:val="TableText"/>
              <w:ind w:left="1058"/>
              <w:spacing w:before="162" w:line="220" w:lineRule="auto"/>
              <w:rPr>
                <w:sz w:val="16"/>
                <w:szCs w:val="16"/>
              </w:rPr>
            </w:pPr>
            <w:r>
              <w:rPr>
                <w:sz w:val="16"/>
                <w:szCs w:val="16"/>
                <w:spacing w:val="-2"/>
              </w:rPr>
              <w:t>军事理论</w:t>
            </w:r>
          </w:p>
        </w:tc>
        <w:tc>
          <w:tcPr>
            <w:tcW w:w="454" w:type="dxa"/>
            <w:vAlign w:val="top"/>
          </w:tcPr>
          <w:p>
            <w:pPr>
              <w:pStyle w:val="TableText"/>
              <w:ind w:left="182"/>
              <w:spacing w:before="189" w:line="182" w:lineRule="auto"/>
              <w:rPr>
                <w:sz w:val="16"/>
                <w:szCs w:val="16"/>
              </w:rPr>
            </w:pPr>
            <w:r>
              <w:rPr>
                <w:sz w:val="16"/>
                <w:szCs w:val="16"/>
              </w:rPr>
              <w:t>H</w:t>
            </w:r>
          </w:p>
        </w:tc>
        <w:tc>
          <w:tcPr>
            <w:tcW w:w="512" w:type="dxa"/>
            <w:vAlign w:val="top"/>
          </w:tcPr>
          <w:p>
            <w:pPr>
              <w:pStyle w:val="TableText"/>
              <w:ind w:left="210"/>
              <w:spacing w:before="189" w:line="182" w:lineRule="auto"/>
              <w:rPr>
                <w:sz w:val="16"/>
                <w:szCs w:val="16"/>
              </w:rPr>
            </w:pPr>
            <w:r>
              <w:rPr>
                <w:sz w:val="16"/>
                <w:szCs w:val="16"/>
              </w:rPr>
              <w:t>H</w:t>
            </w:r>
          </w:p>
        </w:tc>
        <w:tc>
          <w:tcPr>
            <w:tcW w:w="512" w:type="dxa"/>
            <w:vAlign w:val="top"/>
          </w:tcPr>
          <w:p>
            <w:pPr>
              <w:pStyle w:val="TableText"/>
              <w:ind w:left="210"/>
              <w:spacing w:before="189" w:line="182" w:lineRule="auto"/>
              <w:rPr>
                <w:sz w:val="16"/>
                <w:szCs w:val="16"/>
              </w:rPr>
            </w:pPr>
            <w:r>
              <w:rPr>
                <w:sz w:val="16"/>
                <w:szCs w:val="16"/>
              </w:rPr>
              <w:t>M</w:t>
            </w:r>
          </w:p>
        </w:tc>
        <w:tc>
          <w:tcPr>
            <w:tcW w:w="512" w:type="dxa"/>
            <w:vAlign w:val="top"/>
          </w:tcPr>
          <w:p>
            <w:pPr>
              <w:pStyle w:val="TableText"/>
              <w:ind w:left="211"/>
              <w:spacing w:before="189" w:line="182" w:lineRule="auto"/>
              <w:rPr>
                <w:sz w:val="16"/>
                <w:szCs w:val="16"/>
              </w:rPr>
            </w:pPr>
            <w:r>
              <w:rPr>
                <w:sz w:val="16"/>
                <w:szCs w:val="16"/>
              </w:rPr>
              <w:t>H</w:t>
            </w:r>
          </w:p>
        </w:tc>
        <w:tc>
          <w:tcPr>
            <w:tcW w:w="596" w:type="dxa"/>
            <w:vAlign w:val="top"/>
          </w:tcPr>
          <w:p>
            <w:pPr>
              <w:pStyle w:val="TableText"/>
              <w:ind w:left="252"/>
              <w:spacing w:before="189" w:line="182" w:lineRule="auto"/>
              <w:rPr>
                <w:sz w:val="16"/>
                <w:szCs w:val="16"/>
              </w:rPr>
            </w:pPr>
            <w:r>
              <w:rPr>
                <w:sz w:val="16"/>
                <w:szCs w:val="16"/>
              </w:rPr>
              <w:t>M</w:t>
            </w:r>
          </w:p>
        </w:tc>
        <w:tc>
          <w:tcPr>
            <w:tcW w:w="827" w:type="dxa"/>
            <w:vAlign w:val="top"/>
          </w:tcPr>
          <w:p>
            <w:pPr>
              <w:pStyle w:val="TableText"/>
              <w:ind w:left="172" w:right="175" w:firstLine="3"/>
              <w:spacing w:before="42" w:line="249" w:lineRule="auto"/>
              <w:rPr>
                <w:sz w:val="16"/>
                <w:szCs w:val="16"/>
              </w:rPr>
            </w:pPr>
            <w:r>
              <w:rPr>
                <w:sz w:val="16"/>
                <w:szCs w:val="16"/>
                <w:spacing w:val="-4"/>
              </w:rPr>
              <w:t>学工处</w:t>
            </w:r>
            <w:r>
              <w:rPr>
                <w:sz w:val="16"/>
                <w:szCs w:val="16"/>
                <w:spacing w:val="1"/>
              </w:rPr>
              <w:t xml:space="preserve"> </w:t>
            </w:r>
            <w:r>
              <w:rPr>
                <w:sz w:val="16"/>
                <w:szCs w:val="16"/>
                <w:spacing w:val="-3"/>
              </w:rPr>
              <w:t>体育部</w:t>
            </w:r>
          </w:p>
        </w:tc>
        <w:tc>
          <w:tcPr>
            <w:tcW w:w="572"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3" w:type="dxa"/>
            <w:vAlign w:val="top"/>
          </w:tcPr>
          <w:p>
            <w:pPr>
              <w:rPr>
                <w:rFonts w:ascii="Arial"/>
                <w:sz w:val="21"/>
              </w:rPr>
            </w:pPr>
            <w:r/>
          </w:p>
        </w:tc>
        <w:tc>
          <w:tcPr>
            <w:tcW w:w="622" w:type="dxa"/>
            <w:vAlign w:val="top"/>
          </w:tcPr>
          <w:p>
            <w:pPr>
              <w:rPr>
                <w:rFonts w:ascii="Arial"/>
                <w:sz w:val="21"/>
              </w:rPr>
            </w:pPr>
            <w:r/>
          </w:p>
        </w:tc>
        <w:tc>
          <w:tcPr>
            <w:tcW w:w="747" w:type="dxa"/>
            <w:vAlign w:val="top"/>
          </w:tcPr>
          <w:p>
            <w:pPr>
              <w:rPr>
                <w:rFonts w:ascii="Arial"/>
                <w:sz w:val="21"/>
              </w:rPr>
            </w:pPr>
            <w:r/>
          </w:p>
        </w:tc>
        <w:tc>
          <w:tcPr>
            <w:tcW w:w="736" w:type="dxa"/>
            <w:vAlign w:val="top"/>
          </w:tcPr>
          <w:p>
            <w:pPr>
              <w:rPr>
                <w:rFonts w:ascii="Arial"/>
                <w:sz w:val="21"/>
              </w:rPr>
            </w:pPr>
            <w:r/>
          </w:p>
        </w:tc>
        <w:tc>
          <w:tcPr>
            <w:tcW w:w="716" w:type="dxa"/>
            <w:vAlign w:val="top"/>
          </w:tcPr>
          <w:p>
            <w:pPr>
              <w:rPr>
                <w:rFonts w:ascii="Arial"/>
                <w:sz w:val="21"/>
              </w:rPr>
            </w:pPr>
            <w:r/>
          </w:p>
        </w:tc>
        <w:tc>
          <w:tcPr>
            <w:tcW w:w="664" w:type="dxa"/>
            <w:vAlign w:val="top"/>
          </w:tcPr>
          <w:p>
            <w:pPr>
              <w:rPr>
                <w:rFonts w:ascii="Arial"/>
                <w:sz w:val="21"/>
              </w:rPr>
            </w:pPr>
            <w:r/>
          </w:p>
        </w:tc>
        <w:tc>
          <w:tcPr>
            <w:tcW w:w="680" w:type="dxa"/>
            <w:vAlign w:val="top"/>
            <w:tcBorders>
              <w:right w:val="single" w:color="000000" w:sz="6" w:space="0"/>
            </w:tcBorders>
          </w:tcPr>
          <w:p>
            <w:pPr>
              <w:rPr>
                <w:rFonts w:ascii="Arial"/>
                <w:sz w:val="21"/>
              </w:rPr>
            </w:pPr>
            <w:r/>
          </w:p>
        </w:tc>
      </w:tr>
      <w:tr>
        <w:trPr>
          <w:trHeight w:val="245" w:hRule="atLeast"/>
        </w:trPr>
        <w:tc>
          <w:tcPr>
            <w:tcW w:w="2759" w:type="dxa"/>
            <w:vAlign w:val="top"/>
            <w:tcBorders>
              <w:left w:val="single" w:color="000000" w:sz="6" w:space="0"/>
            </w:tcBorders>
          </w:tcPr>
          <w:p>
            <w:pPr>
              <w:pStyle w:val="TableText"/>
              <w:ind w:left="821"/>
              <w:spacing w:before="45" w:line="219" w:lineRule="auto"/>
              <w:rPr>
                <w:sz w:val="16"/>
                <w:szCs w:val="16"/>
              </w:rPr>
            </w:pPr>
            <w:r>
              <w:rPr>
                <w:sz w:val="16"/>
                <w:szCs w:val="16"/>
                <w:spacing w:val="-2"/>
              </w:rPr>
              <w:t>思想道德与法治</w:t>
            </w:r>
          </w:p>
        </w:tc>
        <w:tc>
          <w:tcPr>
            <w:tcW w:w="454" w:type="dxa"/>
            <w:vAlign w:val="top"/>
          </w:tcPr>
          <w:p>
            <w:pPr>
              <w:pStyle w:val="TableText"/>
              <w:ind w:left="182"/>
              <w:spacing w:before="72" w:line="182" w:lineRule="auto"/>
              <w:rPr>
                <w:sz w:val="16"/>
                <w:szCs w:val="16"/>
              </w:rPr>
            </w:pPr>
            <w:r>
              <w:rPr>
                <w:sz w:val="16"/>
                <w:szCs w:val="16"/>
              </w:rPr>
              <w:t>H</w:t>
            </w:r>
          </w:p>
        </w:tc>
        <w:tc>
          <w:tcPr>
            <w:tcW w:w="512" w:type="dxa"/>
            <w:vAlign w:val="top"/>
          </w:tcPr>
          <w:p>
            <w:pPr>
              <w:pStyle w:val="TableText"/>
              <w:ind w:left="209"/>
              <w:spacing w:before="72" w:line="182" w:lineRule="auto"/>
              <w:rPr>
                <w:sz w:val="16"/>
                <w:szCs w:val="16"/>
              </w:rPr>
            </w:pPr>
            <w:r>
              <w:rPr>
                <w:sz w:val="16"/>
                <w:szCs w:val="16"/>
              </w:rPr>
              <w:t>M</w:t>
            </w:r>
          </w:p>
        </w:tc>
        <w:tc>
          <w:tcPr>
            <w:tcW w:w="512" w:type="dxa"/>
            <w:vAlign w:val="top"/>
          </w:tcPr>
          <w:p>
            <w:pPr>
              <w:pStyle w:val="TableText"/>
              <w:ind w:left="210"/>
              <w:spacing w:before="72" w:line="182" w:lineRule="auto"/>
              <w:rPr>
                <w:sz w:val="16"/>
                <w:szCs w:val="16"/>
              </w:rPr>
            </w:pPr>
            <w:r>
              <w:rPr>
                <w:sz w:val="16"/>
                <w:szCs w:val="16"/>
              </w:rPr>
              <w:t>M</w:t>
            </w:r>
          </w:p>
        </w:tc>
        <w:tc>
          <w:tcPr>
            <w:tcW w:w="512" w:type="dxa"/>
            <w:vAlign w:val="top"/>
          </w:tcPr>
          <w:p>
            <w:pPr>
              <w:pStyle w:val="TableText"/>
              <w:ind w:left="213"/>
              <w:spacing w:before="72" w:line="182" w:lineRule="auto"/>
              <w:rPr>
                <w:sz w:val="16"/>
                <w:szCs w:val="16"/>
              </w:rPr>
            </w:pPr>
            <w:r>
              <w:rPr>
                <w:sz w:val="16"/>
                <w:szCs w:val="16"/>
              </w:rPr>
              <w:t>L</w:t>
            </w:r>
          </w:p>
        </w:tc>
        <w:tc>
          <w:tcPr>
            <w:tcW w:w="596" w:type="dxa"/>
            <w:vAlign w:val="top"/>
          </w:tcPr>
          <w:p>
            <w:pPr>
              <w:pStyle w:val="TableText"/>
              <w:ind w:left="252"/>
              <w:spacing w:before="72" w:line="182" w:lineRule="auto"/>
              <w:rPr>
                <w:sz w:val="16"/>
                <w:szCs w:val="16"/>
              </w:rPr>
            </w:pPr>
            <w:r>
              <w:rPr>
                <w:sz w:val="16"/>
                <w:szCs w:val="16"/>
              </w:rPr>
              <w:t>M</w:t>
            </w:r>
          </w:p>
        </w:tc>
        <w:tc>
          <w:tcPr>
            <w:tcW w:w="827" w:type="dxa"/>
            <w:vAlign w:val="top"/>
          </w:tcPr>
          <w:p>
            <w:pPr>
              <w:pStyle w:val="TableText"/>
              <w:ind w:left="259"/>
              <w:spacing w:before="45" w:line="219" w:lineRule="auto"/>
              <w:rPr>
                <w:sz w:val="16"/>
                <w:szCs w:val="16"/>
              </w:rPr>
            </w:pPr>
            <w:r>
              <w:rPr>
                <w:sz w:val="16"/>
                <w:szCs w:val="16"/>
                <w:spacing w:val="-5"/>
              </w:rPr>
              <w:t>马院</w:t>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581"/>
              <w:spacing w:before="45" w:line="219" w:lineRule="auto"/>
              <w:rPr>
                <w:sz w:val="16"/>
                <w:szCs w:val="16"/>
              </w:rPr>
            </w:pPr>
            <w:r>
              <w:rPr>
                <w:sz w:val="16"/>
                <w:szCs w:val="16"/>
                <w:spacing w:val="-2"/>
              </w:rPr>
              <w:t>思想政治理论课实践课</w:t>
            </w:r>
          </w:p>
        </w:tc>
        <w:tc>
          <w:tcPr>
            <w:tcW w:w="454" w:type="dxa"/>
            <w:vAlign w:val="top"/>
          </w:tcPr>
          <w:p>
            <w:pPr>
              <w:pStyle w:val="TableText"/>
              <w:ind w:left="182"/>
              <w:spacing w:before="72" w:line="182" w:lineRule="auto"/>
              <w:rPr>
                <w:sz w:val="16"/>
                <w:szCs w:val="16"/>
              </w:rPr>
            </w:pPr>
            <w:r>
              <w:rPr>
                <w:sz w:val="16"/>
                <w:szCs w:val="16"/>
              </w:rPr>
              <w:t>H</w:t>
            </w:r>
          </w:p>
        </w:tc>
        <w:tc>
          <w:tcPr>
            <w:tcW w:w="512" w:type="dxa"/>
            <w:vAlign w:val="top"/>
          </w:tcPr>
          <w:p>
            <w:pPr>
              <w:pStyle w:val="TableText"/>
              <w:ind w:left="209"/>
              <w:spacing w:before="72" w:line="182" w:lineRule="auto"/>
              <w:rPr>
                <w:sz w:val="16"/>
                <w:szCs w:val="16"/>
              </w:rPr>
            </w:pPr>
            <w:r>
              <w:rPr>
                <w:sz w:val="16"/>
                <w:szCs w:val="16"/>
              </w:rPr>
              <w:t>M</w:t>
            </w:r>
          </w:p>
        </w:tc>
        <w:tc>
          <w:tcPr>
            <w:tcW w:w="512" w:type="dxa"/>
            <w:vAlign w:val="top"/>
          </w:tcPr>
          <w:p>
            <w:pPr>
              <w:pStyle w:val="TableText"/>
              <w:ind w:left="210"/>
              <w:spacing w:before="72" w:line="182" w:lineRule="auto"/>
              <w:rPr>
                <w:sz w:val="16"/>
                <w:szCs w:val="16"/>
              </w:rPr>
            </w:pPr>
            <w:r>
              <w:rPr>
                <w:sz w:val="16"/>
                <w:szCs w:val="16"/>
              </w:rPr>
              <w:t>M</w:t>
            </w:r>
          </w:p>
        </w:tc>
        <w:tc>
          <w:tcPr>
            <w:tcW w:w="512" w:type="dxa"/>
            <w:vAlign w:val="top"/>
          </w:tcPr>
          <w:p>
            <w:pPr>
              <w:pStyle w:val="TableText"/>
              <w:ind w:left="213"/>
              <w:spacing w:before="72" w:line="182" w:lineRule="auto"/>
              <w:rPr>
                <w:sz w:val="16"/>
                <w:szCs w:val="16"/>
              </w:rPr>
            </w:pPr>
            <w:r>
              <w:rPr>
                <w:sz w:val="16"/>
                <w:szCs w:val="16"/>
              </w:rPr>
              <w:t>L</w:t>
            </w:r>
          </w:p>
        </w:tc>
        <w:tc>
          <w:tcPr>
            <w:tcW w:w="596" w:type="dxa"/>
            <w:vAlign w:val="top"/>
          </w:tcPr>
          <w:p>
            <w:pPr>
              <w:pStyle w:val="TableText"/>
              <w:ind w:left="252"/>
              <w:spacing w:before="72" w:line="182" w:lineRule="auto"/>
              <w:rPr>
                <w:sz w:val="16"/>
                <w:szCs w:val="16"/>
              </w:rPr>
            </w:pPr>
            <w:r>
              <w:rPr>
                <w:sz w:val="16"/>
                <w:szCs w:val="16"/>
              </w:rPr>
              <w:t>M</w:t>
            </w:r>
          </w:p>
        </w:tc>
        <w:tc>
          <w:tcPr>
            <w:tcW w:w="827" w:type="dxa"/>
            <w:vAlign w:val="top"/>
          </w:tcPr>
          <w:p>
            <w:pPr>
              <w:pStyle w:val="TableText"/>
              <w:ind w:left="259"/>
              <w:spacing w:before="45" w:line="219" w:lineRule="auto"/>
              <w:rPr>
                <w:sz w:val="16"/>
                <w:szCs w:val="16"/>
              </w:rPr>
            </w:pPr>
            <w:r>
              <w:rPr>
                <w:sz w:val="16"/>
                <w:szCs w:val="16"/>
                <w:spacing w:val="-5"/>
              </w:rPr>
              <w:t>马院</w:t>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484" w:hRule="atLeast"/>
        </w:trPr>
        <w:tc>
          <w:tcPr>
            <w:tcW w:w="2759" w:type="dxa"/>
            <w:vAlign w:val="top"/>
            <w:tcBorders>
              <w:left w:val="single" w:color="000000" w:sz="6" w:space="0"/>
            </w:tcBorders>
          </w:tcPr>
          <w:p>
            <w:pPr>
              <w:pStyle w:val="TableText"/>
              <w:ind w:left="977" w:right="177" w:hanging="799"/>
              <w:spacing w:before="44" w:line="248" w:lineRule="auto"/>
              <w:rPr>
                <w:sz w:val="16"/>
                <w:szCs w:val="16"/>
              </w:rPr>
            </w:pPr>
            <w:r>
              <w:rPr>
                <w:sz w:val="16"/>
                <w:szCs w:val="16"/>
                <w:spacing w:val="-1"/>
              </w:rPr>
              <w:t>毛泽东思想和中国特色社会主义理</w:t>
            </w:r>
            <w:r>
              <w:rPr>
                <w:sz w:val="16"/>
                <w:szCs w:val="16"/>
                <w:spacing w:val="7"/>
              </w:rPr>
              <w:t xml:space="preserve"> </w:t>
            </w:r>
            <w:r>
              <w:rPr>
                <w:sz w:val="16"/>
                <w:szCs w:val="16"/>
                <w:spacing w:val="-2"/>
              </w:rPr>
              <w:t>论体系概论</w:t>
            </w:r>
          </w:p>
        </w:tc>
        <w:tc>
          <w:tcPr>
            <w:tcW w:w="454" w:type="dxa"/>
            <w:vAlign w:val="top"/>
          </w:tcPr>
          <w:p>
            <w:pPr>
              <w:pStyle w:val="TableText"/>
              <w:ind w:left="182"/>
              <w:spacing w:before="191" w:line="182" w:lineRule="auto"/>
              <w:rPr>
                <w:sz w:val="16"/>
                <w:szCs w:val="16"/>
              </w:rPr>
            </w:pPr>
            <w:r>
              <w:rPr>
                <w:sz w:val="16"/>
                <w:szCs w:val="16"/>
              </w:rPr>
              <w:t>H</w:t>
            </w:r>
          </w:p>
        </w:tc>
        <w:tc>
          <w:tcPr>
            <w:tcW w:w="512" w:type="dxa"/>
            <w:vAlign w:val="top"/>
          </w:tcPr>
          <w:p>
            <w:pPr>
              <w:pStyle w:val="TableText"/>
              <w:ind w:left="209"/>
              <w:spacing w:before="191" w:line="182" w:lineRule="auto"/>
              <w:rPr>
                <w:sz w:val="16"/>
                <w:szCs w:val="16"/>
              </w:rPr>
            </w:pPr>
            <w:r>
              <w:rPr>
                <w:sz w:val="16"/>
                <w:szCs w:val="16"/>
              </w:rPr>
              <w:t>M</w:t>
            </w:r>
          </w:p>
        </w:tc>
        <w:tc>
          <w:tcPr>
            <w:tcW w:w="512" w:type="dxa"/>
            <w:vAlign w:val="top"/>
          </w:tcPr>
          <w:p>
            <w:pPr>
              <w:pStyle w:val="TableText"/>
              <w:ind w:left="210"/>
              <w:spacing w:before="191" w:line="182" w:lineRule="auto"/>
              <w:rPr>
                <w:sz w:val="16"/>
                <w:szCs w:val="16"/>
              </w:rPr>
            </w:pPr>
            <w:r>
              <w:rPr>
                <w:sz w:val="16"/>
                <w:szCs w:val="16"/>
              </w:rPr>
              <w:t>M</w:t>
            </w:r>
          </w:p>
        </w:tc>
        <w:tc>
          <w:tcPr>
            <w:tcW w:w="512" w:type="dxa"/>
            <w:vAlign w:val="top"/>
          </w:tcPr>
          <w:p>
            <w:pPr>
              <w:pStyle w:val="TableText"/>
              <w:ind w:left="213"/>
              <w:spacing w:before="191" w:line="182" w:lineRule="auto"/>
              <w:rPr>
                <w:sz w:val="16"/>
                <w:szCs w:val="16"/>
              </w:rPr>
            </w:pPr>
            <w:r>
              <w:rPr>
                <w:sz w:val="16"/>
                <w:szCs w:val="16"/>
              </w:rPr>
              <w:t>L</w:t>
            </w:r>
          </w:p>
        </w:tc>
        <w:tc>
          <w:tcPr>
            <w:tcW w:w="596" w:type="dxa"/>
            <w:vAlign w:val="top"/>
          </w:tcPr>
          <w:p>
            <w:pPr>
              <w:pStyle w:val="TableText"/>
              <w:ind w:left="252"/>
              <w:spacing w:before="191" w:line="182" w:lineRule="auto"/>
              <w:rPr>
                <w:sz w:val="16"/>
                <w:szCs w:val="16"/>
              </w:rPr>
            </w:pPr>
            <w:r>
              <w:rPr>
                <w:sz w:val="16"/>
                <w:szCs w:val="16"/>
              </w:rPr>
              <w:t>M</w:t>
            </w:r>
          </w:p>
        </w:tc>
        <w:tc>
          <w:tcPr>
            <w:tcW w:w="827" w:type="dxa"/>
            <w:vAlign w:val="top"/>
          </w:tcPr>
          <w:p>
            <w:pPr>
              <w:pStyle w:val="TableText"/>
              <w:ind w:left="259"/>
              <w:spacing w:before="164" w:line="221" w:lineRule="auto"/>
              <w:rPr>
                <w:sz w:val="16"/>
                <w:szCs w:val="16"/>
              </w:rPr>
            </w:pPr>
            <w:r>
              <w:rPr>
                <w:sz w:val="16"/>
                <w:szCs w:val="16"/>
                <w:spacing w:val="-5"/>
              </w:rPr>
              <w:t>马院</w:t>
            </w:r>
          </w:p>
        </w:tc>
        <w:tc>
          <w:tcPr>
            <w:tcW w:w="572"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3" w:type="dxa"/>
            <w:vAlign w:val="top"/>
          </w:tcPr>
          <w:p>
            <w:pPr>
              <w:rPr>
                <w:rFonts w:ascii="Arial"/>
                <w:sz w:val="21"/>
              </w:rPr>
            </w:pPr>
            <w:r/>
          </w:p>
        </w:tc>
        <w:tc>
          <w:tcPr>
            <w:tcW w:w="622" w:type="dxa"/>
            <w:vAlign w:val="top"/>
          </w:tcPr>
          <w:p>
            <w:pPr>
              <w:rPr>
                <w:rFonts w:ascii="Arial"/>
                <w:sz w:val="21"/>
              </w:rPr>
            </w:pPr>
            <w:r/>
          </w:p>
        </w:tc>
        <w:tc>
          <w:tcPr>
            <w:tcW w:w="747" w:type="dxa"/>
            <w:vAlign w:val="top"/>
          </w:tcPr>
          <w:p>
            <w:pPr>
              <w:rPr>
                <w:rFonts w:ascii="Arial"/>
                <w:sz w:val="21"/>
              </w:rPr>
            </w:pPr>
            <w:r/>
          </w:p>
        </w:tc>
        <w:tc>
          <w:tcPr>
            <w:tcW w:w="736" w:type="dxa"/>
            <w:vAlign w:val="top"/>
          </w:tcPr>
          <w:p>
            <w:pPr>
              <w:rPr>
                <w:rFonts w:ascii="Arial"/>
                <w:sz w:val="21"/>
              </w:rPr>
            </w:pPr>
            <w:r/>
          </w:p>
        </w:tc>
        <w:tc>
          <w:tcPr>
            <w:tcW w:w="716" w:type="dxa"/>
            <w:vAlign w:val="top"/>
          </w:tcPr>
          <w:p>
            <w:pPr>
              <w:rPr>
                <w:rFonts w:ascii="Arial"/>
                <w:sz w:val="21"/>
              </w:rPr>
            </w:pPr>
            <w:r/>
          </w:p>
        </w:tc>
        <w:tc>
          <w:tcPr>
            <w:tcW w:w="664" w:type="dxa"/>
            <w:vAlign w:val="top"/>
          </w:tcPr>
          <w:p>
            <w:pPr>
              <w:rPr>
                <w:rFonts w:ascii="Arial"/>
                <w:sz w:val="21"/>
              </w:rPr>
            </w:pPr>
            <w:r/>
          </w:p>
        </w:tc>
        <w:tc>
          <w:tcPr>
            <w:tcW w:w="680" w:type="dxa"/>
            <w:vAlign w:val="top"/>
            <w:tcBorders>
              <w:right w:val="single" w:color="000000" w:sz="6" w:space="0"/>
            </w:tcBorders>
          </w:tcPr>
          <w:p>
            <w:pPr>
              <w:rPr>
                <w:rFonts w:ascii="Arial"/>
                <w:sz w:val="21"/>
              </w:rPr>
            </w:pPr>
            <w:r/>
          </w:p>
        </w:tc>
      </w:tr>
      <w:tr>
        <w:trPr>
          <w:trHeight w:val="484" w:hRule="atLeast"/>
        </w:trPr>
        <w:tc>
          <w:tcPr>
            <w:tcW w:w="2759" w:type="dxa"/>
            <w:vAlign w:val="top"/>
            <w:tcBorders>
              <w:left w:val="single" w:color="000000" w:sz="6" w:space="0"/>
            </w:tcBorders>
          </w:tcPr>
          <w:p>
            <w:pPr>
              <w:pStyle w:val="TableText"/>
              <w:ind w:left="1139" w:right="177" w:hanging="951"/>
              <w:spacing w:before="45" w:line="247" w:lineRule="auto"/>
              <w:rPr>
                <w:sz w:val="16"/>
                <w:szCs w:val="16"/>
              </w:rPr>
            </w:pPr>
            <w:r>
              <w:rPr>
                <w:sz w:val="16"/>
                <w:szCs w:val="16"/>
                <w:spacing w:val="-2"/>
              </w:rPr>
              <w:t>习近平新时代中国特色社会主义思</w:t>
            </w:r>
            <w:r>
              <w:rPr>
                <w:sz w:val="16"/>
                <w:szCs w:val="16"/>
                <w:spacing w:val="12"/>
              </w:rPr>
              <w:t xml:space="preserve"> </w:t>
            </w:r>
            <w:r>
              <w:rPr>
                <w:sz w:val="16"/>
                <w:szCs w:val="16"/>
                <w:spacing w:val="-3"/>
              </w:rPr>
              <w:t>想概论</w:t>
            </w:r>
          </w:p>
        </w:tc>
        <w:tc>
          <w:tcPr>
            <w:tcW w:w="454" w:type="dxa"/>
            <w:vAlign w:val="top"/>
          </w:tcPr>
          <w:p>
            <w:pPr>
              <w:pStyle w:val="TableText"/>
              <w:ind w:left="182"/>
              <w:spacing w:before="192" w:line="182" w:lineRule="auto"/>
              <w:rPr>
                <w:sz w:val="16"/>
                <w:szCs w:val="16"/>
              </w:rPr>
            </w:pPr>
            <w:r>
              <w:rPr>
                <w:sz w:val="16"/>
                <w:szCs w:val="16"/>
              </w:rPr>
              <w:t>H</w:t>
            </w:r>
          </w:p>
        </w:tc>
        <w:tc>
          <w:tcPr>
            <w:tcW w:w="512" w:type="dxa"/>
            <w:vAlign w:val="top"/>
          </w:tcPr>
          <w:p>
            <w:pPr>
              <w:pStyle w:val="TableText"/>
              <w:ind w:left="209"/>
              <w:spacing w:before="192" w:line="182" w:lineRule="auto"/>
              <w:rPr>
                <w:sz w:val="16"/>
                <w:szCs w:val="16"/>
              </w:rPr>
            </w:pPr>
            <w:r>
              <w:rPr>
                <w:sz w:val="16"/>
                <w:szCs w:val="16"/>
              </w:rPr>
              <w:t>M</w:t>
            </w:r>
          </w:p>
        </w:tc>
        <w:tc>
          <w:tcPr>
            <w:tcW w:w="512" w:type="dxa"/>
            <w:vAlign w:val="top"/>
          </w:tcPr>
          <w:p>
            <w:pPr>
              <w:pStyle w:val="TableText"/>
              <w:ind w:left="210"/>
              <w:spacing w:before="192" w:line="182" w:lineRule="auto"/>
              <w:rPr>
                <w:sz w:val="16"/>
                <w:szCs w:val="16"/>
              </w:rPr>
            </w:pPr>
            <w:r>
              <w:rPr>
                <w:sz w:val="16"/>
                <w:szCs w:val="16"/>
              </w:rPr>
              <w:t>M</w:t>
            </w:r>
          </w:p>
        </w:tc>
        <w:tc>
          <w:tcPr>
            <w:tcW w:w="512" w:type="dxa"/>
            <w:vAlign w:val="top"/>
          </w:tcPr>
          <w:p>
            <w:pPr>
              <w:pStyle w:val="TableText"/>
              <w:ind w:left="213"/>
              <w:spacing w:before="192" w:line="182" w:lineRule="auto"/>
              <w:rPr>
                <w:sz w:val="16"/>
                <w:szCs w:val="16"/>
              </w:rPr>
            </w:pPr>
            <w:r>
              <w:rPr>
                <w:sz w:val="16"/>
                <w:szCs w:val="16"/>
              </w:rPr>
              <w:t>L</w:t>
            </w:r>
          </w:p>
        </w:tc>
        <w:tc>
          <w:tcPr>
            <w:tcW w:w="596" w:type="dxa"/>
            <w:vAlign w:val="top"/>
          </w:tcPr>
          <w:p>
            <w:pPr>
              <w:pStyle w:val="TableText"/>
              <w:ind w:left="252"/>
              <w:spacing w:before="192" w:line="182" w:lineRule="auto"/>
              <w:rPr>
                <w:sz w:val="16"/>
                <w:szCs w:val="16"/>
              </w:rPr>
            </w:pPr>
            <w:r>
              <w:rPr>
                <w:sz w:val="16"/>
                <w:szCs w:val="16"/>
              </w:rPr>
              <w:t>M</w:t>
            </w:r>
          </w:p>
        </w:tc>
        <w:tc>
          <w:tcPr>
            <w:tcW w:w="827" w:type="dxa"/>
            <w:vAlign w:val="top"/>
          </w:tcPr>
          <w:p>
            <w:pPr>
              <w:pStyle w:val="TableText"/>
              <w:ind w:left="259"/>
              <w:spacing w:before="165" w:line="221" w:lineRule="auto"/>
              <w:rPr>
                <w:sz w:val="16"/>
                <w:szCs w:val="16"/>
              </w:rPr>
            </w:pPr>
            <w:r>
              <w:rPr>
                <w:sz w:val="16"/>
                <w:szCs w:val="16"/>
                <w:spacing w:val="-5"/>
              </w:rPr>
              <w:t>马院</w:t>
            </w:r>
          </w:p>
        </w:tc>
        <w:tc>
          <w:tcPr>
            <w:tcW w:w="572"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3" w:type="dxa"/>
            <w:vAlign w:val="top"/>
          </w:tcPr>
          <w:p>
            <w:pPr>
              <w:rPr>
                <w:rFonts w:ascii="Arial"/>
                <w:sz w:val="21"/>
              </w:rPr>
            </w:pPr>
            <w:r/>
          </w:p>
        </w:tc>
        <w:tc>
          <w:tcPr>
            <w:tcW w:w="622" w:type="dxa"/>
            <w:vAlign w:val="top"/>
          </w:tcPr>
          <w:p>
            <w:pPr>
              <w:rPr>
                <w:rFonts w:ascii="Arial"/>
                <w:sz w:val="21"/>
              </w:rPr>
            </w:pPr>
            <w:r/>
          </w:p>
        </w:tc>
        <w:tc>
          <w:tcPr>
            <w:tcW w:w="747" w:type="dxa"/>
            <w:vAlign w:val="top"/>
          </w:tcPr>
          <w:p>
            <w:pPr>
              <w:rPr>
                <w:rFonts w:ascii="Arial"/>
                <w:sz w:val="21"/>
              </w:rPr>
            </w:pPr>
            <w:r/>
          </w:p>
        </w:tc>
        <w:tc>
          <w:tcPr>
            <w:tcW w:w="736" w:type="dxa"/>
            <w:vAlign w:val="top"/>
          </w:tcPr>
          <w:p>
            <w:pPr>
              <w:rPr>
                <w:rFonts w:ascii="Arial"/>
                <w:sz w:val="21"/>
              </w:rPr>
            </w:pPr>
            <w:r/>
          </w:p>
        </w:tc>
        <w:tc>
          <w:tcPr>
            <w:tcW w:w="716" w:type="dxa"/>
            <w:vAlign w:val="top"/>
          </w:tcPr>
          <w:p>
            <w:pPr>
              <w:rPr>
                <w:rFonts w:ascii="Arial"/>
                <w:sz w:val="21"/>
              </w:rPr>
            </w:pPr>
            <w:r/>
          </w:p>
        </w:tc>
        <w:tc>
          <w:tcPr>
            <w:tcW w:w="664" w:type="dxa"/>
            <w:vAlign w:val="top"/>
          </w:tcPr>
          <w:p>
            <w:pPr>
              <w:rPr>
                <w:rFonts w:ascii="Arial"/>
                <w:sz w:val="21"/>
              </w:rPr>
            </w:pPr>
            <w:r/>
          </w:p>
        </w:tc>
        <w:tc>
          <w:tcPr>
            <w:tcW w:w="680" w:type="dxa"/>
            <w:vAlign w:val="top"/>
            <w:tcBorders>
              <w:right w:val="single" w:color="000000" w:sz="6" w:space="0"/>
            </w:tcBorders>
          </w:tcPr>
          <w:p>
            <w:pPr>
              <w:rPr>
                <w:rFonts w:ascii="Arial"/>
                <w:sz w:val="21"/>
              </w:rPr>
            </w:pPr>
            <w:r/>
          </w:p>
        </w:tc>
      </w:tr>
      <w:tr>
        <w:trPr>
          <w:trHeight w:val="245" w:hRule="atLeast"/>
        </w:trPr>
        <w:tc>
          <w:tcPr>
            <w:tcW w:w="2759" w:type="dxa"/>
            <w:vAlign w:val="top"/>
            <w:tcBorders>
              <w:left w:val="single" w:color="000000" w:sz="6" w:space="0"/>
            </w:tcBorders>
          </w:tcPr>
          <w:p>
            <w:pPr>
              <w:pStyle w:val="TableText"/>
              <w:ind w:left="978"/>
              <w:spacing w:before="46" w:line="218" w:lineRule="auto"/>
              <w:rPr>
                <w:sz w:val="16"/>
                <w:szCs w:val="16"/>
              </w:rPr>
            </w:pPr>
            <w:r>
              <w:rPr>
                <w:sz w:val="16"/>
                <w:szCs w:val="16"/>
                <w:spacing w:val="-2"/>
              </w:rPr>
              <w:t>形势与政策</w:t>
            </w:r>
          </w:p>
        </w:tc>
        <w:tc>
          <w:tcPr>
            <w:tcW w:w="454" w:type="dxa"/>
            <w:vAlign w:val="top"/>
          </w:tcPr>
          <w:p>
            <w:pPr>
              <w:pStyle w:val="TableText"/>
              <w:ind w:left="182"/>
              <w:spacing w:before="72" w:line="182" w:lineRule="auto"/>
              <w:rPr>
                <w:sz w:val="16"/>
                <w:szCs w:val="16"/>
              </w:rPr>
            </w:pPr>
            <w:r>
              <w:rPr>
                <w:sz w:val="16"/>
                <w:szCs w:val="16"/>
              </w:rPr>
              <w:t>H</w:t>
            </w:r>
          </w:p>
        </w:tc>
        <w:tc>
          <w:tcPr>
            <w:tcW w:w="512" w:type="dxa"/>
            <w:vAlign w:val="top"/>
          </w:tcPr>
          <w:p>
            <w:pPr>
              <w:pStyle w:val="TableText"/>
              <w:ind w:left="209"/>
              <w:spacing w:before="72" w:line="182" w:lineRule="auto"/>
              <w:rPr>
                <w:sz w:val="16"/>
                <w:szCs w:val="16"/>
              </w:rPr>
            </w:pPr>
            <w:r>
              <w:rPr>
                <w:sz w:val="16"/>
                <w:szCs w:val="16"/>
              </w:rPr>
              <w:t>M</w:t>
            </w:r>
          </w:p>
        </w:tc>
        <w:tc>
          <w:tcPr>
            <w:tcW w:w="512" w:type="dxa"/>
            <w:vAlign w:val="top"/>
          </w:tcPr>
          <w:p>
            <w:pPr>
              <w:pStyle w:val="TableText"/>
              <w:ind w:left="210"/>
              <w:spacing w:before="72" w:line="182" w:lineRule="auto"/>
              <w:rPr>
                <w:sz w:val="16"/>
                <w:szCs w:val="16"/>
              </w:rPr>
            </w:pPr>
            <w:r>
              <w:rPr>
                <w:sz w:val="16"/>
                <w:szCs w:val="16"/>
              </w:rPr>
              <w:t>M</w:t>
            </w:r>
          </w:p>
        </w:tc>
        <w:tc>
          <w:tcPr>
            <w:tcW w:w="512" w:type="dxa"/>
            <w:vAlign w:val="top"/>
          </w:tcPr>
          <w:p>
            <w:pPr>
              <w:pStyle w:val="TableText"/>
              <w:ind w:left="213"/>
              <w:spacing w:before="72" w:line="182" w:lineRule="auto"/>
              <w:rPr>
                <w:sz w:val="16"/>
                <w:szCs w:val="16"/>
              </w:rPr>
            </w:pPr>
            <w:r>
              <w:rPr>
                <w:sz w:val="16"/>
                <w:szCs w:val="16"/>
              </w:rPr>
              <w:t>L</w:t>
            </w:r>
          </w:p>
        </w:tc>
        <w:tc>
          <w:tcPr>
            <w:tcW w:w="596" w:type="dxa"/>
            <w:vAlign w:val="top"/>
          </w:tcPr>
          <w:p>
            <w:pPr>
              <w:pStyle w:val="TableText"/>
              <w:ind w:left="252"/>
              <w:spacing w:before="72" w:line="182" w:lineRule="auto"/>
              <w:rPr>
                <w:sz w:val="16"/>
                <w:szCs w:val="16"/>
              </w:rPr>
            </w:pPr>
            <w:r>
              <w:rPr>
                <w:sz w:val="16"/>
                <w:szCs w:val="16"/>
              </w:rPr>
              <w:t>M</w:t>
            </w:r>
          </w:p>
        </w:tc>
        <w:tc>
          <w:tcPr>
            <w:tcW w:w="827" w:type="dxa"/>
            <w:vAlign w:val="top"/>
          </w:tcPr>
          <w:p>
            <w:pPr>
              <w:pStyle w:val="TableText"/>
              <w:ind w:left="259"/>
              <w:spacing w:before="46" w:line="218" w:lineRule="auto"/>
              <w:rPr>
                <w:sz w:val="16"/>
                <w:szCs w:val="16"/>
              </w:rPr>
            </w:pPr>
            <w:r>
              <w:rPr>
                <w:sz w:val="16"/>
                <w:szCs w:val="16"/>
                <w:spacing w:val="-5"/>
              </w:rPr>
              <w:t>马院</w:t>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1060"/>
              <w:spacing w:before="45" w:line="219" w:lineRule="auto"/>
              <w:rPr>
                <w:sz w:val="16"/>
                <w:szCs w:val="16"/>
              </w:rPr>
            </w:pPr>
            <w:r>
              <w:rPr>
                <w:sz w:val="16"/>
                <w:szCs w:val="16"/>
                <w:spacing w:val="-3"/>
              </w:rPr>
              <w:t>高等数学</w:t>
            </w:r>
          </w:p>
        </w:tc>
        <w:tc>
          <w:tcPr>
            <w:tcW w:w="454" w:type="dxa"/>
            <w:vAlign w:val="top"/>
          </w:tcPr>
          <w:p>
            <w:pPr>
              <w:pStyle w:val="TableText"/>
              <w:ind w:left="180"/>
              <w:spacing w:before="72" w:line="182" w:lineRule="auto"/>
              <w:rPr>
                <w:sz w:val="16"/>
                <w:szCs w:val="16"/>
              </w:rPr>
            </w:pPr>
            <w:r>
              <w:rPr>
                <w:sz w:val="16"/>
                <w:szCs w:val="16"/>
              </w:rPr>
              <w:t>M</w:t>
            </w:r>
          </w:p>
        </w:tc>
        <w:tc>
          <w:tcPr>
            <w:tcW w:w="512" w:type="dxa"/>
            <w:vAlign w:val="top"/>
          </w:tcPr>
          <w:p>
            <w:pPr>
              <w:pStyle w:val="TableText"/>
              <w:ind w:left="210"/>
              <w:spacing w:before="72" w:line="182" w:lineRule="auto"/>
              <w:rPr>
                <w:sz w:val="16"/>
                <w:szCs w:val="16"/>
              </w:rPr>
            </w:pPr>
            <w:r>
              <w:rPr>
                <w:sz w:val="16"/>
                <w:szCs w:val="16"/>
              </w:rPr>
              <w:t>H</w:t>
            </w:r>
          </w:p>
        </w:tc>
        <w:tc>
          <w:tcPr>
            <w:tcW w:w="512" w:type="dxa"/>
            <w:vAlign w:val="top"/>
          </w:tcPr>
          <w:p>
            <w:pPr>
              <w:pStyle w:val="TableText"/>
              <w:ind w:left="210"/>
              <w:spacing w:before="72" w:line="182" w:lineRule="auto"/>
              <w:rPr>
                <w:sz w:val="16"/>
                <w:szCs w:val="16"/>
              </w:rPr>
            </w:pPr>
            <w:r>
              <w:rPr>
                <w:sz w:val="16"/>
                <w:szCs w:val="16"/>
              </w:rPr>
              <w:t>M</w:t>
            </w:r>
          </w:p>
        </w:tc>
        <w:tc>
          <w:tcPr>
            <w:tcW w:w="512" w:type="dxa"/>
            <w:vAlign w:val="top"/>
          </w:tcPr>
          <w:p>
            <w:pPr>
              <w:pStyle w:val="TableText"/>
              <w:ind w:left="211"/>
              <w:spacing w:before="72" w:line="182" w:lineRule="auto"/>
              <w:rPr>
                <w:sz w:val="16"/>
                <w:szCs w:val="16"/>
              </w:rPr>
            </w:pPr>
            <w:r>
              <w:rPr>
                <w:sz w:val="16"/>
                <w:szCs w:val="16"/>
              </w:rPr>
              <w:t>H</w:t>
            </w:r>
          </w:p>
        </w:tc>
        <w:tc>
          <w:tcPr>
            <w:tcW w:w="596" w:type="dxa"/>
            <w:vAlign w:val="top"/>
          </w:tcPr>
          <w:p>
            <w:pPr>
              <w:pStyle w:val="TableText"/>
              <w:ind w:left="252"/>
              <w:spacing w:before="72" w:line="182" w:lineRule="auto"/>
              <w:rPr>
                <w:sz w:val="16"/>
                <w:szCs w:val="16"/>
              </w:rPr>
            </w:pPr>
            <w:r>
              <w:rPr>
                <w:sz w:val="16"/>
                <w:szCs w:val="16"/>
              </w:rPr>
              <w:t>M</w:t>
            </w:r>
          </w:p>
        </w:tc>
        <w:tc>
          <w:tcPr>
            <w:tcW w:w="827" w:type="dxa"/>
            <w:vAlign w:val="top"/>
          </w:tcPr>
          <w:p>
            <w:pPr>
              <w:pStyle w:val="TableText"/>
              <w:ind w:left="172"/>
              <w:spacing w:before="45" w:line="219" w:lineRule="auto"/>
              <w:rPr>
                <w:sz w:val="16"/>
                <w:szCs w:val="16"/>
              </w:rPr>
            </w:pPr>
            <w:r>
              <w:rPr>
                <w:sz w:val="16"/>
                <w:szCs w:val="16"/>
                <w:spacing w:val="-2"/>
              </w:rPr>
              <w:t>基础部</w:t>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484" w:hRule="atLeast"/>
        </w:trPr>
        <w:tc>
          <w:tcPr>
            <w:tcW w:w="2759" w:type="dxa"/>
            <w:vAlign w:val="top"/>
            <w:tcBorders>
              <w:left w:val="single" w:color="000000" w:sz="6" w:space="0"/>
            </w:tcBorders>
          </w:tcPr>
          <w:p>
            <w:pPr>
              <w:pStyle w:val="TableText"/>
              <w:ind w:left="897"/>
              <w:spacing w:before="167" w:line="220" w:lineRule="auto"/>
              <w:rPr>
                <w:sz w:val="16"/>
                <w:szCs w:val="16"/>
              </w:rPr>
            </w:pPr>
            <w:r>
              <w:rPr>
                <w:sz w:val="16"/>
                <w:szCs w:val="16"/>
                <w:spacing w:val="-1"/>
              </w:rPr>
              <w:t>信息技术基础</w:t>
            </w:r>
          </w:p>
        </w:tc>
        <w:tc>
          <w:tcPr>
            <w:tcW w:w="454" w:type="dxa"/>
            <w:vAlign w:val="top"/>
          </w:tcPr>
          <w:p>
            <w:pPr>
              <w:pStyle w:val="TableText"/>
              <w:ind w:left="182"/>
              <w:spacing w:before="194" w:line="182" w:lineRule="auto"/>
              <w:rPr>
                <w:sz w:val="16"/>
                <w:szCs w:val="16"/>
              </w:rPr>
            </w:pPr>
            <w:r>
              <w:rPr>
                <w:sz w:val="16"/>
                <w:szCs w:val="16"/>
              </w:rPr>
              <w:t>H</w:t>
            </w:r>
          </w:p>
        </w:tc>
        <w:tc>
          <w:tcPr>
            <w:tcW w:w="512" w:type="dxa"/>
            <w:vAlign w:val="top"/>
          </w:tcPr>
          <w:p>
            <w:pPr>
              <w:rPr>
                <w:rFonts w:ascii="Arial"/>
                <w:sz w:val="21"/>
              </w:rPr>
            </w:pPr>
            <w:r/>
          </w:p>
        </w:tc>
        <w:tc>
          <w:tcPr>
            <w:tcW w:w="512" w:type="dxa"/>
            <w:vAlign w:val="top"/>
          </w:tcPr>
          <w:p>
            <w:pPr>
              <w:pStyle w:val="TableText"/>
              <w:ind w:left="212"/>
              <w:spacing w:before="194" w:line="182" w:lineRule="auto"/>
              <w:rPr>
                <w:sz w:val="16"/>
                <w:szCs w:val="16"/>
              </w:rPr>
            </w:pPr>
            <w:r>
              <w:rPr>
                <w:sz w:val="16"/>
                <w:szCs w:val="16"/>
              </w:rPr>
              <w:t>H</w:t>
            </w:r>
          </w:p>
        </w:tc>
        <w:tc>
          <w:tcPr>
            <w:tcW w:w="512" w:type="dxa"/>
            <w:vAlign w:val="top"/>
          </w:tcPr>
          <w:p>
            <w:pPr>
              <w:rPr>
                <w:rFonts w:ascii="Arial"/>
                <w:sz w:val="21"/>
              </w:rPr>
            </w:pPr>
            <w:r/>
          </w:p>
        </w:tc>
        <w:tc>
          <w:tcPr>
            <w:tcW w:w="596" w:type="dxa"/>
            <w:vAlign w:val="top"/>
          </w:tcPr>
          <w:p>
            <w:pPr>
              <w:pStyle w:val="TableText"/>
              <w:ind w:left="256"/>
              <w:spacing w:before="194" w:line="182" w:lineRule="auto"/>
              <w:rPr>
                <w:sz w:val="16"/>
                <w:szCs w:val="16"/>
              </w:rPr>
            </w:pPr>
            <w:r>
              <w:rPr>
                <w:sz w:val="16"/>
                <w:szCs w:val="16"/>
              </w:rPr>
              <w:t>L</w:t>
            </w:r>
          </w:p>
        </w:tc>
        <w:tc>
          <w:tcPr>
            <w:tcW w:w="827" w:type="dxa"/>
            <w:vAlign w:val="top"/>
          </w:tcPr>
          <w:p>
            <w:pPr>
              <w:pStyle w:val="TableText"/>
              <w:ind w:left="256" w:right="175" w:hanging="84"/>
              <w:spacing w:before="47" w:line="246"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572"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3" w:type="dxa"/>
            <w:vAlign w:val="top"/>
          </w:tcPr>
          <w:p>
            <w:pPr>
              <w:rPr>
                <w:rFonts w:ascii="Arial"/>
                <w:sz w:val="21"/>
              </w:rPr>
            </w:pPr>
            <w:r/>
          </w:p>
        </w:tc>
        <w:tc>
          <w:tcPr>
            <w:tcW w:w="622" w:type="dxa"/>
            <w:vAlign w:val="top"/>
          </w:tcPr>
          <w:p>
            <w:pPr>
              <w:rPr>
                <w:rFonts w:ascii="Arial"/>
                <w:sz w:val="21"/>
              </w:rPr>
            </w:pPr>
            <w:r/>
          </w:p>
        </w:tc>
        <w:tc>
          <w:tcPr>
            <w:tcW w:w="747" w:type="dxa"/>
            <w:vAlign w:val="top"/>
          </w:tcPr>
          <w:p>
            <w:pPr>
              <w:rPr>
                <w:rFonts w:ascii="Arial"/>
                <w:sz w:val="21"/>
              </w:rPr>
            </w:pPr>
            <w:r/>
          </w:p>
        </w:tc>
        <w:tc>
          <w:tcPr>
            <w:tcW w:w="736" w:type="dxa"/>
            <w:vAlign w:val="top"/>
          </w:tcPr>
          <w:p>
            <w:pPr>
              <w:rPr>
                <w:rFonts w:ascii="Arial"/>
                <w:sz w:val="21"/>
              </w:rPr>
            </w:pPr>
            <w:r/>
          </w:p>
        </w:tc>
        <w:tc>
          <w:tcPr>
            <w:tcW w:w="716" w:type="dxa"/>
            <w:vAlign w:val="top"/>
          </w:tcPr>
          <w:p>
            <w:pPr>
              <w:rPr>
                <w:rFonts w:ascii="Arial"/>
                <w:sz w:val="21"/>
              </w:rPr>
            </w:pPr>
            <w:r/>
          </w:p>
        </w:tc>
        <w:tc>
          <w:tcPr>
            <w:tcW w:w="664" w:type="dxa"/>
            <w:vAlign w:val="top"/>
          </w:tcPr>
          <w:p>
            <w:pPr>
              <w:rPr>
                <w:rFonts w:ascii="Arial"/>
                <w:sz w:val="21"/>
              </w:rPr>
            </w:pPr>
            <w:r/>
          </w:p>
        </w:tc>
        <w:tc>
          <w:tcPr>
            <w:tcW w:w="680" w:type="dxa"/>
            <w:vAlign w:val="top"/>
            <w:tcBorders>
              <w:right w:val="single" w:color="000000" w:sz="6" w:space="0"/>
            </w:tcBorders>
          </w:tcPr>
          <w:p>
            <w:pPr>
              <w:rPr>
                <w:rFonts w:ascii="Arial"/>
                <w:sz w:val="21"/>
              </w:rPr>
            </w:pPr>
            <w:r/>
          </w:p>
        </w:tc>
      </w:tr>
      <w:tr>
        <w:trPr>
          <w:trHeight w:val="484" w:hRule="atLeast"/>
        </w:trPr>
        <w:tc>
          <w:tcPr>
            <w:tcW w:w="2759" w:type="dxa"/>
            <w:vAlign w:val="top"/>
            <w:tcBorders>
              <w:left w:val="single" w:color="000000" w:sz="6" w:space="0"/>
            </w:tcBorders>
          </w:tcPr>
          <w:p>
            <w:pPr>
              <w:pStyle w:val="TableText"/>
              <w:ind w:left="417"/>
              <w:spacing w:before="168" w:line="220" w:lineRule="auto"/>
              <w:rPr>
                <w:sz w:val="16"/>
                <w:szCs w:val="16"/>
              </w:rPr>
            </w:pPr>
            <w:r>
              <w:rPr>
                <w:sz w:val="16"/>
                <w:szCs w:val="16"/>
                <w:spacing w:val="-1"/>
              </w:rPr>
              <w:t>信息技术基础考证强化训练</w:t>
            </w:r>
          </w:p>
        </w:tc>
        <w:tc>
          <w:tcPr>
            <w:tcW w:w="454" w:type="dxa"/>
            <w:vAlign w:val="top"/>
          </w:tcPr>
          <w:p>
            <w:pPr>
              <w:pStyle w:val="TableText"/>
              <w:ind w:left="180"/>
              <w:spacing w:before="195" w:line="182" w:lineRule="auto"/>
              <w:rPr>
                <w:sz w:val="16"/>
                <w:szCs w:val="16"/>
              </w:rPr>
            </w:pPr>
            <w:r>
              <w:rPr>
                <w:sz w:val="16"/>
                <w:szCs w:val="16"/>
              </w:rPr>
              <w:t>M</w:t>
            </w:r>
          </w:p>
        </w:tc>
        <w:tc>
          <w:tcPr>
            <w:tcW w:w="512" w:type="dxa"/>
            <w:vAlign w:val="top"/>
          </w:tcPr>
          <w:p>
            <w:pPr>
              <w:rPr>
                <w:rFonts w:ascii="Arial"/>
                <w:sz w:val="21"/>
              </w:rPr>
            </w:pPr>
            <w:r/>
          </w:p>
        </w:tc>
        <w:tc>
          <w:tcPr>
            <w:tcW w:w="512" w:type="dxa"/>
            <w:vAlign w:val="top"/>
          </w:tcPr>
          <w:p>
            <w:pPr>
              <w:pStyle w:val="TableText"/>
              <w:ind w:left="214"/>
              <w:spacing w:before="195" w:line="182" w:lineRule="auto"/>
              <w:rPr>
                <w:sz w:val="16"/>
                <w:szCs w:val="16"/>
              </w:rPr>
            </w:pPr>
            <w:r>
              <w:rPr>
                <w:sz w:val="16"/>
                <w:szCs w:val="16"/>
              </w:rPr>
              <w:t>L</w:t>
            </w:r>
          </w:p>
        </w:tc>
        <w:tc>
          <w:tcPr>
            <w:tcW w:w="512" w:type="dxa"/>
            <w:vAlign w:val="top"/>
          </w:tcPr>
          <w:p>
            <w:pPr>
              <w:rPr>
                <w:rFonts w:ascii="Arial"/>
                <w:sz w:val="21"/>
              </w:rPr>
            </w:pPr>
            <w:r/>
          </w:p>
        </w:tc>
        <w:tc>
          <w:tcPr>
            <w:tcW w:w="596" w:type="dxa"/>
            <w:vAlign w:val="top"/>
          </w:tcPr>
          <w:p>
            <w:pPr>
              <w:rPr>
                <w:rFonts w:ascii="Arial"/>
                <w:sz w:val="21"/>
              </w:rPr>
            </w:pPr>
            <w:r/>
          </w:p>
        </w:tc>
        <w:tc>
          <w:tcPr>
            <w:tcW w:w="827" w:type="dxa"/>
            <w:vAlign w:val="top"/>
          </w:tcPr>
          <w:p>
            <w:pPr>
              <w:pStyle w:val="TableText"/>
              <w:ind w:left="256" w:right="175" w:hanging="84"/>
              <w:spacing w:before="47" w:line="246"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572"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3" w:type="dxa"/>
            <w:vAlign w:val="top"/>
          </w:tcPr>
          <w:p>
            <w:pPr>
              <w:rPr>
                <w:rFonts w:ascii="Arial"/>
                <w:sz w:val="21"/>
              </w:rPr>
            </w:pPr>
            <w:r/>
          </w:p>
        </w:tc>
        <w:tc>
          <w:tcPr>
            <w:tcW w:w="622" w:type="dxa"/>
            <w:vAlign w:val="top"/>
          </w:tcPr>
          <w:p>
            <w:pPr>
              <w:rPr>
                <w:rFonts w:ascii="Arial"/>
                <w:sz w:val="21"/>
              </w:rPr>
            </w:pPr>
            <w:r/>
          </w:p>
        </w:tc>
        <w:tc>
          <w:tcPr>
            <w:tcW w:w="747" w:type="dxa"/>
            <w:vAlign w:val="top"/>
          </w:tcPr>
          <w:p>
            <w:pPr>
              <w:rPr>
                <w:rFonts w:ascii="Arial"/>
                <w:sz w:val="21"/>
              </w:rPr>
            </w:pPr>
            <w:r/>
          </w:p>
        </w:tc>
        <w:tc>
          <w:tcPr>
            <w:tcW w:w="736" w:type="dxa"/>
            <w:vAlign w:val="top"/>
          </w:tcPr>
          <w:p>
            <w:pPr>
              <w:rPr>
                <w:rFonts w:ascii="Arial"/>
                <w:sz w:val="21"/>
              </w:rPr>
            </w:pPr>
            <w:r/>
          </w:p>
        </w:tc>
        <w:tc>
          <w:tcPr>
            <w:tcW w:w="716" w:type="dxa"/>
            <w:vAlign w:val="top"/>
          </w:tcPr>
          <w:p>
            <w:pPr>
              <w:rPr>
                <w:rFonts w:ascii="Arial"/>
                <w:sz w:val="21"/>
              </w:rPr>
            </w:pPr>
            <w:r/>
          </w:p>
        </w:tc>
        <w:tc>
          <w:tcPr>
            <w:tcW w:w="664" w:type="dxa"/>
            <w:vAlign w:val="top"/>
          </w:tcPr>
          <w:p>
            <w:pPr>
              <w:rPr>
                <w:rFonts w:ascii="Arial"/>
                <w:sz w:val="21"/>
              </w:rPr>
            </w:pPr>
            <w:r/>
          </w:p>
        </w:tc>
        <w:tc>
          <w:tcPr>
            <w:tcW w:w="680" w:type="dxa"/>
            <w:vAlign w:val="top"/>
            <w:tcBorders>
              <w:right w:val="single" w:color="000000" w:sz="6" w:space="0"/>
            </w:tcBorders>
          </w:tcPr>
          <w:p>
            <w:pPr>
              <w:rPr>
                <w:rFonts w:ascii="Arial"/>
                <w:sz w:val="21"/>
              </w:rPr>
            </w:pPr>
            <w:r/>
          </w:p>
        </w:tc>
      </w:tr>
      <w:tr>
        <w:trPr>
          <w:trHeight w:val="484" w:hRule="atLeast"/>
        </w:trPr>
        <w:tc>
          <w:tcPr>
            <w:tcW w:w="2759" w:type="dxa"/>
            <w:vAlign w:val="top"/>
            <w:tcBorders>
              <w:left w:val="single" w:color="000000" w:sz="6" w:space="0"/>
            </w:tcBorders>
          </w:tcPr>
          <w:p>
            <w:pPr>
              <w:pStyle w:val="TableText"/>
              <w:ind w:left="658"/>
              <w:spacing w:before="169" w:line="220" w:lineRule="auto"/>
              <w:rPr>
                <w:sz w:val="16"/>
                <w:szCs w:val="16"/>
              </w:rPr>
            </w:pPr>
            <w:r>
              <w:rPr>
                <w:sz w:val="16"/>
                <w:szCs w:val="16"/>
                <w:spacing w:val="-1"/>
              </w:rPr>
              <w:t>新一代信息技术导论</w:t>
            </w:r>
          </w:p>
        </w:tc>
        <w:tc>
          <w:tcPr>
            <w:tcW w:w="454" w:type="dxa"/>
            <w:vAlign w:val="top"/>
          </w:tcPr>
          <w:p>
            <w:pPr>
              <w:pStyle w:val="TableText"/>
              <w:ind w:left="182"/>
              <w:spacing w:before="195" w:line="182" w:lineRule="auto"/>
              <w:rPr>
                <w:sz w:val="16"/>
                <w:szCs w:val="16"/>
              </w:rPr>
            </w:pPr>
            <w:r>
              <w:rPr>
                <w:sz w:val="16"/>
                <w:szCs w:val="16"/>
              </w:rPr>
              <w:t>H</w:t>
            </w:r>
          </w:p>
        </w:tc>
        <w:tc>
          <w:tcPr>
            <w:tcW w:w="512" w:type="dxa"/>
            <w:vAlign w:val="top"/>
          </w:tcPr>
          <w:p>
            <w:pPr>
              <w:rPr>
                <w:rFonts w:ascii="Arial"/>
                <w:sz w:val="21"/>
              </w:rPr>
            </w:pPr>
            <w:r/>
          </w:p>
        </w:tc>
        <w:tc>
          <w:tcPr>
            <w:tcW w:w="512" w:type="dxa"/>
            <w:vAlign w:val="top"/>
          </w:tcPr>
          <w:p>
            <w:pPr>
              <w:pStyle w:val="TableText"/>
              <w:ind w:left="210"/>
              <w:spacing w:before="195" w:line="182" w:lineRule="auto"/>
              <w:rPr>
                <w:sz w:val="16"/>
                <w:szCs w:val="16"/>
              </w:rPr>
            </w:pPr>
            <w:r>
              <w:rPr>
                <w:sz w:val="16"/>
                <w:szCs w:val="16"/>
              </w:rPr>
              <w:t>M</w:t>
            </w:r>
          </w:p>
        </w:tc>
        <w:tc>
          <w:tcPr>
            <w:tcW w:w="512" w:type="dxa"/>
            <w:vAlign w:val="top"/>
          </w:tcPr>
          <w:p>
            <w:pPr>
              <w:rPr>
                <w:rFonts w:ascii="Arial"/>
                <w:sz w:val="21"/>
              </w:rPr>
            </w:pPr>
            <w:r/>
          </w:p>
        </w:tc>
        <w:tc>
          <w:tcPr>
            <w:tcW w:w="596" w:type="dxa"/>
            <w:vAlign w:val="top"/>
          </w:tcPr>
          <w:p>
            <w:pPr>
              <w:pStyle w:val="TableText"/>
              <w:ind w:left="256"/>
              <w:spacing w:before="195" w:line="182" w:lineRule="auto"/>
              <w:rPr>
                <w:sz w:val="16"/>
                <w:szCs w:val="16"/>
              </w:rPr>
            </w:pPr>
            <w:r>
              <w:rPr>
                <w:sz w:val="16"/>
                <w:szCs w:val="16"/>
              </w:rPr>
              <w:t>L</w:t>
            </w:r>
          </w:p>
        </w:tc>
        <w:tc>
          <w:tcPr>
            <w:tcW w:w="827" w:type="dxa"/>
            <w:vAlign w:val="top"/>
          </w:tcPr>
          <w:p>
            <w:pPr>
              <w:pStyle w:val="TableText"/>
              <w:ind w:left="256" w:right="175" w:hanging="84"/>
              <w:spacing w:before="49" w:line="245"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572"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3" w:type="dxa"/>
            <w:vAlign w:val="top"/>
          </w:tcPr>
          <w:p>
            <w:pPr>
              <w:rPr>
                <w:rFonts w:ascii="Arial"/>
                <w:sz w:val="21"/>
              </w:rPr>
            </w:pPr>
            <w:r/>
          </w:p>
        </w:tc>
        <w:tc>
          <w:tcPr>
            <w:tcW w:w="622" w:type="dxa"/>
            <w:vAlign w:val="top"/>
          </w:tcPr>
          <w:p>
            <w:pPr>
              <w:rPr>
                <w:rFonts w:ascii="Arial"/>
                <w:sz w:val="21"/>
              </w:rPr>
            </w:pPr>
            <w:r/>
          </w:p>
        </w:tc>
        <w:tc>
          <w:tcPr>
            <w:tcW w:w="747" w:type="dxa"/>
            <w:vAlign w:val="top"/>
          </w:tcPr>
          <w:p>
            <w:pPr>
              <w:rPr>
                <w:rFonts w:ascii="Arial"/>
                <w:sz w:val="21"/>
              </w:rPr>
            </w:pPr>
            <w:r/>
          </w:p>
        </w:tc>
        <w:tc>
          <w:tcPr>
            <w:tcW w:w="736" w:type="dxa"/>
            <w:vAlign w:val="top"/>
          </w:tcPr>
          <w:p>
            <w:pPr>
              <w:rPr>
                <w:rFonts w:ascii="Arial"/>
                <w:sz w:val="21"/>
              </w:rPr>
            </w:pPr>
            <w:r/>
          </w:p>
        </w:tc>
        <w:tc>
          <w:tcPr>
            <w:tcW w:w="716" w:type="dxa"/>
            <w:vAlign w:val="top"/>
          </w:tcPr>
          <w:p>
            <w:pPr>
              <w:rPr>
                <w:rFonts w:ascii="Arial"/>
                <w:sz w:val="21"/>
              </w:rPr>
            </w:pPr>
            <w:r/>
          </w:p>
        </w:tc>
        <w:tc>
          <w:tcPr>
            <w:tcW w:w="664" w:type="dxa"/>
            <w:vAlign w:val="top"/>
          </w:tcPr>
          <w:p>
            <w:pPr>
              <w:rPr>
                <w:rFonts w:ascii="Arial"/>
                <w:sz w:val="21"/>
              </w:rPr>
            </w:pPr>
            <w:r/>
          </w:p>
        </w:tc>
        <w:tc>
          <w:tcPr>
            <w:tcW w:w="680" w:type="dxa"/>
            <w:vAlign w:val="top"/>
            <w:tcBorders>
              <w:right w:val="single" w:color="000000" w:sz="6" w:space="0"/>
            </w:tcBorders>
          </w:tcPr>
          <w:p>
            <w:pPr>
              <w:rPr>
                <w:rFonts w:ascii="Arial"/>
                <w:sz w:val="21"/>
              </w:rPr>
            </w:pPr>
            <w:r/>
          </w:p>
        </w:tc>
      </w:tr>
      <w:tr>
        <w:trPr>
          <w:trHeight w:val="245" w:hRule="atLeast"/>
        </w:trPr>
        <w:tc>
          <w:tcPr>
            <w:tcW w:w="2759" w:type="dxa"/>
            <w:vAlign w:val="top"/>
            <w:tcBorders>
              <w:left w:val="single" w:color="000000" w:sz="6" w:space="0"/>
            </w:tcBorders>
          </w:tcPr>
          <w:p>
            <w:pPr>
              <w:pStyle w:val="TableText"/>
              <w:ind w:left="1060"/>
              <w:spacing w:before="49" w:line="214" w:lineRule="auto"/>
              <w:rPr>
                <w:sz w:val="16"/>
                <w:szCs w:val="16"/>
              </w:rPr>
            </w:pPr>
            <w:r>
              <w:rPr>
                <w:sz w:val="16"/>
                <w:szCs w:val="16"/>
                <w:spacing w:val="-3"/>
              </w:rPr>
              <w:t>高职英语</w:t>
            </w:r>
          </w:p>
        </w:tc>
        <w:tc>
          <w:tcPr>
            <w:tcW w:w="454" w:type="dxa"/>
            <w:vAlign w:val="top"/>
          </w:tcPr>
          <w:p>
            <w:pPr>
              <w:pStyle w:val="TableText"/>
              <w:ind w:left="182"/>
              <w:spacing w:before="76" w:line="182" w:lineRule="auto"/>
              <w:rPr>
                <w:sz w:val="16"/>
                <w:szCs w:val="16"/>
              </w:rPr>
            </w:pPr>
            <w:r>
              <w:rPr>
                <w:sz w:val="16"/>
                <w:szCs w:val="16"/>
              </w:rPr>
              <w:t>H</w:t>
            </w:r>
          </w:p>
        </w:tc>
        <w:tc>
          <w:tcPr>
            <w:tcW w:w="512" w:type="dxa"/>
            <w:vAlign w:val="top"/>
          </w:tcPr>
          <w:p>
            <w:pPr>
              <w:pStyle w:val="TableText"/>
              <w:ind w:left="210"/>
              <w:spacing w:before="76" w:line="182" w:lineRule="auto"/>
              <w:rPr>
                <w:sz w:val="16"/>
                <w:szCs w:val="16"/>
              </w:rPr>
            </w:pPr>
            <w:r>
              <w:rPr>
                <w:sz w:val="16"/>
                <w:szCs w:val="16"/>
              </w:rPr>
              <w:t>H</w:t>
            </w:r>
          </w:p>
        </w:tc>
        <w:tc>
          <w:tcPr>
            <w:tcW w:w="512" w:type="dxa"/>
            <w:vAlign w:val="top"/>
          </w:tcPr>
          <w:p>
            <w:pPr>
              <w:pStyle w:val="TableText"/>
              <w:ind w:left="212"/>
              <w:spacing w:before="76" w:line="182" w:lineRule="auto"/>
              <w:rPr>
                <w:sz w:val="16"/>
                <w:szCs w:val="16"/>
              </w:rPr>
            </w:pPr>
            <w:r>
              <w:rPr>
                <w:sz w:val="16"/>
                <w:szCs w:val="16"/>
              </w:rPr>
              <w:t>H</w:t>
            </w:r>
          </w:p>
        </w:tc>
        <w:tc>
          <w:tcPr>
            <w:tcW w:w="512" w:type="dxa"/>
            <w:vAlign w:val="top"/>
          </w:tcPr>
          <w:p>
            <w:pPr>
              <w:pStyle w:val="TableText"/>
              <w:ind w:left="211"/>
              <w:spacing w:before="76" w:line="182" w:lineRule="auto"/>
              <w:rPr>
                <w:sz w:val="16"/>
                <w:szCs w:val="16"/>
              </w:rPr>
            </w:pPr>
            <w:r>
              <w:rPr>
                <w:sz w:val="16"/>
                <w:szCs w:val="16"/>
              </w:rPr>
              <w:t>H</w:t>
            </w:r>
          </w:p>
        </w:tc>
        <w:tc>
          <w:tcPr>
            <w:tcW w:w="596" w:type="dxa"/>
            <w:vAlign w:val="top"/>
          </w:tcPr>
          <w:p>
            <w:pPr>
              <w:pStyle w:val="TableText"/>
              <w:ind w:left="252"/>
              <w:spacing w:before="76" w:line="182" w:lineRule="auto"/>
              <w:rPr>
                <w:sz w:val="16"/>
                <w:szCs w:val="16"/>
              </w:rPr>
            </w:pPr>
            <w:r>
              <w:rPr>
                <w:sz w:val="16"/>
                <w:szCs w:val="16"/>
              </w:rPr>
              <w:t>M</w:t>
            </w:r>
          </w:p>
        </w:tc>
        <w:tc>
          <w:tcPr>
            <w:tcW w:w="827" w:type="dxa"/>
            <w:vAlign w:val="top"/>
          </w:tcPr>
          <w:p>
            <w:pPr>
              <w:pStyle w:val="TableText"/>
              <w:ind w:left="172"/>
              <w:spacing w:before="49" w:line="214" w:lineRule="auto"/>
              <w:rPr>
                <w:sz w:val="16"/>
                <w:szCs w:val="16"/>
              </w:rPr>
            </w:pPr>
            <w:r>
              <w:rPr>
                <w:sz w:val="16"/>
                <w:szCs w:val="16"/>
                <w:spacing w:val="-2"/>
              </w:rPr>
              <w:t>基础部</w:t>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1216"/>
              <w:spacing w:before="48" w:line="215" w:lineRule="auto"/>
              <w:rPr>
                <w:sz w:val="16"/>
                <w:szCs w:val="16"/>
              </w:rPr>
            </w:pPr>
            <w:r>
              <w:rPr>
                <w:sz w:val="16"/>
                <w:szCs w:val="16"/>
                <w:spacing w:val="-3"/>
              </w:rPr>
              <w:t>体育</w:t>
            </w:r>
          </w:p>
        </w:tc>
        <w:tc>
          <w:tcPr>
            <w:tcW w:w="454" w:type="dxa"/>
            <w:vAlign w:val="top"/>
          </w:tcPr>
          <w:p>
            <w:pPr>
              <w:pStyle w:val="TableText"/>
              <w:ind w:left="182"/>
              <w:spacing w:before="75" w:line="182" w:lineRule="auto"/>
              <w:rPr>
                <w:sz w:val="16"/>
                <w:szCs w:val="16"/>
              </w:rPr>
            </w:pPr>
            <w:r>
              <w:rPr>
                <w:sz w:val="16"/>
                <w:szCs w:val="16"/>
              </w:rPr>
              <w:t>H</w:t>
            </w:r>
          </w:p>
        </w:tc>
        <w:tc>
          <w:tcPr>
            <w:tcW w:w="512" w:type="dxa"/>
            <w:vAlign w:val="top"/>
          </w:tcPr>
          <w:p>
            <w:pPr>
              <w:pStyle w:val="TableText"/>
              <w:ind w:left="210"/>
              <w:spacing w:before="75" w:line="182" w:lineRule="auto"/>
              <w:rPr>
                <w:sz w:val="16"/>
                <w:szCs w:val="16"/>
              </w:rPr>
            </w:pPr>
            <w:r>
              <w:rPr>
                <w:sz w:val="16"/>
                <w:szCs w:val="16"/>
              </w:rPr>
              <w:t>H</w:t>
            </w:r>
          </w:p>
        </w:tc>
        <w:tc>
          <w:tcPr>
            <w:tcW w:w="512" w:type="dxa"/>
            <w:vAlign w:val="top"/>
          </w:tcPr>
          <w:p>
            <w:pPr>
              <w:pStyle w:val="TableText"/>
              <w:ind w:left="210"/>
              <w:spacing w:before="75" w:line="182" w:lineRule="auto"/>
              <w:rPr>
                <w:sz w:val="16"/>
                <w:szCs w:val="16"/>
              </w:rPr>
            </w:pPr>
            <w:r>
              <w:rPr>
                <w:sz w:val="16"/>
                <w:szCs w:val="16"/>
              </w:rPr>
              <w:t>M</w:t>
            </w:r>
          </w:p>
        </w:tc>
        <w:tc>
          <w:tcPr>
            <w:tcW w:w="512" w:type="dxa"/>
            <w:vAlign w:val="top"/>
          </w:tcPr>
          <w:p>
            <w:pPr>
              <w:pStyle w:val="TableText"/>
              <w:ind w:left="211"/>
              <w:spacing w:before="75" w:line="182" w:lineRule="auto"/>
              <w:rPr>
                <w:sz w:val="16"/>
                <w:szCs w:val="16"/>
              </w:rPr>
            </w:pPr>
            <w:r>
              <w:rPr>
                <w:sz w:val="16"/>
                <w:szCs w:val="16"/>
              </w:rPr>
              <w:t>H</w:t>
            </w:r>
          </w:p>
        </w:tc>
        <w:tc>
          <w:tcPr>
            <w:tcW w:w="596" w:type="dxa"/>
            <w:vAlign w:val="top"/>
          </w:tcPr>
          <w:p>
            <w:pPr>
              <w:pStyle w:val="TableText"/>
              <w:ind w:left="252"/>
              <w:spacing w:before="75" w:line="182" w:lineRule="auto"/>
              <w:rPr>
                <w:sz w:val="16"/>
                <w:szCs w:val="16"/>
              </w:rPr>
            </w:pPr>
            <w:r>
              <w:rPr>
                <w:sz w:val="16"/>
                <w:szCs w:val="16"/>
              </w:rPr>
              <w:t>M</w:t>
            </w:r>
          </w:p>
        </w:tc>
        <w:tc>
          <w:tcPr>
            <w:tcW w:w="827" w:type="dxa"/>
            <w:vAlign w:val="top"/>
          </w:tcPr>
          <w:p>
            <w:pPr>
              <w:pStyle w:val="TableText"/>
              <w:ind w:left="172"/>
              <w:spacing w:before="48" w:line="215" w:lineRule="auto"/>
              <w:rPr>
                <w:sz w:val="16"/>
                <w:szCs w:val="16"/>
              </w:rPr>
            </w:pPr>
            <w:r>
              <w:rPr>
                <w:sz w:val="16"/>
                <w:szCs w:val="16"/>
                <w:spacing w:val="-2"/>
              </w:rPr>
              <w:t>体育部</w:t>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659"/>
              <w:spacing w:before="48" w:line="215" w:lineRule="auto"/>
              <w:rPr>
                <w:sz w:val="16"/>
                <w:szCs w:val="16"/>
              </w:rPr>
            </w:pPr>
            <w:r>
              <w:rPr>
                <w:sz w:val="16"/>
                <w:szCs w:val="16"/>
                <w:spacing w:val="-1"/>
              </w:rPr>
              <w:t>大学生心理健康教育</w:t>
            </w:r>
          </w:p>
        </w:tc>
        <w:tc>
          <w:tcPr>
            <w:tcW w:w="454" w:type="dxa"/>
            <w:vAlign w:val="top"/>
          </w:tcPr>
          <w:p>
            <w:pPr>
              <w:pStyle w:val="TableText"/>
              <w:ind w:left="180"/>
              <w:spacing w:before="75" w:line="182" w:lineRule="auto"/>
              <w:rPr>
                <w:sz w:val="16"/>
                <w:szCs w:val="16"/>
              </w:rPr>
            </w:pPr>
            <w:r>
              <w:rPr>
                <w:sz w:val="16"/>
                <w:szCs w:val="16"/>
              </w:rPr>
              <w:t>M</w:t>
            </w:r>
          </w:p>
        </w:tc>
        <w:tc>
          <w:tcPr>
            <w:tcW w:w="512" w:type="dxa"/>
            <w:vAlign w:val="top"/>
          </w:tcPr>
          <w:p>
            <w:pPr>
              <w:pStyle w:val="TableText"/>
              <w:ind w:left="209"/>
              <w:spacing w:before="75" w:line="182" w:lineRule="auto"/>
              <w:rPr>
                <w:sz w:val="16"/>
                <w:szCs w:val="16"/>
              </w:rPr>
            </w:pPr>
            <w:r>
              <w:rPr>
                <w:sz w:val="16"/>
                <w:szCs w:val="16"/>
              </w:rPr>
              <w:t>M</w:t>
            </w:r>
          </w:p>
        </w:tc>
        <w:tc>
          <w:tcPr>
            <w:tcW w:w="512" w:type="dxa"/>
            <w:vAlign w:val="top"/>
          </w:tcPr>
          <w:p>
            <w:pPr>
              <w:pStyle w:val="TableText"/>
              <w:ind w:left="210"/>
              <w:spacing w:before="75" w:line="182" w:lineRule="auto"/>
              <w:rPr>
                <w:sz w:val="16"/>
                <w:szCs w:val="16"/>
              </w:rPr>
            </w:pPr>
            <w:r>
              <w:rPr>
                <w:sz w:val="16"/>
                <w:szCs w:val="16"/>
              </w:rPr>
              <w:t>M</w:t>
            </w:r>
          </w:p>
        </w:tc>
        <w:tc>
          <w:tcPr>
            <w:tcW w:w="512" w:type="dxa"/>
            <w:vAlign w:val="top"/>
          </w:tcPr>
          <w:p>
            <w:pPr>
              <w:pStyle w:val="TableText"/>
              <w:ind w:left="211"/>
              <w:spacing w:before="75" w:line="182" w:lineRule="auto"/>
              <w:rPr>
                <w:sz w:val="16"/>
                <w:szCs w:val="16"/>
              </w:rPr>
            </w:pPr>
            <w:r>
              <w:rPr>
                <w:sz w:val="16"/>
                <w:szCs w:val="16"/>
              </w:rPr>
              <w:t>H</w:t>
            </w:r>
          </w:p>
        </w:tc>
        <w:tc>
          <w:tcPr>
            <w:tcW w:w="596" w:type="dxa"/>
            <w:vAlign w:val="top"/>
          </w:tcPr>
          <w:p>
            <w:pPr>
              <w:pStyle w:val="TableText"/>
              <w:ind w:left="252"/>
              <w:spacing w:before="75" w:line="182" w:lineRule="auto"/>
              <w:rPr>
                <w:sz w:val="16"/>
                <w:szCs w:val="16"/>
              </w:rPr>
            </w:pPr>
            <w:r>
              <w:rPr>
                <w:sz w:val="16"/>
                <w:szCs w:val="16"/>
              </w:rPr>
              <w:t>M</w:t>
            </w:r>
          </w:p>
        </w:tc>
        <w:tc>
          <w:tcPr>
            <w:tcW w:w="827" w:type="dxa"/>
            <w:vAlign w:val="top"/>
          </w:tcPr>
          <w:p>
            <w:pPr>
              <w:pStyle w:val="TableText"/>
              <w:ind w:left="175"/>
              <w:spacing w:before="48" w:line="215" w:lineRule="auto"/>
              <w:rPr>
                <w:sz w:val="16"/>
                <w:szCs w:val="16"/>
              </w:rPr>
            </w:pPr>
            <w:r>
              <w:rPr>
                <w:sz w:val="16"/>
                <w:szCs w:val="16"/>
                <w:spacing w:val="-3"/>
              </w:rPr>
              <w:t>学工处</w:t>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484" w:hRule="atLeast"/>
        </w:trPr>
        <w:tc>
          <w:tcPr>
            <w:tcW w:w="2759" w:type="dxa"/>
            <w:vAlign w:val="top"/>
            <w:tcBorders>
              <w:left w:val="single" w:color="000000" w:sz="6" w:space="0"/>
            </w:tcBorders>
          </w:tcPr>
          <w:p>
            <w:pPr>
              <w:pStyle w:val="TableText"/>
              <w:ind w:left="1055"/>
              <w:spacing w:before="170" w:line="221" w:lineRule="auto"/>
              <w:rPr>
                <w:sz w:val="16"/>
                <w:szCs w:val="16"/>
              </w:rPr>
            </w:pPr>
            <w:r>
              <w:rPr>
                <w:sz w:val="16"/>
                <w:szCs w:val="16"/>
                <w:spacing w:val="-2"/>
              </w:rPr>
              <w:t>影视鉴赏</w:t>
            </w:r>
          </w:p>
        </w:tc>
        <w:tc>
          <w:tcPr>
            <w:tcW w:w="454" w:type="dxa"/>
            <w:vAlign w:val="top"/>
          </w:tcPr>
          <w:p>
            <w:pPr>
              <w:pStyle w:val="TableText"/>
              <w:ind w:left="180"/>
              <w:spacing w:before="197" w:line="182" w:lineRule="auto"/>
              <w:rPr>
                <w:sz w:val="16"/>
                <w:szCs w:val="16"/>
              </w:rPr>
            </w:pPr>
            <w:r>
              <w:rPr>
                <w:sz w:val="16"/>
                <w:szCs w:val="16"/>
              </w:rPr>
              <w:t>M</w:t>
            </w:r>
          </w:p>
        </w:tc>
        <w:tc>
          <w:tcPr>
            <w:tcW w:w="512" w:type="dxa"/>
            <w:vAlign w:val="top"/>
          </w:tcPr>
          <w:p>
            <w:pPr>
              <w:pStyle w:val="TableText"/>
              <w:ind w:left="210"/>
              <w:spacing w:before="197" w:line="182" w:lineRule="auto"/>
              <w:rPr>
                <w:sz w:val="16"/>
                <w:szCs w:val="16"/>
              </w:rPr>
            </w:pPr>
            <w:r>
              <w:rPr>
                <w:sz w:val="16"/>
                <w:szCs w:val="16"/>
              </w:rPr>
              <w:t>H</w:t>
            </w:r>
          </w:p>
        </w:tc>
        <w:tc>
          <w:tcPr>
            <w:tcW w:w="512" w:type="dxa"/>
            <w:vAlign w:val="top"/>
          </w:tcPr>
          <w:p>
            <w:pPr>
              <w:pStyle w:val="TableText"/>
              <w:ind w:left="214"/>
              <w:spacing w:before="197" w:line="182" w:lineRule="auto"/>
              <w:rPr>
                <w:sz w:val="16"/>
                <w:szCs w:val="16"/>
              </w:rPr>
            </w:pPr>
            <w:r>
              <w:rPr>
                <w:sz w:val="16"/>
                <w:szCs w:val="16"/>
              </w:rPr>
              <w:t>L</w:t>
            </w:r>
          </w:p>
        </w:tc>
        <w:tc>
          <w:tcPr>
            <w:tcW w:w="512" w:type="dxa"/>
            <w:vAlign w:val="top"/>
          </w:tcPr>
          <w:p>
            <w:pPr>
              <w:pStyle w:val="TableText"/>
              <w:ind w:left="210"/>
              <w:spacing w:before="197" w:line="182" w:lineRule="auto"/>
              <w:rPr>
                <w:sz w:val="16"/>
                <w:szCs w:val="16"/>
              </w:rPr>
            </w:pPr>
            <w:r>
              <w:rPr>
                <w:sz w:val="16"/>
                <w:szCs w:val="16"/>
              </w:rPr>
              <w:t>M</w:t>
            </w:r>
          </w:p>
        </w:tc>
        <w:tc>
          <w:tcPr>
            <w:tcW w:w="596" w:type="dxa"/>
            <w:vAlign w:val="top"/>
          </w:tcPr>
          <w:p>
            <w:pPr>
              <w:pStyle w:val="TableText"/>
              <w:ind w:left="256"/>
              <w:spacing w:before="197" w:line="182" w:lineRule="auto"/>
              <w:rPr>
                <w:sz w:val="16"/>
                <w:szCs w:val="16"/>
              </w:rPr>
            </w:pPr>
            <w:r>
              <w:rPr>
                <w:sz w:val="16"/>
                <w:szCs w:val="16"/>
              </w:rPr>
              <w:t>L</w:t>
            </w:r>
          </w:p>
        </w:tc>
        <w:tc>
          <w:tcPr>
            <w:tcW w:w="827" w:type="dxa"/>
            <w:vAlign w:val="top"/>
          </w:tcPr>
          <w:p>
            <w:pPr>
              <w:pStyle w:val="TableText"/>
              <w:ind w:left="173" w:right="175" w:firstLine="3"/>
              <w:spacing w:before="51" w:line="244" w:lineRule="auto"/>
              <w:rPr>
                <w:sz w:val="16"/>
                <w:szCs w:val="16"/>
              </w:rPr>
            </w:pPr>
            <w:r>
              <w:rPr>
                <w:sz w:val="16"/>
                <w:szCs w:val="16"/>
                <w:spacing w:val="-4"/>
              </w:rPr>
              <w:t>公共艺</w:t>
            </w:r>
            <w:r>
              <w:rPr>
                <w:sz w:val="16"/>
                <w:szCs w:val="16"/>
              </w:rPr>
              <w:t xml:space="preserve"> </w:t>
            </w:r>
            <w:r>
              <w:rPr>
                <w:sz w:val="16"/>
                <w:szCs w:val="16"/>
                <w:spacing w:val="-3"/>
              </w:rPr>
              <w:t>术中心</w:t>
            </w:r>
          </w:p>
        </w:tc>
        <w:tc>
          <w:tcPr>
            <w:tcW w:w="572"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3" w:type="dxa"/>
            <w:vAlign w:val="top"/>
          </w:tcPr>
          <w:p>
            <w:pPr>
              <w:rPr>
                <w:rFonts w:ascii="Arial"/>
                <w:sz w:val="21"/>
              </w:rPr>
            </w:pPr>
            <w:r/>
          </w:p>
        </w:tc>
        <w:tc>
          <w:tcPr>
            <w:tcW w:w="622" w:type="dxa"/>
            <w:vAlign w:val="top"/>
          </w:tcPr>
          <w:p>
            <w:pPr>
              <w:rPr>
                <w:rFonts w:ascii="Arial"/>
                <w:sz w:val="21"/>
              </w:rPr>
            </w:pPr>
            <w:r/>
          </w:p>
        </w:tc>
        <w:tc>
          <w:tcPr>
            <w:tcW w:w="747" w:type="dxa"/>
            <w:vAlign w:val="top"/>
          </w:tcPr>
          <w:p>
            <w:pPr>
              <w:rPr>
                <w:rFonts w:ascii="Arial"/>
                <w:sz w:val="21"/>
              </w:rPr>
            </w:pPr>
            <w:r/>
          </w:p>
        </w:tc>
        <w:tc>
          <w:tcPr>
            <w:tcW w:w="736" w:type="dxa"/>
            <w:vAlign w:val="top"/>
          </w:tcPr>
          <w:p>
            <w:pPr>
              <w:rPr>
                <w:rFonts w:ascii="Arial"/>
                <w:sz w:val="21"/>
              </w:rPr>
            </w:pPr>
            <w:r/>
          </w:p>
        </w:tc>
        <w:tc>
          <w:tcPr>
            <w:tcW w:w="716" w:type="dxa"/>
            <w:vAlign w:val="top"/>
          </w:tcPr>
          <w:p>
            <w:pPr>
              <w:rPr>
                <w:rFonts w:ascii="Arial"/>
                <w:sz w:val="21"/>
              </w:rPr>
            </w:pPr>
            <w:r/>
          </w:p>
        </w:tc>
        <w:tc>
          <w:tcPr>
            <w:tcW w:w="664" w:type="dxa"/>
            <w:vAlign w:val="top"/>
          </w:tcPr>
          <w:p>
            <w:pPr>
              <w:rPr>
                <w:rFonts w:ascii="Arial"/>
                <w:sz w:val="21"/>
              </w:rPr>
            </w:pPr>
            <w:r/>
          </w:p>
        </w:tc>
        <w:tc>
          <w:tcPr>
            <w:tcW w:w="680" w:type="dxa"/>
            <w:vAlign w:val="top"/>
            <w:tcBorders>
              <w:right w:val="single" w:color="000000" w:sz="6" w:space="0"/>
            </w:tcBorders>
          </w:tcPr>
          <w:p>
            <w:pPr>
              <w:rPr>
                <w:rFonts w:ascii="Arial"/>
                <w:sz w:val="21"/>
              </w:rPr>
            </w:pPr>
            <w:r/>
          </w:p>
        </w:tc>
      </w:tr>
      <w:tr>
        <w:trPr>
          <w:trHeight w:val="484" w:hRule="atLeast"/>
        </w:trPr>
        <w:tc>
          <w:tcPr>
            <w:tcW w:w="2759" w:type="dxa"/>
            <w:vAlign w:val="top"/>
            <w:tcBorders>
              <w:left w:val="single" w:color="000000" w:sz="6" w:space="0"/>
            </w:tcBorders>
          </w:tcPr>
          <w:p>
            <w:pPr>
              <w:pStyle w:val="TableText"/>
              <w:ind w:left="258"/>
              <w:spacing w:before="171" w:line="221" w:lineRule="auto"/>
              <w:rPr>
                <w:sz w:val="16"/>
                <w:szCs w:val="16"/>
              </w:rPr>
            </w:pPr>
            <w:r>
              <w:rPr>
                <w:sz w:val="16"/>
                <w:szCs w:val="16"/>
                <w:spacing w:val="-1"/>
              </w:rPr>
              <w:t>大学生职业生涯规划与就业指导</w:t>
            </w:r>
          </w:p>
        </w:tc>
        <w:tc>
          <w:tcPr>
            <w:tcW w:w="454" w:type="dxa"/>
            <w:vAlign w:val="top"/>
          </w:tcPr>
          <w:p>
            <w:pPr>
              <w:pStyle w:val="TableText"/>
              <w:ind w:left="180"/>
              <w:spacing w:before="198" w:line="182" w:lineRule="auto"/>
              <w:rPr>
                <w:sz w:val="16"/>
                <w:szCs w:val="16"/>
              </w:rPr>
            </w:pPr>
            <w:r>
              <w:rPr>
                <w:sz w:val="16"/>
                <w:szCs w:val="16"/>
              </w:rPr>
              <w:t>M</w:t>
            </w:r>
          </w:p>
        </w:tc>
        <w:tc>
          <w:tcPr>
            <w:tcW w:w="512" w:type="dxa"/>
            <w:vAlign w:val="top"/>
          </w:tcPr>
          <w:p>
            <w:pPr>
              <w:pStyle w:val="TableText"/>
              <w:ind w:left="212"/>
              <w:spacing w:before="198" w:line="182" w:lineRule="auto"/>
              <w:rPr>
                <w:sz w:val="16"/>
                <w:szCs w:val="16"/>
              </w:rPr>
            </w:pPr>
            <w:r>
              <w:rPr>
                <w:sz w:val="16"/>
                <w:szCs w:val="16"/>
              </w:rPr>
              <w:t>L</w:t>
            </w:r>
          </w:p>
        </w:tc>
        <w:tc>
          <w:tcPr>
            <w:tcW w:w="512" w:type="dxa"/>
            <w:vAlign w:val="top"/>
          </w:tcPr>
          <w:p>
            <w:pPr>
              <w:pStyle w:val="TableText"/>
              <w:ind w:left="212"/>
              <w:spacing w:before="198" w:line="182" w:lineRule="auto"/>
              <w:rPr>
                <w:sz w:val="16"/>
                <w:szCs w:val="16"/>
              </w:rPr>
            </w:pPr>
            <w:r>
              <w:rPr>
                <w:sz w:val="16"/>
                <w:szCs w:val="16"/>
              </w:rPr>
              <w:t>H</w:t>
            </w:r>
          </w:p>
        </w:tc>
        <w:tc>
          <w:tcPr>
            <w:tcW w:w="512" w:type="dxa"/>
            <w:vAlign w:val="top"/>
          </w:tcPr>
          <w:p>
            <w:pPr>
              <w:pStyle w:val="TableText"/>
              <w:ind w:left="213"/>
              <w:spacing w:before="198" w:line="182" w:lineRule="auto"/>
              <w:rPr>
                <w:sz w:val="16"/>
                <w:szCs w:val="16"/>
              </w:rPr>
            </w:pPr>
            <w:r>
              <w:rPr>
                <w:sz w:val="16"/>
                <w:szCs w:val="16"/>
              </w:rPr>
              <w:t>L</w:t>
            </w:r>
          </w:p>
        </w:tc>
        <w:tc>
          <w:tcPr>
            <w:tcW w:w="596" w:type="dxa"/>
            <w:vAlign w:val="top"/>
          </w:tcPr>
          <w:p>
            <w:pPr>
              <w:pStyle w:val="TableText"/>
              <w:ind w:left="252"/>
              <w:spacing w:before="198" w:line="182" w:lineRule="auto"/>
              <w:rPr>
                <w:sz w:val="16"/>
                <w:szCs w:val="16"/>
              </w:rPr>
            </w:pPr>
            <w:r>
              <w:rPr>
                <w:sz w:val="16"/>
                <w:szCs w:val="16"/>
              </w:rPr>
              <w:t>M</w:t>
            </w:r>
          </w:p>
        </w:tc>
        <w:tc>
          <w:tcPr>
            <w:tcW w:w="827" w:type="dxa"/>
            <w:vAlign w:val="top"/>
          </w:tcPr>
          <w:p>
            <w:pPr>
              <w:pStyle w:val="TableText"/>
              <w:ind w:left="172" w:right="175"/>
              <w:spacing w:before="51" w:line="244" w:lineRule="auto"/>
              <w:rPr>
                <w:sz w:val="16"/>
                <w:szCs w:val="16"/>
              </w:rPr>
            </w:pPr>
            <w:r>
              <w:rPr>
                <w:sz w:val="16"/>
                <w:szCs w:val="16"/>
                <w:spacing w:val="-3"/>
              </w:rPr>
              <w:t>创新创</w:t>
            </w:r>
            <w:r>
              <w:rPr>
                <w:sz w:val="16"/>
                <w:szCs w:val="16"/>
                <w:spacing w:val="1"/>
              </w:rPr>
              <w:t xml:space="preserve"> </w:t>
            </w:r>
            <w:r>
              <w:rPr>
                <w:sz w:val="16"/>
                <w:szCs w:val="16"/>
                <w:spacing w:val="-2"/>
              </w:rPr>
              <w:t>业学院</w:t>
            </w:r>
          </w:p>
        </w:tc>
        <w:tc>
          <w:tcPr>
            <w:tcW w:w="572"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3" w:type="dxa"/>
            <w:vAlign w:val="top"/>
          </w:tcPr>
          <w:p>
            <w:pPr>
              <w:rPr>
                <w:rFonts w:ascii="Arial"/>
                <w:sz w:val="21"/>
              </w:rPr>
            </w:pPr>
            <w:r/>
          </w:p>
        </w:tc>
        <w:tc>
          <w:tcPr>
            <w:tcW w:w="622" w:type="dxa"/>
            <w:vAlign w:val="top"/>
          </w:tcPr>
          <w:p>
            <w:pPr>
              <w:rPr>
                <w:rFonts w:ascii="Arial"/>
                <w:sz w:val="21"/>
              </w:rPr>
            </w:pPr>
            <w:r/>
          </w:p>
        </w:tc>
        <w:tc>
          <w:tcPr>
            <w:tcW w:w="747" w:type="dxa"/>
            <w:vAlign w:val="top"/>
          </w:tcPr>
          <w:p>
            <w:pPr>
              <w:rPr>
                <w:rFonts w:ascii="Arial"/>
                <w:sz w:val="21"/>
              </w:rPr>
            </w:pPr>
            <w:r/>
          </w:p>
        </w:tc>
        <w:tc>
          <w:tcPr>
            <w:tcW w:w="736" w:type="dxa"/>
            <w:vAlign w:val="top"/>
          </w:tcPr>
          <w:p>
            <w:pPr>
              <w:rPr>
                <w:rFonts w:ascii="Arial"/>
                <w:sz w:val="21"/>
              </w:rPr>
            </w:pPr>
            <w:r/>
          </w:p>
        </w:tc>
        <w:tc>
          <w:tcPr>
            <w:tcW w:w="716" w:type="dxa"/>
            <w:vAlign w:val="top"/>
          </w:tcPr>
          <w:p>
            <w:pPr>
              <w:rPr>
                <w:rFonts w:ascii="Arial"/>
                <w:sz w:val="21"/>
              </w:rPr>
            </w:pPr>
            <w:r/>
          </w:p>
        </w:tc>
        <w:tc>
          <w:tcPr>
            <w:tcW w:w="664" w:type="dxa"/>
            <w:vAlign w:val="top"/>
          </w:tcPr>
          <w:p>
            <w:pPr>
              <w:rPr>
                <w:rFonts w:ascii="Arial"/>
                <w:sz w:val="21"/>
              </w:rPr>
            </w:pPr>
            <w:r/>
          </w:p>
        </w:tc>
        <w:tc>
          <w:tcPr>
            <w:tcW w:w="680" w:type="dxa"/>
            <w:vAlign w:val="top"/>
            <w:tcBorders>
              <w:right w:val="single" w:color="000000" w:sz="6" w:space="0"/>
            </w:tcBorders>
          </w:tcPr>
          <w:p>
            <w:pPr>
              <w:rPr>
                <w:rFonts w:ascii="Arial"/>
                <w:sz w:val="21"/>
              </w:rPr>
            </w:pPr>
            <w:r/>
          </w:p>
        </w:tc>
      </w:tr>
      <w:tr>
        <w:trPr>
          <w:trHeight w:val="484" w:hRule="atLeast"/>
        </w:trPr>
        <w:tc>
          <w:tcPr>
            <w:tcW w:w="2759" w:type="dxa"/>
            <w:vAlign w:val="top"/>
            <w:tcBorders>
              <w:left w:val="single" w:color="000000" w:sz="6" w:space="0"/>
            </w:tcBorders>
          </w:tcPr>
          <w:p>
            <w:pPr>
              <w:pStyle w:val="TableText"/>
              <w:ind w:left="897"/>
              <w:spacing w:before="171" w:line="221" w:lineRule="auto"/>
              <w:rPr>
                <w:sz w:val="16"/>
                <w:szCs w:val="16"/>
              </w:rPr>
            </w:pPr>
            <w:r>
              <w:rPr>
                <w:sz w:val="16"/>
                <w:szCs w:val="16"/>
                <w:spacing w:val="-1"/>
              </w:rPr>
              <w:t>创新创业基础</w:t>
            </w:r>
          </w:p>
        </w:tc>
        <w:tc>
          <w:tcPr>
            <w:tcW w:w="454" w:type="dxa"/>
            <w:vAlign w:val="top"/>
          </w:tcPr>
          <w:p>
            <w:pPr>
              <w:pStyle w:val="TableText"/>
              <w:ind w:left="180"/>
              <w:spacing w:before="198" w:line="182" w:lineRule="auto"/>
              <w:rPr>
                <w:sz w:val="16"/>
                <w:szCs w:val="16"/>
              </w:rPr>
            </w:pPr>
            <w:r>
              <w:rPr>
                <w:sz w:val="16"/>
                <w:szCs w:val="16"/>
              </w:rPr>
              <w:t>M</w:t>
            </w:r>
          </w:p>
        </w:tc>
        <w:tc>
          <w:tcPr>
            <w:tcW w:w="512" w:type="dxa"/>
            <w:vAlign w:val="top"/>
          </w:tcPr>
          <w:p>
            <w:pPr>
              <w:pStyle w:val="TableText"/>
              <w:ind w:left="212"/>
              <w:spacing w:before="198" w:line="182" w:lineRule="auto"/>
              <w:rPr>
                <w:sz w:val="16"/>
                <w:szCs w:val="16"/>
              </w:rPr>
            </w:pPr>
            <w:r>
              <w:rPr>
                <w:sz w:val="16"/>
                <w:szCs w:val="16"/>
              </w:rPr>
              <w:t>L</w:t>
            </w:r>
          </w:p>
        </w:tc>
        <w:tc>
          <w:tcPr>
            <w:tcW w:w="512" w:type="dxa"/>
            <w:vAlign w:val="top"/>
          </w:tcPr>
          <w:p>
            <w:pPr>
              <w:pStyle w:val="TableText"/>
              <w:ind w:left="210"/>
              <w:spacing w:before="198" w:line="182" w:lineRule="auto"/>
              <w:rPr>
                <w:sz w:val="16"/>
                <w:szCs w:val="16"/>
              </w:rPr>
            </w:pPr>
            <w:r>
              <w:rPr>
                <w:sz w:val="16"/>
                <w:szCs w:val="16"/>
              </w:rPr>
              <w:t>M</w:t>
            </w:r>
          </w:p>
        </w:tc>
        <w:tc>
          <w:tcPr>
            <w:tcW w:w="512" w:type="dxa"/>
            <w:vAlign w:val="top"/>
          </w:tcPr>
          <w:p>
            <w:pPr>
              <w:pStyle w:val="TableText"/>
              <w:ind w:left="213"/>
              <w:spacing w:before="198" w:line="182" w:lineRule="auto"/>
              <w:rPr>
                <w:sz w:val="16"/>
                <w:szCs w:val="16"/>
              </w:rPr>
            </w:pPr>
            <w:r>
              <w:rPr>
                <w:sz w:val="16"/>
                <w:szCs w:val="16"/>
              </w:rPr>
              <w:t>L</w:t>
            </w:r>
          </w:p>
        </w:tc>
        <w:tc>
          <w:tcPr>
            <w:tcW w:w="596" w:type="dxa"/>
            <w:vAlign w:val="top"/>
          </w:tcPr>
          <w:p>
            <w:pPr>
              <w:pStyle w:val="TableText"/>
              <w:ind w:left="253"/>
              <w:spacing w:before="198" w:line="182" w:lineRule="auto"/>
              <w:rPr>
                <w:sz w:val="16"/>
                <w:szCs w:val="16"/>
              </w:rPr>
            </w:pPr>
            <w:r>
              <w:rPr>
                <w:sz w:val="16"/>
                <w:szCs w:val="16"/>
              </w:rPr>
              <w:t>H</w:t>
            </w:r>
          </w:p>
        </w:tc>
        <w:tc>
          <w:tcPr>
            <w:tcW w:w="827" w:type="dxa"/>
            <w:vAlign w:val="top"/>
          </w:tcPr>
          <w:p>
            <w:pPr>
              <w:pStyle w:val="TableText"/>
              <w:ind w:left="172" w:right="175"/>
              <w:spacing w:before="51" w:line="244" w:lineRule="auto"/>
              <w:rPr>
                <w:sz w:val="16"/>
                <w:szCs w:val="16"/>
              </w:rPr>
            </w:pPr>
            <w:r>
              <w:rPr>
                <w:sz w:val="16"/>
                <w:szCs w:val="16"/>
                <w:spacing w:val="-3"/>
              </w:rPr>
              <w:t>创新创</w:t>
            </w:r>
            <w:r>
              <w:rPr>
                <w:sz w:val="16"/>
                <w:szCs w:val="16"/>
                <w:spacing w:val="1"/>
              </w:rPr>
              <w:t xml:space="preserve"> </w:t>
            </w:r>
            <w:r>
              <w:rPr>
                <w:sz w:val="16"/>
                <w:szCs w:val="16"/>
                <w:spacing w:val="-2"/>
              </w:rPr>
              <w:t>业学院</w:t>
            </w:r>
          </w:p>
        </w:tc>
        <w:tc>
          <w:tcPr>
            <w:tcW w:w="572"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3" w:type="dxa"/>
            <w:vAlign w:val="top"/>
          </w:tcPr>
          <w:p>
            <w:pPr>
              <w:rPr>
                <w:rFonts w:ascii="Arial"/>
                <w:sz w:val="21"/>
              </w:rPr>
            </w:pPr>
            <w:r/>
          </w:p>
        </w:tc>
        <w:tc>
          <w:tcPr>
            <w:tcW w:w="622" w:type="dxa"/>
            <w:vAlign w:val="top"/>
          </w:tcPr>
          <w:p>
            <w:pPr>
              <w:rPr>
                <w:rFonts w:ascii="Arial"/>
                <w:sz w:val="21"/>
              </w:rPr>
            </w:pPr>
            <w:r/>
          </w:p>
        </w:tc>
        <w:tc>
          <w:tcPr>
            <w:tcW w:w="747" w:type="dxa"/>
            <w:vAlign w:val="top"/>
          </w:tcPr>
          <w:p>
            <w:pPr>
              <w:rPr>
                <w:rFonts w:ascii="Arial"/>
                <w:sz w:val="21"/>
              </w:rPr>
            </w:pPr>
            <w:r/>
          </w:p>
        </w:tc>
        <w:tc>
          <w:tcPr>
            <w:tcW w:w="736" w:type="dxa"/>
            <w:vAlign w:val="top"/>
          </w:tcPr>
          <w:p>
            <w:pPr>
              <w:rPr>
                <w:rFonts w:ascii="Arial"/>
                <w:sz w:val="21"/>
              </w:rPr>
            </w:pPr>
            <w:r/>
          </w:p>
        </w:tc>
        <w:tc>
          <w:tcPr>
            <w:tcW w:w="716" w:type="dxa"/>
            <w:vAlign w:val="top"/>
          </w:tcPr>
          <w:p>
            <w:pPr>
              <w:rPr>
                <w:rFonts w:ascii="Arial"/>
                <w:sz w:val="21"/>
              </w:rPr>
            </w:pPr>
            <w:r/>
          </w:p>
        </w:tc>
        <w:tc>
          <w:tcPr>
            <w:tcW w:w="664" w:type="dxa"/>
            <w:vAlign w:val="top"/>
          </w:tcPr>
          <w:p>
            <w:pPr>
              <w:rPr>
                <w:rFonts w:ascii="Arial"/>
                <w:sz w:val="21"/>
              </w:rPr>
            </w:pPr>
            <w:r/>
          </w:p>
        </w:tc>
        <w:tc>
          <w:tcPr>
            <w:tcW w:w="680" w:type="dxa"/>
            <w:vAlign w:val="top"/>
            <w:tcBorders>
              <w:right w:val="single" w:color="000000" w:sz="6" w:space="0"/>
            </w:tcBorders>
          </w:tcPr>
          <w:p>
            <w:pPr>
              <w:rPr>
                <w:rFonts w:ascii="Arial"/>
                <w:sz w:val="21"/>
              </w:rPr>
            </w:pPr>
            <w:r/>
          </w:p>
        </w:tc>
      </w:tr>
      <w:tr>
        <w:trPr>
          <w:trHeight w:val="724" w:hRule="atLeast"/>
        </w:trPr>
        <w:tc>
          <w:tcPr>
            <w:tcW w:w="2759" w:type="dxa"/>
            <w:vAlign w:val="top"/>
            <w:tcBorders>
              <w:left w:val="single" w:color="000000" w:sz="6" w:space="0"/>
            </w:tcBorders>
          </w:tcPr>
          <w:p>
            <w:pPr>
              <w:pStyle w:val="TableText"/>
              <w:ind w:left="1059"/>
              <w:spacing w:before="292" w:line="220" w:lineRule="auto"/>
              <w:rPr>
                <w:sz w:val="16"/>
                <w:szCs w:val="16"/>
              </w:rPr>
            </w:pPr>
            <w:r>
              <w:rPr>
                <w:sz w:val="16"/>
                <w:szCs w:val="16"/>
                <w:spacing w:val="-3"/>
              </w:rPr>
              <w:t>劳动教育</w:t>
            </w:r>
          </w:p>
        </w:tc>
        <w:tc>
          <w:tcPr>
            <w:tcW w:w="454" w:type="dxa"/>
            <w:vAlign w:val="top"/>
          </w:tcPr>
          <w:p>
            <w:pPr>
              <w:spacing w:line="265" w:lineRule="auto"/>
              <w:rPr>
                <w:rFonts w:ascii="Arial"/>
                <w:sz w:val="21"/>
              </w:rPr>
            </w:pPr>
            <w:r/>
          </w:p>
          <w:p>
            <w:pPr>
              <w:pStyle w:val="TableText"/>
              <w:ind w:left="180"/>
              <w:spacing w:before="52" w:line="182" w:lineRule="auto"/>
              <w:rPr>
                <w:sz w:val="16"/>
                <w:szCs w:val="16"/>
              </w:rPr>
            </w:pPr>
            <w:r>
              <w:rPr>
                <w:sz w:val="16"/>
                <w:szCs w:val="16"/>
              </w:rPr>
              <w:t>M</w:t>
            </w:r>
          </w:p>
        </w:tc>
        <w:tc>
          <w:tcPr>
            <w:tcW w:w="512" w:type="dxa"/>
            <w:vAlign w:val="top"/>
          </w:tcPr>
          <w:p>
            <w:pPr>
              <w:spacing w:line="265" w:lineRule="auto"/>
              <w:rPr>
                <w:rFonts w:ascii="Arial"/>
                <w:sz w:val="21"/>
              </w:rPr>
            </w:pPr>
            <w:r/>
          </w:p>
          <w:p>
            <w:pPr>
              <w:pStyle w:val="TableText"/>
              <w:ind w:left="209"/>
              <w:spacing w:before="52" w:line="182" w:lineRule="auto"/>
              <w:rPr>
                <w:sz w:val="16"/>
                <w:szCs w:val="16"/>
              </w:rPr>
            </w:pPr>
            <w:r>
              <w:rPr>
                <w:sz w:val="16"/>
                <w:szCs w:val="16"/>
              </w:rPr>
              <w:t>M</w:t>
            </w:r>
          </w:p>
        </w:tc>
        <w:tc>
          <w:tcPr>
            <w:tcW w:w="512" w:type="dxa"/>
            <w:vAlign w:val="top"/>
          </w:tcPr>
          <w:p>
            <w:pPr>
              <w:spacing w:line="265" w:lineRule="auto"/>
              <w:rPr>
                <w:rFonts w:ascii="Arial"/>
                <w:sz w:val="21"/>
              </w:rPr>
            </w:pPr>
            <w:r/>
          </w:p>
          <w:p>
            <w:pPr>
              <w:pStyle w:val="TableText"/>
              <w:ind w:left="212"/>
              <w:spacing w:before="52" w:line="182" w:lineRule="auto"/>
              <w:rPr>
                <w:sz w:val="16"/>
                <w:szCs w:val="16"/>
              </w:rPr>
            </w:pPr>
            <w:r>
              <w:rPr>
                <w:sz w:val="16"/>
                <w:szCs w:val="16"/>
              </w:rPr>
              <w:t>H</w:t>
            </w:r>
          </w:p>
        </w:tc>
        <w:tc>
          <w:tcPr>
            <w:tcW w:w="512" w:type="dxa"/>
            <w:vAlign w:val="top"/>
          </w:tcPr>
          <w:p>
            <w:pPr>
              <w:spacing w:line="265" w:lineRule="auto"/>
              <w:rPr>
                <w:rFonts w:ascii="Arial"/>
                <w:sz w:val="21"/>
              </w:rPr>
            </w:pPr>
            <w:r/>
          </w:p>
          <w:p>
            <w:pPr>
              <w:pStyle w:val="TableText"/>
              <w:ind w:left="211"/>
              <w:spacing w:before="52" w:line="182" w:lineRule="auto"/>
              <w:rPr>
                <w:sz w:val="16"/>
                <w:szCs w:val="16"/>
              </w:rPr>
            </w:pPr>
            <w:r>
              <w:rPr>
                <w:sz w:val="16"/>
                <w:szCs w:val="16"/>
              </w:rPr>
              <w:t>H</w:t>
            </w:r>
          </w:p>
        </w:tc>
        <w:tc>
          <w:tcPr>
            <w:tcW w:w="596" w:type="dxa"/>
            <w:vAlign w:val="top"/>
          </w:tcPr>
          <w:p>
            <w:pPr>
              <w:spacing w:line="265" w:lineRule="auto"/>
              <w:rPr>
                <w:rFonts w:ascii="Arial"/>
                <w:sz w:val="21"/>
              </w:rPr>
            </w:pPr>
            <w:r/>
          </w:p>
          <w:p>
            <w:pPr>
              <w:pStyle w:val="TableText"/>
              <w:ind w:left="252"/>
              <w:spacing w:before="52" w:line="182" w:lineRule="auto"/>
              <w:rPr>
                <w:sz w:val="16"/>
                <w:szCs w:val="16"/>
              </w:rPr>
            </w:pPr>
            <w:r>
              <w:rPr>
                <w:sz w:val="16"/>
                <w:szCs w:val="16"/>
              </w:rPr>
              <w:t>M</w:t>
            </w:r>
          </w:p>
        </w:tc>
        <w:tc>
          <w:tcPr>
            <w:tcW w:w="827" w:type="dxa"/>
            <w:vAlign w:val="top"/>
          </w:tcPr>
          <w:p>
            <w:pPr>
              <w:pStyle w:val="TableText"/>
              <w:ind w:left="173" w:right="175" w:firstLine="85"/>
              <w:spacing w:before="53" w:line="254"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p>
        </w:tc>
        <w:tc>
          <w:tcPr>
            <w:tcW w:w="572"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3" w:type="dxa"/>
            <w:vAlign w:val="top"/>
          </w:tcPr>
          <w:p>
            <w:pPr>
              <w:rPr>
                <w:rFonts w:ascii="Arial"/>
                <w:sz w:val="21"/>
              </w:rPr>
            </w:pPr>
            <w:r/>
          </w:p>
        </w:tc>
        <w:tc>
          <w:tcPr>
            <w:tcW w:w="622" w:type="dxa"/>
            <w:vAlign w:val="top"/>
          </w:tcPr>
          <w:p>
            <w:pPr>
              <w:rPr>
                <w:rFonts w:ascii="Arial"/>
                <w:sz w:val="21"/>
              </w:rPr>
            </w:pPr>
            <w:r/>
          </w:p>
        </w:tc>
        <w:tc>
          <w:tcPr>
            <w:tcW w:w="747" w:type="dxa"/>
            <w:vAlign w:val="top"/>
          </w:tcPr>
          <w:p>
            <w:pPr>
              <w:rPr>
                <w:rFonts w:ascii="Arial"/>
                <w:sz w:val="21"/>
              </w:rPr>
            </w:pPr>
            <w:r/>
          </w:p>
        </w:tc>
        <w:tc>
          <w:tcPr>
            <w:tcW w:w="736" w:type="dxa"/>
            <w:vAlign w:val="top"/>
          </w:tcPr>
          <w:p>
            <w:pPr>
              <w:rPr>
                <w:rFonts w:ascii="Arial"/>
                <w:sz w:val="21"/>
              </w:rPr>
            </w:pPr>
            <w:r/>
          </w:p>
        </w:tc>
        <w:tc>
          <w:tcPr>
            <w:tcW w:w="716" w:type="dxa"/>
            <w:vAlign w:val="top"/>
          </w:tcPr>
          <w:p>
            <w:pPr>
              <w:rPr>
                <w:rFonts w:ascii="Arial"/>
                <w:sz w:val="21"/>
              </w:rPr>
            </w:pPr>
            <w:r/>
          </w:p>
        </w:tc>
        <w:tc>
          <w:tcPr>
            <w:tcW w:w="664" w:type="dxa"/>
            <w:vAlign w:val="top"/>
          </w:tcPr>
          <w:p>
            <w:pPr>
              <w:rPr>
                <w:rFonts w:ascii="Arial"/>
                <w:sz w:val="21"/>
              </w:rPr>
            </w:pPr>
            <w:r/>
          </w:p>
        </w:tc>
        <w:tc>
          <w:tcPr>
            <w:tcW w:w="680" w:type="dxa"/>
            <w:vAlign w:val="top"/>
            <w:tcBorders>
              <w:right w:val="single" w:color="000000" w:sz="6" w:space="0"/>
            </w:tcBorders>
          </w:tcPr>
          <w:p>
            <w:pPr>
              <w:rPr>
                <w:rFonts w:ascii="Arial"/>
                <w:sz w:val="21"/>
              </w:rPr>
            </w:pPr>
            <w:r/>
          </w:p>
        </w:tc>
      </w:tr>
      <w:tr>
        <w:trPr>
          <w:trHeight w:val="485" w:hRule="atLeast"/>
        </w:trPr>
        <w:tc>
          <w:tcPr>
            <w:tcW w:w="2759" w:type="dxa"/>
            <w:vAlign w:val="top"/>
            <w:tcBorders>
              <w:left w:val="single" w:color="000000" w:sz="6" w:space="0"/>
            </w:tcBorders>
          </w:tcPr>
          <w:p>
            <w:pPr>
              <w:pStyle w:val="TableText"/>
              <w:ind w:left="1071"/>
              <w:spacing w:before="53" w:line="220" w:lineRule="auto"/>
              <w:rPr>
                <w:sz w:val="16"/>
                <w:szCs w:val="16"/>
              </w:rPr>
            </w:pPr>
            <w:r>
              <w:rPr>
                <w:sz w:val="16"/>
                <w:szCs w:val="16"/>
                <w:spacing w:val="-6"/>
              </w:rPr>
              <w:t>四史教育</w:t>
            </w:r>
          </w:p>
          <w:p>
            <w:pPr>
              <w:pStyle w:val="TableText"/>
              <w:ind w:left="501"/>
              <w:spacing w:before="49" w:line="210" w:lineRule="auto"/>
              <w:rPr>
                <w:sz w:val="16"/>
                <w:szCs w:val="16"/>
              </w:rPr>
            </w:pPr>
            <w:r>
              <w:rPr>
                <w:sz w:val="16"/>
                <w:szCs w:val="16"/>
                <w:spacing w:val="-1"/>
              </w:rPr>
              <w:t>（思政类选择性必修课）</w:t>
            </w:r>
          </w:p>
        </w:tc>
        <w:tc>
          <w:tcPr>
            <w:tcW w:w="454" w:type="dxa"/>
            <w:vAlign w:val="top"/>
          </w:tcPr>
          <w:p>
            <w:pPr>
              <w:pStyle w:val="TableText"/>
              <w:ind w:left="182"/>
              <w:spacing w:before="199" w:line="182" w:lineRule="auto"/>
              <w:rPr>
                <w:sz w:val="16"/>
                <w:szCs w:val="16"/>
              </w:rPr>
            </w:pPr>
            <w:r>
              <w:rPr>
                <w:sz w:val="16"/>
                <w:szCs w:val="16"/>
              </w:rPr>
              <w:t>H</w:t>
            </w:r>
          </w:p>
        </w:tc>
        <w:tc>
          <w:tcPr>
            <w:tcW w:w="512" w:type="dxa"/>
            <w:vAlign w:val="top"/>
          </w:tcPr>
          <w:p>
            <w:pPr>
              <w:pStyle w:val="TableText"/>
              <w:ind w:left="209"/>
              <w:spacing w:before="199" w:line="182" w:lineRule="auto"/>
              <w:rPr>
                <w:sz w:val="16"/>
                <w:szCs w:val="16"/>
              </w:rPr>
            </w:pPr>
            <w:r>
              <w:rPr>
                <w:sz w:val="16"/>
                <w:szCs w:val="16"/>
              </w:rPr>
              <w:t>M</w:t>
            </w:r>
          </w:p>
        </w:tc>
        <w:tc>
          <w:tcPr>
            <w:tcW w:w="512" w:type="dxa"/>
            <w:vAlign w:val="top"/>
          </w:tcPr>
          <w:p>
            <w:pPr>
              <w:pStyle w:val="TableText"/>
              <w:ind w:left="210"/>
              <w:spacing w:before="199" w:line="182" w:lineRule="auto"/>
              <w:rPr>
                <w:sz w:val="16"/>
                <w:szCs w:val="16"/>
              </w:rPr>
            </w:pPr>
            <w:r>
              <w:rPr>
                <w:sz w:val="16"/>
                <w:szCs w:val="16"/>
              </w:rPr>
              <w:t>M</w:t>
            </w:r>
          </w:p>
        </w:tc>
        <w:tc>
          <w:tcPr>
            <w:tcW w:w="512" w:type="dxa"/>
            <w:vAlign w:val="top"/>
          </w:tcPr>
          <w:p>
            <w:pPr>
              <w:pStyle w:val="TableText"/>
              <w:ind w:left="213"/>
              <w:spacing w:before="199" w:line="182" w:lineRule="auto"/>
              <w:rPr>
                <w:sz w:val="16"/>
                <w:szCs w:val="16"/>
              </w:rPr>
            </w:pPr>
            <w:r>
              <w:rPr>
                <w:sz w:val="16"/>
                <w:szCs w:val="16"/>
              </w:rPr>
              <w:t>L</w:t>
            </w:r>
          </w:p>
        </w:tc>
        <w:tc>
          <w:tcPr>
            <w:tcW w:w="596" w:type="dxa"/>
            <w:vAlign w:val="top"/>
          </w:tcPr>
          <w:p>
            <w:pPr>
              <w:pStyle w:val="TableText"/>
              <w:ind w:left="256"/>
              <w:spacing w:before="199" w:line="182" w:lineRule="auto"/>
              <w:rPr>
                <w:sz w:val="16"/>
                <w:szCs w:val="16"/>
              </w:rPr>
            </w:pPr>
            <w:r>
              <w:rPr>
                <w:sz w:val="16"/>
                <w:szCs w:val="16"/>
              </w:rPr>
              <w:t>L</w:t>
            </w:r>
          </w:p>
        </w:tc>
        <w:tc>
          <w:tcPr>
            <w:tcW w:w="827" w:type="dxa"/>
            <w:vAlign w:val="top"/>
          </w:tcPr>
          <w:p>
            <w:pPr>
              <w:pStyle w:val="TableText"/>
              <w:ind w:left="259"/>
              <w:spacing w:before="173" w:line="221" w:lineRule="auto"/>
              <w:rPr>
                <w:sz w:val="16"/>
                <w:szCs w:val="16"/>
              </w:rPr>
            </w:pPr>
            <w:r>
              <w:rPr>
                <w:sz w:val="16"/>
                <w:szCs w:val="16"/>
                <w:spacing w:val="-5"/>
              </w:rPr>
              <w:t>马院</w:t>
            </w:r>
          </w:p>
        </w:tc>
        <w:tc>
          <w:tcPr>
            <w:tcW w:w="572"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3" w:type="dxa"/>
            <w:vAlign w:val="top"/>
          </w:tcPr>
          <w:p>
            <w:pPr>
              <w:rPr>
                <w:rFonts w:ascii="Arial"/>
                <w:sz w:val="21"/>
              </w:rPr>
            </w:pPr>
            <w:r/>
          </w:p>
        </w:tc>
        <w:tc>
          <w:tcPr>
            <w:tcW w:w="622" w:type="dxa"/>
            <w:vAlign w:val="top"/>
          </w:tcPr>
          <w:p>
            <w:pPr>
              <w:rPr>
                <w:rFonts w:ascii="Arial"/>
                <w:sz w:val="21"/>
              </w:rPr>
            </w:pPr>
            <w:r/>
          </w:p>
        </w:tc>
        <w:tc>
          <w:tcPr>
            <w:tcW w:w="747" w:type="dxa"/>
            <w:vAlign w:val="top"/>
          </w:tcPr>
          <w:p>
            <w:pPr>
              <w:rPr>
                <w:rFonts w:ascii="Arial"/>
                <w:sz w:val="21"/>
              </w:rPr>
            </w:pPr>
            <w:r/>
          </w:p>
        </w:tc>
        <w:tc>
          <w:tcPr>
            <w:tcW w:w="736" w:type="dxa"/>
            <w:vAlign w:val="top"/>
          </w:tcPr>
          <w:p>
            <w:pPr>
              <w:rPr>
                <w:rFonts w:ascii="Arial"/>
                <w:sz w:val="21"/>
              </w:rPr>
            </w:pPr>
            <w:r/>
          </w:p>
        </w:tc>
        <w:tc>
          <w:tcPr>
            <w:tcW w:w="716" w:type="dxa"/>
            <w:vAlign w:val="top"/>
          </w:tcPr>
          <w:p>
            <w:pPr>
              <w:rPr>
                <w:rFonts w:ascii="Arial"/>
                <w:sz w:val="21"/>
              </w:rPr>
            </w:pPr>
            <w:r/>
          </w:p>
        </w:tc>
        <w:tc>
          <w:tcPr>
            <w:tcW w:w="664" w:type="dxa"/>
            <w:vAlign w:val="top"/>
          </w:tcPr>
          <w:p>
            <w:pPr>
              <w:rPr>
                <w:rFonts w:ascii="Arial"/>
                <w:sz w:val="21"/>
              </w:rPr>
            </w:pPr>
            <w:r/>
          </w:p>
        </w:tc>
        <w:tc>
          <w:tcPr>
            <w:tcW w:w="680" w:type="dxa"/>
            <w:vAlign w:val="top"/>
            <w:tcBorders>
              <w:right w:val="single" w:color="000000" w:sz="6" w:space="0"/>
            </w:tcBorders>
          </w:tcPr>
          <w:p>
            <w:pPr>
              <w:rPr>
                <w:rFonts w:ascii="Arial"/>
                <w:sz w:val="21"/>
              </w:rPr>
            </w:pPr>
            <w:r/>
          </w:p>
        </w:tc>
      </w:tr>
      <w:tr>
        <w:trPr>
          <w:trHeight w:val="245" w:hRule="atLeast"/>
        </w:trPr>
        <w:tc>
          <w:tcPr>
            <w:tcW w:w="2759" w:type="dxa"/>
            <w:vAlign w:val="top"/>
            <w:tcBorders>
              <w:left w:val="single" w:color="000000" w:sz="6" w:space="0"/>
            </w:tcBorders>
          </w:tcPr>
          <w:p>
            <w:pPr>
              <w:pStyle w:val="TableText"/>
              <w:ind w:left="895"/>
              <w:spacing w:before="52" w:line="211" w:lineRule="auto"/>
              <w:rPr>
                <w:sz w:val="16"/>
                <w:szCs w:val="16"/>
              </w:rPr>
            </w:pPr>
            <w:r>
              <w:rPr>
                <w:sz w:val="16"/>
                <w:szCs w:val="16"/>
                <w:b/>
                <w:bCs/>
                <w:spacing w:val="-3"/>
              </w:rPr>
              <w:t>专业基础课程</w:t>
            </w:r>
          </w:p>
        </w:tc>
        <w:tc>
          <w:tcPr>
            <w:tcW w:w="454"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spacing w:line="235" w:lineRule="exact"/>
              <w:rPr>
                <w:rFonts w:ascii="Arial"/>
                <w:sz w:val="20"/>
              </w:rPr>
            </w:pPr>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898"/>
              <w:spacing w:before="54" w:line="208" w:lineRule="auto"/>
              <w:rPr>
                <w:sz w:val="16"/>
                <w:szCs w:val="16"/>
              </w:rPr>
            </w:pPr>
            <w:r>
              <w:rPr>
                <w:sz w:val="16"/>
                <w:szCs w:val="16"/>
                <w:spacing w:val="-1"/>
              </w:rPr>
              <w:t>职业素养课程</w:t>
            </w:r>
          </w:p>
        </w:tc>
        <w:tc>
          <w:tcPr>
            <w:tcW w:w="454" w:type="dxa"/>
            <w:vAlign w:val="top"/>
          </w:tcPr>
          <w:p>
            <w:pPr>
              <w:pStyle w:val="TableText"/>
              <w:ind w:left="180"/>
              <w:spacing w:before="80" w:line="178" w:lineRule="auto"/>
              <w:rPr>
                <w:sz w:val="16"/>
                <w:szCs w:val="16"/>
              </w:rPr>
            </w:pPr>
            <w:r>
              <w:rPr>
                <w:sz w:val="16"/>
                <w:szCs w:val="16"/>
              </w:rPr>
              <w:t>M</w:t>
            </w:r>
          </w:p>
        </w:tc>
        <w:tc>
          <w:tcPr>
            <w:tcW w:w="512" w:type="dxa"/>
            <w:vAlign w:val="top"/>
          </w:tcPr>
          <w:p>
            <w:pPr>
              <w:pStyle w:val="TableText"/>
              <w:ind w:left="212"/>
              <w:spacing w:before="80" w:line="178" w:lineRule="auto"/>
              <w:rPr>
                <w:sz w:val="16"/>
                <w:szCs w:val="16"/>
              </w:rPr>
            </w:pPr>
            <w:r>
              <w:rPr>
                <w:sz w:val="16"/>
                <w:szCs w:val="16"/>
              </w:rPr>
              <w:t>L</w:t>
            </w:r>
          </w:p>
        </w:tc>
        <w:tc>
          <w:tcPr>
            <w:tcW w:w="512" w:type="dxa"/>
            <w:vAlign w:val="top"/>
          </w:tcPr>
          <w:p>
            <w:pPr>
              <w:pStyle w:val="TableText"/>
              <w:ind w:left="212"/>
              <w:spacing w:before="80" w:line="178" w:lineRule="auto"/>
              <w:rPr>
                <w:sz w:val="16"/>
                <w:szCs w:val="16"/>
              </w:rPr>
            </w:pPr>
            <w:r>
              <w:rPr>
                <w:sz w:val="16"/>
                <w:szCs w:val="16"/>
              </w:rPr>
              <w:t>H</w:t>
            </w:r>
          </w:p>
        </w:tc>
        <w:tc>
          <w:tcPr>
            <w:tcW w:w="512" w:type="dxa"/>
            <w:vAlign w:val="top"/>
          </w:tcPr>
          <w:p>
            <w:pPr>
              <w:pStyle w:val="TableText"/>
              <w:ind w:left="213"/>
              <w:spacing w:before="80" w:line="178" w:lineRule="auto"/>
              <w:rPr>
                <w:sz w:val="16"/>
                <w:szCs w:val="16"/>
              </w:rPr>
            </w:pPr>
            <w:r>
              <w:rPr>
                <w:sz w:val="16"/>
                <w:szCs w:val="16"/>
              </w:rPr>
              <w:t>L</w:t>
            </w:r>
          </w:p>
        </w:tc>
        <w:tc>
          <w:tcPr>
            <w:tcW w:w="596" w:type="dxa"/>
            <w:vAlign w:val="top"/>
          </w:tcPr>
          <w:p>
            <w:pPr>
              <w:pStyle w:val="TableText"/>
              <w:ind w:left="252"/>
              <w:spacing w:before="80" w:line="178" w:lineRule="auto"/>
              <w:rPr>
                <w:sz w:val="16"/>
                <w:szCs w:val="16"/>
              </w:rPr>
            </w:pPr>
            <w:r>
              <w:rPr>
                <w:sz w:val="16"/>
                <w:szCs w:val="16"/>
              </w:rPr>
              <w:t>M</w:t>
            </w:r>
          </w:p>
        </w:tc>
        <w:tc>
          <w:tcPr>
            <w:tcW w:w="827" w:type="dxa"/>
            <w:vAlign w:val="top"/>
          </w:tcPr>
          <w:p>
            <w:pPr>
              <w:pStyle w:val="TableText"/>
              <w:ind w:left="175"/>
              <w:spacing w:before="54" w:line="208" w:lineRule="auto"/>
              <w:rPr>
                <w:sz w:val="16"/>
                <w:szCs w:val="16"/>
              </w:rPr>
            </w:pPr>
            <w:r>
              <w:rPr>
                <w:sz w:val="16"/>
                <w:szCs w:val="16"/>
                <w:spacing w:val="-3"/>
              </w:rPr>
              <w:t>商学院</w:t>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898"/>
              <w:spacing w:before="53" w:line="209" w:lineRule="auto"/>
              <w:rPr>
                <w:sz w:val="16"/>
                <w:szCs w:val="16"/>
              </w:rPr>
            </w:pPr>
            <w:r>
              <w:rPr>
                <w:sz w:val="16"/>
                <w:szCs w:val="16"/>
                <w:spacing w:val="-1"/>
              </w:rPr>
              <w:t>数据分析基础</w:t>
            </w:r>
          </w:p>
        </w:tc>
        <w:tc>
          <w:tcPr>
            <w:tcW w:w="454" w:type="dxa"/>
            <w:vAlign w:val="top"/>
          </w:tcPr>
          <w:p>
            <w:pPr>
              <w:pStyle w:val="TableText"/>
              <w:ind w:left="180"/>
              <w:spacing w:before="80" w:line="178" w:lineRule="auto"/>
              <w:rPr>
                <w:sz w:val="16"/>
                <w:szCs w:val="16"/>
              </w:rPr>
            </w:pPr>
            <w:r>
              <w:rPr>
                <w:sz w:val="16"/>
                <w:szCs w:val="16"/>
              </w:rPr>
              <w:t>M</w:t>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pStyle w:val="TableText"/>
              <w:ind w:left="256"/>
              <w:spacing w:before="80" w:line="178" w:lineRule="auto"/>
              <w:rPr>
                <w:sz w:val="16"/>
                <w:szCs w:val="16"/>
              </w:rPr>
            </w:pPr>
            <w:r>
              <w:rPr>
                <w:sz w:val="16"/>
                <w:szCs w:val="16"/>
              </w:rPr>
              <w:t>L</w:t>
            </w:r>
          </w:p>
        </w:tc>
        <w:tc>
          <w:tcPr>
            <w:tcW w:w="827" w:type="dxa"/>
            <w:vAlign w:val="top"/>
          </w:tcPr>
          <w:p>
            <w:pPr>
              <w:pStyle w:val="TableText"/>
              <w:ind w:left="175"/>
              <w:spacing w:before="53" w:line="209" w:lineRule="auto"/>
              <w:rPr>
                <w:sz w:val="16"/>
                <w:szCs w:val="16"/>
              </w:rPr>
            </w:pPr>
            <w:r>
              <w:rPr>
                <w:sz w:val="16"/>
                <w:szCs w:val="16"/>
                <w:spacing w:val="-3"/>
              </w:rPr>
              <w:t>商学院</w:t>
            </w:r>
          </w:p>
        </w:tc>
        <w:tc>
          <w:tcPr>
            <w:tcW w:w="572" w:type="dxa"/>
            <w:vAlign w:val="top"/>
          </w:tcPr>
          <w:p>
            <w:pPr>
              <w:pStyle w:val="TableText"/>
              <w:ind w:left="240"/>
              <w:spacing w:before="80" w:line="178" w:lineRule="auto"/>
              <w:rPr>
                <w:sz w:val="16"/>
                <w:szCs w:val="16"/>
              </w:rPr>
            </w:pPr>
            <w:r>
              <w:rPr>
                <w:sz w:val="16"/>
                <w:szCs w:val="16"/>
              </w:rPr>
              <w:t>M</w:t>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pStyle w:val="TableText"/>
              <w:ind w:left="272"/>
              <w:spacing w:before="80" w:line="178" w:lineRule="auto"/>
              <w:rPr>
                <w:sz w:val="16"/>
                <w:szCs w:val="16"/>
              </w:rPr>
            </w:pPr>
            <w:r>
              <w:rPr>
                <w:sz w:val="16"/>
                <w:szCs w:val="16"/>
              </w:rPr>
              <w:t>M</w:t>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pStyle w:val="TableText"/>
              <w:ind w:left="302"/>
              <w:spacing w:before="80" w:line="178" w:lineRule="auto"/>
              <w:rPr>
                <w:sz w:val="16"/>
                <w:szCs w:val="16"/>
              </w:rPr>
            </w:pPr>
            <w:r>
              <w:rPr>
                <w:sz w:val="16"/>
                <w:szCs w:val="16"/>
              </w:rPr>
              <w:t>H</w:t>
            </w:r>
          </w:p>
        </w:tc>
      </w:tr>
      <w:tr>
        <w:trPr>
          <w:trHeight w:val="245" w:hRule="atLeast"/>
        </w:trPr>
        <w:tc>
          <w:tcPr>
            <w:tcW w:w="2759" w:type="dxa"/>
            <w:vAlign w:val="top"/>
            <w:tcBorders>
              <w:left w:val="single" w:color="000000" w:sz="6" w:space="0"/>
            </w:tcBorders>
          </w:tcPr>
          <w:p>
            <w:pPr>
              <w:pStyle w:val="TableText"/>
              <w:ind w:left="980"/>
              <w:spacing w:before="53" w:line="209" w:lineRule="auto"/>
              <w:rPr>
                <w:sz w:val="16"/>
                <w:szCs w:val="16"/>
              </w:rPr>
            </w:pPr>
            <w:r>
              <w:rPr>
                <w:sz w:val="16"/>
                <w:szCs w:val="16"/>
                <w:spacing w:val="-2"/>
              </w:rPr>
              <w:t>管理学基础</w:t>
            </w:r>
          </w:p>
        </w:tc>
        <w:tc>
          <w:tcPr>
            <w:tcW w:w="454" w:type="dxa"/>
            <w:vAlign w:val="top"/>
          </w:tcPr>
          <w:p>
            <w:pPr>
              <w:pStyle w:val="TableText"/>
              <w:ind w:left="180"/>
              <w:spacing w:before="79" w:line="179" w:lineRule="auto"/>
              <w:rPr>
                <w:sz w:val="16"/>
                <w:szCs w:val="16"/>
              </w:rPr>
            </w:pPr>
            <w:r>
              <w:rPr>
                <w:sz w:val="16"/>
                <w:szCs w:val="16"/>
              </w:rPr>
              <w:t>M</w:t>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pStyle w:val="TableText"/>
              <w:ind w:left="175"/>
              <w:spacing w:before="53" w:line="209" w:lineRule="auto"/>
              <w:rPr>
                <w:sz w:val="16"/>
                <w:szCs w:val="16"/>
              </w:rPr>
            </w:pPr>
            <w:r>
              <w:rPr>
                <w:sz w:val="16"/>
                <w:szCs w:val="16"/>
                <w:spacing w:val="-3"/>
              </w:rPr>
              <w:t>商学院</w:t>
            </w:r>
          </w:p>
        </w:tc>
        <w:tc>
          <w:tcPr>
            <w:tcW w:w="572" w:type="dxa"/>
            <w:vAlign w:val="top"/>
          </w:tcPr>
          <w:p>
            <w:pPr>
              <w:spacing w:line="235" w:lineRule="exact"/>
              <w:rPr>
                <w:rFonts w:ascii="Arial"/>
                <w:sz w:val="20"/>
              </w:rPr>
            </w:pPr>
            <w:r/>
          </w:p>
        </w:tc>
        <w:tc>
          <w:tcPr>
            <w:tcW w:w="656" w:type="dxa"/>
            <w:vAlign w:val="top"/>
          </w:tcPr>
          <w:p>
            <w:pPr>
              <w:pStyle w:val="TableText"/>
              <w:ind w:left="283"/>
              <w:spacing w:before="79" w:line="179" w:lineRule="auto"/>
              <w:rPr>
                <w:sz w:val="16"/>
                <w:szCs w:val="16"/>
              </w:rPr>
            </w:pPr>
            <w:r>
              <w:rPr>
                <w:sz w:val="16"/>
                <w:szCs w:val="16"/>
              </w:rPr>
              <w:t>M</w:t>
            </w:r>
          </w:p>
        </w:tc>
        <w:tc>
          <w:tcPr>
            <w:tcW w:w="682" w:type="dxa"/>
            <w:vAlign w:val="top"/>
          </w:tcPr>
          <w:p>
            <w:pPr>
              <w:pStyle w:val="TableText"/>
              <w:ind w:left="297"/>
              <w:spacing w:before="79" w:line="179" w:lineRule="auto"/>
              <w:rPr>
                <w:sz w:val="16"/>
                <w:szCs w:val="16"/>
              </w:rPr>
            </w:pPr>
            <w:r>
              <w:rPr>
                <w:sz w:val="16"/>
                <w:szCs w:val="16"/>
              </w:rPr>
              <w:t>H</w:t>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977"/>
              <w:spacing w:before="53" w:line="210" w:lineRule="auto"/>
              <w:rPr>
                <w:sz w:val="16"/>
                <w:szCs w:val="16"/>
              </w:rPr>
            </w:pPr>
            <w:r>
              <w:rPr>
                <w:sz w:val="16"/>
                <w:szCs w:val="16"/>
                <w:spacing w:val="-2"/>
              </w:rPr>
              <w:t>经济学基础</w:t>
            </w:r>
          </w:p>
        </w:tc>
        <w:tc>
          <w:tcPr>
            <w:tcW w:w="454" w:type="dxa"/>
            <w:vAlign w:val="top"/>
          </w:tcPr>
          <w:p>
            <w:pPr>
              <w:pStyle w:val="TableText"/>
              <w:ind w:left="180"/>
              <w:spacing w:before="79" w:line="179" w:lineRule="auto"/>
              <w:rPr>
                <w:sz w:val="16"/>
                <w:szCs w:val="16"/>
              </w:rPr>
            </w:pPr>
            <w:r>
              <w:rPr>
                <w:sz w:val="16"/>
                <w:szCs w:val="16"/>
              </w:rPr>
              <w:t>M</w:t>
            </w:r>
          </w:p>
        </w:tc>
        <w:tc>
          <w:tcPr>
            <w:tcW w:w="512" w:type="dxa"/>
            <w:vAlign w:val="top"/>
          </w:tcPr>
          <w:p>
            <w:pPr>
              <w:pStyle w:val="TableText"/>
              <w:ind w:left="209"/>
              <w:spacing w:before="79" w:line="179" w:lineRule="auto"/>
              <w:rPr>
                <w:sz w:val="16"/>
                <w:szCs w:val="16"/>
              </w:rPr>
            </w:pPr>
            <w:r>
              <w:rPr>
                <w:sz w:val="16"/>
                <w:szCs w:val="16"/>
              </w:rPr>
              <w:t>M</w:t>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pStyle w:val="TableText"/>
              <w:ind w:left="175"/>
              <w:spacing w:before="53" w:line="210" w:lineRule="auto"/>
              <w:rPr>
                <w:sz w:val="16"/>
                <w:szCs w:val="16"/>
              </w:rPr>
            </w:pPr>
            <w:r>
              <w:rPr>
                <w:sz w:val="16"/>
                <w:szCs w:val="16"/>
                <w:spacing w:val="-3"/>
              </w:rPr>
              <w:t>商学院</w:t>
            </w:r>
          </w:p>
        </w:tc>
        <w:tc>
          <w:tcPr>
            <w:tcW w:w="572" w:type="dxa"/>
            <w:vAlign w:val="top"/>
          </w:tcPr>
          <w:p>
            <w:pPr>
              <w:spacing w:line="235" w:lineRule="exact"/>
              <w:rPr>
                <w:rFonts w:ascii="Arial"/>
                <w:sz w:val="20"/>
              </w:rPr>
            </w:pPr>
            <w:r/>
          </w:p>
        </w:tc>
        <w:tc>
          <w:tcPr>
            <w:tcW w:w="656" w:type="dxa"/>
            <w:vAlign w:val="top"/>
          </w:tcPr>
          <w:p>
            <w:pPr>
              <w:pStyle w:val="TableText"/>
              <w:ind w:left="283"/>
              <w:spacing w:before="79" w:line="179" w:lineRule="auto"/>
              <w:rPr>
                <w:sz w:val="16"/>
                <w:szCs w:val="16"/>
              </w:rPr>
            </w:pPr>
            <w:r>
              <w:rPr>
                <w:sz w:val="16"/>
                <w:szCs w:val="16"/>
              </w:rPr>
              <w:t>M</w:t>
            </w:r>
          </w:p>
        </w:tc>
        <w:tc>
          <w:tcPr>
            <w:tcW w:w="682" w:type="dxa"/>
            <w:vAlign w:val="top"/>
          </w:tcPr>
          <w:p>
            <w:pPr>
              <w:pStyle w:val="TableText"/>
              <w:ind w:left="297"/>
              <w:spacing w:before="79" w:line="179" w:lineRule="auto"/>
              <w:rPr>
                <w:sz w:val="16"/>
                <w:szCs w:val="16"/>
              </w:rPr>
            </w:pPr>
            <w:r>
              <w:rPr>
                <w:sz w:val="16"/>
                <w:szCs w:val="16"/>
              </w:rPr>
              <w:t>H</w:t>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896"/>
              <w:spacing w:before="53" w:line="210" w:lineRule="auto"/>
              <w:rPr>
                <w:sz w:val="16"/>
                <w:szCs w:val="16"/>
              </w:rPr>
            </w:pPr>
            <w:r>
              <w:rPr>
                <w:sz w:val="16"/>
                <w:szCs w:val="16"/>
                <w:spacing w:val="-1"/>
              </w:rPr>
              <w:t>会计信息系统</w:t>
            </w:r>
          </w:p>
        </w:tc>
        <w:tc>
          <w:tcPr>
            <w:tcW w:w="454" w:type="dxa"/>
            <w:vAlign w:val="top"/>
          </w:tcPr>
          <w:p>
            <w:pPr>
              <w:pStyle w:val="TableText"/>
              <w:ind w:left="180"/>
              <w:spacing w:before="79" w:line="179" w:lineRule="auto"/>
              <w:rPr>
                <w:sz w:val="16"/>
                <w:szCs w:val="16"/>
              </w:rPr>
            </w:pPr>
            <w:r>
              <w:rPr>
                <w:sz w:val="16"/>
                <w:szCs w:val="16"/>
              </w:rPr>
              <w:t>M</w:t>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pStyle w:val="TableText"/>
              <w:ind w:left="175"/>
              <w:spacing w:before="53" w:line="210" w:lineRule="auto"/>
              <w:rPr>
                <w:sz w:val="16"/>
                <w:szCs w:val="16"/>
              </w:rPr>
            </w:pPr>
            <w:r>
              <w:rPr>
                <w:sz w:val="16"/>
                <w:szCs w:val="16"/>
                <w:spacing w:val="-3"/>
              </w:rPr>
              <w:t>商学院</w:t>
            </w:r>
          </w:p>
        </w:tc>
        <w:tc>
          <w:tcPr>
            <w:tcW w:w="572" w:type="dxa"/>
            <w:vAlign w:val="top"/>
          </w:tcPr>
          <w:p>
            <w:pPr>
              <w:pStyle w:val="TableText"/>
              <w:ind w:left="240"/>
              <w:spacing w:before="79" w:line="179" w:lineRule="auto"/>
              <w:rPr>
                <w:sz w:val="16"/>
                <w:szCs w:val="16"/>
              </w:rPr>
            </w:pPr>
            <w:r>
              <w:rPr>
                <w:sz w:val="16"/>
                <w:szCs w:val="16"/>
              </w:rPr>
              <w:t>M</w:t>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pStyle w:val="TableText"/>
              <w:ind w:left="272"/>
              <w:spacing w:before="79" w:line="179" w:lineRule="auto"/>
              <w:rPr>
                <w:sz w:val="16"/>
                <w:szCs w:val="16"/>
              </w:rPr>
            </w:pPr>
            <w:r>
              <w:rPr>
                <w:sz w:val="16"/>
                <w:szCs w:val="16"/>
              </w:rPr>
              <w:t>M</w:t>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pStyle w:val="TableText"/>
              <w:ind w:left="301"/>
              <w:spacing w:before="79" w:line="179" w:lineRule="auto"/>
              <w:rPr>
                <w:sz w:val="16"/>
                <w:szCs w:val="16"/>
              </w:rPr>
            </w:pPr>
            <w:r>
              <w:rPr>
                <w:sz w:val="16"/>
                <w:szCs w:val="16"/>
              </w:rPr>
              <w:t>M</w:t>
            </w:r>
          </w:p>
        </w:tc>
      </w:tr>
      <w:tr>
        <w:trPr>
          <w:trHeight w:val="245" w:hRule="atLeast"/>
        </w:trPr>
        <w:tc>
          <w:tcPr>
            <w:tcW w:w="2759" w:type="dxa"/>
            <w:vAlign w:val="top"/>
            <w:tcBorders>
              <w:left w:val="single" w:color="000000" w:sz="6" w:space="0"/>
            </w:tcBorders>
          </w:tcPr>
          <w:p>
            <w:pPr>
              <w:pStyle w:val="TableText"/>
              <w:ind w:left="897"/>
              <w:spacing w:before="52" w:line="211" w:lineRule="auto"/>
              <w:rPr>
                <w:sz w:val="16"/>
                <w:szCs w:val="16"/>
              </w:rPr>
            </w:pPr>
            <w:r>
              <w:rPr>
                <w:sz w:val="16"/>
                <w:szCs w:val="16"/>
                <w:spacing w:val="-1"/>
              </w:rPr>
              <w:t>创业管理实务</w:t>
            </w:r>
          </w:p>
        </w:tc>
        <w:tc>
          <w:tcPr>
            <w:tcW w:w="454" w:type="dxa"/>
            <w:vAlign w:val="top"/>
          </w:tcPr>
          <w:p>
            <w:pPr>
              <w:pStyle w:val="TableText"/>
              <w:ind w:left="180"/>
              <w:spacing w:before="79" w:line="180" w:lineRule="auto"/>
              <w:rPr>
                <w:sz w:val="16"/>
                <w:szCs w:val="16"/>
              </w:rPr>
            </w:pPr>
            <w:r>
              <w:rPr>
                <w:sz w:val="16"/>
                <w:szCs w:val="16"/>
              </w:rPr>
              <w:t>M</w:t>
            </w:r>
          </w:p>
        </w:tc>
        <w:tc>
          <w:tcPr>
            <w:tcW w:w="512" w:type="dxa"/>
            <w:vAlign w:val="top"/>
          </w:tcPr>
          <w:p>
            <w:pPr>
              <w:spacing w:line="235" w:lineRule="exact"/>
              <w:rPr>
                <w:rFonts w:ascii="Arial"/>
                <w:sz w:val="20"/>
              </w:rPr>
            </w:pPr>
            <w:r/>
          </w:p>
        </w:tc>
        <w:tc>
          <w:tcPr>
            <w:tcW w:w="512" w:type="dxa"/>
            <w:vAlign w:val="top"/>
          </w:tcPr>
          <w:p>
            <w:pPr>
              <w:pStyle w:val="TableText"/>
              <w:ind w:left="212"/>
              <w:spacing w:before="79" w:line="180" w:lineRule="auto"/>
              <w:rPr>
                <w:sz w:val="16"/>
                <w:szCs w:val="16"/>
              </w:rPr>
            </w:pPr>
            <w:r>
              <w:rPr>
                <w:sz w:val="16"/>
                <w:szCs w:val="16"/>
              </w:rPr>
              <w:t>H</w:t>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pStyle w:val="TableText"/>
              <w:ind w:left="175"/>
              <w:spacing w:before="52" w:line="211" w:lineRule="auto"/>
              <w:rPr>
                <w:sz w:val="16"/>
                <w:szCs w:val="16"/>
              </w:rPr>
            </w:pPr>
            <w:r>
              <w:rPr>
                <w:sz w:val="16"/>
                <w:szCs w:val="16"/>
                <w:spacing w:val="-3"/>
              </w:rPr>
              <w:t>商学院</w:t>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pStyle w:val="TableText"/>
              <w:ind w:left="296"/>
              <w:spacing w:before="79" w:line="180" w:lineRule="auto"/>
              <w:rPr>
                <w:sz w:val="16"/>
                <w:szCs w:val="16"/>
              </w:rPr>
            </w:pPr>
            <w:r>
              <w:rPr>
                <w:sz w:val="16"/>
                <w:szCs w:val="16"/>
              </w:rPr>
              <w:t>M</w:t>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pStyle w:val="TableText"/>
              <w:ind w:left="277"/>
              <w:spacing w:before="79" w:line="180" w:lineRule="auto"/>
              <w:rPr>
                <w:sz w:val="16"/>
                <w:szCs w:val="16"/>
              </w:rPr>
            </w:pPr>
            <w:r>
              <w:rPr>
                <w:sz w:val="16"/>
                <w:szCs w:val="16"/>
              </w:rPr>
              <w:t>M</w:t>
            </w:r>
          </w:p>
        </w:tc>
        <w:tc>
          <w:tcPr>
            <w:tcW w:w="622" w:type="dxa"/>
            <w:vAlign w:val="top"/>
          </w:tcPr>
          <w:p>
            <w:pPr>
              <w:pStyle w:val="TableText"/>
              <w:ind w:left="274"/>
              <w:spacing w:before="79" w:line="180" w:lineRule="auto"/>
              <w:rPr>
                <w:sz w:val="16"/>
                <w:szCs w:val="16"/>
              </w:rPr>
            </w:pPr>
            <w:r>
              <w:rPr>
                <w:sz w:val="16"/>
                <w:szCs w:val="16"/>
              </w:rPr>
              <w:t>H</w:t>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pStyle w:val="TableText"/>
              <w:ind w:left="302"/>
              <w:spacing w:before="79" w:line="180" w:lineRule="auto"/>
              <w:rPr>
                <w:sz w:val="16"/>
                <w:szCs w:val="16"/>
              </w:rPr>
            </w:pPr>
            <w:r>
              <w:rPr>
                <w:sz w:val="16"/>
                <w:szCs w:val="16"/>
              </w:rPr>
              <w:t>H</w:t>
            </w:r>
          </w:p>
        </w:tc>
      </w:tr>
      <w:tr>
        <w:trPr>
          <w:trHeight w:val="245" w:hRule="atLeast"/>
        </w:trPr>
        <w:tc>
          <w:tcPr>
            <w:tcW w:w="2759" w:type="dxa"/>
            <w:vAlign w:val="top"/>
            <w:tcBorders>
              <w:left w:val="single" w:color="000000" w:sz="6" w:space="0"/>
            </w:tcBorders>
          </w:tcPr>
          <w:p>
            <w:pPr>
              <w:pStyle w:val="TableText"/>
              <w:ind w:left="609"/>
              <w:spacing w:before="54" w:line="208" w:lineRule="auto"/>
              <w:rPr>
                <w:sz w:val="16"/>
                <w:szCs w:val="16"/>
              </w:rPr>
            </w:pPr>
            <w:r>
              <w:rPr>
                <w:sz w:val="16"/>
                <w:szCs w:val="16"/>
                <w:spacing w:val="-3"/>
              </w:rPr>
              <w:t>1+X</w:t>
            </w:r>
            <w:r>
              <w:rPr>
                <w:sz w:val="16"/>
                <w:szCs w:val="16"/>
                <w:spacing w:val="-27"/>
              </w:rPr>
              <w:t xml:space="preserve"> </w:t>
            </w:r>
            <w:r>
              <w:rPr>
                <w:sz w:val="16"/>
                <w:szCs w:val="16"/>
                <w:spacing w:val="-3"/>
              </w:rPr>
              <w:t>职业技能证书培训</w:t>
            </w:r>
          </w:p>
        </w:tc>
        <w:tc>
          <w:tcPr>
            <w:tcW w:w="454" w:type="dxa"/>
            <w:vAlign w:val="top"/>
          </w:tcPr>
          <w:p>
            <w:pPr>
              <w:pStyle w:val="TableText"/>
              <w:ind w:left="182"/>
              <w:spacing w:before="80" w:line="178" w:lineRule="auto"/>
              <w:rPr>
                <w:sz w:val="16"/>
                <w:szCs w:val="16"/>
              </w:rPr>
            </w:pPr>
            <w:r>
              <w:rPr>
                <w:sz w:val="16"/>
                <w:szCs w:val="16"/>
              </w:rPr>
              <w:t>H</w:t>
            </w:r>
          </w:p>
        </w:tc>
        <w:tc>
          <w:tcPr>
            <w:tcW w:w="512" w:type="dxa"/>
            <w:vAlign w:val="top"/>
          </w:tcPr>
          <w:p>
            <w:pPr>
              <w:spacing w:line="235" w:lineRule="exact"/>
              <w:rPr>
                <w:rFonts w:ascii="Arial"/>
                <w:sz w:val="20"/>
              </w:rPr>
            </w:pPr>
            <w:r/>
          </w:p>
        </w:tc>
        <w:tc>
          <w:tcPr>
            <w:tcW w:w="512" w:type="dxa"/>
            <w:vAlign w:val="top"/>
          </w:tcPr>
          <w:p>
            <w:pPr>
              <w:pStyle w:val="TableText"/>
              <w:ind w:left="212"/>
              <w:spacing w:before="80" w:line="178" w:lineRule="auto"/>
              <w:rPr>
                <w:sz w:val="16"/>
                <w:szCs w:val="16"/>
              </w:rPr>
            </w:pPr>
            <w:r>
              <w:rPr>
                <w:sz w:val="16"/>
                <w:szCs w:val="16"/>
              </w:rPr>
              <w:t>H</w:t>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pStyle w:val="TableText"/>
              <w:ind w:left="175"/>
              <w:spacing w:before="54" w:line="208" w:lineRule="auto"/>
              <w:rPr>
                <w:sz w:val="16"/>
                <w:szCs w:val="16"/>
              </w:rPr>
            </w:pPr>
            <w:r>
              <w:rPr>
                <w:sz w:val="16"/>
                <w:szCs w:val="16"/>
                <w:spacing w:val="-3"/>
              </w:rPr>
              <w:t>商学院</w:t>
            </w:r>
          </w:p>
        </w:tc>
        <w:tc>
          <w:tcPr>
            <w:tcW w:w="572" w:type="dxa"/>
            <w:vAlign w:val="top"/>
          </w:tcPr>
          <w:p>
            <w:pPr>
              <w:spacing w:line="235" w:lineRule="exact"/>
              <w:rPr>
                <w:rFonts w:ascii="Arial"/>
                <w:sz w:val="20"/>
              </w:rPr>
            </w:pPr>
            <w:r/>
          </w:p>
        </w:tc>
        <w:tc>
          <w:tcPr>
            <w:tcW w:w="656" w:type="dxa"/>
            <w:vAlign w:val="top"/>
          </w:tcPr>
          <w:p>
            <w:pPr>
              <w:pStyle w:val="TableText"/>
              <w:ind w:left="283"/>
              <w:spacing w:before="80" w:line="178" w:lineRule="auto"/>
              <w:rPr>
                <w:sz w:val="16"/>
                <w:szCs w:val="16"/>
              </w:rPr>
            </w:pPr>
            <w:r>
              <w:rPr>
                <w:sz w:val="16"/>
                <w:szCs w:val="16"/>
              </w:rPr>
              <w:t>M</w:t>
            </w:r>
          </w:p>
        </w:tc>
        <w:tc>
          <w:tcPr>
            <w:tcW w:w="682" w:type="dxa"/>
            <w:vAlign w:val="top"/>
          </w:tcPr>
          <w:p>
            <w:pPr>
              <w:pStyle w:val="TableText"/>
              <w:ind w:left="296"/>
              <w:spacing w:before="80" w:line="178" w:lineRule="auto"/>
              <w:rPr>
                <w:sz w:val="16"/>
                <w:szCs w:val="16"/>
              </w:rPr>
            </w:pPr>
            <w:r>
              <w:rPr>
                <w:sz w:val="16"/>
                <w:szCs w:val="16"/>
              </w:rPr>
              <w:t>M</w:t>
            </w:r>
          </w:p>
        </w:tc>
        <w:tc>
          <w:tcPr>
            <w:tcW w:w="716" w:type="dxa"/>
            <w:vAlign w:val="top"/>
          </w:tcPr>
          <w:p>
            <w:pPr>
              <w:pStyle w:val="TableText"/>
              <w:ind w:left="315"/>
              <w:spacing w:before="80" w:line="178" w:lineRule="auto"/>
              <w:rPr>
                <w:sz w:val="16"/>
                <w:szCs w:val="16"/>
              </w:rPr>
            </w:pPr>
            <w:r>
              <w:rPr>
                <w:sz w:val="16"/>
                <w:szCs w:val="16"/>
              </w:rPr>
              <w:t>M</w:t>
            </w:r>
          </w:p>
        </w:tc>
        <w:tc>
          <w:tcPr>
            <w:tcW w:w="628" w:type="dxa"/>
            <w:vAlign w:val="top"/>
          </w:tcPr>
          <w:p>
            <w:pPr>
              <w:pStyle w:val="TableText"/>
              <w:ind w:left="275"/>
              <w:spacing w:before="80" w:line="178" w:lineRule="auto"/>
              <w:rPr>
                <w:sz w:val="16"/>
                <w:szCs w:val="16"/>
              </w:rPr>
            </w:pPr>
            <w:r>
              <w:rPr>
                <w:sz w:val="16"/>
                <w:szCs w:val="16"/>
              </w:rPr>
              <w:t>H</w:t>
            </w:r>
          </w:p>
        </w:tc>
        <w:tc>
          <w:tcPr>
            <w:tcW w:w="633" w:type="dxa"/>
            <w:vAlign w:val="top"/>
          </w:tcPr>
          <w:p>
            <w:pPr>
              <w:pStyle w:val="TableText"/>
              <w:ind w:left="277"/>
              <w:spacing w:before="80" w:line="178" w:lineRule="auto"/>
              <w:rPr>
                <w:sz w:val="16"/>
                <w:szCs w:val="16"/>
              </w:rPr>
            </w:pPr>
            <w:r>
              <w:rPr>
                <w:sz w:val="16"/>
                <w:szCs w:val="16"/>
              </w:rPr>
              <w:t>M</w:t>
            </w:r>
          </w:p>
        </w:tc>
        <w:tc>
          <w:tcPr>
            <w:tcW w:w="622" w:type="dxa"/>
            <w:vAlign w:val="top"/>
          </w:tcPr>
          <w:p>
            <w:pPr>
              <w:spacing w:line="235" w:lineRule="exact"/>
              <w:rPr>
                <w:rFonts w:ascii="Arial"/>
                <w:sz w:val="20"/>
              </w:rPr>
            </w:pPr>
            <w:r/>
          </w:p>
        </w:tc>
        <w:tc>
          <w:tcPr>
            <w:tcW w:w="747" w:type="dxa"/>
            <w:vAlign w:val="top"/>
          </w:tcPr>
          <w:p>
            <w:pPr>
              <w:pStyle w:val="TableText"/>
              <w:ind w:left="336"/>
              <w:spacing w:before="80" w:line="178" w:lineRule="auto"/>
              <w:rPr>
                <w:sz w:val="16"/>
                <w:szCs w:val="16"/>
              </w:rPr>
            </w:pPr>
            <w:r>
              <w:rPr>
                <w:sz w:val="16"/>
                <w:szCs w:val="16"/>
              </w:rPr>
              <w:t>H</w:t>
            </w:r>
          </w:p>
        </w:tc>
        <w:tc>
          <w:tcPr>
            <w:tcW w:w="736" w:type="dxa"/>
            <w:vAlign w:val="top"/>
          </w:tcPr>
          <w:p>
            <w:pPr>
              <w:pStyle w:val="TableText"/>
              <w:ind w:left="333"/>
              <w:spacing w:before="80" w:line="178" w:lineRule="auto"/>
              <w:rPr>
                <w:sz w:val="16"/>
                <w:szCs w:val="16"/>
              </w:rPr>
            </w:pPr>
            <w:r>
              <w:rPr>
                <w:sz w:val="16"/>
                <w:szCs w:val="16"/>
              </w:rPr>
              <w:t>H</w:t>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595"/>
              <w:spacing w:before="53" w:line="209" w:lineRule="auto"/>
              <w:rPr>
                <w:sz w:val="16"/>
                <w:szCs w:val="16"/>
              </w:rPr>
            </w:pPr>
            <w:r>
              <w:rPr>
                <w:sz w:val="16"/>
                <w:szCs w:val="16"/>
                <w:spacing w:val="-1"/>
              </w:rPr>
              <w:t>EXCEL</w:t>
            </w:r>
            <w:r>
              <w:rPr>
                <w:sz w:val="16"/>
                <w:szCs w:val="16"/>
                <w:spacing w:val="-34"/>
              </w:rPr>
              <w:t xml:space="preserve"> </w:t>
            </w:r>
            <w:r>
              <w:rPr>
                <w:sz w:val="16"/>
                <w:szCs w:val="16"/>
                <w:spacing w:val="-1"/>
              </w:rPr>
              <w:t>在财务中的应用</w:t>
            </w:r>
          </w:p>
        </w:tc>
        <w:tc>
          <w:tcPr>
            <w:tcW w:w="454" w:type="dxa"/>
            <w:vAlign w:val="top"/>
          </w:tcPr>
          <w:p>
            <w:pPr>
              <w:pStyle w:val="TableText"/>
              <w:ind w:left="180"/>
              <w:spacing w:before="80" w:line="178" w:lineRule="auto"/>
              <w:rPr>
                <w:sz w:val="16"/>
                <w:szCs w:val="16"/>
              </w:rPr>
            </w:pPr>
            <w:r>
              <w:rPr>
                <w:sz w:val="16"/>
                <w:szCs w:val="16"/>
              </w:rPr>
              <w:t>M</w:t>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pStyle w:val="TableText"/>
              <w:ind w:left="175"/>
              <w:spacing w:before="53" w:line="209" w:lineRule="auto"/>
              <w:rPr>
                <w:sz w:val="16"/>
                <w:szCs w:val="16"/>
              </w:rPr>
            </w:pPr>
            <w:r>
              <w:rPr>
                <w:sz w:val="16"/>
                <w:szCs w:val="16"/>
                <w:spacing w:val="-3"/>
              </w:rPr>
              <w:t>商学院</w:t>
            </w:r>
          </w:p>
        </w:tc>
        <w:tc>
          <w:tcPr>
            <w:tcW w:w="572" w:type="dxa"/>
            <w:vAlign w:val="top"/>
          </w:tcPr>
          <w:p>
            <w:pPr>
              <w:pStyle w:val="TableText"/>
              <w:ind w:left="240"/>
              <w:spacing w:before="80" w:line="178" w:lineRule="auto"/>
              <w:rPr>
                <w:sz w:val="16"/>
                <w:szCs w:val="16"/>
              </w:rPr>
            </w:pPr>
            <w:r>
              <w:rPr>
                <w:sz w:val="16"/>
                <w:szCs w:val="16"/>
              </w:rPr>
              <w:t>M</w:t>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pStyle w:val="TableText"/>
              <w:ind w:left="272"/>
              <w:spacing w:before="80" w:line="178" w:lineRule="auto"/>
              <w:rPr>
                <w:sz w:val="16"/>
                <w:szCs w:val="16"/>
              </w:rPr>
            </w:pPr>
            <w:r>
              <w:rPr>
                <w:sz w:val="16"/>
                <w:szCs w:val="16"/>
              </w:rPr>
              <w:t>M</w:t>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pStyle w:val="TableText"/>
              <w:ind w:left="320"/>
              <w:spacing w:before="80" w:line="178" w:lineRule="auto"/>
              <w:rPr>
                <w:sz w:val="16"/>
                <w:szCs w:val="16"/>
              </w:rPr>
            </w:pPr>
            <w:r>
              <w:rPr>
                <w:sz w:val="16"/>
                <w:szCs w:val="16"/>
              </w:rPr>
              <w:t>M</w:t>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pStyle w:val="TableText"/>
              <w:ind w:left="302"/>
              <w:spacing w:before="80" w:line="178" w:lineRule="auto"/>
              <w:rPr>
                <w:sz w:val="16"/>
                <w:szCs w:val="16"/>
              </w:rPr>
            </w:pPr>
            <w:r>
              <w:rPr>
                <w:sz w:val="16"/>
                <w:szCs w:val="16"/>
              </w:rPr>
              <w:t>H</w:t>
            </w:r>
          </w:p>
        </w:tc>
      </w:tr>
      <w:tr>
        <w:trPr>
          <w:trHeight w:val="245" w:hRule="atLeast"/>
        </w:trPr>
        <w:tc>
          <w:tcPr>
            <w:tcW w:w="2759" w:type="dxa"/>
            <w:vAlign w:val="top"/>
            <w:tcBorders>
              <w:left w:val="single" w:color="000000" w:sz="6" w:space="0"/>
            </w:tcBorders>
          </w:tcPr>
          <w:p>
            <w:pPr>
              <w:pStyle w:val="TableText"/>
              <w:ind w:left="676"/>
              <w:spacing w:before="53" w:line="209" w:lineRule="auto"/>
              <w:rPr>
                <w:sz w:val="16"/>
                <w:szCs w:val="16"/>
              </w:rPr>
            </w:pPr>
            <w:r>
              <w:rPr>
                <w:sz w:val="16"/>
                <w:szCs w:val="16"/>
                <w:spacing w:val="-3"/>
              </w:rPr>
              <w:t>电子商务基础与应用</w:t>
            </w:r>
          </w:p>
        </w:tc>
        <w:tc>
          <w:tcPr>
            <w:tcW w:w="454" w:type="dxa"/>
            <w:vAlign w:val="top"/>
          </w:tcPr>
          <w:p>
            <w:pPr>
              <w:pStyle w:val="TableText"/>
              <w:ind w:left="180"/>
              <w:spacing w:before="79" w:line="179" w:lineRule="auto"/>
              <w:rPr>
                <w:sz w:val="16"/>
                <w:szCs w:val="16"/>
              </w:rPr>
            </w:pPr>
            <w:r>
              <w:rPr>
                <w:sz w:val="16"/>
                <w:szCs w:val="16"/>
              </w:rPr>
              <w:t>M</w:t>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pStyle w:val="TableText"/>
              <w:ind w:left="252"/>
              <w:spacing w:before="79" w:line="179" w:lineRule="auto"/>
              <w:rPr>
                <w:sz w:val="16"/>
                <w:szCs w:val="16"/>
              </w:rPr>
            </w:pPr>
            <w:r>
              <w:rPr>
                <w:sz w:val="16"/>
                <w:szCs w:val="16"/>
              </w:rPr>
              <w:t>M</w:t>
            </w:r>
          </w:p>
        </w:tc>
        <w:tc>
          <w:tcPr>
            <w:tcW w:w="827" w:type="dxa"/>
            <w:vAlign w:val="top"/>
          </w:tcPr>
          <w:p>
            <w:pPr>
              <w:pStyle w:val="TableText"/>
              <w:ind w:left="175"/>
              <w:spacing w:before="53" w:line="209" w:lineRule="auto"/>
              <w:rPr>
                <w:sz w:val="16"/>
                <w:szCs w:val="16"/>
              </w:rPr>
            </w:pPr>
            <w:r>
              <w:rPr>
                <w:sz w:val="16"/>
                <w:szCs w:val="16"/>
                <w:spacing w:val="-3"/>
              </w:rPr>
              <w:t>商学院</w:t>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pStyle w:val="TableText"/>
              <w:ind w:left="272"/>
              <w:spacing w:before="79" w:line="179" w:lineRule="auto"/>
              <w:rPr>
                <w:sz w:val="16"/>
                <w:szCs w:val="16"/>
              </w:rPr>
            </w:pPr>
            <w:r>
              <w:rPr>
                <w:sz w:val="16"/>
                <w:szCs w:val="16"/>
              </w:rPr>
              <w:t>M</w:t>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1056"/>
              <w:spacing w:before="53" w:line="210" w:lineRule="auto"/>
              <w:rPr>
                <w:sz w:val="16"/>
                <w:szCs w:val="16"/>
              </w:rPr>
            </w:pPr>
            <w:r>
              <w:rPr>
                <w:sz w:val="16"/>
                <w:szCs w:val="16"/>
                <w:b/>
                <w:bCs/>
                <w:spacing w:val="-3"/>
              </w:rPr>
              <w:t>专业课程</w:t>
            </w:r>
          </w:p>
        </w:tc>
        <w:tc>
          <w:tcPr>
            <w:tcW w:w="454"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spacing w:line="235" w:lineRule="exact"/>
              <w:rPr>
                <w:rFonts w:ascii="Arial"/>
                <w:sz w:val="20"/>
              </w:rPr>
            </w:pPr>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898"/>
              <w:spacing w:before="53" w:line="210" w:lineRule="auto"/>
              <w:rPr>
                <w:sz w:val="16"/>
                <w:szCs w:val="16"/>
              </w:rPr>
            </w:pPr>
            <w:r>
              <w:rPr>
                <w:sz w:val="16"/>
                <w:szCs w:val="16"/>
                <w:spacing w:val="-1"/>
              </w:rPr>
              <w:t>财务会计实务</w:t>
            </w:r>
          </w:p>
        </w:tc>
        <w:tc>
          <w:tcPr>
            <w:tcW w:w="454" w:type="dxa"/>
            <w:vAlign w:val="top"/>
          </w:tcPr>
          <w:p>
            <w:pPr>
              <w:pStyle w:val="TableText"/>
              <w:ind w:left="180"/>
              <w:spacing w:before="79" w:line="179" w:lineRule="auto"/>
              <w:rPr>
                <w:sz w:val="16"/>
                <w:szCs w:val="16"/>
              </w:rPr>
            </w:pPr>
            <w:r>
              <w:rPr>
                <w:sz w:val="16"/>
                <w:szCs w:val="16"/>
              </w:rPr>
              <w:t>M</w:t>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pStyle w:val="TableText"/>
              <w:ind w:left="175"/>
              <w:spacing w:before="53" w:line="210" w:lineRule="auto"/>
              <w:rPr>
                <w:sz w:val="16"/>
                <w:szCs w:val="16"/>
              </w:rPr>
            </w:pPr>
            <w:r>
              <w:rPr>
                <w:sz w:val="16"/>
                <w:szCs w:val="16"/>
                <w:spacing w:val="-3"/>
              </w:rPr>
              <w:t>商学院</w:t>
            </w:r>
          </w:p>
        </w:tc>
        <w:tc>
          <w:tcPr>
            <w:tcW w:w="572" w:type="dxa"/>
            <w:vAlign w:val="top"/>
          </w:tcPr>
          <w:p>
            <w:pPr>
              <w:spacing w:line="235" w:lineRule="exact"/>
              <w:rPr>
                <w:rFonts w:ascii="Arial"/>
                <w:sz w:val="20"/>
              </w:rPr>
            </w:pPr>
            <w:r/>
          </w:p>
        </w:tc>
        <w:tc>
          <w:tcPr>
            <w:tcW w:w="656" w:type="dxa"/>
            <w:vAlign w:val="top"/>
          </w:tcPr>
          <w:p>
            <w:pPr>
              <w:pStyle w:val="TableText"/>
              <w:ind w:left="284"/>
              <w:spacing w:before="79" w:line="179" w:lineRule="auto"/>
              <w:rPr>
                <w:sz w:val="16"/>
                <w:szCs w:val="16"/>
              </w:rPr>
            </w:pPr>
            <w:r>
              <w:rPr>
                <w:sz w:val="16"/>
                <w:szCs w:val="16"/>
              </w:rPr>
              <w:t>H</w:t>
            </w:r>
          </w:p>
        </w:tc>
        <w:tc>
          <w:tcPr>
            <w:tcW w:w="682" w:type="dxa"/>
            <w:vAlign w:val="top"/>
          </w:tcPr>
          <w:p>
            <w:pPr>
              <w:pStyle w:val="TableText"/>
              <w:ind w:left="297"/>
              <w:spacing w:before="79" w:line="179" w:lineRule="auto"/>
              <w:rPr>
                <w:sz w:val="16"/>
                <w:szCs w:val="16"/>
              </w:rPr>
            </w:pPr>
            <w:r>
              <w:rPr>
                <w:sz w:val="16"/>
                <w:szCs w:val="16"/>
              </w:rPr>
              <w:t>H</w:t>
            </w:r>
          </w:p>
        </w:tc>
        <w:tc>
          <w:tcPr>
            <w:tcW w:w="716" w:type="dxa"/>
            <w:vAlign w:val="top"/>
          </w:tcPr>
          <w:p>
            <w:pPr>
              <w:pStyle w:val="TableText"/>
              <w:ind w:left="316"/>
              <w:spacing w:before="79" w:line="179" w:lineRule="auto"/>
              <w:rPr>
                <w:sz w:val="16"/>
                <w:szCs w:val="16"/>
              </w:rPr>
            </w:pPr>
            <w:r>
              <w:rPr>
                <w:sz w:val="16"/>
                <w:szCs w:val="16"/>
              </w:rPr>
              <w:t>H</w:t>
            </w:r>
          </w:p>
        </w:tc>
        <w:tc>
          <w:tcPr>
            <w:tcW w:w="628" w:type="dxa"/>
            <w:vAlign w:val="top"/>
          </w:tcPr>
          <w:p>
            <w:pPr>
              <w:pStyle w:val="TableText"/>
              <w:ind w:left="275"/>
              <w:spacing w:before="79" w:line="179" w:lineRule="auto"/>
              <w:rPr>
                <w:sz w:val="16"/>
                <w:szCs w:val="16"/>
              </w:rPr>
            </w:pPr>
            <w:r>
              <w:rPr>
                <w:sz w:val="16"/>
                <w:szCs w:val="16"/>
              </w:rPr>
              <w:t>H</w:t>
            </w:r>
          </w:p>
        </w:tc>
        <w:tc>
          <w:tcPr>
            <w:tcW w:w="633" w:type="dxa"/>
            <w:vAlign w:val="top"/>
          </w:tcPr>
          <w:p>
            <w:pPr>
              <w:pStyle w:val="TableText"/>
              <w:ind w:left="277"/>
              <w:spacing w:before="79" w:line="179" w:lineRule="auto"/>
              <w:rPr>
                <w:sz w:val="16"/>
                <w:szCs w:val="16"/>
              </w:rPr>
            </w:pPr>
            <w:r>
              <w:rPr>
                <w:sz w:val="16"/>
                <w:szCs w:val="16"/>
              </w:rPr>
              <w:t>M</w:t>
            </w:r>
          </w:p>
        </w:tc>
        <w:tc>
          <w:tcPr>
            <w:tcW w:w="622" w:type="dxa"/>
            <w:vAlign w:val="top"/>
          </w:tcPr>
          <w:p>
            <w:pPr>
              <w:spacing w:line="235" w:lineRule="exact"/>
              <w:rPr>
                <w:rFonts w:ascii="Arial"/>
                <w:sz w:val="20"/>
              </w:rPr>
            </w:pPr>
            <w:r/>
          </w:p>
        </w:tc>
        <w:tc>
          <w:tcPr>
            <w:tcW w:w="747" w:type="dxa"/>
            <w:vAlign w:val="top"/>
          </w:tcPr>
          <w:p>
            <w:pPr>
              <w:pStyle w:val="TableText"/>
              <w:ind w:left="336"/>
              <w:spacing w:before="79" w:line="179" w:lineRule="auto"/>
              <w:rPr>
                <w:sz w:val="16"/>
                <w:szCs w:val="16"/>
              </w:rPr>
            </w:pPr>
            <w:r>
              <w:rPr>
                <w:sz w:val="16"/>
                <w:szCs w:val="16"/>
              </w:rPr>
              <w:t>H</w:t>
            </w:r>
          </w:p>
        </w:tc>
        <w:tc>
          <w:tcPr>
            <w:tcW w:w="736" w:type="dxa"/>
            <w:vAlign w:val="top"/>
          </w:tcPr>
          <w:p>
            <w:pPr>
              <w:pStyle w:val="TableText"/>
              <w:ind w:left="331"/>
              <w:spacing w:before="79" w:line="179" w:lineRule="auto"/>
              <w:rPr>
                <w:sz w:val="16"/>
                <w:szCs w:val="16"/>
              </w:rPr>
            </w:pPr>
            <w:r>
              <w:rPr>
                <w:sz w:val="16"/>
                <w:szCs w:val="16"/>
              </w:rPr>
              <w:t>M</w:t>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pStyle w:val="TableText"/>
              <w:ind w:left="301"/>
              <w:spacing w:before="79" w:line="179" w:lineRule="auto"/>
              <w:rPr>
                <w:sz w:val="16"/>
                <w:szCs w:val="16"/>
              </w:rPr>
            </w:pPr>
            <w:r>
              <w:rPr>
                <w:sz w:val="16"/>
                <w:szCs w:val="16"/>
              </w:rPr>
              <w:t>M</w:t>
            </w:r>
          </w:p>
        </w:tc>
      </w:tr>
      <w:tr>
        <w:trPr>
          <w:trHeight w:val="245" w:hRule="atLeast"/>
        </w:trPr>
        <w:tc>
          <w:tcPr>
            <w:tcW w:w="2759" w:type="dxa"/>
            <w:vAlign w:val="top"/>
            <w:tcBorders>
              <w:left w:val="single" w:color="000000" w:sz="6" w:space="0"/>
            </w:tcBorders>
          </w:tcPr>
          <w:p>
            <w:pPr>
              <w:pStyle w:val="TableText"/>
              <w:ind w:left="977"/>
              <w:spacing w:before="52" w:line="211" w:lineRule="auto"/>
              <w:rPr>
                <w:sz w:val="16"/>
                <w:szCs w:val="16"/>
              </w:rPr>
            </w:pPr>
            <w:r>
              <w:rPr>
                <w:sz w:val="16"/>
                <w:szCs w:val="16"/>
                <w:spacing w:val="-2"/>
              </w:rPr>
              <w:t>经济法基础</w:t>
            </w:r>
          </w:p>
        </w:tc>
        <w:tc>
          <w:tcPr>
            <w:tcW w:w="454" w:type="dxa"/>
            <w:vAlign w:val="top"/>
          </w:tcPr>
          <w:p>
            <w:pPr>
              <w:pStyle w:val="TableText"/>
              <w:ind w:left="180"/>
              <w:spacing w:before="79" w:line="180" w:lineRule="auto"/>
              <w:rPr>
                <w:sz w:val="16"/>
                <w:szCs w:val="16"/>
              </w:rPr>
            </w:pPr>
            <w:r>
              <w:rPr>
                <w:sz w:val="16"/>
                <w:szCs w:val="16"/>
              </w:rPr>
              <w:t>M</w:t>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pStyle w:val="TableText"/>
              <w:ind w:left="175"/>
              <w:spacing w:before="52" w:line="211" w:lineRule="auto"/>
              <w:rPr>
                <w:sz w:val="16"/>
                <w:szCs w:val="16"/>
              </w:rPr>
            </w:pPr>
            <w:r>
              <w:rPr>
                <w:sz w:val="16"/>
                <w:szCs w:val="16"/>
                <w:spacing w:val="-3"/>
              </w:rPr>
              <w:t>商学院</w:t>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pStyle w:val="TableText"/>
              <w:ind w:left="297"/>
              <w:spacing w:before="79" w:line="180" w:lineRule="auto"/>
              <w:rPr>
                <w:sz w:val="16"/>
                <w:szCs w:val="16"/>
              </w:rPr>
            </w:pPr>
            <w:r>
              <w:rPr>
                <w:sz w:val="16"/>
                <w:szCs w:val="16"/>
              </w:rPr>
              <w:t>H</w:t>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pStyle w:val="TableText"/>
              <w:ind w:left="277"/>
              <w:spacing w:before="79" w:line="180" w:lineRule="auto"/>
              <w:rPr>
                <w:sz w:val="16"/>
                <w:szCs w:val="16"/>
              </w:rPr>
            </w:pPr>
            <w:r>
              <w:rPr>
                <w:sz w:val="16"/>
                <w:szCs w:val="16"/>
              </w:rPr>
              <w:t>M</w:t>
            </w:r>
          </w:p>
        </w:tc>
        <w:tc>
          <w:tcPr>
            <w:tcW w:w="622" w:type="dxa"/>
            <w:vAlign w:val="top"/>
          </w:tcPr>
          <w:p>
            <w:pPr>
              <w:spacing w:line="235" w:lineRule="exact"/>
              <w:rPr>
                <w:rFonts w:ascii="Arial"/>
                <w:sz w:val="20"/>
              </w:rPr>
            </w:pPr>
            <w:r/>
          </w:p>
        </w:tc>
        <w:tc>
          <w:tcPr>
            <w:tcW w:w="747" w:type="dxa"/>
            <w:vAlign w:val="top"/>
          </w:tcPr>
          <w:p>
            <w:pPr>
              <w:spacing w:line="235" w:lineRule="exact"/>
              <w:rPr>
                <w:rFonts w:ascii="Arial"/>
                <w:sz w:val="20"/>
              </w:rPr>
            </w:pPr>
            <w:r/>
          </w:p>
        </w:tc>
        <w:tc>
          <w:tcPr>
            <w:tcW w:w="736" w:type="dxa"/>
            <w:vAlign w:val="top"/>
          </w:tcPr>
          <w:p>
            <w:pPr>
              <w:pStyle w:val="TableText"/>
              <w:ind w:left="331"/>
              <w:spacing w:before="79" w:line="180" w:lineRule="auto"/>
              <w:rPr>
                <w:sz w:val="16"/>
                <w:szCs w:val="16"/>
              </w:rPr>
            </w:pPr>
            <w:r>
              <w:rPr>
                <w:sz w:val="16"/>
                <w:szCs w:val="16"/>
              </w:rPr>
              <w:t>M</w:t>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579"/>
              <w:spacing w:before="54" w:line="208" w:lineRule="auto"/>
              <w:rPr>
                <w:sz w:val="16"/>
                <w:szCs w:val="16"/>
              </w:rPr>
            </w:pPr>
            <w:r>
              <w:rPr>
                <w:sz w:val="16"/>
                <w:szCs w:val="16"/>
                <w:spacing w:val="-1"/>
              </w:rPr>
              <w:t>智能化成本核算与管理</w:t>
            </w:r>
          </w:p>
        </w:tc>
        <w:tc>
          <w:tcPr>
            <w:tcW w:w="454" w:type="dxa"/>
            <w:vAlign w:val="top"/>
          </w:tcPr>
          <w:p>
            <w:pPr>
              <w:pStyle w:val="TableText"/>
              <w:ind w:left="180"/>
              <w:spacing w:before="80" w:line="178" w:lineRule="auto"/>
              <w:rPr>
                <w:sz w:val="16"/>
                <w:szCs w:val="16"/>
              </w:rPr>
            </w:pPr>
            <w:r>
              <w:rPr>
                <w:sz w:val="16"/>
                <w:szCs w:val="16"/>
              </w:rPr>
              <w:t>M</w:t>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pStyle w:val="TableText"/>
              <w:ind w:left="175"/>
              <w:spacing w:before="54" w:line="208" w:lineRule="auto"/>
              <w:rPr>
                <w:sz w:val="16"/>
                <w:szCs w:val="16"/>
              </w:rPr>
            </w:pPr>
            <w:r>
              <w:rPr>
                <w:sz w:val="16"/>
                <w:szCs w:val="16"/>
                <w:spacing w:val="-3"/>
              </w:rPr>
              <w:t>商学院</w:t>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pStyle w:val="TableText"/>
              <w:ind w:left="297"/>
              <w:spacing w:before="80" w:line="178" w:lineRule="auto"/>
              <w:rPr>
                <w:sz w:val="16"/>
                <w:szCs w:val="16"/>
              </w:rPr>
            </w:pPr>
            <w:r>
              <w:rPr>
                <w:sz w:val="16"/>
                <w:szCs w:val="16"/>
              </w:rPr>
              <w:t>H</w:t>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pStyle w:val="TableText"/>
              <w:ind w:left="272"/>
              <w:spacing w:before="80" w:line="178" w:lineRule="auto"/>
              <w:rPr>
                <w:sz w:val="16"/>
                <w:szCs w:val="16"/>
              </w:rPr>
            </w:pPr>
            <w:r>
              <w:rPr>
                <w:sz w:val="16"/>
                <w:szCs w:val="16"/>
              </w:rPr>
              <w:t>M</w:t>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pStyle w:val="TableText"/>
              <w:ind w:left="297"/>
              <w:spacing w:before="80" w:line="178" w:lineRule="auto"/>
              <w:rPr>
                <w:sz w:val="16"/>
                <w:szCs w:val="16"/>
              </w:rPr>
            </w:pPr>
            <w:r>
              <w:rPr>
                <w:sz w:val="16"/>
                <w:szCs w:val="16"/>
              </w:rPr>
              <w:t>H</w:t>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819"/>
              <w:spacing w:before="53" w:line="209" w:lineRule="auto"/>
              <w:rPr>
                <w:sz w:val="16"/>
                <w:szCs w:val="16"/>
              </w:rPr>
            </w:pPr>
            <w:r>
              <w:rPr>
                <w:sz w:val="16"/>
                <w:szCs w:val="16"/>
                <w:spacing w:val="-2"/>
              </w:rPr>
              <w:t>智能化财务管理</w:t>
            </w:r>
          </w:p>
        </w:tc>
        <w:tc>
          <w:tcPr>
            <w:tcW w:w="454" w:type="dxa"/>
            <w:vAlign w:val="top"/>
          </w:tcPr>
          <w:p>
            <w:pPr>
              <w:pStyle w:val="TableText"/>
              <w:ind w:left="180"/>
              <w:spacing w:before="80" w:line="178" w:lineRule="auto"/>
              <w:rPr>
                <w:sz w:val="16"/>
                <w:szCs w:val="16"/>
              </w:rPr>
            </w:pPr>
            <w:r>
              <w:rPr>
                <w:sz w:val="16"/>
                <w:szCs w:val="16"/>
              </w:rPr>
              <w:t>M</w:t>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pStyle w:val="TableText"/>
              <w:ind w:left="175"/>
              <w:spacing w:before="53" w:line="209" w:lineRule="auto"/>
              <w:rPr>
                <w:sz w:val="16"/>
                <w:szCs w:val="16"/>
              </w:rPr>
            </w:pPr>
            <w:r>
              <w:rPr>
                <w:sz w:val="16"/>
                <w:szCs w:val="16"/>
                <w:spacing w:val="-3"/>
              </w:rPr>
              <w:t>商学院</w:t>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pStyle w:val="TableText"/>
              <w:ind w:left="273"/>
              <w:spacing w:before="80" w:line="178" w:lineRule="auto"/>
              <w:rPr>
                <w:sz w:val="16"/>
                <w:szCs w:val="16"/>
              </w:rPr>
            </w:pPr>
            <w:r>
              <w:rPr>
                <w:sz w:val="16"/>
                <w:szCs w:val="16"/>
              </w:rPr>
              <w:t>M</w:t>
            </w:r>
          </w:p>
        </w:tc>
        <w:tc>
          <w:tcPr>
            <w:tcW w:w="633" w:type="dxa"/>
            <w:vAlign w:val="top"/>
          </w:tcPr>
          <w:p>
            <w:pPr>
              <w:spacing w:line="235" w:lineRule="exact"/>
              <w:rPr>
                <w:rFonts w:ascii="Arial"/>
                <w:sz w:val="20"/>
              </w:rPr>
            </w:pPr>
            <w:r/>
          </w:p>
        </w:tc>
        <w:tc>
          <w:tcPr>
            <w:tcW w:w="622" w:type="dxa"/>
            <w:vAlign w:val="top"/>
          </w:tcPr>
          <w:p>
            <w:pPr>
              <w:pStyle w:val="TableText"/>
              <w:ind w:left="272"/>
              <w:spacing w:before="80" w:line="178" w:lineRule="auto"/>
              <w:rPr>
                <w:sz w:val="16"/>
                <w:szCs w:val="16"/>
              </w:rPr>
            </w:pPr>
            <w:r>
              <w:rPr>
                <w:sz w:val="16"/>
                <w:szCs w:val="16"/>
              </w:rPr>
              <w:t>M</w:t>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pStyle w:val="TableText"/>
              <w:ind w:left="321"/>
              <w:spacing w:before="80" w:line="178" w:lineRule="auto"/>
              <w:rPr>
                <w:sz w:val="16"/>
                <w:szCs w:val="16"/>
              </w:rPr>
            </w:pPr>
            <w:r>
              <w:rPr>
                <w:sz w:val="16"/>
                <w:szCs w:val="16"/>
              </w:rPr>
              <w:t>H</w:t>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pStyle w:val="TableText"/>
              <w:ind w:left="301"/>
              <w:spacing w:before="80" w:line="178" w:lineRule="auto"/>
              <w:rPr>
                <w:sz w:val="16"/>
                <w:szCs w:val="16"/>
              </w:rPr>
            </w:pPr>
            <w:r>
              <w:rPr>
                <w:sz w:val="16"/>
                <w:szCs w:val="16"/>
              </w:rPr>
              <w:t>M</w:t>
            </w:r>
          </w:p>
        </w:tc>
      </w:tr>
      <w:tr>
        <w:trPr>
          <w:trHeight w:val="245" w:hRule="atLeast"/>
        </w:trPr>
        <w:tc>
          <w:tcPr>
            <w:tcW w:w="2759" w:type="dxa"/>
            <w:vAlign w:val="top"/>
            <w:tcBorders>
              <w:left w:val="single" w:color="000000" w:sz="6" w:space="0"/>
            </w:tcBorders>
          </w:tcPr>
          <w:p>
            <w:pPr>
              <w:pStyle w:val="TableText"/>
              <w:ind w:left="816"/>
              <w:spacing w:before="53" w:line="209" w:lineRule="auto"/>
              <w:rPr>
                <w:sz w:val="16"/>
                <w:szCs w:val="16"/>
              </w:rPr>
            </w:pPr>
            <w:r>
              <w:rPr>
                <w:sz w:val="16"/>
                <w:szCs w:val="16"/>
                <w:spacing w:val="-1"/>
              </w:rPr>
              <w:t>财务大数据分析</w:t>
            </w:r>
          </w:p>
        </w:tc>
        <w:tc>
          <w:tcPr>
            <w:tcW w:w="454" w:type="dxa"/>
            <w:vAlign w:val="top"/>
          </w:tcPr>
          <w:p>
            <w:pPr>
              <w:pStyle w:val="TableText"/>
              <w:ind w:left="180"/>
              <w:spacing w:before="79" w:line="179" w:lineRule="auto"/>
              <w:rPr>
                <w:sz w:val="16"/>
                <w:szCs w:val="16"/>
              </w:rPr>
            </w:pPr>
            <w:r>
              <w:rPr>
                <w:sz w:val="16"/>
                <w:szCs w:val="16"/>
              </w:rPr>
              <w:t>M</w:t>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pStyle w:val="TableText"/>
              <w:ind w:left="256"/>
              <w:spacing w:before="79" w:line="179" w:lineRule="auto"/>
              <w:rPr>
                <w:sz w:val="16"/>
                <w:szCs w:val="16"/>
              </w:rPr>
            </w:pPr>
            <w:r>
              <w:rPr>
                <w:sz w:val="16"/>
                <w:szCs w:val="16"/>
              </w:rPr>
              <w:t>L</w:t>
            </w:r>
          </w:p>
        </w:tc>
        <w:tc>
          <w:tcPr>
            <w:tcW w:w="827" w:type="dxa"/>
            <w:vAlign w:val="top"/>
          </w:tcPr>
          <w:p>
            <w:pPr>
              <w:pStyle w:val="TableText"/>
              <w:ind w:left="175"/>
              <w:spacing w:before="53" w:line="209" w:lineRule="auto"/>
              <w:rPr>
                <w:sz w:val="16"/>
                <w:szCs w:val="16"/>
              </w:rPr>
            </w:pPr>
            <w:r>
              <w:rPr>
                <w:sz w:val="16"/>
                <w:szCs w:val="16"/>
                <w:spacing w:val="-3"/>
              </w:rPr>
              <w:t>商学院</w:t>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pStyle w:val="TableText"/>
              <w:ind w:left="273"/>
              <w:spacing w:before="79" w:line="179" w:lineRule="auto"/>
              <w:rPr>
                <w:sz w:val="16"/>
                <w:szCs w:val="16"/>
              </w:rPr>
            </w:pPr>
            <w:r>
              <w:rPr>
                <w:sz w:val="16"/>
                <w:szCs w:val="16"/>
              </w:rPr>
              <w:t>M</w:t>
            </w:r>
          </w:p>
        </w:tc>
        <w:tc>
          <w:tcPr>
            <w:tcW w:w="633" w:type="dxa"/>
            <w:vAlign w:val="top"/>
          </w:tcPr>
          <w:p>
            <w:pPr>
              <w:spacing w:line="235" w:lineRule="exact"/>
              <w:rPr>
                <w:rFonts w:ascii="Arial"/>
                <w:sz w:val="20"/>
              </w:rPr>
            </w:pPr>
            <w:r/>
          </w:p>
        </w:tc>
        <w:tc>
          <w:tcPr>
            <w:tcW w:w="622" w:type="dxa"/>
            <w:vAlign w:val="top"/>
          </w:tcPr>
          <w:p>
            <w:pPr>
              <w:pStyle w:val="TableText"/>
              <w:ind w:left="274"/>
              <w:spacing w:before="79" w:line="179" w:lineRule="auto"/>
              <w:rPr>
                <w:sz w:val="16"/>
                <w:szCs w:val="16"/>
              </w:rPr>
            </w:pPr>
            <w:r>
              <w:rPr>
                <w:sz w:val="16"/>
                <w:szCs w:val="16"/>
              </w:rPr>
              <w:t>H</w:t>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pStyle w:val="TableText"/>
              <w:ind w:left="302"/>
              <w:spacing w:before="79" w:line="179" w:lineRule="auto"/>
              <w:rPr>
                <w:sz w:val="16"/>
                <w:szCs w:val="16"/>
              </w:rPr>
            </w:pPr>
            <w:r>
              <w:rPr>
                <w:sz w:val="16"/>
                <w:szCs w:val="16"/>
              </w:rPr>
              <w:t>H</w:t>
            </w:r>
          </w:p>
        </w:tc>
      </w:tr>
      <w:tr>
        <w:trPr>
          <w:trHeight w:val="245" w:hRule="atLeast"/>
        </w:trPr>
        <w:tc>
          <w:tcPr>
            <w:tcW w:w="2759" w:type="dxa"/>
            <w:vAlign w:val="top"/>
            <w:tcBorders>
              <w:left w:val="single" w:color="000000" w:sz="6" w:space="0"/>
            </w:tcBorders>
          </w:tcPr>
          <w:p>
            <w:pPr>
              <w:pStyle w:val="TableText"/>
              <w:ind w:left="817"/>
              <w:spacing w:before="53" w:line="210" w:lineRule="auto"/>
              <w:rPr>
                <w:sz w:val="16"/>
                <w:szCs w:val="16"/>
              </w:rPr>
            </w:pPr>
            <w:r>
              <w:rPr>
                <w:sz w:val="16"/>
                <w:szCs w:val="16"/>
                <w:spacing w:val="-2"/>
              </w:rPr>
              <w:t>大数据审计基础</w:t>
            </w:r>
          </w:p>
        </w:tc>
        <w:tc>
          <w:tcPr>
            <w:tcW w:w="454" w:type="dxa"/>
            <w:vAlign w:val="top"/>
          </w:tcPr>
          <w:p>
            <w:pPr>
              <w:pStyle w:val="TableText"/>
              <w:ind w:left="180"/>
              <w:spacing w:before="79" w:line="179" w:lineRule="auto"/>
              <w:rPr>
                <w:sz w:val="16"/>
                <w:szCs w:val="16"/>
              </w:rPr>
            </w:pPr>
            <w:r>
              <w:rPr>
                <w:sz w:val="16"/>
                <w:szCs w:val="16"/>
              </w:rPr>
              <w:t>M</w:t>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pStyle w:val="TableText"/>
              <w:ind w:left="175"/>
              <w:spacing w:before="53" w:line="210" w:lineRule="auto"/>
              <w:rPr>
                <w:sz w:val="16"/>
                <w:szCs w:val="16"/>
              </w:rPr>
            </w:pPr>
            <w:r>
              <w:rPr>
                <w:sz w:val="16"/>
                <w:szCs w:val="16"/>
                <w:spacing w:val="-3"/>
              </w:rPr>
              <w:t>商学院</w:t>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pStyle w:val="TableText"/>
              <w:ind w:left="296"/>
              <w:spacing w:before="79" w:line="179" w:lineRule="auto"/>
              <w:rPr>
                <w:sz w:val="16"/>
                <w:szCs w:val="16"/>
              </w:rPr>
            </w:pPr>
            <w:r>
              <w:rPr>
                <w:sz w:val="16"/>
                <w:szCs w:val="16"/>
              </w:rPr>
              <w:t>M</w:t>
            </w:r>
          </w:p>
        </w:tc>
        <w:tc>
          <w:tcPr>
            <w:tcW w:w="716" w:type="dxa"/>
            <w:vAlign w:val="top"/>
          </w:tcPr>
          <w:p>
            <w:pPr>
              <w:pStyle w:val="TableText"/>
              <w:ind w:left="315"/>
              <w:spacing w:before="79" w:line="179" w:lineRule="auto"/>
              <w:rPr>
                <w:sz w:val="16"/>
                <w:szCs w:val="16"/>
              </w:rPr>
            </w:pPr>
            <w:r>
              <w:rPr>
                <w:sz w:val="16"/>
                <w:szCs w:val="16"/>
              </w:rPr>
              <w:t>M</w:t>
            </w:r>
          </w:p>
        </w:tc>
        <w:tc>
          <w:tcPr>
            <w:tcW w:w="628" w:type="dxa"/>
            <w:vAlign w:val="top"/>
          </w:tcPr>
          <w:p>
            <w:pPr>
              <w:pStyle w:val="TableText"/>
              <w:ind w:left="275"/>
              <w:spacing w:before="79" w:line="179" w:lineRule="auto"/>
              <w:rPr>
                <w:sz w:val="16"/>
                <w:szCs w:val="16"/>
              </w:rPr>
            </w:pPr>
            <w:r>
              <w:rPr>
                <w:sz w:val="16"/>
                <w:szCs w:val="16"/>
              </w:rPr>
              <w:t>H</w:t>
            </w:r>
          </w:p>
        </w:tc>
        <w:tc>
          <w:tcPr>
            <w:tcW w:w="633" w:type="dxa"/>
            <w:vAlign w:val="top"/>
          </w:tcPr>
          <w:p>
            <w:pPr>
              <w:pStyle w:val="TableText"/>
              <w:ind w:left="277"/>
              <w:spacing w:before="79" w:line="179" w:lineRule="auto"/>
              <w:rPr>
                <w:sz w:val="16"/>
                <w:szCs w:val="16"/>
              </w:rPr>
            </w:pPr>
            <w:r>
              <w:rPr>
                <w:sz w:val="16"/>
                <w:szCs w:val="16"/>
              </w:rPr>
              <w:t>M</w:t>
            </w:r>
          </w:p>
        </w:tc>
        <w:tc>
          <w:tcPr>
            <w:tcW w:w="622" w:type="dxa"/>
            <w:vAlign w:val="top"/>
          </w:tcPr>
          <w:p>
            <w:pPr>
              <w:spacing w:line="235" w:lineRule="exact"/>
              <w:rPr>
                <w:rFonts w:ascii="Arial"/>
                <w:sz w:val="20"/>
              </w:rPr>
            </w:pPr>
            <w:r/>
          </w:p>
        </w:tc>
        <w:tc>
          <w:tcPr>
            <w:tcW w:w="747" w:type="dxa"/>
            <w:vAlign w:val="top"/>
          </w:tcPr>
          <w:p>
            <w:pPr>
              <w:pStyle w:val="TableText"/>
              <w:ind w:left="336"/>
              <w:spacing w:before="79" w:line="179" w:lineRule="auto"/>
              <w:rPr>
                <w:sz w:val="16"/>
                <w:szCs w:val="16"/>
              </w:rPr>
            </w:pPr>
            <w:r>
              <w:rPr>
                <w:sz w:val="16"/>
                <w:szCs w:val="16"/>
              </w:rPr>
              <w:t>H</w:t>
            </w:r>
          </w:p>
        </w:tc>
        <w:tc>
          <w:tcPr>
            <w:tcW w:w="736" w:type="dxa"/>
            <w:vAlign w:val="top"/>
          </w:tcPr>
          <w:p>
            <w:pPr>
              <w:pStyle w:val="TableText"/>
              <w:ind w:left="331"/>
              <w:spacing w:before="79" w:line="179" w:lineRule="auto"/>
              <w:rPr>
                <w:sz w:val="16"/>
                <w:szCs w:val="16"/>
              </w:rPr>
            </w:pPr>
            <w:r>
              <w:rPr>
                <w:sz w:val="16"/>
                <w:szCs w:val="16"/>
              </w:rPr>
              <w:t>M</w:t>
            </w:r>
          </w:p>
        </w:tc>
        <w:tc>
          <w:tcPr>
            <w:tcW w:w="716" w:type="dxa"/>
            <w:vAlign w:val="top"/>
          </w:tcPr>
          <w:p>
            <w:pPr>
              <w:spacing w:line="235" w:lineRule="exact"/>
              <w:rPr>
                <w:rFonts w:ascii="Arial"/>
                <w:sz w:val="20"/>
              </w:rPr>
            </w:pPr>
            <w:r/>
          </w:p>
        </w:tc>
        <w:tc>
          <w:tcPr>
            <w:tcW w:w="664" w:type="dxa"/>
            <w:vAlign w:val="top"/>
          </w:tcPr>
          <w:p>
            <w:pPr>
              <w:pStyle w:val="TableText"/>
              <w:ind w:left="295"/>
              <w:spacing w:before="79" w:line="179" w:lineRule="auto"/>
              <w:rPr>
                <w:sz w:val="16"/>
                <w:szCs w:val="16"/>
              </w:rPr>
            </w:pPr>
            <w:r>
              <w:rPr>
                <w:sz w:val="16"/>
                <w:szCs w:val="16"/>
              </w:rPr>
              <w:t>M</w:t>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676"/>
              <w:spacing w:before="53" w:line="210" w:lineRule="auto"/>
              <w:rPr>
                <w:sz w:val="16"/>
                <w:szCs w:val="16"/>
              </w:rPr>
            </w:pPr>
            <w:r>
              <w:rPr>
                <w:sz w:val="16"/>
                <w:szCs w:val="16"/>
                <w:spacing w:val="-3"/>
              </w:rPr>
              <w:t>内部控制与风险管理</w:t>
            </w:r>
          </w:p>
        </w:tc>
        <w:tc>
          <w:tcPr>
            <w:tcW w:w="454" w:type="dxa"/>
            <w:vAlign w:val="top"/>
          </w:tcPr>
          <w:p>
            <w:pPr>
              <w:pStyle w:val="TableText"/>
              <w:ind w:left="180"/>
              <w:spacing w:before="79" w:line="179" w:lineRule="auto"/>
              <w:rPr>
                <w:sz w:val="16"/>
                <w:szCs w:val="16"/>
              </w:rPr>
            </w:pPr>
            <w:r>
              <w:rPr>
                <w:sz w:val="16"/>
                <w:szCs w:val="16"/>
              </w:rPr>
              <w:t>M</w:t>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spacing w:line="235" w:lineRule="exact"/>
              <w:rPr>
                <w:rFonts w:ascii="Arial"/>
                <w:sz w:val="20"/>
              </w:rPr>
            </w:pPr>
            <w:r/>
          </w:p>
        </w:tc>
        <w:tc>
          <w:tcPr>
            <w:tcW w:w="572" w:type="dxa"/>
            <w:vAlign w:val="top"/>
          </w:tcPr>
          <w:p>
            <w:pPr>
              <w:spacing w:line="235" w:lineRule="exact"/>
              <w:rPr>
                <w:rFonts w:ascii="Arial"/>
                <w:sz w:val="20"/>
              </w:rPr>
            </w:pPr>
            <w:r/>
          </w:p>
        </w:tc>
        <w:tc>
          <w:tcPr>
            <w:tcW w:w="656" w:type="dxa"/>
            <w:vAlign w:val="top"/>
          </w:tcPr>
          <w:p>
            <w:pPr>
              <w:pStyle w:val="TableText"/>
              <w:ind w:left="283"/>
              <w:spacing w:before="79" w:line="179" w:lineRule="auto"/>
              <w:rPr>
                <w:sz w:val="16"/>
                <w:szCs w:val="16"/>
              </w:rPr>
            </w:pPr>
            <w:r>
              <w:rPr>
                <w:sz w:val="16"/>
                <w:szCs w:val="16"/>
              </w:rPr>
              <w:t>M</w:t>
            </w:r>
          </w:p>
        </w:tc>
        <w:tc>
          <w:tcPr>
            <w:tcW w:w="682" w:type="dxa"/>
            <w:vAlign w:val="top"/>
          </w:tcPr>
          <w:p>
            <w:pPr>
              <w:pStyle w:val="TableText"/>
              <w:ind w:left="296"/>
              <w:spacing w:before="79" w:line="179" w:lineRule="auto"/>
              <w:rPr>
                <w:sz w:val="16"/>
                <w:szCs w:val="16"/>
              </w:rPr>
            </w:pPr>
            <w:r>
              <w:rPr>
                <w:sz w:val="16"/>
                <w:szCs w:val="16"/>
              </w:rPr>
              <w:t>M</w:t>
            </w:r>
          </w:p>
        </w:tc>
        <w:tc>
          <w:tcPr>
            <w:tcW w:w="716" w:type="dxa"/>
            <w:vAlign w:val="top"/>
          </w:tcPr>
          <w:p>
            <w:pPr>
              <w:pStyle w:val="TableText"/>
              <w:ind w:left="316"/>
              <w:spacing w:before="79" w:line="179" w:lineRule="auto"/>
              <w:rPr>
                <w:sz w:val="16"/>
                <w:szCs w:val="16"/>
              </w:rPr>
            </w:pPr>
            <w:r>
              <w:rPr>
                <w:sz w:val="16"/>
                <w:szCs w:val="16"/>
              </w:rPr>
              <w:t>H</w:t>
            </w:r>
          </w:p>
        </w:tc>
        <w:tc>
          <w:tcPr>
            <w:tcW w:w="628" w:type="dxa"/>
            <w:vAlign w:val="top"/>
          </w:tcPr>
          <w:p>
            <w:pPr>
              <w:pStyle w:val="TableText"/>
              <w:ind w:left="273"/>
              <w:spacing w:before="79" w:line="179" w:lineRule="auto"/>
              <w:rPr>
                <w:sz w:val="16"/>
                <w:szCs w:val="16"/>
              </w:rPr>
            </w:pPr>
            <w:r>
              <w:rPr>
                <w:sz w:val="16"/>
                <w:szCs w:val="16"/>
              </w:rPr>
              <w:t>M</w:t>
            </w:r>
          </w:p>
        </w:tc>
        <w:tc>
          <w:tcPr>
            <w:tcW w:w="633"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47" w:type="dxa"/>
            <w:vAlign w:val="top"/>
          </w:tcPr>
          <w:p>
            <w:pPr>
              <w:pStyle w:val="TableText"/>
              <w:ind w:left="334"/>
              <w:spacing w:before="79" w:line="179" w:lineRule="auto"/>
              <w:rPr>
                <w:sz w:val="16"/>
                <w:szCs w:val="16"/>
              </w:rPr>
            </w:pPr>
            <w:r>
              <w:rPr>
                <w:sz w:val="16"/>
                <w:szCs w:val="16"/>
              </w:rPr>
              <w:t>M</w:t>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579"/>
              <w:spacing w:before="52" w:line="211" w:lineRule="auto"/>
              <w:rPr>
                <w:sz w:val="16"/>
                <w:szCs w:val="16"/>
              </w:rPr>
            </w:pPr>
            <w:r>
              <w:rPr>
                <w:sz w:val="16"/>
                <w:szCs w:val="16"/>
                <w:spacing w:val="-1"/>
              </w:rPr>
              <w:t>智能化税费核算与管理</w:t>
            </w:r>
          </w:p>
        </w:tc>
        <w:tc>
          <w:tcPr>
            <w:tcW w:w="454" w:type="dxa"/>
            <w:vAlign w:val="top"/>
          </w:tcPr>
          <w:p>
            <w:pPr>
              <w:pStyle w:val="TableText"/>
              <w:ind w:left="180"/>
              <w:spacing w:before="79" w:line="180" w:lineRule="auto"/>
              <w:rPr>
                <w:sz w:val="16"/>
                <w:szCs w:val="16"/>
              </w:rPr>
            </w:pPr>
            <w:r>
              <w:rPr>
                <w:sz w:val="16"/>
                <w:szCs w:val="16"/>
              </w:rPr>
              <w:t>M</w:t>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pStyle w:val="TableText"/>
              <w:ind w:left="175"/>
              <w:spacing w:before="52" w:line="211" w:lineRule="auto"/>
              <w:rPr>
                <w:sz w:val="16"/>
                <w:szCs w:val="16"/>
              </w:rPr>
            </w:pPr>
            <w:r>
              <w:rPr>
                <w:sz w:val="16"/>
                <w:szCs w:val="16"/>
                <w:spacing w:val="-3"/>
              </w:rPr>
              <w:t>商学院</w:t>
            </w:r>
          </w:p>
        </w:tc>
        <w:tc>
          <w:tcPr>
            <w:tcW w:w="572" w:type="dxa"/>
            <w:vAlign w:val="top"/>
          </w:tcPr>
          <w:p>
            <w:pPr>
              <w:spacing w:line="235" w:lineRule="exact"/>
              <w:rPr>
                <w:rFonts w:ascii="Arial"/>
                <w:sz w:val="20"/>
              </w:rPr>
            </w:pPr>
            <w:r/>
          </w:p>
        </w:tc>
        <w:tc>
          <w:tcPr>
            <w:tcW w:w="656" w:type="dxa"/>
            <w:vAlign w:val="top"/>
          </w:tcPr>
          <w:p>
            <w:pPr>
              <w:pStyle w:val="TableText"/>
              <w:ind w:left="283"/>
              <w:spacing w:before="79" w:line="180" w:lineRule="auto"/>
              <w:rPr>
                <w:sz w:val="16"/>
                <w:szCs w:val="16"/>
              </w:rPr>
            </w:pPr>
            <w:r>
              <w:rPr>
                <w:sz w:val="16"/>
                <w:szCs w:val="16"/>
              </w:rPr>
              <w:t>M</w:t>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pStyle w:val="TableText"/>
              <w:ind w:left="278"/>
              <w:spacing w:before="79" w:line="180" w:lineRule="auto"/>
              <w:rPr>
                <w:sz w:val="16"/>
                <w:szCs w:val="16"/>
              </w:rPr>
            </w:pPr>
            <w:r>
              <w:rPr>
                <w:sz w:val="16"/>
                <w:szCs w:val="16"/>
              </w:rPr>
              <w:t>H</w:t>
            </w:r>
          </w:p>
        </w:tc>
        <w:tc>
          <w:tcPr>
            <w:tcW w:w="622" w:type="dxa"/>
            <w:vAlign w:val="top"/>
          </w:tcPr>
          <w:p>
            <w:pPr>
              <w:spacing w:line="235" w:lineRule="exact"/>
              <w:rPr>
                <w:rFonts w:ascii="Arial"/>
                <w:sz w:val="20"/>
              </w:rPr>
            </w:pPr>
            <w:r/>
          </w:p>
        </w:tc>
        <w:tc>
          <w:tcPr>
            <w:tcW w:w="747" w:type="dxa"/>
            <w:vAlign w:val="top"/>
          </w:tcPr>
          <w:p>
            <w:pPr>
              <w:spacing w:line="235" w:lineRule="exact"/>
              <w:rPr>
                <w:rFonts w:ascii="Arial"/>
                <w:sz w:val="20"/>
              </w:rPr>
            </w:pPr>
            <w:r/>
          </w:p>
        </w:tc>
        <w:tc>
          <w:tcPr>
            <w:tcW w:w="736" w:type="dxa"/>
            <w:vAlign w:val="top"/>
          </w:tcPr>
          <w:p>
            <w:pPr>
              <w:pStyle w:val="TableText"/>
              <w:ind w:left="333"/>
              <w:spacing w:before="79" w:line="180" w:lineRule="auto"/>
              <w:rPr>
                <w:sz w:val="16"/>
                <w:szCs w:val="16"/>
              </w:rPr>
            </w:pPr>
            <w:r>
              <w:rPr>
                <w:sz w:val="16"/>
                <w:szCs w:val="16"/>
              </w:rPr>
              <w:t>H</w:t>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905"/>
              <w:spacing w:before="54" w:line="208" w:lineRule="auto"/>
              <w:rPr>
                <w:sz w:val="16"/>
                <w:szCs w:val="16"/>
              </w:rPr>
            </w:pPr>
            <w:r>
              <w:rPr>
                <w:sz w:val="16"/>
                <w:szCs w:val="16"/>
                <w:spacing w:val="-3"/>
              </w:rPr>
              <w:t>战略管理会计</w:t>
            </w:r>
          </w:p>
        </w:tc>
        <w:tc>
          <w:tcPr>
            <w:tcW w:w="454" w:type="dxa"/>
            <w:vAlign w:val="top"/>
          </w:tcPr>
          <w:p>
            <w:pPr>
              <w:pStyle w:val="TableText"/>
              <w:ind w:left="180"/>
              <w:spacing w:before="80" w:line="178" w:lineRule="auto"/>
              <w:rPr>
                <w:sz w:val="16"/>
                <w:szCs w:val="16"/>
              </w:rPr>
            </w:pPr>
            <w:r>
              <w:rPr>
                <w:sz w:val="16"/>
                <w:szCs w:val="16"/>
              </w:rPr>
              <w:t>M</w:t>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pStyle w:val="TableText"/>
              <w:ind w:left="175"/>
              <w:spacing w:before="54" w:line="208" w:lineRule="auto"/>
              <w:rPr>
                <w:sz w:val="16"/>
                <w:szCs w:val="16"/>
              </w:rPr>
            </w:pPr>
            <w:r>
              <w:rPr>
                <w:sz w:val="16"/>
                <w:szCs w:val="16"/>
                <w:spacing w:val="-3"/>
              </w:rPr>
              <w:t>商学院</w:t>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pStyle w:val="TableText"/>
              <w:ind w:left="275"/>
              <w:spacing w:before="80" w:line="178" w:lineRule="auto"/>
              <w:rPr>
                <w:sz w:val="16"/>
                <w:szCs w:val="16"/>
              </w:rPr>
            </w:pPr>
            <w:r>
              <w:rPr>
                <w:sz w:val="16"/>
                <w:szCs w:val="16"/>
              </w:rPr>
              <w:t>H</w:t>
            </w:r>
          </w:p>
        </w:tc>
        <w:tc>
          <w:tcPr>
            <w:tcW w:w="633" w:type="dxa"/>
            <w:vAlign w:val="top"/>
          </w:tcPr>
          <w:p>
            <w:pPr>
              <w:spacing w:line="235" w:lineRule="exact"/>
              <w:rPr>
                <w:rFonts w:ascii="Arial"/>
                <w:sz w:val="20"/>
              </w:rPr>
            </w:pPr>
            <w:r/>
          </w:p>
        </w:tc>
        <w:tc>
          <w:tcPr>
            <w:tcW w:w="622" w:type="dxa"/>
            <w:vAlign w:val="top"/>
          </w:tcPr>
          <w:p>
            <w:pPr>
              <w:pStyle w:val="TableText"/>
              <w:ind w:left="272"/>
              <w:spacing w:before="80" w:line="178" w:lineRule="auto"/>
              <w:rPr>
                <w:sz w:val="16"/>
                <w:szCs w:val="16"/>
              </w:rPr>
            </w:pPr>
            <w:r>
              <w:rPr>
                <w:sz w:val="16"/>
                <w:szCs w:val="16"/>
              </w:rPr>
              <w:t>M</w:t>
            </w:r>
          </w:p>
        </w:tc>
        <w:tc>
          <w:tcPr>
            <w:tcW w:w="747" w:type="dxa"/>
            <w:vAlign w:val="top"/>
          </w:tcPr>
          <w:p>
            <w:pPr>
              <w:pStyle w:val="TableText"/>
              <w:ind w:left="334"/>
              <w:spacing w:before="80" w:line="178" w:lineRule="auto"/>
              <w:rPr>
                <w:sz w:val="16"/>
                <w:szCs w:val="16"/>
              </w:rPr>
            </w:pPr>
            <w:r>
              <w:rPr>
                <w:sz w:val="16"/>
                <w:szCs w:val="16"/>
              </w:rPr>
              <w:t>M</w:t>
            </w:r>
          </w:p>
        </w:tc>
        <w:tc>
          <w:tcPr>
            <w:tcW w:w="736" w:type="dxa"/>
            <w:vAlign w:val="top"/>
          </w:tcPr>
          <w:p>
            <w:pPr>
              <w:spacing w:line="235" w:lineRule="exact"/>
              <w:rPr>
                <w:rFonts w:ascii="Arial"/>
                <w:sz w:val="20"/>
              </w:rPr>
            </w:pPr>
            <w:r/>
          </w:p>
        </w:tc>
        <w:tc>
          <w:tcPr>
            <w:tcW w:w="716" w:type="dxa"/>
            <w:vAlign w:val="top"/>
          </w:tcPr>
          <w:p>
            <w:pPr>
              <w:pStyle w:val="TableText"/>
              <w:ind w:left="320"/>
              <w:spacing w:before="80" w:line="178" w:lineRule="auto"/>
              <w:rPr>
                <w:sz w:val="16"/>
                <w:szCs w:val="16"/>
              </w:rPr>
            </w:pPr>
            <w:r>
              <w:rPr>
                <w:sz w:val="16"/>
                <w:szCs w:val="16"/>
              </w:rPr>
              <w:t>M</w:t>
            </w:r>
          </w:p>
        </w:tc>
        <w:tc>
          <w:tcPr>
            <w:tcW w:w="664" w:type="dxa"/>
            <w:vAlign w:val="top"/>
          </w:tcPr>
          <w:p>
            <w:pPr>
              <w:pStyle w:val="TableText"/>
              <w:ind w:left="295"/>
              <w:spacing w:before="80" w:line="178" w:lineRule="auto"/>
              <w:rPr>
                <w:sz w:val="16"/>
                <w:szCs w:val="16"/>
              </w:rPr>
            </w:pPr>
            <w:r>
              <w:rPr>
                <w:sz w:val="16"/>
                <w:szCs w:val="16"/>
              </w:rPr>
              <w:t>M</w:t>
            </w:r>
          </w:p>
        </w:tc>
        <w:tc>
          <w:tcPr>
            <w:tcW w:w="680" w:type="dxa"/>
            <w:vAlign w:val="top"/>
            <w:tcBorders>
              <w:right w:val="single" w:color="000000" w:sz="6" w:space="0"/>
            </w:tcBorders>
          </w:tcPr>
          <w:p>
            <w:pPr>
              <w:pStyle w:val="TableText"/>
              <w:ind w:left="301"/>
              <w:spacing w:before="80" w:line="178" w:lineRule="auto"/>
              <w:rPr>
                <w:sz w:val="16"/>
                <w:szCs w:val="16"/>
              </w:rPr>
            </w:pPr>
            <w:r>
              <w:rPr>
                <w:sz w:val="16"/>
                <w:szCs w:val="16"/>
              </w:rPr>
              <w:t>M</w:t>
            </w:r>
          </w:p>
        </w:tc>
      </w:tr>
      <w:tr>
        <w:trPr>
          <w:trHeight w:val="245" w:hRule="atLeast"/>
        </w:trPr>
        <w:tc>
          <w:tcPr>
            <w:tcW w:w="2759" w:type="dxa"/>
            <w:vAlign w:val="top"/>
            <w:tcBorders>
              <w:left w:val="single" w:color="000000" w:sz="6" w:space="0"/>
            </w:tcBorders>
          </w:tcPr>
          <w:p>
            <w:pPr>
              <w:pStyle w:val="TableText"/>
              <w:ind w:left="592"/>
              <w:spacing w:before="53" w:line="209" w:lineRule="auto"/>
              <w:rPr>
                <w:sz w:val="16"/>
                <w:szCs w:val="16"/>
              </w:rPr>
            </w:pPr>
            <w:r>
              <w:rPr>
                <w:sz w:val="16"/>
                <w:szCs w:val="16"/>
                <w:spacing w:val="-1"/>
              </w:rPr>
              <w:t>ARE</w:t>
            </w:r>
            <w:r>
              <w:rPr>
                <w:sz w:val="16"/>
                <w:szCs w:val="16"/>
                <w:spacing w:val="-32"/>
              </w:rPr>
              <w:t xml:space="preserve"> </w:t>
            </w:r>
            <w:r>
              <w:rPr>
                <w:sz w:val="16"/>
                <w:szCs w:val="16"/>
                <w:spacing w:val="-1"/>
              </w:rPr>
              <w:t>综合经营管理实训</w:t>
            </w:r>
          </w:p>
        </w:tc>
        <w:tc>
          <w:tcPr>
            <w:tcW w:w="454" w:type="dxa"/>
            <w:vAlign w:val="top"/>
          </w:tcPr>
          <w:p>
            <w:pPr>
              <w:pStyle w:val="TableText"/>
              <w:ind w:left="180"/>
              <w:spacing w:before="80" w:line="178" w:lineRule="auto"/>
              <w:rPr>
                <w:sz w:val="16"/>
                <w:szCs w:val="16"/>
              </w:rPr>
            </w:pPr>
            <w:r>
              <w:rPr>
                <w:sz w:val="16"/>
                <w:szCs w:val="16"/>
              </w:rPr>
              <w:t>M</w:t>
            </w:r>
          </w:p>
        </w:tc>
        <w:tc>
          <w:tcPr>
            <w:tcW w:w="512" w:type="dxa"/>
            <w:vAlign w:val="top"/>
          </w:tcPr>
          <w:p>
            <w:pPr>
              <w:spacing w:line="235" w:lineRule="exact"/>
              <w:rPr>
                <w:rFonts w:ascii="Arial"/>
                <w:sz w:val="20"/>
              </w:rPr>
            </w:pPr>
            <w:r/>
          </w:p>
        </w:tc>
        <w:tc>
          <w:tcPr>
            <w:tcW w:w="512" w:type="dxa"/>
            <w:vAlign w:val="top"/>
          </w:tcPr>
          <w:p>
            <w:pPr>
              <w:pStyle w:val="TableText"/>
              <w:ind w:left="210"/>
              <w:spacing w:before="80" w:line="178" w:lineRule="auto"/>
              <w:rPr>
                <w:sz w:val="16"/>
                <w:szCs w:val="16"/>
              </w:rPr>
            </w:pPr>
            <w:r>
              <w:rPr>
                <w:sz w:val="16"/>
                <w:szCs w:val="16"/>
              </w:rPr>
              <w:t>M</w:t>
            </w:r>
          </w:p>
        </w:tc>
        <w:tc>
          <w:tcPr>
            <w:tcW w:w="512" w:type="dxa"/>
            <w:vAlign w:val="top"/>
          </w:tcPr>
          <w:p>
            <w:pPr>
              <w:pStyle w:val="TableText"/>
              <w:ind w:left="210"/>
              <w:spacing w:before="80" w:line="178" w:lineRule="auto"/>
              <w:rPr>
                <w:sz w:val="16"/>
                <w:szCs w:val="16"/>
              </w:rPr>
            </w:pPr>
            <w:r>
              <w:rPr>
                <w:sz w:val="16"/>
                <w:szCs w:val="16"/>
              </w:rPr>
              <w:t>M</w:t>
            </w:r>
          </w:p>
        </w:tc>
        <w:tc>
          <w:tcPr>
            <w:tcW w:w="596" w:type="dxa"/>
            <w:vAlign w:val="top"/>
          </w:tcPr>
          <w:p>
            <w:pPr>
              <w:spacing w:line="235" w:lineRule="exact"/>
              <w:rPr>
                <w:rFonts w:ascii="Arial"/>
                <w:sz w:val="20"/>
              </w:rPr>
            </w:pPr>
            <w:r/>
          </w:p>
        </w:tc>
        <w:tc>
          <w:tcPr>
            <w:tcW w:w="827" w:type="dxa"/>
            <w:vAlign w:val="top"/>
          </w:tcPr>
          <w:p>
            <w:pPr>
              <w:pStyle w:val="TableText"/>
              <w:ind w:left="175"/>
              <w:spacing w:before="53" w:line="209" w:lineRule="auto"/>
              <w:rPr>
                <w:sz w:val="16"/>
                <w:szCs w:val="16"/>
              </w:rPr>
            </w:pPr>
            <w:r>
              <w:rPr>
                <w:sz w:val="16"/>
                <w:szCs w:val="16"/>
                <w:spacing w:val="-3"/>
              </w:rPr>
              <w:t>商学院</w:t>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pStyle w:val="TableText"/>
              <w:ind w:left="272"/>
              <w:spacing w:before="80" w:line="178" w:lineRule="auto"/>
              <w:rPr>
                <w:sz w:val="16"/>
                <w:szCs w:val="16"/>
              </w:rPr>
            </w:pPr>
            <w:r>
              <w:rPr>
                <w:sz w:val="16"/>
                <w:szCs w:val="16"/>
              </w:rPr>
              <w:t>M</w:t>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1059"/>
              <w:spacing w:before="53" w:line="209" w:lineRule="auto"/>
              <w:rPr>
                <w:sz w:val="16"/>
                <w:szCs w:val="16"/>
              </w:rPr>
            </w:pPr>
            <w:r>
              <w:rPr>
                <w:sz w:val="16"/>
                <w:szCs w:val="16"/>
                <w:spacing w:val="-3"/>
              </w:rPr>
              <w:t>毕业设计</w:t>
            </w:r>
          </w:p>
        </w:tc>
        <w:tc>
          <w:tcPr>
            <w:tcW w:w="454" w:type="dxa"/>
            <w:vAlign w:val="top"/>
          </w:tcPr>
          <w:p>
            <w:pPr>
              <w:pStyle w:val="TableText"/>
              <w:ind w:left="184"/>
              <w:spacing w:before="79" w:line="179" w:lineRule="auto"/>
              <w:rPr>
                <w:sz w:val="16"/>
                <w:szCs w:val="16"/>
              </w:rPr>
            </w:pPr>
            <w:r>
              <w:rPr>
                <w:sz w:val="16"/>
                <w:szCs w:val="16"/>
              </w:rPr>
              <w:t>L</w:t>
            </w:r>
          </w:p>
        </w:tc>
        <w:tc>
          <w:tcPr>
            <w:tcW w:w="512" w:type="dxa"/>
            <w:vAlign w:val="top"/>
          </w:tcPr>
          <w:p>
            <w:pPr>
              <w:spacing w:line="235" w:lineRule="exact"/>
              <w:rPr>
                <w:rFonts w:ascii="Arial"/>
                <w:sz w:val="20"/>
              </w:rPr>
            </w:pPr>
            <w:r/>
          </w:p>
        </w:tc>
        <w:tc>
          <w:tcPr>
            <w:tcW w:w="512" w:type="dxa"/>
            <w:vAlign w:val="top"/>
          </w:tcPr>
          <w:p>
            <w:pPr>
              <w:pStyle w:val="TableText"/>
              <w:ind w:left="212"/>
              <w:spacing w:before="79" w:line="179" w:lineRule="auto"/>
              <w:rPr>
                <w:sz w:val="16"/>
                <w:szCs w:val="16"/>
              </w:rPr>
            </w:pPr>
            <w:r>
              <w:rPr>
                <w:sz w:val="16"/>
                <w:szCs w:val="16"/>
              </w:rPr>
              <w:t>H</w:t>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pStyle w:val="TableText"/>
              <w:ind w:left="175"/>
              <w:spacing w:before="53" w:line="209" w:lineRule="auto"/>
              <w:rPr>
                <w:sz w:val="16"/>
                <w:szCs w:val="16"/>
              </w:rPr>
            </w:pPr>
            <w:r>
              <w:rPr>
                <w:sz w:val="16"/>
                <w:szCs w:val="16"/>
                <w:spacing w:val="-3"/>
              </w:rPr>
              <w:t>商学院</w:t>
            </w:r>
          </w:p>
        </w:tc>
        <w:tc>
          <w:tcPr>
            <w:tcW w:w="572" w:type="dxa"/>
            <w:vAlign w:val="top"/>
          </w:tcPr>
          <w:p>
            <w:pPr>
              <w:pStyle w:val="TableText"/>
              <w:ind w:left="240"/>
              <w:spacing w:before="79" w:line="179" w:lineRule="auto"/>
              <w:rPr>
                <w:sz w:val="16"/>
                <w:szCs w:val="16"/>
              </w:rPr>
            </w:pPr>
            <w:r>
              <w:rPr>
                <w:sz w:val="16"/>
                <w:szCs w:val="16"/>
              </w:rPr>
              <w:t>M</w:t>
            </w:r>
          </w:p>
        </w:tc>
        <w:tc>
          <w:tcPr>
            <w:tcW w:w="656" w:type="dxa"/>
            <w:vAlign w:val="top"/>
          </w:tcPr>
          <w:p>
            <w:pPr>
              <w:pStyle w:val="TableText"/>
              <w:ind w:left="284"/>
              <w:spacing w:before="79" w:line="179" w:lineRule="auto"/>
              <w:rPr>
                <w:sz w:val="16"/>
                <w:szCs w:val="16"/>
              </w:rPr>
            </w:pPr>
            <w:r>
              <w:rPr>
                <w:sz w:val="16"/>
                <w:szCs w:val="16"/>
              </w:rPr>
              <w:t>H</w:t>
            </w:r>
          </w:p>
        </w:tc>
        <w:tc>
          <w:tcPr>
            <w:tcW w:w="682" w:type="dxa"/>
            <w:vAlign w:val="top"/>
          </w:tcPr>
          <w:p>
            <w:pPr>
              <w:pStyle w:val="TableText"/>
              <w:ind w:left="297"/>
              <w:spacing w:before="79" w:line="179" w:lineRule="auto"/>
              <w:rPr>
                <w:sz w:val="16"/>
                <w:szCs w:val="16"/>
              </w:rPr>
            </w:pPr>
            <w:r>
              <w:rPr>
                <w:sz w:val="16"/>
                <w:szCs w:val="16"/>
              </w:rPr>
              <w:t>H</w:t>
            </w:r>
          </w:p>
        </w:tc>
        <w:tc>
          <w:tcPr>
            <w:tcW w:w="716" w:type="dxa"/>
            <w:vAlign w:val="top"/>
          </w:tcPr>
          <w:p>
            <w:pPr>
              <w:pStyle w:val="TableText"/>
              <w:ind w:left="316"/>
              <w:spacing w:before="79" w:line="179" w:lineRule="auto"/>
              <w:rPr>
                <w:sz w:val="16"/>
                <w:szCs w:val="16"/>
              </w:rPr>
            </w:pPr>
            <w:r>
              <w:rPr>
                <w:sz w:val="16"/>
                <w:szCs w:val="16"/>
              </w:rPr>
              <w:t>H</w:t>
            </w:r>
          </w:p>
        </w:tc>
        <w:tc>
          <w:tcPr>
            <w:tcW w:w="628" w:type="dxa"/>
            <w:vAlign w:val="top"/>
          </w:tcPr>
          <w:p>
            <w:pPr>
              <w:pStyle w:val="TableText"/>
              <w:ind w:left="275"/>
              <w:spacing w:before="79" w:line="179" w:lineRule="auto"/>
              <w:rPr>
                <w:sz w:val="16"/>
                <w:szCs w:val="16"/>
              </w:rPr>
            </w:pPr>
            <w:r>
              <w:rPr>
                <w:sz w:val="16"/>
                <w:szCs w:val="16"/>
              </w:rPr>
              <w:t>H</w:t>
            </w:r>
          </w:p>
        </w:tc>
        <w:tc>
          <w:tcPr>
            <w:tcW w:w="633" w:type="dxa"/>
            <w:vAlign w:val="top"/>
          </w:tcPr>
          <w:p>
            <w:pPr>
              <w:pStyle w:val="TableText"/>
              <w:ind w:left="278"/>
              <w:spacing w:before="79" w:line="179" w:lineRule="auto"/>
              <w:rPr>
                <w:sz w:val="16"/>
                <w:szCs w:val="16"/>
              </w:rPr>
            </w:pPr>
            <w:r>
              <w:rPr>
                <w:sz w:val="16"/>
                <w:szCs w:val="16"/>
              </w:rPr>
              <w:t>H</w:t>
            </w:r>
          </w:p>
        </w:tc>
        <w:tc>
          <w:tcPr>
            <w:tcW w:w="622" w:type="dxa"/>
            <w:vAlign w:val="top"/>
          </w:tcPr>
          <w:p>
            <w:pPr>
              <w:pStyle w:val="TableText"/>
              <w:ind w:left="272"/>
              <w:spacing w:before="79" w:line="179" w:lineRule="auto"/>
              <w:rPr>
                <w:sz w:val="16"/>
                <w:szCs w:val="16"/>
              </w:rPr>
            </w:pPr>
            <w:r>
              <w:rPr>
                <w:sz w:val="16"/>
                <w:szCs w:val="16"/>
              </w:rPr>
              <w:t>M</w:t>
            </w:r>
          </w:p>
        </w:tc>
        <w:tc>
          <w:tcPr>
            <w:tcW w:w="747" w:type="dxa"/>
            <w:vAlign w:val="top"/>
          </w:tcPr>
          <w:p>
            <w:pPr>
              <w:pStyle w:val="TableText"/>
              <w:ind w:left="336"/>
              <w:spacing w:before="79" w:line="179" w:lineRule="auto"/>
              <w:rPr>
                <w:sz w:val="16"/>
                <w:szCs w:val="16"/>
              </w:rPr>
            </w:pPr>
            <w:r>
              <w:rPr>
                <w:sz w:val="16"/>
                <w:szCs w:val="16"/>
              </w:rPr>
              <w:t>H</w:t>
            </w:r>
          </w:p>
        </w:tc>
        <w:tc>
          <w:tcPr>
            <w:tcW w:w="736" w:type="dxa"/>
            <w:vAlign w:val="top"/>
          </w:tcPr>
          <w:p>
            <w:pPr>
              <w:pStyle w:val="TableText"/>
              <w:ind w:left="333"/>
              <w:spacing w:before="79" w:line="179" w:lineRule="auto"/>
              <w:rPr>
                <w:sz w:val="16"/>
                <w:szCs w:val="16"/>
              </w:rPr>
            </w:pPr>
            <w:r>
              <w:rPr>
                <w:sz w:val="16"/>
                <w:szCs w:val="16"/>
              </w:rPr>
              <w:t>H</w:t>
            </w:r>
          </w:p>
        </w:tc>
        <w:tc>
          <w:tcPr>
            <w:tcW w:w="716" w:type="dxa"/>
            <w:vAlign w:val="top"/>
          </w:tcPr>
          <w:p>
            <w:pPr>
              <w:pStyle w:val="TableText"/>
              <w:ind w:left="321"/>
              <w:spacing w:before="79" w:line="179" w:lineRule="auto"/>
              <w:rPr>
                <w:sz w:val="16"/>
                <w:szCs w:val="16"/>
              </w:rPr>
            </w:pPr>
            <w:r>
              <w:rPr>
                <w:sz w:val="16"/>
                <w:szCs w:val="16"/>
              </w:rPr>
              <w:t>H</w:t>
            </w:r>
          </w:p>
        </w:tc>
        <w:tc>
          <w:tcPr>
            <w:tcW w:w="664" w:type="dxa"/>
            <w:vAlign w:val="top"/>
          </w:tcPr>
          <w:p>
            <w:pPr>
              <w:pStyle w:val="TableText"/>
              <w:ind w:left="297"/>
              <w:spacing w:before="79" w:line="179" w:lineRule="auto"/>
              <w:rPr>
                <w:sz w:val="16"/>
                <w:szCs w:val="16"/>
              </w:rPr>
            </w:pPr>
            <w:r>
              <w:rPr>
                <w:sz w:val="16"/>
                <w:szCs w:val="16"/>
              </w:rPr>
              <w:t>H</w:t>
            </w:r>
          </w:p>
        </w:tc>
        <w:tc>
          <w:tcPr>
            <w:tcW w:w="680" w:type="dxa"/>
            <w:vAlign w:val="top"/>
            <w:tcBorders>
              <w:right w:val="single" w:color="000000" w:sz="6" w:space="0"/>
            </w:tcBorders>
          </w:tcPr>
          <w:p>
            <w:pPr>
              <w:pStyle w:val="TableText"/>
              <w:ind w:left="302"/>
              <w:spacing w:before="79" w:line="179" w:lineRule="auto"/>
              <w:rPr>
                <w:sz w:val="16"/>
                <w:szCs w:val="16"/>
              </w:rPr>
            </w:pPr>
            <w:r>
              <w:rPr>
                <w:sz w:val="16"/>
                <w:szCs w:val="16"/>
              </w:rPr>
              <w:t>H</w:t>
            </w:r>
          </w:p>
        </w:tc>
      </w:tr>
      <w:tr>
        <w:trPr>
          <w:trHeight w:val="245" w:hRule="atLeast"/>
        </w:trPr>
        <w:tc>
          <w:tcPr>
            <w:tcW w:w="2759" w:type="dxa"/>
            <w:vAlign w:val="top"/>
            <w:tcBorders>
              <w:left w:val="single" w:color="000000" w:sz="6" w:space="0"/>
            </w:tcBorders>
          </w:tcPr>
          <w:p>
            <w:pPr>
              <w:pStyle w:val="TableText"/>
              <w:ind w:left="833"/>
              <w:spacing w:before="53" w:line="210" w:lineRule="auto"/>
              <w:rPr>
                <w:sz w:val="16"/>
                <w:szCs w:val="16"/>
              </w:rPr>
            </w:pPr>
            <w:r>
              <w:rPr>
                <w:sz w:val="16"/>
                <w:szCs w:val="16"/>
                <w:spacing w:val="-4"/>
              </w:rPr>
              <w:t>岗位实习（一）</w:t>
            </w:r>
          </w:p>
        </w:tc>
        <w:tc>
          <w:tcPr>
            <w:tcW w:w="454" w:type="dxa"/>
            <w:vAlign w:val="top"/>
          </w:tcPr>
          <w:p>
            <w:pPr>
              <w:pStyle w:val="TableText"/>
              <w:ind w:left="182"/>
              <w:spacing w:before="79" w:line="179" w:lineRule="auto"/>
              <w:rPr>
                <w:sz w:val="16"/>
                <w:szCs w:val="16"/>
              </w:rPr>
            </w:pPr>
            <w:r>
              <w:rPr>
                <w:sz w:val="16"/>
                <w:szCs w:val="16"/>
              </w:rPr>
              <w:t>H</w:t>
            </w:r>
          </w:p>
        </w:tc>
        <w:tc>
          <w:tcPr>
            <w:tcW w:w="512" w:type="dxa"/>
            <w:vAlign w:val="top"/>
          </w:tcPr>
          <w:p>
            <w:pPr>
              <w:pStyle w:val="TableText"/>
              <w:ind w:left="210"/>
              <w:spacing w:before="79" w:line="179" w:lineRule="auto"/>
              <w:rPr>
                <w:sz w:val="16"/>
                <w:szCs w:val="16"/>
              </w:rPr>
            </w:pPr>
            <w:r>
              <w:rPr>
                <w:sz w:val="16"/>
                <w:szCs w:val="16"/>
              </w:rPr>
              <w:t>H</w:t>
            </w:r>
          </w:p>
        </w:tc>
        <w:tc>
          <w:tcPr>
            <w:tcW w:w="512" w:type="dxa"/>
            <w:vAlign w:val="top"/>
          </w:tcPr>
          <w:p>
            <w:pPr>
              <w:pStyle w:val="TableText"/>
              <w:ind w:left="212"/>
              <w:spacing w:before="79" w:line="179" w:lineRule="auto"/>
              <w:rPr>
                <w:sz w:val="16"/>
                <w:szCs w:val="16"/>
              </w:rPr>
            </w:pPr>
            <w:r>
              <w:rPr>
                <w:sz w:val="16"/>
                <w:szCs w:val="16"/>
              </w:rPr>
              <w:t>H</w:t>
            </w:r>
          </w:p>
        </w:tc>
        <w:tc>
          <w:tcPr>
            <w:tcW w:w="512" w:type="dxa"/>
            <w:vAlign w:val="top"/>
          </w:tcPr>
          <w:p>
            <w:pPr>
              <w:pStyle w:val="TableText"/>
              <w:ind w:left="211"/>
              <w:spacing w:before="79" w:line="179" w:lineRule="auto"/>
              <w:rPr>
                <w:sz w:val="16"/>
                <w:szCs w:val="16"/>
              </w:rPr>
            </w:pPr>
            <w:r>
              <w:rPr>
                <w:sz w:val="16"/>
                <w:szCs w:val="16"/>
              </w:rPr>
              <w:t>H</w:t>
            </w:r>
          </w:p>
        </w:tc>
        <w:tc>
          <w:tcPr>
            <w:tcW w:w="596" w:type="dxa"/>
            <w:vAlign w:val="top"/>
          </w:tcPr>
          <w:p>
            <w:pPr>
              <w:pStyle w:val="TableText"/>
              <w:ind w:left="253"/>
              <w:spacing w:before="79" w:line="179" w:lineRule="auto"/>
              <w:rPr>
                <w:sz w:val="16"/>
                <w:szCs w:val="16"/>
              </w:rPr>
            </w:pPr>
            <w:r>
              <w:rPr>
                <w:sz w:val="16"/>
                <w:szCs w:val="16"/>
              </w:rPr>
              <w:t>H</w:t>
            </w:r>
          </w:p>
        </w:tc>
        <w:tc>
          <w:tcPr>
            <w:tcW w:w="827" w:type="dxa"/>
            <w:vAlign w:val="top"/>
          </w:tcPr>
          <w:p>
            <w:pPr>
              <w:pStyle w:val="TableText"/>
              <w:ind w:left="175"/>
              <w:spacing w:before="53" w:line="210" w:lineRule="auto"/>
              <w:rPr>
                <w:sz w:val="16"/>
                <w:szCs w:val="16"/>
              </w:rPr>
            </w:pPr>
            <w:r>
              <w:rPr>
                <w:sz w:val="16"/>
                <w:szCs w:val="16"/>
                <w:spacing w:val="-3"/>
              </w:rPr>
              <w:t>商学院</w:t>
            </w:r>
          </w:p>
        </w:tc>
        <w:tc>
          <w:tcPr>
            <w:tcW w:w="572" w:type="dxa"/>
            <w:vAlign w:val="top"/>
          </w:tcPr>
          <w:p>
            <w:pPr>
              <w:pStyle w:val="TableText"/>
              <w:ind w:left="240"/>
              <w:spacing w:before="79" w:line="179" w:lineRule="auto"/>
              <w:rPr>
                <w:sz w:val="16"/>
                <w:szCs w:val="16"/>
              </w:rPr>
            </w:pPr>
            <w:r>
              <w:rPr>
                <w:sz w:val="16"/>
                <w:szCs w:val="16"/>
              </w:rPr>
              <w:t>M</w:t>
            </w:r>
          </w:p>
        </w:tc>
        <w:tc>
          <w:tcPr>
            <w:tcW w:w="656" w:type="dxa"/>
            <w:vAlign w:val="top"/>
          </w:tcPr>
          <w:p>
            <w:pPr>
              <w:pStyle w:val="TableText"/>
              <w:ind w:left="284"/>
              <w:spacing w:before="79" w:line="179" w:lineRule="auto"/>
              <w:rPr>
                <w:sz w:val="16"/>
                <w:szCs w:val="16"/>
              </w:rPr>
            </w:pPr>
            <w:r>
              <w:rPr>
                <w:sz w:val="16"/>
                <w:szCs w:val="16"/>
              </w:rPr>
              <w:t>H</w:t>
            </w:r>
          </w:p>
        </w:tc>
        <w:tc>
          <w:tcPr>
            <w:tcW w:w="682" w:type="dxa"/>
            <w:vAlign w:val="top"/>
          </w:tcPr>
          <w:p>
            <w:pPr>
              <w:pStyle w:val="TableText"/>
              <w:ind w:left="297"/>
              <w:spacing w:before="79" w:line="179" w:lineRule="auto"/>
              <w:rPr>
                <w:sz w:val="16"/>
                <w:szCs w:val="16"/>
              </w:rPr>
            </w:pPr>
            <w:r>
              <w:rPr>
                <w:sz w:val="16"/>
                <w:szCs w:val="16"/>
              </w:rPr>
              <w:t>H</w:t>
            </w:r>
          </w:p>
        </w:tc>
        <w:tc>
          <w:tcPr>
            <w:tcW w:w="716" w:type="dxa"/>
            <w:vAlign w:val="top"/>
          </w:tcPr>
          <w:p>
            <w:pPr>
              <w:pStyle w:val="TableText"/>
              <w:ind w:left="316"/>
              <w:spacing w:before="79" w:line="179" w:lineRule="auto"/>
              <w:rPr>
                <w:sz w:val="16"/>
                <w:szCs w:val="16"/>
              </w:rPr>
            </w:pPr>
            <w:r>
              <w:rPr>
                <w:sz w:val="16"/>
                <w:szCs w:val="16"/>
              </w:rPr>
              <w:t>H</w:t>
            </w:r>
          </w:p>
        </w:tc>
        <w:tc>
          <w:tcPr>
            <w:tcW w:w="628" w:type="dxa"/>
            <w:vAlign w:val="top"/>
          </w:tcPr>
          <w:p>
            <w:pPr>
              <w:pStyle w:val="TableText"/>
              <w:ind w:left="275"/>
              <w:spacing w:before="79" w:line="179" w:lineRule="auto"/>
              <w:rPr>
                <w:sz w:val="16"/>
                <w:szCs w:val="16"/>
              </w:rPr>
            </w:pPr>
            <w:r>
              <w:rPr>
                <w:sz w:val="16"/>
                <w:szCs w:val="16"/>
              </w:rPr>
              <w:t>H</w:t>
            </w:r>
          </w:p>
        </w:tc>
        <w:tc>
          <w:tcPr>
            <w:tcW w:w="633" w:type="dxa"/>
            <w:vAlign w:val="top"/>
          </w:tcPr>
          <w:p>
            <w:pPr>
              <w:pStyle w:val="TableText"/>
              <w:ind w:left="278"/>
              <w:spacing w:before="79" w:line="179" w:lineRule="auto"/>
              <w:rPr>
                <w:sz w:val="16"/>
                <w:szCs w:val="16"/>
              </w:rPr>
            </w:pPr>
            <w:r>
              <w:rPr>
                <w:sz w:val="16"/>
                <w:szCs w:val="16"/>
              </w:rPr>
              <w:t>H</w:t>
            </w:r>
          </w:p>
        </w:tc>
        <w:tc>
          <w:tcPr>
            <w:tcW w:w="622" w:type="dxa"/>
            <w:vAlign w:val="top"/>
          </w:tcPr>
          <w:p>
            <w:pPr>
              <w:pStyle w:val="TableText"/>
              <w:ind w:left="272"/>
              <w:spacing w:before="79" w:line="179" w:lineRule="auto"/>
              <w:rPr>
                <w:sz w:val="16"/>
                <w:szCs w:val="16"/>
              </w:rPr>
            </w:pPr>
            <w:r>
              <w:rPr>
                <w:sz w:val="16"/>
                <w:szCs w:val="16"/>
              </w:rPr>
              <w:t>M</w:t>
            </w:r>
          </w:p>
        </w:tc>
        <w:tc>
          <w:tcPr>
            <w:tcW w:w="747" w:type="dxa"/>
            <w:vAlign w:val="top"/>
          </w:tcPr>
          <w:p>
            <w:pPr>
              <w:pStyle w:val="TableText"/>
              <w:ind w:left="336"/>
              <w:spacing w:before="79" w:line="179" w:lineRule="auto"/>
              <w:rPr>
                <w:sz w:val="16"/>
                <w:szCs w:val="16"/>
              </w:rPr>
            </w:pPr>
            <w:r>
              <w:rPr>
                <w:sz w:val="16"/>
                <w:szCs w:val="16"/>
              </w:rPr>
              <w:t>H</w:t>
            </w:r>
          </w:p>
        </w:tc>
        <w:tc>
          <w:tcPr>
            <w:tcW w:w="736" w:type="dxa"/>
            <w:vAlign w:val="top"/>
          </w:tcPr>
          <w:p>
            <w:pPr>
              <w:pStyle w:val="TableText"/>
              <w:ind w:left="333"/>
              <w:spacing w:before="79" w:line="179" w:lineRule="auto"/>
              <w:rPr>
                <w:sz w:val="16"/>
                <w:szCs w:val="16"/>
              </w:rPr>
            </w:pPr>
            <w:r>
              <w:rPr>
                <w:sz w:val="16"/>
                <w:szCs w:val="16"/>
              </w:rPr>
              <w:t>H</w:t>
            </w:r>
          </w:p>
        </w:tc>
        <w:tc>
          <w:tcPr>
            <w:tcW w:w="716" w:type="dxa"/>
            <w:vAlign w:val="top"/>
          </w:tcPr>
          <w:p>
            <w:pPr>
              <w:pStyle w:val="TableText"/>
              <w:ind w:left="321"/>
              <w:spacing w:before="79" w:line="179" w:lineRule="auto"/>
              <w:rPr>
                <w:sz w:val="16"/>
                <w:szCs w:val="16"/>
              </w:rPr>
            </w:pPr>
            <w:r>
              <w:rPr>
                <w:sz w:val="16"/>
                <w:szCs w:val="16"/>
              </w:rPr>
              <w:t>H</w:t>
            </w:r>
          </w:p>
        </w:tc>
        <w:tc>
          <w:tcPr>
            <w:tcW w:w="664" w:type="dxa"/>
            <w:vAlign w:val="top"/>
          </w:tcPr>
          <w:p>
            <w:pPr>
              <w:pStyle w:val="TableText"/>
              <w:ind w:left="297"/>
              <w:spacing w:before="79" w:line="179" w:lineRule="auto"/>
              <w:rPr>
                <w:sz w:val="16"/>
                <w:szCs w:val="16"/>
              </w:rPr>
            </w:pPr>
            <w:r>
              <w:rPr>
                <w:sz w:val="16"/>
                <w:szCs w:val="16"/>
              </w:rPr>
              <w:t>H</w:t>
            </w:r>
          </w:p>
        </w:tc>
        <w:tc>
          <w:tcPr>
            <w:tcW w:w="680" w:type="dxa"/>
            <w:vAlign w:val="top"/>
            <w:tcBorders>
              <w:right w:val="single" w:color="000000" w:sz="6" w:space="0"/>
            </w:tcBorders>
          </w:tcPr>
          <w:p>
            <w:pPr>
              <w:pStyle w:val="TableText"/>
              <w:ind w:left="302"/>
              <w:spacing w:before="79" w:line="179" w:lineRule="auto"/>
              <w:rPr>
                <w:sz w:val="16"/>
                <w:szCs w:val="16"/>
              </w:rPr>
            </w:pPr>
            <w:r>
              <w:rPr>
                <w:sz w:val="16"/>
                <w:szCs w:val="16"/>
              </w:rPr>
              <w:t>H</w:t>
            </w:r>
          </w:p>
        </w:tc>
      </w:tr>
      <w:tr>
        <w:trPr>
          <w:trHeight w:val="245" w:hRule="atLeast"/>
        </w:trPr>
        <w:tc>
          <w:tcPr>
            <w:tcW w:w="2759" w:type="dxa"/>
            <w:vAlign w:val="top"/>
            <w:tcBorders>
              <w:left w:val="single" w:color="000000" w:sz="6" w:space="0"/>
            </w:tcBorders>
          </w:tcPr>
          <w:p>
            <w:pPr>
              <w:pStyle w:val="TableText"/>
              <w:ind w:left="833"/>
              <w:spacing w:before="53" w:line="210" w:lineRule="auto"/>
              <w:rPr>
                <w:sz w:val="16"/>
                <w:szCs w:val="16"/>
              </w:rPr>
            </w:pPr>
            <w:r>
              <w:rPr>
                <w:sz w:val="16"/>
                <w:szCs w:val="16"/>
                <w:spacing w:val="-4"/>
              </w:rPr>
              <w:t>岗位实习（二）</w:t>
            </w:r>
          </w:p>
        </w:tc>
        <w:tc>
          <w:tcPr>
            <w:tcW w:w="454" w:type="dxa"/>
            <w:vAlign w:val="top"/>
          </w:tcPr>
          <w:p>
            <w:pPr>
              <w:pStyle w:val="TableText"/>
              <w:ind w:left="182"/>
              <w:spacing w:before="79" w:line="179" w:lineRule="auto"/>
              <w:rPr>
                <w:sz w:val="16"/>
                <w:szCs w:val="16"/>
              </w:rPr>
            </w:pPr>
            <w:r>
              <w:rPr>
                <w:sz w:val="16"/>
                <w:szCs w:val="16"/>
              </w:rPr>
              <w:t>H</w:t>
            </w:r>
          </w:p>
        </w:tc>
        <w:tc>
          <w:tcPr>
            <w:tcW w:w="512" w:type="dxa"/>
            <w:vAlign w:val="top"/>
          </w:tcPr>
          <w:p>
            <w:pPr>
              <w:pStyle w:val="TableText"/>
              <w:ind w:left="210"/>
              <w:spacing w:before="79" w:line="179" w:lineRule="auto"/>
              <w:rPr>
                <w:sz w:val="16"/>
                <w:szCs w:val="16"/>
              </w:rPr>
            </w:pPr>
            <w:r>
              <w:rPr>
                <w:sz w:val="16"/>
                <w:szCs w:val="16"/>
              </w:rPr>
              <w:t>H</w:t>
            </w:r>
          </w:p>
        </w:tc>
        <w:tc>
          <w:tcPr>
            <w:tcW w:w="512" w:type="dxa"/>
            <w:vAlign w:val="top"/>
          </w:tcPr>
          <w:p>
            <w:pPr>
              <w:pStyle w:val="TableText"/>
              <w:ind w:left="212"/>
              <w:spacing w:before="79" w:line="179" w:lineRule="auto"/>
              <w:rPr>
                <w:sz w:val="16"/>
                <w:szCs w:val="16"/>
              </w:rPr>
            </w:pPr>
            <w:r>
              <w:rPr>
                <w:sz w:val="16"/>
                <w:szCs w:val="16"/>
              </w:rPr>
              <w:t>H</w:t>
            </w:r>
          </w:p>
        </w:tc>
        <w:tc>
          <w:tcPr>
            <w:tcW w:w="512" w:type="dxa"/>
            <w:vAlign w:val="top"/>
          </w:tcPr>
          <w:p>
            <w:pPr>
              <w:pStyle w:val="TableText"/>
              <w:ind w:left="211"/>
              <w:spacing w:before="79" w:line="179" w:lineRule="auto"/>
              <w:rPr>
                <w:sz w:val="16"/>
                <w:szCs w:val="16"/>
              </w:rPr>
            </w:pPr>
            <w:r>
              <w:rPr>
                <w:sz w:val="16"/>
                <w:szCs w:val="16"/>
              </w:rPr>
              <w:t>H</w:t>
            </w:r>
          </w:p>
        </w:tc>
        <w:tc>
          <w:tcPr>
            <w:tcW w:w="596" w:type="dxa"/>
            <w:vAlign w:val="top"/>
          </w:tcPr>
          <w:p>
            <w:pPr>
              <w:pStyle w:val="TableText"/>
              <w:ind w:left="253"/>
              <w:spacing w:before="79" w:line="179" w:lineRule="auto"/>
              <w:rPr>
                <w:sz w:val="16"/>
                <w:szCs w:val="16"/>
              </w:rPr>
            </w:pPr>
            <w:r>
              <w:rPr>
                <w:sz w:val="16"/>
                <w:szCs w:val="16"/>
              </w:rPr>
              <w:t>H</w:t>
            </w:r>
          </w:p>
        </w:tc>
        <w:tc>
          <w:tcPr>
            <w:tcW w:w="827" w:type="dxa"/>
            <w:vAlign w:val="top"/>
          </w:tcPr>
          <w:p>
            <w:pPr>
              <w:pStyle w:val="TableText"/>
              <w:ind w:left="175"/>
              <w:spacing w:before="53" w:line="210" w:lineRule="auto"/>
              <w:rPr>
                <w:sz w:val="16"/>
                <w:szCs w:val="16"/>
              </w:rPr>
            </w:pPr>
            <w:r>
              <w:rPr>
                <w:sz w:val="16"/>
                <w:szCs w:val="16"/>
                <w:spacing w:val="-3"/>
              </w:rPr>
              <w:t>商学院</w:t>
            </w:r>
          </w:p>
        </w:tc>
        <w:tc>
          <w:tcPr>
            <w:tcW w:w="572" w:type="dxa"/>
            <w:vAlign w:val="top"/>
          </w:tcPr>
          <w:p>
            <w:pPr>
              <w:pStyle w:val="TableText"/>
              <w:ind w:left="240"/>
              <w:spacing w:before="79" w:line="179" w:lineRule="auto"/>
              <w:rPr>
                <w:sz w:val="16"/>
                <w:szCs w:val="16"/>
              </w:rPr>
            </w:pPr>
            <w:r>
              <w:rPr>
                <w:sz w:val="16"/>
                <w:szCs w:val="16"/>
              </w:rPr>
              <w:t>M</w:t>
            </w:r>
          </w:p>
        </w:tc>
        <w:tc>
          <w:tcPr>
            <w:tcW w:w="656" w:type="dxa"/>
            <w:vAlign w:val="top"/>
          </w:tcPr>
          <w:p>
            <w:pPr>
              <w:pStyle w:val="TableText"/>
              <w:ind w:left="284"/>
              <w:spacing w:before="79" w:line="179" w:lineRule="auto"/>
              <w:rPr>
                <w:sz w:val="16"/>
                <w:szCs w:val="16"/>
              </w:rPr>
            </w:pPr>
            <w:r>
              <w:rPr>
                <w:sz w:val="16"/>
                <w:szCs w:val="16"/>
              </w:rPr>
              <w:t>H</w:t>
            </w:r>
          </w:p>
        </w:tc>
        <w:tc>
          <w:tcPr>
            <w:tcW w:w="682" w:type="dxa"/>
            <w:vAlign w:val="top"/>
          </w:tcPr>
          <w:p>
            <w:pPr>
              <w:pStyle w:val="TableText"/>
              <w:ind w:left="297"/>
              <w:spacing w:before="79" w:line="179" w:lineRule="auto"/>
              <w:rPr>
                <w:sz w:val="16"/>
                <w:szCs w:val="16"/>
              </w:rPr>
            </w:pPr>
            <w:r>
              <w:rPr>
                <w:sz w:val="16"/>
                <w:szCs w:val="16"/>
              </w:rPr>
              <w:t>H</w:t>
            </w:r>
          </w:p>
        </w:tc>
        <w:tc>
          <w:tcPr>
            <w:tcW w:w="716" w:type="dxa"/>
            <w:vAlign w:val="top"/>
          </w:tcPr>
          <w:p>
            <w:pPr>
              <w:pStyle w:val="TableText"/>
              <w:ind w:left="316"/>
              <w:spacing w:before="79" w:line="179" w:lineRule="auto"/>
              <w:rPr>
                <w:sz w:val="16"/>
                <w:szCs w:val="16"/>
              </w:rPr>
            </w:pPr>
            <w:r>
              <w:rPr>
                <w:sz w:val="16"/>
                <w:szCs w:val="16"/>
              </w:rPr>
              <w:t>H</w:t>
            </w:r>
          </w:p>
        </w:tc>
        <w:tc>
          <w:tcPr>
            <w:tcW w:w="628" w:type="dxa"/>
            <w:vAlign w:val="top"/>
          </w:tcPr>
          <w:p>
            <w:pPr>
              <w:pStyle w:val="TableText"/>
              <w:ind w:left="275"/>
              <w:spacing w:before="79" w:line="179" w:lineRule="auto"/>
              <w:rPr>
                <w:sz w:val="16"/>
                <w:szCs w:val="16"/>
              </w:rPr>
            </w:pPr>
            <w:r>
              <w:rPr>
                <w:sz w:val="16"/>
                <w:szCs w:val="16"/>
              </w:rPr>
              <w:t>H</w:t>
            </w:r>
          </w:p>
        </w:tc>
        <w:tc>
          <w:tcPr>
            <w:tcW w:w="633" w:type="dxa"/>
            <w:vAlign w:val="top"/>
          </w:tcPr>
          <w:p>
            <w:pPr>
              <w:pStyle w:val="TableText"/>
              <w:ind w:left="278"/>
              <w:spacing w:before="79" w:line="179" w:lineRule="auto"/>
              <w:rPr>
                <w:sz w:val="16"/>
                <w:szCs w:val="16"/>
              </w:rPr>
            </w:pPr>
            <w:r>
              <w:rPr>
                <w:sz w:val="16"/>
                <w:szCs w:val="16"/>
              </w:rPr>
              <w:t>H</w:t>
            </w:r>
          </w:p>
        </w:tc>
        <w:tc>
          <w:tcPr>
            <w:tcW w:w="622" w:type="dxa"/>
            <w:vAlign w:val="top"/>
          </w:tcPr>
          <w:p>
            <w:pPr>
              <w:pStyle w:val="TableText"/>
              <w:ind w:left="272"/>
              <w:spacing w:before="79" w:line="179" w:lineRule="auto"/>
              <w:rPr>
                <w:sz w:val="16"/>
                <w:szCs w:val="16"/>
              </w:rPr>
            </w:pPr>
            <w:r>
              <w:rPr>
                <w:sz w:val="16"/>
                <w:szCs w:val="16"/>
              </w:rPr>
              <w:t>M</w:t>
            </w:r>
          </w:p>
        </w:tc>
        <w:tc>
          <w:tcPr>
            <w:tcW w:w="747" w:type="dxa"/>
            <w:vAlign w:val="top"/>
          </w:tcPr>
          <w:p>
            <w:pPr>
              <w:pStyle w:val="TableText"/>
              <w:ind w:left="336"/>
              <w:spacing w:before="79" w:line="179" w:lineRule="auto"/>
              <w:rPr>
                <w:sz w:val="16"/>
                <w:szCs w:val="16"/>
              </w:rPr>
            </w:pPr>
            <w:r>
              <w:rPr>
                <w:sz w:val="16"/>
                <w:szCs w:val="16"/>
              </w:rPr>
              <w:t>H</w:t>
            </w:r>
          </w:p>
        </w:tc>
        <w:tc>
          <w:tcPr>
            <w:tcW w:w="736" w:type="dxa"/>
            <w:vAlign w:val="top"/>
          </w:tcPr>
          <w:p>
            <w:pPr>
              <w:pStyle w:val="TableText"/>
              <w:ind w:left="333"/>
              <w:spacing w:before="79" w:line="179" w:lineRule="auto"/>
              <w:rPr>
                <w:sz w:val="16"/>
                <w:szCs w:val="16"/>
              </w:rPr>
            </w:pPr>
            <w:r>
              <w:rPr>
                <w:sz w:val="16"/>
                <w:szCs w:val="16"/>
              </w:rPr>
              <w:t>H</w:t>
            </w:r>
          </w:p>
        </w:tc>
        <w:tc>
          <w:tcPr>
            <w:tcW w:w="716" w:type="dxa"/>
            <w:vAlign w:val="top"/>
          </w:tcPr>
          <w:p>
            <w:pPr>
              <w:pStyle w:val="TableText"/>
              <w:ind w:left="321"/>
              <w:spacing w:before="79" w:line="179" w:lineRule="auto"/>
              <w:rPr>
                <w:sz w:val="16"/>
                <w:szCs w:val="16"/>
              </w:rPr>
            </w:pPr>
            <w:r>
              <w:rPr>
                <w:sz w:val="16"/>
                <w:szCs w:val="16"/>
              </w:rPr>
              <w:t>H</w:t>
            </w:r>
          </w:p>
        </w:tc>
        <w:tc>
          <w:tcPr>
            <w:tcW w:w="664" w:type="dxa"/>
            <w:vAlign w:val="top"/>
          </w:tcPr>
          <w:p>
            <w:pPr>
              <w:pStyle w:val="TableText"/>
              <w:ind w:left="297"/>
              <w:spacing w:before="79" w:line="179" w:lineRule="auto"/>
              <w:rPr>
                <w:sz w:val="16"/>
                <w:szCs w:val="16"/>
              </w:rPr>
            </w:pPr>
            <w:r>
              <w:rPr>
                <w:sz w:val="16"/>
                <w:szCs w:val="16"/>
              </w:rPr>
              <w:t>H</w:t>
            </w:r>
          </w:p>
        </w:tc>
        <w:tc>
          <w:tcPr>
            <w:tcW w:w="680" w:type="dxa"/>
            <w:vAlign w:val="top"/>
            <w:tcBorders>
              <w:right w:val="single" w:color="000000" w:sz="6" w:space="0"/>
            </w:tcBorders>
          </w:tcPr>
          <w:p>
            <w:pPr>
              <w:pStyle w:val="TableText"/>
              <w:ind w:left="302"/>
              <w:spacing w:before="79" w:line="179" w:lineRule="auto"/>
              <w:rPr>
                <w:sz w:val="16"/>
                <w:szCs w:val="16"/>
              </w:rPr>
            </w:pPr>
            <w:r>
              <w:rPr>
                <w:sz w:val="16"/>
                <w:szCs w:val="16"/>
              </w:rPr>
              <w:t>H</w:t>
            </w:r>
          </w:p>
        </w:tc>
      </w:tr>
      <w:tr>
        <w:trPr>
          <w:trHeight w:val="245" w:hRule="atLeast"/>
        </w:trPr>
        <w:tc>
          <w:tcPr>
            <w:tcW w:w="2759" w:type="dxa"/>
            <w:vAlign w:val="top"/>
            <w:tcBorders>
              <w:left w:val="single" w:color="000000" w:sz="6" w:space="0"/>
            </w:tcBorders>
          </w:tcPr>
          <w:p>
            <w:pPr>
              <w:pStyle w:val="TableText"/>
              <w:ind w:left="895"/>
              <w:spacing w:before="52" w:line="211" w:lineRule="auto"/>
              <w:rPr>
                <w:sz w:val="16"/>
                <w:szCs w:val="16"/>
              </w:rPr>
            </w:pPr>
            <w:r>
              <w:rPr>
                <w:sz w:val="16"/>
                <w:szCs w:val="16"/>
                <w:b/>
                <w:bCs/>
                <w:spacing w:val="-3"/>
              </w:rPr>
              <w:t>职业拓展课程</w:t>
            </w:r>
          </w:p>
        </w:tc>
        <w:tc>
          <w:tcPr>
            <w:tcW w:w="454"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spacing w:line="235" w:lineRule="exact"/>
              <w:rPr>
                <w:rFonts w:ascii="Arial"/>
                <w:sz w:val="20"/>
              </w:rPr>
            </w:pPr>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1136"/>
              <w:spacing w:before="54" w:line="208" w:lineRule="auto"/>
              <w:rPr>
                <w:sz w:val="16"/>
                <w:szCs w:val="16"/>
              </w:rPr>
            </w:pPr>
            <w:r>
              <w:rPr>
                <w:sz w:val="16"/>
                <w:szCs w:val="16"/>
                <w:spacing w:val="-2"/>
              </w:rPr>
              <w:t>选修课</w:t>
            </w:r>
          </w:p>
        </w:tc>
        <w:tc>
          <w:tcPr>
            <w:tcW w:w="454"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12" w:type="dxa"/>
            <w:vAlign w:val="top"/>
          </w:tcPr>
          <w:p>
            <w:pPr>
              <w:spacing w:line="235" w:lineRule="exact"/>
              <w:rPr>
                <w:rFonts w:ascii="Arial"/>
                <w:sz w:val="20"/>
              </w:rPr>
            </w:pPr>
            <w:r/>
          </w:p>
        </w:tc>
        <w:tc>
          <w:tcPr>
            <w:tcW w:w="596" w:type="dxa"/>
            <w:vAlign w:val="top"/>
          </w:tcPr>
          <w:p>
            <w:pPr>
              <w:spacing w:line="235" w:lineRule="exact"/>
              <w:rPr>
                <w:rFonts w:ascii="Arial"/>
                <w:sz w:val="20"/>
              </w:rPr>
            </w:pPr>
            <w:r/>
          </w:p>
        </w:tc>
        <w:tc>
          <w:tcPr>
            <w:tcW w:w="827" w:type="dxa"/>
            <w:vAlign w:val="top"/>
          </w:tcPr>
          <w:p>
            <w:pPr>
              <w:spacing w:line="235" w:lineRule="exact"/>
              <w:rPr>
                <w:rFonts w:ascii="Arial"/>
                <w:sz w:val="20"/>
              </w:rPr>
            </w:pPr>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245" w:hRule="atLeast"/>
        </w:trPr>
        <w:tc>
          <w:tcPr>
            <w:tcW w:w="2759" w:type="dxa"/>
            <w:vAlign w:val="top"/>
            <w:tcBorders>
              <w:left w:val="single" w:color="000000" w:sz="6" w:space="0"/>
            </w:tcBorders>
          </w:tcPr>
          <w:p>
            <w:pPr>
              <w:pStyle w:val="TableText"/>
              <w:ind w:left="1057"/>
              <w:spacing w:before="53" w:line="209" w:lineRule="auto"/>
              <w:rPr>
                <w:sz w:val="16"/>
                <w:szCs w:val="16"/>
              </w:rPr>
            </w:pPr>
            <w:r>
              <w:rPr>
                <w:sz w:val="16"/>
                <w:szCs w:val="16"/>
                <w:spacing w:val="-2"/>
              </w:rPr>
              <w:t>社会实践</w:t>
            </w:r>
          </w:p>
        </w:tc>
        <w:tc>
          <w:tcPr>
            <w:tcW w:w="454" w:type="dxa"/>
            <w:vAlign w:val="top"/>
          </w:tcPr>
          <w:p>
            <w:pPr>
              <w:pStyle w:val="TableText"/>
              <w:ind w:left="182"/>
              <w:spacing w:before="80" w:line="178" w:lineRule="auto"/>
              <w:rPr>
                <w:sz w:val="16"/>
                <w:szCs w:val="16"/>
              </w:rPr>
            </w:pPr>
            <w:r>
              <w:rPr>
                <w:sz w:val="16"/>
                <w:szCs w:val="16"/>
              </w:rPr>
              <w:t>H</w:t>
            </w:r>
          </w:p>
        </w:tc>
        <w:tc>
          <w:tcPr>
            <w:tcW w:w="512" w:type="dxa"/>
            <w:vAlign w:val="top"/>
          </w:tcPr>
          <w:p>
            <w:pPr>
              <w:pStyle w:val="TableText"/>
              <w:ind w:left="210"/>
              <w:spacing w:before="80" w:line="178" w:lineRule="auto"/>
              <w:rPr>
                <w:sz w:val="16"/>
                <w:szCs w:val="16"/>
              </w:rPr>
            </w:pPr>
            <w:r>
              <w:rPr>
                <w:sz w:val="16"/>
                <w:szCs w:val="16"/>
              </w:rPr>
              <w:t>H</w:t>
            </w:r>
          </w:p>
        </w:tc>
        <w:tc>
          <w:tcPr>
            <w:tcW w:w="512" w:type="dxa"/>
            <w:vAlign w:val="top"/>
          </w:tcPr>
          <w:p>
            <w:pPr>
              <w:pStyle w:val="TableText"/>
              <w:ind w:left="212"/>
              <w:spacing w:before="80" w:line="178" w:lineRule="auto"/>
              <w:rPr>
                <w:sz w:val="16"/>
                <w:szCs w:val="16"/>
              </w:rPr>
            </w:pPr>
            <w:r>
              <w:rPr>
                <w:sz w:val="16"/>
                <w:szCs w:val="16"/>
              </w:rPr>
              <w:t>H</w:t>
            </w:r>
          </w:p>
        </w:tc>
        <w:tc>
          <w:tcPr>
            <w:tcW w:w="512" w:type="dxa"/>
            <w:vAlign w:val="top"/>
          </w:tcPr>
          <w:p>
            <w:pPr>
              <w:pStyle w:val="TableText"/>
              <w:ind w:left="211"/>
              <w:spacing w:before="80" w:line="178" w:lineRule="auto"/>
              <w:rPr>
                <w:sz w:val="16"/>
                <w:szCs w:val="16"/>
              </w:rPr>
            </w:pPr>
            <w:r>
              <w:rPr>
                <w:sz w:val="16"/>
                <w:szCs w:val="16"/>
              </w:rPr>
              <w:t>H</w:t>
            </w:r>
          </w:p>
        </w:tc>
        <w:tc>
          <w:tcPr>
            <w:tcW w:w="596" w:type="dxa"/>
            <w:vAlign w:val="top"/>
          </w:tcPr>
          <w:p>
            <w:pPr>
              <w:pStyle w:val="TableText"/>
              <w:ind w:left="253"/>
              <w:spacing w:before="80" w:line="178" w:lineRule="auto"/>
              <w:rPr>
                <w:sz w:val="16"/>
                <w:szCs w:val="16"/>
              </w:rPr>
            </w:pPr>
            <w:r>
              <w:rPr>
                <w:sz w:val="16"/>
                <w:szCs w:val="16"/>
              </w:rPr>
              <w:t>H</w:t>
            </w:r>
          </w:p>
        </w:tc>
        <w:tc>
          <w:tcPr>
            <w:tcW w:w="827" w:type="dxa"/>
            <w:vAlign w:val="top"/>
          </w:tcPr>
          <w:p>
            <w:pPr>
              <w:pStyle w:val="TableText"/>
              <w:ind w:left="268"/>
              <w:spacing w:before="53" w:line="209" w:lineRule="auto"/>
              <w:rPr>
                <w:sz w:val="16"/>
                <w:szCs w:val="16"/>
              </w:rPr>
            </w:pPr>
            <w:r>
              <w:rPr>
                <w:sz w:val="16"/>
                <w:szCs w:val="16"/>
                <w:spacing w:val="-10"/>
              </w:rPr>
              <w:t>团委</w:t>
            </w:r>
          </w:p>
        </w:tc>
        <w:tc>
          <w:tcPr>
            <w:tcW w:w="57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3"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47" w:type="dxa"/>
            <w:vAlign w:val="top"/>
          </w:tcPr>
          <w:p>
            <w:pPr>
              <w:spacing w:line="235" w:lineRule="exact"/>
              <w:rPr>
                <w:rFonts w:ascii="Arial"/>
                <w:sz w:val="20"/>
              </w:rPr>
            </w:pPr>
            <w:r/>
          </w:p>
        </w:tc>
        <w:tc>
          <w:tcPr>
            <w:tcW w:w="736"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64" w:type="dxa"/>
            <w:vAlign w:val="top"/>
          </w:tcPr>
          <w:p>
            <w:pPr>
              <w:spacing w:line="235" w:lineRule="exact"/>
              <w:rPr>
                <w:rFonts w:ascii="Arial"/>
                <w:sz w:val="20"/>
              </w:rPr>
            </w:pPr>
            <w:r/>
          </w:p>
        </w:tc>
        <w:tc>
          <w:tcPr>
            <w:tcW w:w="680" w:type="dxa"/>
            <w:vAlign w:val="top"/>
            <w:tcBorders>
              <w:right w:val="single" w:color="000000" w:sz="6" w:space="0"/>
            </w:tcBorders>
          </w:tcPr>
          <w:p>
            <w:pPr>
              <w:spacing w:line="235" w:lineRule="exact"/>
              <w:rPr>
                <w:rFonts w:ascii="Arial"/>
                <w:sz w:val="20"/>
              </w:rPr>
            </w:pPr>
            <w:r/>
          </w:p>
        </w:tc>
      </w:tr>
      <w:tr>
        <w:trPr>
          <w:trHeight w:val="484" w:hRule="atLeast"/>
        </w:trPr>
        <w:tc>
          <w:tcPr>
            <w:tcW w:w="2759" w:type="dxa"/>
            <w:vAlign w:val="top"/>
            <w:tcBorders>
              <w:left w:val="single" w:color="000000" w:sz="6" w:space="0"/>
            </w:tcBorders>
          </w:tcPr>
          <w:p>
            <w:pPr>
              <w:pStyle w:val="TableText"/>
              <w:ind w:left="1057"/>
              <w:spacing w:before="174" w:line="220" w:lineRule="auto"/>
              <w:rPr>
                <w:sz w:val="16"/>
                <w:szCs w:val="16"/>
              </w:rPr>
            </w:pPr>
            <w:r>
              <w:rPr>
                <w:sz w:val="16"/>
                <w:szCs w:val="16"/>
                <w:spacing w:val="-2"/>
              </w:rPr>
              <w:t>素质拓展</w:t>
            </w:r>
          </w:p>
        </w:tc>
        <w:tc>
          <w:tcPr>
            <w:tcW w:w="454" w:type="dxa"/>
            <w:vAlign w:val="top"/>
          </w:tcPr>
          <w:p>
            <w:pPr>
              <w:pStyle w:val="TableText"/>
              <w:ind w:left="182"/>
              <w:spacing w:before="200" w:line="182" w:lineRule="auto"/>
              <w:rPr>
                <w:sz w:val="16"/>
                <w:szCs w:val="16"/>
              </w:rPr>
            </w:pPr>
            <w:r>
              <w:rPr>
                <w:sz w:val="16"/>
                <w:szCs w:val="16"/>
              </w:rPr>
              <w:t>H</w:t>
            </w:r>
          </w:p>
        </w:tc>
        <w:tc>
          <w:tcPr>
            <w:tcW w:w="512" w:type="dxa"/>
            <w:vAlign w:val="top"/>
          </w:tcPr>
          <w:p>
            <w:pPr>
              <w:pStyle w:val="TableText"/>
              <w:ind w:left="210"/>
              <w:spacing w:before="200" w:line="182" w:lineRule="auto"/>
              <w:rPr>
                <w:sz w:val="16"/>
                <w:szCs w:val="16"/>
              </w:rPr>
            </w:pPr>
            <w:r>
              <w:rPr>
                <w:sz w:val="16"/>
                <w:szCs w:val="16"/>
              </w:rPr>
              <w:t>H</w:t>
            </w:r>
          </w:p>
        </w:tc>
        <w:tc>
          <w:tcPr>
            <w:tcW w:w="512" w:type="dxa"/>
            <w:vAlign w:val="top"/>
          </w:tcPr>
          <w:p>
            <w:pPr>
              <w:pStyle w:val="TableText"/>
              <w:ind w:left="212"/>
              <w:spacing w:before="200" w:line="182" w:lineRule="auto"/>
              <w:rPr>
                <w:sz w:val="16"/>
                <w:szCs w:val="16"/>
              </w:rPr>
            </w:pPr>
            <w:r>
              <w:rPr>
                <w:sz w:val="16"/>
                <w:szCs w:val="16"/>
              </w:rPr>
              <w:t>H</w:t>
            </w:r>
          </w:p>
        </w:tc>
        <w:tc>
          <w:tcPr>
            <w:tcW w:w="512" w:type="dxa"/>
            <w:vAlign w:val="top"/>
          </w:tcPr>
          <w:p>
            <w:pPr>
              <w:pStyle w:val="TableText"/>
              <w:ind w:left="211"/>
              <w:spacing w:before="200" w:line="182" w:lineRule="auto"/>
              <w:rPr>
                <w:sz w:val="16"/>
                <w:szCs w:val="16"/>
              </w:rPr>
            </w:pPr>
            <w:r>
              <w:rPr>
                <w:sz w:val="16"/>
                <w:szCs w:val="16"/>
              </w:rPr>
              <w:t>H</w:t>
            </w:r>
          </w:p>
        </w:tc>
        <w:tc>
          <w:tcPr>
            <w:tcW w:w="596" w:type="dxa"/>
            <w:vAlign w:val="top"/>
          </w:tcPr>
          <w:p>
            <w:pPr>
              <w:pStyle w:val="TableText"/>
              <w:ind w:left="253"/>
              <w:spacing w:before="200" w:line="182" w:lineRule="auto"/>
              <w:rPr>
                <w:sz w:val="16"/>
                <w:szCs w:val="16"/>
              </w:rPr>
            </w:pPr>
            <w:r>
              <w:rPr>
                <w:sz w:val="16"/>
                <w:szCs w:val="16"/>
              </w:rPr>
              <w:t>H</w:t>
            </w:r>
          </w:p>
        </w:tc>
        <w:tc>
          <w:tcPr>
            <w:tcW w:w="827" w:type="dxa"/>
            <w:vAlign w:val="top"/>
          </w:tcPr>
          <w:p>
            <w:pPr>
              <w:pStyle w:val="TableText"/>
              <w:ind w:left="267" w:right="175" w:hanging="92"/>
              <w:spacing w:before="54" w:line="242"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572"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3" w:type="dxa"/>
            <w:vAlign w:val="top"/>
          </w:tcPr>
          <w:p>
            <w:pPr>
              <w:rPr>
                <w:rFonts w:ascii="Arial"/>
                <w:sz w:val="21"/>
              </w:rPr>
            </w:pPr>
            <w:r/>
          </w:p>
        </w:tc>
        <w:tc>
          <w:tcPr>
            <w:tcW w:w="622" w:type="dxa"/>
            <w:vAlign w:val="top"/>
          </w:tcPr>
          <w:p>
            <w:pPr>
              <w:rPr>
                <w:rFonts w:ascii="Arial"/>
                <w:sz w:val="21"/>
              </w:rPr>
            </w:pPr>
            <w:r/>
          </w:p>
        </w:tc>
        <w:tc>
          <w:tcPr>
            <w:tcW w:w="747" w:type="dxa"/>
            <w:vAlign w:val="top"/>
          </w:tcPr>
          <w:p>
            <w:pPr>
              <w:rPr>
                <w:rFonts w:ascii="Arial"/>
                <w:sz w:val="21"/>
              </w:rPr>
            </w:pPr>
            <w:r/>
          </w:p>
        </w:tc>
        <w:tc>
          <w:tcPr>
            <w:tcW w:w="736" w:type="dxa"/>
            <w:vAlign w:val="top"/>
          </w:tcPr>
          <w:p>
            <w:pPr>
              <w:rPr>
                <w:rFonts w:ascii="Arial"/>
                <w:sz w:val="21"/>
              </w:rPr>
            </w:pPr>
            <w:r/>
          </w:p>
        </w:tc>
        <w:tc>
          <w:tcPr>
            <w:tcW w:w="716" w:type="dxa"/>
            <w:vAlign w:val="top"/>
          </w:tcPr>
          <w:p>
            <w:pPr>
              <w:rPr>
                <w:rFonts w:ascii="Arial"/>
                <w:sz w:val="21"/>
              </w:rPr>
            </w:pPr>
            <w:r/>
          </w:p>
        </w:tc>
        <w:tc>
          <w:tcPr>
            <w:tcW w:w="664" w:type="dxa"/>
            <w:vAlign w:val="top"/>
          </w:tcPr>
          <w:p>
            <w:pPr>
              <w:rPr>
                <w:rFonts w:ascii="Arial"/>
                <w:sz w:val="21"/>
              </w:rPr>
            </w:pPr>
            <w:r/>
          </w:p>
        </w:tc>
        <w:tc>
          <w:tcPr>
            <w:tcW w:w="680" w:type="dxa"/>
            <w:vAlign w:val="top"/>
            <w:tcBorders>
              <w:right w:val="single" w:color="000000" w:sz="6" w:space="0"/>
            </w:tcBorders>
          </w:tcPr>
          <w:p>
            <w:pPr>
              <w:rPr>
                <w:rFonts w:ascii="Arial"/>
                <w:sz w:val="21"/>
              </w:rPr>
            </w:pPr>
            <w:r/>
          </w:p>
        </w:tc>
      </w:tr>
      <w:tr>
        <w:trPr>
          <w:trHeight w:val="499" w:hRule="atLeast"/>
        </w:trPr>
        <w:tc>
          <w:tcPr>
            <w:tcW w:w="2759" w:type="dxa"/>
            <w:vAlign w:val="top"/>
            <w:tcBorders>
              <w:left w:val="single" w:color="000000" w:sz="6" w:space="0"/>
              <w:bottom w:val="single" w:color="000000" w:sz="6" w:space="0"/>
            </w:tcBorders>
          </w:tcPr>
          <w:p>
            <w:pPr>
              <w:pStyle w:val="TableText"/>
              <w:ind w:left="898"/>
              <w:spacing w:before="174" w:line="220" w:lineRule="auto"/>
              <w:rPr>
                <w:sz w:val="16"/>
                <w:szCs w:val="16"/>
              </w:rPr>
            </w:pPr>
            <w:r>
              <w:rPr>
                <w:sz w:val="16"/>
                <w:szCs w:val="16"/>
                <w:spacing w:val="-1"/>
              </w:rPr>
              <w:t>主题思想教育</w:t>
            </w:r>
          </w:p>
        </w:tc>
        <w:tc>
          <w:tcPr>
            <w:tcW w:w="454" w:type="dxa"/>
            <w:vAlign w:val="top"/>
            <w:tcBorders>
              <w:bottom w:val="single" w:color="000000" w:sz="6" w:space="0"/>
            </w:tcBorders>
          </w:tcPr>
          <w:p>
            <w:pPr>
              <w:pStyle w:val="TableText"/>
              <w:ind w:left="182"/>
              <w:spacing w:before="201" w:line="182" w:lineRule="auto"/>
              <w:rPr>
                <w:sz w:val="16"/>
                <w:szCs w:val="16"/>
              </w:rPr>
            </w:pPr>
            <w:r>
              <w:rPr>
                <w:sz w:val="16"/>
                <w:szCs w:val="16"/>
              </w:rPr>
              <w:t>H</w:t>
            </w:r>
          </w:p>
        </w:tc>
        <w:tc>
          <w:tcPr>
            <w:tcW w:w="512" w:type="dxa"/>
            <w:vAlign w:val="top"/>
            <w:tcBorders>
              <w:bottom w:val="single" w:color="000000" w:sz="6" w:space="0"/>
            </w:tcBorders>
          </w:tcPr>
          <w:p>
            <w:pPr>
              <w:pStyle w:val="TableText"/>
              <w:ind w:left="209"/>
              <w:spacing w:before="201" w:line="182" w:lineRule="auto"/>
              <w:rPr>
                <w:sz w:val="16"/>
                <w:szCs w:val="16"/>
              </w:rPr>
            </w:pPr>
            <w:r>
              <w:rPr>
                <w:sz w:val="16"/>
                <w:szCs w:val="16"/>
              </w:rPr>
              <w:t>M</w:t>
            </w:r>
          </w:p>
        </w:tc>
        <w:tc>
          <w:tcPr>
            <w:tcW w:w="512" w:type="dxa"/>
            <w:vAlign w:val="top"/>
            <w:tcBorders>
              <w:bottom w:val="single" w:color="000000" w:sz="6" w:space="0"/>
            </w:tcBorders>
          </w:tcPr>
          <w:p>
            <w:pPr>
              <w:pStyle w:val="TableText"/>
              <w:ind w:left="210"/>
              <w:spacing w:before="201" w:line="182" w:lineRule="auto"/>
              <w:rPr>
                <w:sz w:val="16"/>
                <w:szCs w:val="16"/>
              </w:rPr>
            </w:pPr>
            <w:r>
              <w:rPr>
                <w:sz w:val="16"/>
                <w:szCs w:val="16"/>
              </w:rPr>
              <w:t>M</w:t>
            </w:r>
          </w:p>
        </w:tc>
        <w:tc>
          <w:tcPr>
            <w:tcW w:w="512" w:type="dxa"/>
            <w:vAlign w:val="top"/>
            <w:tcBorders>
              <w:bottom w:val="single" w:color="000000" w:sz="6" w:space="0"/>
            </w:tcBorders>
          </w:tcPr>
          <w:p>
            <w:pPr>
              <w:pStyle w:val="TableText"/>
              <w:ind w:left="210"/>
              <w:spacing w:before="201" w:line="182" w:lineRule="auto"/>
              <w:rPr>
                <w:sz w:val="16"/>
                <w:szCs w:val="16"/>
              </w:rPr>
            </w:pPr>
            <w:r>
              <w:rPr>
                <w:sz w:val="16"/>
                <w:szCs w:val="16"/>
              </w:rPr>
              <w:t>M</w:t>
            </w:r>
          </w:p>
        </w:tc>
        <w:tc>
          <w:tcPr>
            <w:tcW w:w="596" w:type="dxa"/>
            <w:vAlign w:val="top"/>
            <w:tcBorders>
              <w:bottom w:val="single" w:color="000000" w:sz="6" w:space="0"/>
            </w:tcBorders>
          </w:tcPr>
          <w:p>
            <w:pPr>
              <w:pStyle w:val="TableText"/>
              <w:ind w:left="252"/>
              <w:spacing w:before="201" w:line="182" w:lineRule="auto"/>
              <w:rPr>
                <w:sz w:val="16"/>
                <w:szCs w:val="16"/>
              </w:rPr>
            </w:pPr>
            <w:r>
              <w:rPr>
                <w:sz w:val="16"/>
                <w:szCs w:val="16"/>
              </w:rPr>
              <w:t>M</w:t>
            </w:r>
          </w:p>
        </w:tc>
        <w:tc>
          <w:tcPr>
            <w:tcW w:w="827" w:type="dxa"/>
            <w:vAlign w:val="top"/>
            <w:tcBorders>
              <w:bottom w:val="single" w:color="000000" w:sz="6" w:space="0"/>
            </w:tcBorders>
          </w:tcPr>
          <w:p>
            <w:pPr>
              <w:pStyle w:val="TableText"/>
              <w:ind w:left="267" w:right="175" w:hanging="92"/>
              <w:spacing w:before="53" w:line="251"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572" w:type="dxa"/>
            <w:vAlign w:val="top"/>
            <w:tcBorders>
              <w:bottom w:val="single" w:color="000000" w:sz="6" w:space="0"/>
            </w:tcBorders>
          </w:tcPr>
          <w:p>
            <w:pPr>
              <w:rPr>
                <w:rFonts w:ascii="Arial"/>
                <w:sz w:val="21"/>
              </w:rPr>
            </w:pPr>
            <w:r/>
          </w:p>
        </w:tc>
        <w:tc>
          <w:tcPr>
            <w:tcW w:w="656" w:type="dxa"/>
            <w:vAlign w:val="top"/>
            <w:tcBorders>
              <w:bottom w:val="single" w:color="000000" w:sz="6" w:space="0"/>
            </w:tcBorders>
          </w:tcPr>
          <w:p>
            <w:pPr>
              <w:rPr>
                <w:rFonts w:ascii="Arial"/>
                <w:sz w:val="21"/>
              </w:rPr>
            </w:pPr>
            <w:r/>
          </w:p>
        </w:tc>
        <w:tc>
          <w:tcPr>
            <w:tcW w:w="682" w:type="dxa"/>
            <w:vAlign w:val="top"/>
            <w:tcBorders>
              <w:bottom w:val="single" w:color="000000" w:sz="6" w:space="0"/>
            </w:tcBorders>
          </w:tcPr>
          <w:p>
            <w:pPr>
              <w:rPr>
                <w:rFonts w:ascii="Arial"/>
                <w:sz w:val="21"/>
              </w:rPr>
            </w:pPr>
            <w:r/>
          </w:p>
        </w:tc>
        <w:tc>
          <w:tcPr>
            <w:tcW w:w="716" w:type="dxa"/>
            <w:vAlign w:val="top"/>
            <w:tcBorders>
              <w:bottom w:val="single" w:color="000000" w:sz="6" w:space="0"/>
            </w:tcBorders>
          </w:tcPr>
          <w:p>
            <w:pPr>
              <w:rPr>
                <w:rFonts w:ascii="Arial"/>
                <w:sz w:val="21"/>
              </w:rPr>
            </w:pPr>
            <w:r/>
          </w:p>
        </w:tc>
        <w:tc>
          <w:tcPr>
            <w:tcW w:w="628" w:type="dxa"/>
            <w:vAlign w:val="top"/>
            <w:tcBorders>
              <w:bottom w:val="single" w:color="000000" w:sz="6" w:space="0"/>
            </w:tcBorders>
          </w:tcPr>
          <w:p>
            <w:pPr>
              <w:rPr>
                <w:rFonts w:ascii="Arial"/>
                <w:sz w:val="21"/>
              </w:rPr>
            </w:pPr>
            <w:r/>
          </w:p>
        </w:tc>
        <w:tc>
          <w:tcPr>
            <w:tcW w:w="633" w:type="dxa"/>
            <w:vAlign w:val="top"/>
            <w:tcBorders>
              <w:bottom w:val="single" w:color="000000" w:sz="6" w:space="0"/>
            </w:tcBorders>
          </w:tcPr>
          <w:p>
            <w:pPr>
              <w:rPr>
                <w:rFonts w:ascii="Arial"/>
                <w:sz w:val="21"/>
              </w:rPr>
            </w:pPr>
            <w:r/>
          </w:p>
        </w:tc>
        <w:tc>
          <w:tcPr>
            <w:tcW w:w="622" w:type="dxa"/>
            <w:vAlign w:val="top"/>
            <w:tcBorders>
              <w:bottom w:val="single" w:color="000000" w:sz="6" w:space="0"/>
            </w:tcBorders>
          </w:tcPr>
          <w:p>
            <w:pPr>
              <w:rPr>
                <w:rFonts w:ascii="Arial"/>
                <w:sz w:val="21"/>
              </w:rPr>
            </w:pPr>
            <w:r/>
          </w:p>
        </w:tc>
        <w:tc>
          <w:tcPr>
            <w:tcW w:w="747" w:type="dxa"/>
            <w:vAlign w:val="top"/>
            <w:tcBorders>
              <w:bottom w:val="single" w:color="000000" w:sz="6" w:space="0"/>
            </w:tcBorders>
          </w:tcPr>
          <w:p>
            <w:pPr>
              <w:rPr>
                <w:rFonts w:ascii="Arial"/>
                <w:sz w:val="21"/>
              </w:rPr>
            </w:pPr>
            <w:r/>
          </w:p>
        </w:tc>
        <w:tc>
          <w:tcPr>
            <w:tcW w:w="736" w:type="dxa"/>
            <w:vAlign w:val="top"/>
            <w:tcBorders>
              <w:bottom w:val="single" w:color="000000" w:sz="6" w:space="0"/>
            </w:tcBorders>
          </w:tcPr>
          <w:p>
            <w:pPr>
              <w:rPr>
                <w:rFonts w:ascii="Arial"/>
                <w:sz w:val="21"/>
              </w:rPr>
            </w:pPr>
            <w:r/>
          </w:p>
        </w:tc>
        <w:tc>
          <w:tcPr>
            <w:tcW w:w="716" w:type="dxa"/>
            <w:vAlign w:val="top"/>
            <w:tcBorders>
              <w:bottom w:val="single" w:color="000000" w:sz="6" w:space="0"/>
            </w:tcBorders>
          </w:tcPr>
          <w:p>
            <w:pPr>
              <w:rPr>
                <w:rFonts w:ascii="Arial"/>
                <w:sz w:val="21"/>
              </w:rPr>
            </w:pPr>
            <w:r/>
          </w:p>
        </w:tc>
        <w:tc>
          <w:tcPr>
            <w:tcW w:w="664" w:type="dxa"/>
            <w:vAlign w:val="top"/>
            <w:tcBorders>
              <w:bottom w:val="single" w:color="000000" w:sz="6" w:space="0"/>
            </w:tcBorders>
          </w:tcPr>
          <w:p>
            <w:pPr>
              <w:rPr>
                <w:rFonts w:ascii="Arial"/>
                <w:sz w:val="21"/>
              </w:rPr>
            </w:pPr>
            <w:r/>
          </w:p>
        </w:tc>
        <w:tc>
          <w:tcPr>
            <w:tcW w:w="680" w:type="dxa"/>
            <w:vAlign w:val="top"/>
            <w:tcBorders>
              <w:bottom w:val="single" w:color="000000" w:sz="6" w:space="0"/>
              <w:right w:val="single" w:color="000000" w:sz="6" w:space="0"/>
            </w:tcBorders>
          </w:tcPr>
          <w:p>
            <w:pPr>
              <w:rPr>
                <w:rFonts w:ascii="Arial"/>
                <w:sz w:val="21"/>
              </w:rPr>
            </w:pPr>
            <w:r/>
          </w:p>
        </w:tc>
      </w:tr>
    </w:tbl>
    <w:p>
      <w:pPr>
        <w:pStyle w:val="BodyText"/>
        <w:ind w:left="124"/>
        <w:spacing w:before="39" w:line="222" w:lineRule="auto"/>
        <w:rPr>
          <w:sz w:val="16"/>
          <w:szCs w:val="16"/>
        </w:rPr>
      </w:pPr>
      <w:r>
        <w:rPr>
          <w:sz w:val="16"/>
          <w:szCs w:val="16"/>
          <w:b/>
          <w:bCs/>
          <w:spacing w:val="-4"/>
        </w:rPr>
        <w:t>备注：</w:t>
      </w:r>
    </w:p>
    <w:p>
      <w:pPr>
        <w:pStyle w:val="BodyText"/>
        <w:ind w:left="134"/>
        <w:spacing w:before="47" w:line="220" w:lineRule="auto"/>
        <w:rPr>
          <w:sz w:val="16"/>
          <w:szCs w:val="16"/>
        </w:rPr>
      </w:pPr>
      <w:r>
        <w:rPr>
          <w:sz w:val="16"/>
          <w:szCs w:val="16"/>
          <w:spacing w:val="-1"/>
        </w:rPr>
        <w:t>1.毕业要求（培养规格）与各专业人才培养方案中的“培养规格</w:t>
      </w:r>
      <w:r>
        <w:rPr>
          <w:sz w:val="16"/>
          <w:szCs w:val="16"/>
          <w:spacing w:val="-59"/>
        </w:rPr>
        <w:t xml:space="preserve"> </w:t>
      </w:r>
      <w:r>
        <w:rPr>
          <w:sz w:val="16"/>
          <w:szCs w:val="16"/>
          <w:spacing w:val="-1"/>
        </w:rPr>
        <w:t>”一致，课程设置与各专业教学进程表中的“课程名称</w:t>
      </w:r>
      <w:r>
        <w:rPr>
          <w:sz w:val="16"/>
          <w:szCs w:val="16"/>
          <w:spacing w:val="-58"/>
        </w:rPr>
        <w:t xml:space="preserve"> </w:t>
      </w:r>
      <w:r>
        <w:rPr>
          <w:sz w:val="16"/>
          <w:szCs w:val="16"/>
          <w:spacing w:val="-1"/>
        </w:rPr>
        <w:t>”一</w:t>
      </w:r>
      <w:r>
        <w:rPr>
          <w:sz w:val="16"/>
          <w:szCs w:val="16"/>
          <w:spacing w:val="-2"/>
        </w:rPr>
        <w:t>致；</w:t>
      </w:r>
    </w:p>
    <w:p>
      <w:pPr>
        <w:pStyle w:val="BodyText"/>
        <w:ind w:left="124"/>
        <w:spacing w:before="50" w:line="220" w:lineRule="auto"/>
        <w:rPr>
          <w:sz w:val="16"/>
          <w:szCs w:val="16"/>
        </w:rPr>
      </w:pPr>
      <w:r>
        <w:rPr>
          <w:sz w:val="16"/>
          <w:szCs w:val="16"/>
          <w:spacing w:val="-1"/>
        </w:rPr>
        <w:t>2.专业课程体系应涵盖所有毕业要求；若某门课程或实践环节支撑某个目标的达成，则在相应的空格处打“H（强）</w:t>
      </w:r>
      <w:r>
        <w:rPr>
          <w:sz w:val="16"/>
          <w:szCs w:val="16"/>
          <w:spacing w:val="-43"/>
        </w:rPr>
        <w:t xml:space="preserve"> </w:t>
      </w:r>
      <w:r>
        <w:rPr>
          <w:sz w:val="16"/>
          <w:szCs w:val="16"/>
          <w:spacing w:val="-1"/>
        </w:rPr>
        <w:t>”、“M（中）</w:t>
      </w:r>
      <w:r>
        <w:rPr>
          <w:sz w:val="16"/>
          <w:szCs w:val="16"/>
          <w:spacing w:val="-58"/>
        </w:rPr>
        <w:t xml:space="preserve"> </w:t>
      </w:r>
      <w:r>
        <w:rPr>
          <w:sz w:val="16"/>
          <w:szCs w:val="16"/>
          <w:spacing w:val="-1"/>
        </w:rPr>
        <w:t>”或“L（弱）</w:t>
      </w:r>
      <w:r>
        <w:rPr>
          <w:sz w:val="16"/>
          <w:szCs w:val="16"/>
          <w:spacing w:val="-59"/>
        </w:rPr>
        <w:t xml:space="preserve"> </w:t>
      </w:r>
      <w:r>
        <w:rPr>
          <w:sz w:val="16"/>
          <w:szCs w:val="16"/>
          <w:spacing w:val="-1"/>
        </w:rPr>
        <w:t>”</w:t>
      </w:r>
    </w:p>
    <w:p>
      <w:pPr>
        <w:spacing w:line="220" w:lineRule="auto"/>
        <w:sectPr>
          <w:footerReference w:type="default" r:id="rId40"/>
          <w:pgSz w:w="16839" w:h="23812"/>
          <w:pgMar w:top="400" w:right="1299" w:bottom="1291" w:left="1299" w:header="0" w:footer="1129" w:gutter="0"/>
        </w:sectPr>
        <w:rPr>
          <w:sz w:val="16"/>
          <w:szCs w:val="16"/>
        </w:rPr>
      </w:pPr>
    </w:p>
    <w:p>
      <w:pPr>
        <w:spacing w:line="313" w:lineRule="auto"/>
        <w:rPr>
          <w:rFonts w:ascii="Arial"/>
          <w:sz w:val="21"/>
        </w:rPr>
      </w:pPr>
      <w:r/>
    </w:p>
    <w:p>
      <w:pPr>
        <w:spacing w:line="314" w:lineRule="auto"/>
        <w:rPr>
          <w:rFonts w:ascii="Arial"/>
          <w:sz w:val="21"/>
        </w:rPr>
      </w:pPr>
      <w:r/>
    </w:p>
    <w:p>
      <w:pPr>
        <w:spacing w:line="314" w:lineRule="auto"/>
        <w:rPr>
          <w:rFonts w:ascii="Arial"/>
          <w:sz w:val="21"/>
        </w:rPr>
      </w:pPr>
      <w:r/>
    </w:p>
    <w:p>
      <w:pPr>
        <w:ind w:left="456"/>
        <w:spacing w:before="114" w:line="226" w:lineRule="auto"/>
        <w:outlineLvl w:val="0"/>
        <w:rPr>
          <w:rFonts w:ascii="SimHei" w:hAnsi="SimHei" w:eastAsia="SimHei" w:cs="SimHei"/>
          <w:sz w:val="35"/>
          <w:szCs w:val="35"/>
        </w:rPr>
      </w:pPr>
      <w:bookmarkStart w:name="bookmark11" w:id="27"/>
      <w:bookmarkEnd w:id="27"/>
      <w:bookmarkStart w:name="bookmark10" w:id="28"/>
      <w:bookmarkEnd w:id="28"/>
      <w:r>
        <w:rPr>
          <w:rFonts w:ascii="SimHei" w:hAnsi="SimHei" w:eastAsia="SimHei" w:cs="SimHei"/>
          <w:sz w:val="35"/>
          <w:szCs w:val="35"/>
          <w:b/>
          <w:bCs/>
          <w:spacing w:val="5"/>
        </w:rPr>
        <w:t>2022</w:t>
      </w:r>
      <w:r>
        <w:rPr>
          <w:rFonts w:ascii="SimHei" w:hAnsi="SimHei" w:eastAsia="SimHei" w:cs="SimHei"/>
          <w:sz w:val="35"/>
          <w:szCs w:val="35"/>
          <w:spacing w:val="-50"/>
        </w:rPr>
        <w:t xml:space="preserve"> </w:t>
      </w:r>
      <w:r>
        <w:rPr>
          <w:rFonts w:ascii="SimHei" w:hAnsi="SimHei" w:eastAsia="SimHei" w:cs="SimHei"/>
          <w:sz w:val="35"/>
          <w:szCs w:val="35"/>
          <w:b/>
          <w:bCs/>
          <w:spacing w:val="5"/>
        </w:rPr>
        <w:t>级大数据与会计（对口单招）专业人才培养方案</w:t>
      </w:r>
    </w:p>
    <w:p>
      <w:pPr>
        <w:ind w:left="3477"/>
        <w:spacing w:before="113" w:line="222" w:lineRule="auto"/>
        <w:rPr>
          <w:rFonts w:ascii="SimHei" w:hAnsi="SimHei" w:eastAsia="SimHei" w:cs="SimHei"/>
          <w:sz w:val="24"/>
          <w:szCs w:val="24"/>
        </w:rPr>
      </w:pPr>
      <w:r>
        <w:rPr>
          <w:rFonts w:ascii="SimHei" w:hAnsi="SimHei" w:eastAsia="SimHei" w:cs="SimHei"/>
          <w:sz w:val="24"/>
          <w:szCs w:val="24"/>
          <w:spacing w:val="-3"/>
        </w:rPr>
        <w:t>（专业代码：530302）</w:t>
      </w:r>
    </w:p>
    <w:p>
      <w:pPr>
        <w:ind w:left="605"/>
        <w:spacing w:before="152" w:line="221" w:lineRule="auto"/>
        <w:rPr>
          <w:rFonts w:ascii="SimHei" w:hAnsi="SimHei" w:eastAsia="SimHei" w:cs="SimHei"/>
          <w:sz w:val="24"/>
          <w:szCs w:val="24"/>
        </w:rPr>
      </w:pPr>
      <w:r>
        <w:rPr>
          <w:rFonts w:ascii="SimHei" w:hAnsi="SimHei" w:eastAsia="SimHei" w:cs="SimHei"/>
          <w:sz w:val="24"/>
          <w:szCs w:val="24"/>
          <w:b/>
          <w:bCs/>
          <w:spacing w:val="-4"/>
        </w:rPr>
        <w:t>一、招生对象与学制</w:t>
      </w:r>
    </w:p>
    <w:p>
      <w:pPr>
        <w:pStyle w:val="BodyText"/>
        <w:ind w:left="602"/>
        <w:spacing w:before="152" w:line="219" w:lineRule="auto"/>
        <w:rPr>
          <w:sz w:val="24"/>
          <w:szCs w:val="24"/>
        </w:rPr>
      </w:pPr>
      <w:r>
        <w:rPr>
          <w:sz w:val="24"/>
          <w:szCs w:val="24"/>
          <w:spacing w:val="-2"/>
        </w:rPr>
        <w:t>招生对象：中职毕业生</w:t>
      </w:r>
    </w:p>
    <w:p>
      <w:pPr>
        <w:pStyle w:val="BodyText"/>
        <w:ind w:left="605"/>
        <w:spacing w:before="154" w:line="219" w:lineRule="auto"/>
        <w:rPr>
          <w:sz w:val="24"/>
          <w:szCs w:val="24"/>
        </w:rPr>
      </w:pPr>
      <w:r>
        <w:rPr>
          <w:sz w:val="24"/>
          <w:szCs w:val="24"/>
          <w:spacing w:val="-2"/>
        </w:rPr>
        <w:t>学制：全日制三年</w:t>
      </w:r>
    </w:p>
    <w:p>
      <w:pPr>
        <w:ind w:left="605"/>
        <w:spacing w:before="156" w:line="224" w:lineRule="auto"/>
        <w:rPr>
          <w:rFonts w:ascii="SimHei" w:hAnsi="SimHei" w:eastAsia="SimHei" w:cs="SimHei"/>
          <w:sz w:val="24"/>
          <w:szCs w:val="24"/>
        </w:rPr>
      </w:pPr>
      <w:r>
        <w:rPr>
          <w:rFonts w:ascii="SimHei" w:hAnsi="SimHei" w:eastAsia="SimHei" w:cs="SimHei"/>
          <w:sz w:val="24"/>
          <w:szCs w:val="24"/>
          <w:b/>
          <w:bCs/>
          <w:spacing w:val="-4"/>
        </w:rPr>
        <w:t>二、职业面向</w:t>
      </w:r>
    </w:p>
    <w:p>
      <w:pPr>
        <w:spacing w:line="23" w:lineRule="auto"/>
        <w:rPr>
          <w:rFonts w:ascii="Arial"/>
          <w:sz w:val="2"/>
        </w:rPr>
      </w:pPr>
      <w:r>
        <w:rPr>
          <w:rFonts w:ascii="Arial"/>
          <w:sz w:val="2"/>
        </w:rPr>
      </w:r>
    </w:p>
    <w:tbl>
      <w:tblPr>
        <w:tblStyle w:val="TableNormal"/>
        <w:tblW w:w="928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77"/>
        <w:gridCol w:w="1369"/>
        <w:gridCol w:w="1473"/>
        <w:gridCol w:w="1685"/>
        <w:gridCol w:w="1761"/>
        <w:gridCol w:w="1822"/>
      </w:tblGrid>
      <w:tr>
        <w:trPr>
          <w:trHeight w:val="825" w:hRule="atLeast"/>
        </w:trPr>
        <w:tc>
          <w:tcPr>
            <w:tcW w:w="1177" w:type="dxa"/>
            <w:vAlign w:val="top"/>
          </w:tcPr>
          <w:p>
            <w:pPr>
              <w:pStyle w:val="TableText"/>
              <w:ind w:left="385" w:right="165" w:hanging="213"/>
              <w:spacing w:before="36" w:line="239" w:lineRule="auto"/>
              <w:rPr/>
            </w:pPr>
            <w:r>
              <w:rPr>
                <w:b/>
                <w:bCs/>
                <w:spacing w:val="6"/>
              </w:rPr>
              <w:t>所属专业</w:t>
            </w:r>
            <w:r>
              <w:rPr>
                <w:spacing w:val="1"/>
              </w:rPr>
              <w:t xml:space="preserve"> </w:t>
            </w:r>
            <w:r>
              <w:rPr>
                <w:b/>
                <w:bCs/>
                <w:spacing w:val="2"/>
              </w:rPr>
              <w:t>大类</w:t>
            </w:r>
          </w:p>
          <w:p>
            <w:pPr>
              <w:pStyle w:val="TableText"/>
              <w:ind w:left="182"/>
              <w:spacing w:before="26" w:line="216" w:lineRule="auto"/>
              <w:rPr/>
            </w:pPr>
            <w:r>
              <w:rPr>
                <w:b/>
                <w:bCs/>
                <w:spacing w:val="1"/>
              </w:rPr>
              <w:t>（代码）</w:t>
            </w:r>
          </w:p>
        </w:tc>
        <w:tc>
          <w:tcPr>
            <w:tcW w:w="1369" w:type="dxa"/>
            <w:vAlign w:val="top"/>
          </w:tcPr>
          <w:p>
            <w:pPr>
              <w:pStyle w:val="TableText"/>
              <w:ind w:left="276" w:right="158" w:hanging="115"/>
              <w:spacing w:before="173" w:line="239" w:lineRule="auto"/>
              <w:rPr/>
            </w:pPr>
            <w:r>
              <w:rPr>
                <w:b/>
                <w:bCs/>
                <w:spacing w:val="6"/>
              </w:rPr>
              <w:t>所属专业类</w:t>
            </w:r>
            <w:r>
              <w:rPr>
                <w:spacing w:val="1"/>
              </w:rPr>
              <w:t xml:space="preserve"> </w:t>
            </w:r>
            <w:r>
              <w:rPr>
                <w:b/>
                <w:bCs/>
                <w:spacing w:val="1"/>
              </w:rPr>
              <w:t>（代码）</w:t>
            </w:r>
          </w:p>
        </w:tc>
        <w:tc>
          <w:tcPr>
            <w:tcW w:w="1473" w:type="dxa"/>
            <w:vAlign w:val="top"/>
          </w:tcPr>
          <w:p>
            <w:pPr>
              <w:pStyle w:val="TableText"/>
              <w:ind w:left="328" w:right="314" w:hanging="10"/>
              <w:spacing w:before="173" w:line="239" w:lineRule="auto"/>
              <w:rPr/>
            </w:pPr>
            <w:r>
              <w:rPr>
                <w:b/>
                <w:bCs/>
                <w:spacing w:val="6"/>
              </w:rPr>
              <w:t>对应行业</w:t>
            </w:r>
            <w:r>
              <w:rPr>
                <w:spacing w:val="1"/>
              </w:rPr>
              <w:t xml:space="preserve"> </w:t>
            </w:r>
            <w:r>
              <w:rPr>
                <w:b/>
                <w:bCs/>
                <w:spacing w:val="1"/>
              </w:rPr>
              <w:t>（代码）</w:t>
            </w:r>
          </w:p>
        </w:tc>
        <w:tc>
          <w:tcPr>
            <w:tcW w:w="1685" w:type="dxa"/>
            <w:vAlign w:val="top"/>
          </w:tcPr>
          <w:p>
            <w:pPr>
              <w:pStyle w:val="TableText"/>
              <w:ind w:left="636" w:right="417" w:hanging="207"/>
              <w:spacing w:before="36" w:line="239" w:lineRule="auto"/>
              <w:rPr/>
            </w:pPr>
            <w:r>
              <w:rPr>
                <w:b/>
                <w:bCs/>
                <w:spacing w:val="6"/>
              </w:rPr>
              <w:t>主要职业</w:t>
            </w:r>
            <w:r>
              <w:rPr/>
              <w:t xml:space="preserve"> </w:t>
            </w:r>
            <w:r>
              <w:rPr>
                <w:b/>
                <w:bCs/>
                <w:spacing w:val="3"/>
              </w:rPr>
              <w:t>类别</w:t>
            </w:r>
          </w:p>
          <w:p>
            <w:pPr>
              <w:pStyle w:val="TableText"/>
              <w:ind w:left="438"/>
              <w:spacing w:before="26" w:line="216" w:lineRule="auto"/>
              <w:rPr/>
            </w:pPr>
            <w:r>
              <w:rPr>
                <w:b/>
                <w:bCs/>
                <w:spacing w:val="1"/>
              </w:rPr>
              <w:t>（代码）</w:t>
            </w:r>
          </w:p>
        </w:tc>
        <w:tc>
          <w:tcPr>
            <w:tcW w:w="1761" w:type="dxa"/>
            <w:vAlign w:val="top"/>
          </w:tcPr>
          <w:p>
            <w:pPr>
              <w:pStyle w:val="TableText"/>
              <w:ind w:left="159" w:right="159" w:firstLine="97"/>
              <w:spacing w:before="173" w:line="239" w:lineRule="auto"/>
              <w:rPr/>
            </w:pPr>
            <w:r>
              <w:rPr>
                <w:b/>
                <w:bCs/>
                <w:spacing w:val="6"/>
              </w:rPr>
              <w:t>主要岗位类别</w:t>
            </w:r>
            <w:r>
              <w:rPr>
                <w:spacing w:val="1"/>
              </w:rPr>
              <w:t xml:space="preserve">  </w:t>
            </w:r>
            <w:r>
              <w:rPr>
                <w:b/>
                <w:bCs/>
                <w:spacing w:val="3"/>
              </w:rPr>
              <w:t>（或技术领域）</w:t>
            </w:r>
          </w:p>
        </w:tc>
        <w:tc>
          <w:tcPr>
            <w:tcW w:w="1822" w:type="dxa"/>
            <w:vAlign w:val="top"/>
          </w:tcPr>
          <w:p>
            <w:pPr>
              <w:pStyle w:val="TableText"/>
              <w:ind w:left="284" w:right="172" w:hanging="105"/>
              <w:spacing w:before="172" w:line="239" w:lineRule="auto"/>
              <w:rPr/>
            </w:pPr>
            <w:r>
              <w:rPr>
                <w:b/>
                <w:bCs/>
                <w:spacing w:val="7"/>
              </w:rPr>
              <w:t>职业资格证书或</w:t>
            </w:r>
            <w:r>
              <w:rPr/>
              <w:t xml:space="preserve"> </w:t>
            </w:r>
            <w:r>
              <w:rPr>
                <w:b/>
                <w:bCs/>
                <w:spacing w:val="6"/>
              </w:rPr>
              <w:t>技能等级证书</w:t>
            </w:r>
          </w:p>
        </w:tc>
      </w:tr>
      <w:tr>
        <w:trPr>
          <w:trHeight w:val="2729" w:hRule="atLeast"/>
        </w:trPr>
        <w:tc>
          <w:tcPr>
            <w:tcW w:w="1177"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6" w:right="34" w:hanging="1"/>
              <w:spacing w:before="66" w:line="278" w:lineRule="auto"/>
              <w:rPr/>
            </w:pPr>
            <w:r>
              <w:rPr>
                <w:spacing w:val="7"/>
              </w:rPr>
              <w:t>财经商贸</w:t>
            </w:r>
            <w:r>
              <w:rPr/>
              <w:t xml:space="preserve">   </w:t>
            </w:r>
            <w:r>
              <w:rPr>
                <w:spacing w:val="3"/>
              </w:rPr>
              <w:t>大类（53）</w:t>
            </w:r>
          </w:p>
        </w:tc>
        <w:tc>
          <w:tcPr>
            <w:tcW w:w="1369"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65"/>
              <w:spacing w:before="65" w:line="227" w:lineRule="auto"/>
              <w:rPr/>
            </w:pPr>
            <w:r>
              <w:rPr>
                <w:spacing w:val="7"/>
              </w:rPr>
              <w:t>财务会计类</w:t>
            </w:r>
          </w:p>
          <w:p>
            <w:pPr>
              <w:pStyle w:val="TableText"/>
              <w:ind w:left="280"/>
              <w:spacing w:before="70"/>
              <w:rPr/>
            </w:pPr>
            <w:r>
              <w:rPr>
                <w:spacing w:val="1"/>
              </w:rPr>
              <w:t>（5303）</w:t>
            </w:r>
          </w:p>
        </w:tc>
        <w:tc>
          <w:tcPr>
            <w:tcW w:w="1473" w:type="dxa"/>
            <w:vAlign w:val="top"/>
          </w:tcPr>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320" w:right="105" w:hanging="208"/>
              <w:spacing w:before="65" w:line="278" w:lineRule="auto"/>
              <w:rPr/>
            </w:pPr>
            <w:r>
              <w:rPr>
                <w:spacing w:val="8"/>
              </w:rPr>
              <w:t>会计、审计及</w:t>
            </w:r>
            <w:r>
              <w:rPr>
                <w:spacing w:val="1"/>
              </w:rPr>
              <w:t xml:space="preserve"> </w:t>
            </w:r>
            <w:r>
              <w:rPr>
                <w:spacing w:val="7"/>
              </w:rPr>
              <w:t>税务服务</w:t>
            </w:r>
          </w:p>
          <w:p>
            <w:pPr>
              <w:pStyle w:val="TableText"/>
              <w:ind w:left="331"/>
              <w:spacing w:before="34"/>
              <w:rPr/>
            </w:pPr>
            <w:r>
              <w:rPr>
                <w:spacing w:val="1"/>
              </w:rPr>
              <w:t>（7241）</w:t>
            </w:r>
          </w:p>
        </w:tc>
        <w:tc>
          <w:tcPr>
            <w:tcW w:w="1685"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123" w:right="123" w:firstLine="94"/>
              <w:spacing w:before="65" w:line="264" w:lineRule="auto"/>
              <w:rPr/>
            </w:pPr>
            <w:r>
              <w:rPr>
                <w:spacing w:val="8"/>
              </w:rPr>
              <w:t>会计专业人员</w:t>
            </w:r>
            <w:r>
              <w:rPr/>
              <w:t xml:space="preserve">  </w:t>
            </w:r>
            <w:r>
              <w:rPr>
                <w:spacing w:val="2"/>
              </w:rPr>
              <w:t>（2-06-03-00）</w:t>
            </w:r>
          </w:p>
        </w:tc>
        <w:tc>
          <w:tcPr>
            <w:tcW w:w="1761" w:type="dxa"/>
            <w:vAlign w:val="top"/>
          </w:tcPr>
          <w:p>
            <w:pPr>
              <w:pStyle w:val="TableText"/>
              <w:ind w:left="116" w:right="179" w:firstLine="2"/>
              <w:spacing w:before="33"/>
              <w:rPr/>
            </w:pPr>
            <w:r>
              <w:rPr>
                <w:spacing w:val="8"/>
              </w:rPr>
              <w:t>企业会计核算和</w:t>
            </w:r>
            <w:r>
              <w:rPr/>
              <w:t xml:space="preserve"> </w:t>
            </w:r>
            <w:r>
              <w:rPr>
                <w:spacing w:val="4"/>
              </w:rPr>
              <w:t>监督</w:t>
            </w:r>
          </w:p>
          <w:p>
            <w:pPr>
              <w:pStyle w:val="TableText"/>
              <w:ind w:left="114" w:right="179" w:firstLine="4"/>
              <w:spacing w:before="21" w:line="244" w:lineRule="auto"/>
              <w:jc w:val="both"/>
              <w:rPr/>
            </w:pPr>
            <w:r>
              <w:rPr>
                <w:spacing w:val="8"/>
              </w:rPr>
              <w:t>企业业财流程管</w:t>
            </w:r>
            <w:r>
              <w:rPr/>
              <w:t xml:space="preserve"> </w:t>
            </w:r>
            <w:r>
              <w:rPr>
                <w:spacing w:val="8"/>
              </w:rPr>
              <w:t>控和经营决策支</w:t>
            </w:r>
            <w:r>
              <w:rPr>
                <w:spacing w:val="4"/>
              </w:rPr>
              <w:t xml:space="preserve"> </w:t>
            </w:r>
            <w:r>
              <w:rPr>
                <w:spacing w:val="1"/>
              </w:rPr>
              <w:t>持</w:t>
            </w:r>
          </w:p>
          <w:p>
            <w:pPr>
              <w:pStyle w:val="TableText"/>
              <w:ind w:left="117" w:right="179" w:firstLine="1"/>
              <w:spacing w:before="27" w:line="239" w:lineRule="auto"/>
              <w:rPr/>
            </w:pPr>
            <w:r>
              <w:rPr>
                <w:spacing w:val="8"/>
              </w:rPr>
              <w:t>企业财务数据分</w:t>
            </w:r>
            <w:r>
              <w:rPr/>
              <w:t xml:space="preserve"> </w:t>
            </w:r>
            <w:r>
              <w:rPr>
                <w:spacing w:val="6"/>
              </w:rPr>
              <w:t>析和运用</w:t>
            </w:r>
          </w:p>
          <w:p>
            <w:pPr>
              <w:pStyle w:val="TableText"/>
              <w:ind w:left="120" w:right="179" w:hanging="1"/>
              <w:spacing w:before="26" w:line="239" w:lineRule="auto"/>
              <w:rPr/>
            </w:pPr>
            <w:r>
              <w:rPr>
                <w:spacing w:val="8"/>
              </w:rPr>
              <w:t>企业财务和成本</w:t>
            </w:r>
            <w:r>
              <w:rPr/>
              <w:t xml:space="preserve"> </w:t>
            </w:r>
            <w:r>
              <w:rPr>
                <w:spacing w:val="2"/>
              </w:rPr>
              <w:t>管理</w:t>
            </w:r>
          </w:p>
          <w:p>
            <w:pPr>
              <w:pStyle w:val="TableText"/>
              <w:ind w:left="119"/>
              <w:spacing w:before="27" w:line="216" w:lineRule="auto"/>
              <w:rPr/>
            </w:pPr>
            <w:r>
              <w:rPr>
                <w:spacing w:val="7"/>
              </w:rPr>
              <w:t>企业税务管理</w:t>
            </w:r>
          </w:p>
        </w:tc>
        <w:tc>
          <w:tcPr>
            <w:tcW w:w="1822" w:type="dxa"/>
            <w:vAlign w:val="top"/>
          </w:tcPr>
          <w:p>
            <w:pPr>
              <w:spacing w:line="253" w:lineRule="auto"/>
              <w:rPr>
                <w:rFonts w:ascii="Arial"/>
                <w:sz w:val="21"/>
              </w:rPr>
            </w:pPr>
            <w:r/>
          </w:p>
          <w:p>
            <w:pPr>
              <w:spacing w:line="254" w:lineRule="auto"/>
              <w:rPr>
                <w:rFonts w:ascii="Arial"/>
                <w:sz w:val="21"/>
              </w:rPr>
            </w:pPr>
            <w:r/>
          </w:p>
          <w:p>
            <w:pPr>
              <w:pStyle w:val="TableText"/>
              <w:ind w:left="118" w:right="107" w:firstLine="70"/>
              <w:spacing w:before="65"/>
              <w:rPr/>
            </w:pPr>
            <w:r>
              <w:rPr>
                <w:spacing w:val="-10"/>
              </w:rPr>
              <w:t>·初级会计专业技</w:t>
            </w:r>
            <w:r>
              <w:rPr/>
              <w:t xml:space="preserve"> </w:t>
            </w:r>
            <w:r>
              <w:rPr>
                <w:spacing w:val="7"/>
              </w:rPr>
              <w:t>术资格证书</w:t>
            </w:r>
          </w:p>
          <w:p>
            <w:pPr>
              <w:pStyle w:val="TableText"/>
              <w:ind w:left="119" w:right="107" w:firstLine="68"/>
              <w:spacing w:before="24"/>
              <w:rPr/>
            </w:pPr>
            <w:r>
              <w:rPr>
                <w:spacing w:val="-5"/>
              </w:rPr>
              <w:t>·1+X</w:t>
            </w:r>
            <w:r>
              <w:rPr>
                <w:spacing w:val="-36"/>
              </w:rPr>
              <w:t xml:space="preserve"> </w:t>
            </w:r>
            <w:r>
              <w:rPr>
                <w:spacing w:val="-5"/>
              </w:rPr>
              <w:t>职业技能等</w:t>
            </w:r>
            <w:r>
              <w:rPr/>
              <w:t xml:space="preserve"> </w:t>
            </w:r>
            <w:r>
              <w:rPr>
                <w:spacing w:val="5"/>
              </w:rPr>
              <w:t>级证书</w:t>
            </w:r>
          </w:p>
          <w:p>
            <w:pPr>
              <w:pStyle w:val="TableText"/>
              <w:ind w:left="116" w:right="107" w:firstLine="71"/>
              <w:spacing w:before="24"/>
              <w:rPr/>
            </w:pPr>
            <w:r>
              <w:rPr>
                <w:spacing w:val="-10"/>
              </w:rPr>
              <w:t>·会计能力成熟度</w:t>
            </w:r>
            <w:r>
              <w:rPr/>
              <w:t xml:space="preserve"> </w:t>
            </w:r>
            <w:r>
              <w:rPr>
                <w:spacing w:val="10"/>
              </w:rPr>
              <w:t>认证（</w:t>
            </w:r>
            <w:r>
              <w:rPr/>
              <w:t>CMAC</w:t>
            </w:r>
            <w:r>
              <w:rPr>
                <w:spacing w:val="10"/>
              </w:rPr>
              <w:t>）</w:t>
            </w:r>
          </w:p>
        </w:tc>
      </w:tr>
    </w:tbl>
    <w:p>
      <w:pPr>
        <w:ind w:left="605"/>
        <w:spacing w:before="148" w:line="221" w:lineRule="auto"/>
        <w:rPr>
          <w:rFonts w:ascii="SimHei" w:hAnsi="SimHei" w:eastAsia="SimHei" w:cs="SimHei"/>
          <w:sz w:val="24"/>
          <w:szCs w:val="24"/>
        </w:rPr>
      </w:pPr>
      <w:r>
        <w:rPr>
          <w:rFonts w:ascii="SimHei" w:hAnsi="SimHei" w:eastAsia="SimHei" w:cs="SimHei"/>
          <w:sz w:val="24"/>
          <w:szCs w:val="24"/>
          <w:b/>
          <w:bCs/>
          <w:spacing w:val="-5"/>
        </w:rPr>
        <w:t>三、培养目标</w:t>
      </w:r>
    </w:p>
    <w:p>
      <w:pPr>
        <w:pStyle w:val="BodyText"/>
        <w:ind w:left="120" w:right="100" w:firstLine="481"/>
        <w:spacing w:before="148" w:line="335" w:lineRule="auto"/>
        <w:rPr>
          <w:sz w:val="24"/>
          <w:szCs w:val="24"/>
        </w:rPr>
      </w:pPr>
      <w:r>
        <w:rPr>
          <w:sz w:val="24"/>
          <w:szCs w:val="24"/>
          <w:spacing w:val="-2"/>
        </w:rPr>
        <w:t>本专业培养理想信念坚定，德、智、体、美、劳全面发展，具有一定的科学文化水</w:t>
      </w:r>
      <w:r>
        <w:rPr>
          <w:sz w:val="24"/>
          <w:szCs w:val="24"/>
          <w:spacing w:val="12"/>
        </w:rPr>
        <w:t xml:space="preserve"> </w:t>
      </w:r>
      <w:r>
        <w:rPr>
          <w:sz w:val="24"/>
          <w:szCs w:val="24"/>
          <w:spacing w:val="-2"/>
        </w:rPr>
        <w:t>平，良好的人文素养、职业道德和创新意识，精益求精的工匠精神，较强的就业能力和</w:t>
      </w:r>
      <w:r>
        <w:rPr>
          <w:sz w:val="24"/>
          <w:szCs w:val="24"/>
          <w:spacing w:val="18"/>
        </w:rPr>
        <w:t xml:space="preserve"> </w:t>
      </w:r>
      <w:r>
        <w:rPr>
          <w:sz w:val="24"/>
          <w:szCs w:val="24"/>
          <w:spacing w:val="-1"/>
        </w:rPr>
        <w:t>可持续发展能力，掌握业务财务、共享财务、战略财务、成</w:t>
      </w:r>
      <w:r>
        <w:rPr>
          <w:sz w:val="24"/>
          <w:szCs w:val="24"/>
          <w:spacing w:val="-2"/>
        </w:rPr>
        <w:t>本核算与管理、智能财税、</w:t>
      </w:r>
      <w:r>
        <w:rPr>
          <w:sz w:val="24"/>
          <w:szCs w:val="24"/>
        </w:rPr>
        <w:t xml:space="preserve"> </w:t>
      </w:r>
      <w:r>
        <w:rPr>
          <w:sz w:val="24"/>
          <w:szCs w:val="24"/>
          <w:spacing w:val="-2"/>
        </w:rPr>
        <w:t>大数据技术应用、业财一体化处理、财务云共享业务业务处理、税费申报与管理、大数</w:t>
      </w:r>
      <w:r>
        <w:rPr>
          <w:sz w:val="24"/>
          <w:szCs w:val="24"/>
          <w:spacing w:val="18"/>
        </w:rPr>
        <w:t xml:space="preserve"> </w:t>
      </w:r>
      <w:r>
        <w:rPr>
          <w:sz w:val="24"/>
          <w:szCs w:val="24"/>
          <w:spacing w:val="-1"/>
        </w:rPr>
        <w:t>据财务分析与决策等相关技能，适应地方区域企事业单位及</w:t>
      </w:r>
      <w:r>
        <w:rPr>
          <w:sz w:val="24"/>
          <w:szCs w:val="24"/>
          <w:spacing w:val="-2"/>
        </w:rPr>
        <w:t>会计中介机构等发展需要，</w:t>
      </w:r>
      <w:r>
        <w:rPr>
          <w:sz w:val="24"/>
          <w:szCs w:val="24"/>
        </w:rPr>
        <w:t xml:space="preserve"> </w:t>
      </w:r>
      <w:r>
        <w:rPr>
          <w:sz w:val="24"/>
          <w:szCs w:val="24"/>
          <w:spacing w:val="-2"/>
        </w:rPr>
        <w:t>面向会计行业的会计职业群，能够从事会计核算与管理、税务核算与管理、成本核算与</w:t>
      </w:r>
      <w:r>
        <w:rPr>
          <w:sz w:val="24"/>
          <w:szCs w:val="24"/>
          <w:spacing w:val="18"/>
        </w:rPr>
        <w:t xml:space="preserve"> </w:t>
      </w:r>
      <w:r>
        <w:rPr>
          <w:sz w:val="24"/>
          <w:szCs w:val="24"/>
        </w:rPr>
        <w:t>管理、大数据财务分析等工作的高素质、复合型、发展型、</w:t>
      </w:r>
      <w:r>
        <w:rPr>
          <w:sz w:val="24"/>
          <w:szCs w:val="24"/>
          <w:spacing w:val="-1"/>
        </w:rPr>
        <w:t>创新型技术技能人才。</w:t>
      </w:r>
    </w:p>
    <w:p>
      <w:pPr>
        <w:ind w:left="615"/>
        <w:spacing w:before="34" w:line="221" w:lineRule="auto"/>
        <w:rPr>
          <w:rFonts w:ascii="SimHei" w:hAnsi="SimHei" w:eastAsia="SimHei" w:cs="SimHei"/>
          <w:sz w:val="24"/>
          <w:szCs w:val="24"/>
        </w:rPr>
      </w:pPr>
      <w:r>
        <w:rPr>
          <w:rFonts w:ascii="SimHei" w:hAnsi="SimHei" w:eastAsia="SimHei" w:cs="SimHei"/>
          <w:sz w:val="24"/>
          <w:szCs w:val="24"/>
          <w:b/>
          <w:bCs/>
          <w:spacing w:val="-6"/>
        </w:rPr>
        <w:t>四、培养规格</w:t>
      </w:r>
    </w:p>
    <w:p>
      <w:pPr>
        <w:pStyle w:val="BodyText"/>
        <w:ind w:left="602"/>
        <w:spacing w:before="154" w:line="219" w:lineRule="auto"/>
        <w:rPr>
          <w:sz w:val="24"/>
          <w:szCs w:val="24"/>
        </w:rPr>
      </w:pPr>
      <w:r>
        <w:rPr>
          <w:sz w:val="24"/>
          <w:szCs w:val="24"/>
          <w:spacing w:val="-1"/>
        </w:rPr>
        <w:t>本专业毕业生应在素质、知识和能力等方面达到以下要求。</w:t>
      </w:r>
    </w:p>
    <w:p>
      <w:pPr>
        <w:pStyle w:val="BodyText"/>
        <w:ind w:left="612"/>
        <w:spacing w:before="156" w:line="219" w:lineRule="auto"/>
        <w:rPr>
          <w:sz w:val="24"/>
          <w:szCs w:val="24"/>
        </w:rPr>
      </w:pPr>
      <w:r>
        <w:rPr>
          <w:sz w:val="24"/>
          <w:szCs w:val="24"/>
          <w:b/>
          <w:bCs/>
          <w:spacing w:val="-6"/>
        </w:rPr>
        <w:t>（一）素质</w:t>
      </w:r>
    </w:p>
    <w:p>
      <w:pPr>
        <w:pStyle w:val="BodyText"/>
        <w:ind w:left="109" w:right="108" w:firstLine="509"/>
        <w:spacing w:before="153" w:line="330" w:lineRule="auto"/>
        <w:jc w:val="both"/>
        <w:rPr>
          <w:sz w:val="24"/>
          <w:szCs w:val="24"/>
        </w:rPr>
      </w:pPr>
      <w:r>
        <w:rPr>
          <w:sz w:val="24"/>
          <w:szCs w:val="24"/>
          <w:b/>
          <w:bCs/>
          <w:spacing w:val="-3"/>
        </w:rPr>
        <w:t>1.思想政治素质：</w:t>
      </w:r>
      <w:r>
        <w:rPr>
          <w:sz w:val="24"/>
          <w:szCs w:val="24"/>
          <w:spacing w:val="-3"/>
        </w:rPr>
        <w:t>热爱社会主义祖国，能够准确理解和把握社会主义核心价值观的</w:t>
      </w:r>
      <w:r>
        <w:rPr>
          <w:sz w:val="24"/>
          <w:szCs w:val="24"/>
          <w:spacing w:val="12"/>
        </w:rPr>
        <w:t xml:space="preserve"> </w:t>
      </w:r>
      <w:r>
        <w:rPr>
          <w:sz w:val="24"/>
          <w:szCs w:val="24"/>
          <w:spacing w:val="-3"/>
        </w:rPr>
        <w:t>深刻内涵和实践要求，具有正确的世界观、人生观、价值观。增强“</w:t>
      </w:r>
      <w:r>
        <w:rPr>
          <w:sz w:val="24"/>
          <w:szCs w:val="24"/>
          <w:spacing w:val="-85"/>
        </w:rPr>
        <w:t xml:space="preserve"> </w:t>
      </w:r>
      <w:r>
        <w:rPr>
          <w:sz w:val="24"/>
          <w:szCs w:val="24"/>
          <w:spacing w:val="-3"/>
        </w:rPr>
        <w:t>四个意识</w:t>
      </w:r>
      <w:r>
        <w:rPr>
          <w:sz w:val="24"/>
          <w:szCs w:val="24"/>
          <w:spacing w:val="-88"/>
        </w:rPr>
        <w:t xml:space="preserve"> </w:t>
      </w:r>
      <w:r>
        <w:rPr>
          <w:sz w:val="24"/>
          <w:szCs w:val="24"/>
          <w:spacing w:val="-3"/>
        </w:rPr>
        <w:t>”，坚定</w:t>
      </w:r>
      <w:r>
        <w:rPr>
          <w:sz w:val="24"/>
          <w:szCs w:val="24"/>
        </w:rPr>
        <w:t xml:space="preserve"> </w:t>
      </w:r>
      <w:r>
        <w:rPr>
          <w:sz w:val="24"/>
          <w:szCs w:val="24"/>
          <w:spacing w:val="-4"/>
        </w:rPr>
        <w:t>“</w:t>
      </w:r>
      <w:r>
        <w:rPr>
          <w:sz w:val="24"/>
          <w:szCs w:val="24"/>
          <w:spacing w:val="-74"/>
        </w:rPr>
        <w:t xml:space="preserve"> </w:t>
      </w:r>
      <w:r>
        <w:rPr>
          <w:sz w:val="24"/>
          <w:szCs w:val="24"/>
          <w:spacing w:val="-4"/>
        </w:rPr>
        <w:t>四个自信</w:t>
      </w:r>
      <w:r>
        <w:rPr>
          <w:sz w:val="24"/>
          <w:szCs w:val="24"/>
          <w:spacing w:val="-88"/>
        </w:rPr>
        <w:t xml:space="preserve"> </w:t>
      </w:r>
      <w:r>
        <w:rPr>
          <w:sz w:val="24"/>
          <w:szCs w:val="24"/>
          <w:spacing w:val="-4"/>
        </w:rPr>
        <w:t>”，做到“两个维护</w:t>
      </w:r>
      <w:r>
        <w:rPr>
          <w:sz w:val="24"/>
          <w:szCs w:val="24"/>
          <w:spacing w:val="-88"/>
        </w:rPr>
        <w:t xml:space="preserve"> </w:t>
      </w:r>
      <w:r>
        <w:rPr>
          <w:sz w:val="24"/>
          <w:szCs w:val="24"/>
          <w:spacing w:val="-4"/>
        </w:rPr>
        <w:t>”，躬身践行“两个确立</w:t>
      </w:r>
      <w:r>
        <w:rPr>
          <w:sz w:val="24"/>
          <w:szCs w:val="24"/>
          <w:spacing w:val="-88"/>
        </w:rPr>
        <w:t xml:space="preserve"> </w:t>
      </w:r>
      <w:r>
        <w:rPr>
          <w:sz w:val="24"/>
          <w:szCs w:val="24"/>
          <w:spacing w:val="-4"/>
        </w:rPr>
        <w:t>”。</w:t>
      </w:r>
    </w:p>
    <w:p>
      <w:pPr>
        <w:pStyle w:val="BodyText"/>
        <w:ind w:left="122" w:right="28" w:firstLine="481"/>
        <w:spacing w:before="35" w:line="329" w:lineRule="auto"/>
        <w:jc w:val="both"/>
        <w:rPr>
          <w:sz w:val="24"/>
          <w:szCs w:val="24"/>
        </w:rPr>
      </w:pPr>
      <w:r>
        <w:rPr>
          <w:sz w:val="24"/>
          <w:szCs w:val="24"/>
          <w:b/>
          <w:bCs/>
          <w:spacing w:val="-2"/>
        </w:rPr>
        <w:t>2.人文素质：</w:t>
      </w:r>
      <w:r>
        <w:rPr>
          <w:sz w:val="24"/>
          <w:szCs w:val="24"/>
          <w:spacing w:val="-2"/>
        </w:rPr>
        <w:t>具有融合传统文化精华、当代中西文化潮流的宽阔视野；</w:t>
      </w:r>
      <w:r>
        <w:rPr>
          <w:sz w:val="24"/>
          <w:szCs w:val="24"/>
          <w:spacing w:val="-3"/>
        </w:rPr>
        <w:t>具有文理交</w:t>
      </w:r>
      <w:r>
        <w:rPr>
          <w:sz w:val="24"/>
          <w:szCs w:val="24"/>
        </w:rPr>
        <w:t xml:space="preserve"> </w:t>
      </w:r>
      <w:r>
        <w:rPr>
          <w:sz w:val="24"/>
          <w:szCs w:val="24"/>
          <w:spacing w:val="-2"/>
        </w:rPr>
        <w:t>融的思维能力和科学精神；具有健康、高雅、勤勉的生活工作情趣；具有适应社会核心</w:t>
      </w:r>
      <w:r>
        <w:rPr>
          <w:sz w:val="24"/>
          <w:szCs w:val="24"/>
          <w:spacing w:val="16"/>
        </w:rPr>
        <w:t xml:space="preserve"> </w:t>
      </w:r>
      <w:r>
        <w:rPr>
          <w:sz w:val="24"/>
          <w:szCs w:val="24"/>
          <w:spacing w:val="-6"/>
        </w:rPr>
        <w:t>价值体系的审美立场和方法能力；奠定个性鲜明、善于合作的个人成长成才的素质基础。</w:t>
      </w:r>
    </w:p>
    <w:p>
      <w:pPr>
        <w:spacing w:line="329" w:lineRule="auto"/>
        <w:sectPr>
          <w:footerReference w:type="default" r:id="rId41"/>
          <w:pgSz w:w="11905" w:h="16839"/>
          <w:pgMar w:top="400" w:right="1308" w:bottom="1293" w:left="130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BodyText"/>
        <w:ind w:left="4" w:right="80" w:firstLine="480"/>
        <w:spacing w:before="78" w:line="330" w:lineRule="auto"/>
        <w:rPr>
          <w:sz w:val="24"/>
          <w:szCs w:val="24"/>
        </w:rPr>
      </w:pPr>
      <w:r>
        <w:rPr>
          <w:sz w:val="24"/>
          <w:szCs w:val="24"/>
          <w:b/>
          <w:bCs/>
          <w:spacing w:val="-2"/>
        </w:rPr>
        <w:t>3.职业素质：</w:t>
      </w:r>
      <w:r>
        <w:rPr>
          <w:sz w:val="24"/>
          <w:szCs w:val="24"/>
          <w:spacing w:val="-2"/>
        </w:rPr>
        <w:t>具有良好的职业态度和职业道德修养，具有正确的择</w:t>
      </w:r>
      <w:r>
        <w:rPr>
          <w:sz w:val="24"/>
          <w:szCs w:val="24"/>
          <w:spacing w:val="-3"/>
        </w:rPr>
        <w:t>业观和创业观；</w:t>
      </w:r>
      <w:r>
        <w:rPr>
          <w:sz w:val="24"/>
          <w:szCs w:val="24"/>
        </w:rPr>
        <w:t xml:space="preserve"> </w:t>
      </w:r>
      <w:r>
        <w:rPr>
          <w:sz w:val="24"/>
          <w:szCs w:val="24"/>
          <w:spacing w:val="-2"/>
        </w:rPr>
        <w:t>坚持职业操守，爱岗敬业、诚实守信、办事公道、服务群众、奉献社会；具备从事职业</w:t>
      </w:r>
      <w:r>
        <w:rPr>
          <w:sz w:val="24"/>
          <w:szCs w:val="24"/>
          <w:spacing w:val="13"/>
        </w:rPr>
        <w:t xml:space="preserve"> </w:t>
      </w:r>
      <w:r>
        <w:rPr>
          <w:sz w:val="24"/>
          <w:szCs w:val="24"/>
          <w:spacing w:val="-1"/>
        </w:rPr>
        <w:t>活动所必需的基本能力和管理素质；脚踏实地、严谨求实、勇于创新。</w:t>
      </w:r>
    </w:p>
    <w:p>
      <w:pPr>
        <w:pStyle w:val="BodyText"/>
        <w:ind w:firstLine="479"/>
        <w:spacing w:before="33" w:line="330" w:lineRule="auto"/>
        <w:rPr>
          <w:sz w:val="24"/>
          <w:szCs w:val="24"/>
        </w:rPr>
      </w:pPr>
      <w:r>
        <w:rPr>
          <w:sz w:val="24"/>
          <w:szCs w:val="24"/>
          <w:b/>
          <w:bCs/>
          <w:spacing w:val="-2"/>
        </w:rPr>
        <w:t>4.身心素质：</w:t>
      </w:r>
      <w:r>
        <w:rPr>
          <w:sz w:val="24"/>
          <w:szCs w:val="24"/>
          <w:spacing w:val="-2"/>
        </w:rPr>
        <w:t>具有一定的体育运动和生理卫生知识，养成良好的锻炼身体、讲</w:t>
      </w:r>
      <w:r>
        <w:rPr>
          <w:sz w:val="24"/>
          <w:szCs w:val="24"/>
          <w:spacing w:val="-3"/>
        </w:rPr>
        <w:t>究卫</w:t>
      </w:r>
      <w:r>
        <w:rPr>
          <w:sz w:val="24"/>
          <w:szCs w:val="24"/>
        </w:rPr>
        <w:t xml:space="preserve"> </w:t>
      </w:r>
      <w:r>
        <w:rPr>
          <w:sz w:val="24"/>
          <w:szCs w:val="24"/>
          <w:spacing w:val="-6"/>
        </w:rPr>
        <w:t>生的习惯，掌握一定的运动技能，达到国家规定的体育健康标准；具有坚韧不拔的毅力、</w:t>
      </w:r>
      <w:r>
        <w:rPr>
          <w:sz w:val="24"/>
          <w:szCs w:val="24"/>
          <w:spacing w:val="15"/>
        </w:rPr>
        <w:t xml:space="preserve"> </w:t>
      </w:r>
      <w:r>
        <w:rPr>
          <w:sz w:val="24"/>
          <w:szCs w:val="24"/>
          <w:spacing w:val="-1"/>
        </w:rPr>
        <w:t>积极乐观的态度、良好的人际关系、健全的人格品质。</w:t>
      </w:r>
    </w:p>
    <w:p>
      <w:pPr>
        <w:pStyle w:val="BodyText"/>
        <w:ind w:left="2" w:right="80" w:firstLine="482"/>
        <w:spacing w:before="33" w:line="332" w:lineRule="auto"/>
        <w:rPr>
          <w:sz w:val="24"/>
          <w:szCs w:val="24"/>
        </w:rPr>
      </w:pPr>
      <w:r>
        <w:rPr>
          <w:sz w:val="24"/>
          <w:szCs w:val="24"/>
          <w:b/>
          <w:bCs/>
          <w:spacing w:val="-2"/>
        </w:rPr>
        <w:t>5.创新素质：</w:t>
      </w:r>
      <w:r>
        <w:rPr>
          <w:sz w:val="24"/>
          <w:szCs w:val="24"/>
          <w:spacing w:val="-2"/>
        </w:rPr>
        <w:t>关注本专业领域的发展动态，具有服务他人、服务社</w:t>
      </w:r>
      <w:r>
        <w:rPr>
          <w:sz w:val="24"/>
          <w:szCs w:val="24"/>
          <w:spacing w:val="-3"/>
        </w:rPr>
        <w:t>会的情怀；积极</w:t>
      </w:r>
      <w:r>
        <w:rPr>
          <w:sz w:val="24"/>
          <w:szCs w:val="24"/>
        </w:rPr>
        <w:t xml:space="preserve"> </w:t>
      </w:r>
      <w:r>
        <w:rPr>
          <w:sz w:val="24"/>
          <w:szCs w:val="24"/>
          <w:spacing w:val="-2"/>
        </w:rPr>
        <w:t>参与，乐于分享，敢于担当，具有良好的沟通能力与领导力；掌握创新思维基本技法，</w:t>
      </w:r>
      <w:r>
        <w:rPr>
          <w:sz w:val="24"/>
          <w:szCs w:val="24"/>
          <w:spacing w:val="15"/>
        </w:rPr>
        <w:t xml:space="preserve"> </w:t>
      </w:r>
      <w:r>
        <w:rPr>
          <w:sz w:val="24"/>
          <w:szCs w:val="24"/>
          <w:spacing w:val="-2"/>
        </w:rPr>
        <w:t>具有良好的分析能力、主动解决问题的意识与建构策略方案的能力；思维活跃、行动积</w:t>
      </w:r>
      <w:r>
        <w:rPr>
          <w:sz w:val="24"/>
          <w:szCs w:val="24"/>
          <w:spacing w:val="15"/>
        </w:rPr>
        <w:t xml:space="preserve"> </w:t>
      </w:r>
      <w:r>
        <w:rPr>
          <w:sz w:val="24"/>
          <w:szCs w:val="24"/>
          <w:spacing w:val="-2"/>
        </w:rPr>
        <w:t>极，具有自我成就意识。</w:t>
      </w:r>
    </w:p>
    <w:p>
      <w:pPr>
        <w:pStyle w:val="BodyText"/>
        <w:ind w:left="492"/>
        <w:spacing w:before="33" w:line="221" w:lineRule="auto"/>
        <w:rPr>
          <w:sz w:val="24"/>
          <w:szCs w:val="24"/>
        </w:rPr>
      </w:pPr>
      <w:r>
        <w:rPr>
          <w:sz w:val="24"/>
          <w:szCs w:val="24"/>
          <w:b/>
          <w:bCs/>
          <w:spacing w:val="-6"/>
        </w:rPr>
        <w:t>（二）知识</w:t>
      </w:r>
    </w:p>
    <w:p>
      <w:pPr>
        <w:pStyle w:val="BodyText"/>
        <w:ind w:left="483" w:right="2253" w:firstLine="14"/>
        <w:spacing w:before="154" w:line="324" w:lineRule="auto"/>
        <w:rPr>
          <w:sz w:val="24"/>
          <w:szCs w:val="24"/>
        </w:rPr>
      </w:pPr>
      <w:r>
        <w:rPr>
          <w:sz w:val="24"/>
          <w:szCs w:val="24"/>
          <w:spacing w:val="-3"/>
        </w:rPr>
        <w:t>1.熟悉与本专业相关的法律法规以及支付与安全</w:t>
      </w:r>
      <w:r>
        <w:rPr>
          <w:sz w:val="24"/>
          <w:szCs w:val="24"/>
          <w:spacing w:val="-4"/>
        </w:rPr>
        <w:t>等相关知识；</w:t>
      </w:r>
      <w:r>
        <w:rPr>
          <w:sz w:val="24"/>
          <w:szCs w:val="24"/>
        </w:rPr>
        <w:t xml:space="preserve"> </w:t>
      </w:r>
      <w:r>
        <w:rPr>
          <w:sz w:val="24"/>
          <w:szCs w:val="24"/>
          <w:spacing w:val="-1"/>
        </w:rPr>
        <w:t>2.掌握会计、经济、财政等基础知识；</w:t>
      </w:r>
    </w:p>
    <w:p>
      <w:pPr>
        <w:pStyle w:val="BodyText"/>
        <w:ind w:left="485"/>
        <w:spacing w:before="35" w:line="219" w:lineRule="auto"/>
        <w:rPr>
          <w:sz w:val="24"/>
          <w:szCs w:val="24"/>
        </w:rPr>
      </w:pPr>
      <w:r>
        <w:rPr>
          <w:sz w:val="24"/>
          <w:szCs w:val="24"/>
          <w:spacing w:val="-1"/>
        </w:rPr>
        <w:t>3.掌握最新企业会计准则相关知识；</w:t>
      </w:r>
    </w:p>
    <w:p>
      <w:pPr>
        <w:pStyle w:val="BodyText"/>
        <w:ind w:left="480"/>
        <w:spacing w:before="157" w:line="219" w:lineRule="auto"/>
        <w:rPr>
          <w:sz w:val="24"/>
          <w:szCs w:val="24"/>
        </w:rPr>
      </w:pPr>
      <w:r>
        <w:rPr>
          <w:sz w:val="24"/>
          <w:szCs w:val="24"/>
          <w:spacing w:val="-1"/>
        </w:rPr>
        <w:t>4.掌握业务财务会计、共享财务会计、战略管理会计知识；</w:t>
      </w:r>
    </w:p>
    <w:p>
      <w:pPr>
        <w:pStyle w:val="BodyText"/>
        <w:ind w:left="482" w:right="2013" w:firstLine="2"/>
        <w:spacing w:before="154" w:line="325" w:lineRule="auto"/>
        <w:rPr>
          <w:sz w:val="24"/>
          <w:szCs w:val="24"/>
        </w:rPr>
      </w:pPr>
      <w:r>
        <w:rPr>
          <w:sz w:val="24"/>
          <w:szCs w:val="24"/>
          <w:spacing w:val="-3"/>
        </w:rPr>
        <w:t>5.掌握税费核算与管理、成本核算与管理、企业财务管理知识；</w:t>
      </w:r>
      <w:r>
        <w:rPr>
          <w:sz w:val="24"/>
          <w:szCs w:val="24"/>
          <w:spacing w:val="10"/>
        </w:rPr>
        <w:t xml:space="preserve"> </w:t>
      </w:r>
      <w:r>
        <w:rPr>
          <w:sz w:val="24"/>
          <w:szCs w:val="24"/>
          <w:spacing w:val="-1"/>
        </w:rPr>
        <w:t>6.掌握大数据技术基础知识；</w:t>
      </w:r>
    </w:p>
    <w:p>
      <w:pPr>
        <w:pStyle w:val="BodyText"/>
        <w:ind w:left="486"/>
        <w:spacing w:before="37" w:line="219" w:lineRule="auto"/>
        <w:rPr>
          <w:sz w:val="24"/>
          <w:szCs w:val="24"/>
        </w:rPr>
      </w:pPr>
      <w:r>
        <w:rPr>
          <w:sz w:val="24"/>
          <w:szCs w:val="24"/>
          <w:spacing w:val="-1"/>
        </w:rPr>
        <w:t>7.掌握业财管理信息系统、大数据财务分析相关知识。</w:t>
      </w:r>
    </w:p>
    <w:p>
      <w:pPr>
        <w:pStyle w:val="BodyText"/>
        <w:ind w:left="492"/>
        <w:spacing w:before="155" w:line="219" w:lineRule="auto"/>
        <w:rPr>
          <w:sz w:val="24"/>
          <w:szCs w:val="24"/>
        </w:rPr>
      </w:pPr>
      <w:r>
        <w:rPr>
          <w:sz w:val="24"/>
          <w:szCs w:val="24"/>
          <w:b/>
          <w:bCs/>
          <w:spacing w:val="-6"/>
        </w:rPr>
        <w:t>（三）能力</w:t>
      </w:r>
    </w:p>
    <w:p>
      <w:pPr>
        <w:pStyle w:val="BodyText"/>
        <w:ind w:left="483" w:right="3693" w:firstLine="14"/>
        <w:spacing w:before="154" w:line="326" w:lineRule="auto"/>
        <w:rPr>
          <w:sz w:val="24"/>
          <w:szCs w:val="24"/>
        </w:rPr>
      </w:pPr>
      <w:r>
        <w:rPr>
          <w:sz w:val="24"/>
          <w:szCs w:val="24"/>
          <w:spacing w:val="-4"/>
        </w:rPr>
        <w:t>1.具备良好的语言、文字表达能力和沟通能</w:t>
      </w:r>
      <w:r>
        <w:rPr>
          <w:sz w:val="24"/>
          <w:szCs w:val="24"/>
          <w:spacing w:val="-5"/>
        </w:rPr>
        <w:t>力；</w:t>
      </w:r>
      <w:r>
        <w:rPr>
          <w:sz w:val="24"/>
          <w:szCs w:val="24"/>
        </w:rPr>
        <w:t xml:space="preserve"> </w:t>
      </w:r>
      <w:r>
        <w:rPr>
          <w:sz w:val="24"/>
          <w:szCs w:val="24"/>
          <w:spacing w:val="-1"/>
        </w:rPr>
        <w:t>2.具备文字、表格、图像的计算机处理能力；</w:t>
      </w:r>
    </w:p>
    <w:p>
      <w:pPr>
        <w:pStyle w:val="BodyText"/>
        <w:ind w:left="3" w:right="80" w:firstLine="481"/>
        <w:spacing w:before="34" w:line="324" w:lineRule="auto"/>
        <w:rPr>
          <w:sz w:val="24"/>
          <w:szCs w:val="24"/>
        </w:rPr>
      </w:pPr>
      <w:r>
        <w:rPr>
          <w:sz w:val="24"/>
          <w:szCs w:val="24"/>
          <w:spacing w:val="-2"/>
        </w:rPr>
        <w:t>3.具备云会计核算能力，能够融业务于财务，在准确进行会计核算的同时，为业务</w:t>
      </w:r>
      <w:r>
        <w:rPr>
          <w:sz w:val="24"/>
          <w:szCs w:val="24"/>
          <w:spacing w:val="10"/>
        </w:rPr>
        <w:t xml:space="preserve"> </w:t>
      </w:r>
      <w:r>
        <w:rPr>
          <w:sz w:val="24"/>
          <w:szCs w:val="24"/>
          <w:spacing w:val="-2"/>
        </w:rPr>
        <w:t>部门提供必要的财务服务；</w:t>
      </w:r>
    </w:p>
    <w:p>
      <w:pPr>
        <w:pStyle w:val="BodyText"/>
        <w:ind w:left="10" w:right="90" w:firstLine="469"/>
        <w:spacing w:before="38" w:line="324" w:lineRule="auto"/>
        <w:rPr>
          <w:sz w:val="24"/>
          <w:szCs w:val="24"/>
        </w:rPr>
      </w:pPr>
      <w:r>
        <w:rPr>
          <w:sz w:val="24"/>
          <w:szCs w:val="24"/>
          <w:spacing w:val="-2"/>
        </w:rPr>
        <w:t>4.具备纳税事务处理能力，能够正确计算、申报各种税费并进行相应的会计处理，</w:t>
      </w:r>
      <w:r>
        <w:rPr>
          <w:sz w:val="24"/>
          <w:szCs w:val="24"/>
          <w:spacing w:val="6"/>
        </w:rPr>
        <w:t xml:space="preserve"> </w:t>
      </w:r>
      <w:r>
        <w:rPr>
          <w:sz w:val="24"/>
          <w:szCs w:val="24"/>
          <w:spacing w:val="-1"/>
        </w:rPr>
        <w:t>能够进行基本的纳税筹划和纳税风险控制；</w:t>
      </w:r>
    </w:p>
    <w:p>
      <w:pPr>
        <w:pStyle w:val="BodyText"/>
        <w:ind w:right="72" w:firstLine="485"/>
        <w:spacing w:before="36" w:line="326" w:lineRule="auto"/>
        <w:rPr>
          <w:sz w:val="24"/>
          <w:szCs w:val="24"/>
        </w:rPr>
      </w:pPr>
      <w:r>
        <w:rPr>
          <w:sz w:val="24"/>
          <w:szCs w:val="24"/>
          <w:spacing w:val="-1"/>
        </w:rPr>
        <w:t>5.具备一定的战略管理会计能力，能够利</w:t>
      </w:r>
      <w:r>
        <w:rPr>
          <w:sz w:val="24"/>
          <w:szCs w:val="24"/>
          <w:spacing w:val="-2"/>
        </w:rPr>
        <w:t>用常见管理会计工具帮助企业进行财务、</w:t>
      </w:r>
      <w:r>
        <w:rPr>
          <w:sz w:val="24"/>
          <w:szCs w:val="24"/>
        </w:rPr>
        <w:t xml:space="preserve"> </w:t>
      </w:r>
      <w:r>
        <w:rPr>
          <w:sz w:val="24"/>
          <w:szCs w:val="24"/>
        </w:rPr>
        <w:t>业务信息的处理、分类、分析、输出，提供</w:t>
      </w:r>
      <w:r>
        <w:rPr>
          <w:sz w:val="24"/>
          <w:szCs w:val="24"/>
          <w:spacing w:val="-1"/>
        </w:rPr>
        <w:t>企业决策所需的信息；</w:t>
      </w:r>
    </w:p>
    <w:p>
      <w:pPr>
        <w:pStyle w:val="BodyText"/>
        <w:ind w:left="2" w:right="80" w:firstLine="480"/>
        <w:spacing w:before="33" w:line="324" w:lineRule="auto"/>
        <w:rPr>
          <w:sz w:val="24"/>
          <w:szCs w:val="24"/>
        </w:rPr>
      </w:pPr>
      <w:r>
        <w:rPr>
          <w:sz w:val="24"/>
          <w:szCs w:val="24"/>
          <w:spacing w:val="-2"/>
        </w:rPr>
        <w:t>6.具备一定的成本管理能力，能够合理选择产品成本核算方法，帮助企业核算、分</w:t>
      </w:r>
      <w:r>
        <w:rPr>
          <w:sz w:val="24"/>
          <w:szCs w:val="24"/>
          <w:spacing w:val="13"/>
        </w:rPr>
        <w:t xml:space="preserve"> </w:t>
      </w:r>
      <w:r>
        <w:rPr>
          <w:sz w:val="24"/>
          <w:szCs w:val="24"/>
          <w:spacing w:val="-2"/>
        </w:rPr>
        <w:t>析、控制成本；</w:t>
      </w:r>
    </w:p>
    <w:p>
      <w:pPr>
        <w:pStyle w:val="BodyText"/>
        <w:ind w:left="5" w:right="80" w:firstLine="480"/>
        <w:spacing w:before="37" w:line="325" w:lineRule="auto"/>
        <w:rPr>
          <w:sz w:val="24"/>
          <w:szCs w:val="24"/>
        </w:rPr>
      </w:pPr>
      <w:r>
        <w:rPr>
          <w:sz w:val="24"/>
          <w:szCs w:val="24"/>
          <w:spacing w:val="-2"/>
        </w:rPr>
        <w:t>7.具备一定的财务管理能力，能够运用财务管理的基本原理和方法进行中小微企业</w:t>
      </w:r>
      <w:r>
        <w:rPr>
          <w:sz w:val="24"/>
          <w:szCs w:val="24"/>
          <w:spacing w:val="9"/>
        </w:rPr>
        <w:t xml:space="preserve"> </w:t>
      </w:r>
      <w:r>
        <w:rPr>
          <w:sz w:val="24"/>
          <w:szCs w:val="24"/>
          <w:spacing w:val="-2"/>
        </w:rPr>
        <w:t>筹资、投资及营运方案的分析；</w:t>
      </w:r>
    </w:p>
    <w:p>
      <w:pPr>
        <w:spacing w:line="325" w:lineRule="auto"/>
        <w:sectPr>
          <w:footerReference w:type="default" r:id="rId42"/>
          <w:pgSz w:w="11905" w:h="16839"/>
          <w:pgMar w:top="400" w:right="1336"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601"/>
        <w:spacing w:before="78" w:line="218" w:lineRule="auto"/>
        <w:rPr>
          <w:sz w:val="24"/>
          <w:szCs w:val="24"/>
        </w:rPr>
      </w:pPr>
      <w:r>
        <w:rPr>
          <w:sz w:val="24"/>
          <w:szCs w:val="24"/>
          <w:spacing w:val="-1"/>
        </w:rPr>
        <w:t>8.具备一定的大数据抓取与分析能力，能够撰写财务分析报告。</w:t>
      </w:r>
    </w:p>
    <w:p>
      <w:pPr>
        <w:pStyle w:val="BodyText"/>
        <w:ind w:left="617" w:right="6536" w:hanging="11"/>
        <w:spacing w:before="155" w:line="324" w:lineRule="auto"/>
        <w:rPr>
          <w:sz w:val="24"/>
          <w:szCs w:val="24"/>
        </w:rPr>
      </w:pPr>
      <w:r>
        <w:rPr>
          <w:rFonts w:ascii="SimHei" w:hAnsi="SimHei" w:eastAsia="SimHei" w:cs="SimHei"/>
          <w:sz w:val="24"/>
          <w:szCs w:val="24"/>
          <w:b/>
          <w:bCs/>
          <w:spacing w:val="-4"/>
        </w:rPr>
        <w:t>五、毕业资格与要求</w:t>
      </w:r>
      <w:r>
        <w:rPr>
          <w:rFonts w:ascii="SimHei" w:hAnsi="SimHei" w:eastAsia="SimHei" w:cs="SimHei"/>
          <w:sz w:val="24"/>
          <w:szCs w:val="24"/>
          <w:spacing w:val="3"/>
        </w:rPr>
        <w:t xml:space="preserve"> </w:t>
      </w:r>
      <w:r>
        <w:rPr>
          <w:sz w:val="24"/>
          <w:szCs w:val="24"/>
          <w:b/>
          <w:bCs/>
          <w:spacing w:val="-6"/>
        </w:rPr>
        <w:t>1.毕业学分要求</w:t>
      </w:r>
    </w:p>
    <w:p>
      <w:pPr>
        <w:pStyle w:val="BodyText"/>
        <w:ind w:left="137" w:right="111" w:firstLine="450"/>
        <w:spacing w:before="37" w:line="325" w:lineRule="auto"/>
        <w:rPr>
          <w:sz w:val="24"/>
          <w:szCs w:val="24"/>
        </w:rPr>
      </w:pPr>
      <w:r>
        <w:rPr>
          <w:sz w:val="24"/>
          <w:szCs w:val="24"/>
        </w:rPr>
        <w:t>“通识教育课程+专业基础课程+专业课程</w:t>
      </w:r>
      <w:r>
        <w:rPr>
          <w:sz w:val="24"/>
          <w:szCs w:val="24"/>
          <w:spacing w:val="-81"/>
        </w:rPr>
        <w:t xml:space="preserve"> </w:t>
      </w:r>
      <w:r>
        <w:rPr>
          <w:sz w:val="24"/>
          <w:szCs w:val="24"/>
        </w:rPr>
        <w:t>”学分≥134；“职业拓展课程</w:t>
      </w:r>
      <w:r>
        <w:rPr>
          <w:sz w:val="24"/>
          <w:szCs w:val="24"/>
          <w:spacing w:val="-86"/>
        </w:rPr>
        <w:t xml:space="preserve"> </w:t>
      </w:r>
      <w:r>
        <w:rPr>
          <w:sz w:val="24"/>
          <w:szCs w:val="24"/>
        </w:rPr>
        <w:t>”学分≥ </w:t>
      </w:r>
      <w:r>
        <w:rPr>
          <w:sz w:val="24"/>
          <w:szCs w:val="24"/>
          <w:spacing w:val="-1"/>
        </w:rPr>
        <w:t>18；总学分≥152。专业必修课程学分必须全部获得。未受过处分或者处分已撤销。</w:t>
      </w:r>
    </w:p>
    <w:p>
      <w:pPr>
        <w:pStyle w:val="BodyText"/>
        <w:ind w:left="603"/>
        <w:spacing w:before="36" w:line="219" w:lineRule="auto"/>
        <w:rPr>
          <w:sz w:val="24"/>
          <w:szCs w:val="24"/>
        </w:rPr>
      </w:pPr>
      <w:r>
        <w:rPr>
          <w:sz w:val="24"/>
          <w:szCs w:val="24"/>
          <w:b/>
          <w:bCs/>
          <w:spacing w:val="-4"/>
        </w:rPr>
        <w:t>2.计算机能力要求</w:t>
      </w:r>
    </w:p>
    <w:p>
      <w:pPr>
        <w:pStyle w:val="BodyText"/>
        <w:ind w:left="604"/>
        <w:spacing w:before="154" w:line="219" w:lineRule="auto"/>
        <w:rPr>
          <w:sz w:val="24"/>
          <w:szCs w:val="24"/>
        </w:rPr>
      </w:pPr>
      <w:r>
        <w:rPr>
          <w:sz w:val="24"/>
          <w:szCs w:val="24"/>
          <w:spacing w:val="-1"/>
        </w:rPr>
        <w:t>获得全国计算机一级证书或其他同等级计算机证书。</w:t>
      </w:r>
    </w:p>
    <w:p>
      <w:pPr>
        <w:pStyle w:val="BodyText"/>
        <w:ind w:left="604"/>
        <w:spacing w:before="156" w:line="219" w:lineRule="auto"/>
        <w:rPr>
          <w:sz w:val="24"/>
          <w:szCs w:val="24"/>
        </w:rPr>
      </w:pPr>
      <w:r>
        <w:rPr>
          <w:sz w:val="24"/>
          <w:szCs w:val="24"/>
          <w:b/>
          <w:bCs/>
          <w:spacing w:val="-4"/>
        </w:rPr>
        <w:t>3.语言能力要求</w:t>
      </w:r>
    </w:p>
    <w:p>
      <w:pPr>
        <w:pStyle w:val="BodyText"/>
        <w:ind w:left="606"/>
        <w:spacing w:before="157" w:line="219" w:lineRule="auto"/>
        <w:rPr>
          <w:sz w:val="24"/>
          <w:szCs w:val="24"/>
        </w:rPr>
      </w:pPr>
      <w:r>
        <w:rPr>
          <w:sz w:val="24"/>
          <w:szCs w:val="24"/>
          <w:spacing w:val="-1"/>
        </w:rPr>
        <w:t>《高职英语（一）》、《高职英语（二）》成绩合格。</w:t>
      </w:r>
    </w:p>
    <w:p>
      <w:pPr>
        <w:pStyle w:val="BodyText"/>
        <w:ind w:left="599"/>
        <w:spacing w:before="153" w:line="219" w:lineRule="auto"/>
        <w:rPr>
          <w:sz w:val="24"/>
          <w:szCs w:val="24"/>
        </w:rPr>
      </w:pPr>
      <w:r>
        <w:rPr>
          <w:sz w:val="24"/>
          <w:szCs w:val="24"/>
          <w:b/>
          <w:bCs/>
          <w:spacing w:val="-3"/>
        </w:rPr>
        <w:t>4.职业资格证书要求</w:t>
      </w:r>
    </w:p>
    <w:p>
      <w:pPr>
        <w:pStyle w:val="BodyText"/>
        <w:ind w:left="604"/>
        <w:spacing w:before="155" w:line="219" w:lineRule="auto"/>
        <w:rPr>
          <w:sz w:val="24"/>
          <w:szCs w:val="24"/>
        </w:rPr>
      </w:pPr>
      <w:r>
        <w:rPr>
          <w:sz w:val="24"/>
          <w:szCs w:val="24"/>
          <w:spacing w:val="-2"/>
        </w:rPr>
        <w:t>获得下列职业资格证书之一：</w:t>
      </w:r>
    </w:p>
    <w:p>
      <w:pPr>
        <w:spacing w:line="108" w:lineRule="auto"/>
        <w:rPr>
          <w:rFonts w:ascii="Arial"/>
          <w:sz w:val="2"/>
        </w:rPr>
      </w:pPr>
      <w:r>
        <w:rPr>
          <w:rFonts w:ascii="Arial"/>
          <w:sz w:val="2"/>
        </w:r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896"/>
        <w:gridCol w:w="4393"/>
      </w:tblGrid>
      <w:tr>
        <w:trPr>
          <w:trHeight w:val="413" w:hRule="atLeast"/>
        </w:trPr>
        <w:tc>
          <w:tcPr>
            <w:tcW w:w="4896" w:type="dxa"/>
            <w:vAlign w:val="top"/>
          </w:tcPr>
          <w:p>
            <w:pPr>
              <w:pStyle w:val="TableText"/>
              <w:ind w:left="1825"/>
              <w:spacing w:before="101" w:line="227" w:lineRule="auto"/>
              <w:rPr/>
            </w:pPr>
            <w:r>
              <w:rPr>
                <w:spacing w:val="8"/>
              </w:rPr>
              <w:t>职业资格证书</w:t>
            </w:r>
          </w:p>
        </w:tc>
        <w:tc>
          <w:tcPr>
            <w:tcW w:w="4393" w:type="dxa"/>
            <w:vAlign w:val="top"/>
          </w:tcPr>
          <w:p>
            <w:pPr>
              <w:pStyle w:val="TableText"/>
              <w:ind w:left="1785"/>
              <w:spacing w:before="101" w:line="228" w:lineRule="auto"/>
              <w:rPr/>
            </w:pPr>
            <w:r>
              <w:rPr>
                <w:spacing w:val="6"/>
              </w:rPr>
              <w:t>发证部门</w:t>
            </w:r>
          </w:p>
        </w:tc>
      </w:tr>
      <w:tr>
        <w:trPr>
          <w:trHeight w:val="409" w:hRule="atLeast"/>
        </w:trPr>
        <w:tc>
          <w:tcPr>
            <w:tcW w:w="4896" w:type="dxa"/>
            <w:vAlign w:val="top"/>
          </w:tcPr>
          <w:p>
            <w:pPr>
              <w:pStyle w:val="TableText"/>
              <w:ind w:left="1509"/>
              <w:spacing w:before="98" w:line="227" w:lineRule="auto"/>
              <w:rPr/>
            </w:pPr>
            <w:r>
              <w:rPr>
                <w:spacing w:val="9"/>
              </w:rPr>
              <w:t>会计能力成熟度认证</w:t>
            </w:r>
          </w:p>
        </w:tc>
        <w:tc>
          <w:tcPr>
            <w:tcW w:w="4393" w:type="dxa"/>
            <w:vAlign w:val="top"/>
          </w:tcPr>
          <w:p>
            <w:pPr>
              <w:pStyle w:val="TableText"/>
              <w:ind w:left="893"/>
              <w:spacing w:before="98" w:line="227" w:lineRule="auto"/>
              <w:rPr/>
            </w:pPr>
            <w:r>
              <w:rPr>
                <w:spacing w:val="8"/>
              </w:rPr>
              <w:t>商业会计学会</w:t>
            </w:r>
            <w:r>
              <w:rPr>
                <w:spacing w:val="-33"/>
              </w:rPr>
              <w:t xml:space="preserve"> </w:t>
            </w:r>
            <w:r>
              <w:rPr/>
              <w:t>CMAC</w:t>
            </w:r>
            <w:r>
              <w:rPr>
                <w:spacing w:val="-37"/>
              </w:rPr>
              <w:t xml:space="preserve"> </w:t>
            </w:r>
            <w:r>
              <w:rPr>
                <w:spacing w:val="8"/>
              </w:rPr>
              <w:t>认证中心</w:t>
            </w:r>
          </w:p>
        </w:tc>
      </w:tr>
      <w:tr>
        <w:trPr>
          <w:trHeight w:val="409" w:hRule="atLeast"/>
        </w:trPr>
        <w:tc>
          <w:tcPr>
            <w:tcW w:w="4896" w:type="dxa"/>
            <w:vAlign w:val="top"/>
          </w:tcPr>
          <w:p>
            <w:pPr>
              <w:pStyle w:val="TableText"/>
              <w:ind w:left="1193"/>
              <w:spacing w:before="100" w:line="227" w:lineRule="auto"/>
              <w:rPr/>
            </w:pPr>
            <w:r>
              <w:rPr>
                <w:spacing w:val="9"/>
              </w:rPr>
              <w:t>初级会计专业技术资格证书</w:t>
            </w:r>
          </w:p>
        </w:tc>
        <w:tc>
          <w:tcPr>
            <w:tcW w:w="4393" w:type="dxa"/>
            <w:vAlign w:val="top"/>
          </w:tcPr>
          <w:p>
            <w:pPr>
              <w:pStyle w:val="TableText"/>
              <w:ind w:left="1885"/>
              <w:spacing w:before="99" w:line="228" w:lineRule="auto"/>
              <w:rPr/>
            </w:pPr>
            <w:r>
              <w:rPr>
                <w:spacing w:val="6"/>
              </w:rPr>
              <w:t>财政部</w:t>
            </w:r>
          </w:p>
        </w:tc>
      </w:tr>
      <w:tr>
        <w:trPr>
          <w:trHeight w:val="424" w:hRule="atLeast"/>
        </w:trPr>
        <w:tc>
          <w:tcPr>
            <w:tcW w:w="4896" w:type="dxa"/>
            <w:vAlign w:val="top"/>
          </w:tcPr>
          <w:p>
            <w:pPr>
              <w:pStyle w:val="TableText"/>
              <w:ind w:left="1447"/>
              <w:spacing w:before="106" w:line="227" w:lineRule="auto"/>
              <w:rPr/>
            </w:pPr>
            <w:r>
              <w:rPr>
                <w:spacing w:val="5"/>
              </w:rPr>
              <w:t>1+X</w:t>
            </w:r>
            <w:r>
              <w:rPr>
                <w:spacing w:val="-35"/>
              </w:rPr>
              <w:t xml:space="preserve"> </w:t>
            </w:r>
            <w:r>
              <w:rPr>
                <w:spacing w:val="5"/>
              </w:rPr>
              <w:t>职业技能等级证书</w:t>
            </w:r>
          </w:p>
        </w:tc>
        <w:tc>
          <w:tcPr>
            <w:tcW w:w="4393" w:type="dxa"/>
            <w:vAlign w:val="top"/>
          </w:tcPr>
          <w:p>
            <w:pPr>
              <w:pStyle w:val="TableText"/>
              <w:ind w:left="731"/>
              <w:spacing w:before="106" w:line="226" w:lineRule="auto"/>
              <w:rPr/>
            </w:pPr>
            <w:r>
              <w:rPr>
                <w:spacing w:val="9"/>
              </w:rPr>
              <w:t>职业教育培训评价组织试点单位</w:t>
            </w:r>
          </w:p>
        </w:tc>
      </w:tr>
    </w:tbl>
    <w:p>
      <w:pPr>
        <w:pStyle w:val="BodyText"/>
        <w:ind w:left="602"/>
        <w:spacing w:before="146" w:line="219" w:lineRule="auto"/>
        <w:rPr>
          <w:sz w:val="24"/>
          <w:szCs w:val="24"/>
        </w:rPr>
      </w:pPr>
      <w:r>
        <w:rPr>
          <w:sz w:val="24"/>
          <w:szCs w:val="24"/>
          <w:spacing w:val="-1"/>
        </w:rPr>
        <w:t>符合以下条件之一可免职业资格证书要求：</w:t>
      </w:r>
    </w:p>
    <w:p>
      <w:pPr>
        <w:pStyle w:val="BodyText"/>
        <w:ind w:left="608"/>
        <w:spacing w:before="155" w:line="219" w:lineRule="auto"/>
        <w:rPr>
          <w:sz w:val="24"/>
          <w:szCs w:val="24"/>
        </w:rPr>
      </w:pPr>
      <w:r>
        <w:rPr>
          <w:sz w:val="19"/>
          <w:szCs w:val="19"/>
        </w:rPr>
        <w:t>（1）</w:t>
      </w:r>
      <w:r>
        <w:rPr>
          <w:sz w:val="24"/>
          <w:szCs w:val="24"/>
        </w:rPr>
        <w:t>获得全国职业院校技能大赛或世界技能大赛全国选拔赛三等以上奖项；</w:t>
      </w:r>
    </w:p>
    <w:p>
      <w:pPr>
        <w:pStyle w:val="BodyText"/>
        <w:ind w:left="608"/>
        <w:spacing w:before="157" w:line="219" w:lineRule="auto"/>
        <w:rPr>
          <w:sz w:val="24"/>
          <w:szCs w:val="24"/>
        </w:rPr>
      </w:pPr>
      <w:r>
        <w:rPr>
          <w:sz w:val="19"/>
          <w:szCs w:val="19"/>
        </w:rPr>
        <w:t>（2）</w:t>
      </w:r>
      <w:r>
        <w:rPr>
          <w:sz w:val="24"/>
          <w:szCs w:val="24"/>
        </w:rPr>
        <w:t>获得江苏省职业院校技能大赛或世界技能大赛江苏省选拔赛一等奖；</w:t>
      </w:r>
    </w:p>
    <w:p>
      <w:pPr>
        <w:pStyle w:val="BodyText"/>
        <w:ind w:left="608"/>
        <w:spacing w:before="155" w:line="219" w:lineRule="auto"/>
        <w:rPr>
          <w:sz w:val="24"/>
          <w:szCs w:val="24"/>
        </w:rPr>
      </w:pPr>
      <w:r>
        <w:rPr>
          <w:sz w:val="19"/>
          <w:szCs w:val="19"/>
          <w:spacing w:val="1"/>
        </w:rPr>
        <w:t>（3）</w:t>
      </w:r>
      <w:r>
        <w:rPr>
          <w:sz w:val="24"/>
          <w:szCs w:val="24"/>
          <w:spacing w:val="1"/>
        </w:rPr>
        <w:t>获得专利。</w:t>
      </w:r>
    </w:p>
    <w:p>
      <w:pPr>
        <w:pStyle w:val="BodyText"/>
        <w:ind w:left="604"/>
        <w:spacing w:before="154" w:line="219" w:lineRule="auto"/>
        <w:rPr>
          <w:sz w:val="24"/>
          <w:szCs w:val="24"/>
        </w:rPr>
      </w:pPr>
      <w:r>
        <w:rPr>
          <w:sz w:val="24"/>
          <w:szCs w:val="24"/>
          <w:b/>
          <w:bCs/>
          <w:spacing w:val="-3"/>
        </w:rPr>
        <w:t>5.体质健康测试要求</w:t>
      </w:r>
    </w:p>
    <w:p>
      <w:pPr>
        <w:pStyle w:val="BodyText"/>
        <w:ind w:left="124" w:right="111" w:firstLine="480"/>
        <w:spacing w:before="156" w:line="325" w:lineRule="auto"/>
        <w:rPr>
          <w:sz w:val="24"/>
          <w:szCs w:val="24"/>
        </w:rPr>
      </w:pPr>
      <w:r>
        <w:rPr>
          <w:sz w:val="24"/>
          <w:szCs w:val="24"/>
          <w:spacing w:val="-2"/>
        </w:rPr>
        <w:t>学生体质健康测试须达标。因病或残疾不能参加全部或部分项目测试，可向学校提</w:t>
      </w:r>
      <w:r>
        <w:rPr>
          <w:sz w:val="24"/>
          <w:szCs w:val="24"/>
          <w:spacing w:val="8"/>
        </w:rPr>
        <w:t xml:space="preserve"> </w:t>
      </w:r>
      <w:r>
        <w:rPr>
          <w:sz w:val="24"/>
          <w:szCs w:val="24"/>
          <w:spacing w:val="-1"/>
        </w:rPr>
        <w:t>交免予执行《学生体质健康标准》的申请，学校审批后方可免予执行。</w:t>
      </w:r>
    </w:p>
    <w:p>
      <w:pPr>
        <w:pStyle w:val="BodyText"/>
        <w:ind w:left="617" w:right="6054" w:hanging="10"/>
        <w:spacing w:before="35" w:line="324" w:lineRule="auto"/>
        <w:rPr>
          <w:sz w:val="24"/>
          <w:szCs w:val="24"/>
        </w:rPr>
      </w:pPr>
      <w:r>
        <w:rPr>
          <w:rFonts w:ascii="SimHei" w:hAnsi="SimHei" w:eastAsia="SimHei" w:cs="SimHei"/>
          <w:sz w:val="24"/>
          <w:szCs w:val="24"/>
          <w:b/>
          <w:bCs/>
          <w:spacing w:val="-4"/>
        </w:rPr>
        <w:t>六、课程设置及学时安排</w:t>
      </w:r>
      <w:r>
        <w:rPr>
          <w:rFonts w:ascii="SimHei" w:hAnsi="SimHei" w:eastAsia="SimHei" w:cs="SimHei"/>
          <w:sz w:val="24"/>
          <w:szCs w:val="24"/>
          <w:spacing w:val="8"/>
        </w:rPr>
        <w:t xml:space="preserve"> </w:t>
      </w:r>
      <w:r>
        <w:rPr>
          <w:sz w:val="24"/>
          <w:szCs w:val="24"/>
          <w:b/>
          <w:bCs/>
          <w:spacing w:val="-6"/>
        </w:rPr>
        <w:t>1.课程体系架构</w:t>
      </w:r>
    </w:p>
    <w:p>
      <w:pPr>
        <w:pStyle w:val="BodyText"/>
        <w:ind w:left="611"/>
        <w:spacing w:before="38" w:line="219" w:lineRule="auto"/>
        <w:rPr>
          <w:sz w:val="24"/>
          <w:szCs w:val="24"/>
        </w:rPr>
      </w:pPr>
      <w:r>
        <w:rPr>
          <w:sz w:val="24"/>
          <w:szCs w:val="24"/>
          <w:spacing w:val="-2"/>
        </w:rPr>
        <w:t>（1）通识教育课程设置及安排</w:t>
      </w:r>
    </w:p>
    <w:p>
      <w:pPr>
        <w:pStyle w:val="BodyText"/>
        <w:ind w:left="120" w:right="103" w:firstLine="485"/>
        <w:spacing w:before="155" w:line="334" w:lineRule="auto"/>
        <w:jc w:val="both"/>
        <w:rPr>
          <w:sz w:val="24"/>
          <w:szCs w:val="24"/>
        </w:rPr>
      </w:pPr>
      <w:r>
        <w:rPr>
          <w:sz w:val="24"/>
          <w:szCs w:val="24"/>
          <w:spacing w:val="-2"/>
        </w:rPr>
        <w:t>强化基础素质，围绕人的可持续发展、全面发展设置通识教育课程模块。包括入学</w:t>
      </w:r>
      <w:r>
        <w:rPr>
          <w:sz w:val="24"/>
          <w:szCs w:val="24"/>
          <w:spacing w:val="7"/>
        </w:rPr>
        <w:t xml:space="preserve"> </w:t>
      </w:r>
      <w:r>
        <w:rPr>
          <w:sz w:val="24"/>
          <w:szCs w:val="24"/>
          <w:spacing w:val="-2"/>
        </w:rPr>
        <w:t>教育与军训、军事理论、思想道德与法治、思想政治理论课实践课、毛泽东思想和中国</w:t>
      </w:r>
      <w:r>
        <w:rPr>
          <w:sz w:val="24"/>
          <w:szCs w:val="24"/>
          <w:spacing w:val="17"/>
        </w:rPr>
        <w:t xml:space="preserve"> </w:t>
      </w:r>
      <w:r>
        <w:rPr>
          <w:sz w:val="24"/>
          <w:szCs w:val="24"/>
          <w:spacing w:val="-1"/>
        </w:rPr>
        <w:t>特色社会主义理论体系概论、习近平新时代中国特色社会</w:t>
      </w:r>
      <w:r>
        <w:rPr>
          <w:sz w:val="24"/>
          <w:szCs w:val="24"/>
          <w:spacing w:val="-2"/>
        </w:rPr>
        <w:t>主义思想概论、形势与政策、</w:t>
      </w:r>
      <w:r>
        <w:rPr>
          <w:sz w:val="24"/>
          <w:szCs w:val="24"/>
        </w:rPr>
        <w:t xml:space="preserve"> </w:t>
      </w:r>
      <w:r>
        <w:rPr>
          <w:sz w:val="24"/>
          <w:szCs w:val="24"/>
          <w:spacing w:val="-2"/>
        </w:rPr>
        <w:t>高等数学、信息技术基础、信息技术基础考证强化训练、新一代信息技术导论、高职英</w:t>
      </w:r>
      <w:r>
        <w:rPr>
          <w:sz w:val="24"/>
          <w:szCs w:val="24"/>
          <w:spacing w:val="17"/>
        </w:rPr>
        <w:t xml:space="preserve"> </w:t>
      </w:r>
      <w:r>
        <w:rPr>
          <w:sz w:val="24"/>
          <w:szCs w:val="24"/>
          <w:spacing w:val="-2"/>
        </w:rPr>
        <w:t>语、体育、大学生心理健康教育、影视鉴赏、职业生涯规划、大学生职业规划与就业指</w:t>
      </w:r>
      <w:r>
        <w:rPr>
          <w:sz w:val="24"/>
          <w:szCs w:val="24"/>
          <w:spacing w:val="17"/>
        </w:rPr>
        <w:t xml:space="preserve"> </w:t>
      </w:r>
      <w:r>
        <w:rPr>
          <w:sz w:val="24"/>
          <w:szCs w:val="24"/>
          <w:spacing w:val="-1"/>
        </w:rPr>
        <w:t>导、创新创业基础、劳动教育、四史教育等方面的课程或专题讲座，合计</w:t>
      </w:r>
      <w:r>
        <w:rPr>
          <w:sz w:val="24"/>
          <w:szCs w:val="24"/>
          <w:spacing w:val="-48"/>
        </w:rPr>
        <w:t xml:space="preserve"> </w:t>
      </w:r>
      <w:r>
        <w:rPr>
          <w:sz w:val="24"/>
          <w:szCs w:val="24"/>
          <w:spacing w:val="-1"/>
        </w:rPr>
        <w:t>46</w:t>
      </w:r>
      <w:r>
        <w:rPr>
          <w:sz w:val="24"/>
          <w:szCs w:val="24"/>
          <w:spacing w:val="-46"/>
        </w:rPr>
        <w:t xml:space="preserve"> </w:t>
      </w:r>
      <w:r>
        <w:rPr>
          <w:sz w:val="24"/>
          <w:szCs w:val="24"/>
          <w:spacing w:val="-1"/>
        </w:rPr>
        <w:t>学分。</w:t>
      </w:r>
    </w:p>
    <w:p>
      <w:pPr>
        <w:pStyle w:val="BodyText"/>
        <w:ind w:left="611"/>
        <w:spacing w:before="34" w:line="220" w:lineRule="auto"/>
        <w:rPr>
          <w:sz w:val="24"/>
          <w:szCs w:val="24"/>
        </w:rPr>
      </w:pPr>
      <w:r>
        <w:rPr>
          <w:sz w:val="24"/>
          <w:szCs w:val="24"/>
          <w:spacing w:val="-2"/>
        </w:rPr>
        <w:t>（2）专业基础课程设置及安排</w:t>
      </w:r>
    </w:p>
    <w:p>
      <w:pPr>
        <w:spacing w:line="220" w:lineRule="auto"/>
        <w:sectPr>
          <w:footerReference w:type="default" r:id="rId43"/>
          <w:pgSz w:w="11905" w:h="16839"/>
          <w:pgMar w:top="400" w:right="1305" w:bottom="1293" w:left="1305" w:header="0" w:footer="1130"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73" w:firstLine="480"/>
        <w:spacing w:before="78" w:line="332" w:lineRule="auto"/>
        <w:rPr>
          <w:sz w:val="24"/>
          <w:szCs w:val="24"/>
        </w:rPr>
      </w:pPr>
      <w:r>
        <w:rPr>
          <w:sz w:val="24"/>
          <w:szCs w:val="24"/>
          <w:spacing w:val="-2"/>
        </w:rPr>
        <w:t>专业基础课程的设置目的在于强化学生的专业基础素质，为后期专业课程的学习奠</w:t>
      </w:r>
      <w:r>
        <w:rPr>
          <w:sz w:val="24"/>
          <w:szCs w:val="24"/>
          <w:spacing w:val="12"/>
        </w:rPr>
        <w:t xml:space="preserve"> </w:t>
      </w:r>
      <w:r>
        <w:rPr>
          <w:sz w:val="24"/>
          <w:szCs w:val="24"/>
          <w:spacing w:val="-6"/>
        </w:rPr>
        <w:t>定基础。包括职业素养课程、创业管理实务、数据分析基础、经济学基础、管理学基础、</w:t>
      </w:r>
      <w:r>
        <w:rPr>
          <w:sz w:val="24"/>
          <w:szCs w:val="24"/>
          <w:spacing w:val="14"/>
        </w:rPr>
        <w:t xml:space="preserve"> </w:t>
      </w:r>
      <w:r>
        <w:rPr>
          <w:sz w:val="24"/>
          <w:szCs w:val="24"/>
          <w:spacing w:val="-1"/>
        </w:rPr>
        <w:t>1+X</w:t>
      </w:r>
      <w:r>
        <w:rPr>
          <w:sz w:val="24"/>
          <w:szCs w:val="24"/>
          <w:spacing w:val="-50"/>
        </w:rPr>
        <w:t xml:space="preserve"> </w:t>
      </w:r>
      <w:r>
        <w:rPr>
          <w:sz w:val="24"/>
          <w:szCs w:val="24"/>
          <w:spacing w:val="-1"/>
        </w:rPr>
        <w:t>职业技能证书培训、会计信息系统、Excel在财务中的应用、电子</w:t>
      </w:r>
      <w:r>
        <w:rPr>
          <w:sz w:val="24"/>
          <w:szCs w:val="24"/>
          <w:spacing w:val="-2"/>
        </w:rPr>
        <w:t>商务基础与应用，</w:t>
      </w:r>
      <w:r>
        <w:rPr>
          <w:sz w:val="24"/>
          <w:szCs w:val="24"/>
        </w:rPr>
        <w:t xml:space="preserve"> </w:t>
      </w:r>
      <w:r>
        <w:rPr>
          <w:sz w:val="24"/>
          <w:szCs w:val="24"/>
          <w:spacing w:val="-6"/>
        </w:rPr>
        <w:t>合计</w:t>
      </w:r>
      <w:r>
        <w:rPr>
          <w:sz w:val="24"/>
          <w:szCs w:val="24"/>
          <w:spacing w:val="-44"/>
        </w:rPr>
        <w:t xml:space="preserve"> </w:t>
      </w:r>
      <w:r>
        <w:rPr>
          <w:sz w:val="24"/>
          <w:szCs w:val="24"/>
          <w:spacing w:val="-6"/>
        </w:rPr>
        <w:t>23</w:t>
      </w:r>
      <w:r>
        <w:rPr>
          <w:sz w:val="24"/>
          <w:szCs w:val="24"/>
          <w:spacing w:val="-46"/>
        </w:rPr>
        <w:t xml:space="preserve"> </w:t>
      </w:r>
      <w:r>
        <w:rPr>
          <w:sz w:val="24"/>
          <w:szCs w:val="24"/>
          <w:spacing w:val="-6"/>
        </w:rPr>
        <w:t>学分。</w:t>
      </w:r>
    </w:p>
    <w:p>
      <w:pPr>
        <w:pStyle w:val="BodyText"/>
        <w:ind w:left="564"/>
        <w:spacing w:before="32" w:line="220" w:lineRule="auto"/>
        <w:rPr>
          <w:sz w:val="24"/>
          <w:szCs w:val="24"/>
        </w:rPr>
      </w:pPr>
      <w:r>
        <w:rPr>
          <w:sz w:val="24"/>
          <w:szCs w:val="24"/>
          <w:spacing w:val="-2"/>
        </w:rPr>
        <w:t>（3）专业课程设置及安排</w:t>
      </w:r>
    </w:p>
    <w:p>
      <w:pPr>
        <w:pStyle w:val="BodyText"/>
        <w:ind w:left="72" w:right="72" w:firstLine="480"/>
        <w:spacing w:before="155" w:line="333" w:lineRule="auto"/>
        <w:rPr>
          <w:sz w:val="24"/>
          <w:szCs w:val="24"/>
        </w:rPr>
      </w:pPr>
      <w:r>
        <w:rPr>
          <w:sz w:val="24"/>
          <w:szCs w:val="24"/>
          <w:spacing w:val="-2"/>
        </w:rPr>
        <w:t>专业课程设置结合会计职业岗位资格要求，归类出基于工作过程的学习领域，构建</w:t>
      </w:r>
      <w:r>
        <w:rPr>
          <w:sz w:val="24"/>
          <w:szCs w:val="24"/>
          <w:spacing w:val="12"/>
        </w:rPr>
        <w:t xml:space="preserve"> </w:t>
      </w:r>
      <w:r>
        <w:rPr>
          <w:sz w:val="24"/>
          <w:szCs w:val="24"/>
          <w:spacing w:val="-2"/>
        </w:rPr>
        <w:t>适合学习的专业技能课程，主要围绕会计业务核算、财务管理等项目开设。包括财务会</w:t>
      </w:r>
      <w:r>
        <w:rPr>
          <w:sz w:val="24"/>
          <w:szCs w:val="24"/>
          <w:spacing w:val="17"/>
        </w:rPr>
        <w:t xml:space="preserve"> </w:t>
      </w:r>
      <w:r>
        <w:rPr>
          <w:sz w:val="24"/>
          <w:szCs w:val="24"/>
        </w:rPr>
        <w:t>计实务、经济法基础、智能化成本核算与管理、ARE</w:t>
      </w:r>
      <w:r>
        <w:rPr>
          <w:sz w:val="24"/>
          <w:szCs w:val="24"/>
          <w:spacing w:val="-48"/>
        </w:rPr>
        <w:t xml:space="preserve"> </w:t>
      </w:r>
      <w:r>
        <w:rPr>
          <w:sz w:val="24"/>
          <w:szCs w:val="24"/>
        </w:rPr>
        <w:t>综合经营</w:t>
      </w:r>
      <w:r>
        <w:rPr>
          <w:sz w:val="24"/>
          <w:szCs w:val="24"/>
          <w:spacing w:val="-1"/>
        </w:rPr>
        <w:t>管理实训、智能化财务管</w:t>
      </w:r>
      <w:r>
        <w:rPr>
          <w:sz w:val="24"/>
          <w:szCs w:val="24"/>
        </w:rPr>
        <w:t xml:space="preserve"> </w:t>
      </w:r>
      <w:r>
        <w:rPr>
          <w:sz w:val="24"/>
          <w:szCs w:val="24"/>
          <w:spacing w:val="-1"/>
        </w:rPr>
        <w:t>理、大数据审计基础、内部控制与风险管理、智能化税费</w:t>
      </w:r>
      <w:r>
        <w:rPr>
          <w:sz w:val="24"/>
          <w:szCs w:val="24"/>
          <w:spacing w:val="-2"/>
        </w:rPr>
        <w:t>核算与管理、战略管理会计、</w:t>
      </w:r>
      <w:r>
        <w:rPr>
          <w:sz w:val="24"/>
          <w:szCs w:val="24"/>
        </w:rPr>
        <w:t xml:space="preserve"> </w:t>
      </w:r>
      <w:r>
        <w:rPr>
          <w:sz w:val="24"/>
          <w:szCs w:val="24"/>
          <w:spacing w:val="-1"/>
        </w:rPr>
        <w:t>财务大数据分析、毕业设计、岗位实习（一）、</w:t>
      </w:r>
      <w:r>
        <w:rPr>
          <w:sz w:val="24"/>
          <w:szCs w:val="24"/>
          <w:spacing w:val="-2"/>
        </w:rPr>
        <w:t>岗位实习（二</w:t>
      </w:r>
      <w:r>
        <w:rPr>
          <w:sz w:val="24"/>
          <w:szCs w:val="24"/>
          <w:spacing w:val="5"/>
        </w:rPr>
        <w:t>），</w:t>
      </w:r>
      <w:r>
        <w:rPr>
          <w:sz w:val="24"/>
          <w:szCs w:val="24"/>
          <w:spacing w:val="-2"/>
        </w:rPr>
        <w:t>合计</w:t>
      </w:r>
      <w:r>
        <w:rPr>
          <w:sz w:val="24"/>
          <w:szCs w:val="24"/>
          <w:spacing w:val="-48"/>
        </w:rPr>
        <w:t xml:space="preserve"> </w:t>
      </w:r>
      <w:r>
        <w:rPr>
          <w:sz w:val="24"/>
          <w:szCs w:val="24"/>
          <w:spacing w:val="-2"/>
        </w:rPr>
        <w:t>68</w:t>
      </w:r>
      <w:r>
        <w:rPr>
          <w:sz w:val="24"/>
          <w:szCs w:val="24"/>
          <w:spacing w:val="-46"/>
        </w:rPr>
        <w:t xml:space="preserve"> </w:t>
      </w:r>
      <w:r>
        <w:rPr>
          <w:sz w:val="24"/>
          <w:szCs w:val="24"/>
          <w:spacing w:val="-2"/>
        </w:rPr>
        <w:t>学分。</w:t>
      </w:r>
    </w:p>
    <w:p>
      <w:pPr>
        <w:pStyle w:val="BodyText"/>
        <w:ind w:left="564"/>
        <w:spacing w:before="34" w:line="220" w:lineRule="auto"/>
        <w:rPr>
          <w:sz w:val="24"/>
          <w:szCs w:val="24"/>
        </w:rPr>
      </w:pPr>
      <w:r>
        <w:rPr>
          <w:sz w:val="24"/>
          <w:szCs w:val="24"/>
          <w:spacing w:val="-2"/>
        </w:rPr>
        <w:t>（4）职业拓展课程设置及安排</w:t>
      </w:r>
    </w:p>
    <w:p>
      <w:pPr>
        <w:pStyle w:val="BodyText"/>
        <w:ind w:left="74" w:right="72" w:firstLine="481"/>
        <w:spacing w:before="155" w:line="329" w:lineRule="auto"/>
        <w:jc w:val="both"/>
        <w:rPr>
          <w:sz w:val="24"/>
          <w:szCs w:val="24"/>
        </w:rPr>
      </w:pPr>
      <w:r>
        <w:rPr>
          <w:sz w:val="24"/>
          <w:szCs w:val="24"/>
          <w:spacing w:val="-2"/>
        </w:rPr>
        <w:t>坚持知识、能力、素质协调发展的原则，全面推进素质教育，扩大学生自我设计、</w:t>
      </w:r>
      <w:r>
        <w:rPr>
          <w:sz w:val="24"/>
          <w:szCs w:val="24"/>
          <w:spacing w:val="17"/>
        </w:rPr>
        <w:t xml:space="preserve"> </w:t>
      </w:r>
      <w:r>
        <w:rPr>
          <w:sz w:val="24"/>
          <w:szCs w:val="24"/>
          <w:spacing w:val="-2"/>
        </w:rPr>
        <w:t>自我选择和自我发展的空间，设置职业拓展课程，包括专业选修课、社会实践、素质拓</w:t>
      </w:r>
      <w:r>
        <w:rPr>
          <w:sz w:val="24"/>
          <w:szCs w:val="24"/>
          <w:spacing w:val="15"/>
        </w:rPr>
        <w:t xml:space="preserve"> </w:t>
      </w:r>
      <w:r>
        <w:rPr>
          <w:sz w:val="24"/>
          <w:szCs w:val="24"/>
          <w:spacing w:val="-4"/>
        </w:rPr>
        <w:t>展、主题思想教育等，合计</w:t>
      </w:r>
      <w:r>
        <w:rPr>
          <w:sz w:val="24"/>
          <w:szCs w:val="24"/>
          <w:spacing w:val="-19"/>
        </w:rPr>
        <w:t xml:space="preserve"> </w:t>
      </w:r>
      <w:r>
        <w:rPr>
          <w:sz w:val="24"/>
          <w:szCs w:val="24"/>
          <w:spacing w:val="-4"/>
        </w:rPr>
        <w:t>18</w:t>
      </w:r>
      <w:r>
        <w:rPr>
          <w:sz w:val="24"/>
          <w:szCs w:val="24"/>
          <w:spacing w:val="-46"/>
        </w:rPr>
        <w:t xml:space="preserve"> </w:t>
      </w:r>
      <w:r>
        <w:rPr>
          <w:sz w:val="24"/>
          <w:szCs w:val="24"/>
          <w:spacing w:val="-4"/>
        </w:rPr>
        <w:t>学分。</w:t>
      </w:r>
    </w:p>
    <w:p>
      <w:pPr>
        <w:pStyle w:val="BodyText"/>
        <w:ind w:left="555"/>
        <w:spacing w:before="38" w:line="219" w:lineRule="auto"/>
        <w:rPr>
          <w:sz w:val="24"/>
          <w:szCs w:val="24"/>
        </w:rPr>
      </w:pPr>
      <w:r>
        <w:rPr>
          <w:sz w:val="24"/>
          <w:szCs w:val="24"/>
          <w:b/>
          <w:bCs/>
          <w:spacing w:val="-3"/>
        </w:rPr>
        <w:t>2.专业核心课程信息表</w:t>
      </w:r>
    </w:p>
    <w:p>
      <w:pPr>
        <w:spacing w:line="79" w:lineRule="auto"/>
        <w:rPr>
          <w:rFonts w:ascii="Arial"/>
          <w:sz w:val="2"/>
        </w:rPr>
      </w:pPr>
      <w:r>
        <w:rPr>
          <w:rFonts w:ascii="Arial"/>
          <w:sz w:val="2"/>
        </w:rPr>
      </w:r>
    </w:p>
    <w:tbl>
      <w:tblPr>
        <w:tblStyle w:val="TableNormal"/>
        <w:tblW w:w="918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9"/>
        <w:gridCol w:w="1469"/>
        <w:gridCol w:w="714"/>
        <w:gridCol w:w="572"/>
        <w:gridCol w:w="572"/>
        <w:gridCol w:w="1985"/>
        <w:gridCol w:w="3184"/>
      </w:tblGrid>
      <w:tr>
        <w:trPr>
          <w:trHeight w:val="645" w:hRule="atLeast"/>
        </w:trPr>
        <w:tc>
          <w:tcPr>
            <w:tcW w:w="689" w:type="dxa"/>
            <w:vAlign w:val="top"/>
            <w:tcBorders>
              <w:left w:val="single" w:color="000000" w:sz="6" w:space="0"/>
              <w:top w:val="single" w:color="000000" w:sz="6" w:space="0"/>
            </w:tcBorders>
          </w:tcPr>
          <w:p>
            <w:pPr>
              <w:pStyle w:val="TableText"/>
              <w:ind w:left="130"/>
              <w:spacing w:before="218" w:line="229" w:lineRule="auto"/>
              <w:rPr/>
            </w:pPr>
            <w:r>
              <w:rPr>
                <w:b/>
                <w:bCs/>
                <w:spacing w:val="4"/>
              </w:rPr>
              <w:t>序号</w:t>
            </w:r>
          </w:p>
        </w:tc>
        <w:tc>
          <w:tcPr>
            <w:tcW w:w="1469" w:type="dxa"/>
            <w:vAlign w:val="top"/>
            <w:tcBorders>
              <w:top w:val="single" w:color="000000" w:sz="6" w:space="0"/>
            </w:tcBorders>
          </w:tcPr>
          <w:p>
            <w:pPr>
              <w:pStyle w:val="TableText"/>
              <w:ind w:left="312"/>
              <w:spacing w:before="218" w:line="228" w:lineRule="auto"/>
              <w:rPr/>
            </w:pPr>
            <w:r>
              <w:rPr>
                <w:b/>
                <w:bCs/>
                <w:spacing w:val="6"/>
              </w:rPr>
              <w:t>课程名称</w:t>
            </w:r>
          </w:p>
        </w:tc>
        <w:tc>
          <w:tcPr>
            <w:tcW w:w="714" w:type="dxa"/>
            <w:vAlign w:val="top"/>
            <w:tcBorders>
              <w:top w:val="single" w:color="000000" w:sz="6" w:space="0"/>
            </w:tcBorders>
          </w:tcPr>
          <w:p>
            <w:pPr>
              <w:pStyle w:val="TableText"/>
              <w:ind w:left="146" w:right="149"/>
              <w:spacing w:before="60" w:line="265" w:lineRule="auto"/>
              <w:rPr/>
            </w:pPr>
            <w:r>
              <w:rPr>
                <w:b/>
                <w:bCs/>
                <w:spacing w:val="4"/>
              </w:rPr>
              <w:t>课程</w:t>
            </w:r>
            <w:r>
              <w:rPr/>
              <w:t xml:space="preserve"> </w:t>
            </w:r>
            <w:r>
              <w:rPr>
                <w:b/>
                <w:bCs/>
                <w:spacing w:val="3"/>
              </w:rPr>
              <w:t>类型</w:t>
            </w:r>
          </w:p>
        </w:tc>
        <w:tc>
          <w:tcPr>
            <w:tcW w:w="572" w:type="dxa"/>
            <w:vAlign w:val="top"/>
            <w:tcBorders>
              <w:top w:val="single" w:color="000000" w:sz="6" w:space="0"/>
            </w:tcBorders>
          </w:tcPr>
          <w:p>
            <w:pPr>
              <w:pStyle w:val="TableText"/>
              <w:ind w:left="80" w:right="78" w:hanging="4"/>
              <w:spacing w:before="60" w:line="265" w:lineRule="auto"/>
              <w:rPr/>
            </w:pPr>
            <w:r>
              <w:rPr>
                <w:b/>
                <w:bCs/>
                <w:spacing w:val="3"/>
              </w:rPr>
              <w:t>基准</w:t>
            </w:r>
            <w:r>
              <w:rPr/>
              <w:t xml:space="preserve"> </w:t>
            </w:r>
            <w:r>
              <w:rPr>
                <w:b/>
                <w:bCs/>
                <w:spacing w:val="1"/>
              </w:rPr>
              <w:t>学分</w:t>
            </w:r>
          </w:p>
        </w:tc>
        <w:tc>
          <w:tcPr>
            <w:tcW w:w="572" w:type="dxa"/>
            <w:vAlign w:val="top"/>
            <w:tcBorders>
              <w:top w:val="single" w:color="000000" w:sz="6" w:space="0"/>
            </w:tcBorders>
          </w:tcPr>
          <w:p>
            <w:pPr>
              <w:pStyle w:val="TableText"/>
              <w:ind w:left="82" w:right="76" w:hanging="4"/>
              <w:spacing w:before="60" w:line="265" w:lineRule="auto"/>
              <w:rPr/>
            </w:pPr>
            <w:r>
              <w:rPr>
                <w:b/>
                <w:bCs/>
                <w:spacing w:val="3"/>
              </w:rPr>
              <w:t>基准</w:t>
            </w:r>
            <w:r>
              <w:rPr/>
              <w:t xml:space="preserve"> </w:t>
            </w:r>
            <w:r>
              <w:rPr>
                <w:b/>
                <w:bCs/>
                <w:spacing w:val="1"/>
              </w:rPr>
              <w:t>学时</w:t>
            </w:r>
          </w:p>
        </w:tc>
        <w:tc>
          <w:tcPr>
            <w:tcW w:w="1985" w:type="dxa"/>
            <w:vAlign w:val="top"/>
            <w:tcBorders>
              <w:top w:val="single" w:color="000000" w:sz="6" w:space="0"/>
            </w:tcBorders>
          </w:tcPr>
          <w:p>
            <w:pPr>
              <w:pStyle w:val="TableText"/>
              <w:ind w:left="366"/>
              <w:spacing w:before="217" w:line="228" w:lineRule="auto"/>
              <w:rPr/>
            </w:pPr>
            <w:r>
              <w:rPr>
                <w:b/>
                <w:bCs/>
                <w:spacing w:val="6"/>
              </w:rPr>
              <w:t>职业能力培养</w:t>
            </w:r>
          </w:p>
        </w:tc>
        <w:tc>
          <w:tcPr>
            <w:tcW w:w="3184" w:type="dxa"/>
            <w:vAlign w:val="top"/>
            <w:tcBorders>
              <w:right w:val="single" w:color="000000" w:sz="6" w:space="0"/>
              <w:top w:val="single" w:color="000000" w:sz="6" w:space="0"/>
            </w:tcBorders>
          </w:tcPr>
          <w:p>
            <w:pPr>
              <w:pStyle w:val="TableText"/>
              <w:ind w:left="756"/>
              <w:spacing w:before="218" w:line="229" w:lineRule="auto"/>
              <w:rPr/>
            </w:pPr>
            <w:r>
              <w:rPr>
                <w:b/>
                <w:bCs/>
                <w:spacing w:val="7"/>
              </w:rPr>
              <w:t>主要知识与技能点</w:t>
            </w:r>
          </w:p>
        </w:tc>
      </w:tr>
      <w:tr>
        <w:trPr>
          <w:trHeight w:val="1912" w:hRule="atLeast"/>
        </w:trPr>
        <w:tc>
          <w:tcPr>
            <w:tcW w:w="689" w:type="dxa"/>
            <w:vAlign w:val="top"/>
            <w:tcBorders>
              <w:left w:val="single" w:color="000000" w:sz="6" w:space="0"/>
            </w:tcBorders>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305"/>
              <w:spacing w:before="65" w:line="189" w:lineRule="auto"/>
              <w:rPr/>
            </w:pPr>
            <w:r>
              <w:rPr/>
              <w:t>1</w:t>
            </w:r>
          </w:p>
        </w:tc>
        <w:tc>
          <w:tcPr>
            <w:tcW w:w="1469"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05"/>
              <w:spacing w:before="65" w:line="227" w:lineRule="auto"/>
              <w:rPr/>
            </w:pPr>
            <w:r>
              <w:rPr>
                <w:spacing w:val="8"/>
              </w:rPr>
              <w:t>财务会计实务</w:t>
            </w:r>
          </w:p>
        </w:tc>
        <w:tc>
          <w:tcPr>
            <w:tcW w:w="714"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301"/>
              <w:spacing w:before="65" w:line="187" w:lineRule="auto"/>
              <w:rPr/>
            </w:pPr>
            <w:r>
              <w:rPr>
                <w:spacing w:val="1"/>
              </w:rPr>
              <w:t>B</w:t>
            </w:r>
          </w:p>
        </w:tc>
        <w:tc>
          <w:tcPr>
            <w:tcW w:w="572"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241"/>
              <w:spacing w:before="65" w:line="187" w:lineRule="auto"/>
              <w:rPr/>
            </w:pPr>
            <w:r>
              <w:rPr/>
              <w:t>5</w:t>
            </w:r>
          </w:p>
        </w:tc>
        <w:tc>
          <w:tcPr>
            <w:tcW w:w="572"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84"/>
              <w:spacing w:before="65" w:line="189" w:lineRule="auto"/>
              <w:rPr/>
            </w:pPr>
            <w:r>
              <w:rPr/>
              <w:t>80</w:t>
            </w:r>
          </w:p>
        </w:tc>
        <w:tc>
          <w:tcPr>
            <w:tcW w:w="1985" w:type="dxa"/>
            <w:vAlign w:val="top"/>
          </w:tcPr>
          <w:p>
            <w:pPr>
              <w:pStyle w:val="TableText"/>
              <w:ind w:left="60" w:right="52" w:firstLine="24"/>
              <w:spacing w:before="55" w:line="286" w:lineRule="auto"/>
              <w:rPr/>
            </w:pPr>
            <w:r>
              <w:rPr>
                <w:spacing w:val="4"/>
              </w:rPr>
              <w:t>以制造业为背景，培</w:t>
            </w:r>
            <w:r>
              <w:rPr>
                <w:spacing w:val="5"/>
              </w:rPr>
              <w:t xml:space="preserve"> </w:t>
            </w:r>
            <w:r>
              <w:rPr>
                <w:spacing w:val="7"/>
              </w:rPr>
              <w:t>养学生按照《企业会</w:t>
            </w:r>
            <w:r>
              <w:rPr>
                <w:spacing w:val="3"/>
              </w:rPr>
              <w:t xml:space="preserve"> </w:t>
            </w:r>
            <w:r>
              <w:rPr>
                <w:spacing w:val="7"/>
              </w:rPr>
              <w:t>计准则》等政策法规</w:t>
            </w:r>
            <w:r>
              <w:rPr>
                <w:spacing w:val="3"/>
              </w:rPr>
              <w:t xml:space="preserve"> </w:t>
            </w:r>
            <w:r>
              <w:rPr>
                <w:spacing w:val="8"/>
              </w:rPr>
              <w:t>对企业日常经济业</w:t>
            </w:r>
          </w:p>
          <w:p>
            <w:pPr>
              <w:pStyle w:val="TableText"/>
              <w:ind w:left="60" w:right="249" w:firstLine="2"/>
              <w:spacing w:before="32" w:line="265" w:lineRule="auto"/>
              <w:rPr/>
            </w:pPr>
            <w:r>
              <w:rPr>
                <w:spacing w:val="8"/>
              </w:rPr>
              <w:t>务进行会计核算和</w:t>
            </w:r>
            <w:r>
              <w:rPr>
                <w:spacing w:val="2"/>
              </w:rPr>
              <w:t xml:space="preserve"> </w:t>
            </w:r>
            <w:r>
              <w:rPr>
                <w:spacing w:val="8"/>
              </w:rPr>
              <w:t>业务管控的能力</w:t>
            </w:r>
          </w:p>
        </w:tc>
        <w:tc>
          <w:tcPr>
            <w:tcW w:w="3184" w:type="dxa"/>
            <w:vAlign w:val="top"/>
            <w:tcBorders>
              <w:right w:val="single" w:color="000000" w:sz="6" w:space="0"/>
            </w:tcBorders>
          </w:tcPr>
          <w:p>
            <w:pPr>
              <w:pStyle w:val="TableText"/>
              <w:ind w:left="65" w:hanging="1"/>
              <w:spacing w:before="215" w:line="287" w:lineRule="auto"/>
              <w:jc w:val="both"/>
              <w:rPr/>
            </w:pPr>
            <w:r>
              <w:rPr>
                <w:spacing w:val="-6"/>
              </w:rPr>
              <w:t>采购业务、销售业务、投融资业务、</w:t>
            </w:r>
            <w:r>
              <w:rPr>
                <w:spacing w:val="4"/>
              </w:rPr>
              <w:t xml:space="preserve"> </w:t>
            </w:r>
            <w:r>
              <w:rPr>
                <w:spacing w:val="2"/>
              </w:rPr>
              <w:t>费用报销业务、薪酬业务、资本业</w:t>
            </w:r>
            <w:r>
              <w:rPr>
                <w:spacing w:val="8"/>
              </w:rPr>
              <w:t xml:space="preserve"> </w:t>
            </w:r>
            <w:r>
              <w:rPr>
                <w:spacing w:val="2"/>
              </w:rPr>
              <w:t>务、利润形成与分配业务流程的核</w:t>
            </w:r>
            <w:r>
              <w:rPr>
                <w:spacing w:val="8"/>
              </w:rPr>
              <w:t xml:space="preserve"> </w:t>
            </w:r>
            <w:r>
              <w:rPr>
                <w:spacing w:val="2"/>
              </w:rPr>
              <w:t>算与管理，财务会计报告、业务层</w:t>
            </w:r>
            <w:r>
              <w:rPr>
                <w:spacing w:val="8"/>
              </w:rPr>
              <w:t xml:space="preserve"> </w:t>
            </w:r>
            <w:r>
              <w:rPr>
                <w:spacing w:val="8"/>
              </w:rPr>
              <w:t>和部分经营层管理会计报告编制</w:t>
            </w:r>
          </w:p>
        </w:tc>
      </w:tr>
      <w:tr>
        <w:trPr>
          <w:trHeight w:val="2229" w:hRule="atLeast"/>
        </w:trPr>
        <w:tc>
          <w:tcPr>
            <w:tcW w:w="689" w:type="dxa"/>
            <w:vAlign w:val="top"/>
            <w:tcBorders>
              <w:left w:val="single" w:color="000000" w:sz="6"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92"/>
              <w:spacing w:before="65" w:line="189" w:lineRule="auto"/>
              <w:rPr/>
            </w:pPr>
            <w:r>
              <w:rPr/>
              <w:t>2</w:t>
            </w:r>
          </w:p>
        </w:tc>
        <w:tc>
          <w:tcPr>
            <w:tcW w:w="1469" w:type="dxa"/>
            <w:vAlign w:val="top"/>
          </w:tcPr>
          <w:p>
            <w:pPr>
              <w:spacing w:line="313" w:lineRule="auto"/>
              <w:rPr>
                <w:rFonts w:ascii="Arial"/>
                <w:sz w:val="21"/>
              </w:rPr>
            </w:pPr>
            <w:r/>
          </w:p>
          <w:p>
            <w:pPr>
              <w:spacing w:line="313" w:lineRule="auto"/>
              <w:rPr>
                <w:rFonts w:ascii="Arial"/>
                <w:sz w:val="21"/>
              </w:rPr>
            </w:pPr>
            <w:r/>
          </w:p>
          <w:p>
            <w:pPr>
              <w:spacing w:line="314" w:lineRule="auto"/>
              <w:rPr>
                <w:rFonts w:ascii="Arial"/>
                <w:sz w:val="21"/>
              </w:rPr>
            </w:pPr>
            <w:r/>
          </w:p>
          <w:p>
            <w:pPr>
              <w:pStyle w:val="TableText"/>
              <w:ind w:left="114"/>
              <w:spacing w:before="65" w:line="227" w:lineRule="auto"/>
              <w:rPr/>
            </w:pPr>
            <w:r>
              <w:rPr>
                <w:spacing w:val="6"/>
              </w:rPr>
              <w:t>战略管理会计</w:t>
            </w:r>
          </w:p>
        </w:tc>
        <w:tc>
          <w:tcPr>
            <w:tcW w:w="714" w:type="dxa"/>
            <w:vAlign w:val="top"/>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01"/>
              <w:spacing w:before="65" w:line="187" w:lineRule="auto"/>
              <w:rPr/>
            </w:pPr>
            <w:r>
              <w:rPr>
                <w:spacing w:val="1"/>
              </w:rPr>
              <w:t>B</w:t>
            </w:r>
          </w:p>
        </w:tc>
        <w:tc>
          <w:tcPr>
            <w:tcW w:w="572"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36"/>
              <w:spacing w:before="65" w:line="189" w:lineRule="auto"/>
              <w:rPr/>
            </w:pPr>
            <w:r>
              <w:rPr/>
              <w:t>4</w:t>
            </w:r>
          </w:p>
        </w:tc>
        <w:tc>
          <w:tcPr>
            <w:tcW w:w="572"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185"/>
              <w:spacing w:before="65" w:line="189" w:lineRule="auto"/>
              <w:rPr/>
            </w:pPr>
            <w:r>
              <w:rPr/>
              <w:t>64</w:t>
            </w:r>
          </w:p>
        </w:tc>
        <w:tc>
          <w:tcPr>
            <w:tcW w:w="1985" w:type="dxa"/>
            <w:vAlign w:val="top"/>
          </w:tcPr>
          <w:p>
            <w:pPr>
              <w:pStyle w:val="TableText"/>
              <w:ind w:left="61"/>
              <w:spacing w:before="55" w:line="228" w:lineRule="auto"/>
              <w:rPr/>
            </w:pPr>
            <w:r>
              <w:rPr>
                <w:spacing w:val="8"/>
              </w:rPr>
              <w:t>培养学生运用管理</w:t>
            </w:r>
          </w:p>
          <w:p>
            <w:pPr>
              <w:pStyle w:val="TableText"/>
              <w:ind w:left="60"/>
              <w:spacing w:before="72" w:line="227" w:lineRule="auto"/>
              <w:rPr/>
            </w:pPr>
            <w:r>
              <w:rPr>
                <w:spacing w:val="8"/>
              </w:rPr>
              <w:t>会计基本工具和方</w:t>
            </w:r>
          </w:p>
          <w:p>
            <w:pPr>
              <w:pStyle w:val="TableText"/>
              <w:ind w:left="60" w:right="52" w:firstLine="1"/>
              <w:spacing w:before="70" w:line="284" w:lineRule="auto"/>
              <w:rPr/>
            </w:pPr>
            <w:r>
              <w:rPr>
                <w:spacing w:val="7"/>
              </w:rPr>
              <w:t>法为企业经营预测、</w:t>
            </w:r>
            <w:r>
              <w:rPr>
                <w:spacing w:val="1"/>
              </w:rPr>
              <w:t xml:space="preserve"> </w:t>
            </w:r>
            <w:r>
              <w:rPr>
                <w:spacing w:val="7"/>
              </w:rPr>
              <w:t>战略分析和决策、企</w:t>
            </w:r>
            <w:r>
              <w:rPr>
                <w:spacing w:val="3"/>
              </w:rPr>
              <w:t xml:space="preserve"> </w:t>
            </w:r>
            <w:r>
              <w:rPr>
                <w:spacing w:val="8"/>
              </w:rPr>
              <w:t>业绩效等管理活动</w:t>
            </w:r>
          </w:p>
          <w:p>
            <w:pPr>
              <w:pStyle w:val="TableText"/>
              <w:ind w:left="61" w:right="249"/>
              <w:spacing w:before="32" w:line="264" w:lineRule="auto"/>
              <w:rPr/>
            </w:pPr>
            <w:r>
              <w:rPr>
                <w:spacing w:val="8"/>
              </w:rPr>
              <w:t>提供财务数据上的</w:t>
            </w:r>
            <w:r>
              <w:rPr>
                <w:spacing w:val="3"/>
              </w:rPr>
              <w:t xml:space="preserve"> </w:t>
            </w:r>
            <w:r>
              <w:rPr>
                <w:spacing w:val="4"/>
              </w:rPr>
              <w:t>支持</w:t>
            </w:r>
          </w:p>
        </w:tc>
        <w:tc>
          <w:tcPr>
            <w:tcW w:w="3184" w:type="dxa"/>
            <w:vAlign w:val="top"/>
            <w:tcBorders>
              <w:right w:val="single" w:color="000000" w:sz="6" w:space="0"/>
            </w:tcBorders>
          </w:tcPr>
          <w:p>
            <w:pPr>
              <w:spacing w:line="467" w:lineRule="auto"/>
              <w:rPr>
                <w:rFonts w:ascii="Arial"/>
                <w:sz w:val="21"/>
              </w:rPr>
            </w:pPr>
            <w:r/>
          </w:p>
          <w:p>
            <w:pPr>
              <w:pStyle w:val="TableText"/>
              <w:ind w:left="65" w:right="2"/>
              <w:spacing w:before="65" w:line="285" w:lineRule="auto"/>
              <w:jc w:val="both"/>
              <w:rPr/>
            </w:pPr>
            <w:r>
              <w:rPr>
                <w:spacing w:val="18"/>
              </w:rPr>
              <w:t>合理选择管理会计工具和方法帮</w:t>
            </w:r>
            <w:r>
              <w:rPr>
                <w:spacing w:val="2"/>
              </w:rPr>
              <w:t xml:space="preserve"> </w:t>
            </w:r>
            <w:r>
              <w:rPr>
                <w:spacing w:val="7"/>
              </w:rPr>
              <w:t>助企业进行战略管理、预算管理、</w:t>
            </w:r>
            <w:r>
              <w:rPr/>
              <w:t xml:space="preserve"> </w:t>
            </w:r>
            <w:r>
              <w:rPr>
                <w:spacing w:val="3"/>
              </w:rPr>
              <w:t>营运管理、绩效管理，编制决策层</w:t>
            </w:r>
            <w:r>
              <w:rPr>
                <w:spacing w:val="10"/>
              </w:rPr>
              <w:t xml:space="preserve"> </w:t>
            </w:r>
            <w:r>
              <w:rPr>
                <w:spacing w:val="9"/>
              </w:rPr>
              <w:t>和部分经营层管理会计报告</w:t>
            </w:r>
          </w:p>
        </w:tc>
      </w:tr>
      <w:tr>
        <w:trPr>
          <w:trHeight w:val="1914" w:hRule="atLeast"/>
        </w:trPr>
        <w:tc>
          <w:tcPr>
            <w:tcW w:w="689" w:type="dxa"/>
            <w:vAlign w:val="top"/>
            <w:tcBorders>
              <w:left w:val="single" w:color="000000" w:sz="6" w:space="0"/>
            </w:tcBorders>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293"/>
              <w:spacing w:before="65" w:line="189" w:lineRule="auto"/>
              <w:rPr/>
            </w:pPr>
            <w:r>
              <w:rPr/>
              <w:t>3</w:t>
            </w:r>
          </w:p>
        </w:tc>
        <w:tc>
          <w:tcPr>
            <w:tcW w:w="1469" w:type="dxa"/>
            <w:vAlign w:val="top"/>
          </w:tcPr>
          <w:p>
            <w:pPr>
              <w:spacing w:line="312" w:lineRule="auto"/>
              <w:rPr>
                <w:rFonts w:ascii="Arial"/>
                <w:sz w:val="21"/>
              </w:rPr>
            </w:pPr>
            <w:r/>
          </w:p>
          <w:p>
            <w:pPr>
              <w:spacing w:line="313" w:lineRule="auto"/>
              <w:rPr>
                <w:rFonts w:ascii="Arial"/>
                <w:sz w:val="21"/>
              </w:rPr>
            </w:pPr>
            <w:r/>
          </w:p>
          <w:p>
            <w:pPr>
              <w:pStyle w:val="TableText"/>
              <w:ind w:left="314" w:right="109" w:hanging="205"/>
              <w:spacing w:before="65" w:line="278" w:lineRule="auto"/>
              <w:rPr/>
            </w:pPr>
            <w:r>
              <w:rPr>
                <w:spacing w:val="7"/>
              </w:rPr>
              <w:t>智能化成本核</w:t>
            </w:r>
            <w:r>
              <w:rPr>
                <w:spacing w:val="1"/>
              </w:rPr>
              <w:t xml:space="preserve"> </w:t>
            </w:r>
            <w:r>
              <w:rPr>
                <w:spacing w:val="6"/>
              </w:rPr>
              <w:t>算与管理</w:t>
            </w:r>
          </w:p>
        </w:tc>
        <w:tc>
          <w:tcPr>
            <w:tcW w:w="714" w:type="dxa"/>
            <w:vAlign w:val="top"/>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301"/>
              <w:spacing w:before="65" w:line="187" w:lineRule="auto"/>
              <w:rPr/>
            </w:pPr>
            <w:r>
              <w:rPr>
                <w:spacing w:val="1"/>
              </w:rPr>
              <w:t>B</w:t>
            </w:r>
          </w:p>
        </w:tc>
        <w:tc>
          <w:tcPr>
            <w:tcW w:w="572"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236"/>
              <w:spacing w:before="65" w:line="189" w:lineRule="auto"/>
              <w:rPr/>
            </w:pPr>
            <w:r>
              <w:rPr/>
              <w:t>4</w:t>
            </w:r>
          </w:p>
        </w:tc>
        <w:tc>
          <w:tcPr>
            <w:tcW w:w="572"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85"/>
              <w:spacing w:before="65" w:line="189" w:lineRule="auto"/>
              <w:rPr/>
            </w:pPr>
            <w:r>
              <w:rPr/>
              <w:t>64</w:t>
            </w:r>
          </w:p>
        </w:tc>
        <w:tc>
          <w:tcPr>
            <w:tcW w:w="1985" w:type="dxa"/>
            <w:vAlign w:val="top"/>
          </w:tcPr>
          <w:p>
            <w:pPr>
              <w:pStyle w:val="TableText"/>
              <w:ind w:left="61" w:right="52" w:firstLine="22"/>
              <w:spacing w:before="217" w:line="280" w:lineRule="auto"/>
              <w:rPr/>
            </w:pPr>
            <w:r>
              <w:rPr>
                <w:spacing w:val="4"/>
              </w:rPr>
              <w:t>以制造业为背景，培</w:t>
            </w:r>
            <w:r>
              <w:rPr>
                <w:spacing w:val="5"/>
              </w:rPr>
              <w:t xml:space="preserve"> </w:t>
            </w:r>
            <w:r>
              <w:rPr>
                <w:spacing w:val="8"/>
              </w:rPr>
              <w:t>养学生利用智能化</w:t>
            </w:r>
          </w:p>
          <w:p>
            <w:pPr>
              <w:pStyle w:val="TableText"/>
              <w:ind w:left="61" w:right="73" w:hanging="1"/>
              <w:spacing w:before="27" w:line="284" w:lineRule="auto"/>
              <w:rPr/>
            </w:pPr>
            <w:r>
              <w:rPr>
                <w:spacing w:val="5"/>
              </w:rPr>
              <w:t>平台计算产品成本、</w:t>
            </w:r>
            <w:r>
              <w:rPr/>
              <w:t xml:space="preserve"> </w:t>
            </w:r>
            <w:r>
              <w:rPr>
                <w:spacing w:val="8"/>
              </w:rPr>
              <w:t>分析和控制企业成</w:t>
            </w:r>
            <w:r>
              <w:rPr>
                <w:spacing w:val="1"/>
              </w:rPr>
              <w:t xml:space="preserve">  </w:t>
            </w:r>
            <w:r>
              <w:rPr>
                <w:spacing w:val="8"/>
              </w:rPr>
              <w:t>本费用的能力</w:t>
            </w:r>
          </w:p>
        </w:tc>
        <w:tc>
          <w:tcPr>
            <w:tcW w:w="3184" w:type="dxa"/>
            <w:vAlign w:val="top"/>
            <w:tcBorders>
              <w:right w:val="single" w:color="000000" w:sz="6" w:space="0"/>
            </w:tcBorders>
          </w:tcPr>
          <w:p>
            <w:pPr>
              <w:pStyle w:val="TableText"/>
              <w:ind w:left="64" w:right="51" w:firstLine="2"/>
              <w:spacing w:before="58" w:line="284" w:lineRule="auto"/>
              <w:jc w:val="both"/>
              <w:rPr/>
            </w:pPr>
            <w:r>
              <w:rPr>
                <w:spacing w:val="18"/>
              </w:rPr>
              <w:t>依托智能化平台运用品种法等方</w:t>
            </w:r>
            <w:r>
              <w:rPr>
                <w:spacing w:val="2"/>
              </w:rPr>
              <w:t xml:space="preserve"> </w:t>
            </w:r>
            <w:r>
              <w:rPr>
                <w:spacing w:val="18"/>
              </w:rPr>
              <w:t>法归集和分配各种要素费用并处</w:t>
            </w:r>
            <w:r>
              <w:rPr>
                <w:spacing w:val="4"/>
              </w:rPr>
              <w:t xml:space="preserve"> </w:t>
            </w:r>
            <w:r>
              <w:rPr>
                <w:spacing w:val="18"/>
              </w:rPr>
              <w:t>理相关账务，编制和分析成本报</w:t>
            </w:r>
            <w:r>
              <w:rPr>
                <w:spacing w:val="4"/>
              </w:rPr>
              <w:t xml:space="preserve"> </w:t>
            </w:r>
            <w:r>
              <w:rPr>
                <w:spacing w:val="3"/>
              </w:rPr>
              <w:t>表；在成本性态分析的基础上运用</w:t>
            </w:r>
            <w:r>
              <w:rPr>
                <w:spacing w:val="11"/>
              </w:rPr>
              <w:t xml:space="preserve"> </w:t>
            </w:r>
            <w:r>
              <w:rPr>
                <w:spacing w:val="3"/>
              </w:rPr>
              <w:t>标准成本法、作业成本法、定额成</w:t>
            </w:r>
            <w:r>
              <w:rPr>
                <w:spacing w:val="11"/>
              </w:rPr>
              <w:t xml:space="preserve"> </w:t>
            </w:r>
            <w:r>
              <w:rPr>
                <w:spacing w:val="5"/>
              </w:rPr>
              <w:t>本法、</w:t>
            </w:r>
            <w:r>
              <w:rPr>
                <w:spacing w:val="-41"/>
              </w:rPr>
              <w:t xml:space="preserve"> </w:t>
            </w:r>
            <w:r>
              <w:rPr>
                <w:spacing w:val="5"/>
              </w:rPr>
              <w:t>目标成本法控制产品成本</w:t>
            </w:r>
          </w:p>
        </w:tc>
      </w:tr>
    </w:tbl>
    <w:p>
      <w:pPr>
        <w:rPr>
          <w:rFonts w:ascii="Arial"/>
          <w:sz w:val="21"/>
        </w:rPr>
      </w:pPr>
      <w:r/>
    </w:p>
    <w:p>
      <w:pPr>
        <w:sectPr>
          <w:footerReference w:type="default" r:id="rId44"/>
          <w:pgSz w:w="11905" w:h="16839"/>
          <w:pgMar w:top="400" w:right="1336" w:bottom="1293" w:left="1352" w:header="0" w:footer="1130" w:gutter="0"/>
        </w:sectPr>
        <w:rPr>
          <w:rFonts w:ascii="Arial" w:hAnsi="Arial" w:eastAsia="Arial" w:cs="Arial"/>
          <w:sz w:val="21"/>
          <w:szCs w:val="21"/>
        </w:rPr>
      </w:pPr>
    </w:p>
    <w:p>
      <w:pPr>
        <w:spacing w:before="13"/>
        <w:rPr/>
      </w:pPr>
      <w:r/>
    </w:p>
    <w:p>
      <w:pPr>
        <w:spacing w:before="13"/>
        <w:rPr/>
      </w:pPr>
      <w:r/>
    </w:p>
    <w:p>
      <w:pPr>
        <w:spacing w:before="13"/>
        <w:rPr/>
      </w:pPr>
      <w:r/>
    </w:p>
    <w:p>
      <w:pPr>
        <w:spacing w:before="12"/>
        <w:rPr/>
      </w:pPr>
      <w:r/>
    </w:p>
    <w:tbl>
      <w:tblPr>
        <w:tblStyle w:val="TableNormal"/>
        <w:tblW w:w="918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9"/>
        <w:gridCol w:w="1469"/>
        <w:gridCol w:w="714"/>
        <w:gridCol w:w="572"/>
        <w:gridCol w:w="572"/>
        <w:gridCol w:w="1985"/>
        <w:gridCol w:w="3184"/>
      </w:tblGrid>
      <w:tr>
        <w:trPr>
          <w:trHeight w:val="2866" w:hRule="atLeast"/>
        </w:trPr>
        <w:tc>
          <w:tcPr>
            <w:tcW w:w="689" w:type="dxa"/>
            <w:vAlign w:val="top"/>
            <w:tcBorders>
              <w:left w:val="single" w:color="000000" w:sz="6" w:space="0"/>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288"/>
              <w:spacing w:before="65" w:line="189" w:lineRule="auto"/>
              <w:rPr/>
            </w:pPr>
            <w:r>
              <w:rPr/>
              <w:t>4</w:t>
            </w:r>
          </w:p>
        </w:tc>
        <w:tc>
          <w:tcPr>
            <w:tcW w:w="1469" w:type="dxa"/>
            <w:vAlign w:val="top"/>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632" w:right="109" w:hanging="523"/>
              <w:spacing w:before="65" w:line="285" w:lineRule="auto"/>
              <w:rPr/>
            </w:pPr>
            <w:r>
              <w:rPr>
                <w:spacing w:val="7"/>
              </w:rPr>
              <w:t>智能化财务管</w:t>
            </w:r>
            <w:r>
              <w:rPr>
                <w:spacing w:val="1"/>
              </w:rPr>
              <w:t xml:space="preserve"> </w:t>
            </w:r>
            <w:r>
              <w:rPr/>
              <w:t>理</w:t>
            </w:r>
          </w:p>
        </w:tc>
        <w:tc>
          <w:tcPr>
            <w:tcW w:w="714" w:type="dxa"/>
            <w:vAlign w:val="top"/>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301"/>
              <w:spacing w:before="65" w:line="187" w:lineRule="auto"/>
              <w:rPr/>
            </w:pPr>
            <w:r>
              <w:rPr>
                <w:spacing w:val="1"/>
              </w:rPr>
              <w:t>B</w:t>
            </w:r>
          </w:p>
        </w:tc>
        <w:tc>
          <w:tcPr>
            <w:tcW w:w="572"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236"/>
              <w:spacing w:before="65" w:line="189" w:lineRule="auto"/>
              <w:rPr/>
            </w:pPr>
            <w:r>
              <w:rPr/>
              <w:t>4</w:t>
            </w:r>
          </w:p>
        </w:tc>
        <w:tc>
          <w:tcPr>
            <w:tcW w:w="572"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85"/>
              <w:spacing w:before="65" w:line="189" w:lineRule="auto"/>
              <w:rPr/>
            </w:pPr>
            <w:r>
              <w:rPr/>
              <w:t>64</w:t>
            </w:r>
          </w:p>
        </w:tc>
        <w:tc>
          <w:tcPr>
            <w:tcW w:w="1985" w:type="dxa"/>
            <w:vAlign w:val="top"/>
          </w:tcPr>
          <w:p>
            <w:pPr>
              <w:pStyle w:val="TableText"/>
              <w:ind w:left="61" w:firstLine="22"/>
              <w:spacing w:before="57" w:line="287" w:lineRule="auto"/>
              <w:rPr/>
            </w:pPr>
            <w:r>
              <w:rPr>
                <w:spacing w:val="28"/>
              </w:rPr>
              <w:t>以中小企业财务管</w:t>
            </w:r>
            <w:r>
              <w:rPr/>
              <w:t xml:space="preserve"> </w:t>
            </w:r>
            <w:r>
              <w:rPr>
                <w:spacing w:val="9"/>
              </w:rPr>
              <w:t>理岗位任务为背景，</w:t>
            </w:r>
            <w:r>
              <w:rPr/>
              <w:t xml:space="preserve"> </w:t>
            </w:r>
            <w:r>
              <w:rPr>
                <w:spacing w:val="30"/>
              </w:rPr>
              <w:t>培养学生利用智能</w:t>
            </w:r>
            <w:r>
              <w:rPr>
                <w:spacing w:val="6"/>
              </w:rPr>
              <w:t xml:space="preserve"> </w:t>
            </w:r>
            <w:r>
              <w:rPr>
                <w:spacing w:val="19"/>
              </w:rPr>
              <w:t>化平</w:t>
            </w:r>
            <w:r>
              <w:rPr>
                <w:spacing w:val="-47"/>
              </w:rPr>
              <w:t xml:space="preserve"> </w:t>
            </w:r>
            <w:r>
              <w:rPr>
                <w:spacing w:val="19"/>
              </w:rPr>
              <w:t>台的财务</w:t>
            </w:r>
            <w:r>
              <w:rPr>
                <w:spacing w:val="-59"/>
              </w:rPr>
              <w:t xml:space="preserve"> </w:t>
            </w:r>
            <w:r>
              <w:rPr>
                <w:spacing w:val="19"/>
              </w:rPr>
              <w:t>管理</w:t>
            </w:r>
            <w:r>
              <w:rPr/>
              <w:t xml:space="preserve"> </w:t>
            </w:r>
            <w:r>
              <w:rPr>
                <w:spacing w:val="18"/>
              </w:rPr>
              <w:t>工具</w:t>
            </w:r>
            <w:r>
              <w:rPr>
                <w:spacing w:val="-40"/>
              </w:rPr>
              <w:t xml:space="preserve"> </w:t>
            </w:r>
            <w:r>
              <w:rPr>
                <w:spacing w:val="18"/>
              </w:rPr>
              <w:t>，</w:t>
            </w:r>
            <w:r>
              <w:rPr>
                <w:spacing w:val="-58"/>
              </w:rPr>
              <w:t xml:space="preserve"> </w:t>
            </w:r>
            <w:r>
              <w:rPr>
                <w:spacing w:val="18"/>
              </w:rPr>
              <w:t>提高企业融</w:t>
            </w:r>
            <w:r>
              <w:rPr/>
              <w:t xml:space="preserve"> </w:t>
            </w:r>
            <w:r>
              <w:rPr>
                <w:spacing w:val="-9"/>
              </w:rPr>
              <w:t>资、投资、运营分配、</w:t>
            </w:r>
            <w:r>
              <w:rPr>
                <w:spacing w:val="7"/>
              </w:rPr>
              <w:t xml:space="preserve"> </w:t>
            </w:r>
            <w:r>
              <w:rPr>
                <w:spacing w:val="30"/>
              </w:rPr>
              <w:t>风险管理等方面的</w:t>
            </w:r>
            <w:r>
              <w:rPr>
                <w:spacing w:val="6"/>
              </w:rPr>
              <w:t xml:space="preserve"> </w:t>
            </w:r>
            <w:r>
              <w:rPr>
                <w:spacing w:val="5"/>
              </w:rPr>
              <w:t>数据建模能力，为分</w:t>
            </w:r>
            <w:r>
              <w:rPr>
                <w:spacing w:val="2"/>
              </w:rPr>
              <w:t xml:space="preserve"> </w:t>
            </w:r>
            <w:r>
              <w:rPr>
                <w:spacing w:val="6"/>
              </w:rPr>
              <w:t>析和决策提供依据</w:t>
            </w:r>
          </w:p>
        </w:tc>
        <w:tc>
          <w:tcPr>
            <w:tcW w:w="3184" w:type="dxa"/>
            <w:vAlign w:val="top"/>
            <w:tcBorders>
              <w:right w:val="single" w:color="000000" w:sz="6" w:space="0"/>
            </w:tcBorders>
          </w:tcPr>
          <w:p>
            <w:pPr>
              <w:spacing w:line="312" w:lineRule="auto"/>
              <w:rPr>
                <w:rFonts w:ascii="Arial"/>
                <w:sz w:val="21"/>
              </w:rPr>
            </w:pPr>
            <w:r/>
          </w:p>
          <w:p>
            <w:pPr>
              <w:pStyle w:val="TableText"/>
              <w:ind w:left="64" w:right="18"/>
              <w:spacing w:before="65" w:line="289" w:lineRule="auto"/>
              <w:jc w:val="both"/>
              <w:rPr/>
            </w:pPr>
            <w:r>
              <w:rPr>
                <w:spacing w:val="5"/>
              </w:rPr>
              <w:t>运用智能化平台的财务管理工具，</w:t>
            </w:r>
            <w:r>
              <w:rPr>
                <w:spacing w:val="13"/>
              </w:rPr>
              <w:t xml:space="preserve"> </w:t>
            </w:r>
            <w:r>
              <w:rPr>
                <w:spacing w:val="3"/>
              </w:rPr>
              <w:t>通过建立融资决策模型、项目投资</w:t>
            </w:r>
            <w:r>
              <w:rPr>
                <w:spacing w:val="9"/>
              </w:rPr>
              <w:t xml:space="preserve"> </w:t>
            </w:r>
            <w:r>
              <w:rPr>
                <w:spacing w:val="18"/>
              </w:rPr>
              <w:t>现金流预算模型、往来账分析模</w:t>
            </w:r>
            <w:r>
              <w:rPr>
                <w:spacing w:val="4"/>
              </w:rPr>
              <w:t xml:space="preserve"> </w:t>
            </w:r>
            <w:r>
              <w:rPr>
                <w:spacing w:val="3"/>
              </w:rPr>
              <w:t>型、库存智能管理模型、资金运用</w:t>
            </w:r>
            <w:r>
              <w:rPr>
                <w:spacing w:val="9"/>
              </w:rPr>
              <w:t xml:space="preserve"> </w:t>
            </w:r>
            <w:r>
              <w:rPr>
                <w:spacing w:val="3"/>
              </w:rPr>
              <w:t>模型、风险决策分析模型等，培养</w:t>
            </w:r>
            <w:r>
              <w:rPr>
                <w:spacing w:val="9"/>
              </w:rPr>
              <w:t xml:space="preserve"> </w:t>
            </w:r>
            <w:r>
              <w:rPr>
                <w:spacing w:val="18"/>
              </w:rPr>
              <w:t>学生运用多种智能分析工具进行</w:t>
            </w:r>
            <w:r>
              <w:rPr>
                <w:spacing w:val="4"/>
              </w:rPr>
              <w:t xml:space="preserve"> </w:t>
            </w:r>
            <w:r>
              <w:rPr>
                <w:spacing w:val="8"/>
              </w:rPr>
              <w:t>财务管理的能力</w:t>
            </w:r>
          </w:p>
        </w:tc>
      </w:tr>
      <w:tr>
        <w:trPr>
          <w:trHeight w:val="2226" w:hRule="atLeast"/>
        </w:trPr>
        <w:tc>
          <w:tcPr>
            <w:tcW w:w="689" w:type="dxa"/>
            <w:vAlign w:val="top"/>
            <w:tcBorders>
              <w:left w:val="single" w:color="000000" w:sz="6" w:space="0"/>
            </w:tcBorders>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93"/>
              <w:spacing w:before="65" w:line="187" w:lineRule="auto"/>
              <w:rPr/>
            </w:pPr>
            <w:r>
              <w:rPr/>
              <w:t>5</w:t>
            </w:r>
          </w:p>
        </w:tc>
        <w:tc>
          <w:tcPr>
            <w:tcW w:w="1469"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631" w:right="109" w:hanging="526"/>
              <w:spacing w:before="65" w:line="278" w:lineRule="auto"/>
              <w:rPr/>
            </w:pPr>
            <w:r>
              <w:rPr>
                <w:spacing w:val="8"/>
              </w:rPr>
              <w:t>财务大数据分</w:t>
            </w:r>
            <w:r>
              <w:rPr/>
              <w:t xml:space="preserve"> </w:t>
            </w:r>
            <w:r>
              <w:rPr/>
              <w:t>析</w:t>
            </w:r>
          </w:p>
        </w:tc>
        <w:tc>
          <w:tcPr>
            <w:tcW w:w="714"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01"/>
              <w:spacing w:before="65" w:line="187" w:lineRule="auto"/>
              <w:rPr/>
            </w:pPr>
            <w:r>
              <w:rPr>
                <w:spacing w:val="1"/>
              </w:rPr>
              <w:t>B</w:t>
            </w:r>
          </w:p>
        </w:tc>
        <w:tc>
          <w:tcPr>
            <w:tcW w:w="572"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41"/>
              <w:spacing w:before="65" w:line="189" w:lineRule="auto"/>
              <w:rPr/>
            </w:pPr>
            <w:r>
              <w:rPr/>
              <w:t>3</w:t>
            </w:r>
          </w:p>
        </w:tc>
        <w:tc>
          <w:tcPr>
            <w:tcW w:w="572"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83"/>
              <w:spacing w:before="65" w:line="189" w:lineRule="auto"/>
              <w:rPr/>
            </w:pPr>
            <w:r>
              <w:rPr>
                <w:spacing w:val="1"/>
              </w:rPr>
              <w:t>48</w:t>
            </w:r>
          </w:p>
        </w:tc>
        <w:tc>
          <w:tcPr>
            <w:tcW w:w="1985" w:type="dxa"/>
            <w:vAlign w:val="top"/>
          </w:tcPr>
          <w:p>
            <w:pPr>
              <w:pStyle w:val="TableText"/>
              <w:ind w:left="60" w:right="55" w:firstLine="8"/>
              <w:spacing w:before="222" w:line="288" w:lineRule="auto"/>
              <w:rPr/>
            </w:pPr>
            <w:r>
              <w:rPr>
                <w:spacing w:val="31"/>
              </w:rPr>
              <w:t>能够利用大数据技</w:t>
            </w:r>
            <w:r>
              <w:rPr>
                <w:spacing w:val="6"/>
              </w:rPr>
              <w:t xml:space="preserve"> </w:t>
            </w:r>
            <w:r>
              <w:rPr>
                <w:spacing w:val="33"/>
              </w:rPr>
              <w:t>术进行企业财务分</w:t>
            </w:r>
            <w:r>
              <w:rPr/>
              <w:t xml:space="preserve"> </w:t>
            </w:r>
            <w:r>
              <w:rPr>
                <w:spacing w:val="20"/>
              </w:rPr>
              <w:t>析</w:t>
            </w:r>
            <w:r>
              <w:rPr>
                <w:spacing w:val="-42"/>
              </w:rPr>
              <w:t xml:space="preserve"> </w:t>
            </w:r>
            <w:r>
              <w:rPr>
                <w:spacing w:val="20"/>
              </w:rPr>
              <w:t>，</w:t>
            </w:r>
            <w:r>
              <w:rPr>
                <w:spacing w:val="-55"/>
              </w:rPr>
              <w:t xml:space="preserve"> </w:t>
            </w:r>
            <w:r>
              <w:rPr>
                <w:spacing w:val="20"/>
              </w:rPr>
              <w:t>为评估经营风</w:t>
            </w:r>
            <w:r>
              <w:rPr/>
              <w:t xml:space="preserve"> </w:t>
            </w:r>
            <w:r>
              <w:rPr>
                <w:spacing w:val="7"/>
              </w:rPr>
              <w:t>险、改善业绩质量、</w:t>
            </w:r>
            <w:r>
              <w:rPr/>
              <w:t xml:space="preserve"> </w:t>
            </w:r>
            <w:r>
              <w:rPr>
                <w:spacing w:val="33"/>
              </w:rPr>
              <w:t>优化财务现金流结</w:t>
            </w:r>
            <w:r>
              <w:rPr/>
              <w:t xml:space="preserve"> </w:t>
            </w:r>
            <w:r>
              <w:rPr>
                <w:spacing w:val="8"/>
              </w:rPr>
              <w:t>构提供决策依据</w:t>
            </w:r>
          </w:p>
        </w:tc>
        <w:tc>
          <w:tcPr>
            <w:tcW w:w="3184" w:type="dxa"/>
            <w:vAlign w:val="top"/>
            <w:tcBorders>
              <w:right w:val="single" w:color="000000" w:sz="6" w:space="0"/>
            </w:tcBorders>
          </w:tcPr>
          <w:p>
            <w:pPr>
              <w:pStyle w:val="TableText"/>
              <w:ind w:left="64" w:right="51" w:firstLine="2"/>
              <w:spacing w:before="62" w:line="284" w:lineRule="auto"/>
              <w:jc w:val="both"/>
              <w:rPr/>
            </w:pPr>
            <w:r>
              <w:rPr>
                <w:spacing w:val="18"/>
              </w:rPr>
              <w:t>依托大数据分析平台掌握财务分</w:t>
            </w:r>
            <w:r>
              <w:rPr>
                <w:spacing w:val="2"/>
              </w:rPr>
              <w:t xml:space="preserve"> </w:t>
            </w:r>
            <w:r>
              <w:rPr>
                <w:spacing w:val="3"/>
              </w:rPr>
              <w:t>析方法运用、公司经营、财务、行</w:t>
            </w:r>
            <w:r>
              <w:rPr>
                <w:spacing w:val="11"/>
              </w:rPr>
              <w:t xml:space="preserve"> </w:t>
            </w:r>
            <w:r>
              <w:rPr>
                <w:spacing w:val="18"/>
              </w:rPr>
              <w:t>业数据的收集整理，解读财务报</w:t>
            </w:r>
            <w:r>
              <w:rPr>
                <w:spacing w:val="4"/>
              </w:rPr>
              <w:t xml:space="preserve"> </w:t>
            </w:r>
            <w:r>
              <w:rPr>
                <w:spacing w:val="3"/>
              </w:rPr>
              <w:t>表，构建业财一体化财务能力指标</w:t>
            </w:r>
            <w:r>
              <w:rPr>
                <w:spacing w:val="11"/>
              </w:rPr>
              <w:t xml:space="preserve"> </w:t>
            </w:r>
            <w:r>
              <w:rPr>
                <w:spacing w:val="3"/>
              </w:rPr>
              <w:t>分析体系和杜邦分析模型，最终撰</w:t>
            </w:r>
            <w:r>
              <w:rPr>
                <w:spacing w:val="11"/>
              </w:rPr>
              <w:t xml:space="preserve"> </w:t>
            </w:r>
            <w:r>
              <w:rPr>
                <w:spacing w:val="3"/>
              </w:rPr>
              <w:t>写财务大数据分析报告，为企业经</w:t>
            </w:r>
            <w:r>
              <w:rPr>
                <w:spacing w:val="9"/>
              </w:rPr>
              <w:t xml:space="preserve"> </w:t>
            </w:r>
            <w:r>
              <w:rPr>
                <w:spacing w:val="9"/>
              </w:rPr>
              <w:t>营管控、管理决策提供依据</w:t>
            </w:r>
          </w:p>
        </w:tc>
      </w:tr>
      <w:tr>
        <w:trPr>
          <w:trHeight w:val="1923" w:hRule="atLeast"/>
        </w:trPr>
        <w:tc>
          <w:tcPr>
            <w:tcW w:w="689" w:type="dxa"/>
            <w:vAlign w:val="top"/>
            <w:tcBorders>
              <w:left w:val="single" w:color="000000" w:sz="6" w:space="0"/>
              <w:bottom w:val="single" w:color="000000" w:sz="6" w:space="0"/>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291"/>
              <w:spacing w:before="65" w:line="189" w:lineRule="auto"/>
              <w:rPr/>
            </w:pPr>
            <w:r>
              <w:rPr/>
              <w:t>6</w:t>
            </w:r>
          </w:p>
        </w:tc>
        <w:tc>
          <w:tcPr>
            <w:tcW w:w="1469" w:type="dxa"/>
            <w:vAlign w:val="top"/>
            <w:tcBorders>
              <w:bottom w:val="single" w:color="000000" w:sz="6" w:space="0"/>
            </w:tcBorders>
          </w:tcPr>
          <w:p>
            <w:pPr>
              <w:spacing w:line="316" w:lineRule="auto"/>
              <w:rPr>
                <w:rFonts w:ascii="Arial"/>
                <w:sz w:val="21"/>
              </w:rPr>
            </w:pPr>
            <w:r/>
          </w:p>
          <w:p>
            <w:pPr>
              <w:spacing w:line="316" w:lineRule="auto"/>
              <w:rPr>
                <w:rFonts w:ascii="Arial"/>
                <w:sz w:val="21"/>
              </w:rPr>
            </w:pPr>
            <w:r/>
          </w:p>
          <w:p>
            <w:pPr>
              <w:pStyle w:val="TableText"/>
              <w:ind w:left="314" w:right="109" w:hanging="205"/>
              <w:spacing w:before="65" w:line="278" w:lineRule="auto"/>
              <w:rPr/>
            </w:pPr>
            <w:r>
              <w:rPr>
                <w:spacing w:val="7"/>
              </w:rPr>
              <w:t>智能化税费核</w:t>
            </w:r>
            <w:r>
              <w:rPr>
                <w:spacing w:val="1"/>
              </w:rPr>
              <w:t xml:space="preserve"> </w:t>
            </w:r>
            <w:r>
              <w:rPr>
                <w:spacing w:val="6"/>
              </w:rPr>
              <w:t>算与管理</w:t>
            </w:r>
          </w:p>
        </w:tc>
        <w:tc>
          <w:tcPr>
            <w:tcW w:w="714" w:type="dxa"/>
            <w:vAlign w:val="top"/>
            <w:tcBorders>
              <w:bottom w:val="single" w:color="000000" w:sz="6" w:space="0"/>
            </w:tcBorders>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01"/>
              <w:spacing w:before="65" w:line="187" w:lineRule="auto"/>
              <w:rPr/>
            </w:pPr>
            <w:r>
              <w:rPr>
                <w:spacing w:val="1"/>
              </w:rPr>
              <w:t>B</w:t>
            </w:r>
          </w:p>
        </w:tc>
        <w:tc>
          <w:tcPr>
            <w:tcW w:w="572" w:type="dxa"/>
            <w:vAlign w:val="top"/>
            <w:tcBorders>
              <w:bottom w:val="single" w:color="000000" w:sz="6" w:space="0"/>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241"/>
              <w:spacing w:before="65" w:line="189" w:lineRule="auto"/>
              <w:rPr/>
            </w:pPr>
            <w:r>
              <w:rPr/>
              <w:t>3</w:t>
            </w:r>
          </w:p>
        </w:tc>
        <w:tc>
          <w:tcPr>
            <w:tcW w:w="572" w:type="dxa"/>
            <w:vAlign w:val="top"/>
            <w:tcBorders>
              <w:bottom w:val="single" w:color="000000" w:sz="6" w:space="0"/>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83"/>
              <w:spacing w:before="65" w:line="189" w:lineRule="auto"/>
              <w:rPr/>
            </w:pPr>
            <w:r>
              <w:rPr>
                <w:spacing w:val="1"/>
              </w:rPr>
              <w:t>48</w:t>
            </w:r>
          </w:p>
        </w:tc>
        <w:tc>
          <w:tcPr>
            <w:tcW w:w="1985" w:type="dxa"/>
            <w:vAlign w:val="top"/>
            <w:tcBorders>
              <w:bottom w:val="single" w:color="000000" w:sz="6" w:space="0"/>
            </w:tcBorders>
          </w:tcPr>
          <w:p>
            <w:pPr>
              <w:pStyle w:val="TableText"/>
              <w:ind w:left="61" w:right="52" w:firstLine="22"/>
              <w:spacing w:before="66" w:line="284" w:lineRule="auto"/>
              <w:jc w:val="both"/>
              <w:rPr/>
            </w:pPr>
            <w:r>
              <w:rPr>
                <w:spacing w:val="30"/>
              </w:rPr>
              <w:t>以税费核算与管理</w:t>
            </w:r>
            <w:r>
              <w:rPr/>
              <w:t xml:space="preserve"> </w:t>
            </w:r>
            <w:r>
              <w:rPr>
                <w:spacing w:val="7"/>
              </w:rPr>
              <w:t>岗位任务为背景，培</w:t>
            </w:r>
            <w:r>
              <w:rPr>
                <w:spacing w:val="1"/>
              </w:rPr>
              <w:t xml:space="preserve"> </w:t>
            </w:r>
            <w:r>
              <w:rPr>
                <w:spacing w:val="32"/>
              </w:rPr>
              <w:t>养学生税费核算与</w:t>
            </w:r>
            <w:r>
              <w:rPr>
                <w:spacing w:val="6"/>
              </w:rPr>
              <w:t xml:space="preserve"> </w:t>
            </w:r>
            <w:r>
              <w:rPr>
                <w:spacing w:val="7"/>
              </w:rPr>
              <w:t>管理能力，实现与税</w:t>
            </w:r>
            <w:r>
              <w:rPr/>
              <w:t xml:space="preserve"> </w:t>
            </w:r>
            <w:r>
              <w:rPr>
                <w:spacing w:val="32"/>
              </w:rPr>
              <w:t>费核算与管理岗位</w:t>
            </w:r>
            <w:r>
              <w:rPr>
                <w:spacing w:val="6"/>
              </w:rPr>
              <w:t xml:space="preserve"> </w:t>
            </w:r>
            <w:r>
              <w:rPr>
                <w:spacing w:val="6"/>
              </w:rPr>
              <w:t>的对接</w:t>
            </w:r>
          </w:p>
        </w:tc>
        <w:tc>
          <w:tcPr>
            <w:tcW w:w="3184" w:type="dxa"/>
            <w:vAlign w:val="top"/>
            <w:tcBorders>
              <w:bottom w:val="single" w:color="000000" w:sz="6" w:space="0"/>
              <w:right w:val="single" w:color="000000" w:sz="6" w:space="0"/>
            </w:tcBorders>
          </w:tcPr>
          <w:p>
            <w:pPr>
              <w:pStyle w:val="TableText"/>
              <w:ind w:left="64" w:right="51" w:firstLine="1"/>
              <w:spacing w:before="221" w:line="288" w:lineRule="auto"/>
              <w:jc w:val="both"/>
              <w:rPr/>
            </w:pPr>
            <w:r>
              <w:rPr>
                <w:spacing w:val="3"/>
              </w:rPr>
              <w:t>增值税、消费税、关税、企业所得</w:t>
            </w:r>
            <w:r>
              <w:rPr>
                <w:spacing w:val="7"/>
              </w:rPr>
              <w:t xml:space="preserve"> </w:t>
            </w:r>
            <w:r>
              <w:rPr>
                <w:spacing w:val="3"/>
              </w:rPr>
              <w:t>税、个人所得税、资源类税收、财</w:t>
            </w:r>
            <w:r>
              <w:rPr>
                <w:spacing w:val="11"/>
              </w:rPr>
              <w:t xml:space="preserve"> </w:t>
            </w:r>
            <w:r>
              <w:rPr>
                <w:spacing w:val="3"/>
              </w:rPr>
              <w:t>产类税收、行为目的类税收的会计</w:t>
            </w:r>
            <w:r>
              <w:rPr>
                <w:spacing w:val="9"/>
              </w:rPr>
              <w:t xml:space="preserve"> </w:t>
            </w:r>
            <w:r>
              <w:rPr>
                <w:spacing w:val="3"/>
              </w:rPr>
              <w:t>核算，处理各种税务关系，防范税</w:t>
            </w:r>
            <w:r>
              <w:rPr>
                <w:spacing w:val="11"/>
              </w:rPr>
              <w:t xml:space="preserve"> </w:t>
            </w:r>
            <w:r>
              <w:rPr>
                <w:spacing w:val="9"/>
              </w:rPr>
              <w:t>务风险，管控税费成本</w:t>
            </w:r>
          </w:p>
        </w:tc>
      </w:tr>
    </w:tbl>
    <w:p>
      <w:pPr>
        <w:ind w:left="552"/>
        <w:spacing w:before="147" w:line="221" w:lineRule="auto"/>
        <w:rPr>
          <w:rFonts w:ascii="SimHei" w:hAnsi="SimHei" w:eastAsia="SimHei" w:cs="SimHei"/>
          <w:sz w:val="24"/>
          <w:szCs w:val="24"/>
        </w:rPr>
      </w:pPr>
      <w:r>
        <w:rPr>
          <w:rFonts w:ascii="SimHei" w:hAnsi="SimHei" w:eastAsia="SimHei" w:cs="SimHei"/>
          <w:sz w:val="24"/>
          <w:szCs w:val="24"/>
          <w:b/>
          <w:bCs/>
          <w:spacing w:val="-3"/>
        </w:rPr>
        <w:t>七、教学基本条件</w:t>
      </w:r>
    </w:p>
    <w:p>
      <w:pPr>
        <w:pStyle w:val="BodyText"/>
        <w:ind w:left="564"/>
        <w:spacing w:before="152" w:line="219" w:lineRule="auto"/>
        <w:rPr>
          <w:sz w:val="24"/>
          <w:szCs w:val="24"/>
        </w:rPr>
      </w:pPr>
      <w:r>
        <w:rPr>
          <w:sz w:val="24"/>
          <w:szCs w:val="24"/>
          <w:b/>
          <w:bCs/>
          <w:spacing w:val="-5"/>
        </w:rPr>
        <w:t>（一）师资队伍</w:t>
      </w:r>
    </w:p>
    <w:p>
      <w:pPr>
        <w:pStyle w:val="BodyText"/>
        <w:ind w:left="570"/>
        <w:spacing w:before="156" w:line="220" w:lineRule="auto"/>
        <w:rPr>
          <w:sz w:val="24"/>
          <w:szCs w:val="24"/>
        </w:rPr>
      </w:pPr>
      <w:r>
        <w:rPr>
          <w:sz w:val="24"/>
          <w:szCs w:val="24"/>
          <w:spacing w:val="-5"/>
        </w:rPr>
        <w:t>1.队伍结构</w:t>
      </w:r>
    </w:p>
    <w:p>
      <w:pPr>
        <w:pStyle w:val="BodyText"/>
        <w:ind w:left="76" w:right="181" w:firstLine="480"/>
        <w:spacing w:before="153" w:line="324" w:lineRule="auto"/>
        <w:rPr>
          <w:sz w:val="24"/>
          <w:szCs w:val="24"/>
        </w:rPr>
      </w:pPr>
      <w:r>
        <w:rPr>
          <w:sz w:val="24"/>
          <w:szCs w:val="24"/>
        </w:rPr>
        <w:t>学生数与本专业专任教师数比例不高于</w:t>
      </w:r>
      <w:r>
        <w:rPr>
          <w:sz w:val="24"/>
          <w:szCs w:val="24"/>
          <w:spacing w:val="-48"/>
        </w:rPr>
        <w:t xml:space="preserve"> </w:t>
      </w:r>
      <w:r>
        <w:rPr>
          <w:sz w:val="24"/>
          <w:szCs w:val="24"/>
        </w:rPr>
        <w:t>25：1</w:t>
      </w:r>
      <w:r>
        <w:rPr>
          <w:sz w:val="24"/>
          <w:szCs w:val="24"/>
          <w:spacing w:val="-1"/>
        </w:rPr>
        <w:t>，双师素质教师占教师比例一般不低</w:t>
      </w:r>
      <w:r>
        <w:rPr>
          <w:sz w:val="24"/>
          <w:szCs w:val="24"/>
        </w:rPr>
        <w:t xml:space="preserve"> </w:t>
      </w:r>
      <w:r>
        <w:rPr>
          <w:sz w:val="24"/>
          <w:szCs w:val="24"/>
          <w:spacing w:val="-1"/>
        </w:rPr>
        <w:t>于</w:t>
      </w:r>
      <w:r>
        <w:rPr>
          <w:sz w:val="24"/>
          <w:szCs w:val="24"/>
          <w:spacing w:val="-45"/>
        </w:rPr>
        <w:t xml:space="preserve"> </w:t>
      </w:r>
      <w:r>
        <w:rPr>
          <w:sz w:val="24"/>
          <w:szCs w:val="24"/>
          <w:spacing w:val="-1"/>
        </w:rPr>
        <w:t>60%，专任教师队伍要考虑职称、年龄，形成合理的梯队结构。</w:t>
      </w:r>
    </w:p>
    <w:p>
      <w:pPr>
        <w:pStyle w:val="BodyText"/>
        <w:ind w:left="555"/>
        <w:spacing w:before="38" w:line="219" w:lineRule="auto"/>
        <w:rPr>
          <w:sz w:val="24"/>
          <w:szCs w:val="24"/>
        </w:rPr>
      </w:pPr>
      <w:r>
        <w:rPr>
          <w:sz w:val="24"/>
          <w:szCs w:val="24"/>
          <w:spacing w:val="-3"/>
        </w:rPr>
        <w:t>2.专任教师</w:t>
      </w:r>
    </w:p>
    <w:p>
      <w:pPr>
        <w:pStyle w:val="BodyText"/>
        <w:ind w:left="72" w:right="122" w:firstLine="480"/>
        <w:spacing w:before="153" w:line="332" w:lineRule="auto"/>
        <w:rPr>
          <w:sz w:val="24"/>
          <w:szCs w:val="24"/>
        </w:rPr>
      </w:pPr>
      <w:r>
        <w:rPr>
          <w:sz w:val="24"/>
          <w:szCs w:val="24"/>
          <w:spacing w:val="-2"/>
        </w:rPr>
        <w:t>专任教师应具有高校教师资格；有理想信念、有道德情操、有扎实学识、有仁爱之</w:t>
      </w:r>
      <w:r>
        <w:rPr>
          <w:sz w:val="24"/>
          <w:szCs w:val="24"/>
          <w:spacing w:val="12"/>
        </w:rPr>
        <w:t xml:space="preserve"> </w:t>
      </w:r>
      <w:r>
        <w:rPr>
          <w:sz w:val="24"/>
          <w:szCs w:val="24"/>
          <w:spacing w:val="-6"/>
        </w:rPr>
        <w:t>心；具有会计等相关专业本科及以上学历；具有扎实的本专业相关理论功底</w:t>
      </w:r>
      <w:r>
        <w:rPr>
          <w:sz w:val="24"/>
          <w:szCs w:val="24"/>
          <w:spacing w:val="-7"/>
        </w:rPr>
        <w:t>和实践能力；</w:t>
      </w:r>
      <w:r>
        <w:rPr>
          <w:sz w:val="24"/>
          <w:szCs w:val="24"/>
        </w:rPr>
        <w:t xml:space="preserve"> </w:t>
      </w:r>
      <w:r>
        <w:rPr>
          <w:sz w:val="24"/>
          <w:szCs w:val="24"/>
          <w:spacing w:val="-1"/>
        </w:rPr>
        <w:t>具有较强信息化教学能力，能够开展课程教学改革和科学研究；有</w:t>
      </w:r>
      <w:r>
        <w:rPr>
          <w:sz w:val="24"/>
          <w:szCs w:val="24"/>
          <w:spacing w:val="-2"/>
        </w:rPr>
        <w:t>每</w:t>
      </w:r>
      <w:r>
        <w:rPr>
          <w:sz w:val="24"/>
          <w:szCs w:val="24"/>
          <w:spacing w:val="-45"/>
        </w:rPr>
        <w:t xml:space="preserve"> </w:t>
      </w:r>
      <w:r>
        <w:rPr>
          <w:sz w:val="24"/>
          <w:szCs w:val="24"/>
          <w:spacing w:val="-2"/>
        </w:rPr>
        <w:t>5</w:t>
      </w:r>
      <w:r>
        <w:rPr>
          <w:sz w:val="24"/>
          <w:szCs w:val="24"/>
          <w:spacing w:val="-50"/>
        </w:rPr>
        <w:t xml:space="preserve"> </w:t>
      </w:r>
      <w:r>
        <w:rPr>
          <w:sz w:val="24"/>
          <w:szCs w:val="24"/>
          <w:spacing w:val="-2"/>
        </w:rPr>
        <w:t>年累计不少于</w:t>
      </w:r>
      <w:r>
        <w:rPr>
          <w:sz w:val="24"/>
          <w:szCs w:val="24"/>
          <w:spacing w:val="-49"/>
        </w:rPr>
        <w:t xml:space="preserve"> </w:t>
      </w:r>
      <w:r>
        <w:rPr>
          <w:sz w:val="24"/>
          <w:szCs w:val="24"/>
          <w:spacing w:val="-2"/>
        </w:rPr>
        <w:t>6</w:t>
      </w:r>
      <w:r>
        <w:rPr>
          <w:sz w:val="24"/>
          <w:szCs w:val="24"/>
        </w:rPr>
        <w:t xml:space="preserve"> </w:t>
      </w:r>
      <w:r>
        <w:rPr>
          <w:sz w:val="24"/>
          <w:szCs w:val="24"/>
          <w:spacing w:val="-1"/>
        </w:rPr>
        <w:t>个月的企业实践经历。</w:t>
      </w:r>
    </w:p>
    <w:p>
      <w:pPr>
        <w:pStyle w:val="BodyText"/>
        <w:ind w:left="557"/>
        <w:spacing w:before="35" w:line="219" w:lineRule="auto"/>
        <w:rPr>
          <w:sz w:val="24"/>
          <w:szCs w:val="24"/>
        </w:rPr>
      </w:pPr>
      <w:r>
        <w:rPr>
          <w:sz w:val="24"/>
          <w:szCs w:val="24"/>
          <w:spacing w:val="-3"/>
        </w:rPr>
        <w:t>3.专业带头人</w:t>
      </w:r>
    </w:p>
    <w:p>
      <w:pPr>
        <w:pStyle w:val="BodyText"/>
        <w:ind w:left="76" w:firstLine="477"/>
        <w:spacing w:before="155" w:line="329" w:lineRule="auto"/>
        <w:rPr>
          <w:sz w:val="24"/>
          <w:szCs w:val="24"/>
        </w:rPr>
      </w:pPr>
      <w:r>
        <w:rPr>
          <w:sz w:val="24"/>
          <w:szCs w:val="24"/>
          <w:spacing w:val="-3"/>
        </w:rPr>
        <w:t>专业带头人原则上应具有副高级以上职称，能够较好地把握会计学科</w:t>
      </w:r>
      <w:r>
        <w:rPr>
          <w:sz w:val="24"/>
          <w:szCs w:val="24"/>
          <w:spacing w:val="-4"/>
        </w:rPr>
        <w:t>前沿发展动态，</w:t>
      </w:r>
      <w:r>
        <w:rPr>
          <w:sz w:val="24"/>
          <w:szCs w:val="24"/>
        </w:rPr>
        <w:t xml:space="preserve"> </w:t>
      </w:r>
      <w:r>
        <w:rPr>
          <w:sz w:val="24"/>
          <w:szCs w:val="24"/>
          <w:spacing w:val="-2"/>
        </w:rPr>
        <w:t>能广泛联系行业企业，了解行业企业对本专业人才的需求实际，教学设计、专业研究能</w:t>
      </w:r>
      <w:r>
        <w:rPr>
          <w:sz w:val="24"/>
          <w:szCs w:val="24"/>
          <w:spacing w:val="6"/>
        </w:rPr>
        <w:t xml:space="preserve">  </w:t>
      </w:r>
      <w:r>
        <w:rPr>
          <w:sz w:val="24"/>
          <w:szCs w:val="24"/>
        </w:rPr>
        <w:t>力强，组织开展教科研工作能力强，在本区域</w:t>
      </w:r>
      <w:r>
        <w:rPr>
          <w:sz w:val="24"/>
          <w:szCs w:val="24"/>
          <w:spacing w:val="-1"/>
        </w:rPr>
        <w:t>或本领域具有一定的专业影响力。</w:t>
      </w:r>
    </w:p>
    <w:p>
      <w:pPr>
        <w:pStyle w:val="BodyText"/>
        <w:ind w:left="552"/>
        <w:spacing w:before="38" w:line="219" w:lineRule="auto"/>
        <w:rPr>
          <w:sz w:val="24"/>
          <w:szCs w:val="24"/>
        </w:rPr>
      </w:pPr>
      <w:r>
        <w:rPr>
          <w:sz w:val="24"/>
          <w:szCs w:val="24"/>
          <w:spacing w:val="-2"/>
        </w:rPr>
        <w:t>4.兼职教师</w:t>
      </w:r>
    </w:p>
    <w:p>
      <w:pPr>
        <w:spacing w:line="219" w:lineRule="auto"/>
        <w:sectPr>
          <w:footerReference w:type="default" r:id="rId45"/>
          <w:pgSz w:w="11905" w:h="16839"/>
          <w:pgMar w:top="400" w:right="1235" w:bottom="1293" w:left="1352"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right="72" w:firstLine="484"/>
        <w:spacing w:before="78" w:line="330" w:lineRule="auto"/>
        <w:jc w:val="both"/>
        <w:rPr>
          <w:sz w:val="24"/>
          <w:szCs w:val="24"/>
        </w:rPr>
      </w:pPr>
      <w:r>
        <w:rPr>
          <w:sz w:val="24"/>
          <w:szCs w:val="24"/>
          <w:spacing w:val="-2"/>
        </w:rPr>
        <w:t>兼职教师主要从与本专业相关的行业企业聘任。要求具备良好的思想政治素质、职</w:t>
      </w:r>
      <w:r>
        <w:rPr>
          <w:sz w:val="24"/>
          <w:szCs w:val="24"/>
          <w:spacing w:val="9"/>
        </w:rPr>
        <w:t xml:space="preserve"> </w:t>
      </w:r>
      <w:r>
        <w:rPr>
          <w:sz w:val="24"/>
          <w:szCs w:val="24"/>
          <w:spacing w:val="-2"/>
        </w:rPr>
        <w:t>业道德和工匠精神，具有扎实的专业知识和丰富的实际工作经验，具有中级及以上相关</w:t>
      </w:r>
      <w:r>
        <w:rPr>
          <w:sz w:val="24"/>
          <w:szCs w:val="24"/>
          <w:spacing w:val="18"/>
        </w:rPr>
        <w:t xml:space="preserve"> </w:t>
      </w:r>
      <w:r>
        <w:rPr>
          <w:sz w:val="24"/>
          <w:szCs w:val="24"/>
          <w:spacing w:val="-1"/>
        </w:rPr>
        <w:t>专业职称，能承担专业课程教学、实习实训指导和学生职业</w:t>
      </w:r>
      <w:r>
        <w:rPr>
          <w:sz w:val="24"/>
          <w:szCs w:val="24"/>
          <w:spacing w:val="-2"/>
        </w:rPr>
        <w:t>发展规划指导等教学任务。</w:t>
      </w:r>
    </w:p>
    <w:p>
      <w:pPr>
        <w:pStyle w:val="BodyText"/>
        <w:ind w:left="492"/>
        <w:spacing w:before="33" w:line="219" w:lineRule="auto"/>
        <w:rPr>
          <w:sz w:val="24"/>
          <w:szCs w:val="24"/>
        </w:rPr>
      </w:pPr>
      <w:r>
        <w:rPr>
          <w:sz w:val="24"/>
          <w:szCs w:val="24"/>
          <w:b/>
          <w:bCs/>
          <w:spacing w:val="-5"/>
        </w:rPr>
        <w:t>（二）教学设施</w:t>
      </w:r>
    </w:p>
    <w:p>
      <w:pPr>
        <w:pStyle w:val="BodyText"/>
        <w:ind w:left="498"/>
        <w:spacing w:before="153" w:line="219" w:lineRule="auto"/>
        <w:rPr>
          <w:sz w:val="24"/>
          <w:szCs w:val="24"/>
        </w:rPr>
      </w:pPr>
      <w:r>
        <w:rPr>
          <w:sz w:val="24"/>
          <w:szCs w:val="24"/>
          <w:spacing w:val="-2"/>
        </w:rPr>
        <w:t>1.专业教室应达到的基本条件：</w:t>
      </w:r>
    </w:p>
    <w:p>
      <w:pPr>
        <w:pStyle w:val="BodyText"/>
        <w:ind w:left="6" w:right="80" w:firstLine="475"/>
        <w:spacing w:before="157" w:line="329" w:lineRule="auto"/>
        <w:rPr>
          <w:sz w:val="24"/>
          <w:szCs w:val="24"/>
        </w:rPr>
      </w:pPr>
      <w:r>
        <w:rPr>
          <w:sz w:val="24"/>
          <w:szCs w:val="24"/>
          <w:spacing w:val="1"/>
        </w:rPr>
        <w:t>专业教室需要配备</w:t>
      </w:r>
      <w:r>
        <w:rPr>
          <w:sz w:val="24"/>
          <w:szCs w:val="24"/>
          <w:spacing w:val="-44"/>
        </w:rPr>
        <w:t xml:space="preserve"> </w:t>
      </w:r>
      <w:r>
        <w:rPr>
          <w:sz w:val="24"/>
          <w:szCs w:val="24"/>
          <w:spacing w:val="1"/>
        </w:rPr>
        <w:t>50</w:t>
      </w:r>
      <w:r>
        <w:rPr>
          <w:sz w:val="24"/>
          <w:szCs w:val="24"/>
          <w:spacing w:val="-46"/>
        </w:rPr>
        <w:t xml:space="preserve"> </w:t>
      </w:r>
      <w:r>
        <w:rPr>
          <w:sz w:val="24"/>
          <w:szCs w:val="24"/>
          <w:spacing w:val="1"/>
        </w:rPr>
        <w:t>人同时上课需要的课桌椅、黑板、投影仪、网</w:t>
      </w:r>
      <w:r>
        <w:rPr>
          <w:sz w:val="24"/>
          <w:szCs w:val="24"/>
        </w:rPr>
        <w:t>络，满足专业 </w:t>
      </w:r>
      <w:r>
        <w:rPr>
          <w:sz w:val="24"/>
          <w:szCs w:val="24"/>
          <w:spacing w:val="-2"/>
        </w:rPr>
        <w:t>的理论授课及信息化教学要求。部分教师能够自由安排桌椅，满足分组教学要求，满足</w:t>
      </w:r>
      <w:r>
        <w:rPr>
          <w:sz w:val="24"/>
          <w:szCs w:val="24"/>
          <w:spacing w:val="11"/>
        </w:rPr>
        <w:t xml:space="preserve"> </w:t>
      </w:r>
      <w:r>
        <w:rPr>
          <w:sz w:val="24"/>
          <w:szCs w:val="24"/>
          <w:spacing w:val="-2"/>
        </w:rPr>
        <w:t>实施混合式教学要求。</w:t>
      </w:r>
    </w:p>
    <w:p>
      <w:pPr>
        <w:pStyle w:val="BodyText"/>
        <w:ind w:left="483"/>
        <w:spacing w:before="36" w:line="219" w:lineRule="auto"/>
        <w:rPr>
          <w:sz w:val="24"/>
          <w:szCs w:val="24"/>
        </w:rPr>
      </w:pPr>
      <w:r>
        <w:rPr>
          <w:sz w:val="24"/>
          <w:szCs w:val="24"/>
          <w:spacing w:val="-1"/>
        </w:rPr>
        <w:t>2.校内实训室（基地）应达到的基本要求</w:t>
      </w:r>
    </w:p>
    <w:p>
      <w:pPr>
        <w:pStyle w:val="BodyText"/>
        <w:ind w:left="1" w:right="80" w:firstLine="480"/>
        <w:spacing w:before="154" w:line="330" w:lineRule="auto"/>
        <w:rPr>
          <w:sz w:val="24"/>
          <w:szCs w:val="24"/>
        </w:rPr>
      </w:pPr>
      <w:r>
        <w:rPr>
          <w:sz w:val="24"/>
          <w:szCs w:val="24"/>
          <w:spacing w:val="-1"/>
        </w:rPr>
        <w:t>专业配备满足</w:t>
      </w:r>
      <w:r>
        <w:rPr>
          <w:sz w:val="24"/>
          <w:szCs w:val="24"/>
          <w:spacing w:val="-45"/>
        </w:rPr>
        <w:t xml:space="preserve"> </w:t>
      </w:r>
      <w:r>
        <w:rPr>
          <w:sz w:val="24"/>
          <w:szCs w:val="24"/>
          <w:spacing w:val="-1"/>
        </w:rPr>
        <w:t>B</w:t>
      </w:r>
      <w:r>
        <w:rPr>
          <w:sz w:val="24"/>
          <w:szCs w:val="24"/>
          <w:spacing w:val="-51"/>
        </w:rPr>
        <w:t xml:space="preserve"> </w:t>
      </w:r>
      <w:r>
        <w:rPr>
          <w:sz w:val="24"/>
          <w:szCs w:val="24"/>
          <w:spacing w:val="-1"/>
        </w:rPr>
        <w:t>类、C</w:t>
      </w:r>
      <w:r>
        <w:rPr>
          <w:sz w:val="24"/>
          <w:szCs w:val="24"/>
          <w:spacing w:val="-48"/>
        </w:rPr>
        <w:t xml:space="preserve"> </w:t>
      </w:r>
      <w:r>
        <w:rPr>
          <w:sz w:val="24"/>
          <w:szCs w:val="24"/>
          <w:spacing w:val="-1"/>
        </w:rPr>
        <w:t>类课程，如沙盘模拟经营、职业综合能力训练等教学需要的</w:t>
      </w:r>
      <w:r>
        <w:rPr>
          <w:sz w:val="24"/>
          <w:szCs w:val="24"/>
        </w:rPr>
        <w:t xml:space="preserve"> </w:t>
      </w:r>
      <w:r>
        <w:rPr>
          <w:sz w:val="24"/>
          <w:szCs w:val="24"/>
          <w:spacing w:val="-2"/>
        </w:rPr>
        <w:t>校内实训基地，配备专用教学软件。专业课程教学的软件、硬件设施通过正常的淘汰更</w:t>
      </w:r>
      <w:r>
        <w:rPr>
          <w:sz w:val="24"/>
          <w:szCs w:val="24"/>
          <w:spacing w:val="16"/>
        </w:rPr>
        <w:t xml:space="preserve"> </w:t>
      </w:r>
      <w:r>
        <w:rPr>
          <w:sz w:val="24"/>
          <w:szCs w:val="24"/>
          <w:spacing w:val="-1"/>
        </w:rPr>
        <w:t>新制度保证其科学性、先进性。</w:t>
      </w:r>
    </w:p>
    <w:p>
      <w:pPr>
        <w:pStyle w:val="BodyText"/>
        <w:ind w:left="485"/>
        <w:spacing w:before="34" w:line="219" w:lineRule="auto"/>
        <w:rPr>
          <w:sz w:val="24"/>
          <w:szCs w:val="24"/>
        </w:rPr>
      </w:pPr>
      <w:r>
        <w:rPr>
          <w:sz w:val="24"/>
          <w:szCs w:val="24"/>
          <w:spacing w:val="-1"/>
        </w:rPr>
        <w:t>3.校外实训基地应达到的基本要求</w:t>
      </w:r>
    </w:p>
    <w:p>
      <w:pPr>
        <w:pStyle w:val="BodyText"/>
        <w:ind w:left="1" w:right="80" w:firstLine="483"/>
        <w:spacing w:before="155" w:line="326" w:lineRule="auto"/>
        <w:rPr>
          <w:sz w:val="24"/>
          <w:szCs w:val="24"/>
        </w:rPr>
      </w:pPr>
      <w:r>
        <w:rPr>
          <w:sz w:val="24"/>
          <w:szCs w:val="24"/>
          <w:spacing w:val="-2"/>
        </w:rPr>
        <w:t>与行业企业建立紧密型校企合作关系，建立能够为专业学生进行认知实习、企业文</w:t>
      </w:r>
      <w:r>
        <w:rPr>
          <w:sz w:val="24"/>
          <w:szCs w:val="24"/>
          <w:spacing w:val="8"/>
        </w:rPr>
        <w:t xml:space="preserve"> </w:t>
      </w:r>
      <w:r>
        <w:rPr>
          <w:sz w:val="24"/>
          <w:szCs w:val="24"/>
          <w:spacing w:val="-1"/>
        </w:rPr>
        <w:t>化体验、顶岗实习提供保障的校外实训基地。</w:t>
      </w:r>
    </w:p>
    <w:p>
      <w:pPr>
        <w:pStyle w:val="BodyText"/>
        <w:ind w:left="480"/>
        <w:spacing w:before="32" w:line="219" w:lineRule="auto"/>
        <w:rPr>
          <w:sz w:val="24"/>
          <w:szCs w:val="24"/>
        </w:rPr>
      </w:pPr>
      <w:r>
        <w:rPr>
          <w:sz w:val="24"/>
          <w:szCs w:val="24"/>
          <w:spacing w:val="-1"/>
        </w:rPr>
        <w:t>4.学生实习基地应达到的基本要求</w:t>
      </w:r>
    </w:p>
    <w:p>
      <w:pPr>
        <w:pStyle w:val="BodyText"/>
        <w:ind w:left="2" w:right="80" w:firstLine="482"/>
        <w:spacing w:before="155" w:line="330" w:lineRule="auto"/>
        <w:rPr>
          <w:sz w:val="24"/>
          <w:szCs w:val="24"/>
        </w:rPr>
      </w:pPr>
      <w:r>
        <w:rPr>
          <w:sz w:val="24"/>
          <w:szCs w:val="24"/>
          <w:spacing w:val="-2"/>
        </w:rPr>
        <w:t>学生实习基地应当具备实习条件和管理环境，并具备实习学生所需的劳动保护和卫</w:t>
      </w:r>
      <w:r>
        <w:rPr>
          <w:sz w:val="24"/>
          <w:szCs w:val="24"/>
          <w:spacing w:val="8"/>
        </w:rPr>
        <w:t xml:space="preserve"> </w:t>
      </w:r>
      <w:r>
        <w:rPr>
          <w:sz w:val="24"/>
          <w:szCs w:val="24"/>
          <w:spacing w:val="-2"/>
        </w:rPr>
        <w:t>生、食宿等条件。实习基地应当有具有相应专业技术职务的技能人员并配套相应的指导</w:t>
      </w:r>
      <w:r>
        <w:rPr>
          <w:sz w:val="24"/>
          <w:szCs w:val="24"/>
          <w:spacing w:val="15"/>
        </w:rPr>
        <w:t xml:space="preserve"> </w:t>
      </w:r>
      <w:r>
        <w:rPr>
          <w:sz w:val="24"/>
          <w:szCs w:val="24"/>
        </w:rPr>
        <w:t>教师对学生进行指导，使学生能有效地进行实践锻</w:t>
      </w:r>
      <w:r>
        <w:rPr>
          <w:sz w:val="24"/>
          <w:szCs w:val="24"/>
          <w:spacing w:val="-1"/>
        </w:rPr>
        <w:t>炼，顺利完成教学实习计划。</w:t>
      </w:r>
    </w:p>
    <w:p>
      <w:pPr>
        <w:pStyle w:val="BodyText"/>
        <w:ind w:left="485"/>
        <w:spacing w:before="33" w:line="219" w:lineRule="auto"/>
        <w:rPr>
          <w:sz w:val="24"/>
          <w:szCs w:val="24"/>
        </w:rPr>
      </w:pPr>
      <w:r>
        <w:rPr>
          <w:sz w:val="24"/>
          <w:szCs w:val="24"/>
          <w:spacing w:val="-1"/>
        </w:rPr>
        <w:t>5.支持信息化教学方面的基本要求</w:t>
      </w:r>
    </w:p>
    <w:p>
      <w:pPr>
        <w:pStyle w:val="BodyText"/>
        <w:ind w:right="80" w:firstLine="480"/>
        <w:spacing w:before="156" w:line="329" w:lineRule="auto"/>
        <w:rPr>
          <w:sz w:val="24"/>
          <w:szCs w:val="24"/>
        </w:rPr>
      </w:pPr>
      <w:r>
        <w:rPr>
          <w:sz w:val="24"/>
          <w:szCs w:val="24"/>
          <w:spacing w:val="-2"/>
        </w:rPr>
        <w:t>专业根据课程特点及专业需求合理规划专业核心课程资源建设工作，合理运用现代</w:t>
      </w:r>
      <w:r>
        <w:rPr>
          <w:sz w:val="24"/>
          <w:szCs w:val="24"/>
          <w:spacing w:val="12"/>
        </w:rPr>
        <w:t xml:space="preserve"> </w:t>
      </w:r>
      <w:r>
        <w:rPr>
          <w:sz w:val="24"/>
          <w:szCs w:val="24"/>
          <w:spacing w:val="-2"/>
        </w:rPr>
        <w:t>信息技术，以课程信息化带动课程教学现代化，重视多种媒体教学资源的一体化设计，</w:t>
      </w:r>
      <w:r>
        <w:rPr>
          <w:sz w:val="24"/>
          <w:szCs w:val="24"/>
          <w:spacing w:val="17"/>
        </w:rPr>
        <w:t xml:space="preserve"> </w:t>
      </w:r>
      <w:r>
        <w:rPr>
          <w:sz w:val="24"/>
          <w:szCs w:val="24"/>
          <w:spacing w:val="-1"/>
        </w:rPr>
        <w:t>加强立体化教材和数字教学资源建设。</w:t>
      </w:r>
    </w:p>
    <w:p>
      <w:pPr>
        <w:pStyle w:val="BodyText"/>
        <w:ind w:left="492"/>
        <w:spacing w:before="39" w:line="219" w:lineRule="auto"/>
        <w:rPr>
          <w:sz w:val="24"/>
          <w:szCs w:val="24"/>
        </w:rPr>
      </w:pPr>
      <w:r>
        <w:rPr>
          <w:sz w:val="24"/>
          <w:szCs w:val="24"/>
          <w:b/>
          <w:bCs/>
          <w:spacing w:val="-5"/>
        </w:rPr>
        <w:t>（三）教学资源</w:t>
      </w:r>
    </w:p>
    <w:p>
      <w:pPr>
        <w:pStyle w:val="BodyText"/>
        <w:ind w:left="498"/>
        <w:spacing w:before="153" w:line="219" w:lineRule="auto"/>
        <w:rPr>
          <w:sz w:val="24"/>
          <w:szCs w:val="24"/>
        </w:rPr>
      </w:pPr>
      <w:r>
        <w:rPr>
          <w:sz w:val="24"/>
          <w:szCs w:val="24"/>
          <w:spacing w:val="-3"/>
        </w:rPr>
        <w:t>1.教材选用基本要求</w:t>
      </w:r>
    </w:p>
    <w:p>
      <w:pPr>
        <w:pStyle w:val="BodyText"/>
        <w:ind w:left="3" w:firstLine="480"/>
        <w:spacing w:before="155" w:line="326" w:lineRule="auto"/>
        <w:rPr>
          <w:sz w:val="24"/>
          <w:szCs w:val="24"/>
        </w:rPr>
      </w:pPr>
      <w:r>
        <w:rPr>
          <w:sz w:val="24"/>
          <w:szCs w:val="24"/>
          <w:spacing w:val="-6"/>
        </w:rPr>
        <w:t>教材应符合《职业院校教材管理办法》等文件的规定和要求，探索使用新型活页式、</w:t>
      </w:r>
      <w:r>
        <w:rPr>
          <w:sz w:val="24"/>
          <w:szCs w:val="24"/>
        </w:rPr>
        <w:t xml:space="preserve"> </w:t>
      </w:r>
      <w:r>
        <w:rPr>
          <w:sz w:val="24"/>
          <w:szCs w:val="24"/>
          <w:spacing w:val="-1"/>
        </w:rPr>
        <w:t>工作手册式教材并配套信息化资源。禁止不合格的教材进入课堂。</w:t>
      </w:r>
    </w:p>
    <w:p>
      <w:pPr>
        <w:pStyle w:val="BodyText"/>
        <w:ind w:left="483"/>
        <w:spacing w:before="33" w:line="219" w:lineRule="auto"/>
        <w:rPr>
          <w:sz w:val="24"/>
          <w:szCs w:val="24"/>
        </w:rPr>
      </w:pPr>
      <w:r>
        <w:rPr>
          <w:sz w:val="24"/>
          <w:szCs w:val="24"/>
          <w:spacing w:val="-2"/>
        </w:rPr>
        <w:t>2.图书文献配备基本要求</w:t>
      </w:r>
    </w:p>
    <w:p>
      <w:pPr>
        <w:pStyle w:val="BodyText"/>
        <w:ind w:right="72" w:firstLine="503"/>
        <w:spacing w:before="154" w:line="330" w:lineRule="auto"/>
        <w:rPr>
          <w:sz w:val="24"/>
          <w:szCs w:val="24"/>
        </w:rPr>
      </w:pPr>
      <w:r>
        <w:rPr>
          <w:sz w:val="24"/>
          <w:szCs w:val="24"/>
          <w:spacing w:val="-2"/>
        </w:rPr>
        <w:t>图书文献配备能满足人才培养、专业建设、教科研等工作的需要，方便师生查</w:t>
      </w:r>
      <w:r>
        <w:rPr>
          <w:sz w:val="24"/>
          <w:szCs w:val="24"/>
          <w:spacing w:val="-3"/>
        </w:rPr>
        <w:t>询、</w:t>
      </w:r>
      <w:r>
        <w:rPr>
          <w:sz w:val="24"/>
          <w:szCs w:val="24"/>
        </w:rPr>
        <w:t xml:space="preserve"> </w:t>
      </w:r>
      <w:r>
        <w:rPr>
          <w:sz w:val="24"/>
          <w:szCs w:val="24"/>
          <w:spacing w:val="-2"/>
        </w:rPr>
        <w:t>借阅。专业类图书文献主要包括：有关财会专业理论、技术、方法、思维以及实务操作</w:t>
      </w:r>
      <w:r>
        <w:rPr>
          <w:sz w:val="24"/>
          <w:szCs w:val="24"/>
          <w:spacing w:val="17"/>
        </w:rPr>
        <w:t xml:space="preserve"> </w:t>
      </w:r>
      <w:r>
        <w:rPr>
          <w:sz w:val="24"/>
          <w:szCs w:val="24"/>
          <w:spacing w:val="-2"/>
        </w:rPr>
        <w:t>类图书等。</w:t>
      </w:r>
    </w:p>
    <w:p>
      <w:pPr>
        <w:spacing w:line="330" w:lineRule="auto"/>
        <w:sectPr>
          <w:footerReference w:type="default" r:id="rId46"/>
          <w:pgSz w:w="11905" w:h="16839"/>
          <w:pgMar w:top="400" w:right="1336" w:bottom="1293" w:left="1424" w:header="0" w:footer="1130"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85"/>
        <w:spacing w:before="78" w:line="219" w:lineRule="auto"/>
        <w:rPr>
          <w:sz w:val="24"/>
          <w:szCs w:val="24"/>
        </w:rPr>
      </w:pPr>
      <w:r>
        <w:rPr>
          <w:sz w:val="24"/>
          <w:szCs w:val="24"/>
          <w:spacing w:val="-2"/>
        </w:rPr>
        <w:t>3.数字教学资源配置基本要求</w:t>
      </w:r>
    </w:p>
    <w:p>
      <w:pPr>
        <w:pStyle w:val="BodyText"/>
        <w:ind w:left="3" w:right="80" w:firstLine="480"/>
        <w:spacing w:before="154" w:line="330" w:lineRule="auto"/>
        <w:rPr>
          <w:sz w:val="24"/>
          <w:szCs w:val="24"/>
        </w:rPr>
      </w:pPr>
      <w:r>
        <w:rPr>
          <w:sz w:val="24"/>
          <w:szCs w:val="24"/>
          <w:spacing w:val="-2"/>
        </w:rPr>
        <w:t>建设、配备与本专业有关的音视频素材、教学课件、数字化教学案例库、虚拟仿真</w:t>
      </w:r>
      <w:r>
        <w:rPr>
          <w:sz w:val="24"/>
          <w:szCs w:val="24"/>
          <w:spacing w:val="10"/>
        </w:rPr>
        <w:t xml:space="preserve"> </w:t>
      </w:r>
      <w:r>
        <w:rPr>
          <w:sz w:val="24"/>
          <w:szCs w:val="24"/>
          <w:spacing w:val="-2"/>
        </w:rPr>
        <w:t>软件、数字教材等专业教学资源库，要求种类丰富、形式多样、使用便捷、动态更新，</w:t>
      </w:r>
      <w:r>
        <w:rPr>
          <w:sz w:val="24"/>
          <w:szCs w:val="24"/>
          <w:spacing w:val="14"/>
        </w:rPr>
        <w:t xml:space="preserve"> </w:t>
      </w:r>
      <w:r>
        <w:rPr>
          <w:sz w:val="24"/>
          <w:szCs w:val="24"/>
          <w:spacing w:val="-2"/>
        </w:rPr>
        <w:t>能满足教学要求。</w:t>
      </w:r>
    </w:p>
    <w:p>
      <w:pPr>
        <w:pStyle w:val="BodyText"/>
        <w:ind w:left="492"/>
        <w:spacing w:before="33" w:line="219" w:lineRule="auto"/>
        <w:rPr>
          <w:sz w:val="24"/>
          <w:szCs w:val="24"/>
        </w:rPr>
      </w:pPr>
      <w:r>
        <w:rPr>
          <w:sz w:val="24"/>
          <w:szCs w:val="24"/>
          <w:b/>
          <w:bCs/>
          <w:spacing w:val="-5"/>
        </w:rPr>
        <w:t>（四）教学方法</w:t>
      </w:r>
    </w:p>
    <w:p>
      <w:pPr>
        <w:pStyle w:val="BodyText"/>
        <w:ind w:left="498"/>
        <w:spacing w:before="156" w:line="219" w:lineRule="auto"/>
        <w:rPr>
          <w:sz w:val="24"/>
          <w:szCs w:val="24"/>
        </w:rPr>
      </w:pPr>
      <w:r>
        <w:rPr>
          <w:sz w:val="24"/>
          <w:szCs w:val="24"/>
          <w:spacing w:val="-4"/>
        </w:rPr>
        <w:t>1.项目教学法</w:t>
      </w:r>
    </w:p>
    <w:p>
      <w:pPr>
        <w:pStyle w:val="BodyText"/>
        <w:ind w:left="1" w:right="80" w:firstLine="482"/>
        <w:spacing w:before="153" w:line="332" w:lineRule="auto"/>
        <w:rPr>
          <w:sz w:val="24"/>
          <w:szCs w:val="24"/>
        </w:rPr>
      </w:pPr>
      <w:r>
        <w:rPr>
          <w:sz w:val="24"/>
          <w:szCs w:val="24"/>
          <w:spacing w:val="-2"/>
        </w:rPr>
        <w:t>项目教学法是以工作任务为依据设计教学项目，以学生为活动主体实施项目的教学</w:t>
      </w:r>
      <w:r>
        <w:rPr>
          <w:sz w:val="24"/>
          <w:szCs w:val="24"/>
          <w:spacing w:val="9"/>
        </w:rPr>
        <w:t xml:space="preserve"> </w:t>
      </w:r>
      <w:r>
        <w:rPr>
          <w:sz w:val="24"/>
          <w:szCs w:val="24"/>
          <w:spacing w:val="-2"/>
        </w:rPr>
        <w:t>方法，也就是将教学内容融入项目实施过程的一种教学方法。项目教学法是以学生为中</w:t>
      </w:r>
      <w:r>
        <w:rPr>
          <w:sz w:val="24"/>
          <w:szCs w:val="24"/>
          <w:spacing w:val="16"/>
        </w:rPr>
        <w:t xml:space="preserve"> </w:t>
      </w:r>
      <w:r>
        <w:rPr>
          <w:sz w:val="24"/>
          <w:szCs w:val="24"/>
          <w:spacing w:val="-2"/>
        </w:rPr>
        <w:t>心的教学模式，这种教学模式中学生是主动的学习者，教师是学生学习的指导者。每个</w:t>
      </w:r>
      <w:r>
        <w:rPr>
          <w:sz w:val="24"/>
          <w:szCs w:val="24"/>
          <w:spacing w:val="16"/>
        </w:rPr>
        <w:t xml:space="preserve"> </w:t>
      </w:r>
      <w:r>
        <w:rPr>
          <w:sz w:val="24"/>
          <w:szCs w:val="24"/>
        </w:rPr>
        <w:t>项目的实施都有一个明确的任务、一个完整的过程，</w:t>
      </w:r>
      <w:r>
        <w:rPr>
          <w:sz w:val="24"/>
          <w:szCs w:val="24"/>
          <w:spacing w:val="-1"/>
        </w:rPr>
        <w:t>能够取得一个标志性成果。</w:t>
      </w:r>
    </w:p>
    <w:p>
      <w:pPr>
        <w:pStyle w:val="BodyText"/>
        <w:ind w:left="483"/>
        <w:spacing w:before="35" w:line="219" w:lineRule="auto"/>
        <w:rPr>
          <w:sz w:val="24"/>
          <w:szCs w:val="24"/>
        </w:rPr>
      </w:pPr>
      <w:r>
        <w:rPr>
          <w:sz w:val="24"/>
          <w:szCs w:val="24"/>
          <w:spacing w:val="-2"/>
        </w:rPr>
        <w:t>2.课堂讲授法</w:t>
      </w:r>
    </w:p>
    <w:p>
      <w:pPr>
        <w:pStyle w:val="BodyText"/>
        <w:ind w:right="80" w:firstLine="480"/>
        <w:spacing w:before="154" w:line="332" w:lineRule="auto"/>
        <w:rPr>
          <w:sz w:val="24"/>
          <w:szCs w:val="24"/>
        </w:rPr>
      </w:pPr>
      <w:r>
        <w:rPr>
          <w:sz w:val="24"/>
          <w:szCs w:val="24"/>
          <w:spacing w:val="-2"/>
        </w:rPr>
        <w:t>课堂讲授法是教师通过口头语言向学生描绘情境、叙述事实、解释概念、论证原理</w:t>
      </w:r>
      <w:r>
        <w:rPr>
          <w:sz w:val="24"/>
          <w:szCs w:val="24"/>
          <w:spacing w:val="14"/>
        </w:rPr>
        <w:t xml:space="preserve"> </w:t>
      </w:r>
      <w:r>
        <w:rPr>
          <w:sz w:val="24"/>
          <w:szCs w:val="24"/>
          <w:spacing w:val="-2"/>
        </w:rPr>
        <w:t>和阐明规律的教学方法。该方法以教师的语言作为主要媒介系统，连贯地向学生讲授基</w:t>
      </w:r>
      <w:r>
        <w:rPr>
          <w:sz w:val="24"/>
          <w:szCs w:val="24"/>
          <w:spacing w:val="18"/>
        </w:rPr>
        <w:t xml:space="preserve"> </w:t>
      </w:r>
      <w:r>
        <w:rPr>
          <w:sz w:val="24"/>
          <w:szCs w:val="24"/>
          <w:spacing w:val="-2"/>
        </w:rPr>
        <w:t>础知识、基本理论或基本流程，帮助学生理解并准确掌握相关知识技能，特别是各个知</w:t>
      </w:r>
      <w:r>
        <w:rPr>
          <w:sz w:val="24"/>
          <w:szCs w:val="24"/>
          <w:spacing w:val="18"/>
        </w:rPr>
        <w:t xml:space="preserve"> </w:t>
      </w:r>
      <w:r>
        <w:rPr>
          <w:sz w:val="24"/>
          <w:szCs w:val="24"/>
          <w:spacing w:val="-1"/>
        </w:rPr>
        <w:t>识技能点之间的有机联系和逻辑关系。</w:t>
      </w:r>
    </w:p>
    <w:p>
      <w:pPr>
        <w:pStyle w:val="BodyText"/>
        <w:ind w:left="485"/>
        <w:spacing w:before="35" w:line="219" w:lineRule="auto"/>
        <w:rPr>
          <w:sz w:val="24"/>
          <w:szCs w:val="24"/>
        </w:rPr>
      </w:pPr>
      <w:r>
        <w:rPr>
          <w:sz w:val="24"/>
          <w:szCs w:val="24"/>
          <w:spacing w:val="-3"/>
        </w:rPr>
        <w:t>3.任务驱动法</w:t>
      </w:r>
    </w:p>
    <w:p>
      <w:pPr>
        <w:pStyle w:val="BodyText"/>
        <w:ind w:left="1" w:right="72" w:firstLine="506"/>
        <w:spacing w:before="156" w:line="333" w:lineRule="auto"/>
        <w:rPr>
          <w:sz w:val="24"/>
          <w:szCs w:val="24"/>
        </w:rPr>
      </w:pPr>
      <w:r>
        <w:rPr>
          <w:sz w:val="24"/>
          <w:szCs w:val="24"/>
          <w:spacing w:val="-2"/>
        </w:rPr>
        <w:t>以职业能力养成为核心，通过设计不同场景的项目</w:t>
      </w:r>
      <w:r>
        <w:rPr>
          <w:sz w:val="24"/>
          <w:szCs w:val="24"/>
          <w:spacing w:val="-3"/>
        </w:rPr>
        <w:t>任务来组织教学，从获取信息到</w:t>
      </w:r>
      <w:r>
        <w:rPr>
          <w:sz w:val="24"/>
          <w:szCs w:val="24"/>
        </w:rPr>
        <w:t xml:space="preserve"> </w:t>
      </w:r>
      <w:r>
        <w:rPr>
          <w:sz w:val="24"/>
          <w:szCs w:val="24"/>
          <w:spacing w:val="-1"/>
        </w:rPr>
        <w:t>制订步骤，再到决策和付诸行动，直至检查、反思与评</w:t>
      </w:r>
      <w:r>
        <w:rPr>
          <w:sz w:val="24"/>
          <w:szCs w:val="24"/>
          <w:spacing w:val="-2"/>
        </w:rPr>
        <w:t>估，完成一个完整的工作过程。</w:t>
      </w:r>
      <w:r>
        <w:rPr>
          <w:sz w:val="24"/>
          <w:szCs w:val="24"/>
        </w:rPr>
        <w:t xml:space="preserve"> </w:t>
      </w:r>
      <w:r>
        <w:rPr>
          <w:sz w:val="24"/>
          <w:szCs w:val="24"/>
          <w:spacing w:val="-4"/>
        </w:rPr>
        <w:t>教师只扮演一个“咨询者</w:t>
      </w:r>
      <w:r>
        <w:rPr>
          <w:sz w:val="24"/>
          <w:szCs w:val="24"/>
          <w:spacing w:val="-88"/>
        </w:rPr>
        <w:t xml:space="preserve"> </w:t>
      </w:r>
      <w:r>
        <w:rPr>
          <w:sz w:val="24"/>
          <w:szCs w:val="24"/>
          <w:spacing w:val="-4"/>
        </w:rPr>
        <w:t>”“协调者</w:t>
      </w:r>
      <w:r>
        <w:rPr>
          <w:sz w:val="24"/>
          <w:szCs w:val="24"/>
          <w:spacing w:val="-88"/>
        </w:rPr>
        <w:t xml:space="preserve"> </w:t>
      </w:r>
      <w:r>
        <w:rPr>
          <w:sz w:val="24"/>
          <w:szCs w:val="24"/>
          <w:spacing w:val="-4"/>
        </w:rPr>
        <w:t>”和“观察员</w:t>
      </w:r>
      <w:r>
        <w:rPr>
          <w:sz w:val="24"/>
          <w:szCs w:val="24"/>
          <w:spacing w:val="-88"/>
        </w:rPr>
        <w:t xml:space="preserve"> </w:t>
      </w:r>
      <w:r>
        <w:rPr>
          <w:sz w:val="24"/>
          <w:szCs w:val="24"/>
          <w:spacing w:val="-4"/>
        </w:rPr>
        <w:t>”的角色，引导学生自主学</w:t>
      </w:r>
      <w:r>
        <w:rPr>
          <w:sz w:val="24"/>
          <w:szCs w:val="24"/>
          <w:spacing w:val="-5"/>
        </w:rPr>
        <w:t>习，向学</w:t>
      </w:r>
      <w:r>
        <w:rPr>
          <w:sz w:val="24"/>
          <w:szCs w:val="24"/>
        </w:rPr>
        <w:t xml:space="preserve"> </w:t>
      </w:r>
      <w:r>
        <w:rPr>
          <w:sz w:val="24"/>
          <w:szCs w:val="24"/>
          <w:spacing w:val="-2"/>
        </w:rPr>
        <w:t>生提供资源、给予建议和操作指导，可加深学生对基础知识和基本技能的掌握，也有助</w:t>
      </w:r>
      <w:r>
        <w:rPr>
          <w:sz w:val="24"/>
          <w:szCs w:val="24"/>
          <w:spacing w:val="16"/>
        </w:rPr>
        <w:t xml:space="preserve"> </w:t>
      </w:r>
      <w:r>
        <w:rPr>
          <w:sz w:val="24"/>
          <w:szCs w:val="24"/>
          <w:spacing w:val="-1"/>
        </w:rPr>
        <w:t>于学生职业判断能力、决策能力的提升和团队合作精神的培养。</w:t>
      </w:r>
    </w:p>
    <w:p>
      <w:pPr>
        <w:pStyle w:val="BodyText"/>
        <w:ind w:left="480"/>
        <w:spacing w:before="35" w:line="219" w:lineRule="auto"/>
        <w:rPr>
          <w:sz w:val="24"/>
          <w:szCs w:val="24"/>
        </w:rPr>
      </w:pPr>
      <w:r>
        <w:rPr>
          <w:sz w:val="24"/>
          <w:szCs w:val="24"/>
          <w:spacing w:val="-2"/>
        </w:rPr>
        <w:t>4.情境教学法</w:t>
      </w:r>
    </w:p>
    <w:p>
      <w:pPr>
        <w:pStyle w:val="BodyText"/>
        <w:ind w:firstLine="480"/>
        <w:spacing w:before="157" w:line="333" w:lineRule="auto"/>
        <w:rPr>
          <w:sz w:val="24"/>
          <w:szCs w:val="24"/>
        </w:rPr>
      </w:pPr>
      <w:r>
        <w:rPr>
          <w:sz w:val="24"/>
          <w:szCs w:val="24"/>
          <w:spacing w:val="-2"/>
        </w:rPr>
        <w:t>在教学过程中，教师有目的地引入或采用虚拟企业、虚拟职能部门、虚拟业务流程</w:t>
      </w:r>
      <w:r>
        <w:rPr>
          <w:sz w:val="24"/>
          <w:szCs w:val="24"/>
          <w:spacing w:val="14"/>
        </w:rPr>
        <w:t xml:space="preserve"> </w:t>
      </w:r>
      <w:r>
        <w:rPr>
          <w:sz w:val="24"/>
          <w:szCs w:val="24"/>
          <w:spacing w:val="1"/>
        </w:rPr>
        <w:t>等现代技术手段，将教学内容以视频、动漫</w:t>
      </w:r>
      <w:r>
        <w:rPr>
          <w:sz w:val="24"/>
          <w:szCs w:val="24"/>
        </w:rPr>
        <w:t>等方式展示，提高学习的现场感、趣味性， </w:t>
      </w:r>
      <w:r>
        <w:rPr>
          <w:sz w:val="24"/>
          <w:szCs w:val="24"/>
          <w:spacing w:val="-6"/>
        </w:rPr>
        <w:t>激发学生的情感，使学生能够尽快适应、了解和掌握将来所从事工作必备的知识和技能，</w:t>
      </w:r>
      <w:r>
        <w:rPr>
          <w:sz w:val="24"/>
          <w:szCs w:val="24"/>
          <w:spacing w:val="16"/>
        </w:rPr>
        <w:t xml:space="preserve"> </w:t>
      </w:r>
      <w:r>
        <w:rPr>
          <w:sz w:val="24"/>
          <w:szCs w:val="24"/>
          <w:spacing w:val="-6"/>
        </w:rPr>
        <w:t>直至熟悉可能遇到的各种方法，帮助学生做出正确的决策，有效调动学生学习的主动性、</w:t>
      </w:r>
      <w:r>
        <w:rPr>
          <w:sz w:val="24"/>
          <w:szCs w:val="24"/>
          <w:spacing w:val="16"/>
        </w:rPr>
        <w:t xml:space="preserve"> </w:t>
      </w:r>
      <w:r>
        <w:rPr>
          <w:sz w:val="24"/>
          <w:szCs w:val="24"/>
          <w:spacing w:val="-1"/>
        </w:rPr>
        <w:t>积极性和创造性，培养学生职业能力。</w:t>
      </w:r>
    </w:p>
    <w:p>
      <w:pPr>
        <w:pStyle w:val="BodyText"/>
        <w:ind w:left="485"/>
        <w:spacing w:before="34" w:line="219" w:lineRule="auto"/>
        <w:rPr>
          <w:sz w:val="24"/>
          <w:szCs w:val="24"/>
        </w:rPr>
      </w:pPr>
      <w:r>
        <w:rPr>
          <w:sz w:val="24"/>
          <w:szCs w:val="24"/>
          <w:spacing w:val="-3"/>
        </w:rPr>
        <w:t>5.案例教学法</w:t>
      </w:r>
    </w:p>
    <w:p>
      <w:pPr>
        <w:pStyle w:val="BodyText"/>
        <w:ind w:left="6" w:right="80" w:firstLine="476"/>
        <w:spacing w:before="155" w:line="330" w:lineRule="auto"/>
        <w:rPr>
          <w:sz w:val="24"/>
          <w:szCs w:val="24"/>
        </w:rPr>
      </w:pPr>
      <w:r>
        <w:rPr>
          <w:sz w:val="24"/>
          <w:szCs w:val="24"/>
          <w:spacing w:val="-2"/>
        </w:rPr>
        <w:t>案例教学法包括讲解案例法和讨论案例法两种。讲解案例法，是将案例教学融入传</w:t>
      </w:r>
      <w:r>
        <w:rPr>
          <w:sz w:val="24"/>
          <w:szCs w:val="24"/>
          <w:spacing w:val="11"/>
        </w:rPr>
        <w:t xml:space="preserve"> </w:t>
      </w:r>
      <w:r>
        <w:rPr>
          <w:sz w:val="24"/>
          <w:szCs w:val="24"/>
          <w:spacing w:val="-2"/>
        </w:rPr>
        <w:t>统的讲授教学法之中的一种方法。教学中使用的案例，通常是针对课程知识体系中的重</w:t>
      </w:r>
      <w:r>
        <w:rPr>
          <w:sz w:val="24"/>
          <w:szCs w:val="24"/>
          <w:spacing w:val="11"/>
        </w:rPr>
        <w:t xml:space="preserve"> </w:t>
      </w:r>
      <w:r>
        <w:rPr>
          <w:sz w:val="24"/>
          <w:szCs w:val="24"/>
          <w:spacing w:val="-3"/>
        </w:rPr>
        <w:t>点、难点问题设计的，也称“知识点案例</w:t>
      </w:r>
      <w:r>
        <w:rPr>
          <w:sz w:val="24"/>
          <w:szCs w:val="24"/>
          <w:spacing w:val="-71"/>
        </w:rPr>
        <w:t xml:space="preserve"> </w:t>
      </w:r>
      <w:r>
        <w:rPr>
          <w:sz w:val="24"/>
          <w:szCs w:val="24"/>
          <w:spacing w:val="-3"/>
        </w:rPr>
        <w:t>”。讨论案例法，是以学生课堂讨论为主，案</w:t>
      </w:r>
    </w:p>
    <w:p>
      <w:pPr>
        <w:spacing w:line="330" w:lineRule="auto"/>
        <w:sectPr>
          <w:footerReference w:type="default" r:id="rId47"/>
          <w:pgSz w:w="11905" w:h="16839"/>
          <w:pgMar w:top="400" w:right="1336"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BodyText"/>
        <w:ind w:left="481" w:right="101" w:hanging="481"/>
        <w:spacing w:before="78" w:line="325" w:lineRule="auto"/>
        <w:rPr>
          <w:sz w:val="24"/>
          <w:szCs w:val="24"/>
        </w:rPr>
      </w:pPr>
      <w:r>
        <w:rPr>
          <w:sz w:val="24"/>
          <w:szCs w:val="24"/>
          <w:spacing w:val="-6"/>
        </w:rPr>
        <w:t>例是学生讨论的主题，学生通过对案例的剖析，提出各自的解决方案，并予以充分讨论。</w:t>
      </w:r>
      <w:r>
        <w:rPr>
          <w:sz w:val="24"/>
          <w:szCs w:val="24"/>
          <w:spacing w:val="15"/>
        </w:rPr>
        <w:t xml:space="preserve"> </w:t>
      </w:r>
      <w:r>
        <w:rPr>
          <w:sz w:val="24"/>
          <w:szCs w:val="24"/>
          <w:spacing w:val="-2"/>
        </w:rPr>
        <w:t>6.启发式教学法</w:t>
      </w:r>
    </w:p>
    <w:p>
      <w:pPr>
        <w:pStyle w:val="BodyText"/>
        <w:ind w:left="1" w:right="181" w:firstLine="483"/>
        <w:spacing w:before="36" w:line="332" w:lineRule="auto"/>
        <w:jc w:val="both"/>
        <w:rPr>
          <w:sz w:val="24"/>
          <w:szCs w:val="24"/>
        </w:rPr>
      </w:pPr>
      <w:r>
        <w:rPr>
          <w:sz w:val="24"/>
          <w:szCs w:val="24"/>
          <w:spacing w:val="-2"/>
        </w:rPr>
        <w:t>启发式教学是根据教学目的和内容，通过设计启发、诱导型问题，引导学生养成多</w:t>
      </w:r>
      <w:r>
        <w:rPr>
          <w:sz w:val="24"/>
          <w:szCs w:val="24"/>
          <w:spacing w:val="8"/>
        </w:rPr>
        <w:t xml:space="preserve"> </w:t>
      </w:r>
      <w:r>
        <w:rPr>
          <w:sz w:val="24"/>
          <w:szCs w:val="24"/>
          <w:spacing w:val="-2"/>
        </w:rPr>
        <w:t>思考、善思考、勤思考的习惯，将问题解决贯穿于教学的每一环节，启迪学生思考，活</w:t>
      </w:r>
      <w:r>
        <w:rPr>
          <w:sz w:val="24"/>
          <w:szCs w:val="24"/>
          <w:spacing w:val="16"/>
        </w:rPr>
        <w:t xml:space="preserve"> </w:t>
      </w:r>
      <w:r>
        <w:rPr>
          <w:sz w:val="24"/>
          <w:szCs w:val="24"/>
          <w:spacing w:val="-2"/>
        </w:rPr>
        <w:t>跃学生思维，促进学生身心发展，提高学生学习的主动性、积极性和创造性，更好地激</w:t>
      </w:r>
      <w:r>
        <w:rPr>
          <w:sz w:val="24"/>
          <w:szCs w:val="24"/>
          <w:spacing w:val="16"/>
        </w:rPr>
        <w:t xml:space="preserve"> </w:t>
      </w:r>
      <w:r>
        <w:rPr>
          <w:sz w:val="24"/>
          <w:szCs w:val="24"/>
          <w:spacing w:val="-1"/>
        </w:rPr>
        <w:t>发学生的学习兴趣，加深对课程内容的理解。</w:t>
      </w:r>
    </w:p>
    <w:p>
      <w:pPr>
        <w:pStyle w:val="BodyText"/>
        <w:ind w:left="492"/>
        <w:spacing w:before="33" w:line="218" w:lineRule="auto"/>
        <w:rPr>
          <w:sz w:val="24"/>
          <w:szCs w:val="24"/>
        </w:rPr>
      </w:pPr>
      <w:r>
        <w:rPr>
          <w:sz w:val="24"/>
          <w:szCs w:val="24"/>
          <w:b/>
          <w:bCs/>
          <w:spacing w:val="-5"/>
        </w:rPr>
        <w:t>（五）教学评价</w:t>
      </w:r>
    </w:p>
    <w:p>
      <w:pPr>
        <w:pStyle w:val="BodyText"/>
        <w:ind w:left="4" w:right="181" w:firstLine="477"/>
        <w:spacing w:before="154" w:line="332" w:lineRule="auto"/>
        <w:jc w:val="both"/>
        <w:rPr>
          <w:sz w:val="24"/>
          <w:szCs w:val="24"/>
        </w:rPr>
      </w:pPr>
      <w:r>
        <w:rPr>
          <w:sz w:val="24"/>
          <w:szCs w:val="24"/>
          <w:spacing w:val="-2"/>
        </w:rPr>
        <w:t>本专业针对不同教学与实践内容，构建多元化评价体系和模式。评价内容包括学生</w:t>
      </w:r>
      <w:r>
        <w:rPr>
          <w:sz w:val="24"/>
          <w:szCs w:val="24"/>
          <w:spacing w:val="12"/>
        </w:rPr>
        <w:t xml:space="preserve"> </w:t>
      </w:r>
      <w:r>
        <w:rPr>
          <w:sz w:val="24"/>
          <w:szCs w:val="24"/>
          <w:spacing w:val="-2"/>
        </w:rPr>
        <w:t>的知识掌握情况、实践操作能力、学习态度和基本职业素质等方面，突出对学生专业能</w:t>
      </w:r>
      <w:r>
        <w:rPr>
          <w:sz w:val="24"/>
          <w:szCs w:val="24"/>
          <w:spacing w:val="13"/>
        </w:rPr>
        <w:t xml:space="preserve"> </w:t>
      </w:r>
      <w:r>
        <w:rPr>
          <w:sz w:val="24"/>
          <w:szCs w:val="24"/>
          <w:spacing w:val="-2"/>
        </w:rPr>
        <w:t>力的考核评价。课程考核采用过程考核和结果考核相结合的评价方法，科学合理地评价</w:t>
      </w:r>
      <w:r>
        <w:rPr>
          <w:sz w:val="24"/>
          <w:szCs w:val="24"/>
          <w:spacing w:val="13"/>
        </w:rPr>
        <w:t xml:space="preserve"> </w:t>
      </w:r>
      <w:r>
        <w:rPr>
          <w:sz w:val="24"/>
          <w:szCs w:val="24"/>
          <w:spacing w:val="-1"/>
        </w:rPr>
        <w:t>学生学习的效果，引导学生注重学习过程，提高学生的学习兴趣。</w:t>
      </w:r>
    </w:p>
    <w:p>
      <w:pPr>
        <w:pStyle w:val="BodyText"/>
        <w:ind w:right="181" w:firstLine="480"/>
        <w:spacing w:before="34" w:line="333" w:lineRule="auto"/>
        <w:jc w:val="both"/>
        <w:rPr>
          <w:sz w:val="24"/>
          <w:szCs w:val="24"/>
        </w:rPr>
      </w:pPr>
      <w:r>
        <w:rPr>
          <w:sz w:val="24"/>
          <w:szCs w:val="24"/>
          <w:spacing w:val="-2"/>
        </w:rPr>
        <w:t>基本技能课程以过程化考核、标准化的机考与现场操作考核为主进行评价考核；课</w:t>
      </w:r>
      <w:r>
        <w:rPr>
          <w:sz w:val="24"/>
          <w:szCs w:val="24"/>
          <w:spacing w:val="13"/>
        </w:rPr>
        <w:t xml:space="preserve"> </w:t>
      </w:r>
      <w:r>
        <w:rPr>
          <w:sz w:val="24"/>
          <w:szCs w:val="24"/>
          <w:spacing w:val="-2"/>
        </w:rPr>
        <w:t>证融合课程主要以证代考进行评价考核；项目式课程体现项目驱动、实践导向特征，体</w:t>
      </w:r>
      <w:r>
        <w:rPr>
          <w:sz w:val="24"/>
          <w:szCs w:val="24"/>
          <w:spacing w:val="17"/>
        </w:rPr>
        <w:t xml:space="preserve"> </w:t>
      </w:r>
      <w:r>
        <w:rPr>
          <w:sz w:val="24"/>
          <w:szCs w:val="24"/>
          <w:spacing w:val="-2"/>
        </w:rPr>
        <w:t>现理论与实践或操作的结合，按项目实践活动任务完成情况评定（总结答辩与实操以合</w:t>
      </w:r>
      <w:r>
        <w:rPr>
          <w:sz w:val="24"/>
          <w:szCs w:val="24"/>
          <w:spacing w:val="17"/>
        </w:rPr>
        <w:t xml:space="preserve"> </w:t>
      </w:r>
      <w:r>
        <w:rPr>
          <w:sz w:val="24"/>
          <w:szCs w:val="24"/>
          <w:spacing w:val="2"/>
        </w:rPr>
        <w:t>理比例评价考核)；校外顶岗实习采用校内专业教师</w:t>
      </w:r>
      <w:r>
        <w:rPr>
          <w:sz w:val="24"/>
          <w:szCs w:val="24"/>
          <w:spacing w:val="1"/>
        </w:rPr>
        <w:t>评价、校外兼职教师评价、实习单</w:t>
      </w:r>
      <w:r>
        <w:rPr>
          <w:sz w:val="24"/>
          <w:szCs w:val="24"/>
        </w:rPr>
        <w:t xml:space="preserve"> </w:t>
      </w:r>
      <w:r>
        <w:rPr>
          <w:sz w:val="24"/>
          <w:szCs w:val="24"/>
        </w:rPr>
        <w:t>位鉴定三项评价相结合，对专业技能、工作态度、工作纪</w:t>
      </w:r>
      <w:r>
        <w:rPr>
          <w:sz w:val="24"/>
          <w:szCs w:val="24"/>
          <w:spacing w:val="-1"/>
        </w:rPr>
        <w:t>律等方面进行全面评价。</w:t>
      </w:r>
    </w:p>
    <w:p>
      <w:pPr>
        <w:pStyle w:val="BodyText"/>
        <w:ind w:left="492"/>
        <w:spacing w:before="36" w:line="219" w:lineRule="auto"/>
        <w:rPr>
          <w:sz w:val="24"/>
          <w:szCs w:val="24"/>
        </w:rPr>
      </w:pPr>
      <w:r>
        <w:rPr>
          <w:sz w:val="24"/>
          <w:szCs w:val="24"/>
          <w:b/>
          <w:bCs/>
          <w:spacing w:val="-5"/>
        </w:rPr>
        <w:t>（六）质量管理</w:t>
      </w:r>
    </w:p>
    <w:p>
      <w:pPr>
        <w:pStyle w:val="BodyText"/>
        <w:ind w:right="173" w:firstLine="482"/>
        <w:spacing w:before="156" w:line="333" w:lineRule="auto"/>
        <w:jc w:val="both"/>
        <w:rPr>
          <w:sz w:val="24"/>
          <w:szCs w:val="24"/>
        </w:rPr>
      </w:pPr>
      <w:r>
        <w:rPr>
          <w:sz w:val="24"/>
          <w:szCs w:val="24"/>
          <w:spacing w:val="-2"/>
        </w:rPr>
        <w:t>建立健全校、院两级，全员、全过程、全方位的质量保障体系。以保障和提高教学</w:t>
      </w:r>
      <w:r>
        <w:rPr>
          <w:sz w:val="24"/>
          <w:szCs w:val="24"/>
          <w:spacing w:val="10"/>
        </w:rPr>
        <w:t xml:space="preserve"> </w:t>
      </w:r>
      <w:r>
        <w:rPr>
          <w:sz w:val="24"/>
          <w:szCs w:val="24"/>
          <w:spacing w:val="-2"/>
        </w:rPr>
        <w:t>质量为目标，运用系统方法，依靠必要的组织结构，统筹考虑影响教学质量的各主要因</w:t>
      </w:r>
      <w:r>
        <w:rPr>
          <w:sz w:val="24"/>
          <w:szCs w:val="24"/>
          <w:spacing w:val="17"/>
        </w:rPr>
        <w:t xml:space="preserve"> </w:t>
      </w:r>
      <w:r>
        <w:rPr>
          <w:sz w:val="24"/>
          <w:szCs w:val="24"/>
          <w:spacing w:val="-2"/>
        </w:rPr>
        <w:t>素，结合教学诊断与改进、质量年报等职业院校自主保证人才培养质量的工作，统筹管</w:t>
      </w:r>
      <w:r>
        <w:rPr>
          <w:sz w:val="24"/>
          <w:szCs w:val="24"/>
          <w:spacing w:val="17"/>
        </w:rPr>
        <w:t xml:space="preserve"> </w:t>
      </w:r>
      <w:r>
        <w:rPr>
          <w:sz w:val="24"/>
          <w:szCs w:val="24"/>
          <w:spacing w:val="-1"/>
        </w:rPr>
        <w:t>理学校各部门、各环节的教学质量管理活动，形成任务、</w:t>
      </w:r>
      <w:r>
        <w:rPr>
          <w:sz w:val="24"/>
          <w:szCs w:val="24"/>
          <w:spacing w:val="-2"/>
        </w:rPr>
        <w:t>职责、权限明确，相互协调、</w:t>
      </w:r>
      <w:r>
        <w:rPr>
          <w:sz w:val="24"/>
          <w:szCs w:val="24"/>
        </w:rPr>
        <w:t xml:space="preserve"> </w:t>
      </w:r>
      <w:r>
        <w:rPr>
          <w:sz w:val="24"/>
          <w:szCs w:val="24"/>
          <w:spacing w:val="-1"/>
        </w:rPr>
        <w:t>相互促进的质量管理有机整体。</w:t>
      </w:r>
    </w:p>
    <w:p>
      <w:pPr>
        <w:ind w:left="480"/>
        <w:spacing w:before="35" w:line="221" w:lineRule="auto"/>
        <w:rPr>
          <w:rFonts w:ascii="SimHei" w:hAnsi="SimHei" w:eastAsia="SimHei" w:cs="SimHei"/>
          <w:sz w:val="24"/>
          <w:szCs w:val="24"/>
        </w:rPr>
      </w:pPr>
      <w:r>
        <w:rPr>
          <w:rFonts w:ascii="SimHei" w:hAnsi="SimHei" w:eastAsia="SimHei" w:cs="SimHei"/>
          <w:sz w:val="24"/>
          <w:szCs w:val="24"/>
          <w:b/>
          <w:bCs/>
          <w:spacing w:val="-3"/>
        </w:rPr>
        <w:t>八、制订与实施说明</w:t>
      </w:r>
    </w:p>
    <w:p>
      <w:pPr>
        <w:pStyle w:val="BodyText"/>
        <w:ind w:left="492"/>
        <w:spacing w:before="155" w:line="219" w:lineRule="auto"/>
        <w:rPr>
          <w:sz w:val="24"/>
          <w:szCs w:val="24"/>
        </w:rPr>
      </w:pPr>
      <w:r>
        <w:rPr>
          <w:sz w:val="24"/>
          <w:szCs w:val="24"/>
          <w:b/>
          <w:bCs/>
          <w:spacing w:val="-5"/>
        </w:rPr>
        <w:t>（一）制订说明</w:t>
      </w:r>
    </w:p>
    <w:p>
      <w:pPr>
        <w:pStyle w:val="BodyText"/>
        <w:ind w:firstLine="482"/>
        <w:spacing w:before="155" w:line="334" w:lineRule="auto"/>
        <w:jc w:val="both"/>
        <w:rPr>
          <w:sz w:val="24"/>
          <w:szCs w:val="24"/>
        </w:rPr>
      </w:pPr>
      <w:r>
        <w:rPr>
          <w:sz w:val="24"/>
          <w:szCs w:val="24"/>
          <w:spacing w:val="-12"/>
        </w:rPr>
        <w:t>人才培养方案遵循“按岗位设置能力，按能力设置课程</w:t>
      </w:r>
      <w:r>
        <w:rPr>
          <w:sz w:val="24"/>
          <w:szCs w:val="24"/>
          <w:spacing w:val="-88"/>
        </w:rPr>
        <w:t xml:space="preserve"> </w:t>
      </w:r>
      <w:r>
        <w:rPr>
          <w:sz w:val="24"/>
          <w:szCs w:val="24"/>
          <w:spacing w:val="-12"/>
        </w:rPr>
        <w:t>”</w:t>
      </w:r>
      <w:r>
        <w:rPr>
          <w:sz w:val="24"/>
          <w:szCs w:val="24"/>
          <w:spacing w:val="-13"/>
        </w:rPr>
        <w:t>的理念。根据职业岗位（群）</w:t>
      </w:r>
      <w:r>
        <w:rPr>
          <w:sz w:val="24"/>
          <w:szCs w:val="24"/>
        </w:rPr>
        <w:t xml:space="preserve"> </w:t>
      </w:r>
      <w:r>
        <w:rPr>
          <w:sz w:val="24"/>
          <w:szCs w:val="24"/>
          <w:spacing w:val="-2"/>
        </w:rPr>
        <w:t>对人才知识和技能的要求，筛选学科中与培养职业能力直接有关并且使用效率较高的专</w:t>
      </w:r>
      <w:r>
        <w:rPr>
          <w:sz w:val="24"/>
          <w:szCs w:val="24"/>
          <w:spacing w:val="9"/>
        </w:rPr>
        <w:t xml:space="preserve">  </w:t>
      </w:r>
      <w:r>
        <w:rPr>
          <w:sz w:val="24"/>
          <w:szCs w:val="24"/>
          <w:spacing w:val="-2"/>
        </w:rPr>
        <w:t>业知识内容，构建以职业能力为核心的理论教学内容体系和实践教学内容体系，基本理</w:t>
      </w:r>
      <w:r>
        <w:rPr>
          <w:sz w:val="24"/>
          <w:szCs w:val="24"/>
          <w:spacing w:val="9"/>
        </w:rPr>
        <w:t xml:space="preserve">  </w:t>
      </w:r>
      <w:r>
        <w:rPr>
          <w:sz w:val="24"/>
          <w:szCs w:val="24"/>
          <w:spacing w:val="-2"/>
        </w:rPr>
        <w:t>论以“必须和够用</w:t>
      </w:r>
      <w:r>
        <w:rPr>
          <w:sz w:val="24"/>
          <w:szCs w:val="24"/>
          <w:spacing w:val="-88"/>
        </w:rPr>
        <w:t xml:space="preserve"> </w:t>
      </w:r>
      <w:r>
        <w:rPr>
          <w:sz w:val="24"/>
          <w:szCs w:val="24"/>
          <w:spacing w:val="-2"/>
        </w:rPr>
        <w:t>”为度，重点突出企业需要的人员所</w:t>
      </w:r>
      <w:r>
        <w:rPr>
          <w:sz w:val="24"/>
          <w:szCs w:val="24"/>
          <w:spacing w:val="-3"/>
        </w:rPr>
        <w:t>必备的实践项目教学，强化职业</w:t>
      </w:r>
      <w:r>
        <w:rPr>
          <w:sz w:val="24"/>
          <w:szCs w:val="24"/>
        </w:rPr>
        <w:t xml:space="preserve">  </w:t>
      </w:r>
      <w:r>
        <w:rPr>
          <w:sz w:val="24"/>
          <w:szCs w:val="24"/>
          <w:spacing w:val="-3"/>
        </w:rPr>
        <w:t>岗位技能训练，将每个岗位的应知应会知识点和能力要素落实到理论和实践教学模块中，</w:t>
      </w:r>
      <w:r>
        <w:rPr>
          <w:sz w:val="24"/>
          <w:szCs w:val="24"/>
          <w:spacing w:val="1"/>
        </w:rPr>
        <w:t xml:space="preserve"> </w:t>
      </w:r>
      <w:r>
        <w:rPr>
          <w:sz w:val="24"/>
          <w:szCs w:val="24"/>
          <w:spacing w:val="-1"/>
        </w:rPr>
        <w:t>突出课程内容的针对性和适用性。</w:t>
      </w:r>
    </w:p>
    <w:p>
      <w:pPr>
        <w:pStyle w:val="BodyText"/>
        <w:ind w:left="483"/>
        <w:spacing w:before="34" w:line="219" w:lineRule="auto"/>
        <w:rPr>
          <w:sz w:val="24"/>
          <w:szCs w:val="24"/>
        </w:rPr>
      </w:pPr>
      <w:r>
        <w:rPr>
          <w:sz w:val="24"/>
          <w:szCs w:val="24"/>
          <w:spacing w:val="-3"/>
        </w:rPr>
        <w:t>教学计划总学分为</w:t>
      </w:r>
      <w:r>
        <w:rPr>
          <w:sz w:val="24"/>
          <w:szCs w:val="24"/>
          <w:spacing w:val="-33"/>
        </w:rPr>
        <w:t xml:space="preserve"> </w:t>
      </w:r>
      <w:r>
        <w:rPr>
          <w:sz w:val="24"/>
          <w:szCs w:val="24"/>
          <w:spacing w:val="-3"/>
        </w:rPr>
        <w:t>155</w:t>
      </w:r>
      <w:r>
        <w:rPr>
          <w:sz w:val="24"/>
          <w:szCs w:val="24"/>
          <w:spacing w:val="-46"/>
        </w:rPr>
        <w:t xml:space="preserve"> </w:t>
      </w:r>
      <w:r>
        <w:rPr>
          <w:sz w:val="24"/>
          <w:szCs w:val="24"/>
          <w:spacing w:val="-3"/>
        </w:rPr>
        <w:t>学分，总学时</w:t>
      </w:r>
      <w:r>
        <w:rPr>
          <w:sz w:val="24"/>
          <w:szCs w:val="24"/>
          <w:spacing w:val="-48"/>
        </w:rPr>
        <w:t xml:space="preserve"> </w:t>
      </w:r>
      <w:r>
        <w:rPr>
          <w:sz w:val="24"/>
          <w:szCs w:val="24"/>
          <w:spacing w:val="-3"/>
        </w:rPr>
        <w:t>2864</w:t>
      </w:r>
      <w:r>
        <w:rPr>
          <w:sz w:val="24"/>
          <w:szCs w:val="24"/>
          <w:spacing w:val="-51"/>
        </w:rPr>
        <w:t xml:space="preserve"> </w:t>
      </w:r>
      <w:r>
        <w:rPr>
          <w:sz w:val="24"/>
          <w:szCs w:val="24"/>
          <w:spacing w:val="-3"/>
        </w:rPr>
        <w:t>课时；</w:t>
      </w:r>
      <w:r>
        <w:rPr>
          <w:sz w:val="24"/>
          <w:szCs w:val="24"/>
          <w:spacing w:val="-4"/>
        </w:rPr>
        <w:t>其中通识教育课程的学分为</w:t>
      </w:r>
      <w:r>
        <w:rPr>
          <w:sz w:val="24"/>
          <w:szCs w:val="24"/>
          <w:spacing w:val="-52"/>
        </w:rPr>
        <w:t xml:space="preserve"> </w:t>
      </w:r>
      <w:r>
        <w:rPr>
          <w:sz w:val="24"/>
          <w:szCs w:val="24"/>
          <w:spacing w:val="-4"/>
        </w:rPr>
        <w:t>46</w:t>
      </w:r>
      <w:r>
        <w:rPr>
          <w:sz w:val="24"/>
          <w:szCs w:val="24"/>
          <w:spacing w:val="-46"/>
        </w:rPr>
        <w:t xml:space="preserve"> </w:t>
      </w:r>
      <w:r>
        <w:rPr>
          <w:sz w:val="24"/>
          <w:szCs w:val="24"/>
          <w:spacing w:val="-4"/>
        </w:rPr>
        <w:t>学</w:t>
      </w:r>
    </w:p>
    <w:p>
      <w:pPr>
        <w:spacing w:line="219" w:lineRule="auto"/>
        <w:sectPr>
          <w:footerReference w:type="default" r:id="rId48"/>
          <w:pgSz w:w="11905" w:h="16839"/>
          <w:pgMar w:top="400" w:right="1235"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BodyText"/>
        <w:ind w:right="8"/>
        <w:spacing w:before="78" w:line="330" w:lineRule="auto"/>
        <w:jc w:val="both"/>
        <w:rPr>
          <w:sz w:val="24"/>
          <w:szCs w:val="24"/>
        </w:rPr>
      </w:pPr>
      <w:r>
        <w:rPr>
          <w:sz w:val="24"/>
          <w:szCs w:val="24"/>
          <w:spacing w:val="-2"/>
        </w:rPr>
        <w:t>分，占比为</w:t>
      </w:r>
      <w:r>
        <w:rPr>
          <w:sz w:val="24"/>
          <w:szCs w:val="24"/>
          <w:spacing w:val="-47"/>
        </w:rPr>
        <w:t xml:space="preserve"> </w:t>
      </w:r>
      <w:r>
        <w:rPr>
          <w:sz w:val="24"/>
          <w:szCs w:val="24"/>
          <w:spacing w:val="-2"/>
        </w:rPr>
        <w:t>29.68%；专业基础课程及</w:t>
      </w:r>
      <w:r>
        <w:rPr>
          <w:sz w:val="24"/>
          <w:szCs w:val="24"/>
          <w:spacing w:val="-3"/>
        </w:rPr>
        <w:t>专业课程学分为</w:t>
      </w:r>
      <w:r>
        <w:rPr>
          <w:sz w:val="24"/>
          <w:szCs w:val="24"/>
          <w:spacing w:val="-50"/>
        </w:rPr>
        <w:t xml:space="preserve"> </w:t>
      </w:r>
      <w:r>
        <w:rPr>
          <w:sz w:val="24"/>
          <w:szCs w:val="24"/>
          <w:spacing w:val="-3"/>
        </w:rPr>
        <w:t>91</w:t>
      </w:r>
      <w:r>
        <w:rPr>
          <w:sz w:val="24"/>
          <w:szCs w:val="24"/>
          <w:spacing w:val="-46"/>
        </w:rPr>
        <w:t xml:space="preserve"> </w:t>
      </w:r>
      <w:r>
        <w:rPr>
          <w:sz w:val="24"/>
          <w:szCs w:val="24"/>
          <w:spacing w:val="-3"/>
        </w:rPr>
        <w:t>学分，占比为</w:t>
      </w:r>
      <w:r>
        <w:rPr>
          <w:sz w:val="24"/>
          <w:szCs w:val="24"/>
          <w:spacing w:val="-46"/>
        </w:rPr>
        <w:t xml:space="preserve"> </w:t>
      </w:r>
      <w:r>
        <w:rPr>
          <w:sz w:val="24"/>
          <w:szCs w:val="24"/>
          <w:spacing w:val="-3"/>
        </w:rPr>
        <w:t>58.71%；选修课</w:t>
      </w:r>
      <w:r>
        <w:rPr>
          <w:sz w:val="24"/>
          <w:szCs w:val="24"/>
        </w:rPr>
        <w:t xml:space="preserve"> </w:t>
      </w:r>
      <w:r>
        <w:rPr>
          <w:sz w:val="24"/>
          <w:szCs w:val="24"/>
          <w:spacing w:val="-4"/>
        </w:rPr>
        <w:t>学分为</w:t>
      </w:r>
      <w:r>
        <w:rPr>
          <w:sz w:val="24"/>
          <w:szCs w:val="24"/>
          <w:spacing w:val="-30"/>
        </w:rPr>
        <w:t xml:space="preserve"> </w:t>
      </w:r>
      <w:r>
        <w:rPr>
          <w:sz w:val="24"/>
          <w:szCs w:val="24"/>
          <w:spacing w:val="-4"/>
        </w:rPr>
        <w:t>16</w:t>
      </w:r>
      <w:r>
        <w:rPr>
          <w:sz w:val="24"/>
          <w:szCs w:val="24"/>
          <w:spacing w:val="-46"/>
        </w:rPr>
        <w:t xml:space="preserve"> </w:t>
      </w:r>
      <w:r>
        <w:rPr>
          <w:sz w:val="24"/>
          <w:szCs w:val="24"/>
          <w:spacing w:val="-4"/>
        </w:rPr>
        <w:t>学分，占比为</w:t>
      </w:r>
      <w:r>
        <w:rPr>
          <w:sz w:val="24"/>
          <w:szCs w:val="24"/>
          <w:spacing w:val="-33"/>
        </w:rPr>
        <w:t xml:space="preserve"> </w:t>
      </w:r>
      <w:r>
        <w:rPr>
          <w:sz w:val="24"/>
          <w:szCs w:val="24"/>
          <w:spacing w:val="-4"/>
        </w:rPr>
        <w:t>10.3%。实践性教学课程课时为</w:t>
      </w:r>
      <w:r>
        <w:rPr>
          <w:sz w:val="24"/>
          <w:szCs w:val="24"/>
          <w:spacing w:val="-32"/>
        </w:rPr>
        <w:t xml:space="preserve"> </w:t>
      </w:r>
      <w:r>
        <w:rPr>
          <w:sz w:val="24"/>
          <w:szCs w:val="24"/>
          <w:spacing w:val="-4"/>
        </w:rPr>
        <w:t>1808</w:t>
      </w:r>
      <w:r>
        <w:rPr>
          <w:sz w:val="24"/>
          <w:szCs w:val="24"/>
          <w:spacing w:val="-52"/>
        </w:rPr>
        <w:t xml:space="preserve"> </w:t>
      </w:r>
      <w:r>
        <w:rPr>
          <w:sz w:val="24"/>
          <w:szCs w:val="24"/>
          <w:spacing w:val="-4"/>
        </w:rPr>
        <w:t>课时，占比</w:t>
      </w:r>
      <w:r>
        <w:rPr>
          <w:sz w:val="24"/>
          <w:szCs w:val="24"/>
          <w:spacing w:val="-49"/>
        </w:rPr>
        <w:t xml:space="preserve"> </w:t>
      </w:r>
      <w:r>
        <w:rPr>
          <w:sz w:val="24"/>
          <w:szCs w:val="24"/>
          <w:spacing w:val="-4"/>
        </w:rPr>
        <w:t>63.13%。符合</w:t>
      </w:r>
      <w:r>
        <w:rPr>
          <w:sz w:val="24"/>
          <w:szCs w:val="24"/>
        </w:rPr>
        <w:t xml:space="preserve"> </w:t>
      </w:r>
      <w:r>
        <w:rPr>
          <w:sz w:val="24"/>
          <w:szCs w:val="24"/>
          <w:spacing w:val="-1"/>
        </w:rPr>
        <w:t>教育部有关制订人才培养方案的指导意见。</w:t>
      </w:r>
    </w:p>
    <w:p>
      <w:pPr>
        <w:pStyle w:val="BodyText"/>
        <w:ind w:left="488"/>
        <w:spacing w:before="34" w:line="220" w:lineRule="auto"/>
        <w:rPr>
          <w:sz w:val="24"/>
          <w:szCs w:val="24"/>
        </w:rPr>
      </w:pPr>
      <w:r>
        <w:rPr>
          <w:sz w:val="24"/>
          <w:szCs w:val="24"/>
          <w:b/>
          <w:bCs/>
          <w:spacing w:val="-6"/>
        </w:rPr>
        <w:t>（二）其他</w:t>
      </w:r>
    </w:p>
    <w:p>
      <w:pPr>
        <w:pStyle w:val="BodyText"/>
        <w:spacing w:before="152" w:line="219" w:lineRule="auto"/>
        <w:jc w:val="right"/>
        <w:rPr>
          <w:sz w:val="24"/>
          <w:szCs w:val="24"/>
        </w:rPr>
      </w:pPr>
      <w:r>
        <w:rPr>
          <w:sz w:val="24"/>
          <w:szCs w:val="24"/>
          <w:spacing w:val="-1"/>
        </w:rPr>
        <w:t>专业人才培养方案由行业专家与商学院大数据</w:t>
      </w:r>
      <w:r>
        <w:rPr>
          <w:sz w:val="24"/>
          <w:szCs w:val="24"/>
          <w:spacing w:val="-2"/>
        </w:rPr>
        <w:t>与会计教研室教师共同开发与设计。</w:t>
      </w:r>
    </w:p>
    <w:p>
      <w:pPr>
        <w:spacing w:line="219" w:lineRule="auto"/>
        <w:sectPr>
          <w:footerReference w:type="default" r:id="rId49"/>
          <w:pgSz w:w="11905" w:h="16839"/>
          <w:pgMar w:top="400" w:right="1408" w:bottom="1293" w:left="1428" w:header="0" w:footer="1131" w:gutter="0"/>
        </w:sectPr>
        <w:rPr>
          <w:sz w:val="24"/>
          <w:szCs w:val="24"/>
        </w:rPr>
      </w:pP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BodyText"/>
        <w:ind w:left="4206"/>
        <w:spacing w:before="78" w:line="219" w:lineRule="auto"/>
        <w:rPr>
          <w:sz w:val="24"/>
          <w:szCs w:val="24"/>
        </w:rPr>
      </w:pPr>
      <w:r>
        <w:rPr>
          <w:sz w:val="24"/>
          <w:szCs w:val="24"/>
          <w:b/>
          <w:bCs/>
          <w:spacing w:val="-3"/>
        </w:rPr>
        <w:t>2022</w:t>
      </w:r>
      <w:r>
        <w:rPr>
          <w:sz w:val="24"/>
          <w:szCs w:val="24"/>
          <w:spacing w:val="-41"/>
        </w:rPr>
        <w:t xml:space="preserve"> </w:t>
      </w:r>
      <w:r>
        <w:rPr>
          <w:sz w:val="24"/>
          <w:szCs w:val="24"/>
          <w:b/>
          <w:bCs/>
          <w:spacing w:val="-3"/>
        </w:rPr>
        <w:t>级大数据与会计（对口单招）专业教学进程表</w:t>
      </w:r>
    </w:p>
    <w:p>
      <w:pPr>
        <w:spacing w:line="54" w:lineRule="exact"/>
        <w:rPr/>
      </w:pPr>
      <w:r/>
    </w:p>
    <w:tbl>
      <w:tblPr>
        <w:tblStyle w:val="TableNormal"/>
        <w:tblW w:w="1398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13"/>
        <w:gridCol w:w="2177"/>
        <w:gridCol w:w="585"/>
        <w:gridCol w:w="585"/>
        <w:gridCol w:w="592"/>
        <w:gridCol w:w="592"/>
        <w:gridCol w:w="592"/>
        <w:gridCol w:w="938"/>
        <w:gridCol w:w="939"/>
        <w:gridCol w:w="938"/>
        <w:gridCol w:w="939"/>
        <w:gridCol w:w="939"/>
        <w:gridCol w:w="946"/>
        <w:gridCol w:w="586"/>
        <w:gridCol w:w="586"/>
        <w:gridCol w:w="1639"/>
      </w:tblGrid>
      <w:tr>
        <w:trPr>
          <w:trHeight w:val="249" w:hRule="atLeast"/>
        </w:trPr>
        <w:tc>
          <w:tcPr>
            <w:tcW w:w="413" w:type="dxa"/>
            <w:vAlign w:val="top"/>
            <w:vMerge w:val="restart"/>
            <w:textDirection w:val="tbRlV"/>
            <w:tcBorders>
              <w:bottom w:val="nil"/>
            </w:tcBorders>
          </w:tcPr>
          <w:p>
            <w:pPr>
              <w:pStyle w:val="TableText"/>
              <w:ind w:left="45"/>
              <w:spacing w:before="123" w:line="210" w:lineRule="auto"/>
              <w:rPr>
                <w:sz w:val="16"/>
                <w:szCs w:val="16"/>
              </w:rPr>
            </w:pPr>
            <w:r>
              <w:rPr>
                <w:sz w:val="16"/>
                <w:szCs w:val="16"/>
              </w:rPr>
              <w:t>课 程 模 块</w:t>
            </w:r>
          </w:p>
        </w:tc>
        <w:tc>
          <w:tcPr>
            <w:tcW w:w="2177" w:type="dxa"/>
            <w:vAlign w:val="top"/>
            <w:vMerge w:val="restart"/>
            <w:tcBorders>
              <w:bottom w:val="nil"/>
            </w:tcBorders>
          </w:tcPr>
          <w:p>
            <w:pPr>
              <w:spacing w:line="351" w:lineRule="auto"/>
              <w:rPr>
                <w:rFonts w:ascii="Arial"/>
                <w:sz w:val="21"/>
              </w:rPr>
            </w:pPr>
            <w:r/>
          </w:p>
          <w:p>
            <w:pPr>
              <w:pStyle w:val="TableText"/>
              <w:ind w:left="769"/>
              <w:spacing w:before="52" w:line="221" w:lineRule="auto"/>
              <w:rPr>
                <w:sz w:val="16"/>
                <w:szCs w:val="16"/>
              </w:rPr>
            </w:pPr>
            <w:r>
              <w:rPr>
                <w:sz w:val="16"/>
                <w:szCs w:val="16"/>
                <w:spacing w:val="-2"/>
              </w:rPr>
              <w:t>课程名称</w:t>
            </w:r>
          </w:p>
        </w:tc>
        <w:tc>
          <w:tcPr>
            <w:tcW w:w="585" w:type="dxa"/>
            <w:vAlign w:val="top"/>
            <w:vMerge w:val="restart"/>
            <w:tcBorders>
              <w:bottom w:val="nil"/>
            </w:tcBorders>
          </w:tcPr>
          <w:p>
            <w:pPr>
              <w:pStyle w:val="TableText"/>
              <w:ind w:left="133" w:right="130"/>
              <w:spacing w:before="286" w:line="263" w:lineRule="auto"/>
              <w:rPr>
                <w:sz w:val="16"/>
                <w:szCs w:val="16"/>
              </w:rPr>
            </w:pPr>
            <w:r>
              <w:rPr>
                <w:sz w:val="16"/>
                <w:szCs w:val="16"/>
                <w:spacing w:val="-2"/>
              </w:rPr>
              <w:t>课程</w:t>
            </w:r>
            <w:r>
              <w:rPr>
                <w:sz w:val="16"/>
                <w:szCs w:val="16"/>
              </w:rPr>
              <w:t xml:space="preserve"> </w:t>
            </w:r>
            <w:r>
              <w:rPr>
                <w:sz w:val="16"/>
                <w:szCs w:val="16"/>
                <w:spacing w:val="-3"/>
              </w:rPr>
              <w:t>类别</w:t>
            </w:r>
          </w:p>
        </w:tc>
        <w:tc>
          <w:tcPr>
            <w:tcW w:w="585" w:type="dxa"/>
            <w:vAlign w:val="top"/>
            <w:vMerge w:val="restart"/>
            <w:tcBorders>
              <w:bottom w:val="nil"/>
            </w:tcBorders>
          </w:tcPr>
          <w:p>
            <w:pPr>
              <w:spacing w:line="351" w:lineRule="auto"/>
              <w:rPr>
                <w:rFonts w:ascii="Arial"/>
                <w:sz w:val="21"/>
              </w:rPr>
            </w:pPr>
            <w:r/>
          </w:p>
          <w:p>
            <w:pPr>
              <w:pStyle w:val="TableText"/>
              <w:ind w:left="137"/>
              <w:spacing w:before="52" w:line="221" w:lineRule="auto"/>
              <w:rPr>
                <w:sz w:val="16"/>
                <w:szCs w:val="16"/>
              </w:rPr>
            </w:pPr>
            <w:r>
              <w:rPr>
                <w:sz w:val="16"/>
                <w:szCs w:val="16"/>
                <w:spacing w:val="-4"/>
              </w:rPr>
              <w:t>学分</w:t>
            </w:r>
          </w:p>
        </w:tc>
        <w:tc>
          <w:tcPr>
            <w:tcW w:w="592" w:type="dxa"/>
            <w:vAlign w:val="top"/>
            <w:vMerge w:val="restart"/>
            <w:tcBorders>
              <w:bottom w:val="nil"/>
            </w:tcBorders>
          </w:tcPr>
          <w:p>
            <w:pPr>
              <w:pStyle w:val="TableText"/>
              <w:ind w:left="226" w:right="131" w:hanging="82"/>
              <w:spacing w:before="284" w:line="265" w:lineRule="auto"/>
              <w:rPr>
                <w:sz w:val="16"/>
                <w:szCs w:val="16"/>
              </w:rPr>
            </w:pPr>
            <w:r>
              <w:rPr>
                <w:sz w:val="16"/>
                <w:szCs w:val="16"/>
                <w:spacing w:val="-5"/>
              </w:rPr>
              <w:t>总学</w:t>
            </w:r>
            <w:r>
              <w:rPr>
                <w:sz w:val="16"/>
                <w:szCs w:val="16"/>
              </w:rPr>
              <w:t xml:space="preserve"> </w:t>
            </w:r>
            <w:r>
              <w:rPr>
                <w:sz w:val="16"/>
                <w:szCs w:val="16"/>
              </w:rPr>
              <w:t>时</w:t>
            </w:r>
          </w:p>
        </w:tc>
        <w:tc>
          <w:tcPr>
            <w:tcW w:w="1184" w:type="dxa"/>
            <w:vAlign w:val="top"/>
            <w:gridSpan w:val="2"/>
          </w:tcPr>
          <w:p>
            <w:pPr>
              <w:pStyle w:val="TableText"/>
              <w:ind w:left="436"/>
              <w:spacing w:before="45" w:line="221" w:lineRule="auto"/>
              <w:rPr>
                <w:sz w:val="16"/>
                <w:szCs w:val="16"/>
              </w:rPr>
            </w:pPr>
            <w:r>
              <w:rPr>
                <w:sz w:val="16"/>
                <w:szCs w:val="16"/>
                <w:spacing w:val="-3"/>
              </w:rPr>
              <w:t>其中</w:t>
            </w:r>
          </w:p>
        </w:tc>
        <w:tc>
          <w:tcPr>
            <w:tcW w:w="5639" w:type="dxa"/>
            <w:vAlign w:val="top"/>
            <w:gridSpan w:val="6"/>
          </w:tcPr>
          <w:p>
            <w:pPr>
              <w:pStyle w:val="TableText"/>
              <w:ind w:left="2066"/>
              <w:spacing w:before="45" w:line="220" w:lineRule="auto"/>
              <w:rPr>
                <w:sz w:val="16"/>
                <w:szCs w:val="16"/>
              </w:rPr>
            </w:pPr>
            <w:r>
              <w:rPr>
                <w:sz w:val="16"/>
                <w:szCs w:val="16"/>
                <w:spacing w:val="-1"/>
              </w:rPr>
              <w:t>各学期周数/学分分配</w:t>
            </w:r>
          </w:p>
        </w:tc>
        <w:tc>
          <w:tcPr>
            <w:tcW w:w="586" w:type="dxa"/>
            <w:vAlign w:val="top"/>
            <w:vMerge w:val="restart"/>
            <w:tcBorders>
              <w:bottom w:val="nil"/>
            </w:tcBorders>
          </w:tcPr>
          <w:p>
            <w:pPr>
              <w:pStyle w:val="TableText"/>
              <w:ind w:left="139" w:right="127" w:hanging="2"/>
              <w:spacing w:before="285" w:line="264" w:lineRule="auto"/>
              <w:rPr>
                <w:sz w:val="16"/>
                <w:szCs w:val="16"/>
              </w:rPr>
            </w:pPr>
            <w:r>
              <w:rPr>
                <w:sz w:val="16"/>
                <w:szCs w:val="16"/>
                <w:spacing w:val="-2"/>
              </w:rPr>
              <w:t>课程</w:t>
            </w:r>
            <w:r>
              <w:rPr>
                <w:sz w:val="16"/>
                <w:szCs w:val="16"/>
              </w:rPr>
              <w:t xml:space="preserve"> </w:t>
            </w:r>
            <w:r>
              <w:rPr>
                <w:sz w:val="16"/>
                <w:szCs w:val="16"/>
                <w:spacing w:val="-4"/>
              </w:rPr>
              <w:t>性质</w:t>
            </w:r>
          </w:p>
        </w:tc>
        <w:tc>
          <w:tcPr>
            <w:tcW w:w="586" w:type="dxa"/>
            <w:vAlign w:val="top"/>
            <w:vMerge w:val="restart"/>
            <w:tcBorders>
              <w:bottom w:val="nil"/>
            </w:tcBorders>
          </w:tcPr>
          <w:p>
            <w:pPr>
              <w:pStyle w:val="TableText"/>
              <w:ind w:left="138" w:right="127"/>
              <w:spacing w:before="285" w:line="264" w:lineRule="auto"/>
              <w:rPr>
                <w:sz w:val="16"/>
                <w:szCs w:val="16"/>
              </w:rPr>
            </w:pPr>
            <w:r>
              <w:rPr>
                <w:sz w:val="16"/>
                <w:szCs w:val="16"/>
                <w:spacing w:val="-3"/>
              </w:rPr>
              <w:t>考核</w:t>
            </w:r>
            <w:r>
              <w:rPr>
                <w:sz w:val="16"/>
                <w:szCs w:val="16"/>
              </w:rPr>
              <w:t xml:space="preserve"> </w:t>
            </w:r>
            <w:r>
              <w:rPr>
                <w:sz w:val="16"/>
                <w:szCs w:val="16"/>
                <w:spacing w:val="-3"/>
              </w:rPr>
              <w:t>方式</w:t>
            </w:r>
          </w:p>
        </w:tc>
        <w:tc>
          <w:tcPr>
            <w:tcW w:w="1639" w:type="dxa"/>
            <w:vAlign w:val="top"/>
            <w:vMerge w:val="restart"/>
            <w:tcBorders>
              <w:bottom w:val="nil"/>
            </w:tcBorders>
          </w:tcPr>
          <w:p>
            <w:pPr>
              <w:pStyle w:val="TableText"/>
              <w:ind w:left="664" w:right="655" w:hanging="1"/>
              <w:spacing w:before="285" w:line="264" w:lineRule="auto"/>
              <w:rPr>
                <w:sz w:val="16"/>
                <w:szCs w:val="16"/>
              </w:rPr>
            </w:pPr>
            <w:r>
              <w:rPr>
                <w:sz w:val="16"/>
                <w:szCs w:val="16"/>
                <w:spacing w:val="-3"/>
              </w:rPr>
              <w:t>承担</w:t>
            </w:r>
            <w:r>
              <w:rPr>
                <w:sz w:val="16"/>
                <w:szCs w:val="16"/>
              </w:rPr>
              <w:t xml:space="preserve"> </w:t>
            </w:r>
            <w:r>
              <w:rPr>
                <w:sz w:val="16"/>
                <w:szCs w:val="16"/>
                <w:spacing w:val="-3"/>
              </w:rPr>
              <w:t>单位</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vMerge w:val="continue"/>
            <w:tcBorders>
              <w:top w:val="nil"/>
              <w:bottom w:val="nil"/>
            </w:tcBorders>
          </w:tcPr>
          <w:p>
            <w:pPr>
              <w:rPr>
                <w:rFonts w:ascii="Arial"/>
                <w:sz w:val="21"/>
              </w:rPr>
            </w:pPr>
            <w:r/>
          </w:p>
        </w:tc>
        <w:tc>
          <w:tcPr>
            <w:tcW w:w="585" w:type="dxa"/>
            <w:vAlign w:val="top"/>
            <w:vMerge w:val="continue"/>
            <w:tcBorders>
              <w:top w:val="nil"/>
              <w:bottom w:val="nil"/>
            </w:tcBorders>
          </w:tcPr>
          <w:p>
            <w:pPr>
              <w:rPr>
                <w:rFonts w:ascii="Arial"/>
                <w:sz w:val="21"/>
              </w:rPr>
            </w:pPr>
            <w:r/>
          </w:p>
        </w:tc>
        <w:tc>
          <w:tcPr>
            <w:tcW w:w="585" w:type="dxa"/>
            <w:vAlign w:val="top"/>
            <w:vMerge w:val="continue"/>
            <w:tcBorders>
              <w:top w:val="nil"/>
              <w:bottom w:val="nil"/>
            </w:tcBorders>
          </w:tcPr>
          <w:p>
            <w:pPr>
              <w:rPr>
                <w:rFonts w:ascii="Arial"/>
                <w:sz w:val="21"/>
              </w:rPr>
            </w:pPr>
            <w:r/>
          </w:p>
        </w:tc>
        <w:tc>
          <w:tcPr>
            <w:tcW w:w="592" w:type="dxa"/>
            <w:vAlign w:val="top"/>
            <w:vMerge w:val="continue"/>
            <w:tcBorders>
              <w:top w:val="nil"/>
              <w:bottom w:val="nil"/>
            </w:tcBorders>
          </w:tcPr>
          <w:p>
            <w:pPr>
              <w:rPr>
                <w:rFonts w:ascii="Arial"/>
                <w:sz w:val="21"/>
              </w:rPr>
            </w:pPr>
            <w:r/>
          </w:p>
        </w:tc>
        <w:tc>
          <w:tcPr>
            <w:tcW w:w="592" w:type="dxa"/>
            <w:vAlign w:val="top"/>
            <w:vMerge w:val="restart"/>
            <w:textDirection w:val="tbRlV"/>
            <w:tcBorders>
              <w:bottom w:val="nil"/>
            </w:tcBorders>
          </w:tcPr>
          <w:p>
            <w:pPr>
              <w:pStyle w:val="TableText"/>
              <w:ind w:left="156"/>
              <w:spacing w:before="212" w:line="214" w:lineRule="auto"/>
              <w:rPr>
                <w:sz w:val="16"/>
                <w:szCs w:val="16"/>
              </w:rPr>
            </w:pPr>
            <w:r>
              <w:rPr>
                <w:sz w:val="16"/>
                <w:szCs w:val="16"/>
              </w:rPr>
              <w:t>理 论</w:t>
            </w:r>
          </w:p>
        </w:tc>
        <w:tc>
          <w:tcPr>
            <w:tcW w:w="592" w:type="dxa"/>
            <w:vAlign w:val="top"/>
            <w:vMerge w:val="restart"/>
            <w:textDirection w:val="tbRlV"/>
            <w:tcBorders>
              <w:bottom w:val="nil"/>
            </w:tcBorders>
          </w:tcPr>
          <w:p>
            <w:pPr>
              <w:pStyle w:val="TableText"/>
              <w:ind w:left="156"/>
              <w:spacing w:before="214" w:line="205" w:lineRule="auto"/>
              <w:rPr>
                <w:sz w:val="16"/>
                <w:szCs w:val="16"/>
              </w:rPr>
            </w:pPr>
            <w:r>
              <w:rPr>
                <w:sz w:val="16"/>
                <w:szCs w:val="16"/>
              </w:rPr>
              <w:t>实 践</w:t>
            </w:r>
          </w:p>
        </w:tc>
        <w:tc>
          <w:tcPr>
            <w:tcW w:w="938" w:type="dxa"/>
            <w:vAlign w:val="top"/>
          </w:tcPr>
          <w:p>
            <w:pPr>
              <w:pStyle w:val="TableText"/>
              <w:ind w:left="151"/>
              <w:spacing w:before="41" w:line="220" w:lineRule="auto"/>
              <w:rPr>
                <w:sz w:val="16"/>
                <w:szCs w:val="16"/>
              </w:rPr>
            </w:pPr>
            <w:r>
              <w:rPr>
                <w:sz w:val="16"/>
                <w:szCs w:val="16"/>
                <w:spacing w:val="-8"/>
              </w:rPr>
              <w:t>第</w:t>
            </w:r>
            <w:r>
              <w:rPr>
                <w:sz w:val="16"/>
                <w:szCs w:val="16"/>
                <w:spacing w:val="-24"/>
              </w:rPr>
              <w:t xml:space="preserve"> </w:t>
            </w:r>
            <w:r>
              <w:rPr>
                <w:sz w:val="16"/>
                <w:szCs w:val="16"/>
                <w:spacing w:val="-8"/>
              </w:rPr>
              <w:t>1</w:t>
            </w:r>
            <w:r>
              <w:rPr>
                <w:sz w:val="16"/>
                <w:szCs w:val="16"/>
                <w:spacing w:val="-31"/>
              </w:rPr>
              <w:t xml:space="preserve"> </w:t>
            </w:r>
            <w:r>
              <w:rPr>
                <w:sz w:val="16"/>
                <w:szCs w:val="16"/>
                <w:spacing w:val="-8"/>
              </w:rPr>
              <w:t>学期</w:t>
            </w:r>
          </w:p>
        </w:tc>
        <w:tc>
          <w:tcPr>
            <w:tcW w:w="939" w:type="dxa"/>
            <w:vAlign w:val="top"/>
          </w:tcPr>
          <w:p>
            <w:pPr>
              <w:pStyle w:val="TableText"/>
              <w:ind w:left="152"/>
              <w:spacing w:before="41" w:line="220" w:lineRule="auto"/>
              <w:rPr>
                <w:sz w:val="16"/>
                <w:szCs w:val="16"/>
              </w:rPr>
            </w:pPr>
            <w:r>
              <w:rPr>
                <w:sz w:val="16"/>
                <w:szCs w:val="16"/>
                <w:spacing w:val="-6"/>
              </w:rPr>
              <w:t>第</w:t>
            </w:r>
            <w:r>
              <w:rPr>
                <w:sz w:val="16"/>
                <w:szCs w:val="16"/>
                <w:spacing w:val="-29"/>
              </w:rPr>
              <w:t xml:space="preserve"> </w:t>
            </w:r>
            <w:r>
              <w:rPr>
                <w:sz w:val="16"/>
                <w:szCs w:val="16"/>
                <w:spacing w:val="-6"/>
              </w:rPr>
              <w:t>2</w:t>
            </w:r>
            <w:r>
              <w:rPr>
                <w:sz w:val="16"/>
                <w:szCs w:val="16"/>
                <w:spacing w:val="-31"/>
              </w:rPr>
              <w:t xml:space="preserve"> </w:t>
            </w:r>
            <w:r>
              <w:rPr>
                <w:sz w:val="16"/>
                <w:szCs w:val="16"/>
                <w:spacing w:val="-6"/>
              </w:rPr>
              <w:t>学期</w:t>
            </w:r>
          </w:p>
        </w:tc>
        <w:tc>
          <w:tcPr>
            <w:tcW w:w="938" w:type="dxa"/>
            <w:vAlign w:val="top"/>
          </w:tcPr>
          <w:p>
            <w:pPr>
              <w:pStyle w:val="TableText"/>
              <w:ind w:left="154"/>
              <w:spacing w:before="41" w:line="220" w:lineRule="auto"/>
              <w:rPr>
                <w:sz w:val="16"/>
                <w:szCs w:val="16"/>
              </w:rPr>
            </w:pPr>
            <w:r>
              <w:rPr>
                <w:sz w:val="16"/>
                <w:szCs w:val="16"/>
                <w:spacing w:val="-6"/>
              </w:rPr>
              <w:t>第</w:t>
            </w:r>
            <w:r>
              <w:rPr>
                <w:sz w:val="16"/>
                <w:szCs w:val="16"/>
                <w:spacing w:val="-32"/>
              </w:rPr>
              <w:t xml:space="preserve"> </w:t>
            </w:r>
            <w:r>
              <w:rPr>
                <w:sz w:val="16"/>
                <w:szCs w:val="16"/>
                <w:spacing w:val="-6"/>
              </w:rPr>
              <w:t>3</w:t>
            </w:r>
            <w:r>
              <w:rPr>
                <w:sz w:val="16"/>
                <w:szCs w:val="16"/>
                <w:spacing w:val="-31"/>
              </w:rPr>
              <w:t xml:space="preserve"> </w:t>
            </w:r>
            <w:r>
              <w:rPr>
                <w:sz w:val="16"/>
                <w:szCs w:val="16"/>
                <w:spacing w:val="-6"/>
              </w:rPr>
              <w:t>学期</w:t>
            </w:r>
          </w:p>
        </w:tc>
        <w:tc>
          <w:tcPr>
            <w:tcW w:w="939" w:type="dxa"/>
            <w:vAlign w:val="top"/>
          </w:tcPr>
          <w:p>
            <w:pPr>
              <w:pStyle w:val="TableText"/>
              <w:ind w:left="154"/>
              <w:spacing w:before="41" w:line="220" w:lineRule="auto"/>
              <w:rPr>
                <w:sz w:val="16"/>
                <w:szCs w:val="16"/>
              </w:rPr>
            </w:pPr>
            <w:r>
              <w:rPr>
                <w:sz w:val="16"/>
                <w:szCs w:val="16"/>
                <w:spacing w:val="-5"/>
              </w:rPr>
              <w:t>第</w:t>
            </w:r>
            <w:r>
              <w:rPr>
                <w:sz w:val="16"/>
                <w:szCs w:val="16"/>
                <w:spacing w:val="-36"/>
              </w:rPr>
              <w:t xml:space="preserve"> </w:t>
            </w:r>
            <w:r>
              <w:rPr>
                <w:sz w:val="16"/>
                <w:szCs w:val="16"/>
                <w:spacing w:val="-5"/>
              </w:rPr>
              <w:t>4</w:t>
            </w:r>
            <w:r>
              <w:rPr>
                <w:sz w:val="16"/>
                <w:szCs w:val="16"/>
                <w:spacing w:val="-31"/>
              </w:rPr>
              <w:t xml:space="preserve"> </w:t>
            </w:r>
            <w:r>
              <w:rPr>
                <w:sz w:val="16"/>
                <w:szCs w:val="16"/>
                <w:spacing w:val="-5"/>
              </w:rPr>
              <w:t>学期</w:t>
            </w:r>
          </w:p>
        </w:tc>
        <w:tc>
          <w:tcPr>
            <w:tcW w:w="939" w:type="dxa"/>
            <w:vAlign w:val="top"/>
          </w:tcPr>
          <w:p>
            <w:pPr>
              <w:pStyle w:val="TableText"/>
              <w:ind w:left="153"/>
              <w:spacing w:before="41" w:line="220" w:lineRule="auto"/>
              <w:rPr>
                <w:sz w:val="16"/>
                <w:szCs w:val="16"/>
              </w:rPr>
            </w:pPr>
            <w:r>
              <w:rPr>
                <w:sz w:val="16"/>
                <w:szCs w:val="16"/>
                <w:spacing w:val="-6"/>
              </w:rPr>
              <w:t>第</w:t>
            </w:r>
            <w:r>
              <w:rPr>
                <w:sz w:val="16"/>
                <w:szCs w:val="16"/>
                <w:spacing w:val="-32"/>
              </w:rPr>
              <w:t xml:space="preserve"> </w:t>
            </w:r>
            <w:r>
              <w:rPr>
                <w:sz w:val="16"/>
                <w:szCs w:val="16"/>
                <w:spacing w:val="-6"/>
              </w:rPr>
              <w:t>5</w:t>
            </w:r>
            <w:r>
              <w:rPr>
                <w:sz w:val="16"/>
                <w:szCs w:val="16"/>
                <w:spacing w:val="-31"/>
              </w:rPr>
              <w:t xml:space="preserve"> </w:t>
            </w:r>
            <w:r>
              <w:rPr>
                <w:sz w:val="16"/>
                <w:szCs w:val="16"/>
                <w:spacing w:val="-6"/>
              </w:rPr>
              <w:t>学期</w:t>
            </w:r>
          </w:p>
        </w:tc>
        <w:tc>
          <w:tcPr>
            <w:tcW w:w="946" w:type="dxa"/>
            <w:vAlign w:val="top"/>
          </w:tcPr>
          <w:p>
            <w:pPr>
              <w:pStyle w:val="TableText"/>
              <w:ind w:left="158"/>
              <w:spacing w:before="41" w:line="220" w:lineRule="auto"/>
              <w:rPr>
                <w:sz w:val="16"/>
                <w:szCs w:val="16"/>
              </w:rPr>
            </w:pPr>
            <w:r>
              <w:rPr>
                <w:sz w:val="16"/>
                <w:szCs w:val="16"/>
                <w:spacing w:val="-6"/>
              </w:rPr>
              <w:t>第</w:t>
            </w:r>
            <w:r>
              <w:rPr>
                <w:sz w:val="16"/>
                <w:szCs w:val="16"/>
                <w:spacing w:val="-32"/>
              </w:rPr>
              <w:t xml:space="preserve"> </w:t>
            </w:r>
            <w:r>
              <w:rPr>
                <w:sz w:val="16"/>
                <w:szCs w:val="16"/>
                <w:spacing w:val="-6"/>
              </w:rPr>
              <w:t>6</w:t>
            </w:r>
            <w:r>
              <w:rPr>
                <w:sz w:val="16"/>
                <w:szCs w:val="16"/>
                <w:spacing w:val="-31"/>
              </w:rPr>
              <w:t xml:space="preserve"> </w:t>
            </w:r>
            <w:r>
              <w:rPr>
                <w:sz w:val="16"/>
                <w:szCs w:val="16"/>
                <w:spacing w:val="-6"/>
              </w:rPr>
              <w:t>学期</w:t>
            </w:r>
          </w:p>
        </w:tc>
        <w:tc>
          <w:tcPr>
            <w:tcW w:w="586" w:type="dxa"/>
            <w:vAlign w:val="top"/>
            <w:vMerge w:val="continue"/>
            <w:tcBorders>
              <w:top w:val="nil"/>
              <w:bottom w:val="nil"/>
            </w:tcBorders>
          </w:tcPr>
          <w:p>
            <w:pPr>
              <w:rPr>
                <w:rFonts w:ascii="Arial"/>
                <w:sz w:val="21"/>
              </w:rPr>
            </w:pPr>
            <w:r/>
          </w:p>
        </w:tc>
        <w:tc>
          <w:tcPr>
            <w:tcW w:w="586" w:type="dxa"/>
            <w:vAlign w:val="top"/>
            <w:vMerge w:val="continue"/>
            <w:tcBorders>
              <w:top w:val="nil"/>
              <w:bottom w:val="nil"/>
            </w:tcBorders>
          </w:tcPr>
          <w:p>
            <w:pPr>
              <w:rPr>
                <w:rFonts w:ascii="Arial"/>
                <w:sz w:val="21"/>
              </w:rPr>
            </w:pPr>
            <w:r/>
          </w:p>
        </w:tc>
        <w:tc>
          <w:tcPr>
            <w:tcW w:w="1639" w:type="dxa"/>
            <w:vAlign w:val="top"/>
            <w:vMerge w:val="continue"/>
            <w:tcBorders>
              <w:top w:val="nil"/>
              <w:bottom w:val="nil"/>
            </w:tcBorders>
          </w:tcPr>
          <w:p>
            <w:pPr>
              <w:rPr>
                <w:rFonts w:ascii="Arial"/>
                <w:sz w:val="21"/>
              </w:rPr>
            </w:pPr>
            <w:r/>
          </w:p>
        </w:tc>
      </w:tr>
      <w:tr>
        <w:trPr>
          <w:trHeight w:val="465" w:hRule="atLeast"/>
        </w:trPr>
        <w:tc>
          <w:tcPr>
            <w:tcW w:w="413" w:type="dxa"/>
            <w:vAlign w:val="top"/>
            <w:vMerge w:val="continue"/>
            <w:textDirection w:val="tbRlV"/>
            <w:tcBorders>
              <w:top w:val="nil"/>
            </w:tcBorders>
          </w:tcPr>
          <w:p>
            <w:pPr>
              <w:rPr>
                <w:rFonts w:ascii="Arial"/>
                <w:sz w:val="21"/>
              </w:rPr>
            </w:pPr>
            <w:r/>
          </w:p>
        </w:tc>
        <w:tc>
          <w:tcPr>
            <w:tcW w:w="2177" w:type="dxa"/>
            <w:vAlign w:val="top"/>
            <w:vMerge w:val="continue"/>
            <w:tcBorders>
              <w:top w:val="nil"/>
            </w:tcBorders>
          </w:tcPr>
          <w:p>
            <w:pPr>
              <w:rPr>
                <w:rFonts w:ascii="Arial"/>
                <w:sz w:val="21"/>
              </w:rPr>
            </w:pPr>
            <w:r/>
          </w:p>
        </w:tc>
        <w:tc>
          <w:tcPr>
            <w:tcW w:w="585" w:type="dxa"/>
            <w:vAlign w:val="top"/>
            <w:vMerge w:val="continue"/>
            <w:tcBorders>
              <w:top w:val="nil"/>
            </w:tcBorders>
          </w:tcPr>
          <w:p>
            <w:pPr>
              <w:rPr>
                <w:rFonts w:ascii="Arial"/>
                <w:sz w:val="21"/>
              </w:rPr>
            </w:pPr>
            <w:r/>
          </w:p>
        </w:tc>
        <w:tc>
          <w:tcPr>
            <w:tcW w:w="585" w:type="dxa"/>
            <w:vAlign w:val="top"/>
            <w:vMerge w:val="continue"/>
            <w:tcBorders>
              <w:top w:val="nil"/>
            </w:tcBorders>
          </w:tcPr>
          <w:p>
            <w:pPr>
              <w:rPr>
                <w:rFonts w:ascii="Arial"/>
                <w:sz w:val="21"/>
              </w:rPr>
            </w:pPr>
            <w:r/>
          </w:p>
        </w:tc>
        <w:tc>
          <w:tcPr>
            <w:tcW w:w="592" w:type="dxa"/>
            <w:vAlign w:val="top"/>
            <w:vMerge w:val="continue"/>
            <w:tcBorders>
              <w:top w:val="nil"/>
            </w:tcBorders>
          </w:tcPr>
          <w:p>
            <w:pPr>
              <w:rPr>
                <w:rFonts w:ascii="Arial"/>
                <w:sz w:val="21"/>
              </w:rPr>
            </w:pPr>
            <w:r/>
          </w:p>
        </w:tc>
        <w:tc>
          <w:tcPr>
            <w:tcW w:w="592" w:type="dxa"/>
            <w:vAlign w:val="top"/>
            <w:vMerge w:val="continue"/>
            <w:textDirection w:val="tbRlV"/>
            <w:tcBorders>
              <w:top w:val="nil"/>
            </w:tcBorders>
          </w:tcPr>
          <w:p>
            <w:pPr>
              <w:rPr>
                <w:rFonts w:ascii="Arial"/>
                <w:sz w:val="21"/>
              </w:rPr>
            </w:pPr>
            <w:r/>
          </w:p>
        </w:tc>
        <w:tc>
          <w:tcPr>
            <w:tcW w:w="592" w:type="dxa"/>
            <w:vAlign w:val="top"/>
            <w:vMerge w:val="continue"/>
            <w:textDirection w:val="tbRlV"/>
            <w:tcBorders>
              <w:top w:val="nil"/>
            </w:tcBorders>
          </w:tcPr>
          <w:p>
            <w:pPr>
              <w:rPr>
                <w:rFonts w:ascii="Arial"/>
                <w:sz w:val="21"/>
              </w:rPr>
            </w:pPr>
            <w:r/>
          </w:p>
        </w:tc>
        <w:tc>
          <w:tcPr>
            <w:tcW w:w="938" w:type="dxa"/>
            <w:vAlign w:val="top"/>
          </w:tcPr>
          <w:p>
            <w:pPr>
              <w:pStyle w:val="TableText"/>
              <w:ind w:left="302"/>
              <w:spacing w:before="151" w:line="223" w:lineRule="auto"/>
              <w:rPr>
                <w:sz w:val="16"/>
                <w:szCs w:val="16"/>
              </w:rPr>
            </w:pPr>
            <w:r>
              <w:rPr>
                <w:sz w:val="16"/>
                <w:szCs w:val="16"/>
                <w:spacing w:val="-6"/>
              </w:rPr>
              <w:t>19</w:t>
            </w:r>
            <w:r>
              <w:rPr>
                <w:sz w:val="16"/>
                <w:szCs w:val="16"/>
                <w:spacing w:val="-33"/>
              </w:rPr>
              <w:t xml:space="preserve"> </w:t>
            </w:r>
            <w:r>
              <w:rPr>
                <w:sz w:val="16"/>
                <w:szCs w:val="16"/>
                <w:spacing w:val="-6"/>
              </w:rPr>
              <w:t>周</w:t>
            </w:r>
          </w:p>
        </w:tc>
        <w:tc>
          <w:tcPr>
            <w:tcW w:w="939" w:type="dxa"/>
            <w:vAlign w:val="top"/>
          </w:tcPr>
          <w:p>
            <w:pPr>
              <w:pStyle w:val="TableText"/>
              <w:ind w:left="295"/>
              <w:spacing w:before="151" w:line="223" w:lineRule="auto"/>
              <w:rPr>
                <w:sz w:val="16"/>
                <w:szCs w:val="16"/>
              </w:rPr>
            </w:pPr>
            <w:r>
              <w:rPr>
                <w:sz w:val="16"/>
                <w:szCs w:val="16"/>
                <w:spacing w:val="-3"/>
              </w:rPr>
              <w:t>20</w:t>
            </w:r>
            <w:r>
              <w:rPr>
                <w:sz w:val="16"/>
                <w:szCs w:val="16"/>
                <w:spacing w:val="-34"/>
              </w:rPr>
              <w:t xml:space="preserve"> </w:t>
            </w:r>
            <w:r>
              <w:rPr>
                <w:sz w:val="16"/>
                <w:szCs w:val="16"/>
                <w:spacing w:val="-3"/>
              </w:rPr>
              <w:t>周</w:t>
            </w:r>
          </w:p>
        </w:tc>
        <w:tc>
          <w:tcPr>
            <w:tcW w:w="938" w:type="dxa"/>
            <w:vAlign w:val="top"/>
          </w:tcPr>
          <w:p>
            <w:pPr>
              <w:pStyle w:val="TableText"/>
              <w:ind w:left="295"/>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39" w:type="dxa"/>
            <w:vAlign w:val="top"/>
          </w:tcPr>
          <w:p>
            <w:pPr>
              <w:pStyle w:val="TableText"/>
              <w:ind w:left="295"/>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39" w:type="dxa"/>
            <w:vAlign w:val="top"/>
          </w:tcPr>
          <w:p>
            <w:pPr>
              <w:pStyle w:val="TableText"/>
              <w:ind w:left="295"/>
              <w:spacing w:before="151" w:line="223" w:lineRule="auto"/>
              <w:rPr>
                <w:sz w:val="16"/>
                <w:szCs w:val="16"/>
              </w:rPr>
            </w:pPr>
            <w:r>
              <w:rPr>
                <w:sz w:val="16"/>
                <w:szCs w:val="16"/>
                <w:spacing w:val="-3"/>
              </w:rPr>
              <w:t>20</w:t>
            </w:r>
            <w:r>
              <w:rPr>
                <w:sz w:val="16"/>
                <w:szCs w:val="16"/>
                <w:spacing w:val="-32"/>
              </w:rPr>
              <w:t xml:space="preserve"> </w:t>
            </w:r>
            <w:r>
              <w:rPr>
                <w:sz w:val="16"/>
                <w:szCs w:val="16"/>
                <w:spacing w:val="-3"/>
              </w:rPr>
              <w:t>周</w:t>
            </w:r>
          </w:p>
        </w:tc>
        <w:tc>
          <w:tcPr>
            <w:tcW w:w="946" w:type="dxa"/>
            <w:vAlign w:val="top"/>
          </w:tcPr>
          <w:p>
            <w:pPr>
              <w:pStyle w:val="TableText"/>
              <w:ind w:left="309"/>
              <w:spacing w:before="151" w:line="223" w:lineRule="auto"/>
              <w:rPr>
                <w:sz w:val="16"/>
                <w:szCs w:val="16"/>
              </w:rPr>
            </w:pPr>
            <w:r>
              <w:rPr>
                <w:sz w:val="16"/>
                <w:szCs w:val="16"/>
                <w:spacing w:val="-6"/>
              </w:rPr>
              <w:t>19</w:t>
            </w:r>
            <w:r>
              <w:rPr>
                <w:sz w:val="16"/>
                <w:szCs w:val="16"/>
                <w:spacing w:val="-33"/>
              </w:rPr>
              <w:t xml:space="preserve"> </w:t>
            </w:r>
            <w:r>
              <w:rPr>
                <w:sz w:val="16"/>
                <w:szCs w:val="16"/>
                <w:spacing w:val="-6"/>
              </w:rPr>
              <w:t>周</w:t>
            </w:r>
          </w:p>
        </w:tc>
        <w:tc>
          <w:tcPr>
            <w:tcW w:w="586" w:type="dxa"/>
            <w:vAlign w:val="top"/>
            <w:vMerge w:val="continue"/>
            <w:tcBorders>
              <w:top w:val="nil"/>
            </w:tcBorders>
          </w:tcPr>
          <w:p>
            <w:pPr>
              <w:rPr>
                <w:rFonts w:ascii="Arial"/>
                <w:sz w:val="21"/>
              </w:rPr>
            </w:pPr>
            <w:r/>
          </w:p>
        </w:tc>
        <w:tc>
          <w:tcPr>
            <w:tcW w:w="586" w:type="dxa"/>
            <w:vAlign w:val="top"/>
            <w:vMerge w:val="continue"/>
            <w:tcBorders>
              <w:top w:val="nil"/>
            </w:tcBorders>
          </w:tcPr>
          <w:p>
            <w:pPr>
              <w:rPr>
                <w:rFonts w:ascii="Arial"/>
                <w:sz w:val="21"/>
              </w:rPr>
            </w:pPr>
            <w:r/>
          </w:p>
        </w:tc>
        <w:tc>
          <w:tcPr>
            <w:tcW w:w="1639" w:type="dxa"/>
            <w:vAlign w:val="top"/>
            <w:vMerge w:val="continue"/>
            <w:tcBorders>
              <w:top w:val="nil"/>
            </w:tcBorders>
          </w:tcPr>
          <w:p>
            <w:pPr>
              <w:rPr>
                <w:rFonts w:ascii="Arial"/>
                <w:sz w:val="21"/>
              </w:rPr>
            </w:pPr>
            <w:r/>
          </w:p>
        </w:tc>
      </w:tr>
      <w:tr>
        <w:trPr>
          <w:trHeight w:val="484" w:hRule="atLeast"/>
        </w:trPr>
        <w:tc>
          <w:tcPr>
            <w:tcW w:w="413" w:type="dxa"/>
            <w:vAlign w:val="top"/>
            <w:vMerge w:val="restart"/>
            <w:tcBorders>
              <w:bottom w:val="nil"/>
            </w:tcBorders>
          </w:tcPr>
          <w:p>
            <w:pPr>
              <w:rPr>
                <w:rFonts w:ascii="Arial"/>
                <w:sz w:val="21"/>
              </w:rPr>
            </w:pPr>
            <w:r/>
          </w:p>
        </w:tc>
        <w:tc>
          <w:tcPr>
            <w:tcW w:w="2177" w:type="dxa"/>
            <w:vAlign w:val="top"/>
          </w:tcPr>
          <w:p>
            <w:pPr>
              <w:pStyle w:val="TableText"/>
              <w:ind w:left="529"/>
              <w:spacing w:before="160" w:line="220" w:lineRule="auto"/>
              <w:rPr>
                <w:sz w:val="16"/>
                <w:szCs w:val="16"/>
              </w:rPr>
            </w:pPr>
            <w:r>
              <w:rPr>
                <w:sz w:val="16"/>
                <w:szCs w:val="16"/>
                <w:spacing w:val="-1"/>
              </w:rPr>
              <w:t>入学教育与军训</w:t>
            </w:r>
          </w:p>
        </w:tc>
        <w:tc>
          <w:tcPr>
            <w:tcW w:w="585" w:type="dxa"/>
            <w:vAlign w:val="top"/>
          </w:tcPr>
          <w:p>
            <w:pPr>
              <w:pStyle w:val="TableText"/>
              <w:ind w:left="252"/>
              <w:spacing w:before="186" w:line="184" w:lineRule="auto"/>
              <w:rPr>
                <w:sz w:val="16"/>
                <w:szCs w:val="16"/>
              </w:rPr>
            </w:pPr>
            <w:r>
              <w:rPr>
                <w:sz w:val="16"/>
                <w:szCs w:val="16"/>
              </w:rPr>
              <w:t>C</w:t>
            </w:r>
          </w:p>
        </w:tc>
        <w:tc>
          <w:tcPr>
            <w:tcW w:w="585" w:type="dxa"/>
            <w:vAlign w:val="top"/>
          </w:tcPr>
          <w:p>
            <w:pPr>
              <w:pStyle w:val="TableText"/>
              <w:ind w:left="257"/>
              <w:spacing w:before="186" w:line="184" w:lineRule="auto"/>
              <w:rPr>
                <w:sz w:val="16"/>
                <w:szCs w:val="16"/>
              </w:rPr>
            </w:pPr>
            <w:r>
              <w:rPr>
                <w:sz w:val="16"/>
                <w:szCs w:val="16"/>
              </w:rPr>
              <w:t>3</w:t>
            </w:r>
          </w:p>
        </w:tc>
        <w:tc>
          <w:tcPr>
            <w:tcW w:w="592" w:type="dxa"/>
            <w:vAlign w:val="top"/>
          </w:tcPr>
          <w:p>
            <w:pPr>
              <w:pStyle w:val="TableText"/>
              <w:ind w:left="219"/>
              <w:spacing w:before="186" w:line="184" w:lineRule="auto"/>
              <w:rPr>
                <w:sz w:val="16"/>
                <w:szCs w:val="16"/>
              </w:rPr>
            </w:pPr>
            <w:r>
              <w:rPr>
                <w:sz w:val="16"/>
                <w:szCs w:val="16"/>
                <w:spacing w:val="-3"/>
              </w:rPr>
              <w:t>90</w:t>
            </w:r>
          </w:p>
        </w:tc>
        <w:tc>
          <w:tcPr>
            <w:tcW w:w="592" w:type="dxa"/>
            <w:vAlign w:val="top"/>
          </w:tcPr>
          <w:p>
            <w:pPr>
              <w:pStyle w:val="TableText"/>
              <w:ind w:left="259"/>
              <w:spacing w:before="186" w:line="184" w:lineRule="auto"/>
              <w:rPr>
                <w:sz w:val="16"/>
                <w:szCs w:val="16"/>
              </w:rPr>
            </w:pPr>
            <w:r>
              <w:rPr>
                <w:sz w:val="16"/>
                <w:szCs w:val="16"/>
              </w:rPr>
              <w:t>0</w:t>
            </w:r>
          </w:p>
        </w:tc>
        <w:tc>
          <w:tcPr>
            <w:tcW w:w="592" w:type="dxa"/>
            <w:vAlign w:val="top"/>
          </w:tcPr>
          <w:p>
            <w:pPr>
              <w:pStyle w:val="TableText"/>
              <w:ind w:left="218"/>
              <w:spacing w:before="186" w:line="184" w:lineRule="auto"/>
              <w:rPr>
                <w:sz w:val="16"/>
                <w:szCs w:val="16"/>
              </w:rPr>
            </w:pPr>
            <w:r>
              <w:rPr>
                <w:sz w:val="16"/>
                <w:szCs w:val="16"/>
                <w:spacing w:val="-3"/>
              </w:rPr>
              <w:t>90</w:t>
            </w:r>
          </w:p>
        </w:tc>
        <w:tc>
          <w:tcPr>
            <w:tcW w:w="938" w:type="dxa"/>
            <w:vAlign w:val="top"/>
          </w:tcPr>
          <w:p>
            <w:pPr>
              <w:pStyle w:val="TableText"/>
              <w:ind w:left="435"/>
              <w:spacing w:before="186" w:line="184" w:lineRule="auto"/>
              <w:rPr>
                <w:sz w:val="16"/>
                <w:szCs w:val="16"/>
              </w:rPr>
            </w:pPr>
            <w:r>
              <w:rPr>
                <w:sz w:val="16"/>
                <w:szCs w:val="16"/>
              </w:rPr>
              <w:t>3</w:t>
            </w:r>
          </w:p>
        </w:tc>
        <w:tc>
          <w:tcPr>
            <w:tcW w:w="939" w:type="dxa"/>
            <w:vAlign w:val="top"/>
          </w:tcPr>
          <w:p>
            <w:pPr>
              <w:rPr>
                <w:rFonts w:ascii="Arial"/>
                <w:sz w:val="21"/>
              </w:rPr>
            </w:pPr>
            <w:r/>
          </w:p>
        </w:tc>
        <w:tc>
          <w:tcPr>
            <w:tcW w:w="938" w:type="dxa"/>
            <w:vAlign w:val="top"/>
          </w:tcPr>
          <w:p>
            <w:pPr>
              <w:rPr>
                <w:rFonts w:ascii="Arial"/>
                <w:sz w:val="21"/>
              </w:rPr>
            </w:pPr>
            <w:r/>
          </w:p>
        </w:tc>
        <w:tc>
          <w:tcPr>
            <w:tcW w:w="939" w:type="dxa"/>
            <w:vAlign w:val="top"/>
          </w:tcPr>
          <w:p>
            <w:pPr>
              <w:rPr>
                <w:rFonts w:ascii="Arial"/>
                <w:sz w:val="21"/>
              </w:rPr>
            </w:pPr>
            <w:r/>
          </w:p>
        </w:tc>
        <w:tc>
          <w:tcPr>
            <w:tcW w:w="939" w:type="dxa"/>
            <w:vAlign w:val="top"/>
          </w:tcPr>
          <w:p>
            <w:pPr>
              <w:rPr>
                <w:rFonts w:ascii="Arial"/>
                <w:sz w:val="21"/>
              </w:rPr>
            </w:pPr>
            <w:r/>
          </w:p>
        </w:tc>
        <w:tc>
          <w:tcPr>
            <w:tcW w:w="946" w:type="dxa"/>
            <w:vAlign w:val="top"/>
          </w:tcPr>
          <w:p>
            <w:pPr>
              <w:rPr>
                <w:rFonts w:ascii="Arial"/>
                <w:sz w:val="21"/>
              </w:rPr>
            </w:pPr>
            <w:r/>
          </w:p>
        </w:tc>
        <w:tc>
          <w:tcPr>
            <w:tcW w:w="586" w:type="dxa"/>
            <w:vAlign w:val="top"/>
          </w:tcPr>
          <w:p>
            <w:pPr>
              <w:pStyle w:val="TableText"/>
              <w:ind w:left="141"/>
              <w:spacing w:before="161" w:line="220" w:lineRule="auto"/>
              <w:rPr>
                <w:sz w:val="16"/>
                <w:szCs w:val="16"/>
              </w:rPr>
            </w:pPr>
            <w:r>
              <w:rPr>
                <w:sz w:val="16"/>
                <w:szCs w:val="16"/>
                <w:spacing w:val="-4"/>
              </w:rPr>
              <w:t>必修</w:t>
            </w:r>
          </w:p>
        </w:tc>
        <w:tc>
          <w:tcPr>
            <w:tcW w:w="586" w:type="dxa"/>
            <w:vAlign w:val="top"/>
          </w:tcPr>
          <w:p>
            <w:pPr>
              <w:pStyle w:val="TableText"/>
              <w:ind w:left="138"/>
              <w:spacing w:before="161" w:line="220" w:lineRule="auto"/>
              <w:rPr>
                <w:sz w:val="16"/>
                <w:szCs w:val="16"/>
              </w:rPr>
            </w:pPr>
            <w:r>
              <w:rPr>
                <w:sz w:val="16"/>
                <w:szCs w:val="16"/>
                <w:spacing w:val="-3"/>
              </w:rPr>
              <w:t>考查</w:t>
            </w:r>
          </w:p>
        </w:tc>
        <w:tc>
          <w:tcPr>
            <w:tcW w:w="1639" w:type="dxa"/>
            <w:vAlign w:val="top"/>
          </w:tcPr>
          <w:p>
            <w:pPr>
              <w:pStyle w:val="TableText"/>
              <w:ind w:left="587"/>
              <w:spacing w:before="41" w:line="222" w:lineRule="auto"/>
              <w:rPr>
                <w:sz w:val="16"/>
                <w:szCs w:val="16"/>
              </w:rPr>
            </w:pPr>
            <w:r>
              <w:rPr>
                <w:sz w:val="16"/>
                <w:szCs w:val="16"/>
                <w:spacing w:val="-3"/>
              </w:rPr>
              <w:t>学工处</w:t>
            </w:r>
          </w:p>
          <w:p>
            <w:pPr>
              <w:pStyle w:val="TableText"/>
              <w:ind w:left="425"/>
              <w:spacing w:before="47" w:line="221" w:lineRule="auto"/>
              <w:rPr>
                <w:sz w:val="16"/>
                <w:szCs w:val="16"/>
              </w:rPr>
            </w:pPr>
            <w:r>
              <w:rPr>
                <w:sz w:val="16"/>
                <w:szCs w:val="16"/>
                <w:spacing w:val="-2"/>
              </w:rPr>
              <w:t>各二级学院</w:t>
            </w:r>
          </w:p>
        </w:tc>
      </w:tr>
      <w:tr>
        <w:trPr>
          <w:trHeight w:val="485" w:hRule="atLeast"/>
        </w:trPr>
        <w:tc>
          <w:tcPr>
            <w:tcW w:w="413" w:type="dxa"/>
            <w:vAlign w:val="top"/>
            <w:vMerge w:val="continue"/>
            <w:tcBorders>
              <w:top w:val="nil"/>
              <w:bottom w:val="nil"/>
            </w:tcBorders>
          </w:tcPr>
          <w:p>
            <w:pPr>
              <w:rPr>
                <w:rFonts w:ascii="Arial"/>
                <w:sz w:val="21"/>
              </w:rPr>
            </w:pPr>
            <w:r/>
          </w:p>
        </w:tc>
        <w:tc>
          <w:tcPr>
            <w:tcW w:w="2177" w:type="dxa"/>
            <w:vAlign w:val="top"/>
          </w:tcPr>
          <w:p>
            <w:pPr>
              <w:pStyle w:val="TableText"/>
              <w:ind w:left="772"/>
              <w:spacing w:before="161" w:line="220" w:lineRule="auto"/>
              <w:rPr>
                <w:sz w:val="16"/>
                <w:szCs w:val="16"/>
              </w:rPr>
            </w:pPr>
            <w:r>
              <w:rPr>
                <w:sz w:val="16"/>
                <w:szCs w:val="16"/>
                <w:spacing w:val="-2"/>
              </w:rPr>
              <w:t>军事理论</w:t>
            </w:r>
          </w:p>
        </w:tc>
        <w:tc>
          <w:tcPr>
            <w:tcW w:w="585" w:type="dxa"/>
            <w:vAlign w:val="top"/>
          </w:tcPr>
          <w:p>
            <w:pPr>
              <w:pStyle w:val="TableText"/>
              <w:ind w:left="248"/>
              <w:spacing w:before="186" w:line="185" w:lineRule="auto"/>
              <w:rPr>
                <w:sz w:val="16"/>
                <w:szCs w:val="16"/>
              </w:rPr>
            </w:pPr>
            <w:r>
              <w:rPr>
                <w:sz w:val="16"/>
                <w:szCs w:val="16"/>
              </w:rPr>
              <w:t>A</w:t>
            </w:r>
          </w:p>
        </w:tc>
        <w:tc>
          <w:tcPr>
            <w:tcW w:w="585" w:type="dxa"/>
            <w:vAlign w:val="top"/>
          </w:tcPr>
          <w:p>
            <w:pPr>
              <w:pStyle w:val="TableText"/>
              <w:ind w:left="177"/>
              <w:spacing w:before="187" w:line="184" w:lineRule="auto"/>
              <w:rPr>
                <w:sz w:val="16"/>
                <w:szCs w:val="16"/>
              </w:rPr>
            </w:pPr>
            <w:r>
              <w:rPr>
                <w:sz w:val="16"/>
                <w:szCs w:val="16"/>
                <w:spacing w:val="-3"/>
              </w:rPr>
              <w:t>2.5</w:t>
            </w:r>
          </w:p>
        </w:tc>
        <w:tc>
          <w:tcPr>
            <w:tcW w:w="592" w:type="dxa"/>
            <w:vAlign w:val="top"/>
          </w:tcPr>
          <w:p>
            <w:pPr>
              <w:pStyle w:val="TableText"/>
              <w:ind w:left="218"/>
              <w:spacing w:before="186" w:line="184" w:lineRule="auto"/>
              <w:rPr>
                <w:sz w:val="16"/>
                <w:szCs w:val="16"/>
              </w:rPr>
            </w:pPr>
            <w:r>
              <w:rPr>
                <w:sz w:val="16"/>
                <w:szCs w:val="16"/>
                <w:spacing w:val="-2"/>
              </w:rPr>
              <w:t>40</w:t>
            </w:r>
          </w:p>
        </w:tc>
        <w:tc>
          <w:tcPr>
            <w:tcW w:w="592" w:type="dxa"/>
            <w:vAlign w:val="top"/>
          </w:tcPr>
          <w:p>
            <w:pPr>
              <w:pStyle w:val="TableText"/>
              <w:ind w:left="219"/>
              <w:spacing w:before="186" w:line="184" w:lineRule="auto"/>
              <w:rPr>
                <w:sz w:val="16"/>
                <w:szCs w:val="16"/>
              </w:rPr>
            </w:pPr>
            <w:r>
              <w:rPr>
                <w:sz w:val="16"/>
                <w:szCs w:val="16"/>
                <w:spacing w:val="-3"/>
              </w:rPr>
              <w:t>40</w:t>
            </w:r>
          </w:p>
        </w:tc>
        <w:tc>
          <w:tcPr>
            <w:tcW w:w="592" w:type="dxa"/>
            <w:vAlign w:val="top"/>
          </w:tcPr>
          <w:p>
            <w:pPr>
              <w:pStyle w:val="TableText"/>
              <w:ind w:left="260"/>
              <w:spacing w:before="186" w:line="184" w:lineRule="auto"/>
              <w:rPr>
                <w:sz w:val="16"/>
                <w:szCs w:val="16"/>
              </w:rPr>
            </w:pPr>
            <w:r>
              <w:rPr>
                <w:sz w:val="16"/>
                <w:szCs w:val="16"/>
              </w:rPr>
              <w:t>0</w:t>
            </w:r>
          </w:p>
        </w:tc>
        <w:tc>
          <w:tcPr>
            <w:tcW w:w="938" w:type="dxa"/>
            <w:vAlign w:val="top"/>
          </w:tcPr>
          <w:p>
            <w:pPr>
              <w:pStyle w:val="TableText"/>
              <w:ind w:left="353"/>
              <w:spacing w:before="187" w:line="184" w:lineRule="auto"/>
              <w:rPr>
                <w:sz w:val="16"/>
                <w:szCs w:val="16"/>
              </w:rPr>
            </w:pPr>
            <w:r>
              <w:rPr>
                <w:sz w:val="16"/>
                <w:szCs w:val="16"/>
                <w:spacing w:val="-3"/>
              </w:rPr>
              <w:t>2.5</w:t>
            </w:r>
          </w:p>
        </w:tc>
        <w:tc>
          <w:tcPr>
            <w:tcW w:w="939" w:type="dxa"/>
            <w:vAlign w:val="top"/>
          </w:tcPr>
          <w:p>
            <w:pPr>
              <w:rPr>
                <w:rFonts w:ascii="Arial"/>
                <w:sz w:val="21"/>
              </w:rPr>
            </w:pPr>
            <w:r/>
          </w:p>
        </w:tc>
        <w:tc>
          <w:tcPr>
            <w:tcW w:w="938" w:type="dxa"/>
            <w:vAlign w:val="top"/>
          </w:tcPr>
          <w:p>
            <w:pPr>
              <w:rPr>
                <w:rFonts w:ascii="Arial"/>
                <w:sz w:val="21"/>
              </w:rPr>
            </w:pPr>
            <w:r/>
          </w:p>
        </w:tc>
        <w:tc>
          <w:tcPr>
            <w:tcW w:w="939" w:type="dxa"/>
            <w:vAlign w:val="top"/>
          </w:tcPr>
          <w:p>
            <w:pPr>
              <w:rPr>
                <w:rFonts w:ascii="Arial"/>
                <w:sz w:val="21"/>
              </w:rPr>
            </w:pPr>
            <w:r/>
          </w:p>
        </w:tc>
        <w:tc>
          <w:tcPr>
            <w:tcW w:w="939" w:type="dxa"/>
            <w:vAlign w:val="top"/>
          </w:tcPr>
          <w:p>
            <w:pPr>
              <w:rPr>
                <w:rFonts w:ascii="Arial"/>
                <w:sz w:val="21"/>
              </w:rPr>
            </w:pPr>
            <w:r/>
          </w:p>
        </w:tc>
        <w:tc>
          <w:tcPr>
            <w:tcW w:w="946" w:type="dxa"/>
            <w:vAlign w:val="top"/>
          </w:tcPr>
          <w:p>
            <w:pPr>
              <w:rPr>
                <w:rFonts w:ascii="Arial"/>
                <w:sz w:val="21"/>
              </w:rPr>
            </w:pPr>
            <w:r/>
          </w:p>
        </w:tc>
        <w:tc>
          <w:tcPr>
            <w:tcW w:w="586" w:type="dxa"/>
            <w:vAlign w:val="top"/>
          </w:tcPr>
          <w:p>
            <w:pPr>
              <w:pStyle w:val="TableText"/>
              <w:ind w:left="149"/>
              <w:spacing w:before="162" w:line="220" w:lineRule="auto"/>
              <w:rPr>
                <w:sz w:val="16"/>
                <w:szCs w:val="16"/>
              </w:rPr>
            </w:pPr>
            <w:r>
              <w:rPr>
                <w:sz w:val="16"/>
                <w:szCs w:val="16"/>
                <w:spacing w:val="-8"/>
              </w:rPr>
              <w:t>限修</w:t>
            </w:r>
          </w:p>
        </w:tc>
        <w:tc>
          <w:tcPr>
            <w:tcW w:w="586" w:type="dxa"/>
            <w:vAlign w:val="top"/>
          </w:tcPr>
          <w:p>
            <w:pPr>
              <w:pStyle w:val="TableText"/>
              <w:ind w:left="138"/>
              <w:spacing w:before="162" w:line="220" w:lineRule="auto"/>
              <w:rPr>
                <w:sz w:val="16"/>
                <w:szCs w:val="16"/>
              </w:rPr>
            </w:pPr>
            <w:r>
              <w:rPr>
                <w:sz w:val="16"/>
                <w:szCs w:val="16"/>
                <w:spacing w:val="-3"/>
              </w:rPr>
              <w:t>考查</w:t>
            </w:r>
          </w:p>
        </w:tc>
        <w:tc>
          <w:tcPr>
            <w:tcW w:w="1639" w:type="dxa"/>
            <w:vAlign w:val="top"/>
          </w:tcPr>
          <w:p>
            <w:pPr>
              <w:pStyle w:val="TableText"/>
              <w:ind w:left="584" w:right="576" w:firstLine="3"/>
              <w:spacing w:before="41" w:line="250" w:lineRule="auto"/>
              <w:rPr>
                <w:sz w:val="16"/>
                <w:szCs w:val="16"/>
              </w:rPr>
            </w:pPr>
            <w:r>
              <w:rPr>
                <w:sz w:val="16"/>
                <w:szCs w:val="16"/>
                <w:spacing w:val="-4"/>
              </w:rPr>
              <w:t>学工处</w:t>
            </w:r>
            <w:r>
              <w:rPr>
                <w:sz w:val="16"/>
                <w:szCs w:val="16"/>
                <w:spacing w:val="1"/>
              </w:rPr>
              <w:t xml:space="preserve"> </w:t>
            </w:r>
            <w:r>
              <w:rPr>
                <w:sz w:val="16"/>
                <w:szCs w:val="16"/>
                <w:spacing w:val="-3"/>
              </w:rPr>
              <w:t>体育部</w:t>
            </w:r>
          </w:p>
        </w:tc>
      </w:tr>
      <w:tr>
        <w:trPr>
          <w:trHeight w:val="245" w:hRule="atLeast"/>
        </w:trPr>
        <w:tc>
          <w:tcPr>
            <w:tcW w:w="413" w:type="dxa"/>
            <w:vAlign w:val="top"/>
            <w:vMerge w:val="continue"/>
            <w:tcBorders>
              <w:top w:val="nil"/>
              <w:bottom w:val="nil"/>
            </w:tcBorders>
          </w:tcPr>
          <w:p>
            <w:pPr>
              <w:rPr>
                <w:rFonts w:ascii="Arial"/>
                <w:sz w:val="21"/>
              </w:rPr>
            </w:pPr>
            <w:r/>
          </w:p>
        </w:tc>
        <w:tc>
          <w:tcPr>
            <w:tcW w:w="2177" w:type="dxa"/>
            <w:vAlign w:val="top"/>
          </w:tcPr>
          <w:p>
            <w:pPr>
              <w:pStyle w:val="TableText"/>
              <w:ind w:left="535"/>
              <w:spacing w:before="41" w:line="223" w:lineRule="auto"/>
              <w:rPr>
                <w:sz w:val="16"/>
                <w:szCs w:val="16"/>
              </w:rPr>
            </w:pPr>
            <w:r>
              <w:rPr>
                <w:sz w:val="16"/>
                <w:szCs w:val="16"/>
                <w:spacing w:val="-2"/>
              </w:rPr>
              <w:t>思想道德与法治</w:t>
            </w:r>
          </w:p>
        </w:tc>
        <w:tc>
          <w:tcPr>
            <w:tcW w:w="585" w:type="dxa"/>
            <w:vAlign w:val="top"/>
          </w:tcPr>
          <w:p>
            <w:pPr>
              <w:pStyle w:val="TableText"/>
              <w:ind w:left="248"/>
              <w:spacing w:before="65" w:line="185" w:lineRule="auto"/>
              <w:rPr>
                <w:sz w:val="16"/>
                <w:szCs w:val="16"/>
              </w:rPr>
            </w:pPr>
            <w:r>
              <w:rPr>
                <w:sz w:val="16"/>
                <w:szCs w:val="16"/>
              </w:rPr>
              <w:t>A</w:t>
            </w:r>
          </w:p>
        </w:tc>
        <w:tc>
          <w:tcPr>
            <w:tcW w:w="585" w:type="dxa"/>
            <w:vAlign w:val="top"/>
          </w:tcPr>
          <w:p>
            <w:pPr>
              <w:pStyle w:val="TableText"/>
              <w:ind w:left="177"/>
              <w:spacing w:before="66" w:line="184" w:lineRule="auto"/>
              <w:rPr>
                <w:sz w:val="16"/>
                <w:szCs w:val="16"/>
              </w:rPr>
            </w:pPr>
            <w:r>
              <w:rPr>
                <w:sz w:val="16"/>
                <w:szCs w:val="16"/>
                <w:spacing w:val="-3"/>
              </w:rPr>
              <w:t>2.5</w:t>
            </w:r>
          </w:p>
        </w:tc>
        <w:tc>
          <w:tcPr>
            <w:tcW w:w="592" w:type="dxa"/>
            <w:vAlign w:val="top"/>
          </w:tcPr>
          <w:p>
            <w:pPr>
              <w:pStyle w:val="TableText"/>
              <w:ind w:left="218"/>
              <w:spacing w:before="66" w:line="184" w:lineRule="auto"/>
              <w:rPr>
                <w:sz w:val="16"/>
                <w:szCs w:val="16"/>
              </w:rPr>
            </w:pPr>
            <w:r>
              <w:rPr>
                <w:sz w:val="16"/>
                <w:szCs w:val="16"/>
                <w:spacing w:val="-2"/>
              </w:rPr>
              <w:t>40</w:t>
            </w:r>
          </w:p>
        </w:tc>
        <w:tc>
          <w:tcPr>
            <w:tcW w:w="592" w:type="dxa"/>
            <w:vAlign w:val="top"/>
          </w:tcPr>
          <w:p>
            <w:pPr>
              <w:pStyle w:val="TableText"/>
              <w:ind w:left="219"/>
              <w:spacing w:before="66" w:line="184" w:lineRule="auto"/>
              <w:rPr>
                <w:sz w:val="16"/>
                <w:szCs w:val="16"/>
              </w:rPr>
            </w:pPr>
            <w:r>
              <w:rPr>
                <w:sz w:val="16"/>
                <w:szCs w:val="16"/>
                <w:spacing w:val="-3"/>
              </w:rPr>
              <w:t>40</w:t>
            </w:r>
          </w:p>
        </w:tc>
        <w:tc>
          <w:tcPr>
            <w:tcW w:w="592" w:type="dxa"/>
            <w:vAlign w:val="top"/>
          </w:tcPr>
          <w:p>
            <w:pPr>
              <w:pStyle w:val="TableText"/>
              <w:ind w:left="260"/>
              <w:spacing w:before="66" w:line="184" w:lineRule="auto"/>
              <w:rPr>
                <w:sz w:val="16"/>
                <w:szCs w:val="16"/>
              </w:rPr>
            </w:pPr>
            <w:r>
              <w:rPr>
                <w:sz w:val="16"/>
                <w:szCs w:val="16"/>
              </w:rPr>
              <w:t>0</w:t>
            </w:r>
          </w:p>
        </w:tc>
        <w:tc>
          <w:tcPr>
            <w:tcW w:w="938" w:type="dxa"/>
            <w:vAlign w:val="top"/>
          </w:tcPr>
          <w:p>
            <w:pPr>
              <w:pStyle w:val="TableText"/>
              <w:ind w:left="353"/>
              <w:spacing w:before="66" w:line="184" w:lineRule="auto"/>
              <w:rPr>
                <w:sz w:val="16"/>
                <w:szCs w:val="16"/>
              </w:rPr>
            </w:pPr>
            <w:r>
              <w:rPr>
                <w:sz w:val="16"/>
                <w:szCs w:val="16"/>
                <w:spacing w:val="-3"/>
              </w:rPr>
              <w:t>2.5</w:t>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1" w:line="220" w:lineRule="auto"/>
              <w:rPr>
                <w:sz w:val="16"/>
                <w:szCs w:val="16"/>
              </w:rPr>
            </w:pPr>
            <w:r>
              <w:rPr>
                <w:sz w:val="16"/>
                <w:szCs w:val="16"/>
                <w:spacing w:val="-4"/>
              </w:rPr>
              <w:t>必修</w:t>
            </w:r>
          </w:p>
        </w:tc>
        <w:tc>
          <w:tcPr>
            <w:tcW w:w="586" w:type="dxa"/>
            <w:vAlign w:val="top"/>
          </w:tcPr>
          <w:p>
            <w:pPr>
              <w:pStyle w:val="TableText"/>
              <w:ind w:left="138"/>
              <w:spacing w:before="41" w:line="220" w:lineRule="auto"/>
              <w:rPr>
                <w:sz w:val="16"/>
                <w:szCs w:val="16"/>
              </w:rPr>
            </w:pPr>
            <w:r>
              <w:rPr>
                <w:sz w:val="16"/>
                <w:szCs w:val="16"/>
                <w:spacing w:val="-3"/>
              </w:rPr>
              <w:t>考查</w:t>
            </w:r>
          </w:p>
        </w:tc>
        <w:tc>
          <w:tcPr>
            <w:tcW w:w="1639" w:type="dxa"/>
            <w:vAlign w:val="top"/>
          </w:tcPr>
          <w:p>
            <w:pPr>
              <w:pStyle w:val="TableText"/>
              <w:ind w:left="668"/>
              <w:spacing w:before="41" w:line="221" w:lineRule="auto"/>
              <w:rPr>
                <w:sz w:val="16"/>
                <w:szCs w:val="16"/>
              </w:rPr>
            </w:pPr>
            <w:r>
              <w:rPr>
                <w:sz w:val="16"/>
                <w:szCs w:val="16"/>
                <w:spacing w:val="-5"/>
              </w:rPr>
              <w:t>马院</w:t>
            </w:r>
          </w:p>
        </w:tc>
      </w:tr>
      <w:tr>
        <w:trPr>
          <w:trHeight w:val="245" w:hRule="atLeast"/>
        </w:trPr>
        <w:tc>
          <w:tcPr>
            <w:tcW w:w="413" w:type="dxa"/>
            <w:vAlign w:val="top"/>
            <w:vMerge w:val="continue"/>
            <w:tcBorders>
              <w:top w:val="nil"/>
              <w:bottom w:val="nil"/>
            </w:tcBorders>
          </w:tcPr>
          <w:p>
            <w:pPr>
              <w:rPr>
                <w:rFonts w:ascii="Arial"/>
                <w:sz w:val="21"/>
              </w:rPr>
            </w:pPr>
            <w:r/>
          </w:p>
        </w:tc>
        <w:tc>
          <w:tcPr>
            <w:tcW w:w="2177" w:type="dxa"/>
            <w:vAlign w:val="top"/>
          </w:tcPr>
          <w:p>
            <w:pPr>
              <w:pStyle w:val="TableText"/>
              <w:ind w:left="115"/>
              <w:spacing w:before="41" w:line="221" w:lineRule="auto"/>
              <w:rPr>
                <w:sz w:val="16"/>
                <w:szCs w:val="16"/>
              </w:rPr>
            </w:pPr>
            <w:r>
              <w:rPr>
                <w:sz w:val="16"/>
                <w:szCs w:val="16"/>
                <w:spacing w:val="-4"/>
              </w:rPr>
              <w:t>思想政治理论课实践课（一）</w:t>
            </w:r>
          </w:p>
        </w:tc>
        <w:tc>
          <w:tcPr>
            <w:tcW w:w="585" w:type="dxa"/>
            <w:vAlign w:val="top"/>
          </w:tcPr>
          <w:p>
            <w:pPr>
              <w:pStyle w:val="TableText"/>
              <w:ind w:left="252"/>
              <w:spacing w:before="66" w:line="184" w:lineRule="auto"/>
              <w:rPr>
                <w:sz w:val="16"/>
                <w:szCs w:val="16"/>
              </w:rPr>
            </w:pPr>
            <w:r>
              <w:rPr>
                <w:sz w:val="16"/>
                <w:szCs w:val="16"/>
              </w:rPr>
              <w:t>C</w:t>
            </w:r>
          </w:p>
        </w:tc>
        <w:tc>
          <w:tcPr>
            <w:tcW w:w="585" w:type="dxa"/>
            <w:vAlign w:val="top"/>
          </w:tcPr>
          <w:p>
            <w:pPr>
              <w:pStyle w:val="TableText"/>
              <w:ind w:left="176"/>
              <w:spacing w:before="66" w:line="184" w:lineRule="auto"/>
              <w:rPr>
                <w:sz w:val="16"/>
                <w:szCs w:val="16"/>
              </w:rPr>
            </w:pPr>
            <w:r>
              <w:rPr>
                <w:sz w:val="16"/>
                <w:szCs w:val="16"/>
                <w:spacing w:val="-2"/>
              </w:rPr>
              <w:t>0.5</w:t>
            </w:r>
          </w:p>
        </w:tc>
        <w:tc>
          <w:tcPr>
            <w:tcW w:w="592" w:type="dxa"/>
            <w:vAlign w:val="top"/>
          </w:tcPr>
          <w:p>
            <w:pPr>
              <w:pStyle w:val="TableText"/>
              <w:ind w:left="260"/>
              <w:spacing w:before="66" w:line="184" w:lineRule="auto"/>
              <w:rPr>
                <w:sz w:val="16"/>
                <w:szCs w:val="16"/>
              </w:rPr>
            </w:pPr>
            <w:r>
              <w:rPr>
                <w:sz w:val="16"/>
                <w:szCs w:val="16"/>
              </w:rPr>
              <w:t>8</w:t>
            </w:r>
          </w:p>
        </w:tc>
        <w:tc>
          <w:tcPr>
            <w:tcW w:w="592" w:type="dxa"/>
            <w:vAlign w:val="top"/>
          </w:tcPr>
          <w:p>
            <w:pPr>
              <w:pStyle w:val="TableText"/>
              <w:ind w:left="259"/>
              <w:spacing w:before="66" w:line="184" w:lineRule="auto"/>
              <w:rPr>
                <w:sz w:val="16"/>
                <w:szCs w:val="16"/>
              </w:rPr>
            </w:pPr>
            <w:r>
              <w:rPr>
                <w:sz w:val="16"/>
                <w:szCs w:val="16"/>
              </w:rPr>
              <w:t>0</w:t>
            </w:r>
          </w:p>
        </w:tc>
        <w:tc>
          <w:tcPr>
            <w:tcW w:w="592" w:type="dxa"/>
            <w:vAlign w:val="top"/>
          </w:tcPr>
          <w:p>
            <w:pPr>
              <w:pStyle w:val="TableText"/>
              <w:ind w:left="259"/>
              <w:spacing w:before="66" w:line="184" w:lineRule="auto"/>
              <w:rPr>
                <w:sz w:val="16"/>
                <w:szCs w:val="16"/>
              </w:rPr>
            </w:pPr>
            <w:r>
              <w:rPr>
                <w:sz w:val="16"/>
                <w:szCs w:val="16"/>
              </w:rPr>
              <w:t>8</w:t>
            </w:r>
          </w:p>
        </w:tc>
        <w:tc>
          <w:tcPr>
            <w:tcW w:w="938" w:type="dxa"/>
            <w:vAlign w:val="top"/>
          </w:tcPr>
          <w:p>
            <w:pPr>
              <w:pStyle w:val="TableText"/>
              <w:ind w:left="352"/>
              <w:spacing w:before="66" w:line="184" w:lineRule="auto"/>
              <w:rPr>
                <w:sz w:val="16"/>
                <w:szCs w:val="16"/>
              </w:rPr>
            </w:pPr>
            <w:r>
              <w:rPr>
                <w:sz w:val="16"/>
                <w:szCs w:val="16"/>
                <w:spacing w:val="-2"/>
              </w:rPr>
              <w:t>0.5</w:t>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1" w:line="220" w:lineRule="auto"/>
              <w:rPr>
                <w:sz w:val="16"/>
                <w:szCs w:val="16"/>
              </w:rPr>
            </w:pPr>
            <w:r>
              <w:rPr>
                <w:sz w:val="16"/>
                <w:szCs w:val="16"/>
                <w:spacing w:val="-4"/>
              </w:rPr>
              <w:t>必修</w:t>
            </w:r>
          </w:p>
        </w:tc>
        <w:tc>
          <w:tcPr>
            <w:tcW w:w="586" w:type="dxa"/>
            <w:vAlign w:val="top"/>
          </w:tcPr>
          <w:p>
            <w:pPr>
              <w:pStyle w:val="TableText"/>
              <w:ind w:left="138"/>
              <w:spacing w:before="41" w:line="220" w:lineRule="auto"/>
              <w:rPr>
                <w:sz w:val="16"/>
                <w:szCs w:val="16"/>
              </w:rPr>
            </w:pPr>
            <w:r>
              <w:rPr>
                <w:sz w:val="16"/>
                <w:szCs w:val="16"/>
                <w:spacing w:val="-3"/>
              </w:rPr>
              <w:t>考查</w:t>
            </w:r>
          </w:p>
        </w:tc>
        <w:tc>
          <w:tcPr>
            <w:tcW w:w="1639" w:type="dxa"/>
            <w:vAlign w:val="top"/>
          </w:tcPr>
          <w:p>
            <w:pPr>
              <w:pStyle w:val="TableText"/>
              <w:ind w:left="668"/>
              <w:spacing w:before="41" w:line="221" w:lineRule="auto"/>
              <w:rPr>
                <w:sz w:val="16"/>
                <w:szCs w:val="16"/>
              </w:rPr>
            </w:pPr>
            <w:r>
              <w:rPr>
                <w:sz w:val="16"/>
                <w:szCs w:val="16"/>
                <w:spacing w:val="-5"/>
              </w:rPr>
              <w:t>马院</w:t>
            </w:r>
          </w:p>
        </w:tc>
      </w:tr>
      <w:tr>
        <w:trPr>
          <w:trHeight w:val="485" w:hRule="atLeast"/>
        </w:trPr>
        <w:tc>
          <w:tcPr>
            <w:tcW w:w="413" w:type="dxa"/>
            <w:vAlign w:val="top"/>
            <w:vMerge w:val="continue"/>
            <w:tcBorders>
              <w:top w:val="nil"/>
              <w:bottom w:val="nil"/>
            </w:tcBorders>
          </w:tcPr>
          <w:p>
            <w:pPr>
              <w:rPr>
                <w:rFonts w:ascii="Arial"/>
                <w:sz w:val="21"/>
              </w:rPr>
            </w:pPr>
            <w:r/>
          </w:p>
        </w:tc>
        <w:tc>
          <w:tcPr>
            <w:tcW w:w="2177" w:type="dxa"/>
            <w:vAlign w:val="top"/>
          </w:tcPr>
          <w:p>
            <w:pPr>
              <w:pStyle w:val="TableText"/>
              <w:ind w:left="451" w:right="126" w:hanging="319"/>
              <w:spacing w:before="39" w:line="251" w:lineRule="auto"/>
              <w:rPr>
                <w:sz w:val="16"/>
                <w:szCs w:val="16"/>
              </w:rPr>
            </w:pPr>
            <w:r>
              <w:rPr>
                <w:sz w:val="16"/>
                <w:szCs w:val="16"/>
                <w:spacing w:val="-1"/>
              </w:rPr>
              <w:t>毛泽东思想和中国特色社会</w:t>
            </w:r>
            <w:r>
              <w:rPr>
                <w:sz w:val="16"/>
                <w:szCs w:val="16"/>
                <w:spacing w:val="4"/>
              </w:rPr>
              <w:t xml:space="preserve"> </w:t>
            </w:r>
            <w:r>
              <w:rPr>
                <w:sz w:val="16"/>
                <w:szCs w:val="16"/>
                <w:spacing w:val="-1"/>
              </w:rPr>
              <w:t>主义理论体系概论</w:t>
            </w:r>
          </w:p>
        </w:tc>
        <w:tc>
          <w:tcPr>
            <w:tcW w:w="585" w:type="dxa"/>
            <w:vAlign w:val="top"/>
          </w:tcPr>
          <w:p>
            <w:pPr>
              <w:pStyle w:val="TableText"/>
              <w:ind w:left="248"/>
              <w:spacing w:before="184" w:line="185" w:lineRule="auto"/>
              <w:rPr>
                <w:sz w:val="16"/>
                <w:szCs w:val="16"/>
              </w:rPr>
            </w:pPr>
            <w:r>
              <w:rPr>
                <w:sz w:val="16"/>
                <w:szCs w:val="16"/>
              </w:rPr>
              <w:t>A</w:t>
            </w:r>
          </w:p>
        </w:tc>
        <w:tc>
          <w:tcPr>
            <w:tcW w:w="585" w:type="dxa"/>
            <w:vAlign w:val="top"/>
          </w:tcPr>
          <w:p>
            <w:pPr>
              <w:pStyle w:val="TableText"/>
              <w:ind w:left="187"/>
              <w:spacing w:before="184" w:line="185" w:lineRule="auto"/>
              <w:rPr>
                <w:sz w:val="16"/>
                <w:szCs w:val="16"/>
              </w:rPr>
            </w:pPr>
            <w:r>
              <w:rPr>
                <w:sz w:val="16"/>
                <w:szCs w:val="16"/>
                <w:spacing w:val="-6"/>
              </w:rPr>
              <w:t>1.5</w:t>
            </w:r>
          </w:p>
        </w:tc>
        <w:tc>
          <w:tcPr>
            <w:tcW w:w="592" w:type="dxa"/>
            <w:vAlign w:val="top"/>
          </w:tcPr>
          <w:p>
            <w:pPr>
              <w:pStyle w:val="TableText"/>
              <w:ind w:left="221"/>
              <w:spacing w:before="185" w:line="184" w:lineRule="auto"/>
              <w:rPr>
                <w:sz w:val="16"/>
                <w:szCs w:val="16"/>
              </w:rPr>
            </w:pPr>
            <w:r>
              <w:rPr>
                <w:sz w:val="16"/>
                <w:szCs w:val="16"/>
                <w:spacing w:val="-4"/>
              </w:rPr>
              <w:t>24</w:t>
            </w:r>
          </w:p>
        </w:tc>
        <w:tc>
          <w:tcPr>
            <w:tcW w:w="592" w:type="dxa"/>
            <w:vAlign w:val="top"/>
          </w:tcPr>
          <w:p>
            <w:pPr>
              <w:pStyle w:val="TableText"/>
              <w:ind w:left="221"/>
              <w:spacing w:before="185" w:line="184" w:lineRule="auto"/>
              <w:rPr>
                <w:sz w:val="16"/>
                <w:szCs w:val="16"/>
              </w:rPr>
            </w:pPr>
            <w:r>
              <w:rPr>
                <w:sz w:val="16"/>
                <w:szCs w:val="16"/>
                <w:spacing w:val="-4"/>
              </w:rPr>
              <w:t>24</w:t>
            </w:r>
          </w:p>
        </w:tc>
        <w:tc>
          <w:tcPr>
            <w:tcW w:w="592" w:type="dxa"/>
            <w:vAlign w:val="top"/>
          </w:tcPr>
          <w:p>
            <w:pPr>
              <w:pStyle w:val="TableText"/>
              <w:ind w:left="260"/>
              <w:spacing w:before="185" w:line="184" w:lineRule="auto"/>
              <w:rPr>
                <w:sz w:val="16"/>
                <w:szCs w:val="16"/>
              </w:rPr>
            </w:pPr>
            <w:r>
              <w:rPr>
                <w:sz w:val="16"/>
                <w:szCs w:val="16"/>
              </w:rPr>
              <w:t>0</w:t>
            </w:r>
          </w:p>
        </w:tc>
        <w:tc>
          <w:tcPr>
            <w:tcW w:w="938" w:type="dxa"/>
            <w:vAlign w:val="top"/>
          </w:tcPr>
          <w:p>
            <w:pPr>
              <w:rPr>
                <w:rFonts w:ascii="Arial"/>
                <w:sz w:val="21"/>
              </w:rPr>
            </w:pPr>
            <w:r/>
          </w:p>
        </w:tc>
        <w:tc>
          <w:tcPr>
            <w:tcW w:w="939" w:type="dxa"/>
            <w:vAlign w:val="top"/>
          </w:tcPr>
          <w:p>
            <w:pPr>
              <w:pStyle w:val="TableText"/>
              <w:ind w:left="365"/>
              <w:spacing w:before="184" w:line="185" w:lineRule="auto"/>
              <w:rPr>
                <w:sz w:val="16"/>
                <w:szCs w:val="16"/>
              </w:rPr>
            </w:pPr>
            <w:r>
              <w:rPr>
                <w:sz w:val="16"/>
                <w:szCs w:val="16"/>
                <w:spacing w:val="-6"/>
              </w:rPr>
              <w:t>1.5</w:t>
            </w:r>
          </w:p>
        </w:tc>
        <w:tc>
          <w:tcPr>
            <w:tcW w:w="938" w:type="dxa"/>
            <w:vAlign w:val="top"/>
          </w:tcPr>
          <w:p>
            <w:pPr>
              <w:rPr>
                <w:rFonts w:ascii="Arial"/>
                <w:sz w:val="21"/>
              </w:rPr>
            </w:pPr>
            <w:r/>
          </w:p>
        </w:tc>
        <w:tc>
          <w:tcPr>
            <w:tcW w:w="939" w:type="dxa"/>
            <w:vAlign w:val="top"/>
          </w:tcPr>
          <w:p>
            <w:pPr>
              <w:rPr>
                <w:rFonts w:ascii="Arial"/>
                <w:sz w:val="21"/>
              </w:rPr>
            </w:pPr>
            <w:r/>
          </w:p>
        </w:tc>
        <w:tc>
          <w:tcPr>
            <w:tcW w:w="939" w:type="dxa"/>
            <w:vAlign w:val="top"/>
          </w:tcPr>
          <w:p>
            <w:pPr>
              <w:rPr>
                <w:rFonts w:ascii="Arial"/>
                <w:sz w:val="21"/>
              </w:rPr>
            </w:pPr>
            <w:r/>
          </w:p>
        </w:tc>
        <w:tc>
          <w:tcPr>
            <w:tcW w:w="946" w:type="dxa"/>
            <w:vAlign w:val="top"/>
          </w:tcPr>
          <w:p>
            <w:pPr>
              <w:rPr>
                <w:rFonts w:ascii="Arial"/>
                <w:sz w:val="21"/>
              </w:rPr>
            </w:pPr>
            <w:r/>
          </w:p>
        </w:tc>
        <w:tc>
          <w:tcPr>
            <w:tcW w:w="586" w:type="dxa"/>
            <w:vAlign w:val="top"/>
          </w:tcPr>
          <w:p>
            <w:pPr>
              <w:pStyle w:val="TableText"/>
              <w:ind w:left="141"/>
              <w:spacing w:before="160" w:line="220" w:lineRule="auto"/>
              <w:rPr>
                <w:sz w:val="16"/>
                <w:szCs w:val="16"/>
              </w:rPr>
            </w:pPr>
            <w:r>
              <w:rPr>
                <w:sz w:val="16"/>
                <w:szCs w:val="16"/>
                <w:spacing w:val="-4"/>
              </w:rPr>
              <w:t>必修</w:t>
            </w:r>
          </w:p>
        </w:tc>
        <w:tc>
          <w:tcPr>
            <w:tcW w:w="586" w:type="dxa"/>
            <w:vAlign w:val="top"/>
          </w:tcPr>
          <w:p>
            <w:pPr>
              <w:pStyle w:val="TableText"/>
              <w:ind w:left="138"/>
              <w:spacing w:before="160" w:line="220" w:lineRule="auto"/>
              <w:rPr>
                <w:sz w:val="16"/>
                <w:szCs w:val="16"/>
              </w:rPr>
            </w:pPr>
            <w:r>
              <w:rPr>
                <w:sz w:val="16"/>
                <w:szCs w:val="16"/>
                <w:spacing w:val="-3"/>
              </w:rPr>
              <w:t>考试</w:t>
            </w:r>
          </w:p>
        </w:tc>
        <w:tc>
          <w:tcPr>
            <w:tcW w:w="1639" w:type="dxa"/>
            <w:vAlign w:val="top"/>
          </w:tcPr>
          <w:p>
            <w:pPr>
              <w:pStyle w:val="TableText"/>
              <w:ind w:left="668"/>
              <w:spacing w:before="160" w:line="221" w:lineRule="auto"/>
              <w:rPr>
                <w:sz w:val="16"/>
                <w:szCs w:val="16"/>
              </w:rPr>
            </w:pPr>
            <w:r>
              <w:rPr>
                <w:sz w:val="16"/>
                <w:szCs w:val="16"/>
                <w:spacing w:val="-5"/>
              </w:rPr>
              <w:t>马院</w:t>
            </w:r>
          </w:p>
        </w:tc>
      </w:tr>
      <w:tr>
        <w:trPr>
          <w:trHeight w:val="245" w:hRule="atLeast"/>
        </w:trPr>
        <w:tc>
          <w:tcPr>
            <w:tcW w:w="413" w:type="dxa"/>
            <w:vAlign w:val="top"/>
            <w:vMerge w:val="continue"/>
            <w:tcBorders>
              <w:top w:val="nil"/>
              <w:bottom w:val="nil"/>
            </w:tcBorders>
          </w:tcPr>
          <w:p>
            <w:pPr>
              <w:rPr>
                <w:rFonts w:ascii="Arial"/>
                <w:sz w:val="21"/>
              </w:rPr>
            </w:pPr>
            <w:r/>
          </w:p>
        </w:tc>
        <w:tc>
          <w:tcPr>
            <w:tcW w:w="2177" w:type="dxa"/>
            <w:vAlign w:val="top"/>
          </w:tcPr>
          <w:p>
            <w:pPr>
              <w:pStyle w:val="TableText"/>
              <w:ind w:left="115"/>
              <w:spacing w:before="42" w:line="221" w:lineRule="auto"/>
              <w:rPr>
                <w:sz w:val="16"/>
                <w:szCs w:val="16"/>
              </w:rPr>
            </w:pPr>
            <w:r>
              <w:rPr>
                <w:sz w:val="16"/>
                <w:szCs w:val="16"/>
                <w:spacing w:val="-4"/>
              </w:rPr>
              <w:t>思想政治理论课实践课（二）</w:t>
            </w:r>
          </w:p>
        </w:tc>
        <w:tc>
          <w:tcPr>
            <w:tcW w:w="585" w:type="dxa"/>
            <w:vAlign w:val="top"/>
          </w:tcPr>
          <w:p>
            <w:pPr>
              <w:pStyle w:val="TableText"/>
              <w:ind w:left="252"/>
              <w:spacing w:before="67" w:line="184" w:lineRule="auto"/>
              <w:rPr>
                <w:sz w:val="16"/>
                <w:szCs w:val="16"/>
              </w:rPr>
            </w:pPr>
            <w:r>
              <w:rPr>
                <w:sz w:val="16"/>
                <w:szCs w:val="16"/>
              </w:rPr>
              <w:t>C</w:t>
            </w:r>
          </w:p>
        </w:tc>
        <w:tc>
          <w:tcPr>
            <w:tcW w:w="585" w:type="dxa"/>
            <w:vAlign w:val="top"/>
          </w:tcPr>
          <w:p>
            <w:pPr>
              <w:pStyle w:val="TableText"/>
              <w:ind w:left="176"/>
              <w:spacing w:before="67" w:line="184" w:lineRule="auto"/>
              <w:rPr>
                <w:sz w:val="16"/>
                <w:szCs w:val="16"/>
              </w:rPr>
            </w:pPr>
            <w:r>
              <w:rPr>
                <w:sz w:val="16"/>
                <w:szCs w:val="16"/>
                <w:spacing w:val="-2"/>
              </w:rPr>
              <w:t>0.5</w:t>
            </w:r>
          </w:p>
        </w:tc>
        <w:tc>
          <w:tcPr>
            <w:tcW w:w="592" w:type="dxa"/>
            <w:vAlign w:val="top"/>
          </w:tcPr>
          <w:p>
            <w:pPr>
              <w:pStyle w:val="TableText"/>
              <w:ind w:left="260"/>
              <w:spacing w:before="67" w:line="184" w:lineRule="auto"/>
              <w:rPr>
                <w:sz w:val="16"/>
                <w:szCs w:val="16"/>
              </w:rPr>
            </w:pPr>
            <w:r>
              <w:rPr>
                <w:sz w:val="16"/>
                <w:szCs w:val="16"/>
              </w:rPr>
              <w:t>8</w:t>
            </w:r>
          </w:p>
        </w:tc>
        <w:tc>
          <w:tcPr>
            <w:tcW w:w="592" w:type="dxa"/>
            <w:vAlign w:val="top"/>
          </w:tcPr>
          <w:p>
            <w:pPr>
              <w:pStyle w:val="TableText"/>
              <w:ind w:left="259"/>
              <w:spacing w:before="67" w:line="184" w:lineRule="auto"/>
              <w:rPr>
                <w:sz w:val="16"/>
                <w:szCs w:val="16"/>
              </w:rPr>
            </w:pPr>
            <w:r>
              <w:rPr>
                <w:sz w:val="16"/>
                <w:szCs w:val="16"/>
              </w:rPr>
              <w:t>0</w:t>
            </w:r>
          </w:p>
        </w:tc>
        <w:tc>
          <w:tcPr>
            <w:tcW w:w="592" w:type="dxa"/>
            <w:vAlign w:val="top"/>
          </w:tcPr>
          <w:p>
            <w:pPr>
              <w:pStyle w:val="TableText"/>
              <w:ind w:left="259"/>
              <w:spacing w:before="67" w:line="184" w:lineRule="auto"/>
              <w:rPr>
                <w:sz w:val="16"/>
                <w:szCs w:val="16"/>
              </w:rPr>
            </w:pPr>
            <w:r>
              <w:rPr>
                <w:sz w:val="16"/>
                <w:szCs w:val="16"/>
              </w:rPr>
              <w:t>8</w:t>
            </w:r>
          </w:p>
        </w:tc>
        <w:tc>
          <w:tcPr>
            <w:tcW w:w="938" w:type="dxa"/>
            <w:vAlign w:val="top"/>
          </w:tcPr>
          <w:p>
            <w:pPr>
              <w:spacing w:line="235" w:lineRule="exact"/>
              <w:rPr>
                <w:rFonts w:ascii="Arial"/>
                <w:sz w:val="20"/>
              </w:rPr>
            </w:pPr>
            <w:r/>
          </w:p>
        </w:tc>
        <w:tc>
          <w:tcPr>
            <w:tcW w:w="939" w:type="dxa"/>
            <w:vAlign w:val="top"/>
          </w:tcPr>
          <w:p>
            <w:pPr>
              <w:pStyle w:val="TableText"/>
              <w:ind w:left="355"/>
              <w:spacing w:before="67" w:line="184" w:lineRule="auto"/>
              <w:rPr>
                <w:sz w:val="16"/>
                <w:szCs w:val="16"/>
              </w:rPr>
            </w:pPr>
            <w:r>
              <w:rPr>
                <w:sz w:val="16"/>
                <w:szCs w:val="16"/>
                <w:spacing w:val="-3"/>
              </w:rPr>
              <w:t>0.5</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2" w:line="220" w:lineRule="auto"/>
              <w:rPr>
                <w:sz w:val="16"/>
                <w:szCs w:val="16"/>
              </w:rPr>
            </w:pPr>
            <w:r>
              <w:rPr>
                <w:sz w:val="16"/>
                <w:szCs w:val="16"/>
                <w:spacing w:val="-4"/>
              </w:rPr>
              <w:t>必修</w:t>
            </w:r>
          </w:p>
        </w:tc>
        <w:tc>
          <w:tcPr>
            <w:tcW w:w="586" w:type="dxa"/>
            <w:vAlign w:val="top"/>
          </w:tcPr>
          <w:p>
            <w:pPr>
              <w:pStyle w:val="TableText"/>
              <w:ind w:left="138"/>
              <w:spacing w:before="42" w:line="220" w:lineRule="auto"/>
              <w:rPr>
                <w:sz w:val="16"/>
                <w:szCs w:val="16"/>
              </w:rPr>
            </w:pPr>
            <w:r>
              <w:rPr>
                <w:sz w:val="16"/>
                <w:szCs w:val="16"/>
                <w:spacing w:val="-3"/>
              </w:rPr>
              <w:t>考查</w:t>
            </w:r>
          </w:p>
        </w:tc>
        <w:tc>
          <w:tcPr>
            <w:tcW w:w="1639" w:type="dxa"/>
            <w:vAlign w:val="top"/>
          </w:tcPr>
          <w:p>
            <w:pPr>
              <w:pStyle w:val="TableText"/>
              <w:ind w:left="668"/>
              <w:spacing w:before="42" w:line="221" w:lineRule="auto"/>
              <w:rPr>
                <w:sz w:val="16"/>
                <w:szCs w:val="16"/>
              </w:rPr>
            </w:pPr>
            <w:r>
              <w:rPr>
                <w:sz w:val="16"/>
                <w:szCs w:val="16"/>
                <w:spacing w:val="-5"/>
              </w:rPr>
              <w:t>马院</w:t>
            </w:r>
          </w:p>
        </w:tc>
      </w:tr>
      <w:tr>
        <w:trPr>
          <w:trHeight w:val="485" w:hRule="atLeast"/>
        </w:trPr>
        <w:tc>
          <w:tcPr>
            <w:tcW w:w="413" w:type="dxa"/>
            <w:vAlign w:val="top"/>
            <w:vMerge w:val="continue"/>
            <w:tcBorders>
              <w:top w:val="nil"/>
              <w:bottom w:val="nil"/>
            </w:tcBorders>
          </w:tcPr>
          <w:p>
            <w:pPr>
              <w:rPr>
                <w:rFonts w:ascii="Arial"/>
                <w:sz w:val="21"/>
              </w:rPr>
            </w:pPr>
            <w:r/>
          </w:p>
        </w:tc>
        <w:tc>
          <w:tcPr>
            <w:tcW w:w="2177" w:type="dxa"/>
            <w:vAlign w:val="top"/>
          </w:tcPr>
          <w:p>
            <w:pPr>
              <w:pStyle w:val="TableText"/>
              <w:ind w:left="612" w:right="126" w:hanging="470"/>
              <w:spacing w:before="41" w:line="250" w:lineRule="auto"/>
              <w:rPr>
                <w:sz w:val="16"/>
                <w:szCs w:val="16"/>
              </w:rPr>
            </w:pPr>
            <w:r>
              <w:rPr>
                <w:sz w:val="16"/>
                <w:szCs w:val="16"/>
                <w:spacing w:val="-2"/>
              </w:rPr>
              <w:t>习近平新时代中国特色社会</w:t>
            </w:r>
            <w:r>
              <w:rPr>
                <w:sz w:val="16"/>
                <w:szCs w:val="16"/>
                <w:spacing w:val="6"/>
              </w:rPr>
              <w:t xml:space="preserve"> </w:t>
            </w:r>
            <w:r>
              <w:rPr>
                <w:sz w:val="16"/>
                <w:szCs w:val="16"/>
                <w:spacing w:val="-1"/>
              </w:rPr>
              <w:t>主义思想概论</w:t>
            </w:r>
          </w:p>
        </w:tc>
        <w:tc>
          <w:tcPr>
            <w:tcW w:w="585" w:type="dxa"/>
            <w:vAlign w:val="top"/>
          </w:tcPr>
          <w:p>
            <w:pPr>
              <w:pStyle w:val="TableText"/>
              <w:ind w:left="248"/>
              <w:spacing w:before="186" w:line="185" w:lineRule="auto"/>
              <w:rPr>
                <w:sz w:val="16"/>
                <w:szCs w:val="16"/>
              </w:rPr>
            </w:pPr>
            <w:r>
              <w:rPr>
                <w:sz w:val="16"/>
                <w:szCs w:val="16"/>
              </w:rPr>
              <w:t>A</w:t>
            </w:r>
          </w:p>
        </w:tc>
        <w:tc>
          <w:tcPr>
            <w:tcW w:w="585" w:type="dxa"/>
            <w:vAlign w:val="top"/>
          </w:tcPr>
          <w:p>
            <w:pPr>
              <w:pStyle w:val="TableText"/>
              <w:ind w:left="178"/>
              <w:spacing w:before="187" w:line="184" w:lineRule="auto"/>
              <w:rPr>
                <w:sz w:val="16"/>
                <w:szCs w:val="16"/>
              </w:rPr>
            </w:pPr>
            <w:r>
              <w:rPr>
                <w:sz w:val="16"/>
                <w:szCs w:val="16"/>
                <w:spacing w:val="-3"/>
              </w:rPr>
              <w:t>3.0</w:t>
            </w:r>
          </w:p>
        </w:tc>
        <w:tc>
          <w:tcPr>
            <w:tcW w:w="592" w:type="dxa"/>
            <w:vAlign w:val="top"/>
          </w:tcPr>
          <w:p>
            <w:pPr>
              <w:pStyle w:val="TableText"/>
              <w:ind w:left="218"/>
              <w:spacing w:before="187" w:line="184" w:lineRule="auto"/>
              <w:rPr>
                <w:sz w:val="16"/>
                <w:szCs w:val="16"/>
              </w:rPr>
            </w:pPr>
            <w:r>
              <w:rPr>
                <w:sz w:val="16"/>
                <w:szCs w:val="16"/>
                <w:spacing w:val="-2"/>
              </w:rPr>
              <w:t>48</w:t>
            </w:r>
          </w:p>
        </w:tc>
        <w:tc>
          <w:tcPr>
            <w:tcW w:w="592" w:type="dxa"/>
            <w:vAlign w:val="top"/>
          </w:tcPr>
          <w:p>
            <w:pPr>
              <w:pStyle w:val="TableText"/>
              <w:ind w:left="219"/>
              <w:spacing w:before="187" w:line="184" w:lineRule="auto"/>
              <w:rPr>
                <w:sz w:val="16"/>
                <w:szCs w:val="16"/>
              </w:rPr>
            </w:pPr>
            <w:r>
              <w:rPr>
                <w:sz w:val="16"/>
                <w:szCs w:val="16"/>
                <w:spacing w:val="-3"/>
              </w:rPr>
              <w:t>40</w:t>
            </w:r>
          </w:p>
        </w:tc>
        <w:tc>
          <w:tcPr>
            <w:tcW w:w="592" w:type="dxa"/>
            <w:vAlign w:val="top"/>
          </w:tcPr>
          <w:p>
            <w:pPr>
              <w:pStyle w:val="TableText"/>
              <w:ind w:left="259"/>
              <w:spacing w:before="187" w:line="184" w:lineRule="auto"/>
              <w:rPr>
                <w:sz w:val="16"/>
                <w:szCs w:val="16"/>
              </w:rPr>
            </w:pPr>
            <w:r>
              <w:rPr>
                <w:sz w:val="16"/>
                <w:szCs w:val="16"/>
              </w:rPr>
              <w:t>8</w:t>
            </w:r>
          </w:p>
        </w:tc>
        <w:tc>
          <w:tcPr>
            <w:tcW w:w="938" w:type="dxa"/>
            <w:vAlign w:val="top"/>
          </w:tcPr>
          <w:p>
            <w:pPr>
              <w:rPr>
                <w:rFonts w:ascii="Arial"/>
                <w:sz w:val="21"/>
              </w:rPr>
            </w:pPr>
            <w:r/>
          </w:p>
        </w:tc>
        <w:tc>
          <w:tcPr>
            <w:tcW w:w="939" w:type="dxa"/>
            <w:vAlign w:val="top"/>
          </w:tcPr>
          <w:p>
            <w:pPr>
              <w:pStyle w:val="TableText"/>
              <w:ind w:left="436"/>
              <w:spacing w:before="187" w:line="184" w:lineRule="auto"/>
              <w:rPr>
                <w:sz w:val="16"/>
                <w:szCs w:val="16"/>
              </w:rPr>
            </w:pPr>
            <w:r>
              <w:rPr>
                <w:sz w:val="16"/>
                <w:szCs w:val="16"/>
              </w:rPr>
              <w:t>3</w:t>
            </w:r>
          </w:p>
        </w:tc>
        <w:tc>
          <w:tcPr>
            <w:tcW w:w="938" w:type="dxa"/>
            <w:vAlign w:val="top"/>
          </w:tcPr>
          <w:p>
            <w:pPr>
              <w:rPr>
                <w:rFonts w:ascii="Arial"/>
                <w:sz w:val="21"/>
              </w:rPr>
            </w:pPr>
            <w:r/>
          </w:p>
        </w:tc>
        <w:tc>
          <w:tcPr>
            <w:tcW w:w="939" w:type="dxa"/>
            <w:vAlign w:val="top"/>
          </w:tcPr>
          <w:p>
            <w:pPr>
              <w:rPr>
                <w:rFonts w:ascii="Arial"/>
                <w:sz w:val="21"/>
              </w:rPr>
            </w:pPr>
            <w:r/>
          </w:p>
        </w:tc>
        <w:tc>
          <w:tcPr>
            <w:tcW w:w="939" w:type="dxa"/>
            <w:vAlign w:val="top"/>
          </w:tcPr>
          <w:p>
            <w:pPr>
              <w:rPr>
                <w:rFonts w:ascii="Arial"/>
                <w:sz w:val="21"/>
              </w:rPr>
            </w:pPr>
            <w:r/>
          </w:p>
        </w:tc>
        <w:tc>
          <w:tcPr>
            <w:tcW w:w="946" w:type="dxa"/>
            <w:vAlign w:val="top"/>
          </w:tcPr>
          <w:p>
            <w:pPr>
              <w:rPr>
                <w:rFonts w:ascii="Arial"/>
                <w:sz w:val="21"/>
              </w:rPr>
            </w:pPr>
            <w:r/>
          </w:p>
        </w:tc>
        <w:tc>
          <w:tcPr>
            <w:tcW w:w="586" w:type="dxa"/>
            <w:vAlign w:val="top"/>
          </w:tcPr>
          <w:p>
            <w:pPr>
              <w:pStyle w:val="TableText"/>
              <w:ind w:left="141"/>
              <w:spacing w:before="162" w:line="220" w:lineRule="auto"/>
              <w:rPr>
                <w:sz w:val="16"/>
                <w:szCs w:val="16"/>
              </w:rPr>
            </w:pPr>
            <w:r>
              <w:rPr>
                <w:sz w:val="16"/>
                <w:szCs w:val="16"/>
                <w:spacing w:val="-4"/>
              </w:rPr>
              <w:t>必修</w:t>
            </w:r>
          </w:p>
        </w:tc>
        <w:tc>
          <w:tcPr>
            <w:tcW w:w="586" w:type="dxa"/>
            <w:vAlign w:val="top"/>
          </w:tcPr>
          <w:p>
            <w:pPr>
              <w:pStyle w:val="TableText"/>
              <w:ind w:left="138"/>
              <w:spacing w:before="162" w:line="220" w:lineRule="auto"/>
              <w:rPr>
                <w:sz w:val="16"/>
                <w:szCs w:val="16"/>
              </w:rPr>
            </w:pPr>
            <w:r>
              <w:rPr>
                <w:sz w:val="16"/>
                <w:szCs w:val="16"/>
                <w:spacing w:val="-3"/>
              </w:rPr>
              <w:t>考查</w:t>
            </w:r>
          </w:p>
        </w:tc>
        <w:tc>
          <w:tcPr>
            <w:tcW w:w="1639" w:type="dxa"/>
            <w:vAlign w:val="top"/>
          </w:tcPr>
          <w:p>
            <w:pPr>
              <w:pStyle w:val="TableText"/>
              <w:ind w:left="668"/>
              <w:spacing w:before="162" w:line="221" w:lineRule="auto"/>
              <w:rPr>
                <w:sz w:val="16"/>
                <w:szCs w:val="16"/>
              </w:rPr>
            </w:pPr>
            <w:r>
              <w:rPr>
                <w:sz w:val="16"/>
                <w:szCs w:val="16"/>
                <w:spacing w:val="-5"/>
              </w:rPr>
              <w:t>马院</w:t>
            </w:r>
          </w:p>
        </w:tc>
      </w:tr>
      <w:tr>
        <w:trPr>
          <w:trHeight w:val="245" w:hRule="atLeast"/>
        </w:trPr>
        <w:tc>
          <w:tcPr>
            <w:tcW w:w="413" w:type="dxa"/>
            <w:vAlign w:val="top"/>
            <w:vMerge w:val="continue"/>
            <w:tcBorders>
              <w:top w:val="nil"/>
              <w:bottom w:val="nil"/>
            </w:tcBorders>
          </w:tcPr>
          <w:p>
            <w:pPr>
              <w:rPr>
                <w:rFonts w:ascii="Arial"/>
                <w:sz w:val="21"/>
              </w:rPr>
            </w:pPr>
            <w:r/>
          </w:p>
        </w:tc>
        <w:tc>
          <w:tcPr>
            <w:tcW w:w="2177" w:type="dxa"/>
            <w:vAlign w:val="top"/>
          </w:tcPr>
          <w:p>
            <w:pPr>
              <w:pStyle w:val="TableText"/>
              <w:ind w:left="692"/>
              <w:spacing w:before="42" w:line="220" w:lineRule="auto"/>
              <w:rPr>
                <w:sz w:val="16"/>
                <w:szCs w:val="16"/>
              </w:rPr>
            </w:pPr>
            <w:r>
              <w:rPr>
                <w:sz w:val="16"/>
                <w:szCs w:val="16"/>
                <w:spacing w:val="-2"/>
              </w:rPr>
              <w:t>形势与政策</w:t>
            </w:r>
          </w:p>
        </w:tc>
        <w:tc>
          <w:tcPr>
            <w:tcW w:w="585" w:type="dxa"/>
            <w:vAlign w:val="top"/>
          </w:tcPr>
          <w:p>
            <w:pPr>
              <w:pStyle w:val="TableText"/>
              <w:ind w:left="248"/>
              <w:spacing w:before="66" w:line="185" w:lineRule="auto"/>
              <w:rPr>
                <w:sz w:val="16"/>
                <w:szCs w:val="16"/>
              </w:rPr>
            </w:pPr>
            <w:r>
              <w:rPr>
                <w:sz w:val="16"/>
                <w:szCs w:val="16"/>
              </w:rPr>
              <w:t>A</w:t>
            </w:r>
          </w:p>
        </w:tc>
        <w:tc>
          <w:tcPr>
            <w:tcW w:w="585" w:type="dxa"/>
            <w:vAlign w:val="top"/>
          </w:tcPr>
          <w:p>
            <w:pPr>
              <w:pStyle w:val="TableText"/>
              <w:ind w:left="266"/>
              <w:spacing w:before="66" w:line="185" w:lineRule="auto"/>
              <w:rPr>
                <w:sz w:val="16"/>
                <w:szCs w:val="16"/>
              </w:rPr>
            </w:pPr>
            <w:r>
              <w:rPr>
                <w:sz w:val="16"/>
                <w:szCs w:val="16"/>
              </w:rPr>
              <w:t>1</w:t>
            </w:r>
          </w:p>
        </w:tc>
        <w:tc>
          <w:tcPr>
            <w:tcW w:w="592" w:type="dxa"/>
            <w:vAlign w:val="top"/>
          </w:tcPr>
          <w:p>
            <w:pPr>
              <w:pStyle w:val="TableText"/>
              <w:ind w:left="218"/>
              <w:spacing w:before="66" w:line="184" w:lineRule="auto"/>
              <w:rPr>
                <w:sz w:val="16"/>
                <w:szCs w:val="16"/>
              </w:rPr>
            </w:pPr>
            <w:r>
              <w:rPr>
                <w:sz w:val="16"/>
                <w:szCs w:val="16"/>
                <w:spacing w:val="-2"/>
              </w:rPr>
              <w:t>40</w:t>
            </w:r>
          </w:p>
        </w:tc>
        <w:tc>
          <w:tcPr>
            <w:tcW w:w="592" w:type="dxa"/>
            <w:vAlign w:val="top"/>
          </w:tcPr>
          <w:p>
            <w:pPr>
              <w:pStyle w:val="TableText"/>
              <w:ind w:left="219"/>
              <w:spacing w:before="66" w:line="184" w:lineRule="auto"/>
              <w:rPr>
                <w:sz w:val="16"/>
                <w:szCs w:val="16"/>
              </w:rPr>
            </w:pPr>
            <w:r>
              <w:rPr>
                <w:sz w:val="16"/>
                <w:szCs w:val="16"/>
                <w:spacing w:val="-3"/>
              </w:rPr>
              <w:t>40</w:t>
            </w:r>
          </w:p>
        </w:tc>
        <w:tc>
          <w:tcPr>
            <w:tcW w:w="592" w:type="dxa"/>
            <w:vAlign w:val="top"/>
          </w:tcPr>
          <w:p>
            <w:pPr>
              <w:pStyle w:val="TableText"/>
              <w:ind w:left="260"/>
              <w:spacing w:before="66" w:line="184" w:lineRule="auto"/>
              <w:rPr>
                <w:sz w:val="16"/>
                <w:szCs w:val="16"/>
              </w:rPr>
            </w:pPr>
            <w:r>
              <w:rPr>
                <w:sz w:val="16"/>
                <w:szCs w:val="16"/>
              </w:rPr>
              <w:t>0</w:t>
            </w:r>
          </w:p>
        </w:tc>
        <w:tc>
          <w:tcPr>
            <w:tcW w:w="938" w:type="dxa"/>
            <w:vAlign w:val="top"/>
          </w:tcPr>
          <w:p>
            <w:pPr>
              <w:pStyle w:val="TableText"/>
              <w:ind w:left="352"/>
              <w:spacing w:before="67" w:line="184" w:lineRule="auto"/>
              <w:rPr>
                <w:sz w:val="16"/>
                <w:szCs w:val="16"/>
              </w:rPr>
            </w:pPr>
            <w:r>
              <w:rPr>
                <w:sz w:val="16"/>
                <w:szCs w:val="16"/>
                <w:spacing w:val="-2"/>
              </w:rPr>
              <w:t>0.2</w:t>
            </w:r>
          </w:p>
        </w:tc>
        <w:tc>
          <w:tcPr>
            <w:tcW w:w="939" w:type="dxa"/>
            <w:vAlign w:val="top"/>
          </w:tcPr>
          <w:p>
            <w:pPr>
              <w:pStyle w:val="TableText"/>
              <w:ind w:left="355"/>
              <w:spacing w:before="67" w:line="184" w:lineRule="auto"/>
              <w:rPr>
                <w:sz w:val="16"/>
                <w:szCs w:val="16"/>
              </w:rPr>
            </w:pPr>
            <w:r>
              <w:rPr>
                <w:sz w:val="16"/>
                <w:szCs w:val="16"/>
                <w:spacing w:val="-3"/>
              </w:rPr>
              <w:t>0.2</w:t>
            </w:r>
          </w:p>
        </w:tc>
        <w:tc>
          <w:tcPr>
            <w:tcW w:w="938" w:type="dxa"/>
            <w:vAlign w:val="top"/>
          </w:tcPr>
          <w:p>
            <w:pPr>
              <w:pStyle w:val="TableText"/>
              <w:ind w:left="354"/>
              <w:spacing w:before="67" w:line="184" w:lineRule="auto"/>
              <w:rPr>
                <w:sz w:val="16"/>
                <w:szCs w:val="16"/>
              </w:rPr>
            </w:pPr>
            <w:r>
              <w:rPr>
                <w:sz w:val="16"/>
                <w:szCs w:val="16"/>
                <w:spacing w:val="-2"/>
              </w:rPr>
              <w:t>0.2</w:t>
            </w:r>
          </w:p>
        </w:tc>
        <w:tc>
          <w:tcPr>
            <w:tcW w:w="939" w:type="dxa"/>
            <w:vAlign w:val="top"/>
          </w:tcPr>
          <w:p>
            <w:pPr>
              <w:pStyle w:val="TableText"/>
              <w:ind w:left="354"/>
              <w:spacing w:before="67" w:line="184" w:lineRule="auto"/>
              <w:rPr>
                <w:sz w:val="16"/>
                <w:szCs w:val="16"/>
              </w:rPr>
            </w:pPr>
            <w:r>
              <w:rPr>
                <w:sz w:val="16"/>
                <w:szCs w:val="16"/>
                <w:spacing w:val="-2"/>
              </w:rPr>
              <w:t>0.2</w:t>
            </w:r>
          </w:p>
        </w:tc>
        <w:tc>
          <w:tcPr>
            <w:tcW w:w="939" w:type="dxa"/>
            <w:vAlign w:val="top"/>
          </w:tcPr>
          <w:p>
            <w:pPr>
              <w:pStyle w:val="TableText"/>
              <w:ind w:left="354"/>
              <w:spacing w:before="67" w:line="184" w:lineRule="auto"/>
              <w:rPr>
                <w:sz w:val="16"/>
                <w:szCs w:val="16"/>
              </w:rPr>
            </w:pPr>
            <w:r>
              <w:rPr>
                <w:sz w:val="16"/>
                <w:szCs w:val="16"/>
                <w:spacing w:val="-2"/>
              </w:rPr>
              <w:t>0.2</w:t>
            </w:r>
          </w:p>
        </w:tc>
        <w:tc>
          <w:tcPr>
            <w:tcW w:w="946" w:type="dxa"/>
            <w:vAlign w:val="top"/>
          </w:tcPr>
          <w:p>
            <w:pPr>
              <w:spacing w:line="235" w:lineRule="exact"/>
              <w:rPr>
                <w:rFonts w:ascii="Arial"/>
                <w:sz w:val="20"/>
              </w:rPr>
            </w:pPr>
            <w:r/>
          </w:p>
        </w:tc>
        <w:tc>
          <w:tcPr>
            <w:tcW w:w="586" w:type="dxa"/>
            <w:vAlign w:val="top"/>
          </w:tcPr>
          <w:p>
            <w:pPr>
              <w:pStyle w:val="TableText"/>
              <w:ind w:left="141"/>
              <w:spacing w:before="42" w:line="220" w:lineRule="auto"/>
              <w:rPr>
                <w:sz w:val="16"/>
                <w:szCs w:val="16"/>
              </w:rPr>
            </w:pPr>
            <w:r>
              <w:rPr>
                <w:sz w:val="16"/>
                <w:szCs w:val="16"/>
                <w:spacing w:val="-4"/>
              </w:rPr>
              <w:t>必修</w:t>
            </w:r>
          </w:p>
        </w:tc>
        <w:tc>
          <w:tcPr>
            <w:tcW w:w="586" w:type="dxa"/>
            <w:vAlign w:val="top"/>
          </w:tcPr>
          <w:p>
            <w:pPr>
              <w:pStyle w:val="TableText"/>
              <w:ind w:left="138"/>
              <w:spacing w:before="42" w:line="220" w:lineRule="auto"/>
              <w:rPr>
                <w:sz w:val="16"/>
                <w:szCs w:val="16"/>
              </w:rPr>
            </w:pPr>
            <w:r>
              <w:rPr>
                <w:sz w:val="16"/>
                <w:szCs w:val="16"/>
                <w:spacing w:val="-3"/>
              </w:rPr>
              <w:t>考查</w:t>
            </w:r>
          </w:p>
        </w:tc>
        <w:tc>
          <w:tcPr>
            <w:tcW w:w="1639" w:type="dxa"/>
            <w:vAlign w:val="top"/>
          </w:tcPr>
          <w:p>
            <w:pPr>
              <w:pStyle w:val="TableText"/>
              <w:ind w:left="668"/>
              <w:spacing w:before="41" w:line="221" w:lineRule="auto"/>
              <w:rPr>
                <w:sz w:val="16"/>
                <w:szCs w:val="16"/>
              </w:rPr>
            </w:pPr>
            <w:r>
              <w:rPr>
                <w:sz w:val="16"/>
                <w:szCs w:val="16"/>
                <w:spacing w:val="-5"/>
              </w:rPr>
              <w:t>马院</w:t>
            </w:r>
          </w:p>
        </w:tc>
      </w:tr>
      <w:tr>
        <w:trPr>
          <w:trHeight w:val="245" w:hRule="atLeast"/>
        </w:trPr>
        <w:tc>
          <w:tcPr>
            <w:tcW w:w="413" w:type="dxa"/>
            <w:vAlign w:val="top"/>
            <w:vMerge w:val="continue"/>
            <w:tcBorders>
              <w:top w:val="nil"/>
              <w:bottom w:val="nil"/>
            </w:tcBorders>
          </w:tcPr>
          <w:p>
            <w:pPr>
              <w:rPr>
                <w:rFonts w:ascii="Arial"/>
                <w:sz w:val="21"/>
              </w:rPr>
            </w:pPr>
            <w:r/>
          </w:p>
        </w:tc>
        <w:tc>
          <w:tcPr>
            <w:tcW w:w="2177" w:type="dxa"/>
            <w:vAlign w:val="top"/>
          </w:tcPr>
          <w:p>
            <w:pPr>
              <w:pStyle w:val="TableText"/>
              <w:ind w:left="774"/>
              <w:spacing w:before="41" w:line="220" w:lineRule="auto"/>
              <w:rPr>
                <w:sz w:val="16"/>
                <w:szCs w:val="16"/>
              </w:rPr>
            </w:pPr>
            <w:r>
              <w:rPr>
                <w:sz w:val="16"/>
                <w:szCs w:val="16"/>
                <w:spacing w:val="-3"/>
              </w:rPr>
              <w:t>高等数学</w:t>
            </w:r>
          </w:p>
        </w:tc>
        <w:tc>
          <w:tcPr>
            <w:tcW w:w="585" w:type="dxa"/>
            <w:vAlign w:val="top"/>
          </w:tcPr>
          <w:p>
            <w:pPr>
              <w:pStyle w:val="TableText"/>
              <w:ind w:left="248"/>
              <w:spacing w:before="65" w:line="185" w:lineRule="auto"/>
              <w:rPr>
                <w:sz w:val="16"/>
                <w:szCs w:val="16"/>
              </w:rPr>
            </w:pPr>
            <w:r>
              <w:rPr>
                <w:sz w:val="16"/>
                <w:szCs w:val="16"/>
              </w:rPr>
              <w:t>A</w:t>
            </w:r>
          </w:p>
        </w:tc>
        <w:tc>
          <w:tcPr>
            <w:tcW w:w="585" w:type="dxa"/>
            <w:vAlign w:val="top"/>
          </w:tcPr>
          <w:p>
            <w:pPr>
              <w:pStyle w:val="TableText"/>
              <w:ind w:left="257"/>
              <w:spacing w:before="66" w:line="184" w:lineRule="auto"/>
              <w:rPr>
                <w:sz w:val="16"/>
                <w:szCs w:val="16"/>
              </w:rPr>
            </w:pPr>
            <w:r>
              <w:rPr>
                <w:sz w:val="16"/>
                <w:szCs w:val="16"/>
              </w:rPr>
              <w:t>3</w:t>
            </w:r>
          </w:p>
        </w:tc>
        <w:tc>
          <w:tcPr>
            <w:tcW w:w="592" w:type="dxa"/>
            <w:vAlign w:val="top"/>
          </w:tcPr>
          <w:p>
            <w:pPr>
              <w:pStyle w:val="TableText"/>
              <w:ind w:left="218"/>
              <w:spacing w:before="66" w:line="184" w:lineRule="auto"/>
              <w:rPr>
                <w:sz w:val="16"/>
                <w:szCs w:val="16"/>
              </w:rPr>
            </w:pPr>
            <w:r>
              <w:rPr>
                <w:sz w:val="16"/>
                <w:szCs w:val="16"/>
                <w:spacing w:val="-2"/>
              </w:rPr>
              <w:t>48</w:t>
            </w:r>
          </w:p>
        </w:tc>
        <w:tc>
          <w:tcPr>
            <w:tcW w:w="592" w:type="dxa"/>
            <w:vAlign w:val="top"/>
          </w:tcPr>
          <w:p>
            <w:pPr>
              <w:pStyle w:val="TableText"/>
              <w:ind w:left="219"/>
              <w:spacing w:before="66" w:line="184" w:lineRule="auto"/>
              <w:rPr>
                <w:sz w:val="16"/>
                <w:szCs w:val="16"/>
              </w:rPr>
            </w:pPr>
            <w:r>
              <w:rPr>
                <w:sz w:val="16"/>
                <w:szCs w:val="16"/>
                <w:spacing w:val="-3"/>
              </w:rPr>
              <w:t>48</w:t>
            </w:r>
          </w:p>
        </w:tc>
        <w:tc>
          <w:tcPr>
            <w:tcW w:w="592" w:type="dxa"/>
            <w:vAlign w:val="top"/>
          </w:tcPr>
          <w:p>
            <w:pPr>
              <w:pStyle w:val="TableText"/>
              <w:ind w:left="260"/>
              <w:spacing w:before="66" w:line="184" w:lineRule="auto"/>
              <w:rPr>
                <w:sz w:val="16"/>
                <w:szCs w:val="16"/>
              </w:rPr>
            </w:pPr>
            <w:r>
              <w:rPr>
                <w:sz w:val="16"/>
                <w:szCs w:val="16"/>
              </w:rPr>
              <w:t>0</w:t>
            </w:r>
          </w:p>
        </w:tc>
        <w:tc>
          <w:tcPr>
            <w:tcW w:w="938" w:type="dxa"/>
            <w:vAlign w:val="top"/>
          </w:tcPr>
          <w:p>
            <w:pPr>
              <w:pStyle w:val="TableText"/>
              <w:ind w:left="435"/>
              <w:spacing w:before="66" w:line="184" w:lineRule="auto"/>
              <w:rPr>
                <w:sz w:val="16"/>
                <w:szCs w:val="16"/>
              </w:rPr>
            </w:pPr>
            <w:r>
              <w:rPr>
                <w:sz w:val="16"/>
                <w:szCs w:val="16"/>
              </w:rPr>
              <w:t>3</w:t>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9"/>
              <w:spacing w:before="41" w:line="220" w:lineRule="auto"/>
              <w:rPr>
                <w:sz w:val="16"/>
                <w:szCs w:val="16"/>
              </w:rPr>
            </w:pPr>
            <w:r>
              <w:rPr>
                <w:sz w:val="16"/>
                <w:szCs w:val="16"/>
                <w:spacing w:val="-8"/>
              </w:rPr>
              <w:t>限修</w:t>
            </w:r>
          </w:p>
        </w:tc>
        <w:tc>
          <w:tcPr>
            <w:tcW w:w="586" w:type="dxa"/>
            <w:vAlign w:val="top"/>
          </w:tcPr>
          <w:p>
            <w:pPr>
              <w:pStyle w:val="TableText"/>
              <w:ind w:left="138"/>
              <w:spacing w:before="41" w:line="220" w:lineRule="auto"/>
              <w:rPr>
                <w:sz w:val="16"/>
                <w:szCs w:val="16"/>
              </w:rPr>
            </w:pPr>
            <w:r>
              <w:rPr>
                <w:sz w:val="16"/>
                <w:szCs w:val="16"/>
                <w:spacing w:val="-3"/>
              </w:rPr>
              <w:t>考查</w:t>
            </w:r>
          </w:p>
        </w:tc>
        <w:tc>
          <w:tcPr>
            <w:tcW w:w="1639" w:type="dxa"/>
            <w:vAlign w:val="top"/>
          </w:tcPr>
          <w:p>
            <w:pPr>
              <w:pStyle w:val="TableText"/>
              <w:ind w:left="584"/>
              <w:spacing w:before="41" w:line="220" w:lineRule="auto"/>
              <w:rPr>
                <w:sz w:val="16"/>
                <w:szCs w:val="16"/>
              </w:rPr>
            </w:pPr>
            <w:r>
              <w:rPr>
                <w:sz w:val="16"/>
                <w:szCs w:val="16"/>
                <w:spacing w:val="-2"/>
              </w:rPr>
              <w:t>基础部</w:t>
            </w:r>
          </w:p>
        </w:tc>
      </w:tr>
      <w:tr>
        <w:trPr>
          <w:trHeight w:val="485" w:hRule="atLeast"/>
        </w:trPr>
        <w:tc>
          <w:tcPr>
            <w:tcW w:w="413" w:type="dxa"/>
            <w:vAlign w:val="top"/>
            <w:vMerge w:val="continue"/>
            <w:tcBorders>
              <w:top w:val="nil"/>
              <w:bottom w:val="nil"/>
            </w:tcBorders>
          </w:tcPr>
          <w:p>
            <w:pPr>
              <w:rPr>
                <w:rFonts w:ascii="Arial"/>
                <w:sz w:val="21"/>
              </w:rPr>
            </w:pPr>
            <w:r/>
          </w:p>
        </w:tc>
        <w:tc>
          <w:tcPr>
            <w:tcW w:w="2177" w:type="dxa"/>
            <w:vAlign w:val="top"/>
          </w:tcPr>
          <w:p>
            <w:pPr>
              <w:pStyle w:val="TableText"/>
              <w:ind w:left="611"/>
              <w:spacing w:before="161" w:line="220" w:lineRule="auto"/>
              <w:rPr>
                <w:sz w:val="16"/>
                <w:szCs w:val="16"/>
              </w:rPr>
            </w:pPr>
            <w:r>
              <w:rPr>
                <w:sz w:val="16"/>
                <w:szCs w:val="16"/>
                <w:spacing w:val="-1"/>
              </w:rPr>
              <w:t>信息技术基础</w:t>
            </w:r>
          </w:p>
        </w:tc>
        <w:tc>
          <w:tcPr>
            <w:tcW w:w="585" w:type="dxa"/>
            <w:vAlign w:val="top"/>
          </w:tcPr>
          <w:p>
            <w:pPr>
              <w:pStyle w:val="TableText"/>
              <w:ind w:left="250"/>
              <w:spacing w:before="187" w:line="182" w:lineRule="auto"/>
              <w:rPr>
                <w:sz w:val="16"/>
                <w:szCs w:val="16"/>
              </w:rPr>
            </w:pPr>
            <w:r>
              <w:rPr>
                <w:sz w:val="16"/>
                <w:szCs w:val="16"/>
              </w:rPr>
              <w:t>B</w:t>
            </w:r>
          </w:p>
        </w:tc>
        <w:tc>
          <w:tcPr>
            <w:tcW w:w="585" w:type="dxa"/>
            <w:vAlign w:val="top"/>
          </w:tcPr>
          <w:p>
            <w:pPr>
              <w:pStyle w:val="TableText"/>
              <w:ind w:left="257"/>
              <w:spacing w:before="186" w:line="184" w:lineRule="auto"/>
              <w:rPr>
                <w:sz w:val="16"/>
                <w:szCs w:val="16"/>
              </w:rPr>
            </w:pPr>
            <w:r>
              <w:rPr>
                <w:sz w:val="16"/>
                <w:szCs w:val="16"/>
              </w:rPr>
              <w:t>3</w:t>
            </w:r>
          </w:p>
        </w:tc>
        <w:tc>
          <w:tcPr>
            <w:tcW w:w="592" w:type="dxa"/>
            <w:vAlign w:val="top"/>
          </w:tcPr>
          <w:p>
            <w:pPr>
              <w:pStyle w:val="TableText"/>
              <w:ind w:left="218"/>
              <w:spacing w:before="186" w:line="184" w:lineRule="auto"/>
              <w:rPr>
                <w:sz w:val="16"/>
                <w:szCs w:val="16"/>
              </w:rPr>
            </w:pPr>
            <w:r>
              <w:rPr>
                <w:sz w:val="16"/>
                <w:szCs w:val="16"/>
                <w:spacing w:val="-2"/>
              </w:rPr>
              <w:t>48</w:t>
            </w:r>
          </w:p>
        </w:tc>
        <w:tc>
          <w:tcPr>
            <w:tcW w:w="592" w:type="dxa"/>
            <w:vAlign w:val="top"/>
          </w:tcPr>
          <w:p>
            <w:pPr>
              <w:pStyle w:val="TableText"/>
              <w:ind w:left="231"/>
              <w:spacing w:before="185" w:line="185" w:lineRule="auto"/>
              <w:rPr>
                <w:sz w:val="16"/>
                <w:szCs w:val="16"/>
              </w:rPr>
            </w:pPr>
            <w:r>
              <w:rPr>
                <w:sz w:val="16"/>
                <w:szCs w:val="16"/>
                <w:spacing w:val="-9"/>
              </w:rPr>
              <w:t>12</w:t>
            </w:r>
          </w:p>
        </w:tc>
        <w:tc>
          <w:tcPr>
            <w:tcW w:w="592" w:type="dxa"/>
            <w:vAlign w:val="top"/>
          </w:tcPr>
          <w:p>
            <w:pPr>
              <w:pStyle w:val="TableText"/>
              <w:ind w:left="221"/>
              <w:spacing w:before="186" w:line="184" w:lineRule="auto"/>
              <w:rPr>
                <w:sz w:val="16"/>
                <w:szCs w:val="16"/>
              </w:rPr>
            </w:pPr>
            <w:r>
              <w:rPr>
                <w:sz w:val="16"/>
                <w:szCs w:val="16"/>
                <w:spacing w:val="-4"/>
              </w:rPr>
              <w:t>36</w:t>
            </w:r>
          </w:p>
        </w:tc>
        <w:tc>
          <w:tcPr>
            <w:tcW w:w="938" w:type="dxa"/>
            <w:vAlign w:val="top"/>
          </w:tcPr>
          <w:p>
            <w:pPr>
              <w:rPr>
                <w:rFonts w:ascii="Arial"/>
                <w:sz w:val="21"/>
              </w:rPr>
            </w:pPr>
            <w:r/>
          </w:p>
        </w:tc>
        <w:tc>
          <w:tcPr>
            <w:tcW w:w="939" w:type="dxa"/>
            <w:vAlign w:val="top"/>
          </w:tcPr>
          <w:p>
            <w:pPr>
              <w:pStyle w:val="TableText"/>
              <w:ind w:left="436"/>
              <w:spacing w:before="186" w:line="184" w:lineRule="auto"/>
              <w:rPr>
                <w:sz w:val="16"/>
                <w:szCs w:val="16"/>
              </w:rPr>
            </w:pPr>
            <w:r>
              <w:rPr>
                <w:sz w:val="16"/>
                <w:szCs w:val="16"/>
              </w:rPr>
              <w:t>3</w:t>
            </w:r>
          </w:p>
        </w:tc>
        <w:tc>
          <w:tcPr>
            <w:tcW w:w="938" w:type="dxa"/>
            <w:vAlign w:val="top"/>
          </w:tcPr>
          <w:p>
            <w:pPr>
              <w:rPr>
                <w:rFonts w:ascii="Arial"/>
                <w:sz w:val="21"/>
              </w:rPr>
            </w:pPr>
            <w:r/>
          </w:p>
        </w:tc>
        <w:tc>
          <w:tcPr>
            <w:tcW w:w="939" w:type="dxa"/>
            <w:vAlign w:val="top"/>
          </w:tcPr>
          <w:p>
            <w:pPr>
              <w:rPr>
                <w:rFonts w:ascii="Arial"/>
                <w:sz w:val="21"/>
              </w:rPr>
            </w:pPr>
            <w:r/>
          </w:p>
        </w:tc>
        <w:tc>
          <w:tcPr>
            <w:tcW w:w="939" w:type="dxa"/>
            <w:vAlign w:val="top"/>
          </w:tcPr>
          <w:p>
            <w:pPr>
              <w:rPr>
                <w:rFonts w:ascii="Arial"/>
                <w:sz w:val="21"/>
              </w:rPr>
            </w:pPr>
            <w:r/>
          </w:p>
        </w:tc>
        <w:tc>
          <w:tcPr>
            <w:tcW w:w="946" w:type="dxa"/>
            <w:vAlign w:val="top"/>
          </w:tcPr>
          <w:p>
            <w:pPr>
              <w:rPr>
                <w:rFonts w:ascii="Arial"/>
                <w:sz w:val="21"/>
              </w:rPr>
            </w:pPr>
            <w:r/>
          </w:p>
        </w:tc>
        <w:tc>
          <w:tcPr>
            <w:tcW w:w="586" w:type="dxa"/>
            <w:vAlign w:val="top"/>
          </w:tcPr>
          <w:p>
            <w:pPr>
              <w:pStyle w:val="TableText"/>
              <w:ind w:left="141"/>
              <w:spacing w:before="161" w:line="220" w:lineRule="auto"/>
              <w:rPr>
                <w:sz w:val="16"/>
                <w:szCs w:val="16"/>
              </w:rPr>
            </w:pPr>
            <w:r>
              <w:rPr>
                <w:sz w:val="16"/>
                <w:szCs w:val="16"/>
                <w:spacing w:val="-4"/>
              </w:rPr>
              <w:t>必修</w:t>
            </w:r>
          </w:p>
        </w:tc>
        <w:tc>
          <w:tcPr>
            <w:tcW w:w="586" w:type="dxa"/>
            <w:vAlign w:val="top"/>
          </w:tcPr>
          <w:p>
            <w:pPr>
              <w:pStyle w:val="TableText"/>
              <w:ind w:left="138"/>
              <w:spacing w:before="161" w:line="220" w:lineRule="auto"/>
              <w:rPr>
                <w:sz w:val="16"/>
                <w:szCs w:val="16"/>
              </w:rPr>
            </w:pPr>
            <w:r>
              <w:rPr>
                <w:sz w:val="16"/>
                <w:szCs w:val="16"/>
                <w:spacing w:val="-3"/>
              </w:rPr>
              <w:t>考查</w:t>
            </w:r>
          </w:p>
        </w:tc>
        <w:tc>
          <w:tcPr>
            <w:tcW w:w="1639" w:type="dxa"/>
            <w:vAlign w:val="top"/>
          </w:tcPr>
          <w:p>
            <w:pPr>
              <w:pStyle w:val="TableText"/>
              <w:ind w:left="424" w:right="375" w:hanging="42"/>
              <w:spacing w:before="41" w:line="250" w:lineRule="auto"/>
              <w:rPr>
                <w:sz w:val="16"/>
                <w:szCs w:val="16"/>
              </w:rPr>
            </w:pPr>
            <w:r>
              <w:rPr>
                <w:sz w:val="16"/>
                <w:szCs w:val="16"/>
                <w:spacing w:val="-1"/>
              </w:rPr>
              <w:t>物联网学院/</w:t>
            </w:r>
            <w:r>
              <w:rPr>
                <w:sz w:val="16"/>
                <w:szCs w:val="16"/>
              </w:rPr>
              <w:t xml:space="preserve"> </w:t>
            </w:r>
            <w:r>
              <w:rPr>
                <w:sz w:val="16"/>
                <w:szCs w:val="16"/>
                <w:spacing w:val="-2"/>
              </w:rPr>
              <w:t>各二级学院</w:t>
            </w:r>
          </w:p>
        </w:tc>
      </w:tr>
      <w:tr>
        <w:trPr>
          <w:trHeight w:val="485" w:hRule="atLeast"/>
        </w:trPr>
        <w:tc>
          <w:tcPr>
            <w:tcW w:w="413" w:type="dxa"/>
            <w:vAlign w:val="top"/>
            <w:vMerge w:val="continue"/>
            <w:tcBorders>
              <w:top w:val="nil"/>
              <w:bottom w:val="nil"/>
            </w:tcBorders>
          </w:tcPr>
          <w:p>
            <w:pPr>
              <w:rPr>
                <w:rFonts w:ascii="Arial"/>
                <w:sz w:val="21"/>
              </w:rPr>
            </w:pPr>
            <w:r/>
          </w:p>
        </w:tc>
        <w:tc>
          <w:tcPr>
            <w:tcW w:w="2177" w:type="dxa"/>
            <w:vAlign w:val="top"/>
          </w:tcPr>
          <w:p>
            <w:pPr>
              <w:pStyle w:val="TableText"/>
              <w:ind w:left="131"/>
              <w:spacing w:before="160" w:line="220" w:lineRule="auto"/>
              <w:rPr>
                <w:sz w:val="16"/>
                <w:szCs w:val="16"/>
              </w:rPr>
            </w:pPr>
            <w:r>
              <w:rPr>
                <w:sz w:val="16"/>
                <w:szCs w:val="16"/>
                <w:spacing w:val="-1"/>
              </w:rPr>
              <w:t>信息技术基础考证强化训练</w:t>
            </w:r>
          </w:p>
        </w:tc>
        <w:tc>
          <w:tcPr>
            <w:tcW w:w="585" w:type="dxa"/>
            <w:vAlign w:val="top"/>
          </w:tcPr>
          <w:p>
            <w:pPr>
              <w:pStyle w:val="TableText"/>
              <w:ind w:left="252"/>
              <w:spacing w:before="185" w:line="184" w:lineRule="auto"/>
              <w:rPr>
                <w:sz w:val="16"/>
                <w:szCs w:val="16"/>
              </w:rPr>
            </w:pPr>
            <w:r>
              <w:rPr>
                <w:sz w:val="16"/>
                <w:szCs w:val="16"/>
              </w:rPr>
              <w:t>C</w:t>
            </w:r>
          </w:p>
        </w:tc>
        <w:tc>
          <w:tcPr>
            <w:tcW w:w="585" w:type="dxa"/>
            <w:vAlign w:val="top"/>
          </w:tcPr>
          <w:p>
            <w:pPr>
              <w:pStyle w:val="TableText"/>
              <w:ind w:left="266"/>
              <w:spacing w:before="184" w:line="185" w:lineRule="auto"/>
              <w:rPr>
                <w:sz w:val="16"/>
                <w:szCs w:val="16"/>
              </w:rPr>
            </w:pPr>
            <w:r>
              <w:rPr>
                <w:sz w:val="16"/>
                <w:szCs w:val="16"/>
              </w:rPr>
              <w:t>1</w:t>
            </w:r>
          </w:p>
        </w:tc>
        <w:tc>
          <w:tcPr>
            <w:tcW w:w="592" w:type="dxa"/>
            <w:vAlign w:val="top"/>
          </w:tcPr>
          <w:p>
            <w:pPr>
              <w:pStyle w:val="TableText"/>
              <w:ind w:left="222"/>
              <w:spacing w:before="185" w:line="184" w:lineRule="auto"/>
              <w:rPr>
                <w:sz w:val="16"/>
                <w:szCs w:val="16"/>
              </w:rPr>
            </w:pPr>
            <w:r>
              <w:rPr>
                <w:sz w:val="16"/>
                <w:szCs w:val="16"/>
                <w:spacing w:val="-4"/>
              </w:rPr>
              <w:t>30</w:t>
            </w:r>
          </w:p>
        </w:tc>
        <w:tc>
          <w:tcPr>
            <w:tcW w:w="592" w:type="dxa"/>
            <w:vAlign w:val="top"/>
          </w:tcPr>
          <w:p>
            <w:pPr>
              <w:pStyle w:val="TableText"/>
              <w:ind w:left="259"/>
              <w:spacing w:before="185" w:line="184" w:lineRule="auto"/>
              <w:rPr>
                <w:sz w:val="16"/>
                <w:szCs w:val="16"/>
              </w:rPr>
            </w:pPr>
            <w:r>
              <w:rPr>
                <w:sz w:val="16"/>
                <w:szCs w:val="16"/>
              </w:rPr>
              <w:t>0</w:t>
            </w:r>
          </w:p>
        </w:tc>
        <w:tc>
          <w:tcPr>
            <w:tcW w:w="592" w:type="dxa"/>
            <w:vAlign w:val="top"/>
          </w:tcPr>
          <w:p>
            <w:pPr>
              <w:pStyle w:val="TableText"/>
              <w:ind w:left="221"/>
              <w:spacing w:before="185" w:line="184" w:lineRule="auto"/>
              <w:rPr>
                <w:sz w:val="16"/>
                <w:szCs w:val="16"/>
              </w:rPr>
            </w:pPr>
            <w:r>
              <w:rPr>
                <w:sz w:val="16"/>
                <w:szCs w:val="16"/>
                <w:spacing w:val="-4"/>
              </w:rPr>
              <w:t>30</w:t>
            </w:r>
          </w:p>
        </w:tc>
        <w:tc>
          <w:tcPr>
            <w:tcW w:w="938" w:type="dxa"/>
            <w:vAlign w:val="top"/>
          </w:tcPr>
          <w:p>
            <w:pPr>
              <w:rPr>
                <w:rFonts w:ascii="Arial"/>
                <w:sz w:val="21"/>
              </w:rPr>
            </w:pPr>
            <w:r/>
          </w:p>
        </w:tc>
        <w:tc>
          <w:tcPr>
            <w:tcW w:w="939" w:type="dxa"/>
            <w:vAlign w:val="top"/>
          </w:tcPr>
          <w:p>
            <w:pPr>
              <w:rPr>
                <w:rFonts w:ascii="Arial"/>
                <w:sz w:val="21"/>
              </w:rPr>
            </w:pPr>
            <w:r/>
          </w:p>
        </w:tc>
        <w:tc>
          <w:tcPr>
            <w:tcW w:w="938" w:type="dxa"/>
            <w:vAlign w:val="top"/>
          </w:tcPr>
          <w:p>
            <w:pPr>
              <w:pStyle w:val="TableText"/>
              <w:ind w:left="444"/>
              <w:spacing w:before="184" w:line="185" w:lineRule="auto"/>
              <w:rPr>
                <w:sz w:val="16"/>
                <w:szCs w:val="16"/>
              </w:rPr>
            </w:pPr>
            <w:r>
              <w:rPr>
                <w:sz w:val="16"/>
                <w:szCs w:val="16"/>
              </w:rPr>
              <w:t>1</w:t>
            </w:r>
          </w:p>
        </w:tc>
        <w:tc>
          <w:tcPr>
            <w:tcW w:w="939" w:type="dxa"/>
            <w:vAlign w:val="top"/>
          </w:tcPr>
          <w:p>
            <w:pPr>
              <w:rPr>
                <w:rFonts w:ascii="Arial"/>
                <w:sz w:val="21"/>
              </w:rPr>
            </w:pPr>
            <w:r/>
          </w:p>
        </w:tc>
        <w:tc>
          <w:tcPr>
            <w:tcW w:w="939" w:type="dxa"/>
            <w:vAlign w:val="top"/>
          </w:tcPr>
          <w:p>
            <w:pPr>
              <w:rPr>
                <w:rFonts w:ascii="Arial"/>
                <w:sz w:val="21"/>
              </w:rPr>
            </w:pPr>
            <w:r/>
          </w:p>
        </w:tc>
        <w:tc>
          <w:tcPr>
            <w:tcW w:w="946" w:type="dxa"/>
            <w:vAlign w:val="top"/>
          </w:tcPr>
          <w:p>
            <w:pPr>
              <w:rPr>
                <w:rFonts w:ascii="Arial"/>
                <w:sz w:val="21"/>
              </w:rPr>
            </w:pPr>
            <w:r/>
          </w:p>
        </w:tc>
        <w:tc>
          <w:tcPr>
            <w:tcW w:w="586" w:type="dxa"/>
            <w:vAlign w:val="top"/>
          </w:tcPr>
          <w:p>
            <w:pPr>
              <w:pStyle w:val="TableText"/>
              <w:ind w:left="149"/>
              <w:spacing w:before="160" w:line="220" w:lineRule="auto"/>
              <w:rPr>
                <w:sz w:val="16"/>
                <w:szCs w:val="16"/>
              </w:rPr>
            </w:pPr>
            <w:r>
              <w:rPr>
                <w:sz w:val="16"/>
                <w:szCs w:val="16"/>
                <w:spacing w:val="-8"/>
              </w:rPr>
              <w:t>限修</w:t>
            </w:r>
          </w:p>
        </w:tc>
        <w:tc>
          <w:tcPr>
            <w:tcW w:w="586" w:type="dxa"/>
            <w:vAlign w:val="top"/>
          </w:tcPr>
          <w:p>
            <w:pPr>
              <w:pStyle w:val="TableText"/>
              <w:ind w:left="138"/>
              <w:spacing w:before="160" w:line="220" w:lineRule="auto"/>
              <w:rPr>
                <w:sz w:val="16"/>
                <w:szCs w:val="16"/>
              </w:rPr>
            </w:pPr>
            <w:r>
              <w:rPr>
                <w:sz w:val="16"/>
                <w:szCs w:val="16"/>
                <w:spacing w:val="-3"/>
              </w:rPr>
              <w:t>考查</w:t>
            </w:r>
          </w:p>
        </w:tc>
        <w:tc>
          <w:tcPr>
            <w:tcW w:w="1639" w:type="dxa"/>
            <w:vAlign w:val="top"/>
          </w:tcPr>
          <w:p>
            <w:pPr>
              <w:pStyle w:val="TableText"/>
              <w:ind w:left="424" w:right="375" w:hanging="42"/>
              <w:spacing w:before="39" w:line="251" w:lineRule="auto"/>
              <w:rPr>
                <w:sz w:val="16"/>
                <w:szCs w:val="16"/>
              </w:rPr>
            </w:pPr>
            <w:r>
              <w:rPr>
                <w:sz w:val="16"/>
                <w:szCs w:val="16"/>
                <w:spacing w:val="-1"/>
              </w:rPr>
              <w:t>物联网学院/</w:t>
            </w:r>
            <w:r>
              <w:rPr>
                <w:sz w:val="16"/>
                <w:szCs w:val="16"/>
              </w:rPr>
              <w:t xml:space="preserve"> </w:t>
            </w:r>
            <w:r>
              <w:rPr>
                <w:sz w:val="16"/>
                <w:szCs w:val="16"/>
                <w:spacing w:val="-2"/>
              </w:rPr>
              <w:t>各二级学院</w:t>
            </w:r>
          </w:p>
        </w:tc>
      </w:tr>
      <w:tr>
        <w:trPr>
          <w:trHeight w:val="485" w:hRule="atLeast"/>
        </w:trPr>
        <w:tc>
          <w:tcPr>
            <w:tcW w:w="413" w:type="dxa"/>
            <w:vAlign w:val="top"/>
            <w:vMerge w:val="continue"/>
            <w:tcBorders>
              <w:top w:val="nil"/>
              <w:bottom w:val="nil"/>
            </w:tcBorders>
          </w:tcPr>
          <w:p>
            <w:pPr>
              <w:rPr>
                <w:rFonts w:ascii="Arial"/>
                <w:sz w:val="21"/>
              </w:rPr>
            </w:pPr>
            <w:r/>
          </w:p>
        </w:tc>
        <w:tc>
          <w:tcPr>
            <w:tcW w:w="2177" w:type="dxa"/>
            <w:vAlign w:val="top"/>
          </w:tcPr>
          <w:p>
            <w:pPr>
              <w:pStyle w:val="TableText"/>
              <w:ind w:left="372"/>
              <w:spacing w:before="162" w:line="220" w:lineRule="auto"/>
              <w:rPr>
                <w:sz w:val="16"/>
                <w:szCs w:val="16"/>
              </w:rPr>
            </w:pPr>
            <w:r>
              <w:rPr>
                <w:sz w:val="16"/>
                <w:szCs w:val="16"/>
                <w:spacing w:val="-1"/>
              </w:rPr>
              <w:t>新一代信息技术导论</w:t>
            </w:r>
          </w:p>
        </w:tc>
        <w:tc>
          <w:tcPr>
            <w:tcW w:w="585" w:type="dxa"/>
            <w:vAlign w:val="top"/>
          </w:tcPr>
          <w:p>
            <w:pPr>
              <w:pStyle w:val="TableText"/>
              <w:ind w:left="248"/>
              <w:spacing w:before="186" w:line="185" w:lineRule="auto"/>
              <w:rPr>
                <w:sz w:val="16"/>
                <w:szCs w:val="16"/>
              </w:rPr>
            </w:pPr>
            <w:r>
              <w:rPr>
                <w:sz w:val="16"/>
                <w:szCs w:val="16"/>
              </w:rPr>
              <w:t>A</w:t>
            </w:r>
          </w:p>
        </w:tc>
        <w:tc>
          <w:tcPr>
            <w:tcW w:w="585" w:type="dxa"/>
            <w:vAlign w:val="top"/>
          </w:tcPr>
          <w:p>
            <w:pPr>
              <w:pStyle w:val="TableText"/>
              <w:ind w:left="187"/>
              <w:spacing w:before="186" w:line="185" w:lineRule="auto"/>
              <w:rPr>
                <w:sz w:val="16"/>
                <w:szCs w:val="16"/>
              </w:rPr>
            </w:pPr>
            <w:r>
              <w:rPr>
                <w:sz w:val="16"/>
                <w:szCs w:val="16"/>
                <w:spacing w:val="-6"/>
              </w:rPr>
              <w:t>1.5</w:t>
            </w:r>
          </w:p>
        </w:tc>
        <w:tc>
          <w:tcPr>
            <w:tcW w:w="592" w:type="dxa"/>
            <w:vAlign w:val="top"/>
          </w:tcPr>
          <w:p>
            <w:pPr>
              <w:pStyle w:val="TableText"/>
              <w:ind w:left="221"/>
              <w:spacing w:before="187" w:line="184" w:lineRule="auto"/>
              <w:rPr>
                <w:sz w:val="16"/>
                <w:szCs w:val="16"/>
              </w:rPr>
            </w:pPr>
            <w:r>
              <w:rPr>
                <w:sz w:val="16"/>
                <w:szCs w:val="16"/>
                <w:spacing w:val="-4"/>
              </w:rPr>
              <w:t>24</w:t>
            </w:r>
          </w:p>
        </w:tc>
        <w:tc>
          <w:tcPr>
            <w:tcW w:w="592" w:type="dxa"/>
            <w:vAlign w:val="top"/>
          </w:tcPr>
          <w:p>
            <w:pPr>
              <w:pStyle w:val="TableText"/>
              <w:ind w:left="221"/>
              <w:spacing w:before="187" w:line="184" w:lineRule="auto"/>
              <w:rPr>
                <w:sz w:val="16"/>
                <w:szCs w:val="16"/>
              </w:rPr>
            </w:pPr>
            <w:r>
              <w:rPr>
                <w:sz w:val="16"/>
                <w:szCs w:val="16"/>
                <w:spacing w:val="-4"/>
              </w:rPr>
              <w:t>24</w:t>
            </w:r>
          </w:p>
        </w:tc>
        <w:tc>
          <w:tcPr>
            <w:tcW w:w="592" w:type="dxa"/>
            <w:vAlign w:val="top"/>
          </w:tcPr>
          <w:p>
            <w:pPr>
              <w:pStyle w:val="TableText"/>
              <w:ind w:left="260"/>
              <w:spacing w:before="187" w:line="184" w:lineRule="auto"/>
              <w:rPr>
                <w:sz w:val="16"/>
                <w:szCs w:val="16"/>
              </w:rPr>
            </w:pPr>
            <w:r>
              <w:rPr>
                <w:sz w:val="16"/>
                <w:szCs w:val="16"/>
              </w:rPr>
              <w:t>0</w:t>
            </w:r>
          </w:p>
        </w:tc>
        <w:tc>
          <w:tcPr>
            <w:tcW w:w="938" w:type="dxa"/>
            <w:vAlign w:val="top"/>
          </w:tcPr>
          <w:p>
            <w:pPr>
              <w:pStyle w:val="TableText"/>
              <w:ind w:left="362"/>
              <w:spacing w:before="186" w:line="185" w:lineRule="auto"/>
              <w:rPr>
                <w:sz w:val="16"/>
                <w:szCs w:val="16"/>
              </w:rPr>
            </w:pPr>
            <w:r>
              <w:rPr>
                <w:sz w:val="16"/>
                <w:szCs w:val="16"/>
                <w:spacing w:val="-6"/>
              </w:rPr>
              <w:t>1.5</w:t>
            </w:r>
          </w:p>
        </w:tc>
        <w:tc>
          <w:tcPr>
            <w:tcW w:w="939" w:type="dxa"/>
            <w:vAlign w:val="top"/>
          </w:tcPr>
          <w:p>
            <w:pPr>
              <w:rPr>
                <w:rFonts w:ascii="Arial"/>
                <w:sz w:val="21"/>
              </w:rPr>
            </w:pPr>
            <w:r/>
          </w:p>
        </w:tc>
        <w:tc>
          <w:tcPr>
            <w:tcW w:w="938" w:type="dxa"/>
            <w:vAlign w:val="top"/>
          </w:tcPr>
          <w:p>
            <w:pPr>
              <w:rPr>
                <w:rFonts w:ascii="Arial"/>
                <w:sz w:val="21"/>
              </w:rPr>
            </w:pPr>
            <w:r/>
          </w:p>
        </w:tc>
        <w:tc>
          <w:tcPr>
            <w:tcW w:w="939" w:type="dxa"/>
            <w:vAlign w:val="top"/>
          </w:tcPr>
          <w:p>
            <w:pPr>
              <w:rPr>
                <w:rFonts w:ascii="Arial"/>
                <w:sz w:val="21"/>
              </w:rPr>
            </w:pPr>
            <w:r/>
          </w:p>
        </w:tc>
        <w:tc>
          <w:tcPr>
            <w:tcW w:w="939" w:type="dxa"/>
            <w:vAlign w:val="top"/>
          </w:tcPr>
          <w:p>
            <w:pPr>
              <w:rPr>
                <w:rFonts w:ascii="Arial"/>
                <w:sz w:val="21"/>
              </w:rPr>
            </w:pPr>
            <w:r/>
          </w:p>
        </w:tc>
        <w:tc>
          <w:tcPr>
            <w:tcW w:w="946" w:type="dxa"/>
            <w:vAlign w:val="top"/>
          </w:tcPr>
          <w:p>
            <w:pPr>
              <w:rPr>
                <w:rFonts w:ascii="Arial"/>
                <w:sz w:val="21"/>
              </w:rPr>
            </w:pPr>
            <w:r/>
          </w:p>
        </w:tc>
        <w:tc>
          <w:tcPr>
            <w:tcW w:w="586" w:type="dxa"/>
            <w:vAlign w:val="top"/>
          </w:tcPr>
          <w:p>
            <w:pPr>
              <w:pStyle w:val="TableText"/>
              <w:ind w:left="141"/>
              <w:spacing w:before="162" w:line="220" w:lineRule="auto"/>
              <w:rPr>
                <w:sz w:val="16"/>
                <w:szCs w:val="16"/>
              </w:rPr>
            </w:pPr>
            <w:r>
              <w:rPr>
                <w:sz w:val="16"/>
                <w:szCs w:val="16"/>
                <w:spacing w:val="-4"/>
              </w:rPr>
              <w:t>必修</w:t>
            </w:r>
          </w:p>
        </w:tc>
        <w:tc>
          <w:tcPr>
            <w:tcW w:w="586" w:type="dxa"/>
            <w:vAlign w:val="top"/>
          </w:tcPr>
          <w:p>
            <w:pPr>
              <w:pStyle w:val="TableText"/>
              <w:ind w:left="138"/>
              <w:spacing w:before="162" w:line="220" w:lineRule="auto"/>
              <w:rPr>
                <w:sz w:val="16"/>
                <w:szCs w:val="16"/>
              </w:rPr>
            </w:pPr>
            <w:r>
              <w:rPr>
                <w:sz w:val="16"/>
                <w:szCs w:val="16"/>
                <w:spacing w:val="-3"/>
              </w:rPr>
              <w:t>考查</w:t>
            </w:r>
          </w:p>
        </w:tc>
        <w:tc>
          <w:tcPr>
            <w:tcW w:w="1639" w:type="dxa"/>
            <w:vAlign w:val="top"/>
          </w:tcPr>
          <w:p>
            <w:pPr>
              <w:pStyle w:val="TableText"/>
              <w:ind w:left="424" w:right="375" w:hanging="42"/>
              <w:spacing w:before="41" w:line="250" w:lineRule="auto"/>
              <w:rPr>
                <w:sz w:val="16"/>
                <w:szCs w:val="16"/>
              </w:rPr>
            </w:pPr>
            <w:r>
              <w:rPr>
                <w:sz w:val="16"/>
                <w:szCs w:val="16"/>
                <w:spacing w:val="-1"/>
              </w:rPr>
              <w:t>物联网学院/</w:t>
            </w:r>
            <w:r>
              <w:rPr>
                <w:sz w:val="16"/>
                <w:szCs w:val="16"/>
              </w:rPr>
              <w:t xml:space="preserve"> </w:t>
            </w:r>
            <w:r>
              <w:rPr>
                <w:sz w:val="16"/>
                <w:szCs w:val="16"/>
                <w:spacing w:val="-2"/>
              </w:rPr>
              <w:t>各二级学院</w:t>
            </w:r>
          </w:p>
        </w:tc>
      </w:tr>
      <w:tr>
        <w:trPr>
          <w:trHeight w:val="245" w:hRule="atLeast"/>
        </w:trPr>
        <w:tc>
          <w:tcPr>
            <w:tcW w:w="413" w:type="dxa"/>
            <w:vAlign w:val="top"/>
            <w:vMerge w:val="continue"/>
            <w:tcBorders>
              <w:top w:val="nil"/>
              <w:bottom w:val="nil"/>
            </w:tcBorders>
          </w:tcPr>
          <w:p>
            <w:pPr>
              <w:rPr>
                <w:rFonts w:ascii="Arial"/>
                <w:sz w:val="21"/>
              </w:rPr>
            </w:pPr>
            <w:r/>
          </w:p>
        </w:tc>
        <w:tc>
          <w:tcPr>
            <w:tcW w:w="2177" w:type="dxa"/>
            <w:vAlign w:val="top"/>
          </w:tcPr>
          <w:p>
            <w:pPr>
              <w:pStyle w:val="TableText"/>
              <w:ind w:left="534"/>
              <w:spacing w:before="42" w:line="220" w:lineRule="auto"/>
              <w:rPr>
                <w:sz w:val="16"/>
                <w:szCs w:val="16"/>
              </w:rPr>
            </w:pPr>
            <w:r>
              <w:rPr>
                <w:sz w:val="16"/>
                <w:szCs w:val="16"/>
                <w:spacing w:val="-2"/>
              </w:rPr>
              <w:t>高职英语（一）</w:t>
            </w:r>
          </w:p>
        </w:tc>
        <w:tc>
          <w:tcPr>
            <w:tcW w:w="585" w:type="dxa"/>
            <w:vAlign w:val="top"/>
          </w:tcPr>
          <w:p>
            <w:pPr>
              <w:pStyle w:val="TableText"/>
              <w:ind w:left="250"/>
              <w:spacing w:before="69" w:line="182" w:lineRule="auto"/>
              <w:rPr>
                <w:sz w:val="16"/>
                <w:szCs w:val="16"/>
              </w:rPr>
            </w:pPr>
            <w:r>
              <w:rPr>
                <w:sz w:val="16"/>
                <w:szCs w:val="16"/>
              </w:rPr>
              <w:t>B</w:t>
            </w:r>
          </w:p>
        </w:tc>
        <w:tc>
          <w:tcPr>
            <w:tcW w:w="585" w:type="dxa"/>
            <w:vAlign w:val="top"/>
          </w:tcPr>
          <w:p>
            <w:pPr>
              <w:pStyle w:val="TableText"/>
              <w:ind w:left="257"/>
              <w:spacing w:before="67" w:line="184" w:lineRule="auto"/>
              <w:rPr>
                <w:sz w:val="16"/>
                <w:szCs w:val="16"/>
              </w:rPr>
            </w:pPr>
            <w:r>
              <w:rPr>
                <w:sz w:val="16"/>
                <w:szCs w:val="16"/>
              </w:rPr>
              <w:t>3</w:t>
            </w:r>
          </w:p>
        </w:tc>
        <w:tc>
          <w:tcPr>
            <w:tcW w:w="592" w:type="dxa"/>
            <w:vAlign w:val="top"/>
          </w:tcPr>
          <w:p>
            <w:pPr>
              <w:pStyle w:val="TableText"/>
              <w:ind w:left="218"/>
              <w:spacing w:before="67" w:line="184" w:lineRule="auto"/>
              <w:rPr>
                <w:sz w:val="16"/>
                <w:szCs w:val="16"/>
              </w:rPr>
            </w:pPr>
            <w:r>
              <w:rPr>
                <w:sz w:val="16"/>
                <w:szCs w:val="16"/>
                <w:spacing w:val="-2"/>
              </w:rPr>
              <w:t>48</w:t>
            </w:r>
          </w:p>
        </w:tc>
        <w:tc>
          <w:tcPr>
            <w:tcW w:w="592" w:type="dxa"/>
            <w:vAlign w:val="top"/>
          </w:tcPr>
          <w:p>
            <w:pPr>
              <w:pStyle w:val="TableText"/>
              <w:ind w:left="223"/>
              <w:spacing w:before="67" w:line="184" w:lineRule="auto"/>
              <w:rPr>
                <w:sz w:val="16"/>
                <w:szCs w:val="16"/>
              </w:rPr>
            </w:pPr>
            <w:r>
              <w:rPr>
                <w:sz w:val="16"/>
                <w:szCs w:val="16"/>
                <w:spacing w:val="-5"/>
              </w:rPr>
              <w:t>36</w:t>
            </w:r>
          </w:p>
        </w:tc>
        <w:tc>
          <w:tcPr>
            <w:tcW w:w="592" w:type="dxa"/>
            <w:vAlign w:val="top"/>
          </w:tcPr>
          <w:p>
            <w:pPr>
              <w:pStyle w:val="TableText"/>
              <w:ind w:left="230"/>
              <w:spacing w:before="66" w:line="185" w:lineRule="auto"/>
              <w:rPr>
                <w:sz w:val="16"/>
                <w:szCs w:val="16"/>
              </w:rPr>
            </w:pPr>
            <w:r>
              <w:rPr>
                <w:sz w:val="16"/>
                <w:szCs w:val="16"/>
                <w:spacing w:val="-9"/>
              </w:rPr>
              <w:t>12</w:t>
            </w:r>
          </w:p>
        </w:tc>
        <w:tc>
          <w:tcPr>
            <w:tcW w:w="938" w:type="dxa"/>
            <w:vAlign w:val="top"/>
          </w:tcPr>
          <w:p>
            <w:pPr>
              <w:pStyle w:val="TableText"/>
              <w:ind w:left="435"/>
              <w:spacing w:before="67" w:line="184" w:lineRule="auto"/>
              <w:rPr>
                <w:sz w:val="16"/>
                <w:szCs w:val="16"/>
              </w:rPr>
            </w:pPr>
            <w:r>
              <w:rPr>
                <w:sz w:val="16"/>
                <w:szCs w:val="16"/>
              </w:rPr>
              <w:t>3</w:t>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2" w:line="220" w:lineRule="auto"/>
              <w:rPr>
                <w:sz w:val="16"/>
                <w:szCs w:val="16"/>
              </w:rPr>
            </w:pPr>
            <w:r>
              <w:rPr>
                <w:sz w:val="16"/>
                <w:szCs w:val="16"/>
                <w:spacing w:val="-4"/>
              </w:rPr>
              <w:t>必修</w:t>
            </w:r>
          </w:p>
        </w:tc>
        <w:tc>
          <w:tcPr>
            <w:tcW w:w="586" w:type="dxa"/>
            <w:vAlign w:val="top"/>
          </w:tcPr>
          <w:p>
            <w:pPr>
              <w:pStyle w:val="TableText"/>
              <w:ind w:left="138"/>
              <w:spacing w:before="42" w:line="220" w:lineRule="auto"/>
              <w:rPr>
                <w:sz w:val="16"/>
                <w:szCs w:val="16"/>
              </w:rPr>
            </w:pPr>
            <w:r>
              <w:rPr>
                <w:sz w:val="16"/>
                <w:szCs w:val="16"/>
                <w:spacing w:val="-3"/>
              </w:rPr>
              <w:t>考试</w:t>
            </w:r>
          </w:p>
        </w:tc>
        <w:tc>
          <w:tcPr>
            <w:tcW w:w="1639" w:type="dxa"/>
            <w:vAlign w:val="top"/>
          </w:tcPr>
          <w:p>
            <w:pPr>
              <w:pStyle w:val="TableText"/>
              <w:ind w:left="584"/>
              <w:spacing w:before="42" w:line="220" w:lineRule="auto"/>
              <w:rPr>
                <w:sz w:val="16"/>
                <w:szCs w:val="16"/>
              </w:rPr>
            </w:pPr>
            <w:r>
              <w:rPr>
                <w:sz w:val="16"/>
                <w:szCs w:val="16"/>
                <w:spacing w:val="-2"/>
              </w:rPr>
              <w:t>基础部</w:t>
            </w:r>
          </w:p>
        </w:tc>
      </w:tr>
      <w:tr>
        <w:trPr>
          <w:trHeight w:val="245" w:hRule="atLeast"/>
        </w:trPr>
        <w:tc>
          <w:tcPr>
            <w:tcW w:w="413" w:type="dxa"/>
            <w:vAlign w:val="top"/>
            <w:vMerge w:val="continue"/>
            <w:tcBorders>
              <w:top w:val="nil"/>
              <w:bottom w:val="nil"/>
            </w:tcBorders>
          </w:tcPr>
          <w:p>
            <w:pPr>
              <w:rPr>
                <w:rFonts w:ascii="Arial"/>
                <w:sz w:val="21"/>
              </w:rPr>
            </w:pPr>
            <w:r/>
          </w:p>
        </w:tc>
        <w:tc>
          <w:tcPr>
            <w:tcW w:w="2177" w:type="dxa"/>
            <w:vAlign w:val="top"/>
          </w:tcPr>
          <w:p>
            <w:pPr>
              <w:pStyle w:val="TableText"/>
              <w:ind w:left="534"/>
              <w:spacing w:before="42" w:line="220" w:lineRule="auto"/>
              <w:rPr>
                <w:sz w:val="16"/>
                <w:szCs w:val="16"/>
              </w:rPr>
            </w:pPr>
            <w:r>
              <w:rPr>
                <w:sz w:val="16"/>
                <w:szCs w:val="16"/>
                <w:spacing w:val="-2"/>
              </w:rPr>
              <w:t>高职英语（二）</w:t>
            </w:r>
          </w:p>
        </w:tc>
        <w:tc>
          <w:tcPr>
            <w:tcW w:w="585" w:type="dxa"/>
            <w:vAlign w:val="top"/>
          </w:tcPr>
          <w:p>
            <w:pPr>
              <w:pStyle w:val="TableText"/>
              <w:ind w:left="250"/>
              <w:spacing w:before="68" w:line="182" w:lineRule="auto"/>
              <w:rPr>
                <w:sz w:val="16"/>
                <w:szCs w:val="16"/>
              </w:rPr>
            </w:pPr>
            <w:r>
              <w:rPr>
                <w:sz w:val="16"/>
                <w:szCs w:val="16"/>
              </w:rPr>
              <w:t>B</w:t>
            </w:r>
          </w:p>
        </w:tc>
        <w:tc>
          <w:tcPr>
            <w:tcW w:w="585" w:type="dxa"/>
            <w:vAlign w:val="top"/>
          </w:tcPr>
          <w:p>
            <w:pPr>
              <w:pStyle w:val="TableText"/>
              <w:ind w:left="257"/>
              <w:spacing w:before="66" w:line="184" w:lineRule="auto"/>
              <w:rPr>
                <w:sz w:val="16"/>
                <w:szCs w:val="16"/>
              </w:rPr>
            </w:pPr>
            <w:r>
              <w:rPr>
                <w:sz w:val="16"/>
                <w:szCs w:val="16"/>
              </w:rPr>
              <w:t>3</w:t>
            </w:r>
          </w:p>
        </w:tc>
        <w:tc>
          <w:tcPr>
            <w:tcW w:w="592" w:type="dxa"/>
            <w:vAlign w:val="top"/>
          </w:tcPr>
          <w:p>
            <w:pPr>
              <w:pStyle w:val="TableText"/>
              <w:ind w:left="218"/>
              <w:spacing w:before="66" w:line="184" w:lineRule="auto"/>
              <w:rPr>
                <w:sz w:val="16"/>
                <w:szCs w:val="16"/>
              </w:rPr>
            </w:pPr>
            <w:r>
              <w:rPr>
                <w:sz w:val="16"/>
                <w:szCs w:val="16"/>
                <w:spacing w:val="-2"/>
              </w:rPr>
              <w:t>48</w:t>
            </w:r>
          </w:p>
        </w:tc>
        <w:tc>
          <w:tcPr>
            <w:tcW w:w="592" w:type="dxa"/>
            <w:vAlign w:val="top"/>
          </w:tcPr>
          <w:p>
            <w:pPr>
              <w:pStyle w:val="TableText"/>
              <w:ind w:left="223"/>
              <w:spacing w:before="66" w:line="184" w:lineRule="auto"/>
              <w:rPr>
                <w:sz w:val="16"/>
                <w:szCs w:val="16"/>
              </w:rPr>
            </w:pPr>
            <w:r>
              <w:rPr>
                <w:sz w:val="16"/>
                <w:szCs w:val="16"/>
                <w:spacing w:val="-5"/>
              </w:rPr>
              <w:t>36</w:t>
            </w:r>
          </w:p>
        </w:tc>
        <w:tc>
          <w:tcPr>
            <w:tcW w:w="592" w:type="dxa"/>
            <w:vAlign w:val="top"/>
          </w:tcPr>
          <w:p>
            <w:pPr>
              <w:pStyle w:val="TableText"/>
              <w:ind w:left="230"/>
              <w:spacing w:before="66" w:line="185" w:lineRule="auto"/>
              <w:rPr>
                <w:sz w:val="16"/>
                <w:szCs w:val="16"/>
              </w:rPr>
            </w:pPr>
            <w:r>
              <w:rPr>
                <w:sz w:val="16"/>
                <w:szCs w:val="16"/>
                <w:spacing w:val="-9"/>
              </w:rPr>
              <w:t>12</w:t>
            </w:r>
          </w:p>
        </w:tc>
        <w:tc>
          <w:tcPr>
            <w:tcW w:w="938" w:type="dxa"/>
            <w:vAlign w:val="top"/>
          </w:tcPr>
          <w:p>
            <w:pPr>
              <w:spacing w:line="235" w:lineRule="exact"/>
              <w:rPr>
                <w:rFonts w:ascii="Arial"/>
                <w:sz w:val="20"/>
              </w:rPr>
            </w:pPr>
            <w:r/>
          </w:p>
        </w:tc>
        <w:tc>
          <w:tcPr>
            <w:tcW w:w="939" w:type="dxa"/>
            <w:vAlign w:val="top"/>
          </w:tcPr>
          <w:p>
            <w:pPr>
              <w:pStyle w:val="TableText"/>
              <w:ind w:left="436"/>
              <w:spacing w:before="66" w:line="184" w:lineRule="auto"/>
              <w:rPr>
                <w:sz w:val="16"/>
                <w:szCs w:val="16"/>
              </w:rPr>
            </w:pPr>
            <w:r>
              <w:rPr>
                <w:sz w:val="16"/>
                <w:szCs w:val="16"/>
              </w:rPr>
              <w:t>3</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2" w:line="220" w:lineRule="auto"/>
              <w:rPr>
                <w:sz w:val="16"/>
                <w:szCs w:val="16"/>
              </w:rPr>
            </w:pPr>
            <w:r>
              <w:rPr>
                <w:sz w:val="16"/>
                <w:szCs w:val="16"/>
                <w:spacing w:val="-4"/>
              </w:rPr>
              <w:t>必修</w:t>
            </w:r>
          </w:p>
        </w:tc>
        <w:tc>
          <w:tcPr>
            <w:tcW w:w="586" w:type="dxa"/>
            <w:vAlign w:val="top"/>
          </w:tcPr>
          <w:p>
            <w:pPr>
              <w:pStyle w:val="TableText"/>
              <w:ind w:left="138"/>
              <w:spacing w:before="42" w:line="220" w:lineRule="auto"/>
              <w:rPr>
                <w:sz w:val="16"/>
                <w:szCs w:val="16"/>
              </w:rPr>
            </w:pPr>
            <w:r>
              <w:rPr>
                <w:sz w:val="16"/>
                <w:szCs w:val="16"/>
                <w:spacing w:val="-3"/>
              </w:rPr>
              <w:t>考查</w:t>
            </w:r>
          </w:p>
        </w:tc>
        <w:tc>
          <w:tcPr>
            <w:tcW w:w="1639" w:type="dxa"/>
            <w:vAlign w:val="top"/>
          </w:tcPr>
          <w:p>
            <w:pPr>
              <w:pStyle w:val="TableText"/>
              <w:ind w:left="584"/>
              <w:spacing w:before="42" w:line="220" w:lineRule="auto"/>
              <w:rPr>
                <w:sz w:val="16"/>
                <w:szCs w:val="16"/>
              </w:rPr>
            </w:pPr>
            <w:r>
              <w:rPr>
                <w:sz w:val="16"/>
                <w:szCs w:val="16"/>
                <w:spacing w:val="-2"/>
              </w:rPr>
              <w:t>基础部</w:t>
            </w:r>
          </w:p>
        </w:tc>
      </w:tr>
      <w:tr>
        <w:trPr>
          <w:trHeight w:val="245" w:hRule="atLeast"/>
        </w:trPr>
        <w:tc>
          <w:tcPr>
            <w:tcW w:w="413" w:type="dxa"/>
            <w:vAlign w:val="top"/>
            <w:vMerge w:val="continue"/>
            <w:tcBorders>
              <w:top w:val="nil"/>
              <w:bottom w:val="nil"/>
            </w:tcBorders>
          </w:tcPr>
          <w:p>
            <w:pPr>
              <w:rPr>
                <w:rFonts w:ascii="Arial"/>
                <w:sz w:val="21"/>
              </w:rPr>
            </w:pPr>
            <w:r/>
          </w:p>
        </w:tc>
        <w:tc>
          <w:tcPr>
            <w:tcW w:w="2177" w:type="dxa"/>
            <w:vAlign w:val="top"/>
          </w:tcPr>
          <w:p>
            <w:pPr>
              <w:pStyle w:val="TableText"/>
              <w:ind w:left="930"/>
              <w:spacing w:before="41" w:line="220" w:lineRule="auto"/>
              <w:rPr>
                <w:sz w:val="16"/>
                <w:szCs w:val="16"/>
              </w:rPr>
            </w:pPr>
            <w:r>
              <w:rPr>
                <w:sz w:val="16"/>
                <w:szCs w:val="16"/>
                <w:spacing w:val="-3"/>
              </w:rPr>
              <w:t>体育</w:t>
            </w:r>
          </w:p>
        </w:tc>
        <w:tc>
          <w:tcPr>
            <w:tcW w:w="585" w:type="dxa"/>
            <w:vAlign w:val="top"/>
          </w:tcPr>
          <w:p>
            <w:pPr>
              <w:pStyle w:val="TableText"/>
              <w:ind w:left="250"/>
              <w:spacing w:before="68" w:line="182" w:lineRule="auto"/>
              <w:rPr>
                <w:sz w:val="16"/>
                <w:szCs w:val="16"/>
              </w:rPr>
            </w:pPr>
            <w:r>
              <w:rPr>
                <w:sz w:val="16"/>
                <w:szCs w:val="16"/>
              </w:rPr>
              <w:t>B</w:t>
            </w:r>
          </w:p>
        </w:tc>
        <w:tc>
          <w:tcPr>
            <w:tcW w:w="585" w:type="dxa"/>
            <w:vAlign w:val="top"/>
          </w:tcPr>
          <w:p>
            <w:pPr>
              <w:pStyle w:val="TableText"/>
              <w:ind w:left="258"/>
              <w:spacing w:before="67" w:line="183" w:lineRule="auto"/>
              <w:rPr>
                <w:sz w:val="16"/>
                <w:szCs w:val="16"/>
              </w:rPr>
            </w:pPr>
            <w:r>
              <w:rPr>
                <w:sz w:val="16"/>
                <w:szCs w:val="16"/>
              </w:rPr>
              <w:t>7</w:t>
            </w:r>
          </w:p>
        </w:tc>
        <w:tc>
          <w:tcPr>
            <w:tcW w:w="592" w:type="dxa"/>
            <w:vAlign w:val="top"/>
          </w:tcPr>
          <w:p>
            <w:pPr>
              <w:pStyle w:val="TableText"/>
              <w:ind w:left="190"/>
              <w:spacing w:before="65" w:line="185" w:lineRule="auto"/>
              <w:rPr>
                <w:sz w:val="16"/>
                <w:szCs w:val="16"/>
              </w:rPr>
            </w:pPr>
            <w:r>
              <w:rPr>
                <w:sz w:val="16"/>
                <w:szCs w:val="16"/>
                <w:spacing w:val="-6"/>
              </w:rPr>
              <w:t>112</w:t>
            </w:r>
          </w:p>
        </w:tc>
        <w:tc>
          <w:tcPr>
            <w:tcW w:w="592" w:type="dxa"/>
            <w:vAlign w:val="top"/>
          </w:tcPr>
          <w:p>
            <w:pPr>
              <w:pStyle w:val="TableText"/>
              <w:ind w:left="231"/>
              <w:spacing w:before="65" w:line="185" w:lineRule="auto"/>
              <w:rPr>
                <w:sz w:val="16"/>
                <w:szCs w:val="16"/>
              </w:rPr>
            </w:pPr>
            <w:r>
              <w:rPr>
                <w:sz w:val="16"/>
                <w:szCs w:val="16"/>
                <w:spacing w:val="-9"/>
              </w:rPr>
              <w:t>12</w:t>
            </w:r>
          </w:p>
        </w:tc>
        <w:tc>
          <w:tcPr>
            <w:tcW w:w="592" w:type="dxa"/>
            <w:vAlign w:val="top"/>
          </w:tcPr>
          <w:p>
            <w:pPr>
              <w:pStyle w:val="TableText"/>
              <w:ind w:left="191"/>
              <w:spacing w:before="65" w:line="185" w:lineRule="auto"/>
              <w:rPr>
                <w:sz w:val="16"/>
                <w:szCs w:val="16"/>
              </w:rPr>
            </w:pPr>
            <w:r>
              <w:rPr>
                <w:sz w:val="16"/>
                <w:szCs w:val="16"/>
                <w:spacing w:val="-6"/>
              </w:rPr>
              <w:t>100</w:t>
            </w:r>
          </w:p>
        </w:tc>
        <w:tc>
          <w:tcPr>
            <w:tcW w:w="938" w:type="dxa"/>
            <w:vAlign w:val="top"/>
          </w:tcPr>
          <w:p>
            <w:pPr>
              <w:pStyle w:val="TableText"/>
              <w:ind w:left="434"/>
              <w:spacing w:before="66" w:line="184" w:lineRule="auto"/>
              <w:rPr>
                <w:sz w:val="16"/>
                <w:szCs w:val="16"/>
              </w:rPr>
            </w:pPr>
            <w:r>
              <w:rPr>
                <w:sz w:val="16"/>
                <w:szCs w:val="16"/>
              </w:rPr>
              <w:t>2</w:t>
            </w:r>
          </w:p>
        </w:tc>
        <w:tc>
          <w:tcPr>
            <w:tcW w:w="939" w:type="dxa"/>
            <w:vAlign w:val="top"/>
          </w:tcPr>
          <w:p>
            <w:pPr>
              <w:pStyle w:val="TableText"/>
              <w:ind w:left="435"/>
              <w:spacing w:before="66" w:line="184" w:lineRule="auto"/>
              <w:rPr>
                <w:sz w:val="16"/>
                <w:szCs w:val="16"/>
              </w:rPr>
            </w:pPr>
            <w:r>
              <w:rPr>
                <w:sz w:val="16"/>
                <w:szCs w:val="16"/>
              </w:rPr>
              <w:t>2</w:t>
            </w:r>
          </w:p>
        </w:tc>
        <w:tc>
          <w:tcPr>
            <w:tcW w:w="938" w:type="dxa"/>
            <w:vAlign w:val="top"/>
          </w:tcPr>
          <w:p>
            <w:pPr>
              <w:pStyle w:val="TableText"/>
              <w:ind w:left="365"/>
              <w:spacing w:before="65" w:line="185" w:lineRule="auto"/>
              <w:rPr>
                <w:sz w:val="16"/>
                <w:szCs w:val="16"/>
              </w:rPr>
            </w:pPr>
            <w:r>
              <w:rPr>
                <w:sz w:val="16"/>
                <w:szCs w:val="16"/>
                <w:spacing w:val="-6"/>
              </w:rPr>
              <w:t>1.5</w:t>
            </w:r>
          </w:p>
        </w:tc>
        <w:tc>
          <w:tcPr>
            <w:tcW w:w="939" w:type="dxa"/>
            <w:vAlign w:val="top"/>
          </w:tcPr>
          <w:p>
            <w:pPr>
              <w:pStyle w:val="TableText"/>
              <w:ind w:left="365"/>
              <w:spacing w:before="65" w:line="185" w:lineRule="auto"/>
              <w:rPr>
                <w:sz w:val="16"/>
                <w:szCs w:val="16"/>
              </w:rPr>
            </w:pPr>
            <w:r>
              <w:rPr>
                <w:sz w:val="16"/>
                <w:szCs w:val="16"/>
                <w:spacing w:val="-6"/>
              </w:rPr>
              <w:t>1.5</w:t>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1" w:line="220" w:lineRule="auto"/>
              <w:rPr>
                <w:sz w:val="16"/>
                <w:szCs w:val="16"/>
              </w:rPr>
            </w:pPr>
            <w:r>
              <w:rPr>
                <w:sz w:val="16"/>
                <w:szCs w:val="16"/>
                <w:spacing w:val="-4"/>
              </w:rPr>
              <w:t>必修</w:t>
            </w:r>
          </w:p>
        </w:tc>
        <w:tc>
          <w:tcPr>
            <w:tcW w:w="586" w:type="dxa"/>
            <w:vAlign w:val="top"/>
          </w:tcPr>
          <w:p>
            <w:pPr>
              <w:pStyle w:val="TableText"/>
              <w:ind w:left="138"/>
              <w:spacing w:before="41" w:line="220" w:lineRule="auto"/>
              <w:rPr>
                <w:sz w:val="16"/>
                <w:szCs w:val="16"/>
              </w:rPr>
            </w:pPr>
            <w:r>
              <w:rPr>
                <w:sz w:val="16"/>
                <w:szCs w:val="16"/>
                <w:spacing w:val="-3"/>
              </w:rPr>
              <w:t>考查</w:t>
            </w:r>
          </w:p>
        </w:tc>
        <w:tc>
          <w:tcPr>
            <w:tcW w:w="1639" w:type="dxa"/>
            <w:vAlign w:val="top"/>
          </w:tcPr>
          <w:p>
            <w:pPr>
              <w:pStyle w:val="TableText"/>
              <w:ind w:left="584"/>
              <w:spacing w:before="41" w:line="220" w:lineRule="auto"/>
              <w:rPr>
                <w:sz w:val="16"/>
                <w:szCs w:val="16"/>
              </w:rPr>
            </w:pPr>
            <w:r>
              <w:rPr>
                <w:sz w:val="16"/>
                <w:szCs w:val="16"/>
                <w:spacing w:val="-2"/>
              </w:rPr>
              <w:t>体育部</w:t>
            </w:r>
          </w:p>
        </w:tc>
      </w:tr>
      <w:tr>
        <w:trPr>
          <w:trHeight w:val="245" w:hRule="atLeast"/>
        </w:trPr>
        <w:tc>
          <w:tcPr>
            <w:tcW w:w="413" w:type="dxa"/>
            <w:vAlign w:val="top"/>
            <w:vMerge w:val="continue"/>
            <w:tcBorders>
              <w:top w:val="nil"/>
              <w:bottom w:val="nil"/>
            </w:tcBorders>
          </w:tcPr>
          <w:p>
            <w:pPr>
              <w:rPr>
                <w:rFonts w:ascii="Arial"/>
                <w:sz w:val="21"/>
              </w:rPr>
            </w:pPr>
            <w:r/>
          </w:p>
        </w:tc>
        <w:tc>
          <w:tcPr>
            <w:tcW w:w="2177" w:type="dxa"/>
            <w:vAlign w:val="top"/>
          </w:tcPr>
          <w:p>
            <w:pPr>
              <w:pStyle w:val="TableText"/>
              <w:ind w:left="373"/>
              <w:spacing w:before="41" w:line="220" w:lineRule="auto"/>
              <w:rPr>
                <w:sz w:val="16"/>
                <w:szCs w:val="16"/>
              </w:rPr>
            </w:pPr>
            <w:r>
              <w:rPr>
                <w:sz w:val="16"/>
                <w:szCs w:val="16"/>
                <w:spacing w:val="-1"/>
              </w:rPr>
              <w:t>大学生心理健康教育</w:t>
            </w:r>
          </w:p>
        </w:tc>
        <w:tc>
          <w:tcPr>
            <w:tcW w:w="585" w:type="dxa"/>
            <w:vAlign w:val="top"/>
          </w:tcPr>
          <w:p>
            <w:pPr>
              <w:pStyle w:val="TableText"/>
              <w:ind w:left="248"/>
              <w:spacing w:before="65" w:line="185" w:lineRule="auto"/>
              <w:rPr>
                <w:sz w:val="16"/>
                <w:szCs w:val="16"/>
              </w:rPr>
            </w:pPr>
            <w:r>
              <w:rPr>
                <w:sz w:val="16"/>
                <w:szCs w:val="16"/>
              </w:rPr>
              <w:t>A</w:t>
            </w:r>
          </w:p>
        </w:tc>
        <w:tc>
          <w:tcPr>
            <w:tcW w:w="585" w:type="dxa"/>
            <w:vAlign w:val="top"/>
          </w:tcPr>
          <w:p>
            <w:pPr>
              <w:pStyle w:val="TableText"/>
              <w:ind w:left="256"/>
              <w:spacing w:before="66" w:line="184" w:lineRule="auto"/>
              <w:rPr>
                <w:sz w:val="16"/>
                <w:szCs w:val="16"/>
              </w:rPr>
            </w:pPr>
            <w:r>
              <w:rPr>
                <w:sz w:val="16"/>
                <w:szCs w:val="16"/>
              </w:rPr>
              <w:t>2</w:t>
            </w:r>
          </w:p>
        </w:tc>
        <w:tc>
          <w:tcPr>
            <w:tcW w:w="592" w:type="dxa"/>
            <w:vAlign w:val="top"/>
          </w:tcPr>
          <w:p>
            <w:pPr>
              <w:pStyle w:val="TableText"/>
              <w:ind w:left="222"/>
              <w:spacing w:before="66" w:line="184" w:lineRule="auto"/>
              <w:rPr>
                <w:sz w:val="16"/>
                <w:szCs w:val="16"/>
              </w:rPr>
            </w:pPr>
            <w:r>
              <w:rPr>
                <w:sz w:val="16"/>
                <w:szCs w:val="16"/>
                <w:spacing w:val="-4"/>
              </w:rPr>
              <w:t>32</w:t>
            </w:r>
          </w:p>
        </w:tc>
        <w:tc>
          <w:tcPr>
            <w:tcW w:w="592" w:type="dxa"/>
            <w:vAlign w:val="top"/>
          </w:tcPr>
          <w:p>
            <w:pPr>
              <w:pStyle w:val="TableText"/>
              <w:ind w:left="223"/>
              <w:spacing w:before="66" w:line="184" w:lineRule="auto"/>
              <w:rPr>
                <w:sz w:val="16"/>
                <w:szCs w:val="16"/>
              </w:rPr>
            </w:pPr>
            <w:r>
              <w:rPr>
                <w:sz w:val="16"/>
                <w:szCs w:val="16"/>
                <w:spacing w:val="-5"/>
              </w:rPr>
              <w:t>32</w:t>
            </w:r>
          </w:p>
        </w:tc>
        <w:tc>
          <w:tcPr>
            <w:tcW w:w="592" w:type="dxa"/>
            <w:vAlign w:val="top"/>
          </w:tcPr>
          <w:p>
            <w:pPr>
              <w:pStyle w:val="TableText"/>
              <w:ind w:left="260"/>
              <w:spacing w:before="66" w:line="184" w:lineRule="auto"/>
              <w:rPr>
                <w:sz w:val="16"/>
                <w:szCs w:val="16"/>
              </w:rPr>
            </w:pPr>
            <w:r>
              <w:rPr>
                <w:sz w:val="16"/>
                <w:szCs w:val="16"/>
              </w:rPr>
              <w:t>0</w:t>
            </w:r>
          </w:p>
        </w:tc>
        <w:tc>
          <w:tcPr>
            <w:tcW w:w="938" w:type="dxa"/>
            <w:vAlign w:val="top"/>
          </w:tcPr>
          <w:p>
            <w:pPr>
              <w:spacing w:line="235" w:lineRule="exact"/>
              <w:rPr>
                <w:rFonts w:ascii="Arial"/>
                <w:sz w:val="20"/>
              </w:rPr>
            </w:pPr>
            <w:r/>
          </w:p>
        </w:tc>
        <w:tc>
          <w:tcPr>
            <w:tcW w:w="939" w:type="dxa"/>
            <w:vAlign w:val="top"/>
          </w:tcPr>
          <w:p>
            <w:pPr>
              <w:pStyle w:val="TableText"/>
              <w:ind w:left="435"/>
              <w:spacing w:before="66" w:line="184" w:lineRule="auto"/>
              <w:rPr>
                <w:sz w:val="16"/>
                <w:szCs w:val="16"/>
              </w:rPr>
            </w:pPr>
            <w:r>
              <w:rPr>
                <w:sz w:val="16"/>
                <w:szCs w:val="16"/>
              </w:rPr>
              <w:t>2</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1" w:line="220" w:lineRule="auto"/>
              <w:rPr>
                <w:sz w:val="16"/>
                <w:szCs w:val="16"/>
              </w:rPr>
            </w:pPr>
            <w:r>
              <w:rPr>
                <w:sz w:val="16"/>
                <w:szCs w:val="16"/>
                <w:spacing w:val="-4"/>
              </w:rPr>
              <w:t>必修</w:t>
            </w:r>
          </w:p>
        </w:tc>
        <w:tc>
          <w:tcPr>
            <w:tcW w:w="586" w:type="dxa"/>
            <w:vAlign w:val="top"/>
          </w:tcPr>
          <w:p>
            <w:pPr>
              <w:pStyle w:val="TableText"/>
              <w:ind w:left="138"/>
              <w:spacing w:before="41" w:line="220" w:lineRule="auto"/>
              <w:rPr>
                <w:sz w:val="16"/>
                <w:szCs w:val="16"/>
              </w:rPr>
            </w:pPr>
            <w:r>
              <w:rPr>
                <w:sz w:val="16"/>
                <w:szCs w:val="16"/>
                <w:spacing w:val="-3"/>
              </w:rPr>
              <w:t>考查</w:t>
            </w:r>
          </w:p>
        </w:tc>
        <w:tc>
          <w:tcPr>
            <w:tcW w:w="1639" w:type="dxa"/>
            <w:vAlign w:val="top"/>
          </w:tcPr>
          <w:p>
            <w:pPr>
              <w:pStyle w:val="TableText"/>
              <w:ind w:left="587"/>
              <w:spacing w:before="40" w:line="222" w:lineRule="auto"/>
              <w:rPr>
                <w:sz w:val="16"/>
                <w:szCs w:val="16"/>
              </w:rPr>
            </w:pPr>
            <w:r>
              <w:rPr>
                <w:sz w:val="16"/>
                <w:szCs w:val="16"/>
                <w:spacing w:val="-3"/>
              </w:rPr>
              <w:t>学工处</w:t>
            </w:r>
          </w:p>
        </w:tc>
      </w:tr>
      <w:tr>
        <w:trPr>
          <w:trHeight w:val="245" w:hRule="atLeast"/>
        </w:trPr>
        <w:tc>
          <w:tcPr>
            <w:tcW w:w="413" w:type="dxa"/>
            <w:vAlign w:val="top"/>
            <w:vMerge w:val="continue"/>
            <w:tcBorders>
              <w:top w:val="nil"/>
              <w:bottom w:val="nil"/>
            </w:tcBorders>
          </w:tcPr>
          <w:p>
            <w:pPr>
              <w:rPr>
                <w:rFonts w:ascii="Arial"/>
                <w:sz w:val="21"/>
              </w:rPr>
            </w:pPr>
            <w:r/>
          </w:p>
        </w:tc>
        <w:tc>
          <w:tcPr>
            <w:tcW w:w="2177" w:type="dxa"/>
            <w:vAlign w:val="top"/>
          </w:tcPr>
          <w:p>
            <w:pPr>
              <w:pStyle w:val="TableText"/>
              <w:ind w:left="770"/>
              <w:spacing w:before="40" w:line="221" w:lineRule="auto"/>
              <w:rPr>
                <w:sz w:val="16"/>
                <w:szCs w:val="16"/>
              </w:rPr>
            </w:pPr>
            <w:r>
              <w:rPr>
                <w:sz w:val="16"/>
                <w:szCs w:val="16"/>
                <w:spacing w:val="-2"/>
              </w:rPr>
              <w:t>影视鉴赏</w:t>
            </w:r>
          </w:p>
        </w:tc>
        <w:tc>
          <w:tcPr>
            <w:tcW w:w="585" w:type="dxa"/>
            <w:vAlign w:val="top"/>
          </w:tcPr>
          <w:p>
            <w:pPr>
              <w:pStyle w:val="TableText"/>
              <w:ind w:left="248"/>
              <w:spacing w:before="64" w:line="185" w:lineRule="auto"/>
              <w:rPr>
                <w:sz w:val="16"/>
                <w:szCs w:val="16"/>
              </w:rPr>
            </w:pPr>
            <w:r>
              <w:rPr>
                <w:sz w:val="16"/>
                <w:szCs w:val="16"/>
              </w:rPr>
              <w:t>A</w:t>
            </w:r>
          </w:p>
        </w:tc>
        <w:tc>
          <w:tcPr>
            <w:tcW w:w="585" w:type="dxa"/>
            <w:vAlign w:val="top"/>
          </w:tcPr>
          <w:p>
            <w:pPr>
              <w:pStyle w:val="TableText"/>
              <w:ind w:left="256"/>
              <w:spacing w:before="65" w:line="184" w:lineRule="auto"/>
              <w:rPr>
                <w:sz w:val="16"/>
                <w:szCs w:val="16"/>
              </w:rPr>
            </w:pPr>
            <w:r>
              <w:rPr>
                <w:sz w:val="16"/>
                <w:szCs w:val="16"/>
              </w:rPr>
              <w:t>2</w:t>
            </w:r>
          </w:p>
        </w:tc>
        <w:tc>
          <w:tcPr>
            <w:tcW w:w="592" w:type="dxa"/>
            <w:vAlign w:val="top"/>
          </w:tcPr>
          <w:p>
            <w:pPr>
              <w:pStyle w:val="TableText"/>
              <w:ind w:left="222"/>
              <w:spacing w:before="65" w:line="184" w:lineRule="auto"/>
              <w:rPr>
                <w:sz w:val="16"/>
                <w:szCs w:val="16"/>
              </w:rPr>
            </w:pPr>
            <w:r>
              <w:rPr>
                <w:sz w:val="16"/>
                <w:szCs w:val="16"/>
                <w:spacing w:val="-4"/>
              </w:rPr>
              <w:t>32</w:t>
            </w:r>
          </w:p>
        </w:tc>
        <w:tc>
          <w:tcPr>
            <w:tcW w:w="592" w:type="dxa"/>
            <w:vAlign w:val="top"/>
          </w:tcPr>
          <w:p>
            <w:pPr>
              <w:pStyle w:val="TableText"/>
              <w:ind w:left="223"/>
              <w:spacing w:before="65" w:line="184" w:lineRule="auto"/>
              <w:rPr>
                <w:sz w:val="16"/>
                <w:szCs w:val="16"/>
              </w:rPr>
            </w:pPr>
            <w:r>
              <w:rPr>
                <w:sz w:val="16"/>
                <w:szCs w:val="16"/>
                <w:spacing w:val="-5"/>
              </w:rPr>
              <w:t>32</w:t>
            </w:r>
          </w:p>
        </w:tc>
        <w:tc>
          <w:tcPr>
            <w:tcW w:w="592" w:type="dxa"/>
            <w:vAlign w:val="top"/>
          </w:tcPr>
          <w:p>
            <w:pPr>
              <w:pStyle w:val="TableText"/>
              <w:ind w:left="260"/>
              <w:spacing w:before="65" w:line="184" w:lineRule="auto"/>
              <w:rPr>
                <w:sz w:val="16"/>
                <w:szCs w:val="16"/>
              </w:rPr>
            </w:pPr>
            <w:r>
              <w:rPr>
                <w:sz w:val="16"/>
                <w:szCs w:val="16"/>
              </w:rPr>
              <w:t>0</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pStyle w:val="TableText"/>
              <w:ind w:left="434"/>
              <w:spacing w:before="65" w:line="184" w:lineRule="auto"/>
              <w:rPr>
                <w:sz w:val="16"/>
                <w:szCs w:val="16"/>
              </w:rPr>
            </w:pPr>
            <w:r>
              <w:rPr>
                <w:sz w:val="16"/>
                <w:szCs w:val="16"/>
              </w:rPr>
              <w:t>2</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0" w:line="220" w:lineRule="auto"/>
              <w:rPr>
                <w:sz w:val="16"/>
                <w:szCs w:val="16"/>
              </w:rPr>
            </w:pPr>
            <w:r>
              <w:rPr>
                <w:sz w:val="16"/>
                <w:szCs w:val="16"/>
                <w:spacing w:val="-4"/>
              </w:rPr>
              <w:t>必修</w:t>
            </w:r>
          </w:p>
        </w:tc>
        <w:tc>
          <w:tcPr>
            <w:tcW w:w="586" w:type="dxa"/>
            <w:vAlign w:val="top"/>
          </w:tcPr>
          <w:p>
            <w:pPr>
              <w:pStyle w:val="TableText"/>
              <w:ind w:left="138"/>
              <w:spacing w:before="40" w:line="220" w:lineRule="auto"/>
              <w:rPr>
                <w:sz w:val="16"/>
                <w:szCs w:val="16"/>
              </w:rPr>
            </w:pPr>
            <w:r>
              <w:rPr>
                <w:sz w:val="16"/>
                <w:szCs w:val="16"/>
                <w:spacing w:val="-3"/>
              </w:rPr>
              <w:t>考查</w:t>
            </w:r>
          </w:p>
        </w:tc>
        <w:tc>
          <w:tcPr>
            <w:tcW w:w="1639" w:type="dxa"/>
            <w:vAlign w:val="top"/>
          </w:tcPr>
          <w:p>
            <w:pPr>
              <w:pStyle w:val="TableText"/>
              <w:ind w:left="349"/>
              <w:spacing w:before="40" w:line="220" w:lineRule="auto"/>
              <w:rPr>
                <w:sz w:val="16"/>
                <w:szCs w:val="16"/>
              </w:rPr>
            </w:pPr>
            <w:r>
              <w:rPr>
                <w:sz w:val="16"/>
                <w:szCs w:val="16"/>
                <w:spacing w:val="-2"/>
              </w:rPr>
              <w:t>公共艺术中心</w:t>
            </w:r>
          </w:p>
        </w:tc>
      </w:tr>
      <w:tr>
        <w:trPr>
          <w:trHeight w:val="485" w:hRule="atLeast"/>
        </w:trPr>
        <w:tc>
          <w:tcPr>
            <w:tcW w:w="413" w:type="dxa"/>
            <w:vAlign w:val="top"/>
            <w:vMerge w:val="continue"/>
            <w:tcBorders>
              <w:top w:val="nil"/>
              <w:bottom w:val="nil"/>
            </w:tcBorders>
          </w:tcPr>
          <w:p>
            <w:pPr>
              <w:rPr>
                <w:rFonts w:ascii="Arial"/>
                <w:sz w:val="21"/>
              </w:rPr>
            </w:pPr>
            <w:r/>
          </w:p>
        </w:tc>
        <w:tc>
          <w:tcPr>
            <w:tcW w:w="2177" w:type="dxa"/>
            <w:vAlign w:val="top"/>
          </w:tcPr>
          <w:p>
            <w:pPr>
              <w:pStyle w:val="TableText"/>
              <w:ind w:left="932" w:right="126" w:hanging="799"/>
              <w:spacing w:before="41" w:line="250" w:lineRule="auto"/>
              <w:rPr>
                <w:sz w:val="16"/>
                <w:szCs w:val="16"/>
              </w:rPr>
            </w:pPr>
            <w:r>
              <w:rPr>
                <w:sz w:val="16"/>
                <w:szCs w:val="16"/>
                <w:spacing w:val="-1"/>
              </w:rPr>
              <w:t>大学生职业生涯规划与就业</w:t>
            </w:r>
            <w:r>
              <w:rPr>
                <w:sz w:val="16"/>
                <w:szCs w:val="16"/>
                <w:spacing w:val="2"/>
              </w:rPr>
              <w:t xml:space="preserve"> </w:t>
            </w:r>
            <w:r>
              <w:rPr>
                <w:sz w:val="16"/>
                <w:szCs w:val="16"/>
                <w:spacing w:val="-4"/>
              </w:rPr>
              <w:t>指导</w:t>
            </w:r>
          </w:p>
        </w:tc>
        <w:tc>
          <w:tcPr>
            <w:tcW w:w="585" w:type="dxa"/>
            <w:vAlign w:val="top"/>
          </w:tcPr>
          <w:p>
            <w:pPr>
              <w:pStyle w:val="TableText"/>
              <w:ind w:left="248"/>
              <w:spacing w:before="186" w:line="185" w:lineRule="auto"/>
              <w:rPr>
                <w:sz w:val="16"/>
                <w:szCs w:val="16"/>
              </w:rPr>
            </w:pPr>
            <w:r>
              <w:rPr>
                <w:sz w:val="16"/>
                <w:szCs w:val="16"/>
              </w:rPr>
              <w:t>A</w:t>
            </w:r>
          </w:p>
        </w:tc>
        <w:tc>
          <w:tcPr>
            <w:tcW w:w="585" w:type="dxa"/>
            <w:vAlign w:val="top"/>
          </w:tcPr>
          <w:p>
            <w:pPr>
              <w:pStyle w:val="TableText"/>
              <w:ind w:left="266"/>
              <w:spacing w:before="186" w:line="185" w:lineRule="auto"/>
              <w:rPr>
                <w:sz w:val="16"/>
                <w:szCs w:val="16"/>
              </w:rPr>
            </w:pPr>
            <w:r>
              <w:rPr>
                <w:sz w:val="16"/>
                <w:szCs w:val="16"/>
              </w:rPr>
              <w:t>1</w:t>
            </w:r>
          </w:p>
        </w:tc>
        <w:tc>
          <w:tcPr>
            <w:tcW w:w="592" w:type="dxa"/>
            <w:vAlign w:val="top"/>
          </w:tcPr>
          <w:p>
            <w:pPr>
              <w:pStyle w:val="TableText"/>
              <w:ind w:left="230"/>
              <w:spacing w:before="186" w:line="185" w:lineRule="auto"/>
              <w:rPr>
                <w:sz w:val="16"/>
                <w:szCs w:val="16"/>
              </w:rPr>
            </w:pPr>
            <w:r>
              <w:rPr>
                <w:sz w:val="16"/>
                <w:szCs w:val="16"/>
                <w:spacing w:val="-9"/>
              </w:rPr>
              <w:t>16</w:t>
            </w:r>
          </w:p>
        </w:tc>
        <w:tc>
          <w:tcPr>
            <w:tcW w:w="592" w:type="dxa"/>
            <w:vAlign w:val="top"/>
          </w:tcPr>
          <w:p>
            <w:pPr>
              <w:pStyle w:val="TableText"/>
              <w:ind w:left="231"/>
              <w:spacing w:before="186" w:line="185" w:lineRule="auto"/>
              <w:rPr>
                <w:sz w:val="16"/>
                <w:szCs w:val="16"/>
              </w:rPr>
            </w:pPr>
            <w:r>
              <w:rPr>
                <w:sz w:val="16"/>
                <w:szCs w:val="16"/>
                <w:spacing w:val="-9"/>
              </w:rPr>
              <w:t>16</w:t>
            </w:r>
          </w:p>
        </w:tc>
        <w:tc>
          <w:tcPr>
            <w:tcW w:w="592" w:type="dxa"/>
            <w:vAlign w:val="top"/>
          </w:tcPr>
          <w:p>
            <w:pPr>
              <w:pStyle w:val="TableText"/>
              <w:ind w:left="260"/>
              <w:spacing w:before="187" w:line="184" w:lineRule="auto"/>
              <w:rPr>
                <w:sz w:val="16"/>
                <w:szCs w:val="16"/>
              </w:rPr>
            </w:pPr>
            <w:r>
              <w:rPr>
                <w:sz w:val="16"/>
                <w:szCs w:val="16"/>
              </w:rPr>
              <w:t>0</w:t>
            </w:r>
          </w:p>
        </w:tc>
        <w:tc>
          <w:tcPr>
            <w:tcW w:w="938" w:type="dxa"/>
            <w:vAlign w:val="top"/>
          </w:tcPr>
          <w:p>
            <w:pPr>
              <w:pStyle w:val="TableText"/>
              <w:ind w:left="352"/>
              <w:spacing w:before="187" w:line="184" w:lineRule="auto"/>
              <w:rPr>
                <w:sz w:val="16"/>
                <w:szCs w:val="16"/>
              </w:rPr>
            </w:pPr>
            <w:r>
              <w:rPr>
                <w:sz w:val="16"/>
                <w:szCs w:val="16"/>
                <w:spacing w:val="-2"/>
              </w:rPr>
              <w:t>0.5</w:t>
            </w:r>
          </w:p>
        </w:tc>
        <w:tc>
          <w:tcPr>
            <w:tcW w:w="939" w:type="dxa"/>
            <w:vAlign w:val="top"/>
          </w:tcPr>
          <w:p>
            <w:pPr>
              <w:rPr>
                <w:rFonts w:ascii="Arial"/>
                <w:sz w:val="21"/>
              </w:rPr>
            </w:pPr>
            <w:r/>
          </w:p>
        </w:tc>
        <w:tc>
          <w:tcPr>
            <w:tcW w:w="938" w:type="dxa"/>
            <w:vAlign w:val="top"/>
          </w:tcPr>
          <w:p>
            <w:pPr>
              <w:rPr>
                <w:rFonts w:ascii="Arial"/>
                <w:sz w:val="21"/>
              </w:rPr>
            </w:pPr>
            <w:r/>
          </w:p>
        </w:tc>
        <w:tc>
          <w:tcPr>
            <w:tcW w:w="939" w:type="dxa"/>
            <w:vAlign w:val="top"/>
          </w:tcPr>
          <w:p>
            <w:pPr>
              <w:rPr>
                <w:rFonts w:ascii="Arial"/>
                <w:sz w:val="21"/>
              </w:rPr>
            </w:pPr>
            <w:r/>
          </w:p>
        </w:tc>
        <w:tc>
          <w:tcPr>
            <w:tcW w:w="939" w:type="dxa"/>
            <w:vAlign w:val="top"/>
          </w:tcPr>
          <w:p>
            <w:pPr>
              <w:pStyle w:val="TableText"/>
              <w:ind w:left="354"/>
              <w:spacing w:before="187" w:line="184" w:lineRule="auto"/>
              <w:rPr>
                <w:sz w:val="16"/>
                <w:szCs w:val="16"/>
              </w:rPr>
            </w:pPr>
            <w:r>
              <w:rPr>
                <w:sz w:val="16"/>
                <w:szCs w:val="16"/>
                <w:spacing w:val="-2"/>
              </w:rPr>
              <w:t>0.5</w:t>
            </w:r>
          </w:p>
        </w:tc>
        <w:tc>
          <w:tcPr>
            <w:tcW w:w="946" w:type="dxa"/>
            <w:vAlign w:val="top"/>
          </w:tcPr>
          <w:p>
            <w:pPr>
              <w:rPr>
                <w:rFonts w:ascii="Arial"/>
                <w:sz w:val="21"/>
              </w:rPr>
            </w:pPr>
            <w:r/>
          </w:p>
        </w:tc>
        <w:tc>
          <w:tcPr>
            <w:tcW w:w="586" w:type="dxa"/>
            <w:vAlign w:val="top"/>
          </w:tcPr>
          <w:p>
            <w:pPr>
              <w:pStyle w:val="TableText"/>
              <w:ind w:left="141"/>
              <w:spacing w:before="162" w:line="220" w:lineRule="auto"/>
              <w:rPr>
                <w:sz w:val="16"/>
                <w:szCs w:val="16"/>
              </w:rPr>
            </w:pPr>
            <w:r>
              <w:rPr>
                <w:sz w:val="16"/>
                <w:szCs w:val="16"/>
                <w:spacing w:val="-4"/>
              </w:rPr>
              <w:t>必修</w:t>
            </w:r>
          </w:p>
        </w:tc>
        <w:tc>
          <w:tcPr>
            <w:tcW w:w="586" w:type="dxa"/>
            <w:vAlign w:val="top"/>
          </w:tcPr>
          <w:p>
            <w:pPr>
              <w:pStyle w:val="TableText"/>
              <w:ind w:left="138"/>
              <w:spacing w:before="162" w:line="220" w:lineRule="auto"/>
              <w:rPr>
                <w:sz w:val="16"/>
                <w:szCs w:val="16"/>
              </w:rPr>
            </w:pPr>
            <w:r>
              <w:rPr>
                <w:sz w:val="16"/>
                <w:szCs w:val="16"/>
                <w:spacing w:val="-3"/>
              </w:rPr>
              <w:t>考查</w:t>
            </w:r>
          </w:p>
        </w:tc>
        <w:tc>
          <w:tcPr>
            <w:tcW w:w="1639" w:type="dxa"/>
            <w:vAlign w:val="top"/>
          </w:tcPr>
          <w:p>
            <w:pPr>
              <w:pStyle w:val="TableText"/>
              <w:ind w:left="425" w:right="336" w:hanging="81"/>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485" w:hRule="atLeast"/>
        </w:trPr>
        <w:tc>
          <w:tcPr>
            <w:tcW w:w="413" w:type="dxa"/>
            <w:vAlign w:val="top"/>
            <w:vMerge w:val="continue"/>
            <w:tcBorders>
              <w:top w:val="nil"/>
              <w:bottom w:val="nil"/>
            </w:tcBorders>
          </w:tcPr>
          <w:p>
            <w:pPr>
              <w:rPr>
                <w:rFonts w:ascii="Arial"/>
                <w:sz w:val="21"/>
              </w:rPr>
            </w:pPr>
            <w:r/>
          </w:p>
        </w:tc>
        <w:tc>
          <w:tcPr>
            <w:tcW w:w="2177" w:type="dxa"/>
            <w:vAlign w:val="top"/>
          </w:tcPr>
          <w:p>
            <w:pPr>
              <w:pStyle w:val="TableText"/>
              <w:ind w:left="611"/>
              <w:spacing w:before="162" w:line="221" w:lineRule="auto"/>
              <w:rPr>
                <w:sz w:val="16"/>
                <w:szCs w:val="16"/>
              </w:rPr>
            </w:pPr>
            <w:r>
              <w:rPr>
                <w:sz w:val="16"/>
                <w:szCs w:val="16"/>
                <w:spacing w:val="-1"/>
              </w:rPr>
              <w:t>创新创业基础</w:t>
            </w:r>
          </w:p>
        </w:tc>
        <w:tc>
          <w:tcPr>
            <w:tcW w:w="585" w:type="dxa"/>
            <w:vAlign w:val="top"/>
          </w:tcPr>
          <w:p>
            <w:pPr>
              <w:pStyle w:val="TableText"/>
              <w:ind w:left="250"/>
              <w:spacing w:before="189" w:line="182" w:lineRule="auto"/>
              <w:rPr>
                <w:sz w:val="16"/>
                <w:szCs w:val="16"/>
              </w:rPr>
            </w:pPr>
            <w:r>
              <w:rPr>
                <w:sz w:val="16"/>
                <w:szCs w:val="16"/>
              </w:rPr>
              <w:t>B</w:t>
            </w:r>
          </w:p>
        </w:tc>
        <w:tc>
          <w:tcPr>
            <w:tcW w:w="585" w:type="dxa"/>
            <w:vAlign w:val="top"/>
          </w:tcPr>
          <w:p>
            <w:pPr>
              <w:pStyle w:val="TableText"/>
              <w:ind w:left="266"/>
              <w:spacing w:before="186" w:line="185" w:lineRule="auto"/>
              <w:rPr>
                <w:sz w:val="16"/>
                <w:szCs w:val="16"/>
              </w:rPr>
            </w:pPr>
            <w:r>
              <w:rPr>
                <w:sz w:val="16"/>
                <w:szCs w:val="16"/>
              </w:rPr>
              <w:t>1</w:t>
            </w:r>
          </w:p>
        </w:tc>
        <w:tc>
          <w:tcPr>
            <w:tcW w:w="592" w:type="dxa"/>
            <w:vAlign w:val="top"/>
          </w:tcPr>
          <w:p>
            <w:pPr>
              <w:pStyle w:val="TableText"/>
              <w:ind w:left="230"/>
              <w:spacing w:before="186" w:line="185" w:lineRule="auto"/>
              <w:rPr>
                <w:sz w:val="16"/>
                <w:szCs w:val="16"/>
              </w:rPr>
            </w:pPr>
            <w:r>
              <w:rPr>
                <w:sz w:val="16"/>
                <w:szCs w:val="16"/>
                <w:spacing w:val="-9"/>
              </w:rPr>
              <w:t>16</w:t>
            </w:r>
          </w:p>
        </w:tc>
        <w:tc>
          <w:tcPr>
            <w:tcW w:w="592" w:type="dxa"/>
            <w:vAlign w:val="top"/>
          </w:tcPr>
          <w:p>
            <w:pPr>
              <w:pStyle w:val="TableText"/>
              <w:ind w:left="231"/>
              <w:spacing w:before="186" w:line="185" w:lineRule="auto"/>
              <w:rPr>
                <w:sz w:val="16"/>
                <w:szCs w:val="16"/>
              </w:rPr>
            </w:pPr>
            <w:r>
              <w:rPr>
                <w:sz w:val="16"/>
                <w:szCs w:val="16"/>
                <w:spacing w:val="-9"/>
              </w:rPr>
              <w:t>16</w:t>
            </w:r>
          </w:p>
        </w:tc>
        <w:tc>
          <w:tcPr>
            <w:tcW w:w="592" w:type="dxa"/>
            <w:vAlign w:val="top"/>
          </w:tcPr>
          <w:p>
            <w:pPr>
              <w:pStyle w:val="TableText"/>
              <w:ind w:left="260"/>
              <w:spacing w:before="187" w:line="184" w:lineRule="auto"/>
              <w:rPr>
                <w:sz w:val="16"/>
                <w:szCs w:val="16"/>
              </w:rPr>
            </w:pPr>
            <w:r>
              <w:rPr>
                <w:sz w:val="16"/>
                <w:szCs w:val="16"/>
              </w:rPr>
              <w:t>0</w:t>
            </w:r>
          </w:p>
        </w:tc>
        <w:tc>
          <w:tcPr>
            <w:tcW w:w="938" w:type="dxa"/>
            <w:vAlign w:val="top"/>
          </w:tcPr>
          <w:p>
            <w:pPr>
              <w:rPr>
                <w:rFonts w:ascii="Arial"/>
                <w:sz w:val="21"/>
              </w:rPr>
            </w:pPr>
            <w:r/>
          </w:p>
        </w:tc>
        <w:tc>
          <w:tcPr>
            <w:tcW w:w="939" w:type="dxa"/>
            <w:vAlign w:val="top"/>
          </w:tcPr>
          <w:p>
            <w:pPr>
              <w:pStyle w:val="TableText"/>
              <w:ind w:left="444"/>
              <w:spacing w:before="186" w:line="185" w:lineRule="auto"/>
              <w:rPr>
                <w:sz w:val="16"/>
                <w:szCs w:val="16"/>
              </w:rPr>
            </w:pPr>
            <w:r>
              <w:rPr>
                <w:sz w:val="16"/>
                <w:szCs w:val="16"/>
              </w:rPr>
              <w:t>1</w:t>
            </w:r>
          </w:p>
        </w:tc>
        <w:tc>
          <w:tcPr>
            <w:tcW w:w="938" w:type="dxa"/>
            <w:vAlign w:val="top"/>
          </w:tcPr>
          <w:p>
            <w:pPr>
              <w:rPr>
                <w:rFonts w:ascii="Arial"/>
                <w:sz w:val="21"/>
              </w:rPr>
            </w:pPr>
            <w:r/>
          </w:p>
        </w:tc>
        <w:tc>
          <w:tcPr>
            <w:tcW w:w="939" w:type="dxa"/>
            <w:vAlign w:val="top"/>
          </w:tcPr>
          <w:p>
            <w:pPr>
              <w:rPr>
                <w:rFonts w:ascii="Arial"/>
                <w:sz w:val="21"/>
              </w:rPr>
            </w:pPr>
            <w:r/>
          </w:p>
        </w:tc>
        <w:tc>
          <w:tcPr>
            <w:tcW w:w="939" w:type="dxa"/>
            <w:vAlign w:val="top"/>
          </w:tcPr>
          <w:p>
            <w:pPr>
              <w:rPr>
                <w:rFonts w:ascii="Arial"/>
                <w:sz w:val="21"/>
              </w:rPr>
            </w:pPr>
            <w:r/>
          </w:p>
        </w:tc>
        <w:tc>
          <w:tcPr>
            <w:tcW w:w="946" w:type="dxa"/>
            <w:vAlign w:val="top"/>
          </w:tcPr>
          <w:p>
            <w:pPr>
              <w:rPr>
                <w:rFonts w:ascii="Arial"/>
                <w:sz w:val="21"/>
              </w:rPr>
            </w:pPr>
            <w:r/>
          </w:p>
        </w:tc>
        <w:tc>
          <w:tcPr>
            <w:tcW w:w="586" w:type="dxa"/>
            <w:vAlign w:val="top"/>
          </w:tcPr>
          <w:p>
            <w:pPr>
              <w:pStyle w:val="TableText"/>
              <w:ind w:left="141"/>
              <w:spacing w:before="162" w:line="220" w:lineRule="auto"/>
              <w:rPr>
                <w:sz w:val="16"/>
                <w:szCs w:val="16"/>
              </w:rPr>
            </w:pPr>
            <w:r>
              <w:rPr>
                <w:sz w:val="16"/>
                <w:szCs w:val="16"/>
                <w:spacing w:val="-4"/>
              </w:rPr>
              <w:t>必修</w:t>
            </w:r>
          </w:p>
        </w:tc>
        <w:tc>
          <w:tcPr>
            <w:tcW w:w="586" w:type="dxa"/>
            <w:vAlign w:val="top"/>
          </w:tcPr>
          <w:p>
            <w:pPr>
              <w:pStyle w:val="TableText"/>
              <w:ind w:left="138"/>
              <w:spacing w:before="162" w:line="220" w:lineRule="auto"/>
              <w:rPr>
                <w:sz w:val="16"/>
                <w:szCs w:val="16"/>
              </w:rPr>
            </w:pPr>
            <w:r>
              <w:rPr>
                <w:sz w:val="16"/>
                <w:szCs w:val="16"/>
                <w:spacing w:val="-3"/>
              </w:rPr>
              <w:t>考查</w:t>
            </w:r>
          </w:p>
        </w:tc>
        <w:tc>
          <w:tcPr>
            <w:tcW w:w="1639" w:type="dxa"/>
            <w:vAlign w:val="top"/>
          </w:tcPr>
          <w:p>
            <w:pPr>
              <w:pStyle w:val="TableText"/>
              <w:ind w:left="425" w:right="336" w:hanging="81"/>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964" w:hRule="atLeast"/>
        </w:trPr>
        <w:tc>
          <w:tcPr>
            <w:tcW w:w="413" w:type="dxa"/>
            <w:vAlign w:val="top"/>
            <w:vMerge w:val="continue"/>
            <w:tcBorders>
              <w:top w:val="nil"/>
              <w:bottom w:val="nil"/>
            </w:tcBorders>
          </w:tcPr>
          <w:p>
            <w:pPr>
              <w:rPr>
                <w:rFonts w:ascii="Arial"/>
                <w:sz w:val="21"/>
              </w:rPr>
            </w:pPr>
            <w:r/>
          </w:p>
        </w:tc>
        <w:tc>
          <w:tcPr>
            <w:tcW w:w="2177" w:type="dxa"/>
            <w:vAlign w:val="top"/>
          </w:tcPr>
          <w:p>
            <w:pPr>
              <w:spacing w:line="347" w:lineRule="auto"/>
              <w:rPr>
                <w:rFonts w:ascii="Arial"/>
                <w:sz w:val="21"/>
              </w:rPr>
            </w:pPr>
            <w:r/>
          </w:p>
          <w:p>
            <w:pPr>
              <w:pStyle w:val="TableText"/>
              <w:ind w:left="773"/>
              <w:spacing w:before="52" w:line="220" w:lineRule="auto"/>
              <w:rPr>
                <w:sz w:val="16"/>
                <w:szCs w:val="16"/>
              </w:rPr>
            </w:pPr>
            <w:r>
              <w:rPr>
                <w:sz w:val="16"/>
                <w:szCs w:val="16"/>
                <w:spacing w:val="-3"/>
              </w:rPr>
              <w:t>劳动教育</w:t>
            </w:r>
          </w:p>
        </w:tc>
        <w:tc>
          <w:tcPr>
            <w:tcW w:w="585" w:type="dxa"/>
            <w:vAlign w:val="top"/>
          </w:tcPr>
          <w:p>
            <w:pPr>
              <w:spacing w:line="372" w:lineRule="auto"/>
              <w:rPr>
                <w:rFonts w:ascii="Arial"/>
                <w:sz w:val="21"/>
              </w:rPr>
            </w:pPr>
            <w:r/>
          </w:p>
          <w:p>
            <w:pPr>
              <w:pStyle w:val="TableText"/>
              <w:ind w:left="252"/>
              <w:spacing w:before="52" w:line="184" w:lineRule="auto"/>
              <w:rPr>
                <w:sz w:val="16"/>
                <w:szCs w:val="16"/>
              </w:rPr>
            </w:pPr>
            <w:r>
              <w:rPr>
                <w:sz w:val="16"/>
                <w:szCs w:val="16"/>
              </w:rPr>
              <w:t>C</w:t>
            </w:r>
          </w:p>
        </w:tc>
        <w:tc>
          <w:tcPr>
            <w:tcW w:w="585" w:type="dxa"/>
            <w:vAlign w:val="top"/>
          </w:tcPr>
          <w:p>
            <w:pPr>
              <w:spacing w:line="372" w:lineRule="auto"/>
              <w:rPr>
                <w:rFonts w:ascii="Arial"/>
                <w:sz w:val="21"/>
              </w:rPr>
            </w:pPr>
            <w:r/>
          </w:p>
          <w:p>
            <w:pPr>
              <w:pStyle w:val="TableText"/>
              <w:ind w:left="256"/>
              <w:spacing w:before="52" w:line="184" w:lineRule="auto"/>
              <w:rPr>
                <w:sz w:val="16"/>
                <w:szCs w:val="16"/>
              </w:rPr>
            </w:pPr>
            <w:r>
              <w:rPr>
                <w:sz w:val="16"/>
                <w:szCs w:val="16"/>
              </w:rPr>
              <w:t>2</w:t>
            </w:r>
          </w:p>
        </w:tc>
        <w:tc>
          <w:tcPr>
            <w:tcW w:w="592" w:type="dxa"/>
            <w:vAlign w:val="top"/>
          </w:tcPr>
          <w:p>
            <w:pPr>
              <w:spacing w:line="372" w:lineRule="auto"/>
              <w:rPr>
                <w:rFonts w:ascii="Arial"/>
                <w:sz w:val="21"/>
              </w:rPr>
            </w:pPr>
            <w:r/>
          </w:p>
          <w:p>
            <w:pPr>
              <w:pStyle w:val="TableText"/>
              <w:ind w:left="220"/>
              <w:spacing w:before="52" w:line="184" w:lineRule="auto"/>
              <w:rPr>
                <w:sz w:val="16"/>
                <w:szCs w:val="16"/>
              </w:rPr>
            </w:pPr>
            <w:r>
              <w:rPr>
                <w:sz w:val="16"/>
                <w:szCs w:val="16"/>
                <w:spacing w:val="-3"/>
              </w:rPr>
              <w:t>60</w:t>
            </w:r>
          </w:p>
        </w:tc>
        <w:tc>
          <w:tcPr>
            <w:tcW w:w="592" w:type="dxa"/>
            <w:vAlign w:val="top"/>
          </w:tcPr>
          <w:p>
            <w:pPr>
              <w:rPr>
                <w:rFonts w:ascii="Arial"/>
                <w:sz w:val="21"/>
              </w:rPr>
            </w:pPr>
            <w:r/>
          </w:p>
        </w:tc>
        <w:tc>
          <w:tcPr>
            <w:tcW w:w="592" w:type="dxa"/>
            <w:vAlign w:val="top"/>
          </w:tcPr>
          <w:p>
            <w:pPr>
              <w:spacing w:line="372" w:lineRule="auto"/>
              <w:rPr>
                <w:rFonts w:ascii="Arial"/>
                <w:sz w:val="21"/>
              </w:rPr>
            </w:pPr>
            <w:r/>
          </w:p>
          <w:p>
            <w:pPr>
              <w:pStyle w:val="TableText"/>
              <w:ind w:left="219"/>
              <w:spacing w:before="52" w:line="184" w:lineRule="auto"/>
              <w:rPr>
                <w:sz w:val="16"/>
                <w:szCs w:val="16"/>
              </w:rPr>
            </w:pPr>
            <w:r>
              <w:rPr>
                <w:sz w:val="16"/>
                <w:szCs w:val="16"/>
                <w:spacing w:val="-3"/>
              </w:rPr>
              <w:t>60</w:t>
            </w:r>
          </w:p>
        </w:tc>
        <w:tc>
          <w:tcPr>
            <w:tcW w:w="938" w:type="dxa"/>
            <w:vAlign w:val="top"/>
          </w:tcPr>
          <w:p>
            <w:pPr>
              <w:spacing w:line="371" w:lineRule="auto"/>
              <w:rPr>
                <w:rFonts w:ascii="Arial"/>
                <w:sz w:val="21"/>
              </w:rPr>
            </w:pPr>
            <w:r/>
          </w:p>
          <w:p>
            <w:pPr>
              <w:pStyle w:val="TableText"/>
              <w:ind w:left="444"/>
              <w:spacing w:before="52" w:line="185" w:lineRule="auto"/>
              <w:rPr>
                <w:sz w:val="16"/>
                <w:szCs w:val="16"/>
              </w:rPr>
            </w:pPr>
            <w:r>
              <w:rPr>
                <w:sz w:val="16"/>
                <w:szCs w:val="16"/>
              </w:rPr>
              <w:t>1</w:t>
            </w:r>
          </w:p>
        </w:tc>
        <w:tc>
          <w:tcPr>
            <w:tcW w:w="939" w:type="dxa"/>
            <w:vAlign w:val="top"/>
          </w:tcPr>
          <w:p>
            <w:pPr>
              <w:rPr>
                <w:rFonts w:ascii="Arial"/>
                <w:sz w:val="21"/>
              </w:rPr>
            </w:pPr>
            <w:r/>
          </w:p>
        </w:tc>
        <w:tc>
          <w:tcPr>
            <w:tcW w:w="938" w:type="dxa"/>
            <w:vAlign w:val="top"/>
          </w:tcPr>
          <w:p>
            <w:pPr>
              <w:spacing w:line="371" w:lineRule="auto"/>
              <w:rPr>
                <w:rFonts w:ascii="Arial"/>
                <w:sz w:val="21"/>
              </w:rPr>
            </w:pPr>
            <w:r/>
          </w:p>
          <w:p>
            <w:pPr>
              <w:pStyle w:val="TableText"/>
              <w:ind w:left="444"/>
              <w:spacing w:before="52" w:line="185" w:lineRule="auto"/>
              <w:rPr>
                <w:sz w:val="16"/>
                <w:szCs w:val="16"/>
              </w:rPr>
            </w:pPr>
            <w:r>
              <w:rPr>
                <w:sz w:val="16"/>
                <w:szCs w:val="16"/>
              </w:rPr>
              <w:t>1</w:t>
            </w:r>
          </w:p>
        </w:tc>
        <w:tc>
          <w:tcPr>
            <w:tcW w:w="939" w:type="dxa"/>
            <w:vAlign w:val="top"/>
          </w:tcPr>
          <w:p>
            <w:pPr>
              <w:rPr>
                <w:rFonts w:ascii="Arial"/>
                <w:sz w:val="21"/>
              </w:rPr>
            </w:pPr>
            <w:r/>
          </w:p>
        </w:tc>
        <w:tc>
          <w:tcPr>
            <w:tcW w:w="939" w:type="dxa"/>
            <w:vAlign w:val="top"/>
          </w:tcPr>
          <w:p>
            <w:pPr>
              <w:rPr>
                <w:rFonts w:ascii="Arial"/>
                <w:sz w:val="21"/>
              </w:rPr>
            </w:pPr>
            <w:r/>
          </w:p>
        </w:tc>
        <w:tc>
          <w:tcPr>
            <w:tcW w:w="946" w:type="dxa"/>
            <w:vAlign w:val="top"/>
          </w:tcPr>
          <w:p>
            <w:pPr>
              <w:rPr>
                <w:rFonts w:ascii="Arial"/>
                <w:sz w:val="21"/>
              </w:rPr>
            </w:pPr>
            <w:r/>
          </w:p>
        </w:tc>
        <w:tc>
          <w:tcPr>
            <w:tcW w:w="586" w:type="dxa"/>
            <w:vAlign w:val="top"/>
          </w:tcPr>
          <w:p>
            <w:pPr>
              <w:spacing w:line="347" w:lineRule="auto"/>
              <w:rPr>
                <w:rFonts w:ascii="Arial"/>
                <w:sz w:val="21"/>
              </w:rPr>
            </w:pPr>
            <w:r/>
          </w:p>
          <w:p>
            <w:pPr>
              <w:pStyle w:val="TableText"/>
              <w:ind w:left="141"/>
              <w:spacing w:before="52" w:line="220" w:lineRule="auto"/>
              <w:rPr>
                <w:sz w:val="16"/>
                <w:szCs w:val="16"/>
              </w:rPr>
            </w:pPr>
            <w:r>
              <w:rPr>
                <w:sz w:val="16"/>
                <w:szCs w:val="16"/>
                <w:spacing w:val="-4"/>
              </w:rPr>
              <w:t>必修</w:t>
            </w:r>
          </w:p>
        </w:tc>
        <w:tc>
          <w:tcPr>
            <w:tcW w:w="586" w:type="dxa"/>
            <w:vAlign w:val="top"/>
          </w:tcPr>
          <w:p>
            <w:pPr>
              <w:spacing w:line="347" w:lineRule="auto"/>
              <w:rPr>
                <w:rFonts w:ascii="Arial"/>
                <w:sz w:val="21"/>
              </w:rPr>
            </w:pPr>
            <w:r/>
          </w:p>
          <w:p>
            <w:pPr>
              <w:pStyle w:val="TableText"/>
              <w:ind w:left="138"/>
              <w:spacing w:before="52" w:line="220" w:lineRule="auto"/>
              <w:rPr>
                <w:sz w:val="16"/>
                <w:szCs w:val="16"/>
              </w:rPr>
            </w:pPr>
            <w:r>
              <w:rPr>
                <w:sz w:val="16"/>
                <w:szCs w:val="16"/>
                <w:spacing w:val="-3"/>
              </w:rPr>
              <w:t>考查</w:t>
            </w:r>
          </w:p>
        </w:tc>
        <w:tc>
          <w:tcPr>
            <w:tcW w:w="1639" w:type="dxa"/>
            <w:vAlign w:val="top"/>
          </w:tcPr>
          <w:p>
            <w:pPr>
              <w:pStyle w:val="TableText"/>
              <w:ind w:left="585" w:right="576" w:firstLine="82"/>
              <w:spacing w:before="41" w:line="268"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p>
          <w:p>
            <w:pPr>
              <w:pStyle w:val="TableText"/>
              <w:ind w:left="425"/>
              <w:spacing w:before="23" w:line="221" w:lineRule="auto"/>
              <w:rPr>
                <w:sz w:val="16"/>
                <w:szCs w:val="16"/>
              </w:rPr>
            </w:pPr>
            <w:r>
              <w:rPr>
                <w:sz w:val="16"/>
                <w:szCs w:val="16"/>
                <w:spacing w:val="-2"/>
              </w:rPr>
              <w:t>各二级学院</w:t>
            </w:r>
          </w:p>
        </w:tc>
      </w:tr>
      <w:tr>
        <w:trPr>
          <w:trHeight w:val="485" w:hRule="atLeast"/>
        </w:trPr>
        <w:tc>
          <w:tcPr>
            <w:tcW w:w="413" w:type="dxa"/>
            <w:vAlign w:val="top"/>
            <w:vMerge w:val="continue"/>
            <w:tcBorders>
              <w:top w:val="nil"/>
              <w:bottom w:val="nil"/>
            </w:tcBorders>
          </w:tcPr>
          <w:p>
            <w:pPr>
              <w:rPr>
                <w:rFonts w:ascii="Arial"/>
                <w:sz w:val="21"/>
              </w:rPr>
            </w:pPr>
            <w:r/>
          </w:p>
        </w:tc>
        <w:tc>
          <w:tcPr>
            <w:tcW w:w="2177" w:type="dxa"/>
            <w:vAlign w:val="top"/>
          </w:tcPr>
          <w:p>
            <w:pPr>
              <w:pStyle w:val="TableText"/>
              <w:ind w:left="785"/>
              <w:spacing w:before="42" w:line="220" w:lineRule="auto"/>
              <w:rPr>
                <w:sz w:val="16"/>
                <w:szCs w:val="16"/>
              </w:rPr>
            </w:pPr>
            <w:r>
              <w:rPr>
                <w:sz w:val="16"/>
                <w:szCs w:val="16"/>
                <w:spacing w:val="-6"/>
              </w:rPr>
              <w:t>四史教育</w:t>
            </w:r>
          </w:p>
          <w:p>
            <w:pPr>
              <w:pStyle w:val="TableText"/>
              <w:ind w:left="215"/>
              <w:spacing w:before="49" w:line="220" w:lineRule="auto"/>
              <w:rPr>
                <w:sz w:val="16"/>
                <w:szCs w:val="16"/>
              </w:rPr>
            </w:pPr>
            <w:r>
              <w:rPr>
                <w:sz w:val="16"/>
                <w:szCs w:val="16"/>
                <w:spacing w:val="-1"/>
              </w:rPr>
              <w:t>（思政类选择性必修课）</w:t>
            </w:r>
          </w:p>
        </w:tc>
        <w:tc>
          <w:tcPr>
            <w:tcW w:w="585" w:type="dxa"/>
            <w:vAlign w:val="top"/>
          </w:tcPr>
          <w:p>
            <w:pPr>
              <w:pStyle w:val="TableText"/>
              <w:ind w:left="248"/>
              <w:spacing w:before="186" w:line="185" w:lineRule="auto"/>
              <w:rPr>
                <w:sz w:val="16"/>
                <w:szCs w:val="16"/>
              </w:rPr>
            </w:pPr>
            <w:r>
              <w:rPr>
                <w:sz w:val="16"/>
                <w:szCs w:val="16"/>
              </w:rPr>
              <w:t>A</w:t>
            </w:r>
          </w:p>
        </w:tc>
        <w:tc>
          <w:tcPr>
            <w:tcW w:w="585" w:type="dxa"/>
            <w:vAlign w:val="top"/>
          </w:tcPr>
          <w:p>
            <w:pPr>
              <w:pStyle w:val="TableText"/>
              <w:ind w:left="256"/>
              <w:spacing w:before="187" w:line="184" w:lineRule="auto"/>
              <w:rPr>
                <w:sz w:val="16"/>
                <w:szCs w:val="16"/>
              </w:rPr>
            </w:pPr>
            <w:r>
              <w:rPr>
                <w:sz w:val="16"/>
                <w:szCs w:val="16"/>
              </w:rPr>
              <w:t>2</w:t>
            </w:r>
          </w:p>
        </w:tc>
        <w:tc>
          <w:tcPr>
            <w:tcW w:w="592" w:type="dxa"/>
            <w:vAlign w:val="top"/>
          </w:tcPr>
          <w:p>
            <w:pPr>
              <w:pStyle w:val="TableText"/>
              <w:ind w:left="222"/>
              <w:spacing w:before="187" w:line="184" w:lineRule="auto"/>
              <w:rPr>
                <w:sz w:val="16"/>
                <w:szCs w:val="16"/>
              </w:rPr>
            </w:pPr>
            <w:r>
              <w:rPr>
                <w:sz w:val="16"/>
                <w:szCs w:val="16"/>
                <w:spacing w:val="-4"/>
              </w:rPr>
              <w:t>32</w:t>
            </w:r>
          </w:p>
        </w:tc>
        <w:tc>
          <w:tcPr>
            <w:tcW w:w="592" w:type="dxa"/>
            <w:vAlign w:val="top"/>
          </w:tcPr>
          <w:p>
            <w:pPr>
              <w:pStyle w:val="TableText"/>
              <w:ind w:left="223"/>
              <w:spacing w:before="187" w:line="184" w:lineRule="auto"/>
              <w:rPr>
                <w:sz w:val="16"/>
                <w:szCs w:val="16"/>
              </w:rPr>
            </w:pPr>
            <w:r>
              <w:rPr>
                <w:sz w:val="16"/>
                <w:szCs w:val="16"/>
                <w:spacing w:val="-5"/>
              </w:rPr>
              <w:t>32</w:t>
            </w:r>
          </w:p>
        </w:tc>
        <w:tc>
          <w:tcPr>
            <w:tcW w:w="592" w:type="dxa"/>
            <w:vAlign w:val="top"/>
          </w:tcPr>
          <w:p>
            <w:pPr>
              <w:pStyle w:val="TableText"/>
              <w:ind w:left="260"/>
              <w:spacing w:before="187" w:line="184" w:lineRule="auto"/>
              <w:rPr>
                <w:sz w:val="16"/>
                <w:szCs w:val="16"/>
              </w:rPr>
            </w:pPr>
            <w:r>
              <w:rPr>
                <w:sz w:val="16"/>
                <w:szCs w:val="16"/>
              </w:rPr>
              <w:t>0</w:t>
            </w:r>
          </w:p>
        </w:tc>
        <w:tc>
          <w:tcPr>
            <w:tcW w:w="938" w:type="dxa"/>
            <w:vAlign w:val="top"/>
          </w:tcPr>
          <w:p>
            <w:pPr>
              <w:rPr>
                <w:rFonts w:ascii="Arial"/>
                <w:sz w:val="21"/>
              </w:rPr>
            </w:pPr>
            <w:r/>
          </w:p>
        </w:tc>
        <w:tc>
          <w:tcPr>
            <w:tcW w:w="939" w:type="dxa"/>
            <w:vAlign w:val="top"/>
          </w:tcPr>
          <w:p>
            <w:pPr>
              <w:pStyle w:val="TableText"/>
              <w:ind w:left="435"/>
              <w:spacing w:before="187" w:line="184" w:lineRule="auto"/>
              <w:rPr>
                <w:sz w:val="16"/>
                <w:szCs w:val="16"/>
              </w:rPr>
            </w:pPr>
            <w:r>
              <w:rPr>
                <w:sz w:val="16"/>
                <w:szCs w:val="16"/>
              </w:rPr>
              <w:t>2</w:t>
            </w:r>
          </w:p>
        </w:tc>
        <w:tc>
          <w:tcPr>
            <w:tcW w:w="938" w:type="dxa"/>
            <w:vAlign w:val="top"/>
          </w:tcPr>
          <w:p>
            <w:pPr>
              <w:rPr>
                <w:rFonts w:ascii="Arial"/>
                <w:sz w:val="21"/>
              </w:rPr>
            </w:pPr>
            <w:r/>
          </w:p>
        </w:tc>
        <w:tc>
          <w:tcPr>
            <w:tcW w:w="939" w:type="dxa"/>
            <w:vAlign w:val="top"/>
          </w:tcPr>
          <w:p>
            <w:pPr>
              <w:rPr>
                <w:rFonts w:ascii="Arial"/>
                <w:sz w:val="21"/>
              </w:rPr>
            </w:pPr>
            <w:r/>
          </w:p>
        </w:tc>
        <w:tc>
          <w:tcPr>
            <w:tcW w:w="939" w:type="dxa"/>
            <w:vAlign w:val="top"/>
          </w:tcPr>
          <w:p>
            <w:pPr>
              <w:rPr>
                <w:rFonts w:ascii="Arial"/>
                <w:sz w:val="21"/>
              </w:rPr>
            </w:pPr>
            <w:r/>
          </w:p>
        </w:tc>
        <w:tc>
          <w:tcPr>
            <w:tcW w:w="946" w:type="dxa"/>
            <w:vAlign w:val="top"/>
          </w:tcPr>
          <w:p>
            <w:pPr>
              <w:rPr>
                <w:rFonts w:ascii="Arial"/>
                <w:sz w:val="21"/>
              </w:rPr>
            </w:pPr>
            <w:r/>
          </w:p>
        </w:tc>
        <w:tc>
          <w:tcPr>
            <w:tcW w:w="586" w:type="dxa"/>
            <w:vAlign w:val="top"/>
          </w:tcPr>
          <w:p>
            <w:pPr>
              <w:pStyle w:val="TableText"/>
              <w:ind w:left="141"/>
              <w:spacing w:before="162" w:line="220" w:lineRule="auto"/>
              <w:rPr>
                <w:sz w:val="16"/>
                <w:szCs w:val="16"/>
              </w:rPr>
            </w:pPr>
            <w:r>
              <w:rPr>
                <w:sz w:val="16"/>
                <w:szCs w:val="16"/>
                <w:spacing w:val="-4"/>
              </w:rPr>
              <w:t>必修</w:t>
            </w:r>
          </w:p>
        </w:tc>
        <w:tc>
          <w:tcPr>
            <w:tcW w:w="586" w:type="dxa"/>
            <w:vAlign w:val="top"/>
          </w:tcPr>
          <w:p>
            <w:pPr>
              <w:pStyle w:val="TableText"/>
              <w:ind w:left="138"/>
              <w:spacing w:before="162" w:line="220" w:lineRule="auto"/>
              <w:rPr>
                <w:sz w:val="16"/>
                <w:szCs w:val="16"/>
              </w:rPr>
            </w:pPr>
            <w:r>
              <w:rPr>
                <w:sz w:val="16"/>
                <w:szCs w:val="16"/>
                <w:spacing w:val="-3"/>
              </w:rPr>
              <w:t>考查</w:t>
            </w:r>
          </w:p>
        </w:tc>
        <w:tc>
          <w:tcPr>
            <w:tcW w:w="1639" w:type="dxa"/>
            <w:vAlign w:val="top"/>
          </w:tcPr>
          <w:p>
            <w:pPr>
              <w:pStyle w:val="TableText"/>
              <w:ind w:left="668"/>
              <w:spacing w:before="162" w:line="221" w:lineRule="auto"/>
              <w:rPr>
                <w:sz w:val="16"/>
                <w:szCs w:val="16"/>
              </w:rPr>
            </w:pPr>
            <w:r>
              <w:rPr>
                <w:sz w:val="16"/>
                <w:szCs w:val="16"/>
                <w:spacing w:val="-5"/>
              </w:rPr>
              <w:t>马院</w:t>
            </w:r>
          </w:p>
        </w:tc>
      </w:tr>
      <w:tr>
        <w:trPr>
          <w:trHeight w:val="245" w:hRule="atLeast"/>
        </w:trPr>
        <w:tc>
          <w:tcPr>
            <w:tcW w:w="413" w:type="dxa"/>
            <w:vAlign w:val="top"/>
            <w:vMerge w:val="continue"/>
            <w:tcBorders>
              <w:top w:val="nil"/>
            </w:tcBorders>
          </w:tcPr>
          <w:p>
            <w:pPr>
              <w:rPr>
                <w:rFonts w:ascii="Arial"/>
                <w:sz w:val="21"/>
              </w:rPr>
            </w:pPr>
            <w:r/>
          </w:p>
        </w:tc>
        <w:tc>
          <w:tcPr>
            <w:tcW w:w="2177" w:type="dxa"/>
            <w:vAlign w:val="top"/>
          </w:tcPr>
          <w:p>
            <w:pPr>
              <w:pStyle w:val="TableText"/>
              <w:ind w:left="206"/>
              <w:spacing w:before="42" w:line="220" w:lineRule="auto"/>
              <w:rPr>
                <w:sz w:val="16"/>
                <w:szCs w:val="16"/>
              </w:rPr>
            </w:pPr>
            <w:r>
              <w:rPr>
                <w:sz w:val="16"/>
                <w:szCs w:val="16"/>
                <w:b/>
                <w:bCs/>
                <w:spacing w:val="-2"/>
              </w:rPr>
              <w:t>通识教育课程学分和课时</w:t>
            </w:r>
          </w:p>
        </w:tc>
        <w:tc>
          <w:tcPr>
            <w:tcW w:w="585" w:type="dxa"/>
            <w:vAlign w:val="top"/>
          </w:tcPr>
          <w:p>
            <w:pPr>
              <w:pStyle w:val="TableText"/>
              <w:ind w:left="138"/>
              <w:spacing w:before="41" w:line="222" w:lineRule="auto"/>
              <w:rPr>
                <w:sz w:val="16"/>
                <w:szCs w:val="16"/>
              </w:rPr>
            </w:pPr>
            <w:r>
              <w:rPr>
                <w:sz w:val="16"/>
                <w:szCs w:val="16"/>
                <w:b/>
                <w:bCs/>
                <w:spacing w:val="-7"/>
              </w:rPr>
              <w:t>小计</w:t>
            </w:r>
          </w:p>
        </w:tc>
        <w:tc>
          <w:tcPr>
            <w:tcW w:w="585" w:type="dxa"/>
            <w:vAlign w:val="top"/>
          </w:tcPr>
          <w:p>
            <w:pPr>
              <w:pStyle w:val="TableText"/>
              <w:ind w:left="215"/>
              <w:spacing w:before="67" w:line="184" w:lineRule="auto"/>
              <w:rPr>
                <w:sz w:val="16"/>
                <w:szCs w:val="16"/>
              </w:rPr>
            </w:pPr>
            <w:r>
              <w:rPr>
                <w:sz w:val="16"/>
                <w:szCs w:val="16"/>
                <w:b/>
                <w:bCs/>
                <w:spacing w:val="-4"/>
              </w:rPr>
              <w:t>46</w:t>
            </w:r>
          </w:p>
        </w:tc>
        <w:tc>
          <w:tcPr>
            <w:tcW w:w="592" w:type="dxa"/>
            <w:vAlign w:val="top"/>
          </w:tcPr>
          <w:p>
            <w:pPr>
              <w:pStyle w:val="TableText"/>
              <w:ind w:left="178"/>
              <w:spacing w:before="67" w:line="184" w:lineRule="auto"/>
              <w:rPr>
                <w:sz w:val="16"/>
                <w:szCs w:val="16"/>
              </w:rPr>
            </w:pPr>
            <w:r>
              <w:rPr>
                <w:sz w:val="16"/>
                <w:szCs w:val="16"/>
                <w:b/>
                <w:bCs/>
                <w:spacing w:val="-3"/>
              </w:rPr>
              <w:t>844</w:t>
            </w:r>
          </w:p>
        </w:tc>
        <w:tc>
          <w:tcPr>
            <w:tcW w:w="592" w:type="dxa"/>
            <w:vAlign w:val="top"/>
          </w:tcPr>
          <w:p>
            <w:pPr>
              <w:pStyle w:val="TableText"/>
              <w:ind w:left="178"/>
              <w:spacing w:before="67" w:line="184" w:lineRule="auto"/>
              <w:rPr>
                <w:sz w:val="16"/>
                <w:szCs w:val="16"/>
              </w:rPr>
            </w:pPr>
            <w:r>
              <w:rPr>
                <w:sz w:val="16"/>
                <w:szCs w:val="16"/>
                <w:b/>
                <w:bCs/>
                <w:spacing w:val="-3"/>
              </w:rPr>
              <w:t>480</w:t>
            </w:r>
          </w:p>
        </w:tc>
        <w:tc>
          <w:tcPr>
            <w:tcW w:w="592" w:type="dxa"/>
            <w:vAlign w:val="top"/>
          </w:tcPr>
          <w:p>
            <w:pPr>
              <w:pStyle w:val="TableText"/>
              <w:ind w:left="180"/>
              <w:spacing w:before="67" w:line="184" w:lineRule="auto"/>
              <w:rPr>
                <w:sz w:val="16"/>
                <w:szCs w:val="16"/>
              </w:rPr>
            </w:pPr>
            <w:r>
              <w:rPr>
                <w:sz w:val="16"/>
                <w:szCs w:val="16"/>
                <w:b/>
                <w:bCs/>
                <w:spacing w:val="-4"/>
              </w:rPr>
              <w:t>364</w:t>
            </w:r>
          </w:p>
        </w:tc>
        <w:tc>
          <w:tcPr>
            <w:tcW w:w="938" w:type="dxa"/>
            <w:vAlign w:val="top"/>
          </w:tcPr>
          <w:p>
            <w:pPr>
              <w:pStyle w:val="TableText"/>
              <w:ind w:left="322"/>
              <w:spacing w:before="66" w:line="185" w:lineRule="auto"/>
              <w:rPr>
                <w:sz w:val="16"/>
                <w:szCs w:val="16"/>
              </w:rPr>
            </w:pPr>
            <w:r>
              <w:rPr>
                <w:sz w:val="16"/>
                <w:szCs w:val="16"/>
                <w:b/>
                <w:bCs/>
                <w:spacing w:val="-5"/>
              </w:rPr>
              <w:t>19.7</w:t>
            </w:r>
          </w:p>
        </w:tc>
        <w:tc>
          <w:tcPr>
            <w:tcW w:w="939" w:type="dxa"/>
            <w:vAlign w:val="top"/>
          </w:tcPr>
          <w:p>
            <w:pPr>
              <w:pStyle w:val="TableText"/>
              <w:ind w:left="324"/>
              <w:spacing w:before="66" w:line="185" w:lineRule="auto"/>
              <w:rPr>
                <w:sz w:val="16"/>
                <w:szCs w:val="16"/>
              </w:rPr>
            </w:pPr>
            <w:r>
              <w:rPr>
                <w:sz w:val="16"/>
                <w:szCs w:val="16"/>
                <w:b/>
                <w:bCs/>
                <w:spacing w:val="-5"/>
              </w:rPr>
              <w:t>18.2</w:t>
            </w:r>
          </w:p>
        </w:tc>
        <w:tc>
          <w:tcPr>
            <w:tcW w:w="938" w:type="dxa"/>
            <w:vAlign w:val="top"/>
          </w:tcPr>
          <w:p>
            <w:pPr>
              <w:pStyle w:val="TableText"/>
              <w:ind w:left="354"/>
              <w:spacing w:before="68" w:line="183" w:lineRule="auto"/>
              <w:rPr>
                <w:sz w:val="16"/>
                <w:szCs w:val="16"/>
              </w:rPr>
            </w:pPr>
            <w:r>
              <w:rPr>
                <w:sz w:val="16"/>
                <w:szCs w:val="16"/>
                <w:b/>
                <w:bCs/>
                <w:spacing w:val="-4"/>
              </w:rPr>
              <w:t>5.7</w:t>
            </w:r>
          </w:p>
        </w:tc>
        <w:tc>
          <w:tcPr>
            <w:tcW w:w="939" w:type="dxa"/>
            <w:vAlign w:val="top"/>
          </w:tcPr>
          <w:p>
            <w:pPr>
              <w:pStyle w:val="TableText"/>
              <w:ind w:left="365"/>
              <w:spacing w:before="66" w:line="185" w:lineRule="auto"/>
              <w:rPr>
                <w:sz w:val="16"/>
                <w:szCs w:val="16"/>
              </w:rPr>
            </w:pPr>
            <w:r>
              <w:rPr>
                <w:sz w:val="16"/>
                <w:szCs w:val="16"/>
                <w:b/>
                <w:bCs/>
                <w:spacing w:val="-7"/>
              </w:rPr>
              <w:t>1.7</w:t>
            </w:r>
          </w:p>
        </w:tc>
        <w:tc>
          <w:tcPr>
            <w:tcW w:w="939" w:type="dxa"/>
            <w:vAlign w:val="top"/>
          </w:tcPr>
          <w:p>
            <w:pPr>
              <w:pStyle w:val="TableText"/>
              <w:ind w:left="354"/>
              <w:spacing w:before="67" w:line="184" w:lineRule="auto"/>
              <w:rPr>
                <w:sz w:val="16"/>
                <w:szCs w:val="16"/>
              </w:rPr>
            </w:pPr>
            <w:r>
              <w:rPr>
                <w:sz w:val="16"/>
                <w:szCs w:val="16"/>
                <w:b/>
                <w:bCs/>
                <w:spacing w:val="-3"/>
              </w:rPr>
              <w:t>0.7</w:t>
            </w:r>
          </w:p>
        </w:tc>
        <w:tc>
          <w:tcPr>
            <w:tcW w:w="946" w:type="dxa"/>
            <w:vAlign w:val="top"/>
          </w:tcPr>
          <w:p>
            <w:pPr>
              <w:pStyle w:val="TableText"/>
              <w:ind w:left="440"/>
              <w:spacing w:before="67" w:line="184" w:lineRule="auto"/>
              <w:rPr>
                <w:sz w:val="16"/>
                <w:szCs w:val="16"/>
              </w:rPr>
            </w:pPr>
            <w:r>
              <w:rPr>
                <w:sz w:val="16"/>
                <w:szCs w:val="16"/>
                <w:b/>
                <w:bCs/>
                <w:spacing w:val="-2"/>
              </w:rPr>
              <w:t>0</w:t>
            </w:r>
          </w:p>
        </w:tc>
        <w:tc>
          <w:tcPr>
            <w:tcW w:w="586" w:type="dxa"/>
            <w:vAlign w:val="top"/>
          </w:tcPr>
          <w:p>
            <w:pPr>
              <w:spacing w:line="235" w:lineRule="exact"/>
              <w:rPr>
                <w:rFonts w:ascii="Arial"/>
                <w:sz w:val="20"/>
              </w:rPr>
            </w:pPr>
            <w:r/>
          </w:p>
        </w:tc>
        <w:tc>
          <w:tcPr>
            <w:tcW w:w="586" w:type="dxa"/>
            <w:vAlign w:val="top"/>
          </w:tcPr>
          <w:p>
            <w:pPr>
              <w:spacing w:line="235" w:lineRule="exact"/>
              <w:rPr>
                <w:rFonts w:ascii="Arial"/>
                <w:sz w:val="20"/>
              </w:rPr>
            </w:pPr>
            <w:r/>
          </w:p>
        </w:tc>
        <w:tc>
          <w:tcPr>
            <w:tcW w:w="1639" w:type="dxa"/>
            <w:vAlign w:val="top"/>
          </w:tcPr>
          <w:p>
            <w:pPr>
              <w:spacing w:line="235" w:lineRule="exact"/>
              <w:rPr>
                <w:rFonts w:ascii="Arial"/>
                <w:sz w:val="20"/>
              </w:rPr>
            </w:pPr>
            <w:r/>
          </w:p>
        </w:tc>
      </w:tr>
      <w:tr>
        <w:trPr>
          <w:trHeight w:val="245" w:hRule="atLeast"/>
        </w:trPr>
        <w:tc>
          <w:tcPr>
            <w:tcW w:w="413" w:type="dxa"/>
            <w:vAlign w:val="top"/>
            <w:vMerge w:val="restart"/>
            <w:textDirection w:val="tbRlV"/>
            <w:tcBorders>
              <w:bottom w:val="nil"/>
            </w:tcBorders>
          </w:tcPr>
          <w:p>
            <w:pPr>
              <w:pStyle w:val="TableText"/>
              <w:ind w:left="567"/>
              <w:spacing w:before="124" w:line="210" w:lineRule="auto"/>
              <w:rPr>
                <w:sz w:val="16"/>
                <w:szCs w:val="16"/>
              </w:rPr>
            </w:pPr>
            <w:r>
              <w:rPr>
                <w:sz w:val="16"/>
                <w:szCs w:val="16"/>
              </w:rPr>
              <w:t>专 业 基 础 课 程</w:t>
            </w:r>
          </w:p>
        </w:tc>
        <w:tc>
          <w:tcPr>
            <w:tcW w:w="2177" w:type="dxa"/>
            <w:vAlign w:val="top"/>
          </w:tcPr>
          <w:p>
            <w:pPr>
              <w:pStyle w:val="TableText"/>
              <w:ind w:left="770"/>
              <w:spacing w:before="41" w:line="220" w:lineRule="auto"/>
              <w:rPr>
                <w:sz w:val="16"/>
                <w:szCs w:val="16"/>
              </w:rPr>
            </w:pPr>
            <w:r>
              <w:rPr>
                <w:sz w:val="16"/>
                <w:szCs w:val="16"/>
                <w:spacing w:val="-2"/>
              </w:rPr>
              <w:t>职业素养</w:t>
            </w:r>
          </w:p>
        </w:tc>
        <w:tc>
          <w:tcPr>
            <w:tcW w:w="585" w:type="dxa"/>
            <w:vAlign w:val="top"/>
          </w:tcPr>
          <w:p>
            <w:pPr>
              <w:pStyle w:val="TableText"/>
              <w:ind w:left="248"/>
              <w:spacing w:before="65" w:line="185" w:lineRule="auto"/>
              <w:rPr>
                <w:sz w:val="16"/>
                <w:szCs w:val="16"/>
              </w:rPr>
            </w:pPr>
            <w:r>
              <w:rPr>
                <w:sz w:val="16"/>
                <w:szCs w:val="16"/>
              </w:rPr>
              <w:t>A</w:t>
            </w:r>
          </w:p>
        </w:tc>
        <w:tc>
          <w:tcPr>
            <w:tcW w:w="585" w:type="dxa"/>
            <w:vAlign w:val="top"/>
          </w:tcPr>
          <w:p>
            <w:pPr>
              <w:pStyle w:val="TableText"/>
              <w:ind w:left="266"/>
              <w:spacing w:before="65" w:line="185" w:lineRule="auto"/>
              <w:rPr>
                <w:sz w:val="16"/>
                <w:szCs w:val="16"/>
              </w:rPr>
            </w:pPr>
            <w:r>
              <w:rPr>
                <w:sz w:val="16"/>
                <w:szCs w:val="16"/>
              </w:rPr>
              <w:t>1</w:t>
            </w:r>
          </w:p>
        </w:tc>
        <w:tc>
          <w:tcPr>
            <w:tcW w:w="592" w:type="dxa"/>
            <w:vAlign w:val="top"/>
          </w:tcPr>
          <w:p>
            <w:pPr>
              <w:pStyle w:val="TableText"/>
              <w:ind w:left="230"/>
              <w:spacing w:before="65" w:line="185" w:lineRule="auto"/>
              <w:rPr>
                <w:sz w:val="16"/>
                <w:szCs w:val="16"/>
              </w:rPr>
            </w:pPr>
            <w:r>
              <w:rPr>
                <w:sz w:val="16"/>
                <w:szCs w:val="16"/>
                <w:spacing w:val="-9"/>
              </w:rPr>
              <w:t>16</w:t>
            </w:r>
          </w:p>
        </w:tc>
        <w:tc>
          <w:tcPr>
            <w:tcW w:w="592" w:type="dxa"/>
            <w:vAlign w:val="top"/>
          </w:tcPr>
          <w:p>
            <w:pPr>
              <w:pStyle w:val="TableText"/>
              <w:ind w:left="231"/>
              <w:spacing w:before="65" w:line="185" w:lineRule="auto"/>
              <w:rPr>
                <w:sz w:val="16"/>
                <w:szCs w:val="16"/>
              </w:rPr>
            </w:pPr>
            <w:r>
              <w:rPr>
                <w:sz w:val="16"/>
                <w:szCs w:val="16"/>
                <w:spacing w:val="-9"/>
              </w:rPr>
              <w:t>16</w:t>
            </w:r>
          </w:p>
        </w:tc>
        <w:tc>
          <w:tcPr>
            <w:tcW w:w="592" w:type="dxa"/>
            <w:vAlign w:val="top"/>
          </w:tcPr>
          <w:p>
            <w:pPr>
              <w:pStyle w:val="TableText"/>
              <w:ind w:left="260"/>
              <w:spacing w:before="66" w:line="184" w:lineRule="auto"/>
              <w:rPr>
                <w:sz w:val="16"/>
                <w:szCs w:val="16"/>
              </w:rPr>
            </w:pPr>
            <w:r>
              <w:rPr>
                <w:sz w:val="16"/>
                <w:szCs w:val="16"/>
              </w:rPr>
              <w:t>0</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pStyle w:val="TableText"/>
              <w:ind w:left="444"/>
              <w:spacing w:before="65" w:line="185" w:lineRule="auto"/>
              <w:rPr>
                <w:sz w:val="16"/>
                <w:szCs w:val="16"/>
              </w:rPr>
            </w:pPr>
            <w:r>
              <w:rPr>
                <w:sz w:val="16"/>
                <w:szCs w:val="16"/>
              </w:rPr>
              <w:t>1</w:t>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spacing w:line="235" w:lineRule="exact"/>
              <w:rPr>
                <w:rFonts w:ascii="Arial"/>
                <w:sz w:val="20"/>
              </w:rPr>
            </w:pPr>
            <w:r/>
          </w:p>
        </w:tc>
        <w:tc>
          <w:tcPr>
            <w:tcW w:w="586" w:type="dxa"/>
            <w:vAlign w:val="top"/>
          </w:tcPr>
          <w:p>
            <w:pPr>
              <w:spacing w:line="235" w:lineRule="exact"/>
              <w:rPr>
                <w:rFonts w:ascii="Arial"/>
                <w:sz w:val="20"/>
              </w:rPr>
            </w:pPr>
            <w:r/>
          </w:p>
        </w:tc>
        <w:tc>
          <w:tcPr>
            <w:tcW w:w="1639" w:type="dxa"/>
            <w:vAlign w:val="top"/>
          </w:tcPr>
          <w:p>
            <w:pPr>
              <w:pStyle w:val="TableText"/>
              <w:ind w:left="425"/>
              <w:spacing w:before="41" w:line="221" w:lineRule="auto"/>
              <w:rPr>
                <w:sz w:val="16"/>
                <w:szCs w:val="16"/>
              </w:rPr>
            </w:pPr>
            <w:r>
              <w:rPr>
                <w:sz w:val="16"/>
                <w:szCs w:val="16"/>
                <w:spacing w:val="-2"/>
              </w:rPr>
              <w:t>各二级学院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611"/>
              <w:spacing w:before="43" w:line="220" w:lineRule="auto"/>
              <w:rPr>
                <w:sz w:val="16"/>
                <w:szCs w:val="16"/>
              </w:rPr>
            </w:pPr>
            <w:r>
              <w:rPr>
                <w:sz w:val="16"/>
                <w:szCs w:val="16"/>
                <w:spacing w:val="-1"/>
              </w:rPr>
              <w:t>创业管理实务</w:t>
            </w:r>
          </w:p>
        </w:tc>
        <w:tc>
          <w:tcPr>
            <w:tcW w:w="585" w:type="dxa"/>
            <w:vAlign w:val="top"/>
          </w:tcPr>
          <w:p>
            <w:pPr>
              <w:pStyle w:val="TableText"/>
              <w:ind w:left="250"/>
              <w:spacing w:before="70" w:line="182" w:lineRule="auto"/>
              <w:rPr>
                <w:sz w:val="16"/>
                <w:szCs w:val="16"/>
              </w:rPr>
            </w:pPr>
            <w:r>
              <w:rPr>
                <w:sz w:val="16"/>
                <w:szCs w:val="16"/>
              </w:rPr>
              <w:t>B</w:t>
            </w:r>
          </w:p>
        </w:tc>
        <w:tc>
          <w:tcPr>
            <w:tcW w:w="585" w:type="dxa"/>
            <w:vAlign w:val="top"/>
          </w:tcPr>
          <w:p>
            <w:pPr>
              <w:pStyle w:val="TableText"/>
              <w:ind w:left="256"/>
              <w:spacing w:before="68" w:line="184" w:lineRule="auto"/>
              <w:rPr>
                <w:sz w:val="16"/>
                <w:szCs w:val="16"/>
              </w:rPr>
            </w:pPr>
            <w:r>
              <w:rPr>
                <w:sz w:val="16"/>
                <w:szCs w:val="16"/>
              </w:rPr>
              <w:t>2</w:t>
            </w:r>
          </w:p>
        </w:tc>
        <w:tc>
          <w:tcPr>
            <w:tcW w:w="592" w:type="dxa"/>
            <w:vAlign w:val="top"/>
          </w:tcPr>
          <w:p>
            <w:pPr>
              <w:pStyle w:val="TableText"/>
              <w:ind w:left="222"/>
              <w:spacing w:before="68" w:line="184" w:lineRule="auto"/>
              <w:rPr>
                <w:sz w:val="16"/>
                <w:szCs w:val="16"/>
              </w:rPr>
            </w:pPr>
            <w:r>
              <w:rPr>
                <w:sz w:val="16"/>
                <w:szCs w:val="16"/>
                <w:spacing w:val="-4"/>
              </w:rPr>
              <w:t>32</w:t>
            </w:r>
          </w:p>
        </w:tc>
        <w:tc>
          <w:tcPr>
            <w:tcW w:w="592" w:type="dxa"/>
            <w:vAlign w:val="top"/>
          </w:tcPr>
          <w:p>
            <w:pPr>
              <w:pStyle w:val="TableText"/>
              <w:ind w:left="231"/>
              <w:spacing w:before="67" w:line="185" w:lineRule="auto"/>
              <w:rPr>
                <w:sz w:val="16"/>
                <w:szCs w:val="16"/>
              </w:rPr>
            </w:pPr>
            <w:r>
              <w:rPr>
                <w:sz w:val="16"/>
                <w:szCs w:val="16"/>
                <w:spacing w:val="-9"/>
              </w:rPr>
              <w:t>16</w:t>
            </w:r>
          </w:p>
        </w:tc>
        <w:tc>
          <w:tcPr>
            <w:tcW w:w="592" w:type="dxa"/>
            <w:vAlign w:val="top"/>
          </w:tcPr>
          <w:p>
            <w:pPr>
              <w:pStyle w:val="TableText"/>
              <w:ind w:left="230"/>
              <w:spacing w:before="67" w:line="185" w:lineRule="auto"/>
              <w:rPr>
                <w:sz w:val="16"/>
                <w:szCs w:val="16"/>
              </w:rPr>
            </w:pPr>
            <w:r>
              <w:rPr>
                <w:sz w:val="16"/>
                <w:szCs w:val="16"/>
                <w:spacing w:val="-9"/>
              </w:rPr>
              <w:t>16</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pStyle w:val="TableText"/>
              <w:ind w:left="434"/>
              <w:spacing w:before="68" w:line="184" w:lineRule="auto"/>
              <w:rPr>
                <w:sz w:val="16"/>
                <w:szCs w:val="16"/>
              </w:rPr>
            </w:pPr>
            <w:r>
              <w:rPr>
                <w:sz w:val="16"/>
                <w:szCs w:val="16"/>
              </w:rPr>
              <w:t>2</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9"/>
              <w:spacing w:before="43" w:line="220" w:lineRule="auto"/>
              <w:rPr>
                <w:sz w:val="16"/>
                <w:szCs w:val="16"/>
              </w:rPr>
            </w:pPr>
            <w:r>
              <w:rPr>
                <w:sz w:val="16"/>
                <w:szCs w:val="16"/>
                <w:spacing w:val="-8"/>
              </w:rPr>
              <w:t>限修</w:t>
            </w:r>
          </w:p>
        </w:tc>
        <w:tc>
          <w:tcPr>
            <w:tcW w:w="586" w:type="dxa"/>
            <w:vAlign w:val="top"/>
          </w:tcPr>
          <w:p>
            <w:pPr>
              <w:pStyle w:val="TableText"/>
              <w:ind w:left="138"/>
              <w:spacing w:before="43" w:line="220" w:lineRule="auto"/>
              <w:rPr>
                <w:sz w:val="16"/>
                <w:szCs w:val="16"/>
              </w:rPr>
            </w:pPr>
            <w:r>
              <w:rPr>
                <w:sz w:val="16"/>
                <w:szCs w:val="16"/>
                <w:spacing w:val="-3"/>
              </w:rPr>
              <w:t>考查</w:t>
            </w:r>
          </w:p>
        </w:tc>
        <w:tc>
          <w:tcPr>
            <w:tcW w:w="1639" w:type="dxa"/>
            <w:vAlign w:val="top"/>
          </w:tcPr>
          <w:p>
            <w:pPr>
              <w:pStyle w:val="TableText"/>
              <w:ind w:left="587"/>
              <w:spacing w:before="43"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612"/>
              <w:spacing w:before="43" w:line="220" w:lineRule="auto"/>
              <w:rPr>
                <w:sz w:val="16"/>
                <w:szCs w:val="16"/>
              </w:rPr>
            </w:pPr>
            <w:r>
              <w:rPr>
                <w:sz w:val="16"/>
                <w:szCs w:val="16"/>
                <w:spacing w:val="-1"/>
              </w:rPr>
              <w:t>数据分析基础</w:t>
            </w:r>
          </w:p>
        </w:tc>
        <w:tc>
          <w:tcPr>
            <w:tcW w:w="585" w:type="dxa"/>
            <w:vAlign w:val="top"/>
          </w:tcPr>
          <w:p>
            <w:pPr>
              <w:pStyle w:val="TableText"/>
              <w:ind w:left="250"/>
              <w:spacing w:before="70" w:line="182" w:lineRule="auto"/>
              <w:rPr>
                <w:sz w:val="16"/>
                <w:szCs w:val="16"/>
              </w:rPr>
            </w:pPr>
            <w:r>
              <w:rPr>
                <w:sz w:val="16"/>
                <w:szCs w:val="16"/>
              </w:rPr>
              <w:t>B</w:t>
            </w:r>
          </w:p>
        </w:tc>
        <w:tc>
          <w:tcPr>
            <w:tcW w:w="585" w:type="dxa"/>
            <w:vAlign w:val="top"/>
          </w:tcPr>
          <w:p>
            <w:pPr>
              <w:pStyle w:val="TableText"/>
              <w:ind w:left="257"/>
              <w:spacing w:before="68" w:line="184" w:lineRule="auto"/>
              <w:rPr>
                <w:sz w:val="16"/>
                <w:szCs w:val="16"/>
              </w:rPr>
            </w:pPr>
            <w:r>
              <w:rPr>
                <w:sz w:val="16"/>
                <w:szCs w:val="16"/>
              </w:rPr>
              <w:t>3</w:t>
            </w:r>
          </w:p>
        </w:tc>
        <w:tc>
          <w:tcPr>
            <w:tcW w:w="592" w:type="dxa"/>
            <w:vAlign w:val="top"/>
          </w:tcPr>
          <w:p>
            <w:pPr>
              <w:pStyle w:val="TableText"/>
              <w:ind w:left="218"/>
              <w:spacing w:before="68" w:line="184" w:lineRule="auto"/>
              <w:rPr>
                <w:sz w:val="16"/>
                <w:szCs w:val="16"/>
              </w:rPr>
            </w:pPr>
            <w:r>
              <w:rPr>
                <w:sz w:val="16"/>
                <w:szCs w:val="16"/>
                <w:spacing w:val="-2"/>
              </w:rPr>
              <w:t>48</w:t>
            </w:r>
          </w:p>
        </w:tc>
        <w:tc>
          <w:tcPr>
            <w:tcW w:w="592" w:type="dxa"/>
            <w:vAlign w:val="top"/>
          </w:tcPr>
          <w:p>
            <w:pPr>
              <w:pStyle w:val="TableText"/>
              <w:ind w:left="223"/>
              <w:spacing w:before="68" w:line="184" w:lineRule="auto"/>
              <w:rPr>
                <w:sz w:val="16"/>
                <w:szCs w:val="16"/>
              </w:rPr>
            </w:pPr>
            <w:r>
              <w:rPr>
                <w:sz w:val="16"/>
                <w:szCs w:val="16"/>
                <w:spacing w:val="-5"/>
              </w:rPr>
              <w:t>32</w:t>
            </w:r>
          </w:p>
        </w:tc>
        <w:tc>
          <w:tcPr>
            <w:tcW w:w="592" w:type="dxa"/>
            <w:vAlign w:val="top"/>
          </w:tcPr>
          <w:p>
            <w:pPr>
              <w:pStyle w:val="TableText"/>
              <w:ind w:left="230"/>
              <w:spacing w:before="67" w:line="185" w:lineRule="auto"/>
              <w:rPr>
                <w:sz w:val="16"/>
                <w:szCs w:val="16"/>
              </w:rPr>
            </w:pPr>
            <w:r>
              <w:rPr>
                <w:sz w:val="16"/>
                <w:szCs w:val="16"/>
                <w:spacing w:val="-9"/>
              </w:rPr>
              <w:t>16</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pStyle w:val="TableText"/>
              <w:ind w:left="435"/>
              <w:spacing w:before="68" w:line="184" w:lineRule="auto"/>
              <w:rPr>
                <w:sz w:val="16"/>
                <w:szCs w:val="16"/>
              </w:rPr>
            </w:pPr>
            <w:r>
              <w:rPr>
                <w:sz w:val="16"/>
                <w:szCs w:val="16"/>
              </w:rPr>
              <w:t>3</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3" w:line="220" w:lineRule="auto"/>
              <w:rPr>
                <w:sz w:val="16"/>
                <w:szCs w:val="16"/>
              </w:rPr>
            </w:pPr>
            <w:r>
              <w:rPr>
                <w:sz w:val="16"/>
                <w:szCs w:val="16"/>
                <w:spacing w:val="-4"/>
              </w:rPr>
              <w:t>必修</w:t>
            </w:r>
          </w:p>
        </w:tc>
        <w:tc>
          <w:tcPr>
            <w:tcW w:w="586" w:type="dxa"/>
            <w:vAlign w:val="top"/>
          </w:tcPr>
          <w:p>
            <w:pPr>
              <w:pStyle w:val="TableText"/>
              <w:ind w:left="138"/>
              <w:spacing w:before="43" w:line="220" w:lineRule="auto"/>
              <w:rPr>
                <w:sz w:val="16"/>
                <w:szCs w:val="16"/>
              </w:rPr>
            </w:pPr>
            <w:r>
              <w:rPr>
                <w:sz w:val="16"/>
                <w:szCs w:val="16"/>
                <w:spacing w:val="-3"/>
              </w:rPr>
              <w:t>考查</w:t>
            </w:r>
          </w:p>
        </w:tc>
        <w:tc>
          <w:tcPr>
            <w:tcW w:w="1639" w:type="dxa"/>
            <w:vAlign w:val="top"/>
          </w:tcPr>
          <w:p>
            <w:pPr>
              <w:pStyle w:val="TableText"/>
              <w:ind w:left="587"/>
              <w:spacing w:before="43"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692"/>
              <w:spacing w:before="42" w:line="221" w:lineRule="auto"/>
              <w:rPr>
                <w:sz w:val="16"/>
                <w:szCs w:val="16"/>
              </w:rPr>
            </w:pPr>
            <w:r>
              <w:rPr>
                <w:sz w:val="16"/>
                <w:szCs w:val="16"/>
                <w:spacing w:val="-2"/>
              </w:rPr>
              <w:t>经济学基础</w:t>
            </w:r>
          </w:p>
        </w:tc>
        <w:tc>
          <w:tcPr>
            <w:tcW w:w="585" w:type="dxa"/>
            <w:vAlign w:val="top"/>
          </w:tcPr>
          <w:p>
            <w:pPr>
              <w:pStyle w:val="TableText"/>
              <w:ind w:left="248"/>
              <w:spacing w:before="67" w:line="185" w:lineRule="auto"/>
              <w:rPr>
                <w:sz w:val="16"/>
                <w:szCs w:val="16"/>
              </w:rPr>
            </w:pPr>
            <w:r>
              <w:rPr>
                <w:sz w:val="16"/>
                <w:szCs w:val="16"/>
              </w:rPr>
              <w:t>A</w:t>
            </w:r>
          </w:p>
        </w:tc>
        <w:tc>
          <w:tcPr>
            <w:tcW w:w="585" w:type="dxa"/>
            <w:vAlign w:val="top"/>
          </w:tcPr>
          <w:p>
            <w:pPr>
              <w:pStyle w:val="TableText"/>
              <w:ind w:left="257"/>
              <w:spacing w:before="67" w:line="184" w:lineRule="auto"/>
              <w:rPr>
                <w:sz w:val="16"/>
                <w:szCs w:val="16"/>
              </w:rPr>
            </w:pPr>
            <w:r>
              <w:rPr>
                <w:sz w:val="16"/>
                <w:szCs w:val="16"/>
              </w:rPr>
              <w:t>3</w:t>
            </w:r>
          </w:p>
        </w:tc>
        <w:tc>
          <w:tcPr>
            <w:tcW w:w="592" w:type="dxa"/>
            <w:vAlign w:val="top"/>
          </w:tcPr>
          <w:p>
            <w:pPr>
              <w:pStyle w:val="TableText"/>
              <w:ind w:left="218"/>
              <w:spacing w:before="67" w:line="184" w:lineRule="auto"/>
              <w:rPr>
                <w:sz w:val="16"/>
                <w:szCs w:val="16"/>
              </w:rPr>
            </w:pPr>
            <w:r>
              <w:rPr>
                <w:sz w:val="16"/>
                <w:szCs w:val="16"/>
                <w:spacing w:val="-2"/>
              </w:rPr>
              <w:t>48</w:t>
            </w:r>
          </w:p>
        </w:tc>
        <w:tc>
          <w:tcPr>
            <w:tcW w:w="592" w:type="dxa"/>
            <w:vAlign w:val="top"/>
          </w:tcPr>
          <w:p>
            <w:pPr>
              <w:pStyle w:val="TableText"/>
              <w:ind w:left="219"/>
              <w:spacing w:before="67" w:line="184" w:lineRule="auto"/>
              <w:rPr>
                <w:sz w:val="16"/>
                <w:szCs w:val="16"/>
              </w:rPr>
            </w:pPr>
            <w:r>
              <w:rPr>
                <w:sz w:val="16"/>
                <w:szCs w:val="16"/>
                <w:spacing w:val="-3"/>
              </w:rPr>
              <w:t>48</w:t>
            </w:r>
          </w:p>
        </w:tc>
        <w:tc>
          <w:tcPr>
            <w:tcW w:w="592" w:type="dxa"/>
            <w:vAlign w:val="top"/>
          </w:tcPr>
          <w:p>
            <w:pPr>
              <w:pStyle w:val="TableText"/>
              <w:ind w:left="260"/>
              <w:spacing w:before="67" w:line="184" w:lineRule="auto"/>
              <w:rPr>
                <w:sz w:val="16"/>
                <w:szCs w:val="16"/>
              </w:rPr>
            </w:pPr>
            <w:r>
              <w:rPr>
                <w:sz w:val="16"/>
                <w:szCs w:val="16"/>
              </w:rPr>
              <w:t>0</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pStyle w:val="TableText"/>
              <w:ind w:left="435"/>
              <w:spacing w:before="67" w:line="184" w:lineRule="auto"/>
              <w:rPr>
                <w:sz w:val="16"/>
                <w:szCs w:val="16"/>
              </w:rPr>
            </w:pPr>
            <w:r>
              <w:rPr>
                <w:sz w:val="16"/>
                <w:szCs w:val="16"/>
              </w:rPr>
              <w:t>3</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9"/>
              <w:spacing w:before="43" w:line="220" w:lineRule="auto"/>
              <w:rPr>
                <w:sz w:val="16"/>
                <w:szCs w:val="16"/>
              </w:rPr>
            </w:pPr>
            <w:r>
              <w:rPr>
                <w:sz w:val="16"/>
                <w:szCs w:val="16"/>
                <w:spacing w:val="-8"/>
              </w:rPr>
              <w:t>限修</w:t>
            </w:r>
          </w:p>
        </w:tc>
        <w:tc>
          <w:tcPr>
            <w:tcW w:w="586" w:type="dxa"/>
            <w:vAlign w:val="top"/>
          </w:tcPr>
          <w:p>
            <w:pPr>
              <w:pStyle w:val="TableText"/>
              <w:ind w:left="138"/>
              <w:spacing w:before="43" w:line="220" w:lineRule="auto"/>
              <w:rPr>
                <w:sz w:val="16"/>
                <w:szCs w:val="16"/>
              </w:rPr>
            </w:pPr>
            <w:r>
              <w:rPr>
                <w:sz w:val="16"/>
                <w:szCs w:val="16"/>
                <w:spacing w:val="-3"/>
              </w:rPr>
              <w:t>考查</w:t>
            </w:r>
          </w:p>
        </w:tc>
        <w:tc>
          <w:tcPr>
            <w:tcW w:w="1639" w:type="dxa"/>
            <w:vAlign w:val="top"/>
          </w:tcPr>
          <w:p>
            <w:pPr>
              <w:pStyle w:val="TableText"/>
              <w:ind w:left="58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694"/>
              <w:spacing w:before="42" w:line="220" w:lineRule="auto"/>
              <w:rPr>
                <w:sz w:val="16"/>
                <w:szCs w:val="16"/>
              </w:rPr>
            </w:pPr>
            <w:r>
              <w:rPr>
                <w:sz w:val="16"/>
                <w:szCs w:val="16"/>
                <w:spacing w:val="-2"/>
              </w:rPr>
              <w:t>管理学基础</w:t>
            </w:r>
          </w:p>
        </w:tc>
        <w:tc>
          <w:tcPr>
            <w:tcW w:w="585" w:type="dxa"/>
            <w:vAlign w:val="top"/>
          </w:tcPr>
          <w:p>
            <w:pPr>
              <w:pStyle w:val="TableText"/>
              <w:ind w:left="250"/>
              <w:spacing w:before="69" w:line="182" w:lineRule="auto"/>
              <w:rPr>
                <w:sz w:val="16"/>
                <w:szCs w:val="16"/>
              </w:rPr>
            </w:pPr>
            <w:r>
              <w:rPr>
                <w:sz w:val="16"/>
                <w:szCs w:val="16"/>
              </w:rPr>
              <w:t>B</w:t>
            </w:r>
          </w:p>
        </w:tc>
        <w:tc>
          <w:tcPr>
            <w:tcW w:w="585" w:type="dxa"/>
            <w:vAlign w:val="top"/>
          </w:tcPr>
          <w:p>
            <w:pPr>
              <w:pStyle w:val="TableText"/>
              <w:ind w:left="257"/>
              <w:spacing w:before="67" w:line="184" w:lineRule="auto"/>
              <w:rPr>
                <w:sz w:val="16"/>
                <w:szCs w:val="16"/>
              </w:rPr>
            </w:pPr>
            <w:r>
              <w:rPr>
                <w:sz w:val="16"/>
                <w:szCs w:val="16"/>
              </w:rPr>
              <w:t>3</w:t>
            </w:r>
          </w:p>
        </w:tc>
        <w:tc>
          <w:tcPr>
            <w:tcW w:w="592" w:type="dxa"/>
            <w:vAlign w:val="top"/>
          </w:tcPr>
          <w:p>
            <w:pPr>
              <w:pStyle w:val="TableText"/>
              <w:ind w:left="218"/>
              <w:spacing w:before="67" w:line="184" w:lineRule="auto"/>
              <w:rPr>
                <w:sz w:val="16"/>
                <w:szCs w:val="16"/>
              </w:rPr>
            </w:pPr>
            <w:r>
              <w:rPr>
                <w:sz w:val="16"/>
                <w:szCs w:val="16"/>
                <w:spacing w:val="-2"/>
              </w:rPr>
              <w:t>48</w:t>
            </w:r>
          </w:p>
        </w:tc>
        <w:tc>
          <w:tcPr>
            <w:tcW w:w="592" w:type="dxa"/>
            <w:vAlign w:val="top"/>
          </w:tcPr>
          <w:p>
            <w:pPr>
              <w:pStyle w:val="TableText"/>
              <w:ind w:left="221"/>
              <w:spacing w:before="67" w:line="184" w:lineRule="auto"/>
              <w:rPr>
                <w:sz w:val="16"/>
                <w:szCs w:val="16"/>
              </w:rPr>
            </w:pPr>
            <w:r>
              <w:rPr>
                <w:sz w:val="16"/>
                <w:szCs w:val="16"/>
                <w:spacing w:val="-4"/>
              </w:rPr>
              <w:t>24</w:t>
            </w:r>
          </w:p>
        </w:tc>
        <w:tc>
          <w:tcPr>
            <w:tcW w:w="592" w:type="dxa"/>
            <w:vAlign w:val="top"/>
          </w:tcPr>
          <w:p>
            <w:pPr>
              <w:pStyle w:val="TableText"/>
              <w:ind w:left="220"/>
              <w:spacing w:before="67" w:line="184" w:lineRule="auto"/>
              <w:rPr>
                <w:sz w:val="16"/>
                <w:szCs w:val="16"/>
              </w:rPr>
            </w:pPr>
            <w:r>
              <w:rPr>
                <w:sz w:val="16"/>
                <w:szCs w:val="16"/>
                <w:spacing w:val="-4"/>
              </w:rPr>
              <w:t>24</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pStyle w:val="TableText"/>
              <w:ind w:left="435"/>
              <w:spacing w:before="67" w:line="184" w:lineRule="auto"/>
              <w:rPr>
                <w:sz w:val="16"/>
                <w:szCs w:val="16"/>
              </w:rPr>
            </w:pPr>
            <w:r>
              <w:rPr>
                <w:sz w:val="16"/>
                <w:szCs w:val="16"/>
              </w:rPr>
              <w:t>3</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9"/>
              <w:spacing w:before="42" w:line="220" w:lineRule="auto"/>
              <w:rPr>
                <w:sz w:val="16"/>
                <w:szCs w:val="16"/>
              </w:rPr>
            </w:pPr>
            <w:r>
              <w:rPr>
                <w:sz w:val="16"/>
                <w:szCs w:val="16"/>
                <w:spacing w:val="-8"/>
              </w:rPr>
              <w:t>限修</w:t>
            </w:r>
          </w:p>
        </w:tc>
        <w:tc>
          <w:tcPr>
            <w:tcW w:w="586" w:type="dxa"/>
            <w:vAlign w:val="top"/>
          </w:tcPr>
          <w:p>
            <w:pPr>
              <w:pStyle w:val="TableText"/>
              <w:ind w:left="138"/>
              <w:spacing w:before="42" w:line="220" w:lineRule="auto"/>
              <w:rPr>
                <w:sz w:val="16"/>
                <w:szCs w:val="16"/>
              </w:rPr>
            </w:pPr>
            <w:r>
              <w:rPr>
                <w:sz w:val="16"/>
                <w:szCs w:val="16"/>
                <w:spacing w:val="-3"/>
              </w:rPr>
              <w:t>考查</w:t>
            </w:r>
          </w:p>
        </w:tc>
        <w:tc>
          <w:tcPr>
            <w:tcW w:w="1639" w:type="dxa"/>
            <w:vAlign w:val="top"/>
          </w:tcPr>
          <w:p>
            <w:pPr>
              <w:pStyle w:val="TableText"/>
              <w:ind w:left="58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323"/>
              <w:spacing w:before="41" w:line="220" w:lineRule="auto"/>
              <w:rPr>
                <w:sz w:val="16"/>
                <w:szCs w:val="16"/>
              </w:rPr>
            </w:pPr>
            <w:r>
              <w:rPr>
                <w:sz w:val="16"/>
                <w:szCs w:val="16"/>
                <w:spacing w:val="-3"/>
              </w:rPr>
              <w:t>1+X</w:t>
            </w:r>
            <w:r>
              <w:rPr>
                <w:sz w:val="16"/>
                <w:szCs w:val="16"/>
                <w:spacing w:val="-27"/>
              </w:rPr>
              <w:t xml:space="preserve"> </w:t>
            </w:r>
            <w:r>
              <w:rPr>
                <w:sz w:val="16"/>
                <w:szCs w:val="16"/>
                <w:spacing w:val="-3"/>
              </w:rPr>
              <w:t>职业技能证书培训</w:t>
            </w:r>
          </w:p>
        </w:tc>
        <w:tc>
          <w:tcPr>
            <w:tcW w:w="585" w:type="dxa"/>
            <w:vAlign w:val="top"/>
          </w:tcPr>
          <w:p>
            <w:pPr>
              <w:pStyle w:val="TableText"/>
              <w:ind w:left="252"/>
              <w:spacing w:before="67" w:line="184" w:lineRule="auto"/>
              <w:rPr>
                <w:sz w:val="16"/>
                <w:szCs w:val="16"/>
              </w:rPr>
            </w:pPr>
            <w:r>
              <w:rPr>
                <w:sz w:val="16"/>
                <w:szCs w:val="16"/>
              </w:rPr>
              <w:t>C</w:t>
            </w:r>
          </w:p>
        </w:tc>
        <w:tc>
          <w:tcPr>
            <w:tcW w:w="585" w:type="dxa"/>
            <w:vAlign w:val="top"/>
          </w:tcPr>
          <w:p>
            <w:pPr>
              <w:pStyle w:val="TableText"/>
              <w:ind w:left="266"/>
              <w:spacing w:before="66" w:line="185" w:lineRule="auto"/>
              <w:rPr>
                <w:sz w:val="16"/>
                <w:szCs w:val="16"/>
              </w:rPr>
            </w:pPr>
            <w:r>
              <w:rPr>
                <w:sz w:val="16"/>
                <w:szCs w:val="16"/>
              </w:rPr>
              <w:t>1</w:t>
            </w:r>
          </w:p>
        </w:tc>
        <w:tc>
          <w:tcPr>
            <w:tcW w:w="592" w:type="dxa"/>
            <w:vAlign w:val="top"/>
          </w:tcPr>
          <w:p>
            <w:pPr>
              <w:pStyle w:val="TableText"/>
              <w:ind w:left="222"/>
              <w:spacing w:before="67" w:line="184" w:lineRule="auto"/>
              <w:rPr>
                <w:sz w:val="16"/>
                <w:szCs w:val="16"/>
              </w:rPr>
            </w:pPr>
            <w:r>
              <w:rPr>
                <w:sz w:val="16"/>
                <w:szCs w:val="16"/>
                <w:spacing w:val="-4"/>
              </w:rPr>
              <w:t>30</w:t>
            </w:r>
          </w:p>
        </w:tc>
        <w:tc>
          <w:tcPr>
            <w:tcW w:w="592" w:type="dxa"/>
            <w:vAlign w:val="top"/>
          </w:tcPr>
          <w:p>
            <w:pPr>
              <w:pStyle w:val="TableText"/>
              <w:ind w:left="259"/>
              <w:spacing w:before="67" w:line="184" w:lineRule="auto"/>
              <w:rPr>
                <w:sz w:val="16"/>
                <w:szCs w:val="16"/>
              </w:rPr>
            </w:pPr>
            <w:r>
              <w:rPr>
                <w:sz w:val="16"/>
                <w:szCs w:val="16"/>
              </w:rPr>
              <w:t>0</w:t>
            </w:r>
          </w:p>
        </w:tc>
        <w:tc>
          <w:tcPr>
            <w:tcW w:w="592" w:type="dxa"/>
            <w:vAlign w:val="top"/>
          </w:tcPr>
          <w:p>
            <w:pPr>
              <w:pStyle w:val="TableText"/>
              <w:ind w:left="221"/>
              <w:spacing w:before="67" w:line="184" w:lineRule="auto"/>
              <w:rPr>
                <w:sz w:val="16"/>
                <w:szCs w:val="16"/>
              </w:rPr>
            </w:pPr>
            <w:r>
              <w:rPr>
                <w:sz w:val="16"/>
                <w:szCs w:val="16"/>
                <w:spacing w:val="-4"/>
              </w:rPr>
              <w:t>30</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pStyle w:val="TableText"/>
              <w:ind w:left="444"/>
              <w:spacing w:before="66" w:line="185" w:lineRule="auto"/>
              <w:rPr>
                <w:sz w:val="16"/>
                <w:szCs w:val="16"/>
              </w:rPr>
            </w:pPr>
            <w:r>
              <w:rPr>
                <w:sz w:val="16"/>
                <w:szCs w:val="16"/>
              </w:rPr>
              <w:t>1</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2" w:line="220" w:lineRule="auto"/>
              <w:rPr>
                <w:sz w:val="16"/>
                <w:szCs w:val="16"/>
              </w:rPr>
            </w:pPr>
            <w:r>
              <w:rPr>
                <w:sz w:val="16"/>
                <w:szCs w:val="16"/>
                <w:spacing w:val="-4"/>
              </w:rPr>
              <w:t>必修</w:t>
            </w:r>
          </w:p>
        </w:tc>
        <w:tc>
          <w:tcPr>
            <w:tcW w:w="586" w:type="dxa"/>
            <w:vAlign w:val="top"/>
          </w:tcPr>
          <w:p>
            <w:pPr>
              <w:pStyle w:val="TableText"/>
              <w:ind w:left="138"/>
              <w:spacing w:before="42" w:line="220" w:lineRule="auto"/>
              <w:rPr>
                <w:sz w:val="16"/>
                <w:szCs w:val="16"/>
              </w:rPr>
            </w:pPr>
            <w:r>
              <w:rPr>
                <w:sz w:val="16"/>
                <w:szCs w:val="16"/>
                <w:spacing w:val="-3"/>
              </w:rPr>
              <w:t>考查</w:t>
            </w:r>
          </w:p>
        </w:tc>
        <w:tc>
          <w:tcPr>
            <w:tcW w:w="1639" w:type="dxa"/>
            <w:vAlign w:val="top"/>
          </w:tcPr>
          <w:p>
            <w:pPr>
              <w:pStyle w:val="TableText"/>
              <w:ind w:left="58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611"/>
              <w:spacing w:before="41" w:line="220" w:lineRule="auto"/>
              <w:rPr>
                <w:sz w:val="16"/>
                <w:szCs w:val="16"/>
              </w:rPr>
            </w:pPr>
            <w:r>
              <w:rPr>
                <w:sz w:val="16"/>
                <w:szCs w:val="16"/>
                <w:spacing w:val="-1"/>
              </w:rPr>
              <w:t>会计信息系统</w:t>
            </w:r>
          </w:p>
        </w:tc>
        <w:tc>
          <w:tcPr>
            <w:tcW w:w="585" w:type="dxa"/>
            <w:vAlign w:val="top"/>
          </w:tcPr>
          <w:p>
            <w:pPr>
              <w:pStyle w:val="TableText"/>
              <w:ind w:left="250"/>
              <w:spacing w:before="68" w:line="182" w:lineRule="auto"/>
              <w:rPr>
                <w:sz w:val="16"/>
                <w:szCs w:val="16"/>
              </w:rPr>
            </w:pPr>
            <w:r>
              <w:rPr>
                <w:sz w:val="16"/>
                <w:szCs w:val="16"/>
              </w:rPr>
              <w:t>B</w:t>
            </w:r>
          </w:p>
        </w:tc>
        <w:tc>
          <w:tcPr>
            <w:tcW w:w="585" w:type="dxa"/>
            <w:vAlign w:val="top"/>
          </w:tcPr>
          <w:p>
            <w:pPr>
              <w:pStyle w:val="TableText"/>
              <w:ind w:left="253"/>
              <w:spacing w:before="66" w:line="184" w:lineRule="auto"/>
              <w:rPr>
                <w:sz w:val="16"/>
                <w:szCs w:val="16"/>
              </w:rPr>
            </w:pPr>
            <w:r>
              <w:rPr>
                <w:sz w:val="16"/>
                <w:szCs w:val="16"/>
              </w:rPr>
              <w:t>4</w:t>
            </w:r>
          </w:p>
        </w:tc>
        <w:tc>
          <w:tcPr>
            <w:tcW w:w="592" w:type="dxa"/>
            <w:vAlign w:val="top"/>
          </w:tcPr>
          <w:p>
            <w:pPr>
              <w:pStyle w:val="TableText"/>
              <w:ind w:left="220"/>
              <w:spacing w:before="66" w:line="184" w:lineRule="auto"/>
              <w:rPr>
                <w:sz w:val="16"/>
                <w:szCs w:val="16"/>
              </w:rPr>
            </w:pPr>
            <w:r>
              <w:rPr>
                <w:sz w:val="16"/>
                <w:szCs w:val="16"/>
                <w:spacing w:val="-3"/>
              </w:rPr>
              <w:t>64</w:t>
            </w:r>
          </w:p>
        </w:tc>
        <w:tc>
          <w:tcPr>
            <w:tcW w:w="592" w:type="dxa"/>
            <w:vAlign w:val="top"/>
          </w:tcPr>
          <w:p>
            <w:pPr>
              <w:pStyle w:val="TableText"/>
              <w:ind w:left="219"/>
              <w:spacing w:before="66" w:line="184" w:lineRule="auto"/>
              <w:rPr>
                <w:sz w:val="16"/>
                <w:szCs w:val="16"/>
              </w:rPr>
            </w:pPr>
            <w:r>
              <w:rPr>
                <w:sz w:val="16"/>
                <w:szCs w:val="16"/>
                <w:spacing w:val="-3"/>
              </w:rPr>
              <w:t>40</w:t>
            </w:r>
          </w:p>
        </w:tc>
        <w:tc>
          <w:tcPr>
            <w:tcW w:w="592" w:type="dxa"/>
            <w:vAlign w:val="top"/>
          </w:tcPr>
          <w:p>
            <w:pPr>
              <w:pStyle w:val="TableText"/>
              <w:ind w:left="220"/>
              <w:spacing w:before="66" w:line="184" w:lineRule="auto"/>
              <w:rPr>
                <w:sz w:val="16"/>
                <w:szCs w:val="16"/>
              </w:rPr>
            </w:pPr>
            <w:r>
              <w:rPr>
                <w:sz w:val="16"/>
                <w:szCs w:val="16"/>
                <w:spacing w:val="-4"/>
              </w:rPr>
              <w:t>24</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pStyle w:val="TableText"/>
              <w:ind w:left="432"/>
              <w:spacing w:before="66" w:line="184" w:lineRule="auto"/>
              <w:rPr>
                <w:sz w:val="16"/>
                <w:szCs w:val="16"/>
              </w:rPr>
            </w:pPr>
            <w:r>
              <w:rPr>
                <w:sz w:val="16"/>
                <w:szCs w:val="16"/>
              </w:rPr>
              <w:t>4</w:t>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1" w:line="220" w:lineRule="auto"/>
              <w:rPr>
                <w:sz w:val="16"/>
                <w:szCs w:val="16"/>
              </w:rPr>
            </w:pPr>
            <w:r>
              <w:rPr>
                <w:sz w:val="16"/>
                <w:szCs w:val="16"/>
                <w:spacing w:val="-4"/>
              </w:rPr>
              <w:t>必修</w:t>
            </w:r>
          </w:p>
        </w:tc>
        <w:tc>
          <w:tcPr>
            <w:tcW w:w="586" w:type="dxa"/>
            <w:vAlign w:val="top"/>
          </w:tcPr>
          <w:p>
            <w:pPr>
              <w:pStyle w:val="TableText"/>
              <w:ind w:left="138"/>
              <w:spacing w:before="41" w:line="220" w:lineRule="auto"/>
              <w:rPr>
                <w:sz w:val="16"/>
                <w:szCs w:val="16"/>
              </w:rPr>
            </w:pPr>
            <w:r>
              <w:rPr>
                <w:sz w:val="16"/>
                <w:szCs w:val="16"/>
                <w:spacing w:val="-3"/>
              </w:rPr>
              <w:t>考查</w:t>
            </w:r>
          </w:p>
        </w:tc>
        <w:tc>
          <w:tcPr>
            <w:tcW w:w="1639" w:type="dxa"/>
            <w:vAlign w:val="top"/>
          </w:tcPr>
          <w:p>
            <w:pPr>
              <w:pStyle w:val="TableText"/>
              <w:ind w:left="587"/>
              <w:spacing w:before="41"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309"/>
              <w:spacing w:before="43" w:line="220" w:lineRule="auto"/>
              <w:rPr>
                <w:sz w:val="16"/>
                <w:szCs w:val="16"/>
              </w:rPr>
            </w:pPr>
            <w:r>
              <w:rPr>
                <w:sz w:val="16"/>
                <w:szCs w:val="16"/>
                <w:spacing w:val="-1"/>
              </w:rPr>
              <w:t>EXCEL</w:t>
            </w:r>
            <w:r>
              <w:rPr>
                <w:sz w:val="16"/>
                <w:szCs w:val="16"/>
                <w:spacing w:val="-34"/>
              </w:rPr>
              <w:t xml:space="preserve"> </w:t>
            </w:r>
            <w:r>
              <w:rPr>
                <w:sz w:val="16"/>
                <w:szCs w:val="16"/>
                <w:spacing w:val="-1"/>
              </w:rPr>
              <w:t>在财务中的应用</w:t>
            </w:r>
          </w:p>
        </w:tc>
        <w:tc>
          <w:tcPr>
            <w:tcW w:w="585" w:type="dxa"/>
            <w:vAlign w:val="top"/>
          </w:tcPr>
          <w:p>
            <w:pPr>
              <w:pStyle w:val="TableText"/>
              <w:ind w:left="250"/>
              <w:spacing w:before="70" w:line="182" w:lineRule="auto"/>
              <w:rPr>
                <w:sz w:val="16"/>
                <w:szCs w:val="16"/>
              </w:rPr>
            </w:pPr>
            <w:r>
              <w:rPr>
                <w:sz w:val="16"/>
                <w:szCs w:val="16"/>
              </w:rPr>
              <w:t>B</w:t>
            </w:r>
          </w:p>
        </w:tc>
        <w:tc>
          <w:tcPr>
            <w:tcW w:w="585" w:type="dxa"/>
            <w:vAlign w:val="top"/>
          </w:tcPr>
          <w:p>
            <w:pPr>
              <w:pStyle w:val="TableText"/>
              <w:ind w:left="257"/>
              <w:spacing w:before="68" w:line="184" w:lineRule="auto"/>
              <w:rPr>
                <w:sz w:val="16"/>
                <w:szCs w:val="16"/>
              </w:rPr>
            </w:pPr>
            <w:r>
              <w:rPr>
                <w:sz w:val="16"/>
                <w:szCs w:val="16"/>
              </w:rPr>
              <w:t>3</w:t>
            </w:r>
          </w:p>
        </w:tc>
        <w:tc>
          <w:tcPr>
            <w:tcW w:w="592" w:type="dxa"/>
            <w:vAlign w:val="top"/>
          </w:tcPr>
          <w:p>
            <w:pPr>
              <w:pStyle w:val="TableText"/>
              <w:ind w:left="218"/>
              <w:spacing w:before="68" w:line="184" w:lineRule="auto"/>
              <w:rPr>
                <w:sz w:val="16"/>
                <w:szCs w:val="16"/>
              </w:rPr>
            </w:pPr>
            <w:r>
              <w:rPr>
                <w:sz w:val="16"/>
                <w:szCs w:val="16"/>
                <w:spacing w:val="-2"/>
              </w:rPr>
              <w:t>48</w:t>
            </w:r>
          </w:p>
        </w:tc>
        <w:tc>
          <w:tcPr>
            <w:tcW w:w="592" w:type="dxa"/>
            <w:vAlign w:val="top"/>
          </w:tcPr>
          <w:p>
            <w:pPr>
              <w:pStyle w:val="TableText"/>
              <w:ind w:left="221"/>
              <w:spacing w:before="68" w:line="184" w:lineRule="auto"/>
              <w:rPr>
                <w:sz w:val="16"/>
                <w:szCs w:val="16"/>
              </w:rPr>
            </w:pPr>
            <w:r>
              <w:rPr>
                <w:sz w:val="16"/>
                <w:szCs w:val="16"/>
                <w:spacing w:val="-4"/>
              </w:rPr>
              <w:t>24</w:t>
            </w:r>
          </w:p>
        </w:tc>
        <w:tc>
          <w:tcPr>
            <w:tcW w:w="592" w:type="dxa"/>
            <w:vAlign w:val="top"/>
          </w:tcPr>
          <w:p>
            <w:pPr>
              <w:pStyle w:val="TableText"/>
              <w:ind w:left="220"/>
              <w:spacing w:before="68" w:line="184" w:lineRule="auto"/>
              <w:rPr>
                <w:sz w:val="16"/>
                <w:szCs w:val="16"/>
              </w:rPr>
            </w:pPr>
            <w:r>
              <w:rPr>
                <w:sz w:val="16"/>
                <w:szCs w:val="16"/>
                <w:spacing w:val="-4"/>
              </w:rPr>
              <w:t>24</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pStyle w:val="TableText"/>
              <w:ind w:left="436"/>
              <w:spacing w:before="68" w:line="184" w:lineRule="auto"/>
              <w:rPr>
                <w:sz w:val="16"/>
                <w:szCs w:val="16"/>
              </w:rPr>
            </w:pPr>
            <w:r>
              <w:rPr>
                <w:sz w:val="16"/>
                <w:szCs w:val="16"/>
              </w:rPr>
              <w:t>3</w:t>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3" w:line="220" w:lineRule="auto"/>
              <w:rPr>
                <w:sz w:val="16"/>
                <w:szCs w:val="16"/>
              </w:rPr>
            </w:pPr>
            <w:r>
              <w:rPr>
                <w:sz w:val="16"/>
                <w:szCs w:val="16"/>
                <w:spacing w:val="-4"/>
              </w:rPr>
              <w:t>必修</w:t>
            </w:r>
          </w:p>
        </w:tc>
        <w:tc>
          <w:tcPr>
            <w:tcW w:w="586" w:type="dxa"/>
            <w:vAlign w:val="top"/>
          </w:tcPr>
          <w:p>
            <w:pPr>
              <w:pStyle w:val="TableText"/>
              <w:ind w:left="138"/>
              <w:spacing w:before="43" w:line="220" w:lineRule="auto"/>
              <w:rPr>
                <w:sz w:val="16"/>
                <w:szCs w:val="16"/>
              </w:rPr>
            </w:pPr>
            <w:r>
              <w:rPr>
                <w:sz w:val="16"/>
                <w:szCs w:val="16"/>
                <w:spacing w:val="-3"/>
              </w:rPr>
              <w:t>考查</w:t>
            </w:r>
          </w:p>
        </w:tc>
        <w:tc>
          <w:tcPr>
            <w:tcW w:w="1639" w:type="dxa"/>
            <w:vAlign w:val="top"/>
          </w:tcPr>
          <w:p>
            <w:pPr>
              <w:pStyle w:val="TableText"/>
              <w:ind w:left="587"/>
              <w:spacing w:before="43"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390"/>
              <w:spacing w:before="43" w:line="220" w:lineRule="auto"/>
              <w:rPr>
                <w:sz w:val="16"/>
                <w:szCs w:val="16"/>
              </w:rPr>
            </w:pPr>
            <w:r>
              <w:rPr>
                <w:sz w:val="16"/>
                <w:szCs w:val="16"/>
                <w:spacing w:val="-3"/>
              </w:rPr>
              <w:t>电子商务基础与应用</w:t>
            </w:r>
          </w:p>
        </w:tc>
        <w:tc>
          <w:tcPr>
            <w:tcW w:w="585" w:type="dxa"/>
            <w:vAlign w:val="top"/>
          </w:tcPr>
          <w:p>
            <w:pPr>
              <w:pStyle w:val="TableText"/>
              <w:ind w:left="250"/>
              <w:spacing w:before="70" w:line="182" w:lineRule="auto"/>
              <w:rPr>
                <w:sz w:val="16"/>
                <w:szCs w:val="16"/>
              </w:rPr>
            </w:pPr>
            <w:r>
              <w:rPr>
                <w:sz w:val="16"/>
                <w:szCs w:val="16"/>
              </w:rPr>
              <w:t>B</w:t>
            </w:r>
          </w:p>
        </w:tc>
        <w:tc>
          <w:tcPr>
            <w:tcW w:w="585" w:type="dxa"/>
            <w:vAlign w:val="top"/>
          </w:tcPr>
          <w:p>
            <w:pPr>
              <w:pStyle w:val="TableText"/>
              <w:ind w:left="257"/>
              <w:spacing w:before="68" w:line="184" w:lineRule="auto"/>
              <w:rPr>
                <w:sz w:val="16"/>
                <w:szCs w:val="16"/>
              </w:rPr>
            </w:pPr>
            <w:r>
              <w:rPr>
                <w:sz w:val="16"/>
                <w:szCs w:val="16"/>
              </w:rPr>
              <w:t>3</w:t>
            </w:r>
          </w:p>
        </w:tc>
        <w:tc>
          <w:tcPr>
            <w:tcW w:w="592" w:type="dxa"/>
            <w:vAlign w:val="top"/>
          </w:tcPr>
          <w:p>
            <w:pPr>
              <w:pStyle w:val="TableText"/>
              <w:ind w:left="218"/>
              <w:spacing w:before="68" w:line="184" w:lineRule="auto"/>
              <w:rPr>
                <w:sz w:val="16"/>
                <w:szCs w:val="16"/>
              </w:rPr>
            </w:pPr>
            <w:r>
              <w:rPr>
                <w:sz w:val="16"/>
                <w:szCs w:val="16"/>
                <w:spacing w:val="-2"/>
              </w:rPr>
              <w:t>48</w:t>
            </w:r>
          </w:p>
        </w:tc>
        <w:tc>
          <w:tcPr>
            <w:tcW w:w="592" w:type="dxa"/>
            <w:vAlign w:val="top"/>
          </w:tcPr>
          <w:p>
            <w:pPr>
              <w:pStyle w:val="TableText"/>
              <w:ind w:left="221"/>
              <w:spacing w:before="68" w:line="184" w:lineRule="auto"/>
              <w:rPr>
                <w:sz w:val="16"/>
                <w:szCs w:val="16"/>
              </w:rPr>
            </w:pPr>
            <w:r>
              <w:rPr>
                <w:sz w:val="16"/>
                <w:szCs w:val="16"/>
                <w:spacing w:val="-4"/>
              </w:rPr>
              <w:t>24</w:t>
            </w:r>
          </w:p>
        </w:tc>
        <w:tc>
          <w:tcPr>
            <w:tcW w:w="592" w:type="dxa"/>
            <w:vAlign w:val="top"/>
          </w:tcPr>
          <w:p>
            <w:pPr>
              <w:pStyle w:val="TableText"/>
              <w:ind w:left="220"/>
              <w:spacing w:before="68" w:line="184" w:lineRule="auto"/>
              <w:rPr>
                <w:sz w:val="16"/>
                <w:szCs w:val="16"/>
              </w:rPr>
            </w:pPr>
            <w:r>
              <w:rPr>
                <w:sz w:val="16"/>
                <w:szCs w:val="16"/>
                <w:spacing w:val="-4"/>
              </w:rPr>
              <w:t>24</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pStyle w:val="TableText"/>
              <w:ind w:left="435"/>
              <w:spacing w:before="68" w:line="184" w:lineRule="auto"/>
              <w:rPr>
                <w:sz w:val="16"/>
                <w:szCs w:val="16"/>
              </w:rPr>
            </w:pPr>
            <w:r>
              <w:rPr>
                <w:sz w:val="16"/>
                <w:szCs w:val="16"/>
              </w:rPr>
              <w:t>3</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9"/>
              <w:spacing w:before="43" w:line="220" w:lineRule="auto"/>
              <w:rPr>
                <w:sz w:val="16"/>
                <w:szCs w:val="16"/>
              </w:rPr>
            </w:pPr>
            <w:r>
              <w:rPr>
                <w:sz w:val="16"/>
                <w:szCs w:val="16"/>
                <w:spacing w:val="-8"/>
              </w:rPr>
              <w:t>限修</w:t>
            </w:r>
          </w:p>
        </w:tc>
        <w:tc>
          <w:tcPr>
            <w:tcW w:w="586" w:type="dxa"/>
            <w:vAlign w:val="top"/>
          </w:tcPr>
          <w:p>
            <w:pPr>
              <w:pStyle w:val="TableText"/>
              <w:ind w:left="138"/>
              <w:spacing w:before="43" w:line="220" w:lineRule="auto"/>
              <w:rPr>
                <w:sz w:val="16"/>
                <w:szCs w:val="16"/>
              </w:rPr>
            </w:pPr>
            <w:r>
              <w:rPr>
                <w:sz w:val="16"/>
                <w:szCs w:val="16"/>
                <w:spacing w:val="-3"/>
              </w:rPr>
              <w:t>考查</w:t>
            </w:r>
          </w:p>
        </w:tc>
        <w:tc>
          <w:tcPr>
            <w:tcW w:w="1639" w:type="dxa"/>
            <w:vAlign w:val="top"/>
          </w:tcPr>
          <w:p>
            <w:pPr>
              <w:pStyle w:val="TableText"/>
              <w:ind w:left="587"/>
              <w:spacing w:before="43"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tcBorders>
          </w:tcPr>
          <w:p>
            <w:pPr>
              <w:rPr>
                <w:rFonts w:ascii="Arial"/>
                <w:sz w:val="21"/>
              </w:rPr>
            </w:pPr>
            <w:r/>
          </w:p>
        </w:tc>
        <w:tc>
          <w:tcPr>
            <w:tcW w:w="2177" w:type="dxa"/>
            <w:vAlign w:val="top"/>
          </w:tcPr>
          <w:p>
            <w:pPr>
              <w:pStyle w:val="TableText"/>
              <w:ind w:left="206"/>
              <w:spacing w:before="42" w:line="221" w:lineRule="auto"/>
              <w:rPr>
                <w:sz w:val="16"/>
                <w:szCs w:val="16"/>
              </w:rPr>
            </w:pPr>
            <w:r>
              <w:rPr>
                <w:sz w:val="16"/>
                <w:szCs w:val="16"/>
                <w:b/>
                <w:bCs/>
                <w:spacing w:val="-2"/>
              </w:rPr>
              <w:t>专业基础课程学分和课时</w:t>
            </w:r>
          </w:p>
        </w:tc>
        <w:tc>
          <w:tcPr>
            <w:tcW w:w="585" w:type="dxa"/>
            <w:vAlign w:val="top"/>
          </w:tcPr>
          <w:p>
            <w:pPr>
              <w:pStyle w:val="TableText"/>
              <w:ind w:left="138"/>
              <w:spacing w:before="42" w:line="222" w:lineRule="auto"/>
              <w:rPr>
                <w:sz w:val="16"/>
                <w:szCs w:val="16"/>
              </w:rPr>
            </w:pPr>
            <w:r>
              <w:rPr>
                <w:sz w:val="16"/>
                <w:szCs w:val="16"/>
                <w:b/>
                <w:bCs/>
                <w:spacing w:val="-7"/>
              </w:rPr>
              <w:t>小计</w:t>
            </w:r>
          </w:p>
        </w:tc>
        <w:tc>
          <w:tcPr>
            <w:tcW w:w="585" w:type="dxa"/>
            <w:vAlign w:val="top"/>
          </w:tcPr>
          <w:p>
            <w:pPr>
              <w:pStyle w:val="TableText"/>
              <w:ind w:left="218"/>
              <w:spacing w:before="67" w:line="184" w:lineRule="auto"/>
              <w:rPr>
                <w:sz w:val="16"/>
                <w:szCs w:val="16"/>
              </w:rPr>
            </w:pPr>
            <w:r>
              <w:rPr>
                <w:sz w:val="16"/>
                <w:szCs w:val="16"/>
                <w:b/>
                <w:bCs/>
                <w:spacing w:val="-5"/>
              </w:rPr>
              <w:t>23</w:t>
            </w:r>
          </w:p>
        </w:tc>
        <w:tc>
          <w:tcPr>
            <w:tcW w:w="592" w:type="dxa"/>
            <w:vAlign w:val="top"/>
          </w:tcPr>
          <w:p>
            <w:pPr>
              <w:pStyle w:val="TableText"/>
              <w:ind w:left="181"/>
              <w:spacing w:before="67" w:line="184" w:lineRule="auto"/>
              <w:rPr>
                <w:sz w:val="16"/>
                <w:szCs w:val="16"/>
              </w:rPr>
            </w:pPr>
            <w:r>
              <w:rPr>
                <w:sz w:val="16"/>
                <w:szCs w:val="16"/>
                <w:b/>
                <w:bCs/>
                <w:spacing w:val="-4"/>
              </w:rPr>
              <w:t>382</w:t>
            </w:r>
          </w:p>
        </w:tc>
        <w:tc>
          <w:tcPr>
            <w:tcW w:w="592" w:type="dxa"/>
            <w:vAlign w:val="top"/>
          </w:tcPr>
          <w:p>
            <w:pPr>
              <w:pStyle w:val="TableText"/>
              <w:ind w:left="181"/>
              <w:spacing w:before="67" w:line="184" w:lineRule="auto"/>
              <w:rPr>
                <w:sz w:val="16"/>
                <w:szCs w:val="16"/>
              </w:rPr>
            </w:pPr>
            <w:r>
              <w:rPr>
                <w:sz w:val="16"/>
                <w:szCs w:val="16"/>
                <w:b/>
                <w:bCs/>
                <w:spacing w:val="-4"/>
              </w:rPr>
              <w:t>224</w:t>
            </w:r>
          </w:p>
        </w:tc>
        <w:tc>
          <w:tcPr>
            <w:tcW w:w="592" w:type="dxa"/>
            <w:vAlign w:val="top"/>
          </w:tcPr>
          <w:p>
            <w:pPr>
              <w:pStyle w:val="TableText"/>
              <w:ind w:left="189"/>
              <w:spacing w:before="67" w:line="185" w:lineRule="auto"/>
              <w:rPr>
                <w:sz w:val="16"/>
                <w:szCs w:val="16"/>
              </w:rPr>
            </w:pPr>
            <w:r>
              <w:rPr>
                <w:sz w:val="16"/>
                <w:szCs w:val="16"/>
                <w:b/>
                <w:bCs/>
                <w:spacing w:val="-7"/>
              </w:rPr>
              <w:t>158</w:t>
            </w:r>
          </w:p>
        </w:tc>
        <w:tc>
          <w:tcPr>
            <w:tcW w:w="938" w:type="dxa"/>
            <w:vAlign w:val="top"/>
          </w:tcPr>
          <w:p>
            <w:pPr>
              <w:pStyle w:val="TableText"/>
              <w:ind w:left="433"/>
              <w:spacing w:before="67" w:line="184" w:lineRule="auto"/>
              <w:rPr>
                <w:sz w:val="16"/>
                <w:szCs w:val="16"/>
              </w:rPr>
            </w:pPr>
            <w:r>
              <w:rPr>
                <w:sz w:val="16"/>
                <w:szCs w:val="16"/>
                <w:b/>
                <w:bCs/>
                <w:spacing w:val="-2"/>
              </w:rPr>
              <w:t>0</w:t>
            </w:r>
          </w:p>
        </w:tc>
        <w:tc>
          <w:tcPr>
            <w:tcW w:w="939" w:type="dxa"/>
            <w:vAlign w:val="top"/>
          </w:tcPr>
          <w:p>
            <w:pPr>
              <w:pStyle w:val="TableText"/>
              <w:ind w:left="434"/>
              <w:spacing w:before="67" w:line="184" w:lineRule="auto"/>
              <w:rPr>
                <w:sz w:val="16"/>
                <w:szCs w:val="16"/>
              </w:rPr>
            </w:pPr>
            <w:r>
              <w:rPr>
                <w:sz w:val="16"/>
                <w:szCs w:val="16"/>
                <w:b/>
                <w:bCs/>
                <w:spacing w:val="-2"/>
              </w:rPr>
              <w:t>0</w:t>
            </w:r>
          </w:p>
        </w:tc>
        <w:tc>
          <w:tcPr>
            <w:tcW w:w="938" w:type="dxa"/>
            <w:vAlign w:val="top"/>
          </w:tcPr>
          <w:p>
            <w:pPr>
              <w:pStyle w:val="TableText"/>
              <w:ind w:left="405"/>
              <w:spacing w:before="67" w:line="185" w:lineRule="auto"/>
              <w:rPr>
                <w:sz w:val="16"/>
                <w:szCs w:val="16"/>
              </w:rPr>
            </w:pPr>
            <w:r>
              <w:rPr>
                <w:sz w:val="16"/>
                <w:szCs w:val="16"/>
                <w:b/>
                <w:bCs/>
                <w:spacing w:val="-10"/>
              </w:rPr>
              <w:t>15</w:t>
            </w:r>
          </w:p>
        </w:tc>
        <w:tc>
          <w:tcPr>
            <w:tcW w:w="939" w:type="dxa"/>
            <w:vAlign w:val="top"/>
          </w:tcPr>
          <w:p>
            <w:pPr>
              <w:pStyle w:val="TableText"/>
              <w:ind w:left="433"/>
              <w:spacing w:before="67" w:line="184" w:lineRule="auto"/>
              <w:rPr>
                <w:sz w:val="16"/>
                <w:szCs w:val="16"/>
              </w:rPr>
            </w:pPr>
            <w:r>
              <w:rPr>
                <w:sz w:val="16"/>
                <w:szCs w:val="16"/>
                <w:b/>
                <w:bCs/>
                <w:spacing w:val="-2"/>
              </w:rPr>
              <w:t>8</w:t>
            </w:r>
          </w:p>
        </w:tc>
        <w:tc>
          <w:tcPr>
            <w:tcW w:w="939" w:type="dxa"/>
            <w:vAlign w:val="top"/>
          </w:tcPr>
          <w:p>
            <w:pPr>
              <w:pStyle w:val="TableText"/>
              <w:ind w:left="435"/>
              <w:spacing w:before="67" w:line="184" w:lineRule="auto"/>
              <w:rPr>
                <w:sz w:val="16"/>
                <w:szCs w:val="16"/>
              </w:rPr>
            </w:pPr>
            <w:r>
              <w:rPr>
                <w:sz w:val="16"/>
                <w:szCs w:val="16"/>
                <w:b/>
                <w:bCs/>
                <w:spacing w:val="-2"/>
              </w:rPr>
              <w:t>0</w:t>
            </w:r>
          </w:p>
        </w:tc>
        <w:tc>
          <w:tcPr>
            <w:tcW w:w="946" w:type="dxa"/>
            <w:vAlign w:val="top"/>
          </w:tcPr>
          <w:p>
            <w:pPr>
              <w:pStyle w:val="TableText"/>
              <w:ind w:left="440"/>
              <w:spacing w:before="67" w:line="184" w:lineRule="auto"/>
              <w:rPr>
                <w:sz w:val="16"/>
                <w:szCs w:val="16"/>
              </w:rPr>
            </w:pPr>
            <w:r>
              <w:rPr>
                <w:sz w:val="16"/>
                <w:szCs w:val="16"/>
                <w:b/>
                <w:bCs/>
                <w:spacing w:val="-2"/>
              </w:rPr>
              <w:t>0</w:t>
            </w:r>
          </w:p>
        </w:tc>
        <w:tc>
          <w:tcPr>
            <w:tcW w:w="586" w:type="dxa"/>
            <w:vAlign w:val="top"/>
          </w:tcPr>
          <w:p>
            <w:pPr>
              <w:spacing w:line="235" w:lineRule="exact"/>
              <w:rPr>
                <w:rFonts w:ascii="Arial"/>
                <w:sz w:val="20"/>
              </w:rPr>
            </w:pPr>
            <w:r/>
          </w:p>
        </w:tc>
        <w:tc>
          <w:tcPr>
            <w:tcW w:w="586" w:type="dxa"/>
            <w:vAlign w:val="top"/>
          </w:tcPr>
          <w:p>
            <w:pPr>
              <w:spacing w:line="235" w:lineRule="exact"/>
              <w:rPr>
                <w:rFonts w:ascii="Arial"/>
                <w:sz w:val="20"/>
              </w:rPr>
            </w:pPr>
            <w:r/>
          </w:p>
        </w:tc>
        <w:tc>
          <w:tcPr>
            <w:tcW w:w="1639" w:type="dxa"/>
            <w:vAlign w:val="top"/>
          </w:tcPr>
          <w:p>
            <w:pPr>
              <w:spacing w:line="235" w:lineRule="exact"/>
              <w:rPr>
                <w:rFonts w:ascii="Arial"/>
                <w:sz w:val="20"/>
              </w:rPr>
            </w:pPr>
            <w:r/>
          </w:p>
        </w:tc>
      </w:tr>
      <w:tr>
        <w:trPr>
          <w:trHeight w:val="245" w:hRule="atLeast"/>
        </w:trPr>
        <w:tc>
          <w:tcPr>
            <w:tcW w:w="413" w:type="dxa"/>
            <w:vAlign w:val="top"/>
            <w:vMerge w:val="restart"/>
            <w:textDirection w:val="tbRlV"/>
            <w:tcBorders>
              <w:bottom w:val="nil"/>
            </w:tcBorders>
          </w:tcPr>
          <w:p>
            <w:pPr>
              <w:pStyle w:val="TableText"/>
              <w:ind w:left="1307"/>
              <w:spacing w:before="124" w:line="210" w:lineRule="auto"/>
              <w:rPr>
                <w:sz w:val="16"/>
                <w:szCs w:val="16"/>
              </w:rPr>
            </w:pPr>
            <w:r>
              <w:rPr>
                <w:sz w:val="16"/>
                <w:szCs w:val="16"/>
              </w:rPr>
              <w:t>专 业 课 程</w:t>
            </w:r>
          </w:p>
        </w:tc>
        <w:tc>
          <w:tcPr>
            <w:tcW w:w="2177" w:type="dxa"/>
            <w:vAlign w:val="top"/>
          </w:tcPr>
          <w:p>
            <w:pPr>
              <w:pStyle w:val="TableText"/>
              <w:ind w:left="612"/>
              <w:spacing w:before="42" w:line="220" w:lineRule="auto"/>
              <w:rPr>
                <w:sz w:val="16"/>
                <w:szCs w:val="16"/>
              </w:rPr>
            </w:pPr>
            <w:r>
              <w:rPr>
                <w:sz w:val="16"/>
                <w:szCs w:val="16"/>
                <w:spacing w:val="-1"/>
              </w:rPr>
              <w:t>财务会计实务</w:t>
            </w:r>
          </w:p>
        </w:tc>
        <w:tc>
          <w:tcPr>
            <w:tcW w:w="585" w:type="dxa"/>
            <w:vAlign w:val="top"/>
          </w:tcPr>
          <w:p>
            <w:pPr>
              <w:pStyle w:val="TableText"/>
              <w:ind w:left="250"/>
              <w:spacing w:before="69" w:line="182" w:lineRule="auto"/>
              <w:rPr>
                <w:sz w:val="16"/>
                <w:szCs w:val="16"/>
              </w:rPr>
            </w:pPr>
            <w:r>
              <w:rPr>
                <w:sz w:val="16"/>
                <w:szCs w:val="16"/>
              </w:rPr>
              <w:t>B</w:t>
            </w:r>
          </w:p>
        </w:tc>
        <w:tc>
          <w:tcPr>
            <w:tcW w:w="585" w:type="dxa"/>
            <w:vAlign w:val="top"/>
          </w:tcPr>
          <w:p>
            <w:pPr>
              <w:pStyle w:val="TableText"/>
              <w:ind w:left="257"/>
              <w:spacing w:before="68" w:line="183" w:lineRule="auto"/>
              <w:rPr>
                <w:sz w:val="16"/>
                <w:szCs w:val="16"/>
              </w:rPr>
            </w:pPr>
            <w:r>
              <w:rPr>
                <w:sz w:val="16"/>
                <w:szCs w:val="16"/>
              </w:rPr>
              <w:t>5</w:t>
            </w:r>
          </w:p>
        </w:tc>
        <w:tc>
          <w:tcPr>
            <w:tcW w:w="592" w:type="dxa"/>
            <w:vAlign w:val="top"/>
          </w:tcPr>
          <w:p>
            <w:pPr>
              <w:pStyle w:val="TableText"/>
              <w:ind w:left="219"/>
              <w:spacing w:before="67" w:line="184" w:lineRule="auto"/>
              <w:rPr>
                <w:sz w:val="16"/>
                <w:szCs w:val="16"/>
              </w:rPr>
            </w:pPr>
            <w:r>
              <w:rPr>
                <w:sz w:val="16"/>
                <w:szCs w:val="16"/>
                <w:spacing w:val="-3"/>
              </w:rPr>
              <w:t>80</w:t>
            </w:r>
          </w:p>
        </w:tc>
        <w:tc>
          <w:tcPr>
            <w:tcW w:w="592" w:type="dxa"/>
            <w:vAlign w:val="top"/>
          </w:tcPr>
          <w:p>
            <w:pPr>
              <w:pStyle w:val="TableText"/>
              <w:ind w:left="221"/>
              <w:spacing w:before="67" w:line="184" w:lineRule="auto"/>
              <w:rPr>
                <w:sz w:val="16"/>
                <w:szCs w:val="16"/>
              </w:rPr>
            </w:pPr>
            <w:r>
              <w:rPr>
                <w:sz w:val="16"/>
                <w:szCs w:val="16"/>
                <w:spacing w:val="-4"/>
              </w:rPr>
              <w:t>64</w:t>
            </w:r>
          </w:p>
        </w:tc>
        <w:tc>
          <w:tcPr>
            <w:tcW w:w="592" w:type="dxa"/>
            <w:vAlign w:val="top"/>
          </w:tcPr>
          <w:p>
            <w:pPr>
              <w:pStyle w:val="TableText"/>
              <w:ind w:left="230"/>
              <w:spacing w:before="66" w:line="185" w:lineRule="auto"/>
              <w:rPr>
                <w:sz w:val="16"/>
                <w:szCs w:val="16"/>
              </w:rPr>
            </w:pPr>
            <w:r>
              <w:rPr>
                <w:sz w:val="16"/>
                <w:szCs w:val="16"/>
                <w:spacing w:val="-9"/>
              </w:rPr>
              <w:t>16</w:t>
            </w:r>
          </w:p>
        </w:tc>
        <w:tc>
          <w:tcPr>
            <w:tcW w:w="938" w:type="dxa"/>
            <w:vAlign w:val="top"/>
          </w:tcPr>
          <w:p>
            <w:pPr>
              <w:pStyle w:val="TableText"/>
              <w:ind w:left="435"/>
              <w:spacing w:before="68" w:line="183" w:lineRule="auto"/>
              <w:rPr>
                <w:sz w:val="16"/>
                <w:szCs w:val="16"/>
              </w:rPr>
            </w:pPr>
            <w:r>
              <w:rPr>
                <w:sz w:val="16"/>
                <w:szCs w:val="16"/>
              </w:rPr>
              <w:t>5</w:t>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2" w:line="220" w:lineRule="auto"/>
              <w:rPr>
                <w:sz w:val="16"/>
                <w:szCs w:val="16"/>
              </w:rPr>
            </w:pPr>
            <w:r>
              <w:rPr>
                <w:sz w:val="16"/>
                <w:szCs w:val="16"/>
                <w:spacing w:val="-4"/>
              </w:rPr>
              <w:t>必修</w:t>
            </w:r>
          </w:p>
        </w:tc>
        <w:tc>
          <w:tcPr>
            <w:tcW w:w="586" w:type="dxa"/>
            <w:vAlign w:val="top"/>
          </w:tcPr>
          <w:p>
            <w:pPr>
              <w:pStyle w:val="TableText"/>
              <w:ind w:left="138"/>
              <w:spacing w:before="42" w:line="220" w:lineRule="auto"/>
              <w:rPr>
                <w:sz w:val="16"/>
                <w:szCs w:val="16"/>
              </w:rPr>
            </w:pPr>
            <w:r>
              <w:rPr>
                <w:sz w:val="16"/>
                <w:szCs w:val="16"/>
                <w:spacing w:val="-3"/>
              </w:rPr>
              <w:t>考试</w:t>
            </w:r>
          </w:p>
        </w:tc>
        <w:tc>
          <w:tcPr>
            <w:tcW w:w="1639" w:type="dxa"/>
            <w:vAlign w:val="top"/>
          </w:tcPr>
          <w:p>
            <w:pPr>
              <w:pStyle w:val="TableText"/>
              <w:ind w:left="58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692"/>
              <w:spacing w:before="42" w:line="221" w:lineRule="auto"/>
              <w:rPr>
                <w:sz w:val="16"/>
                <w:szCs w:val="16"/>
              </w:rPr>
            </w:pPr>
            <w:r>
              <w:rPr>
                <w:sz w:val="16"/>
                <w:szCs w:val="16"/>
                <w:spacing w:val="-2"/>
              </w:rPr>
              <w:t>经济法基础</w:t>
            </w:r>
          </w:p>
        </w:tc>
        <w:tc>
          <w:tcPr>
            <w:tcW w:w="585" w:type="dxa"/>
            <w:vAlign w:val="top"/>
          </w:tcPr>
          <w:p>
            <w:pPr>
              <w:pStyle w:val="TableText"/>
              <w:ind w:left="250"/>
              <w:spacing w:before="68" w:line="182" w:lineRule="auto"/>
              <w:rPr>
                <w:sz w:val="16"/>
                <w:szCs w:val="16"/>
              </w:rPr>
            </w:pPr>
            <w:r>
              <w:rPr>
                <w:sz w:val="16"/>
                <w:szCs w:val="16"/>
              </w:rPr>
              <w:t>B</w:t>
            </w:r>
          </w:p>
        </w:tc>
        <w:tc>
          <w:tcPr>
            <w:tcW w:w="585" w:type="dxa"/>
            <w:vAlign w:val="top"/>
          </w:tcPr>
          <w:p>
            <w:pPr>
              <w:pStyle w:val="TableText"/>
              <w:ind w:left="257"/>
              <w:spacing w:before="67" w:line="184" w:lineRule="auto"/>
              <w:rPr>
                <w:sz w:val="16"/>
                <w:szCs w:val="16"/>
              </w:rPr>
            </w:pPr>
            <w:r>
              <w:rPr>
                <w:sz w:val="16"/>
                <w:szCs w:val="16"/>
              </w:rPr>
              <w:t>3</w:t>
            </w:r>
          </w:p>
        </w:tc>
        <w:tc>
          <w:tcPr>
            <w:tcW w:w="592" w:type="dxa"/>
            <w:vAlign w:val="top"/>
          </w:tcPr>
          <w:p>
            <w:pPr>
              <w:pStyle w:val="TableText"/>
              <w:ind w:left="218"/>
              <w:spacing w:before="67" w:line="184" w:lineRule="auto"/>
              <w:rPr>
                <w:sz w:val="16"/>
                <w:szCs w:val="16"/>
              </w:rPr>
            </w:pPr>
            <w:r>
              <w:rPr>
                <w:sz w:val="16"/>
                <w:szCs w:val="16"/>
                <w:spacing w:val="-2"/>
              </w:rPr>
              <w:t>48</w:t>
            </w:r>
          </w:p>
        </w:tc>
        <w:tc>
          <w:tcPr>
            <w:tcW w:w="592" w:type="dxa"/>
            <w:vAlign w:val="top"/>
          </w:tcPr>
          <w:p>
            <w:pPr>
              <w:pStyle w:val="TableText"/>
              <w:ind w:left="221"/>
              <w:spacing w:before="67" w:line="184" w:lineRule="auto"/>
              <w:rPr>
                <w:sz w:val="16"/>
                <w:szCs w:val="16"/>
              </w:rPr>
            </w:pPr>
            <w:r>
              <w:rPr>
                <w:sz w:val="16"/>
                <w:szCs w:val="16"/>
                <w:spacing w:val="-4"/>
              </w:rPr>
              <w:t>24</w:t>
            </w:r>
          </w:p>
        </w:tc>
        <w:tc>
          <w:tcPr>
            <w:tcW w:w="592" w:type="dxa"/>
            <w:vAlign w:val="top"/>
          </w:tcPr>
          <w:p>
            <w:pPr>
              <w:pStyle w:val="TableText"/>
              <w:ind w:left="220"/>
              <w:spacing w:before="67" w:line="184" w:lineRule="auto"/>
              <w:rPr>
                <w:sz w:val="16"/>
                <w:szCs w:val="16"/>
              </w:rPr>
            </w:pPr>
            <w:r>
              <w:rPr>
                <w:sz w:val="16"/>
                <w:szCs w:val="16"/>
                <w:spacing w:val="-4"/>
              </w:rPr>
              <w:t>24</w:t>
            </w:r>
          </w:p>
        </w:tc>
        <w:tc>
          <w:tcPr>
            <w:tcW w:w="938" w:type="dxa"/>
            <w:vAlign w:val="top"/>
          </w:tcPr>
          <w:p>
            <w:pPr>
              <w:spacing w:line="235" w:lineRule="exact"/>
              <w:rPr>
                <w:rFonts w:ascii="Arial"/>
                <w:sz w:val="20"/>
              </w:rPr>
            </w:pPr>
            <w:r/>
          </w:p>
        </w:tc>
        <w:tc>
          <w:tcPr>
            <w:tcW w:w="939" w:type="dxa"/>
            <w:vAlign w:val="top"/>
          </w:tcPr>
          <w:p>
            <w:pPr>
              <w:pStyle w:val="TableText"/>
              <w:ind w:left="436"/>
              <w:spacing w:before="67" w:line="184" w:lineRule="auto"/>
              <w:rPr>
                <w:sz w:val="16"/>
                <w:szCs w:val="16"/>
              </w:rPr>
            </w:pPr>
            <w:r>
              <w:rPr>
                <w:sz w:val="16"/>
                <w:szCs w:val="16"/>
              </w:rPr>
              <w:t>3</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2" w:line="220" w:lineRule="auto"/>
              <w:rPr>
                <w:sz w:val="16"/>
                <w:szCs w:val="16"/>
              </w:rPr>
            </w:pPr>
            <w:r>
              <w:rPr>
                <w:sz w:val="16"/>
                <w:szCs w:val="16"/>
                <w:spacing w:val="-4"/>
              </w:rPr>
              <w:t>必修</w:t>
            </w:r>
          </w:p>
        </w:tc>
        <w:tc>
          <w:tcPr>
            <w:tcW w:w="586" w:type="dxa"/>
            <w:vAlign w:val="top"/>
          </w:tcPr>
          <w:p>
            <w:pPr>
              <w:pStyle w:val="TableText"/>
              <w:ind w:left="138"/>
              <w:spacing w:before="42" w:line="220" w:lineRule="auto"/>
              <w:rPr>
                <w:sz w:val="16"/>
                <w:szCs w:val="16"/>
              </w:rPr>
            </w:pPr>
            <w:r>
              <w:rPr>
                <w:sz w:val="16"/>
                <w:szCs w:val="16"/>
                <w:spacing w:val="-3"/>
              </w:rPr>
              <w:t>考查</w:t>
            </w:r>
          </w:p>
        </w:tc>
        <w:tc>
          <w:tcPr>
            <w:tcW w:w="1639" w:type="dxa"/>
            <w:vAlign w:val="top"/>
          </w:tcPr>
          <w:p>
            <w:pPr>
              <w:pStyle w:val="TableText"/>
              <w:ind w:left="58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293"/>
              <w:spacing w:before="41" w:line="220" w:lineRule="auto"/>
              <w:rPr>
                <w:sz w:val="16"/>
                <w:szCs w:val="16"/>
              </w:rPr>
            </w:pPr>
            <w:r>
              <w:rPr>
                <w:sz w:val="16"/>
                <w:szCs w:val="16"/>
                <w:spacing w:val="-1"/>
              </w:rPr>
              <w:t>智能化成本核算与管理</w:t>
            </w:r>
          </w:p>
        </w:tc>
        <w:tc>
          <w:tcPr>
            <w:tcW w:w="585" w:type="dxa"/>
            <w:vAlign w:val="top"/>
          </w:tcPr>
          <w:p>
            <w:pPr>
              <w:pStyle w:val="TableText"/>
              <w:ind w:left="250"/>
              <w:spacing w:before="68" w:line="182" w:lineRule="auto"/>
              <w:rPr>
                <w:sz w:val="16"/>
                <w:szCs w:val="16"/>
              </w:rPr>
            </w:pPr>
            <w:r>
              <w:rPr>
                <w:sz w:val="16"/>
                <w:szCs w:val="16"/>
              </w:rPr>
              <w:t>B</w:t>
            </w:r>
          </w:p>
        </w:tc>
        <w:tc>
          <w:tcPr>
            <w:tcW w:w="585" w:type="dxa"/>
            <w:vAlign w:val="top"/>
          </w:tcPr>
          <w:p>
            <w:pPr>
              <w:pStyle w:val="TableText"/>
              <w:ind w:left="253"/>
              <w:spacing w:before="66" w:line="184" w:lineRule="auto"/>
              <w:rPr>
                <w:sz w:val="16"/>
                <w:szCs w:val="16"/>
              </w:rPr>
            </w:pPr>
            <w:r>
              <w:rPr>
                <w:sz w:val="16"/>
                <w:szCs w:val="16"/>
              </w:rPr>
              <w:t>4</w:t>
            </w:r>
          </w:p>
        </w:tc>
        <w:tc>
          <w:tcPr>
            <w:tcW w:w="592" w:type="dxa"/>
            <w:vAlign w:val="top"/>
          </w:tcPr>
          <w:p>
            <w:pPr>
              <w:pStyle w:val="TableText"/>
              <w:ind w:left="220"/>
              <w:spacing w:before="66" w:line="184" w:lineRule="auto"/>
              <w:rPr>
                <w:sz w:val="16"/>
                <w:szCs w:val="16"/>
              </w:rPr>
            </w:pPr>
            <w:r>
              <w:rPr>
                <w:sz w:val="16"/>
                <w:szCs w:val="16"/>
                <w:spacing w:val="-3"/>
              </w:rPr>
              <w:t>64</w:t>
            </w:r>
          </w:p>
        </w:tc>
        <w:tc>
          <w:tcPr>
            <w:tcW w:w="592" w:type="dxa"/>
            <w:vAlign w:val="top"/>
          </w:tcPr>
          <w:p>
            <w:pPr>
              <w:pStyle w:val="TableText"/>
              <w:ind w:left="219"/>
              <w:spacing w:before="66" w:line="184" w:lineRule="auto"/>
              <w:rPr>
                <w:sz w:val="16"/>
                <w:szCs w:val="16"/>
              </w:rPr>
            </w:pPr>
            <w:r>
              <w:rPr>
                <w:sz w:val="16"/>
                <w:szCs w:val="16"/>
                <w:spacing w:val="-3"/>
              </w:rPr>
              <w:t>40</w:t>
            </w:r>
          </w:p>
        </w:tc>
        <w:tc>
          <w:tcPr>
            <w:tcW w:w="592" w:type="dxa"/>
            <w:vAlign w:val="top"/>
          </w:tcPr>
          <w:p>
            <w:pPr>
              <w:pStyle w:val="TableText"/>
              <w:ind w:left="220"/>
              <w:spacing w:before="66" w:line="184" w:lineRule="auto"/>
              <w:rPr>
                <w:sz w:val="16"/>
                <w:szCs w:val="16"/>
              </w:rPr>
            </w:pPr>
            <w:r>
              <w:rPr>
                <w:sz w:val="16"/>
                <w:szCs w:val="16"/>
                <w:spacing w:val="-4"/>
              </w:rPr>
              <w:t>24</w:t>
            </w:r>
          </w:p>
        </w:tc>
        <w:tc>
          <w:tcPr>
            <w:tcW w:w="938" w:type="dxa"/>
            <w:vAlign w:val="top"/>
          </w:tcPr>
          <w:p>
            <w:pPr>
              <w:spacing w:line="235" w:lineRule="exact"/>
              <w:rPr>
                <w:rFonts w:ascii="Arial"/>
                <w:sz w:val="20"/>
              </w:rPr>
            </w:pPr>
            <w:r/>
          </w:p>
        </w:tc>
        <w:tc>
          <w:tcPr>
            <w:tcW w:w="939" w:type="dxa"/>
            <w:vAlign w:val="top"/>
          </w:tcPr>
          <w:p>
            <w:pPr>
              <w:pStyle w:val="TableText"/>
              <w:ind w:left="432"/>
              <w:spacing w:before="66" w:line="184" w:lineRule="auto"/>
              <w:rPr>
                <w:sz w:val="16"/>
                <w:szCs w:val="16"/>
              </w:rPr>
            </w:pPr>
            <w:r>
              <w:rPr>
                <w:sz w:val="16"/>
                <w:szCs w:val="16"/>
              </w:rPr>
              <w:t>4</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1" w:line="220" w:lineRule="auto"/>
              <w:rPr>
                <w:sz w:val="16"/>
                <w:szCs w:val="16"/>
              </w:rPr>
            </w:pPr>
            <w:r>
              <w:rPr>
                <w:sz w:val="16"/>
                <w:szCs w:val="16"/>
                <w:spacing w:val="-4"/>
              </w:rPr>
              <w:t>必修</w:t>
            </w:r>
          </w:p>
        </w:tc>
        <w:tc>
          <w:tcPr>
            <w:tcW w:w="586" w:type="dxa"/>
            <w:vAlign w:val="top"/>
          </w:tcPr>
          <w:p>
            <w:pPr>
              <w:pStyle w:val="TableText"/>
              <w:ind w:left="138"/>
              <w:spacing w:before="41" w:line="220" w:lineRule="auto"/>
              <w:rPr>
                <w:sz w:val="16"/>
                <w:szCs w:val="16"/>
              </w:rPr>
            </w:pPr>
            <w:r>
              <w:rPr>
                <w:sz w:val="16"/>
                <w:szCs w:val="16"/>
                <w:spacing w:val="-3"/>
              </w:rPr>
              <w:t>考查</w:t>
            </w:r>
          </w:p>
        </w:tc>
        <w:tc>
          <w:tcPr>
            <w:tcW w:w="1639" w:type="dxa"/>
            <w:vAlign w:val="top"/>
          </w:tcPr>
          <w:p>
            <w:pPr>
              <w:pStyle w:val="TableText"/>
              <w:ind w:left="587"/>
              <w:spacing w:before="41"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306"/>
              <w:spacing w:before="43" w:line="220" w:lineRule="auto"/>
              <w:rPr>
                <w:sz w:val="16"/>
                <w:szCs w:val="16"/>
              </w:rPr>
            </w:pPr>
            <w:r>
              <w:rPr>
                <w:sz w:val="16"/>
                <w:szCs w:val="16"/>
                <w:spacing w:val="-1"/>
              </w:rPr>
              <w:t>ARE</w:t>
            </w:r>
            <w:r>
              <w:rPr>
                <w:sz w:val="16"/>
                <w:szCs w:val="16"/>
                <w:spacing w:val="-32"/>
              </w:rPr>
              <w:t xml:space="preserve"> </w:t>
            </w:r>
            <w:r>
              <w:rPr>
                <w:sz w:val="16"/>
                <w:szCs w:val="16"/>
                <w:spacing w:val="-1"/>
              </w:rPr>
              <w:t>综合经营管理实训</w:t>
            </w:r>
          </w:p>
        </w:tc>
        <w:tc>
          <w:tcPr>
            <w:tcW w:w="585" w:type="dxa"/>
            <w:vAlign w:val="top"/>
          </w:tcPr>
          <w:p>
            <w:pPr>
              <w:pStyle w:val="TableText"/>
              <w:ind w:left="252"/>
              <w:spacing w:before="68" w:line="184" w:lineRule="auto"/>
              <w:rPr>
                <w:sz w:val="16"/>
                <w:szCs w:val="16"/>
              </w:rPr>
            </w:pPr>
            <w:r>
              <w:rPr>
                <w:sz w:val="16"/>
                <w:szCs w:val="16"/>
              </w:rPr>
              <w:t>C</w:t>
            </w:r>
          </w:p>
        </w:tc>
        <w:tc>
          <w:tcPr>
            <w:tcW w:w="585" w:type="dxa"/>
            <w:vAlign w:val="top"/>
          </w:tcPr>
          <w:p>
            <w:pPr>
              <w:pStyle w:val="TableText"/>
              <w:ind w:left="266"/>
              <w:spacing w:before="67" w:line="185" w:lineRule="auto"/>
              <w:rPr>
                <w:sz w:val="16"/>
                <w:szCs w:val="16"/>
              </w:rPr>
            </w:pPr>
            <w:r>
              <w:rPr>
                <w:sz w:val="16"/>
                <w:szCs w:val="16"/>
              </w:rPr>
              <w:t>1</w:t>
            </w:r>
          </w:p>
        </w:tc>
        <w:tc>
          <w:tcPr>
            <w:tcW w:w="592" w:type="dxa"/>
            <w:vAlign w:val="top"/>
          </w:tcPr>
          <w:p>
            <w:pPr>
              <w:pStyle w:val="TableText"/>
              <w:ind w:left="222"/>
              <w:spacing w:before="68" w:line="184" w:lineRule="auto"/>
              <w:rPr>
                <w:sz w:val="16"/>
                <w:szCs w:val="16"/>
              </w:rPr>
            </w:pPr>
            <w:r>
              <w:rPr>
                <w:sz w:val="16"/>
                <w:szCs w:val="16"/>
                <w:spacing w:val="-4"/>
              </w:rPr>
              <w:t>30</w:t>
            </w:r>
          </w:p>
        </w:tc>
        <w:tc>
          <w:tcPr>
            <w:tcW w:w="592" w:type="dxa"/>
            <w:vAlign w:val="top"/>
          </w:tcPr>
          <w:p>
            <w:pPr>
              <w:pStyle w:val="TableText"/>
              <w:ind w:left="259"/>
              <w:spacing w:before="68" w:line="184" w:lineRule="auto"/>
              <w:rPr>
                <w:sz w:val="16"/>
                <w:szCs w:val="16"/>
              </w:rPr>
            </w:pPr>
            <w:r>
              <w:rPr>
                <w:sz w:val="16"/>
                <w:szCs w:val="16"/>
              </w:rPr>
              <w:t>0</w:t>
            </w:r>
          </w:p>
        </w:tc>
        <w:tc>
          <w:tcPr>
            <w:tcW w:w="592" w:type="dxa"/>
            <w:vAlign w:val="top"/>
          </w:tcPr>
          <w:p>
            <w:pPr>
              <w:pStyle w:val="TableText"/>
              <w:ind w:left="221"/>
              <w:spacing w:before="68" w:line="184" w:lineRule="auto"/>
              <w:rPr>
                <w:sz w:val="16"/>
                <w:szCs w:val="16"/>
              </w:rPr>
            </w:pPr>
            <w:r>
              <w:rPr>
                <w:sz w:val="16"/>
                <w:szCs w:val="16"/>
                <w:spacing w:val="-4"/>
              </w:rPr>
              <w:t>30</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pStyle w:val="TableText"/>
              <w:ind w:left="444"/>
              <w:spacing w:before="67" w:line="185" w:lineRule="auto"/>
              <w:rPr>
                <w:sz w:val="16"/>
                <w:szCs w:val="16"/>
              </w:rPr>
            </w:pPr>
            <w:r>
              <w:rPr>
                <w:sz w:val="16"/>
                <w:szCs w:val="16"/>
              </w:rPr>
              <w:t>1</w:t>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9"/>
              <w:spacing w:before="43" w:line="220" w:lineRule="auto"/>
              <w:rPr>
                <w:sz w:val="16"/>
                <w:szCs w:val="16"/>
              </w:rPr>
            </w:pPr>
            <w:r>
              <w:rPr>
                <w:sz w:val="16"/>
                <w:szCs w:val="16"/>
                <w:spacing w:val="-8"/>
              </w:rPr>
              <w:t>限修</w:t>
            </w:r>
          </w:p>
        </w:tc>
        <w:tc>
          <w:tcPr>
            <w:tcW w:w="586" w:type="dxa"/>
            <w:vAlign w:val="top"/>
          </w:tcPr>
          <w:p>
            <w:pPr>
              <w:pStyle w:val="TableText"/>
              <w:ind w:left="138"/>
              <w:spacing w:before="43" w:line="220" w:lineRule="auto"/>
              <w:rPr>
                <w:sz w:val="16"/>
                <w:szCs w:val="16"/>
              </w:rPr>
            </w:pPr>
            <w:r>
              <w:rPr>
                <w:sz w:val="16"/>
                <w:szCs w:val="16"/>
                <w:spacing w:val="-3"/>
              </w:rPr>
              <w:t>考查</w:t>
            </w:r>
          </w:p>
        </w:tc>
        <w:tc>
          <w:tcPr>
            <w:tcW w:w="1639" w:type="dxa"/>
            <w:vAlign w:val="top"/>
          </w:tcPr>
          <w:p>
            <w:pPr>
              <w:pStyle w:val="TableText"/>
              <w:ind w:left="587"/>
              <w:spacing w:before="43"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533"/>
              <w:spacing w:before="43" w:line="220" w:lineRule="auto"/>
              <w:rPr>
                <w:sz w:val="16"/>
                <w:szCs w:val="16"/>
              </w:rPr>
            </w:pPr>
            <w:r>
              <w:rPr>
                <w:sz w:val="16"/>
                <w:szCs w:val="16"/>
                <w:spacing w:val="-2"/>
              </w:rPr>
              <w:t>智能化财务管理</w:t>
            </w:r>
          </w:p>
        </w:tc>
        <w:tc>
          <w:tcPr>
            <w:tcW w:w="585" w:type="dxa"/>
            <w:vAlign w:val="top"/>
          </w:tcPr>
          <w:p>
            <w:pPr>
              <w:pStyle w:val="TableText"/>
              <w:ind w:left="250"/>
              <w:spacing w:before="70" w:line="182" w:lineRule="auto"/>
              <w:rPr>
                <w:sz w:val="16"/>
                <w:szCs w:val="16"/>
              </w:rPr>
            </w:pPr>
            <w:r>
              <w:rPr>
                <w:sz w:val="16"/>
                <w:szCs w:val="16"/>
              </w:rPr>
              <w:t>B</w:t>
            </w:r>
          </w:p>
        </w:tc>
        <w:tc>
          <w:tcPr>
            <w:tcW w:w="585" w:type="dxa"/>
            <w:vAlign w:val="top"/>
          </w:tcPr>
          <w:p>
            <w:pPr>
              <w:pStyle w:val="TableText"/>
              <w:ind w:left="253"/>
              <w:spacing w:before="68" w:line="184" w:lineRule="auto"/>
              <w:rPr>
                <w:sz w:val="16"/>
                <w:szCs w:val="16"/>
              </w:rPr>
            </w:pPr>
            <w:r>
              <w:rPr>
                <w:sz w:val="16"/>
                <w:szCs w:val="16"/>
              </w:rPr>
              <w:t>4</w:t>
            </w:r>
          </w:p>
        </w:tc>
        <w:tc>
          <w:tcPr>
            <w:tcW w:w="592" w:type="dxa"/>
            <w:vAlign w:val="top"/>
          </w:tcPr>
          <w:p>
            <w:pPr>
              <w:pStyle w:val="TableText"/>
              <w:ind w:left="220"/>
              <w:spacing w:before="68" w:line="184" w:lineRule="auto"/>
              <w:rPr>
                <w:sz w:val="16"/>
                <w:szCs w:val="16"/>
              </w:rPr>
            </w:pPr>
            <w:r>
              <w:rPr>
                <w:sz w:val="16"/>
                <w:szCs w:val="16"/>
                <w:spacing w:val="-3"/>
              </w:rPr>
              <w:t>64</w:t>
            </w:r>
          </w:p>
        </w:tc>
        <w:tc>
          <w:tcPr>
            <w:tcW w:w="592" w:type="dxa"/>
            <w:vAlign w:val="top"/>
          </w:tcPr>
          <w:p>
            <w:pPr>
              <w:pStyle w:val="TableText"/>
              <w:ind w:left="219"/>
              <w:spacing w:before="68" w:line="184" w:lineRule="auto"/>
              <w:rPr>
                <w:sz w:val="16"/>
                <w:szCs w:val="16"/>
              </w:rPr>
            </w:pPr>
            <w:r>
              <w:rPr>
                <w:sz w:val="16"/>
                <w:szCs w:val="16"/>
                <w:spacing w:val="-3"/>
              </w:rPr>
              <w:t>40</w:t>
            </w:r>
          </w:p>
        </w:tc>
        <w:tc>
          <w:tcPr>
            <w:tcW w:w="592" w:type="dxa"/>
            <w:vAlign w:val="top"/>
          </w:tcPr>
          <w:p>
            <w:pPr>
              <w:pStyle w:val="TableText"/>
              <w:ind w:left="220"/>
              <w:spacing w:before="68" w:line="184" w:lineRule="auto"/>
              <w:rPr>
                <w:sz w:val="16"/>
                <w:szCs w:val="16"/>
              </w:rPr>
            </w:pPr>
            <w:r>
              <w:rPr>
                <w:sz w:val="16"/>
                <w:szCs w:val="16"/>
                <w:spacing w:val="-4"/>
              </w:rPr>
              <w:t>24</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pStyle w:val="TableText"/>
              <w:ind w:left="432"/>
              <w:spacing w:before="68" w:line="184" w:lineRule="auto"/>
              <w:rPr>
                <w:sz w:val="16"/>
                <w:szCs w:val="16"/>
              </w:rPr>
            </w:pPr>
            <w:r>
              <w:rPr>
                <w:sz w:val="16"/>
                <w:szCs w:val="16"/>
              </w:rPr>
              <w:t>4</w:t>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3" w:line="220" w:lineRule="auto"/>
              <w:rPr>
                <w:sz w:val="16"/>
                <w:szCs w:val="16"/>
              </w:rPr>
            </w:pPr>
            <w:r>
              <w:rPr>
                <w:sz w:val="16"/>
                <w:szCs w:val="16"/>
                <w:spacing w:val="-4"/>
              </w:rPr>
              <w:t>必修</w:t>
            </w:r>
          </w:p>
        </w:tc>
        <w:tc>
          <w:tcPr>
            <w:tcW w:w="586" w:type="dxa"/>
            <w:vAlign w:val="top"/>
          </w:tcPr>
          <w:p>
            <w:pPr>
              <w:pStyle w:val="TableText"/>
              <w:ind w:left="138"/>
              <w:spacing w:before="43" w:line="220" w:lineRule="auto"/>
              <w:rPr>
                <w:sz w:val="16"/>
                <w:szCs w:val="16"/>
              </w:rPr>
            </w:pPr>
            <w:r>
              <w:rPr>
                <w:sz w:val="16"/>
                <w:szCs w:val="16"/>
                <w:spacing w:val="-3"/>
              </w:rPr>
              <w:t>考试</w:t>
            </w:r>
          </w:p>
        </w:tc>
        <w:tc>
          <w:tcPr>
            <w:tcW w:w="1639" w:type="dxa"/>
            <w:vAlign w:val="top"/>
          </w:tcPr>
          <w:p>
            <w:pPr>
              <w:pStyle w:val="TableText"/>
              <w:ind w:left="587"/>
              <w:spacing w:before="43"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532"/>
              <w:spacing w:before="43" w:line="220" w:lineRule="auto"/>
              <w:rPr>
                <w:sz w:val="16"/>
                <w:szCs w:val="16"/>
              </w:rPr>
            </w:pPr>
            <w:r>
              <w:rPr>
                <w:sz w:val="16"/>
                <w:szCs w:val="16"/>
                <w:spacing w:val="-2"/>
              </w:rPr>
              <w:t>大数据审计基础</w:t>
            </w:r>
          </w:p>
        </w:tc>
        <w:tc>
          <w:tcPr>
            <w:tcW w:w="585" w:type="dxa"/>
            <w:vAlign w:val="top"/>
          </w:tcPr>
          <w:p>
            <w:pPr>
              <w:pStyle w:val="TableText"/>
              <w:ind w:left="250"/>
              <w:spacing w:before="69" w:line="182" w:lineRule="auto"/>
              <w:rPr>
                <w:sz w:val="16"/>
                <w:szCs w:val="16"/>
              </w:rPr>
            </w:pPr>
            <w:r>
              <w:rPr>
                <w:sz w:val="16"/>
                <w:szCs w:val="16"/>
              </w:rPr>
              <w:t>B</w:t>
            </w:r>
          </w:p>
        </w:tc>
        <w:tc>
          <w:tcPr>
            <w:tcW w:w="585" w:type="dxa"/>
            <w:vAlign w:val="top"/>
          </w:tcPr>
          <w:p>
            <w:pPr>
              <w:pStyle w:val="TableText"/>
              <w:ind w:left="257"/>
              <w:spacing w:before="67" w:line="184" w:lineRule="auto"/>
              <w:rPr>
                <w:sz w:val="16"/>
                <w:szCs w:val="16"/>
              </w:rPr>
            </w:pPr>
            <w:r>
              <w:rPr>
                <w:sz w:val="16"/>
                <w:szCs w:val="16"/>
              </w:rPr>
              <w:t>3</w:t>
            </w:r>
          </w:p>
        </w:tc>
        <w:tc>
          <w:tcPr>
            <w:tcW w:w="592" w:type="dxa"/>
            <w:vAlign w:val="top"/>
          </w:tcPr>
          <w:p>
            <w:pPr>
              <w:pStyle w:val="TableText"/>
              <w:ind w:left="218"/>
              <w:spacing w:before="67" w:line="184" w:lineRule="auto"/>
              <w:rPr>
                <w:sz w:val="16"/>
                <w:szCs w:val="16"/>
              </w:rPr>
            </w:pPr>
            <w:r>
              <w:rPr>
                <w:sz w:val="16"/>
                <w:szCs w:val="16"/>
                <w:spacing w:val="-2"/>
              </w:rPr>
              <w:t>48</w:t>
            </w:r>
          </w:p>
        </w:tc>
        <w:tc>
          <w:tcPr>
            <w:tcW w:w="592" w:type="dxa"/>
            <w:vAlign w:val="top"/>
          </w:tcPr>
          <w:p>
            <w:pPr>
              <w:pStyle w:val="TableText"/>
              <w:ind w:left="223"/>
              <w:spacing w:before="67" w:line="184" w:lineRule="auto"/>
              <w:rPr>
                <w:sz w:val="16"/>
                <w:szCs w:val="16"/>
              </w:rPr>
            </w:pPr>
            <w:r>
              <w:rPr>
                <w:sz w:val="16"/>
                <w:szCs w:val="16"/>
                <w:spacing w:val="-5"/>
              </w:rPr>
              <w:t>32</w:t>
            </w:r>
          </w:p>
        </w:tc>
        <w:tc>
          <w:tcPr>
            <w:tcW w:w="592" w:type="dxa"/>
            <w:vAlign w:val="top"/>
          </w:tcPr>
          <w:p>
            <w:pPr>
              <w:pStyle w:val="TableText"/>
              <w:ind w:left="230"/>
              <w:spacing w:before="67" w:line="185" w:lineRule="auto"/>
              <w:rPr>
                <w:sz w:val="16"/>
                <w:szCs w:val="16"/>
              </w:rPr>
            </w:pPr>
            <w:r>
              <w:rPr>
                <w:sz w:val="16"/>
                <w:szCs w:val="16"/>
                <w:spacing w:val="-9"/>
              </w:rPr>
              <w:t>16</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pStyle w:val="TableText"/>
              <w:ind w:left="436"/>
              <w:spacing w:before="67" w:line="184" w:lineRule="auto"/>
              <w:rPr>
                <w:sz w:val="16"/>
                <w:szCs w:val="16"/>
              </w:rPr>
            </w:pPr>
            <w:r>
              <w:rPr>
                <w:sz w:val="16"/>
                <w:szCs w:val="16"/>
              </w:rPr>
              <w:t>3</w:t>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3" w:line="220" w:lineRule="auto"/>
              <w:rPr>
                <w:sz w:val="16"/>
                <w:szCs w:val="16"/>
              </w:rPr>
            </w:pPr>
            <w:r>
              <w:rPr>
                <w:sz w:val="16"/>
                <w:szCs w:val="16"/>
                <w:spacing w:val="-4"/>
              </w:rPr>
              <w:t>必修</w:t>
            </w:r>
          </w:p>
        </w:tc>
        <w:tc>
          <w:tcPr>
            <w:tcW w:w="586" w:type="dxa"/>
            <w:vAlign w:val="top"/>
          </w:tcPr>
          <w:p>
            <w:pPr>
              <w:pStyle w:val="TableText"/>
              <w:ind w:left="138"/>
              <w:spacing w:before="43" w:line="220" w:lineRule="auto"/>
              <w:rPr>
                <w:sz w:val="16"/>
                <w:szCs w:val="16"/>
              </w:rPr>
            </w:pPr>
            <w:r>
              <w:rPr>
                <w:sz w:val="16"/>
                <w:szCs w:val="16"/>
                <w:spacing w:val="-3"/>
              </w:rPr>
              <w:t>考试</w:t>
            </w:r>
          </w:p>
        </w:tc>
        <w:tc>
          <w:tcPr>
            <w:tcW w:w="1639" w:type="dxa"/>
            <w:vAlign w:val="top"/>
          </w:tcPr>
          <w:p>
            <w:pPr>
              <w:pStyle w:val="TableText"/>
              <w:ind w:left="58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391"/>
              <w:spacing w:before="42" w:line="220" w:lineRule="auto"/>
              <w:rPr>
                <w:sz w:val="16"/>
                <w:szCs w:val="16"/>
              </w:rPr>
            </w:pPr>
            <w:r>
              <w:rPr>
                <w:sz w:val="16"/>
                <w:szCs w:val="16"/>
                <w:spacing w:val="-3"/>
              </w:rPr>
              <w:t>内部控制与风险管理</w:t>
            </w:r>
          </w:p>
        </w:tc>
        <w:tc>
          <w:tcPr>
            <w:tcW w:w="585" w:type="dxa"/>
            <w:vAlign w:val="top"/>
          </w:tcPr>
          <w:p>
            <w:pPr>
              <w:pStyle w:val="TableText"/>
              <w:ind w:left="250"/>
              <w:spacing w:before="69" w:line="182" w:lineRule="auto"/>
              <w:rPr>
                <w:sz w:val="16"/>
                <w:szCs w:val="16"/>
              </w:rPr>
            </w:pPr>
            <w:r>
              <w:rPr>
                <w:sz w:val="16"/>
                <w:szCs w:val="16"/>
              </w:rPr>
              <w:t>B</w:t>
            </w:r>
          </w:p>
        </w:tc>
        <w:tc>
          <w:tcPr>
            <w:tcW w:w="585" w:type="dxa"/>
            <w:vAlign w:val="top"/>
          </w:tcPr>
          <w:p>
            <w:pPr>
              <w:pStyle w:val="TableText"/>
              <w:ind w:left="256"/>
              <w:spacing w:before="67" w:line="184" w:lineRule="auto"/>
              <w:rPr>
                <w:sz w:val="16"/>
                <w:szCs w:val="16"/>
              </w:rPr>
            </w:pPr>
            <w:r>
              <w:rPr>
                <w:sz w:val="16"/>
                <w:szCs w:val="16"/>
              </w:rPr>
              <w:t>2</w:t>
            </w:r>
          </w:p>
        </w:tc>
        <w:tc>
          <w:tcPr>
            <w:tcW w:w="592" w:type="dxa"/>
            <w:vAlign w:val="top"/>
          </w:tcPr>
          <w:p>
            <w:pPr>
              <w:pStyle w:val="TableText"/>
              <w:ind w:left="222"/>
              <w:spacing w:before="67" w:line="184" w:lineRule="auto"/>
              <w:rPr>
                <w:sz w:val="16"/>
                <w:szCs w:val="16"/>
              </w:rPr>
            </w:pPr>
            <w:r>
              <w:rPr>
                <w:sz w:val="16"/>
                <w:szCs w:val="16"/>
                <w:spacing w:val="-4"/>
              </w:rPr>
              <w:t>32</w:t>
            </w:r>
          </w:p>
        </w:tc>
        <w:tc>
          <w:tcPr>
            <w:tcW w:w="592" w:type="dxa"/>
            <w:vAlign w:val="top"/>
          </w:tcPr>
          <w:p>
            <w:pPr>
              <w:pStyle w:val="TableText"/>
              <w:ind w:left="231"/>
              <w:spacing w:before="66" w:line="185" w:lineRule="auto"/>
              <w:rPr>
                <w:sz w:val="16"/>
                <w:szCs w:val="16"/>
              </w:rPr>
            </w:pPr>
            <w:r>
              <w:rPr>
                <w:sz w:val="16"/>
                <w:szCs w:val="16"/>
                <w:spacing w:val="-9"/>
              </w:rPr>
              <w:t>16</w:t>
            </w:r>
          </w:p>
        </w:tc>
        <w:tc>
          <w:tcPr>
            <w:tcW w:w="592" w:type="dxa"/>
            <w:vAlign w:val="top"/>
          </w:tcPr>
          <w:p>
            <w:pPr>
              <w:pStyle w:val="TableText"/>
              <w:ind w:left="230"/>
              <w:spacing w:before="66" w:line="185" w:lineRule="auto"/>
              <w:rPr>
                <w:sz w:val="16"/>
                <w:szCs w:val="16"/>
              </w:rPr>
            </w:pPr>
            <w:r>
              <w:rPr>
                <w:sz w:val="16"/>
                <w:szCs w:val="16"/>
                <w:spacing w:val="-9"/>
              </w:rPr>
              <w:t>16</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pStyle w:val="TableText"/>
              <w:ind w:left="434"/>
              <w:spacing w:before="67" w:line="184" w:lineRule="auto"/>
              <w:rPr>
                <w:sz w:val="16"/>
                <w:szCs w:val="16"/>
              </w:rPr>
            </w:pPr>
            <w:r>
              <w:rPr>
                <w:sz w:val="16"/>
                <w:szCs w:val="16"/>
              </w:rPr>
              <w:t>2</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2" w:line="220" w:lineRule="auto"/>
              <w:rPr>
                <w:sz w:val="16"/>
                <w:szCs w:val="16"/>
              </w:rPr>
            </w:pPr>
            <w:r>
              <w:rPr>
                <w:sz w:val="16"/>
                <w:szCs w:val="16"/>
                <w:spacing w:val="-4"/>
              </w:rPr>
              <w:t>必修</w:t>
            </w:r>
          </w:p>
        </w:tc>
        <w:tc>
          <w:tcPr>
            <w:tcW w:w="586" w:type="dxa"/>
            <w:vAlign w:val="top"/>
          </w:tcPr>
          <w:p>
            <w:pPr>
              <w:pStyle w:val="TableText"/>
              <w:ind w:left="138"/>
              <w:spacing w:before="42" w:line="220" w:lineRule="auto"/>
              <w:rPr>
                <w:sz w:val="16"/>
                <w:szCs w:val="16"/>
              </w:rPr>
            </w:pPr>
            <w:r>
              <w:rPr>
                <w:sz w:val="16"/>
                <w:szCs w:val="16"/>
                <w:spacing w:val="-3"/>
              </w:rPr>
              <w:t>考查</w:t>
            </w:r>
          </w:p>
        </w:tc>
        <w:tc>
          <w:tcPr>
            <w:tcW w:w="1639" w:type="dxa"/>
            <w:vAlign w:val="top"/>
          </w:tcPr>
          <w:p>
            <w:pPr>
              <w:pStyle w:val="TableText"/>
              <w:ind w:left="58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293"/>
              <w:spacing w:before="42" w:line="220" w:lineRule="auto"/>
              <w:rPr>
                <w:sz w:val="16"/>
                <w:szCs w:val="16"/>
              </w:rPr>
            </w:pPr>
            <w:r>
              <w:rPr>
                <w:sz w:val="16"/>
                <w:szCs w:val="16"/>
                <w:spacing w:val="-1"/>
              </w:rPr>
              <w:t>智能化税费核算与管理</w:t>
            </w:r>
          </w:p>
        </w:tc>
        <w:tc>
          <w:tcPr>
            <w:tcW w:w="585" w:type="dxa"/>
            <w:vAlign w:val="top"/>
          </w:tcPr>
          <w:p>
            <w:pPr>
              <w:pStyle w:val="TableText"/>
              <w:ind w:left="250"/>
              <w:spacing w:before="68" w:line="182" w:lineRule="auto"/>
              <w:rPr>
                <w:sz w:val="16"/>
                <w:szCs w:val="16"/>
              </w:rPr>
            </w:pPr>
            <w:r>
              <w:rPr>
                <w:sz w:val="16"/>
                <w:szCs w:val="16"/>
              </w:rPr>
              <w:t>B</w:t>
            </w:r>
          </w:p>
        </w:tc>
        <w:tc>
          <w:tcPr>
            <w:tcW w:w="585" w:type="dxa"/>
            <w:vAlign w:val="top"/>
          </w:tcPr>
          <w:p>
            <w:pPr>
              <w:pStyle w:val="TableText"/>
              <w:ind w:left="257"/>
              <w:spacing w:before="67" w:line="184" w:lineRule="auto"/>
              <w:rPr>
                <w:sz w:val="16"/>
                <w:szCs w:val="16"/>
              </w:rPr>
            </w:pPr>
            <w:r>
              <w:rPr>
                <w:sz w:val="16"/>
                <w:szCs w:val="16"/>
              </w:rPr>
              <w:t>3</w:t>
            </w:r>
          </w:p>
        </w:tc>
        <w:tc>
          <w:tcPr>
            <w:tcW w:w="592" w:type="dxa"/>
            <w:vAlign w:val="top"/>
          </w:tcPr>
          <w:p>
            <w:pPr>
              <w:pStyle w:val="TableText"/>
              <w:ind w:left="218"/>
              <w:spacing w:before="67" w:line="184" w:lineRule="auto"/>
              <w:rPr>
                <w:sz w:val="16"/>
                <w:szCs w:val="16"/>
              </w:rPr>
            </w:pPr>
            <w:r>
              <w:rPr>
                <w:sz w:val="16"/>
                <w:szCs w:val="16"/>
                <w:spacing w:val="-2"/>
              </w:rPr>
              <w:t>48</w:t>
            </w:r>
          </w:p>
        </w:tc>
        <w:tc>
          <w:tcPr>
            <w:tcW w:w="592" w:type="dxa"/>
            <w:vAlign w:val="top"/>
          </w:tcPr>
          <w:p>
            <w:pPr>
              <w:pStyle w:val="TableText"/>
              <w:ind w:left="223"/>
              <w:spacing w:before="67" w:line="184" w:lineRule="auto"/>
              <w:rPr>
                <w:sz w:val="16"/>
                <w:szCs w:val="16"/>
              </w:rPr>
            </w:pPr>
            <w:r>
              <w:rPr>
                <w:sz w:val="16"/>
                <w:szCs w:val="16"/>
                <w:spacing w:val="-5"/>
              </w:rPr>
              <w:t>32</w:t>
            </w:r>
          </w:p>
        </w:tc>
        <w:tc>
          <w:tcPr>
            <w:tcW w:w="592" w:type="dxa"/>
            <w:vAlign w:val="top"/>
          </w:tcPr>
          <w:p>
            <w:pPr>
              <w:pStyle w:val="TableText"/>
              <w:ind w:left="230"/>
              <w:spacing w:before="66" w:line="185" w:lineRule="auto"/>
              <w:rPr>
                <w:sz w:val="16"/>
                <w:szCs w:val="16"/>
              </w:rPr>
            </w:pPr>
            <w:r>
              <w:rPr>
                <w:sz w:val="16"/>
                <w:szCs w:val="16"/>
                <w:spacing w:val="-9"/>
              </w:rPr>
              <w:t>16</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pStyle w:val="TableText"/>
              <w:ind w:left="435"/>
              <w:spacing w:before="67" w:line="184" w:lineRule="auto"/>
              <w:rPr>
                <w:sz w:val="16"/>
                <w:szCs w:val="16"/>
              </w:rPr>
            </w:pPr>
            <w:r>
              <w:rPr>
                <w:sz w:val="16"/>
                <w:szCs w:val="16"/>
              </w:rPr>
              <w:t>3</w:t>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9"/>
              <w:spacing w:before="42" w:line="220" w:lineRule="auto"/>
              <w:rPr>
                <w:sz w:val="16"/>
                <w:szCs w:val="16"/>
              </w:rPr>
            </w:pPr>
            <w:r>
              <w:rPr>
                <w:sz w:val="16"/>
                <w:szCs w:val="16"/>
                <w:spacing w:val="-8"/>
              </w:rPr>
              <w:t>限修</w:t>
            </w:r>
          </w:p>
        </w:tc>
        <w:tc>
          <w:tcPr>
            <w:tcW w:w="586" w:type="dxa"/>
            <w:vAlign w:val="top"/>
          </w:tcPr>
          <w:p>
            <w:pPr>
              <w:pStyle w:val="TableText"/>
              <w:ind w:left="138"/>
              <w:spacing w:before="42" w:line="220" w:lineRule="auto"/>
              <w:rPr>
                <w:sz w:val="16"/>
                <w:szCs w:val="16"/>
              </w:rPr>
            </w:pPr>
            <w:r>
              <w:rPr>
                <w:sz w:val="16"/>
                <w:szCs w:val="16"/>
                <w:spacing w:val="-3"/>
              </w:rPr>
              <w:t>考查</w:t>
            </w:r>
          </w:p>
        </w:tc>
        <w:tc>
          <w:tcPr>
            <w:tcW w:w="1639" w:type="dxa"/>
            <w:vAlign w:val="top"/>
          </w:tcPr>
          <w:p>
            <w:pPr>
              <w:pStyle w:val="TableText"/>
              <w:ind w:left="58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619"/>
              <w:spacing w:before="41" w:line="220" w:lineRule="auto"/>
              <w:rPr>
                <w:sz w:val="16"/>
                <w:szCs w:val="16"/>
              </w:rPr>
            </w:pPr>
            <w:r>
              <w:rPr>
                <w:sz w:val="16"/>
                <w:szCs w:val="16"/>
                <w:spacing w:val="-3"/>
              </w:rPr>
              <w:t>战略管理会计</w:t>
            </w:r>
          </w:p>
        </w:tc>
        <w:tc>
          <w:tcPr>
            <w:tcW w:w="585" w:type="dxa"/>
            <w:vAlign w:val="top"/>
          </w:tcPr>
          <w:p>
            <w:pPr>
              <w:pStyle w:val="TableText"/>
              <w:ind w:left="250"/>
              <w:spacing w:before="68" w:line="182" w:lineRule="auto"/>
              <w:rPr>
                <w:sz w:val="16"/>
                <w:szCs w:val="16"/>
              </w:rPr>
            </w:pPr>
            <w:r>
              <w:rPr>
                <w:sz w:val="16"/>
                <w:szCs w:val="16"/>
              </w:rPr>
              <w:t>B</w:t>
            </w:r>
          </w:p>
        </w:tc>
        <w:tc>
          <w:tcPr>
            <w:tcW w:w="585" w:type="dxa"/>
            <w:vAlign w:val="top"/>
          </w:tcPr>
          <w:p>
            <w:pPr>
              <w:pStyle w:val="TableText"/>
              <w:ind w:left="253"/>
              <w:spacing w:before="66" w:line="184" w:lineRule="auto"/>
              <w:rPr>
                <w:sz w:val="16"/>
                <w:szCs w:val="16"/>
              </w:rPr>
            </w:pPr>
            <w:r>
              <w:rPr>
                <w:sz w:val="16"/>
                <w:szCs w:val="16"/>
              </w:rPr>
              <w:t>4</w:t>
            </w:r>
          </w:p>
        </w:tc>
        <w:tc>
          <w:tcPr>
            <w:tcW w:w="592" w:type="dxa"/>
            <w:vAlign w:val="top"/>
          </w:tcPr>
          <w:p>
            <w:pPr>
              <w:pStyle w:val="TableText"/>
              <w:ind w:left="220"/>
              <w:spacing w:before="66" w:line="184" w:lineRule="auto"/>
              <w:rPr>
                <w:sz w:val="16"/>
                <w:szCs w:val="16"/>
              </w:rPr>
            </w:pPr>
            <w:r>
              <w:rPr>
                <w:sz w:val="16"/>
                <w:szCs w:val="16"/>
                <w:spacing w:val="-3"/>
              </w:rPr>
              <w:t>64</w:t>
            </w:r>
          </w:p>
        </w:tc>
        <w:tc>
          <w:tcPr>
            <w:tcW w:w="592" w:type="dxa"/>
            <w:vAlign w:val="top"/>
          </w:tcPr>
          <w:p>
            <w:pPr>
              <w:pStyle w:val="TableText"/>
              <w:ind w:left="219"/>
              <w:spacing w:before="66" w:line="184" w:lineRule="auto"/>
              <w:rPr>
                <w:sz w:val="16"/>
                <w:szCs w:val="16"/>
              </w:rPr>
            </w:pPr>
            <w:r>
              <w:rPr>
                <w:sz w:val="16"/>
                <w:szCs w:val="16"/>
                <w:spacing w:val="-3"/>
              </w:rPr>
              <w:t>42</w:t>
            </w:r>
          </w:p>
        </w:tc>
        <w:tc>
          <w:tcPr>
            <w:tcW w:w="592" w:type="dxa"/>
            <w:vAlign w:val="top"/>
          </w:tcPr>
          <w:p>
            <w:pPr>
              <w:pStyle w:val="TableText"/>
              <w:ind w:left="220"/>
              <w:spacing w:before="66" w:line="184" w:lineRule="auto"/>
              <w:rPr>
                <w:sz w:val="16"/>
                <w:szCs w:val="16"/>
              </w:rPr>
            </w:pPr>
            <w:r>
              <w:rPr>
                <w:sz w:val="16"/>
                <w:szCs w:val="16"/>
                <w:spacing w:val="-4"/>
              </w:rPr>
              <w:t>22</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pStyle w:val="TableText"/>
              <w:ind w:left="432"/>
              <w:spacing w:before="66" w:line="184" w:lineRule="auto"/>
              <w:rPr>
                <w:sz w:val="16"/>
                <w:szCs w:val="16"/>
              </w:rPr>
            </w:pPr>
            <w:r>
              <w:rPr>
                <w:sz w:val="16"/>
                <w:szCs w:val="16"/>
              </w:rPr>
              <w:t>4</w:t>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1" w:line="220" w:lineRule="auto"/>
              <w:rPr>
                <w:sz w:val="16"/>
                <w:szCs w:val="16"/>
              </w:rPr>
            </w:pPr>
            <w:r>
              <w:rPr>
                <w:sz w:val="16"/>
                <w:szCs w:val="16"/>
                <w:spacing w:val="-4"/>
              </w:rPr>
              <w:t>必修</w:t>
            </w:r>
          </w:p>
        </w:tc>
        <w:tc>
          <w:tcPr>
            <w:tcW w:w="586" w:type="dxa"/>
            <w:vAlign w:val="top"/>
          </w:tcPr>
          <w:p>
            <w:pPr>
              <w:pStyle w:val="TableText"/>
              <w:ind w:left="138"/>
              <w:spacing w:before="41" w:line="220" w:lineRule="auto"/>
              <w:rPr>
                <w:sz w:val="16"/>
                <w:szCs w:val="16"/>
              </w:rPr>
            </w:pPr>
            <w:r>
              <w:rPr>
                <w:sz w:val="16"/>
                <w:szCs w:val="16"/>
                <w:spacing w:val="-3"/>
              </w:rPr>
              <w:t>考试</w:t>
            </w:r>
          </w:p>
        </w:tc>
        <w:tc>
          <w:tcPr>
            <w:tcW w:w="1639" w:type="dxa"/>
            <w:vAlign w:val="top"/>
          </w:tcPr>
          <w:p>
            <w:pPr>
              <w:pStyle w:val="TableText"/>
              <w:ind w:left="587"/>
              <w:spacing w:before="41"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530"/>
              <w:spacing w:before="43" w:line="220" w:lineRule="auto"/>
              <w:rPr>
                <w:sz w:val="16"/>
                <w:szCs w:val="16"/>
              </w:rPr>
            </w:pPr>
            <w:r>
              <w:rPr>
                <w:sz w:val="16"/>
                <w:szCs w:val="16"/>
                <w:spacing w:val="-1"/>
              </w:rPr>
              <w:t>财务大数据分析</w:t>
            </w:r>
          </w:p>
        </w:tc>
        <w:tc>
          <w:tcPr>
            <w:tcW w:w="585" w:type="dxa"/>
            <w:vAlign w:val="top"/>
          </w:tcPr>
          <w:p>
            <w:pPr>
              <w:pStyle w:val="TableText"/>
              <w:ind w:left="250"/>
              <w:spacing w:before="70" w:line="182" w:lineRule="auto"/>
              <w:rPr>
                <w:sz w:val="16"/>
                <w:szCs w:val="16"/>
              </w:rPr>
            </w:pPr>
            <w:r>
              <w:rPr>
                <w:sz w:val="16"/>
                <w:szCs w:val="16"/>
              </w:rPr>
              <w:t>B</w:t>
            </w:r>
          </w:p>
        </w:tc>
        <w:tc>
          <w:tcPr>
            <w:tcW w:w="585" w:type="dxa"/>
            <w:vAlign w:val="top"/>
          </w:tcPr>
          <w:p>
            <w:pPr>
              <w:pStyle w:val="TableText"/>
              <w:ind w:left="257"/>
              <w:spacing w:before="68" w:line="184" w:lineRule="auto"/>
              <w:rPr>
                <w:sz w:val="16"/>
                <w:szCs w:val="16"/>
              </w:rPr>
            </w:pPr>
            <w:r>
              <w:rPr>
                <w:sz w:val="16"/>
                <w:szCs w:val="16"/>
              </w:rPr>
              <w:t>3</w:t>
            </w:r>
          </w:p>
        </w:tc>
        <w:tc>
          <w:tcPr>
            <w:tcW w:w="592" w:type="dxa"/>
            <w:vAlign w:val="top"/>
          </w:tcPr>
          <w:p>
            <w:pPr>
              <w:pStyle w:val="TableText"/>
              <w:ind w:left="218"/>
              <w:spacing w:before="68" w:line="184" w:lineRule="auto"/>
              <w:rPr>
                <w:sz w:val="16"/>
                <w:szCs w:val="16"/>
              </w:rPr>
            </w:pPr>
            <w:r>
              <w:rPr>
                <w:sz w:val="16"/>
                <w:szCs w:val="16"/>
                <w:spacing w:val="-2"/>
              </w:rPr>
              <w:t>48</w:t>
            </w:r>
          </w:p>
        </w:tc>
        <w:tc>
          <w:tcPr>
            <w:tcW w:w="592" w:type="dxa"/>
            <w:vAlign w:val="top"/>
          </w:tcPr>
          <w:p>
            <w:pPr>
              <w:pStyle w:val="TableText"/>
              <w:ind w:left="223"/>
              <w:spacing w:before="68" w:line="184" w:lineRule="auto"/>
              <w:rPr>
                <w:sz w:val="16"/>
                <w:szCs w:val="16"/>
              </w:rPr>
            </w:pPr>
            <w:r>
              <w:rPr>
                <w:sz w:val="16"/>
                <w:szCs w:val="16"/>
                <w:spacing w:val="-5"/>
              </w:rPr>
              <w:t>30</w:t>
            </w:r>
          </w:p>
        </w:tc>
        <w:tc>
          <w:tcPr>
            <w:tcW w:w="592" w:type="dxa"/>
            <w:vAlign w:val="top"/>
          </w:tcPr>
          <w:p>
            <w:pPr>
              <w:pStyle w:val="TableText"/>
              <w:ind w:left="230"/>
              <w:spacing w:before="67" w:line="185" w:lineRule="auto"/>
              <w:rPr>
                <w:sz w:val="16"/>
                <w:szCs w:val="16"/>
              </w:rPr>
            </w:pPr>
            <w:r>
              <w:rPr>
                <w:sz w:val="16"/>
                <w:szCs w:val="16"/>
                <w:spacing w:val="-9"/>
              </w:rPr>
              <w:t>18</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pStyle w:val="TableText"/>
              <w:ind w:left="436"/>
              <w:spacing w:before="68" w:line="184" w:lineRule="auto"/>
              <w:rPr>
                <w:sz w:val="16"/>
                <w:szCs w:val="16"/>
              </w:rPr>
            </w:pPr>
            <w:r>
              <w:rPr>
                <w:sz w:val="16"/>
                <w:szCs w:val="16"/>
              </w:rPr>
              <w:t>3</w:t>
            </w:r>
          </w:p>
        </w:tc>
        <w:tc>
          <w:tcPr>
            <w:tcW w:w="939" w:type="dxa"/>
            <w:vAlign w:val="top"/>
          </w:tcPr>
          <w:p>
            <w:pPr>
              <w:spacing w:line="235" w:lineRule="exact"/>
              <w:rPr>
                <w:rFonts w:ascii="Arial"/>
                <w:sz w:val="20"/>
              </w:rPr>
            </w:pPr>
            <w:r/>
          </w:p>
        </w:tc>
        <w:tc>
          <w:tcPr>
            <w:tcW w:w="946" w:type="dxa"/>
            <w:vAlign w:val="top"/>
          </w:tcPr>
          <w:p>
            <w:pPr>
              <w:spacing w:line="235" w:lineRule="exact"/>
              <w:rPr>
                <w:rFonts w:ascii="Arial"/>
                <w:sz w:val="20"/>
              </w:rPr>
            </w:pPr>
            <w:r/>
          </w:p>
        </w:tc>
        <w:tc>
          <w:tcPr>
            <w:tcW w:w="586" w:type="dxa"/>
            <w:vAlign w:val="top"/>
          </w:tcPr>
          <w:p>
            <w:pPr>
              <w:pStyle w:val="TableText"/>
              <w:ind w:left="141"/>
              <w:spacing w:before="43" w:line="220" w:lineRule="auto"/>
              <w:rPr>
                <w:sz w:val="16"/>
                <w:szCs w:val="16"/>
              </w:rPr>
            </w:pPr>
            <w:r>
              <w:rPr>
                <w:sz w:val="16"/>
                <w:szCs w:val="16"/>
                <w:spacing w:val="-4"/>
              </w:rPr>
              <w:t>必修</w:t>
            </w:r>
          </w:p>
        </w:tc>
        <w:tc>
          <w:tcPr>
            <w:tcW w:w="586" w:type="dxa"/>
            <w:vAlign w:val="top"/>
          </w:tcPr>
          <w:p>
            <w:pPr>
              <w:pStyle w:val="TableText"/>
              <w:ind w:left="138"/>
              <w:spacing w:before="43" w:line="220" w:lineRule="auto"/>
              <w:rPr>
                <w:sz w:val="16"/>
                <w:szCs w:val="16"/>
              </w:rPr>
            </w:pPr>
            <w:r>
              <w:rPr>
                <w:sz w:val="16"/>
                <w:szCs w:val="16"/>
                <w:spacing w:val="-3"/>
              </w:rPr>
              <w:t>考查</w:t>
            </w:r>
          </w:p>
        </w:tc>
        <w:tc>
          <w:tcPr>
            <w:tcW w:w="1639" w:type="dxa"/>
            <w:vAlign w:val="top"/>
          </w:tcPr>
          <w:p>
            <w:pPr>
              <w:pStyle w:val="TableText"/>
              <w:ind w:left="587"/>
              <w:spacing w:before="43"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773"/>
              <w:spacing w:before="43" w:line="220" w:lineRule="auto"/>
              <w:rPr>
                <w:sz w:val="16"/>
                <w:szCs w:val="16"/>
              </w:rPr>
            </w:pPr>
            <w:r>
              <w:rPr>
                <w:sz w:val="16"/>
                <w:szCs w:val="16"/>
                <w:spacing w:val="-3"/>
              </w:rPr>
              <w:t>毕业设计</w:t>
            </w:r>
          </w:p>
        </w:tc>
        <w:tc>
          <w:tcPr>
            <w:tcW w:w="585" w:type="dxa"/>
            <w:vAlign w:val="top"/>
          </w:tcPr>
          <w:p>
            <w:pPr>
              <w:pStyle w:val="TableText"/>
              <w:ind w:left="252"/>
              <w:spacing w:before="68" w:line="184" w:lineRule="auto"/>
              <w:rPr>
                <w:sz w:val="16"/>
                <w:szCs w:val="16"/>
              </w:rPr>
            </w:pPr>
            <w:r>
              <w:rPr>
                <w:sz w:val="16"/>
                <w:szCs w:val="16"/>
              </w:rPr>
              <w:t>C</w:t>
            </w:r>
          </w:p>
        </w:tc>
        <w:tc>
          <w:tcPr>
            <w:tcW w:w="585" w:type="dxa"/>
            <w:vAlign w:val="top"/>
          </w:tcPr>
          <w:p>
            <w:pPr>
              <w:pStyle w:val="TableText"/>
              <w:ind w:left="227"/>
              <w:spacing w:before="67" w:line="185" w:lineRule="auto"/>
              <w:rPr>
                <w:sz w:val="16"/>
                <w:szCs w:val="16"/>
              </w:rPr>
            </w:pPr>
            <w:r>
              <w:rPr>
                <w:sz w:val="16"/>
                <w:szCs w:val="16"/>
                <w:spacing w:val="-9"/>
              </w:rPr>
              <w:t>10</w:t>
            </w:r>
          </w:p>
        </w:tc>
        <w:tc>
          <w:tcPr>
            <w:tcW w:w="592" w:type="dxa"/>
            <w:vAlign w:val="top"/>
          </w:tcPr>
          <w:p>
            <w:pPr>
              <w:pStyle w:val="TableText"/>
              <w:ind w:left="181"/>
              <w:spacing w:before="68" w:line="184" w:lineRule="auto"/>
              <w:rPr>
                <w:sz w:val="16"/>
                <w:szCs w:val="16"/>
              </w:rPr>
            </w:pPr>
            <w:r>
              <w:rPr>
                <w:sz w:val="16"/>
                <w:szCs w:val="16"/>
                <w:spacing w:val="-3"/>
              </w:rPr>
              <w:t>300</w:t>
            </w:r>
          </w:p>
        </w:tc>
        <w:tc>
          <w:tcPr>
            <w:tcW w:w="592" w:type="dxa"/>
            <w:vAlign w:val="top"/>
          </w:tcPr>
          <w:p>
            <w:pPr>
              <w:pStyle w:val="TableText"/>
              <w:ind w:left="259"/>
              <w:spacing w:before="68" w:line="184" w:lineRule="auto"/>
              <w:rPr>
                <w:sz w:val="16"/>
                <w:szCs w:val="16"/>
              </w:rPr>
            </w:pPr>
            <w:r>
              <w:rPr>
                <w:sz w:val="16"/>
                <w:szCs w:val="16"/>
              </w:rPr>
              <w:t>0</w:t>
            </w:r>
          </w:p>
        </w:tc>
        <w:tc>
          <w:tcPr>
            <w:tcW w:w="592" w:type="dxa"/>
            <w:vAlign w:val="top"/>
          </w:tcPr>
          <w:p>
            <w:pPr>
              <w:pStyle w:val="TableText"/>
              <w:ind w:left="183"/>
              <w:spacing w:before="68" w:line="184" w:lineRule="auto"/>
              <w:rPr>
                <w:sz w:val="16"/>
                <w:szCs w:val="16"/>
              </w:rPr>
            </w:pPr>
            <w:r>
              <w:rPr>
                <w:sz w:val="16"/>
                <w:szCs w:val="16"/>
                <w:spacing w:val="-3"/>
              </w:rPr>
              <w:t>300</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9" w:type="dxa"/>
            <w:vAlign w:val="top"/>
          </w:tcPr>
          <w:p>
            <w:pPr>
              <w:pStyle w:val="TableText"/>
              <w:ind w:left="405"/>
              <w:spacing w:before="67" w:line="185" w:lineRule="auto"/>
              <w:rPr>
                <w:sz w:val="16"/>
                <w:szCs w:val="16"/>
              </w:rPr>
            </w:pPr>
            <w:r>
              <w:rPr>
                <w:sz w:val="16"/>
                <w:szCs w:val="16"/>
                <w:spacing w:val="-9"/>
              </w:rPr>
              <w:t>10</w:t>
            </w:r>
          </w:p>
        </w:tc>
        <w:tc>
          <w:tcPr>
            <w:tcW w:w="946" w:type="dxa"/>
            <w:vAlign w:val="top"/>
          </w:tcPr>
          <w:p>
            <w:pPr>
              <w:spacing w:line="235" w:lineRule="exact"/>
              <w:rPr>
                <w:rFonts w:ascii="Arial"/>
                <w:sz w:val="20"/>
              </w:rPr>
            </w:pPr>
            <w:r/>
          </w:p>
        </w:tc>
        <w:tc>
          <w:tcPr>
            <w:tcW w:w="586" w:type="dxa"/>
            <w:vAlign w:val="top"/>
          </w:tcPr>
          <w:p>
            <w:pPr>
              <w:pStyle w:val="TableText"/>
              <w:ind w:left="141"/>
              <w:spacing w:before="43" w:line="220" w:lineRule="auto"/>
              <w:rPr>
                <w:sz w:val="16"/>
                <w:szCs w:val="16"/>
              </w:rPr>
            </w:pPr>
            <w:r>
              <w:rPr>
                <w:sz w:val="16"/>
                <w:szCs w:val="16"/>
                <w:spacing w:val="-4"/>
              </w:rPr>
              <w:t>必修</w:t>
            </w:r>
          </w:p>
        </w:tc>
        <w:tc>
          <w:tcPr>
            <w:tcW w:w="586" w:type="dxa"/>
            <w:vAlign w:val="top"/>
          </w:tcPr>
          <w:p>
            <w:pPr>
              <w:pStyle w:val="TableText"/>
              <w:ind w:left="138"/>
              <w:spacing w:before="43" w:line="220" w:lineRule="auto"/>
              <w:rPr>
                <w:sz w:val="16"/>
                <w:szCs w:val="16"/>
              </w:rPr>
            </w:pPr>
            <w:r>
              <w:rPr>
                <w:sz w:val="16"/>
                <w:szCs w:val="16"/>
                <w:spacing w:val="-3"/>
              </w:rPr>
              <w:t>考查</w:t>
            </w:r>
          </w:p>
        </w:tc>
        <w:tc>
          <w:tcPr>
            <w:tcW w:w="1639" w:type="dxa"/>
            <w:vAlign w:val="top"/>
          </w:tcPr>
          <w:p>
            <w:pPr>
              <w:pStyle w:val="TableText"/>
              <w:ind w:left="587"/>
              <w:spacing w:before="43"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547"/>
              <w:spacing w:before="42" w:line="221" w:lineRule="auto"/>
              <w:rPr>
                <w:sz w:val="16"/>
                <w:szCs w:val="16"/>
              </w:rPr>
            </w:pPr>
            <w:r>
              <w:rPr>
                <w:sz w:val="16"/>
                <w:szCs w:val="16"/>
                <w:spacing w:val="-4"/>
              </w:rPr>
              <w:t>岗位实习（一）</w:t>
            </w:r>
          </w:p>
        </w:tc>
        <w:tc>
          <w:tcPr>
            <w:tcW w:w="585" w:type="dxa"/>
            <w:vAlign w:val="top"/>
          </w:tcPr>
          <w:p>
            <w:pPr>
              <w:pStyle w:val="TableText"/>
              <w:ind w:left="252"/>
              <w:spacing w:before="67" w:line="184" w:lineRule="auto"/>
              <w:rPr>
                <w:sz w:val="16"/>
                <w:szCs w:val="16"/>
              </w:rPr>
            </w:pPr>
            <w:r>
              <w:rPr>
                <w:sz w:val="16"/>
                <w:szCs w:val="16"/>
              </w:rPr>
              <w:t>C</w:t>
            </w:r>
          </w:p>
        </w:tc>
        <w:tc>
          <w:tcPr>
            <w:tcW w:w="585" w:type="dxa"/>
            <w:vAlign w:val="top"/>
          </w:tcPr>
          <w:p>
            <w:pPr>
              <w:pStyle w:val="TableText"/>
              <w:ind w:left="255"/>
              <w:spacing w:before="67" w:line="184" w:lineRule="auto"/>
              <w:rPr>
                <w:sz w:val="16"/>
                <w:szCs w:val="16"/>
              </w:rPr>
            </w:pPr>
            <w:r>
              <w:rPr>
                <w:sz w:val="16"/>
                <w:szCs w:val="16"/>
              </w:rPr>
              <w:t>8</w:t>
            </w:r>
          </w:p>
        </w:tc>
        <w:tc>
          <w:tcPr>
            <w:tcW w:w="592" w:type="dxa"/>
            <w:vAlign w:val="top"/>
          </w:tcPr>
          <w:p>
            <w:pPr>
              <w:pStyle w:val="TableText"/>
              <w:ind w:left="180"/>
              <w:spacing w:before="67" w:line="184" w:lineRule="auto"/>
              <w:rPr>
                <w:sz w:val="16"/>
                <w:szCs w:val="16"/>
              </w:rPr>
            </w:pPr>
            <w:r>
              <w:rPr>
                <w:sz w:val="16"/>
                <w:szCs w:val="16"/>
                <w:spacing w:val="-3"/>
              </w:rPr>
              <w:t>240</w:t>
            </w:r>
          </w:p>
        </w:tc>
        <w:tc>
          <w:tcPr>
            <w:tcW w:w="592" w:type="dxa"/>
            <w:vAlign w:val="top"/>
          </w:tcPr>
          <w:p>
            <w:pPr>
              <w:pStyle w:val="TableText"/>
              <w:ind w:left="259"/>
              <w:spacing w:before="67" w:line="184" w:lineRule="auto"/>
              <w:rPr>
                <w:sz w:val="16"/>
                <w:szCs w:val="16"/>
              </w:rPr>
            </w:pPr>
            <w:r>
              <w:rPr>
                <w:sz w:val="16"/>
                <w:szCs w:val="16"/>
              </w:rPr>
              <w:t>0</w:t>
            </w:r>
          </w:p>
        </w:tc>
        <w:tc>
          <w:tcPr>
            <w:tcW w:w="592" w:type="dxa"/>
            <w:vAlign w:val="top"/>
          </w:tcPr>
          <w:p>
            <w:pPr>
              <w:pStyle w:val="TableText"/>
              <w:ind w:left="181"/>
              <w:spacing w:before="67" w:line="184" w:lineRule="auto"/>
              <w:rPr>
                <w:sz w:val="16"/>
                <w:szCs w:val="16"/>
              </w:rPr>
            </w:pPr>
            <w:r>
              <w:rPr>
                <w:sz w:val="16"/>
                <w:szCs w:val="16"/>
                <w:spacing w:val="-3"/>
              </w:rPr>
              <w:t>240</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9" w:type="dxa"/>
            <w:vAlign w:val="top"/>
          </w:tcPr>
          <w:p>
            <w:pPr>
              <w:pStyle w:val="TableText"/>
              <w:ind w:left="435"/>
              <w:spacing w:before="67" w:line="184" w:lineRule="auto"/>
              <w:rPr>
                <w:sz w:val="16"/>
                <w:szCs w:val="16"/>
              </w:rPr>
            </w:pPr>
            <w:r>
              <w:rPr>
                <w:sz w:val="16"/>
                <w:szCs w:val="16"/>
              </w:rPr>
              <w:t>8</w:t>
            </w:r>
          </w:p>
        </w:tc>
        <w:tc>
          <w:tcPr>
            <w:tcW w:w="946" w:type="dxa"/>
            <w:vAlign w:val="top"/>
          </w:tcPr>
          <w:p>
            <w:pPr>
              <w:spacing w:line="235" w:lineRule="exact"/>
              <w:rPr>
                <w:rFonts w:ascii="Arial"/>
                <w:sz w:val="20"/>
              </w:rPr>
            </w:pPr>
            <w:r/>
          </w:p>
        </w:tc>
        <w:tc>
          <w:tcPr>
            <w:tcW w:w="586" w:type="dxa"/>
            <w:vAlign w:val="top"/>
          </w:tcPr>
          <w:p>
            <w:pPr>
              <w:pStyle w:val="TableText"/>
              <w:ind w:left="141"/>
              <w:spacing w:before="43" w:line="220" w:lineRule="auto"/>
              <w:rPr>
                <w:sz w:val="16"/>
                <w:szCs w:val="16"/>
              </w:rPr>
            </w:pPr>
            <w:r>
              <w:rPr>
                <w:sz w:val="16"/>
                <w:szCs w:val="16"/>
                <w:spacing w:val="-4"/>
              </w:rPr>
              <w:t>必修</w:t>
            </w:r>
          </w:p>
        </w:tc>
        <w:tc>
          <w:tcPr>
            <w:tcW w:w="586" w:type="dxa"/>
            <w:vAlign w:val="top"/>
          </w:tcPr>
          <w:p>
            <w:pPr>
              <w:pStyle w:val="TableText"/>
              <w:ind w:left="138"/>
              <w:spacing w:before="43" w:line="220" w:lineRule="auto"/>
              <w:rPr>
                <w:sz w:val="16"/>
                <w:szCs w:val="16"/>
              </w:rPr>
            </w:pPr>
            <w:r>
              <w:rPr>
                <w:sz w:val="16"/>
                <w:szCs w:val="16"/>
                <w:spacing w:val="-3"/>
              </w:rPr>
              <w:t>考查</w:t>
            </w:r>
          </w:p>
        </w:tc>
        <w:tc>
          <w:tcPr>
            <w:tcW w:w="1639" w:type="dxa"/>
            <w:vAlign w:val="top"/>
          </w:tcPr>
          <w:p>
            <w:pPr>
              <w:pStyle w:val="TableText"/>
              <w:ind w:left="58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547"/>
              <w:spacing w:before="42" w:line="221" w:lineRule="auto"/>
              <w:rPr>
                <w:sz w:val="16"/>
                <w:szCs w:val="16"/>
              </w:rPr>
            </w:pPr>
            <w:r>
              <w:rPr>
                <w:sz w:val="16"/>
                <w:szCs w:val="16"/>
                <w:spacing w:val="-4"/>
              </w:rPr>
              <w:t>岗位实习（二）</w:t>
            </w:r>
          </w:p>
        </w:tc>
        <w:tc>
          <w:tcPr>
            <w:tcW w:w="585" w:type="dxa"/>
            <w:vAlign w:val="top"/>
          </w:tcPr>
          <w:p>
            <w:pPr>
              <w:pStyle w:val="TableText"/>
              <w:ind w:left="252"/>
              <w:spacing w:before="67" w:line="184" w:lineRule="auto"/>
              <w:rPr>
                <w:sz w:val="16"/>
                <w:szCs w:val="16"/>
              </w:rPr>
            </w:pPr>
            <w:r>
              <w:rPr>
                <w:sz w:val="16"/>
                <w:szCs w:val="16"/>
              </w:rPr>
              <w:t>C</w:t>
            </w:r>
          </w:p>
        </w:tc>
        <w:tc>
          <w:tcPr>
            <w:tcW w:w="585" w:type="dxa"/>
            <w:vAlign w:val="top"/>
          </w:tcPr>
          <w:p>
            <w:pPr>
              <w:pStyle w:val="TableText"/>
              <w:ind w:left="227"/>
              <w:spacing w:before="66" w:line="185" w:lineRule="auto"/>
              <w:rPr>
                <w:sz w:val="16"/>
                <w:szCs w:val="16"/>
              </w:rPr>
            </w:pPr>
            <w:r>
              <w:rPr>
                <w:sz w:val="16"/>
                <w:szCs w:val="16"/>
                <w:spacing w:val="-9"/>
              </w:rPr>
              <w:t>18</w:t>
            </w:r>
          </w:p>
        </w:tc>
        <w:tc>
          <w:tcPr>
            <w:tcW w:w="592" w:type="dxa"/>
            <w:vAlign w:val="top"/>
          </w:tcPr>
          <w:p>
            <w:pPr>
              <w:pStyle w:val="TableText"/>
              <w:ind w:left="181"/>
              <w:spacing w:before="67" w:line="184" w:lineRule="auto"/>
              <w:rPr>
                <w:sz w:val="16"/>
                <w:szCs w:val="16"/>
              </w:rPr>
            </w:pPr>
            <w:r>
              <w:rPr>
                <w:sz w:val="16"/>
                <w:szCs w:val="16"/>
                <w:spacing w:val="-3"/>
              </w:rPr>
              <w:t>540</w:t>
            </w:r>
          </w:p>
        </w:tc>
        <w:tc>
          <w:tcPr>
            <w:tcW w:w="592" w:type="dxa"/>
            <w:vAlign w:val="top"/>
          </w:tcPr>
          <w:p>
            <w:pPr>
              <w:pStyle w:val="TableText"/>
              <w:ind w:left="259"/>
              <w:spacing w:before="67" w:line="184" w:lineRule="auto"/>
              <w:rPr>
                <w:sz w:val="16"/>
                <w:szCs w:val="16"/>
              </w:rPr>
            </w:pPr>
            <w:r>
              <w:rPr>
                <w:sz w:val="16"/>
                <w:szCs w:val="16"/>
              </w:rPr>
              <w:t>0</w:t>
            </w:r>
          </w:p>
        </w:tc>
        <w:tc>
          <w:tcPr>
            <w:tcW w:w="592" w:type="dxa"/>
            <w:vAlign w:val="top"/>
          </w:tcPr>
          <w:p>
            <w:pPr>
              <w:pStyle w:val="TableText"/>
              <w:ind w:left="183"/>
              <w:spacing w:before="67" w:line="184" w:lineRule="auto"/>
              <w:rPr>
                <w:sz w:val="16"/>
                <w:szCs w:val="16"/>
              </w:rPr>
            </w:pPr>
            <w:r>
              <w:rPr>
                <w:sz w:val="16"/>
                <w:szCs w:val="16"/>
                <w:spacing w:val="-3"/>
              </w:rPr>
              <w:t>540</w:t>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8"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39" w:type="dxa"/>
            <w:vAlign w:val="top"/>
          </w:tcPr>
          <w:p>
            <w:pPr>
              <w:spacing w:line="235" w:lineRule="exact"/>
              <w:rPr>
                <w:rFonts w:ascii="Arial"/>
                <w:sz w:val="20"/>
              </w:rPr>
            </w:pPr>
            <w:r/>
          </w:p>
        </w:tc>
        <w:tc>
          <w:tcPr>
            <w:tcW w:w="946" w:type="dxa"/>
            <w:vAlign w:val="top"/>
          </w:tcPr>
          <w:p>
            <w:pPr>
              <w:pStyle w:val="TableText"/>
              <w:ind w:left="409"/>
              <w:spacing w:before="66" w:line="185" w:lineRule="auto"/>
              <w:rPr>
                <w:sz w:val="16"/>
                <w:szCs w:val="16"/>
              </w:rPr>
            </w:pPr>
            <w:r>
              <w:rPr>
                <w:sz w:val="16"/>
                <w:szCs w:val="16"/>
                <w:spacing w:val="-9"/>
              </w:rPr>
              <w:t>18</w:t>
            </w:r>
          </w:p>
        </w:tc>
        <w:tc>
          <w:tcPr>
            <w:tcW w:w="586" w:type="dxa"/>
            <w:vAlign w:val="top"/>
          </w:tcPr>
          <w:p>
            <w:pPr>
              <w:pStyle w:val="TableText"/>
              <w:ind w:left="141"/>
              <w:spacing w:before="42" w:line="220" w:lineRule="auto"/>
              <w:rPr>
                <w:sz w:val="16"/>
                <w:szCs w:val="16"/>
              </w:rPr>
            </w:pPr>
            <w:r>
              <w:rPr>
                <w:sz w:val="16"/>
                <w:szCs w:val="16"/>
                <w:spacing w:val="-4"/>
              </w:rPr>
              <w:t>必修</w:t>
            </w:r>
          </w:p>
        </w:tc>
        <w:tc>
          <w:tcPr>
            <w:tcW w:w="586" w:type="dxa"/>
            <w:vAlign w:val="top"/>
          </w:tcPr>
          <w:p>
            <w:pPr>
              <w:pStyle w:val="TableText"/>
              <w:ind w:left="138"/>
              <w:spacing w:before="42" w:line="220" w:lineRule="auto"/>
              <w:rPr>
                <w:sz w:val="16"/>
                <w:szCs w:val="16"/>
              </w:rPr>
            </w:pPr>
            <w:r>
              <w:rPr>
                <w:sz w:val="16"/>
                <w:szCs w:val="16"/>
                <w:spacing w:val="-3"/>
              </w:rPr>
              <w:t>考查</w:t>
            </w:r>
          </w:p>
        </w:tc>
        <w:tc>
          <w:tcPr>
            <w:tcW w:w="1639" w:type="dxa"/>
            <w:vAlign w:val="top"/>
          </w:tcPr>
          <w:p>
            <w:pPr>
              <w:pStyle w:val="TableText"/>
              <w:ind w:left="58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tcBorders>
          </w:tcPr>
          <w:p>
            <w:pPr>
              <w:rPr>
                <w:rFonts w:ascii="Arial"/>
                <w:sz w:val="21"/>
              </w:rPr>
            </w:pPr>
            <w:r/>
          </w:p>
        </w:tc>
        <w:tc>
          <w:tcPr>
            <w:tcW w:w="2177" w:type="dxa"/>
            <w:vAlign w:val="top"/>
          </w:tcPr>
          <w:p>
            <w:pPr>
              <w:pStyle w:val="TableText"/>
              <w:ind w:left="367"/>
              <w:spacing w:before="42" w:line="221" w:lineRule="auto"/>
              <w:rPr>
                <w:sz w:val="16"/>
                <w:szCs w:val="16"/>
              </w:rPr>
            </w:pPr>
            <w:r>
              <w:rPr>
                <w:sz w:val="16"/>
                <w:szCs w:val="16"/>
                <w:b/>
                <w:bCs/>
                <w:spacing w:val="-2"/>
              </w:rPr>
              <w:t>专业课程学分和课时</w:t>
            </w:r>
          </w:p>
        </w:tc>
        <w:tc>
          <w:tcPr>
            <w:tcW w:w="585" w:type="dxa"/>
            <w:vAlign w:val="top"/>
          </w:tcPr>
          <w:p>
            <w:pPr>
              <w:pStyle w:val="TableText"/>
              <w:ind w:left="138"/>
              <w:spacing w:before="41" w:line="222" w:lineRule="auto"/>
              <w:rPr>
                <w:sz w:val="16"/>
                <w:szCs w:val="16"/>
              </w:rPr>
            </w:pPr>
            <w:r>
              <w:rPr>
                <w:sz w:val="16"/>
                <w:szCs w:val="16"/>
                <w:b/>
                <w:bCs/>
                <w:spacing w:val="-7"/>
              </w:rPr>
              <w:t>小计</w:t>
            </w:r>
          </w:p>
        </w:tc>
        <w:tc>
          <w:tcPr>
            <w:tcW w:w="585" w:type="dxa"/>
            <w:vAlign w:val="top"/>
          </w:tcPr>
          <w:p>
            <w:pPr>
              <w:pStyle w:val="TableText"/>
              <w:ind w:left="217"/>
              <w:spacing w:before="67" w:line="184" w:lineRule="auto"/>
              <w:rPr>
                <w:sz w:val="16"/>
                <w:szCs w:val="16"/>
              </w:rPr>
            </w:pPr>
            <w:r>
              <w:rPr>
                <w:sz w:val="16"/>
                <w:szCs w:val="16"/>
                <w:b/>
                <w:bCs/>
                <w:spacing w:val="-5"/>
              </w:rPr>
              <w:t>68</w:t>
            </w:r>
          </w:p>
        </w:tc>
        <w:tc>
          <w:tcPr>
            <w:tcW w:w="592" w:type="dxa"/>
            <w:vAlign w:val="top"/>
          </w:tcPr>
          <w:p>
            <w:pPr>
              <w:pStyle w:val="TableText"/>
              <w:ind w:left="149"/>
              <w:spacing w:before="66" w:line="185" w:lineRule="auto"/>
              <w:rPr>
                <w:sz w:val="16"/>
                <w:szCs w:val="16"/>
              </w:rPr>
            </w:pPr>
            <w:r>
              <w:rPr>
                <w:sz w:val="16"/>
                <w:szCs w:val="16"/>
                <w:b/>
                <w:bCs/>
                <w:spacing w:val="-5"/>
              </w:rPr>
              <w:t>1606</w:t>
            </w:r>
          </w:p>
        </w:tc>
        <w:tc>
          <w:tcPr>
            <w:tcW w:w="592" w:type="dxa"/>
            <w:vAlign w:val="top"/>
          </w:tcPr>
          <w:p>
            <w:pPr>
              <w:pStyle w:val="TableText"/>
              <w:ind w:left="182"/>
              <w:spacing w:before="67" w:line="184" w:lineRule="auto"/>
              <w:rPr>
                <w:sz w:val="16"/>
                <w:szCs w:val="16"/>
              </w:rPr>
            </w:pPr>
            <w:r>
              <w:rPr>
                <w:sz w:val="16"/>
                <w:szCs w:val="16"/>
                <w:b/>
                <w:bCs/>
                <w:spacing w:val="-4"/>
              </w:rPr>
              <w:t>320</w:t>
            </w:r>
          </w:p>
        </w:tc>
        <w:tc>
          <w:tcPr>
            <w:tcW w:w="592" w:type="dxa"/>
            <w:vAlign w:val="top"/>
          </w:tcPr>
          <w:p>
            <w:pPr>
              <w:pStyle w:val="TableText"/>
              <w:ind w:left="148"/>
              <w:spacing w:before="66" w:line="185" w:lineRule="auto"/>
              <w:rPr>
                <w:sz w:val="16"/>
                <w:szCs w:val="16"/>
              </w:rPr>
            </w:pPr>
            <w:r>
              <w:rPr>
                <w:sz w:val="16"/>
                <w:szCs w:val="16"/>
                <w:b/>
                <w:bCs/>
                <w:spacing w:val="-5"/>
              </w:rPr>
              <w:t>1286</w:t>
            </w:r>
          </w:p>
        </w:tc>
        <w:tc>
          <w:tcPr>
            <w:tcW w:w="938" w:type="dxa"/>
            <w:vAlign w:val="top"/>
          </w:tcPr>
          <w:p>
            <w:pPr>
              <w:pStyle w:val="TableText"/>
              <w:ind w:left="435"/>
              <w:spacing w:before="68" w:line="183" w:lineRule="auto"/>
              <w:rPr>
                <w:sz w:val="16"/>
                <w:szCs w:val="16"/>
              </w:rPr>
            </w:pPr>
            <w:r>
              <w:rPr>
                <w:sz w:val="16"/>
                <w:szCs w:val="16"/>
                <w:b/>
                <w:bCs/>
                <w:spacing w:val="-2"/>
              </w:rPr>
              <w:t>5</w:t>
            </w:r>
          </w:p>
        </w:tc>
        <w:tc>
          <w:tcPr>
            <w:tcW w:w="939" w:type="dxa"/>
            <w:vAlign w:val="top"/>
          </w:tcPr>
          <w:p>
            <w:pPr>
              <w:pStyle w:val="TableText"/>
              <w:ind w:left="436"/>
              <w:spacing w:before="68" w:line="183" w:lineRule="auto"/>
              <w:rPr>
                <w:sz w:val="16"/>
                <w:szCs w:val="16"/>
              </w:rPr>
            </w:pPr>
            <w:r>
              <w:rPr>
                <w:sz w:val="16"/>
                <w:szCs w:val="16"/>
                <w:b/>
                <w:bCs/>
                <w:spacing w:val="-2"/>
              </w:rPr>
              <w:t>7</w:t>
            </w:r>
          </w:p>
        </w:tc>
        <w:tc>
          <w:tcPr>
            <w:tcW w:w="938" w:type="dxa"/>
            <w:vAlign w:val="top"/>
          </w:tcPr>
          <w:p>
            <w:pPr>
              <w:pStyle w:val="TableText"/>
              <w:ind w:left="435"/>
              <w:spacing w:before="68" w:line="183" w:lineRule="auto"/>
              <w:rPr>
                <w:sz w:val="16"/>
                <w:szCs w:val="16"/>
              </w:rPr>
            </w:pPr>
            <w:r>
              <w:rPr>
                <w:sz w:val="16"/>
                <w:szCs w:val="16"/>
                <w:b/>
                <w:bCs/>
                <w:spacing w:val="-2"/>
              </w:rPr>
              <w:t>5</w:t>
            </w:r>
          </w:p>
        </w:tc>
        <w:tc>
          <w:tcPr>
            <w:tcW w:w="939" w:type="dxa"/>
            <w:vAlign w:val="top"/>
          </w:tcPr>
          <w:p>
            <w:pPr>
              <w:pStyle w:val="TableText"/>
              <w:ind w:left="406"/>
              <w:spacing w:before="66" w:line="185" w:lineRule="auto"/>
              <w:rPr>
                <w:sz w:val="16"/>
                <w:szCs w:val="16"/>
              </w:rPr>
            </w:pPr>
            <w:r>
              <w:rPr>
                <w:sz w:val="16"/>
                <w:szCs w:val="16"/>
                <w:b/>
                <w:bCs/>
                <w:spacing w:val="-10"/>
              </w:rPr>
              <w:t>15</w:t>
            </w:r>
          </w:p>
        </w:tc>
        <w:tc>
          <w:tcPr>
            <w:tcW w:w="939" w:type="dxa"/>
            <w:vAlign w:val="top"/>
          </w:tcPr>
          <w:p>
            <w:pPr>
              <w:pStyle w:val="TableText"/>
              <w:ind w:left="405"/>
              <w:spacing w:before="66" w:line="185" w:lineRule="auto"/>
              <w:rPr>
                <w:sz w:val="16"/>
                <w:szCs w:val="16"/>
              </w:rPr>
            </w:pPr>
            <w:r>
              <w:rPr>
                <w:sz w:val="16"/>
                <w:szCs w:val="16"/>
                <w:b/>
                <w:bCs/>
                <w:spacing w:val="-10"/>
              </w:rPr>
              <w:t>18</w:t>
            </w:r>
          </w:p>
        </w:tc>
        <w:tc>
          <w:tcPr>
            <w:tcW w:w="946" w:type="dxa"/>
            <w:vAlign w:val="top"/>
          </w:tcPr>
          <w:p>
            <w:pPr>
              <w:pStyle w:val="TableText"/>
              <w:ind w:left="409"/>
              <w:spacing w:before="66" w:line="185" w:lineRule="auto"/>
              <w:rPr>
                <w:sz w:val="16"/>
                <w:szCs w:val="16"/>
              </w:rPr>
            </w:pPr>
            <w:r>
              <w:rPr>
                <w:sz w:val="16"/>
                <w:szCs w:val="16"/>
                <w:b/>
                <w:bCs/>
                <w:spacing w:val="-10"/>
              </w:rPr>
              <w:t>18</w:t>
            </w:r>
          </w:p>
        </w:tc>
        <w:tc>
          <w:tcPr>
            <w:tcW w:w="586" w:type="dxa"/>
            <w:vAlign w:val="top"/>
          </w:tcPr>
          <w:p>
            <w:pPr>
              <w:spacing w:line="235" w:lineRule="exact"/>
              <w:rPr>
                <w:rFonts w:ascii="Arial"/>
                <w:sz w:val="20"/>
              </w:rPr>
            </w:pPr>
            <w:r/>
          </w:p>
        </w:tc>
        <w:tc>
          <w:tcPr>
            <w:tcW w:w="586" w:type="dxa"/>
            <w:vAlign w:val="top"/>
          </w:tcPr>
          <w:p>
            <w:pPr>
              <w:spacing w:line="235" w:lineRule="exact"/>
              <w:rPr>
                <w:rFonts w:ascii="Arial"/>
                <w:sz w:val="20"/>
              </w:rPr>
            </w:pPr>
            <w:r/>
          </w:p>
        </w:tc>
        <w:tc>
          <w:tcPr>
            <w:tcW w:w="1639" w:type="dxa"/>
            <w:vAlign w:val="top"/>
          </w:tcPr>
          <w:p>
            <w:pPr>
              <w:spacing w:line="235" w:lineRule="exact"/>
              <w:rPr>
                <w:rFonts w:ascii="Arial"/>
                <w:sz w:val="20"/>
              </w:rPr>
            </w:pPr>
            <w:r/>
          </w:p>
        </w:tc>
      </w:tr>
      <w:tr>
        <w:trPr>
          <w:trHeight w:val="485" w:hRule="atLeast"/>
        </w:trPr>
        <w:tc>
          <w:tcPr>
            <w:tcW w:w="413" w:type="dxa"/>
            <w:vAlign w:val="top"/>
            <w:vMerge w:val="restart"/>
            <w:textDirection w:val="tbRlV"/>
            <w:tcBorders>
              <w:bottom w:val="nil"/>
            </w:tcBorders>
          </w:tcPr>
          <w:p>
            <w:pPr>
              <w:pStyle w:val="TableText"/>
              <w:ind w:left="663"/>
              <w:spacing w:before="124" w:line="210" w:lineRule="auto"/>
              <w:rPr>
                <w:sz w:val="16"/>
                <w:szCs w:val="16"/>
              </w:rPr>
            </w:pPr>
            <w:r>
              <w:rPr>
                <w:sz w:val="16"/>
                <w:szCs w:val="16"/>
              </w:rPr>
              <w:t>职 业 拓 展 课 程</w:t>
            </w:r>
          </w:p>
        </w:tc>
        <w:tc>
          <w:tcPr>
            <w:tcW w:w="2177" w:type="dxa"/>
            <w:vAlign w:val="top"/>
          </w:tcPr>
          <w:p>
            <w:pPr>
              <w:pStyle w:val="TableText"/>
              <w:ind w:left="851"/>
              <w:spacing w:before="161" w:line="220" w:lineRule="auto"/>
              <w:rPr>
                <w:sz w:val="16"/>
                <w:szCs w:val="16"/>
              </w:rPr>
            </w:pPr>
            <w:r>
              <w:rPr>
                <w:sz w:val="16"/>
                <w:szCs w:val="16"/>
                <w:spacing w:val="-2"/>
              </w:rPr>
              <w:t>选修课</w:t>
            </w:r>
          </w:p>
        </w:tc>
        <w:tc>
          <w:tcPr>
            <w:tcW w:w="585" w:type="dxa"/>
            <w:vAlign w:val="top"/>
          </w:tcPr>
          <w:p>
            <w:pPr>
              <w:rPr>
                <w:rFonts w:ascii="Arial"/>
                <w:sz w:val="21"/>
              </w:rPr>
            </w:pPr>
            <w:r/>
          </w:p>
        </w:tc>
        <w:tc>
          <w:tcPr>
            <w:tcW w:w="585" w:type="dxa"/>
            <w:vAlign w:val="top"/>
          </w:tcPr>
          <w:p>
            <w:pPr>
              <w:pStyle w:val="TableText"/>
              <w:ind w:left="191"/>
              <w:spacing w:before="161" w:line="239" w:lineRule="auto"/>
              <w:rPr>
                <w:sz w:val="16"/>
                <w:szCs w:val="16"/>
              </w:rPr>
            </w:pPr>
            <w:r>
              <w:rPr>
                <w:sz w:val="16"/>
                <w:szCs w:val="16"/>
                <w:b/>
                <w:bCs/>
                <w:spacing w:val="-13"/>
              </w:rPr>
              <w:t>≥5</w:t>
            </w:r>
          </w:p>
        </w:tc>
        <w:tc>
          <w:tcPr>
            <w:tcW w:w="592" w:type="dxa"/>
            <w:vAlign w:val="top"/>
          </w:tcPr>
          <w:p>
            <w:pPr>
              <w:rPr>
                <w:rFonts w:ascii="Arial"/>
                <w:sz w:val="21"/>
              </w:rPr>
            </w:pPr>
            <w:r/>
          </w:p>
        </w:tc>
        <w:tc>
          <w:tcPr>
            <w:tcW w:w="592" w:type="dxa"/>
            <w:vAlign w:val="top"/>
          </w:tcPr>
          <w:p>
            <w:pPr>
              <w:rPr>
                <w:rFonts w:ascii="Arial"/>
                <w:sz w:val="21"/>
              </w:rPr>
            </w:pPr>
            <w:r/>
          </w:p>
        </w:tc>
        <w:tc>
          <w:tcPr>
            <w:tcW w:w="592" w:type="dxa"/>
            <w:vAlign w:val="top"/>
          </w:tcPr>
          <w:p>
            <w:pPr>
              <w:rPr>
                <w:rFonts w:ascii="Arial"/>
                <w:sz w:val="21"/>
              </w:rPr>
            </w:pPr>
            <w:r/>
          </w:p>
        </w:tc>
        <w:tc>
          <w:tcPr>
            <w:tcW w:w="938" w:type="dxa"/>
            <w:vAlign w:val="top"/>
          </w:tcPr>
          <w:p>
            <w:pPr>
              <w:rPr>
                <w:rFonts w:ascii="Arial"/>
                <w:sz w:val="21"/>
              </w:rPr>
            </w:pPr>
            <w:r/>
          </w:p>
        </w:tc>
        <w:tc>
          <w:tcPr>
            <w:tcW w:w="939" w:type="dxa"/>
            <w:vAlign w:val="top"/>
          </w:tcPr>
          <w:p>
            <w:pPr>
              <w:pStyle w:val="TableText"/>
              <w:ind w:left="431"/>
              <w:spacing w:before="161" w:line="239" w:lineRule="auto"/>
              <w:rPr>
                <w:sz w:val="16"/>
                <w:szCs w:val="16"/>
              </w:rPr>
            </w:pPr>
            <w:r>
              <w:rPr>
                <w:sz w:val="16"/>
                <w:szCs w:val="16"/>
              </w:rPr>
              <w:t>√</w:t>
            </w:r>
          </w:p>
        </w:tc>
        <w:tc>
          <w:tcPr>
            <w:tcW w:w="938" w:type="dxa"/>
            <w:vAlign w:val="top"/>
          </w:tcPr>
          <w:p>
            <w:pPr>
              <w:pStyle w:val="TableText"/>
              <w:ind w:left="433"/>
              <w:spacing w:before="161" w:line="239" w:lineRule="auto"/>
              <w:rPr>
                <w:sz w:val="16"/>
                <w:szCs w:val="16"/>
              </w:rPr>
            </w:pPr>
            <w:r>
              <w:rPr>
                <w:sz w:val="16"/>
                <w:szCs w:val="16"/>
              </w:rPr>
              <w:t>√</w:t>
            </w:r>
          </w:p>
        </w:tc>
        <w:tc>
          <w:tcPr>
            <w:tcW w:w="939" w:type="dxa"/>
            <w:vAlign w:val="top"/>
          </w:tcPr>
          <w:p>
            <w:pPr>
              <w:pStyle w:val="TableText"/>
              <w:ind w:left="434"/>
              <w:spacing w:before="161" w:line="239" w:lineRule="auto"/>
              <w:rPr>
                <w:sz w:val="16"/>
                <w:szCs w:val="16"/>
              </w:rPr>
            </w:pPr>
            <w:r>
              <w:rPr>
                <w:sz w:val="16"/>
                <w:szCs w:val="16"/>
              </w:rPr>
              <w:t>√</w:t>
            </w:r>
          </w:p>
        </w:tc>
        <w:tc>
          <w:tcPr>
            <w:tcW w:w="939" w:type="dxa"/>
            <w:vAlign w:val="top"/>
          </w:tcPr>
          <w:p>
            <w:pPr>
              <w:pStyle w:val="TableText"/>
              <w:ind w:left="433"/>
              <w:spacing w:before="161" w:line="239" w:lineRule="auto"/>
              <w:rPr>
                <w:sz w:val="16"/>
                <w:szCs w:val="16"/>
              </w:rPr>
            </w:pPr>
            <w:r>
              <w:rPr>
                <w:sz w:val="16"/>
                <w:szCs w:val="16"/>
              </w:rPr>
              <w:t>√</w:t>
            </w:r>
          </w:p>
        </w:tc>
        <w:tc>
          <w:tcPr>
            <w:tcW w:w="946" w:type="dxa"/>
            <w:vAlign w:val="top"/>
          </w:tcPr>
          <w:p>
            <w:pPr>
              <w:rPr>
                <w:rFonts w:ascii="Arial"/>
                <w:sz w:val="21"/>
              </w:rPr>
            </w:pPr>
            <w:r/>
          </w:p>
        </w:tc>
        <w:tc>
          <w:tcPr>
            <w:tcW w:w="586" w:type="dxa"/>
            <w:vAlign w:val="top"/>
          </w:tcPr>
          <w:p>
            <w:pPr>
              <w:pStyle w:val="TableText"/>
              <w:ind w:left="137"/>
              <w:spacing w:before="161" w:line="220" w:lineRule="auto"/>
              <w:rPr>
                <w:sz w:val="16"/>
                <w:szCs w:val="16"/>
              </w:rPr>
            </w:pPr>
            <w:r>
              <w:rPr>
                <w:sz w:val="16"/>
                <w:szCs w:val="16"/>
                <w:spacing w:val="-2"/>
              </w:rPr>
              <w:t>任选</w:t>
            </w:r>
          </w:p>
        </w:tc>
        <w:tc>
          <w:tcPr>
            <w:tcW w:w="586" w:type="dxa"/>
            <w:vAlign w:val="top"/>
          </w:tcPr>
          <w:p>
            <w:pPr>
              <w:rPr>
                <w:rFonts w:ascii="Arial"/>
                <w:sz w:val="21"/>
              </w:rPr>
            </w:pPr>
            <w:r/>
          </w:p>
        </w:tc>
        <w:tc>
          <w:tcPr>
            <w:tcW w:w="1639" w:type="dxa"/>
            <w:vAlign w:val="top"/>
          </w:tcPr>
          <w:p>
            <w:pPr>
              <w:pStyle w:val="TableText"/>
              <w:ind w:left="663"/>
              <w:spacing w:before="41" w:line="221" w:lineRule="auto"/>
              <w:rPr>
                <w:sz w:val="16"/>
                <w:szCs w:val="16"/>
              </w:rPr>
            </w:pPr>
            <w:r>
              <w:rPr>
                <w:sz w:val="16"/>
                <w:szCs w:val="16"/>
                <w:spacing w:val="-3"/>
              </w:rPr>
              <w:t>全院</w:t>
            </w:r>
          </w:p>
          <w:p>
            <w:pPr>
              <w:pStyle w:val="TableText"/>
              <w:ind w:left="425"/>
              <w:spacing w:before="48" w:line="221" w:lineRule="auto"/>
              <w:rPr>
                <w:sz w:val="16"/>
                <w:szCs w:val="16"/>
              </w:rPr>
            </w:pPr>
            <w:r>
              <w:rPr>
                <w:sz w:val="16"/>
                <w:szCs w:val="16"/>
                <w:spacing w:val="-2"/>
              </w:rPr>
              <w:t>各二级学院</w:t>
            </w:r>
          </w:p>
        </w:tc>
      </w:tr>
      <w:tr>
        <w:trPr>
          <w:trHeight w:val="485"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771"/>
              <w:spacing w:before="163" w:line="220" w:lineRule="auto"/>
              <w:rPr>
                <w:sz w:val="16"/>
                <w:szCs w:val="16"/>
              </w:rPr>
            </w:pPr>
            <w:r>
              <w:rPr>
                <w:sz w:val="16"/>
                <w:szCs w:val="16"/>
                <w:spacing w:val="-2"/>
              </w:rPr>
              <w:t>社会实践</w:t>
            </w:r>
          </w:p>
        </w:tc>
        <w:tc>
          <w:tcPr>
            <w:tcW w:w="585" w:type="dxa"/>
            <w:vAlign w:val="top"/>
          </w:tcPr>
          <w:p>
            <w:pPr>
              <w:pStyle w:val="TableText"/>
              <w:ind w:left="252"/>
              <w:spacing w:before="188" w:line="184" w:lineRule="auto"/>
              <w:rPr>
                <w:sz w:val="16"/>
                <w:szCs w:val="16"/>
              </w:rPr>
            </w:pPr>
            <w:r>
              <w:rPr>
                <w:sz w:val="16"/>
                <w:szCs w:val="16"/>
              </w:rPr>
              <w:t>C</w:t>
            </w:r>
          </w:p>
        </w:tc>
        <w:tc>
          <w:tcPr>
            <w:tcW w:w="585" w:type="dxa"/>
            <w:vAlign w:val="top"/>
          </w:tcPr>
          <w:p>
            <w:pPr>
              <w:pStyle w:val="TableText"/>
              <w:ind w:left="257"/>
              <w:spacing w:before="189" w:line="183" w:lineRule="auto"/>
              <w:rPr>
                <w:sz w:val="16"/>
                <w:szCs w:val="16"/>
              </w:rPr>
            </w:pPr>
            <w:r>
              <w:rPr>
                <w:sz w:val="16"/>
                <w:szCs w:val="16"/>
              </w:rPr>
              <w:t>5</w:t>
            </w:r>
          </w:p>
        </w:tc>
        <w:tc>
          <w:tcPr>
            <w:tcW w:w="592" w:type="dxa"/>
            <w:vAlign w:val="top"/>
          </w:tcPr>
          <w:p>
            <w:pPr>
              <w:rPr>
                <w:rFonts w:ascii="Arial"/>
                <w:sz w:val="21"/>
              </w:rPr>
            </w:pPr>
            <w:r/>
          </w:p>
        </w:tc>
        <w:tc>
          <w:tcPr>
            <w:tcW w:w="592" w:type="dxa"/>
            <w:vAlign w:val="top"/>
          </w:tcPr>
          <w:p>
            <w:pPr>
              <w:rPr>
                <w:rFonts w:ascii="Arial"/>
                <w:sz w:val="21"/>
              </w:rPr>
            </w:pPr>
            <w:r/>
          </w:p>
        </w:tc>
        <w:tc>
          <w:tcPr>
            <w:tcW w:w="592" w:type="dxa"/>
            <w:vAlign w:val="top"/>
          </w:tcPr>
          <w:p>
            <w:pPr>
              <w:rPr>
                <w:rFonts w:ascii="Arial"/>
                <w:sz w:val="21"/>
              </w:rPr>
            </w:pPr>
            <w:r/>
          </w:p>
        </w:tc>
        <w:tc>
          <w:tcPr>
            <w:tcW w:w="938" w:type="dxa"/>
            <w:vAlign w:val="top"/>
          </w:tcPr>
          <w:p>
            <w:pPr>
              <w:pStyle w:val="TableText"/>
              <w:ind w:left="444"/>
              <w:spacing w:before="187" w:line="185" w:lineRule="auto"/>
              <w:rPr>
                <w:sz w:val="16"/>
                <w:szCs w:val="16"/>
              </w:rPr>
            </w:pPr>
            <w:r>
              <w:rPr>
                <w:sz w:val="16"/>
                <w:szCs w:val="16"/>
              </w:rPr>
              <w:t>1</w:t>
            </w:r>
          </w:p>
        </w:tc>
        <w:tc>
          <w:tcPr>
            <w:tcW w:w="939" w:type="dxa"/>
            <w:vAlign w:val="top"/>
          </w:tcPr>
          <w:p>
            <w:pPr>
              <w:pStyle w:val="TableText"/>
              <w:ind w:left="444"/>
              <w:spacing w:before="187" w:line="185" w:lineRule="auto"/>
              <w:rPr>
                <w:sz w:val="16"/>
                <w:szCs w:val="16"/>
              </w:rPr>
            </w:pPr>
            <w:r>
              <w:rPr>
                <w:sz w:val="16"/>
                <w:szCs w:val="16"/>
              </w:rPr>
              <w:t>1</w:t>
            </w:r>
          </w:p>
        </w:tc>
        <w:tc>
          <w:tcPr>
            <w:tcW w:w="938" w:type="dxa"/>
            <w:vAlign w:val="top"/>
          </w:tcPr>
          <w:p>
            <w:pPr>
              <w:pStyle w:val="TableText"/>
              <w:ind w:left="444"/>
              <w:spacing w:before="187" w:line="185" w:lineRule="auto"/>
              <w:rPr>
                <w:sz w:val="16"/>
                <w:szCs w:val="16"/>
              </w:rPr>
            </w:pPr>
            <w:r>
              <w:rPr>
                <w:sz w:val="16"/>
                <w:szCs w:val="16"/>
              </w:rPr>
              <w:t>1</w:t>
            </w:r>
          </w:p>
        </w:tc>
        <w:tc>
          <w:tcPr>
            <w:tcW w:w="939" w:type="dxa"/>
            <w:vAlign w:val="top"/>
          </w:tcPr>
          <w:p>
            <w:pPr>
              <w:pStyle w:val="TableText"/>
              <w:ind w:left="444"/>
              <w:spacing w:before="187" w:line="185" w:lineRule="auto"/>
              <w:rPr>
                <w:sz w:val="16"/>
                <w:szCs w:val="16"/>
              </w:rPr>
            </w:pPr>
            <w:r>
              <w:rPr>
                <w:sz w:val="16"/>
                <w:szCs w:val="16"/>
              </w:rPr>
              <w:t>1</w:t>
            </w:r>
          </w:p>
        </w:tc>
        <w:tc>
          <w:tcPr>
            <w:tcW w:w="939" w:type="dxa"/>
            <w:vAlign w:val="top"/>
          </w:tcPr>
          <w:p>
            <w:pPr>
              <w:pStyle w:val="TableText"/>
              <w:ind w:left="446"/>
              <w:spacing w:before="187" w:line="185" w:lineRule="auto"/>
              <w:rPr>
                <w:sz w:val="16"/>
                <w:szCs w:val="16"/>
              </w:rPr>
            </w:pPr>
            <w:r>
              <w:rPr>
                <w:sz w:val="16"/>
                <w:szCs w:val="16"/>
              </w:rPr>
              <w:t>1</w:t>
            </w:r>
          </w:p>
        </w:tc>
        <w:tc>
          <w:tcPr>
            <w:tcW w:w="946" w:type="dxa"/>
            <w:vAlign w:val="top"/>
          </w:tcPr>
          <w:p>
            <w:pPr>
              <w:rPr>
                <w:rFonts w:ascii="Arial"/>
                <w:sz w:val="21"/>
              </w:rPr>
            </w:pPr>
            <w:r/>
          </w:p>
        </w:tc>
        <w:tc>
          <w:tcPr>
            <w:tcW w:w="586" w:type="dxa"/>
            <w:vAlign w:val="top"/>
          </w:tcPr>
          <w:p>
            <w:pPr>
              <w:pStyle w:val="TableText"/>
              <w:ind w:left="149"/>
              <w:spacing w:before="163" w:line="221" w:lineRule="auto"/>
              <w:rPr>
                <w:sz w:val="16"/>
                <w:szCs w:val="16"/>
              </w:rPr>
            </w:pPr>
            <w:r>
              <w:rPr>
                <w:sz w:val="16"/>
                <w:szCs w:val="16"/>
                <w:spacing w:val="-8"/>
              </w:rPr>
              <w:t>限选</w:t>
            </w:r>
          </w:p>
        </w:tc>
        <w:tc>
          <w:tcPr>
            <w:tcW w:w="586" w:type="dxa"/>
            <w:vAlign w:val="top"/>
          </w:tcPr>
          <w:p>
            <w:pPr>
              <w:rPr>
                <w:rFonts w:ascii="Arial"/>
                <w:sz w:val="21"/>
              </w:rPr>
            </w:pPr>
            <w:r/>
          </w:p>
        </w:tc>
        <w:tc>
          <w:tcPr>
            <w:tcW w:w="1639" w:type="dxa"/>
            <w:vAlign w:val="top"/>
          </w:tcPr>
          <w:p>
            <w:pPr>
              <w:pStyle w:val="TableText"/>
              <w:ind w:left="677"/>
              <w:spacing w:before="43" w:line="222" w:lineRule="auto"/>
              <w:rPr>
                <w:sz w:val="16"/>
                <w:szCs w:val="16"/>
              </w:rPr>
            </w:pPr>
            <w:r>
              <w:rPr>
                <w:sz w:val="16"/>
                <w:szCs w:val="16"/>
                <w:spacing w:val="-10"/>
              </w:rPr>
              <w:t>团委</w:t>
            </w:r>
          </w:p>
          <w:p>
            <w:pPr>
              <w:pStyle w:val="TableText"/>
              <w:ind w:left="425"/>
              <w:spacing w:before="47" w:line="221" w:lineRule="auto"/>
              <w:rPr>
                <w:sz w:val="16"/>
                <w:szCs w:val="16"/>
              </w:rPr>
            </w:pPr>
            <w:r>
              <w:rPr>
                <w:sz w:val="16"/>
                <w:szCs w:val="16"/>
                <w:spacing w:val="-2"/>
              </w:rPr>
              <w:t>各二级学院</w:t>
            </w:r>
          </w:p>
        </w:tc>
      </w:tr>
      <w:tr>
        <w:trPr>
          <w:trHeight w:val="724"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772"/>
              <w:spacing w:before="283" w:line="220" w:lineRule="auto"/>
              <w:rPr>
                <w:sz w:val="16"/>
                <w:szCs w:val="16"/>
              </w:rPr>
            </w:pPr>
            <w:r>
              <w:rPr>
                <w:sz w:val="16"/>
                <w:szCs w:val="16"/>
                <w:spacing w:val="-2"/>
              </w:rPr>
              <w:t>素质拓展</w:t>
            </w:r>
          </w:p>
        </w:tc>
        <w:tc>
          <w:tcPr>
            <w:tcW w:w="585" w:type="dxa"/>
            <w:vAlign w:val="top"/>
          </w:tcPr>
          <w:p>
            <w:pPr>
              <w:spacing w:line="254" w:lineRule="auto"/>
              <w:rPr>
                <w:rFonts w:ascii="Arial"/>
                <w:sz w:val="21"/>
              </w:rPr>
            </w:pPr>
            <w:r/>
          </w:p>
          <w:p>
            <w:pPr>
              <w:pStyle w:val="TableText"/>
              <w:ind w:left="252"/>
              <w:spacing w:before="52" w:line="184" w:lineRule="auto"/>
              <w:rPr>
                <w:sz w:val="16"/>
                <w:szCs w:val="16"/>
              </w:rPr>
            </w:pPr>
            <w:r>
              <w:rPr>
                <w:sz w:val="16"/>
                <w:szCs w:val="16"/>
              </w:rPr>
              <w:t>C</w:t>
            </w:r>
          </w:p>
        </w:tc>
        <w:tc>
          <w:tcPr>
            <w:tcW w:w="585" w:type="dxa"/>
            <w:vAlign w:val="top"/>
          </w:tcPr>
          <w:p>
            <w:pPr>
              <w:spacing w:line="254" w:lineRule="auto"/>
              <w:rPr>
                <w:rFonts w:ascii="Arial"/>
                <w:sz w:val="21"/>
              </w:rPr>
            </w:pPr>
            <w:r/>
          </w:p>
          <w:p>
            <w:pPr>
              <w:pStyle w:val="TableText"/>
              <w:ind w:left="176"/>
              <w:spacing w:before="52" w:line="184" w:lineRule="auto"/>
              <w:rPr>
                <w:sz w:val="16"/>
                <w:szCs w:val="16"/>
              </w:rPr>
            </w:pPr>
            <w:r>
              <w:rPr>
                <w:sz w:val="16"/>
                <w:szCs w:val="16"/>
                <w:spacing w:val="-2"/>
              </w:rPr>
              <w:t>6.0</w:t>
            </w:r>
          </w:p>
        </w:tc>
        <w:tc>
          <w:tcPr>
            <w:tcW w:w="592" w:type="dxa"/>
            <w:vAlign w:val="top"/>
          </w:tcPr>
          <w:p>
            <w:pPr>
              <w:rPr>
                <w:rFonts w:ascii="Arial"/>
                <w:sz w:val="21"/>
              </w:rPr>
            </w:pPr>
            <w:r/>
          </w:p>
        </w:tc>
        <w:tc>
          <w:tcPr>
            <w:tcW w:w="592" w:type="dxa"/>
            <w:vAlign w:val="top"/>
          </w:tcPr>
          <w:p>
            <w:pPr>
              <w:rPr>
                <w:rFonts w:ascii="Arial"/>
                <w:sz w:val="21"/>
              </w:rPr>
            </w:pPr>
            <w:r/>
          </w:p>
        </w:tc>
        <w:tc>
          <w:tcPr>
            <w:tcW w:w="592" w:type="dxa"/>
            <w:vAlign w:val="top"/>
          </w:tcPr>
          <w:p>
            <w:pPr>
              <w:rPr>
                <w:rFonts w:ascii="Arial"/>
                <w:sz w:val="21"/>
              </w:rPr>
            </w:pPr>
            <w:r/>
          </w:p>
        </w:tc>
        <w:tc>
          <w:tcPr>
            <w:tcW w:w="938" w:type="dxa"/>
            <w:vAlign w:val="top"/>
          </w:tcPr>
          <w:p>
            <w:pPr>
              <w:spacing w:line="253" w:lineRule="auto"/>
              <w:rPr>
                <w:rFonts w:ascii="Arial"/>
                <w:sz w:val="21"/>
              </w:rPr>
            </w:pPr>
            <w:r/>
          </w:p>
          <w:p>
            <w:pPr>
              <w:pStyle w:val="TableText"/>
              <w:ind w:left="362"/>
              <w:spacing w:before="52" w:line="185" w:lineRule="auto"/>
              <w:rPr>
                <w:sz w:val="16"/>
                <w:szCs w:val="16"/>
              </w:rPr>
            </w:pPr>
            <w:r>
              <w:rPr>
                <w:sz w:val="16"/>
                <w:szCs w:val="16"/>
                <w:spacing w:val="-6"/>
              </w:rPr>
              <w:t>1.5</w:t>
            </w:r>
          </w:p>
        </w:tc>
        <w:tc>
          <w:tcPr>
            <w:tcW w:w="939" w:type="dxa"/>
            <w:vAlign w:val="top"/>
          </w:tcPr>
          <w:p>
            <w:pPr>
              <w:spacing w:line="253" w:lineRule="auto"/>
              <w:rPr>
                <w:rFonts w:ascii="Arial"/>
                <w:sz w:val="21"/>
              </w:rPr>
            </w:pPr>
            <w:r/>
          </w:p>
          <w:p>
            <w:pPr>
              <w:pStyle w:val="TableText"/>
              <w:ind w:left="365"/>
              <w:spacing w:before="52" w:line="185" w:lineRule="auto"/>
              <w:rPr>
                <w:sz w:val="16"/>
                <w:szCs w:val="16"/>
              </w:rPr>
            </w:pPr>
            <w:r>
              <w:rPr>
                <w:sz w:val="16"/>
                <w:szCs w:val="16"/>
                <w:spacing w:val="-6"/>
              </w:rPr>
              <w:t>1.5</w:t>
            </w:r>
          </w:p>
        </w:tc>
        <w:tc>
          <w:tcPr>
            <w:tcW w:w="938" w:type="dxa"/>
            <w:vAlign w:val="top"/>
          </w:tcPr>
          <w:p>
            <w:pPr>
              <w:spacing w:line="253" w:lineRule="auto"/>
              <w:rPr>
                <w:rFonts w:ascii="Arial"/>
                <w:sz w:val="21"/>
              </w:rPr>
            </w:pPr>
            <w:r/>
          </w:p>
          <w:p>
            <w:pPr>
              <w:pStyle w:val="TableText"/>
              <w:ind w:left="365"/>
              <w:spacing w:before="52" w:line="185" w:lineRule="auto"/>
              <w:rPr>
                <w:sz w:val="16"/>
                <w:szCs w:val="16"/>
              </w:rPr>
            </w:pPr>
            <w:r>
              <w:rPr>
                <w:sz w:val="16"/>
                <w:szCs w:val="16"/>
                <w:spacing w:val="-6"/>
              </w:rPr>
              <w:t>1.5</w:t>
            </w:r>
          </w:p>
        </w:tc>
        <w:tc>
          <w:tcPr>
            <w:tcW w:w="939" w:type="dxa"/>
            <w:vAlign w:val="top"/>
          </w:tcPr>
          <w:p>
            <w:pPr>
              <w:spacing w:line="253" w:lineRule="auto"/>
              <w:rPr>
                <w:rFonts w:ascii="Arial"/>
                <w:sz w:val="21"/>
              </w:rPr>
            </w:pPr>
            <w:r/>
          </w:p>
          <w:p>
            <w:pPr>
              <w:pStyle w:val="TableText"/>
              <w:ind w:left="365"/>
              <w:spacing w:before="52" w:line="185" w:lineRule="auto"/>
              <w:rPr>
                <w:sz w:val="16"/>
                <w:szCs w:val="16"/>
              </w:rPr>
            </w:pPr>
            <w:r>
              <w:rPr>
                <w:sz w:val="16"/>
                <w:szCs w:val="16"/>
                <w:spacing w:val="-6"/>
              </w:rPr>
              <w:t>1.5</w:t>
            </w:r>
          </w:p>
        </w:tc>
        <w:tc>
          <w:tcPr>
            <w:tcW w:w="939" w:type="dxa"/>
            <w:vAlign w:val="top"/>
          </w:tcPr>
          <w:p>
            <w:pPr>
              <w:rPr>
                <w:rFonts w:ascii="Arial"/>
                <w:sz w:val="21"/>
              </w:rPr>
            </w:pPr>
            <w:r/>
          </w:p>
        </w:tc>
        <w:tc>
          <w:tcPr>
            <w:tcW w:w="946" w:type="dxa"/>
            <w:vAlign w:val="top"/>
          </w:tcPr>
          <w:p>
            <w:pPr>
              <w:rPr>
                <w:rFonts w:ascii="Arial"/>
                <w:sz w:val="21"/>
              </w:rPr>
            </w:pPr>
            <w:r/>
          </w:p>
        </w:tc>
        <w:tc>
          <w:tcPr>
            <w:tcW w:w="586" w:type="dxa"/>
            <w:vAlign w:val="top"/>
          </w:tcPr>
          <w:p>
            <w:pPr>
              <w:pStyle w:val="TableText"/>
              <w:ind w:left="149"/>
              <w:spacing w:before="283" w:line="221" w:lineRule="auto"/>
              <w:rPr>
                <w:sz w:val="16"/>
                <w:szCs w:val="16"/>
              </w:rPr>
            </w:pPr>
            <w:r>
              <w:rPr>
                <w:sz w:val="16"/>
                <w:szCs w:val="16"/>
                <w:spacing w:val="-8"/>
              </w:rPr>
              <w:t>限选</w:t>
            </w:r>
          </w:p>
        </w:tc>
        <w:tc>
          <w:tcPr>
            <w:tcW w:w="586" w:type="dxa"/>
            <w:vAlign w:val="top"/>
          </w:tcPr>
          <w:p>
            <w:pPr>
              <w:rPr>
                <w:rFonts w:ascii="Arial"/>
                <w:sz w:val="21"/>
              </w:rPr>
            </w:pPr>
            <w:r/>
          </w:p>
        </w:tc>
        <w:tc>
          <w:tcPr>
            <w:tcW w:w="1639" w:type="dxa"/>
            <w:vAlign w:val="top"/>
          </w:tcPr>
          <w:p>
            <w:pPr>
              <w:pStyle w:val="TableText"/>
              <w:ind w:left="587"/>
              <w:spacing w:before="43" w:line="222" w:lineRule="auto"/>
              <w:rPr>
                <w:sz w:val="16"/>
                <w:szCs w:val="16"/>
              </w:rPr>
            </w:pPr>
            <w:r>
              <w:rPr>
                <w:sz w:val="16"/>
                <w:szCs w:val="16"/>
                <w:spacing w:val="-3"/>
              </w:rPr>
              <w:t>学工处</w:t>
            </w:r>
          </w:p>
          <w:p>
            <w:pPr>
              <w:pStyle w:val="TableText"/>
              <w:ind w:left="677"/>
              <w:spacing w:before="47" w:line="222" w:lineRule="auto"/>
              <w:rPr>
                <w:sz w:val="16"/>
                <w:szCs w:val="16"/>
              </w:rPr>
            </w:pPr>
            <w:r>
              <w:rPr>
                <w:sz w:val="16"/>
                <w:szCs w:val="16"/>
                <w:spacing w:val="-10"/>
              </w:rPr>
              <w:t>团委</w:t>
            </w:r>
          </w:p>
          <w:p>
            <w:pPr>
              <w:pStyle w:val="TableText"/>
              <w:ind w:left="425"/>
              <w:spacing w:before="47" w:line="220" w:lineRule="auto"/>
              <w:rPr>
                <w:sz w:val="16"/>
                <w:szCs w:val="16"/>
              </w:rPr>
            </w:pPr>
            <w:r>
              <w:rPr>
                <w:sz w:val="16"/>
                <w:szCs w:val="16"/>
                <w:spacing w:val="-2"/>
              </w:rPr>
              <w:t>各二级学院</w:t>
            </w:r>
          </w:p>
        </w:tc>
      </w:tr>
      <w:tr>
        <w:trPr>
          <w:trHeight w:val="724" w:hRule="atLeast"/>
        </w:trPr>
        <w:tc>
          <w:tcPr>
            <w:tcW w:w="413" w:type="dxa"/>
            <w:vAlign w:val="top"/>
            <w:vMerge w:val="continue"/>
            <w:textDirection w:val="tbRlV"/>
            <w:tcBorders>
              <w:top w:val="nil"/>
              <w:bottom w:val="nil"/>
            </w:tcBorders>
          </w:tcPr>
          <w:p>
            <w:pPr>
              <w:rPr>
                <w:rFonts w:ascii="Arial"/>
                <w:sz w:val="21"/>
              </w:rPr>
            </w:pPr>
            <w:r/>
          </w:p>
        </w:tc>
        <w:tc>
          <w:tcPr>
            <w:tcW w:w="2177" w:type="dxa"/>
            <w:vAlign w:val="top"/>
          </w:tcPr>
          <w:p>
            <w:pPr>
              <w:pStyle w:val="TableText"/>
              <w:ind w:left="612"/>
              <w:spacing w:before="284" w:line="220" w:lineRule="auto"/>
              <w:rPr>
                <w:sz w:val="16"/>
                <w:szCs w:val="16"/>
              </w:rPr>
            </w:pPr>
            <w:r>
              <w:rPr>
                <w:sz w:val="16"/>
                <w:szCs w:val="16"/>
                <w:spacing w:val="-1"/>
              </w:rPr>
              <w:t>主题思想教育</w:t>
            </w:r>
          </w:p>
        </w:tc>
        <w:tc>
          <w:tcPr>
            <w:tcW w:w="585" w:type="dxa"/>
            <w:vAlign w:val="top"/>
          </w:tcPr>
          <w:p>
            <w:pPr>
              <w:spacing w:line="254" w:lineRule="auto"/>
              <w:rPr>
                <w:rFonts w:ascii="Arial"/>
                <w:sz w:val="21"/>
              </w:rPr>
            </w:pPr>
            <w:r/>
          </w:p>
          <w:p>
            <w:pPr>
              <w:pStyle w:val="TableText"/>
              <w:ind w:left="248"/>
              <w:spacing w:before="52" w:line="185" w:lineRule="auto"/>
              <w:rPr>
                <w:sz w:val="16"/>
                <w:szCs w:val="16"/>
              </w:rPr>
            </w:pPr>
            <w:r>
              <w:rPr>
                <w:sz w:val="16"/>
                <w:szCs w:val="16"/>
              </w:rPr>
              <w:t>A</w:t>
            </w:r>
          </w:p>
        </w:tc>
        <w:tc>
          <w:tcPr>
            <w:tcW w:w="585" w:type="dxa"/>
            <w:vAlign w:val="top"/>
          </w:tcPr>
          <w:p>
            <w:pPr>
              <w:spacing w:line="255" w:lineRule="auto"/>
              <w:rPr>
                <w:rFonts w:ascii="Arial"/>
                <w:sz w:val="21"/>
              </w:rPr>
            </w:pPr>
            <w:r/>
          </w:p>
          <w:p>
            <w:pPr>
              <w:pStyle w:val="TableText"/>
              <w:ind w:left="177"/>
              <w:spacing w:before="52" w:line="184" w:lineRule="auto"/>
              <w:rPr>
                <w:sz w:val="16"/>
                <w:szCs w:val="16"/>
              </w:rPr>
            </w:pPr>
            <w:r>
              <w:rPr>
                <w:sz w:val="16"/>
                <w:szCs w:val="16"/>
                <w:spacing w:val="-3"/>
              </w:rPr>
              <w:t>2.0</w:t>
            </w:r>
          </w:p>
        </w:tc>
        <w:tc>
          <w:tcPr>
            <w:tcW w:w="592" w:type="dxa"/>
            <w:vAlign w:val="top"/>
          </w:tcPr>
          <w:p>
            <w:pPr>
              <w:spacing w:line="255" w:lineRule="auto"/>
              <w:rPr>
                <w:rFonts w:ascii="Arial"/>
                <w:sz w:val="21"/>
              </w:rPr>
            </w:pPr>
            <w:r/>
          </w:p>
          <w:p>
            <w:pPr>
              <w:pStyle w:val="TableText"/>
              <w:ind w:left="222"/>
              <w:spacing w:before="52" w:line="184" w:lineRule="auto"/>
              <w:rPr>
                <w:sz w:val="16"/>
                <w:szCs w:val="16"/>
              </w:rPr>
            </w:pPr>
            <w:r>
              <w:rPr>
                <w:sz w:val="16"/>
                <w:szCs w:val="16"/>
                <w:spacing w:val="-4"/>
              </w:rPr>
              <w:t>32</w:t>
            </w:r>
          </w:p>
        </w:tc>
        <w:tc>
          <w:tcPr>
            <w:tcW w:w="592" w:type="dxa"/>
            <w:vAlign w:val="top"/>
          </w:tcPr>
          <w:p>
            <w:pPr>
              <w:spacing w:line="255" w:lineRule="auto"/>
              <w:rPr>
                <w:rFonts w:ascii="Arial"/>
                <w:sz w:val="21"/>
              </w:rPr>
            </w:pPr>
            <w:r/>
          </w:p>
          <w:p>
            <w:pPr>
              <w:pStyle w:val="TableText"/>
              <w:ind w:left="223"/>
              <w:spacing w:before="52" w:line="184" w:lineRule="auto"/>
              <w:rPr>
                <w:sz w:val="16"/>
                <w:szCs w:val="16"/>
              </w:rPr>
            </w:pPr>
            <w:r>
              <w:rPr>
                <w:sz w:val="16"/>
                <w:szCs w:val="16"/>
                <w:spacing w:val="-5"/>
              </w:rPr>
              <w:t>32</w:t>
            </w:r>
          </w:p>
        </w:tc>
        <w:tc>
          <w:tcPr>
            <w:tcW w:w="592" w:type="dxa"/>
            <w:vAlign w:val="top"/>
          </w:tcPr>
          <w:p>
            <w:pPr>
              <w:spacing w:line="255" w:lineRule="auto"/>
              <w:rPr>
                <w:rFonts w:ascii="Arial"/>
                <w:sz w:val="21"/>
              </w:rPr>
            </w:pPr>
            <w:r/>
          </w:p>
          <w:p>
            <w:pPr>
              <w:pStyle w:val="TableText"/>
              <w:ind w:left="260"/>
              <w:spacing w:before="52" w:line="184" w:lineRule="auto"/>
              <w:rPr>
                <w:sz w:val="16"/>
                <w:szCs w:val="16"/>
              </w:rPr>
            </w:pPr>
            <w:r>
              <w:rPr>
                <w:sz w:val="16"/>
                <w:szCs w:val="16"/>
              </w:rPr>
              <w:t>0</w:t>
            </w:r>
          </w:p>
        </w:tc>
        <w:tc>
          <w:tcPr>
            <w:tcW w:w="938" w:type="dxa"/>
            <w:vAlign w:val="top"/>
          </w:tcPr>
          <w:p>
            <w:pPr>
              <w:spacing w:line="255" w:lineRule="auto"/>
              <w:rPr>
                <w:rFonts w:ascii="Arial"/>
                <w:sz w:val="21"/>
              </w:rPr>
            </w:pPr>
            <w:r/>
          </w:p>
          <w:p>
            <w:pPr>
              <w:pStyle w:val="TableText"/>
              <w:ind w:left="352"/>
              <w:spacing w:before="52" w:line="184" w:lineRule="auto"/>
              <w:rPr>
                <w:sz w:val="16"/>
                <w:szCs w:val="16"/>
              </w:rPr>
            </w:pPr>
            <w:r>
              <w:rPr>
                <w:sz w:val="16"/>
                <w:szCs w:val="16"/>
                <w:spacing w:val="-2"/>
              </w:rPr>
              <w:t>0.5</w:t>
            </w:r>
          </w:p>
        </w:tc>
        <w:tc>
          <w:tcPr>
            <w:tcW w:w="939" w:type="dxa"/>
            <w:vAlign w:val="top"/>
          </w:tcPr>
          <w:p>
            <w:pPr>
              <w:spacing w:line="255" w:lineRule="auto"/>
              <w:rPr>
                <w:rFonts w:ascii="Arial"/>
                <w:sz w:val="21"/>
              </w:rPr>
            </w:pPr>
            <w:r/>
          </w:p>
          <w:p>
            <w:pPr>
              <w:pStyle w:val="TableText"/>
              <w:ind w:left="355"/>
              <w:spacing w:before="52" w:line="184" w:lineRule="auto"/>
              <w:rPr>
                <w:sz w:val="16"/>
                <w:szCs w:val="16"/>
              </w:rPr>
            </w:pPr>
            <w:r>
              <w:rPr>
                <w:sz w:val="16"/>
                <w:szCs w:val="16"/>
                <w:spacing w:val="-3"/>
              </w:rPr>
              <w:t>0.5</w:t>
            </w:r>
          </w:p>
        </w:tc>
        <w:tc>
          <w:tcPr>
            <w:tcW w:w="938" w:type="dxa"/>
            <w:vAlign w:val="top"/>
          </w:tcPr>
          <w:p>
            <w:pPr>
              <w:spacing w:line="255" w:lineRule="auto"/>
              <w:rPr>
                <w:rFonts w:ascii="Arial"/>
                <w:sz w:val="21"/>
              </w:rPr>
            </w:pPr>
            <w:r/>
          </w:p>
          <w:p>
            <w:pPr>
              <w:pStyle w:val="TableText"/>
              <w:ind w:left="354"/>
              <w:spacing w:before="52" w:line="184" w:lineRule="auto"/>
              <w:rPr>
                <w:sz w:val="16"/>
                <w:szCs w:val="16"/>
              </w:rPr>
            </w:pPr>
            <w:r>
              <w:rPr>
                <w:sz w:val="16"/>
                <w:szCs w:val="16"/>
                <w:spacing w:val="-2"/>
              </w:rPr>
              <w:t>0.5</w:t>
            </w:r>
          </w:p>
        </w:tc>
        <w:tc>
          <w:tcPr>
            <w:tcW w:w="939" w:type="dxa"/>
            <w:vAlign w:val="top"/>
          </w:tcPr>
          <w:p>
            <w:pPr>
              <w:spacing w:line="255" w:lineRule="auto"/>
              <w:rPr>
                <w:rFonts w:ascii="Arial"/>
                <w:sz w:val="21"/>
              </w:rPr>
            </w:pPr>
            <w:r/>
          </w:p>
          <w:p>
            <w:pPr>
              <w:pStyle w:val="TableText"/>
              <w:ind w:left="354"/>
              <w:spacing w:before="52" w:line="184" w:lineRule="auto"/>
              <w:rPr>
                <w:sz w:val="16"/>
                <w:szCs w:val="16"/>
              </w:rPr>
            </w:pPr>
            <w:r>
              <w:rPr>
                <w:sz w:val="16"/>
                <w:szCs w:val="16"/>
                <w:spacing w:val="-2"/>
              </w:rPr>
              <w:t>0.5</w:t>
            </w:r>
          </w:p>
        </w:tc>
        <w:tc>
          <w:tcPr>
            <w:tcW w:w="939" w:type="dxa"/>
            <w:vAlign w:val="top"/>
          </w:tcPr>
          <w:p>
            <w:pPr>
              <w:rPr>
                <w:rFonts w:ascii="Arial"/>
                <w:sz w:val="21"/>
              </w:rPr>
            </w:pPr>
            <w:r/>
          </w:p>
        </w:tc>
        <w:tc>
          <w:tcPr>
            <w:tcW w:w="946" w:type="dxa"/>
            <w:vAlign w:val="top"/>
          </w:tcPr>
          <w:p>
            <w:pPr>
              <w:rPr>
                <w:rFonts w:ascii="Arial"/>
                <w:sz w:val="21"/>
              </w:rPr>
            </w:pPr>
            <w:r/>
          </w:p>
        </w:tc>
        <w:tc>
          <w:tcPr>
            <w:tcW w:w="586" w:type="dxa"/>
            <w:vAlign w:val="top"/>
          </w:tcPr>
          <w:p>
            <w:pPr>
              <w:pStyle w:val="TableText"/>
              <w:ind w:left="141"/>
              <w:spacing w:before="284" w:line="220" w:lineRule="auto"/>
              <w:rPr>
                <w:sz w:val="16"/>
                <w:szCs w:val="16"/>
              </w:rPr>
            </w:pPr>
            <w:r>
              <w:rPr>
                <w:sz w:val="16"/>
                <w:szCs w:val="16"/>
                <w:spacing w:val="-4"/>
              </w:rPr>
              <w:t>必修</w:t>
            </w:r>
          </w:p>
        </w:tc>
        <w:tc>
          <w:tcPr>
            <w:tcW w:w="586" w:type="dxa"/>
            <w:vAlign w:val="top"/>
          </w:tcPr>
          <w:p>
            <w:pPr>
              <w:rPr>
                <w:rFonts w:ascii="Arial"/>
                <w:sz w:val="21"/>
              </w:rPr>
            </w:pPr>
            <w:r/>
          </w:p>
        </w:tc>
        <w:tc>
          <w:tcPr>
            <w:tcW w:w="1639" w:type="dxa"/>
            <w:vAlign w:val="top"/>
          </w:tcPr>
          <w:p>
            <w:pPr>
              <w:pStyle w:val="TableText"/>
              <w:ind w:left="587"/>
              <w:spacing w:before="43" w:line="222" w:lineRule="auto"/>
              <w:rPr>
                <w:sz w:val="16"/>
                <w:szCs w:val="16"/>
              </w:rPr>
            </w:pPr>
            <w:r>
              <w:rPr>
                <w:sz w:val="16"/>
                <w:szCs w:val="16"/>
                <w:spacing w:val="-3"/>
              </w:rPr>
              <w:t>学工处</w:t>
            </w:r>
          </w:p>
          <w:p>
            <w:pPr>
              <w:pStyle w:val="TableText"/>
              <w:ind w:left="677"/>
              <w:spacing w:before="47" w:line="222" w:lineRule="auto"/>
              <w:rPr>
                <w:sz w:val="16"/>
                <w:szCs w:val="16"/>
              </w:rPr>
            </w:pPr>
            <w:r>
              <w:rPr>
                <w:sz w:val="16"/>
                <w:szCs w:val="16"/>
                <w:spacing w:val="-10"/>
              </w:rPr>
              <w:t>团委</w:t>
            </w:r>
          </w:p>
          <w:p>
            <w:pPr>
              <w:pStyle w:val="TableText"/>
              <w:ind w:left="425"/>
              <w:spacing w:before="47" w:line="220" w:lineRule="auto"/>
              <w:rPr>
                <w:sz w:val="16"/>
                <w:szCs w:val="16"/>
              </w:rPr>
            </w:pPr>
            <w:r>
              <w:rPr>
                <w:sz w:val="16"/>
                <w:szCs w:val="16"/>
                <w:spacing w:val="-2"/>
              </w:rPr>
              <w:t>各二级学院</w:t>
            </w:r>
          </w:p>
        </w:tc>
      </w:tr>
      <w:tr>
        <w:trPr>
          <w:trHeight w:val="245" w:hRule="atLeast"/>
        </w:trPr>
        <w:tc>
          <w:tcPr>
            <w:tcW w:w="413" w:type="dxa"/>
            <w:vAlign w:val="top"/>
            <w:vMerge w:val="continue"/>
            <w:textDirection w:val="tbRlV"/>
            <w:tcBorders>
              <w:top w:val="nil"/>
            </w:tcBorders>
          </w:tcPr>
          <w:p>
            <w:pPr>
              <w:rPr>
                <w:rFonts w:ascii="Arial"/>
                <w:sz w:val="21"/>
              </w:rPr>
            </w:pPr>
            <w:r/>
          </w:p>
        </w:tc>
        <w:tc>
          <w:tcPr>
            <w:tcW w:w="2177" w:type="dxa"/>
            <w:vAlign w:val="top"/>
          </w:tcPr>
          <w:p>
            <w:pPr>
              <w:pStyle w:val="TableText"/>
              <w:ind w:left="206"/>
              <w:spacing w:before="44" w:line="220" w:lineRule="auto"/>
              <w:rPr>
                <w:sz w:val="16"/>
                <w:szCs w:val="16"/>
              </w:rPr>
            </w:pPr>
            <w:r>
              <w:rPr>
                <w:sz w:val="16"/>
                <w:szCs w:val="16"/>
                <w:b/>
                <w:bCs/>
                <w:spacing w:val="-2"/>
              </w:rPr>
              <w:t>职业拓展课程学分和课时</w:t>
            </w:r>
          </w:p>
        </w:tc>
        <w:tc>
          <w:tcPr>
            <w:tcW w:w="585" w:type="dxa"/>
            <w:vAlign w:val="top"/>
          </w:tcPr>
          <w:p>
            <w:pPr>
              <w:pStyle w:val="TableText"/>
              <w:ind w:left="138"/>
              <w:spacing w:before="44" w:line="220" w:lineRule="auto"/>
              <w:rPr>
                <w:sz w:val="16"/>
                <w:szCs w:val="16"/>
              </w:rPr>
            </w:pPr>
            <w:r>
              <w:rPr>
                <w:sz w:val="16"/>
                <w:szCs w:val="16"/>
                <w:b/>
                <w:bCs/>
                <w:spacing w:val="-7"/>
              </w:rPr>
              <w:t>小计</w:t>
            </w:r>
          </w:p>
        </w:tc>
        <w:tc>
          <w:tcPr>
            <w:tcW w:w="585" w:type="dxa"/>
            <w:vAlign w:val="top"/>
          </w:tcPr>
          <w:p>
            <w:pPr>
              <w:pStyle w:val="TableText"/>
              <w:ind w:left="150"/>
              <w:spacing w:before="44" w:line="220" w:lineRule="auto"/>
              <w:rPr>
                <w:sz w:val="16"/>
                <w:szCs w:val="16"/>
              </w:rPr>
            </w:pPr>
            <w:r>
              <w:rPr>
                <w:sz w:val="16"/>
                <w:szCs w:val="16"/>
                <w:b/>
                <w:bCs/>
                <w:spacing w:val="-9"/>
              </w:rPr>
              <w:t>≥18</w:t>
            </w:r>
          </w:p>
        </w:tc>
        <w:tc>
          <w:tcPr>
            <w:tcW w:w="592" w:type="dxa"/>
            <w:vAlign w:val="top"/>
          </w:tcPr>
          <w:p>
            <w:pPr>
              <w:pStyle w:val="TableText"/>
              <w:ind w:left="222"/>
              <w:spacing w:before="69" w:line="184" w:lineRule="auto"/>
              <w:rPr>
                <w:sz w:val="16"/>
                <w:szCs w:val="16"/>
              </w:rPr>
            </w:pPr>
            <w:r>
              <w:rPr>
                <w:sz w:val="16"/>
                <w:szCs w:val="16"/>
                <w:spacing w:val="-4"/>
              </w:rPr>
              <w:t>32</w:t>
            </w:r>
          </w:p>
        </w:tc>
        <w:tc>
          <w:tcPr>
            <w:tcW w:w="592" w:type="dxa"/>
            <w:vAlign w:val="top"/>
          </w:tcPr>
          <w:p>
            <w:pPr>
              <w:pStyle w:val="TableText"/>
              <w:ind w:left="223"/>
              <w:spacing w:before="69" w:line="184" w:lineRule="auto"/>
              <w:rPr>
                <w:sz w:val="16"/>
                <w:szCs w:val="16"/>
              </w:rPr>
            </w:pPr>
            <w:r>
              <w:rPr>
                <w:sz w:val="16"/>
                <w:szCs w:val="16"/>
                <w:spacing w:val="-5"/>
              </w:rPr>
              <w:t>32</w:t>
            </w:r>
          </w:p>
        </w:tc>
        <w:tc>
          <w:tcPr>
            <w:tcW w:w="592" w:type="dxa"/>
            <w:vAlign w:val="top"/>
          </w:tcPr>
          <w:p>
            <w:pPr>
              <w:pStyle w:val="TableText"/>
              <w:ind w:left="260"/>
              <w:spacing w:before="69" w:line="184" w:lineRule="auto"/>
              <w:rPr>
                <w:sz w:val="16"/>
                <w:szCs w:val="16"/>
              </w:rPr>
            </w:pPr>
            <w:r>
              <w:rPr>
                <w:sz w:val="16"/>
                <w:szCs w:val="16"/>
              </w:rPr>
              <w:t>0</w:t>
            </w:r>
          </w:p>
        </w:tc>
        <w:tc>
          <w:tcPr>
            <w:tcW w:w="938" w:type="dxa"/>
            <w:vAlign w:val="top"/>
          </w:tcPr>
          <w:p>
            <w:pPr>
              <w:pStyle w:val="TableText"/>
              <w:ind w:left="435"/>
              <w:spacing w:before="69" w:line="184" w:lineRule="auto"/>
              <w:rPr>
                <w:sz w:val="16"/>
                <w:szCs w:val="16"/>
              </w:rPr>
            </w:pPr>
            <w:r>
              <w:rPr>
                <w:sz w:val="16"/>
                <w:szCs w:val="16"/>
              </w:rPr>
              <w:t>3</w:t>
            </w:r>
          </w:p>
        </w:tc>
        <w:tc>
          <w:tcPr>
            <w:tcW w:w="939" w:type="dxa"/>
            <w:vAlign w:val="top"/>
          </w:tcPr>
          <w:p>
            <w:pPr>
              <w:pStyle w:val="TableText"/>
              <w:ind w:left="436"/>
              <w:spacing w:before="69" w:line="184" w:lineRule="auto"/>
              <w:rPr>
                <w:sz w:val="16"/>
                <w:szCs w:val="16"/>
              </w:rPr>
            </w:pPr>
            <w:r>
              <w:rPr>
                <w:sz w:val="16"/>
                <w:szCs w:val="16"/>
              </w:rPr>
              <w:t>3</w:t>
            </w:r>
          </w:p>
        </w:tc>
        <w:tc>
          <w:tcPr>
            <w:tcW w:w="938" w:type="dxa"/>
            <w:vAlign w:val="top"/>
          </w:tcPr>
          <w:p>
            <w:pPr>
              <w:pStyle w:val="TableText"/>
              <w:ind w:left="435"/>
              <w:spacing w:before="69" w:line="184" w:lineRule="auto"/>
              <w:rPr>
                <w:sz w:val="16"/>
                <w:szCs w:val="16"/>
              </w:rPr>
            </w:pPr>
            <w:r>
              <w:rPr>
                <w:sz w:val="16"/>
                <w:szCs w:val="16"/>
              </w:rPr>
              <w:t>3</w:t>
            </w:r>
          </w:p>
        </w:tc>
        <w:tc>
          <w:tcPr>
            <w:tcW w:w="939" w:type="dxa"/>
            <w:vAlign w:val="top"/>
          </w:tcPr>
          <w:p>
            <w:pPr>
              <w:pStyle w:val="TableText"/>
              <w:ind w:left="436"/>
              <w:spacing w:before="69" w:line="184" w:lineRule="auto"/>
              <w:rPr>
                <w:sz w:val="16"/>
                <w:szCs w:val="16"/>
              </w:rPr>
            </w:pPr>
            <w:r>
              <w:rPr>
                <w:sz w:val="16"/>
                <w:szCs w:val="16"/>
              </w:rPr>
              <w:t>3</w:t>
            </w:r>
          </w:p>
        </w:tc>
        <w:tc>
          <w:tcPr>
            <w:tcW w:w="939" w:type="dxa"/>
            <w:vAlign w:val="top"/>
          </w:tcPr>
          <w:p>
            <w:pPr>
              <w:pStyle w:val="TableText"/>
              <w:ind w:left="446"/>
              <w:spacing w:before="68" w:line="185" w:lineRule="auto"/>
              <w:rPr>
                <w:sz w:val="16"/>
                <w:szCs w:val="16"/>
              </w:rPr>
            </w:pPr>
            <w:r>
              <w:rPr>
                <w:sz w:val="16"/>
                <w:szCs w:val="16"/>
              </w:rPr>
              <w:t>1</w:t>
            </w:r>
          </w:p>
        </w:tc>
        <w:tc>
          <w:tcPr>
            <w:tcW w:w="946" w:type="dxa"/>
            <w:vAlign w:val="top"/>
          </w:tcPr>
          <w:p>
            <w:pPr>
              <w:spacing w:line="235" w:lineRule="exact"/>
              <w:rPr>
                <w:rFonts w:ascii="Arial"/>
                <w:sz w:val="20"/>
              </w:rPr>
            </w:pPr>
            <w:r/>
          </w:p>
        </w:tc>
        <w:tc>
          <w:tcPr>
            <w:tcW w:w="586" w:type="dxa"/>
            <w:vAlign w:val="top"/>
          </w:tcPr>
          <w:p>
            <w:pPr>
              <w:spacing w:line="235" w:lineRule="exact"/>
              <w:rPr>
                <w:rFonts w:ascii="Arial"/>
                <w:sz w:val="20"/>
              </w:rPr>
            </w:pPr>
            <w:r/>
          </w:p>
        </w:tc>
        <w:tc>
          <w:tcPr>
            <w:tcW w:w="586" w:type="dxa"/>
            <w:vAlign w:val="top"/>
          </w:tcPr>
          <w:p>
            <w:pPr>
              <w:spacing w:line="235" w:lineRule="exact"/>
              <w:rPr>
                <w:rFonts w:ascii="Arial"/>
                <w:sz w:val="20"/>
              </w:rPr>
            </w:pPr>
            <w:r/>
          </w:p>
        </w:tc>
        <w:tc>
          <w:tcPr>
            <w:tcW w:w="1639" w:type="dxa"/>
            <w:vAlign w:val="top"/>
          </w:tcPr>
          <w:p>
            <w:pPr>
              <w:spacing w:line="235" w:lineRule="exact"/>
              <w:rPr>
                <w:rFonts w:ascii="Arial"/>
                <w:sz w:val="20"/>
              </w:rPr>
            </w:pPr>
            <w:r/>
          </w:p>
        </w:tc>
      </w:tr>
      <w:tr>
        <w:trPr>
          <w:trHeight w:val="249" w:hRule="atLeast"/>
        </w:trPr>
        <w:tc>
          <w:tcPr>
            <w:tcW w:w="2590" w:type="dxa"/>
            <w:vAlign w:val="top"/>
            <w:gridSpan w:val="2"/>
          </w:tcPr>
          <w:p>
            <w:pPr>
              <w:pStyle w:val="TableText"/>
              <w:ind w:left="660"/>
              <w:spacing w:before="44" w:line="220" w:lineRule="auto"/>
              <w:rPr>
                <w:sz w:val="16"/>
                <w:szCs w:val="16"/>
              </w:rPr>
            </w:pPr>
            <w:r>
              <w:rPr>
                <w:sz w:val="16"/>
                <w:szCs w:val="16"/>
                <w:b/>
                <w:bCs/>
                <w:spacing w:val="-3"/>
              </w:rPr>
              <w:t>毕业学分课时总计</w:t>
            </w:r>
          </w:p>
        </w:tc>
        <w:tc>
          <w:tcPr>
            <w:tcW w:w="585" w:type="dxa"/>
            <w:vAlign w:val="top"/>
          </w:tcPr>
          <w:p>
            <w:pPr>
              <w:spacing w:line="238" w:lineRule="exact"/>
              <w:rPr>
                <w:rFonts w:ascii="Arial"/>
                <w:sz w:val="20"/>
              </w:rPr>
            </w:pPr>
            <w:r/>
          </w:p>
        </w:tc>
        <w:tc>
          <w:tcPr>
            <w:tcW w:w="585" w:type="dxa"/>
            <w:vAlign w:val="top"/>
          </w:tcPr>
          <w:p>
            <w:pPr>
              <w:pStyle w:val="TableText"/>
              <w:ind w:left="184"/>
              <w:spacing w:before="68" w:line="185" w:lineRule="auto"/>
              <w:rPr>
                <w:sz w:val="16"/>
                <w:szCs w:val="16"/>
              </w:rPr>
            </w:pPr>
            <w:r>
              <w:rPr>
                <w:sz w:val="16"/>
                <w:szCs w:val="16"/>
                <w:b/>
                <w:bCs/>
                <w:spacing w:val="-7"/>
              </w:rPr>
              <w:t>155</w:t>
            </w:r>
          </w:p>
        </w:tc>
        <w:tc>
          <w:tcPr>
            <w:tcW w:w="592" w:type="dxa"/>
            <w:vAlign w:val="top"/>
          </w:tcPr>
          <w:p>
            <w:pPr>
              <w:pStyle w:val="TableText"/>
              <w:ind w:left="139"/>
              <w:spacing w:before="69" w:line="184" w:lineRule="auto"/>
              <w:rPr>
                <w:sz w:val="16"/>
                <w:szCs w:val="16"/>
              </w:rPr>
            </w:pPr>
            <w:r>
              <w:rPr>
                <w:sz w:val="16"/>
                <w:szCs w:val="16"/>
                <w:b/>
                <w:bCs/>
                <w:spacing w:val="-3"/>
              </w:rPr>
              <w:t>2864</w:t>
            </w:r>
          </w:p>
        </w:tc>
        <w:tc>
          <w:tcPr>
            <w:tcW w:w="592" w:type="dxa"/>
            <w:vAlign w:val="top"/>
          </w:tcPr>
          <w:p>
            <w:pPr>
              <w:pStyle w:val="TableText"/>
              <w:ind w:left="147"/>
              <w:spacing w:before="68" w:line="185" w:lineRule="auto"/>
              <w:rPr>
                <w:sz w:val="16"/>
                <w:szCs w:val="16"/>
              </w:rPr>
            </w:pPr>
            <w:r>
              <w:rPr>
                <w:sz w:val="16"/>
                <w:szCs w:val="16"/>
                <w:b/>
                <w:bCs/>
                <w:spacing w:val="-5"/>
              </w:rPr>
              <w:t>1056</w:t>
            </w:r>
          </w:p>
        </w:tc>
        <w:tc>
          <w:tcPr>
            <w:tcW w:w="592" w:type="dxa"/>
            <w:vAlign w:val="top"/>
          </w:tcPr>
          <w:p>
            <w:pPr>
              <w:pStyle w:val="TableText"/>
              <w:ind w:left="148"/>
              <w:spacing w:before="68" w:line="185" w:lineRule="auto"/>
              <w:rPr>
                <w:sz w:val="16"/>
                <w:szCs w:val="16"/>
              </w:rPr>
            </w:pPr>
            <w:r>
              <w:rPr>
                <w:sz w:val="16"/>
                <w:szCs w:val="16"/>
                <w:b/>
                <w:bCs/>
                <w:spacing w:val="-5"/>
              </w:rPr>
              <w:t>1808</w:t>
            </w:r>
          </w:p>
        </w:tc>
        <w:tc>
          <w:tcPr>
            <w:tcW w:w="938" w:type="dxa"/>
            <w:vAlign w:val="top"/>
          </w:tcPr>
          <w:p>
            <w:pPr>
              <w:pStyle w:val="TableText"/>
              <w:ind w:left="312"/>
              <w:spacing w:before="69" w:line="184" w:lineRule="auto"/>
              <w:rPr>
                <w:sz w:val="16"/>
                <w:szCs w:val="16"/>
              </w:rPr>
            </w:pPr>
            <w:r>
              <w:rPr>
                <w:sz w:val="16"/>
                <w:szCs w:val="16"/>
                <w:b/>
                <w:bCs/>
                <w:spacing w:val="-3"/>
              </w:rPr>
              <w:t>27.7</w:t>
            </w:r>
          </w:p>
        </w:tc>
        <w:tc>
          <w:tcPr>
            <w:tcW w:w="939" w:type="dxa"/>
            <w:vAlign w:val="top"/>
          </w:tcPr>
          <w:p>
            <w:pPr>
              <w:pStyle w:val="TableText"/>
              <w:ind w:left="315"/>
              <w:spacing w:before="69" w:line="184" w:lineRule="auto"/>
              <w:rPr>
                <w:sz w:val="16"/>
                <w:szCs w:val="16"/>
              </w:rPr>
            </w:pPr>
            <w:r>
              <w:rPr>
                <w:sz w:val="16"/>
                <w:szCs w:val="16"/>
                <w:b/>
                <w:bCs/>
                <w:spacing w:val="-3"/>
              </w:rPr>
              <w:t>28.2</w:t>
            </w:r>
          </w:p>
        </w:tc>
        <w:tc>
          <w:tcPr>
            <w:tcW w:w="938" w:type="dxa"/>
            <w:vAlign w:val="top"/>
          </w:tcPr>
          <w:p>
            <w:pPr>
              <w:pStyle w:val="TableText"/>
              <w:ind w:left="314"/>
              <w:spacing w:before="69" w:line="184" w:lineRule="auto"/>
              <w:rPr>
                <w:sz w:val="16"/>
                <w:szCs w:val="16"/>
              </w:rPr>
            </w:pPr>
            <w:r>
              <w:rPr>
                <w:sz w:val="16"/>
                <w:szCs w:val="16"/>
                <w:b/>
                <w:bCs/>
                <w:spacing w:val="-3"/>
              </w:rPr>
              <w:t>28.7</w:t>
            </w:r>
          </w:p>
        </w:tc>
        <w:tc>
          <w:tcPr>
            <w:tcW w:w="939" w:type="dxa"/>
            <w:vAlign w:val="top"/>
          </w:tcPr>
          <w:p>
            <w:pPr>
              <w:pStyle w:val="TableText"/>
              <w:ind w:left="314"/>
              <w:spacing w:before="69" w:line="184" w:lineRule="auto"/>
              <w:rPr>
                <w:sz w:val="16"/>
                <w:szCs w:val="16"/>
              </w:rPr>
            </w:pPr>
            <w:r>
              <w:rPr>
                <w:sz w:val="16"/>
                <w:szCs w:val="16"/>
                <w:b/>
                <w:bCs/>
                <w:spacing w:val="-3"/>
              </w:rPr>
              <w:t>27.7</w:t>
            </w:r>
          </w:p>
        </w:tc>
        <w:tc>
          <w:tcPr>
            <w:tcW w:w="939" w:type="dxa"/>
            <w:vAlign w:val="top"/>
          </w:tcPr>
          <w:p>
            <w:pPr>
              <w:pStyle w:val="TableText"/>
              <w:ind w:left="324"/>
              <w:spacing w:before="68" w:line="185" w:lineRule="auto"/>
              <w:rPr>
                <w:sz w:val="16"/>
                <w:szCs w:val="16"/>
              </w:rPr>
            </w:pPr>
            <w:r>
              <w:rPr>
                <w:sz w:val="16"/>
                <w:szCs w:val="16"/>
                <w:b/>
                <w:bCs/>
                <w:spacing w:val="-5"/>
              </w:rPr>
              <w:t>19.7</w:t>
            </w:r>
          </w:p>
        </w:tc>
        <w:tc>
          <w:tcPr>
            <w:tcW w:w="946" w:type="dxa"/>
            <w:vAlign w:val="top"/>
          </w:tcPr>
          <w:p>
            <w:pPr>
              <w:pStyle w:val="TableText"/>
              <w:ind w:left="328"/>
              <w:spacing w:before="68" w:line="185" w:lineRule="auto"/>
              <w:rPr>
                <w:sz w:val="16"/>
                <w:szCs w:val="16"/>
              </w:rPr>
            </w:pPr>
            <w:r>
              <w:rPr>
                <w:sz w:val="16"/>
                <w:szCs w:val="16"/>
                <w:b/>
                <w:bCs/>
                <w:spacing w:val="-5"/>
              </w:rPr>
              <w:t>18.0</w:t>
            </w:r>
          </w:p>
        </w:tc>
        <w:tc>
          <w:tcPr>
            <w:tcW w:w="586" w:type="dxa"/>
            <w:vAlign w:val="top"/>
          </w:tcPr>
          <w:p>
            <w:pPr>
              <w:spacing w:line="238" w:lineRule="exact"/>
              <w:rPr>
                <w:rFonts w:ascii="Arial"/>
                <w:sz w:val="20"/>
              </w:rPr>
            </w:pPr>
            <w:r/>
          </w:p>
        </w:tc>
        <w:tc>
          <w:tcPr>
            <w:tcW w:w="586" w:type="dxa"/>
            <w:vAlign w:val="top"/>
          </w:tcPr>
          <w:p>
            <w:pPr>
              <w:spacing w:line="238" w:lineRule="exact"/>
              <w:rPr>
                <w:rFonts w:ascii="Arial"/>
                <w:sz w:val="20"/>
              </w:rPr>
            </w:pPr>
            <w:r/>
          </w:p>
        </w:tc>
        <w:tc>
          <w:tcPr>
            <w:tcW w:w="1639" w:type="dxa"/>
            <w:vAlign w:val="top"/>
          </w:tcPr>
          <w:p>
            <w:pPr>
              <w:spacing w:line="238" w:lineRule="exact"/>
              <w:rPr>
                <w:rFonts w:ascii="Arial"/>
                <w:sz w:val="20"/>
              </w:rPr>
            </w:pPr>
            <w:r/>
          </w:p>
        </w:tc>
      </w:tr>
    </w:tbl>
    <w:p>
      <w:pPr>
        <w:pStyle w:val="BodyText"/>
        <w:ind w:left="120"/>
        <w:spacing w:before="38" w:line="220" w:lineRule="auto"/>
        <w:rPr>
          <w:sz w:val="16"/>
          <w:szCs w:val="16"/>
        </w:rPr>
      </w:pPr>
      <w:r>
        <w:rPr>
          <w:sz w:val="16"/>
          <w:szCs w:val="16"/>
          <w:spacing w:val="-2"/>
        </w:rPr>
        <w:t>注：根据教育部相关文件要求，“形势与政策</w:t>
      </w:r>
      <w:r>
        <w:rPr>
          <w:sz w:val="16"/>
          <w:szCs w:val="16"/>
          <w:spacing w:val="-56"/>
        </w:rPr>
        <w:t xml:space="preserve"> </w:t>
      </w:r>
      <w:r>
        <w:rPr>
          <w:sz w:val="16"/>
          <w:szCs w:val="16"/>
          <w:spacing w:val="-2"/>
        </w:rPr>
        <w:t>”课</w:t>
      </w:r>
      <w:r>
        <w:rPr>
          <w:sz w:val="16"/>
          <w:szCs w:val="16"/>
          <w:spacing w:val="-23"/>
        </w:rPr>
        <w:t xml:space="preserve"> </w:t>
      </w:r>
      <w:r>
        <w:rPr>
          <w:sz w:val="16"/>
          <w:szCs w:val="16"/>
          <w:spacing w:val="-2"/>
        </w:rPr>
        <w:t>1</w:t>
      </w:r>
      <w:r>
        <w:rPr>
          <w:sz w:val="16"/>
          <w:szCs w:val="16"/>
          <w:spacing w:val="-34"/>
        </w:rPr>
        <w:t xml:space="preserve"> </w:t>
      </w:r>
      <w:r>
        <w:rPr>
          <w:sz w:val="16"/>
          <w:szCs w:val="16"/>
          <w:spacing w:val="-2"/>
        </w:rPr>
        <w:t>个学分、安排</w:t>
      </w:r>
      <w:r>
        <w:rPr>
          <w:sz w:val="16"/>
          <w:szCs w:val="16"/>
          <w:spacing w:val="-34"/>
        </w:rPr>
        <w:t xml:space="preserve"> </w:t>
      </w:r>
      <w:r>
        <w:rPr>
          <w:sz w:val="16"/>
          <w:szCs w:val="16"/>
          <w:spacing w:val="-2"/>
        </w:rPr>
        <w:t>40</w:t>
      </w:r>
      <w:r>
        <w:rPr>
          <w:sz w:val="16"/>
          <w:szCs w:val="16"/>
          <w:spacing w:val="-35"/>
        </w:rPr>
        <w:t xml:space="preserve"> </w:t>
      </w:r>
      <w:r>
        <w:rPr>
          <w:sz w:val="16"/>
          <w:szCs w:val="16"/>
          <w:spacing w:val="-2"/>
        </w:rPr>
        <w:t>课时，进程表模板中</w:t>
      </w:r>
      <w:r>
        <w:rPr>
          <w:sz w:val="16"/>
          <w:szCs w:val="16"/>
          <w:spacing w:val="-21"/>
        </w:rPr>
        <w:t xml:space="preserve"> </w:t>
      </w:r>
      <w:r>
        <w:rPr>
          <w:sz w:val="16"/>
          <w:szCs w:val="16"/>
          <w:spacing w:val="-2"/>
        </w:rPr>
        <w:t>1-5</w:t>
      </w:r>
      <w:r>
        <w:rPr>
          <w:sz w:val="16"/>
          <w:szCs w:val="16"/>
          <w:spacing w:val="-33"/>
        </w:rPr>
        <w:t xml:space="preserve"> </w:t>
      </w:r>
      <w:r>
        <w:rPr>
          <w:sz w:val="16"/>
          <w:szCs w:val="16"/>
          <w:spacing w:val="-2"/>
        </w:rPr>
        <w:t>学期的每学期</w:t>
      </w:r>
      <w:r>
        <w:rPr>
          <w:sz w:val="16"/>
          <w:szCs w:val="16"/>
          <w:spacing w:val="-32"/>
        </w:rPr>
        <w:t xml:space="preserve"> </w:t>
      </w:r>
      <w:r>
        <w:rPr>
          <w:sz w:val="16"/>
          <w:szCs w:val="16"/>
          <w:spacing w:val="-2"/>
        </w:rPr>
        <w:t>2</w:t>
      </w:r>
      <w:r>
        <w:rPr>
          <w:sz w:val="16"/>
          <w:szCs w:val="16"/>
          <w:spacing w:val="-30"/>
        </w:rPr>
        <w:t xml:space="preserve"> </w:t>
      </w:r>
      <w:r>
        <w:rPr>
          <w:sz w:val="16"/>
          <w:szCs w:val="16"/>
          <w:spacing w:val="-2"/>
        </w:rPr>
        <w:t>次课，具体由马院负责安排实施。“</w:t>
      </w:r>
      <w:r>
        <w:rPr>
          <w:sz w:val="16"/>
          <w:szCs w:val="16"/>
          <w:spacing w:val="-58"/>
        </w:rPr>
        <w:t xml:space="preserve"> </w:t>
      </w:r>
      <w:r>
        <w:rPr>
          <w:sz w:val="16"/>
          <w:szCs w:val="16"/>
          <w:spacing w:val="-2"/>
        </w:rPr>
        <w:t>四史教育</w:t>
      </w:r>
      <w:r>
        <w:rPr>
          <w:sz w:val="16"/>
          <w:szCs w:val="16"/>
          <w:spacing w:val="-61"/>
        </w:rPr>
        <w:t xml:space="preserve"> </w:t>
      </w:r>
      <w:r>
        <w:rPr>
          <w:sz w:val="16"/>
          <w:szCs w:val="16"/>
          <w:spacing w:val="-2"/>
        </w:rPr>
        <w:t>”课</w:t>
      </w:r>
      <w:r>
        <w:rPr>
          <w:sz w:val="16"/>
          <w:szCs w:val="16"/>
          <w:spacing w:val="-34"/>
        </w:rPr>
        <w:t xml:space="preserve"> </w:t>
      </w:r>
      <w:r>
        <w:rPr>
          <w:sz w:val="16"/>
          <w:szCs w:val="16"/>
          <w:spacing w:val="-2"/>
        </w:rPr>
        <w:t>2</w:t>
      </w:r>
      <w:r>
        <w:rPr>
          <w:sz w:val="16"/>
          <w:szCs w:val="16"/>
          <w:spacing w:val="-34"/>
        </w:rPr>
        <w:t xml:space="preserve"> </w:t>
      </w:r>
      <w:r>
        <w:rPr>
          <w:sz w:val="16"/>
          <w:szCs w:val="16"/>
          <w:spacing w:val="-2"/>
        </w:rPr>
        <w:t>个学分、安排</w:t>
      </w:r>
      <w:r>
        <w:rPr>
          <w:sz w:val="16"/>
          <w:szCs w:val="16"/>
          <w:spacing w:val="-30"/>
        </w:rPr>
        <w:t xml:space="preserve"> </w:t>
      </w:r>
      <w:r>
        <w:rPr>
          <w:sz w:val="16"/>
          <w:szCs w:val="16"/>
          <w:spacing w:val="-2"/>
        </w:rPr>
        <w:t>32</w:t>
      </w:r>
      <w:r>
        <w:rPr>
          <w:sz w:val="16"/>
          <w:szCs w:val="16"/>
          <w:spacing w:val="-37"/>
        </w:rPr>
        <w:t xml:space="preserve"> </w:t>
      </w:r>
      <w:r>
        <w:rPr>
          <w:sz w:val="16"/>
          <w:szCs w:val="16"/>
          <w:spacing w:val="-2"/>
        </w:rPr>
        <w:t>课时，进程表模</w:t>
      </w:r>
    </w:p>
    <w:p>
      <w:pPr>
        <w:pStyle w:val="BodyText"/>
        <w:ind w:left="120"/>
        <w:spacing w:before="49" w:line="220" w:lineRule="auto"/>
        <w:rPr>
          <w:sz w:val="16"/>
          <w:szCs w:val="16"/>
        </w:rPr>
      </w:pPr>
      <w:r>
        <w:rPr>
          <w:sz w:val="16"/>
          <w:szCs w:val="16"/>
          <w:spacing w:val="1"/>
        </w:rPr>
        <w:t>板中2-4</w:t>
      </w:r>
      <w:r>
        <w:rPr>
          <w:sz w:val="16"/>
          <w:szCs w:val="16"/>
          <w:spacing w:val="-31"/>
        </w:rPr>
        <w:t xml:space="preserve"> </w:t>
      </w:r>
      <w:r>
        <w:rPr>
          <w:sz w:val="16"/>
          <w:szCs w:val="16"/>
          <w:spacing w:val="1"/>
        </w:rPr>
        <w:t>学期开设，具体由马院负责安排实施。</w:t>
      </w:r>
    </w:p>
    <w:p>
      <w:pPr>
        <w:spacing w:line="220" w:lineRule="auto"/>
        <w:sectPr>
          <w:footerReference w:type="default" r:id="rId50"/>
          <w:pgSz w:w="16839" w:h="23812"/>
          <w:pgMar w:top="400" w:right="1304" w:bottom="1291" w:left="1542" w:header="0" w:footer="1129" w:gutter="0"/>
        </w:sectPr>
        <w:rPr>
          <w:sz w:val="16"/>
          <w:szCs w:val="16"/>
        </w:rPr>
      </w:pP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BodyText"/>
        <w:ind w:left="3606"/>
        <w:spacing w:before="78" w:line="219" w:lineRule="auto"/>
        <w:rPr>
          <w:sz w:val="24"/>
          <w:szCs w:val="24"/>
        </w:rPr>
      </w:pPr>
      <w:r>
        <w:rPr>
          <w:sz w:val="24"/>
          <w:szCs w:val="24"/>
          <w:b/>
          <w:bCs/>
          <w:spacing w:val="-3"/>
        </w:rPr>
        <w:t>2022</w:t>
      </w:r>
      <w:r>
        <w:rPr>
          <w:sz w:val="24"/>
          <w:szCs w:val="24"/>
          <w:spacing w:val="-33"/>
        </w:rPr>
        <w:t xml:space="preserve"> </w:t>
      </w:r>
      <w:r>
        <w:rPr>
          <w:sz w:val="24"/>
          <w:szCs w:val="24"/>
          <w:b/>
          <w:bCs/>
          <w:spacing w:val="-3"/>
        </w:rPr>
        <w:t>级大数据与会计（对口单招）专业毕业要求与课程设置矩阵表</w:t>
      </w:r>
    </w:p>
    <w:p>
      <w:pPr>
        <w:spacing w:line="54" w:lineRule="exact"/>
        <w:rPr/>
      </w:pPr>
      <w:r/>
    </w:p>
    <w:tbl>
      <w:tblPr>
        <w:tblStyle w:val="TableNormal"/>
        <w:tblW w:w="142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753"/>
        <w:gridCol w:w="449"/>
        <w:gridCol w:w="506"/>
        <w:gridCol w:w="514"/>
        <w:gridCol w:w="503"/>
        <w:gridCol w:w="422"/>
        <w:gridCol w:w="1199"/>
        <w:gridCol w:w="380"/>
        <w:gridCol w:w="656"/>
        <w:gridCol w:w="682"/>
        <w:gridCol w:w="716"/>
        <w:gridCol w:w="628"/>
        <w:gridCol w:w="636"/>
        <w:gridCol w:w="622"/>
        <w:gridCol w:w="750"/>
        <w:gridCol w:w="699"/>
        <w:gridCol w:w="810"/>
        <w:gridCol w:w="693"/>
        <w:gridCol w:w="606"/>
      </w:tblGrid>
      <w:tr>
        <w:trPr>
          <w:trHeight w:val="249" w:hRule="atLeast"/>
        </w:trPr>
        <w:tc>
          <w:tcPr>
            <w:tcW w:w="2753" w:type="dxa"/>
            <w:vAlign w:val="top"/>
            <w:vMerge w:val="restart"/>
            <w:tcBorders>
              <w:left w:val="single" w:color="000000" w:sz="6" w:space="0"/>
              <w:top w:val="single" w:color="000000" w:sz="6" w:space="0"/>
              <w:tl2br w:val="single" w:color="000000" w:sz="4" w:space="0"/>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377" w:right="427" w:firstLine="118"/>
              <w:spacing w:before="52" w:line="263" w:lineRule="auto"/>
              <w:rPr>
                <w:sz w:val="16"/>
                <w:szCs w:val="16"/>
              </w:rPr>
            </w:pPr>
            <w:r>
              <w:rPr>
                <w:sz w:val="16"/>
                <w:szCs w:val="16"/>
                <w:spacing w:val="-3"/>
              </w:rPr>
              <w:t>毕业要求</w:t>
            </w:r>
            <w:r>
              <w:rPr>
                <w:sz w:val="16"/>
                <w:szCs w:val="16"/>
              </w:rPr>
              <w:t xml:space="preserve">   </w:t>
            </w:r>
            <w:r>
              <w:rPr>
                <w:sz w:val="16"/>
                <w:szCs w:val="16"/>
                <w:spacing w:val="-4"/>
              </w:rPr>
              <w:t>（培养规格）</w:t>
            </w:r>
          </w:p>
          <w:p>
            <w:pPr>
              <w:spacing w:line="308" w:lineRule="auto"/>
              <w:rPr>
                <w:rFonts w:ascii="Arial"/>
                <w:sz w:val="21"/>
              </w:rPr>
            </w:pPr>
            <w:r/>
          </w:p>
          <w:p>
            <w:pPr>
              <w:spacing w:line="308" w:lineRule="auto"/>
              <w:rPr>
                <w:rFonts w:ascii="Arial"/>
                <w:sz w:val="21"/>
              </w:rPr>
            </w:pPr>
            <w:r/>
          </w:p>
          <w:p>
            <w:pPr>
              <w:spacing w:line="309" w:lineRule="auto"/>
              <w:rPr>
                <w:rFonts w:ascii="Arial"/>
                <w:sz w:val="21"/>
              </w:rPr>
            </w:pPr>
            <w:r/>
          </w:p>
          <w:p>
            <w:pPr>
              <w:pStyle w:val="TableText"/>
              <w:ind w:left="748"/>
              <w:spacing w:before="52" w:line="221" w:lineRule="auto"/>
              <w:rPr>
                <w:sz w:val="16"/>
                <w:szCs w:val="16"/>
              </w:rPr>
            </w:pPr>
            <w:r>
              <w:rPr>
                <w:sz w:val="16"/>
                <w:szCs w:val="16"/>
                <w:spacing w:val="-2"/>
              </w:rPr>
              <w:t>课程设置</w:t>
            </w:r>
          </w:p>
        </w:tc>
        <w:tc>
          <w:tcPr>
            <w:tcW w:w="2394" w:type="dxa"/>
            <w:vAlign w:val="top"/>
            <w:gridSpan w:val="5"/>
            <w:tcBorders>
              <w:top w:val="single" w:color="000000" w:sz="6" w:space="0"/>
            </w:tcBorders>
          </w:tcPr>
          <w:p>
            <w:pPr>
              <w:pStyle w:val="TableText"/>
              <w:ind w:left="1038"/>
              <w:spacing w:before="45" w:line="220" w:lineRule="auto"/>
              <w:rPr>
                <w:sz w:val="16"/>
                <w:szCs w:val="16"/>
              </w:rPr>
            </w:pPr>
            <w:r>
              <w:rPr>
                <w:sz w:val="16"/>
                <w:szCs w:val="16"/>
                <w:spacing w:val="-4"/>
              </w:rPr>
              <w:t>素质</w:t>
            </w:r>
          </w:p>
        </w:tc>
        <w:tc>
          <w:tcPr>
            <w:tcW w:w="1199" w:type="dxa"/>
            <w:vAlign w:val="top"/>
            <w:vMerge w:val="restart"/>
            <w:tcBorders>
              <w:top w:val="single" w:color="000000" w:sz="6" w:space="0"/>
              <w:bottom w:val="nil"/>
            </w:tcBorders>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438" w:right="440" w:hanging="1"/>
              <w:spacing w:before="52" w:line="264" w:lineRule="auto"/>
              <w:rPr>
                <w:sz w:val="16"/>
                <w:szCs w:val="16"/>
              </w:rPr>
            </w:pPr>
            <w:r>
              <w:rPr>
                <w:sz w:val="16"/>
                <w:szCs w:val="16"/>
                <w:b/>
                <w:bCs/>
                <w:spacing w:val="-4"/>
              </w:rPr>
              <w:t>承担</w:t>
            </w:r>
            <w:r>
              <w:rPr>
                <w:sz w:val="16"/>
                <w:szCs w:val="16"/>
              </w:rPr>
              <w:t xml:space="preserve"> </w:t>
            </w:r>
            <w:r>
              <w:rPr>
                <w:sz w:val="16"/>
                <w:szCs w:val="16"/>
                <w:b/>
                <w:bCs/>
                <w:spacing w:val="-5"/>
              </w:rPr>
              <w:t>单位</w:t>
            </w:r>
          </w:p>
        </w:tc>
        <w:tc>
          <w:tcPr>
            <w:tcW w:w="3698" w:type="dxa"/>
            <w:vAlign w:val="top"/>
            <w:gridSpan w:val="6"/>
            <w:tcBorders>
              <w:top w:val="single" w:color="000000" w:sz="6" w:space="0"/>
            </w:tcBorders>
          </w:tcPr>
          <w:p>
            <w:pPr>
              <w:pStyle w:val="TableText"/>
              <w:ind w:left="1694"/>
              <w:spacing w:before="44" w:line="223" w:lineRule="auto"/>
              <w:rPr>
                <w:sz w:val="16"/>
                <w:szCs w:val="16"/>
              </w:rPr>
            </w:pPr>
            <w:r>
              <w:rPr>
                <w:sz w:val="16"/>
                <w:szCs w:val="16"/>
                <w:spacing w:val="-4"/>
              </w:rPr>
              <w:t>知识</w:t>
            </w:r>
          </w:p>
        </w:tc>
        <w:tc>
          <w:tcPr>
            <w:tcW w:w="4180" w:type="dxa"/>
            <w:vAlign w:val="top"/>
            <w:gridSpan w:val="6"/>
            <w:tcBorders>
              <w:top w:val="single" w:color="000000" w:sz="6" w:space="0"/>
            </w:tcBorders>
          </w:tcPr>
          <w:p>
            <w:pPr>
              <w:pStyle w:val="TableText"/>
              <w:ind w:left="1940"/>
              <w:spacing w:before="45" w:line="220" w:lineRule="auto"/>
              <w:rPr>
                <w:sz w:val="16"/>
                <w:szCs w:val="16"/>
              </w:rPr>
            </w:pPr>
            <w:r>
              <w:rPr>
                <w:sz w:val="16"/>
                <w:szCs w:val="16"/>
                <w:spacing w:val="-6"/>
              </w:rPr>
              <w:t>能力</w:t>
            </w:r>
          </w:p>
        </w:tc>
      </w:tr>
      <w:tr>
        <w:trPr>
          <w:trHeight w:val="4092" w:hRule="atLeast"/>
        </w:trPr>
        <w:tc>
          <w:tcPr>
            <w:tcW w:w="2753" w:type="dxa"/>
            <w:vAlign w:val="top"/>
            <w:vMerge w:val="continue"/>
            <w:tcBorders>
              <w:left w:val="single" w:color="000000" w:sz="6" w:space="0"/>
              <w:top w:val="nil"/>
              <w:tl2br w:val="single" w:color="000000" w:sz="4" w:space="0"/>
            </w:tcBorders>
          </w:tcPr>
          <w:p>
            <w:pPr>
              <w:rPr>
                <w:rFonts w:ascii="Arial"/>
                <w:sz w:val="21"/>
              </w:rPr>
            </w:pPr>
            <w:r/>
          </w:p>
        </w:tc>
        <w:tc>
          <w:tcPr>
            <w:tcW w:w="449" w:type="dxa"/>
            <w:vAlign w:val="top"/>
            <w:textDirection w:val="tbRlV"/>
          </w:tcPr>
          <w:p>
            <w:pPr>
              <w:pStyle w:val="TableText"/>
              <w:ind w:left="1370"/>
              <w:spacing w:before="145" w:line="210" w:lineRule="auto"/>
              <w:rPr>
                <w:sz w:val="16"/>
                <w:szCs w:val="16"/>
              </w:rPr>
            </w:pPr>
            <w:r>
              <w:rPr>
                <w:sz w:val="16"/>
                <w:szCs w:val="16"/>
              </w:rPr>
              <w:t>思 想 政 治 素 质</w:t>
            </w:r>
          </w:p>
        </w:tc>
        <w:tc>
          <w:tcPr>
            <w:tcW w:w="506" w:type="dxa"/>
            <w:vAlign w:val="top"/>
            <w:textDirection w:val="tbRlV"/>
          </w:tcPr>
          <w:p>
            <w:pPr>
              <w:pStyle w:val="TableText"/>
              <w:ind w:left="1610"/>
              <w:spacing w:before="173" w:line="208" w:lineRule="auto"/>
              <w:rPr>
                <w:sz w:val="16"/>
                <w:szCs w:val="16"/>
              </w:rPr>
            </w:pPr>
            <w:r>
              <w:rPr>
                <w:sz w:val="16"/>
                <w:szCs w:val="16"/>
              </w:rPr>
              <w:t>人 文 素 质</w:t>
            </w:r>
          </w:p>
        </w:tc>
        <w:tc>
          <w:tcPr>
            <w:tcW w:w="514" w:type="dxa"/>
            <w:vAlign w:val="top"/>
            <w:textDirection w:val="tbRlV"/>
          </w:tcPr>
          <w:p>
            <w:pPr>
              <w:pStyle w:val="TableText"/>
              <w:ind w:left="1610"/>
              <w:spacing w:before="178" w:line="210" w:lineRule="auto"/>
              <w:rPr>
                <w:sz w:val="16"/>
                <w:szCs w:val="16"/>
              </w:rPr>
            </w:pPr>
            <w:r>
              <w:rPr>
                <w:sz w:val="16"/>
                <w:szCs w:val="16"/>
              </w:rPr>
              <w:t>职 业 素 质</w:t>
            </w:r>
          </w:p>
        </w:tc>
        <w:tc>
          <w:tcPr>
            <w:tcW w:w="503" w:type="dxa"/>
            <w:vAlign w:val="top"/>
            <w:textDirection w:val="tbRlV"/>
          </w:tcPr>
          <w:p>
            <w:pPr>
              <w:pStyle w:val="TableText"/>
              <w:ind w:left="1610"/>
              <w:spacing w:before="173" w:line="208" w:lineRule="auto"/>
              <w:rPr>
                <w:sz w:val="16"/>
                <w:szCs w:val="16"/>
              </w:rPr>
            </w:pPr>
            <w:r>
              <w:rPr>
                <w:sz w:val="16"/>
                <w:szCs w:val="16"/>
              </w:rPr>
              <w:t>身 心 素 质</w:t>
            </w:r>
          </w:p>
        </w:tc>
        <w:tc>
          <w:tcPr>
            <w:tcW w:w="422" w:type="dxa"/>
            <w:vAlign w:val="top"/>
            <w:textDirection w:val="tbRlV"/>
          </w:tcPr>
          <w:p>
            <w:pPr>
              <w:pStyle w:val="TableText"/>
              <w:ind w:left="1610"/>
              <w:spacing w:before="131" w:line="209" w:lineRule="auto"/>
              <w:rPr>
                <w:sz w:val="16"/>
                <w:szCs w:val="16"/>
              </w:rPr>
            </w:pPr>
            <w:r>
              <w:rPr>
                <w:sz w:val="16"/>
                <w:szCs w:val="16"/>
              </w:rPr>
              <w:t>创 新 素 质</w:t>
            </w:r>
          </w:p>
        </w:tc>
        <w:tc>
          <w:tcPr>
            <w:tcW w:w="1199" w:type="dxa"/>
            <w:vAlign w:val="top"/>
            <w:vMerge w:val="continue"/>
            <w:tcBorders>
              <w:top w:val="nil"/>
            </w:tcBorders>
          </w:tcPr>
          <w:p>
            <w:pPr>
              <w:rPr>
                <w:rFonts w:ascii="Arial"/>
                <w:sz w:val="21"/>
              </w:rPr>
            </w:pPr>
            <w:r/>
          </w:p>
        </w:tc>
        <w:tc>
          <w:tcPr>
            <w:tcW w:w="380" w:type="dxa"/>
            <w:vAlign w:val="top"/>
            <w:textDirection w:val="tbRlV"/>
          </w:tcPr>
          <w:p>
            <w:pPr>
              <w:pStyle w:val="TableText"/>
              <w:ind w:left="890"/>
              <w:spacing w:before="110" w:line="180" w:lineRule="auto"/>
              <w:rPr>
                <w:sz w:val="16"/>
                <w:szCs w:val="16"/>
              </w:rPr>
            </w:pPr>
            <w:r>
              <w:rPr>
                <w:sz w:val="16"/>
                <w:szCs w:val="16"/>
              </w:rPr>
              <w:t>英 语 </w:t>
            </w:r>
            <w:r>
              <w:rPr>
                <w:sz w:val="16"/>
                <w:szCs w:val="16"/>
                <w:position w:val="-4"/>
              </w:rPr>
              <w:t>、 </w:t>
            </w:r>
            <w:r>
              <w:rPr>
                <w:sz w:val="16"/>
                <w:szCs w:val="16"/>
              </w:rPr>
              <w:t>计 算 机 基 础 知 识</w:t>
            </w:r>
          </w:p>
        </w:tc>
        <w:tc>
          <w:tcPr>
            <w:tcW w:w="656" w:type="dxa"/>
            <w:vAlign w:val="top"/>
          </w:tcPr>
          <w:p>
            <w:pPr>
              <w:spacing w:line="475" w:lineRule="auto"/>
              <w:rPr>
                <w:rFonts w:ascii="Arial"/>
                <w:sz w:val="21"/>
              </w:rPr>
            </w:pPr>
            <w:r/>
          </w:p>
          <w:p>
            <w:pPr>
              <w:pStyle w:val="TableText"/>
              <w:ind w:left="172"/>
              <w:spacing w:before="52" w:line="223" w:lineRule="auto"/>
              <w:rPr>
                <w:sz w:val="16"/>
                <w:szCs w:val="16"/>
              </w:rPr>
            </w:pPr>
            <w:r>
              <w:rPr>
                <w:sz w:val="16"/>
                <w:szCs w:val="16"/>
                <w:spacing w:val="-4"/>
              </w:rPr>
              <w:t>熟悉</w:t>
            </w:r>
          </w:p>
          <w:p>
            <w:pPr>
              <w:pStyle w:val="TableText"/>
              <w:ind w:left="172"/>
              <w:spacing w:before="46" w:line="220" w:lineRule="auto"/>
              <w:rPr>
                <w:sz w:val="16"/>
                <w:szCs w:val="16"/>
              </w:rPr>
            </w:pPr>
            <w:r>
              <w:rPr>
                <w:sz w:val="16"/>
                <w:szCs w:val="16"/>
                <w:spacing w:val="-4"/>
              </w:rPr>
              <w:t>与本</w:t>
            </w:r>
          </w:p>
          <w:p>
            <w:pPr>
              <w:pStyle w:val="TableText"/>
              <w:ind w:left="169"/>
              <w:spacing w:before="49" w:line="221" w:lineRule="auto"/>
              <w:rPr>
                <w:sz w:val="16"/>
                <w:szCs w:val="16"/>
              </w:rPr>
            </w:pPr>
            <w:r>
              <w:rPr>
                <w:sz w:val="16"/>
                <w:szCs w:val="16"/>
                <w:spacing w:val="-3"/>
              </w:rPr>
              <w:t>专业</w:t>
            </w:r>
          </w:p>
          <w:p>
            <w:pPr>
              <w:pStyle w:val="TableText"/>
              <w:ind w:left="169"/>
              <w:spacing w:before="48" w:line="221" w:lineRule="auto"/>
              <w:rPr>
                <w:sz w:val="16"/>
                <w:szCs w:val="16"/>
              </w:rPr>
            </w:pPr>
            <w:r>
              <w:rPr>
                <w:sz w:val="16"/>
                <w:szCs w:val="16"/>
                <w:spacing w:val="-3"/>
              </w:rPr>
              <w:t>相关</w:t>
            </w:r>
          </w:p>
          <w:p>
            <w:pPr>
              <w:pStyle w:val="TableText"/>
              <w:ind w:left="182"/>
              <w:spacing w:before="48" w:line="223" w:lineRule="auto"/>
              <w:rPr>
                <w:sz w:val="16"/>
                <w:szCs w:val="16"/>
              </w:rPr>
            </w:pPr>
            <w:r>
              <w:rPr>
                <w:sz w:val="16"/>
                <w:szCs w:val="16"/>
                <w:spacing w:val="-9"/>
              </w:rPr>
              <w:t>的法</w:t>
            </w:r>
          </w:p>
          <w:p>
            <w:pPr>
              <w:pStyle w:val="TableText"/>
              <w:ind w:left="169"/>
              <w:spacing w:before="47" w:line="220" w:lineRule="auto"/>
              <w:rPr>
                <w:sz w:val="16"/>
                <w:szCs w:val="16"/>
              </w:rPr>
            </w:pPr>
            <w:r>
              <w:rPr>
                <w:sz w:val="16"/>
                <w:szCs w:val="16"/>
                <w:spacing w:val="-3"/>
              </w:rPr>
              <w:t>律法</w:t>
            </w:r>
          </w:p>
          <w:p>
            <w:pPr>
              <w:pStyle w:val="TableText"/>
              <w:ind w:left="169"/>
              <w:spacing w:before="49" w:line="223" w:lineRule="auto"/>
              <w:rPr>
                <w:sz w:val="16"/>
                <w:szCs w:val="16"/>
              </w:rPr>
            </w:pPr>
            <w:r>
              <w:rPr>
                <w:sz w:val="16"/>
                <w:szCs w:val="16"/>
                <w:spacing w:val="-3"/>
              </w:rPr>
              <w:t>规以</w:t>
            </w:r>
          </w:p>
          <w:p>
            <w:pPr>
              <w:pStyle w:val="TableText"/>
              <w:ind w:left="168"/>
              <w:spacing w:before="47" w:line="221" w:lineRule="auto"/>
              <w:rPr>
                <w:sz w:val="16"/>
                <w:szCs w:val="16"/>
              </w:rPr>
            </w:pPr>
            <w:r>
              <w:rPr>
                <w:sz w:val="16"/>
                <w:szCs w:val="16"/>
                <w:spacing w:val="-2"/>
              </w:rPr>
              <w:t>及支</w:t>
            </w:r>
          </w:p>
          <w:p>
            <w:pPr>
              <w:pStyle w:val="TableText"/>
              <w:ind w:left="169"/>
              <w:spacing w:before="49" w:line="220" w:lineRule="auto"/>
              <w:rPr>
                <w:sz w:val="16"/>
                <w:szCs w:val="16"/>
              </w:rPr>
            </w:pPr>
            <w:r>
              <w:rPr>
                <w:sz w:val="16"/>
                <w:szCs w:val="16"/>
                <w:spacing w:val="-3"/>
              </w:rPr>
              <w:t>付与</w:t>
            </w:r>
          </w:p>
          <w:p>
            <w:pPr>
              <w:pStyle w:val="TableText"/>
              <w:ind w:left="172"/>
              <w:spacing w:before="48" w:line="222" w:lineRule="auto"/>
              <w:rPr>
                <w:sz w:val="16"/>
                <w:szCs w:val="16"/>
              </w:rPr>
            </w:pPr>
            <w:r>
              <w:rPr>
                <w:sz w:val="16"/>
                <w:szCs w:val="16"/>
                <w:spacing w:val="-4"/>
              </w:rPr>
              <w:t>安全</w:t>
            </w:r>
          </w:p>
          <w:p>
            <w:pPr>
              <w:pStyle w:val="TableText"/>
              <w:ind w:left="170"/>
              <w:spacing w:before="48" w:line="220" w:lineRule="auto"/>
              <w:rPr>
                <w:sz w:val="16"/>
                <w:szCs w:val="16"/>
              </w:rPr>
            </w:pPr>
            <w:r>
              <w:rPr>
                <w:sz w:val="16"/>
                <w:szCs w:val="16"/>
                <w:spacing w:val="-3"/>
              </w:rPr>
              <w:t>等相</w:t>
            </w:r>
          </w:p>
          <w:p>
            <w:pPr>
              <w:pStyle w:val="TableText"/>
              <w:ind w:left="171"/>
              <w:spacing w:before="50" w:line="221" w:lineRule="auto"/>
              <w:rPr>
                <w:sz w:val="16"/>
                <w:szCs w:val="16"/>
              </w:rPr>
            </w:pPr>
            <w:r>
              <w:rPr>
                <w:sz w:val="16"/>
                <w:szCs w:val="16"/>
                <w:spacing w:val="-4"/>
              </w:rPr>
              <w:t>关知</w:t>
            </w:r>
          </w:p>
          <w:p>
            <w:pPr>
              <w:pStyle w:val="TableText"/>
              <w:ind w:left="249"/>
              <w:spacing w:before="48" w:line="225" w:lineRule="auto"/>
              <w:rPr>
                <w:sz w:val="16"/>
                <w:szCs w:val="16"/>
              </w:rPr>
            </w:pPr>
            <w:r>
              <w:rPr>
                <w:sz w:val="16"/>
                <w:szCs w:val="16"/>
              </w:rPr>
              <w:t>识</w:t>
            </w:r>
          </w:p>
        </w:tc>
        <w:tc>
          <w:tcPr>
            <w:tcW w:w="682" w:type="dxa"/>
            <w:vAlign w:val="top"/>
          </w:tcPr>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spacing w:line="298" w:lineRule="auto"/>
              <w:rPr>
                <w:rFonts w:ascii="Arial"/>
                <w:sz w:val="21"/>
              </w:rPr>
            </w:pPr>
            <w:r/>
          </w:p>
          <w:p>
            <w:pPr>
              <w:pStyle w:val="TableText"/>
              <w:ind w:left="110" w:right="116" w:firstLine="76"/>
              <w:spacing w:before="52" w:line="273" w:lineRule="auto"/>
              <w:jc w:val="both"/>
              <w:rPr>
                <w:sz w:val="16"/>
                <w:szCs w:val="16"/>
              </w:rPr>
            </w:pPr>
            <w:r>
              <w:rPr>
                <w:sz w:val="16"/>
                <w:szCs w:val="16"/>
                <w:spacing w:val="-5"/>
              </w:rPr>
              <w:t>掌握</w:t>
            </w:r>
            <w:r>
              <w:rPr>
                <w:sz w:val="16"/>
                <w:szCs w:val="16"/>
              </w:rPr>
              <w:t xml:space="preserve">  </w:t>
            </w:r>
            <w:r>
              <w:rPr>
                <w:sz w:val="16"/>
                <w:szCs w:val="16"/>
                <w:spacing w:val="-10"/>
              </w:rPr>
              <w:t>会计、</w:t>
            </w:r>
            <w:r>
              <w:rPr>
                <w:sz w:val="16"/>
                <w:szCs w:val="16"/>
              </w:rPr>
              <w:t xml:space="preserve"> </w:t>
            </w:r>
            <w:r>
              <w:rPr>
                <w:sz w:val="16"/>
                <w:szCs w:val="16"/>
                <w:spacing w:val="-10"/>
              </w:rPr>
              <w:t>经济、</w:t>
            </w:r>
            <w:r>
              <w:rPr>
                <w:sz w:val="16"/>
                <w:szCs w:val="16"/>
              </w:rPr>
              <w:t xml:space="preserve"> </w:t>
            </w:r>
            <w:r>
              <w:rPr>
                <w:sz w:val="16"/>
                <w:szCs w:val="16"/>
                <w:spacing w:val="34"/>
              </w:rPr>
              <w:t>财政</w:t>
            </w:r>
            <w:r>
              <w:rPr>
                <w:sz w:val="16"/>
                <w:szCs w:val="16"/>
              </w:rPr>
              <w:t xml:space="preserve">  </w:t>
            </w:r>
            <w:r>
              <w:rPr>
                <w:sz w:val="16"/>
                <w:szCs w:val="16"/>
                <w:spacing w:val="34"/>
              </w:rPr>
              <w:t>等基</w:t>
            </w:r>
            <w:r>
              <w:rPr>
                <w:sz w:val="16"/>
                <w:szCs w:val="16"/>
              </w:rPr>
              <w:t xml:space="preserve">  </w:t>
            </w:r>
            <w:r>
              <w:rPr>
                <w:sz w:val="16"/>
                <w:szCs w:val="16"/>
                <w:spacing w:val="34"/>
              </w:rPr>
              <w:t>础知</w:t>
            </w:r>
          </w:p>
          <w:p>
            <w:pPr>
              <w:pStyle w:val="TableText"/>
              <w:ind w:left="263"/>
              <w:spacing w:before="21" w:line="225" w:lineRule="auto"/>
              <w:rPr>
                <w:sz w:val="16"/>
                <w:szCs w:val="16"/>
              </w:rPr>
            </w:pPr>
            <w:r>
              <w:rPr>
                <w:sz w:val="16"/>
                <w:szCs w:val="16"/>
              </w:rPr>
              <w:t>识</w:t>
            </w:r>
          </w:p>
        </w:tc>
        <w:tc>
          <w:tcPr>
            <w:tcW w:w="716" w:type="dxa"/>
            <w:vAlign w:val="top"/>
          </w:tcPr>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124"/>
              <w:spacing w:before="52" w:line="220" w:lineRule="auto"/>
              <w:rPr>
                <w:sz w:val="16"/>
                <w:szCs w:val="16"/>
              </w:rPr>
            </w:pPr>
            <w:r>
              <w:rPr>
                <w:sz w:val="16"/>
                <w:szCs w:val="16"/>
                <w:spacing w:val="-3"/>
              </w:rPr>
              <w:t>掌握最</w:t>
            </w:r>
          </w:p>
          <w:p>
            <w:pPr>
              <w:pStyle w:val="TableText"/>
              <w:ind w:left="120"/>
              <w:spacing w:before="49" w:line="221" w:lineRule="auto"/>
              <w:rPr>
                <w:sz w:val="16"/>
                <w:szCs w:val="16"/>
              </w:rPr>
            </w:pPr>
            <w:r>
              <w:rPr>
                <w:sz w:val="16"/>
                <w:szCs w:val="16"/>
                <w:spacing w:val="-2"/>
              </w:rPr>
              <w:t>新企业</w:t>
            </w:r>
          </w:p>
          <w:p>
            <w:pPr>
              <w:pStyle w:val="TableText"/>
              <w:ind w:left="119"/>
              <w:spacing w:before="48" w:line="220" w:lineRule="auto"/>
              <w:rPr>
                <w:sz w:val="16"/>
                <w:szCs w:val="16"/>
              </w:rPr>
            </w:pPr>
            <w:r>
              <w:rPr>
                <w:sz w:val="16"/>
                <w:szCs w:val="16"/>
                <w:spacing w:val="-2"/>
              </w:rPr>
              <w:t>会计准</w:t>
            </w:r>
          </w:p>
          <w:p>
            <w:pPr>
              <w:pStyle w:val="TableText"/>
              <w:ind w:left="123"/>
              <w:spacing w:before="49" w:line="221" w:lineRule="auto"/>
              <w:rPr>
                <w:sz w:val="16"/>
                <w:szCs w:val="16"/>
              </w:rPr>
            </w:pPr>
            <w:r>
              <w:rPr>
                <w:sz w:val="16"/>
                <w:szCs w:val="16"/>
                <w:spacing w:val="-3"/>
              </w:rPr>
              <w:t>则相关</w:t>
            </w:r>
          </w:p>
          <w:p>
            <w:pPr>
              <w:pStyle w:val="TableText"/>
              <w:ind w:left="204"/>
              <w:spacing w:before="47" w:line="223" w:lineRule="auto"/>
              <w:rPr>
                <w:sz w:val="16"/>
                <w:szCs w:val="16"/>
              </w:rPr>
            </w:pPr>
            <w:r>
              <w:rPr>
                <w:sz w:val="16"/>
                <w:szCs w:val="16"/>
                <w:spacing w:val="-4"/>
              </w:rPr>
              <w:t>知识</w:t>
            </w:r>
          </w:p>
        </w:tc>
        <w:tc>
          <w:tcPr>
            <w:tcW w:w="628" w:type="dxa"/>
            <w:vAlign w:val="top"/>
          </w:tcPr>
          <w:p>
            <w:pPr>
              <w:spacing w:line="355" w:lineRule="auto"/>
              <w:rPr>
                <w:rFonts w:ascii="Arial"/>
                <w:sz w:val="21"/>
              </w:rPr>
            </w:pPr>
            <w:r/>
          </w:p>
          <w:p>
            <w:pPr>
              <w:spacing w:line="355" w:lineRule="auto"/>
              <w:rPr>
                <w:rFonts w:ascii="Arial"/>
                <w:sz w:val="21"/>
              </w:rPr>
            </w:pPr>
            <w:r/>
          </w:p>
          <w:p>
            <w:pPr>
              <w:pStyle w:val="TableText"/>
              <w:ind w:left="111" w:right="60" w:firstLine="50"/>
              <w:spacing w:before="52" w:line="275" w:lineRule="auto"/>
              <w:jc w:val="both"/>
              <w:rPr>
                <w:sz w:val="16"/>
                <w:szCs w:val="16"/>
              </w:rPr>
            </w:pPr>
            <w:r>
              <w:rPr>
                <w:sz w:val="16"/>
                <w:szCs w:val="16"/>
                <w:spacing w:val="-5"/>
              </w:rPr>
              <w:t>掌握</w:t>
            </w:r>
            <w:r>
              <w:rPr>
                <w:sz w:val="16"/>
                <w:szCs w:val="16"/>
              </w:rPr>
              <w:t xml:space="preserve">  </w:t>
            </w:r>
            <w:r>
              <w:rPr>
                <w:sz w:val="16"/>
                <w:szCs w:val="16"/>
                <w:spacing w:val="20"/>
              </w:rPr>
              <w:t>业务</w:t>
            </w:r>
            <w:r>
              <w:rPr>
                <w:sz w:val="16"/>
                <w:szCs w:val="16"/>
              </w:rPr>
              <w:t xml:space="preserve">  </w:t>
            </w:r>
            <w:r>
              <w:rPr>
                <w:sz w:val="16"/>
                <w:szCs w:val="16"/>
                <w:spacing w:val="20"/>
              </w:rPr>
              <w:t>财务</w:t>
            </w:r>
            <w:r>
              <w:rPr>
                <w:sz w:val="16"/>
                <w:szCs w:val="16"/>
              </w:rPr>
              <w:t xml:space="preserve">  </w:t>
            </w:r>
            <w:r>
              <w:rPr>
                <w:sz w:val="16"/>
                <w:szCs w:val="16"/>
                <w:spacing w:val="-10"/>
              </w:rPr>
              <w:t>会计、</w:t>
            </w:r>
            <w:r>
              <w:rPr>
                <w:sz w:val="16"/>
                <w:szCs w:val="16"/>
              </w:rPr>
              <w:t xml:space="preserve"> </w:t>
            </w:r>
            <w:r>
              <w:rPr>
                <w:sz w:val="16"/>
                <w:szCs w:val="16"/>
                <w:spacing w:val="20"/>
              </w:rPr>
              <w:t>共享</w:t>
            </w:r>
            <w:r>
              <w:rPr>
                <w:sz w:val="16"/>
                <w:szCs w:val="16"/>
              </w:rPr>
              <w:t xml:space="preserve">  </w:t>
            </w:r>
            <w:r>
              <w:rPr>
                <w:sz w:val="16"/>
                <w:szCs w:val="16"/>
                <w:spacing w:val="20"/>
              </w:rPr>
              <w:t>财务</w:t>
            </w:r>
            <w:r>
              <w:rPr>
                <w:sz w:val="16"/>
                <w:szCs w:val="16"/>
              </w:rPr>
              <w:t xml:space="preserve">  </w:t>
            </w:r>
            <w:r>
              <w:rPr>
                <w:sz w:val="16"/>
                <w:szCs w:val="16"/>
                <w:spacing w:val="-10"/>
              </w:rPr>
              <w:t>会计、</w:t>
            </w:r>
            <w:r>
              <w:rPr>
                <w:sz w:val="16"/>
                <w:szCs w:val="16"/>
              </w:rPr>
              <w:t xml:space="preserve"> </w:t>
            </w:r>
            <w:r>
              <w:rPr>
                <w:sz w:val="16"/>
                <w:szCs w:val="16"/>
                <w:spacing w:val="20"/>
              </w:rPr>
              <w:t>战略</w:t>
            </w:r>
            <w:r>
              <w:rPr>
                <w:sz w:val="16"/>
                <w:szCs w:val="16"/>
              </w:rPr>
              <w:t xml:space="preserve">  </w:t>
            </w:r>
            <w:r>
              <w:rPr>
                <w:sz w:val="16"/>
                <w:szCs w:val="16"/>
                <w:spacing w:val="20"/>
              </w:rPr>
              <w:t>财务</w:t>
            </w:r>
            <w:r>
              <w:rPr>
                <w:sz w:val="16"/>
                <w:szCs w:val="16"/>
              </w:rPr>
              <w:t xml:space="preserve">  </w:t>
            </w:r>
            <w:r>
              <w:rPr>
                <w:sz w:val="16"/>
                <w:szCs w:val="16"/>
                <w:spacing w:val="20"/>
              </w:rPr>
              <w:t>会计</w:t>
            </w:r>
            <w:r>
              <w:rPr>
                <w:sz w:val="16"/>
                <w:szCs w:val="16"/>
              </w:rPr>
              <w:t xml:space="preserve">  </w:t>
            </w:r>
            <w:r>
              <w:rPr>
                <w:sz w:val="16"/>
                <w:szCs w:val="16"/>
                <w:spacing w:val="20"/>
              </w:rPr>
              <w:t>知识</w:t>
            </w:r>
          </w:p>
        </w:tc>
        <w:tc>
          <w:tcPr>
            <w:tcW w:w="636" w:type="dxa"/>
            <w:vAlign w:val="top"/>
          </w:tcPr>
          <w:p>
            <w:pPr>
              <w:spacing w:line="296" w:lineRule="auto"/>
              <w:rPr>
                <w:rFonts w:ascii="Arial"/>
                <w:sz w:val="21"/>
              </w:rPr>
            </w:pPr>
            <w:r/>
          </w:p>
          <w:p>
            <w:pPr>
              <w:spacing w:line="297" w:lineRule="auto"/>
              <w:rPr>
                <w:rFonts w:ascii="Arial"/>
                <w:sz w:val="21"/>
              </w:rPr>
            </w:pPr>
            <w:r/>
          </w:p>
          <w:p>
            <w:pPr>
              <w:pStyle w:val="TableText"/>
              <w:ind w:left="114" w:right="68" w:firstLine="52"/>
              <w:spacing w:before="52" w:line="275" w:lineRule="auto"/>
              <w:jc w:val="both"/>
              <w:rPr>
                <w:sz w:val="16"/>
                <w:szCs w:val="16"/>
              </w:rPr>
            </w:pPr>
            <w:r>
              <w:rPr>
                <w:sz w:val="16"/>
                <w:szCs w:val="16"/>
                <w:spacing w:val="-5"/>
              </w:rPr>
              <w:t>掌握</w:t>
            </w:r>
            <w:r>
              <w:rPr>
                <w:sz w:val="16"/>
                <w:szCs w:val="16"/>
              </w:rPr>
              <w:t xml:space="preserve">  </w:t>
            </w:r>
            <w:r>
              <w:rPr>
                <w:sz w:val="16"/>
                <w:szCs w:val="16"/>
                <w:spacing w:val="21"/>
              </w:rPr>
              <w:t>税费</w:t>
            </w:r>
            <w:r>
              <w:rPr>
                <w:sz w:val="16"/>
                <w:szCs w:val="16"/>
              </w:rPr>
              <w:t xml:space="preserve">  </w:t>
            </w:r>
            <w:r>
              <w:rPr>
                <w:sz w:val="16"/>
                <w:szCs w:val="16"/>
                <w:spacing w:val="21"/>
              </w:rPr>
              <w:t>核算</w:t>
            </w:r>
            <w:r>
              <w:rPr>
                <w:sz w:val="16"/>
                <w:szCs w:val="16"/>
              </w:rPr>
              <w:t xml:space="preserve">  </w:t>
            </w:r>
            <w:r>
              <w:rPr>
                <w:sz w:val="16"/>
                <w:szCs w:val="16"/>
                <w:spacing w:val="21"/>
              </w:rPr>
              <w:t>与管</w:t>
            </w:r>
            <w:r>
              <w:rPr>
                <w:sz w:val="16"/>
                <w:szCs w:val="16"/>
              </w:rPr>
              <w:t xml:space="preserve">  </w:t>
            </w:r>
            <w:r>
              <w:rPr>
                <w:sz w:val="16"/>
                <w:szCs w:val="16"/>
                <w:spacing w:val="-19"/>
                <w:w w:val="98"/>
              </w:rPr>
              <w:t>理、成</w:t>
            </w:r>
            <w:r>
              <w:rPr>
                <w:sz w:val="16"/>
                <w:szCs w:val="16"/>
              </w:rPr>
              <w:t xml:space="preserve"> </w:t>
            </w:r>
            <w:r>
              <w:rPr>
                <w:sz w:val="16"/>
                <w:szCs w:val="16"/>
                <w:spacing w:val="21"/>
              </w:rPr>
              <w:t>本核</w:t>
            </w:r>
            <w:r>
              <w:rPr>
                <w:sz w:val="16"/>
                <w:szCs w:val="16"/>
              </w:rPr>
              <w:t xml:space="preserve">  </w:t>
            </w:r>
            <w:r>
              <w:rPr>
                <w:sz w:val="16"/>
                <w:szCs w:val="16"/>
                <w:spacing w:val="21"/>
              </w:rPr>
              <w:t>算与</w:t>
            </w:r>
            <w:r>
              <w:rPr>
                <w:sz w:val="16"/>
                <w:szCs w:val="16"/>
              </w:rPr>
              <w:t xml:space="preserve">  </w:t>
            </w:r>
            <w:r>
              <w:rPr>
                <w:sz w:val="16"/>
                <w:szCs w:val="16"/>
                <w:spacing w:val="-11"/>
              </w:rPr>
              <w:t>管理、</w:t>
            </w:r>
            <w:r>
              <w:rPr>
                <w:sz w:val="16"/>
                <w:szCs w:val="16"/>
              </w:rPr>
              <w:t xml:space="preserve"> </w:t>
            </w:r>
            <w:r>
              <w:rPr>
                <w:sz w:val="16"/>
                <w:szCs w:val="16"/>
                <w:spacing w:val="21"/>
              </w:rPr>
              <w:t>企业</w:t>
            </w:r>
            <w:r>
              <w:rPr>
                <w:sz w:val="16"/>
                <w:szCs w:val="16"/>
              </w:rPr>
              <w:t xml:space="preserve">  </w:t>
            </w:r>
            <w:r>
              <w:rPr>
                <w:sz w:val="16"/>
                <w:szCs w:val="16"/>
                <w:spacing w:val="21"/>
              </w:rPr>
              <w:t>财务</w:t>
            </w:r>
            <w:r>
              <w:rPr>
                <w:sz w:val="16"/>
                <w:szCs w:val="16"/>
              </w:rPr>
              <w:t xml:space="preserve">  </w:t>
            </w:r>
            <w:r>
              <w:rPr>
                <w:sz w:val="16"/>
                <w:szCs w:val="16"/>
                <w:spacing w:val="21"/>
              </w:rPr>
              <w:t>管理</w:t>
            </w:r>
            <w:r>
              <w:rPr>
                <w:sz w:val="16"/>
                <w:szCs w:val="16"/>
              </w:rPr>
              <w:t xml:space="preserve">  </w:t>
            </w:r>
            <w:r>
              <w:rPr>
                <w:sz w:val="16"/>
                <w:szCs w:val="16"/>
                <w:spacing w:val="21"/>
              </w:rPr>
              <w:t>知识</w:t>
            </w:r>
          </w:p>
        </w:tc>
        <w:tc>
          <w:tcPr>
            <w:tcW w:w="622"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2" w:right="51" w:firstLine="47"/>
              <w:spacing w:before="52" w:line="274" w:lineRule="auto"/>
              <w:jc w:val="both"/>
              <w:rPr>
                <w:sz w:val="16"/>
                <w:szCs w:val="16"/>
              </w:rPr>
            </w:pPr>
            <w:r>
              <w:rPr>
                <w:sz w:val="16"/>
                <w:szCs w:val="16"/>
                <w:spacing w:val="-4"/>
              </w:rPr>
              <w:t>具备</w:t>
            </w:r>
            <w:r>
              <w:rPr>
                <w:sz w:val="16"/>
                <w:szCs w:val="16"/>
              </w:rPr>
              <w:t xml:space="preserve">  </w:t>
            </w:r>
            <w:r>
              <w:rPr>
                <w:sz w:val="16"/>
                <w:szCs w:val="16"/>
                <w:spacing w:val="-9"/>
              </w:rPr>
              <w:t>文字、</w:t>
            </w:r>
            <w:r>
              <w:rPr>
                <w:sz w:val="16"/>
                <w:szCs w:val="16"/>
              </w:rPr>
              <w:t xml:space="preserve"> </w:t>
            </w:r>
            <w:r>
              <w:rPr>
                <w:sz w:val="16"/>
                <w:szCs w:val="16"/>
                <w:spacing w:val="-9"/>
              </w:rPr>
              <w:t>表格、</w:t>
            </w:r>
            <w:r>
              <w:rPr>
                <w:sz w:val="16"/>
                <w:szCs w:val="16"/>
              </w:rPr>
              <w:t xml:space="preserve"> </w:t>
            </w:r>
            <w:r>
              <w:rPr>
                <w:sz w:val="16"/>
                <w:szCs w:val="16"/>
                <w:spacing w:val="19"/>
              </w:rPr>
              <w:t>图像</w:t>
            </w:r>
            <w:r>
              <w:rPr>
                <w:sz w:val="16"/>
                <w:szCs w:val="16"/>
              </w:rPr>
              <w:t xml:space="preserve">  </w:t>
            </w:r>
            <w:r>
              <w:rPr>
                <w:sz w:val="16"/>
                <w:szCs w:val="16"/>
                <w:spacing w:val="19"/>
              </w:rPr>
              <w:t>的计</w:t>
            </w:r>
            <w:r>
              <w:rPr>
                <w:sz w:val="16"/>
                <w:szCs w:val="16"/>
              </w:rPr>
              <w:t xml:space="preserve">  </w:t>
            </w:r>
            <w:r>
              <w:rPr>
                <w:sz w:val="16"/>
                <w:szCs w:val="16"/>
                <w:spacing w:val="19"/>
              </w:rPr>
              <w:t>算机</w:t>
            </w:r>
            <w:r>
              <w:rPr>
                <w:sz w:val="16"/>
                <w:szCs w:val="16"/>
              </w:rPr>
              <w:t xml:space="preserve">  </w:t>
            </w:r>
            <w:r>
              <w:rPr>
                <w:sz w:val="16"/>
                <w:szCs w:val="16"/>
                <w:spacing w:val="19"/>
              </w:rPr>
              <w:t>处理</w:t>
            </w:r>
            <w:r>
              <w:rPr>
                <w:sz w:val="16"/>
                <w:szCs w:val="16"/>
              </w:rPr>
              <w:t xml:space="preserve">  </w:t>
            </w:r>
            <w:r>
              <w:rPr>
                <w:sz w:val="16"/>
                <w:szCs w:val="16"/>
                <w:spacing w:val="19"/>
              </w:rPr>
              <w:t>能力</w:t>
            </w:r>
          </w:p>
        </w:tc>
        <w:tc>
          <w:tcPr>
            <w:tcW w:w="750" w:type="dxa"/>
            <w:vAlign w:val="top"/>
          </w:tcPr>
          <w:p>
            <w:pPr>
              <w:pStyle w:val="TableText"/>
              <w:ind w:left="140" w:right="129" w:firstLine="3"/>
              <w:spacing w:before="170" w:line="263" w:lineRule="auto"/>
              <w:rPr>
                <w:sz w:val="16"/>
                <w:szCs w:val="16"/>
              </w:rPr>
            </w:pPr>
            <w:r>
              <w:rPr>
                <w:sz w:val="16"/>
                <w:szCs w:val="16"/>
                <w:spacing w:val="-4"/>
              </w:rPr>
              <w:t>具备云</w:t>
            </w:r>
            <w:r>
              <w:rPr>
                <w:sz w:val="16"/>
                <w:szCs w:val="16"/>
                <w:spacing w:val="1"/>
              </w:rPr>
              <w:t xml:space="preserve"> </w:t>
            </w:r>
            <w:r>
              <w:rPr>
                <w:sz w:val="16"/>
                <w:szCs w:val="16"/>
                <w:spacing w:val="-2"/>
              </w:rPr>
              <w:t>会计核</w:t>
            </w:r>
          </w:p>
          <w:p>
            <w:pPr>
              <w:pStyle w:val="TableText"/>
              <w:ind w:left="140" w:right="129" w:firstLine="83"/>
              <w:spacing w:before="22" w:line="275" w:lineRule="auto"/>
              <w:rPr>
                <w:sz w:val="16"/>
                <w:szCs w:val="16"/>
              </w:rPr>
            </w:pPr>
            <w:r>
              <w:rPr>
                <w:sz w:val="16"/>
                <w:szCs w:val="16"/>
                <w:spacing w:val="-3"/>
              </w:rPr>
              <w:t>算能</w:t>
            </w:r>
            <w:r>
              <w:rPr>
                <w:sz w:val="16"/>
                <w:szCs w:val="16"/>
              </w:rPr>
              <w:t xml:space="preserve">  </w:t>
            </w:r>
            <w:r>
              <w:rPr>
                <w:sz w:val="16"/>
                <w:szCs w:val="16"/>
                <w:spacing w:val="-2"/>
              </w:rPr>
              <w:t>力，能</w:t>
            </w:r>
            <w:r>
              <w:rPr>
                <w:sz w:val="16"/>
                <w:szCs w:val="16"/>
              </w:rPr>
              <w:t xml:space="preserve"> </w:t>
            </w:r>
            <w:r>
              <w:rPr>
                <w:sz w:val="16"/>
                <w:szCs w:val="16"/>
                <w:spacing w:val="-2"/>
              </w:rPr>
              <w:t>够融业</w:t>
            </w:r>
            <w:r>
              <w:rPr>
                <w:sz w:val="16"/>
                <w:szCs w:val="16"/>
              </w:rPr>
              <w:t xml:space="preserve"> </w:t>
            </w:r>
            <w:r>
              <w:rPr>
                <w:sz w:val="16"/>
                <w:szCs w:val="16"/>
                <w:spacing w:val="-2"/>
              </w:rPr>
              <w:t>务于财</w:t>
            </w:r>
            <w:r>
              <w:rPr>
                <w:sz w:val="16"/>
                <w:szCs w:val="16"/>
              </w:rPr>
              <w:t xml:space="preserve"> </w:t>
            </w:r>
            <w:r>
              <w:rPr>
                <w:sz w:val="16"/>
                <w:szCs w:val="16"/>
                <w:spacing w:val="-2"/>
              </w:rPr>
              <w:t>务，在</w:t>
            </w:r>
            <w:r>
              <w:rPr>
                <w:sz w:val="16"/>
                <w:szCs w:val="16"/>
              </w:rPr>
              <w:t xml:space="preserve"> </w:t>
            </w:r>
            <w:r>
              <w:rPr>
                <w:sz w:val="16"/>
                <w:szCs w:val="16"/>
                <w:spacing w:val="-2"/>
              </w:rPr>
              <w:t>准确进</w:t>
            </w:r>
            <w:r>
              <w:rPr>
                <w:sz w:val="16"/>
                <w:szCs w:val="16"/>
              </w:rPr>
              <w:t xml:space="preserve"> </w:t>
            </w:r>
            <w:r>
              <w:rPr>
                <w:sz w:val="16"/>
                <w:szCs w:val="16"/>
                <w:spacing w:val="-2"/>
              </w:rPr>
              <w:t>行会计</w:t>
            </w:r>
            <w:r>
              <w:rPr>
                <w:sz w:val="16"/>
                <w:szCs w:val="16"/>
              </w:rPr>
              <w:t xml:space="preserve"> </w:t>
            </w:r>
            <w:r>
              <w:rPr>
                <w:sz w:val="16"/>
                <w:szCs w:val="16"/>
                <w:spacing w:val="-2"/>
              </w:rPr>
              <w:t>核算的</w:t>
            </w:r>
            <w:r>
              <w:rPr>
                <w:sz w:val="16"/>
                <w:szCs w:val="16"/>
              </w:rPr>
              <w:t xml:space="preserve"> </w:t>
            </w:r>
            <w:r>
              <w:rPr>
                <w:sz w:val="16"/>
                <w:szCs w:val="16"/>
                <w:spacing w:val="-2"/>
              </w:rPr>
              <w:t>同时，</w:t>
            </w:r>
            <w:r>
              <w:rPr>
                <w:sz w:val="16"/>
                <w:szCs w:val="16"/>
              </w:rPr>
              <w:t xml:space="preserve"> </w:t>
            </w:r>
            <w:r>
              <w:rPr>
                <w:sz w:val="16"/>
                <w:szCs w:val="16"/>
                <w:spacing w:val="-2"/>
              </w:rPr>
              <w:t>为业务</w:t>
            </w:r>
            <w:r>
              <w:rPr>
                <w:sz w:val="16"/>
                <w:szCs w:val="16"/>
              </w:rPr>
              <w:t xml:space="preserve"> </w:t>
            </w:r>
            <w:r>
              <w:rPr>
                <w:sz w:val="16"/>
                <w:szCs w:val="16"/>
                <w:spacing w:val="-2"/>
              </w:rPr>
              <w:t>部门提</w:t>
            </w:r>
            <w:r>
              <w:rPr>
                <w:sz w:val="16"/>
                <w:szCs w:val="16"/>
              </w:rPr>
              <w:t xml:space="preserve"> </w:t>
            </w:r>
            <w:r>
              <w:rPr>
                <w:sz w:val="16"/>
                <w:szCs w:val="16"/>
                <w:spacing w:val="-2"/>
              </w:rPr>
              <w:t>供必要</w:t>
            </w:r>
            <w:r>
              <w:rPr>
                <w:sz w:val="16"/>
                <w:szCs w:val="16"/>
              </w:rPr>
              <w:t xml:space="preserve"> </w:t>
            </w:r>
            <w:r>
              <w:rPr>
                <w:sz w:val="16"/>
                <w:szCs w:val="16"/>
                <w:spacing w:val="-2"/>
              </w:rPr>
              <w:t>的财务</w:t>
            </w:r>
          </w:p>
          <w:p>
            <w:pPr>
              <w:pStyle w:val="TableText"/>
              <w:ind w:left="222"/>
              <w:spacing w:before="23" w:line="220" w:lineRule="auto"/>
              <w:rPr>
                <w:sz w:val="16"/>
                <w:szCs w:val="16"/>
              </w:rPr>
            </w:pPr>
            <w:r>
              <w:rPr>
                <w:sz w:val="16"/>
                <w:szCs w:val="16"/>
                <w:spacing w:val="-3"/>
              </w:rPr>
              <w:t>服务</w:t>
            </w:r>
          </w:p>
        </w:tc>
        <w:tc>
          <w:tcPr>
            <w:tcW w:w="699" w:type="dxa"/>
            <w:vAlign w:val="top"/>
          </w:tcPr>
          <w:p>
            <w:pPr>
              <w:pStyle w:val="TableText"/>
              <w:ind w:left="117" w:right="101" w:firstLine="3"/>
              <w:spacing w:before="45" w:line="274" w:lineRule="auto"/>
              <w:rPr>
                <w:sz w:val="16"/>
                <w:szCs w:val="16"/>
              </w:rPr>
            </w:pPr>
            <w:r>
              <w:rPr>
                <w:sz w:val="16"/>
                <w:szCs w:val="16"/>
                <w:spacing w:val="-4"/>
              </w:rPr>
              <w:t>具备纳</w:t>
            </w:r>
            <w:r>
              <w:rPr>
                <w:sz w:val="16"/>
                <w:szCs w:val="16"/>
                <w:spacing w:val="1"/>
              </w:rPr>
              <w:t xml:space="preserve"> </w:t>
            </w:r>
            <w:r>
              <w:rPr>
                <w:sz w:val="16"/>
                <w:szCs w:val="16"/>
                <w:spacing w:val="-2"/>
              </w:rPr>
              <w:t>税事务</w:t>
            </w:r>
            <w:r>
              <w:rPr>
                <w:sz w:val="16"/>
                <w:szCs w:val="16"/>
              </w:rPr>
              <w:t xml:space="preserve"> </w:t>
            </w:r>
            <w:r>
              <w:rPr>
                <w:sz w:val="16"/>
                <w:szCs w:val="16"/>
                <w:spacing w:val="-2"/>
              </w:rPr>
              <w:t>处理能</w:t>
            </w:r>
            <w:r>
              <w:rPr>
                <w:sz w:val="16"/>
                <w:szCs w:val="16"/>
              </w:rPr>
              <w:t xml:space="preserve"> </w:t>
            </w:r>
            <w:r>
              <w:rPr>
                <w:sz w:val="16"/>
                <w:szCs w:val="16"/>
                <w:spacing w:val="-2"/>
              </w:rPr>
              <w:t>力，能</w:t>
            </w:r>
            <w:r>
              <w:rPr>
                <w:sz w:val="16"/>
                <w:szCs w:val="16"/>
              </w:rPr>
              <w:t xml:space="preserve"> </w:t>
            </w:r>
            <w:r>
              <w:rPr>
                <w:sz w:val="16"/>
                <w:szCs w:val="16"/>
                <w:spacing w:val="-2"/>
              </w:rPr>
              <w:t>够正确</w:t>
            </w:r>
            <w:r>
              <w:rPr>
                <w:sz w:val="16"/>
                <w:szCs w:val="16"/>
              </w:rPr>
              <w:t xml:space="preserve"> </w:t>
            </w:r>
            <w:r>
              <w:rPr>
                <w:sz w:val="16"/>
                <w:szCs w:val="16"/>
                <w:spacing w:val="-2"/>
              </w:rPr>
              <w:t>计算、</w:t>
            </w:r>
            <w:r>
              <w:rPr>
                <w:sz w:val="16"/>
                <w:szCs w:val="16"/>
              </w:rPr>
              <w:t xml:space="preserve"> </w:t>
            </w:r>
            <w:r>
              <w:rPr>
                <w:sz w:val="16"/>
                <w:szCs w:val="16"/>
                <w:spacing w:val="-2"/>
              </w:rPr>
              <w:t>申报各</w:t>
            </w:r>
            <w:r>
              <w:rPr>
                <w:sz w:val="16"/>
                <w:szCs w:val="16"/>
              </w:rPr>
              <w:t xml:space="preserve"> </w:t>
            </w:r>
            <w:r>
              <w:rPr>
                <w:sz w:val="16"/>
                <w:szCs w:val="16"/>
                <w:spacing w:val="-2"/>
              </w:rPr>
              <w:t>种税费</w:t>
            </w:r>
            <w:r>
              <w:rPr>
                <w:sz w:val="16"/>
                <w:szCs w:val="16"/>
              </w:rPr>
              <w:t xml:space="preserve"> </w:t>
            </w:r>
            <w:r>
              <w:rPr>
                <w:sz w:val="16"/>
                <w:szCs w:val="16"/>
                <w:spacing w:val="-2"/>
              </w:rPr>
              <w:t>并进行</w:t>
            </w:r>
            <w:r>
              <w:rPr>
                <w:sz w:val="16"/>
                <w:szCs w:val="16"/>
              </w:rPr>
              <w:t xml:space="preserve"> </w:t>
            </w:r>
            <w:r>
              <w:rPr>
                <w:sz w:val="16"/>
                <w:szCs w:val="16"/>
                <w:spacing w:val="-2"/>
              </w:rPr>
              <w:t>会计处</w:t>
            </w:r>
            <w:r>
              <w:rPr>
                <w:sz w:val="16"/>
                <w:szCs w:val="16"/>
              </w:rPr>
              <w:t xml:space="preserve"> </w:t>
            </w:r>
            <w:r>
              <w:rPr>
                <w:sz w:val="16"/>
                <w:szCs w:val="16"/>
                <w:spacing w:val="-2"/>
              </w:rPr>
              <w:t>理，能</w:t>
            </w:r>
            <w:r>
              <w:rPr>
                <w:sz w:val="16"/>
                <w:szCs w:val="16"/>
              </w:rPr>
              <w:t xml:space="preserve"> </w:t>
            </w:r>
            <w:r>
              <w:rPr>
                <w:sz w:val="16"/>
                <w:szCs w:val="16"/>
                <w:spacing w:val="-2"/>
              </w:rPr>
              <w:t>够进行</w:t>
            </w:r>
            <w:r>
              <w:rPr>
                <w:sz w:val="16"/>
                <w:szCs w:val="16"/>
              </w:rPr>
              <w:t xml:space="preserve"> </w:t>
            </w:r>
            <w:r>
              <w:rPr>
                <w:sz w:val="16"/>
                <w:szCs w:val="16"/>
                <w:spacing w:val="-2"/>
              </w:rPr>
              <w:t>基本的</w:t>
            </w:r>
            <w:r>
              <w:rPr>
                <w:sz w:val="16"/>
                <w:szCs w:val="16"/>
              </w:rPr>
              <w:t xml:space="preserve"> </w:t>
            </w:r>
            <w:r>
              <w:rPr>
                <w:sz w:val="16"/>
                <w:szCs w:val="16"/>
                <w:spacing w:val="-2"/>
              </w:rPr>
              <w:t>纳税筹</w:t>
            </w:r>
            <w:r>
              <w:rPr>
                <w:sz w:val="16"/>
                <w:szCs w:val="16"/>
              </w:rPr>
              <w:t xml:space="preserve"> </w:t>
            </w:r>
            <w:r>
              <w:rPr>
                <w:sz w:val="16"/>
                <w:szCs w:val="16"/>
                <w:spacing w:val="-2"/>
              </w:rPr>
              <w:t>划和纳</w:t>
            </w:r>
            <w:r>
              <w:rPr>
                <w:sz w:val="16"/>
                <w:szCs w:val="16"/>
              </w:rPr>
              <w:t xml:space="preserve"> </w:t>
            </w:r>
            <w:r>
              <w:rPr>
                <w:sz w:val="16"/>
                <w:szCs w:val="16"/>
                <w:spacing w:val="-2"/>
              </w:rPr>
              <w:t>税风险</w:t>
            </w:r>
            <w:r>
              <w:rPr>
                <w:sz w:val="16"/>
                <w:szCs w:val="16"/>
              </w:rPr>
              <w:t xml:space="preserve"> </w:t>
            </w:r>
            <w:r>
              <w:rPr>
                <w:sz w:val="16"/>
                <w:szCs w:val="16"/>
                <w:spacing w:val="37"/>
              </w:rPr>
              <w:t>控制</w:t>
            </w:r>
          </w:p>
        </w:tc>
        <w:tc>
          <w:tcPr>
            <w:tcW w:w="810" w:type="dxa"/>
            <w:vAlign w:val="top"/>
          </w:tcPr>
          <w:p>
            <w:pPr>
              <w:pStyle w:val="TableText"/>
              <w:ind w:left="176"/>
              <w:spacing w:before="290" w:line="222" w:lineRule="auto"/>
              <w:rPr>
                <w:sz w:val="16"/>
                <w:szCs w:val="16"/>
              </w:rPr>
            </w:pPr>
            <w:r>
              <w:rPr>
                <w:sz w:val="16"/>
                <w:szCs w:val="16"/>
                <w:spacing w:val="-3"/>
              </w:rPr>
              <w:t>具备财</w:t>
            </w:r>
          </w:p>
          <w:p>
            <w:pPr>
              <w:pStyle w:val="TableText"/>
              <w:ind w:left="174"/>
              <w:spacing w:before="48" w:line="220" w:lineRule="auto"/>
              <w:rPr>
                <w:sz w:val="16"/>
                <w:szCs w:val="16"/>
              </w:rPr>
            </w:pPr>
            <w:r>
              <w:rPr>
                <w:sz w:val="16"/>
                <w:szCs w:val="16"/>
                <w:spacing w:val="-2"/>
              </w:rPr>
              <w:t>务管理</w:t>
            </w:r>
          </w:p>
          <w:p>
            <w:pPr>
              <w:pStyle w:val="TableText"/>
              <w:ind w:left="124"/>
              <w:spacing w:before="49" w:line="220" w:lineRule="auto"/>
              <w:rPr>
                <w:sz w:val="16"/>
                <w:szCs w:val="16"/>
              </w:rPr>
            </w:pPr>
            <w:r>
              <w:rPr>
                <w:sz w:val="16"/>
                <w:szCs w:val="16"/>
                <w:spacing w:val="-12"/>
              </w:rPr>
              <w:t>能力，能</w:t>
            </w:r>
          </w:p>
          <w:p>
            <w:pPr>
              <w:pStyle w:val="TableText"/>
              <w:ind w:left="172"/>
              <w:spacing w:before="48" w:line="222" w:lineRule="auto"/>
              <w:rPr>
                <w:sz w:val="16"/>
                <w:szCs w:val="16"/>
              </w:rPr>
            </w:pPr>
            <w:r>
              <w:rPr>
                <w:sz w:val="16"/>
                <w:szCs w:val="16"/>
                <w:spacing w:val="-2"/>
              </w:rPr>
              <w:t>够运用</w:t>
            </w:r>
          </w:p>
          <w:p>
            <w:pPr>
              <w:pStyle w:val="TableText"/>
              <w:ind w:left="173"/>
              <w:spacing w:before="48" w:line="220" w:lineRule="auto"/>
              <w:rPr>
                <w:sz w:val="16"/>
                <w:szCs w:val="16"/>
              </w:rPr>
            </w:pPr>
            <w:r>
              <w:rPr>
                <w:sz w:val="16"/>
                <w:szCs w:val="16"/>
                <w:spacing w:val="-2"/>
              </w:rPr>
              <w:t>财务管</w:t>
            </w:r>
          </w:p>
          <w:p>
            <w:pPr>
              <w:pStyle w:val="TableText"/>
              <w:ind w:left="174"/>
              <w:spacing w:before="49" w:line="223" w:lineRule="auto"/>
              <w:rPr>
                <w:sz w:val="16"/>
                <w:szCs w:val="16"/>
              </w:rPr>
            </w:pPr>
            <w:r>
              <w:rPr>
                <w:sz w:val="16"/>
                <w:szCs w:val="16"/>
                <w:spacing w:val="-3"/>
              </w:rPr>
              <w:t>理的基</w:t>
            </w:r>
          </w:p>
          <w:p>
            <w:pPr>
              <w:pStyle w:val="TableText"/>
              <w:ind w:left="173"/>
              <w:spacing w:before="46" w:line="220" w:lineRule="auto"/>
              <w:rPr>
                <w:sz w:val="16"/>
                <w:szCs w:val="16"/>
              </w:rPr>
            </w:pPr>
            <w:r>
              <w:rPr>
                <w:sz w:val="16"/>
                <w:szCs w:val="16"/>
                <w:spacing w:val="-2"/>
              </w:rPr>
              <w:t>本原理</w:t>
            </w:r>
          </w:p>
          <w:p>
            <w:pPr>
              <w:pStyle w:val="TableText"/>
              <w:ind w:left="173"/>
              <w:spacing w:before="49" w:line="222" w:lineRule="auto"/>
              <w:rPr>
                <w:sz w:val="16"/>
                <w:szCs w:val="16"/>
              </w:rPr>
            </w:pPr>
            <w:r>
              <w:rPr>
                <w:sz w:val="16"/>
                <w:szCs w:val="16"/>
                <w:spacing w:val="-2"/>
              </w:rPr>
              <w:t>和方法</w:t>
            </w:r>
          </w:p>
          <w:p>
            <w:pPr>
              <w:pStyle w:val="TableText"/>
              <w:ind w:left="171"/>
              <w:spacing w:before="48" w:line="221" w:lineRule="auto"/>
              <w:rPr>
                <w:sz w:val="16"/>
                <w:szCs w:val="16"/>
              </w:rPr>
            </w:pPr>
            <w:r>
              <w:rPr>
                <w:sz w:val="16"/>
                <w:szCs w:val="16"/>
                <w:spacing w:val="-2"/>
              </w:rPr>
              <w:t>进行中</w:t>
            </w:r>
          </w:p>
          <w:p>
            <w:pPr>
              <w:pStyle w:val="TableText"/>
              <w:ind w:left="177"/>
              <w:spacing w:before="49" w:line="220" w:lineRule="auto"/>
              <w:rPr>
                <w:sz w:val="16"/>
                <w:szCs w:val="16"/>
              </w:rPr>
            </w:pPr>
            <w:r>
              <w:rPr>
                <w:sz w:val="16"/>
                <w:szCs w:val="16"/>
                <w:spacing w:val="-3"/>
              </w:rPr>
              <w:t>小微企</w:t>
            </w:r>
          </w:p>
          <w:p>
            <w:pPr>
              <w:pStyle w:val="TableText"/>
              <w:ind w:left="117"/>
              <w:spacing w:before="49" w:line="220" w:lineRule="auto"/>
              <w:rPr>
                <w:sz w:val="16"/>
                <w:szCs w:val="16"/>
              </w:rPr>
            </w:pPr>
            <w:r>
              <w:rPr>
                <w:sz w:val="16"/>
                <w:szCs w:val="16"/>
                <w:spacing w:val="-2"/>
              </w:rPr>
              <w:t>业筹资、</w:t>
            </w:r>
          </w:p>
          <w:p>
            <w:pPr>
              <w:pStyle w:val="TableText"/>
              <w:ind w:left="174"/>
              <w:spacing w:before="49" w:line="221" w:lineRule="auto"/>
              <w:rPr>
                <w:sz w:val="16"/>
                <w:szCs w:val="16"/>
              </w:rPr>
            </w:pPr>
            <w:r>
              <w:rPr>
                <w:sz w:val="16"/>
                <w:szCs w:val="16"/>
                <w:spacing w:val="-3"/>
              </w:rPr>
              <w:t>投资及</w:t>
            </w:r>
          </w:p>
          <w:p>
            <w:pPr>
              <w:pStyle w:val="TableText"/>
              <w:ind w:left="173"/>
              <w:spacing w:before="48" w:line="221" w:lineRule="auto"/>
              <w:rPr>
                <w:sz w:val="16"/>
                <w:szCs w:val="16"/>
              </w:rPr>
            </w:pPr>
            <w:r>
              <w:rPr>
                <w:sz w:val="16"/>
                <w:szCs w:val="16"/>
                <w:spacing w:val="-2"/>
              </w:rPr>
              <w:t>运营方</w:t>
            </w:r>
          </w:p>
          <w:p>
            <w:pPr>
              <w:pStyle w:val="TableText"/>
              <w:ind w:left="174"/>
              <w:spacing w:before="49" w:line="221" w:lineRule="auto"/>
              <w:rPr>
                <w:sz w:val="16"/>
                <w:szCs w:val="16"/>
              </w:rPr>
            </w:pPr>
            <w:r>
              <w:rPr>
                <w:sz w:val="16"/>
                <w:szCs w:val="16"/>
                <w:spacing w:val="-2"/>
              </w:rPr>
              <w:t>案的分</w:t>
            </w:r>
          </w:p>
          <w:p>
            <w:pPr>
              <w:pStyle w:val="TableText"/>
              <w:ind w:left="335"/>
              <w:spacing w:before="48" w:line="221" w:lineRule="auto"/>
              <w:rPr>
                <w:sz w:val="16"/>
                <w:szCs w:val="16"/>
              </w:rPr>
            </w:pPr>
            <w:r>
              <w:rPr>
                <w:sz w:val="16"/>
                <w:szCs w:val="16"/>
              </w:rPr>
              <w:t>析</w:t>
            </w:r>
          </w:p>
        </w:tc>
        <w:tc>
          <w:tcPr>
            <w:tcW w:w="693" w:type="dxa"/>
            <w:vAlign w:val="top"/>
            <w:textDirection w:val="tbRlV"/>
          </w:tcPr>
          <w:p>
            <w:pPr>
              <w:pStyle w:val="TableText"/>
              <w:ind w:left="170"/>
              <w:spacing w:before="176" w:line="394" w:lineRule="exact"/>
              <w:rPr/>
            </w:pPr>
            <w:r>
              <w:pict>
                <v:shape id="_x0000_s2" style="position:absolute;margin-left:-27.1846pt;margin-top:7.51514pt;mso-position-vertical-relative:text;mso-position-horizontal-relative:text;width:11.35pt;height:22.05pt;z-index:251658240;" filled="false" stroked="false" type="#_x0000_t202">
                  <v:fill on="false"/>
                  <v:stroke on="false"/>
                  <v:path/>
                  <v:imagedata o:title=""/>
                  <o:lock v:ext="edit" aspectratio="false"/>
                  <v:textbox inset="0mm,0mm,0mm,0mm" style="layout-flow:vertical-ideographic;">
                    <w:txbxContent>
                      <w:p>
                        <w:pPr>
                          <w:pStyle w:val="TableText"/>
                          <w:ind w:left="20"/>
                          <w:spacing w:before="19" w:line="209" w:lineRule="auto"/>
                          <w:rPr>
                            <w:sz w:val="16"/>
                            <w:szCs w:val="16"/>
                          </w:rPr>
                        </w:pPr>
                        <w:r>
                          <w:rPr>
                            <w:sz w:val="16"/>
                            <w:szCs w:val="16"/>
                          </w:rPr>
                          <w:t>具 成</w:t>
                        </w:r>
                      </w:p>
                    </w:txbxContent>
                  </v:textbox>
                </v:shape>
              </w:pict>
            </w:r>
            <w:r>
              <w:rPr>
                <w:sz w:val="16"/>
                <w:szCs w:val="16"/>
                <w:spacing w:val="-17"/>
                <w:w w:val="67"/>
                <w:position w:val="16"/>
              </w:rPr>
              <w:t>备</w:t>
            </w:r>
            <w:r>
              <w:rPr>
                <w:sz w:val="16"/>
                <w:szCs w:val="16"/>
                <w:spacing w:val="1"/>
                <w:position w:val="16"/>
              </w:rPr>
              <w:t xml:space="preserve"> </w:t>
            </w:r>
            <w:r>
              <w:rPr>
                <w:sz w:val="16"/>
                <w:szCs w:val="16"/>
                <w:spacing w:val="-17"/>
                <w:w w:val="67"/>
                <w:position w:val="16"/>
              </w:rPr>
              <w:t>本</w:t>
            </w:r>
            <w:r>
              <w:rPr>
                <w:sz w:val="16"/>
                <w:szCs w:val="16"/>
                <w:spacing w:val="-1"/>
                <w:position w:val="16"/>
              </w:rPr>
              <w:t xml:space="preserve"> </w:t>
            </w:r>
            <w:r>
              <w:ruby>
                <w:rubyPr>
                  <w:rubyAlign w:val="left"/>
                  <w:hpsRaise w:val="8"/>
                  <w:hps w:val="16"/>
                  <w:hpsBaseText w:val="16"/>
                </w:rubyPr>
                <w:rt>
                  <w:r>
                    <w:rPr>
                      <w:sz w:val="16"/>
                      <w:szCs w:val="16"/>
                      <w:position w:val="7"/>
                    </w:rPr>
                    <w:t>理</w:t>
                  </w:r>
                </w:rt>
                <w:rubyBase>
                  <w:r>
                    <w:rPr>
                      <w:sz w:val="16"/>
                      <w:szCs w:val="16"/>
                      <w:position w:val="1"/>
                    </w:rPr>
                    <w:t>管</w:t>
                  </w:r>
                </w:rubyBase>
              </w:ruby>
            </w:r>
            <w:r>
              <w:rPr>
                <w:sz w:val="16"/>
                <w:szCs w:val="16"/>
                <w:spacing w:val="-1"/>
                <w:position w:val="1"/>
              </w:rPr>
              <w:t xml:space="preserve"> </w:t>
            </w:r>
            <w:r>
              <w:ruby>
                <w:rubyPr>
                  <w:rubyAlign w:val="left"/>
                  <w:hpsRaise w:val="0"/>
                  <w:hps w:val="16"/>
                  <w:hpsBaseText w:val="16"/>
                </w:rubyPr>
                <w:rt>
                  <w:r>
                    <w:rPr>
                      <w:sz w:val="16"/>
                      <w:szCs w:val="16"/>
                      <w:position w:val="7"/>
                    </w:rPr>
                    <w:t>力</w:t>
                  </w:r>
                </w:rt>
                <w:rubyBase>
                  <w:r>
                    <w:rPr>
                      <w:sz w:val="16"/>
                      <w:szCs w:val="16"/>
                      <w:position w:val="-7"/>
                    </w:rPr>
                    <w:t>能</w:t>
                  </w:r>
                </w:rubyBase>
              </w:ruby>
            </w:r>
            <w:r>
              <w:rPr>
                <w:sz w:val="16"/>
                <w:szCs w:val="16"/>
                <w:spacing w:val="-4"/>
                <w:w w:val="12"/>
                <w:position w:val="19"/>
              </w:rPr>
              <w:t>，</w:t>
            </w:r>
            <w:r>
              <w:rPr>
                <w:sz w:val="16"/>
                <w:szCs w:val="16"/>
                <w:spacing w:val="-17"/>
                <w:position w:val="19"/>
              </w:rPr>
              <w:t xml:space="preserve"> </w:t>
            </w:r>
            <w:r>
              <w:ruby>
                <w:rubyPr>
                  <w:rubyAlign w:val="left"/>
                  <w:hpsRaise w:val="8"/>
                  <w:hps w:val="16"/>
                  <w:hpsBaseText w:val="16"/>
                </w:rubyPr>
                <w:rt>
                  <w:r>
                    <w:rPr>
                      <w:sz w:val="16"/>
                      <w:szCs w:val="16"/>
                      <w:position w:val="7"/>
                    </w:rPr>
                    <w:t>够 择 品 本 算</w:t>
                  </w:r>
                </w:rt>
                <w:rubyBase>
                  <w:r>
                    <w:rPr>
                      <w:sz w:val="16"/>
                      <w:szCs w:val="16"/>
                      <w:position w:val="1"/>
                    </w:rPr>
                    <w:t>能 选 产 成 核</w:t>
                  </w:r>
                </w:rubyBase>
              </w:ruby>
            </w:r>
            <w:r>
              <w:rPr>
                <w:sz w:val="16"/>
                <w:szCs w:val="16"/>
                <w:spacing w:val="-1"/>
                <w:position w:val="1"/>
              </w:rPr>
              <w:t xml:space="preserve"> </w:t>
            </w:r>
            <w:r>
              <w:ruby>
                <w:rubyPr>
                  <w:rubyAlign w:val="left"/>
                  <w:hpsRaise w:val="0"/>
                  <w:hps w:val="16"/>
                  <w:hpsBaseText w:val="16"/>
                </w:rubyPr>
                <w:rt>
                  <w:r>
                    <w:rPr>
                      <w:sz w:val="16"/>
                      <w:szCs w:val="16"/>
                      <w:position w:val="7"/>
                    </w:rPr>
                    <w:t>法</w:t>
                  </w:r>
                </w:rt>
                <w:rubyBase>
                  <w:r>
                    <w:rPr>
                      <w:sz w:val="16"/>
                      <w:szCs w:val="16"/>
                      <w:position w:val="-7"/>
                    </w:rPr>
                    <w:t>方</w:t>
                  </w:r>
                </w:rubyBase>
              </w:ruby>
            </w:r>
            <w:r>
              <w:rPr>
                <w:sz w:val="16"/>
                <w:szCs w:val="16"/>
                <w:spacing w:val="-4"/>
                <w:w w:val="12"/>
                <w:position w:val="19"/>
              </w:rPr>
              <w:t>，</w:t>
            </w:r>
            <w:r>
              <w:rPr>
                <w:sz w:val="16"/>
                <w:szCs w:val="16"/>
                <w:spacing w:val="-17"/>
                <w:position w:val="19"/>
              </w:rPr>
              <w:t xml:space="preserve"> </w:t>
            </w:r>
            <w:r>
              <w:ruby>
                <w:rubyPr>
                  <w:rubyAlign w:val="left"/>
                  <w:hpsRaise w:val="8"/>
                  <w:hps w:val="16"/>
                  <w:hpsBaseText w:val="16"/>
                </w:rubyPr>
                <w:rt>
                  <w:r>
                    <w:rPr>
                      <w:sz w:val="16"/>
                      <w:szCs w:val="16"/>
                      <w:position w:val="7"/>
                    </w:rPr>
                    <w:t>助 业</w:t>
                  </w:r>
                </w:rt>
                <w:rubyBase>
                  <w:r>
                    <w:rPr>
                      <w:sz w:val="16"/>
                      <w:szCs w:val="16"/>
                      <w:position w:val="1"/>
                    </w:rPr>
                    <w:t>帮 企</w:t>
                  </w:r>
                </w:rubyBase>
              </w:ruby>
            </w:r>
            <w:r>
              <w:rPr>
                <w:sz w:val="16"/>
                <w:szCs w:val="16"/>
                <w:spacing w:val="-1"/>
                <w:position w:val="1"/>
              </w:rPr>
              <w:t xml:space="preserve"> </w:t>
            </w:r>
            <w:r>
              <w:ruby>
                <w:rubyPr>
                  <w:rubyAlign w:val="left"/>
                  <w:hpsRaise w:val="0"/>
                  <w:hps w:val="16"/>
                  <w:hpsBaseText w:val="16"/>
                </w:rubyPr>
                <w:rt>
                  <w:r>
                    <w:rPr>
                      <w:sz w:val="16"/>
                      <w:szCs w:val="16"/>
                      <w:position w:val="7"/>
                    </w:rPr>
                    <w:t>算</w:t>
                  </w:r>
                </w:rt>
                <w:rubyBase>
                  <w:r>
                    <w:rPr>
                      <w:sz w:val="16"/>
                      <w:szCs w:val="16"/>
                      <w:position w:val="-7"/>
                    </w:rPr>
                    <w:t>核</w:t>
                  </w:r>
                </w:rubyBase>
              </w:ruby>
            </w:r>
            <w:r>
              <w:rPr>
                <w:sz w:val="16"/>
                <w:szCs w:val="16"/>
                <w:spacing w:val="-17"/>
                <w:w w:val="67"/>
                <w:position w:val="19"/>
              </w:rPr>
              <w:t>、</w:t>
            </w:r>
            <w:r>
              <w:rPr>
                <w:sz w:val="16"/>
                <w:szCs w:val="16"/>
                <w:spacing w:val="-21"/>
                <w:position w:val="19"/>
              </w:rPr>
              <w:t xml:space="preserve"> </w:t>
            </w:r>
            <w:r>
              <w:ruby>
                <w:rubyPr>
                  <w:rubyAlign w:val="left"/>
                  <w:hpsRaise w:val="0"/>
                  <w:hps w:val="16"/>
                  <w:hpsBaseText w:val="16"/>
                </w:rubyPr>
                <w:rt>
                  <w:r>
                    <w:rPr>
                      <w:sz w:val="16"/>
                      <w:szCs w:val="16"/>
                      <w:position w:val="7"/>
                    </w:rPr>
                    <w:t>析</w:t>
                  </w:r>
                </w:rt>
                <w:rubyBase>
                  <w:r>
                    <w:rPr>
                      <w:sz w:val="16"/>
                      <w:szCs w:val="16"/>
                      <w:position w:val="-7"/>
                    </w:rPr>
                    <w:t>分</w:t>
                  </w:r>
                </w:rubyBase>
              </w:ruby>
            </w:r>
            <w:r>
              <w:rPr>
                <w:sz w:val="16"/>
                <w:szCs w:val="16"/>
                <w:spacing w:val="-17"/>
                <w:w w:val="67"/>
                <w:position w:val="19"/>
              </w:rPr>
              <w:t>、</w:t>
            </w:r>
            <w:r>
              <w:rPr>
                <w:sz w:val="16"/>
                <w:szCs w:val="16"/>
                <w:spacing w:val="-21"/>
                <w:position w:val="19"/>
              </w:rPr>
              <w:t xml:space="preserve"> </w:t>
            </w:r>
            <w:r>
              <w:ruby>
                <w:rubyPr>
                  <w:rubyAlign w:val="left"/>
                  <w:hpsRaise w:val="8"/>
                  <w:hps w:val="16"/>
                  <w:hpsBaseText w:val="16"/>
                </w:rubyPr>
                <w:rt>
                  <w:r>
                    <w:rPr>
                      <w:sz w:val="16"/>
                      <w:szCs w:val="16"/>
                      <w:position w:val="7"/>
                    </w:rPr>
                    <w:t>制</w:t>
                  </w:r>
                </w:rt>
                <w:rubyBase>
                  <w:r>
                    <w:rPr>
                      <w:sz w:val="16"/>
                      <w:szCs w:val="16"/>
                      <w:position w:val="1"/>
                    </w:rPr>
                    <w:t>控</w:t>
                  </w:r>
                </w:rubyBase>
              </w:ruby>
            </w:r>
            <w:r>
              <w:rPr>
                <w:sz w:val="16"/>
                <w:szCs w:val="16"/>
                <w:position w:val="1"/>
              </w:rPr>
              <w:t xml:space="preserve"> </w:t>
            </w:r>
            <w:r>
              <w:ruby>
                <w:rubyPr>
                  <w:rubyAlign w:val="left"/>
                  <w:hpsRaise w:val="8"/>
                  <w:hps w:val="16"/>
                  <w:hpsBaseText w:val="16"/>
                </w:rubyPr>
                <w:rt>
                  <w:r>
                    <w:rPr>
                      <w:sz w:val="16"/>
                      <w:szCs w:val="16"/>
                      <w:position w:val="7"/>
                    </w:rPr>
                    <w:t>本</w:t>
                  </w:r>
                </w:rt>
                <w:rubyBase>
                  <w:r>
                    <w:rPr>
                      <w:sz w:val="16"/>
                      <w:szCs w:val="16"/>
                      <w:position w:val="1"/>
                    </w:rPr>
                    <w:t>成</w:t>
                  </w:r>
                </w:rubyBase>
              </w:ruby>
            </w:r>
          </w:p>
        </w:tc>
        <w:tc>
          <w:tcPr>
            <w:tcW w:w="606" w:type="dxa"/>
            <w:vAlign w:val="top"/>
            <w:tcBorders>
              <w:right w:val="single" w:color="000000" w:sz="6" w:space="0"/>
            </w:tcBorders>
          </w:tcPr>
          <w:p>
            <w:pPr>
              <w:spacing w:line="296" w:lineRule="auto"/>
              <w:rPr>
                <w:rFonts w:ascii="Arial"/>
                <w:sz w:val="21"/>
              </w:rPr>
            </w:pPr>
            <w:r/>
          </w:p>
          <w:p>
            <w:pPr>
              <w:spacing w:line="297" w:lineRule="auto"/>
              <w:rPr>
                <w:rFonts w:ascii="Arial"/>
                <w:sz w:val="21"/>
              </w:rPr>
            </w:pPr>
            <w:r/>
          </w:p>
          <w:p>
            <w:pPr>
              <w:pStyle w:val="TableText"/>
              <w:ind w:left="147" w:right="132" w:firstLine="3"/>
              <w:spacing w:before="52" w:line="272" w:lineRule="auto"/>
              <w:jc w:val="both"/>
              <w:rPr>
                <w:sz w:val="16"/>
                <w:szCs w:val="16"/>
              </w:rPr>
            </w:pPr>
            <w:r>
              <w:rPr>
                <w:sz w:val="16"/>
                <w:szCs w:val="16"/>
                <w:spacing w:val="-4"/>
              </w:rPr>
              <w:t>具备</w:t>
            </w:r>
            <w:r>
              <w:rPr>
                <w:sz w:val="16"/>
                <w:szCs w:val="16"/>
              </w:rPr>
              <w:t xml:space="preserve"> </w:t>
            </w:r>
            <w:r>
              <w:rPr>
                <w:sz w:val="16"/>
                <w:szCs w:val="16"/>
                <w:spacing w:val="-2"/>
              </w:rPr>
              <w:t>大数</w:t>
            </w:r>
            <w:r>
              <w:rPr>
                <w:sz w:val="16"/>
                <w:szCs w:val="16"/>
              </w:rPr>
              <w:t xml:space="preserve"> </w:t>
            </w:r>
            <w:r>
              <w:rPr>
                <w:sz w:val="16"/>
                <w:szCs w:val="16"/>
                <w:spacing w:val="-2"/>
              </w:rPr>
              <w:t>据抓</w:t>
            </w:r>
            <w:r>
              <w:rPr>
                <w:sz w:val="16"/>
                <w:szCs w:val="16"/>
              </w:rPr>
              <w:t xml:space="preserve"> </w:t>
            </w:r>
            <w:r>
              <w:rPr>
                <w:sz w:val="16"/>
                <w:szCs w:val="16"/>
                <w:spacing w:val="-2"/>
              </w:rPr>
              <w:t>取与</w:t>
            </w:r>
            <w:r>
              <w:rPr>
                <w:sz w:val="16"/>
                <w:szCs w:val="16"/>
              </w:rPr>
              <w:t xml:space="preserve"> </w:t>
            </w:r>
            <w:r>
              <w:rPr>
                <w:sz w:val="16"/>
                <w:szCs w:val="16"/>
                <w:spacing w:val="-2"/>
              </w:rPr>
              <w:t>分析</w:t>
            </w:r>
          </w:p>
          <w:p>
            <w:pPr>
              <w:pStyle w:val="TableText"/>
              <w:ind w:left="147" w:right="132" w:firstLine="86"/>
              <w:spacing w:before="21" w:line="273" w:lineRule="auto"/>
              <w:rPr>
                <w:sz w:val="16"/>
                <w:szCs w:val="16"/>
              </w:rPr>
            </w:pPr>
            <w:r>
              <w:rPr>
                <w:sz w:val="16"/>
                <w:szCs w:val="16"/>
                <w:spacing w:val="-12"/>
              </w:rPr>
              <w:t>能</w:t>
            </w:r>
            <w:r>
              <w:rPr>
                <w:sz w:val="16"/>
                <w:szCs w:val="16"/>
              </w:rPr>
              <w:t xml:space="preserve">  </w:t>
            </w:r>
            <w:r>
              <w:rPr>
                <w:sz w:val="16"/>
                <w:szCs w:val="16"/>
                <w:spacing w:val="-2"/>
              </w:rPr>
              <w:t>力，</w:t>
            </w:r>
            <w:r>
              <w:rPr>
                <w:sz w:val="16"/>
                <w:szCs w:val="16"/>
              </w:rPr>
              <w:t xml:space="preserve"> </w:t>
            </w:r>
            <w:r>
              <w:rPr>
                <w:sz w:val="16"/>
                <w:szCs w:val="16"/>
                <w:spacing w:val="-2"/>
              </w:rPr>
              <w:t>能够</w:t>
            </w:r>
            <w:r>
              <w:rPr>
                <w:sz w:val="16"/>
                <w:szCs w:val="16"/>
              </w:rPr>
              <w:t xml:space="preserve"> </w:t>
            </w:r>
            <w:r>
              <w:rPr>
                <w:sz w:val="16"/>
                <w:szCs w:val="16"/>
                <w:spacing w:val="-2"/>
              </w:rPr>
              <w:t>撰写</w:t>
            </w:r>
            <w:r>
              <w:rPr>
                <w:sz w:val="16"/>
                <w:szCs w:val="16"/>
              </w:rPr>
              <w:t xml:space="preserve"> </w:t>
            </w:r>
            <w:r>
              <w:rPr>
                <w:sz w:val="16"/>
                <w:szCs w:val="16"/>
                <w:spacing w:val="-2"/>
              </w:rPr>
              <w:t>财务</w:t>
            </w:r>
            <w:r>
              <w:rPr>
                <w:sz w:val="16"/>
                <w:szCs w:val="16"/>
              </w:rPr>
              <w:t xml:space="preserve"> </w:t>
            </w:r>
            <w:r>
              <w:rPr>
                <w:sz w:val="16"/>
                <w:szCs w:val="16"/>
                <w:spacing w:val="-2"/>
              </w:rPr>
              <w:t>分析</w:t>
            </w:r>
            <w:r>
              <w:rPr>
                <w:sz w:val="16"/>
                <w:szCs w:val="16"/>
              </w:rPr>
              <w:t xml:space="preserve"> </w:t>
            </w:r>
            <w:r>
              <w:rPr>
                <w:sz w:val="16"/>
                <w:szCs w:val="16"/>
                <w:spacing w:val="-2"/>
              </w:rPr>
              <w:t>报告</w:t>
            </w:r>
          </w:p>
        </w:tc>
      </w:tr>
      <w:tr>
        <w:trPr>
          <w:trHeight w:val="244" w:hRule="atLeast"/>
        </w:trPr>
        <w:tc>
          <w:tcPr>
            <w:tcW w:w="2753" w:type="dxa"/>
            <w:vAlign w:val="top"/>
            <w:tcBorders>
              <w:left w:val="single" w:color="000000" w:sz="6" w:space="0"/>
            </w:tcBorders>
          </w:tcPr>
          <w:p>
            <w:pPr>
              <w:pStyle w:val="TableText"/>
              <w:ind w:left="892"/>
              <w:spacing w:before="43" w:line="220" w:lineRule="auto"/>
              <w:rPr>
                <w:sz w:val="16"/>
                <w:szCs w:val="16"/>
              </w:rPr>
            </w:pPr>
            <w:r>
              <w:rPr>
                <w:sz w:val="16"/>
                <w:szCs w:val="16"/>
                <w:b/>
                <w:bCs/>
                <w:spacing w:val="-2"/>
              </w:rPr>
              <w:t>通识教育课程</w:t>
            </w:r>
          </w:p>
        </w:tc>
        <w:tc>
          <w:tcPr>
            <w:tcW w:w="449" w:type="dxa"/>
            <w:vAlign w:val="top"/>
          </w:tcPr>
          <w:p>
            <w:pPr>
              <w:spacing w:line="234" w:lineRule="exact"/>
              <w:rPr>
                <w:rFonts w:ascii="Arial"/>
                <w:sz w:val="20"/>
              </w:rPr>
            </w:pPr>
            <w:r/>
          </w:p>
        </w:tc>
        <w:tc>
          <w:tcPr>
            <w:tcW w:w="506" w:type="dxa"/>
            <w:vAlign w:val="top"/>
          </w:tcPr>
          <w:p>
            <w:pPr>
              <w:spacing w:line="234" w:lineRule="exact"/>
              <w:rPr>
                <w:rFonts w:ascii="Arial"/>
                <w:sz w:val="20"/>
              </w:rPr>
            </w:pPr>
            <w:r/>
          </w:p>
        </w:tc>
        <w:tc>
          <w:tcPr>
            <w:tcW w:w="514" w:type="dxa"/>
            <w:vAlign w:val="top"/>
          </w:tcPr>
          <w:p>
            <w:pPr>
              <w:spacing w:line="234" w:lineRule="exact"/>
              <w:rPr>
                <w:rFonts w:ascii="Arial"/>
                <w:sz w:val="20"/>
              </w:rPr>
            </w:pPr>
            <w:r/>
          </w:p>
        </w:tc>
        <w:tc>
          <w:tcPr>
            <w:tcW w:w="503" w:type="dxa"/>
            <w:vAlign w:val="top"/>
          </w:tcPr>
          <w:p>
            <w:pPr>
              <w:spacing w:line="234" w:lineRule="exact"/>
              <w:rPr>
                <w:rFonts w:ascii="Arial"/>
                <w:sz w:val="20"/>
              </w:rPr>
            </w:pPr>
            <w:r/>
          </w:p>
        </w:tc>
        <w:tc>
          <w:tcPr>
            <w:tcW w:w="422" w:type="dxa"/>
            <w:vAlign w:val="top"/>
          </w:tcPr>
          <w:p>
            <w:pPr>
              <w:spacing w:line="234" w:lineRule="exact"/>
              <w:rPr>
                <w:rFonts w:ascii="Arial"/>
                <w:sz w:val="20"/>
              </w:rPr>
            </w:pPr>
            <w:r/>
          </w:p>
        </w:tc>
        <w:tc>
          <w:tcPr>
            <w:tcW w:w="1199" w:type="dxa"/>
            <w:vAlign w:val="top"/>
          </w:tcPr>
          <w:p>
            <w:pPr>
              <w:spacing w:line="234" w:lineRule="exact"/>
              <w:rPr>
                <w:rFonts w:ascii="Arial"/>
                <w:sz w:val="20"/>
              </w:rPr>
            </w:pPr>
            <w:r/>
          </w:p>
        </w:tc>
        <w:tc>
          <w:tcPr>
            <w:tcW w:w="380" w:type="dxa"/>
            <w:vAlign w:val="top"/>
          </w:tcPr>
          <w:p>
            <w:pPr>
              <w:spacing w:line="234" w:lineRule="exact"/>
              <w:rPr>
                <w:rFonts w:ascii="Arial"/>
                <w:sz w:val="20"/>
              </w:rPr>
            </w:pPr>
            <w:r/>
          </w:p>
        </w:tc>
        <w:tc>
          <w:tcPr>
            <w:tcW w:w="656" w:type="dxa"/>
            <w:vAlign w:val="top"/>
          </w:tcPr>
          <w:p>
            <w:pPr>
              <w:spacing w:line="234" w:lineRule="exact"/>
              <w:rPr>
                <w:rFonts w:ascii="Arial"/>
                <w:sz w:val="20"/>
              </w:rPr>
            </w:pPr>
            <w:r/>
          </w:p>
        </w:tc>
        <w:tc>
          <w:tcPr>
            <w:tcW w:w="682" w:type="dxa"/>
            <w:vAlign w:val="top"/>
          </w:tcPr>
          <w:p>
            <w:pPr>
              <w:spacing w:line="234" w:lineRule="exact"/>
              <w:rPr>
                <w:rFonts w:ascii="Arial"/>
                <w:sz w:val="20"/>
              </w:rPr>
            </w:pPr>
            <w:r/>
          </w:p>
        </w:tc>
        <w:tc>
          <w:tcPr>
            <w:tcW w:w="716" w:type="dxa"/>
            <w:vAlign w:val="top"/>
          </w:tcPr>
          <w:p>
            <w:pPr>
              <w:spacing w:line="234" w:lineRule="exact"/>
              <w:rPr>
                <w:rFonts w:ascii="Arial"/>
                <w:sz w:val="20"/>
              </w:rPr>
            </w:pPr>
            <w:r/>
          </w:p>
        </w:tc>
        <w:tc>
          <w:tcPr>
            <w:tcW w:w="628" w:type="dxa"/>
            <w:vAlign w:val="top"/>
          </w:tcPr>
          <w:p>
            <w:pPr>
              <w:spacing w:line="234" w:lineRule="exact"/>
              <w:rPr>
                <w:rFonts w:ascii="Arial"/>
                <w:sz w:val="20"/>
              </w:rPr>
            </w:pPr>
            <w:r/>
          </w:p>
        </w:tc>
        <w:tc>
          <w:tcPr>
            <w:tcW w:w="636" w:type="dxa"/>
            <w:vAlign w:val="top"/>
          </w:tcPr>
          <w:p>
            <w:pPr>
              <w:spacing w:line="234" w:lineRule="exact"/>
              <w:rPr>
                <w:rFonts w:ascii="Arial"/>
                <w:sz w:val="20"/>
              </w:rPr>
            </w:pPr>
            <w:r/>
          </w:p>
        </w:tc>
        <w:tc>
          <w:tcPr>
            <w:tcW w:w="622" w:type="dxa"/>
            <w:vAlign w:val="top"/>
          </w:tcPr>
          <w:p>
            <w:pPr>
              <w:spacing w:line="234" w:lineRule="exact"/>
              <w:rPr>
                <w:rFonts w:ascii="Arial"/>
                <w:sz w:val="20"/>
              </w:rPr>
            </w:pPr>
            <w:r/>
          </w:p>
        </w:tc>
        <w:tc>
          <w:tcPr>
            <w:tcW w:w="750" w:type="dxa"/>
            <w:vAlign w:val="top"/>
          </w:tcPr>
          <w:p>
            <w:pPr>
              <w:spacing w:line="234" w:lineRule="exact"/>
              <w:rPr>
                <w:rFonts w:ascii="Arial"/>
                <w:sz w:val="20"/>
              </w:rPr>
            </w:pPr>
            <w:r/>
          </w:p>
        </w:tc>
        <w:tc>
          <w:tcPr>
            <w:tcW w:w="699" w:type="dxa"/>
            <w:vAlign w:val="top"/>
          </w:tcPr>
          <w:p>
            <w:pPr>
              <w:spacing w:line="234" w:lineRule="exact"/>
              <w:rPr>
                <w:rFonts w:ascii="Arial"/>
                <w:sz w:val="20"/>
              </w:rPr>
            </w:pPr>
            <w:r/>
          </w:p>
        </w:tc>
        <w:tc>
          <w:tcPr>
            <w:tcW w:w="810" w:type="dxa"/>
            <w:vAlign w:val="top"/>
          </w:tcPr>
          <w:p>
            <w:pPr>
              <w:spacing w:line="234" w:lineRule="exact"/>
              <w:rPr>
                <w:rFonts w:ascii="Arial"/>
                <w:sz w:val="20"/>
              </w:rPr>
            </w:pPr>
            <w:r/>
          </w:p>
        </w:tc>
        <w:tc>
          <w:tcPr>
            <w:tcW w:w="693" w:type="dxa"/>
            <w:vAlign w:val="top"/>
          </w:tcPr>
          <w:p>
            <w:pPr>
              <w:spacing w:line="234" w:lineRule="exact"/>
              <w:rPr>
                <w:rFonts w:ascii="Arial"/>
                <w:sz w:val="20"/>
              </w:rPr>
            </w:pPr>
            <w:r/>
          </w:p>
        </w:tc>
        <w:tc>
          <w:tcPr>
            <w:tcW w:w="606" w:type="dxa"/>
            <w:vAlign w:val="top"/>
            <w:tcBorders>
              <w:right w:val="single" w:color="000000" w:sz="6" w:space="0"/>
            </w:tcBorders>
          </w:tcPr>
          <w:p>
            <w:pPr>
              <w:spacing w:line="234" w:lineRule="exact"/>
              <w:rPr>
                <w:rFonts w:ascii="Arial"/>
                <w:sz w:val="20"/>
              </w:rPr>
            </w:pPr>
            <w:r/>
          </w:p>
        </w:tc>
      </w:tr>
      <w:tr>
        <w:trPr>
          <w:trHeight w:val="244" w:hRule="atLeast"/>
        </w:trPr>
        <w:tc>
          <w:tcPr>
            <w:tcW w:w="2753" w:type="dxa"/>
            <w:vAlign w:val="top"/>
            <w:tcBorders>
              <w:left w:val="single" w:color="000000" w:sz="6" w:space="0"/>
            </w:tcBorders>
          </w:tcPr>
          <w:p>
            <w:pPr>
              <w:pStyle w:val="TableText"/>
              <w:ind w:left="812"/>
              <w:spacing w:before="43" w:line="220" w:lineRule="auto"/>
              <w:rPr>
                <w:sz w:val="16"/>
                <w:szCs w:val="16"/>
              </w:rPr>
            </w:pPr>
            <w:r>
              <w:rPr>
                <w:sz w:val="16"/>
                <w:szCs w:val="16"/>
                <w:spacing w:val="-1"/>
              </w:rPr>
              <w:t>入学教育与军训</w:t>
            </w:r>
          </w:p>
        </w:tc>
        <w:tc>
          <w:tcPr>
            <w:tcW w:w="449" w:type="dxa"/>
            <w:vAlign w:val="top"/>
          </w:tcPr>
          <w:p>
            <w:pPr>
              <w:pStyle w:val="TableText"/>
              <w:ind w:left="178"/>
              <w:spacing w:before="70" w:line="182" w:lineRule="auto"/>
              <w:rPr>
                <w:sz w:val="16"/>
                <w:szCs w:val="16"/>
              </w:rPr>
            </w:pPr>
            <w:r>
              <w:rPr>
                <w:sz w:val="16"/>
                <w:szCs w:val="16"/>
              </w:rPr>
              <w:t>H</w:t>
            </w:r>
          </w:p>
        </w:tc>
        <w:tc>
          <w:tcPr>
            <w:tcW w:w="506" w:type="dxa"/>
            <w:vAlign w:val="top"/>
          </w:tcPr>
          <w:p>
            <w:pPr>
              <w:pStyle w:val="TableText"/>
              <w:ind w:left="207"/>
              <w:spacing w:before="70" w:line="182" w:lineRule="auto"/>
              <w:rPr>
                <w:sz w:val="16"/>
                <w:szCs w:val="16"/>
              </w:rPr>
            </w:pPr>
            <w:r>
              <w:rPr>
                <w:sz w:val="16"/>
                <w:szCs w:val="16"/>
              </w:rPr>
              <w:t>H</w:t>
            </w:r>
          </w:p>
        </w:tc>
        <w:tc>
          <w:tcPr>
            <w:tcW w:w="514" w:type="dxa"/>
            <w:vAlign w:val="top"/>
          </w:tcPr>
          <w:p>
            <w:pPr>
              <w:pStyle w:val="TableText"/>
              <w:ind w:left="212"/>
              <w:spacing w:before="70" w:line="182" w:lineRule="auto"/>
              <w:rPr>
                <w:sz w:val="16"/>
                <w:szCs w:val="16"/>
              </w:rPr>
            </w:pPr>
            <w:r>
              <w:rPr>
                <w:sz w:val="16"/>
                <w:szCs w:val="16"/>
              </w:rPr>
              <w:t>H</w:t>
            </w:r>
          </w:p>
        </w:tc>
        <w:tc>
          <w:tcPr>
            <w:tcW w:w="503" w:type="dxa"/>
            <w:vAlign w:val="top"/>
          </w:tcPr>
          <w:p>
            <w:pPr>
              <w:pStyle w:val="TableText"/>
              <w:ind w:left="207"/>
              <w:spacing w:before="70" w:line="182" w:lineRule="auto"/>
              <w:rPr>
                <w:sz w:val="16"/>
                <w:szCs w:val="16"/>
              </w:rPr>
            </w:pPr>
            <w:r>
              <w:rPr>
                <w:sz w:val="16"/>
                <w:szCs w:val="16"/>
              </w:rPr>
              <w:t>H</w:t>
            </w:r>
          </w:p>
        </w:tc>
        <w:tc>
          <w:tcPr>
            <w:tcW w:w="422" w:type="dxa"/>
            <w:vAlign w:val="top"/>
          </w:tcPr>
          <w:p>
            <w:pPr>
              <w:pStyle w:val="TableText"/>
              <w:ind w:left="169"/>
              <w:spacing w:before="70" w:line="182" w:lineRule="auto"/>
              <w:rPr>
                <w:sz w:val="16"/>
                <w:szCs w:val="16"/>
              </w:rPr>
            </w:pPr>
            <w:r>
              <w:rPr>
                <w:sz w:val="16"/>
                <w:szCs w:val="16"/>
              </w:rPr>
              <w:t>L</w:t>
            </w:r>
          </w:p>
        </w:tc>
        <w:tc>
          <w:tcPr>
            <w:tcW w:w="1199" w:type="dxa"/>
            <w:vAlign w:val="top"/>
          </w:tcPr>
          <w:p>
            <w:pPr>
              <w:pStyle w:val="TableText"/>
              <w:ind w:left="361"/>
              <w:spacing w:before="43" w:line="220" w:lineRule="auto"/>
              <w:rPr>
                <w:sz w:val="16"/>
                <w:szCs w:val="16"/>
              </w:rPr>
            </w:pPr>
            <w:r>
              <w:rPr>
                <w:sz w:val="16"/>
                <w:szCs w:val="16"/>
                <w:spacing w:val="-3"/>
              </w:rPr>
              <w:t>学工处</w:t>
            </w:r>
          </w:p>
        </w:tc>
        <w:tc>
          <w:tcPr>
            <w:tcW w:w="380" w:type="dxa"/>
            <w:vAlign w:val="top"/>
          </w:tcPr>
          <w:p>
            <w:pPr>
              <w:spacing w:line="234" w:lineRule="exact"/>
              <w:rPr>
                <w:rFonts w:ascii="Arial"/>
                <w:sz w:val="20"/>
              </w:rPr>
            </w:pPr>
            <w:r/>
          </w:p>
        </w:tc>
        <w:tc>
          <w:tcPr>
            <w:tcW w:w="656" w:type="dxa"/>
            <w:vAlign w:val="top"/>
          </w:tcPr>
          <w:p>
            <w:pPr>
              <w:spacing w:line="234" w:lineRule="exact"/>
              <w:rPr>
                <w:rFonts w:ascii="Arial"/>
                <w:sz w:val="20"/>
              </w:rPr>
            </w:pPr>
            <w:r/>
          </w:p>
        </w:tc>
        <w:tc>
          <w:tcPr>
            <w:tcW w:w="682" w:type="dxa"/>
            <w:vAlign w:val="top"/>
          </w:tcPr>
          <w:p>
            <w:pPr>
              <w:spacing w:line="234" w:lineRule="exact"/>
              <w:rPr>
                <w:rFonts w:ascii="Arial"/>
                <w:sz w:val="20"/>
              </w:rPr>
            </w:pPr>
            <w:r/>
          </w:p>
        </w:tc>
        <w:tc>
          <w:tcPr>
            <w:tcW w:w="716" w:type="dxa"/>
            <w:vAlign w:val="top"/>
          </w:tcPr>
          <w:p>
            <w:pPr>
              <w:spacing w:line="234" w:lineRule="exact"/>
              <w:rPr>
                <w:rFonts w:ascii="Arial"/>
                <w:sz w:val="20"/>
              </w:rPr>
            </w:pPr>
            <w:r/>
          </w:p>
        </w:tc>
        <w:tc>
          <w:tcPr>
            <w:tcW w:w="628" w:type="dxa"/>
            <w:vAlign w:val="top"/>
          </w:tcPr>
          <w:p>
            <w:pPr>
              <w:spacing w:line="234" w:lineRule="exact"/>
              <w:rPr>
                <w:rFonts w:ascii="Arial"/>
                <w:sz w:val="20"/>
              </w:rPr>
            </w:pPr>
            <w:r/>
          </w:p>
        </w:tc>
        <w:tc>
          <w:tcPr>
            <w:tcW w:w="636" w:type="dxa"/>
            <w:vAlign w:val="top"/>
          </w:tcPr>
          <w:p>
            <w:pPr>
              <w:spacing w:line="234" w:lineRule="exact"/>
              <w:rPr>
                <w:rFonts w:ascii="Arial"/>
                <w:sz w:val="20"/>
              </w:rPr>
            </w:pPr>
            <w:r/>
          </w:p>
        </w:tc>
        <w:tc>
          <w:tcPr>
            <w:tcW w:w="622" w:type="dxa"/>
            <w:vAlign w:val="top"/>
          </w:tcPr>
          <w:p>
            <w:pPr>
              <w:spacing w:line="234" w:lineRule="exact"/>
              <w:rPr>
                <w:rFonts w:ascii="Arial"/>
                <w:sz w:val="20"/>
              </w:rPr>
            </w:pPr>
            <w:r/>
          </w:p>
        </w:tc>
        <w:tc>
          <w:tcPr>
            <w:tcW w:w="750" w:type="dxa"/>
            <w:vAlign w:val="top"/>
          </w:tcPr>
          <w:p>
            <w:pPr>
              <w:spacing w:line="234" w:lineRule="exact"/>
              <w:rPr>
                <w:rFonts w:ascii="Arial"/>
                <w:sz w:val="20"/>
              </w:rPr>
            </w:pPr>
            <w:r/>
          </w:p>
        </w:tc>
        <w:tc>
          <w:tcPr>
            <w:tcW w:w="699" w:type="dxa"/>
            <w:vAlign w:val="top"/>
          </w:tcPr>
          <w:p>
            <w:pPr>
              <w:spacing w:line="234" w:lineRule="exact"/>
              <w:rPr>
                <w:rFonts w:ascii="Arial"/>
                <w:sz w:val="20"/>
              </w:rPr>
            </w:pPr>
            <w:r/>
          </w:p>
        </w:tc>
        <w:tc>
          <w:tcPr>
            <w:tcW w:w="810" w:type="dxa"/>
            <w:vAlign w:val="top"/>
          </w:tcPr>
          <w:p>
            <w:pPr>
              <w:spacing w:line="234" w:lineRule="exact"/>
              <w:rPr>
                <w:rFonts w:ascii="Arial"/>
                <w:sz w:val="20"/>
              </w:rPr>
            </w:pPr>
            <w:r/>
          </w:p>
        </w:tc>
        <w:tc>
          <w:tcPr>
            <w:tcW w:w="693" w:type="dxa"/>
            <w:vAlign w:val="top"/>
          </w:tcPr>
          <w:p>
            <w:pPr>
              <w:spacing w:line="234" w:lineRule="exact"/>
              <w:rPr>
                <w:rFonts w:ascii="Arial"/>
                <w:sz w:val="20"/>
              </w:rPr>
            </w:pPr>
            <w:r/>
          </w:p>
        </w:tc>
        <w:tc>
          <w:tcPr>
            <w:tcW w:w="606" w:type="dxa"/>
            <w:vAlign w:val="top"/>
            <w:tcBorders>
              <w:right w:val="single" w:color="000000" w:sz="6" w:space="0"/>
            </w:tcBorders>
          </w:tcPr>
          <w:p>
            <w:pPr>
              <w:spacing w:line="234" w:lineRule="exact"/>
              <w:rPr>
                <w:rFonts w:ascii="Arial"/>
                <w:sz w:val="20"/>
              </w:rPr>
            </w:pPr>
            <w:r/>
          </w:p>
        </w:tc>
      </w:tr>
      <w:tr>
        <w:trPr>
          <w:trHeight w:val="484" w:hRule="atLeast"/>
        </w:trPr>
        <w:tc>
          <w:tcPr>
            <w:tcW w:w="2753" w:type="dxa"/>
            <w:vAlign w:val="top"/>
            <w:tcBorders>
              <w:left w:val="single" w:color="000000" w:sz="6" w:space="0"/>
            </w:tcBorders>
          </w:tcPr>
          <w:p>
            <w:pPr>
              <w:pStyle w:val="TableText"/>
              <w:ind w:left="1056"/>
              <w:spacing w:before="166" w:line="220" w:lineRule="auto"/>
              <w:rPr>
                <w:sz w:val="16"/>
                <w:szCs w:val="16"/>
              </w:rPr>
            </w:pPr>
            <w:r>
              <w:rPr>
                <w:sz w:val="16"/>
                <w:szCs w:val="16"/>
                <w:spacing w:val="-2"/>
              </w:rPr>
              <w:t>军事理论</w:t>
            </w:r>
          </w:p>
        </w:tc>
        <w:tc>
          <w:tcPr>
            <w:tcW w:w="449" w:type="dxa"/>
            <w:vAlign w:val="top"/>
          </w:tcPr>
          <w:p>
            <w:pPr>
              <w:pStyle w:val="TableText"/>
              <w:ind w:left="178"/>
              <w:spacing w:before="193" w:line="182" w:lineRule="auto"/>
              <w:rPr>
                <w:sz w:val="16"/>
                <w:szCs w:val="16"/>
              </w:rPr>
            </w:pPr>
            <w:r>
              <w:rPr>
                <w:sz w:val="16"/>
                <w:szCs w:val="16"/>
              </w:rPr>
              <w:t>H</w:t>
            </w:r>
          </w:p>
        </w:tc>
        <w:tc>
          <w:tcPr>
            <w:tcW w:w="506" w:type="dxa"/>
            <w:vAlign w:val="top"/>
          </w:tcPr>
          <w:p>
            <w:pPr>
              <w:pStyle w:val="TableText"/>
              <w:ind w:left="207"/>
              <w:spacing w:before="193" w:line="182" w:lineRule="auto"/>
              <w:rPr>
                <w:sz w:val="16"/>
                <w:szCs w:val="16"/>
              </w:rPr>
            </w:pPr>
            <w:r>
              <w:rPr>
                <w:sz w:val="16"/>
                <w:szCs w:val="16"/>
              </w:rPr>
              <w:t>H</w:t>
            </w:r>
          </w:p>
        </w:tc>
        <w:tc>
          <w:tcPr>
            <w:tcW w:w="514" w:type="dxa"/>
            <w:vAlign w:val="top"/>
          </w:tcPr>
          <w:p>
            <w:pPr>
              <w:pStyle w:val="TableText"/>
              <w:ind w:left="211"/>
              <w:spacing w:before="193" w:line="182" w:lineRule="auto"/>
              <w:rPr>
                <w:sz w:val="16"/>
                <w:szCs w:val="16"/>
              </w:rPr>
            </w:pPr>
            <w:r>
              <w:rPr>
                <w:sz w:val="16"/>
                <w:szCs w:val="16"/>
              </w:rPr>
              <w:t>M</w:t>
            </w:r>
          </w:p>
        </w:tc>
        <w:tc>
          <w:tcPr>
            <w:tcW w:w="503" w:type="dxa"/>
            <w:vAlign w:val="top"/>
          </w:tcPr>
          <w:p>
            <w:pPr>
              <w:pStyle w:val="TableText"/>
              <w:ind w:left="207"/>
              <w:spacing w:before="193" w:line="182" w:lineRule="auto"/>
              <w:rPr>
                <w:sz w:val="16"/>
                <w:szCs w:val="16"/>
              </w:rPr>
            </w:pPr>
            <w:r>
              <w:rPr>
                <w:sz w:val="16"/>
                <w:szCs w:val="16"/>
              </w:rPr>
              <w:t>H</w:t>
            </w:r>
          </w:p>
        </w:tc>
        <w:tc>
          <w:tcPr>
            <w:tcW w:w="422" w:type="dxa"/>
            <w:vAlign w:val="top"/>
          </w:tcPr>
          <w:p>
            <w:pPr>
              <w:pStyle w:val="TableText"/>
              <w:ind w:left="166"/>
              <w:spacing w:before="193" w:line="182" w:lineRule="auto"/>
              <w:rPr>
                <w:sz w:val="16"/>
                <w:szCs w:val="16"/>
              </w:rPr>
            </w:pPr>
            <w:r>
              <w:rPr>
                <w:sz w:val="16"/>
                <w:szCs w:val="16"/>
              </w:rPr>
              <w:t>M</w:t>
            </w:r>
          </w:p>
        </w:tc>
        <w:tc>
          <w:tcPr>
            <w:tcW w:w="1199" w:type="dxa"/>
            <w:vAlign w:val="top"/>
          </w:tcPr>
          <w:p>
            <w:pPr>
              <w:pStyle w:val="TableText"/>
              <w:ind w:left="358" w:right="361" w:firstLine="3"/>
              <w:spacing w:before="45" w:line="247" w:lineRule="auto"/>
              <w:rPr>
                <w:sz w:val="16"/>
                <w:szCs w:val="16"/>
              </w:rPr>
            </w:pPr>
            <w:r>
              <w:rPr>
                <w:sz w:val="16"/>
                <w:szCs w:val="16"/>
                <w:spacing w:val="-4"/>
              </w:rPr>
              <w:t>学工处</w:t>
            </w:r>
            <w:r>
              <w:rPr>
                <w:sz w:val="16"/>
                <w:szCs w:val="16"/>
                <w:spacing w:val="1"/>
              </w:rPr>
              <w:t xml:space="preserve"> </w:t>
            </w:r>
            <w:r>
              <w:rPr>
                <w:sz w:val="16"/>
                <w:szCs w:val="16"/>
                <w:spacing w:val="-3"/>
              </w:rPr>
              <w:t>体育部</w:t>
            </w:r>
          </w:p>
        </w:tc>
        <w:tc>
          <w:tcPr>
            <w:tcW w:w="380"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6" w:type="dxa"/>
            <w:vAlign w:val="top"/>
          </w:tcPr>
          <w:p>
            <w:pPr>
              <w:rPr>
                <w:rFonts w:ascii="Arial"/>
                <w:sz w:val="21"/>
              </w:rPr>
            </w:pPr>
            <w:r/>
          </w:p>
        </w:tc>
        <w:tc>
          <w:tcPr>
            <w:tcW w:w="622" w:type="dxa"/>
            <w:vAlign w:val="top"/>
          </w:tcPr>
          <w:p>
            <w:pPr>
              <w:rPr>
                <w:rFonts w:ascii="Arial"/>
                <w:sz w:val="21"/>
              </w:rPr>
            </w:pPr>
            <w:r/>
          </w:p>
        </w:tc>
        <w:tc>
          <w:tcPr>
            <w:tcW w:w="750" w:type="dxa"/>
            <w:vAlign w:val="top"/>
          </w:tcPr>
          <w:p>
            <w:pPr>
              <w:rPr>
                <w:rFonts w:ascii="Arial"/>
                <w:sz w:val="21"/>
              </w:rPr>
            </w:pPr>
            <w:r/>
          </w:p>
        </w:tc>
        <w:tc>
          <w:tcPr>
            <w:tcW w:w="699" w:type="dxa"/>
            <w:vAlign w:val="top"/>
          </w:tcPr>
          <w:p>
            <w:pPr>
              <w:rPr>
                <w:rFonts w:ascii="Arial"/>
                <w:sz w:val="21"/>
              </w:rPr>
            </w:pPr>
            <w:r/>
          </w:p>
        </w:tc>
        <w:tc>
          <w:tcPr>
            <w:tcW w:w="810" w:type="dxa"/>
            <w:vAlign w:val="top"/>
          </w:tcPr>
          <w:p>
            <w:pPr>
              <w:rPr>
                <w:rFonts w:ascii="Arial"/>
                <w:sz w:val="21"/>
              </w:rPr>
            </w:pPr>
            <w:r/>
          </w:p>
        </w:tc>
        <w:tc>
          <w:tcPr>
            <w:tcW w:w="693" w:type="dxa"/>
            <w:vAlign w:val="top"/>
          </w:tcPr>
          <w:p>
            <w:pPr>
              <w:rPr>
                <w:rFonts w:ascii="Arial"/>
                <w:sz w:val="21"/>
              </w:rPr>
            </w:pPr>
            <w:r/>
          </w:p>
        </w:tc>
        <w:tc>
          <w:tcPr>
            <w:tcW w:w="606" w:type="dxa"/>
            <w:vAlign w:val="top"/>
            <w:tcBorders>
              <w:right w:val="single" w:color="000000" w:sz="6" w:space="0"/>
            </w:tcBorders>
          </w:tcPr>
          <w:p>
            <w:pPr>
              <w:rPr>
                <w:rFonts w:ascii="Arial"/>
                <w:sz w:val="21"/>
              </w:rPr>
            </w:pPr>
            <w:r/>
          </w:p>
        </w:tc>
      </w:tr>
      <w:tr>
        <w:trPr>
          <w:trHeight w:val="245" w:hRule="atLeast"/>
        </w:trPr>
        <w:tc>
          <w:tcPr>
            <w:tcW w:w="2753" w:type="dxa"/>
            <w:vAlign w:val="top"/>
            <w:tcBorders>
              <w:left w:val="single" w:color="000000" w:sz="6" w:space="0"/>
            </w:tcBorders>
          </w:tcPr>
          <w:p>
            <w:pPr>
              <w:pStyle w:val="TableText"/>
              <w:ind w:left="819"/>
              <w:spacing w:before="46" w:line="217" w:lineRule="auto"/>
              <w:rPr>
                <w:sz w:val="16"/>
                <w:szCs w:val="16"/>
              </w:rPr>
            </w:pPr>
            <w:r>
              <w:rPr>
                <w:sz w:val="16"/>
                <w:szCs w:val="16"/>
                <w:spacing w:val="-2"/>
              </w:rPr>
              <w:t>思想道德与法治</w:t>
            </w:r>
          </w:p>
        </w:tc>
        <w:tc>
          <w:tcPr>
            <w:tcW w:w="449" w:type="dxa"/>
            <w:vAlign w:val="top"/>
          </w:tcPr>
          <w:p>
            <w:pPr>
              <w:pStyle w:val="TableText"/>
              <w:ind w:left="178"/>
              <w:spacing w:before="74" w:line="182" w:lineRule="auto"/>
              <w:rPr>
                <w:sz w:val="16"/>
                <w:szCs w:val="16"/>
              </w:rPr>
            </w:pPr>
            <w:r>
              <w:rPr>
                <w:sz w:val="16"/>
                <w:szCs w:val="16"/>
              </w:rPr>
              <w:t>H</w:t>
            </w:r>
          </w:p>
        </w:tc>
        <w:tc>
          <w:tcPr>
            <w:tcW w:w="506" w:type="dxa"/>
            <w:vAlign w:val="top"/>
          </w:tcPr>
          <w:p>
            <w:pPr>
              <w:pStyle w:val="TableText"/>
              <w:ind w:left="205"/>
              <w:spacing w:before="74" w:line="182" w:lineRule="auto"/>
              <w:rPr>
                <w:sz w:val="16"/>
                <w:szCs w:val="16"/>
              </w:rPr>
            </w:pPr>
            <w:r>
              <w:rPr>
                <w:sz w:val="16"/>
                <w:szCs w:val="16"/>
              </w:rPr>
              <w:t>M</w:t>
            </w:r>
          </w:p>
        </w:tc>
        <w:tc>
          <w:tcPr>
            <w:tcW w:w="514" w:type="dxa"/>
            <w:vAlign w:val="top"/>
          </w:tcPr>
          <w:p>
            <w:pPr>
              <w:pStyle w:val="TableText"/>
              <w:ind w:left="211"/>
              <w:spacing w:before="74" w:line="182" w:lineRule="auto"/>
              <w:rPr>
                <w:sz w:val="16"/>
                <w:szCs w:val="16"/>
              </w:rPr>
            </w:pPr>
            <w:r>
              <w:rPr>
                <w:sz w:val="16"/>
                <w:szCs w:val="16"/>
              </w:rPr>
              <w:t>M</w:t>
            </w:r>
          </w:p>
        </w:tc>
        <w:tc>
          <w:tcPr>
            <w:tcW w:w="503" w:type="dxa"/>
            <w:vAlign w:val="top"/>
          </w:tcPr>
          <w:p>
            <w:pPr>
              <w:pStyle w:val="TableText"/>
              <w:ind w:left="209"/>
              <w:spacing w:before="74" w:line="182" w:lineRule="auto"/>
              <w:rPr>
                <w:sz w:val="16"/>
                <w:szCs w:val="16"/>
              </w:rPr>
            </w:pPr>
            <w:r>
              <w:rPr>
                <w:sz w:val="16"/>
                <w:szCs w:val="16"/>
              </w:rPr>
              <w:t>L</w:t>
            </w:r>
          </w:p>
        </w:tc>
        <w:tc>
          <w:tcPr>
            <w:tcW w:w="422" w:type="dxa"/>
            <w:vAlign w:val="top"/>
          </w:tcPr>
          <w:p>
            <w:pPr>
              <w:pStyle w:val="TableText"/>
              <w:ind w:left="166"/>
              <w:spacing w:before="74" w:line="182" w:lineRule="auto"/>
              <w:rPr>
                <w:sz w:val="16"/>
                <w:szCs w:val="16"/>
              </w:rPr>
            </w:pPr>
            <w:r>
              <w:rPr>
                <w:sz w:val="16"/>
                <w:szCs w:val="16"/>
              </w:rPr>
              <w:t>M</w:t>
            </w:r>
          </w:p>
        </w:tc>
        <w:tc>
          <w:tcPr>
            <w:tcW w:w="1199" w:type="dxa"/>
            <w:vAlign w:val="top"/>
          </w:tcPr>
          <w:p>
            <w:pPr>
              <w:pStyle w:val="TableText"/>
              <w:ind w:left="445"/>
              <w:spacing w:before="46" w:line="217" w:lineRule="auto"/>
              <w:rPr>
                <w:sz w:val="16"/>
                <w:szCs w:val="16"/>
              </w:rPr>
            </w:pPr>
            <w:r>
              <w:rPr>
                <w:sz w:val="16"/>
                <w:szCs w:val="16"/>
                <w:spacing w:val="-5"/>
              </w:rPr>
              <w:t>马院</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579"/>
              <w:spacing w:before="46" w:line="217" w:lineRule="auto"/>
              <w:rPr>
                <w:sz w:val="16"/>
                <w:szCs w:val="16"/>
              </w:rPr>
            </w:pPr>
            <w:r>
              <w:rPr>
                <w:sz w:val="16"/>
                <w:szCs w:val="16"/>
                <w:spacing w:val="-2"/>
              </w:rPr>
              <w:t>思想政治理论课实践课</w:t>
            </w:r>
          </w:p>
        </w:tc>
        <w:tc>
          <w:tcPr>
            <w:tcW w:w="449" w:type="dxa"/>
            <w:vAlign w:val="top"/>
          </w:tcPr>
          <w:p>
            <w:pPr>
              <w:pStyle w:val="TableText"/>
              <w:ind w:left="178"/>
              <w:spacing w:before="73" w:line="182" w:lineRule="auto"/>
              <w:rPr>
                <w:sz w:val="16"/>
                <w:szCs w:val="16"/>
              </w:rPr>
            </w:pPr>
            <w:r>
              <w:rPr>
                <w:sz w:val="16"/>
                <w:szCs w:val="16"/>
              </w:rPr>
              <w:t>H</w:t>
            </w:r>
          </w:p>
        </w:tc>
        <w:tc>
          <w:tcPr>
            <w:tcW w:w="506" w:type="dxa"/>
            <w:vAlign w:val="top"/>
          </w:tcPr>
          <w:p>
            <w:pPr>
              <w:pStyle w:val="TableText"/>
              <w:ind w:left="205"/>
              <w:spacing w:before="73" w:line="182" w:lineRule="auto"/>
              <w:rPr>
                <w:sz w:val="16"/>
                <w:szCs w:val="16"/>
              </w:rPr>
            </w:pPr>
            <w:r>
              <w:rPr>
                <w:sz w:val="16"/>
                <w:szCs w:val="16"/>
              </w:rPr>
              <w:t>M</w:t>
            </w:r>
          </w:p>
        </w:tc>
        <w:tc>
          <w:tcPr>
            <w:tcW w:w="514" w:type="dxa"/>
            <w:vAlign w:val="top"/>
          </w:tcPr>
          <w:p>
            <w:pPr>
              <w:pStyle w:val="TableText"/>
              <w:ind w:left="211"/>
              <w:spacing w:before="73" w:line="182" w:lineRule="auto"/>
              <w:rPr>
                <w:sz w:val="16"/>
                <w:szCs w:val="16"/>
              </w:rPr>
            </w:pPr>
            <w:r>
              <w:rPr>
                <w:sz w:val="16"/>
                <w:szCs w:val="16"/>
              </w:rPr>
              <w:t>M</w:t>
            </w:r>
          </w:p>
        </w:tc>
        <w:tc>
          <w:tcPr>
            <w:tcW w:w="503" w:type="dxa"/>
            <w:vAlign w:val="top"/>
          </w:tcPr>
          <w:p>
            <w:pPr>
              <w:pStyle w:val="TableText"/>
              <w:ind w:left="209"/>
              <w:spacing w:before="73" w:line="182" w:lineRule="auto"/>
              <w:rPr>
                <w:sz w:val="16"/>
                <w:szCs w:val="16"/>
              </w:rPr>
            </w:pPr>
            <w:r>
              <w:rPr>
                <w:sz w:val="16"/>
                <w:szCs w:val="16"/>
              </w:rPr>
              <w:t>L</w:t>
            </w:r>
          </w:p>
        </w:tc>
        <w:tc>
          <w:tcPr>
            <w:tcW w:w="422" w:type="dxa"/>
            <w:vAlign w:val="top"/>
          </w:tcPr>
          <w:p>
            <w:pPr>
              <w:pStyle w:val="TableText"/>
              <w:ind w:left="166"/>
              <w:spacing w:before="73" w:line="182" w:lineRule="auto"/>
              <w:rPr>
                <w:sz w:val="16"/>
                <w:szCs w:val="16"/>
              </w:rPr>
            </w:pPr>
            <w:r>
              <w:rPr>
                <w:sz w:val="16"/>
                <w:szCs w:val="16"/>
              </w:rPr>
              <w:t>M</w:t>
            </w:r>
          </w:p>
        </w:tc>
        <w:tc>
          <w:tcPr>
            <w:tcW w:w="1199" w:type="dxa"/>
            <w:vAlign w:val="top"/>
          </w:tcPr>
          <w:p>
            <w:pPr>
              <w:pStyle w:val="TableText"/>
              <w:ind w:left="445"/>
              <w:spacing w:before="46" w:line="217" w:lineRule="auto"/>
              <w:rPr>
                <w:sz w:val="16"/>
                <w:szCs w:val="16"/>
              </w:rPr>
            </w:pPr>
            <w:r>
              <w:rPr>
                <w:sz w:val="16"/>
                <w:szCs w:val="16"/>
                <w:spacing w:val="-5"/>
              </w:rPr>
              <w:t>马院</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484" w:hRule="atLeast"/>
        </w:trPr>
        <w:tc>
          <w:tcPr>
            <w:tcW w:w="2753" w:type="dxa"/>
            <w:vAlign w:val="top"/>
            <w:tcBorders>
              <w:left w:val="single" w:color="000000" w:sz="6" w:space="0"/>
            </w:tcBorders>
          </w:tcPr>
          <w:p>
            <w:pPr>
              <w:pStyle w:val="TableText"/>
              <w:ind w:left="975" w:right="176" w:hanging="802"/>
              <w:spacing w:before="45" w:line="247" w:lineRule="auto"/>
              <w:rPr>
                <w:sz w:val="16"/>
                <w:szCs w:val="16"/>
              </w:rPr>
            </w:pPr>
            <w:r>
              <w:rPr>
                <w:sz w:val="16"/>
                <w:szCs w:val="16"/>
                <w:spacing w:val="-1"/>
              </w:rPr>
              <w:t>毛泽东思想和中国特色社会主义理</w:t>
            </w:r>
            <w:r>
              <w:rPr>
                <w:sz w:val="16"/>
                <w:szCs w:val="16"/>
                <w:spacing w:val="7"/>
              </w:rPr>
              <w:t xml:space="preserve"> </w:t>
            </w:r>
            <w:r>
              <w:rPr>
                <w:sz w:val="16"/>
                <w:szCs w:val="16"/>
                <w:spacing w:val="-2"/>
              </w:rPr>
              <w:t>论体系概论</w:t>
            </w:r>
          </w:p>
        </w:tc>
        <w:tc>
          <w:tcPr>
            <w:tcW w:w="449" w:type="dxa"/>
            <w:vAlign w:val="top"/>
          </w:tcPr>
          <w:p>
            <w:pPr>
              <w:pStyle w:val="TableText"/>
              <w:ind w:left="178"/>
              <w:spacing w:before="193" w:line="182" w:lineRule="auto"/>
              <w:rPr>
                <w:sz w:val="16"/>
                <w:szCs w:val="16"/>
              </w:rPr>
            </w:pPr>
            <w:r>
              <w:rPr>
                <w:sz w:val="16"/>
                <w:szCs w:val="16"/>
              </w:rPr>
              <w:t>H</w:t>
            </w:r>
          </w:p>
        </w:tc>
        <w:tc>
          <w:tcPr>
            <w:tcW w:w="506" w:type="dxa"/>
            <w:vAlign w:val="top"/>
          </w:tcPr>
          <w:p>
            <w:pPr>
              <w:pStyle w:val="TableText"/>
              <w:ind w:left="205"/>
              <w:spacing w:before="193" w:line="182" w:lineRule="auto"/>
              <w:rPr>
                <w:sz w:val="16"/>
                <w:szCs w:val="16"/>
              </w:rPr>
            </w:pPr>
            <w:r>
              <w:rPr>
                <w:sz w:val="16"/>
                <w:szCs w:val="16"/>
              </w:rPr>
              <w:t>M</w:t>
            </w:r>
          </w:p>
        </w:tc>
        <w:tc>
          <w:tcPr>
            <w:tcW w:w="514" w:type="dxa"/>
            <w:vAlign w:val="top"/>
          </w:tcPr>
          <w:p>
            <w:pPr>
              <w:pStyle w:val="TableText"/>
              <w:ind w:left="211"/>
              <w:spacing w:before="193" w:line="182" w:lineRule="auto"/>
              <w:rPr>
                <w:sz w:val="16"/>
                <w:szCs w:val="16"/>
              </w:rPr>
            </w:pPr>
            <w:r>
              <w:rPr>
                <w:sz w:val="16"/>
                <w:szCs w:val="16"/>
              </w:rPr>
              <w:t>M</w:t>
            </w:r>
          </w:p>
        </w:tc>
        <w:tc>
          <w:tcPr>
            <w:tcW w:w="503" w:type="dxa"/>
            <w:vAlign w:val="top"/>
          </w:tcPr>
          <w:p>
            <w:pPr>
              <w:pStyle w:val="TableText"/>
              <w:ind w:left="209"/>
              <w:spacing w:before="193" w:line="182" w:lineRule="auto"/>
              <w:rPr>
                <w:sz w:val="16"/>
                <w:szCs w:val="16"/>
              </w:rPr>
            </w:pPr>
            <w:r>
              <w:rPr>
                <w:sz w:val="16"/>
                <w:szCs w:val="16"/>
              </w:rPr>
              <w:t>L</w:t>
            </w:r>
          </w:p>
        </w:tc>
        <w:tc>
          <w:tcPr>
            <w:tcW w:w="422" w:type="dxa"/>
            <w:vAlign w:val="top"/>
          </w:tcPr>
          <w:p>
            <w:pPr>
              <w:pStyle w:val="TableText"/>
              <w:ind w:left="166"/>
              <w:spacing w:before="193" w:line="182" w:lineRule="auto"/>
              <w:rPr>
                <w:sz w:val="16"/>
                <w:szCs w:val="16"/>
              </w:rPr>
            </w:pPr>
            <w:r>
              <w:rPr>
                <w:sz w:val="16"/>
                <w:szCs w:val="16"/>
              </w:rPr>
              <w:t>M</w:t>
            </w:r>
          </w:p>
        </w:tc>
        <w:tc>
          <w:tcPr>
            <w:tcW w:w="1199" w:type="dxa"/>
            <w:vAlign w:val="top"/>
          </w:tcPr>
          <w:p>
            <w:pPr>
              <w:pStyle w:val="TableText"/>
              <w:ind w:left="445"/>
              <w:spacing w:before="166" w:line="221" w:lineRule="auto"/>
              <w:rPr>
                <w:sz w:val="16"/>
                <w:szCs w:val="16"/>
              </w:rPr>
            </w:pPr>
            <w:r>
              <w:rPr>
                <w:sz w:val="16"/>
                <w:szCs w:val="16"/>
                <w:spacing w:val="-5"/>
              </w:rPr>
              <w:t>马院</w:t>
            </w:r>
          </w:p>
        </w:tc>
        <w:tc>
          <w:tcPr>
            <w:tcW w:w="380"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6" w:type="dxa"/>
            <w:vAlign w:val="top"/>
          </w:tcPr>
          <w:p>
            <w:pPr>
              <w:rPr>
                <w:rFonts w:ascii="Arial"/>
                <w:sz w:val="21"/>
              </w:rPr>
            </w:pPr>
            <w:r/>
          </w:p>
        </w:tc>
        <w:tc>
          <w:tcPr>
            <w:tcW w:w="622" w:type="dxa"/>
            <w:vAlign w:val="top"/>
          </w:tcPr>
          <w:p>
            <w:pPr>
              <w:rPr>
                <w:rFonts w:ascii="Arial"/>
                <w:sz w:val="21"/>
              </w:rPr>
            </w:pPr>
            <w:r/>
          </w:p>
        </w:tc>
        <w:tc>
          <w:tcPr>
            <w:tcW w:w="750" w:type="dxa"/>
            <w:vAlign w:val="top"/>
          </w:tcPr>
          <w:p>
            <w:pPr>
              <w:rPr>
                <w:rFonts w:ascii="Arial"/>
                <w:sz w:val="21"/>
              </w:rPr>
            </w:pPr>
            <w:r/>
          </w:p>
        </w:tc>
        <w:tc>
          <w:tcPr>
            <w:tcW w:w="699" w:type="dxa"/>
            <w:vAlign w:val="top"/>
          </w:tcPr>
          <w:p>
            <w:pPr>
              <w:rPr>
                <w:rFonts w:ascii="Arial"/>
                <w:sz w:val="21"/>
              </w:rPr>
            </w:pPr>
            <w:r/>
          </w:p>
        </w:tc>
        <w:tc>
          <w:tcPr>
            <w:tcW w:w="810" w:type="dxa"/>
            <w:vAlign w:val="top"/>
          </w:tcPr>
          <w:p>
            <w:pPr>
              <w:rPr>
                <w:rFonts w:ascii="Arial"/>
                <w:sz w:val="21"/>
              </w:rPr>
            </w:pPr>
            <w:r/>
          </w:p>
        </w:tc>
        <w:tc>
          <w:tcPr>
            <w:tcW w:w="693" w:type="dxa"/>
            <w:vAlign w:val="top"/>
          </w:tcPr>
          <w:p>
            <w:pPr>
              <w:rPr>
                <w:rFonts w:ascii="Arial"/>
                <w:sz w:val="21"/>
              </w:rPr>
            </w:pPr>
            <w:r/>
          </w:p>
        </w:tc>
        <w:tc>
          <w:tcPr>
            <w:tcW w:w="606" w:type="dxa"/>
            <w:vAlign w:val="top"/>
            <w:tcBorders>
              <w:right w:val="single" w:color="000000" w:sz="6" w:space="0"/>
            </w:tcBorders>
          </w:tcPr>
          <w:p>
            <w:pPr>
              <w:rPr>
                <w:rFonts w:ascii="Arial"/>
                <w:sz w:val="21"/>
              </w:rPr>
            </w:pPr>
            <w:r/>
          </w:p>
        </w:tc>
      </w:tr>
      <w:tr>
        <w:trPr>
          <w:trHeight w:val="484" w:hRule="atLeast"/>
        </w:trPr>
        <w:tc>
          <w:tcPr>
            <w:tcW w:w="2753" w:type="dxa"/>
            <w:vAlign w:val="top"/>
          </w:tcPr>
          <w:p>
            <w:pPr>
              <w:pStyle w:val="TableText"/>
              <w:ind w:left="1139" w:right="176" w:hanging="951"/>
              <w:spacing w:before="47" w:line="246" w:lineRule="auto"/>
              <w:rPr>
                <w:sz w:val="16"/>
                <w:szCs w:val="16"/>
              </w:rPr>
            </w:pPr>
            <w:r>
              <w:rPr>
                <w:sz w:val="16"/>
                <w:szCs w:val="16"/>
                <w:spacing w:val="-2"/>
              </w:rPr>
              <w:t>习近平新时代中国特色社会主义思</w:t>
            </w:r>
            <w:r>
              <w:rPr>
                <w:sz w:val="16"/>
                <w:szCs w:val="16"/>
                <w:spacing w:val="12"/>
              </w:rPr>
              <w:t xml:space="preserve"> </w:t>
            </w:r>
            <w:r>
              <w:rPr>
                <w:sz w:val="16"/>
                <w:szCs w:val="16"/>
                <w:spacing w:val="-3"/>
              </w:rPr>
              <w:t>想概论</w:t>
            </w:r>
          </w:p>
        </w:tc>
        <w:tc>
          <w:tcPr>
            <w:tcW w:w="449" w:type="dxa"/>
            <w:vAlign w:val="top"/>
          </w:tcPr>
          <w:p>
            <w:pPr>
              <w:pStyle w:val="TableText"/>
              <w:ind w:left="178"/>
              <w:spacing w:before="193" w:line="182" w:lineRule="auto"/>
              <w:rPr>
                <w:sz w:val="16"/>
                <w:szCs w:val="16"/>
              </w:rPr>
            </w:pPr>
            <w:r>
              <w:rPr>
                <w:sz w:val="16"/>
                <w:szCs w:val="16"/>
              </w:rPr>
              <w:t>H</w:t>
            </w:r>
          </w:p>
        </w:tc>
        <w:tc>
          <w:tcPr>
            <w:tcW w:w="506" w:type="dxa"/>
            <w:vAlign w:val="top"/>
          </w:tcPr>
          <w:p>
            <w:pPr>
              <w:pStyle w:val="TableText"/>
              <w:ind w:left="205"/>
              <w:spacing w:before="193" w:line="182" w:lineRule="auto"/>
              <w:rPr>
                <w:sz w:val="16"/>
                <w:szCs w:val="16"/>
              </w:rPr>
            </w:pPr>
            <w:r>
              <w:rPr>
                <w:sz w:val="16"/>
                <w:szCs w:val="16"/>
              </w:rPr>
              <w:t>M</w:t>
            </w:r>
          </w:p>
        </w:tc>
        <w:tc>
          <w:tcPr>
            <w:tcW w:w="514" w:type="dxa"/>
            <w:vAlign w:val="top"/>
          </w:tcPr>
          <w:p>
            <w:pPr>
              <w:pStyle w:val="TableText"/>
              <w:ind w:left="211"/>
              <w:spacing w:before="193" w:line="182" w:lineRule="auto"/>
              <w:rPr>
                <w:sz w:val="16"/>
                <w:szCs w:val="16"/>
              </w:rPr>
            </w:pPr>
            <w:r>
              <w:rPr>
                <w:sz w:val="16"/>
                <w:szCs w:val="16"/>
              </w:rPr>
              <w:t>M</w:t>
            </w:r>
          </w:p>
        </w:tc>
        <w:tc>
          <w:tcPr>
            <w:tcW w:w="503" w:type="dxa"/>
            <w:vAlign w:val="top"/>
          </w:tcPr>
          <w:p>
            <w:pPr>
              <w:pStyle w:val="TableText"/>
              <w:ind w:left="209"/>
              <w:spacing w:before="193" w:line="182" w:lineRule="auto"/>
              <w:rPr>
                <w:sz w:val="16"/>
                <w:szCs w:val="16"/>
              </w:rPr>
            </w:pPr>
            <w:r>
              <w:rPr>
                <w:sz w:val="16"/>
                <w:szCs w:val="16"/>
              </w:rPr>
              <w:t>L</w:t>
            </w:r>
          </w:p>
        </w:tc>
        <w:tc>
          <w:tcPr>
            <w:tcW w:w="422" w:type="dxa"/>
            <w:vAlign w:val="top"/>
          </w:tcPr>
          <w:p>
            <w:pPr>
              <w:pStyle w:val="TableText"/>
              <w:ind w:left="166"/>
              <w:spacing w:before="193" w:line="182" w:lineRule="auto"/>
              <w:rPr>
                <w:sz w:val="16"/>
                <w:szCs w:val="16"/>
              </w:rPr>
            </w:pPr>
            <w:r>
              <w:rPr>
                <w:sz w:val="16"/>
                <w:szCs w:val="16"/>
              </w:rPr>
              <w:t>M</w:t>
            </w:r>
          </w:p>
        </w:tc>
        <w:tc>
          <w:tcPr>
            <w:tcW w:w="1199" w:type="dxa"/>
            <w:vAlign w:val="top"/>
          </w:tcPr>
          <w:p>
            <w:pPr>
              <w:pStyle w:val="TableText"/>
              <w:ind w:left="445"/>
              <w:spacing w:before="167" w:line="221" w:lineRule="auto"/>
              <w:rPr>
                <w:sz w:val="16"/>
                <w:szCs w:val="16"/>
              </w:rPr>
            </w:pPr>
            <w:r>
              <w:rPr>
                <w:sz w:val="16"/>
                <w:szCs w:val="16"/>
                <w:spacing w:val="-5"/>
              </w:rPr>
              <w:t>马院</w:t>
            </w:r>
          </w:p>
        </w:tc>
        <w:tc>
          <w:tcPr>
            <w:tcW w:w="380"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6" w:type="dxa"/>
            <w:vAlign w:val="top"/>
          </w:tcPr>
          <w:p>
            <w:pPr>
              <w:rPr>
                <w:rFonts w:ascii="Arial"/>
                <w:sz w:val="21"/>
              </w:rPr>
            </w:pPr>
            <w:r/>
          </w:p>
        </w:tc>
        <w:tc>
          <w:tcPr>
            <w:tcW w:w="622" w:type="dxa"/>
            <w:vAlign w:val="top"/>
          </w:tcPr>
          <w:p>
            <w:pPr>
              <w:rPr>
                <w:rFonts w:ascii="Arial"/>
                <w:sz w:val="21"/>
              </w:rPr>
            </w:pPr>
            <w:r/>
          </w:p>
        </w:tc>
        <w:tc>
          <w:tcPr>
            <w:tcW w:w="750" w:type="dxa"/>
            <w:vAlign w:val="top"/>
          </w:tcPr>
          <w:p>
            <w:pPr>
              <w:rPr>
                <w:rFonts w:ascii="Arial"/>
                <w:sz w:val="21"/>
              </w:rPr>
            </w:pPr>
            <w:r/>
          </w:p>
        </w:tc>
        <w:tc>
          <w:tcPr>
            <w:tcW w:w="699" w:type="dxa"/>
            <w:vAlign w:val="top"/>
          </w:tcPr>
          <w:p>
            <w:pPr>
              <w:rPr>
                <w:rFonts w:ascii="Arial"/>
                <w:sz w:val="21"/>
              </w:rPr>
            </w:pPr>
            <w:r/>
          </w:p>
        </w:tc>
        <w:tc>
          <w:tcPr>
            <w:tcW w:w="810" w:type="dxa"/>
            <w:vAlign w:val="top"/>
          </w:tcPr>
          <w:p>
            <w:pPr>
              <w:rPr>
                <w:rFonts w:ascii="Arial"/>
                <w:sz w:val="21"/>
              </w:rPr>
            </w:pPr>
            <w:r/>
          </w:p>
        </w:tc>
        <w:tc>
          <w:tcPr>
            <w:tcW w:w="693" w:type="dxa"/>
            <w:vAlign w:val="top"/>
          </w:tcPr>
          <w:p>
            <w:pPr>
              <w:rPr>
                <w:rFonts w:ascii="Arial"/>
                <w:sz w:val="21"/>
              </w:rPr>
            </w:pPr>
            <w:r/>
          </w:p>
        </w:tc>
        <w:tc>
          <w:tcPr>
            <w:tcW w:w="606" w:type="dxa"/>
            <w:vAlign w:val="top"/>
            <w:tcBorders>
              <w:right w:val="single" w:color="000000" w:sz="6" w:space="0"/>
            </w:tcBorders>
          </w:tcPr>
          <w:p>
            <w:pPr>
              <w:rPr>
                <w:rFonts w:ascii="Arial"/>
                <w:sz w:val="21"/>
              </w:rPr>
            </w:pPr>
            <w:r/>
          </w:p>
        </w:tc>
      </w:tr>
      <w:tr>
        <w:trPr>
          <w:trHeight w:val="245" w:hRule="atLeast"/>
        </w:trPr>
        <w:tc>
          <w:tcPr>
            <w:tcW w:w="2753" w:type="dxa"/>
            <w:vAlign w:val="top"/>
            <w:tcBorders>
              <w:left w:val="single" w:color="000000" w:sz="6" w:space="0"/>
            </w:tcBorders>
          </w:tcPr>
          <w:p>
            <w:pPr>
              <w:pStyle w:val="TableText"/>
              <w:ind w:left="976"/>
              <w:spacing w:before="47" w:line="216" w:lineRule="auto"/>
              <w:rPr>
                <w:sz w:val="16"/>
                <w:szCs w:val="16"/>
              </w:rPr>
            </w:pPr>
            <w:r>
              <w:rPr>
                <w:sz w:val="16"/>
                <w:szCs w:val="16"/>
                <w:spacing w:val="-2"/>
              </w:rPr>
              <w:t>形势与政策</w:t>
            </w:r>
          </w:p>
        </w:tc>
        <w:tc>
          <w:tcPr>
            <w:tcW w:w="449" w:type="dxa"/>
            <w:vAlign w:val="top"/>
          </w:tcPr>
          <w:p>
            <w:pPr>
              <w:pStyle w:val="TableText"/>
              <w:ind w:left="178"/>
              <w:spacing w:before="74" w:line="182" w:lineRule="auto"/>
              <w:rPr>
                <w:sz w:val="16"/>
                <w:szCs w:val="16"/>
              </w:rPr>
            </w:pPr>
            <w:r>
              <w:rPr>
                <w:sz w:val="16"/>
                <w:szCs w:val="16"/>
              </w:rPr>
              <w:t>H</w:t>
            </w:r>
          </w:p>
        </w:tc>
        <w:tc>
          <w:tcPr>
            <w:tcW w:w="506" w:type="dxa"/>
            <w:vAlign w:val="top"/>
          </w:tcPr>
          <w:p>
            <w:pPr>
              <w:pStyle w:val="TableText"/>
              <w:ind w:left="205"/>
              <w:spacing w:before="74" w:line="182" w:lineRule="auto"/>
              <w:rPr>
                <w:sz w:val="16"/>
                <w:szCs w:val="16"/>
              </w:rPr>
            </w:pPr>
            <w:r>
              <w:rPr>
                <w:sz w:val="16"/>
                <w:szCs w:val="16"/>
              </w:rPr>
              <w:t>M</w:t>
            </w:r>
          </w:p>
        </w:tc>
        <w:tc>
          <w:tcPr>
            <w:tcW w:w="514" w:type="dxa"/>
            <w:vAlign w:val="top"/>
          </w:tcPr>
          <w:p>
            <w:pPr>
              <w:pStyle w:val="TableText"/>
              <w:ind w:left="211"/>
              <w:spacing w:before="74" w:line="182" w:lineRule="auto"/>
              <w:rPr>
                <w:sz w:val="16"/>
                <w:szCs w:val="16"/>
              </w:rPr>
            </w:pPr>
            <w:r>
              <w:rPr>
                <w:sz w:val="16"/>
                <w:szCs w:val="16"/>
              </w:rPr>
              <w:t>M</w:t>
            </w:r>
          </w:p>
        </w:tc>
        <w:tc>
          <w:tcPr>
            <w:tcW w:w="503" w:type="dxa"/>
            <w:vAlign w:val="top"/>
          </w:tcPr>
          <w:p>
            <w:pPr>
              <w:pStyle w:val="TableText"/>
              <w:ind w:left="209"/>
              <w:spacing w:before="74" w:line="182" w:lineRule="auto"/>
              <w:rPr>
                <w:sz w:val="16"/>
                <w:szCs w:val="16"/>
              </w:rPr>
            </w:pPr>
            <w:r>
              <w:rPr>
                <w:sz w:val="16"/>
                <w:szCs w:val="16"/>
              </w:rPr>
              <w:t>L</w:t>
            </w:r>
          </w:p>
        </w:tc>
        <w:tc>
          <w:tcPr>
            <w:tcW w:w="422" w:type="dxa"/>
            <w:vAlign w:val="top"/>
          </w:tcPr>
          <w:p>
            <w:pPr>
              <w:pStyle w:val="TableText"/>
              <w:ind w:left="166"/>
              <w:spacing w:before="74" w:line="182" w:lineRule="auto"/>
              <w:rPr>
                <w:sz w:val="16"/>
                <w:szCs w:val="16"/>
              </w:rPr>
            </w:pPr>
            <w:r>
              <w:rPr>
                <w:sz w:val="16"/>
                <w:szCs w:val="16"/>
              </w:rPr>
              <w:t>M</w:t>
            </w:r>
          </w:p>
        </w:tc>
        <w:tc>
          <w:tcPr>
            <w:tcW w:w="1199" w:type="dxa"/>
            <w:vAlign w:val="top"/>
          </w:tcPr>
          <w:p>
            <w:pPr>
              <w:pStyle w:val="TableText"/>
              <w:ind w:left="445"/>
              <w:spacing w:before="47" w:line="216" w:lineRule="auto"/>
              <w:rPr>
                <w:sz w:val="16"/>
                <w:szCs w:val="16"/>
              </w:rPr>
            </w:pPr>
            <w:r>
              <w:rPr>
                <w:sz w:val="16"/>
                <w:szCs w:val="16"/>
                <w:spacing w:val="-5"/>
              </w:rPr>
              <w:t>马院</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1057"/>
              <w:spacing w:before="49" w:line="214" w:lineRule="auto"/>
              <w:rPr>
                <w:sz w:val="16"/>
                <w:szCs w:val="16"/>
              </w:rPr>
            </w:pPr>
            <w:r>
              <w:rPr>
                <w:sz w:val="16"/>
                <w:szCs w:val="16"/>
                <w:spacing w:val="-3"/>
              </w:rPr>
              <w:t>高等数学</w:t>
            </w:r>
          </w:p>
        </w:tc>
        <w:tc>
          <w:tcPr>
            <w:tcW w:w="449" w:type="dxa"/>
            <w:vAlign w:val="top"/>
          </w:tcPr>
          <w:p>
            <w:pPr>
              <w:pStyle w:val="TableText"/>
              <w:ind w:left="177"/>
              <w:spacing w:before="76" w:line="182" w:lineRule="auto"/>
              <w:rPr>
                <w:sz w:val="16"/>
                <w:szCs w:val="16"/>
              </w:rPr>
            </w:pPr>
            <w:r>
              <w:rPr>
                <w:sz w:val="16"/>
                <w:szCs w:val="16"/>
              </w:rPr>
              <w:t>M</w:t>
            </w:r>
          </w:p>
        </w:tc>
        <w:tc>
          <w:tcPr>
            <w:tcW w:w="506" w:type="dxa"/>
            <w:vAlign w:val="top"/>
          </w:tcPr>
          <w:p>
            <w:pPr>
              <w:pStyle w:val="TableText"/>
              <w:ind w:left="207"/>
              <w:spacing w:before="76" w:line="182" w:lineRule="auto"/>
              <w:rPr>
                <w:sz w:val="16"/>
                <w:szCs w:val="16"/>
              </w:rPr>
            </w:pPr>
            <w:r>
              <w:rPr>
                <w:sz w:val="16"/>
                <w:szCs w:val="16"/>
              </w:rPr>
              <w:t>H</w:t>
            </w:r>
          </w:p>
        </w:tc>
        <w:tc>
          <w:tcPr>
            <w:tcW w:w="514" w:type="dxa"/>
            <w:vAlign w:val="top"/>
          </w:tcPr>
          <w:p>
            <w:pPr>
              <w:pStyle w:val="TableText"/>
              <w:ind w:left="211"/>
              <w:spacing w:before="76" w:line="182" w:lineRule="auto"/>
              <w:rPr>
                <w:sz w:val="16"/>
                <w:szCs w:val="16"/>
              </w:rPr>
            </w:pPr>
            <w:r>
              <w:rPr>
                <w:sz w:val="16"/>
                <w:szCs w:val="16"/>
              </w:rPr>
              <w:t>M</w:t>
            </w:r>
          </w:p>
        </w:tc>
        <w:tc>
          <w:tcPr>
            <w:tcW w:w="503" w:type="dxa"/>
            <w:vAlign w:val="top"/>
          </w:tcPr>
          <w:p>
            <w:pPr>
              <w:pStyle w:val="TableText"/>
              <w:ind w:left="207"/>
              <w:spacing w:before="76" w:line="182" w:lineRule="auto"/>
              <w:rPr>
                <w:sz w:val="16"/>
                <w:szCs w:val="16"/>
              </w:rPr>
            </w:pPr>
            <w:r>
              <w:rPr>
                <w:sz w:val="16"/>
                <w:szCs w:val="16"/>
              </w:rPr>
              <w:t>H</w:t>
            </w:r>
          </w:p>
        </w:tc>
        <w:tc>
          <w:tcPr>
            <w:tcW w:w="422" w:type="dxa"/>
            <w:vAlign w:val="top"/>
          </w:tcPr>
          <w:p>
            <w:pPr>
              <w:pStyle w:val="TableText"/>
              <w:ind w:left="166"/>
              <w:spacing w:before="76" w:line="182" w:lineRule="auto"/>
              <w:rPr>
                <w:sz w:val="16"/>
                <w:szCs w:val="16"/>
              </w:rPr>
            </w:pPr>
            <w:r>
              <w:rPr>
                <w:sz w:val="16"/>
                <w:szCs w:val="16"/>
              </w:rPr>
              <w:t>M</w:t>
            </w:r>
          </w:p>
        </w:tc>
        <w:tc>
          <w:tcPr>
            <w:tcW w:w="1199" w:type="dxa"/>
            <w:vAlign w:val="top"/>
          </w:tcPr>
          <w:p>
            <w:pPr>
              <w:pStyle w:val="TableText"/>
              <w:ind w:left="358"/>
              <w:spacing w:before="49" w:line="214" w:lineRule="auto"/>
              <w:rPr>
                <w:sz w:val="16"/>
                <w:szCs w:val="16"/>
              </w:rPr>
            </w:pPr>
            <w:r>
              <w:rPr>
                <w:sz w:val="16"/>
                <w:szCs w:val="16"/>
                <w:spacing w:val="-2"/>
              </w:rPr>
              <w:t>基础部</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484" w:hRule="atLeast"/>
        </w:trPr>
        <w:tc>
          <w:tcPr>
            <w:tcW w:w="2753" w:type="dxa"/>
            <w:vAlign w:val="top"/>
            <w:tcBorders>
              <w:left w:val="single" w:color="000000" w:sz="6" w:space="0"/>
            </w:tcBorders>
          </w:tcPr>
          <w:p>
            <w:pPr>
              <w:pStyle w:val="TableText"/>
              <w:ind w:left="892"/>
              <w:spacing w:before="169" w:line="220" w:lineRule="auto"/>
              <w:rPr>
                <w:sz w:val="16"/>
                <w:szCs w:val="16"/>
              </w:rPr>
            </w:pPr>
            <w:r>
              <w:rPr>
                <w:sz w:val="16"/>
                <w:szCs w:val="16"/>
                <w:spacing w:val="-1"/>
              </w:rPr>
              <w:t>信息技术基础</w:t>
            </w:r>
          </w:p>
        </w:tc>
        <w:tc>
          <w:tcPr>
            <w:tcW w:w="449" w:type="dxa"/>
            <w:vAlign w:val="top"/>
          </w:tcPr>
          <w:p>
            <w:pPr>
              <w:pStyle w:val="TableText"/>
              <w:ind w:left="178"/>
              <w:spacing w:before="196" w:line="182" w:lineRule="auto"/>
              <w:rPr>
                <w:sz w:val="16"/>
                <w:szCs w:val="16"/>
              </w:rPr>
            </w:pPr>
            <w:r>
              <w:rPr>
                <w:sz w:val="16"/>
                <w:szCs w:val="16"/>
              </w:rPr>
              <w:t>H</w:t>
            </w:r>
          </w:p>
        </w:tc>
        <w:tc>
          <w:tcPr>
            <w:tcW w:w="506" w:type="dxa"/>
            <w:vAlign w:val="top"/>
          </w:tcPr>
          <w:p>
            <w:pPr>
              <w:rPr>
                <w:rFonts w:ascii="Arial"/>
                <w:sz w:val="21"/>
              </w:rPr>
            </w:pPr>
            <w:r/>
          </w:p>
        </w:tc>
        <w:tc>
          <w:tcPr>
            <w:tcW w:w="514" w:type="dxa"/>
            <w:vAlign w:val="top"/>
          </w:tcPr>
          <w:p>
            <w:pPr>
              <w:pStyle w:val="TableText"/>
              <w:ind w:left="212"/>
              <w:spacing w:before="196" w:line="182" w:lineRule="auto"/>
              <w:rPr>
                <w:sz w:val="16"/>
                <w:szCs w:val="16"/>
              </w:rPr>
            </w:pPr>
            <w:r>
              <w:rPr>
                <w:sz w:val="16"/>
                <w:szCs w:val="16"/>
              </w:rPr>
              <w:t>H</w:t>
            </w:r>
          </w:p>
        </w:tc>
        <w:tc>
          <w:tcPr>
            <w:tcW w:w="503" w:type="dxa"/>
            <w:vAlign w:val="top"/>
          </w:tcPr>
          <w:p>
            <w:pPr>
              <w:rPr>
                <w:rFonts w:ascii="Arial"/>
                <w:sz w:val="21"/>
              </w:rPr>
            </w:pPr>
            <w:r/>
          </w:p>
        </w:tc>
        <w:tc>
          <w:tcPr>
            <w:tcW w:w="422" w:type="dxa"/>
            <w:vAlign w:val="top"/>
          </w:tcPr>
          <w:p>
            <w:pPr>
              <w:pStyle w:val="TableText"/>
              <w:ind w:left="169"/>
              <w:spacing w:before="196" w:line="182" w:lineRule="auto"/>
              <w:rPr>
                <w:sz w:val="16"/>
                <w:szCs w:val="16"/>
              </w:rPr>
            </w:pPr>
            <w:r>
              <w:rPr>
                <w:sz w:val="16"/>
                <w:szCs w:val="16"/>
              </w:rPr>
              <w:t>L</w:t>
            </w:r>
          </w:p>
        </w:tc>
        <w:tc>
          <w:tcPr>
            <w:tcW w:w="1199" w:type="dxa"/>
            <w:vAlign w:val="top"/>
          </w:tcPr>
          <w:p>
            <w:pPr>
              <w:pStyle w:val="TableText"/>
              <w:ind w:left="442" w:right="361" w:hanging="84"/>
              <w:spacing w:before="49" w:line="245"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380"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6" w:type="dxa"/>
            <w:vAlign w:val="top"/>
          </w:tcPr>
          <w:p>
            <w:pPr>
              <w:rPr>
                <w:rFonts w:ascii="Arial"/>
                <w:sz w:val="21"/>
              </w:rPr>
            </w:pPr>
            <w:r/>
          </w:p>
        </w:tc>
        <w:tc>
          <w:tcPr>
            <w:tcW w:w="622" w:type="dxa"/>
            <w:vAlign w:val="top"/>
          </w:tcPr>
          <w:p>
            <w:pPr>
              <w:rPr>
                <w:rFonts w:ascii="Arial"/>
                <w:sz w:val="21"/>
              </w:rPr>
            </w:pPr>
            <w:r/>
          </w:p>
        </w:tc>
        <w:tc>
          <w:tcPr>
            <w:tcW w:w="750" w:type="dxa"/>
            <w:vAlign w:val="top"/>
          </w:tcPr>
          <w:p>
            <w:pPr>
              <w:rPr>
                <w:rFonts w:ascii="Arial"/>
                <w:sz w:val="21"/>
              </w:rPr>
            </w:pPr>
            <w:r/>
          </w:p>
        </w:tc>
        <w:tc>
          <w:tcPr>
            <w:tcW w:w="699" w:type="dxa"/>
            <w:vAlign w:val="top"/>
          </w:tcPr>
          <w:p>
            <w:pPr>
              <w:rPr>
                <w:rFonts w:ascii="Arial"/>
                <w:sz w:val="21"/>
              </w:rPr>
            </w:pPr>
            <w:r/>
          </w:p>
        </w:tc>
        <w:tc>
          <w:tcPr>
            <w:tcW w:w="810" w:type="dxa"/>
            <w:vAlign w:val="top"/>
          </w:tcPr>
          <w:p>
            <w:pPr>
              <w:rPr>
                <w:rFonts w:ascii="Arial"/>
                <w:sz w:val="21"/>
              </w:rPr>
            </w:pPr>
            <w:r/>
          </w:p>
        </w:tc>
        <w:tc>
          <w:tcPr>
            <w:tcW w:w="693" w:type="dxa"/>
            <w:vAlign w:val="top"/>
          </w:tcPr>
          <w:p>
            <w:pPr>
              <w:rPr>
                <w:rFonts w:ascii="Arial"/>
                <w:sz w:val="21"/>
              </w:rPr>
            </w:pPr>
            <w:r/>
          </w:p>
        </w:tc>
        <w:tc>
          <w:tcPr>
            <w:tcW w:w="606" w:type="dxa"/>
            <w:vAlign w:val="top"/>
            <w:tcBorders>
              <w:right w:val="single" w:color="000000" w:sz="6" w:space="0"/>
            </w:tcBorders>
          </w:tcPr>
          <w:p>
            <w:pPr>
              <w:rPr>
                <w:rFonts w:ascii="Arial"/>
                <w:sz w:val="21"/>
              </w:rPr>
            </w:pPr>
            <w:r/>
          </w:p>
        </w:tc>
      </w:tr>
      <w:tr>
        <w:trPr>
          <w:trHeight w:val="484" w:hRule="atLeast"/>
        </w:trPr>
        <w:tc>
          <w:tcPr>
            <w:tcW w:w="2753" w:type="dxa"/>
            <w:vAlign w:val="top"/>
            <w:tcBorders>
              <w:left w:val="single" w:color="000000" w:sz="6" w:space="0"/>
            </w:tcBorders>
          </w:tcPr>
          <w:p>
            <w:pPr>
              <w:pStyle w:val="TableText"/>
              <w:ind w:left="412"/>
              <w:spacing w:before="170" w:line="220" w:lineRule="auto"/>
              <w:rPr>
                <w:sz w:val="16"/>
                <w:szCs w:val="16"/>
              </w:rPr>
            </w:pPr>
            <w:r>
              <w:rPr>
                <w:sz w:val="16"/>
                <w:szCs w:val="16"/>
                <w:spacing w:val="-1"/>
              </w:rPr>
              <w:t>信息技术基础考证强化训练</w:t>
            </w:r>
          </w:p>
        </w:tc>
        <w:tc>
          <w:tcPr>
            <w:tcW w:w="449" w:type="dxa"/>
            <w:vAlign w:val="top"/>
          </w:tcPr>
          <w:p>
            <w:pPr>
              <w:pStyle w:val="TableText"/>
              <w:ind w:left="177"/>
              <w:spacing w:before="196" w:line="182" w:lineRule="auto"/>
              <w:rPr>
                <w:sz w:val="16"/>
                <w:szCs w:val="16"/>
              </w:rPr>
            </w:pPr>
            <w:r>
              <w:rPr>
                <w:sz w:val="16"/>
                <w:szCs w:val="16"/>
              </w:rPr>
              <w:t>M</w:t>
            </w:r>
          </w:p>
        </w:tc>
        <w:tc>
          <w:tcPr>
            <w:tcW w:w="506" w:type="dxa"/>
            <w:vAlign w:val="top"/>
          </w:tcPr>
          <w:p>
            <w:pPr>
              <w:rPr>
                <w:rFonts w:ascii="Arial"/>
                <w:sz w:val="21"/>
              </w:rPr>
            </w:pPr>
            <w:r/>
          </w:p>
        </w:tc>
        <w:tc>
          <w:tcPr>
            <w:tcW w:w="514" w:type="dxa"/>
            <w:vAlign w:val="top"/>
          </w:tcPr>
          <w:p>
            <w:pPr>
              <w:pStyle w:val="TableText"/>
              <w:ind w:left="214"/>
              <w:spacing w:before="196" w:line="182" w:lineRule="auto"/>
              <w:rPr>
                <w:sz w:val="16"/>
                <w:szCs w:val="16"/>
              </w:rPr>
            </w:pPr>
            <w:r>
              <w:rPr>
                <w:sz w:val="16"/>
                <w:szCs w:val="16"/>
              </w:rPr>
              <w:t>L</w:t>
            </w:r>
          </w:p>
        </w:tc>
        <w:tc>
          <w:tcPr>
            <w:tcW w:w="503" w:type="dxa"/>
            <w:vAlign w:val="top"/>
          </w:tcPr>
          <w:p>
            <w:pPr>
              <w:rPr>
                <w:rFonts w:ascii="Arial"/>
                <w:sz w:val="21"/>
              </w:rPr>
            </w:pPr>
            <w:r/>
          </w:p>
        </w:tc>
        <w:tc>
          <w:tcPr>
            <w:tcW w:w="422" w:type="dxa"/>
            <w:vAlign w:val="top"/>
          </w:tcPr>
          <w:p>
            <w:pPr>
              <w:rPr>
                <w:rFonts w:ascii="Arial"/>
                <w:sz w:val="21"/>
              </w:rPr>
            </w:pPr>
            <w:r/>
          </w:p>
        </w:tc>
        <w:tc>
          <w:tcPr>
            <w:tcW w:w="1199" w:type="dxa"/>
            <w:vAlign w:val="top"/>
          </w:tcPr>
          <w:p>
            <w:pPr>
              <w:pStyle w:val="TableText"/>
              <w:ind w:left="442" w:right="361" w:hanging="84"/>
              <w:spacing w:before="49" w:line="245"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380"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6" w:type="dxa"/>
            <w:vAlign w:val="top"/>
          </w:tcPr>
          <w:p>
            <w:pPr>
              <w:rPr>
                <w:rFonts w:ascii="Arial"/>
                <w:sz w:val="21"/>
              </w:rPr>
            </w:pPr>
            <w:r/>
          </w:p>
        </w:tc>
        <w:tc>
          <w:tcPr>
            <w:tcW w:w="622" w:type="dxa"/>
            <w:vAlign w:val="top"/>
          </w:tcPr>
          <w:p>
            <w:pPr>
              <w:rPr>
                <w:rFonts w:ascii="Arial"/>
                <w:sz w:val="21"/>
              </w:rPr>
            </w:pPr>
            <w:r/>
          </w:p>
        </w:tc>
        <w:tc>
          <w:tcPr>
            <w:tcW w:w="750" w:type="dxa"/>
            <w:vAlign w:val="top"/>
          </w:tcPr>
          <w:p>
            <w:pPr>
              <w:rPr>
                <w:rFonts w:ascii="Arial"/>
                <w:sz w:val="21"/>
              </w:rPr>
            </w:pPr>
            <w:r/>
          </w:p>
        </w:tc>
        <w:tc>
          <w:tcPr>
            <w:tcW w:w="699" w:type="dxa"/>
            <w:vAlign w:val="top"/>
          </w:tcPr>
          <w:p>
            <w:pPr>
              <w:rPr>
                <w:rFonts w:ascii="Arial"/>
                <w:sz w:val="21"/>
              </w:rPr>
            </w:pPr>
            <w:r/>
          </w:p>
        </w:tc>
        <w:tc>
          <w:tcPr>
            <w:tcW w:w="810" w:type="dxa"/>
            <w:vAlign w:val="top"/>
          </w:tcPr>
          <w:p>
            <w:pPr>
              <w:rPr>
                <w:rFonts w:ascii="Arial"/>
                <w:sz w:val="21"/>
              </w:rPr>
            </w:pPr>
            <w:r/>
          </w:p>
        </w:tc>
        <w:tc>
          <w:tcPr>
            <w:tcW w:w="693" w:type="dxa"/>
            <w:vAlign w:val="top"/>
          </w:tcPr>
          <w:p>
            <w:pPr>
              <w:rPr>
                <w:rFonts w:ascii="Arial"/>
                <w:sz w:val="21"/>
              </w:rPr>
            </w:pPr>
            <w:r/>
          </w:p>
        </w:tc>
        <w:tc>
          <w:tcPr>
            <w:tcW w:w="606" w:type="dxa"/>
            <w:vAlign w:val="top"/>
            <w:tcBorders>
              <w:right w:val="single" w:color="000000" w:sz="6" w:space="0"/>
            </w:tcBorders>
          </w:tcPr>
          <w:p>
            <w:pPr>
              <w:rPr>
                <w:rFonts w:ascii="Arial"/>
                <w:sz w:val="21"/>
              </w:rPr>
            </w:pPr>
            <w:r/>
          </w:p>
        </w:tc>
      </w:tr>
      <w:tr>
        <w:trPr>
          <w:trHeight w:val="484" w:hRule="atLeast"/>
        </w:trPr>
        <w:tc>
          <w:tcPr>
            <w:tcW w:w="2753" w:type="dxa"/>
            <w:vAlign w:val="top"/>
            <w:tcBorders>
              <w:left w:val="single" w:color="000000" w:sz="6" w:space="0"/>
            </w:tcBorders>
          </w:tcPr>
          <w:p>
            <w:pPr>
              <w:pStyle w:val="TableText"/>
              <w:ind w:left="653"/>
              <w:spacing w:before="170" w:line="220" w:lineRule="auto"/>
              <w:rPr>
                <w:sz w:val="16"/>
                <w:szCs w:val="16"/>
              </w:rPr>
            </w:pPr>
            <w:r>
              <w:rPr>
                <w:sz w:val="16"/>
                <w:szCs w:val="16"/>
                <w:spacing w:val="-1"/>
              </w:rPr>
              <w:t>新一代信息技术导论</w:t>
            </w:r>
          </w:p>
        </w:tc>
        <w:tc>
          <w:tcPr>
            <w:tcW w:w="449" w:type="dxa"/>
            <w:vAlign w:val="top"/>
          </w:tcPr>
          <w:p>
            <w:pPr>
              <w:pStyle w:val="TableText"/>
              <w:ind w:left="178"/>
              <w:spacing w:before="197" w:line="182" w:lineRule="auto"/>
              <w:rPr>
                <w:sz w:val="16"/>
                <w:szCs w:val="16"/>
              </w:rPr>
            </w:pPr>
            <w:r>
              <w:rPr>
                <w:sz w:val="16"/>
                <w:szCs w:val="16"/>
              </w:rPr>
              <w:t>H</w:t>
            </w:r>
          </w:p>
        </w:tc>
        <w:tc>
          <w:tcPr>
            <w:tcW w:w="506" w:type="dxa"/>
            <w:vAlign w:val="top"/>
          </w:tcPr>
          <w:p>
            <w:pPr>
              <w:rPr>
                <w:rFonts w:ascii="Arial"/>
                <w:sz w:val="21"/>
              </w:rPr>
            </w:pPr>
            <w:r/>
          </w:p>
        </w:tc>
        <w:tc>
          <w:tcPr>
            <w:tcW w:w="514" w:type="dxa"/>
            <w:vAlign w:val="top"/>
          </w:tcPr>
          <w:p>
            <w:pPr>
              <w:pStyle w:val="TableText"/>
              <w:ind w:left="211"/>
              <w:spacing w:before="197" w:line="182" w:lineRule="auto"/>
              <w:rPr>
                <w:sz w:val="16"/>
                <w:szCs w:val="16"/>
              </w:rPr>
            </w:pPr>
            <w:r>
              <w:rPr>
                <w:sz w:val="16"/>
                <w:szCs w:val="16"/>
              </w:rPr>
              <w:t>M</w:t>
            </w:r>
          </w:p>
        </w:tc>
        <w:tc>
          <w:tcPr>
            <w:tcW w:w="503" w:type="dxa"/>
            <w:vAlign w:val="top"/>
          </w:tcPr>
          <w:p>
            <w:pPr>
              <w:rPr>
                <w:rFonts w:ascii="Arial"/>
                <w:sz w:val="21"/>
              </w:rPr>
            </w:pPr>
            <w:r/>
          </w:p>
        </w:tc>
        <w:tc>
          <w:tcPr>
            <w:tcW w:w="422" w:type="dxa"/>
            <w:vAlign w:val="top"/>
          </w:tcPr>
          <w:p>
            <w:pPr>
              <w:pStyle w:val="TableText"/>
              <w:ind w:left="169"/>
              <w:spacing w:before="197" w:line="182" w:lineRule="auto"/>
              <w:rPr>
                <w:sz w:val="16"/>
                <w:szCs w:val="16"/>
              </w:rPr>
            </w:pPr>
            <w:r>
              <w:rPr>
                <w:sz w:val="16"/>
                <w:szCs w:val="16"/>
              </w:rPr>
              <w:t>L</w:t>
            </w:r>
          </w:p>
        </w:tc>
        <w:tc>
          <w:tcPr>
            <w:tcW w:w="1199" w:type="dxa"/>
            <w:vAlign w:val="top"/>
          </w:tcPr>
          <w:p>
            <w:pPr>
              <w:pStyle w:val="TableText"/>
              <w:ind w:left="442" w:right="361" w:hanging="84"/>
              <w:spacing w:before="51" w:line="244"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380"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6" w:type="dxa"/>
            <w:vAlign w:val="top"/>
          </w:tcPr>
          <w:p>
            <w:pPr>
              <w:rPr>
                <w:rFonts w:ascii="Arial"/>
                <w:sz w:val="21"/>
              </w:rPr>
            </w:pPr>
            <w:r/>
          </w:p>
        </w:tc>
        <w:tc>
          <w:tcPr>
            <w:tcW w:w="622" w:type="dxa"/>
            <w:vAlign w:val="top"/>
          </w:tcPr>
          <w:p>
            <w:pPr>
              <w:rPr>
                <w:rFonts w:ascii="Arial"/>
                <w:sz w:val="21"/>
              </w:rPr>
            </w:pPr>
            <w:r/>
          </w:p>
        </w:tc>
        <w:tc>
          <w:tcPr>
            <w:tcW w:w="750" w:type="dxa"/>
            <w:vAlign w:val="top"/>
          </w:tcPr>
          <w:p>
            <w:pPr>
              <w:rPr>
                <w:rFonts w:ascii="Arial"/>
                <w:sz w:val="21"/>
              </w:rPr>
            </w:pPr>
            <w:r/>
          </w:p>
        </w:tc>
        <w:tc>
          <w:tcPr>
            <w:tcW w:w="699" w:type="dxa"/>
            <w:vAlign w:val="top"/>
          </w:tcPr>
          <w:p>
            <w:pPr>
              <w:rPr>
                <w:rFonts w:ascii="Arial"/>
                <w:sz w:val="21"/>
              </w:rPr>
            </w:pPr>
            <w:r/>
          </w:p>
        </w:tc>
        <w:tc>
          <w:tcPr>
            <w:tcW w:w="810" w:type="dxa"/>
            <w:vAlign w:val="top"/>
          </w:tcPr>
          <w:p>
            <w:pPr>
              <w:rPr>
                <w:rFonts w:ascii="Arial"/>
                <w:sz w:val="21"/>
              </w:rPr>
            </w:pPr>
            <w:r/>
          </w:p>
        </w:tc>
        <w:tc>
          <w:tcPr>
            <w:tcW w:w="693" w:type="dxa"/>
            <w:vAlign w:val="top"/>
          </w:tcPr>
          <w:p>
            <w:pPr>
              <w:rPr>
                <w:rFonts w:ascii="Arial"/>
                <w:sz w:val="21"/>
              </w:rPr>
            </w:pPr>
            <w:r/>
          </w:p>
        </w:tc>
        <w:tc>
          <w:tcPr>
            <w:tcW w:w="606" w:type="dxa"/>
            <w:vAlign w:val="top"/>
            <w:tcBorders>
              <w:right w:val="single" w:color="000000" w:sz="6" w:space="0"/>
            </w:tcBorders>
          </w:tcPr>
          <w:p>
            <w:pPr>
              <w:rPr>
                <w:rFonts w:ascii="Arial"/>
                <w:sz w:val="21"/>
              </w:rPr>
            </w:pPr>
            <w:r/>
          </w:p>
        </w:tc>
      </w:tr>
      <w:tr>
        <w:trPr>
          <w:trHeight w:val="245" w:hRule="atLeast"/>
        </w:trPr>
        <w:tc>
          <w:tcPr>
            <w:tcW w:w="2753" w:type="dxa"/>
            <w:vAlign w:val="top"/>
            <w:tcBorders>
              <w:left w:val="single" w:color="000000" w:sz="6" w:space="0"/>
            </w:tcBorders>
          </w:tcPr>
          <w:p>
            <w:pPr>
              <w:pStyle w:val="TableText"/>
              <w:ind w:left="1057"/>
              <w:spacing w:before="51" w:line="212" w:lineRule="auto"/>
              <w:rPr>
                <w:sz w:val="16"/>
                <w:szCs w:val="16"/>
              </w:rPr>
            </w:pPr>
            <w:r>
              <w:rPr>
                <w:sz w:val="16"/>
                <w:szCs w:val="16"/>
                <w:spacing w:val="-3"/>
              </w:rPr>
              <w:t>高职英语</w:t>
            </w:r>
          </w:p>
        </w:tc>
        <w:tc>
          <w:tcPr>
            <w:tcW w:w="449" w:type="dxa"/>
            <w:vAlign w:val="top"/>
          </w:tcPr>
          <w:p>
            <w:pPr>
              <w:pStyle w:val="TableText"/>
              <w:ind w:left="178"/>
              <w:spacing w:before="77" w:line="182" w:lineRule="auto"/>
              <w:rPr>
                <w:sz w:val="16"/>
                <w:szCs w:val="16"/>
              </w:rPr>
            </w:pPr>
            <w:r>
              <w:rPr>
                <w:sz w:val="16"/>
                <w:szCs w:val="16"/>
              </w:rPr>
              <w:t>H</w:t>
            </w:r>
          </w:p>
        </w:tc>
        <w:tc>
          <w:tcPr>
            <w:tcW w:w="506" w:type="dxa"/>
            <w:vAlign w:val="top"/>
          </w:tcPr>
          <w:p>
            <w:pPr>
              <w:pStyle w:val="TableText"/>
              <w:ind w:left="207"/>
              <w:spacing w:before="77" w:line="182" w:lineRule="auto"/>
              <w:rPr>
                <w:sz w:val="16"/>
                <w:szCs w:val="16"/>
              </w:rPr>
            </w:pPr>
            <w:r>
              <w:rPr>
                <w:sz w:val="16"/>
                <w:szCs w:val="16"/>
              </w:rPr>
              <w:t>H</w:t>
            </w:r>
          </w:p>
        </w:tc>
        <w:tc>
          <w:tcPr>
            <w:tcW w:w="514" w:type="dxa"/>
            <w:vAlign w:val="top"/>
          </w:tcPr>
          <w:p>
            <w:pPr>
              <w:pStyle w:val="TableText"/>
              <w:ind w:left="212"/>
              <w:spacing w:before="77" w:line="182" w:lineRule="auto"/>
              <w:rPr>
                <w:sz w:val="16"/>
                <w:szCs w:val="16"/>
              </w:rPr>
            </w:pPr>
            <w:r>
              <w:rPr>
                <w:sz w:val="16"/>
                <w:szCs w:val="16"/>
              </w:rPr>
              <w:t>H</w:t>
            </w:r>
          </w:p>
        </w:tc>
        <w:tc>
          <w:tcPr>
            <w:tcW w:w="503" w:type="dxa"/>
            <w:vAlign w:val="top"/>
          </w:tcPr>
          <w:p>
            <w:pPr>
              <w:pStyle w:val="TableText"/>
              <w:ind w:left="207"/>
              <w:spacing w:before="77" w:line="182" w:lineRule="auto"/>
              <w:rPr>
                <w:sz w:val="16"/>
                <w:szCs w:val="16"/>
              </w:rPr>
            </w:pPr>
            <w:r>
              <w:rPr>
                <w:sz w:val="16"/>
                <w:szCs w:val="16"/>
              </w:rPr>
              <w:t>H</w:t>
            </w:r>
          </w:p>
        </w:tc>
        <w:tc>
          <w:tcPr>
            <w:tcW w:w="422" w:type="dxa"/>
            <w:vAlign w:val="top"/>
          </w:tcPr>
          <w:p>
            <w:pPr>
              <w:pStyle w:val="TableText"/>
              <w:ind w:left="166"/>
              <w:spacing w:before="77" w:line="182" w:lineRule="auto"/>
              <w:rPr>
                <w:sz w:val="16"/>
                <w:szCs w:val="16"/>
              </w:rPr>
            </w:pPr>
            <w:r>
              <w:rPr>
                <w:sz w:val="16"/>
                <w:szCs w:val="16"/>
              </w:rPr>
              <w:t>M</w:t>
            </w:r>
          </w:p>
        </w:tc>
        <w:tc>
          <w:tcPr>
            <w:tcW w:w="1199" w:type="dxa"/>
            <w:vAlign w:val="top"/>
          </w:tcPr>
          <w:p>
            <w:pPr>
              <w:pStyle w:val="TableText"/>
              <w:ind w:left="358"/>
              <w:spacing w:before="51" w:line="212" w:lineRule="auto"/>
              <w:rPr>
                <w:sz w:val="16"/>
                <w:szCs w:val="16"/>
              </w:rPr>
            </w:pPr>
            <w:r>
              <w:rPr>
                <w:sz w:val="16"/>
                <w:szCs w:val="16"/>
                <w:spacing w:val="-2"/>
              </w:rPr>
              <w:t>基础部</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1214"/>
              <w:spacing w:before="50" w:line="213" w:lineRule="auto"/>
              <w:rPr>
                <w:sz w:val="16"/>
                <w:szCs w:val="16"/>
              </w:rPr>
            </w:pPr>
            <w:r>
              <w:rPr>
                <w:sz w:val="16"/>
                <w:szCs w:val="16"/>
                <w:spacing w:val="-3"/>
              </w:rPr>
              <w:t>体育</w:t>
            </w:r>
          </w:p>
        </w:tc>
        <w:tc>
          <w:tcPr>
            <w:tcW w:w="449" w:type="dxa"/>
            <w:vAlign w:val="top"/>
          </w:tcPr>
          <w:p>
            <w:pPr>
              <w:pStyle w:val="TableText"/>
              <w:ind w:left="178"/>
              <w:spacing w:before="77" w:line="182" w:lineRule="auto"/>
              <w:rPr>
                <w:sz w:val="16"/>
                <w:szCs w:val="16"/>
              </w:rPr>
            </w:pPr>
            <w:r>
              <w:rPr>
                <w:sz w:val="16"/>
                <w:szCs w:val="16"/>
              </w:rPr>
              <w:t>H</w:t>
            </w:r>
          </w:p>
        </w:tc>
        <w:tc>
          <w:tcPr>
            <w:tcW w:w="506" w:type="dxa"/>
            <w:vAlign w:val="top"/>
          </w:tcPr>
          <w:p>
            <w:pPr>
              <w:pStyle w:val="TableText"/>
              <w:ind w:left="207"/>
              <w:spacing w:before="77" w:line="182" w:lineRule="auto"/>
              <w:rPr>
                <w:sz w:val="16"/>
                <w:szCs w:val="16"/>
              </w:rPr>
            </w:pPr>
            <w:r>
              <w:rPr>
                <w:sz w:val="16"/>
                <w:szCs w:val="16"/>
              </w:rPr>
              <w:t>H</w:t>
            </w:r>
          </w:p>
        </w:tc>
        <w:tc>
          <w:tcPr>
            <w:tcW w:w="514" w:type="dxa"/>
            <w:vAlign w:val="top"/>
          </w:tcPr>
          <w:p>
            <w:pPr>
              <w:pStyle w:val="TableText"/>
              <w:ind w:left="211"/>
              <w:spacing w:before="77" w:line="182" w:lineRule="auto"/>
              <w:rPr>
                <w:sz w:val="16"/>
                <w:szCs w:val="16"/>
              </w:rPr>
            </w:pPr>
            <w:r>
              <w:rPr>
                <w:sz w:val="16"/>
                <w:szCs w:val="16"/>
              </w:rPr>
              <w:t>M</w:t>
            </w:r>
          </w:p>
        </w:tc>
        <w:tc>
          <w:tcPr>
            <w:tcW w:w="503" w:type="dxa"/>
            <w:vAlign w:val="top"/>
          </w:tcPr>
          <w:p>
            <w:pPr>
              <w:pStyle w:val="TableText"/>
              <w:ind w:left="207"/>
              <w:spacing w:before="77" w:line="182" w:lineRule="auto"/>
              <w:rPr>
                <w:sz w:val="16"/>
                <w:szCs w:val="16"/>
              </w:rPr>
            </w:pPr>
            <w:r>
              <w:rPr>
                <w:sz w:val="16"/>
                <w:szCs w:val="16"/>
              </w:rPr>
              <w:t>H</w:t>
            </w:r>
          </w:p>
        </w:tc>
        <w:tc>
          <w:tcPr>
            <w:tcW w:w="422" w:type="dxa"/>
            <w:vAlign w:val="top"/>
          </w:tcPr>
          <w:p>
            <w:pPr>
              <w:pStyle w:val="TableText"/>
              <w:ind w:left="166"/>
              <w:spacing w:before="77" w:line="182" w:lineRule="auto"/>
              <w:rPr>
                <w:sz w:val="16"/>
                <w:szCs w:val="16"/>
              </w:rPr>
            </w:pPr>
            <w:r>
              <w:rPr>
                <w:sz w:val="16"/>
                <w:szCs w:val="16"/>
              </w:rPr>
              <w:t>M</w:t>
            </w:r>
          </w:p>
        </w:tc>
        <w:tc>
          <w:tcPr>
            <w:tcW w:w="1199" w:type="dxa"/>
            <w:vAlign w:val="top"/>
          </w:tcPr>
          <w:p>
            <w:pPr>
              <w:pStyle w:val="TableText"/>
              <w:ind w:left="358"/>
              <w:spacing w:before="50" w:line="213" w:lineRule="auto"/>
              <w:rPr>
                <w:sz w:val="16"/>
                <w:szCs w:val="16"/>
              </w:rPr>
            </w:pPr>
            <w:r>
              <w:rPr>
                <w:sz w:val="16"/>
                <w:szCs w:val="16"/>
                <w:spacing w:val="-2"/>
              </w:rPr>
              <w:t>体育部</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654"/>
              <w:spacing w:before="52" w:line="211" w:lineRule="auto"/>
              <w:rPr>
                <w:sz w:val="16"/>
                <w:szCs w:val="16"/>
              </w:rPr>
            </w:pPr>
            <w:r>
              <w:rPr>
                <w:sz w:val="16"/>
                <w:szCs w:val="16"/>
                <w:spacing w:val="-1"/>
              </w:rPr>
              <w:t>大学生心理健康教育</w:t>
            </w:r>
          </w:p>
        </w:tc>
        <w:tc>
          <w:tcPr>
            <w:tcW w:w="449" w:type="dxa"/>
            <w:vAlign w:val="top"/>
          </w:tcPr>
          <w:p>
            <w:pPr>
              <w:pStyle w:val="TableText"/>
              <w:ind w:left="177"/>
              <w:spacing w:before="79" w:line="180" w:lineRule="auto"/>
              <w:rPr>
                <w:sz w:val="16"/>
                <w:szCs w:val="16"/>
              </w:rPr>
            </w:pPr>
            <w:r>
              <w:rPr>
                <w:sz w:val="16"/>
                <w:szCs w:val="16"/>
              </w:rPr>
              <w:t>M</w:t>
            </w:r>
          </w:p>
        </w:tc>
        <w:tc>
          <w:tcPr>
            <w:tcW w:w="506" w:type="dxa"/>
            <w:vAlign w:val="top"/>
          </w:tcPr>
          <w:p>
            <w:pPr>
              <w:pStyle w:val="TableText"/>
              <w:ind w:left="205"/>
              <w:spacing w:before="79" w:line="180" w:lineRule="auto"/>
              <w:rPr>
                <w:sz w:val="16"/>
                <w:szCs w:val="16"/>
              </w:rPr>
            </w:pPr>
            <w:r>
              <w:rPr>
                <w:sz w:val="16"/>
                <w:szCs w:val="16"/>
              </w:rPr>
              <w:t>M</w:t>
            </w:r>
          </w:p>
        </w:tc>
        <w:tc>
          <w:tcPr>
            <w:tcW w:w="514" w:type="dxa"/>
            <w:vAlign w:val="top"/>
          </w:tcPr>
          <w:p>
            <w:pPr>
              <w:pStyle w:val="TableText"/>
              <w:ind w:left="211"/>
              <w:spacing w:before="79" w:line="180" w:lineRule="auto"/>
              <w:rPr>
                <w:sz w:val="16"/>
                <w:szCs w:val="16"/>
              </w:rPr>
            </w:pPr>
            <w:r>
              <w:rPr>
                <w:sz w:val="16"/>
                <w:szCs w:val="16"/>
              </w:rPr>
              <w:t>M</w:t>
            </w:r>
          </w:p>
        </w:tc>
        <w:tc>
          <w:tcPr>
            <w:tcW w:w="503" w:type="dxa"/>
            <w:vAlign w:val="top"/>
          </w:tcPr>
          <w:p>
            <w:pPr>
              <w:pStyle w:val="TableText"/>
              <w:ind w:left="207"/>
              <w:spacing w:before="79" w:line="180" w:lineRule="auto"/>
              <w:rPr>
                <w:sz w:val="16"/>
                <w:szCs w:val="16"/>
              </w:rPr>
            </w:pPr>
            <w:r>
              <w:rPr>
                <w:sz w:val="16"/>
                <w:szCs w:val="16"/>
              </w:rPr>
              <w:t>H</w:t>
            </w:r>
          </w:p>
        </w:tc>
        <w:tc>
          <w:tcPr>
            <w:tcW w:w="422" w:type="dxa"/>
            <w:vAlign w:val="top"/>
          </w:tcPr>
          <w:p>
            <w:pPr>
              <w:pStyle w:val="TableText"/>
              <w:ind w:left="166"/>
              <w:spacing w:before="79" w:line="180" w:lineRule="auto"/>
              <w:rPr>
                <w:sz w:val="16"/>
                <w:szCs w:val="16"/>
              </w:rPr>
            </w:pPr>
            <w:r>
              <w:rPr>
                <w:sz w:val="16"/>
                <w:szCs w:val="16"/>
              </w:rPr>
              <w:t>M</w:t>
            </w:r>
          </w:p>
        </w:tc>
        <w:tc>
          <w:tcPr>
            <w:tcW w:w="1199" w:type="dxa"/>
            <w:vAlign w:val="top"/>
          </w:tcPr>
          <w:p>
            <w:pPr>
              <w:pStyle w:val="TableText"/>
              <w:ind w:left="361"/>
              <w:spacing w:before="52" w:line="211" w:lineRule="auto"/>
              <w:rPr>
                <w:sz w:val="16"/>
                <w:szCs w:val="16"/>
              </w:rPr>
            </w:pPr>
            <w:r>
              <w:rPr>
                <w:sz w:val="16"/>
                <w:szCs w:val="16"/>
                <w:spacing w:val="-3"/>
              </w:rPr>
              <w:t>学工处</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1053"/>
              <w:spacing w:before="52" w:line="211" w:lineRule="auto"/>
              <w:rPr>
                <w:sz w:val="16"/>
                <w:szCs w:val="16"/>
              </w:rPr>
            </w:pPr>
            <w:r>
              <w:rPr>
                <w:sz w:val="16"/>
                <w:szCs w:val="16"/>
                <w:spacing w:val="-2"/>
              </w:rPr>
              <w:t>影视鉴赏</w:t>
            </w:r>
          </w:p>
        </w:tc>
        <w:tc>
          <w:tcPr>
            <w:tcW w:w="449" w:type="dxa"/>
            <w:vAlign w:val="top"/>
          </w:tcPr>
          <w:p>
            <w:pPr>
              <w:pStyle w:val="TableText"/>
              <w:ind w:left="177"/>
              <w:spacing w:before="79" w:line="180" w:lineRule="auto"/>
              <w:rPr>
                <w:sz w:val="16"/>
                <w:szCs w:val="16"/>
              </w:rPr>
            </w:pPr>
            <w:r>
              <w:rPr>
                <w:sz w:val="16"/>
                <w:szCs w:val="16"/>
              </w:rPr>
              <w:t>M</w:t>
            </w:r>
          </w:p>
        </w:tc>
        <w:tc>
          <w:tcPr>
            <w:tcW w:w="506" w:type="dxa"/>
            <w:vAlign w:val="top"/>
          </w:tcPr>
          <w:p>
            <w:pPr>
              <w:pStyle w:val="TableText"/>
              <w:ind w:left="207"/>
              <w:spacing w:before="79" w:line="180" w:lineRule="auto"/>
              <w:rPr>
                <w:sz w:val="16"/>
                <w:szCs w:val="16"/>
              </w:rPr>
            </w:pPr>
            <w:r>
              <w:rPr>
                <w:sz w:val="16"/>
                <w:szCs w:val="16"/>
              </w:rPr>
              <w:t>H</w:t>
            </w:r>
          </w:p>
        </w:tc>
        <w:tc>
          <w:tcPr>
            <w:tcW w:w="514" w:type="dxa"/>
            <w:vAlign w:val="top"/>
          </w:tcPr>
          <w:p>
            <w:pPr>
              <w:pStyle w:val="TableText"/>
              <w:ind w:left="214"/>
              <w:spacing w:before="79" w:line="180" w:lineRule="auto"/>
              <w:rPr>
                <w:sz w:val="16"/>
                <w:szCs w:val="16"/>
              </w:rPr>
            </w:pPr>
            <w:r>
              <w:rPr>
                <w:sz w:val="16"/>
                <w:szCs w:val="16"/>
              </w:rPr>
              <w:t>L</w:t>
            </w:r>
          </w:p>
        </w:tc>
        <w:tc>
          <w:tcPr>
            <w:tcW w:w="503" w:type="dxa"/>
            <w:vAlign w:val="top"/>
          </w:tcPr>
          <w:p>
            <w:pPr>
              <w:pStyle w:val="TableText"/>
              <w:ind w:left="205"/>
              <w:spacing w:before="79" w:line="180" w:lineRule="auto"/>
              <w:rPr>
                <w:sz w:val="16"/>
                <w:szCs w:val="16"/>
              </w:rPr>
            </w:pPr>
            <w:r>
              <w:rPr>
                <w:sz w:val="16"/>
                <w:szCs w:val="16"/>
              </w:rPr>
              <w:t>M</w:t>
            </w:r>
          </w:p>
        </w:tc>
        <w:tc>
          <w:tcPr>
            <w:tcW w:w="422" w:type="dxa"/>
            <w:vAlign w:val="top"/>
          </w:tcPr>
          <w:p>
            <w:pPr>
              <w:pStyle w:val="TableText"/>
              <w:ind w:left="169"/>
              <w:spacing w:before="79" w:line="180" w:lineRule="auto"/>
              <w:rPr>
                <w:sz w:val="16"/>
                <w:szCs w:val="16"/>
              </w:rPr>
            </w:pPr>
            <w:r>
              <w:rPr>
                <w:sz w:val="16"/>
                <w:szCs w:val="16"/>
              </w:rPr>
              <w:t>L</w:t>
            </w:r>
          </w:p>
        </w:tc>
        <w:tc>
          <w:tcPr>
            <w:tcW w:w="1199" w:type="dxa"/>
            <w:vAlign w:val="top"/>
          </w:tcPr>
          <w:p>
            <w:pPr>
              <w:pStyle w:val="TableText"/>
              <w:ind w:left="123"/>
              <w:spacing w:before="52" w:line="211" w:lineRule="auto"/>
              <w:rPr>
                <w:sz w:val="16"/>
                <w:szCs w:val="16"/>
              </w:rPr>
            </w:pPr>
            <w:r>
              <w:rPr>
                <w:sz w:val="16"/>
                <w:szCs w:val="16"/>
                <w:spacing w:val="-2"/>
              </w:rPr>
              <w:t>公共艺术中心</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256"/>
              <w:spacing w:before="52" w:line="211" w:lineRule="auto"/>
              <w:rPr>
                <w:sz w:val="16"/>
                <w:szCs w:val="16"/>
              </w:rPr>
            </w:pPr>
            <w:r>
              <w:rPr>
                <w:sz w:val="16"/>
                <w:szCs w:val="16"/>
                <w:spacing w:val="-1"/>
              </w:rPr>
              <w:t>大学生职业生涯规划与就业指导</w:t>
            </w:r>
          </w:p>
        </w:tc>
        <w:tc>
          <w:tcPr>
            <w:tcW w:w="449" w:type="dxa"/>
            <w:vAlign w:val="top"/>
          </w:tcPr>
          <w:p>
            <w:pPr>
              <w:pStyle w:val="TableText"/>
              <w:ind w:left="177"/>
              <w:spacing w:before="78" w:line="181" w:lineRule="auto"/>
              <w:rPr>
                <w:sz w:val="16"/>
                <w:szCs w:val="16"/>
              </w:rPr>
            </w:pPr>
            <w:r>
              <w:rPr>
                <w:sz w:val="16"/>
                <w:szCs w:val="16"/>
              </w:rPr>
              <w:t>M</w:t>
            </w:r>
          </w:p>
        </w:tc>
        <w:tc>
          <w:tcPr>
            <w:tcW w:w="506" w:type="dxa"/>
            <w:vAlign w:val="top"/>
          </w:tcPr>
          <w:p>
            <w:pPr>
              <w:pStyle w:val="TableText"/>
              <w:ind w:left="209"/>
              <w:spacing w:before="78" w:line="181" w:lineRule="auto"/>
              <w:rPr>
                <w:sz w:val="16"/>
                <w:szCs w:val="16"/>
              </w:rPr>
            </w:pPr>
            <w:r>
              <w:rPr>
                <w:sz w:val="16"/>
                <w:szCs w:val="16"/>
              </w:rPr>
              <w:t>L</w:t>
            </w:r>
          </w:p>
        </w:tc>
        <w:tc>
          <w:tcPr>
            <w:tcW w:w="514" w:type="dxa"/>
            <w:vAlign w:val="top"/>
          </w:tcPr>
          <w:p>
            <w:pPr>
              <w:pStyle w:val="TableText"/>
              <w:ind w:left="212"/>
              <w:spacing w:before="78" w:line="181" w:lineRule="auto"/>
              <w:rPr>
                <w:sz w:val="16"/>
                <w:szCs w:val="16"/>
              </w:rPr>
            </w:pPr>
            <w:r>
              <w:rPr>
                <w:sz w:val="16"/>
                <w:szCs w:val="16"/>
              </w:rPr>
              <w:t>H</w:t>
            </w:r>
          </w:p>
        </w:tc>
        <w:tc>
          <w:tcPr>
            <w:tcW w:w="503" w:type="dxa"/>
            <w:vAlign w:val="top"/>
          </w:tcPr>
          <w:p>
            <w:pPr>
              <w:pStyle w:val="TableText"/>
              <w:ind w:left="209"/>
              <w:spacing w:before="78" w:line="181" w:lineRule="auto"/>
              <w:rPr>
                <w:sz w:val="16"/>
                <w:szCs w:val="16"/>
              </w:rPr>
            </w:pPr>
            <w:r>
              <w:rPr>
                <w:sz w:val="16"/>
                <w:szCs w:val="16"/>
              </w:rPr>
              <w:t>L</w:t>
            </w:r>
          </w:p>
        </w:tc>
        <w:tc>
          <w:tcPr>
            <w:tcW w:w="422" w:type="dxa"/>
            <w:vAlign w:val="top"/>
          </w:tcPr>
          <w:p>
            <w:pPr>
              <w:pStyle w:val="TableText"/>
              <w:ind w:left="166"/>
              <w:spacing w:before="78" w:line="181" w:lineRule="auto"/>
              <w:rPr>
                <w:sz w:val="16"/>
                <w:szCs w:val="16"/>
              </w:rPr>
            </w:pPr>
            <w:r>
              <w:rPr>
                <w:sz w:val="16"/>
                <w:szCs w:val="16"/>
              </w:rPr>
              <w:t>M</w:t>
            </w:r>
          </w:p>
        </w:tc>
        <w:tc>
          <w:tcPr>
            <w:tcW w:w="1199" w:type="dxa"/>
            <w:vAlign w:val="top"/>
          </w:tcPr>
          <w:p>
            <w:pPr>
              <w:pStyle w:val="TableText"/>
              <w:ind w:left="118"/>
              <w:spacing w:before="52" w:line="211" w:lineRule="auto"/>
              <w:rPr>
                <w:sz w:val="16"/>
                <w:szCs w:val="16"/>
              </w:rPr>
            </w:pPr>
            <w:r>
              <w:rPr>
                <w:sz w:val="16"/>
                <w:szCs w:val="16"/>
                <w:spacing w:val="-1"/>
              </w:rPr>
              <w:t>创新创业学院</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892"/>
              <w:spacing w:before="51" w:line="212" w:lineRule="auto"/>
              <w:rPr>
                <w:sz w:val="16"/>
                <w:szCs w:val="16"/>
              </w:rPr>
            </w:pPr>
            <w:r>
              <w:rPr>
                <w:sz w:val="16"/>
                <w:szCs w:val="16"/>
                <w:spacing w:val="-1"/>
              </w:rPr>
              <w:t>创新创业基础</w:t>
            </w:r>
          </w:p>
        </w:tc>
        <w:tc>
          <w:tcPr>
            <w:tcW w:w="449" w:type="dxa"/>
            <w:vAlign w:val="top"/>
          </w:tcPr>
          <w:p>
            <w:pPr>
              <w:pStyle w:val="TableText"/>
              <w:ind w:left="177"/>
              <w:spacing w:before="78" w:line="181" w:lineRule="auto"/>
              <w:rPr>
                <w:sz w:val="16"/>
                <w:szCs w:val="16"/>
              </w:rPr>
            </w:pPr>
            <w:r>
              <w:rPr>
                <w:sz w:val="16"/>
                <w:szCs w:val="16"/>
              </w:rPr>
              <w:t>M</w:t>
            </w:r>
          </w:p>
        </w:tc>
        <w:tc>
          <w:tcPr>
            <w:tcW w:w="506" w:type="dxa"/>
            <w:vAlign w:val="top"/>
          </w:tcPr>
          <w:p>
            <w:pPr>
              <w:pStyle w:val="TableText"/>
              <w:ind w:left="209"/>
              <w:spacing w:before="78" w:line="181" w:lineRule="auto"/>
              <w:rPr>
                <w:sz w:val="16"/>
                <w:szCs w:val="16"/>
              </w:rPr>
            </w:pPr>
            <w:r>
              <w:rPr>
                <w:sz w:val="16"/>
                <w:szCs w:val="16"/>
              </w:rPr>
              <w:t>L</w:t>
            </w:r>
          </w:p>
        </w:tc>
        <w:tc>
          <w:tcPr>
            <w:tcW w:w="514" w:type="dxa"/>
            <w:vAlign w:val="top"/>
          </w:tcPr>
          <w:p>
            <w:pPr>
              <w:pStyle w:val="TableText"/>
              <w:ind w:left="211"/>
              <w:spacing w:before="78" w:line="181" w:lineRule="auto"/>
              <w:rPr>
                <w:sz w:val="16"/>
                <w:szCs w:val="16"/>
              </w:rPr>
            </w:pPr>
            <w:r>
              <w:rPr>
                <w:sz w:val="16"/>
                <w:szCs w:val="16"/>
              </w:rPr>
              <w:t>M</w:t>
            </w:r>
          </w:p>
        </w:tc>
        <w:tc>
          <w:tcPr>
            <w:tcW w:w="503" w:type="dxa"/>
            <w:vAlign w:val="top"/>
          </w:tcPr>
          <w:p>
            <w:pPr>
              <w:pStyle w:val="TableText"/>
              <w:ind w:left="209"/>
              <w:spacing w:before="78" w:line="181" w:lineRule="auto"/>
              <w:rPr>
                <w:sz w:val="16"/>
                <w:szCs w:val="16"/>
              </w:rPr>
            </w:pPr>
            <w:r>
              <w:rPr>
                <w:sz w:val="16"/>
                <w:szCs w:val="16"/>
              </w:rPr>
              <w:t>L</w:t>
            </w:r>
          </w:p>
        </w:tc>
        <w:tc>
          <w:tcPr>
            <w:tcW w:w="422" w:type="dxa"/>
            <w:vAlign w:val="top"/>
          </w:tcPr>
          <w:p>
            <w:pPr>
              <w:pStyle w:val="TableText"/>
              <w:ind w:left="167"/>
              <w:spacing w:before="78" w:line="181" w:lineRule="auto"/>
              <w:rPr>
                <w:sz w:val="16"/>
                <w:szCs w:val="16"/>
              </w:rPr>
            </w:pPr>
            <w:r>
              <w:rPr>
                <w:sz w:val="16"/>
                <w:szCs w:val="16"/>
              </w:rPr>
              <w:t>H</w:t>
            </w:r>
          </w:p>
        </w:tc>
        <w:tc>
          <w:tcPr>
            <w:tcW w:w="1199" w:type="dxa"/>
            <w:vAlign w:val="top"/>
          </w:tcPr>
          <w:p>
            <w:pPr>
              <w:pStyle w:val="TableText"/>
              <w:ind w:left="118"/>
              <w:spacing w:before="51" w:line="212" w:lineRule="auto"/>
              <w:rPr>
                <w:sz w:val="16"/>
                <w:szCs w:val="16"/>
              </w:rPr>
            </w:pPr>
            <w:r>
              <w:rPr>
                <w:sz w:val="16"/>
                <w:szCs w:val="16"/>
                <w:spacing w:val="-1"/>
              </w:rPr>
              <w:t>创新创业学院</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724" w:hRule="atLeast"/>
        </w:trPr>
        <w:tc>
          <w:tcPr>
            <w:tcW w:w="2753" w:type="dxa"/>
            <w:vAlign w:val="top"/>
            <w:tcBorders>
              <w:left w:val="single" w:color="000000" w:sz="6" w:space="0"/>
            </w:tcBorders>
          </w:tcPr>
          <w:p>
            <w:pPr>
              <w:pStyle w:val="TableText"/>
              <w:ind w:left="1057"/>
              <w:spacing w:before="291" w:line="220" w:lineRule="auto"/>
              <w:rPr>
                <w:sz w:val="16"/>
                <w:szCs w:val="16"/>
              </w:rPr>
            </w:pPr>
            <w:r>
              <w:rPr>
                <w:sz w:val="16"/>
                <w:szCs w:val="16"/>
                <w:spacing w:val="-3"/>
              </w:rPr>
              <w:t>劳动教育</w:t>
            </w:r>
          </w:p>
        </w:tc>
        <w:tc>
          <w:tcPr>
            <w:tcW w:w="449" w:type="dxa"/>
            <w:vAlign w:val="top"/>
          </w:tcPr>
          <w:p>
            <w:pPr>
              <w:spacing w:line="264" w:lineRule="auto"/>
              <w:rPr>
                <w:rFonts w:ascii="Arial"/>
                <w:sz w:val="21"/>
              </w:rPr>
            </w:pPr>
            <w:r/>
          </w:p>
          <w:p>
            <w:pPr>
              <w:pStyle w:val="TableText"/>
              <w:ind w:left="177"/>
              <w:spacing w:before="52" w:line="182" w:lineRule="auto"/>
              <w:rPr>
                <w:sz w:val="16"/>
                <w:szCs w:val="16"/>
              </w:rPr>
            </w:pPr>
            <w:r>
              <w:rPr>
                <w:sz w:val="16"/>
                <w:szCs w:val="16"/>
              </w:rPr>
              <w:t>M</w:t>
            </w:r>
          </w:p>
        </w:tc>
        <w:tc>
          <w:tcPr>
            <w:tcW w:w="506" w:type="dxa"/>
            <w:vAlign w:val="top"/>
          </w:tcPr>
          <w:p>
            <w:pPr>
              <w:spacing w:line="264" w:lineRule="auto"/>
              <w:rPr>
                <w:rFonts w:ascii="Arial"/>
                <w:sz w:val="21"/>
              </w:rPr>
            </w:pPr>
            <w:r/>
          </w:p>
          <w:p>
            <w:pPr>
              <w:pStyle w:val="TableText"/>
              <w:ind w:left="205"/>
              <w:spacing w:before="52" w:line="182" w:lineRule="auto"/>
              <w:rPr>
                <w:sz w:val="16"/>
                <w:szCs w:val="16"/>
              </w:rPr>
            </w:pPr>
            <w:r>
              <w:rPr>
                <w:sz w:val="16"/>
                <w:szCs w:val="16"/>
              </w:rPr>
              <w:t>M</w:t>
            </w:r>
          </w:p>
        </w:tc>
        <w:tc>
          <w:tcPr>
            <w:tcW w:w="514" w:type="dxa"/>
            <w:vAlign w:val="top"/>
          </w:tcPr>
          <w:p>
            <w:pPr>
              <w:spacing w:line="264" w:lineRule="auto"/>
              <w:rPr>
                <w:rFonts w:ascii="Arial"/>
                <w:sz w:val="21"/>
              </w:rPr>
            </w:pPr>
            <w:r/>
          </w:p>
          <w:p>
            <w:pPr>
              <w:pStyle w:val="TableText"/>
              <w:ind w:left="212"/>
              <w:spacing w:before="52" w:line="182" w:lineRule="auto"/>
              <w:rPr>
                <w:sz w:val="16"/>
                <w:szCs w:val="16"/>
              </w:rPr>
            </w:pPr>
            <w:r>
              <w:rPr>
                <w:sz w:val="16"/>
                <w:szCs w:val="16"/>
              </w:rPr>
              <w:t>H</w:t>
            </w:r>
          </w:p>
        </w:tc>
        <w:tc>
          <w:tcPr>
            <w:tcW w:w="503" w:type="dxa"/>
            <w:vAlign w:val="top"/>
          </w:tcPr>
          <w:p>
            <w:pPr>
              <w:spacing w:line="264" w:lineRule="auto"/>
              <w:rPr>
                <w:rFonts w:ascii="Arial"/>
                <w:sz w:val="21"/>
              </w:rPr>
            </w:pPr>
            <w:r/>
          </w:p>
          <w:p>
            <w:pPr>
              <w:pStyle w:val="TableText"/>
              <w:ind w:left="207"/>
              <w:spacing w:before="52" w:line="182" w:lineRule="auto"/>
              <w:rPr>
                <w:sz w:val="16"/>
                <w:szCs w:val="16"/>
              </w:rPr>
            </w:pPr>
            <w:r>
              <w:rPr>
                <w:sz w:val="16"/>
                <w:szCs w:val="16"/>
              </w:rPr>
              <w:t>H</w:t>
            </w:r>
          </w:p>
        </w:tc>
        <w:tc>
          <w:tcPr>
            <w:tcW w:w="422" w:type="dxa"/>
            <w:vAlign w:val="top"/>
          </w:tcPr>
          <w:p>
            <w:pPr>
              <w:spacing w:line="264" w:lineRule="auto"/>
              <w:rPr>
                <w:rFonts w:ascii="Arial"/>
                <w:sz w:val="21"/>
              </w:rPr>
            </w:pPr>
            <w:r/>
          </w:p>
          <w:p>
            <w:pPr>
              <w:pStyle w:val="TableText"/>
              <w:ind w:left="166"/>
              <w:spacing w:before="52" w:line="182" w:lineRule="auto"/>
              <w:rPr>
                <w:sz w:val="16"/>
                <w:szCs w:val="16"/>
              </w:rPr>
            </w:pPr>
            <w:r>
              <w:rPr>
                <w:sz w:val="16"/>
                <w:szCs w:val="16"/>
              </w:rPr>
              <w:t>M</w:t>
            </w:r>
          </w:p>
        </w:tc>
        <w:tc>
          <w:tcPr>
            <w:tcW w:w="1199" w:type="dxa"/>
            <w:vAlign w:val="top"/>
          </w:tcPr>
          <w:p>
            <w:pPr>
              <w:pStyle w:val="TableText"/>
              <w:ind w:left="359" w:right="361" w:firstLine="85"/>
              <w:spacing w:before="51" w:line="255"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p>
        </w:tc>
        <w:tc>
          <w:tcPr>
            <w:tcW w:w="380"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6" w:type="dxa"/>
            <w:vAlign w:val="top"/>
          </w:tcPr>
          <w:p>
            <w:pPr>
              <w:rPr>
                <w:rFonts w:ascii="Arial"/>
                <w:sz w:val="21"/>
              </w:rPr>
            </w:pPr>
            <w:r/>
          </w:p>
        </w:tc>
        <w:tc>
          <w:tcPr>
            <w:tcW w:w="622" w:type="dxa"/>
            <w:vAlign w:val="top"/>
          </w:tcPr>
          <w:p>
            <w:pPr>
              <w:rPr>
                <w:rFonts w:ascii="Arial"/>
                <w:sz w:val="21"/>
              </w:rPr>
            </w:pPr>
            <w:r/>
          </w:p>
        </w:tc>
        <w:tc>
          <w:tcPr>
            <w:tcW w:w="750" w:type="dxa"/>
            <w:vAlign w:val="top"/>
          </w:tcPr>
          <w:p>
            <w:pPr>
              <w:rPr>
                <w:rFonts w:ascii="Arial"/>
                <w:sz w:val="21"/>
              </w:rPr>
            </w:pPr>
            <w:r/>
          </w:p>
        </w:tc>
        <w:tc>
          <w:tcPr>
            <w:tcW w:w="699" w:type="dxa"/>
            <w:vAlign w:val="top"/>
          </w:tcPr>
          <w:p>
            <w:pPr>
              <w:rPr>
                <w:rFonts w:ascii="Arial"/>
                <w:sz w:val="21"/>
              </w:rPr>
            </w:pPr>
            <w:r/>
          </w:p>
        </w:tc>
        <w:tc>
          <w:tcPr>
            <w:tcW w:w="810" w:type="dxa"/>
            <w:vAlign w:val="top"/>
          </w:tcPr>
          <w:p>
            <w:pPr>
              <w:rPr>
                <w:rFonts w:ascii="Arial"/>
                <w:sz w:val="21"/>
              </w:rPr>
            </w:pPr>
            <w:r/>
          </w:p>
        </w:tc>
        <w:tc>
          <w:tcPr>
            <w:tcW w:w="693" w:type="dxa"/>
            <w:vAlign w:val="top"/>
          </w:tcPr>
          <w:p>
            <w:pPr>
              <w:rPr>
                <w:rFonts w:ascii="Arial"/>
                <w:sz w:val="21"/>
              </w:rPr>
            </w:pPr>
            <w:r/>
          </w:p>
        </w:tc>
        <w:tc>
          <w:tcPr>
            <w:tcW w:w="606" w:type="dxa"/>
            <w:vAlign w:val="top"/>
            <w:tcBorders>
              <w:right w:val="single" w:color="000000" w:sz="6" w:space="0"/>
            </w:tcBorders>
          </w:tcPr>
          <w:p>
            <w:pPr>
              <w:rPr>
                <w:rFonts w:ascii="Arial"/>
                <w:sz w:val="21"/>
              </w:rPr>
            </w:pPr>
            <w:r/>
          </w:p>
        </w:tc>
      </w:tr>
      <w:tr>
        <w:trPr>
          <w:trHeight w:val="484" w:hRule="atLeast"/>
        </w:trPr>
        <w:tc>
          <w:tcPr>
            <w:tcW w:w="2753" w:type="dxa"/>
            <w:vAlign w:val="top"/>
            <w:tcBorders>
              <w:left w:val="single" w:color="000000" w:sz="6" w:space="0"/>
            </w:tcBorders>
          </w:tcPr>
          <w:p>
            <w:pPr>
              <w:pStyle w:val="TableText"/>
              <w:ind w:left="1068"/>
              <w:spacing w:before="51" w:line="220" w:lineRule="auto"/>
              <w:rPr>
                <w:sz w:val="16"/>
                <w:szCs w:val="16"/>
              </w:rPr>
            </w:pPr>
            <w:r>
              <w:rPr>
                <w:sz w:val="16"/>
                <w:szCs w:val="16"/>
                <w:spacing w:val="-6"/>
              </w:rPr>
              <w:t>四史教育</w:t>
            </w:r>
          </w:p>
          <w:p>
            <w:pPr>
              <w:pStyle w:val="TableText"/>
              <w:ind w:left="499"/>
              <w:spacing w:before="48" w:line="211" w:lineRule="auto"/>
              <w:rPr>
                <w:sz w:val="16"/>
                <w:szCs w:val="16"/>
              </w:rPr>
            </w:pPr>
            <w:r>
              <w:rPr>
                <w:sz w:val="16"/>
                <w:szCs w:val="16"/>
                <w:spacing w:val="-1"/>
              </w:rPr>
              <w:t>（思政类选择性必修课）</w:t>
            </w:r>
          </w:p>
        </w:tc>
        <w:tc>
          <w:tcPr>
            <w:tcW w:w="449" w:type="dxa"/>
            <w:vAlign w:val="top"/>
          </w:tcPr>
          <w:p>
            <w:pPr>
              <w:pStyle w:val="TableText"/>
              <w:ind w:left="178"/>
              <w:spacing w:before="198" w:line="182" w:lineRule="auto"/>
              <w:rPr>
                <w:sz w:val="16"/>
                <w:szCs w:val="16"/>
              </w:rPr>
            </w:pPr>
            <w:r>
              <w:rPr>
                <w:sz w:val="16"/>
                <w:szCs w:val="16"/>
              </w:rPr>
              <w:t>H</w:t>
            </w:r>
          </w:p>
        </w:tc>
        <w:tc>
          <w:tcPr>
            <w:tcW w:w="506" w:type="dxa"/>
            <w:vAlign w:val="top"/>
          </w:tcPr>
          <w:p>
            <w:pPr>
              <w:pStyle w:val="TableText"/>
              <w:ind w:left="205"/>
              <w:spacing w:before="198" w:line="182" w:lineRule="auto"/>
              <w:rPr>
                <w:sz w:val="16"/>
                <w:szCs w:val="16"/>
              </w:rPr>
            </w:pPr>
            <w:r>
              <w:rPr>
                <w:sz w:val="16"/>
                <w:szCs w:val="16"/>
              </w:rPr>
              <w:t>M</w:t>
            </w:r>
          </w:p>
        </w:tc>
        <w:tc>
          <w:tcPr>
            <w:tcW w:w="514" w:type="dxa"/>
            <w:vAlign w:val="top"/>
          </w:tcPr>
          <w:p>
            <w:pPr>
              <w:pStyle w:val="TableText"/>
              <w:ind w:left="211"/>
              <w:spacing w:before="198" w:line="182" w:lineRule="auto"/>
              <w:rPr>
                <w:sz w:val="16"/>
                <w:szCs w:val="16"/>
              </w:rPr>
            </w:pPr>
            <w:r>
              <w:rPr>
                <w:sz w:val="16"/>
                <w:szCs w:val="16"/>
              </w:rPr>
              <w:t>M</w:t>
            </w:r>
          </w:p>
        </w:tc>
        <w:tc>
          <w:tcPr>
            <w:tcW w:w="503" w:type="dxa"/>
            <w:vAlign w:val="top"/>
          </w:tcPr>
          <w:p>
            <w:pPr>
              <w:pStyle w:val="TableText"/>
              <w:ind w:left="209"/>
              <w:spacing w:before="198" w:line="182" w:lineRule="auto"/>
              <w:rPr>
                <w:sz w:val="16"/>
                <w:szCs w:val="16"/>
              </w:rPr>
            </w:pPr>
            <w:r>
              <w:rPr>
                <w:sz w:val="16"/>
                <w:szCs w:val="16"/>
              </w:rPr>
              <w:t>L</w:t>
            </w:r>
          </w:p>
        </w:tc>
        <w:tc>
          <w:tcPr>
            <w:tcW w:w="422" w:type="dxa"/>
            <w:vAlign w:val="top"/>
          </w:tcPr>
          <w:p>
            <w:pPr>
              <w:pStyle w:val="TableText"/>
              <w:ind w:left="169"/>
              <w:spacing w:before="198" w:line="182" w:lineRule="auto"/>
              <w:rPr>
                <w:sz w:val="16"/>
                <w:szCs w:val="16"/>
              </w:rPr>
            </w:pPr>
            <w:r>
              <w:rPr>
                <w:sz w:val="16"/>
                <w:szCs w:val="16"/>
              </w:rPr>
              <w:t>L</w:t>
            </w:r>
          </w:p>
        </w:tc>
        <w:tc>
          <w:tcPr>
            <w:tcW w:w="1199" w:type="dxa"/>
            <w:vAlign w:val="top"/>
          </w:tcPr>
          <w:p>
            <w:pPr>
              <w:pStyle w:val="TableText"/>
              <w:ind w:left="445"/>
              <w:spacing w:before="171" w:line="221" w:lineRule="auto"/>
              <w:rPr>
                <w:sz w:val="16"/>
                <w:szCs w:val="16"/>
              </w:rPr>
            </w:pPr>
            <w:r>
              <w:rPr>
                <w:sz w:val="16"/>
                <w:szCs w:val="16"/>
                <w:spacing w:val="-5"/>
              </w:rPr>
              <w:t>马院</w:t>
            </w:r>
          </w:p>
        </w:tc>
        <w:tc>
          <w:tcPr>
            <w:tcW w:w="380"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6" w:type="dxa"/>
            <w:vAlign w:val="top"/>
          </w:tcPr>
          <w:p>
            <w:pPr>
              <w:rPr>
                <w:rFonts w:ascii="Arial"/>
                <w:sz w:val="21"/>
              </w:rPr>
            </w:pPr>
            <w:r/>
          </w:p>
        </w:tc>
        <w:tc>
          <w:tcPr>
            <w:tcW w:w="622" w:type="dxa"/>
            <w:vAlign w:val="top"/>
          </w:tcPr>
          <w:p>
            <w:pPr>
              <w:rPr>
                <w:rFonts w:ascii="Arial"/>
                <w:sz w:val="21"/>
              </w:rPr>
            </w:pPr>
            <w:r/>
          </w:p>
        </w:tc>
        <w:tc>
          <w:tcPr>
            <w:tcW w:w="750" w:type="dxa"/>
            <w:vAlign w:val="top"/>
          </w:tcPr>
          <w:p>
            <w:pPr>
              <w:rPr>
                <w:rFonts w:ascii="Arial"/>
                <w:sz w:val="21"/>
              </w:rPr>
            </w:pPr>
            <w:r/>
          </w:p>
        </w:tc>
        <w:tc>
          <w:tcPr>
            <w:tcW w:w="699" w:type="dxa"/>
            <w:vAlign w:val="top"/>
          </w:tcPr>
          <w:p>
            <w:pPr>
              <w:rPr>
                <w:rFonts w:ascii="Arial"/>
                <w:sz w:val="21"/>
              </w:rPr>
            </w:pPr>
            <w:r/>
          </w:p>
        </w:tc>
        <w:tc>
          <w:tcPr>
            <w:tcW w:w="810" w:type="dxa"/>
            <w:vAlign w:val="top"/>
          </w:tcPr>
          <w:p>
            <w:pPr>
              <w:rPr>
                <w:rFonts w:ascii="Arial"/>
                <w:sz w:val="21"/>
              </w:rPr>
            </w:pPr>
            <w:r/>
          </w:p>
        </w:tc>
        <w:tc>
          <w:tcPr>
            <w:tcW w:w="693" w:type="dxa"/>
            <w:vAlign w:val="top"/>
          </w:tcPr>
          <w:p>
            <w:pPr>
              <w:rPr>
                <w:rFonts w:ascii="Arial"/>
                <w:sz w:val="21"/>
              </w:rPr>
            </w:pPr>
            <w:r/>
          </w:p>
        </w:tc>
        <w:tc>
          <w:tcPr>
            <w:tcW w:w="606" w:type="dxa"/>
            <w:vAlign w:val="top"/>
            <w:tcBorders>
              <w:right w:val="single" w:color="000000" w:sz="6" w:space="0"/>
            </w:tcBorders>
          </w:tcPr>
          <w:p>
            <w:pPr>
              <w:rPr>
                <w:rFonts w:ascii="Arial"/>
                <w:sz w:val="21"/>
              </w:rPr>
            </w:pPr>
            <w:r/>
          </w:p>
        </w:tc>
      </w:tr>
      <w:tr>
        <w:trPr>
          <w:trHeight w:val="245" w:hRule="atLeast"/>
        </w:trPr>
        <w:tc>
          <w:tcPr>
            <w:tcW w:w="2753" w:type="dxa"/>
            <w:vAlign w:val="top"/>
            <w:tcBorders>
              <w:left w:val="single" w:color="000000" w:sz="6" w:space="0"/>
            </w:tcBorders>
          </w:tcPr>
          <w:p>
            <w:pPr>
              <w:pStyle w:val="TableText"/>
              <w:ind w:left="893"/>
              <w:spacing w:before="54" w:line="208" w:lineRule="auto"/>
              <w:rPr>
                <w:sz w:val="16"/>
                <w:szCs w:val="16"/>
              </w:rPr>
            </w:pPr>
            <w:r>
              <w:rPr>
                <w:sz w:val="16"/>
                <w:szCs w:val="16"/>
                <w:b/>
                <w:bCs/>
                <w:spacing w:val="-3"/>
              </w:rPr>
              <w:t>专业基础课程</w:t>
            </w:r>
          </w:p>
        </w:tc>
        <w:tc>
          <w:tcPr>
            <w:tcW w:w="449"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1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422" w:type="dxa"/>
            <w:vAlign w:val="top"/>
          </w:tcPr>
          <w:p>
            <w:pPr>
              <w:spacing w:line="235" w:lineRule="exact"/>
              <w:rPr>
                <w:rFonts w:ascii="Arial"/>
                <w:sz w:val="20"/>
              </w:rPr>
            </w:pPr>
            <w:r/>
          </w:p>
        </w:tc>
        <w:tc>
          <w:tcPr>
            <w:tcW w:w="1199" w:type="dxa"/>
            <w:vAlign w:val="top"/>
          </w:tcPr>
          <w:p>
            <w:pPr>
              <w:spacing w:line="235" w:lineRule="exact"/>
              <w:rPr>
                <w:rFonts w:ascii="Arial"/>
                <w:sz w:val="20"/>
              </w:rPr>
            </w:pPr>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893"/>
              <w:spacing w:before="53" w:line="209" w:lineRule="auto"/>
              <w:rPr>
                <w:sz w:val="16"/>
                <w:szCs w:val="16"/>
              </w:rPr>
            </w:pPr>
            <w:r>
              <w:rPr>
                <w:sz w:val="16"/>
                <w:szCs w:val="16"/>
                <w:spacing w:val="-1"/>
              </w:rPr>
              <w:t>职业素养课程</w:t>
            </w:r>
          </w:p>
        </w:tc>
        <w:tc>
          <w:tcPr>
            <w:tcW w:w="449" w:type="dxa"/>
            <w:vAlign w:val="top"/>
          </w:tcPr>
          <w:p>
            <w:pPr>
              <w:pStyle w:val="TableText"/>
              <w:ind w:left="177"/>
              <w:spacing w:before="80" w:line="178" w:lineRule="auto"/>
              <w:rPr>
                <w:sz w:val="16"/>
                <w:szCs w:val="16"/>
              </w:rPr>
            </w:pPr>
            <w:r>
              <w:rPr>
                <w:sz w:val="16"/>
                <w:szCs w:val="16"/>
              </w:rPr>
              <w:t>M</w:t>
            </w:r>
          </w:p>
        </w:tc>
        <w:tc>
          <w:tcPr>
            <w:tcW w:w="506" w:type="dxa"/>
            <w:vAlign w:val="top"/>
          </w:tcPr>
          <w:p>
            <w:pPr>
              <w:pStyle w:val="TableText"/>
              <w:ind w:left="209"/>
              <w:spacing w:before="80" w:line="178" w:lineRule="auto"/>
              <w:rPr>
                <w:sz w:val="16"/>
                <w:szCs w:val="16"/>
              </w:rPr>
            </w:pPr>
            <w:r>
              <w:rPr>
                <w:sz w:val="16"/>
                <w:szCs w:val="16"/>
              </w:rPr>
              <w:t>L</w:t>
            </w:r>
          </w:p>
        </w:tc>
        <w:tc>
          <w:tcPr>
            <w:tcW w:w="514" w:type="dxa"/>
            <w:vAlign w:val="top"/>
          </w:tcPr>
          <w:p>
            <w:pPr>
              <w:pStyle w:val="TableText"/>
              <w:ind w:left="212"/>
              <w:spacing w:before="80" w:line="178" w:lineRule="auto"/>
              <w:rPr>
                <w:sz w:val="16"/>
                <w:szCs w:val="16"/>
              </w:rPr>
            </w:pPr>
            <w:r>
              <w:rPr>
                <w:sz w:val="16"/>
                <w:szCs w:val="16"/>
              </w:rPr>
              <w:t>H</w:t>
            </w:r>
          </w:p>
        </w:tc>
        <w:tc>
          <w:tcPr>
            <w:tcW w:w="503" w:type="dxa"/>
            <w:vAlign w:val="top"/>
          </w:tcPr>
          <w:p>
            <w:pPr>
              <w:pStyle w:val="TableText"/>
              <w:ind w:left="209"/>
              <w:spacing w:before="80" w:line="178" w:lineRule="auto"/>
              <w:rPr>
                <w:sz w:val="16"/>
                <w:szCs w:val="16"/>
              </w:rPr>
            </w:pPr>
            <w:r>
              <w:rPr>
                <w:sz w:val="16"/>
                <w:szCs w:val="16"/>
              </w:rPr>
              <w:t>L</w:t>
            </w:r>
          </w:p>
        </w:tc>
        <w:tc>
          <w:tcPr>
            <w:tcW w:w="422" w:type="dxa"/>
            <w:vAlign w:val="top"/>
          </w:tcPr>
          <w:p>
            <w:pPr>
              <w:pStyle w:val="TableText"/>
              <w:ind w:left="166"/>
              <w:spacing w:before="80" w:line="178" w:lineRule="auto"/>
              <w:rPr>
                <w:sz w:val="16"/>
                <w:szCs w:val="16"/>
              </w:rPr>
            </w:pPr>
            <w:r>
              <w:rPr>
                <w:sz w:val="16"/>
                <w:szCs w:val="16"/>
              </w:rPr>
              <w:t>M</w:t>
            </w:r>
          </w:p>
        </w:tc>
        <w:tc>
          <w:tcPr>
            <w:tcW w:w="1199" w:type="dxa"/>
            <w:vAlign w:val="top"/>
          </w:tcPr>
          <w:p>
            <w:pPr>
              <w:pStyle w:val="TableText"/>
              <w:ind w:left="361"/>
              <w:spacing w:before="53" w:line="209" w:lineRule="auto"/>
              <w:rPr>
                <w:sz w:val="16"/>
                <w:szCs w:val="16"/>
              </w:rPr>
            </w:pPr>
            <w:r>
              <w:rPr>
                <w:sz w:val="16"/>
                <w:szCs w:val="16"/>
                <w:spacing w:val="-3"/>
              </w:rPr>
              <w:t>商学院</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893"/>
              <w:spacing w:before="53" w:line="209" w:lineRule="auto"/>
              <w:rPr>
                <w:sz w:val="16"/>
                <w:szCs w:val="16"/>
              </w:rPr>
            </w:pPr>
            <w:r>
              <w:rPr>
                <w:sz w:val="16"/>
                <w:szCs w:val="16"/>
                <w:spacing w:val="-1"/>
              </w:rPr>
              <w:t>数据分析基础</w:t>
            </w:r>
          </w:p>
        </w:tc>
        <w:tc>
          <w:tcPr>
            <w:tcW w:w="449" w:type="dxa"/>
            <w:vAlign w:val="top"/>
          </w:tcPr>
          <w:p>
            <w:pPr>
              <w:pStyle w:val="TableText"/>
              <w:ind w:left="177"/>
              <w:spacing w:before="79" w:line="179" w:lineRule="auto"/>
              <w:rPr>
                <w:sz w:val="16"/>
                <w:szCs w:val="16"/>
              </w:rPr>
            </w:pPr>
            <w:r>
              <w:rPr>
                <w:sz w:val="16"/>
                <w:szCs w:val="16"/>
              </w:rPr>
              <w:t>M</w:t>
            </w:r>
          </w:p>
        </w:tc>
        <w:tc>
          <w:tcPr>
            <w:tcW w:w="506" w:type="dxa"/>
            <w:vAlign w:val="top"/>
          </w:tcPr>
          <w:p>
            <w:pPr>
              <w:spacing w:line="235" w:lineRule="exact"/>
              <w:rPr>
                <w:rFonts w:ascii="Arial"/>
                <w:sz w:val="20"/>
              </w:rPr>
            </w:pPr>
            <w:r/>
          </w:p>
        </w:tc>
        <w:tc>
          <w:tcPr>
            <w:tcW w:w="51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422" w:type="dxa"/>
            <w:vAlign w:val="top"/>
          </w:tcPr>
          <w:p>
            <w:pPr>
              <w:pStyle w:val="TableText"/>
              <w:ind w:left="169"/>
              <w:spacing w:before="79" w:line="179" w:lineRule="auto"/>
              <w:rPr>
                <w:sz w:val="16"/>
                <w:szCs w:val="16"/>
              </w:rPr>
            </w:pPr>
            <w:r>
              <w:rPr>
                <w:sz w:val="16"/>
                <w:szCs w:val="16"/>
              </w:rPr>
              <w:t>L</w:t>
            </w:r>
          </w:p>
        </w:tc>
        <w:tc>
          <w:tcPr>
            <w:tcW w:w="1199" w:type="dxa"/>
            <w:vAlign w:val="top"/>
          </w:tcPr>
          <w:p>
            <w:pPr>
              <w:pStyle w:val="TableText"/>
              <w:ind w:left="361"/>
              <w:spacing w:before="53" w:line="209" w:lineRule="auto"/>
              <w:rPr>
                <w:sz w:val="16"/>
                <w:szCs w:val="16"/>
              </w:rPr>
            </w:pPr>
            <w:r>
              <w:rPr>
                <w:sz w:val="16"/>
                <w:szCs w:val="16"/>
                <w:spacing w:val="-3"/>
              </w:rPr>
              <w:t>商学院</w:t>
            </w:r>
          </w:p>
        </w:tc>
        <w:tc>
          <w:tcPr>
            <w:tcW w:w="380" w:type="dxa"/>
            <w:vAlign w:val="top"/>
          </w:tcPr>
          <w:p>
            <w:pPr>
              <w:pStyle w:val="TableText"/>
              <w:ind w:left="145"/>
              <w:spacing w:before="79" w:line="179" w:lineRule="auto"/>
              <w:rPr>
                <w:sz w:val="16"/>
                <w:szCs w:val="16"/>
              </w:rPr>
            </w:pPr>
            <w:r>
              <w:rPr>
                <w:sz w:val="16"/>
                <w:szCs w:val="16"/>
              </w:rPr>
              <w:t>M</w:t>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pStyle w:val="TableText"/>
              <w:ind w:left="271"/>
              <w:spacing w:before="79" w:line="179" w:lineRule="auto"/>
              <w:rPr>
                <w:sz w:val="16"/>
                <w:szCs w:val="16"/>
              </w:rPr>
            </w:pPr>
            <w:r>
              <w:rPr>
                <w:sz w:val="16"/>
                <w:szCs w:val="16"/>
              </w:rPr>
              <w:t>M</w:t>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pStyle w:val="TableText"/>
              <w:ind w:left="264"/>
              <w:spacing w:before="79" w:line="179" w:lineRule="auto"/>
              <w:rPr>
                <w:sz w:val="16"/>
                <w:szCs w:val="16"/>
              </w:rPr>
            </w:pPr>
            <w:r>
              <w:rPr>
                <w:sz w:val="16"/>
                <w:szCs w:val="16"/>
              </w:rPr>
              <w:t>H</w:t>
            </w:r>
          </w:p>
        </w:tc>
      </w:tr>
      <w:tr>
        <w:trPr>
          <w:trHeight w:val="245" w:hRule="atLeast"/>
        </w:trPr>
        <w:tc>
          <w:tcPr>
            <w:tcW w:w="2753" w:type="dxa"/>
            <w:vAlign w:val="top"/>
            <w:tcBorders>
              <w:left w:val="single" w:color="000000" w:sz="6" w:space="0"/>
            </w:tcBorders>
          </w:tcPr>
          <w:p>
            <w:pPr>
              <w:pStyle w:val="TableText"/>
              <w:ind w:left="978"/>
              <w:spacing w:before="53" w:line="210" w:lineRule="auto"/>
              <w:rPr>
                <w:sz w:val="16"/>
                <w:szCs w:val="16"/>
              </w:rPr>
            </w:pPr>
            <w:r>
              <w:rPr>
                <w:sz w:val="16"/>
                <w:szCs w:val="16"/>
                <w:spacing w:val="-2"/>
              </w:rPr>
              <w:t>管理学基础</w:t>
            </w:r>
          </w:p>
        </w:tc>
        <w:tc>
          <w:tcPr>
            <w:tcW w:w="449" w:type="dxa"/>
            <w:vAlign w:val="top"/>
          </w:tcPr>
          <w:p>
            <w:pPr>
              <w:pStyle w:val="TableText"/>
              <w:ind w:left="177"/>
              <w:spacing w:before="79" w:line="179" w:lineRule="auto"/>
              <w:rPr>
                <w:sz w:val="16"/>
                <w:szCs w:val="16"/>
              </w:rPr>
            </w:pPr>
            <w:r>
              <w:rPr>
                <w:sz w:val="16"/>
                <w:szCs w:val="16"/>
              </w:rPr>
              <w:t>M</w:t>
            </w:r>
          </w:p>
        </w:tc>
        <w:tc>
          <w:tcPr>
            <w:tcW w:w="506" w:type="dxa"/>
            <w:vAlign w:val="top"/>
          </w:tcPr>
          <w:p>
            <w:pPr>
              <w:spacing w:line="235" w:lineRule="exact"/>
              <w:rPr>
                <w:rFonts w:ascii="Arial"/>
                <w:sz w:val="20"/>
              </w:rPr>
            </w:pPr>
            <w:r/>
          </w:p>
        </w:tc>
        <w:tc>
          <w:tcPr>
            <w:tcW w:w="51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422" w:type="dxa"/>
            <w:vAlign w:val="top"/>
          </w:tcPr>
          <w:p>
            <w:pPr>
              <w:spacing w:line="235" w:lineRule="exact"/>
              <w:rPr>
                <w:rFonts w:ascii="Arial"/>
                <w:sz w:val="20"/>
              </w:rPr>
            </w:pPr>
            <w:r/>
          </w:p>
        </w:tc>
        <w:tc>
          <w:tcPr>
            <w:tcW w:w="1199" w:type="dxa"/>
            <w:vAlign w:val="top"/>
          </w:tcPr>
          <w:p>
            <w:pPr>
              <w:pStyle w:val="TableText"/>
              <w:ind w:left="361"/>
              <w:spacing w:before="53" w:line="210" w:lineRule="auto"/>
              <w:rPr>
                <w:sz w:val="16"/>
                <w:szCs w:val="16"/>
              </w:rPr>
            </w:pPr>
            <w:r>
              <w:rPr>
                <w:sz w:val="16"/>
                <w:szCs w:val="16"/>
                <w:spacing w:val="-3"/>
              </w:rPr>
              <w:t>商学院</w:t>
            </w:r>
          </w:p>
        </w:tc>
        <w:tc>
          <w:tcPr>
            <w:tcW w:w="380" w:type="dxa"/>
            <w:vAlign w:val="top"/>
          </w:tcPr>
          <w:p>
            <w:pPr>
              <w:spacing w:line="235" w:lineRule="exact"/>
              <w:rPr>
                <w:rFonts w:ascii="Arial"/>
                <w:sz w:val="20"/>
              </w:rPr>
            </w:pPr>
            <w:r/>
          </w:p>
        </w:tc>
        <w:tc>
          <w:tcPr>
            <w:tcW w:w="656" w:type="dxa"/>
            <w:vAlign w:val="top"/>
          </w:tcPr>
          <w:p>
            <w:pPr>
              <w:pStyle w:val="TableText"/>
              <w:ind w:left="284"/>
              <w:spacing w:before="79" w:line="179" w:lineRule="auto"/>
              <w:rPr>
                <w:sz w:val="16"/>
                <w:szCs w:val="16"/>
              </w:rPr>
            </w:pPr>
            <w:r>
              <w:rPr>
                <w:sz w:val="16"/>
                <w:szCs w:val="16"/>
              </w:rPr>
              <w:t>M</w:t>
            </w:r>
          </w:p>
        </w:tc>
        <w:tc>
          <w:tcPr>
            <w:tcW w:w="682" w:type="dxa"/>
            <w:vAlign w:val="top"/>
          </w:tcPr>
          <w:p>
            <w:pPr>
              <w:pStyle w:val="TableText"/>
              <w:ind w:left="299"/>
              <w:spacing w:before="79" w:line="179" w:lineRule="auto"/>
              <w:rPr>
                <w:sz w:val="16"/>
                <w:szCs w:val="16"/>
              </w:rPr>
            </w:pPr>
            <w:r>
              <w:rPr>
                <w:sz w:val="16"/>
                <w:szCs w:val="16"/>
              </w:rPr>
              <w:t>H</w:t>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975"/>
              <w:spacing w:before="53" w:line="210" w:lineRule="auto"/>
              <w:rPr>
                <w:sz w:val="16"/>
                <w:szCs w:val="16"/>
              </w:rPr>
            </w:pPr>
            <w:r>
              <w:rPr>
                <w:sz w:val="16"/>
                <w:szCs w:val="16"/>
                <w:spacing w:val="-2"/>
              </w:rPr>
              <w:t>经济学基础</w:t>
            </w:r>
          </w:p>
        </w:tc>
        <w:tc>
          <w:tcPr>
            <w:tcW w:w="449" w:type="dxa"/>
            <w:vAlign w:val="top"/>
          </w:tcPr>
          <w:p>
            <w:pPr>
              <w:pStyle w:val="TableText"/>
              <w:ind w:left="177"/>
              <w:spacing w:before="79" w:line="179" w:lineRule="auto"/>
              <w:rPr>
                <w:sz w:val="16"/>
                <w:szCs w:val="16"/>
              </w:rPr>
            </w:pPr>
            <w:r>
              <w:rPr>
                <w:sz w:val="16"/>
                <w:szCs w:val="16"/>
              </w:rPr>
              <w:t>M</w:t>
            </w:r>
          </w:p>
        </w:tc>
        <w:tc>
          <w:tcPr>
            <w:tcW w:w="506" w:type="dxa"/>
            <w:vAlign w:val="top"/>
          </w:tcPr>
          <w:p>
            <w:pPr>
              <w:pStyle w:val="TableText"/>
              <w:ind w:left="205"/>
              <w:spacing w:before="79" w:line="179" w:lineRule="auto"/>
              <w:rPr>
                <w:sz w:val="16"/>
                <w:szCs w:val="16"/>
              </w:rPr>
            </w:pPr>
            <w:r>
              <w:rPr>
                <w:sz w:val="16"/>
                <w:szCs w:val="16"/>
              </w:rPr>
              <w:t>M</w:t>
            </w:r>
          </w:p>
        </w:tc>
        <w:tc>
          <w:tcPr>
            <w:tcW w:w="51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422" w:type="dxa"/>
            <w:vAlign w:val="top"/>
          </w:tcPr>
          <w:p>
            <w:pPr>
              <w:spacing w:line="235" w:lineRule="exact"/>
              <w:rPr>
                <w:rFonts w:ascii="Arial"/>
                <w:sz w:val="20"/>
              </w:rPr>
            </w:pPr>
            <w:r/>
          </w:p>
        </w:tc>
        <w:tc>
          <w:tcPr>
            <w:tcW w:w="1199" w:type="dxa"/>
            <w:vAlign w:val="top"/>
          </w:tcPr>
          <w:p>
            <w:pPr>
              <w:pStyle w:val="TableText"/>
              <w:ind w:left="361"/>
              <w:spacing w:before="53" w:line="210" w:lineRule="auto"/>
              <w:rPr>
                <w:sz w:val="16"/>
                <w:szCs w:val="16"/>
              </w:rPr>
            </w:pPr>
            <w:r>
              <w:rPr>
                <w:sz w:val="16"/>
                <w:szCs w:val="16"/>
                <w:spacing w:val="-3"/>
              </w:rPr>
              <w:t>商学院</w:t>
            </w:r>
          </w:p>
        </w:tc>
        <w:tc>
          <w:tcPr>
            <w:tcW w:w="380" w:type="dxa"/>
            <w:vAlign w:val="top"/>
          </w:tcPr>
          <w:p>
            <w:pPr>
              <w:spacing w:line="235" w:lineRule="exact"/>
              <w:rPr>
                <w:rFonts w:ascii="Arial"/>
                <w:sz w:val="20"/>
              </w:rPr>
            </w:pPr>
            <w:r/>
          </w:p>
        </w:tc>
        <w:tc>
          <w:tcPr>
            <w:tcW w:w="656" w:type="dxa"/>
            <w:vAlign w:val="top"/>
          </w:tcPr>
          <w:p>
            <w:pPr>
              <w:pStyle w:val="TableText"/>
              <w:ind w:left="284"/>
              <w:spacing w:before="79" w:line="179" w:lineRule="auto"/>
              <w:rPr>
                <w:sz w:val="16"/>
                <w:szCs w:val="16"/>
              </w:rPr>
            </w:pPr>
            <w:r>
              <w:rPr>
                <w:sz w:val="16"/>
                <w:szCs w:val="16"/>
              </w:rPr>
              <w:t>M</w:t>
            </w:r>
          </w:p>
        </w:tc>
        <w:tc>
          <w:tcPr>
            <w:tcW w:w="682" w:type="dxa"/>
            <w:vAlign w:val="top"/>
          </w:tcPr>
          <w:p>
            <w:pPr>
              <w:pStyle w:val="TableText"/>
              <w:ind w:left="299"/>
              <w:spacing w:before="79" w:line="179" w:lineRule="auto"/>
              <w:rPr>
                <w:sz w:val="16"/>
                <w:szCs w:val="16"/>
              </w:rPr>
            </w:pPr>
            <w:r>
              <w:rPr>
                <w:sz w:val="16"/>
                <w:szCs w:val="16"/>
              </w:rPr>
              <w:t>H</w:t>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892"/>
              <w:spacing w:before="52" w:line="211" w:lineRule="auto"/>
              <w:rPr>
                <w:sz w:val="16"/>
                <w:szCs w:val="16"/>
              </w:rPr>
            </w:pPr>
            <w:r>
              <w:rPr>
                <w:sz w:val="16"/>
                <w:szCs w:val="16"/>
                <w:spacing w:val="-1"/>
              </w:rPr>
              <w:t>会计信息系统</w:t>
            </w:r>
          </w:p>
        </w:tc>
        <w:tc>
          <w:tcPr>
            <w:tcW w:w="449" w:type="dxa"/>
            <w:vAlign w:val="top"/>
          </w:tcPr>
          <w:p>
            <w:pPr>
              <w:pStyle w:val="TableText"/>
              <w:ind w:left="177"/>
              <w:spacing w:before="79" w:line="180" w:lineRule="auto"/>
              <w:rPr>
                <w:sz w:val="16"/>
                <w:szCs w:val="16"/>
              </w:rPr>
            </w:pPr>
            <w:r>
              <w:rPr>
                <w:sz w:val="16"/>
                <w:szCs w:val="16"/>
              </w:rPr>
              <w:t>M</w:t>
            </w:r>
          </w:p>
        </w:tc>
        <w:tc>
          <w:tcPr>
            <w:tcW w:w="506" w:type="dxa"/>
            <w:vAlign w:val="top"/>
          </w:tcPr>
          <w:p>
            <w:pPr>
              <w:spacing w:line="235" w:lineRule="exact"/>
              <w:rPr>
                <w:rFonts w:ascii="Arial"/>
                <w:sz w:val="20"/>
              </w:rPr>
            </w:pPr>
            <w:r/>
          </w:p>
        </w:tc>
        <w:tc>
          <w:tcPr>
            <w:tcW w:w="51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422" w:type="dxa"/>
            <w:vAlign w:val="top"/>
          </w:tcPr>
          <w:p>
            <w:pPr>
              <w:spacing w:line="235" w:lineRule="exact"/>
              <w:rPr>
                <w:rFonts w:ascii="Arial"/>
                <w:sz w:val="20"/>
              </w:rPr>
            </w:pPr>
            <w:r/>
          </w:p>
        </w:tc>
        <w:tc>
          <w:tcPr>
            <w:tcW w:w="1199" w:type="dxa"/>
            <w:vAlign w:val="top"/>
          </w:tcPr>
          <w:p>
            <w:pPr>
              <w:pStyle w:val="TableText"/>
              <w:ind w:left="361"/>
              <w:spacing w:before="52" w:line="211" w:lineRule="auto"/>
              <w:rPr>
                <w:sz w:val="16"/>
                <w:szCs w:val="16"/>
              </w:rPr>
            </w:pPr>
            <w:r>
              <w:rPr>
                <w:sz w:val="16"/>
                <w:szCs w:val="16"/>
                <w:spacing w:val="-3"/>
              </w:rPr>
              <w:t>商学院</w:t>
            </w:r>
          </w:p>
        </w:tc>
        <w:tc>
          <w:tcPr>
            <w:tcW w:w="380" w:type="dxa"/>
            <w:vAlign w:val="top"/>
          </w:tcPr>
          <w:p>
            <w:pPr>
              <w:pStyle w:val="TableText"/>
              <w:ind w:left="145"/>
              <w:spacing w:before="79" w:line="180" w:lineRule="auto"/>
              <w:rPr>
                <w:sz w:val="16"/>
                <w:szCs w:val="16"/>
              </w:rPr>
            </w:pPr>
            <w:r>
              <w:rPr>
                <w:sz w:val="16"/>
                <w:szCs w:val="16"/>
              </w:rPr>
              <w:t>M</w:t>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pStyle w:val="TableText"/>
              <w:ind w:left="271"/>
              <w:spacing w:before="79" w:line="180" w:lineRule="auto"/>
              <w:rPr>
                <w:sz w:val="16"/>
                <w:szCs w:val="16"/>
              </w:rPr>
            </w:pPr>
            <w:r>
              <w:rPr>
                <w:sz w:val="16"/>
                <w:szCs w:val="16"/>
              </w:rPr>
              <w:t>M</w:t>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pStyle w:val="TableText"/>
              <w:ind w:left="263"/>
              <w:spacing w:before="79" w:line="180" w:lineRule="auto"/>
              <w:rPr>
                <w:sz w:val="16"/>
                <w:szCs w:val="16"/>
              </w:rPr>
            </w:pPr>
            <w:r>
              <w:rPr>
                <w:sz w:val="16"/>
                <w:szCs w:val="16"/>
              </w:rPr>
              <w:t>M</w:t>
            </w:r>
          </w:p>
        </w:tc>
      </w:tr>
      <w:tr>
        <w:trPr>
          <w:trHeight w:val="245" w:hRule="atLeast"/>
        </w:trPr>
        <w:tc>
          <w:tcPr>
            <w:tcW w:w="2753" w:type="dxa"/>
            <w:vAlign w:val="top"/>
            <w:tcBorders>
              <w:left w:val="single" w:color="000000" w:sz="6" w:space="0"/>
            </w:tcBorders>
          </w:tcPr>
          <w:p>
            <w:pPr>
              <w:pStyle w:val="TableText"/>
              <w:ind w:left="892"/>
              <w:spacing w:before="54" w:line="208" w:lineRule="auto"/>
              <w:rPr>
                <w:sz w:val="16"/>
                <w:szCs w:val="16"/>
              </w:rPr>
            </w:pPr>
            <w:r>
              <w:rPr>
                <w:sz w:val="16"/>
                <w:szCs w:val="16"/>
                <w:spacing w:val="-1"/>
              </w:rPr>
              <w:t>创业管理实务</w:t>
            </w:r>
          </w:p>
        </w:tc>
        <w:tc>
          <w:tcPr>
            <w:tcW w:w="449" w:type="dxa"/>
            <w:vAlign w:val="top"/>
          </w:tcPr>
          <w:p>
            <w:pPr>
              <w:pStyle w:val="TableText"/>
              <w:ind w:left="177"/>
              <w:spacing w:before="80" w:line="178" w:lineRule="auto"/>
              <w:rPr>
                <w:sz w:val="16"/>
                <w:szCs w:val="16"/>
              </w:rPr>
            </w:pPr>
            <w:r>
              <w:rPr>
                <w:sz w:val="16"/>
                <w:szCs w:val="16"/>
              </w:rPr>
              <w:t>M</w:t>
            </w:r>
          </w:p>
        </w:tc>
        <w:tc>
          <w:tcPr>
            <w:tcW w:w="506" w:type="dxa"/>
            <w:vAlign w:val="top"/>
          </w:tcPr>
          <w:p>
            <w:pPr>
              <w:spacing w:line="235" w:lineRule="exact"/>
              <w:rPr>
                <w:rFonts w:ascii="Arial"/>
                <w:sz w:val="20"/>
              </w:rPr>
            </w:pPr>
            <w:r/>
          </w:p>
        </w:tc>
        <w:tc>
          <w:tcPr>
            <w:tcW w:w="514" w:type="dxa"/>
            <w:vAlign w:val="top"/>
          </w:tcPr>
          <w:p>
            <w:pPr>
              <w:pStyle w:val="TableText"/>
              <w:ind w:left="212"/>
              <w:spacing w:before="80" w:line="178" w:lineRule="auto"/>
              <w:rPr>
                <w:sz w:val="16"/>
                <w:szCs w:val="16"/>
              </w:rPr>
            </w:pPr>
            <w:r>
              <w:rPr>
                <w:sz w:val="16"/>
                <w:szCs w:val="16"/>
              </w:rPr>
              <w:t>H</w:t>
            </w:r>
          </w:p>
        </w:tc>
        <w:tc>
          <w:tcPr>
            <w:tcW w:w="503" w:type="dxa"/>
            <w:vAlign w:val="top"/>
          </w:tcPr>
          <w:p>
            <w:pPr>
              <w:spacing w:line="235" w:lineRule="exact"/>
              <w:rPr>
                <w:rFonts w:ascii="Arial"/>
                <w:sz w:val="20"/>
              </w:rPr>
            </w:pPr>
            <w:r/>
          </w:p>
        </w:tc>
        <w:tc>
          <w:tcPr>
            <w:tcW w:w="422" w:type="dxa"/>
            <w:vAlign w:val="top"/>
          </w:tcPr>
          <w:p>
            <w:pPr>
              <w:spacing w:line="235" w:lineRule="exact"/>
              <w:rPr>
                <w:rFonts w:ascii="Arial"/>
                <w:sz w:val="20"/>
              </w:rPr>
            </w:pPr>
            <w:r/>
          </w:p>
        </w:tc>
        <w:tc>
          <w:tcPr>
            <w:tcW w:w="1199" w:type="dxa"/>
            <w:vAlign w:val="top"/>
          </w:tcPr>
          <w:p>
            <w:pPr>
              <w:pStyle w:val="TableText"/>
              <w:ind w:left="361"/>
              <w:spacing w:before="54" w:line="208" w:lineRule="auto"/>
              <w:rPr>
                <w:sz w:val="16"/>
                <w:szCs w:val="16"/>
              </w:rPr>
            </w:pPr>
            <w:r>
              <w:rPr>
                <w:sz w:val="16"/>
                <w:szCs w:val="16"/>
                <w:spacing w:val="-3"/>
              </w:rPr>
              <w:t>商学院</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pStyle w:val="TableText"/>
              <w:ind w:left="297"/>
              <w:spacing w:before="80" w:line="178" w:lineRule="auto"/>
              <w:rPr>
                <w:sz w:val="16"/>
                <w:szCs w:val="16"/>
              </w:rPr>
            </w:pPr>
            <w:r>
              <w:rPr>
                <w:sz w:val="16"/>
                <w:szCs w:val="16"/>
              </w:rPr>
              <w:t>M</w:t>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pStyle w:val="TableText"/>
              <w:ind w:left="278"/>
              <w:spacing w:before="80" w:line="178" w:lineRule="auto"/>
              <w:rPr>
                <w:sz w:val="16"/>
                <w:szCs w:val="16"/>
              </w:rPr>
            </w:pPr>
            <w:r>
              <w:rPr>
                <w:sz w:val="16"/>
                <w:szCs w:val="16"/>
              </w:rPr>
              <w:t>M</w:t>
            </w:r>
          </w:p>
        </w:tc>
        <w:tc>
          <w:tcPr>
            <w:tcW w:w="622" w:type="dxa"/>
            <w:vAlign w:val="top"/>
          </w:tcPr>
          <w:p>
            <w:pPr>
              <w:pStyle w:val="TableText"/>
              <w:ind w:left="272"/>
              <w:spacing w:before="80" w:line="178" w:lineRule="auto"/>
              <w:rPr>
                <w:sz w:val="16"/>
                <w:szCs w:val="16"/>
              </w:rPr>
            </w:pPr>
            <w:r>
              <w:rPr>
                <w:sz w:val="16"/>
                <w:szCs w:val="16"/>
              </w:rPr>
              <w:t>H</w:t>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pStyle w:val="TableText"/>
              <w:ind w:left="264"/>
              <w:spacing w:before="80" w:line="178" w:lineRule="auto"/>
              <w:rPr>
                <w:sz w:val="16"/>
                <w:szCs w:val="16"/>
              </w:rPr>
            </w:pPr>
            <w:r>
              <w:rPr>
                <w:sz w:val="16"/>
                <w:szCs w:val="16"/>
              </w:rPr>
              <w:t>H</w:t>
            </w:r>
          </w:p>
        </w:tc>
      </w:tr>
      <w:tr>
        <w:trPr>
          <w:trHeight w:val="245" w:hRule="atLeast"/>
        </w:trPr>
        <w:tc>
          <w:tcPr>
            <w:tcW w:w="2753" w:type="dxa"/>
            <w:vAlign w:val="top"/>
            <w:tcBorders>
              <w:left w:val="single" w:color="000000" w:sz="6" w:space="0"/>
            </w:tcBorders>
          </w:tcPr>
          <w:p>
            <w:pPr>
              <w:pStyle w:val="TableText"/>
              <w:ind w:left="604"/>
              <w:spacing w:before="53" w:line="209" w:lineRule="auto"/>
              <w:rPr>
                <w:sz w:val="16"/>
                <w:szCs w:val="16"/>
              </w:rPr>
            </w:pPr>
            <w:r>
              <w:rPr>
                <w:sz w:val="16"/>
                <w:szCs w:val="16"/>
                <w:spacing w:val="-3"/>
              </w:rPr>
              <w:t>1+X</w:t>
            </w:r>
            <w:r>
              <w:rPr>
                <w:sz w:val="16"/>
                <w:szCs w:val="16"/>
                <w:spacing w:val="-24"/>
              </w:rPr>
              <w:t xml:space="preserve"> </w:t>
            </w:r>
            <w:r>
              <w:rPr>
                <w:sz w:val="16"/>
                <w:szCs w:val="16"/>
                <w:spacing w:val="-3"/>
              </w:rPr>
              <w:t>职业技能证书培训</w:t>
            </w:r>
          </w:p>
        </w:tc>
        <w:tc>
          <w:tcPr>
            <w:tcW w:w="449" w:type="dxa"/>
            <w:vAlign w:val="top"/>
          </w:tcPr>
          <w:p>
            <w:pPr>
              <w:pStyle w:val="TableText"/>
              <w:ind w:left="178"/>
              <w:spacing w:before="80" w:line="178" w:lineRule="auto"/>
              <w:rPr>
                <w:sz w:val="16"/>
                <w:szCs w:val="16"/>
              </w:rPr>
            </w:pPr>
            <w:r>
              <w:rPr>
                <w:sz w:val="16"/>
                <w:szCs w:val="16"/>
              </w:rPr>
              <w:t>H</w:t>
            </w:r>
          </w:p>
        </w:tc>
        <w:tc>
          <w:tcPr>
            <w:tcW w:w="506" w:type="dxa"/>
            <w:vAlign w:val="top"/>
          </w:tcPr>
          <w:p>
            <w:pPr>
              <w:spacing w:line="235" w:lineRule="exact"/>
              <w:rPr>
                <w:rFonts w:ascii="Arial"/>
                <w:sz w:val="20"/>
              </w:rPr>
            </w:pPr>
            <w:r/>
          </w:p>
        </w:tc>
        <w:tc>
          <w:tcPr>
            <w:tcW w:w="514" w:type="dxa"/>
            <w:vAlign w:val="top"/>
          </w:tcPr>
          <w:p>
            <w:pPr>
              <w:pStyle w:val="TableText"/>
              <w:ind w:left="212"/>
              <w:spacing w:before="80" w:line="178" w:lineRule="auto"/>
              <w:rPr>
                <w:sz w:val="16"/>
                <w:szCs w:val="16"/>
              </w:rPr>
            </w:pPr>
            <w:r>
              <w:rPr>
                <w:sz w:val="16"/>
                <w:szCs w:val="16"/>
              </w:rPr>
              <w:t>H</w:t>
            </w:r>
          </w:p>
        </w:tc>
        <w:tc>
          <w:tcPr>
            <w:tcW w:w="503" w:type="dxa"/>
            <w:vAlign w:val="top"/>
          </w:tcPr>
          <w:p>
            <w:pPr>
              <w:spacing w:line="235" w:lineRule="exact"/>
              <w:rPr>
                <w:rFonts w:ascii="Arial"/>
                <w:sz w:val="20"/>
              </w:rPr>
            </w:pPr>
            <w:r/>
          </w:p>
        </w:tc>
        <w:tc>
          <w:tcPr>
            <w:tcW w:w="422" w:type="dxa"/>
            <w:vAlign w:val="top"/>
          </w:tcPr>
          <w:p>
            <w:pPr>
              <w:spacing w:line="235" w:lineRule="exact"/>
              <w:rPr>
                <w:rFonts w:ascii="Arial"/>
                <w:sz w:val="20"/>
              </w:rPr>
            </w:pPr>
            <w:r/>
          </w:p>
        </w:tc>
        <w:tc>
          <w:tcPr>
            <w:tcW w:w="1199" w:type="dxa"/>
            <w:vAlign w:val="top"/>
          </w:tcPr>
          <w:p>
            <w:pPr>
              <w:pStyle w:val="TableText"/>
              <w:ind w:left="361"/>
              <w:spacing w:before="53" w:line="209" w:lineRule="auto"/>
              <w:rPr>
                <w:sz w:val="16"/>
                <w:szCs w:val="16"/>
              </w:rPr>
            </w:pPr>
            <w:r>
              <w:rPr>
                <w:sz w:val="16"/>
                <w:szCs w:val="16"/>
                <w:spacing w:val="-3"/>
              </w:rPr>
              <w:t>商学院</w:t>
            </w:r>
          </w:p>
        </w:tc>
        <w:tc>
          <w:tcPr>
            <w:tcW w:w="380" w:type="dxa"/>
            <w:vAlign w:val="top"/>
          </w:tcPr>
          <w:p>
            <w:pPr>
              <w:spacing w:line="235" w:lineRule="exact"/>
              <w:rPr>
                <w:rFonts w:ascii="Arial"/>
                <w:sz w:val="20"/>
              </w:rPr>
            </w:pPr>
            <w:r/>
          </w:p>
        </w:tc>
        <w:tc>
          <w:tcPr>
            <w:tcW w:w="656" w:type="dxa"/>
            <w:vAlign w:val="top"/>
          </w:tcPr>
          <w:p>
            <w:pPr>
              <w:pStyle w:val="TableText"/>
              <w:ind w:left="284"/>
              <w:spacing w:before="80" w:line="178" w:lineRule="auto"/>
              <w:rPr>
                <w:sz w:val="16"/>
                <w:szCs w:val="16"/>
              </w:rPr>
            </w:pPr>
            <w:r>
              <w:rPr>
                <w:sz w:val="16"/>
                <w:szCs w:val="16"/>
              </w:rPr>
              <w:t>M</w:t>
            </w:r>
          </w:p>
        </w:tc>
        <w:tc>
          <w:tcPr>
            <w:tcW w:w="682" w:type="dxa"/>
            <w:vAlign w:val="top"/>
          </w:tcPr>
          <w:p>
            <w:pPr>
              <w:pStyle w:val="TableText"/>
              <w:ind w:left="297"/>
              <w:spacing w:before="80" w:line="178" w:lineRule="auto"/>
              <w:rPr>
                <w:sz w:val="16"/>
                <w:szCs w:val="16"/>
              </w:rPr>
            </w:pPr>
            <w:r>
              <w:rPr>
                <w:sz w:val="16"/>
                <w:szCs w:val="16"/>
              </w:rPr>
              <w:t>M</w:t>
            </w:r>
          </w:p>
        </w:tc>
        <w:tc>
          <w:tcPr>
            <w:tcW w:w="716" w:type="dxa"/>
            <w:vAlign w:val="top"/>
          </w:tcPr>
          <w:p>
            <w:pPr>
              <w:pStyle w:val="TableText"/>
              <w:ind w:left="316"/>
              <w:spacing w:before="80" w:line="178" w:lineRule="auto"/>
              <w:rPr>
                <w:sz w:val="16"/>
                <w:szCs w:val="16"/>
              </w:rPr>
            </w:pPr>
            <w:r>
              <w:rPr>
                <w:sz w:val="16"/>
                <w:szCs w:val="16"/>
              </w:rPr>
              <w:t>M</w:t>
            </w:r>
          </w:p>
        </w:tc>
        <w:tc>
          <w:tcPr>
            <w:tcW w:w="628" w:type="dxa"/>
            <w:vAlign w:val="top"/>
          </w:tcPr>
          <w:p>
            <w:pPr>
              <w:pStyle w:val="TableText"/>
              <w:ind w:left="273"/>
              <w:spacing w:before="80" w:line="178" w:lineRule="auto"/>
              <w:rPr>
                <w:sz w:val="16"/>
                <w:szCs w:val="16"/>
              </w:rPr>
            </w:pPr>
            <w:r>
              <w:rPr>
                <w:sz w:val="16"/>
                <w:szCs w:val="16"/>
              </w:rPr>
              <w:t>H</w:t>
            </w:r>
          </w:p>
        </w:tc>
        <w:tc>
          <w:tcPr>
            <w:tcW w:w="636" w:type="dxa"/>
            <w:vAlign w:val="top"/>
          </w:tcPr>
          <w:p>
            <w:pPr>
              <w:pStyle w:val="TableText"/>
              <w:ind w:left="278"/>
              <w:spacing w:before="80" w:line="178" w:lineRule="auto"/>
              <w:rPr>
                <w:sz w:val="16"/>
                <w:szCs w:val="16"/>
              </w:rPr>
            </w:pPr>
            <w:r>
              <w:rPr>
                <w:sz w:val="16"/>
                <w:szCs w:val="16"/>
              </w:rPr>
              <w:t>M</w:t>
            </w:r>
          </w:p>
        </w:tc>
        <w:tc>
          <w:tcPr>
            <w:tcW w:w="622" w:type="dxa"/>
            <w:vAlign w:val="top"/>
          </w:tcPr>
          <w:p>
            <w:pPr>
              <w:spacing w:line="235" w:lineRule="exact"/>
              <w:rPr>
                <w:rFonts w:ascii="Arial"/>
                <w:sz w:val="20"/>
              </w:rPr>
            </w:pPr>
            <w:r/>
          </w:p>
        </w:tc>
        <w:tc>
          <w:tcPr>
            <w:tcW w:w="750" w:type="dxa"/>
            <w:vAlign w:val="top"/>
          </w:tcPr>
          <w:p>
            <w:pPr>
              <w:pStyle w:val="TableText"/>
              <w:ind w:left="339"/>
              <w:spacing w:before="80" w:line="178" w:lineRule="auto"/>
              <w:rPr>
                <w:sz w:val="16"/>
                <w:szCs w:val="16"/>
              </w:rPr>
            </w:pPr>
            <w:r>
              <w:rPr>
                <w:sz w:val="16"/>
                <w:szCs w:val="16"/>
              </w:rPr>
              <w:t>H</w:t>
            </w:r>
          </w:p>
        </w:tc>
        <w:tc>
          <w:tcPr>
            <w:tcW w:w="699" w:type="dxa"/>
            <w:vAlign w:val="top"/>
          </w:tcPr>
          <w:p>
            <w:pPr>
              <w:pStyle w:val="TableText"/>
              <w:ind w:left="313"/>
              <w:spacing w:before="80" w:line="178" w:lineRule="auto"/>
              <w:rPr>
                <w:sz w:val="16"/>
                <w:szCs w:val="16"/>
              </w:rPr>
            </w:pPr>
            <w:r>
              <w:rPr>
                <w:sz w:val="16"/>
                <w:szCs w:val="16"/>
              </w:rPr>
              <w:t>H</w:t>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590"/>
              <w:spacing w:before="53" w:line="209" w:lineRule="auto"/>
              <w:rPr>
                <w:sz w:val="16"/>
                <w:szCs w:val="16"/>
              </w:rPr>
            </w:pPr>
            <w:r>
              <w:rPr>
                <w:sz w:val="16"/>
                <w:szCs w:val="16"/>
                <w:spacing w:val="-1"/>
              </w:rPr>
              <w:t>EXCEL</w:t>
            </w:r>
            <w:r>
              <w:rPr>
                <w:sz w:val="16"/>
                <w:szCs w:val="16"/>
                <w:spacing w:val="-31"/>
              </w:rPr>
              <w:t xml:space="preserve"> </w:t>
            </w:r>
            <w:r>
              <w:rPr>
                <w:sz w:val="16"/>
                <w:szCs w:val="16"/>
                <w:spacing w:val="-1"/>
              </w:rPr>
              <w:t>在财务中的应用</w:t>
            </w:r>
          </w:p>
        </w:tc>
        <w:tc>
          <w:tcPr>
            <w:tcW w:w="449" w:type="dxa"/>
            <w:vAlign w:val="top"/>
          </w:tcPr>
          <w:p>
            <w:pPr>
              <w:pStyle w:val="TableText"/>
              <w:ind w:left="177"/>
              <w:spacing w:before="79" w:line="179" w:lineRule="auto"/>
              <w:rPr>
                <w:sz w:val="16"/>
                <w:szCs w:val="16"/>
              </w:rPr>
            </w:pPr>
            <w:r>
              <w:rPr>
                <w:sz w:val="16"/>
                <w:szCs w:val="16"/>
              </w:rPr>
              <w:t>M</w:t>
            </w:r>
          </w:p>
        </w:tc>
        <w:tc>
          <w:tcPr>
            <w:tcW w:w="506" w:type="dxa"/>
            <w:vAlign w:val="top"/>
          </w:tcPr>
          <w:p>
            <w:pPr>
              <w:spacing w:line="235" w:lineRule="exact"/>
              <w:rPr>
                <w:rFonts w:ascii="Arial"/>
                <w:sz w:val="20"/>
              </w:rPr>
            </w:pPr>
            <w:r/>
          </w:p>
        </w:tc>
        <w:tc>
          <w:tcPr>
            <w:tcW w:w="51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422" w:type="dxa"/>
            <w:vAlign w:val="top"/>
          </w:tcPr>
          <w:p>
            <w:pPr>
              <w:spacing w:line="235" w:lineRule="exact"/>
              <w:rPr>
                <w:rFonts w:ascii="Arial"/>
                <w:sz w:val="20"/>
              </w:rPr>
            </w:pPr>
            <w:r/>
          </w:p>
        </w:tc>
        <w:tc>
          <w:tcPr>
            <w:tcW w:w="1199" w:type="dxa"/>
            <w:vAlign w:val="top"/>
          </w:tcPr>
          <w:p>
            <w:pPr>
              <w:pStyle w:val="TableText"/>
              <w:ind w:left="361"/>
              <w:spacing w:before="53" w:line="209" w:lineRule="auto"/>
              <w:rPr>
                <w:sz w:val="16"/>
                <w:szCs w:val="16"/>
              </w:rPr>
            </w:pPr>
            <w:r>
              <w:rPr>
                <w:sz w:val="16"/>
                <w:szCs w:val="16"/>
                <w:spacing w:val="-3"/>
              </w:rPr>
              <w:t>商学院</w:t>
            </w:r>
          </w:p>
        </w:tc>
        <w:tc>
          <w:tcPr>
            <w:tcW w:w="380" w:type="dxa"/>
            <w:vAlign w:val="top"/>
          </w:tcPr>
          <w:p>
            <w:pPr>
              <w:pStyle w:val="TableText"/>
              <w:ind w:left="145"/>
              <w:spacing w:before="79" w:line="179" w:lineRule="auto"/>
              <w:rPr>
                <w:sz w:val="16"/>
                <w:szCs w:val="16"/>
              </w:rPr>
            </w:pPr>
            <w:r>
              <w:rPr>
                <w:sz w:val="16"/>
                <w:szCs w:val="16"/>
              </w:rPr>
              <w:t>M</w:t>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pStyle w:val="TableText"/>
              <w:ind w:left="271"/>
              <w:spacing w:before="79" w:line="179" w:lineRule="auto"/>
              <w:rPr>
                <w:sz w:val="16"/>
                <w:szCs w:val="16"/>
              </w:rPr>
            </w:pPr>
            <w:r>
              <w:rPr>
                <w:sz w:val="16"/>
                <w:szCs w:val="16"/>
              </w:rPr>
              <w:t>M</w:t>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pStyle w:val="TableText"/>
              <w:ind w:left="369"/>
              <w:spacing w:before="79" w:line="179" w:lineRule="auto"/>
              <w:rPr>
                <w:sz w:val="16"/>
                <w:szCs w:val="16"/>
              </w:rPr>
            </w:pPr>
            <w:r>
              <w:rPr>
                <w:sz w:val="16"/>
                <w:szCs w:val="16"/>
              </w:rPr>
              <w:t>M</w:t>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pStyle w:val="TableText"/>
              <w:ind w:left="264"/>
              <w:spacing w:before="79" w:line="179" w:lineRule="auto"/>
              <w:rPr>
                <w:sz w:val="16"/>
                <w:szCs w:val="16"/>
              </w:rPr>
            </w:pPr>
            <w:r>
              <w:rPr>
                <w:sz w:val="16"/>
                <w:szCs w:val="16"/>
              </w:rPr>
              <w:t>H</w:t>
            </w:r>
          </w:p>
        </w:tc>
      </w:tr>
      <w:tr>
        <w:trPr>
          <w:trHeight w:val="245" w:hRule="atLeast"/>
        </w:trPr>
        <w:tc>
          <w:tcPr>
            <w:tcW w:w="2753" w:type="dxa"/>
            <w:vAlign w:val="top"/>
            <w:tcBorders>
              <w:left w:val="single" w:color="000000" w:sz="6" w:space="0"/>
            </w:tcBorders>
          </w:tcPr>
          <w:p>
            <w:pPr>
              <w:pStyle w:val="TableText"/>
              <w:ind w:left="671"/>
              <w:spacing w:before="53" w:line="210" w:lineRule="auto"/>
              <w:rPr>
                <w:sz w:val="16"/>
                <w:szCs w:val="16"/>
              </w:rPr>
            </w:pPr>
            <w:r>
              <w:rPr>
                <w:sz w:val="16"/>
                <w:szCs w:val="16"/>
                <w:spacing w:val="-3"/>
              </w:rPr>
              <w:t>电子商务基础与应用</w:t>
            </w:r>
          </w:p>
        </w:tc>
        <w:tc>
          <w:tcPr>
            <w:tcW w:w="449" w:type="dxa"/>
            <w:vAlign w:val="top"/>
          </w:tcPr>
          <w:p>
            <w:pPr>
              <w:pStyle w:val="TableText"/>
              <w:ind w:left="177"/>
              <w:spacing w:before="79" w:line="179" w:lineRule="auto"/>
              <w:rPr>
                <w:sz w:val="16"/>
                <w:szCs w:val="16"/>
              </w:rPr>
            </w:pPr>
            <w:r>
              <w:rPr>
                <w:sz w:val="16"/>
                <w:szCs w:val="16"/>
              </w:rPr>
              <w:t>M</w:t>
            </w:r>
          </w:p>
        </w:tc>
        <w:tc>
          <w:tcPr>
            <w:tcW w:w="506" w:type="dxa"/>
            <w:vAlign w:val="top"/>
          </w:tcPr>
          <w:p>
            <w:pPr>
              <w:spacing w:line="235" w:lineRule="exact"/>
              <w:rPr>
                <w:rFonts w:ascii="Arial"/>
                <w:sz w:val="20"/>
              </w:rPr>
            </w:pPr>
            <w:r/>
          </w:p>
        </w:tc>
        <w:tc>
          <w:tcPr>
            <w:tcW w:w="51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422" w:type="dxa"/>
            <w:vAlign w:val="top"/>
          </w:tcPr>
          <w:p>
            <w:pPr>
              <w:pStyle w:val="TableText"/>
              <w:ind w:left="166"/>
              <w:spacing w:before="79" w:line="179" w:lineRule="auto"/>
              <w:rPr>
                <w:sz w:val="16"/>
                <w:szCs w:val="16"/>
              </w:rPr>
            </w:pPr>
            <w:r>
              <w:rPr>
                <w:sz w:val="16"/>
                <w:szCs w:val="16"/>
              </w:rPr>
              <w:t>M</w:t>
            </w:r>
          </w:p>
        </w:tc>
        <w:tc>
          <w:tcPr>
            <w:tcW w:w="1199" w:type="dxa"/>
            <w:vAlign w:val="top"/>
          </w:tcPr>
          <w:p>
            <w:pPr>
              <w:pStyle w:val="TableText"/>
              <w:ind w:left="361"/>
              <w:spacing w:before="53" w:line="210" w:lineRule="auto"/>
              <w:rPr>
                <w:sz w:val="16"/>
                <w:szCs w:val="16"/>
              </w:rPr>
            </w:pPr>
            <w:r>
              <w:rPr>
                <w:sz w:val="16"/>
                <w:szCs w:val="16"/>
                <w:spacing w:val="-3"/>
              </w:rPr>
              <w:t>商学院</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pStyle w:val="TableText"/>
              <w:ind w:left="271"/>
              <w:spacing w:before="79" w:line="179" w:lineRule="auto"/>
              <w:rPr>
                <w:sz w:val="16"/>
                <w:szCs w:val="16"/>
              </w:rPr>
            </w:pPr>
            <w:r>
              <w:rPr>
                <w:sz w:val="16"/>
                <w:szCs w:val="16"/>
              </w:rPr>
              <w:t>M</w:t>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1051"/>
              <w:spacing w:before="53" w:line="210" w:lineRule="auto"/>
              <w:rPr>
                <w:sz w:val="16"/>
                <w:szCs w:val="16"/>
              </w:rPr>
            </w:pPr>
            <w:r>
              <w:rPr>
                <w:sz w:val="16"/>
                <w:szCs w:val="16"/>
                <w:b/>
                <w:bCs/>
                <w:spacing w:val="-3"/>
              </w:rPr>
              <w:t>专业课程</w:t>
            </w:r>
          </w:p>
        </w:tc>
        <w:tc>
          <w:tcPr>
            <w:tcW w:w="449"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1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422" w:type="dxa"/>
            <w:vAlign w:val="top"/>
          </w:tcPr>
          <w:p>
            <w:pPr>
              <w:spacing w:line="235" w:lineRule="exact"/>
              <w:rPr>
                <w:rFonts w:ascii="Arial"/>
                <w:sz w:val="20"/>
              </w:rPr>
            </w:pPr>
            <w:r/>
          </w:p>
        </w:tc>
        <w:tc>
          <w:tcPr>
            <w:tcW w:w="1199" w:type="dxa"/>
            <w:vAlign w:val="top"/>
          </w:tcPr>
          <w:p>
            <w:pPr>
              <w:spacing w:line="235" w:lineRule="exact"/>
              <w:rPr>
                <w:rFonts w:ascii="Arial"/>
                <w:sz w:val="20"/>
              </w:rPr>
            </w:pPr>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893"/>
              <w:spacing w:before="52" w:line="211" w:lineRule="auto"/>
              <w:rPr>
                <w:sz w:val="16"/>
                <w:szCs w:val="16"/>
              </w:rPr>
            </w:pPr>
            <w:r>
              <w:rPr>
                <w:sz w:val="16"/>
                <w:szCs w:val="16"/>
                <w:spacing w:val="-1"/>
              </w:rPr>
              <w:t>财务会计实务</w:t>
            </w:r>
          </w:p>
        </w:tc>
        <w:tc>
          <w:tcPr>
            <w:tcW w:w="449" w:type="dxa"/>
            <w:vAlign w:val="top"/>
          </w:tcPr>
          <w:p>
            <w:pPr>
              <w:pStyle w:val="TableText"/>
              <w:ind w:left="177"/>
              <w:spacing w:before="79" w:line="180" w:lineRule="auto"/>
              <w:rPr>
                <w:sz w:val="16"/>
                <w:szCs w:val="16"/>
              </w:rPr>
            </w:pPr>
            <w:r>
              <w:rPr>
                <w:sz w:val="16"/>
                <w:szCs w:val="16"/>
              </w:rPr>
              <w:t>M</w:t>
            </w:r>
          </w:p>
        </w:tc>
        <w:tc>
          <w:tcPr>
            <w:tcW w:w="506" w:type="dxa"/>
            <w:vAlign w:val="top"/>
          </w:tcPr>
          <w:p>
            <w:pPr>
              <w:spacing w:line="235" w:lineRule="exact"/>
              <w:rPr>
                <w:rFonts w:ascii="Arial"/>
                <w:sz w:val="20"/>
              </w:rPr>
            </w:pPr>
            <w:r/>
          </w:p>
        </w:tc>
        <w:tc>
          <w:tcPr>
            <w:tcW w:w="51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422" w:type="dxa"/>
            <w:vAlign w:val="top"/>
          </w:tcPr>
          <w:p>
            <w:pPr>
              <w:spacing w:line="235" w:lineRule="exact"/>
              <w:rPr>
                <w:rFonts w:ascii="Arial"/>
                <w:sz w:val="20"/>
              </w:rPr>
            </w:pPr>
            <w:r/>
          </w:p>
        </w:tc>
        <w:tc>
          <w:tcPr>
            <w:tcW w:w="1199" w:type="dxa"/>
            <w:vAlign w:val="top"/>
          </w:tcPr>
          <w:p>
            <w:pPr>
              <w:pStyle w:val="TableText"/>
              <w:ind w:left="361"/>
              <w:spacing w:before="52" w:line="211" w:lineRule="auto"/>
              <w:rPr>
                <w:sz w:val="16"/>
                <w:szCs w:val="16"/>
              </w:rPr>
            </w:pPr>
            <w:r>
              <w:rPr>
                <w:sz w:val="16"/>
                <w:szCs w:val="16"/>
                <w:spacing w:val="-3"/>
              </w:rPr>
              <w:t>商学院</w:t>
            </w:r>
          </w:p>
        </w:tc>
        <w:tc>
          <w:tcPr>
            <w:tcW w:w="380" w:type="dxa"/>
            <w:vAlign w:val="top"/>
          </w:tcPr>
          <w:p>
            <w:pPr>
              <w:spacing w:line="235" w:lineRule="exact"/>
              <w:rPr>
                <w:rFonts w:ascii="Arial"/>
                <w:sz w:val="20"/>
              </w:rPr>
            </w:pPr>
            <w:r/>
          </w:p>
        </w:tc>
        <w:tc>
          <w:tcPr>
            <w:tcW w:w="656" w:type="dxa"/>
            <w:vAlign w:val="top"/>
          </w:tcPr>
          <w:p>
            <w:pPr>
              <w:pStyle w:val="TableText"/>
              <w:ind w:left="285"/>
              <w:spacing w:before="79" w:line="180" w:lineRule="auto"/>
              <w:rPr>
                <w:sz w:val="16"/>
                <w:szCs w:val="16"/>
              </w:rPr>
            </w:pPr>
            <w:r>
              <w:rPr>
                <w:sz w:val="16"/>
                <w:szCs w:val="16"/>
              </w:rPr>
              <w:t>H</w:t>
            </w:r>
          </w:p>
        </w:tc>
        <w:tc>
          <w:tcPr>
            <w:tcW w:w="682" w:type="dxa"/>
            <w:vAlign w:val="top"/>
          </w:tcPr>
          <w:p>
            <w:pPr>
              <w:pStyle w:val="TableText"/>
              <w:ind w:left="299"/>
              <w:spacing w:before="79" w:line="180" w:lineRule="auto"/>
              <w:rPr>
                <w:sz w:val="16"/>
                <w:szCs w:val="16"/>
              </w:rPr>
            </w:pPr>
            <w:r>
              <w:rPr>
                <w:sz w:val="16"/>
                <w:szCs w:val="16"/>
              </w:rPr>
              <w:t>H</w:t>
            </w:r>
          </w:p>
        </w:tc>
        <w:tc>
          <w:tcPr>
            <w:tcW w:w="716" w:type="dxa"/>
            <w:vAlign w:val="top"/>
          </w:tcPr>
          <w:p>
            <w:pPr>
              <w:pStyle w:val="TableText"/>
              <w:ind w:left="317"/>
              <w:spacing w:before="79" w:line="180" w:lineRule="auto"/>
              <w:rPr>
                <w:sz w:val="16"/>
                <w:szCs w:val="16"/>
              </w:rPr>
            </w:pPr>
            <w:r>
              <w:rPr>
                <w:sz w:val="16"/>
                <w:szCs w:val="16"/>
              </w:rPr>
              <w:t>H</w:t>
            </w:r>
          </w:p>
        </w:tc>
        <w:tc>
          <w:tcPr>
            <w:tcW w:w="628" w:type="dxa"/>
            <w:vAlign w:val="top"/>
          </w:tcPr>
          <w:p>
            <w:pPr>
              <w:pStyle w:val="TableText"/>
              <w:ind w:left="273"/>
              <w:spacing w:before="79" w:line="180" w:lineRule="auto"/>
              <w:rPr>
                <w:sz w:val="16"/>
                <w:szCs w:val="16"/>
              </w:rPr>
            </w:pPr>
            <w:r>
              <w:rPr>
                <w:sz w:val="16"/>
                <w:szCs w:val="16"/>
              </w:rPr>
              <w:t>H</w:t>
            </w:r>
          </w:p>
        </w:tc>
        <w:tc>
          <w:tcPr>
            <w:tcW w:w="636" w:type="dxa"/>
            <w:vAlign w:val="top"/>
          </w:tcPr>
          <w:p>
            <w:pPr>
              <w:pStyle w:val="TableText"/>
              <w:ind w:left="278"/>
              <w:spacing w:before="79" w:line="180" w:lineRule="auto"/>
              <w:rPr>
                <w:sz w:val="16"/>
                <w:szCs w:val="16"/>
              </w:rPr>
            </w:pPr>
            <w:r>
              <w:rPr>
                <w:sz w:val="16"/>
                <w:szCs w:val="16"/>
              </w:rPr>
              <w:t>M</w:t>
            </w:r>
          </w:p>
        </w:tc>
        <w:tc>
          <w:tcPr>
            <w:tcW w:w="622" w:type="dxa"/>
            <w:vAlign w:val="top"/>
          </w:tcPr>
          <w:p>
            <w:pPr>
              <w:spacing w:line="235" w:lineRule="exact"/>
              <w:rPr>
                <w:rFonts w:ascii="Arial"/>
                <w:sz w:val="20"/>
              </w:rPr>
            </w:pPr>
            <w:r/>
          </w:p>
        </w:tc>
        <w:tc>
          <w:tcPr>
            <w:tcW w:w="750" w:type="dxa"/>
            <w:vAlign w:val="top"/>
          </w:tcPr>
          <w:p>
            <w:pPr>
              <w:pStyle w:val="TableText"/>
              <w:ind w:left="339"/>
              <w:spacing w:before="79" w:line="180" w:lineRule="auto"/>
              <w:rPr>
                <w:sz w:val="16"/>
                <w:szCs w:val="16"/>
              </w:rPr>
            </w:pPr>
            <w:r>
              <w:rPr>
                <w:sz w:val="16"/>
                <w:szCs w:val="16"/>
              </w:rPr>
              <w:t>H</w:t>
            </w:r>
          </w:p>
        </w:tc>
        <w:tc>
          <w:tcPr>
            <w:tcW w:w="699" w:type="dxa"/>
            <w:vAlign w:val="top"/>
          </w:tcPr>
          <w:p>
            <w:pPr>
              <w:pStyle w:val="TableText"/>
              <w:ind w:left="312"/>
              <w:spacing w:before="79" w:line="180" w:lineRule="auto"/>
              <w:rPr>
                <w:sz w:val="16"/>
                <w:szCs w:val="16"/>
              </w:rPr>
            </w:pPr>
            <w:r>
              <w:rPr>
                <w:sz w:val="16"/>
                <w:szCs w:val="16"/>
              </w:rPr>
              <w:t>M</w:t>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pStyle w:val="TableText"/>
              <w:ind w:left="263"/>
              <w:spacing w:before="79" w:line="180" w:lineRule="auto"/>
              <w:rPr>
                <w:sz w:val="16"/>
                <w:szCs w:val="16"/>
              </w:rPr>
            </w:pPr>
            <w:r>
              <w:rPr>
                <w:sz w:val="16"/>
                <w:szCs w:val="16"/>
              </w:rPr>
              <w:t>M</w:t>
            </w:r>
          </w:p>
        </w:tc>
      </w:tr>
      <w:tr>
        <w:trPr>
          <w:trHeight w:val="245" w:hRule="atLeast"/>
        </w:trPr>
        <w:tc>
          <w:tcPr>
            <w:tcW w:w="2753" w:type="dxa"/>
            <w:vAlign w:val="top"/>
            <w:tcBorders>
              <w:left w:val="single" w:color="000000" w:sz="6" w:space="0"/>
            </w:tcBorders>
          </w:tcPr>
          <w:p>
            <w:pPr>
              <w:pStyle w:val="TableText"/>
              <w:ind w:left="975"/>
              <w:spacing w:before="54" w:line="208" w:lineRule="auto"/>
              <w:rPr>
                <w:sz w:val="16"/>
                <w:szCs w:val="16"/>
              </w:rPr>
            </w:pPr>
            <w:r>
              <w:rPr>
                <w:sz w:val="16"/>
                <w:szCs w:val="16"/>
                <w:spacing w:val="-2"/>
              </w:rPr>
              <w:t>经济法基础</w:t>
            </w:r>
          </w:p>
        </w:tc>
        <w:tc>
          <w:tcPr>
            <w:tcW w:w="449" w:type="dxa"/>
            <w:vAlign w:val="top"/>
          </w:tcPr>
          <w:p>
            <w:pPr>
              <w:pStyle w:val="TableText"/>
              <w:ind w:left="177"/>
              <w:spacing w:before="80" w:line="178" w:lineRule="auto"/>
              <w:rPr>
                <w:sz w:val="16"/>
                <w:szCs w:val="16"/>
              </w:rPr>
            </w:pPr>
            <w:r>
              <w:rPr>
                <w:sz w:val="16"/>
                <w:szCs w:val="16"/>
              </w:rPr>
              <w:t>M</w:t>
            </w:r>
          </w:p>
        </w:tc>
        <w:tc>
          <w:tcPr>
            <w:tcW w:w="506" w:type="dxa"/>
            <w:vAlign w:val="top"/>
          </w:tcPr>
          <w:p>
            <w:pPr>
              <w:spacing w:line="235" w:lineRule="exact"/>
              <w:rPr>
                <w:rFonts w:ascii="Arial"/>
                <w:sz w:val="20"/>
              </w:rPr>
            </w:pPr>
            <w:r/>
          </w:p>
        </w:tc>
        <w:tc>
          <w:tcPr>
            <w:tcW w:w="51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422" w:type="dxa"/>
            <w:vAlign w:val="top"/>
          </w:tcPr>
          <w:p>
            <w:pPr>
              <w:spacing w:line="235" w:lineRule="exact"/>
              <w:rPr>
                <w:rFonts w:ascii="Arial"/>
                <w:sz w:val="20"/>
              </w:rPr>
            </w:pPr>
            <w:r/>
          </w:p>
        </w:tc>
        <w:tc>
          <w:tcPr>
            <w:tcW w:w="1199" w:type="dxa"/>
            <w:vAlign w:val="top"/>
          </w:tcPr>
          <w:p>
            <w:pPr>
              <w:pStyle w:val="TableText"/>
              <w:ind w:left="361"/>
              <w:spacing w:before="54" w:line="208" w:lineRule="auto"/>
              <w:rPr>
                <w:sz w:val="16"/>
                <w:szCs w:val="16"/>
              </w:rPr>
            </w:pPr>
            <w:r>
              <w:rPr>
                <w:sz w:val="16"/>
                <w:szCs w:val="16"/>
                <w:spacing w:val="-3"/>
              </w:rPr>
              <w:t>商学院</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pStyle w:val="TableText"/>
              <w:ind w:left="299"/>
              <w:spacing w:before="80" w:line="178" w:lineRule="auto"/>
              <w:rPr>
                <w:sz w:val="16"/>
                <w:szCs w:val="16"/>
              </w:rPr>
            </w:pPr>
            <w:r>
              <w:rPr>
                <w:sz w:val="16"/>
                <w:szCs w:val="16"/>
              </w:rPr>
              <w:t>H</w:t>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pStyle w:val="TableText"/>
              <w:ind w:left="278"/>
              <w:spacing w:before="80" w:line="178" w:lineRule="auto"/>
              <w:rPr>
                <w:sz w:val="16"/>
                <w:szCs w:val="16"/>
              </w:rPr>
            </w:pPr>
            <w:r>
              <w:rPr>
                <w:sz w:val="16"/>
                <w:szCs w:val="16"/>
              </w:rPr>
              <w:t>M</w:t>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pStyle w:val="TableText"/>
              <w:ind w:left="312"/>
              <w:spacing w:before="80" w:line="178" w:lineRule="auto"/>
              <w:rPr>
                <w:sz w:val="16"/>
                <w:szCs w:val="16"/>
              </w:rPr>
            </w:pPr>
            <w:r>
              <w:rPr>
                <w:sz w:val="16"/>
                <w:szCs w:val="16"/>
              </w:rPr>
              <w:t>M</w:t>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577"/>
              <w:spacing w:before="53" w:line="209" w:lineRule="auto"/>
              <w:rPr>
                <w:sz w:val="16"/>
                <w:szCs w:val="16"/>
              </w:rPr>
            </w:pPr>
            <w:r>
              <w:rPr>
                <w:sz w:val="16"/>
                <w:szCs w:val="16"/>
                <w:spacing w:val="-1"/>
              </w:rPr>
              <w:t>智能化成本核算与管理</w:t>
            </w:r>
          </w:p>
        </w:tc>
        <w:tc>
          <w:tcPr>
            <w:tcW w:w="449" w:type="dxa"/>
            <w:vAlign w:val="top"/>
          </w:tcPr>
          <w:p>
            <w:pPr>
              <w:pStyle w:val="TableText"/>
              <w:ind w:left="177"/>
              <w:spacing w:before="80" w:line="178" w:lineRule="auto"/>
              <w:rPr>
                <w:sz w:val="16"/>
                <w:szCs w:val="16"/>
              </w:rPr>
            </w:pPr>
            <w:r>
              <w:rPr>
                <w:sz w:val="16"/>
                <w:szCs w:val="16"/>
              </w:rPr>
              <w:t>M</w:t>
            </w:r>
          </w:p>
        </w:tc>
        <w:tc>
          <w:tcPr>
            <w:tcW w:w="506" w:type="dxa"/>
            <w:vAlign w:val="top"/>
          </w:tcPr>
          <w:p>
            <w:pPr>
              <w:spacing w:line="235" w:lineRule="exact"/>
              <w:rPr>
                <w:rFonts w:ascii="Arial"/>
                <w:sz w:val="20"/>
              </w:rPr>
            </w:pPr>
            <w:r/>
          </w:p>
        </w:tc>
        <w:tc>
          <w:tcPr>
            <w:tcW w:w="51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422" w:type="dxa"/>
            <w:vAlign w:val="top"/>
          </w:tcPr>
          <w:p>
            <w:pPr>
              <w:spacing w:line="235" w:lineRule="exact"/>
              <w:rPr>
                <w:rFonts w:ascii="Arial"/>
                <w:sz w:val="20"/>
              </w:rPr>
            </w:pPr>
            <w:r/>
          </w:p>
        </w:tc>
        <w:tc>
          <w:tcPr>
            <w:tcW w:w="1199" w:type="dxa"/>
            <w:vAlign w:val="top"/>
          </w:tcPr>
          <w:p>
            <w:pPr>
              <w:pStyle w:val="TableText"/>
              <w:ind w:left="361"/>
              <w:spacing w:before="53" w:line="209" w:lineRule="auto"/>
              <w:rPr>
                <w:sz w:val="16"/>
                <w:szCs w:val="16"/>
              </w:rPr>
            </w:pPr>
            <w:r>
              <w:rPr>
                <w:sz w:val="16"/>
                <w:szCs w:val="16"/>
                <w:spacing w:val="-3"/>
              </w:rPr>
              <w:t>商学院</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pStyle w:val="TableText"/>
              <w:ind w:left="299"/>
              <w:spacing w:before="80" w:line="178" w:lineRule="auto"/>
              <w:rPr>
                <w:sz w:val="16"/>
                <w:szCs w:val="16"/>
              </w:rPr>
            </w:pPr>
            <w:r>
              <w:rPr>
                <w:sz w:val="16"/>
                <w:szCs w:val="16"/>
              </w:rPr>
              <w:t>H</w:t>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pStyle w:val="TableText"/>
              <w:ind w:left="271"/>
              <w:spacing w:before="80" w:line="178" w:lineRule="auto"/>
              <w:rPr>
                <w:sz w:val="16"/>
                <w:szCs w:val="16"/>
              </w:rPr>
            </w:pPr>
            <w:r>
              <w:rPr>
                <w:sz w:val="16"/>
                <w:szCs w:val="16"/>
              </w:rPr>
              <w:t>M</w:t>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pStyle w:val="TableText"/>
              <w:ind w:left="312"/>
              <w:spacing w:before="80" w:line="178" w:lineRule="auto"/>
              <w:rPr>
                <w:sz w:val="16"/>
                <w:szCs w:val="16"/>
              </w:rPr>
            </w:pPr>
            <w:r>
              <w:rPr>
                <w:sz w:val="16"/>
                <w:szCs w:val="16"/>
              </w:rPr>
              <w:t>H</w:t>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817"/>
              <w:spacing w:before="53" w:line="209" w:lineRule="auto"/>
              <w:rPr>
                <w:sz w:val="16"/>
                <w:szCs w:val="16"/>
              </w:rPr>
            </w:pPr>
            <w:r>
              <w:rPr>
                <w:sz w:val="16"/>
                <w:szCs w:val="16"/>
                <w:spacing w:val="-2"/>
              </w:rPr>
              <w:t>智能化财务管理</w:t>
            </w:r>
          </w:p>
        </w:tc>
        <w:tc>
          <w:tcPr>
            <w:tcW w:w="449" w:type="dxa"/>
            <w:vAlign w:val="top"/>
          </w:tcPr>
          <w:p>
            <w:pPr>
              <w:pStyle w:val="TableText"/>
              <w:ind w:left="177"/>
              <w:spacing w:before="79" w:line="179" w:lineRule="auto"/>
              <w:rPr>
                <w:sz w:val="16"/>
                <w:szCs w:val="16"/>
              </w:rPr>
            </w:pPr>
            <w:r>
              <w:rPr>
                <w:sz w:val="16"/>
                <w:szCs w:val="16"/>
              </w:rPr>
              <w:t>M</w:t>
            </w:r>
          </w:p>
        </w:tc>
        <w:tc>
          <w:tcPr>
            <w:tcW w:w="506" w:type="dxa"/>
            <w:vAlign w:val="top"/>
          </w:tcPr>
          <w:p>
            <w:pPr>
              <w:spacing w:line="235" w:lineRule="exact"/>
              <w:rPr>
                <w:rFonts w:ascii="Arial"/>
                <w:sz w:val="20"/>
              </w:rPr>
            </w:pPr>
            <w:r/>
          </w:p>
        </w:tc>
        <w:tc>
          <w:tcPr>
            <w:tcW w:w="51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422" w:type="dxa"/>
            <w:vAlign w:val="top"/>
          </w:tcPr>
          <w:p>
            <w:pPr>
              <w:spacing w:line="235" w:lineRule="exact"/>
              <w:rPr>
                <w:rFonts w:ascii="Arial"/>
                <w:sz w:val="20"/>
              </w:rPr>
            </w:pPr>
            <w:r/>
          </w:p>
        </w:tc>
        <w:tc>
          <w:tcPr>
            <w:tcW w:w="1199" w:type="dxa"/>
            <w:vAlign w:val="top"/>
          </w:tcPr>
          <w:p>
            <w:pPr>
              <w:pStyle w:val="TableText"/>
              <w:ind w:left="361"/>
              <w:spacing w:before="53" w:line="209" w:lineRule="auto"/>
              <w:rPr>
                <w:sz w:val="16"/>
                <w:szCs w:val="16"/>
              </w:rPr>
            </w:pPr>
            <w:r>
              <w:rPr>
                <w:sz w:val="16"/>
                <w:szCs w:val="16"/>
                <w:spacing w:val="-3"/>
              </w:rPr>
              <w:t>商学院</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pStyle w:val="TableText"/>
              <w:ind w:left="272"/>
              <w:spacing w:before="79" w:line="179" w:lineRule="auto"/>
              <w:rPr>
                <w:sz w:val="16"/>
                <w:szCs w:val="16"/>
              </w:rPr>
            </w:pPr>
            <w:r>
              <w:rPr>
                <w:sz w:val="16"/>
                <w:szCs w:val="16"/>
              </w:rPr>
              <w:t>M</w:t>
            </w:r>
          </w:p>
        </w:tc>
        <w:tc>
          <w:tcPr>
            <w:tcW w:w="636" w:type="dxa"/>
            <w:vAlign w:val="top"/>
          </w:tcPr>
          <w:p>
            <w:pPr>
              <w:spacing w:line="235" w:lineRule="exact"/>
              <w:rPr>
                <w:rFonts w:ascii="Arial"/>
                <w:sz w:val="20"/>
              </w:rPr>
            </w:pPr>
            <w:r/>
          </w:p>
        </w:tc>
        <w:tc>
          <w:tcPr>
            <w:tcW w:w="622" w:type="dxa"/>
            <w:vAlign w:val="top"/>
          </w:tcPr>
          <w:p>
            <w:pPr>
              <w:pStyle w:val="TableText"/>
              <w:ind w:left="271"/>
              <w:spacing w:before="79" w:line="179" w:lineRule="auto"/>
              <w:rPr>
                <w:sz w:val="16"/>
                <w:szCs w:val="16"/>
              </w:rPr>
            </w:pPr>
            <w:r>
              <w:rPr>
                <w:sz w:val="16"/>
                <w:szCs w:val="16"/>
              </w:rPr>
              <w:t>M</w:t>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pStyle w:val="TableText"/>
              <w:ind w:left="370"/>
              <w:spacing w:before="79" w:line="179" w:lineRule="auto"/>
              <w:rPr>
                <w:sz w:val="16"/>
                <w:szCs w:val="16"/>
              </w:rPr>
            </w:pPr>
            <w:r>
              <w:rPr>
                <w:sz w:val="16"/>
                <w:szCs w:val="16"/>
              </w:rPr>
              <w:t>H</w:t>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pStyle w:val="TableText"/>
              <w:ind w:left="263"/>
              <w:spacing w:before="79" w:line="179" w:lineRule="auto"/>
              <w:rPr>
                <w:sz w:val="16"/>
                <w:szCs w:val="16"/>
              </w:rPr>
            </w:pPr>
            <w:r>
              <w:rPr>
                <w:sz w:val="16"/>
                <w:szCs w:val="16"/>
              </w:rPr>
              <w:t>M</w:t>
            </w:r>
          </w:p>
        </w:tc>
      </w:tr>
      <w:tr>
        <w:trPr>
          <w:trHeight w:val="245" w:hRule="atLeast"/>
        </w:trPr>
        <w:tc>
          <w:tcPr>
            <w:tcW w:w="2753" w:type="dxa"/>
            <w:vAlign w:val="top"/>
            <w:tcBorders>
              <w:left w:val="single" w:color="000000" w:sz="6" w:space="0"/>
            </w:tcBorders>
          </w:tcPr>
          <w:p>
            <w:pPr>
              <w:pStyle w:val="TableText"/>
              <w:ind w:left="814"/>
              <w:spacing w:before="53" w:line="210" w:lineRule="auto"/>
              <w:rPr>
                <w:sz w:val="16"/>
                <w:szCs w:val="16"/>
              </w:rPr>
            </w:pPr>
            <w:r>
              <w:rPr>
                <w:sz w:val="16"/>
                <w:szCs w:val="16"/>
                <w:spacing w:val="-1"/>
              </w:rPr>
              <w:t>财务大数据分析</w:t>
            </w:r>
          </w:p>
        </w:tc>
        <w:tc>
          <w:tcPr>
            <w:tcW w:w="449" w:type="dxa"/>
            <w:vAlign w:val="top"/>
          </w:tcPr>
          <w:p>
            <w:pPr>
              <w:pStyle w:val="TableText"/>
              <w:ind w:left="177"/>
              <w:spacing w:before="79" w:line="179" w:lineRule="auto"/>
              <w:rPr>
                <w:sz w:val="16"/>
                <w:szCs w:val="16"/>
              </w:rPr>
            </w:pPr>
            <w:r>
              <w:rPr>
                <w:sz w:val="16"/>
                <w:szCs w:val="16"/>
              </w:rPr>
              <w:t>M</w:t>
            </w:r>
          </w:p>
        </w:tc>
        <w:tc>
          <w:tcPr>
            <w:tcW w:w="506" w:type="dxa"/>
            <w:vAlign w:val="top"/>
          </w:tcPr>
          <w:p>
            <w:pPr>
              <w:spacing w:line="235" w:lineRule="exact"/>
              <w:rPr>
                <w:rFonts w:ascii="Arial"/>
                <w:sz w:val="20"/>
              </w:rPr>
            </w:pPr>
            <w:r/>
          </w:p>
        </w:tc>
        <w:tc>
          <w:tcPr>
            <w:tcW w:w="51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422" w:type="dxa"/>
            <w:vAlign w:val="top"/>
          </w:tcPr>
          <w:p>
            <w:pPr>
              <w:pStyle w:val="TableText"/>
              <w:ind w:left="169"/>
              <w:spacing w:before="79" w:line="179" w:lineRule="auto"/>
              <w:rPr>
                <w:sz w:val="16"/>
                <w:szCs w:val="16"/>
              </w:rPr>
            </w:pPr>
            <w:r>
              <w:rPr>
                <w:sz w:val="16"/>
                <w:szCs w:val="16"/>
              </w:rPr>
              <w:t>L</w:t>
            </w:r>
          </w:p>
        </w:tc>
        <w:tc>
          <w:tcPr>
            <w:tcW w:w="1199" w:type="dxa"/>
            <w:vAlign w:val="top"/>
          </w:tcPr>
          <w:p>
            <w:pPr>
              <w:pStyle w:val="TableText"/>
              <w:ind w:left="361"/>
              <w:spacing w:before="53" w:line="210" w:lineRule="auto"/>
              <w:rPr>
                <w:sz w:val="16"/>
                <w:szCs w:val="16"/>
              </w:rPr>
            </w:pPr>
            <w:r>
              <w:rPr>
                <w:sz w:val="16"/>
                <w:szCs w:val="16"/>
                <w:spacing w:val="-3"/>
              </w:rPr>
              <w:t>商学院</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pStyle w:val="TableText"/>
              <w:ind w:left="272"/>
              <w:spacing w:before="79" w:line="179" w:lineRule="auto"/>
              <w:rPr>
                <w:sz w:val="16"/>
                <w:szCs w:val="16"/>
              </w:rPr>
            </w:pPr>
            <w:r>
              <w:rPr>
                <w:sz w:val="16"/>
                <w:szCs w:val="16"/>
              </w:rPr>
              <w:t>M</w:t>
            </w:r>
          </w:p>
        </w:tc>
        <w:tc>
          <w:tcPr>
            <w:tcW w:w="636" w:type="dxa"/>
            <w:vAlign w:val="top"/>
          </w:tcPr>
          <w:p>
            <w:pPr>
              <w:spacing w:line="235" w:lineRule="exact"/>
              <w:rPr>
                <w:rFonts w:ascii="Arial"/>
                <w:sz w:val="20"/>
              </w:rPr>
            </w:pPr>
            <w:r/>
          </w:p>
        </w:tc>
        <w:tc>
          <w:tcPr>
            <w:tcW w:w="622" w:type="dxa"/>
            <w:vAlign w:val="top"/>
          </w:tcPr>
          <w:p>
            <w:pPr>
              <w:pStyle w:val="TableText"/>
              <w:ind w:left="272"/>
              <w:spacing w:before="79" w:line="179" w:lineRule="auto"/>
              <w:rPr>
                <w:sz w:val="16"/>
                <w:szCs w:val="16"/>
              </w:rPr>
            </w:pPr>
            <w:r>
              <w:rPr>
                <w:sz w:val="16"/>
                <w:szCs w:val="16"/>
              </w:rPr>
              <w:t>H</w:t>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pStyle w:val="TableText"/>
              <w:ind w:left="264"/>
              <w:spacing w:before="79" w:line="179" w:lineRule="auto"/>
              <w:rPr>
                <w:sz w:val="16"/>
                <w:szCs w:val="16"/>
              </w:rPr>
            </w:pPr>
            <w:r>
              <w:rPr>
                <w:sz w:val="16"/>
                <w:szCs w:val="16"/>
              </w:rPr>
              <w:t>H</w:t>
            </w:r>
          </w:p>
        </w:tc>
      </w:tr>
      <w:tr>
        <w:trPr>
          <w:trHeight w:val="245" w:hRule="atLeast"/>
        </w:trPr>
        <w:tc>
          <w:tcPr>
            <w:tcW w:w="2753" w:type="dxa"/>
            <w:vAlign w:val="top"/>
            <w:tcBorders>
              <w:left w:val="single" w:color="000000" w:sz="6" w:space="0"/>
            </w:tcBorders>
          </w:tcPr>
          <w:p>
            <w:pPr>
              <w:pStyle w:val="TableText"/>
              <w:ind w:left="815"/>
              <w:spacing w:before="53" w:line="210" w:lineRule="auto"/>
              <w:rPr>
                <w:sz w:val="16"/>
                <w:szCs w:val="16"/>
              </w:rPr>
            </w:pPr>
            <w:r>
              <w:rPr>
                <w:sz w:val="16"/>
                <w:szCs w:val="16"/>
                <w:spacing w:val="-2"/>
              </w:rPr>
              <w:t>大数据审计基础</w:t>
            </w:r>
          </w:p>
        </w:tc>
        <w:tc>
          <w:tcPr>
            <w:tcW w:w="449" w:type="dxa"/>
            <w:vAlign w:val="top"/>
          </w:tcPr>
          <w:p>
            <w:pPr>
              <w:pStyle w:val="TableText"/>
              <w:ind w:left="177"/>
              <w:spacing w:before="79" w:line="179" w:lineRule="auto"/>
              <w:rPr>
                <w:sz w:val="16"/>
                <w:szCs w:val="16"/>
              </w:rPr>
            </w:pPr>
            <w:r>
              <w:rPr>
                <w:sz w:val="16"/>
                <w:szCs w:val="16"/>
              </w:rPr>
              <w:t>M</w:t>
            </w:r>
          </w:p>
        </w:tc>
        <w:tc>
          <w:tcPr>
            <w:tcW w:w="506" w:type="dxa"/>
            <w:vAlign w:val="top"/>
          </w:tcPr>
          <w:p>
            <w:pPr>
              <w:spacing w:line="235" w:lineRule="exact"/>
              <w:rPr>
                <w:rFonts w:ascii="Arial"/>
                <w:sz w:val="20"/>
              </w:rPr>
            </w:pPr>
            <w:r/>
          </w:p>
        </w:tc>
        <w:tc>
          <w:tcPr>
            <w:tcW w:w="51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422" w:type="dxa"/>
            <w:vAlign w:val="top"/>
          </w:tcPr>
          <w:p>
            <w:pPr>
              <w:spacing w:line="235" w:lineRule="exact"/>
              <w:rPr>
                <w:rFonts w:ascii="Arial"/>
                <w:sz w:val="20"/>
              </w:rPr>
            </w:pPr>
            <w:r/>
          </w:p>
        </w:tc>
        <w:tc>
          <w:tcPr>
            <w:tcW w:w="1199" w:type="dxa"/>
            <w:vAlign w:val="top"/>
          </w:tcPr>
          <w:p>
            <w:pPr>
              <w:pStyle w:val="TableText"/>
              <w:ind w:left="361"/>
              <w:spacing w:before="53" w:line="210" w:lineRule="auto"/>
              <w:rPr>
                <w:sz w:val="16"/>
                <w:szCs w:val="16"/>
              </w:rPr>
            </w:pPr>
            <w:r>
              <w:rPr>
                <w:sz w:val="16"/>
                <w:szCs w:val="16"/>
                <w:spacing w:val="-3"/>
              </w:rPr>
              <w:t>商学院</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pStyle w:val="TableText"/>
              <w:ind w:left="297"/>
              <w:spacing w:before="79" w:line="179" w:lineRule="auto"/>
              <w:rPr>
                <w:sz w:val="16"/>
                <w:szCs w:val="16"/>
              </w:rPr>
            </w:pPr>
            <w:r>
              <w:rPr>
                <w:sz w:val="16"/>
                <w:szCs w:val="16"/>
              </w:rPr>
              <w:t>M</w:t>
            </w:r>
          </w:p>
        </w:tc>
        <w:tc>
          <w:tcPr>
            <w:tcW w:w="716" w:type="dxa"/>
            <w:vAlign w:val="top"/>
          </w:tcPr>
          <w:p>
            <w:pPr>
              <w:pStyle w:val="TableText"/>
              <w:ind w:left="316"/>
              <w:spacing w:before="79" w:line="179" w:lineRule="auto"/>
              <w:rPr>
                <w:sz w:val="16"/>
                <w:szCs w:val="16"/>
              </w:rPr>
            </w:pPr>
            <w:r>
              <w:rPr>
                <w:sz w:val="16"/>
                <w:szCs w:val="16"/>
              </w:rPr>
              <w:t>M</w:t>
            </w:r>
          </w:p>
        </w:tc>
        <w:tc>
          <w:tcPr>
            <w:tcW w:w="628" w:type="dxa"/>
            <w:vAlign w:val="top"/>
          </w:tcPr>
          <w:p>
            <w:pPr>
              <w:pStyle w:val="TableText"/>
              <w:ind w:left="273"/>
              <w:spacing w:before="79" w:line="179" w:lineRule="auto"/>
              <w:rPr>
                <w:sz w:val="16"/>
                <w:szCs w:val="16"/>
              </w:rPr>
            </w:pPr>
            <w:r>
              <w:rPr>
                <w:sz w:val="16"/>
                <w:szCs w:val="16"/>
              </w:rPr>
              <w:t>H</w:t>
            </w:r>
          </w:p>
        </w:tc>
        <w:tc>
          <w:tcPr>
            <w:tcW w:w="636" w:type="dxa"/>
            <w:vAlign w:val="top"/>
          </w:tcPr>
          <w:p>
            <w:pPr>
              <w:pStyle w:val="TableText"/>
              <w:ind w:left="278"/>
              <w:spacing w:before="79" w:line="179" w:lineRule="auto"/>
              <w:rPr>
                <w:sz w:val="16"/>
                <w:szCs w:val="16"/>
              </w:rPr>
            </w:pPr>
            <w:r>
              <w:rPr>
                <w:sz w:val="16"/>
                <w:szCs w:val="16"/>
              </w:rPr>
              <w:t>M</w:t>
            </w:r>
          </w:p>
        </w:tc>
        <w:tc>
          <w:tcPr>
            <w:tcW w:w="622" w:type="dxa"/>
            <w:vAlign w:val="top"/>
          </w:tcPr>
          <w:p>
            <w:pPr>
              <w:spacing w:line="235" w:lineRule="exact"/>
              <w:rPr>
                <w:rFonts w:ascii="Arial"/>
                <w:sz w:val="20"/>
              </w:rPr>
            </w:pPr>
            <w:r/>
          </w:p>
        </w:tc>
        <w:tc>
          <w:tcPr>
            <w:tcW w:w="750" w:type="dxa"/>
            <w:vAlign w:val="top"/>
          </w:tcPr>
          <w:p>
            <w:pPr>
              <w:pStyle w:val="TableText"/>
              <w:ind w:left="339"/>
              <w:spacing w:before="79" w:line="179" w:lineRule="auto"/>
              <w:rPr>
                <w:sz w:val="16"/>
                <w:szCs w:val="16"/>
              </w:rPr>
            </w:pPr>
            <w:r>
              <w:rPr>
                <w:sz w:val="16"/>
                <w:szCs w:val="16"/>
              </w:rPr>
              <w:t>H</w:t>
            </w:r>
          </w:p>
        </w:tc>
        <w:tc>
          <w:tcPr>
            <w:tcW w:w="699" w:type="dxa"/>
            <w:vAlign w:val="top"/>
          </w:tcPr>
          <w:p>
            <w:pPr>
              <w:pStyle w:val="TableText"/>
              <w:ind w:left="312"/>
              <w:spacing w:before="79" w:line="179" w:lineRule="auto"/>
              <w:rPr>
                <w:sz w:val="16"/>
                <w:szCs w:val="16"/>
              </w:rPr>
            </w:pPr>
            <w:r>
              <w:rPr>
                <w:sz w:val="16"/>
                <w:szCs w:val="16"/>
              </w:rPr>
              <w:t>M</w:t>
            </w:r>
          </w:p>
        </w:tc>
        <w:tc>
          <w:tcPr>
            <w:tcW w:w="810" w:type="dxa"/>
            <w:vAlign w:val="top"/>
          </w:tcPr>
          <w:p>
            <w:pPr>
              <w:spacing w:line="235" w:lineRule="exact"/>
              <w:rPr>
                <w:rFonts w:ascii="Arial"/>
                <w:sz w:val="20"/>
              </w:rPr>
            </w:pPr>
            <w:r/>
          </w:p>
        </w:tc>
        <w:tc>
          <w:tcPr>
            <w:tcW w:w="693" w:type="dxa"/>
            <w:vAlign w:val="top"/>
          </w:tcPr>
          <w:p>
            <w:pPr>
              <w:pStyle w:val="TableText"/>
              <w:ind w:left="310"/>
              <w:spacing w:before="79" w:line="179" w:lineRule="auto"/>
              <w:rPr>
                <w:sz w:val="16"/>
                <w:szCs w:val="16"/>
              </w:rPr>
            </w:pPr>
            <w:r>
              <w:rPr>
                <w:sz w:val="16"/>
                <w:szCs w:val="16"/>
              </w:rPr>
              <w:t>M</w:t>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672"/>
              <w:spacing w:before="52" w:line="211" w:lineRule="auto"/>
              <w:rPr>
                <w:sz w:val="16"/>
                <w:szCs w:val="16"/>
              </w:rPr>
            </w:pPr>
            <w:r>
              <w:rPr>
                <w:sz w:val="16"/>
                <w:szCs w:val="16"/>
                <w:spacing w:val="-3"/>
              </w:rPr>
              <w:t>内部控制与风险管理</w:t>
            </w:r>
          </w:p>
        </w:tc>
        <w:tc>
          <w:tcPr>
            <w:tcW w:w="449" w:type="dxa"/>
            <w:vAlign w:val="top"/>
          </w:tcPr>
          <w:p>
            <w:pPr>
              <w:pStyle w:val="TableText"/>
              <w:ind w:left="177"/>
              <w:spacing w:before="79" w:line="180" w:lineRule="auto"/>
              <w:rPr>
                <w:sz w:val="16"/>
                <w:szCs w:val="16"/>
              </w:rPr>
            </w:pPr>
            <w:r>
              <w:rPr>
                <w:sz w:val="16"/>
                <w:szCs w:val="16"/>
              </w:rPr>
              <w:t>M</w:t>
            </w:r>
          </w:p>
        </w:tc>
        <w:tc>
          <w:tcPr>
            <w:tcW w:w="506" w:type="dxa"/>
            <w:vAlign w:val="top"/>
          </w:tcPr>
          <w:p>
            <w:pPr>
              <w:spacing w:line="235" w:lineRule="exact"/>
              <w:rPr>
                <w:rFonts w:ascii="Arial"/>
                <w:sz w:val="20"/>
              </w:rPr>
            </w:pPr>
            <w:r/>
          </w:p>
        </w:tc>
        <w:tc>
          <w:tcPr>
            <w:tcW w:w="51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422" w:type="dxa"/>
            <w:vAlign w:val="top"/>
          </w:tcPr>
          <w:p>
            <w:pPr>
              <w:spacing w:line="235" w:lineRule="exact"/>
              <w:rPr>
                <w:rFonts w:ascii="Arial"/>
                <w:sz w:val="20"/>
              </w:rPr>
            </w:pPr>
            <w:r/>
          </w:p>
        </w:tc>
        <w:tc>
          <w:tcPr>
            <w:tcW w:w="1199" w:type="dxa"/>
            <w:vAlign w:val="top"/>
          </w:tcPr>
          <w:p>
            <w:pPr>
              <w:spacing w:line="235" w:lineRule="exact"/>
              <w:rPr>
                <w:rFonts w:ascii="Arial"/>
                <w:sz w:val="20"/>
              </w:rPr>
            </w:pPr>
            <w:r/>
          </w:p>
        </w:tc>
        <w:tc>
          <w:tcPr>
            <w:tcW w:w="380" w:type="dxa"/>
            <w:vAlign w:val="top"/>
          </w:tcPr>
          <w:p>
            <w:pPr>
              <w:spacing w:line="235" w:lineRule="exact"/>
              <w:rPr>
                <w:rFonts w:ascii="Arial"/>
                <w:sz w:val="20"/>
              </w:rPr>
            </w:pPr>
            <w:r/>
          </w:p>
        </w:tc>
        <w:tc>
          <w:tcPr>
            <w:tcW w:w="656" w:type="dxa"/>
            <w:vAlign w:val="top"/>
          </w:tcPr>
          <w:p>
            <w:pPr>
              <w:pStyle w:val="TableText"/>
              <w:ind w:left="284"/>
              <w:spacing w:before="79" w:line="180" w:lineRule="auto"/>
              <w:rPr>
                <w:sz w:val="16"/>
                <w:szCs w:val="16"/>
              </w:rPr>
            </w:pPr>
            <w:r>
              <w:rPr>
                <w:sz w:val="16"/>
                <w:szCs w:val="16"/>
              </w:rPr>
              <w:t>M</w:t>
            </w:r>
          </w:p>
        </w:tc>
        <w:tc>
          <w:tcPr>
            <w:tcW w:w="682" w:type="dxa"/>
            <w:vAlign w:val="top"/>
          </w:tcPr>
          <w:p>
            <w:pPr>
              <w:pStyle w:val="TableText"/>
              <w:ind w:left="297"/>
              <w:spacing w:before="79" w:line="180" w:lineRule="auto"/>
              <w:rPr>
                <w:sz w:val="16"/>
                <w:szCs w:val="16"/>
              </w:rPr>
            </w:pPr>
            <w:r>
              <w:rPr>
                <w:sz w:val="16"/>
                <w:szCs w:val="16"/>
              </w:rPr>
              <w:t>M</w:t>
            </w:r>
          </w:p>
        </w:tc>
        <w:tc>
          <w:tcPr>
            <w:tcW w:w="716" w:type="dxa"/>
            <w:vAlign w:val="top"/>
          </w:tcPr>
          <w:p>
            <w:pPr>
              <w:pStyle w:val="TableText"/>
              <w:ind w:left="317"/>
              <w:spacing w:before="79" w:line="180" w:lineRule="auto"/>
              <w:rPr>
                <w:sz w:val="16"/>
                <w:szCs w:val="16"/>
              </w:rPr>
            </w:pPr>
            <w:r>
              <w:rPr>
                <w:sz w:val="16"/>
                <w:szCs w:val="16"/>
              </w:rPr>
              <w:t>H</w:t>
            </w:r>
          </w:p>
        </w:tc>
        <w:tc>
          <w:tcPr>
            <w:tcW w:w="628" w:type="dxa"/>
            <w:vAlign w:val="top"/>
          </w:tcPr>
          <w:p>
            <w:pPr>
              <w:pStyle w:val="TableText"/>
              <w:ind w:left="272"/>
              <w:spacing w:before="79" w:line="180" w:lineRule="auto"/>
              <w:rPr>
                <w:sz w:val="16"/>
                <w:szCs w:val="16"/>
              </w:rPr>
            </w:pPr>
            <w:r>
              <w:rPr>
                <w:sz w:val="16"/>
                <w:szCs w:val="16"/>
              </w:rPr>
              <w:t>M</w:t>
            </w:r>
          </w:p>
        </w:tc>
        <w:tc>
          <w:tcPr>
            <w:tcW w:w="636"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50" w:type="dxa"/>
            <w:vAlign w:val="top"/>
          </w:tcPr>
          <w:p>
            <w:pPr>
              <w:pStyle w:val="TableText"/>
              <w:ind w:left="337"/>
              <w:spacing w:before="79" w:line="180" w:lineRule="auto"/>
              <w:rPr>
                <w:sz w:val="16"/>
                <w:szCs w:val="16"/>
              </w:rPr>
            </w:pPr>
            <w:r>
              <w:rPr>
                <w:sz w:val="16"/>
                <w:szCs w:val="16"/>
              </w:rPr>
              <w:t>M</w:t>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577"/>
              <w:spacing w:before="54" w:line="208" w:lineRule="auto"/>
              <w:rPr>
                <w:sz w:val="16"/>
                <w:szCs w:val="16"/>
              </w:rPr>
            </w:pPr>
            <w:r>
              <w:rPr>
                <w:sz w:val="16"/>
                <w:szCs w:val="16"/>
                <w:spacing w:val="-1"/>
              </w:rPr>
              <w:t>智能化税费核算与管理</w:t>
            </w:r>
          </w:p>
        </w:tc>
        <w:tc>
          <w:tcPr>
            <w:tcW w:w="449" w:type="dxa"/>
            <w:vAlign w:val="top"/>
          </w:tcPr>
          <w:p>
            <w:pPr>
              <w:pStyle w:val="TableText"/>
              <w:ind w:left="177"/>
              <w:spacing w:before="80" w:line="178" w:lineRule="auto"/>
              <w:rPr>
                <w:sz w:val="16"/>
                <w:szCs w:val="16"/>
              </w:rPr>
            </w:pPr>
            <w:r>
              <w:rPr>
                <w:sz w:val="16"/>
                <w:szCs w:val="16"/>
              </w:rPr>
              <w:t>M</w:t>
            </w:r>
          </w:p>
        </w:tc>
        <w:tc>
          <w:tcPr>
            <w:tcW w:w="506" w:type="dxa"/>
            <w:vAlign w:val="top"/>
          </w:tcPr>
          <w:p>
            <w:pPr>
              <w:spacing w:line="235" w:lineRule="exact"/>
              <w:rPr>
                <w:rFonts w:ascii="Arial"/>
                <w:sz w:val="20"/>
              </w:rPr>
            </w:pPr>
            <w:r/>
          </w:p>
        </w:tc>
        <w:tc>
          <w:tcPr>
            <w:tcW w:w="51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422" w:type="dxa"/>
            <w:vAlign w:val="top"/>
          </w:tcPr>
          <w:p>
            <w:pPr>
              <w:spacing w:line="235" w:lineRule="exact"/>
              <w:rPr>
                <w:rFonts w:ascii="Arial"/>
                <w:sz w:val="20"/>
              </w:rPr>
            </w:pPr>
            <w:r/>
          </w:p>
        </w:tc>
        <w:tc>
          <w:tcPr>
            <w:tcW w:w="1199" w:type="dxa"/>
            <w:vAlign w:val="top"/>
          </w:tcPr>
          <w:p>
            <w:pPr>
              <w:pStyle w:val="TableText"/>
              <w:ind w:left="361"/>
              <w:spacing w:before="54" w:line="208" w:lineRule="auto"/>
              <w:rPr>
                <w:sz w:val="16"/>
                <w:szCs w:val="16"/>
              </w:rPr>
            </w:pPr>
            <w:r>
              <w:rPr>
                <w:sz w:val="16"/>
                <w:szCs w:val="16"/>
                <w:spacing w:val="-3"/>
              </w:rPr>
              <w:t>商学院</w:t>
            </w:r>
          </w:p>
        </w:tc>
        <w:tc>
          <w:tcPr>
            <w:tcW w:w="380" w:type="dxa"/>
            <w:vAlign w:val="top"/>
          </w:tcPr>
          <w:p>
            <w:pPr>
              <w:spacing w:line="235" w:lineRule="exact"/>
              <w:rPr>
                <w:rFonts w:ascii="Arial"/>
                <w:sz w:val="20"/>
              </w:rPr>
            </w:pPr>
            <w:r/>
          </w:p>
        </w:tc>
        <w:tc>
          <w:tcPr>
            <w:tcW w:w="656" w:type="dxa"/>
            <w:vAlign w:val="top"/>
          </w:tcPr>
          <w:p>
            <w:pPr>
              <w:pStyle w:val="TableText"/>
              <w:ind w:left="284"/>
              <w:spacing w:before="80" w:line="178" w:lineRule="auto"/>
              <w:rPr>
                <w:sz w:val="16"/>
                <w:szCs w:val="16"/>
              </w:rPr>
            </w:pPr>
            <w:r>
              <w:rPr>
                <w:sz w:val="16"/>
                <w:szCs w:val="16"/>
              </w:rPr>
              <w:t>M</w:t>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pStyle w:val="TableText"/>
              <w:ind w:left="279"/>
              <w:spacing w:before="80" w:line="178" w:lineRule="auto"/>
              <w:rPr>
                <w:sz w:val="16"/>
                <w:szCs w:val="16"/>
              </w:rPr>
            </w:pPr>
            <w:r>
              <w:rPr>
                <w:sz w:val="16"/>
                <w:szCs w:val="16"/>
              </w:rPr>
              <w:t>H</w:t>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pStyle w:val="TableText"/>
              <w:ind w:left="313"/>
              <w:spacing w:before="80" w:line="178" w:lineRule="auto"/>
              <w:rPr>
                <w:sz w:val="16"/>
                <w:szCs w:val="16"/>
              </w:rPr>
            </w:pPr>
            <w:r>
              <w:rPr>
                <w:sz w:val="16"/>
                <w:szCs w:val="16"/>
              </w:rPr>
              <w:t>H</w:t>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900"/>
              <w:spacing w:before="53" w:line="209" w:lineRule="auto"/>
              <w:rPr>
                <w:sz w:val="16"/>
                <w:szCs w:val="16"/>
              </w:rPr>
            </w:pPr>
            <w:r>
              <w:rPr>
                <w:sz w:val="16"/>
                <w:szCs w:val="16"/>
                <w:spacing w:val="-3"/>
              </w:rPr>
              <w:t>战略管理会计</w:t>
            </w:r>
          </w:p>
        </w:tc>
        <w:tc>
          <w:tcPr>
            <w:tcW w:w="449" w:type="dxa"/>
            <w:vAlign w:val="top"/>
          </w:tcPr>
          <w:p>
            <w:pPr>
              <w:pStyle w:val="TableText"/>
              <w:ind w:left="177"/>
              <w:spacing w:before="80" w:line="178" w:lineRule="auto"/>
              <w:rPr>
                <w:sz w:val="16"/>
                <w:szCs w:val="16"/>
              </w:rPr>
            </w:pPr>
            <w:r>
              <w:rPr>
                <w:sz w:val="16"/>
                <w:szCs w:val="16"/>
              </w:rPr>
              <w:t>M</w:t>
            </w:r>
          </w:p>
        </w:tc>
        <w:tc>
          <w:tcPr>
            <w:tcW w:w="506" w:type="dxa"/>
            <w:vAlign w:val="top"/>
          </w:tcPr>
          <w:p>
            <w:pPr>
              <w:spacing w:line="235" w:lineRule="exact"/>
              <w:rPr>
                <w:rFonts w:ascii="Arial"/>
                <w:sz w:val="20"/>
              </w:rPr>
            </w:pPr>
            <w:r/>
          </w:p>
        </w:tc>
        <w:tc>
          <w:tcPr>
            <w:tcW w:w="51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422" w:type="dxa"/>
            <w:vAlign w:val="top"/>
          </w:tcPr>
          <w:p>
            <w:pPr>
              <w:spacing w:line="235" w:lineRule="exact"/>
              <w:rPr>
                <w:rFonts w:ascii="Arial"/>
                <w:sz w:val="20"/>
              </w:rPr>
            </w:pPr>
            <w:r/>
          </w:p>
        </w:tc>
        <w:tc>
          <w:tcPr>
            <w:tcW w:w="1199" w:type="dxa"/>
            <w:vAlign w:val="top"/>
          </w:tcPr>
          <w:p>
            <w:pPr>
              <w:pStyle w:val="TableText"/>
              <w:ind w:left="361"/>
              <w:spacing w:before="53" w:line="209" w:lineRule="auto"/>
              <w:rPr>
                <w:sz w:val="16"/>
                <w:szCs w:val="16"/>
              </w:rPr>
            </w:pPr>
            <w:r>
              <w:rPr>
                <w:sz w:val="16"/>
                <w:szCs w:val="16"/>
                <w:spacing w:val="-3"/>
              </w:rPr>
              <w:t>商学院</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pStyle w:val="TableText"/>
              <w:ind w:left="273"/>
              <w:spacing w:before="80" w:line="178" w:lineRule="auto"/>
              <w:rPr>
                <w:sz w:val="16"/>
                <w:szCs w:val="16"/>
              </w:rPr>
            </w:pPr>
            <w:r>
              <w:rPr>
                <w:sz w:val="16"/>
                <w:szCs w:val="16"/>
              </w:rPr>
              <w:t>H</w:t>
            </w:r>
          </w:p>
        </w:tc>
        <w:tc>
          <w:tcPr>
            <w:tcW w:w="636" w:type="dxa"/>
            <w:vAlign w:val="top"/>
          </w:tcPr>
          <w:p>
            <w:pPr>
              <w:spacing w:line="235" w:lineRule="exact"/>
              <w:rPr>
                <w:rFonts w:ascii="Arial"/>
                <w:sz w:val="20"/>
              </w:rPr>
            </w:pPr>
            <w:r/>
          </w:p>
        </w:tc>
        <w:tc>
          <w:tcPr>
            <w:tcW w:w="622" w:type="dxa"/>
            <w:vAlign w:val="top"/>
          </w:tcPr>
          <w:p>
            <w:pPr>
              <w:pStyle w:val="TableText"/>
              <w:ind w:left="271"/>
              <w:spacing w:before="80" w:line="178" w:lineRule="auto"/>
              <w:rPr>
                <w:sz w:val="16"/>
                <w:szCs w:val="16"/>
              </w:rPr>
            </w:pPr>
            <w:r>
              <w:rPr>
                <w:sz w:val="16"/>
                <w:szCs w:val="16"/>
              </w:rPr>
              <w:t>M</w:t>
            </w:r>
          </w:p>
        </w:tc>
        <w:tc>
          <w:tcPr>
            <w:tcW w:w="750" w:type="dxa"/>
            <w:vAlign w:val="top"/>
          </w:tcPr>
          <w:p>
            <w:pPr>
              <w:pStyle w:val="TableText"/>
              <w:ind w:left="337"/>
              <w:spacing w:before="80" w:line="178" w:lineRule="auto"/>
              <w:rPr>
                <w:sz w:val="16"/>
                <w:szCs w:val="16"/>
              </w:rPr>
            </w:pPr>
            <w:r>
              <w:rPr>
                <w:sz w:val="16"/>
                <w:szCs w:val="16"/>
              </w:rPr>
              <w:t>M</w:t>
            </w:r>
          </w:p>
        </w:tc>
        <w:tc>
          <w:tcPr>
            <w:tcW w:w="699" w:type="dxa"/>
            <w:vAlign w:val="top"/>
          </w:tcPr>
          <w:p>
            <w:pPr>
              <w:spacing w:line="235" w:lineRule="exact"/>
              <w:rPr>
                <w:rFonts w:ascii="Arial"/>
                <w:sz w:val="20"/>
              </w:rPr>
            </w:pPr>
            <w:r/>
          </w:p>
        </w:tc>
        <w:tc>
          <w:tcPr>
            <w:tcW w:w="810" w:type="dxa"/>
            <w:vAlign w:val="top"/>
          </w:tcPr>
          <w:p>
            <w:pPr>
              <w:pStyle w:val="TableText"/>
              <w:ind w:left="369"/>
              <w:spacing w:before="80" w:line="178" w:lineRule="auto"/>
              <w:rPr>
                <w:sz w:val="16"/>
                <w:szCs w:val="16"/>
              </w:rPr>
            </w:pPr>
            <w:r>
              <w:rPr>
                <w:sz w:val="16"/>
                <w:szCs w:val="16"/>
              </w:rPr>
              <w:t>M</w:t>
            </w:r>
          </w:p>
        </w:tc>
        <w:tc>
          <w:tcPr>
            <w:tcW w:w="693" w:type="dxa"/>
            <w:vAlign w:val="top"/>
          </w:tcPr>
          <w:p>
            <w:pPr>
              <w:pStyle w:val="TableText"/>
              <w:ind w:left="310"/>
              <w:spacing w:before="80" w:line="178" w:lineRule="auto"/>
              <w:rPr>
                <w:sz w:val="16"/>
                <w:szCs w:val="16"/>
              </w:rPr>
            </w:pPr>
            <w:r>
              <w:rPr>
                <w:sz w:val="16"/>
                <w:szCs w:val="16"/>
              </w:rPr>
              <w:t>M</w:t>
            </w:r>
          </w:p>
        </w:tc>
        <w:tc>
          <w:tcPr>
            <w:tcW w:w="606" w:type="dxa"/>
            <w:vAlign w:val="top"/>
            <w:tcBorders>
              <w:right w:val="single" w:color="000000" w:sz="6" w:space="0"/>
            </w:tcBorders>
          </w:tcPr>
          <w:p>
            <w:pPr>
              <w:pStyle w:val="TableText"/>
              <w:ind w:left="263"/>
              <w:spacing w:before="80" w:line="178" w:lineRule="auto"/>
              <w:rPr>
                <w:sz w:val="16"/>
                <w:szCs w:val="16"/>
              </w:rPr>
            </w:pPr>
            <w:r>
              <w:rPr>
                <w:sz w:val="16"/>
                <w:szCs w:val="16"/>
              </w:rPr>
              <w:t>M</w:t>
            </w:r>
          </w:p>
        </w:tc>
      </w:tr>
      <w:tr>
        <w:trPr>
          <w:trHeight w:val="245" w:hRule="atLeast"/>
        </w:trPr>
        <w:tc>
          <w:tcPr>
            <w:tcW w:w="2753" w:type="dxa"/>
            <w:vAlign w:val="top"/>
            <w:tcBorders>
              <w:left w:val="single" w:color="000000" w:sz="6" w:space="0"/>
            </w:tcBorders>
          </w:tcPr>
          <w:p>
            <w:pPr>
              <w:pStyle w:val="TableText"/>
              <w:ind w:left="587"/>
              <w:spacing w:before="53" w:line="209" w:lineRule="auto"/>
              <w:rPr>
                <w:sz w:val="16"/>
                <w:szCs w:val="16"/>
              </w:rPr>
            </w:pPr>
            <w:r>
              <w:rPr>
                <w:sz w:val="16"/>
                <w:szCs w:val="16"/>
                <w:spacing w:val="-1"/>
              </w:rPr>
              <w:t>ARE</w:t>
            </w:r>
            <w:r>
              <w:rPr>
                <w:sz w:val="16"/>
                <w:szCs w:val="16"/>
                <w:spacing w:val="-29"/>
              </w:rPr>
              <w:t xml:space="preserve"> </w:t>
            </w:r>
            <w:r>
              <w:rPr>
                <w:sz w:val="16"/>
                <w:szCs w:val="16"/>
                <w:spacing w:val="-1"/>
              </w:rPr>
              <w:t>综合经营管理实训</w:t>
            </w:r>
          </w:p>
        </w:tc>
        <w:tc>
          <w:tcPr>
            <w:tcW w:w="449" w:type="dxa"/>
            <w:vAlign w:val="top"/>
          </w:tcPr>
          <w:p>
            <w:pPr>
              <w:pStyle w:val="TableText"/>
              <w:ind w:left="177"/>
              <w:spacing w:before="79" w:line="179" w:lineRule="auto"/>
              <w:rPr>
                <w:sz w:val="16"/>
                <w:szCs w:val="16"/>
              </w:rPr>
            </w:pPr>
            <w:r>
              <w:rPr>
                <w:sz w:val="16"/>
                <w:szCs w:val="16"/>
              </w:rPr>
              <w:t>M</w:t>
            </w:r>
          </w:p>
        </w:tc>
        <w:tc>
          <w:tcPr>
            <w:tcW w:w="506" w:type="dxa"/>
            <w:vAlign w:val="top"/>
          </w:tcPr>
          <w:p>
            <w:pPr>
              <w:spacing w:line="235" w:lineRule="exact"/>
              <w:rPr>
                <w:rFonts w:ascii="Arial"/>
                <w:sz w:val="20"/>
              </w:rPr>
            </w:pPr>
            <w:r/>
          </w:p>
        </w:tc>
        <w:tc>
          <w:tcPr>
            <w:tcW w:w="514" w:type="dxa"/>
            <w:vAlign w:val="top"/>
          </w:tcPr>
          <w:p>
            <w:pPr>
              <w:pStyle w:val="TableText"/>
              <w:ind w:left="211"/>
              <w:spacing w:before="79" w:line="179" w:lineRule="auto"/>
              <w:rPr>
                <w:sz w:val="16"/>
                <w:szCs w:val="16"/>
              </w:rPr>
            </w:pPr>
            <w:r>
              <w:rPr>
                <w:sz w:val="16"/>
                <w:szCs w:val="16"/>
              </w:rPr>
              <w:t>M</w:t>
            </w:r>
          </w:p>
        </w:tc>
        <w:tc>
          <w:tcPr>
            <w:tcW w:w="503" w:type="dxa"/>
            <w:vAlign w:val="top"/>
          </w:tcPr>
          <w:p>
            <w:pPr>
              <w:pStyle w:val="TableText"/>
              <w:ind w:left="205"/>
              <w:spacing w:before="79" w:line="179" w:lineRule="auto"/>
              <w:rPr>
                <w:sz w:val="16"/>
                <w:szCs w:val="16"/>
              </w:rPr>
            </w:pPr>
            <w:r>
              <w:rPr>
                <w:sz w:val="16"/>
                <w:szCs w:val="16"/>
              </w:rPr>
              <w:t>M</w:t>
            </w:r>
          </w:p>
        </w:tc>
        <w:tc>
          <w:tcPr>
            <w:tcW w:w="422" w:type="dxa"/>
            <w:vAlign w:val="top"/>
          </w:tcPr>
          <w:p>
            <w:pPr>
              <w:spacing w:line="235" w:lineRule="exact"/>
              <w:rPr>
                <w:rFonts w:ascii="Arial"/>
                <w:sz w:val="20"/>
              </w:rPr>
            </w:pPr>
            <w:r/>
          </w:p>
        </w:tc>
        <w:tc>
          <w:tcPr>
            <w:tcW w:w="1199" w:type="dxa"/>
            <w:vAlign w:val="top"/>
          </w:tcPr>
          <w:p>
            <w:pPr>
              <w:pStyle w:val="TableText"/>
              <w:ind w:left="361"/>
              <w:spacing w:before="53" w:line="209" w:lineRule="auto"/>
              <w:rPr>
                <w:sz w:val="16"/>
                <w:szCs w:val="16"/>
              </w:rPr>
            </w:pPr>
            <w:r>
              <w:rPr>
                <w:sz w:val="16"/>
                <w:szCs w:val="16"/>
                <w:spacing w:val="-3"/>
              </w:rPr>
              <w:t>商学院</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pStyle w:val="TableText"/>
              <w:ind w:left="271"/>
              <w:spacing w:before="79" w:line="179" w:lineRule="auto"/>
              <w:rPr>
                <w:sz w:val="16"/>
                <w:szCs w:val="16"/>
              </w:rPr>
            </w:pPr>
            <w:r>
              <w:rPr>
                <w:sz w:val="16"/>
                <w:szCs w:val="16"/>
              </w:rPr>
              <w:t>M</w:t>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1056"/>
              <w:spacing w:before="53" w:line="210" w:lineRule="auto"/>
              <w:rPr>
                <w:sz w:val="16"/>
                <w:szCs w:val="16"/>
              </w:rPr>
            </w:pPr>
            <w:r>
              <w:rPr>
                <w:sz w:val="16"/>
                <w:szCs w:val="16"/>
                <w:spacing w:val="-3"/>
              </w:rPr>
              <w:t>毕业设计</w:t>
            </w:r>
          </w:p>
        </w:tc>
        <w:tc>
          <w:tcPr>
            <w:tcW w:w="449" w:type="dxa"/>
            <w:vAlign w:val="top"/>
          </w:tcPr>
          <w:p>
            <w:pPr>
              <w:pStyle w:val="TableText"/>
              <w:ind w:left="180"/>
              <w:spacing w:before="79" w:line="179" w:lineRule="auto"/>
              <w:rPr>
                <w:sz w:val="16"/>
                <w:szCs w:val="16"/>
              </w:rPr>
            </w:pPr>
            <w:r>
              <w:rPr>
                <w:sz w:val="16"/>
                <w:szCs w:val="16"/>
              </w:rPr>
              <w:t>L</w:t>
            </w:r>
          </w:p>
        </w:tc>
        <w:tc>
          <w:tcPr>
            <w:tcW w:w="506" w:type="dxa"/>
            <w:vAlign w:val="top"/>
          </w:tcPr>
          <w:p>
            <w:pPr>
              <w:spacing w:line="235" w:lineRule="exact"/>
              <w:rPr>
                <w:rFonts w:ascii="Arial"/>
                <w:sz w:val="20"/>
              </w:rPr>
            </w:pPr>
            <w:r/>
          </w:p>
        </w:tc>
        <w:tc>
          <w:tcPr>
            <w:tcW w:w="514" w:type="dxa"/>
            <w:vAlign w:val="top"/>
          </w:tcPr>
          <w:p>
            <w:pPr>
              <w:pStyle w:val="TableText"/>
              <w:ind w:left="212"/>
              <w:spacing w:before="79" w:line="179" w:lineRule="auto"/>
              <w:rPr>
                <w:sz w:val="16"/>
                <w:szCs w:val="16"/>
              </w:rPr>
            </w:pPr>
            <w:r>
              <w:rPr>
                <w:sz w:val="16"/>
                <w:szCs w:val="16"/>
              </w:rPr>
              <w:t>H</w:t>
            </w:r>
          </w:p>
        </w:tc>
        <w:tc>
          <w:tcPr>
            <w:tcW w:w="503" w:type="dxa"/>
            <w:vAlign w:val="top"/>
          </w:tcPr>
          <w:p>
            <w:pPr>
              <w:spacing w:line="235" w:lineRule="exact"/>
              <w:rPr>
                <w:rFonts w:ascii="Arial"/>
                <w:sz w:val="20"/>
              </w:rPr>
            </w:pPr>
            <w:r/>
          </w:p>
        </w:tc>
        <w:tc>
          <w:tcPr>
            <w:tcW w:w="422" w:type="dxa"/>
            <w:vAlign w:val="top"/>
          </w:tcPr>
          <w:p>
            <w:pPr>
              <w:spacing w:line="235" w:lineRule="exact"/>
              <w:rPr>
                <w:rFonts w:ascii="Arial"/>
                <w:sz w:val="20"/>
              </w:rPr>
            </w:pPr>
            <w:r/>
          </w:p>
        </w:tc>
        <w:tc>
          <w:tcPr>
            <w:tcW w:w="1199" w:type="dxa"/>
            <w:vAlign w:val="top"/>
          </w:tcPr>
          <w:p>
            <w:pPr>
              <w:pStyle w:val="TableText"/>
              <w:ind w:left="361"/>
              <w:spacing w:before="53" w:line="210" w:lineRule="auto"/>
              <w:rPr>
                <w:sz w:val="16"/>
                <w:szCs w:val="16"/>
              </w:rPr>
            </w:pPr>
            <w:r>
              <w:rPr>
                <w:sz w:val="16"/>
                <w:szCs w:val="16"/>
                <w:spacing w:val="-3"/>
              </w:rPr>
              <w:t>商学院</w:t>
            </w:r>
          </w:p>
        </w:tc>
        <w:tc>
          <w:tcPr>
            <w:tcW w:w="380" w:type="dxa"/>
            <w:vAlign w:val="top"/>
          </w:tcPr>
          <w:p>
            <w:pPr>
              <w:pStyle w:val="TableText"/>
              <w:ind w:left="145"/>
              <w:spacing w:before="79" w:line="179" w:lineRule="auto"/>
              <w:rPr>
                <w:sz w:val="16"/>
                <w:szCs w:val="16"/>
              </w:rPr>
            </w:pPr>
            <w:r>
              <w:rPr>
                <w:sz w:val="16"/>
                <w:szCs w:val="16"/>
              </w:rPr>
              <w:t>M</w:t>
            </w:r>
          </w:p>
        </w:tc>
        <w:tc>
          <w:tcPr>
            <w:tcW w:w="656" w:type="dxa"/>
            <w:vAlign w:val="top"/>
          </w:tcPr>
          <w:p>
            <w:pPr>
              <w:pStyle w:val="TableText"/>
              <w:ind w:left="285"/>
              <w:spacing w:before="79" w:line="179" w:lineRule="auto"/>
              <w:rPr>
                <w:sz w:val="16"/>
                <w:szCs w:val="16"/>
              </w:rPr>
            </w:pPr>
            <w:r>
              <w:rPr>
                <w:sz w:val="16"/>
                <w:szCs w:val="16"/>
              </w:rPr>
              <w:t>H</w:t>
            </w:r>
          </w:p>
        </w:tc>
        <w:tc>
          <w:tcPr>
            <w:tcW w:w="682" w:type="dxa"/>
            <w:vAlign w:val="top"/>
          </w:tcPr>
          <w:p>
            <w:pPr>
              <w:pStyle w:val="TableText"/>
              <w:ind w:left="299"/>
              <w:spacing w:before="79" w:line="179" w:lineRule="auto"/>
              <w:rPr>
                <w:sz w:val="16"/>
                <w:szCs w:val="16"/>
              </w:rPr>
            </w:pPr>
            <w:r>
              <w:rPr>
                <w:sz w:val="16"/>
                <w:szCs w:val="16"/>
              </w:rPr>
              <w:t>H</w:t>
            </w:r>
          </w:p>
        </w:tc>
        <w:tc>
          <w:tcPr>
            <w:tcW w:w="716" w:type="dxa"/>
            <w:vAlign w:val="top"/>
          </w:tcPr>
          <w:p>
            <w:pPr>
              <w:pStyle w:val="TableText"/>
              <w:ind w:left="317"/>
              <w:spacing w:before="79" w:line="179" w:lineRule="auto"/>
              <w:rPr>
                <w:sz w:val="16"/>
                <w:szCs w:val="16"/>
              </w:rPr>
            </w:pPr>
            <w:r>
              <w:rPr>
                <w:sz w:val="16"/>
                <w:szCs w:val="16"/>
              </w:rPr>
              <w:t>H</w:t>
            </w:r>
          </w:p>
        </w:tc>
        <w:tc>
          <w:tcPr>
            <w:tcW w:w="628" w:type="dxa"/>
            <w:vAlign w:val="top"/>
          </w:tcPr>
          <w:p>
            <w:pPr>
              <w:pStyle w:val="TableText"/>
              <w:ind w:left="273"/>
              <w:spacing w:before="79" w:line="179" w:lineRule="auto"/>
              <w:rPr>
                <w:sz w:val="16"/>
                <w:szCs w:val="16"/>
              </w:rPr>
            </w:pPr>
            <w:r>
              <w:rPr>
                <w:sz w:val="16"/>
                <w:szCs w:val="16"/>
              </w:rPr>
              <w:t>H</w:t>
            </w:r>
          </w:p>
        </w:tc>
        <w:tc>
          <w:tcPr>
            <w:tcW w:w="636" w:type="dxa"/>
            <w:vAlign w:val="top"/>
          </w:tcPr>
          <w:p>
            <w:pPr>
              <w:pStyle w:val="TableText"/>
              <w:ind w:left="279"/>
              <w:spacing w:before="79" w:line="179" w:lineRule="auto"/>
              <w:rPr>
                <w:sz w:val="16"/>
                <w:szCs w:val="16"/>
              </w:rPr>
            </w:pPr>
            <w:r>
              <w:rPr>
                <w:sz w:val="16"/>
                <w:szCs w:val="16"/>
              </w:rPr>
              <w:t>H</w:t>
            </w:r>
          </w:p>
        </w:tc>
        <w:tc>
          <w:tcPr>
            <w:tcW w:w="622" w:type="dxa"/>
            <w:vAlign w:val="top"/>
          </w:tcPr>
          <w:p>
            <w:pPr>
              <w:pStyle w:val="TableText"/>
              <w:ind w:left="271"/>
              <w:spacing w:before="79" w:line="179" w:lineRule="auto"/>
              <w:rPr>
                <w:sz w:val="16"/>
                <w:szCs w:val="16"/>
              </w:rPr>
            </w:pPr>
            <w:r>
              <w:rPr>
                <w:sz w:val="16"/>
                <w:szCs w:val="16"/>
              </w:rPr>
              <w:t>M</w:t>
            </w:r>
          </w:p>
        </w:tc>
        <w:tc>
          <w:tcPr>
            <w:tcW w:w="750" w:type="dxa"/>
            <w:vAlign w:val="top"/>
          </w:tcPr>
          <w:p>
            <w:pPr>
              <w:pStyle w:val="TableText"/>
              <w:ind w:left="339"/>
              <w:spacing w:before="79" w:line="179" w:lineRule="auto"/>
              <w:rPr>
                <w:sz w:val="16"/>
                <w:szCs w:val="16"/>
              </w:rPr>
            </w:pPr>
            <w:r>
              <w:rPr>
                <w:sz w:val="16"/>
                <w:szCs w:val="16"/>
              </w:rPr>
              <w:t>H</w:t>
            </w:r>
          </w:p>
        </w:tc>
        <w:tc>
          <w:tcPr>
            <w:tcW w:w="699" w:type="dxa"/>
            <w:vAlign w:val="top"/>
          </w:tcPr>
          <w:p>
            <w:pPr>
              <w:pStyle w:val="TableText"/>
              <w:ind w:left="313"/>
              <w:spacing w:before="79" w:line="179" w:lineRule="auto"/>
              <w:rPr>
                <w:sz w:val="16"/>
                <w:szCs w:val="16"/>
              </w:rPr>
            </w:pPr>
            <w:r>
              <w:rPr>
                <w:sz w:val="16"/>
                <w:szCs w:val="16"/>
              </w:rPr>
              <w:t>H</w:t>
            </w:r>
          </w:p>
        </w:tc>
        <w:tc>
          <w:tcPr>
            <w:tcW w:w="810" w:type="dxa"/>
            <w:vAlign w:val="top"/>
          </w:tcPr>
          <w:p>
            <w:pPr>
              <w:pStyle w:val="TableText"/>
              <w:ind w:left="370"/>
              <w:spacing w:before="79" w:line="179" w:lineRule="auto"/>
              <w:rPr>
                <w:sz w:val="16"/>
                <w:szCs w:val="16"/>
              </w:rPr>
            </w:pPr>
            <w:r>
              <w:rPr>
                <w:sz w:val="16"/>
                <w:szCs w:val="16"/>
              </w:rPr>
              <w:t>H</w:t>
            </w:r>
          </w:p>
        </w:tc>
        <w:tc>
          <w:tcPr>
            <w:tcW w:w="693" w:type="dxa"/>
            <w:vAlign w:val="top"/>
          </w:tcPr>
          <w:p>
            <w:pPr>
              <w:pStyle w:val="TableText"/>
              <w:ind w:left="312"/>
              <w:spacing w:before="79" w:line="179" w:lineRule="auto"/>
              <w:rPr>
                <w:sz w:val="16"/>
                <w:szCs w:val="16"/>
              </w:rPr>
            </w:pPr>
            <w:r>
              <w:rPr>
                <w:sz w:val="16"/>
                <w:szCs w:val="16"/>
              </w:rPr>
              <w:t>H</w:t>
            </w:r>
          </w:p>
        </w:tc>
        <w:tc>
          <w:tcPr>
            <w:tcW w:w="606" w:type="dxa"/>
            <w:vAlign w:val="top"/>
            <w:tcBorders>
              <w:right w:val="single" w:color="000000" w:sz="6" w:space="0"/>
            </w:tcBorders>
          </w:tcPr>
          <w:p>
            <w:pPr>
              <w:pStyle w:val="TableText"/>
              <w:ind w:left="264"/>
              <w:spacing w:before="79" w:line="179" w:lineRule="auto"/>
              <w:rPr>
                <w:sz w:val="16"/>
                <w:szCs w:val="16"/>
              </w:rPr>
            </w:pPr>
            <w:r>
              <w:rPr>
                <w:sz w:val="16"/>
                <w:szCs w:val="16"/>
              </w:rPr>
              <w:t>H</w:t>
            </w:r>
          </w:p>
        </w:tc>
      </w:tr>
      <w:tr>
        <w:trPr>
          <w:trHeight w:val="245" w:hRule="atLeast"/>
        </w:trPr>
        <w:tc>
          <w:tcPr>
            <w:tcW w:w="2753" w:type="dxa"/>
            <w:vAlign w:val="top"/>
            <w:tcBorders>
              <w:left w:val="single" w:color="000000" w:sz="6" w:space="0"/>
            </w:tcBorders>
          </w:tcPr>
          <w:p>
            <w:pPr>
              <w:pStyle w:val="TableText"/>
              <w:ind w:left="831"/>
              <w:spacing w:before="53" w:line="210" w:lineRule="auto"/>
              <w:rPr>
                <w:sz w:val="16"/>
                <w:szCs w:val="16"/>
              </w:rPr>
            </w:pPr>
            <w:r>
              <w:rPr>
                <w:sz w:val="16"/>
                <w:szCs w:val="16"/>
                <w:spacing w:val="-4"/>
              </w:rPr>
              <w:t>岗位实习（一）</w:t>
            </w:r>
          </w:p>
        </w:tc>
        <w:tc>
          <w:tcPr>
            <w:tcW w:w="449" w:type="dxa"/>
            <w:vAlign w:val="top"/>
          </w:tcPr>
          <w:p>
            <w:pPr>
              <w:pStyle w:val="TableText"/>
              <w:ind w:left="178"/>
              <w:spacing w:before="79" w:line="179" w:lineRule="auto"/>
              <w:rPr>
                <w:sz w:val="16"/>
                <w:szCs w:val="16"/>
              </w:rPr>
            </w:pPr>
            <w:r>
              <w:rPr>
                <w:sz w:val="16"/>
                <w:szCs w:val="16"/>
              </w:rPr>
              <w:t>H</w:t>
            </w:r>
          </w:p>
        </w:tc>
        <w:tc>
          <w:tcPr>
            <w:tcW w:w="506" w:type="dxa"/>
            <w:vAlign w:val="top"/>
          </w:tcPr>
          <w:p>
            <w:pPr>
              <w:pStyle w:val="TableText"/>
              <w:ind w:left="207"/>
              <w:spacing w:before="79" w:line="179" w:lineRule="auto"/>
              <w:rPr>
                <w:sz w:val="16"/>
                <w:szCs w:val="16"/>
              </w:rPr>
            </w:pPr>
            <w:r>
              <w:rPr>
                <w:sz w:val="16"/>
                <w:szCs w:val="16"/>
              </w:rPr>
              <w:t>H</w:t>
            </w:r>
          </w:p>
        </w:tc>
        <w:tc>
          <w:tcPr>
            <w:tcW w:w="514" w:type="dxa"/>
            <w:vAlign w:val="top"/>
          </w:tcPr>
          <w:p>
            <w:pPr>
              <w:pStyle w:val="TableText"/>
              <w:ind w:left="212"/>
              <w:spacing w:before="79" w:line="179" w:lineRule="auto"/>
              <w:rPr>
                <w:sz w:val="16"/>
                <w:szCs w:val="16"/>
              </w:rPr>
            </w:pPr>
            <w:r>
              <w:rPr>
                <w:sz w:val="16"/>
                <w:szCs w:val="16"/>
              </w:rPr>
              <w:t>H</w:t>
            </w:r>
          </w:p>
        </w:tc>
        <w:tc>
          <w:tcPr>
            <w:tcW w:w="503" w:type="dxa"/>
            <w:vAlign w:val="top"/>
          </w:tcPr>
          <w:p>
            <w:pPr>
              <w:pStyle w:val="TableText"/>
              <w:ind w:left="207"/>
              <w:spacing w:before="79" w:line="179" w:lineRule="auto"/>
              <w:rPr>
                <w:sz w:val="16"/>
                <w:szCs w:val="16"/>
              </w:rPr>
            </w:pPr>
            <w:r>
              <w:rPr>
                <w:sz w:val="16"/>
                <w:szCs w:val="16"/>
              </w:rPr>
              <w:t>H</w:t>
            </w:r>
          </w:p>
        </w:tc>
        <w:tc>
          <w:tcPr>
            <w:tcW w:w="422" w:type="dxa"/>
            <w:vAlign w:val="top"/>
          </w:tcPr>
          <w:p>
            <w:pPr>
              <w:pStyle w:val="TableText"/>
              <w:ind w:left="167"/>
              <w:spacing w:before="79" w:line="179" w:lineRule="auto"/>
              <w:rPr>
                <w:sz w:val="16"/>
                <w:szCs w:val="16"/>
              </w:rPr>
            </w:pPr>
            <w:r>
              <w:rPr>
                <w:sz w:val="16"/>
                <w:szCs w:val="16"/>
              </w:rPr>
              <w:t>H</w:t>
            </w:r>
          </w:p>
        </w:tc>
        <w:tc>
          <w:tcPr>
            <w:tcW w:w="1199" w:type="dxa"/>
            <w:vAlign w:val="top"/>
          </w:tcPr>
          <w:p>
            <w:pPr>
              <w:pStyle w:val="TableText"/>
              <w:ind w:left="361"/>
              <w:spacing w:before="53" w:line="210" w:lineRule="auto"/>
              <w:rPr>
                <w:sz w:val="16"/>
                <w:szCs w:val="16"/>
              </w:rPr>
            </w:pPr>
            <w:r>
              <w:rPr>
                <w:sz w:val="16"/>
                <w:szCs w:val="16"/>
                <w:spacing w:val="-3"/>
              </w:rPr>
              <w:t>商学院</w:t>
            </w:r>
          </w:p>
        </w:tc>
        <w:tc>
          <w:tcPr>
            <w:tcW w:w="380" w:type="dxa"/>
            <w:vAlign w:val="top"/>
          </w:tcPr>
          <w:p>
            <w:pPr>
              <w:pStyle w:val="TableText"/>
              <w:ind w:left="145"/>
              <w:spacing w:before="79" w:line="179" w:lineRule="auto"/>
              <w:rPr>
                <w:sz w:val="16"/>
                <w:szCs w:val="16"/>
              </w:rPr>
            </w:pPr>
            <w:r>
              <w:rPr>
                <w:sz w:val="16"/>
                <w:szCs w:val="16"/>
              </w:rPr>
              <w:t>M</w:t>
            </w:r>
          </w:p>
        </w:tc>
        <w:tc>
          <w:tcPr>
            <w:tcW w:w="656" w:type="dxa"/>
            <w:vAlign w:val="top"/>
          </w:tcPr>
          <w:p>
            <w:pPr>
              <w:pStyle w:val="TableText"/>
              <w:ind w:left="285"/>
              <w:spacing w:before="79" w:line="179" w:lineRule="auto"/>
              <w:rPr>
                <w:sz w:val="16"/>
                <w:szCs w:val="16"/>
              </w:rPr>
            </w:pPr>
            <w:r>
              <w:rPr>
                <w:sz w:val="16"/>
                <w:szCs w:val="16"/>
              </w:rPr>
              <w:t>H</w:t>
            </w:r>
          </w:p>
        </w:tc>
        <w:tc>
          <w:tcPr>
            <w:tcW w:w="682" w:type="dxa"/>
            <w:vAlign w:val="top"/>
          </w:tcPr>
          <w:p>
            <w:pPr>
              <w:pStyle w:val="TableText"/>
              <w:ind w:left="299"/>
              <w:spacing w:before="79" w:line="179" w:lineRule="auto"/>
              <w:rPr>
                <w:sz w:val="16"/>
                <w:szCs w:val="16"/>
              </w:rPr>
            </w:pPr>
            <w:r>
              <w:rPr>
                <w:sz w:val="16"/>
                <w:szCs w:val="16"/>
              </w:rPr>
              <w:t>H</w:t>
            </w:r>
          </w:p>
        </w:tc>
        <w:tc>
          <w:tcPr>
            <w:tcW w:w="716" w:type="dxa"/>
            <w:vAlign w:val="top"/>
          </w:tcPr>
          <w:p>
            <w:pPr>
              <w:pStyle w:val="TableText"/>
              <w:ind w:left="317"/>
              <w:spacing w:before="79" w:line="179" w:lineRule="auto"/>
              <w:rPr>
                <w:sz w:val="16"/>
                <w:szCs w:val="16"/>
              </w:rPr>
            </w:pPr>
            <w:r>
              <w:rPr>
                <w:sz w:val="16"/>
                <w:szCs w:val="16"/>
              </w:rPr>
              <w:t>H</w:t>
            </w:r>
          </w:p>
        </w:tc>
        <w:tc>
          <w:tcPr>
            <w:tcW w:w="628" w:type="dxa"/>
            <w:vAlign w:val="top"/>
          </w:tcPr>
          <w:p>
            <w:pPr>
              <w:pStyle w:val="TableText"/>
              <w:ind w:left="273"/>
              <w:spacing w:before="79" w:line="179" w:lineRule="auto"/>
              <w:rPr>
                <w:sz w:val="16"/>
                <w:szCs w:val="16"/>
              </w:rPr>
            </w:pPr>
            <w:r>
              <w:rPr>
                <w:sz w:val="16"/>
                <w:szCs w:val="16"/>
              </w:rPr>
              <w:t>H</w:t>
            </w:r>
          </w:p>
        </w:tc>
        <w:tc>
          <w:tcPr>
            <w:tcW w:w="636" w:type="dxa"/>
            <w:vAlign w:val="top"/>
          </w:tcPr>
          <w:p>
            <w:pPr>
              <w:pStyle w:val="TableText"/>
              <w:ind w:left="279"/>
              <w:spacing w:before="79" w:line="179" w:lineRule="auto"/>
              <w:rPr>
                <w:sz w:val="16"/>
                <w:szCs w:val="16"/>
              </w:rPr>
            </w:pPr>
            <w:r>
              <w:rPr>
                <w:sz w:val="16"/>
                <w:szCs w:val="16"/>
              </w:rPr>
              <w:t>H</w:t>
            </w:r>
          </w:p>
        </w:tc>
        <w:tc>
          <w:tcPr>
            <w:tcW w:w="622" w:type="dxa"/>
            <w:vAlign w:val="top"/>
          </w:tcPr>
          <w:p>
            <w:pPr>
              <w:pStyle w:val="TableText"/>
              <w:ind w:left="271"/>
              <w:spacing w:before="79" w:line="179" w:lineRule="auto"/>
              <w:rPr>
                <w:sz w:val="16"/>
                <w:szCs w:val="16"/>
              </w:rPr>
            </w:pPr>
            <w:r>
              <w:rPr>
                <w:sz w:val="16"/>
                <w:szCs w:val="16"/>
              </w:rPr>
              <w:t>M</w:t>
            </w:r>
          </w:p>
        </w:tc>
        <w:tc>
          <w:tcPr>
            <w:tcW w:w="750" w:type="dxa"/>
            <w:vAlign w:val="top"/>
          </w:tcPr>
          <w:p>
            <w:pPr>
              <w:pStyle w:val="TableText"/>
              <w:ind w:left="339"/>
              <w:spacing w:before="79" w:line="179" w:lineRule="auto"/>
              <w:rPr>
                <w:sz w:val="16"/>
                <w:szCs w:val="16"/>
              </w:rPr>
            </w:pPr>
            <w:r>
              <w:rPr>
                <w:sz w:val="16"/>
                <w:szCs w:val="16"/>
              </w:rPr>
              <w:t>H</w:t>
            </w:r>
          </w:p>
        </w:tc>
        <w:tc>
          <w:tcPr>
            <w:tcW w:w="699" w:type="dxa"/>
            <w:vAlign w:val="top"/>
          </w:tcPr>
          <w:p>
            <w:pPr>
              <w:pStyle w:val="TableText"/>
              <w:ind w:left="313"/>
              <w:spacing w:before="79" w:line="179" w:lineRule="auto"/>
              <w:rPr>
                <w:sz w:val="16"/>
                <w:szCs w:val="16"/>
              </w:rPr>
            </w:pPr>
            <w:r>
              <w:rPr>
                <w:sz w:val="16"/>
                <w:szCs w:val="16"/>
              </w:rPr>
              <w:t>H</w:t>
            </w:r>
          </w:p>
        </w:tc>
        <w:tc>
          <w:tcPr>
            <w:tcW w:w="810" w:type="dxa"/>
            <w:vAlign w:val="top"/>
          </w:tcPr>
          <w:p>
            <w:pPr>
              <w:pStyle w:val="TableText"/>
              <w:ind w:left="370"/>
              <w:spacing w:before="79" w:line="179" w:lineRule="auto"/>
              <w:rPr>
                <w:sz w:val="16"/>
                <w:szCs w:val="16"/>
              </w:rPr>
            </w:pPr>
            <w:r>
              <w:rPr>
                <w:sz w:val="16"/>
                <w:szCs w:val="16"/>
              </w:rPr>
              <w:t>H</w:t>
            </w:r>
          </w:p>
        </w:tc>
        <w:tc>
          <w:tcPr>
            <w:tcW w:w="693" w:type="dxa"/>
            <w:vAlign w:val="top"/>
          </w:tcPr>
          <w:p>
            <w:pPr>
              <w:pStyle w:val="TableText"/>
              <w:ind w:left="312"/>
              <w:spacing w:before="79" w:line="179" w:lineRule="auto"/>
              <w:rPr>
                <w:sz w:val="16"/>
                <w:szCs w:val="16"/>
              </w:rPr>
            </w:pPr>
            <w:r>
              <w:rPr>
                <w:sz w:val="16"/>
                <w:szCs w:val="16"/>
              </w:rPr>
              <w:t>H</w:t>
            </w:r>
          </w:p>
        </w:tc>
        <w:tc>
          <w:tcPr>
            <w:tcW w:w="606" w:type="dxa"/>
            <w:vAlign w:val="top"/>
            <w:tcBorders>
              <w:right w:val="single" w:color="000000" w:sz="6" w:space="0"/>
            </w:tcBorders>
          </w:tcPr>
          <w:p>
            <w:pPr>
              <w:pStyle w:val="TableText"/>
              <w:ind w:left="264"/>
              <w:spacing w:before="79" w:line="179" w:lineRule="auto"/>
              <w:rPr>
                <w:sz w:val="16"/>
                <w:szCs w:val="16"/>
              </w:rPr>
            </w:pPr>
            <w:r>
              <w:rPr>
                <w:sz w:val="16"/>
                <w:szCs w:val="16"/>
              </w:rPr>
              <w:t>H</w:t>
            </w:r>
          </w:p>
        </w:tc>
      </w:tr>
      <w:tr>
        <w:trPr>
          <w:trHeight w:val="245" w:hRule="atLeast"/>
        </w:trPr>
        <w:tc>
          <w:tcPr>
            <w:tcW w:w="2753" w:type="dxa"/>
            <w:vAlign w:val="top"/>
            <w:tcBorders>
              <w:left w:val="single" w:color="000000" w:sz="6" w:space="0"/>
            </w:tcBorders>
          </w:tcPr>
          <w:p>
            <w:pPr>
              <w:pStyle w:val="TableText"/>
              <w:ind w:left="831"/>
              <w:spacing w:before="52" w:line="211" w:lineRule="auto"/>
              <w:rPr>
                <w:sz w:val="16"/>
                <w:szCs w:val="16"/>
              </w:rPr>
            </w:pPr>
            <w:r>
              <w:rPr>
                <w:sz w:val="16"/>
                <w:szCs w:val="16"/>
                <w:spacing w:val="-4"/>
              </w:rPr>
              <w:t>岗位实习（二）</w:t>
            </w:r>
          </w:p>
        </w:tc>
        <w:tc>
          <w:tcPr>
            <w:tcW w:w="449" w:type="dxa"/>
            <w:vAlign w:val="top"/>
          </w:tcPr>
          <w:p>
            <w:pPr>
              <w:pStyle w:val="TableText"/>
              <w:ind w:left="178"/>
              <w:spacing w:before="79" w:line="180" w:lineRule="auto"/>
              <w:rPr>
                <w:sz w:val="16"/>
                <w:szCs w:val="16"/>
              </w:rPr>
            </w:pPr>
            <w:r>
              <w:rPr>
                <w:sz w:val="16"/>
                <w:szCs w:val="16"/>
              </w:rPr>
              <w:t>H</w:t>
            </w:r>
          </w:p>
        </w:tc>
        <w:tc>
          <w:tcPr>
            <w:tcW w:w="506" w:type="dxa"/>
            <w:vAlign w:val="top"/>
          </w:tcPr>
          <w:p>
            <w:pPr>
              <w:pStyle w:val="TableText"/>
              <w:ind w:left="207"/>
              <w:spacing w:before="79" w:line="180" w:lineRule="auto"/>
              <w:rPr>
                <w:sz w:val="16"/>
                <w:szCs w:val="16"/>
              </w:rPr>
            </w:pPr>
            <w:r>
              <w:rPr>
                <w:sz w:val="16"/>
                <w:szCs w:val="16"/>
              </w:rPr>
              <w:t>H</w:t>
            </w:r>
          </w:p>
        </w:tc>
        <w:tc>
          <w:tcPr>
            <w:tcW w:w="514" w:type="dxa"/>
            <w:vAlign w:val="top"/>
          </w:tcPr>
          <w:p>
            <w:pPr>
              <w:pStyle w:val="TableText"/>
              <w:ind w:left="212"/>
              <w:spacing w:before="79" w:line="180" w:lineRule="auto"/>
              <w:rPr>
                <w:sz w:val="16"/>
                <w:szCs w:val="16"/>
              </w:rPr>
            </w:pPr>
            <w:r>
              <w:rPr>
                <w:sz w:val="16"/>
                <w:szCs w:val="16"/>
              </w:rPr>
              <w:t>H</w:t>
            </w:r>
          </w:p>
        </w:tc>
        <w:tc>
          <w:tcPr>
            <w:tcW w:w="503" w:type="dxa"/>
            <w:vAlign w:val="top"/>
          </w:tcPr>
          <w:p>
            <w:pPr>
              <w:pStyle w:val="TableText"/>
              <w:ind w:left="207"/>
              <w:spacing w:before="79" w:line="180" w:lineRule="auto"/>
              <w:rPr>
                <w:sz w:val="16"/>
                <w:szCs w:val="16"/>
              </w:rPr>
            </w:pPr>
            <w:r>
              <w:rPr>
                <w:sz w:val="16"/>
                <w:szCs w:val="16"/>
              </w:rPr>
              <w:t>H</w:t>
            </w:r>
          </w:p>
        </w:tc>
        <w:tc>
          <w:tcPr>
            <w:tcW w:w="422" w:type="dxa"/>
            <w:vAlign w:val="top"/>
          </w:tcPr>
          <w:p>
            <w:pPr>
              <w:pStyle w:val="TableText"/>
              <w:ind w:left="167"/>
              <w:spacing w:before="79" w:line="180" w:lineRule="auto"/>
              <w:rPr>
                <w:sz w:val="16"/>
                <w:szCs w:val="16"/>
              </w:rPr>
            </w:pPr>
            <w:r>
              <w:rPr>
                <w:sz w:val="16"/>
                <w:szCs w:val="16"/>
              </w:rPr>
              <w:t>H</w:t>
            </w:r>
          </w:p>
        </w:tc>
        <w:tc>
          <w:tcPr>
            <w:tcW w:w="1199" w:type="dxa"/>
            <w:vAlign w:val="top"/>
          </w:tcPr>
          <w:p>
            <w:pPr>
              <w:pStyle w:val="TableText"/>
              <w:ind w:left="361"/>
              <w:spacing w:before="52" w:line="211" w:lineRule="auto"/>
              <w:rPr>
                <w:sz w:val="16"/>
                <w:szCs w:val="16"/>
              </w:rPr>
            </w:pPr>
            <w:r>
              <w:rPr>
                <w:sz w:val="16"/>
                <w:szCs w:val="16"/>
                <w:spacing w:val="-3"/>
              </w:rPr>
              <w:t>商学院</w:t>
            </w:r>
          </w:p>
        </w:tc>
        <w:tc>
          <w:tcPr>
            <w:tcW w:w="380" w:type="dxa"/>
            <w:vAlign w:val="top"/>
          </w:tcPr>
          <w:p>
            <w:pPr>
              <w:pStyle w:val="TableText"/>
              <w:ind w:left="145"/>
              <w:spacing w:before="79" w:line="180" w:lineRule="auto"/>
              <w:rPr>
                <w:sz w:val="16"/>
                <w:szCs w:val="16"/>
              </w:rPr>
            </w:pPr>
            <w:r>
              <w:rPr>
                <w:sz w:val="16"/>
                <w:szCs w:val="16"/>
              </w:rPr>
              <w:t>M</w:t>
            </w:r>
          </w:p>
        </w:tc>
        <w:tc>
          <w:tcPr>
            <w:tcW w:w="656" w:type="dxa"/>
            <w:vAlign w:val="top"/>
          </w:tcPr>
          <w:p>
            <w:pPr>
              <w:pStyle w:val="TableText"/>
              <w:ind w:left="285"/>
              <w:spacing w:before="79" w:line="180" w:lineRule="auto"/>
              <w:rPr>
                <w:sz w:val="16"/>
                <w:szCs w:val="16"/>
              </w:rPr>
            </w:pPr>
            <w:r>
              <w:rPr>
                <w:sz w:val="16"/>
                <w:szCs w:val="16"/>
              </w:rPr>
              <w:t>H</w:t>
            </w:r>
          </w:p>
        </w:tc>
        <w:tc>
          <w:tcPr>
            <w:tcW w:w="682" w:type="dxa"/>
            <w:vAlign w:val="top"/>
          </w:tcPr>
          <w:p>
            <w:pPr>
              <w:pStyle w:val="TableText"/>
              <w:ind w:left="299"/>
              <w:spacing w:before="79" w:line="180" w:lineRule="auto"/>
              <w:rPr>
                <w:sz w:val="16"/>
                <w:szCs w:val="16"/>
              </w:rPr>
            </w:pPr>
            <w:r>
              <w:rPr>
                <w:sz w:val="16"/>
                <w:szCs w:val="16"/>
              </w:rPr>
              <w:t>H</w:t>
            </w:r>
          </w:p>
        </w:tc>
        <w:tc>
          <w:tcPr>
            <w:tcW w:w="716" w:type="dxa"/>
            <w:vAlign w:val="top"/>
          </w:tcPr>
          <w:p>
            <w:pPr>
              <w:pStyle w:val="TableText"/>
              <w:ind w:left="317"/>
              <w:spacing w:before="79" w:line="180" w:lineRule="auto"/>
              <w:rPr>
                <w:sz w:val="16"/>
                <w:szCs w:val="16"/>
              </w:rPr>
            </w:pPr>
            <w:r>
              <w:rPr>
                <w:sz w:val="16"/>
                <w:szCs w:val="16"/>
              </w:rPr>
              <w:t>H</w:t>
            </w:r>
          </w:p>
        </w:tc>
        <w:tc>
          <w:tcPr>
            <w:tcW w:w="628" w:type="dxa"/>
            <w:vAlign w:val="top"/>
          </w:tcPr>
          <w:p>
            <w:pPr>
              <w:pStyle w:val="TableText"/>
              <w:ind w:left="273"/>
              <w:spacing w:before="79" w:line="180" w:lineRule="auto"/>
              <w:rPr>
                <w:sz w:val="16"/>
                <w:szCs w:val="16"/>
              </w:rPr>
            </w:pPr>
            <w:r>
              <w:rPr>
                <w:sz w:val="16"/>
                <w:szCs w:val="16"/>
              </w:rPr>
              <w:t>H</w:t>
            </w:r>
          </w:p>
        </w:tc>
        <w:tc>
          <w:tcPr>
            <w:tcW w:w="636" w:type="dxa"/>
            <w:vAlign w:val="top"/>
          </w:tcPr>
          <w:p>
            <w:pPr>
              <w:pStyle w:val="TableText"/>
              <w:ind w:left="279"/>
              <w:spacing w:before="79" w:line="180" w:lineRule="auto"/>
              <w:rPr>
                <w:sz w:val="16"/>
                <w:szCs w:val="16"/>
              </w:rPr>
            </w:pPr>
            <w:r>
              <w:rPr>
                <w:sz w:val="16"/>
                <w:szCs w:val="16"/>
              </w:rPr>
              <w:t>H</w:t>
            </w:r>
          </w:p>
        </w:tc>
        <w:tc>
          <w:tcPr>
            <w:tcW w:w="622" w:type="dxa"/>
            <w:vAlign w:val="top"/>
          </w:tcPr>
          <w:p>
            <w:pPr>
              <w:pStyle w:val="TableText"/>
              <w:ind w:left="271"/>
              <w:spacing w:before="79" w:line="180" w:lineRule="auto"/>
              <w:rPr>
                <w:sz w:val="16"/>
                <w:szCs w:val="16"/>
              </w:rPr>
            </w:pPr>
            <w:r>
              <w:rPr>
                <w:sz w:val="16"/>
                <w:szCs w:val="16"/>
              </w:rPr>
              <w:t>M</w:t>
            </w:r>
          </w:p>
        </w:tc>
        <w:tc>
          <w:tcPr>
            <w:tcW w:w="750" w:type="dxa"/>
            <w:vAlign w:val="top"/>
          </w:tcPr>
          <w:p>
            <w:pPr>
              <w:pStyle w:val="TableText"/>
              <w:ind w:left="339"/>
              <w:spacing w:before="79" w:line="180" w:lineRule="auto"/>
              <w:rPr>
                <w:sz w:val="16"/>
                <w:szCs w:val="16"/>
              </w:rPr>
            </w:pPr>
            <w:r>
              <w:rPr>
                <w:sz w:val="16"/>
                <w:szCs w:val="16"/>
              </w:rPr>
              <w:t>H</w:t>
            </w:r>
          </w:p>
        </w:tc>
        <w:tc>
          <w:tcPr>
            <w:tcW w:w="699" w:type="dxa"/>
            <w:vAlign w:val="top"/>
          </w:tcPr>
          <w:p>
            <w:pPr>
              <w:pStyle w:val="TableText"/>
              <w:ind w:left="313"/>
              <w:spacing w:before="79" w:line="180" w:lineRule="auto"/>
              <w:rPr>
                <w:sz w:val="16"/>
                <w:szCs w:val="16"/>
              </w:rPr>
            </w:pPr>
            <w:r>
              <w:rPr>
                <w:sz w:val="16"/>
                <w:szCs w:val="16"/>
              </w:rPr>
              <w:t>H</w:t>
            </w:r>
          </w:p>
        </w:tc>
        <w:tc>
          <w:tcPr>
            <w:tcW w:w="810" w:type="dxa"/>
            <w:vAlign w:val="top"/>
          </w:tcPr>
          <w:p>
            <w:pPr>
              <w:pStyle w:val="TableText"/>
              <w:ind w:left="370"/>
              <w:spacing w:before="79" w:line="180" w:lineRule="auto"/>
              <w:rPr>
                <w:sz w:val="16"/>
                <w:szCs w:val="16"/>
              </w:rPr>
            </w:pPr>
            <w:r>
              <w:rPr>
                <w:sz w:val="16"/>
                <w:szCs w:val="16"/>
              </w:rPr>
              <w:t>H</w:t>
            </w:r>
          </w:p>
        </w:tc>
        <w:tc>
          <w:tcPr>
            <w:tcW w:w="693" w:type="dxa"/>
            <w:vAlign w:val="top"/>
          </w:tcPr>
          <w:p>
            <w:pPr>
              <w:pStyle w:val="TableText"/>
              <w:ind w:left="312"/>
              <w:spacing w:before="79" w:line="180" w:lineRule="auto"/>
              <w:rPr>
                <w:sz w:val="16"/>
                <w:szCs w:val="16"/>
              </w:rPr>
            </w:pPr>
            <w:r>
              <w:rPr>
                <w:sz w:val="16"/>
                <w:szCs w:val="16"/>
              </w:rPr>
              <w:t>H</w:t>
            </w:r>
          </w:p>
        </w:tc>
        <w:tc>
          <w:tcPr>
            <w:tcW w:w="606" w:type="dxa"/>
            <w:vAlign w:val="top"/>
            <w:tcBorders>
              <w:right w:val="single" w:color="000000" w:sz="6" w:space="0"/>
            </w:tcBorders>
          </w:tcPr>
          <w:p>
            <w:pPr>
              <w:pStyle w:val="TableText"/>
              <w:ind w:left="264"/>
              <w:spacing w:before="79" w:line="180" w:lineRule="auto"/>
              <w:rPr>
                <w:sz w:val="16"/>
                <w:szCs w:val="16"/>
              </w:rPr>
            </w:pPr>
            <w:r>
              <w:rPr>
                <w:sz w:val="16"/>
                <w:szCs w:val="16"/>
              </w:rPr>
              <w:t>H</w:t>
            </w:r>
          </w:p>
        </w:tc>
      </w:tr>
      <w:tr>
        <w:trPr>
          <w:trHeight w:val="245" w:hRule="atLeast"/>
        </w:trPr>
        <w:tc>
          <w:tcPr>
            <w:tcW w:w="2753" w:type="dxa"/>
            <w:vAlign w:val="top"/>
            <w:tcBorders>
              <w:left w:val="single" w:color="000000" w:sz="6" w:space="0"/>
            </w:tcBorders>
          </w:tcPr>
          <w:p>
            <w:pPr>
              <w:pStyle w:val="TableText"/>
              <w:ind w:left="893"/>
              <w:spacing w:before="54" w:line="208" w:lineRule="auto"/>
              <w:rPr>
                <w:sz w:val="16"/>
                <w:szCs w:val="16"/>
              </w:rPr>
            </w:pPr>
            <w:r>
              <w:rPr>
                <w:sz w:val="16"/>
                <w:szCs w:val="16"/>
                <w:b/>
                <w:bCs/>
                <w:spacing w:val="-3"/>
              </w:rPr>
              <w:t>职业拓展课程</w:t>
            </w:r>
          </w:p>
        </w:tc>
        <w:tc>
          <w:tcPr>
            <w:tcW w:w="449"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1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422" w:type="dxa"/>
            <w:vAlign w:val="top"/>
          </w:tcPr>
          <w:p>
            <w:pPr>
              <w:spacing w:line="235" w:lineRule="exact"/>
              <w:rPr>
                <w:rFonts w:ascii="Arial"/>
                <w:sz w:val="20"/>
              </w:rPr>
            </w:pPr>
            <w:r/>
          </w:p>
        </w:tc>
        <w:tc>
          <w:tcPr>
            <w:tcW w:w="1199" w:type="dxa"/>
            <w:vAlign w:val="top"/>
          </w:tcPr>
          <w:p>
            <w:pPr>
              <w:spacing w:line="235" w:lineRule="exact"/>
              <w:rPr>
                <w:rFonts w:ascii="Arial"/>
                <w:sz w:val="20"/>
              </w:rPr>
            </w:pPr>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1132"/>
              <w:spacing w:before="53" w:line="209" w:lineRule="auto"/>
              <w:rPr>
                <w:sz w:val="16"/>
                <w:szCs w:val="16"/>
              </w:rPr>
            </w:pPr>
            <w:r>
              <w:rPr>
                <w:sz w:val="16"/>
                <w:szCs w:val="16"/>
                <w:spacing w:val="-2"/>
              </w:rPr>
              <w:t>选修课</w:t>
            </w:r>
          </w:p>
        </w:tc>
        <w:tc>
          <w:tcPr>
            <w:tcW w:w="449"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1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422" w:type="dxa"/>
            <w:vAlign w:val="top"/>
          </w:tcPr>
          <w:p>
            <w:pPr>
              <w:spacing w:line="235" w:lineRule="exact"/>
              <w:rPr>
                <w:rFonts w:ascii="Arial"/>
                <w:sz w:val="20"/>
              </w:rPr>
            </w:pPr>
            <w:r/>
          </w:p>
        </w:tc>
        <w:tc>
          <w:tcPr>
            <w:tcW w:w="1199" w:type="dxa"/>
            <w:vAlign w:val="top"/>
          </w:tcPr>
          <w:p>
            <w:pPr>
              <w:spacing w:line="235" w:lineRule="exact"/>
              <w:rPr>
                <w:rFonts w:ascii="Arial"/>
                <w:sz w:val="20"/>
              </w:rPr>
            </w:pPr>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245" w:hRule="atLeast"/>
        </w:trPr>
        <w:tc>
          <w:tcPr>
            <w:tcW w:w="2753" w:type="dxa"/>
            <w:vAlign w:val="top"/>
            <w:tcBorders>
              <w:left w:val="single" w:color="000000" w:sz="6" w:space="0"/>
            </w:tcBorders>
          </w:tcPr>
          <w:p>
            <w:pPr>
              <w:pStyle w:val="TableText"/>
              <w:ind w:left="1054"/>
              <w:spacing w:before="53" w:line="209" w:lineRule="auto"/>
              <w:rPr>
                <w:sz w:val="16"/>
                <w:szCs w:val="16"/>
              </w:rPr>
            </w:pPr>
            <w:r>
              <w:rPr>
                <w:sz w:val="16"/>
                <w:szCs w:val="16"/>
                <w:spacing w:val="-2"/>
              </w:rPr>
              <w:t>社会实践</w:t>
            </w:r>
          </w:p>
        </w:tc>
        <w:tc>
          <w:tcPr>
            <w:tcW w:w="449" w:type="dxa"/>
            <w:vAlign w:val="top"/>
          </w:tcPr>
          <w:p>
            <w:pPr>
              <w:pStyle w:val="TableText"/>
              <w:ind w:left="178"/>
              <w:spacing w:before="79" w:line="179" w:lineRule="auto"/>
              <w:rPr>
                <w:sz w:val="16"/>
                <w:szCs w:val="16"/>
              </w:rPr>
            </w:pPr>
            <w:r>
              <w:rPr>
                <w:sz w:val="16"/>
                <w:szCs w:val="16"/>
              </w:rPr>
              <w:t>H</w:t>
            </w:r>
          </w:p>
        </w:tc>
        <w:tc>
          <w:tcPr>
            <w:tcW w:w="506" w:type="dxa"/>
            <w:vAlign w:val="top"/>
          </w:tcPr>
          <w:p>
            <w:pPr>
              <w:pStyle w:val="TableText"/>
              <w:ind w:left="207"/>
              <w:spacing w:before="79" w:line="179" w:lineRule="auto"/>
              <w:rPr>
                <w:sz w:val="16"/>
                <w:szCs w:val="16"/>
              </w:rPr>
            </w:pPr>
            <w:r>
              <w:rPr>
                <w:sz w:val="16"/>
                <w:szCs w:val="16"/>
              </w:rPr>
              <w:t>H</w:t>
            </w:r>
          </w:p>
        </w:tc>
        <w:tc>
          <w:tcPr>
            <w:tcW w:w="514" w:type="dxa"/>
            <w:vAlign w:val="top"/>
          </w:tcPr>
          <w:p>
            <w:pPr>
              <w:pStyle w:val="TableText"/>
              <w:ind w:left="212"/>
              <w:spacing w:before="79" w:line="179" w:lineRule="auto"/>
              <w:rPr>
                <w:sz w:val="16"/>
                <w:szCs w:val="16"/>
              </w:rPr>
            </w:pPr>
            <w:r>
              <w:rPr>
                <w:sz w:val="16"/>
                <w:szCs w:val="16"/>
              </w:rPr>
              <w:t>H</w:t>
            </w:r>
          </w:p>
        </w:tc>
        <w:tc>
          <w:tcPr>
            <w:tcW w:w="503" w:type="dxa"/>
            <w:vAlign w:val="top"/>
          </w:tcPr>
          <w:p>
            <w:pPr>
              <w:pStyle w:val="TableText"/>
              <w:ind w:left="207"/>
              <w:spacing w:before="79" w:line="179" w:lineRule="auto"/>
              <w:rPr>
                <w:sz w:val="16"/>
                <w:szCs w:val="16"/>
              </w:rPr>
            </w:pPr>
            <w:r>
              <w:rPr>
                <w:sz w:val="16"/>
                <w:szCs w:val="16"/>
              </w:rPr>
              <w:t>H</w:t>
            </w:r>
          </w:p>
        </w:tc>
        <w:tc>
          <w:tcPr>
            <w:tcW w:w="422" w:type="dxa"/>
            <w:vAlign w:val="top"/>
          </w:tcPr>
          <w:p>
            <w:pPr>
              <w:pStyle w:val="TableText"/>
              <w:ind w:left="167"/>
              <w:spacing w:before="79" w:line="179" w:lineRule="auto"/>
              <w:rPr>
                <w:sz w:val="16"/>
                <w:szCs w:val="16"/>
              </w:rPr>
            </w:pPr>
            <w:r>
              <w:rPr>
                <w:sz w:val="16"/>
                <w:szCs w:val="16"/>
              </w:rPr>
              <w:t>H</w:t>
            </w:r>
          </w:p>
        </w:tc>
        <w:tc>
          <w:tcPr>
            <w:tcW w:w="1199" w:type="dxa"/>
            <w:vAlign w:val="top"/>
          </w:tcPr>
          <w:p>
            <w:pPr>
              <w:pStyle w:val="TableText"/>
              <w:ind w:left="454"/>
              <w:spacing w:before="53" w:line="209" w:lineRule="auto"/>
              <w:rPr>
                <w:sz w:val="16"/>
                <w:szCs w:val="16"/>
              </w:rPr>
            </w:pPr>
            <w:r>
              <w:rPr>
                <w:sz w:val="16"/>
                <w:szCs w:val="16"/>
                <w:spacing w:val="-10"/>
              </w:rPr>
              <w:t>团委</w:t>
            </w:r>
          </w:p>
        </w:tc>
        <w:tc>
          <w:tcPr>
            <w:tcW w:w="380"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82"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636"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699" w:type="dxa"/>
            <w:vAlign w:val="top"/>
          </w:tcPr>
          <w:p>
            <w:pPr>
              <w:spacing w:line="235" w:lineRule="exact"/>
              <w:rPr>
                <w:rFonts w:ascii="Arial"/>
                <w:sz w:val="20"/>
              </w:rPr>
            </w:pPr>
            <w:r/>
          </w:p>
        </w:tc>
        <w:tc>
          <w:tcPr>
            <w:tcW w:w="810" w:type="dxa"/>
            <w:vAlign w:val="top"/>
          </w:tcPr>
          <w:p>
            <w:pPr>
              <w:spacing w:line="235" w:lineRule="exact"/>
              <w:rPr>
                <w:rFonts w:ascii="Arial"/>
                <w:sz w:val="20"/>
              </w:rPr>
            </w:pPr>
            <w:r/>
          </w:p>
        </w:tc>
        <w:tc>
          <w:tcPr>
            <w:tcW w:w="693" w:type="dxa"/>
            <w:vAlign w:val="top"/>
          </w:tcPr>
          <w:p>
            <w:pPr>
              <w:spacing w:line="235" w:lineRule="exact"/>
              <w:rPr>
                <w:rFonts w:ascii="Arial"/>
                <w:sz w:val="20"/>
              </w:rPr>
            </w:pPr>
            <w:r/>
          </w:p>
        </w:tc>
        <w:tc>
          <w:tcPr>
            <w:tcW w:w="606" w:type="dxa"/>
            <w:vAlign w:val="top"/>
            <w:tcBorders>
              <w:right w:val="single" w:color="000000" w:sz="6" w:space="0"/>
            </w:tcBorders>
          </w:tcPr>
          <w:p>
            <w:pPr>
              <w:spacing w:line="235" w:lineRule="exact"/>
              <w:rPr>
                <w:rFonts w:ascii="Arial"/>
                <w:sz w:val="20"/>
              </w:rPr>
            </w:pPr>
            <w:r/>
          </w:p>
        </w:tc>
      </w:tr>
      <w:tr>
        <w:trPr>
          <w:trHeight w:val="484" w:hRule="atLeast"/>
        </w:trPr>
        <w:tc>
          <w:tcPr>
            <w:tcW w:w="2753" w:type="dxa"/>
            <w:vAlign w:val="top"/>
            <w:tcBorders>
              <w:left w:val="single" w:color="000000" w:sz="6" w:space="0"/>
            </w:tcBorders>
          </w:tcPr>
          <w:p>
            <w:pPr>
              <w:pStyle w:val="TableText"/>
              <w:ind w:left="1055"/>
              <w:spacing w:before="173" w:line="220" w:lineRule="auto"/>
              <w:rPr>
                <w:sz w:val="16"/>
                <w:szCs w:val="16"/>
              </w:rPr>
            </w:pPr>
            <w:r>
              <w:rPr>
                <w:sz w:val="16"/>
                <w:szCs w:val="16"/>
                <w:spacing w:val="-2"/>
              </w:rPr>
              <w:t>素质拓展</w:t>
            </w:r>
          </w:p>
        </w:tc>
        <w:tc>
          <w:tcPr>
            <w:tcW w:w="449" w:type="dxa"/>
            <w:vAlign w:val="top"/>
          </w:tcPr>
          <w:p>
            <w:pPr>
              <w:pStyle w:val="TableText"/>
              <w:ind w:left="178"/>
              <w:spacing w:before="200" w:line="182" w:lineRule="auto"/>
              <w:rPr>
                <w:sz w:val="16"/>
                <w:szCs w:val="16"/>
              </w:rPr>
            </w:pPr>
            <w:r>
              <w:rPr>
                <w:sz w:val="16"/>
                <w:szCs w:val="16"/>
              </w:rPr>
              <w:t>H</w:t>
            </w:r>
          </w:p>
        </w:tc>
        <w:tc>
          <w:tcPr>
            <w:tcW w:w="506" w:type="dxa"/>
            <w:vAlign w:val="top"/>
          </w:tcPr>
          <w:p>
            <w:pPr>
              <w:pStyle w:val="TableText"/>
              <w:ind w:left="207"/>
              <w:spacing w:before="200" w:line="182" w:lineRule="auto"/>
              <w:rPr>
                <w:sz w:val="16"/>
                <w:szCs w:val="16"/>
              </w:rPr>
            </w:pPr>
            <w:r>
              <w:rPr>
                <w:sz w:val="16"/>
                <w:szCs w:val="16"/>
              </w:rPr>
              <w:t>H</w:t>
            </w:r>
          </w:p>
        </w:tc>
        <w:tc>
          <w:tcPr>
            <w:tcW w:w="514" w:type="dxa"/>
            <w:vAlign w:val="top"/>
          </w:tcPr>
          <w:p>
            <w:pPr>
              <w:pStyle w:val="TableText"/>
              <w:ind w:left="212"/>
              <w:spacing w:before="200" w:line="182" w:lineRule="auto"/>
              <w:rPr>
                <w:sz w:val="16"/>
                <w:szCs w:val="16"/>
              </w:rPr>
            </w:pPr>
            <w:r>
              <w:rPr>
                <w:sz w:val="16"/>
                <w:szCs w:val="16"/>
              </w:rPr>
              <w:t>H</w:t>
            </w:r>
          </w:p>
        </w:tc>
        <w:tc>
          <w:tcPr>
            <w:tcW w:w="503" w:type="dxa"/>
            <w:vAlign w:val="top"/>
          </w:tcPr>
          <w:p>
            <w:pPr>
              <w:pStyle w:val="TableText"/>
              <w:ind w:left="207"/>
              <w:spacing w:before="200" w:line="182" w:lineRule="auto"/>
              <w:rPr>
                <w:sz w:val="16"/>
                <w:szCs w:val="16"/>
              </w:rPr>
            </w:pPr>
            <w:r>
              <w:rPr>
                <w:sz w:val="16"/>
                <w:szCs w:val="16"/>
              </w:rPr>
              <w:t>H</w:t>
            </w:r>
          </w:p>
        </w:tc>
        <w:tc>
          <w:tcPr>
            <w:tcW w:w="422" w:type="dxa"/>
            <w:vAlign w:val="top"/>
          </w:tcPr>
          <w:p>
            <w:pPr>
              <w:pStyle w:val="TableText"/>
              <w:ind w:left="167"/>
              <w:spacing w:before="200" w:line="182" w:lineRule="auto"/>
              <w:rPr>
                <w:sz w:val="16"/>
                <w:szCs w:val="16"/>
              </w:rPr>
            </w:pPr>
            <w:r>
              <w:rPr>
                <w:sz w:val="16"/>
                <w:szCs w:val="16"/>
              </w:rPr>
              <w:t>H</w:t>
            </w:r>
          </w:p>
        </w:tc>
        <w:tc>
          <w:tcPr>
            <w:tcW w:w="1199" w:type="dxa"/>
            <w:vAlign w:val="top"/>
          </w:tcPr>
          <w:p>
            <w:pPr>
              <w:pStyle w:val="TableText"/>
              <w:ind w:left="453" w:right="361" w:hanging="92"/>
              <w:spacing w:before="52" w:line="243"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380" w:type="dxa"/>
            <w:vAlign w:val="top"/>
          </w:tcPr>
          <w:p>
            <w:pPr>
              <w:rPr>
                <w:rFonts w:ascii="Arial"/>
                <w:sz w:val="21"/>
              </w:rPr>
            </w:pPr>
            <w:r/>
          </w:p>
        </w:tc>
        <w:tc>
          <w:tcPr>
            <w:tcW w:w="656" w:type="dxa"/>
            <w:vAlign w:val="top"/>
          </w:tcPr>
          <w:p>
            <w:pPr>
              <w:rPr>
                <w:rFonts w:ascii="Arial"/>
                <w:sz w:val="21"/>
              </w:rPr>
            </w:pPr>
            <w:r/>
          </w:p>
        </w:tc>
        <w:tc>
          <w:tcPr>
            <w:tcW w:w="682" w:type="dxa"/>
            <w:vAlign w:val="top"/>
          </w:tcPr>
          <w:p>
            <w:pPr>
              <w:rPr>
                <w:rFonts w:ascii="Arial"/>
                <w:sz w:val="21"/>
              </w:rPr>
            </w:pPr>
            <w:r/>
          </w:p>
        </w:tc>
        <w:tc>
          <w:tcPr>
            <w:tcW w:w="716" w:type="dxa"/>
            <w:vAlign w:val="top"/>
          </w:tcPr>
          <w:p>
            <w:pPr>
              <w:rPr>
                <w:rFonts w:ascii="Arial"/>
                <w:sz w:val="21"/>
              </w:rPr>
            </w:pPr>
            <w:r/>
          </w:p>
        </w:tc>
        <w:tc>
          <w:tcPr>
            <w:tcW w:w="628" w:type="dxa"/>
            <w:vAlign w:val="top"/>
          </w:tcPr>
          <w:p>
            <w:pPr>
              <w:rPr>
                <w:rFonts w:ascii="Arial"/>
                <w:sz w:val="21"/>
              </w:rPr>
            </w:pPr>
            <w:r/>
          </w:p>
        </w:tc>
        <w:tc>
          <w:tcPr>
            <w:tcW w:w="636" w:type="dxa"/>
            <w:vAlign w:val="top"/>
          </w:tcPr>
          <w:p>
            <w:pPr>
              <w:rPr>
                <w:rFonts w:ascii="Arial"/>
                <w:sz w:val="21"/>
              </w:rPr>
            </w:pPr>
            <w:r/>
          </w:p>
        </w:tc>
        <w:tc>
          <w:tcPr>
            <w:tcW w:w="622" w:type="dxa"/>
            <w:vAlign w:val="top"/>
          </w:tcPr>
          <w:p>
            <w:pPr>
              <w:rPr>
                <w:rFonts w:ascii="Arial"/>
                <w:sz w:val="21"/>
              </w:rPr>
            </w:pPr>
            <w:r/>
          </w:p>
        </w:tc>
        <w:tc>
          <w:tcPr>
            <w:tcW w:w="750" w:type="dxa"/>
            <w:vAlign w:val="top"/>
          </w:tcPr>
          <w:p>
            <w:pPr>
              <w:rPr>
                <w:rFonts w:ascii="Arial"/>
                <w:sz w:val="21"/>
              </w:rPr>
            </w:pPr>
            <w:r/>
          </w:p>
        </w:tc>
        <w:tc>
          <w:tcPr>
            <w:tcW w:w="699" w:type="dxa"/>
            <w:vAlign w:val="top"/>
          </w:tcPr>
          <w:p>
            <w:pPr>
              <w:rPr>
                <w:rFonts w:ascii="Arial"/>
                <w:sz w:val="21"/>
              </w:rPr>
            </w:pPr>
            <w:r/>
          </w:p>
        </w:tc>
        <w:tc>
          <w:tcPr>
            <w:tcW w:w="810" w:type="dxa"/>
            <w:vAlign w:val="top"/>
          </w:tcPr>
          <w:p>
            <w:pPr>
              <w:rPr>
                <w:rFonts w:ascii="Arial"/>
                <w:sz w:val="21"/>
              </w:rPr>
            </w:pPr>
            <w:r/>
          </w:p>
        </w:tc>
        <w:tc>
          <w:tcPr>
            <w:tcW w:w="693" w:type="dxa"/>
            <w:vAlign w:val="top"/>
          </w:tcPr>
          <w:p>
            <w:pPr>
              <w:rPr>
                <w:rFonts w:ascii="Arial"/>
                <w:sz w:val="21"/>
              </w:rPr>
            </w:pPr>
            <w:r/>
          </w:p>
        </w:tc>
        <w:tc>
          <w:tcPr>
            <w:tcW w:w="606" w:type="dxa"/>
            <w:vAlign w:val="top"/>
            <w:tcBorders>
              <w:right w:val="single" w:color="000000" w:sz="6" w:space="0"/>
            </w:tcBorders>
          </w:tcPr>
          <w:p>
            <w:pPr>
              <w:rPr>
                <w:rFonts w:ascii="Arial"/>
                <w:sz w:val="21"/>
              </w:rPr>
            </w:pPr>
            <w:r/>
          </w:p>
        </w:tc>
      </w:tr>
      <w:tr>
        <w:trPr>
          <w:trHeight w:val="499" w:hRule="atLeast"/>
        </w:trPr>
        <w:tc>
          <w:tcPr>
            <w:tcW w:w="2753" w:type="dxa"/>
            <w:vAlign w:val="top"/>
            <w:tcBorders>
              <w:left w:val="single" w:color="000000" w:sz="6" w:space="0"/>
              <w:bottom w:val="single" w:color="000000" w:sz="6" w:space="0"/>
            </w:tcBorders>
          </w:tcPr>
          <w:p>
            <w:pPr>
              <w:pStyle w:val="TableText"/>
              <w:ind w:left="893"/>
              <w:spacing w:before="174" w:line="220" w:lineRule="auto"/>
              <w:rPr>
                <w:sz w:val="16"/>
                <w:szCs w:val="16"/>
              </w:rPr>
            </w:pPr>
            <w:r>
              <w:rPr>
                <w:sz w:val="16"/>
                <w:szCs w:val="16"/>
                <w:spacing w:val="-1"/>
              </w:rPr>
              <w:t>主题思想教育</w:t>
            </w:r>
          </w:p>
        </w:tc>
        <w:tc>
          <w:tcPr>
            <w:tcW w:w="449" w:type="dxa"/>
            <w:vAlign w:val="top"/>
            <w:tcBorders>
              <w:bottom w:val="single" w:color="000000" w:sz="6" w:space="0"/>
            </w:tcBorders>
          </w:tcPr>
          <w:p>
            <w:pPr>
              <w:pStyle w:val="TableText"/>
              <w:ind w:left="178"/>
              <w:spacing w:before="200" w:line="182" w:lineRule="auto"/>
              <w:rPr>
                <w:sz w:val="16"/>
                <w:szCs w:val="16"/>
              </w:rPr>
            </w:pPr>
            <w:r>
              <w:rPr>
                <w:sz w:val="16"/>
                <w:szCs w:val="16"/>
              </w:rPr>
              <w:t>H</w:t>
            </w:r>
          </w:p>
        </w:tc>
        <w:tc>
          <w:tcPr>
            <w:tcW w:w="506" w:type="dxa"/>
            <w:vAlign w:val="top"/>
            <w:tcBorders>
              <w:bottom w:val="single" w:color="000000" w:sz="6" w:space="0"/>
            </w:tcBorders>
          </w:tcPr>
          <w:p>
            <w:pPr>
              <w:pStyle w:val="TableText"/>
              <w:ind w:left="205"/>
              <w:spacing w:before="200" w:line="182" w:lineRule="auto"/>
              <w:rPr>
                <w:sz w:val="16"/>
                <w:szCs w:val="16"/>
              </w:rPr>
            </w:pPr>
            <w:r>
              <w:rPr>
                <w:sz w:val="16"/>
                <w:szCs w:val="16"/>
              </w:rPr>
              <w:t>M</w:t>
            </w:r>
          </w:p>
        </w:tc>
        <w:tc>
          <w:tcPr>
            <w:tcW w:w="514" w:type="dxa"/>
            <w:vAlign w:val="top"/>
            <w:tcBorders>
              <w:bottom w:val="single" w:color="000000" w:sz="6" w:space="0"/>
            </w:tcBorders>
          </w:tcPr>
          <w:p>
            <w:pPr>
              <w:pStyle w:val="TableText"/>
              <w:ind w:left="211"/>
              <w:spacing w:before="200" w:line="182" w:lineRule="auto"/>
              <w:rPr>
                <w:sz w:val="16"/>
                <w:szCs w:val="16"/>
              </w:rPr>
            </w:pPr>
            <w:r>
              <w:rPr>
                <w:sz w:val="16"/>
                <w:szCs w:val="16"/>
              </w:rPr>
              <w:t>M</w:t>
            </w:r>
          </w:p>
        </w:tc>
        <w:tc>
          <w:tcPr>
            <w:tcW w:w="503" w:type="dxa"/>
            <w:vAlign w:val="top"/>
            <w:tcBorders>
              <w:bottom w:val="single" w:color="000000" w:sz="6" w:space="0"/>
            </w:tcBorders>
          </w:tcPr>
          <w:p>
            <w:pPr>
              <w:pStyle w:val="TableText"/>
              <w:ind w:left="205"/>
              <w:spacing w:before="200" w:line="182" w:lineRule="auto"/>
              <w:rPr>
                <w:sz w:val="16"/>
                <w:szCs w:val="16"/>
              </w:rPr>
            </w:pPr>
            <w:r>
              <w:rPr>
                <w:sz w:val="16"/>
                <w:szCs w:val="16"/>
              </w:rPr>
              <w:t>M</w:t>
            </w:r>
          </w:p>
        </w:tc>
        <w:tc>
          <w:tcPr>
            <w:tcW w:w="422" w:type="dxa"/>
            <w:vAlign w:val="top"/>
            <w:tcBorders>
              <w:bottom w:val="single" w:color="000000" w:sz="6" w:space="0"/>
            </w:tcBorders>
          </w:tcPr>
          <w:p>
            <w:pPr>
              <w:pStyle w:val="TableText"/>
              <w:ind w:left="166"/>
              <w:spacing w:before="200" w:line="182" w:lineRule="auto"/>
              <w:rPr>
                <w:sz w:val="16"/>
                <w:szCs w:val="16"/>
              </w:rPr>
            </w:pPr>
            <w:r>
              <w:rPr>
                <w:sz w:val="16"/>
                <w:szCs w:val="16"/>
              </w:rPr>
              <w:t>M</w:t>
            </w:r>
          </w:p>
        </w:tc>
        <w:tc>
          <w:tcPr>
            <w:tcW w:w="1199" w:type="dxa"/>
            <w:vAlign w:val="top"/>
            <w:tcBorders>
              <w:bottom w:val="single" w:color="000000" w:sz="6" w:space="0"/>
            </w:tcBorders>
          </w:tcPr>
          <w:p>
            <w:pPr>
              <w:pStyle w:val="TableText"/>
              <w:ind w:left="453" w:right="361" w:hanging="92"/>
              <w:spacing w:before="53" w:line="251"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380" w:type="dxa"/>
            <w:vAlign w:val="top"/>
            <w:tcBorders>
              <w:bottom w:val="single" w:color="000000" w:sz="6" w:space="0"/>
            </w:tcBorders>
          </w:tcPr>
          <w:p>
            <w:pPr>
              <w:rPr>
                <w:rFonts w:ascii="Arial"/>
                <w:sz w:val="21"/>
              </w:rPr>
            </w:pPr>
            <w:r/>
          </w:p>
        </w:tc>
        <w:tc>
          <w:tcPr>
            <w:tcW w:w="656" w:type="dxa"/>
            <w:vAlign w:val="top"/>
            <w:tcBorders>
              <w:bottom w:val="single" w:color="000000" w:sz="6" w:space="0"/>
            </w:tcBorders>
          </w:tcPr>
          <w:p>
            <w:pPr>
              <w:rPr>
                <w:rFonts w:ascii="Arial"/>
                <w:sz w:val="21"/>
              </w:rPr>
            </w:pPr>
            <w:r/>
          </w:p>
        </w:tc>
        <w:tc>
          <w:tcPr>
            <w:tcW w:w="682" w:type="dxa"/>
            <w:vAlign w:val="top"/>
            <w:tcBorders>
              <w:bottom w:val="single" w:color="000000" w:sz="6" w:space="0"/>
            </w:tcBorders>
          </w:tcPr>
          <w:p>
            <w:pPr>
              <w:rPr>
                <w:rFonts w:ascii="Arial"/>
                <w:sz w:val="21"/>
              </w:rPr>
            </w:pPr>
            <w:r/>
          </w:p>
        </w:tc>
        <w:tc>
          <w:tcPr>
            <w:tcW w:w="716" w:type="dxa"/>
            <w:vAlign w:val="top"/>
            <w:tcBorders>
              <w:bottom w:val="single" w:color="000000" w:sz="6" w:space="0"/>
            </w:tcBorders>
          </w:tcPr>
          <w:p>
            <w:pPr>
              <w:rPr>
                <w:rFonts w:ascii="Arial"/>
                <w:sz w:val="21"/>
              </w:rPr>
            </w:pPr>
            <w:r/>
          </w:p>
        </w:tc>
        <w:tc>
          <w:tcPr>
            <w:tcW w:w="628" w:type="dxa"/>
            <w:vAlign w:val="top"/>
            <w:tcBorders>
              <w:bottom w:val="single" w:color="000000" w:sz="6" w:space="0"/>
            </w:tcBorders>
          </w:tcPr>
          <w:p>
            <w:pPr>
              <w:rPr>
                <w:rFonts w:ascii="Arial"/>
                <w:sz w:val="21"/>
              </w:rPr>
            </w:pPr>
            <w:r/>
          </w:p>
        </w:tc>
        <w:tc>
          <w:tcPr>
            <w:tcW w:w="636" w:type="dxa"/>
            <w:vAlign w:val="top"/>
            <w:tcBorders>
              <w:bottom w:val="single" w:color="000000" w:sz="6" w:space="0"/>
            </w:tcBorders>
          </w:tcPr>
          <w:p>
            <w:pPr>
              <w:rPr>
                <w:rFonts w:ascii="Arial"/>
                <w:sz w:val="21"/>
              </w:rPr>
            </w:pPr>
            <w:r/>
          </w:p>
        </w:tc>
        <w:tc>
          <w:tcPr>
            <w:tcW w:w="622" w:type="dxa"/>
            <w:vAlign w:val="top"/>
            <w:tcBorders>
              <w:bottom w:val="single" w:color="000000" w:sz="6" w:space="0"/>
            </w:tcBorders>
          </w:tcPr>
          <w:p>
            <w:pPr>
              <w:rPr>
                <w:rFonts w:ascii="Arial"/>
                <w:sz w:val="21"/>
              </w:rPr>
            </w:pPr>
            <w:r/>
          </w:p>
        </w:tc>
        <w:tc>
          <w:tcPr>
            <w:tcW w:w="750" w:type="dxa"/>
            <w:vAlign w:val="top"/>
            <w:tcBorders>
              <w:bottom w:val="single" w:color="000000" w:sz="6" w:space="0"/>
            </w:tcBorders>
          </w:tcPr>
          <w:p>
            <w:pPr>
              <w:rPr>
                <w:rFonts w:ascii="Arial"/>
                <w:sz w:val="21"/>
              </w:rPr>
            </w:pPr>
            <w:r/>
          </w:p>
        </w:tc>
        <w:tc>
          <w:tcPr>
            <w:tcW w:w="699" w:type="dxa"/>
            <w:vAlign w:val="top"/>
            <w:tcBorders>
              <w:bottom w:val="single" w:color="000000" w:sz="6" w:space="0"/>
            </w:tcBorders>
          </w:tcPr>
          <w:p>
            <w:pPr>
              <w:rPr>
                <w:rFonts w:ascii="Arial"/>
                <w:sz w:val="21"/>
              </w:rPr>
            </w:pPr>
            <w:r/>
          </w:p>
        </w:tc>
        <w:tc>
          <w:tcPr>
            <w:tcW w:w="810" w:type="dxa"/>
            <w:vAlign w:val="top"/>
            <w:tcBorders>
              <w:bottom w:val="single" w:color="000000" w:sz="6" w:space="0"/>
            </w:tcBorders>
          </w:tcPr>
          <w:p>
            <w:pPr>
              <w:rPr>
                <w:rFonts w:ascii="Arial"/>
                <w:sz w:val="21"/>
              </w:rPr>
            </w:pPr>
            <w:r/>
          </w:p>
        </w:tc>
        <w:tc>
          <w:tcPr>
            <w:tcW w:w="693" w:type="dxa"/>
            <w:vAlign w:val="top"/>
            <w:tcBorders>
              <w:bottom w:val="single" w:color="000000" w:sz="6" w:space="0"/>
            </w:tcBorders>
          </w:tcPr>
          <w:p>
            <w:pPr>
              <w:rPr>
                <w:rFonts w:ascii="Arial"/>
                <w:sz w:val="21"/>
              </w:rPr>
            </w:pPr>
            <w:r/>
          </w:p>
        </w:tc>
        <w:tc>
          <w:tcPr>
            <w:tcW w:w="606" w:type="dxa"/>
            <w:vAlign w:val="top"/>
            <w:tcBorders>
              <w:bottom w:val="single" w:color="000000" w:sz="6" w:space="0"/>
              <w:right w:val="single" w:color="000000" w:sz="6" w:space="0"/>
            </w:tcBorders>
          </w:tcPr>
          <w:p>
            <w:pPr>
              <w:rPr>
                <w:rFonts w:ascii="Arial"/>
                <w:sz w:val="21"/>
              </w:rPr>
            </w:pPr>
            <w:r/>
          </w:p>
        </w:tc>
      </w:tr>
    </w:tbl>
    <w:p>
      <w:pPr>
        <w:pStyle w:val="BodyText"/>
        <w:ind w:left="124"/>
        <w:spacing w:before="41" w:line="222" w:lineRule="auto"/>
        <w:rPr>
          <w:sz w:val="16"/>
          <w:szCs w:val="16"/>
        </w:rPr>
      </w:pPr>
      <w:r>
        <w:rPr>
          <w:sz w:val="16"/>
          <w:szCs w:val="16"/>
          <w:b/>
          <w:bCs/>
          <w:spacing w:val="-4"/>
        </w:rPr>
        <w:t>备注：</w:t>
      </w:r>
    </w:p>
    <w:p>
      <w:pPr>
        <w:pStyle w:val="BodyText"/>
        <w:ind w:left="134"/>
        <w:spacing w:before="47" w:line="220" w:lineRule="auto"/>
        <w:rPr>
          <w:sz w:val="16"/>
          <w:szCs w:val="16"/>
        </w:rPr>
      </w:pPr>
      <w:r>
        <w:rPr>
          <w:sz w:val="16"/>
          <w:szCs w:val="16"/>
          <w:spacing w:val="-1"/>
        </w:rPr>
        <w:t>1.毕业要求（培养规格）与各专业人才培养方案中的“培养规格</w:t>
      </w:r>
      <w:r>
        <w:rPr>
          <w:sz w:val="16"/>
          <w:szCs w:val="16"/>
          <w:spacing w:val="-59"/>
        </w:rPr>
        <w:t xml:space="preserve"> </w:t>
      </w:r>
      <w:r>
        <w:rPr>
          <w:sz w:val="16"/>
          <w:szCs w:val="16"/>
          <w:spacing w:val="-1"/>
        </w:rPr>
        <w:t>”一致，课程设置与各专业教学进程表中的“课程名称</w:t>
      </w:r>
      <w:r>
        <w:rPr>
          <w:sz w:val="16"/>
          <w:szCs w:val="16"/>
          <w:spacing w:val="-58"/>
        </w:rPr>
        <w:t xml:space="preserve"> </w:t>
      </w:r>
      <w:r>
        <w:rPr>
          <w:sz w:val="16"/>
          <w:szCs w:val="16"/>
          <w:spacing w:val="-1"/>
        </w:rPr>
        <w:t>”一</w:t>
      </w:r>
      <w:r>
        <w:rPr>
          <w:sz w:val="16"/>
          <w:szCs w:val="16"/>
          <w:spacing w:val="-2"/>
        </w:rPr>
        <w:t>致；</w:t>
      </w:r>
    </w:p>
    <w:p>
      <w:pPr>
        <w:pStyle w:val="BodyText"/>
        <w:ind w:left="124"/>
        <w:spacing w:before="49" w:line="220" w:lineRule="auto"/>
        <w:rPr>
          <w:sz w:val="16"/>
          <w:szCs w:val="16"/>
        </w:rPr>
      </w:pPr>
      <w:r>
        <w:rPr>
          <w:sz w:val="16"/>
          <w:szCs w:val="16"/>
          <w:spacing w:val="-1"/>
        </w:rPr>
        <w:t>2.专业课程体系应涵盖所有毕业要求；若某门课程或实践环节支撑某个目标的达成，则在相应的空格处打“H（强）</w:t>
      </w:r>
      <w:r>
        <w:rPr>
          <w:sz w:val="16"/>
          <w:szCs w:val="16"/>
          <w:spacing w:val="-43"/>
        </w:rPr>
        <w:t xml:space="preserve"> </w:t>
      </w:r>
      <w:r>
        <w:rPr>
          <w:sz w:val="16"/>
          <w:szCs w:val="16"/>
          <w:spacing w:val="-1"/>
        </w:rPr>
        <w:t>”、“M（中）</w:t>
      </w:r>
      <w:r>
        <w:rPr>
          <w:sz w:val="16"/>
          <w:szCs w:val="16"/>
          <w:spacing w:val="-58"/>
        </w:rPr>
        <w:t xml:space="preserve"> </w:t>
      </w:r>
      <w:r>
        <w:rPr>
          <w:sz w:val="16"/>
          <w:szCs w:val="16"/>
          <w:spacing w:val="-1"/>
        </w:rPr>
        <w:t>”或“L（弱）</w:t>
      </w:r>
      <w:r>
        <w:rPr>
          <w:sz w:val="16"/>
          <w:szCs w:val="16"/>
          <w:spacing w:val="-59"/>
        </w:rPr>
        <w:t xml:space="preserve"> </w:t>
      </w:r>
      <w:r>
        <w:rPr>
          <w:sz w:val="16"/>
          <w:szCs w:val="16"/>
          <w:spacing w:val="-1"/>
        </w:rPr>
        <w:t>”</w:t>
      </w:r>
    </w:p>
    <w:p>
      <w:pPr>
        <w:spacing w:line="220" w:lineRule="auto"/>
        <w:sectPr>
          <w:footerReference w:type="default" r:id="rId51"/>
          <w:pgSz w:w="16839" w:h="23812"/>
          <w:pgMar w:top="400" w:right="1299" w:bottom="1291" w:left="1299" w:header="0" w:footer="1129" w:gutter="0"/>
        </w:sectPr>
        <w:rPr>
          <w:sz w:val="16"/>
          <w:szCs w:val="16"/>
        </w:rPr>
      </w:pPr>
    </w:p>
    <w:p>
      <w:pPr>
        <w:spacing w:line="313" w:lineRule="auto"/>
        <w:rPr>
          <w:rFonts w:ascii="Arial"/>
          <w:sz w:val="21"/>
        </w:rPr>
      </w:pPr>
      <w:r/>
    </w:p>
    <w:p>
      <w:pPr>
        <w:spacing w:line="314" w:lineRule="auto"/>
        <w:rPr>
          <w:rFonts w:ascii="Arial"/>
          <w:sz w:val="21"/>
        </w:rPr>
      </w:pPr>
      <w:r/>
    </w:p>
    <w:p>
      <w:pPr>
        <w:spacing w:line="314" w:lineRule="auto"/>
        <w:rPr>
          <w:rFonts w:ascii="Arial"/>
          <w:sz w:val="21"/>
        </w:rPr>
      </w:pPr>
      <w:r/>
    </w:p>
    <w:p>
      <w:pPr>
        <w:ind w:left="1898"/>
        <w:spacing w:before="114" w:line="226" w:lineRule="auto"/>
        <w:outlineLvl w:val="0"/>
        <w:rPr>
          <w:rFonts w:ascii="SimHei" w:hAnsi="SimHei" w:eastAsia="SimHei" w:cs="SimHei"/>
          <w:sz w:val="35"/>
          <w:szCs w:val="35"/>
        </w:rPr>
      </w:pPr>
      <w:bookmarkStart w:name="bookmark13" w:id="29"/>
      <w:bookmarkEnd w:id="29"/>
      <w:bookmarkStart w:name="bookmark12" w:id="30"/>
      <w:bookmarkEnd w:id="30"/>
      <w:r>
        <w:rPr>
          <w:rFonts w:ascii="SimHei" w:hAnsi="SimHei" w:eastAsia="SimHei" w:cs="SimHei"/>
          <w:sz w:val="35"/>
          <w:szCs w:val="35"/>
          <w:b/>
          <w:bCs/>
          <w:spacing w:val="4"/>
        </w:rPr>
        <w:t>2022</w:t>
      </w:r>
      <w:r>
        <w:rPr>
          <w:rFonts w:ascii="SimHei" w:hAnsi="SimHei" w:eastAsia="SimHei" w:cs="SimHei"/>
          <w:sz w:val="35"/>
          <w:szCs w:val="35"/>
          <w:spacing w:val="-55"/>
        </w:rPr>
        <w:t xml:space="preserve"> </w:t>
      </w:r>
      <w:r>
        <w:rPr>
          <w:rFonts w:ascii="SimHei" w:hAnsi="SimHei" w:eastAsia="SimHei" w:cs="SimHei"/>
          <w:sz w:val="35"/>
          <w:szCs w:val="35"/>
          <w:b/>
          <w:bCs/>
          <w:spacing w:val="4"/>
        </w:rPr>
        <w:t>级电子商务专业人才培养方案</w:t>
      </w:r>
    </w:p>
    <w:p>
      <w:pPr>
        <w:ind w:left="3475"/>
        <w:spacing w:before="113" w:line="222" w:lineRule="auto"/>
        <w:rPr>
          <w:rFonts w:ascii="SimHei" w:hAnsi="SimHei" w:eastAsia="SimHei" w:cs="SimHei"/>
          <w:sz w:val="24"/>
          <w:szCs w:val="24"/>
        </w:rPr>
      </w:pPr>
      <w:r>
        <w:rPr>
          <w:rFonts w:ascii="SimHei" w:hAnsi="SimHei" w:eastAsia="SimHei" w:cs="SimHei"/>
          <w:sz w:val="24"/>
          <w:szCs w:val="24"/>
          <w:spacing w:val="-3"/>
        </w:rPr>
        <w:t>（专业代码：530701）</w:t>
      </w:r>
    </w:p>
    <w:p>
      <w:pPr>
        <w:ind w:left="602"/>
        <w:spacing w:before="152" w:line="221" w:lineRule="auto"/>
        <w:rPr>
          <w:rFonts w:ascii="SimHei" w:hAnsi="SimHei" w:eastAsia="SimHei" w:cs="SimHei"/>
          <w:sz w:val="24"/>
          <w:szCs w:val="24"/>
        </w:rPr>
      </w:pPr>
      <w:r>
        <w:rPr>
          <w:rFonts w:ascii="SimHei" w:hAnsi="SimHei" w:eastAsia="SimHei" w:cs="SimHei"/>
          <w:sz w:val="24"/>
          <w:szCs w:val="24"/>
          <w:b/>
          <w:bCs/>
          <w:spacing w:val="-4"/>
        </w:rPr>
        <w:t>一、招生对象与学制</w:t>
      </w:r>
    </w:p>
    <w:p>
      <w:pPr>
        <w:pStyle w:val="BodyText"/>
        <w:ind w:left="599"/>
        <w:spacing w:before="152" w:line="219" w:lineRule="auto"/>
        <w:rPr>
          <w:sz w:val="24"/>
          <w:szCs w:val="24"/>
        </w:rPr>
      </w:pPr>
      <w:r>
        <w:rPr>
          <w:sz w:val="24"/>
          <w:szCs w:val="24"/>
          <w:spacing w:val="-2"/>
        </w:rPr>
        <w:t>招生对象：高中毕业生</w:t>
      </w:r>
    </w:p>
    <w:p>
      <w:pPr>
        <w:pStyle w:val="BodyText"/>
        <w:ind w:left="602"/>
        <w:spacing w:before="154" w:line="219" w:lineRule="auto"/>
        <w:rPr>
          <w:sz w:val="24"/>
          <w:szCs w:val="24"/>
        </w:rPr>
      </w:pPr>
      <w:r>
        <w:rPr>
          <w:sz w:val="24"/>
          <w:szCs w:val="24"/>
          <w:spacing w:val="-2"/>
        </w:rPr>
        <w:t>学制：全日制三年</w:t>
      </w:r>
    </w:p>
    <w:p>
      <w:pPr>
        <w:ind w:left="602"/>
        <w:spacing w:before="156" w:line="224" w:lineRule="auto"/>
        <w:rPr>
          <w:rFonts w:ascii="SimHei" w:hAnsi="SimHei" w:eastAsia="SimHei" w:cs="SimHei"/>
          <w:sz w:val="24"/>
          <w:szCs w:val="24"/>
        </w:rPr>
      </w:pPr>
      <w:r>
        <w:rPr>
          <w:rFonts w:ascii="SimHei" w:hAnsi="SimHei" w:eastAsia="SimHei" w:cs="SimHei"/>
          <w:sz w:val="24"/>
          <w:szCs w:val="24"/>
          <w:b/>
          <w:bCs/>
          <w:spacing w:val="-4"/>
        </w:rPr>
        <w:t>二、职业面向</w:t>
      </w:r>
    </w:p>
    <w:p>
      <w:pPr>
        <w:spacing w:line="23" w:lineRule="auto"/>
        <w:rPr>
          <w:rFonts w:ascii="Arial"/>
          <w:sz w:val="2"/>
        </w:rPr>
      </w:pPr>
      <w:r>
        <w:rPr>
          <w:rFonts w:ascii="Arial"/>
          <w:sz w:val="2"/>
        </w:rPr>
      </w:r>
    </w:p>
    <w:tbl>
      <w:tblPr>
        <w:tblStyle w:val="TableNormal"/>
        <w:tblW w:w="928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63"/>
        <w:gridCol w:w="1284"/>
        <w:gridCol w:w="1403"/>
        <w:gridCol w:w="1370"/>
        <w:gridCol w:w="1676"/>
        <w:gridCol w:w="1989"/>
      </w:tblGrid>
      <w:tr>
        <w:trPr>
          <w:trHeight w:val="825" w:hRule="atLeast"/>
        </w:trPr>
        <w:tc>
          <w:tcPr>
            <w:tcW w:w="1563" w:type="dxa"/>
            <w:vAlign w:val="top"/>
          </w:tcPr>
          <w:p>
            <w:pPr>
              <w:rPr>
                <w:rFonts w:ascii="Arial"/>
                <w:sz w:val="21"/>
              </w:rPr>
            </w:pPr>
            <w:r/>
          </w:p>
          <w:p>
            <w:pPr>
              <w:pStyle w:val="TableText"/>
              <w:ind w:left="155"/>
              <w:spacing w:before="65" w:line="228" w:lineRule="auto"/>
              <w:rPr/>
            </w:pPr>
            <w:r>
              <w:rPr>
                <w:b/>
                <w:bCs/>
                <w:spacing w:val="6"/>
              </w:rPr>
              <w:t>所属专业大类</w:t>
            </w:r>
          </w:p>
        </w:tc>
        <w:tc>
          <w:tcPr>
            <w:tcW w:w="1284" w:type="dxa"/>
            <w:vAlign w:val="top"/>
          </w:tcPr>
          <w:p>
            <w:pPr>
              <w:rPr>
                <w:rFonts w:ascii="Arial"/>
                <w:sz w:val="21"/>
              </w:rPr>
            </w:pPr>
            <w:r/>
          </w:p>
          <w:p>
            <w:pPr>
              <w:pStyle w:val="TableText"/>
              <w:ind w:left="118"/>
              <w:spacing w:before="65" w:line="228" w:lineRule="auto"/>
              <w:rPr/>
            </w:pPr>
            <w:r>
              <w:rPr>
                <w:b/>
                <w:bCs/>
                <w:spacing w:val="6"/>
              </w:rPr>
              <w:t>所属专业类</w:t>
            </w:r>
          </w:p>
        </w:tc>
        <w:tc>
          <w:tcPr>
            <w:tcW w:w="1403" w:type="dxa"/>
            <w:vAlign w:val="top"/>
          </w:tcPr>
          <w:p>
            <w:pPr>
              <w:spacing w:line="241" w:lineRule="auto"/>
              <w:rPr>
                <w:rFonts w:ascii="Arial"/>
                <w:sz w:val="21"/>
              </w:rPr>
            </w:pPr>
            <w:r/>
          </w:p>
          <w:p>
            <w:pPr>
              <w:pStyle w:val="TableText"/>
              <w:ind w:left="283"/>
              <w:spacing w:before="65" w:line="228" w:lineRule="auto"/>
              <w:rPr/>
            </w:pPr>
            <w:r>
              <w:rPr>
                <w:b/>
                <w:bCs/>
                <w:spacing w:val="6"/>
              </w:rPr>
              <w:t>对应行业</w:t>
            </w:r>
          </w:p>
        </w:tc>
        <w:tc>
          <w:tcPr>
            <w:tcW w:w="1370" w:type="dxa"/>
            <w:vAlign w:val="top"/>
          </w:tcPr>
          <w:p>
            <w:pPr>
              <w:pStyle w:val="TableText"/>
              <w:ind w:left="481"/>
              <w:spacing w:before="172" w:line="231" w:lineRule="auto"/>
              <w:rPr/>
            </w:pPr>
            <w:r>
              <w:rPr>
                <w:b/>
                <w:bCs/>
                <w:spacing w:val="3"/>
              </w:rPr>
              <w:t>主要</w:t>
            </w:r>
          </w:p>
          <w:p>
            <w:pPr>
              <w:pStyle w:val="TableText"/>
              <w:ind w:left="271"/>
              <w:spacing w:before="21" w:line="228" w:lineRule="auto"/>
              <w:rPr/>
            </w:pPr>
            <w:r>
              <w:rPr>
                <w:b/>
                <w:bCs/>
                <w:spacing w:val="6"/>
              </w:rPr>
              <w:t>职业类别</w:t>
            </w:r>
          </w:p>
        </w:tc>
        <w:tc>
          <w:tcPr>
            <w:tcW w:w="1676" w:type="dxa"/>
            <w:vAlign w:val="top"/>
          </w:tcPr>
          <w:p>
            <w:pPr>
              <w:pStyle w:val="TableText"/>
              <w:ind w:left="125" w:right="108" w:firstLine="89"/>
              <w:spacing w:before="173" w:line="239" w:lineRule="auto"/>
              <w:rPr/>
            </w:pPr>
            <w:r>
              <w:rPr>
                <w:b/>
                <w:bCs/>
                <w:spacing w:val="6"/>
              </w:rPr>
              <w:t>主要岗位类别</w:t>
            </w:r>
            <w:r>
              <w:rPr>
                <w:spacing w:val="1"/>
              </w:rPr>
              <w:t xml:space="preserve">  </w:t>
            </w:r>
            <w:r>
              <w:rPr>
                <w:b/>
                <w:bCs/>
                <w:spacing w:val="3"/>
              </w:rPr>
              <w:t>（或技术领域）</w:t>
            </w:r>
          </w:p>
        </w:tc>
        <w:tc>
          <w:tcPr>
            <w:tcW w:w="1989" w:type="dxa"/>
            <w:vAlign w:val="top"/>
          </w:tcPr>
          <w:p>
            <w:pPr>
              <w:pStyle w:val="TableText"/>
              <w:ind w:left="479" w:right="149" w:hanging="321"/>
              <w:spacing w:before="172" w:line="239" w:lineRule="auto"/>
              <w:rPr/>
            </w:pPr>
            <w:r>
              <w:rPr>
                <w:b/>
                <w:bCs/>
                <w:spacing w:val="7"/>
              </w:rPr>
              <w:t>职业资格证书或技</w:t>
            </w:r>
            <w:r>
              <w:rPr>
                <w:spacing w:val="2"/>
              </w:rPr>
              <w:t xml:space="preserve"> </w:t>
            </w:r>
            <w:r>
              <w:rPr>
                <w:b/>
                <w:bCs/>
                <w:spacing w:val="4"/>
              </w:rPr>
              <w:t>能等级证书</w:t>
            </w:r>
          </w:p>
        </w:tc>
      </w:tr>
      <w:tr>
        <w:trPr>
          <w:trHeight w:val="2367" w:hRule="atLeast"/>
        </w:trPr>
        <w:tc>
          <w:tcPr>
            <w:tcW w:w="1563" w:type="dxa"/>
            <w:vAlign w:val="top"/>
          </w:tcPr>
          <w:p>
            <w:pPr>
              <w:spacing w:line="290" w:lineRule="auto"/>
              <w:rPr>
                <w:rFonts w:ascii="Arial"/>
                <w:sz w:val="21"/>
              </w:rPr>
            </w:pPr>
            <w:r/>
          </w:p>
          <w:p>
            <w:pPr>
              <w:spacing w:line="290" w:lineRule="auto"/>
              <w:rPr>
                <w:rFonts w:ascii="Arial"/>
                <w:sz w:val="21"/>
              </w:rPr>
            </w:pPr>
            <w:r/>
          </w:p>
          <w:p>
            <w:pPr>
              <w:spacing w:line="291" w:lineRule="auto"/>
              <w:rPr>
                <w:rFonts w:ascii="Arial"/>
                <w:sz w:val="21"/>
              </w:rPr>
            </w:pPr>
            <w:r/>
          </w:p>
          <w:p>
            <w:pPr>
              <w:pStyle w:val="TableText"/>
              <w:ind w:left="481" w:right="362" w:hanging="114"/>
              <w:spacing w:before="65" w:line="245" w:lineRule="auto"/>
              <w:rPr/>
            </w:pPr>
            <w:r>
              <w:rPr>
                <w:spacing w:val="7"/>
              </w:rPr>
              <w:t>财经商贸</w:t>
            </w:r>
            <w:r>
              <w:rPr/>
              <w:t xml:space="preserve"> </w:t>
            </w:r>
            <w:r>
              <w:rPr/>
              <w:t>（53）</w:t>
            </w:r>
          </w:p>
        </w:tc>
        <w:tc>
          <w:tcPr>
            <w:tcW w:w="1284" w:type="dxa"/>
            <w:vAlign w:val="top"/>
          </w:tcPr>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251"/>
              <w:spacing w:before="65" w:line="228" w:lineRule="auto"/>
              <w:rPr/>
            </w:pPr>
            <w:r>
              <w:rPr>
                <w:spacing w:val="1"/>
              </w:rPr>
              <w:t>电子商务</w:t>
            </w:r>
          </w:p>
          <w:p>
            <w:pPr>
              <w:pStyle w:val="TableText"/>
              <w:ind w:left="366"/>
              <w:spacing w:before="24" w:line="231" w:lineRule="auto"/>
              <w:rPr/>
            </w:pPr>
            <w:r>
              <w:rPr>
                <w:spacing w:val="-3"/>
              </w:rPr>
              <w:t>(5307)</w:t>
            </w:r>
          </w:p>
        </w:tc>
        <w:tc>
          <w:tcPr>
            <w:tcW w:w="1403" w:type="dxa"/>
            <w:vAlign w:val="top"/>
          </w:tcPr>
          <w:p>
            <w:pPr>
              <w:pStyle w:val="TableText"/>
              <w:ind w:left="184"/>
              <w:spacing w:before="77" w:line="230" w:lineRule="auto"/>
              <w:rPr/>
            </w:pPr>
            <w:r>
              <w:rPr>
                <w:spacing w:val="7"/>
              </w:rPr>
              <w:t>互联网和相</w:t>
            </w:r>
          </w:p>
          <w:p>
            <w:pPr>
              <w:pStyle w:val="TableText"/>
              <w:ind w:right="8"/>
              <w:spacing w:before="69" w:line="228" w:lineRule="auto"/>
              <w:jc w:val="right"/>
              <w:rPr/>
            </w:pPr>
            <w:r>
              <w:rPr>
                <w:spacing w:val="-4"/>
              </w:rPr>
              <w:t>关服务（I64）</w:t>
            </w:r>
          </w:p>
          <w:p>
            <w:pPr>
              <w:pStyle w:val="TableText"/>
              <w:ind w:right="8"/>
              <w:spacing w:before="70" w:line="228" w:lineRule="auto"/>
              <w:jc w:val="right"/>
              <w:rPr/>
            </w:pPr>
            <w:r>
              <w:rPr>
                <w:spacing w:val="-3"/>
              </w:rPr>
              <w:t>批发业（F51）</w:t>
            </w:r>
          </w:p>
          <w:p>
            <w:pPr>
              <w:pStyle w:val="TableText"/>
              <w:ind w:right="8"/>
              <w:spacing w:before="47" w:line="228" w:lineRule="auto"/>
              <w:jc w:val="right"/>
              <w:rPr/>
            </w:pPr>
            <w:r>
              <w:rPr>
                <w:spacing w:val="-4"/>
              </w:rPr>
              <w:t>零售业（F52）</w:t>
            </w:r>
          </w:p>
          <w:p>
            <w:pPr>
              <w:pStyle w:val="TableText"/>
              <w:ind w:left="113"/>
              <w:spacing w:before="26" w:line="228" w:lineRule="auto"/>
              <w:rPr/>
            </w:pPr>
            <w:r>
              <w:rPr>
                <w:spacing w:val="6"/>
              </w:rPr>
              <w:t>农产品加工、</w:t>
            </w:r>
          </w:p>
          <w:p>
            <w:pPr>
              <w:pStyle w:val="TableText"/>
              <w:ind w:left="183"/>
              <w:spacing w:before="25" w:line="231" w:lineRule="auto"/>
              <w:rPr/>
            </w:pPr>
            <w:r>
              <w:rPr>
                <w:spacing w:val="7"/>
              </w:rPr>
              <w:t>工业品加工</w:t>
            </w:r>
          </w:p>
          <w:p>
            <w:pPr>
              <w:pStyle w:val="TableText"/>
              <w:ind w:left="392"/>
              <w:spacing w:before="24" w:line="228" w:lineRule="auto"/>
              <w:rPr/>
            </w:pPr>
            <w:r>
              <w:rPr>
                <w:spacing w:val="6"/>
              </w:rPr>
              <w:t>制造业</w:t>
            </w:r>
          </w:p>
          <w:p>
            <w:pPr>
              <w:pStyle w:val="TableText"/>
              <w:ind w:left="270"/>
              <w:spacing w:before="23" w:line="231" w:lineRule="auto"/>
              <w:rPr/>
            </w:pPr>
            <w:r>
              <w:rPr>
                <w:spacing w:val="-1"/>
              </w:rPr>
              <w:t>(C13-C18)</w:t>
            </w:r>
          </w:p>
        </w:tc>
        <w:tc>
          <w:tcPr>
            <w:tcW w:w="1370" w:type="dxa"/>
            <w:vAlign w:val="top"/>
          </w:tcPr>
          <w:p>
            <w:pPr>
              <w:spacing w:line="375" w:lineRule="auto"/>
              <w:rPr>
                <w:rFonts w:ascii="Arial"/>
                <w:sz w:val="21"/>
              </w:rPr>
            </w:pPr>
            <w:r/>
          </w:p>
          <w:p>
            <w:pPr>
              <w:pStyle w:val="TableText"/>
              <w:ind w:left="271"/>
              <w:spacing w:before="65" w:line="229" w:lineRule="auto"/>
              <w:rPr/>
            </w:pPr>
            <w:r>
              <w:rPr>
                <w:spacing w:val="7"/>
              </w:rPr>
              <w:t>销售人员</w:t>
            </w:r>
          </w:p>
          <w:p>
            <w:pPr>
              <w:pStyle w:val="TableText"/>
              <w:ind w:left="124"/>
              <w:spacing w:before="68"/>
              <w:rPr/>
            </w:pPr>
            <w:r>
              <w:rPr>
                <w:spacing w:val="2"/>
              </w:rPr>
              <w:t>（4-01-02）</w:t>
            </w:r>
          </w:p>
          <w:p>
            <w:pPr>
              <w:pStyle w:val="TableText"/>
              <w:ind w:left="169"/>
              <w:spacing w:before="58" w:line="228" w:lineRule="auto"/>
              <w:rPr/>
            </w:pPr>
            <w:r>
              <w:rPr>
                <w:spacing w:val="7"/>
              </w:rPr>
              <w:t>商务咨询服</w:t>
            </w:r>
          </w:p>
          <w:p>
            <w:pPr>
              <w:pStyle w:val="TableText"/>
              <w:ind w:left="378"/>
              <w:spacing w:before="69" w:line="228" w:lineRule="auto"/>
              <w:rPr/>
            </w:pPr>
            <w:r>
              <w:rPr>
                <w:spacing w:val="6"/>
              </w:rPr>
              <w:t>务人员</w:t>
            </w:r>
          </w:p>
          <w:p>
            <w:pPr>
              <w:pStyle w:val="TableText"/>
              <w:ind w:left="124"/>
              <w:spacing w:before="72"/>
              <w:rPr/>
            </w:pPr>
            <w:r>
              <w:rPr>
                <w:spacing w:val="2"/>
              </w:rPr>
              <w:t>（4-07-02）</w:t>
            </w:r>
          </w:p>
        </w:tc>
        <w:tc>
          <w:tcPr>
            <w:tcW w:w="1676" w:type="dxa"/>
            <w:vAlign w:val="top"/>
          </w:tcPr>
          <w:p>
            <w:pPr>
              <w:pStyle w:val="TableText"/>
              <w:ind w:left="215" w:right="205" w:firstLine="128"/>
              <w:spacing w:before="121" w:line="287" w:lineRule="auto"/>
              <w:rPr/>
            </w:pPr>
            <w:r>
              <w:rPr>
                <w:spacing w:val="3"/>
              </w:rPr>
              <w:t>电子商务师</w:t>
            </w:r>
            <w:r>
              <w:rPr/>
              <w:t xml:space="preserve">  </w:t>
            </w:r>
            <w:r>
              <w:rPr>
                <w:spacing w:val="8"/>
              </w:rPr>
              <w:t>电商运营管理</w:t>
            </w:r>
            <w:r>
              <w:rPr>
                <w:spacing w:val="1"/>
              </w:rPr>
              <w:t xml:space="preserve"> </w:t>
            </w:r>
            <w:r>
              <w:rPr>
                <w:spacing w:val="8"/>
              </w:rPr>
              <w:t>视觉营销设计</w:t>
            </w:r>
            <w:r>
              <w:rPr>
                <w:spacing w:val="1"/>
              </w:rPr>
              <w:t xml:space="preserve"> </w:t>
            </w:r>
            <w:r>
              <w:rPr>
                <w:spacing w:val="8"/>
              </w:rPr>
              <w:t>全渠道营销策</w:t>
            </w:r>
          </w:p>
          <w:p>
            <w:pPr>
              <w:pStyle w:val="TableText"/>
              <w:ind w:left="738"/>
              <w:spacing w:before="29" w:line="230" w:lineRule="auto"/>
              <w:rPr/>
            </w:pPr>
            <w:r>
              <w:rPr>
                <w:spacing w:val="1"/>
              </w:rPr>
              <w:t>划</w:t>
            </w:r>
          </w:p>
          <w:p>
            <w:pPr>
              <w:pStyle w:val="TableText"/>
              <w:ind w:left="426" w:right="416"/>
              <w:spacing w:before="69" w:line="278" w:lineRule="auto"/>
              <w:rPr/>
            </w:pPr>
            <w:r>
              <w:rPr>
                <w:spacing w:val="6"/>
              </w:rPr>
              <w:t>客户服务</w:t>
            </w:r>
            <w:r>
              <w:rPr>
                <w:spacing w:val="2"/>
              </w:rPr>
              <w:t xml:space="preserve"> </w:t>
            </w:r>
            <w:r>
              <w:rPr>
                <w:spacing w:val="6"/>
              </w:rPr>
              <w:t>直播运营</w:t>
            </w:r>
          </w:p>
        </w:tc>
        <w:tc>
          <w:tcPr>
            <w:tcW w:w="1989" w:type="dxa"/>
            <w:vAlign w:val="top"/>
          </w:tcPr>
          <w:p>
            <w:pPr>
              <w:pStyle w:val="TableText"/>
              <w:ind w:left="385"/>
              <w:spacing w:before="56" w:line="228" w:lineRule="auto"/>
              <w:rPr/>
            </w:pPr>
            <w:r>
              <w:rPr>
                <w:spacing w:val="5"/>
              </w:rPr>
              <w:t>网店运营推广</w:t>
            </w:r>
          </w:p>
          <w:p>
            <w:pPr>
              <w:pStyle w:val="TableText"/>
              <w:ind w:left="590"/>
              <w:spacing w:before="72" w:line="228" w:lineRule="auto"/>
              <w:rPr/>
            </w:pPr>
            <w:r>
              <w:rPr>
                <w:spacing w:val="2"/>
              </w:rPr>
              <w:t>（中级）</w:t>
            </w:r>
          </w:p>
          <w:p>
            <w:pPr>
              <w:pStyle w:val="TableText"/>
              <w:ind w:left="498"/>
              <w:spacing w:before="68" w:line="228" w:lineRule="auto"/>
              <w:rPr/>
            </w:pPr>
            <w:r>
              <w:rPr>
                <w:spacing w:val="3"/>
              </w:rPr>
              <w:t>电子商务师</w:t>
            </w:r>
          </w:p>
          <w:p>
            <w:pPr>
              <w:pStyle w:val="TableText"/>
              <w:ind w:left="590"/>
              <w:spacing w:before="73" w:line="228" w:lineRule="auto"/>
              <w:rPr/>
            </w:pPr>
            <w:r>
              <w:rPr>
                <w:spacing w:val="2"/>
              </w:rPr>
              <w:t>（中级）</w:t>
            </w:r>
          </w:p>
          <w:p>
            <w:pPr>
              <w:pStyle w:val="TableText"/>
              <w:ind w:left="184"/>
              <w:spacing w:before="47" w:line="228" w:lineRule="auto"/>
              <w:rPr/>
            </w:pPr>
            <w:r>
              <w:rPr>
                <w:spacing w:val="5"/>
              </w:rPr>
              <w:t>电子商务数据分析</w:t>
            </w:r>
          </w:p>
          <w:p>
            <w:pPr>
              <w:pStyle w:val="TableText"/>
              <w:ind w:left="590"/>
              <w:spacing w:before="24" w:line="228" w:lineRule="auto"/>
              <w:rPr/>
            </w:pPr>
            <w:r>
              <w:rPr>
                <w:spacing w:val="2"/>
              </w:rPr>
              <w:t>（中级）</w:t>
            </w:r>
          </w:p>
          <w:p>
            <w:pPr>
              <w:pStyle w:val="TableText"/>
              <w:ind w:left="589" w:right="574" w:hanging="8"/>
              <w:spacing w:before="23" w:line="235" w:lineRule="auto"/>
              <w:rPr/>
            </w:pPr>
            <w:r>
              <w:rPr>
                <w:spacing w:val="6"/>
              </w:rPr>
              <w:t>直播电商</w:t>
            </w:r>
            <w:r>
              <w:rPr>
                <w:spacing w:val="2"/>
              </w:rPr>
              <w:t xml:space="preserve"> </w:t>
            </w:r>
            <w:r>
              <w:rPr>
                <w:spacing w:val="2"/>
              </w:rPr>
              <w:t>（中级）</w:t>
            </w:r>
          </w:p>
        </w:tc>
      </w:tr>
    </w:tbl>
    <w:p>
      <w:pPr>
        <w:ind w:left="602"/>
        <w:spacing w:before="147" w:line="221" w:lineRule="auto"/>
        <w:rPr>
          <w:rFonts w:ascii="SimHei" w:hAnsi="SimHei" w:eastAsia="SimHei" w:cs="SimHei"/>
          <w:sz w:val="24"/>
          <w:szCs w:val="24"/>
        </w:rPr>
      </w:pPr>
      <w:r>
        <w:rPr>
          <w:rFonts w:ascii="SimHei" w:hAnsi="SimHei" w:eastAsia="SimHei" w:cs="SimHei"/>
          <w:sz w:val="24"/>
          <w:szCs w:val="24"/>
          <w:b/>
          <w:bCs/>
          <w:spacing w:val="-5"/>
        </w:rPr>
        <w:t>三、培养目标</w:t>
      </w:r>
    </w:p>
    <w:p>
      <w:pPr>
        <w:pStyle w:val="BodyText"/>
        <w:ind w:left="117" w:right="101" w:firstLine="481"/>
        <w:spacing w:before="148" w:line="335" w:lineRule="auto"/>
        <w:jc w:val="both"/>
        <w:rPr>
          <w:sz w:val="24"/>
          <w:szCs w:val="24"/>
        </w:rPr>
      </w:pPr>
      <w:r>
        <w:rPr>
          <w:sz w:val="24"/>
          <w:szCs w:val="24"/>
          <w:spacing w:val="-2"/>
        </w:rPr>
        <w:t>本专业培养理想信念坚定，德、智、体、美、劳全面发展，具有一定的科学文化水</w:t>
      </w:r>
      <w:r>
        <w:rPr>
          <w:sz w:val="24"/>
          <w:szCs w:val="24"/>
          <w:spacing w:val="12"/>
        </w:rPr>
        <w:t xml:space="preserve"> </w:t>
      </w:r>
      <w:r>
        <w:rPr>
          <w:sz w:val="24"/>
          <w:szCs w:val="24"/>
          <w:spacing w:val="-2"/>
        </w:rPr>
        <w:t>平，良好的人文素养、职业道德和创新意识，精益求精的工匠精神，较强的就业能力和</w:t>
      </w:r>
      <w:r>
        <w:rPr>
          <w:sz w:val="24"/>
          <w:szCs w:val="24"/>
          <w:spacing w:val="18"/>
        </w:rPr>
        <w:t xml:space="preserve"> </w:t>
      </w:r>
      <w:r>
        <w:rPr>
          <w:sz w:val="24"/>
          <w:szCs w:val="24"/>
          <w:spacing w:val="-2"/>
        </w:rPr>
        <w:t>可持续发展能力，掌握本专业知识和技术技能，面向互联网和相关服务业、批发业、零</w:t>
      </w:r>
      <w:r>
        <w:rPr>
          <w:sz w:val="24"/>
          <w:szCs w:val="24"/>
          <w:spacing w:val="18"/>
        </w:rPr>
        <w:t xml:space="preserve"> </w:t>
      </w:r>
      <w:r>
        <w:rPr>
          <w:sz w:val="24"/>
          <w:szCs w:val="24"/>
          <w:spacing w:val="-1"/>
        </w:rPr>
        <w:t>售业等行业以及相关企业，掌握电子商务运营、网络营销策</w:t>
      </w:r>
      <w:r>
        <w:rPr>
          <w:sz w:val="24"/>
          <w:szCs w:val="24"/>
          <w:spacing w:val="-2"/>
        </w:rPr>
        <w:t>划、视觉营销设计与制作、</w:t>
      </w:r>
      <w:r>
        <w:rPr>
          <w:sz w:val="24"/>
          <w:szCs w:val="24"/>
        </w:rPr>
        <w:t xml:space="preserve"> </w:t>
      </w:r>
      <w:r>
        <w:rPr>
          <w:sz w:val="24"/>
          <w:szCs w:val="24"/>
          <w:spacing w:val="-2"/>
        </w:rPr>
        <w:t>客户关系管理等电子商务管理专业知识，有较强实践动手能力，并具有从业职业资格证</w:t>
      </w:r>
      <w:r>
        <w:rPr>
          <w:sz w:val="24"/>
          <w:szCs w:val="24"/>
          <w:spacing w:val="18"/>
        </w:rPr>
        <w:t xml:space="preserve"> </w:t>
      </w:r>
      <w:r>
        <w:rPr>
          <w:sz w:val="24"/>
          <w:szCs w:val="24"/>
          <w:spacing w:val="-2"/>
        </w:rPr>
        <w:t>书，能够从事电商运营、全渠道营销策划、视觉营销设计、网络客服、电商数据分析等</w:t>
      </w:r>
      <w:r>
        <w:rPr>
          <w:sz w:val="24"/>
          <w:szCs w:val="24"/>
          <w:spacing w:val="18"/>
        </w:rPr>
        <w:t xml:space="preserve"> </w:t>
      </w:r>
      <w:r>
        <w:rPr>
          <w:sz w:val="24"/>
          <w:szCs w:val="24"/>
          <w:spacing w:val="-1"/>
        </w:rPr>
        <w:t>工作的高素质技术技能人才。</w:t>
      </w:r>
    </w:p>
    <w:p>
      <w:pPr>
        <w:ind w:left="612"/>
        <w:spacing w:before="35" w:line="221" w:lineRule="auto"/>
        <w:rPr>
          <w:rFonts w:ascii="SimHei" w:hAnsi="SimHei" w:eastAsia="SimHei" w:cs="SimHei"/>
          <w:sz w:val="24"/>
          <w:szCs w:val="24"/>
        </w:rPr>
      </w:pPr>
      <w:r>
        <w:rPr>
          <w:rFonts w:ascii="SimHei" w:hAnsi="SimHei" w:eastAsia="SimHei" w:cs="SimHei"/>
          <w:sz w:val="24"/>
          <w:szCs w:val="24"/>
          <w:b/>
          <w:bCs/>
          <w:spacing w:val="-6"/>
        </w:rPr>
        <w:t>四、培养规格</w:t>
      </w:r>
    </w:p>
    <w:p>
      <w:pPr>
        <w:pStyle w:val="BodyText"/>
        <w:ind w:left="599"/>
        <w:spacing w:before="154" w:line="219" w:lineRule="auto"/>
        <w:rPr>
          <w:sz w:val="24"/>
          <w:szCs w:val="24"/>
        </w:rPr>
      </w:pPr>
      <w:r>
        <w:rPr>
          <w:sz w:val="24"/>
          <w:szCs w:val="24"/>
          <w:spacing w:val="-1"/>
        </w:rPr>
        <w:t>本专业毕业生应在素质、知识和能力等方面达到以下要求。</w:t>
      </w:r>
    </w:p>
    <w:p>
      <w:pPr>
        <w:pStyle w:val="BodyText"/>
        <w:ind w:left="609"/>
        <w:spacing w:before="155" w:line="219" w:lineRule="auto"/>
        <w:rPr>
          <w:sz w:val="24"/>
          <w:szCs w:val="24"/>
        </w:rPr>
      </w:pPr>
      <w:r>
        <w:rPr>
          <w:sz w:val="24"/>
          <w:szCs w:val="24"/>
          <w:b/>
          <w:bCs/>
          <w:spacing w:val="-6"/>
        </w:rPr>
        <w:t>（一）素质</w:t>
      </w:r>
    </w:p>
    <w:p>
      <w:pPr>
        <w:pStyle w:val="BodyText"/>
        <w:ind w:left="106" w:right="109" w:firstLine="509"/>
        <w:spacing w:before="154" w:line="330" w:lineRule="auto"/>
        <w:jc w:val="both"/>
        <w:rPr>
          <w:sz w:val="24"/>
          <w:szCs w:val="24"/>
        </w:rPr>
      </w:pPr>
      <w:r>
        <w:rPr>
          <w:sz w:val="24"/>
          <w:szCs w:val="24"/>
          <w:b/>
          <w:bCs/>
          <w:spacing w:val="-3"/>
        </w:rPr>
        <w:t>1.思想政治素质：</w:t>
      </w:r>
      <w:r>
        <w:rPr>
          <w:sz w:val="24"/>
          <w:szCs w:val="24"/>
          <w:spacing w:val="-3"/>
        </w:rPr>
        <w:t>热爱社会主义祖国，能够准确理解和把握社会主义核心价值观的</w:t>
      </w:r>
      <w:r>
        <w:rPr>
          <w:sz w:val="24"/>
          <w:szCs w:val="24"/>
          <w:spacing w:val="12"/>
        </w:rPr>
        <w:t xml:space="preserve"> </w:t>
      </w:r>
      <w:r>
        <w:rPr>
          <w:sz w:val="24"/>
          <w:szCs w:val="24"/>
          <w:spacing w:val="-3"/>
        </w:rPr>
        <w:t>深刻内涵和实践要求，具有正确的世界观、人生观、价值观。增强“</w:t>
      </w:r>
      <w:r>
        <w:rPr>
          <w:sz w:val="24"/>
          <w:szCs w:val="24"/>
          <w:spacing w:val="-85"/>
        </w:rPr>
        <w:t xml:space="preserve"> </w:t>
      </w:r>
      <w:r>
        <w:rPr>
          <w:sz w:val="24"/>
          <w:szCs w:val="24"/>
          <w:spacing w:val="-3"/>
        </w:rPr>
        <w:t>四个意识</w:t>
      </w:r>
      <w:r>
        <w:rPr>
          <w:sz w:val="24"/>
          <w:szCs w:val="24"/>
          <w:spacing w:val="-88"/>
        </w:rPr>
        <w:t xml:space="preserve"> </w:t>
      </w:r>
      <w:r>
        <w:rPr>
          <w:sz w:val="24"/>
          <w:szCs w:val="24"/>
          <w:spacing w:val="-3"/>
        </w:rPr>
        <w:t>”，坚定</w:t>
      </w:r>
      <w:r>
        <w:rPr>
          <w:sz w:val="24"/>
          <w:szCs w:val="24"/>
        </w:rPr>
        <w:t xml:space="preserve"> </w:t>
      </w:r>
      <w:r>
        <w:rPr>
          <w:sz w:val="24"/>
          <w:szCs w:val="24"/>
          <w:spacing w:val="-4"/>
        </w:rPr>
        <w:t>“</w:t>
      </w:r>
      <w:r>
        <w:rPr>
          <w:sz w:val="24"/>
          <w:szCs w:val="24"/>
          <w:spacing w:val="-74"/>
        </w:rPr>
        <w:t xml:space="preserve"> </w:t>
      </w:r>
      <w:r>
        <w:rPr>
          <w:sz w:val="24"/>
          <w:szCs w:val="24"/>
          <w:spacing w:val="-4"/>
        </w:rPr>
        <w:t>四个自信</w:t>
      </w:r>
      <w:r>
        <w:rPr>
          <w:sz w:val="24"/>
          <w:szCs w:val="24"/>
          <w:spacing w:val="-88"/>
        </w:rPr>
        <w:t xml:space="preserve"> </w:t>
      </w:r>
      <w:r>
        <w:rPr>
          <w:sz w:val="24"/>
          <w:szCs w:val="24"/>
          <w:spacing w:val="-4"/>
        </w:rPr>
        <w:t>”，做到“两个维护</w:t>
      </w:r>
      <w:r>
        <w:rPr>
          <w:sz w:val="24"/>
          <w:szCs w:val="24"/>
          <w:spacing w:val="-88"/>
        </w:rPr>
        <w:t xml:space="preserve"> </w:t>
      </w:r>
      <w:r>
        <w:rPr>
          <w:sz w:val="24"/>
          <w:szCs w:val="24"/>
          <w:spacing w:val="-4"/>
        </w:rPr>
        <w:t>”，躬身践行“两个确立</w:t>
      </w:r>
      <w:r>
        <w:rPr>
          <w:sz w:val="24"/>
          <w:szCs w:val="24"/>
          <w:spacing w:val="-88"/>
        </w:rPr>
        <w:t xml:space="preserve"> </w:t>
      </w:r>
      <w:r>
        <w:rPr>
          <w:sz w:val="24"/>
          <w:szCs w:val="24"/>
          <w:spacing w:val="-4"/>
        </w:rPr>
        <w:t>”。</w:t>
      </w:r>
    </w:p>
    <w:p>
      <w:pPr>
        <w:pStyle w:val="BodyText"/>
        <w:ind w:left="601"/>
        <w:spacing w:before="34" w:line="219" w:lineRule="auto"/>
        <w:rPr>
          <w:sz w:val="24"/>
          <w:szCs w:val="24"/>
        </w:rPr>
      </w:pPr>
      <w:r>
        <w:rPr>
          <w:sz w:val="24"/>
          <w:szCs w:val="24"/>
          <w:b/>
          <w:bCs/>
          <w:spacing w:val="-4"/>
        </w:rPr>
        <w:t>2.人文素质：</w:t>
      </w:r>
    </w:p>
    <w:p>
      <w:pPr>
        <w:pStyle w:val="BodyText"/>
        <w:ind w:left="609"/>
        <w:spacing w:before="156" w:line="219" w:lineRule="auto"/>
        <w:rPr>
          <w:sz w:val="24"/>
          <w:szCs w:val="24"/>
        </w:rPr>
      </w:pPr>
      <w:r>
        <w:rPr>
          <w:sz w:val="24"/>
          <w:szCs w:val="24"/>
          <w:spacing w:val="-1"/>
        </w:rPr>
        <w:t>（1）具有一定的文学、艺术修养和人文科学素养；</w:t>
      </w:r>
    </w:p>
    <w:p>
      <w:pPr>
        <w:pStyle w:val="BodyText"/>
        <w:ind w:left="609"/>
        <w:spacing w:before="155" w:line="219" w:lineRule="auto"/>
        <w:rPr>
          <w:sz w:val="24"/>
          <w:szCs w:val="24"/>
        </w:rPr>
      </w:pPr>
      <w:r>
        <w:rPr>
          <w:sz w:val="24"/>
          <w:szCs w:val="24"/>
          <w:spacing w:val="-2"/>
        </w:rPr>
        <w:t>（2）具有一定的审美能力；</w:t>
      </w:r>
    </w:p>
    <w:p>
      <w:pPr>
        <w:pStyle w:val="BodyText"/>
        <w:ind w:left="609"/>
        <w:spacing w:before="155" w:line="219" w:lineRule="auto"/>
        <w:rPr>
          <w:sz w:val="24"/>
          <w:szCs w:val="24"/>
        </w:rPr>
      </w:pPr>
      <w:r>
        <w:rPr>
          <w:sz w:val="24"/>
          <w:szCs w:val="24"/>
          <w:spacing w:val="-2"/>
        </w:rPr>
        <w:t>（3）具有一定的写作、英语以及礼仪知识；</w:t>
      </w:r>
    </w:p>
    <w:p>
      <w:pPr>
        <w:spacing w:line="219" w:lineRule="auto"/>
        <w:sectPr>
          <w:footerReference w:type="default" r:id="rId52"/>
          <w:pgSz w:w="11905" w:h="16839"/>
          <w:pgMar w:top="400" w:right="1307" w:bottom="1293" w:left="1307"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91"/>
        <w:spacing w:before="78" w:line="219" w:lineRule="auto"/>
        <w:rPr>
          <w:sz w:val="24"/>
          <w:szCs w:val="24"/>
        </w:rPr>
      </w:pPr>
      <w:r>
        <w:rPr>
          <w:sz w:val="24"/>
          <w:szCs w:val="24"/>
          <w:spacing w:val="-1"/>
        </w:rPr>
        <w:t>（4）具有分析和解决人与人、人与社会以及人与自然之间的问题的能力与方法。</w:t>
      </w:r>
    </w:p>
    <w:p>
      <w:pPr>
        <w:pStyle w:val="BodyText"/>
        <w:ind w:left="484"/>
        <w:spacing w:before="155" w:line="219" w:lineRule="auto"/>
        <w:rPr>
          <w:sz w:val="24"/>
          <w:szCs w:val="24"/>
        </w:rPr>
      </w:pPr>
      <w:r>
        <w:rPr>
          <w:sz w:val="24"/>
          <w:szCs w:val="24"/>
          <w:b/>
          <w:bCs/>
          <w:spacing w:val="-4"/>
        </w:rPr>
        <w:t>3.职业素质：</w:t>
      </w:r>
    </w:p>
    <w:p>
      <w:pPr>
        <w:pStyle w:val="BodyText"/>
        <w:ind w:left="491"/>
        <w:spacing w:before="155" w:line="219" w:lineRule="auto"/>
        <w:rPr>
          <w:sz w:val="24"/>
          <w:szCs w:val="24"/>
        </w:rPr>
      </w:pPr>
      <w:r>
        <w:rPr>
          <w:sz w:val="24"/>
          <w:szCs w:val="24"/>
          <w:spacing w:val="-1"/>
        </w:rPr>
        <w:t>（1）热爱电子商务专业，具有本专业的专业知识和专业技能；</w:t>
      </w:r>
    </w:p>
    <w:p>
      <w:pPr>
        <w:pStyle w:val="BodyText"/>
        <w:ind w:left="491"/>
        <w:spacing w:before="155" w:line="219" w:lineRule="auto"/>
        <w:rPr>
          <w:sz w:val="24"/>
          <w:szCs w:val="24"/>
        </w:rPr>
      </w:pPr>
      <w:r>
        <w:rPr>
          <w:sz w:val="24"/>
          <w:szCs w:val="24"/>
          <w:spacing w:val="-1"/>
        </w:rPr>
        <w:t>（2）具有从事电子商务专业相关职业岗位的实际工作能力；</w:t>
      </w:r>
    </w:p>
    <w:p>
      <w:pPr>
        <w:pStyle w:val="BodyText"/>
        <w:ind w:left="491"/>
        <w:spacing w:before="153" w:line="219" w:lineRule="auto"/>
        <w:rPr>
          <w:sz w:val="24"/>
          <w:szCs w:val="24"/>
        </w:rPr>
      </w:pPr>
      <w:r>
        <w:rPr>
          <w:sz w:val="24"/>
          <w:szCs w:val="24"/>
          <w:spacing w:val="-1"/>
        </w:rPr>
        <w:t>（3）具有法律意识、良好的职业道德与敬业精神；</w:t>
      </w:r>
    </w:p>
    <w:p>
      <w:pPr>
        <w:pStyle w:val="BodyText"/>
        <w:ind w:left="491"/>
        <w:spacing w:before="157" w:line="219" w:lineRule="auto"/>
        <w:rPr>
          <w:sz w:val="24"/>
          <w:szCs w:val="24"/>
        </w:rPr>
      </w:pPr>
      <w:r>
        <w:rPr>
          <w:sz w:val="24"/>
          <w:szCs w:val="24"/>
          <w:spacing w:val="-1"/>
        </w:rPr>
        <w:t>（4）能够自觉遵守企业的规章制度，严格保守商贸活动中客户的私密信息。</w:t>
      </w:r>
    </w:p>
    <w:p>
      <w:pPr>
        <w:pStyle w:val="BodyText"/>
        <w:ind w:right="152" w:firstLine="491"/>
        <w:spacing w:before="155" w:line="279" w:lineRule="auto"/>
        <w:rPr>
          <w:sz w:val="24"/>
          <w:szCs w:val="24"/>
        </w:rPr>
      </w:pPr>
      <w:r>
        <w:rPr>
          <w:sz w:val="24"/>
          <w:szCs w:val="24"/>
          <w:spacing w:val="-1"/>
        </w:rPr>
        <w:t>（5）具有良好的沟通交往能力与团队合作精神，能够与不同岗位人员进行有效沟</w:t>
      </w:r>
      <w:r>
        <w:rPr>
          <w:sz w:val="24"/>
          <w:szCs w:val="24"/>
          <w:spacing w:val="14"/>
        </w:rPr>
        <w:t xml:space="preserve"> </w:t>
      </w:r>
      <w:r>
        <w:rPr>
          <w:sz w:val="24"/>
          <w:szCs w:val="24"/>
          <w:spacing w:val="-2"/>
        </w:rPr>
        <w:t>通与协作。</w:t>
      </w:r>
    </w:p>
    <w:p>
      <w:pPr>
        <w:pStyle w:val="BodyText"/>
        <w:ind w:left="491"/>
        <w:spacing w:before="156" w:line="219" w:lineRule="auto"/>
        <w:rPr>
          <w:sz w:val="24"/>
          <w:szCs w:val="24"/>
        </w:rPr>
      </w:pPr>
      <w:r>
        <w:rPr>
          <w:sz w:val="24"/>
          <w:szCs w:val="24"/>
          <w:spacing w:val="-2"/>
        </w:rPr>
        <w:t>（6）具有热爱劳动、爱岗敬业、</w:t>
      </w:r>
      <w:r>
        <w:rPr>
          <w:sz w:val="24"/>
          <w:szCs w:val="24"/>
          <w:spacing w:val="-71"/>
        </w:rPr>
        <w:t xml:space="preserve"> </w:t>
      </w:r>
      <w:r>
        <w:rPr>
          <w:sz w:val="24"/>
          <w:szCs w:val="24"/>
          <w:spacing w:val="-2"/>
        </w:rPr>
        <w:t>自律、诚信、进取、勇于创新的良好</w:t>
      </w:r>
      <w:r>
        <w:rPr>
          <w:sz w:val="24"/>
          <w:szCs w:val="24"/>
          <w:spacing w:val="-3"/>
        </w:rPr>
        <w:t>品质。</w:t>
      </w:r>
    </w:p>
    <w:p>
      <w:pPr>
        <w:pStyle w:val="BodyText"/>
        <w:ind w:left="491"/>
        <w:spacing w:before="155" w:line="219" w:lineRule="auto"/>
        <w:rPr>
          <w:sz w:val="24"/>
          <w:szCs w:val="24"/>
        </w:rPr>
      </w:pPr>
      <w:r>
        <w:rPr>
          <w:sz w:val="24"/>
          <w:szCs w:val="24"/>
          <w:spacing w:val="-1"/>
        </w:rPr>
        <w:t>（7）具有较强安全意识以及信息素养和市场洞察力。</w:t>
      </w:r>
    </w:p>
    <w:p>
      <w:pPr>
        <w:pStyle w:val="BodyText"/>
        <w:ind w:left="491"/>
        <w:spacing w:before="154" w:line="220" w:lineRule="auto"/>
        <w:rPr>
          <w:sz w:val="24"/>
          <w:szCs w:val="24"/>
        </w:rPr>
      </w:pPr>
      <w:r>
        <w:rPr>
          <w:sz w:val="24"/>
          <w:szCs w:val="24"/>
          <w:spacing w:val="-1"/>
        </w:rPr>
        <w:t>（8）善于学习新知识、锻炼新技能，能够及时更新自己的专业知识。</w:t>
      </w:r>
    </w:p>
    <w:p>
      <w:pPr>
        <w:pStyle w:val="BodyText"/>
        <w:ind w:left="479"/>
        <w:spacing w:before="156" w:line="219" w:lineRule="auto"/>
        <w:rPr>
          <w:sz w:val="24"/>
          <w:szCs w:val="24"/>
        </w:rPr>
      </w:pPr>
      <w:r>
        <w:rPr>
          <w:sz w:val="24"/>
          <w:szCs w:val="24"/>
          <w:b/>
          <w:bCs/>
          <w:spacing w:val="-4"/>
        </w:rPr>
        <w:t>4.身心素质：</w:t>
      </w:r>
    </w:p>
    <w:p>
      <w:pPr>
        <w:pStyle w:val="BodyText"/>
        <w:ind w:left="491"/>
        <w:spacing w:before="153" w:line="219" w:lineRule="auto"/>
        <w:rPr>
          <w:sz w:val="24"/>
          <w:szCs w:val="24"/>
        </w:rPr>
      </w:pPr>
      <w:r>
        <w:rPr>
          <w:sz w:val="24"/>
          <w:szCs w:val="24"/>
          <w:spacing w:val="-1"/>
        </w:rPr>
        <w:t>（1）具有一定的商务、体育、卫生和军事基本知识；</w:t>
      </w:r>
    </w:p>
    <w:p>
      <w:pPr>
        <w:pStyle w:val="BodyText"/>
        <w:ind w:right="152" w:firstLine="490"/>
        <w:spacing w:before="154" w:line="280" w:lineRule="auto"/>
        <w:rPr>
          <w:sz w:val="24"/>
          <w:szCs w:val="24"/>
        </w:rPr>
      </w:pPr>
      <w:r>
        <w:rPr>
          <w:sz w:val="24"/>
          <w:szCs w:val="24"/>
          <w:spacing w:val="-1"/>
        </w:rPr>
        <w:t>（2）掌握科学锻炼身体的基本技能，养成良好的体育锻炼和卫生习惯，达到国家</w:t>
      </w:r>
      <w:r>
        <w:rPr>
          <w:sz w:val="24"/>
          <w:szCs w:val="24"/>
          <w:spacing w:val="14"/>
        </w:rPr>
        <w:t xml:space="preserve"> </w:t>
      </w:r>
      <w:r>
        <w:rPr>
          <w:sz w:val="24"/>
          <w:szCs w:val="24"/>
          <w:spacing w:val="-1"/>
        </w:rPr>
        <w:t>规定的对大学生体质健康标准测试合格要求；</w:t>
      </w:r>
    </w:p>
    <w:p>
      <w:pPr>
        <w:pStyle w:val="BodyText"/>
        <w:ind w:left="491"/>
        <w:spacing w:before="155" w:line="219" w:lineRule="auto"/>
        <w:rPr>
          <w:sz w:val="24"/>
          <w:szCs w:val="24"/>
        </w:rPr>
      </w:pPr>
      <w:r>
        <w:rPr>
          <w:sz w:val="24"/>
          <w:szCs w:val="24"/>
          <w:spacing w:val="-2"/>
        </w:rPr>
        <w:t>（3）具有健全的心理和健康的体魄。</w:t>
      </w:r>
    </w:p>
    <w:p>
      <w:pPr>
        <w:pStyle w:val="BodyText"/>
        <w:ind w:left="484"/>
        <w:spacing w:before="154" w:line="219" w:lineRule="auto"/>
        <w:rPr>
          <w:sz w:val="24"/>
          <w:szCs w:val="24"/>
        </w:rPr>
      </w:pPr>
      <w:r>
        <w:rPr>
          <w:sz w:val="24"/>
          <w:szCs w:val="24"/>
          <w:b/>
          <w:bCs/>
          <w:spacing w:val="-4"/>
        </w:rPr>
        <w:t>5.创新素质：</w:t>
      </w:r>
    </w:p>
    <w:p>
      <w:pPr>
        <w:pStyle w:val="BodyText"/>
        <w:ind w:left="1" w:firstLine="489"/>
        <w:spacing w:before="155" w:line="279" w:lineRule="auto"/>
        <w:rPr>
          <w:sz w:val="24"/>
          <w:szCs w:val="24"/>
        </w:rPr>
      </w:pPr>
      <w:r>
        <w:rPr>
          <w:sz w:val="24"/>
          <w:szCs w:val="24"/>
          <w:spacing w:val="-3"/>
        </w:rPr>
        <w:t>（1）能够打破常规、突破传统，具有敏锐的市场洞察力、直觉力、丰富的想像力、</w:t>
      </w:r>
      <w:r>
        <w:rPr>
          <w:sz w:val="24"/>
          <w:szCs w:val="24"/>
          <w:spacing w:val="1"/>
        </w:rPr>
        <w:t xml:space="preserve"> </w:t>
      </w:r>
      <w:r>
        <w:rPr>
          <w:sz w:val="24"/>
          <w:szCs w:val="24"/>
          <w:spacing w:val="-3"/>
        </w:rPr>
        <w:t>预测力等；</w:t>
      </w:r>
    </w:p>
    <w:p>
      <w:pPr>
        <w:pStyle w:val="BodyText"/>
        <w:ind w:left="491"/>
        <w:spacing w:before="154" w:line="219" w:lineRule="auto"/>
        <w:rPr>
          <w:sz w:val="24"/>
          <w:szCs w:val="24"/>
        </w:rPr>
      </w:pPr>
      <w:r>
        <w:rPr>
          <w:sz w:val="24"/>
          <w:szCs w:val="24"/>
          <w:spacing w:val="-1"/>
        </w:rPr>
        <w:t>（2）能够根据所学专业知识为企业制定可实施的全方面多角度的电商运营服务。</w:t>
      </w:r>
    </w:p>
    <w:p>
      <w:pPr>
        <w:pStyle w:val="BodyText"/>
        <w:ind w:left="1" w:right="80" w:hanging="1"/>
        <w:spacing w:before="156" w:line="279" w:lineRule="auto"/>
        <w:rPr>
          <w:sz w:val="24"/>
          <w:szCs w:val="24"/>
        </w:rPr>
      </w:pPr>
      <w:r>
        <w:rPr>
          <w:sz w:val="24"/>
          <w:szCs w:val="24"/>
          <w:spacing w:val="-2"/>
        </w:rPr>
        <w:t>包括服务意识的创新、服务环境和服务设施的创新、服务方法的创新和服务手段的创新</w:t>
      </w:r>
      <w:r>
        <w:rPr>
          <w:sz w:val="24"/>
          <w:szCs w:val="24"/>
          <w:spacing w:val="17"/>
        </w:rPr>
        <w:t xml:space="preserve"> </w:t>
      </w:r>
      <w:r>
        <w:rPr>
          <w:sz w:val="24"/>
          <w:szCs w:val="24"/>
          <w:spacing w:val="-6"/>
        </w:rPr>
        <w:t>等。</w:t>
      </w:r>
    </w:p>
    <w:p>
      <w:pPr>
        <w:pStyle w:val="BodyText"/>
        <w:ind w:left="491"/>
        <w:spacing w:before="155" w:line="221" w:lineRule="auto"/>
        <w:rPr>
          <w:sz w:val="24"/>
          <w:szCs w:val="24"/>
        </w:rPr>
      </w:pPr>
      <w:r>
        <w:rPr>
          <w:sz w:val="24"/>
          <w:szCs w:val="24"/>
          <w:b/>
          <w:bCs/>
          <w:spacing w:val="-6"/>
        </w:rPr>
        <w:t>（二）知识</w:t>
      </w:r>
    </w:p>
    <w:p>
      <w:pPr>
        <w:pStyle w:val="BodyText"/>
        <w:ind w:left="13" w:right="80" w:firstLine="484"/>
        <w:spacing w:before="153" w:line="325" w:lineRule="auto"/>
        <w:rPr>
          <w:sz w:val="24"/>
          <w:szCs w:val="24"/>
        </w:rPr>
      </w:pPr>
      <w:r>
        <w:rPr>
          <w:sz w:val="24"/>
          <w:szCs w:val="24"/>
          <w:spacing w:val="-2"/>
        </w:rPr>
        <w:t>1.掌握必备的思想政治理论、科学文化基础知识和中华优秀传统文化知识；</w:t>
      </w:r>
      <w:r>
        <w:rPr>
          <w:sz w:val="24"/>
          <w:szCs w:val="24"/>
          <w:spacing w:val="-3"/>
        </w:rPr>
        <w:t>具备必</w:t>
      </w:r>
      <w:r>
        <w:rPr>
          <w:sz w:val="24"/>
          <w:szCs w:val="24"/>
        </w:rPr>
        <w:t xml:space="preserve"> </w:t>
      </w:r>
      <w:r>
        <w:rPr>
          <w:sz w:val="24"/>
          <w:szCs w:val="24"/>
          <w:spacing w:val="-1"/>
        </w:rPr>
        <w:t>需的文学、美育等文化基础知识；具备一定的政治理论知识和人文、法律知识。</w:t>
      </w:r>
    </w:p>
    <w:p>
      <w:pPr>
        <w:pStyle w:val="BodyText"/>
        <w:ind w:left="482"/>
        <w:spacing w:before="34" w:line="219" w:lineRule="auto"/>
        <w:rPr>
          <w:sz w:val="24"/>
          <w:szCs w:val="24"/>
        </w:rPr>
      </w:pPr>
      <w:r>
        <w:rPr>
          <w:sz w:val="24"/>
          <w:szCs w:val="24"/>
        </w:rPr>
        <w:t>2.具备电子商务专业所需的法律法规、外语、</w:t>
      </w:r>
      <w:r>
        <w:rPr>
          <w:sz w:val="24"/>
          <w:szCs w:val="24"/>
          <w:spacing w:val="-1"/>
        </w:rPr>
        <w:t>计算机技术等方面的基本知识。</w:t>
      </w:r>
    </w:p>
    <w:p>
      <w:pPr>
        <w:pStyle w:val="BodyText"/>
        <w:ind w:firstLine="483"/>
        <w:spacing w:before="157" w:line="325" w:lineRule="auto"/>
        <w:rPr>
          <w:sz w:val="24"/>
          <w:szCs w:val="24"/>
        </w:rPr>
      </w:pPr>
      <w:r>
        <w:rPr>
          <w:sz w:val="24"/>
          <w:szCs w:val="24"/>
          <w:spacing w:val="-6"/>
        </w:rPr>
        <w:t>3.掌握电子商务相关基础理论知识；熟悉电子商务行业的新知识、新技术、新方法、</w:t>
      </w:r>
      <w:r>
        <w:rPr>
          <w:sz w:val="24"/>
          <w:szCs w:val="24"/>
          <w:spacing w:val="5"/>
        </w:rPr>
        <w:t xml:space="preserve"> </w:t>
      </w:r>
      <w:r>
        <w:rPr>
          <w:sz w:val="24"/>
          <w:szCs w:val="24"/>
          <w:spacing w:val="-3"/>
        </w:rPr>
        <w:t>新应用。</w:t>
      </w:r>
    </w:p>
    <w:p>
      <w:pPr>
        <w:pStyle w:val="BodyText"/>
        <w:ind w:left="1" w:right="80" w:firstLine="477"/>
        <w:spacing w:before="33" w:line="327" w:lineRule="auto"/>
        <w:rPr>
          <w:sz w:val="24"/>
          <w:szCs w:val="24"/>
        </w:rPr>
      </w:pPr>
      <w:r>
        <w:rPr>
          <w:sz w:val="24"/>
          <w:szCs w:val="24"/>
          <w:spacing w:val="-2"/>
        </w:rPr>
        <w:t>4.掌握电商平台的规则、内外贸电商店铺开设、交易流程、电商全渠道运营数据分</w:t>
      </w:r>
      <w:r>
        <w:rPr>
          <w:sz w:val="24"/>
          <w:szCs w:val="24"/>
          <w:spacing w:val="16"/>
        </w:rPr>
        <w:t xml:space="preserve"> </w:t>
      </w:r>
      <w:r>
        <w:rPr>
          <w:sz w:val="24"/>
          <w:szCs w:val="24"/>
          <w:spacing w:val="-2"/>
        </w:rPr>
        <w:t>析的基础知识。</w:t>
      </w:r>
    </w:p>
    <w:p>
      <w:pPr>
        <w:pStyle w:val="BodyText"/>
        <w:ind w:left="484"/>
        <w:spacing w:before="30" w:line="219" w:lineRule="auto"/>
        <w:rPr>
          <w:sz w:val="24"/>
          <w:szCs w:val="24"/>
        </w:rPr>
      </w:pPr>
      <w:r>
        <w:rPr>
          <w:sz w:val="24"/>
          <w:szCs w:val="24"/>
          <w:spacing w:val="-1"/>
        </w:rPr>
        <w:t>5.掌握视觉营销设计、直播、短视频、网页设计的基本知识。</w:t>
      </w:r>
    </w:p>
    <w:p>
      <w:pPr>
        <w:spacing w:line="219" w:lineRule="auto"/>
        <w:sectPr>
          <w:footerReference w:type="default" r:id="rId53"/>
          <w:pgSz w:w="11905" w:h="16839"/>
          <w:pgMar w:top="400" w:right="1336" w:bottom="1293" w:left="1425"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spacing w:before="78" w:line="219" w:lineRule="auto"/>
        <w:jc w:val="right"/>
        <w:rPr>
          <w:sz w:val="24"/>
          <w:szCs w:val="24"/>
        </w:rPr>
      </w:pPr>
      <w:r>
        <w:rPr>
          <w:sz w:val="24"/>
          <w:szCs w:val="24"/>
          <w:spacing w:val="-6"/>
        </w:rPr>
        <w:t>6.掌握数据采集与处理、数据可视化分析、营销推广、社群管理等工具的操作技能。</w:t>
      </w:r>
    </w:p>
    <w:p>
      <w:pPr>
        <w:pStyle w:val="BodyText"/>
        <w:ind w:left="611"/>
        <w:spacing w:before="155" w:line="219" w:lineRule="auto"/>
        <w:rPr>
          <w:sz w:val="24"/>
          <w:szCs w:val="24"/>
        </w:rPr>
      </w:pPr>
      <w:r>
        <w:rPr>
          <w:sz w:val="24"/>
          <w:szCs w:val="24"/>
          <w:b/>
          <w:bCs/>
          <w:spacing w:val="-6"/>
        </w:rPr>
        <w:t>（三）能力</w:t>
      </w:r>
    </w:p>
    <w:p>
      <w:pPr>
        <w:pStyle w:val="BodyText"/>
        <w:ind w:left="119" w:right="111" w:firstLine="498"/>
        <w:spacing w:before="156" w:line="324" w:lineRule="auto"/>
        <w:rPr>
          <w:sz w:val="24"/>
          <w:szCs w:val="24"/>
        </w:rPr>
      </w:pPr>
      <w:r>
        <w:rPr>
          <w:sz w:val="24"/>
          <w:szCs w:val="24"/>
          <w:spacing w:val="-2"/>
        </w:rPr>
        <w:t>1.具备分析市场行业数据、销售数据、推广数据、客户数据、供应链数据、</w:t>
      </w:r>
      <w:r>
        <w:rPr>
          <w:sz w:val="24"/>
          <w:szCs w:val="24"/>
          <w:spacing w:val="-3"/>
        </w:rPr>
        <w:t>产品数</w:t>
      </w:r>
      <w:r>
        <w:rPr>
          <w:sz w:val="24"/>
          <w:szCs w:val="24"/>
        </w:rPr>
        <w:t xml:space="preserve"> </w:t>
      </w:r>
      <w:r>
        <w:rPr>
          <w:sz w:val="24"/>
          <w:szCs w:val="24"/>
          <w:spacing w:val="-2"/>
        </w:rPr>
        <w:t>据等，持续动态优化“人货场</w:t>
      </w:r>
      <w:r>
        <w:rPr>
          <w:sz w:val="24"/>
          <w:szCs w:val="24"/>
          <w:spacing w:val="-80"/>
        </w:rPr>
        <w:t xml:space="preserve"> </w:t>
      </w:r>
      <w:r>
        <w:rPr>
          <w:sz w:val="24"/>
          <w:szCs w:val="24"/>
          <w:spacing w:val="-2"/>
        </w:rPr>
        <w:t>”各要素运营指标的能力。</w:t>
      </w:r>
    </w:p>
    <w:p>
      <w:pPr>
        <w:pStyle w:val="BodyText"/>
        <w:ind w:left="603"/>
        <w:spacing w:before="35" w:line="219" w:lineRule="auto"/>
        <w:rPr>
          <w:sz w:val="24"/>
          <w:szCs w:val="24"/>
        </w:rPr>
      </w:pPr>
      <w:r>
        <w:rPr>
          <w:sz w:val="24"/>
          <w:szCs w:val="24"/>
          <w:spacing w:val="-1"/>
        </w:rPr>
        <w:t>2.具备电子商务运营管理过程中所需的沟通表达能力和团队合作能力。</w:t>
      </w:r>
    </w:p>
    <w:p>
      <w:pPr>
        <w:pStyle w:val="BodyText"/>
        <w:ind w:left="121" w:right="111" w:firstLine="483"/>
        <w:spacing w:before="156" w:line="325" w:lineRule="auto"/>
        <w:rPr>
          <w:sz w:val="24"/>
          <w:szCs w:val="24"/>
        </w:rPr>
      </w:pPr>
      <w:r>
        <w:rPr>
          <w:sz w:val="24"/>
          <w:szCs w:val="24"/>
          <w:spacing w:val="-2"/>
        </w:rPr>
        <w:t>3.具备对电子商务及相关行业新知识、新技能的自主学习能力、实践动手能力和创</w:t>
      </w:r>
      <w:r>
        <w:rPr>
          <w:sz w:val="24"/>
          <w:szCs w:val="24"/>
          <w:spacing w:val="10"/>
        </w:rPr>
        <w:t xml:space="preserve"> </w:t>
      </w:r>
      <w:r>
        <w:rPr>
          <w:sz w:val="24"/>
          <w:szCs w:val="24"/>
          <w:spacing w:val="-2"/>
        </w:rPr>
        <w:t>新创业能力。</w:t>
      </w:r>
    </w:p>
    <w:p>
      <w:pPr>
        <w:pStyle w:val="BodyText"/>
        <w:ind w:left="599"/>
        <w:spacing w:before="35" w:line="219" w:lineRule="auto"/>
        <w:rPr>
          <w:sz w:val="24"/>
          <w:szCs w:val="24"/>
        </w:rPr>
      </w:pPr>
      <w:r>
        <w:rPr>
          <w:sz w:val="24"/>
          <w:szCs w:val="24"/>
          <w:spacing w:val="-2"/>
        </w:rPr>
        <w:t>4</w:t>
      </w:r>
      <w:r>
        <w:rPr>
          <w:sz w:val="24"/>
          <w:szCs w:val="24"/>
          <w:spacing w:val="-38"/>
        </w:rPr>
        <w:t xml:space="preserve"> </w:t>
      </w:r>
      <w:r>
        <w:rPr>
          <w:sz w:val="24"/>
          <w:szCs w:val="24"/>
          <w:spacing w:val="-2"/>
        </w:rPr>
        <w:t>具备电子商务信息技术应用能力。</w:t>
      </w:r>
    </w:p>
    <w:p>
      <w:pPr>
        <w:pStyle w:val="BodyText"/>
        <w:ind w:left="604"/>
        <w:spacing w:before="157" w:line="219" w:lineRule="auto"/>
        <w:rPr>
          <w:sz w:val="24"/>
          <w:szCs w:val="24"/>
        </w:rPr>
      </w:pPr>
      <w:r>
        <w:rPr>
          <w:sz w:val="24"/>
          <w:szCs w:val="24"/>
          <w:spacing w:val="-1"/>
        </w:rPr>
        <w:t>5.具备电子商务各平台运营中的工具应用能力。</w:t>
      </w:r>
    </w:p>
    <w:p>
      <w:pPr>
        <w:pStyle w:val="BodyText"/>
        <w:ind w:left="602"/>
        <w:spacing w:before="154" w:line="219" w:lineRule="auto"/>
        <w:rPr>
          <w:sz w:val="24"/>
          <w:szCs w:val="24"/>
        </w:rPr>
      </w:pPr>
      <w:r>
        <w:rPr>
          <w:sz w:val="24"/>
          <w:szCs w:val="24"/>
          <w:spacing w:val="-1"/>
        </w:rPr>
        <w:t>6.具备电子商务运营环节中所需的分析解决问题的能力。</w:t>
      </w:r>
    </w:p>
    <w:p>
      <w:pPr>
        <w:pStyle w:val="BodyText"/>
        <w:ind w:left="617" w:right="6536" w:hanging="11"/>
        <w:spacing w:before="154" w:line="324" w:lineRule="auto"/>
        <w:rPr>
          <w:sz w:val="24"/>
          <w:szCs w:val="24"/>
        </w:rPr>
      </w:pPr>
      <w:r>
        <w:rPr>
          <w:rFonts w:ascii="SimHei" w:hAnsi="SimHei" w:eastAsia="SimHei" w:cs="SimHei"/>
          <w:sz w:val="24"/>
          <w:szCs w:val="24"/>
          <w:b/>
          <w:bCs/>
          <w:spacing w:val="-4"/>
        </w:rPr>
        <w:t>五、毕业资格与要求</w:t>
      </w:r>
      <w:r>
        <w:rPr>
          <w:rFonts w:ascii="SimHei" w:hAnsi="SimHei" w:eastAsia="SimHei" w:cs="SimHei"/>
          <w:sz w:val="24"/>
          <w:szCs w:val="24"/>
          <w:spacing w:val="3"/>
        </w:rPr>
        <w:t xml:space="preserve"> </w:t>
      </w:r>
      <w:r>
        <w:rPr>
          <w:sz w:val="24"/>
          <w:szCs w:val="24"/>
          <w:b/>
          <w:bCs/>
          <w:spacing w:val="-6"/>
        </w:rPr>
        <w:t>1.毕业学分要求</w:t>
      </w:r>
    </w:p>
    <w:p>
      <w:pPr>
        <w:pStyle w:val="BodyText"/>
        <w:ind w:left="137" w:right="111" w:firstLine="450"/>
        <w:spacing w:before="37" w:line="325" w:lineRule="auto"/>
        <w:rPr>
          <w:sz w:val="24"/>
          <w:szCs w:val="24"/>
        </w:rPr>
      </w:pPr>
      <w:r>
        <w:rPr>
          <w:sz w:val="24"/>
          <w:szCs w:val="24"/>
        </w:rPr>
        <w:t>“通识教育课程+专业基础课程+专业课程</w:t>
      </w:r>
      <w:r>
        <w:rPr>
          <w:sz w:val="24"/>
          <w:szCs w:val="24"/>
          <w:spacing w:val="-81"/>
        </w:rPr>
        <w:t xml:space="preserve"> </w:t>
      </w:r>
      <w:r>
        <w:rPr>
          <w:sz w:val="24"/>
          <w:szCs w:val="24"/>
        </w:rPr>
        <w:t>”学分≥134；“职业拓展课程</w:t>
      </w:r>
      <w:r>
        <w:rPr>
          <w:sz w:val="24"/>
          <w:szCs w:val="24"/>
          <w:spacing w:val="-86"/>
        </w:rPr>
        <w:t xml:space="preserve"> </w:t>
      </w:r>
      <w:r>
        <w:rPr>
          <w:sz w:val="24"/>
          <w:szCs w:val="24"/>
        </w:rPr>
        <w:t>”学分≥ </w:t>
      </w:r>
      <w:r>
        <w:rPr>
          <w:sz w:val="24"/>
          <w:szCs w:val="24"/>
          <w:spacing w:val="-1"/>
        </w:rPr>
        <w:t>18；总学分≥152。专业必修课程学分必须全部获得。未受过处分或者处分已撤销。</w:t>
      </w:r>
    </w:p>
    <w:p>
      <w:pPr>
        <w:pStyle w:val="BodyText"/>
        <w:ind w:left="603"/>
        <w:spacing w:before="37" w:line="219" w:lineRule="auto"/>
        <w:rPr>
          <w:sz w:val="24"/>
          <w:szCs w:val="24"/>
        </w:rPr>
      </w:pPr>
      <w:r>
        <w:rPr>
          <w:sz w:val="24"/>
          <w:szCs w:val="24"/>
          <w:b/>
          <w:bCs/>
          <w:spacing w:val="-4"/>
        </w:rPr>
        <w:t>2.计算机能力要求</w:t>
      </w:r>
    </w:p>
    <w:p>
      <w:pPr>
        <w:pStyle w:val="BodyText"/>
        <w:ind w:left="604"/>
        <w:spacing w:before="154" w:line="219" w:lineRule="auto"/>
        <w:rPr>
          <w:sz w:val="24"/>
          <w:szCs w:val="24"/>
        </w:rPr>
      </w:pPr>
      <w:r>
        <w:rPr>
          <w:sz w:val="24"/>
          <w:szCs w:val="24"/>
          <w:spacing w:val="-1"/>
        </w:rPr>
        <w:t>获得全国计算机一级证书或其他同等级计算机证书。</w:t>
      </w:r>
    </w:p>
    <w:p>
      <w:pPr>
        <w:pStyle w:val="BodyText"/>
        <w:ind w:left="604"/>
        <w:spacing w:before="156" w:line="219" w:lineRule="auto"/>
        <w:outlineLvl w:val="0"/>
        <w:rPr>
          <w:sz w:val="24"/>
          <w:szCs w:val="24"/>
        </w:rPr>
      </w:pPr>
      <w:r>
        <w:rPr>
          <w:sz w:val="24"/>
          <w:szCs w:val="24"/>
          <w:b/>
          <w:bCs/>
          <w:spacing w:val="-4"/>
        </w:rPr>
        <w:t>3.语言能力要求</w:t>
      </w:r>
    </w:p>
    <w:p>
      <w:pPr>
        <w:pStyle w:val="BodyText"/>
        <w:ind w:left="606"/>
        <w:spacing w:before="157" w:line="219" w:lineRule="auto"/>
        <w:rPr>
          <w:sz w:val="24"/>
          <w:szCs w:val="24"/>
        </w:rPr>
      </w:pPr>
      <w:r>
        <w:rPr>
          <w:sz w:val="24"/>
          <w:szCs w:val="24"/>
          <w:spacing w:val="-1"/>
        </w:rPr>
        <w:t>《高职英语（一）》、《高职英语（二）》成绩合格。</w:t>
      </w:r>
    </w:p>
    <w:p>
      <w:pPr>
        <w:pStyle w:val="BodyText"/>
        <w:ind w:left="599"/>
        <w:spacing w:before="153" w:line="219" w:lineRule="auto"/>
        <w:rPr>
          <w:sz w:val="24"/>
          <w:szCs w:val="24"/>
        </w:rPr>
      </w:pPr>
      <w:r>
        <w:rPr>
          <w:sz w:val="24"/>
          <w:szCs w:val="24"/>
          <w:b/>
          <w:bCs/>
          <w:spacing w:val="-3"/>
        </w:rPr>
        <w:t>4.职业资格证书要求</w:t>
      </w:r>
    </w:p>
    <w:p>
      <w:pPr>
        <w:spacing w:line="102" w:lineRule="auto"/>
        <w:rPr>
          <w:rFonts w:ascii="Arial"/>
          <w:sz w:val="2"/>
        </w:rPr>
      </w:pPr>
      <w:r>
        <w:rPr>
          <w:rFonts w:ascii="Arial"/>
          <w:sz w:val="2"/>
        </w:r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23"/>
        <w:gridCol w:w="4766"/>
      </w:tblGrid>
      <w:tr>
        <w:trPr>
          <w:trHeight w:val="349" w:hRule="atLeast"/>
        </w:trPr>
        <w:tc>
          <w:tcPr>
            <w:tcW w:w="4523" w:type="dxa"/>
            <w:vAlign w:val="top"/>
          </w:tcPr>
          <w:p>
            <w:pPr>
              <w:pStyle w:val="TableText"/>
              <w:ind w:left="1823"/>
              <w:spacing w:before="71" w:line="227" w:lineRule="auto"/>
              <w:rPr/>
            </w:pPr>
            <w:r>
              <w:rPr>
                <w:spacing w:val="8"/>
              </w:rPr>
              <w:t>职业资格证书</w:t>
            </w:r>
          </w:p>
        </w:tc>
        <w:tc>
          <w:tcPr>
            <w:tcW w:w="4766" w:type="dxa"/>
            <w:vAlign w:val="top"/>
          </w:tcPr>
          <w:p>
            <w:pPr>
              <w:pStyle w:val="TableText"/>
              <w:ind w:left="2158"/>
              <w:spacing w:before="71" w:line="228" w:lineRule="auto"/>
              <w:rPr/>
            </w:pPr>
            <w:r>
              <w:rPr>
                <w:spacing w:val="6"/>
              </w:rPr>
              <w:t>发证部门</w:t>
            </w:r>
          </w:p>
        </w:tc>
      </w:tr>
      <w:tr>
        <w:trPr>
          <w:trHeight w:val="344" w:hRule="atLeast"/>
        </w:trPr>
        <w:tc>
          <w:tcPr>
            <w:tcW w:w="4523" w:type="dxa"/>
            <w:vAlign w:val="top"/>
          </w:tcPr>
          <w:p>
            <w:pPr>
              <w:pStyle w:val="TableText"/>
              <w:ind w:left="999"/>
              <w:spacing w:before="65" w:line="227" w:lineRule="auto"/>
              <w:rPr/>
            </w:pPr>
            <w:hyperlink w:history="true" r:id="rId55">
              <w:r>
                <w:rPr>
                  <w:spacing w:val="8"/>
                </w:rPr>
                <w:t>网店运营推广职业技能等级证书</w:t>
              </w:r>
            </w:hyperlink>
          </w:p>
        </w:tc>
        <w:tc>
          <w:tcPr>
            <w:tcW w:w="4766" w:type="dxa"/>
            <w:vAlign w:val="top"/>
          </w:tcPr>
          <w:p>
            <w:pPr>
              <w:pStyle w:val="TableText"/>
              <w:ind w:left="1318"/>
              <w:spacing w:before="65" w:line="227" w:lineRule="auto"/>
              <w:rPr/>
            </w:pPr>
            <w:r>
              <w:rPr>
                <w:spacing w:val="8"/>
              </w:rPr>
              <w:t>北京鸿科经纬科技有限公司</w:t>
            </w:r>
          </w:p>
        </w:tc>
      </w:tr>
      <w:tr>
        <w:trPr>
          <w:trHeight w:val="344" w:hRule="atLeast"/>
        </w:trPr>
        <w:tc>
          <w:tcPr>
            <w:tcW w:w="4523" w:type="dxa"/>
            <w:vAlign w:val="top"/>
          </w:tcPr>
          <w:p>
            <w:pPr>
              <w:pStyle w:val="TableText"/>
              <w:ind w:left="1952"/>
              <w:spacing w:before="66" w:line="228" w:lineRule="auto"/>
              <w:rPr/>
            </w:pPr>
            <w:r>
              <w:rPr>
                <w:spacing w:val="3"/>
              </w:rPr>
              <w:t>电子商务师</w:t>
            </w:r>
          </w:p>
        </w:tc>
        <w:tc>
          <w:tcPr>
            <w:tcW w:w="4766" w:type="dxa"/>
            <w:vAlign w:val="top"/>
          </w:tcPr>
          <w:p>
            <w:pPr>
              <w:pStyle w:val="TableText"/>
              <w:ind w:left="1543"/>
              <w:spacing w:before="66" w:line="228" w:lineRule="auto"/>
              <w:rPr/>
            </w:pPr>
            <w:r>
              <w:rPr>
                <w:spacing w:val="6"/>
              </w:rPr>
              <w:t>中国人力资源发展中心</w:t>
            </w:r>
          </w:p>
        </w:tc>
      </w:tr>
      <w:tr>
        <w:trPr>
          <w:trHeight w:val="344" w:hRule="atLeast"/>
        </w:trPr>
        <w:tc>
          <w:tcPr>
            <w:tcW w:w="4523" w:type="dxa"/>
            <w:vAlign w:val="top"/>
          </w:tcPr>
          <w:p>
            <w:pPr>
              <w:pStyle w:val="TableText"/>
              <w:ind w:left="798"/>
              <w:spacing w:before="68" w:line="227" w:lineRule="auto"/>
              <w:rPr/>
            </w:pPr>
            <w:r>
              <w:rPr>
                <w:spacing w:val="7"/>
              </w:rPr>
              <w:t>电子商务数据分析职业技能等级证书</w:t>
            </w:r>
          </w:p>
        </w:tc>
        <w:tc>
          <w:tcPr>
            <w:tcW w:w="4766" w:type="dxa"/>
            <w:vAlign w:val="top"/>
          </w:tcPr>
          <w:p>
            <w:pPr>
              <w:pStyle w:val="TableText"/>
              <w:ind w:left="898"/>
              <w:spacing w:before="67" w:line="228" w:lineRule="auto"/>
              <w:rPr/>
            </w:pPr>
            <w:r>
              <w:rPr>
                <w:spacing w:val="9"/>
              </w:rPr>
              <w:t>北京博导前程信息技术股份有限公司</w:t>
            </w:r>
          </w:p>
        </w:tc>
      </w:tr>
      <w:tr>
        <w:trPr>
          <w:trHeight w:val="644" w:hRule="atLeast"/>
        </w:trPr>
        <w:tc>
          <w:tcPr>
            <w:tcW w:w="4523" w:type="dxa"/>
            <w:vAlign w:val="top"/>
          </w:tcPr>
          <w:p>
            <w:pPr>
              <w:pStyle w:val="TableText"/>
              <w:ind w:left="1428"/>
              <w:spacing w:before="218" w:line="228" w:lineRule="auto"/>
              <w:rPr/>
            </w:pPr>
            <w:r>
              <w:rPr>
                <w:spacing w:val="7"/>
              </w:rPr>
              <w:t>直播电商（中级）</w:t>
            </w:r>
          </w:p>
        </w:tc>
        <w:tc>
          <w:tcPr>
            <w:tcW w:w="4766" w:type="dxa"/>
            <w:vAlign w:val="top"/>
          </w:tcPr>
          <w:p>
            <w:pPr>
              <w:pStyle w:val="TableText"/>
              <w:ind w:left="1551" w:right="202" w:hanging="971"/>
              <w:spacing w:before="57" w:line="266" w:lineRule="auto"/>
              <w:rPr/>
            </w:pPr>
            <w:r>
              <w:rPr>
                <w:spacing w:val="9"/>
              </w:rPr>
              <w:t>南京奥派信息产业股份有限公司或无锡技师</w:t>
            </w:r>
            <w:r>
              <w:rPr>
                <w:spacing w:val="6"/>
              </w:rPr>
              <w:t xml:space="preserve"> </w:t>
            </w:r>
            <w:r>
              <w:rPr>
                <w:spacing w:val="7"/>
              </w:rPr>
              <w:t>学院（无锡人社）</w:t>
            </w:r>
          </w:p>
        </w:tc>
      </w:tr>
    </w:tbl>
    <w:p>
      <w:pPr>
        <w:pStyle w:val="BodyText"/>
        <w:ind w:left="602"/>
        <w:spacing w:before="146" w:line="219" w:lineRule="auto"/>
        <w:rPr>
          <w:sz w:val="24"/>
          <w:szCs w:val="24"/>
        </w:rPr>
      </w:pPr>
      <w:r>
        <w:rPr>
          <w:sz w:val="24"/>
          <w:szCs w:val="24"/>
          <w:spacing w:val="-1"/>
        </w:rPr>
        <w:t>符合以下条件之一可免职业资格证书要求：</w:t>
      </w:r>
    </w:p>
    <w:p>
      <w:pPr>
        <w:pStyle w:val="BodyText"/>
        <w:ind w:left="611"/>
        <w:spacing w:before="156" w:line="219" w:lineRule="auto"/>
        <w:rPr>
          <w:sz w:val="24"/>
          <w:szCs w:val="24"/>
        </w:rPr>
      </w:pPr>
      <w:r>
        <w:rPr>
          <w:sz w:val="24"/>
          <w:szCs w:val="24"/>
          <w:spacing w:val="-1"/>
        </w:rPr>
        <w:t>（1）获得全国职业院校技能大赛或世界技能大赛全国选拔赛三等以上奖项</w:t>
      </w:r>
    </w:p>
    <w:p>
      <w:pPr>
        <w:pStyle w:val="BodyText"/>
        <w:ind w:left="611"/>
        <w:spacing w:before="156" w:line="219" w:lineRule="auto"/>
        <w:rPr>
          <w:sz w:val="24"/>
          <w:szCs w:val="24"/>
        </w:rPr>
      </w:pPr>
      <w:r>
        <w:rPr>
          <w:sz w:val="24"/>
          <w:szCs w:val="24"/>
          <w:spacing w:val="-1"/>
        </w:rPr>
        <w:t>（2）获得江苏省职业院校技能大赛或世界技能大赛江苏省选拔赛一等奖</w:t>
      </w:r>
    </w:p>
    <w:p>
      <w:pPr>
        <w:pStyle w:val="BodyText"/>
        <w:ind w:left="611"/>
        <w:spacing w:before="155" w:line="219" w:lineRule="auto"/>
        <w:rPr>
          <w:sz w:val="24"/>
          <w:szCs w:val="24"/>
        </w:rPr>
      </w:pPr>
      <w:r>
        <w:rPr>
          <w:sz w:val="24"/>
          <w:szCs w:val="24"/>
          <w:spacing w:val="-3"/>
        </w:rPr>
        <w:t>（3）获得专利</w:t>
      </w:r>
    </w:p>
    <w:p>
      <w:pPr>
        <w:pStyle w:val="BodyText"/>
        <w:ind w:left="604"/>
        <w:spacing w:before="154" w:line="219" w:lineRule="auto"/>
        <w:rPr>
          <w:sz w:val="24"/>
          <w:szCs w:val="24"/>
        </w:rPr>
      </w:pPr>
      <w:r>
        <w:rPr>
          <w:sz w:val="24"/>
          <w:szCs w:val="24"/>
          <w:b/>
          <w:bCs/>
          <w:spacing w:val="-3"/>
        </w:rPr>
        <w:t>5.体质健康测试要求</w:t>
      </w:r>
    </w:p>
    <w:p>
      <w:pPr>
        <w:pStyle w:val="BodyText"/>
        <w:ind w:left="124" w:right="111" w:firstLine="480"/>
        <w:spacing w:before="156" w:line="325" w:lineRule="auto"/>
        <w:rPr>
          <w:sz w:val="24"/>
          <w:szCs w:val="24"/>
        </w:rPr>
      </w:pPr>
      <w:r>
        <w:rPr>
          <w:sz w:val="24"/>
          <w:szCs w:val="24"/>
          <w:spacing w:val="-2"/>
        </w:rPr>
        <w:t>学生体质健康测试须达标。因病或残疾不能参加全部或部分项目测试，可向学校提</w:t>
      </w:r>
      <w:r>
        <w:rPr>
          <w:sz w:val="24"/>
          <w:szCs w:val="24"/>
          <w:spacing w:val="8"/>
        </w:rPr>
        <w:t xml:space="preserve"> </w:t>
      </w:r>
      <w:r>
        <w:rPr>
          <w:sz w:val="24"/>
          <w:szCs w:val="24"/>
          <w:spacing w:val="-1"/>
        </w:rPr>
        <w:t>交免予执行《学生体质健康标准》的申请，学校审批后方可免予执行。</w:t>
      </w:r>
    </w:p>
    <w:p>
      <w:pPr>
        <w:ind w:left="607"/>
        <w:spacing w:before="34" w:line="221" w:lineRule="auto"/>
        <w:rPr>
          <w:rFonts w:ascii="SimHei" w:hAnsi="SimHei" w:eastAsia="SimHei" w:cs="SimHei"/>
          <w:sz w:val="24"/>
          <w:szCs w:val="24"/>
        </w:rPr>
      </w:pPr>
      <w:r>
        <w:rPr>
          <w:rFonts w:ascii="SimHei" w:hAnsi="SimHei" w:eastAsia="SimHei" w:cs="SimHei"/>
          <w:sz w:val="24"/>
          <w:szCs w:val="24"/>
          <w:b/>
          <w:bCs/>
          <w:spacing w:val="-4"/>
        </w:rPr>
        <w:t>六、课程设置及学时安排</w:t>
      </w:r>
    </w:p>
    <w:p>
      <w:pPr>
        <w:spacing w:line="221" w:lineRule="auto"/>
        <w:sectPr>
          <w:footerReference w:type="default" r:id="rId54"/>
          <w:pgSz w:w="11905" w:h="16839"/>
          <w:pgMar w:top="400" w:right="1305" w:bottom="1293" w:left="1305" w:header="0" w:footer="1131" w:gutter="0"/>
        </w:sectPr>
        <w:rPr>
          <w:rFonts w:ascii="SimHei" w:hAnsi="SimHei" w:eastAsia="SimHei" w:cs="SimHei"/>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569"/>
        <w:spacing w:before="78" w:line="220" w:lineRule="auto"/>
        <w:rPr>
          <w:sz w:val="24"/>
          <w:szCs w:val="24"/>
        </w:rPr>
      </w:pPr>
      <w:r>
        <w:rPr>
          <w:sz w:val="24"/>
          <w:szCs w:val="24"/>
          <w:b/>
          <w:bCs/>
          <w:spacing w:val="-6"/>
        </w:rPr>
        <w:t>1.课程体系架构</w:t>
      </w:r>
    </w:p>
    <w:p>
      <w:pPr>
        <w:pStyle w:val="BodyText"/>
        <w:ind w:left="563"/>
        <w:spacing w:before="153" w:line="219" w:lineRule="auto"/>
        <w:rPr>
          <w:sz w:val="24"/>
          <w:szCs w:val="24"/>
        </w:rPr>
      </w:pPr>
      <w:r>
        <w:rPr>
          <w:sz w:val="24"/>
          <w:szCs w:val="24"/>
          <w:spacing w:val="-2"/>
        </w:rPr>
        <w:t>（1）通识教育课程设置及安排</w:t>
      </w:r>
    </w:p>
    <w:p>
      <w:pPr>
        <w:pStyle w:val="BodyText"/>
        <w:ind w:left="74" w:right="54" w:firstLine="482"/>
        <w:spacing w:before="154" w:line="334" w:lineRule="auto"/>
        <w:jc w:val="both"/>
        <w:rPr>
          <w:sz w:val="24"/>
          <w:szCs w:val="24"/>
        </w:rPr>
      </w:pPr>
      <w:r>
        <w:rPr>
          <w:sz w:val="24"/>
          <w:szCs w:val="24"/>
          <w:spacing w:val="-2"/>
        </w:rPr>
        <w:t>强化基础素质，围绕人的可持续发展、全面发展设置通识教育课程模块。包括入学</w:t>
      </w:r>
      <w:r>
        <w:rPr>
          <w:sz w:val="24"/>
          <w:szCs w:val="24"/>
          <w:spacing w:val="7"/>
        </w:rPr>
        <w:t xml:space="preserve"> </w:t>
      </w:r>
      <w:r>
        <w:rPr>
          <w:sz w:val="24"/>
          <w:szCs w:val="24"/>
          <w:spacing w:val="-2"/>
        </w:rPr>
        <w:t>教育与军训、军事理论、毛泽东思想和中国特色社会主义理论体系概论、思想道德与法</w:t>
      </w:r>
      <w:r>
        <w:rPr>
          <w:sz w:val="24"/>
          <w:szCs w:val="24"/>
          <w:spacing w:val="14"/>
        </w:rPr>
        <w:t xml:space="preserve"> </w:t>
      </w:r>
      <w:r>
        <w:rPr>
          <w:sz w:val="24"/>
          <w:szCs w:val="24"/>
          <w:spacing w:val="-1"/>
        </w:rPr>
        <w:t>治、习近平新时代中国特色社会主义思想概论、思</w:t>
      </w:r>
      <w:r>
        <w:rPr>
          <w:sz w:val="24"/>
          <w:szCs w:val="24"/>
          <w:spacing w:val="-2"/>
        </w:rPr>
        <w:t>想政治理论课实践课、形势与政策、</w:t>
      </w:r>
      <w:r>
        <w:rPr>
          <w:sz w:val="24"/>
          <w:szCs w:val="24"/>
        </w:rPr>
        <w:t xml:space="preserve"> </w:t>
      </w:r>
      <w:r>
        <w:rPr>
          <w:sz w:val="24"/>
          <w:szCs w:val="24"/>
          <w:spacing w:val="-2"/>
        </w:rPr>
        <w:t>四史教育、应用文写作、信息技术基础、信息技术基础考证强化训练、新一代信息技术</w:t>
      </w:r>
      <w:r>
        <w:rPr>
          <w:sz w:val="24"/>
          <w:szCs w:val="24"/>
          <w:spacing w:val="14"/>
        </w:rPr>
        <w:t xml:space="preserve"> </w:t>
      </w:r>
      <w:r>
        <w:rPr>
          <w:sz w:val="24"/>
          <w:szCs w:val="24"/>
          <w:spacing w:val="-2"/>
        </w:rPr>
        <w:t>导论、高职英语、体育、大学生心理健康教育、美术鉴赏、大学生职业生涯规划与就业</w:t>
      </w:r>
      <w:r>
        <w:rPr>
          <w:sz w:val="24"/>
          <w:szCs w:val="24"/>
          <w:spacing w:val="14"/>
        </w:rPr>
        <w:t xml:space="preserve"> </w:t>
      </w:r>
      <w:r>
        <w:rPr>
          <w:sz w:val="24"/>
          <w:szCs w:val="24"/>
          <w:spacing w:val="-1"/>
        </w:rPr>
        <w:t>指导、创新创业基础、劳动教育等方面的课程或专题讲座。合计</w:t>
      </w:r>
      <w:r>
        <w:rPr>
          <w:sz w:val="24"/>
          <w:szCs w:val="24"/>
          <w:spacing w:val="-52"/>
        </w:rPr>
        <w:t xml:space="preserve"> </w:t>
      </w:r>
      <w:r>
        <w:rPr>
          <w:sz w:val="24"/>
          <w:szCs w:val="24"/>
          <w:spacing w:val="-1"/>
        </w:rPr>
        <w:t>46</w:t>
      </w:r>
      <w:r>
        <w:rPr>
          <w:sz w:val="24"/>
          <w:szCs w:val="24"/>
          <w:spacing w:val="-46"/>
        </w:rPr>
        <w:t xml:space="preserve"> </w:t>
      </w:r>
      <w:r>
        <w:rPr>
          <w:sz w:val="24"/>
          <w:szCs w:val="24"/>
          <w:spacing w:val="-2"/>
        </w:rPr>
        <w:t>学分。</w:t>
      </w:r>
    </w:p>
    <w:p>
      <w:pPr>
        <w:pStyle w:val="BodyText"/>
        <w:ind w:left="563"/>
        <w:spacing w:before="36" w:line="220" w:lineRule="auto"/>
        <w:rPr>
          <w:sz w:val="24"/>
          <w:szCs w:val="24"/>
        </w:rPr>
      </w:pPr>
      <w:r>
        <w:rPr>
          <w:sz w:val="24"/>
          <w:szCs w:val="24"/>
          <w:spacing w:val="-2"/>
        </w:rPr>
        <w:t>（2）专业基础课程设置及安排</w:t>
      </w:r>
    </w:p>
    <w:p>
      <w:pPr>
        <w:pStyle w:val="BodyText"/>
        <w:ind w:left="72" w:right="62" w:firstLine="484"/>
        <w:spacing w:before="152" w:line="332" w:lineRule="auto"/>
        <w:rPr>
          <w:sz w:val="24"/>
          <w:szCs w:val="24"/>
        </w:rPr>
      </w:pPr>
      <w:r>
        <w:rPr>
          <w:sz w:val="24"/>
          <w:szCs w:val="24"/>
          <w:spacing w:val="-2"/>
        </w:rPr>
        <w:t>强化职业基本素养，围绕电子商务行业、企业技术领域和职业岗位的任职基本能力</w:t>
      </w:r>
      <w:r>
        <w:rPr>
          <w:sz w:val="24"/>
          <w:szCs w:val="24"/>
          <w:spacing w:val="7"/>
        </w:rPr>
        <w:t xml:space="preserve"> </w:t>
      </w:r>
      <w:r>
        <w:rPr>
          <w:sz w:val="24"/>
          <w:szCs w:val="24"/>
          <w:spacing w:val="-2"/>
        </w:rPr>
        <w:t>要求设置专业基础课程模块。包括职业素养、电子商务基础与应用、管理学基础、数据</w:t>
      </w:r>
      <w:r>
        <w:rPr>
          <w:sz w:val="24"/>
          <w:szCs w:val="24"/>
          <w:spacing w:val="16"/>
        </w:rPr>
        <w:t xml:space="preserve"> </w:t>
      </w:r>
      <w:r>
        <w:rPr>
          <w:sz w:val="24"/>
          <w:szCs w:val="24"/>
          <w:spacing w:val="-2"/>
        </w:rPr>
        <w:t>分析基础、市场营销、网络客服实训、精益生产管理实训、电子商务沙盘实训、电子商</w:t>
      </w:r>
      <w:r>
        <w:rPr>
          <w:sz w:val="24"/>
          <w:szCs w:val="24"/>
          <w:spacing w:val="16"/>
        </w:rPr>
        <w:t xml:space="preserve"> </w:t>
      </w:r>
      <w:r>
        <w:rPr>
          <w:sz w:val="24"/>
          <w:szCs w:val="24"/>
          <w:spacing w:val="-3"/>
        </w:rPr>
        <w:t>务创业实践等课程，合计</w:t>
      </w:r>
      <w:r>
        <w:rPr>
          <w:sz w:val="24"/>
          <w:szCs w:val="24"/>
          <w:spacing w:val="-38"/>
        </w:rPr>
        <w:t xml:space="preserve"> </w:t>
      </w:r>
      <w:r>
        <w:rPr>
          <w:sz w:val="24"/>
          <w:szCs w:val="24"/>
          <w:spacing w:val="-3"/>
        </w:rPr>
        <w:t>22</w:t>
      </w:r>
      <w:r>
        <w:rPr>
          <w:sz w:val="24"/>
          <w:szCs w:val="24"/>
          <w:spacing w:val="-46"/>
        </w:rPr>
        <w:t xml:space="preserve"> </w:t>
      </w:r>
      <w:r>
        <w:rPr>
          <w:sz w:val="24"/>
          <w:szCs w:val="24"/>
          <w:spacing w:val="-3"/>
        </w:rPr>
        <w:t>学分。</w:t>
      </w:r>
    </w:p>
    <w:p>
      <w:pPr>
        <w:pStyle w:val="BodyText"/>
        <w:ind w:left="563"/>
        <w:spacing w:before="33" w:line="220" w:lineRule="auto"/>
        <w:rPr>
          <w:sz w:val="24"/>
          <w:szCs w:val="24"/>
        </w:rPr>
      </w:pPr>
      <w:r>
        <w:rPr>
          <w:sz w:val="24"/>
          <w:szCs w:val="24"/>
          <w:spacing w:val="-2"/>
        </w:rPr>
        <w:t>（3）专业课程设置及安排</w:t>
      </w:r>
    </w:p>
    <w:p>
      <w:pPr>
        <w:pStyle w:val="BodyText"/>
        <w:ind w:left="71" w:right="54" w:firstLine="485"/>
        <w:spacing w:before="154" w:line="332" w:lineRule="auto"/>
        <w:rPr>
          <w:sz w:val="24"/>
          <w:szCs w:val="24"/>
        </w:rPr>
      </w:pPr>
      <w:r>
        <w:rPr>
          <w:sz w:val="24"/>
          <w:szCs w:val="24"/>
          <w:spacing w:val="-2"/>
        </w:rPr>
        <w:t>强化专业素质，围绕电子商务职业岗位职责及职业岗位能力的要求设置专业课程模</w:t>
      </w:r>
      <w:r>
        <w:rPr>
          <w:sz w:val="24"/>
          <w:szCs w:val="24"/>
          <w:spacing w:val="7"/>
        </w:rPr>
        <w:t xml:space="preserve"> </w:t>
      </w:r>
      <w:r>
        <w:rPr>
          <w:sz w:val="24"/>
          <w:szCs w:val="24"/>
          <w:spacing w:val="-2"/>
        </w:rPr>
        <w:t>块。包括网络营销实务、网络商品图像设计与处理、网页设计与制作、电商视觉设计实</w:t>
      </w:r>
      <w:r>
        <w:rPr>
          <w:sz w:val="24"/>
          <w:szCs w:val="24"/>
          <w:spacing w:val="17"/>
        </w:rPr>
        <w:t xml:space="preserve"> </w:t>
      </w:r>
      <w:r>
        <w:rPr>
          <w:sz w:val="24"/>
          <w:szCs w:val="24"/>
          <w:spacing w:val="-1"/>
        </w:rPr>
        <w:t>训、电商数据化运营、移动商务交互设计与开发、电商考</w:t>
      </w:r>
      <w:r>
        <w:rPr>
          <w:sz w:val="24"/>
          <w:szCs w:val="24"/>
          <w:spacing w:val="-2"/>
        </w:rPr>
        <w:t>证实训、跨境电子商务实务、</w:t>
      </w:r>
      <w:r>
        <w:rPr>
          <w:sz w:val="24"/>
          <w:szCs w:val="24"/>
        </w:rPr>
        <w:t xml:space="preserve"> </w:t>
      </w:r>
      <w:r>
        <w:rPr>
          <w:sz w:val="24"/>
          <w:szCs w:val="24"/>
          <w:spacing w:val="-1"/>
        </w:rPr>
        <w:t>新媒体内容策划与推广、电商直播实务、毕业设计、岗位实习等课程，合计</w:t>
      </w:r>
      <w:r>
        <w:rPr>
          <w:sz w:val="24"/>
          <w:szCs w:val="24"/>
          <w:spacing w:val="-47"/>
        </w:rPr>
        <w:t xml:space="preserve"> </w:t>
      </w:r>
      <w:r>
        <w:rPr>
          <w:sz w:val="24"/>
          <w:szCs w:val="24"/>
          <w:spacing w:val="-1"/>
        </w:rPr>
        <w:t>68</w:t>
      </w:r>
      <w:r>
        <w:rPr>
          <w:sz w:val="24"/>
          <w:szCs w:val="24"/>
          <w:spacing w:val="-46"/>
        </w:rPr>
        <w:t xml:space="preserve"> </w:t>
      </w:r>
      <w:r>
        <w:rPr>
          <w:sz w:val="24"/>
          <w:szCs w:val="24"/>
          <w:spacing w:val="-1"/>
        </w:rPr>
        <w:t>学分。</w:t>
      </w:r>
    </w:p>
    <w:p>
      <w:pPr>
        <w:pStyle w:val="BodyText"/>
        <w:ind w:left="563"/>
        <w:spacing w:before="35" w:line="220" w:lineRule="auto"/>
        <w:rPr>
          <w:sz w:val="24"/>
          <w:szCs w:val="24"/>
        </w:rPr>
      </w:pPr>
      <w:r>
        <w:rPr>
          <w:sz w:val="24"/>
          <w:szCs w:val="24"/>
          <w:spacing w:val="-2"/>
        </w:rPr>
        <w:t>（4）职业拓展课程设置及安排</w:t>
      </w:r>
    </w:p>
    <w:p>
      <w:pPr>
        <w:pStyle w:val="BodyText"/>
        <w:ind w:left="77" w:right="62" w:firstLine="480"/>
        <w:spacing w:before="154" w:line="326" w:lineRule="auto"/>
        <w:rPr>
          <w:sz w:val="24"/>
          <w:szCs w:val="24"/>
        </w:rPr>
      </w:pPr>
      <w:r>
        <w:rPr>
          <w:sz w:val="24"/>
          <w:szCs w:val="24"/>
          <w:spacing w:val="-2"/>
        </w:rPr>
        <w:t>强化职业能力，围绕专业知识面的拓展设置职业拓展课程模块。包括选修课、社会</w:t>
      </w:r>
      <w:r>
        <w:rPr>
          <w:sz w:val="24"/>
          <w:szCs w:val="24"/>
          <w:spacing w:val="7"/>
        </w:rPr>
        <w:t xml:space="preserve"> </w:t>
      </w:r>
      <w:r>
        <w:rPr>
          <w:sz w:val="24"/>
          <w:szCs w:val="24"/>
          <w:spacing w:val="-3"/>
        </w:rPr>
        <w:t>实践、素质拓展、主题思想教育等课程，合计</w:t>
      </w:r>
      <w:r>
        <w:rPr>
          <w:sz w:val="24"/>
          <w:szCs w:val="24"/>
          <w:spacing w:val="-16"/>
        </w:rPr>
        <w:t xml:space="preserve"> </w:t>
      </w:r>
      <w:r>
        <w:rPr>
          <w:sz w:val="24"/>
          <w:szCs w:val="24"/>
          <w:spacing w:val="-3"/>
        </w:rPr>
        <w:t>18</w:t>
      </w:r>
      <w:r>
        <w:rPr>
          <w:sz w:val="24"/>
          <w:szCs w:val="24"/>
          <w:spacing w:val="-46"/>
        </w:rPr>
        <w:t xml:space="preserve"> </w:t>
      </w:r>
      <w:r>
        <w:rPr>
          <w:sz w:val="24"/>
          <w:szCs w:val="24"/>
          <w:spacing w:val="-3"/>
        </w:rPr>
        <w:t>学分。</w:t>
      </w:r>
    </w:p>
    <w:p>
      <w:pPr>
        <w:pStyle w:val="BodyText"/>
        <w:ind w:left="554"/>
        <w:spacing w:before="33" w:line="219" w:lineRule="auto"/>
        <w:outlineLvl w:val="0"/>
        <w:rPr>
          <w:sz w:val="24"/>
          <w:szCs w:val="24"/>
        </w:rPr>
      </w:pPr>
      <w:r>
        <w:rPr>
          <w:sz w:val="24"/>
          <w:szCs w:val="24"/>
          <w:b/>
          <w:bCs/>
          <w:spacing w:val="-3"/>
        </w:rPr>
        <w:t>2.专业核心课程信息表</w:t>
      </w:r>
    </w:p>
    <w:p>
      <w:pPr>
        <w:spacing w:line="87" w:lineRule="auto"/>
        <w:rPr>
          <w:rFonts w:ascii="Arial"/>
          <w:sz w:val="2"/>
        </w:rPr>
      </w:pPr>
      <w:r>
        <w:rPr>
          <w:rFonts w:ascii="Arial"/>
          <w:sz w:val="2"/>
        </w:rPr>
      </w:r>
    </w:p>
    <w:tbl>
      <w:tblPr>
        <w:tblStyle w:val="TableNormal"/>
        <w:tblW w:w="918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5"/>
        <w:gridCol w:w="1529"/>
        <w:gridCol w:w="728"/>
        <w:gridCol w:w="726"/>
        <w:gridCol w:w="635"/>
        <w:gridCol w:w="2093"/>
        <w:gridCol w:w="2786"/>
      </w:tblGrid>
      <w:tr>
        <w:trPr>
          <w:trHeight w:val="643" w:hRule="atLeast"/>
        </w:trPr>
        <w:tc>
          <w:tcPr>
            <w:tcW w:w="685" w:type="dxa"/>
            <w:vAlign w:val="top"/>
            <w:tcBorders>
              <w:left w:val="single" w:color="000000" w:sz="6" w:space="0"/>
              <w:top w:val="single" w:color="000000" w:sz="6" w:space="0"/>
            </w:tcBorders>
          </w:tcPr>
          <w:p>
            <w:pPr>
              <w:pStyle w:val="TableText"/>
              <w:ind w:left="129"/>
              <w:spacing w:before="217" w:line="229" w:lineRule="auto"/>
              <w:rPr/>
            </w:pPr>
            <w:r>
              <w:rPr>
                <w:b/>
                <w:bCs/>
                <w:spacing w:val="4"/>
              </w:rPr>
              <w:t>序号</w:t>
            </w:r>
          </w:p>
        </w:tc>
        <w:tc>
          <w:tcPr>
            <w:tcW w:w="1529" w:type="dxa"/>
            <w:vAlign w:val="top"/>
            <w:tcBorders>
              <w:top w:val="single" w:color="000000" w:sz="6" w:space="0"/>
            </w:tcBorders>
          </w:tcPr>
          <w:p>
            <w:pPr>
              <w:pStyle w:val="TableText"/>
              <w:ind w:left="342"/>
              <w:spacing w:before="217" w:line="228" w:lineRule="auto"/>
              <w:rPr/>
            </w:pPr>
            <w:r>
              <w:rPr>
                <w:b/>
                <w:bCs/>
                <w:spacing w:val="6"/>
              </w:rPr>
              <w:t>课程名称</w:t>
            </w:r>
          </w:p>
        </w:tc>
        <w:tc>
          <w:tcPr>
            <w:tcW w:w="728" w:type="dxa"/>
            <w:vAlign w:val="top"/>
            <w:tcBorders>
              <w:top w:val="single" w:color="000000" w:sz="6" w:space="0"/>
            </w:tcBorders>
          </w:tcPr>
          <w:p>
            <w:pPr>
              <w:pStyle w:val="TableText"/>
              <w:ind w:left="154" w:right="155"/>
              <w:spacing w:before="58" w:line="258" w:lineRule="auto"/>
              <w:rPr/>
            </w:pPr>
            <w:r>
              <w:rPr>
                <w:b/>
                <w:bCs/>
                <w:spacing w:val="4"/>
              </w:rPr>
              <w:t>课程</w:t>
            </w:r>
            <w:r>
              <w:rPr/>
              <w:t xml:space="preserve"> </w:t>
            </w:r>
            <w:r>
              <w:rPr>
                <w:b/>
                <w:bCs/>
                <w:spacing w:val="3"/>
              </w:rPr>
              <w:t>类型</w:t>
            </w:r>
          </w:p>
        </w:tc>
        <w:tc>
          <w:tcPr>
            <w:tcW w:w="726" w:type="dxa"/>
            <w:vAlign w:val="top"/>
            <w:tcBorders>
              <w:top w:val="single" w:color="000000" w:sz="6" w:space="0"/>
            </w:tcBorders>
          </w:tcPr>
          <w:p>
            <w:pPr>
              <w:pStyle w:val="TableText"/>
              <w:ind w:left="158" w:right="154" w:hanging="4"/>
              <w:spacing w:before="59" w:line="258" w:lineRule="auto"/>
              <w:rPr/>
            </w:pPr>
            <w:r>
              <w:rPr>
                <w:b/>
                <w:bCs/>
                <w:spacing w:val="3"/>
              </w:rPr>
              <w:t>基准</w:t>
            </w:r>
            <w:r>
              <w:rPr/>
              <w:t xml:space="preserve"> </w:t>
            </w:r>
            <w:r>
              <w:rPr>
                <w:b/>
                <w:bCs/>
                <w:spacing w:val="1"/>
              </w:rPr>
              <w:t>学分</w:t>
            </w:r>
          </w:p>
        </w:tc>
        <w:tc>
          <w:tcPr>
            <w:tcW w:w="635" w:type="dxa"/>
            <w:vAlign w:val="top"/>
            <w:tcBorders>
              <w:top w:val="single" w:color="000000" w:sz="6" w:space="0"/>
            </w:tcBorders>
          </w:tcPr>
          <w:p>
            <w:pPr>
              <w:pStyle w:val="TableText"/>
              <w:ind w:left="116" w:right="105" w:hanging="4"/>
              <w:spacing w:before="58" w:line="265" w:lineRule="auto"/>
              <w:rPr/>
            </w:pPr>
            <w:r>
              <w:rPr>
                <w:b/>
                <w:bCs/>
                <w:spacing w:val="3"/>
              </w:rPr>
              <w:t>基准</w:t>
            </w:r>
            <w:r>
              <w:rPr/>
              <w:t xml:space="preserve"> </w:t>
            </w:r>
            <w:r>
              <w:rPr>
                <w:b/>
                <w:bCs/>
                <w:spacing w:val="1"/>
              </w:rPr>
              <w:t>学时</w:t>
            </w:r>
          </w:p>
        </w:tc>
        <w:tc>
          <w:tcPr>
            <w:tcW w:w="2093" w:type="dxa"/>
            <w:vAlign w:val="top"/>
            <w:tcBorders>
              <w:top w:val="single" w:color="000000" w:sz="6" w:space="0"/>
            </w:tcBorders>
          </w:tcPr>
          <w:p>
            <w:pPr>
              <w:pStyle w:val="TableText"/>
              <w:ind w:left="421"/>
              <w:spacing w:before="217" w:line="228" w:lineRule="auto"/>
              <w:rPr/>
            </w:pPr>
            <w:r>
              <w:rPr>
                <w:b/>
                <w:bCs/>
                <w:spacing w:val="6"/>
              </w:rPr>
              <w:t>职业能力培养</w:t>
            </w:r>
          </w:p>
        </w:tc>
        <w:tc>
          <w:tcPr>
            <w:tcW w:w="2786" w:type="dxa"/>
            <w:vAlign w:val="top"/>
            <w:tcBorders>
              <w:right w:val="single" w:color="000000" w:sz="6" w:space="0"/>
              <w:top w:val="single" w:color="000000" w:sz="6" w:space="0"/>
            </w:tcBorders>
          </w:tcPr>
          <w:p>
            <w:pPr>
              <w:pStyle w:val="TableText"/>
              <w:ind w:left="556"/>
              <w:spacing w:before="217" w:line="229" w:lineRule="auto"/>
              <w:rPr/>
            </w:pPr>
            <w:r>
              <w:rPr>
                <w:b/>
                <w:bCs/>
                <w:spacing w:val="7"/>
              </w:rPr>
              <w:t>主要知识与技能点</w:t>
            </w:r>
          </w:p>
        </w:tc>
      </w:tr>
      <w:tr>
        <w:trPr>
          <w:trHeight w:val="3174" w:hRule="atLeast"/>
        </w:trPr>
        <w:tc>
          <w:tcPr>
            <w:tcW w:w="685" w:type="dxa"/>
            <w:vAlign w:val="top"/>
            <w:tcBorders>
              <w:left w:val="single" w:color="000000" w:sz="6" w:space="0"/>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04"/>
              <w:spacing w:before="65" w:line="189" w:lineRule="auto"/>
              <w:rPr/>
            </w:pPr>
            <w:r>
              <w:rPr/>
              <w:t>1</w:t>
            </w:r>
          </w:p>
        </w:tc>
        <w:tc>
          <w:tcPr>
            <w:tcW w:w="1529"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52"/>
              <w:spacing w:before="65" w:line="228" w:lineRule="auto"/>
              <w:rPr/>
            </w:pPr>
            <w:r>
              <w:rPr>
                <w:spacing w:val="5"/>
              </w:rPr>
              <w:t>网络营销实务</w:t>
            </w:r>
          </w:p>
        </w:tc>
        <w:tc>
          <w:tcPr>
            <w:tcW w:w="728"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09"/>
              <w:spacing w:before="65" w:line="187" w:lineRule="auto"/>
              <w:rPr/>
            </w:pPr>
            <w:r>
              <w:rPr>
                <w:spacing w:val="1"/>
              </w:rPr>
              <w:t>B</w:t>
            </w:r>
          </w:p>
        </w:tc>
        <w:tc>
          <w:tcPr>
            <w:tcW w:w="726"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14"/>
              <w:spacing w:before="65" w:line="189" w:lineRule="auto"/>
              <w:rPr/>
            </w:pPr>
            <w:r>
              <w:rPr/>
              <w:t>4</w:t>
            </w:r>
          </w:p>
        </w:tc>
        <w:tc>
          <w:tcPr>
            <w:tcW w:w="635"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08"/>
              <w:spacing w:before="65" w:line="189" w:lineRule="auto"/>
              <w:rPr/>
            </w:pPr>
            <w:r>
              <w:rPr/>
              <w:t>64</w:t>
            </w:r>
          </w:p>
        </w:tc>
        <w:tc>
          <w:tcPr>
            <w:tcW w:w="2093" w:type="dxa"/>
            <w:vAlign w:val="top"/>
          </w:tcPr>
          <w:p>
            <w:pPr>
              <w:spacing w:line="311" w:lineRule="auto"/>
              <w:rPr>
                <w:rFonts w:ascii="Arial"/>
                <w:sz w:val="21"/>
              </w:rPr>
            </w:pPr>
            <w:r/>
          </w:p>
          <w:p>
            <w:pPr>
              <w:spacing w:line="311" w:lineRule="auto"/>
              <w:rPr>
                <w:rFonts w:ascii="Arial"/>
                <w:sz w:val="21"/>
              </w:rPr>
            </w:pPr>
            <w:r/>
          </w:p>
          <w:p>
            <w:pPr>
              <w:pStyle w:val="TableText"/>
              <w:ind w:left="64" w:right="52"/>
              <w:spacing w:before="65" w:line="289" w:lineRule="auto"/>
              <w:rPr/>
            </w:pPr>
            <w:r>
              <w:rPr>
                <w:spacing w:val="20"/>
              </w:rPr>
              <w:t>培养学生进行</w:t>
            </w:r>
            <w:r>
              <w:rPr>
                <w:spacing w:val="-13"/>
              </w:rPr>
              <w:t xml:space="preserve"> </w:t>
            </w:r>
            <w:r>
              <w:rPr/>
              <w:t>SEO</w:t>
            </w:r>
            <w:r>
              <w:rPr>
                <w:spacing w:val="-57"/>
              </w:rPr>
              <w:t xml:space="preserve"> </w:t>
            </w:r>
            <w:r>
              <w:rPr>
                <w:spacing w:val="20"/>
              </w:rPr>
              <w:t>、</w:t>
            </w:r>
            <w:r>
              <w:rPr/>
              <w:t xml:space="preserve"> </w:t>
            </w:r>
            <w:r>
              <w:rPr/>
              <w:t>SEM</w:t>
            </w:r>
            <w:r>
              <w:rPr>
                <w:spacing w:val="-38"/>
              </w:rPr>
              <w:t xml:space="preserve"> </w:t>
            </w:r>
            <w:r>
              <w:rPr>
                <w:spacing w:val="1"/>
              </w:rPr>
              <w:t>推广优化、软文撰</w:t>
            </w:r>
            <w:r>
              <w:rPr/>
              <w:t xml:space="preserve"> </w:t>
            </w:r>
            <w:r>
              <w:rPr>
                <w:spacing w:val="19"/>
              </w:rPr>
              <w:t>写、营销策划等网络</w:t>
            </w:r>
            <w:r>
              <w:rPr/>
              <w:t xml:space="preserve"> </w:t>
            </w:r>
            <w:r>
              <w:rPr>
                <w:spacing w:val="1"/>
              </w:rPr>
              <w:t>营销推广、</w:t>
            </w:r>
            <w:r>
              <w:rPr/>
              <w:t>SEO</w:t>
            </w:r>
            <w:r>
              <w:rPr>
                <w:spacing w:val="-38"/>
              </w:rPr>
              <w:t xml:space="preserve"> </w:t>
            </w:r>
            <w:r>
              <w:rPr>
                <w:spacing w:val="1"/>
              </w:rPr>
              <w:t>优化等</w:t>
            </w:r>
            <w:r>
              <w:rPr/>
              <w:t xml:space="preserve"> </w:t>
            </w:r>
            <w:r>
              <w:rPr>
                <w:spacing w:val="46"/>
              </w:rPr>
              <w:t>岗位需要的职业能</w:t>
            </w:r>
            <w:r>
              <w:rPr>
                <w:spacing w:val="2"/>
              </w:rPr>
              <w:t xml:space="preserve"> </w:t>
            </w:r>
            <w:r>
              <w:rPr/>
              <w:t>力。</w:t>
            </w:r>
          </w:p>
        </w:tc>
        <w:tc>
          <w:tcPr>
            <w:tcW w:w="2786" w:type="dxa"/>
            <w:vAlign w:val="top"/>
            <w:tcBorders>
              <w:right w:val="single" w:color="000000" w:sz="6" w:space="0"/>
            </w:tcBorders>
          </w:tcPr>
          <w:p>
            <w:pPr>
              <w:pStyle w:val="TableText"/>
              <w:ind w:left="63" w:right="24" w:firstLine="5"/>
              <w:spacing w:before="54" w:line="287" w:lineRule="auto"/>
              <w:jc w:val="both"/>
              <w:rPr/>
            </w:pPr>
            <w:r>
              <w:rPr>
                <w:spacing w:val="21"/>
              </w:rPr>
              <w:t>熟悉企业架构和电子商务的</w:t>
            </w:r>
            <w:r>
              <w:rPr>
                <w:spacing w:val="1"/>
              </w:rPr>
              <w:t xml:space="preserve"> </w:t>
            </w:r>
            <w:r>
              <w:rPr>
                <w:spacing w:val="4"/>
              </w:rPr>
              <w:t>流程，分析公司网络营销的能 </w:t>
            </w:r>
            <w:r>
              <w:rPr>
                <w:spacing w:val="4"/>
              </w:rPr>
              <w:t>力和水平；能利用网络销售平 </w:t>
            </w:r>
            <w:r>
              <w:rPr>
                <w:spacing w:val="4"/>
              </w:rPr>
              <w:t>台网络工具进行网络推广；能</w:t>
            </w:r>
            <w:r>
              <w:rPr>
                <w:spacing w:val="7"/>
              </w:rPr>
              <w:t xml:space="preserve"> </w:t>
            </w:r>
            <w:r>
              <w:rPr>
                <w:spacing w:val="6"/>
              </w:rPr>
              <w:t>利用搜索引擎、论坛、博客、</w:t>
            </w:r>
            <w:r>
              <w:rPr>
                <w:spacing w:val="8"/>
              </w:rPr>
              <w:t xml:space="preserve"> </w:t>
            </w:r>
            <w:r>
              <w:rPr>
                <w:spacing w:val="21"/>
              </w:rPr>
              <w:t>邮件列表等等工具进行推广</w:t>
            </w:r>
            <w:r>
              <w:rPr>
                <w:spacing w:val="6"/>
              </w:rPr>
              <w:t xml:space="preserve"> </w:t>
            </w:r>
            <w:r>
              <w:rPr>
                <w:spacing w:val="4"/>
              </w:rPr>
              <w:t>和交流，促成营销信息的有效</w:t>
            </w:r>
            <w:r>
              <w:rPr>
                <w:spacing w:val="7"/>
              </w:rPr>
              <w:t xml:space="preserve"> </w:t>
            </w:r>
            <w:r>
              <w:rPr>
                <w:spacing w:val="4"/>
              </w:rPr>
              <w:t>传播；能独立撰写网络营销方 </w:t>
            </w:r>
            <w:r>
              <w:rPr>
                <w:spacing w:val="4"/>
              </w:rPr>
              <w:t>案、流程、组织、实施网络推</w:t>
            </w:r>
            <w:r>
              <w:rPr>
                <w:spacing w:val="7"/>
              </w:rPr>
              <w:t xml:space="preserve"> </w:t>
            </w:r>
            <w:r>
              <w:rPr>
                <w:spacing w:val="1"/>
              </w:rPr>
              <w:t>广。</w:t>
            </w:r>
          </w:p>
        </w:tc>
      </w:tr>
      <w:tr>
        <w:trPr>
          <w:trHeight w:val="366" w:hRule="atLeast"/>
        </w:trPr>
        <w:tc>
          <w:tcPr>
            <w:tcW w:w="685" w:type="dxa"/>
            <w:vAlign w:val="top"/>
            <w:tcBorders>
              <w:left w:val="single" w:color="000000" w:sz="6" w:space="0"/>
              <w:bottom w:val="single" w:color="000000" w:sz="6" w:space="0"/>
            </w:tcBorders>
          </w:tcPr>
          <w:p>
            <w:pPr>
              <w:pStyle w:val="TableText"/>
              <w:ind w:left="291"/>
              <w:spacing w:before="116" w:line="189" w:lineRule="auto"/>
              <w:rPr/>
            </w:pPr>
            <w:r>
              <w:rPr/>
              <w:t>2</w:t>
            </w:r>
          </w:p>
        </w:tc>
        <w:tc>
          <w:tcPr>
            <w:tcW w:w="1529" w:type="dxa"/>
            <w:vAlign w:val="top"/>
            <w:tcBorders>
              <w:bottom w:val="single" w:color="000000" w:sz="6" w:space="0"/>
            </w:tcBorders>
          </w:tcPr>
          <w:p>
            <w:pPr>
              <w:pStyle w:val="TableText"/>
              <w:ind w:left="152"/>
              <w:spacing w:before="83" w:line="228" w:lineRule="auto"/>
              <w:rPr/>
            </w:pPr>
            <w:r>
              <w:rPr>
                <w:spacing w:val="5"/>
              </w:rPr>
              <w:t>网络商品图像</w:t>
            </w:r>
          </w:p>
        </w:tc>
        <w:tc>
          <w:tcPr>
            <w:tcW w:w="728" w:type="dxa"/>
            <w:vAlign w:val="top"/>
            <w:tcBorders>
              <w:bottom w:val="single" w:color="000000" w:sz="6" w:space="0"/>
            </w:tcBorders>
          </w:tcPr>
          <w:p>
            <w:pPr>
              <w:pStyle w:val="TableText"/>
              <w:ind w:left="309"/>
              <w:spacing w:before="118" w:line="187" w:lineRule="auto"/>
              <w:rPr/>
            </w:pPr>
            <w:r>
              <w:rPr>
                <w:spacing w:val="1"/>
              </w:rPr>
              <w:t>B</w:t>
            </w:r>
          </w:p>
        </w:tc>
        <w:tc>
          <w:tcPr>
            <w:tcW w:w="726" w:type="dxa"/>
            <w:vAlign w:val="top"/>
            <w:tcBorders>
              <w:bottom w:val="single" w:color="000000" w:sz="6" w:space="0"/>
            </w:tcBorders>
          </w:tcPr>
          <w:p>
            <w:pPr>
              <w:pStyle w:val="TableText"/>
              <w:ind w:left="314"/>
              <w:spacing w:before="116" w:line="189" w:lineRule="auto"/>
              <w:rPr/>
            </w:pPr>
            <w:r>
              <w:rPr/>
              <w:t>4</w:t>
            </w:r>
          </w:p>
        </w:tc>
        <w:tc>
          <w:tcPr>
            <w:tcW w:w="635" w:type="dxa"/>
            <w:vAlign w:val="top"/>
            <w:tcBorders>
              <w:bottom w:val="single" w:color="000000" w:sz="6" w:space="0"/>
            </w:tcBorders>
          </w:tcPr>
          <w:p>
            <w:pPr>
              <w:pStyle w:val="TableText"/>
              <w:ind w:left="220"/>
              <w:spacing w:before="116" w:line="189" w:lineRule="auto"/>
              <w:rPr/>
            </w:pPr>
            <w:r>
              <w:rPr/>
              <w:t>64</w:t>
            </w:r>
          </w:p>
        </w:tc>
        <w:tc>
          <w:tcPr>
            <w:tcW w:w="2093" w:type="dxa"/>
            <w:vAlign w:val="top"/>
            <w:tcBorders>
              <w:bottom w:val="single" w:color="000000" w:sz="6" w:space="0"/>
            </w:tcBorders>
          </w:tcPr>
          <w:p>
            <w:pPr>
              <w:pStyle w:val="TableText"/>
              <w:ind w:left="64"/>
              <w:spacing w:before="83" w:line="228" w:lineRule="auto"/>
              <w:rPr/>
            </w:pPr>
            <w:r>
              <w:rPr>
                <w:spacing w:val="47"/>
              </w:rPr>
              <w:t>培养学生的设计能</w:t>
            </w:r>
          </w:p>
        </w:tc>
        <w:tc>
          <w:tcPr>
            <w:tcW w:w="2786" w:type="dxa"/>
            <w:vAlign w:val="top"/>
            <w:tcBorders>
              <w:bottom w:val="single" w:color="000000" w:sz="6" w:space="0"/>
              <w:right w:val="single" w:color="000000" w:sz="6" w:space="0"/>
            </w:tcBorders>
          </w:tcPr>
          <w:p>
            <w:pPr>
              <w:pStyle w:val="TableText"/>
              <w:ind w:left="71"/>
              <w:spacing w:before="83" w:line="228" w:lineRule="auto"/>
              <w:rPr/>
            </w:pPr>
            <w:r>
              <w:rPr>
                <w:spacing w:val="19"/>
              </w:rPr>
              <w:t>掌握网络商品的拍摄技术，</w:t>
            </w:r>
          </w:p>
        </w:tc>
      </w:tr>
    </w:tbl>
    <w:p>
      <w:pPr>
        <w:spacing w:line="214" w:lineRule="exact"/>
        <w:rPr>
          <w:rFonts w:ascii="Arial"/>
          <w:sz w:val="18"/>
        </w:rPr>
      </w:pPr>
      <w:r/>
    </w:p>
    <w:p>
      <w:pPr>
        <w:spacing w:line="214" w:lineRule="exact"/>
        <w:sectPr>
          <w:footerReference w:type="default" r:id="rId56"/>
          <w:pgSz w:w="11905" w:h="16839"/>
          <w:pgMar w:top="400" w:right="1354" w:bottom="1293" w:left="1353" w:header="0" w:footer="1131" w:gutter="0"/>
        </w:sectPr>
        <w:rPr>
          <w:rFonts w:ascii="Arial" w:hAnsi="Arial" w:eastAsia="Arial" w:cs="Arial"/>
          <w:sz w:val="18"/>
          <w:szCs w:val="18"/>
        </w:rPr>
      </w:pPr>
    </w:p>
    <w:p>
      <w:pPr>
        <w:spacing w:before="13"/>
        <w:rPr/>
      </w:pPr>
      <w:r/>
    </w:p>
    <w:p>
      <w:pPr>
        <w:spacing w:before="13"/>
        <w:rPr/>
      </w:pPr>
      <w:r/>
    </w:p>
    <w:p>
      <w:pPr>
        <w:spacing w:before="13"/>
        <w:rPr/>
      </w:pPr>
      <w:r/>
    </w:p>
    <w:p>
      <w:pPr>
        <w:spacing w:before="12"/>
        <w:rPr/>
      </w:pPr>
      <w:r/>
    </w:p>
    <w:tbl>
      <w:tblPr>
        <w:tblStyle w:val="TableNormal"/>
        <w:tblW w:w="918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5"/>
        <w:gridCol w:w="1529"/>
        <w:gridCol w:w="728"/>
        <w:gridCol w:w="726"/>
        <w:gridCol w:w="635"/>
        <w:gridCol w:w="2093"/>
        <w:gridCol w:w="2786"/>
      </w:tblGrid>
      <w:tr>
        <w:trPr>
          <w:trHeight w:val="1588" w:hRule="atLeast"/>
        </w:trPr>
        <w:tc>
          <w:tcPr>
            <w:tcW w:w="685" w:type="dxa"/>
            <w:vAlign w:val="top"/>
            <w:tcBorders>
              <w:left w:val="single" w:color="000000" w:sz="6" w:space="0"/>
              <w:top w:val="single" w:color="000000" w:sz="6" w:space="0"/>
            </w:tcBorders>
          </w:tcPr>
          <w:p>
            <w:pPr>
              <w:rPr>
                <w:rFonts w:ascii="Arial"/>
                <w:sz w:val="21"/>
              </w:rPr>
            </w:pPr>
            <w:r/>
          </w:p>
        </w:tc>
        <w:tc>
          <w:tcPr>
            <w:tcW w:w="1529" w:type="dxa"/>
            <w:vAlign w:val="top"/>
            <w:tcBorders>
              <w:top w:val="single" w:color="000000" w:sz="6" w:space="0"/>
            </w:tcBorders>
          </w:tcPr>
          <w:p>
            <w:pPr>
              <w:pStyle w:val="TableText"/>
              <w:ind w:left="243"/>
              <w:spacing w:before="50" w:line="229" w:lineRule="auto"/>
              <w:rPr/>
            </w:pPr>
            <w:r>
              <w:rPr>
                <w:spacing w:val="7"/>
              </w:rPr>
              <w:t>设计与处理</w:t>
            </w:r>
          </w:p>
        </w:tc>
        <w:tc>
          <w:tcPr>
            <w:tcW w:w="728" w:type="dxa"/>
            <w:vAlign w:val="top"/>
            <w:tcBorders>
              <w:top w:val="single" w:color="000000" w:sz="6" w:space="0"/>
            </w:tcBorders>
          </w:tcPr>
          <w:p>
            <w:pPr>
              <w:rPr>
                <w:rFonts w:ascii="Arial"/>
                <w:sz w:val="21"/>
              </w:rPr>
            </w:pPr>
            <w:r/>
          </w:p>
        </w:tc>
        <w:tc>
          <w:tcPr>
            <w:tcW w:w="726" w:type="dxa"/>
            <w:vAlign w:val="top"/>
            <w:tcBorders>
              <w:top w:val="single" w:color="000000" w:sz="6" w:space="0"/>
            </w:tcBorders>
          </w:tcPr>
          <w:p>
            <w:pPr>
              <w:rPr>
                <w:rFonts w:ascii="Arial"/>
                <w:sz w:val="21"/>
              </w:rPr>
            </w:pPr>
            <w:r/>
          </w:p>
        </w:tc>
        <w:tc>
          <w:tcPr>
            <w:tcW w:w="635" w:type="dxa"/>
            <w:vAlign w:val="top"/>
            <w:tcBorders>
              <w:top w:val="single" w:color="000000" w:sz="6" w:space="0"/>
            </w:tcBorders>
          </w:tcPr>
          <w:p>
            <w:pPr>
              <w:rPr>
                <w:rFonts w:ascii="Arial"/>
                <w:sz w:val="21"/>
              </w:rPr>
            </w:pPr>
            <w:r/>
          </w:p>
        </w:tc>
        <w:tc>
          <w:tcPr>
            <w:tcW w:w="2093" w:type="dxa"/>
            <w:vAlign w:val="top"/>
            <w:tcBorders>
              <w:top w:val="single" w:color="000000" w:sz="6" w:space="0"/>
            </w:tcBorders>
          </w:tcPr>
          <w:p>
            <w:pPr>
              <w:pStyle w:val="TableText"/>
              <w:ind w:left="62" w:right="52" w:firstLine="4"/>
              <w:spacing w:before="50" w:line="286" w:lineRule="auto"/>
              <w:jc w:val="both"/>
              <w:rPr/>
            </w:pPr>
            <w:r>
              <w:rPr>
                <w:spacing w:val="18"/>
              </w:rPr>
              <w:t>力、创新能力和视觉</w:t>
            </w:r>
            <w:r>
              <w:rPr>
                <w:spacing w:val="5"/>
              </w:rPr>
              <w:t xml:space="preserve"> </w:t>
            </w:r>
            <w:r>
              <w:rPr>
                <w:spacing w:val="19"/>
              </w:rPr>
              <w:t>营销能力，为学生胜</w:t>
            </w:r>
            <w:r>
              <w:rPr/>
              <w:t xml:space="preserve"> </w:t>
            </w:r>
            <w:r>
              <w:rPr>
                <w:spacing w:val="19"/>
              </w:rPr>
              <w:t>任运营型网店美工岗</w:t>
            </w:r>
            <w:r>
              <w:rPr/>
              <w:t xml:space="preserve"> </w:t>
            </w:r>
            <w:r>
              <w:rPr>
                <w:spacing w:val="6"/>
              </w:rPr>
              <w:t>位夯实基础。</w:t>
            </w:r>
          </w:p>
        </w:tc>
        <w:tc>
          <w:tcPr>
            <w:tcW w:w="2786" w:type="dxa"/>
            <w:vAlign w:val="top"/>
            <w:tcBorders>
              <w:right w:val="single" w:color="000000" w:sz="6" w:space="0"/>
              <w:top w:val="single" w:color="000000" w:sz="6" w:space="0"/>
            </w:tcBorders>
          </w:tcPr>
          <w:p>
            <w:pPr>
              <w:pStyle w:val="TableText"/>
              <w:ind w:left="66" w:right="54" w:hanging="4"/>
              <w:spacing w:before="51" w:line="284" w:lineRule="auto"/>
              <w:jc w:val="both"/>
              <w:rPr/>
            </w:pPr>
            <w:r>
              <w:rPr/>
              <w:t>Photoshop</w:t>
            </w:r>
            <w:r>
              <w:rPr>
                <w:spacing w:val="-30"/>
              </w:rPr>
              <w:t xml:space="preserve"> </w:t>
            </w:r>
            <w:r>
              <w:rPr>
                <w:spacing w:val="11"/>
              </w:rPr>
              <w:t>图像处理的基本方</w:t>
            </w:r>
            <w:r>
              <w:rPr/>
              <w:t xml:space="preserve"> </w:t>
            </w:r>
            <w:r>
              <w:rPr>
                <w:spacing w:val="4"/>
              </w:rPr>
              <w:t>法与技巧，图像处理的基本理</w:t>
            </w:r>
            <w:r>
              <w:rPr>
                <w:spacing w:val="2"/>
              </w:rPr>
              <w:t xml:space="preserve"> </w:t>
            </w:r>
            <w:r>
              <w:rPr>
                <w:spacing w:val="4"/>
              </w:rPr>
              <w:t>论知识。</w:t>
            </w:r>
          </w:p>
          <w:p>
            <w:pPr>
              <w:pStyle w:val="TableText"/>
              <w:ind w:left="65" w:right="52" w:firstLine="4"/>
              <w:spacing w:before="29" w:line="265" w:lineRule="auto"/>
              <w:rPr/>
            </w:pPr>
            <w:r>
              <w:rPr>
                <w:spacing w:val="21"/>
              </w:rPr>
              <w:t>具备网店视觉设计与装修的</w:t>
            </w:r>
            <w:r>
              <w:rPr>
                <w:spacing w:val="1"/>
              </w:rPr>
              <w:t xml:space="preserve"> </w:t>
            </w:r>
            <w:r>
              <w:rPr>
                <w:spacing w:val="5"/>
              </w:rPr>
              <w:t>基本能力。</w:t>
            </w:r>
          </w:p>
        </w:tc>
      </w:tr>
      <w:tr>
        <w:trPr>
          <w:trHeight w:val="2545" w:hRule="atLeast"/>
        </w:trPr>
        <w:tc>
          <w:tcPr>
            <w:tcW w:w="685" w:type="dxa"/>
            <w:vAlign w:val="top"/>
            <w:tcBorders>
              <w:left w:val="single" w:color="000000" w:sz="6" w:space="0"/>
            </w:tcBorders>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292"/>
              <w:spacing w:before="65" w:line="189" w:lineRule="auto"/>
              <w:rPr/>
            </w:pPr>
            <w:r>
              <w:rPr/>
              <w:t>3</w:t>
            </w:r>
          </w:p>
        </w:tc>
        <w:tc>
          <w:tcPr>
            <w:tcW w:w="1529" w:type="dxa"/>
            <w:vAlign w:val="top"/>
          </w:tcPr>
          <w:p>
            <w:pPr>
              <w:spacing w:line="313" w:lineRule="auto"/>
              <w:rPr>
                <w:rFonts w:ascii="Arial"/>
                <w:sz w:val="21"/>
              </w:rPr>
            </w:pPr>
            <w:r/>
          </w:p>
          <w:p>
            <w:pPr>
              <w:spacing w:line="313" w:lineRule="auto"/>
              <w:rPr>
                <w:rFonts w:ascii="Arial"/>
                <w:sz w:val="21"/>
              </w:rPr>
            </w:pPr>
            <w:r/>
          </w:p>
          <w:p>
            <w:pPr>
              <w:spacing w:line="314" w:lineRule="auto"/>
              <w:rPr>
                <w:rFonts w:ascii="Arial"/>
                <w:sz w:val="21"/>
              </w:rPr>
            </w:pPr>
            <w:r/>
          </w:p>
          <w:p>
            <w:pPr>
              <w:pStyle w:val="TableText"/>
              <w:ind w:left="666" w:right="137" w:hanging="505"/>
              <w:spacing w:before="65" w:line="278" w:lineRule="auto"/>
              <w:rPr/>
            </w:pPr>
            <w:r>
              <w:rPr>
                <w:spacing w:val="4"/>
              </w:rPr>
              <w:t>电商数据化运</w:t>
            </w:r>
            <w:r>
              <w:rPr/>
              <w:t xml:space="preserve"> </w:t>
            </w:r>
            <w:r>
              <w:rPr/>
              <w:t>营</w:t>
            </w:r>
          </w:p>
        </w:tc>
        <w:tc>
          <w:tcPr>
            <w:tcW w:w="728"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309"/>
              <w:spacing w:before="65" w:line="187" w:lineRule="auto"/>
              <w:rPr/>
            </w:pPr>
            <w:r>
              <w:rPr>
                <w:spacing w:val="1"/>
              </w:rPr>
              <w:t>B</w:t>
            </w:r>
          </w:p>
        </w:tc>
        <w:tc>
          <w:tcPr>
            <w:tcW w:w="726"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314"/>
              <w:spacing w:before="65" w:line="189" w:lineRule="auto"/>
              <w:rPr/>
            </w:pPr>
            <w:r>
              <w:rPr/>
              <w:t>4</w:t>
            </w:r>
          </w:p>
        </w:tc>
        <w:tc>
          <w:tcPr>
            <w:tcW w:w="635"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220"/>
              <w:spacing w:before="65" w:line="189" w:lineRule="auto"/>
              <w:rPr/>
            </w:pPr>
            <w:r>
              <w:rPr/>
              <w:t>64</w:t>
            </w:r>
          </w:p>
        </w:tc>
        <w:tc>
          <w:tcPr>
            <w:tcW w:w="2093" w:type="dxa"/>
            <w:vAlign w:val="top"/>
          </w:tcPr>
          <w:p>
            <w:pPr>
              <w:pStyle w:val="TableText"/>
              <w:ind w:left="63" w:right="52" w:firstLine="4"/>
              <w:spacing w:before="56" w:line="286" w:lineRule="auto"/>
              <w:jc w:val="both"/>
              <w:rPr/>
            </w:pPr>
            <w:r>
              <w:rPr>
                <w:spacing w:val="18"/>
              </w:rPr>
              <w:t>具备数据化思维去分</w:t>
            </w:r>
            <w:r>
              <w:rPr>
                <w:spacing w:val="4"/>
              </w:rPr>
              <w:t xml:space="preserve"> </w:t>
            </w:r>
            <w:r>
              <w:rPr>
                <w:spacing w:val="19"/>
              </w:rPr>
              <w:t>析问题、解决问题并</w:t>
            </w:r>
            <w:r>
              <w:rPr/>
              <w:t xml:space="preserve"> </w:t>
            </w:r>
            <w:r>
              <w:rPr>
                <w:spacing w:val="19"/>
              </w:rPr>
              <w:t>预测可能会出现的问</w:t>
            </w:r>
            <w:r>
              <w:rPr/>
              <w:t xml:space="preserve"> </w:t>
            </w:r>
            <w:r>
              <w:rPr>
                <w:spacing w:val="19"/>
              </w:rPr>
              <w:t>题，为电商运营提供</w:t>
            </w:r>
            <w:r>
              <w:rPr/>
              <w:t xml:space="preserve"> </w:t>
            </w:r>
            <w:r>
              <w:rPr>
                <w:spacing w:val="19"/>
              </w:rPr>
              <w:t>更加科学的数据化决</w:t>
            </w:r>
            <w:r>
              <w:rPr/>
              <w:t xml:space="preserve"> </w:t>
            </w:r>
            <w:r>
              <w:rPr>
                <w:spacing w:val="19"/>
              </w:rPr>
              <w:t>策的电商运营、数据</w:t>
            </w:r>
            <w:r>
              <w:rPr/>
              <w:t xml:space="preserve"> </w:t>
            </w:r>
            <w:r>
              <w:rPr>
                <w:spacing w:val="19"/>
              </w:rPr>
              <w:t>分析师等岗位职业能</w:t>
            </w:r>
            <w:r>
              <w:rPr/>
              <w:t xml:space="preserve"> </w:t>
            </w:r>
            <w:r>
              <w:rPr/>
              <w:t>力。</w:t>
            </w:r>
          </w:p>
        </w:tc>
        <w:tc>
          <w:tcPr>
            <w:tcW w:w="2786" w:type="dxa"/>
            <w:vAlign w:val="top"/>
            <w:tcBorders>
              <w:right w:val="single" w:color="000000" w:sz="6" w:space="0"/>
            </w:tcBorders>
          </w:tcPr>
          <w:p>
            <w:pPr>
              <w:spacing w:line="309" w:lineRule="auto"/>
              <w:rPr>
                <w:rFonts w:ascii="Arial"/>
                <w:sz w:val="21"/>
              </w:rPr>
            </w:pPr>
            <w:r/>
          </w:p>
          <w:p>
            <w:pPr>
              <w:pStyle w:val="TableText"/>
              <w:ind w:left="65" w:right="24" w:firstLine="8"/>
              <w:spacing w:before="65" w:line="288" w:lineRule="auto"/>
              <w:jc w:val="both"/>
              <w:rPr/>
            </w:pPr>
            <w:r>
              <w:rPr>
                <w:spacing w:val="20"/>
              </w:rPr>
              <w:t>能够获取电商运营过程中的</w:t>
            </w:r>
            <w:r>
              <w:rPr>
                <w:spacing w:val="9"/>
              </w:rPr>
              <w:t xml:space="preserve"> </w:t>
            </w:r>
            <w:r>
              <w:rPr>
                <w:spacing w:val="4"/>
              </w:rPr>
              <w:t>各类数据，如整理数据，分析</w:t>
            </w:r>
            <w:r>
              <w:rPr>
                <w:spacing w:val="3"/>
              </w:rPr>
              <w:t xml:space="preserve"> </w:t>
            </w:r>
            <w:r>
              <w:rPr>
                <w:spacing w:val="4"/>
              </w:rPr>
              <w:t>数据，及时发现电商运营过程</w:t>
            </w:r>
            <w:r>
              <w:rPr>
                <w:spacing w:val="2"/>
              </w:rPr>
              <w:t xml:space="preserve"> </w:t>
            </w:r>
            <w:r>
              <w:rPr>
                <w:spacing w:val="4"/>
              </w:rPr>
              <w:t>中的问题，找出解决问题的思</w:t>
            </w:r>
            <w:r>
              <w:rPr>
                <w:spacing w:val="2"/>
              </w:rPr>
              <w:t xml:space="preserve"> </w:t>
            </w:r>
            <w:r>
              <w:rPr>
                <w:spacing w:val="4"/>
              </w:rPr>
              <w:t>路，提高电商网站各平台的流</w:t>
            </w:r>
            <w:r>
              <w:rPr>
                <w:spacing w:val="5"/>
              </w:rPr>
              <w:t xml:space="preserve"> </w:t>
            </w:r>
            <w:r>
              <w:rPr>
                <w:spacing w:val="6"/>
              </w:rPr>
              <w:t>量、转化率、客单价等指标。</w:t>
            </w:r>
          </w:p>
        </w:tc>
      </w:tr>
      <w:tr>
        <w:trPr>
          <w:trHeight w:val="2228" w:hRule="atLeast"/>
        </w:trPr>
        <w:tc>
          <w:tcPr>
            <w:tcW w:w="685" w:type="dxa"/>
            <w:vAlign w:val="top"/>
            <w:tcBorders>
              <w:left w:val="single" w:color="000000" w:sz="6"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87"/>
              <w:spacing w:before="65" w:line="189" w:lineRule="auto"/>
              <w:rPr/>
            </w:pPr>
            <w:r>
              <w:rPr/>
              <w:t>4</w:t>
            </w:r>
          </w:p>
        </w:tc>
        <w:tc>
          <w:tcPr>
            <w:tcW w:w="1529"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659" w:right="137" w:hanging="507"/>
              <w:spacing w:before="65" w:line="278" w:lineRule="auto"/>
              <w:rPr/>
            </w:pPr>
            <w:r>
              <w:rPr>
                <w:spacing w:val="5"/>
              </w:rPr>
              <w:t>网页设计与制</w:t>
            </w:r>
            <w:r>
              <w:rPr>
                <w:spacing w:val="2"/>
              </w:rPr>
              <w:t xml:space="preserve"> </w:t>
            </w:r>
            <w:r>
              <w:rPr/>
              <w:t>作</w:t>
            </w:r>
          </w:p>
        </w:tc>
        <w:tc>
          <w:tcPr>
            <w:tcW w:w="728"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09"/>
              <w:spacing w:before="65" w:line="187" w:lineRule="auto"/>
              <w:rPr/>
            </w:pPr>
            <w:r>
              <w:rPr>
                <w:spacing w:val="1"/>
              </w:rPr>
              <w:t>B</w:t>
            </w:r>
          </w:p>
        </w:tc>
        <w:tc>
          <w:tcPr>
            <w:tcW w:w="726"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14"/>
              <w:spacing w:before="65" w:line="189" w:lineRule="auto"/>
              <w:rPr/>
            </w:pPr>
            <w:r>
              <w:rPr/>
              <w:t>4</w:t>
            </w:r>
          </w:p>
        </w:tc>
        <w:tc>
          <w:tcPr>
            <w:tcW w:w="635"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20"/>
              <w:spacing w:before="65" w:line="189" w:lineRule="auto"/>
              <w:rPr/>
            </w:pPr>
            <w:r>
              <w:rPr/>
              <w:t>64</w:t>
            </w:r>
          </w:p>
        </w:tc>
        <w:tc>
          <w:tcPr>
            <w:tcW w:w="2093" w:type="dxa"/>
            <w:vAlign w:val="top"/>
          </w:tcPr>
          <w:p>
            <w:pPr>
              <w:spacing w:line="309" w:lineRule="auto"/>
              <w:rPr>
                <w:rFonts w:ascii="Arial"/>
                <w:sz w:val="21"/>
              </w:rPr>
            </w:pPr>
            <w:r/>
          </w:p>
          <w:p>
            <w:pPr>
              <w:pStyle w:val="TableText"/>
              <w:ind w:left="65" w:right="52" w:firstLine="2"/>
              <w:spacing w:before="65" w:line="288" w:lineRule="auto"/>
              <w:rPr/>
            </w:pPr>
            <w:r>
              <w:rPr>
                <w:spacing w:val="18"/>
              </w:rPr>
              <w:t>具备进行需求分析、</w:t>
            </w:r>
            <w:r>
              <w:rPr>
                <w:spacing w:val="4"/>
              </w:rPr>
              <w:t xml:space="preserve"> </w:t>
            </w:r>
            <w:r>
              <w:rPr>
                <w:spacing w:val="14"/>
              </w:rPr>
              <w:t>网站规划、</w:t>
            </w:r>
            <w:r>
              <w:rPr>
                <w:spacing w:val="-57"/>
              </w:rPr>
              <w:t xml:space="preserve"> </w:t>
            </w:r>
            <w:r>
              <w:rPr>
                <w:spacing w:val="14"/>
              </w:rPr>
              <w:t>网站测试</w:t>
            </w:r>
            <w:r>
              <w:rPr/>
              <w:t xml:space="preserve"> </w:t>
            </w:r>
            <w:r>
              <w:rPr>
                <w:spacing w:val="46"/>
              </w:rPr>
              <w:t>与维护等网页设计</w:t>
            </w:r>
            <w:r>
              <w:rPr>
                <w:spacing w:val="1"/>
              </w:rPr>
              <w:t xml:space="preserve"> </w:t>
            </w:r>
            <w:r>
              <w:rPr>
                <w:spacing w:val="13"/>
              </w:rPr>
              <w:t>师、</w:t>
            </w:r>
            <w:r>
              <w:rPr>
                <w:spacing w:val="-48"/>
              </w:rPr>
              <w:t xml:space="preserve"> </w:t>
            </w:r>
            <w:r>
              <w:rPr>
                <w:spacing w:val="13"/>
              </w:rPr>
              <w:t>电商平台设计师</w:t>
            </w:r>
            <w:r>
              <w:rPr/>
              <w:t xml:space="preserve"> </w:t>
            </w:r>
            <w:r>
              <w:rPr>
                <w:spacing w:val="7"/>
              </w:rPr>
              <w:t>等岗位职业能力。</w:t>
            </w:r>
          </w:p>
        </w:tc>
        <w:tc>
          <w:tcPr>
            <w:tcW w:w="2786" w:type="dxa"/>
            <w:vAlign w:val="top"/>
            <w:tcBorders>
              <w:right w:val="single" w:color="000000" w:sz="6" w:space="0"/>
            </w:tcBorders>
          </w:tcPr>
          <w:p>
            <w:pPr>
              <w:pStyle w:val="TableText"/>
              <w:ind w:left="66" w:right="40" w:firstLine="7"/>
              <w:spacing w:before="56" w:line="285" w:lineRule="auto"/>
              <w:jc w:val="both"/>
              <w:rPr/>
            </w:pPr>
            <w:r>
              <w:rPr>
                <w:spacing w:val="22"/>
              </w:rPr>
              <w:t>能运用</w:t>
            </w:r>
            <w:r>
              <w:rPr>
                <w:spacing w:val="-26"/>
              </w:rPr>
              <w:t xml:space="preserve"> </w:t>
            </w:r>
            <w:r>
              <w:rPr/>
              <w:t>FLASH</w:t>
            </w:r>
            <w:r>
              <w:rPr>
                <w:spacing w:val="-23"/>
              </w:rPr>
              <w:t xml:space="preserve"> </w:t>
            </w:r>
            <w:r>
              <w:rPr>
                <w:spacing w:val="22"/>
              </w:rPr>
              <w:t>动画设计制作</w:t>
            </w:r>
            <w:r>
              <w:rPr/>
              <w:t xml:space="preserve"> </w:t>
            </w:r>
            <w:r>
              <w:rPr>
                <w:spacing w:val="14"/>
              </w:rPr>
              <w:t>技术、</w:t>
            </w:r>
            <w:r>
              <w:rPr/>
              <w:t>DREAMWAVE</w:t>
            </w:r>
            <w:r>
              <w:rPr>
                <w:spacing w:val="14"/>
              </w:rPr>
              <w:t>、</w:t>
            </w:r>
            <w:r>
              <w:rPr/>
              <w:t>FIREWORKS</w:t>
            </w:r>
            <w:r>
              <w:rPr>
                <w:spacing w:val="1"/>
              </w:rPr>
              <w:t xml:space="preserve"> </w:t>
            </w:r>
            <w:r>
              <w:rPr>
                <w:spacing w:val="4"/>
              </w:rPr>
              <w:t>等网页编辑制作技术，根据客 </w:t>
            </w:r>
            <w:r>
              <w:rPr>
                <w:spacing w:val="4"/>
              </w:rPr>
              <w:t>户需求规划网站风格，设计网 </w:t>
            </w:r>
            <w:r>
              <w:rPr>
                <w:spacing w:val="5"/>
              </w:rPr>
              <w:t>站的目录结构及网站的内容，</w:t>
            </w:r>
            <w:r>
              <w:rPr>
                <w:spacing w:val="2"/>
              </w:rPr>
              <w:t xml:space="preserve"> </w:t>
            </w:r>
            <w:r>
              <w:rPr>
                <w:spacing w:val="4"/>
              </w:rPr>
              <w:t>建立动静态网页设计，并进行 </w:t>
            </w:r>
            <w:r>
              <w:rPr>
                <w:spacing w:val="7"/>
              </w:rPr>
              <w:t>测试与维护等工作。。</w:t>
            </w:r>
          </w:p>
        </w:tc>
      </w:tr>
      <w:tr>
        <w:trPr>
          <w:trHeight w:val="1910" w:hRule="atLeast"/>
        </w:trPr>
        <w:tc>
          <w:tcPr>
            <w:tcW w:w="685" w:type="dxa"/>
            <w:vAlign w:val="top"/>
            <w:tcBorders>
              <w:left w:val="single" w:color="000000" w:sz="6" w:space="0"/>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292"/>
              <w:spacing w:before="65" w:line="187" w:lineRule="auto"/>
              <w:rPr/>
            </w:pPr>
            <w:r>
              <w:rPr/>
              <w:t>5</w:t>
            </w:r>
          </w:p>
        </w:tc>
        <w:tc>
          <w:tcPr>
            <w:tcW w:w="1529"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161"/>
              <w:spacing w:before="65" w:line="228" w:lineRule="auto"/>
              <w:rPr/>
            </w:pPr>
            <w:r>
              <w:rPr>
                <w:spacing w:val="4"/>
              </w:rPr>
              <w:t>电商直播实务</w:t>
            </w:r>
          </w:p>
        </w:tc>
        <w:tc>
          <w:tcPr>
            <w:tcW w:w="728"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309"/>
              <w:spacing w:before="65" w:line="187" w:lineRule="auto"/>
              <w:rPr/>
            </w:pPr>
            <w:r>
              <w:rPr>
                <w:spacing w:val="1"/>
              </w:rPr>
              <w:t>B</w:t>
            </w:r>
          </w:p>
        </w:tc>
        <w:tc>
          <w:tcPr>
            <w:tcW w:w="726"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319"/>
              <w:spacing w:before="65" w:line="189" w:lineRule="auto"/>
              <w:rPr/>
            </w:pPr>
            <w:r>
              <w:rPr/>
              <w:t>3</w:t>
            </w:r>
          </w:p>
        </w:tc>
        <w:tc>
          <w:tcPr>
            <w:tcW w:w="635"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217"/>
              <w:spacing w:before="65" w:line="189" w:lineRule="auto"/>
              <w:rPr/>
            </w:pPr>
            <w:r>
              <w:rPr>
                <w:spacing w:val="1"/>
              </w:rPr>
              <w:t>48</w:t>
            </w:r>
          </w:p>
        </w:tc>
        <w:tc>
          <w:tcPr>
            <w:tcW w:w="2093" w:type="dxa"/>
            <w:vAlign w:val="top"/>
          </w:tcPr>
          <w:p>
            <w:pPr>
              <w:pStyle w:val="TableText"/>
              <w:ind w:left="62" w:firstLine="4"/>
              <w:spacing w:before="219" w:line="288" w:lineRule="auto"/>
              <w:jc w:val="both"/>
              <w:rPr/>
            </w:pPr>
            <w:r>
              <w:rPr>
                <w:spacing w:val="2"/>
              </w:rPr>
              <w:t>具备选品、活动策略、</w:t>
            </w:r>
            <w:r>
              <w:rPr/>
              <w:t xml:space="preserve"> </w:t>
            </w:r>
            <w:r>
              <w:rPr>
                <w:spacing w:val="17"/>
              </w:rPr>
              <w:t>脚本撰写、直播、后</w:t>
            </w:r>
            <w:r>
              <w:rPr>
                <w:spacing w:val="1"/>
              </w:rPr>
              <w:t xml:space="preserve"> </w:t>
            </w:r>
            <w:r>
              <w:rPr>
                <w:spacing w:val="17"/>
              </w:rPr>
              <w:t>台数据分析等电商主</w:t>
            </w:r>
            <w:r>
              <w:rPr>
                <w:spacing w:val="1"/>
              </w:rPr>
              <w:t xml:space="preserve"> </w:t>
            </w:r>
            <w:r>
              <w:rPr>
                <w:spacing w:val="17"/>
              </w:rPr>
              <w:t>播、直播运营等职业</w:t>
            </w:r>
            <w:r>
              <w:rPr>
                <w:spacing w:val="1"/>
              </w:rPr>
              <w:t xml:space="preserve"> </w:t>
            </w:r>
            <w:r>
              <w:rPr>
                <w:spacing w:val="4"/>
              </w:rPr>
              <w:t>岗位能力。</w:t>
            </w:r>
          </w:p>
        </w:tc>
        <w:tc>
          <w:tcPr>
            <w:tcW w:w="2786" w:type="dxa"/>
            <w:vAlign w:val="top"/>
            <w:tcBorders>
              <w:right w:val="single" w:color="000000" w:sz="6" w:space="0"/>
            </w:tcBorders>
          </w:tcPr>
          <w:p>
            <w:pPr>
              <w:pStyle w:val="TableText"/>
              <w:ind w:left="66" w:right="40" w:firstLine="4"/>
              <w:spacing w:before="60" w:line="283" w:lineRule="auto"/>
              <w:jc w:val="both"/>
              <w:rPr/>
            </w:pPr>
            <w:r>
              <w:rPr>
                <w:spacing w:val="4"/>
              </w:rPr>
              <w:t>掌握直播选品的方法、原则，</w:t>
            </w:r>
            <w:r>
              <w:rPr>
                <w:spacing w:val="11"/>
              </w:rPr>
              <w:t xml:space="preserve"> </w:t>
            </w:r>
            <w:r>
              <w:rPr>
                <w:spacing w:val="21"/>
              </w:rPr>
              <w:t>能根据直播账号定位以及直</w:t>
            </w:r>
            <w:r>
              <w:rPr>
                <w:spacing w:val="4"/>
              </w:rPr>
              <w:t xml:space="preserve"> </w:t>
            </w:r>
            <w:r>
              <w:rPr>
                <w:spacing w:val="4"/>
              </w:rPr>
              <w:t>播平台的特点和要求，进行直 </w:t>
            </w:r>
            <w:r>
              <w:rPr>
                <w:spacing w:val="4"/>
              </w:rPr>
              <w:t>播活动策划、脚本撰写、场景</w:t>
            </w:r>
            <w:r>
              <w:rPr>
                <w:spacing w:val="2"/>
              </w:rPr>
              <w:t xml:space="preserve"> </w:t>
            </w:r>
            <w:r>
              <w:rPr>
                <w:spacing w:val="4"/>
              </w:rPr>
              <w:t>设备布置、直播控场、复盘分 </w:t>
            </w:r>
            <w:r>
              <w:rPr>
                <w:spacing w:val="2"/>
              </w:rPr>
              <w:t>析等。</w:t>
            </w:r>
          </w:p>
        </w:tc>
      </w:tr>
      <w:tr>
        <w:trPr>
          <w:trHeight w:val="2560" w:hRule="atLeast"/>
        </w:trPr>
        <w:tc>
          <w:tcPr>
            <w:tcW w:w="685" w:type="dxa"/>
            <w:vAlign w:val="top"/>
            <w:tcBorders>
              <w:left w:val="single" w:color="000000" w:sz="6" w:space="0"/>
              <w:bottom w:val="single" w:color="000000" w:sz="6" w:space="0"/>
            </w:tcBorders>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290"/>
              <w:spacing w:before="65" w:line="189" w:lineRule="auto"/>
              <w:rPr/>
            </w:pPr>
            <w:r>
              <w:rPr/>
              <w:t>6</w:t>
            </w:r>
          </w:p>
        </w:tc>
        <w:tc>
          <w:tcPr>
            <w:tcW w:w="1529" w:type="dxa"/>
            <w:vAlign w:val="top"/>
            <w:tcBorders>
              <w:bottom w:val="single" w:color="000000" w:sz="6" w:space="0"/>
            </w:tcBorders>
          </w:tcPr>
          <w:p>
            <w:pPr>
              <w:spacing w:line="317" w:lineRule="auto"/>
              <w:rPr>
                <w:rFonts w:ascii="Arial"/>
                <w:sz w:val="21"/>
              </w:rPr>
            </w:pPr>
            <w:r/>
          </w:p>
          <w:p>
            <w:pPr>
              <w:spacing w:line="317" w:lineRule="auto"/>
              <w:rPr>
                <w:rFonts w:ascii="Arial"/>
                <w:sz w:val="21"/>
              </w:rPr>
            </w:pPr>
            <w:r/>
          </w:p>
          <w:p>
            <w:pPr>
              <w:spacing w:line="317" w:lineRule="auto"/>
              <w:rPr>
                <w:rFonts w:ascii="Arial"/>
                <w:sz w:val="21"/>
              </w:rPr>
            </w:pPr>
            <w:r/>
          </w:p>
          <w:p>
            <w:pPr>
              <w:pStyle w:val="TableText"/>
              <w:ind w:left="344" w:right="137" w:hanging="207"/>
              <w:spacing w:before="65" w:line="278" w:lineRule="auto"/>
              <w:rPr/>
            </w:pPr>
            <w:r>
              <w:rPr>
                <w:spacing w:val="8"/>
              </w:rPr>
              <w:t>新媒体内容策</w:t>
            </w:r>
            <w:r>
              <w:rPr/>
              <w:t xml:space="preserve"> </w:t>
            </w:r>
            <w:r>
              <w:rPr>
                <w:spacing w:val="7"/>
              </w:rPr>
              <w:t>划与推广</w:t>
            </w:r>
          </w:p>
        </w:tc>
        <w:tc>
          <w:tcPr>
            <w:tcW w:w="728" w:type="dxa"/>
            <w:vAlign w:val="top"/>
            <w:tcBorders>
              <w:bottom w:val="single" w:color="000000" w:sz="6" w:space="0"/>
            </w:tcBorders>
          </w:tcPr>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309"/>
              <w:spacing w:before="65" w:line="187" w:lineRule="auto"/>
              <w:rPr/>
            </w:pPr>
            <w:r>
              <w:rPr>
                <w:spacing w:val="1"/>
              </w:rPr>
              <w:t>B</w:t>
            </w:r>
          </w:p>
        </w:tc>
        <w:tc>
          <w:tcPr>
            <w:tcW w:w="726" w:type="dxa"/>
            <w:vAlign w:val="top"/>
            <w:tcBorders>
              <w:bottom w:val="single" w:color="000000" w:sz="6" w:space="0"/>
            </w:tcBorders>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319"/>
              <w:spacing w:before="65" w:line="189" w:lineRule="auto"/>
              <w:rPr/>
            </w:pPr>
            <w:r>
              <w:rPr/>
              <w:t>3</w:t>
            </w:r>
          </w:p>
        </w:tc>
        <w:tc>
          <w:tcPr>
            <w:tcW w:w="635" w:type="dxa"/>
            <w:vAlign w:val="top"/>
            <w:tcBorders>
              <w:bottom w:val="single" w:color="000000" w:sz="6" w:space="0"/>
            </w:tcBorders>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217"/>
              <w:spacing w:before="65" w:line="189" w:lineRule="auto"/>
              <w:rPr/>
            </w:pPr>
            <w:r>
              <w:rPr>
                <w:spacing w:val="1"/>
              </w:rPr>
              <w:t>48</w:t>
            </w:r>
          </w:p>
        </w:tc>
        <w:tc>
          <w:tcPr>
            <w:tcW w:w="2093" w:type="dxa"/>
            <w:vAlign w:val="top"/>
            <w:tcBorders>
              <w:bottom w:val="single" w:color="000000" w:sz="6" w:space="0"/>
            </w:tcBorders>
          </w:tcPr>
          <w:p>
            <w:pPr>
              <w:pStyle w:val="TableText"/>
              <w:ind w:left="61" w:right="52" w:firstLine="5"/>
              <w:spacing w:before="62" w:line="287" w:lineRule="auto"/>
              <w:jc w:val="both"/>
              <w:rPr/>
            </w:pPr>
            <w:r>
              <w:rPr>
                <w:spacing w:val="18"/>
              </w:rPr>
              <w:t>熟悉平台的规则，能</w:t>
            </w:r>
            <w:r>
              <w:rPr>
                <w:spacing w:val="4"/>
              </w:rPr>
              <w:t xml:space="preserve"> </w:t>
            </w:r>
            <w:r>
              <w:rPr>
                <w:spacing w:val="46"/>
              </w:rPr>
              <w:t>进行新媒体类型分</w:t>
            </w:r>
            <w:r>
              <w:rPr>
                <w:spacing w:val="4"/>
              </w:rPr>
              <w:t xml:space="preserve"> </w:t>
            </w:r>
            <w:r>
              <w:rPr>
                <w:spacing w:val="19"/>
              </w:rPr>
              <w:t>析，并根据企业市场</w:t>
            </w:r>
            <w:r>
              <w:rPr>
                <w:spacing w:val="1"/>
              </w:rPr>
              <w:t xml:space="preserve"> </w:t>
            </w:r>
            <w:r>
              <w:rPr>
                <w:spacing w:val="19"/>
              </w:rPr>
              <w:t>定位对企业服务和产</w:t>
            </w:r>
            <w:r>
              <w:rPr>
                <w:spacing w:val="1"/>
              </w:rPr>
              <w:t xml:space="preserve"> </w:t>
            </w:r>
            <w:r>
              <w:rPr>
                <w:spacing w:val="19"/>
              </w:rPr>
              <w:t>品进行文案策划并推</w:t>
            </w:r>
            <w:r>
              <w:rPr>
                <w:spacing w:val="1"/>
              </w:rPr>
              <w:t xml:space="preserve"> </w:t>
            </w:r>
            <w:r>
              <w:rPr>
                <w:spacing w:val="19"/>
              </w:rPr>
              <w:t>广的新媒体运营、微</w:t>
            </w:r>
            <w:r>
              <w:rPr>
                <w:spacing w:val="1"/>
              </w:rPr>
              <w:t xml:space="preserve"> </w:t>
            </w:r>
            <w:r>
              <w:rPr>
                <w:spacing w:val="19"/>
              </w:rPr>
              <w:t>信营销等岗位的职业</w:t>
            </w:r>
            <w:r>
              <w:rPr>
                <w:spacing w:val="1"/>
              </w:rPr>
              <w:t xml:space="preserve"> </w:t>
            </w:r>
            <w:r>
              <w:rPr>
                <w:spacing w:val="3"/>
              </w:rPr>
              <w:t>能力。</w:t>
            </w:r>
          </w:p>
        </w:tc>
        <w:tc>
          <w:tcPr>
            <w:tcW w:w="2786" w:type="dxa"/>
            <w:vAlign w:val="top"/>
            <w:tcBorders>
              <w:bottom w:val="single" w:color="000000" w:sz="6" w:space="0"/>
              <w:right w:val="single" w:color="000000" w:sz="6" w:space="0"/>
            </w:tcBorders>
          </w:tcPr>
          <w:p>
            <w:pPr>
              <w:spacing w:line="314" w:lineRule="auto"/>
              <w:rPr>
                <w:rFonts w:ascii="Arial"/>
                <w:sz w:val="21"/>
              </w:rPr>
            </w:pPr>
            <w:r/>
          </w:p>
          <w:p>
            <w:pPr>
              <w:pStyle w:val="TableText"/>
              <w:ind w:left="64" w:right="52" w:firstLine="19"/>
              <w:spacing w:before="65" w:line="289" w:lineRule="auto"/>
              <w:jc w:val="both"/>
              <w:rPr/>
            </w:pPr>
            <w:r>
              <w:rPr>
                <w:spacing w:val="19"/>
              </w:rPr>
              <w:t>了解新媒体与自媒体的区别</w:t>
            </w:r>
            <w:r>
              <w:rPr>
                <w:spacing w:val="10"/>
              </w:rPr>
              <w:t xml:space="preserve"> </w:t>
            </w:r>
            <w:r>
              <w:rPr>
                <w:spacing w:val="4"/>
              </w:rPr>
              <w:t>与联系，主流的新媒体平台以</w:t>
            </w:r>
            <w:r>
              <w:rPr>
                <w:spacing w:val="6"/>
              </w:rPr>
              <w:t xml:space="preserve"> </w:t>
            </w:r>
            <w:r>
              <w:rPr>
                <w:spacing w:val="4"/>
              </w:rPr>
              <w:t>及规则，认识新媒体平台的营</w:t>
            </w:r>
            <w:r>
              <w:rPr>
                <w:spacing w:val="6"/>
              </w:rPr>
              <w:t xml:space="preserve"> </w:t>
            </w:r>
            <w:r>
              <w:rPr>
                <w:spacing w:val="4"/>
              </w:rPr>
              <w:t>销价值，能进行简书、今日头</w:t>
            </w:r>
            <w:r>
              <w:rPr>
                <w:spacing w:val="6"/>
              </w:rPr>
              <w:t xml:space="preserve"> </w:t>
            </w:r>
            <w:r>
              <w:rPr>
                <w:spacing w:val="21"/>
              </w:rPr>
              <w:t>条等新媒体平台的内容策划</w:t>
            </w:r>
            <w:r>
              <w:rPr>
                <w:spacing w:val="6"/>
              </w:rPr>
              <w:t xml:space="preserve"> </w:t>
            </w:r>
            <w:r>
              <w:rPr>
                <w:spacing w:val="7"/>
              </w:rPr>
              <w:t>以及运营分析。</w:t>
            </w:r>
          </w:p>
        </w:tc>
      </w:tr>
    </w:tbl>
    <w:p>
      <w:pPr>
        <w:ind w:left="551"/>
        <w:spacing w:before="146" w:line="221" w:lineRule="auto"/>
        <w:rPr>
          <w:rFonts w:ascii="SimHei" w:hAnsi="SimHei" w:eastAsia="SimHei" w:cs="SimHei"/>
          <w:sz w:val="24"/>
          <w:szCs w:val="24"/>
        </w:rPr>
      </w:pPr>
      <w:r>
        <w:rPr>
          <w:rFonts w:ascii="SimHei" w:hAnsi="SimHei" w:eastAsia="SimHei" w:cs="SimHei"/>
          <w:sz w:val="24"/>
          <w:szCs w:val="24"/>
          <w:b/>
          <w:bCs/>
          <w:spacing w:val="-3"/>
        </w:rPr>
        <w:t>七、教学基本条件</w:t>
      </w:r>
    </w:p>
    <w:p>
      <w:pPr>
        <w:pStyle w:val="BodyText"/>
        <w:ind w:left="563"/>
        <w:spacing w:before="154" w:line="219" w:lineRule="auto"/>
        <w:rPr>
          <w:sz w:val="24"/>
          <w:szCs w:val="24"/>
        </w:rPr>
      </w:pPr>
      <w:r>
        <w:rPr>
          <w:sz w:val="24"/>
          <w:szCs w:val="24"/>
          <w:b/>
          <w:bCs/>
          <w:spacing w:val="-5"/>
        </w:rPr>
        <w:t>（一）师资队伍</w:t>
      </w:r>
    </w:p>
    <w:p>
      <w:pPr>
        <w:pStyle w:val="BodyText"/>
        <w:ind w:left="72" w:right="54" w:firstLine="480"/>
        <w:spacing w:before="152" w:line="330" w:lineRule="auto"/>
        <w:jc w:val="both"/>
        <w:rPr>
          <w:sz w:val="24"/>
          <w:szCs w:val="24"/>
        </w:rPr>
      </w:pPr>
      <w:r>
        <w:rPr>
          <w:sz w:val="24"/>
          <w:szCs w:val="24"/>
        </w:rPr>
        <w:t>专业生师比按学生数与专任教师数比例不高于</w:t>
      </w:r>
      <w:r>
        <w:rPr>
          <w:sz w:val="24"/>
          <w:szCs w:val="24"/>
          <w:spacing w:val="-31"/>
        </w:rPr>
        <w:t xml:space="preserve"> </w:t>
      </w:r>
      <w:r>
        <w:rPr>
          <w:sz w:val="24"/>
          <w:szCs w:val="24"/>
        </w:rPr>
        <w:t>25:1</w:t>
      </w:r>
      <w:r>
        <w:rPr>
          <w:sz w:val="24"/>
          <w:szCs w:val="24"/>
          <w:spacing w:val="-29"/>
        </w:rPr>
        <w:t xml:space="preserve"> </w:t>
      </w:r>
      <w:r>
        <w:rPr>
          <w:sz w:val="24"/>
          <w:szCs w:val="24"/>
        </w:rPr>
        <w:t>的标准配备专任师资。专任教 </w:t>
      </w:r>
      <w:r>
        <w:rPr>
          <w:sz w:val="24"/>
          <w:szCs w:val="24"/>
          <w:spacing w:val="-2"/>
        </w:rPr>
        <w:t>师必须取得教师职业资格证。具有良好的职业道德和工匠精神，具备认真履行教师岗位</w:t>
      </w:r>
      <w:r>
        <w:rPr>
          <w:sz w:val="24"/>
          <w:szCs w:val="24"/>
          <w:spacing w:val="16"/>
        </w:rPr>
        <w:t xml:space="preserve"> </w:t>
      </w:r>
      <w:r>
        <w:rPr>
          <w:sz w:val="24"/>
          <w:szCs w:val="24"/>
          <w:spacing w:val="-1"/>
        </w:rPr>
        <w:t>职责的专业水平、信息化教学能力、电子商务领域社会</w:t>
      </w:r>
      <w:r>
        <w:rPr>
          <w:sz w:val="24"/>
          <w:szCs w:val="24"/>
          <w:spacing w:val="-2"/>
        </w:rPr>
        <w:t>服务能力和较强的教科研水平。</w:t>
      </w:r>
    </w:p>
    <w:p>
      <w:pPr>
        <w:pStyle w:val="BodyText"/>
        <w:ind w:left="71" w:right="62" w:firstLine="481"/>
        <w:spacing w:before="35" w:line="324" w:lineRule="auto"/>
        <w:jc w:val="both"/>
        <w:rPr>
          <w:sz w:val="24"/>
          <w:szCs w:val="24"/>
        </w:rPr>
      </w:pPr>
      <w:r>
        <w:rPr>
          <w:sz w:val="24"/>
          <w:szCs w:val="24"/>
          <w:spacing w:val="-2"/>
        </w:rPr>
        <w:t>专业实行校、企双专业带头人制度。校内专业带头人具备高级职称，有三年以上职</w:t>
      </w:r>
      <w:r>
        <w:rPr>
          <w:sz w:val="24"/>
          <w:szCs w:val="24"/>
          <w:spacing w:val="12"/>
        </w:rPr>
        <w:t xml:space="preserve"> </w:t>
      </w:r>
      <w:r>
        <w:rPr>
          <w:sz w:val="24"/>
          <w:szCs w:val="24"/>
          <w:spacing w:val="-2"/>
        </w:rPr>
        <w:t>业实际工作经历，具备双师资格；校外专业带头人在行业企业有一定影响力和社会认同</w:t>
      </w:r>
    </w:p>
    <w:p>
      <w:pPr>
        <w:spacing w:line="324" w:lineRule="auto"/>
        <w:sectPr>
          <w:footerReference w:type="default" r:id="rId57"/>
          <w:pgSz w:w="11905" w:h="16839"/>
          <w:pgMar w:top="400" w:right="1354" w:bottom="1293" w:left="1353"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spacing w:before="78" w:line="220" w:lineRule="auto"/>
        <w:rPr>
          <w:sz w:val="24"/>
          <w:szCs w:val="24"/>
        </w:rPr>
      </w:pPr>
      <w:r>
        <w:rPr>
          <w:sz w:val="24"/>
          <w:szCs w:val="24"/>
          <w:spacing w:val="-5"/>
        </w:rPr>
        <w:t>度。</w:t>
      </w:r>
    </w:p>
    <w:p>
      <w:pPr>
        <w:pStyle w:val="BodyText"/>
        <w:ind w:firstLine="481"/>
        <w:spacing w:before="151" w:line="330" w:lineRule="auto"/>
        <w:jc w:val="both"/>
        <w:rPr>
          <w:sz w:val="24"/>
          <w:szCs w:val="24"/>
        </w:rPr>
      </w:pPr>
      <w:r>
        <w:rPr>
          <w:sz w:val="24"/>
          <w:szCs w:val="24"/>
          <w:spacing w:val="-2"/>
        </w:rPr>
        <w:t>专业教学团队在学历、年龄、职称等方面应结构合理，原则上应具有一年以上的企</w:t>
      </w:r>
      <w:r>
        <w:rPr>
          <w:sz w:val="24"/>
          <w:szCs w:val="24"/>
          <w:spacing w:val="12"/>
        </w:rPr>
        <w:t xml:space="preserve"> </w:t>
      </w:r>
      <w:r>
        <w:rPr>
          <w:sz w:val="24"/>
          <w:szCs w:val="24"/>
        </w:rPr>
        <w:t>业工程实践经历，具备双师资格的教师应达到</w:t>
      </w:r>
      <w:r>
        <w:rPr>
          <w:sz w:val="24"/>
          <w:szCs w:val="24"/>
          <w:spacing w:val="-47"/>
        </w:rPr>
        <w:t xml:space="preserve"> </w:t>
      </w:r>
      <w:r>
        <w:rPr>
          <w:sz w:val="24"/>
          <w:szCs w:val="24"/>
        </w:rPr>
        <w:t>90%以上，应能</w:t>
      </w:r>
      <w:r>
        <w:rPr>
          <w:sz w:val="24"/>
          <w:szCs w:val="24"/>
          <w:spacing w:val="-1"/>
        </w:rPr>
        <w:t>充分发挥育人功能，应具</w:t>
      </w:r>
      <w:r>
        <w:rPr>
          <w:sz w:val="24"/>
          <w:szCs w:val="24"/>
        </w:rPr>
        <w:t xml:space="preserve"> </w:t>
      </w:r>
      <w:r>
        <w:rPr>
          <w:sz w:val="24"/>
          <w:szCs w:val="24"/>
          <w:spacing w:val="-1"/>
        </w:rPr>
        <w:t>有很强的信息化教学能力、实践能力及教科研能力。</w:t>
      </w:r>
    </w:p>
    <w:p>
      <w:pPr>
        <w:pStyle w:val="BodyText"/>
        <w:ind w:firstLine="484"/>
        <w:spacing w:before="35" w:line="330" w:lineRule="auto"/>
        <w:jc w:val="both"/>
        <w:rPr>
          <w:sz w:val="24"/>
          <w:szCs w:val="24"/>
        </w:rPr>
      </w:pPr>
      <w:r>
        <w:rPr>
          <w:sz w:val="24"/>
          <w:szCs w:val="24"/>
        </w:rPr>
        <w:t>企业兼职教师应占教师总数的比例为</w:t>
      </w:r>
      <w:r>
        <w:rPr>
          <w:sz w:val="24"/>
          <w:szCs w:val="24"/>
          <w:spacing w:val="-48"/>
        </w:rPr>
        <w:t xml:space="preserve"> </w:t>
      </w:r>
      <w:r>
        <w:rPr>
          <w:sz w:val="24"/>
          <w:szCs w:val="24"/>
        </w:rPr>
        <w:t>20%，</w:t>
      </w:r>
      <w:r>
        <w:rPr>
          <w:sz w:val="24"/>
          <w:szCs w:val="24"/>
          <w:spacing w:val="-1"/>
        </w:rPr>
        <w:t>应具备中级或以上职称，原则上应是企</w:t>
      </w:r>
      <w:r>
        <w:rPr>
          <w:sz w:val="24"/>
          <w:szCs w:val="24"/>
        </w:rPr>
        <w:t xml:space="preserve"> </w:t>
      </w:r>
      <w:r>
        <w:rPr>
          <w:sz w:val="24"/>
          <w:szCs w:val="24"/>
          <w:spacing w:val="-2"/>
        </w:rPr>
        <w:t>业（事业）单位各类专业技术人员或行政管理人员。兼职教师所承担课时比例不低于总</w:t>
      </w:r>
      <w:r>
        <w:rPr>
          <w:sz w:val="24"/>
          <w:szCs w:val="24"/>
          <w:spacing w:val="18"/>
        </w:rPr>
        <w:t xml:space="preserve"> </w:t>
      </w:r>
      <w:r>
        <w:rPr>
          <w:sz w:val="24"/>
          <w:szCs w:val="24"/>
          <w:spacing w:val="-3"/>
        </w:rPr>
        <w:t>学时的</w:t>
      </w:r>
      <w:r>
        <w:rPr>
          <w:sz w:val="24"/>
          <w:szCs w:val="24"/>
          <w:spacing w:val="-48"/>
        </w:rPr>
        <w:t xml:space="preserve"> </w:t>
      </w:r>
      <w:r>
        <w:rPr>
          <w:sz w:val="24"/>
          <w:szCs w:val="24"/>
          <w:spacing w:val="-3"/>
        </w:rPr>
        <w:t>20%。</w:t>
      </w:r>
    </w:p>
    <w:p>
      <w:pPr>
        <w:pStyle w:val="BodyText"/>
        <w:ind w:left="492"/>
        <w:spacing w:before="31" w:line="219" w:lineRule="auto"/>
        <w:rPr>
          <w:sz w:val="24"/>
          <w:szCs w:val="24"/>
        </w:rPr>
      </w:pPr>
      <w:r>
        <w:rPr>
          <w:sz w:val="24"/>
          <w:szCs w:val="24"/>
          <w:b/>
          <w:bCs/>
          <w:spacing w:val="-5"/>
        </w:rPr>
        <w:t>（二）教学设施</w:t>
      </w:r>
    </w:p>
    <w:p>
      <w:pPr>
        <w:pStyle w:val="BodyText"/>
        <w:ind w:left="498"/>
        <w:spacing w:before="156" w:line="219" w:lineRule="auto"/>
        <w:rPr>
          <w:sz w:val="24"/>
          <w:szCs w:val="24"/>
        </w:rPr>
      </w:pPr>
      <w:r>
        <w:rPr>
          <w:sz w:val="24"/>
          <w:szCs w:val="24"/>
          <w:spacing w:val="-2"/>
        </w:rPr>
        <w:t>1.专业教室应达到的基本条件</w:t>
      </w:r>
    </w:p>
    <w:p>
      <w:pPr>
        <w:pStyle w:val="BodyText"/>
        <w:ind w:left="6" w:firstLine="475"/>
        <w:spacing w:before="155" w:line="330" w:lineRule="auto"/>
        <w:rPr>
          <w:sz w:val="24"/>
          <w:szCs w:val="24"/>
        </w:rPr>
      </w:pPr>
      <w:r>
        <w:rPr>
          <w:sz w:val="24"/>
          <w:szCs w:val="24"/>
          <w:spacing w:val="1"/>
        </w:rPr>
        <w:t>专业教室需要配备</w:t>
      </w:r>
      <w:r>
        <w:rPr>
          <w:sz w:val="24"/>
          <w:szCs w:val="24"/>
          <w:spacing w:val="-44"/>
        </w:rPr>
        <w:t xml:space="preserve"> </w:t>
      </w:r>
      <w:r>
        <w:rPr>
          <w:sz w:val="24"/>
          <w:szCs w:val="24"/>
          <w:spacing w:val="1"/>
        </w:rPr>
        <w:t>50</w:t>
      </w:r>
      <w:r>
        <w:rPr>
          <w:sz w:val="24"/>
          <w:szCs w:val="24"/>
          <w:spacing w:val="-46"/>
        </w:rPr>
        <w:t xml:space="preserve"> </w:t>
      </w:r>
      <w:r>
        <w:rPr>
          <w:sz w:val="24"/>
          <w:szCs w:val="24"/>
          <w:spacing w:val="1"/>
        </w:rPr>
        <w:t>人同时上课需要的课桌椅、黑板、投影仪、网</w:t>
      </w:r>
      <w:r>
        <w:rPr>
          <w:sz w:val="24"/>
          <w:szCs w:val="24"/>
        </w:rPr>
        <w:t>络，满足专业 </w:t>
      </w:r>
      <w:r>
        <w:rPr>
          <w:sz w:val="24"/>
          <w:szCs w:val="24"/>
          <w:spacing w:val="-2"/>
        </w:rPr>
        <w:t>的理论授课及信息化教学要求。部分教师能够自由安排桌椅，满足分组教学要求，满足</w:t>
      </w:r>
      <w:r>
        <w:rPr>
          <w:sz w:val="24"/>
          <w:szCs w:val="24"/>
          <w:spacing w:val="11"/>
        </w:rPr>
        <w:t xml:space="preserve"> </w:t>
      </w:r>
      <w:r>
        <w:rPr>
          <w:sz w:val="24"/>
          <w:szCs w:val="24"/>
          <w:spacing w:val="-2"/>
        </w:rPr>
        <w:t>实施混合式教学要求。</w:t>
      </w:r>
    </w:p>
    <w:p>
      <w:pPr>
        <w:pStyle w:val="BodyText"/>
        <w:ind w:left="483"/>
        <w:spacing w:before="33" w:line="219" w:lineRule="auto"/>
        <w:rPr>
          <w:sz w:val="24"/>
          <w:szCs w:val="24"/>
        </w:rPr>
      </w:pPr>
      <w:r>
        <w:rPr>
          <w:sz w:val="24"/>
          <w:szCs w:val="24"/>
          <w:spacing w:val="-1"/>
        </w:rPr>
        <w:t>2.校内实训室（基地）应达到的基本要求</w:t>
      </w:r>
    </w:p>
    <w:p>
      <w:pPr>
        <w:pStyle w:val="BodyText"/>
        <w:ind w:left="1" w:firstLine="480"/>
        <w:spacing w:before="153" w:line="332" w:lineRule="auto"/>
        <w:rPr>
          <w:sz w:val="24"/>
          <w:szCs w:val="24"/>
        </w:rPr>
      </w:pPr>
      <w:r>
        <w:rPr>
          <w:sz w:val="24"/>
          <w:szCs w:val="24"/>
        </w:rPr>
        <w:t>专业配备满足</w:t>
      </w:r>
      <w:r>
        <w:rPr>
          <w:sz w:val="24"/>
          <w:szCs w:val="24"/>
          <w:spacing w:val="-54"/>
        </w:rPr>
        <w:t xml:space="preserve"> </w:t>
      </w:r>
      <w:r>
        <w:rPr>
          <w:sz w:val="24"/>
          <w:szCs w:val="24"/>
        </w:rPr>
        <w:t>B</w:t>
      </w:r>
      <w:r>
        <w:rPr>
          <w:sz w:val="24"/>
          <w:szCs w:val="24"/>
          <w:spacing w:val="-48"/>
        </w:rPr>
        <w:t xml:space="preserve"> </w:t>
      </w:r>
      <w:r>
        <w:rPr>
          <w:sz w:val="24"/>
          <w:szCs w:val="24"/>
        </w:rPr>
        <w:t>类、C</w:t>
      </w:r>
      <w:r>
        <w:rPr>
          <w:sz w:val="24"/>
          <w:szCs w:val="24"/>
          <w:spacing w:val="-48"/>
        </w:rPr>
        <w:t xml:space="preserve"> </w:t>
      </w:r>
      <w:r>
        <w:rPr>
          <w:sz w:val="24"/>
          <w:szCs w:val="24"/>
        </w:rPr>
        <w:t>类课程教学，如电子商务沙盘模拟经营、1+X</w:t>
      </w:r>
      <w:r>
        <w:rPr>
          <w:sz w:val="24"/>
          <w:szCs w:val="24"/>
          <w:spacing w:val="-32"/>
        </w:rPr>
        <w:t xml:space="preserve"> </w:t>
      </w:r>
      <w:r>
        <w:rPr>
          <w:sz w:val="24"/>
          <w:szCs w:val="24"/>
        </w:rPr>
        <w:t>网店运营推广 </w:t>
      </w:r>
      <w:r>
        <w:rPr>
          <w:sz w:val="24"/>
          <w:szCs w:val="24"/>
          <w:spacing w:val="-2"/>
        </w:rPr>
        <w:t>技能等级证书培训软件、网店装修、客户服务、网络营销管理系统、专业岗位基本技能</w:t>
      </w:r>
      <w:r>
        <w:rPr>
          <w:sz w:val="24"/>
          <w:szCs w:val="24"/>
          <w:spacing w:val="16"/>
        </w:rPr>
        <w:t xml:space="preserve"> </w:t>
      </w:r>
      <w:r>
        <w:rPr>
          <w:sz w:val="24"/>
          <w:szCs w:val="24"/>
          <w:spacing w:val="-2"/>
        </w:rPr>
        <w:t>实训等教学需要的校内实训基地，配备电子商务沙盘模拟运营等教学软件。专业课程教</w:t>
      </w:r>
      <w:r>
        <w:rPr>
          <w:sz w:val="24"/>
          <w:szCs w:val="24"/>
          <w:spacing w:val="16"/>
        </w:rPr>
        <w:t xml:space="preserve"> </w:t>
      </w:r>
      <w:r>
        <w:rPr>
          <w:sz w:val="24"/>
          <w:szCs w:val="24"/>
        </w:rPr>
        <w:t>学的软件、硬件设施应通过正常的淘汰更新制</w:t>
      </w:r>
      <w:r>
        <w:rPr>
          <w:sz w:val="24"/>
          <w:szCs w:val="24"/>
          <w:spacing w:val="-1"/>
        </w:rPr>
        <w:t>度保证其科学性、先进性。</w:t>
      </w:r>
    </w:p>
    <w:p>
      <w:pPr>
        <w:pStyle w:val="BodyText"/>
        <w:ind w:left="485"/>
        <w:spacing w:before="36" w:line="219" w:lineRule="auto"/>
        <w:rPr>
          <w:sz w:val="24"/>
          <w:szCs w:val="24"/>
        </w:rPr>
      </w:pPr>
      <w:r>
        <w:rPr>
          <w:sz w:val="24"/>
          <w:szCs w:val="24"/>
          <w:spacing w:val="-1"/>
        </w:rPr>
        <w:t>3.校外实训基地应达到的基本要求</w:t>
      </w:r>
    </w:p>
    <w:p>
      <w:pPr>
        <w:pStyle w:val="BodyText"/>
        <w:ind w:left="1" w:firstLine="483"/>
        <w:spacing w:before="156" w:line="324" w:lineRule="auto"/>
        <w:rPr>
          <w:sz w:val="24"/>
          <w:szCs w:val="24"/>
        </w:rPr>
      </w:pPr>
      <w:r>
        <w:rPr>
          <w:sz w:val="24"/>
          <w:szCs w:val="24"/>
          <w:spacing w:val="-2"/>
        </w:rPr>
        <w:t>与行业企业建立紧密型校企合作关系，建立能够为专业学生进行认知实习、企业文</w:t>
      </w:r>
      <w:r>
        <w:rPr>
          <w:sz w:val="24"/>
          <w:szCs w:val="24"/>
          <w:spacing w:val="8"/>
        </w:rPr>
        <w:t xml:space="preserve"> </w:t>
      </w:r>
      <w:r>
        <w:rPr>
          <w:sz w:val="24"/>
          <w:szCs w:val="24"/>
          <w:spacing w:val="-1"/>
        </w:rPr>
        <w:t>化体验、顶岗实习提供保障的校外实训基地。</w:t>
      </w:r>
    </w:p>
    <w:p>
      <w:pPr>
        <w:pStyle w:val="BodyText"/>
        <w:ind w:left="480"/>
        <w:spacing w:before="37" w:line="219" w:lineRule="auto"/>
        <w:rPr>
          <w:sz w:val="24"/>
          <w:szCs w:val="24"/>
        </w:rPr>
      </w:pPr>
      <w:r>
        <w:rPr>
          <w:sz w:val="24"/>
          <w:szCs w:val="24"/>
          <w:spacing w:val="-1"/>
        </w:rPr>
        <w:t>4.学生实习基地应达到的基本要求</w:t>
      </w:r>
    </w:p>
    <w:p>
      <w:pPr>
        <w:pStyle w:val="BodyText"/>
        <w:ind w:left="2" w:firstLine="482"/>
        <w:spacing w:before="155" w:line="330" w:lineRule="auto"/>
        <w:rPr>
          <w:sz w:val="24"/>
          <w:szCs w:val="24"/>
        </w:rPr>
      </w:pPr>
      <w:r>
        <w:rPr>
          <w:sz w:val="24"/>
          <w:szCs w:val="24"/>
          <w:spacing w:val="-2"/>
        </w:rPr>
        <w:t>学生实习基地应当具备实习条件和管理环境，并具备实习学生所需的劳动保护和卫</w:t>
      </w:r>
      <w:r>
        <w:rPr>
          <w:sz w:val="24"/>
          <w:szCs w:val="24"/>
          <w:spacing w:val="8"/>
        </w:rPr>
        <w:t xml:space="preserve"> </w:t>
      </w:r>
      <w:r>
        <w:rPr>
          <w:sz w:val="24"/>
          <w:szCs w:val="24"/>
          <w:spacing w:val="-2"/>
        </w:rPr>
        <w:t>生、食宿等条件。实习基地应当具有相应专业技术职务的技能人员并配套相应的指导教</w:t>
      </w:r>
      <w:r>
        <w:rPr>
          <w:sz w:val="24"/>
          <w:szCs w:val="24"/>
          <w:spacing w:val="15"/>
        </w:rPr>
        <w:t xml:space="preserve"> </w:t>
      </w:r>
      <w:r>
        <w:rPr>
          <w:sz w:val="24"/>
          <w:szCs w:val="24"/>
        </w:rPr>
        <w:t>师对学生进行指导，使学生能有效地进行实践锻</w:t>
      </w:r>
      <w:r>
        <w:rPr>
          <w:sz w:val="24"/>
          <w:szCs w:val="24"/>
          <w:spacing w:val="-1"/>
        </w:rPr>
        <w:t>炼，顺利完成教学实习计划。</w:t>
      </w:r>
    </w:p>
    <w:p>
      <w:pPr>
        <w:pStyle w:val="BodyText"/>
        <w:ind w:left="485"/>
        <w:spacing w:before="33" w:line="219" w:lineRule="auto"/>
        <w:rPr>
          <w:sz w:val="24"/>
          <w:szCs w:val="24"/>
        </w:rPr>
      </w:pPr>
      <w:r>
        <w:rPr>
          <w:sz w:val="24"/>
          <w:szCs w:val="24"/>
          <w:spacing w:val="-1"/>
        </w:rPr>
        <w:t>5.支持信息化教学方面的基本要求</w:t>
      </w:r>
    </w:p>
    <w:p>
      <w:pPr>
        <w:pStyle w:val="BodyText"/>
        <w:ind w:firstLine="480"/>
        <w:spacing w:before="153" w:line="330" w:lineRule="auto"/>
        <w:jc w:val="both"/>
        <w:rPr>
          <w:sz w:val="24"/>
          <w:szCs w:val="24"/>
        </w:rPr>
      </w:pPr>
      <w:r>
        <w:rPr>
          <w:sz w:val="24"/>
          <w:szCs w:val="24"/>
          <w:spacing w:val="-2"/>
        </w:rPr>
        <w:t>专业根据课程特点及专业需求合理规划专业核心课程资源建设工作，合理运用现代</w:t>
      </w:r>
      <w:r>
        <w:rPr>
          <w:sz w:val="24"/>
          <w:szCs w:val="24"/>
          <w:spacing w:val="12"/>
        </w:rPr>
        <w:t xml:space="preserve"> </w:t>
      </w:r>
      <w:r>
        <w:rPr>
          <w:sz w:val="24"/>
          <w:szCs w:val="24"/>
          <w:spacing w:val="-2"/>
        </w:rPr>
        <w:t>信息技术，以课程信息化带动课程教学现代化，重视多媒体教学资源的一体化设计，加</w:t>
      </w:r>
      <w:r>
        <w:rPr>
          <w:sz w:val="24"/>
          <w:szCs w:val="24"/>
          <w:spacing w:val="17"/>
        </w:rPr>
        <w:t xml:space="preserve"> </w:t>
      </w:r>
      <w:r>
        <w:rPr>
          <w:sz w:val="24"/>
          <w:szCs w:val="24"/>
          <w:spacing w:val="-1"/>
        </w:rPr>
        <w:t>强立体化教材和数字教学资源建设。</w:t>
      </w:r>
    </w:p>
    <w:p>
      <w:pPr>
        <w:pStyle w:val="BodyText"/>
        <w:ind w:left="492"/>
        <w:spacing w:before="35" w:line="219" w:lineRule="auto"/>
        <w:rPr>
          <w:sz w:val="24"/>
          <w:szCs w:val="24"/>
        </w:rPr>
      </w:pPr>
      <w:r>
        <w:rPr>
          <w:sz w:val="24"/>
          <w:szCs w:val="24"/>
          <w:b/>
          <w:bCs/>
          <w:spacing w:val="-5"/>
        </w:rPr>
        <w:t>（三）教学资源</w:t>
      </w:r>
    </w:p>
    <w:p>
      <w:pPr>
        <w:pStyle w:val="BodyText"/>
        <w:ind w:left="498"/>
        <w:spacing w:before="156" w:line="219" w:lineRule="auto"/>
        <w:rPr>
          <w:sz w:val="24"/>
          <w:szCs w:val="24"/>
        </w:rPr>
      </w:pPr>
      <w:r>
        <w:rPr>
          <w:sz w:val="24"/>
          <w:szCs w:val="24"/>
          <w:spacing w:val="-3"/>
        </w:rPr>
        <w:t>1.教材选用有关基本要求</w:t>
      </w:r>
    </w:p>
    <w:p>
      <w:pPr>
        <w:pStyle w:val="BodyText"/>
        <w:spacing w:before="155" w:line="219" w:lineRule="auto"/>
        <w:jc w:val="right"/>
        <w:rPr>
          <w:sz w:val="24"/>
          <w:szCs w:val="24"/>
        </w:rPr>
      </w:pPr>
      <w:r>
        <w:rPr>
          <w:sz w:val="24"/>
          <w:szCs w:val="24"/>
          <w:spacing w:val="-2"/>
        </w:rPr>
        <w:t>专业优先从国家和省两级规划教材目录中选用教材，优先选择近三年出版的高职高</w:t>
      </w:r>
    </w:p>
    <w:p>
      <w:pPr>
        <w:spacing w:line="219" w:lineRule="auto"/>
        <w:sectPr>
          <w:footerReference w:type="default" r:id="rId58"/>
          <w:pgSz w:w="11905" w:h="16839"/>
          <w:pgMar w:top="400" w:right="1416" w:bottom="1290"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3" w:right="61" w:hanging="2"/>
        <w:spacing w:before="78" w:line="330" w:lineRule="auto"/>
        <w:jc w:val="both"/>
        <w:rPr>
          <w:sz w:val="24"/>
          <w:szCs w:val="24"/>
        </w:rPr>
      </w:pPr>
      <w:r>
        <w:rPr>
          <w:sz w:val="24"/>
          <w:szCs w:val="24"/>
          <w:spacing w:val="-2"/>
        </w:rPr>
        <w:t>专教材，教学内容与学科发展相适应，反映本学科的新进展、新成果。部分课程与行业</w:t>
      </w:r>
      <w:r>
        <w:rPr>
          <w:sz w:val="24"/>
          <w:szCs w:val="24"/>
          <w:spacing w:val="16"/>
        </w:rPr>
        <w:t xml:space="preserve"> </w:t>
      </w:r>
      <w:r>
        <w:rPr>
          <w:sz w:val="24"/>
          <w:szCs w:val="24"/>
          <w:spacing w:val="-2"/>
        </w:rPr>
        <w:t>企业开发特色鲜明的专业课校本教材，充分发挥校企双方优势，所编教材理论与实践相</w:t>
      </w:r>
      <w:r>
        <w:rPr>
          <w:sz w:val="24"/>
          <w:szCs w:val="24"/>
          <w:spacing w:val="13"/>
        </w:rPr>
        <w:t xml:space="preserve"> </w:t>
      </w:r>
      <w:r>
        <w:rPr>
          <w:sz w:val="24"/>
          <w:szCs w:val="24"/>
          <w:spacing w:val="-1"/>
        </w:rPr>
        <w:t>结合，使学生在校期间就能学习到企业的培训内容，培养职业素养。</w:t>
      </w:r>
    </w:p>
    <w:p>
      <w:pPr>
        <w:pStyle w:val="BodyText"/>
        <w:ind w:left="483"/>
        <w:spacing w:before="32" w:line="219" w:lineRule="auto"/>
        <w:rPr>
          <w:sz w:val="24"/>
          <w:szCs w:val="24"/>
        </w:rPr>
      </w:pPr>
      <w:r>
        <w:rPr>
          <w:sz w:val="24"/>
          <w:szCs w:val="24"/>
          <w:spacing w:val="-2"/>
        </w:rPr>
        <w:t>2.图书配备有关基本要求</w:t>
      </w:r>
    </w:p>
    <w:p>
      <w:pPr>
        <w:pStyle w:val="BodyText"/>
        <w:ind w:left="5" w:right="61" w:firstLine="476"/>
        <w:spacing w:before="155" w:line="326" w:lineRule="auto"/>
        <w:rPr>
          <w:sz w:val="24"/>
          <w:szCs w:val="24"/>
        </w:rPr>
      </w:pPr>
      <w:r>
        <w:rPr>
          <w:sz w:val="24"/>
          <w:szCs w:val="24"/>
          <w:spacing w:val="-2"/>
        </w:rPr>
        <w:t>专业配有能够满足学生专业学习、教师专业教学研究和教学实施需要的各类专业图</w:t>
      </w:r>
      <w:r>
        <w:rPr>
          <w:sz w:val="24"/>
          <w:szCs w:val="24"/>
          <w:spacing w:val="12"/>
        </w:rPr>
        <w:t xml:space="preserve"> </w:t>
      </w:r>
      <w:r>
        <w:rPr>
          <w:sz w:val="24"/>
          <w:szCs w:val="24"/>
          <w:spacing w:val="-3"/>
        </w:rPr>
        <w:t>书，数量充足。</w:t>
      </w:r>
    </w:p>
    <w:p>
      <w:pPr>
        <w:pStyle w:val="BodyText"/>
        <w:ind w:left="485"/>
        <w:spacing w:before="32" w:line="219" w:lineRule="auto"/>
        <w:rPr>
          <w:sz w:val="24"/>
          <w:szCs w:val="24"/>
        </w:rPr>
      </w:pPr>
      <w:r>
        <w:rPr>
          <w:sz w:val="24"/>
          <w:szCs w:val="24"/>
          <w:spacing w:val="-2"/>
        </w:rPr>
        <w:t>3.数字资源配备有关基本要求</w:t>
      </w:r>
    </w:p>
    <w:p>
      <w:pPr>
        <w:pStyle w:val="BodyText"/>
        <w:ind w:right="61" w:firstLine="480"/>
        <w:spacing w:before="154" w:line="332" w:lineRule="auto"/>
        <w:rPr>
          <w:sz w:val="24"/>
          <w:szCs w:val="24"/>
        </w:rPr>
      </w:pPr>
      <w:r>
        <w:rPr>
          <w:sz w:val="24"/>
          <w:szCs w:val="24"/>
          <w:spacing w:val="-2"/>
        </w:rPr>
        <w:t>专业具有丰富的数字资源，主要包括各门课程的教学课件、课程教学视频、微课视</w:t>
      </w:r>
      <w:r>
        <w:rPr>
          <w:sz w:val="24"/>
          <w:szCs w:val="24"/>
          <w:spacing w:val="12"/>
        </w:rPr>
        <w:t xml:space="preserve"> </w:t>
      </w:r>
      <w:r>
        <w:rPr>
          <w:sz w:val="24"/>
          <w:szCs w:val="24"/>
          <w:spacing w:val="-2"/>
        </w:rPr>
        <w:t>频、仿真实验实训系统、手机学习平台、试题库等，能很好地满足学生自我学习、自我</w:t>
      </w:r>
      <w:r>
        <w:rPr>
          <w:sz w:val="24"/>
          <w:szCs w:val="24"/>
          <w:spacing w:val="17"/>
        </w:rPr>
        <w:t xml:space="preserve"> </w:t>
      </w:r>
      <w:r>
        <w:rPr>
          <w:sz w:val="24"/>
          <w:szCs w:val="24"/>
          <w:spacing w:val="-2"/>
        </w:rPr>
        <w:t>检测等需要。学校配备信息化教学平台，能够满足教师进行课程教学改革实践，能够开</w:t>
      </w:r>
      <w:r>
        <w:rPr>
          <w:sz w:val="24"/>
          <w:szCs w:val="24"/>
          <w:spacing w:val="17"/>
        </w:rPr>
        <w:t xml:space="preserve"> </w:t>
      </w:r>
      <w:r>
        <w:rPr>
          <w:sz w:val="24"/>
          <w:szCs w:val="24"/>
          <w:spacing w:val="2"/>
        </w:rPr>
        <w:t>通</w:t>
      </w:r>
      <w:r>
        <w:rPr>
          <w:sz w:val="24"/>
          <w:szCs w:val="24"/>
          <w:spacing w:val="-47"/>
        </w:rPr>
        <w:t xml:space="preserve"> </w:t>
      </w:r>
      <w:r>
        <w:rPr>
          <w:sz w:val="24"/>
          <w:szCs w:val="24"/>
        </w:rPr>
        <w:t>CNKI</w:t>
      </w:r>
      <w:r>
        <w:rPr>
          <w:sz w:val="24"/>
          <w:szCs w:val="24"/>
          <w:spacing w:val="2"/>
        </w:rPr>
        <w:t>等相关电子资源，满足专业拓展要求。</w:t>
      </w:r>
    </w:p>
    <w:p>
      <w:pPr>
        <w:pStyle w:val="BodyText"/>
        <w:ind w:left="492"/>
        <w:spacing w:before="36" w:line="219" w:lineRule="auto"/>
        <w:rPr>
          <w:sz w:val="24"/>
          <w:szCs w:val="24"/>
        </w:rPr>
      </w:pPr>
      <w:r>
        <w:rPr>
          <w:sz w:val="24"/>
          <w:szCs w:val="24"/>
          <w:b/>
          <w:bCs/>
          <w:spacing w:val="-5"/>
        </w:rPr>
        <w:t>（四）教学方法</w:t>
      </w:r>
    </w:p>
    <w:p>
      <w:pPr>
        <w:pStyle w:val="BodyText"/>
        <w:ind w:right="61" w:firstLine="482"/>
        <w:spacing w:before="153" w:line="332" w:lineRule="auto"/>
        <w:jc w:val="both"/>
        <w:rPr>
          <w:sz w:val="24"/>
          <w:szCs w:val="24"/>
        </w:rPr>
      </w:pPr>
      <w:r>
        <w:rPr>
          <w:sz w:val="24"/>
          <w:szCs w:val="24"/>
          <w:spacing w:val="-2"/>
        </w:rPr>
        <w:t>依据本专业培养目标、具体课程教学要求，为达成预期教学目标，结合学生能力与</w:t>
      </w:r>
      <w:r>
        <w:rPr>
          <w:sz w:val="24"/>
          <w:szCs w:val="24"/>
          <w:spacing w:val="11"/>
        </w:rPr>
        <w:t xml:space="preserve"> </w:t>
      </w:r>
      <w:r>
        <w:rPr>
          <w:sz w:val="24"/>
          <w:szCs w:val="24"/>
          <w:spacing w:val="-2"/>
        </w:rPr>
        <w:t>教学资源，在课程教学中因材施教，灵活运用多种教学方法，除传统教学方法外，鼓励</w:t>
      </w:r>
      <w:r>
        <w:rPr>
          <w:sz w:val="24"/>
          <w:szCs w:val="24"/>
          <w:spacing w:val="18"/>
        </w:rPr>
        <w:t xml:space="preserve"> </w:t>
      </w:r>
      <w:r>
        <w:rPr>
          <w:sz w:val="24"/>
          <w:szCs w:val="24"/>
          <w:spacing w:val="-2"/>
        </w:rPr>
        <w:t>采用理实一体化教学、案例教学、情景式教学、角色体验法、项目教学等教学方法，坚</w:t>
      </w:r>
      <w:r>
        <w:rPr>
          <w:sz w:val="24"/>
          <w:szCs w:val="24"/>
          <w:spacing w:val="18"/>
        </w:rPr>
        <w:t xml:space="preserve"> </w:t>
      </w:r>
      <w:r>
        <w:rPr>
          <w:sz w:val="24"/>
          <w:szCs w:val="24"/>
          <w:spacing w:val="-1"/>
        </w:rPr>
        <w:t>持学中做、做中学，教、学、做一体化。</w:t>
      </w:r>
    </w:p>
    <w:p>
      <w:pPr>
        <w:pStyle w:val="BodyText"/>
        <w:ind w:left="492"/>
        <w:spacing w:before="34" w:line="218" w:lineRule="auto"/>
        <w:rPr>
          <w:sz w:val="24"/>
          <w:szCs w:val="24"/>
        </w:rPr>
      </w:pPr>
      <w:r>
        <w:rPr>
          <w:sz w:val="24"/>
          <w:szCs w:val="24"/>
          <w:b/>
          <w:bCs/>
          <w:spacing w:val="-5"/>
        </w:rPr>
        <w:t>（五）教学评价</w:t>
      </w:r>
    </w:p>
    <w:p>
      <w:pPr>
        <w:pStyle w:val="BodyText"/>
        <w:ind w:right="53" w:firstLine="482"/>
        <w:spacing w:before="161" w:line="331" w:lineRule="auto"/>
        <w:jc w:val="both"/>
        <w:rPr>
          <w:sz w:val="24"/>
          <w:szCs w:val="24"/>
        </w:rPr>
      </w:pPr>
      <w:r>
        <w:rPr>
          <w:sz w:val="24"/>
          <w:szCs w:val="24"/>
          <w:spacing w:val="-2"/>
        </w:rPr>
        <w:t>主要包括对教学过程的质量监控，教师教学、学生学习评价的方式方法。对学生的</w:t>
      </w:r>
      <w:r>
        <w:rPr>
          <w:sz w:val="24"/>
          <w:szCs w:val="24"/>
          <w:spacing w:val="11"/>
        </w:rPr>
        <w:t xml:space="preserve"> </w:t>
      </w:r>
      <w:r>
        <w:rPr>
          <w:sz w:val="24"/>
          <w:szCs w:val="24"/>
          <w:spacing w:val="-1"/>
        </w:rPr>
        <w:t>学业考核评价内容应兼顾认知、技能、情感等方面，评价应</w:t>
      </w:r>
      <w:r>
        <w:rPr>
          <w:sz w:val="24"/>
          <w:szCs w:val="24"/>
          <w:spacing w:val="-2"/>
        </w:rPr>
        <w:t>体现评价标准、评价主体、</w:t>
      </w:r>
      <w:r>
        <w:rPr>
          <w:sz w:val="24"/>
          <w:szCs w:val="24"/>
        </w:rPr>
        <w:t xml:space="preserve"> </w:t>
      </w:r>
      <w:r>
        <w:rPr>
          <w:sz w:val="24"/>
          <w:szCs w:val="24"/>
          <w:spacing w:val="-2"/>
        </w:rPr>
        <w:t>评价方式、评价过程的多元化，如观察、口试、笔试、顶岗操作、职业技能大赛、职业</w:t>
      </w:r>
      <w:r>
        <w:rPr>
          <w:sz w:val="24"/>
          <w:szCs w:val="24"/>
          <w:spacing w:val="18"/>
        </w:rPr>
        <w:t xml:space="preserve"> </w:t>
      </w:r>
      <w:r>
        <w:rPr>
          <w:sz w:val="24"/>
          <w:szCs w:val="24"/>
          <w:spacing w:val="-1"/>
        </w:rPr>
        <w:t>资格鉴定等评价、评定方式。</w:t>
      </w:r>
    </w:p>
    <w:p>
      <w:pPr>
        <w:pStyle w:val="BodyText"/>
        <w:ind w:left="492"/>
        <w:spacing w:before="36" w:line="219" w:lineRule="auto"/>
        <w:rPr>
          <w:sz w:val="24"/>
          <w:szCs w:val="24"/>
        </w:rPr>
      </w:pPr>
      <w:r>
        <w:rPr>
          <w:sz w:val="24"/>
          <w:szCs w:val="24"/>
          <w:b/>
          <w:bCs/>
          <w:spacing w:val="-5"/>
        </w:rPr>
        <w:t>（六）质量管理</w:t>
      </w:r>
    </w:p>
    <w:p>
      <w:pPr>
        <w:pStyle w:val="BodyText"/>
        <w:ind w:firstLine="482"/>
        <w:spacing w:before="156" w:line="333" w:lineRule="auto"/>
        <w:jc w:val="both"/>
        <w:rPr>
          <w:sz w:val="24"/>
          <w:szCs w:val="24"/>
        </w:rPr>
      </w:pPr>
      <w:r>
        <w:rPr>
          <w:sz w:val="24"/>
          <w:szCs w:val="24"/>
          <w:spacing w:val="-2"/>
        </w:rPr>
        <w:t>建立健全校院两级，全员、全过程、全方位的质量保障体系。以保障和提高教学质</w:t>
      </w:r>
      <w:r>
        <w:rPr>
          <w:sz w:val="24"/>
          <w:szCs w:val="24"/>
          <w:spacing w:val="10"/>
        </w:rPr>
        <w:t xml:space="preserve"> </w:t>
      </w:r>
      <w:r>
        <w:rPr>
          <w:sz w:val="24"/>
          <w:szCs w:val="24"/>
          <w:spacing w:val="-6"/>
        </w:rPr>
        <w:t>量为目标，运用系统方法，依靠必要的组织结构，统筹考虑影响教学质量的各主要</w:t>
      </w:r>
      <w:r>
        <w:rPr>
          <w:sz w:val="24"/>
          <w:szCs w:val="24"/>
          <w:spacing w:val="-7"/>
        </w:rPr>
        <w:t>因素，</w:t>
      </w:r>
      <w:r>
        <w:rPr>
          <w:sz w:val="24"/>
          <w:szCs w:val="24"/>
        </w:rPr>
        <w:t xml:space="preserve"> </w:t>
      </w:r>
      <w:r>
        <w:rPr>
          <w:sz w:val="24"/>
          <w:szCs w:val="24"/>
          <w:spacing w:val="-2"/>
        </w:rPr>
        <w:t>结合教学诊断与改进、质量年报等职业院校自主保证人才培养质量的工作，统筹管理学</w:t>
      </w:r>
      <w:r>
        <w:rPr>
          <w:sz w:val="24"/>
          <w:szCs w:val="24"/>
          <w:spacing w:val="17"/>
        </w:rPr>
        <w:t xml:space="preserve"> </w:t>
      </w:r>
      <w:r>
        <w:rPr>
          <w:sz w:val="24"/>
          <w:szCs w:val="24"/>
          <w:spacing w:val="-2"/>
        </w:rPr>
        <w:t>校各部门、各环节的教学质量管理活动，形成任务、职责、权限明确，相互协调、相互</w:t>
      </w:r>
      <w:r>
        <w:rPr>
          <w:sz w:val="24"/>
          <w:szCs w:val="24"/>
          <w:spacing w:val="17"/>
        </w:rPr>
        <w:t xml:space="preserve"> </w:t>
      </w:r>
      <w:r>
        <w:rPr>
          <w:sz w:val="24"/>
          <w:szCs w:val="24"/>
          <w:spacing w:val="-1"/>
        </w:rPr>
        <w:t>促进的质量管理有机整体。</w:t>
      </w:r>
    </w:p>
    <w:p>
      <w:pPr>
        <w:ind w:left="480"/>
        <w:spacing w:before="34" w:line="221" w:lineRule="auto"/>
        <w:rPr>
          <w:rFonts w:ascii="SimHei" w:hAnsi="SimHei" w:eastAsia="SimHei" w:cs="SimHei"/>
          <w:sz w:val="24"/>
          <w:szCs w:val="24"/>
        </w:rPr>
      </w:pPr>
      <w:r>
        <w:rPr>
          <w:rFonts w:ascii="SimHei" w:hAnsi="SimHei" w:eastAsia="SimHei" w:cs="SimHei"/>
          <w:sz w:val="24"/>
          <w:szCs w:val="24"/>
          <w:b/>
          <w:bCs/>
          <w:spacing w:val="-3"/>
        </w:rPr>
        <w:t>八、制订与实施说明</w:t>
      </w:r>
    </w:p>
    <w:p>
      <w:pPr>
        <w:pStyle w:val="BodyText"/>
        <w:ind w:left="492"/>
        <w:spacing w:before="153" w:line="219" w:lineRule="auto"/>
        <w:rPr>
          <w:sz w:val="24"/>
          <w:szCs w:val="24"/>
        </w:rPr>
      </w:pPr>
      <w:r>
        <w:rPr>
          <w:sz w:val="24"/>
          <w:szCs w:val="24"/>
          <w:b/>
          <w:bCs/>
          <w:spacing w:val="-5"/>
        </w:rPr>
        <w:t>（一）制订说明</w:t>
      </w:r>
    </w:p>
    <w:p>
      <w:pPr>
        <w:pStyle w:val="BodyText"/>
        <w:ind w:right="53" w:firstLine="497"/>
        <w:spacing w:before="157" w:line="324" w:lineRule="auto"/>
        <w:rPr>
          <w:sz w:val="24"/>
          <w:szCs w:val="24"/>
        </w:rPr>
      </w:pPr>
      <w:r>
        <w:rPr>
          <w:sz w:val="24"/>
          <w:szCs w:val="24"/>
          <w:spacing w:val="-3"/>
        </w:rPr>
        <w:t>1.电子商务专业人才培养方案遵循“按岗位设置能力，按能力设置课程</w:t>
      </w:r>
      <w:r>
        <w:rPr>
          <w:sz w:val="24"/>
          <w:szCs w:val="24"/>
          <w:spacing w:val="-77"/>
        </w:rPr>
        <w:t xml:space="preserve"> </w:t>
      </w:r>
      <w:r>
        <w:rPr>
          <w:sz w:val="24"/>
          <w:szCs w:val="24"/>
          <w:spacing w:val="-3"/>
        </w:rPr>
        <w:t>”的理念。</w:t>
      </w:r>
      <w:r>
        <w:rPr>
          <w:sz w:val="24"/>
          <w:szCs w:val="24"/>
        </w:rPr>
        <w:t xml:space="preserve"> </w:t>
      </w:r>
      <w:r>
        <w:rPr>
          <w:sz w:val="24"/>
          <w:szCs w:val="24"/>
          <w:spacing w:val="-2"/>
        </w:rPr>
        <w:t>根据职业岗位（群）对人才知识和技能的要求，筛选学科中与培养职业能力直接有关并</w:t>
      </w:r>
    </w:p>
    <w:p>
      <w:pPr>
        <w:spacing w:line="324" w:lineRule="auto"/>
        <w:sectPr>
          <w:footerReference w:type="default" r:id="rId59"/>
          <w:pgSz w:w="11905" w:h="16839"/>
          <w:pgMar w:top="400" w:right="1355"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1" w:right="8" w:hanging="1"/>
        <w:spacing w:before="78" w:line="332" w:lineRule="auto"/>
        <w:jc w:val="both"/>
        <w:rPr>
          <w:sz w:val="24"/>
          <w:szCs w:val="24"/>
        </w:rPr>
      </w:pPr>
      <w:r>
        <w:rPr>
          <w:sz w:val="24"/>
          <w:szCs w:val="24"/>
          <w:spacing w:val="-2"/>
        </w:rPr>
        <w:t>且使用效率较高的专业知识内容，构建以职业能力为核心的理论教学内容体系和实践教</w:t>
      </w:r>
      <w:r>
        <w:rPr>
          <w:sz w:val="24"/>
          <w:szCs w:val="24"/>
          <w:spacing w:val="17"/>
        </w:rPr>
        <w:t xml:space="preserve"> </w:t>
      </w:r>
      <w:r>
        <w:rPr>
          <w:sz w:val="24"/>
          <w:szCs w:val="24"/>
          <w:spacing w:val="-2"/>
        </w:rPr>
        <w:t>学内容体系，基本理论以“必须和够用</w:t>
      </w:r>
      <w:r>
        <w:rPr>
          <w:sz w:val="24"/>
          <w:szCs w:val="24"/>
          <w:spacing w:val="-88"/>
        </w:rPr>
        <w:t xml:space="preserve"> </w:t>
      </w:r>
      <w:r>
        <w:rPr>
          <w:sz w:val="24"/>
          <w:szCs w:val="24"/>
          <w:spacing w:val="-2"/>
        </w:rPr>
        <w:t>”为度，</w:t>
      </w:r>
      <w:r>
        <w:rPr>
          <w:sz w:val="24"/>
          <w:szCs w:val="24"/>
          <w:spacing w:val="-3"/>
        </w:rPr>
        <w:t>重点突出企业需要的人员所必备的实践</w:t>
      </w:r>
      <w:r>
        <w:rPr>
          <w:sz w:val="24"/>
          <w:szCs w:val="24"/>
        </w:rPr>
        <w:t xml:space="preserve"> </w:t>
      </w:r>
      <w:r>
        <w:rPr>
          <w:sz w:val="24"/>
          <w:szCs w:val="24"/>
          <w:spacing w:val="-2"/>
        </w:rPr>
        <w:t>项目教学，强化职业岗位技能训练，将每个岗位的应知应会知识点和能力要素落实到理</w:t>
      </w:r>
      <w:r>
        <w:rPr>
          <w:sz w:val="24"/>
          <w:szCs w:val="24"/>
          <w:spacing w:val="15"/>
        </w:rPr>
        <w:t xml:space="preserve"> </w:t>
      </w:r>
      <w:r>
        <w:rPr>
          <w:sz w:val="24"/>
          <w:szCs w:val="24"/>
          <w:spacing w:val="-1"/>
        </w:rPr>
        <w:t>论和实践教学模块中，突出课程内容的针对性和适用性。</w:t>
      </w:r>
    </w:p>
    <w:p>
      <w:pPr>
        <w:pStyle w:val="BodyText"/>
        <w:ind w:left="2" w:right="8" w:firstLine="480"/>
        <w:spacing w:before="31" w:line="332" w:lineRule="auto"/>
        <w:jc w:val="both"/>
        <w:rPr>
          <w:sz w:val="24"/>
          <w:szCs w:val="24"/>
        </w:rPr>
      </w:pPr>
      <w:r>
        <w:rPr>
          <w:sz w:val="24"/>
          <w:szCs w:val="24"/>
          <w:spacing w:val="-2"/>
        </w:rPr>
        <w:t>2.教学计划总学分为</w:t>
      </w:r>
      <w:r>
        <w:rPr>
          <w:sz w:val="24"/>
          <w:szCs w:val="24"/>
          <w:spacing w:val="-33"/>
        </w:rPr>
        <w:t xml:space="preserve"> </w:t>
      </w:r>
      <w:r>
        <w:rPr>
          <w:sz w:val="24"/>
          <w:szCs w:val="24"/>
          <w:spacing w:val="-2"/>
        </w:rPr>
        <w:t>154</w:t>
      </w:r>
      <w:r>
        <w:rPr>
          <w:sz w:val="24"/>
          <w:szCs w:val="24"/>
          <w:spacing w:val="-46"/>
        </w:rPr>
        <w:t xml:space="preserve"> </w:t>
      </w:r>
      <w:r>
        <w:rPr>
          <w:sz w:val="24"/>
          <w:szCs w:val="24"/>
          <w:spacing w:val="-2"/>
        </w:rPr>
        <w:t>学分，总学时</w:t>
      </w:r>
      <w:r>
        <w:rPr>
          <w:sz w:val="24"/>
          <w:szCs w:val="24"/>
          <w:spacing w:val="-48"/>
        </w:rPr>
        <w:t xml:space="preserve"> </w:t>
      </w:r>
      <w:r>
        <w:rPr>
          <w:sz w:val="24"/>
          <w:szCs w:val="24"/>
          <w:spacing w:val="-2"/>
        </w:rPr>
        <w:t>2914</w:t>
      </w:r>
      <w:r>
        <w:rPr>
          <w:sz w:val="24"/>
          <w:szCs w:val="24"/>
          <w:spacing w:val="-51"/>
        </w:rPr>
        <w:t xml:space="preserve"> </w:t>
      </w:r>
      <w:r>
        <w:rPr>
          <w:sz w:val="24"/>
          <w:szCs w:val="24"/>
          <w:spacing w:val="-2"/>
        </w:rPr>
        <w:t>课时；其中通识教育课程的学</w:t>
      </w:r>
      <w:r>
        <w:rPr>
          <w:sz w:val="24"/>
          <w:szCs w:val="24"/>
          <w:spacing w:val="-3"/>
        </w:rPr>
        <w:t>分为</w:t>
      </w:r>
      <w:r>
        <w:rPr>
          <w:sz w:val="24"/>
          <w:szCs w:val="24"/>
          <w:spacing w:val="-52"/>
        </w:rPr>
        <w:t xml:space="preserve"> </w:t>
      </w:r>
      <w:r>
        <w:rPr>
          <w:sz w:val="24"/>
          <w:szCs w:val="24"/>
          <w:spacing w:val="-3"/>
        </w:rPr>
        <w:t>46</w:t>
      </w:r>
      <w:r>
        <w:rPr>
          <w:sz w:val="24"/>
          <w:szCs w:val="24"/>
        </w:rPr>
        <w:t xml:space="preserve"> </w:t>
      </w:r>
      <w:r>
        <w:rPr>
          <w:sz w:val="24"/>
          <w:szCs w:val="24"/>
          <w:spacing w:val="-3"/>
        </w:rPr>
        <w:t>学分，占比为</w:t>
      </w:r>
      <w:r>
        <w:rPr>
          <w:sz w:val="24"/>
          <w:szCs w:val="24"/>
          <w:spacing w:val="-31"/>
        </w:rPr>
        <w:t xml:space="preserve"> </w:t>
      </w:r>
      <w:r>
        <w:rPr>
          <w:sz w:val="24"/>
          <w:szCs w:val="24"/>
          <w:spacing w:val="-3"/>
        </w:rPr>
        <w:t>29.9%；专业基础课程及专业课程学分为</w:t>
      </w:r>
      <w:r>
        <w:rPr>
          <w:sz w:val="24"/>
          <w:szCs w:val="24"/>
          <w:spacing w:val="-50"/>
        </w:rPr>
        <w:t xml:space="preserve"> </w:t>
      </w:r>
      <w:r>
        <w:rPr>
          <w:sz w:val="24"/>
          <w:szCs w:val="24"/>
          <w:spacing w:val="-3"/>
        </w:rPr>
        <w:t>90</w:t>
      </w:r>
      <w:r>
        <w:rPr>
          <w:sz w:val="24"/>
          <w:szCs w:val="24"/>
          <w:spacing w:val="-46"/>
        </w:rPr>
        <w:t xml:space="preserve"> </w:t>
      </w:r>
      <w:r>
        <w:rPr>
          <w:sz w:val="24"/>
          <w:szCs w:val="24"/>
          <w:spacing w:val="-3"/>
        </w:rPr>
        <w:t>学分，占比为</w:t>
      </w:r>
      <w:r>
        <w:rPr>
          <w:sz w:val="24"/>
          <w:szCs w:val="24"/>
          <w:spacing w:val="-46"/>
        </w:rPr>
        <w:t xml:space="preserve"> </w:t>
      </w:r>
      <w:r>
        <w:rPr>
          <w:sz w:val="24"/>
          <w:szCs w:val="24"/>
          <w:spacing w:val="-3"/>
        </w:rPr>
        <w:t>58.4%；选修课</w:t>
      </w:r>
      <w:r>
        <w:rPr>
          <w:sz w:val="24"/>
          <w:szCs w:val="24"/>
        </w:rPr>
        <w:t xml:space="preserve"> </w:t>
      </w:r>
      <w:r>
        <w:rPr>
          <w:sz w:val="24"/>
          <w:szCs w:val="24"/>
          <w:spacing w:val="-4"/>
        </w:rPr>
        <w:t>学分为</w:t>
      </w:r>
      <w:r>
        <w:rPr>
          <w:sz w:val="24"/>
          <w:szCs w:val="24"/>
          <w:spacing w:val="-15"/>
        </w:rPr>
        <w:t xml:space="preserve"> </w:t>
      </w:r>
      <w:r>
        <w:rPr>
          <w:sz w:val="24"/>
          <w:szCs w:val="24"/>
          <w:spacing w:val="-4"/>
        </w:rPr>
        <w:t>16</w:t>
      </w:r>
      <w:r>
        <w:rPr>
          <w:sz w:val="24"/>
          <w:szCs w:val="24"/>
          <w:spacing w:val="-43"/>
        </w:rPr>
        <w:t xml:space="preserve"> </w:t>
      </w:r>
      <w:r>
        <w:rPr>
          <w:sz w:val="24"/>
          <w:szCs w:val="24"/>
          <w:spacing w:val="-4"/>
        </w:rPr>
        <w:t>学分，</w:t>
      </w:r>
      <w:r>
        <w:rPr>
          <w:sz w:val="24"/>
          <w:szCs w:val="24"/>
          <w:spacing w:val="-69"/>
        </w:rPr>
        <w:t xml:space="preserve"> </w:t>
      </w:r>
      <w:r>
        <w:rPr>
          <w:sz w:val="24"/>
          <w:szCs w:val="24"/>
          <w:spacing w:val="-4"/>
        </w:rPr>
        <w:t>占比为</w:t>
      </w:r>
      <w:r>
        <w:rPr>
          <w:sz w:val="24"/>
          <w:szCs w:val="24"/>
          <w:spacing w:val="-31"/>
        </w:rPr>
        <w:t xml:space="preserve"> </w:t>
      </w:r>
      <w:r>
        <w:rPr>
          <w:sz w:val="24"/>
          <w:szCs w:val="24"/>
          <w:spacing w:val="-4"/>
        </w:rPr>
        <w:t>10.4%。实践性教学课程课时为</w:t>
      </w:r>
      <w:r>
        <w:rPr>
          <w:sz w:val="24"/>
          <w:szCs w:val="24"/>
          <w:spacing w:val="-47"/>
        </w:rPr>
        <w:t xml:space="preserve"> </w:t>
      </w:r>
      <w:r>
        <w:rPr>
          <w:sz w:val="24"/>
          <w:szCs w:val="24"/>
          <w:spacing w:val="-4"/>
        </w:rPr>
        <w:t>2066</w:t>
      </w:r>
      <w:r>
        <w:rPr>
          <w:sz w:val="24"/>
          <w:szCs w:val="24"/>
          <w:spacing w:val="-50"/>
        </w:rPr>
        <w:t xml:space="preserve"> </w:t>
      </w:r>
      <w:r>
        <w:rPr>
          <w:sz w:val="24"/>
          <w:szCs w:val="24"/>
          <w:spacing w:val="-4"/>
        </w:rPr>
        <w:t>课时，</w:t>
      </w:r>
      <w:r>
        <w:rPr>
          <w:sz w:val="24"/>
          <w:szCs w:val="24"/>
          <w:spacing w:val="-68"/>
        </w:rPr>
        <w:t xml:space="preserve"> </w:t>
      </w:r>
      <w:r>
        <w:rPr>
          <w:sz w:val="24"/>
          <w:szCs w:val="24"/>
          <w:spacing w:val="-4"/>
        </w:rPr>
        <w:t>占比</w:t>
      </w:r>
      <w:r>
        <w:rPr>
          <w:sz w:val="24"/>
          <w:szCs w:val="24"/>
          <w:spacing w:val="-43"/>
        </w:rPr>
        <w:t xml:space="preserve"> </w:t>
      </w:r>
      <w:r>
        <w:rPr>
          <w:sz w:val="24"/>
          <w:szCs w:val="24"/>
          <w:spacing w:val="-4"/>
        </w:rPr>
        <w:t>70.9%。符合</w:t>
      </w:r>
      <w:r>
        <w:rPr>
          <w:sz w:val="24"/>
          <w:szCs w:val="24"/>
        </w:rPr>
        <w:t xml:space="preserve"> </w:t>
      </w:r>
      <w:r>
        <w:rPr>
          <w:sz w:val="24"/>
          <w:szCs w:val="24"/>
          <w:spacing w:val="-1"/>
        </w:rPr>
        <w:t>教育部有关制订人才培养方案的指导意见。</w:t>
      </w:r>
    </w:p>
    <w:p>
      <w:pPr>
        <w:pStyle w:val="BodyText"/>
        <w:ind w:left="491"/>
        <w:spacing w:before="37" w:line="220" w:lineRule="auto"/>
        <w:rPr>
          <w:sz w:val="24"/>
          <w:szCs w:val="24"/>
        </w:rPr>
      </w:pPr>
      <w:r>
        <w:rPr>
          <w:sz w:val="24"/>
          <w:szCs w:val="24"/>
          <w:b/>
          <w:bCs/>
          <w:spacing w:val="-6"/>
        </w:rPr>
        <w:t>（二）其他</w:t>
      </w:r>
    </w:p>
    <w:p>
      <w:pPr>
        <w:pStyle w:val="BodyText"/>
        <w:spacing w:before="152" w:line="219" w:lineRule="auto"/>
        <w:jc w:val="right"/>
        <w:rPr>
          <w:sz w:val="24"/>
          <w:szCs w:val="24"/>
        </w:rPr>
      </w:pPr>
      <w:r>
        <w:rPr>
          <w:sz w:val="24"/>
          <w:szCs w:val="24"/>
          <w:spacing w:val="-1"/>
        </w:rPr>
        <w:t>专业人才培养方案由行业专家与电子商务与物</w:t>
      </w:r>
      <w:r>
        <w:rPr>
          <w:sz w:val="24"/>
          <w:szCs w:val="24"/>
          <w:spacing w:val="-2"/>
        </w:rPr>
        <w:t>流管理教研室教师共同开发与设计。</w:t>
      </w:r>
    </w:p>
    <w:p>
      <w:pPr>
        <w:pStyle w:val="BodyText"/>
        <w:ind w:left="1" w:right="8" w:firstLine="477"/>
        <w:spacing w:before="155" w:line="326" w:lineRule="auto"/>
        <w:rPr>
          <w:sz w:val="24"/>
          <w:szCs w:val="24"/>
        </w:rPr>
      </w:pPr>
      <w:r>
        <w:rPr>
          <w:sz w:val="24"/>
          <w:szCs w:val="24"/>
          <w:spacing w:val="-2"/>
        </w:rPr>
        <w:t>在人才培养制定过程中电子商务专业的骨干教师参与了企业调研、同行调研及毕业</w:t>
      </w:r>
      <w:r>
        <w:rPr>
          <w:sz w:val="24"/>
          <w:szCs w:val="24"/>
          <w:spacing w:val="14"/>
        </w:rPr>
        <w:t xml:space="preserve"> </w:t>
      </w:r>
      <w:r>
        <w:rPr>
          <w:sz w:val="24"/>
          <w:szCs w:val="24"/>
          <w:spacing w:val="-1"/>
        </w:rPr>
        <w:t>生调研等，为人才培养的制定工作做出了贡献。</w:t>
      </w:r>
    </w:p>
    <w:p>
      <w:pPr>
        <w:spacing w:line="326" w:lineRule="auto"/>
        <w:sectPr>
          <w:footerReference w:type="default" r:id="rId60"/>
          <w:pgSz w:w="11905" w:h="16839"/>
          <w:pgMar w:top="400" w:right="1408" w:bottom="1290" w:left="1425" w:header="0" w:footer="1131" w:gutter="0"/>
        </w:sectPr>
        <w:rPr>
          <w:sz w:val="24"/>
          <w:szCs w:val="24"/>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5186"/>
        <w:spacing w:before="78" w:line="219" w:lineRule="auto"/>
        <w:rPr>
          <w:sz w:val="24"/>
          <w:szCs w:val="24"/>
        </w:rPr>
      </w:pPr>
      <w:r>
        <w:rPr>
          <w:sz w:val="24"/>
          <w:szCs w:val="24"/>
          <w:b/>
          <w:bCs/>
          <w:spacing w:val="-4"/>
        </w:rPr>
        <w:t>2022</w:t>
      </w:r>
      <w:r>
        <w:rPr>
          <w:sz w:val="24"/>
          <w:szCs w:val="24"/>
          <w:spacing w:val="-38"/>
        </w:rPr>
        <w:t xml:space="preserve"> </w:t>
      </w:r>
      <w:r>
        <w:rPr>
          <w:sz w:val="24"/>
          <w:szCs w:val="24"/>
          <w:b/>
          <w:bCs/>
          <w:spacing w:val="-4"/>
        </w:rPr>
        <w:t>级电子商务专业教学进程表</w:t>
      </w:r>
    </w:p>
    <w:p>
      <w:pPr>
        <w:spacing w:line="53" w:lineRule="exact"/>
        <w:rPr/>
      </w:pPr>
      <w:r/>
    </w:p>
    <w:tbl>
      <w:tblPr>
        <w:tblStyle w:val="TableNormal"/>
        <w:tblW w:w="1400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01"/>
        <w:gridCol w:w="2268"/>
        <w:gridCol w:w="538"/>
        <w:gridCol w:w="798"/>
        <w:gridCol w:w="702"/>
        <w:gridCol w:w="603"/>
        <w:gridCol w:w="700"/>
        <w:gridCol w:w="861"/>
        <w:gridCol w:w="862"/>
        <w:gridCol w:w="862"/>
        <w:gridCol w:w="861"/>
        <w:gridCol w:w="862"/>
        <w:gridCol w:w="872"/>
        <w:gridCol w:w="725"/>
        <w:gridCol w:w="538"/>
        <w:gridCol w:w="1449"/>
      </w:tblGrid>
      <w:tr>
        <w:trPr>
          <w:trHeight w:val="249" w:hRule="atLeast"/>
        </w:trPr>
        <w:tc>
          <w:tcPr>
            <w:tcW w:w="501" w:type="dxa"/>
            <w:vAlign w:val="top"/>
            <w:vMerge w:val="restart"/>
            <w:textDirection w:val="tbRlV"/>
            <w:tcBorders>
              <w:bottom w:val="nil"/>
            </w:tcBorders>
          </w:tcPr>
          <w:p>
            <w:pPr>
              <w:pStyle w:val="TableText"/>
              <w:ind w:left="45"/>
              <w:spacing w:before="166" w:line="210" w:lineRule="auto"/>
              <w:rPr>
                <w:sz w:val="16"/>
                <w:szCs w:val="16"/>
              </w:rPr>
            </w:pPr>
            <w:r>
              <w:rPr>
                <w:sz w:val="16"/>
                <w:szCs w:val="16"/>
              </w:rPr>
              <w:t>课 程 模 块</w:t>
            </w:r>
          </w:p>
        </w:tc>
        <w:tc>
          <w:tcPr>
            <w:tcW w:w="2268" w:type="dxa"/>
            <w:vAlign w:val="top"/>
            <w:vMerge w:val="restart"/>
            <w:tcBorders>
              <w:bottom w:val="nil"/>
            </w:tcBorders>
          </w:tcPr>
          <w:p>
            <w:pPr>
              <w:spacing w:line="351" w:lineRule="auto"/>
              <w:rPr>
                <w:rFonts w:ascii="Arial"/>
                <w:sz w:val="21"/>
              </w:rPr>
            </w:pPr>
            <w:r/>
          </w:p>
          <w:p>
            <w:pPr>
              <w:pStyle w:val="TableText"/>
              <w:ind w:left="815"/>
              <w:spacing w:before="52" w:line="221" w:lineRule="auto"/>
              <w:rPr>
                <w:sz w:val="16"/>
                <w:szCs w:val="16"/>
              </w:rPr>
            </w:pPr>
            <w:r>
              <w:rPr>
                <w:sz w:val="16"/>
                <w:szCs w:val="16"/>
                <w:spacing w:val="-2"/>
              </w:rPr>
              <w:t>课程名称</w:t>
            </w:r>
          </w:p>
        </w:tc>
        <w:tc>
          <w:tcPr>
            <w:tcW w:w="538" w:type="dxa"/>
            <w:vAlign w:val="top"/>
            <w:vMerge w:val="restart"/>
            <w:tcBorders>
              <w:bottom w:val="nil"/>
            </w:tcBorders>
          </w:tcPr>
          <w:p>
            <w:pPr>
              <w:pStyle w:val="TableText"/>
              <w:ind w:left="111" w:right="105"/>
              <w:spacing w:before="286" w:line="263" w:lineRule="auto"/>
              <w:rPr>
                <w:sz w:val="16"/>
                <w:szCs w:val="16"/>
              </w:rPr>
            </w:pPr>
            <w:r>
              <w:rPr>
                <w:sz w:val="16"/>
                <w:szCs w:val="16"/>
                <w:spacing w:val="-2"/>
              </w:rPr>
              <w:t>课程</w:t>
            </w:r>
            <w:r>
              <w:rPr>
                <w:sz w:val="16"/>
                <w:szCs w:val="16"/>
              </w:rPr>
              <w:t xml:space="preserve"> </w:t>
            </w:r>
            <w:r>
              <w:rPr>
                <w:sz w:val="16"/>
                <w:szCs w:val="16"/>
                <w:spacing w:val="-3"/>
              </w:rPr>
              <w:t>类别</w:t>
            </w:r>
          </w:p>
        </w:tc>
        <w:tc>
          <w:tcPr>
            <w:tcW w:w="798" w:type="dxa"/>
            <w:vAlign w:val="top"/>
            <w:vMerge w:val="restart"/>
            <w:tcBorders>
              <w:bottom w:val="nil"/>
            </w:tcBorders>
          </w:tcPr>
          <w:p>
            <w:pPr>
              <w:spacing w:line="351" w:lineRule="auto"/>
              <w:rPr>
                <w:rFonts w:ascii="Arial"/>
                <w:sz w:val="21"/>
              </w:rPr>
            </w:pPr>
            <w:r/>
          </w:p>
          <w:p>
            <w:pPr>
              <w:pStyle w:val="TableText"/>
              <w:ind w:left="244"/>
              <w:spacing w:before="52" w:line="221" w:lineRule="auto"/>
              <w:rPr>
                <w:sz w:val="16"/>
                <w:szCs w:val="16"/>
              </w:rPr>
            </w:pPr>
            <w:r>
              <w:rPr>
                <w:sz w:val="16"/>
                <w:szCs w:val="16"/>
                <w:spacing w:val="-4"/>
              </w:rPr>
              <w:t>学分</w:t>
            </w:r>
          </w:p>
        </w:tc>
        <w:tc>
          <w:tcPr>
            <w:tcW w:w="702" w:type="dxa"/>
            <w:vAlign w:val="top"/>
            <w:vMerge w:val="restart"/>
            <w:tcBorders>
              <w:bottom w:val="nil"/>
            </w:tcBorders>
          </w:tcPr>
          <w:p>
            <w:pPr>
              <w:pStyle w:val="TableText"/>
              <w:ind w:left="281" w:right="186" w:hanging="82"/>
              <w:spacing w:before="284" w:line="265" w:lineRule="auto"/>
              <w:rPr>
                <w:sz w:val="16"/>
                <w:szCs w:val="16"/>
              </w:rPr>
            </w:pPr>
            <w:r>
              <w:rPr>
                <w:sz w:val="16"/>
                <w:szCs w:val="16"/>
                <w:spacing w:val="-5"/>
              </w:rPr>
              <w:t>总学</w:t>
            </w:r>
            <w:r>
              <w:rPr>
                <w:sz w:val="16"/>
                <w:szCs w:val="16"/>
              </w:rPr>
              <w:t xml:space="preserve"> </w:t>
            </w:r>
            <w:r>
              <w:rPr>
                <w:sz w:val="16"/>
                <w:szCs w:val="16"/>
              </w:rPr>
              <w:t>时</w:t>
            </w:r>
          </w:p>
        </w:tc>
        <w:tc>
          <w:tcPr>
            <w:tcW w:w="1303" w:type="dxa"/>
            <w:vAlign w:val="top"/>
            <w:gridSpan w:val="2"/>
          </w:tcPr>
          <w:p>
            <w:pPr>
              <w:pStyle w:val="TableText"/>
              <w:ind w:left="494"/>
              <w:spacing w:before="45" w:line="221" w:lineRule="auto"/>
              <w:rPr>
                <w:sz w:val="16"/>
                <w:szCs w:val="16"/>
              </w:rPr>
            </w:pPr>
            <w:r>
              <w:rPr>
                <w:sz w:val="16"/>
                <w:szCs w:val="16"/>
                <w:spacing w:val="-3"/>
              </w:rPr>
              <w:t>其中</w:t>
            </w:r>
          </w:p>
        </w:tc>
        <w:tc>
          <w:tcPr>
            <w:tcW w:w="5180" w:type="dxa"/>
            <w:vAlign w:val="top"/>
            <w:gridSpan w:val="6"/>
          </w:tcPr>
          <w:p>
            <w:pPr>
              <w:pStyle w:val="TableText"/>
              <w:ind w:left="1835"/>
              <w:spacing w:before="45" w:line="220" w:lineRule="auto"/>
              <w:rPr>
                <w:sz w:val="16"/>
                <w:szCs w:val="16"/>
              </w:rPr>
            </w:pPr>
            <w:r>
              <w:rPr>
                <w:sz w:val="16"/>
                <w:szCs w:val="16"/>
                <w:spacing w:val="-1"/>
              </w:rPr>
              <w:t>各学期周数/学分分配</w:t>
            </w:r>
          </w:p>
        </w:tc>
        <w:tc>
          <w:tcPr>
            <w:tcW w:w="725" w:type="dxa"/>
            <w:vAlign w:val="top"/>
            <w:vMerge w:val="restart"/>
            <w:tcBorders>
              <w:bottom w:val="nil"/>
            </w:tcBorders>
          </w:tcPr>
          <w:p>
            <w:pPr>
              <w:pStyle w:val="TableText"/>
              <w:ind w:left="208" w:right="197" w:hanging="2"/>
              <w:spacing w:before="285" w:line="264" w:lineRule="auto"/>
              <w:rPr>
                <w:sz w:val="16"/>
                <w:szCs w:val="16"/>
              </w:rPr>
            </w:pPr>
            <w:r>
              <w:rPr>
                <w:sz w:val="16"/>
                <w:szCs w:val="16"/>
                <w:spacing w:val="-2"/>
              </w:rPr>
              <w:t>课程</w:t>
            </w:r>
            <w:r>
              <w:rPr>
                <w:sz w:val="16"/>
                <w:szCs w:val="16"/>
              </w:rPr>
              <w:t xml:space="preserve"> </w:t>
            </w:r>
            <w:r>
              <w:rPr>
                <w:sz w:val="16"/>
                <w:szCs w:val="16"/>
                <w:spacing w:val="-4"/>
              </w:rPr>
              <w:t>性质</w:t>
            </w:r>
          </w:p>
        </w:tc>
        <w:tc>
          <w:tcPr>
            <w:tcW w:w="538" w:type="dxa"/>
            <w:vAlign w:val="top"/>
            <w:vMerge w:val="restart"/>
            <w:tcBorders>
              <w:bottom w:val="nil"/>
            </w:tcBorders>
          </w:tcPr>
          <w:p>
            <w:pPr>
              <w:pStyle w:val="TableText"/>
              <w:ind w:left="116" w:right="101"/>
              <w:spacing w:before="285" w:line="264" w:lineRule="auto"/>
              <w:rPr>
                <w:sz w:val="16"/>
                <w:szCs w:val="16"/>
              </w:rPr>
            </w:pPr>
            <w:r>
              <w:rPr>
                <w:sz w:val="16"/>
                <w:szCs w:val="16"/>
                <w:spacing w:val="-3"/>
              </w:rPr>
              <w:t>考核</w:t>
            </w:r>
            <w:r>
              <w:rPr>
                <w:sz w:val="16"/>
                <w:szCs w:val="16"/>
              </w:rPr>
              <w:t xml:space="preserve"> </w:t>
            </w:r>
            <w:r>
              <w:rPr>
                <w:sz w:val="16"/>
                <w:szCs w:val="16"/>
                <w:spacing w:val="-3"/>
              </w:rPr>
              <w:t>方式</w:t>
            </w:r>
          </w:p>
        </w:tc>
        <w:tc>
          <w:tcPr>
            <w:tcW w:w="1449" w:type="dxa"/>
            <w:vAlign w:val="top"/>
            <w:vMerge w:val="restart"/>
            <w:tcBorders>
              <w:bottom w:val="nil"/>
            </w:tcBorders>
          </w:tcPr>
          <w:p>
            <w:pPr>
              <w:pStyle w:val="TableText"/>
              <w:ind w:left="567" w:right="561" w:hanging="1"/>
              <w:spacing w:before="285" w:line="264" w:lineRule="auto"/>
              <w:rPr>
                <w:sz w:val="16"/>
                <w:szCs w:val="16"/>
              </w:rPr>
            </w:pPr>
            <w:r>
              <w:rPr>
                <w:sz w:val="16"/>
                <w:szCs w:val="16"/>
                <w:spacing w:val="-3"/>
              </w:rPr>
              <w:t>承担</w:t>
            </w:r>
            <w:r>
              <w:rPr>
                <w:sz w:val="16"/>
                <w:szCs w:val="16"/>
              </w:rPr>
              <w:t xml:space="preserve"> </w:t>
            </w:r>
            <w:r>
              <w:rPr>
                <w:sz w:val="16"/>
                <w:szCs w:val="16"/>
                <w:spacing w:val="-3"/>
              </w:rPr>
              <w:t>单位</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vMerge w:val="continue"/>
            <w:tcBorders>
              <w:top w:val="nil"/>
              <w:bottom w:val="nil"/>
            </w:tcBorders>
          </w:tcPr>
          <w:p>
            <w:pPr>
              <w:rPr>
                <w:rFonts w:ascii="Arial"/>
                <w:sz w:val="21"/>
              </w:rPr>
            </w:pPr>
            <w:r/>
          </w:p>
        </w:tc>
        <w:tc>
          <w:tcPr>
            <w:tcW w:w="538" w:type="dxa"/>
            <w:vAlign w:val="top"/>
            <w:vMerge w:val="continue"/>
            <w:tcBorders>
              <w:top w:val="nil"/>
              <w:bottom w:val="nil"/>
            </w:tcBorders>
          </w:tcPr>
          <w:p>
            <w:pPr>
              <w:rPr>
                <w:rFonts w:ascii="Arial"/>
                <w:sz w:val="21"/>
              </w:rPr>
            </w:pPr>
            <w:r/>
          </w:p>
        </w:tc>
        <w:tc>
          <w:tcPr>
            <w:tcW w:w="798" w:type="dxa"/>
            <w:vAlign w:val="top"/>
            <w:vMerge w:val="continue"/>
            <w:tcBorders>
              <w:top w:val="nil"/>
              <w:bottom w:val="nil"/>
            </w:tcBorders>
          </w:tcPr>
          <w:p>
            <w:pPr>
              <w:rPr>
                <w:rFonts w:ascii="Arial"/>
                <w:sz w:val="21"/>
              </w:rPr>
            </w:pPr>
            <w:r/>
          </w:p>
        </w:tc>
        <w:tc>
          <w:tcPr>
            <w:tcW w:w="702" w:type="dxa"/>
            <w:vAlign w:val="top"/>
            <w:vMerge w:val="continue"/>
            <w:tcBorders>
              <w:top w:val="nil"/>
              <w:bottom w:val="nil"/>
            </w:tcBorders>
          </w:tcPr>
          <w:p>
            <w:pPr>
              <w:rPr>
                <w:rFonts w:ascii="Arial"/>
                <w:sz w:val="21"/>
              </w:rPr>
            </w:pPr>
            <w:r/>
          </w:p>
        </w:tc>
        <w:tc>
          <w:tcPr>
            <w:tcW w:w="603" w:type="dxa"/>
            <w:vAlign w:val="top"/>
            <w:vMerge w:val="restart"/>
            <w:textDirection w:val="tbRlV"/>
            <w:tcBorders>
              <w:bottom w:val="nil"/>
            </w:tcBorders>
          </w:tcPr>
          <w:p>
            <w:pPr>
              <w:pStyle w:val="TableText"/>
              <w:ind w:left="156"/>
              <w:spacing w:before="218" w:line="214" w:lineRule="auto"/>
              <w:rPr>
                <w:sz w:val="16"/>
                <w:szCs w:val="16"/>
              </w:rPr>
            </w:pPr>
            <w:r>
              <w:rPr>
                <w:sz w:val="16"/>
                <w:szCs w:val="16"/>
              </w:rPr>
              <w:t>理 论</w:t>
            </w:r>
          </w:p>
        </w:tc>
        <w:tc>
          <w:tcPr>
            <w:tcW w:w="700" w:type="dxa"/>
            <w:vAlign w:val="top"/>
            <w:vMerge w:val="restart"/>
            <w:tcBorders>
              <w:bottom w:val="nil"/>
            </w:tcBorders>
          </w:tcPr>
          <w:p>
            <w:pPr>
              <w:pStyle w:val="TableText"/>
              <w:ind w:left="156"/>
              <w:spacing w:before="276" w:line="221" w:lineRule="auto"/>
              <w:rPr>
                <w:sz w:val="16"/>
                <w:szCs w:val="16"/>
              </w:rPr>
            </w:pPr>
            <w:r>
              <w:rPr>
                <w:sz w:val="16"/>
                <w:szCs w:val="16"/>
                <w:spacing w:val="-5"/>
              </w:rPr>
              <w:t>实</w:t>
            </w:r>
            <w:r>
              <w:rPr>
                <w:sz w:val="16"/>
                <w:szCs w:val="16"/>
                <w:spacing w:val="9"/>
              </w:rPr>
              <w:t xml:space="preserve"> </w:t>
            </w:r>
            <w:r>
              <w:rPr>
                <w:sz w:val="16"/>
                <w:szCs w:val="16"/>
                <w:spacing w:val="-5"/>
              </w:rPr>
              <w:t>践</w:t>
            </w:r>
          </w:p>
        </w:tc>
        <w:tc>
          <w:tcPr>
            <w:tcW w:w="861" w:type="dxa"/>
            <w:vAlign w:val="top"/>
          </w:tcPr>
          <w:p>
            <w:pPr>
              <w:pStyle w:val="TableText"/>
              <w:ind w:left="114"/>
              <w:spacing w:before="41" w:line="220" w:lineRule="auto"/>
              <w:rPr>
                <w:sz w:val="16"/>
                <w:szCs w:val="16"/>
              </w:rPr>
            </w:pPr>
            <w:r>
              <w:rPr>
                <w:sz w:val="16"/>
                <w:szCs w:val="16"/>
                <w:spacing w:val="-8"/>
              </w:rPr>
              <w:t>第</w:t>
            </w:r>
            <w:r>
              <w:rPr>
                <w:sz w:val="16"/>
                <w:szCs w:val="16"/>
                <w:spacing w:val="-24"/>
              </w:rPr>
              <w:t xml:space="preserve"> </w:t>
            </w:r>
            <w:r>
              <w:rPr>
                <w:sz w:val="16"/>
                <w:szCs w:val="16"/>
                <w:spacing w:val="-8"/>
              </w:rPr>
              <w:t>1</w:t>
            </w:r>
            <w:r>
              <w:rPr>
                <w:sz w:val="16"/>
                <w:szCs w:val="16"/>
                <w:spacing w:val="-31"/>
              </w:rPr>
              <w:t xml:space="preserve"> </w:t>
            </w:r>
            <w:r>
              <w:rPr>
                <w:sz w:val="16"/>
                <w:szCs w:val="16"/>
                <w:spacing w:val="-8"/>
              </w:rPr>
              <w:t>学期</w:t>
            </w:r>
          </w:p>
        </w:tc>
        <w:tc>
          <w:tcPr>
            <w:tcW w:w="862" w:type="dxa"/>
            <w:vAlign w:val="top"/>
          </w:tcPr>
          <w:p>
            <w:pPr>
              <w:pStyle w:val="TableText"/>
              <w:ind w:left="115"/>
              <w:spacing w:before="41" w:line="220" w:lineRule="auto"/>
              <w:rPr>
                <w:sz w:val="16"/>
                <w:szCs w:val="16"/>
              </w:rPr>
            </w:pPr>
            <w:r>
              <w:rPr>
                <w:sz w:val="16"/>
                <w:szCs w:val="16"/>
                <w:spacing w:val="-6"/>
              </w:rPr>
              <w:t>第</w:t>
            </w:r>
            <w:r>
              <w:rPr>
                <w:sz w:val="16"/>
                <w:szCs w:val="16"/>
                <w:spacing w:val="-32"/>
              </w:rPr>
              <w:t xml:space="preserve"> </w:t>
            </w:r>
            <w:r>
              <w:rPr>
                <w:sz w:val="16"/>
                <w:szCs w:val="16"/>
                <w:spacing w:val="-6"/>
              </w:rPr>
              <w:t>2</w:t>
            </w:r>
            <w:r>
              <w:rPr>
                <w:sz w:val="16"/>
                <w:szCs w:val="16"/>
                <w:spacing w:val="-31"/>
              </w:rPr>
              <w:t xml:space="preserve"> </w:t>
            </w:r>
            <w:r>
              <w:rPr>
                <w:sz w:val="16"/>
                <w:szCs w:val="16"/>
                <w:spacing w:val="-6"/>
              </w:rPr>
              <w:t>学期</w:t>
            </w:r>
          </w:p>
        </w:tc>
        <w:tc>
          <w:tcPr>
            <w:tcW w:w="862" w:type="dxa"/>
            <w:vAlign w:val="top"/>
          </w:tcPr>
          <w:p>
            <w:pPr>
              <w:pStyle w:val="TableText"/>
              <w:ind w:left="114"/>
              <w:spacing w:before="41" w:line="220" w:lineRule="auto"/>
              <w:rPr>
                <w:sz w:val="16"/>
                <w:szCs w:val="16"/>
              </w:rPr>
            </w:pPr>
            <w:r>
              <w:rPr>
                <w:sz w:val="16"/>
                <w:szCs w:val="16"/>
                <w:spacing w:val="-6"/>
              </w:rPr>
              <w:t>第</w:t>
            </w:r>
            <w:r>
              <w:rPr>
                <w:sz w:val="16"/>
                <w:szCs w:val="16"/>
                <w:spacing w:val="-32"/>
              </w:rPr>
              <w:t xml:space="preserve"> </w:t>
            </w:r>
            <w:r>
              <w:rPr>
                <w:sz w:val="16"/>
                <w:szCs w:val="16"/>
                <w:spacing w:val="-6"/>
              </w:rPr>
              <w:t>3</w:t>
            </w:r>
            <w:r>
              <w:rPr>
                <w:sz w:val="16"/>
                <w:szCs w:val="16"/>
                <w:spacing w:val="-31"/>
              </w:rPr>
              <w:t xml:space="preserve"> </w:t>
            </w:r>
            <w:r>
              <w:rPr>
                <w:sz w:val="16"/>
                <w:szCs w:val="16"/>
                <w:spacing w:val="-6"/>
              </w:rPr>
              <w:t>学期</w:t>
            </w:r>
          </w:p>
        </w:tc>
        <w:tc>
          <w:tcPr>
            <w:tcW w:w="861" w:type="dxa"/>
            <w:vAlign w:val="top"/>
          </w:tcPr>
          <w:p>
            <w:pPr>
              <w:pStyle w:val="TableText"/>
              <w:ind w:left="114"/>
              <w:spacing w:before="41" w:line="220" w:lineRule="auto"/>
              <w:rPr>
                <w:sz w:val="16"/>
                <w:szCs w:val="16"/>
              </w:rPr>
            </w:pPr>
            <w:r>
              <w:rPr>
                <w:sz w:val="16"/>
                <w:szCs w:val="16"/>
                <w:spacing w:val="-5"/>
              </w:rPr>
              <w:t>第</w:t>
            </w:r>
            <w:r>
              <w:rPr>
                <w:sz w:val="16"/>
                <w:szCs w:val="16"/>
                <w:spacing w:val="-33"/>
              </w:rPr>
              <w:t xml:space="preserve"> </w:t>
            </w:r>
            <w:r>
              <w:rPr>
                <w:sz w:val="16"/>
                <w:szCs w:val="16"/>
                <w:spacing w:val="-5"/>
              </w:rPr>
              <w:t>4</w:t>
            </w:r>
            <w:r>
              <w:rPr>
                <w:sz w:val="16"/>
                <w:szCs w:val="16"/>
                <w:spacing w:val="-31"/>
              </w:rPr>
              <w:t xml:space="preserve"> </w:t>
            </w:r>
            <w:r>
              <w:rPr>
                <w:sz w:val="16"/>
                <w:szCs w:val="16"/>
                <w:spacing w:val="-5"/>
              </w:rPr>
              <w:t>学期</w:t>
            </w:r>
          </w:p>
        </w:tc>
        <w:tc>
          <w:tcPr>
            <w:tcW w:w="862" w:type="dxa"/>
            <w:vAlign w:val="top"/>
          </w:tcPr>
          <w:p>
            <w:pPr>
              <w:pStyle w:val="TableText"/>
              <w:ind w:left="115"/>
              <w:spacing w:before="41" w:line="220" w:lineRule="auto"/>
              <w:rPr>
                <w:sz w:val="16"/>
                <w:szCs w:val="16"/>
              </w:rPr>
            </w:pPr>
            <w:r>
              <w:rPr>
                <w:sz w:val="16"/>
                <w:szCs w:val="16"/>
                <w:spacing w:val="-6"/>
              </w:rPr>
              <w:t>第</w:t>
            </w:r>
            <w:r>
              <w:rPr>
                <w:sz w:val="16"/>
                <w:szCs w:val="16"/>
                <w:spacing w:val="-29"/>
              </w:rPr>
              <w:t xml:space="preserve"> </w:t>
            </w:r>
            <w:r>
              <w:rPr>
                <w:sz w:val="16"/>
                <w:szCs w:val="16"/>
                <w:spacing w:val="-6"/>
              </w:rPr>
              <w:t>5</w:t>
            </w:r>
            <w:r>
              <w:rPr>
                <w:sz w:val="16"/>
                <w:szCs w:val="16"/>
                <w:spacing w:val="-31"/>
              </w:rPr>
              <w:t xml:space="preserve"> </w:t>
            </w:r>
            <w:r>
              <w:rPr>
                <w:sz w:val="16"/>
                <w:szCs w:val="16"/>
                <w:spacing w:val="-6"/>
              </w:rPr>
              <w:t>学期</w:t>
            </w:r>
          </w:p>
        </w:tc>
        <w:tc>
          <w:tcPr>
            <w:tcW w:w="872" w:type="dxa"/>
            <w:vAlign w:val="top"/>
          </w:tcPr>
          <w:p>
            <w:pPr>
              <w:pStyle w:val="TableText"/>
              <w:ind w:left="121"/>
              <w:spacing w:before="41" w:line="220" w:lineRule="auto"/>
              <w:rPr>
                <w:sz w:val="16"/>
                <w:szCs w:val="16"/>
              </w:rPr>
            </w:pPr>
            <w:r>
              <w:rPr>
                <w:sz w:val="16"/>
                <w:szCs w:val="16"/>
                <w:spacing w:val="-6"/>
              </w:rPr>
              <w:t>第</w:t>
            </w:r>
            <w:r>
              <w:rPr>
                <w:sz w:val="16"/>
                <w:szCs w:val="16"/>
                <w:spacing w:val="-32"/>
              </w:rPr>
              <w:t xml:space="preserve"> </w:t>
            </w:r>
            <w:r>
              <w:rPr>
                <w:sz w:val="16"/>
                <w:szCs w:val="16"/>
                <w:spacing w:val="-6"/>
              </w:rPr>
              <w:t>6</w:t>
            </w:r>
            <w:r>
              <w:rPr>
                <w:sz w:val="16"/>
                <w:szCs w:val="16"/>
                <w:spacing w:val="-31"/>
              </w:rPr>
              <w:t xml:space="preserve"> </w:t>
            </w:r>
            <w:r>
              <w:rPr>
                <w:sz w:val="16"/>
                <w:szCs w:val="16"/>
                <w:spacing w:val="-6"/>
              </w:rPr>
              <w:t>学期</w:t>
            </w:r>
          </w:p>
        </w:tc>
        <w:tc>
          <w:tcPr>
            <w:tcW w:w="725" w:type="dxa"/>
            <w:vAlign w:val="top"/>
            <w:vMerge w:val="continue"/>
            <w:tcBorders>
              <w:top w:val="nil"/>
              <w:bottom w:val="nil"/>
            </w:tcBorders>
          </w:tcPr>
          <w:p>
            <w:pPr>
              <w:rPr>
                <w:rFonts w:ascii="Arial"/>
                <w:sz w:val="21"/>
              </w:rPr>
            </w:pPr>
            <w:r/>
          </w:p>
        </w:tc>
        <w:tc>
          <w:tcPr>
            <w:tcW w:w="538" w:type="dxa"/>
            <w:vAlign w:val="top"/>
            <w:vMerge w:val="continue"/>
            <w:tcBorders>
              <w:top w:val="nil"/>
              <w:bottom w:val="nil"/>
            </w:tcBorders>
          </w:tcPr>
          <w:p>
            <w:pPr>
              <w:rPr>
                <w:rFonts w:ascii="Arial"/>
                <w:sz w:val="21"/>
              </w:rPr>
            </w:pPr>
            <w:r/>
          </w:p>
        </w:tc>
        <w:tc>
          <w:tcPr>
            <w:tcW w:w="1449" w:type="dxa"/>
            <w:vAlign w:val="top"/>
            <w:vMerge w:val="continue"/>
            <w:tcBorders>
              <w:top w:val="nil"/>
              <w:bottom w:val="nil"/>
            </w:tcBorders>
          </w:tcPr>
          <w:p>
            <w:pPr>
              <w:rPr>
                <w:rFonts w:ascii="Arial"/>
                <w:sz w:val="21"/>
              </w:rPr>
            </w:pPr>
            <w:r/>
          </w:p>
        </w:tc>
      </w:tr>
      <w:tr>
        <w:trPr>
          <w:trHeight w:val="465" w:hRule="atLeast"/>
        </w:trPr>
        <w:tc>
          <w:tcPr>
            <w:tcW w:w="501" w:type="dxa"/>
            <w:vAlign w:val="top"/>
            <w:vMerge w:val="continue"/>
            <w:textDirection w:val="tbRlV"/>
            <w:tcBorders>
              <w:top w:val="nil"/>
            </w:tcBorders>
          </w:tcPr>
          <w:p>
            <w:pPr>
              <w:rPr>
                <w:rFonts w:ascii="Arial"/>
                <w:sz w:val="21"/>
              </w:rPr>
            </w:pPr>
            <w:r/>
          </w:p>
        </w:tc>
        <w:tc>
          <w:tcPr>
            <w:tcW w:w="2268" w:type="dxa"/>
            <w:vAlign w:val="top"/>
            <w:vMerge w:val="continue"/>
            <w:tcBorders>
              <w:top w:val="nil"/>
            </w:tcBorders>
          </w:tcPr>
          <w:p>
            <w:pPr>
              <w:rPr>
                <w:rFonts w:ascii="Arial"/>
                <w:sz w:val="21"/>
              </w:rPr>
            </w:pPr>
            <w:r/>
          </w:p>
        </w:tc>
        <w:tc>
          <w:tcPr>
            <w:tcW w:w="538" w:type="dxa"/>
            <w:vAlign w:val="top"/>
            <w:vMerge w:val="continue"/>
            <w:tcBorders>
              <w:top w:val="nil"/>
            </w:tcBorders>
          </w:tcPr>
          <w:p>
            <w:pPr>
              <w:rPr>
                <w:rFonts w:ascii="Arial"/>
                <w:sz w:val="21"/>
              </w:rPr>
            </w:pPr>
            <w:r/>
          </w:p>
        </w:tc>
        <w:tc>
          <w:tcPr>
            <w:tcW w:w="798" w:type="dxa"/>
            <w:vAlign w:val="top"/>
            <w:vMerge w:val="continue"/>
            <w:tcBorders>
              <w:top w:val="nil"/>
            </w:tcBorders>
          </w:tcPr>
          <w:p>
            <w:pPr>
              <w:rPr>
                <w:rFonts w:ascii="Arial"/>
                <w:sz w:val="21"/>
              </w:rPr>
            </w:pPr>
            <w:r/>
          </w:p>
        </w:tc>
        <w:tc>
          <w:tcPr>
            <w:tcW w:w="702" w:type="dxa"/>
            <w:vAlign w:val="top"/>
            <w:vMerge w:val="continue"/>
            <w:tcBorders>
              <w:top w:val="nil"/>
            </w:tcBorders>
          </w:tcPr>
          <w:p>
            <w:pPr>
              <w:rPr>
                <w:rFonts w:ascii="Arial"/>
                <w:sz w:val="21"/>
              </w:rPr>
            </w:pPr>
            <w:r/>
          </w:p>
        </w:tc>
        <w:tc>
          <w:tcPr>
            <w:tcW w:w="603" w:type="dxa"/>
            <w:vAlign w:val="top"/>
            <w:vMerge w:val="continue"/>
            <w:textDirection w:val="tbRlV"/>
            <w:tcBorders>
              <w:top w:val="nil"/>
            </w:tcBorders>
          </w:tcPr>
          <w:p>
            <w:pPr>
              <w:rPr>
                <w:rFonts w:ascii="Arial"/>
                <w:sz w:val="21"/>
              </w:rPr>
            </w:pPr>
            <w:r/>
          </w:p>
        </w:tc>
        <w:tc>
          <w:tcPr>
            <w:tcW w:w="700" w:type="dxa"/>
            <w:vAlign w:val="top"/>
            <w:vMerge w:val="continue"/>
            <w:tcBorders>
              <w:top w:val="nil"/>
            </w:tcBorders>
          </w:tcPr>
          <w:p>
            <w:pPr>
              <w:rPr>
                <w:rFonts w:ascii="Arial"/>
                <w:sz w:val="21"/>
              </w:rPr>
            </w:pPr>
            <w:r/>
          </w:p>
        </w:tc>
        <w:tc>
          <w:tcPr>
            <w:tcW w:w="861" w:type="dxa"/>
            <w:vAlign w:val="top"/>
          </w:tcPr>
          <w:p>
            <w:pPr>
              <w:pStyle w:val="TableText"/>
              <w:ind w:left="265"/>
              <w:spacing w:before="151" w:line="223" w:lineRule="auto"/>
              <w:rPr>
                <w:sz w:val="16"/>
                <w:szCs w:val="16"/>
              </w:rPr>
            </w:pPr>
            <w:r>
              <w:rPr>
                <w:sz w:val="16"/>
                <w:szCs w:val="16"/>
                <w:spacing w:val="-6"/>
              </w:rPr>
              <w:t>19</w:t>
            </w:r>
            <w:r>
              <w:rPr>
                <w:sz w:val="16"/>
                <w:szCs w:val="16"/>
                <w:spacing w:val="-36"/>
              </w:rPr>
              <w:t xml:space="preserve"> </w:t>
            </w:r>
            <w:r>
              <w:rPr>
                <w:sz w:val="16"/>
                <w:szCs w:val="16"/>
                <w:spacing w:val="-6"/>
              </w:rPr>
              <w:t>周</w:t>
            </w:r>
          </w:p>
        </w:tc>
        <w:tc>
          <w:tcPr>
            <w:tcW w:w="862" w:type="dxa"/>
            <w:vAlign w:val="top"/>
          </w:tcPr>
          <w:p>
            <w:pPr>
              <w:pStyle w:val="TableText"/>
              <w:ind w:left="256"/>
              <w:spacing w:before="151" w:line="223" w:lineRule="auto"/>
              <w:rPr>
                <w:sz w:val="16"/>
                <w:szCs w:val="16"/>
              </w:rPr>
            </w:pPr>
            <w:r>
              <w:rPr>
                <w:sz w:val="16"/>
                <w:szCs w:val="16"/>
                <w:spacing w:val="-3"/>
              </w:rPr>
              <w:t>20</w:t>
            </w:r>
            <w:r>
              <w:rPr>
                <w:sz w:val="16"/>
                <w:szCs w:val="16"/>
                <w:spacing w:val="-32"/>
              </w:rPr>
              <w:t xml:space="preserve"> </w:t>
            </w:r>
            <w:r>
              <w:rPr>
                <w:sz w:val="16"/>
                <w:szCs w:val="16"/>
                <w:spacing w:val="-3"/>
              </w:rPr>
              <w:t>周</w:t>
            </w:r>
          </w:p>
        </w:tc>
        <w:tc>
          <w:tcPr>
            <w:tcW w:w="862" w:type="dxa"/>
            <w:vAlign w:val="top"/>
          </w:tcPr>
          <w:p>
            <w:pPr>
              <w:pStyle w:val="TableText"/>
              <w:ind w:left="256"/>
              <w:spacing w:before="151" w:line="223" w:lineRule="auto"/>
              <w:rPr>
                <w:sz w:val="16"/>
                <w:szCs w:val="16"/>
              </w:rPr>
            </w:pPr>
            <w:r>
              <w:rPr>
                <w:sz w:val="16"/>
                <w:szCs w:val="16"/>
                <w:spacing w:val="-3"/>
              </w:rPr>
              <w:t>20</w:t>
            </w:r>
            <w:r>
              <w:rPr>
                <w:sz w:val="16"/>
                <w:szCs w:val="16"/>
                <w:spacing w:val="-32"/>
              </w:rPr>
              <w:t xml:space="preserve"> </w:t>
            </w:r>
            <w:r>
              <w:rPr>
                <w:sz w:val="16"/>
                <w:szCs w:val="16"/>
                <w:spacing w:val="-3"/>
              </w:rPr>
              <w:t>周</w:t>
            </w:r>
          </w:p>
        </w:tc>
        <w:tc>
          <w:tcPr>
            <w:tcW w:w="861" w:type="dxa"/>
            <w:vAlign w:val="top"/>
          </w:tcPr>
          <w:p>
            <w:pPr>
              <w:pStyle w:val="TableText"/>
              <w:ind w:left="258"/>
              <w:spacing w:before="151" w:line="223" w:lineRule="auto"/>
              <w:rPr>
                <w:sz w:val="16"/>
                <w:szCs w:val="16"/>
              </w:rPr>
            </w:pPr>
            <w:r>
              <w:rPr>
                <w:sz w:val="16"/>
                <w:szCs w:val="16"/>
                <w:spacing w:val="-3"/>
              </w:rPr>
              <w:t>20</w:t>
            </w:r>
            <w:r>
              <w:rPr>
                <w:sz w:val="16"/>
                <w:szCs w:val="16"/>
                <w:spacing w:val="-34"/>
              </w:rPr>
              <w:t xml:space="preserve"> </w:t>
            </w:r>
            <w:r>
              <w:rPr>
                <w:sz w:val="16"/>
                <w:szCs w:val="16"/>
                <w:spacing w:val="-3"/>
              </w:rPr>
              <w:t>周</w:t>
            </w:r>
          </w:p>
        </w:tc>
        <w:tc>
          <w:tcPr>
            <w:tcW w:w="862" w:type="dxa"/>
            <w:vAlign w:val="top"/>
          </w:tcPr>
          <w:p>
            <w:pPr>
              <w:pStyle w:val="TableText"/>
              <w:ind w:left="258"/>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872" w:type="dxa"/>
            <w:vAlign w:val="top"/>
          </w:tcPr>
          <w:p>
            <w:pPr>
              <w:pStyle w:val="TableText"/>
              <w:ind w:left="272"/>
              <w:spacing w:before="151" w:line="223" w:lineRule="auto"/>
              <w:rPr>
                <w:sz w:val="16"/>
                <w:szCs w:val="16"/>
              </w:rPr>
            </w:pPr>
            <w:r>
              <w:rPr>
                <w:sz w:val="16"/>
                <w:szCs w:val="16"/>
                <w:spacing w:val="-6"/>
              </w:rPr>
              <w:t>18</w:t>
            </w:r>
            <w:r>
              <w:rPr>
                <w:sz w:val="16"/>
                <w:szCs w:val="16"/>
                <w:spacing w:val="-36"/>
              </w:rPr>
              <w:t xml:space="preserve"> </w:t>
            </w:r>
            <w:r>
              <w:rPr>
                <w:sz w:val="16"/>
                <w:szCs w:val="16"/>
                <w:spacing w:val="-6"/>
              </w:rPr>
              <w:t>周</w:t>
            </w:r>
          </w:p>
        </w:tc>
        <w:tc>
          <w:tcPr>
            <w:tcW w:w="725" w:type="dxa"/>
            <w:vAlign w:val="top"/>
            <w:vMerge w:val="continue"/>
            <w:tcBorders>
              <w:top w:val="nil"/>
            </w:tcBorders>
          </w:tcPr>
          <w:p>
            <w:pPr>
              <w:rPr>
                <w:rFonts w:ascii="Arial"/>
                <w:sz w:val="21"/>
              </w:rPr>
            </w:pPr>
            <w:r/>
          </w:p>
        </w:tc>
        <w:tc>
          <w:tcPr>
            <w:tcW w:w="538" w:type="dxa"/>
            <w:vAlign w:val="top"/>
            <w:vMerge w:val="continue"/>
            <w:tcBorders>
              <w:top w:val="nil"/>
            </w:tcBorders>
          </w:tcPr>
          <w:p>
            <w:pPr>
              <w:rPr>
                <w:rFonts w:ascii="Arial"/>
                <w:sz w:val="21"/>
              </w:rPr>
            </w:pPr>
            <w:r/>
          </w:p>
        </w:tc>
        <w:tc>
          <w:tcPr>
            <w:tcW w:w="1449" w:type="dxa"/>
            <w:vAlign w:val="top"/>
            <w:vMerge w:val="continue"/>
            <w:tcBorders>
              <w:top w:val="nil"/>
            </w:tcBorders>
          </w:tcPr>
          <w:p>
            <w:pPr>
              <w:rPr>
                <w:rFonts w:ascii="Arial"/>
                <w:sz w:val="21"/>
              </w:rPr>
            </w:pPr>
            <w:r/>
          </w:p>
        </w:tc>
      </w:tr>
      <w:tr>
        <w:trPr>
          <w:trHeight w:val="484" w:hRule="atLeast"/>
        </w:trPr>
        <w:tc>
          <w:tcPr>
            <w:tcW w:w="501" w:type="dxa"/>
            <w:vAlign w:val="top"/>
            <w:vMerge w:val="restart"/>
            <w:textDirection w:val="tbRlV"/>
            <w:tcBorders>
              <w:bottom w:val="nil"/>
            </w:tcBorders>
          </w:tcPr>
          <w:p>
            <w:pPr>
              <w:pStyle w:val="TableText"/>
              <w:ind w:left="3626"/>
              <w:spacing w:before="166" w:line="210" w:lineRule="auto"/>
              <w:rPr>
                <w:sz w:val="16"/>
                <w:szCs w:val="16"/>
              </w:rPr>
            </w:pPr>
            <w:r>
              <w:rPr>
                <w:sz w:val="16"/>
                <w:szCs w:val="16"/>
              </w:rPr>
              <w:t>通 识 教 育 课 程</w:t>
            </w:r>
          </w:p>
        </w:tc>
        <w:tc>
          <w:tcPr>
            <w:tcW w:w="2268" w:type="dxa"/>
            <w:vAlign w:val="top"/>
          </w:tcPr>
          <w:p>
            <w:pPr>
              <w:pStyle w:val="TableText"/>
              <w:ind w:left="575"/>
              <w:spacing w:before="160" w:line="220" w:lineRule="auto"/>
              <w:rPr>
                <w:sz w:val="16"/>
                <w:szCs w:val="16"/>
              </w:rPr>
            </w:pPr>
            <w:r>
              <w:rPr>
                <w:sz w:val="16"/>
                <w:szCs w:val="16"/>
                <w:spacing w:val="-1"/>
              </w:rPr>
              <w:t>入学教育与军训</w:t>
            </w:r>
          </w:p>
        </w:tc>
        <w:tc>
          <w:tcPr>
            <w:tcW w:w="538" w:type="dxa"/>
            <w:vAlign w:val="top"/>
          </w:tcPr>
          <w:p>
            <w:pPr>
              <w:pStyle w:val="TableText"/>
              <w:ind w:left="231"/>
              <w:spacing w:before="186" w:line="184" w:lineRule="auto"/>
              <w:rPr>
                <w:sz w:val="16"/>
                <w:szCs w:val="16"/>
              </w:rPr>
            </w:pPr>
            <w:r>
              <w:rPr>
                <w:sz w:val="16"/>
                <w:szCs w:val="16"/>
              </w:rPr>
              <w:t>C</w:t>
            </w:r>
          </w:p>
        </w:tc>
        <w:tc>
          <w:tcPr>
            <w:tcW w:w="798" w:type="dxa"/>
            <w:vAlign w:val="top"/>
          </w:tcPr>
          <w:p>
            <w:pPr>
              <w:pStyle w:val="TableText"/>
              <w:ind w:left="364"/>
              <w:spacing w:before="186" w:line="184" w:lineRule="auto"/>
              <w:rPr>
                <w:sz w:val="16"/>
                <w:szCs w:val="16"/>
              </w:rPr>
            </w:pPr>
            <w:r>
              <w:rPr>
                <w:sz w:val="16"/>
                <w:szCs w:val="16"/>
              </w:rPr>
              <w:t>3</w:t>
            </w:r>
          </w:p>
        </w:tc>
        <w:tc>
          <w:tcPr>
            <w:tcW w:w="702" w:type="dxa"/>
            <w:vAlign w:val="top"/>
          </w:tcPr>
          <w:p>
            <w:pPr>
              <w:pStyle w:val="TableText"/>
              <w:ind w:left="274"/>
              <w:spacing w:before="186" w:line="184" w:lineRule="auto"/>
              <w:rPr>
                <w:sz w:val="16"/>
                <w:szCs w:val="16"/>
              </w:rPr>
            </w:pPr>
            <w:r>
              <w:rPr>
                <w:sz w:val="16"/>
                <w:szCs w:val="16"/>
                <w:spacing w:val="-3"/>
              </w:rPr>
              <w:t>90</w:t>
            </w:r>
          </w:p>
        </w:tc>
        <w:tc>
          <w:tcPr>
            <w:tcW w:w="603" w:type="dxa"/>
            <w:vAlign w:val="top"/>
          </w:tcPr>
          <w:p>
            <w:pPr>
              <w:pStyle w:val="TableText"/>
              <w:ind w:left="264"/>
              <w:spacing w:before="186" w:line="184" w:lineRule="auto"/>
              <w:rPr>
                <w:sz w:val="16"/>
                <w:szCs w:val="16"/>
              </w:rPr>
            </w:pPr>
            <w:r>
              <w:rPr>
                <w:sz w:val="16"/>
                <w:szCs w:val="16"/>
              </w:rPr>
              <w:t>0</w:t>
            </w:r>
          </w:p>
        </w:tc>
        <w:tc>
          <w:tcPr>
            <w:tcW w:w="700" w:type="dxa"/>
            <w:vAlign w:val="top"/>
          </w:tcPr>
          <w:p>
            <w:pPr>
              <w:pStyle w:val="TableText"/>
              <w:ind w:left="272"/>
              <w:spacing w:before="186" w:line="184" w:lineRule="auto"/>
              <w:rPr>
                <w:sz w:val="16"/>
                <w:szCs w:val="16"/>
              </w:rPr>
            </w:pPr>
            <w:r>
              <w:rPr>
                <w:sz w:val="16"/>
                <w:szCs w:val="16"/>
                <w:spacing w:val="-3"/>
              </w:rPr>
              <w:t>90</w:t>
            </w:r>
          </w:p>
        </w:tc>
        <w:tc>
          <w:tcPr>
            <w:tcW w:w="861" w:type="dxa"/>
            <w:vAlign w:val="top"/>
          </w:tcPr>
          <w:p>
            <w:pPr>
              <w:pStyle w:val="TableText"/>
              <w:ind w:left="396"/>
              <w:spacing w:before="186" w:line="184" w:lineRule="auto"/>
              <w:rPr>
                <w:sz w:val="16"/>
                <w:szCs w:val="16"/>
              </w:rPr>
            </w:pPr>
            <w:r>
              <w:rPr>
                <w:sz w:val="16"/>
                <w:szCs w:val="16"/>
              </w:rPr>
              <w:t>3</w:t>
            </w:r>
          </w:p>
        </w:tc>
        <w:tc>
          <w:tcPr>
            <w:tcW w:w="862" w:type="dxa"/>
            <w:vAlign w:val="top"/>
          </w:tcPr>
          <w:p>
            <w:pPr>
              <w:rPr>
                <w:rFonts w:ascii="Arial"/>
                <w:sz w:val="21"/>
              </w:rPr>
            </w:pPr>
            <w:r/>
          </w:p>
        </w:tc>
        <w:tc>
          <w:tcPr>
            <w:tcW w:w="862" w:type="dxa"/>
            <w:vAlign w:val="top"/>
          </w:tcPr>
          <w:p>
            <w:pPr>
              <w:rPr>
                <w:rFonts w:ascii="Arial"/>
                <w:sz w:val="21"/>
              </w:rPr>
            </w:pPr>
            <w:r/>
          </w:p>
        </w:tc>
        <w:tc>
          <w:tcPr>
            <w:tcW w:w="861" w:type="dxa"/>
            <w:vAlign w:val="top"/>
          </w:tcPr>
          <w:p>
            <w:pPr>
              <w:rPr>
                <w:rFonts w:ascii="Arial"/>
                <w:sz w:val="21"/>
              </w:rPr>
            </w:pPr>
            <w:r/>
          </w:p>
        </w:tc>
        <w:tc>
          <w:tcPr>
            <w:tcW w:w="862" w:type="dxa"/>
            <w:vAlign w:val="top"/>
          </w:tcPr>
          <w:p>
            <w:pPr>
              <w:rPr>
                <w:rFonts w:ascii="Arial"/>
                <w:sz w:val="21"/>
              </w:rPr>
            </w:pPr>
            <w:r/>
          </w:p>
        </w:tc>
        <w:tc>
          <w:tcPr>
            <w:tcW w:w="872" w:type="dxa"/>
            <w:vAlign w:val="top"/>
          </w:tcPr>
          <w:p>
            <w:pPr>
              <w:rPr>
                <w:rFonts w:ascii="Arial"/>
                <w:sz w:val="21"/>
              </w:rPr>
            </w:pPr>
            <w:r/>
          </w:p>
        </w:tc>
        <w:tc>
          <w:tcPr>
            <w:tcW w:w="725" w:type="dxa"/>
            <w:vAlign w:val="top"/>
          </w:tcPr>
          <w:p>
            <w:pPr>
              <w:pStyle w:val="TableText"/>
              <w:ind w:left="210"/>
              <w:spacing w:before="161" w:line="220" w:lineRule="auto"/>
              <w:rPr>
                <w:sz w:val="16"/>
                <w:szCs w:val="16"/>
              </w:rPr>
            </w:pPr>
            <w:r>
              <w:rPr>
                <w:sz w:val="16"/>
                <w:szCs w:val="16"/>
                <w:spacing w:val="-4"/>
              </w:rPr>
              <w:t>必修</w:t>
            </w:r>
          </w:p>
        </w:tc>
        <w:tc>
          <w:tcPr>
            <w:tcW w:w="538" w:type="dxa"/>
            <w:vAlign w:val="top"/>
          </w:tcPr>
          <w:p>
            <w:pPr>
              <w:pStyle w:val="TableText"/>
              <w:ind w:left="116"/>
              <w:spacing w:before="161" w:line="220" w:lineRule="auto"/>
              <w:rPr>
                <w:sz w:val="16"/>
                <w:szCs w:val="16"/>
              </w:rPr>
            </w:pPr>
            <w:r>
              <w:rPr>
                <w:sz w:val="16"/>
                <w:szCs w:val="16"/>
                <w:spacing w:val="-3"/>
              </w:rPr>
              <w:t>考查</w:t>
            </w:r>
          </w:p>
        </w:tc>
        <w:tc>
          <w:tcPr>
            <w:tcW w:w="1449" w:type="dxa"/>
            <w:vAlign w:val="top"/>
          </w:tcPr>
          <w:p>
            <w:pPr>
              <w:pStyle w:val="TableText"/>
              <w:ind w:left="490" w:right="482"/>
              <w:spacing w:before="40" w:line="250" w:lineRule="auto"/>
              <w:rPr>
                <w:sz w:val="16"/>
                <w:szCs w:val="16"/>
              </w:rPr>
            </w:pPr>
            <w:r>
              <w:rPr>
                <w:sz w:val="16"/>
                <w:szCs w:val="16"/>
                <w:spacing w:val="-4"/>
              </w:rPr>
              <w:t>学工处</w:t>
            </w:r>
            <w:r>
              <w:rPr>
                <w:sz w:val="16"/>
                <w:szCs w:val="16"/>
                <w:spacing w:val="1"/>
              </w:rPr>
              <w:t xml:space="preserve"> </w:t>
            </w:r>
            <w:r>
              <w:rPr>
                <w:sz w:val="16"/>
                <w:szCs w:val="16"/>
                <w:spacing w:val="-4"/>
              </w:rPr>
              <w:t>商学院</w:t>
            </w:r>
          </w:p>
        </w:tc>
      </w:tr>
      <w:tr>
        <w:trPr>
          <w:trHeight w:val="48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818"/>
              <w:spacing w:before="161" w:line="220" w:lineRule="auto"/>
              <w:rPr>
                <w:sz w:val="16"/>
                <w:szCs w:val="16"/>
              </w:rPr>
            </w:pPr>
            <w:r>
              <w:rPr>
                <w:sz w:val="16"/>
                <w:szCs w:val="16"/>
                <w:spacing w:val="-2"/>
              </w:rPr>
              <w:t>军事理论</w:t>
            </w:r>
          </w:p>
        </w:tc>
        <w:tc>
          <w:tcPr>
            <w:tcW w:w="538" w:type="dxa"/>
            <w:vAlign w:val="top"/>
          </w:tcPr>
          <w:p>
            <w:pPr>
              <w:pStyle w:val="TableText"/>
              <w:ind w:left="227"/>
              <w:spacing w:before="186" w:line="185" w:lineRule="auto"/>
              <w:rPr>
                <w:sz w:val="16"/>
                <w:szCs w:val="16"/>
              </w:rPr>
            </w:pPr>
            <w:r>
              <w:rPr>
                <w:sz w:val="16"/>
                <w:szCs w:val="16"/>
              </w:rPr>
              <w:t>A</w:t>
            </w:r>
          </w:p>
        </w:tc>
        <w:tc>
          <w:tcPr>
            <w:tcW w:w="798" w:type="dxa"/>
            <w:vAlign w:val="top"/>
          </w:tcPr>
          <w:p>
            <w:pPr>
              <w:pStyle w:val="TableText"/>
              <w:ind w:left="284"/>
              <w:spacing w:before="187" w:line="184" w:lineRule="auto"/>
              <w:rPr>
                <w:sz w:val="16"/>
                <w:szCs w:val="16"/>
              </w:rPr>
            </w:pPr>
            <w:r>
              <w:rPr>
                <w:sz w:val="16"/>
                <w:szCs w:val="16"/>
                <w:spacing w:val="-3"/>
              </w:rPr>
              <w:t>2.5</w:t>
            </w:r>
          </w:p>
        </w:tc>
        <w:tc>
          <w:tcPr>
            <w:tcW w:w="702" w:type="dxa"/>
            <w:vAlign w:val="top"/>
          </w:tcPr>
          <w:p>
            <w:pPr>
              <w:pStyle w:val="TableText"/>
              <w:ind w:left="273"/>
              <w:spacing w:before="186" w:line="184" w:lineRule="auto"/>
              <w:rPr>
                <w:sz w:val="16"/>
                <w:szCs w:val="16"/>
              </w:rPr>
            </w:pPr>
            <w:r>
              <w:rPr>
                <w:sz w:val="16"/>
                <w:szCs w:val="16"/>
                <w:spacing w:val="-2"/>
              </w:rPr>
              <w:t>40</w:t>
            </w:r>
          </w:p>
        </w:tc>
        <w:tc>
          <w:tcPr>
            <w:tcW w:w="603" w:type="dxa"/>
            <w:vAlign w:val="top"/>
          </w:tcPr>
          <w:p>
            <w:pPr>
              <w:pStyle w:val="TableText"/>
              <w:ind w:left="224"/>
              <w:spacing w:before="186" w:line="184" w:lineRule="auto"/>
              <w:rPr>
                <w:sz w:val="16"/>
                <w:szCs w:val="16"/>
              </w:rPr>
            </w:pPr>
            <w:r>
              <w:rPr>
                <w:sz w:val="16"/>
                <w:szCs w:val="16"/>
                <w:spacing w:val="-3"/>
              </w:rPr>
              <w:t>40</w:t>
            </w:r>
          </w:p>
        </w:tc>
        <w:tc>
          <w:tcPr>
            <w:tcW w:w="700" w:type="dxa"/>
            <w:vAlign w:val="top"/>
          </w:tcPr>
          <w:p>
            <w:pPr>
              <w:pStyle w:val="TableText"/>
              <w:ind w:left="314"/>
              <w:spacing w:before="186" w:line="184" w:lineRule="auto"/>
              <w:rPr>
                <w:sz w:val="16"/>
                <w:szCs w:val="16"/>
              </w:rPr>
            </w:pPr>
            <w:r>
              <w:rPr>
                <w:sz w:val="16"/>
                <w:szCs w:val="16"/>
              </w:rPr>
              <w:t>0</w:t>
            </w:r>
          </w:p>
        </w:tc>
        <w:tc>
          <w:tcPr>
            <w:tcW w:w="861" w:type="dxa"/>
            <w:vAlign w:val="top"/>
          </w:tcPr>
          <w:p>
            <w:pPr>
              <w:pStyle w:val="TableText"/>
              <w:ind w:left="315"/>
              <w:spacing w:before="187" w:line="184" w:lineRule="auto"/>
              <w:rPr>
                <w:sz w:val="16"/>
                <w:szCs w:val="16"/>
              </w:rPr>
            </w:pPr>
            <w:r>
              <w:rPr>
                <w:sz w:val="16"/>
                <w:szCs w:val="16"/>
                <w:spacing w:val="-3"/>
              </w:rPr>
              <w:t>2.5</w:t>
            </w:r>
          </w:p>
        </w:tc>
        <w:tc>
          <w:tcPr>
            <w:tcW w:w="862" w:type="dxa"/>
            <w:vAlign w:val="top"/>
          </w:tcPr>
          <w:p>
            <w:pPr>
              <w:rPr>
                <w:rFonts w:ascii="Arial"/>
                <w:sz w:val="21"/>
              </w:rPr>
            </w:pPr>
            <w:r/>
          </w:p>
        </w:tc>
        <w:tc>
          <w:tcPr>
            <w:tcW w:w="862" w:type="dxa"/>
            <w:vAlign w:val="top"/>
          </w:tcPr>
          <w:p>
            <w:pPr>
              <w:rPr>
                <w:rFonts w:ascii="Arial"/>
                <w:sz w:val="21"/>
              </w:rPr>
            </w:pPr>
            <w:r/>
          </w:p>
        </w:tc>
        <w:tc>
          <w:tcPr>
            <w:tcW w:w="861" w:type="dxa"/>
            <w:vAlign w:val="top"/>
          </w:tcPr>
          <w:p>
            <w:pPr>
              <w:rPr>
                <w:rFonts w:ascii="Arial"/>
                <w:sz w:val="21"/>
              </w:rPr>
            </w:pPr>
            <w:r/>
          </w:p>
        </w:tc>
        <w:tc>
          <w:tcPr>
            <w:tcW w:w="862" w:type="dxa"/>
            <w:vAlign w:val="top"/>
          </w:tcPr>
          <w:p>
            <w:pPr>
              <w:rPr>
                <w:rFonts w:ascii="Arial"/>
                <w:sz w:val="21"/>
              </w:rPr>
            </w:pPr>
            <w:r/>
          </w:p>
        </w:tc>
        <w:tc>
          <w:tcPr>
            <w:tcW w:w="872" w:type="dxa"/>
            <w:vAlign w:val="top"/>
          </w:tcPr>
          <w:p>
            <w:pPr>
              <w:rPr>
                <w:rFonts w:ascii="Arial"/>
                <w:sz w:val="21"/>
              </w:rPr>
            </w:pPr>
            <w:r/>
          </w:p>
        </w:tc>
        <w:tc>
          <w:tcPr>
            <w:tcW w:w="725" w:type="dxa"/>
            <w:vAlign w:val="top"/>
          </w:tcPr>
          <w:p>
            <w:pPr>
              <w:pStyle w:val="TableText"/>
              <w:ind w:left="218"/>
              <w:spacing w:before="162" w:line="220" w:lineRule="auto"/>
              <w:rPr>
                <w:sz w:val="16"/>
                <w:szCs w:val="16"/>
              </w:rPr>
            </w:pPr>
            <w:r>
              <w:rPr>
                <w:sz w:val="16"/>
                <w:szCs w:val="16"/>
                <w:spacing w:val="-8"/>
              </w:rPr>
              <w:t>限修</w:t>
            </w:r>
          </w:p>
        </w:tc>
        <w:tc>
          <w:tcPr>
            <w:tcW w:w="538" w:type="dxa"/>
            <w:vAlign w:val="top"/>
          </w:tcPr>
          <w:p>
            <w:pPr>
              <w:pStyle w:val="TableText"/>
              <w:ind w:left="116"/>
              <w:spacing w:before="162" w:line="220" w:lineRule="auto"/>
              <w:rPr>
                <w:sz w:val="16"/>
                <w:szCs w:val="16"/>
              </w:rPr>
            </w:pPr>
            <w:r>
              <w:rPr>
                <w:sz w:val="16"/>
                <w:szCs w:val="16"/>
                <w:spacing w:val="-3"/>
              </w:rPr>
              <w:t>考查</w:t>
            </w:r>
          </w:p>
        </w:tc>
        <w:tc>
          <w:tcPr>
            <w:tcW w:w="1449" w:type="dxa"/>
            <w:vAlign w:val="top"/>
          </w:tcPr>
          <w:p>
            <w:pPr>
              <w:pStyle w:val="TableText"/>
              <w:ind w:left="487" w:right="482" w:firstLine="3"/>
              <w:spacing w:before="41" w:line="250" w:lineRule="auto"/>
              <w:rPr>
                <w:sz w:val="16"/>
                <w:szCs w:val="16"/>
              </w:rPr>
            </w:pPr>
            <w:r>
              <w:rPr>
                <w:sz w:val="16"/>
                <w:szCs w:val="16"/>
                <w:spacing w:val="-4"/>
              </w:rPr>
              <w:t>学工处</w:t>
            </w:r>
            <w:r>
              <w:rPr>
                <w:sz w:val="16"/>
                <w:szCs w:val="16"/>
                <w:spacing w:val="1"/>
              </w:rPr>
              <w:t xml:space="preserve"> </w:t>
            </w:r>
            <w:r>
              <w:rPr>
                <w:sz w:val="16"/>
                <w:szCs w:val="16"/>
                <w:spacing w:val="-3"/>
              </w:rPr>
              <w:t>体育部</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581"/>
              <w:spacing w:before="41" w:line="223" w:lineRule="auto"/>
              <w:rPr>
                <w:sz w:val="16"/>
                <w:szCs w:val="16"/>
              </w:rPr>
            </w:pPr>
            <w:r>
              <w:rPr>
                <w:sz w:val="16"/>
                <w:szCs w:val="16"/>
                <w:spacing w:val="-2"/>
              </w:rPr>
              <w:t>思想道德与法治</w:t>
            </w:r>
          </w:p>
        </w:tc>
        <w:tc>
          <w:tcPr>
            <w:tcW w:w="538" w:type="dxa"/>
            <w:vAlign w:val="top"/>
          </w:tcPr>
          <w:p>
            <w:pPr>
              <w:pStyle w:val="TableText"/>
              <w:ind w:left="227"/>
              <w:spacing w:before="65" w:line="185" w:lineRule="auto"/>
              <w:rPr>
                <w:sz w:val="16"/>
                <w:szCs w:val="16"/>
              </w:rPr>
            </w:pPr>
            <w:r>
              <w:rPr>
                <w:sz w:val="16"/>
                <w:szCs w:val="16"/>
              </w:rPr>
              <w:t>A</w:t>
            </w:r>
          </w:p>
        </w:tc>
        <w:tc>
          <w:tcPr>
            <w:tcW w:w="798" w:type="dxa"/>
            <w:vAlign w:val="top"/>
          </w:tcPr>
          <w:p>
            <w:pPr>
              <w:pStyle w:val="TableText"/>
              <w:ind w:left="284"/>
              <w:spacing w:before="66" w:line="184" w:lineRule="auto"/>
              <w:rPr>
                <w:sz w:val="16"/>
                <w:szCs w:val="16"/>
              </w:rPr>
            </w:pPr>
            <w:r>
              <w:rPr>
                <w:sz w:val="16"/>
                <w:szCs w:val="16"/>
                <w:spacing w:val="-3"/>
              </w:rPr>
              <w:t>2.5</w:t>
            </w:r>
          </w:p>
        </w:tc>
        <w:tc>
          <w:tcPr>
            <w:tcW w:w="702" w:type="dxa"/>
            <w:vAlign w:val="top"/>
          </w:tcPr>
          <w:p>
            <w:pPr>
              <w:pStyle w:val="TableText"/>
              <w:ind w:left="273"/>
              <w:spacing w:before="66" w:line="184" w:lineRule="auto"/>
              <w:rPr>
                <w:sz w:val="16"/>
                <w:szCs w:val="16"/>
              </w:rPr>
            </w:pPr>
            <w:r>
              <w:rPr>
                <w:sz w:val="16"/>
                <w:szCs w:val="16"/>
                <w:spacing w:val="-2"/>
              </w:rPr>
              <w:t>40</w:t>
            </w:r>
          </w:p>
        </w:tc>
        <w:tc>
          <w:tcPr>
            <w:tcW w:w="603" w:type="dxa"/>
            <w:vAlign w:val="top"/>
          </w:tcPr>
          <w:p>
            <w:pPr>
              <w:pStyle w:val="TableText"/>
              <w:ind w:left="224"/>
              <w:spacing w:before="66" w:line="184" w:lineRule="auto"/>
              <w:rPr>
                <w:sz w:val="16"/>
                <w:szCs w:val="16"/>
              </w:rPr>
            </w:pPr>
            <w:r>
              <w:rPr>
                <w:sz w:val="16"/>
                <w:szCs w:val="16"/>
                <w:spacing w:val="-3"/>
              </w:rPr>
              <w:t>40</w:t>
            </w:r>
          </w:p>
        </w:tc>
        <w:tc>
          <w:tcPr>
            <w:tcW w:w="700" w:type="dxa"/>
            <w:vAlign w:val="top"/>
          </w:tcPr>
          <w:p>
            <w:pPr>
              <w:pStyle w:val="TableText"/>
              <w:ind w:left="314"/>
              <w:spacing w:before="66" w:line="184" w:lineRule="auto"/>
              <w:rPr>
                <w:sz w:val="16"/>
                <w:szCs w:val="16"/>
              </w:rPr>
            </w:pPr>
            <w:r>
              <w:rPr>
                <w:sz w:val="16"/>
                <w:szCs w:val="16"/>
              </w:rPr>
              <w:t>0</w:t>
            </w:r>
          </w:p>
        </w:tc>
        <w:tc>
          <w:tcPr>
            <w:tcW w:w="861" w:type="dxa"/>
            <w:vAlign w:val="top"/>
          </w:tcPr>
          <w:p>
            <w:pPr>
              <w:pStyle w:val="TableText"/>
              <w:ind w:left="315"/>
              <w:spacing w:before="66" w:line="184" w:lineRule="auto"/>
              <w:rPr>
                <w:sz w:val="16"/>
                <w:szCs w:val="16"/>
              </w:rPr>
            </w:pPr>
            <w:r>
              <w:rPr>
                <w:sz w:val="16"/>
                <w:szCs w:val="16"/>
                <w:spacing w:val="-3"/>
              </w:rPr>
              <w:t>2.5</w:t>
            </w:r>
          </w:p>
        </w:tc>
        <w:tc>
          <w:tcPr>
            <w:tcW w:w="862"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0"/>
              <w:spacing w:before="41" w:line="220" w:lineRule="auto"/>
              <w:rPr>
                <w:sz w:val="16"/>
                <w:szCs w:val="16"/>
              </w:rPr>
            </w:pPr>
            <w:r>
              <w:rPr>
                <w:sz w:val="16"/>
                <w:szCs w:val="16"/>
                <w:spacing w:val="-4"/>
              </w:rPr>
              <w:t>必修</w:t>
            </w:r>
          </w:p>
        </w:tc>
        <w:tc>
          <w:tcPr>
            <w:tcW w:w="538" w:type="dxa"/>
            <w:vAlign w:val="top"/>
          </w:tcPr>
          <w:p>
            <w:pPr>
              <w:pStyle w:val="TableText"/>
              <w:ind w:left="116"/>
              <w:spacing w:before="41" w:line="220" w:lineRule="auto"/>
              <w:rPr>
                <w:sz w:val="16"/>
                <w:szCs w:val="16"/>
              </w:rPr>
            </w:pPr>
            <w:r>
              <w:rPr>
                <w:sz w:val="16"/>
                <w:szCs w:val="16"/>
                <w:spacing w:val="-3"/>
              </w:rPr>
              <w:t>考查</w:t>
            </w:r>
          </w:p>
        </w:tc>
        <w:tc>
          <w:tcPr>
            <w:tcW w:w="1449" w:type="dxa"/>
            <w:vAlign w:val="top"/>
          </w:tcPr>
          <w:p>
            <w:pPr>
              <w:pStyle w:val="TableText"/>
              <w:ind w:left="571"/>
              <w:spacing w:before="41" w:line="221" w:lineRule="auto"/>
              <w:rPr>
                <w:sz w:val="16"/>
                <w:szCs w:val="16"/>
              </w:rPr>
            </w:pPr>
            <w:r>
              <w:rPr>
                <w:sz w:val="16"/>
                <w:szCs w:val="16"/>
                <w:spacing w:val="-5"/>
              </w:rPr>
              <w:t>马院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115"/>
              <w:spacing w:before="41" w:line="221" w:lineRule="auto"/>
              <w:rPr>
                <w:sz w:val="16"/>
                <w:szCs w:val="16"/>
              </w:rPr>
            </w:pPr>
            <w:r>
              <w:rPr>
                <w:sz w:val="16"/>
                <w:szCs w:val="16"/>
                <w:spacing w:val="-1"/>
              </w:rPr>
              <w:t>思想政治理论课实践课（一）</w:t>
            </w:r>
          </w:p>
        </w:tc>
        <w:tc>
          <w:tcPr>
            <w:tcW w:w="538" w:type="dxa"/>
            <w:vAlign w:val="top"/>
          </w:tcPr>
          <w:p>
            <w:pPr>
              <w:pStyle w:val="TableText"/>
              <w:ind w:left="231"/>
              <w:spacing w:before="66" w:line="184" w:lineRule="auto"/>
              <w:rPr>
                <w:sz w:val="16"/>
                <w:szCs w:val="16"/>
              </w:rPr>
            </w:pPr>
            <w:r>
              <w:rPr>
                <w:sz w:val="16"/>
                <w:szCs w:val="16"/>
              </w:rPr>
              <w:t>C</w:t>
            </w:r>
          </w:p>
        </w:tc>
        <w:tc>
          <w:tcPr>
            <w:tcW w:w="798" w:type="dxa"/>
            <w:vAlign w:val="top"/>
          </w:tcPr>
          <w:p>
            <w:pPr>
              <w:pStyle w:val="TableText"/>
              <w:ind w:left="283"/>
              <w:spacing w:before="66" w:line="184" w:lineRule="auto"/>
              <w:rPr>
                <w:sz w:val="16"/>
                <w:szCs w:val="16"/>
              </w:rPr>
            </w:pPr>
            <w:r>
              <w:rPr>
                <w:sz w:val="16"/>
                <w:szCs w:val="16"/>
                <w:spacing w:val="-2"/>
              </w:rPr>
              <w:t>0.5</w:t>
            </w:r>
          </w:p>
        </w:tc>
        <w:tc>
          <w:tcPr>
            <w:tcW w:w="702" w:type="dxa"/>
            <w:vAlign w:val="top"/>
          </w:tcPr>
          <w:p>
            <w:pPr>
              <w:pStyle w:val="TableText"/>
              <w:ind w:left="315"/>
              <w:spacing w:before="66" w:line="184" w:lineRule="auto"/>
              <w:rPr>
                <w:sz w:val="16"/>
                <w:szCs w:val="16"/>
              </w:rPr>
            </w:pPr>
            <w:r>
              <w:rPr>
                <w:sz w:val="16"/>
                <w:szCs w:val="16"/>
              </w:rPr>
              <w:t>8</w:t>
            </w:r>
          </w:p>
        </w:tc>
        <w:tc>
          <w:tcPr>
            <w:tcW w:w="603" w:type="dxa"/>
            <w:vAlign w:val="top"/>
          </w:tcPr>
          <w:p>
            <w:pPr>
              <w:pStyle w:val="TableText"/>
              <w:ind w:left="264"/>
              <w:spacing w:before="66" w:line="184" w:lineRule="auto"/>
              <w:rPr>
                <w:sz w:val="16"/>
                <w:szCs w:val="16"/>
              </w:rPr>
            </w:pPr>
            <w:r>
              <w:rPr>
                <w:sz w:val="16"/>
                <w:szCs w:val="16"/>
              </w:rPr>
              <w:t>0</w:t>
            </w:r>
          </w:p>
        </w:tc>
        <w:tc>
          <w:tcPr>
            <w:tcW w:w="700" w:type="dxa"/>
            <w:vAlign w:val="top"/>
          </w:tcPr>
          <w:p>
            <w:pPr>
              <w:pStyle w:val="TableText"/>
              <w:ind w:left="313"/>
              <w:spacing w:before="66" w:line="184" w:lineRule="auto"/>
              <w:rPr>
                <w:sz w:val="16"/>
                <w:szCs w:val="16"/>
              </w:rPr>
            </w:pPr>
            <w:r>
              <w:rPr>
                <w:sz w:val="16"/>
                <w:szCs w:val="16"/>
              </w:rPr>
              <w:t>8</w:t>
            </w:r>
          </w:p>
        </w:tc>
        <w:tc>
          <w:tcPr>
            <w:tcW w:w="861" w:type="dxa"/>
            <w:vAlign w:val="top"/>
          </w:tcPr>
          <w:p>
            <w:pPr>
              <w:pStyle w:val="TableText"/>
              <w:ind w:left="315"/>
              <w:spacing w:before="66" w:line="184" w:lineRule="auto"/>
              <w:rPr>
                <w:sz w:val="16"/>
                <w:szCs w:val="16"/>
              </w:rPr>
            </w:pPr>
            <w:r>
              <w:rPr>
                <w:sz w:val="16"/>
                <w:szCs w:val="16"/>
                <w:spacing w:val="-2"/>
              </w:rPr>
              <w:t>0.5</w:t>
            </w:r>
          </w:p>
        </w:tc>
        <w:tc>
          <w:tcPr>
            <w:tcW w:w="862"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0"/>
              <w:spacing w:before="41" w:line="220" w:lineRule="auto"/>
              <w:rPr>
                <w:sz w:val="16"/>
                <w:szCs w:val="16"/>
              </w:rPr>
            </w:pPr>
            <w:r>
              <w:rPr>
                <w:sz w:val="16"/>
                <w:szCs w:val="16"/>
                <w:spacing w:val="-4"/>
              </w:rPr>
              <w:t>必修</w:t>
            </w:r>
          </w:p>
        </w:tc>
        <w:tc>
          <w:tcPr>
            <w:tcW w:w="538" w:type="dxa"/>
            <w:vAlign w:val="top"/>
          </w:tcPr>
          <w:p>
            <w:pPr>
              <w:pStyle w:val="TableText"/>
              <w:ind w:left="116"/>
              <w:spacing w:before="41" w:line="220" w:lineRule="auto"/>
              <w:rPr>
                <w:sz w:val="16"/>
                <w:szCs w:val="16"/>
              </w:rPr>
            </w:pPr>
            <w:r>
              <w:rPr>
                <w:sz w:val="16"/>
                <w:szCs w:val="16"/>
                <w:spacing w:val="-3"/>
              </w:rPr>
              <w:t>考查</w:t>
            </w:r>
          </w:p>
        </w:tc>
        <w:tc>
          <w:tcPr>
            <w:tcW w:w="1449" w:type="dxa"/>
            <w:vAlign w:val="top"/>
          </w:tcPr>
          <w:p>
            <w:pPr>
              <w:pStyle w:val="TableText"/>
              <w:ind w:left="571"/>
              <w:spacing w:before="41" w:line="221" w:lineRule="auto"/>
              <w:rPr>
                <w:sz w:val="16"/>
                <w:szCs w:val="16"/>
              </w:rPr>
            </w:pPr>
            <w:r>
              <w:rPr>
                <w:sz w:val="16"/>
                <w:szCs w:val="16"/>
                <w:spacing w:val="-5"/>
              </w:rPr>
              <w:t>马院</w:t>
            </w:r>
          </w:p>
        </w:tc>
      </w:tr>
      <w:tr>
        <w:trPr>
          <w:trHeight w:val="48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497" w:right="174" w:hanging="322"/>
              <w:spacing w:before="39" w:line="251" w:lineRule="auto"/>
              <w:rPr>
                <w:sz w:val="16"/>
                <w:szCs w:val="16"/>
              </w:rPr>
            </w:pPr>
            <w:r>
              <w:rPr>
                <w:sz w:val="16"/>
                <w:szCs w:val="16"/>
                <w:spacing w:val="-1"/>
              </w:rPr>
              <w:t>毛泽东思想和中国特色社会</w:t>
            </w:r>
            <w:r>
              <w:rPr>
                <w:sz w:val="16"/>
                <w:szCs w:val="16"/>
                <w:spacing w:val="4"/>
              </w:rPr>
              <w:t xml:space="preserve"> </w:t>
            </w:r>
            <w:r>
              <w:rPr>
                <w:sz w:val="16"/>
                <w:szCs w:val="16"/>
                <w:spacing w:val="-1"/>
              </w:rPr>
              <w:t>主义理论体系概论</w:t>
            </w:r>
          </w:p>
        </w:tc>
        <w:tc>
          <w:tcPr>
            <w:tcW w:w="538" w:type="dxa"/>
            <w:vAlign w:val="top"/>
          </w:tcPr>
          <w:p>
            <w:pPr>
              <w:pStyle w:val="TableText"/>
              <w:ind w:left="227"/>
              <w:spacing w:before="184" w:line="185" w:lineRule="auto"/>
              <w:rPr>
                <w:sz w:val="16"/>
                <w:szCs w:val="16"/>
              </w:rPr>
            </w:pPr>
            <w:r>
              <w:rPr>
                <w:sz w:val="16"/>
                <w:szCs w:val="16"/>
              </w:rPr>
              <w:t>A</w:t>
            </w:r>
          </w:p>
        </w:tc>
        <w:tc>
          <w:tcPr>
            <w:tcW w:w="798" w:type="dxa"/>
            <w:vAlign w:val="top"/>
          </w:tcPr>
          <w:p>
            <w:pPr>
              <w:pStyle w:val="TableText"/>
              <w:ind w:left="294"/>
              <w:spacing w:before="184" w:line="185" w:lineRule="auto"/>
              <w:rPr>
                <w:sz w:val="16"/>
                <w:szCs w:val="16"/>
              </w:rPr>
            </w:pPr>
            <w:r>
              <w:rPr>
                <w:sz w:val="16"/>
                <w:szCs w:val="16"/>
                <w:spacing w:val="-6"/>
              </w:rPr>
              <w:t>1.5</w:t>
            </w:r>
          </w:p>
        </w:tc>
        <w:tc>
          <w:tcPr>
            <w:tcW w:w="702" w:type="dxa"/>
            <w:vAlign w:val="top"/>
          </w:tcPr>
          <w:p>
            <w:pPr>
              <w:pStyle w:val="TableText"/>
              <w:ind w:left="276"/>
              <w:spacing w:before="185" w:line="184" w:lineRule="auto"/>
              <w:rPr>
                <w:sz w:val="16"/>
                <w:szCs w:val="16"/>
              </w:rPr>
            </w:pPr>
            <w:r>
              <w:rPr>
                <w:sz w:val="16"/>
                <w:szCs w:val="16"/>
                <w:spacing w:val="-4"/>
              </w:rPr>
              <w:t>24</w:t>
            </w:r>
          </w:p>
        </w:tc>
        <w:tc>
          <w:tcPr>
            <w:tcW w:w="603" w:type="dxa"/>
            <w:vAlign w:val="top"/>
          </w:tcPr>
          <w:p>
            <w:pPr>
              <w:pStyle w:val="TableText"/>
              <w:ind w:left="226"/>
              <w:spacing w:before="185" w:line="184" w:lineRule="auto"/>
              <w:rPr>
                <w:sz w:val="16"/>
                <w:szCs w:val="16"/>
              </w:rPr>
            </w:pPr>
            <w:r>
              <w:rPr>
                <w:sz w:val="16"/>
                <w:szCs w:val="16"/>
                <w:spacing w:val="-4"/>
              </w:rPr>
              <w:t>24</w:t>
            </w:r>
          </w:p>
        </w:tc>
        <w:tc>
          <w:tcPr>
            <w:tcW w:w="700" w:type="dxa"/>
            <w:vAlign w:val="top"/>
          </w:tcPr>
          <w:p>
            <w:pPr>
              <w:pStyle w:val="TableText"/>
              <w:ind w:left="314"/>
              <w:spacing w:before="185" w:line="184" w:lineRule="auto"/>
              <w:rPr>
                <w:sz w:val="16"/>
                <w:szCs w:val="16"/>
              </w:rPr>
            </w:pPr>
            <w:r>
              <w:rPr>
                <w:sz w:val="16"/>
                <w:szCs w:val="16"/>
              </w:rPr>
              <w:t>0</w:t>
            </w:r>
          </w:p>
        </w:tc>
        <w:tc>
          <w:tcPr>
            <w:tcW w:w="861" w:type="dxa"/>
            <w:vAlign w:val="top"/>
          </w:tcPr>
          <w:p>
            <w:pPr>
              <w:rPr>
                <w:rFonts w:ascii="Arial"/>
                <w:sz w:val="21"/>
              </w:rPr>
            </w:pPr>
            <w:r/>
          </w:p>
        </w:tc>
        <w:tc>
          <w:tcPr>
            <w:tcW w:w="862" w:type="dxa"/>
            <w:vAlign w:val="top"/>
          </w:tcPr>
          <w:p>
            <w:pPr>
              <w:pStyle w:val="TableText"/>
              <w:ind w:left="326"/>
              <w:spacing w:before="184" w:line="185" w:lineRule="auto"/>
              <w:rPr>
                <w:sz w:val="16"/>
                <w:szCs w:val="16"/>
              </w:rPr>
            </w:pPr>
            <w:r>
              <w:rPr>
                <w:sz w:val="16"/>
                <w:szCs w:val="16"/>
                <w:spacing w:val="-6"/>
              </w:rPr>
              <w:t>1.5</w:t>
            </w:r>
          </w:p>
        </w:tc>
        <w:tc>
          <w:tcPr>
            <w:tcW w:w="862" w:type="dxa"/>
            <w:vAlign w:val="top"/>
          </w:tcPr>
          <w:p>
            <w:pPr>
              <w:rPr>
                <w:rFonts w:ascii="Arial"/>
                <w:sz w:val="21"/>
              </w:rPr>
            </w:pPr>
            <w:r/>
          </w:p>
        </w:tc>
        <w:tc>
          <w:tcPr>
            <w:tcW w:w="861" w:type="dxa"/>
            <w:vAlign w:val="top"/>
          </w:tcPr>
          <w:p>
            <w:pPr>
              <w:rPr>
                <w:rFonts w:ascii="Arial"/>
                <w:sz w:val="21"/>
              </w:rPr>
            </w:pPr>
            <w:r/>
          </w:p>
        </w:tc>
        <w:tc>
          <w:tcPr>
            <w:tcW w:w="862" w:type="dxa"/>
            <w:vAlign w:val="top"/>
          </w:tcPr>
          <w:p>
            <w:pPr>
              <w:rPr>
                <w:rFonts w:ascii="Arial"/>
                <w:sz w:val="21"/>
              </w:rPr>
            </w:pPr>
            <w:r/>
          </w:p>
        </w:tc>
        <w:tc>
          <w:tcPr>
            <w:tcW w:w="872" w:type="dxa"/>
            <w:vAlign w:val="top"/>
          </w:tcPr>
          <w:p>
            <w:pPr>
              <w:rPr>
                <w:rFonts w:ascii="Arial"/>
                <w:sz w:val="21"/>
              </w:rPr>
            </w:pPr>
            <w:r/>
          </w:p>
        </w:tc>
        <w:tc>
          <w:tcPr>
            <w:tcW w:w="725" w:type="dxa"/>
            <w:vAlign w:val="top"/>
          </w:tcPr>
          <w:p>
            <w:pPr>
              <w:pStyle w:val="TableText"/>
              <w:ind w:left="210"/>
              <w:spacing w:before="160" w:line="220" w:lineRule="auto"/>
              <w:rPr>
                <w:sz w:val="16"/>
                <w:szCs w:val="16"/>
              </w:rPr>
            </w:pPr>
            <w:r>
              <w:rPr>
                <w:sz w:val="16"/>
                <w:szCs w:val="16"/>
                <w:spacing w:val="-4"/>
              </w:rPr>
              <w:t>必修</w:t>
            </w:r>
          </w:p>
        </w:tc>
        <w:tc>
          <w:tcPr>
            <w:tcW w:w="538" w:type="dxa"/>
            <w:vAlign w:val="top"/>
          </w:tcPr>
          <w:p>
            <w:pPr>
              <w:pStyle w:val="TableText"/>
              <w:ind w:left="116"/>
              <w:spacing w:before="160" w:line="220" w:lineRule="auto"/>
              <w:rPr>
                <w:sz w:val="16"/>
                <w:szCs w:val="16"/>
              </w:rPr>
            </w:pPr>
            <w:r>
              <w:rPr>
                <w:sz w:val="16"/>
                <w:szCs w:val="16"/>
                <w:spacing w:val="-3"/>
              </w:rPr>
              <w:t>考查</w:t>
            </w:r>
          </w:p>
        </w:tc>
        <w:tc>
          <w:tcPr>
            <w:tcW w:w="1449" w:type="dxa"/>
            <w:vAlign w:val="top"/>
          </w:tcPr>
          <w:p>
            <w:pPr>
              <w:pStyle w:val="TableText"/>
              <w:ind w:left="571"/>
              <w:spacing w:before="160" w:line="221" w:lineRule="auto"/>
              <w:rPr>
                <w:sz w:val="16"/>
                <w:szCs w:val="16"/>
              </w:rPr>
            </w:pPr>
            <w:r>
              <w:rPr>
                <w:sz w:val="16"/>
                <w:szCs w:val="16"/>
                <w:spacing w:val="-5"/>
              </w:rPr>
              <w:t>马院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115"/>
              <w:spacing w:before="42" w:line="221" w:lineRule="auto"/>
              <w:rPr>
                <w:sz w:val="16"/>
                <w:szCs w:val="16"/>
              </w:rPr>
            </w:pPr>
            <w:r>
              <w:rPr>
                <w:sz w:val="16"/>
                <w:szCs w:val="16"/>
                <w:spacing w:val="-1"/>
              </w:rPr>
              <w:t>思想政治理论课实践课（二）</w:t>
            </w:r>
          </w:p>
        </w:tc>
        <w:tc>
          <w:tcPr>
            <w:tcW w:w="538" w:type="dxa"/>
            <w:vAlign w:val="top"/>
          </w:tcPr>
          <w:p>
            <w:pPr>
              <w:pStyle w:val="TableText"/>
              <w:ind w:left="231"/>
              <w:spacing w:before="67" w:line="184" w:lineRule="auto"/>
              <w:rPr>
                <w:sz w:val="16"/>
                <w:szCs w:val="16"/>
              </w:rPr>
            </w:pPr>
            <w:r>
              <w:rPr>
                <w:sz w:val="16"/>
                <w:szCs w:val="16"/>
              </w:rPr>
              <w:t>C</w:t>
            </w:r>
          </w:p>
        </w:tc>
        <w:tc>
          <w:tcPr>
            <w:tcW w:w="798" w:type="dxa"/>
            <w:vAlign w:val="top"/>
          </w:tcPr>
          <w:p>
            <w:pPr>
              <w:pStyle w:val="TableText"/>
              <w:ind w:left="283"/>
              <w:spacing w:before="67" w:line="184" w:lineRule="auto"/>
              <w:rPr>
                <w:sz w:val="16"/>
                <w:szCs w:val="16"/>
              </w:rPr>
            </w:pPr>
            <w:r>
              <w:rPr>
                <w:sz w:val="16"/>
                <w:szCs w:val="16"/>
                <w:spacing w:val="-2"/>
              </w:rPr>
              <w:t>0.5</w:t>
            </w:r>
          </w:p>
        </w:tc>
        <w:tc>
          <w:tcPr>
            <w:tcW w:w="702" w:type="dxa"/>
            <w:vAlign w:val="top"/>
          </w:tcPr>
          <w:p>
            <w:pPr>
              <w:pStyle w:val="TableText"/>
              <w:ind w:left="315"/>
              <w:spacing w:before="67" w:line="184" w:lineRule="auto"/>
              <w:rPr>
                <w:sz w:val="16"/>
                <w:szCs w:val="16"/>
              </w:rPr>
            </w:pPr>
            <w:r>
              <w:rPr>
                <w:sz w:val="16"/>
                <w:szCs w:val="16"/>
              </w:rPr>
              <w:t>8</w:t>
            </w:r>
          </w:p>
        </w:tc>
        <w:tc>
          <w:tcPr>
            <w:tcW w:w="603" w:type="dxa"/>
            <w:vAlign w:val="top"/>
          </w:tcPr>
          <w:p>
            <w:pPr>
              <w:pStyle w:val="TableText"/>
              <w:ind w:left="264"/>
              <w:spacing w:before="67" w:line="184" w:lineRule="auto"/>
              <w:rPr>
                <w:sz w:val="16"/>
                <w:szCs w:val="16"/>
              </w:rPr>
            </w:pPr>
            <w:r>
              <w:rPr>
                <w:sz w:val="16"/>
                <w:szCs w:val="16"/>
              </w:rPr>
              <w:t>0</w:t>
            </w:r>
          </w:p>
        </w:tc>
        <w:tc>
          <w:tcPr>
            <w:tcW w:w="700" w:type="dxa"/>
            <w:vAlign w:val="top"/>
          </w:tcPr>
          <w:p>
            <w:pPr>
              <w:pStyle w:val="TableText"/>
              <w:ind w:left="313"/>
              <w:spacing w:before="67" w:line="184" w:lineRule="auto"/>
              <w:rPr>
                <w:sz w:val="16"/>
                <w:szCs w:val="16"/>
              </w:rPr>
            </w:pPr>
            <w:r>
              <w:rPr>
                <w:sz w:val="16"/>
                <w:szCs w:val="16"/>
              </w:rPr>
              <w:t>8</w:t>
            </w:r>
          </w:p>
        </w:tc>
        <w:tc>
          <w:tcPr>
            <w:tcW w:w="861" w:type="dxa"/>
            <w:vAlign w:val="top"/>
          </w:tcPr>
          <w:p>
            <w:pPr>
              <w:spacing w:line="235" w:lineRule="exact"/>
              <w:rPr>
                <w:rFonts w:ascii="Arial"/>
                <w:sz w:val="20"/>
              </w:rPr>
            </w:pPr>
            <w:r/>
          </w:p>
        </w:tc>
        <w:tc>
          <w:tcPr>
            <w:tcW w:w="862" w:type="dxa"/>
            <w:vAlign w:val="top"/>
          </w:tcPr>
          <w:p>
            <w:pPr>
              <w:pStyle w:val="TableText"/>
              <w:ind w:left="315"/>
              <w:spacing w:before="67" w:line="184" w:lineRule="auto"/>
              <w:rPr>
                <w:sz w:val="16"/>
                <w:szCs w:val="16"/>
              </w:rPr>
            </w:pPr>
            <w:r>
              <w:rPr>
                <w:sz w:val="16"/>
                <w:szCs w:val="16"/>
                <w:spacing w:val="-2"/>
              </w:rPr>
              <w:t>0.5</w:t>
            </w:r>
          </w:p>
        </w:tc>
        <w:tc>
          <w:tcPr>
            <w:tcW w:w="862" w:type="dxa"/>
            <w:vAlign w:val="top"/>
          </w:tcPr>
          <w:p>
            <w:pPr>
              <w:spacing w:line="235" w:lineRule="exact"/>
              <w:rPr>
                <w:rFonts w:ascii="Arial"/>
                <w:sz w:val="20"/>
              </w:rPr>
            </w:pPr>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0"/>
              <w:spacing w:before="42" w:line="220" w:lineRule="auto"/>
              <w:rPr>
                <w:sz w:val="16"/>
                <w:szCs w:val="16"/>
              </w:rPr>
            </w:pPr>
            <w:r>
              <w:rPr>
                <w:sz w:val="16"/>
                <w:szCs w:val="16"/>
                <w:spacing w:val="-4"/>
              </w:rPr>
              <w:t>必修</w:t>
            </w:r>
          </w:p>
        </w:tc>
        <w:tc>
          <w:tcPr>
            <w:tcW w:w="538" w:type="dxa"/>
            <w:vAlign w:val="top"/>
          </w:tcPr>
          <w:p>
            <w:pPr>
              <w:pStyle w:val="TableText"/>
              <w:ind w:left="116"/>
              <w:spacing w:before="42" w:line="220" w:lineRule="auto"/>
              <w:rPr>
                <w:sz w:val="16"/>
                <w:szCs w:val="16"/>
              </w:rPr>
            </w:pPr>
            <w:r>
              <w:rPr>
                <w:sz w:val="16"/>
                <w:szCs w:val="16"/>
                <w:spacing w:val="-3"/>
              </w:rPr>
              <w:t>考查</w:t>
            </w:r>
          </w:p>
        </w:tc>
        <w:tc>
          <w:tcPr>
            <w:tcW w:w="1449" w:type="dxa"/>
            <w:vAlign w:val="top"/>
          </w:tcPr>
          <w:p>
            <w:pPr>
              <w:pStyle w:val="TableText"/>
              <w:ind w:left="571"/>
              <w:spacing w:before="42" w:line="221" w:lineRule="auto"/>
              <w:rPr>
                <w:sz w:val="16"/>
                <w:szCs w:val="16"/>
              </w:rPr>
            </w:pPr>
            <w:r>
              <w:rPr>
                <w:sz w:val="16"/>
                <w:szCs w:val="16"/>
                <w:spacing w:val="-5"/>
              </w:rPr>
              <w:t>马院</w:t>
            </w:r>
          </w:p>
        </w:tc>
      </w:tr>
      <w:tr>
        <w:trPr>
          <w:trHeight w:val="48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655" w:right="174" w:hanging="470"/>
              <w:spacing w:before="41" w:line="250" w:lineRule="auto"/>
              <w:rPr>
                <w:sz w:val="16"/>
                <w:szCs w:val="16"/>
              </w:rPr>
            </w:pPr>
            <w:r>
              <w:rPr>
                <w:sz w:val="16"/>
                <w:szCs w:val="16"/>
                <w:spacing w:val="-2"/>
              </w:rPr>
              <w:t>习近平新时代中国特色社会</w:t>
            </w:r>
            <w:r>
              <w:rPr>
                <w:sz w:val="16"/>
                <w:szCs w:val="16"/>
                <w:spacing w:val="6"/>
              </w:rPr>
              <w:t xml:space="preserve"> </w:t>
            </w:r>
            <w:r>
              <w:rPr>
                <w:sz w:val="16"/>
                <w:szCs w:val="16"/>
                <w:spacing w:val="-1"/>
              </w:rPr>
              <w:t>主义思想概论</w:t>
            </w:r>
          </w:p>
        </w:tc>
        <w:tc>
          <w:tcPr>
            <w:tcW w:w="538" w:type="dxa"/>
            <w:vAlign w:val="top"/>
          </w:tcPr>
          <w:p>
            <w:pPr>
              <w:pStyle w:val="TableText"/>
              <w:ind w:left="227"/>
              <w:spacing w:before="186" w:line="185" w:lineRule="auto"/>
              <w:rPr>
                <w:sz w:val="16"/>
                <w:szCs w:val="16"/>
              </w:rPr>
            </w:pPr>
            <w:r>
              <w:rPr>
                <w:sz w:val="16"/>
                <w:szCs w:val="16"/>
              </w:rPr>
              <w:t>A</w:t>
            </w:r>
          </w:p>
        </w:tc>
        <w:tc>
          <w:tcPr>
            <w:tcW w:w="798" w:type="dxa"/>
            <w:vAlign w:val="top"/>
          </w:tcPr>
          <w:p>
            <w:pPr>
              <w:pStyle w:val="TableText"/>
              <w:ind w:left="364"/>
              <w:spacing w:before="187" w:line="184" w:lineRule="auto"/>
              <w:rPr>
                <w:sz w:val="16"/>
                <w:szCs w:val="16"/>
              </w:rPr>
            </w:pPr>
            <w:r>
              <w:rPr>
                <w:sz w:val="16"/>
                <w:szCs w:val="16"/>
              </w:rPr>
              <w:t>3</w:t>
            </w:r>
          </w:p>
        </w:tc>
        <w:tc>
          <w:tcPr>
            <w:tcW w:w="702" w:type="dxa"/>
            <w:vAlign w:val="top"/>
          </w:tcPr>
          <w:p>
            <w:pPr>
              <w:pStyle w:val="TableText"/>
              <w:ind w:left="273"/>
              <w:spacing w:before="187" w:line="184" w:lineRule="auto"/>
              <w:rPr>
                <w:sz w:val="16"/>
                <w:szCs w:val="16"/>
              </w:rPr>
            </w:pPr>
            <w:r>
              <w:rPr>
                <w:sz w:val="16"/>
                <w:szCs w:val="16"/>
                <w:spacing w:val="-2"/>
              </w:rPr>
              <w:t>48</w:t>
            </w:r>
          </w:p>
        </w:tc>
        <w:tc>
          <w:tcPr>
            <w:tcW w:w="603" w:type="dxa"/>
            <w:vAlign w:val="top"/>
          </w:tcPr>
          <w:p>
            <w:pPr>
              <w:pStyle w:val="TableText"/>
              <w:ind w:left="224"/>
              <w:spacing w:before="187" w:line="184" w:lineRule="auto"/>
              <w:rPr>
                <w:sz w:val="16"/>
                <w:szCs w:val="16"/>
              </w:rPr>
            </w:pPr>
            <w:r>
              <w:rPr>
                <w:sz w:val="16"/>
                <w:szCs w:val="16"/>
                <w:spacing w:val="-3"/>
              </w:rPr>
              <w:t>40</w:t>
            </w:r>
          </w:p>
        </w:tc>
        <w:tc>
          <w:tcPr>
            <w:tcW w:w="700" w:type="dxa"/>
            <w:vAlign w:val="top"/>
          </w:tcPr>
          <w:p>
            <w:pPr>
              <w:pStyle w:val="TableText"/>
              <w:ind w:left="313"/>
              <w:spacing w:before="187" w:line="184" w:lineRule="auto"/>
              <w:rPr>
                <w:sz w:val="16"/>
                <w:szCs w:val="16"/>
              </w:rPr>
            </w:pPr>
            <w:r>
              <w:rPr>
                <w:sz w:val="16"/>
                <w:szCs w:val="16"/>
              </w:rPr>
              <w:t>8</w:t>
            </w:r>
          </w:p>
        </w:tc>
        <w:tc>
          <w:tcPr>
            <w:tcW w:w="861" w:type="dxa"/>
            <w:vAlign w:val="top"/>
          </w:tcPr>
          <w:p>
            <w:pPr>
              <w:rPr>
                <w:rFonts w:ascii="Arial"/>
                <w:sz w:val="21"/>
              </w:rPr>
            </w:pPr>
            <w:r/>
          </w:p>
        </w:tc>
        <w:tc>
          <w:tcPr>
            <w:tcW w:w="862" w:type="dxa"/>
            <w:vAlign w:val="top"/>
          </w:tcPr>
          <w:p>
            <w:pPr>
              <w:pStyle w:val="TableText"/>
              <w:ind w:left="399"/>
              <w:spacing w:before="187" w:line="184" w:lineRule="auto"/>
              <w:rPr>
                <w:sz w:val="16"/>
                <w:szCs w:val="16"/>
              </w:rPr>
            </w:pPr>
            <w:r>
              <w:rPr>
                <w:sz w:val="16"/>
                <w:szCs w:val="16"/>
              </w:rPr>
              <w:t>3</w:t>
            </w:r>
          </w:p>
        </w:tc>
        <w:tc>
          <w:tcPr>
            <w:tcW w:w="862" w:type="dxa"/>
            <w:vAlign w:val="top"/>
          </w:tcPr>
          <w:p>
            <w:pPr>
              <w:rPr>
                <w:rFonts w:ascii="Arial"/>
                <w:sz w:val="21"/>
              </w:rPr>
            </w:pPr>
            <w:r/>
          </w:p>
        </w:tc>
        <w:tc>
          <w:tcPr>
            <w:tcW w:w="861" w:type="dxa"/>
            <w:vAlign w:val="top"/>
          </w:tcPr>
          <w:p>
            <w:pPr>
              <w:rPr>
                <w:rFonts w:ascii="Arial"/>
                <w:sz w:val="21"/>
              </w:rPr>
            </w:pPr>
            <w:r/>
          </w:p>
        </w:tc>
        <w:tc>
          <w:tcPr>
            <w:tcW w:w="862" w:type="dxa"/>
            <w:vAlign w:val="top"/>
          </w:tcPr>
          <w:p>
            <w:pPr>
              <w:rPr>
                <w:rFonts w:ascii="Arial"/>
                <w:sz w:val="21"/>
              </w:rPr>
            </w:pPr>
            <w:r/>
          </w:p>
        </w:tc>
        <w:tc>
          <w:tcPr>
            <w:tcW w:w="872" w:type="dxa"/>
            <w:vAlign w:val="top"/>
          </w:tcPr>
          <w:p>
            <w:pPr>
              <w:rPr>
                <w:rFonts w:ascii="Arial"/>
                <w:sz w:val="21"/>
              </w:rPr>
            </w:pPr>
            <w:r/>
          </w:p>
        </w:tc>
        <w:tc>
          <w:tcPr>
            <w:tcW w:w="725" w:type="dxa"/>
            <w:vAlign w:val="top"/>
          </w:tcPr>
          <w:p>
            <w:pPr>
              <w:pStyle w:val="TableText"/>
              <w:ind w:left="210"/>
              <w:spacing w:before="162" w:line="220" w:lineRule="auto"/>
              <w:rPr>
                <w:sz w:val="16"/>
                <w:szCs w:val="16"/>
              </w:rPr>
            </w:pPr>
            <w:r>
              <w:rPr>
                <w:sz w:val="16"/>
                <w:szCs w:val="16"/>
                <w:spacing w:val="-4"/>
              </w:rPr>
              <w:t>必修</w:t>
            </w:r>
          </w:p>
        </w:tc>
        <w:tc>
          <w:tcPr>
            <w:tcW w:w="538" w:type="dxa"/>
            <w:vAlign w:val="top"/>
          </w:tcPr>
          <w:p>
            <w:pPr>
              <w:pStyle w:val="TableText"/>
              <w:ind w:left="116"/>
              <w:spacing w:before="162" w:line="220" w:lineRule="auto"/>
              <w:rPr>
                <w:sz w:val="16"/>
                <w:szCs w:val="16"/>
              </w:rPr>
            </w:pPr>
            <w:r>
              <w:rPr>
                <w:sz w:val="16"/>
                <w:szCs w:val="16"/>
                <w:spacing w:val="-3"/>
              </w:rPr>
              <w:t>考查</w:t>
            </w:r>
          </w:p>
        </w:tc>
        <w:tc>
          <w:tcPr>
            <w:tcW w:w="1449" w:type="dxa"/>
            <w:vAlign w:val="top"/>
          </w:tcPr>
          <w:p>
            <w:pPr>
              <w:pStyle w:val="TableText"/>
              <w:ind w:left="571"/>
              <w:spacing w:before="162" w:line="221" w:lineRule="auto"/>
              <w:rPr>
                <w:sz w:val="16"/>
                <w:szCs w:val="16"/>
              </w:rPr>
            </w:pPr>
            <w:r>
              <w:rPr>
                <w:sz w:val="16"/>
                <w:szCs w:val="16"/>
                <w:spacing w:val="-5"/>
              </w:rPr>
              <w:t>马院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738"/>
              <w:spacing w:before="42" w:line="220" w:lineRule="auto"/>
              <w:rPr>
                <w:sz w:val="16"/>
                <w:szCs w:val="16"/>
              </w:rPr>
            </w:pPr>
            <w:r>
              <w:rPr>
                <w:sz w:val="16"/>
                <w:szCs w:val="16"/>
                <w:spacing w:val="-2"/>
              </w:rPr>
              <w:t>形势与政策</w:t>
            </w:r>
          </w:p>
        </w:tc>
        <w:tc>
          <w:tcPr>
            <w:tcW w:w="538" w:type="dxa"/>
            <w:vAlign w:val="top"/>
          </w:tcPr>
          <w:p>
            <w:pPr>
              <w:pStyle w:val="TableText"/>
              <w:ind w:left="227"/>
              <w:spacing w:before="66" w:line="185" w:lineRule="auto"/>
              <w:rPr>
                <w:sz w:val="16"/>
                <w:szCs w:val="16"/>
              </w:rPr>
            </w:pPr>
            <w:r>
              <w:rPr>
                <w:sz w:val="16"/>
                <w:szCs w:val="16"/>
              </w:rPr>
              <w:t>A</w:t>
            </w:r>
          </w:p>
        </w:tc>
        <w:tc>
          <w:tcPr>
            <w:tcW w:w="798" w:type="dxa"/>
            <w:vAlign w:val="top"/>
          </w:tcPr>
          <w:p>
            <w:pPr>
              <w:pStyle w:val="TableText"/>
              <w:ind w:left="373"/>
              <w:spacing w:before="66" w:line="185" w:lineRule="auto"/>
              <w:rPr>
                <w:sz w:val="16"/>
                <w:szCs w:val="16"/>
              </w:rPr>
            </w:pPr>
            <w:r>
              <w:rPr>
                <w:sz w:val="16"/>
                <w:szCs w:val="16"/>
              </w:rPr>
              <w:t>1</w:t>
            </w:r>
          </w:p>
        </w:tc>
        <w:tc>
          <w:tcPr>
            <w:tcW w:w="702" w:type="dxa"/>
            <w:vAlign w:val="top"/>
          </w:tcPr>
          <w:p>
            <w:pPr>
              <w:pStyle w:val="TableText"/>
              <w:ind w:left="273"/>
              <w:spacing w:before="66" w:line="184" w:lineRule="auto"/>
              <w:rPr>
                <w:sz w:val="16"/>
                <w:szCs w:val="16"/>
              </w:rPr>
            </w:pPr>
            <w:r>
              <w:rPr>
                <w:sz w:val="16"/>
                <w:szCs w:val="16"/>
                <w:spacing w:val="-2"/>
              </w:rPr>
              <w:t>40</w:t>
            </w:r>
          </w:p>
        </w:tc>
        <w:tc>
          <w:tcPr>
            <w:tcW w:w="603" w:type="dxa"/>
            <w:vAlign w:val="top"/>
          </w:tcPr>
          <w:p>
            <w:pPr>
              <w:pStyle w:val="TableText"/>
              <w:ind w:left="224"/>
              <w:spacing w:before="66" w:line="184" w:lineRule="auto"/>
              <w:rPr>
                <w:sz w:val="16"/>
                <w:szCs w:val="16"/>
              </w:rPr>
            </w:pPr>
            <w:r>
              <w:rPr>
                <w:sz w:val="16"/>
                <w:szCs w:val="16"/>
                <w:spacing w:val="-3"/>
              </w:rPr>
              <w:t>40</w:t>
            </w:r>
          </w:p>
        </w:tc>
        <w:tc>
          <w:tcPr>
            <w:tcW w:w="700" w:type="dxa"/>
            <w:vAlign w:val="top"/>
          </w:tcPr>
          <w:p>
            <w:pPr>
              <w:pStyle w:val="TableText"/>
              <w:ind w:left="314"/>
              <w:spacing w:before="66" w:line="184" w:lineRule="auto"/>
              <w:rPr>
                <w:sz w:val="16"/>
                <w:szCs w:val="16"/>
              </w:rPr>
            </w:pPr>
            <w:r>
              <w:rPr>
                <w:sz w:val="16"/>
                <w:szCs w:val="16"/>
              </w:rPr>
              <w:t>0</w:t>
            </w:r>
          </w:p>
        </w:tc>
        <w:tc>
          <w:tcPr>
            <w:tcW w:w="861" w:type="dxa"/>
            <w:vAlign w:val="top"/>
          </w:tcPr>
          <w:p>
            <w:pPr>
              <w:pStyle w:val="TableText"/>
              <w:ind w:left="315"/>
              <w:spacing w:before="67" w:line="184" w:lineRule="auto"/>
              <w:rPr>
                <w:sz w:val="16"/>
                <w:szCs w:val="16"/>
              </w:rPr>
            </w:pPr>
            <w:r>
              <w:rPr>
                <w:sz w:val="16"/>
                <w:szCs w:val="16"/>
                <w:spacing w:val="-2"/>
              </w:rPr>
              <w:t>0.2</w:t>
            </w:r>
          </w:p>
        </w:tc>
        <w:tc>
          <w:tcPr>
            <w:tcW w:w="862" w:type="dxa"/>
            <w:vAlign w:val="top"/>
          </w:tcPr>
          <w:p>
            <w:pPr>
              <w:pStyle w:val="TableText"/>
              <w:ind w:left="315"/>
              <w:spacing w:before="67" w:line="184" w:lineRule="auto"/>
              <w:rPr>
                <w:sz w:val="16"/>
                <w:szCs w:val="16"/>
              </w:rPr>
            </w:pPr>
            <w:r>
              <w:rPr>
                <w:sz w:val="16"/>
                <w:szCs w:val="16"/>
                <w:spacing w:val="-2"/>
              </w:rPr>
              <w:t>0.2</w:t>
            </w:r>
          </w:p>
        </w:tc>
        <w:tc>
          <w:tcPr>
            <w:tcW w:w="862" w:type="dxa"/>
            <w:vAlign w:val="top"/>
          </w:tcPr>
          <w:p>
            <w:pPr>
              <w:pStyle w:val="TableText"/>
              <w:ind w:left="315"/>
              <w:spacing w:before="67" w:line="184" w:lineRule="auto"/>
              <w:rPr>
                <w:sz w:val="16"/>
                <w:szCs w:val="16"/>
              </w:rPr>
            </w:pPr>
            <w:r>
              <w:rPr>
                <w:sz w:val="16"/>
                <w:szCs w:val="16"/>
                <w:spacing w:val="-2"/>
              </w:rPr>
              <w:t>0.2</w:t>
            </w:r>
          </w:p>
        </w:tc>
        <w:tc>
          <w:tcPr>
            <w:tcW w:w="861" w:type="dxa"/>
            <w:vAlign w:val="top"/>
          </w:tcPr>
          <w:p>
            <w:pPr>
              <w:pStyle w:val="TableText"/>
              <w:ind w:left="317"/>
              <w:spacing w:before="67" w:line="184" w:lineRule="auto"/>
              <w:rPr>
                <w:sz w:val="16"/>
                <w:szCs w:val="16"/>
              </w:rPr>
            </w:pPr>
            <w:r>
              <w:rPr>
                <w:sz w:val="16"/>
                <w:szCs w:val="16"/>
                <w:spacing w:val="-3"/>
              </w:rPr>
              <w:t>0.2</w:t>
            </w:r>
          </w:p>
        </w:tc>
        <w:tc>
          <w:tcPr>
            <w:tcW w:w="862" w:type="dxa"/>
            <w:vAlign w:val="top"/>
          </w:tcPr>
          <w:p>
            <w:pPr>
              <w:pStyle w:val="TableText"/>
              <w:ind w:left="317"/>
              <w:spacing w:before="67" w:line="184" w:lineRule="auto"/>
              <w:rPr>
                <w:sz w:val="16"/>
                <w:szCs w:val="16"/>
              </w:rPr>
            </w:pPr>
            <w:r>
              <w:rPr>
                <w:sz w:val="16"/>
                <w:szCs w:val="16"/>
                <w:spacing w:val="-2"/>
              </w:rPr>
              <w:t>0.2</w:t>
            </w:r>
          </w:p>
        </w:tc>
        <w:tc>
          <w:tcPr>
            <w:tcW w:w="872" w:type="dxa"/>
            <w:vAlign w:val="top"/>
          </w:tcPr>
          <w:p>
            <w:pPr>
              <w:spacing w:line="235" w:lineRule="exact"/>
              <w:rPr>
                <w:rFonts w:ascii="Arial"/>
                <w:sz w:val="20"/>
              </w:rPr>
            </w:pPr>
            <w:r/>
          </w:p>
        </w:tc>
        <w:tc>
          <w:tcPr>
            <w:tcW w:w="725" w:type="dxa"/>
            <w:vAlign w:val="top"/>
          </w:tcPr>
          <w:p>
            <w:pPr>
              <w:pStyle w:val="TableText"/>
              <w:ind w:left="210"/>
              <w:spacing w:before="42" w:line="220" w:lineRule="auto"/>
              <w:rPr>
                <w:sz w:val="16"/>
                <w:szCs w:val="16"/>
              </w:rPr>
            </w:pPr>
            <w:r>
              <w:rPr>
                <w:sz w:val="16"/>
                <w:szCs w:val="16"/>
                <w:spacing w:val="-4"/>
              </w:rPr>
              <w:t>必修</w:t>
            </w:r>
          </w:p>
        </w:tc>
        <w:tc>
          <w:tcPr>
            <w:tcW w:w="538" w:type="dxa"/>
            <w:vAlign w:val="top"/>
          </w:tcPr>
          <w:p>
            <w:pPr>
              <w:pStyle w:val="TableText"/>
              <w:ind w:left="116"/>
              <w:spacing w:before="42" w:line="220" w:lineRule="auto"/>
              <w:rPr>
                <w:sz w:val="16"/>
                <w:szCs w:val="16"/>
              </w:rPr>
            </w:pPr>
            <w:r>
              <w:rPr>
                <w:sz w:val="16"/>
                <w:szCs w:val="16"/>
                <w:spacing w:val="-3"/>
              </w:rPr>
              <w:t>考查</w:t>
            </w:r>
          </w:p>
        </w:tc>
        <w:tc>
          <w:tcPr>
            <w:tcW w:w="1449" w:type="dxa"/>
            <w:vAlign w:val="top"/>
          </w:tcPr>
          <w:p>
            <w:pPr>
              <w:pStyle w:val="TableText"/>
              <w:ind w:left="571"/>
              <w:spacing w:before="41" w:line="221" w:lineRule="auto"/>
              <w:rPr>
                <w:sz w:val="16"/>
                <w:szCs w:val="16"/>
              </w:rPr>
            </w:pPr>
            <w:r>
              <w:rPr>
                <w:sz w:val="16"/>
                <w:szCs w:val="16"/>
                <w:spacing w:val="-5"/>
              </w:rPr>
              <w:t>马院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736"/>
              <w:spacing w:before="41" w:line="221" w:lineRule="auto"/>
              <w:rPr>
                <w:sz w:val="16"/>
                <w:szCs w:val="16"/>
              </w:rPr>
            </w:pPr>
            <w:r>
              <w:rPr>
                <w:sz w:val="16"/>
                <w:szCs w:val="16"/>
                <w:spacing w:val="-1"/>
              </w:rPr>
              <w:t>应用文写作</w:t>
            </w:r>
          </w:p>
        </w:tc>
        <w:tc>
          <w:tcPr>
            <w:tcW w:w="538" w:type="dxa"/>
            <w:vAlign w:val="top"/>
          </w:tcPr>
          <w:p>
            <w:pPr>
              <w:pStyle w:val="TableText"/>
              <w:ind w:left="227"/>
              <w:spacing w:before="65" w:line="185" w:lineRule="auto"/>
              <w:rPr>
                <w:sz w:val="16"/>
                <w:szCs w:val="16"/>
              </w:rPr>
            </w:pPr>
            <w:r>
              <w:rPr>
                <w:sz w:val="16"/>
                <w:szCs w:val="16"/>
              </w:rPr>
              <w:t>A</w:t>
            </w:r>
          </w:p>
        </w:tc>
        <w:tc>
          <w:tcPr>
            <w:tcW w:w="798" w:type="dxa"/>
            <w:vAlign w:val="top"/>
          </w:tcPr>
          <w:p>
            <w:pPr>
              <w:pStyle w:val="TableText"/>
              <w:ind w:left="364"/>
              <w:spacing w:before="66" w:line="184" w:lineRule="auto"/>
              <w:rPr>
                <w:sz w:val="16"/>
                <w:szCs w:val="16"/>
              </w:rPr>
            </w:pPr>
            <w:r>
              <w:rPr>
                <w:sz w:val="16"/>
                <w:szCs w:val="16"/>
              </w:rPr>
              <w:t>3</w:t>
            </w:r>
          </w:p>
        </w:tc>
        <w:tc>
          <w:tcPr>
            <w:tcW w:w="702" w:type="dxa"/>
            <w:vAlign w:val="top"/>
          </w:tcPr>
          <w:p>
            <w:pPr>
              <w:pStyle w:val="TableText"/>
              <w:ind w:left="273"/>
              <w:spacing w:before="66" w:line="184" w:lineRule="auto"/>
              <w:rPr>
                <w:sz w:val="16"/>
                <w:szCs w:val="16"/>
              </w:rPr>
            </w:pPr>
            <w:r>
              <w:rPr>
                <w:sz w:val="16"/>
                <w:szCs w:val="16"/>
                <w:spacing w:val="-2"/>
              </w:rPr>
              <w:t>48</w:t>
            </w:r>
          </w:p>
        </w:tc>
        <w:tc>
          <w:tcPr>
            <w:tcW w:w="603" w:type="dxa"/>
            <w:vAlign w:val="top"/>
          </w:tcPr>
          <w:p>
            <w:pPr>
              <w:pStyle w:val="TableText"/>
              <w:ind w:left="224"/>
              <w:spacing w:before="66" w:line="184" w:lineRule="auto"/>
              <w:rPr>
                <w:sz w:val="16"/>
                <w:szCs w:val="16"/>
              </w:rPr>
            </w:pPr>
            <w:r>
              <w:rPr>
                <w:sz w:val="16"/>
                <w:szCs w:val="16"/>
                <w:spacing w:val="-3"/>
              </w:rPr>
              <w:t>48</w:t>
            </w:r>
          </w:p>
        </w:tc>
        <w:tc>
          <w:tcPr>
            <w:tcW w:w="700" w:type="dxa"/>
            <w:vAlign w:val="top"/>
          </w:tcPr>
          <w:p>
            <w:pPr>
              <w:pStyle w:val="TableText"/>
              <w:ind w:left="314"/>
              <w:spacing w:before="66" w:line="184" w:lineRule="auto"/>
              <w:rPr>
                <w:sz w:val="16"/>
                <w:szCs w:val="16"/>
              </w:rPr>
            </w:pPr>
            <w:r>
              <w:rPr>
                <w:sz w:val="16"/>
                <w:szCs w:val="16"/>
              </w:rPr>
              <w:t>0</w:t>
            </w:r>
          </w:p>
        </w:tc>
        <w:tc>
          <w:tcPr>
            <w:tcW w:w="861" w:type="dxa"/>
            <w:vAlign w:val="top"/>
          </w:tcPr>
          <w:p>
            <w:pPr>
              <w:spacing w:line="235" w:lineRule="exact"/>
              <w:rPr>
                <w:rFonts w:ascii="Arial"/>
                <w:sz w:val="20"/>
              </w:rPr>
            </w:pPr>
            <w:r/>
          </w:p>
        </w:tc>
        <w:tc>
          <w:tcPr>
            <w:tcW w:w="862" w:type="dxa"/>
            <w:vAlign w:val="top"/>
          </w:tcPr>
          <w:p>
            <w:pPr>
              <w:pStyle w:val="TableText"/>
              <w:ind w:left="399"/>
              <w:spacing w:before="66" w:line="184" w:lineRule="auto"/>
              <w:rPr>
                <w:sz w:val="16"/>
                <w:szCs w:val="16"/>
              </w:rPr>
            </w:pPr>
            <w:r>
              <w:rPr>
                <w:sz w:val="16"/>
                <w:szCs w:val="16"/>
              </w:rPr>
              <w:t>3</w:t>
            </w:r>
          </w:p>
        </w:tc>
        <w:tc>
          <w:tcPr>
            <w:tcW w:w="862" w:type="dxa"/>
            <w:vAlign w:val="top"/>
          </w:tcPr>
          <w:p>
            <w:pPr>
              <w:spacing w:line="235" w:lineRule="exact"/>
              <w:rPr>
                <w:rFonts w:ascii="Arial"/>
                <w:sz w:val="20"/>
              </w:rPr>
            </w:pPr>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8"/>
              <w:spacing w:before="41" w:line="220" w:lineRule="auto"/>
              <w:rPr>
                <w:sz w:val="16"/>
                <w:szCs w:val="16"/>
              </w:rPr>
            </w:pPr>
            <w:r>
              <w:rPr>
                <w:sz w:val="16"/>
                <w:szCs w:val="16"/>
                <w:spacing w:val="-8"/>
              </w:rPr>
              <w:t>限修</w:t>
            </w:r>
          </w:p>
        </w:tc>
        <w:tc>
          <w:tcPr>
            <w:tcW w:w="538" w:type="dxa"/>
            <w:vAlign w:val="top"/>
          </w:tcPr>
          <w:p>
            <w:pPr>
              <w:pStyle w:val="TableText"/>
              <w:ind w:left="116"/>
              <w:spacing w:before="41" w:line="220" w:lineRule="auto"/>
              <w:rPr>
                <w:sz w:val="16"/>
                <w:szCs w:val="16"/>
              </w:rPr>
            </w:pPr>
            <w:r>
              <w:rPr>
                <w:sz w:val="16"/>
                <w:szCs w:val="16"/>
                <w:spacing w:val="-3"/>
              </w:rPr>
              <w:t>考查</w:t>
            </w:r>
          </w:p>
        </w:tc>
        <w:tc>
          <w:tcPr>
            <w:tcW w:w="1449" w:type="dxa"/>
            <w:vAlign w:val="top"/>
          </w:tcPr>
          <w:p>
            <w:pPr>
              <w:pStyle w:val="TableText"/>
              <w:ind w:left="487"/>
              <w:spacing w:before="41" w:line="220" w:lineRule="auto"/>
              <w:rPr>
                <w:sz w:val="16"/>
                <w:szCs w:val="16"/>
              </w:rPr>
            </w:pPr>
            <w:r>
              <w:rPr>
                <w:sz w:val="16"/>
                <w:szCs w:val="16"/>
                <w:spacing w:val="-2"/>
              </w:rPr>
              <w:t>基础部</w:t>
            </w:r>
          </w:p>
        </w:tc>
      </w:tr>
      <w:tr>
        <w:trPr>
          <w:trHeight w:val="48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654"/>
              <w:spacing w:before="161" w:line="220" w:lineRule="auto"/>
              <w:rPr>
                <w:sz w:val="16"/>
                <w:szCs w:val="16"/>
              </w:rPr>
            </w:pPr>
            <w:r>
              <w:rPr>
                <w:sz w:val="16"/>
                <w:szCs w:val="16"/>
                <w:spacing w:val="-1"/>
              </w:rPr>
              <w:t>信息技术基础</w:t>
            </w:r>
          </w:p>
        </w:tc>
        <w:tc>
          <w:tcPr>
            <w:tcW w:w="538" w:type="dxa"/>
            <w:vAlign w:val="top"/>
          </w:tcPr>
          <w:p>
            <w:pPr>
              <w:pStyle w:val="TableText"/>
              <w:ind w:left="228"/>
              <w:spacing w:before="187" w:line="182" w:lineRule="auto"/>
              <w:rPr>
                <w:sz w:val="16"/>
                <w:szCs w:val="16"/>
              </w:rPr>
            </w:pPr>
            <w:r>
              <w:rPr>
                <w:sz w:val="16"/>
                <w:szCs w:val="16"/>
              </w:rPr>
              <w:t>B</w:t>
            </w:r>
          </w:p>
        </w:tc>
        <w:tc>
          <w:tcPr>
            <w:tcW w:w="798" w:type="dxa"/>
            <w:vAlign w:val="top"/>
          </w:tcPr>
          <w:p>
            <w:pPr>
              <w:pStyle w:val="TableText"/>
              <w:ind w:left="364"/>
              <w:spacing w:before="186" w:line="184" w:lineRule="auto"/>
              <w:rPr>
                <w:sz w:val="16"/>
                <w:szCs w:val="16"/>
              </w:rPr>
            </w:pPr>
            <w:r>
              <w:rPr>
                <w:sz w:val="16"/>
                <w:szCs w:val="16"/>
              </w:rPr>
              <w:t>3</w:t>
            </w:r>
          </w:p>
        </w:tc>
        <w:tc>
          <w:tcPr>
            <w:tcW w:w="702" w:type="dxa"/>
            <w:vAlign w:val="top"/>
          </w:tcPr>
          <w:p>
            <w:pPr>
              <w:pStyle w:val="TableText"/>
              <w:ind w:left="273"/>
              <w:spacing w:before="186" w:line="184" w:lineRule="auto"/>
              <w:rPr>
                <w:sz w:val="16"/>
                <w:szCs w:val="16"/>
              </w:rPr>
            </w:pPr>
            <w:r>
              <w:rPr>
                <w:sz w:val="16"/>
                <w:szCs w:val="16"/>
                <w:spacing w:val="-2"/>
              </w:rPr>
              <w:t>48</w:t>
            </w:r>
          </w:p>
        </w:tc>
        <w:tc>
          <w:tcPr>
            <w:tcW w:w="603" w:type="dxa"/>
            <w:vAlign w:val="top"/>
          </w:tcPr>
          <w:p>
            <w:pPr>
              <w:pStyle w:val="TableText"/>
              <w:ind w:left="236"/>
              <w:spacing w:before="185" w:line="185" w:lineRule="auto"/>
              <w:rPr>
                <w:sz w:val="16"/>
                <w:szCs w:val="16"/>
              </w:rPr>
            </w:pPr>
            <w:r>
              <w:rPr>
                <w:sz w:val="16"/>
                <w:szCs w:val="16"/>
                <w:spacing w:val="-9"/>
              </w:rPr>
              <w:t>12</w:t>
            </w:r>
          </w:p>
        </w:tc>
        <w:tc>
          <w:tcPr>
            <w:tcW w:w="700" w:type="dxa"/>
            <w:vAlign w:val="top"/>
          </w:tcPr>
          <w:p>
            <w:pPr>
              <w:pStyle w:val="TableText"/>
              <w:ind w:left="275"/>
              <w:spacing w:before="186" w:line="184" w:lineRule="auto"/>
              <w:rPr>
                <w:sz w:val="16"/>
                <w:szCs w:val="16"/>
              </w:rPr>
            </w:pPr>
            <w:r>
              <w:rPr>
                <w:sz w:val="16"/>
                <w:szCs w:val="16"/>
                <w:spacing w:val="-4"/>
              </w:rPr>
              <w:t>36</w:t>
            </w:r>
          </w:p>
        </w:tc>
        <w:tc>
          <w:tcPr>
            <w:tcW w:w="861" w:type="dxa"/>
            <w:vAlign w:val="top"/>
          </w:tcPr>
          <w:p>
            <w:pPr>
              <w:pStyle w:val="TableText"/>
              <w:ind w:left="396"/>
              <w:spacing w:before="186" w:line="184" w:lineRule="auto"/>
              <w:rPr>
                <w:sz w:val="16"/>
                <w:szCs w:val="16"/>
              </w:rPr>
            </w:pPr>
            <w:r>
              <w:rPr>
                <w:sz w:val="16"/>
                <w:szCs w:val="16"/>
              </w:rPr>
              <w:t>3</w:t>
            </w:r>
          </w:p>
        </w:tc>
        <w:tc>
          <w:tcPr>
            <w:tcW w:w="862" w:type="dxa"/>
            <w:vAlign w:val="top"/>
          </w:tcPr>
          <w:p>
            <w:pPr>
              <w:rPr>
                <w:rFonts w:ascii="Arial"/>
                <w:sz w:val="21"/>
              </w:rPr>
            </w:pPr>
            <w:r/>
          </w:p>
        </w:tc>
        <w:tc>
          <w:tcPr>
            <w:tcW w:w="862" w:type="dxa"/>
            <w:vAlign w:val="top"/>
          </w:tcPr>
          <w:p>
            <w:pPr>
              <w:rPr>
                <w:rFonts w:ascii="Arial"/>
                <w:sz w:val="21"/>
              </w:rPr>
            </w:pPr>
            <w:r/>
          </w:p>
        </w:tc>
        <w:tc>
          <w:tcPr>
            <w:tcW w:w="861" w:type="dxa"/>
            <w:vAlign w:val="top"/>
          </w:tcPr>
          <w:p>
            <w:pPr>
              <w:rPr>
                <w:rFonts w:ascii="Arial"/>
                <w:sz w:val="21"/>
              </w:rPr>
            </w:pPr>
            <w:r/>
          </w:p>
        </w:tc>
        <w:tc>
          <w:tcPr>
            <w:tcW w:w="862" w:type="dxa"/>
            <w:vAlign w:val="top"/>
          </w:tcPr>
          <w:p>
            <w:pPr>
              <w:rPr>
                <w:rFonts w:ascii="Arial"/>
                <w:sz w:val="21"/>
              </w:rPr>
            </w:pPr>
            <w:r/>
          </w:p>
        </w:tc>
        <w:tc>
          <w:tcPr>
            <w:tcW w:w="872" w:type="dxa"/>
            <w:vAlign w:val="top"/>
          </w:tcPr>
          <w:p>
            <w:pPr>
              <w:rPr>
                <w:rFonts w:ascii="Arial"/>
                <w:sz w:val="21"/>
              </w:rPr>
            </w:pPr>
            <w:r/>
          </w:p>
        </w:tc>
        <w:tc>
          <w:tcPr>
            <w:tcW w:w="725" w:type="dxa"/>
            <w:vAlign w:val="top"/>
          </w:tcPr>
          <w:p>
            <w:pPr>
              <w:pStyle w:val="TableText"/>
              <w:ind w:left="210"/>
              <w:spacing w:before="161" w:line="220" w:lineRule="auto"/>
              <w:rPr>
                <w:sz w:val="16"/>
                <w:szCs w:val="16"/>
              </w:rPr>
            </w:pPr>
            <w:r>
              <w:rPr>
                <w:sz w:val="16"/>
                <w:szCs w:val="16"/>
                <w:spacing w:val="-4"/>
              </w:rPr>
              <w:t>必修</w:t>
            </w:r>
          </w:p>
        </w:tc>
        <w:tc>
          <w:tcPr>
            <w:tcW w:w="538" w:type="dxa"/>
            <w:vAlign w:val="top"/>
          </w:tcPr>
          <w:p>
            <w:pPr>
              <w:pStyle w:val="TableText"/>
              <w:ind w:left="116"/>
              <w:spacing w:before="161" w:line="220" w:lineRule="auto"/>
              <w:rPr>
                <w:sz w:val="16"/>
                <w:szCs w:val="16"/>
              </w:rPr>
            </w:pPr>
            <w:r>
              <w:rPr>
                <w:sz w:val="16"/>
                <w:szCs w:val="16"/>
                <w:spacing w:val="-3"/>
              </w:rPr>
              <w:t>考查</w:t>
            </w:r>
          </w:p>
        </w:tc>
        <w:tc>
          <w:tcPr>
            <w:tcW w:w="1449" w:type="dxa"/>
            <w:vAlign w:val="top"/>
          </w:tcPr>
          <w:p>
            <w:pPr>
              <w:pStyle w:val="TableText"/>
              <w:ind w:left="328" w:right="282" w:hanging="40"/>
              <w:spacing w:before="41" w:line="250" w:lineRule="auto"/>
              <w:rPr>
                <w:sz w:val="16"/>
                <w:szCs w:val="16"/>
              </w:rPr>
            </w:pPr>
            <w:r>
              <w:rPr>
                <w:sz w:val="16"/>
                <w:szCs w:val="16"/>
                <w:spacing w:val="-2"/>
              </w:rPr>
              <w:t>物联网学院/</w:t>
            </w:r>
            <w:r>
              <w:rPr>
                <w:sz w:val="16"/>
                <w:szCs w:val="16"/>
                <w:spacing w:val="4"/>
              </w:rPr>
              <w:t xml:space="preserve"> </w:t>
            </w:r>
            <w:r>
              <w:rPr>
                <w:sz w:val="16"/>
                <w:szCs w:val="16"/>
                <w:spacing w:val="-2"/>
              </w:rPr>
              <w:t>各二级学院</w:t>
            </w:r>
          </w:p>
        </w:tc>
      </w:tr>
      <w:tr>
        <w:trPr>
          <w:trHeight w:val="48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174"/>
              <w:spacing w:before="160" w:line="220" w:lineRule="auto"/>
              <w:rPr>
                <w:sz w:val="16"/>
                <w:szCs w:val="16"/>
              </w:rPr>
            </w:pPr>
            <w:r>
              <w:rPr>
                <w:sz w:val="16"/>
                <w:szCs w:val="16"/>
                <w:spacing w:val="-1"/>
              </w:rPr>
              <w:t>信息技术基础考证强化训练</w:t>
            </w:r>
          </w:p>
        </w:tc>
        <w:tc>
          <w:tcPr>
            <w:tcW w:w="538" w:type="dxa"/>
            <w:vAlign w:val="top"/>
          </w:tcPr>
          <w:p>
            <w:pPr>
              <w:pStyle w:val="TableText"/>
              <w:ind w:left="231"/>
              <w:spacing w:before="185" w:line="184" w:lineRule="auto"/>
              <w:rPr>
                <w:sz w:val="16"/>
                <w:szCs w:val="16"/>
              </w:rPr>
            </w:pPr>
            <w:r>
              <w:rPr>
                <w:sz w:val="16"/>
                <w:szCs w:val="16"/>
              </w:rPr>
              <w:t>C</w:t>
            </w:r>
          </w:p>
        </w:tc>
        <w:tc>
          <w:tcPr>
            <w:tcW w:w="798" w:type="dxa"/>
            <w:vAlign w:val="top"/>
          </w:tcPr>
          <w:p>
            <w:pPr>
              <w:pStyle w:val="TableText"/>
              <w:ind w:left="373"/>
              <w:spacing w:before="184" w:line="185" w:lineRule="auto"/>
              <w:rPr>
                <w:sz w:val="16"/>
                <w:szCs w:val="16"/>
              </w:rPr>
            </w:pPr>
            <w:r>
              <w:rPr>
                <w:sz w:val="16"/>
                <w:szCs w:val="16"/>
              </w:rPr>
              <w:t>1</w:t>
            </w:r>
          </w:p>
        </w:tc>
        <w:tc>
          <w:tcPr>
            <w:tcW w:w="702" w:type="dxa"/>
            <w:vAlign w:val="top"/>
          </w:tcPr>
          <w:p>
            <w:pPr>
              <w:pStyle w:val="TableText"/>
              <w:ind w:left="277"/>
              <w:spacing w:before="185" w:line="184" w:lineRule="auto"/>
              <w:rPr>
                <w:sz w:val="16"/>
                <w:szCs w:val="16"/>
              </w:rPr>
            </w:pPr>
            <w:r>
              <w:rPr>
                <w:sz w:val="16"/>
                <w:szCs w:val="16"/>
                <w:spacing w:val="-4"/>
              </w:rPr>
              <w:t>30</w:t>
            </w:r>
          </w:p>
        </w:tc>
        <w:tc>
          <w:tcPr>
            <w:tcW w:w="603" w:type="dxa"/>
            <w:vAlign w:val="top"/>
          </w:tcPr>
          <w:p>
            <w:pPr>
              <w:pStyle w:val="TableText"/>
              <w:ind w:left="264"/>
              <w:spacing w:before="185" w:line="184" w:lineRule="auto"/>
              <w:rPr>
                <w:sz w:val="16"/>
                <w:szCs w:val="16"/>
              </w:rPr>
            </w:pPr>
            <w:r>
              <w:rPr>
                <w:sz w:val="16"/>
                <w:szCs w:val="16"/>
              </w:rPr>
              <w:t>0</w:t>
            </w:r>
          </w:p>
        </w:tc>
        <w:tc>
          <w:tcPr>
            <w:tcW w:w="700" w:type="dxa"/>
            <w:vAlign w:val="top"/>
          </w:tcPr>
          <w:p>
            <w:pPr>
              <w:pStyle w:val="TableText"/>
              <w:ind w:left="275"/>
              <w:spacing w:before="185" w:line="184" w:lineRule="auto"/>
              <w:rPr>
                <w:sz w:val="16"/>
                <w:szCs w:val="16"/>
              </w:rPr>
            </w:pPr>
            <w:r>
              <w:rPr>
                <w:sz w:val="16"/>
                <w:szCs w:val="16"/>
                <w:spacing w:val="-4"/>
              </w:rPr>
              <w:t>30</w:t>
            </w:r>
          </w:p>
        </w:tc>
        <w:tc>
          <w:tcPr>
            <w:tcW w:w="861" w:type="dxa"/>
            <w:vAlign w:val="top"/>
          </w:tcPr>
          <w:p>
            <w:pPr>
              <w:rPr>
                <w:rFonts w:ascii="Arial"/>
                <w:sz w:val="21"/>
              </w:rPr>
            </w:pPr>
            <w:r/>
          </w:p>
        </w:tc>
        <w:tc>
          <w:tcPr>
            <w:tcW w:w="862" w:type="dxa"/>
            <w:vAlign w:val="top"/>
          </w:tcPr>
          <w:p>
            <w:pPr>
              <w:pStyle w:val="TableText"/>
              <w:ind w:left="407"/>
              <w:spacing w:before="184" w:line="185" w:lineRule="auto"/>
              <w:rPr>
                <w:sz w:val="16"/>
                <w:szCs w:val="16"/>
              </w:rPr>
            </w:pPr>
            <w:r>
              <w:rPr>
                <w:sz w:val="16"/>
                <w:szCs w:val="16"/>
              </w:rPr>
              <w:t>1</w:t>
            </w:r>
          </w:p>
        </w:tc>
        <w:tc>
          <w:tcPr>
            <w:tcW w:w="862" w:type="dxa"/>
            <w:vAlign w:val="top"/>
          </w:tcPr>
          <w:p>
            <w:pPr>
              <w:rPr>
                <w:rFonts w:ascii="Arial"/>
                <w:sz w:val="21"/>
              </w:rPr>
            </w:pPr>
            <w:r/>
          </w:p>
        </w:tc>
        <w:tc>
          <w:tcPr>
            <w:tcW w:w="861" w:type="dxa"/>
            <w:vAlign w:val="top"/>
          </w:tcPr>
          <w:p>
            <w:pPr>
              <w:rPr>
                <w:rFonts w:ascii="Arial"/>
                <w:sz w:val="21"/>
              </w:rPr>
            </w:pPr>
            <w:r/>
          </w:p>
        </w:tc>
        <w:tc>
          <w:tcPr>
            <w:tcW w:w="862" w:type="dxa"/>
            <w:vAlign w:val="top"/>
          </w:tcPr>
          <w:p>
            <w:pPr>
              <w:rPr>
                <w:rFonts w:ascii="Arial"/>
                <w:sz w:val="21"/>
              </w:rPr>
            </w:pPr>
            <w:r/>
          </w:p>
        </w:tc>
        <w:tc>
          <w:tcPr>
            <w:tcW w:w="872" w:type="dxa"/>
            <w:vAlign w:val="top"/>
          </w:tcPr>
          <w:p>
            <w:pPr>
              <w:rPr>
                <w:rFonts w:ascii="Arial"/>
                <w:sz w:val="21"/>
              </w:rPr>
            </w:pPr>
            <w:r/>
          </w:p>
        </w:tc>
        <w:tc>
          <w:tcPr>
            <w:tcW w:w="725" w:type="dxa"/>
            <w:vAlign w:val="top"/>
          </w:tcPr>
          <w:p>
            <w:pPr>
              <w:pStyle w:val="TableText"/>
              <w:ind w:left="218"/>
              <w:spacing w:before="160" w:line="220" w:lineRule="auto"/>
              <w:rPr>
                <w:sz w:val="16"/>
                <w:szCs w:val="16"/>
              </w:rPr>
            </w:pPr>
            <w:r>
              <w:rPr>
                <w:sz w:val="16"/>
                <w:szCs w:val="16"/>
                <w:spacing w:val="-8"/>
              </w:rPr>
              <w:t>限修</w:t>
            </w:r>
          </w:p>
        </w:tc>
        <w:tc>
          <w:tcPr>
            <w:tcW w:w="538" w:type="dxa"/>
            <w:vAlign w:val="top"/>
          </w:tcPr>
          <w:p>
            <w:pPr>
              <w:pStyle w:val="TableText"/>
              <w:ind w:left="116"/>
              <w:spacing w:before="160" w:line="220" w:lineRule="auto"/>
              <w:rPr>
                <w:sz w:val="16"/>
                <w:szCs w:val="16"/>
              </w:rPr>
            </w:pPr>
            <w:r>
              <w:rPr>
                <w:sz w:val="16"/>
                <w:szCs w:val="16"/>
                <w:spacing w:val="-3"/>
              </w:rPr>
              <w:t>考查</w:t>
            </w:r>
          </w:p>
        </w:tc>
        <w:tc>
          <w:tcPr>
            <w:tcW w:w="1449" w:type="dxa"/>
            <w:vAlign w:val="top"/>
          </w:tcPr>
          <w:p>
            <w:pPr>
              <w:pStyle w:val="TableText"/>
              <w:ind w:left="328" w:right="282" w:hanging="40"/>
              <w:spacing w:before="39" w:line="251" w:lineRule="auto"/>
              <w:rPr>
                <w:sz w:val="16"/>
                <w:szCs w:val="16"/>
              </w:rPr>
            </w:pPr>
            <w:r>
              <w:rPr>
                <w:sz w:val="16"/>
                <w:szCs w:val="16"/>
                <w:spacing w:val="-2"/>
              </w:rPr>
              <w:t>物联网学院/</w:t>
            </w:r>
            <w:r>
              <w:rPr>
                <w:sz w:val="16"/>
                <w:szCs w:val="16"/>
                <w:spacing w:val="4"/>
              </w:rPr>
              <w:t xml:space="preserve"> </w:t>
            </w:r>
            <w:r>
              <w:rPr>
                <w:sz w:val="16"/>
                <w:szCs w:val="16"/>
                <w:spacing w:val="-2"/>
              </w:rPr>
              <w:t>各二级学院</w:t>
            </w:r>
          </w:p>
        </w:tc>
      </w:tr>
      <w:tr>
        <w:trPr>
          <w:trHeight w:val="48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415"/>
              <w:spacing w:before="162" w:line="220" w:lineRule="auto"/>
              <w:rPr>
                <w:sz w:val="16"/>
                <w:szCs w:val="16"/>
              </w:rPr>
            </w:pPr>
            <w:r>
              <w:rPr>
                <w:sz w:val="16"/>
                <w:szCs w:val="16"/>
                <w:spacing w:val="-1"/>
              </w:rPr>
              <w:t>新一代信息技术导论</w:t>
            </w:r>
          </w:p>
        </w:tc>
        <w:tc>
          <w:tcPr>
            <w:tcW w:w="538" w:type="dxa"/>
            <w:vAlign w:val="top"/>
          </w:tcPr>
          <w:p>
            <w:pPr>
              <w:pStyle w:val="TableText"/>
              <w:ind w:left="227"/>
              <w:spacing w:before="186" w:line="185" w:lineRule="auto"/>
              <w:rPr>
                <w:sz w:val="16"/>
                <w:szCs w:val="16"/>
              </w:rPr>
            </w:pPr>
            <w:r>
              <w:rPr>
                <w:sz w:val="16"/>
                <w:szCs w:val="16"/>
              </w:rPr>
              <w:t>A</w:t>
            </w:r>
          </w:p>
        </w:tc>
        <w:tc>
          <w:tcPr>
            <w:tcW w:w="798" w:type="dxa"/>
            <w:vAlign w:val="top"/>
          </w:tcPr>
          <w:p>
            <w:pPr>
              <w:pStyle w:val="TableText"/>
              <w:ind w:left="294"/>
              <w:spacing w:before="186" w:line="185" w:lineRule="auto"/>
              <w:rPr>
                <w:sz w:val="16"/>
                <w:szCs w:val="16"/>
              </w:rPr>
            </w:pPr>
            <w:r>
              <w:rPr>
                <w:sz w:val="16"/>
                <w:szCs w:val="16"/>
                <w:spacing w:val="-6"/>
              </w:rPr>
              <w:t>1.5</w:t>
            </w:r>
          </w:p>
        </w:tc>
        <w:tc>
          <w:tcPr>
            <w:tcW w:w="702" w:type="dxa"/>
            <w:vAlign w:val="top"/>
          </w:tcPr>
          <w:p>
            <w:pPr>
              <w:pStyle w:val="TableText"/>
              <w:ind w:left="276"/>
              <w:spacing w:before="187" w:line="184" w:lineRule="auto"/>
              <w:rPr>
                <w:sz w:val="16"/>
                <w:szCs w:val="16"/>
              </w:rPr>
            </w:pPr>
            <w:r>
              <w:rPr>
                <w:sz w:val="16"/>
                <w:szCs w:val="16"/>
                <w:spacing w:val="-4"/>
              </w:rPr>
              <w:t>24</w:t>
            </w:r>
          </w:p>
        </w:tc>
        <w:tc>
          <w:tcPr>
            <w:tcW w:w="603" w:type="dxa"/>
            <w:vAlign w:val="top"/>
          </w:tcPr>
          <w:p>
            <w:pPr>
              <w:pStyle w:val="TableText"/>
              <w:ind w:left="226"/>
              <w:spacing w:before="187" w:line="184" w:lineRule="auto"/>
              <w:rPr>
                <w:sz w:val="16"/>
                <w:szCs w:val="16"/>
              </w:rPr>
            </w:pPr>
            <w:r>
              <w:rPr>
                <w:sz w:val="16"/>
                <w:szCs w:val="16"/>
                <w:spacing w:val="-4"/>
              </w:rPr>
              <w:t>24</w:t>
            </w:r>
          </w:p>
        </w:tc>
        <w:tc>
          <w:tcPr>
            <w:tcW w:w="700" w:type="dxa"/>
            <w:vAlign w:val="top"/>
          </w:tcPr>
          <w:p>
            <w:pPr>
              <w:pStyle w:val="TableText"/>
              <w:ind w:left="314"/>
              <w:spacing w:before="187" w:line="184" w:lineRule="auto"/>
              <w:rPr>
                <w:sz w:val="16"/>
                <w:szCs w:val="16"/>
              </w:rPr>
            </w:pPr>
            <w:r>
              <w:rPr>
                <w:sz w:val="16"/>
                <w:szCs w:val="16"/>
              </w:rPr>
              <w:t>0</w:t>
            </w:r>
          </w:p>
        </w:tc>
        <w:tc>
          <w:tcPr>
            <w:tcW w:w="861" w:type="dxa"/>
            <w:vAlign w:val="top"/>
          </w:tcPr>
          <w:p>
            <w:pPr>
              <w:rPr>
                <w:rFonts w:ascii="Arial"/>
                <w:sz w:val="21"/>
              </w:rPr>
            </w:pPr>
            <w:r/>
          </w:p>
        </w:tc>
        <w:tc>
          <w:tcPr>
            <w:tcW w:w="862" w:type="dxa"/>
            <w:vAlign w:val="top"/>
          </w:tcPr>
          <w:p>
            <w:pPr>
              <w:pStyle w:val="TableText"/>
              <w:ind w:left="326"/>
              <w:spacing w:before="186" w:line="185" w:lineRule="auto"/>
              <w:rPr>
                <w:sz w:val="16"/>
                <w:szCs w:val="16"/>
              </w:rPr>
            </w:pPr>
            <w:r>
              <w:rPr>
                <w:sz w:val="16"/>
                <w:szCs w:val="16"/>
                <w:spacing w:val="-6"/>
              </w:rPr>
              <w:t>1.5</w:t>
            </w:r>
          </w:p>
        </w:tc>
        <w:tc>
          <w:tcPr>
            <w:tcW w:w="862" w:type="dxa"/>
            <w:vAlign w:val="top"/>
          </w:tcPr>
          <w:p>
            <w:pPr>
              <w:rPr>
                <w:rFonts w:ascii="Arial"/>
                <w:sz w:val="21"/>
              </w:rPr>
            </w:pPr>
            <w:r/>
          </w:p>
        </w:tc>
        <w:tc>
          <w:tcPr>
            <w:tcW w:w="861" w:type="dxa"/>
            <w:vAlign w:val="top"/>
          </w:tcPr>
          <w:p>
            <w:pPr>
              <w:rPr>
                <w:rFonts w:ascii="Arial"/>
                <w:sz w:val="21"/>
              </w:rPr>
            </w:pPr>
            <w:r/>
          </w:p>
        </w:tc>
        <w:tc>
          <w:tcPr>
            <w:tcW w:w="862" w:type="dxa"/>
            <w:vAlign w:val="top"/>
          </w:tcPr>
          <w:p>
            <w:pPr>
              <w:rPr>
                <w:rFonts w:ascii="Arial"/>
                <w:sz w:val="21"/>
              </w:rPr>
            </w:pPr>
            <w:r/>
          </w:p>
        </w:tc>
        <w:tc>
          <w:tcPr>
            <w:tcW w:w="872" w:type="dxa"/>
            <w:vAlign w:val="top"/>
          </w:tcPr>
          <w:p>
            <w:pPr>
              <w:rPr>
                <w:rFonts w:ascii="Arial"/>
                <w:sz w:val="21"/>
              </w:rPr>
            </w:pPr>
            <w:r/>
          </w:p>
        </w:tc>
        <w:tc>
          <w:tcPr>
            <w:tcW w:w="725" w:type="dxa"/>
            <w:vAlign w:val="top"/>
          </w:tcPr>
          <w:p>
            <w:pPr>
              <w:pStyle w:val="TableText"/>
              <w:ind w:left="210"/>
              <w:spacing w:before="162" w:line="220" w:lineRule="auto"/>
              <w:rPr>
                <w:sz w:val="16"/>
                <w:szCs w:val="16"/>
              </w:rPr>
            </w:pPr>
            <w:r>
              <w:rPr>
                <w:sz w:val="16"/>
                <w:szCs w:val="16"/>
                <w:spacing w:val="-4"/>
              </w:rPr>
              <w:t>必修</w:t>
            </w:r>
          </w:p>
        </w:tc>
        <w:tc>
          <w:tcPr>
            <w:tcW w:w="538" w:type="dxa"/>
            <w:vAlign w:val="top"/>
          </w:tcPr>
          <w:p>
            <w:pPr>
              <w:pStyle w:val="TableText"/>
              <w:ind w:left="116"/>
              <w:spacing w:before="162" w:line="220" w:lineRule="auto"/>
              <w:rPr>
                <w:sz w:val="16"/>
                <w:szCs w:val="16"/>
              </w:rPr>
            </w:pPr>
            <w:r>
              <w:rPr>
                <w:sz w:val="16"/>
                <w:szCs w:val="16"/>
                <w:spacing w:val="-3"/>
              </w:rPr>
              <w:t>考查</w:t>
            </w:r>
          </w:p>
        </w:tc>
        <w:tc>
          <w:tcPr>
            <w:tcW w:w="1449" w:type="dxa"/>
            <w:vAlign w:val="top"/>
          </w:tcPr>
          <w:p>
            <w:pPr>
              <w:pStyle w:val="TableText"/>
              <w:ind w:left="328" w:right="282" w:hanging="40"/>
              <w:spacing w:before="41" w:line="250" w:lineRule="auto"/>
              <w:rPr>
                <w:sz w:val="16"/>
                <w:szCs w:val="16"/>
              </w:rPr>
            </w:pPr>
            <w:r>
              <w:rPr>
                <w:sz w:val="16"/>
                <w:szCs w:val="16"/>
                <w:spacing w:val="-2"/>
              </w:rPr>
              <w:t>物联网学院/</w:t>
            </w:r>
            <w:r>
              <w:rPr>
                <w:sz w:val="16"/>
                <w:szCs w:val="16"/>
                <w:spacing w:val="4"/>
              </w:rPr>
              <w:t xml:space="preserve"> </w:t>
            </w:r>
            <w:r>
              <w:rPr>
                <w:sz w:val="16"/>
                <w:szCs w:val="16"/>
                <w:spacing w:val="-2"/>
              </w:rPr>
              <w:t>各二级学院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580"/>
              <w:spacing w:before="42" w:line="220" w:lineRule="auto"/>
              <w:rPr>
                <w:sz w:val="16"/>
                <w:szCs w:val="16"/>
              </w:rPr>
            </w:pPr>
            <w:r>
              <w:rPr>
                <w:sz w:val="16"/>
                <w:szCs w:val="16"/>
                <w:spacing w:val="-2"/>
              </w:rPr>
              <w:t>高职英语（一）</w:t>
            </w:r>
          </w:p>
        </w:tc>
        <w:tc>
          <w:tcPr>
            <w:tcW w:w="538" w:type="dxa"/>
            <w:vAlign w:val="top"/>
          </w:tcPr>
          <w:p>
            <w:pPr>
              <w:pStyle w:val="TableText"/>
              <w:ind w:left="228"/>
              <w:spacing w:before="69" w:line="182" w:lineRule="auto"/>
              <w:rPr>
                <w:sz w:val="16"/>
                <w:szCs w:val="16"/>
              </w:rPr>
            </w:pPr>
            <w:r>
              <w:rPr>
                <w:sz w:val="16"/>
                <w:szCs w:val="16"/>
              </w:rPr>
              <w:t>B</w:t>
            </w:r>
          </w:p>
        </w:tc>
        <w:tc>
          <w:tcPr>
            <w:tcW w:w="798" w:type="dxa"/>
            <w:vAlign w:val="top"/>
          </w:tcPr>
          <w:p>
            <w:pPr>
              <w:pStyle w:val="TableText"/>
              <w:ind w:left="364"/>
              <w:spacing w:before="67" w:line="184" w:lineRule="auto"/>
              <w:rPr>
                <w:sz w:val="16"/>
                <w:szCs w:val="16"/>
              </w:rPr>
            </w:pPr>
            <w:r>
              <w:rPr>
                <w:sz w:val="16"/>
                <w:szCs w:val="16"/>
              </w:rPr>
              <w:t>3</w:t>
            </w:r>
          </w:p>
        </w:tc>
        <w:tc>
          <w:tcPr>
            <w:tcW w:w="702" w:type="dxa"/>
            <w:vAlign w:val="top"/>
          </w:tcPr>
          <w:p>
            <w:pPr>
              <w:pStyle w:val="TableText"/>
              <w:ind w:left="273"/>
              <w:spacing w:before="67" w:line="184" w:lineRule="auto"/>
              <w:rPr>
                <w:sz w:val="16"/>
                <w:szCs w:val="16"/>
              </w:rPr>
            </w:pPr>
            <w:r>
              <w:rPr>
                <w:sz w:val="16"/>
                <w:szCs w:val="16"/>
                <w:spacing w:val="-2"/>
              </w:rPr>
              <w:t>48</w:t>
            </w:r>
          </w:p>
        </w:tc>
        <w:tc>
          <w:tcPr>
            <w:tcW w:w="603" w:type="dxa"/>
            <w:vAlign w:val="top"/>
          </w:tcPr>
          <w:p>
            <w:pPr>
              <w:pStyle w:val="TableText"/>
              <w:ind w:left="228"/>
              <w:spacing w:before="67" w:line="184" w:lineRule="auto"/>
              <w:rPr>
                <w:sz w:val="16"/>
                <w:szCs w:val="16"/>
              </w:rPr>
            </w:pPr>
            <w:r>
              <w:rPr>
                <w:sz w:val="16"/>
                <w:szCs w:val="16"/>
                <w:spacing w:val="-5"/>
              </w:rPr>
              <w:t>36</w:t>
            </w:r>
          </w:p>
        </w:tc>
        <w:tc>
          <w:tcPr>
            <w:tcW w:w="700" w:type="dxa"/>
            <w:vAlign w:val="top"/>
          </w:tcPr>
          <w:p>
            <w:pPr>
              <w:pStyle w:val="TableText"/>
              <w:ind w:left="284"/>
              <w:spacing w:before="66" w:line="185" w:lineRule="auto"/>
              <w:rPr>
                <w:sz w:val="16"/>
                <w:szCs w:val="16"/>
              </w:rPr>
            </w:pPr>
            <w:r>
              <w:rPr>
                <w:sz w:val="16"/>
                <w:szCs w:val="16"/>
                <w:spacing w:val="-9"/>
              </w:rPr>
              <w:t>12</w:t>
            </w:r>
          </w:p>
        </w:tc>
        <w:tc>
          <w:tcPr>
            <w:tcW w:w="861" w:type="dxa"/>
            <w:vAlign w:val="top"/>
          </w:tcPr>
          <w:p>
            <w:pPr>
              <w:pStyle w:val="TableText"/>
              <w:ind w:left="396"/>
              <w:spacing w:before="67" w:line="184" w:lineRule="auto"/>
              <w:rPr>
                <w:sz w:val="16"/>
                <w:szCs w:val="16"/>
              </w:rPr>
            </w:pPr>
            <w:r>
              <w:rPr>
                <w:sz w:val="16"/>
                <w:szCs w:val="16"/>
              </w:rPr>
              <w:t>3</w:t>
            </w:r>
          </w:p>
        </w:tc>
        <w:tc>
          <w:tcPr>
            <w:tcW w:w="862"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0"/>
              <w:spacing w:before="42" w:line="220" w:lineRule="auto"/>
              <w:rPr>
                <w:sz w:val="16"/>
                <w:szCs w:val="16"/>
              </w:rPr>
            </w:pPr>
            <w:r>
              <w:rPr>
                <w:sz w:val="16"/>
                <w:szCs w:val="16"/>
                <w:spacing w:val="-4"/>
              </w:rPr>
              <w:t>必修</w:t>
            </w:r>
          </w:p>
        </w:tc>
        <w:tc>
          <w:tcPr>
            <w:tcW w:w="538" w:type="dxa"/>
            <w:vAlign w:val="top"/>
          </w:tcPr>
          <w:p>
            <w:pPr>
              <w:pStyle w:val="TableText"/>
              <w:ind w:left="116"/>
              <w:spacing w:before="42" w:line="220" w:lineRule="auto"/>
              <w:rPr>
                <w:sz w:val="16"/>
                <w:szCs w:val="16"/>
              </w:rPr>
            </w:pPr>
            <w:r>
              <w:rPr>
                <w:sz w:val="16"/>
                <w:szCs w:val="16"/>
                <w:spacing w:val="-3"/>
              </w:rPr>
              <w:t>考试</w:t>
            </w:r>
          </w:p>
        </w:tc>
        <w:tc>
          <w:tcPr>
            <w:tcW w:w="1449" w:type="dxa"/>
            <w:vAlign w:val="top"/>
          </w:tcPr>
          <w:p>
            <w:pPr>
              <w:pStyle w:val="TableText"/>
              <w:ind w:left="487"/>
              <w:spacing w:before="42" w:line="220" w:lineRule="auto"/>
              <w:rPr>
                <w:sz w:val="16"/>
                <w:szCs w:val="16"/>
              </w:rPr>
            </w:pPr>
            <w:r>
              <w:rPr>
                <w:sz w:val="16"/>
                <w:szCs w:val="16"/>
                <w:spacing w:val="-2"/>
              </w:rPr>
              <w:t>基础部</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580"/>
              <w:spacing w:before="42" w:line="220" w:lineRule="auto"/>
              <w:rPr>
                <w:sz w:val="16"/>
                <w:szCs w:val="16"/>
              </w:rPr>
            </w:pPr>
            <w:r>
              <w:rPr>
                <w:sz w:val="16"/>
                <w:szCs w:val="16"/>
                <w:spacing w:val="-2"/>
              </w:rPr>
              <w:t>高职英语（二）</w:t>
            </w:r>
          </w:p>
        </w:tc>
        <w:tc>
          <w:tcPr>
            <w:tcW w:w="538" w:type="dxa"/>
            <w:vAlign w:val="top"/>
          </w:tcPr>
          <w:p>
            <w:pPr>
              <w:pStyle w:val="TableText"/>
              <w:ind w:left="228"/>
              <w:spacing w:before="68" w:line="182" w:lineRule="auto"/>
              <w:rPr>
                <w:sz w:val="16"/>
                <w:szCs w:val="16"/>
              </w:rPr>
            </w:pPr>
            <w:r>
              <w:rPr>
                <w:sz w:val="16"/>
                <w:szCs w:val="16"/>
              </w:rPr>
              <w:t>B</w:t>
            </w:r>
          </w:p>
        </w:tc>
        <w:tc>
          <w:tcPr>
            <w:tcW w:w="798" w:type="dxa"/>
            <w:vAlign w:val="top"/>
          </w:tcPr>
          <w:p>
            <w:pPr>
              <w:pStyle w:val="TableText"/>
              <w:ind w:left="364"/>
              <w:spacing w:before="66" w:line="184" w:lineRule="auto"/>
              <w:rPr>
                <w:sz w:val="16"/>
                <w:szCs w:val="16"/>
              </w:rPr>
            </w:pPr>
            <w:r>
              <w:rPr>
                <w:sz w:val="16"/>
                <w:szCs w:val="16"/>
              </w:rPr>
              <w:t>3</w:t>
            </w:r>
          </w:p>
        </w:tc>
        <w:tc>
          <w:tcPr>
            <w:tcW w:w="702" w:type="dxa"/>
            <w:vAlign w:val="top"/>
          </w:tcPr>
          <w:p>
            <w:pPr>
              <w:pStyle w:val="TableText"/>
              <w:ind w:left="273"/>
              <w:spacing w:before="66" w:line="184" w:lineRule="auto"/>
              <w:rPr>
                <w:sz w:val="16"/>
                <w:szCs w:val="16"/>
              </w:rPr>
            </w:pPr>
            <w:r>
              <w:rPr>
                <w:sz w:val="16"/>
                <w:szCs w:val="16"/>
                <w:spacing w:val="-2"/>
              </w:rPr>
              <w:t>48</w:t>
            </w:r>
          </w:p>
        </w:tc>
        <w:tc>
          <w:tcPr>
            <w:tcW w:w="603" w:type="dxa"/>
            <w:vAlign w:val="top"/>
          </w:tcPr>
          <w:p>
            <w:pPr>
              <w:pStyle w:val="TableText"/>
              <w:ind w:left="228"/>
              <w:spacing w:before="66" w:line="184" w:lineRule="auto"/>
              <w:rPr>
                <w:sz w:val="16"/>
                <w:szCs w:val="16"/>
              </w:rPr>
            </w:pPr>
            <w:r>
              <w:rPr>
                <w:sz w:val="16"/>
                <w:szCs w:val="16"/>
                <w:spacing w:val="-5"/>
              </w:rPr>
              <w:t>36</w:t>
            </w:r>
          </w:p>
        </w:tc>
        <w:tc>
          <w:tcPr>
            <w:tcW w:w="700" w:type="dxa"/>
            <w:vAlign w:val="top"/>
          </w:tcPr>
          <w:p>
            <w:pPr>
              <w:pStyle w:val="TableText"/>
              <w:ind w:left="284"/>
              <w:spacing w:before="66" w:line="185" w:lineRule="auto"/>
              <w:rPr>
                <w:sz w:val="16"/>
                <w:szCs w:val="16"/>
              </w:rPr>
            </w:pPr>
            <w:r>
              <w:rPr>
                <w:sz w:val="16"/>
                <w:szCs w:val="16"/>
                <w:spacing w:val="-9"/>
              </w:rPr>
              <w:t>12</w:t>
            </w:r>
          </w:p>
        </w:tc>
        <w:tc>
          <w:tcPr>
            <w:tcW w:w="861" w:type="dxa"/>
            <w:vAlign w:val="top"/>
          </w:tcPr>
          <w:p>
            <w:pPr>
              <w:spacing w:line="235" w:lineRule="exact"/>
              <w:rPr>
                <w:rFonts w:ascii="Arial"/>
                <w:sz w:val="20"/>
              </w:rPr>
            </w:pPr>
            <w:r/>
          </w:p>
        </w:tc>
        <w:tc>
          <w:tcPr>
            <w:tcW w:w="862" w:type="dxa"/>
            <w:vAlign w:val="top"/>
          </w:tcPr>
          <w:p>
            <w:pPr>
              <w:pStyle w:val="TableText"/>
              <w:ind w:left="399"/>
              <w:spacing w:before="66" w:line="184" w:lineRule="auto"/>
              <w:rPr>
                <w:sz w:val="16"/>
                <w:szCs w:val="16"/>
              </w:rPr>
            </w:pPr>
            <w:r>
              <w:rPr>
                <w:sz w:val="16"/>
                <w:szCs w:val="16"/>
              </w:rPr>
              <w:t>3</w:t>
            </w:r>
          </w:p>
        </w:tc>
        <w:tc>
          <w:tcPr>
            <w:tcW w:w="862" w:type="dxa"/>
            <w:vAlign w:val="top"/>
          </w:tcPr>
          <w:p>
            <w:pPr>
              <w:spacing w:line="235" w:lineRule="exact"/>
              <w:rPr>
                <w:rFonts w:ascii="Arial"/>
                <w:sz w:val="20"/>
              </w:rPr>
            </w:pPr>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0"/>
              <w:spacing w:before="42" w:line="220" w:lineRule="auto"/>
              <w:rPr>
                <w:sz w:val="16"/>
                <w:szCs w:val="16"/>
              </w:rPr>
            </w:pPr>
            <w:r>
              <w:rPr>
                <w:sz w:val="16"/>
                <w:szCs w:val="16"/>
                <w:spacing w:val="-4"/>
              </w:rPr>
              <w:t>必修</w:t>
            </w:r>
          </w:p>
        </w:tc>
        <w:tc>
          <w:tcPr>
            <w:tcW w:w="538" w:type="dxa"/>
            <w:vAlign w:val="top"/>
          </w:tcPr>
          <w:p>
            <w:pPr>
              <w:pStyle w:val="TableText"/>
              <w:ind w:left="116"/>
              <w:spacing w:before="42" w:line="220" w:lineRule="auto"/>
              <w:rPr>
                <w:sz w:val="16"/>
                <w:szCs w:val="16"/>
              </w:rPr>
            </w:pPr>
            <w:r>
              <w:rPr>
                <w:sz w:val="16"/>
                <w:szCs w:val="16"/>
                <w:spacing w:val="-3"/>
              </w:rPr>
              <w:t>考查</w:t>
            </w:r>
          </w:p>
        </w:tc>
        <w:tc>
          <w:tcPr>
            <w:tcW w:w="1449" w:type="dxa"/>
            <w:vAlign w:val="top"/>
          </w:tcPr>
          <w:p>
            <w:pPr>
              <w:pStyle w:val="TableText"/>
              <w:ind w:left="487"/>
              <w:spacing w:before="42" w:line="220" w:lineRule="auto"/>
              <w:rPr>
                <w:sz w:val="16"/>
                <w:szCs w:val="16"/>
              </w:rPr>
            </w:pPr>
            <w:r>
              <w:rPr>
                <w:sz w:val="16"/>
                <w:szCs w:val="16"/>
                <w:spacing w:val="-2"/>
              </w:rPr>
              <w:t>基础部</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976"/>
              <w:spacing w:before="41" w:line="220" w:lineRule="auto"/>
              <w:rPr>
                <w:sz w:val="16"/>
                <w:szCs w:val="16"/>
              </w:rPr>
            </w:pPr>
            <w:r>
              <w:rPr>
                <w:sz w:val="16"/>
                <w:szCs w:val="16"/>
                <w:spacing w:val="-3"/>
              </w:rPr>
              <w:t>体育</w:t>
            </w:r>
          </w:p>
        </w:tc>
        <w:tc>
          <w:tcPr>
            <w:tcW w:w="538" w:type="dxa"/>
            <w:vAlign w:val="top"/>
          </w:tcPr>
          <w:p>
            <w:pPr>
              <w:pStyle w:val="TableText"/>
              <w:ind w:left="228"/>
              <w:spacing w:before="68" w:line="182" w:lineRule="auto"/>
              <w:rPr>
                <w:sz w:val="16"/>
                <w:szCs w:val="16"/>
              </w:rPr>
            </w:pPr>
            <w:r>
              <w:rPr>
                <w:sz w:val="16"/>
                <w:szCs w:val="16"/>
              </w:rPr>
              <w:t>B</w:t>
            </w:r>
          </w:p>
        </w:tc>
        <w:tc>
          <w:tcPr>
            <w:tcW w:w="798" w:type="dxa"/>
            <w:vAlign w:val="top"/>
          </w:tcPr>
          <w:p>
            <w:pPr>
              <w:pStyle w:val="TableText"/>
              <w:ind w:left="365"/>
              <w:spacing w:before="67" w:line="183" w:lineRule="auto"/>
              <w:rPr>
                <w:sz w:val="16"/>
                <w:szCs w:val="16"/>
              </w:rPr>
            </w:pPr>
            <w:r>
              <w:rPr>
                <w:sz w:val="16"/>
                <w:szCs w:val="16"/>
              </w:rPr>
              <w:t>7</w:t>
            </w:r>
          </w:p>
        </w:tc>
        <w:tc>
          <w:tcPr>
            <w:tcW w:w="702" w:type="dxa"/>
            <w:vAlign w:val="top"/>
          </w:tcPr>
          <w:p>
            <w:pPr>
              <w:pStyle w:val="TableText"/>
              <w:ind w:left="245"/>
              <w:spacing w:before="65" w:line="185" w:lineRule="auto"/>
              <w:rPr>
                <w:sz w:val="16"/>
                <w:szCs w:val="16"/>
              </w:rPr>
            </w:pPr>
            <w:r>
              <w:rPr>
                <w:sz w:val="16"/>
                <w:szCs w:val="16"/>
                <w:spacing w:val="-6"/>
              </w:rPr>
              <w:t>112</w:t>
            </w:r>
          </w:p>
        </w:tc>
        <w:tc>
          <w:tcPr>
            <w:tcW w:w="603" w:type="dxa"/>
            <w:vAlign w:val="top"/>
          </w:tcPr>
          <w:p>
            <w:pPr>
              <w:pStyle w:val="TableText"/>
              <w:ind w:left="236"/>
              <w:spacing w:before="65" w:line="185" w:lineRule="auto"/>
              <w:rPr>
                <w:sz w:val="16"/>
                <w:szCs w:val="16"/>
              </w:rPr>
            </w:pPr>
            <w:r>
              <w:rPr>
                <w:sz w:val="16"/>
                <w:szCs w:val="16"/>
                <w:spacing w:val="-9"/>
              </w:rPr>
              <w:t>12</w:t>
            </w:r>
          </w:p>
        </w:tc>
        <w:tc>
          <w:tcPr>
            <w:tcW w:w="700" w:type="dxa"/>
            <w:vAlign w:val="top"/>
          </w:tcPr>
          <w:p>
            <w:pPr>
              <w:pStyle w:val="TableText"/>
              <w:ind w:left="245"/>
              <w:spacing w:before="65" w:line="185" w:lineRule="auto"/>
              <w:rPr>
                <w:sz w:val="16"/>
                <w:szCs w:val="16"/>
              </w:rPr>
            </w:pPr>
            <w:r>
              <w:rPr>
                <w:sz w:val="16"/>
                <w:szCs w:val="16"/>
                <w:spacing w:val="-6"/>
              </w:rPr>
              <w:t>100</w:t>
            </w:r>
          </w:p>
        </w:tc>
        <w:tc>
          <w:tcPr>
            <w:tcW w:w="861" w:type="dxa"/>
            <w:vAlign w:val="top"/>
          </w:tcPr>
          <w:p>
            <w:pPr>
              <w:pStyle w:val="TableText"/>
              <w:ind w:left="395"/>
              <w:spacing w:before="66" w:line="184" w:lineRule="auto"/>
              <w:rPr>
                <w:sz w:val="16"/>
                <w:szCs w:val="16"/>
              </w:rPr>
            </w:pPr>
            <w:r>
              <w:rPr>
                <w:sz w:val="16"/>
                <w:szCs w:val="16"/>
              </w:rPr>
              <w:t>2</w:t>
            </w:r>
          </w:p>
        </w:tc>
        <w:tc>
          <w:tcPr>
            <w:tcW w:w="862" w:type="dxa"/>
            <w:vAlign w:val="top"/>
          </w:tcPr>
          <w:p>
            <w:pPr>
              <w:pStyle w:val="TableText"/>
              <w:ind w:left="398"/>
              <w:spacing w:before="66" w:line="184" w:lineRule="auto"/>
              <w:rPr>
                <w:sz w:val="16"/>
                <w:szCs w:val="16"/>
              </w:rPr>
            </w:pPr>
            <w:r>
              <w:rPr>
                <w:sz w:val="16"/>
                <w:szCs w:val="16"/>
              </w:rPr>
              <w:t>2</w:t>
            </w:r>
          </w:p>
        </w:tc>
        <w:tc>
          <w:tcPr>
            <w:tcW w:w="862" w:type="dxa"/>
            <w:vAlign w:val="top"/>
          </w:tcPr>
          <w:p>
            <w:pPr>
              <w:pStyle w:val="TableText"/>
              <w:ind w:left="325"/>
              <w:spacing w:before="65" w:line="185" w:lineRule="auto"/>
              <w:rPr>
                <w:sz w:val="16"/>
                <w:szCs w:val="16"/>
              </w:rPr>
            </w:pPr>
            <w:r>
              <w:rPr>
                <w:sz w:val="16"/>
                <w:szCs w:val="16"/>
                <w:spacing w:val="-6"/>
              </w:rPr>
              <w:t>1.5</w:t>
            </w:r>
          </w:p>
        </w:tc>
        <w:tc>
          <w:tcPr>
            <w:tcW w:w="861" w:type="dxa"/>
            <w:vAlign w:val="top"/>
          </w:tcPr>
          <w:p>
            <w:pPr>
              <w:pStyle w:val="TableText"/>
              <w:ind w:left="327"/>
              <w:spacing w:before="65" w:line="185" w:lineRule="auto"/>
              <w:rPr>
                <w:sz w:val="16"/>
                <w:szCs w:val="16"/>
              </w:rPr>
            </w:pPr>
            <w:r>
              <w:rPr>
                <w:sz w:val="16"/>
                <w:szCs w:val="16"/>
                <w:spacing w:val="-6"/>
              </w:rPr>
              <w:t>1.5</w:t>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0"/>
              <w:spacing w:before="41" w:line="220" w:lineRule="auto"/>
              <w:rPr>
                <w:sz w:val="16"/>
                <w:szCs w:val="16"/>
              </w:rPr>
            </w:pPr>
            <w:r>
              <w:rPr>
                <w:sz w:val="16"/>
                <w:szCs w:val="16"/>
                <w:spacing w:val="-4"/>
              </w:rPr>
              <w:t>必修</w:t>
            </w:r>
          </w:p>
        </w:tc>
        <w:tc>
          <w:tcPr>
            <w:tcW w:w="538" w:type="dxa"/>
            <w:vAlign w:val="top"/>
          </w:tcPr>
          <w:p>
            <w:pPr>
              <w:pStyle w:val="TableText"/>
              <w:ind w:left="116"/>
              <w:spacing w:before="41" w:line="220" w:lineRule="auto"/>
              <w:rPr>
                <w:sz w:val="16"/>
                <w:szCs w:val="16"/>
              </w:rPr>
            </w:pPr>
            <w:r>
              <w:rPr>
                <w:sz w:val="16"/>
                <w:szCs w:val="16"/>
                <w:spacing w:val="-3"/>
              </w:rPr>
              <w:t>考查</w:t>
            </w:r>
          </w:p>
        </w:tc>
        <w:tc>
          <w:tcPr>
            <w:tcW w:w="1449" w:type="dxa"/>
            <w:vAlign w:val="top"/>
          </w:tcPr>
          <w:p>
            <w:pPr>
              <w:pStyle w:val="TableText"/>
              <w:ind w:left="487"/>
              <w:spacing w:before="41" w:line="220" w:lineRule="auto"/>
              <w:rPr>
                <w:sz w:val="16"/>
                <w:szCs w:val="16"/>
              </w:rPr>
            </w:pPr>
            <w:r>
              <w:rPr>
                <w:sz w:val="16"/>
                <w:szCs w:val="16"/>
                <w:spacing w:val="-2"/>
              </w:rPr>
              <w:t>体育部</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416"/>
              <w:spacing w:before="41" w:line="220" w:lineRule="auto"/>
              <w:rPr>
                <w:sz w:val="16"/>
                <w:szCs w:val="16"/>
              </w:rPr>
            </w:pPr>
            <w:r>
              <w:rPr>
                <w:sz w:val="16"/>
                <w:szCs w:val="16"/>
                <w:spacing w:val="-1"/>
              </w:rPr>
              <w:t>大学生心理健康教育</w:t>
            </w:r>
          </w:p>
        </w:tc>
        <w:tc>
          <w:tcPr>
            <w:tcW w:w="538" w:type="dxa"/>
            <w:vAlign w:val="top"/>
          </w:tcPr>
          <w:p>
            <w:pPr>
              <w:pStyle w:val="TableText"/>
              <w:ind w:left="227"/>
              <w:spacing w:before="65" w:line="185" w:lineRule="auto"/>
              <w:rPr>
                <w:sz w:val="16"/>
                <w:szCs w:val="16"/>
              </w:rPr>
            </w:pPr>
            <w:r>
              <w:rPr>
                <w:sz w:val="16"/>
                <w:szCs w:val="16"/>
              </w:rPr>
              <w:t>A</w:t>
            </w:r>
          </w:p>
        </w:tc>
        <w:tc>
          <w:tcPr>
            <w:tcW w:w="798" w:type="dxa"/>
            <w:vAlign w:val="top"/>
          </w:tcPr>
          <w:p>
            <w:pPr>
              <w:pStyle w:val="TableText"/>
              <w:ind w:left="363"/>
              <w:spacing w:before="66" w:line="184" w:lineRule="auto"/>
              <w:rPr>
                <w:sz w:val="16"/>
                <w:szCs w:val="16"/>
              </w:rPr>
            </w:pPr>
            <w:r>
              <w:rPr>
                <w:sz w:val="16"/>
                <w:szCs w:val="16"/>
              </w:rPr>
              <w:t>2</w:t>
            </w:r>
          </w:p>
        </w:tc>
        <w:tc>
          <w:tcPr>
            <w:tcW w:w="702" w:type="dxa"/>
            <w:vAlign w:val="top"/>
          </w:tcPr>
          <w:p>
            <w:pPr>
              <w:pStyle w:val="TableText"/>
              <w:ind w:left="277"/>
              <w:spacing w:before="66" w:line="184" w:lineRule="auto"/>
              <w:rPr>
                <w:sz w:val="16"/>
                <w:szCs w:val="16"/>
              </w:rPr>
            </w:pPr>
            <w:r>
              <w:rPr>
                <w:sz w:val="16"/>
                <w:szCs w:val="16"/>
                <w:spacing w:val="-4"/>
              </w:rPr>
              <w:t>32</w:t>
            </w:r>
          </w:p>
        </w:tc>
        <w:tc>
          <w:tcPr>
            <w:tcW w:w="603" w:type="dxa"/>
            <w:vAlign w:val="top"/>
          </w:tcPr>
          <w:p>
            <w:pPr>
              <w:pStyle w:val="TableText"/>
              <w:ind w:left="228"/>
              <w:spacing w:before="66" w:line="184" w:lineRule="auto"/>
              <w:rPr>
                <w:sz w:val="16"/>
                <w:szCs w:val="16"/>
              </w:rPr>
            </w:pPr>
            <w:r>
              <w:rPr>
                <w:sz w:val="16"/>
                <w:szCs w:val="16"/>
                <w:spacing w:val="-5"/>
              </w:rPr>
              <w:t>32</w:t>
            </w:r>
          </w:p>
        </w:tc>
        <w:tc>
          <w:tcPr>
            <w:tcW w:w="700" w:type="dxa"/>
            <w:vAlign w:val="top"/>
          </w:tcPr>
          <w:p>
            <w:pPr>
              <w:pStyle w:val="TableText"/>
              <w:ind w:left="314"/>
              <w:spacing w:before="66" w:line="184" w:lineRule="auto"/>
              <w:rPr>
                <w:sz w:val="16"/>
                <w:szCs w:val="16"/>
              </w:rPr>
            </w:pPr>
            <w:r>
              <w:rPr>
                <w:sz w:val="16"/>
                <w:szCs w:val="16"/>
              </w:rPr>
              <w:t>0</w:t>
            </w:r>
          </w:p>
        </w:tc>
        <w:tc>
          <w:tcPr>
            <w:tcW w:w="861" w:type="dxa"/>
            <w:vAlign w:val="top"/>
          </w:tcPr>
          <w:p>
            <w:pPr>
              <w:pStyle w:val="TableText"/>
              <w:ind w:left="395"/>
              <w:spacing w:before="66" w:line="184" w:lineRule="auto"/>
              <w:rPr>
                <w:sz w:val="16"/>
                <w:szCs w:val="16"/>
              </w:rPr>
            </w:pPr>
            <w:r>
              <w:rPr>
                <w:sz w:val="16"/>
                <w:szCs w:val="16"/>
              </w:rPr>
              <w:t>2</w:t>
            </w:r>
          </w:p>
        </w:tc>
        <w:tc>
          <w:tcPr>
            <w:tcW w:w="862"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0"/>
              <w:spacing w:before="41" w:line="220" w:lineRule="auto"/>
              <w:rPr>
                <w:sz w:val="16"/>
                <w:szCs w:val="16"/>
              </w:rPr>
            </w:pPr>
            <w:r>
              <w:rPr>
                <w:sz w:val="16"/>
                <w:szCs w:val="16"/>
                <w:spacing w:val="-4"/>
              </w:rPr>
              <w:t>必修</w:t>
            </w:r>
          </w:p>
        </w:tc>
        <w:tc>
          <w:tcPr>
            <w:tcW w:w="538" w:type="dxa"/>
            <w:vAlign w:val="top"/>
          </w:tcPr>
          <w:p>
            <w:pPr>
              <w:pStyle w:val="TableText"/>
              <w:ind w:left="116"/>
              <w:spacing w:before="41" w:line="220" w:lineRule="auto"/>
              <w:rPr>
                <w:sz w:val="16"/>
                <w:szCs w:val="16"/>
              </w:rPr>
            </w:pPr>
            <w:r>
              <w:rPr>
                <w:sz w:val="16"/>
                <w:szCs w:val="16"/>
                <w:spacing w:val="-3"/>
              </w:rPr>
              <w:t>考查</w:t>
            </w:r>
          </w:p>
        </w:tc>
        <w:tc>
          <w:tcPr>
            <w:tcW w:w="1449" w:type="dxa"/>
            <w:vAlign w:val="top"/>
          </w:tcPr>
          <w:p>
            <w:pPr>
              <w:pStyle w:val="TableText"/>
              <w:ind w:left="490"/>
              <w:spacing w:before="40" w:line="222" w:lineRule="auto"/>
              <w:rPr>
                <w:sz w:val="16"/>
                <w:szCs w:val="16"/>
              </w:rPr>
            </w:pPr>
            <w:r>
              <w:rPr>
                <w:sz w:val="16"/>
                <w:szCs w:val="16"/>
                <w:spacing w:val="-3"/>
              </w:rPr>
              <w:t>学工处</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816"/>
              <w:spacing w:before="40" w:line="220" w:lineRule="auto"/>
              <w:rPr>
                <w:sz w:val="16"/>
                <w:szCs w:val="16"/>
              </w:rPr>
            </w:pPr>
            <w:r>
              <w:rPr>
                <w:sz w:val="16"/>
                <w:szCs w:val="16"/>
                <w:spacing w:val="-2"/>
              </w:rPr>
              <w:t>美术鉴赏</w:t>
            </w:r>
          </w:p>
        </w:tc>
        <w:tc>
          <w:tcPr>
            <w:tcW w:w="538" w:type="dxa"/>
            <w:vAlign w:val="top"/>
          </w:tcPr>
          <w:p>
            <w:pPr>
              <w:pStyle w:val="TableText"/>
              <w:ind w:left="227"/>
              <w:spacing w:before="64" w:line="185" w:lineRule="auto"/>
              <w:rPr>
                <w:sz w:val="16"/>
                <w:szCs w:val="16"/>
              </w:rPr>
            </w:pPr>
            <w:r>
              <w:rPr>
                <w:sz w:val="16"/>
                <w:szCs w:val="16"/>
              </w:rPr>
              <w:t>A</w:t>
            </w:r>
          </w:p>
        </w:tc>
        <w:tc>
          <w:tcPr>
            <w:tcW w:w="798" w:type="dxa"/>
            <w:vAlign w:val="top"/>
          </w:tcPr>
          <w:p>
            <w:pPr>
              <w:pStyle w:val="TableText"/>
              <w:ind w:left="363"/>
              <w:spacing w:before="65" w:line="184" w:lineRule="auto"/>
              <w:rPr>
                <w:sz w:val="16"/>
                <w:szCs w:val="16"/>
              </w:rPr>
            </w:pPr>
            <w:r>
              <w:rPr>
                <w:sz w:val="16"/>
                <w:szCs w:val="16"/>
              </w:rPr>
              <w:t>2</w:t>
            </w:r>
          </w:p>
        </w:tc>
        <w:tc>
          <w:tcPr>
            <w:tcW w:w="702" w:type="dxa"/>
            <w:vAlign w:val="top"/>
          </w:tcPr>
          <w:p>
            <w:pPr>
              <w:pStyle w:val="TableText"/>
              <w:ind w:left="277"/>
              <w:spacing w:before="65" w:line="184" w:lineRule="auto"/>
              <w:rPr>
                <w:sz w:val="16"/>
                <w:szCs w:val="16"/>
              </w:rPr>
            </w:pPr>
            <w:r>
              <w:rPr>
                <w:sz w:val="16"/>
                <w:szCs w:val="16"/>
                <w:spacing w:val="-4"/>
              </w:rPr>
              <w:t>32</w:t>
            </w:r>
          </w:p>
        </w:tc>
        <w:tc>
          <w:tcPr>
            <w:tcW w:w="603" w:type="dxa"/>
            <w:vAlign w:val="top"/>
          </w:tcPr>
          <w:p>
            <w:pPr>
              <w:pStyle w:val="TableText"/>
              <w:ind w:left="228"/>
              <w:spacing w:before="65" w:line="184" w:lineRule="auto"/>
              <w:rPr>
                <w:sz w:val="16"/>
                <w:szCs w:val="16"/>
              </w:rPr>
            </w:pPr>
            <w:r>
              <w:rPr>
                <w:sz w:val="16"/>
                <w:szCs w:val="16"/>
                <w:spacing w:val="-5"/>
              </w:rPr>
              <w:t>32</w:t>
            </w:r>
          </w:p>
        </w:tc>
        <w:tc>
          <w:tcPr>
            <w:tcW w:w="700" w:type="dxa"/>
            <w:vAlign w:val="top"/>
          </w:tcPr>
          <w:p>
            <w:pPr>
              <w:pStyle w:val="TableText"/>
              <w:ind w:left="314"/>
              <w:spacing w:before="65" w:line="184" w:lineRule="auto"/>
              <w:rPr>
                <w:sz w:val="16"/>
                <w:szCs w:val="16"/>
              </w:rPr>
            </w:pPr>
            <w:r>
              <w:rPr>
                <w:sz w:val="16"/>
                <w:szCs w:val="16"/>
              </w:rPr>
              <w:t>0</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2" w:type="dxa"/>
            <w:vAlign w:val="top"/>
          </w:tcPr>
          <w:p>
            <w:pPr>
              <w:pStyle w:val="TableText"/>
              <w:ind w:left="397"/>
              <w:spacing w:before="65" w:line="184" w:lineRule="auto"/>
              <w:rPr>
                <w:sz w:val="16"/>
                <w:szCs w:val="16"/>
              </w:rPr>
            </w:pPr>
            <w:r>
              <w:rPr>
                <w:sz w:val="16"/>
                <w:szCs w:val="16"/>
              </w:rPr>
              <w:t>2</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0"/>
              <w:spacing w:before="40" w:line="220" w:lineRule="auto"/>
              <w:rPr>
                <w:sz w:val="16"/>
                <w:szCs w:val="16"/>
              </w:rPr>
            </w:pPr>
            <w:r>
              <w:rPr>
                <w:sz w:val="16"/>
                <w:szCs w:val="16"/>
                <w:spacing w:val="-4"/>
              </w:rPr>
              <w:t>必修</w:t>
            </w:r>
          </w:p>
        </w:tc>
        <w:tc>
          <w:tcPr>
            <w:tcW w:w="538" w:type="dxa"/>
            <w:vAlign w:val="top"/>
          </w:tcPr>
          <w:p>
            <w:pPr>
              <w:pStyle w:val="TableText"/>
              <w:ind w:left="116"/>
              <w:spacing w:before="40" w:line="220" w:lineRule="auto"/>
              <w:rPr>
                <w:sz w:val="16"/>
                <w:szCs w:val="16"/>
              </w:rPr>
            </w:pPr>
            <w:r>
              <w:rPr>
                <w:sz w:val="16"/>
                <w:szCs w:val="16"/>
                <w:spacing w:val="-3"/>
              </w:rPr>
              <w:t>考查</w:t>
            </w:r>
          </w:p>
        </w:tc>
        <w:tc>
          <w:tcPr>
            <w:tcW w:w="1449" w:type="dxa"/>
            <w:vAlign w:val="top"/>
          </w:tcPr>
          <w:p>
            <w:pPr>
              <w:pStyle w:val="TableText"/>
              <w:ind w:left="252"/>
              <w:spacing w:before="40" w:line="220" w:lineRule="auto"/>
              <w:rPr>
                <w:sz w:val="16"/>
                <w:szCs w:val="16"/>
              </w:rPr>
            </w:pPr>
            <w:r>
              <w:rPr>
                <w:sz w:val="16"/>
                <w:szCs w:val="16"/>
                <w:spacing w:val="-2"/>
              </w:rPr>
              <w:t>公共艺术中心</w:t>
            </w:r>
          </w:p>
        </w:tc>
      </w:tr>
      <w:tr>
        <w:trPr>
          <w:trHeight w:val="48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977" w:right="174" w:hanging="801"/>
              <w:spacing w:before="41" w:line="250" w:lineRule="auto"/>
              <w:rPr>
                <w:sz w:val="16"/>
                <w:szCs w:val="16"/>
              </w:rPr>
            </w:pPr>
            <w:r>
              <w:rPr>
                <w:sz w:val="16"/>
                <w:szCs w:val="16"/>
                <w:spacing w:val="-1"/>
              </w:rPr>
              <w:t>大学生职业生涯规划与就业</w:t>
            </w:r>
            <w:r>
              <w:rPr>
                <w:sz w:val="16"/>
                <w:szCs w:val="16"/>
                <w:spacing w:val="2"/>
              </w:rPr>
              <w:t xml:space="preserve"> </w:t>
            </w:r>
            <w:r>
              <w:rPr>
                <w:sz w:val="16"/>
                <w:szCs w:val="16"/>
                <w:spacing w:val="-4"/>
              </w:rPr>
              <w:t>指导</w:t>
            </w:r>
          </w:p>
        </w:tc>
        <w:tc>
          <w:tcPr>
            <w:tcW w:w="538" w:type="dxa"/>
            <w:vAlign w:val="top"/>
          </w:tcPr>
          <w:p>
            <w:pPr>
              <w:pStyle w:val="TableText"/>
              <w:ind w:left="227"/>
              <w:spacing w:before="186" w:line="185" w:lineRule="auto"/>
              <w:rPr>
                <w:sz w:val="16"/>
                <w:szCs w:val="16"/>
              </w:rPr>
            </w:pPr>
            <w:r>
              <w:rPr>
                <w:sz w:val="16"/>
                <w:szCs w:val="16"/>
              </w:rPr>
              <w:t>A</w:t>
            </w:r>
          </w:p>
        </w:tc>
        <w:tc>
          <w:tcPr>
            <w:tcW w:w="798" w:type="dxa"/>
            <w:vAlign w:val="top"/>
          </w:tcPr>
          <w:p>
            <w:pPr>
              <w:pStyle w:val="TableText"/>
              <w:ind w:left="373"/>
              <w:spacing w:before="186" w:line="185" w:lineRule="auto"/>
              <w:rPr>
                <w:sz w:val="16"/>
                <w:szCs w:val="16"/>
              </w:rPr>
            </w:pPr>
            <w:r>
              <w:rPr>
                <w:sz w:val="16"/>
                <w:szCs w:val="16"/>
              </w:rPr>
              <w:t>1</w:t>
            </w:r>
          </w:p>
        </w:tc>
        <w:tc>
          <w:tcPr>
            <w:tcW w:w="702" w:type="dxa"/>
            <w:vAlign w:val="top"/>
          </w:tcPr>
          <w:p>
            <w:pPr>
              <w:pStyle w:val="TableText"/>
              <w:ind w:left="285"/>
              <w:spacing w:before="186" w:line="185" w:lineRule="auto"/>
              <w:rPr>
                <w:sz w:val="16"/>
                <w:szCs w:val="16"/>
              </w:rPr>
            </w:pPr>
            <w:r>
              <w:rPr>
                <w:sz w:val="16"/>
                <w:szCs w:val="16"/>
                <w:spacing w:val="-9"/>
              </w:rPr>
              <w:t>16</w:t>
            </w:r>
          </w:p>
        </w:tc>
        <w:tc>
          <w:tcPr>
            <w:tcW w:w="603" w:type="dxa"/>
            <w:vAlign w:val="top"/>
          </w:tcPr>
          <w:p>
            <w:pPr>
              <w:pStyle w:val="TableText"/>
              <w:ind w:left="236"/>
              <w:spacing w:before="186" w:line="185" w:lineRule="auto"/>
              <w:rPr>
                <w:sz w:val="16"/>
                <w:szCs w:val="16"/>
              </w:rPr>
            </w:pPr>
            <w:r>
              <w:rPr>
                <w:sz w:val="16"/>
                <w:szCs w:val="16"/>
                <w:spacing w:val="-9"/>
              </w:rPr>
              <w:t>16</w:t>
            </w:r>
          </w:p>
        </w:tc>
        <w:tc>
          <w:tcPr>
            <w:tcW w:w="700" w:type="dxa"/>
            <w:vAlign w:val="top"/>
          </w:tcPr>
          <w:p>
            <w:pPr>
              <w:pStyle w:val="TableText"/>
              <w:ind w:left="314"/>
              <w:spacing w:before="187" w:line="184" w:lineRule="auto"/>
              <w:rPr>
                <w:sz w:val="16"/>
                <w:szCs w:val="16"/>
              </w:rPr>
            </w:pPr>
            <w:r>
              <w:rPr>
                <w:sz w:val="16"/>
                <w:szCs w:val="16"/>
              </w:rPr>
              <w:t>0</w:t>
            </w:r>
          </w:p>
        </w:tc>
        <w:tc>
          <w:tcPr>
            <w:tcW w:w="861" w:type="dxa"/>
            <w:vAlign w:val="top"/>
          </w:tcPr>
          <w:p>
            <w:pPr>
              <w:pStyle w:val="TableText"/>
              <w:ind w:left="315"/>
              <w:spacing w:before="187" w:line="184" w:lineRule="auto"/>
              <w:rPr>
                <w:sz w:val="16"/>
                <w:szCs w:val="16"/>
              </w:rPr>
            </w:pPr>
            <w:r>
              <w:rPr>
                <w:sz w:val="16"/>
                <w:szCs w:val="16"/>
                <w:spacing w:val="-2"/>
              </w:rPr>
              <w:t>0.5</w:t>
            </w:r>
          </w:p>
        </w:tc>
        <w:tc>
          <w:tcPr>
            <w:tcW w:w="862" w:type="dxa"/>
            <w:vAlign w:val="top"/>
          </w:tcPr>
          <w:p>
            <w:pPr>
              <w:rPr>
                <w:rFonts w:ascii="Arial"/>
                <w:sz w:val="21"/>
              </w:rPr>
            </w:pPr>
            <w:r/>
          </w:p>
        </w:tc>
        <w:tc>
          <w:tcPr>
            <w:tcW w:w="862" w:type="dxa"/>
            <w:vAlign w:val="top"/>
          </w:tcPr>
          <w:p>
            <w:pPr>
              <w:rPr>
                <w:rFonts w:ascii="Arial"/>
                <w:sz w:val="21"/>
              </w:rPr>
            </w:pPr>
            <w:r/>
          </w:p>
        </w:tc>
        <w:tc>
          <w:tcPr>
            <w:tcW w:w="861" w:type="dxa"/>
            <w:vAlign w:val="top"/>
          </w:tcPr>
          <w:p>
            <w:pPr>
              <w:rPr>
                <w:rFonts w:ascii="Arial"/>
                <w:sz w:val="21"/>
              </w:rPr>
            </w:pPr>
            <w:r/>
          </w:p>
        </w:tc>
        <w:tc>
          <w:tcPr>
            <w:tcW w:w="862" w:type="dxa"/>
            <w:vAlign w:val="top"/>
          </w:tcPr>
          <w:p>
            <w:pPr>
              <w:pStyle w:val="TableText"/>
              <w:ind w:left="317"/>
              <w:spacing w:before="187" w:line="184" w:lineRule="auto"/>
              <w:rPr>
                <w:sz w:val="16"/>
                <w:szCs w:val="16"/>
              </w:rPr>
            </w:pPr>
            <w:r>
              <w:rPr>
                <w:sz w:val="16"/>
                <w:szCs w:val="16"/>
                <w:spacing w:val="-2"/>
              </w:rPr>
              <w:t>0.5</w:t>
            </w:r>
          </w:p>
        </w:tc>
        <w:tc>
          <w:tcPr>
            <w:tcW w:w="872" w:type="dxa"/>
            <w:vAlign w:val="top"/>
          </w:tcPr>
          <w:p>
            <w:pPr>
              <w:rPr>
                <w:rFonts w:ascii="Arial"/>
                <w:sz w:val="21"/>
              </w:rPr>
            </w:pPr>
            <w:r/>
          </w:p>
        </w:tc>
        <w:tc>
          <w:tcPr>
            <w:tcW w:w="725" w:type="dxa"/>
            <w:vAlign w:val="top"/>
          </w:tcPr>
          <w:p>
            <w:pPr>
              <w:pStyle w:val="TableText"/>
              <w:ind w:left="210"/>
              <w:spacing w:before="162" w:line="220" w:lineRule="auto"/>
              <w:rPr>
                <w:sz w:val="16"/>
                <w:szCs w:val="16"/>
              </w:rPr>
            </w:pPr>
            <w:r>
              <w:rPr>
                <w:sz w:val="16"/>
                <w:szCs w:val="16"/>
                <w:spacing w:val="-4"/>
              </w:rPr>
              <w:t>必修</w:t>
            </w:r>
          </w:p>
        </w:tc>
        <w:tc>
          <w:tcPr>
            <w:tcW w:w="538" w:type="dxa"/>
            <w:vAlign w:val="top"/>
          </w:tcPr>
          <w:p>
            <w:pPr>
              <w:pStyle w:val="TableText"/>
              <w:ind w:left="116"/>
              <w:spacing w:before="162" w:line="220" w:lineRule="auto"/>
              <w:rPr>
                <w:sz w:val="16"/>
                <w:szCs w:val="16"/>
              </w:rPr>
            </w:pPr>
            <w:r>
              <w:rPr>
                <w:sz w:val="16"/>
                <w:szCs w:val="16"/>
                <w:spacing w:val="-3"/>
              </w:rPr>
              <w:t>考查</w:t>
            </w:r>
          </w:p>
        </w:tc>
        <w:tc>
          <w:tcPr>
            <w:tcW w:w="1449" w:type="dxa"/>
            <w:vAlign w:val="top"/>
          </w:tcPr>
          <w:p>
            <w:pPr>
              <w:pStyle w:val="TableText"/>
              <w:ind w:left="490" w:right="242" w:hanging="243"/>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3"/>
              </w:rPr>
              <w:t>商学院</w:t>
            </w:r>
          </w:p>
        </w:tc>
      </w:tr>
      <w:tr>
        <w:trPr>
          <w:trHeight w:val="48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654"/>
              <w:spacing w:before="162" w:line="221" w:lineRule="auto"/>
              <w:rPr>
                <w:sz w:val="16"/>
                <w:szCs w:val="16"/>
              </w:rPr>
            </w:pPr>
            <w:r>
              <w:rPr>
                <w:sz w:val="16"/>
                <w:szCs w:val="16"/>
                <w:spacing w:val="-1"/>
              </w:rPr>
              <w:t>创新创业基础</w:t>
            </w:r>
          </w:p>
        </w:tc>
        <w:tc>
          <w:tcPr>
            <w:tcW w:w="538" w:type="dxa"/>
            <w:vAlign w:val="top"/>
          </w:tcPr>
          <w:p>
            <w:pPr>
              <w:pStyle w:val="TableText"/>
              <w:ind w:left="228"/>
              <w:spacing w:before="189" w:line="182" w:lineRule="auto"/>
              <w:rPr>
                <w:sz w:val="16"/>
                <w:szCs w:val="16"/>
              </w:rPr>
            </w:pPr>
            <w:r>
              <w:rPr>
                <w:sz w:val="16"/>
                <w:szCs w:val="16"/>
              </w:rPr>
              <w:t>B</w:t>
            </w:r>
          </w:p>
        </w:tc>
        <w:tc>
          <w:tcPr>
            <w:tcW w:w="798" w:type="dxa"/>
            <w:vAlign w:val="top"/>
          </w:tcPr>
          <w:p>
            <w:pPr>
              <w:pStyle w:val="TableText"/>
              <w:ind w:left="373"/>
              <w:spacing w:before="186" w:line="185" w:lineRule="auto"/>
              <w:rPr>
                <w:sz w:val="16"/>
                <w:szCs w:val="16"/>
              </w:rPr>
            </w:pPr>
            <w:r>
              <w:rPr>
                <w:sz w:val="16"/>
                <w:szCs w:val="16"/>
              </w:rPr>
              <w:t>1</w:t>
            </w:r>
          </w:p>
        </w:tc>
        <w:tc>
          <w:tcPr>
            <w:tcW w:w="702" w:type="dxa"/>
            <w:vAlign w:val="top"/>
          </w:tcPr>
          <w:p>
            <w:pPr>
              <w:pStyle w:val="TableText"/>
              <w:ind w:left="285"/>
              <w:spacing w:before="186" w:line="185" w:lineRule="auto"/>
              <w:rPr>
                <w:sz w:val="16"/>
                <w:szCs w:val="16"/>
              </w:rPr>
            </w:pPr>
            <w:r>
              <w:rPr>
                <w:sz w:val="16"/>
                <w:szCs w:val="16"/>
                <w:spacing w:val="-9"/>
              </w:rPr>
              <w:t>16</w:t>
            </w:r>
          </w:p>
        </w:tc>
        <w:tc>
          <w:tcPr>
            <w:tcW w:w="603" w:type="dxa"/>
            <w:vAlign w:val="top"/>
          </w:tcPr>
          <w:p>
            <w:pPr>
              <w:pStyle w:val="TableText"/>
              <w:ind w:left="236"/>
              <w:spacing w:before="186" w:line="185" w:lineRule="auto"/>
              <w:rPr>
                <w:sz w:val="16"/>
                <w:szCs w:val="16"/>
              </w:rPr>
            </w:pPr>
            <w:r>
              <w:rPr>
                <w:sz w:val="16"/>
                <w:szCs w:val="16"/>
                <w:spacing w:val="-9"/>
              </w:rPr>
              <w:t>16</w:t>
            </w:r>
          </w:p>
        </w:tc>
        <w:tc>
          <w:tcPr>
            <w:tcW w:w="700" w:type="dxa"/>
            <w:vAlign w:val="top"/>
          </w:tcPr>
          <w:p>
            <w:pPr>
              <w:pStyle w:val="TableText"/>
              <w:ind w:left="314"/>
              <w:spacing w:before="187" w:line="184" w:lineRule="auto"/>
              <w:rPr>
                <w:sz w:val="16"/>
                <w:szCs w:val="16"/>
              </w:rPr>
            </w:pPr>
            <w:r>
              <w:rPr>
                <w:sz w:val="16"/>
                <w:szCs w:val="16"/>
              </w:rPr>
              <w:t>0</w:t>
            </w:r>
          </w:p>
        </w:tc>
        <w:tc>
          <w:tcPr>
            <w:tcW w:w="861" w:type="dxa"/>
            <w:vAlign w:val="top"/>
          </w:tcPr>
          <w:p>
            <w:pPr>
              <w:rPr>
                <w:rFonts w:ascii="Arial"/>
                <w:sz w:val="21"/>
              </w:rPr>
            </w:pPr>
            <w:r/>
          </w:p>
        </w:tc>
        <w:tc>
          <w:tcPr>
            <w:tcW w:w="862" w:type="dxa"/>
            <w:vAlign w:val="top"/>
          </w:tcPr>
          <w:p>
            <w:pPr>
              <w:pStyle w:val="TableText"/>
              <w:ind w:left="407"/>
              <w:spacing w:before="186" w:line="185" w:lineRule="auto"/>
              <w:rPr>
                <w:sz w:val="16"/>
                <w:szCs w:val="16"/>
              </w:rPr>
            </w:pPr>
            <w:r>
              <w:rPr>
                <w:sz w:val="16"/>
                <w:szCs w:val="16"/>
              </w:rPr>
              <w:t>1</w:t>
            </w:r>
          </w:p>
        </w:tc>
        <w:tc>
          <w:tcPr>
            <w:tcW w:w="862" w:type="dxa"/>
            <w:vAlign w:val="top"/>
          </w:tcPr>
          <w:p>
            <w:pPr>
              <w:rPr>
                <w:rFonts w:ascii="Arial"/>
                <w:sz w:val="21"/>
              </w:rPr>
            </w:pPr>
            <w:r/>
          </w:p>
        </w:tc>
        <w:tc>
          <w:tcPr>
            <w:tcW w:w="861" w:type="dxa"/>
            <w:vAlign w:val="top"/>
          </w:tcPr>
          <w:p>
            <w:pPr>
              <w:rPr>
                <w:rFonts w:ascii="Arial"/>
                <w:sz w:val="21"/>
              </w:rPr>
            </w:pPr>
            <w:r/>
          </w:p>
        </w:tc>
        <w:tc>
          <w:tcPr>
            <w:tcW w:w="862" w:type="dxa"/>
            <w:vAlign w:val="top"/>
          </w:tcPr>
          <w:p>
            <w:pPr>
              <w:rPr>
                <w:rFonts w:ascii="Arial"/>
                <w:sz w:val="21"/>
              </w:rPr>
            </w:pPr>
            <w:r/>
          </w:p>
        </w:tc>
        <w:tc>
          <w:tcPr>
            <w:tcW w:w="872" w:type="dxa"/>
            <w:vAlign w:val="top"/>
          </w:tcPr>
          <w:p>
            <w:pPr>
              <w:rPr>
                <w:rFonts w:ascii="Arial"/>
                <w:sz w:val="21"/>
              </w:rPr>
            </w:pPr>
            <w:r/>
          </w:p>
        </w:tc>
        <w:tc>
          <w:tcPr>
            <w:tcW w:w="725" w:type="dxa"/>
            <w:vAlign w:val="top"/>
          </w:tcPr>
          <w:p>
            <w:pPr>
              <w:pStyle w:val="TableText"/>
              <w:ind w:left="210"/>
              <w:spacing w:before="162" w:line="220" w:lineRule="auto"/>
              <w:rPr>
                <w:sz w:val="16"/>
                <w:szCs w:val="16"/>
              </w:rPr>
            </w:pPr>
            <w:r>
              <w:rPr>
                <w:sz w:val="16"/>
                <w:szCs w:val="16"/>
                <w:spacing w:val="-4"/>
              </w:rPr>
              <w:t>必修</w:t>
            </w:r>
          </w:p>
        </w:tc>
        <w:tc>
          <w:tcPr>
            <w:tcW w:w="538" w:type="dxa"/>
            <w:vAlign w:val="top"/>
          </w:tcPr>
          <w:p>
            <w:pPr>
              <w:pStyle w:val="TableText"/>
              <w:ind w:left="116"/>
              <w:spacing w:before="162" w:line="220" w:lineRule="auto"/>
              <w:rPr>
                <w:sz w:val="16"/>
                <w:szCs w:val="16"/>
              </w:rPr>
            </w:pPr>
            <w:r>
              <w:rPr>
                <w:sz w:val="16"/>
                <w:szCs w:val="16"/>
                <w:spacing w:val="-3"/>
              </w:rPr>
              <w:t>考查</w:t>
            </w:r>
          </w:p>
        </w:tc>
        <w:tc>
          <w:tcPr>
            <w:tcW w:w="1449" w:type="dxa"/>
            <w:vAlign w:val="top"/>
          </w:tcPr>
          <w:p>
            <w:pPr>
              <w:pStyle w:val="TableText"/>
              <w:ind w:left="490" w:right="242" w:hanging="243"/>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3"/>
              </w:rPr>
              <w:t>商学院</w:t>
            </w:r>
          </w:p>
        </w:tc>
      </w:tr>
      <w:tr>
        <w:trPr>
          <w:trHeight w:val="964"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spacing w:line="347" w:lineRule="auto"/>
              <w:rPr>
                <w:rFonts w:ascii="Arial"/>
                <w:sz w:val="21"/>
              </w:rPr>
            </w:pPr>
            <w:r/>
          </w:p>
          <w:p>
            <w:pPr>
              <w:pStyle w:val="TableText"/>
              <w:ind w:left="819"/>
              <w:spacing w:before="52" w:line="220" w:lineRule="auto"/>
              <w:rPr>
                <w:sz w:val="16"/>
                <w:szCs w:val="16"/>
              </w:rPr>
            </w:pPr>
            <w:r>
              <w:rPr>
                <w:sz w:val="16"/>
                <w:szCs w:val="16"/>
                <w:spacing w:val="-3"/>
              </w:rPr>
              <w:t>劳动教育</w:t>
            </w:r>
          </w:p>
        </w:tc>
        <w:tc>
          <w:tcPr>
            <w:tcW w:w="538" w:type="dxa"/>
            <w:vAlign w:val="top"/>
          </w:tcPr>
          <w:p>
            <w:pPr>
              <w:spacing w:line="372" w:lineRule="auto"/>
              <w:rPr>
                <w:rFonts w:ascii="Arial"/>
                <w:sz w:val="21"/>
              </w:rPr>
            </w:pPr>
            <w:r/>
          </w:p>
          <w:p>
            <w:pPr>
              <w:pStyle w:val="TableText"/>
              <w:ind w:left="231"/>
              <w:spacing w:before="52" w:line="184" w:lineRule="auto"/>
              <w:rPr>
                <w:sz w:val="16"/>
                <w:szCs w:val="16"/>
              </w:rPr>
            </w:pPr>
            <w:r>
              <w:rPr>
                <w:sz w:val="16"/>
                <w:szCs w:val="16"/>
              </w:rPr>
              <w:t>C</w:t>
            </w:r>
          </w:p>
        </w:tc>
        <w:tc>
          <w:tcPr>
            <w:tcW w:w="798" w:type="dxa"/>
            <w:vAlign w:val="top"/>
          </w:tcPr>
          <w:p>
            <w:pPr>
              <w:spacing w:line="372" w:lineRule="auto"/>
              <w:rPr>
                <w:rFonts w:ascii="Arial"/>
                <w:sz w:val="21"/>
              </w:rPr>
            </w:pPr>
            <w:r/>
          </w:p>
          <w:p>
            <w:pPr>
              <w:pStyle w:val="TableText"/>
              <w:ind w:left="363"/>
              <w:spacing w:before="52" w:line="184" w:lineRule="auto"/>
              <w:rPr>
                <w:sz w:val="16"/>
                <w:szCs w:val="16"/>
              </w:rPr>
            </w:pPr>
            <w:r>
              <w:rPr>
                <w:sz w:val="16"/>
                <w:szCs w:val="16"/>
              </w:rPr>
              <w:t>2</w:t>
            </w:r>
          </w:p>
        </w:tc>
        <w:tc>
          <w:tcPr>
            <w:tcW w:w="702" w:type="dxa"/>
            <w:vAlign w:val="top"/>
          </w:tcPr>
          <w:p>
            <w:pPr>
              <w:spacing w:line="372" w:lineRule="auto"/>
              <w:rPr>
                <w:rFonts w:ascii="Arial"/>
                <w:sz w:val="21"/>
              </w:rPr>
            </w:pPr>
            <w:r/>
          </w:p>
          <w:p>
            <w:pPr>
              <w:pStyle w:val="TableText"/>
              <w:ind w:left="275"/>
              <w:spacing w:before="52" w:line="184" w:lineRule="auto"/>
              <w:rPr>
                <w:sz w:val="16"/>
                <w:szCs w:val="16"/>
              </w:rPr>
            </w:pPr>
            <w:r>
              <w:rPr>
                <w:sz w:val="16"/>
                <w:szCs w:val="16"/>
                <w:spacing w:val="-3"/>
              </w:rPr>
              <w:t>60</w:t>
            </w:r>
          </w:p>
        </w:tc>
        <w:tc>
          <w:tcPr>
            <w:tcW w:w="603" w:type="dxa"/>
            <w:vAlign w:val="top"/>
          </w:tcPr>
          <w:p>
            <w:pPr>
              <w:spacing w:line="372" w:lineRule="auto"/>
              <w:rPr>
                <w:rFonts w:ascii="Arial"/>
                <w:sz w:val="21"/>
              </w:rPr>
            </w:pPr>
            <w:r/>
          </w:p>
          <w:p>
            <w:pPr>
              <w:pStyle w:val="TableText"/>
              <w:ind w:left="264"/>
              <w:spacing w:before="52" w:line="184" w:lineRule="auto"/>
              <w:rPr>
                <w:sz w:val="16"/>
                <w:szCs w:val="16"/>
              </w:rPr>
            </w:pPr>
            <w:r>
              <w:rPr>
                <w:sz w:val="16"/>
                <w:szCs w:val="16"/>
              </w:rPr>
              <w:t>0</w:t>
            </w:r>
          </w:p>
        </w:tc>
        <w:tc>
          <w:tcPr>
            <w:tcW w:w="700" w:type="dxa"/>
            <w:vAlign w:val="top"/>
          </w:tcPr>
          <w:p>
            <w:pPr>
              <w:spacing w:line="372" w:lineRule="auto"/>
              <w:rPr>
                <w:rFonts w:ascii="Arial"/>
                <w:sz w:val="21"/>
              </w:rPr>
            </w:pPr>
            <w:r/>
          </w:p>
          <w:p>
            <w:pPr>
              <w:pStyle w:val="TableText"/>
              <w:ind w:left="273"/>
              <w:spacing w:before="52" w:line="184" w:lineRule="auto"/>
              <w:rPr>
                <w:sz w:val="16"/>
                <w:szCs w:val="16"/>
              </w:rPr>
            </w:pPr>
            <w:r>
              <w:rPr>
                <w:sz w:val="16"/>
                <w:szCs w:val="16"/>
                <w:spacing w:val="-3"/>
              </w:rPr>
              <w:t>60</w:t>
            </w:r>
          </w:p>
        </w:tc>
        <w:tc>
          <w:tcPr>
            <w:tcW w:w="861" w:type="dxa"/>
            <w:vAlign w:val="top"/>
          </w:tcPr>
          <w:p>
            <w:pPr>
              <w:rPr>
                <w:rFonts w:ascii="Arial"/>
                <w:sz w:val="21"/>
              </w:rPr>
            </w:pPr>
            <w:r/>
          </w:p>
        </w:tc>
        <w:tc>
          <w:tcPr>
            <w:tcW w:w="862" w:type="dxa"/>
            <w:vAlign w:val="top"/>
          </w:tcPr>
          <w:p>
            <w:pPr>
              <w:spacing w:line="371" w:lineRule="auto"/>
              <w:rPr>
                <w:rFonts w:ascii="Arial"/>
                <w:sz w:val="21"/>
              </w:rPr>
            </w:pPr>
            <w:r/>
          </w:p>
          <w:p>
            <w:pPr>
              <w:pStyle w:val="TableText"/>
              <w:ind w:left="407"/>
              <w:spacing w:before="52" w:line="185" w:lineRule="auto"/>
              <w:rPr>
                <w:sz w:val="16"/>
                <w:szCs w:val="16"/>
              </w:rPr>
            </w:pPr>
            <w:r>
              <w:rPr>
                <w:sz w:val="16"/>
                <w:szCs w:val="16"/>
              </w:rPr>
              <w:t>1</w:t>
            </w:r>
          </w:p>
        </w:tc>
        <w:tc>
          <w:tcPr>
            <w:tcW w:w="862" w:type="dxa"/>
            <w:vAlign w:val="top"/>
          </w:tcPr>
          <w:p>
            <w:pPr>
              <w:rPr>
                <w:rFonts w:ascii="Arial"/>
                <w:sz w:val="21"/>
              </w:rPr>
            </w:pPr>
            <w:r/>
          </w:p>
        </w:tc>
        <w:tc>
          <w:tcPr>
            <w:tcW w:w="861" w:type="dxa"/>
            <w:vAlign w:val="top"/>
          </w:tcPr>
          <w:p>
            <w:pPr>
              <w:spacing w:line="371" w:lineRule="auto"/>
              <w:rPr>
                <w:rFonts w:ascii="Arial"/>
                <w:sz w:val="21"/>
              </w:rPr>
            </w:pPr>
            <w:r/>
          </w:p>
          <w:p>
            <w:pPr>
              <w:pStyle w:val="TableText"/>
              <w:ind w:left="407"/>
              <w:spacing w:before="52" w:line="185" w:lineRule="auto"/>
              <w:rPr>
                <w:sz w:val="16"/>
                <w:szCs w:val="16"/>
              </w:rPr>
            </w:pPr>
            <w:r>
              <w:rPr>
                <w:sz w:val="16"/>
                <w:szCs w:val="16"/>
              </w:rPr>
              <w:t>1</w:t>
            </w:r>
          </w:p>
        </w:tc>
        <w:tc>
          <w:tcPr>
            <w:tcW w:w="862" w:type="dxa"/>
            <w:vAlign w:val="top"/>
          </w:tcPr>
          <w:p>
            <w:pPr>
              <w:rPr>
                <w:rFonts w:ascii="Arial"/>
                <w:sz w:val="21"/>
              </w:rPr>
            </w:pPr>
            <w:r/>
          </w:p>
        </w:tc>
        <w:tc>
          <w:tcPr>
            <w:tcW w:w="872" w:type="dxa"/>
            <w:vAlign w:val="top"/>
          </w:tcPr>
          <w:p>
            <w:pPr>
              <w:rPr>
                <w:rFonts w:ascii="Arial"/>
                <w:sz w:val="21"/>
              </w:rPr>
            </w:pPr>
            <w:r/>
          </w:p>
        </w:tc>
        <w:tc>
          <w:tcPr>
            <w:tcW w:w="725" w:type="dxa"/>
            <w:vAlign w:val="top"/>
          </w:tcPr>
          <w:p>
            <w:pPr>
              <w:spacing w:line="347" w:lineRule="auto"/>
              <w:rPr>
                <w:rFonts w:ascii="Arial"/>
                <w:sz w:val="21"/>
              </w:rPr>
            </w:pPr>
            <w:r/>
          </w:p>
          <w:p>
            <w:pPr>
              <w:pStyle w:val="TableText"/>
              <w:ind w:left="210"/>
              <w:spacing w:before="52" w:line="220" w:lineRule="auto"/>
              <w:rPr>
                <w:sz w:val="16"/>
                <w:szCs w:val="16"/>
              </w:rPr>
            </w:pPr>
            <w:r>
              <w:rPr>
                <w:sz w:val="16"/>
                <w:szCs w:val="16"/>
                <w:spacing w:val="-4"/>
              </w:rPr>
              <w:t>必修</w:t>
            </w:r>
          </w:p>
        </w:tc>
        <w:tc>
          <w:tcPr>
            <w:tcW w:w="538" w:type="dxa"/>
            <w:vAlign w:val="top"/>
          </w:tcPr>
          <w:p>
            <w:pPr>
              <w:spacing w:line="347" w:lineRule="auto"/>
              <w:rPr>
                <w:rFonts w:ascii="Arial"/>
                <w:sz w:val="21"/>
              </w:rPr>
            </w:pPr>
            <w:r/>
          </w:p>
          <w:p>
            <w:pPr>
              <w:pStyle w:val="TableText"/>
              <w:ind w:left="116"/>
              <w:spacing w:before="52" w:line="220" w:lineRule="auto"/>
              <w:rPr>
                <w:sz w:val="16"/>
                <w:szCs w:val="16"/>
              </w:rPr>
            </w:pPr>
            <w:r>
              <w:rPr>
                <w:sz w:val="16"/>
                <w:szCs w:val="16"/>
                <w:spacing w:val="-3"/>
              </w:rPr>
              <w:t>考查</w:t>
            </w:r>
          </w:p>
        </w:tc>
        <w:tc>
          <w:tcPr>
            <w:tcW w:w="1449" w:type="dxa"/>
            <w:vAlign w:val="top"/>
          </w:tcPr>
          <w:p>
            <w:pPr>
              <w:pStyle w:val="TableText"/>
              <w:ind w:left="488" w:right="482" w:firstLine="82"/>
              <w:spacing w:before="42" w:line="263"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r>
              <w:rPr>
                <w:sz w:val="16"/>
                <w:szCs w:val="16"/>
              </w:rPr>
              <w:t xml:space="preserve"> </w:t>
            </w:r>
            <w:r>
              <w:rPr>
                <w:sz w:val="16"/>
                <w:szCs w:val="16"/>
                <w:spacing w:val="-3"/>
              </w:rPr>
              <w:t>商学院</w:t>
            </w:r>
          </w:p>
        </w:tc>
      </w:tr>
      <w:tr>
        <w:trPr>
          <w:trHeight w:val="48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830"/>
              <w:spacing w:before="42" w:line="220" w:lineRule="auto"/>
              <w:rPr>
                <w:sz w:val="16"/>
                <w:szCs w:val="16"/>
              </w:rPr>
            </w:pPr>
            <w:r>
              <w:rPr>
                <w:sz w:val="16"/>
                <w:szCs w:val="16"/>
                <w:spacing w:val="-6"/>
              </w:rPr>
              <w:t>四史教育</w:t>
            </w:r>
          </w:p>
          <w:p>
            <w:pPr>
              <w:pStyle w:val="TableText"/>
              <w:ind w:left="261"/>
              <w:spacing w:before="49" w:line="220" w:lineRule="auto"/>
              <w:rPr>
                <w:sz w:val="16"/>
                <w:szCs w:val="16"/>
              </w:rPr>
            </w:pPr>
            <w:r>
              <w:rPr>
                <w:sz w:val="16"/>
                <w:szCs w:val="16"/>
                <w:spacing w:val="-1"/>
              </w:rPr>
              <w:t>（思政类选择性必修课）</w:t>
            </w:r>
          </w:p>
        </w:tc>
        <w:tc>
          <w:tcPr>
            <w:tcW w:w="538" w:type="dxa"/>
            <w:vAlign w:val="top"/>
          </w:tcPr>
          <w:p>
            <w:pPr>
              <w:pStyle w:val="TableText"/>
              <w:ind w:left="227"/>
              <w:spacing w:before="186" w:line="185" w:lineRule="auto"/>
              <w:rPr>
                <w:sz w:val="16"/>
                <w:szCs w:val="16"/>
              </w:rPr>
            </w:pPr>
            <w:r>
              <w:rPr>
                <w:sz w:val="16"/>
                <w:szCs w:val="16"/>
              </w:rPr>
              <w:t>A</w:t>
            </w:r>
          </w:p>
        </w:tc>
        <w:tc>
          <w:tcPr>
            <w:tcW w:w="798" w:type="dxa"/>
            <w:vAlign w:val="top"/>
          </w:tcPr>
          <w:p>
            <w:pPr>
              <w:pStyle w:val="TableText"/>
              <w:ind w:left="363"/>
              <w:spacing w:before="187" w:line="184" w:lineRule="auto"/>
              <w:rPr>
                <w:sz w:val="16"/>
                <w:szCs w:val="16"/>
              </w:rPr>
            </w:pPr>
            <w:r>
              <w:rPr>
                <w:sz w:val="16"/>
                <w:szCs w:val="16"/>
              </w:rPr>
              <w:t>2</w:t>
            </w:r>
          </w:p>
        </w:tc>
        <w:tc>
          <w:tcPr>
            <w:tcW w:w="702" w:type="dxa"/>
            <w:vAlign w:val="top"/>
          </w:tcPr>
          <w:p>
            <w:pPr>
              <w:pStyle w:val="TableText"/>
              <w:ind w:left="277"/>
              <w:spacing w:before="187" w:line="184" w:lineRule="auto"/>
              <w:rPr>
                <w:sz w:val="16"/>
                <w:szCs w:val="16"/>
              </w:rPr>
            </w:pPr>
            <w:r>
              <w:rPr>
                <w:sz w:val="16"/>
                <w:szCs w:val="16"/>
                <w:spacing w:val="-4"/>
              </w:rPr>
              <w:t>32</w:t>
            </w:r>
          </w:p>
        </w:tc>
        <w:tc>
          <w:tcPr>
            <w:tcW w:w="603" w:type="dxa"/>
            <w:vAlign w:val="top"/>
          </w:tcPr>
          <w:p>
            <w:pPr>
              <w:pStyle w:val="TableText"/>
              <w:ind w:left="228"/>
              <w:spacing w:before="187" w:line="184" w:lineRule="auto"/>
              <w:rPr>
                <w:sz w:val="16"/>
                <w:szCs w:val="16"/>
              </w:rPr>
            </w:pPr>
            <w:r>
              <w:rPr>
                <w:sz w:val="16"/>
                <w:szCs w:val="16"/>
                <w:spacing w:val="-5"/>
              </w:rPr>
              <w:t>32</w:t>
            </w:r>
          </w:p>
        </w:tc>
        <w:tc>
          <w:tcPr>
            <w:tcW w:w="700" w:type="dxa"/>
            <w:vAlign w:val="top"/>
          </w:tcPr>
          <w:p>
            <w:pPr>
              <w:pStyle w:val="TableText"/>
              <w:ind w:left="314"/>
              <w:spacing w:before="187" w:line="184" w:lineRule="auto"/>
              <w:rPr>
                <w:sz w:val="16"/>
                <w:szCs w:val="16"/>
              </w:rPr>
            </w:pPr>
            <w:r>
              <w:rPr>
                <w:sz w:val="16"/>
                <w:szCs w:val="16"/>
              </w:rPr>
              <w:t>0</w:t>
            </w:r>
          </w:p>
        </w:tc>
        <w:tc>
          <w:tcPr>
            <w:tcW w:w="861" w:type="dxa"/>
            <w:vAlign w:val="top"/>
          </w:tcPr>
          <w:p>
            <w:pPr>
              <w:rPr>
                <w:rFonts w:ascii="Arial"/>
                <w:sz w:val="21"/>
              </w:rPr>
            </w:pPr>
            <w:r/>
          </w:p>
        </w:tc>
        <w:tc>
          <w:tcPr>
            <w:tcW w:w="862" w:type="dxa"/>
            <w:vAlign w:val="top"/>
          </w:tcPr>
          <w:p>
            <w:pPr>
              <w:pStyle w:val="TableText"/>
              <w:ind w:left="398"/>
              <w:spacing w:before="187" w:line="184" w:lineRule="auto"/>
              <w:rPr>
                <w:sz w:val="16"/>
                <w:szCs w:val="16"/>
              </w:rPr>
            </w:pPr>
            <w:r>
              <w:rPr>
                <w:sz w:val="16"/>
                <w:szCs w:val="16"/>
              </w:rPr>
              <w:t>2</w:t>
            </w:r>
          </w:p>
        </w:tc>
        <w:tc>
          <w:tcPr>
            <w:tcW w:w="862" w:type="dxa"/>
            <w:vAlign w:val="top"/>
          </w:tcPr>
          <w:p>
            <w:pPr>
              <w:rPr>
                <w:rFonts w:ascii="Arial"/>
                <w:sz w:val="21"/>
              </w:rPr>
            </w:pPr>
            <w:r/>
          </w:p>
        </w:tc>
        <w:tc>
          <w:tcPr>
            <w:tcW w:w="861" w:type="dxa"/>
            <w:vAlign w:val="top"/>
          </w:tcPr>
          <w:p>
            <w:pPr>
              <w:rPr>
                <w:rFonts w:ascii="Arial"/>
                <w:sz w:val="21"/>
              </w:rPr>
            </w:pPr>
            <w:r/>
          </w:p>
        </w:tc>
        <w:tc>
          <w:tcPr>
            <w:tcW w:w="862" w:type="dxa"/>
            <w:vAlign w:val="top"/>
          </w:tcPr>
          <w:p>
            <w:pPr>
              <w:rPr>
                <w:rFonts w:ascii="Arial"/>
                <w:sz w:val="21"/>
              </w:rPr>
            </w:pPr>
            <w:r/>
          </w:p>
        </w:tc>
        <w:tc>
          <w:tcPr>
            <w:tcW w:w="872" w:type="dxa"/>
            <w:vAlign w:val="top"/>
          </w:tcPr>
          <w:p>
            <w:pPr>
              <w:rPr>
                <w:rFonts w:ascii="Arial"/>
                <w:sz w:val="21"/>
              </w:rPr>
            </w:pPr>
            <w:r/>
          </w:p>
        </w:tc>
        <w:tc>
          <w:tcPr>
            <w:tcW w:w="725" w:type="dxa"/>
            <w:vAlign w:val="top"/>
          </w:tcPr>
          <w:p>
            <w:pPr>
              <w:pStyle w:val="TableText"/>
              <w:ind w:left="210"/>
              <w:spacing w:before="162" w:line="220" w:lineRule="auto"/>
              <w:rPr>
                <w:sz w:val="16"/>
                <w:szCs w:val="16"/>
              </w:rPr>
            </w:pPr>
            <w:r>
              <w:rPr>
                <w:sz w:val="16"/>
                <w:szCs w:val="16"/>
                <w:spacing w:val="-4"/>
              </w:rPr>
              <w:t>必修</w:t>
            </w:r>
          </w:p>
        </w:tc>
        <w:tc>
          <w:tcPr>
            <w:tcW w:w="538" w:type="dxa"/>
            <w:vAlign w:val="top"/>
          </w:tcPr>
          <w:p>
            <w:pPr>
              <w:pStyle w:val="TableText"/>
              <w:ind w:left="116"/>
              <w:spacing w:before="162" w:line="220" w:lineRule="auto"/>
              <w:rPr>
                <w:sz w:val="16"/>
                <w:szCs w:val="16"/>
              </w:rPr>
            </w:pPr>
            <w:r>
              <w:rPr>
                <w:sz w:val="16"/>
                <w:szCs w:val="16"/>
                <w:spacing w:val="-3"/>
              </w:rPr>
              <w:t>考查</w:t>
            </w:r>
          </w:p>
        </w:tc>
        <w:tc>
          <w:tcPr>
            <w:tcW w:w="1449" w:type="dxa"/>
            <w:vAlign w:val="top"/>
          </w:tcPr>
          <w:p>
            <w:pPr>
              <w:pStyle w:val="TableText"/>
              <w:ind w:left="571"/>
              <w:spacing w:before="162" w:line="221" w:lineRule="auto"/>
              <w:rPr>
                <w:sz w:val="16"/>
                <w:szCs w:val="16"/>
              </w:rPr>
            </w:pPr>
            <w:r>
              <w:rPr>
                <w:sz w:val="16"/>
                <w:szCs w:val="16"/>
                <w:spacing w:val="-5"/>
              </w:rPr>
              <w:t>马院</w:t>
            </w:r>
          </w:p>
        </w:tc>
      </w:tr>
      <w:tr>
        <w:trPr>
          <w:trHeight w:val="245" w:hRule="atLeast"/>
        </w:trPr>
        <w:tc>
          <w:tcPr>
            <w:tcW w:w="501" w:type="dxa"/>
            <w:vAlign w:val="top"/>
            <w:vMerge w:val="continue"/>
            <w:textDirection w:val="tbRlV"/>
            <w:tcBorders>
              <w:top w:val="nil"/>
            </w:tcBorders>
          </w:tcPr>
          <w:p>
            <w:pPr>
              <w:rPr>
                <w:rFonts w:ascii="Arial"/>
                <w:sz w:val="21"/>
              </w:rPr>
            </w:pPr>
            <w:r/>
          </w:p>
        </w:tc>
        <w:tc>
          <w:tcPr>
            <w:tcW w:w="2268" w:type="dxa"/>
            <w:vAlign w:val="top"/>
          </w:tcPr>
          <w:p>
            <w:pPr>
              <w:pStyle w:val="TableText"/>
              <w:ind w:left="254"/>
              <w:spacing w:before="42" w:line="220" w:lineRule="auto"/>
              <w:rPr>
                <w:sz w:val="16"/>
                <w:szCs w:val="16"/>
              </w:rPr>
            </w:pPr>
            <w:r>
              <w:rPr>
                <w:sz w:val="16"/>
                <w:szCs w:val="16"/>
                <w:b/>
                <w:bCs/>
                <w:spacing w:val="-2"/>
              </w:rPr>
              <w:t>通识教育课程学分和课时</w:t>
            </w:r>
          </w:p>
        </w:tc>
        <w:tc>
          <w:tcPr>
            <w:tcW w:w="538" w:type="dxa"/>
            <w:vAlign w:val="top"/>
          </w:tcPr>
          <w:p>
            <w:pPr>
              <w:pStyle w:val="TableText"/>
              <w:ind w:left="114"/>
              <w:spacing w:before="41" w:line="222" w:lineRule="auto"/>
              <w:rPr>
                <w:sz w:val="16"/>
                <w:szCs w:val="16"/>
              </w:rPr>
            </w:pPr>
            <w:r>
              <w:rPr>
                <w:sz w:val="16"/>
                <w:szCs w:val="16"/>
                <w:b/>
                <w:bCs/>
                <w:spacing w:val="-7"/>
              </w:rPr>
              <w:t>小计</w:t>
            </w:r>
          </w:p>
        </w:tc>
        <w:tc>
          <w:tcPr>
            <w:tcW w:w="798" w:type="dxa"/>
            <w:vAlign w:val="top"/>
          </w:tcPr>
          <w:p>
            <w:pPr>
              <w:pStyle w:val="TableText"/>
              <w:ind w:left="320"/>
              <w:spacing w:before="67" w:line="184" w:lineRule="auto"/>
              <w:rPr>
                <w:sz w:val="16"/>
                <w:szCs w:val="16"/>
              </w:rPr>
            </w:pPr>
            <w:r>
              <w:rPr>
                <w:sz w:val="16"/>
                <w:szCs w:val="16"/>
                <w:b/>
                <w:bCs/>
                <w:spacing w:val="-4"/>
              </w:rPr>
              <w:t>46</w:t>
            </w:r>
          </w:p>
        </w:tc>
        <w:tc>
          <w:tcPr>
            <w:tcW w:w="702" w:type="dxa"/>
            <w:vAlign w:val="top"/>
          </w:tcPr>
          <w:p>
            <w:pPr>
              <w:pStyle w:val="TableText"/>
              <w:ind w:left="233"/>
              <w:spacing w:before="67" w:line="184" w:lineRule="auto"/>
              <w:rPr>
                <w:sz w:val="16"/>
                <w:szCs w:val="16"/>
              </w:rPr>
            </w:pPr>
            <w:r>
              <w:rPr>
                <w:sz w:val="16"/>
                <w:szCs w:val="16"/>
                <w:b/>
                <w:bCs/>
                <w:spacing w:val="-3"/>
              </w:rPr>
              <w:t>844</w:t>
            </w:r>
          </w:p>
        </w:tc>
        <w:tc>
          <w:tcPr>
            <w:tcW w:w="603" w:type="dxa"/>
            <w:vAlign w:val="top"/>
          </w:tcPr>
          <w:p>
            <w:pPr>
              <w:pStyle w:val="TableText"/>
              <w:ind w:left="183"/>
              <w:spacing w:before="67" w:line="184" w:lineRule="auto"/>
              <w:rPr>
                <w:sz w:val="16"/>
                <w:szCs w:val="16"/>
              </w:rPr>
            </w:pPr>
            <w:r>
              <w:rPr>
                <w:sz w:val="16"/>
                <w:szCs w:val="16"/>
                <w:b/>
                <w:bCs/>
                <w:spacing w:val="-3"/>
              </w:rPr>
              <w:t>480</w:t>
            </w:r>
          </w:p>
        </w:tc>
        <w:tc>
          <w:tcPr>
            <w:tcW w:w="700" w:type="dxa"/>
            <w:vAlign w:val="top"/>
          </w:tcPr>
          <w:p>
            <w:pPr>
              <w:pStyle w:val="TableText"/>
              <w:ind w:left="234"/>
              <w:spacing w:before="67" w:line="184" w:lineRule="auto"/>
              <w:rPr>
                <w:sz w:val="16"/>
                <w:szCs w:val="16"/>
              </w:rPr>
            </w:pPr>
            <w:r>
              <w:rPr>
                <w:sz w:val="16"/>
                <w:szCs w:val="16"/>
                <w:b/>
                <w:bCs/>
                <w:spacing w:val="-4"/>
              </w:rPr>
              <w:t>364</w:t>
            </w:r>
          </w:p>
        </w:tc>
        <w:tc>
          <w:tcPr>
            <w:tcW w:w="861" w:type="dxa"/>
            <w:vAlign w:val="top"/>
          </w:tcPr>
          <w:p>
            <w:pPr>
              <w:pStyle w:val="TableText"/>
              <w:ind w:left="284"/>
              <w:spacing w:before="66" w:line="185" w:lineRule="auto"/>
              <w:rPr>
                <w:sz w:val="16"/>
                <w:szCs w:val="16"/>
              </w:rPr>
            </w:pPr>
            <w:r>
              <w:rPr>
                <w:sz w:val="16"/>
                <w:szCs w:val="16"/>
                <w:b/>
                <w:bCs/>
                <w:spacing w:val="-5"/>
              </w:rPr>
              <w:t>19.2</w:t>
            </w:r>
          </w:p>
        </w:tc>
        <w:tc>
          <w:tcPr>
            <w:tcW w:w="862" w:type="dxa"/>
            <w:vAlign w:val="top"/>
          </w:tcPr>
          <w:p>
            <w:pPr>
              <w:pStyle w:val="TableText"/>
              <w:ind w:left="285"/>
              <w:spacing w:before="66" w:line="185" w:lineRule="auto"/>
              <w:rPr>
                <w:sz w:val="16"/>
                <w:szCs w:val="16"/>
              </w:rPr>
            </w:pPr>
            <w:r>
              <w:rPr>
                <w:sz w:val="16"/>
                <w:szCs w:val="16"/>
                <w:b/>
                <w:bCs/>
                <w:spacing w:val="-5"/>
              </w:rPr>
              <w:t>19.7</w:t>
            </w:r>
          </w:p>
        </w:tc>
        <w:tc>
          <w:tcPr>
            <w:tcW w:w="862" w:type="dxa"/>
            <w:vAlign w:val="top"/>
          </w:tcPr>
          <w:p>
            <w:pPr>
              <w:pStyle w:val="TableText"/>
              <w:ind w:left="317"/>
              <w:spacing w:before="67" w:line="184" w:lineRule="auto"/>
              <w:rPr>
                <w:sz w:val="16"/>
                <w:szCs w:val="16"/>
              </w:rPr>
            </w:pPr>
            <w:r>
              <w:rPr>
                <w:sz w:val="16"/>
                <w:szCs w:val="16"/>
                <w:b/>
                <w:bCs/>
                <w:spacing w:val="-4"/>
              </w:rPr>
              <w:t>3.7</w:t>
            </w:r>
          </w:p>
        </w:tc>
        <w:tc>
          <w:tcPr>
            <w:tcW w:w="861" w:type="dxa"/>
            <w:vAlign w:val="top"/>
          </w:tcPr>
          <w:p>
            <w:pPr>
              <w:pStyle w:val="TableText"/>
              <w:ind w:left="315"/>
              <w:spacing w:before="67" w:line="184" w:lineRule="auto"/>
              <w:rPr>
                <w:sz w:val="16"/>
                <w:szCs w:val="16"/>
              </w:rPr>
            </w:pPr>
            <w:r>
              <w:rPr>
                <w:sz w:val="16"/>
                <w:szCs w:val="16"/>
                <w:b/>
                <w:bCs/>
                <w:spacing w:val="-4"/>
              </w:rPr>
              <w:t>2.7</w:t>
            </w:r>
          </w:p>
        </w:tc>
        <w:tc>
          <w:tcPr>
            <w:tcW w:w="862" w:type="dxa"/>
            <w:vAlign w:val="top"/>
          </w:tcPr>
          <w:p>
            <w:pPr>
              <w:pStyle w:val="TableText"/>
              <w:ind w:left="315"/>
              <w:spacing w:before="67" w:line="184" w:lineRule="auto"/>
              <w:rPr>
                <w:sz w:val="16"/>
                <w:szCs w:val="16"/>
              </w:rPr>
            </w:pPr>
            <w:r>
              <w:rPr>
                <w:sz w:val="16"/>
                <w:szCs w:val="16"/>
                <w:b/>
                <w:bCs/>
                <w:spacing w:val="-3"/>
              </w:rPr>
              <w:t>0.7</w:t>
            </w:r>
          </w:p>
        </w:tc>
        <w:tc>
          <w:tcPr>
            <w:tcW w:w="872" w:type="dxa"/>
            <w:vAlign w:val="top"/>
          </w:tcPr>
          <w:p>
            <w:pPr>
              <w:pStyle w:val="TableText"/>
              <w:ind w:left="401"/>
              <w:spacing w:before="67" w:line="184" w:lineRule="auto"/>
              <w:rPr>
                <w:sz w:val="16"/>
                <w:szCs w:val="16"/>
              </w:rPr>
            </w:pPr>
            <w:r>
              <w:rPr>
                <w:sz w:val="16"/>
                <w:szCs w:val="16"/>
                <w:b/>
                <w:bCs/>
                <w:spacing w:val="-2"/>
              </w:rPr>
              <w:t>0</w:t>
            </w:r>
          </w:p>
        </w:tc>
        <w:tc>
          <w:tcPr>
            <w:tcW w:w="725"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1449" w:type="dxa"/>
            <w:vAlign w:val="top"/>
          </w:tcPr>
          <w:p>
            <w:pPr>
              <w:spacing w:line="235" w:lineRule="exact"/>
              <w:rPr>
                <w:rFonts w:ascii="Arial"/>
                <w:sz w:val="20"/>
              </w:rPr>
            </w:pPr>
            <w:r/>
          </w:p>
        </w:tc>
      </w:tr>
      <w:tr>
        <w:trPr>
          <w:trHeight w:val="245" w:hRule="atLeast"/>
        </w:trPr>
        <w:tc>
          <w:tcPr>
            <w:tcW w:w="501" w:type="dxa"/>
            <w:vAlign w:val="top"/>
            <w:vMerge w:val="restart"/>
            <w:textDirection w:val="tbRlV"/>
            <w:tcBorders>
              <w:bottom w:val="nil"/>
            </w:tcBorders>
          </w:tcPr>
          <w:p>
            <w:pPr>
              <w:pStyle w:val="TableText"/>
              <w:ind w:left="567"/>
              <w:spacing w:before="167" w:line="210" w:lineRule="auto"/>
              <w:rPr>
                <w:sz w:val="16"/>
                <w:szCs w:val="16"/>
              </w:rPr>
            </w:pPr>
            <w:r>
              <w:rPr>
                <w:sz w:val="16"/>
                <w:szCs w:val="16"/>
              </w:rPr>
              <w:t>专 业 基 础 课 程</w:t>
            </w:r>
          </w:p>
        </w:tc>
        <w:tc>
          <w:tcPr>
            <w:tcW w:w="2268" w:type="dxa"/>
            <w:vAlign w:val="top"/>
          </w:tcPr>
          <w:p>
            <w:pPr>
              <w:pStyle w:val="TableText"/>
              <w:ind w:left="655"/>
              <w:spacing w:before="41" w:line="220" w:lineRule="auto"/>
              <w:rPr>
                <w:sz w:val="16"/>
                <w:szCs w:val="16"/>
              </w:rPr>
            </w:pPr>
            <w:r>
              <w:rPr>
                <w:sz w:val="16"/>
                <w:szCs w:val="16"/>
                <w:b/>
                <w:bCs/>
                <w:spacing w:val="-3"/>
              </w:rPr>
              <w:t>职业素养课程</w:t>
            </w:r>
          </w:p>
        </w:tc>
        <w:tc>
          <w:tcPr>
            <w:tcW w:w="538" w:type="dxa"/>
            <w:vAlign w:val="top"/>
          </w:tcPr>
          <w:p>
            <w:pPr>
              <w:pStyle w:val="TableText"/>
              <w:ind w:left="225"/>
              <w:spacing w:before="65" w:line="185" w:lineRule="auto"/>
              <w:rPr>
                <w:sz w:val="16"/>
                <w:szCs w:val="16"/>
              </w:rPr>
            </w:pPr>
            <w:r>
              <w:rPr>
                <w:sz w:val="16"/>
                <w:szCs w:val="16"/>
                <w:b/>
                <w:bCs/>
                <w:spacing w:val="-2"/>
              </w:rPr>
              <w:t>A</w:t>
            </w:r>
          </w:p>
        </w:tc>
        <w:tc>
          <w:tcPr>
            <w:tcW w:w="798" w:type="dxa"/>
            <w:vAlign w:val="top"/>
          </w:tcPr>
          <w:p>
            <w:pPr>
              <w:pStyle w:val="TableText"/>
              <w:ind w:left="373"/>
              <w:spacing w:before="65" w:line="185" w:lineRule="auto"/>
              <w:rPr>
                <w:sz w:val="16"/>
                <w:szCs w:val="16"/>
              </w:rPr>
            </w:pPr>
            <w:r>
              <w:rPr>
                <w:sz w:val="16"/>
                <w:szCs w:val="16"/>
                <w:b/>
                <w:bCs/>
                <w:spacing w:val="-2"/>
              </w:rPr>
              <w:t>1</w:t>
            </w:r>
          </w:p>
        </w:tc>
        <w:tc>
          <w:tcPr>
            <w:tcW w:w="702" w:type="dxa"/>
            <w:vAlign w:val="top"/>
          </w:tcPr>
          <w:p>
            <w:pPr>
              <w:pStyle w:val="TableText"/>
              <w:ind w:left="285"/>
              <w:spacing w:before="65" w:line="185" w:lineRule="auto"/>
              <w:rPr>
                <w:sz w:val="16"/>
                <w:szCs w:val="16"/>
              </w:rPr>
            </w:pPr>
            <w:r>
              <w:rPr>
                <w:sz w:val="16"/>
                <w:szCs w:val="16"/>
                <w:b/>
                <w:bCs/>
                <w:spacing w:val="-10"/>
              </w:rPr>
              <w:t>16</w:t>
            </w:r>
          </w:p>
        </w:tc>
        <w:tc>
          <w:tcPr>
            <w:tcW w:w="603" w:type="dxa"/>
            <w:vAlign w:val="top"/>
          </w:tcPr>
          <w:p>
            <w:pPr>
              <w:pStyle w:val="TableText"/>
              <w:ind w:left="236"/>
              <w:spacing w:before="65" w:line="185" w:lineRule="auto"/>
              <w:rPr>
                <w:sz w:val="16"/>
                <w:szCs w:val="16"/>
              </w:rPr>
            </w:pPr>
            <w:r>
              <w:rPr>
                <w:sz w:val="16"/>
                <w:szCs w:val="16"/>
                <w:b/>
                <w:bCs/>
                <w:spacing w:val="-10"/>
              </w:rPr>
              <w:t>16</w:t>
            </w:r>
          </w:p>
        </w:tc>
        <w:tc>
          <w:tcPr>
            <w:tcW w:w="700" w:type="dxa"/>
            <w:vAlign w:val="top"/>
          </w:tcPr>
          <w:p>
            <w:pPr>
              <w:pStyle w:val="TableText"/>
              <w:ind w:left="314"/>
              <w:spacing w:before="66" w:line="184" w:lineRule="auto"/>
              <w:rPr>
                <w:sz w:val="16"/>
                <w:szCs w:val="16"/>
              </w:rPr>
            </w:pPr>
            <w:r>
              <w:rPr>
                <w:sz w:val="16"/>
                <w:szCs w:val="16"/>
                <w:b/>
                <w:bCs/>
                <w:spacing w:val="-2"/>
              </w:rPr>
              <w:t>0</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1" w:type="dxa"/>
            <w:vAlign w:val="top"/>
          </w:tcPr>
          <w:p>
            <w:pPr>
              <w:pStyle w:val="TableText"/>
              <w:ind w:left="404"/>
              <w:spacing w:before="65" w:line="185" w:lineRule="auto"/>
              <w:rPr>
                <w:sz w:val="16"/>
                <w:szCs w:val="16"/>
              </w:rPr>
            </w:pPr>
            <w:r>
              <w:rPr>
                <w:sz w:val="16"/>
                <w:szCs w:val="16"/>
                <w:b/>
                <w:bCs/>
                <w:spacing w:val="-2"/>
              </w:rPr>
              <w:t>1</w:t>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8"/>
              <w:spacing w:before="41" w:line="220" w:lineRule="auto"/>
              <w:rPr>
                <w:sz w:val="16"/>
                <w:szCs w:val="16"/>
              </w:rPr>
            </w:pPr>
            <w:r>
              <w:rPr>
                <w:sz w:val="16"/>
                <w:szCs w:val="16"/>
                <w:spacing w:val="-8"/>
              </w:rPr>
              <w:t>限修</w:t>
            </w:r>
          </w:p>
        </w:tc>
        <w:tc>
          <w:tcPr>
            <w:tcW w:w="538" w:type="dxa"/>
            <w:vAlign w:val="top"/>
          </w:tcPr>
          <w:p>
            <w:pPr>
              <w:pStyle w:val="TableText"/>
              <w:ind w:left="116"/>
              <w:spacing w:before="41" w:line="220" w:lineRule="auto"/>
              <w:rPr>
                <w:sz w:val="16"/>
                <w:szCs w:val="16"/>
              </w:rPr>
            </w:pPr>
            <w:r>
              <w:rPr>
                <w:sz w:val="16"/>
                <w:szCs w:val="16"/>
                <w:spacing w:val="-3"/>
              </w:rPr>
              <w:t>考查</w:t>
            </w:r>
          </w:p>
        </w:tc>
        <w:tc>
          <w:tcPr>
            <w:tcW w:w="1449" w:type="dxa"/>
            <w:vAlign w:val="top"/>
          </w:tcPr>
          <w:p>
            <w:pPr>
              <w:pStyle w:val="TableText"/>
              <w:ind w:left="490"/>
              <w:spacing w:before="41"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433"/>
              <w:spacing w:before="43" w:line="220" w:lineRule="auto"/>
              <w:rPr>
                <w:sz w:val="16"/>
                <w:szCs w:val="16"/>
              </w:rPr>
            </w:pPr>
            <w:r>
              <w:rPr>
                <w:sz w:val="16"/>
                <w:szCs w:val="16"/>
                <w:spacing w:val="-3"/>
              </w:rPr>
              <w:t>电子商务基础与应用</w:t>
            </w:r>
          </w:p>
        </w:tc>
        <w:tc>
          <w:tcPr>
            <w:tcW w:w="538" w:type="dxa"/>
            <w:vAlign w:val="top"/>
          </w:tcPr>
          <w:p>
            <w:pPr>
              <w:pStyle w:val="TableText"/>
              <w:ind w:left="228"/>
              <w:spacing w:before="70" w:line="182" w:lineRule="auto"/>
              <w:rPr>
                <w:sz w:val="16"/>
                <w:szCs w:val="16"/>
              </w:rPr>
            </w:pPr>
            <w:r>
              <w:rPr>
                <w:sz w:val="16"/>
                <w:szCs w:val="16"/>
              </w:rPr>
              <w:t>B</w:t>
            </w:r>
          </w:p>
        </w:tc>
        <w:tc>
          <w:tcPr>
            <w:tcW w:w="798" w:type="dxa"/>
            <w:vAlign w:val="top"/>
          </w:tcPr>
          <w:p>
            <w:pPr>
              <w:pStyle w:val="TableText"/>
              <w:ind w:left="364"/>
              <w:spacing w:before="68" w:line="184" w:lineRule="auto"/>
              <w:rPr>
                <w:sz w:val="16"/>
                <w:szCs w:val="16"/>
              </w:rPr>
            </w:pPr>
            <w:r>
              <w:rPr>
                <w:sz w:val="16"/>
                <w:szCs w:val="16"/>
              </w:rPr>
              <w:t>3</w:t>
            </w:r>
          </w:p>
        </w:tc>
        <w:tc>
          <w:tcPr>
            <w:tcW w:w="702" w:type="dxa"/>
            <w:vAlign w:val="top"/>
          </w:tcPr>
          <w:p>
            <w:pPr>
              <w:pStyle w:val="TableText"/>
              <w:ind w:left="273"/>
              <w:spacing w:before="68" w:line="184" w:lineRule="auto"/>
              <w:rPr>
                <w:sz w:val="16"/>
                <w:szCs w:val="16"/>
              </w:rPr>
            </w:pPr>
            <w:r>
              <w:rPr>
                <w:sz w:val="16"/>
                <w:szCs w:val="16"/>
                <w:spacing w:val="-2"/>
              </w:rPr>
              <w:t>48</w:t>
            </w:r>
          </w:p>
        </w:tc>
        <w:tc>
          <w:tcPr>
            <w:tcW w:w="603" w:type="dxa"/>
            <w:vAlign w:val="top"/>
          </w:tcPr>
          <w:p>
            <w:pPr>
              <w:pStyle w:val="TableText"/>
              <w:ind w:left="226"/>
              <w:spacing w:before="68" w:line="184" w:lineRule="auto"/>
              <w:rPr>
                <w:sz w:val="16"/>
                <w:szCs w:val="16"/>
              </w:rPr>
            </w:pPr>
            <w:r>
              <w:rPr>
                <w:sz w:val="16"/>
                <w:szCs w:val="16"/>
                <w:spacing w:val="-4"/>
              </w:rPr>
              <w:t>24</w:t>
            </w:r>
          </w:p>
        </w:tc>
        <w:tc>
          <w:tcPr>
            <w:tcW w:w="700" w:type="dxa"/>
            <w:vAlign w:val="top"/>
          </w:tcPr>
          <w:p>
            <w:pPr>
              <w:pStyle w:val="TableText"/>
              <w:ind w:left="274"/>
              <w:spacing w:before="68" w:line="184" w:lineRule="auto"/>
              <w:rPr>
                <w:sz w:val="16"/>
                <w:szCs w:val="16"/>
              </w:rPr>
            </w:pPr>
            <w:r>
              <w:rPr>
                <w:sz w:val="16"/>
                <w:szCs w:val="16"/>
                <w:spacing w:val="-4"/>
              </w:rPr>
              <w:t>24</w:t>
            </w:r>
          </w:p>
        </w:tc>
        <w:tc>
          <w:tcPr>
            <w:tcW w:w="861" w:type="dxa"/>
            <w:vAlign w:val="top"/>
          </w:tcPr>
          <w:p>
            <w:pPr>
              <w:pStyle w:val="TableText"/>
              <w:ind w:left="396"/>
              <w:spacing w:before="68" w:line="184" w:lineRule="auto"/>
              <w:rPr>
                <w:sz w:val="16"/>
                <w:szCs w:val="16"/>
              </w:rPr>
            </w:pPr>
            <w:r>
              <w:rPr>
                <w:sz w:val="16"/>
                <w:szCs w:val="16"/>
              </w:rPr>
              <w:t>3</w:t>
            </w:r>
          </w:p>
        </w:tc>
        <w:tc>
          <w:tcPr>
            <w:tcW w:w="862"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8"/>
              <w:spacing w:before="43" w:line="220" w:lineRule="auto"/>
              <w:rPr>
                <w:sz w:val="16"/>
                <w:szCs w:val="16"/>
              </w:rPr>
            </w:pPr>
            <w:r>
              <w:rPr>
                <w:sz w:val="16"/>
                <w:szCs w:val="16"/>
                <w:spacing w:val="-8"/>
              </w:rPr>
              <w:t>限修</w:t>
            </w:r>
          </w:p>
        </w:tc>
        <w:tc>
          <w:tcPr>
            <w:tcW w:w="538" w:type="dxa"/>
            <w:vAlign w:val="top"/>
          </w:tcPr>
          <w:p>
            <w:pPr>
              <w:pStyle w:val="TableText"/>
              <w:ind w:left="116"/>
              <w:spacing w:before="43" w:line="220" w:lineRule="auto"/>
              <w:rPr>
                <w:sz w:val="16"/>
                <w:szCs w:val="16"/>
              </w:rPr>
            </w:pPr>
            <w:r>
              <w:rPr>
                <w:sz w:val="16"/>
                <w:szCs w:val="16"/>
                <w:spacing w:val="-3"/>
              </w:rPr>
              <w:t>考查</w:t>
            </w:r>
          </w:p>
        </w:tc>
        <w:tc>
          <w:tcPr>
            <w:tcW w:w="1449" w:type="dxa"/>
            <w:vAlign w:val="top"/>
          </w:tcPr>
          <w:p>
            <w:pPr>
              <w:pStyle w:val="TableText"/>
              <w:ind w:left="490"/>
              <w:spacing w:before="43"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740"/>
              <w:spacing w:before="43" w:line="220" w:lineRule="auto"/>
              <w:rPr>
                <w:sz w:val="16"/>
                <w:szCs w:val="16"/>
              </w:rPr>
            </w:pPr>
            <w:r>
              <w:rPr>
                <w:sz w:val="16"/>
                <w:szCs w:val="16"/>
                <w:spacing w:val="-2"/>
              </w:rPr>
              <w:t>管理学基础</w:t>
            </w:r>
          </w:p>
        </w:tc>
        <w:tc>
          <w:tcPr>
            <w:tcW w:w="538" w:type="dxa"/>
            <w:vAlign w:val="top"/>
          </w:tcPr>
          <w:p>
            <w:pPr>
              <w:pStyle w:val="TableText"/>
              <w:ind w:left="228"/>
              <w:spacing w:before="70" w:line="182" w:lineRule="auto"/>
              <w:rPr>
                <w:sz w:val="16"/>
                <w:szCs w:val="16"/>
              </w:rPr>
            </w:pPr>
            <w:r>
              <w:rPr>
                <w:sz w:val="16"/>
                <w:szCs w:val="16"/>
              </w:rPr>
              <w:t>B</w:t>
            </w:r>
          </w:p>
        </w:tc>
        <w:tc>
          <w:tcPr>
            <w:tcW w:w="798" w:type="dxa"/>
            <w:vAlign w:val="top"/>
          </w:tcPr>
          <w:p>
            <w:pPr>
              <w:pStyle w:val="TableText"/>
              <w:ind w:left="364"/>
              <w:spacing w:before="68" w:line="184" w:lineRule="auto"/>
              <w:rPr>
                <w:sz w:val="16"/>
                <w:szCs w:val="16"/>
              </w:rPr>
            </w:pPr>
            <w:r>
              <w:rPr>
                <w:sz w:val="16"/>
                <w:szCs w:val="16"/>
              </w:rPr>
              <w:t>3</w:t>
            </w:r>
          </w:p>
        </w:tc>
        <w:tc>
          <w:tcPr>
            <w:tcW w:w="702" w:type="dxa"/>
            <w:vAlign w:val="top"/>
          </w:tcPr>
          <w:p>
            <w:pPr>
              <w:pStyle w:val="TableText"/>
              <w:ind w:left="273"/>
              <w:spacing w:before="68" w:line="184" w:lineRule="auto"/>
              <w:rPr>
                <w:sz w:val="16"/>
                <w:szCs w:val="16"/>
              </w:rPr>
            </w:pPr>
            <w:r>
              <w:rPr>
                <w:sz w:val="16"/>
                <w:szCs w:val="16"/>
                <w:spacing w:val="-2"/>
              </w:rPr>
              <w:t>48</w:t>
            </w:r>
          </w:p>
        </w:tc>
        <w:tc>
          <w:tcPr>
            <w:tcW w:w="603" w:type="dxa"/>
            <w:vAlign w:val="top"/>
          </w:tcPr>
          <w:p>
            <w:pPr>
              <w:pStyle w:val="TableText"/>
              <w:ind w:left="226"/>
              <w:spacing w:before="68" w:line="184" w:lineRule="auto"/>
              <w:rPr>
                <w:sz w:val="16"/>
                <w:szCs w:val="16"/>
              </w:rPr>
            </w:pPr>
            <w:r>
              <w:rPr>
                <w:sz w:val="16"/>
                <w:szCs w:val="16"/>
                <w:spacing w:val="-4"/>
              </w:rPr>
              <w:t>24</w:t>
            </w:r>
          </w:p>
        </w:tc>
        <w:tc>
          <w:tcPr>
            <w:tcW w:w="700" w:type="dxa"/>
            <w:vAlign w:val="top"/>
          </w:tcPr>
          <w:p>
            <w:pPr>
              <w:pStyle w:val="TableText"/>
              <w:ind w:left="274"/>
              <w:spacing w:before="68" w:line="184" w:lineRule="auto"/>
              <w:rPr>
                <w:sz w:val="16"/>
                <w:szCs w:val="16"/>
              </w:rPr>
            </w:pPr>
            <w:r>
              <w:rPr>
                <w:sz w:val="16"/>
                <w:szCs w:val="16"/>
                <w:spacing w:val="-4"/>
              </w:rPr>
              <w:t>24</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2" w:type="dxa"/>
            <w:vAlign w:val="top"/>
          </w:tcPr>
          <w:p>
            <w:pPr>
              <w:pStyle w:val="TableText"/>
              <w:ind w:left="398"/>
              <w:spacing w:before="68" w:line="184" w:lineRule="auto"/>
              <w:rPr>
                <w:sz w:val="16"/>
                <w:szCs w:val="16"/>
              </w:rPr>
            </w:pPr>
            <w:r>
              <w:rPr>
                <w:sz w:val="16"/>
                <w:szCs w:val="16"/>
              </w:rPr>
              <w:t>3</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8"/>
              <w:spacing w:before="43" w:line="220" w:lineRule="auto"/>
              <w:rPr>
                <w:sz w:val="16"/>
                <w:szCs w:val="16"/>
              </w:rPr>
            </w:pPr>
            <w:r>
              <w:rPr>
                <w:sz w:val="16"/>
                <w:szCs w:val="16"/>
                <w:spacing w:val="-8"/>
              </w:rPr>
              <w:t>限修</w:t>
            </w:r>
          </w:p>
        </w:tc>
        <w:tc>
          <w:tcPr>
            <w:tcW w:w="538" w:type="dxa"/>
            <w:vAlign w:val="top"/>
          </w:tcPr>
          <w:p>
            <w:pPr>
              <w:pStyle w:val="TableText"/>
              <w:ind w:left="116"/>
              <w:spacing w:before="43" w:line="220" w:lineRule="auto"/>
              <w:rPr>
                <w:sz w:val="16"/>
                <w:szCs w:val="16"/>
              </w:rPr>
            </w:pPr>
            <w:r>
              <w:rPr>
                <w:sz w:val="16"/>
                <w:szCs w:val="16"/>
                <w:spacing w:val="-3"/>
              </w:rPr>
              <w:t>考查</w:t>
            </w:r>
          </w:p>
        </w:tc>
        <w:tc>
          <w:tcPr>
            <w:tcW w:w="1449" w:type="dxa"/>
            <w:vAlign w:val="top"/>
          </w:tcPr>
          <w:p>
            <w:pPr>
              <w:pStyle w:val="TableText"/>
              <w:ind w:left="490"/>
              <w:spacing w:before="43"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656"/>
              <w:spacing w:before="43" w:line="220" w:lineRule="auto"/>
              <w:rPr>
                <w:sz w:val="16"/>
                <w:szCs w:val="16"/>
              </w:rPr>
            </w:pPr>
            <w:r>
              <w:rPr>
                <w:sz w:val="16"/>
                <w:szCs w:val="16"/>
                <w:spacing w:val="-1"/>
              </w:rPr>
              <w:t>数据分析基础</w:t>
            </w:r>
          </w:p>
        </w:tc>
        <w:tc>
          <w:tcPr>
            <w:tcW w:w="538" w:type="dxa"/>
            <w:vAlign w:val="top"/>
          </w:tcPr>
          <w:p>
            <w:pPr>
              <w:pStyle w:val="TableText"/>
              <w:ind w:left="228"/>
              <w:spacing w:before="69" w:line="182" w:lineRule="auto"/>
              <w:rPr>
                <w:sz w:val="16"/>
                <w:szCs w:val="16"/>
              </w:rPr>
            </w:pPr>
            <w:r>
              <w:rPr>
                <w:sz w:val="16"/>
                <w:szCs w:val="16"/>
              </w:rPr>
              <w:t>B</w:t>
            </w:r>
          </w:p>
        </w:tc>
        <w:tc>
          <w:tcPr>
            <w:tcW w:w="798" w:type="dxa"/>
            <w:vAlign w:val="top"/>
          </w:tcPr>
          <w:p>
            <w:pPr>
              <w:pStyle w:val="TableText"/>
              <w:ind w:left="364"/>
              <w:spacing w:before="67" w:line="184" w:lineRule="auto"/>
              <w:rPr>
                <w:sz w:val="16"/>
                <w:szCs w:val="16"/>
              </w:rPr>
            </w:pPr>
            <w:r>
              <w:rPr>
                <w:sz w:val="16"/>
                <w:szCs w:val="16"/>
              </w:rPr>
              <w:t>3</w:t>
            </w:r>
          </w:p>
        </w:tc>
        <w:tc>
          <w:tcPr>
            <w:tcW w:w="702" w:type="dxa"/>
            <w:vAlign w:val="top"/>
          </w:tcPr>
          <w:p>
            <w:pPr>
              <w:pStyle w:val="TableText"/>
              <w:ind w:left="273"/>
              <w:spacing w:before="67" w:line="184" w:lineRule="auto"/>
              <w:rPr>
                <w:sz w:val="16"/>
                <w:szCs w:val="16"/>
              </w:rPr>
            </w:pPr>
            <w:r>
              <w:rPr>
                <w:sz w:val="16"/>
                <w:szCs w:val="16"/>
                <w:spacing w:val="-2"/>
              </w:rPr>
              <w:t>48</w:t>
            </w:r>
          </w:p>
        </w:tc>
        <w:tc>
          <w:tcPr>
            <w:tcW w:w="603" w:type="dxa"/>
            <w:vAlign w:val="top"/>
          </w:tcPr>
          <w:p>
            <w:pPr>
              <w:pStyle w:val="TableText"/>
              <w:ind w:left="226"/>
              <w:spacing w:before="67" w:line="184" w:lineRule="auto"/>
              <w:rPr>
                <w:sz w:val="16"/>
                <w:szCs w:val="16"/>
              </w:rPr>
            </w:pPr>
            <w:r>
              <w:rPr>
                <w:sz w:val="16"/>
                <w:szCs w:val="16"/>
                <w:spacing w:val="-4"/>
              </w:rPr>
              <w:t>24</w:t>
            </w:r>
          </w:p>
        </w:tc>
        <w:tc>
          <w:tcPr>
            <w:tcW w:w="700" w:type="dxa"/>
            <w:vAlign w:val="top"/>
          </w:tcPr>
          <w:p>
            <w:pPr>
              <w:pStyle w:val="TableText"/>
              <w:ind w:left="274"/>
              <w:spacing w:before="67" w:line="184" w:lineRule="auto"/>
              <w:rPr>
                <w:sz w:val="16"/>
                <w:szCs w:val="16"/>
              </w:rPr>
            </w:pPr>
            <w:r>
              <w:rPr>
                <w:sz w:val="16"/>
                <w:szCs w:val="16"/>
                <w:spacing w:val="-4"/>
              </w:rPr>
              <w:t>24</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2" w:type="dxa"/>
            <w:vAlign w:val="top"/>
          </w:tcPr>
          <w:p>
            <w:pPr>
              <w:pStyle w:val="TableText"/>
              <w:ind w:left="398"/>
              <w:spacing w:before="67" w:line="184" w:lineRule="auto"/>
              <w:rPr>
                <w:sz w:val="16"/>
                <w:szCs w:val="16"/>
              </w:rPr>
            </w:pPr>
            <w:r>
              <w:rPr>
                <w:sz w:val="16"/>
                <w:szCs w:val="16"/>
              </w:rPr>
              <w:t>3</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8"/>
              <w:spacing w:before="43" w:line="220" w:lineRule="auto"/>
              <w:rPr>
                <w:sz w:val="16"/>
                <w:szCs w:val="16"/>
              </w:rPr>
            </w:pPr>
            <w:r>
              <w:rPr>
                <w:sz w:val="16"/>
                <w:szCs w:val="16"/>
                <w:spacing w:val="-8"/>
              </w:rPr>
              <w:t>限修</w:t>
            </w:r>
          </w:p>
        </w:tc>
        <w:tc>
          <w:tcPr>
            <w:tcW w:w="538" w:type="dxa"/>
            <w:vAlign w:val="top"/>
          </w:tcPr>
          <w:p>
            <w:pPr>
              <w:pStyle w:val="TableText"/>
              <w:ind w:left="116"/>
              <w:spacing w:before="43" w:line="220" w:lineRule="auto"/>
              <w:rPr>
                <w:sz w:val="16"/>
                <w:szCs w:val="16"/>
              </w:rPr>
            </w:pPr>
            <w:r>
              <w:rPr>
                <w:sz w:val="16"/>
                <w:szCs w:val="16"/>
                <w:spacing w:val="-3"/>
              </w:rPr>
              <w:t>考查</w:t>
            </w:r>
          </w:p>
        </w:tc>
        <w:tc>
          <w:tcPr>
            <w:tcW w:w="1449" w:type="dxa"/>
            <w:vAlign w:val="top"/>
          </w:tcPr>
          <w:p>
            <w:pPr>
              <w:pStyle w:val="TableText"/>
              <w:ind w:left="490"/>
              <w:spacing w:before="42"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820"/>
              <w:spacing w:before="42" w:line="220" w:lineRule="auto"/>
              <w:rPr>
                <w:sz w:val="16"/>
                <w:szCs w:val="16"/>
              </w:rPr>
            </w:pPr>
            <w:r>
              <w:rPr>
                <w:sz w:val="16"/>
                <w:szCs w:val="16"/>
                <w:spacing w:val="-3"/>
              </w:rPr>
              <w:t>市场营销</w:t>
            </w:r>
          </w:p>
        </w:tc>
        <w:tc>
          <w:tcPr>
            <w:tcW w:w="538" w:type="dxa"/>
            <w:vAlign w:val="top"/>
          </w:tcPr>
          <w:p>
            <w:pPr>
              <w:pStyle w:val="TableText"/>
              <w:ind w:left="228"/>
              <w:spacing w:before="69" w:line="182" w:lineRule="auto"/>
              <w:rPr>
                <w:sz w:val="16"/>
                <w:szCs w:val="16"/>
              </w:rPr>
            </w:pPr>
            <w:r>
              <w:rPr>
                <w:sz w:val="16"/>
                <w:szCs w:val="16"/>
              </w:rPr>
              <w:t>B</w:t>
            </w:r>
          </w:p>
        </w:tc>
        <w:tc>
          <w:tcPr>
            <w:tcW w:w="798" w:type="dxa"/>
            <w:vAlign w:val="top"/>
          </w:tcPr>
          <w:p>
            <w:pPr>
              <w:pStyle w:val="TableText"/>
              <w:ind w:left="364"/>
              <w:spacing w:before="67" w:line="184" w:lineRule="auto"/>
              <w:rPr>
                <w:sz w:val="16"/>
                <w:szCs w:val="16"/>
              </w:rPr>
            </w:pPr>
            <w:r>
              <w:rPr>
                <w:sz w:val="16"/>
                <w:szCs w:val="16"/>
              </w:rPr>
              <w:t>3</w:t>
            </w:r>
          </w:p>
        </w:tc>
        <w:tc>
          <w:tcPr>
            <w:tcW w:w="702" w:type="dxa"/>
            <w:vAlign w:val="top"/>
          </w:tcPr>
          <w:p>
            <w:pPr>
              <w:pStyle w:val="TableText"/>
              <w:ind w:left="273"/>
              <w:spacing w:before="67" w:line="184" w:lineRule="auto"/>
              <w:rPr>
                <w:sz w:val="16"/>
                <w:szCs w:val="16"/>
              </w:rPr>
            </w:pPr>
            <w:r>
              <w:rPr>
                <w:sz w:val="16"/>
                <w:szCs w:val="16"/>
                <w:spacing w:val="-2"/>
              </w:rPr>
              <w:t>48</w:t>
            </w:r>
          </w:p>
        </w:tc>
        <w:tc>
          <w:tcPr>
            <w:tcW w:w="603" w:type="dxa"/>
            <w:vAlign w:val="top"/>
          </w:tcPr>
          <w:p>
            <w:pPr>
              <w:pStyle w:val="TableText"/>
              <w:ind w:left="226"/>
              <w:spacing w:before="67" w:line="184" w:lineRule="auto"/>
              <w:rPr>
                <w:sz w:val="16"/>
                <w:szCs w:val="16"/>
              </w:rPr>
            </w:pPr>
            <w:r>
              <w:rPr>
                <w:sz w:val="16"/>
                <w:szCs w:val="16"/>
                <w:spacing w:val="-4"/>
              </w:rPr>
              <w:t>24</w:t>
            </w:r>
          </w:p>
        </w:tc>
        <w:tc>
          <w:tcPr>
            <w:tcW w:w="700" w:type="dxa"/>
            <w:vAlign w:val="top"/>
          </w:tcPr>
          <w:p>
            <w:pPr>
              <w:pStyle w:val="TableText"/>
              <w:ind w:left="274"/>
              <w:spacing w:before="67" w:line="184" w:lineRule="auto"/>
              <w:rPr>
                <w:sz w:val="16"/>
                <w:szCs w:val="16"/>
              </w:rPr>
            </w:pPr>
            <w:r>
              <w:rPr>
                <w:sz w:val="16"/>
                <w:szCs w:val="16"/>
                <w:spacing w:val="-4"/>
              </w:rPr>
              <w:t>24</w:t>
            </w:r>
          </w:p>
        </w:tc>
        <w:tc>
          <w:tcPr>
            <w:tcW w:w="861" w:type="dxa"/>
            <w:vAlign w:val="top"/>
          </w:tcPr>
          <w:p>
            <w:pPr>
              <w:spacing w:line="235" w:lineRule="exact"/>
              <w:rPr>
                <w:rFonts w:ascii="Arial"/>
                <w:sz w:val="20"/>
              </w:rPr>
            </w:pPr>
            <w:r/>
          </w:p>
        </w:tc>
        <w:tc>
          <w:tcPr>
            <w:tcW w:w="862" w:type="dxa"/>
            <w:vAlign w:val="top"/>
          </w:tcPr>
          <w:p>
            <w:pPr>
              <w:pStyle w:val="TableText"/>
              <w:ind w:left="399"/>
              <w:spacing w:before="67" w:line="184" w:lineRule="auto"/>
              <w:rPr>
                <w:sz w:val="16"/>
                <w:szCs w:val="16"/>
              </w:rPr>
            </w:pPr>
            <w:r>
              <w:rPr>
                <w:sz w:val="16"/>
                <w:szCs w:val="16"/>
              </w:rPr>
              <w:t>3</w:t>
            </w:r>
          </w:p>
        </w:tc>
        <w:tc>
          <w:tcPr>
            <w:tcW w:w="862" w:type="dxa"/>
            <w:vAlign w:val="top"/>
          </w:tcPr>
          <w:p>
            <w:pPr>
              <w:spacing w:line="235" w:lineRule="exact"/>
              <w:rPr>
                <w:rFonts w:ascii="Arial"/>
                <w:sz w:val="20"/>
              </w:rPr>
            </w:pPr>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8"/>
              <w:spacing w:before="42" w:line="220" w:lineRule="auto"/>
              <w:rPr>
                <w:sz w:val="16"/>
                <w:szCs w:val="16"/>
              </w:rPr>
            </w:pPr>
            <w:r>
              <w:rPr>
                <w:sz w:val="16"/>
                <w:szCs w:val="16"/>
                <w:spacing w:val="-8"/>
              </w:rPr>
              <w:t>限修</w:t>
            </w:r>
          </w:p>
        </w:tc>
        <w:tc>
          <w:tcPr>
            <w:tcW w:w="538" w:type="dxa"/>
            <w:vAlign w:val="top"/>
          </w:tcPr>
          <w:p>
            <w:pPr>
              <w:pStyle w:val="TableText"/>
              <w:ind w:left="116"/>
              <w:spacing w:before="42" w:line="220" w:lineRule="auto"/>
              <w:rPr>
                <w:sz w:val="16"/>
                <w:szCs w:val="16"/>
              </w:rPr>
            </w:pPr>
            <w:r>
              <w:rPr>
                <w:sz w:val="16"/>
                <w:szCs w:val="16"/>
                <w:spacing w:val="-3"/>
              </w:rPr>
              <w:t>考试</w:t>
            </w:r>
          </w:p>
        </w:tc>
        <w:tc>
          <w:tcPr>
            <w:tcW w:w="1449" w:type="dxa"/>
            <w:vAlign w:val="top"/>
          </w:tcPr>
          <w:p>
            <w:pPr>
              <w:pStyle w:val="TableText"/>
              <w:ind w:left="490"/>
              <w:spacing w:before="42"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667"/>
              <w:spacing w:before="42" w:line="221" w:lineRule="auto"/>
              <w:rPr>
                <w:sz w:val="16"/>
                <w:szCs w:val="16"/>
              </w:rPr>
            </w:pPr>
            <w:r>
              <w:rPr>
                <w:sz w:val="16"/>
                <w:szCs w:val="16"/>
                <w:spacing w:val="-3"/>
              </w:rPr>
              <w:t>网络客服实训</w:t>
            </w:r>
          </w:p>
        </w:tc>
        <w:tc>
          <w:tcPr>
            <w:tcW w:w="538" w:type="dxa"/>
            <w:vAlign w:val="top"/>
          </w:tcPr>
          <w:p>
            <w:pPr>
              <w:pStyle w:val="TableText"/>
              <w:ind w:left="231"/>
              <w:spacing w:before="67" w:line="184" w:lineRule="auto"/>
              <w:rPr>
                <w:sz w:val="16"/>
                <w:szCs w:val="16"/>
              </w:rPr>
            </w:pPr>
            <w:r>
              <w:rPr>
                <w:sz w:val="16"/>
                <w:szCs w:val="16"/>
              </w:rPr>
              <w:t>C</w:t>
            </w:r>
          </w:p>
        </w:tc>
        <w:tc>
          <w:tcPr>
            <w:tcW w:w="798" w:type="dxa"/>
            <w:vAlign w:val="top"/>
          </w:tcPr>
          <w:p>
            <w:pPr>
              <w:pStyle w:val="TableText"/>
              <w:ind w:left="364"/>
              <w:spacing w:before="67" w:line="184" w:lineRule="auto"/>
              <w:rPr>
                <w:sz w:val="16"/>
                <w:szCs w:val="16"/>
              </w:rPr>
            </w:pPr>
            <w:r>
              <w:rPr>
                <w:sz w:val="16"/>
                <w:szCs w:val="16"/>
              </w:rPr>
              <w:t>3</w:t>
            </w:r>
          </w:p>
        </w:tc>
        <w:tc>
          <w:tcPr>
            <w:tcW w:w="702" w:type="dxa"/>
            <w:vAlign w:val="top"/>
          </w:tcPr>
          <w:p>
            <w:pPr>
              <w:pStyle w:val="TableText"/>
              <w:ind w:left="274"/>
              <w:spacing w:before="67" w:line="184" w:lineRule="auto"/>
              <w:rPr>
                <w:sz w:val="16"/>
                <w:szCs w:val="16"/>
              </w:rPr>
            </w:pPr>
            <w:r>
              <w:rPr>
                <w:sz w:val="16"/>
                <w:szCs w:val="16"/>
                <w:spacing w:val="-3"/>
              </w:rPr>
              <w:t>90</w:t>
            </w:r>
          </w:p>
        </w:tc>
        <w:tc>
          <w:tcPr>
            <w:tcW w:w="603" w:type="dxa"/>
            <w:vAlign w:val="top"/>
          </w:tcPr>
          <w:p>
            <w:pPr>
              <w:pStyle w:val="TableText"/>
              <w:ind w:left="264"/>
              <w:spacing w:before="67" w:line="184" w:lineRule="auto"/>
              <w:rPr>
                <w:sz w:val="16"/>
                <w:szCs w:val="16"/>
              </w:rPr>
            </w:pPr>
            <w:r>
              <w:rPr>
                <w:sz w:val="16"/>
                <w:szCs w:val="16"/>
              </w:rPr>
              <w:t>0</w:t>
            </w:r>
          </w:p>
        </w:tc>
        <w:tc>
          <w:tcPr>
            <w:tcW w:w="700" w:type="dxa"/>
            <w:vAlign w:val="top"/>
          </w:tcPr>
          <w:p>
            <w:pPr>
              <w:pStyle w:val="TableText"/>
              <w:ind w:left="272"/>
              <w:spacing w:before="67" w:line="184" w:lineRule="auto"/>
              <w:rPr>
                <w:sz w:val="16"/>
                <w:szCs w:val="16"/>
              </w:rPr>
            </w:pPr>
            <w:r>
              <w:rPr>
                <w:sz w:val="16"/>
                <w:szCs w:val="16"/>
                <w:spacing w:val="-3"/>
              </w:rPr>
              <w:t>90</w:t>
            </w:r>
          </w:p>
        </w:tc>
        <w:tc>
          <w:tcPr>
            <w:tcW w:w="861" w:type="dxa"/>
            <w:vAlign w:val="top"/>
          </w:tcPr>
          <w:p>
            <w:pPr>
              <w:pStyle w:val="TableText"/>
              <w:ind w:left="396"/>
              <w:spacing w:before="67" w:line="184" w:lineRule="auto"/>
              <w:rPr>
                <w:sz w:val="16"/>
                <w:szCs w:val="16"/>
              </w:rPr>
            </w:pPr>
            <w:r>
              <w:rPr>
                <w:sz w:val="16"/>
                <w:szCs w:val="16"/>
              </w:rPr>
              <w:t>3</w:t>
            </w:r>
          </w:p>
        </w:tc>
        <w:tc>
          <w:tcPr>
            <w:tcW w:w="862"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8"/>
              <w:spacing w:before="42" w:line="220" w:lineRule="auto"/>
              <w:rPr>
                <w:sz w:val="16"/>
                <w:szCs w:val="16"/>
              </w:rPr>
            </w:pPr>
            <w:r>
              <w:rPr>
                <w:sz w:val="16"/>
                <w:szCs w:val="16"/>
                <w:spacing w:val="-8"/>
              </w:rPr>
              <w:t>限修</w:t>
            </w:r>
          </w:p>
        </w:tc>
        <w:tc>
          <w:tcPr>
            <w:tcW w:w="538" w:type="dxa"/>
            <w:vAlign w:val="top"/>
          </w:tcPr>
          <w:p>
            <w:pPr>
              <w:pStyle w:val="TableText"/>
              <w:ind w:left="116"/>
              <w:spacing w:before="42" w:line="220" w:lineRule="auto"/>
              <w:rPr>
                <w:sz w:val="16"/>
                <w:szCs w:val="16"/>
              </w:rPr>
            </w:pPr>
            <w:r>
              <w:rPr>
                <w:sz w:val="16"/>
                <w:szCs w:val="16"/>
                <w:spacing w:val="-3"/>
              </w:rPr>
              <w:t>考查</w:t>
            </w:r>
          </w:p>
        </w:tc>
        <w:tc>
          <w:tcPr>
            <w:tcW w:w="1449" w:type="dxa"/>
            <w:vAlign w:val="top"/>
          </w:tcPr>
          <w:p>
            <w:pPr>
              <w:pStyle w:val="TableText"/>
              <w:ind w:left="490"/>
              <w:spacing w:before="42"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496"/>
              <w:spacing w:before="41" w:line="220" w:lineRule="auto"/>
              <w:rPr>
                <w:sz w:val="16"/>
                <w:szCs w:val="16"/>
              </w:rPr>
            </w:pPr>
            <w:r>
              <w:rPr>
                <w:sz w:val="16"/>
                <w:szCs w:val="16"/>
                <w:spacing w:val="-1"/>
              </w:rPr>
              <w:t>精益生产管理实训</w:t>
            </w:r>
          </w:p>
        </w:tc>
        <w:tc>
          <w:tcPr>
            <w:tcW w:w="538" w:type="dxa"/>
            <w:vAlign w:val="top"/>
          </w:tcPr>
          <w:p>
            <w:pPr>
              <w:pStyle w:val="TableText"/>
              <w:ind w:left="231"/>
              <w:spacing w:before="66" w:line="184" w:lineRule="auto"/>
              <w:rPr>
                <w:sz w:val="16"/>
                <w:szCs w:val="16"/>
              </w:rPr>
            </w:pPr>
            <w:r>
              <w:rPr>
                <w:sz w:val="16"/>
                <w:szCs w:val="16"/>
              </w:rPr>
              <w:t>C</w:t>
            </w:r>
          </w:p>
        </w:tc>
        <w:tc>
          <w:tcPr>
            <w:tcW w:w="798" w:type="dxa"/>
            <w:vAlign w:val="top"/>
          </w:tcPr>
          <w:p>
            <w:pPr>
              <w:pStyle w:val="TableText"/>
              <w:ind w:left="373"/>
              <w:spacing w:before="65" w:line="185" w:lineRule="auto"/>
              <w:rPr>
                <w:sz w:val="16"/>
                <w:szCs w:val="16"/>
              </w:rPr>
            </w:pPr>
            <w:r>
              <w:rPr>
                <w:sz w:val="16"/>
                <w:szCs w:val="16"/>
              </w:rPr>
              <w:t>1</w:t>
            </w:r>
          </w:p>
        </w:tc>
        <w:tc>
          <w:tcPr>
            <w:tcW w:w="702" w:type="dxa"/>
            <w:vAlign w:val="top"/>
          </w:tcPr>
          <w:p>
            <w:pPr>
              <w:pStyle w:val="TableText"/>
              <w:ind w:left="277"/>
              <w:spacing w:before="66" w:line="184" w:lineRule="auto"/>
              <w:rPr>
                <w:sz w:val="16"/>
                <w:szCs w:val="16"/>
              </w:rPr>
            </w:pPr>
            <w:r>
              <w:rPr>
                <w:sz w:val="16"/>
                <w:szCs w:val="16"/>
                <w:spacing w:val="-4"/>
              </w:rPr>
              <w:t>30</w:t>
            </w:r>
          </w:p>
        </w:tc>
        <w:tc>
          <w:tcPr>
            <w:tcW w:w="603" w:type="dxa"/>
            <w:vAlign w:val="top"/>
          </w:tcPr>
          <w:p>
            <w:pPr>
              <w:pStyle w:val="TableText"/>
              <w:ind w:left="264"/>
              <w:spacing w:before="66" w:line="184" w:lineRule="auto"/>
              <w:rPr>
                <w:sz w:val="16"/>
                <w:szCs w:val="16"/>
              </w:rPr>
            </w:pPr>
            <w:r>
              <w:rPr>
                <w:sz w:val="16"/>
                <w:szCs w:val="16"/>
              </w:rPr>
              <w:t>0</w:t>
            </w:r>
          </w:p>
        </w:tc>
        <w:tc>
          <w:tcPr>
            <w:tcW w:w="700" w:type="dxa"/>
            <w:vAlign w:val="top"/>
          </w:tcPr>
          <w:p>
            <w:pPr>
              <w:pStyle w:val="TableText"/>
              <w:ind w:left="275"/>
              <w:spacing w:before="66" w:line="184" w:lineRule="auto"/>
              <w:rPr>
                <w:sz w:val="16"/>
                <w:szCs w:val="16"/>
              </w:rPr>
            </w:pPr>
            <w:r>
              <w:rPr>
                <w:sz w:val="16"/>
                <w:szCs w:val="16"/>
                <w:spacing w:val="-4"/>
              </w:rPr>
              <w:t>30</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1" w:type="dxa"/>
            <w:vAlign w:val="top"/>
          </w:tcPr>
          <w:p>
            <w:pPr>
              <w:pStyle w:val="TableText"/>
              <w:ind w:left="407"/>
              <w:spacing w:before="65" w:line="185" w:lineRule="auto"/>
              <w:rPr>
                <w:sz w:val="16"/>
                <w:szCs w:val="16"/>
              </w:rPr>
            </w:pPr>
            <w:r>
              <w:rPr>
                <w:sz w:val="16"/>
                <w:szCs w:val="16"/>
              </w:rPr>
              <w:t>1</w:t>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8"/>
              <w:spacing w:before="41" w:line="220" w:lineRule="auto"/>
              <w:rPr>
                <w:sz w:val="16"/>
                <w:szCs w:val="16"/>
              </w:rPr>
            </w:pPr>
            <w:r>
              <w:rPr>
                <w:sz w:val="16"/>
                <w:szCs w:val="16"/>
                <w:spacing w:val="-8"/>
              </w:rPr>
              <w:t>限修</w:t>
            </w:r>
          </w:p>
        </w:tc>
        <w:tc>
          <w:tcPr>
            <w:tcW w:w="538" w:type="dxa"/>
            <w:vAlign w:val="top"/>
          </w:tcPr>
          <w:p>
            <w:pPr>
              <w:pStyle w:val="TableText"/>
              <w:ind w:left="116"/>
              <w:spacing w:before="41" w:line="220" w:lineRule="auto"/>
              <w:rPr>
                <w:sz w:val="16"/>
                <w:szCs w:val="16"/>
              </w:rPr>
            </w:pPr>
            <w:r>
              <w:rPr>
                <w:sz w:val="16"/>
                <w:szCs w:val="16"/>
                <w:spacing w:val="-3"/>
              </w:rPr>
              <w:t>考查</w:t>
            </w:r>
          </w:p>
        </w:tc>
        <w:tc>
          <w:tcPr>
            <w:tcW w:w="1449" w:type="dxa"/>
            <w:vAlign w:val="top"/>
          </w:tcPr>
          <w:p>
            <w:pPr>
              <w:pStyle w:val="TableText"/>
              <w:ind w:left="490"/>
              <w:spacing w:before="41"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515"/>
              <w:spacing w:before="43" w:line="220" w:lineRule="auto"/>
              <w:rPr>
                <w:sz w:val="16"/>
                <w:szCs w:val="16"/>
              </w:rPr>
            </w:pPr>
            <w:r>
              <w:rPr>
                <w:sz w:val="16"/>
                <w:szCs w:val="16"/>
                <w:spacing w:val="-3"/>
              </w:rPr>
              <w:t>电子商务沙盘实训</w:t>
            </w:r>
          </w:p>
        </w:tc>
        <w:tc>
          <w:tcPr>
            <w:tcW w:w="538" w:type="dxa"/>
            <w:vAlign w:val="top"/>
          </w:tcPr>
          <w:p>
            <w:pPr>
              <w:pStyle w:val="TableText"/>
              <w:ind w:left="231"/>
              <w:spacing w:before="68" w:line="184" w:lineRule="auto"/>
              <w:rPr>
                <w:sz w:val="16"/>
                <w:szCs w:val="16"/>
              </w:rPr>
            </w:pPr>
            <w:r>
              <w:rPr>
                <w:sz w:val="16"/>
                <w:szCs w:val="16"/>
              </w:rPr>
              <w:t>C</w:t>
            </w:r>
          </w:p>
        </w:tc>
        <w:tc>
          <w:tcPr>
            <w:tcW w:w="798" w:type="dxa"/>
            <w:vAlign w:val="top"/>
          </w:tcPr>
          <w:p>
            <w:pPr>
              <w:pStyle w:val="TableText"/>
              <w:ind w:left="363"/>
              <w:spacing w:before="68" w:line="184" w:lineRule="auto"/>
              <w:rPr>
                <w:sz w:val="16"/>
                <w:szCs w:val="16"/>
              </w:rPr>
            </w:pPr>
            <w:r>
              <w:rPr>
                <w:sz w:val="16"/>
                <w:szCs w:val="16"/>
              </w:rPr>
              <w:t>2</w:t>
            </w:r>
          </w:p>
        </w:tc>
        <w:tc>
          <w:tcPr>
            <w:tcW w:w="702" w:type="dxa"/>
            <w:vAlign w:val="top"/>
          </w:tcPr>
          <w:p>
            <w:pPr>
              <w:pStyle w:val="TableText"/>
              <w:ind w:left="275"/>
              <w:spacing w:before="68" w:line="184" w:lineRule="auto"/>
              <w:rPr>
                <w:sz w:val="16"/>
                <w:szCs w:val="16"/>
              </w:rPr>
            </w:pPr>
            <w:r>
              <w:rPr>
                <w:sz w:val="16"/>
                <w:szCs w:val="16"/>
                <w:spacing w:val="-3"/>
              </w:rPr>
              <w:t>60</w:t>
            </w:r>
          </w:p>
        </w:tc>
        <w:tc>
          <w:tcPr>
            <w:tcW w:w="603" w:type="dxa"/>
            <w:vAlign w:val="top"/>
          </w:tcPr>
          <w:p>
            <w:pPr>
              <w:pStyle w:val="TableText"/>
              <w:ind w:left="264"/>
              <w:spacing w:before="68" w:line="184" w:lineRule="auto"/>
              <w:rPr>
                <w:sz w:val="16"/>
                <w:szCs w:val="16"/>
              </w:rPr>
            </w:pPr>
            <w:r>
              <w:rPr>
                <w:sz w:val="16"/>
                <w:szCs w:val="16"/>
              </w:rPr>
              <w:t>0</w:t>
            </w:r>
          </w:p>
        </w:tc>
        <w:tc>
          <w:tcPr>
            <w:tcW w:w="700" w:type="dxa"/>
            <w:vAlign w:val="top"/>
          </w:tcPr>
          <w:p>
            <w:pPr>
              <w:pStyle w:val="TableText"/>
              <w:ind w:left="273"/>
              <w:spacing w:before="68" w:line="184" w:lineRule="auto"/>
              <w:rPr>
                <w:sz w:val="16"/>
                <w:szCs w:val="16"/>
              </w:rPr>
            </w:pPr>
            <w:r>
              <w:rPr>
                <w:sz w:val="16"/>
                <w:szCs w:val="16"/>
                <w:spacing w:val="-3"/>
              </w:rPr>
              <w:t>60</w:t>
            </w:r>
          </w:p>
        </w:tc>
        <w:tc>
          <w:tcPr>
            <w:tcW w:w="861" w:type="dxa"/>
            <w:vAlign w:val="top"/>
          </w:tcPr>
          <w:p>
            <w:pPr>
              <w:spacing w:line="235" w:lineRule="exact"/>
              <w:rPr>
                <w:rFonts w:ascii="Arial"/>
                <w:sz w:val="20"/>
              </w:rPr>
            </w:pPr>
            <w:r/>
          </w:p>
        </w:tc>
        <w:tc>
          <w:tcPr>
            <w:tcW w:w="862" w:type="dxa"/>
            <w:vAlign w:val="top"/>
          </w:tcPr>
          <w:p>
            <w:pPr>
              <w:pStyle w:val="TableText"/>
              <w:ind w:left="398"/>
              <w:spacing w:before="68" w:line="184" w:lineRule="auto"/>
              <w:rPr>
                <w:sz w:val="16"/>
                <w:szCs w:val="16"/>
              </w:rPr>
            </w:pPr>
            <w:r>
              <w:rPr>
                <w:sz w:val="16"/>
                <w:szCs w:val="16"/>
              </w:rPr>
              <w:t>2</w:t>
            </w:r>
          </w:p>
        </w:tc>
        <w:tc>
          <w:tcPr>
            <w:tcW w:w="862" w:type="dxa"/>
            <w:vAlign w:val="top"/>
          </w:tcPr>
          <w:p>
            <w:pPr>
              <w:spacing w:line="235" w:lineRule="exact"/>
              <w:rPr>
                <w:rFonts w:ascii="Arial"/>
                <w:sz w:val="20"/>
              </w:rPr>
            </w:pPr>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8"/>
              <w:spacing w:before="43" w:line="220" w:lineRule="auto"/>
              <w:rPr>
                <w:sz w:val="16"/>
                <w:szCs w:val="16"/>
              </w:rPr>
            </w:pPr>
            <w:r>
              <w:rPr>
                <w:sz w:val="16"/>
                <w:szCs w:val="16"/>
                <w:spacing w:val="-8"/>
              </w:rPr>
              <w:t>限修</w:t>
            </w:r>
          </w:p>
        </w:tc>
        <w:tc>
          <w:tcPr>
            <w:tcW w:w="538" w:type="dxa"/>
            <w:vAlign w:val="top"/>
          </w:tcPr>
          <w:p>
            <w:pPr>
              <w:pStyle w:val="TableText"/>
              <w:ind w:left="116"/>
              <w:spacing w:before="43" w:line="220" w:lineRule="auto"/>
              <w:rPr>
                <w:sz w:val="16"/>
                <w:szCs w:val="16"/>
              </w:rPr>
            </w:pPr>
            <w:r>
              <w:rPr>
                <w:sz w:val="16"/>
                <w:szCs w:val="16"/>
                <w:spacing w:val="-3"/>
              </w:rPr>
              <w:t>考查</w:t>
            </w:r>
          </w:p>
        </w:tc>
        <w:tc>
          <w:tcPr>
            <w:tcW w:w="1449" w:type="dxa"/>
            <w:vAlign w:val="top"/>
          </w:tcPr>
          <w:p>
            <w:pPr>
              <w:pStyle w:val="TableText"/>
              <w:ind w:left="490"/>
              <w:spacing w:before="43"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515"/>
              <w:spacing w:before="43" w:line="220" w:lineRule="auto"/>
              <w:rPr>
                <w:sz w:val="16"/>
                <w:szCs w:val="16"/>
              </w:rPr>
            </w:pPr>
            <w:r>
              <w:rPr>
                <w:sz w:val="16"/>
                <w:szCs w:val="16"/>
                <w:spacing w:val="-3"/>
              </w:rPr>
              <w:t>电子商务创业实践</w:t>
            </w:r>
          </w:p>
        </w:tc>
        <w:tc>
          <w:tcPr>
            <w:tcW w:w="538" w:type="dxa"/>
            <w:vAlign w:val="top"/>
          </w:tcPr>
          <w:p>
            <w:pPr>
              <w:pStyle w:val="TableText"/>
              <w:ind w:left="228"/>
              <w:spacing w:before="70" w:line="182" w:lineRule="auto"/>
              <w:rPr>
                <w:sz w:val="16"/>
                <w:szCs w:val="16"/>
              </w:rPr>
            </w:pPr>
            <w:r>
              <w:rPr>
                <w:sz w:val="16"/>
                <w:szCs w:val="16"/>
              </w:rPr>
              <w:t>B</w:t>
            </w:r>
          </w:p>
        </w:tc>
        <w:tc>
          <w:tcPr>
            <w:tcW w:w="798" w:type="dxa"/>
            <w:vAlign w:val="top"/>
          </w:tcPr>
          <w:p>
            <w:pPr>
              <w:pStyle w:val="TableText"/>
              <w:ind w:left="364"/>
              <w:spacing w:before="68" w:line="184" w:lineRule="auto"/>
              <w:rPr>
                <w:sz w:val="16"/>
                <w:szCs w:val="16"/>
              </w:rPr>
            </w:pPr>
            <w:r>
              <w:rPr>
                <w:sz w:val="16"/>
                <w:szCs w:val="16"/>
              </w:rPr>
              <w:t>3</w:t>
            </w:r>
          </w:p>
        </w:tc>
        <w:tc>
          <w:tcPr>
            <w:tcW w:w="702" w:type="dxa"/>
            <w:vAlign w:val="top"/>
          </w:tcPr>
          <w:p>
            <w:pPr>
              <w:pStyle w:val="TableText"/>
              <w:ind w:left="273"/>
              <w:spacing w:before="68" w:line="184" w:lineRule="auto"/>
              <w:rPr>
                <w:sz w:val="16"/>
                <w:szCs w:val="16"/>
              </w:rPr>
            </w:pPr>
            <w:r>
              <w:rPr>
                <w:sz w:val="16"/>
                <w:szCs w:val="16"/>
                <w:spacing w:val="-2"/>
              </w:rPr>
              <w:t>48</w:t>
            </w:r>
          </w:p>
        </w:tc>
        <w:tc>
          <w:tcPr>
            <w:tcW w:w="603" w:type="dxa"/>
            <w:vAlign w:val="top"/>
          </w:tcPr>
          <w:p>
            <w:pPr>
              <w:pStyle w:val="TableText"/>
              <w:ind w:left="226"/>
              <w:spacing w:before="68" w:line="184" w:lineRule="auto"/>
              <w:rPr>
                <w:sz w:val="16"/>
                <w:szCs w:val="16"/>
              </w:rPr>
            </w:pPr>
            <w:r>
              <w:rPr>
                <w:sz w:val="16"/>
                <w:szCs w:val="16"/>
                <w:spacing w:val="-4"/>
              </w:rPr>
              <w:t>24</w:t>
            </w:r>
          </w:p>
        </w:tc>
        <w:tc>
          <w:tcPr>
            <w:tcW w:w="700" w:type="dxa"/>
            <w:vAlign w:val="top"/>
          </w:tcPr>
          <w:p>
            <w:pPr>
              <w:pStyle w:val="TableText"/>
              <w:ind w:left="274"/>
              <w:spacing w:before="68" w:line="184" w:lineRule="auto"/>
              <w:rPr>
                <w:sz w:val="16"/>
                <w:szCs w:val="16"/>
              </w:rPr>
            </w:pPr>
            <w:r>
              <w:rPr>
                <w:sz w:val="16"/>
                <w:szCs w:val="16"/>
                <w:spacing w:val="-4"/>
              </w:rPr>
              <w:t>24</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1" w:type="dxa"/>
            <w:vAlign w:val="top"/>
          </w:tcPr>
          <w:p>
            <w:pPr>
              <w:pStyle w:val="TableText"/>
              <w:ind w:left="398"/>
              <w:spacing w:before="68" w:line="184" w:lineRule="auto"/>
              <w:rPr>
                <w:sz w:val="16"/>
                <w:szCs w:val="16"/>
              </w:rPr>
            </w:pPr>
            <w:r>
              <w:rPr>
                <w:sz w:val="16"/>
                <w:szCs w:val="16"/>
              </w:rPr>
              <w:t>3</w:t>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8"/>
              <w:spacing w:before="43" w:line="220" w:lineRule="auto"/>
              <w:rPr>
                <w:sz w:val="16"/>
                <w:szCs w:val="16"/>
              </w:rPr>
            </w:pPr>
            <w:r>
              <w:rPr>
                <w:sz w:val="16"/>
                <w:szCs w:val="16"/>
                <w:spacing w:val="-8"/>
              </w:rPr>
              <w:t>限修</w:t>
            </w:r>
          </w:p>
        </w:tc>
        <w:tc>
          <w:tcPr>
            <w:tcW w:w="538" w:type="dxa"/>
            <w:vAlign w:val="top"/>
          </w:tcPr>
          <w:p>
            <w:pPr>
              <w:pStyle w:val="TableText"/>
              <w:ind w:left="116"/>
              <w:spacing w:before="43" w:line="220" w:lineRule="auto"/>
              <w:rPr>
                <w:sz w:val="16"/>
                <w:szCs w:val="16"/>
              </w:rPr>
            </w:pPr>
            <w:r>
              <w:rPr>
                <w:sz w:val="16"/>
                <w:szCs w:val="16"/>
                <w:spacing w:val="-3"/>
              </w:rPr>
              <w:t>考查</w:t>
            </w:r>
          </w:p>
        </w:tc>
        <w:tc>
          <w:tcPr>
            <w:tcW w:w="1449" w:type="dxa"/>
            <w:vAlign w:val="top"/>
          </w:tcPr>
          <w:p>
            <w:pPr>
              <w:pStyle w:val="TableText"/>
              <w:ind w:left="490"/>
              <w:spacing w:before="43"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tcBorders>
          </w:tcPr>
          <w:p>
            <w:pPr>
              <w:rPr>
                <w:rFonts w:ascii="Arial"/>
                <w:sz w:val="21"/>
              </w:rPr>
            </w:pPr>
            <w:r/>
          </w:p>
        </w:tc>
        <w:tc>
          <w:tcPr>
            <w:tcW w:w="2268" w:type="dxa"/>
            <w:vAlign w:val="top"/>
          </w:tcPr>
          <w:p>
            <w:pPr>
              <w:pStyle w:val="TableText"/>
              <w:ind w:left="254"/>
              <w:spacing w:before="42" w:line="221" w:lineRule="auto"/>
              <w:rPr>
                <w:sz w:val="16"/>
                <w:szCs w:val="16"/>
              </w:rPr>
            </w:pPr>
            <w:r>
              <w:rPr>
                <w:sz w:val="16"/>
                <w:szCs w:val="16"/>
                <w:b/>
                <w:bCs/>
                <w:spacing w:val="-2"/>
              </w:rPr>
              <w:t>专业基础课程学分和课时</w:t>
            </w:r>
          </w:p>
        </w:tc>
        <w:tc>
          <w:tcPr>
            <w:tcW w:w="538" w:type="dxa"/>
            <w:vAlign w:val="top"/>
          </w:tcPr>
          <w:p>
            <w:pPr>
              <w:pStyle w:val="TableText"/>
              <w:ind w:left="114"/>
              <w:spacing w:before="42" w:line="222" w:lineRule="auto"/>
              <w:rPr>
                <w:sz w:val="16"/>
                <w:szCs w:val="16"/>
              </w:rPr>
            </w:pPr>
            <w:r>
              <w:rPr>
                <w:sz w:val="16"/>
                <w:szCs w:val="16"/>
                <w:b/>
                <w:bCs/>
                <w:spacing w:val="-7"/>
              </w:rPr>
              <w:t>小计</w:t>
            </w:r>
          </w:p>
        </w:tc>
        <w:tc>
          <w:tcPr>
            <w:tcW w:w="798" w:type="dxa"/>
            <w:vAlign w:val="top"/>
          </w:tcPr>
          <w:p>
            <w:pPr>
              <w:pStyle w:val="TableText"/>
              <w:ind w:left="322"/>
              <w:spacing w:before="67" w:line="184" w:lineRule="auto"/>
              <w:rPr>
                <w:sz w:val="16"/>
                <w:szCs w:val="16"/>
              </w:rPr>
            </w:pPr>
            <w:r>
              <w:rPr>
                <w:sz w:val="16"/>
                <w:szCs w:val="16"/>
                <w:b/>
                <w:bCs/>
                <w:spacing w:val="-5"/>
              </w:rPr>
              <w:t>22</w:t>
            </w:r>
          </w:p>
        </w:tc>
        <w:tc>
          <w:tcPr>
            <w:tcW w:w="702" w:type="dxa"/>
            <w:vAlign w:val="top"/>
          </w:tcPr>
          <w:p>
            <w:pPr>
              <w:pStyle w:val="TableText"/>
              <w:ind w:left="232"/>
              <w:spacing w:before="67" w:line="184" w:lineRule="auto"/>
              <w:rPr>
                <w:sz w:val="16"/>
                <w:szCs w:val="16"/>
              </w:rPr>
            </w:pPr>
            <w:r>
              <w:rPr>
                <w:sz w:val="16"/>
                <w:szCs w:val="16"/>
                <w:b/>
                <w:bCs/>
                <w:spacing w:val="-3"/>
              </w:rPr>
              <w:t>436</w:t>
            </w:r>
          </w:p>
        </w:tc>
        <w:tc>
          <w:tcPr>
            <w:tcW w:w="603" w:type="dxa"/>
            <w:vAlign w:val="top"/>
          </w:tcPr>
          <w:p>
            <w:pPr>
              <w:pStyle w:val="TableText"/>
              <w:ind w:left="195"/>
              <w:spacing w:before="67" w:line="185" w:lineRule="auto"/>
              <w:rPr>
                <w:sz w:val="16"/>
                <w:szCs w:val="16"/>
              </w:rPr>
            </w:pPr>
            <w:r>
              <w:rPr>
                <w:sz w:val="16"/>
                <w:szCs w:val="16"/>
                <w:b/>
                <w:bCs/>
                <w:spacing w:val="-7"/>
              </w:rPr>
              <w:t>136</w:t>
            </w:r>
          </w:p>
        </w:tc>
        <w:tc>
          <w:tcPr>
            <w:tcW w:w="700" w:type="dxa"/>
            <w:vAlign w:val="top"/>
          </w:tcPr>
          <w:p>
            <w:pPr>
              <w:pStyle w:val="TableText"/>
              <w:ind w:left="234"/>
              <w:spacing w:before="67" w:line="184" w:lineRule="auto"/>
              <w:rPr>
                <w:sz w:val="16"/>
                <w:szCs w:val="16"/>
              </w:rPr>
            </w:pPr>
            <w:r>
              <w:rPr>
                <w:sz w:val="16"/>
                <w:szCs w:val="16"/>
                <w:b/>
                <w:bCs/>
                <w:spacing w:val="-4"/>
              </w:rPr>
              <w:t>300</w:t>
            </w:r>
          </w:p>
        </w:tc>
        <w:tc>
          <w:tcPr>
            <w:tcW w:w="861" w:type="dxa"/>
            <w:vAlign w:val="top"/>
          </w:tcPr>
          <w:p>
            <w:pPr>
              <w:pStyle w:val="TableText"/>
              <w:ind w:left="394"/>
              <w:spacing w:before="67" w:line="184" w:lineRule="auto"/>
              <w:rPr>
                <w:sz w:val="16"/>
                <w:szCs w:val="16"/>
              </w:rPr>
            </w:pPr>
            <w:r>
              <w:rPr>
                <w:sz w:val="16"/>
                <w:szCs w:val="16"/>
                <w:b/>
                <w:bCs/>
                <w:spacing w:val="-2"/>
              </w:rPr>
              <w:t>6</w:t>
            </w:r>
          </w:p>
        </w:tc>
        <w:tc>
          <w:tcPr>
            <w:tcW w:w="862" w:type="dxa"/>
            <w:vAlign w:val="top"/>
          </w:tcPr>
          <w:p>
            <w:pPr>
              <w:pStyle w:val="TableText"/>
              <w:ind w:left="396"/>
              <w:spacing w:before="68" w:line="183" w:lineRule="auto"/>
              <w:rPr>
                <w:sz w:val="16"/>
                <w:szCs w:val="16"/>
              </w:rPr>
            </w:pPr>
            <w:r>
              <w:rPr>
                <w:sz w:val="16"/>
                <w:szCs w:val="16"/>
                <w:b/>
                <w:bCs/>
                <w:spacing w:val="-2"/>
              </w:rPr>
              <w:t>5</w:t>
            </w:r>
          </w:p>
        </w:tc>
        <w:tc>
          <w:tcPr>
            <w:tcW w:w="862" w:type="dxa"/>
            <w:vAlign w:val="top"/>
          </w:tcPr>
          <w:p>
            <w:pPr>
              <w:pStyle w:val="TableText"/>
              <w:ind w:left="394"/>
              <w:spacing w:before="67" w:line="184" w:lineRule="auto"/>
              <w:rPr>
                <w:sz w:val="16"/>
                <w:szCs w:val="16"/>
              </w:rPr>
            </w:pPr>
            <w:r>
              <w:rPr>
                <w:sz w:val="16"/>
                <w:szCs w:val="16"/>
                <w:b/>
                <w:bCs/>
                <w:spacing w:val="-2"/>
              </w:rPr>
              <w:t>6</w:t>
            </w:r>
          </w:p>
        </w:tc>
        <w:tc>
          <w:tcPr>
            <w:tcW w:w="861" w:type="dxa"/>
            <w:vAlign w:val="top"/>
          </w:tcPr>
          <w:p>
            <w:pPr>
              <w:pStyle w:val="TableText"/>
              <w:ind w:left="396"/>
              <w:spacing w:before="68" w:line="183" w:lineRule="auto"/>
              <w:rPr>
                <w:sz w:val="16"/>
                <w:szCs w:val="16"/>
              </w:rPr>
            </w:pPr>
            <w:r>
              <w:rPr>
                <w:sz w:val="16"/>
                <w:szCs w:val="16"/>
                <w:b/>
                <w:bCs/>
                <w:spacing w:val="-2"/>
              </w:rPr>
              <w:t>5</w:t>
            </w:r>
          </w:p>
        </w:tc>
        <w:tc>
          <w:tcPr>
            <w:tcW w:w="862" w:type="dxa"/>
            <w:vAlign w:val="top"/>
          </w:tcPr>
          <w:p>
            <w:pPr>
              <w:pStyle w:val="TableText"/>
              <w:ind w:left="397"/>
              <w:spacing w:before="67" w:line="184" w:lineRule="auto"/>
              <w:rPr>
                <w:sz w:val="16"/>
                <w:szCs w:val="16"/>
              </w:rPr>
            </w:pPr>
            <w:r>
              <w:rPr>
                <w:sz w:val="16"/>
                <w:szCs w:val="16"/>
                <w:b/>
                <w:bCs/>
                <w:spacing w:val="-2"/>
              </w:rPr>
              <w:t>0</w:t>
            </w:r>
          </w:p>
        </w:tc>
        <w:tc>
          <w:tcPr>
            <w:tcW w:w="872" w:type="dxa"/>
            <w:vAlign w:val="top"/>
          </w:tcPr>
          <w:p>
            <w:pPr>
              <w:pStyle w:val="TableText"/>
              <w:ind w:left="401"/>
              <w:spacing w:before="67" w:line="184" w:lineRule="auto"/>
              <w:rPr>
                <w:sz w:val="16"/>
                <w:szCs w:val="16"/>
              </w:rPr>
            </w:pPr>
            <w:r>
              <w:rPr>
                <w:sz w:val="16"/>
                <w:szCs w:val="16"/>
                <w:b/>
                <w:bCs/>
                <w:spacing w:val="-2"/>
              </w:rPr>
              <w:t>0</w:t>
            </w:r>
          </w:p>
        </w:tc>
        <w:tc>
          <w:tcPr>
            <w:tcW w:w="725"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1449" w:type="dxa"/>
            <w:vAlign w:val="top"/>
          </w:tcPr>
          <w:p>
            <w:pPr>
              <w:spacing w:line="235" w:lineRule="exact"/>
              <w:rPr>
                <w:rFonts w:ascii="Arial"/>
                <w:sz w:val="20"/>
              </w:rPr>
            </w:pPr>
            <w:r/>
          </w:p>
        </w:tc>
      </w:tr>
      <w:tr>
        <w:trPr>
          <w:trHeight w:val="245" w:hRule="atLeast"/>
        </w:trPr>
        <w:tc>
          <w:tcPr>
            <w:tcW w:w="501" w:type="dxa"/>
            <w:vAlign w:val="top"/>
            <w:vMerge w:val="restart"/>
            <w:textDirection w:val="tbRlV"/>
            <w:tcBorders>
              <w:bottom w:val="nil"/>
            </w:tcBorders>
          </w:tcPr>
          <w:p>
            <w:pPr>
              <w:pStyle w:val="TableText"/>
              <w:ind w:left="1307"/>
              <w:spacing w:before="167" w:line="210" w:lineRule="auto"/>
              <w:rPr>
                <w:sz w:val="16"/>
                <w:szCs w:val="16"/>
              </w:rPr>
            </w:pPr>
            <w:r>
              <w:rPr>
                <w:sz w:val="16"/>
                <w:szCs w:val="16"/>
              </w:rPr>
              <w:t>专 业 课 程</w:t>
            </w:r>
          </w:p>
        </w:tc>
        <w:tc>
          <w:tcPr>
            <w:tcW w:w="2268" w:type="dxa"/>
            <w:vAlign w:val="top"/>
          </w:tcPr>
          <w:p>
            <w:pPr>
              <w:pStyle w:val="TableText"/>
              <w:ind w:left="667"/>
              <w:spacing w:before="42" w:line="220" w:lineRule="auto"/>
              <w:rPr>
                <w:sz w:val="16"/>
                <w:szCs w:val="16"/>
              </w:rPr>
            </w:pPr>
            <w:r>
              <w:rPr>
                <w:sz w:val="16"/>
                <w:szCs w:val="16"/>
                <w:spacing w:val="-3"/>
              </w:rPr>
              <w:t>网络营销实务</w:t>
            </w:r>
          </w:p>
        </w:tc>
        <w:tc>
          <w:tcPr>
            <w:tcW w:w="538" w:type="dxa"/>
            <w:vAlign w:val="top"/>
          </w:tcPr>
          <w:p>
            <w:pPr>
              <w:pStyle w:val="TableText"/>
              <w:ind w:left="228"/>
              <w:spacing w:before="69" w:line="182" w:lineRule="auto"/>
              <w:rPr>
                <w:sz w:val="16"/>
                <w:szCs w:val="16"/>
              </w:rPr>
            </w:pPr>
            <w:r>
              <w:rPr>
                <w:sz w:val="16"/>
                <w:szCs w:val="16"/>
              </w:rPr>
              <w:t>B</w:t>
            </w:r>
          </w:p>
        </w:tc>
        <w:tc>
          <w:tcPr>
            <w:tcW w:w="798" w:type="dxa"/>
            <w:vAlign w:val="top"/>
          </w:tcPr>
          <w:p>
            <w:pPr>
              <w:pStyle w:val="TableText"/>
              <w:ind w:left="361"/>
              <w:spacing w:before="67" w:line="184" w:lineRule="auto"/>
              <w:rPr>
                <w:sz w:val="16"/>
                <w:szCs w:val="16"/>
              </w:rPr>
            </w:pPr>
            <w:r>
              <w:rPr>
                <w:sz w:val="16"/>
                <w:szCs w:val="16"/>
              </w:rPr>
              <w:t>4</w:t>
            </w:r>
          </w:p>
        </w:tc>
        <w:tc>
          <w:tcPr>
            <w:tcW w:w="702" w:type="dxa"/>
            <w:vAlign w:val="top"/>
          </w:tcPr>
          <w:p>
            <w:pPr>
              <w:pStyle w:val="TableText"/>
              <w:ind w:left="275"/>
              <w:spacing w:before="67" w:line="184" w:lineRule="auto"/>
              <w:rPr>
                <w:sz w:val="16"/>
                <w:szCs w:val="16"/>
              </w:rPr>
            </w:pPr>
            <w:r>
              <w:rPr>
                <w:sz w:val="16"/>
                <w:szCs w:val="16"/>
                <w:spacing w:val="-3"/>
              </w:rPr>
              <w:t>64</w:t>
            </w:r>
          </w:p>
        </w:tc>
        <w:tc>
          <w:tcPr>
            <w:tcW w:w="603" w:type="dxa"/>
            <w:vAlign w:val="top"/>
          </w:tcPr>
          <w:p>
            <w:pPr>
              <w:pStyle w:val="TableText"/>
              <w:ind w:left="228"/>
              <w:spacing w:before="67" w:line="184" w:lineRule="auto"/>
              <w:rPr>
                <w:sz w:val="16"/>
                <w:szCs w:val="16"/>
              </w:rPr>
            </w:pPr>
            <w:r>
              <w:rPr>
                <w:sz w:val="16"/>
                <w:szCs w:val="16"/>
                <w:spacing w:val="-5"/>
              </w:rPr>
              <w:t>32</w:t>
            </w:r>
          </w:p>
        </w:tc>
        <w:tc>
          <w:tcPr>
            <w:tcW w:w="700" w:type="dxa"/>
            <w:vAlign w:val="top"/>
          </w:tcPr>
          <w:p>
            <w:pPr>
              <w:pStyle w:val="TableText"/>
              <w:ind w:left="275"/>
              <w:spacing w:before="67" w:line="184" w:lineRule="auto"/>
              <w:rPr>
                <w:sz w:val="16"/>
                <w:szCs w:val="16"/>
              </w:rPr>
            </w:pPr>
            <w:r>
              <w:rPr>
                <w:sz w:val="16"/>
                <w:szCs w:val="16"/>
                <w:spacing w:val="-4"/>
              </w:rPr>
              <w:t>32</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2" w:type="dxa"/>
            <w:vAlign w:val="top"/>
          </w:tcPr>
          <w:p>
            <w:pPr>
              <w:pStyle w:val="TableText"/>
              <w:ind w:left="395"/>
              <w:spacing w:before="67" w:line="184" w:lineRule="auto"/>
              <w:rPr>
                <w:sz w:val="16"/>
                <w:szCs w:val="16"/>
              </w:rPr>
            </w:pPr>
            <w:r>
              <w:rPr>
                <w:sz w:val="16"/>
                <w:szCs w:val="16"/>
              </w:rPr>
              <w:t>4</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0"/>
              <w:spacing w:before="42" w:line="220" w:lineRule="auto"/>
              <w:rPr>
                <w:sz w:val="16"/>
                <w:szCs w:val="16"/>
              </w:rPr>
            </w:pPr>
            <w:r>
              <w:rPr>
                <w:sz w:val="16"/>
                <w:szCs w:val="16"/>
                <w:spacing w:val="-4"/>
              </w:rPr>
              <w:t>必修</w:t>
            </w:r>
          </w:p>
        </w:tc>
        <w:tc>
          <w:tcPr>
            <w:tcW w:w="538" w:type="dxa"/>
            <w:vAlign w:val="top"/>
          </w:tcPr>
          <w:p>
            <w:pPr>
              <w:pStyle w:val="TableText"/>
              <w:ind w:left="116"/>
              <w:spacing w:before="42" w:line="220" w:lineRule="auto"/>
              <w:rPr>
                <w:sz w:val="16"/>
                <w:szCs w:val="16"/>
              </w:rPr>
            </w:pPr>
            <w:r>
              <w:rPr>
                <w:sz w:val="16"/>
                <w:szCs w:val="16"/>
                <w:spacing w:val="-3"/>
              </w:rPr>
              <w:t>考试</w:t>
            </w:r>
          </w:p>
        </w:tc>
        <w:tc>
          <w:tcPr>
            <w:tcW w:w="1449" w:type="dxa"/>
            <w:vAlign w:val="top"/>
          </w:tcPr>
          <w:p>
            <w:pPr>
              <w:pStyle w:val="TableText"/>
              <w:ind w:left="490"/>
              <w:spacing w:before="42"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269"/>
              <w:spacing w:before="42" w:line="220" w:lineRule="auto"/>
              <w:rPr>
                <w:sz w:val="16"/>
                <w:szCs w:val="16"/>
              </w:rPr>
            </w:pPr>
            <w:r>
              <w:rPr>
                <w:sz w:val="16"/>
                <w:szCs w:val="16"/>
                <w:spacing w:val="-2"/>
              </w:rPr>
              <w:t>网络商品图像设计与处理</w:t>
            </w:r>
          </w:p>
        </w:tc>
        <w:tc>
          <w:tcPr>
            <w:tcW w:w="538" w:type="dxa"/>
            <w:vAlign w:val="top"/>
          </w:tcPr>
          <w:p>
            <w:pPr>
              <w:pStyle w:val="TableText"/>
              <w:ind w:left="228"/>
              <w:spacing w:before="68" w:line="182" w:lineRule="auto"/>
              <w:rPr>
                <w:sz w:val="16"/>
                <w:szCs w:val="16"/>
              </w:rPr>
            </w:pPr>
            <w:r>
              <w:rPr>
                <w:sz w:val="16"/>
                <w:szCs w:val="16"/>
              </w:rPr>
              <w:t>B</w:t>
            </w:r>
          </w:p>
        </w:tc>
        <w:tc>
          <w:tcPr>
            <w:tcW w:w="798" w:type="dxa"/>
            <w:vAlign w:val="top"/>
          </w:tcPr>
          <w:p>
            <w:pPr>
              <w:pStyle w:val="TableText"/>
              <w:ind w:left="361"/>
              <w:spacing w:before="67" w:line="184" w:lineRule="auto"/>
              <w:rPr>
                <w:sz w:val="16"/>
                <w:szCs w:val="16"/>
              </w:rPr>
            </w:pPr>
            <w:r>
              <w:rPr>
                <w:sz w:val="16"/>
                <w:szCs w:val="16"/>
              </w:rPr>
              <w:t>4</w:t>
            </w:r>
          </w:p>
        </w:tc>
        <w:tc>
          <w:tcPr>
            <w:tcW w:w="702" w:type="dxa"/>
            <w:vAlign w:val="top"/>
          </w:tcPr>
          <w:p>
            <w:pPr>
              <w:pStyle w:val="TableText"/>
              <w:ind w:left="275"/>
              <w:spacing w:before="67" w:line="184" w:lineRule="auto"/>
              <w:rPr>
                <w:sz w:val="16"/>
                <w:szCs w:val="16"/>
              </w:rPr>
            </w:pPr>
            <w:r>
              <w:rPr>
                <w:sz w:val="16"/>
                <w:szCs w:val="16"/>
                <w:spacing w:val="-3"/>
              </w:rPr>
              <w:t>64</w:t>
            </w:r>
          </w:p>
        </w:tc>
        <w:tc>
          <w:tcPr>
            <w:tcW w:w="603" w:type="dxa"/>
            <w:vAlign w:val="top"/>
          </w:tcPr>
          <w:p>
            <w:pPr>
              <w:pStyle w:val="TableText"/>
              <w:ind w:left="228"/>
              <w:spacing w:before="67" w:line="184" w:lineRule="auto"/>
              <w:rPr>
                <w:sz w:val="16"/>
                <w:szCs w:val="16"/>
              </w:rPr>
            </w:pPr>
            <w:r>
              <w:rPr>
                <w:sz w:val="16"/>
                <w:szCs w:val="16"/>
                <w:spacing w:val="-5"/>
              </w:rPr>
              <w:t>32</w:t>
            </w:r>
          </w:p>
        </w:tc>
        <w:tc>
          <w:tcPr>
            <w:tcW w:w="700" w:type="dxa"/>
            <w:vAlign w:val="top"/>
          </w:tcPr>
          <w:p>
            <w:pPr>
              <w:pStyle w:val="TableText"/>
              <w:ind w:left="275"/>
              <w:spacing w:before="67" w:line="184" w:lineRule="auto"/>
              <w:rPr>
                <w:sz w:val="16"/>
                <w:szCs w:val="16"/>
              </w:rPr>
            </w:pPr>
            <w:r>
              <w:rPr>
                <w:sz w:val="16"/>
                <w:szCs w:val="16"/>
                <w:spacing w:val="-4"/>
              </w:rPr>
              <w:t>32</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2" w:type="dxa"/>
            <w:vAlign w:val="top"/>
          </w:tcPr>
          <w:p>
            <w:pPr>
              <w:pStyle w:val="TableText"/>
              <w:ind w:left="395"/>
              <w:spacing w:before="67" w:line="184" w:lineRule="auto"/>
              <w:rPr>
                <w:sz w:val="16"/>
                <w:szCs w:val="16"/>
              </w:rPr>
            </w:pPr>
            <w:r>
              <w:rPr>
                <w:sz w:val="16"/>
                <w:szCs w:val="16"/>
              </w:rPr>
              <w:t>4</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0"/>
              <w:spacing w:before="42" w:line="220" w:lineRule="auto"/>
              <w:rPr>
                <w:sz w:val="16"/>
                <w:szCs w:val="16"/>
              </w:rPr>
            </w:pPr>
            <w:r>
              <w:rPr>
                <w:sz w:val="16"/>
                <w:szCs w:val="16"/>
                <w:spacing w:val="-4"/>
              </w:rPr>
              <w:t>必修</w:t>
            </w:r>
          </w:p>
        </w:tc>
        <w:tc>
          <w:tcPr>
            <w:tcW w:w="538" w:type="dxa"/>
            <w:vAlign w:val="top"/>
          </w:tcPr>
          <w:p>
            <w:pPr>
              <w:pStyle w:val="TableText"/>
              <w:ind w:left="116"/>
              <w:spacing w:before="42" w:line="220" w:lineRule="auto"/>
              <w:rPr>
                <w:sz w:val="16"/>
                <w:szCs w:val="16"/>
              </w:rPr>
            </w:pPr>
            <w:r>
              <w:rPr>
                <w:sz w:val="16"/>
                <w:szCs w:val="16"/>
                <w:spacing w:val="-3"/>
              </w:rPr>
              <w:t>考试</w:t>
            </w:r>
          </w:p>
        </w:tc>
        <w:tc>
          <w:tcPr>
            <w:tcW w:w="1449" w:type="dxa"/>
            <w:vAlign w:val="top"/>
          </w:tcPr>
          <w:p>
            <w:pPr>
              <w:pStyle w:val="TableText"/>
              <w:ind w:left="490"/>
              <w:spacing w:before="42"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588"/>
              <w:spacing w:before="41" w:line="221" w:lineRule="auto"/>
              <w:rPr>
                <w:sz w:val="16"/>
                <w:szCs w:val="16"/>
              </w:rPr>
            </w:pPr>
            <w:r>
              <w:rPr>
                <w:sz w:val="16"/>
                <w:szCs w:val="16"/>
                <w:spacing w:val="-3"/>
              </w:rPr>
              <w:t>网页设计与制作</w:t>
            </w:r>
          </w:p>
        </w:tc>
        <w:tc>
          <w:tcPr>
            <w:tcW w:w="538" w:type="dxa"/>
            <w:vAlign w:val="top"/>
          </w:tcPr>
          <w:p>
            <w:pPr>
              <w:pStyle w:val="TableText"/>
              <w:ind w:left="228"/>
              <w:spacing w:before="68" w:line="182" w:lineRule="auto"/>
              <w:rPr>
                <w:sz w:val="16"/>
                <w:szCs w:val="16"/>
              </w:rPr>
            </w:pPr>
            <w:r>
              <w:rPr>
                <w:sz w:val="16"/>
                <w:szCs w:val="16"/>
              </w:rPr>
              <w:t>B</w:t>
            </w:r>
          </w:p>
        </w:tc>
        <w:tc>
          <w:tcPr>
            <w:tcW w:w="798" w:type="dxa"/>
            <w:vAlign w:val="top"/>
          </w:tcPr>
          <w:p>
            <w:pPr>
              <w:pStyle w:val="TableText"/>
              <w:ind w:left="361"/>
              <w:spacing w:before="66" w:line="184" w:lineRule="auto"/>
              <w:rPr>
                <w:sz w:val="16"/>
                <w:szCs w:val="16"/>
              </w:rPr>
            </w:pPr>
            <w:r>
              <w:rPr>
                <w:sz w:val="16"/>
                <w:szCs w:val="16"/>
              </w:rPr>
              <w:t>4</w:t>
            </w:r>
          </w:p>
        </w:tc>
        <w:tc>
          <w:tcPr>
            <w:tcW w:w="702" w:type="dxa"/>
            <w:vAlign w:val="top"/>
          </w:tcPr>
          <w:p>
            <w:pPr>
              <w:pStyle w:val="TableText"/>
              <w:ind w:left="275"/>
              <w:spacing w:before="66" w:line="184" w:lineRule="auto"/>
              <w:rPr>
                <w:sz w:val="16"/>
                <w:szCs w:val="16"/>
              </w:rPr>
            </w:pPr>
            <w:r>
              <w:rPr>
                <w:sz w:val="16"/>
                <w:szCs w:val="16"/>
                <w:spacing w:val="-3"/>
              </w:rPr>
              <w:t>64</w:t>
            </w:r>
          </w:p>
        </w:tc>
        <w:tc>
          <w:tcPr>
            <w:tcW w:w="603" w:type="dxa"/>
            <w:vAlign w:val="top"/>
          </w:tcPr>
          <w:p>
            <w:pPr>
              <w:pStyle w:val="TableText"/>
              <w:ind w:left="228"/>
              <w:spacing w:before="66" w:line="184" w:lineRule="auto"/>
              <w:rPr>
                <w:sz w:val="16"/>
                <w:szCs w:val="16"/>
              </w:rPr>
            </w:pPr>
            <w:r>
              <w:rPr>
                <w:sz w:val="16"/>
                <w:szCs w:val="16"/>
                <w:spacing w:val="-5"/>
              </w:rPr>
              <w:t>32</w:t>
            </w:r>
          </w:p>
        </w:tc>
        <w:tc>
          <w:tcPr>
            <w:tcW w:w="700" w:type="dxa"/>
            <w:vAlign w:val="top"/>
          </w:tcPr>
          <w:p>
            <w:pPr>
              <w:pStyle w:val="TableText"/>
              <w:ind w:left="275"/>
              <w:spacing w:before="66" w:line="184" w:lineRule="auto"/>
              <w:rPr>
                <w:sz w:val="16"/>
                <w:szCs w:val="16"/>
              </w:rPr>
            </w:pPr>
            <w:r>
              <w:rPr>
                <w:sz w:val="16"/>
                <w:szCs w:val="16"/>
                <w:spacing w:val="-4"/>
              </w:rPr>
              <w:t>32</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1" w:type="dxa"/>
            <w:vAlign w:val="top"/>
          </w:tcPr>
          <w:p>
            <w:pPr>
              <w:pStyle w:val="TableText"/>
              <w:ind w:left="394"/>
              <w:spacing w:before="66" w:line="184" w:lineRule="auto"/>
              <w:rPr>
                <w:sz w:val="16"/>
                <w:szCs w:val="16"/>
              </w:rPr>
            </w:pPr>
            <w:r>
              <w:rPr>
                <w:sz w:val="16"/>
                <w:szCs w:val="16"/>
              </w:rPr>
              <w:t>4</w:t>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0"/>
              <w:spacing w:before="41" w:line="220" w:lineRule="auto"/>
              <w:rPr>
                <w:sz w:val="16"/>
                <w:szCs w:val="16"/>
              </w:rPr>
            </w:pPr>
            <w:r>
              <w:rPr>
                <w:sz w:val="16"/>
                <w:szCs w:val="16"/>
                <w:spacing w:val="-4"/>
              </w:rPr>
              <w:t>必修</w:t>
            </w:r>
          </w:p>
        </w:tc>
        <w:tc>
          <w:tcPr>
            <w:tcW w:w="538" w:type="dxa"/>
            <w:vAlign w:val="top"/>
          </w:tcPr>
          <w:p>
            <w:pPr>
              <w:pStyle w:val="TableText"/>
              <w:ind w:left="116"/>
              <w:spacing w:before="41" w:line="220" w:lineRule="auto"/>
              <w:rPr>
                <w:sz w:val="16"/>
                <w:szCs w:val="16"/>
              </w:rPr>
            </w:pPr>
            <w:r>
              <w:rPr>
                <w:sz w:val="16"/>
                <w:szCs w:val="16"/>
                <w:spacing w:val="-3"/>
              </w:rPr>
              <w:t>考试</w:t>
            </w:r>
          </w:p>
        </w:tc>
        <w:tc>
          <w:tcPr>
            <w:tcW w:w="1449" w:type="dxa"/>
            <w:vAlign w:val="top"/>
          </w:tcPr>
          <w:p>
            <w:pPr>
              <w:pStyle w:val="TableText"/>
              <w:ind w:left="490"/>
              <w:spacing w:before="41"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515"/>
              <w:spacing w:before="43" w:line="221" w:lineRule="auto"/>
              <w:rPr>
                <w:sz w:val="16"/>
                <w:szCs w:val="16"/>
              </w:rPr>
            </w:pPr>
            <w:r>
              <w:rPr>
                <w:sz w:val="16"/>
                <w:szCs w:val="16"/>
                <w:spacing w:val="-3"/>
              </w:rPr>
              <w:t>电商视觉设计实训</w:t>
            </w:r>
          </w:p>
        </w:tc>
        <w:tc>
          <w:tcPr>
            <w:tcW w:w="538" w:type="dxa"/>
            <w:vAlign w:val="top"/>
          </w:tcPr>
          <w:p>
            <w:pPr>
              <w:pStyle w:val="TableText"/>
              <w:ind w:left="231"/>
              <w:spacing w:before="68" w:line="184" w:lineRule="auto"/>
              <w:rPr>
                <w:sz w:val="16"/>
                <w:szCs w:val="16"/>
              </w:rPr>
            </w:pPr>
            <w:r>
              <w:rPr>
                <w:sz w:val="16"/>
                <w:szCs w:val="16"/>
              </w:rPr>
              <w:t>C</w:t>
            </w:r>
          </w:p>
        </w:tc>
        <w:tc>
          <w:tcPr>
            <w:tcW w:w="798" w:type="dxa"/>
            <w:vAlign w:val="top"/>
          </w:tcPr>
          <w:p>
            <w:pPr>
              <w:pStyle w:val="TableText"/>
              <w:ind w:left="373"/>
              <w:spacing w:before="67" w:line="185" w:lineRule="auto"/>
              <w:rPr>
                <w:sz w:val="16"/>
                <w:szCs w:val="16"/>
              </w:rPr>
            </w:pPr>
            <w:r>
              <w:rPr>
                <w:sz w:val="16"/>
                <w:szCs w:val="16"/>
              </w:rPr>
              <w:t>1</w:t>
            </w:r>
          </w:p>
        </w:tc>
        <w:tc>
          <w:tcPr>
            <w:tcW w:w="702" w:type="dxa"/>
            <w:vAlign w:val="top"/>
          </w:tcPr>
          <w:p>
            <w:pPr>
              <w:pStyle w:val="TableText"/>
              <w:ind w:left="277"/>
              <w:spacing w:before="68" w:line="184" w:lineRule="auto"/>
              <w:rPr>
                <w:sz w:val="16"/>
                <w:szCs w:val="16"/>
              </w:rPr>
            </w:pPr>
            <w:r>
              <w:rPr>
                <w:sz w:val="16"/>
                <w:szCs w:val="16"/>
                <w:spacing w:val="-4"/>
              </w:rPr>
              <w:t>30</w:t>
            </w:r>
          </w:p>
        </w:tc>
        <w:tc>
          <w:tcPr>
            <w:tcW w:w="603" w:type="dxa"/>
            <w:vAlign w:val="top"/>
          </w:tcPr>
          <w:p>
            <w:pPr>
              <w:pStyle w:val="TableText"/>
              <w:ind w:left="264"/>
              <w:spacing w:before="68" w:line="184" w:lineRule="auto"/>
              <w:rPr>
                <w:sz w:val="16"/>
                <w:szCs w:val="16"/>
              </w:rPr>
            </w:pPr>
            <w:r>
              <w:rPr>
                <w:sz w:val="16"/>
                <w:szCs w:val="16"/>
              </w:rPr>
              <w:t>0</w:t>
            </w:r>
          </w:p>
        </w:tc>
        <w:tc>
          <w:tcPr>
            <w:tcW w:w="700" w:type="dxa"/>
            <w:vAlign w:val="top"/>
          </w:tcPr>
          <w:p>
            <w:pPr>
              <w:pStyle w:val="TableText"/>
              <w:ind w:left="275"/>
              <w:spacing w:before="68" w:line="184" w:lineRule="auto"/>
              <w:rPr>
                <w:sz w:val="16"/>
                <w:szCs w:val="16"/>
              </w:rPr>
            </w:pPr>
            <w:r>
              <w:rPr>
                <w:sz w:val="16"/>
                <w:szCs w:val="16"/>
                <w:spacing w:val="-4"/>
              </w:rPr>
              <w:t>30</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1" w:type="dxa"/>
            <w:vAlign w:val="top"/>
          </w:tcPr>
          <w:p>
            <w:pPr>
              <w:pStyle w:val="TableText"/>
              <w:ind w:left="407"/>
              <w:spacing w:before="67" w:line="185" w:lineRule="auto"/>
              <w:rPr>
                <w:sz w:val="16"/>
                <w:szCs w:val="16"/>
              </w:rPr>
            </w:pPr>
            <w:r>
              <w:rPr>
                <w:sz w:val="16"/>
                <w:szCs w:val="16"/>
              </w:rPr>
              <w:t>1</w:t>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8"/>
              <w:spacing w:before="43" w:line="220" w:lineRule="auto"/>
              <w:rPr>
                <w:sz w:val="16"/>
                <w:szCs w:val="16"/>
              </w:rPr>
            </w:pPr>
            <w:r>
              <w:rPr>
                <w:sz w:val="16"/>
                <w:szCs w:val="16"/>
                <w:spacing w:val="-8"/>
              </w:rPr>
              <w:t>限修</w:t>
            </w:r>
          </w:p>
        </w:tc>
        <w:tc>
          <w:tcPr>
            <w:tcW w:w="538" w:type="dxa"/>
            <w:vAlign w:val="top"/>
          </w:tcPr>
          <w:p>
            <w:pPr>
              <w:pStyle w:val="TableText"/>
              <w:ind w:left="116"/>
              <w:spacing w:before="43" w:line="220" w:lineRule="auto"/>
              <w:rPr>
                <w:sz w:val="16"/>
                <w:szCs w:val="16"/>
              </w:rPr>
            </w:pPr>
            <w:r>
              <w:rPr>
                <w:sz w:val="16"/>
                <w:szCs w:val="16"/>
                <w:spacing w:val="-3"/>
              </w:rPr>
              <w:t>考查</w:t>
            </w:r>
          </w:p>
        </w:tc>
        <w:tc>
          <w:tcPr>
            <w:tcW w:w="1449" w:type="dxa"/>
            <w:vAlign w:val="top"/>
          </w:tcPr>
          <w:p>
            <w:pPr>
              <w:pStyle w:val="TableText"/>
              <w:ind w:left="490"/>
              <w:spacing w:before="43"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594"/>
              <w:spacing w:before="43" w:line="220" w:lineRule="auto"/>
              <w:rPr>
                <w:sz w:val="16"/>
                <w:szCs w:val="16"/>
              </w:rPr>
            </w:pPr>
            <w:r>
              <w:rPr>
                <w:sz w:val="16"/>
                <w:szCs w:val="16"/>
                <w:spacing w:val="-4"/>
              </w:rPr>
              <w:t>电商数据化运营</w:t>
            </w:r>
          </w:p>
        </w:tc>
        <w:tc>
          <w:tcPr>
            <w:tcW w:w="538" w:type="dxa"/>
            <w:vAlign w:val="top"/>
          </w:tcPr>
          <w:p>
            <w:pPr>
              <w:pStyle w:val="TableText"/>
              <w:ind w:left="228"/>
              <w:spacing w:before="70" w:line="182" w:lineRule="auto"/>
              <w:rPr>
                <w:sz w:val="16"/>
                <w:szCs w:val="16"/>
              </w:rPr>
            </w:pPr>
            <w:r>
              <w:rPr>
                <w:sz w:val="16"/>
                <w:szCs w:val="16"/>
              </w:rPr>
              <w:t>B</w:t>
            </w:r>
          </w:p>
        </w:tc>
        <w:tc>
          <w:tcPr>
            <w:tcW w:w="798" w:type="dxa"/>
            <w:vAlign w:val="top"/>
          </w:tcPr>
          <w:p>
            <w:pPr>
              <w:pStyle w:val="TableText"/>
              <w:ind w:left="361"/>
              <w:spacing w:before="68" w:line="184" w:lineRule="auto"/>
              <w:rPr>
                <w:sz w:val="16"/>
                <w:szCs w:val="16"/>
              </w:rPr>
            </w:pPr>
            <w:r>
              <w:rPr>
                <w:sz w:val="16"/>
                <w:szCs w:val="16"/>
              </w:rPr>
              <w:t>4</w:t>
            </w:r>
          </w:p>
        </w:tc>
        <w:tc>
          <w:tcPr>
            <w:tcW w:w="702" w:type="dxa"/>
            <w:vAlign w:val="top"/>
          </w:tcPr>
          <w:p>
            <w:pPr>
              <w:pStyle w:val="TableText"/>
              <w:ind w:left="275"/>
              <w:spacing w:before="68" w:line="184" w:lineRule="auto"/>
              <w:rPr>
                <w:sz w:val="16"/>
                <w:szCs w:val="16"/>
              </w:rPr>
            </w:pPr>
            <w:r>
              <w:rPr>
                <w:sz w:val="16"/>
                <w:szCs w:val="16"/>
                <w:spacing w:val="-3"/>
              </w:rPr>
              <w:t>64</w:t>
            </w:r>
          </w:p>
        </w:tc>
        <w:tc>
          <w:tcPr>
            <w:tcW w:w="603" w:type="dxa"/>
            <w:vAlign w:val="top"/>
          </w:tcPr>
          <w:p>
            <w:pPr>
              <w:pStyle w:val="TableText"/>
              <w:ind w:left="228"/>
              <w:spacing w:before="68" w:line="184" w:lineRule="auto"/>
              <w:rPr>
                <w:sz w:val="16"/>
                <w:szCs w:val="16"/>
              </w:rPr>
            </w:pPr>
            <w:r>
              <w:rPr>
                <w:sz w:val="16"/>
                <w:szCs w:val="16"/>
                <w:spacing w:val="-5"/>
              </w:rPr>
              <w:t>32</w:t>
            </w:r>
          </w:p>
        </w:tc>
        <w:tc>
          <w:tcPr>
            <w:tcW w:w="700" w:type="dxa"/>
            <w:vAlign w:val="top"/>
          </w:tcPr>
          <w:p>
            <w:pPr>
              <w:pStyle w:val="TableText"/>
              <w:ind w:left="275"/>
              <w:spacing w:before="68" w:line="184" w:lineRule="auto"/>
              <w:rPr>
                <w:sz w:val="16"/>
                <w:szCs w:val="16"/>
              </w:rPr>
            </w:pPr>
            <w:r>
              <w:rPr>
                <w:sz w:val="16"/>
                <w:szCs w:val="16"/>
                <w:spacing w:val="-4"/>
              </w:rPr>
              <w:t>32</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1" w:type="dxa"/>
            <w:vAlign w:val="top"/>
          </w:tcPr>
          <w:p>
            <w:pPr>
              <w:pStyle w:val="TableText"/>
              <w:ind w:left="394"/>
              <w:spacing w:before="68" w:line="184" w:lineRule="auto"/>
              <w:rPr>
                <w:sz w:val="16"/>
                <w:szCs w:val="16"/>
              </w:rPr>
            </w:pPr>
            <w:r>
              <w:rPr>
                <w:sz w:val="16"/>
                <w:szCs w:val="16"/>
              </w:rPr>
              <w:t>4</w:t>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0"/>
              <w:spacing w:before="43" w:line="220" w:lineRule="auto"/>
              <w:rPr>
                <w:sz w:val="16"/>
                <w:szCs w:val="16"/>
              </w:rPr>
            </w:pPr>
            <w:r>
              <w:rPr>
                <w:sz w:val="16"/>
                <w:szCs w:val="16"/>
                <w:spacing w:val="-4"/>
              </w:rPr>
              <w:t>必修</w:t>
            </w:r>
          </w:p>
        </w:tc>
        <w:tc>
          <w:tcPr>
            <w:tcW w:w="538" w:type="dxa"/>
            <w:vAlign w:val="top"/>
          </w:tcPr>
          <w:p>
            <w:pPr>
              <w:pStyle w:val="TableText"/>
              <w:ind w:left="116"/>
              <w:spacing w:before="43" w:line="220" w:lineRule="auto"/>
              <w:rPr>
                <w:sz w:val="16"/>
                <w:szCs w:val="16"/>
              </w:rPr>
            </w:pPr>
            <w:r>
              <w:rPr>
                <w:sz w:val="16"/>
                <w:szCs w:val="16"/>
                <w:spacing w:val="-3"/>
              </w:rPr>
              <w:t>考试</w:t>
            </w:r>
          </w:p>
        </w:tc>
        <w:tc>
          <w:tcPr>
            <w:tcW w:w="1449" w:type="dxa"/>
            <w:vAlign w:val="top"/>
          </w:tcPr>
          <w:p>
            <w:pPr>
              <w:pStyle w:val="TableText"/>
              <w:ind w:left="490"/>
              <w:spacing w:before="43"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257"/>
              <w:spacing w:before="43" w:line="220" w:lineRule="auto"/>
              <w:rPr>
                <w:sz w:val="16"/>
                <w:szCs w:val="16"/>
              </w:rPr>
            </w:pPr>
            <w:r>
              <w:rPr>
                <w:sz w:val="16"/>
                <w:szCs w:val="16"/>
                <w:spacing w:val="-1"/>
              </w:rPr>
              <w:t>移动商务交互设计与开发</w:t>
            </w:r>
          </w:p>
        </w:tc>
        <w:tc>
          <w:tcPr>
            <w:tcW w:w="538" w:type="dxa"/>
            <w:vAlign w:val="top"/>
          </w:tcPr>
          <w:p>
            <w:pPr>
              <w:pStyle w:val="TableText"/>
              <w:ind w:left="228"/>
              <w:spacing w:before="69" w:line="182" w:lineRule="auto"/>
              <w:rPr>
                <w:sz w:val="16"/>
                <w:szCs w:val="16"/>
              </w:rPr>
            </w:pPr>
            <w:r>
              <w:rPr>
                <w:sz w:val="16"/>
                <w:szCs w:val="16"/>
              </w:rPr>
              <w:t>B</w:t>
            </w:r>
          </w:p>
        </w:tc>
        <w:tc>
          <w:tcPr>
            <w:tcW w:w="798" w:type="dxa"/>
            <w:vAlign w:val="top"/>
          </w:tcPr>
          <w:p>
            <w:pPr>
              <w:pStyle w:val="TableText"/>
              <w:ind w:left="361"/>
              <w:spacing w:before="67" w:line="184" w:lineRule="auto"/>
              <w:rPr>
                <w:sz w:val="16"/>
                <w:szCs w:val="16"/>
              </w:rPr>
            </w:pPr>
            <w:r>
              <w:rPr>
                <w:sz w:val="16"/>
                <w:szCs w:val="16"/>
              </w:rPr>
              <w:t>4</w:t>
            </w:r>
          </w:p>
        </w:tc>
        <w:tc>
          <w:tcPr>
            <w:tcW w:w="702" w:type="dxa"/>
            <w:vAlign w:val="top"/>
          </w:tcPr>
          <w:p>
            <w:pPr>
              <w:pStyle w:val="TableText"/>
              <w:ind w:left="275"/>
              <w:spacing w:before="67" w:line="184" w:lineRule="auto"/>
              <w:rPr>
                <w:sz w:val="16"/>
                <w:szCs w:val="16"/>
              </w:rPr>
            </w:pPr>
            <w:r>
              <w:rPr>
                <w:sz w:val="16"/>
                <w:szCs w:val="16"/>
                <w:spacing w:val="-3"/>
              </w:rPr>
              <w:t>64</w:t>
            </w:r>
          </w:p>
        </w:tc>
        <w:tc>
          <w:tcPr>
            <w:tcW w:w="603" w:type="dxa"/>
            <w:vAlign w:val="top"/>
          </w:tcPr>
          <w:p>
            <w:pPr>
              <w:pStyle w:val="TableText"/>
              <w:ind w:left="228"/>
              <w:spacing w:before="67" w:line="184" w:lineRule="auto"/>
              <w:rPr>
                <w:sz w:val="16"/>
                <w:szCs w:val="16"/>
              </w:rPr>
            </w:pPr>
            <w:r>
              <w:rPr>
                <w:sz w:val="16"/>
                <w:szCs w:val="16"/>
                <w:spacing w:val="-5"/>
              </w:rPr>
              <w:t>32</w:t>
            </w:r>
          </w:p>
        </w:tc>
        <w:tc>
          <w:tcPr>
            <w:tcW w:w="700" w:type="dxa"/>
            <w:vAlign w:val="top"/>
          </w:tcPr>
          <w:p>
            <w:pPr>
              <w:pStyle w:val="TableText"/>
              <w:ind w:left="275"/>
              <w:spacing w:before="67" w:line="184" w:lineRule="auto"/>
              <w:rPr>
                <w:sz w:val="16"/>
                <w:szCs w:val="16"/>
              </w:rPr>
            </w:pPr>
            <w:r>
              <w:rPr>
                <w:sz w:val="16"/>
                <w:szCs w:val="16"/>
                <w:spacing w:val="-4"/>
              </w:rPr>
              <w:t>32</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1" w:type="dxa"/>
            <w:vAlign w:val="top"/>
          </w:tcPr>
          <w:p>
            <w:pPr>
              <w:pStyle w:val="TableText"/>
              <w:ind w:left="394"/>
              <w:spacing w:before="67" w:line="184" w:lineRule="auto"/>
              <w:rPr>
                <w:sz w:val="16"/>
                <w:szCs w:val="16"/>
              </w:rPr>
            </w:pPr>
            <w:r>
              <w:rPr>
                <w:sz w:val="16"/>
                <w:szCs w:val="16"/>
              </w:rPr>
              <w:t>4</w:t>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0"/>
              <w:spacing w:before="43" w:line="220" w:lineRule="auto"/>
              <w:rPr>
                <w:sz w:val="16"/>
                <w:szCs w:val="16"/>
              </w:rPr>
            </w:pPr>
            <w:r>
              <w:rPr>
                <w:sz w:val="16"/>
                <w:szCs w:val="16"/>
                <w:spacing w:val="-4"/>
              </w:rPr>
              <w:t>必修</w:t>
            </w:r>
          </w:p>
        </w:tc>
        <w:tc>
          <w:tcPr>
            <w:tcW w:w="538" w:type="dxa"/>
            <w:vAlign w:val="top"/>
          </w:tcPr>
          <w:p>
            <w:pPr>
              <w:pStyle w:val="TableText"/>
              <w:ind w:left="116"/>
              <w:spacing w:before="43" w:line="220" w:lineRule="auto"/>
              <w:rPr>
                <w:sz w:val="16"/>
                <w:szCs w:val="16"/>
              </w:rPr>
            </w:pPr>
            <w:r>
              <w:rPr>
                <w:sz w:val="16"/>
                <w:szCs w:val="16"/>
                <w:spacing w:val="-3"/>
              </w:rPr>
              <w:t>考查</w:t>
            </w:r>
          </w:p>
        </w:tc>
        <w:tc>
          <w:tcPr>
            <w:tcW w:w="1449" w:type="dxa"/>
            <w:vAlign w:val="top"/>
          </w:tcPr>
          <w:p>
            <w:pPr>
              <w:pStyle w:val="TableText"/>
              <w:ind w:left="490"/>
              <w:spacing w:before="42"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673"/>
              <w:spacing w:before="42" w:line="220" w:lineRule="auto"/>
              <w:rPr>
                <w:sz w:val="16"/>
                <w:szCs w:val="16"/>
              </w:rPr>
            </w:pPr>
            <w:r>
              <w:rPr>
                <w:sz w:val="16"/>
                <w:szCs w:val="16"/>
                <w:spacing w:val="-4"/>
              </w:rPr>
              <w:t>电商考证实训</w:t>
            </w:r>
          </w:p>
        </w:tc>
        <w:tc>
          <w:tcPr>
            <w:tcW w:w="538" w:type="dxa"/>
            <w:vAlign w:val="top"/>
          </w:tcPr>
          <w:p>
            <w:pPr>
              <w:pStyle w:val="TableText"/>
              <w:ind w:left="231"/>
              <w:spacing w:before="67" w:line="184" w:lineRule="auto"/>
              <w:rPr>
                <w:sz w:val="16"/>
                <w:szCs w:val="16"/>
              </w:rPr>
            </w:pPr>
            <w:r>
              <w:rPr>
                <w:sz w:val="16"/>
                <w:szCs w:val="16"/>
              </w:rPr>
              <w:t>C</w:t>
            </w:r>
          </w:p>
        </w:tc>
        <w:tc>
          <w:tcPr>
            <w:tcW w:w="798" w:type="dxa"/>
            <w:vAlign w:val="top"/>
          </w:tcPr>
          <w:p>
            <w:pPr>
              <w:pStyle w:val="TableText"/>
              <w:ind w:left="363"/>
              <w:spacing w:before="67" w:line="184" w:lineRule="auto"/>
              <w:rPr>
                <w:sz w:val="16"/>
                <w:szCs w:val="16"/>
              </w:rPr>
            </w:pPr>
            <w:r>
              <w:rPr>
                <w:sz w:val="16"/>
                <w:szCs w:val="16"/>
              </w:rPr>
              <w:t>2</w:t>
            </w:r>
          </w:p>
        </w:tc>
        <w:tc>
          <w:tcPr>
            <w:tcW w:w="702" w:type="dxa"/>
            <w:vAlign w:val="top"/>
          </w:tcPr>
          <w:p>
            <w:pPr>
              <w:pStyle w:val="TableText"/>
              <w:ind w:left="275"/>
              <w:spacing w:before="67" w:line="184" w:lineRule="auto"/>
              <w:rPr>
                <w:sz w:val="16"/>
                <w:szCs w:val="16"/>
              </w:rPr>
            </w:pPr>
            <w:r>
              <w:rPr>
                <w:sz w:val="16"/>
                <w:szCs w:val="16"/>
                <w:spacing w:val="-3"/>
              </w:rPr>
              <w:t>60</w:t>
            </w:r>
          </w:p>
        </w:tc>
        <w:tc>
          <w:tcPr>
            <w:tcW w:w="603" w:type="dxa"/>
            <w:vAlign w:val="top"/>
          </w:tcPr>
          <w:p>
            <w:pPr>
              <w:pStyle w:val="TableText"/>
              <w:ind w:left="264"/>
              <w:spacing w:before="67" w:line="184" w:lineRule="auto"/>
              <w:rPr>
                <w:sz w:val="16"/>
                <w:szCs w:val="16"/>
              </w:rPr>
            </w:pPr>
            <w:r>
              <w:rPr>
                <w:sz w:val="16"/>
                <w:szCs w:val="16"/>
              </w:rPr>
              <w:t>0</w:t>
            </w:r>
          </w:p>
        </w:tc>
        <w:tc>
          <w:tcPr>
            <w:tcW w:w="700" w:type="dxa"/>
            <w:vAlign w:val="top"/>
          </w:tcPr>
          <w:p>
            <w:pPr>
              <w:pStyle w:val="TableText"/>
              <w:ind w:left="273"/>
              <w:spacing w:before="67" w:line="184" w:lineRule="auto"/>
              <w:rPr>
                <w:sz w:val="16"/>
                <w:szCs w:val="16"/>
              </w:rPr>
            </w:pPr>
            <w:r>
              <w:rPr>
                <w:sz w:val="16"/>
                <w:szCs w:val="16"/>
                <w:spacing w:val="-3"/>
              </w:rPr>
              <w:t>60</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2" w:type="dxa"/>
            <w:vAlign w:val="top"/>
          </w:tcPr>
          <w:p>
            <w:pPr>
              <w:pStyle w:val="TableText"/>
              <w:ind w:left="397"/>
              <w:spacing w:before="67" w:line="184" w:lineRule="auto"/>
              <w:rPr>
                <w:sz w:val="16"/>
                <w:szCs w:val="16"/>
              </w:rPr>
            </w:pPr>
            <w:r>
              <w:rPr>
                <w:sz w:val="16"/>
                <w:szCs w:val="16"/>
              </w:rPr>
              <w:t>2</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8"/>
              <w:spacing w:before="42" w:line="220" w:lineRule="auto"/>
              <w:rPr>
                <w:sz w:val="16"/>
                <w:szCs w:val="16"/>
              </w:rPr>
            </w:pPr>
            <w:r>
              <w:rPr>
                <w:sz w:val="16"/>
                <w:szCs w:val="16"/>
                <w:spacing w:val="-8"/>
              </w:rPr>
              <w:t>限修</w:t>
            </w:r>
          </w:p>
        </w:tc>
        <w:tc>
          <w:tcPr>
            <w:tcW w:w="538" w:type="dxa"/>
            <w:vAlign w:val="top"/>
          </w:tcPr>
          <w:p>
            <w:pPr>
              <w:pStyle w:val="TableText"/>
              <w:ind w:left="116"/>
              <w:spacing w:before="42" w:line="220" w:lineRule="auto"/>
              <w:rPr>
                <w:sz w:val="16"/>
                <w:szCs w:val="16"/>
              </w:rPr>
            </w:pPr>
            <w:r>
              <w:rPr>
                <w:sz w:val="16"/>
                <w:szCs w:val="16"/>
                <w:spacing w:val="-3"/>
              </w:rPr>
              <w:t>考查</w:t>
            </w:r>
          </w:p>
        </w:tc>
        <w:tc>
          <w:tcPr>
            <w:tcW w:w="1449" w:type="dxa"/>
            <w:vAlign w:val="top"/>
          </w:tcPr>
          <w:p>
            <w:pPr>
              <w:pStyle w:val="TableText"/>
              <w:ind w:left="490"/>
              <w:spacing w:before="42"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496"/>
              <w:spacing w:before="42" w:line="220" w:lineRule="auto"/>
              <w:rPr>
                <w:sz w:val="16"/>
                <w:szCs w:val="16"/>
              </w:rPr>
            </w:pPr>
            <w:r>
              <w:rPr>
                <w:sz w:val="16"/>
                <w:szCs w:val="16"/>
                <w:spacing w:val="-1"/>
              </w:rPr>
              <w:t>跨境电子商务实务</w:t>
            </w:r>
          </w:p>
        </w:tc>
        <w:tc>
          <w:tcPr>
            <w:tcW w:w="538" w:type="dxa"/>
            <w:vAlign w:val="top"/>
          </w:tcPr>
          <w:p>
            <w:pPr>
              <w:pStyle w:val="TableText"/>
              <w:ind w:left="228"/>
              <w:spacing w:before="68" w:line="182" w:lineRule="auto"/>
              <w:rPr>
                <w:sz w:val="16"/>
                <w:szCs w:val="16"/>
              </w:rPr>
            </w:pPr>
            <w:r>
              <w:rPr>
                <w:sz w:val="16"/>
                <w:szCs w:val="16"/>
              </w:rPr>
              <w:t>B</w:t>
            </w:r>
          </w:p>
        </w:tc>
        <w:tc>
          <w:tcPr>
            <w:tcW w:w="798" w:type="dxa"/>
            <w:vAlign w:val="top"/>
          </w:tcPr>
          <w:p>
            <w:pPr>
              <w:pStyle w:val="TableText"/>
              <w:ind w:left="364"/>
              <w:spacing w:before="67" w:line="184" w:lineRule="auto"/>
              <w:rPr>
                <w:sz w:val="16"/>
                <w:szCs w:val="16"/>
              </w:rPr>
            </w:pPr>
            <w:r>
              <w:rPr>
                <w:sz w:val="16"/>
                <w:szCs w:val="16"/>
              </w:rPr>
              <w:t>3</w:t>
            </w:r>
          </w:p>
        </w:tc>
        <w:tc>
          <w:tcPr>
            <w:tcW w:w="702" w:type="dxa"/>
            <w:vAlign w:val="top"/>
          </w:tcPr>
          <w:p>
            <w:pPr>
              <w:pStyle w:val="TableText"/>
              <w:ind w:left="273"/>
              <w:spacing w:before="67" w:line="184" w:lineRule="auto"/>
              <w:rPr>
                <w:sz w:val="16"/>
                <w:szCs w:val="16"/>
              </w:rPr>
            </w:pPr>
            <w:r>
              <w:rPr>
                <w:sz w:val="16"/>
                <w:szCs w:val="16"/>
                <w:spacing w:val="-2"/>
              </w:rPr>
              <w:t>48</w:t>
            </w:r>
          </w:p>
        </w:tc>
        <w:tc>
          <w:tcPr>
            <w:tcW w:w="603" w:type="dxa"/>
            <w:vAlign w:val="top"/>
          </w:tcPr>
          <w:p>
            <w:pPr>
              <w:pStyle w:val="TableText"/>
              <w:ind w:left="226"/>
              <w:spacing w:before="67" w:line="184" w:lineRule="auto"/>
              <w:rPr>
                <w:sz w:val="16"/>
                <w:szCs w:val="16"/>
              </w:rPr>
            </w:pPr>
            <w:r>
              <w:rPr>
                <w:sz w:val="16"/>
                <w:szCs w:val="16"/>
                <w:spacing w:val="-4"/>
              </w:rPr>
              <w:t>24</w:t>
            </w:r>
          </w:p>
        </w:tc>
        <w:tc>
          <w:tcPr>
            <w:tcW w:w="700" w:type="dxa"/>
            <w:vAlign w:val="top"/>
          </w:tcPr>
          <w:p>
            <w:pPr>
              <w:pStyle w:val="TableText"/>
              <w:ind w:left="274"/>
              <w:spacing w:before="67" w:line="184" w:lineRule="auto"/>
              <w:rPr>
                <w:sz w:val="16"/>
                <w:szCs w:val="16"/>
              </w:rPr>
            </w:pPr>
            <w:r>
              <w:rPr>
                <w:sz w:val="16"/>
                <w:szCs w:val="16"/>
                <w:spacing w:val="-4"/>
              </w:rPr>
              <w:t>24</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2" w:type="dxa"/>
            <w:vAlign w:val="top"/>
          </w:tcPr>
          <w:p>
            <w:pPr>
              <w:pStyle w:val="TableText"/>
              <w:ind w:left="398"/>
              <w:spacing w:before="67" w:line="184" w:lineRule="auto"/>
              <w:rPr>
                <w:sz w:val="16"/>
                <w:szCs w:val="16"/>
              </w:rPr>
            </w:pPr>
            <w:r>
              <w:rPr>
                <w:sz w:val="16"/>
                <w:szCs w:val="16"/>
              </w:rPr>
              <w:t>3</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8"/>
              <w:spacing w:before="42" w:line="220" w:lineRule="auto"/>
              <w:rPr>
                <w:sz w:val="16"/>
                <w:szCs w:val="16"/>
              </w:rPr>
            </w:pPr>
            <w:r>
              <w:rPr>
                <w:sz w:val="16"/>
                <w:szCs w:val="16"/>
                <w:spacing w:val="-8"/>
              </w:rPr>
              <w:t>限修</w:t>
            </w:r>
          </w:p>
        </w:tc>
        <w:tc>
          <w:tcPr>
            <w:tcW w:w="538" w:type="dxa"/>
            <w:vAlign w:val="top"/>
          </w:tcPr>
          <w:p>
            <w:pPr>
              <w:pStyle w:val="TableText"/>
              <w:ind w:left="116"/>
              <w:spacing w:before="42" w:line="220" w:lineRule="auto"/>
              <w:rPr>
                <w:sz w:val="16"/>
                <w:szCs w:val="16"/>
              </w:rPr>
            </w:pPr>
            <w:r>
              <w:rPr>
                <w:sz w:val="16"/>
                <w:szCs w:val="16"/>
                <w:spacing w:val="-3"/>
              </w:rPr>
              <w:t>考查</w:t>
            </w:r>
          </w:p>
        </w:tc>
        <w:tc>
          <w:tcPr>
            <w:tcW w:w="1449" w:type="dxa"/>
            <w:vAlign w:val="top"/>
          </w:tcPr>
          <w:p>
            <w:pPr>
              <w:pStyle w:val="TableText"/>
              <w:ind w:left="490"/>
              <w:spacing w:before="42"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336"/>
              <w:spacing w:before="41" w:line="220" w:lineRule="auto"/>
              <w:rPr>
                <w:sz w:val="16"/>
                <w:szCs w:val="16"/>
              </w:rPr>
            </w:pPr>
            <w:r>
              <w:rPr>
                <w:sz w:val="16"/>
                <w:szCs w:val="16"/>
                <w:spacing w:val="-1"/>
              </w:rPr>
              <w:t>新媒体内容策划与推广</w:t>
            </w:r>
          </w:p>
        </w:tc>
        <w:tc>
          <w:tcPr>
            <w:tcW w:w="538" w:type="dxa"/>
            <w:vAlign w:val="top"/>
          </w:tcPr>
          <w:p>
            <w:pPr>
              <w:pStyle w:val="TableText"/>
              <w:ind w:left="228"/>
              <w:spacing w:before="68" w:line="182" w:lineRule="auto"/>
              <w:rPr>
                <w:sz w:val="16"/>
                <w:szCs w:val="16"/>
              </w:rPr>
            </w:pPr>
            <w:r>
              <w:rPr>
                <w:sz w:val="16"/>
                <w:szCs w:val="16"/>
              </w:rPr>
              <w:t>B</w:t>
            </w:r>
          </w:p>
        </w:tc>
        <w:tc>
          <w:tcPr>
            <w:tcW w:w="798" w:type="dxa"/>
            <w:vAlign w:val="top"/>
          </w:tcPr>
          <w:p>
            <w:pPr>
              <w:pStyle w:val="TableText"/>
              <w:ind w:left="364"/>
              <w:spacing w:before="66" w:line="184" w:lineRule="auto"/>
              <w:rPr>
                <w:sz w:val="16"/>
                <w:szCs w:val="16"/>
              </w:rPr>
            </w:pPr>
            <w:r>
              <w:rPr>
                <w:sz w:val="16"/>
                <w:szCs w:val="16"/>
              </w:rPr>
              <w:t>3</w:t>
            </w:r>
          </w:p>
        </w:tc>
        <w:tc>
          <w:tcPr>
            <w:tcW w:w="702" w:type="dxa"/>
            <w:vAlign w:val="top"/>
          </w:tcPr>
          <w:p>
            <w:pPr>
              <w:pStyle w:val="TableText"/>
              <w:ind w:left="273"/>
              <w:spacing w:before="66" w:line="184" w:lineRule="auto"/>
              <w:rPr>
                <w:sz w:val="16"/>
                <w:szCs w:val="16"/>
              </w:rPr>
            </w:pPr>
            <w:r>
              <w:rPr>
                <w:sz w:val="16"/>
                <w:szCs w:val="16"/>
                <w:spacing w:val="-2"/>
              </w:rPr>
              <w:t>48</w:t>
            </w:r>
          </w:p>
        </w:tc>
        <w:tc>
          <w:tcPr>
            <w:tcW w:w="603" w:type="dxa"/>
            <w:vAlign w:val="top"/>
          </w:tcPr>
          <w:p>
            <w:pPr>
              <w:pStyle w:val="TableText"/>
              <w:ind w:left="226"/>
              <w:spacing w:before="66" w:line="184" w:lineRule="auto"/>
              <w:rPr>
                <w:sz w:val="16"/>
                <w:szCs w:val="16"/>
              </w:rPr>
            </w:pPr>
            <w:r>
              <w:rPr>
                <w:sz w:val="16"/>
                <w:szCs w:val="16"/>
                <w:spacing w:val="-4"/>
              </w:rPr>
              <w:t>24</w:t>
            </w:r>
          </w:p>
        </w:tc>
        <w:tc>
          <w:tcPr>
            <w:tcW w:w="700" w:type="dxa"/>
            <w:vAlign w:val="top"/>
          </w:tcPr>
          <w:p>
            <w:pPr>
              <w:pStyle w:val="TableText"/>
              <w:ind w:left="274"/>
              <w:spacing w:before="66" w:line="184" w:lineRule="auto"/>
              <w:rPr>
                <w:sz w:val="16"/>
                <w:szCs w:val="16"/>
              </w:rPr>
            </w:pPr>
            <w:r>
              <w:rPr>
                <w:sz w:val="16"/>
                <w:szCs w:val="16"/>
                <w:spacing w:val="-4"/>
              </w:rPr>
              <w:t>24</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1" w:type="dxa"/>
            <w:vAlign w:val="top"/>
          </w:tcPr>
          <w:p>
            <w:pPr>
              <w:pStyle w:val="TableText"/>
              <w:ind w:left="398"/>
              <w:spacing w:before="66" w:line="184" w:lineRule="auto"/>
              <w:rPr>
                <w:sz w:val="16"/>
                <w:szCs w:val="16"/>
              </w:rPr>
            </w:pPr>
            <w:r>
              <w:rPr>
                <w:sz w:val="16"/>
                <w:szCs w:val="16"/>
              </w:rPr>
              <w:t>3</w:t>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0"/>
              <w:spacing w:before="41" w:line="220" w:lineRule="auto"/>
              <w:rPr>
                <w:sz w:val="16"/>
                <w:szCs w:val="16"/>
              </w:rPr>
            </w:pPr>
            <w:r>
              <w:rPr>
                <w:sz w:val="16"/>
                <w:szCs w:val="16"/>
                <w:spacing w:val="-4"/>
              </w:rPr>
              <w:t>必修</w:t>
            </w:r>
          </w:p>
        </w:tc>
        <w:tc>
          <w:tcPr>
            <w:tcW w:w="538" w:type="dxa"/>
            <w:vAlign w:val="top"/>
          </w:tcPr>
          <w:p>
            <w:pPr>
              <w:pStyle w:val="TableText"/>
              <w:ind w:left="116"/>
              <w:spacing w:before="41" w:line="220" w:lineRule="auto"/>
              <w:rPr>
                <w:sz w:val="16"/>
                <w:szCs w:val="16"/>
              </w:rPr>
            </w:pPr>
            <w:r>
              <w:rPr>
                <w:sz w:val="16"/>
                <w:szCs w:val="16"/>
                <w:spacing w:val="-3"/>
              </w:rPr>
              <w:t>考试</w:t>
            </w:r>
          </w:p>
        </w:tc>
        <w:tc>
          <w:tcPr>
            <w:tcW w:w="1449" w:type="dxa"/>
            <w:vAlign w:val="top"/>
          </w:tcPr>
          <w:p>
            <w:pPr>
              <w:pStyle w:val="TableText"/>
              <w:ind w:left="490"/>
              <w:spacing w:before="41"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673"/>
              <w:spacing w:before="43" w:line="220" w:lineRule="auto"/>
              <w:rPr>
                <w:sz w:val="16"/>
                <w:szCs w:val="16"/>
              </w:rPr>
            </w:pPr>
            <w:r>
              <w:rPr>
                <w:sz w:val="16"/>
                <w:szCs w:val="16"/>
                <w:spacing w:val="-4"/>
              </w:rPr>
              <w:t>电商直播实务</w:t>
            </w:r>
          </w:p>
        </w:tc>
        <w:tc>
          <w:tcPr>
            <w:tcW w:w="538" w:type="dxa"/>
            <w:vAlign w:val="top"/>
          </w:tcPr>
          <w:p>
            <w:pPr>
              <w:pStyle w:val="TableText"/>
              <w:ind w:left="228"/>
              <w:spacing w:before="70" w:line="182" w:lineRule="auto"/>
              <w:rPr>
                <w:sz w:val="16"/>
                <w:szCs w:val="16"/>
              </w:rPr>
            </w:pPr>
            <w:r>
              <w:rPr>
                <w:sz w:val="16"/>
                <w:szCs w:val="16"/>
              </w:rPr>
              <w:t>B</w:t>
            </w:r>
          </w:p>
        </w:tc>
        <w:tc>
          <w:tcPr>
            <w:tcW w:w="798" w:type="dxa"/>
            <w:vAlign w:val="top"/>
          </w:tcPr>
          <w:p>
            <w:pPr>
              <w:pStyle w:val="TableText"/>
              <w:ind w:left="364"/>
              <w:spacing w:before="68" w:line="184" w:lineRule="auto"/>
              <w:rPr>
                <w:sz w:val="16"/>
                <w:szCs w:val="16"/>
              </w:rPr>
            </w:pPr>
            <w:r>
              <w:rPr>
                <w:sz w:val="16"/>
                <w:szCs w:val="16"/>
              </w:rPr>
              <w:t>3</w:t>
            </w:r>
          </w:p>
        </w:tc>
        <w:tc>
          <w:tcPr>
            <w:tcW w:w="702" w:type="dxa"/>
            <w:vAlign w:val="top"/>
          </w:tcPr>
          <w:p>
            <w:pPr>
              <w:pStyle w:val="TableText"/>
              <w:ind w:left="273"/>
              <w:spacing w:before="68" w:line="184" w:lineRule="auto"/>
              <w:rPr>
                <w:sz w:val="16"/>
                <w:szCs w:val="16"/>
              </w:rPr>
            </w:pPr>
            <w:r>
              <w:rPr>
                <w:sz w:val="16"/>
                <w:szCs w:val="16"/>
                <w:spacing w:val="-2"/>
              </w:rPr>
              <w:t>48</w:t>
            </w:r>
          </w:p>
        </w:tc>
        <w:tc>
          <w:tcPr>
            <w:tcW w:w="603" w:type="dxa"/>
            <w:vAlign w:val="top"/>
          </w:tcPr>
          <w:p>
            <w:pPr>
              <w:pStyle w:val="TableText"/>
              <w:ind w:left="226"/>
              <w:spacing w:before="68" w:line="184" w:lineRule="auto"/>
              <w:rPr>
                <w:sz w:val="16"/>
                <w:szCs w:val="16"/>
              </w:rPr>
            </w:pPr>
            <w:r>
              <w:rPr>
                <w:sz w:val="16"/>
                <w:szCs w:val="16"/>
                <w:spacing w:val="-4"/>
              </w:rPr>
              <w:t>24</w:t>
            </w:r>
          </w:p>
        </w:tc>
        <w:tc>
          <w:tcPr>
            <w:tcW w:w="700" w:type="dxa"/>
            <w:vAlign w:val="top"/>
          </w:tcPr>
          <w:p>
            <w:pPr>
              <w:pStyle w:val="TableText"/>
              <w:ind w:left="274"/>
              <w:spacing w:before="68" w:line="184" w:lineRule="auto"/>
              <w:rPr>
                <w:sz w:val="16"/>
                <w:szCs w:val="16"/>
              </w:rPr>
            </w:pPr>
            <w:r>
              <w:rPr>
                <w:sz w:val="16"/>
                <w:szCs w:val="16"/>
                <w:spacing w:val="-4"/>
              </w:rPr>
              <w:t>24</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2" w:type="dxa"/>
            <w:vAlign w:val="top"/>
          </w:tcPr>
          <w:p>
            <w:pPr>
              <w:pStyle w:val="TableText"/>
              <w:ind w:left="398"/>
              <w:spacing w:before="68" w:line="184" w:lineRule="auto"/>
              <w:rPr>
                <w:sz w:val="16"/>
                <w:szCs w:val="16"/>
              </w:rPr>
            </w:pPr>
            <w:r>
              <w:rPr>
                <w:sz w:val="16"/>
                <w:szCs w:val="16"/>
              </w:rPr>
              <w:t>3</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spacing w:line="235" w:lineRule="exact"/>
              <w:rPr>
                <w:rFonts w:ascii="Arial"/>
                <w:sz w:val="20"/>
              </w:rPr>
            </w:pPr>
            <w:r/>
          </w:p>
        </w:tc>
        <w:tc>
          <w:tcPr>
            <w:tcW w:w="725" w:type="dxa"/>
            <w:vAlign w:val="top"/>
          </w:tcPr>
          <w:p>
            <w:pPr>
              <w:pStyle w:val="TableText"/>
              <w:ind w:left="218"/>
              <w:spacing w:before="43" w:line="220" w:lineRule="auto"/>
              <w:rPr>
                <w:sz w:val="16"/>
                <w:szCs w:val="16"/>
              </w:rPr>
            </w:pPr>
            <w:r>
              <w:rPr>
                <w:sz w:val="16"/>
                <w:szCs w:val="16"/>
                <w:spacing w:val="-8"/>
              </w:rPr>
              <w:t>限修</w:t>
            </w:r>
          </w:p>
        </w:tc>
        <w:tc>
          <w:tcPr>
            <w:tcW w:w="538" w:type="dxa"/>
            <w:vAlign w:val="top"/>
          </w:tcPr>
          <w:p>
            <w:pPr>
              <w:pStyle w:val="TableText"/>
              <w:ind w:left="116"/>
              <w:spacing w:before="43" w:line="220" w:lineRule="auto"/>
              <w:rPr>
                <w:sz w:val="16"/>
                <w:szCs w:val="16"/>
              </w:rPr>
            </w:pPr>
            <w:r>
              <w:rPr>
                <w:sz w:val="16"/>
                <w:szCs w:val="16"/>
                <w:spacing w:val="-3"/>
              </w:rPr>
              <w:t>考查</w:t>
            </w:r>
          </w:p>
        </w:tc>
        <w:tc>
          <w:tcPr>
            <w:tcW w:w="1449" w:type="dxa"/>
            <w:vAlign w:val="top"/>
          </w:tcPr>
          <w:p>
            <w:pPr>
              <w:pStyle w:val="TableText"/>
              <w:ind w:left="490"/>
              <w:spacing w:before="43"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818"/>
              <w:spacing w:before="43" w:line="220" w:lineRule="auto"/>
              <w:rPr>
                <w:sz w:val="16"/>
                <w:szCs w:val="16"/>
              </w:rPr>
            </w:pPr>
            <w:r>
              <w:rPr>
                <w:sz w:val="16"/>
                <w:szCs w:val="16"/>
                <w:spacing w:val="-3"/>
              </w:rPr>
              <w:t>毕业设计</w:t>
            </w:r>
          </w:p>
        </w:tc>
        <w:tc>
          <w:tcPr>
            <w:tcW w:w="538" w:type="dxa"/>
            <w:vAlign w:val="top"/>
          </w:tcPr>
          <w:p>
            <w:pPr>
              <w:pStyle w:val="TableText"/>
              <w:ind w:left="231"/>
              <w:spacing w:before="68" w:line="184" w:lineRule="auto"/>
              <w:rPr>
                <w:sz w:val="16"/>
                <w:szCs w:val="16"/>
              </w:rPr>
            </w:pPr>
            <w:r>
              <w:rPr>
                <w:sz w:val="16"/>
                <w:szCs w:val="16"/>
              </w:rPr>
              <w:t>C</w:t>
            </w:r>
          </w:p>
        </w:tc>
        <w:tc>
          <w:tcPr>
            <w:tcW w:w="798" w:type="dxa"/>
            <w:vAlign w:val="top"/>
          </w:tcPr>
          <w:p>
            <w:pPr>
              <w:pStyle w:val="TableText"/>
              <w:ind w:left="332"/>
              <w:spacing w:before="67" w:line="185" w:lineRule="auto"/>
              <w:rPr>
                <w:sz w:val="16"/>
                <w:szCs w:val="16"/>
              </w:rPr>
            </w:pPr>
            <w:r>
              <w:rPr>
                <w:sz w:val="16"/>
                <w:szCs w:val="16"/>
                <w:spacing w:val="-9"/>
              </w:rPr>
              <w:t>10</w:t>
            </w:r>
          </w:p>
        </w:tc>
        <w:tc>
          <w:tcPr>
            <w:tcW w:w="702" w:type="dxa"/>
            <w:vAlign w:val="top"/>
          </w:tcPr>
          <w:p>
            <w:pPr>
              <w:pStyle w:val="TableText"/>
              <w:ind w:left="236"/>
              <w:spacing w:before="68" w:line="184" w:lineRule="auto"/>
              <w:rPr>
                <w:sz w:val="16"/>
                <w:szCs w:val="16"/>
              </w:rPr>
            </w:pPr>
            <w:r>
              <w:rPr>
                <w:sz w:val="16"/>
                <w:szCs w:val="16"/>
                <w:spacing w:val="-3"/>
              </w:rPr>
              <w:t>300</w:t>
            </w:r>
          </w:p>
        </w:tc>
        <w:tc>
          <w:tcPr>
            <w:tcW w:w="603" w:type="dxa"/>
            <w:vAlign w:val="top"/>
          </w:tcPr>
          <w:p>
            <w:pPr>
              <w:pStyle w:val="TableText"/>
              <w:ind w:left="264"/>
              <w:spacing w:before="68" w:line="184" w:lineRule="auto"/>
              <w:rPr>
                <w:sz w:val="16"/>
                <w:szCs w:val="16"/>
              </w:rPr>
            </w:pPr>
            <w:r>
              <w:rPr>
                <w:sz w:val="16"/>
                <w:szCs w:val="16"/>
              </w:rPr>
              <w:t>0</w:t>
            </w:r>
          </w:p>
        </w:tc>
        <w:tc>
          <w:tcPr>
            <w:tcW w:w="700" w:type="dxa"/>
            <w:vAlign w:val="top"/>
          </w:tcPr>
          <w:p>
            <w:pPr>
              <w:pStyle w:val="TableText"/>
              <w:ind w:left="237"/>
              <w:spacing w:before="68" w:line="184" w:lineRule="auto"/>
              <w:rPr>
                <w:sz w:val="16"/>
                <w:szCs w:val="16"/>
              </w:rPr>
            </w:pPr>
            <w:r>
              <w:rPr>
                <w:sz w:val="16"/>
                <w:szCs w:val="16"/>
                <w:spacing w:val="-3"/>
              </w:rPr>
              <w:t>300</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1" w:type="dxa"/>
            <w:vAlign w:val="top"/>
          </w:tcPr>
          <w:p>
            <w:pPr>
              <w:spacing w:line="235" w:lineRule="exact"/>
              <w:rPr>
                <w:rFonts w:ascii="Arial"/>
                <w:sz w:val="20"/>
              </w:rPr>
            </w:pPr>
            <w:r/>
          </w:p>
        </w:tc>
        <w:tc>
          <w:tcPr>
            <w:tcW w:w="862" w:type="dxa"/>
            <w:vAlign w:val="top"/>
          </w:tcPr>
          <w:p>
            <w:pPr>
              <w:pStyle w:val="TableText"/>
              <w:ind w:left="366"/>
              <w:spacing w:before="67" w:line="185" w:lineRule="auto"/>
              <w:rPr>
                <w:sz w:val="16"/>
                <w:szCs w:val="16"/>
              </w:rPr>
            </w:pPr>
            <w:r>
              <w:rPr>
                <w:sz w:val="16"/>
                <w:szCs w:val="16"/>
                <w:spacing w:val="-9"/>
              </w:rPr>
              <w:t>10</w:t>
            </w:r>
          </w:p>
        </w:tc>
        <w:tc>
          <w:tcPr>
            <w:tcW w:w="872" w:type="dxa"/>
            <w:vAlign w:val="top"/>
          </w:tcPr>
          <w:p>
            <w:pPr>
              <w:spacing w:line="235" w:lineRule="exact"/>
              <w:rPr>
                <w:rFonts w:ascii="Arial"/>
                <w:sz w:val="20"/>
              </w:rPr>
            </w:pPr>
            <w:r/>
          </w:p>
        </w:tc>
        <w:tc>
          <w:tcPr>
            <w:tcW w:w="725" w:type="dxa"/>
            <w:vAlign w:val="top"/>
          </w:tcPr>
          <w:p>
            <w:pPr>
              <w:pStyle w:val="TableText"/>
              <w:ind w:left="210"/>
              <w:spacing w:before="43" w:line="220" w:lineRule="auto"/>
              <w:rPr>
                <w:sz w:val="16"/>
                <w:szCs w:val="16"/>
              </w:rPr>
            </w:pPr>
            <w:r>
              <w:rPr>
                <w:sz w:val="16"/>
                <w:szCs w:val="16"/>
                <w:spacing w:val="-4"/>
              </w:rPr>
              <w:t>必修</w:t>
            </w:r>
          </w:p>
        </w:tc>
        <w:tc>
          <w:tcPr>
            <w:tcW w:w="538" w:type="dxa"/>
            <w:vAlign w:val="top"/>
          </w:tcPr>
          <w:p>
            <w:pPr>
              <w:pStyle w:val="TableText"/>
              <w:ind w:left="116"/>
              <w:spacing w:before="43" w:line="220" w:lineRule="auto"/>
              <w:rPr>
                <w:sz w:val="16"/>
                <w:szCs w:val="16"/>
              </w:rPr>
            </w:pPr>
            <w:r>
              <w:rPr>
                <w:sz w:val="16"/>
                <w:szCs w:val="16"/>
                <w:spacing w:val="-3"/>
              </w:rPr>
              <w:t>考查</w:t>
            </w:r>
          </w:p>
        </w:tc>
        <w:tc>
          <w:tcPr>
            <w:tcW w:w="1449" w:type="dxa"/>
            <w:vAlign w:val="top"/>
          </w:tcPr>
          <w:p>
            <w:pPr>
              <w:pStyle w:val="TableText"/>
              <w:ind w:left="490"/>
              <w:spacing w:before="43"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593"/>
              <w:spacing w:before="42" w:line="221" w:lineRule="auto"/>
              <w:rPr>
                <w:sz w:val="16"/>
                <w:szCs w:val="16"/>
              </w:rPr>
            </w:pPr>
            <w:r>
              <w:rPr>
                <w:sz w:val="16"/>
                <w:szCs w:val="16"/>
                <w:spacing w:val="-4"/>
              </w:rPr>
              <w:t>岗位实习（一）</w:t>
            </w:r>
          </w:p>
        </w:tc>
        <w:tc>
          <w:tcPr>
            <w:tcW w:w="538" w:type="dxa"/>
            <w:vAlign w:val="top"/>
          </w:tcPr>
          <w:p>
            <w:pPr>
              <w:pStyle w:val="TableText"/>
              <w:ind w:left="231"/>
              <w:spacing w:before="67" w:line="184" w:lineRule="auto"/>
              <w:rPr>
                <w:sz w:val="16"/>
                <w:szCs w:val="16"/>
              </w:rPr>
            </w:pPr>
            <w:r>
              <w:rPr>
                <w:sz w:val="16"/>
                <w:szCs w:val="16"/>
              </w:rPr>
              <w:t>C</w:t>
            </w:r>
          </w:p>
        </w:tc>
        <w:tc>
          <w:tcPr>
            <w:tcW w:w="798" w:type="dxa"/>
            <w:vAlign w:val="top"/>
          </w:tcPr>
          <w:p>
            <w:pPr>
              <w:pStyle w:val="TableText"/>
              <w:ind w:left="362"/>
              <w:spacing w:before="67" w:line="184" w:lineRule="auto"/>
              <w:rPr>
                <w:sz w:val="16"/>
                <w:szCs w:val="16"/>
              </w:rPr>
            </w:pPr>
            <w:r>
              <w:rPr>
                <w:sz w:val="16"/>
                <w:szCs w:val="16"/>
              </w:rPr>
              <w:t>8</w:t>
            </w:r>
          </w:p>
        </w:tc>
        <w:tc>
          <w:tcPr>
            <w:tcW w:w="702" w:type="dxa"/>
            <w:vAlign w:val="top"/>
          </w:tcPr>
          <w:p>
            <w:pPr>
              <w:pStyle w:val="TableText"/>
              <w:ind w:left="235"/>
              <w:spacing w:before="67" w:line="184" w:lineRule="auto"/>
              <w:rPr>
                <w:sz w:val="16"/>
                <w:szCs w:val="16"/>
              </w:rPr>
            </w:pPr>
            <w:r>
              <w:rPr>
                <w:sz w:val="16"/>
                <w:szCs w:val="16"/>
                <w:spacing w:val="-3"/>
              </w:rPr>
              <w:t>240</w:t>
            </w:r>
          </w:p>
        </w:tc>
        <w:tc>
          <w:tcPr>
            <w:tcW w:w="603" w:type="dxa"/>
            <w:vAlign w:val="top"/>
          </w:tcPr>
          <w:p>
            <w:pPr>
              <w:pStyle w:val="TableText"/>
              <w:ind w:left="264"/>
              <w:spacing w:before="67" w:line="184" w:lineRule="auto"/>
              <w:rPr>
                <w:sz w:val="16"/>
                <w:szCs w:val="16"/>
              </w:rPr>
            </w:pPr>
            <w:r>
              <w:rPr>
                <w:sz w:val="16"/>
                <w:szCs w:val="16"/>
              </w:rPr>
              <w:t>0</w:t>
            </w:r>
          </w:p>
        </w:tc>
        <w:tc>
          <w:tcPr>
            <w:tcW w:w="700" w:type="dxa"/>
            <w:vAlign w:val="top"/>
          </w:tcPr>
          <w:p>
            <w:pPr>
              <w:pStyle w:val="TableText"/>
              <w:ind w:left="235"/>
              <w:spacing w:before="67" w:line="184" w:lineRule="auto"/>
              <w:rPr>
                <w:sz w:val="16"/>
                <w:szCs w:val="16"/>
              </w:rPr>
            </w:pPr>
            <w:r>
              <w:rPr>
                <w:sz w:val="16"/>
                <w:szCs w:val="16"/>
                <w:spacing w:val="-3"/>
              </w:rPr>
              <w:t>240</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1" w:type="dxa"/>
            <w:vAlign w:val="top"/>
          </w:tcPr>
          <w:p>
            <w:pPr>
              <w:spacing w:line="235" w:lineRule="exact"/>
              <w:rPr>
                <w:rFonts w:ascii="Arial"/>
                <w:sz w:val="20"/>
              </w:rPr>
            </w:pPr>
            <w:r/>
          </w:p>
        </w:tc>
        <w:tc>
          <w:tcPr>
            <w:tcW w:w="862" w:type="dxa"/>
            <w:vAlign w:val="top"/>
          </w:tcPr>
          <w:p>
            <w:pPr>
              <w:pStyle w:val="TableText"/>
              <w:ind w:left="396"/>
              <w:spacing w:before="67" w:line="184" w:lineRule="auto"/>
              <w:rPr>
                <w:sz w:val="16"/>
                <w:szCs w:val="16"/>
              </w:rPr>
            </w:pPr>
            <w:r>
              <w:rPr>
                <w:sz w:val="16"/>
                <w:szCs w:val="16"/>
                <w:b/>
                <w:bCs/>
                <w:spacing w:val="-2"/>
              </w:rPr>
              <w:t>8</w:t>
            </w:r>
          </w:p>
        </w:tc>
        <w:tc>
          <w:tcPr>
            <w:tcW w:w="872" w:type="dxa"/>
            <w:vAlign w:val="top"/>
          </w:tcPr>
          <w:p>
            <w:pPr>
              <w:spacing w:line="235" w:lineRule="exact"/>
              <w:rPr>
                <w:rFonts w:ascii="Arial"/>
                <w:sz w:val="20"/>
              </w:rPr>
            </w:pPr>
            <w:r/>
          </w:p>
        </w:tc>
        <w:tc>
          <w:tcPr>
            <w:tcW w:w="725" w:type="dxa"/>
            <w:vAlign w:val="top"/>
          </w:tcPr>
          <w:p>
            <w:pPr>
              <w:pStyle w:val="TableText"/>
              <w:ind w:left="210"/>
              <w:spacing w:before="43" w:line="220" w:lineRule="auto"/>
              <w:rPr>
                <w:sz w:val="16"/>
                <w:szCs w:val="16"/>
              </w:rPr>
            </w:pPr>
            <w:r>
              <w:rPr>
                <w:sz w:val="16"/>
                <w:szCs w:val="16"/>
                <w:spacing w:val="-4"/>
              </w:rPr>
              <w:t>必修</w:t>
            </w:r>
          </w:p>
        </w:tc>
        <w:tc>
          <w:tcPr>
            <w:tcW w:w="538" w:type="dxa"/>
            <w:vAlign w:val="top"/>
          </w:tcPr>
          <w:p>
            <w:pPr>
              <w:pStyle w:val="TableText"/>
              <w:ind w:left="116"/>
              <w:spacing w:before="43" w:line="220" w:lineRule="auto"/>
              <w:rPr>
                <w:sz w:val="16"/>
                <w:szCs w:val="16"/>
              </w:rPr>
            </w:pPr>
            <w:r>
              <w:rPr>
                <w:sz w:val="16"/>
                <w:szCs w:val="16"/>
                <w:spacing w:val="-3"/>
              </w:rPr>
              <w:t>考查</w:t>
            </w:r>
          </w:p>
        </w:tc>
        <w:tc>
          <w:tcPr>
            <w:tcW w:w="1449" w:type="dxa"/>
            <w:vAlign w:val="top"/>
          </w:tcPr>
          <w:p>
            <w:pPr>
              <w:pStyle w:val="TableText"/>
              <w:ind w:left="490"/>
              <w:spacing w:before="42"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593"/>
              <w:spacing w:before="42" w:line="221" w:lineRule="auto"/>
              <w:rPr>
                <w:sz w:val="16"/>
                <w:szCs w:val="16"/>
              </w:rPr>
            </w:pPr>
            <w:r>
              <w:rPr>
                <w:sz w:val="16"/>
                <w:szCs w:val="16"/>
                <w:spacing w:val="-4"/>
              </w:rPr>
              <w:t>岗位实习（二）</w:t>
            </w:r>
          </w:p>
        </w:tc>
        <w:tc>
          <w:tcPr>
            <w:tcW w:w="538" w:type="dxa"/>
            <w:vAlign w:val="top"/>
          </w:tcPr>
          <w:p>
            <w:pPr>
              <w:pStyle w:val="TableText"/>
              <w:ind w:left="231"/>
              <w:spacing w:before="67" w:line="184" w:lineRule="auto"/>
              <w:rPr>
                <w:sz w:val="16"/>
                <w:szCs w:val="16"/>
              </w:rPr>
            </w:pPr>
            <w:r>
              <w:rPr>
                <w:sz w:val="16"/>
                <w:szCs w:val="16"/>
              </w:rPr>
              <w:t>C</w:t>
            </w:r>
          </w:p>
        </w:tc>
        <w:tc>
          <w:tcPr>
            <w:tcW w:w="798" w:type="dxa"/>
            <w:vAlign w:val="top"/>
          </w:tcPr>
          <w:p>
            <w:pPr>
              <w:pStyle w:val="TableText"/>
              <w:ind w:left="332"/>
              <w:spacing w:before="66" w:line="185" w:lineRule="auto"/>
              <w:rPr>
                <w:sz w:val="16"/>
                <w:szCs w:val="16"/>
              </w:rPr>
            </w:pPr>
            <w:r>
              <w:rPr>
                <w:sz w:val="16"/>
                <w:szCs w:val="16"/>
                <w:spacing w:val="-9"/>
              </w:rPr>
              <w:t>18</w:t>
            </w:r>
          </w:p>
        </w:tc>
        <w:tc>
          <w:tcPr>
            <w:tcW w:w="702" w:type="dxa"/>
            <w:vAlign w:val="top"/>
          </w:tcPr>
          <w:p>
            <w:pPr>
              <w:pStyle w:val="TableText"/>
              <w:ind w:left="236"/>
              <w:spacing w:before="67" w:line="184" w:lineRule="auto"/>
              <w:rPr>
                <w:sz w:val="16"/>
                <w:szCs w:val="16"/>
              </w:rPr>
            </w:pPr>
            <w:r>
              <w:rPr>
                <w:sz w:val="16"/>
                <w:szCs w:val="16"/>
                <w:spacing w:val="-3"/>
              </w:rPr>
              <w:t>540</w:t>
            </w:r>
          </w:p>
        </w:tc>
        <w:tc>
          <w:tcPr>
            <w:tcW w:w="603" w:type="dxa"/>
            <w:vAlign w:val="top"/>
          </w:tcPr>
          <w:p>
            <w:pPr>
              <w:pStyle w:val="TableText"/>
              <w:ind w:left="264"/>
              <w:spacing w:before="67" w:line="184" w:lineRule="auto"/>
              <w:rPr>
                <w:sz w:val="16"/>
                <w:szCs w:val="16"/>
              </w:rPr>
            </w:pPr>
            <w:r>
              <w:rPr>
                <w:sz w:val="16"/>
                <w:szCs w:val="16"/>
              </w:rPr>
              <w:t>0</w:t>
            </w:r>
          </w:p>
        </w:tc>
        <w:tc>
          <w:tcPr>
            <w:tcW w:w="700" w:type="dxa"/>
            <w:vAlign w:val="top"/>
          </w:tcPr>
          <w:p>
            <w:pPr>
              <w:pStyle w:val="TableText"/>
              <w:ind w:left="237"/>
              <w:spacing w:before="67" w:line="184" w:lineRule="auto"/>
              <w:rPr>
                <w:sz w:val="16"/>
                <w:szCs w:val="16"/>
              </w:rPr>
            </w:pPr>
            <w:r>
              <w:rPr>
                <w:sz w:val="16"/>
                <w:szCs w:val="16"/>
                <w:spacing w:val="-3"/>
              </w:rPr>
              <w:t>540</w:t>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61" w:type="dxa"/>
            <w:vAlign w:val="top"/>
          </w:tcPr>
          <w:p>
            <w:pPr>
              <w:spacing w:line="235" w:lineRule="exact"/>
              <w:rPr>
                <w:rFonts w:ascii="Arial"/>
                <w:sz w:val="20"/>
              </w:rPr>
            </w:pPr>
            <w:r/>
          </w:p>
        </w:tc>
        <w:tc>
          <w:tcPr>
            <w:tcW w:w="862" w:type="dxa"/>
            <w:vAlign w:val="top"/>
          </w:tcPr>
          <w:p>
            <w:pPr>
              <w:spacing w:line="235" w:lineRule="exact"/>
              <w:rPr>
                <w:rFonts w:ascii="Arial"/>
                <w:sz w:val="20"/>
              </w:rPr>
            </w:pPr>
            <w:r/>
          </w:p>
        </w:tc>
        <w:tc>
          <w:tcPr>
            <w:tcW w:w="872" w:type="dxa"/>
            <w:vAlign w:val="top"/>
          </w:tcPr>
          <w:p>
            <w:pPr>
              <w:pStyle w:val="TableText"/>
              <w:ind w:left="373"/>
              <w:spacing w:before="66" w:line="185" w:lineRule="auto"/>
              <w:rPr>
                <w:sz w:val="16"/>
                <w:szCs w:val="16"/>
              </w:rPr>
            </w:pPr>
            <w:r>
              <w:rPr>
                <w:sz w:val="16"/>
                <w:szCs w:val="16"/>
                <w:spacing w:val="-9"/>
              </w:rPr>
              <w:t>18</w:t>
            </w:r>
          </w:p>
        </w:tc>
        <w:tc>
          <w:tcPr>
            <w:tcW w:w="725" w:type="dxa"/>
            <w:vAlign w:val="top"/>
          </w:tcPr>
          <w:p>
            <w:pPr>
              <w:pStyle w:val="TableText"/>
              <w:ind w:left="210"/>
              <w:spacing w:before="42" w:line="220" w:lineRule="auto"/>
              <w:rPr>
                <w:sz w:val="16"/>
                <w:szCs w:val="16"/>
              </w:rPr>
            </w:pPr>
            <w:r>
              <w:rPr>
                <w:sz w:val="16"/>
                <w:szCs w:val="16"/>
                <w:spacing w:val="-4"/>
              </w:rPr>
              <w:t>必修</w:t>
            </w:r>
          </w:p>
        </w:tc>
        <w:tc>
          <w:tcPr>
            <w:tcW w:w="538" w:type="dxa"/>
            <w:vAlign w:val="top"/>
          </w:tcPr>
          <w:p>
            <w:pPr>
              <w:pStyle w:val="TableText"/>
              <w:ind w:left="116"/>
              <w:spacing w:before="42" w:line="220" w:lineRule="auto"/>
              <w:rPr>
                <w:sz w:val="16"/>
                <w:szCs w:val="16"/>
              </w:rPr>
            </w:pPr>
            <w:r>
              <w:rPr>
                <w:sz w:val="16"/>
                <w:szCs w:val="16"/>
                <w:spacing w:val="-3"/>
              </w:rPr>
              <w:t>考查</w:t>
            </w:r>
          </w:p>
        </w:tc>
        <w:tc>
          <w:tcPr>
            <w:tcW w:w="1449" w:type="dxa"/>
            <w:vAlign w:val="top"/>
          </w:tcPr>
          <w:p>
            <w:pPr>
              <w:pStyle w:val="TableText"/>
              <w:ind w:left="490"/>
              <w:spacing w:before="42" w:line="221" w:lineRule="auto"/>
              <w:rPr>
                <w:sz w:val="16"/>
                <w:szCs w:val="16"/>
              </w:rPr>
            </w:pPr>
            <w:r>
              <w:rPr>
                <w:sz w:val="16"/>
                <w:szCs w:val="16"/>
                <w:spacing w:val="-3"/>
              </w:rPr>
              <w:t>商学院</w:t>
            </w:r>
          </w:p>
        </w:tc>
      </w:tr>
      <w:tr>
        <w:trPr>
          <w:trHeight w:val="245" w:hRule="atLeast"/>
        </w:trPr>
        <w:tc>
          <w:tcPr>
            <w:tcW w:w="501" w:type="dxa"/>
            <w:vAlign w:val="top"/>
            <w:vMerge w:val="continue"/>
            <w:textDirection w:val="tbRlV"/>
            <w:tcBorders>
              <w:top w:val="nil"/>
            </w:tcBorders>
          </w:tcPr>
          <w:p>
            <w:pPr>
              <w:rPr>
                <w:rFonts w:ascii="Arial"/>
                <w:sz w:val="21"/>
              </w:rPr>
            </w:pPr>
            <w:r/>
          </w:p>
        </w:tc>
        <w:tc>
          <w:tcPr>
            <w:tcW w:w="2268" w:type="dxa"/>
            <w:vAlign w:val="top"/>
          </w:tcPr>
          <w:p>
            <w:pPr>
              <w:pStyle w:val="TableText"/>
              <w:ind w:left="413"/>
              <w:spacing w:before="42" w:line="221" w:lineRule="auto"/>
              <w:rPr>
                <w:sz w:val="16"/>
                <w:szCs w:val="16"/>
              </w:rPr>
            </w:pPr>
            <w:r>
              <w:rPr>
                <w:sz w:val="16"/>
                <w:szCs w:val="16"/>
                <w:b/>
                <w:bCs/>
                <w:spacing w:val="-2"/>
              </w:rPr>
              <w:t>专业课程学分和课时</w:t>
            </w:r>
          </w:p>
        </w:tc>
        <w:tc>
          <w:tcPr>
            <w:tcW w:w="538" w:type="dxa"/>
            <w:vAlign w:val="top"/>
          </w:tcPr>
          <w:p>
            <w:pPr>
              <w:pStyle w:val="TableText"/>
              <w:ind w:left="114"/>
              <w:spacing w:before="41" w:line="222" w:lineRule="auto"/>
              <w:rPr>
                <w:sz w:val="16"/>
                <w:szCs w:val="16"/>
              </w:rPr>
            </w:pPr>
            <w:r>
              <w:rPr>
                <w:sz w:val="16"/>
                <w:szCs w:val="16"/>
                <w:b/>
                <w:bCs/>
                <w:spacing w:val="-7"/>
              </w:rPr>
              <w:t>小计</w:t>
            </w:r>
          </w:p>
        </w:tc>
        <w:tc>
          <w:tcPr>
            <w:tcW w:w="798" w:type="dxa"/>
            <w:vAlign w:val="top"/>
          </w:tcPr>
          <w:p>
            <w:pPr>
              <w:pStyle w:val="TableText"/>
              <w:ind w:left="322"/>
              <w:spacing w:before="67" w:line="184" w:lineRule="auto"/>
              <w:rPr>
                <w:sz w:val="16"/>
                <w:szCs w:val="16"/>
              </w:rPr>
            </w:pPr>
            <w:r>
              <w:rPr>
                <w:sz w:val="16"/>
                <w:szCs w:val="16"/>
                <w:b/>
                <w:bCs/>
                <w:spacing w:val="-5"/>
              </w:rPr>
              <w:t>68</w:t>
            </w:r>
          </w:p>
        </w:tc>
        <w:tc>
          <w:tcPr>
            <w:tcW w:w="702" w:type="dxa"/>
            <w:vAlign w:val="top"/>
          </w:tcPr>
          <w:p>
            <w:pPr>
              <w:pStyle w:val="TableText"/>
              <w:ind w:left="204"/>
              <w:spacing w:before="66" w:line="185" w:lineRule="auto"/>
              <w:rPr>
                <w:sz w:val="16"/>
                <w:szCs w:val="16"/>
              </w:rPr>
            </w:pPr>
            <w:r>
              <w:rPr>
                <w:sz w:val="16"/>
                <w:szCs w:val="16"/>
                <w:b/>
                <w:bCs/>
                <w:spacing w:val="-5"/>
              </w:rPr>
              <w:t>1634</w:t>
            </w:r>
          </w:p>
        </w:tc>
        <w:tc>
          <w:tcPr>
            <w:tcW w:w="603" w:type="dxa"/>
            <w:vAlign w:val="top"/>
          </w:tcPr>
          <w:p>
            <w:pPr>
              <w:pStyle w:val="TableText"/>
              <w:ind w:left="186"/>
              <w:spacing w:before="67" w:line="184" w:lineRule="auto"/>
              <w:rPr>
                <w:sz w:val="16"/>
                <w:szCs w:val="16"/>
              </w:rPr>
            </w:pPr>
            <w:r>
              <w:rPr>
                <w:sz w:val="16"/>
                <w:szCs w:val="16"/>
                <w:b/>
                <w:bCs/>
                <w:spacing w:val="-4"/>
              </w:rPr>
              <w:t>232</w:t>
            </w:r>
          </w:p>
        </w:tc>
        <w:tc>
          <w:tcPr>
            <w:tcW w:w="700" w:type="dxa"/>
            <w:vAlign w:val="top"/>
          </w:tcPr>
          <w:p>
            <w:pPr>
              <w:pStyle w:val="TableText"/>
              <w:ind w:left="202"/>
              <w:spacing w:before="66" w:line="185" w:lineRule="auto"/>
              <w:rPr>
                <w:sz w:val="16"/>
                <w:szCs w:val="16"/>
              </w:rPr>
            </w:pPr>
            <w:r>
              <w:rPr>
                <w:sz w:val="16"/>
                <w:szCs w:val="16"/>
                <w:b/>
                <w:bCs/>
                <w:spacing w:val="-5"/>
              </w:rPr>
              <w:t>1402</w:t>
            </w:r>
          </w:p>
        </w:tc>
        <w:tc>
          <w:tcPr>
            <w:tcW w:w="861" w:type="dxa"/>
            <w:vAlign w:val="top"/>
          </w:tcPr>
          <w:p>
            <w:pPr>
              <w:pStyle w:val="TableText"/>
              <w:ind w:left="394"/>
              <w:spacing w:before="67" w:line="184" w:lineRule="auto"/>
              <w:rPr>
                <w:sz w:val="16"/>
                <w:szCs w:val="16"/>
              </w:rPr>
            </w:pPr>
            <w:r>
              <w:rPr>
                <w:sz w:val="16"/>
                <w:szCs w:val="16"/>
                <w:b/>
                <w:bCs/>
                <w:spacing w:val="-2"/>
              </w:rPr>
              <w:t>0</w:t>
            </w:r>
          </w:p>
        </w:tc>
        <w:tc>
          <w:tcPr>
            <w:tcW w:w="862" w:type="dxa"/>
            <w:vAlign w:val="top"/>
          </w:tcPr>
          <w:p>
            <w:pPr>
              <w:pStyle w:val="TableText"/>
              <w:ind w:left="394"/>
              <w:spacing w:before="67" w:line="184" w:lineRule="auto"/>
              <w:rPr>
                <w:sz w:val="16"/>
                <w:szCs w:val="16"/>
              </w:rPr>
            </w:pPr>
            <w:r>
              <w:rPr>
                <w:sz w:val="16"/>
                <w:szCs w:val="16"/>
                <w:b/>
                <w:bCs/>
                <w:spacing w:val="-2"/>
              </w:rPr>
              <w:t>0</w:t>
            </w:r>
          </w:p>
        </w:tc>
        <w:tc>
          <w:tcPr>
            <w:tcW w:w="862" w:type="dxa"/>
            <w:vAlign w:val="top"/>
          </w:tcPr>
          <w:p>
            <w:pPr>
              <w:pStyle w:val="TableText"/>
              <w:ind w:left="366"/>
              <w:spacing w:before="66" w:line="185" w:lineRule="auto"/>
              <w:rPr>
                <w:sz w:val="16"/>
                <w:szCs w:val="16"/>
              </w:rPr>
            </w:pPr>
            <w:r>
              <w:rPr>
                <w:sz w:val="16"/>
                <w:szCs w:val="16"/>
                <w:b/>
                <w:bCs/>
                <w:spacing w:val="-10"/>
              </w:rPr>
              <w:t>16</w:t>
            </w:r>
          </w:p>
        </w:tc>
        <w:tc>
          <w:tcPr>
            <w:tcW w:w="861" w:type="dxa"/>
            <w:vAlign w:val="top"/>
          </w:tcPr>
          <w:p>
            <w:pPr>
              <w:pStyle w:val="TableText"/>
              <w:ind w:left="366"/>
              <w:spacing w:before="66" w:line="185" w:lineRule="auto"/>
              <w:rPr>
                <w:sz w:val="16"/>
                <w:szCs w:val="16"/>
              </w:rPr>
            </w:pPr>
            <w:r>
              <w:rPr>
                <w:sz w:val="16"/>
                <w:szCs w:val="16"/>
                <w:b/>
                <w:bCs/>
                <w:spacing w:val="-10"/>
              </w:rPr>
              <w:t>16</w:t>
            </w:r>
          </w:p>
        </w:tc>
        <w:tc>
          <w:tcPr>
            <w:tcW w:w="862" w:type="dxa"/>
            <w:vAlign w:val="top"/>
          </w:tcPr>
          <w:p>
            <w:pPr>
              <w:pStyle w:val="TableText"/>
              <w:ind w:left="366"/>
              <w:spacing w:before="66" w:line="185" w:lineRule="auto"/>
              <w:rPr>
                <w:sz w:val="16"/>
                <w:szCs w:val="16"/>
              </w:rPr>
            </w:pPr>
            <w:r>
              <w:rPr>
                <w:sz w:val="16"/>
                <w:szCs w:val="16"/>
                <w:b/>
                <w:bCs/>
                <w:spacing w:val="-10"/>
              </w:rPr>
              <w:t>18</w:t>
            </w:r>
          </w:p>
        </w:tc>
        <w:tc>
          <w:tcPr>
            <w:tcW w:w="872" w:type="dxa"/>
            <w:vAlign w:val="top"/>
          </w:tcPr>
          <w:p>
            <w:pPr>
              <w:pStyle w:val="TableText"/>
              <w:ind w:left="373"/>
              <w:spacing w:before="66" w:line="185" w:lineRule="auto"/>
              <w:rPr>
                <w:sz w:val="16"/>
                <w:szCs w:val="16"/>
              </w:rPr>
            </w:pPr>
            <w:r>
              <w:rPr>
                <w:sz w:val="16"/>
                <w:szCs w:val="16"/>
                <w:b/>
                <w:bCs/>
                <w:spacing w:val="-10"/>
              </w:rPr>
              <w:t>18</w:t>
            </w:r>
          </w:p>
        </w:tc>
        <w:tc>
          <w:tcPr>
            <w:tcW w:w="725"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1449" w:type="dxa"/>
            <w:vAlign w:val="top"/>
          </w:tcPr>
          <w:p>
            <w:pPr>
              <w:spacing w:line="235" w:lineRule="exact"/>
              <w:rPr>
                <w:rFonts w:ascii="Arial"/>
                <w:sz w:val="20"/>
              </w:rPr>
            </w:pPr>
            <w:r/>
          </w:p>
        </w:tc>
      </w:tr>
      <w:tr>
        <w:trPr>
          <w:trHeight w:val="485" w:hRule="atLeast"/>
        </w:trPr>
        <w:tc>
          <w:tcPr>
            <w:tcW w:w="501" w:type="dxa"/>
            <w:vAlign w:val="top"/>
            <w:vMerge w:val="restart"/>
            <w:textDirection w:val="tbRlV"/>
            <w:tcBorders>
              <w:bottom w:val="nil"/>
            </w:tcBorders>
          </w:tcPr>
          <w:p>
            <w:pPr>
              <w:pStyle w:val="TableText"/>
              <w:ind w:left="663"/>
              <w:spacing w:before="167" w:line="210" w:lineRule="auto"/>
              <w:rPr>
                <w:sz w:val="16"/>
                <w:szCs w:val="16"/>
              </w:rPr>
            </w:pPr>
            <w:r>
              <w:rPr>
                <w:sz w:val="16"/>
                <w:szCs w:val="16"/>
              </w:rPr>
              <w:t>职 业 拓 展 课 程</w:t>
            </w:r>
          </w:p>
        </w:tc>
        <w:tc>
          <w:tcPr>
            <w:tcW w:w="2268" w:type="dxa"/>
            <w:vAlign w:val="top"/>
          </w:tcPr>
          <w:p>
            <w:pPr>
              <w:pStyle w:val="TableText"/>
              <w:ind w:left="894"/>
              <w:spacing w:before="161" w:line="220" w:lineRule="auto"/>
              <w:rPr>
                <w:sz w:val="16"/>
                <w:szCs w:val="16"/>
              </w:rPr>
            </w:pPr>
            <w:r>
              <w:rPr>
                <w:sz w:val="16"/>
                <w:szCs w:val="16"/>
                <w:spacing w:val="-2"/>
              </w:rPr>
              <w:t>选修课</w:t>
            </w:r>
          </w:p>
        </w:tc>
        <w:tc>
          <w:tcPr>
            <w:tcW w:w="538" w:type="dxa"/>
            <w:vAlign w:val="top"/>
          </w:tcPr>
          <w:p>
            <w:pPr>
              <w:rPr>
                <w:rFonts w:ascii="Arial"/>
                <w:sz w:val="21"/>
              </w:rPr>
            </w:pPr>
            <w:r/>
          </w:p>
        </w:tc>
        <w:tc>
          <w:tcPr>
            <w:tcW w:w="798" w:type="dxa"/>
            <w:vAlign w:val="top"/>
          </w:tcPr>
          <w:p>
            <w:pPr>
              <w:pStyle w:val="TableText"/>
              <w:ind w:left="295"/>
              <w:spacing w:before="161" w:line="239" w:lineRule="auto"/>
              <w:rPr>
                <w:sz w:val="16"/>
                <w:szCs w:val="16"/>
              </w:rPr>
            </w:pPr>
            <w:r>
              <w:rPr>
                <w:sz w:val="16"/>
                <w:szCs w:val="16"/>
                <w:b/>
                <w:bCs/>
                <w:spacing w:val="-13"/>
              </w:rPr>
              <w:t>≥5</w:t>
            </w:r>
          </w:p>
        </w:tc>
        <w:tc>
          <w:tcPr>
            <w:tcW w:w="702" w:type="dxa"/>
            <w:vAlign w:val="top"/>
          </w:tcPr>
          <w:p>
            <w:pPr>
              <w:rPr>
                <w:rFonts w:ascii="Arial"/>
                <w:sz w:val="21"/>
              </w:rPr>
            </w:pPr>
            <w:r/>
          </w:p>
        </w:tc>
        <w:tc>
          <w:tcPr>
            <w:tcW w:w="603" w:type="dxa"/>
            <w:vAlign w:val="top"/>
          </w:tcPr>
          <w:p>
            <w:pPr>
              <w:rPr>
                <w:rFonts w:ascii="Arial"/>
                <w:sz w:val="21"/>
              </w:rPr>
            </w:pPr>
            <w:r/>
          </w:p>
        </w:tc>
        <w:tc>
          <w:tcPr>
            <w:tcW w:w="700" w:type="dxa"/>
            <w:vAlign w:val="top"/>
          </w:tcPr>
          <w:p>
            <w:pPr>
              <w:rPr>
                <w:rFonts w:ascii="Arial"/>
                <w:sz w:val="21"/>
              </w:rPr>
            </w:pPr>
            <w:r/>
          </w:p>
        </w:tc>
        <w:tc>
          <w:tcPr>
            <w:tcW w:w="861" w:type="dxa"/>
            <w:vAlign w:val="top"/>
          </w:tcPr>
          <w:p>
            <w:pPr>
              <w:rPr>
                <w:rFonts w:ascii="Arial"/>
                <w:sz w:val="21"/>
              </w:rPr>
            </w:pPr>
            <w:r/>
          </w:p>
        </w:tc>
        <w:tc>
          <w:tcPr>
            <w:tcW w:w="862" w:type="dxa"/>
            <w:vAlign w:val="top"/>
          </w:tcPr>
          <w:p>
            <w:pPr>
              <w:pStyle w:val="TableText"/>
              <w:ind w:left="394"/>
              <w:spacing w:before="161" w:line="239" w:lineRule="auto"/>
              <w:rPr>
                <w:sz w:val="16"/>
                <w:szCs w:val="16"/>
              </w:rPr>
            </w:pPr>
            <w:r>
              <w:rPr>
                <w:sz w:val="16"/>
                <w:szCs w:val="16"/>
              </w:rPr>
              <w:t>√</w:t>
            </w:r>
          </w:p>
        </w:tc>
        <w:tc>
          <w:tcPr>
            <w:tcW w:w="862" w:type="dxa"/>
            <w:vAlign w:val="top"/>
          </w:tcPr>
          <w:p>
            <w:pPr>
              <w:pStyle w:val="TableText"/>
              <w:ind w:left="394"/>
              <w:spacing w:before="161" w:line="239" w:lineRule="auto"/>
              <w:rPr>
                <w:sz w:val="16"/>
                <w:szCs w:val="16"/>
              </w:rPr>
            </w:pPr>
            <w:r>
              <w:rPr>
                <w:sz w:val="16"/>
                <w:szCs w:val="16"/>
              </w:rPr>
              <w:t>√</w:t>
            </w:r>
          </w:p>
        </w:tc>
        <w:tc>
          <w:tcPr>
            <w:tcW w:w="861" w:type="dxa"/>
            <w:vAlign w:val="top"/>
          </w:tcPr>
          <w:p>
            <w:pPr>
              <w:pStyle w:val="TableText"/>
              <w:ind w:left="394"/>
              <w:spacing w:before="161" w:line="239" w:lineRule="auto"/>
              <w:rPr>
                <w:sz w:val="16"/>
                <w:szCs w:val="16"/>
              </w:rPr>
            </w:pPr>
            <w:r>
              <w:rPr>
                <w:sz w:val="16"/>
                <w:szCs w:val="16"/>
              </w:rPr>
              <w:t>√</w:t>
            </w:r>
          </w:p>
        </w:tc>
        <w:tc>
          <w:tcPr>
            <w:tcW w:w="862" w:type="dxa"/>
            <w:vAlign w:val="top"/>
          </w:tcPr>
          <w:p>
            <w:pPr>
              <w:pStyle w:val="TableText"/>
              <w:ind w:left="394"/>
              <w:spacing w:before="161" w:line="239" w:lineRule="auto"/>
              <w:rPr>
                <w:sz w:val="16"/>
                <w:szCs w:val="16"/>
              </w:rPr>
            </w:pPr>
            <w:r>
              <w:rPr>
                <w:sz w:val="16"/>
                <w:szCs w:val="16"/>
              </w:rPr>
              <w:t>√</w:t>
            </w:r>
          </w:p>
        </w:tc>
        <w:tc>
          <w:tcPr>
            <w:tcW w:w="872" w:type="dxa"/>
            <w:vAlign w:val="top"/>
          </w:tcPr>
          <w:p>
            <w:pPr>
              <w:rPr>
                <w:rFonts w:ascii="Arial"/>
                <w:sz w:val="21"/>
              </w:rPr>
            </w:pPr>
            <w:r/>
          </w:p>
        </w:tc>
        <w:tc>
          <w:tcPr>
            <w:tcW w:w="725" w:type="dxa"/>
            <w:vAlign w:val="top"/>
          </w:tcPr>
          <w:p>
            <w:pPr>
              <w:pStyle w:val="TableText"/>
              <w:ind w:left="206"/>
              <w:spacing w:before="161" w:line="220" w:lineRule="auto"/>
              <w:rPr>
                <w:sz w:val="16"/>
                <w:szCs w:val="16"/>
              </w:rPr>
            </w:pPr>
            <w:r>
              <w:rPr>
                <w:sz w:val="16"/>
                <w:szCs w:val="16"/>
                <w:spacing w:val="-2"/>
              </w:rPr>
              <w:t>任选</w:t>
            </w:r>
          </w:p>
        </w:tc>
        <w:tc>
          <w:tcPr>
            <w:tcW w:w="538" w:type="dxa"/>
            <w:vAlign w:val="top"/>
          </w:tcPr>
          <w:p>
            <w:pPr>
              <w:rPr>
                <w:rFonts w:ascii="Arial"/>
                <w:sz w:val="21"/>
              </w:rPr>
            </w:pPr>
            <w:r/>
          </w:p>
        </w:tc>
        <w:tc>
          <w:tcPr>
            <w:tcW w:w="1449" w:type="dxa"/>
            <w:vAlign w:val="top"/>
          </w:tcPr>
          <w:p>
            <w:pPr>
              <w:pStyle w:val="TableText"/>
              <w:ind w:left="490" w:right="482" w:firstLine="75"/>
              <w:spacing w:before="41" w:line="250" w:lineRule="auto"/>
              <w:rPr>
                <w:sz w:val="16"/>
                <w:szCs w:val="16"/>
              </w:rPr>
            </w:pPr>
            <w:r>
              <w:rPr>
                <w:sz w:val="16"/>
                <w:szCs w:val="16"/>
                <w:spacing w:val="-3"/>
              </w:rPr>
              <w:t>全院</w:t>
            </w:r>
            <w:r>
              <w:rPr>
                <w:sz w:val="16"/>
                <w:szCs w:val="16"/>
              </w:rPr>
              <w:t xml:space="preserve">  </w:t>
            </w:r>
            <w:r>
              <w:rPr>
                <w:sz w:val="16"/>
                <w:szCs w:val="16"/>
                <w:spacing w:val="-4"/>
              </w:rPr>
              <w:t>商学院</w:t>
            </w:r>
          </w:p>
        </w:tc>
      </w:tr>
      <w:tr>
        <w:trPr>
          <w:trHeight w:val="485"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816"/>
              <w:spacing w:before="163" w:line="220" w:lineRule="auto"/>
              <w:rPr>
                <w:sz w:val="16"/>
                <w:szCs w:val="16"/>
              </w:rPr>
            </w:pPr>
            <w:r>
              <w:rPr>
                <w:sz w:val="16"/>
                <w:szCs w:val="16"/>
                <w:spacing w:val="-2"/>
              </w:rPr>
              <w:t>社会实践</w:t>
            </w:r>
          </w:p>
        </w:tc>
        <w:tc>
          <w:tcPr>
            <w:tcW w:w="538" w:type="dxa"/>
            <w:vAlign w:val="top"/>
          </w:tcPr>
          <w:p>
            <w:pPr>
              <w:pStyle w:val="TableText"/>
              <w:ind w:left="231"/>
              <w:spacing w:before="188" w:line="184" w:lineRule="auto"/>
              <w:rPr>
                <w:sz w:val="16"/>
                <w:szCs w:val="16"/>
              </w:rPr>
            </w:pPr>
            <w:r>
              <w:rPr>
                <w:sz w:val="16"/>
                <w:szCs w:val="16"/>
              </w:rPr>
              <w:t>C</w:t>
            </w:r>
          </w:p>
        </w:tc>
        <w:tc>
          <w:tcPr>
            <w:tcW w:w="798" w:type="dxa"/>
            <w:vAlign w:val="top"/>
          </w:tcPr>
          <w:p>
            <w:pPr>
              <w:pStyle w:val="TableText"/>
              <w:ind w:left="364"/>
              <w:spacing w:before="189" w:line="183" w:lineRule="auto"/>
              <w:rPr>
                <w:sz w:val="16"/>
                <w:szCs w:val="16"/>
              </w:rPr>
            </w:pPr>
            <w:r>
              <w:rPr>
                <w:sz w:val="16"/>
                <w:szCs w:val="16"/>
              </w:rPr>
              <w:t>5</w:t>
            </w:r>
          </w:p>
        </w:tc>
        <w:tc>
          <w:tcPr>
            <w:tcW w:w="702" w:type="dxa"/>
            <w:vAlign w:val="top"/>
          </w:tcPr>
          <w:p>
            <w:pPr>
              <w:rPr>
                <w:rFonts w:ascii="Arial"/>
                <w:sz w:val="21"/>
              </w:rPr>
            </w:pPr>
            <w:r/>
          </w:p>
        </w:tc>
        <w:tc>
          <w:tcPr>
            <w:tcW w:w="603" w:type="dxa"/>
            <w:vAlign w:val="top"/>
          </w:tcPr>
          <w:p>
            <w:pPr>
              <w:rPr>
                <w:rFonts w:ascii="Arial"/>
                <w:sz w:val="21"/>
              </w:rPr>
            </w:pPr>
            <w:r/>
          </w:p>
        </w:tc>
        <w:tc>
          <w:tcPr>
            <w:tcW w:w="700" w:type="dxa"/>
            <w:vAlign w:val="top"/>
          </w:tcPr>
          <w:p>
            <w:pPr>
              <w:rPr>
                <w:rFonts w:ascii="Arial"/>
                <w:sz w:val="21"/>
              </w:rPr>
            </w:pPr>
            <w:r/>
          </w:p>
        </w:tc>
        <w:tc>
          <w:tcPr>
            <w:tcW w:w="861" w:type="dxa"/>
            <w:vAlign w:val="top"/>
          </w:tcPr>
          <w:p>
            <w:pPr>
              <w:pStyle w:val="TableText"/>
              <w:ind w:left="404"/>
              <w:spacing w:before="187" w:line="185" w:lineRule="auto"/>
              <w:rPr>
                <w:sz w:val="16"/>
                <w:szCs w:val="16"/>
              </w:rPr>
            </w:pPr>
            <w:r>
              <w:rPr>
                <w:sz w:val="16"/>
                <w:szCs w:val="16"/>
              </w:rPr>
              <w:t>1</w:t>
            </w:r>
          </w:p>
        </w:tc>
        <w:tc>
          <w:tcPr>
            <w:tcW w:w="862" w:type="dxa"/>
            <w:vAlign w:val="top"/>
          </w:tcPr>
          <w:p>
            <w:pPr>
              <w:pStyle w:val="TableText"/>
              <w:ind w:left="407"/>
              <w:spacing w:before="187" w:line="185" w:lineRule="auto"/>
              <w:rPr>
                <w:sz w:val="16"/>
                <w:szCs w:val="16"/>
              </w:rPr>
            </w:pPr>
            <w:r>
              <w:rPr>
                <w:sz w:val="16"/>
                <w:szCs w:val="16"/>
              </w:rPr>
              <w:t>1</w:t>
            </w:r>
          </w:p>
        </w:tc>
        <w:tc>
          <w:tcPr>
            <w:tcW w:w="862" w:type="dxa"/>
            <w:vAlign w:val="top"/>
          </w:tcPr>
          <w:p>
            <w:pPr>
              <w:pStyle w:val="TableText"/>
              <w:ind w:left="407"/>
              <w:spacing w:before="187" w:line="185" w:lineRule="auto"/>
              <w:rPr>
                <w:sz w:val="16"/>
                <w:szCs w:val="16"/>
              </w:rPr>
            </w:pPr>
            <w:r>
              <w:rPr>
                <w:sz w:val="16"/>
                <w:szCs w:val="16"/>
              </w:rPr>
              <w:t>1</w:t>
            </w:r>
          </w:p>
        </w:tc>
        <w:tc>
          <w:tcPr>
            <w:tcW w:w="861" w:type="dxa"/>
            <w:vAlign w:val="top"/>
          </w:tcPr>
          <w:p>
            <w:pPr>
              <w:pStyle w:val="TableText"/>
              <w:ind w:left="407"/>
              <w:spacing w:before="187" w:line="185" w:lineRule="auto"/>
              <w:rPr>
                <w:sz w:val="16"/>
                <w:szCs w:val="16"/>
              </w:rPr>
            </w:pPr>
            <w:r>
              <w:rPr>
                <w:sz w:val="16"/>
                <w:szCs w:val="16"/>
              </w:rPr>
              <w:t>1</w:t>
            </w:r>
          </w:p>
        </w:tc>
        <w:tc>
          <w:tcPr>
            <w:tcW w:w="862" w:type="dxa"/>
            <w:vAlign w:val="top"/>
          </w:tcPr>
          <w:p>
            <w:pPr>
              <w:pStyle w:val="TableText"/>
              <w:ind w:left="407"/>
              <w:spacing w:before="187" w:line="185" w:lineRule="auto"/>
              <w:rPr>
                <w:sz w:val="16"/>
                <w:szCs w:val="16"/>
              </w:rPr>
            </w:pPr>
            <w:r>
              <w:rPr>
                <w:sz w:val="16"/>
                <w:szCs w:val="16"/>
              </w:rPr>
              <w:t>1</w:t>
            </w:r>
          </w:p>
        </w:tc>
        <w:tc>
          <w:tcPr>
            <w:tcW w:w="872" w:type="dxa"/>
            <w:vAlign w:val="top"/>
          </w:tcPr>
          <w:p>
            <w:pPr>
              <w:rPr>
                <w:rFonts w:ascii="Arial"/>
                <w:sz w:val="21"/>
              </w:rPr>
            </w:pPr>
            <w:r/>
          </w:p>
        </w:tc>
        <w:tc>
          <w:tcPr>
            <w:tcW w:w="725" w:type="dxa"/>
            <w:vAlign w:val="top"/>
          </w:tcPr>
          <w:p>
            <w:pPr>
              <w:pStyle w:val="TableText"/>
              <w:ind w:left="218"/>
              <w:spacing w:before="163" w:line="221" w:lineRule="auto"/>
              <w:rPr>
                <w:sz w:val="16"/>
                <w:szCs w:val="16"/>
              </w:rPr>
            </w:pPr>
            <w:r>
              <w:rPr>
                <w:sz w:val="16"/>
                <w:szCs w:val="16"/>
                <w:spacing w:val="-8"/>
              </w:rPr>
              <w:t>限选</w:t>
            </w:r>
          </w:p>
        </w:tc>
        <w:tc>
          <w:tcPr>
            <w:tcW w:w="538" w:type="dxa"/>
            <w:vAlign w:val="top"/>
          </w:tcPr>
          <w:p>
            <w:pPr>
              <w:rPr>
                <w:rFonts w:ascii="Arial"/>
                <w:sz w:val="21"/>
              </w:rPr>
            </w:pPr>
            <w:r/>
          </w:p>
        </w:tc>
        <w:tc>
          <w:tcPr>
            <w:tcW w:w="1449" w:type="dxa"/>
            <w:vAlign w:val="top"/>
          </w:tcPr>
          <w:p>
            <w:pPr>
              <w:pStyle w:val="TableText"/>
              <w:ind w:left="490" w:right="482" w:firstLine="90"/>
              <w:spacing w:before="43" w:line="249" w:lineRule="auto"/>
              <w:rPr>
                <w:sz w:val="16"/>
                <w:szCs w:val="16"/>
              </w:rPr>
            </w:pPr>
            <w:r>
              <w:rPr>
                <w:sz w:val="16"/>
                <w:szCs w:val="16"/>
                <w:spacing w:val="-10"/>
              </w:rPr>
              <w:t>团委</w:t>
            </w:r>
            <w:r>
              <w:rPr>
                <w:sz w:val="16"/>
                <w:szCs w:val="16"/>
              </w:rPr>
              <w:t xml:space="preserve">  </w:t>
            </w:r>
            <w:r>
              <w:rPr>
                <w:sz w:val="16"/>
                <w:szCs w:val="16"/>
                <w:spacing w:val="-4"/>
              </w:rPr>
              <w:t>商学院</w:t>
            </w:r>
          </w:p>
        </w:tc>
      </w:tr>
      <w:tr>
        <w:trPr>
          <w:trHeight w:val="724"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817"/>
              <w:spacing w:before="283" w:line="220" w:lineRule="auto"/>
              <w:rPr>
                <w:sz w:val="16"/>
                <w:szCs w:val="16"/>
              </w:rPr>
            </w:pPr>
            <w:r>
              <w:rPr>
                <w:sz w:val="16"/>
                <w:szCs w:val="16"/>
                <w:spacing w:val="-2"/>
              </w:rPr>
              <w:t>素质拓展</w:t>
            </w:r>
          </w:p>
        </w:tc>
        <w:tc>
          <w:tcPr>
            <w:tcW w:w="538" w:type="dxa"/>
            <w:vAlign w:val="top"/>
          </w:tcPr>
          <w:p>
            <w:pPr>
              <w:spacing w:line="254" w:lineRule="auto"/>
              <w:rPr>
                <w:rFonts w:ascii="Arial"/>
                <w:sz w:val="21"/>
              </w:rPr>
            </w:pPr>
            <w:r/>
          </w:p>
          <w:p>
            <w:pPr>
              <w:pStyle w:val="TableText"/>
              <w:ind w:left="231"/>
              <w:spacing w:before="52" w:line="184" w:lineRule="auto"/>
              <w:rPr>
                <w:sz w:val="16"/>
                <w:szCs w:val="16"/>
              </w:rPr>
            </w:pPr>
            <w:r>
              <w:rPr>
                <w:sz w:val="16"/>
                <w:szCs w:val="16"/>
              </w:rPr>
              <w:t>C</w:t>
            </w:r>
          </w:p>
        </w:tc>
        <w:tc>
          <w:tcPr>
            <w:tcW w:w="798" w:type="dxa"/>
            <w:vAlign w:val="top"/>
          </w:tcPr>
          <w:p>
            <w:pPr>
              <w:spacing w:line="254" w:lineRule="auto"/>
              <w:rPr>
                <w:rFonts w:ascii="Arial"/>
                <w:sz w:val="21"/>
              </w:rPr>
            </w:pPr>
            <w:r/>
          </w:p>
          <w:p>
            <w:pPr>
              <w:pStyle w:val="TableText"/>
              <w:ind w:left="362"/>
              <w:spacing w:before="52" w:line="184" w:lineRule="auto"/>
              <w:rPr>
                <w:sz w:val="16"/>
                <w:szCs w:val="16"/>
              </w:rPr>
            </w:pPr>
            <w:r>
              <w:rPr>
                <w:sz w:val="16"/>
                <w:szCs w:val="16"/>
              </w:rPr>
              <w:t>6</w:t>
            </w:r>
          </w:p>
        </w:tc>
        <w:tc>
          <w:tcPr>
            <w:tcW w:w="702" w:type="dxa"/>
            <w:vAlign w:val="top"/>
          </w:tcPr>
          <w:p>
            <w:pPr>
              <w:rPr>
                <w:rFonts w:ascii="Arial"/>
                <w:sz w:val="21"/>
              </w:rPr>
            </w:pPr>
            <w:r/>
          </w:p>
        </w:tc>
        <w:tc>
          <w:tcPr>
            <w:tcW w:w="603" w:type="dxa"/>
            <w:vAlign w:val="top"/>
          </w:tcPr>
          <w:p>
            <w:pPr>
              <w:rPr>
                <w:rFonts w:ascii="Arial"/>
                <w:sz w:val="21"/>
              </w:rPr>
            </w:pPr>
            <w:r/>
          </w:p>
        </w:tc>
        <w:tc>
          <w:tcPr>
            <w:tcW w:w="700" w:type="dxa"/>
            <w:vAlign w:val="top"/>
          </w:tcPr>
          <w:p>
            <w:pPr>
              <w:rPr>
                <w:rFonts w:ascii="Arial"/>
                <w:sz w:val="21"/>
              </w:rPr>
            </w:pPr>
            <w:r/>
          </w:p>
        </w:tc>
        <w:tc>
          <w:tcPr>
            <w:tcW w:w="861" w:type="dxa"/>
            <w:vAlign w:val="top"/>
          </w:tcPr>
          <w:p>
            <w:pPr>
              <w:spacing w:line="253" w:lineRule="auto"/>
              <w:rPr>
                <w:rFonts w:ascii="Arial"/>
                <w:sz w:val="21"/>
              </w:rPr>
            </w:pPr>
            <w:r/>
          </w:p>
          <w:p>
            <w:pPr>
              <w:pStyle w:val="TableText"/>
              <w:ind w:left="325"/>
              <w:spacing w:before="52" w:line="185" w:lineRule="auto"/>
              <w:rPr>
                <w:sz w:val="16"/>
                <w:szCs w:val="16"/>
              </w:rPr>
            </w:pPr>
            <w:r>
              <w:rPr>
                <w:sz w:val="16"/>
                <w:szCs w:val="16"/>
                <w:spacing w:val="-6"/>
              </w:rPr>
              <w:t>1.5</w:t>
            </w:r>
          </w:p>
        </w:tc>
        <w:tc>
          <w:tcPr>
            <w:tcW w:w="862" w:type="dxa"/>
            <w:vAlign w:val="top"/>
          </w:tcPr>
          <w:p>
            <w:pPr>
              <w:spacing w:line="253" w:lineRule="auto"/>
              <w:rPr>
                <w:rFonts w:ascii="Arial"/>
                <w:sz w:val="21"/>
              </w:rPr>
            </w:pPr>
            <w:r/>
          </w:p>
          <w:p>
            <w:pPr>
              <w:pStyle w:val="TableText"/>
              <w:ind w:left="326"/>
              <w:spacing w:before="52" w:line="185" w:lineRule="auto"/>
              <w:rPr>
                <w:sz w:val="16"/>
                <w:szCs w:val="16"/>
              </w:rPr>
            </w:pPr>
            <w:r>
              <w:rPr>
                <w:sz w:val="16"/>
                <w:szCs w:val="16"/>
                <w:spacing w:val="-6"/>
              </w:rPr>
              <w:t>1.5</w:t>
            </w:r>
          </w:p>
        </w:tc>
        <w:tc>
          <w:tcPr>
            <w:tcW w:w="862" w:type="dxa"/>
            <w:vAlign w:val="top"/>
          </w:tcPr>
          <w:p>
            <w:pPr>
              <w:spacing w:line="253" w:lineRule="auto"/>
              <w:rPr>
                <w:rFonts w:ascii="Arial"/>
                <w:sz w:val="21"/>
              </w:rPr>
            </w:pPr>
            <w:r/>
          </w:p>
          <w:p>
            <w:pPr>
              <w:pStyle w:val="TableText"/>
              <w:ind w:left="325"/>
              <w:spacing w:before="52" w:line="185" w:lineRule="auto"/>
              <w:rPr>
                <w:sz w:val="16"/>
                <w:szCs w:val="16"/>
              </w:rPr>
            </w:pPr>
            <w:r>
              <w:rPr>
                <w:sz w:val="16"/>
                <w:szCs w:val="16"/>
                <w:spacing w:val="-6"/>
              </w:rPr>
              <w:t>1.5</w:t>
            </w:r>
          </w:p>
        </w:tc>
        <w:tc>
          <w:tcPr>
            <w:tcW w:w="861" w:type="dxa"/>
            <w:vAlign w:val="top"/>
          </w:tcPr>
          <w:p>
            <w:pPr>
              <w:spacing w:line="253" w:lineRule="auto"/>
              <w:rPr>
                <w:rFonts w:ascii="Arial"/>
                <w:sz w:val="21"/>
              </w:rPr>
            </w:pPr>
            <w:r/>
          </w:p>
          <w:p>
            <w:pPr>
              <w:pStyle w:val="TableText"/>
              <w:ind w:left="327"/>
              <w:spacing w:before="52" w:line="185" w:lineRule="auto"/>
              <w:rPr>
                <w:sz w:val="16"/>
                <w:szCs w:val="16"/>
              </w:rPr>
            </w:pPr>
            <w:r>
              <w:rPr>
                <w:sz w:val="16"/>
                <w:szCs w:val="16"/>
                <w:spacing w:val="-6"/>
              </w:rPr>
              <w:t>1.5</w:t>
            </w:r>
          </w:p>
        </w:tc>
        <w:tc>
          <w:tcPr>
            <w:tcW w:w="862" w:type="dxa"/>
            <w:vAlign w:val="top"/>
          </w:tcPr>
          <w:p>
            <w:pPr>
              <w:rPr>
                <w:rFonts w:ascii="Arial"/>
                <w:sz w:val="21"/>
              </w:rPr>
            </w:pPr>
            <w:r/>
          </w:p>
        </w:tc>
        <w:tc>
          <w:tcPr>
            <w:tcW w:w="872" w:type="dxa"/>
            <w:vAlign w:val="top"/>
          </w:tcPr>
          <w:p>
            <w:pPr>
              <w:rPr>
                <w:rFonts w:ascii="Arial"/>
                <w:sz w:val="21"/>
              </w:rPr>
            </w:pPr>
            <w:r/>
          </w:p>
        </w:tc>
        <w:tc>
          <w:tcPr>
            <w:tcW w:w="725" w:type="dxa"/>
            <w:vAlign w:val="top"/>
          </w:tcPr>
          <w:p>
            <w:pPr>
              <w:pStyle w:val="TableText"/>
              <w:ind w:left="218"/>
              <w:spacing w:before="283" w:line="221" w:lineRule="auto"/>
              <w:rPr>
                <w:sz w:val="16"/>
                <w:szCs w:val="16"/>
              </w:rPr>
            </w:pPr>
            <w:r>
              <w:rPr>
                <w:sz w:val="16"/>
                <w:szCs w:val="16"/>
                <w:spacing w:val="-8"/>
              </w:rPr>
              <w:t>限选</w:t>
            </w:r>
          </w:p>
        </w:tc>
        <w:tc>
          <w:tcPr>
            <w:tcW w:w="538" w:type="dxa"/>
            <w:vAlign w:val="top"/>
          </w:tcPr>
          <w:p>
            <w:pPr>
              <w:rPr>
                <w:rFonts w:ascii="Arial"/>
                <w:sz w:val="21"/>
              </w:rPr>
            </w:pPr>
            <w:r/>
          </w:p>
        </w:tc>
        <w:tc>
          <w:tcPr>
            <w:tcW w:w="1449" w:type="dxa"/>
            <w:vAlign w:val="top"/>
          </w:tcPr>
          <w:p>
            <w:pPr>
              <w:pStyle w:val="TableText"/>
              <w:ind w:left="490" w:right="482"/>
              <w:spacing w:before="43" w:line="258" w:lineRule="auto"/>
              <w:jc w:val="right"/>
              <w:rPr>
                <w:sz w:val="16"/>
                <w:szCs w:val="16"/>
              </w:rPr>
            </w:pPr>
            <w:r>
              <w:rPr>
                <w:sz w:val="16"/>
                <w:szCs w:val="16"/>
                <w:spacing w:val="-4"/>
              </w:rPr>
              <w:t>学工处</w:t>
            </w:r>
            <w:r>
              <w:rPr>
                <w:sz w:val="16"/>
                <w:szCs w:val="16"/>
                <w:spacing w:val="1"/>
              </w:rPr>
              <w:t xml:space="preserve"> </w:t>
            </w:r>
            <w:r>
              <w:rPr>
                <w:sz w:val="16"/>
                <w:szCs w:val="16"/>
                <w:spacing w:val="35"/>
              </w:rPr>
              <w:t>团委</w:t>
            </w:r>
            <w:r>
              <w:rPr>
                <w:sz w:val="16"/>
                <w:szCs w:val="16"/>
              </w:rPr>
              <w:t xml:space="preserve">  </w:t>
            </w:r>
            <w:r>
              <w:rPr>
                <w:sz w:val="16"/>
                <w:szCs w:val="16"/>
                <w:spacing w:val="-4"/>
              </w:rPr>
              <w:t>商学院</w:t>
            </w:r>
          </w:p>
        </w:tc>
      </w:tr>
      <w:tr>
        <w:trPr>
          <w:trHeight w:val="724" w:hRule="atLeast"/>
        </w:trPr>
        <w:tc>
          <w:tcPr>
            <w:tcW w:w="501" w:type="dxa"/>
            <w:vAlign w:val="top"/>
            <w:vMerge w:val="continue"/>
            <w:textDirection w:val="tbRlV"/>
            <w:tcBorders>
              <w:top w:val="nil"/>
              <w:bottom w:val="nil"/>
            </w:tcBorders>
          </w:tcPr>
          <w:p>
            <w:pPr>
              <w:rPr>
                <w:rFonts w:ascii="Arial"/>
                <w:sz w:val="21"/>
              </w:rPr>
            </w:pPr>
            <w:r/>
          </w:p>
        </w:tc>
        <w:tc>
          <w:tcPr>
            <w:tcW w:w="2268" w:type="dxa"/>
            <w:vAlign w:val="top"/>
          </w:tcPr>
          <w:p>
            <w:pPr>
              <w:pStyle w:val="TableText"/>
              <w:ind w:left="656"/>
              <w:spacing w:before="284" w:line="220" w:lineRule="auto"/>
              <w:rPr>
                <w:sz w:val="16"/>
                <w:szCs w:val="16"/>
              </w:rPr>
            </w:pPr>
            <w:r>
              <w:rPr>
                <w:sz w:val="16"/>
                <w:szCs w:val="16"/>
                <w:spacing w:val="-1"/>
              </w:rPr>
              <w:t>主题思想教育</w:t>
            </w:r>
          </w:p>
        </w:tc>
        <w:tc>
          <w:tcPr>
            <w:tcW w:w="538" w:type="dxa"/>
            <w:vAlign w:val="top"/>
          </w:tcPr>
          <w:p>
            <w:pPr>
              <w:spacing w:line="254" w:lineRule="auto"/>
              <w:rPr>
                <w:rFonts w:ascii="Arial"/>
                <w:sz w:val="21"/>
              </w:rPr>
            </w:pPr>
            <w:r/>
          </w:p>
          <w:p>
            <w:pPr>
              <w:pStyle w:val="TableText"/>
              <w:ind w:left="227"/>
              <w:spacing w:before="52" w:line="185" w:lineRule="auto"/>
              <w:rPr>
                <w:sz w:val="16"/>
                <w:szCs w:val="16"/>
              </w:rPr>
            </w:pPr>
            <w:r>
              <w:rPr>
                <w:sz w:val="16"/>
                <w:szCs w:val="16"/>
              </w:rPr>
              <w:t>A</w:t>
            </w:r>
          </w:p>
        </w:tc>
        <w:tc>
          <w:tcPr>
            <w:tcW w:w="798" w:type="dxa"/>
            <w:vAlign w:val="top"/>
          </w:tcPr>
          <w:p>
            <w:pPr>
              <w:spacing w:line="255" w:lineRule="auto"/>
              <w:rPr>
                <w:rFonts w:ascii="Arial"/>
                <w:sz w:val="21"/>
              </w:rPr>
            </w:pPr>
            <w:r/>
          </w:p>
          <w:p>
            <w:pPr>
              <w:pStyle w:val="TableText"/>
              <w:ind w:left="363"/>
              <w:spacing w:before="52" w:line="184" w:lineRule="auto"/>
              <w:rPr>
                <w:sz w:val="16"/>
                <w:szCs w:val="16"/>
              </w:rPr>
            </w:pPr>
            <w:r>
              <w:rPr>
                <w:sz w:val="16"/>
                <w:szCs w:val="16"/>
              </w:rPr>
              <w:t>2</w:t>
            </w:r>
          </w:p>
        </w:tc>
        <w:tc>
          <w:tcPr>
            <w:tcW w:w="702" w:type="dxa"/>
            <w:vAlign w:val="top"/>
          </w:tcPr>
          <w:p>
            <w:pPr>
              <w:spacing w:line="255" w:lineRule="auto"/>
              <w:rPr>
                <w:rFonts w:ascii="Arial"/>
                <w:sz w:val="21"/>
              </w:rPr>
            </w:pPr>
            <w:r/>
          </w:p>
          <w:p>
            <w:pPr>
              <w:pStyle w:val="TableText"/>
              <w:ind w:left="277"/>
              <w:spacing w:before="52" w:line="184" w:lineRule="auto"/>
              <w:rPr>
                <w:sz w:val="16"/>
                <w:szCs w:val="16"/>
              </w:rPr>
            </w:pPr>
            <w:r>
              <w:rPr>
                <w:sz w:val="16"/>
                <w:szCs w:val="16"/>
                <w:spacing w:val="-4"/>
              </w:rPr>
              <w:t>32</w:t>
            </w:r>
          </w:p>
        </w:tc>
        <w:tc>
          <w:tcPr>
            <w:tcW w:w="603" w:type="dxa"/>
            <w:vAlign w:val="top"/>
          </w:tcPr>
          <w:p>
            <w:pPr>
              <w:spacing w:line="255" w:lineRule="auto"/>
              <w:rPr>
                <w:rFonts w:ascii="Arial"/>
                <w:sz w:val="21"/>
              </w:rPr>
            </w:pPr>
            <w:r/>
          </w:p>
          <w:p>
            <w:pPr>
              <w:pStyle w:val="TableText"/>
              <w:ind w:left="228"/>
              <w:spacing w:before="52" w:line="184" w:lineRule="auto"/>
              <w:rPr>
                <w:sz w:val="16"/>
                <w:szCs w:val="16"/>
              </w:rPr>
            </w:pPr>
            <w:r>
              <w:rPr>
                <w:sz w:val="16"/>
                <w:szCs w:val="16"/>
                <w:spacing w:val="-5"/>
              </w:rPr>
              <w:t>32</w:t>
            </w:r>
          </w:p>
        </w:tc>
        <w:tc>
          <w:tcPr>
            <w:tcW w:w="700" w:type="dxa"/>
            <w:vAlign w:val="top"/>
          </w:tcPr>
          <w:p>
            <w:pPr>
              <w:spacing w:line="255" w:lineRule="auto"/>
              <w:rPr>
                <w:rFonts w:ascii="Arial"/>
                <w:sz w:val="21"/>
              </w:rPr>
            </w:pPr>
            <w:r/>
          </w:p>
          <w:p>
            <w:pPr>
              <w:pStyle w:val="TableText"/>
              <w:ind w:left="314"/>
              <w:spacing w:before="52" w:line="184" w:lineRule="auto"/>
              <w:rPr>
                <w:sz w:val="16"/>
                <w:szCs w:val="16"/>
              </w:rPr>
            </w:pPr>
            <w:r>
              <w:rPr>
                <w:sz w:val="16"/>
                <w:szCs w:val="16"/>
              </w:rPr>
              <w:t>0</w:t>
            </w:r>
          </w:p>
        </w:tc>
        <w:tc>
          <w:tcPr>
            <w:tcW w:w="861" w:type="dxa"/>
            <w:vAlign w:val="top"/>
          </w:tcPr>
          <w:p>
            <w:pPr>
              <w:spacing w:line="255" w:lineRule="auto"/>
              <w:rPr>
                <w:rFonts w:ascii="Arial"/>
                <w:sz w:val="21"/>
              </w:rPr>
            </w:pPr>
            <w:r/>
          </w:p>
          <w:p>
            <w:pPr>
              <w:pStyle w:val="TableText"/>
              <w:ind w:left="315"/>
              <w:spacing w:before="52" w:line="184" w:lineRule="auto"/>
              <w:rPr>
                <w:sz w:val="16"/>
                <w:szCs w:val="16"/>
              </w:rPr>
            </w:pPr>
            <w:r>
              <w:rPr>
                <w:sz w:val="16"/>
                <w:szCs w:val="16"/>
                <w:spacing w:val="-2"/>
              </w:rPr>
              <w:t>0.5</w:t>
            </w:r>
          </w:p>
        </w:tc>
        <w:tc>
          <w:tcPr>
            <w:tcW w:w="862" w:type="dxa"/>
            <w:vAlign w:val="top"/>
          </w:tcPr>
          <w:p>
            <w:pPr>
              <w:spacing w:line="255" w:lineRule="auto"/>
              <w:rPr>
                <w:rFonts w:ascii="Arial"/>
                <w:sz w:val="21"/>
              </w:rPr>
            </w:pPr>
            <w:r/>
          </w:p>
          <w:p>
            <w:pPr>
              <w:pStyle w:val="TableText"/>
              <w:ind w:left="315"/>
              <w:spacing w:before="52" w:line="184" w:lineRule="auto"/>
              <w:rPr>
                <w:sz w:val="16"/>
                <w:szCs w:val="16"/>
              </w:rPr>
            </w:pPr>
            <w:r>
              <w:rPr>
                <w:sz w:val="16"/>
                <w:szCs w:val="16"/>
                <w:spacing w:val="-2"/>
              </w:rPr>
              <w:t>0.5</w:t>
            </w:r>
          </w:p>
        </w:tc>
        <w:tc>
          <w:tcPr>
            <w:tcW w:w="862" w:type="dxa"/>
            <w:vAlign w:val="top"/>
          </w:tcPr>
          <w:p>
            <w:pPr>
              <w:spacing w:line="255" w:lineRule="auto"/>
              <w:rPr>
                <w:rFonts w:ascii="Arial"/>
                <w:sz w:val="21"/>
              </w:rPr>
            </w:pPr>
            <w:r/>
          </w:p>
          <w:p>
            <w:pPr>
              <w:pStyle w:val="TableText"/>
              <w:ind w:left="315"/>
              <w:spacing w:before="52" w:line="184" w:lineRule="auto"/>
              <w:rPr>
                <w:sz w:val="16"/>
                <w:szCs w:val="16"/>
              </w:rPr>
            </w:pPr>
            <w:r>
              <w:rPr>
                <w:sz w:val="16"/>
                <w:szCs w:val="16"/>
                <w:spacing w:val="-2"/>
              </w:rPr>
              <w:t>0.5</w:t>
            </w:r>
          </w:p>
        </w:tc>
        <w:tc>
          <w:tcPr>
            <w:tcW w:w="861" w:type="dxa"/>
            <w:vAlign w:val="top"/>
          </w:tcPr>
          <w:p>
            <w:pPr>
              <w:spacing w:line="255" w:lineRule="auto"/>
              <w:rPr>
                <w:rFonts w:ascii="Arial"/>
                <w:sz w:val="21"/>
              </w:rPr>
            </w:pPr>
            <w:r/>
          </w:p>
          <w:p>
            <w:pPr>
              <w:pStyle w:val="TableText"/>
              <w:ind w:left="317"/>
              <w:spacing w:before="52" w:line="184" w:lineRule="auto"/>
              <w:rPr>
                <w:sz w:val="16"/>
                <w:szCs w:val="16"/>
              </w:rPr>
            </w:pPr>
            <w:r>
              <w:rPr>
                <w:sz w:val="16"/>
                <w:szCs w:val="16"/>
                <w:spacing w:val="-3"/>
              </w:rPr>
              <w:t>0.5</w:t>
            </w:r>
          </w:p>
        </w:tc>
        <w:tc>
          <w:tcPr>
            <w:tcW w:w="862" w:type="dxa"/>
            <w:vAlign w:val="top"/>
          </w:tcPr>
          <w:p>
            <w:pPr>
              <w:rPr>
                <w:rFonts w:ascii="Arial"/>
                <w:sz w:val="21"/>
              </w:rPr>
            </w:pPr>
            <w:r/>
          </w:p>
        </w:tc>
        <w:tc>
          <w:tcPr>
            <w:tcW w:w="872" w:type="dxa"/>
            <w:vAlign w:val="top"/>
          </w:tcPr>
          <w:p>
            <w:pPr>
              <w:rPr>
                <w:rFonts w:ascii="Arial"/>
                <w:sz w:val="21"/>
              </w:rPr>
            </w:pPr>
            <w:r/>
          </w:p>
        </w:tc>
        <w:tc>
          <w:tcPr>
            <w:tcW w:w="725" w:type="dxa"/>
            <w:vAlign w:val="top"/>
          </w:tcPr>
          <w:p>
            <w:pPr>
              <w:pStyle w:val="TableText"/>
              <w:ind w:left="210"/>
              <w:spacing w:before="284" w:line="220" w:lineRule="auto"/>
              <w:rPr>
                <w:sz w:val="16"/>
                <w:szCs w:val="16"/>
              </w:rPr>
            </w:pPr>
            <w:r>
              <w:rPr>
                <w:sz w:val="16"/>
                <w:szCs w:val="16"/>
                <w:spacing w:val="-4"/>
              </w:rPr>
              <w:t>必修</w:t>
            </w:r>
          </w:p>
        </w:tc>
        <w:tc>
          <w:tcPr>
            <w:tcW w:w="538" w:type="dxa"/>
            <w:vAlign w:val="top"/>
          </w:tcPr>
          <w:p>
            <w:pPr>
              <w:rPr>
                <w:rFonts w:ascii="Arial"/>
                <w:sz w:val="21"/>
              </w:rPr>
            </w:pPr>
            <w:r/>
          </w:p>
        </w:tc>
        <w:tc>
          <w:tcPr>
            <w:tcW w:w="1449" w:type="dxa"/>
            <w:vAlign w:val="top"/>
          </w:tcPr>
          <w:p>
            <w:pPr>
              <w:pStyle w:val="TableText"/>
              <w:ind w:left="490" w:right="482"/>
              <w:spacing w:before="43" w:line="258" w:lineRule="auto"/>
              <w:jc w:val="right"/>
              <w:rPr>
                <w:sz w:val="16"/>
                <w:szCs w:val="16"/>
              </w:rPr>
            </w:pPr>
            <w:r>
              <w:rPr>
                <w:sz w:val="16"/>
                <w:szCs w:val="16"/>
                <w:spacing w:val="-4"/>
              </w:rPr>
              <w:t>学工处</w:t>
            </w:r>
            <w:r>
              <w:rPr>
                <w:sz w:val="16"/>
                <w:szCs w:val="16"/>
                <w:spacing w:val="1"/>
              </w:rPr>
              <w:t xml:space="preserve"> </w:t>
            </w:r>
            <w:r>
              <w:rPr>
                <w:sz w:val="16"/>
                <w:szCs w:val="16"/>
                <w:spacing w:val="35"/>
              </w:rPr>
              <w:t>团委</w:t>
            </w:r>
            <w:r>
              <w:rPr>
                <w:sz w:val="16"/>
                <w:szCs w:val="16"/>
              </w:rPr>
              <w:t xml:space="preserve">  </w:t>
            </w:r>
            <w:r>
              <w:rPr>
                <w:sz w:val="16"/>
                <w:szCs w:val="16"/>
                <w:spacing w:val="-4"/>
              </w:rPr>
              <w:t>商学院</w:t>
            </w:r>
          </w:p>
        </w:tc>
      </w:tr>
      <w:tr>
        <w:trPr>
          <w:trHeight w:val="245" w:hRule="atLeast"/>
        </w:trPr>
        <w:tc>
          <w:tcPr>
            <w:tcW w:w="501" w:type="dxa"/>
            <w:vAlign w:val="top"/>
            <w:vMerge w:val="continue"/>
            <w:textDirection w:val="tbRlV"/>
            <w:tcBorders>
              <w:top w:val="nil"/>
            </w:tcBorders>
          </w:tcPr>
          <w:p>
            <w:pPr>
              <w:rPr>
                <w:rFonts w:ascii="Arial"/>
                <w:sz w:val="21"/>
              </w:rPr>
            </w:pPr>
            <w:r/>
          </w:p>
        </w:tc>
        <w:tc>
          <w:tcPr>
            <w:tcW w:w="2268" w:type="dxa"/>
            <w:vAlign w:val="top"/>
          </w:tcPr>
          <w:p>
            <w:pPr>
              <w:pStyle w:val="TableText"/>
              <w:ind w:left="254"/>
              <w:spacing w:before="44" w:line="220" w:lineRule="auto"/>
              <w:rPr>
                <w:sz w:val="16"/>
                <w:szCs w:val="16"/>
              </w:rPr>
            </w:pPr>
            <w:r>
              <w:rPr>
                <w:sz w:val="16"/>
                <w:szCs w:val="16"/>
                <w:b/>
                <w:bCs/>
                <w:spacing w:val="-2"/>
              </w:rPr>
              <w:t>职业拓展课程学分和课时</w:t>
            </w:r>
          </w:p>
        </w:tc>
        <w:tc>
          <w:tcPr>
            <w:tcW w:w="538" w:type="dxa"/>
            <w:vAlign w:val="top"/>
          </w:tcPr>
          <w:p>
            <w:pPr>
              <w:pStyle w:val="TableText"/>
              <w:ind w:left="114"/>
              <w:spacing w:before="44" w:line="220" w:lineRule="auto"/>
              <w:rPr>
                <w:sz w:val="16"/>
                <w:szCs w:val="16"/>
              </w:rPr>
            </w:pPr>
            <w:r>
              <w:rPr>
                <w:sz w:val="16"/>
                <w:szCs w:val="16"/>
                <w:b/>
                <w:bCs/>
                <w:spacing w:val="-7"/>
              </w:rPr>
              <w:t>小计</w:t>
            </w:r>
          </w:p>
        </w:tc>
        <w:tc>
          <w:tcPr>
            <w:tcW w:w="798" w:type="dxa"/>
            <w:vAlign w:val="top"/>
          </w:tcPr>
          <w:p>
            <w:pPr>
              <w:pStyle w:val="TableText"/>
              <w:ind w:left="257"/>
              <w:spacing w:before="44" w:line="220" w:lineRule="auto"/>
              <w:rPr>
                <w:sz w:val="16"/>
                <w:szCs w:val="16"/>
              </w:rPr>
            </w:pPr>
            <w:r>
              <w:rPr>
                <w:sz w:val="16"/>
                <w:szCs w:val="16"/>
                <w:b/>
                <w:bCs/>
                <w:spacing w:val="-9"/>
              </w:rPr>
              <w:t>≥18</w:t>
            </w:r>
          </w:p>
        </w:tc>
        <w:tc>
          <w:tcPr>
            <w:tcW w:w="702" w:type="dxa"/>
            <w:vAlign w:val="top"/>
          </w:tcPr>
          <w:p>
            <w:pPr>
              <w:pStyle w:val="TableText"/>
              <w:ind w:left="277"/>
              <w:spacing w:before="69" w:line="184" w:lineRule="auto"/>
              <w:rPr>
                <w:sz w:val="16"/>
                <w:szCs w:val="16"/>
              </w:rPr>
            </w:pPr>
            <w:r>
              <w:rPr>
                <w:sz w:val="16"/>
                <w:szCs w:val="16"/>
                <w:b/>
                <w:bCs/>
                <w:spacing w:val="-6"/>
              </w:rPr>
              <w:t>32</w:t>
            </w:r>
          </w:p>
        </w:tc>
        <w:tc>
          <w:tcPr>
            <w:tcW w:w="603" w:type="dxa"/>
            <w:vAlign w:val="top"/>
          </w:tcPr>
          <w:p>
            <w:pPr>
              <w:pStyle w:val="TableText"/>
              <w:ind w:left="228"/>
              <w:spacing w:before="69" w:line="184" w:lineRule="auto"/>
              <w:rPr>
                <w:sz w:val="16"/>
                <w:szCs w:val="16"/>
              </w:rPr>
            </w:pPr>
            <w:r>
              <w:rPr>
                <w:sz w:val="16"/>
                <w:szCs w:val="16"/>
                <w:b/>
                <w:bCs/>
                <w:spacing w:val="-6"/>
              </w:rPr>
              <w:t>32</w:t>
            </w:r>
          </w:p>
        </w:tc>
        <w:tc>
          <w:tcPr>
            <w:tcW w:w="700" w:type="dxa"/>
            <w:vAlign w:val="top"/>
          </w:tcPr>
          <w:p>
            <w:pPr>
              <w:pStyle w:val="TableText"/>
              <w:ind w:left="314"/>
              <w:spacing w:before="69" w:line="184" w:lineRule="auto"/>
              <w:rPr>
                <w:sz w:val="16"/>
                <w:szCs w:val="16"/>
              </w:rPr>
            </w:pPr>
            <w:r>
              <w:rPr>
                <w:sz w:val="16"/>
                <w:szCs w:val="16"/>
                <w:b/>
                <w:bCs/>
                <w:spacing w:val="-2"/>
              </w:rPr>
              <w:t>0</w:t>
            </w:r>
          </w:p>
        </w:tc>
        <w:tc>
          <w:tcPr>
            <w:tcW w:w="861" w:type="dxa"/>
            <w:vAlign w:val="top"/>
          </w:tcPr>
          <w:p>
            <w:pPr>
              <w:pStyle w:val="TableText"/>
              <w:ind w:left="396"/>
              <w:spacing w:before="69" w:line="184" w:lineRule="auto"/>
              <w:rPr>
                <w:sz w:val="16"/>
                <w:szCs w:val="16"/>
              </w:rPr>
            </w:pPr>
            <w:r>
              <w:rPr>
                <w:sz w:val="16"/>
                <w:szCs w:val="16"/>
                <w:b/>
                <w:bCs/>
                <w:spacing w:val="-2"/>
              </w:rPr>
              <w:t>3</w:t>
            </w:r>
          </w:p>
        </w:tc>
        <w:tc>
          <w:tcPr>
            <w:tcW w:w="862" w:type="dxa"/>
            <w:vAlign w:val="top"/>
          </w:tcPr>
          <w:p>
            <w:pPr>
              <w:pStyle w:val="TableText"/>
              <w:ind w:left="396"/>
              <w:spacing w:before="69" w:line="184" w:lineRule="auto"/>
              <w:rPr>
                <w:sz w:val="16"/>
                <w:szCs w:val="16"/>
              </w:rPr>
            </w:pPr>
            <w:r>
              <w:rPr>
                <w:sz w:val="16"/>
                <w:szCs w:val="16"/>
                <w:b/>
                <w:bCs/>
                <w:spacing w:val="-2"/>
              </w:rPr>
              <w:t>3</w:t>
            </w:r>
          </w:p>
        </w:tc>
        <w:tc>
          <w:tcPr>
            <w:tcW w:w="862" w:type="dxa"/>
            <w:vAlign w:val="top"/>
          </w:tcPr>
          <w:p>
            <w:pPr>
              <w:pStyle w:val="TableText"/>
              <w:ind w:left="396"/>
              <w:spacing w:before="69" w:line="184" w:lineRule="auto"/>
              <w:rPr>
                <w:sz w:val="16"/>
                <w:szCs w:val="16"/>
              </w:rPr>
            </w:pPr>
            <w:r>
              <w:rPr>
                <w:sz w:val="16"/>
                <w:szCs w:val="16"/>
                <w:b/>
                <w:bCs/>
                <w:spacing w:val="-2"/>
              </w:rPr>
              <w:t>3</w:t>
            </w:r>
          </w:p>
        </w:tc>
        <w:tc>
          <w:tcPr>
            <w:tcW w:w="861" w:type="dxa"/>
            <w:vAlign w:val="top"/>
          </w:tcPr>
          <w:p>
            <w:pPr>
              <w:pStyle w:val="TableText"/>
              <w:ind w:left="396"/>
              <w:spacing w:before="69" w:line="184" w:lineRule="auto"/>
              <w:rPr>
                <w:sz w:val="16"/>
                <w:szCs w:val="16"/>
              </w:rPr>
            </w:pPr>
            <w:r>
              <w:rPr>
                <w:sz w:val="16"/>
                <w:szCs w:val="16"/>
                <w:b/>
                <w:bCs/>
                <w:spacing w:val="-2"/>
              </w:rPr>
              <w:t>3</w:t>
            </w:r>
          </w:p>
        </w:tc>
        <w:tc>
          <w:tcPr>
            <w:tcW w:w="862" w:type="dxa"/>
            <w:vAlign w:val="top"/>
          </w:tcPr>
          <w:p>
            <w:pPr>
              <w:pStyle w:val="TableText"/>
              <w:ind w:left="407"/>
              <w:spacing w:before="68" w:line="185" w:lineRule="auto"/>
              <w:rPr>
                <w:sz w:val="16"/>
                <w:szCs w:val="16"/>
              </w:rPr>
            </w:pPr>
            <w:r>
              <w:rPr>
                <w:sz w:val="16"/>
                <w:szCs w:val="16"/>
                <w:b/>
                <w:bCs/>
                <w:spacing w:val="-2"/>
              </w:rPr>
              <w:t>1</w:t>
            </w:r>
          </w:p>
        </w:tc>
        <w:tc>
          <w:tcPr>
            <w:tcW w:w="872" w:type="dxa"/>
            <w:vAlign w:val="top"/>
          </w:tcPr>
          <w:p>
            <w:pPr>
              <w:pStyle w:val="TableText"/>
              <w:ind w:left="401"/>
              <w:spacing w:before="69" w:line="184" w:lineRule="auto"/>
              <w:rPr>
                <w:sz w:val="16"/>
                <w:szCs w:val="16"/>
              </w:rPr>
            </w:pPr>
            <w:r>
              <w:rPr>
                <w:sz w:val="16"/>
                <w:szCs w:val="16"/>
                <w:b/>
                <w:bCs/>
                <w:spacing w:val="-2"/>
              </w:rPr>
              <w:t>0</w:t>
            </w:r>
          </w:p>
        </w:tc>
        <w:tc>
          <w:tcPr>
            <w:tcW w:w="725" w:type="dxa"/>
            <w:vAlign w:val="top"/>
          </w:tcPr>
          <w:p>
            <w:pPr>
              <w:spacing w:line="235" w:lineRule="exact"/>
              <w:rPr>
                <w:rFonts w:ascii="Arial"/>
                <w:sz w:val="20"/>
              </w:rPr>
            </w:pPr>
            <w:r/>
          </w:p>
        </w:tc>
        <w:tc>
          <w:tcPr>
            <w:tcW w:w="538" w:type="dxa"/>
            <w:vAlign w:val="top"/>
          </w:tcPr>
          <w:p>
            <w:pPr>
              <w:spacing w:line="235" w:lineRule="exact"/>
              <w:rPr>
                <w:rFonts w:ascii="Arial"/>
                <w:sz w:val="20"/>
              </w:rPr>
            </w:pPr>
            <w:r/>
          </w:p>
        </w:tc>
        <w:tc>
          <w:tcPr>
            <w:tcW w:w="1449" w:type="dxa"/>
            <w:vAlign w:val="top"/>
          </w:tcPr>
          <w:p>
            <w:pPr>
              <w:spacing w:line="235" w:lineRule="exact"/>
              <w:rPr>
                <w:rFonts w:ascii="Arial"/>
                <w:sz w:val="20"/>
              </w:rPr>
            </w:pPr>
            <w:r/>
          </w:p>
        </w:tc>
      </w:tr>
      <w:tr>
        <w:trPr>
          <w:trHeight w:val="249" w:hRule="atLeast"/>
        </w:trPr>
        <w:tc>
          <w:tcPr>
            <w:tcW w:w="2769" w:type="dxa"/>
            <w:vAlign w:val="top"/>
            <w:gridSpan w:val="2"/>
          </w:tcPr>
          <w:p>
            <w:pPr>
              <w:pStyle w:val="TableText"/>
              <w:ind w:left="748"/>
              <w:spacing w:before="44" w:line="220" w:lineRule="auto"/>
              <w:rPr>
                <w:sz w:val="16"/>
                <w:szCs w:val="16"/>
              </w:rPr>
            </w:pPr>
            <w:r>
              <w:rPr>
                <w:sz w:val="16"/>
                <w:szCs w:val="16"/>
                <w:b/>
                <w:bCs/>
                <w:spacing w:val="-3"/>
              </w:rPr>
              <w:t>毕业学分课时总计</w:t>
            </w:r>
          </w:p>
        </w:tc>
        <w:tc>
          <w:tcPr>
            <w:tcW w:w="538" w:type="dxa"/>
            <w:vAlign w:val="top"/>
          </w:tcPr>
          <w:p>
            <w:pPr>
              <w:spacing w:line="238" w:lineRule="exact"/>
              <w:rPr>
                <w:rFonts w:ascii="Arial"/>
                <w:sz w:val="20"/>
              </w:rPr>
            </w:pPr>
            <w:r/>
          </w:p>
        </w:tc>
        <w:tc>
          <w:tcPr>
            <w:tcW w:w="798" w:type="dxa"/>
            <w:vAlign w:val="top"/>
          </w:tcPr>
          <w:p>
            <w:pPr>
              <w:pStyle w:val="TableText"/>
              <w:ind w:left="294"/>
              <w:spacing w:before="68" w:line="185" w:lineRule="auto"/>
              <w:rPr>
                <w:sz w:val="16"/>
                <w:szCs w:val="16"/>
              </w:rPr>
            </w:pPr>
            <w:r>
              <w:rPr>
                <w:sz w:val="16"/>
                <w:szCs w:val="16"/>
                <w:spacing w:val="-6"/>
              </w:rPr>
              <w:t>154</w:t>
            </w:r>
          </w:p>
        </w:tc>
        <w:tc>
          <w:tcPr>
            <w:tcW w:w="702" w:type="dxa"/>
            <w:vAlign w:val="top"/>
          </w:tcPr>
          <w:p>
            <w:pPr>
              <w:pStyle w:val="TableText"/>
              <w:ind w:left="196"/>
              <w:spacing w:before="68" w:line="185" w:lineRule="auto"/>
              <w:rPr>
                <w:sz w:val="16"/>
                <w:szCs w:val="16"/>
              </w:rPr>
            </w:pPr>
            <w:r>
              <w:rPr>
                <w:sz w:val="16"/>
                <w:szCs w:val="16"/>
                <w:spacing w:val="-2"/>
              </w:rPr>
              <w:t>2914</w:t>
            </w:r>
          </w:p>
        </w:tc>
        <w:tc>
          <w:tcPr>
            <w:tcW w:w="603" w:type="dxa"/>
            <w:vAlign w:val="top"/>
          </w:tcPr>
          <w:p>
            <w:pPr>
              <w:pStyle w:val="TableText"/>
              <w:ind w:left="184"/>
              <w:spacing w:before="69" w:line="184" w:lineRule="auto"/>
              <w:rPr>
                <w:sz w:val="16"/>
                <w:szCs w:val="16"/>
              </w:rPr>
            </w:pPr>
            <w:r>
              <w:rPr>
                <w:sz w:val="16"/>
                <w:szCs w:val="16"/>
                <w:spacing w:val="-2"/>
              </w:rPr>
              <w:t>848</w:t>
            </w:r>
          </w:p>
        </w:tc>
        <w:tc>
          <w:tcPr>
            <w:tcW w:w="700" w:type="dxa"/>
            <w:vAlign w:val="top"/>
          </w:tcPr>
          <w:p>
            <w:pPr>
              <w:pStyle w:val="TableText"/>
              <w:ind w:left="195"/>
              <w:spacing w:before="69" w:line="184" w:lineRule="auto"/>
              <w:rPr>
                <w:sz w:val="16"/>
                <w:szCs w:val="16"/>
              </w:rPr>
            </w:pPr>
            <w:r>
              <w:rPr>
                <w:sz w:val="16"/>
                <w:szCs w:val="16"/>
                <w:spacing w:val="-2"/>
              </w:rPr>
              <w:t>2066</w:t>
            </w:r>
          </w:p>
        </w:tc>
        <w:tc>
          <w:tcPr>
            <w:tcW w:w="861" w:type="dxa"/>
            <w:vAlign w:val="top"/>
          </w:tcPr>
          <w:p>
            <w:pPr>
              <w:pStyle w:val="TableText"/>
              <w:ind w:left="275"/>
              <w:spacing w:before="69" w:line="184" w:lineRule="auto"/>
              <w:rPr>
                <w:sz w:val="16"/>
                <w:szCs w:val="16"/>
              </w:rPr>
            </w:pPr>
            <w:r>
              <w:rPr>
                <w:sz w:val="16"/>
                <w:szCs w:val="16"/>
                <w:spacing w:val="-2"/>
              </w:rPr>
              <w:t>28.2</w:t>
            </w:r>
          </w:p>
        </w:tc>
        <w:tc>
          <w:tcPr>
            <w:tcW w:w="862" w:type="dxa"/>
            <w:vAlign w:val="top"/>
          </w:tcPr>
          <w:p>
            <w:pPr>
              <w:pStyle w:val="TableText"/>
              <w:ind w:left="278"/>
              <w:spacing w:before="69" w:line="184" w:lineRule="auto"/>
              <w:rPr>
                <w:sz w:val="16"/>
                <w:szCs w:val="16"/>
              </w:rPr>
            </w:pPr>
            <w:r>
              <w:rPr>
                <w:sz w:val="16"/>
                <w:szCs w:val="16"/>
                <w:spacing w:val="-2"/>
              </w:rPr>
              <w:t>27.7</w:t>
            </w:r>
          </w:p>
        </w:tc>
        <w:tc>
          <w:tcPr>
            <w:tcW w:w="862" w:type="dxa"/>
            <w:vAlign w:val="top"/>
          </w:tcPr>
          <w:p>
            <w:pPr>
              <w:pStyle w:val="TableText"/>
              <w:ind w:left="277"/>
              <w:spacing w:before="69" w:line="184" w:lineRule="auto"/>
              <w:rPr>
                <w:sz w:val="16"/>
                <w:szCs w:val="16"/>
              </w:rPr>
            </w:pPr>
            <w:r>
              <w:rPr>
                <w:sz w:val="16"/>
                <w:szCs w:val="16"/>
                <w:spacing w:val="-2"/>
              </w:rPr>
              <w:t>28.7</w:t>
            </w:r>
          </w:p>
        </w:tc>
        <w:tc>
          <w:tcPr>
            <w:tcW w:w="861" w:type="dxa"/>
            <w:vAlign w:val="top"/>
          </w:tcPr>
          <w:p>
            <w:pPr>
              <w:pStyle w:val="TableText"/>
              <w:ind w:left="277"/>
              <w:spacing w:before="69" w:line="184" w:lineRule="auto"/>
              <w:rPr>
                <w:sz w:val="16"/>
                <w:szCs w:val="16"/>
              </w:rPr>
            </w:pPr>
            <w:r>
              <w:rPr>
                <w:sz w:val="16"/>
                <w:szCs w:val="16"/>
                <w:spacing w:val="-2"/>
              </w:rPr>
              <w:t>26.7</w:t>
            </w:r>
          </w:p>
        </w:tc>
        <w:tc>
          <w:tcPr>
            <w:tcW w:w="862" w:type="dxa"/>
            <w:vAlign w:val="top"/>
          </w:tcPr>
          <w:p>
            <w:pPr>
              <w:pStyle w:val="TableText"/>
              <w:ind w:left="287"/>
              <w:spacing w:before="68" w:line="185" w:lineRule="auto"/>
              <w:rPr>
                <w:sz w:val="16"/>
                <w:szCs w:val="16"/>
              </w:rPr>
            </w:pPr>
            <w:r>
              <w:rPr>
                <w:sz w:val="16"/>
                <w:szCs w:val="16"/>
                <w:spacing w:val="-5"/>
              </w:rPr>
              <w:t>19.7</w:t>
            </w:r>
          </w:p>
        </w:tc>
        <w:tc>
          <w:tcPr>
            <w:tcW w:w="872" w:type="dxa"/>
            <w:vAlign w:val="top"/>
          </w:tcPr>
          <w:p>
            <w:pPr>
              <w:pStyle w:val="TableText"/>
              <w:ind w:left="373"/>
              <w:spacing w:before="68" w:line="185" w:lineRule="auto"/>
              <w:rPr>
                <w:sz w:val="16"/>
                <w:szCs w:val="16"/>
              </w:rPr>
            </w:pPr>
            <w:r>
              <w:rPr>
                <w:sz w:val="16"/>
                <w:szCs w:val="16"/>
                <w:spacing w:val="-9"/>
              </w:rPr>
              <w:t>18</w:t>
            </w:r>
          </w:p>
        </w:tc>
        <w:tc>
          <w:tcPr>
            <w:tcW w:w="725" w:type="dxa"/>
            <w:vAlign w:val="top"/>
          </w:tcPr>
          <w:p>
            <w:pPr>
              <w:spacing w:line="238" w:lineRule="exact"/>
              <w:rPr>
                <w:rFonts w:ascii="Arial"/>
                <w:sz w:val="20"/>
              </w:rPr>
            </w:pPr>
            <w:r/>
          </w:p>
        </w:tc>
        <w:tc>
          <w:tcPr>
            <w:tcW w:w="538" w:type="dxa"/>
            <w:vAlign w:val="top"/>
          </w:tcPr>
          <w:p>
            <w:pPr>
              <w:spacing w:line="238" w:lineRule="exact"/>
              <w:rPr>
                <w:rFonts w:ascii="Arial"/>
                <w:sz w:val="20"/>
              </w:rPr>
            </w:pPr>
            <w:r/>
          </w:p>
        </w:tc>
        <w:tc>
          <w:tcPr>
            <w:tcW w:w="1449" w:type="dxa"/>
            <w:vAlign w:val="top"/>
          </w:tcPr>
          <w:p>
            <w:pPr>
              <w:spacing w:line="238" w:lineRule="exact"/>
              <w:rPr>
                <w:rFonts w:ascii="Arial"/>
                <w:sz w:val="20"/>
              </w:rPr>
            </w:pPr>
            <w:r/>
          </w:p>
        </w:tc>
      </w:tr>
    </w:tbl>
    <w:p>
      <w:pPr>
        <w:pStyle w:val="BodyText"/>
        <w:ind w:left="119"/>
        <w:spacing w:before="38" w:line="220" w:lineRule="auto"/>
        <w:rPr>
          <w:sz w:val="16"/>
          <w:szCs w:val="16"/>
        </w:rPr>
      </w:pPr>
      <w:r>
        <w:rPr>
          <w:sz w:val="16"/>
          <w:szCs w:val="16"/>
          <w:spacing w:val="-2"/>
        </w:rPr>
        <w:t>注：根据教育部相关文件要求，“形势与政策</w:t>
      </w:r>
      <w:r>
        <w:rPr>
          <w:sz w:val="16"/>
          <w:szCs w:val="16"/>
          <w:spacing w:val="-56"/>
        </w:rPr>
        <w:t xml:space="preserve"> </w:t>
      </w:r>
      <w:r>
        <w:rPr>
          <w:sz w:val="16"/>
          <w:szCs w:val="16"/>
          <w:spacing w:val="-2"/>
        </w:rPr>
        <w:t>”课</w:t>
      </w:r>
      <w:r>
        <w:rPr>
          <w:sz w:val="16"/>
          <w:szCs w:val="16"/>
          <w:spacing w:val="-23"/>
        </w:rPr>
        <w:t xml:space="preserve"> </w:t>
      </w:r>
      <w:r>
        <w:rPr>
          <w:sz w:val="16"/>
          <w:szCs w:val="16"/>
          <w:spacing w:val="-2"/>
        </w:rPr>
        <w:t>1</w:t>
      </w:r>
      <w:r>
        <w:rPr>
          <w:sz w:val="16"/>
          <w:szCs w:val="16"/>
          <w:spacing w:val="-34"/>
        </w:rPr>
        <w:t xml:space="preserve"> </w:t>
      </w:r>
      <w:r>
        <w:rPr>
          <w:sz w:val="16"/>
          <w:szCs w:val="16"/>
          <w:spacing w:val="-2"/>
        </w:rPr>
        <w:t>个学分、安排</w:t>
      </w:r>
      <w:r>
        <w:rPr>
          <w:sz w:val="16"/>
          <w:szCs w:val="16"/>
          <w:spacing w:val="-34"/>
        </w:rPr>
        <w:t xml:space="preserve"> </w:t>
      </w:r>
      <w:r>
        <w:rPr>
          <w:sz w:val="16"/>
          <w:szCs w:val="16"/>
          <w:spacing w:val="-2"/>
        </w:rPr>
        <w:t>40</w:t>
      </w:r>
      <w:r>
        <w:rPr>
          <w:sz w:val="16"/>
          <w:szCs w:val="16"/>
          <w:spacing w:val="-37"/>
        </w:rPr>
        <w:t xml:space="preserve"> </w:t>
      </w:r>
      <w:r>
        <w:rPr>
          <w:sz w:val="16"/>
          <w:szCs w:val="16"/>
          <w:spacing w:val="-2"/>
        </w:rPr>
        <w:t>课时，进程表模板中</w:t>
      </w:r>
      <w:r>
        <w:rPr>
          <w:sz w:val="16"/>
          <w:szCs w:val="16"/>
          <w:spacing w:val="-22"/>
        </w:rPr>
        <w:t xml:space="preserve"> </w:t>
      </w:r>
      <w:r>
        <w:rPr>
          <w:sz w:val="16"/>
          <w:szCs w:val="16"/>
          <w:spacing w:val="-2"/>
        </w:rPr>
        <w:t>1-5</w:t>
      </w:r>
      <w:r>
        <w:rPr>
          <w:sz w:val="16"/>
          <w:szCs w:val="16"/>
          <w:spacing w:val="-30"/>
        </w:rPr>
        <w:t xml:space="preserve"> </w:t>
      </w:r>
      <w:r>
        <w:rPr>
          <w:sz w:val="16"/>
          <w:szCs w:val="16"/>
          <w:spacing w:val="-2"/>
        </w:rPr>
        <w:t>学期的每学期</w:t>
      </w:r>
      <w:r>
        <w:rPr>
          <w:sz w:val="16"/>
          <w:szCs w:val="16"/>
          <w:spacing w:val="-34"/>
        </w:rPr>
        <w:t xml:space="preserve"> </w:t>
      </w:r>
      <w:r>
        <w:rPr>
          <w:sz w:val="16"/>
          <w:szCs w:val="16"/>
          <w:spacing w:val="-2"/>
        </w:rPr>
        <w:t>2</w:t>
      </w:r>
      <w:r>
        <w:rPr>
          <w:sz w:val="16"/>
          <w:szCs w:val="16"/>
          <w:spacing w:val="-30"/>
        </w:rPr>
        <w:t xml:space="preserve"> </w:t>
      </w:r>
      <w:r>
        <w:rPr>
          <w:sz w:val="16"/>
          <w:szCs w:val="16"/>
          <w:spacing w:val="-2"/>
        </w:rPr>
        <w:t>次课，具体由马院负责安排实施。“</w:t>
      </w:r>
      <w:r>
        <w:rPr>
          <w:sz w:val="16"/>
          <w:szCs w:val="16"/>
          <w:spacing w:val="-59"/>
        </w:rPr>
        <w:t xml:space="preserve"> </w:t>
      </w:r>
      <w:r>
        <w:rPr>
          <w:sz w:val="16"/>
          <w:szCs w:val="16"/>
          <w:spacing w:val="-2"/>
        </w:rPr>
        <w:t>四史教育</w:t>
      </w:r>
      <w:r>
        <w:rPr>
          <w:sz w:val="16"/>
          <w:szCs w:val="16"/>
          <w:spacing w:val="-58"/>
        </w:rPr>
        <w:t xml:space="preserve"> </w:t>
      </w:r>
      <w:r>
        <w:rPr>
          <w:sz w:val="16"/>
          <w:szCs w:val="16"/>
          <w:spacing w:val="-2"/>
        </w:rPr>
        <w:t>”课</w:t>
      </w:r>
      <w:r>
        <w:rPr>
          <w:sz w:val="16"/>
          <w:szCs w:val="16"/>
          <w:spacing w:val="-32"/>
        </w:rPr>
        <w:t xml:space="preserve"> </w:t>
      </w:r>
      <w:r>
        <w:rPr>
          <w:sz w:val="16"/>
          <w:szCs w:val="16"/>
          <w:spacing w:val="-2"/>
        </w:rPr>
        <w:t>2</w:t>
      </w:r>
      <w:r>
        <w:rPr>
          <w:sz w:val="16"/>
          <w:szCs w:val="16"/>
          <w:spacing w:val="-34"/>
        </w:rPr>
        <w:t xml:space="preserve"> </w:t>
      </w:r>
      <w:r>
        <w:rPr>
          <w:sz w:val="16"/>
          <w:szCs w:val="16"/>
          <w:spacing w:val="-2"/>
        </w:rPr>
        <w:t>个学分、安排</w:t>
      </w:r>
      <w:r>
        <w:rPr>
          <w:sz w:val="16"/>
          <w:szCs w:val="16"/>
          <w:spacing w:val="-32"/>
        </w:rPr>
        <w:t xml:space="preserve"> </w:t>
      </w:r>
      <w:r>
        <w:rPr>
          <w:sz w:val="16"/>
          <w:szCs w:val="16"/>
          <w:spacing w:val="-2"/>
        </w:rPr>
        <w:t>32</w:t>
      </w:r>
      <w:r>
        <w:rPr>
          <w:sz w:val="16"/>
          <w:szCs w:val="16"/>
          <w:spacing w:val="-35"/>
        </w:rPr>
        <w:t xml:space="preserve"> </w:t>
      </w:r>
      <w:r>
        <w:rPr>
          <w:sz w:val="16"/>
          <w:szCs w:val="16"/>
          <w:spacing w:val="-2"/>
        </w:rPr>
        <w:t>课时，进程表模</w:t>
      </w:r>
    </w:p>
    <w:p>
      <w:pPr>
        <w:pStyle w:val="BodyText"/>
        <w:ind w:left="119"/>
        <w:spacing w:before="49" w:line="220" w:lineRule="auto"/>
        <w:rPr>
          <w:sz w:val="16"/>
          <w:szCs w:val="16"/>
        </w:rPr>
      </w:pPr>
      <w:r>
        <w:rPr>
          <w:sz w:val="16"/>
          <w:szCs w:val="16"/>
          <w:spacing w:val="1"/>
        </w:rPr>
        <w:t>板中2-4</w:t>
      </w:r>
      <w:r>
        <w:rPr>
          <w:sz w:val="16"/>
          <w:szCs w:val="16"/>
          <w:spacing w:val="-29"/>
        </w:rPr>
        <w:t xml:space="preserve"> </w:t>
      </w:r>
      <w:r>
        <w:rPr>
          <w:sz w:val="16"/>
          <w:szCs w:val="16"/>
          <w:spacing w:val="1"/>
        </w:rPr>
        <w:t>学期开设，具体由马院负责安排实施。</w:t>
      </w:r>
    </w:p>
    <w:p>
      <w:pPr>
        <w:spacing w:line="220" w:lineRule="auto"/>
        <w:sectPr>
          <w:footerReference w:type="default" r:id="rId61"/>
          <w:pgSz w:w="16839" w:h="23812"/>
          <w:pgMar w:top="400" w:right="1304" w:bottom="1291" w:left="1526" w:header="0" w:footer="1129" w:gutter="0"/>
        </w:sectPr>
        <w:rPr>
          <w:sz w:val="16"/>
          <w:szCs w:val="16"/>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4571"/>
        <w:spacing w:before="78" w:line="219" w:lineRule="auto"/>
        <w:rPr>
          <w:sz w:val="24"/>
          <w:szCs w:val="24"/>
        </w:rPr>
      </w:pPr>
      <w:r>
        <w:rPr>
          <w:sz w:val="24"/>
          <w:szCs w:val="24"/>
          <w:b/>
          <w:bCs/>
          <w:spacing w:val="-3"/>
        </w:rPr>
        <w:t>2022</w:t>
      </w:r>
      <w:r>
        <w:rPr>
          <w:sz w:val="24"/>
          <w:szCs w:val="24"/>
          <w:spacing w:val="-44"/>
        </w:rPr>
        <w:t xml:space="preserve"> </w:t>
      </w:r>
      <w:r>
        <w:rPr>
          <w:sz w:val="24"/>
          <w:szCs w:val="24"/>
          <w:b/>
          <w:bCs/>
          <w:spacing w:val="-3"/>
        </w:rPr>
        <w:t>级电子商务专业毕业要求与课程设置矩阵表</w:t>
      </w:r>
    </w:p>
    <w:p>
      <w:pPr>
        <w:spacing w:line="53" w:lineRule="exact"/>
        <w:rPr/>
      </w:pPr>
      <w:r/>
    </w:p>
    <w:tbl>
      <w:tblPr>
        <w:tblStyle w:val="TableNormal"/>
        <w:tblW w:w="142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480"/>
        <w:gridCol w:w="579"/>
        <w:gridCol w:w="656"/>
        <w:gridCol w:w="656"/>
        <w:gridCol w:w="628"/>
        <w:gridCol w:w="716"/>
        <w:gridCol w:w="875"/>
        <w:gridCol w:w="503"/>
        <w:gridCol w:w="503"/>
        <w:gridCol w:w="503"/>
        <w:gridCol w:w="503"/>
        <w:gridCol w:w="503"/>
        <w:gridCol w:w="534"/>
        <w:gridCol w:w="503"/>
        <w:gridCol w:w="503"/>
        <w:gridCol w:w="503"/>
        <w:gridCol w:w="503"/>
        <w:gridCol w:w="504"/>
        <w:gridCol w:w="507"/>
        <w:gridCol w:w="562"/>
      </w:tblGrid>
      <w:tr>
        <w:trPr>
          <w:trHeight w:val="249" w:hRule="atLeast"/>
        </w:trPr>
        <w:tc>
          <w:tcPr>
            <w:tcW w:w="3480" w:type="dxa"/>
            <w:vAlign w:val="top"/>
            <w:vMerge w:val="restart"/>
            <w:tcBorders>
              <w:left w:val="single" w:color="000000" w:sz="6" w:space="0"/>
              <w:top w:val="single" w:color="000000" w:sz="6" w:space="0"/>
              <w:tl2br w:val="single" w:color="000000" w:sz="4" w:space="0"/>
              <w:bottom w:val="nil"/>
            </w:tcBorders>
          </w:tcPr>
          <w:p>
            <w:pPr>
              <w:spacing w:line="319"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1792" w:right="739" w:firstLine="159"/>
              <w:spacing w:before="52" w:line="263" w:lineRule="auto"/>
              <w:rPr>
                <w:sz w:val="16"/>
                <w:szCs w:val="16"/>
              </w:rPr>
            </w:pPr>
            <w:r>
              <w:rPr>
                <w:sz w:val="16"/>
                <w:szCs w:val="16"/>
                <w:spacing w:val="-3"/>
              </w:rPr>
              <w:t>毕业要求</w:t>
            </w:r>
            <w:r>
              <w:rPr>
                <w:sz w:val="16"/>
                <w:szCs w:val="16"/>
              </w:rPr>
              <w:t xml:space="preserve">   </w:t>
            </w:r>
            <w:r>
              <w:rPr>
                <w:sz w:val="16"/>
                <w:szCs w:val="16"/>
                <w:spacing w:val="-4"/>
              </w:rPr>
              <w:t>（培养规格）</w:t>
            </w:r>
          </w:p>
          <w:p>
            <w:pPr>
              <w:spacing w:line="343" w:lineRule="auto"/>
              <w:rPr>
                <w:rFonts w:ascii="Arial"/>
                <w:sz w:val="21"/>
              </w:rPr>
            </w:pPr>
            <w:r/>
          </w:p>
          <w:p>
            <w:pPr>
              <w:spacing w:line="344" w:lineRule="auto"/>
              <w:rPr>
                <w:rFonts w:ascii="Arial"/>
                <w:sz w:val="21"/>
              </w:rPr>
            </w:pPr>
            <w:r/>
          </w:p>
          <w:p>
            <w:pPr>
              <w:pStyle w:val="TableText"/>
              <w:ind w:left="587"/>
              <w:spacing w:before="52" w:line="221" w:lineRule="auto"/>
              <w:rPr>
                <w:sz w:val="16"/>
                <w:szCs w:val="16"/>
              </w:rPr>
            </w:pPr>
            <w:r>
              <w:rPr>
                <w:sz w:val="16"/>
                <w:szCs w:val="16"/>
                <w:spacing w:val="-2"/>
              </w:rPr>
              <w:t>课程设置</w:t>
            </w:r>
          </w:p>
        </w:tc>
        <w:tc>
          <w:tcPr>
            <w:tcW w:w="3235" w:type="dxa"/>
            <w:vAlign w:val="top"/>
            <w:gridSpan w:val="5"/>
            <w:tcBorders>
              <w:top w:val="single" w:color="000000" w:sz="6" w:space="0"/>
            </w:tcBorders>
          </w:tcPr>
          <w:p>
            <w:pPr>
              <w:pStyle w:val="TableText"/>
              <w:ind w:left="1461"/>
              <w:spacing w:before="45" w:line="220" w:lineRule="auto"/>
              <w:rPr>
                <w:sz w:val="16"/>
                <w:szCs w:val="16"/>
              </w:rPr>
            </w:pPr>
            <w:r>
              <w:rPr>
                <w:sz w:val="16"/>
                <w:szCs w:val="16"/>
                <w:spacing w:val="-4"/>
              </w:rPr>
              <w:t>素质</w:t>
            </w:r>
          </w:p>
        </w:tc>
        <w:tc>
          <w:tcPr>
            <w:tcW w:w="875" w:type="dxa"/>
            <w:vAlign w:val="top"/>
            <w:vMerge w:val="restart"/>
            <w:tcBorders>
              <w:right w:val="single" w:color="000000" w:sz="6" w:space="0"/>
              <w:top w:val="single" w:color="000000" w:sz="6" w:space="0"/>
              <w:bottom w:val="nil"/>
            </w:tcBorders>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282" w:right="268" w:hanging="1"/>
              <w:spacing w:before="52" w:line="264" w:lineRule="auto"/>
              <w:rPr>
                <w:sz w:val="16"/>
                <w:szCs w:val="16"/>
              </w:rPr>
            </w:pPr>
            <w:r>
              <w:rPr>
                <w:sz w:val="16"/>
                <w:szCs w:val="16"/>
                <w:b/>
                <w:bCs/>
                <w:spacing w:val="-4"/>
              </w:rPr>
              <w:t>承担</w:t>
            </w:r>
            <w:r>
              <w:rPr>
                <w:sz w:val="16"/>
                <w:szCs w:val="16"/>
              </w:rPr>
              <w:t xml:space="preserve"> </w:t>
            </w:r>
            <w:r>
              <w:rPr>
                <w:sz w:val="16"/>
                <w:szCs w:val="16"/>
                <w:b/>
                <w:bCs/>
                <w:spacing w:val="-5"/>
              </w:rPr>
              <w:t>单位</w:t>
            </w:r>
          </w:p>
        </w:tc>
        <w:tc>
          <w:tcPr>
            <w:tcW w:w="3049" w:type="dxa"/>
            <w:vAlign w:val="top"/>
            <w:gridSpan w:val="6"/>
            <w:tcBorders>
              <w:left w:val="single" w:color="000000" w:sz="6" w:space="0"/>
            </w:tcBorders>
          </w:tcPr>
          <w:p>
            <w:pPr>
              <w:pStyle w:val="TableText"/>
              <w:ind w:left="1367"/>
              <w:spacing w:before="44" w:line="223" w:lineRule="auto"/>
              <w:rPr>
                <w:sz w:val="16"/>
                <w:szCs w:val="16"/>
              </w:rPr>
            </w:pPr>
            <w:r>
              <w:rPr>
                <w:sz w:val="16"/>
                <w:szCs w:val="16"/>
                <w:spacing w:val="-4"/>
              </w:rPr>
              <w:t>知识</w:t>
            </w:r>
          </w:p>
        </w:tc>
        <w:tc>
          <w:tcPr>
            <w:tcW w:w="3585" w:type="dxa"/>
            <w:vAlign w:val="top"/>
            <w:gridSpan w:val="7"/>
          </w:tcPr>
          <w:p>
            <w:pPr>
              <w:pStyle w:val="TableText"/>
              <w:ind w:left="1640"/>
              <w:spacing w:before="45" w:line="220" w:lineRule="auto"/>
              <w:rPr>
                <w:sz w:val="16"/>
                <w:szCs w:val="16"/>
              </w:rPr>
            </w:pPr>
            <w:r>
              <w:rPr>
                <w:sz w:val="16"/>
                <w:szCs w:val="16"/>
                <w:spacing w:val="-6"/>
              </w:rPr>
              <w:t>能力</w:t>
            </w:r>
          </w:p>
        </w:tc>
      </w:tr>
      <w:tr>
        <w:trPr>
          <w:trHeight w:val="3132" w:hRule="atLeast"/>
        </w:trPr>
        <w:tc>
          <w:tcPr>
            <w:tcW w:w="3480" w:type="dxa"/>
            <w:vAlign w:val="top"/>
            <w:vMerge w:val="continue"/>
            <w:tcBorders>
              <w:left w:val="single" w:color="000000" w:sz="6" w:space="0"/>
              <w:top w:val="nil"/>
              <w:tl2br w:val="single" w:color="000000" w:sz="4" w:space="0"/>
            </w:tcBorders>
          </w:tcPr>
          <w:p>
            <w:pPr>
              <w:rPr>
                <w:rFonts w:ascii="Arial"/>
                <w:sz w:val="21"/>
              </w:rPr>
            </w:pPr>
            <w:r/>
          </w:p>
        </w:tc>
        <w:tc>
          <w:tcPr>
            <w:tcW w:w="579" w:type="dxa"/>
            <w:vAlign w:val="top"/>
          </w:tcPr>
          <w:p>
            <w:pPr>
              <w:spacing w:line="297" w:lineRule="auto"/>
              <w:rPr>
                <w:rFonts w:ascii="Arial"/>
                <w:sz w:val="21"/>
              </w:rPr>
            </w:pPr>
            <w:r/>
          </w:p>
          <w:p>
            <w:pPr>
              <w:spacing w:line="297" w:lineRule="auto"/>
              <w:rPr>
                <w:rFonts w:ascii="Arial"/>
                <w:sz w:val="21"/>
              </w:rPr>
            </w:pPr>
            <w:r/>
          </w:p>
          <w:p>
            <w:pPr>
              <w:spacing w:line="298" w:lineRule="auto"/>
              <w:rPr>
                <w:rFonts w:ascii="Arial"/>
                <w:sz w:val="21"/>
              </w:rPr>
            </w:pPr>
            <w:r/>
          </w:p>
          <w:p>
            <w:pPr>
              <w:spacing w:line="298" w:lineRule="auto"/>
              <w:rPr>
                <w:rFonts w:ascii="Arial"/>
                <w:sz w:val="21"/>
              </w:rPr>
            </w:pPr>
            <w:r/>
          </w:p>
          <w:p>
            <w:pPr>
              <w:pStyle w:val="TableText"/>
              <w:ind w:left="129" w:right="128" w:firstLine="6"/>
              <w:spacing w:before="52" w:line="268" w:lineRule="auto"/>
              <w:jc w:val="both"/>
              <w:rPr>
                <w:sz w:val="16"/>
                <w:szCs w:val="16"/>
              </w:rPr>
            </w:pPr>
            <w:r>
              <w:rPr>
                <w:sz w:val="16"/>
                <w:szCs w:val="16"/>
                <w:spacing w:val="-6"/>
              </w:rPr>
              <w:t>思想</w:t>
            </w:r>
            <w:r>
              <w:rPr>
                <w:sz w:val="16"/>
                <w:szCs w:val="16"/>
              </w:rPr>
              <w:t xml:space="preserve"> </w:t>
            </w:r>
            <w:r>
              <w:rPr>
                <w:sz w:val="16"/>
                <w:szCs w:val="16"/>
                <w:spacing w:val="-2"/>
              </w:rPr>
              <w:t>政治</w:t>
            </w:r>
            <w:r>
              <w:rPr>
                <w:sz w:val="16"/>
                <w:szCs w:val="16"/>
              </w:rPr>
              <w:t xml:space="preserve"> </w:t>
            </w:r>
            <w:r>
              <w:rPr>
                <w:sz w:val="16"/>
                <w:szCs w:val="16"/>
                <w:spacing w:val="-2"/>
              </w:rPr>
              <w:t>素质</w:t>
            </w:r>
          </w:p>
        </w:tc>
        <w:tc>
          <w:tcPr>
            <w:tcW w:w="656"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68" w:right="168"/>
              <w:spacing w:before="52" w:line="263" w:lineRule="auto"/>
              <w:rPr>
                <w:sz w:val="16"/>
                <w:szCs w:val="16"/>
              </w:rPr>
            </w:pPr>
            <w:r>
              <w:rPr>
                <w:sz w:val="16"/>
                <w:szCs w:val="16"/>
                <w:spacing w:val="-3"/>
              </w:rPr>
              <w:t>人文</w:t>
            </w:r>
            <w:r>
              <w:rPr>
                <w:sz w:val="16"/>
                <w:szCs w:val="16"/>
              </w:rPr>
              <w:t xml:space="preserve"> </w:t>
            </w:r>
            <w:r>
              <w:rPr>
                <w:sz w:val="16"/>
                <w:szCs w:val="16"/>
                <w:spacing w:val="-4"/>
              </w:rPr>
              <w:t>素质</w:t>
            </w:r>
          </w:p>
        </w:tc>
        <w:tc>
          <w:tcPr>
            <w:tcW w:w="656"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70" w:right="166" w:hanging="1"/>
              <w:spacing w:before="52" w:line="263" w:lineRule="auto"/>
              <w:rPr>
                <w:sz w:val="16"/>
                <w:szCs w:val="16"/>
              </w:rPr>
            </w:pPr>
            <w:r>
              <w:rPr>
                <w:sz w:val="16"/>
                <w:szCs w:val="16"/>
                <w:spacing w:val="-3"/>
              </w:rPr>
              <w:t>职业</w:t>
            </w:r>
            <w:r>
              <w:rPr>
                <w:sz w:val="16"/>
                <w:szCs w:val="16"/>
              </w:rPr>
              <w:t xml:space="preserve"> </w:t>
            </w:r>
            <w:r>
              <w:rPr>
                <w:sz w:val="16"/>
                <w:szCs w:val="16"/>
                <w:spacing w:val="-4"/>
              </w:rPr>
              <w:t>素质</w:t>
            </w:r>
          </w:p>
        </w:tc>
        <w:tc>
          <w:tcPr>
            <w:tcW w:w="628"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58" w:right="151" w:firstLine="2"/>
              <w:spacing w:before="52" w:line="263" w:lineRule="auto"/>
              <w:rPr>
                <w:sz w:val="16"/>
                <w:szCs w:val="16"/>
              </w:rPr>
            </w:pPr>
            <w:r>
              <w:rPr>
                <w:sz w:val="16"/>
                <w:szCs w:val="16"/>
                <w:spacing w:val="-5"/>
              </w:rPr>
              <w:t>身心</w:t>
            </w:r>
            <w:r>
              <w:rPr>
                <w:sz w:val="16"/>
                <w:szCs w:val="16"/>
              </w:rPr>
              <w:t xml:space="preserve"> </w:t>
            </w:r>
            <w:r>
              <w:rPr>
                <w:sz w:val="16"/>
                <w:szCs w:val="16"/>
                <w:spacing w:val="-4"/>
              </w:rPr>
              <w:t>素质</w:t>
            </w:r>
          </w:p>
        </w:tc>
        <w:tc>
          <w:tcPr>
            <w:tcW w:w="716"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01" w:right="195" w:hanging="1"/>
              <w:spacing w:before="52" w:line="263" w:lineRule="auto"/>
              <w:rPr>
                <w:sz w:val="16"/>
                <w:szCs w:val="16"/>
              </w:rPr>
            </w:pPr>
            <w:r>
              <w:rPr>
                <w:sz w:val="16"/>
                <w:szCs w:val="16"/>
                <w:spacing w:val="-3"/>
              </w:rPr>
              <w:t>创新</w:t>
            </w:r>
            <w:r>
              <w:rPr>
                <w:sz w:val="16"/>
                <w:szCs w:val="16"/>
              </w:rPr>
              <w:t xml:space="preserve"> </w:t>
            </w:r>
            <w:r>
              <w:rPr>
                <w:sz w:val="16"/>
                <w:szCs w:val="16"/>
                <w:spacing w:val="-4"/>
              </w:rPr>
              <w:t>素质</w:t>
            </w:r>
          </w:p>
        </w:tc>
        <w:tc>
          <w:tcPr>
            <w:tcW w:w="875" w:type="dxa"/>
            <w:vAlign w:val="top"/>
            <w:vMerge w:val="continue"/>
            <w:tcBorders>
              <w:right w:val="single" w:color="000000" w:sz="6" w:space="0"/>
              <w:top w:val="nil"/>
            </w:tcBorders>
          </w:tcPr>
          <w:p>
            <w:pPr>
              <w:rPr>
                <w:rFonts w:ascii="Arial"/>
                <w:sz w:val="21"/>
              </w:rPr>
            </w:pPr>
            <w:r/>
          </w:p>
        </w:tc>
        <w:tc>
          <w:tcPr>
            <w:tcW w:w="503" w:type="dxa"/>
            <w:vAlign w:val="top"/>
            <w:textDirection w:val="tbRlV"/>
            <w:tcBorders>
              <w:left w:val="single" w:color="000000" w:sz="6" w:space="0"/>
            </w:tcBorders>
          </w:tcPr>
          <w:p>
            <w:pPr>
              <w:pStyle w:val="TableText"/>
              <w:ind w:left="1130"/>
              <w:spacing w:before="166" w:line="210" w:lineRule="auto"/>
              <w:rPr>
                <w:sz w:val="16"/>
                <w:szCs w:val="16"/>
              </w:rPr>
            </w:pPr>
            <w:r>
              <w:rPr>
                <w:sz w:val="16"/>
                <w:szCs w:val="16"/>
              </w:rPr>
              <w:t>英 语 知 识</w:t>
            </w:r>
          </w:p>
        </w:tc>
        <w:tc>
          <w:tcPr>
            <w:tcW w:w="503" w:type="dxa"/>
            <w:vAlign w:val="top"/>
            <w:textDirection w:val="tbRlV"/>
          </w:tcPr>
          <w:p>
            <w:pPr>
              <w:pStyle w:val="TableText"/>
              <w:ind w:left="1010"/>
              <w:spacing w:before="168" w:line="209" w:lineRule="auto"/>
              <w:rPr>
                <w:sz w:val="16"/>
                <w:szCs w:val="16"/>
              </w:rPr>
            </w:pPr>
            <w:r>
              <w:rPr>
                <w:sz w:val="16"/>
                <w:szCs w:val="16"/>
              </w:rPr>
              <w:t>计 算 机 知 识</w:t>
            </w:r>
          </w:p>
        </w:tc>
        <w:tc>
          <w:tcPr>
            <w:tcW w:w="503" w:type="dxa"/>
            <w:vAlign w:val="top"/>
            <w:textDirection w:val="tbRlV"/>
          </w:tcPr>
          <w:p>
            <w:pPr>
              <w:pStyle w:val="TableText"/>
              <w:ind w:left="50"/>
              <w:spacing w:before="167" w:line="209" w:lineRule="auto"/>
              <w:rPr>
                <w:sz w:val="16"/>
                <w:szCs w:val="16"/>
              </w:rPr>
            </w:pPr>
            <w:r>
              <w:rPr>
                <w:sz w:val="16"/>
                <w:szCs w:val="16"/>
              </w:rPr>
              <w:t>电 商 运 营 及 法 律 法 规 基 本 知 识</w:t>
            </w:r>
          </w:p>
        </w:tc>
        <w:tc>
          <w:tcPr>
            <w:tcW w:w="503" w:type="dxa"/>
            <w:vAlign w:val="top"/>
            <w:textDirection w:val="tbRlV"/>
          </w:tcPr>
          <w:p>
            <w:pPr>
              <w:pStyle w:val="TableText"/>
              <w:ind w:left="650"/>
              <w:spacing w:before="168" w:line="210" w:lineRule="auto"/>
              <w:rPr>
                <w:sz w:val="16"/>
                <w:szCs w:val="16"/>
              </w:rPr>
            </w:pPr>
            <w:r>
              <w:rPr>
                <w:sz w:val="16"/>
                <w:szCs w:val="16"/>
              </w:rPr>
              <w:t>电 商 视 觉 基 础 知 识</w:t>
            </w:r>
          </w:p>
        </w:tc>
        <w:tc>
          <w:tcPr>
            <w:tcW w:w="503" w:type="dxa"/>
            <w:vAlign w:val="top"/>
            <w:textDirection w:val="tbRlV"/>
          </w:tcPr>
          <w:p>
            <w:pPr>
              <w:pStyle w:val="TableText"/>
              <w:ind w:left="650"/>
              <w:spacing w:before="167" w:line="210" w:lineRule="auto"/>
              <w:rPr>
                <w:sz w:val="16"/>
                <w:szCs w:val="16"/>
              </w:rPr>
            </w:pPr>
            <w:r>
              <w:rPr>
                <w:sz w:val="16"/>
                <w:szCs w:val="16"/>
              </w:rPr>
              <w:t>网 络 营 销 基 础 知 识</w:t>
            </w:r>
          </w:p>
        </w:tc>
        <w:tc>
          <w:tcPr>
            <w:tcW w:w="534" w:type="dxa"/>
            <w:vAlign w:val="top"/>
            <w:textDirection w:val="tbRlV"/>
          </w:tcPr>
          <w:p>
            <w:pPr>
              <w:pStyle w:val="TableText"/>
              <w:ind w:left="650"/>
              <w:spacing w:before="183" w:line="210" w:lineRule="auto"/>
              <w:rPr>
                <w:sz w:val="16"/>
                <w:szCs w:val="16"/>
              </w:rPr>
            </w:pPr>
            <w:r>
              <w:rPr>
                <w:sz w:val="16"/>
                <w:szCs w:val="16"/>
              </w:rPr>
              <w:t>网 络 客 服 基 础 知 识</w:t>
            </w:r>
          </w:p>
        </w:tc>
        <w:tc>
          <w:tcPr>
            <w:tcW w:w="503" w:type="dxa"/>
            <w:vAlign w:val="top"/>
            <w:textDirection w:val="tbRlV"/>
          </w:tcPr>
          <w:p>
            <w:pPr>
              <w:pStyle w:val="TableText"/>
              <w:ind w:left="1130"/>
              <w:spacing w:before="165" w:line="209" w:lineRule="auto"/>
              <w:rPr>
                <w:sz w:val="16"/>
                <w:szCs w:val="16"/>
              </w:rPr>
            </w:pPr>
            <w:r>
              <w:rPr>
                <w:sz w:val="16"/>
                <w:szCs w:val="16"/>
              </w:rPr>
              <w:t>沟 通 能 力</w:t>
            </w:r>
          </w:p>
        </w:tc>
        <w:tc>
          <w:tcPr>
            <w:tcW w:w="503" w:type="dxa"/>
            <w:vAlign w:val="top"/>
            <w:textDirection w:val="tbRlV"/>
          </w:tcPr>
          <w:p>
            <w:pPr>
              <w:pStyle w:val="TableText"/>
              <w:ind w:left="890"/>
              <w:spacing w:before="166" w:line="208" w:lineRule="auto"/>
              <w:rPr>
                <w:sz w:val="16"/>
                <w:szCs w:val="16"/>
              </w:rPr>
            </w:pPr>
            <w:r>
              <w:rPr>
                <w:sz w:val="16"/>
                <w:szCs w:val="16"/>
              </w:rPr>
              <w:t>团 队 合 作 能 力</w:t>
            </w:r>
          </w:p>
        </w:tc>
        <w:tc>
          <w:tcPr>
            <w:tcW w:w="503" w:type="dxa"/>
            <w:vAlign w:val="top"/>
            <w:textDirection w:val="tbRlV"/>
          </w:tcPr>
          <w:p>
            <w:pPr>
              <w:pStyle w:val="TableText"/>
              <w:ind w:left="650"/>
              <w:spacing w:before="165" w:line="209" w:lineRule="auto"/>
              <w:rPr>
                <w:sz w:val="16"/>
                <w:szCs w:val="16"/>
              </w:rPr>
            </w:pPr>
            <w:r>
              <w:rPr>
                <w:sz w:val="16"/>
                <w:szCs w:val="16"/>
              </w:rPr>
              <w:t>电 商 运 营 分 析 能 力</w:t>
            </w:r>
          </w:p>
        </w:tc>
        <w:tc>
          <w:tcPr>
            <w:tcW w:w="503" w:type="dxa"/>
            <w:vAlign w:val="top"/>
            <w:textDirection w:val="tbRlV"/>
          </w:tcPr>
          <w:p>
            <w:pPr>
              <w:pStyle w:val="TableText"/>
              <w:ind w:left="650"/>
              <w:spacing w:before="166" w:line="210" w:lineRule="auto"/>
              <w:rPr>
                <w:sz w:val="16"/>
                <w:szCs w:val="16"/>
              </w:rPr>
            </w:pPr>
            <w:r>
              <w:rPr>
                <w:sz w:val="16"/>
                <w:szCs w:val="16"/>
              </w:rPr>
              <w:t>电 商 视 觉 设 计 能 力</w:t>
            </w:r>
          </w:p>
        </w:tc>
        <w:tc>
          <w:tcPr>
            <w:tcW w:w="504" w:type="dxa"/>
            <w:vAlign w:val="top"/>
            <w:textDirection w:val="tbRlV"/>
          </w:tcPr>
          <w:p>
            <w:pPr>
              <w:pStyle w:val="TableText"/>
              <w:ind w:left="410"/>
              <w:spacing w:before="166" w:line="210" w:lineRule="auto"/>
              <w:rPr>
                <w:sz w:val="16"/>
                <w:szCs w:val="16"/>
              </w:rPr>
            </w:pPr>
            <w:r>
              <w:rPr>
                <w:sz w:val="16"/>
                <w:szCs w:val="16"/>
              </w:rPr>
              <w:t>网 络 营 销 策 划 推 广 能 力</w:t>
            </w:r>
          </w:p>
        </w:tc>
        <w:tc>
          <w:tcPr>
            <w:tcW w:w="507" w:type="dxa"/>
            <w:vAlign w:val="top"/>
            <w:textDirection w:val="tbRlV"/>
          </w:tcPr>
          <w:p>
            <w:pPr>
              <w:pStyle w:val="TableText"/>
              <w:ind w:left="890"/>
              <w:spacing w:before="167" w:line="210" w:lineRule="auto"/>
              <w:rPr>
                <w:sz w:val="16"/>
                <w:szCs w:val="16"/>
              </w:rPr>
            </w:pPr>
            <w:r>
              <w:rPr>
                <w:sz w:val="16"/>
                <w:szCs w:val="16"/>
              </w:rPr>
              <w:t>创 新 创 业 能 力</w:t>
            </w:r>
          </w:p>
        </w:tc>
        <w:tc>
          <w:tcPr>
            <w:tcW w:w="562" w:type="dxa"/>
            <w:vAlign w:val="top"/>
          </w:tcPr>
          <w:p>
            <w:pPr>
              <w:spacing w:line="475" w:lineRule="auto"/>
              <w:rPr>
                <w:rFonts w:ascii="Arial"/>
                <w:sz w:val="21"/>
              </w:rPr>
            </w:pPr>
            <w:r/>
          </w:p>
          <w:p>
            <w:pPr>
              <w:pStyle w:val="TableText"/>
              <w:ind w:left="123"/>
              <w:spacing w:before="52" w:line="220" w:lineRule="auto"/>
              <w:rPr>
                <w:sz w:val="16"/>
                <w:szCs w:val="16"/>
              </w:rPr>
            </w:pPr>
            <w:r>
              <w:rPr>
                <w:sz w:val="16"/>
                <w:szCs w:val="16"/>
                <w:spacing w:val="-3"/>
              </w:rPr>
              <w:t>信息</w:t>
            </w:r>
          </w:p>
          <w:p>
            <w:pPr>
              <w:pStyle w:val="TableText"/>
              <w:ind w:left="123"/>
              <w:spacing w:before="48" w:line="220" w:lineRule="auto"/>
              <w:rPr>
                <w:sz w:val="16"/>
                <w:szCs w:val="16"/>
              </w:rPr>
            </w:pPr>
            <w:r>
              <w:rPr>
                <w:sz w:val="16"/>
                <w:szCs w:val="16"/>
                <w:spacing w:val="-2"/>
              </w:rPr>
              <w:t>采编</w:t>
            </w:r>
          </w:p>
          <w:p>
            <w:pPr>
              <w:pStyle w:val="TableText"/>
              <w:ind w:left="141"/>
              <w:spacing w:before="49" w:line="223" w:lineRule="auto"/>
              <w:rPr>
                <w:sz w:val="16"/>
                <w:szCs w:val="16"/>
              </w:rPr>
            </w:pPr>
            <w:r>
              <w:rPr>
                <w:sz w:val="16"/>
                <w:szCs w:val="16"/>
                <w:spacing w:val="-12"/>
              </w:rPr>
              <w:t>以及</w:t>
            </w:r>
          </w:p>
          <w:p>
            <w:pPr>
              <w:pStyle w:val="TableText"/>
              <w:ind w:left="125"/>
              <w:spacing w:before="46" w:line="221" w:lineRule="auto"/>
              <w:rPr>
                <w:sz w:val="16"/>
                <w:szCs w:val="16"/>
              </w:rPr>
            </w:pPr>
            <w:r>
              <w:rPr>
                <w:sz w:val="16"/>
                <w:szCs w:val="16"/>
                <w:spacing w:val="-4"/>
              </w:rPr>
              <w:t>分析</w:t>
            </w:r>
          </w:p>
          <w:p>
            <w:pPr>
              <w:pStyle w:val="TableText"/>
              <w:ind w:left="141"/>
              <w:spacing w:before="48" w:line="223" w:lineRule="auto"/>
              <w:rPr>
                <w:sz w:val="16"/>
                <w:szCs w:val="16"/>
              </w:rPr>
            </w:pPr>
            <w:r>
              <w:rPr>
                <w:sz w:val="16"/>
                <w:szCs w:val="16"/>
                <w:spacing w:val="-12"/>
              </w:rPr>
              <w:t>问题</w:t>
            </w:r>
          </w:p>
          <w:p>
            <w:pPr>
              <w:pStyle w:val="TableText"/>
              <w:ind w:left="123"/>
              <w:spacing w:before="48" w:line="220" w:lineRule="auto"/>
              <w:rPr>
                <w:sz w:val="16"/>
                <w:szCs w:val="16"/>
              </w:rPr>
            </w:pPr>
            <w:r>
              <w:rPr>
                <w:sz w:val="16"/>
                <w:szCs w:val="16"/>
                <w:spacing w:val="-2"/>
              </w:rPr>
              <w:t>解决</w:t>
            </w:r>
          </w:p>
          <w:p>
            <w:pPr>
              <w:pStyle w:val="TableText"/>
              <w:ind w:left="141"/>
              <w:spacing w:before="49" w:line="223" w:lineRule="auto"/>
              <w:rPr>
                <w:sz w:val="16"/>
                <w:szCs w:val="16"/>
              </w:rPr>
            </w:pPr>
            <w:r>
              <w:rPr>
                <w:sz w:val="16"/>
                <w:szCs w:val="16"/>
                <w:spacing w:val="-12"/>
              </w:rPr>
              <w:t>问题</w:t>
            </w:r>
          </w:p>
          <w:p>
            <w:pPr>
              <w:pStyle w:val="TableText"/>
              <w:ind w:left="136"/>
              <w:spacing w:before="46" w:line="222" w:lineRule="auto"/>
              <w:rPr>
                <w:sz w:val="16"/>
                <w:szCs w:val="16"/>
              </w:rPr>
            </w:pPr>
            <w:r>
              <w:rPr>
                <w:sz w:val="16"/>
                <w:szCs w:val="16"/>
                <w:spacing w:val="-9"/>
              </w:rPr>
              <w:t>的能</w:t>
            </w:r>
          </w:p>
          <w:p>
            <w:pPr>
              <w:pStyle w:val="TableText"/>
              <w:ind w:left="207"/>
              <w:spacing w:before="49" w:line="220" w:lineRule="auto"/>
              <w:rPr>
                <w:sz w:val="16"/>
                <w:szCs w:val="16"/>
              </w:rPr>
            </w:pPr>
            <w:r>
              <w:rPr>
                <w:sz w:val="16"/>
                <w:szCs w:val="16"/>
              </w:rPr>
              <w:t>力</w:t>
            </w:r>
          </w:p>
        </w:tc>
      </w:tr>
      <w:tr>
        <w:trPr>
          <w:trHeight w:val="245" w:hRule="atLeast"/>
        </w:trPr>
        <w:tc>
          <w:tcPr>
            <w:tcW w:w="3480" w:type="dxa"/>
            <w:vAlign w:val="top"/>
            <w:tcBorders>
              <w:left w:val="single" w:color="000000" w:sz="6" w:space="0"/>
            </w:tcBorders>
          </w:tcPr>
          <w:p>
            <w:pPr>
              <w:pStyle w:val="TableText"/>
              <w:ind w:left="1255"/>
              <w:spacing w:before="43" w:line="220" w:lineRule="auto"/>
              <w:rPr>
                <w:sz w:val="16"/>
                <w:szCs w:val="16"/>
              </w:rPr>
            </w:pPr>
            <w:r>
              <w:rPr>
                <w:sz w:val="16"/>
                <w:szCs w:val="16"/>
                <w:b/>
                <w:bCs/>
                <w:spacing w:val="-2"/>
              </w:rPr>
              <w:t>通识教育课程</w:t>
            </w:r>
          </w:p>
        </w:tc>
        <w:tc>
          <w:tcPr>
            <w:tcW w:w="579"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875" w:type="dxa"/>
            <w:vAlign w:val="top"/>
            <w:tcBorders>
              <w:right w:val="single" w:color="000000" w:sz="6" w:space="0"/>
            </w:tcBorders>
          </w:tcPr>
          <w:p>
            <w:pPr>
              <w:spacing w:line="235" w:lineRule="exact"/>
              <w:rPr>
                <w:rFonts w:ascii="Arial"/>
                <w:sz w:val="20"/>
              </w:rPr>
            </w:pPr>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3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4"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62" w:type="dxa"/>
            <w:vAlign w:val="top"/>
          </w:tcPr>
          <w:p>
            <w:pPr>
              <w:spacing w:line="235" w:lineRule="exact"/>
              <w:rPr>
                <w:rFonts w:ascii="Arial"/>
                <w:sz w:val="20"/>
              </w:rPr>
            </w:pPr>
            <w:r/>
          </w:p>
        </w:tc>
      </w:tr>
      <w:tr>
        <w:trPr>
          <w:trHeight w:val="245" w:hRule="atLeast"/>
        </w:trPr>
        <w:tc>
          <w:tcPr>
            <w:tcW w:w="3480" w:type="dxa"/>
            <w:vAlign w:val="top"/>
            <w:tcBorders>
              <w:left w:val="single" w:color="000000" w:sz="6" w:space="0"/>
            </w:tcBorders>
          </w:tcPr>
          <w:p>
            <w:pPr>
              <w:pStyle w:val="TableText"/>
              <w:ind w:left="1175"/>
              <w:spacing w:before="42" w:line="220" w:lineRule="auto"/>
              <w:rPr>
                <w:sz w:val="16"/>
                <w:szCs w:val="16"/>
              </w:rPr>
            </w:pPr>
            <w:r>
              <w:rPr>
                <w:sz w:val="16"/>
                <w:szCs w:val="16"/>
                <w:spacing w:val="-1"/>
              </w:rPr>
              <w:t>入学教育与军训</w:t>
            </w:r>
          </w:p>
        </w:tc>
        <w:tc>
          <w:tcPr>
            <w:tcW w:w="579" w:type="dxa"/>
            <w:vAlign w:val="top"/>
          </w:tcPr>
          <w:p>
            <w:pPr>
              <w:pStyle w:val="TableText"/>
              <w:ind w:left="245"/>
              <w:spacing w:before="69" w:line="182" w:lineRule="auto"/>
              <w:rPr>
                <w:sz w:val="16"/>
                <w:szCs w:val="16"/>
              </w:rPr>
            </w:pPr>
            <w:r>
              <w:rPr>
                <w:sz w:val="16"/>
                <w:szCs w:val="16"/>
              </w:rPr>
              <w:t>H</w:t>
            </w:r>
          </w:p>
        </w:tc>
        <w:tc>
          <w:tcPr>
            <w:tcW w:w="656" w:type="dxa"/>
            <w:vAlign w:val="top"/>
          </w:tcPr>
          <w:p>
            <w:pPr>
              <w:pStyle w:val="TableText"/>
              <w:ind w:left="283"/>
              <w:spacing w:before="69" w:line="182" w:lineRule="auto"/>
              <w:rPr>
                <w:sz w:val="16"/>
                <w:szCs w:val="16"/>
              </w:rPr>
            </w:pPr>
            <w:r>
              <w:rPr>
                <w:sz w:val="16"/>
                <w:szCs w:val="16"/>
              </w:rPr>
              <w:t>H</w:t>
            </w:r>
          </w:p>
        </w:tc>
        <w:tc>
          <w:tcPr>
            <w:tcW w:w="656" w:type="dxa"/>
            <w:vAlign w:val="top"/>
          </w:tcPr>
          <w:p>
            <w:pPr>
              <w:pStyle w:val="TableText"/>
              <w:ind w:left="285"/>
              <w:spacing w:before="69" w:line="182" w:lineRule="auto"/>
              <w:rPr>
                <w:sz w:val="16"/>
                <w:szCs w:val="16"/>
              </w:rPr>
            </w:pPr>
            <w:r>
              <w:rPr>
                <w:sz w:val="16"/>
                <w:szCs w:val="16"/>
              </w:rPr>
              <w:t>H</w:t>
            </w:r>
          </w:p>
        </w:tc>
        <w:tc>
          <w:tcPr>
            <w:tcW w:w="628" w:type="dxa"/>
            <w:vAlign w:val="top"/>
          </w:tcPr>
          <w:p>
            <w:pPr>
              <w:pStyle w:val="TableText"/>
              <w:ind w:left="272"/>
              <w:spacing w:before="69" w:line="182" w:lineRule="auto"/>
              <w:rPr>
                <w:sz w:val="16"/>
                <w:szCs w:val="16"/>
              </w:rPr>
            </w:pPr>
            <w:r>
              <w:rPr>
                <w:sz w:val="16"/>
                <w:szCs w:val="16"/>
              </w:rPr>
              <w:t>H</w:t>
            </w:r>
          </w:p>
        </w:tc>
        <w:tc>
          <w:tcPr>
            <w:tcW w:w="716" w:type="dxa"/>
            <w:vAlign w:val="top"/>
          </w:tcPr>
          <w:p>
            <w:pPr>
              <w:pStyle w:val="TableText"/>
              <w:ind w:left="318"/>
              <w:spacing w:before="69" w:line="182" w:lineRule="auto"/>
              <w:rPr>
                <w:sz w:val="16"/>
                <w:szCs w:val="16"/>
              </w:rPr>
            </w:pPr>
            <w:r>
              <w:rPr>
                <w:sz w:val="16"/>
                <w:szCs w:val="16"/>
              </w:rPr>
              <w:t>L</w:t>
            </w:r>
          </w:p>
        </w:tc>
        <w:tc>
          <w:tcPr>
            <w:tcW w:w="875" w:type="dxa"/>
            <w:vAlign w:val="top"/>
            <w:tcBorders>
              <w:right w:val="single" w:color="000000" w:sz="6" w:space="0"/>
            </w:tcBorders>
          </w:tcPr>
          <w:p>
            <w:pPr>
              <w:pStyle w:val="TableText"/>
              <w:ind w:left="205"/>
              <w:spacing w:before="42" w:line="222" w:lineRule="auto"/>
              <w:rPr>
                <w:sz w:val="16"/>
                <w:szCs w:val="16"/>
              </w:rPr>
            </w:pPr>
            <w:r>
              <w:rPr>
                <w:sz w:val="16"/>
                <w:szCs w:val="16"/>
                <w:spacing w:val="-3"/>
              </w:rPr>
              <w:t>学工处</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3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pStyle w:val="TableText"/>
              <w:ind w:left="213"/>
              <w:spacing w:before="69" w:line="182" w:lineRule="auto"/>
              <w:rPr>
                <w:sz w:val="16"/>
                <w:szCs w:val="16"/>
              </w:rPr>
            </w:pPr>
            <w:r>
              <w:rPr>
                <w:sz w:val="16"/>
                <w:szCs w:val="16"/>
              </w:rPr>
              <w:t>H</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4"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62" w:type="dxa"/>
            <w:vAlign w:val="top"/>
          </w:tcPr>
          <w:p>
            <w:pPr>
              <w:spacing w:line="235" w:lineRule="exact"/>
              <w:rPr>
                <w:rFonts w:ascii="Arial"/>
                <w:sz w:val="20"/>
              </w:rPr>
            </w:pPr>
            <w:r/>
          </w:p>
        </w:tc>
      </w:tr>
      <w:tr>
        <w:trPr>
          <w:trHeight w:val="484" w:hRule="atLeast"/>
        </w:trPr>
        <w:tc>
          <w:tcPr>
            <w:tcW w:w="3480" w:type="dxa"/>
            <w:vAlign w:val="top"/>
            <w:tcBorders>
              <w:left w:val="single" w:color="000000" w:sz="6" w:space="0"/>
            </w:tcBorders>
          </w:tcPr>
          <w:p>
            <w:pPr>
              <w:pStyle w:val="TableText"/>
              <w:ind w:left="1418"/>
              <w:spacing w:before="164" w:line="220" w:lineRule="auto"/>
              <w:rPr>
                <w:sz w:val="16"/>
                <w:szCs w:val="16"/>
              </w:rPr>
            </w:pPr>
            <w:r>
              <w:rPr>
                <w:sz w:val="16"/>
                <w:szCs w:val="16"/>
                <w:spacing w:val="-2"/>
              </w:rPr>
              <w:t>军事理论</w:t>
            </w:r>
          </w:p>
        </w:tc>
        <w:tc>
          <w:tcPr>
            <w:tcW w:w="579" w:type="dxa"/>
            <w:vAlign w:val="top"/>
          </w:tcPr>
          <w:p>
            <w:pPr>
              <w:pStyle w:val="TableText"/>
              <w:ind w:left="245"/>
              <w:spacing w:before="191" w:line="182" w:lineRule="auto"/>
              <w:rPr>
                <w:sz w:val="16"/>
                <w:szCs w:val="16"/>
              </w:rPr>
            </w:pPr>
            <w:r>
              <w:rPr>
                <w:sz w:val="16"/>
                <w:szCs w:val="16"/>
              </w:rPr>
              <w:t>H</w:t>
            </w:r>
          </w:p>
        </w:tc>
        <w:tc>
          <w:tcPr>
            <w:tcW w:w="656" w:type="dxa"/>
            <w:vAlign w:val="top"/>
          </w:tcPr>
          <w:p>
            <w:pPr>
              <w:pStyle w:val="TableText"/>
              <w:ind w:left="283"/>
              <w:spacing w:before="191" w:line="182" w:lineRule="auto"/>
              <w:rPr>
                <w:sz w:val="16"/>
                <w:szCs w:val="16"/>
              </w:rPr>
            </w:pPr>
            <w:r>
              <w:rPr>
                <w:sz w:val="16"/>
                <w:szCs w:val="16"/>
              </w:rPr>
              <w:t>H</w:t>
            </w:r>
          </w:p>
        </w:tc>
        <w:tc>
          <w:tcPr>
            <w:tcW w:w="656" w:type="dxa"/>
            <w:vAlign w:val="top"/>
          </w:tcPr>
          <w:p>
            <w:pPr>
              <w:pStyle w:val="TableText"/>
              <w:ind w:left="284"/>
              <w:spacing w:before="191" w:line="182" w:lineRule="auto"/>
              <w:rPr>
                <w:sz w:val="16"/>
                <w:szCs w:val="16"/>
              </w:rPr>
            </w:pPr>
            <w:r>
              <w:rPr>
                <w:sz w:val="16"/>
                <w:szCs w:val="16"/>
              </w:rPr>
              <w:t>M</w:t>
            </w:r>
          </w:p>
        </w:tc>
        <w:tc>
          <w:tcPr>
            <w:tcW w:w="628" w:type="dxa"/>
            <w:vAlign w:val="top"/>
          </w:tcPr>
          <w:p>
            <w:pPr>
              <w:pStyle w:val="TableText"/>
              <w:ind w:left="272"/>
              <w:spacing w:before="191" w:line="182" w:lineRule="auto"/>
              <w:rPr>
                <w:sz w:val="16"/>
                <w:szCs w:val="16"/>
              </w:rPr>
            </w:pPr>
            <w:r>
              <w:rPr>
                <w:sz w:val="16"/>
                <w:szCs w:val="16"/>
              </w:rPr>
              <w:t>H</w:t>
            </w:r>
          </w:p>
        </w:tc>
        <w:tc>
          <w:tcPr>
            <w:tcW w:w="716" w:type="dxa"/>
            <w:vAlign w:val="top"/>
          </w:tcPr>
          <w:p>
            <w:pPr>
              <w:pStyle w:val="TableText"/>
              <w:ind w:left="315"/>
              <w:spacing w:before="191" w:line="182" w:lineRule="auto"/>
              <w:rPr>
                <w:sz w:val="16"/>
                <w:szCs w:val="16"/>
              </w:rPr>
            </w:pPr>
            <w:r>
              <w:rPr>
                <w:sz w:val="16"/>
                <w:szCs w:val="16"/>
              </w:rPr>
              <w:t>M</w:t>
            </w:r>
          </w:p>
        </w:tc>
        <w:tc>
          <w:tcPr>
            <w:tcW w:w="875" w:type="dxa"/>
            <w:vAlign w:val="top"/>
            <w:tcBorders>
              <w:right w:val="single" w:color="000000" w:sz="6" w:space="0"/>
            </w:tcBorders>
          </w:tcPr>
          <w:p>
            <w:pPr>
              <w:pStyle w:val="TableText"/>
              <w:ind w:left="201" w:right="189" w:firstLine="3"/>
              <w:spacing w:before="44" w:line="248" w:lineRule="auto"/>
              <w:rPr>
                <w:sz w:val="16"/>
                <w:szCs w:val="16"/>
              </w:rPr>
            </w:pPr>
            <w:r>
              <w:rPr>
                <w:sz w:val="16"/>
                <w:szCs w:val="16"/>
                <w:spacing w:val="-4"/>
              </w:rPr>
              <w:t>学工处</w:t>
            </w:r>
            <w:r>
              <w:rPr>
                <w:sz w:val="16"/>
                <w:szCs w:val="16"/>
                <w:spacing w:val="1"/>
              </w:rPr>
              <w:t xml:space="preserve"> </w:t>
            </w:r>
            <w:r>
              <w:rPr>
                <w:sz w:val="16"/>
                <w:szCs w:val="16"/>
                <w:spacing w:val="-3"/>
              </w:rPr>
              <w:t>体育部</w:t>
            </w:r>
          </w:p>
        </w:tc>
        <w:tc>
          <w:tcPr>
            <w:tcW w:w="503" w:type="dxa"/>
            <w:vAlign w:val="top"/>
            <w:tcBorders>
              <w:left w:val="single" w:color="000000" w:sz="6" w:space="0"/>
            </w:tcBorders>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34"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4" w:type="dxa"/>
            <w:vAlign w:val="top"/>
          </w:tcPr>
          <w:p>
            <w:pPr>
              <w:rPr>
                <w:rFonts w:ascii="Arial"/>
                <w:sz w:val="21"/>
              </w:rPr>
            </w:pPr>
            <w:r/>
          </w:p>
        </w:tc>
        <w:tc>
          <w:tcPr>
            <w:tcW w:w="507" w:type="dxa"/>
            <w:vAlign w:val="top"/>
          </w:tcPr>
          <w:p>
            <w:pPr>
              <w:rPr>
                <w:rFonts w:ascii="Arial"/>
                <w:sz w:val="21"/>
              </w:rPr>
            </w:pPr>
            <w:r/>
          </w:p>
        </w:tc>
        <w:tc>
          <w:tcPr>
            <w:tcW w:w="562" w:type="dxa"/>
            <w:vAlign w:val="top"/>
          </w:tcPr>
          <w:p>
            <w:pPr>
              <w:rPr>
                <w:rFonts w:ascii="Arial"/>
                <w:sz w:val="21"/>
              </w:rPr>
            </w:pPr>
            <w:r/>
          </w:p>
        </w:tc>
      </w:tr>
      <w:tr>
        <w:trPr>
          <w:trHeight w:val="245" w:hRule="atLeast"/>
        </w:trPr>
        <w:tc>
          <w:tcPr>
            <w:tcW w:w="3480" w:type="dxa"/>
            <w:vAlign w:val="top"/>
            <w:tcBorders>
              <w:left w:val="single" w:color="000000" w:sz="6" w:space="0"/>
            </w:tcBorders>
          </w:tcPr>
          <w:p>
            <w:pPr>
              <w:pStyle w:val="TableText"/>
              <w:ind w:left="1181"/>
              <w:spacing w:before="45" w:line="219" w:lineRule="auto"/>
              <w:rPr>
                <w:sz w:val="16"/>
                <w:szCs w:val="16"/>
              </w:rPr>
            </w:pPr>
            <w:r>
              <w:rPr>
                <w:sz w:val="16"/>
                <w:szCs w:val="16"/>
                <w:spacing w:val="-2"/>
              </w:rPr>
              <w:t>思想道德与法治</w:t>
            </w:r>
          </w:p>
        </w:tc>
        <w:tc>
          <w:tcPr>
            <w:tcW w:w="579" w:type="dxa"/>
            <w:vAlign w:val="top"/>
          </w:tcPr>
          <w:p>
            <w:pPr>
              <w:pStyle w:val="TableText"/>
              <w:ind w:left="245"/>
              <w:spacing w:before="72" w:line="182" w:lineRule="auto"/>
              <w:rPr>
                <w:sz w:val="16"/>
                <w:szCs w:val="16"/>
              </w:rPr>
            </w:pPr>
            <w:r>
              <w:rPr>
                <w:sz w:val="16"/>
                <w:szCs w:val="16"/>
              </w:rPr>
              <w:t>H</w:t>
            </w:r>
          </w:p>
        </w:tc>
        <w:tc>
          <w:tcPr>
            <w:tcW w:w="656" w:type="dxa"/>
            <w:vAlign w:val="top"/>
          </w:tcPr>
          <w:p>
            <w:pPr>
              <w:pStyle w:val="TableText"/>
              <w:ind w:left="282"/>
              <w:spacing w:before="72" w:line="182" w:lineRule="auto"/>
              <w:rPr>
                <w:sz w:val="16"/>
                <w:szCs w:val="16"/>
              </w:rPr>
            </w:pPr>
            <w:r>
              <w:rPr>
                <w:sz w:val="16"/>
                <w:szCs w:val="16"/>
              </w:rPr>
              <w:t>M</w:t>
            </w:r>
          </w:p>
        </w:tc>
        <w:tc>
          <w:tcPr>
            <w:tcW w:w="656" w:type="dxa"/>
            <w:vAlign w:val="top"/>
          </w:tcPr>
          <w:p>
            <w:pPr>
              <w:pStyle w:val="TableText"/>
              <w:ind w:left="284"/>
              <w:spacing w:before="72" w:line="182" w:lineRule="auto"/>
              <w:rPr>
                <w:sz w:val="16"/>
                <w:szCs w:val="16"/>
              </w:rPr>
            </w:pPr>
            <w:r>
              <w:rPr>
                <w:sz w:val="16"/>
                <w:szCs w:val="16"/>
              </w:rPr>
              <w:t>M</w:t>
            </w:r>
          </w:p>
        </w:tc>
        <w:tc>
          <w:tcPr>
            <w:tcW w:w="628" w:type="dxa"/>
            <w:vAlign w:val="top"/>
          </w:tcPr>
          <w:p>
            <w:pPr>
              <w:pStyle w:val="TableText"/>
              <w:ind w:left="274"/>
              <w:spacing w:before="72" w:line="182" w:lineRule="auto"/>
              <w:rPr>
                <w:sz w:val="16"/>
                <w:szCs w:val="16"/>
              </w:rPr>
            </w:pPr>
            <w:r>
              <w:rPr>
                <w:sz w:val="16"/>
                <w:szCs w:val="16"/>
              </w:rPr>
              <w:t>L</w:t>
            </w:r>
          </w:p>
        </w:tc>
        <w:tc>
          <w:tcPr>
            <w:tcW w:w="716" w:type="dxa"/>
            <w:vAlign w:val="top"/>
          </w:tcPr>
          <w:p>
            <w:pPr>
              <w:pStyle w:val="TableText"/>
              <w:ind w:left="315"/>
              <w:spacing w:before="72" w:line="182" w:lineRule="auto"/>
              <w:rPr>
                <w:sz w:val="16"/>
                <w:szCs w:val="16"/>
              </w:rPr>
            </w:pPr>
            <w:r>
              <w:rPr>
                <w:sz w:val="16"/>
                <w:szCs w:val="16"/>
              </w:rPr>
              <w:t>M</w:t>
            </w:r>
          </w:p>
        </w:tc>
        <w:tc>
          <w:tcPr>
            <w:tcW w:w="875" w:type="dxa"/>
            <w:vAlign w:val="top"/>
            <w:tcBorders>
              <w:right w:val="single" w:color="000000" w:sz="6" w:space="0"/>
            </w:tcBorders>
          </w:tcPr>
          <w:p>
            <w:pPr>
              <w:pStyle w:val="TableText"/>
              <w:ind w:left="286"/>
              <w:spacing w:before="45" w:line="219" w:lineRule="auto"/>
              <w:rPr>
                <w:sz w:val="16"/>
                <w:szCs w:val="16"/>
              </w:rPr>
            </w:pPr>
            <w:r>
              <w:rPr>
                <w:sz w:val="16"/>
                <w:szCs w:val="16"/>
                <w:spacing w:val="-5"/>
              </w:rPr>
              <w:t>马院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pStyle w:val="TableText"/>
              <w:ind w:left="213"/>
              <w:spacing w:before="72" w:line="182" w:lineRule="auto"/>
              <w:rPr>
                <w:sz w:val="16"/>
                <w:szCs w:val="16"/>
              </w:rPr>
            </w:pPr>
            <w:r>
              <w:rPr>
                <w:sz w:val="16"/>
                <w:szCs w:val="16"/>
              </w:rPr>
              <w:t>H</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3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4"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62" w:type="dxa"/>
            <w:vAlign w:val="top"/>
          </w:tcPr>
          <w:p>
            <w:pPr>
              <w:spacing w:line="235" w:lineRule="exact"/>
              <w:rPr>
                <w:rFonts w:ascii="Arial"/>
                <w:sz w:val="20"/>
              </w:rPr>
            </w:pPr>
            <w:r/>
          </w:p>
        </w:tc>
      </w:tr>
      <w:tr>
        <w:trPr>
          <w:trHeight w:val="245" w:hRule="atLeast"/>
        </w:trPr>
        <w:tc>
          <w:tcPr>
            <w:tcW w:w="3480" w:type="dxa"/>
            <w:vAlign w:val="top"/>
            <w:tcBorders>
              <w:left w:val="single" w:color="000000" w:sz="6" w:space="0"/>
            </w:tcBorders>
          </w:tcPr>
          <w:p>
            <w:pPr>
              <w:pStyle w:val="TableText"/>
              <w:ind w:left="137"/>
              <w:spacing w:before="44" w:line="220" w:lineRule="auto"/>
              <w:rPr>
                <w:sz w:val="16"/>
                <w:szCs w:val="16"/>
              </w:rPr>
            </w:pPr>
            <w:r>
              <w:rPr>
                <w:sz w:val="16"/>
                <w:szCs w:val="16"/>
                <w:spacing w:val="-1"/>
              </w:rPr>
              <w:t>毛泽东思想和中国特色社会主义理论体系概论</w:t>
            </w:r>
          </w:p>
        </w:tc>
        <w:tc>
          <w:tcPr>
            <w:tcW w:w="579" w:type="dxa"/>
            <w:vAlign w:val="top"/>
          </w:tcPr>
          <w:p>
            <w:pPr>
              <w:pStyle w:val="TableText"/>
              <w:ind w:left="245"/>
              <w:spacing w:before="71" w:line="182" w:lineRule="auto"/>
              <w:rPr>
                <w:sz w:val="16"/>
                <w:szCs w:val="16"/>
              </w:rPr>
            </w:pPr>
            <w:r>
              <w:rPr>
                <w:sz w:val="16"/>
                <w:szCs w:val="16"/>
              </w:rPr>
              <w:t>H</w:t>
            </w:r>
          </w:p>
        </w:tc>
        <w:tc>
          <w:tcPr>
            <w:tcW w:w="656" w:type="dxa"/>
            <w:vAlign w:val="top"/>
          </w:tcPr>
          <w:p>
            <w:pPr>
              <w:pStyle w:val="TableText"/>
              <w:ind w:left="282"/>
              <w:spacing w:before="71" w:line="182" w:lineRule="auto"/>
              <w:rPr>
                <w:sz w:val="16"/>
                <w:szCs w:val="16"/>
              </w:rPr>
            </w:pPr>
            <w:r>
              <w:rPr>
                <w:sz w:val="16"/>
                <w:szCs w:val="16"/>
              </w:rPr>
              <w:t>M</w:t>
            </w:r>
          </w:p>
        </w:tc>
        <w:tc>
          <w:tcPr>
            <w:tcW w:w="656" w:type="dxa"/>
            <w:vAlign w:val="top"/>
          </w:tcPr>
          <w:p>
            <w:pPr>
              <w:pStyle w:val="TableText"/>
              <w:ind w:left="284"/>
              <w:spacing w:before="71" w:line="182" w:lineRule="auto"/>
              <w:rPr>
                <w:sz w:val="16"/>
                <w:szCs w:val="16"/>
              </w:rPr>
            </w:pPr>
            <w:r>
              <w:rPr>
                <w:sz w:val="16"/>
                <w:szCs w:val="16"/>
              </w:rPr>
              <w:t>M</w:t>
            </w:r>
          </w:p>
        </w:tc>
        <w:tc>
          <w:tcPr>
            <w:tcW w:w="628" w:type="dxa"/>
            <w:vAlign w:val="top"/>
          </w:tcPr>
          <w:p>
            <w:pPr>
              <w:pStyle w:val="TableText"/>
              <w:ind w:left="274"/>
              <w:spacing w:before="71" w:line="182" w:lineRule="auto"/>
              <w:rPr>
                <w:sz w:val="16"/>
                <w:szCs w:val="16"/>
              </w:rPr>
            </w:pPr>
            <w:r>
              <w:rPr>
                <w:sz w:val="16"/>
                <w:szCs w:val="16"/>
              </w:rPr>
              <w:t>L</w:t>
            </w:r>
          </w:p>
        </w:tc>
        <w:tc>
          <w:tcPr>
            <w:tcW w:w="716" w:type="dxa"/>
            <w:vAlign w:val="top"/>
          </w:tcPr>
          <w:p>
            <w:pPr>
              <w:pStyle w:val="TableText"/>
              <w:ind w:left="315"/>
              <w:spacing w:before="71" w:line="182" w:lineRule="auto"/>
              <w:rPr>
                <w:sz w:val="16"/>
                <w:szCs w:val="16"/>
              </w:rPr>
            </w:pPr>
            <w:r>
              <w:rPr>
                <w:sz w:val="16"/>
                <w:szCs w:val="16"/>
              </w:rPr>
              <w:t>M</w:t>
            </w:r>
          </w:p>
        </w:tc>
        <w:tc>
          <w:tcPr>
            <w:tcW w:w="875" w:type="dxa"/>
            <w:vAlign w:val="top"/>
            <w:tcBorders>
              <w:right w:val="single" w:color="000000" w:sz="6" w:space="0"/>
            </w:tcBorders>
          </w:tcPr>
          <w:p>
            <w:pPr>
              <w:pStyle w:val="TableText"/>
              <w:ind w:left="286"/>
              <w:spacing w:before="44" w:line="220" w:lineRule="auto"/>
              <w:rPr>
                <w:sz w:val="16"/>
                <w:szCs w:val="16"/>
              </w:rPr>
            </w:pPr>
            <w:r>
              <w:rPr>
                <w:sz w:val="16"/>
                <w:szCs w:val="16"/>
                <w:spacing w:val="-5"/>
              </w:rPr>
              <w:t>马院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3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4"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62" w:type="dxa"/>
            <w:vAlign w:val="top"/>
          </w:tcPr>
          <w:p>
            <w:pPr>
              <w:spacing w:line="235" w:lineRule="exact"/>
              <w:rPr>
                <w:rFonts w:ascii="Arial"/>
                <w:sz w:val="20"/>
              </w:rPr>
            </w:pPr>
            <w:r/>
          </w:p>
        </w:tc>
      </w:tr>
      <w:tr>
        <w:trPr>
          <w:trHeight w:val="245" w:hRule="atLeast"/>
        </w:trPr>
        <w:tc>
          <w:tcPr>
            <w:tcW w:w="3480" w:type="dxa"/>
            <w:vAlign w:val="top"/>
            <w:tcBorders>
              <w:left w:val="single" w:color="000000" w:sz="6" w:space="0"/>
            </w:tcBorders>
          </w:tcPr>
          <w:p>
            <w:pPr>
              <w:pStyle w:val="TableText"/>
              <w:ind w:left="308"/>
              <w:spacing w:before="44" w:line="220" w:lineRule="auto"/>
              <w:rPr>
                <w:sz w:val="16"/>
                <w:szCs w:val="16"/>
              </w:rPr>
            </w:pPr>
            <w:r>
              <w:rPr>
                <w:sz w:val="16"/>
                <w:szCs w:val="16"/>
                <w:spacing w:val="-1"/>
              </w:rPr>
              <w:t>习近平新时代中国特色社会主义思想概率</w:t>
            </w:r>
          </w:p>
        </w:tc>
        <w:tc>
          <w:tcPr>
            <w:tcW w:w="579" w:type="dxa"/>
            <w:vAlign w:val="top"/>
          </w:tcPr>
          <w:p>
            <w:pPr>
              <w:pStyle w:val="TableText"/>
              <w:ind w:left="245"/>
              <w:spacing w:before="71" w:line="182" w:lineRule="auto"/>
              <w:rPr>
                <w:sz w:val="16"/>
                <w:szCs w:val="16"/>
              </w:rPr>
            </w:pPr>
            <w:r>
              <w:rPr>
                <w:sz w:val="16"/>
                <w:szCs w:val="16"/>
              </w:rPr>
              <w:t>H</w:t>
            </w:r>
          </w:p>
        </w:tc>
        <w:tc>
          <w:tcPr>
            <w:tcW w:w="656" w:type="dxa"/>
            <w:vAlign w:val="top"/>
          </w:tcPr>
          <w:p>
            <w:pPr>
              <w:pStyle w:val="TableText"/>
              <w:ind w:left="282"/>
              <w:spacing w:before="71" w:line="182" w:lineRule="auto"/>
              <w:rPr>
                <w:sz w:val="16"/>
                <w:szCs w:val="16"/>
              </w:rPr>
            </w:pPr>
            <w:r>
              <w:rPr>
                <w:sz w:val="16"/>
                <w:szCs w:val="16"/>
              </w:rPr>
              <w:t>M</w:t>
            </w:r>
          </w:p>
        </w:tc>
        <w:tc>
          <w:tcPr>
            <w:tcW w:w="656" w:type="dxa"/>
            <w:vAlign w:val="top"/>
          </w:tcPr>
          <w:p>
            <w:pPr>
              <w:pStyle w:val="TableText"/>
              <w:ind w:left="284"/>
              <w:spacing w:before="71" w:line="182" w:lineRule="auto"/>
              <w:rPr>
                <w:sz w:val="16"/>
                <w:szCs w:val="16"/>
              </w:rPr>
            </w:pPr>
            <w:r>
              <w:rPr>
                <w:sz w:val="16"/>
                <w:szCs w:val="16"/>
              </w:rPr>
              <w:t>M</w:t>
            </w:r>
          </w:p>
        </w:tc>
        <w:tc>
          <w:tcPr>
            <w:tcW w:w="628" w:type="dxa"/>
            <w:vAlign w:val="top"/>
          </w:tcPr>
          <w:p>
            <w:pPr>
              <w:pStyle w:val="TableText"/>
              <w:ind w:left="274"/>
              <w:spacing w:before="71" w:line="182" w:lineRule="auto"/>
              <w:rPr>
                <w:sz w:val="16"/>
                <w:szCs w:val="16"/>
              </w:rPr>
            </w:pPr>
            <w:r>
              <w:rPr>
                <w:sz w:val="16"/>
                <w:szCs w:val="16"/>
              </w:rPr>
              <w:t>L</w:t>
            </w:r>
          </w:p>
        </w:tc>
        <w:tc>
          <w:tcPr>
            <w:tcW w:w="716" w:type="dxa"/>
            <w:vAlign w:val="top"/>
          </w:tcPr>
          <w:p>
            <w:pPr>
              <w:pStyle w:val="TableText"/>
              <w:ind w:left="315"/>
              <w:spacing w:before="71" w:line="182" w:lineRule="auto"/>
              <w:rPr>
                <w:sz w:val="16"/>
                <w:szCs w:val="16"/>
              </w:rPr>
            </w:pPr>
            <w:r>
              <w:rPr>
                <w:sz w:val="16"/>
                <w:szCs w:val="16"/>
              </w:rPr>
              <w:t>M</w:t>
            </w:r>
          </w:p>
        </w:tc>
        <w:tc>
          <w:tcPr>
            <w:tcW w:w="875" w:type="dxa"/>
            <w:vAlign w:val="top"/>
            <w:tcBorders>
              <w:right w:val="single" w:color="000000" w:sz="6" w:space="0"/>
            </w:tcBorders>
          </w:tcPr>
          <w:p>
            <w:pPr>
              <w:pStyle w:val="TableText"/>
              <w:ind w:left="286"/>
              <w:spacing w:before="44" w:line="220" w:lineRule="auto"/>
              <w:rPr>
                <w:sz w:val="16"/>
                <w:szCs w:val="16"/>
              </w:rPr>
            </w:pPr>
            <w:r>
              <w:rPr>
                <w:sz w:val="16"/>
                <w:szCs w:val="16"/>
                <w:spacing w:val="-5"/>
              </w:rPr>
              <w:t>马院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3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4"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62" w:type="dxa"/>
            <w:vAlign w:val="top"/>
          </w:tcPr>
          <w:p>
            <w:pPr>
              <w:spacing w:line="235" w:lineRule="exact"/>
              <w:rPr>
                <w:rFonts w:ascii="Arial"/>
                <w:sz w:val="20"/>
              </w:rPr>
            </w:pPr>
            <w:r/>
          </w:p>
        </w:tc>
      </w:tr>
      <w:tr>
        <w:trPr>
          <w:trHeight w:val="245" w:hRule="atLeast"/>
        </w:trPr>
        <w:tc>
          <w:tcPr>
            <w:tcW w:w="3480" w:type="dxa"/>
            <w:vAlign w:val="top"/>
            <w:tcBorders>
              <w:left w:val="single" w:color="000000" w:sz="6" w:space="0"/>
            </w:tcBorders>
          </w:tcPr>
          <w:p>
            <w:pPr>
              <w:pStyle w:val="TableText"/>
              <w:ind w:left="941"/>
              <w:spacing w:before="43" w:line="221" w:lineRule="auto"/>
              <w:rPr>
                <w:sz w:val="16"/>
                <w:szCs w:val="16"/>
              </w:rPr>
            </w:pPr>
            <w:r>
              <w:rPr>
                <w:sz w:val="16"/>
                <w:szCs w:val="16"/>
                <w:spacing w:val="-2"/>
              </w:rPr>
              <w:t>思想政治理论课实践课</w:t>
            </w:r>
          </w:p>
        </w:tc>
        <w:tc>
          <w:tcPr>
            <w:tcW w:w="579" w:type="dxa"/>
            <w:vAlign w:val="top"/>
          </w:tcPr>
          <w:p>
            <w:pPr>
              <w:pStyle w:val="TableText"/>
              <w:ind w:left="245"/>
              <w:spacing w:before="70" w:line="182" w:lineRule="auto"/>
              <w:rPr>
                <w:sz w:val="16"/>
                <w:szCs w:val="16"/>
              </w:rPr>
            </w:pPr>
            <w:r>
              <w:rPr>
                <w:sz w:val="16"/>
                <w:szCs w:val="16"/>
              </w:rPr>
              <w:t>H</w:t>
            </w:r>
          </w:p>
        </w:tc>
        <w:tc>
          <w:tcPr>
            <w:tcW w:w="656" w:type="dxa"/>
            <w:vAlign w:val="top"/>
          </w:tcPr>
          <w:p>
            <w:pPr>
              <w:pStyle w:val="TableText"/>
              <w:ind w:left="282"/>
              <w:spacing w:before="70" w:line="182" w:lineRule="auto"/>
              <w:rPr>
                <w:sz w:val="16"/>
                <w:szCs w:val="16"/>
              </w:rPr>
            </w:pPr>
            <w:r>
              <w:rPr>
                <w:sz w:val="16"/>
                <w:szCs w:val="16"/>
              </w:rPr>
              <w:t>M</w:t>
            </w:r>
          </w:p>
        </w:tc>
        <w:tc>
          <w:tcPr>
            <w:tcW w:w="656" w:type="dxa"/>
            <w:vAlign w:val="top"/>
          </w:tcPr>
          <w:p>
            <w:pPr>
              <w:pStyle w:val="TableText"/>
              <w:ind w:left="284"/>
              <w:spacing w:before="70" w:line="182" w:lineRule="auto"/>
              <w:rPr>
                <w:sz w:val="16"/>
                <w:szCs w:val="16"/>
              </w:rPr>
            </w:pPr>
            <w:r>
              <w:rPr>
                <w:sz w:val="16"/>
                <w:szCs w:val="16"/>
              </w:rPr>
              <w:t>M</w:t>
            </w:r>
          </w:p>
        </w:tc>
        <w:tc>
          <w:tcPr>
            <w:tcW w:w="628" w:type="dxa"/>
            <w:vAlign w:val="top"/>
          </w:tcPr>
          <w:p>
            <w:pPr>
              <w:pStyle w:val="TableText"/>
              <w:ind w:left="274"/>
              <w:spacing w:before="70" w:line="182" w:lineRule="auto"/>
              <w:rPr>
                <w:sz w:val="16"/>
                <w:szCs w:val="16"/>
              </w:rPr>
            </w:pPr>
            <w:r>
              <w:rPr>
                <w:sz w:val="16"/>
                <w:szCs w:val="16"/>
              </w:rPr>
              <w:t>L</w:t>
            </w:r>
          </w:p>
        </w:tc>
        <w:tc>
          <w:tcPr>
            <w:tcW w:w="716" w:type="dxa"/>
            <w:vAlign w:val="top"/>
          </w:tcPr>
          <w:p>
            <w:pPr>
              <w:pStyle w:val="TableText"/>
              <w:ind w:left="315"/>
              <w:spacing w:before="70" w:line="182" w:lineRule="auto"/>
              <w:rPr>
                <w:sz w:val="16"/>
                <w:szCs w:val="16"/>
              </w:rPr>
            </w:pPr>
            <w:r>
              <w:rPr>
                <w:sz w:val="16"/>
                <w:szCs w:val="16"/>
              </w:rPr>
              <w:t>M</w:t>
            </w:r>
          </w:p>
        </w:tc>
        <w:tc>
          <w:tcPr>
            <w:tcW w:w="875" w:type="dxa"/>
            <w:vAlign w:val="top"/>
            <w:tcBorders>
              <w:right w:val="single" w:color="000000" w:sz="6" w:space="0"/>
            </w:tcBorders>
          </w:tcPr>
          <w:p>
            <w:pPr>
              <w:pStyle w:val="TableText"/>
              <w:ind w:left="286"/>
              <w:spacing w:before="43" w:line="221" w:lineRule="auto"/>
              <w:rPr>
                <w:sz w:val="16"/>
                <w:szCs w:val="16"/>
              </w:rPr>
            </w:pPr>
            <w:r>
              <w:rPr>
                <w:sz w:val="16"/>
                <w:szCs w:val="16"/>
                <w:spacing w:val="-5"/>
              </w:rPr>
              <w:t>马院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3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4"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62" w:type="dxa"/>
            <w:vAlign w:val="top"/>
          </w:tcPr>
          <w:p>
            <w:pPr>
              <w:spacing w:line="235" w:lineRule="exact"/>
              <w:rPr>
                <w:rFonts w:ascii="Arial"/>
                <w:sz w:val="20"/>
              </w:rPr>
            </w:pPr>
            <w:r/>
          </w:p>
        </w:tc>
      </w:tr>
      <w:tr>
        <w:trPr>
          <w:trHeight w:val="245" w:hRule="atLeast"/>
        </w:trPr>
        <w:tc>
          <w:tcPr>
            <w:tcW w:w="3480" w:type="dxa"/>
            <w:vAlign w:val="top"/>
            <w:tcBorders>
              <w:left w:val="single" w:color="000000" w:sz="6" w:space="0"/>
            </w:tcBorders>
          </w:tcPr>
          <w:p>
            <w:pPr>
              <w:pStyle w:val="TableText"/>
              <w:ind w:left="1338"/>
              <w:spacing w:before="43" w:line="220" w:lineRule="auto"/>
              <w:rPr>
                <w:sz w:val="16"/>
                <w:szCs w:val="16"/>
              </w:rPr>
            </w:pPr>
            <w:r>
              <w:rPr>
                <w:sz w:val="16"/>
                <w:szCs w:val="16"/>
                <w:spacing w:val="-2"/>
              </w:rPr>
              <w:t>形势与政策</w:t>
            </w:r>
          </w:p>
        </w:tc>
        <w:tc>
          <w:tcPr>
            <w:tcW w:w="579" w:type="dxa"/>
            <w:vAlign w:val="top"/>
          </w:tcPr>
          <w:p>
            <w:pPr>
              <w:pStyle w:val="TableText"/>
              <w:ind w:left="245"/>
              <w:spacing w:before="70" w:line="182" w:lineRule="auto"/>
              <w:rPr>
                <w:sz w:val="16"/>
                <w:szCs w:val="16"/>
              </w:rPr>
            </w:pPr>
            <w:r>
              <w:rPr>
                <w:sz w:val="16"/>
                <w:szCs w:val="16"/>
              </w:rPr>
              <w:t>H</w:t>
            </w:r>
          </w:p>
        </w:tc>
        <w:tc>
          <w:tcPr>
            <w:tcW w:w="656" w:type="dxa"/>
            <w:vAlign w:val="top"/>
          </w:tcPr>
          <w:p>
            <w:pPr>
              <w:pStyle w:val="TableText"/>
              <w:ind w:left="282"/>
              <w:spacing w:before="70" w:line="182" w:lineRule="auto"/>
              <w:rPr>
                <w:sz w:val="16"/>
                <w:szCs w:val="16"/>
              </w:rPr>
            </w:pPr>
            <w:r>
              <w:rPr>
                <w:sz w:val="16"/>
                <w:szCs w:val="16"/>
              </w:rPr>
              <w:t>M</w:t>
            </w:r>
          </w:p>
        </w:tc>
        <w:tc>
          <w:tcPr>
            <w:tcW w:w="656" w:type="dxa"/>
            <w:vAlign w:val="top"/>
          </w:tcPr>
          <w:p>
            <w:pPr>
              <w:pStyle w:val="TableText"/>
              <w:ind w:left="284"/>
              <w:spacing w:before="70" w:line="182" w:lineRule="auto"/>
              <w:rPr>
                <w:sz w:val="16"/>
                <w:szCs w:val="16"/>
              </w:rPr>
            </w:pPr>
            <w:r>
              <w:rPr>
                <w:sz w:val="16"/>
                <w:szCs w:val="16"/>
              </w:rPr>
              <w:t>M</w:t>
            </w:r>
          </w:p>
        </w:tc>
        <w:tc>
          <w:tcPr>
            <w:tcW w:w="628" w:type="dxa"/>
            <w:vAlign w:val="top"/>
          </w:tcPr>
          <w:p>
            <w:pPr>
              <w:pStyle w:val="TableText"/>
              <w:ind w:left="274"/>
              <w:spacing w:before="70" w:line="182" w:lineRule="auto"/>
              <w:rPr>
                <w:sz w:val="16"/>
                <w:szCs w:val="16"/>
              </w:rPr>
            </w:pPr>
            <w:r>
              <w:rPr>
                <w:sz w:val="16"/>
                <w:szCs w:val="16"/>
              </w:rPr>
              <w:t>L</w:t>
            </w:r>
          </w:p>
        </w:tc>
        <w:tc>
          <w:tcPr>
            <w:tcW w:w="716" w:type="dxa"/>
            <w:vAlign w:val="top"/>
          </w:tcPr>
          <w:p>
            <w:pPr>
              <w:pStyle w:val="TableText"/>
              <w:ind w:left="315"/>
              <w:spacing w:before="70" w:line="182" w:lineRule="auto"/>
              <w:rPr>
                <w:sz w:val="16"/>
                <w:szCs w:val="16"/>
              </w:rPr>
            </w:pPr>
            <w:r>
              <w:rPr>
                <w:sz w:val="16"/>
                <w:szCs w:val="16"/>
              </w:rPr>
              <w:t>M</w:t>
            </w:r>
          </w:p>
        </w:tc>
        <w:tc>
          <w:tcPr>
            <w:tcW w:w="875" w:type="dxa"/>
            <w:vAlign w:val="top"/>
            <w:tcBorders>
              <w:right w:val="single" w:color="000000" w:sz="6" w:space="0"/>
            </w:tcBorders>
          </w:tcPr>
          <w:p>
            <w:pPr>
              <w:pStyle w:val="TableText"/>
              <w:ind w:left="286"/>
              <w:spacing w:before="43" w:line="221" w:lineRule="auto"/>
              <w:rPr>
                <w:sz w:val="16"/>
                <w:szCs w:val="16"/>
              </w:rPr>
            </w:pPr>
            <w:r>
              <w:rPr>
                <w:sz w:val="16"/>
                <w:szCs w:val="16"/>
                <w:spacing w:val="-5"/>
              </w:rPr>
              <w:t>马院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3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4"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62" w:type="dxa"/>
            <w:vAlign w:val="top"/>
          </w:tcPr>
          <w:p>
            <w:pPr>
              <w:spacing w:line="235" w:lineRule="exact"/>
              <w:rPr>
                <w:rFonts w:ascii="Arial"/>
                <w:sz w:val="20"/>
              </w:rPr>
            </w:pPr>
            <w:r/>
          </w:p>
        </w:tc>
      </w:tr>
      <w:tr>
        <w:trPr>
          <w:trHeight w:val="245" w:hRule="atLeast"/>
        </w:trPr>
        <w:tc>
          <w:tcPr>
            <w:tcW w:w="3480" w:type="dxa"/>
            <w:vAlign w:val="top"/>
            <w:tcBorders>
              <w:left w:val="single" w:color="000000" w:sz="6" w:space="0"/>
            </w:tcBorders>
          </w:tcPr>
          <w:p>
            <w:pPr>
              <w:pStyle w:val="TableText"/>
              <w:ind w:left="1336"/>
              <w:spacing w:before="45" w:line="219" w:lineRule="auto"/>
              <w:rPr>
                <w:sz w:val="16"/>
                <w:szCs w:val="16"/>
              </w:rPr>
            </w:pPr>
            <w:r>
              <w:rPr>
                <w:sz w:val="16"/>
                <w:szCs w:val="16"/>
                <w:spacing w:val="-1"/>
              </w:rPr>
              <w:t>应用文写作</w:t>
            </w:r>
          </w:p>
        </w:tc>
        <w:tc>
          <w:tcPr>
            <w:tcW w:w="579" w:type="dxa"/>
            <w:vAlign w:val="top"/>
          </w:tcPr>
          <w:p>
            <w:pPr>
              <w:pStyle w:val="TableText"/>
              <w:ind w:left="245"/>
              <w:spacing w:before="72" w:line="182" w:lineRule="auto"/>
              <w:rPr>
                <w:sz w:val="16"/>
                <w:szCs w:val="16"/>
              </w:rPr>
            </w:pPr>
            <w:r>
              <w:rPr>
                <w:sz w:val="16"/>
                <w:szCs w:val="16"/>
              </w:rPr>
              <w:t>H</w:t>
            </w:r>
          </w:p>
        </w:tc>
        <w:tc>
          <w:tcPr>
            <w:tcW w:w="656" w:type="dxa"/>
            <w:vAlign w:val="top"/>
          </w:tcPr>
          <w:p>
            <w:pPr>
              <w:pStyle w:val="TableText"/>
              <w:ind w:left="282"/>
              <w:spacing w:before="72" w:line="182" w:lineRule="auto"/>
              <w:rPr>
                <w:sz w:val="16"/>
                <w:szCs w:val="16"/>
              </w:rPr>
            </w:pPr>
            <w:r>
              <w:rPr>
                <w:sz w:val="16"/>
                <w:szCs w:val="16"/>
              </w:rPr>
              <w:t>M</w:t>
            </w:r>
          </w:p>
        </w:tc>
        <w:tc>
          <w:tcPr>
            <w:tcW w:w="656" w:type="dxa"/>
            <w:vAlign w:val="top"/>
          </w:tcPr>
          <w:p>
            <w:pPr>
              <w:pStyle w:val="TableText"/>
              <w:ind w:left="285"/>
              <w:spacing w:before="72" w:line="182" w:lineRule="auto"/>
              <w:rPr>
                <w:sz w:val="16"/>
                <w:szCs w:val="16"/>
              </w:rPr>
            </w:pPr>
            <w:r>
              <w:rPr>
                <w:sz w:val="16"/>
                <w:szCs w:val="16"/>
              </w:rPr>
              <w:t>H</w:t>
            </w:r>
          </w:p>
        </w:tc>
        <w:tc>
          <w:tcPr>
            <w:tcW w:w="628" w:type="dxa"/>
            <w:vAlign w:val="top"/>
          </w:tcPr>
          <w:p>
            <w:pPr>
              <w:pStyle w:val="TableText"/>
              <w:ind w:left="271"/>
              <w:spacing w:before="72" w:line="182" w:lineRule="auto"/>
              <w:rPr>
                <w:sz w:val="16"/>
                <w:szCs w:val="16"/>
              </w:rPr>
            </w:pPr>
            <w:r>
              <w:rPr>
                <w:sz w:val="16"/>
                <w:szCs w:val="16"/>
              </w:rPr>
              <w:t>M</w:t>
            </w:r>
          </w:p>
        </w:tc>
        <w:tc>
          <w:tcPr>
            <w:tcW w:w="716" w:type="dxa"/>
            <w:vAlign w:val="top"/>
          </w:tcPr>
          <w:p>
            <w:pPr>
              <w:pStyle w:val="TableText"/>
              <w:ind w:left="315"/>
              <w:spacing w:before="72" w:line="182" w:lineRule="auto"/>
              <w:rPr>
                <w:sz w:val="16"/>
                <w:szCs w:val="16"/>
              </w:rPr>
            </w:pPr>
            <w:r>
              <w:rPr>
                <w:sz w:val="16"/>
                <w:szCs w:val="16"/>
              </w:rPr>
              <w:t>M</w:t>
            </w:r>
          </w:p>
        </w:tc>
        <w:tc>
          <w:tcPr>
            <w:tcW w:w="875" w:type="dxa"/>
            <w:vAlign w:val="top"/>
            <w:tcBorders>
              <w:right w:val="single" w:color="000000" w:sz="6" w:space="0"/>
            </w:tcBorders>
          </w:tcPr>
          <w:p>
            <w:pPr>
              <w:pStyle w:val="TableText"/>
              <w:ind w:left="201"/>
              <w:spacing w:before="45" w:line="219" w:lineRule="auto"/>
              <w:rPr>
                <w:sz w:val="16"/>
                <w:szCs w:val="16"/>
              </w:rPr>
            </w:pPr>
            <w:r>
              <w:rPr>
                <w:sz w:val="16"/>
                <w:szCs w:val="16"/>
                <w:spacing w:val="-2"/>
              </w:rPr>
              <w:t>基础部</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pStyle w:val="TableText"/>
              <w:ind w:left="212"/>
              <w:spacing w:before="72" w:line="182" w:lineRule="auto"/>
              <w:rPr>
                <w:sz w:val="16"/>
                <w:szCs w:val="16"/>
              </w:rPr>
            </w:pPr>
            <w:r>
              <w:rPr>
                <w:sz w:val="16"/>
                <w:szCs w:val="16"/>
              </w:rPr>
              <w:t>H</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3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4"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62" w:type="dxa"/>
            <w:vAlign w:val="top"/>
          </w:tcPr>
          <w:p>
            <w:pPr>
              <w:pStyle w:val="TableText"/>
              <w:ind w:left="239"/>
              <w:spacing w:before="72" w:line="182" w:lineRule="auto"/>
              <w:rPr>
                <w:sz w:val="16"/>
                <w:szCs w:val="16"/>
              </w:rPr>
            </w:pPr>
            <w:r>
              <w:rPr>
                <w:sz w:val="16"/>
                <w:szCs w:val="16"/>
              </w:rPr>
              <w:t>H</w:t>
            </w:r>
          </w:p>
        </w:tc>
      </w:tr>
      <w:tr>
        <w:trPr>
          <w:trHeight w:val="484" w:hRule="atLeast"/>
        </w:trPr>
        <w:tc>
          <w:tcPr>
            <w:tcW w:w="3480" w:type="dxa"/>
            <w:vAlign w:val="top"/>
            <w:tcBorders>
              <w:left w:val="single" w:color="000000" w:sz="6" w:space="0"/>
            </w:tcBorders>
          </w:tcPr>
          <w:p>
            <w:pPr>
              <w:pStyle w:val="TableText"/>
              <w:ind w:left="1257"/>
              <w:spacing w:before="165" w:line="220" w:lineRule="auto"/>
              <w:rPr>
                <w:sz w:val="16"/>
                <w:szCs w:val="16"/>
              </w:rPr>
            </w:pPr>
            <w:r>
              <w:rPr>
                <w:sz w:val="16"/>
                <w:szCs w:val="16"/>
                <w:spacing w:val="-1"/>
              </w:rPr>
              <w:t>信息技术基础</w:t>
            </w:r>
          </w:p>
        </w:tc>
        <w:tc>
          <w:tcPr>
            <w:tcW w:w="579" w:type="dxa"/>
            <w:vAlign w:val="top"/>
          </w:tcPr>
          <w:p>
            <w:pPr>
              <w:pStyle w:val="TableText"/>
              <w:ind w:left="245"/>
              <w:spacing w:before="192" w:line="182" w:lineRule="auto"/>
              <w:rPr>
                <w:sz w:val="16"/>
                <w:szCs w:val="16"/>
              </w:rPr>
            </w:pPr>
            <w:r>
              <w:rPr>
                <w:sz w:val="16"/>
                <w:szCs w:val="16"/>
              </w:rPr>
              <w:t>H</w:t>
            </w:r>
          </w:p>
        </w:tc>
        <w:tc>
          <w:tcPr>
            <w:tcW w:w="656" w:type="dxa"/>
            <w:vAlign w:val="top"/>
          </w:tcPr>
          <w:p>
            <w:pPr>
              <w:rPr>
                <w:rFonts w:ascii="Arial"/>
                <w:sz w:val="21"/>
              </w:rPr>
            </w:pPr>
            <w:r/>
          </w:p>
        </w:tc>
        <w:tc>
          <w:tcPr>
            <w:tcW w:w="656" w:type="dxa"/>
            <w:vAlign w:val="top"/>
          </w:tcPr>
          <w:p>
            <w:pPr>
              <w:pStyle w:val="TableText"/>
              <w:ind w:left="285"/>
              <w:spacing w:before="192" w:line="182" w:lineRule="auto"/>
              <w:rPr>
                <w:sz w:val="16"/>
                <w:szCs w:val="16"/>
              </w:rPr>
            </w:pPr>
            <w:r>
              <w:rPr>
                <w:sz w:val="16"/>
                <w:szCs w:val="16"/>
              </w:rPr>
              <w:t>H</w:t>
            </w:r>
          </w:p>
        </w:tc>
        <w:tc>
          <w:tcPr>
            <w:tcW w:w="628" w:type="dxa"/>
            <w:vAlign w:val="top"/>
          </w:tcPr>
          <w:p>
            <w:pPr>
              <w:rPr>
                <w:rFonts w:ascii="Arial"/>
                <w:sz w:val="21"/>
              </w:rPr>
            </w:pPr>
            <w:r/>
          </w:p>
        </w:tc>
        <w:tc>
          <w:tcPr>
            <w:tcW w:w="716" w:type="dxa"/>
            <w:vAlign w:val="top"/>
          </w:tcPr>
          <w:p>
            <w:pPr>
              <w:pStyle w:val="TableText"/>
              <w:ind w:left="318"/>
              <w:spacing w:before="192" w:line="182" w:lineRule="auto"/>
              <w:rPr>
                <w:sz w:val="16"/>
                <w:szCs w:val="16"/>
              </w:rPr>
            </w:pPr>
            <w:r>
              <w:rPr>
                <w:sz w:val="16"/>
                <w:szCs w:val="16"/>
              </w:rPr>
              <w:t>L</w:t>
            </w:r>
          </w:p>
        </w:tc>
        <w:tc>
          <w:tcPr>
            <w:tcW w:w="875" w:type="dxa"/>
            <w:vAlign w:val="top"/>
            <w:tcBorders>
              <w:right w:val="single" w:color="000000" w:sz="6" w:space="0"/>
            </w:tcBorders>
          </w:tcPr>
          <w:p>
            <w:pPr>
              <w:pStyle w:val="TableText"/>
              <w:ind w:left="283" w:right="189" w:hanging="82"/>
              <w:spacing w:before="45" w:line="247"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503" w:type="dxa"/>
            <w:vAlign w:val="top"/>
            <w:tcBorders>
              <w:left w:val="single" w:color="000000" w:sz="6" w:space="0"/>
            </w:tcBorders>
          </w:tcPr>
          <w:p>
            <w:pPr>
              <w:rPr>
                <w:rFonts w:ascii="Arial"/>
                <w:sz w:val="21"/>
              </w:rPr>
            </w:pPr>
            <w:r/>
          </w:p>
        </w:tc>
        <w:tc>
          <w:tcPr>
            <w:tcW w:w="503" w:type="dxa"/>
            <w:vAlign w:val="top"/>
          </w:tcPr>
          <w:p>
            <w:pPr>
              <w:pStyle w:val="TableText"/>
              <w:ind w:left="210"/>
              <w:spacing w:before="192" w:line="182" w:lineRule="auto"/>
              <w:rPr>
                <w:sz w:val="16"/>
                <w:szCs w:val="16"/>
              </w:rPr>
            </w:pPr>
            <w:r>
              <w:rPr>
                <w:sz w:val="16"/>
                <w:szCs w:val="16"/>
              </w:rPr>
              <w:t>M</w:t>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34"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4" w:type="dxa"/>
            <w:vAlign w:val="top"/>
          </w:tcPr>
          <w:p>
            <w:pPr>
              <w:rPr>
                <w:rFonts w:ascii="Arial"/>
                <w:sz w:val="21"/>
              </w:rPr>
            </w:pPr>
            <w:r/>
          </w:p>
        </w:tc>
        <w:tc>
          <w:tcPr>
            <w:tcW w:w="507" w:type="dxa"/>
            <w:vAlign w:val="top"/>
          </w:tcPr>
          <w:p>
            <w:pPr>
              <w:rPr>
                <w:rFonts w:ascii="Arial"/>
                <w:sz w:val="21"/>
              </w:rPr>
            </w:pPr>
            <w:r/>
          </w:p>
        </w:tc>
        <w:tc>
          <w:tcPr>
            <w:tcW w:w="562" w:type="dxa"/>
            <w:vAlign w:val="top"/>
          </w:tcPr>
          <w:p>
            <w:pPr>
              <w:pStyle w:val="TableText"/>
              <w:ind w:left="239"/>
              <w:spacing w:before="192" w:line="182" w:lineRule="auto"/>
              <w:rPr>
                <w:sz w:val="16"/>
                <w:szCs w:val="16"/>
              </w:rPr>
            </w:pPr>
            <w:r>
              <w:rPr>
                <w:sz w:val="16"/>
                <w:szCs w:val="16"/>
              </w:rPr>
              <w:t>H</w:t>
            </w:r>
          </w:p>
        </w:tc>
      </w:tr>
      <w:tr>
        <w:trPr>
          <w:trHeight w:val="484" w:hRule="atLeast"/>
        </w:trPr>
        <w:tc>
          <w:tcPr>
            <w:tcW w:w="3480" w:type="dxa"/>
            <w:vAlign w:val="top"/>
            <w:tcBorders>
              <w:left w:val="single" w:color="000000" w:sz="6" w:space="0"/>
            </w:tcBorders>
          </w:tcPr>
          <w:p>
            <w:pPr>
              <w:pStyle w:val="TableText"/>
              <w:ind w:left="777"/>
              <w:spacing w:before="166" w:line="220" w:lineRule="auto"/>
              <w:rPr>
                <w:sz w:val="16"/>
                <w:szCs w:val="16"/>
              </w:rPr>
            </w:pPr>
            <w:r>
              <w:rPr>
                <w:sz w:val="16"/>
                <w:szCs w:val="16"/>
                <w:spacing w:val="-1"/>
              </w:rPr>
              <w:t>信息技术基础考证强化训练</w:t>
            </w:r>
          </w:p>
        </w:tc>
        <w:tc>
          <w:tcPr>
            <w:tcW w:w="579" w:type="dxa"/>
            <w:vAlign w:val="top"/>
          </w:tcPr>
          <w:p>
            <w:pPr>
              <w:pStyle w:val="TableText"/>
              <w:ind w:left="244"/>
              <w:spacing w:before="192" w:line="182" w:lineRule="auto"/>
              <w:rPr>
                <w:sz w:val="16"/>
                <w:szCs w:val="16"/>
              </w:rPr>
            </w:pPr>
            <w:r>
              <w:rPr>
                <w:sz w:val="16"/>
                <w:szCs w:val="16"/>
              </w:rPr>
              <w:t>M</w:t>
            </w:r>
          </w:p>
        </w:tc>
        <w:tc>
          <w:tcPr>
            <w:tcW w:w="656" w:type="dxa"/>
            <w:vAlign w:val="top"/>
          </w:tcPr>
          <w:p>
            <w:pPr>
              <w:rPr>
                <w:rFonts w:ascii="Arial"/>
                <w:sz w:val="21"/>
              </w:rPr>
            </w:pPr>
            <w:r/>
          </w:p>
        </w:tc>
        <w:tc>
          <w:tcPr>
            <w:tcW w:w="656" w:type="dxa"/>
            <w:vAlign w:val="top"/>
          </w:tcPr>
          <w:p>
            <w:pPr>
              <w:pStyle w:val="TableText"/>
              <w:ind w:left="287"/>
              <w:spacing w:before="192" w:line="182" w:lineRule="auto"/>
              <w:rPr>
                <w:sz w:val="16"/>
                <w:szCs w:val="16"/>
              </w:rPr>
            </w:pPr>
            <w:r>
              <w:rPr>
                <w:sz w:val="16"/>
                <w:szCs w:val="16"/>
              </w:rPr>
              <w:t>L</w:t>
            </w:r>
          </w:p>
        </w:tc>
        <w:tc>
          <w:tcPr>
            <w:tcW w:w="628" w:type="dxa"/>
            <w:vAlign w:val="top"/>
          </w:tcPr>
          <w:p>
            <w:pPr>
              <w:rPr>
                <w:rFonts w:ascii="Arial"/>
                <w:sz w:val="21"/>
              </w:rPr>
            </w:pPr>
            <w:r/>
          </w:p>
        </w:tc>
        <w:tc>
          <w:tcPr>
            <w:tcW w:w="716" w:type="dxa"/>
            <w:vAlign w:val="top"/>
          </w:tcPr>
          <w:p>
            <w:pPr>
              <w:rPr>
                <w:rFonts w:ascii="Arial"/>
                <w:sz w:val="21"/>
              </w:rPr>
            </w:pPr>
            <w:r/>
          </w:p>
        </w:tc>
        <w:tc>
          <w:tcPr>
            <w:tcW w:w="875" w:type="dxa"/>
            <w:vAlign w:val="top"/>
            <w:tcBorders>
              <w:right w:val="single" w:color="000000" w:sz="6" w:space="0"/>
            </w:tcBorders>
          </w:tcPr>
          <w:p>
            <w:pPr>
              <w:pStyle w:val="TableText"/>
              <w:ind w:left="283" w:right="189" w:hanging="82"/>
              <w:spacing w:before="45" w:line="247"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503" w:type="dxa"/>
            <w:vAlign w:val="top"/>
            <w:tcBorders>
              <w:left w:val="single" w:color="000000" w:sz="6" w:space="0"/>
            </w:tcBorders>
          </w:tcPr>
          <w:p>
            <w:pPr>
              <w:rPr>
                <w:rFonts w:ascii="Arial"/>
                <w:sz w:val="21"/>
              </w:rPr>
            </w:pPr>
            <w:r/>
          </w:p>
        </w:tc>
        <w:tc>
          <w:tcPr>
            <w:tcW w:w="503" w:type="dxa"/>
            <w:vAlign w:val="top"/>
          </w:tcPr>
          <w:p>
            <w:pPr>
              <w:pStyle w:val="TableText"/>
              <w:ind w:left="212"/>
              <w:spacing w:before="192" w:line="182" w:lineRule="auto"/>
              <w:rPr>
                <w:sz w:val="16"/>
                <w:szCs w:val="16"/>
              </w:rPr>
            </w:pPr>
            <w:r>
              <w:rPr>
                <w:sz w:val="16"/>
                <w:szCs w:val="16"/>
              </w:rPr>
              <w:t>H</w:t>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34"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4" w:type="dxa"/>
            <w:vAlign w:val="top"/>
          </w:tcPr>
          <w:p>
            <w:pPr>
              <w:rPr>
                <w:rFonts w:ascii="Arial"/>
                <w:sz w:val="21"/>
              </w:rPr>
            </w:pPr>
            <w:r/>
          </w:p>
        </w:tc>
        <w:tc>
          <w:tcPr>
            <w:tcW w:w="507" w:type="dxa"/>
            <w:vAlign w:val="top"/>
          </w:tcPr>
          <w:p>
            <w:pPr>
              <w:rPr>
                <w:rFonts w:ascii="Arial"/>
                <w:sz w:val="21"/>
              </w:rPr>
            </w:pPr>
            <w:r/>
          </w:p>
        </w:tc>
        <w:tc>
          <w:tcPr>
            <w:tcW w:w="562" w:type="dxa"/>
            <w:vAlign w:val="top"/>
          </w:tcPr>
          <w:p>
            <w:pPr>
              <w:pStyle w:val="TableText"/>
              <w:ind w:left="238"/>
              <w:spacing w:before="192" w:line="182" w:lineRule="auto"/>
              <w:rPr>
                <w:sz w:val="16"/>
                <w:szCs w:val="16"/>
              </w:rPr>
            </w:pPr>
            <w:r>
              <w:rPr>
                <w:sz w:val="16"/>
                <w:szCs w:val="16"/>
              </w:rPr>
              <w:t>M</w:t>
            </w:r>
          </w:p>
        </w:tc>
      </w:tr>
      <w:tr>
        <w:trPr>
          <w:trHeight w:val="484" w:hRule="atLeast"/>
        </w:trPr>
        <w:tc>
          <w:tcPr>
            <w:tcW w:w="3480" w:type="dxa"/>
            <w:vAlign w:val="top"/>
            <w:tcBorders>
              <w:left w:val="single" w:color="000000" w:sz="6" w:space="0"/>
            </w:tcBorders>
          </w:tcPr>
          <w:p>
            <w:pPr>
              <w:pStyle w:val="TableText"/>
              <w:ind w:left="1018"/>
              <w:spacing w:before="166" w:line="220" w:lineRule="auto"/>
              <w:rPr>
                <w:sz w:val="16"/>
                <w:szCs w:val="16"/>
              </w:rPr>
            </w:pPr>
            <w:r>
              <w:rPr>
                <w:sz w:val="16"/>
                <w:szCs w:val="16"/>
                <w:spacing w:val="-1"/>
              </w:rPr>
              <w:t>新一代信息技术导论</w:t>
            </w:r>
          </w:p>
        </w:tc>
        <w:tc>
          <w:tcPr>
            <w:tcW w:w="579" w:type="dxa"/>
            <w:vAlign w:val="top"/>
          </w:tcPr>
          <w:p>
            <w:pPr>
              <w:pStyle w:val="TableText"/>
              <w:ind w:left="245"/>
              <w:spacing w:before="193" w:line="182" w:lineRule="auto"/>
              <w:rPr>
                <w:sz w:val="16"/>
                <w:szCs w:val="16"/>
              </w:rPr>
            </w:pPr>
            <w:r>
              <w:rPr>
                <w:sz w:val="16"/>
                <w:szCs w:val="16"/>
              </w:rPr>
              <w:t>H</w:t>
            </w:r>
          </w:p>
        </w:tc>
        <w:tc>
          <w:tcPr>
            <w:tcW w:w="656" w:type="dxa"/>
            <w:vAlign w:val="top"/>
          </w:tcPr>
          <w:p>
            <w:pPr>
              <w:rPr>
                <w:rFonts w:ascii="Arial"/>
                <w:sz w:val="21"/>
              </w:rPr>
            </w:pPr>
            <w:r/>
          </w:p>
        </w:tc>
        <w:tc>
          <w:tcPr>
            <w:tcW w:w="656" w:type="dxa"/>
            <w:vAlign w:val="top"/>
          </w:tcPr>
          <w:p>
            <w:pPr>
              <w:pStyle w:val="TableText"/>
              <w:ind w:left="284"/>
              <w:spacing w:before="193" w:line="182" w:lineRule="auto"/>
              <w:rPr>
                <w:sz w:val="16"/>
                <w:szCs w:val="16"/>
              </w:rPr>
            </w:pPr>
            <w:r>
              <w:rPr>
                <w:sz w:val="16"/>
                <w:szCs w:val="16"/>
              </w:rPr>
              <w:t>M</w:t>
            </w:r>
          </w:p>
        </w:tc>
        <w:tc>
          <w:tcPr>
            <w:tcW w:w="628" w:type="dxa"/>
            <w:vAlign w:val="top"/>
          </w:tcPr>
          <w:p>
            <w:pPr>
              <w:rPr>
                <w:rFonts w:ascii="Arial"/>
                <w:sz w:val="21"/>
              </w:rPr>
            </w:pPr>
            <w:r/>
          </w:p>
        </w:tc>
        <w:tc>
          <w:tcPr>
            <w:tcW w:w="716" w:type="dxa"/>
            <w:vAlign w:val="top"/>
          </w:tcPr>
          <w:p>
            <w:pPr>
              <w:pStyle w:val="TableText"/>
              <w:ind w:left="318"/>
              <w:spacing w:before="193" w:line="182" w:lineRule="auto"/>
              <w:rPr>
                <w:sz w:val="16"/>
                <w:szCs w:val="16"/>
              </w:rPr>
            </w:pPr>
            <w:r>
              <w:rPr>
                <w:sz w:val="16"/>
                <w:szCs w:val="16"/>
              </w:rPr>
              <w:t>L</w:t>
            </w:r>
          </w:p>
        </w:tc>
        <w:tc>
          <w:tcPr>
            <w:tcW w:w="875" w:type="dxa"/>
            <w:vAlign w:val="top"/>
            <w:tcBorders>
              <w:right w:val="single" w:color="000000" w:sz="6" w:space="0"/>
            </w:tcBorders>
          </w:tcPr>
          <w:p>
            <w:pPr>
              <w:pStyle w:val="TableText"/>
              <w:ind w:left="283" w:right="189" w:hanging="82"/>
              <w:spacing w:before="45" w:line="247"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503" w:type="dxa"/>
            <w:vAlign w:val="top"/>
            <w:tcBorders>
              <w:left w:val="single" w:color="000000" w:sz="6" w:space="0"/>
            </w:tcBorders>
          </w:tcPr>
          <w:p>
            <w:pPr>
              <w:rPr>
                <w:rFonts w:ascii="Arial"/>
                <w:sz w:val="21"/>
              </w:rPr>
            </w:pPr>
            <w:r/>
          </w:p>
        </w:tc>
        <w:tc>
          <w:tcPr>
            <w:tcW w:w="503" w:type="dxa"/>
            <w:vAlign w:val="top"/>
          </w:tcPr>
          <w:p>
            <w:pPr>
              <w:pStyle w:val="TableText"/>
              <w:ind w:left="212"/>
              <w:spacing w:before="193" w:line="182" w:lineRule="auto"/>
              <w:rPr>
                <w:sz w:val="16"/>
                <w:szCs w:val="16"/>
              </w:rPr>
            </w:pPr>
            <w:r>
              <w:rPr>
                <w:sz w:val="16"/>
                <w:szCs w:val="16"/>
              </w:rPr>
              <w:t>H</w:t>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34"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4" w:type="dxa"/>
            <w:vAlign w:val="top"/>
          </w:tcPr>
          <w:p>
            <w:pPr>
              <w:rPr>
                <w:rFonts w:ascii="Arial"/>
                <w:sz w:val="21"/>
              </w:rPr>
            </w:pPr>
            <w:r/>
          </w:p>
        </w:tc>
        <w:tc>
          <w:tcPr>
            <w:tcW w:w="507" w:type="dxa"/>
            <w:vAlign w:val="top"/>
          </w:tcPr>
          <w:p>
            <w:pPr>
              <w:rPr>
                <w:rFonts w:ascii="Arial"/>
                <w:sz w:val="21"/>
              </w:rPr>
            </w:pPr>
            <w:r/>
          </w:p>
        </w:tc>
        <w:tc>
          <w:tcPr>
            <w:tcW w:w="562" w:type="dxa"/>
            <w:vAlign w:val="top"/>
          </w:tcPr>
          <w:p>
            <w:pPr>
              <w:pStyle w:val="TableText"/>
              <w:ind w:left="238"/>
              <w:spacing w:before="193" w:line="182" w:lineRule="auto"/>
              <w:rPr>
                <w:sz w:val="16"/>
                <w:szCs w:val="16"/>
              </w:rPr>
            </w:pPr>
            <w:r>
              <w:rPr>
                <w:sz w:val="16"/>
                <w:szCs w:val="16"/>
              </w:rPr>
              <w:t>M</w:t>
            </w:r>
          </w:p>
        </w:tc>
      </w:tr>
      <w:tr>
        <w:trPr>
          <w:trHeight w:val="245" w:hRule="atLeast"/>
        </w:trPr>
        <w:tc>
          <w:tcPr>
            <w:tcW w:w="3480" w:type="dxa"/>
            <w:vAlign w:val="top"/>
            <w:tcBorders>
              <w:left w:val="single" w:color="000000" w:sz="6" w:space="0"/>
            </w:tcBorders>
          </w:tcPr>
          <w:p>
            <w:pPr>
              <w:pStyle w:val="TableText"/>
              <w:ind w:left="1420"/>
              <w:spacing w:before="46" w:line="217" w:lineRule="auto"/>
              <w:rPr>
                <w:sz w:val="16"/>
                <w:szCs w:val="16"/>
              </w:rPr>
            </w:pPr>
            <w:r>
              <w:rPr>
                <w:sz w:val="16"/>
                <w:szCs w:val="16"/>
                <w:spacing w:val="-3"/>
              </w:rPr>
              <w:t>高职英语</w:t>
            </w:r>
          </w:p>
        </w:tc>
        <w:tc>
          <w:tcPr>
            <w:tcW w:w="579" w:type="dxa"/>
            <w:vAlign w:val="top"/>
          </w:tcPr>
          <w:p>
            <w:pPr>
              <w:pStyle w:val="TableText"/>
              <w:ind w:left="245"/>
              <w:spacing w:before="73" w:line="182" w:lineRule="auto"/>
              <w:rPr>
                <w:sz w:val="16"/>
                <w:szCs w:val="16"/>
              </w:rPr>
            </w:pPr>
            <w:r>
              <w:rPr>
                <w:sz w:val="16"/>
                <w:szCs w:val="16"/>
              </w:rPr>
              <w:t>H</w:t>
            </w:r>
          </w:p>
        </w:tc>
        <w:tc>
          <w:tcPr>
            <w:tcW w:w="656" w:type="dxa"/>
            <w:vAlign w:val="top"/>
          </w:tcPr>
          <w:p>
            <w:pPr>
              <w:pStyle w:val="TableText"/>
              <w:ind w:left="283"/>
              <w:spacing w:before="73" w:line="182" w:lineRule="auto"/>
              <w:rPr>
                <w:sz w:val="16"/>
                <w:szCs w:val="16"/>
              </w:rPr>
            </w:pPr>
            <w:r>
              <w:rPr>
                <w:sz w:val="16"/>
                <w:szCs w:val="16"/>
              </w:rPr>
              <w:t>H</w:t>
            </w:r>
          </w:p>
        </w:tc>
        <w:tc>
          <w:tcPr>
            <w:tcW w:w="656" w:type="dxa"/>
            <w:vAlign w:val="top"/>
          </w:tcPr>
          <w:p>
            <w:pPr>
              <w:pStyle w:val="TableText"/>
              <w:ind w:left="285"/>
              <w:spacing w:before="73" w:line="182" w:lineRule="auto"/>
              <w:rPr>
                <w:sz w:val="16"/>
                <w:szCs w:val="16"/>
              </w:rPr>
            </w:pPr>
            <w:r>
              <w:rPr>
                <w:sz w:val="16"/>
                <w:szCs w:val="16"/>
              </w:rPr>
              <w:t>H</w:t>
            </w:r>
          </w:p>
        </w:tc>
        <w:tc>
          <w:tcPr>
            <w:tcW w:w="628" w:type="dxa"/>
            <w:vAlign w:val="top"/>
          </w:tcPr>
          <w:p>
            <w:pPr>
              <w:pStyle w:val="TableText"/>
              <w:ind w:left="272"/>
              <w:spacing w:before="73" w:line="182" w:lineRule="auto"/>
              <w:rPr>
                <w:sz w:val="16"/>
                <w:szCs w:val="16"/>
              </w:rPr>
            </w:pPr>
            <w:r>
              <w:rPr>
                <w:sz w:val="16"/>
                <w:szCs w:val="16"/>
              </w:rPr>
              <w:t>H</w:t>
            </w:r>
          </w:p>
        </w:tc>
        <w:tc>
          <w:tcPr>
            <w:tcW w:w="716" w:type="dxa"/>
            <w:vAlign w:val="top"/>
          </w:tcPr>
          <w:p>
            <w:pPr>
              <w:pStyle w:val="TableText"/>
              <w:ind w:left="315"/>
              <w:spacing w:before="73" w:line="182" w:lineRule="auto"/>
              <w:rPr>
                <w:sz w:val="16"/>
                <w:szCs w:val="16"/>
              </w:rPr>
            </w:pPr>
            <w:r>
              <w:rPr>
                <w:sz w:val="16"/>
                <w:szCs w:val="16"/>
              </w:rPr>
              <w:t>M</w:t>
            </w:r>
          </w:p>
        </w:tc>
        <w:tc>
          <w:tcPr>
            <w:tcW w:w="875" w:type="dxa"/>
            <w:vAlign w:val="top"/>
            <w:tcBorders>
              <w:right w:val="single" w:color="000000" w:sz="6" w:space="0"/>
            </w:tcBorders>
          </w:tcPr>
          <w:p>
            <w:pPr>
              <w:pStyle w:val="TableText"/>
              <w:ind w:left="201"/>
              <w:spacing w:before="46" w:line="217" w:lineRule="auto"/>
              <w:rPr>
                <w:sz w:val="16"/>
                <w:szCs w:val="16"/>
              </w:rPr>
            </w:pPr>
            <w:r>
              <w:rPr>
                <w:sz w:val="16"/>
                <w:szCs w:val="16"/>
                <w:spacing w:val="-2"/>
              </w:rPr>
              <w:t>基础部</w:t>
            </w:r>
          </w:p>
        </w:tc>
        <w:tc>
          <w:tcPr>
            <w:tcW w:w="503" w:type="dxa"/>
            <w:vAlign w:val="top"/>
            <w:tcBorders>
              <w:left w:val="single" w:color="000000" w:sz="6" w:space="0"/>
            </w:tcBorders>
          </w:tcPr>
          <w:p>
            <w:pPr>
              <w:pStyle w:val="TableText"/>
              <w:ind w:left="206"/>
              <w:spacing w:before="73" w:line="182" w:lineRule="auto"/>
              <w:rPr>
                <w:sz w:val="16"/>
                <w:szCs w:val="16"/>
              </w:rPr>
            </w:pPr>
            <w:r>
              <w:rPr>
                <w:sz w:val="16"/>
                <w:szCs w:val="16"/>
              </w:rPr>
              <w:t>H</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3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pStyle w:val="TableText"/>
              <w:ind w:left="213"/>
              <w:spacing w:before="73" w:line="182" w:lineRule="auto"/>
              <w:rPr>
                <w:sz w:val="16"/>
                <w:szCs w:val="16"/>
              </w:rPr>
            </w:pPr>
            <w:r>
              <w:rPr>
                <w:sz w:val="16"/>
                <w:szCs w:val="16"/>
              </w:rPr>
              <w:t>H</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4"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62" w:type="dxa"/>
            <w:vAlign w:val="top"/>
          </w:tcPr>
          <w:p>
            <w:pPr>
              <w:spacing w:line="235" w:lineRule="exact"/>
              <w:rPr>
                <w:rFonts w:ascii="Arial"/>
                <w:sz w:val="20"/>
              </w:rPr>
            </w:pPr>
            <w:r/>
          </w:p>
        </w:tc>
      </w:tr>
      <w:tr>
        <w:trPr>
          <w:trHeight w:val="245" w:hRule="atLeast"/>
        </w:trPr>
        <w:tc>
          <w:tcPr>
            <w:tcW w:w="3480" w:type="dxa"/>
            <w:vAlign w:val="top"/>
            <w:tcBorders>
              <w:left w:val="single" w:color="000000" w:sz="6" w:space="0"/>
            </w:tcBorders>
          </w:tcPr>
          <w:p>
            <w:pPr>
              <w:pStyle w:val="TableText"/>
              <w:ind w:left="1576"/>
              <w:spacing w:before="46" w:line="217" w:lineRule="auto"/>
              <w:rPr>
                <w:sz w:val="16"/>
                <w:szCs w:val="16"/>
              </w:rPr>
            </w:pPr>
            <w:r>
              <w:rPr>
                <w:sz w:val="16"/>
                <w:szCs w:val="16"/>
                <w:spacing w:val="-3"/>
              </w:rPr>
              <w:t>体育</w:t>
            </w:r>
          </w:p>
        </w:tc>
        <w:tc>
          <w:tcPr>
            <w:tcW w:w="579" w:type="dxa"/>
            <w:vAlign w:val="top"/>
          </w:tcPr>
          <w:p>
            <w:pPr>
              <w:pStyle w:val="TableText"/>
              <w:ind w:left="245"/>
              <w:spacing w:before="73" w:line="182" w:lineRule="auto"/>
              <w:rPr>
                <w:sz w:val="16"/>
                <w:szCs w:val="16"/>
              </w:rPr>
            </w:pPr>
            <w:r>
              <w:rPr>
                <w:sz w:val="16"/>
                <w:szCs w:val="16"/>
              </w:rPr>
              <w:t>H</w:t>
            </w:r>
          </w:p>
        </w:tc>
        <w:tc>
          <w:tcPr>
            <w:tcW w:w="656" w:type="dxa"/>
            <w:vAlign w:val="top"/>
          </w:tcPr>
          <w:p>
            <w:pPr>
              <w:pStyle w:val="TableText"/>
              <w:ind w:left="283"/>
              <w:spacing w:before="73" w:line="182" w:lineRule="auto"/>
              <w:rPr>
                <w:sz w:val="16"/>
                <w:szCs w:val="16"/>
              </w:rPr>
            </w:pPr>
            <w:r>
              <w:rPr>
                <w:sz w:val="16"/>
                <w:szCs w:val="16"/>
              </w:rPr>
              <w:t>H</w:t>
            </w:r>
          </w:p>
        </w:tc>
        <w:tc>
          <w:tcPr>
            <w:tcW w:w="656" w:type="dxa"/>
            <w:vAlign w:val="top"/>
          </w:tcPr>
          <w:p>
            <w:pPr>
              <w:pStyle w:val="TableText"/>
              <w:ind w:left="284"/>
              <w:spacing w:before="73" w:line="182" w:lineRule="auto"/>
              <w:rPr>
                <w:sz w:val="16"/>
                <w:szCs w:val="16"/>
              </w:rPr>
            </w:pPr>
            <w:r>
              <w:rPr>
                <w:sz w:val="16"/>
                <w:szCs w:val="16"/>
              </w:rPr>
              <w:t>M</w:t>
            </w:r>
          </w:p>
        </w:tc>
        <w:tc>
          <w:tcPr>
            <w:tcW w:w="628" w:type="dxa"/>
            <w:vAlign w:val="top"/>
          </w:tcPr>
          <w:p>
            <w:pPr>
              <w:pStyle w:val="TableText"/>
              <w:ind w:left="272"/>
              <w:spacing w:before="73" w:line="182" w:lineRule="auto"/>
              <w:rPr>
                <w:sz w:val="16"/>
                <w:szCs w:val="16"/>
              </w:rPr>
            </w:pPr>
            <w:r>
              <w:rPr>
                <w:sz w:val="16"/>
                <w:szCs w:val="16"/>
              </w:rPr>
              <w:t>H</w:t>
            </w:r>
          </w:p>
        </w:tc>
        <w:tc>
          <w:tcPr>
            <w:tcW w:w="716" w:type="dxa"/>
            <w:vAlign w:val="top"/>
          </w:tcPr>
          <w:p>
            <w:pPr>
              <w:pStyle w:val="TableText"/>
              <w:ind w:left="315"/>
              <w:spacing w:before="73" w:line="182" w:lineRule="auto"/>
              <w:rPr>
                <w:sz w:val="16"/>
                <w:szCs w:val="16"/>
              </w:rPr>
            </w:pPr>
            <w:r>
              <w:rPr>
                <w:sz w:val="16"/>
                <w:szCs w:val="16"/>
              </w:rPr>
              <w:t>M</w:t>
            </w:r>
          </w:p>
        </w:tc>
        <w:tc>
          <w:tcPr>
            <w:tcW w:w="875" w:type="dxa"/>
            <w:vAlign w:val="top"/>
            <w:tcBorders>
              <w:right w:val="single" w:color="000000" w:sz="6" w:space="0"/>
            </w:tcBorders>
          </w:tcPr>
          <w:p>
            <w:pPr>
              <w:pStyle w:val="TableText"/>
              <w:ind w:left="201"/>
              <w:spacing w:before="46" w:line="217" w:lineRule="auto"/>
              <w:rPr>
                <w:sz w:val="16"/>
                <w:szCs w:val="16"/>
              </w:rPr>
            </w:pPr>
            <w:r>
              <w:rPr>
                <w:sz w:val="16"/>
                <w:szCs w:val="16"/>
                <w:spacing w:val="-2"/>
              </w:rPr>
              <w:t>体育部</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3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pStyle w:val="TableText"/>
              <w:ind w:left="213"/>
              <w:spacing w:before="73" w:line="182" w:lineRule="auto"/>
              <w:rPr>
                <w:sz w:val="16"/>
                <w:szCs w:val="16"/>
              </w:rPr>
            </w:pPr>
            <w:r>
              <w:rPr>
                <w:sz w:val="16"/>
                <w:szCs w:val="16"/>
              </w:rPr>
              <w:t>H</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4"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62" w:type="dxa"/>
            <w:vAlign w:val="top"/>
          </w:tcPr>
          <w:p>
            <w:pPr>
              <w:spacing w:line="235" w:lineRule="exact"/>
              <w:rPr>
                <w:rFonts w:ascii="Arial"/>
                <w:sz w:val="20"/>
              </w:rPr>
            </w:pPr>
            <w:r/>
          </w:p>
        </w:tc>
      </w:tr>
      <w:tr>
        <w:trPr>
          <w:trHeight w:val="245" w:hRule="atLeast"/>
        </w:trPr>
        <w:tc>
          <w:tcPr>
            <w:tcW w:w="3480" w:type="dxa"/>
            <w:vAlign w:val="top"/>
            <w:tcBorders>
              <w:left w:val="single" w:color="000000" w:sz="6" w:space="0"/>
            </w:tcBorders>
          </w:tcPr>
          <w:p>
            <w:pPr>
              <w:pStyle w:val="TableText"/>
              <w:ind w:left="1019"/>
              <w:spacing w:before="48" w:line="215" w:lineRule="auto"/>
              <w:rPr>
                <w:sz w:val="16"/>
                <w:szCs w:val="16"/>
              </w:rPr>
            </w:pPr>
            <w:r>
              <w:rPr>
                <w:sz w:val="16"/>
                <w:szCs w:val="16"/>
                <w:spacing w:val="-1"/>
              </w:rPr>
              <w:t>大学生心理健康教育</w:t>
            </w:r>
          </w:p>
        </w:tc>
        <w:tc>
          <w:tcPr>
            <w:tcW w:w="579" w:type="dxa"/>
            <w:vAlign w:val="top"/>
          </w:tcPr>
          <w:p>
            <w:pPr>
              <w:pStyle w:val="TableText"/>
              <w:ind w:left="244"/>
              <w:spacing w:before="75" w:line="182" w:lineRule="auto"/>
              <w:rPr>
                <w:sz w:val="16"/>
                <w:szCs w:val="16"/>
              </w:rPr>
            </w:pPr>
            <w:r>
              <w:rPr>
                <w:sz w:val="16"/>
                <w:szCs w:val="16"/>
              </w:rPr>
              <w:t>M</w:t>
            </w:r>
          </w:p>
        </w:tc>
        <w:tc>
          <w:tcPr>
            <w:tcW w:w="656" w:type="dxa"/>
            <w:vAlign w:val="top"/>
          </w:tcPr>
          <w:p>
            <w:pPr>
              <w:pStyle w:val="TableText"/>
              <w:ind w:left="282"/>
              <w:spacing w:before="75" w:line="182" w:lineRule="auto"/>
              <w:rPr>
                <w:sz w:val="16"/>
                <w:szCs w:val="16"/>
              </w:rPr>
            </w:pPr>
            <w:r>
              <w:rPr>
                <w:sz w:val="16"/>
                <w:szCs w:val="16"/>
              </w:rPr>
              <w:t>M</w:t>
            </w:r>
          </w:p>
        </w:tc>
        <w:tc>
          <w:tcPr>
            <w:tcW w:w="656" w:type="dxa"/>
            <w:vAlign w:val="top"/>
          </w:tcPr>
          <w:p>
            <w:pPr>
              <w:pStyle w:val="TableText"/>
              <w:ind w:left="284"/>
              <w:spacing w:before="75" w:line="182" w:lineRule="auto"/>
              <w:rPr>
                <w:sz w:val="16"/>
                <w:szCs w:val="16"/>
              </w:rPr>
            </w:pPr>
            <w:r>
              <w:rPr>
                <w:sz w:val="16"/>
                <w:szCs w:val="16"/>
              </w:rPr>
              <w:t>M</w:t>
            </w:r>
          </w:p>
        </w:tc>
        <w:tc>
          <w:tcPr>
            <w:tcW w:w="628" w:type="dxa"/>
            <w:vAlign w:val="top"/>
          </w:tcPr>
          <w:p>
            <w:pPr>
              <w:pStyle w:val="TableText"/>
              <w:ind w:left="272"/>
              <w:spacing w:before="75" w:line="182" w:lineRule="auto"/>
              <w:rPr>
                <w:sz w:val="16"/>
                <w:szCs w:val="16"/>
              </w:rPr>
            </w:pPr>
            <w:r>
              <w:rPr>
                <w:sz w:val="16"/>
                <w:szCs w:val="16"/>
              </w:rPr>
              <w:t>H</w:t>
            </w:r>
          </w:p>
        </w:tc>
        <w:tc>
          <w:tcPr>
            <w:tcW w:w="716" w:type="dxa"/>
            <w:vAlign w:val="top"/>
          </w:tcPr>
          <w:p>
            <w:pPr>
              <w:pStyle w:val="TableText"/>
              <w:ind w:left="315"/>
              <w:spacing w:before="75" w:line="182" w:lineRule="auto"/>
              <w:rPr>
                <w:sz w:val="16"/>
                <w:szCs w:val="16"/>
              </w:rPr>
            </w:pPr>
            <w:r>
              <w:rPr>
                <w:sz w:val="16"/>
                <w:szCs w:val="16"/>
              </w:rPr>
              <w:t>M</w:t>
            </w:r>
          </w:p>
        </w:tc>
        <w:tc>
          <w:tcPr>
            <w:tcW w:w="875" w:type="dxa"/>
            <w:vAlign w:val="top"/>
            <w:tcBorders>
              <w:right w:val="single" w:color="000000" w:sz="6" w:space="0"/>
            </w:tcBorders>
          </w:tcPr>
          <w:p>
            <w:pPr>
              <w:pStyle w:val="TableText"/>
              <w:ind w:left="205"/>
              <w:spacing w:before="48" w:line="215" w:lineRule="auto"/>
              <w:rPr>
                <w:sz w:val="16"/>
                <w:szCs w:val="16"/>
              </w:rPr>
            </w:pPr>
            <w:r>
              <w:rPr>
                <w:sz w:val="16"/>
                <w:szCs w:val="16"/>
                <w:spacing w:val="-3"/>
              </w:rPr>
              <w:t>学工处</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pStyle w:val="TableText"/>
              <w:ind w:left="210"/>
              <w:spacing w:before="75" w:line="182" w:lineRule="auto"/>
              <w:rPr>
                <w:sz w:val="16"/>
                <w:szCs w:val="16"/>
              </w:rPr>
            </w:pPr>
            <w:r>
              <w:rPr>
                <w:sz w:val="16"/>
                <w:szCs w:val="16"/>
              </w:rPr>
              <w:t>M</w:t>
            </w:r>
          </w:p>
        </w:tc>
        <w:tc>
          <w:tcPr>
            <w:tcW w:w="503" w:type="dxa"/>
            <w:vAlign w:val="top"/>
          </w:tcPr>
          <w:p>
            <w:pPr>
              <w:spacing w:line="235" w:lineRule="exact"/>
              <w:rPr>
                <w:rFonts w:ascii="Arial"/>
                <w:sz w:val="20"/>
              </w:rPr>
            </w:pPr>
            <w:r/>
          </w:p>
        </w:tc>
        <w:tc>
          <w:tcPr>
            <w:tcW w:w="53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pStyle w:val="TableText"/>
              <w:ind w:left="211"/>
              <w:spacing w:before="75" w:line="182" w:lineRule="auto"/>
              <w:rPr>
                <w:sz w:val="16"/>
                <w:szCs w:val="16"/>
              </w:rPr>
            </w:pPr>
            <w:r>
              <w:rPr>
                <w:sz w:val="16"/>
                <w:szCs w:val="16"/>
              </w:rPr>
              <w:t>M</w:t>
            </w:r>
          </w:p>
        </w:tc>
        <w:tc>
          <w:tcPr>
            <w:tcW w:w="504"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62" w:type="dxa"/>
            <w:vAlign w:val="top"/>
          </w:tcPr>
          <w:p>
            <w:pPr>
              <w:spacing w:line="235" w:lineRule="exact"/>
              <w:rPr>
                <w:rFonts w:ascii="Arial"/>
                <w:sz w:val="20"/>
              </w:rPr>
            </w:pPr>
            <w:r/>
          </w:p>
        </w:tc>
      </w:tr>
      <w:tr>
        <w:trPr>
          <w:trHeight w:val="484" w:hRule="atLeast"/>
        </w:trPr>
        <w:tc>
          <w:tcPr>
            <w:tcW w:w="3480" w:type="dxa"/>
            <w:vAlign w:val="top"/>
            <w:tcBorders>
              <w:left w:val="single" w:color="000000" w:sz="6" w:space="0"/>
            </w:tcBorders>
          </w:tcPr>
          <w:p>
            <w:pPr>
              <w:pStyle w:val="TableText"/>
              <w:ind w:left="1417"/>
              <w:spacing w:before="168" w:line="220" w:lineRule="auto"/>
              <w:rPr>
                <w:sz w:val="16"/>
                <w:szCs w:val="16"/>
              </w:rPr>
            </w:pPr>
            <w:r>
              <w:rPr>
                <w:sz w:val="16"/>
                <w:szCs w:val="16"/>
                <w:spacing w:val="-2"/>
              </w:rPr>
              <w:t>美术鉴赏</w:t>
            </w:r>
          </w:p>
        </w:tc>
        <w:tc>
          <w:tcPr>
            <w:tcW w:w="579" w:type="dxa"/>
            <w:vAlign w:val="top"/>
          </w:tcPr>
          <w:p>
            <w:pPr>
              <w:pStyle w:val="TableText"/>
              <w:ind w:left="244"/>
              <w:spacing w:before="195" w:line="182" w:lineRule="auto"/>
              <w:rPr>
                <w:sz w:val="16"/>
                <w:szCs w:val="16"/>
              </w:rPr>
            </w:pPr>
            <w:r>
              <w:rPr>
                <w:sz w:val="16"/>
                <w:szCs w:val="16"/>
              </w:rPr>
              <w:t>M</w:t>
            </w:r>
          </w:p>
        </w:tc>
        <w:tc>
          <w:tcPr>
            <w:tcW w:w="656" w:type="dxa"/>
            <w:vAlign w:val="top"/>
          </w:tcPr>
          <w:p>
            <w:pPr>
              <w:pStyle w:val="TableText"/>
              <w:ind w:left="283"/>
              <w:spacing w:before="195" w:line="182" w:lineRule="auto"/>
              <w:rPr>
                <w:sz w:val="16"/>
                <w:szCs w:val="16"/>
              </w:rPr>
            </w:pPr>
            <w:r>
              <w:rPr>
                <w:sz w:val="16"/>
                <w:szCs w:val="16"/>
              </w:rPr>
              <w:t>H</w:t>
            </w:r>
          </w:p>
        </w:tc>
        <w:tc>
          <w:tcPr>
            <w:tcW w:w="656" w:type="dxa"/>
            <w:vAlign w:val="top"/>
          </w:tcPr>
          <w:p>
            <w:pPr>
              <w:pStyle w:val="TableText"/>
              <w:ind w:left="287"/>
              <w:spacing w:before="195" w:line="182" w:lineRule="auto"/>
              <w:rPr>
                <w:sz w:val="16"/>
                <w:szCs w:val="16"/>
              </w:rPr>
            </w:pPr>
            <w:r>
              <w:rPr>
                <w:sz w:val="16"/>
                <w:szCs w:val="16"/>
              </w:rPr>
              <w:t>L</w:t>
            </w:r>
          </w:p>
        </w:tc>
        <w:tc>
          <w:tcPr>
            <w:tcW w:w="628" w:type="dxa"/>
            <w:vAlign w:val="top"/>
          </w:tcPr>
          <w:p>
            <w:pPr>
              <w:pStyle w:val="TableText"/>
              <w:ind w:left="271"/>
              <w:spacing w:before="195" w:line="182" w:lineRule="auto"/>
              <w:rPr>
                <w:sz w:val="16"/>
                <w:szCs w:val="16"/>
              </w:rPr>
            </w:pPr>
            <w:r>
              <w:rPr>
                <w:sz w:val="16"/>
                <w:szCs w:val="16"/>
              </w:rPr>
              <w:t>M</w:t>
            </w:r>
          </w:p>
        </w:tc>
        <w:tc>
          <w:tcPr>
            <w:tcW w:w="716" w:type="dxa"/>
            <w:vAlign w:val="top"/>
          </w:tcPr>
          <w:p>
            <w:pPr>
              <w:pStyle w:val="TableText"/>
              <w:ind w:left="318"/>
              <w:spacing w:before="195" w:line="182" w:lineRule="auto"/>
              <w:rPr>
                <w:sz w:val="16"/>
                <w:szCs w:val="16"/>
              </w:rPr>
            </w:pPr>
            <w:r>
              <w:rPr>
                <w:sz w:val="16"/>
                <w:szCs w:val="16"/>
              </w:rPr>
              <w:t>L</w:t>
            </w:r>
          </w:p>
        </w:tc>
        <w:tc>
          <w:tcPr>
            <w:tcW w:w="875" w:type="dxa"/>
            <w:vAlign w:val="top"/>
            <w:tcBorders>
              <w:right w:val="single" w:color="000000" w:sz="6" w:space="0"/>
            </w:tcBorders>
          </w:tcPr>
          <w:p>
            <w:pPr>
              <w:pStyle w:val="TableText"/>
              <w:ind w:left="295" w:right="107" w:hanging="168"/>
              <w:spacing w:before="47" w:line="246" w:lineRule="auto"/>
              <w:rPr>
                <w:sz w:val="16"/>
                <w:szCs w:val="16"/>
              </w:rPr>
            </w:pPr>
            <w:r>
              <w:rPr>
                <w:sz w:val="16"/>
                <w:szCs w:val="16"/>
                <w:spacing w:val="-3"/>
              </w:rPr>
              <w:t>公共艺术</w:t>
            </w:r>
            <w:r>
              <w:rPr>
                <w:sz w:val="16"/>
                <w:szCs w:val="16"/>
              </w:rPr>
              <w:t xml:space="preserve"> </w:t>
            </w:r>
            <w:r>
              <w:rPr>
                <w:sz w:val="16"/>
                <w:szCs w:val="16"/>
                <w:spacing w:val="-10"/>
              </w:rPr>
              <w:t>中心</w:t>
            </w:r>
          </w:p>
        </w:tc>
        <w:tc>
          <w:tcPr>
            <w:tcW w:w="503" w:type="dxa"/>
            <w:vAlign w:val="top"/>
            <w:tcBorders>
              <w:left w:val="single" w:color="000000" w:sz="6" w:space="0"/>
            </w:tcBorders>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34" w:type="dxa"/>
            <w:vAlign w:val="top"/>
          </w:tcPr>
          <w:p>
            <w:pPr>
              <w:rPr>
                <w:rFonts w:ascii="Arial"/>
                <w:sz w:val="21"/>
              </w:rPr>
            </w:pPr>
            <w:r/>
          </w:p>
        </w:tc>
        <w:tc>
          <w:tcPr>
            <w:tcW w:w="503" w:type="dxa"/>
            <w:vAlign w:val="top"/>
          </w:tcPr>
          <w:p>
            <w:pPr>
              <w:pStyle w:val="TableText"/>
              <w:ind w:left="212"/>
              <w:spacing w:before="195" w:line="182" w:lineRule="auto"/>
              <w:rPr>
                <w:sz w:val="16"/>
                <w:szCs w:val="16"/>
              </w:rPr>
            </w:pPr>
            <w:r>
              <w:rPr>
                <w:sz w:val="16"/>
                <w:szCs w:val="16"/>
              </w:rPr>
              <w:t>H</w:t>
            </w:r>
          </w:p>
        </w:tc>
        <w:tc>
          <w:tcPr>
            <w:tcW w:w="503" w:type="dxa"/>
            <w:vAlign w:val="top"/>
          </w:tcPr>
          <w:p>
            <w:pPr>
              <w:pStyle w:val="TableText"/>
              <w:ind w:left="212"/>
              <w:spacing w:before="195" w:line="182" w:lineRule="auto"/>
              <w:rPr>
                <w:sz w:val="16"/>
                <w:szCs w:val="16"/>
              </w:rPr>
            </w:pPr>
            <w:r>
              <w:rPr>
                <w:sz w:val="16"/>
                <w:szCs w:val="16"/>
              </w:rPr>
              <w:t>M</w:t>
            </w:r>
          </w:p>
        </w:tc>
        <w:tc>
          <w:tcPr>
            <w:tcW w:w="503" w:type="dxa"/>
            <w:vAlign w:val="top"/>
          </w:tcPr>
          <w:p>
            <w:pPr>
              <w:pStyle w:val="TableText"/>
              <w:ind w:left="210"/>
              <w:spacing w:before="195" w:line="182" w:lineRule="auto"/>
              <w:rPr>
                <w:sz w:val="16"/>
                <w:szCs w:val="16"/>
              </w:rPr>
            </w:pPr>
            <w:r>
              <w:rPr>
                <w:sz w:val="16"/>
                <w:szCs w:val="16"/>
              </w:rPr>
              <w:t>M</w:t>
            </w:r>
          </w:p>
        </w:tc>
        <w:tc>
          <w:tcPr>
            <w:tcW w:w="503" w:type="dxa"/>
            <w:vAlign w:val="top"/>
          </w:tcPr>
          <w:p>
            <w:pPr>
              <w:rPr>
                <w:rFonts w:ascii="Arial"/>
                <w:sz w:val="21"/>
              </w:rPr>
            </w:pPr>
            <w:r/>
          </w:p>
        </w:tc>
        <w:tc>
          <w:tcPr>
            <w:tcW w:w="504" w:type="dxa"/>
            <w:vAlign w:val="top"/>
          </w:tcPr>
          <w:p>
            <w:pPr>
              <w:rPr>
                <w:rFonts w:ascii="Arial"/>
                <w:sz w:val="21"/>
              </w:rPr>
            </w:pPr>
            <w:r/>
          </w:p>
        </w:tc>
        <w:tc>
          <w:tcPr>
            <w:tcW w:w="507" w:type="dxa"/>
            <w:vAlign w:val="top"/>
          </w:tcPr>
          <w:p>
            <w:pPr>
              <w:pStyle w:val="TableText"/>
              <w:ind w:left="212"/>
              <w:spacing w:before="195" w:line="182" w:lineRule="auto"/>
              <w:rPr>
                <w:sz w:val="16"/>
                <w:szCs w:val="16"/>
              </w:rPr>
            </w:pPr>
            <w:r>
              <w:rPr>
                <w:sz w:val="16"/>
                <w:szCs w:val="16"/>
              </w:rPr>
              <w:t>M</w:t>
            </w:r>
          </w:p>
        </w:tc>
        <w:tc>
          <w:tcPr>
            <w:tcW w:w="562" w:type="dxa"/>
            <w:vAlign w:val="top"/>
          </w:tcPr>
          <w:p>
            <w:pPr>
              <w:pStyle w:val="TableText"/>
              <w:ind w:left="238"/>
              <w:spacing w:before="195" w:line="182" w:lineRule="auto"/>
              <w:rPr>
                <w:sz w:val="16"/>
                <w:szCs w:val="16"/>
              </w:rPr>
            </w:pPr>
            <w:r>
              <w:rPr>
                <w:sz w:val="16"/>
                <w:szCs w:val="16"/>
              </w:rPr>
              <w:t>M</w:t>
            </w:r>
          </w:p>
        </w:tc>
      </w:tr>
      <w:tr>
        <w:trPr>
          <w:trHeight w:val="484" w:hRule="atLeast"/>
        </w:trPr>
        <w:tc>
          <w:tcPr>
            <w:tcW w:w="3480" w:type="dxa"/>
            <w:vAlign w:val="top"/>
            <w:tcBorders>
              <w:left w:val="single" w:color="000000" w:sz="6" w:space="0"/>
            </w:tcBorders>
          </w:tcPr>
          <w:p>
            <w:pPr>
              <w:pStyle w:val="TableText"/>
              <w:ind w:left="618"/>
              <w:spacing w:before="168" w:line="221" w:lineRule="auto"/>
              <w:rPr>
                <w:sz w:val="16"/>
                <w:szCs w:val="16"/>
              </w:rPr>
            </w:pPr>
            <w:r>
              <w:rPr>
                <w:sz w:val="16"/>
                <w:szCs w:val="16"/>
                <w:spacing w:val="-1"/>
              </w:rPr>
              <w:t>大学生职业生涯规划与就业指导</w:t>
            </w:r>
          </w:p>
        </w:tc>
        <w:tc>
          <w:tcPr>
            <w:tcW w:w="579" w:type="dxa"/>
            <w:vAlign w:val="top"/>
          </w:tcPr>
          <w:p>
            <w:pPr>
              <w:pStyle w:val="TableText"/>
              <w:ind w:left="244"/>
              <w:spacing w:before="195" w:line="182" w:lineRule="auto"/>
              <w:rPr>
                <w:sz w:val="16"/>
                <w:szCs w:val="16"/>
              </w:rPr>
            </w:pPr>
            <w:r>
              <w:rPr>
                <w:sz w:val="16"/>
                <w:szCs w:val="16"/>
              </w:rPr>
              <w:t>M</w:t>
            </w:r>
          </w:p>
        </w:tc>
        <w:tc>
          <w:tcPr>
            <w:tcW w:w="656" w:type="dxa"/>
            <w:vAlign w:val="top"/>
          </w:tcPr>
          <w:p>
            <w:pPr>
              <w:pStyle w:val="TableText"/>
              <w:ind w:left="286"/>
              <w:spacing w:before="195" w:line="182" w:lineRule="auto"/>
              <w:rPr>
                <w:sz w:val="16"/>
                <w:szCs w:val="16"/>
              </w:rPr>
            </w:pPr>
            <w:r>
              <w:rPr>
                <w:sz w:val="16"/>
                <w:szCs w:val="16"/>
              </w:rPr>
              <w:t>L</w:t>
            </w:r>
          </w:p>
        </w:tc>
        <w:tc>
          <w:tcPr>
            <w:tcW w:w="656" w:type="dxa"/>
            <w:vAlign w:val="top"/>
          </w:tcPr>
          <w:p>
            <w:pPr>
              <w:pStyle w:val="TableText"/>
              <w:ind w:left="285"/>
              <w:spacing w:before="195" w:line="182" w:lineRule="auto"/>
              <w:rPr>
                <w:sz w:val="16"/>
                <w:szCs w:val="16"/>
              </w:rPr>
            </w:pPr>
            <w:r>
              <w:rPr>
                <w:sz w:val="16"/>
                <w:szCs w:val="16"/>
              </w:rPr>
              <w:t>H</w:t>
            </w:r>
          </w:p>
        </w:tc>
        <w:tc>
          <w:tcPr>
            <w:tcW w:w="628" w:type="dxa"/>
            <w:vAlign w:val="top"/>
          </w:tcPr>
          <w:p>
            <w:pPr>
              <w:pStyle w:val="TableText"/>
              <w:ind w:left="274"/>
              <w:spacing w:before="195" w:line="182" w:lineRule="auto"/>
              <w:rPr>
                <w:sz w:val="16"/>
                <w:szCs w:val="16"/>
              </w:rPr>
            </w:pPr>
            <w:r>
              <w:rPr>
                <w:sz w:val="16"/>
                <w:szCs w:val="16"/>
              </w:rPr>
              <w:t>L</w:t>
            </w:r>
          </w:p>
        </w:tc>
        <w:tc>
          <w:tcPr>
            <w:tcW w:w="716" w:type="dxa"/>
            <w:vAlign w:val="top"/>
          </w:tcPr>
          <w:p>
            <w:pPr>
              <w:pStyle w:val="TableText"/>
              <w:ind w:left="315"/>
              <w:spacing w:before="195" w:line="182" w:lineRule="auto"/>
              <w:rPr>
                <w:sz w:val="16"/>
                <w:szCs w:val="16"/>
              </w:rPr>
            </w:pPr>
            <w:r>
              <w:rPr>
                <w:sz w:val="16"/>
                <w:szCs w:val="16"/>
              </w:rPr>
              <w:t>M</w:t>
            </w:r>
          </w:p>
        </w:tc>
        <w:tc>
          <w:tcPr>
            <w:tcW w:w="875" w:type="dxa"/>
            <w:vAlign w:val="top"/>
            <w:tcBorders>
              <w:right w:val="single" w:color="000000" w:sz="6" w:space="0"/>
            </w:tcBorders>
          </w:tcPr>
          <w:p>
            <w:pPr>
              <w:pStyle w:val="TableText"/>
              <w:ind w:left="283" w:right="107" w:hanging="161"/>
              <w:spacing w:before="49" w:line="245" w:lineRule="auto"/>
              <w:rPr>
                <w:sz w:val="16"/>
                <w:szCs w:val="16"/>
              </w:rPr>
            </w:pPr>
            <w:r>
              <w:rPr>
                <w:sz w:val="16"/>
                <w:szCs w:val="16"/>
                <w:spacing w:val="-2"/>
              </w:rPr>
              <w:t>创新创业</w:t>
            </w:r>
            <w:r>
              <w:rPr>
                <w:sz w:val="16"/>
                <w:szCs w:val="16"/>
                <w:spacing w:val="1"/>
              </w:rPr>
              <w:t xml:space="preserve"> </w:t>
            </w:r>
            <w:r>
              <w:rPr>
                <w:sz w:val="16"/>
                <w:szCs w:val="16"/>
                <w:spacing w:val="-4"/>
              </w:rPr>
              <w:t>学院</w:t>
            </w:r>
          </w:p>
        </w:tc>
        <w:tc>
          <w:tcPr>
            <w:tcW w:w="503" w:type="dxa"/>
            <w:vAlign w:val="top"/>
            <w:tcBorders>
              <w:left w:val="single" w:color="000000" w:sz="6" w:space="0"/>
            </w:tcBorders>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34" w:type="dxa"/>
            <w:vAlign w:val="top"/>
          </w:tcPr>
          <w:p>
            <w:pPr>
              <w:rPr>
                <w:rFonts w:ascii="Arial"/>
                <w:sz w:val="21"/>
              </w:rPr>
            </w:pPr>
            <w:r/>
          </w:p>
        </w:tc>
        <w:tc>
          <w:tcPr>
            <w:tcW w:w="503" w:type="dxa"/>
            <w:vAlign w:val="top"/>
          </w:tcPr>
          <w:p>
            <w:pPr>
              <w:pStyle w:val="TableText"/>
              <w:ind w:left="212"/>
              <w:spacing w:before="195" w:line="182" w:lineRule="auto"/>
              <w:rPr>
                <w:sz w:val="16"/>
                <w:szCs w:val="16"/>
              </w:rPr>
            </w:pPr>
            <w:r>
              <w:rPr>
                <w:sz w:val="16"/>
                <w:szCs w:val="16"/>
              </w:rPr>
              <w:t>H</w:t>
            </w:r>
          </w:p>
        </w:tc>
        <w:tc>
          <w:tcPr>
            <w:tcW w:w="503" w:type="dxa"/>
            <w:vAlign w:val="top"/>
          </w:tcPr>
          <w:p>
            <w:pPr>
              <w:pStyle w:val="TableText"/>
              <w:ind w:left="212"/>
              <w:spacing w:before="195" w:line="182" w:lineRule="auto"/>
              <w:rPr>
                <w:sz w:val="16"/>
                <w:szCs w:val="16"/>
              </w:rPr>
            </w:pPr>
            <w:r>
              <w:rPr>
                <w:sz w:val="16"/>
                <w:szCs w:val="16"/>
              </w:rPr>
              <w:t>M</w:t>
            </w:r>
          </w:p>
        </w:tc>
        <w:tc>
          <w:tcPr>
            <w:tcW w:w="503" w:type="dxa"/>
            <w:vAlign w:val="top"/>
          </w:tcPr>
          <w:p>
            <w:pPr>
              <w:pStyle w:val="TableText"/>
              <w:ind w:left="210"/>
              <w:spacing w:before="195" w:line="182" w:lineRule="auto"/>
              <w:rPr>
                <w:sz w:val="16"/>
                <w:szCs w:val="16"/>
              </w:rPr>
            </w:pPr>
            <w:r>
              <w:rPr>
                <w:sz w:val="16"/>
                <w:szCs w:val="16"/>
              </w:rPr>
              <w:t>M</w:t>
            </w:r>
          </w:p>
        </w:tc>
        <w:tc>
          <w:tcPr>
            <w:tcW w:w="503" w:type="dxa"/>
            <w:vAlign w:val="top"/>
          </w:tcPr>
          <w:p>
            <w:pPr>
              <w:rPr>
                <w:rFonts w:ascii="Arial"/>
                <w:sz w:val="21"/>
              </w:rPr>
            </w:pPr>
            <w:r/>
          </w:p>
        </w:tc>
        <w:tc>
          <w:tcPr>
            <w:tcW w:w="504" w:type="dxa"/>
            <w:vAlign w:val="top"/>
          </w:tcPr>
          <w:p>
            <w:pPr>
              <w:rPr>
                <w:rFonts w:ascii="Arial"/>
                <w:sz w:val="21"/>
              </w:rPr>
            </w:pPr>
            <w:r/>
          </w:p>
        </w:tc>
        <w:tc>
          <w:tcPr>
            <w:tcW w:w="507" w:type="dxa"/>
            <w:vAlign w:val="top"/>
          </w:tcPr>
          <w:p>
            <w:pPr>
              <w:pStyle w:val="TableText"/>
              <w:ind w:left="212"/>
              <w:spacing w:before="195" w:line="182" w:lineRule="auto"/>
              <w:rPr>
                <w:sz w:val="16"/>
                <w:szCs w:val="16"/>
              </w:rPr>
            </w:pPr>
            <w:r>
              <w:rPr>
                <w:sz w:val="16"/>
                <w:szCs w:val="16"/>
              </w:rPr>
              <w:t>M</w:t>
            </w:r>
          </w:p>
        </w:tc>
        <w:tc>
          <w:tcPr>
            <w:tcW w:w="562" w:type="dxa"/>
            <w:vAlign w:val="top"/>
          </w:tcPr>
          <w:p>
            <w:pPr>
              <w:pStyle w:val="TableText"/>
              <w:ind w:left="238"/>
              <w:spacing w:before="195" w:line="182" w:lineRule="auto"/>
              <w:rPr>
                <w:sz w:val="16"/>
                <w:szCs w:val="16"/>
              </w:rPr>
            </w:pPr>
            <w:r>
              <w:rPr>
                <w:sz w:val="16"/>
                <w:szCs w:val="16"/>
              </w:rPr>
              <w:t>M</w:t>
            </w:r>
          </w:p>
        </w:tc>
      </w:tr>
      <w:tr>
        <w:trPr>
          <w:trHeight w:val="484" w:hRule="atLeast"/>
        </w:trPr>
        <w:tc>
          <w:tcPr>
            <w:tcW w:w="3480" w:type="dxa"/>
            <w:vAlign w:val="top"/>
            <w:tcBorders>
              <w:left w:val="single" w:color="000000" w:sz="6" w:space="0"/>
            </w:tcBorders>
          </w:tcPr>
          <w:p>
            <w:pPr>
              <w:pStyle w:val="TableText"/>
              <w:ind w:left="1257"/>
              <w:spacing w:before="169" w:line="221" w:lineRule="auto"/>
              <w:rPr>
                <w:sz w:val="16"/>
                <w:szCs w:val="16"/>
              </w:rPr>
            </w:pPr>
            <w:r>
              <w:rPr>
                <w:sz w:val="16"/>
                <w:szCs w:val="16"/>
                <w:spacing w:val="-1"/>
              </w:rPr>
              <w:t>创新创业基础</w:t>
            </w:r>
          </w:p>
        </w:tc>
        <w:tc>
          <w:tcPr>
            <w:tcW w:w="579" w:type="dxa"/>
            <w:vAlign w:val="top"/>
          </w:tcPr>
          <w:p>
            <w:pPr>
              <w:pStyle w:val="TableText"/>
              <w:ind w:left="244"/>
              <w:spacing w:before="196" w:line="182" w:lineRule="auto"/>
              <w:rPr>
                <w:sz w:val="16"/>
                <w:szCs w:val="16"/>
              </w:rPr>
            </w:pPr>
            <w:r>
              <w:rPr>
                <w:sz w:val="16"/>
                <w:szCs w:val="16"/>
              </w:rPr>
              <w:t>M</w:t>
            </w:r>
          </w:p>
        </w:tc>
        <w:tc>
          <w:tcPr>
            <w:tcW w:w="656" w:type="dxa"/>
            <w:vAlign w:val="top"/>
          </w:tcPr>
          <w:p>
            <w:pPr>
              <w:pStyle w:val="TableText"/>
              <w:ind w:left="286"/>
              <w:spacing w:before="196" w:line="182" w:lineRule="auto"/>
              <w:rPr>
                <w:sz w:val="16"/>
                <w:szCs w:val="16"/>
              </w:rPr>
            </w:pPr>
            <w:r>
              <w:rPr>
                <w:sz w:val="16"/>
                <w:szCs w:val="16"/>
              </w:rPr>
              <w:t>L</w:t>
            </w:r>
          </w:p>
        </w:tc>
        <w:tc>
          <w:tcPr>
            <w:tcW w:w="656" w:type="dxa"/>
            <w:vAlign w:val="top"/>
          </w:tcPr>
          <w:p>
            <w:pPr>
              <w:pStyle w:val="TableText"/>
              <w:ind w:left="284"/>
              <w:spacing w:before="196" w:line="182" w:lineRule="auto"/>
              <w:rPr>
                <w:sz w:val="16"/>
                <w:szCs w:val="16"/>
              </w:rPr>
            </w:pPr>
            <w:r>
              <w:rPr>
                <w:sz w:val="16"/>
                <w:szCs w:val="16"/>
              </w:rPr>
              <w:t>M</w:t>
            </w:r>
          </w:p>
        </w:tc>
        <w:tc>
          <w:tcPr>
            <w:tcW w:w="628" w:type="dxa"/>
            <w:vAlign w:val="top"/>
          </w:tcPr>
          <w:p>
            <w:pPr>
              <w:pStyle w:val="TableText"/>
              <w:ind w:left="274"/>
              <w:spacing w:before="196" w:line="182" w:lineRule="auto"/>
              <w:rPr>
                <w:sz w:val="16"/>
                <w:szCs w:val="16"/>
              </w:rPr>
            </w:pPr>
            <w:r>
              <w:rPr>
                <w:sz w:val="16"/>
                <w:szCs w:val="16"/>
              </w:rPr>
              <w:t>L</w:t>
            </w:r>
          </w:p>
        </w:tc>
        <w:tc>
          <w:tcPr>
            <w:tcW w:w="716" w:type="dxa"/>
            <w:vAlign w:val="top"/>
          </w:tcPr>
          <w:p>
            <w:pPr>
              <w:pStyle w:val="TableText"/>
              <w:ind w:left="316"/>
              <w:spacing w:before="196" w:line="182" w:lineRule="auto"/>
              <w:rPr>
                <w:sz w:val="16"/>
                <w:szCs w:val="16"/>
              </w:rPr>
            </w:pPr>
            <w:r>
              <w:rPr>
                <w:sz w:val="16"/>
                <w:szCs w:val="16"/>
              </w:rPr>
              <w:t>H</w:t>
            </w:r>
          </w:p>
        </w:tc>
        <w:tc>
          <w:tcPr>
            <w:tcW w:w="875" w:type="dxa"/>
            <w:vAlign w:val="top"/>
            <w:tcBorders>
              <w:right w:val="single" w:color="000000" w:sz="6" w:space="0"/>
            </w:tcBorders>
          </w:tcPr>
          <w:p>
            <w:pPr>
              <w:pStyle w:val="TableText"/>
              <w:ind w:left="283" w:right="107" w:hanging="161"/>
              <w:spacing w:before="49" w:line="245" w:lineRule="auto"/>
              <w:rPr>
                <w:sz w:val="16"/>
                <w:szCs w:val="16"/>
              </w:rPr>
            </w:pPr>
            <w:r>
              <w:rPr>
                <w:sz w:val="16"/>
                <w:szCs w:val="16"/>
                <w:spacing w:val="-2"/>
              </w:rPr>
              <w:t>创新创业</w:t>
            </w:r>
            <w:r>
              <w:rPr>
                <w:sz w:val="16"/>
                <w:szCs w:val="16"/>
                <w:spacing w:val="1"/>
              </w:rPr>
              <w:t xml:space="preserve"> </w:t>
            </w:r>
            <w:r>
              <w:rPr>
                <w:sz w:val="16"/>
                <w:szCs w:val="16"/>
                <w:spacing w:val="-4"/>
              </w:rPr>
              <w:t>学院</w:t>
            </w:r>
          </w:p>
        </w:tc>
        <w:tc>
          <w:tcPr>
            <w:tcW w:w="503" w:type="dxa"/>
            <w:vAlign w:val="top"/>
            <w:tcBorders>
              <w:left w:val="single" w:color="000000" w:sz="6" w:space="0"/>
            </w:tcBorders>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34" w:type="dxa"/>
            <w:vAlign w:val="top"/>
          </w:tcPr>
          <w:p>
            <w:pPr>
              <w:rPr>
                <w:rFonts w:ascii="Arial"/>
                <w:sz w:val="21"/>
              </w:rPr>
            </w:pPr>
            <w:r/>
          </w:p>
        </w:tc>
        <w:tc>
          <w:tcPr>
            <w:tcW w:w="503" w:type="dxa"/>
            <w:vAlign w:val="top"/>
          </w:tcPr>
          <w:p>
            <w:pPr>
              <w:pStyle w:val="TableText"/>
              <w:ind w:left="212"/>
              <w:spacing w:before="196" w:line="182" w:lineRule="auto"/>
              <w:rPr>
                <w:sz w:val="16"/>
                <w:szCs w:val="16"/>
              </w:rPr>
            </w:pPr>
            <w:r>
              <w:rPr>
                <w:sz w:val="16"/>
                <w:szCs w:val="16"/>
              </w:rPr>
              <w:t>H</w:t>
            </w:r>
          </w:p>
        </w:tc>
        <w:tc>
          <w:tcPr>
            <w:tcW w:w="503" w:type="dxa"/>
            <w:vAlign w:val="top"/>
          </w:tcPr>
          <w:p>
            <w:pPr>
              <w:pStyle w:val="TableText"/>
              <w:ind w:left="213"/>
              <w:spacing w:before="196" w:line="182" w:lineRule="auto"/>
              <w:rPr>
                <w:sz w:val="16"/>
                <w:szCs w:val="16"/>
              </w:rPr>
            </w:pPr>
            <w:r>
              <w:rPr>
                <w:sz w:val="16"/>
                <w:szCs w:val="16"/>
              </w:rPr>
              <w:t>H</w:t>
            </w:r>
          </w:p>
        </w:tc>
        <w:tc>
          <w:tcPr>
            <w:tcW w:w="503" w:type="dxa"/>
            <w:vAlign w:val="top"/>
          </w:tcPr>
          <w:p>
            <w:pPr>
              <w:rPr>
                <w:rFonts w:ascii="Arial"/>
                <w:sz w:val="21"/>
              </w:rPr>
            </w:pPr>
            <w:r/>
          </w:p>
        </w:tc>
        <w:tc>
          <w:tcPr>
            <w:tcW w:w="503" w:type="dxa"/>
            <w:vAlign w:val="top"/>
          </w:tcPr>
          <w:p>
            <w:pPr>
              <w:rPr>
                <w:rFonts w:ascii="Arial"/>
                <w:sz w:val="21"/>
              </w:rPr>
            </w:pPr>
            <w:r/>
          </w:p>
        </w:tc>
        <w:tc>
          <w:tcPr>
            <w:tcW w:w="504" w:type="dxa"/>
            <w:vAlign w:val="top"/>
          </w:tcPr>
          <w:p>
            <w:pPr>
              <w:rPr>
                <w:rFonts w:ascii="Arial"/>
                <w:sz w:val="21"/>
              </w:rPr>
            </w:pPr>
            <w:r/>
          </w:p>
        </w:tc>
        <w:tc>
          <w:tcPr>
            <w:tcW w:w="507" w:type="dxa"/>
            <w:vAlign w:val="top"/>
          </w:tcPr>
          <w:p>
            <w:pPr>
              <w:pStyle w:val="TableText"/>
              <w:ind w:left="214"/>
              <w:spacing w:before="196" w:line="182" w:lineRule="auto"/>
              <w:rPr>
                <w:sz w:val="16"/>
                <w:szCs w:val="16"/>
              </w:rPr>
            </w:pPr>
            <w:r>
              <w:rPr>
                <w:sz w:val="16"/>
                <w:szCs w:val="16"/>
              </w:rPr>
              <w:t>H</w:t>
            </w:r>
          </w:p>
        </w:tc>
        <w:tc>
          <w:tcPr>
            <w:tcW w:w="562" w:type="dxa"/>
            <w:vAlign w:val="top"/>
          </w:tcPr>
          <w:p>
            <w:pPr>
              <w:pStyle w:val="TableText"/>
              <w:ind w:left="238"/>
              <w:spacing w:before="196" w:line="182" w:lineRule="auto"/>
              <w:rPr>
                <w:sz w:val="16"/>
                <w:szCs w:val="16"/>
              </w:rPr>
            </w:pPr>
            <w:r>
              <w:rPr>
                <w:sz w:val="16"/>
                <w:szCs w:val="16"/>
              </w:rPr>
              <w:t>M</w:t>
            </w:r>
          </w:p>
        </w:tc>
      </w:tr>
      <w:tr>
        <w:trPr>
          <w:trHeight w:val="484" w:hRule="atLeast"/>
        </w:trPr>
        <w:tc>
          <w:tcPr>
            <w:tcW w:w="3480" w:type="dxa"/>
            <w:vAlign w:val="top"/>
            <w:tcBorders>
              <w:left w:val="single" w:color="000000" w:sz="6" w:space="0"/>
            </w:tcBorders>
          </w:tcPr>
          <w:p>
            <w:pPr>
              <w:pStyle w:val="TableText"/>
              <w:ind w:left="1419"/>
              <w:spacing w:before="170" w:line="220" w:lineRule="auto"/>
              <w:rPr>
                <w:sz w:val="16"/>
                <w:szCs w:val="16"/>
              </w:rPr>
            </w:pPr>
            <w:r>
              <w:rPr>
                <w:sz w:val="16"/>
                <w:szCs w:val="16"/>
                <w:spacing w:val="-3"/>
              </w:rPr>
              <w:t>劳动教育</w:t>
            </w:r>
          </w:p>
        </w:tc>
        <w:tc>
          <w:tcPr>
            <w:tcW w:w="579" w:type="dxa"/>
            <w:vAlign w:val="top"/>
          </w:tcPr>
          <w:p>
            <w:pPr>
              <w:pStyle w:val="TableText"/>
              <w:ind w:left="244"/>
              <w:spacing w:before="196" w:line="182" w:lineRule="auto"/>
              <w:rPr>
                <w:sz w:val="16"/>
                <w:szCs w:val="16"/>
              </w:rPr>
            </w:pPr>
            <w:r>
              <w:rPr>
                <w:sz w:val="16"/>
                <w:szCs w:val="16"/>
              </w:rPr>
              <w:t>M</w:t>
            </w:r>
          </w:p>
        </w:tc>
        <w:tc>
          <w:tcPr>
            <w:tcW w:w="656" w:type="dxa"/>
            <w:vAlign w:val="top"/>
          </w:tcPr>
          <w:p>
            <w:pPr>
              <w:pStyle w:val="TableText"/>
              <w:ind w:left="282"/>
              <w:spacing w:before="196" w:line="182" w:lineRule="auto"/>
              <w:rPr>
                <w:sz w:val="16"/>
                <w:szCs w:val="16"/>
              </w:rPr>
            </w:pPr>
            <w:r>
              <w:rPr>
                <w:sz w:val="16"/>
                <w:szCs w:val="16"/>
              </w:rPr>
              <w:t>M</w:t>
            </w:r>
          </w:p>
        </w:tc>
        <w:tc>
          <w:tcPr>
            <w:tcW w:w="656" w:type="dxa"/>
            <w:vAlign w:val="top"/>
          </w:tcPr>
          <w:p>
            <w:pPr>
              <w:pStyle w:val="TableText"/>
              <w:ind w:left="285"/>
              <w:spacing w:before="196" w:line="182" w:lineRule="auto"/>
              <w:rPr>
                <w:sz w:val="16"/>
                <w:szCs w:val="16"/>
              </w:rPr>
            </w:pPr>
            <w:r>
              <w:rPr>
                <w:sz w:val="16"/>
                <w:szCs w:val="16"/>
              </w:rPr>
              <w:t>H</w:t>
            </w:r>
          </w:p>
        </w:tc>
        <w:tc>
          <w:tcPr>
            <w:tcW w:w="628" w:type="dxa"/>
            <w:vAlign w:val="top"/>
          </w:tcPr>
          <w:p>
            <w:pPr>
              <w:pStyle w:val="TableText"/>
              <w:ind w:left="272"/>
              <w:spacing w:before="196" w:line="182" w:lineRule="auto"/>
              <w:rPr>
                <w:sz w:val="16"/>
                <w:szCs w:val="16"/>
              </w:rPr>
            </w:pPr>
            <w:r>
              <w:rPr>
                <w:sz w:val="16"/>
                <w:szCs w:val="16"/>
              </w:rPr>
              <w:t>H</w:t>
            </w:r>
          </w:p>
        </w:tc>
        <w:tc>
          <w:tcPr>
            <w:tcW w:w="716" w:type="dxa"/>
            <w:vAlign w:val="top"/>
          </w:tcPr>
          <w:p>
            <w:pPr>
              <w:pStyle w:val="TableText"/>
              <w:ind w:left="315"/>
              <w:spacing w:before="196" w:line="182" w:lineRule="auto"/>
              <w:rPr>
                <w:sz w:val="16"/>
                <w:szCs w:val="16"/>
              </w:rPr>
            </w:pPr>
            <w:r>
              <w:rPr>
                <w:sz w:val="16"/>
                <w:szCs w:val="16"/>
              </w:rPr>
              <w:t>M</w:t>
            </w:r>
          </w:p>
        </w:tc>
        <w:tc>
          <w:tcPr>
            <w:tcW w:w="875" w:type="dxa"/>
            <w:vAlign w:val="top"/>
            <w:tcBorders>
              <w:right w:val="single" w:color="000000" w:sz="6" w:space="0"/>
            </w:tcBorders>
          </w:tcPr>
          <w:p>
            <w:pPr>
              <w:pStyle w:val="TableText"/>
              <w:ind w:left="203" w:right="189" w:firstLine="1"/>
              <w:spacing w:before="49" w:line="245" w:lineRule="auto"/>
              <w:rPr>
                <w:sz w:val="16"/>
                <w:szCs w:val="16"/>
              </w:rPr>
            </w:pPr>
            <w:r>
              <w:rPr>
                <w:sz w:val="16"/>
                <w:szCs w:val="16"/>
                <w:spacing w:val="-4"/>
              </w:rPr>
              <w:t>学工处</w:t>
            </w:r>
            <w:r>
              <w:rPr>
                <w:sz w:val="16"/>
                <w:szCs w:val="16"/>
                <w:spacing w:val="1"/>
              </w:rPr>
              <w:t xml:space="preserve"> </w:t>
            </w:r>
            <w:r>
              <w:rPr>
                <w:sz w:val="16"/>
                <w:szCs w:val="16"/>
                <w:spacing w:val="-3"/>
              </w:rPr>
              <w:t>后勤处</w:t>
            </w:r>
          </w:p>
        </w:tc>
        <w:tc>
          <w:tcPr>
            <w:tcW w:w="503" w:type="dxa"/>
            <w:vAlign w:val="top"/>
            <w:tcBorders>
              <w:left w:val="single" w:color="000000" w:sz="6" w:space="0"/>
            </w:tcBorders>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34" w:type="dxa"/>
            <w:vAlign w:val="top"/>
          </w:tcPr>
          <w:p>
            <w:pPr>
              <w:rPr>
                <w:rFonts w:ascii="Arial"/>
                <w:sz w:val="21"/>
              </w:rPr>
            </w:pPr>
            <w:r/>
          </w:p>
        </w:tc>
        <w:tc>
          <w:tcPr>
            <w:tcW w:w="503" w:type="dxa"/>
            <w:vAlign w:val="top"/>
          </w:tcPr>
          <w:p>
            <w:pPr>
              <w:pStyle w:val="TableText"/>
              <w:ind w:left="212"/>
              <w:spacing w:before="196" w:line="182" w:lineRule="auto"/>
              <w:rPr>
                <w:sz w:val="16"/>
                <w:szCs w:val="16"/>
              </w:rPr>
            </w:pPr>
            <w:r>
              <w:rPr>
                <w:sz w:val="16"/>
                <w:szCs w:val="16"/>
              </w:rPr>
              <w:t>H</w:t>
            </w:r>
          </w:p>
        </w:tc>
        <w:tc>
          <w:tcPr>
            <w:tcW w:w="503" w:type="dxa"/>
            <w:vAlign w:val="top"/>
          </w:tcPr>
          <w:p>
            <w:pPr>
              <w:pStyle w:val="TableText"/>
              <w:ind w:left="213"/>
              <w:spacing w:before="196" w:line="182" w:lineRule="auto"/>
              <w:rPr>
                <w:sz w:val="16"/>
                <w:szCs w:val="16"/>
              </w:rPr>
            </w:pPr>
            <w:r>
              <w:rPr>
                <w:sz w:val="16"/>
                <w:szCs w:val="16"/>
              </w:rPr>
              <w:t>H</w:t>
            </w:r>
          </w:p>
        </w:tc>
        <w:tc>
          <w:tcPr>
            <w:tcW w:w="503" w:type="dxa"/>
            <w:vAlign w:val="top"/>
          </w:tcPr>
          <w:p>
            <w:pPr>
              <w:rPr>
                <w:rFonts w:ascii="Arial"/>
                <w:sz w:val="21"/>
              </w:rPr>
            </w:pPr>
            <w:r/>
          </w:p>
        </w:tc>
        <w:tc>
          <w:tcPr>
            <w:tcW w:w="503" w:type="dxa"/>
            <w:vAlign w:val="top"/>
          </w:tcPr>
          <w:p>
            <w:pPr>
              <w:rPr>
                <w:rFonts w:ascii="Arial"/>
                <w:sz w:val="21"/>
              </w:rPr>
            </w:pPr>
            <w:r/>
          </w:p>
        </w:tc>
        <w:tc>
          <w:tcPr>
            <w:tcW w:w="504" w:type="dxa"/>
            <w:vAlign w:val="top"/>
          </w:tcPr>
          <w:p>
            <w:pPr>
              <w:rPr>
                <w:rFonts w:ascii="Arial"/>
                <w:sz w:val="21"/>
              </w:rPr>
            </w:pPr>
            <w:r/>
          </w:p>
        </w:tc>
        <w:tc>
          <w:tcPr>
            <w:tcW w:w="507" w:type="dxa"/>
            <w:vAlign w:val="top"/>
          </w:tcPr>
          <w:p>
            <w:pPr>
              <w:rPr>
                <w:rFonts w:ascii="Arial"/>
                <w:sz w:val="21"/>
              </w:rPr>
            </w:pPr>
            <w:r/>
          </w:p>
        </w:tc>
        <w:tc>
          <w:tcPr>
            <w:tcW w:w="562" w:type="dxa"/>
            <w:vAlign w:val="top"/>
          </w:tcPr>
          <w:p>
            <w:pPr>
              <w:rPr>
                <w:rFonts w:ascii="Arial"/>
                <w:sz w:val="21"/>
              </w:rPr>
            </w:pPr>
            <w:r/>
          </w:p>
        </w:tc>
      </w:tr>
      <w:tr>
        <w:trPr>
          <w:trHeight w:val="484" w:hRule="atLeast"/>
        </w:trPr>
        <w:tc>
          <w:tcPr>
            <w:tcW w:w="3480" w:type="dxa"/>
            <w:vAlign w:val="top"/>
          </w:tcPr>
          <w:p>
            <w:pPr>
              <w:pStyle w:val="TableText"/>
              <w:ind w:left="1436"/>
              <w:spacing w:before="50" w:line="220" w:lineRule="auto"/>
              <w:rPr>
                <w:sz w:val="16"/>
                <w:szCs w:val="16"/>
              </w:rPr>
            </w:pPr>
            <w:r>
              <w:rPr>
                <w:sz w:val="16"/>
                <w:szCs w:val="16"/>
                <w:spacing w:val="-6"/>
              </w:rPr>
              <w:t>四史教育</w:t>
            </w:r>
          </w:p>
          <w:p>
            <w:pPr>
              <w:pStyle w:val="TableText"/>
              <w:ind w:left="866"/>
              <w:spacing w:before="48" w:line="212" w:lineRule="auto"/>
              <w:rPr>
                <w:sz w:val="16"/>
                <w:szCs w:val="16"/>
              </w:rPr>
            </w:pPr>
            <w:r>
              <w:rPr>
                <w:sz w:val="16"/>
                <w:szCs w:val="16"/>
                <w:spacing w:val="-1"/>
              </w:rPr>
              <w:t>（思政类选择性必修课）</w:t>
            </w:r>
          </w:p>
        </w:tc>
        <w:tc>
          <w:tcPr>
            <w:tcW w:w="579" w:type="dxa"/>
            <w:vAlign w:val="top"/>
          </w:tcPr>
          <w:p>
            <w:pPr>
              <w:pStyle w:val="TableText"/>
              <w:ind w:left="245"/>
              <w:spacing w:before="197" w:line="182" w:lineRule="auto"/>
              <w:rPr>
                <w:sz w:val="16"/>
                <w:szCs w:val="16"/>
              </w:rPr>
            </w:pPr>
            <w:r>
              <w:rPr>
                <w:sz w:val="16"/>
                <w:szCs w:val="16"/>
              </w:rPr>
              <w:t>H</w:t>
            </w:r>
          </w:p>
        </w:tc>
        <w:tc>
          <w:tcPr>
            <w:tcW w:w="656" w:type="dxa"/>
            <w:vAlign w:val="top"/>
          </w:tcPr>
          <w:p>
            <w:pPr>
              <w:pStyle w:val="TableText"/>
              <w:ind w:left="282"/>
              <w:spacing w:before="197" w:line="182" w:lineRule="auto"/>
              <w:rPr>
                <w:sz w:val="16"/>
                <w:szCs w:val="16"/>
              </w:rPr>
            </w:pPr>
            <w:r>
              <w:rPr>
                <w:sz w:val="16"/>
                <w:szCs w:val="16"/>
              </w:rPr>
              <w:t>M</w:t>
            </w:r>
          </w:p>
        </w:tc>
        <w:tc>
          <w:tcPr>
            <w:tcW w:w="656" w:type="dxa"/>
            <w:vAlign w:val="top"/>
          </w:tcPr>
          <w:p>
            <w:pPr>
              <w:pStyle w:val="TableText"/>
              <w:ind w:left="284"/>
              <w:spacing w:before="197" w:line="182" w:lineRule="auto"/>
              <w:rPr>
                <w:sz w:val="16"/>
                <w:szCs w:val="16"/>
              </w:rPr>
            </w:pPr>
            <w:r>
              <w:rPr>
                <w:sz w:val="16"/>
                <w:szCs w:val="16"/>
              </w:rPr>
              <w:t>M</w:t>
            </w:r>
          </w:p>
        </w:tc>
        <w:tc>
          <w:tcPr>
            <w:tcW w:w="628" w:type="dxa"/>
            <w:vAlign w:val="top"/>
          </w:tcPr>
          <w:p>
            <w:pPr>
              <w:pStyle w:val="TableText"/>
              <w:ind w:left="274"/>
              <w:spacing w:before="197" w:line="182" w:lineRule="auto"/>
              <w:rPr>
                <w:sz w:val="16"/>
                <w:szCs w:val="16"/>
              </w:rPr>
            </w:pPr>
            <w:r>
              <w:rPr>
                <w:sz w:val="16"/>
                <w:szCs w:val="16"/>
              </w:rPr>
              <w:t>L</w:t>
            </w:r>
          </w:p>
        </w:tc>
        <w:tc>
          <w:tcPr>
            <w:tcW w:w="716" w:type="dxa"/>
            <w:vAlign w:val="top"/>
          </w:tcPr>
          <w:p>
            <w:pPr>
              <w:pStyle w:val="TableText"/>
              <w:ind w:left="318"/>
              <w:spacing w:before="197" w:line="182" w:lineRule="auto"/>
              <w:rPr>
                <w:sz w:val="16"/>
                <w:szCs w:val="16"/>
              </w:rPr>
            </w:pPr>
            <w:r>
              <w:rPr>
                <w:sz w:val="16"/>
                <w:szCs w:val="16"/>
              </w:rPr>
              <w:t>L</w:t>
            </w:r>
          </w:p>
        </w:tc>
        <w:tc>
          <w:tcPr>
            <w:tcW w:w="875" w:type="dxa"/>
            <w:vAlign w:val="top"/>
            <w:tcBorders>
              <w:right w:val="single" w:color="000000" w:sz="6" w:space="0"/>
            </w:tcBorders>
          </w:tcPr>
          <w:p>
            <w:pPr>
              <w:pStyle w:val="TableText"/>
              <w:ind w:left="286"/>
              <w:spacing w:before="170" w:line="221" w:lineRule="auto"/>
              <w:rPr>
                <w:sz w:val="16"/>
                <w:szCs w:val="16"/>
              </w:rPr>
            </w:pPr>
            <w:r>
              <w:rPr>
                <w:sz w:val="16"/>
                <w:szCs w:val="16"/>
                <w:spacing w:val="-5"/>
              </w:rPr>
              <w:t>马院</w:t>
            </w:r>
          </w:p>
        </w:tc>
        <w:tc>
          <w:tcPr>
            <w:tcW w:w="503" w:type="dxa"/>
            <w:vAlign w:val="top"/>
            <w:tcBorders>
              <w:left w:val="single" w:color="000000" w:sz="6" w:space="0"/>
            </w:tcBorders>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34"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4" w:type="dxa"/>
            <w:vAlign w:val="top"/>
          </w:tcPr>
          <w:p>
            <w:pPr>
              <w:rPr>
                <w:rFonts w:ascii="Arial"/>
                <w:sz w:val="21"/>
              </w:rPr>
            </w:pPr>
            <w:r/>
          </w:p>
        </w:tc>
        <w:tc>
          <w:tcPr>
            <w:tcW w:w="507" w:type="dxa"/>
            <w:vAlign w:val="top"/>
          </w:tcPr>
          <w:p>
            <w:pPr>
              <w:rPr>
                <w:rFonts w:ascii="Arial"/>
                <w:sz w:val="21"/>
              </w:rPr>
            </w:pPr>
            <w:r/>
          </w:p>
        </w:tc>
        <w:tc>
          <w:tcPr>
            <w:tcW w:w="562" w:type="dxa"/>
            <w:vAlign w:val="top"/>
          </w:tcPr>
          <w:p>
            <w:pPr>
              <w:rPr>
                <w:rFonts w:ascii="Arial"/>
                <w:sz w:val="21"/>
              </w:rPr>
            </w:pPr>
            <w:r/>
          </w:p>
        </w:tc>
      </w:tr>
      <w:tr>
        <w:trPr>
          <w:trHeight w:val="245" w:hRule="atLeast"/>
        </w:trPr>
        <w:tc>
          <w:tcPr>
            <w:tcW w:w="3480" w:type="dxa"/>
            <w:vAlign w:val="top"/>
            <w:tcBorders>
              <w:left w:val="single" w:color="000000" w:sz="6" w:space="0"/>
            </w:tcBorders>
          </w:tcPr>
          <w:p>
            <w:pPr>
              <w:pStyle w:val="TableText"/>
              <w:ind w:left="1255"/>
              <w:spacing w:before="53" w:line="209" w:lineRule="auto"/>
              <w:rPr>
                <w:sz w:val="16"/>
                <w:szCs w:val="16"/>
              </w:rPr>
            </w:pPr>
            <w:r>
              <w:rPr>
                <w:sz w:val="16"/>
                <w:szCs w:val="16"/>
                <w:b/>
                <w:bCs/>
                <w:spacing w:val="-3"/>
              </w:rPr>
              <w:t>专业基础课程</w:t>
            </w:r>
          </w:p>
        </w:tc>
        <w:tc>
          <w:tcPr>
            <w:tcW w:w="579"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875" w:type="dxa"/>
            <w:vAlign w:val="top"/>
            <w:tcBorders>
              <w:right w:val="single" w:color="000000" w:sz="6" w:space="0"/>
            </w:tcBorders>
          </w:tcPr>
          <w:p>
            <w:pPr>
              <w:spacing w:line="235" w:lineRule="exact"/>
              <w:rPr>
                <w:rFonts w:ascii="Arial"/>
                <w:sz w:val="20"/>
              </w:rPr>
            </w:pPr>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3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4"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62" w:type="dxa"/>
            <w:vAlign w:val="top"/>
          </w:tcPr>
          <w:p>
            <w:pPr>
              <w:spacing w:line="235" w:lineRule="exact"/>
              <w:rPr>
                <w:rFonts w:ascii="Arial"/>
                <w:sz w:val="20"/>
              </w:rPr>
            </w:pPr>
            <w:r/>
          </w:p>
        </w:tc>
      </w:tr>
      <w:tr>
        <w:trPr>
          <w:trHeight w:val="245" w:hRule="atLeast"/>
        </w:trPr>
        <w:tc>
          <w:tcPr>
            <w:tcW w:w="3480" w:type="dxa"/>
            <w:vAlign w:val="top"/>
          </w:tcPr>
          <w:p>
            <w:pPr>
              <w:pStyle w:val="TableText"/>
              <w:ind w:left="1421"/>
              <w:spacing w:before="53" w:line="210" w:lineRule="auto"/>
              <w:rPr>
                <w:sz w:val="16"/>
                <w:szCs w:val="16"/>
              </w:rPr>
            </w:pPr>
            <w:r>
              <w:rPr>
                <w:sz w:val="16"/>
                <w:szCs w:val="16"/>
                <w:spacing w:val="-2"/>
              </w:rPr>
              <w:t>职业素养</w:t>
            </w:r>
          </w:p>
        </w:tc>
        <w:tc>
          <w:tcPr>
            <w:tcW w:w="579" w:type="dxa"/>
            <w:vAlign w:val="top"/>
          </w:tcPr>
          <w:p>
            <w:pPr>
              <w:pStyle w:val="TableText"/>
              <w:ind w:left="244"/>
              <w:spacing w:before="79" w:line="179" w:lineRule="auto"/>
              <w:rPr>
                <w:sz w:val="16"/>
                <w:szCs w:val="16"/>
              </w:rPr>
            </w:pPr>
            <w:r>
              <w:rPr>
                <w:sz w:val="16"/>
                <w:szCs w:val="16"/>
              </w:rPr>
              <w:t>M</w:t>
            </w:r>
          </w:p>
        </w:tc>
        <w:tc>
          <w:tcPr>
            <w:tcW w:w="656" w:type="dxa"/>
            <w:vAlign w:val="top"/>
          </w:tcPr>
          <w:p>
            <w:pPr>
              <w:pStyle w:val="TableText"/>
              <w:ind w:left="283"/>
              <w:spacing w:before="79" w:line="179" w:lineRule="auto"/>
              <w:rPr>
                <w:sz w:val="16"/>
                <w:szCs w:val="16"/>
              </w:rPr>
            </w:pPr>
            <w:r>
              <w:rPr>
                <w:sz w:val="16"/>
                <w:szCs w:val="16"/>
              </w:rPr>
              <w:t>H</w:t>
            </w:r>
          </w:p>
        </w:tc>
        <w:tc>
          <w:tcPr>
            <w:tcW w:w="656" w:type="dxa"/>
            <w:vAlign w:val="top"/>
          </w:tcPr>
          <w:p>
            <w:pPr>
              <w:pStyle w:val="TableText"/>
              <w:ind w:left="285"/>
              <w:spacing w:before="79" w:line="179" w:lineRule="auto"/>
              <w:rPr>
                <w:sz w:val="16"/>
                <w:szCs w:val="16"/>
              </w:rPr>
            </w:pPr>
            <w:r>
              <w:rPr>
                <w:sz w:val="16"/>
                <w:szCs w:val="16"/>
              </w:rPr>
              <w:t>H</w:t>
            </w:r>
          </w:p>
        </w:tc>
        <w:tc>
          <w:tcPr>
            <w:tcW w:w="628" w:type="dxa"/>
            <w:vAlign w:val="top"/>
          </w:tcPr>
          <w:p>
            <w:pPr>
              <w:pStyle w:val="TableText"/>
              <w:ind w:left="271"/>
              <w:spacing w:before="79" w:line="179" w:lineRule="auto"/>
              <w:rPr>
                <w:sz w:val="16"/>
                <w:szCs w:val="16"/>
              </w:rPr>
            </w:pPr>
            <w:r>
              <w:rPr>
                <w:sz w:val="16"/>
                <w:szCs w:val="16"/>
              </w:rPr>
              <w:t>M</w:t>
            </w:r>
          </w:p>
        </w:tc>
        <w:tc>
          <w:tcPr>
            <w:tcW w:w="716" w:type="dxa"/>
            <w:vAlign w:val="top"/>
          </w:tcPr>
          <w:p>
            <w:pPr>
              <w:pStyle w:val="TableText"/>
              <w:ind w:left="316"/>
              <w:spacing w:before="79" w:line="179" w:lineRule="auto"/>
              <w:rPr>
                <w:sz w:val="16"/>
                <w:szCs w:val="16"/>
              </w:rPr>
            </w:pPr>
            <w:r>
              <w:rPr>
                <w:sz w:val="16"/>
                <w:szCs w:val="16"/>
              </w:rPr>
              <w:t>H</w:t>
            </w:r>
          </w:p>
        </w:tc>
        <w:tc>
          <w:tcPr>
            <w:tcW w:w="875" w:type="dxa"/>
            <w:vAlign w:val="top"/>
            <w:tcBorders>
              <w:right w:val="single" w:color="000000" w:sz="6" w:space="0"/>
            </w:tcBorders>
          </w:tcPr>
          <w:p>
            <w:pPr>
              <w:pStyle w:val="TableText"/>
              <w:ind w:left="205"/>
              <w:spacing w:before="53" w:line="210"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pStyle w:val="TableText"/>
              <w:ind w:left="213"/>
              <w:spacing w:before="79" w:line="179" w:lineRule="auto"/>
              <w:rPr>
                <w:sz w:val="16"/>
                <w:szCs w:val="16"/>
              </w:rPr>
            </w:pPr>
            <w:r>
              <w:rPr>
                <w:sz w:val="16"/>
                <w:szCs w:val="16"/>
              </w:rPr>
              <w:t>H</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34" w:type="dxa"/>
            <w:vAlign w:val="top"/>
          </w:tcPr>
          <w:p>
            <w:pPr>
              <w:spacing w:line="235" w:lineRule="exact"/>
              <w:rPr>
                <w:rFonts w:ascii="Arial"/>
                <w:sz w:val="20"/>
              </w:rPr>
            </w:pPr>
            <w:r/>
          </w:p>
        </w:tc>
        <w:tc>
          <w:tcPr>
            <w:tcW w:w="503" w:type="dxa"/>
            <w:vAlign w:val="top"/>
          </w:tcPr>
          <w:p>
            <w:pPr>
              <w:pStyle w:val="TableText"/>
              <w:ind w:left="211"/>
              <w:spacing w:before="79" w:line="179" w:lineRule="auto"/>
              <w:rPr>
                <w:sz w:val="16"/>
                <w:szCs w:val="16"/>
              </w:rPr>
            </w:pPr>
            <w:r>
              <w:rPr>
                <w:sz w:val="16"/>
                <w:szCs w:val="16"/>
              </w:rPr>
              <w:t>M</w:t>
            </w:r>
          </w:p>
        </w:tc>
        <w:tc>
          <w:tcPr>
            <w:tcW w:w="503" w:type="dxa"/>
            <w:vAlign w:val="top"/>
          </w:tcPr>
          <w:p>
            <w:pPr>
              <w:pStyle w:val="TableText"/>
              <w:ind w:left="213"/>
              <w:spacing w:before="79" w:line="179" w:lineRule="auto"/>
              <w:rPr>
                <w:sz w:val="16"/>
                <w:szCs w:val="16"/>
              </w:rPr>
            </w:pPr>
            <w:r>
              <w:rPr>
                <w:sz w:val="16"/>
                <w:szCs w:val="16"/>
              </w:rPr>
              <w:t>H</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4" w:type="dxa"/>
            <w:vAlign w:val="top"/>
          </w:tcPr>
          <w:p>
            <w:pPr>
              <w:spacing w:line="235" w:lineRule="exact"/>
              <w:rPr>
                <w:rFonts w:ascii="Arial"/>
                <w:sz w:val="20"/>
              </w:rPr>
            </w:pPr>
            <w:r/>
          </w:p>
        </w:tc>
        <w:tc>
          <w:tcPr>
            <w:tcW w:w="507" w:type="dxa"/>
            <w:vAlign w:val="top"/>
          </w:tcPr>
          <w:p>
            <w:pPr>
              <w:pStyle w:val="TableText"/>
              <w:ind w:left="212"/>
              <w:spacing w:before="79" w:line="179" w:lineRule="auto"/>
              <w:rPr>
                <w:sz w:val="16"/>
                <w:szCs w:val="16"/>
              </w:rPr>
            </w:pPr>
            <w:r>
              <w:rPr>
                <w:sz w:val="16"/>
                <w:szCs w:val="16"/>
              </w:rPr>
              <w:t>M</w:t>
            </w:r>
          </w:p>
        </w:tc>
        <w:tc>
          <w:tcPr>
            <w:tcW w:w="562" w:type="dxa"/>
            <w:vAlign w:val="top"/>
          </w:tcPr>
          <w:p>
            <w:pPr>
              <w:spacing w:line="235" w:lineRule="exact"/>
              <w:rPr>
                <w:rFonts w:ascii="Arial"/>
                <w:sz w:val="20"/>
              </w:rPr>
            </w:pPr>
            <w:r/>
          </w:p>
        </w:tc>
      </w:tr>
      <w:tr>
        <w:trPr>
          <w:trHeight w:val="245" w:hRule="atLeast"/>
        </w:trPr>
        <w:tc>
          <w:tcPr>
            <w:tcW w:w="3480" w:type="dxa"/>
            <w:vAlign w:val="top"/>
          </w:tcPr>
          <w:p>
            <w:pPr>
              <w:pStyle w:val="TableText"/>
              <w:ind w:left="1041"/>
              <w:spacing w:before="53" w:line="210" w:lineRule="auto"/>
              <w:rPr>
                <w:sz w:val="16"/>
                <w:szCs w:val="16"/>
              </w:rPr>
            </w:pPr>
            <w:r>
              <w:rPr>
                <w:sz w:val="16"/>
                <w:szCs w:val="16"/>
                <w:spacing w:val="-3"/>
              </w:rPr>
              <w:t>电子商务基础与应用</w:t>
            </w:r>
          </w:p>
        </w:tc>
        <w:tc>
          <w:tcPr>
            <w:tcW w:w="579" w:type="dxa"/>
            <w:vAlign w:val="top"/>
          </w:tcPr>
          <w:p>
            <w:pPr>
              <w:pStyle w:val="TableText"/>
              <w:ind w:left="245"/>
              <w:spacing w:before="79" w:line="180" w:lineRule="auto"/>
              <w:rPr>
                <w:sz w:val="16"/>
                <w:szCs w:val="16"/>
              </w:rPr>
            </w:pPr>
            <w:r>
              <w:rPr>
                <w:sz w:val="16"/>
                <w:szCs w:val="16"/>
              </w:rPr>
              <w:t>H</w:t>
            </w:r>
          </w:p>
        </w:tc>
        <w:tc>
          <w:tcPr>
            <w:tcW w:w="656" w:type="dxa"/>
            <w:vAlign w:val="top"/>
          </w:tcPr>
          <w:p>
            <w:pPr>
              <w:pStyle w:val="TableText"/>
              <w:ind w:left="282"/>
              <w:spacing w:before="79" w:line="180" w:lineRule="auto"/>
              <w:rPr>
                <w:sz w:val="16"/>
                <w:szCs w:val="16"/>
              </w:rPr>
            </w:pPr>
            <w:r>
              <w:rPr>
                <w:sz w:val="16"/>
                <w:szCs w:val="16"/>
              </w:rPr>
              <w:t>M</w:t>
            </w:r>
          </w:p>
        </w:tc>
        <w:tc>
          <w:tcPr>
            <w:tcW w:w="656" w:type="dxa"/>
            <w:vAlign w:val="top"/>
          </w:tcPr>
          <w:p>
            <w:pPr>
              <w:pStyle w:val="TableText"/>
              <w:ind w:left="284"/>
              <w:spacing w:before="79" w:line="180" w:lineRule="auto"/>
              <w:rPr>
                <w:sz w:val="16"/>
                <w:szCs w:val="16"/>
              </w:rPr>
            </w:pPr>
            <w:r>
              <w:rPr>
                <w:sz w:val="16"/>
                <w:szCs w:val="16"/>
              </w:rPr>
              <w:t>M</w:t>
            </w:r>
          </w:p>
        </w:tc>
        <w:tc>
          <w:tcPr>
            <w:tcW w:w="628" w:type="dxa"/>
            <w:vAlign w:val="top"/>
          </w:tcPr>
          <w:p>
            <w:pPr>
              <w:spacing w:line="235" w:lineRule="exact"/>
              <w:rPr>
                <w:rFonts w:ascii="Arial"/>
                <w:sz w:val="20"/>
              </w:rPr>
            </w:pPr>
            <w:r/>
          </w:p>
        </w:tc>
        <w:tc>
          <w:tcPr>
            <w:tcW w:w="716" w:type="dxa"/>
            <w:vAlign w:val="top"/>
          </w:tcPr>
          <w:p>
            <w:pPr>
              <w:pStyle w:val="TableText"/>
              <w:ind w:left="315"/>
              <w:spacing w:before="79" w:line="180" w:lineRule="auto"/>
              <w:rPr>
                <w:sz w:val="16"/>
                <w:szCs w:val="16"/>
              </w:rPr>
            </w:pPr>
            <w:r>
              <w:rPr>
                <w:sz w:val="16"/>
                <w:szCs w:val="16"/>
              </w:rPr>
              <w:t>M</w:t>
            </w:r>
          </w:p>
        </w:tc>
        <w:tc>
          <w:tcPr>
            <w:tcW w:w="875" w:type="dxa"/>
            <w:vAlign w:val="top"/>
            <w:tcBorders>
              <w:right w:val="single" w:color="000000" w:sz="6" w:space="0"/>
            </w:tcBorders>
          </w:tcPr>
          <w:p>
            <w:pPr>
              <w:pStyle w:val="TableText"/>
              <w:ind w:left="205"/>
              <w:spacing w:before="53" w:line="210"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pStyle w:val="TableText"/>
              <w:ind w:left="213"/>
              <w:spacing w:before="79" w:line="180" w:lineRule="auto"/>
              <w:rPr>
                <w:sz w:val="16"/>
                <w:szCs w:val="16"/>
              </w:rPr>
            </w:pPr>
            <w:r>
              <w:rPr>
                <w:sz w:val="16"/>
                <w:szCs w:val="16"/>
              </w:rPr>
              <w:t>H</w:t>
            </w:r>
          </w:p>
        </w:tc>
        <w:tc>
          <w:tcPr>
            <w:tcW w:w="503" w:type="dxa"/>
            <w:vAlign w:val="top"/>
          </w:tcPr>
          <w:p>
            <w:pPr>
              <w:pStyle w:val="TableText"/>
              <w:ind w:left="210"/>
              <w:spacing w:before="79" w:line="180" w:lineRule="auto"/>
              <w:rPr>
                <w:sz w:val="16"/>
                <w:szCs w:val="16"/>
              </w:rPr>
            </w:pPr>
            <w:r>
              <w:rPr>
                <w:sz w:val="16"/>
                <w:szCs w:val="16"/>
              </w:rPr>
              <w:t>M</w:t>
            </w:r>
          </w:p>
        </w:tc>
        <w:tc>
          <w:tcPr>
            <w:tcW w:w="503" w:type="dxa"/>
            <w:vAlign w:val="top"/>
          </w:tcPr>
          <w:p>
            <w:pPr>
              <w:pStyle w:val="TableText"/>
              <w:ind w:left="211"/>
              <w:spacing w:before="79" w:line="180" w:lineRule="auto"/>
              <w:rPr>
                <w:sz w:val="16"/>
                <w:szCs w:val="16"/>
              </w:rPr>
            </w:pPr>
            <w:r>
              <w:rPr>
                <w:sz w:val="16"/>
                <w:szCs w:val="16"/>
              </w:rPr>
              <w:t>M</w:t>
            </w:r>
          </w:p>
        </w:tc>
        <w:tc>
          <w:tcPr>
            <w:tcW w:w="534" w:type="dxa"/>
            <w:vAlign w:val="top"/>
          </w:tcPr>
          <w:p>
            <w:pPr>
              <w:pStyle w:val="TableText"/>
              <w:ind w:left="230"/>
              <w:spacing w:before="79" w:line="180" w:lineRule="auto"/>
              <w:rPr>
                <w:sz w:val="16"/>
                <w:szCs w:val="16"/>
              </w:rPr>
            </w:pPr>
            <w:r>
              <w:rPr>
                <w:sz w:val="16"/>
                <w:szCs w:val="16"/>
              </w:rPr>
              <w:t>L</w:t>
            </w:r>
          </w:p>
        </w:tc>
        <w:tc>
          <w:tcPr>
            <w:tcW w:w="503" w:type="dxa"/>
            <w:vAlign w:val="top"/>
          </w:tcPr>
          <w:p>
            <w:pPr>
              <w:pStyle w:val="TableText"/>
              <w:ind w:left="214"/>
              <w:spacing w:before="79" w:line="180" w:lineRule="auto"/>
              <w:rPr>
                <w:sz w:val="16"/>
                <w:szCs w:val="16"/>
              </w:rPr>
            </w:pPr>
            <w:r>
              <w:rPr>
                <w:sz w:val="16"/>
                <w:szCs w:val="16"/>
              </w:rPr>
              <w:t>L</w:t>
            </w:r>
          </w:p>
        </w:tc>
        <w:tc>
          <w:tcPr>
            <w:tcW w:w="503" w:type="dxa"/>
            <w:vAlign w:val="top"/>
          </w:tcPr>
          <w:p>
            <w:pPr>
              <w:pStyle w:val="TableText"/>
              <w:ind w:left="213"/>
              <w:spacing w:before="79" w:line="180" w:lineRule="auto"/>
              <w:rPr>
                <w:sz w:val="16"/>
                <w:szCs w:val="16"/>
              </w:rPr>
            </w:pPr>
            <w:r>
              <w:rPr>
                <w:sz w:val="16"/>
                <w:szCs w:val="16"/>
              </w:rPr>
              <w:t>H</w:t>
            </w:r>
          </w:p>
        </w:tc>
        <w:tc>
          <w:tcPr>
            <w:tcW w:w="503" w:type="dxa"/>
            <w:vAlign w:val="top"/>
          </w:tcPr>
          <w:p>
            <w:pPr>
              <w:pStyle w:val="TableText"/>
              <w:ind w:left="214"/>
              <w:spacing w:before="79" w:line="180" w:lineRule="auto"/>
              <w:rPr>
                <w:sz w:val="16"/>
                <w:szCs w:val="16"/>
              </w:rPr>
            </w:pPr>
            <w:r>
              <w:rPr>
                <w:sz w:val="16"/>
                <w:szCs w:val="16"/>
              </w:rPr>
              <w:t>L</w:t>
            </w:r>
          </w:p>
        </w:tc>
        <w:tc>
          <w:tcPr>
            <w:tcW w:w="503" w:type="dxa"/>
            <w:vAlign w:val="top"/>
          </w:tcPr>
          <w:p>
            <w:pPr>
              <w:pStyle w:val="TableText"/>
              <w:ind w:left="211"/>
              <w:spacing w:before="79" w:line="180" w:lineRule="auto"/>
              <w:rPr>
                <w:sz w:val="16"/>
                <w:szCs w:val="16"/>
              </w:rPr>
            </w:pPr>
            <w:r>
              <w:rPr>
                <w:sz w:val="16"/>
                <w:szCs w:val="16"/>
              </w:rPr>
              <w:t>M</w:t>
            </w:r>
          </w:p>
        </w:tc>
        <w:tc>
          <w:tcPr>
            <w:tcW w:w="504" w:type="dxa"/>
            <w:vAlign w:val="top"/>
          </w:tcPr>
          <w:p>
            <w:pPr>
              <w:pStyle w:val="TableText"/>
              <w:ind w:left="212"/>
              <w:spacing w:before="79" w:line="180" w:lineRule="auto"/>
              <w:rPr>
                <w:sz w:val="16"/>
                <w:szCs w:val="16"/>
              </w:rPr>
            </w:pPr>
            <w:r>
              <w:rPr>
                <w:sz w:val="16"/>
                <w:szCs w:val="16"/>
              </w:rPr>
              <w:t>M</w:t>
            </w:r>
          </w:p>
        </w:tc>
        <w:tc>
          <w:tcPr>
            <w:tcW w:w="507" w:type="dxa"/>
            <w:vAlign w:val="top"/>
          </w:tcPr>
          <w:p>
            <w:pPr>
              <w:pStyle w:val="TableText"/>
              <w:ind w:left="212"/>
              <w:spacing w:before="79" w:line="180" w:lineRule="auto"/>
              <w:rPr>
                <w:sz w:val="16"/>
                <w:szCs w:val="16"/>
              </w:rPr>
            </w:pPr>
            <w:r>
              <w:rPr>
                <w:sz w:val="16"/>
                <w:szCs w:val="16"/>
              </w:rPr>
              <w:t>M</w:t>
            </w:r>
          </w:p>
        </w:tc>
        <w:tc>
          <w:tcPr>
            <w:tcW w:w="562" w:type="dxa"/>
            <w:vAlign w:val="top"/>
          </w:tcPr>
          <w:p>
            <w:pPr>
              <w:pStyle w:val="TableText"/>
              <w:ind w:left="239"/>
              <w:spacing w:before="79" w:line="180" w:lineRule="auto"/>
              <w:rPr>
                <w:sz w:val="16"/>
                <w:szCs w:val="16"/>
              </w:rPr>
            </w:pPr>
            <w:r>
              <w:rPr>
                <w:sz w:val="16"/>
                <w:szCs w:val="16"/>
              </w:rPr>
              <w:t>H</w:t>
            </w:r>
          </w:p>
        </w:tc>
      </w:tr>
      <w:tr>
        <w:trPr>
          <w:trHeight w:val="245" w:hRule="atLeast"/>
        </w:trPr>
        <w:tc>
          <w:tcPr>
            <w:tcW w:w="3480" w:type="dxa"/>
            <w:vAlign w:val="top"/>
          </w:tcPr>
          <w:p>
            <w:pPr>
              <w:pStyle w:val="TableText"/>
              <w:ind w:left="1345"/>
              <w:spacing w:before="52" w:line="211" w:lineRule="auto"/>
              <w:rPr>
                <w:sz w:val="16"/>
                <w:szCs w:val="16"/>
              </w:rPr>
            </w:pPr>
            <w:r>
              <w:rPr>
                <w:sz w:val="16"/>
                <w:szCs w:val="16"/>
                <w:spacing w:val="-2"/>
              </w:rPr>
              <w:t>管理学基础</w:t>
            </w:r>
          </w:p>
        </w:tc>
        <w:tc>
          <w:tcPr>
            <w:tcW w:w="579" w:type="dxa"/>
            <w:vAlign w:val="top"/>
          </w:tcPr>
          <w:p>
            <w:pPr>
              <w:pStyle w:val="TableText"/>
              <w:ind w:left="245"/>
              <w:spacing w:before="79" w:line="180" w:lineRule="auto"/>
              <w:rPr>
                <w:sz w:val="16"/>
                <w:szCs w:val="16"/>
              </w:rPr>
            </w:pPr>
            <w:r>
              <w:rPr>
                <w:sz w:val="16"/>
                <w:szCs w:val="16"/>
              </w:rPr>
              <w:t>H</w:t>
            </w:r>
          </w:p>
        </w:tc>
        <w:tc>
          <w:tcPr>
            <w:tcW w:w="656" w:type="dxa"/>
            <w:vAlign w:val="top"/>
          </w:tcPr>
          <w:p>
            <w:pPr>
              <w:pStyle w:val="TableText"/>
              <w:ind w:left="282"/>
              <w:spacing w:before="79" w:line="180" w:lineRule="auto"/>
              <w:rPr>
                <w:sz w:val="16"/>
                <w:szCs w:val="16"/>
              </w:rPr>
            </w:pPr>
            <w:r>
              <w:rPr>
                <w:sz w:val="16"/>
                <w:szCs w:val="16"/>
              </w:rPr>
              <w:t>M</w:t>
            </w:r>
          </w:p>
        </w:tc>
        <w:tc>
          <w:tcPr>
            <w:tcW w:w="656" w:type="dxa"/>
            <w:vAlign w:val="top"/>
          </w:tcPr>
          <w:p>
            <w:pPr>
              <w:pStyle w:val="TableText"/>
              <w:ind w:left="284"/>
              <w:spacing w:before="79" w:line="180" w:lineRule="auto"/>
              <w:rPr>
                <w:sz w:val="16"/>
                <w:szCs w:val="16"/>
              </w:rPr>
            </w:pPr>
            <w:r>
              <w:rPr>
                <w:sz w:val="16"/>
                <w:szCs w:val="16"/>
              </w:rPr>
              <w:t>M</w:t>
            </w:r>
          </w:p>
        </w:tc>
        <w:tc>
          <w:tcPr>
            <w:tcW w:w="628" w:type="dxa"/>
            <w:vAlign w:val="top"/>
          </w:tcPr>
          <w:p>
            <w:pPr>
              <w:spacing w:line="235" w:lineRule="exact"/>
              <w:rPr>
                <w:rFonts w:ascii="Arial"/>
                <w:sz w:val="20"/>
              </w:rPr>
            </w:pPr>
            <w:r/>
          </w:p>
        </w:tc>
        <w:tc>
          <w:tcPr>
            <w:tcW w:w="716" w:type="dxa"/>
            <w:vAlign w:val="top"/>
          </w:tcPr>
          <w:p>
            <w:pPr>
              <w:pStyle w:val="TableText"/>
              <w:ind w:left="318"/>
              <w:spacing w:before="79" w:line="180" w:lineRule="auto"/>
              <w:rPr>
                <w:sz w:val="16"/>
                <w:szCs w:val="16"/>
              </w:rPr>
            </w:pPr>
            <w:r>
              <w:rPr>
                <w:sz w:val="16"/>
                <w:szCs w:val="16"/>
              </w:rPr>
              <w:t>L</w:t>
            </w:r>
          </w:p>
        </w:tc>
        <w:tc>
          <w:tcPr>
            <w:tcW w:w="875" w:type="dxa"/>
            <w:vAlign w:val="top"/>
            <w:tcBorders>
              <w:right w:val="single" w:color="000000" w:sz="6" w:space="0"/>
            </w:tcBorders>
          </w:tcPr>
          <w:p>
            <w:pPr>
              <w:pStyle w:val="TableText"/>
              <w:ind w:left="205"/>
              <w:spacing w:before="52" w:line="211"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34" w:type="dxa"/>
            <w:vAlign w:val="top"/>
          </w:tcPr>
          <w:p>
            <w:pPr>
              <w:pStyle w:val="TableText"/>
              <w:ind w:left="230"/>
              <w:spacing w:before="79" w:line="180" w:lineRule="auto"/>
              <w:rPr>
                <w:sz w:val="16"/>
                <w:szCs w:val="16"/>
              </w:rPr>
            </w:pPr>
            <w:r>
              <w:rPr>
                <w:sz w:val="16"/>
                <w:szCs w:val="16"/>
              </w:rPr>
              <w:t>L</w:t>
            </w:r>
          </w:p>
        </w:tc>
        <w:tc>
          <w:tcPr>
            <w:tcW w:w="503" w:type="dxa"/>
            <w:vAlign w:val="top"/>
          </w:tcPr>
          <w:p>
            <w:pPr>
              <w:pStyle w:val="TableText"/>
              <w:ind w:left="211"/>
              <w:spacing w:before="79" w:line="180" w:lineRule="auto"/>
              <w:rPr>
                <w:sz w:val="16"/>
                <w:szCs w:val="16"/>
              </w:rPr>
            </w:pPr>
            <w:r>
              <w:rPr>
                <w:sz w:val="16"/>
                <w:szCs w:val="16"/>
              </w:rPr>
              <w:t>M</w:t>
            </w:r>
          </w:p>
        </w:tc>
        <w:tc>
          <w:tcPr>
            <w:tcW w:w="503" w:type="dxa"/>
            <w:vAlign w:val="top"/>
          </w:tcPr>
          <w:p>
            <w:pPr>
              <w:pStyle w:val="TableText"/>
              <w:ind w:left="212"/>
              <w:spacing w:before="79" w:line="180" w:lineRule="auto"/>
              <w:rPr>
                <w:sz w:val="16"/>
                <w:szCs w:val="16"/>
              </w:rPr>
            </w:pPr>
            <w:r>
              <w:rPr>
                <w:sz w:val="16"/>
                <w:szCs w:val="16"/>
              </w:rPr>
              <w:t>M</w:t>
            </w:r>
          </w:p>
        </w:tc>
        <w:tc>
          <w:tcPr>
            <w:tcW w:w="503" w:type="dxa"/>
            <w:vAlign w:val="top"/>
          </w:tcPr>
          <w:p>
            <w:pPr>
              <w:pStyle w:val="TableText"/>
              <w:ind w:left="214"/>
              <w:spacing w:before="79" w:line="180" w:lineRule="auto"/>
              <w:rPr>
                <w:sz w:val="16"/>
                <w:szCs w:val="16"/>
              </w:rPr>
            </w:pPr>
            <w:r>
              <w:rPr>
                <w:sz w:val="16"/>
                <w:szCs w:val="16"/>
              </w:rPr>
              <w:t>L</w:t>
            </w:r>
          </w:p>
        </w:tc>
        <w:tc>
          <w:tcPr>
            <w:tcW w:w="503" w:type="dxa"/>
            <w:vAlign w:val="top"/>
          </w:tcPr>
          <w:p>
            <w:pPr>
              <w:spacing w:line="235" w:lineRule="exact"/>
              <w:rPr>
                <w:rFonts w:ascii="Arial"/>
                <w:sz w:val="20"/>
              </w:rPr>
            </w:pPr>
            <w:r/>
          </w:p>
        </w:tc>
        <w:tc>
          <w:tcPr>
            <w:tcW w:w="504" w:type="dxa"/>
            <w:vAlign w:val="top"/>
          </w:tcPr>
          <w:p>
            <w:pPr>
              <w:spacing w:line="235" w:lineRule="exact"/>
              <w:rPr>
                <w:rFonts w:ascii="Arial"/>
                <w:sz w:val="20"/>
              </w:rPr>
            </w:pPr>
            <w:r/>
          </w:p>
        </w:tc>
        <w:tc>
          <w:tcPr>
            <w:tcW w:w="507" w:type="dxa"/>
            <w:vAlign w:val="top"/>
          </w:tcPr>
          <w:p>
            <w:pPr>
              <w:pStyle w:val="TableText"/>
              <w:ind w:left="212"/>
              <w:spacing w:before="79" w:line="180" w:lineRule="auto"/>
              <w:rPr>
                <w:sz w:val="16"/>
                <w:szCs w:val="16"/>
              </w:rPr>
            </w:pPr>
            <w:r>
              <w:rPr>
                <w:sz w:val="16"/>
                <w:szCs w:val="16"/>
              </w:rPr>
              <w:t>M</w:t>
            </w:r>
          </w:p>
        </w:tc>
        <w:tc>
          <w:tcPr>
            <w:tcW w:w="562" w:type="dxa"/>
            <w:vAlign w:val="top"/>
          </w:tcPr>
          <w:p>
            <w:pPr>
              <w:pStyle w:val="TableText"/>
              <w:ind w:left="239"/>
              <w:spacing w:before="79" w:line="180" w:lineRule="auto"/>
              <w:rPr>
                <w:sz w:val="16"/>
                <w:szCs w:val="16"/>
              </w:rPr>
            </w:pPr>
            <w:r>
              <w:rPr>
                <w:sz w:val="16"/>
                <w:szCs w:val="16"/>
              </w:rPr>
              <w:t>H</w:t>
            </w:r>
          </w:p>
        </w:tc>
      </w:tr>
      <w:tr>
        <w:trPr>
          <w:trHeight w:val="245" w:hRule="atLeast"/>
        </w:trPr>
        <w:tc>
          <w:tcPr>
            <w:tcW w:w="3480" w:type="dxa"/>
            <w:vAlign w:val="top"/>
          </w:tcPr>
          <w:p>
            <w:pPr>
              <w:pStyle w:val="TableText"/>
              <w:ind w:left="1263"/>
              <w:spacing w:before="52" w:line="211" w:lineRule="auto"/>
              <w:rPr>
                <w:sz w:val="16"/>
                <w:szCs w:val="16"/>
              </w:rPr>
            </w:pPr>
            <w:r>
              <w:rPr>
                <w:sz w:val="16"/>
                <w:szCs w:val="16"/>
                <w:spacing w:val="-1"/>
              </w:rPr>
              <w:t>数据分析基础</w:t>
            </w:r>
          </w:p>
        </w:tc>
        <w:tc>
          <w:tcPr>
            <w:tcW w:w="579" w:type="dxa"/>
            <w:vAlign w:val="top"/>
          </w:tcPr>
          <w:p>
            <w:pPr>
              <w:pStyle w:val="TableText"/>
              <w:ind w:left="245"/>
              <w:spacing w:before="78" w:line="181" w:lineRule="auto"/>
              <w:rPr>
                <w:sz w:val="16"/>
                <w:szCs w:val="16"/>
              </w:rPr>
            </w:pPr>
            <w:r>
              <w:rPr>
                <w:sz w:val="16"/>
                <w:szCs w:val="16"/>
              </w:rPr>
              <w:t>H</w:t>
            </w:r>
          </w:p>
        </w:tc>
        <w:tc>
          <w:tcPr>
            <w:tcW w:w="656" w:type="dxa"/>
            <w:vAlign w:val="top"/>
          </w:tcPr>
          <w:p>
            <w:pPr>
              <w:spacing w:line="235" w:lineRule="exact"/>
              <w:rPr>
                <w:rFonts w:ascii="Arial"/>
                <w:sz w:val="20"/>
              </w:rPr>
            </w:pPr>
            <w:r/>
          </w:p>
        </w:tc>
        <w:tc>
          <w:tcPr>
            <w:tcW w:w="656" w:type="dxa"/>
            <w:vAlign w:val="top"/>
          </w:tcPr>
          <w:p>
            <w:pPr>
              <w:pStyle w:val="TableText"/>
              <w:ind w:left="284"/>
              <w:spacing w:before="78" w:line="181" w:lineRule="auto"/>
              <w:rPr>
                <w:sz w:val="16"/>
                <w:szCs w:val="16"/>
              </w:rPr>
            </w:pPr>
            <w:r>
              <w:rPr>
                <w:sz w:val="16"/>
                <w:szCs w:val="16"/>
              </w:rPr>
              <w:t>M</w:t>
            </w:r>
          </w:p>
        </w:tc>
        <w:tc>
          <w:tcPr>
            <w:tcW w:w="628" w:type="dxa"/>
            <w:vAlign w:val="top"/>
          </w:tcPr>
          <w:p>
            <w:pPr>
              <w:spacing w:line="235" w:lineRule="exact"/>
              <w:rPr>
                <w:rFonts w:ascii="Arial"/>
                <w:sz w:val="20"/>
              </w:rPr>
            </w:pPr>
            <w:r/>
          </w:p>
        </w:tc>
        <w:tc>
          <w:tcPr>
            <w:tcW w:w="716" w:type="dxa"/>
            <w:vAlign w:val="top"/>
          </w:tcPr>
          <w:p>
            <w:pPr>
              <w:pStyle w:val="TableText"/>
              <w:ind w:left="318"/>
              <w:spacing w:before="78" w:line="181" w:lineRule="auto"/>
              <w:rPr>
                <w:sz w:val="16"/>
                <w:szCs w:val="16"/>
              </w:rPr>
            </w:pPr>
            <w:r>
              <w:rPr>
                <w:sz w:val="16"/>
                <w:szCs w:val="16"/>
              </w:rPr>
              <w:t>L</w:t>
            </w:r>
          </w:p>
        </w:tc>
        <w:tc>
          <w:tcPr>
            <w:tcW w:w="875" w:type="dxa"/>
            <w:vAlign w:val="top"/>
            <w:tcBorders>
              <w:right w:val="single" w:color="000000" w:sz="6" w:space="0"/>
            </w:tcBorders>
          </w:tcPr>
          <w:p>
            <w:pPr>
              <w:pStyle w:val="TableText"/>
              <w:ind w:left="205"/>
              <w:spacing w:before="52" w:line="211"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pStyle w:val="TableText"/>
              <w:ind w:left="215"/>
              <w:spacing w:before="78" w:line="181" w:lineRule="auto"/>
              <w:rPr>
                <w:sz w:val="16"/>
                <w:szCs w:val="16"/>
              </w:rPr>
            </w:pPr>
            <w:r>
              <w:rPr>
                <w:sz w:val="16"/>
                <w:szCs w:val="16"/>
              </w:rPr>
              <w:t>L</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34" w:type="dxa"/>
            <w:vAlign w:val="top"/>
          </w:tcPr>
          <w:p>
            <w:pPr>
              <w:spacing w:line="235" w:lineRule="exact"/>
              <w:rPr>
                <w:rFonts w:ascii="Arial"/>
                <w:sz w:val="20"/>
              </w:rPr>
            </w:pPr>
            <w:r/>
          </w:p>
        </w:tc>
        <w:tc>
          <w:tcPr>
            <w:tcW w:w="503" w:type="dxa"/>
            <w:vAlign w:val="top"/>
          </w:tcPr>
          <w:p>
            <w:pPr>
              <w:pStyle w:val="TableText"/>
              <w:ind w:left="211"/>
              <w:spacing w:before="78" w:line="181" w:lineRule="auto"/>
              <w:rPr>
                <w:sz w:val="16"/>
                <w:szCs w:val="16"/>
              </w:rPr>
            </w:pPr>
            <w:r>
              <w:rPr>
                <w:sz w:val="16"/>
                <w:szCs w:val="16"/>
              </w:rPr>
              <w:t>M</w:t>
            </w:r>
          </w:p>
        </w:tc>
        <w:tc>
          <w:tcPr>
            <w:tcW w:w="503" w:type="dxa"/>
            <w:vAlign w:val="top"/>
          </w:tcPr>
          <w:p>
            <w:pPr>
              <w:pStyle w:val="TableText"/>
              <w:ind w:left="212"/>
              <w:spacing w:before="78" w:line="181" w:lineRule="auto"/>
              <w:rPr>
                <w:sz w:val="16"/>
                <w:szCs w:val="16"/>
              </w:rPr>
            </w:pPr>
            <w:r>
              <w:rPr>
                <w:sz w:val="16"/>
                <w:szCs w:val="16"/>
              </w:rPr>
              <w:t>M</w:t>
            </w:r>
          </w:p>
        </w:tc>
        <w:tc>
          <w:tcPr>
            <w:tcW w:w="503" w:type="dxa"/>
            <w:vAlign w:val="top"/>
          </w:tcPr>
          <w:p>
            <w:pPr>
              <w:pStyle w:val="TableText"/>
              <w:ind w:left="212"/>
              <w:spacing w:before="78" w:line="181" w:lineRule="auto"/>
              <w:rPr>
                <w:sz w:val="16"/>
                <w:szCs w:val="16"/>
              </w:rPr>
            </w:pPr>
            <w:r>
              <w:rPr>
                <w:sz w:val="16"/>
                <w:szCs w:val="16"/>
              </w:rPr>
              <w:t>H</w:t>
            </w:r>
          </w:p>
        </w:tc>
        <w:tc>
          <w:tcPr>
            <w:tcW w:w="503" w:type="dxa"/>
            <w:vAlign w:val="top"/>
          </w:tcPr>
          <w:p>
            <w:pPr>
              <w:spacing w:line="235" w:lineRule="exact"/>
              <w:rPr>
                <w:rFonts w:ascii="Arial"/>
                <w:sz w:val="20"/>
              </w:rPr>
            </w:pPr>
            <w:r/>
          </w:p>
        </w:tc>
        <w:tc>
          <w:tcPr>
            <w:tcW w:w="504" w:type="dxa"/>
            <w:vAlign w:val="top"/>
          </w:tcPr>
          <w:p>
            <w:pPr>
              <w:pStyle w:val="TableText"/>
              <w:ind w:left="212"/>
              <w:spacing w:before="78" w:line="181" w:lineRule="auto"/>
              <w:rPr>
                <w:sz w:val="16"/>
                <w:szCs w:val="16"/>
              </w:rPr>
            </w:pPr>
            <w:r>
              <w:rPr>
                <w:sz w:val="16"/>
                <w:szCs w:val="16"/>
              </w:rPr>
              <w:t>M</w:t>
            </w:r>
          </w:p>
        </w:tc>
        <w:tc>
          <w:tcPr>
            <w:tcW w:w="507" w:type="dxa"/>
            <w:vAlign w:val="top"/>
          </w:tcPr>
          <w:p>
            <w:pPr>
              <w:spacing w:line="235" w:lineRule="exact"/>
              <w:rPr>
                <w:rFonts w:ascii="Arial"/>
                <w:sz w:val="20"/>
              </w:rPr>
            </w:pPr>
            <w:r/>
          </w:p>
        </w:tc>
        <w:tc>
          <w:tcPr>
            <w:tcW w:w="562" w:type="dxa"/>
            <w:vAlign w:val="top"/>
          </w:tcPr>
          <w:p>
            <w:pPr>
              <w:pStyle w:val="TableText"/>
              <w:ind w:left="239"/>
              <w:spacing w:before="78" w:line="181" w:lineRule="auto"/>
              <w:rPr>
                <w:sz w:val="16"/>
                <w:szCs w:val="16"/>
              </w:rPr>
            </w:pPr>
            <w:r>
              <w:rPr>
                <w:sz w:val="16"/>
                <w:szCs w:val="16"/>
              </w:rPr>
              <w:t>H</w:t>
            </w:r>
          </w:p>
        </w:tc>
      </w:tr>
      <w:tr>
        <w:trPr>
          <w:trHeight w:val="245" w:hRule="atLeast"/>
        </w:trPr>
        <w:tc>
          <w:tcPr>
            <w:tcW w:w="3480" w:type="dxa"/>
            <w:vAlign w:val="top"/>
          </w:tcPr>
          <w:p>
            <w:pPr>
              <w:pStyle w:val="TableText"/>
              <w:ind w:left="1425"/>
              <w:spacing w:before="51" w:line="212" w:lineRule="auto"/>
              <w:rPr>
                <w:sz w:val="16"/>
                <w:szCs w:val="16"/>
              </w:rPr>
            </w:pPr>
            <w:r>
              <w:rPr>
                <w:sz w:val="16"/>
                <w:szCs w:val="16"/>
                <w:spacing w:val="-3"/>
              </w:rPr>
              <w:t>市场营销</w:t>
            </w:r>
          </w:p>
        </w:tc>
        <w:tc>
          <w:tcPr>
            <w:tcW w:w="579" w:type="dxa"/>
            <w:vAlign w:val="top"/>
          </w:tcPr>
          <w:p>
            <w:pPr>
              <w:pStyle w:val="TableText"/>
              <w:ind w:left="245"/>
              <w:spacing w:before="78" w:line="181" w:lineRule="auto"/>
              <w:rPr>
                <w:sz w:val="16"/>
                <w:szCs w:val="16"/>
              </w:rPr>
            </w:pPr>
            <w:r>
              <w:rPr>
                <w:sz w:val="16"/>
                <w:szCs w:val="16"/>
              </w:rPr>
              <w:t>H</w:t>
            </w:r>
          </w:p>
        </w:tc>
        <w:tc>
          <w:tcPr>
            <w:tcW w:w="656" w:type="dxa"/>
            <w:vAlign w:val="top"/>
          </w:tcPr>
          <w:p>
            <w:pPr>
              <w:pStyle w:val="TableText"/>
              <w:ind w:left="282"/>
              <w:spacing w:before="78" w:line="181" w:lineRule="auto"/>
              <w:rPr>
                <w:sz w:val="16"/>
                <w:szCs w:val="16"/>
              </w:rPr>
            </w:pPr>
            <w:r>
              <w:rPr>
                <w:sz w:val="16"/>
                <w:szCs w:val="16"/>
              </w:rPr>
              <w:t>M</w:t>
            </w:r>
          </w:p>
        </w:tc>
        <w:tc>
          <w:tcPr>
            <w:tcW w:w="65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716" w:type="dxa"/>
            <w:vAlign w:val="top"/>
          </w:tcPr>
          <w:p>
            <w:pPr>
              <w:pStyle w:val="TableText"/>
              <w:ind w:left="318"/>
              <w:spacing w:before="78" w:line="181" w:lineRule="auto"/>
              <w:rPr>
                <w:sz w:val="16"/>
                <w:szCs w:val="16"/>
              </w:rPr>
            </w:pPr>
            <w:r>
              <w:rPr>
                <w:sz w:val="16"/>
                <w:szCs w:val="16"/>
              </w:rPr>
              <w:t>L</w:t>
            </w:r>
          </w:p>
        </w:tc>
        <w:tc>
          <w:tcPr>
            <w:tcW w:w="875" w:type="dxa"/>
            <w:vAlign w:val="top"/>
            <w:tcBorders>
              <w:right w:val="single" w:color="000000" w:sz="6" w:space="0"/>
            </w:tcBorders>
          </w:tcPr>
          <w:p>
            <w:pPr>
              <w:pStyle w:val="TableText"/>
              <w:ind w:left="205"/>
              <w:spacing w:before="51" w:line="212"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pStyle w:val="TableText"/>
              <w:ind w:left="211"/>
              <w:spacing w:before="78" w:line="181" w:lineRule="auto"/>
              <w:rPr>
                <w:sz w:val="16"/>
                <w:szCs w:val="16"/>
              </w:rPr>
            </w:pPr>
            <w:r>
              <w:rPr>
                <w:sz w:val="16"/>
                <w:szCs w:val="16"/>
              </w:rPr>
              <w:t>M</w:t>
            </w:r>
          </w:p>
        </w:tc>
        <w:tc>
          <w:tcPr>
            <w:tcW w:w="503" w:type="dxa"/>
            <w:vAlign w:val="top"/>
          </w:tcPr>
          <w:p>
            <w:pPr>
              <w:spacing w:line="235" w:lineRule="exact"/>
              <w:rPr>
                <w:rFonts w:ascii="Arial"/>
                <w:sz w:val="20"/>
              </w:rPr>
            </w:pPr>
            <w:r/>
          </w:p>
        </w:tc>
        <w:tc>
          <w:tcPr>
            <w:tcW w:w="503" w:type="dxa"/>
            <w:vAlign w:val="top"/>
          </w:tcPr>
          <w:p>
            <w:pPr>
              <w:pStyle w:val="TableText"/>
              <w:ind w:left="211"/>
              <w:spacing w:before="78" w:line="181" w:lineRule="auto"/>
              <w:rPr>
                <w:sz w:val="16"/>
                <w:szCs w:val="16"/>
              </w:rPr>
            </w:pPr>
            <w:r>
              <w:rPr>
                <w:sz w:val="16"/>
                <w:szCs w:val="16"/>
              </w:rPr>
              <w:t>M</w:t>
            </w:r>
          </w:p>
        </w:tc>
        <w:tc>
          <w:tcPr>
            <w:tcW w:w="534" w:type="dxa"/>
            <w:vAlign w:val="top"/>
          </w:tcPr>
          <w:p>
            <w:pPr>
              <w:spacing w:line="235" w:lineRule="exact"/>
              <w:rPr>
                <w:rFonts w:ascii="Arial"/>
                <w:sz w:val="20"/>
              </w:rPr>
            </w:pPr>
            <w:r/>
          </w:p>
        </w:tc>
        <w:tc>
          <w:tcPr>
            <w:tcW w:w="503" w:type="dxa"/>
            <w:vAlign w:val="top"/>
          </w:tcPr>
          <w:p>
            <w:pPr>
              <w:pStyle w:val="TableText"/>
              <w:ind w:left="211"/>
              <w:spacing w:before="78" w:line="181" w:lineRule="auto"/>
              <w:rPr>
                <w:sz w:val="16"/>
                <w:szCs w:val="16"/>
              </w:rPr>
            </w:pPr>
            <w:r>
              <w:rPr>
                <w:sz w:val="16"/>
                <w:szCs w:val="16"/>
              </w:rPr>
              <w:t>M</w:t>
            </w:r>
          </w:p>
        </w:tc>
        <w:tc>
          <w:tcPr>
            <w:tcW w:w="503" w:type="dxa"/>
            <w:vAlign w:val="top"/>
          </w:tcPr>
          <w:p>
            <w:pPr>
              <w:pStyle w:val="TableText"/>
              <w:ind w:left="212"/>
              <w:spacing w:before="78" w:line="181" w:lineRule="auto"/>
              <w:rPr>
                <w:sz w:val="16"/>
                <w:szCs w:val="16"/>
              </w:rPr>
            </w:pPr>
            <w:r>
              <w:rPr>
                <w:sz w:val="16"/>
                <w:szCs w:val="16"/>
              </w:rPr>
              <w:t>M</w:t>
            </w:r>
          </w:p>
        </w:tc>
        <w:tc>
          <w:tcPr>
            <w:tcW w:w="503" w:type="dxa"/>
            <w:vAlign w:val="top"/>
          </w:tcPr>
          <w:p>
            <w:pPr>
              <w:pStyle w:val="TableText"/>
              <w:ind w:left="214"/>
              <w:spacing w:before="78" w:line="181" w:lineRule="auto"/>
              <w:rPr>
                <w:sz w:val="16"/>
                <w:szCs w:val="16"/>
              </w:rPr>
            </w:pPr>
            <w:r>
              <w:rPr>
                <w:sz w:val="16"/>
                <w:szCs w:val="16"/>
              </w:rPr>
              <w:t>L</w:t>
            </w:r>
          </w:p>
        </w:tc>
        <w:tc>
          <w:tcPr>
            <w:tcW w:w="503" w:type="dxa"/>
            <w:vAlign w:val="top"/>
          </w:tcPr>
          <w:p>
            <w:pPr>
              <w:spacing w:line="235" w:lineRule="exact"/>
              <w:rPr>
                <w:rFonts w:ascii="Arial"/>
                <w:sz w:val="20"/>
              </w:rPr>
            </w:pPr>
            <w:r/>
          </w:p>
        </w:tc>
        <w:tc>
          <w:tcPr>
            <w:tcW w:w="504" w:type="dxa"/>
            <w:vAlign w:val="top"/>
          </w:tcPr>
          <w:p>
            <w:pPr>
              <w:pStyle w:val="TableText"/>
              <w:ind w:left="212"/>
              <w:spacing w:before="78" w:line="181" w:lineRule="auto"/>
              <w:rPr>
                <w:sz w:val="16"/>
                <w:szCs w:val="16"/>
              </w:rPr>
            </w:pPr>
            <w:r>
              <w:rPr>
                <w:sz w:val="16"/>
                <w:szCs w:val="16"/>
              </w:rPr>
              <w:t>M</w:t>
            </w:r>
          </w:p>
        </w:tc>
        <w:tc>
          <w:tcPr>
            <w:tcW w:w="507" w:type="dxa"/>
            <w:vAlign w:val="top"/>
          </w:tcPr>
          <w:p>
            <w:pPr>
              <w:spacing w:line="235" w:lineRule="exact"/>
              <w:rPr>
                <w:rFonts w:ascii="Arial"/>
                <w:sz w:val="20"/>
              </w:rPr>
            </w:pPr>
            <w:r/>
          </w:p>
        </w:tc>
        <w:tc>
          <w:tcPr>
            <w:tcW w:w="562" w:type="dxa"/>
            <w:vAlign w:val="top"/>
          </w:tcPr>
          <w:p>
            <w:pPr>
              <w:pStyle w:val="TableText"/>
              <w:ind w:left="238"/>
              <w:spacing w:before="78" w:line="181" w:lineRule="auto"/>
              <w:rPr>
                <w:sz w:val="16"/>
                <w:szCs w:val="16"/>
              </w:rPr>
            </w:pPr>
            <w:r>
              <w:rPr>
                <w:sz w:val="16"/>
                <w:szCs w:val="16"/>
              </w:rPr>
              <w:t>M</w:t>
            </w:r>
          </w:p>
        </w:tc>
      </w:tr>
      <w:tr>
        <w:trPr>
          <w:trHeight w:val="245" w:hRule="atLeast"/>
        </w:trPr>
        <w:tc>
          <w:tcPr>
            <w:tcW w:w="3480" w:type="dxa"/>
            <w:vAlign w:val="top"/>
          </w:tcPr>
          <w:p>
            <w:pPr>
              <w:pStyle w:val="TableText"/>
              <w:ind w:left="1275"/>
              <w:spacing w:before="53" w:line="209" w:lineRule="auto"/>
              <w:rPr>
                <w:sz w:val="16"/>
                <w:szCs w:val="16"/>
              </w:rPr>
            </w:pPr>
            <w:r>
              <w:rPr>
                <w:sz w:val="16"/>
                <w:szCs w:val="16"/>
                <w:spacing w:val="-3"/>
              </w:rPr>
              <w:t>网络客服实训</w:t>
            </w:r>
          </w:p>
        </w:tc>
        <w:tc>
          <w:tcPr>
            <w:tcW w:w="579" w:type="dxa"/>
            <w:vAlign w:val="top"/>
          </w:tcPr>
          <w:p>
            <w:pPr>
              <w:pStyle w:val="TableText"/>
              <w:ind w:left="245"/>
              <w:spacing w:before="79" w:line="179" w:lineRule="auto"/>
              <w:rPr>
                <w:sz w:val="16"/>
                <w:szCs w:val="16"/>
              </w:rPr>
            </w:pPr>
            <w:r>
              <w:rPr>
                <w:sz w:val="16"/>
                <w:szCs w:val="16"/>
              </w:rPr>
              <w:t>H</w:t>
            </w:r>
          </w:p>
        </w:tc>
        <w:tc>
          <w:tcPr>
            <w:tcW w:w="656" w:type="dxa"/>
            <w:vAlign w:val="top"/>
          </w:tcPr>
          <w:p>
            <w:pPr>
              <w:pStyle w:val="TableText"/>
              <w:ind w:left="283"/>
              <w:spacing w:before="79" w:line="179" w:lineRule="auto"/>
              <w:rPr>
                <w:sz w:val="16"/>
                <w:szCs w:val="16"/>
              </w:rPr>
            </w:pPr>
            <w:r>
              <w:rPr>
                <w:sz w:val="16"/>
                <w:szCs w:val="16"/>
              </w:rPr>
              <w:t>H</w:t>
            </w:r>
          </w:p>
        </w:tc>
        <w:tc>
          <w:tcPr>
            <w:tcW w:w="656" w:type="dxa"/>
            <w:vAlign w:val="top"/>
          </w:tcPr>
          <w:p>
            <w:pPr>
              <w:pStyle w:val="TableText"/>
              <w:ind w:left="285"/>
              <w:spacing w:before="79" w:line="179" w:lineRule="auto"/>
              <w:rPr>
                <w:sz w:val="16"/>
                <w:szCs w:val="16"/>
              </w:rPr>
            </w:pPr>
            <w:r>
              <w:rPr>
                <w:sz w:val="16"/>
                <w:szCs w:val="16"/>
              </w:rPr>
              <w:t>H</w:t>
            </w:r>
          </w:p>
        </w:tc>
        <w:tc>
          <w:tcPr>
            <w:tcW w:w="628" w:type="dxa"/>
            <w:vAlign w:val="top"/>
          </w:tcPr>
          <w:p>
            <w:pPr>
              <w:pStyle w:val="TableText"/>
              <w:ind w:left="271"/>
              <w:spacing w:before="79" w:line="179" w:lineRule="auto"/>
              <w:rPr>
                <w:sz w:val="16"/>
                <w:szCs w:val="16"/>
              </w:rPr>
            </w:pPr>
            <w:r>
              <w:rPr>
                <w:sz w:val="16"/>
                <w:szCs w:val="16"/>
              </w:rPr>
              <w:t>M</w:t>
            </w:r>
          </w:p>
        </w:tc>
        <w:tc>
          <w:tcPr>
            <w:tcW w:w="716" w:type="dxa"/>
            <w:vAlign w:val="top"/>
          </w:tcPr>
          <w:p>
            <w:pPr>
              <w:pStyle w:val="TableText"/>
              <w:ind w:left="318"/>
              <w:spacing w:before="79" w:line="179" w:lineRule="auto"/>
              <w:rPr>
                <w:sz w:val="16"/>
                <w:szCs w:val="16"/>
              </w:rPr>
            </w:pPr>
            <w:r>
              <w:rPr>
                <w:sz w:val="16"/>
                <w:szCs w:val="16"/>
              </w:rPr>
              <w:t>L</w:t>
            </w:r>
          </w:p>
        </w:tc>
        <w:tc>
          <w:tcPr>
            <w:tcW w:w="875" w:type="dxa"/>
            <w:vAlign w:val="top"/>
            <w:tcBorders>
              <w:right w:val="single" w:color="000000" w:sz="6" w:space="0"/>
            </w:tcBorders>
          </w:tcPr>
          <w:p>
            <w:pPr>
              <w:pStyle w:val="TableText"/>
              <w:ind w:left="205"/>
              <w:spacing w:before="53" w:line="209"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pStyle w:val="TableText"/>
              <w:ind w:left="212"/>
              <w:spacing w:before="79" w:line="179" w:lineRule="auto"/>
              <w:rPr>
                <w:sz w:val="16"/>
                <w:szCs w:val="16"/>
              </w:rPr>
            </w:pPr>
            <w:r>
              <w:rPr>
                <w:sz w:val="16"/>
                <w:szCs w:val="16"/>
              </w:rPr>
              <w:t>H</w:t>
            </w:r>
          </w:p>
        </w:tc>
        <w:tc>
          <w:tcPr>
            <w:tcW w:w="503" w:type="dxa"/>
            <w:vAlign w:val="top"/>
          </w:tcPr>
          <w:p>
            <w:pPr>
              <w:pStyle w:val="TableText"/>
              <w:ind w:left="211"/>
              <w:spacing w:before="79" w:line="179" w:lineRule="auto"/>
              <w:rPr>
                <w:sz w:val="16"/>
                <w:szCs w:val="16"/>
              </w:rPr>
            </w:pPr>
            <w:r>
              <w:rPr>
                <w:sz w:val="16"/>
                <w:szCs w:val="16"/>
              </w:rPr>
              <w:t>M</w:t>
            </w:r>
          </w:p>
        </w:tc>
        <w:tc>
          <w:tcPr>
            <w:tcW w:w="503" w:type="dxa"/>
            <w:vAlign w:val="top"/>
          </w:tcPr>
          <w:p>
            <w:pPr>
              <w:pStyle w:val="TableText"/>
              <w:ind w:left="214"/>
              <w:spacing w:before="79" w:line="179" w:lineRule="auto"/>
              <w:rPr>
                <w:sz w:val="16"/>
                <w:szCs w:val="16"/>
              </w:rPr>
            </w:pPr>
            <w:r>
              <w:rPr>
                <w:sz w:val="16"/>
                <w:szCs w:val="16"/>
              </w:rPr>
              <w:t>L</w:t>
            </w:r>
          </w:p>
        </w:tc>
        <w:tc>
          <w:tcPr>
            <w:tcW w:w="503" w:type="dxa"/>
            <w:vAlign w:val="top"/>
          </w:tcPr>
          <w:p>
            <w:pPr>
              <w:pStyle w:val="TableText"/>
              <w:ind w:left="215"/>
              <w:spacing w:before="79" w:line="179" w:lineRule="auto"/>
              <w:rPr>
                <w:sz w:val="16"/>
                <w:szCs w:val="16"/>
              </w:rPr>
            </w:pPr>
            <w:r>
              <w:rPr>
                <w:sz w:val="16"/>
                <w:szCs w:val="16"/>
              </w:rPr>
              <w:t>L</w:t>
            </w:r>
          </w:p>
        </w:tc>
        <w:tc>
          <w:tcPr>
            <w:tcW w:w="534" w:type="dxa"/>
            <w:vAlign w:val="top"/>
          </w:tcPr>
          <w:p>
            <w:pPr>
              <w:pStyle w:val="TableText"/>
              <w:ind w:left="228"/>
              <w:spacing w:before="79" w:line="179" w:lineRule="auto"/>
              <w:rPr>
                <w:sz w:val="16"/>
                <w:szCs w:val="16"/>
              </w:rPr>
            </w:pPr>
            <w:r>
              <w:rPr>
                <w:sz w:val="16"/>
                <w:szCs w:val="16"/>
              </w:rPr>
              <w:t>H</w:t>
            </w:r>
          </w:p>
        </w:tc>
        <w:tc>
          <w:tcPr>
            <w:tcW w:w="503" w:type="dxa"/>
            <w:vAlign w:val="top"/>
          </w:tcPr>
          <w:p>
            <w:pPr>
              <w:pStyle w:val="TableText"/>
              <w:ind w:left="212"/>
              <w:spacing w:before="79" w:line="179" w:lineRule="auto"/>
              <w:rPr>
                <w:sz w:val="16"/>
                <w:szCs w:val="16"/>
              </w:rPr>
            </w:pPr>
            <w:r>
              <w:rPr>
                <w:sz w:val="16"/>
                <w:szCs w:val="16"/>
              </w:rPr>
              <w:t>H</w:t>
            </w:r>
          </w:p>
        </w:tc>
        <w:tc>
          <w:tcPr>
            <w:tcW w:w="503" w:type="dxa"/>
            <w:vAlign w:val="top"/>
          </w:tcPr>
          <w:p>
            <w:pPr>
              <w:pStyle w:val="TableText"/>
              <w:ind w:left="213"/>
              <w:spacing w:before="79" w:line="179" w:lineRule="auto"/>
              <w:rPr>
                <w:sz w:val="16"/>
                <w:szCs w:val="16"/>
              </w:rPr>
            </w:pPr>
            <w:r>
              <w:rPr>
                <w:sz w:val="16"/>
                <w:szCs w:val="16"/>
              </w:rPr>
              <w:t>H</w:t>
            </w:r>
          </w:p>
        </w:tc>
        <w:tc>
          <w:tcPr>
            <w:tcW w:w="503" w:type="dxa"/>
            <w:vAlign w:val="top"/>
          </w:tcPr>
          <w:p>
            <w:pPr>
              <w:pStyle w:val="TableText"/>
              <w:ind w:left="214"/>
              <w:spacing w:before="79" w:line="179" w:lineRule="auto"/>
              <w:rPr>
                <w:sz w:val="16"/>
                <w:szCs w:val="16"/>
              </w:rPr>
            </w:pPr>
            <w:r>
              <w:rPr>
                <w:sz w:val="16"/>
                <w:szCs w:val="16"/>
              </w:rPr>
              <w:t>L</w:t>
            </w:r>
          </w:p>
        </w:tc>
        <w:tc>
          <w:tcPr>
            <w:tcW w:w="503" w:type="dxa"/>
            <w:vAlign w:val="top"/>
          </w:tcPr>
          <w:p>
            <w:pPr>
              <w:pStyle w:val="TableText"/>
              <w:ind w:left="215"/>
              <w:spacing w:before="79" w:line="179" w:lineRule="auto"/>
              <w:rPr>
                <w:sz w:val="16"/>
                <w:szCs w:val="16"/>
              </w:rPr>
            </w:pPr>
            <w:r>
              <w:rPr>
                <w:sz w:val="16"/>
                <w:szCs w:val="16"/>
              </w:rPr>
              <w:t>L</w:t>
            </w:r>
          </w:p>
        </w:tc>
        <w:tc>
          <w:tcPr>
            <w:tcW w:w="504" w:type="dxa"/>
            <w:vAlign w:val="top"/>
          </w:tcPr>
          <w:p>
            <w:pPr>
              <w:spacing w:line="235" w:lineRule="exact"/>
              <w:rPr>
                <w:rFonts w:ascii="Arial"/>
                <w:sz w:val="20"/>
              </w:rPr>
            </w:pPr>
            <w:r/>
          </w:p>
        </w:tc>
        <w:tc>
          <w:tcPr>
            <w:tcW w:w="507" w:type="dxa"/>
            <w:vAlign w:val="top"/>
          </w:tcPr>
          <w:p>
            <w:pPr>
              <w:pStyle w:val="TableText"/>
              <w:ind w:left="212"/>
              <w:spacing w:before="79" w:line="179" w:lineRule="auto"/>
              <w:rPr>
                <w:sz w:val="16"/>
                <w:szCs w:val="16"/>
              </w:rPr>
            </w:pPr>
            <w:r>
              <w:rPr>
                <w:sz w:val="16"/>
                <w:szCs w:val="16"/>
              </w:rPr>
              <w:t>M</w:t>
            </w:r>
          </w:p>
        </w:tc>
        <w:tc>
          <w:tcPr>
            <w:tcW w:w="562" w:type="dxa"/>
            <w:vAlign w:val="top"/>
          </w:tcPr>
          <w:p>
            <w:pPr>
              <w:pStyle w:val="TableText"/>
              <w:ind w:left="238"/>
              <w:spacing w:before="79" w:line="179" w:lineRule="auto"/>
              <w:rPr>
                <w:sz w:val="16"/>
                <w:szCs w:val="16"/>
              </w:rPr>
            </w:pPr>
            <w:r>
              <w:rPr>
                <w:sz w:val="16"/>
                <w:szCs w:val="16"/>
              </w:rPr>
              <w:t>M</w:t>
            </w:r>
          </w:p>
        </w:tc>
      </w:tr>
      <w:tr>
        <w:trPr>
          <w:trHeight w:val="245" w:hRule="atLeast"/>
        </w:trPr>
        <w:tc>
          <w:tcPr>
            <w:tcW w:w="3480" w:type="dxa"/>
            <w:vAlign w:val="top"/>
          </w:tcPr>
          <w:p>
            <w:pPr>
              <w:pStyle w:val="TableText"/>
              <w:ind w:left="1101"/>
              <w:spacing w:before="53" w:line="210" w:lineRule="auto"/>
              <w:rPr>
                <w:sz w:val="16"/>
                <w:szCs w:val="16"/>
              </w:rPr>
            </w:pPr>
            <w:r>
              <w:rPr>
                <w:sz w:val="16"/>
                <w:szCs w:val="16"/>
                <w:spacing w:val="-1"/>
              </w:rPr>
              <w:t>精益生产管理实训</w:t>
            </w:r>
          </w:p>
        </w:tc>
        <w:tc>
          <w:tcPr>
            <w:tcW w:w="579" w:type="dxa"/>
            <w:vAlign w:val="top"/>
          </w:tcPr>
          <w:p>
            <w:pPr>
              <w:pStyle w:val="TableText"/>
              <w:ind w:left="245"/>
              <w:spacing w:before="79" w:line="179" w:lineRule="auto"/>
              <w:rPr>
                <w:sz w:val="16"/>
                <w:szCs w:val="16"/>
              </w:rPr>
            </w:pPr>
            <w:r>
              <w:rPr>
                <w:sz w:val="16"/>
                <w:szCs w:val="16"/>
              </w:rPr>
              <w:t>H</w:t>
            </w:r>
          </w:p>
        </w:tc>
        <w:tc>
          <w:tcPr>
            <w:tcW w:w="656" w:type="dxa"/>
            <w:vAlign w:val="top"/>
          </w:tcPr>
          <w:p>
            <w:pPr>
              <w:spacing w:line="235" w:lineRule="exact"/>
              <w:rPr>
                <w:rFonts w:ascii="Arial"/>
                <w:sz w:val="20"/>
              </w:rPr>
            </w:pPr>
            <w:r/>
          </w:p>
        </w:tc>
        <w:tc>
          <w:tcPr>
            <w:tcW w:w="656" w:type="dxa"/>
            <w:vAlign w:val="top"/>
          </w:tcPr>
          <w:p>
            <w:pPr>
              <w:pStyle w:val="TableText"/>
              <w:ind w:left="285"/>
              <w:spacing w:before="79" w:line="179" w:lineRule="auto"/>
              <w:rPr>
                <w:sz w:val="16"/>
                <w:szCs w:val="16"/>
              </w:rPr>
            </w:pPr>
            <w:r>
              <w:rPr>
                <w:sz w:val="16"/>
                <w:szCs w:val="16"/>
              </w:rPr>
              <w:t>H</w:t>
            </w:r>
          </w:p>
        </w:tc>
        <w:tc>
          <w:tcPr>
            <w:tcW w:w="628" w:type="dxa"/>
            <w:vAlign w:val="top"/>
          </w:tcPr>
          <w:p>
            <w:pPr>
              <w:pStyle w:val="TableText"/>
              <w:ind w:left="274"/>
              <w:spacing w:before="79" w:line="179" w:lineRule="auto"/>
              <w:rPr>
                <w:sz w:val="16"/>
                <w:szCs w:val="16"/>
              </w:rPr>
            </w:pPr>
            <w:r>
              <w:rPr>
                <w:sz w:val="16"/>
                <w:szCs w:val="16"/>
              </w:rPr>
              <w:t>L</w:t>
            </w:r>
          </w:p>
        </w:tc>
        <w:tc>
          <w:tcPr>
            <w:tcW w:w="716" w:type="dxa"/>
            <w:vAlign w:val="top"/>
          </w:tcPr>
          <w:p>
            <w:pPr>
              <w:spacing w:line="235" w:lineRule="exact"/>
              <w:rPr>
                <w:rFonts w:ascii="Arial"/>
                <w:sz w:val="20"/>
              </w:rPr>
            </w:pPr>
            <w:r/>
          </w:p>
        </w:tc>
        <w:tc>
          <w:tcPr>
            <w:tcW w:w="875" w:type="dxa"/>
            <w:vAlign w:val="top"/>
            <w:tcBorders>
              <w:right w:val="single" w:color="000000" w:sz="6" w:space="0"/>
            </w:tcBorders>
          </w:tcPr>
          <w:p>
            <w:pPr>
              <w:pStyle w:val="TableText"/>
              <w:ind w:left="205"/>
              <w:spacing w:before="53" w:line="210"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34" w:type="dxa"/>
            <w:vAlign w:val="top"/>
          </w:tcPr>
          <w:p>
            <w:pPr>
              <w:spacing w:line="235" w:lineRule="exact"/>
              <w:rPr>
                <w:rFonts w:ascii="Arial"/>
                <w:sz w:val="20"/>
              </w:rPr>
            </w:pPr>
            <w:r/>
          </w:p>
        </w:tc>
        <w:tc>
          <w:tcPr>
            <w:tcW w:w="503" w:type="dxa"/>
            <w:vAlign w:val="top"/>
          </w:tcPr>
          <w:p>
            <w:pPr>
              <w:pStyle w:val="TableText"/>
              <w:ind w:left="212"/>
              <w:spacing w:before="79" w:line="179" w:lineRule="auto"/>
              <w:rPr>
                <w:sz w:val="16"/>
                <w:szCs w:val="16"/>
              </w:rPr>
            </w:pPr>
            <w:r>
              <w:rPr>
                <w:sz w:val="16"/>
                <w:szCs w:val="16"/>
              </w:rPr>
              <w:t>H</w:t>
            </w:r>
          </w:p>
        </w:tc>
        <w:tc>
          <w:tcPr>
            <w:tcW w:w="503" w:type="dxa"/>
            <w:vAlign w:val="top"/>
          </w:tcPr>
          <w:p>
            <w:pPr>
              <w:pStyle w:val="TableText"/>
              <w:ind w:left="213"/>
              <w:spacing w:before="79" w:line="179" w:lineRule="auto"/>
              <w:rPr>
                <w:sz w:val="16"/>
                <w:szCs w:val="16"/>
              </w:rPr>
            </w:pPr>
            <w:r>
              <w:rPr>
                <w:sz w:val="16"/>
                <w:szCs w:val="16"/>
              </w:rPr>
              <w:t>H</w:t>
            </w:r>
          </w:p>
        </w:tc>
        <w:tc>
          <w:tcPr>
            <w:tcW w:w="503" w:type="dxa"/>
            <w:vAlign w:val="top"/>
          </w:tcPr>
          <w:p>
            <w:pPr>
              <w:pStyle w:val="TableText"/>
              <w:ind w:left="210"/>
              <w:spacing w:before="79" w:line="179" w:lineRule="auto"/>
              <w:rPr>
                <w:sz w:val="16"/>
                <w:szCs w:val="16"/>
              </w:rPr>
            </w:pPr>
            <w:r>
              <w:rPr>
                <w:sz w:val="16"/>
                <w:szCs w:val="16"/>
              </w:rPr>
              <w:t>M</w:t>
            </w:r>
          </w:p>
        </w:tc>
        <w:tc>
          <w:tcPr>
            <w:tcW w:w="503" w:type="dxa"/>
            <w:vAlign w:val="top"/>
          </w:tcPr>
          <w:p>
            <w:pPr>
              <w:spacing w:line="235" w:lineRule="exact"/>
              <w:rPr>
                <w:rFonts w:ascii="Arial"/>
                <w:sz w:val="20"/>
              </w:rPr>
            </w:pPr>
            <w:r/>
          </w:p>
        </w:tc>
        <w:tc>
          <w:tcPr>
            <w:tcW w:w="504"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62" w:type="dxa"/>
            <w:vAlign w:val="top"/>
          </w:tcPr>
          <w:p>
            <w:pPr>
              <w:pStyle w:val="TableText"/>
              <w:ind w:left="239"/>
              <w:spacing w:before="79" w:line="179" w:lineRule="auto"/>
              <w:rPr>
                <w:sz w:val="16"/>
                <w:szCs w:val="16"/>
              </w:rPr>
            </w:pPr>
            <w:r>
              <w:rPr>
                <w:sz w:val="16"/>
                <w:szCs w:val="16"/>
              </w:rPr>
              <w:t>H</w:t>
            </w:r>
          </w:p>
        </w:tc>
      </w:tr>
      <w:tr>
        <w:trPr>
          <w:trHeight w:val="245" w:hRule="atLeast"/>
        </w:trPr>
        <w:tc>
          <w:tcPr>
            <w:tcW w:w="3480" w:type="dxa"/>
            <w:vAlign w:val="top"/>
          </w:tcPr>
          <w:p>
            <w:pPr>
              <w:pStyle w:val="TableText"/>
              <w:ind w:left="1120"/>
              <w:spacing w:before="53" w:line="210" w:lineRule="auto"/>
              <w:rPr>
                <w:sz w:val="16"/>
                <w:szCs w:val="16"/>
              </w:rPr>
            </w:pPr>
            <w:r>
              <w:rPr>
                <w:sz w:val="16"/>
                <w:szCs w:val="16"/>
                <w:spacing w:val="-3"/>
              </w:rPr>
              <w:t>电子商务沙盘实训</w:t>
            </w:r>
          </w:p>
        </w:tc>
        <w:tc>
          <w:tcPr>
            <w:tcW w:w="579" w:type="dxa"/>
            <w:vAlign w:val="top"/>
          </w:tcPr>
          <w:p>
            <w:pPr>
              <w:pStyle w:val="TableText"/>
              <w:ind w:left="245"/>
              <w:spacing w:before="79" w:line="180" w:lineRule="auto"/>
              <w:rPr>
                <w:sz w:val="16"/>
                <w:szCs w:val="16"/>
              </w:rPr>
            </w:pPr>
            <w:r>
              <w:rPr>
                <w:sz w:val="16"/>
                <w:szCs w:val="16"/>
              </w:rPr>
              <w:t>H</w:t>
            </w:r>
          </w:p>
        </w:tc>
        <w:tc>
          <w:tcPr>
            <w:tcW w:w="656" w:type="dxa"/>
            <w:vAlign w:val="top"/>
          </w:tcPr>
          <w:p>
            <w:pPr>
              <w:spacing w:line="235" w:lineRule="exact"/>
              <w:rPr>
                <w:rFonts w:ascii="Arial"/>
                <w:sz w:val="20"/>
              </w:rPr>
            </w:pPr>
            <w:r/>
          </w:p>
        </w:tc>
        <w:tc>
          <w:tcPr>
            <w:tcW w:w="656" w:type="dxa"/>
            <w:vAlign w:val="top"/>
          </w:tcPr>
          <w:p>
            <w:pPr>
              <w:pStyle w:val="TableText"/>
              <w:ind w:left="285"/>
              <w:spacing w:before="79" w:line="180" w:lineRule="auto"/>
              <w:rPr>
                <w:sz w:val="16"/>
                <w:szCs w:val="16"/>
              </w:rPr>
            </w:pPr>
            <w:r>
              <w:rPr>
                <w:sz w:val="16"/>
                <w:szCs w:val="16"/>
              </w:rPr>
              <w:t>H</w:t>
            </w:r>
          </w:p>
        </w:tc>
        <w:tc>
          <w:tcPr>
            <w:tcW w:w="628" w:type="dxa"/>
            <w:vAlign w:val="top"/>
          </w:tcPr>
          <w:p>
            <w:pPr>
              <w:pStyle w:val="TableText"/>
              <w:ind w:left="271"/>
              <w:spacing w:before="79" w:line="180" w:lineRule="auto"/>
              <w:rPr>
                <w:sz w:val="16"/>
                <w:szCs w:val="16"/>
              </w:rPr>
            </w:pPr>
            <w:r>
              <w:rPr>
                <w:sz w:val="16"/>
                <w:szCs w:val="16"/>
              </w:rPr>
              <w:t>M</w:t>
            </w:r>
          </w:p>
        </w:tc>
        <w:tc>
          <w:tcPr>
            <w:tcW w:w="716" w:type="dxa"/>
            <w:vAlign w:val="top"/>
          </w:tcPr>
          <w:p>
            <w:pPr>
              <w:pStyle w:val="TableText"/>
              <w:ind w:left="316"/>
              <w:spacing w:before="79" w:line="180" w:lineRule="auto"/>
              <w:rPr>
                <w:sz w:val="16"/>
                <w:szCs w:val="16"/>
              </w:rPr>
            </w:pPr>
            <w:r>
              <w:rPr>
                <w:sz w:val="16"/>
                <w:szCs w:val="16"/>
              </w:rPr>
              <w:t>H</w:t>
            </w:r>
          </w:p>
        </w:tc>
        <w:tc>
          <w:tcPr>
            <w:tcW w:w="875" w:type="dxa"/>
            <w:vAlign w:val="top"/>
            <w:tcBorders>
              <w:right w:val="single" w:color="000000" w:sz="6" w:space="0"/>
            </w:tcBorders>
          </w:tcPr>
          <w:p>
            <w:pPr>
              <w:pStyle w:val="TableText"/>
              <w:ind w:left="205"/>
              <w:spacing w:before="53" w:line="210"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pStyle w:val="TableText"/>
              <w:ind w:left="213"/>
              <w:spacing w:before="79" w:line="180" w:lineRule="auto"/>
              <w:rPr>
                <w:sz w:val="16"/>
                <w:szCs w:val="16"/>
              </w:rPr>
            </w:pPr>
            <w:r>
              <w:rPr>
                <w:sz w:val="16"/>
                <w:szCs w:val="16"/>
              </w:rPr>
              <w:t>H</w:t>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34" w:type="dxa"/>
            <w:vAlign w:val="top"/>
          </w:tcPr>
          <w:p>
            <w:pPr>
              <w:pStyle w:val="TableText"/>
              <w:ind w:left="226"/>
              <w:spacing w:before="79" w:line="180" w:lineRule="auto"/>
              <w:rPr>
                <w:sz w:val="16"/>
                <w:szCs w:val="16"/>
              </w:rPr>
            </w:pPr>
            <w:r>
              <w:rPr>
                <w:sz w:val="16"/>
                <w:szCs w:val="16"/>
              </w:rPr>
              <w:t>M</w:t>
            </w:r>
          </w:p>
        </w:tc>
        <w:tc>
          <w:tcPr>
            <w:tcW w:w="503" w:type="dxa"/>
            <w:vAlign w:val="top"/>
          </w:tcPr>
          <w:p>
            <w:pPr>
              <w:pStyle w:val="TableText"/>
              <w:ind w:left="212"/>
              <w:spacing w:before="79" w:line="180" w:lineRule="auto"/>
              <w:rPr>
                <w:sz w:val="16"/>
                <w:szCs w:val="16"/>
              </w:rPr>
            </w:pPr>
            <w:r>
              <w:rPr>
                <w:sz w:val="16"/>
                <w:szCs w:val="16"/>
              </w:rPr>
              <w:t>H</w:t>
            </w:r>
          </w:p>
        </w:tc>
        <w:tc>
          <w:tcPr>
            <w:tcW w:w="503" w:type="dxa"/>
            <w:vAlign w:val="top"/>
          </w:tcPr>
          <w:p>
            <w:pPr>
              <w:pStyle w:val="TableText"/>
              <w:ind w:left="213"/>
              <w:spacing w:before="79" w:line="180" w:lineRule="auto"/>
              <w:rPr>
                <w:sz w:val="16"/>
                <w:szCs w:val="16"/>
              </w:rPr>
            </w:pPr>
            <w:r>
              <w:rPr>
                <w:sz w:val="16"/>
                <w:szCs w:val="16"/>
              </w:rPr>
              <w:t>H</w:t>
            </w:r>
          </w:p>
        </w:tc>
        <w:tc>
          <w:tcPr>
            <w:tcW w:w="503" w:type="dxa"/>
            <w:vAlign w:val="top"/>
          </w:tcPr>
          <w:p>
            <w:pPr>
              <w:pStyle w:val="TableText"/>
              <w:ind w:left="212"/>
              <w:spacing w:before="79" w:line="180" w:lineRule="auto"/>
              <w:rPr>
                <w:sz w:val="16"/>
                <w:szCs w:val="16"/>
              </w:rPr>
            </w:pPr>
            <w:r>
              <w:rPr>
                <w:sz w:val="16"/>
                <w:szCs w:val="16"/>
              </w:rPr>
              <w:t>H</w:t>
            </w:r>
          </w:p>
        </w:tc>
        <w:tc>
          <w:tcPr>
            <w:tcW w:w="503" w:type="dxa"/>
            <w:vAlign w:val="top"/>
          </w:tcPr>
          <w:p>
            <w:pPr>
              <w:spacing w:line="235" w:lineRule="exact"/>
              <w:rPr>
                <w:rFonts w:ascii="Arial"/>
                <w:sz w:val="20"/>
              </w:rPr>
            </w:pPr>
            <w:r/>
          </w:p>
        </w:tc>
        <w:tc>
          <w:tcPr>
            <w:tcW w:w="504" w:type="dxa"/>
            <w:vAlign w:val="top"/>
          </w:tcPr>
          <w:p>
            <w:pPr>
              <w:pStyle w:val="TableText"/>
              <w:ind w:left="214"/>
              <w:spacing w:before="79" w:line="180" w:lineRule="auto"/>
              <w:rPr>
                <w:sz w:val="16"/>
                <w:szCs w:val="16"/>
              </w:rPr>
            </w:pPr>
            <w:r>
              <w:rPr>
                <w:sz w:val="16"/>
                <w:szCs w:val="16"/>
              </w:rPr>
              <w:t>H</w:t>
            </w:r>
          </w:p>
        </w:tc>
        <w:tc>
          <w:tcPr>
            <w:tcW w:w="507" w:type="dxa"/>
            <w:vAlign w:val="top"/>
          </w:tcPr>
          <w:p>
            <w:pPr>
              <w:pStyle w:val="TableText"/>
              <w:ind w:left="214"/>
              <w:spacing w:before="79" w:line="180" w:lineRule="auto"/>
              <w:rPr>
                <w:sz w:val="16"/>
                <w:szCs w:val="16"/>
              </w:rPr>
            </w:pPr>
            <w:r>
              <w:rPr>
                <w:sz w:val="16"/>
                <w:szCs w:val="16"/>
              </w:rPr>
              <w:t>H</w:t>
            </w:r>
          </w:p>
        </w:tc>
        <w:tc>
          <w:tcPr>
            <w:tcW w:w="562" w:type="dxa"/>
            <w:vAlign w:val="top"/>
          </w:tcPr>
          <w:p>
            <w:pPr>
              <w:pStyle w:val="TableText"/>
              <w:ind w:left="239"/>
              <w:spacing w:before="79" w:line="180" w:lineRule="auto"/>
              <w:rPr>
                <w:sz w:val="16"/>
                <w:szCs w:val="16"/>
              </w:rPr>
            </w:pPr>
            <w:r>
              <w:rPr>
                <w:sz w:val="16"/>
                <w:szCs w:val="16"/>
              </w:rPr>
              <w:t>H</w:t>
            </w:r>
          </w:p>
        </w:tc>
      </w:tr>
      <w:tr>
        <w:trPr>
          <w:trHeight w:val="245" w:hRule="atLeast"/>
        </w:trPr>
        <w:tc>
          <w:tcPr>
            <w:tcW w:w="3480" w:type="dxa"/>
            <w:vAlign w:val="top"/>
          </w:tcPr>
          <w:p>
            <w:pPr>
              <w:pStyle w:val="TableText"/>
              <w:ind w:left="1120"/>
              <w:spacing w:before="52" w:line="211" w:lineRule="auto"/>
              <w:rPr>
                <w:sz w:val="16"/>
                <w:szCs w:val="16"/>
              </w:rPr>
            </w:pPr>
            <w:r>
              <w:rPr>
                <w:sz w:val="16"/>
                <w:szCs w:val="16"/>
                <w:spacing w:val="-3"/>
              </w:rPr>
              <w:t>电子商务创业实践</w:t>
            </w:r>
          </w:p>
        </w:tc>
        <w:tc>
          <w:tcPr>
            <w:tcW w:w="579" w:type="dxa"/>
            <w:vAlign w:val="top"/>
          </w:tcPr>
          <w:p>
            <w:pPr>
              <w:pStyle w:val="TableText"/>
              <w:ind w:left="245"/>
              <w:spacing w:before="79" w:line="180" w:lineRule="auto"/>
              <w:rPr>
                <w:sz w:val="16"/>
                <w:szCs w:val="16"/>
              </w:rPr>
            </w:pPr>
            <w:r>
              <w:rPr>
                <w:sz w:val="16"/>
                <w:szCs w:val="16"/>
              </w:rPr>
              <w:t>H</w:t>
            </w:r>
          </w:p>
        </w:tc>
        <w:tc>
          <w:tcPr>
            <w:tcW w:w="656" w:type="dxa"/>
            <w:vAlign w:val="top"/>
          </w:tcPr>
          <w:p>
            <w:pPr>
              <w:pStyle w:val="TableText"/>
              <w:ind w:left="283"/>
              <w:spacing w:before="79" w:line="180" w:lineRule="auto"/>
              <w:rPr>
                <w:sz w:val="16"/>
                <w:szCs w:val="16"/>
              </w:rPr>
            </w:pPr>
            <w:r>
              <w:rPr>
                <w:sz w:val="16"/>
                <w:szCs w:val="16"/>
              </w:rPr>
              <w:t>H</w:t>
            </w:r>
          </w:p>
        </w:tc>
        <w:tc>
          <w:tcPr>
            <w:tcW w:w="656" w:type="dxa"/>
            <w:vAlign w:val="top"/>
          </w:tcPr>
          <w:p>
            <w:pPr>
              <w:pStyle w:val="TableText"/>
              <w:ind w:left="285"/>
              <w:spacing w:before="79" w:line="180" w:lineRule="auto"/>
              <w:rPr>
                <w:sz w:val="16"/>
                <w:szCs w:val="16"/>
              </w:rPr>
            </w:pPr>
            <w:r>
              <w:rPr>
                <w:sz w:val="16"/>
                <w:szCs w:val="16"/>
              </w:rPr>
              <w:t>H</w:t>
            </w:r>
          </w:p>
        </w:tc>
        <w:tc>
          <w:tcPr>
            <w:tcW w:w="628" w:type="dxa"/>
            <w:vAlign w:val="top"/>
          </w:tcPr>
          <w:p>
            <w:pPr>
              <w:pStyle w:val="TableText"/>
              <w:ind w:left="271"/>
              <w:spacing w:before="79" w:line="180" w:lineRule="auto"/>
              <w:rPr>
                <w:sz w:val="16"/>
                <w:szCs w:val="16"/>
              </w:rPr>
            </w:pPr>
            <w:r>
              <w:rPr>
                <w:sz w:val="16"/>
                <w:szCs w:val="16"/>
              </w:rPr>
              <w:t>M</w:t>
            </w:r>
          </w:p>
        </w:tc>
        <w:tc>
          <w:tcPr>
            <w:tcW w:w="716" w:type="dxa"/>
            <w:vAlign w:val="top"/>
          </w:tcPr>
          <w:p>
            <w:pPr>
              <w:pStyle w:val="TableText"/>
              <w:ind w:left="316"/>
              <w:spacing w:before="79" w:line="180" w:lineRule="auto"/>
              <w:rPr>
                <w:sz w:val="16"/>
                <w:szCs w:val="16"/>
              </w:rPr>
            </w:pPr>
            <w:r>
              <w:rPr>
                <w:sz w:val="16"/>
                <w:szCs w:val="16"/>
              </w:rPr>
              <w:t>H</w:t>
            </w:r>
          </w:p>
        </w:tc>
        <w:tc>
          <w:tcPr>
            <w:tcW w:w="875" w:type="dxa"/>
            <w:vAlign w:val="top"/>
            <w:tcBorders>
              <w:right w:val="single" w:color="000000" w:sz="6" w:space="0"/>
            </w:tcBorders>
          </w:tcPr>
          <w:p>
            <w:pPr>
              <w:pStyle w:val="TableText"/>
              <w:ind w:left="205"/>
              <w:spacing w:before="52" w:line="211"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pStyle w:val="TableText"/>
              <w:ind w:left="213"/>
              <w:spacing w:before="79" w:line="180" w:lineRule="auto"/>
              <w:rPr>
                <w:sz w:val="16"/>
                <w:szCs w:val="16"/>
              </w:rPr>
            </w:pPr>
            <w:r>
              <w:rPr>
                <w:sz w:val="16"/>
                <w:szCs w:val="16"/>
              </w:rPr>
              <w:t>H</w:t>
            </w:r>
          </w:p>
        </w:tc>
        <w:tc>
          <w:tcPr>
            <w:tcW w:w="503" w:type="dxa"/>
            <w:vAlign w:val="top"/>
          </w:tcPr>
          <w:p>
            <w:pPr>
              <w:pStyle w:val="TableText"/>
              <w:ind w:left="210"/>
              <w:spacing w:before="79" w:line="180" w:lineRule="auto"/>
              <w:rPr>
                <w:sz w:val="16"/>
                <w:szCs w:val="16"/>
              </w:rPr>
            </w:pPr>
            <w:r>
              <w:rPr>
                <w:sz w:val="16"/>
                <w:szCs w:val="16"/>
              </w:rPr>
              <w:t>M</w:t>
            </w:r>
          </w:p>
        </w:tc>
        <w:tc>
          <w:tcPr>
            <w:tcW w:w="503" w:type="dxa"/>
            <w:vAlign w:val="top"/>
          </w:tcPr>
          <w:p>
            <w:pPr>
              <w:pStyle w:val="TableText"/>
              <w:ind w:left="211"/>
              <w:spacing w:before="79" w:line="180" w:lineRule="auto"/>
              <w:rPr>
                <w:sz w:val="16"/>
                <w:szCs w:val="16"/>
              </w:rPr>
            </w:pPr>
            <w:r>
              <w:rPr>
                <w:sz w:val="16"/>
                <w:szCs w:val="16"/>
              </w:rPr>
              <w:t>M</w:t>
            </w:r>
          </w:p>
        </w:tc>
        <w:tc>
          <w:tcPr>
            <w:tcW w:w="534" w:type="dxa"/>
            <w:vAlign w:val="top"/>
          </w:tcPr>
          <w:p>
            <w:pPr>
              <w:pStyle w:val="TableText"/>
              <w:ind w:left="226"/>
              <w:spacing w:before="79" w:line="180" w:lineRule="auto"/>
              <w:rPr>
                <w:sz w:val="16"/>
                <w:szCs w:val="16"/>
              </w:rPr>
            </w:pPr>
            <w:r>
              <w:rPr>
                <w:sz w:val="16"/>
                <w:szCs w:val="16"/>
              </w:rPr>
              <w:t>M</w:t>
            </w:r>
          </w:p>
        </w:tc>
        <w:tc>
          <w:tcPr>
            <w:tcW w:w="503" w:type="dxa"/>
            <w:vAlign w:val="top"/>
          </w:tcPr>
          <w:p>
            <w:pPr>
              <w:pStyle w:val="TableText"/>
              <w:ind w:left="212"/>
              <w:spacing w:before="79" w:line="180" w:lineRule="auto"/>
              <w:rPr>
                <w:sz w:val="16"/>
                <w:szCs w:val="16"/>
              </w:rPr>
            </w:pPr>
            <w:r>
              <w:rPr>
                <w:sz w:val="16"/>
                <w:szCs w:val="16"/>
              </w:rPr>
              <w:t>H</w:t>
            </w:r>
          </w:p>
        </w:tc>
        <w:tc>
          <w:tcPr>
            <w:tcW w:w="503" w:type="dxa"/>
            <w:vAlign w:val="top"/>
          </w:tcPr>
          <w:p>
            <w:pPr>
              <w:pStyle w:val="TableText"/>
              <w:ind w:left="213"/>
              <w:spacing w:before="79" w:line="180" w:lineRule="auto"/>
              <w:rPr>
                <w:sz w:val="16"/>
                <w:szCs w:val="16"/>
              </w:rPr>
            </w:pPr>
            <w:r>
              <w:rPr>
                <w:sz w:val="16"/>
                <w:szCs w:val="16"/>
              </w:rPr>
              <w:t>H</w:t>
            </w:r>
          </w:p>
        </w:tc>
        <w:tc>
          <w:tcPr>
            <w:tcW w:w="503" w:type="dxa"/>
            <w:vAlign w:val="top"/>
          </w:tcPr>
          <w:p>
            <w:pPr>
              <w:pStyle w:val="TableText"/>
              <w:ind w:left="212"/>
              <w:spacing w:before="79" w:line="180" w:lineRule="auto"/>
              <w:rPr>
                <w:sz w:val="16"/>
                <w:szCs w:val="16"/>
              </w:rPr>
            </w:pPr>
            <w:r>
              <w:rPr>
                <w:sz w:val="16"/>
                <w:szCs w:val="16"/>
              </w:rPr>
              <w:t>H</w:t>
            </w:r>
          </w:p>
        </w:tc>
        <w:tc>
          <w:tcPr>
            <w:tcW w:w="503" w:type="dxa"/>
            <w:vAlign w:val="top"/>
          </w:tcPr>
          <w:p>
            <w:pPr>
              <w:pStyle w:val="TableText"/>
              <w:ind w:left="211"/>
              <w:spacing w:before="79" w:line="180" w:lineRule="auto"/>
              <w:rPr>
                <w:sz w:val="16"/>
                <w:szCs w:val="16"/>
              </w:rPr>
            </w:pPr>
            <w:r>
              <w:rPr>
                <w:sz w:val="16"/>
                <w:szCs w:val="16"/>
              </w:rPr>
              <w:t>M</w:t>
            </w:r>
          </w:p>
        </w:tc>
        <w:tc>
          <w:tcPr>
            <w:tcW w:w="504" w:type="dxa"/>
            <w:vAlign w:val="top"/>
          </w:tcPr>
          <w:p>
            <w:pPr>
              <w:pStyle w:val="TableText"/>
              <w:ind w:left="212"/>
              <w:spacing w:before="79" w:line="180" w:lineRule="auto"/>
              <w:rPr>
                <w:sz w:val="16"/>
                <w:szCs w:val="16"/>
              </w:rPr>
            </w:pPr>
            <w:r>
              <w:rPr>
                <w:sz w:val="16"/>
                <w:szCs w:val="16"/>
              </w:rPr>
              <w:t>M</w:t>
            </w:r>
          </w:p>
        </w:tc>
        <w:tc>
          <w:tcPr>
            <w:tcW w:w="507" w:type="dxa"/>
            <w:vAlign w:val="top"/>
          </w:tcPr>
          <w:p>
            <w:pPr>
              <w:pStyle w:val="TableText"/>
              <w:ind w:left="214"/>
              <w:spacing w:before="79" w:line="180" w:lineRule="auto"/>
              <w:rPr>
                <w:sz w:val="16"/>
                <w:szCs w:val="16"/>
              </w:rPr>
            </w:pPr>
            <w:r>
              <w:rPr>
                <w:sz w:val="16"/>
                <w:szCs w:val="16"/>
              </w:rPr>
              <w:t>H</w:t>
            </w:r>
          </w:p>
        </w:tc>
        <w:tc>
          <w:tcPr>
            <w:tcW w:w="562" w:type="dxa"/>
            <w:vAlign w:val="top"/>
          </w:tcPr>
          <w:p>
            <w:pPr>
              <w:pStyle w:val="TableText"/>
              <w:ind w:left="239"/>
              <w:spacing w:before="79" w:line="180" w:lineRule="auto"/>
              <w:rPr>
                <w:sz w:val="16"/>
                <w:szCs w:val="16"/>
              </w:rPr>
            </w:pPr>
            <w:r>
              <w:rPr>
                <w:sz w:val="16"/>
                <w:szCs w:val="16"/>
              </w:rPr>
              <w:t>H</w:t>
            </w:r>
          </w:p>
        </w:tc>
      </w:tr>
      <w:tr>
        <w:trPr>
          <w:trHeight w:val="245" w:hRule="atLeast"/>
        </w:trPr>
        <w:tc>
          <w:tcPr>
            <w:tcW w:w="3480" w:type="dxa"/>
            <w:vAlign w:val="top"/>
            <w:tcBorders>
              <w:left w:val="single" w:color="000000" w:sz="6" w:space="0"/>
            </w:tcBorders>
          </w:tcPr>
          <w:p>
            <w:pPr>
              <w:pStyle w:val="TableText"/>
              <w:ind w:left="1416"/>
              <w:spacing w:before="52" w:line="211" w:lineRule="auto"/>
              <w:rPr>
                <w:sz w:val="16"/>
                <w:szCs w:val="16"/>
              </w:rPr>
            </w:pPr>
            <w:r>
              <w:rPr>
                <w:sz w:val="16"/>
                <w:szCs w:val="16"/>
                <w:b/>
                <w:bCs/>
                <w:spacing w:val="-3"/>
              </w:rPr>
              <w:t>专业课程</w:t>
            </w:r>
          </w:p>
        </w:tc>
        <w:tc>
          <w:tcPr>
            <w:tcW w:w="579"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875" w:type="dxa"/>
            <w:vAlign w:val="top"/>
            <w:tcBorders>
              <w:right w:val="single" w:color="000000" w:sz="6" w:space="0"/>
            </w:tcBorders>
          </w:tcPr>
          <w:p>
            <w:pPr>
              <w:spacing w:line="235" w:lineRule="exact"/>
              <w:rPr>
                <w:rFonts w:ascii="Arial"/>
                <w:sz w:val="20"/>
              </w:rPr>
            </w:pPr>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3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4"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62" w:type="dxa"/>
            <w:vAlign w:val="top"/>
          </w:tcPr>
          <w:p>
            <w:pPr>
              <w:spacing w:line="235" w:lineRule="exact"/>
              <w:rPr>
                <w:rFonts w:ascii="Arial"/>
                <w:sz w:val="20"/>
              </w:rPr>
            </w:pPr>
            <w:r/>
          </w:p>
        </w:tc>
      </w:tr>
      <w:tr>
        <w:trPr>
          <w:trHeight w:val="245" w:hRule="atLeast"/>
        </w:trPr>
        <w:tc>
          <w:tcPr>
            <w:tcW w:w="3480" w:type="dxa"/>
            <w:vAlign w:val="top"/>
          </w:tcPr>
          <w:p>
            <w:pPr>
              <w:pStyle w:val="TableText"/>
              <w:ind w:left="1275"/>
              <w:spacing w:before="51" w:line="212" w:lineRule="auto"/>
              <w:rPr>
                <w:sz w:val="16"/>
                <w:szCs w:val="16"/>
              </w:rPr>
            </w:pPr>
            <w:r>
              <w:rPr>
                <w:sz w:val="16"/>
                <w:szCs w:val="16"/>
                <w:spacing w:val="-3"/>
              </w:rPr>
              <w:t>网络营销实务</w:t>
            </w:r>
          </w:p>
        </w:tc>
        <w:tc>
          <w:tcPr>
            <w:tcW w:w="579" w:type="dxa"/>
            <w:vAlign w:val="top"/>
          </w:tcPr>
          <w:p>
            <w:pPr>
              <w:pStyle w:val="TableText"/>
              <w:ind w:left="245"/>
              <w:spacing w:before="78" w:line="181" w:lineRule="auto"/>
              <w:rPr>
                <w:sz w:val="16"/>
                <w:szCs w:val="16"/>
              </w:rPr>
            </w:pPr>
            <w:r>
              <w:rPr>
                <w:sz w:val="16"/>
                <w:szCs w:val="16"/>
              </w:rPr>
              <w:t>H</w:t>
            </w:r>
          </w:p>
        </w:tc>
        <w:tc>
          <w:tcPr>
            <w:tcW w:w="656" w:type="dxa"/>
            <w:vAlign w:val="top"/>
          </w:tcPr>
          <w:p>
            <w:pPr>
              <w:pStyle w:val="TableText"/>
              <w:ind w:left="283"/>
              <w:spacing w:before="78" w:line="181" w:lineRule="auto"/>
              <w:rPr>
                <w:sz w:val="16"/>
                <w:szCs w:val="16"/>
              </w:rPr>
            </w:pPr>
            <w:r>
              <w:rPr>
                <w:sz w:val="16"/>
                <w:szCs w:val="16"/>
              </w:rPr>
              <w:t>H</w:t>
            </w:r>
          </w:p>
        </w:tc>
        <w:tc>
          <w:tcPr>
            <w:tcW w:w="656" w:type="dxa"/>
            <w:vAlign w:val="top"/>
          </w:tcPr>
          <w:p>
            <w:pPr>
              <w:pStyle w:val="TableText"/>
              <w:ind w:left="285"/>
              <w:spacing w:before="78" w:line="181" w:lineRule="auto"/>
              <w:rPr>
                <w:sz w:val="16"/>
                <w:szCs w:val="16"/>
              </w:rPr>
            </w:pPr>
            <w:r>
              <w:rPr>
                <w:sz w:val="16"/>
                <w:szCs w:val="16"/>
              </w:rPr>
              <w:t>H</w:t>
            </w:r>
          </w:p>
        </w:tc>
        <w:tc>
          <w:tcPr>
            <w:tcW w:w="628" w:type="dxa"/>
            <w:vAlign w:val="top"/>
          </w:tcPr>
          <w:p>
            <w:pPr>
              <w:spacing w:line="235" w:lineRule="exact"/>
              <w:rPr>
                <w:rFonts w:ascii="Arial"/>
                <w:sz w:val="20"/>
              </w:rPr>
            </w:pPr>
            <w:r/>
          </w:p>
        </w:tc>
        <w:tc>
          <w:tcPr>
            <w:tcW w:w="716" w:type="dxa"/>
            <w:vAlign w:val="top"/>
          </w:tcPr>
          <w:p>
            <w:pPr>
              <w:pStyle w:val="TableText"/>
              <w:ind w:left="315"/>
              <w:spacing w:before="78" w:line="181" w:lineRule="auto"/>
              <w:rPr>
                <w:sz w:val="16"/>
                <w:szCs w:val="16"/>
              </w:rPr>
            </w:pPr>
            <w:r>
              <w:rPr>
                <w:sz w:val="16"/>
                <w:szCs w:val="16"/>
              </w:rPr>
              <w:t>M</w:t>
            </w:r>
          </w:p>
        </w:tc>
        <w:tc>
          <w:tcPr>
            <w:tcW w:w="875" w:type="dxa"/>
            <w:vAlign w:val="top"/>
            <w:tcBorders>
              <w:right w:val="single" w:color="000000" w:sz="6" w:space="0"/>
            </w:tcBorders>
          </w:tcPr>
          <w:p>
            <w:pPr>
              <w:pStyle w:val="TableText"/>
              <w:ind w:left="205"/>
              <w:spacing w:before="51" w:line="212"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pStyle w:val="TableText"/>
              <w:ind w:left="210"/>
              <w:spacing w:before="78" w:line="181" w:lineRule="auto"/>
              <w:rPr>
                <w:sz w:val="16"/>
                <w:szCs w:val="16"/>
              </w:rPr>
            </w:pPr>
            <w:r>
              <w:rPr>
                <w:sz w:val="16"/>
                <w:szCs w:val="16"/>
              </w:rPr>
              <w:t>M</w:t>
            </w:r>
          </w:p>
        </w:tc>
        <w:tc>
          <w:tcPr>
            <w:tcW w:w="503" w:type="dxa"/>
            <w:vAlign w:val="top"/>
          </w:tcPr>
          <w:p>
            <w:pPr>
              <w:pStyle w:val="TableText"/>
              <w:ind w:left="211"/>
              <w:spacing w:before="78" w:line="181" w:lineRule="auto"/>
              <w:rPr>
                <w:sz w:val="16"/>
                <w:szCs w:val="16"/>
              </w:rPr>
            </w:pPr>
            <w:r>
              <w:rPr>
                <w:sz w:val="16"/>
                <w:szCs w:val="16"/>
              </w:rPr>
              <w:t>M</w:t>
            </w:r>
          </w:p>
        </w:tc>
        <w:tc>
          <w:tcPr>
            <w:tcW w:w="503" w:type="dxa"/>
            <w:vAlign w:val="top"/>
          </w:tcPr>
          <w:p>
            <w:pPr>
              <w:pStyle w:val="TableText"/>
              <w:ind w:left="214"/>
              <w:spacing w:before="78" w:line="181" w:lineRule="auto"/>
              <w:rPr>
                <w:sz w:val="16"/>
                <w:szCs w:val="16"/>
              </w:rPr>
            </w:pPr>
            <w:r>
              <w:rPr>
                <w:sz w:val="16"/>
                <w:szCs w:val="16"/>
              </w:rPr>
              <w:t>L</w:t>
            </w:r>
          </w:p>
        </w:tc>
        <w:tc>
          <w:tcPr>
            <w:tcW w:w="503" w:type="dxa"/>
            <w:vAlign w:val="top"/>
          </w:tcPr>
          <w:p>
            <w:pPr>
              <w:pStyle w:val="TableText"/>
              <w:ind w:left="212"/>
              <w:spacing w:before="78" w:line="181" w:lineRule="auto"/>
              <w:rPr>
                <w:sz w:val="16"/>
                <w:szCs w:val="16"/>
              </w:rPr>
            </w:pPr>
            <w:r>
              <w:rPr>
                <w:sz w:val="16"/>
                <w:szCs w:val="16"/>
              </w:rPr>
              <w:t>H</w:t>
            </w:r>
          </w:p>
        </w:tc>
        <w:tc>
          <w:tcPr>
            <w:tcW w:w="534" w:type="dxa"/>
            <w:vAlign w:val="top"/>
          </w:tcPr>
          <w:p>
            <w:pPr>
              <w:pStyle w:val="TableText"/>
              <w:ind w:left="226"/>
              <w:spacing w:before="78" w:line="181" w:lineRule="auto"/>
              <w:rPr>
                <w:sz w:val="16"/>
                <w:szCs w:val="16"/>
              </w:rPr>
            </w:pPr>
            <w:r>
              <w:rPr>
                <w:sz w:val="16"/>
                <w:szCs w:val="16"/>
              </w:rPr>
              <w:t>M</w:t>
            </w:r>
          </w:p>
        </w:tc>
        <w:tc>
          <w:tcPr>
            <w:tcW w:w="503" w:type="dxa"/>
            <w:vAlign w:val="top"/>
          </w:tcPr>
          <w:p>
            <w:pPr>
              <w:pStyle w:val="TableText"/>
              <w:ind w:left="212"/>
              <w:spacing w:before="78" w:line="181" w:lineRule="auto"/>
              <w:rPr>
                <w:sz w:val="16"/>
                <w:szCs w:val="16"/>
              </w:rPr>
            </w:pPr>
            <w:r>
              <w:rPr>
                <w:sz w:val="16"/>
                <w:szCs w:val="16"/>
              </w:rPr>
              <w:t>H</w:t>
            </w:r>
          </w:p>
        </w:tc>
        <w:tc>
          <w:tcPr>
            <w:tcW w:w="503" w:type="dxa"/>
            <w:vAlign w:val="top"/>
          </w:tcPr>
          <w:p>
            <w:pPr>
              <w:pStyle w:val="TableText"/>
              <w:ind w:left="213"/>
              <w:spacing w:before="78" w:line="181" w:lineRule="auto"/>
              <w:rPr>
                <w:sz w:val="16"/>
                <w:szCs w:val="16"/>
              </w:rPr>
            </w:pPr>
            <w:r>
              <w:rPr>
                <w:sz w:val="16"/>
                <w:szCs w:val="16"/>
              </w:rPr>
              <w:t>H</w:t>
            </w:r>
          </w:p>
        </w:tc>
        <w:tc>
          <w:tcPr>
            <w:tcW w:w="503" w:type="dxa"/>
            <w:vAlign w:val="top"/>
          </w:tcPr>
          <w:p>
            <w:pPr>
              <w:pStyle w:val="TableText"/>
              <w:ind w:left="214"/>
              <w:spacing w:before="78" w:line="181" w:lineRule="auto"/>
              <w:rPr>
                <w:sz w:val="16"/>
                <w:szCs w:val="16"/>
              </w:rPr>
            </w:pPr>
            <w:r>
              <w:rPr>
                <w:sz w:val="16"/>
                <w:szCs w:val="16"/>
              </w:rPr>
              <w:t>L</w:t>
            </w:r>
          </w:p>
        </w:tc>
        <w:tc>
          <w:tcPr>
            <w:tcW w:w="503" w:type="dxa"/>
            <w:vAlign w:val="top"/>
          </w:tcPr>
          <w:p>
            <w:pPr>
              <w:pStyle w:val="TableText"/>
              <w:ind w:left="215"/>
              <w:spacing w:before="78" w:line="181" w:lineRule="auto"/>
              <w:rPr>
                <w:sz w:val="16"/>
                <w:szCs w:val="16"/>
              </w:rPr>
            </w:pPr>
            <w:r>
              <w:rPr>
                <w:sz w:val="16"/>
                <w:szCs w:val="16"/>
              </w:rPr>
              <w:t>L</w:t>
            </w:r>
          </w:p>
        </w:tc>
        <w:tc>
          <w:tcPr>
            <w:tcW w:w="504" w:type="dxa"/>
            <w:vAlign w:val="top"/>
          </w:tcPr>
          <w:p>
            <w:pPr>
              <w:pStyle w:val="TableText"/>
              <w:ind w:left="214"/>
              <w:spacing w:before="78" w:line="181" w:lineRule="auto"/>
              <w:rPr>
                <w:sz w:val="16"/>
                <w:szCs w:val="16"/>
              </w:rPr>
            </w:pPr>
            <w:r>
              <w:rPr>
                <w:sz w:val="16"/>
                <w:szCs w:val="16"/>
              </w:rPr>
              <w:t>H</w:t>
            </w:r>
          </w:p>
        </w:tc>
        <w:tc>
          <w:tcPr>
            <w:tcW w:w="507" w:type="dxa"/>
            <w:vAlign w:val="top"/>
          </w:tcPr>
          <w:p>
            <w:pPr>
              <w:pStyle w:val="TableText"/>
              <w:ind w:left="216"/>
              <w:spacing w:before="78" w:line="181" w:lineRule="auto"/>
              <w:rPr>
                <w:sz w:val="16"/>
                <w:szCs w:val="16"/>
              </w:rPr>
            </w:pPr>
            <w:r>
              <w:rPr>
                <w:sz w:val="16"/>
                <w:szCs w:val="16"/>
              </w:rPr>
              <w:t>L</w:t>
            </w:r>
          </w:p>
        </w:tc>
        <w:tc>
          <w:tcPr>
            <w:tcW w:w="562" w:type="dxa"/>
            <w:vAlign w:val="top"/>
          </w:tcPr>
          <w:p>
            <w:pPr>
              <w:pStyle w:val="TableText"/>
              <w:ind w:left="239"/>
              <w:spacing w:before="78" w:line="181" w:lineRule="auto"/>
              <w:rPr>
                <w:sz w:val="16"/>
                <w:szCs w:val="16"/>
              </w:rPr>
            </w:pPr>
            <w:r>
              <w:rPr>
                <w:sz w:val="16"/>
                <w:szCs w:val="16"/>
              </w:rPr>
              <w:t>H</w:t>
            </w:r>
          </w:p>
        </w:tc>
      </w:tr>
      <w:tr>
        <w:trPr>
          <w:trHeight w:val="245" w:hRule="atLeast"/>
        </w:trPr>
        <w:tc>
          <w:tcPr>
            <w:tcW w:w="3480" w:type="dxa"/>
            <w:vAlign w:val="top"/>
          </w:tcPr>
          <w:p>
            <w:pPr>
              <w:pStyle w:val="TableText"/>
              <w:ind w:left="874"/>
              <w:spacing w:before="53" w:line="209" w:lineRule="auto"/>
              <w:rPr>
                <w:sz w:val="16"/>
                <w:szCs w:val="16"/>
              </w:rPr>
            </w:pPr>
            <w:r>
              <w:rPr>
                <w:sz w:val="16"/>
                <w:szCs w:val="16"/>
                <w:spacing w:val="-2"/>
              </w:rPr>
              <w:t>网络商品图像设计与处理</w:t>
            </w:r>
          </w:p>
        </w:tc>
        <w:tc>
          <w:tcPr>
            <w:tcW w:w="579" w:type="dxa"/>
            <w:vAlign w:val="top"/>
          </w:tcPr>
          <w:p>
            <w:pPr>
              <w:pStyle w:val="TableText"/>
              <w:ind w:left="245"/>
              <w:spacing w:before="79" w:line="179" w:lineRule="auto"/>
              <w:rPr>
                <w:sz w:val="16"/>
                <w:szCs w:val="16"/>
              </w:rPr>
            </w:pPr>
            <w:r>
              <w:rPr>
                <w:sz w:val="16"/>
                <w:szCs w:val="16"/>
              </w:rPr>
              <w:t>H</w:t>
            </w:r>
          </w:p>
        </w:tc>
        <w:tc>
          <w:tcPr>
            <w:tcW w:w="656" w:type="dxa"/>
            <w:vAlign w:val="top"/>
          </w:tcPr>
          <w:p>
            <w:pPr>
              <w:pStyle w:val="TableText"/>
              <w:ind w:left="283"/>
              <w:spacing w:before="79" w:line="179" w:lineRule="auto"/>
              <w:rPr>
                <w:sz w:val="16"/>
                <w:szCs w:val="16"/>
              </w:rPr>
            </w:pPr>
            <w:r>
              <w:rPr>
                <w:sz w:val="16"/>
                <w:szCs w:val="16"/>
              </w:rPr>
              <w:t>H</w:t>
            </w:r>
          </w:p>
        </w:tc>
        <w:tc>
          <w:tcPr>
            <w:tcW w:w="656" w:type="dxa"/>
            <w:vAlign w:val="top"/>
          </w:tcPr>
          <w:p>
            <w:pPr>
              <w:pStyle w:val="TableText"/>
              <w:ind w:left="285"/>
              <w:spacing w:before="79" w:line="179" w:lineRule="auto"/>
              <w:rPr>
                <w:sz w:val="16"/>
                <w:szCs w:val="16"/>
              </w:rPr>
            </w:pPr>
            <w:r>
              <w:rPr>
                <w:sz w:val="16"/>
                <w:szCs w:val="16"/>
              </w:rPr>
              <w:t>H</w:t>
            </w:r>
          </w:p>
        </w:tc>
        <w:tc>
          <w:tcPr>
            <w:tcW w:w="628" w:type="dxa"/>
            <w:vAlign w:val="top"/>
          </w:tcPr>
          <w:p>
            <w:pPr>
              <w:spacing w:line="235" w:lineRule="exact"/>
              <w:rPr>
                <w:rFonts w:ascii="Arial"/>
                <w:sz w:val="20"/>
              </w:rPr>
            </w:pPr>
            <w:r/>
          </w:p>
        </w:tc>
        <w:tc>
          <w:tcPr>
            <w:tcW w:w="716" w:type="dxa"/>
            <w:vAlign w:val="top"/>
          </w:tcPr>
          <w:p>
            <w:pPr>
              <w:pStyle w:val="TableText"/>
              <w:ind w:left="316"/>
              <w:spacing w:before="79" w:line="179" w:lineRule="auto"/>
              <w:rPr>
                <w:sz w:val="16"/>
                <w:szCs w:val="16"/>
              </w:rPr>
            </w:pPr>
            <w:r>
              <w:rPr>
                <w:sz w:val="16"/>
                <w:szCs w:val="16"/>
              </w:rPr>
              <w:t>H</w:t>
            </w:r>
          </w:p>
        </w:tc>
        <w:tc>
          <w:tcPr>
            <w:tcW w:w="875" w:type="dxa"/>
            <w:vAlign w:val="top"/>
            <w:tcBorders>
              <w:right w:val="single" w:color="000000" w:sz="6" w:space="0"/>
            </w:tcBorders>
          </w:tcPr>
          <w:p>
            <w:pPr>
              <w:pStyle w:val="TableText"/>
              <w:ind w:left="205"/>
              <w:spacing w:before="53" w:line="209"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pStyle w:val="TableText"/>
              <w:ind w:left="212"/>
              <w:spacing w:before="79" w:line="179" w:lineRule="auto"/>
              <w:rPr>
                <w:sz w:val="16"/>
                <w:szCs w:val="16"/>
              </w:rPr>
            </w:pPr>
            <w:r>
              <w:rPr>
                <w:sz w:val="16"/>
                <w:szCs w:val="16"/>
              </w:rPr>
              <w:t>H</w:t>
            </w:r>
          </w:p>
        </w:tc>
        <w:tc>
          <w:tcPr>
            <w:tcW w:w="503" w:type="dxa"/>
            <w:vAlign w:val="top"/>
          </w:tcPr>
          <w:p>
            <w:pPr>
              <w:pStyle w:val="TableText"/>
              <w:ind w:left="211"/>
              <w:spacing w:before="79" w:line="179" w:lineRule="auto"/>
              <w:rPr>
                <w:sz w:val="16"/>
                <w:szCs w:val="16"/>
              </w:rPr>
            </w:pPr>
            <w:r>
              <w:rPr>
                <w:sz w:val="16"/>
                <w:szCs w:val="16"/>
              </w:rPr>
              <w:t>M</w:t>
            </w:r>
          </w:p>
        </w:tc>
        <w:tc>
          <w:tcPr>
            <w:tcW w:w="503" w:type="dxa"/>
            <w:vAlign w:val="top"/>
          </w:tcPr>
          <w:p>
            <w:pPr>
              <w:pStyle w:val="TableText"/>
              <w:ind w:left="211"/>
              <w:spacing w:before="79" w:line="179" w:lineRule="auto"/>
              <w:rPr>
                <w:sz w:val="16"/>
                <w:szCs w:val="16"/>
              </w:rPr>
            </w:pPr>
            <w:r>
              <w:rPr>
                <w:sz w:val="16"/>
                <w:szCs w:val="16"/>
              </w:rPr>
              <w:t>H</w:t>
            </w:r>
          </w:p>
        </w:tc>
        <w:tc>
          <w:tcPr>
            <w:tcW w:w="503" w:type="dxa"/>
            <w:vAlign w:val="top"/>
          </w:tcPr>
          <w:p>
            <w:pPr>
              <w:pStyle w:val="TableText"/>
              <w:ind w:left="211"/>
              <w:spacing w:before="79" w:line="179" w:lineRule="auto"/>
              <w:rPr>
                <w:sz w:val="16"/>
                <w:szCs w:val="16"/>
              </w:rPr>
            </w:pPr>
            <w:r>
              <w:rPr>
                <w:sz w:val="16"/>
                <w:szCs w:val="16"/>
              </w:rPr>
              <w:t>M</w:t>
            </w:r>
          </w:p>
        </w:tc>
        <w:tc>
          <w:tcPr>
            <w:tcW w:w="534" w:type="dxa"/>
            <w:vAlign w:val="top"/>
          </w:tcPr>
          <w:p>
            <w:pPr>
              <w:pStyle w:val="TableText"/>
              <w:ind w:left="230"/>
              <w:spacing w:before="79" w:line="179" w:lineRule="auto"/>
              <w:rPr>
                <w:sz w:val="16"/>
                <w:szCs w:val="16"/>
              </w:rPr>
            </w:pPr>
            <w:r>
              <w:rPr>
                <w:sz w:val="16"/>
                <w:szCs w:val="16"/>
              </w:rPr>
              <w:t>L</w:t>
            </w:r>
          </w:p>
        </w:tc>
        <w:tc>
          <w:tcPr>
            <w:tcW w:w="503" w:type="dxa"/>
            <w:vAlign w:val="top"/>
          </w:tcPr>
          <w:p>
            <w:pPr>
              <w:pStyle w:val="TableText"/>
              <w:ind w:left="214"/>
              <w:spacing w:before="79" w:line="179" w:lineRule="auto"/>
              <w:rPr>
                <w:sz w:val="16"/>
                <w:szCs w:val="16"/>
              </w:rPr>
            </w:pPr>
            <w:r>
              <w:rPr>
                <w:sz w:val="16"/>
                <w:szCs w:val="16"/>
              </w:rPr>
              <w:t>L</w:t>
            </w:r>
          </w:p>
        </w:tc>
        <w:tc>
          <w:tcPr>
            <w:tcW w:w="503" w:type="dxa"/>
            <w:vAlign w:val="top"/>
          </w:tcPr>
          <w:p>
            <w:pPr>
              <w:pStyle w:val="TableText"/>
              <w:ind w:left="212"/>
              <w:spacing w:before="79" w:line="179" w:lineRule="auto"/>
              <w:rPr>
                <w:sz w:val="16"/>
                <w:szCs w:val="16"/>
              </w:rPr>
            </w:pPr>
            <w:r>
              <w:rPr>
                <w:sz w:val="16"/>
                <w:szCs w:val="16"/>
              </w:rPr>
              <w:t>M</w:t>
            </w:r>
          </w:p>
        </w:tc>
        <w:tc>
          <w:tcPr>
            <w:tcW w:w="503" w:type="dxa"/>
            <w:vAlign w:val="top"/>
          </w:tcPr>
          <w:p>
            <w:pPr>
              <w:pStyle w:val="TableText"/>
              <w:ind w:left="214"/>
              <w:spacing w:before="79" w:line="179" w:lineRule="auto"/>
              <w:rPr>
                <w:sz w:val="16"/>
                <w:szCs w:val="16"/>
              </w:rPr>
            </w:pPr>
            <w:r>
              <w:rPr>
                <w:sz w:val="16"/>
                <w:szCs w:val="16"/>
              </w:rPr>
              <w:t>L</w:t>
            </w:r>
          </w:p>
        </w:tc>
        <w:tc>
          <w:tcPr>
            <w:tcW w:w="503" w:type="dxa"/>
            <w:vAlign w:val="top"/>
          </w:tcPr>
          <w:p>
            <w:pPr>
              <w:pStyle w:val="TableText"/>
              <w:ind w:left="213"/>
              <w:spacing w:before="79" w:line="179" w:lineRule="auto"/>
              <w:rPr>
                <w:sz w:val="16"/>
                <w:szCs w:val="16"/>
              </w:rPr>
            </w:pPr>
            <w:r>
              <w:rPr>
                <w:sz w:val="16"/>
                <w:szCs w:val="16"/>
              </w:rPr>
              <w:t>H</w:t>
            </w:r>
          </w:p>
        </w:tc>
        <w:tc>
          <w:tcPr>
            <w:tcW w:w="504" w:type="dxa"/>
            <w:vAlign w:val="top"/>
          </w:tcPr>
          <w:p>
            <w:pPr>
              <w:pStyle w:val="TableText"/>
              <w:ind w:left="216"/>
              <w:spacing w:before="79" w:line="179" w:lineRule="auto"/>
              <w:rPr>
                <w:sz w:val="16"/>
                <w:szCs w:val="16"/>
              </w:rPr>
            </w:pPr>
            <w:r>
              <w:rPr>
                <w:sz w:val="16"/>
                <w:szCs w:val="16"/>
              </w:rPr>
              <w:t>L</w:t>
            </w:r>
          </w:p>
        </w:tc>
        <w:tc>
          <w:tcPr>
            <w:tcW w:w="507" w:type="dxa"/>
            <w:vAlign w:val="top"/>
          </w:tcPr>
          <w:p>
            <w:pPr>
              <w:pStyle w:val="TableText"/>
              <w:ind w:left="216"/>
              <w:spacing w:before="79" w:line="179" w:lineRule="auto"/>
              <w:rPr>
                <w:sz w:val="16"/>
                <w:szCs w:val="16"/>
              </w:rPr>
            </w:pPr>
            <w:r>
              <w:rPr>
                <w:sz w:val="16"/>
                <w:szCs w:val="16"/>
              </w:rPr>
              <w:t>L</w:t>
            </w:r>
          </w:p>
        </w:tc>
        <w:tc>
          <w:tcPr>
            <w:tcW w:w="562" w:type="dxa"/>
            <w:vAlign w:val="top"/>
          </w:tcPr>
          <w:p>
            <w:pPr>
              <w:pStyle w:val="TableText"/>
              <w:ind w:left="238"/>
              <w:spacing w:before="79" w:line="179" w:lineRule="auto"/>
              <w:rPr>
                <w:sz w:val="16"/>
                <w:szCs w:val="16"/>
              </w:rPr>
            </w:pPr>
            <w:r>
              <w:rPr>
                <w:sz w:val="16"/>
                <w:szCs w:val="16"/>
              </w:rPr>
              <w:t>M</w:t>
            </w:r>
          </w:p>
        </w:tc>
      </w:tr>
      <w:tr>
        <w:trPr>
          <w:trHeight w:val="245" w:hRule="atLeast"/>
        </w:trPr>
        <w:tc>
          <w:tcPr>
            <w:tcW w:w="3480" w:type="dxa"/>
            <w:vAlign w:val="top"/>
          </w:tcPr>
          <w:p>
            <w:pPr>
              <w:pStyle w:val="TableText"/>
              <w:ind w:left="1193"/>
              <w:spacing w:before="53" w:line="210" w:lineRule="auto"/>
              <w:rPr>
                <w:sz w:val="16"/>
                <w:szCs w:val="16"/>
              </w:rPr>
            </w:pPr>
            <w:r>
              <w:rPr>
                <w:sz w:val="16"/>
                <w:szCs w:val="16"/>
                <w:spacing w:val="-3"/>
              </w:rPr>
              <w:t>网页设计与制作</w:t>
            </w:r>
          </w:p>
        </w:tc>
        <w:tc>
          <w:tcPr>
            <w:tcW w:w="579" w:type="dxa"/>
            <w:vAlign w:val="top"/>
          </w:tcPr>
          <w:p>
            <w:pPr>
              <w:pStyle w:val="TableText"/>
              <w:ind w:left="245"/>
              <w:spacing w:before="79" w:line="179" w:lineRule="auto"/>
              <w:rPr>
                <w:sz w:val="16"/>
                <w:szCs w:val="16"/>
              </w:rPr>
            </w:pPr>
            <w:r>
              <w:rPr>
                <w:sz w:val="16"/>
                <w:szCs w:val="16"/>
              </w:rPr>
              <w:t>H</w:t>
            </w:r>
          </w:p>
        </w:tc>
        <w:tc>
          <w:tcPr>
            <w:tcW w:w="656" w:type="dxa"/>
            <w:vAlign w:val="top"/>
          </w:tcPr>
          <w:p>
            <w:pPr>
              <w:pStyle w:val="TableText"/>
              <w:ind w:left="283"/>
              <w:spacing w:before="79" w:line="179" w:lineRule="auto"/>
              <w:rPr>
                <w:sz w:val="16"/>
                <w:szCs w:val="16"/>
              </w:rPr>
            </w:pPr>
            <w:r>
              <w:rPr>
                <w:sz w:val="16"/>
                <w:szCs w:val="16"/>
              </w:rPr>
              <w:t>H</w:t>
            </w:r>
          </w:p>
        </w:tc>
        <w:tc>
          <w:tcPr>
            <w:tcW w:w="656" w:type="dxa"/>
            <w:vAlign w:val="top"/>
          </w:tcPr>
          <w:p>
            <w:pPr>
              <w:pStyle w:val="TableText"/>
              <w:ind w:left="285"/>
              <w:spacing w:before="79" w:line="179" w:lineRule="auto"/>
              <w:rPr>
                <w:sz w:val="16"/>
                <w:szCs w:val="16"/>
              </w:rPr>
            </w:pPr>
            <w:r>
              <w:rPr>
                <w:sz w:val="16"/>
                <w:szCs w:val="16"/>
              </w:rPr>
              <w:t>H</w:t>
            </w:r>
          </w:p>
        </w:tc>
        <w:tc>
          <w:tcPr>
            <w:tcW w:w="628" w:type="dxa"/>
            <w:vAlign w:val="top"/>
          </w:tcPr>
          <w:p>
            <w:pPr>
              <w:spacing w:line="235" w:lineRule="exact"/>
              <w:rPr>
                <w:rFonts w:ascii="Arial"/>
                <w:sz w:val="20"/>
              </w:rPr>
            </w:pPr>
            <w:r/>
          </w:p>
        </w:tc>
        <w:tc>
          <w:tcPr>
            <w:tcW w:w="716" w:type="dxa"/>
            <w:vAlign w:val="top"/>
          </w:tcPr>
          <w:p>
            <w:pPr>
              <w:pStyle w:val="TableText"/>
              <w:ind w:left="315"/>
              <w:spacing w:before="79" w:line="179" w:lineRule="auto"/>
              <w:rPr>
                <w:sz w:val="16"/>
                <w:szCs w:val="16"/>
              </w:rPr>
            </w:pPr>
            <w:r>
              <w:rPr>
                <w:sz w:val="16"/>
                <w:szCs w:val="16"/>
              </w:rPr>
              <w:t>M</w:t>
            </w:r>
          </w:p>
        </w:tc>
        <w:tc>
          <w:tcPr>
            <w:tcW w:w="875" w:type="dxa"/>
            <w:vAlign w:val="top"/>
            <w:tcBorders>
              <w:right w:val="single" w:color="000000" w:sz="6" w:space="0"/>
            </w:tcBorders>
          </w:tcPr>
          <w:p>
            <w:pPr>
              <w:pStyle w:val="TableText"/>
              <w:ind w:left="205"/>
              <w:spacing w:before="53" w:line="210"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pStyle w:val="TableText"/>
              <w:ind w:left="212"/>
              <w:spacing w:before="79" w:line="179" w:lineRule="auto"/>
              <w:rPr>
                <w:sz w:val="16"/>
                <w:szCs w:val="16"/>
              </w:rPr>
            </w:pPr>
            <w:r>
              <w:rPr>
                <w:sz w:val="16"/>
                <w:szCs w:val="16"/>
              </w:rPr>
              <w:t>H</w:t>
            </w:r>
          </w:p>
        </w:tc>
        <w:tc>
          <w:tcPr>
            <w:tcW w:w="503" w:type="dxa"/>
            <w:vAlign w:val="top"/>
          </w:tcPr>
          <w:p>
            <w:pPr>
              <w:pStyle w:val="TableText"/>
              <w:ind w:left="211"/>
              <w:spacing w:before="79" w:line="179" w:lineRule="auto"/>
              <w:rPr>
                <w:sz w:val="16"/>
                <w:szCs w:val="16"/>
              </w:rPr>
            </w:pPr>
            <w:r>
              <w:rPr>
                <w:sz w:val="16"/>
                <w:szCs w:val="16"/>
              </w:rPr>
              <w:t>M</w:t>
            </w:r>
          </w:p>
        </w:tc>
        <w:tc>
          <w:tcPr>
            <w:tcW w:w="503" w:type="dxa"/>
            <w:vAlign w:val="top"/>
          </w:tcPr>
          <w:p>
            <w:pPr>
              <w:pStyle w:val="TableText"/>
              <w:ind w:left="211"/>
              <w:spacing w:before="79" w:line="179" w:lineRule="auto"/>
              <w:rPr>
                <w:sz w:val="16"/>
                <w:szCs w:val="16"/>
              </w:rPr>
            </w:pPr>
            <w:r>
              <w:rPr>
                <w:sz w:val="16"/>
                <w:szCs w:val="16"/>
              </w:rPr>
              <w:t>H</w:t>
            </w:r>
          </w:p>
        </w:tc>
        <w:tc>
          <w:tcPr>
            <w:tcW w:w="503" w:type="dxa"/>
            <w:vAlign w:val="top"/>
          </w:tcPr>
          <w:p>
            <w:pPr>
              <w:pStyle w:val="TableText"/>
              <w:ind w:left="211"/>
              <w:spacing w:before="79" w:line="179" w:lineRule="auto"/>
              <w:rPr>
                <w:sz w:val="16"/>
                <w:szCs w:val="16"/>
              </w:rPr>
            </w:pPr>
            <w:r>
              <w:rPr>
                <w:sz w:val="16"/>
                <w:szCs w:val="16"/>
              </w:rPr>
              <w:t>M</w:t>
            </w:r>
          </w:p>
        </w:tc>
        <w:tc>
          <w:tcPr>
            <w:tcW w:w="534" w:type="dxa"/>
            <w:vAlign w:val="top"/>
          </w:tcPr>
          <w:p>
            <w:pPr>
              <w:spacing w:line="235" w:lineRule="exact"/>
              <w:rPr>
                <w:rFonts w:ascii="Arial"/>
                <w:sz w:val="20"/>
              </w:rPr>
            </w:pPr>
            <w:r/>
          </w:p>
        </w:tc>
        <w:tc>
          <w:tcPr>
            <w:tcW w:w="503" w:type="dxa"/>
            <w:vAlign w:val="top"/>
          </w:tcPr>
          <w:p>
            <w:pPr>
              <w:pStyle w:val="TableText"/>
              <w:ind w:left="211"/>
              <w:spacing w:before="79" w:line="179" w:lineRule="auto"/>
              <w:rPr>
                <w:sz w:val="16"/>
                <w:szCs w:val="16"/>
              </w:rPr>
            </w:pPr>
            <w:r>
              <w:rPr>
                <w:sz w:val="16"/>
                <w:szCs w:val="16"/>
              </w:rPr>
              <w:t>M</w:t>
            </w:r>
          </w:p>
        </w:tc>
        <w:tc>
          <w:tcPr>
            <w:tcW w:w="503" w:type="dxa"/>
            <w:vAlign w:val="top"/>
          </w:tcPr>
          <w:p>
            <w:pPr>
              <w:pStyle w:val="TableText"/>
              <w:ind w:left="212"/>
              <w:spacing w:before="79" w:line="179" w:lineRule="auto"/>
              <w:rPr>
                <w:sz w:val="16"/>
                <w:szCs w:val="16"/>
              </w:rPr>
            </w:pPr>
            <w:r>
              <w:rPr>
                <w:sz w:val="16"/>
                <w:szCs w:val="16"/>
              </w:rPr>
              <w:t>M</w:t>
            </w:r>
          </w:p>
        </w:tc>
        <w:tc>
          <w:tcPr>
            <w:tcW w:w="503" w:type="dxa"/>
            <w:vAlign w:val="top"/>
          </w:tcPr>
          <w:p>
            <w:pPr>
              <w:spacing w:line="235" w:lineRule="exact"/>
              <w:rPr>
                <w:rFonts w:ascii="Arial"/>
                <w:sz w:val="20"/>
              </w:rPr>
            </w:pPr>
            <w:r/>
          </w:p>
        </w:tc>
        <w:tc>
          <w:tcPr>
            <w:tcW w:w="503" w:type="dxa"/>
            <w:vAlign w:val="top"/>
          </w:tcPr>
          <w:p>
            <w:pPr>
              <w:pStyle w:val="TableText"/>
              <w:ind w:left="213"/>
              <w:spacing w:before="79" w:line="179" w:lineRule="auto"/>
              <w:rPr>
                <w:sz w:val="16"/>
                <w:szCs w:val="16"/>
              </w:rPr>
            </w:pPr>
            <w:r>
              <w:rPr>
                <w:sz w:val="16"/>
                <w:szCs w:val="16"/>
              </w:rPr>
              <w:t>H</w:t>
            </w:r>
          </w:p>
        </w:tc>
        <w:tc>
          <w:tcPr>
            <w:tcW w:w="504" w:type="dxa"/>
            <w:vAlign w:val="top"/>
          </w:tcPr>
          <w:p>
            <w:pPr>
              <w:pStyle w:val="TableText"/>
              <w:ind w:left="216"/>
              <w:spacing w:before="79" w:line="179" w:lineRule="auto"/>
              <w:rPr>
                <w:sz w:val="16"/>
                <w:szCs w:val="16"/>
              </w:rPr>
            </w:pPr>
            <w:r>
              <w:rPr>
                <w:sz w:val="16"/>
                <w:szCs w:val="16"/>
              </w:rPr>
              <w:t>L</w:t>
            </w:r>
          </w:p>
        </w:tc>
        <w:tc>
          <w:tcPr>
            <w:tcW w:w="507" w:type="dxa"/>
            <w:vAlign w:val="top"/>
          </w:tcPr>
          <w:p>
            <w:pPr>
              <w:pStyle w:val="TableText"/>
              <w:ind w:left="216"/>
              <w:spacing w:before="79" w:line="179" w:lineRule="auto"/>
              <w:rPr>
                <w:sz w:val="16"/>
                <w:szCs w:val="16"/>
              </w:rPr>
            </w:pPr>
            <w:r>
              <w:rPr>
                <w:sz w:val="16"/>
                <w:szCs w:val="16"/>
              </w:rPr>
              <w:t>L</w:t>
            </w:r>
          </w:p>
        </w:tc>
        <w:tc>
          <w:tcPr>
            <w:tcW w:w="562" w:type="dxa"/>
            <w:vAlign w:val="top"/>
          </w:tcPr>
          <w:p>
            <w:pPr>
              <w:pStyle w:val="TableText"/>
              <w:ind w:left="238"/>
              <w:spacing w:before="79" w:line="179" w:lineRule="auto"/>
              <w:rPr>
                <w:sz w:val="16"/>
                <w:szCs w:val="16"/>
              </w:rPr>
            </w:pPr>
            <w:r>
              <w:rPr>
                <w:sz w:val="16"/>
                <w:szCs w:val="16"/>
              </w:rPr>
              <w:t>M</w:t>
            </w:r>
          </w:p>
        </w:tc>
      </w:tr>
      <w:tr>
        <w:trPr>
          <w:trHeight w:val="245" w:hRule="atLeast"/>
        </w:trPr>
        <w:tc>
          <w:tcPr>
            <w:tcW w:w="3480" w:type="dxa"/>
            <w:vAlign w:val="top"/>
          </w:tcPr>
          <w:p>
            <w:pPr>
              <w:pStyle w:val="TableText"/>
              <w:ind w:left="1120"/>
              <w:spacing w:before="53" w:line="210" w:lineRule="auto"/>
              <w:rPr>
                <w:sz w:val="16"/>
                <w:szCs w:val="16"/>
              </w:rPr>
            </w:pPr>
            <w:r>
              <w:rPr>
                <w:sz w:val="16"/>
                <w:szCs w:val="16"/>
                <w:spacing w:val="-3"/>
              </w:rPr>
              <w:t>电商视觉设计实训</w:t>
            </w:r>
          </w:p>
        </w:tc>
        <w:tc>
          <w:tcPr>
            <w:tcW w:w="579" w:type="dxa"/>
            <w:vAlign w:val="top"/>
          </w:tcPr>
          <w:p>
            <w:pPr>
              <w:pStyle w:val="TableText"/>
              <w:ind w:left="245"/>
              <w:spacing w:before="79" w:line="180" w:lineRule="auto"/>
              <w:rPr>
                <w:sz w:val="16"/>
                <w:szCs w:val="16"/>
              </w:rPr>
            </w:pPr>
            <w:r>
              <w:rPr>
                <w:sz w:val="16"/>
                <w:szCs w:val="16"/>
              </w:rPr>
              <w:t>H</w:t>
            </w:r>
          </w:p>
        </w:tc>
        <w:tc>
          <w:tcPr>
            <w:tcW w:w="656" w:type="dxa"/>
            <w:vAlign w:val="top"/>
          </w:tcPr>
          <w:p>
            <w:pPr>
              <w:pStyle w:val="TableText"/>
              <w:ind w:left="283"/>
              <w:spacing w:before="79" w:line="180" w:lineRule="auto"/>
              <w:rPr>
                <w:sz w:val="16"/>
                <w:szCs w:val="16"/>
              </w:rPr>
            </w:pPr>
            <w:r>
              <w:rPr>
                <w:sz w:val="16"/>
                <w:szCs w:val="16"/>
              </w:rPr>
              <w:t>H</w:t>
            </w:r>
          </w:p>
        </w:tc>
        <w:tc>
          <w:tcPr>
            <w:tcW w:w="656" w:type="dxa"/>
            <w:vAlign w:val="top"/>
          </w:tcPr>
          <w:p>
            <w:pPr>
              <w:pStyle w:val="TableText"/>
              <w:ind w:left="285"/>
              <w:spacing w:before="79" w:line="180" w:lineRule="auto"/>
              <w:rPr>
                <w:sz w:val="16"/>
                <w:szCs w:val="16"/>
              </w:rPr>
            </w:pPr>
            <w:r>
              <w:rPr>
                <w:sz w:val="16"/>
                <w:szCs w:val="16"/>
              </w:rPr>
              <w:t>H</w:t>
            </w:r>
          </w:p>
        </w:tc>
        <w:tc>
          <w:tcPr>
            <w:tcW w:w="628" w:type="dxa"/>
            <w:vAlign w:val="top"/>
          </w:tcPr>
          <w:p>
            <w:pPr>
              <w:spacing w:line="235" w:lineRule="exact"/>
              <w:rPr>
                <w:rFonts w:ascii="Arial"/>
                <w:sz w:val="20"/>
              </w:rPr>
            </w:pPr>
            <w:r/>
          </w:p>
        </w:tc>
        <w:tc>
          <w:tcPr>
            <w:tcW w:w="716" w:type="dxa"/>
            <w:vAlign w:val="top"/>
          </w:tcPr>
          <w:p>
            <w:pPr>
              <w:pStyle w:val="TableText"/>
              <w:ind w:left="316"/>
              <w:spacing w:before="79" w:line="180" w:lineRule="auto"/>
              <w:rPr>
                <w:sz w:val="16"/>
                <w:szCs w:val="16"/>
              </w:rPr>
            </w:pPr>
            <w:r>
              <w:rPr>
                <w:sz w:val="16"/>
                <w:szCs w:val="16"/>
              </w:rPr>
              <w:t>H</w:t>
            </w:r>
          </w:p>
        </w:tc>
        <w:tc>
          <w:tcPr>
            <w:tcW w:w="875" w:type="dxa"/>
            <w:vAlign w:val="top"/>
            <w:tcBorders>
              <w:right w:val="single" w:color="000000" w:sz="6" w:space="0"/>
            </w:tcBorders>
          </w:tcPr>
          <w:p>
            <w:pPr>
              <w:pStyle w:val="TableText"/>
              <w:ind w:left="205"/>
              <w:spacing w:before="53" w:line="210"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pStyle w:val="TableText"/>
              <w:ind w:left="212"/>
              <w:spacing w:before="79" w:line="180" w:lineRule="auto"/>
              <w:rPr>
                <w:sz w:val="16"/>
                <w:szCs w:val="16"/>
              </w:rPr>
            </w:pPr>
            <w:r>
              <w:rPr>
                <w:sz w:val="16"/>
                <w:szCs w:val="16"/>
              </w:rPr>
              <w:t>H</w:t>
            </w:r>
          </w:p>
        </w:tc>
        <w:tc>
          <w:tcPr>
            <w:tcW w:w="503" w:type="dxa"/>
            <w:vAlign w:val="top"/>
          </w:tcPr>
          <w:p>
            <w:pPr>
              <w:pStyle w:val="TableText"/>
              <w:ind w:left="211"/>
              <w:spacing w:before="79" w:line="180" w:lineRule="auto"/>
              <w:rPr>
                <w:sz w:val="16"/>
                <w:szCs w:val="16"/>
              </w:rPr>
            </w:pPr>
            <w:r>
              <w:rPr>
                <w:sz w:val="16"/>
                <w:szCs w:val="16"/>
              </w:rPr>
              <w:t>M</w:t>
            </w:r>
          </w:p>
        </w:tc>
        <w:tc>
          <w:tcPr>
            <w:tcW w:w="503" w:type="dxa"/>
            <w:vAlign w:val="top"/>
          </w:tcPr>
          <w:p>
            <w:pPr>
              <w:pStyle w:val="TableText"/>
              <w:ind w:left="211"/>
              <w:spacing w:before="79" w:line="180" w:lineRule="auto"/>
              <w:rPr>
                <w:sz w:val="16"/>
                <w:szCs w:val="16"/>
              </w:rPr>
            </w:pPr>
            <w:r>
              <w:rPr>
                <w:sz w:val="16"/>
                <w:szCs w:val="16"/>
              </w:rPr>
              <w:t>H</w:t>
            </w:r>
          </w:p>
        </w:tc>
        <w:tc>
          <w:tcPr>
            <w:tcW w:w="503" w:type="dxa"/>
            <w:vAlign w:val="top"/>
          </w:tcPr>
          <w:p>
            <w:pPr>
              <w:pStyle w:val="TableText"/>
              <w:ind w:left="212"/>
              <w:spacing w:before="79" w:line="180" w:lineRule="auto"/>
              <w:rPr>
                <w:sz w:val="16"/>
                <w:szCs w:val="16"/>
              </w:rPr>
            </w:pPr>
            <w:r>
              <w:rPr>
                <w:sz w:val="16"/>
                <w:szCs w:val="16"/>
              </w:rPr>
              <w:t>H</w:t>
            </w:r>
          </w:p>
        </w:tc>
        <w:tc>
          <w:tcPr>
            <w:tcW w:w="534" w:type="dxa"/>
            <w:vAlign w:val="top"/>
          </w:tcPr>
          <w:p>
            <w:pPr>
              <w:spacing w:line="235" w:lineRule="exact"/>
              <w:rPr>
                <w:rFonts w:ascii="Arial"/>
                <w:sz w:val="20"/>
              </w:rPr>
            </w:pPr>
            <w:r/>
          </w:p>
        </w:tc>
        <w:tc>
          <w:tcPr>
            <w:tcW w:w="503" w:type="dxa"/>
            <w:vAlign w:val="top"/>
          </w:tcPr>
          <w:p>
            <w:pPr>
              <w:pStyle w:val="TableText"/>
              <w:ind w:left="214"/>
              <w:spacing w:before="79" w:line="180" w:lineRule="auto"/>
              <w:rPr>
                <w:sz w:val="16"/>
                <w:szCs w:val="16"/>
              </w:rPr>
            </w:pPr>
            <w:r>
              <w:rPr>
                <w:sz w:val="16"/>
                <w:szCs w:val="16"/>
              </w:rPr>
              <w:t>L</w:t>
            </w:r>
          </w:p>
        </w:tc>
        <w:tc>
          <w:tcPr>
            <w:tcW w:w="503" w:type="dxa"/>
            <w:vAlign w:val="top"/>
          </w:tcPr>
          <w:p>
            <w:pPr>
              <w:pStyle w:val="TableText"/>
              <w:ind w:left="212"/>
              <w:spacing w:before="79" w:line="180" w:lineRule="auto"/>
              <w:rPr>
                <w:sz w:val="16"/>
                <w:szCs w:val="16"/>
              </w:rPr>
            </w:pPr>
            <w:r>
              <w:rPr>
                <w:sz w:val="16"/>
                <w:szCs w:val="16"/>
              </w:rPr>
              <w:t>M</w:t>
            </w:r>
          </w:p>
        </w:tc>
        <w:tc>
          <w:tcPr>
            <w:tcW w:w="503" w:type="dxa"/>
            <w:vAlign w:val="top"/>
          </w:tcPr>
          <w:p>
            <w:pPr>
              <w:pStyle w:val="TableText"/>
              <w:ind w:left="214"/>
              <w:spacing w:before="79" w:line="180" w:lineRule="auto"/>
              <w:rPr>
                <w:sz w:val="16"/>
                <w:szCs w:val="16"/>
              </w:rPr>
            </w:pPr>
            <w:r>
              <w:rPr>
                <w:sz w:val="16"/>
                <w:szCs w:val="16"/>
              </w:rPr>
              <w:t>L</w:t>
            </w:r>
          </w:p>
        </w:tc>
        <w:tc>
          <w:tcPr>
            <w:tcW w:w="503" w:type="dxa"/>
            <w:vAlign w:val="top"/>
          </w:tcPr>
          <w:p>
            <w:pPr>
              <w:pStyle w:val="TableText"/>
              <w:ind w:left="213"/>
              <w:spacing w:before="79" w:line="180" w:lineRule="auto"/>
              <w:rPr>
                <w:sz w:val="16"/>
                <w:szCs w:val="16"/>
              </w:rPr>
            </w:pPr>
            <w:r>
              <w:rPr>
                <w:sz w:val="16"/>
                <w:szCs w:val="16"/>
              </w:rPr>
              <w:t>H</w:t>
            </w:r>
          </w:p>
        </w:tc>
        <w:tc>
          <w:tcPr>
            <w:tcW w:w="504" w:type="dxa"/>
            <w:vAlign w:val="top"/>
          </w:tcPr>
          <w:p>
            <w:pPr>
              <w:pStyle w:val="TableText"/>
              <w:ind w:left="212"/>
              <w:spacing w:before="79" w:line="180" w:lineRule="auto"/>
              <w:rPr>
                <w:sz w:val="16"/>
                <w:szCs w:val="16"/>
              </w:rPr>
            </w:pPr>
            <w:r>
              <w:rPr>
                <w:sz w:val="16"/>
                <w:szCs w:val="16"/>
              </w:rPr>
              <w:t>M</w:t>
            </w:r>
          </w:p>
        </w:tc>
        <w:tc>
          <w:tcPr>
            <w:tcW w:w="507" w:type="dxa"/>
            <w:vAlign w:val="top"/>
          </w:tcPr>
          <w:p>
            <w:pPr>
              <w:pStyle w:val="TableText"/>
              <w:ind w:left="216"/>
              <w:spacing w:before="79" w:line="180" w:lineRule="auto"/>
              <w:rPr>
                <w:sz w:val="16"/>
                <w:szCs w:val="16"/>
              </w:rPr>
            </w:pPr>
            <w:r>
              <w:rPr>
                <w:sz w:val="16"/>
                <w:szCs w:val="16"/>
              </w:rPr>
              <w:t>L</w:t>
            </w:r>
          </w:p>
        </w:tc>
        <w:tc>
          <w:tcPr>
            <w:tcW w:w="562" w:type="dxa"/>
            <w:vAlign w:val="top"/>
          </w:tcPr>
          <w:p>
            <w:pPr>
              <w:pStyle w:val="TableText"/>
              <w:ind w:left="242"/>
              <w:spacing w:before="79" w:line="180" w:lineRule="auto"/>
              <w:rPr>
                <w:sz w:val="16"/>
                <w:szCs w:val="16"/>
              </w:rPr>
            </w:pPr>
            <w:r>
              <w:rPr>
                <w:sz w:val="16"/>
                <w:szCs w:val="16"/>
              </w:rPr>
              <w:t>L</w:t>
            </w:r>
          </w:p>
        </w:tc>
      </w:tr>
      <w:tr>
        <w:trPr>
          <w:trHeight w:val="245" w:hRule="atLeast"/>
        </w:trPr>
        <w:tc>
          <w:tcPr>
            <w:tcW w:w="3480" w:type="dxa"/>
            <w:vAlign w:val="top"/>
          </w:tcPr>
          <w:p>
            <w:pPr>
              <w:pStyle w:val="TableText"/>
              <w:ind w:left="1199"/>
              <w:spacing w:before="52" w:line="211" w:lineRule="auto"/>
              <w:rPr>
                <w:sz w:val="16"/>
                <w:szCs w:val="16"/>
              </w:rPr>
            </w:pPr>
            <w:r>
              <w:rPr>
                <w:sz w:val="16"/>
                <w:szCs w:val="16"/>
                <w:spacing w:val="-4"/>
              </w:rPr>
              <w:t>电商数据化运营</w:t>
            </w:r>
          </w:p>
        </w:tc>
        <w:tc>
          <w:tcPr>
            <w:tcW w:w="579" w:type="dxa"/>
            <w:vAlign w:val="top"/>
          </w:tcPr>
          <w:p>
            <w:pPr>
              <w:pStyle w:val="TableText"/>
              <w:ind w:left="245"/>
              <w:spacing w:before="79" w:line="180" w:lineRule="auto"/>
              <w:rPr>
                <w:sz w:val="16"/>
                <w:szCs w:val="16"/>
              </w:rPr>
            </w:pPr>
            <w:r>
              <w:rPr>
                <w:sz w:val="16"/>
                <w:szCs w:val="16"/>
              </w:rPr>
              <w:t>H</w:t>
            </w:r>
          </w:p>
        </w:tc>
        <w:tc>
          <w:tcPr>
            <w:tcW w:w="656" w:type="dxa"/>
            <w:vAlign w:val="top"/>
          </w:tcPr>
          <w:p>
            <w:pPr>
              <w:pStyle w:val="TableText"/>
              <w:ind w:left="286"/>
              <w:spacing w:before="79" w:line="180" w:lineRule="auto"/>
              <w:rPr>
                <w:sz w:val="16"/>
                <w:szCs w:val="16"/>
              </w:rPr>
            </w:pPr>
            <w:r>
              <w:rPr>
                <w:sz w:val="16"/>
                <w:szCs w:val="16"/>
              </w:rPr>
              <w:t>L</w:t>
            </w:r>
          </w:p>
        </w:tc>
        <w:tc>
          <w:tcPr>
            <w:tcW w:w="656" w:type="dxa"/>
            <w:vAlign w:val="top"/>
          </w:tcPr>
          <w:p>
            <w:pPr>
              <w:pStyle w:val="TableText"/>
              <w:ind w:left="285"/>
              <w:spacing w:before="79" w:line="180" w:lineRule="auto"/>
              <w:rPr>
                <w:sz w:val="16"/>
                <w:szCs w:val="16"/>
              </w:rPr>
            </w:pPr>
            <w:r>
              <w:rPr>
                <w:sz w:val="16"/>
                <w:szCs w:val="16"/>
              </w:rPr>
              <w:t>H</w:t>
            </w:r>
          </w:p>
        </w:tc>
        <w:tc>
          <w:tcPr>
            <w:tcW w:w="628" w:type="dxa"/>
            <w:vAlign w:val="top"/>
          </w:tcPr>
          <w:p>
            <w:pPr>
              <w:spacing w:line="235" w:lineRule="exact"/>
              <w:rPr>
                <w:rFonts w:ascii="Arial"/>
                <w:sz w:val="20"/>
              </w:rPr>
            </w:pPr>
            <w:r/>
          </w:p>
        </w:tc>
        <w:tc>
          <w:tcPr>
            <w:tcW w:w="716" w:type="dxa"/>
            <w:vAlign w:val="top"/>
          </w:tcPr>
          <w:p>
            <w:pPr>
              <w:pStyle w:val="TableText"/>
              <w:ind w:left="316"/>
              <w:spacing w:before="79" w:line="180" w:lineRule="auto"/>
              <w:rPr>
                <w:sz w:val="16"/>
                <w:szCs w:val="16"/>
              </w:rPr>
            </w:pPr>
            <w:r>
              <w:rPr>
                <w:sz w:val="16"/>
                <w:szCs w:val="16"/>
              </w:rPr>
              <w:t>H</w:t>
            </w:r>
          </w:p>
        </w:tc>
        <w:tc>
          <w:tcPr>
            <w:tcW w:w="875" w:type="dxa"/>
            <w:vAlign w:val="top"/>
            <w:tcBorders>
              <w:right w:val="single" w:color="000000" w:sz="6" w:space="0"/>
            </w:tcBorders>
          </w:tcPr>
          <w:p>
            <w:pPr>
              <w:pStyle w:val="TableText"/>
              <w:ind w:left="205"/>
              <w:spacing w:before="52" w:line="211"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pStyle w:val="TableText"/>
              <w:ind w:left="212"/>
              <w:spacing w:before="79" w:line="180" w:lineRule="auto"/>
              <w:rPr>
                <w:sz w:val="16"/>
                <w:szCs w:val="16"/>
              </w:rPr>
            </w:pPr>
            <w:r>
              <w:rPr>
                <w:sz w:val="16"/>
                <w:szCs w:val="16"/>
              </w:rPr>
              <w:t>H</w:t>
            </w:r>
          </w:p>
        </w:tc>
        <w:tc>
          <w:tcPr>
            <w:tcW w:w="503" w:type="dxa"/>
            <w:vAlign w:val="top"/>
          </w:tcPr>
          <w:p>
            <w:pPr>
              <w:pStyle w:val="TableText"/>
              <w:ind w:left="213"/>
              <w:spacing w:before="79" w:line="180" w:lineRule="auto"/>
              <w:rPr>
                <w:sz w:val="16"/>
                <w:szCs w:val="16"/>
              </w:rPr>
            </w:pPr>
            <w:r>
              <w:rPr>
                <w:sz w:val="16"/>
                <w:szCs w:val="16"/>
              </w:rPr>
              <w:t>H</w:t>
            </w:r>
          </w:p>
        </w:tc>
        <w:tc>
          <w:tcPr>
            <w:tcW w:w="503" w:type="dxa"/>
            <w:vAlign w:val="top"/>
          </w:tcPr>
          <w:p>
            <w:pPr>
              <w:pStyle w:val="TableText"/>
              <w:ind w:left="214"/>
              <w:spacing w:before="79" w:line="180" w:lineRule="auto"/>
              <w:rPr>
                <w:sz w:val="16"/>
                <w:szCs w:val="16"/>
              </w:rPr>
            </w:pPr>
            <w:r>
              <w:rPr>
                <w:sz w:val="16"/>
                <w:szCs w:val="16"/>
              </w:rPr>
              <w:t>L</w:t>
            </w:r>
          </w:p>
        </w:tc>
        <w:tc>
          <w:tcPr>
            <w:tcW w:w="503" w:type="dxa"/>
            <w:vAlign w:val="top"/>
          </w:tcPr>
          <w:p>
            <w:pPr>
              <w:pStyle w:val="TableText"/>
              <w:ind w:left="211"/>
              <w:spacing w:before="79" w:line="180" w:lineRule="auto"/>
              <w:rPr>
                <w:sz w:val="16"/>
                <w:szCs w:val="16"/>
              </w:rPr>
            </w:pPr>
            <w:r>
              <w:rPr>
                <w:sz w:val="16"/>
                <w:szCs w:val="16"/>
              </w:rPr>
              <w:t>M</w:t>
            </w:r>
          </w:p>
        </w:tc>
        <w:tc>
          <w:tcPr>
            <w:tcW w:w="534" w:type="dxa"/>
            <w:vAlign w:val="top"/>
          </w:tcPr>
          <w:p>
            <w:pPr>
              <w:pStyle w:val="TableText"/>
              <w:ind w:left="226"/>
              <w:spacing w:before="79" w:line="180" w:lineRule="auto"/>
              <w:rPr>
                <w:sz w:val="16"/>
                <w:szCs w:val="16"/>
              </w:rPr>
            </w:pPr>
            <w:r>
              <w:rPr>
                <w:sz w:val="16"/>
                <w:szCs w:val="16"/>
              </w:rPr>
              <w:t>M</w:t>
            </w:r>
          </w:p>
        </w:tc>
        <w:tc>
          <w:tcPr>
            <w:tcW w:w="503" w:type="dxa"/>
            <w:vAlign w:val="top"/>
          </w:tcPr>
          <w:p>
            <w:pPr>
              <w:pStyle w:val="TableText"/>
              <w:ind w:left="212"/>
              <w:spacing w:before="79" w:line="180" w:lineRule="auto"/>
              <w:rPr>
                <w:sz w:val="16"/>
                <w:szCs w:val="16"/>
              </w:rPr>
            </w:pPr>
            <w:r>
              <w:rPr>
                <w:sz w:val="16"/>
                <w:szCs w:val="16"/>
              </w:rPr>
              <w:t>H</w:t>
            </w:r>
          </w:p>
        </w:tc>
        <w:tc>
          <w:tcPr>
            <w:tcW w:w="503" w:type="dxa"/>
            <w:vAlign w:val="top"/>
          </w:tcPr>
          <w:p>
            <w:pPr>
              <w:pStyle w:val="TableText"/>
              <w:ind w:left="213"/>
              <w:spacing w:before="79" w:line="180" w:lineRule="auto"/>
              <w:rPr>
                <w:sz w:val="16"/>
                <w:szCs w:val="16"/>
              </w:rPr>
            </w:pPr>
            <w:r>
              <w:rPr>
                <w:sz w:val="16"/>
                <w:szCs w:val="16"/>
              </w:rPr>
              <w:t>H</w:t>
            </w:r>
          </w:p>
        </w:tc>
        <w:tc>
          <w:tcPr>
            <w:tcW w:w="503" w:type="dxa"/>
            <w:vAlign w:val="top"/>
          </w:tcPr>
          <w:p>
            <w:pPr>
              <w:pStyle w:val="TableText"/>
              <w:ind w:left="212"/>
              <w:spacing w:before="79" w:line="180" w:lineRule="auto"/>
              <w:rPr>
                <w:sz w:val="16"/>
                <w:szCs w:val="16"/>
              </w:rPr>
            </w:pPr>
            <w:r>
              <w:rPr>
                <w:sz w:val="16"/>
                <w:szCs w:val="16"/>
              </w:rPr>
              <w:t>H</w:t>
            </w:r>
          </w:p>
        </w:tc>
        <w:tc>
          <w:tcPr>
            <w:tcW w:w="503" w:type="dxa"/>
            <w:vAlign w:val="top"/>
          </w:tcPr>
          <w:p>
            <w:pPr>
              <w:pStyle w:val="TableText"/>
              <w:ind w:left="215"/>
              <w:spacing w:before="79" w:line="180" w:lineRule="auto"/>
              <w:rPr>
                <w:sz w:val="16"/>
                <w:szCs w:val="16"/>
              </w:rPr>
            </w:pPr>
            <w:r>
              <w:rPr>
                <w:sz w:val="16"/>
                <w:szCs w:val="16"/>
              </w:rPr>
              <w:t>L</w:t>
            </w:r>
          </w:p>
        </w:tc>
        <w:tc>
          <w:tcPr>
            <w:tcW w:w="504" w:type="dxa"/>
            <w:vAlign w:val="top"/>
          </w:tcPr>
          <w:p>
            <w:pPr>
              <w:pStyle w:val="TableText"/>
              <w:ind w:left="216"/>
              <w:spacing w:before="79" w:line="180" w:lineRule="auto"/>
              <w:rPr>
                <w:sz w:val="16"/>
                <w:szCs w:val="16"/>
              </w:rPr>
            </w:pPr>
            <w:r>
              <w:rPr>
                <w:sz w:val="16"/>
                <w:szCs w:val="16"/>
              </w:rPr>
              <w:t>L</w:t>
            </w:r>
          </w:p>
        </w:tc>
        <w:tc>
          <w:tcPr>
            <w:tcW w:w="507" w:type="dxa"/>
            <w:vAlign w:val="top"/>
          </w:tcPr>
          <w:p>
            <w:pPr>
              <w:pStyle w:val="TableText"/>
              <w:ind w:left="212"/>
              <w:spacing w:before="79" w:line="180" w:lineRule="auto"/>
              <w:rPr>
                <w:sz w:val="16"/>
                <w:szCs w:val="16"/>
              </w:rPr>
            </w:pPr>
            <w:r>
              <w:rPr>
                <w:sz w:val="16"/>
                <w:szCs w:val="16"/>
              </w:rPr>
              <w:t>M</w:t>
            </w:r>
          </w:p>
        </w:tc>
        <w:tc>
          <w:tcPr>
            <w:tcW w:w="562" w:type="dxa"/>
            <w:vAlign w:val="top"/>
          </w:tcPr>
          <w:p>
            <w:pPr>
              <w:pStyle w:val="TableText"/>
              <w:ind w:left="239"/>
              <w:spacing w:before="79" w:line="180" w:lineRule="auto"/>
              <w:rPr>
                <w:sz w:val="16"/>
                <w:szCs w:val="16"/>
              </w:rPr>
            </w:pPr>
            <w:r>
              <w:rPr>
                <w:sz w:val="16"/>
                <w:szCs w:val="16"/>
              </w:rPr>
              <w:t>H</w:t>
            </w:r>
          </w:p>
        </w:tc>
      </w:tr>
      <w:tr>
        <w:trPr>
          <w:trHeight w:val="245" w:hRule="atLeast"/>
        </w:trPr>
        <w:tc>
          <w:tcPr>
            <w:tcW w:w="3480" w:type="dxa"/>
            <w:vAlign w:val="top"/>
          </w:tcPr>
          <w:p>
            <w:pPr>
              <w:pStyle w:val="TableText"/>
              <w:ind w:left="862"/>
              <w:spacing w:before="52" w:line="211" w:lineRule="auto"/>
              <w:rPr>
                <w:sz w:val="16"/>
                <w:szCs w:val="16"/>
              </w:rPr>
            </w:pPr>
            <w:r>
              <w:rPr>
                <w:sz w:val="16"/>
                <w:szCs w:val="16"/>
                <w:spacing w:val="-1"/>
              </w:rPr>
              <w:t>移动商务交互设计与开发</w:t>
            </w:r>
          </w:p>
        </w:tc>
        <w:tc>
          <w:tcPr>
            <w:tcW w:w="579" w:type="dxa"/>
            <w:vAlign w:val="top"/>
          </w:tcPr>
          <w:p>
            <w:pPr>
              <w:pStyle w:val="TableText"/>
              <w:ind w:left="245"/>
              <w:spacing w:before="78" w:line="181" w:lineRule="auto"/>
              <w:rPr>
                <w:sz w:val="16"/>
                <w:szCs w:val="16"/>
              </w:rPr>
            </w:pPr>
            <w:r>
              <w:rPr>
                <w:sz w:val="16"/>
                <w:szCs w:val="16"/>
              </w:rPr>
              <w:t>H</w:t>
            </w:r>
          </w:p>
        </w:tc>
        <w:tc>
          <w:tcPr>
            <w:tcW w:w="656" w:type="dxa"/>
            <w:vAlign w:val="top"/>
          </w:tcPr>
          <w:p>
            <w:pPr>
              <w:pStyle w:val="TableText"/>
              <w:ind w:left="282"/>
              <w:spacing w:before="78" w:line="181" w:lineRule="auto"/>
              <w:rPr>
                <w:sz w:val="16"/>
                <w:szCs w:val="16"/>
              </w:rPr>
            </w:pPr>
            <w:r>
              <w:rPr>
                <w:sz w:val="16"/>
                <w:szCs w:val="16"/>
              </w:rPr>
              <w:t>M</w:t>
            </w:r>
          </w:p>
        </w:tc>
        <w:tc>
          <w:tcPr>
            <w:tcW w:w="656" w:type="dxa"/>
            <w:vAlign w:val="top"/>
          </w:tcPr>
          <w:p>
            <w:pPr>
              <w:pStyle w:val="TableText"/>
              <w:ind w:left="285"/>
              <w:spacing w:before="78" w:line="181" w:lineRule="auto"/>
              <w:rPr>
                <w:sz w:val="16"/>
                <w:szCs w:val="16"/>
              </w:rPr>
            </w:pPr>
            <w:r>
              <w:rPr>
                <w:sz w:val="16"/>
                <w:szCs w:val="16"/>
              </w:rPr>
              <w:t>H</w:t>
            </w:r>
          </w:p>
        </w:tc>
        <w:tc>
          <w:tcPr>
            <w:tcW w:w="628" w:type="dxa"/>
            <w:vAlign w:val="top"/>
          </w:tcPr>
          <w:p>
            <w:pPr>
              <w:spacing w:line="235" w:lineRule="exact"/>
              <w:rPr>
                <w:rFonts w:ascii="Arial"/>
                <w:sz w:val="20"/>
              </w:rPr>
            </w:pPr>
            <w:r/>
          </w:p>
        </w:tc>
        <w:tc>
          <w:tcPr>
            <w:tcW w:w="716" w:type="dxa"/>
            <w:vAlign w:val="top"/>
          </w:tcPr>
          <w:p>
            <w:pPr>
              <w:pStyle w:val="TableText"/>
              <w:ind w:left="315"/>
              <w:spacing w:before="78" w:line="181" w:lineRule="auto"/>
              <w:rPr>
                <w:sz w:val="16"/>
                <w:szCs w:val="16"/>
              </w:rPr>
            </w:pPr>
            <w:r>
              <w:rPr>
                <w:sz w:val="16"/>
                <w:szCs w:val="16"/>
              </w:rPr>
              <w:t>M</w:t>
            </w:r>
          </w:p>
        </w:tc>
        <w:tc>
          <w:tcPr>
            <w:tcW w:w="875" w:type="dxa"/>
            <w:vAlign w:val="top"/>
            <w:tcBorders>
              <w:right w:val="single" w:color="000000" w:sz="6" w:space="0"/>
            </w:tcBorders>
          </w:tcPr>
          <w:p>
            <w:pPr>
              <w:pStyle w:val="TableText"/>
              <w:ind w:left="205"/>
              <w:spacing w:before="52" w:line="211"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pStyle w:val="TableText"/>
              <w:ind w:left="213"/>
              <w:spacing w:before="78" w:line="181" w:lineRule="auto"/>
              <w:rPr>
                <w:sz w:val="16"/>
                <w:szCs w:val="16"/>
              </w:rPr>
            </w:pPr>
            <w:r>
              <w:rPr>
                <w:sz w:val="16"/>
                <w:szCs w:val="16"/>
              </w:rPr>
              <w:t>H</w:t>
            </w:r>
          </w:p>
        </w:tc>
        <w:tc>
          <w:tcPr>
            <w:tcW w:w="503" w:type="dxa"/>
            <w:vAlign w:val="top"/>
          </w:tcPr>
          <w:p>
            <w:pPr>
              <w:pStyle w:val="TableText"/>
              <w:ind w:left="210"/>
              <w:spacing w:before="78" w:line="181" w:lineRule="auto"/>
              <w:rPr>
                <w:sz w:val="16"/>
                <w:szCs w:val="16"/>
              </w:rPr>
            </w:pPr>
            <w:r>
              <w:rPr>
                <w:sz w:val="16"/>
                <w:szCs w:val="16"/>
              </w:rPr>
              <w:t>M</w:t>
            </w:r>
          </w:p>
        </w:tc>
        <w:tc>
          <w:tcPr>
            <w:tcW w:w="503" w:type="dxa"/>
            <w:vAlign w:val="top"/>
          </w:tcPr>
          <w:p>
            <w:pPr>
              <w:pStyle w:val="TableText"/>
              <w:ind w:left="211"/>
              <w:spacing w:before="78" w:line="181" w:lineRule="auto"/>
              <w:rPr>
                <w:sz w:val="16"/>
                <w:szCs w:val="16"/>
              </w:rPr>
            </w:pPr>
            <w:r>
              <w:rPr>
                <w:sz w:val="16"/>
                <w:szCs w:val="16"/>
              </w:rPr>
              <w:t>M</w:t>
            </w:r>
          </w:p>
        </w:tc>
        <w:tc>
          <w:tcPr>
            <w:tcW w:w="534" w:type="dxa"/>
            <w:vAlign w:val="top"/>
          </w:tcPr>
          <w:p>
            <w:pPr>
              <w:spacing w:line="235" w:lineRule="exact"/>
              <w:rPr>
                <w:rFonts w:ascii="Arial"/>
                <w:sz w:val="20"/>
              </w:rPr>
            </w:pPr>
            <w:r/>
          </w:p>
        </w:tc>
        <w:tc>
          <w:tcPr>
            <w:tcW w:w="503" w:type="dxa"/>
            <w:vAlign w:val="top"/>
          </w:tcPr>
          <w:p>
            <w:pPr>
              <w:pStyle w:val="TableText"/>
              <w:ind w:left="214"/>
              <w:spacing w:before="78" w:line="181" w:lineRule="auto"/>
              <w:rPr>
                <w:sz w:val="16"/>
                <w:szCs w:val="16"/>
              </w:rPr>
            </w:pPr>
            <w:r>
              <w:rPr>
                <w:sz w:val="16"/>
                <w:szCs w:val="16"/>
              </w:rPr>
              <w:t>L</w:t>
            </w:r>
          </w:p>
        </w:tc>
        <w:tc>
          <w:tcPr>
            <w:tcW w:w="503" w:type="dxa"/>
            <w:vAlign w:val="top"/>
          </w:tcPr>
          <w:p>
            <w:pPr>
              <w:pStyle w:val="TableText"/>
              <w:ind w:left="212"/>
              <w:spacing w:before="78" w:line="181" w:lineRule="auto"/>
              <w:rPr>
                <w:sz w:val="16"/>
                <w:szCs w:val="16"/>
              </w:rPr>
            </w:pPr>
            <w:r>
              <w:rPr>
                <w:sz w:val="16"/>
                <w:szCs w:val="16"/>
              </w:rPr>
              <w:t>M</w:t>
            </w:r>
          </w:p>
        </w:tc>
        <w:tc>
          <w:tcPr>
            <w:tcW w:w="503" w:type="dxa"/>
            <w:vAlign w:val="top"/>
          </w:tcPr>
          <w:p>
            <w:pPr>
              <w:pStyle w:val="TableText"/>
              <w:ind w:left="210"/>
              <w:spacing w:before="78" w:line="181" w:lineRule="auto"/>
              <w:rPr>
                <w:sz w:val="16"/>
                <w:szCs w:val="16"/>
              </w:rPr>
            </w:pPr>
            <w:r>
              <w:rPr>
                <w:sz w:val="16"/>
                <w:szCs w:val="16"/>
              </w:rPr>
              <w:t>M</w:t>
            </w:r>
          </w:p>
        </w:tc>
        <w:tc>
          <w:tcPr>
            <w:tcW w:w="503" w:type="dxa"/>
            <w:vAlign w:val="top"/>
          </w:tcPr>
          <w:p>
            <w:pPr>
              <w:pStyle w:val="TableText"/>
              <w:ind w:left="213"/>
              <w:spacing w:before="78" w:line="181" w:lineRule="auto"/>
              <w:rPr>
                <w:sz w:val="16"/>
                <w:szCs w:val="16"/>
              </w:rPr>
            </w:pPr>
            <w:r>
              <w:rPr>
                <w:sz w:val="16"/>
                <w:szCs w:val="16"/>
              </w:rPr>
              <w:t>H</w:t>
            </w:r>
          </w:p>
        </w:tc>
        <w:tc>
          <w:tcPr>
            <w:tcW w:w="504" w:type="dxa"/>
            <w:vAlign w:val="top"/>
          </w:tcPr>
          <w:p>
            <w:pPr>
              <w:spacing w:line="235" w:lineRule="exact"/>
              <w:rPr>
                <w:rFonts w:ascii="Arial"/>
                <w:sz w:val="20"/>
              </w:rPr>
            </w:pPr>
            <w:r/>
          </w:p>
        </w:tc>
        <w:tc>
          <w:tcPr>
            <w:tcW w:w="507" w:type="dxa"/>
            <w:vAlign w:val="top"/>
          </w:tcPr>
          <w:p>
            <w:pPr>
              <w:pStyle w:val="TableText"/>
              <w:ind w:left="212"/>
              <w:spacing w:before="78" w:line="181" w:lineRule="auto"/>
              <w:rPr>
                <w:sz w:val="16"/>
                <w:szCs w:val="16"/>
              </w:rPr>
            </w:pPr>
            <w:r>
              <w:rPr>
                <w:sz w:val="16"/>
                <w:szCs w:val="16"/>
              </w:rPr>
              <w:t>M</w:t>
            </w:r>
          </w:p>
        </w:tc>
        <w:tc>
          <w:tcPr>
            <w:tcW w:w="562" w:type="dxa"/>
            <w:vAlign w:val="top"/>
          </w:tcPr>
          <w:p>
            <w:pPr>
              <w:pStyle w:val="TableText"/>
              <w:ind w:left="242"/>
              <w:spacing w:before="78" w:line="181" w:lineRule="auto"/>
              <w:rPr>
                <w:sz w:val="16"/>
                <w:szCs w:val="16"/>
              </w:rPr>
            </w:pPr>
            <w:r>
              <w:rPr>
                <w:sz w:val="16"/>
                <w:szCs w:val="16"/>
              </w:rPr>
              <w:t>L</w:t>
            </w:r>
          </w:p>
        </w:tc>
      </w:tr>
      <w:tr>
        <w:trPr>
          <w:trHeight w:val="245" w:hRule="atLeast"/>
        </w:trPr>
        <w:tc>
          <w:tcPr>
            <w:tcW w:w="3480" w:type="dxa"/>
            <w:vAlign w:val="top"/>
          </w:tcPr>
          <w:p>
            <w:pPr>
              <w:pStyle w:val="TableText"/>
              <w:ind w:left="1281"/>
              <w:spacing w:before="51" w:line="212" w:lineRule="auto"/>
              <w:rPr>
                <w:sz w:val="16"/>
                <w:szCs w:val="16"/>
              </w:rPr>
            </w:pPr>
            <w:r>
              <w:rPr>
                <w:sz w:val="16"/>
                <w:szCs w:val="16"/>
                <w:spacing w:val="-4"/>
              </w:rPr>
              <w:t>电商考证实训</w:t>
            </w:r>
          </w:p>
        </w:tc>
        <w:tc>
          <w:tcPr>
            <w:tcW w:w="579" w:type="dxa"/>
            <w:vAlign w:val="top"/>
          </w:tcPr>
          <w:p>
            <w:pPr>
              <w:pStyle w:val="TableText"/>
              <w:ind w:left="245"/>
              <w:spacing w:before="78" w:line="181" w:lineRule="auto"/>
              <w:rPr>
                <w:sz w:val="16"/>
                <w:szCs w:val="16"/>
              </w:rPr>
            </w:pPr>
            <w:r>
              <w:rPr>
                <w:sz w:val="16"/>
                <w:szCs w:val="16"/>
              </w:rPr>
              <w:t>H</w:t>
            </w:r>
          </w:p>
        </w:tc>
        <w:tc>
          <w:tcPr>
            <w:tcW w:w="656" w:type="dxa"/>
            <w:vAlign w:val="top"/>
          </w:tcPr>
          <w:p>
            <w:pPr>
              <w:pStyle w:val="TableText"/>
              <w:ind w:left="286"/>
              <w:spacing w:before="78" w:line="181" w:lineRule="auto"/>
              <w:rPr>
                <w:sz w:val="16"/>
                <w:szCs w:val="16"/>
              </w:rPr>
            </w:pPr>
            <w:r>
              <w:rPr>
                <w:sz w:val="16"/>
                <w:szCs w:val="16"/>
              </w:rPr>
              <w:t>L</w:t>
            </w:r>
          </w:p>
        </w:tc>
        <w:tc>
          <w:tcPr>
            <w:tcW w:w="656" w:type="dxa"/>
            <w:vAlign w:val="top"/>
          </w:tcPr>
          <w:p>
            <w:pPr>
              <w:pStyle w:val="TableText"/>
              <w:ind w:left="285"/>
              <w:spacing w:before="78" w:line="181" w:lineRule="auto"/>
              <w:rPr>
                <w:sz w:val="16"/>
                <w:szCs w:val="16"/>
              </w:rPr>
            </w:pPr>
            <w:r>
              <w:rPr>
                <w:sz w:val="16"/>
                <w:szCs w:val="16"/>
              </w:rPr>
              <w:t>H</w:t>
            </w:r>
          </w:p>
        </w:tc>
        <w:tc>
          <w:tcPr>
            <w:tcW w:w="628" w:type="dxa"/>
            <w:vAlign w:val="top"/>
          </w:tcPr>
          <w:p>
            <w:pPr>
              <w:pStyle w:val="TableText"/>
              <w:ind w:left="271"/>
              <w:spacing w:before="78" w:line="181" w:lineRule="auto"/>
              <w:rPr>
                <w:sz w:val="16"/>
                <w:szCs w:val="16"/>
              </w:rPr>
            </w:pPr>
            <w:r>
              <w:rPr>
                <w:sz w:val="16"/>
                <w:szCs w:val="16"/>
              </w:rPr>
              <w:t>M</w:t>
            </w:r>
          </w:p>
        </w:tc>
        <w:tc>
          <w:tcPr>
            <w:tcW w:w="716" w:type="dxa"/>
            <w:vAlign w:val="top"/>
          </w:tcPr>
          <w:p>
            <w:pPr>
              <w:pStyle w:val="TableText"/>
              <w:ind w:left="318"/>
              <w:spacing w:before="78" w:line="181" w:lineRule="auto"/>
              <w:rPr>
                <w:sz w:val="16"/>
                <w:szCs w:val="16"/>
              </w:rPr>
            </w:pPr>
            <w:r>
              <w:rPr>
                <w:sz w:val="16"/>
                <w:szCs w:val="16"/>
              </w:rPr>
              <w:t>L</w:t>
            </w:r>
          </w:p>
        </w:tc>
        <w:tc>
          <w:tcPr>
            <w:tcW w:w="875" w:type="dxa"/>
            <w:vAlign w:val="top"/>
            <w:tcBorders>
              <w:right w:val="single" w:color="000000" w:sz="6" w:space="0"/>
            </w:tcBorders>
          </w:tcPr>
          <w:p>
            <w:pPr>
              <w:pStyle w:val="TableText"/>
              <w:ind w:left="205"/>
              <w:spacing w:before="51" w:line="212"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pStyle w:val="TableText"/>
              <w:ind w:left="212"/>
              <w:spacing w:before="78" w:line="181" w:lineRule="auto"/>
              <w:rPr>
                <w:sz w:val="16"/>
                <w:szCs w:val="16"/>
              </w:rPr>
            </w:pPr>
            <w:r>
              <w:rPr>
                <w:sz w:val="16"/>
                <w:szCs w:val="16"/>
              </w:rPr>
              <w:t>H</w:t>
            </w:r>
          </w:p>
        </w:tc>
        <w:tc>
          <w:tcPr>
            <w:tcW w:w="503" w:type="dxa"/>
            <w:vAlign w:val="top"/>
          </w:tcPr>
          <w:p>
            <w:pPr>
              <w:pStyle w:val="TableText"/>
              <w:ind w:left="213"/>
              <w:spacing w:before="78" w:line="181" w:lineRule="auto"/>
              <w:rPr>
                <w:sz w:val="16"/>
                <w:szCs w:val="16"/>
              </w:rPr>
            </w:pPr>
            <w:r>
              <w:rPr>
                <w:sz w:val="16"/>
                <w:szCs w:val="16"/>
              </w:rPr>
              <w:t>H</w:t>
            </w:r>
          </w:p>
        </w:tc>
        <w:tc>
          <w:tcPr>
            <w:tcW w:w="503" w:type="dxa"/>
            <w:vAlign w:val="top"/>
          </w:tcPr>
          <w:p>
            <w:pPr>
              <w:pStyle w:val="TableText"/>
              <w:ind w:left="211"/>
              <w:spacing w:before="78" w:line="181" w:lineRule="auto"/>
              <w:rPr>
                <w:sz w:val="16"/>
                <w:szCs w:val="16"/>
              </w:rPr>
            </w:pPr>
            <w:r>
              <w:rPr>
                <w:sz w:val="16"/>
                <w:szCs w:val="16"/>
              </w:rPr>
              <w:t>H</w:t>
            </w:r>
          </w:p>
        </w:tc>
        <w:tc>
          <w:tcPr>
            <w:tcW w:w="503" w:type="dxa"/>
            <w:vAlign w:val="top"/>
          </w:tcPr>
          <w:p>
            <w:pPr>
              <w:pStyle w:val="TableText"/>
              <w:ind w:left="211"/>
              <w:spacing w:before="78" w:line="181" w:lineRule="auto"/>
              <w:rPr>
                <w:sz w:val="16"/>
                <w:szCs w:val="16"/>
              </w:rPr>
            </w:pPr>
            <w:r>
              <w:rPr>
                <w:sz w:val="16"/>
                <w:szCs w:val="16"/>
              </w:rPr>
              <w:t>M</w:t>
            </w:r>
          </w:p>
        </w:tc>
        <w:tc>
          <w:tcPr>
            <w:tcW w:w="534" w:type="dxa"/>
            <w:vAlign w:val="top"/>
          </w:tcPr>
          <w:p>
            <w:pPr>
              <w:pStyle w:val="TableText"/>
              <w:ind w:left="228"/>
              <w:spacing w:before="78" w:line="181" w:lineRule="auto"/>
              <w:rPr>
                <w:sz w:val="16"/>
                <w:szCs w:val="16"/>
              </w:rPr>
            </w:pPr>
            <w:r>
              <w:rPr>
                <w:sz w:val="16"/>
                <w:szCs w:val="16"/>
              </w:rPr>
              <w:t>H</w:t>
            </w:r>
          </w:p>
        </w:tc>
        <w:tc>
          <w:tcPr>
            <w:tcW w:w="503" w:type="dxa"/>
            <w:vAlign w:val="top"/>
          </w:tcPr>
          <w:p>
            <w:pPr>
              <w:pStyle w:val="TableText"/>
              <w:ind w:left="211"/>
              <w:spacing w:before="78" w:line="181" w:lineRule="auto"/>
              <w:rPr>
                <w:sz w:val="16"/>
                <w:szCs w:val="16"/>
              </w:rPr>
            </w:pPr>
            <w:r>
              <w:rPr>
                <w:sz w:val="16"/>
                <w:szCs w:val="16"/>
              </w:rPr>
              <w:t>M</w:t>
            </w:r>
          </w:p>
        </w:tc>
        <w:tc>
          <w:tcPr>
            <w:tcW w:w="503" w:type="dxa"/>
            <w:vAlign w:val="top"/>
          </w:tcPr>
          <w:p>
            <w:pPr>
              <w:pStyle w:val="TableText"/>
              <w:ind w:left="212"/>
              <w:spacing w:before="78" w:line="181" w:lineRule="auto"/>
              <w:rPr>
                <w:sz w:val="16"/>
                <w:szCs w:val="16"/>
              </w:rPr>
            </w:pPr>
            <w:r>
              <w:rPr>
                <w:sz w:val="16"/>
                <w:szCs w:val="16"/>
              </w:rPr>
              <w:t>M</w:t>
            </w:r>
          </w:p>
        </w:tc>
        <w:tc>
          <w:tcPr>
            <w:tcW w:w="503" w:type="dxa"/>
            <w:vAlign w:val="top"/>
          </w:tcPr>
          <w:p>
            <w:pPr>
              <w:pStyle w:val="TableText"/>
              <w:ind w:left="212"/>
              <w:spacing w:before="78" w:line="181" w:lineRule="auto"/>
              <w:rPr>
                <w:sz w:val="16"/>
                <w:szCs w:val="16"/>
              </w:rPr>
            </w:pPr>
            <w:r>
              <w:rPr>
                <w:sz w:val="16"/>
                <w:szCs w:val="16"/>
              </w:rPr>
              <w:t>H</w:t>
            </w:r>
          </w:p>
        </w:tc>
        <w:tc>
          <w:tcPr>
            <w:tcW w:w="503" w:type="dxa"/>
            <w:vAlign w:val="top"/>
          </w:tcPr>
          <w:p>
            <w:pPr>
              <w:pStyle w:val="TableText"/>
              <w:ind w:left="213"/>
              <w:spacing w:before="78" w:line="181" w:lineRule="auto"/>
              <w:rPr>
                <w:sz w:val="16"/>
                <w:szCs w:val="16"/>
              </w:rPr>
            </w:pPr>
            <w:r>
              <w:rPr>
                <w:sz w:val="16"/>
                <w:szCs w:val="16"/>
              </w:rPr>
              <w:t>H</w:t>
            </w:r>
          </w:p>
        </w:tc>
        <w:tc>
          <w:tcPr>
            <w:tcW w:w="504" w:type="dxa"/>
            <w:vAlign w:val="top"/>
          </w:tcPr>
          <w:p>
            <w:pPr>
              <w:pStyle w:val="TableText"/>
              <w:ind w:left="214"/>
              <w:spacing w:before="78" w:line="181" w:lineRule="auto"/>
              <w:rPr>
                <w:sz w:val="16"/>
                <w:szCs w:val="16"/>
              </w:rPr>
            </w:pPr>
            <w:r>
              <w:rPr>
                <w:sz w:val="16"/>
                <w:szCs w:val="16"/>
              </w:rPr>
              <w:t>H</w:t>
            </w:r>
          </w:p>
        </w:tc>
        <w:tc>
          <w:tcPr>
            <w:tcW w:w="507" w:type="dxa"/>
            <w:vAlign w:val="top"/>
          </w:tcPr>
          <w:p>
            <w:pPr>
              <w:pStyle w:val="TableText"/>
              <w:ind w:left="216"/>
              <w:spacing w:before="78" w:line="181" w:lineRule="auto"/>
              <w:rPr>
                <w:sz w:val="16"/>
                <w:szCs w:val="16"/>
              </w:rPr>
            </w:pPr>
            <w:r>
              <w:rPr>
                <w:sz w:val="16"/>
                <w:szCs w:val="16"/>
              </w:rPr>
              <w:t>L</w:t>
            </w:r>
          </w:p>
        </w:tc>
        <w:tc>
          <w:tcPr>
            <w:tcW w:w="562" w:type="dxa"/>
            <w:vAlign w:val="top"/>
          </w:tcPr>
          <w:p>
            <w:pPr>
              <w:pStyle w:val="TableText"/>
              <w:ind w:left="239"/>
              <w:spacing w:before="78" w:line="181" w:lineRule="auto"/>
              <w:rPr>
                <w:sz w:val="16"/>
                <w:szCs w:val="16"/>
              </w:rPr>
            </w:pPr>
            <w:r>
              <w:rPr>
                <w:sz w:val="16"/>
                <w:szCs w:val="16"/>
              </w:rPr>
              <w:t>H</w:t>
            </w:r>
          </w:p>
        </w:tc>
      </w:tr>
      <w:tr>
        <w:trPr>
          <w:trHeight w:val="245" w:hRule="atLeast"/>
        </w:trPr>
        <w:tc>
          <w:tcPr>
            <w:tcW w:w="3480" w:type="dxa"/>
            <w:vAlign w:val="top"/>
          </w:tcPr>
          <w:p>
            <w:pPr>
              <w:pStyle w:val="TableText"/>
              <w:ind w:left="1101"/>
              <w:spacing w:before="53" w:line="209" w:lineRule="auto"/>
              <w:rPr>
                <w:sz w:val="16"/>
                <w:szCs w:val="16"/>
              </w:rPr>
            </w:pPr>
            <w:r>
              <w:rPr>
                <w:sz w:val="16"/>
                <w:szCs w:val="16"/>
                <w:spacing w:val="-1"/>
              </w:rPr>
              <w:t>跨境电子商务实务</w:t>
            </w:r>
          </w:p>
        </w:tc>
        <w:tc>
          <w:tcPr>
            <w:tcW w:w="579" w:type="dxa"/>
            <w:vAlign w:val="top"/>
          </w:tcPr>
          <w:p>
            <w:pPr>
              <w:pStyle w:val="TableText"/>
              <w:ind w:left="245"/>
              <w:spacing w:before="79" w:line="179" w:lineRule="auto"/>
              <w:rPr>
                <w:sz w:val="16"/>
                <w:szCs w:val="16"/>
              </w:rPr>
            </w:pPr>
            <w:r>
              <w:rPr>
                <w:sz w:val="16"/>
                <w:szCs w:val="16"/>
              </w:rPr>
              <w:t>H</w:t>
            </w:r>
          </w:p>
        </w:tc>
        <w:tc>
          <w:tcPr>
            <w:tcW w:w="656" w:type="dxa"/>
            <w:vAlign w:val="top"/>
          </w:tcPr>
          <w:p>
            <w:pPr>
              <w:pStyle w:val="TableText"/>
              <w:ind w:left="283"/>
              <w:spacing w:before="79" w:line="179" w:lineRule="auto"/>
              <w:rPr>
                <w:sz w:val="16"/>
                <w:szCs w:val="16"/>
              </w:rPr>
            </w:pPr>
            <w:r>
              <w:rPr>
                <w:sz w:val="16"/>
                <w:szCs w:val="16"/>
              </w:rPr>
              <w:t>H</w:t>
            </w:r>
          </w:p>
        </w:tc>
        <w:tc>
          <w:tcPr>
            <w:tcW w:w="656" w:type="dxa"/>
            <w:vAlign w:val="top"/>
          </w:tcPr>
          <w:p>
            <w:pPr>
              <w:pStyle w:val="TableText"/>
              <w:ind w:left="285"/>
              <w:spacing w:before="79" w:line="179" w:lineRule="auto"/>
              <w:rPr>
                <w:sz w:val="16"/>
                <w:szCs w:val="16"/>
              </w:rPr>
            </w:pPr>
            <w:r>
              <w:rPr>
                <w:sz w:val="16"/>
                <w:szCs w:val="16"/>
              </w:rPr>
              <w:t>H</w:t>
            </w:r>
          </w:p>
        </w:tc>
        <w:tc>
          <w:tcPr>
            <w:tcW w:w="628" w:type="dxa"/>
            <w:vAlign w:val="top"/>
          </w:tcPr>
          <w:p>
            <w:pPr>
              <w:spacing w:line="235" w:lineRule="exact"/>
              <w:rPr>
                <w:rFonts w:ascii="Arial"/>
                <w:sz w:val="20"/>
              </w:rPr>
            </w:pPr>
            <w:r/>
          </w:p>
        </w:tc>
        <w:tc>
          <w:tcPr>
            <w:tcW w:w="716" w:type="dxa"/>
            <w:vAlign w:val="top"/>
          </w:tcPr>
          <w:p>
            <w:pPr>
              <w:pStyle w:val="TableText"/>
              <w:ind w:left="316"/>
              <w:spacing w:before="79" w:line="179" w:lineRule="auto"/>
              <w:rPr>
                <w:sz w:val="16"/>
                <w:szCs w:val="16"/>
              </w:rPr>
            </w:pPr>
            <w:r>
              <w:rPr>
                <w:sz w:val="16"/>
                <w:szCs w:val="16"/>
              </w:rPr>
              <w:t>H</w:t>
            </w:r>
          </w:p>
        </w:tc>
        <w:tc>
          <w:tcPr>
            <w:tcW w:w="875" w:type="dxa"/>
            <w:vAlign w:val="top"/>
            <w:tcBorders>
              <w:right w:val="single" w:color="000000" w:sz="6" w:space="0"/>
            </w:tcBorders>
          </w:tcPr>
          <w:p>
            <w:pPr>
              <w:pStyle w:val="TableText"/>
              <w:ind w:left="205"/>
              <w:spacing w:before="53" w:line="209" w:lineRule="auto"/>
              <w:rPr>
                <w:sz w:val="16"/>
                <w:szCs w:val="16"/>
              </w:rPr>
            </w:pPr>
            <w:r>
              <w:rPr>
                <w:sz w:val="16"/>
                <w:szCs w:val="16"/>
                <w:spacing w:val="-3"/>
              </w:rPr>
              <w:t>商学院</w:t>
            </w:r>
          </w:p>
        </w:tc>
        <w:tc>
          <w:tcPr>
            <w:tcW w:w="503" w:type="dxa"/>
            <w:vAlign w:val="top"/>
            <w:tcBorders>
              <w:left w:val="single" w:color="000000" w:sz="6" w:space="0"/>
            </w:tcBorders>
          </w:tcPr>
          <w:p>
            <w:pPr>
              <w:pStyle w:val="TableText"/>
              <w:ind w:left="204"/>
              <w:spacing w:before="79" w:line="179" w:lineRule="auto"/>
              <w:rPr>
                <w:sz w:val="16"/>
                <w:szCs w:val="16"/>
              </w:rPr>
            </w:pPr>
            <w:r>
              <w:rPr>
                <w:sz w:val="16"/>
                <w:szCs w:val="16"/>
              </w:rPr>
              <w:t>M</w:t>
            </w:r>
          </w:p>
        </w:tc>
        <w:tc>
          <w:tcPr>
            <w:tcW w:w="503" w:type="dxa"/>
            <w:vAlign w:val="top"/>
          </w:tcPr>
          <w:p>
            <w:pPr>
              <w:pStyle w:val="TableText"/>
              <w:ind w:left="210"/>
              <w:spacing w:before="79" w:line="179" w:lineRule="auto"/>
              <w:rPr>
                <w:sz w:val="16"/>
                <w:szCs w:val="16"/>
              </w:rPr>
            </w:pPr>
            <w:r>
              <w:rPr>
                <w:sz w:val="16"/>
                <w:szCs w:val="16"/>
              </w:rPr>
              <w:t>M</w:t>
            </w:r>
          </w:p>
        </w:tc>
        <w:tc>
          <w:tcPr>
            <w:tcW w:w="503" w:type="dxa"/>
            <w:vAlign w:val="top"/>
          </w:tcPr>
          <w:p>
            <w:pPr>
              <w:pStyle w:val="TableText"/>
              <w:ind w:left="213"/>
              <w:spacing w:before="79" w:line="179" w:lineRule="auto"/>
              <w:rPr>
                <w:sz w:val="16"/>
                <w:szCs w:val="16"/>
              </w:rPr>
            </w:pPr>
            <w:r>
              <w:rPr>
                <w:sz w:val="16"/>
                <w:szCs w:val="16"/>
              </w:rPr>
              <w:t>H</w:t>
            </w:r>
          </w:p>
        </w:tc>
        <w:tc>
          <w:tcPr>
            <w:tcW w:w="503" w:type="dxa"/>
            <w:vAlign w:val="top"/>
          </w:tcPr>
          <w:p>
            <w:pPr>
              <w:pStyle w:val="TableText"/>
              <w:ind w:left="210"/>
              <w:spacing w:before="79" w:line="179" w:lineRule="auto"/>
              <w:rPr>
                <w:sz w:val="16"/>
                <w:szCs w:val="16"/>
              </w:rPr>
            </w:pPr>
            <w:r>
              <w:rPr>
                <w:sz w:val="16"/>
                <w:szCs w:val="16"/>
              </w:rPr>
              <w:t>M</w:t>
            </w:r>
          </w:p>
        </w:tc>
        <w:tc>
          <w:tcPr>
            <w:tcW w:w="503" w:type="dxa"/>
            <w:vAlign w:val="top"/>
          </w:tcPr>
          <w:p>
            <w:pPr>
              <w:pStyle w:val="TableText"/>
              <w:ind w:left="211"/>
              <w:spacing w:before="79" w:line="179" w:lineRule="auto"/>
              <w:rPr>
                <w:sz w:val="16"/>
                <w:szCs w:val="16"/>
              </w:rPr>
            </w:pPr>
            <w:r>
              <w:rPr>
                <w:sz w:val="16"/>
                <w:szCs w:val="16"/>
              </w:rPr>
              <w:t>M</w:t>
            </w:r>
          </w:p>
        </w:tc>
        <w:tc>
          <w:tcPr>
            <w:tcW w:w="534" w:type="dxa"/>
            <w:vAlign w:val="top"/>
          </w:tcPr>
          <w:p>
            <w:pPr>
              <w:pStyle w:val="TableText"/>
              <w:ind w:left="226"/>
              <w:spacing w:before="79" w:line="179" w:lineRule="auto"/>
              <w:rPr>
                <w:sz w:val="16"/>
                <w:szCs w:val="16"/>
              </w:rPr>
            </w:pPr>
            <w:r>
              <w:rPr>
                <w:sz w:val="16"/>
                <w:szCs w:val="16"/>
              </w:rPr>
              <w:t>M</w:t>
            </w:r>
          </w:p>
        </w:tc>
        <w:tc>
          <w:tcPr>
            <w:tcW w:w="503" w:type="dxa"/>
            <w:vAlign w:val="top"/>
          </w:tcPr>
          <w:p>
            <w:pPr>
              <w:pStyle w:val="TableText"/>
              <w:ind w:left="211"/>
              <w:spacing w:before="79" w:line="179" w:lineRule="auto"/>
              <w:rPr>
                <w:sz w:val="16"/>
                <w:szCs w:val="16"/>
              </w:rPr>
            </w:pPr>
            <w:r>
              <w:rPr>
                <w:sz w:val="16"/>
                <w:szCs w:val="16"/>
              </w:rPr>
              <w:t>M</w:t>
            </w:r>
          </w:p>
        </w:tc>
        <w:tc>
          <w:tcPr>
            <w:tcW w:w="503" w:type="dxa"/>
            <w:vAlign w:val="top"/>
          </w:tcPr>
          <w:p>
            <w:pPr>
              <w:pStyle w:val="TableText"/>
              <w:ind w:left="212"/>
              <w:spacing w:before="79" w:line="179" w:lineRule="auto"/>
              <w:rPr>
                <w:sz w:val="16"/>
                <w:szCs w:val="16"/>
              </w:rPr>
            </w:pPr>
            <w:r>
              <w:rPr>
                <w:sz w:val="16"/>
                <w:szCs w:val="16"/>
              </w:rPr>
              <w:t>M</w:t>
            </w:r>
          </w:p>
        </w:tc>
        <w:tc>
          <w:tcPr>
            <w:tcW w:w="503" w:type="dxa"/>
            <w:vAlign w:val="top"/>
          </w:tcPr>
          <w:p>
            <w:pPr>
              <w:pStyle w:val="TableText"/>
              <w:ind w:left="212"/>
              <w:spacing w:before="79" w:line="179" w:lineRule="auto"/>
              <w:rPr>
                <w:sz w:val="16"/>
                <w:szCs w:val="16"/>
              </w:rPr>
            </w:pPr>
            <w:r>
              <w:rPr>
                <w:sz w:val="16"/>
                <w:szCs w:val="16"/>
              </w:rPr>
              <w:t>H</w:t>
            </w:r>
          </w:p>
        </w:tc>
        <w:tc>
          <w:tcPr>
            <w:tcW w:w="503" w:type="dxa"/>
            <w:vAlign w:val="top"/>
          </w:tcPr>
          <w:p>
            <w:pPr>
              <w:pStyle w:val="TableText"/>
              <w:ind w:left="211"/>
              <w:spacing w:before="79" w:line="179" w:lineRule="auto"/>
              <w:rPr>
                <w:sz w:val="16"/>
                <w:szCs w:val="16"/>
              </w:rPr>
            </w:pPr>
            <w:r>
              <w:rPr>
                <w:sz w:val="16"/>
                <w:szCs w:val="16"/>
              </w:rPr>
              <w:t>M</w:t>
            </w:r>
          </w:p>
        </w:tc>
        <w:tc>
          <w:tcPr>
            <w:tcW w:w="504" w:type="dxa"/>
            <w:vAlign w:val="top"/>
          </w:tcPr>
          <w:p>
            <w:pPr>
              <w:pStyle w:val="TableText"/>
              <w:ind w:left="212"/>
              <w:spacing w:before="79" w:line="179" w:lineRule="auto"/>
              <w:rPr>
                <w:sz w:val="16"/>
                <w:szCs w:val="16"/>
              </w:rPr>
            </w:pPr>
            <w:r>
              <w:rPr>
                <w:sz w:val="16"/>
                <w:szCs w:val="16"/>
              </w:rPr>
              <w:t>M</w:t>
            </w:r>
          </w:p>
        </w:tc>
        <w:tc>
          <w:tcPr>
            <w:tcW w:w="507" w:type="dxa"/>
            <w:vAlign w:val="top"/>
          </w:tcPr>
          <w:p>
            <w:pPr>
              <w:pStyle w:val="TableText"/>
              <w:ind w:left="212"/>
              <w:spacing w:before="79" w:line="179" w:lineRule="auto"/>
              <w:rPr>
                <w:sz w:val="16"/>
                <w:szCs w:val="16"/>
              </w:rPr>
            </w:pPr>
            <w:r>
              <w:rPr>
                <w:sz w:val="16"/>
                <w:szCs w:val="16"/>
              </w:rPr>
              <w:t>M</w:t>
            </w:r>
          </w:p>
        </w:tc>
        <w:tc>
          <w:tcPr>
            <w:tcW w:w="562" w:type="dxa"/>
            <w:vAlign w:val="top"/>
          </w:tcPr>
          <w:p>
            <w:pPr>
              <w:pStyle w:val="TableText"/>
              <w:ind w:left="239"/>
              <w:spacing w:before="79" w:line="179" w:lineRule="auto"/>
              <w:rPr>
                <w:sz w:val="16"/>
                <w:szCs w:val="16"/>
              </w:rPr>
            </w:pPr>
            <w:r>
              <w:rPr>
                <w:sz w:val="16"/>
                <w:szCs w:val="16"/>
              </w:rPr>
              <w:t>H</w:t>
            </w:r>
          </w:p>
        </w:tc>
      </w:tr>
      <w:tr>
        <w:trPr>
          <w:trHeight w:val="245" w:hRule="atLeast"/>
        </w:trPr>
        <w:tc>
          <w:tcPr>
            <w:tcW w:w="3480" w:type="dxa"/>
            <w:vAlign w:val="top"/>
          </w:tcPr>
          <w:p>
            <w:pPr>
              <w:pStyle w:val="TableText"/>
              <w:ind w:left="941"/>
              <w:spacing w:before="53" w:line="210" w:lineRule="auto"/>
              <w:rPr>
                <w:sz w:val="16"/>
                <w:szCs w:val="16"/>
              </w:rPr>
            </w:pPr>
            <w:r>
              <w:rPr>
                <w:sz w:val="16"/>
                <w:szCs w:val="16"/>
                <w:spacing w:val="-1"/>
              </w:rPr>
              <w:t>新媒体内容策划与推广</w:t>
            </w:r>
          </w:p>
        </w:tc>
        <w:tc>
          <w:tcPr>
            <w:tcW w:w="579" w:type="dxa"/>
            <w:vAlign w:val="top"/>
          </w:tcPr>
          <w:p>
            <w:pPr>
              <w:pStyle w:val="TableText"/>
              <w:ind w:left="245"/>
              <w:spacing w:before="79" w:line="179" w:lineRule="auto"/>
              <w:rPr>
                <w:sz w:val="16"/>
                <w:szCs w:val="16"/>
              </w:rPr>
            </w:pPr>
            <w:r>
              <w:rPr>
                <w:sz w:val="16"/>
                <w:szCs w:val="16"/>
              </w:rPr>
              <w:t>H</w:t>
            </w:r>
          </w:p>
        </w:tc>
        <w:tc>
          <w:tcPr>
            <w:tcW w:w="656" w:type="dxa"/>
            <w:vAlign w:val="top"/>
          </w:tcPr>
          <w:p>
            <w:pPr>
              <w:pStyle w:val="TableText"/>
              <w:ind w:left="283"/>
              <w:spacing w:before="79" w:line="179" w:lineRule="auto"/>
              <w:rPr>
                <w:sz w:val="16"/>
                <w:szCs w:val="16"/>
              </w:rPr>
            </w:pPr>
            <w:r>
              <w:rPr>
                <w:sz w:val="16"/>
                <w:szCs w:val="16"/>
              </w:rPr>
              <w:t>H</w:t>
            </w:r>
          </w:p>
        </w:tc>
        <w:tc>
          <w:tcPr>
            <w:tcW w:w="656" w:type="dxa"/>
            <w:vAlign w:val="top"/>
          </w:tcPr>
          <w:p>
            <w:pPr>
              <w:pStyle w:val="TableText"/>
              <w:ind w:left="285"/>
              <w:spacing w:before="79" w:line="179" w:lineRule="auto"/>
              <w:rPr>
                <w:sz w:val="16"/>
                <w:szCs w:val="16"/>
              </w:rPr>
            </w:pPr>
            <w:r>
              <w:rPr>
                <w:sz w:val="16"/>
                <w:szCs w:val="16"/>
              </w:rPr>
              <w:t>H</w:t>
            </w:r>
          </w:p>
        </w:tc>
        <w:tc>
          <w:tcPr>
            <w:tcW w:w="628" w:type="dxa"/>
            <w:vAlign w:val="top"/>
          </w:tcPr>
          <w:p>
            <w:pPr>
              <w:spacing w:line="235" w:lineRule="exact"/>
              <w:rPr>
                <w:rFonts w:ascii="Arial"/>
                <w:sz w:val="20"/>
              </w:rPr>
            </w:pPr>
            <w:r/>
          </w:p>
        </w:tc>
        <w:tc>
          <w:tcPr>
            <w:tcW w:w="716" w:type="dxa"/>
            <w:vAlign w:val="top"/>
          </w:tcPr>
          <w:p>
            <w:pPr>
              <w:pStyle w:val="TableText"/>
              <w:ind w:left="315"/>
              <w:spacing w:before="79" w:line="179" w:lineRule="auto"/>
              <w:rPr>
                <w:sz w:val="16"/>
                <w:szCs w:val="16"/>
              </w:rPr>
            </w:pPr>
            <w:r>
              <w:rPr>
                <w:sz w:val="16"/>
                <w:szCs w:val="16"/>
              </w:rPr>
              <w:t>M</w:t>
            </w:r>
          </w:p>
        </w:tc>
        <w:tc>
          <w:tcPr>
            <w:tcW w:w="875" w:type="dxa"/>
            <w:vAlign w:val="top"/>
            <w:tcBorders>
              <w:right w:val="single" w:color="000000" w:sz="6" w:space="0"/>
            </w:tcBorders>
          </w:tcPr>
          <w:p>
            <w:pPr>
              <w:pStyle w:val="TableText"/>
              <w:ind w:left="205"/>
              <w:spacing w:before="53" w:line="210"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pStyle w:val="TableText"/>
              <w:ind w:left="210"/>
              <w:spacing w:before="79" w:line="179" w:lineRule="auto"/>
              <w:rPr>
                <w:sz w:val="16"/>
                <w:szCs w:val="16"/>
              </w:rPr>
            </w:pPr>
            <w:r>
              <w:rPr>
                <w:sz w:val="16"/>
                <w:szCs w:val="16"/>
              </w:rPr>
              <w:t>M</w:t>
            </w:r>
          </w:p>
        </w:tc>
        <w:tc>
          <w:tcPr>
            <w:tcW w:w="503" w:type="dxa"/>
            <w:vAlign w:val="top"/>
          </w:tcPr>
          <w:p>
            <w:pPr>
              <w:pStyle w:val="TableText"/>
              <w:ind w:left="211"/>
              <w:spacing w:before="79" w:line="179" w:lineRule="auto"/>
              <w:rPr>
                <w:sz w:val="16"/>
                <w:szCs w:val="16"/>
              </w:rPr>
            </w:pPr>
            <w:r>
              <w:rPr>
                <w:sz w:val="16"/>
                <w:szCs w:val="16"/>
              </w:rPr>
              <w:t>M</w:t>
            </w:r>
          </w:p>
        </w:tc>
        <w:tc>
          <w:tcPr>
            <w:tcW w:w="503" w:type="dxa"/>
            <w:vAlign w:val="top"/>
          </w:tcPr>
          <w:p>
            <w:pPr>
              <w:pStyle w:val="TableText"/>
              <w:ind w:left="210"/>
              <w:spacing w:before="79" w:line="179" w:lineRule="auto"/>
              <w:rPr>
                <w:sz w:val="16"/>
                <w:szCs w:val="16"/>
              </w:rPr>
            </w:pPr>
            <w:r>
              <w:rPr>
                <w:sz w:val="16"/>
                <w:szCs w:val="16"/>
              </w:rPr>
              <w:t>M</w:t>
            </w:r>
          </w:p>
        </w:tc>
        <w:tc>
          <w:tcPr>
            <w:tcW w:w="503" w:type="dxa"/>
            <w:vAlign w:val="top"/>
          </w:tcPr>
          <w:p>
            <w:pPr>
              <w:pStyle w:val="TableText"/>
              <w:ind w:left="212"/>
              <w:spacing w:before="79" w:line="179" w:lineRule="auto"/>
              <w:rPr>
                <w:sz w:val="16"/>
                <w:szCs w:val="16"/>
              </w:rPr>
            </w:pPr>
            <w:r>
              <w:rPr>
                <w:sz w:val="16"/>
                <w:szCs w:val="16"/>
              </w:rPr>
              <w:t>H</w:t>
            </w:r>
          </w:p>
        </w:tc>
        <w:tc>
          <w:tcPr>
            <w:tcW w:w="534" w:type="dxa"/>
            <w:vAlign w:val="top"/>
          </w:tcPr>
          <w:p>
            <w:pPr>
              <w:pStyle w:val="TableText"/>
              <w:ind w:left="228"/>
              <w:spacing w:before="79" w:line="179" w:lineRule="auto"/>
              <w:rPr>
                <w:sz w:val="16"/>
                <w:szCs w:val="16"/>
              </w:rPr>
            </w:pPr>
            <w:r>
              <w:rPr>
                <w:sz w:val="16"/>
                <w:szCs w:val="16"/>
              </w:rPr>
              <w:t>H</w:t>
            </w:r>
          </w:p>
        </w:tc>
        <w:tc>
          <w:tcPr>
            <w:tcW w:w="503" w:type="dxa"/>
            <w:vAlign w:val="top"/>
          </w:tcPr>
          <w:p>
            <w:pPr>
              <w:pStyle w:val="TableText"/>
              <w:ind w:left="212"/>
              <w:spacing w:before="79" w:line="179" w:lineRule="auto"/>
              <w:rPr>
                <w:sz w:val="16"/>
                <w:szCs w:val="16"/>
              </w:rPr>
            </w:pPr>
            <w:r>
              <w:rPr>
                <w:sz w:val="16"/>
                <w:szCs w:val="16"/>
              </w:rPr>
              <w:t>H</w:t>
            </w:r>
          </w:p>
        </w:tc>
        <w:tc>
          <w:tcPr>
            <w:tcW w:w="503" w:type="dxa"/>
            <w:vAlign w:val="top"/>
          </w:tcPr>
          <w:p>
            <w:pPr>
              <w:pStyle w:val="TableText"/>
              <w:ind w:left="213"/>
              <w:spacing w:before="79" w:line="179" w:lineRule="auto"/>
              <w:rPr>
                <w:sz w:val="16"/>
                <w:szCs w:val="16"/>
              </w:rPr>
            </w:pPr>
            <w:r>
              <w:rPr>
                <w:sz w:val="16"/>
                <w:szCs w:val="16"/>
              </w:rPr>
              <w:t>H</w:t>
            </w:r>
          </w:p>
        </w:tc>
        <w:tc>
          <w:tcPr>
            <w:tcW w:w="503" w:type="dxa"/>
            <w:vAlign w:val="top"/>
          </w:tcPr>
          <w:p>
            <w:pPr>
              <w:pStyle w:val="TableText"/>
              <w:ind w:left="214"/>
              <w:spacing w:before="79" w:line="179" w:lineRule="auto"/>
              <w:rPr>
                <w:sz w:val="16"/>
                <w:szCs w:val="16"/>
              </w:rPr>
            </w:pPr>
            <w:r>
              <w:rPr>
                <w:sz w:val="16"/>
                <w:szCs w:val="16"/>
              </w:rPr>
              <w:t>L</w:t>
            </w:r>
          </w:p>
        </w:tc>
        <w:tc>
          <w:tcPr>
            <w:tcW w:w="503" w:type="dxa"/>
            <w:vAlign w:val="top"/>
          </w:tcPr>
          <w:p>
            <w:pPr>
              <w:pStyle w:val="TableText"/>
              <w:ind w:left="213"/>
              <w:spacing w:before="79" w:line="179" w:lineRule="auto"/>
              <w:rPr>
                <w:sz w:val="16"/>
                <w:szCs w:val="16"/>
              </w:rPr>
            </w:pPr>
            <w:r>
              <w:rPr>
                <w:sz w:val="16"/>
                <w:szCs w:val="16"/>
              </w:rPr>
              <w:t>H</w:t>
            </w:r>
          </w:p>
        </w:tc>
        <w:tc>
          <w:tcPr>
            <w:tcW w:w="504" w:type="dxa"/>
            <w:vAlign w:val="top"/>
          </w:tcPr>
          <w:p>
            <w:pPr>
              <w:pStyle w:val="TableText"/>
              <w:ind w:left="214"/>
              <w:spacing w:before="79" w:line="179" w:lineRule="auto"/>
              <w:rPr>
                <w:sz w:val="16"/>
                <w:szCs w:val="16"/>
              </w:rPr>
            </w:pPr>
            <w:r>
              <w:rPr>
                <w:sz w:val="16"/>
                <w:szCs w:val="16"/>
              </w:rPr>
              <w:t>H</w:t>
            </w:r>
          </w:p>
        </w:tc>
        <w:tc>
          <w:tcPr>
            <w:tcW w:w="507" w:type="dxa"/>
            <w:vAlign w:val="top"/>
          </w:tcPr>
          <w:p>
            <w:pPr>
              <w:pStyle w:val="TableText"/>
              <w:ind w:left="212"/>
              <w:spacing w:before="79" w:line="179" w:lineRule="auto"/>
              <w:rPr>
                <w:sz w:val="16"/>
                <w:szCs w:val="16"/>
              </w:rPr>
            </w:pPr>
            <w:r>
              <w:rPr>
                <w:sz w:val="16"/>
                <w:szCs w:val="16"/>
              </w:rPr>
              <w:t>M</w:t>
            </w:r>
          </w:p>
        </w:tc>
        <w:tc>
          <w:tcPr>
            <w:tcW w:w="562" w:type="dxa"/>
            <w:vAlign w:val="top"/>
          </w:tcPr>
          <w:p>
            <w:pPr>
              <w:pStyle w:val="TableText"/>
              <w:ind w:left="238"/>
              <w:spacing w:before="79" w:line="179" w:lineRule="auto"/>
              <w:rPr>
                <w:sz w:val="16"/>
                <w:szCs w:val="16"/>
              </w:rPr>
            </w:pPr>
            <w:r>
              <w:rPr>
                <w:sz w:val="16"/>
                <w:szCs w:val="16"/>
              </w:rPr>
              <w:t>M</w:t>
            </w:r>
          </w:p>
        </w:tc>
      </w:tr>
      <w:tr>
        <w:trPr>
          <w:trHeight w:val="245" w:hRule="atLeast"/>
        </w:trPr>
        <w:tc>
          <w:tcPr>
            <w:tcW w:w="3480" w:type="dxa"/>
            <w:vAlign w:val="top"/>
          </w:tcPr>
          <w:p>
            <w:pPr>
              <w:pStyle w:val="TableText"/>
              <w:ind w:left="1281"/>
              <w:spacing w:before="53" w:line="210" w:lineRule="auto"/>
              <w:rPr>
                <w:sz w:val="16"/>
                <w:szCs w:val="16"/>
              </w:rPr>
            </w:pPr>
            <w:r>
              <w:rPr>
                <w:sz w:val="16"/>
                <w:szCs w:val="16"/>
                <w:spacing w:val="-4"/>
              </w:rPr>
              <w:t>电商直播实务</w:t>
            </w:r>
          </w:p>
        </w:tc>
        <w:tc>
          <w:tcPr>
            <w:tcW w:w="579" w:type="dxa"/>
            <w:vAlign w:val="top"/>
          </w:tcPr>
          <w:p>
            <w:pPr>
              <w:pStyle w:val="TableText"/>
              <w:ind w:left="245"/>
              <w:spacing w:before="79" w:line="180" w:lineRule="auto"/>
              <w:rPr>
                <w:sz w:val="16"/>
                <w:szCs w:val="16"/>
              </w:rPr>
            </w:pPr>
            <w:r>
              <w:rPr>
                <w:sz w:val="16"/>
                <w:szCs w:val="16"/>
              </w:rPr>
              <w:t>H</w:t>
            </w:r>
          </w:p>
        </w:tc>
        <w:tc>
          <w:tcPr>
            <w:tcW w:w="656" w:type="dxa"/>
            <w:vAlign w:val="top"/>
          </w:tcPr>
          <w:p>
            <w:pPr>
              <w:pStyle w:val="TableText"/>
              <w:ind w:left="283"/>
              <w:spacing w:before="79" w:line="180" w:lineRule="auto"/>
              <w:rPr>
                <w:sz w:val="16"/>
                <w:szCs w:val="16"/>
              </w:rPr>
            </w:pPr>
            <w:r>
              <w:rPr>
                <w:sz w:val="16"/>
                <w:szCs w:val="16"/>
              </w:rPr>
              <w:t>H</w:t>
            </w:r>
          </w:p>
        </w:tc>
        <w:tc>
          <w:tcPr>
            <w:tcW w:w="656" w:type="dxa"/>
            <w:vAlign w:val="top"/>
          </w:tcPr>
          <w:p>
            <w:pPr>
              <w:pStyle w:val="TableText"/>
              <w:ind w:left="285"/>
              <w:spacing w:before="79" w:line="180" w:lineRule="auto"/>
              <w:rPr>
                <w:sz w:val="16"/>
                <w:szCs w:val="16"/>
              </w:rPr>
            </w:pPr>
            <w:r>
              <w:rPr>
                <w:sz w:val="16"/>
                <w:szCs w:val="16"/>
              </w:rPr>
              <w:t>H</w:t>
            </w:r>
          </w:p>
        </w:tc>
        <w:tc>
          <w:tcPr>
            <w:tcW w:w="628" w:type="dxa"/>
            <w:vAlign w:val="top"/>
          </w:tcPr>
          <w:p>
            <w:pPr>
              <w:pStyle w:val="TableText"/>
              <w:ind w:left="271"/>
              <w:spacing w:before="79" w:line="180" w:lineRule="auto"/>
              <w:rPr>
                <w:sz w:val="16"/>
                <w:szCs w:val="16"/>
              </w:rPr>
            </w:pPr>
            <w:r>
              <w:rPr>
                <w:sz w:val="16"/>
                <w:szCs w:val="16"/>
              </w:rPr>
              <w:t>M</w:t>
            </w:r>
          </w:p>
        </w:tc>
        <w:tc>
          <w:tcPr>
            <w:tcW w:w="716" w:type="dxa"/>
            <w:vAlign w:val="top"/>
          </w:tcPr>
          <w:p>
            <w:pPr>
              <w:pStyle w:val="TableText"/>
              <w:ind w:left="316"/>
              <w:spacing w:before="79" w:line="180" w:lineRule="auto"/>
              <w:rPr>
                <w:sz w:val="16"/>
                <w:szCs w:val="16"/>
              </w:rPr>
            </w:pPr>
            <w:r>
              <w:rPr>
                <w:sz w:val="16"/>
                <w:szCs w:val="16"/>
              </w:rPr>
              <w:t>H</w:t>
            </w:r>
          </w:p>
        </w:tc>
        <w:tc>
          <w:tcPr>
            <w:tcW w:w="875" w:type="dxa"/>
            <w:vAlign w:val="top"/>
            <w:tcBorders>
              <w:right w:val="single" w:color="000000" w:sz="6" w:space="0"/>
            </w:tcBorders>
          </w:tcPr>
          <w:p>
            <w:pPr>
              <w:pStyle w:val="TableText"/>
              <w:ind w:left="205"/>
              <w:spacing w:before="53" w:line="210"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pStyle w:val="TableText"/>
              <w:ind w:left="211"/>
              <w:spacing w:before="79" w:line="180" w:lineRule="auto"/>
              <w:rPr>
                <w:sz w:val="16"/>
                <w:szCs w:val="16"/>
              </w:rPr>
            </w:pPr>
            <w:r>
              <w:rPr>
                <w:sz w:val="16"/>
                <w:szCs w:val="16"/>
              </w:rPr>
              <w:t>M</w:t>
            </w:r>
          </w:p>
        </w:tc>
        <w:tc>
          <w:tcPr>
            <w:tcW w:w="503" w:type="dxa"/>
            <w:vAlign w:val="top"/>
          </w:tcPr>
          <w:p>
            <w:pPr>
              <w:pStyle w:val="TableText"/>
              <w:ind w:left="211"/>
              <w:spacing w:before="79" w:line="180" w:lineRule="auto"/>
              <w:rPr>
                <w:sz w:val="16"/>
                <w:szCs w:val="16"/>
              </w:rPr>
            </w:pPr>
            <w:r>
              <w:rPr>
                <w:sz w:val="16"/>
                <w:szCs w:val="16"/>
              </w:rPr>
              <w:t>H</w:t>
            </w:r>
          </w:p>
        </w:tc>
        <w:tc>
          <w:tcPr>
            <w:tcW w:w="503" w:type="dxa"/>
            <w:vAlign w:val="top"/>
          </w:tcPr>
          <w:p>
            <w:pPr>
              <w:pStyle w:val="TableText"/>
              <w:ind w:left="212"/>
              <w:spacing w:before="79" w:line="180" w:lineRule="auto"/>
              <w:rPr>
                <w:sz w:val="16"/>
                <w:szCs w:val="16"/>
              </w:rPr>
            </w:pPr>
            <w:r>
              <w:rPr>
                <w:sz w:val="16"/>
                <w:szCs w:val="16"/>
              </w:rPr>
              <w:t>H</w:t>
            </w:r>
          </w:p>
        </w:tc>
        <w:tc>
          <w:tcPr>
            <w:tcW w:w="534" w:type="dxa"/>
            <w:vAlign w:val="top"/>
          </w:tcPr>
          <w:p>
            <w:pPr>
              <w:pStyle w:val="TableText"/>
              <w:ind w:left="228"/>
              <w:spacing w:before="79" w:line="180" w:lineRule="auto"/>
              <w:rPr>
                <w:sz w:val="16"/>
                <w:szCs w:val="16"/>
              </w:rPr>
            </w:pPr>
            <w:r>
              <w:rPr>
                <w:sz w:val="16"/>
                <w:szCs w:val="16"/>
              </w:rPr>
              <w:t>H</w:t>
            </w:r>
          </w:p>
        </w:tc>
        <w:tc>
          <w:tcPr>
            <w:tcW w:w="503" w:type="dxa"/>
            <w:vAlign w:val="top"/>
          </w:tcPr>
          <w:p>
            <w:pPr>
              <w:pStyle w:val="TableText"/>
              <w:ind w:left="212"/>
              <w:spacing w:before="79" w:line="180" w:lineRule="auto"/>
              <w:rPr>
                <w:sz w:val="16"/>
                <w:szCs w:val="16"/>
              </w:rPr>
            </w:pPr>
            <w:r>
              <w:rPr>
                <w:sz w:val="16"/>
                <w:szCs w:val="16"/>
              </w:rPr>
              <w:t>H</w:t>
            </w:r>
          </w:p>
        </w:tc>
        <w:tc>
          <w:tcPr>
            <w:tcW w:w="503" w:type="dxa"/>
            <w:vAlign w:val="top"/>
          </w:tcPr>
          <w:p>
            <w:pPr>
              <w:pStyle w:val="TableText"/>
              <w:ind w:left="213"/>
              <w:spacing w:before="79" w:line="180" w:lineRule="auto"/>
              <w:rPr>
                <w:sz w:val="16"/>
                <w:szCs w:val="16"/>
              </w:rPr>
            </w:pPr>
            <w:r>
              <w:rPr>
                <w:sz w:val="16"/>
                <w:szCs w:val="16"/>
              </w:rPr>
              <w:t>H</w:t>
            </w:r>
          </w:p>
        </w:tc>
        <w:tc>
          <w:tcPr>
            <w:tcW w:w="503" w:type="dxa"/>
            <w:vAlign w:val="top"/>
          </w:tcPr>
          <w:p>
            <w:pPr>
              <w:pStyle w:val="TableText"/>
              <w:ind w:left="210"/>
              <w:spacing w:before="79" w:line="180" w:lineRule="auto"/>
              <w:rPr>
                <w:sz w:val="16"/>
                <w:szCs w:val="16"/>
              </w:rPr>
            </w:pPr>
            <w:r>
              <w:rPr>
                <w:sz w:val="16"/>
                <w:szCs w:val="16"/>
              </w:rPr>
              <w:t>M</w:t>
            </w:r>
          </w:p>
        </w:tc>
        <w:tc>
          <w:tcPr>
            <w:tcW w:w="503" w:type="dxa"/>
            <w:vAlign w:val="top"/>
          </w:tcPr>
          <w:p>
            <w:pPr>
              <w:pStyle w:val="TableText"/>
              <w:ind w:left="213"/>
              <w:spacing w:before="79" w:line="180" w:lineRule="auto"/>
              <w:rPr>
                <w:sz w:val="16"/>
                <w:szCs w:val="16"/>
              </w:rPr>
            </w:pPr>
            <w:r>
              <w:rPr>
                <w:sz w:val="16"/>
                <w:szCs w:val="16"/>
              </w:rPr>
              <w:t>H</w:t>
            </w:r>
          </w:p>
        </w:tc>
        <w:tc>
          <w:tcPr>
            <w:tcW w:w="504" w:type="dxa"/>
            <w:vAlign w:val="top"/>
          </w:tcPr>
          <w:p>
            <w:pPr>
              <w:pStyle w:val="TableText"/>
              <w:ind w:left="214"/>
              <w:spacing w:before="79" w:line="180" w:lineRule="auto"/>
              <w:rPr>
                <w:sz w:val="16"/>
                <w:szCs w:val="16"/>
              </w:rPr>
            </w:pPr>
            <w:r>
              <w:rPr>
                <w:sz w:val="16"/>
                <w:szCs w:val="16"/>
              </w:rPr>
              <w:t>H</w:t>
            </w:r>
          </w:p>
        </w:tc>
        <w:tc>
          <w:tcPr>
            <w:tcW w:w="507" w:type="dxa"/>
            <w:vAlign w:val="top"/>
          </w:tcPr>
          <w:p>
            <w:pPr>
              <w:pStyle w:val="TableText"/>
              <w:ind w:left="212"/>
              <w:spacing w:before="79" w:line="180" w:lineRule="auto"/>
              <w:rPr>
                <w:sz w:val="16"/>
                <w:szCs w:val="16"/>
              </w:rPr>
            </w:pPr>
            <w:r>
              <w:rPr>
                <w:sz w:val="16"/>
                <w:szCs w:val="16"/>
              </w:rPr>
              <w:t>M</w:t>
            </w:r>
          </w:p>
        </w:tc>
        <w:tc>
          <w:tcPr>
            <w:tcW w:w="562" w:type="dxa"/>
            <w:vAlign w:val="top"/>
          </w:tcPr>
          <w:p>
            <w:pPr>
              <w:pStyle w:val="TableText"/>
              <w:ind w:left="238"/>
              <w:spacing w:before="79" w:line="180" w:lineRule="auto"/>
              <w:rPr>
                <w:sz w:val="16"/>
                <w:szCs w:val="16"/>
              </w:rPr>
            </w:pPr>
            <w:r>
              <w:rPr>
                <w:sz w:val="16"/>
                <w:szCs w:val="16"/>
              </w:rPr>
              <w:t>M</w:t>
            </w:r>
          </w:p>
        </w:tc>
      </w:tr>
      <w:tr>
        <w:trPr>
          <w:trHeight w:val="245" w:hRule="atLeast"/>
        </w:trPr>
        <w:tc>
          <w:tcPr>
            <w:tcW w:w="3480" w:type="dxa"/>
            <w:vAlign w:val="top"/>
          </w:tcPr>
          <w:p>
            <w:pPr>
              <w:pStyle w:val="TableText"/>
              <w:ind w:left="1438"/>
              <w:spacing w:before="52" w:line="211" w:lineRule="auto"/>
              <w:rPr>
                <w:sz w:val="16"/>
                <w:szCs w:val="16"/>
              </w:rPr>
            </w:pPr>
            <w:r>
              <w:rPr>
                <w:sz w:val="16"/>
                <w:szCs w:val="16"/>
                <w:spacing w:val="-6"/>
              </w:rPr>
              <w:t>岗位实习</w:t>
            </w:r>
          </w:p>
        </w:tc>
        <w:tc>
          <w:tcPr>
            <w:tcW w:w="579" w:type="dxa"/>
            <w:vAlign w:val="top"/>
          </w:tcPr>
          <w:p>
            <w:pPr>
              <w:pStyle w:val="TableText"/>
              <w:ind w:left="245"/>
              <w:spacing w:before="79" w:line="180" w:lineRule="auto"/>
              <w:rPr>
                <w:sz w:val="16"/>
                <w:szCs w:val="16"/>
              </w:rPr>
            </w:pPr>
            <w:r>
              <w:rPr>
                <w:sz w:val="16"/>
                <w:szCs w:val="16"/>
              </w:rPr>
              <w:t>H</w:t>
            </w:r>
          </w:p>
        </w:tc>
        <w:tc>
          <w:tcPr>
            <w:tcW w:w="656" w:type="dxa"/>
            <w:vAlign w:val="top"/>
          </w:tcPr>
          <w:p>
            <w:pPr>
              <w:pStyle w:val="TableText"/>
              <w:ind w:left="283"/>
              <w:spacing w:before="79" w:line="180" w:lineRule="auto"/>
              <w:rPr>
                <w:sz w:val="16"/>
                <w:szCs w:val="16"/>
              </w:rPr>
            </w:pPr>
            <w:r>
              <w:rPr>
                <w:sz w:val="16"/>
                <w:szCs w:val="16"/>
              </w:rPr>
              <w:t>H</w:t>
            </w:r>
          </w:p>
        </w:tc>
        <w:tc>
          <w:tcPr>
            <w:tcW w:w="656" w:type="dxa"/>
            <w:vAlign w:val="top"/>
          </w:tcPr>
          <w:p>
            <w:pPr>
              <w:pStyle w:val="TableText"/>
              <w:ind w:left="285"/>
              <w:spacing w:before="79" w:line="180" w:lineRule="auto"/>
              <w:rPr>
                <w:sz w:val="16"/>
                <w:szCs w:val="16"/>
              </w:rPr>
            </w:pPr>
            <w:r>
              <w:rPr>
                <w:sz w:val="16"/>
                <w:szCs w:val="16"/>
              </w:rPr>
              <w:t>H</w:t>
            </w:r>
          </w:p>
        </w:tc>
        <w:tc>
          <w:tcPr>
            <w:tcW w:w="628" w:type="dxa"/>
            <w:vAlign w:val="top"/>
          </w:tcPr>
          <w:p>
            <w:pPr>
              <w:pStyle w:val="TableText"/>
              <w:ind w:left="272"/>
              <w:spacing w:before="79" w:line="180" w:lineRule="auto"/>
              <w:rPr>
                <w:sz w:val="16"/>
                <w:szCs w:val="16"/>
              </w:rPr>
            </w:pPr>
            <w:r>
              <w:rPr>
                <w:sz w:val="16"/>
                <w:szCs w:val="16"/>
              </w:rPr>
              <w:t>H</w:t>
            </w:r>
          </w:p>
        </w:tc>
        <w:tc>
          <w:tcPr>
            <w:tcW w:w="716" w:type="dxa"/>
            <w:vAlign w:val="top"/>
          </w:tcPr>
          <w:p>
            <w:pPr>
              <w:pStyle w:val="TableText"/>
              <w:ind w:left="316"/>
              <w:spacing w:before="79" w:line="180" w:lineRule="auto"/>
              <w:rPr>
                <w:sz w:val="16"/>
                <w:szCs w:val="16"/>
              </w:rPr>
            </w:pPr>
            <w:r>
              <w:rPr>
                <w:sz w:val="16"/>
                <w:szCs w:val="16"/>
              </w:rPr>
              <w:t>H</w:t>
            </w:r>
          </w:p>
        </w:tc>
        <w:tc>
          <w:tcPr>
            <w:tcW w:w="875" w:type="dxa"/>
            <w:vAlign w:val="top"/>
            <w:tcBorders>
              <w:right w:val="single" w:color="000000" w:sz="6" w:space="0"/>
            </w:tcBorders>
          </w:tcPr>
          <w:p>
            <w:pPr>
              <w:pStyle w:val="TableText"/>
              <w:ind w:left="205"/>
              <w:spacing w:before="52" w:line="211"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pStyle w:val="TableText"/>
              <w:ind w:left="213"/>
              <w:spacing w:before="79" w:line="180" w:lineRule="auto"/>
              <w:rPr>
                <w:sz w:val="16"/>
                <w:szCs w:val="16"/>
              </w:rPr>
            </w:pPr>
            <w:r>
              <w:rPr>
                <w:sz w:val="16"/>
                <w:szCs w:val="16"/>
              </w:rPr>
              <w:t>H</w:t>
            </w:r>
          </w:p>
        </w:tc>
        <w:tc>
          <w:tcPr>
            <w:tcW w:w="503" w:type="dxa"/>
            <w:vAlign w:val="top"/>
          </w:tcPr>
          <w:p>
            <w:pPr>
              <w:pStyle w:val="TableText"/>
              <w:ind w:left="210"/>
              <w:spacing w:before="79" w:line="180" w:lineRule="auto"/>
              <w:rPr>
                <w:sz w:val="16"/>
                <w:szCs w:val="16"/>
              </w:rPr>
            </w:pPr>
            <w:r>
              <w:rPr>
                <w:sz w:val="16"/>
                <w:szCs w:val="16"/>
              </w:rPr>
              <w:t>M</w:t>
            </w:r>
          </w:p>
        </w:tc>
        <w:tc>
          <w:tcPr>
            <w:tcW w:w="503" w:type="dxa"/>
            <w:vAlign w:val="top"/>
          </w:tcPr>
          <w:p>
            <w:pPr>
              <w:pStyle w:val="TableText"/>
              <w:ind w:left="211"/>
              <w:spacing w:before="79" w:line="180" w:lineRule="auto"/>
              <w:rPr>
                <w:sz w:val="16"/>
                <w:szCs w:val="16"/>
              </w:rPr>
            </w:pPr>
            <w:r>
              <w:rPr>
                <w:sz w:val="16"/>
                <w:szCs w:val="16"/>
              </w:rPr>
              <w:t>M</w:t>
            </w:r>
          </w:p>
        </w:tc>
        <w:tc>
          <w:tcPr>
            <w:tcW w:w="534" w:type="dxa"/>
            <w:vAlign w:val="top"/>
          </w:tcPr>
          <w:p>
            <w:pPr>
              <w:pStyle w:val="TableText"/>
              <w:ind w:left="226"/>
              <w:spacing w:before="79" w:line="180" w:lineRule="auto"/>
              <w:rPr>
                <w:sz w:val="16"/>
                <w:szCs w:val="16"/>
              </w:rPr>
            </w:pPr>
            <w:r>
              <w:rPr>
                <w:sz w:val="16"/>
                <w:szCs w:val="16"/>
              </w:rPr>
              <w:t>M</w:t>
            </w:r>
          </w:p>
        </w:tc>
        <w:tc>
          <w:tcPr>
            <w:tcW w:w="503" w:type="dxa"/>
            <w:vAlign w:val="top"/>
          </w:tcPr>
          <w:p>
            <w:pPr>
              <w:pStyle w:val="TableText"/>
              <w:ind w:left="212"/>
              <w:spacing w:before="79" w:line="180" w:lineRule="auto"/>
              <w:rPr>
                <w:sz w:val="16"/>
                <w:szCs w:val="16"/>
              </w:rPr>
            </w:pPr>
            <w:r>
              <w:rPr>
                <w:sz w:val="16"/>
                <w:szCs w:val="16"/>
              </w:rPr>
              <w:t>H</w:t>
            </w:r>
          </w:p>
        </w:tc>
        <w:tc>
          <w:tcPr>
            <w:tcW w:w="503" w:type="dxa"/>
            <w:vAlign w:val="top"/>
          </w:tcPr>
          <w:p>
            <w:pPr>
              <w:pStyle w:val="TableText"/>
              <w:ind w:left="213"/>
              <w:spacing w:before="79" w:line="180" w:lineRule="auto"/>
              <w:rPr>
                <w:sz w:val="16"/>
                <w:szCs w:val="16"/>
              </w:rPr>
            </w:pPr>
            <w:r>
              <w:rPr>
                <w:sz w:val="16"/>
                <w:szCs w:val="16"/>
              </w:rPr>
              <w:t>H</w:t>
            </w:r>
          </w:p>
        </w:tc>
        <w:tc>
          <w:tcPr>
            <w:tcW w:w="503" w:type="dxa"/>
            <w:vAlign w:val="top"/>
          </w:tcPr>
          <w:p>
            <w:pPr>
              <w:pStyle w:val="TableText"/>
              <w:ind w:left="210"/>
              <w:spacing w:before="79" w:line="180" w:lineRule="auto"/>
              <w:rPr>
                <w:sz w:val="16"/>
                <w:szCs w:val="16"/>
              </w:rPr>
            </w:pPr>
            <w:r>
              <w:rPr>
                <w:sz w:val="16"/>
                <w:szCs w:val="16"/>
              </w:rPr>
              <w:t>M</w:t>
            </w:r>
          </w:p>
        </w:tc>
        <w:tc>
          <w:tcPr>
            <w:tcW w:w="503" w:type="dxa"/>
            <w:vAlign w:val="top"/>
          </w:tcPr>
          <w:p>
            <w:pPr>
              <w:pStyle w:val="TableText"/>
              <w:ind w:left="211"/>
              <w:spacing w:before="79" w:line="180" w:lineRule="auto"/>
              <w:rPr>
                <w:sz w:val="16"/>
                <w:szCs w:val="16"/>
              </w:rPr>
            </w:pPr>
            <w:r>
              <w:rPr>
                <w:sz w:val="16"/>
                <w:szCs w:val="16"/>
              </w:rPr>
              <w:t>M</w:t>
            </w:r>
          </w:p>
        </w:tc>
        <w:tc>
          <w:tcPr>
            <w:tcW w:w="504" w:type="dxa"/>
            <w:vAlign w:val="top"/>
          </w:tcPr>
          <w:p>
            <w:pPr>
              <w:pStyle w:val="TableText"/>
              <w:ind w:left="212"/>
              <w:spacing w:before="79" w:line="180" w:lineRule="auto"/>
              <w:rPr>
                <w:sz w:val="16"/>
                <w:szCs w:val="16"/>
              </w:rPr>
            </w:pPr>
            <w:r>
              <w:rPr>
                <w:sz w:val="16"/>
                <w:szCs w:val="16"/>
              </w:rPr>
              <w:t>M</w:t>
            </w:r>
          </w:p>
        </w:tc>
        <w:tc>
          <w:tcPr>
            <w:tcW w:w="507" w:type="dxa"/>
            <w:vAlign w:val="top"/>
          </w:tcPr>
          <w:p>
            <w:pPr>
              <w:pStyle w:val="TableText"/>
              <w:ind w:left="212"/>
              <w:spacing w:before="79" w:line="180" w:lineRule="auto"/>
              <w:rPr>
                <w:sz w:val="16"/>
                <w:szCs w:val="16"/>
              </w:rPr>
            </w:pPr>
            <w:r>
              <w:rPr>
                <w:sz w:val="16"/>
                <w:szCs w:val="16"/>
              </w:rPr>
              <w:t>M</w:t>
            </w:r>
          </w:p>
        </w:tc>
        <w:tc>
          <w:tcPr>
            <w:tcW w:w="562" w:type="dxa"/>
            <w:vAlign w:val="top"/>
          </w:tcPr>
          <w:p>
            <w:pPr>
              <w:pStyle w:val="TableText"/>
              <w:ind w:left="239"/>
              <w:spacing w:before="79" w:line="180" w:lineRule="auto"/>
              <w:rPr>
                <w:sz w:val="16"/>
                <w:szCs w:val="16"/>
              </w:rPr>
            </w:pPr>
            <w:r>
              <w:rPr>
                <w:sz w:val="16"/>
                <w:szCs w:val="16"/>
              </w:rPr>
              <w:t>H</w:t>
            </w:r>
          </w:p>
        </w:tc>
      </w:tr>
      <w:tr>
        <w:trPr>
          <w:trHeight w:val="245" w:hRule="atLeast"/>
        </w:trPr>
        <w:tc>
          <w:tcPr>
            <w:tcW w:w="3480" w:type="dxa"/>
            <w:vAlign w:val="top"/>
          </w:tcPr>
          <w:p>
            <w:pPr>
              <w:pStyle w:val="TableText"/>
              <w:ind w:left="1424"/>
              <w:spacing w:before="52" w:line="211" w:lineRule="auto"/>
              <w:rPr>
                <w:sz w:val="16"/>
                <w:szCs w:val="16"/>
              </w:rPr>
            </w:pPr>
            <w:r>
              <w:rPr>
                <w:sz w:val="16"/>
                <w:szCs w:val="16"/>
                <w:spacing w:val="-3"/>
              </w:rPr>
              <w:t>毕业设计</w:t>
            </w:r>
          </w:p>
        </w:tc>
        <w:tc>
          <w:tcPr>
            <w:tcW w:w="579" w:type="dxa"/>
            <w:vAlign w:val="top"/>
          </w:tcPr>
          <w:p>
            <w:pPr>
              <w:pStyle w:val="TableText"/>
              <w:ind w:left="245"/>
              <w:spacing w:before="78" w:line="181" w:lineRule="auto"/>
              <w:rPr>
                <w:sz w:val="16"/>
                <w:szCs w:val="16"/>
              </w:rPr>
            </w:pPr>
            <w:r>
              <w:rPr>
                <w:sz w:val="16"/>
                <w:szCs w:val="16"/>
              </w:rPr>
              <w:t>H</w:t>
            </w:r>
          </w:p>
        </w:tc>
        <w:tc>
          <w:tcPr>
            <w:tcW w:w="656" w:type="dxa"/>
            <w:vAlign w:val="top"/>
          </w:tcPr>
          <w:p>
            <w:pPr>
              <w:pStyle w:val="TableText"/>
              <w:ind w:left="283"/>
              <w:spacing w:before="78" w:line="181" w:lineRule="auto"/>
              <w:rPr>
                <w:sz w:val="16"/>
                <w:szCs w:val="16"/>
              </w:rPr>
            </w:pPr>
            <w:r>
              <w:rPr>
                <w:sz w:val="16"/>
                <w:szCs w:val="16"/>
              </w:rPr>
              <w:t>H</w:t>
            </w:r>
          </w:p>
        </w:tc>
        <w:tc>
          <w:tcPr>
            <w:tcW w:w="656" w:type="dxa"/>
            <w:vAlign w:val="top"/>
          </w:tcPr>
          <w:p>
            <w:pPr>
              <w:pStyle w:val="TableText"/>
              <w:ind w:left="285"/>
              <w:spacing w:before="78" w:line="181" w:lineRule="auto"/>
              <w:rPr>
                <w:sz w:val="16"/>
                <w:szCs w:val="16"/>
              </w:rPr>
            </w:pPr>
            <w:r>
              <w:rPr>
                <w:sz w:val="16"/>
                <w:szCs w:val="16"/>
              </w:rPr>
              <w:t>H</w:t>
            </w:r>
          </w:p>
        </w:tc>
        <w:tc>
          <w:tcPr>
            <w:tcW w:w="628"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875" w:type="dxa"/>
            <w:vAlign w:val="top"/>
            <w:tcBorders>
              <w:right w:val="single" w:color="000000" w:sz="6" w:space="0"/>
            </w:tcBorders>
          </w:tcPr>
          <w:p>
            <w:pPr>
              <w:pStyle w:val="TableText"/>
              <w:ind w:left="205"/>
              <w:spacing w:before="52" w:line="211" w:lineRule="auto"/>
              <w:rPr>
                <w:sz w:val="16"/>
                <w:szCs w:val="16"/>
              </w:rPr>
            </w:pPr>
            <w:r>
              <w:rPr>
                <w:sz w:val="16"/>
                <w:szCs w:val="16"/>
                <w:spacing w:val="-3"/>
              </w:rPr>
              <w:t>商学院</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pStyle w:val="TableText"/>
              <w:ind w:left="212"/>
              <w:spacing w:before="78" w:line="181" w:lineRule="auto"/>
              <w:rPr>
                <w:sz w:val="16"/>
                <w:szCs w:val="16"/>
              </w:rPr>
            </w:pPr>
            <w:r>
              <w:rPr>
                <w:sz w:val="16"/>
                <w:szCs w:val="16"/>
              </w:rPr>
              <w:t>H</w:t>
            </w:r>
          </w:p>
        </w:tc>
        <w:tc>
          <w:tcPr>
            <w:tcW w:w="503" w:type="dxa"/>
            <w:vAlign w:val="top"/>
          </w:tcPr>
          <w:p>
            <w:pPr>
              <w:pStyle w:val="TableText"/>
              <w:ind w:left="211"/>
              <w:spacing w:before="78" w:line="181" w:lineRule="auto"/>
              <w:rPr>
                <w:sz w:val="16"/>
                <w:szCs w:val="16"/>
              </w:rPr>
            </w:pPr>
            <w:r>
              <w:rPr>
                <w:sz w:val="16"/>
                <w:szCs w:val="16"/>
              </w:rPr>
              <w:t>M</w:t>
            </w:r>
          </w:p>
        </w:tc>
        <w:tc>
          <w:tcPr>
            <w:tcW w:w="503" w:type="dxa"/>
            <w:vAlign w:val="top"/>
          </w:tcPr>
          <w:p>
            <w:pPr>
              <w:pStyle w:val="TableText"/>
              <w:ind w:left="210"/>
              <w:spacing w:before="78" w:line="181" w:lineRule="auto"/>
              <w:rPr>
                <w:sz w:val="16"/>
                <w:szCs w:val="16"/>
              </w:rPr>
            </w:pPr>
            <w:r>
              <w:rPr>
                <w:sz w:val="16"/>
                <w:szCs w:val="16"/>
              </w:rPr>
              <w:t>M</w:t>
            </w:r>
          </w:p>
        </w:tc>
        <w:tc>
          <w:tcPr>
            <w:tcW w:w="503" w:type="dxa"/>
            <w:vAlign w:val="top"/>
          </w:tcPr>
          <w:p>
            <w:pPr>
              <w:pStyle w:val="TableText"/>
              <w:ind w:left="211"/>
              <w:spacing w:before="78" w:line="181" w:lineRule="auto"/>
              <w:rPr>
                <w:sz w:val="16"/>
                <w:szCs w:val="16"/>
              </w:rPr>
            </w:pPr>
            <w:r>
              <w:rPr>
                <w:sz w:val="16"/>
                <w:szCs w:val="16"/>
              </w:rPr>
              <w:t>M</w:t>
            </w:r>
          </w:p>
        </w:tc>
        <w:tc>
          <w:tcPr>
            <w:tcW w:w="534" w:type="dxa"/>
            <w:vAlign w:val="top"/>
          </w:tcPr>
          <w:p>
            <w:pPr>
              <w:pStyle w:val="TableText"/>
              <w:ind w:left="226"/>
              <w:spacing w:before="78" w:line="181" w:lineRule="auto"/>
              <w:rPr>
                <w:sz w:val="16"/>
                <w:szCs w:val="16"/>
              </w:rPr>
            </w:pPr>
            <w:r>
              <w:rPr>
                <w:sz w:val="16"/>
                <w:szCs w:val="16"/>
              </w:rPr>
              <w:t>M</w:t>
            </w:r>
          </w:p>
        </w:tc>
        <w:tc>
          <w:tcPr>
            <w:tcW w:w="503" w:type="dxa"/>
            <w:vAlign w:val="top"/>
          </w:tcPr>
          <w:p>
            <w:pPr>
              <w:pStyle w:val="TableText"/>
              <w:ind w:left="212"/>
              <w:spacing w:before="78" w:line="181" w:lineRule="auto"/>
              <w:rPr>
                <w:sz w:val="16"/>
                <w:szCs w:val="16"/>
              </w:rPr>
            </w:pPr>
            <w:r>
              <w:rPr>
                <w:sz w:val="16"/>
                <w:szCs w:val="16"/>
              </w:rPr>
              <w:t>H</w:t>
            </w:r>
          </w:p>
        </w:tc>
        <w:tc>
          <w:tcPr>
            <w:tcW w:w="503" w:type="dxa"/>
            <w:vAlign w:val="top"/>
          </w:tcPr>
          <w:p>
            <w:pPr>
              <w:pStyle w:val="TableText"/>
              <w:ind w:left="213"/>
              <w:spacing w:before="78" w:line="181" w:lineRule="auto"/>
              <w:rPr>
                <w:sz w:val="16"/>
                <w:szCs w:val="16"/>
              </w:rPr>
            </w:pPr>
            <w:r>
              <w:rPr>
                <w:sz w:val="16"/>
                <w:szCs w:val="16"/>
              </w:rPr>
              <w:t>H</w:t>
            </w:r>
          </w:p>
        </w:tc>
        <w:tc>
          <w:tcPr>
            <w:tcW w:w="503" w:type="dxa"/>
            <w:vAlign w:val="top"/>
          </w:tcPr>
          <w:p>
            <w:pPr>
              <w:pStyle w:val="TableText"/>
              <w:ind w:left="210"/>
              <w:spacing w:before="78" w:line="181" w:lineRule="auto"/>
              <w:rPr>
                <w:sz w:val="16"/>
                <w:szCs w:val="16"/>
              </w:rPr>
            </w:pPr>
            <w:r>
              <w:rPr>
                <w:sz w:val="16"/>
                <w:szCs w:val="16"/>
              </w:rPr>
              <w:t>M</w:t>
            </w:r>
          </w:p>
        </w:tc>
        <w:tc>
          <w:tcPr>
            <w:tcW w:w="503" w:type="dxa"/>
            <w:vAlign w:val="top"/>
          </w:tcPr>
          <w:p>
            <w:pPr>
              <w:pStyle w:val="TableText"/>
              <w:ind w:left="211"/>
              <w:spacing w:before="78" w:line="181" w:lineRule="auto"/>
              <w:rPr>
                <w:sz w:val="16"/>
                <w:szCs w:val="16"/>
              </w:rPr>
            </w:pPr>
            <w:r>
              <w:rPr>
                <w:sz w:val="16"/>
                <w:szCs w:val="16"/>
              </w:rPr>
              <w:t>M</w:t>
            </w:r>
          </w:p>
        </w:tc>
        <w:tc>
          <w:tcPr>
            <w:tcW w:w="504" w:type="dxa"/>
            <w:vAlign w:val="top"/>
          </w:tcPr>
          <w:p>
            <w:pPr>
              <w:pStyle w:val="TableText"/>
              <w:ind w:left="212"/>
              <w:spacing w:before="78" w:line="181" w:lineRule="auto"/>
              <w:rPr>
                <w:sz w:val="16"/>
                <w:szCs w:val="16"/>
              </w:rPr>
            </w:pPr>
            <w:r>
              <w:rPr>
                <w:sz w:val="16"/>
                <w:szCs w:val="16"/>
              </w:rPr>
              <w:t>M</w:t>
            </w:r>
          </w:p>
        </w:tc>
        <w:tc>
          <w:tcPr>
            <w:tcW w:w="507" w:type="dxa"/>
            <w:vAlign w:val="top"/>
          </w:tcPr>
          <w:p>
            <w:pPr>
              <w:pStyle w:val="TableText"/>
              <w:ind w:left="212"/>
              <w:spacing w:before="78" w:line="181" w:lineRule="auto"/>
              <w:rPr>
                <w:sz w:val="16"/>
                <w:szCs w:val="16"/>
              </w:rPr>
            </w:pPr>
            <w:r>
              <w:rPr>
                <w:sz w:val="16"/>
                <w:szCs w:val="16"/>
              </w:rPr>
              <w:t>M</w:t>
            </w:r>
          </w:p>
        </w:tc>
        <w:tc>
          <w:tcPr>
            <w:tcW w:w="562" w:type="dxa"/>
            <w:vAlign w:val="top"/>
          </w:tcPr>
          <w:p>
            <w:pPr>
              <w:pStyle w:val="TableText"/>
              <w:ind w:left="239"/>
              <w:spacing w:before="78" w:line="181" w:lineRule="auto"/>
              <w:rPr>
                <w:sz w:val="16"/>
                <w:szCs w:val="16"/>
              </w:rPr>
            </w:pPr>
            <w:r>
              <w:rPr>
                <w:sz w:val="16"/>
                <w:szCs w:val="16"/>
              </w:rPr>
              <w:t>H</w:t>
            </w:r>
          </w:p>
        </w:tc>
      </w:tr>
      <w:tr>
        <w:trPr>
          <w:trHeight w:val="245" w:hRule="atLeast"/>
        </w:trPr>
        <w:tc>
          <w:tcPr>
            <w:tcW w:w="3480" w:type="dxa"/>
            <w:vAlign w:val="top"/>
            <w:tcBorders>
              <w:left w:val="single" w:color="000000" w:sz="6" w:space="0"/>
            </w:tcBorders>
          </w:tcPr>
          <w:p>
            <w:pPr>
              <w:pStyle w:val="TableText"/>
              <w:ind w:left="1255"/>
              <w:spacing w:before="51" w:line="212" w:lineRule="auto"/>
              <w:rPr>
                <w:sz w:val="16"/>
                <w:szCs w:val="16"/>
              </w:rPr>
            </w:pPr>
            <w:r>
              <w:rPr>
                <w:sz w:val="16"/>
                <w:szCs w:val="16"/>
                <w:b/>
                <w:bCs/>
                <w:spacing w:val="-3"/>
              </w:rPr>
              <w:t>职业拓展课程</w:t>
            </w:r>
          </w:p>
        </w:tc>
        <w:tc>
          <w:tcPr>
            <w:tcW w:w="579"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28" w:type="dxa"/>
            <w:vAlign w:val="top"/>
          </w:tcPr>
          <w:p>
            <w:pPr>
              <w:spacing w:line="235" w:lineRule="exact"/>
              <w:rPr>
                <w:rFonts w:ascii="Arial"/>
                <w:sz w:val="20"/>
              </w:rPr>
            </w:pPr>
            <w:r/>
          </w:p>
        </w:tc>
        <w:tc>
          <w:tcPr>
            <w:tcW w:w="716" w:type="dxa"/>
            <w:vAlign w:val="top"/>
          </w:tcPr>
          <w:p>
            <w:pPr>
              <w:spacing w:line="235" w:lineRule="exact"/>
              <w:rPr>
                <w:rFonts w:ascii="Arial"/>
                <w:sz w:val="20"/>
              </w:rPr>
            </w:pPr>
            <w:r/>
          </w:p>
        </w:tc>
        <w:tc>
          <w:tcPr>
            <w:tcW w:w="875" w:type="dxa"/>
            <w:vAlign w:val="top"/>
            <w:tcBorders>
              <w:right w:val="single" w:color="000000" w:sz="6" w:space="0"/>
            </w:tcBorders>
          </w:tcPr>
          <w:p>
            <w:pPr>
              <w:spacing w:line="235" w:lineRule="exact"/>
              <w:rPr>
                <w:rFonts w:ascii="Arial"/>
                <w:sz w:val="20"/>
              </w:rPr>
            </w:pPr>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3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4"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62" w:type="dxa"/>
            <w:vAlign w:val="top"/>
          </w:tcPr>
          <w:p>
            <w:pPr>
              <w:spacing w:line="235" w:lineRule="exact"/>
              <w:rPr>
                <w:rFonts w:ascii="Arial"/>
                <w:sz w:val="20"/>
              </w:rPr>
            </w:pPr>
            <w:r/>
          </w:p>
        </w:tc>
      </w:tr>
      <w:tr>
        <w:trPr>
          <w:trHeight w:val="724" w:hRule="atLeast"/>
        </w:trPr>
        <w:tc>
          <w:tcPr>
            <w:tcW w:w="3480" w:type="dxa"/>
            <w:vAlign w:val="top"/>
            <w:tcBorders>
              <w:left w:val="single" w:color="000000" w:sz="6" w:space="0"/>
            </w:tcBorders>
          </w:tcPr>
          <w:p>
            <w:pPr>
              <w:rPr>
                <w:rFonts w:ascii="Arial"/>
                <w:sz w:val="21"/>
              </w:rPr>
            </w:pPr>
            <w:r/>
          </w:p>
          <w:p>
            <w:pPr>
              <w:pStyle w:val="TableText"/>
              <w:ind w:left="1496"/>
              <w:spacing w:before="52" w:line="220" w:lineRule="auto"/>
              <w:rPr>
                <w:sz w:val="16"/>
                <w:szCs w:val="16"/>
              </w:rPr>
            </w:pPr>
            <w:r>
              <w:rPr>
                <w:sz w:val="16"/>
                <w:szCs w:val="16"/>
                <w:spacing w:val="-2"/>
              </w:rPr>
              <w:t>选修课</w:t>
            </w:r>
          </w:p>
        </w:tc>
        <w:tc>
          <w:tcPr>
            <w:tcW w:w="579" w:type="dxa"/>
            <w:vAlign w:val="top"/>
          </w:tcPr>
          <w:p>
            <w:pPr>
              <w:spacing w:line="266" w:lineRule="auto"/>
              <w:rPr>
                <w:rFonts w:ascii="Arial"/>
                <w:sz w:val="21"/>
              </w:rPr>
            </w:pPr>
            <w:r/>
          </w:p>
          <w:p>
            <w:pPr>
              <w:pStyle w:val="TableText"/>
              <w:ind w:left="245"/>
              <w:spacing w:before="52" w:line="182" w:lineRule="auto"/>
              <w:rPr>
                <w:sz w:val="16"/>
                <w:szCs w:val="16"/>
              </w:rPr>
            </w:pPr>
            <w:r>
              <w:rPr>
                <w:sz w:val="16"/>
                <w:szCs w:val="16"/>
              </w:rPr>
              <w:t>H</w:t>
            </w:r>
          </w:p>
        </w:tc>
        <w:tc>
          <w:tcPr>
            <w:tcW w:w="656" w:type="dxa"/>
            <w:vAlign w:val="top"/>
          </w:tcPr>
          <w:p>
            <w:pPr>
              <w:spacing w:line="266" w:lineRule="auto"/>
              <w:rPr>
                <w:rFonts w:ascii="Arial"/>
                <w:sz w:val="21"/>
              </w:rPr>
            </w:pPr>
            <w:r/>
          </w:p>
          <w:p>
            <w:pPr>
              <w:pStyle w:val="TableText"/>
              <w:ind w:left="283"/>
              <w:spacing w:before="52" w:line="182" w:lineRule="auto"/>
              <w:rPr>
                <w:sz w:val="16"/>
                <w:szCs w:val="16"/>
              </w:rPr>
            </w:pPr>
            <w:r>
              <w:rPr>
                <w:sz w:val="16"/>
                <w:szCs w:val="16"/>
              </w:rPr>
              <w:t>H</w:t>
            </w:r>
          </w:p>
        </w:tc>
        <w:tc>
          <w:tcPr>
            <w:tcW w:w="656" w:type="dxa"/>
            <w:vAlign w:val="top"/>
          </w:tcPr>
          <w:p>
            <w:pPr>
              <w:rPr>
                <w:rFonts w:ascii="Arial"/>
                <w:sz w:val="21"/>
              </w:rPr>
            </w:pPr>
            <w:r/>
          </w:p>
        </w:tc>
        <w:tc>
          <w:tcPr>
            <w:tcW w:w="628" w:type="dxa"/>
            <w:vAlign w:val="top"/>
          </w:tcPr>
          <w:p>
            <w:pPr>
              <w:rPr>
                <w:rFonts w:ascii="Arial"/>
                <w:sz w:val="21"/>
              </w:rPr>
            </w:pPr>
            <w:r/>
          </w:p>
        </w:tc>
        <w:tc>
          <w:tcPr>
            <w:tcW w:w="716" w:type="dxa"/>
            <w:vAlign w:val="top"/>
          </w:tcPr>
          <w:p>
            <w:pPr>
              <w:rPr>
                <w:rFonts w:ascii="Arial"/>
                <w:sz w:val="21"/>
              </w:rPr>
            </w:pPr>
            <w:r/>
          </w:p>
        </w:tc>
        <w:tc>
          <w:tcPr>
            <w:tcW w:w="875" w:type="dxa"/>
            <w:vAlign w:val="top"/>
            <w:tcBorders>
              <w:right w:val="single" w:color="000000" w:sz="6" w:space="0"/>
            </w:tcBorders>
          </w:tcPr>
          <w:p>
            <w:pPr>
              <w:pStyle w:val="TableText"/>
              <w:ind w:left="281"/>
              <w:spacing w:before="53" w:line="221" w:lineRule="auto"/>
              <w:rPr>
                <w:sz w:val="16"/>
                <w:szCs w:val="16"/>
              </w:rPr>
            </w:pPr>
            <w:r>
              <w:rPr>
                <w:sz w:val="16"/>
                <w:szCs w:val="16"/>
                <w:spacing w:val="-3"/>
              </w:rPr>
              <w:t>全院</w:t>
            </w:r>
          </w:p>
          <w:p>
            <w:pPr>
              <w:pStyle w:val="TableText"/>
              <w:ind w:left="124"/>
              <w:spacing w:before="48" w:line="221" w:lineRule="auto"/>
              <w:rPr>
                <w:sz w:val="16"/>
                <w:szCs w:val="16"/>
              </w:rPr>
            </w:pPr>
            <w:r>
              <w:rPr>
                <w:sz w:val="16"/>
                <w:szCs w:val="16"/>
                <w:spacing w:val="-2"/>
              </w:rPr>
              <w:t>各二级学</w:t>
            </w:r>
          </w:p>
          <w:p>
            <w:pPr>
              <w:pStyle w:val="TableText"/>
              <w:ind w:left="373"/>
              <w:spacing w:before="48" w:line="208" w:lineRule="auto"/>
              <w:rPr>
                <w:sz w:val="16"/>
                <w:szCs w:val="16"/>
              </w:rPr>
            </w:pPr>
            <w:r>
              <w:rPr>
                <w:sz w:val="16"/>
                <w:szCs w:val="16"/>
              </w:rPr>
              <w:t>院</w:t>
            </w:r>
          </w:p>
        </w:tc>
        <w:tc>
          <w:tcPr>
            <w:tcW w:w="503" w:type="dxa"/>
            <w:vAlign w:val="top"/>
            <w:tcBorders>
              <w:left w:val="single" w:color="000000" w:sz="6" w:space="0"/>
            </w:tcBorders>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34"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4" w:type="dxa"/>
            <w:vAlign w:val="top"/>
          </w:tcPr>
          <w:p>
            <w:pPr>
              <w:rPr>
                <w:rFonts w:ascii="Arial"/>
                <w:sz w:val="21"/>
              </w:rPr>
            </w:pPr>
            <w:r/>
          </w:p>
        </w:tc>
        <w:tc>
          <w:tcPr>
            <w:tcW w:w="507" w:type="dxa"/>
            <w:vAlign w:val="top"/>
          </w:tcPr>
          <w:p>
            <w:pPr>
              <w:rPr>
                <w:rFonts w:ascii="Arial"/>
                <w:sz w:val="21"/>
              </w:rPr>
            </w:pPr>
            <w:r/>
          </w:p>
        </w:tc>
        <w:tc>
          <w:tcPr>
            <w:tcW w:w="562" w:type="dxa"/>
            <w:vAlign w:val="top"/>
          </w:tcPr>
          <w:p>
            <w:pPr>
              <w:rPr>
                <w:rFonts w:ascii="Arial"/>
                <w:sz w:val="21"/>
              </w:rPr>
            </w:pPr>
            <w:r/>
          </w:p>
        </w:tc>
      </w:tr>
      <w:tr>
        <w:trPr>
          <w:trHeight w:val="245" w:hRule="atLeast"/>
        </w:trPr>
        <w:tc>
          <w:tcPr>
            <w:tcW w:w="3480" w:type="dxa"/>
            <w:vAlign w:val="top"/>
            <w:tcBorders>
              <w:left w:val="single" w:color="000000" w:sz="6" w:space="0"/>
            </w:tcBorders>
          </w:tcPr>
          <w:p>
            <w:pPr>
              <w:pStyle w:val="TableText"/>
              <w:ind w:left="1417"/>
              <w:spacing w:before="53" w:line="209" w:lineRule="auto"/>
              <w:rPr>
                <w:sz w:val="16"/>
                <w:szCs w:val="16"/>
              </w:rPr>
            </w:pPr>
            <w:r>
              <w:rPr>
                <w:sz w:val="16"/>
                <w:szCs w:val="16"/>
                <w:spacing w:val="-2"/>
              </w:rPr>
              <w:t>社会实践</w:t>
            </w:r>
          </w:p>
        </w:tc>
        <w:tc>
          <w:tcPr>
            <w:tcW w:w="579" w:type="dxa"/>
            <w:vAlign w:val="top"/>
          </w:tcPr>
          <w:p>
            <w:pPr>
              <w:pStyle w:val="TableText"/>
              <w:ind w:left="245"/>
              <w:spacing w:before="80" w:line="178" w:lineRule="auto"/>
              <w:rPr>
                <w:sz w:val="16"/>
                <w:szCs w:val="16"/>
              </w:rPr>
            </w:pPr>
            <w:r>
              <w:rPr>
                <w:sz w:val="16"/>
                <w:szCs w:val="16"/>
              </w:rPr>
              <w:t>H</w:t>
            </w:r>
          </w:p>
        </w:tc>
        <w:tc>
          <w:tcPr>
            <w:tcW w:w="656" w:type="dxa"/>
            <w:vAlign w:val="top"/>
          </w:tcPr>
          <w:p>
            <w:pPr>
              <w:pStyle w:val="TableText"/>
              <w:ind w:left="283"/>
              <w:spacing w:before="80" w:line="178" w:lineRule="auto"/>
              <w:rPr>
                <w:sz w:val="16"/>
                <w:szCs w:val="16"/>
              </w:rPr>
            </w:pPr>
            <w:r>
              <w:rPr>
                <w:sz w:val="16"/>
                <w:szCs w:val="16"/>
              </w:rPr>
              <w:t>H</w:t>
            </w:r>
          </w:p>
        </w:tc>
        <w:tc>
          <w:tcPr>
            <w:tcW w:w="656" w:type="dxa"/>
            <w:vAlign w:val="top"/>
          </w:tcPr>
          <w:p>
            <w:pPr>
              <w:pStyle w:val="TableText"/>
              <w:ind w:left="285"/>
              <w:spacing w:before="80" w:line="178" w:lineRule="auto"/>
              <w:rPr>
                <w:sz w:val="16"/>
                <w:szCs w:val="16"/>
              </w:rPr>
            </w:pPr>
            <w:r>
              <w:rPr>
                <w:sz w:val="16"/>
                <w:szCs w:val="16"/>
              </w:rPr>
              <w:t>H</w:t>
            </w:r>
          </w:p>
        </w:tc>
        <w:tc>
          <w:tcPr>
            <w:tcW w:w="628" w:type="dxa"/>
            <w:vAlign w:val="top"/>
          </w:tcPr>
          <w:p>
            <w:pPr>
              <w:pStyle w:val="TableText"/>
              <w:ind w:left="272"/>
              <w:spacing w:before="80" w:line="178" w:lineRule="auto"/>
              <w:rPr>
                <w:sz w:val="16"/>
                <w:szCs w:val="16"/>
              </w:rPr>
            </w:pPr>
            <w:r>
              <w:rPr>
                <w:sz w:val="16"/>
                <w:szCs w:val="16"/>
              </w:rPr>
              <w:t>H</w:t>
            </w:r>
          </w:p>
        </w:tc>
        <w:tc>
          <w:tcPr>
            <w:tcW w:w="716" w:type="dxa"/>
            <w:vAlign w:val="top"/>
          </w:tcPr>
          <w:p>
            <w:pPr>
              <w:pStyle w:val="TableText"/>
              <w:ind w:left="316"/>
              <w:spacing w:before="80" w:line="178" w:lineRule="auto"/>
              <w:rPr>
                <w:sz w:val="16"/>
                <w:szCs w:val="16"/>
              </w:rPr>
            </w:pPr>
            <w:r>
              <w:rPr>
                <w:sz w:val="16"/>
                <w:szCs w:val="16"/>
              </w:rPr>
              <w:t>H</w:t>
            </w:r>
          </w:p>
        </w:tc>
        <w:tc>
          <w:tcPr>
            <w:tcW w:w="875" w:type="dxa"/>
            <w:vAlign w:val="top"/>
            <w:tcBorders>
              <w:right w:val="single" w:color="000000" w:sz="6" w:space="0"/>
            </w:tcBorders>
          </w:tcPr>
          <w:p>
            <w:pPr>
              <w:pStyle w:val="TableText"/>
              <w:ind w:left="295"/>
              <w:spacing w:before="53" w:line="209" w:lineRule="auto"/>
              <w:rPr>
                <w:sz w:val="16"/>
                <w:szCs w:val="16"/>
              </w:rPr>
            </w:pPr>
            <w:r>
              <w:rPr>
                <w:sz w:val="16"/>
                <w:szCs w:val="16"/>
                <w:spacing w:val="-10"/>
              </w:rPr>
              <w:t>团委</w:t>
            </w:r>
          </w:p>
        </w:tc>
        <w:tc>
          <w:tcPr>
            <w:tcW w:w="503" w:type="dxa"/>
            <w:vAlign w:val="top"/>
            <w:tcBorders>
              <w:left w:val="single" w:color="000000" w:sz="6" w:space="0"/>
            </w:tcBorders>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34"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3" w:type="dxa"/>
            <w:vAlign w:val="top"/>
          </w:tcPr>
          <w:p>
            <w:pPr>
              <w:spacing w:line="235" w:lineRule="exact"/>
              <w:rPr>
                <w:rFonts w:ascii="Arial"/>
                <w:sz w:val="20"/>
              </w:rPr>
            </w:pPr>
            <w:r/>
          </w:p>
        </w:tc>
        <w:tc>
          <w:tcPr>
            <w:tcW w:w="504"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62" w:type="dxa"/>
            <w:vAlign w:val="top"/>
          </w:tcPr>
          <w:p>
            <w:pPr>
              <w:spacing w:line="235" w:lineRule="exact"/>
              <w:rPr>
                <w:rFonts w:ascii="Arial"/>
                <w:sz w:val="20"/>
              </w:rPr>
            </w:pPr>
            <w:r/>
          </w:p>
        </w:tc>
      </w:tr>
      <w:tr>
        <w:trPr>
          <w:trHeight w:val="484" w:hRule="atLeast"/>
        </w:trPr>
        <w:tc>
          <w:tcPr>
            <w:tcW w:w="3480" w:type="dxa"/>
            <w:vAlign w:val="top"/>
            <w:tcBorders>
              <w:left w:val="single" w:color="000000" w:sz="6" w:space="0"/>
            </w:tcBorders>
          </w:tcPr>
          <w:p>
            <w:pPr>
              <w:pStyle w:val="TableText"/>
              <w:ind w:left="1417"/>
              <w:spacing w:before="174" w:line="220" w:lineRule="auto"/>
              <w:rPr>
                <w:sz w:val="16"/>
                <w:szCs w:val="16"/>
              </w:rPr>
            </w:pPr>
            <w:r>
              <w:rPr>
                <w:sz w:val="16"/>
                <w:szCs w:val="16"/>
                <w:spacing w:val="-2"/>
              </w:rPr>
              <w:t>素质拓展</w:t>
            </w:r>
          </w:p>
        </w:tc>
        <w:tc>
          <w:tcPr>
            <w:tcW w:w="579" w:type="dxa"/>
            <w:vAlign w:val="top"/>
          </w:tcPr>
          <w:p>
            <w:pPr>
              <w:pStyle w:val="TableText"/>
              <w:ind w:left="245"/>
              <w:spacing w:before="200" w:line="182" w:lineRule="auto"/>
              <w:rPr>
                <w:sz w:val="16"/>
                <w:szCs w:val="16"/>
              </w:rPr>
            </w:pPr>
            <w:r>
              <w:rPr>
                <w:sz w:val="16"/>
                <w:szCs w:val="16"/>
              </w:rPr>
              <w:t>H</w:t>
            </w:r>
          </w:p>
        </w:tc>
        <w:tc>
          <w:tcPr>
            <w:tcW w:w="656" w:type="dxa"/>
            <w:vAlign w:val="top"/>
          </w:tcPr>
          <w:p>
            <w:pPr>
              <w:pStyle w:val="TableText"/>
              <w:ind w:left="283"/>
              <w:spacing w:before="200" w:line="182" w:lineRule="auto"/>
              <w:rPr>
                <w:sz w:val="16"/>
                <w:szCs w:val="16"/>
              </w:rPr>
            </w:pPr>
            <w:r>
              <w:rPr>
                <w:sz w:val="16"/>
                <w:szCs w:val="16"/>
              </w:rPr>
              <w:t>H</w:t>
            </w:r>
          </w:p>
        </w:tc>
        <w:tc>
          <w:tcPr>
            <w:tcW w:w="656" w:type="dxa"/>
            <w:vAlign w:val="top"/>
          </w:tcPr>
          <w:p>
            <w:pPr>
              <w:pStyle w:val="TableText"/>
              <w:ind w:left="285"/>
              <w:spacing w:before="200" w:line="182" w:lineRule="auto"/>
              <w:rPr>
                <w:sz w:val="16"/>
                <w:szCs w:val="16"/>
              </w:rPr>
            </w:pPr>
            <w:r>
              <w:rPr>
                <w:sz w:val="16"/>
                <w:szCs w:val="16"/>
              </w:rPr>
              <w:t>H</w:t>
            </w:r>
          </w:p>
        </w:tc>
        <w:tc>
          <w:tcPr>
            <w:tcW w:w="628" w:type="dxa"/>
            <w:vAlign w:val="top"/>
          </w:tcPr>
          <w:p>
            <w:pPr>
              <w:pStyle w:val="TableText"/>
              <w:ind w:left="272"/>
              <w:spacing w:before="200" w:line="182" w:lineRule="auto"/>
              <w:rPr>
                <w:sz w:val="16"/>
                <w:szCs w:val="16"/>
              </w:rPr>
            </w:pPr>
            <w:r>
              <w:rPr>
                <w:sz w:val="16"/>
                <w:szCs w:val="16"/>
              </w:rPr>
              <w:t>H</w:t>
            </w:r>
          </w:p>
        </w:tc>
        <w:tc>
          <w:tcPr>
            <w:tcW w:w="716" w:type="dxa"/>
            <w:vAlign w:val="top"/>
          </w:tcPr>
          <w:p>
            <w:pPr>
              <w:pStyle w:val="TableText"/>
              <w:ind w:left="316"/>
              <w:spacing w:before="200" w:line="182" w:lineRule="auto"/>
              <w:rPr>
                <w:sz w:val="16"/>
                <w:szCs w:val="16"/>
              </w:rPr>
            </w:pPr>
            <w:r>
              <w:rPr>
                <w:sz w:val="16"/>
                <w:szCs w:val="16"/>
              </w:rPr>
              <w:t>H</w:t>
            </w:r>
          </w:p>
        </w:tc>
        <w:tc>
          <w:tcPr>
            <w:tcW w:w="875" w:type="dxa"/>
            <w:vAlign w:val="top"/>
            <w:tcBorders>
              <w:right w:val="single" w:color="000000" w:sz="6" w:space="0"/>
            </w:tcBorders>
          </w:tcPr>
          <w:p>
            <w:pPr>
              <w:pStyle w:val="TableText"/>
              <w:ind w:left="295" w:right="189" w:hanging="90"/>
              <w:spacing w:before="54" w:line="242"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503" w:type="dxa"/>
            <w:vAlign w:val="top"/>
            <w:tcBorders>
              <w:left w:val="single" w:color="000000" w:sz="6" w:space="0"/>
            </w:tcBorders>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34"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4" w:type="dxa"/>
            <w:vAlign w:val="top"/>
          </w:tcPr>
          <w:p>
            <w:pPr>
              <w:rPr>
                <w:rFonts w:ascii="Arial"/>
                <w:sz w:val="21"/>
              </w:rPr>
            </w:pPr>
            <w:r/>
          </w:p>
        </w:tc>
        <w:tc>
          <w:tcPr>
            <w:tcW w:w="507" w:type="dxa"/>
            <w:vAlign w:val="top"/>
          </w:tcPr>
          <w:p>
            <w:pPr>
              <w:rPr>
                <w:rFonts w:ascii="Arial"/>
                <w:sz w:val="21"/>
              </w:rPr>
            </w:pPr>
            <w:r/>
          </w:p>
        </w:tc>
        <w:tc>
          <w:tcPr>
            <w:tcW w:w="562" w:type="dxa"/>
            <w:vAlign w:val="top"/>
          </w:tcPr>
          <w:p>
            <w:pPr>
              <w:rPr>
                <w:rFonts w:ascii="Arial"/>
                <w:sz w:val="21"/>
              </w:rPr>
            </w:pPr>
            <w:r/>
          </w:p>
        </w:tc>
      </w:tr>
      <w:tr>
        <w:trPr>
          <w:trHeight w:val="499" w:hRule="atLeast"/>
        </w:trPr>
        <w:tc>
          <w:tcPr>
            <w:tcW w:w="3480" w:type="dxa"/>
            <w:vAlign w:val="top"/>
            <w:tcBorders>
              <w:left w:val="single" w:color="000000" w:sz="6" w:space="0"/>
              <w:bottom w:val="single" w:color="000000" w:sz="6" w:space="0"/>
            </w:tcBorders>
          </w:tcPr>
          <w:p>
            <w:pPr>
              <w:pStyle w:val="TableText"/>
              <w:ind w:left="1258"/>
              <w:spacing w:before="174" w:line="220" w:lineRule="auto"/>
              <w:rPr>
                <w:sz w:val="16"/>
                <w:szCs w:val="16"/>
              </w:rPr>
            </w:pPr>
            <w:r>
              <w:rPr>
                <w:sz w:val="16"/>
                <w:szCs w:val="16"/>
                <w:spacing w:val="-1"/>
              </w:rPr>
              <w:t>主题思想教育</w:t>
            </w:r>
          </w:p>
        </w:tc>
        <w:tc>
          <w:tcPr>
            <w:tcW w:w="579" w:type="dxa"/>
            <w:vAlign w:val="top"/>
          </w:tcPr>
          <w:p>
            <w:pPr>
              <w:pStyle w:val="TableText"/>
              <w:ind w:left="245"/>
              <w:spacing w:before="201" w:line="182" w:lineRule="auto"/>
              <w:rPr>
                <w:sz w:val="16"/>
                <w:szCs w:val="16"/>
              </w:rPr>
            </w:pPr>
            <w:r>
              <w:rPr>
                <w:sz w:val="16"/>
                <w:szCs w:val="16"/>
              </w:rPr>
              <w:t>H</w:t>
            </w:r>
          </w:p>
        </w:tc>
        <w:tc>
          <w:tcPr>
            <w:tcW w:w="656" w:type="dxa"/>
            <w:vAlign w:val="top"/>
          </w:tcPr>
          <w:p>
            <w:pPr>
              <w:pStyle w:val="TableText"/>
              <w:ind w:left="282"/>
              <w:spacing w:before="201" w:line="182" w:lineRule="auto"/>
              <w:rPr>
                <w:sz w:val="16"/>
                <w:szCs w:val="16"/>
              </w:rPr>
            </w:pPr>
            <w:r>
              <w:rPr>
                <w:sz w:val="16"/>
                <w:szCs w:val="16"/>
              </w:rPr>
              <w:t>M</w:t>
            </w:r>
          </w:p>
        </w:tc>
        <w:tc>
          <w:tcPr>
            <w:tcW w:w="656" w:type="dxa"/>
            <w:vAlign w:val="top"/>
          </w:tcPr>
          <w:p>
            <w:pPr>
              <w:pStyle w:val="TableText"/>
              <w:ind w:left="284"/>
              <w:spacing w:before="201" w:line="182" w:lineRule="auto"/>
              <w:rPr>
                <w:sz w:val="16"/>
                <w:szCs w:val="16"/>
              </w:rPr>
            </w:pPr>
            <w:r>
              <w:rPr>
                <w:sz w:val="16"/>
                <w:szCs w:val="16"/>
              </w:rPr>
              <w:t>M</w:t>
            </w:r>
          </w:p>
        </w:tc>
        <w:tc>
          <w:tcPr>
            <w:tcW w:w="628" w:type="dxa"/>
            <w:vAlign w:val="top"/>
          </w:tcPr>
          <w:p>
            <w:pPr>
              <w:pStyle w:val="TableText"/>
              <w:ind w:left="271"/>
              <w:spacing w:before="201" w:line="182" w:lineRule="auto"/>
              <w:rPr>
                <w:sz w:val="16"/>
                <w:szCs w:val="16"/>
              </w:rPr>
            </w:pPr>
            <w:r>
              <w:rPr>
                <w:sz w:val="16"/>
                <w:szCs w:val="16"/>
              </w:rPr>
              <w:t>M</w:t>
            </w:r>
          </w:p>
        </w:tc>
        <w:tc>
          <w:tcPr>
            <w:tcW w:w="716" w:type="dxa"/>
            <w:vAlign w:val="top"/>
          </w:tcPr>
          <w:p>
            <w:pPr>
              <w:pStyle w:val="TableText"/>
              <w:ind w:left="315"/>
              <w:spacing w:before="201" w:line="182" w:lineRule="auto"/>
              <w:rPr>
                <w:sz w:val="16"/>
                <w:szCs w:val="16"/>
              </w:rPr>
            </w:pPr>
            <w:r>
              <w:rPr>
                <w:sz w:val="16"/>
                <w:szCs w:val="16"/>
              </w:rPr>
              <w:t>M</w:t>
            </w:r>
          </w:p>
        </w:tc>
        <w:tc>
          <w:tcPr>
            <w:tcW w:w="875" w:type="dxa"/>
            <w:vAlign w:val="top"/>
            <w:tcBorders>
              <w:bottom w:val="single" w:color="000000" w:sz="6" w:space="0"/>
              <w:right w:val="single" w:color="000000" w:sz="6" w:space="0"/>
            </w:tcBorders>
          </w:tcPr>
          <w:p>
            <w:pPr>
              <w:pStyle w:val="TableText"/>
              <w:ind w:left="295" w:right="189" w:hanging="90"/>
              <w:spacing w:before="53" w:line="251"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503" w:type="dxa"/>
            <w:vAlign w:val="top"/>
            <w:tcBorders>
              <w:left w:val="single" w:color="000000" w:sz="6" w:space="0"/>
            </w:tcBorders>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34"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3" w:type="dxa"/>
            <w:vAlign w:val="top"/>
          </w:tcPr>
          <w:p>
            <w:pPr>
              <w:rPr>
                <w:rFonts w:ascii="Arial"/>
                <w:sz w:val="21"/>
              </w:rPr>
            </w:pPr>
            <w:r/>
          </w:p>
        </w:tc>
        <w:tc>
          <w:tcPr>
            <w:tcW w:w="504" w:type="dxa"/>
            <w:vAlign w:val="top"/>
          </w:tcPr>
          <w:p>
            <w:pPr>
              <w:rPr>
                <w:rFonts w:ascii="Arial"/>
                <w:sz w:val="21"/>
              </w:rPr>
            </w:pPr>
            <w:r/>
          </w:p>
        </w:tc>
        <w:tc>
          <w:tcPr>
            <w:tcW w:w="507" w:type="dxa"/>
            <w:vAlign w:val="top"/>
          </w:tcPr>
          <w:p>
            <w:pPr>
              <w:rPr>
                <w:rFonts w:ascii="Arial"/>
                <w:sz w:val="21"/>
              </w:rPr>
            </w:pPr>
            <w:r/>
          </w:p>
        </w:tc>
        <w:tc>
          <w:tcPr>
            <w:tcW w:w="562" w:type="dxa"/>
            <w:vAlign w:val="top"/>
          </w:tcPr>
          <w:p>
            <w:pPr>
              <w:rPr>
                <w:rFonts w:ascii="Arial"/>
                <w:sz w:val="21"/>
              </w:rPr>
            </w:pPr>
            <w:r/>
          </w:p>
        </w:tc>
      </w:tr>
    </w:tbl>
    <w:p>
      <w:pPr>
        <w:pStyle w:val="BodyText"/>
        <w:ind w:left="124"/>
        <w:spacing w:before="39" w:line="222" w:lineRule="auto"/>
        <w:rPr>
          <w:sz w:val="16"/>
          <w:szCs w:val="16"/>
        </w:rPr>
      </w:pPr>
      <w:r>
        <w:rPr>
          <w:sz w:val="16"/>
          <w:szCs w:val="16"/>
          <w:b/>
          <w:bCs/>
          <w:spacing w:val="-4"/>
        </w:rPr>
        <w:t>备注：</w:t>
      </w:r>
    </w:p>
    <w:p>
      <w:pPr>
        <w:pStyle w:val="BodyText"/>
        <w:ind w:left="134"/>
        <w:spacing w:before="47" w:line="220" w:lineRule="auto"/>
        <w:rPr>
          <w:sz w:val="16"/>
          <w:szCs w:val="16"/>
        </w:rPr>
      </w:pPr>
      <w:r>
        <w:rPr>
          <w:sz w:val="16"/>
          <w:szCs w:val="16"/>
          <w:spacing w:val="-1"/>
        </w:rPr>
        <w:t>1.毕业要求（培养规格）与各专业人才培养方案中的“培养规格</w:t>
      </w:r>
      <w:r>
        <w:rPr>
          <w:sz w:val="16"/>
          <w:szCs w:val="16"/>
          <w:spacing w:val="-59"/>
        </w:rPr>
        <w:t xml:space="preserve"> </w:t>
      </w:r>
      <w:r>
        <w:rPr>
          <w:sz w:val="16"/>
          <w:szCs w:val="16"/>
          <w:spacing w:val="-1"/>
        </w:rPr>
        <w:t>”一致，课程设置与各专业教学进程表中的“课程名称</w:t>
      </w:r>
      <w:r>
        <w:rPr>
          <w:sz w:val="16"/>
          <w:szCs w:val="16"/>
          <w:spacing w:val="-58"/>
        </w:rPr>
        <w:t xml:space="preserve"> </w:t>
      </w:r>
      <w:r>
        <w:rPr>
          <w:sz w:val="16"/>
          <w:szCs w:val="16"/>
          <w:spacing w:val="-1"/>
        </w:rPr>
        <w:t>”一</w:t>
      </w:r>
      <w:r>
        <w:rPr>
          <w:sz w:val="16"/>
          <w:szCs w:val="16"/>
          <w:spacing w:val="-2"/>
        </w:rPr>
        <w:t>致；</w:t>
      </w:r>
    </w:p>
    <w:p>
      <w:pPr>
        <w:pStyle w:val="BodyText"/>
        <w:ind w:left="124"/>
        <w:spacing w:before="49" w:line="220" w:lineRule="auto"/>
        <w:rPr>
          <w:sz w:val="16"/>
          <w:szCs w:val="16"/>
        </w:rPr>
      </w:pPr>
      <w:r>
        <w:rPr>
          <w:sz w:val="16"/>
          <w:szCs w:val="16"/>
          <w:spacing w:val="-1"/>
        </w:rPr>
        <w:t>2.专业课程体系应涵盖所有毕业要求；若某门课程或实践环节支撑某个目标的达成，则在相应的空格处打“H（强）</w:t>
      </w:r>
      <w:r>
        <w:rPr>
          <w:sz w:val="16"/>
          <w:szCs w:val="16"/>
          <w:spacing w:val="-43"/>
        </w:rPr>
        <w:t xml:space="preserve"> </w:t>
      </w:r>
      <w:r>
        <w:rPr>
          <w:sz w:val="16"/>
          <w:szCs w:val="16"/>
          <w:spacing w:val="-1"/>
        </w:rPr>
        <w:t>”、“M（中）</w:t>
      </w:r>
      <w:r>
        <w:rPr>
          <w:sz w:val="16"/>
          <w:szCs w:val="16"/>
          <w:spacing w:val="-58"/>
        </w:rPr>
        <w:t xml:space="preserve"> </w:t>
      </w:r>
      <w:r>
        <w:rPr>
          <w:sz w:val="16"/>
          <w:szCs w:val="16"/>
          <w:spacing w:val="-1"/>
        </w:rPr>
        <w:t>”或“L（弱）</w:t>
      </w:r>
      <w:r>
        <w:rPr>
          <w:sz w:val="16"/>
          <w:szCs w:val="16"/>
          <w:spacing w:val="-59"/>
        </w:rPr>
        <w:t xml:space="preserve"> </w:t>
      </w:r>
      <w:r>
        <w:rPr>
          <w:sz w:val="16"/>
          <w:szCs w:val="16"/>
          <w:spacing w:val="-1"/>
        </w:rPr>
        <w:t>”</w:t>
      </w:r>
    </w:p>
    <w:p>
      <w:pPr>
        <w:spacing w:line="220" w:lineRule="auto"/>
        <w:sectPr>
          <w:footerReference w:type="default" r:id="rId62"/>
          <w:pgSz w:w="16839" w:h="23812"/>
          <w:pgMar w:top="400" w:right="1304" w:bottom="1291" w:left="1299" w:header="0" w:footer="1129" w:gutter="0"/>
        </w:sectPr>
        <w:rPr>
          <w:sz w:val="16"/>
          <w:szCs w:val="16"/>
        </w:rPr>
      </w:pPr>
    </w:p>
    <w:p>
      <w:pPr>
        <w:spacing w:line="313" w:lineRule="auto"/>
        <w:rPr>
          <w:rFonts w:ascii="Arial"/>
          <w:sz w:val="21"/>
        </w:rPr>
      </w:pPr>
      <w:r/>
    </w:p>
    <w:p>
      <w:pPr>
        <w:spacing w:line="314" w:lineRule="auto"/>
        <w:rPr>
          <w:rFonts w:ascii="Arial"/>
          <w:sz w:val="21"/>
        </w:rPr>
      </w:pPr>
      <w:r/>
    </w:p>
    <w:p>
      <w:pPr>
        <w:spacing w:line="314" w:lineRule="auto"/>
        <w:rPr>
          <w:rFonts w:ascii="Arial"/>
          <w:sz w:val="21"/>
        </w:rPr>
      </w:pPr>
      <w:r/>
    </w:p>
    <w:p>
      <w:pPr>
        <w:ind w:left="1175"/>
        <w:spacing w:before="114" w:line="226" w:lineRule="auto"/>
        <w:outlineLvl w:val="0"/>
        <w:rPr>
          <w:rFonts w:ascii="SimHei" w:hAnsi="SimHei" w:eastAsia="SimHei" w:cs="SimHei"/>
          <w:sz w:val="35"/>
          <w:szCs w:val="35"/>
        </w:rPr>
      </w:pPr>
      <w:bookmarkStart w:name="bookmark15" w:id="31"/>
      <w:bookmarkEnd w:id="31"/>
      <w:bookmarkStart w:name="bookmark14" w:id="32"/>
      <w:bookmarkEnd w:id="32"/>
      <w:r>
        <w:rPr>
          <w:rFonts w:ascii="SimHei" w:hAnsi="SimHei" w:eastAsia="SimHei" w:cs="SimHei"/>
          <w:sz w:val="35"/>
          <w:szCs w:val="35"/>
          <w:b/>
          <w:bCs/>
          <w:spacing w:val="5"/>
        </w:rPr>
        <w:t>2022</w:t>
      </w:r>
      <w:r>
        <w:rPr>
          <w:rFonts w:ascii="SimHei" w:hAnsi="SimHei" w:eastAsia="SimHei" w:cs="SimHei"/>
          <w:sz w:val="35"/>
          <w:szCs w:val="35"/>
          <w:spacing w:val="-62"/>
        </w:rPr>
        <w:t xml:space="preserve"> </w:t>
      </w:r>
      <w:r>
        <w:rPr>
          <w:rFonts w:ascii="SimHei" w:hAnsi="SimHei" w:eastAsia="SimHei" w:cs="SimHei"/>
          <w:sz w:val="35"/>
          <w:szCs w:val="35"/>
          <w:b/>
          <w:bCs/>
          <w:spacing w:val="5"/>
        </w:rPr>
        <w:t>级电子商务（海澜）专业人才培养方案</w:t>
      </w:r>
    </w:p>
    <w:p>
      <w:pPr>
        <w:ind w:left="3475"/>
        <w:spacing w:before="113" w:line="222" w:lineRule="auto"/>
        <w:rPr>
          <w:rFonts w:ascii="SimHei" w:hAnsi="SimHei" w:eastAsia="SimHei" w:cs="SimHei"/>
          <w:sz w:val="24"/>
          <w:szCs w:val="24"/>
        </w:rPr>
      </w:pPr>
      <w:r>
        <w:rPr>
          <w:rFonts w:ascii="SimHei" w:hAnsi="SimHei" w:eastAsia="SimHei" w:cs="SimHei"/>
          <w:sz w:val="24"/>
          <w:szCs w:val="24"/>
          <w:spacing w:val="-3"/>
        </w:rPr>
        <w:t>（专业代码：530701）</w:t>
      </w:r>
    </w:p>
    <w:p>
      <w:pPr>
        <w:ind w:left="602"/>
        <w:spacing w:before="152" w:line="221" w:lineRule="auto"/>
        <w:rPr>
          <w:rFonts w:ascii="SimHei" w:hAnsi="SimHei" w:eastAsia="SimHei" w:cs="SimHei"/>
          <w:sz w:val="24"/>
          <w:szCs w:val="24"/>
        </w:rPr>
      </w:pPr>
      <w:r>
        <w:rPr>
          <w:rFonts w:ascii="SimHei" w:hAnsi="SimHei" w:eastAsia="SimHei" w:cs="SimHei"/>
          <w:sz w:val="24"/>
          <w:szCs w:val="24"/>
          <w:b/>
          <w:bCs/>
          <w:spacing w:val="-4"/>
        </w:rPr>
        <w:t>一、招生对象与学制</w:t>
      </w:r>
    </w:p>
    <w:p>
      <w:pPr>
        <w:pStyle w:val="BodyText"/>
        <w:ind w:left="599"/>
        <w:spacing w:before="152" w:line="219" w:lineRule="auto"/>
        <w:rPr>
          <w:sz w:val="24"/>
          <w:szCs w:val="24"/>
        </w:rPr>
      </w:pPr>
      <w:r>
        <w:rPr>
          <w:sz w:val="24"/>
          <w:szCs w:val="24"/>
          <w:spacing w:val="-2"/>
        </w:rPr>
        <w:t>招生对象：高中毕业生</w:t>
      </w:r>
    </w:p>
    <w:p>
      <w:pPr>
        <w:pStyle w:val="BodyText"/>
        <w:ind w:left="602"/>
        <w:spacing w:before="154" w:line="219" w:lineRule="auto"/>
        <w:rPr>
          <w:sz w:val="24"/>
          <w:szCs w:val="24"/>
        </w:rPr>
      </w:pPr>
      <w:r>
        <w:rPr>
          <w:sz w:val="24"/>
          <w:szCs w:val="24"/>
          <w:spacing w:val="-2"/>
        </w:rPr>
        <w:t>学制：全日制三年</w:t>
      </w:r>
    </w:p>
    <w:p>
      <w:pPr>
        <w:ind w:left="602"/>
        <w:spacing w:before="156" w:line="224" w:lineRule="auto"/>
        <w:rPr>
          <w:rFonts w:ascii="SimHei" w:hAnsi="SimHei" w:eastAsia="SimHei" w:cs="SimHei"/>
          <w:sz w:val="24"/>
          <w:szCs w:val="24"/>
        </w:rPr>
      </w:pPr>
      <w:r>
        <w:rPr>
          <w:rFonts w:ascii="SimHei" w:hAnsi="SimHei" w:eastAsia="SimHei" w:cs="SimHei"/>
          <w:sz w:val="24"/>
          <w:szCs w:val="24"/>
          <w:b/>
          <w:bCs/>
          <w:spacing w:val="-4"/>
        </w:rPr>
        <w:t>二、职业面向</w:t>
      </w:r>
    </w:p>
    <w:p>
      <w:pPr>
        <w:spacing w:line="23" w:lineRule="auto"/>
        <w:rPr>
          <w:rFonts w:ascii="Arial"/>
          <w:sz w:val="2"/>
        </w:rPr>
      </w:pPr>
      <w:r>
        <w:rPr>
          <w:rFonts w:ascii="Arial"/>
          <w:sz w:val="2"/>
        </w:rPr>
      </w:r>
    </w:p>
    <w:tbl>
      <w:tblPr>
        <w:tblStyle w:val="TableNormal"/>
        <w:tblW w:w="92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14"/>
        <w:gridCol w:w="1470"/>
        <w:gridCol w:w="1304"/>
        <w:gridCol w:w="1192"/>
        <w:gridCol w:w="1605"/>
        <w:gridCol w:w="2099"/>
      </w:tblGrid>
      <w:tr>
        <w:trPr>
          <w:trHeight w:val="554" w:hRule="atLeast"/>
        </w:trPr>
        <w:tc>
          <w:tcPr>
            <w:tcW w:w="1614" w:type="dxa"/>
            <w:vAlign w:val="top"/>
          </w:tcPr>
          <w:p>
            <w:pPr>
              <w:pStyle w:val="TableText"/>
              <w:ind w:left="179"/>
              <w:spacing w:before="170" w:line="228" w:lineRule="auto"/>
              <w:rPr/>
            </w:pPr>
            <w:r>
              <w:rPr>
                <w:b/>
                <w:bCs/>
                <w:spacing w:val="6"/>
              </w:rPr>
              <w:t>所属专业大类</w:t>
            </w:r>
          </w:p>
        </w:tc>
        <w:tc>
          <w:tcPr>
            <w:tcW w:w="1470" w:type="dxa"/>
            <w:vAlign w:val="top"/>
          </w:tcPr>
          <w:p>
            <w:pPr>
              <w:pStyle w:val="TableText"/>
              <w:ind w:left="211"/>
              <w:spacing w:before="170" w:line="228" w:lineRule="auto"/>
              <w:rPr/>
            </w:pPr>
            <w:r>
              <w:rPr>
                <w:b/>
                <w:bCs/>
                <w:spacing w:val="6"/>
              </w:rPr>
              <w:t>所属专业类</w:t>
            </w:r>
          </w:p>
        </w:tc>
        <w:tc>
          <w:tcPr>
            <w:tcW w:w="1304" w:type="dxa"/>
            <w:vAlign w:val="top"/>
          </w:tcPr>
          <w:p>
            <w:pPr>
              <w:pStyle w:val="TableText"/>
              <w:ind w:left="235"/>
              <w:spacing w:before="171" w:line="228" w:lineRule="auto"/>
              <w:rPr/>
            </w:pPr>
            <w:r>
              <w:rPr>
                <w:b/>
                <w:bCs/>
                <w:spacing w:val="6"/>
              </w:rPr>
              <w:t>对应行业</w:t>
            </w:r>
          </w:p>
        </w:tc>
        <w:tc>
          <w:tcPr>
            <w:tcW w:w="1192" w:type="dxa"/>
            <w:vAlign w:val="top"/>
          </w:tcPr>
          <w:p>
            <w:pPr>
              <w:pStyle w:val="TableText"/>
              <w:ind w:left="393"/>
              <w:spacing w:before="35" w:line="231" w:lineRule="auto"/>
              <w:rPr/>
            </w:pPr>
            <w:r>
              <w:rPr>
                <w:b/>
                <w:bCs/>
                <w:spacing w:val="3"/>
              </w:rPr>
              <w:t>主要</w:t>
            </w:r>
          </w:p>
          <w:p>
            <w:pPr>
              <w:pStyle w:val="TableText"/>
              <w:ind w:left="181"/>
              <w:spacing w:before="21" w:line="218" w:lineRule="auto"/>
              <w:rPr/>
            </w:pPr>
            <w:r>
              <w:rPr>
                <w:b/>
                <w:bCs/>
                <w:spacing w:val="6"/>
              </w:rPr>
              <w:t>职业类别</w:t>
            </w:r>
          </w:p>
        </w:tc>
        <w:tc>
          <w:tcPr>
            <w:tcW w:w="1605" w:type="dxa"/>
            <w:vAlign w:val="top"/>
          </w:tcPr>
          <w:p>
            <w:pPr>
              <w:pStyle w:val="TableText"/>
              <w:ind w:left="124" w:right="38" w:firstLine="53"/>
              <w:spacing w:before="37" w:line="234" w:lineRule="auto"/>
              <w:rPr/>
            </w:pPr>
            <w:r>
              <w:rPr>
                <w:b/>
                <w:bCs/>
                <w:spacing w:val="6"/>
              </w:rPr>
              <w:t>主要岗位类别</w:t>
            </w:r>
            <w:r>
              <w:rPr>
                <w:spacing w:val="1"/>
              </w:rPr>
              <w:t xml:space="preserve">  </w:t>
            </w:r>
            <w:r>
              <w:rPr>
                <w:b/>
                <w:bCs/>
                <w:spacing w:val="3"/>
              </w:rPr>
              <w:t>（或技术领域）</w:t>
            </w:r>
          </w:p>
        </w:tc>
        <w:tc>
          <w:tcPr>
            <w:tcW w:w="2099" w:type="dxa"/>
            <w:vAlign w:val="top"/>
          </w:tcPr>
          <w:p>
            <w:pPr>
              <w:pStyle w:val="TableText"/>
              <w:ind w:left="535" w:right="206" w:hanging="324"/>
              <w:spacing w:before="37" w:line="234" w:lineRule="auto"/>
              <w:rPr/>
            </w:pPr>
            <w:r>
              <w:rPr>
                <w:b/>
                <w:bCs/>
                <w:spacing w:val="7"/>
              </w:rPr>
              <w:t>职业资格证书或技</w:t>
            </w:r>
            <w:r>
              <w:rPr>
                <w:spacing w:val="2"/>
              </w:rPr>
              <w:t xml:space="preserve"> </w:t>
            </w:r>
            <w:r>
              <w:rPr>
                <w:b/>
                <w:bCs/>
                <w:spacing w:val="4"/>
              </w:rPr>
              <w:t>能等级证书</w:t>
            </w:r>
          </w:p>
        </w:tc>
      </w:tr>
      <w:tr>
        <w:trPr>
          <w:trHeight w:val="3229" w:hRule="atLeast"/>
        </w:trPr>
        <w:tc>
          <w:tcPr>
            <w:tcW w:w="1614"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507" w:right="386" w:hanging="114"/>
              <w:spacing w:before="65" w:line="245" w:lineRule="auto"/>
              <w:rPr/>
            </w:pPr>
            <w:r>
              <w:rPr>
                <w:spacing w:val="7"/>
              </w:rPr>
              <w:t>财经商贸</w:t>
            </w:r>
            <w:r>
              <w:rPr/>
              <w:t xml:space="preserve"> </w:t>
            </w:r>
            <w:r>
              <w:rPr/>
              <w:t>（53）</w:t>
            </w:r>
          </w:p>
        </w:tc>
        <w:tc>
          <w:tcPr>
            <w:tcW w:w="1470"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344"/>
              <w:spacing w:before="65" w:line="228" w:lineRule="auto"/>
              <w:rPr/>
            </w:pPr>
            <w:r>
              <w:rPr>
                <w:spacing w:val="1"/>
              </w:rPr>
              <w:t>电子商务</w:t>
            </w:r>
          </w:p>
          <w:p>
            <w:pPr>
              <w:pStyle w:val="TableText"/>
              <w:ind w:left="459"/>
              <w:spacing w:before="24" w:line="231" w:lineRule="auto"/>
              <w:rPr/>
            </w:pPr>
            <w:r>
              <w:rPr>
                <w:spacing w:val="-3"/>
              </w:rPr>
              <w:t>(5307)</w:t>
            </w:r>
          </w:p>
        </w:tc>
        <w:tc>
          <w:tcPr>
            <w:tcW w:w="1304" w:type="dxa"/>
            <w:vAlign w:val="top"/>
          </w:tcPr>
          <w:p>
            <w:pPr>
              <w:pStyle w:val="TableText"/>
              <w:ind w:left="345" w:right="127" w:hanging="211"/>
              <w:spacing w:before="53" w:line="280" w:lineRule="auto"/>
              <w:rPr/>
            </w:pPr>
            <w:r>
              <w:rPr>
                <w:spacing w:val="7"/>
              </w:rPr>
              <w:t>互联网和相</w:t>
            </w:r>
            <w:r>
              <w:rPr>
                <w:spacing w:val="1"/>
              </w:rPr>
              <w:t xml:space="preserve"> </w:t>
            </w:r>
            <w:r>
              <w:rPr>
                <w:spacing w:val="5"/>
              </w:rPr>
              <w:t>关服务</w:t>
            </w:r>
          </w:p>
          <w:p>
            <w:pPr>
              <w:pStyle w:val="TableText"/>
              <w:ind w:left="299" w:right="301"/>
              <w:spacing w:before="32" w:line="272" w:lineRule="auto"/>
              <w:rPr/>
            </w:pPr>
            <w:r>
              <w:rPr>
                <w:spacing w:val="-1"/>
              </w:rPr>
              <w:t>（I64）</w:t>
            </w:r>
            <w:r>
              <w:rPr>
                <w:spacing w:val="1"/>
              </w:rPr>
              <w:t xml:space="preserve"> </w:t>
            </w:r>
            <w:r>
              <w:rPr>
                <w:spacing w:val="21"/>
              </w:rPr>
              <w:t>批发业</w:t>
            </w:r>
            <w:r>
              <w:rPr/>
              <w:t xml:space="preserve"> </w:t>
            </w:r>
            <w:r>
              <w:rPr>
                <w:spacing w:val="-1"/>
              </w:rPr>
              <w:t>（F51）</w:t>
            </w:r>
            <w:r>
              <w:rPr>
                <w:spacing w:val="1"/>
              </w:rPr>
              <w:t xml:space="preserve"> </w:t>
            </w:r>
            <w:r>
              <w:rPr>
                <w:spacing w:val="21"/>
              </w:rPr>
              <w:t>零售业</w:t>
            </w:r>
            <w:r>
              <w:rPr/>
              <w:t xml:space="preserve"> </w:t>
            </w:r>
            <w:r>
              <w:rPr>
                <w:spacing w:val="-1"/>
              </w:rPr>
              <w:t>（F52）</w:t>
            </w:r>
          </w:p>
          <w:p>
            <w:pPr>
              <w:pStyle w:val="TableText"/>
              <w:ind w:left="131" w:right="127" w:firstLine="105"/>
              <w:spacing w:line="243" w:lineRule="auto"/>
              <w:rPr/>
            </w:pPr>
            <w:r>
              <w:rPr>
                <w:spacing w:val="7"/>
              </w:rPr>
              <w:t>农产品加</w:t>
            </w:r>
            <w:r>
              <w:rPr/>
              <w:t xml:space="preserve">  </w:t>
            </w:r>
            <w:r>
              <w:rPr>
                <w:spacing w:val="8"/>
              </w:rPr>
              <w:t>工、工业品</w:t>
            </w:r>
            <w:r>
              <w:rPr/>
              <w:t xml:space="preserve"> </w:t>
            </w:r>
            <w:r>
              <w:rPr>
                <w:spacing w:val="8"/>
              </w:rPr>
              <w:t>加工制造业</w:t>
            </w:r>
            <w:r>
              <w:rPr/>
              <w:t xml:space="preserve"> </w:t>
            </w:r>
            <w:r>
              <w:rPr>
                <w:spacing w:val="9"/>
              </w:rPr>
              <w:t>(C13-C18)</w:t>
            </w:r>
          </w:p>
        </w:tc>
        <w:tc>
          <w:tcPr>
            <w:tcW w:w="1192" w:type="dxa"/>
            <w:vAlign w:val="top"/>
          </w:tcPr>
          <w:p>
            <w:pPr>
              <w:spacing w:line="327" w:lineRule="auto"/>
              <w:rPr>
                <w:rFonts w:ascii="Arial"/>
                <w:sz w:val="21"/>
              </w:rPr>
            </w:pPr>
            <w:r/>
          </w:p>
          <w:p>
            <w:pPr>
              <w:pStyle w:val="TableText"/>
              <w:ind w:left="181"/>
              <w:spacing w:before="65" w:line="229" w:lineRule="auto"/>
              <w:rPr/>
            </w:pPr>
            <w:r>
              <w:rPr>
                <w:spacing w:val="7"/>
              </w:rPr>
              <w:t>销售人员</w:t>
            </w:r>
          </w:p>
          <w:p>
            <w:pPr>
              <w:pStyle w:val="TableText"/>
              <w:ind w:left="519" w:right="120" w:hanging="379"/>
              <w:spacing w:before="71" w:line="279" w:lineRule="auto"/>
              <w:rPr/>
            </w:pPr>
            <w:r>
              <w:rPr>
                <w:spacing w:val="3"/>
              </w:rPr>
              <w:t>（4-01-02</w:t>
            </w:r>
            <w:r>
              <w:rPr>
                <w:spacing w:val="1"/>
              </w:rPr>
              <w:t xml:space="preserve"> </w:t>
            </w:r>
            <w:r>
              <w:rPr/>
              <w:t>)</w:t>
            </w:r>
          </w:p>
          <w:p>
            <w:pPr>
              <w:pStyle w:val="TableText"/>
              <w:ind w:left="496" w:right="176" w:hanging="312"/>
              <w:spacing w:before="32" w:line="278" w:lineRule="auto"/>
              <w:rPr/>
            </w:pPr>
            <w:r>
              <w:rPr>
                <w:spacing w:val="6"/>
              </w:rPr>
              <w:t>商务咨询</w:t>
            </w:r>
            <w:r>
              <w:rPr/>
              <w:t xml:space="preserve"> </w:t>
            </w:r>
            <w:r>
              <w:rPr/>
              <w:t>服</w:t>
            </w:r>
          </w:p>
          <w:p>
            <w:pPr>
              <w:pStyle w:val="TableText"/>
              <w:ind w:left="288"/>
              <w:spacing w:before="32" w:line="228" w:lineRule="auto"/>
              <w:rPr/>
            </w:pPr>
            <w:r>
              <w:rPr>
                <w:spacing w:val="6"/>
              </w:rPr>
              <w:t>务人员</w:t>
            </w:r>
          </w:p>
          <w:p>
            <w:pPr>
              <w:pStyle w:val="TableText"/>
              <w:ind w:left="519" w:right="120" w:hanging="379"/>
              <w:spacing w:before="71" w:line="281" w:lineRule="auto"/>
              <w:rPr/>
            </w:pPr>
            <w:r>
              <w:rPr>
                <w:spacing w:val="3"/>
              </w:rPr>
              <w:t>（4-07-02</w:t>
            </w:r>
            <w:r>
              <w:rPr>
                <w:spacing w:val="1"/>
              </w:rPr>
              <w:t xml:space="preserve"> </w:t>
            </w:r>
            <w:r>
              <w:rPr/>
              <w:t>)</w:t>
            </w:r>
          </w:p>
        </w:tc>
        <w:tc>
          <w:tcPr>
            <w:tcW w:w="1605" w:type="dxa"/>
            <w:vAlign w:val="top"/>
          </w:tcPr>
          <w:p>
            <w:pPr>
              <w:spacing w:line="241" w:lineRule="auto"/>
              <w:rPr>
                <w:rFonts w:ascii="Arial"/>
                <w:sz w:val="21"/>
              </w:rPr>
            </w:pPr>
            <w:r/>
          </w:p>
          <w:p>
            <w:pPr>
              <w:spacing w:line="241" w:lineRule="auto"/>
              <w:rPr>
                <w:rFonts w:ascii="Arial"/>
                <w:sz w:val="21"/>
              </w:rPr>
            </w:pPr>
            <w:r/>
          </w:p>
          <w:p>
            <w:pPr>
              <w:pStyle w:val="TableText"/>
              <w:ind w:left="178" w:right="171" w:firstLine="130"/>
              <w:spacing w:before="65" w:line="287" w:lineRule="auto"/>
              <w:jc w:val="both"/>
              <w:rPr/>
            </w:pPr>
            <w:r>
              <w:rPr>
                <w:spacing w:val="3"/>
              </w:rPr>
              <w:t>电子商务师</w:t>
            </w:r>
            <w:r>
              <w:rPr/>
              <w:t xml:space="preserve">  </w:t>
            </w:r>
            <w:r>
              <w:rPr>
                <w:spacing w:val="8"/>
              </w:rPr>
              <w:t>电商运营管理</w:t>
            </w:r>
            <w:r>
              <w:rPr>
                <w:spacing w:val="1"/>
              </w:rPr>
              <w:t xml:space="preserve"> </w:t>
            </w:r>
            <w:r>
              <w:rPr>
                <w:spacing w:val="8"/>
              </w:rPr>
              <w:t>视觉营销设计</w:t>
            </w:r>
            <w:r>
              <w:rPr>
                <w:spacing w:val="1"/>
              </w:rPr>
              <w:t xml:space="preserve"> </w:t>
            </w:r>
            <w:r>
              <w:rPr>
                <w:spacing w:val="8"/>
              </w:rPr>
              <w:t>全渠道营销策</w:t>
            </w:r>
          </w:p>
          <w:p>
            <w:pPr>
              <w:pStyle w:val="TableText"/>
              <w:ind w:left="703"/>
              <w:spacing w:before="29" w:line="230" w:lineRule="auto"/>
              <w:rPr/>
            </w:pPr>
            <w:r>
              <w:rPr>
                <w:spacing w:val="1"/>
              </w:rPr>
              <w:t>划</w:t>
            </w:r>
          </w:p>
          <w:p>
            <w:pPr>
              <w:pStyle w:val="TableText"/>
              <w:ind w:left="392" w:right="380"/>
              <w:spacing w:before="69" w:line="278" w:lineRule="auto"/>
              <w:rPr/>
            </w:pPr>
            <w:r>
              <w:rPr>
                <w:spacing w:val="6"/>
              </w:rPr>
              <w:t>客户服务</w:t>
            </w:r>
            <w:r>
              <w:rPr>
                <w:spacing w:val="2"/>
              </w:rPr>
              <w:t xml:space="preserve"> </w:t>
            </w:r>
            <w:r>
              <w:rPr>
                <w:spacing w:val="6"/>
              </w:rPr>
              <w:t>直播运营</w:t>
            </w:r>
          </w:p>
        </w:tc>
        <w:tc>
          <w:tcPr>
            <w:tcW w:w="2099" w:type="dxa"/>
            <w:vAlign w:val="top"/>
          </w:tcPr>
          <w:p>
            <w:pPr>
              <w:spacing w:line="418" w:lineRule="auto"/>
              <w:rPr>
                <w:rFonts w:ascii="Arial"/>
                <w:sz w:val="21"/>
              </w:rPr>
            </w:pPr>
            <w:r/>
          </w:p>
          <w:p>
            <w:pPr>
              <w:pStyle w:val="TableText"/>
              <w:ind w:left="440"/>
              <w:spacing w:before="65" w:line="228" w:lineRule="auto"/>
              <w:rPr/>
            </w:pPr>
            <w:r>
              <w:rPr>
                <w:spacing w:val="5"/>
              </w:rPr>
              <w:t>网店运营推广</w:t>
            </w:r>
          </w:p>
          <w:p>
            <w:pPr>
              <w:pStyle w:val="TableText"/>
              <w:ind w:left="645"/>
              <w:spacing w:before="72" w:line="228" w:lineRule="auto"/>
              <w:rPr/>
            </w:pPr>
            <w:r>
              <w:rPr>
                <w:spacing w:val="2"/>
              </w:rPr>
              <w:t>（中级）</w:t>
            </w:r>
          </w:p>
          <w:p>
            <w:pPr>
              <w:pStyle w:val="TableText"/>
              <w:ind w:left="554"/>
              <w:spacing w:before="69" w:line="228" w:lineRule="auto"/>
              <w:rPr/>
            </w:pPr>
            <w:r>
              <w:rPr>
                <w:spacing w:val="3"/>
              </w:rPr>
              <w:t>电子商务师</w:t>
            </w:r>
          </w:p>
          <w:p>
            <w:pPr>
              <w:pStyle w:val="TableText"/>
              <w:ind w:left="645"/>
              <w:spacing w:before="72" w:line="228" w:lineRule="auto"/>
              <w:rPr/>
            </w:pPr>
            <w:r>
              <w:rPr>
                <w:spacing w:val="2"/>
              </w:rPr>
              <w:t>（中级）</w:t>
            </w:r>
          </w:p>
          <w:p>
            <w:pPr>
              <w:pStyle w:val="TableText"/>
              <w:ind w:left="240"/>
              <w:spacing w:before="45" w:line="228" w:lineRule="auto"/>
              <w:rPr/>
            </w:pPr>
            <w:r>
              <w:rPr>
                <w:spacing w:val="5"/>
              </w:rPr>
              <w:t>电子商务数据分析</w:t>
            </w:r>
          </w:p>
          <w:p>
            <w:pPr>
              <w:pStyle w:val="TableText"/>
              <w:ind w:left="645"/>
              <w:spacing w:before="27" w:line="228" w:lineRule="auto"/>
              <w:rPr/>
            </w:pPr>
            <w:r>
              <w:rPr>
                <w:spacing w:val="2"/>
              </w:rPr>
              <w:t>（中级）</w:t>
            </w:r>
          </w:p>
          <w:p>
            <w:pPr>
              <w:pStyle w:val="TableText"/>
              <w:ind w:left="645" w:right="628" w:hanging="8"/>
              <w:spacing w:before="24"/>
              <w:rPr/>
            </w:pPr>
            <w:r>
              <w:rPr>
                <w:spacing w:val="6"/>
              </w:rPr>
              <w:t>直播电商</w:t>
            </w:r>
            <w:r>
              <w:rPr>
                <w:spacing w:val="2"/>
              </w:rPr>
              <w:t xml:space="preserve"> </w:t>
            </w:r>
            <w:r>
              <w:rPr>
                <w:spacing w:val="2"/>
              </w:rPr>
              <w:t>（中级）</w:t>
            </w:r>
          </w:p>
        </w:tc>
      </w:tr>
    </w:tbl>
    <w:p>
      <w:pPr>
        <w:ind w:left="602"/>
        <w:spacing w:before="147" w:line="221" w:lineRule="auto"/>
        <w:rPr>
          <w:rFonts w:ascii="SimHei" w:hAnsi="SimHei" w:eastAsia="SimHei" w:cs="SimHei"/>
          <w:sz w:val="24"/>
          <w:szCs w:val="24"/>
        </w:rPr>
      </w:pPr>
      <w:r>
        <w:rPr>
          <w:rFonts w:ascii="SimHei" w:hAnsi="SimHei" w:eastAsia="SimHei" w:cs="SimHei"/>
          <w:sz w:val="24"/>
          <w:szCs w:val="24"/>
          <w:b/>
          <w:bCs/>
          <w:spacing w:val="-5"/>
        </w:rPr>
        <w:t>三、培养目标</w:t>
      </w:r>
    </w:p>
    <w:p>
      <w:pPr>
        <w:pStyle w:val="BodyText"/>
        <w:ind w:left="117" w:right="100" w:firstLine="481"/>
        <w:spacing w:before="148" w:line="335" w:lineRule="auto"/>
        <w:jc w:val="both"/>
        <w:rPr>
          <w:sz w:val="24"/>
          <w:szCs w:val="24"/>
        </w:rPr>
      </w:pPr>
      <w:r>
        <w:rPr>
          <w:sz w:val="24"/>
          <w:szCs w:val="24"/>
          <w:spacing w:val="-2"/>
        </w:rPr>
        <w:t>本专业培养理想信念坚定，德、智、体、美、劳全面发展，具有一定的科学文化水</w:t>
      </w:r>
      <w:r>
        <w:rPr>
          <w:sz w:val="24"/>
          <w:szCs w:val="24"/>
          <w:spacing w:val="12"/>
        </w:rPr>
        <w:t xml:space="preserve"> </w:t>
      </w:r>
      <w:r>
        <w:rPr>
          <w:sz w:val="24"/>
          <w:szCs w:val="24"/>
          <w:spacing w:val="-2"/>
        </w:rPr>
        <w:t>平，良好的人文素养、职业道德和创新意识，精益求精的工匠精神，较强的就业能力和</w:t>
      </w:r>
      <w:r>
        <w:rPr>
          <w:sz w:val="24"/>
          <w:szCs w:val="24"/>
          <w:spacing w:val="18"/>
        </w:rPr>
        <w:t xml:space="preserve"> </w:t>
      </w:r>
      <w:r>
        <w:rPr>
          <w:sz w:val="24"/>
          <w:szCs w:val="24"/>
          <w:spacing w:val="-2"/>
        </w:rPr>
        <w:t>可持续发展能力，掌握本专业知识和技术技能，面向互联网和相关服务业、批发业、零</w:t>
      </w:r>
      <w:r>
        <w:rPr>
          <w:sz w:val="24"/>
          <w:szCs w:val="24"/>
          <w:spacing w:val="18"/>
        </w:rPr>
        <w:t xml:space="preserve"> </w:t>
      </w:r>
      <w:r>
        <w:rPr>
          <w:sz w:val="24"/>
          <w:szCs w:val="24"/>
          <w:spacing w:val="-1"/>
        </w:rPr>
        <w:t>售业等行业以及相关企业，掌握电子商务运营、网络营销策</w:t>
      </w:r>
      <w:r>
        <w:rPr>
          <w:sz w:val="24"/>
          <w:szCs w:val="24"/>
          <w:spacing w:val="-2"/>
        </w:rPr>
        <w:t>划、视觉营销设计与制作、</w:t>
      </w:r>
      <w:r>
        <w:rPr>
          <w:sz w:val="24"/>
          <w:szCs w:val="24"/>
        </w:rPr>
        <w:t xml:space="preserve"> </w:t>
      </w:r>
      <w:r>
        <w:rPr>
          <w:sz w:val="24"/>
          <w:szCs w:val="24"/>
          <w:spacing w:val="-2"/>
        </w:rPr>
        <w:t>客户关系管理等电子商务管理专业知识，有较强实践动手能力，并具有从业职业资格证</w:t>
      </w:r>
      <w:r>
        <w:rPr>
          <w:sz w:val="24"/>
          <w:szCs w:val="24"/>
          <w:spacing w:val="18"/>
        </w:rPr>
        <w:t xml:space="preserve"> </w:t>
      </w:r>
      <w:r>
        <w:rPr>
          <w:sz w:val="24"/>
          <w:szCs w:val="24"/>
          <w:spacing w:val="-2"/>
        </w:rPr>
        <w:t>书，能够从事电商运营、全渠道营销策划、视觉营销设计、电商数据分析、网络客服等</w:t>
      </w:r>
      <w:r>
        <w:rPr>
          <w:sz w:val="24"/>
          <w:szCs w:val="24"/>
          <w:spacing w:val="18"/>
        </w:rPr>
        <w:t xml:space="preserve"> </w:t>
      </w:r>
      <w:r>
        <w:rPr>
          <w:sz w:val="24"/>
          <w:szCs w:val="24"/>
          <w:spacing w:val="-1"/>
        </w:rPr>
        <w:t>工作的高素质技术技能人才。</w:t>
      </w:r>
    </w:p>
    <w:p>
      <w:pPr>
        <w:ind w:left="612"/>
        <w:spacing w:before="34" w:line="221" w:lineRule="auto"/>
        <w:rPr>
          <w:rFonts w:ascii="SimHei" w:hAnsi="SimHei" w:eastAsia="SimHei" w:cs="SimHei"/>
          <w:sz w:val="24"/>
          <w:szCs w:val="24"/>
        </w:rPr>
      </w:pPr>
      <w:r>
        <w:rPr>
          <w:rFonts w:ascii="SimHei" w:hAnsi="SimHei" w:eastAsia="SimHei" w:cs="SimHei"/>
          <w:sz w:val="24"/>
          <w:szCs w:val="24"/>
          <w:b/>
          <w:bCs/>
          <w:spacing w:val="-6"/>
        </w:rPr>
        <w:t>四、培养规格</w:t>
      </w:r>
    </w:p>
    <w:p>
      <w:pPr>
        <w:pStyle w:val="BodyText"/>
        <w:ind w:left="599"/>
        <w:spacing w:before="154" w:line="219" w:lineRule="auto"/>
        <w:rPr>
          <w:sz w:val="24"/>
          <w:szCs w:val="24"/>
        </w:rPr>
      </w:pPr>
      <w:r>
        <w:rPr>
          <w:sz w:val="24"/>
          <w:szCs w:val="24"/>
          <w:spacing w:val="-1"/>
        </w:rPr>
        <w:t>本专业毕业生应在素质、知识和能力等方面达到以下要求。</w:t>
      </w:r>
    </w:p>
    <w:p>
      <w:pPr>
        <w:pStyle w:val="BodyText"/>
        <w:ind w:left="609"/>
        <w:spacing w:before="156" w:line="219" w:lineRule="auto"/>
        <w:rPr>
          <w:sz w:val="24"/>
          <w:szCs w:val="24"/>
        </w:rPr>
      </w:pPr>
      <w:r>
        <w:rPr>
          <w:sz w:val="24"/>
          <w:szCs w:val="24"/>
          <w:spacing w:val="-5"/>
        </w:rPr>
        <w:t>（一）素质</w:t>
      </w:r>
    </w:p>
    <w:p>
      <w:pPr>
        <w:pStyle w:val="BodyText"/>
        <w:ind w:left="106" w:right="108" w:firstLine="509"/>
        <w:spacing w:before="153" w:line="330" w:lineRule="auto"/>
        <w:rPr>
          <w:sz w:val="24"/>
          <w:szCs w:val="24"/>
        </w:rPr>
      </w:pPr>
      <w:r>
        <w:rPr>
          <w:sz w:val="24"/>
          <w:szCs w:val="24"/>
          <w:b/>
          <w:bCs/>
          <w:spacing w:val="-3"/>
        </w:rPr>
        <w:t>1.思想政治素质：</w:t>
      </w:r>
      <w:r>
        <w:rPr>
          <w:sz w:val="24"/>
          <w:szCs w:val="24"/>
          <w:spacing w:val="-3"/>
        </w:rPr>
        <w:t>热爱社会主义祖国，能够准确理解和把握社会主义核心价值观的</w:t>
      </w:r>
      <w:r>
        <w:rPr>
          <w:sz w:val="24"/>
          <w:szCs w:val="24"/>
          <w:spacing w:val="12"/>
        </w:rPr>
        <w:t xml:space="preserve"> </w:t>
      </w:r>
      <w:r>
        <w:rPr>
          <w:sz w:val="24"/>
          <w:szCs w:val="24"/>
          <w:spacing w:val="-3"/>
        </w:rPr>
        <w:t>深刻内涵和实践要求，具有正确的世界观、人生观、价值观。增强“</w:t>
      </w:r>
      <w:r>
        <w:rPr>
          <w:sz w:val="24"/>
          <w:szCs w:val="24"/>
          <w:spacing w:val="-85"/>
        </w:rPr>
        <w:t xml:space="preserve"> </w:t>
      </w:r>
      <w:r>
        <w:rPr>
          <w:sz w:val="24"/>
          <w:szCs w:val="24"/>
          <w:spacing w:val="-3"/>
        </w:rPr>
        <w:t>四个意识</w:t>
      </w:r>
      <w:r>
        <w:rPr>
          <w:sz w:val="24"/>
          <w:szCs w:val="24"/>
          <w:spacing w:val="-88"/>
        </w:rPr>
        <w:t xml:space="preserve"> </w:t>
      </w:r>
      <w:r>
        <w:rPr>
          <w:sz w:val="24"/>
          <w:szCs w:val="24"/>
          <w:spacing w:val="-3"/>
        </w:rPr>
        <w:t>”，坚定</w:t>
      </w:r>
      <w:r>
        <w:rPr>
          <w:sz w:val="24"/>
          <w:szCs w:val="24"/>
        </w:rPr>
        <w:t xml:space="preserve"> </w:t>
      </w:r>
      <w:r>
        <w:rPr>
          <w:sz w:val="24"/>
          <w:szCs w:val="24"/>
          <w:spacing w:val="-4"/>
        </w:rPr>
        <w:t>“</w:t>
      </w:r>
      <w:r>
        <w:rPr>
          <w:sz w:val="24"/>
          <w:szCs w:val="24"/>
          <w:spacing w:val="-74"/>
        </w:rPr>
        <w:t xml:space="preserve"> </w:t>
      </w:r>
      <w:r>
        <w:rPr>
          <w:sz w:val="24"/>
          <w:szCs w:val="24"/>
          <w:spacing w:val="-4"/>
        </w:rPr>
        <w:t>四个自信</w:t>
      </w:r>
      <w:r>
        <w:rPr>
          <w:sz w:val="24"/>
          <w:szCs w:val="24"/>
          <w:spacing w:val="-88"/>
        </w:rPr>
        <w:t xml:space="preserve"> </w:t>
      </w:r>
      <w:r>
        <w:rPr>
          <w:sz w:val="24"/>
          <w:szCs w:val="24"/>
          <w:spacing w:val="-4"/>
        </w:rPr>
        <w:t>”，做到“两个维护</w:t>
      </w:r>
      <w:r>
        <w:rPr>
          <w:sz w:val="24"/>
          <w:szCs w:val="24"/>
          <w:spacing w:val="-88"/>
        </w:rPr>
        <w:t xml:space="preserve"> </w:t>
      </w:r>
      <w:r>
        <w:rPr>
          <w:sz w:val="24"/>
          <w:szCs w:val="24"/>
          <w:spacing w:val="-4"/>
        </w:rPr>
        <w:t>”，躬身践行“两个确立</w:t>
      </w:r>
      <w:r>
        <w:rPr>
          <w:sz w:val="24"/>
          <w:szCs w:val="24"/>
          <w:spacing w:val="-88"/>
        </w:rPr>
        <w:t xml:space="preserve"> </w:t>
      </w:r>
      <w:r>
        <w:rPr>
          <w:sz w:val="24"/>
          <w:szCs w:val="24"/>
          <w:spacing w:val="-4"/>
        </w:rPr>
        <w:t>”。</w:t>
      </w:r>
    </w:p>
    <w:p>
      <w:pPr>
        <w:pStyle w:val="BodyText"/>
        <w:ind w:left="601"/>
        <w:spacing w:before="34" w:line="219" w:lineRule="auto"/>
        <w:rPr>
          <w:sz w:val="24"/>
          <w:szCs w:val="24"/>
        </w:rPr>
      </w:pPr>
      <w:r>
        <w:rPr>
          <w:sz w:val="24"/>
          <w:szCs w:val="24"/>
          <w:b/>
          <w:bCs/>
          <w:spacing w:val="-4"/>
        </w:rPr>
        <w:t>2.人文素质：</w:t>
      </w:r>
    </w:p>
    <w:p>
      <w:pPr>
        <w:pStyle w:val="BodyText"/>
        <w:ind w:left="609"/>
        <w:spacing w:before="156" w:line="219" w:lineRule="auto"/>
        <w:rPr>
          <w:sz w:val="24"/>
          <w:szCs w:val="24"/>
        </w:rPr>
      </w:pPr>
      <w:r>
        <w:rPr>
          <w:sz w:val="24"/>
          <w:szCs w:val="24"/>
          <w:spacing w:val="-1"/>
        </w:rPr>
        <w:t>（1）具有一定的文学、艺术修养和人文科学素养；</w:t>
      </w:r>
    </w:p>
    <w:p>
      <w:pPr>
        <w:pStyle w:val="BodyText"/>
        <w:ind w:left="609"/>
        <w:spacing w:before="155" w:line="219" w:lineRule="auto"/>
        <w:rPr>
          <w:sz w:val="24"/>
          <w:szCs w:val="24"/>
        </w:rPr>
      </w:pPr>
      <w:r>
        <w:rPr>
          <w:sz w:val="24"/>
          <w:szCs w:val="24"/>
          <w:spacing w:val="-2"/>
        </w:rPr>
        <w:t>（2）具有一定的审美能力；</w:t>
      </w:r>
    </w:p>
    <w:p>
      <w:pPr>
        <w:spacing w:line="219" w:lineRule="auto"/>
        <w:sectPr>
          <w:footerReference w:type="default" r:id="rId63"/>
          <w:pgSz w:w="11905" w:h="16839"/>
          <w:pgMar w:top="400" w:right="1308" w:bottom="1293" w:left="1307"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91"/>
        <w:spacing w:before="78" w:line="219" w:lineRule="auto"/>
        <w:rPr>
          <w:sz w:val="24"/>
          <w:szCs w:val="24"/>
        </w:rPr>
      </w:pPr>
      <w:r>
        <w:rPr>
          <w:sz w:val="24"/>
          <w:szCs w:val="24"/>
          <w:spacing w:val="-2"/>
        </w:rPr>
        <w:t>（3）具有一定的写作、英语以及礼仪知识；</w:t>
      </w:r>
    </w:p>
    <w:p>
      <w:pPr>
        <w:pStyle w:val="BodyText"/>
        <w:ind w:left="491"/>
        <w:spacing w:before="153" w:line="219" w:lineRule="auto"/>
        <w:rPr>
          <w:sz w:val="24"/>
          <w:szCs w:val="24"/>
        </w:rPr>
      </w:pPr>
      <w:r>
        <w:rPr>
          <w:sz w:val="24"/>
          <w:szCs w:val="24"/>
          <w:spacing w:val="-1"/>
        </w:rPr>
        <w:t>（4）具有分析和解决人与人、人与社会以及人与自然之间的问题的能力与方法。</w:t>
      </w:r>
    </w:p>
    <w:p>
      <w:pPr>
        <w:pStyle w:val="BodyText"/>
        <w:ind w:left="484"/>
        <w:spacing w:before="157" w:line="219" w:lineRule="auto"/>
        <w:rPr>
          <w:sz w:val="24"/>
          <w:szCs w:val="24"/>
        </w:rPr>
      </w:pPr>
      <w:r>
        <w:rPr>
          <w:sz w:val="24"/>
          <w:szCs w:val="24"/>
          <w:b/>
          <w:bCs/>
          <w:spacing w:val="-4"/>
        </w:rPr>
        <w:t>3.职业素质：</w:t>
      </w:r>
    </w:p>
    <w:p>
      <w:pPr>
        <w:pStyle w:val="BodyText"/>
        <w:ind w:left="491"/>
        <w:spacing w:before="153" w:line="219" w:lineRule="auto"/>
        <w:rPr>
          <w:sz w:val="24"/>
          <w:szCs w:val="24"/>
        </w:rPr>
      </w:pPr>
      <w:r>
        <w:rPr>
          <w:sz w:val="24"/>
          <w:szCs w:val="24"/>
          <w:spacing w:val="-1"/>
        </w:rPr>
        <w:t>（1）热爱电子商务专业，具有本专业的专业知识和专业技能；</w:t>
      </w:r>
    </w:p>
    <w:p>
      <w:pPr>
        <w:pStyle w:val="BodyText"/>
        <w:ind w:left="491"/>
        <w:spacing w:before="155" w:line="219" w:lineRule="auto"/>
        <w:rPr>
          <w:sz w:val="24"/>
          <w:szCs w:val="24"/>
        </w:rPr>
      </w:pPr>
      <w:r>
        <w:rPr>
          <w:sz w:val="24"/>
          <w:szCs w:val="24"/>
          <w:spacing w:val="-1"/>
        </w:rPr>
        <w:t>（2）具有从事电子商务专业相关职业岗位的实际工作能力；</w:t>
      </w:r>
    </w:p>
    <w:p>
      <w:pPr>
        <w:pStyle w:val="BodyText"/>
        <w:ind w:left="491"/>
        <w:spacing w:before="156" w:line="219" w:lineRule="auto"/>
        <w:rPr>
          <w:sz w:val="24"/>
          <w:szCs w:val="24"/>
        </w:rPr>
      </w:pPr>
      <w:r>
        <w:rPr>
          <w:sz w:val="24"/>
          <w:szCs w:val="24"/>
          <w:spacing w:val="-1"/>
        </w:rPr>
        <w:t>（3）具有法律意识、良好的职业道德与敬业精神；</w:t>
      </w:r>
    </w:p>
    <w:p>
      <w:pPr>
        <w:pStyle w:val="BodyText"/>
        <w:ind w:left="491"/>
        <w:spacing w:before="155" w:line="219" w:lineRule="auto"/>
        <w:rPr>
          <w:sz w:val="24"/>
          <w:szCs w:val="24"/>
        </w:rPr>
      </w:pPr>
      <w:r>
        <w:rPr>
          <w:sz w:val="24"/>
          <w:szCs w:val="24"/>
          <w:spacing w:val="-1"/>
        </w:rPr>
        <w:t>（4）能够自觉遵守企业的规章制度，严格保守商贸活动中客户的私密信息。</w:t>
      </w:r>
    </w:p>
    <w:p>
      <w:pPr>
        <w:pStyle w:val="BodyText"/>
        <w:ind w:right="80" w:firstLine="491"/>
        <w:spacing w:before="154" w:line="280" w:lineRule="auto"/>
        <w:rPr>
          <w:sz w:val="24"/>
          <w:szCs w:val="24"/>
        </w:rPr>
      </w:pPr>
      <w:r>
        <w:rPr>
          <w:sz w:val="24"/>
          <w:szCs w:val="24"/>
          <w:spacing w:val="1"/>
        </w:rPr>
        <w:t>（5）具有良好的沟通交往能力与团队合作精神，能够与不同岗位人员进行有效沟</w:t>
      </w:r>
      <w:r>
        <w:rPr>
          <w:sz w:val="24"/>
          <w:szCs w:val="24"/>
          <w:spacing w:val="13"/>
        </w:rPr>
        <w:t xml:space="preserve"> </w:t>
      </w:r>
      <w:r>
        <w:rPr>
          <w:sz w:val="24"/>
          <w:szCs w:val="24"/>
          <w:spacing w:val="-2"/>
        </w:rPr>
        <w:t>通与协作。</w:t>
      </w:r>
    </w:p>
    <w:p>
      <w:pPr>
        <w:pStyle w:val="BodyText"/>
        <w:ind w:left="491"/>
        <w:spacing w:before="154" w:line="219" w:lineRule="auto"/>
        <w:rPr>
          <w:sz w:val="24"/>
          <w:szCs w:val="24"/>
        </w:rPr>
      </w:pPr>
      <w:r>
        <w:rPr>
          <w:sz w:val="24"/>
          <w:szCs w:val="24"/>
          <w:spacing w:val="-2"/>
        </w:rPr>
        <w:t>（6）具有热爱劳动、爱岗敬业、</w:t>
      </w:r>
      <w:r>
        <w:rPr>
          <w:sz w:val="24"/>
          <w:szCs w:val="24"/>
          <w:spacing w:val="-71"/>
        </w:rPr>
        <w:t xml:space="preserve"> </w:t>
      </w:r>
      <w:r>
        <w:rPr>
          <w:sz w:val="24"/>
          <w:szCs w:val="24"/>
          <w:spacing w:val="-2"/>
        </w:rPr>
        <w:t>自律、诚信、进取、勇于创新的良好</w:t>
      </w:r>
      <w:r>
        <w:rPr>
          <w:sz w:val="24"/>
          <w:szCs w:val="24"/>
          <w:spacing w:val="-3"/>
        </w:rPr>
        <w:t>品质。</w:t>
      </w:r>
    </w:p>
    <w:p>
      <w:pPr>
        <w:pStyle w:val="BodyText"/>
        <w:ind w:left="491"/>
        <w:spacing w:before="155" w:line="219" w:lineRule="auto"/>
        <w:rPr>
          <w:sz w:val="24"/>
          <w:szCs w:val="24"/>
        </w:rPr>
      </w:pPr>
      <w:r>
        <w:rPr>
          <w:sz w:val="24"/>
          <w:szCs w:val="24"/>
          <w:spacing w:val="-1"/>
        </w:rPr>
        <w:t>（7）具有较强安全意识以及信息素养和市场洞察力。</w:t>
      </w:r>
    </w:p>
    <w:p>
      <w:pPr>
        <w:pStyle w:val="BodyText"/>
        <w:ind w:left="491"/>
        <w:spacing w:before="156" w:line="220" w:lineRule="auto"/>
        <w:rPr>
          <w:sz w:val="24"/>
          <w:szCs w:val="24"/>
        </w:rPr>
      </w:pPr>
      <w:r>
        <w:rPr>
          <w:sz w:val="24"/>
          <w:szCs w:val="24"/>
          <w:spacing w:val="-1"/>
        </w:rPr>
        <w:t>（8）善于学习新知识、锻炼新技能，能够及时更新自己的专业知识。</w:t>
      </w:r>
    </w:p>
    <w:p>
      <w:pPr>
        <w:pStyle w:val="BodyText"/>
        <w:ind w:left="479"/>
        <w:spacing w:before="154" w:line="219" w:lineRule="auto"/>
        <w:rPr>
          <w:sz w:val="24"/>
          <w:szCs w:val="24"/>
        </w:rPr>
      </w:pPr>
      <w:r>
        <w:rPr>
          <w:sz w:val="24"/>
          <w:szCs w:val="24"/>
          <w:b/>
          <w:bCs/>
          <w:spacing w:val="-4"/>
        </w:rPr>
        <w:t>4.身心素质：</w:t>
      </w:r>
    </w:p>
    <w:p>
      <w:pPr>
        <w:pStyle w:val="BodyText"/>
        <w:ind w:left="491"/>
        <w:spacing w:before="153" w:line="219" w:lineRule="auto"/>
        <w:rPr>
          <w:sz w:val="24"/>
          <w:szCs w:val="24"/>
        </w:rPr>
      </w:pPr>
      <w:r>
        <w:rPr>
          <w:sz w:val="24"/>
          <w:szCs w:val="24"/>
          <w:spacing w:val="-1"/>
        </w:rPr>
        <w:t>（1）具有一定的商务、体育、卫生和军事基本知识；</w:t>
      </w:r>
    </w:p>
    <w:p>
      <w:pPr>
        <w:pStyle w:val="BodyText"/>
        <w:ind w:right="80" w:firstLine="490"/>
        <w:spacing w:before="157" w:line="279" w:lineRule="auto"/>
        <w:rPr>
          <w:sz w:val="24"/>
          <w:szCs w:val="24"/>
        </w:rPr>
      </w:pPr>
      <w:r>
        <w:rPr>
          <w:sz w:val="24"/>
          <w:szCs w:val="24"/>
          <w:spacing w:val="1"/>
        </w:rPr>
        <w:t>（2）掌握科学锻炼身体的基本技能，养成良好的体育锻炼和卫生习惯，达到国家</w:t>
      </w:r>
      <w:r>
        <w:rPr>
          <w:sz w:val="24"/>
          <w:szCs w:val="24"/>
          <w:spacing w:val="13"/>
        </w:rPr>
        <w:t xml:space="preserve"> </w:t>
      </w:r>
      <w:r>
        <w:rPr>
          <w:sz w:val="24"/>
          <w:szCs w:val="24"/>
          <w:spacing w:val="-1"/>
        </w:rPr>
        <w:t>规定的对大学生体质健康标准测试合格要求；</w:t>
      </w:r>
    </w:p>
    <w:p>
      <w:pPr>
        <w:pStyle w:val="BodyText"/>
        <w:ind w:left="491"/>
        <w:spacing w:before="154" w:line="219" w:lineRule="auto"/>
        <w:rPr>
          <w:sz w:val="24"/>
          <w:szCs w:val="24"/>
        </w:rPr>
      </w:pPr>
      <w:r>
        <w:rPr>
          <w:sz w:val="24"/>
          <w:szCs w:val="24"/>
          <w:spacing w:val="-2"/>
        </w:rPr>
        <w:t>（3）具有健全的心理和健康的体魄。</w:t>
      </w:r>
    </w:p>
    <w:p>
      <w:pPr>
        <w:pStyle w:val="BodyText"/>
        <w:ind w:left="484"/>
        <w:spacing w:before="157" w:line="219" w:lineRule="auto"/>
        <w:rPr>
          <w:sz w:val="24"/>
          <w:szCs w:val="24"/>
        </w:rPr>
      </w:pPr>
      <w:r>
        <w:rPr>
          <w:sz w:val="24"/>
          <w:szCs w:val="24"/>
          <w:b/>
          <w:bCs/>
          <w:spacing w:val="-4"/>
        </w:rPr>
        <w:t>5.创新素质：</w:t>
      </w:r>
    </w:p>
    <w:p>
      <w:pPr>
        <w:pStyle w:val="BodyText"/>
        <w:ind w:left="1" w:firstLine="489"/>
        <w:spacing w:before="153" w:line="279" w:lineRule="auto"/>
        <w:rPr>
          <w:sz w:val="24"/>
          <w:szCs w:val="24"/>
        </w:rPr>
      </w:pPr>
      <w:r>
        <w:rPr>
          <w:sz w:val="24"/>
          <w:szCs w:val="24"/>
          <w:spacing w:val="-3"/>
        </w:rPr>
        <w:t>（1）能够打破常规、突破传统，具有敏锐的市场洞察力、直觉力、丰富的想像力、</w:t>
      </w:r>
      <w:r>
        <w:rPr>
          <w:sz w:val="24"/>
          <w:szCs w:val="24"/>
          <w:spacing w:val="1"/>
        </w:rPr>
        <w:t xml:space="preserve"> </w:t>
      </w:r>
      <w:r>
        <w:rPr>
          <w:sz w:val="24"/>
          <w:szCs w:val="24"/>
          <w:spacing w:val="-3"/>
        </w:rPr>
        <w:t>预测力等；</w:t>
      </w:r>
    </w:p>
    <w:p>
      <w:pPr>
        <w:pStyle w:val="BodyText"/>
        <w:ind w:right="80" w:firstLine="491"/>
        <w:spacing w:before="158" w:line="298" w:lineRule="auto"/>
        <w:rPr>
          <w:sz w:val="24"/>
          <w:szCs w:val="24"/>
        </w:rPr>
      </w:pPr>
      <w:r>
        <w:rPr>
          <w:sz w:val="24"/>
          <w:szCs w:val="24"/>
          <w:spacing w:val="1"/>
        </w:rPr>
        <w:t>（2）能够根据所学专业知识为企业制定可实施的全方面多角度的电商运营服务。</w:t>
      </w:r>
      <w:r>
        <w:rPr>
          <w:sz w:val="24"/>
          <w:szCs w:val="24"/>
          <w:spacing w:val="14"/>
        </w:rPr>
        <w:t xml:space="preserve"> </w:t>
      </w:r>
      <w:r>
        <w:rPr>
          <w:sz w:val="24"/>
          <w:szCs w:val="24"/>
          <w:spacing w:val="-2"/>
        </w:rPr>
        <w:t>包括服务意识的创新、服务环境和服务设施的创新、服务方法的创新和服务手段的创新</w:t>
      </w:r>
      <w:r>
        <w:rPr>
          <w:sz w:val="24"/>
          <w:szCs w:val="24"/>
          <w:spacing w:val="17"/>
        </w:rPr>
        <w:t xml:space="preserve"> </w:t>
      </w:r>
      <w:r>
        <w:rPr>
          <w:sz w:val="24"/>
          <w:szCs w:val="24"/>
          <w:spacing w:val="-5"/>
        </w:rPr>
        <w:t>等。</w:t>
      </w:r>
    </w:p>
    <w:p>
      <w:pPr>
        <w:pStyle w:val="BodyText"/>
        <w:ind w:left="491"/>
        <w:spacing w:before="157" w:line="221" w:lineRule="auto"/>
        <w:rPr>
          <w:sz w:val="24"/>
          <w:szCs w:val="24"/>
        </w:rPr>
      </w:pPr>
      <w:r>
        <w:rPr>
          <w:sz w:val="24"/>
          <w:szCs w:val="24"/>
          <w:spacing w:val="-5"/>
        </w:rPr>
        <w:t>（二）知识</w:t>
      </w:r>
    </w:p>
    <w:p>
      <w:pPr>
        <w:pStyle w:val="BodyText"/>
        <w:ind w:left="13" w:right="80" w:firstLine="484"/>
        <w:spacing w:before="150" w:line="325" w:lineRule="auto"/>
        <w:rPr>
          <w:sz w:val="24"/>
          <w:szCs w:val="24"/>
        </w:rPr>
      </w:pPr>
      <w:r>
        <w:rPr>
          <w:sz w:val="24"/>
          <w:szCs w:val="24"/>
          <w:spacing w:val="-2"/>
        </w:rPr>
        <w:t>1.掌握必备的思想政治理论、科学文化基础知识和中华优秀传统文化知识；</w:t>
      </w:r>
      <w:r>
        <w:rPr>
          <w:sz w:val="24"/>
          <w:szCs w:val="24"/>
          <w:spacing w:val="-3"/>
        </w:rPr>
        <w:t>具备必</w:t>
      </w:r>
      <w:r>
        <w:rPr>
          <w:sz w:val="24"/>
          <w:szCs w:val="24"/>
        </w:rPr>
        <w:t xml:space="preserve"> </w:t>
      </w:r>
      <w:r>
        <w:rPr>
          <w:sz w:val="24"/>
          <w:szCs w:val="24"/>
          <w:spacing w:val="-1"/>
        </w:rPr>
        <w:t>需的文学、美育等文化基础知识；具备一定的政治理论知识和人文、法律知识。</w:t>
      </w:r>
    </w:p>
    <w:p>
      <w:pPr>
        <w:pStyle w:val="BodyText"/>
        <w:ind w:left="482"/>
        <w:spacing w:before="36" w:line="219" w:lineRule="auto"/>
        <w:rPr>
          <w:sz w:val="24"/>
          <w:szCs w:val="24"/>
        </w:rPr>
      </w:pPr>
      <w:r>
        <w:rPr>
          <w:sz w:val="24"/>
          <w:szCs w:val="24"/>
        </w:rPr>
        <w:t>2.具备电子商务专业所需的法律法规、外语、</w:t>
      </w:r>
      <w:r>
        <w:rPr>
          <w:sz w:val="24"/>
          <w:szCs w:val="24"/>
          <w:spacing w:val="-1"/>
        </w:rPr>
        <w:t>计算机技术等方面的基本知识。</w:t>
      </w:r>
    </w:p>
    <w:p>
      <w:pPr>
        <w:pStyle w:val="BodyText"/>
        <w:ind w:firstLine="483"/>
        <w:spacing w:before="155" w:line="325" w:lineRule="auto"/>
        <w:rPr>
          <w:sz w:val="24"/>
          <w:szCs w:val="24"/>
        </w:rPr>
      </w:pPr>
      <w:r>
        <w:rPr>
          <w:sz w:val="24"/>
          <w:szCs w:val="24"/>
          <w:spacing w:val="-6"/>
        </w:rPr>
        <w:t>3.掌握电子商务相关基础理论知识；熟悉电子商务行业的新知识、新技术、新方法、</w:t>
      </w:r>
      <w:r>
        <w:rPr>
          <w:sz w:val="24"/>
          <w:szCs w:val="24"/>
          <w:spacing w:val="5"/>
        </w:rPr>
        <w:t xml:space="preserve"> </w:t>
      </w:r>
      <w:r>
        <w:rPr>
          <w:sz w:val="24"/>
          <w:szCs w:val="24"/>
          <w:spacing w:val="-3"/>
        </w:rPr>
        <w:t>新应用。</w:t>
      </w:r>
    </w:p>
    <w:p>
      <w:pPr>
        <w:pStyle w:val="BodyText"/>
        <w:ind w:left="1" w:right="80" w:firstLine="477"/>
        <w:spacing w:before="36" w:line="325" w:lineRule="auto"/>
        <w:rPr>
          <w:sz w:val="24"/>
          <w:szCs w:val="24"/>
        </w:rPr>
      </w:pPr>
      <w:r>
        <w:rPr>
          <w:sz w:val="24"/>
          <w:szCs w:val="24"/>
          <w:spacing w:val="-2"/>
        </w:rPr>
        <w:t>4.掌握电商平台的规则、内外贸电商店铺开设、交易流程、电商全渠道运营数据分</w:t>
      </w:r>
      <w:r>
        <w:rPr>
          <w:sz w:val="24"/>
          <w:szCs w:val="24"/>
          <w:spacing w:val="16"/>
        </w:rPr>
        <w:t xml:space="preserve"> </w:t>
      </w:r>
      <w:r>
        <w:rPr>
          <w:sz w:val="24"/>
          <w:szCs w:val="24"/>
          <w:spacing w:val="-2"/>
        </w:rPr>
        <w:t>析的基础知识。</w:t>
      </w:r>
    </w:p>
    <w:p>
      <w:pPr>
        <w:spacing w:line="325" w:lineRule="auto"/>
        <w:sectPr>
          <w:footerReference w:type="default" r:id="rId64"/>
          <w:pgSz w:w="11905" w:h="16839"/>
          <w:pgMar w:top="400" w:right="1336" w:bottom="1293" w:left="1425"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604"/>
        <w:spacing w:before="78" w:line="219" w:lineRule="auto"/>
        <w:rPr>
          <w:sz w:val="24"/>
          <w:szCs w:val="24"/>
        </w:rPr>
      </w:pPr>
      <w:r>
        <w:rPr>
          <w:sz w:val="24"/>
          <w:szCs w:val="24"/>
          <w:spacing w:val="-1"/>
        </w:rPr>
        <w:t>5.掌握视觉营销设计、直播、短视频、网页设计的基本知识。</w:t>
      </w:r>
    </w:p>
    <w:p>
      <w:pPr>
        <w:pStyle w:val="BodyText"/>
        <w:spacing w:before="154" w:line="219" w:lineRule="auto"/>
        <w:jc w:val="right"/>
        <w:rPr>
          <w:sz w:val="24"/>
          <w:szCs w:val="24"/>
        </w:rPr>
      </w:pPr>
      <w:r>
        <w:rPr>
          <w:sz w:val="24"/>
          <w:szCs w:val="24"/>
          <w:spacing w:val="-6"/>
        </w:rPr>
        <w:t>6.掌握数据采集与处理、数据可视化分析、营销推广、社群管理等工具的操作技能。</w:t>
      </w:r>
    </w:p>
    <w:p>
      <w:pPr>
        <w:pStyle w:val="BodyText"/>
        <w:ind w:left="611"/>
        <w:spacing w:before="157" w:line="219" w:lineRule="auto"/>
        <w:rPr>
          <w:sz w:val="24"/>
          <w:szCs w:val="24"/>
        </w:rPr>
      </w:pPr>
      <w:r>
        <w:rPr>
          <w:sz w:val="24"/>
          <w:szCs w:val="24"/>
          <w:spacing w:val="-5"/>
        </w:rPr>
        <w:t>（三）能力</w:t>
      </w:r>
    </w:p>
    <w:p>
      <w:pPr>
        <w:pStyle w:val="BodyText"/>
        <w:ind w:left="119" w:right="111" w:firstLine="498"/>
        <w:spacing w:before="154" w:line="324" w:lineRule="auto"/>
        <w:rPr>
          <w:sz w:val="24"/>
          <w:szCs w:val="24"/>
        </w:rPr>
      </w:pPr>
      <w:r>
        <w:rPr>
          <w:sz w:val="24"/>
          <w:szCs w:val="24"/>
          <w:spacing w:val="-2"/>
        </w:rPr>
        <w:t>1.具备分析市场行业数据、销售数据、推广数据、客户数据、供应链数据、</w:t>
      </w:r>
      <w:r>
        <w:rPr>
          <w:sz w:val="24"/>
          <w:szCs w:val="24"/>
          <w:spacing w:val="-3"/>
        </w:rPr>
        <w:t>产品数</w:t>
      </w:r>
      <w:r>
        <w:rPr>
          <w:sz w:val="24"/>
          <w:szCs w:val="24"/>
        </w:rPr>
        <w:t xml:space="preserve"> </w:t>
      </w:r>
      <w:r>
        <w:rPr>
          <w:sz w:val="24"/>
          <w:szCs w:val="24"/>
          <w:spacing w:val="-2"/>
        </w:rPr>
        <w:t>据等，持续动态优化“人货场</w:t>
      </w:r>
      <w:r>
        <w:rPr>
          <w:sz w:val="24"/>
          <w:szCs w:val="24"/>
          <w:spacing w:val="-80"/>
        </w:rPr>
        <w:t xml:space="preserve"> </w:t>
      </w:r>
      <w:r>
        <w:rPr>
          <w:sz w:val="24"/>
          <w:szCs w:val="24"/>
          <w:spacing w:val="-2"/>
        </w:rPr>
        <w:t>”各要素运营指标的能力。</w:t>
      </w:r>
    </w:p>
    <w:p>
      <w:pPr>
        <w:pStyle w:val="BodyText"/>
        <w:ind w:left="603"/>
        <w:spacing w:before="38" w:line="219" w:lineRule="auto"/>
        <w:rPr>
          <w:sz w:val="24"/>
          <w:szCs w:val="24"/>
        </w:rPr>
      </w:pPr>
      <w:r>
        <w:rPr>
          <w:sz w:val="24"/>
          <w:szCs w:val="24"/>
          <w:spacing w:val="-1"/>
        </w:rPr>
        <w:t>2.具备电子商务运营管理过程中所需的沟通表达能力和团队合作能力。</w:t>
      </w:r>
    </w:p>
    <w:p>
      <w:pPr>
        <w:pStyle w:val="BodyText"/>
        <w:ind w:left="121" w:right="111" w:firstLine="483"/>
        <w:spacing w:before="153" w:line="325" w:lineRule="auto"/>
        <w:rPr>
          <w:sz w:val="24"/>
          <w:szCs w:val="24"/>
        </w:rPr>
      </w:pPr>
      <w:r>
        <w:rPr>
          <w:sz w:val="24"/>
          <w:szCs w:val="24"/>
          <w:spacing w:val="-2"/>
        </w:rPr>
        <w:t>3.具备对电子商务及相关行业新知识、新技能的自主学习能力、实践动手能力和创</w:t>
      </w:r>
      <w:r>
        <w:rPr>
          <w:sz w:val="24"/>
          <w:szCs w:val="24"/>
          <w:spacing w:val="10"/>
        </w:rPr>
        <w:t xml:space="preserve"> </w:t>
      </w:r>
      <w:r>
        <w:rPr>
          <w:sz w:val="24"/>
          <w:szCs w:val="24"/>
          <w:spacing w:val="-2"/>
        </w:rPr>
        <w:t>新创业能力。</w:t>
      </w:r>
    </w:p>
    <w:p>
      <w:pPr>
        <w:pStyle w:val="BodyText"/>
        <w:ind w:left="599"/>
        <w:spacing w:before="38" w:line="219" w:lineRule="auto"/>
        <w:rPr>
          <w:sz w:val="24"/>
          <w:szCs w:val="24"/>
        </w:rPr>
      </w:pPr>
      <w:r>
        <w:rPr>
          <w:sz w:val="24"/>
          <w:szCs w:val="24"/>
          <w:spacing w:val="-2"/>
        </w:rPr>
        <w:t>4</w:t>
      </w:r>
      <w:r>
        <w:rPr>
          <w:sz w:val="24"/>
          <w:szCs w:val="24"/>
          <w:spacing w:val="-38"/>
        </w:rPr>
        <w:t xml:space="preserve"> </w:t>
      </w:r>
      <w:r>
        <w:rPr>
          <w:sz w:val="24"/>
          <w:szCs w:val="24"/>
          <w:spacing w:val="-2"/>
        </w:rPr>
        <w:t>具备电子商务信息技术应用能力。</w:t>
      </w:r>
    </w:p>
    <w:p>
      <w:pPr>
        <w:pStyle w:val="BodyText"/>
        <w:ind w:left="604"/>
        <w:spacing w:before="154" w:line="219" w:lineRule="auto"/>
        <w:rPr>
          <w:sz w:val="24"/>
          <w:szCs w:val="24"/>
        </w:rPr>
      </w:pPr>
      <w:r>
        <w:rPr>
          <w:sz w:val="24"/>
          <w:szCs w:val="24"/>
          <w:spacing w:val="-1"/>
        </w:rPr>
        <w:t>5.具备电子商务各平台运营中的工具应用能力。</w:t>
      </w:r>
    </w:p>
    <w:p>
      <w:pPr>
        <w:pStyle w:val="BodyText"/>
        <w:ind w:left="602"/>
        <w:spacing w:before="155" w:line="219" w:lineRule="auto"/>
        <w:rPr>
          <w:sz w:val="24"/>
          <w:szCs w:val="24"/>
        </w:rPr>
      </w:pPr>
      <w:r>
        <w:rPr>
          <w:sz w:val="24"/>
          <w:szCs w:val="24"/>
          <w:spacing w:val="-1"/>
        </w:rPr>
        <w:t>6.具备电子商务运营环节中所需的分析解决问题的能力。</w:t>
      </w:r>
    </w:p>
    <w:p>
      <w:pPr>
        <w:pStyle w:val="BodyText"/>
        <w:ind w:left="617" w:right="6536" w:hanging="11"/>
        <w:spacing w:before="156" w:line="322" w:lineRule="auto"/>
        <w:rPr>
          <w:sz w:val="24"/>
          <w:szCs w:val="24"/>
        </w:rPr>
      </w:pPr>
      <w:r>
        <w:rPr>
          <w:rFonts w:ascii="SimHei" w:hAnsi="SimHei" w:eastAsia="SimHei" w:cs="SimHei"/>
          <w:sz w:val="24"/>
          <w:szCs w:val="24"/>
          <w:b/>
          <w:bCs/>
          <w:spacing w:val="-4"/>
        </w:rPr>
        <w:t>五、毕业资格与要求</w:t>
      </w:r>
      <w:r>
        <w:rPr>
          <w:rFonts w:ascii="SimHei" w:hAnsi="SimHei" w:eastAsia="SimHei" w:cs="SimHei"/>
          <w:sz w:val="24"/>
          <w:szCs w:val="24"/>
          <w:spacing w:val="3"/>
        </w:rPr>
        <w:t xml:space="preserve"> </w:t>
      </w:r>
      <w:r>
        <w:rPr>
          <w:sz w:val="24"/>
          <w:szCs w:val="24"/>
          <w:b/>
          <w:bCs/>
          <w:spacing w:val="-6"/>
        </w:rPr>
        <w:t>1.毕业学分要求</w:t>
      </w:r>
    </w:p>
    <w:p>
      <w:pPr>
        <w:pStyle w:val="BodyText"/>
        <w:ind w:left="137" w:right="111" w:firstLine="450"/>
        <w:spacing w:before="42" w:line="326" w:lineRule="auto"/>
        <w:rPr>
          <w:sz w:val="24"/>
          <w:szCs w:val="24"/>
        </w:rPr>
      </w:pPr>
      <w:r>
        <w:rPr>
          <w:sz w:val="24"/>
          <w:szCs w:val="24"/>
        </w:rPr>
        <w:t>“通识教育课程+专业基础课程+专业课程</w:t>
      </w:r>
      <w:r>
        <w:rPr>
          <w:sz w:val="24"/>
          <w:szCs w:val="24"/>
          <w:spacing w:val="-81"/>
        </w:rPr>
        <w:t xml:space="preserve"> </w:t>
      </w:r>
      <w:r>
        <w:rPr>
          <w:sz w:val="24"/>
          <w:szCs w:val="24"/>
        </w:rPr>
        <w:t>”学分≥134；“职业拓展课程</w:t>
      </w:r>
      <w:r>
        <w:rPr>
          <w:sz w:val="24"/>
          <w:szCs w:val="24"/>
          <w:spacing w:val="-86"/>
        </w:rPr>
        <w:t xml:space="preserve"> </w:t>
      </w:r>
      <w:r>
        <w:rPr>
          <w:sz w:val="24"/>
          <w:szCs w:val="24"/>
        </w:rPr>
        <w:t>”学分≥ </w:t>
      </w:r>
      <w:r>
        <w:rPr>
          <w:sz w:val="24"/>
          <w:szCs w:val="24"/>
          <w:spacing w:val="-1"/>
        </w:rPr>
        <w:t>18；总学分≥152。专业必修课程学分必须全部获得。未受过处分或者处分已撤销。</w:t>
      </w:r>
    </w:p>
    <w:p>
      <w:pPr>
        <w:pStyle w:val="BodyText"/>
        <w:ind w:left="603"/>
        <w:spacing w:before="32" w:line="219" w:lineRule="auto"/>
        <w:rPr>
          <w:sz w:val="24"/>
          <w:szCs w:val="24"/>
        </w:rPr>
      </w:pPr>
      <w:r>
        <w:rPr>
          <w:sz w:val="24"/>
          <w:szCs w:val="24"/>
          <w:b/>
          <w:bCs/>
          <w:spacing w:val="-4"/>
        </w:rPr>
        <w:t>2.计算机能力要求</w:t>
      </w:r>
    </w:p>
    <w:p>
      <w:pPr>
        <w:pStyle w:val="BodyText"/>
        <w:ind w:left="604"/>
        <w:spacing w:before="154" w:line="219" w:lineRule="auto"/>
        <w:rPr>
          <w:sz w:val="24"/>
          <w:szCs w:val="24"/>
        </w:rPr>
      </w:pPr>
      <w:r>
        <w:rPr>
          <w:sz w:val="24"/>
          <w:szCs w:val="24"/>
          <w:spacing w:val="-1"/>
        </w:rPr>
        <w:t>获得全国计算机一级证书或其他同等级计算机证书。</w:t>
      </w:r>
    </w:p>
    <w:p>
      <w:pPr>
        <w:pStyle w:val="BodyText"/>
        <w:ind w:left="604"/>
        <w:spacing w:before="158" w:line="219" w:lineRule="auto"/>
        <w:outlineLvl w:val="0"/>
        <w:rPr>
          <w:sz w:val="24"/>
          <w:szCs w:val="24"/>
        </w:rPr>
      </w:pPr>
      <w:r>
        <w:rPr>
          <w:sz w:val="24"/>
          <w:szCs w:val="24"/>
          <w:b/>
          <w:bCs/>
          <w:spacing w:val="-4"/>
        </w:rPr>
        <w:t>3.语言能力要求</w:t>
      </w:r>
    </w:p>
    <w:p>
      <w:pPr>
        <w:pStyle w:val="BodyText"/>
        <w:ind w:left="606"/>
        <w:spacing w:before="155" w:line="219" w:lineRule="auto"/>
        <w:rPr>
          <w:sz w:val="24"/>
          <w:szCs w:val="24"/>
        </w:rPr>
      </w:pPr>
      <w:r>
        <w:rPr>
          <w:sz w:val="24"/>
          <w:szCs w:val="24"/>
          <w:spacing w:val="-1"/>
        </w:rPr>
        <w:t>《高职英语（一）》、《高职英语（二）》成绩合格。</w:t>
      </w:r>
    </w:p>
    <w:p>
      <w:pPr>
        <w:pStyle w:val="BodyText"/>
        <w:ind w:left="599"/>
        <w:spacing w:before="153" w:line="219" w:lineRule="auto"/>
        <w:rPr>
          <w:sz w:val="24"/>
          <w:szCs w:val="24"/>
        </w:rPr>
      </w:pPr>
      <w:r>
        <w:rPr>
          <w:sz w:val="24"/>
          <w:szCs w:val="24"/>
          <w:b/>
          <w:bCs/>
          <w:spacing w:val="-3"/>
        </w:rPr>
        <w:t>4.职业资格证书要求</w:t>
      </w:r>
    </w:p>
    <w:p>
      <w:pPr>
        <w:spacing w:line="112" w:lineRule="auto"/>
        <w:rPr>
          <w:rFonts w:ascii="Arial"/>
          <w:sz w:val="2"/>
        </w:rPr>
      </w:pPr>
      <w:r>
        <w:rPr>
          <w:rFonts w:ascii="Arial"/>
          <w:sz w:val="2"/>
        </w:r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23"/>
        <w:gridCol w:w="4766"/>
      </w:tblGrid>
      <w:tr>
        <w:trPr>
          <w:trHeight w:val="376" w:hRule="atLeast"/>
        </w:trPr>
        <w:tc>
          <w:tcPr>
            <w:tcW w:w="4523" w:type="dxa"/>
            <w:vAlign w:val="top"/>
          </w:tcPr>
          <w:p>
            <w:pPr>
              <w:pStyle w:val="TableText"/>
              <w:ind w:left="1823"/>
              <w:spacing w:before="82" w:line="227" w:lineRule="auto"/>
              <w:rPr/>
            </w:pPr>
            <w:r>
              <w:rPr>
                <w:spacing w:val="8"/>
              </w:rPr>
              <w:t>职业资格证书</w:t>
            </w:r>
          </w:p>
        </w:tc>
        <w:tc>
          <w:tcPr>
            <w:tcW w:w="4766" w:type="dxa"/>
            <w:vAlign w:val="top"/>
          </w:tcPr>
          <w:p>
            <w:pPr>
              <w:pStyle w:val="TableText"/>
              <w:ind w:left="2158"/>
              <w:spacing w:before="82" w:line="228" w:lineRule="auto"/>
              <w:rPr/>
            </w:pPr>
            <w:r>
              <w:rPr>
                <w:spacing w:val="6"/>
              </w:rPr>
              <w:t>发证部门</w:t>
            </w:r>
          </w:p>
        </w:tc>
      </w:tr>
      <w:tr>
        <w:trPr>
          <w:trHeight w:val="469" w:hRule="atLeast"/>
        </w:trPr>
        <w:tc>
          <w:tcPr>
            <w:tcW w:w="4523" w:type="dxa"/>
            <w:vAlign w:val="top"/>
          </w:tcPr>
          <w:p>
            <w:pPr>
              <w:pStyle w:val="TableText"/>
              <w:ind w:left="999"/>
              <w:spacing w:before="128" w:line="227" w:lineRule="auto"/>
              <w:rPr/>
            </w:pPr>
            <w:hyperlink w:history="true" r:id="rId55">
              <w:r>
                <w:rPr>
                  <w:spacing w:val="8"/>
                </w:rPr>
                <w:t>网店运营推广职业技能等级证书</w:t>
              </w:r>
            </w:hyperlink>
          </w:p>
        </w:tc>
        <w:tc>
          <w:tcPr>
            <w:tcW w:w="4766" w:type="dxa"/>
            <w:vAlign w:val="top"/>
          </w:tcPr>
          <w:p>
            <w:pPr>
              <w:pStyle w:val="TableText"/>
              <w:ind w:left="1131"/>
              <w:spacing w:before="128" w:line="227" w:lineRule="auto"/>
              <w:rPr/>
            </w:pPr>
            <w:r>
              <w:rPr>
                <w:spacing w:val="8"/>
              </w:rPr>
              <w:t>北京鸿科经纬科技有限公司</w:t>
            </w:r>
          </w:p>
        </w:tc>
      </w:tr>
      <w:tr>
        <w:trPr>
          <w:trHeight w:val="469" w:hRule="atLeast"/>
        </w:trPr>
        <w:tc>
          <w:tcPr>
            <w:tcW w:w="4523" w:type="dxa"/>
            <w:vAlign w:val="top"/>
          </w:tcPr>
          <w:p>
            <w:pPr>
              <w:pStyle w:val="TableText"/>
              <w:ind w:left="1952"/>
              <w:spacing w:before="129" w:line="228" w:lineRule="auto"/>
              <w:rPr/>
            </w:pPr>
            <w:r>
              <w:rPr>
                <w:spacing w:val="3"/>
              </w:rPr>
              <w:t>电子商务师</w:t>
            </w:r>
          </w:p>
        </w:tc>
        <w:tc>
          <w:tcPr>
            <w:tcW w:w="4766" w:type="dxa"/>
            <w:vAlign w:val="top"/>
          </w:tcPr>
          <w:p>
            <w:pPr>
              <w:pStyle w:val="TableText"/>
              <w:ind w:left="1543"/>
              <w:spacing w:before="129" w:line="228" w:lineRule="auto"/>
              <w:rPr/>
            </w:pPr>
            <w:r>
              <w:rPr>
                <w:spacing w:val="6"/>
              </w:rPr>
              <w:t>中国人力资源发展中心</w:t>
            </w:r>
          </w:p>
        </w:tc>
      </w:tr>
      <w:tr>
        <w:trPr>
          <w:trHeight w:val="469" w:hRule="atLeast"/>
        </w:trPr>
        <w:tc>
          <w:tcPr>
            <w:tcW w:w="4523" w:type="dxa"/>
            <w:vAlign w:val="top"/>
          </w:tcPr>
          <w:p>
            <w:pPr>
              <w:pStyle w:val="TableText"/>
              <w:ind w:left="798"/>
              <w:spacing w:before="131" w:line="227" w:lineRule="auto"/>
              <w:rPr/>
            </w:pPr>
            <w:r>
              <w:rPr>
                <w:spacing w:val="7"/>
              </w:rPr>
              <w:t>电子商务数据分析职业技能等级证书</w:t>
            </w:r>
          </w:p>
        </w:tc>
        <w:tc>
          <w:tcPr>
            <w:tcW w:w="4766" w:type="dxa"/>
            <w:vAlign w:val="top"/>
          </w:tcPr>
          <w:p>
            <w:pPr>
              <w:pStyle w:val="TableText"/>
              <w:ind w:left="898"/>
              <w:spacing w:before="130" w:line="228" w:lineRule="auto"/>
              <w:rPr/>
            </w:pPr>
            <w:r>
              <w:rPr>
                <w:spacing w:val="9"/>
              </w:rPr>
              <w:t>北京博导前程信息技术股份有限公司</w:t>
            </w:r>
          </w:p>
        </w:tc>
      </w:tr>
      <w:tr>
        <w:trPr>
          <w:trHeight w:val="644" w:hRule="atLeast"/>
        </w:trPr>
        <w:tc>
          <w:tcPr>
            <w:tcW w:w="4523" w:type="dxa"/>
            <w:vAlign w:val="top"/>
          </w:tcPr>
          <w:p>
            <w:pPr>
              <w:pStyle w:val="TableText"/>
              <w:ind w:left="1615"/>
              <w:spacing w:before="216" w:line="228" w:lineRule="auto"/>
              <w:rPr/>
            </w:pPr>
            <w:r>
              <w:rPr>
                <w:spacing w:val="7"/>
              </w:rPr>
              <w:t>直播电商（中级）</w:t>
            </w:r>
          </w:p>
        </w:tc>
        <w:tc>
          <w:tcPr>
            <w:tcW w:w="4766" w:type="dxa"/>
            <w:vAlign w:val="top"/>
          </w:tcPr>
          <w:p>
            <w:pPr>
              <w:pStyle w:val="TableText"/>
              <w:ind w:left="1551" w:right="202" w:hanging="971"/>
              <w:spacing w:before="57" w:line="266" w:lineRule="auto"/>
              <w:rPr/>
            </w:pPr>
            <w:r>
              <w:rPr>
                <w:spacing w:val="9"/>
              </w:rPr>
              <w:t>南京奥派信息产业股份有限公司或无锡技师</w:t>
            </w:r>
            <w:r>
              <w:rPr>
                <w:spacing w:val="6"/>
              </w:rPr>
              <w:t xml:space="preserve"> </w:t>
            </w:r>
            <w:r>
              <w:rPr>
                <w:spacing w:val="7"/>
              </w:rPr>
              <w:t>学院（无锡人社）</w:t>
            </w:r>
          </w:p>
        </w:tc>
      </w:tr>
    </w:tbl>
    <w:p>
      <w:pPr>
        <w:pStyle w:val="BodyText"/>
        <w:ind w:left="602"/>
        <w:spacing w:before="146" w:line="219" w:lineRule="auto"/>
        <w:rPr>
          <w:sz w:val="24"/>
          <w:szCs w:val="24"/>
        </w:rPr>
      </w:pPr>
      <w:r>
        <w:rPr>
          <w:sz w:val="24"/>
          <w:szCs w:val="24"/>
          <w:spacing w:val="-1"/>
        </w:rPr>
        <w:t>符合以下条件之一可免职业资格证书要求：</w:t>
      </w:r>
    </w:p>
    <w:p>
      <w:pPr>
        <w:pStyle w:val="BodyText"/>
        <w:ind w:left="611"/>
        <w:spacing w:before="156" w:line="219" w:lineRule="auto"/>
        <w:rPr>
          <w:sz w:val="24"/>
          <w:szCs w:val="24"/>
        </w:rPr>
      </w:pPr>
      <w:r>
        <w:rPr>
          <w:sz w:val="24"/>
          <w:szCs w:val="24"/>
          <w:spacing w:val="-1"/>
        </w:rPr>
        <w:t>（1）获得全国职业院校技能大赛或世界技能大赛全国选拔赛三等以上奖项</w:t>
      </w:r>
    </w:p>
    <w:p>
      <w:pPr>
        <w:pStyle w:val="BodyText"/>
        <w:ind w:left="611"/>
        <w:spacing w:before="157" w:line="219" w:lineRule="auto"/>
        <w:rPr>
          <w:sz w:val="24"/>
          <w:szCs w:val="24"/>
        </w:rPr>
      </w:pPr>
      <w:r>
        <w:rPr>
          <w:sz w:val="24"/>
          <w:szCs w:val="24"/>
          <w:spacing w:val="-1"/>
        </w:rPr>
        <w:t>（2）获得江苏省职业院校技能大赛或世界技能大赛江苏省选拔赛一等奖</w:t>
      </w:r>
    </w:p>
    <w:p>
      <w:pPr>
        <w:pStyle w:val="BodyText"/>
        <w:ind w:left="611"/>
        <w:spacing w:before="154" w:line="219" w:lineRule="auto"/>
        <w:rPr>
          <w:sz w:val="24"/>
          <w:szCs w:val="24"/>
        </w:rPr>
      </w:pPr>
      <w:r>
        <w:rPr>
          <w:sz w:val="24"/>
          <w:szCs w:val="24"/>
          <w:spacing w:val="-3"/>
        </w:rPr>
        <w:t>（3）获得专利</w:t>
      </w:r>
    </w:p>
    <w:p>
      <w:pPr>
        <w:pStyle w:val="BodyText"/>
        <w:ind w:left="604"/>
        <w:spacing w:before="155" w:line="219" w:lineRule="auto"/>
        <w:rPr>
          <w:sz w:val="24"/>
          <w:szCs w:val="24"/>
        </w:rPr>
      </w:pPr>
      <w:r>
        <w:rPr>
          <w:sz w:val="24"/>
          <w:szCs w:val="24"/>
          <w:b/>
          <w:bCs/>
          <w:spacing w:val="-3"/>
        </w:rPr>
        <w:t>5.体质健康测试要求</w:t>
      </w:r>
    </w:p>
    <w:p>
      <w:pPr>
        <w:pStyle w:val="BodyText"/>
        <w:ind w:left="604"/>
        <w:spacing w:before="157" w:line="219" w:lineRule="auto"/>
        <w:rPr>
          <w:sz w:val="24"/>
          <w:szCs w:val="24"/>
        </w:rPr>
      </w:pPr>
      <w:r>
        <w:rPr>
          <w:sz w:val="24"/>
          <w:szCs w:val="24"/>
          <w:spacing w:val="-2"/>
        </w:rPr>
        <w:t>学生体质健康测试须达标。因病或残疾不能参加全部或部分项目测试，可向学校提</w:t>
      </w:r>
    </w:p>
    <w:p>
      <w:pPr>
        <w:spacing w:line="219" w:lineRule="auto"/>
        <w:sectPr>
          <w:footerReference w:type="default" r:id="rId65"/>
          <w:pgSz w:w="11905" w:h="16839"/>
          <w:pgMar w:top="400" w:right="1305" w:bottom="1293" w:left="1305"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76"/>
        <w:spacing w:before="78" w:line="219" w:lineRule="auto"/>
        <w:rPr>
          <w:sz w:val="24"/>
          <w:szCs w:val="24"/>
        </w:rPr>
      </w:pPr>
      <w:r>
        <w:rPr>
          <w:sz w:val="24"/>
          <w:szCs w:val="24"/>
          <w:spacing w:val="-1"/>
        </w:rPr>
        <w:t>交免予执行《学生体质健康标准》的申请，学校审批后方可免予执行。</w:t>
      </w:r>
    </w:p>
    <w:p>
      <w:pPr>
        <w:pStyle w:val="BodyText"/>
        <w:ind w:left="569" w:right="6006" w:hanging="10"/>
        <w:spacing w:before="154" w:line="324" w:lineRule="auto"/>
        <w:rPr>
          <w:sz w:val="24"/>
          <w:szCs w:val="24"/>
        </w:rPr>
      </w:pPr>
      <w:r>
        <w:rPr>
          <w:rFonts w:ascii="SimHei" w:hAnsi="SimHei" w:eastAsia="SimHei" w:cs="SimHei"/>
          <w:sz w:val="24"/>
          <w:szCs w:val="24"/>
          <w:b/>
          <w:bCs/>
          <w:spacing w:val="-4"/>
        </w:rPr>
        <w:t>六、课程设置及学时安排</w:t>
      </w:r>
      <w:r>
        <w:rPr>
          <w:rFonts w:ascii="SimHei" w:hAnsi="SimHei" w:eastAsia="SimHei" w:cs="SimHei"/>
          <w:sz w:val="24"/>
          <w:szCs w:val="24"/>
          <w:spacing w:val="8"/>
        </w:rPr>
        <w:t xml:space="preserve"> </w:t>
      </w:r>
      <w:r>
        <w:rPr>
          <w:sz w:val="24"/>
          <w:szCs w:val="24"/>
          <w:b/>
          <w:bCs/>
          <w:spacing w:val="-6"/>
        </w:rPr>
        <w:t>1.课程体系架构</w:t>
      </w:r>
    </w:p>
    <w:p>
      <w:pPr>
        <w:pStyle w:val="BodyText"/>
        <w:ind w:left="563"/>
        <w:spacing w:before="37" w:line="219" w:lineRule="auto"/>
        <w:rPr>
          <w:sz w:val="24"/>
          <w:szCs w:val="24"/>
        </w:rPr>
      </w:pPr>
      <w:r>
        <w:rPr>
          <w:sz w:val="24"/>
          <w:szCs w:val="24"/>
          <w:spacing w:val="-2"/>
        </w:rPr>
        <w:t>（1）通识教育课程设置及安排</w:t>
      </w:r>
    </w:p>
    <w:p>
      <w:pPr>
        <w:pStyle w:val="BodyText"/>
        <w:ind w:left="74" w:right="55" w:firstLine="482"/>
        <w:spacing w:before="155" w:line="334" w:lineRule="auto"/>
        <w:jc w:val="both"/>
        <w:rPr>
          <w:sz w:val="24"/>
          <w:szCs w:val="24"/>
        </w:rPr>
      </w:pPr>
      <w:r>
        <w:rPr>
          <w:sz w:val="24"/>
          <w:szCs w:val="24"/>
          <w:spacing w:val="-2"/>
        </w:rPr>
        <w:t>强化基础素质，围绕人的可持续发展、全面发展设置通识教育课程模块。包括入学</w:t>
      </w:r>
      <w:r>
        <w:rPr>
          <w:sz w:val="24"/>
          <w:szCs w:val="24"/>
          <w:spacing w:val="7"/>
        </w:rPr>
        <w:t xml:space="preserve"> </w:t>
      </w:r>
      <w:r>
        <w:rPr>
          <w:sz w:val="24"/>
          <w:szCs w:val="24"/>
          <w:spacing w:val="-2"/>
        </w:rPr>
        <w:t>教育与军训、军事理论、毛泽东思想和中国特色社会主义理论体系概论、思想道德与法</w:t>
      </w:r>
      <w:r>
        <w:rPr>
          <w:sz w:val="24"/>
          <w:szCs w:val="24"/>
          <w:spacing w:val="14"/>
        </w:rPr>
        <w:t xml:space="preserve"> </w:t>
      </w:r>
      <w:r>
        <w:rPr>
          <w:sz w:val="24"/>
          <w:szCs w:val="24"/>
          <w:spacing w:val="-1"/>
        </w:rPr>
        <w:t>治、习近平新时代中国特色社会主义思想概论、思</w:t>
      </w:r>
      <w:r>
        <w:rPr>
          <w:sz w:val="24"/>
          <w:szCs w:val="24"/>
          <w:spacing w:val="-2"/>
        </w:rPr>
        <w:t>想政治理论课实践课、形势与政策、</w:t>
      </w:r>
      <w:r>
        <w:rPr>
          <w:sz w:val="24"/>
          <w:szCs w:val="24"/>
        </w:rPr>
        <w:t xml:space="preserve"> </w:t>
      </w:r>
      <w:r>
        <w:rPr>
          <w:sz w:val="24"/>
          <w:szCs w:val="24"/>
          <w:spacing w:val="-2"/>
        </w:rPr>
        <w:t>四史教育、应用文写作、信息技术基础、信息技术基础考证强化训练、新一代信息技术</w:t>
      </w:r>
      <w:r>
        <w:rPr>
          <w:sz w:val="24"/>
          <w:szCs w:val="24"/>
          <w:spacing w:val="14"/>
        </w:rPr>
        <w:t xml:space="preserve"> </w:t>
      </w:r>
      <w:r>
        <w:rPr>
          <w:sz w:val="24"/>
          <w:szCs w:val="24"/>
          <w:spacing w:val="-2"/>
        </w:rPr>
        <w:t>导论、高职英语、体育、大学生心理健康教育、美术鉴赏、大学生职业生涯规划与就业</w:t>
      </w:r>
      <w:r>
        <w:rPr>
          <w:sz w:val="24"/>
          <w:szCs w:val="24"/>
          <w:spacing w:val="14"/>
        </w:rPr>
        <w:t xml:space="preserve"> </w:t>
      </w:r>
      <w:r>
        <w:rPr>
          <w:sz w:val="24"/>
          <w:szCs w:val="24"/>
          <w:spacing w:val="-1"/>
        </w:rPr>
        <w:t>指导、创新创业基础、劳动教育等方面的课程或专题讲座。合计</w:t>
      </w:r>
      <w:r>
        <w:rPr>
          <w:sz w:val="24"/>
          <w:szCs w:val="24"/>
          <w:spacing w:val="-52"/>
        </w:rPr>
        <w:t xml:space="preserve"> </w:t>
      </w:r>
      <w:r>
        <w:rPr>
          <w:sz w:val="24"/>
          <w:szCs w:val="24"/>
          <w:spacing w:val="-1"/>
        </w:rPr>
        <w:t>46</w:t>
      </w:r>
      <w:r>
        <w:rPr>
          <w:sz w:val="24"/>
          <w:szCs w:val="24"/>
          <w:spacing w:val="-46"/>
        </w:rPr>
        <w:t xml:space="preserve"> </w:t>
      </w:r>
      <w:r>
        <w:rPr>
          <w:sz w:val="24"/>
          <w:szCs w:val="24"/>
          <w:spacing w:val="-2"/>
        </w:rPr>
        <w:t>学分。</w:t>
      </w:r>
    </w:p>
    <w:p>
      <w:pPr>
        <w:pStyle w:val="BodyText"/>
        <w:ind w:left="563"/>
        <w:spacing w:before="34" w:line="220" w:lineRule="auto"/>
        <w:rPr>
          <w:sz w:val="24"/>
          <w:szCs w:val="24"/>
        </w:rPr>
      </w:pPr>
      <w:r>
        <w:rPr>
          <w:sz w:val="24"/>
          <w:szCs w:val="24"/>
          <w:spacing w:val="-2"/>
        </w:rPr>
        <w:t>（2）专业基础课程设置及安排</w:t>
      </w:r>
    </w:p>
    <w:p>
      <w:pPr>
        <w:pStyle w:val="BodyText"/>
        <w:ind w:left="71" w:right="63" w:firstLine="486"/>
        <w:spacing w:before="154" w:line="332" w:lineRule="auto"/>
        <w:rPr>
          <w:sz w:val="24"/>
          <w:szCs w:val="24"/>
        </w:rPr>
      </w:pPr>
      <w:r>
        <w:rPr>
          <w:sz w:val="24"/>
          <w:szCs w:val="24"/>
          <w:spacing w:val="-2"/>
        </w:rPr>
        <w:t>强化职业基本素养，围绕电子商务行业、企业技术领域和职业岗位的任职基本能力</w:t>
      </w:r>
      <w:r>
        <w:rPr>
          <w:sz w:val="24"/>
          <w:szCs w:val="24"/>
          <w:spacing w:val="7"/>
        </w:rPr>
        <w:t xml:space="preserve"> </w:t>
      </w:r>
      <w:r>
        <w:rPr>
          <w:sz w:val="24"/>
          <w:szCs w:val="24"/>
          <w:spacing w:val="-2"/>
        </w:rPr>
        <w:t>要求设置专业基础课程模块。包括职业素养、电子商务基础与应用、管理学基础、数据</w:t>
      </w:r>
      <w:r>
        <w:rPr>
          <w:sz w:val="24"/>
          <w:szCs w:val="24"/>
          <w:spacing w:val="18"/>
        </w:rPr>
        <w:t xml:space="preserve"> </w:t>
      </w:r>
      <w:r>
        <w:rPr>
          <w:sz w:val="24"/>
          <w:szCs w:val="24"/>
          <w:spacing w:val="-2"/>
        </w:rPr>
        <w:t>分析基础、市场营销、网络客服实训、海澜企业文化、电子商务沙盘实训、电子商务创</w:t>
      </w:r>
      <w:r>
        <w:rPr>
          <w:sz w:val="24"/>
          <w:szCs w:val="24"/>
          <w:spacing w:val="18"/>
        </w:rPr>
        <w:t xml:space="preserve"> </w:t>
      </w:r>
      <w:r>
        <w:rPr>
          <w:sz w:val="24"/>
          <w:szCs w:val="24"/>
          <w:spacing w:val="-3"/>
        </w:rPr>
        <w:t>业实践等课程，合计</w:t>
      </w:r>
      <w:r>
        <w:rPr>
          <w:sz w:val="24"/>
          <w:szCs w:val="24"/>
          <w:spacing w:val="-42"/>
        </w:rPr>
        <w:t xml:space="preserve"> </w:t>
      </w:r>
      <w:r>
        <w:rPr>
          <w:sz w:val="24"/>
          <w:szCs w:val="24"/>
          <w:spacing w:val="-3"/>
        </w:rPr>
        <w:t>23</w:t>
      </w:r>
      <w:r>
        <w:rPr>
          <w:sz w:val="24"/>
          <w:szCs w:val="24"/>
          <w:spacing w:val="-46"/>
        </w:rPr>
        <w:t xml:space="preserve"> </w:t>
      </w:r>
      <w:r>
        <w:rPr>
          <w:sz w:val="24"/>
          <w:szCs w:val="24"/>
          <w:spacing w:val="-3"/>
        </w:rPr>
        <w:t>学分。</w:t>
      </w:r>
    </w:p>
    <w:p>
      <w:pPr>
        <w:pStyle w:val="BodyText"/>
        <w:ind w:left="563"/>
        <w:spacing w:before="34" w:line="220" w:lineRule="auto"/>
        <w:rPr>
          <w:sz w:val="24"/>
          <w:szCs w:val="24"/>
        </w:rPr>
      </w:pPr>
      <w:r>
        <w:rPr>
          <w:sz w:val="24"/>
          <w:szCs w:val="24"/>
          <w:spacing w:val="-2"/>
        </w:rPr>
        <w:t>（3）专业课程设置及安排</w:t>
      </w:r>
    </w:p>
    <w:p>
      <w:pPr>
        <w:pStyle w:val="BodyText"/>
        <w:ind w:left="71" w:right="55" w:firstLine="485"/>
        <w:spacing w:before="151" w:line="332" w:lineRule="auto"/>
        <w:rPr>
          <w:sz w:val="24"/>
          <w:szCs w:val="24"/>
        </w:rPr>
      </w:pPr>
      <w:r>
        <w:rPr>
          <w:sz w:val="24"/>
          <w:szCs w:val="24"/>
          <w:spacing w:val="-2"/>
        </w:rPr>
        <w:t>强化专业素质，围绕电子商务职业岗位职责及职业岗位能力的要求设置专业课程模</w:t>
      </w:r>
      <w:r>
        <w:rPr>
          <w:sz w:val="24"/>
          <w:szCs w:val="24"/>
          <w:spacing w:val="7"/>
        </w:rPr>
        <w:t xml:space="preserve"> </w:t>
      </w:r>
      <w:r>
        <w:rPr>
          <w:sz w:val="24"/>
          <w:szCs w:val="24"/>
          <w:spacing w:val="-2"/>
        </w:rPr>
        <w:t>块。包括网络营销实务、网络商品图像设计与处理、网页设计与制作、电商视觉设计实</w:t>
      </w:r>
      <w:r>
        <w:rPr>
          <w:sz w:val="24"/>
          <w:szCs w:val="24"/>
          <w:spacing w:val="17"/>
        </w:rPr>
        <w:t xml:space="preserve"> </w:t>
      </w:r>
      <w:r>
        <w:rPr>
          <w:sz w:val="24"/>
          <w:szCs w:val="24"/>
          <w:spacing w:val="-1"/>
        </w:rPr>
        <w:t>训、电商数据化运营、移动商务交互设计与开发、电商考</w:t>
      </w:r>
      <w:r>
        <w:rPr>
          <w:sz w:val="24"/>
          <w:szCs w:val="24"/>
          <w:spacing w:val="-2"/>
        </w:rPr>
        <w:t>证实训、跨境电子商务实务、</w:t>
      </w:r>
      <w:r>
        <w:rPr>
          <w:sz w:val="24"/>
          <w:szCs w:val="24"/>
        </w:rPr>
        <w:t xml:space="preserve"> </w:t>
      </w:r>
      <w:r>
        <w:rPr>
          <w:sz w:val="24"/>
          <w:szCs w:val="24"/>
          <w:spacing w:val="-1"/>
        </w:rPr>
        <w:t>新媒体内容策划与推广、电商直播实务、毕业设计、岗位实习等课程，合计</w:t>
      </w:r>
      <w:r>
        <w:rPr>
          <w:sz w:val="24"/>
          <w:szCs w:val="24"/>
          <w:spacing w:val="-47"/>
        </w:rPr>
        <w:t xml:space="preserve"> </w:t>
      </w:r>
      <w:r>
        <w:rPr>
          <w:sz w:val="24"/>
          <w:szCs w:val="24"/>
          <w:spacing w:val="-1"/>
        </w:rPr>
        <w:t>68</w:t>
      </w:r>
      <w:r>
        <w:rPr>
          <w:sz w:val="24"/>
          <w:szCs w:val="24"/>
          <w:spacing w:val="-46"/>
        </w:rPr>
        <w:t xml:space="preserve"> </w:t>
      </w:r>
      <w:r>
        <w:rPr>
          <w:sz w:val="24"/>
          <w:szCs w:val="24"/>
          <w:spacing w:val="-1"/>
        </w:rPr>
        <w:t>学分。</w:t>
      </w:r>
    </w:p>
    <w:p>
      <w:pPr>
        <w:pStyle w:val="BodyText"/>
        <w:ind w:left="563"/>
        <w:spacing w:before="38" w:line="220" w:lineRule="auto"/>
        <w:rPr>
          <w:sz w:val="24"/>
          <w:szCs w:val="24"/>
        </w:rPr>
      </w:pPr>
      <w:r>
        <w:rPr>
          <w:sz w:val="24"/>
          <w:szCs w:val="24"/>
          <w:spacing w:val="-2"/>
        </w:rPr>
        <w:t>（4）职业拓展课程设置及安排</w:t>
      </w:r>
    </w:p>
    <w:p>
      <w:pPr>
        <w:pStyle w:val="BodyText"/>
        <w:ind w:left="77" w:right="63" w:firstLine="480"/>
        <w:spacing w:before="152" w:line="325" w:lineRule="auto"/>
        <w:rPr>
          <w:sz w:val="24"/>
          <w:szCs w:val="24"/>
        </w:rPr>
      </w:pPr>
      <w:r>
        <w:rPr>
          <w:sz w:val="24"/>
          <w:szCs w:val="24"/>
          <w:spacing w:val="-2"/>
        </w:rPr>
        <w:t>强化职业能力，围绕专业知识面的拓展设置职业拓展课程模块。包括选修课、社会</w:t>
      </w:r>
      <w:r>
        <w:rPr>
          <w:sz w:val="24"/>
          <w:szCs w:val="24"/>
          <w:spacing w:val="7"/>
        </w:rPr>
        <w:t xml:space="preserve"> </w:t>
      </w:r>
      <w:r>
        <w:rPr>
          <w:sz w:val="24"/>
          <w:szCs w:val="24"/>
          <w:spacing w:val="-3"/>
        </w:rPr>
        <w:t>实践、素质拓展、主题思想教育等课程，合计</w:t>
      </w:r>
      <w:r>
        <w:rPr>
          <w:sz w:val="24"/>
          <w:szCs w:val="24"/>
          <w:spacing w:val="-16"/>
        </w:rPr>
        <w:t xml:space="preserve"> </w:t>
      </w:r>
      <w:r>
        <w:rPr>
          <w:sz w:val="24"/>
          <w:szCs w:val="24"/>
          <w:spacing w:val="-3"/>
        </w:rPr>
        <w:t>18</w:t>
      </w:r>
      <w:r>
        <w:rPr>
          <w:sz w:val="24"/>
          <w:szCs w:val="24"/>
          <w:spacing w:val="-46"/>
        </w:rPr>
        <w:t xml:space="preserve"> </w:t>
      </w:r>
      <w:r>
        <w:rPr>
          <w:sz w:val="24"/>
          <w:szCs w:val="24"/>
          <w:spacing w:val="-3"/>
        </w:rPr>
        <w:t>学分。</w:t>
      </w:r>
    </w:p>
    <w:p>
      <w:pPr>
        <w:pStyle w:val="BodyText"/>
        <w:ind w:left="554"/>
        <w:spacing w:before="37" w:line="219" w:lineRule="auto"/>
        <w:outlineLvl w:val="0"/>
        <w:rPr>
          <w:sz w:val="24"/>
          <w:szCs w:val="24"/>
        </w:rPr>
      </w:pPr>
      <w:r>
        <w:rPr>
          <w:sz w:val="24"/>
          <w:szCs w:val="24"/>
          <w:b/>
          <w:bCs/>
          <w:spacing w:val="-3"/>
        </w:rPr>
        <w:t>2.专业核心课程信息表</w:t>
      </w:r>
    </w:p>
    <w:p>
      <w:pPr>
        <w:spacing w:line="81" w:lineRule="auto"/>
        <w:rPr>
          <w:rFonts w:ascii="Arial"/>
          <w:sz w:val="2"/>
        </w:rPr>
      </w:pPr>
      <w:r>
        <w:rPr>
          <w:rFonts w:ascii="Arial"/>
          <w:sz w:val="2"/>
        </w:rPr>
      </w:r>
    </w:p>
    <w:tbl>
      <w:tblPr>
        <w:tblStyle w:val="TableNormal"/>
        <w:tblW w:w="9183"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6"/>
        <w:gridCol w:w="1529"/>
        <w:gridCol w:w="728"/>
        <w:gridCol w:w="725"/>
        <w:gridCol w:w="635"/>
        <w:gridCol w:w="2401"/>
        <w:gridCol w:w="2479"/>
      </w:tblGrid>
      <w:tr>
        <w:trPr>
          <w:trHeight w:val="643" w:hRule="atLeast"/>
        </w:trPr>
        <w:tc>
          <w:tcPr>
            <w:tcW w:w="686" w:type="dxa"/>
            <w:vAlign w:val="top"/>
            <w:tcBorders>
              <w:left w:val="single" w:color="000000" w:sz="6" w:space="0"/>
              <w:top w:val="single" w:color="000000" w:sz="6" w:space="0"/>
            </w:tcBorders>
          </w:tcPr>
          <w:p>
            <w:pPr>
              <w:pStyle w:val="TableText"/>
              <w:ind w:left="129"/>
              <w:spacing w:before="218" w:line="229" w:lineRule="auto"/>
              <w:rPr/>
            </w:pPr>
            <w:r>
              <w:rPr>
                <w:b/>
                <w:bCs/>
                <w:spacing w:val="4"/>
              </w:rPr>
              <w:t>序号</w:t>
            </w:r>
          </w:p>
        </w:tc>
        <w:tc>
          <w:tcPr>
            <w:tcW w:w="1529" w:type="dxa"/>
            <w:vAlign w:val="top"/>
            <w:tcBorders>
              <w:top w:val="single" w:color="000000" w:sz="6" w:space="0"/>
            </w:tcBorders>
          </w:tcPr>
          <w:p>
            <w:pPr>
              <w:pStyle w:val="TableText"/>
              <w:ind w:left="343"/>
              <w:spacing w:before="218" w:line="228" w:lineRule="auto"/>
              <w:rPr/>
            </w:pPr>
            <w:r>
              <w:rPr>
                <w:b/>
                <w:bCs/>
                <w:spacing w:val="6"/>
              </w:rPr>
              <w:t>课程名称</w:t>
            </w:r>
          </w:p>
        </w:tc>
        <w:tc>
          <w:tcPr>
            <w:tcW w:w="728" w:type="dxa"/>
            <w:vAlign w:val="top"/>
            <w:tcBorders>
              <w:top w:val="single" w:color="000000" w:sz="6" w:space="0"/>
            </w:tcBorders>
          </w:tcPr>
          <w:p>
            <w:pPr>
              <w:pStyle w:val="TableText"/>
              <w:ind w:left="153" w:right="156"/>
              <w:spacing w:before="57" w:line="258" w:lineRule="auto"/>
              <w:rPr/>
            </w:pPr>
            <w:r>
              <w:rPr>
                <w:b/>
                <w:bCs/>
                <w:spacing w:val="4"/>
              </w:rPr>
              <w:t>课程</w:t>
            </w:r>
            <w:r>
              <w:rPr/>
              <w:t xml:space="preserve"> </w:t>
            </w:r>
            <w:r>
              <w:rPr>
                <w:b/>
                <w:bCs/>
                <w:spacing w:val="3"/>
              </w:rPr>
              <w:t>类型</w:t>
            </w:r>
          </w:p>
        </w:tc>
        <w:tc>
          <w:tcPr>
            <w:tcW w:w="725" w:type="dxa"/>
            <w:vAlign w:val="top"/>
            <w:tcBorders>
              <w:top w:val="single" w:color="000000" w:sz="6" w:space="0"/>
            </w:tcBorders>
          </w:tcPr>
          <w:p>
            <w:pPr>
              <w:pStyle w:val="TableText"/>
              <w:ind w:left="160" w:right="151" w:hanging="4"/>
              <w:spacing w:before="57" w:line="258" w:lineRule="auto"/>
              <w:rPr/>
            </w:pPr>
            <w:r>
              <w:rPr>
                <w:b/>
                <w:bCs/>
                <w:spacing w:val="3"/>
              </w:rPr>
              <w:t>基准</w:t>
            </w:r>
            <w:r>
              <w:rPr/>
              <w:t xml:space="preserve"> </w:t>
            </w:r>
            <w:r>
              <w:rPr>
                <w:b/>
                <w:bCs/>
                <w:spacing w:val="1"/>
              </w:rPr>
              <w:t>学分</w:t>
            </w:r>
          </w:p>
        </w:tc>
        <w:tc>
          <w:tcPr>
            <w:tcW w:w="635" w:type="dxa"/>
            <w:vAlign w:val="top"/>
            <w:tcBorders>
              <w:top w:val="single" w:color="000000" w:sz="6" w:space="0"/>
            </w:tcBorders>
          </w:tcPr>
          <w:p>
            <w:pPr>
              <w:pStyle w:val="TableText"/>
              <w:ind w:left="116" w:right="105" w:hanging="4"/>
              <w:spacing w:before="58" w:line="265" w:lineRule="auto"/>
              <w:rPr/>
            </w:pPr>
            <w:r>
              <w:rPr>
                <w:b/>
                <w:bCs/>
                <w:spacing w:val="3"/>
              </w:rPr>
              <w:t>基准</w:t>
            </w:r>
            <w:r>
              <w:rPr/>
              <w:t xml:space="preserve"> </w:t>
            </w:r>
            <w:r>
              <w:rPr>
                <w:b/>
                <w:bCs/>
                <w:spacing w:val="1"/>
              </w:rPr>
              <w:t>学时</w:t>
            </w:r>
          </w:p>
        </w:tc>
        <w:tc>
          <w:tcPr>
            <w:tcW w:w="2401" w:type="dxa"/>
            <w:vAlign w:val="top"/>
            <w:tcBorders>
              <w:top w:val="single" w:color="000000" w:sz="6" w:space="0"/>
            </w:tcBorders>
          </w:tcPr>
          <w:p>
            <w:pPr>
              <w:pStyle w:val="TableText"/>
              <w:ind w:left="575"/>
              <w:spacing w:before="217" w:line="228" w:lineRule="auto"/>
              <w:rPr/>
            </w:pPr>
            <w:r>
              <w:rPr>
                <w:b/>
                <w:bCs/>
                <w:spacing w:val="6"/>
              </w:rPr>
              <w:t>职业能力培养</w:t>
            </w:r>
          </w:p>
        </w:tc>
        <w:tc>
          <w:tcPr>
            <w:tcW w:w="2479" w:type="dxa"/>
            <w:vAlign w:val="top"/>
            <w:tcBorders>
              <w:right w:val="single" w:color="000000" w:sz="6" w:space="0"/>
              <w:top w:val="single" w:color="000000" w:sz="6" w:space="0"/>
            </w:tcBorders>
          </w:tcPr>
          <w:p>
            <w:pPr>
              <w:pStyle w:val="TableText"/>
              <w:ind w:left="404"/>
              <w:spacing w:before="218" w:line="229" w:lineRule="auto"/>
              <w:rPr/>
            </w:pPr>
            <w:r>
              <w:rPr>
                <w:b/>
                <w:bCs/>
                <w:spacing w:val="7"/>
              </w:rPr>
              <w:t>主要知识与技能点</w:t>
            </w:r>
          </w:p>
        </w:tc>
      </w:tr>
      <w:tr>
        <w:trPr>
          <w:trHeight w:val="2549" w:hRule="atLeast"/>
        </w:trPr>
        <w:tc>
          <w:tcPr>
            <w:tcW w:w="686" w:type="dxa"/>
            <w:vAlign w:val="top"/>
            <w:tcBorders>
              <w:left w:val="single" w:color="000000" w:sz="6" w:space="0"/>
              <w:bottom w:val="single" w:color="000000" w:sz="6" w:space="0"/>
            </w:tcBorders>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304"/>
              <w:spacing w:before="65" w:line="189" w:lineRule="auto"/>
              <w:rPr/>
            </w:pPr>
            <w:r>
              <w:rPr/>
              <w:t>1</w:t>
            </w:r>
          </w:p>
        </w:tc>
        <w:tc>
          <w:tcPr>
            <w:tcW w:w="1529" w:type="dxa"/>
            <w:vAlign w:val="top"/>
            <w:tcBorders>
              <w:bottom w:val="single" w:color="000000" w:sz="6" w:space="0"/>
            </w:tcBorders>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51"/>
              <w:spacing w:before="65" w:line="228" w:lineRule="auto"/>
              <w:rPr/>
            </w:pPr>
            <w:r>
              <w:rPr>
                <w:spacing w:val="5"/>
              </w:rPr>
              <w:t>网络营销实务</w:t>
            </w:r>
          </w:p>
        </w:tc>
        <w:tc>
          <w:tcPr>
            <w:tcW w:w="728" w:type="dxa"/>
            <w:vAlign w:val="top"/>
            <w:tcBorders>
              <w:bottom w:val="single" w:color="000000" w:sz="6" w:space="0"/>
            </w:tcBorders>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310"/>
              <w:spacing w:before="65" w:line="187" w:lineRule="auto"/>
              <w:rPr/>
            </w:pPr>
            <w:r>
              <w:rPr>
                <w:spacing w:val="1"/>
              </w:rPr>
              <w:t>B</w:t>
            </w:r>
          </w:p>
        </w:tc>
        <w:tc>
          <w:tcPr>
            <w:tcW w:w="725" w:type="dxa"/>
            <w:vAlign w:val="top"/>
            <w:tcBorders>
              <w:bottom w:val="single" w:color="000000" w:sz="6" w:space="0"/>
            </w:tcBorders>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313"/>
              <w:spacing w:before="65" w:line="189" w:lineRule="auto"/>
              <w:rPr/>
            </w:pPr>
            <w:r>
              <w:rPr/>
              <w:t>4</w:t>
            </w:r>
          </w:p>
        </w:tc>
        <w:tc>
          <w:tcPr>
            <w:tcW w:w="635" w:type="dxa"/>
            <w:vAlign w:val="top"/>
            <w:tcBorders>
              <w:bottom w:val="single" w:color="000000" w:sz="6" w:space="0"/>
            </w:tcBorders>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208"/>
              <w:spacing w:before="65" w:line="189" w:lineRule="auto"/>
              <w:rPr/>
            </w:pPr>
            <w:r>
              <w:rPr/>
              <w:t>64</w:t>
            </w:r>
          </w:p>
        </w:tc>
        <w:tc>
          <w:tcPr>
            <w:tcW w:w="2401" w:type="dxa"/>
            <w:vAlign w:val="top"/>
            <w:tcBorders>
              <w:bottom w:val="single" w:color="000000" w:sz="6" w:space="0"/>
            </w:tcBorders>
          </w:tcPr>
          <w:p>
            <w:pPr>
              <w:spacing w:line="465" w:lineRule="auto"/>
              <w:rPr>
                <w:rFonts w:ascii="Arial"/>
                <w:sz w:val="21"/>
              </w:rPr>
            </w:pPr>
            <w:r/>
          </w:p>
          <w:p>
            <w:pPr>
              <w:pStyle w:val="TableText"/>
              <w:ind w:left="62" w:right="50" w:firstLine="1"/>
              <w:spacing w:before="65" w:line="288" w:lineRule="auto"/>
              <w:rPr/>
            </w:pPr>
            <w:r>
              <w:rPr>
                <w:spacing w:val="28"/>
              </w:rPr>
              <w:t>培养学生进行</w:t>
            </w:r>
            <w:r>
              <w:rPr>
                <w:spacing w:val="-18"/>
              </w:rPr>
              <w:t xml:space="preserve"> </w:t>
            </w:r>
            <w:r>
              <w:rPr/>
              <w:t>SEO</w:t>
            </w:r>
            <w:r>
              <w:rPr>
                <w:spacing w:val="28"/>
              </w:rPr>
              <w:t>、</w:t>
            </w:r>
            <w:r>
              <w:rPr/>
              <w:t>SEM </w:t>
            </w:r>
            <w:r>
              <w:rPr>
                <w:spacing w:val="7"/>
              </w:rPr>
              <w:t>推广优化、软文撰写、营</w:t>
            </w:r>
            <w:r>
              <w:rPr>
                <w:spacing w:val="4"/>
              </w:rPr>
              <w:t xml:space="preserve"> </w:t>
            </w:r>
            <w:r>
              <w:rPr>
                <w:spacing w:val="7"/>
              </w:rPr>
              <w:t>销策划等网络营销推广、</w:t>
            </w:r>
            <w:r>
              <w:rPr>
                <w:spacing w:val="4"/>
              </w:rPr>
              <w:t xml:space="preserve"> </w:t>
            </w:r>
            <w:r>
              <w:rPr/>
              <w:t>SEO</w:t>
            </w:r>
            <w:r>
              <w:rPr>
                <w:spacing w:val="-38"/>
              </w:rPr>
              <w:t xml:space="preserve"> </w:t>
            </w:r>
            <w:r>
              <w:rPr>
                <w:spacing w:val="13"/>
              </w:rPr>
              <w:t>优化等岗位需要的职</w:t>
            </w:r>
            <w:r>
              <w:rPr/>
              <w:t xml:space="preserve"> </w:t>
            </w:r>
            <w:r>
              <w:rPr>
                <w:spacing w:val="5"/>
              </w:rPr>
              <w:t>业能力。</w:t>
            </w:r>
          </w:p>
        </w:tc>
        <w:tc>
          <w:tcPr>
            <w:tcW w:w="2479" w:type="dxa"/>
            <w:vAlign w:val="top"/>
            <w:tcBorders>
              <w:bottom w:val="single" w:color="000000" w:sz="6" w:space="0"/>
              <w:right w:val="single" w:color="000000" w:sz="6" w:space="0"/>
            </w:tcBorders>
          </w:tcPr>
          <w:p>
            <w:pPr>
              <w:pStyle w:val="TableText"/>
              <w:ind w:left="67" w:right="53" w:firstLine="3"/>
              <w:spacing w:before="60" w:line="286" w:lineRule="auto"/>
              <w:jc w:val="both"/>
              <w:rPr/>
            </w:pPr>
            <w:r>
              <w:rPr>
                <w:spacing w:val="13"/>
              </w:rPr>
              <w:t>熟悉企业架构和电子商务</w:t>
            </w:r>
            <w:r>
              <w:rPr/>
              <w:t xml:space="preserve"> </w:t>
            </w:r>
            <w:r>
              <w:rPr>
                <w:spacing w:val="13"/>
              </w:rPr>
              <w:t>的流程，分析公司网络营</w:t>
            </w:r>
            <w:r>
              <w:rPr>
                <w:spacing w:val="3"/>
              </w:rPr>
              <w:t xml:space="preserve"> </w:t>
            </w:r>
            <w:r>
              <w:rPr>
                <w:spacing w:val="13"/>
              </w:rPr>
              <w:t>销的能力和水平；能利用</w:t>
            </w:r>
            <w:r>
              <w:rPr>
                <w:spacing w:val="3"/>
              </w:rPr>
              <w:t xml:space="preserve"> </w:t>
            </w:r>
            <w:r>
              <w:rPr>
                <w:spacing w:val="13"/>
              </w:rPr>
              <w:t>网络销售平台网络工具进</w:t>
            </w:r>
            <w:r>
              <w:rPr>
                <w:spacing w:val="3"/>
              </w:rPr>
              <w:t xml:space="preserve"> </w:t>
            </w:r>
            <w:r>
              <w:rPr>
                <w:spacing w:val="13"/>
              </w:rPr>
              <w:t>行网络推广；能利用搜索</w:t>
            </w:r>
            <w:r>
              <w:rPr>
                <w:spacing w:val="3"/>
              </w:rPr>
              <w:t xml:space="preserve"> </w:t>
            </w:r>
            <w:r>
              <w:rPr>
                <w:spacing w:val="13"/>
              </w:rPr>
              <w:t>引擎、论坛、博客、邮件</w:t>
            </w:r>
            <w:r>
              <w:rPr>
                <w:spacing w:val="3"/>
              </w:rPr>
              <w:t xml:space="preserve"> </w:t>
            </w:r>
            <w:r>
              <w:rPr>
                <w:spacing w:val="13"/>
              </w:rPr>
              <w:t>列表等等工具进行推广和</w:t>
            </w:r>
            <w:r>
              <w:rPr>
                <w:spacing w:val="3"/>
              </w:rPr>
              <w:t xml:space="preserve"> </w:t>
            </w:r>
            <w:r>
              <w:rPr>
                <w:spacing w:val="13"/>
              </w:rPr>
              <w:t>交流，促成营销信息的有</w:t>
            </w:r>
          </w:p>
        </w:tc>
      </w:tr>
    </w:tbl>
    <w:p>
      <w:pPr>
        <w:rPr>
          <w:rFonts w:ascii="Arial"/>
          <w:sz w:val="21"/>
        </w:rPr>
      </w:pPr>
      <w:r/>
    </w:p>
    <w:p>
      <w:pPr>
        <w:sectPr>
          <w:footerReference w:type="default" r:id="rId66"/>
          <w:pgSz w:w="11905" w:h="16839"/>
          <w:pgMar w:top="400" w:right="1353" w:bottom="1293" w:left="1353" w:header="0" w:footer="1131" w:gutter="0"/>
        </w:sectPr>
        <w:rPr>
          <w:rFonts w:ascii="Arial" w:hAnsi="Arial" w:eastAsia="Arial" w:cs="Arial"/>
          <w:sz w:val="21"/>
          <w:szCs w:val="21"/>
        </w:rPr>
      </w:pPr>
    </w:p>
    <w:p>
      <w:pPr>
        <w:spacing w:before="13"/>
        <w:rPr/>
      </w:pPr>
      <w:r/>
    </w:p>
    <w:p>
      <w:pPr>
        <w:spacing w:before="13"/>
        <w:rPr/>
      </w:pPr>
      <w:r/>
    </w:p>
    <w:p>
      <w:pPr>
        <w:spacing w:before="13"/>
        <w:rPr/>
      </w:pPr>
      <w:r/>
    </w:p>
    <w:p>
      <w:pPr>
        <w:spacing w:before="12"/>
        <w:rPr/>
      </w:pPr>
      <w:r/>
    </w:p>
    <w:tbl>
      <w:tblPr>
        <w:tblStyle w:val="TableNormal"/>
        <w:tblW w:w="9183"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6"/>
        <w:gridCol w:w="1529"/>
        <w:gridCol w:w="728"/>
        <w:gridCol w:w="725"/>
        <w:gridCol w:w="635"/>
        <w:gridCol w:w="2401"/>
        <w:gridCol w:w="2479"/>
      </w:tblGrid>
      <w:tr>
        <w:trPr>
          <w:trHeight w:val="953" w:hRule="atLeast"/>
        </w:trPr>
        <w:tc>
          <w:tcPr>
            <w:tcW w:w="686" w:type="dxa"/>
            <w:vAlign w:val="top"/>
            <w:tcBorders>
              <w:left w:val="single" w:color="000000" w:sz="6" w:space="0"/>
              <w:top w:val="single" w:color="000000" w:sz="6" w:space="0"/>
            </w:tcBorders>
          </w:tcPr>
          <w:p>
            <w:pPr>
              <w:rPr>
                <w:rFonts w:ascii="Arial"/>
                <w:sz w:val="21"/>
              </w:rPr>
            </w:pPr>
            <w:r/>
          </w:p>
        </w:tc>
        <w:tc>
          <w:tcPr>
            <w:tcW w:w="1529" w:type="dxa"/>
            <w:vAlign w:val="top"/>
            <w:tcBorders>
              <w:top w:val="single" w:color="000000" w:sz="6" w:space="0"/>
            </w:tcBorders>
          </w:tcPr>
          <w:p>
            <w:pPr>
              <w:rPr>
                <w:rFonts w:ascii="Arial"/>
                <w:sz w:val="21"/>
              </w:rPr>
            </w:pPr>
            <w:r/>
          </w:p>
        </w:tc>
        <w:tc>
          <w:tcPr>
            <w:tcW w:w="728" w:type="dxa"/>
            <w:vAlign w:val="top"/>
            <w:tcBorders>
              <w:top w:val="single" w:color="000000" w:sz="6" w:space="0"/>
            </w:tcBorders>
          </w:tcPr>
          <w:p>
            <w:pPr>
              <w:rPr>
                <w:rFonts w:ascii="Arial"/>
                <w:sz w:val="21"/>
              </w:rPr>
            </w:pPr>
            <w:r/>
          </w:p>
        </w:tc>
        <w:tc>
          <w:tcPr>
            <w:tcW w:w="725" w:type="dxa"/>
            <w:vAlign w:val="top"/>
            <w:tcBorders>
              <w:top w:val="single" w:color="000000" w:sz="6" w:space="0"/>
            </w:tcBorders>
          </w:tcPr>
          <w:p>
            <w:pPr>
              <w:rPr>
                <w:rFonts w:ascii="Arial"/>
                <w:sz w:val="21"/>
              </w:rPr>
            </w:pPr>
            <w:r/>
          </w:p>
        </w:tc>
        <w:tc>
          <w:tcPr>
            <w:tcW w:w="635" w:type="dxa"/>
            <w:vAlign w:val="top"/>
            <w:tcBorders>
              <w:top w:val="single" w:color="000000" w:sz="6" w:space="0"/>
            </w:tcBorders>
          </w:tcPr>
          <w:p>
            <w:pPr>
              <w:rPr>
                <w:rFonts w:ascii="Arial"/>
                <w:sz w:val="21"/>
              </w:rPr>
            </w:pPr>
            <w:r/>
          </w:p>
        </w:tc>
        <w:tc>
          <w:tcPr>
            <w:tcW w:w="2401" w:type="dxa"/>
            <w:vAlign w:val="top"/>
            <w:tcBorders>
              <w:top w:val="single" w:color="000000" w:sz="6" w:space="0"/>
            </w:tcBorders>
          </w:tcPr>
          <w:p>
            <w:pPr>
              <w:rPr>
                <w:rFonts w:ascii="Arial"/>
                <w:sz w:val="21"/>
              </w:rPr>
            </w:pPr>
            <w:r/>
          </w:p>
        </w:tc>
        <w:tc>
          <w:tcPr>
            <w:tcW w:w="2479" w:type="dxa"/>
            <w:vAlign w:val="top"/>
            <w:tcBorders>
              <w:right w:val="single" w:color="000000" w:sz="6" w:space="0"/>
              <w:top w:val="single" w:color="000000" w:sz="6" w:space="0"/>
            </w:tcBorders>
          </w:tcPr>
          <w:p>
            <w:pPr>
              <w:pStyle w:val="TableText"/>
              <w:ind w:left="72" w:right="53"/>
              <w:spacing w:before="49" w:line="275" w:lineRule="auto"/>
              <w:rPr/>
            </w:pPr>
            <w:r>
              <w:rPr>
                <w:spacing w:val="13"/>
              </w:rPr>
              <w:t>效传播；能独立撰写网络</w:t>
            </w:r>
            <w:r>
              <w:rPr/>
              <w:t xml:space="preserve"> </w:t>
            </w:r>
            <w:r>
              <w:rPr>
                <w:spacing w:val="13"/>
              </w:rPr>
              <w:t>营销方案、流程、组织、</w:t>
            </w:r>
            <w:r>
              <w:rPr/>
              <w:t xml:space="preserve"> </w:t>
            </w:r>
            <w:r>
              <w:rPr>
                <w:spacing w:val="6"/>
              </w:rPr>
              <w:t>实施网络推广。</w:t>
            </w:r>
          </w:p>
        </w:tc>
      </w:tr>
      <w:tr>
        <w:trPr>
          <w:trHeight w:val="1910" w:hRule="atLeast"/>
        </w:trPr>
        <w:tc>
          <w:tcPr>
            <w:tcW w:w="686" w:type="dxa"/>
            <w:vAlign w:val="top"/>
            <w:tcBorders>
              <w:left w:val="single" w:color="000000" w:sz="6" w:space="0"/>
            </w:tcBorders>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291"/>
              <w:spacing w:before="65" w:line="189" w:lineRule="auto"/>
              <w:rPr/>
            </w:pPr>
            <w:r>
              <w:rPr/>
              <w:t>2</w:t>
            </w:r>
          </w:p>
        </w:tc>
        <w:tc>
          <w:tcPr>
            <w:tcW w:w="1529" w:type="dxa"/>
            <w:vAlign w:val="top"/>
          </w:tcPr>
          <w:p>
            <w:pPr>
              <w:spacing w:line="463" w:lineRule="auto"/>
              <w:rPr>
                <w:rFonts w:ascii="Arial"/>
                <w:sz w:val="21"/>
              </w:rPr>
            </w:pPr>
            <w:r/>
          </w:p>
          <w:p>
            <w:pPr>
              <w:pStyle w:val="TableText"/>
              <w:ind w:left="243" w:right="138" w:hanging="92"/>
              <w:spacing w:before="65" w:line="281" w:lineRule="auto"/>
              <w:rPr/>
            </w:pPr>
            <w:r>
              <w:rPr>
                <w:spacing w:val="5"/>
              </w:rPr>
              <w:t>网络商品图像</w:t>
            </w:r>
            <w:r>
              <w:rPr>
                <w:spacing w:val="2"/>
              </w:rPr>
              <w:t xml:space="preserve"> </w:t>
            </w:r>
            <w:r>
              <w:rPr>
                <w:spacing w:val="7"/>
              </w:rPr>
              <w:t>设计与处理</w:t>
            </w:r>
          </w:p>
        </w:tc>
        <w:tc>
          <w:tcPr>
            <w:tcW w:w="728" w:type="dxa"/>
            <w:vAlign w:val="top"/>
          </w:tcPr>
          <w:p>
            <w:pPr>
              <w:spacing w:line="328" w:lineRule="auto"/>
              <w:rPr>
                <w:rFonts w:ascii="Arial"/>
                <w:sz w:val="21"/>
              </w:rPr>
            </w:pPr>
            <w:r/>
          </w:p>
          <w:p>
            <w:pPr>
              <w:spacing w:line="328" w:lineRule="auto"/>
              <w:rPr>
                <w:rFonts w:ascii="Arial"/>
                <w:sz w:val="21"/>
              </w:rPr>
            </w:pPr>
            <w:r/>
          </w:p>
          <w:p>
            <w:pPr>
              <w:pStyle w:val="TableText"/>
              <w:ind w:left="310"/>
              <w:spacing w:before="65" w:line="187" w:lineRule="auto"/>
              <w:rPr/>
            </w:pPr>
            <w:r>
              <w:rPr>
                <w:spacing w:val="1"/>
              </w:rPr>
              <w:t>B</w:t>
            </w:r>
          </w:p>
        </w:tc>
        <w:tc>
          <w:tcPr>
            <w:tcW w:w="725" w:type="dxa"/>
            <w:vAlign w:val="top"/>
          </w:tcPr>
          <w:p>
            <w:pPr>
              <w:spacing w:line="327" w:lineRule="auto"/>
              <w:rPr>
                <w:rFonts w:ascii="Arial"/>
                <w:sz w:val="21"/>
              </w:rPr>
            </w:pPr>
            <w:r/>
          </w:p>
          <w:p>
            <w:pPr>
              <w:spacing w:line="327" w:lineRule="auto"/>
              <w:rPr>
                <w:rFonts w:ascii="Arial"/>
                <w:sz w:val="21"/>
              </w:rPr>
            </w:pPr>
            <w:r/>
          </w:p>
          <w:p>
            <w:pPr>
              <w:pStyle w:val="TableText"/>
              <w:ind w:left="313"/>
              <w:spacing w:before="65" w:line="189" w:lineRule="auto"/>
              <w:rPr/>
            </w:pPr>
            <w:r>
              <w:rPr/>
              <w:t>4</w:t>
            </w:r>
          </w:p>
        </w:tc>
        <w:tc>
          <w:tcPr>
            <w:tcW w:w="635" w:type="dxa"/>
            <w:vAlign w:val="top"/>
          </w:tcPr>
          <w:p>
            <w:pPr>
              <w:spacing w:line="327" w:lineRule="auto"/>
              <w:rPr>
                <w:rFonts w:ascii="Arial"/>
                <w:sz w:val="21"/>
              </w:rPr>
            </w:pPr>
            <w:r/>
          </w:p>
          <w:p>
            <w:pPr>
              <w:spacing w:line="327" w:lineRule="auto"/>
              <w:rPr>
                <w:rFonts w:ascii="Arial"/>
                <w:sz w:val="21"/>
              </w:rPr>
            </w:pPr>
            <w:r/>
          </w:p>
          <w:p>
            <w:pPr>
              <w:pStyle w:val="TableText"/>
              <w:ind w:left="220"/>
              <w:spacing w:before="65" w:line="189" w:lineRule="auto"/>
              <w:rPr/>
            </w:pPr>
            <w:r>
              <w:rPr/>
              <w:t>64</w:t>
            </w:r>
          </w:p>
        </w:tc>
        <w:tc>
          <w:tcPr>
            <w:tcW w:w="2401" w:type="dxa"/>
            <w:vAlign w:val="top"/>
          </w:tcPr>
          <w:p>
            <w:pPr>
              <w:spacing w:line="307" w:lineRule="auto"/>
              <w:rPr>
                <w:rFonts w:ascii="Arial"/>
                <w:sz w:val="21"/>
              </w:rPr>
            </w:pPr>
            <w:r/>
          </w:p>
          <w:p>
            <w:pPr>
              <w:pStyle w:val="TableText"/>
              <w:ind w:left="64" w:right="50"/>
              <w:spacing w:before="65" w:line="286" w:lineRule="auto"/>
              <w:rPr/>
            </w:pPr>
            <w:r>
              <w:rPr>
                <w:spacing w:val="7"/>
              </w:rPr>
              <w:t>培养学生的设计能力、创</w:t>
            </w:r>
            <w:r>
              <w:rPr>
                <w:spacing w:val="2"/>
              </w:rPr>
              <w:t xml:space="preserve"> </w:t>
            </w:r>
            <w:r>
              <w:rPr>
                <w:spacing w:val="7"/>
              </w:rPr>
              <w:t>新能力和视觉营销能力，</w:t>
            </w:r>
            <w:r>
              <w:rPr>
                <w:spacing w:val="2"/>
              </w:rPr>
              <w:t xml:space="preserve"> </w:t>
            </w:r>
            <w:r>
              <w:rPr>
                <w:spacing w:val="28"/>
              </w:rPr>
              <w:t>为学生胜任运营型网店</w:t>
            </w:r>
            <w:r>
              <w:rPr/>
              <w:t xml:space="preserve"> </w:t>
            </w:r>
            <w:r>
              <w:rPr>
                <w:spacing w:val="7"/>
              </w:rPr>
              <w:t>美工岗位夯实基础。</w:t>
            </w:r>
          </w:p>
        </w:tc>
        <w:tc>
          <w:tcPr>
            <w:tcW w:w="2479" w:type="dxa"/>
            <w:vAlign w:val="top"/>
            <w:tcBorders>
              <w:right w:val="single" w:color="000000" w:sz="6" w:space="0"/>
            </w:tcBorders>
          </w:tcPr>
          <w:p>
            <w:pPr>
              <w:pStyle w:val="TableText"/>
              <w:ind w:left="68" w:right="53" w:firstLine="3"/>
              <w:spacing w:before="56" w:line="286" w:lineRule="auto"/>
              <w:rPr/>
            </w:pPr>
            <w:r>
              <w:rPr>
                <w:spacing w:val="19"/>
              </w:rPr>
              <w:t>掌握</w:t>
            </w:r>
            <w:r>
              <w:rPr>
                <w:spacing w:val="-45"/>
              </w:rPr>
              <w:t xml:space="preserve"> </w:t>
            </w:r>
            <w:r>
              <w:rPr>
                <w:spacing w:val="19"/>
              </w:rPr>
              <w:t>网络</w:t>
            </w:r>
            <w:r>
              <w:rPr>
                <w:spacing w:val="-57"/>
              </w:rPr>
              <w:t xml:space="preserve"> </w:t>
            </w:r>
            <w:r>
              <w:rPr>
                <w:spacing w:val="19"/>
              </w:rPr>
              <w:t>商</w:t>
            </w:r>
            <w:r>
              <w:rPr>
                <w:spacing w:val="-46"/>
              </w:rPr>
              <w:t xml:space="preserve"> </w:t>
            </w:r>
            <w:r>
              <w:rPr>
                <w:spacing w:val="19"/>
              </w:rPr>
              <w:t>品的拍摄技</w:t>
            </w:r>
            <w:r>
              <w:rPr/>
              <w:t xml:space="preserve"> </w:t>
            </w:r>
            <w:r>
              <w:rPr>
                <w:spacing w:val="14"/>
              </w:rPr>
              <w:t>术</w:t>
            </w:r>
            <w:r>
              <w:rPr>
                <w:spacing w:val="-52"/>
              </w:rPr>
              <w:t xml:space="preserve"> </w:t>
            </w:r>
            <w:r>
              <w:rPr>
                <w:spacing w:val="14"/>
              </w:rPr>
              <w:t>，</w:t>
            </w:r>
            <w:r>
              <w:rPr/>
              <w:t>Photoshop</w:t>
            </w:r>
            <w:r>
              <w:rPr>
                <w:spacing w:val="14"/>
              </w:rPr>
              <w:t xml:space="preserve"> 图像处理</w:t>
            </w:r>
            <w:r>
              <w:rPr/>
              <w:t xml:space="preserve"> </w:t>
            </w:r>
            <w:r>
              <w:rPr>
                <w:spacing w:val="9"/>
              </w:rPr>
              <w:t>的基本方法与技巧，</w:t>
            </w:r>
            <w:r>
              <w:rPr>
                <w:spacing w:val="-53"/>
              </w:rPr>
              <w:t xml:space="preserve"> </w:t>
            </w:r>
            <w:r>
              <w:rPr>
                <w:spacing w:val="9"/>
              </w:rPr>
              <w:t>图像</w:t>
            </w:r>
            <w:r>
              <w:rPr/>
              <w:t xml:space="preserve"> </w:t>
            </w:r>
            <w:r>
              <w:rPr>
                <w:spacing w:val="7"/>
              </w:rPr>
              <w:t>处理的基本理论知识。</w:t>
            </w:r>
          </w:p>
          <w:p>
            <w:pPr>
              <w:pStyle w:val="TableText"/>
              <w:ind w:left="83" w:right="53" w:hanging="12"/>
              <w:spacing w:before="30" w:line="265" w:lineRule="auto"/>
              <w:rPr/>
            </w:pPr>
            <w:r>
              <w:rPr>
                <w:spacing w:val="13"/>
              </w:rPr>
              <w:t>具备网店视觉设计与装修</w:t>
            </w:r>
            <w:r>
              <w:rPr/>
              <w:t xml:space="preserve"> </w:t>
            </w:r>
            <w:r>
              <w:rPr>
                <w:spacing w:val="3"/>
              </w:rPr>
              <w:t>的基本能力。</w:t>
            </w:r>
          </w:p>
        </w:tc>
      </w:tr>
      <w:tr>
        <w:trPr>
          <w:trHeight w:val="2228" w:hRule="atLeast"/>
        </w:trPr>
        <w:tc>
          <w:tcPr>
            <w:tcW w:w="686" w:type="dxa"/>
            <w:vAlign w:val="top"/>
            <w:tcBorders>
              <w:left w:val="single" w:color="000000" w:sz="6" w:space="0"/>
            </w:tcBorders>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92"/>
              <w:spacing w:before="65" w:line="189" w:lineRule="auto"/>
              <w:rPr/>
            </w:pPr>
            <w:r>
              <w:rPr/>
              <w:t>3</w:t>
            </w:r>
          </w:p>
        </w:tc>
        <w:tc>
          <w:tcPr>
            <w:tcW w:w="1529"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TableText"/>
              <w:ind w:left="667" w:right="138" w:hanging="507"/>
              <w:spacing w:before="65" w:line="278" w:lineRule="auto"/>
              <w:rPr/>
            </w:pPr>
            <w:r>
              <w:rPr>
                <w:spacing w:val="4"/>
              </w:rPr>
              <w:t>电商数据化运</w:t>
            </w:r>
            <w:r>
              <w:rPr/>
              <w:t xml:space="preserve"> </w:t>
            </w:r>
            <w:r>
              <w:rPr/>
              <w:t>营</w:t>
            </w:r>
          </w:p>
        </w:tc>
        <w:tc>
          <w:tcPr>
            <w:tcW w:w="728"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10"/>
              <w:spacing w:before="65" w:line="187" w:lineRule="auto"/>
              <w:rPr/>
            </w:pPr>
            <w:r>
              <w:rPr>
                <w:spacing w:val="1"/>
              </w:rPr>
              <w:t>B</w:t>
            </w:r>
          </w:p>
        </w:tc>
        <w:tc>
          <w:tcPr>
            <w:tcW w:w="725" w:type="dxa"/>
            <w:vAlign w:val="top"/>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13"/>
              <w:spacing w:before="65" w:line="189" w:lineRule="auto"/>
              <w:rPr/>
            </w:pPr>
            <w:r>
              <w:rPr/>
              <w:t>4</w:t>
            </w:r>
          </w:p>
        </w:tc>
        <w:tc>
          <w:tcPr>
            <w:tcW w:w="635" w:type="dxa"/>
            <w:vAlign w:val="top"/>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20"/>
              <w:spacing w:before="65" w:line="189" w:lineRule="auto"/>
              <w:rPr/>
            </w:pPr>
            <w:r>
              <w:rPr/>
              <w:t>64</w:t>
            </w:r>
          </w:p>
        </w:tc>
        <w:tc>
          <w:tcPr>
            <w:tcW w:w="2401" w:type="dxa"/>
            <w:vAlign w:val="top"/>
          </w:tcPr>
          <w:p>
            <w:pPr>
              <w:pStyle w:val="TableText"/>
              <w:ind w:left="62" w:right="50" w:firstLine="5"/>
              <w:spacing w:before="56" w:line="285" w:lineRule="auto"/>
              <w:jc w:val="both"/>
              <w:rPr/>
            </w:pPr>
            <w:r>
              <w:rPr>
                <w:spacing w:val="27"/>
              </w:rPr>
              <w:t>具备数据化思维去分析</w:t>
            </w:r>
            <w:r>
              <w:rPr>
                <w:spacing w:val="6"/>
              </w:rPr>
              <w:t xml:space="preserve"> </w:t>
            </w:r>
            <w:r>
              <w:rPr>
                <w:spacing w:val="7"/>
              </w:rPr>
              <w:t>问题、解决问题并预测可</w:t>
            </w:r>
            <w:r>
              <w:rPr>
                <w:spacing w:val="2"/>
              </w:rPr>
              <w:t xml:space="preserve"> </w:t>
            </w:r>
            <w:r>
              <w:rPr>
                <w:spacing w:val="7"/>
              </w:rPr>
              <w:t>能会出现的问题，为电商</w:t>
            </w:r>
            <w:r>
              <w:rPr>
                <w:spacing w:val="4"/>
              </w:rPr>
              <w:t xml:space="preserve"> </w:t>
            </w:r>
            <w:r>
              <w:rPr>
                <w:spacing w:val="28"/>
              </w:rPr>
              <w:t>运营提供更加科学的数</w:t>
            </w:r>
            <w:r>
              <w:rPr>
                <w:spacing w:val="1"/>
              </w:rPr>
              <w:t xml:space="preserve"> </w:t>
            </w:r>
            <w:r>
              <w:rPr>
                <w:spacing w:val="7"/>
              </w:rPr>
              <w:t>据化决策的电商运营、数</w:t>
            </w:r>
            <w:r>
              <w:rPr>
                <w:spacing w:val="4"/>
              </w:rPr>
              <w:t xml:space="preserve"> </w:t>
            </w:r>
            <w:r>
              <w:rPr>
                <w:spacing w:val="28"/>
              </w:rPr>
              <w:t>据分析师等岗位职业能</w:t>
            </w:r>
            <w:r>
              <w:rPr>
                <w:spacing w:val="1"/>
              </w:rPr>
              <w:t xml:space="preserve"> </w:t>
            </w:r>
            <w:r>
              <w:rPr/>
              <w:t>力。</w:t>
            </w:r>
          </w:p>
        </w:tc>
        <w:tc>
          <w:tcPr>
            <w:tcW w:w="2479" w:type="dxa"/>
            <w:vAlign w:val="top"/>
            <w:tcBorders>
              <w:right w:val="single" w:color="000000" w:sz="6" w:space="0"/>
            </w:tcBorders>
          </w:tcPr>
          <w:p>
            <w:pPr>
              <w:pStyle w:val="TableText"/>
              <w:ind w:left="66" w:firstLine="8"/>
              <w:spacing w:before="56" w:line="285" w:lineRule="auto"/>
              <w:jc w:val="both"/>
              <w:rPr/>
            </w:pPr>
            <w:r>
              <w:rPr>
                <w:spacing w:val="12"/>
              </w:rPr>
              <w:t>能够获取电商运营过程中</w:t>
            </w:r>
            <w:r>
              <w:rPr>
                <w:spacing w:val="6"/>
              </w:rPr>
              <w:t xml:space="preserve"> </w:t>
            </w:r>
            <w:r>
              <w:rPr/>
              <w:t>的各类数据，如整理数据，</w:t>
            </w:r>
            <w:r>
              <w:rPr>
                <w:spacing w:val="1"/>
              </w:rPr>
              <w:t xml:space="preserve"> </w:t>
            </w:r>
            <w:r>
              <w:rPr>
                <w:spacing w:val="13"/>
              </w:rPr>
              <w:t>分析数据，及时发现电商</w:t>
            </w:r>
            <w:r>
              <w:rPr>
                <w:spacing w:val="4"/>
              </w:rPr>
              <w:t xml:space="preserve"> </w:t>
            </w:r>
            <w:r>
              <w:rPr>
                <w:spacing w:val="13"/>
              </w:rPr>
              <w:t>运营过程中的问题，找出</w:t>
            </w:r>
            <w:r>
              <w:rPr>
                <w:spacing w:val="4"/>
              </w:rPr>
              <w:t xml:space="preserve"> </w:t>
            </w:r>
            <w:r>
              <w:rPr>
                <w:spacing w:val="13"/>
              </w:rPr>
              <w:t>解决问题的思路，提高电</w:t>
            </w:r>
            <w:r>
              <w:rPr>
                <w:spacing w:val="4"/>
              </w:rPr>
              <w:t xml:space="preserve"> </w:t>
            </w:r>
            <w:r>
              <w:rPr>
                <w:spacing w:val="13"/>
              </w:rPr>
              <w:t>商网站各平台的流量、转</w:t>
            </w:r>
            <w:r>
              <w:rPr>
                <w:spacing w:val="4"/>
              </w:rPr>
              <w:t xml:space="preserve"> </w:t>
            </w:r>
            <w:r>
              <w:rPr>
                <w:spacing w:val="8"/>
              </w:rPr>
              <w:t>化率、客单价等指标。</w:t>
            </w:r>
          </w:p>
        </w:tc>
      </w:tr>
      <w:tr>
        <w:trPr>
          <w:trHeight w:val="2546" w:hRule="atLeast"/>
        </w:trPr>
        <w:tc>
          <w:tcPr>
            <w:tcW w:w="686" w:type="dxa"/>
            <w:vAlign w:val="top"/>
            <w:tcBorders>
              <w:left w:val="single" w:color="000000" w:sz="6" w:space="0"/>
            </w:tcBorders>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287"/>
              <w:spacing w:before="65" w:line="189" w:lineRule="auto"/>
              <w:rPr/>
            </w:pPr>
            <w:r>
              <w:rPr/>
              <w:t>4</w:t>
            </w:r>
          </w:p>
        </w:tc>
        <w:tc>
          <w:tcPr>
            <w:tcW w:w="1529" w:type="dxa"/>
            <w:vAlign w:val="top"/>
          </w:tcPr>
          <w:p>
            <w:pPr>
              <w:spacing w:line="315" w:lineRule="auto"/>
              <w:rPr>
                <w:rFonts w:ascii="Arial"/>
                <w:sz w:val="21"/>
              </w:rPr>
            </w:pPr>
            <w:r/>
          </w:p>
          <w:p>
            <w:pPr>
              <w:spacing w:line="315" w:lineRule="auto"/>
              <w:rPr>
                <w:rFonts w:ascii="Arial"/>
                <w:sz w:val="21"/>
              </w:rPr>
            </w:pPr>
            <w:r/>
          </w:p>
          <w:p>
            <w:pPr>
              <w:spacing w:line="315" w:lineRule="auto"/>
              <w:rPr>
                <w:rFonts w:ascii="Arial"/>
                <w:sz w:val="21"/>
              </w:rPr>
            </w:pPr>
            <w:r/>
          </w:p>
          <w:p>
            <w:pPr>
              <w:pStyle w:val="TableText"/>
              <w:ind w:left="661" w:right="138" w:hanging="510"/>
              <w:spacing w:before="65" w:line="278" w:lineRule="auto"/>
              <w:rPr/>
            </w:pPr>
            <w:r>
              <w:rPr>
                <w:spacing w:val="5"/>
              </w:rPr>
              <w:t>网页设计与制</w:t>
            </w:r>
            <w:r>
              <w:rPr>
                <w:spacing w:val="2"/>
              </w:rPr>
              <w:t xml:space="preserve"> </w:t>
            </w:r>
            <w:r>
              <w:rPr/>
              <w:t>作</w:t>
            </w:r>
          </w:p>
        </w:tc>
        <w:tc>
          <w:tcPr>
            <w:tcW w:w="728" w:type="dxa"/>
            <w:vAlign w:val="top"/>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pStyle w:val="TableText"/>
              <w:ind w:left="310"/>
              <w:spacing w:before="65" w:line="187" w:lineRule="auto"/>
              <w:rPr/>
            </w:pPr>
            <w:r>
              <w:rPr>
                <w:spacing w:val="1"/>
              </w:rPr>
              <w:t>B</w:t>
            </w:r>
          </w:p>
        </w:tc>
        <w:tc>
          <w:tcPr>
            <w:tcW w:w="725" w:type="dxa"/>
            <w:vAlign w:val="top"/>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313"/>
              <w:spacing w:before="65" w:line="189" w:lineRule="auto"/>
              <w:rPr/>
            </w:pPr>
            <w:r>
              <w:rPr/>
              <w:t>4</w:t>
            </w:r>
          </w:p>
        </w:tc>
        <w:tc>
          <w:tcPr>
            <w:tcW w:w="635" w:type="dxa"/>
            <w:vAlign w:val="top"/>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220"/>
              <w:spacing w:before="65" w:line="189" w:lineRule="auto"/>
              <w:rPr/>
            </w:pPr>
            <w:r>
              <w:rPr/>
              <w:t>64</w:t>
            </w:r>
          </w:p>
        </w:tc>
        <w:tc>
          <w:tcPr>
            <w:tcW w:w="2401" w:type="dxa"/>
            <w:vAlign w:val="top"/>
          </w:tcPr>
          <w:p>
            <w:pPr>
              <w:spacing w:line="313" w:lineRule="auto"/>
              <w:rPr>
                <w:rFonts w:ascii="Arial"/>
                <w:sz w:val="21"/>
              </w:rPr>
            </w:pPr>
            <w:r/>
          </w:p>
          <w:p>
            <w:pPr>
              <w:spacing w:line="313" w:lineRule="auto"/>
              <w:rPr>
                <w:rFonts w:ascii="Arial"/>
                <w:sz w:val="21"/>
              </w:rPr>
            </w:pPr>
            <w:r/>
          </w:p>
          <w:p>
            <w:pPr>
              <w:pStyle w:val="TableText"/>
              <w:ind w:left="63" w:right="51" w:firstLine="4"/>
              <w:spacing w:before="65" w:line="287" w:lineRule="auto"/>
              <w:jc w:val="both"/>
              <w:rPr/>
            </w:pPr>
            <w:r>
              <w:rPr>
                <w:spacing w:val="6"/>
              </w:rPr>
              <w:t>具备进行需求分析、网站</w:t>
            </w:r>
            <w:r>
              <w:rPr>
                <w:spacing w:val="8"/>
              </w:rPr>
              <w:t xml:space="preserve"> </w:t>
            </w:r>
            <w:r>
              <w:rPr>
                <w:spacing w:val="7"/>
              </w:rPr>
              <w:t>规划、网站测试与维护等</w:t>
            </w:r>
            <w:r>
              <w:rPr>
                <w:spacing w:val="1"/>
              </w:rPr>
              <w:t xml:space="preserve"> </w:t>
            </w:r>
            <w:r>
              <w:rPr>
                <w:spacing w:val="7"/>
              </w:rPr>
              <w:t>网页设计师、电商平台设</w:t>
            </w:r>
            <w:r>
              <w:rPr>
                <w:spacing w:val="3"/>
              </w:rPr>
              <w:t xml:space="preserve"> </w:t>
            </w:r>
            <w:r>
              <w:rPr>
                <w:spacing w:val="8"/>
              </w:rPr>
              <w:t>计师等岗位职业能力。</w:t>
            </w:r>
          </w:p>
        </w:tc>
        <w:tc>
          <w:tcPr>
            <w:tcW w:w="2479" w:type="dxa"/>
            <w:vAlign w:val="top"/>
            <w:tcBorders>
              <w:right w:val="single" w:color="000000" w:sz="6" w:space="0"/>
            </w:tcBorders>
          </w:tcPr>
          <w:p>
            <w:pPr>
              <w:pStyle w:val="TableText"/>
              <w:ind w:left="63" w:firstLine="11"/>
              <w:spacing w:before="57" w:line="286" w:lineRule="auto"/>
              <w:rPr/>
            </w:pPr>
            <w:r>
              <w:rPr>
                <w:spacing w:val="19"/>
              </w:rPr>
              <w:t>能运用</w:t>
            </w:r>
            <w:r>
              <w:rPr/>
              <w:t>FLASH</w:t>
            </w:r>
            <w:r>
              <w:rPr>
                <w:spacing w:val="-30"/>
              </w:rPr>
              <w:t xml:space="preserve"> </w:t>
            </w:r>
            <w:r>
              <w:rPr>
                <w:spacing w:val="19"/>
              </w:rPr>
              <w:t>动画设计制</w:t>
            </w:r>
            <w:r>
              <w:rPr/>
              <w:t xml:space="preserve"> </w:t>
            </w:r>
            <w:r>
              <w:rPr>
                <w:spacing w:val="-1"/>
              </w:rPr>
              <w:t>作</w:t>
            </w:r>
            <w:r>
              <w:rPr>
                <w:spacing w:val="-8"/>
              </w:rPr>
              <w:t xml:space="preserve"> </w:t>
            </w:r>
            <w:r>
              <w:rPr>
                <w:spacing w:val="-1"/>
              </w:rPr>
              <w:t>技 术</w:t>
            </w:r>
            <w:r>
              <w:rPr>
                <w:spacing w:val="-6"/>
              </w:rPr>
              <w:t xml:space="preserve"> </w:t>
            </w:r>
            <w:r>
              <w:rPr>
                <w:spacing w:val="-1"/>
              </w:rPr>
              <w:t>、</w:t>
            </w:r>
            <w:r>
              <w:rPr>
                <w:spacing w:val="-18"/>
              </w:rPr>
              <w:t xml:space="preserve"> </w:t>
            </w:r>
            <w:r>
              <w:rPr>
                <w:spacing w:val="-1"/>
              </w:rPr>
              <w:t>DREAMWAVE</w:t>
            </w:r>
            <w:r>
              <w:rPr>
                <w:spacing w:val="-4"/>
              </w:rPr>
              <w:t xml:space="preserve"> </w:t>
            </w:r>
            <w:r>
              <w:rPr>
                <w:spacing w:val="-1"/>
              </w:rPr>
              <w:t>、</w:t>
            </w:r>
            <w:r>
              <w:rPr/>
              <w:t xml:space="preserve"> </w:t>
            </w:r>
            <w:r>
              <w:rPr/>
              <w:t>FIREWORKS</w:t>
            </w:r>
            <w:r>
              <w:rPr>
                <w:spacing w:val="-23"/>
              </w:rPr>
              <w:t xml:space="preserve"> </w:t>
            </w:r>
            <w:r>
              <w:rPr>
                <w:spacing w:val="26"/>
              </w:rPr>
              <w:t>等网页编辑制</w:t>
            </w:r>
            <w:r>
              <w:rPr/>
              <w:t xml:space="preserve"> </w:t>
            </w:r>
            <w:r>
              <w:rPr>
                <w:spacing w:val="12"/>
              </w:rPr>
              <w:t>作技术，根据客户需求规</w:t>
            </w:r>
            <w:r>
              <w:rPr>
                <w:spacing w:val="1"/>
              </w:rPr>
              <w:t xml:space="preserve"> </w:t>
            </w:r>
            <w:r>
              <w:rPr>
                <w:spacing w:val="12"/>
              </w:rPr>
              <w:t>划网站风格，设计网站的</w:t>
            </w:r>
            <w:r>
              <w:rPr>
                <w:spacing w:val="1"/>
              </w:rPr>
              <w:t xml:space="preserve"> </w:t>
            </w:r>
            <w:r>
              <w:rPr>
                <w:spacing w:val="13"/>
              </w:rPr>
              <w:t>目录结构及网站的内容，</w:t>
            </w:r>
            <w:r>
              <w:rPr>
                <w:spacing w:val="8"/>
              </w:rPr>
              <w:t xml:space="preserve"> </w:t>
            </w:r>
            <w:r>
              <w:rPr>
                <w:spacing w:val="12"/>
              </w:rPr>
              <w:t>建立动静态网页设计，并</w:t>
            </w:r>
            <w:r>
              <w:rPr>
                <w:spacing w:val="1"/>
              </w:rPr>
              <w:t xml:space="preserve"> </w:t>
            </w:r>
            <w:r>
              <w:rPr/>
              <w:t>进行测试与维护等工作。。</w:t>
            </w:r>
          </w:p>
        </w:tc>
      </w:tr>
      <w:tr>
        <w:trPr>
          <w:trHeight w:val="1911" w:hRule="atLeast"/>
        </w:trPr>
        <w:tc>
          <w:tcPr>
            <w:tcW w:w="686" w:type="dxa"/>
            <w:vAlign w:val="top"/>
            <w:tcBorders>
              <w:left w:val="single" w:color="000000" w:sz="6" w:space="0"/>
            </w:tcBorders>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92"/>
              <w:spacing w:before="65" w:line="187" w:lineRule="auto"/>
              <w:rPr/>
            </w:pPr>
            <w:r>
              <w:rPr/>
              <w:t>5</w:t>
            </w:r>
          </w:p>
        </w:tc>
        <w:tc>
          <w:tcPr>
            <w:tcW w:w="1529" w:type="dxa"/>
            <w:vAlign w:val="top"/>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160"/>
              <w:spacing w:before="65" w:line="228" w:lineRule="auto"/>
              <w:rPr/>
            </w:pPr>
            <w:r>
              <w:rPr>
                <w:spacing w:val="4"/>
              </w:rPr>
              <w:t>电商直播实务</w:t>
            </w:r>
          </w:p>
        </w:tc>
        <w:tc>
          <w:tcPr>
            <w:tcW w:w="728" w:type="dxa"/>
            <w:vAlign w:val="top"/>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10"/>
              <w:spacing w:before="65" w:line="187" w:lineRule="auto"/>
              <w:rPr/>
            </w:pPr>
            <w:r>
              <w:rPr>
                <w:spacing w:val="1"/>
              </w:rPr>
              <w:t>B</w:t>
            </w:r>
          </w:p>
        </w:tc>
        <w:tc>
          <w:tcPr>
            <w:tcW w:w="725"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318"/>
              <w:spacing w:before="65" w:line="189" w:lineRule="auto"/>
              <w:rPr/>
            </w:pPr>
            <w:r>
              <w:rPr/>
              <w:t>3</w:t>
            </w:r>
          </w:p>
        </w:tc>
        <w:tc>
          <w:tcPr>
            <w:tcW w:w="635"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217"/>
              <w:spacing w:before="65" w:line="189" w:lineRule="auto"/>
              <w:rPr/>
            </w:pPr>
            <w:r>
              <w:rPr>
                <w:spacing w:val="1"/>
              </w:rPr>
              <w:t>48</w:t>
            </w:r>
          </w:p>
        </w:tc>
        <w:tc>
          <w:tcPr>
            <w:tcW w:w="2401" w:type="dxa"/>
            <w:vAlign w:val="top"/>
          </w:tcPr>
          <w:p>
            <w:pPr>
              <w:spacing w:line="315" w:lineRule="auto"/>
              <w:rPr>
                <w:rFonts w:ascii="Arial"/>
                <w:sz w:val="21"/>
              </w:rPr>
            </w:pPr>
            <w:r/>
          </w:p>
          <w:p>
            <w:pPr>
              <w:pStyle w:val="TableText"/>
              <w:ind w:left="64" w:right="50" w:firstLine="3"/>
              <w:spacing w:before="65" w:line="286" w:lineRule="auto"/>
              <w:jc w:val="both"/>
              <w:rPr/>
            </w:pPr>
            <w:r>
              <w:rPr>
                <w:spacing w:val="7"/>
              </w:rPr>
              <w:t>具备选品、活动策略、脚</w:t>
            </w:r>
            <w:r>
              <w:rPr/>
              <w:t xml:space="preserve"> </w:t>
            </w:r>
            <w:r>
              <w:rPr>
                <w:spacing w:val="7"/>
              </w:rPr>
              <w:t>本撰写、直播、后台数据</w:t>
            </w:r>
            <w:r>
              <w:rPr/>
              <w:t xml:space="preserve"> </w:t>
            </w:r>
            <w:r>
              <w:rPr>
                <w:spacing w:val="7"/>
              </w:rPr>
              <w:t>分析等电商主播、直播运</w:t>
            </w:r>
            <w:r>
              <w:rPr>
                <w:spacing w:val="2"/>
              </w:rPr>
              <w:t xml:space="preserve"> </w:t>
            </w:r>
            <w:r>
              <w:rPr>
                <w:spacing w:val="7"/>
              </w:rPr>
              <w:t>营等职业岗位能力。</w:t>
            </w:r>
          </w:p>
        </w:tc>
        <w:tc>
          <w:tcPr>
            <w:tcW w:w="2479" w:type="dxa"/>
            <w:vAlign w:val="top"/>
            <w:tcBorders>
              <w:right w:val="single" w:color="000000" w:sz="6" w:space="0"/>
            </w:tcBorders>
          </w:tcPr>
          <w:p>
            <w:pPr>
              <w:pStyle w:val="TableText"/>
              <w:ind w:left="66" w:firstLine="6"/>
              <w:spacing w:before="61" w:line="283" w:lineRule="auto"/>
              <w:rPr/>
            </w:pPr>
            <w:r>
              <w:rPr>
                <w:spacing w:val="11"/>
              </w:rPr>
              <w:t>掌握直播选品的方法、原</w:t>
            </w:r>
            <w:r>
              <w:rPr>
                <w:spacing w:val="3"/>
              </w:rPr>
              <w:t xml:space="preserve"> </w:t>
            </w:r>
            <w:r>
              <w:rPr>
                <w:spacing w:val="12"/>
              </w:rPr>
              <w:t>则，能根据直播账号定位</w:t>
            </w:r>
            <w:r>
              <w:rPr/>
              <w:t xml:space="preserve"> </w:t>
            </w:r>
            <w:r>
              <w:rPr>
                <w:spacing w:val="12"/>
              </w:rPr>
              <w:t>以及直播平台的特点和要</w:t>
            </w:r>
            <w:r>
              <w:rPr/>
              <w:t xml:space="preserve"> </w:t>
            </w:r>
            <w:r>
              <w:rPr>
                <w:spacing w:val="13"/>
              </w:rPr>
              <w:t>求，进行直播活动策划、</w:t>
            </w:r>
            <w:r>
              <w:rPr>
                <w:spacing w:val="3"/>
              </w:rPr>
              <w:t xml:space="preserve"> </w:t>
            </w:r>
            <w:r>
              <w:rPr/>
              <w:t>脚本撰写、场景设备布置、</w:t>
            </w:r>
            <w:r>
              <w:rPr>
                <w:spacing w:val="1"/>
              </w:rPr>
              <w:t xml:space="preserve"> </w:t>
            </w:r>
            <w:r>
              <w:rPr>
                <w:spacing w:val="6"/>
              </w:rPr>
              <w:t>直播控场、复盘分析等。</w:t>
            </w:r>
          </w:p>
        </w:tc>
      </w:tr>
      <w:tr>
        <w:trPr>
          <w:trHeight w:val="2242" w:hRule="atLeast"/>
        </w:trPr>
        <w:tc>
          <w:tcPr>
            <w:tcW w:w="686" w:type="dxa"/>
            <w:vAlign w:val="top"/>
            <w:tcBorders>
              <w:left w:val="single" w:color="000000" w:sz="6" w:space="0"/>
              <w:bottom w:val="single" w:color="000000" w:sz="6" w:space="0"/>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90"/>
              <w:spacing w:before="65" w:line="189" w:lineRule="auto"/>
              <w:rPr/>
            </w:pPr>
            <w:r>
              <w:rPr/>
              <w:t>6</w:t>
            </w:r>
          </w:p>
        </w:tc>
        <w:tc>
          <w:tcPr>
            <w:tcW w:w="1529" w:type="dxa"/>
            <w:vAlign w:val="top"/>
            <w:tcBorders>
              <w:bottom w:val="single" w:color="000000" w:sz="6" w:space="0"/>
            </w:tcBorders>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345" w:right="138" w:hanging="209"/>
              <w:spacing w:before="65" w:line="278" w:lineRule="auto"/>
              <w:rPr/>
            </w:pPr>
            <w:r>
              <w:rPr>
                <w:spacing w:val="8"/>
              </w:rPr>
              <w:t>新媒体内容策</w:t>
            </w:r>
            <w:r>
              <w:rPr/>
              <w:t xml:space="preserve"> </w:t>
            </w:r>
            <w:r>
              <w:rPr>
                <w:spacing w:val="7"/>
              </w:rPr>
              <w:t>划与推广</w:t>
            </w:r>
          </w:p>
        </w:tc>
        <w:tc>
          <w:tcPr>
            <w:tcW w:w="728" w:type="dxa"/>
            <w:vAlign w:val="top"/>
            <w:tcBorders>
              <w:bottom w:val="single" w:color="000000" w:sz="6"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10"/>
              <w:spacing w:before="65" w:line="187" w:lineRule="auto"/>
              <w:rPr/>
            </w:pPr>
            <w:r>
              <w:rPr>
                <w:spacing w:val="1"/>
              </w:rPr>
              <w:t>B</w:t>
            </w:r>
          </w:p>
        </w:tc>
        <w:tc>
          <w:tcPr>
            <w:tcW w:w="725" w:type="dxa"/>
            <w:vAlign w:val="top"/>
            <w:tcBorders>
              <w:bottom w:val="single" w:color="000000" w:sz="6" w:space="0"/>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18"/>
              <w:spacing w:before="65" w:line="189" w:lineRule="auto"/>
              <w:rPr/>
            </w:pPr>
            <w:r>
              <w:rPr/>
              <w:t>3</w:t>
            </w:r>
          </w:p>
        </w:tc>
        <w:tc>
          <w:tcPr>
            <w:tcW w:w="635" w:type="dxa"/>
            <w:vAlign w:val="top"/>
            <w:tcBorders>
              <w:bottom w:val="single" w:color="000000" w:sz="6" w:space="0"/>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17"/>
              <w:spacing w:before="65" w:line="189" w:lineRule="auto"/>
              <w:rPr/>
            </w:pPr>
            <w:r>
              <w:rPr>
                <w:spacing w:val="1"/>
              </w:rPr>
              <w:t>48</w:t>
            </w:r>
          </w:p>
        </w:tc>
        <w:tc>
          <w:tcPr>
            <w:tcW w:w="2401" w:type="dxa"/>
            <w:vAlign w:val="top"/>
            <w:tcBorders>
              <w:bottom w:val="single" w:color="000000" w:sz="6" w:space="0"/>
            </w:tcBorders>
          </w:tcPr>
          <w:p>
            <w:pPr>
              <w:pStyle w:val="TableText"/>
              <w:ind w:left="63" w:right="50" w:firstLine="4"/>
              <w:spacing w:before="63" w:line="286" w:lineRule="auto"/>
              <w:jc w:val="both"/>
              <w:rPr/>
            </w:pPr>
            <w:r>
              <w:rPr>
                <w:spacing w:val="7"/>
              </w:rPr>
              <w:t>熟悉平台的规则，能进行</w:t>
            </w:r>
            <w:r>
              <w:rPr/>
              <w:t xml:space="preserve"> </w:t>
            </w:r>
            <w:r>
              <w:rPr>
                <w:spacing w:val="7"/>
              </w:rPr>
              <w:t>新媒体类型分析，并根据</w:t>
            </w:r>
            <w:r>
              <w:rPr>
                <w:spacing w:val="3"/>
              </w:rPr>
              <w:t xml:space="preserve"> </w:t>
            </w:r>
            <w:r>
              <w:rPr>
                <w:spacing w:val="28"/>
              </w:rPr>
              <w:t>企业市场定位对企业服</w:t>
            </w:r>
            <w:r>
              <w:rPr/>
              <w:t xml:space="preserve"> </w:t>
            </w:r>
            <w:r>
              <w:rPr>
                <w:spacing w:val="28"/>
              </w:rPr>
              <w:t>务和产品进行文案策划</w:t>
            </w:r>
            <w:r>
              <w:rPr/>
              <w:t xml:space="preserve"> </w:t>
            </w:r>
            <w:r>
              <w:rPr>
                <w:spacing w:val="7"/>
              </w:rPr>
              <w:t>并推广的新媒体运营、微</w:t>
            </w:r>
            <w:r>
              <w:rPr>
                <w:spacing w:val="3"/>
              </w:rPr>
              <w:t xml:space="preserve"> </w:t>
            </w:r>
            <w:r>
              <w:rPr>
                <w:spacing w:val="28"/>
              </w:rPr>
              <w:t>信营销等岗位的职业能</w:t>
            </w:r>
            <w:r>
              <w:rPr/>
              <w:t xml:space="preserve"> </w:t>
            </w:r>
            <w:r>
              <w:rPr/>
              <w:t>力。</w:t>
            </w:r>
          </w:p>
        </w:tc>
        <w:tc>
          <w:tcPr>
            <w:tcW w:w="2479" w:type="dxa"/>
            <w:vAlign w:val="top"/>
            <w:tcBorders>
              <w:bottom w:val="single" w:color="000000" w:sz="6" w:space="0"/>
              <w:right w:val="single" w:color="000000" w:sz="6" w:space="0"/>
            </w:tcBorders>
          </w:tcPr>
          <w:p>
            <w:pPr>
              <w:pStyle w:val="TableText"/>
              <w:ind w:left="66" w:right="53" w:firstLine="19"/>
              <w:spacing w:before="63" w:line="286" w:lineRule="auto"/>
              <w:jc w:val="both"/>
              <w:rPr/>
            </w:pPr>
            <w:r>
              <w:rPr>
                <w:spacing w:val="11"/>
              </w:rPr>
              <w:t>了解新媒体与自媒体的区</w:t>
            </w:r>
            <w:r>
              <w:rPr>
                <w:spacing w:val="8"/>
              </w:rPr>
              <w:t xml:space="preserve"> </w:t>
            </w:r>
            <w:r>
              <w:rPr>
                <w:spacing w:val="13"/>
              </w:rPr>
              <w:t>别与联系，主流的新媒体</w:t>
            </w:r>
            <w:r>
              <w:rPr>
                <w:spacing w:val="5"/>
              </w:rPr>
              <w:t xml:space="preserve"> </w:t>
            </w:r>
            <w:r>
              <w:rPr>
                <w:spacing w:val="13"/>
              </w:rPr>
              <w:t>平台以及规则，认识新媒</w:t>
            </w:r>
            <w:r>
              <w:rPr>
                <w:spacing w:val="5"/>
              </w:rPr>
              <w:t xml:space="preserve"> </w:t>
            </w:r>
            <w:r>
              <w:rPr>
                <w:spacing w:val="13"/>
              </w:rPr>
              <w:t>体平台的营销价值，能进</w:t>
            </w:r>
            <w:r>
              <w:rPr>
                <w:spacing w:val="5"/>
              </w:rPr>
              <w:t xml:space="preserve"> </w:t>
            </w:r>
            <w:r>
              <w:rPr>
                <w:spacing w:val="13"/>
              </w:rPr>
              <w:t>行简书、今日头条等新媒</w:t>
            </w:r>
            <w:r>
              <w:rPr>
                <w:spacing w:val="5"/>
              </w:rPr>
              <w:t xml:space="preserve"> </w:t>
            </w:r>
            <w:r>
              <w:rPr>
                <w:spacing w:val="13"/>
              </w:rPr>
              <w:t>体平台的内容策划以及运</w:t>
            </w:r>
            <w:r>
              <w:rPr>
                <w:spacing w:val="5"/>
              </w:rPr>
              <w:t xml:space="preserve"> </w:t>
            </w:r>
            <w:r>
              <w:rPr>
                <w:spacing w:val="5"/>
              </w:rPr>
              <w:t>营分析。</w:t>
            </w:r>
          </w:p>
        </w:tc>
      </w:tr>
    </w:tbl>
    <w:p>
      <w:pPr>
        <w:ind w:left="551"/>
        <w:spacing w:before="147" w:line="221" w:lineRule="auto"/>
        <w:rPr>
          <w:rFonts w:ascii="SimHei" w:hAnsi="SimHei" w:eastAsia="SimHei" w:cs="SimHei"/>
          <w:sz w:val="24"/>
          <w:szCs w:val="24"/>
        </w:rPr>
      </w:pPr>
      <w:r>
        <w:rPr>
          <w:rFonts w:ascii="SimHei" w:hAnsi="SimHei" w:eastAsia="SimHei" w:cs="SimHei"/>
          <w:sz w:val="24"/>
          <w:szCs w:val="24"/>
          <w:b/>
          <w:bCs/>
          <w:spacing w:val="-3"/>
        </w:rPr>
        <w:t>七、教学基本条件</w:t>
      </w:r>
    </w:p>
    <w:p>
      <w:pPr>
        <w:pStyle w:val="BodyText"/>
        <w:ind w:left="563"/>
        <w:spacing w:before="152" w:line="219" w:lineRule="auto"/>
        <w:rPr>
          <w:sz w:val="24"/>
          <w:szCs w:val="24"/>
        </w:rPr>
      </w:pPr>
      <w:r>
        <w:rPr>
          <w:sz w:val="24"/>
          <w:szCs w:val="24"/>
          <w:b/>
          <w:bCs/>
          <w:spacing w:val="-5"/>
        </w:rPr>
        <w:t>（一）师资队伍</w:t>
      </w:r>
    </w:p>
    <w:p>
      <w:pPr>
        <w:pStyle w:val="BodyText"/>
        <w:ind w:left="75" w:right="63" w:firstLine="477"/>
        <w:spacing w:before="156" w:line="324" w:lineRule="auto"/>
        <w:rPr>
          <w:sz w:val="24"/>
          <w:szCs w:val="24"/>
        </w:rPr>
      </w:pPr>
      <w:r>
        <w:rPr>
          <w:sz w:val="24"/>
          <w:szCs w:val="24"/>
        </w:rPr>
        <w:t>专业生师比按学生数与专任教师数比例不高于</w:t>
      </w:r>
      <w:r>
        <w:rPr>
          <w:sz w:val="24"/>
          <w:szCs w:val="24"/>
          <w:spacing w:val="-31"/>
        </w:rPr>
        <w:t xml:space="preserve"> </w:t>
      </w:r>
      <w:r>
        <w:rPr>
          <w:sz w:val="24"/>
          <w:szCs w:val="24"/>
        </w:rPr>
        <w:t>25:1</w:t>
      </w:r>
      <w:r>
        <w:rPr>
          <w:sz w:val="24"/>
          <w:szCs w:val="24"/>
          <w:spacing w:val="-29"/>
        </w:rPr>
        <w:t xml:space="preserve"> </w:t>
      </w:r>
      <w:r>
        <w:rPr>
          <w:sz w:val="24"/>
          <w:szCs w:val="24"/>
        </w:rPr>
        <w:t>的标准配备专任师资。专任教 </w:t>
      </w:r>
      <w:r>
        <w:rPr>
          <w:sz w:val="24"/>
          <w:szCs w:val="24"/>
          <w:spacing w:val="-2"/>
        </w:rPr>
        <w:t>师必须取得教师职业资格证。具有良好的职业道德和工匠精神，具备认真履行教师岗位</w:t>
      </w:r>
    </w:p>
    <w:p>
      <w:pPr>
        <w:spacing w:line="324" w:lineRule="auto"/>
        <w:sectPr>
          <w:footerReference w:type="default" r:id="rId67"/>
          <w:pgSz w:w="11905" w:h="16839"/>
          <w:pgMar w:top="400" w:right="1353" w:bottom="1293" w:left="1353"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spacing w:before="78" w:line="219" w:lineRule="auto"/>
        <w:jc w:val="right"/>
        <w:rPr>
          <w:sz w:val="24"/>
          <w:szCs w:val="24"/>
        </w:rPr>
      </w:pPr>
      <w:r>
        <w:rPr>
          <w:sz w:val="24"/>
          <w:szCs w:val="24"/>
          <w:spacing w:val="-1"/>
        </w:rPr>
        <w:t>职责的专业水平、信息化教学能力、电子商务领域社会</w:t>
      </w:r>
      <w:r>
        <w:rPr>
          <w:sz w:val="24"/>
          <w:szCs w:val="24"/>
          <w:spacing w:val="-2"/>
        </w:rPr>
        <w:t>服务能力和较强的教科研水平。</w:t>
      </w:r>
    </w:p>
    <w:p>
      <w:pPr>
        <w:pStyle w:val="BodyText"/>
        <w:ind w:right="8" w:firstLine="481"/>
        <w:spacing w:before="155" w:line="330" w:lineRule="auto"/>
        <w:jc w:val="both"/>
        <w:rPr>
          <w:sz w:val="24"/>
          <w:szCs w:val="24"/>
        </w:rPr>
      </w:pPr>
      <w:r>
        <w:rPr>
          <w:sz w:val="24"/>
          <w:szCs w:val="24"/>
          <w:spacing w:val="-2"/>
        </w:rPr>
        <w:t>专业实行校、企双专业带头人制度。校内专业带头人具备高级职称，有三年以上职</w:t>
      </w:r>
      <w:r>
        <w:rPr>
          <w:sz w:val="24"/>
          <w:szCs w:val="24"/>
          <w:spacing w:val="12"/>
        </w:rPr>
        <w:t xml:space="preserve"> </w:t>
      </w:r>
      <w:r>
        <w:rPr>
          <w:sz w:val="24"/>
          <w:szCs w:val="24"/>
          <w:spacing w:val="-2"/>
        </w:rPr>
        <w:t>业实际工作经历，具备双师资格；校外专业带头人在行业企业有一定影响力和社会认同</w:t>
      </w:r>
      <w:r>
        <w:rPr>
          <w:sz w:val="24"/>
          <w:szCs w:val="24"/>
          <w:spacing w:val="18"/>
        </w:rPr>
        <w:t xml:space="preserve"> </w:t>
      </w:r>
      <w:r>
        <w:rPr>
          <w:sz w:val="24"/>
          <w:szCs w:val="24"/>
          <w:spacing w:val="-5"/>
        </w:rPr>
        <w:t>度。</w:t>
      </w:r>
    </w:p>
    <w:p>
      <w:pPr>
        <w:pStyle w:val="BodyText"/>
        <w:ind w:right="8" w:firstLine="481"/>
        <w:spacing w:before="31" w:line="330" w:lineRule="auto"/>
        <w:jc w:val="both"/>
        <w:rPr>
          <w:sz w:val="24"/>
          <w:szCs w:val="24"/>
        </w:rPr>
      </w:pPr>
      <w:r>
        <w:rPr>
          <w:sz w:val="24"/>
          <w:szCs w:val="24"/>
          <w:spacing w:val="-2"/>
        </w:rPr>
        <w:t>专业教学团队在学历、年龄、职称等方面应结构合理，原则上应具有一年以上的企</w:t>
      </w:r>
      <w:r>
        <w:rPr>
          <w:sz w:val="24"/>
          <w:szCs w:val="24"/>
          <w:spacing w:val="12"/>
        </w:rPr>
        <w:t xml:space="preserve"> </w:t>
      </w:r>
      <w:r>
        <w:rPr>
          <w:sz w:val="24"/>
          <w:szCs w:val="24"/>
        </w:rPr>
        <w:t>业工程实践经历，具备双师资格的教师应达到</w:t>
      </w:r>
      <w:r>
        <w:rPr>
          <w:sz w:val="24"/>
          <w:szCs w:val="24"/>
          <w:spacing w:val="-47"/>
        </w:rPr>
        <w:t xml:space="preserve"> </w:t>
      </w:r>
      <w:r>
        <w:rPr>
          <w:sz w:val="24"/>
          <w:szCs w:val="24"/>
        </w:rPr>
        <w:t>90%以上，应能</w:t>
      </w:r>
      <w:r>
        <w:rPr>
          <w:sz w:val="24"/>
          <w:szCs w:val="24"/>
          <w:spacing w:val="-1"/>
        </w:rPr>
        <w:t>充分发挥育人功能，应具</w:t>
      </w:r>
      <w:r>
        <w:rPr>
          <w:sz w:val="24"/>
          <w:szCs w:val="24"/>
        </w:rPr>
        <w:t xml:space="preserve"> </w:t>
      </w:r>
      <w:r>
        <w:rPr>
          <w:sz w:val="24"/>
          <w:szCs w:val="24"/>
          <w:spacing w:val="-1"/>
        </w:rPr>
        <w:t>有很强的信息化教学能力、实践能力及教科研能力。</w:t>
      </w:r>
    </w:p>
    <w:p>
      <w:pPr>
        <w:pStyle w:val="BodyText"/>
        <w:ind w:right="8" w:firstLine="484"/>
        <w:spacing w:before="35" w:line="330" w:lineRule="auto"/>
        <w:jc w:val="both"/>
        <w:rPr>
          <w:sz w:val="24"/>
          <w:szCs w:val="24"/>
        </w:rPr>
      </w:pPr>
      <w:r>
        <w:rPr>
          <w:sz w:val="24"/>
          <w:szCs w:val="24"/>
        </w:rPr>
        <w:t>企业兼职教师应占教师总数的比例为</w:t>
      </w:r>
      <w:r>
        <w:rPr>
          <w:sz w:val="24"/>
          <w:szCs w:val="24"/>
          <w:spacing w:val="-48"/>
        </w:rPr>
        <w:t xml:space="preserve"> </w:t>
      </w:r>
      <w:r>
        <w:rPr>
          <w:sz w:val="24"/>
          <w:szCs w:val="24"/>
        </w:rPr>
        <w:t>20%，</w:t>
      </w:r>
      <w:r>
        <w:rPr>
          <w:sz w:val="24"/>
          <w:szCs w:val="24"/>
          <w:spacing w:val="-1"/>
        </w:rPr>
        <w:t>应具备中级或以上职称，原则上应是企</w:t>
      </w:r>
      <w:r>
        <w:rPr>
          <w:sz w:val="24"/>
          <w:szCs w:val="24"/>
        </w:rPr>
        <w:t xml:space="preserve"> </w:t>
      </w:r>
      <w:r>
        <w:rPr>
          <w:sz w:val="24"/>
          <w:szCs w:val="24"/>
          <w:spacing w:val="-2"/>
        </w:rPr>
        <w:t>业（事业）单位各类专业技术人员或行政管理人员。兼职教师所承担课时比例不低于总</w:t>
      </w:r>
      <w:r>
        <w:rPr>
          <w:sz w:val="24"/>
          <w:szCs w:val="24"/>
          <w:spacing w:val="18"/>
        </w:rPr>
        <w:t xml:space="preserve"> </w:t>
      </w:r>
      <w:r>
        <w:rPr>
          <w:sz w:val="24"/>
          <w:szCs w:val="24"/>
          <w:spacing w:val="-3"/>
        </w:rPr>
        <w:t>学时的</w:t>
      </w:r>
      <w:r>
        <w:rPr>
          <w:sz w:val="24"/>
          <w:szCs w:val="24"/>
          <w:spacing w:val="-48"/>
        </w:rPr>
        <w:t xml:space="preserve"> </w:t>
      </w:r>
      <w:r>
        <w:rPr>
          <w:sz w:val="24"/>
          <w:szCs w:val="24"/>
          <w:spacing w:val="-3"/>
        </w:rPr>
        <w:t>20%。</w:t>
      </w:r>
    </w:p>
    <w:p>
      <w:pPr>
        <w:pStyle w:val="BodyText"/>
        <w:ind w:left="492"/>
        <w:spacing w:before="31" w:line="219" w:lineRule="auto"/>
        <w:rPr>
          <w:sz w:val="24"/>
          <w:szCs w:val="24"/>
        </w:rPr>
      </w:pPr>
      <w:r>
        <w:rPr>
          <w:sz w:val="24"/>
          <w:szCs w:val="24"/>
          <w:b/>
          <w:bCs/>
          <w:spacing w:val="-5"/>
        </w:rPr>
        <w:t>（二）教学设施</w:t>
      </w:r>
    </w:p>
    <w:p>
      <w:pPr>
        <w:pStyle w:val="BodyText"/>
        <w:ind w:left="498"/>
        <w:spacing w:before="156" w:line="219" w:lineRule="auto"/>
        <w:rPr>
          <w:sz w:val="24"/>
          <w:szCs w:val="24"/>
        </w:rPr>
      </w:pPr>
      <w:r>
        <w:rPr>
          <w:sz w:val="24"/>
          <w:szCs w:val="24"/>
          <w:spacing w:val="-2"/>
        </w:rPr>
        <w:t>1.专业教室应达到的基本条件</w:t>
      </w:r>
    </w:p>
    <w:p>
      <w:pPr>
        <w:pStyle w:val="BodyText"/>
        <w:ind w:left="6" w:right="8" w:firstLine="475"/>
        <w:spacing w:before="155" w:line="330" w:lineRule="auto"/>
        <w:rPr>
          <w:sz w:val="24"/>
          <w:szCs w:val="24"/>
        </w:rPr>
      </w:pPr>
      <w:r>
        <w:rPr>
          <w:sz w:val="24"/>
          <w:szCs w:val="24"/>
          <w:spacing w:val="1"/>
        </w:rPr>
        <w:t>专业教室需要配备</w:t>
      </w:r>
      <w:r>
        <w:rPr>
          <w:sz w:val="24"/>
          <w:szCs w:val="24"/>
          <w:spacing w:val="-44"/>
        </w:rPr>
        <w:t xml:space="preserve"> </w:t>
      </w:r>
      <w:r>
        <w:rPr>
          <w:sz w:val="24"/>
          <w:szCs w:val="24"/>
          <w:spacing w:val="1"/>
        </w:rPr>
        <w:t>50</w:t>
      </w:r>
      <w:r>
        <w:rPr>
          <w:sz w:val="24"/>
          <w:szCs w:val="24"/>
          <w:spacing w:val="-46"/>
        </w:rPr>
        <w:t xml:space="preserve"> </w:t>
      </w:r>
      <w:r>
        <w:rPr>
          <w:sz w:val="24"/>
          <w:szCs w:val="24"/>
          <w:spacing w:val="1"/>
        </w:rPr>
        <w:t>人同时上课需要的课桌椅、黑板、投影仪、网</w:t>
      </w:r>
      <w:r>
        <w:rPr>
          <w:sz w:val="24"/>
          <w:szCs w:val="24"/>
        </w:rPr>
        <w:t>络，满足专业 </w:t>
      </w:r>
      <w:r>
        <w:rPr>
          <w:sz w:val="24"/>
          <w:szCs w:val="24"/>
          <w:spacing w:val="-2"/>
        </w:rPr>
        <w:t>的理论授课及信息化教学要求。部分教师能够自由安排桌椅，满足分组教学要求，满足</w:t>
      </w:r>
      <w:r>
        <w:rPr>
          <w:sz w:val="24"/>
          <w:szCs w:val="24"/>
          <w:spacing w:val="11"/>
        </w:rPr>
        <w:t xml:space="preserve"> </w:t>
      </w:r>
      <w:r>
        <w:rPr>
          <w:sz w:val="24"/>
          <w:szCs w:val="24"/>
          <w:spacing w:val="-2"/>
        </w:rPr>
        <w:t>实施混合式教学要求。</w:t>
      </w:r>
    </w:p>
    <w:p>
      <w:pPr>
        <w:pStyle w:val="BodyText"/>
        <w:ind w:left="483"/>
        <w:spacing w:before="33" w:line="219" w:lineRule="auto"/>
        <w:rPr>
          <w:sz w:val="24"/>
          <w:szCs w:val="24"/>
        </w:rPr>
      </w:pPr>
      <w:r>
        <w:rPr>
          <w:sz w:val="24"/>
          <w:szCs w:val="24"/>
          <w:spacing w:val="-1"/>
        </w:rPr>
        <w:t>2.校内实训室（基地）应达到的基本要求</w:t>
      </w:r>
    </w:p>
    <w:p>
      <w:pPr>
        <w:pStyle w:val="BodyText"/>
        <w:ind w:left="1" w:right="8" w:firstLine="480"/>
        <w:spacing w:before="153" w:line="332" w:lineRule="auto"/>
        <w:rPr>
          <w:sz w:val="24"/>
          <w:szCs w:val="24"/>
        </w:rPr>
      </w:pPr>
      <w:r>
        <w:rPr>
          <w:sz w:val="24"/>
          <w:szCs w:val="24"/>
        </w:rPr>
        <w:t>专业配备满足</w:t>
      </w:r>
      <w:r>
        <w:rPr>
          <w:sz w:val="24"/>
          <w:szCs w:val="24"/>
          <w:spacing w:val="-54"/>
        </w:rPr>
        <w:t xml:space="preserve"> </w:t>
      </w:r>
      <w:r>
        <w:rPr>
          <w:sz w:val="24"/>
          <w:szCs w:val="24"/>
        </w:rPr>
        <w:t>B</w:t>
      </w:r>
      <w:r>
        <w:rPr>
          <w:sz w:val="24"/>
          <w:szCs w:val="24"/>
          <w:spacing w:val="-48"/>
        </w:rPr>
        <w:t xml:space="preserve"> </w:t>
      </w:r>
      <w:r>
        <w:rPr>
          <w:sz w:val="24"/>
          <w:szCs w:val="24"/>
        </w:rPr>
        <w:t>类、C</w:t>
      </w:r>
      <w:r>
        <w:rPr>
          <w:sz w:val="24"/>
          <w:szCs w:val="24"/>
          <w:spacing w:val="-48"/>
        </w:rPr>
        <w:t xml:space="preserve"> </w:t>
      </w:r>
      <w:r>
        <w:rPr>
          <w:sz w:val="24"/>
          <w:szCs w:val="24"/>
        </w:rPr>
        <w:t>类课程教学，如电子商务沙盘模拟经营、1+X</w:t>
      </w:r>
      <w:r>
        <w:rPr>
          <w:sz w:val="24"/>
          <w:szCs w:val="24"/>
          <w:spacing w:val="-32"/>
        </w:rPr>
        <w:t xml:space="preserve"> </w:t>
      </w:r>
      <w:r>
        <w:rPr>
          <w:sz w:val="24"/>
          <w:szCs w:val="24"/>
        </w:rPr>
        <w:t>网店运营推广 </w:t>
      </w:r>
      <w:r>
        <w:rPr>
          <w:sz w:val="24"/>
          <w:szCs w:val="24"/>
          <w:spacing w:val="-2"/>
        </w:rPr>
        <w:t>技能等级证书培训软件、网店装修、客户服务、网络营销管理系统、专业岗位基本技能</w:t>
      </w:r>
      <w:r>
        <w:rPr>
          <w:sz w:val="24"/>
          <w:szCs w:val="24"/>
          <w:spacing w:val="16"/>
        </w:rPr>
        <w:t xml:space="preserve"> </w:t>
      </w:r>
      <w:r>
        <w:rPr>
          <w:sz w:val="24"/>
          <w:szCs w:val="24"/>
          <w:spacing w:val="-2"/>
        </w:rPr>
        <w:t>实训等教学需要的校内实训基地，配备电子商务沙盘模拟运营等教学软件。专业课程教</w:t>
      </w:r>
      <w:r>
        <w:rPr>
          <w:sz w:val="24"/>
          <w:szCs w:val="24"/>
          <w:spacing w:val="16"/>
        </w:rPr>
        <w:t xml:space="preserve"> </w:t>
      </w:r>
      <w:r>
        <w:rPr>
          <w:sz w:val="24"/>
          <w:szCs w:val="24"/>
        </w:rPr>
        <w:t>学的软件、硬件设施应通过正常的淘汰更新制</w:t>
      </w:r>
      <w:r>
        <w:rPr>
          <w:sz w:val="24"/>
          <w:szCs w:val="24"/>
          <w:spacing w:val="-1"/>
        </w:rPr>
        <w:t>度保证其科学性、先进性。</w:t>
      </w:r>
    </w:p>
    <w:p>
      <w:pPr>
        <w:pStyle w:val="BodyText"/>
        <w:ind w:left="485"/>
        <w:spacing w:before="37" w:line="219" w:lineRule="auto"/>
        <w:rPr>
          <w:sz w:val="24"/>
          <w:szCs w:val="24"/>
        </w:rPr>
      </w:pPr>
      <w:r>
        <w:rPr>
          <w:sz w:val="24"/>
          <w:szCs w:val="24"/>
          <w:spacing w:val="-1"/>
        </w:rPr>
        <w:t>3.校外实训基地应达到的基本要求</w:t>
      </w:r>
    </w:p>
    <w:p>
      <w:pPr>
        <w:pStyle w:val="BodyText"/>
        <w:ind w:left="1" w:right="8" w:firstLine="483"/>
        <w:spacing w:before="155" w:line="324" w:lineRule="auto"/>
        <w:rPr>
          <w:sz w:val="24"/>
          <w:szCs w:val="24"/>
        </w:rPr>
      </w:pPr>
      <w:r>
        <w:rPr>
          <w:sz w:val="24"/>
          <w:szCs w:val="24"/>
          <w:spacing w:val="-2"/>
        </w:rPr>
        <w:t>与行业企业建立紧密型校企合作关系，建立能够为专业学生进行认知实习、企业文</w:t>
      </w:r>
      <w:r>
        <w:rPr>
          <w:sz w:val="24"/>
          <w:szCs w:val="24"/>
          <w:spacing w:val="8"/>
        </w:rPr>
        <w:t xml:space="preserve"> </w:t>
      </w:r>
      <w:r>
        <w:rPr>
          <w:sz w:val="24"/>
          <w:szCs w:val="24"/>
          <w:spacing w:val="-1"/>
        </w:rPr>
        <w:t>化体验、顶岗实习提供保障的校外实训基地。</w:t>
      </w:r>
    </w:p>
    <w:p>
      <w:pPr>
        <w:pStyle w:val="BodyText"/>
        <w:ind w:left="480"/>
        <w:spacing w:before="37" w:line="219" w:lineRule="auto"/>
        <w:rPr>
          <w:sz w:val="24"/>
          <w:szCs w:val="24"/>
        </w:rPr>
      </w:pPr>
      <w:r>
        <w:rPr>
          <w:sz w:val="24"/>
          <w:szCs w:val="24"/>
          <w:spacing w:val="-1"/>
        </w:rPr>
        <w:t>4.学生实习基地应达到的基本要求</w:t>
      </w:r>
    </w:p>
    <w:p>
      <w:pPr>
        <w:pStyle w:val="BodyText"/>
        <w:ind w:left="2" w:right="8" w:firstLine="482"/>
        <w:spacing w:before="155" w:line="330" w:lineRule="auto"/>
        <w:rPr>
          <w:sz w:val="24"/>
          <w:szCs w:val="24"/>
        </w:rPr>
      </w:pPr>
      <w:r>
        <w:rPr>
          <w:sz w:val="24"/>
          <w:szCs w:val="24"/>
          <w:spacing w:val="-2"/>
        </w:rPr>
        <w:t>学生实习基地应当具备实习条件和管理环境，并具备实习学生所需的劳动保护和卫</w:t>
      </w:r>
      <w:r>
        <w:rPr>
          <w:sz w:val="24"/>
          <w:szCs w:val="24"/>
          <w:spacing w:val="8"/>
        </w:rPr>
        <w:t xml:space="preserve"> </w:t>
      </w:r>
      <w:r>
        <w:rPr>
          <w:sz w:val="24"/>
          <w:szCs w:val="24"/>
          <w:spacing w:val="-2"/>
        </w:rPr>
        <w:t>生、食宿等条件。实习基地应当具有相应专业技术职务的技能人员并配套相应的指导教</w:t>
      </w:r>
      <w:r>
        <w:rPr>
          <w:sz w:val="24"/>
          <w:szCs w:val="24"/>
          <w:spacing w:val="15"/>
        </w:rPr>
        <w:t xml:space="preserve"> </w:t>
      </w:r>
      <w:r>
        <w:rPr>
          <w:sz w:val="24"/>
          <w:szCs w:val="24"/>
        </w:rPr>
        <w:t>师对学生进行指导，使学生能有效地进行实践锻</w:t>
      </w:r>
      <w:r>
        <w:rPr>
          <w:sz w:val="24"/>
          <w:szCs w:val="24"/>
          <w:spacing w:val="-1"/>
        </w:rPr>
        <w:t>炼，顺利完成教学实习计划。</w:t>
      </w:r>
    </w:p>
    <w:p>
      <w:pPr>
        <w:pStyle w:val="BodyText"/>
        <w:ind w:left="485"/>
        <w:spacing w:before="33" w:line="219" w:lineRule="auto"/>
        <w:rPr>
          <w:sz w:val="24"/>
          <w:szCs w:val="24"/>
        </w:rPr>
      </w:pPr>
      <w:r>
        <w:rPr>
          <w:sz w:val="24"/>
          <w:szCs w:val="24"/>
          <w:spacing w:val="-1"/>
        </w:rPr>
        <w:t>5.支持信息化教学方面的基本要求</w:t>
      </w:r>
    </w:p>
    <w:p>
      <w:pPr>
        <w:pStyle w:val="BodyText"/>
        <w:ind w:right="8" w:firstLine="480"/>
        <w:spacing w:before="154" w:line="330" w:lineRule="auto"/>
        <w:jc w:val="both"/>
        <w:rPr>
          <w:sz w:val="24"/>
          <w:szCs w:val="24"/>
        </w:rPr>
      </w:pPr>
      <w:r>
        <w:rPr>
          <w:sz w:val="24"/>
          <w:szCs w:val="24"/>
          <w:spacing w:val="-2"/>
        </w:rPr>
        <w:t>专业根据课程特点及专业需求合理规划专业核心课程资源建设工作，合理运用现代</w:t>
      </w:r>
      <w:r>
        <w:rPr>
          <w:sz w:val="24"/>
          <w:szCs w:val="24"/>
          <w:spacing w:val="12"/>
        </w:rPr>
        <w:t xml:space="preserve"> </w:t>
      </w:r>
      <w:r>
        <w:rPr>
          <w:sz w:val="24"/>
          <w:szCs w:val="24"/>
          <w:spacing w:val="-2"/>
        </w:rPr>
        <w:t>信息技术，以课程信息化带动课程教学现代化，重视多媒体教学资源的一体化设计，加</w:t>
      </w:r>
      <w:r>
        <w:rPr>
          <w:sz w:val="24"/>
          <w:szCs w:val="24"/>
          <w:spacing w:val="17"/>
        </w:rPr>
        <w:t xml:space="preserve"> </w:t>
      </w:r>
      <w:r>
        <w:rPr>
          <w:sz w:val="24"/>
          <w:szCs w:val="24"/>
          <w:spacing w:val="-1"/>
        </w:rPr>
        <w:t>强立体化教材和数字教学资源建设。</w:t>
      </w:r>
    </w:p>
    <w:p>
      <w:pPr>
        <w:spacing w:line="330" w:lineRule="auto"/>
        <w:sectPr>
          <w:footerReference w:type="default" r:id="rId68"/>
          <w:pgSz w:w="11905" w:h="16839"/>
          <w:pgMar w:top="400" w:right="1408" w:bottom="1293" w:left="1424"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92"/>
        <w:spacing w:before="78" w:line="219" w:lineRule="auto"/>
        <w:rPr>
          <w:sz w:val="24"/>
          <w:szCs w:val="24"/>
        </w:rPr>
      </w:pPr>
      <w:r>
        <w:rPr>
          <w:sz w:val="24"/>
          <w:szCs w:val="24"/>
          <w:b/>
          <w:bCs/>
          <w:spacing w:val="-5"/>
        </w:rPr>
        <w:t>（三）教学资源</w:t>
      </w:r>
    </w:p>
    <w:p>
      <w:pPr>
        <w:pStyle w:val="BodyText"/>
        <w:ind w:left="498"/>
        <w:spacing w:before="153" w:line="219" w:lineRule="auto"/>
        <w:rPr>
          <w:sz w:val="24"/>
          <w:szCs w:val="24"/>
        </w:rPr>
      </w:pPr>
      <w:r>
        <w:rPr>
          <w:sz w:val="24"/>
          <w:szCs w:val="24"/>
          <w:spacing w:val="-3"/>
        </w:rPr>
        <w:t>1.教材选用有关基本要求</w:t>
      </w:r>
    </w:p>
    <w:p>
      <w:pPr>
        <w:pStyle w:val="BodyText"/>
        <w:ind w:left="1" w:right="61" w:firstLine="480"/>
        <w:spacing w:before="156" w:line="332" w:lineRule="auto"/>
        <w:rPr>
          <w:sz w:val="24"/>
          <w:szCs w:val="24"/>
        </w:rPr>
      </w:pPr>
      <w:r>
        <w:rPr>
          <w:sz w:val="24"/>
          <w:szCs w:val="24"/>
          <w:spacing w:val="-2"/>
        </w:rPr>
        <w:t>专业优先从国家和省两级规划教材目录中选用教材，优先选择近三年出版的高职高</w:t>
      </w:r>
      <w:r>
        <w:rPr>
          <w:sz w:val="24"/>
          <w:szCs w:val="24"/>
          <w:spacing w:val="12"/>
        </w:rPr>
        <w:t xml:space="preserve"> </w:t>
      </w:r>
      <w:r>
        <w:rPr>
          <w:sz w:val="24"/>
          <w:szCs w:val="24"/>
          <w:spacing w:val="-2"/>
        </w:rPr>
        <w:t>专教材，教学内容与学科发展相适应，反映本学科的新进展、新成果。部分课程与行业</w:t>
      </w:r>
      <w:r>
        <w:rPr>
          <w:sz w:val="24"/>
          <w:szCs w:val="24"/>
          <w:spacing w:val="16"/>
        </w:rPr>
        <w:t xml:space="preserve"> </w:t>
      </w:r>
      <w:r>
        <w:rPr>
          <w:sz w:val="24"/>
          <w:szCs w:val="24"/>
          <w:spacing w:val="-2"/>
        </w:rPr>
        <w:t>企业开发特色鲜明的专业课校本教材，充分发挥校企双方优势，所编教材理论与实践相</w:t>
      </w:r>
      <w:r>
        <w:rPr>
          <w:sz w:val="24"/>
          <w:szCs w:val="24"/>
          <w:spacing w:val="16"/>
        </w:rPr>
        <w:t xml:space="preserve"> </w:t>
      </w:r>
      <w:r>
        <w:rPr>
          <w:sz w:val="24"/>
          <w:szCs w:val="24"/>
          <w:spacing w:val="-1"/>
        </w:rPr>
        <w:t>结合，使学生在校期间就能学习到企业的培训内容，培养职业素养。</w:t>
      </w:r>
    </w:p>
    <w:p>
      <w:pPr>
        <w:pStyle w:val="BodyText"/>
        <w:ind w:left="483"/>
        <w:spacing w:before="33" w:line="219" w:lineRule="auto"/>
        <w:rPr>
          <w:sz w:val="24"/>
          <w:szCs w:val="24"/>
        </w:rPr>
      </w:pPr>
      <w:r>
        <w:rPr>
          <w:sz w:val="24"/>
          <w:szCs w:val="24"/>
          <w:spacing w:val="-2"/>
        </w:rPr>
        <w:t>2.图书配备有关基本要求</w:t>
      </w:r>
    </w:p>
    <w:p>
      <w:pPr>
        <w:pStyle w:val="BodyText"/>
        <w:ind w:left="5" w:right="61" w:firstLine="476"/>
        <w:spacing w:before="155" w:line="326" w:lineRule="auto"/>
        <w:rPr>
          <w:sz w:val="24"/>
          <w:szCs w:val="24"/>
        </w:rPr>
      </w:pPr>
      <w:r>
        <w:rPr>
          <w:sz w:val="24"/>
          <w:szCs w:val="24"/>
          <w:spacing w:val="-2"/>
        </w:rPr>
        <w:t>专业配有能够满足学生专业学习、教师专业教学研究和教学实施需要的各类专业图</w:t>
      </w:r>
      <w:r>
        <w:rPr>
          <w:sz w:val="24"/>
          <w:szCs w:val="24"/>
          <w:spacing w:val="12"/>
        </w:rPr>
        <w:t xml:space="preserve"> </w:t>
      </w:r>
      <w:r>
        <w:rPr>
          <w:sz w:val="24"/>
          <w:szCs w:val="24"/>
          <w:spacing w:val="-3"/>
        </w:rPr>
        <w:t>书，数量充足。</w:t>
      </w:r>
    </w:p>
    <w:p>
      <w:pPr>
        <w:pStyle w:val="BodyText"/>
        <w:ind w:left="485"/>
        <w:spacing w:before="32" w:line="219" w:lineRule="auto"/>
        <w:rPr>
          <w:sz w:val="24"/>
          <w:szCs w:val="24"/>
        </w:rPr>
      </w:pPr>
      <w:r>
        <w:rPr>
          <w:sz w:val="24"/>
          <w:szCs w:val="24"/>
          <w:spacing w:val="-2"/>
        </w:rPr>
        <w:t>3.数字资源配备有关基本要求</w:t>
      </w:r>
    </w:p>
    <w:p>
      <w:pPr>
        <w:pStyle w:val="BodyText"/>
        <w:ind w:right="61" w:firstLine="480"/>
        <w:spacing w:before="154" w:line="332" w:lineRule="auto"/>
        <w:rPr>
          <w:sz w:val="24"/>
          <w:szCs w:val="24"/>
        </w:rPr>
      </w:pPr>
      <w:r>
        <w:rPr>
          <w:sz w:val="24"/>
          <w:szCs w:val="24"/>
          <w:spacing w:val="-2"/>
        </w:rPr>
        <w:t>专业具有丰富的数字资源，主要包括各门课程的教学课件、课程教学视频、微课视</w:t>
      </w:r>
      <w:r>
        <w:rPr>
          <w:sz w:val="24"/>
          <w:szCs w:val="24"/>
          <w:spacing w:val="12"/>
        </w:rPr>
        <w:t xml:space="preserve"> </w:t>
      </w:r>
      <w:r>
        <w:rPr>
          <w:sz w:val="24"/>
          <w:szCs w:val="24"/>
          <w:spacing w:val="-2"/>
        </w:rPr>
        <w:t>频、仿真实验实训系统、手机学习平台、试题库等，能很好地满足学生自我学习、自我</w:t>
      </w:r>
      <w:r>
        <w:rPr>
          <w:sz w:val="24"/>
          <w:szCs w:val="24"/>
          <w:spacing w:val="17"/>
        </w:rPr>
        <w:t xml:space="preserve"> </w:t>
      </w:r>
      <w:r>
        <w:rPr>
          <w:sz w:val="24"/>
          <w:szCs w:val="24"/>
          <w:spacing w:val="-2"/>
        </w:rPr>
        <w:t>检测等需要。学校配备信息化教学平台，能够满足教师进行课程教学改革实践，能够开</w:t>
      </w:r>
      <w:r>
        <w:rPr>
          <w:sz w:val="24"/>
          <w:szCs w:val="24"/>
          <w:spacing w:val="17"/>
        </w:rPr>
        <w:t xml:space="preserve"> </w:t>
      </w:r>
      <w:r>
        <w:rPr>
          <w:sz w:val="24"/>
          <w:szCs w:val="24"/>
          <w:spacing w:val="2"/>
        </w:rPr>
        <w:t>通</w:t>
      </w:r>
      <w:r>
        <w:rPr>
          <w:sz w:val="24"/>
          <w:szCs w:val="24"/>
          <w:spacing w:val="-47"/>
        </w:rPr>
        <w:t xml:space="preserve"> </w:t>
      </w:r>
      <w:r>
        <w:rPr>
          <w:sz w:val="24"/>
          <w:szCs w:val="24"/>
        </w:rPr>
        <w:t>CNKI</w:t>
      </w:r>
      <w:r>
        <w:rPr>
          <w:sz w:val="24"/>
          <w:szCs w:val="24"/>
          <w:spacing w:val="2"/>
        </w:rPr>
        <w:t>等相关电子资源，满足专业拓展要求。</w:t>
      </w:r>
    </w:p>
    <w:p>
      <w:pPr>
        <w:pStyle w:val="BodyText"/>
        <w:ind w:left="492"/>
        <w:spacing w:before="37" w:line="219" w:lineRule="auto"/>
        <w:rPr>
          <w:sz w:val="24"/>
          <w:szCs w:val="24"/>
        </w:rPr>
      </w:pPr>
      <w:r>
        <w:rPr>
          <w:sz w:val="24"/>
          <w:szCs w:val="24"/>
          <w:b/>
          <w:bCs/>
          <w:spacing w:val="-5"/>
        </w:rPr>
        <w:t>（四）教学方法</w:t>
      </w:r>
    </w:p>
    <w:p>
      <w:pPr>
        <w:pStyle w:val="BodyText"/>
        <w:ind w:right="61" w:firstLine="482"/>
        <w:spacing w:before="153" w:line="332" w:lineRule="auto"/>
        <w:jc w:val="both"/>
        <w:rPr>
          <w:sz w:val="24"/>
          <w:szCs w:val="24"/>
        </w:rPr>
      </w:pPr>
      <w:r>
        <w:rPr>
          <w:sz w:val="24"/>
          <w:szCs w:val="24"/>
          <w:spacing w:val="-2"/>
        </w:rPr>
        <w:t>依据本专业培养目标、具体课程教学要求，为达成预期教学目标，结合学生能力与</w:t>
      </w:r>
      <w:r>
        <w:rPr>
          <w:sz w:val="24"/>
          <w:szCs w:val="24"/>
          <w:spacing w:val="11"/>
        </w:rPr>
        <w:t xml:space="preserve"> </w:t>
      </w:r>
      <w:r>
        <w:rPr>
          <w:sz w:val="24"/>
          <w:szCs w:val="24"/>
          <w:spacing w:val="-2"/>
        </w:rPr>
        <w:t>教学资源，在课程教学中因材施教，灵活运用多种教学方法，除传统教学方法外，鼓励</w:t>
      </w:r>
      <w:r>
        <w:rPr>
          <w:sz w:val="24"/>
          <w:szCs w:val="24"/>
          <w:spacing w:val="18"/>
        </w:rPr>
        <w:t xml:space="preserve"> </w:t>
      </w:r>
      <w:r>
        <w:rPr>
          <w:sz w:val="24"/>
          <w:szCs w:val="24"/>
          <w:spacing w:val="-2"/>
        </w:rPr>
        <w:t>采用理实一体化教学、案例教学、情景式教学、角色体验法、项目教学等教学方法，坚</w:t>
      </w:r>
      <w:r>
        <w:rPr>
          <w:sz w:val="24"/>
          <w:szCs w:val="24"/>
          <w:spacing w:val="18"/>
        </w:rPr>
        <w:t xml:space="preserve"> </w:t>
      </w:r>
      <w:r>
        <w:rPr>
          <w:sz w:val="24"/>
          <w:szCs w:val="24"/>
          <w:spacing w:val="-1"/>
        </w:rPr>
        <w:t>持学中做、做中学，教、学、做一体化。</w:t>
      </w:r>
    </w:p>
    <w:p>
      <w:pPr>
        <w:pStyle w:val="BodyText"/>
        <w:ind w:left="492"/>
        <w:spacing w:before="33" w:line="218" w:lineRule="auto"/>
        <w:rPr>
          <w:sz w:val="24"/>
          <w:szCs w:val="24"/>
        </w:rPr>
      </w:pPr>
      <w:r>
        <w:rPr>
          <w:sz w:val="24"/>
          <w:szCs w:val="24"/>
          <w:b/>
          <w:bCs/>
          <w:spacing w:val="-5"/>
        </w:rPr>
        <w:t>（五）教学评价</w:t>
      </w:r>
    </w:p>
    <w:p>
      <w:pPr>
        <w:pStyle w:val="BodyText"/>
        <w:ind w:right="53" w:firstLine="482"/>
        <w:spacing w:before="161" w:line="331" w:lineRule="auto"/>
        <w:jc w:val="both"/>
        <w:rPr>
          <w:sz w:val="24"/>
          <w:szCs w:val="24"/>
        </w:rPr>
      </w:pPr>
      <w:r>
        <w:rPr>
          <w:sz w:val="24"/>
          <w:szCs w:val="24"/>
          <w:spacing w:val="-2"/>
        </w:rPr>
        <w:t>主要包括对教学过程的质量监控，教师教学、学生学习评价的方式方法。对学生的</w:t>
      </w:r>
      <w:r>
        <w:rPr>
          <w:sz w:val="24"/>
          <w:szCs w:val="24"/>
          <w:spacing w:val="11"/>
        </w:rPr>
        <w:t xml:space="preserve"> </w:t>
      </w:r>
      <w:r>
        <w:rPr>
          <w:sz w:val="24"/>
          <w:szCs w:val="24"/>
          <w:spacing w:val="-1"/>
        </w:rPr>
        <w:t>学业考核评价内容应兼顾认知、技能、情感等方面，评价应</w:t>
      </w:r>
      <w:r>
        <w:rPr>
          <w:sz w:val="24"/>
          <w:szCs w:val="24"/>
          <w:spacing w:val="-2"/>
        </w:rPr>
        <w:t>体现评价标准、评价主体、</w:t>
      </w:r>
      <w:r>
        <w:rPr>
          <w:sz w:val="24"/>
          <w:szCs w:val="24"/>
        </w:rPr>
        <w:t xml:space="preserve"> </w:t>
      </w:r>
      <w:r>
        <w:rPr>
          <w:sz w:val="24"/>
          <w:szCs w:val="24"/>
          <w:spacing w:val="-2"/>
        </w:rPr>
        <w:t>评价方式、评价过程的多元化，如观察、口试、笔试、顶岗操作、职业技能大赛、职业</w:t>
      </w:r>
      <w:r>
        <w:rPr>
          <w:sz w:val="24"/>
          <w:szCs w:val="24"/>
          <w:spacing w:val="18"/>
        </w:rPr>
        <w:t xml:space="preserve"> </w:t>
      </w:r>
      <w:r>
        <w:rPr>
          <w:sz w:val="24"/>
          <w:szCs w:val="24"/>
          <w:spacing w:val="-1"/>
        </w:rPr>
        <w:t>资格鉴定等评价、评定方式。</w:t>
      </w:r>
    </w:p>
    <w:p>
      <w:pPr>
        <w:pStyle w:val="BodyText"/>
        <w:ind w:left="492"/>
        <w:spacing w:before="36" w:line="219" w:lineRule="auto"/>
        <w:rPr>
          <w:sz w:val="24"/>
          <w:szCs w:val="24"/>
        </w:rPr>
      </w:pPr>
      <w:r>
        <w:rPr>
          <w:sz w:val="24"/>
          <w:szCs w:val="24"/>
          <w:b/>
          <w:bCs/>
          <w:spacing w:val="-5"/>
        </w:rPr>
        <w:t>（六）质量管理</w:t>
      </w:r>
    </w:p>
    <w:p>
      <w:pPr>
        <w:pStyle w:val="BodyText"/>
        <w:ind w:firstLine="482"/>
        <w:spacing w:before="156" w:line="333" w:lineRule="auto"/>
        <w:jc w:val="both"/>
        <w:rPr>
          <w:sz w:val="24"/>
          <w:szCs w:val="24"/>
        </w:rPr>
      </w:pPr>
      <w:r>
        <w:rPr>
          <w:sz w:val="24"/>
          <w:szCs w:val="24"/>
          <w:spacing w:val="-2"/>
        </w:rPr>
        <w:t>建立健全校院两级，全员、全过程、全方位的质量保障体系。以保障和提高教学质</w:t>
      </w:r>
      <w:r>
        <w:rPr>
          <w:sz w:val="24"/>
          <w:szCs w:val="24"/>
          <w:spacing w:val="10"/>
        </w:rPr>
        <w:t xml:space="preserve"> </w:t>
      </w:r>
      <w:r>
        <w:rPr>
          <w:sz w:val="24"/>
          <w:szCs w:val="24"/>
          <w:spacing w:val="-6"/>
        </w:rPr>
        <w:t>量为目标，运用系统方法，依靠必要的组织结构，统筹考虑影响教学质量的各主要</w:t>
      </w:r>
      <w:r>
        <w:rPr>
          <w:sz w:val="24"/>
          <w:szCs w:val="24"/>
          <w:spacing w:val="-7"/>
        </w:rPr>
        <w:t>因素，</w:t>
      </w:r>
      <w:r>
        <w:rPr>
          <w:sz w:val="24"/>
          <w:szCs w:val="24"/>
        </w:rPr>
        <w:t xml:space="preserve"> </w:t>
      </w:r>
      <w:r>
        <w:rPr>
          <w:sz w:val="24"/>
          <w:szCs w:val="24"/>
          <w:spacing w:val="-2"/>
        </w:rPr>
        <w:t>结合教学诊断与改进、质量年报等职业院校自主保证人才培养质量的工作，统筹管理学</w:t>
      </w:r>
      <w:r>
        <w:rPr>
          <w:sz w:val="24"/>
          <w:szCs w:val="24"/>
          <w:spacing w:val="17"/>
        </w:rPr>
        <w:t xml:space="preserve"> </w:t>
      </w:r>
      <w:r>
        <w:rPr>
          <w:sz w:val="24"/>
          <w:szCs w:val="24"/>
          <w:spacing w:val="-2"/>
        </w:rPr>
        <w:t>校各部门、各环节的教学质量管理活动，形成任务、职责、权限明确，相互协调、相互</w:t>
      </w:r>
      <w:r>
        <w:rPr>
          <w:sz w:val="24"/>
          <w:szCs w:val="24"/>
          <w:spacing w:val="17"/>
        </w:rPr>
        <w:t xml:space="preserve"> </w:t>
      </w:r>
      <w:r>
        <w:rPr>
          <w:sz w:val="24"/>
          <w:szCs w:val="24"/>
          <w:spacing w:val="-1"/>
        </w:rPr>
        <w:t>促进的质量管理有机整体。</w:t>
      </w:r>
    </w:p>
    <w:p>
      <w:pPr>
        <w:ind w:left="480"/>
        <w:spacing w:before="34" w:line="221" w:lineRule="auto"/>
        <w:rPr>
          <w:rFonts w:ascii="SimHei" w:hAnsi="SimHei" w:eastAsia="SimHei" w:cs="SimHei"/>
          <w:sz w:val="24"/>
          <w:szCs w:val="24"/>
        </w:rPr>
      </w:pPr>
      <w:r>
        <w:rPr>
          <w:rFonts w:ascii="SimHei" w:hAnsi="SimHei" w:eastAsia="SimHei" w:cs="SimHei"/>
          <w:sz w:val="24"/>
          <w:szCs w:val="24"/>
          <w:b/>
          <w:bCs/>
          <w:spacing w:val="-3"/>
        </w:rPr>
        <w:t>八、制订与实施说明</w:t>
      </w:r>
    </w:p>
    <w:p>
      <w:pPr>
        <w:spacing w:line="221" w:lineRule="auto"/>
        <w:sectPr>
          <w:footerReference w:type="default" r:id="rId69"/>
          <w:pgSz w:w="11905" w:h="16839"/>
          <w:pgMar w:top="400" w:right="1355" w:bottom="1293" w:left="1424" w:header="0" w:footer="1131" w:gutter="0"/>
        </w:sectPr>
        <w:rPr>
          <w:rFonts w:ascii="SimHei" w:hAnsi="SimHei" w:eastAsia="SimHei" w:cs="SimHei"/>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92"/>
        <w:spacing w:before="78" w:line="219" w:lineRule="auto"/>
        <w:rPr>
          <w:sz w:val="24"/>
          <w:szCs w:val="24"/>
        </w:rPr>
      </w:pPr>
      <w:r>
        <w:rPr>
          <w:sz w:val="24"/>
          <w:szCs w:val="24"/>
          <w:b/>
          <w:bCs/>
          <w:spacing w:val="-5"/>
        </w:rPr>
        <w:t>（一）制订说明</w:t>
      </w:r>
    </w:p>
    <w:p>
      <w:pPr>
        <w:pStyle w:val="BodyText"/>
        <w:ind w:right="72" w:firstLine="497"/>
        <w:spacing w:before="155" w:line="334" w:lineRule="auto"/>
        <w:jc w:val="both"/>
        <w:rPr>
          <w:sz w:val="24"/>
          <w:szCs w:val="24"/>
        </w:rPr>
      </w:pPr>
      <w:r>
        <w:rPr>
          <w:sz w:val="24"/>
          <w:szCs w:val="24"/>
          <w:spacing w:val="-3"/>
        </w:rPr>
        <w:t>1.电子商务专业人才培养方案遵循“按岗位设置能力，按能力设置课程</w:t>
      </w:r>
      <w:r>
        <w:rPr>
          <w:sz w:val="24"/>
          <w:szCs w:val="24"/>
          <w:spacing w:val="-77"/>
        </w:rPr>
        <w:t xml:space="preserve"> </w:t>
      </w:r>
      <w:r>
        <w:rPr>
          <w:sz w:val="24"/>
          <w:szCs w:val="24"/>
          <w:spacing w:val="-3"/>
        </w:rPr>
        <w:t>”的理念。</w:t>
      </w:r>
      <w:r>
        <w:rPr>
          <w:sz w:val="24"/>
          <w:szCs w:val="24"/>
        </w:rPr>
        <w:t xml:space="preserve"> </w:t>
      </w:r>
      <w:r>
        <w:rPr>
          <w:sz w:val="24"/>
          <w:szCs w:val="24"/>
          <w:spacing w:val="-2"/>
        </w:rPr>
        <w:t>根据职业岗位（群）对人才知识和技能的要求，筛选学科中与培养职业能力直接有关并</w:t>
      </w:r>
      <w:r>
        <w:rPr>
          <w:sz w:val="24"/>
          <w:szCs w:val="24"/>
          <w:spacing w:val="17"/>
        </w:rPr>
        <w:t xml:space="preserve"> </w:t>
      </w:r>
      <w:r>
        <w:rPr>
          <w:sz w:val="24"/>
          <w:szCs w:val="24"/>
          <w:spacing w:val="-2"/>
        </w:rPr>
        <w:t>且使用效率较高的专业知识内容，构建以职业能力为核心的理论教学内容体系和实践教</w:t>
      </w:r>
      <w:r>
        <w:rPr>
          <w:sz w:val="24"/>
          <w:szCs w:val="24"/>
          <w:spacing w:val="17"/>
        </w:rPr>
        <w:t xml:space="preserve"> </w:t>
      </w:r>
      <w:r>
        <w:rPr>
          <w:sz w:val="24"/>
          <w:szCs w:val="24"/>
          <w:spacing w:val="-2"/>
        </w:rPr>
        <w:t>学内容体系，基本理论以“必须和够用</w:t>
      </w:r>
      <w:r>
        <w:rPr>
          <w:sz w:val="24"/>
          <w:szCs w:val="24"/>
          <w:spacing w:val="-88"/>
        </w:rPr>
        <w:t xml:space="preserve"> </w:t>
      </w:r>
      <w:r>
        <w:rPr>
          <w:sz w:val="24"/>
          <w:szCs w:val="24"/>
          <w:spacing w:val="-2"/>
        </w:rPr>
        <w:t>”为度，重点</w:t>
      </w:r>
      <w:r>
        <w:rPr>
          <w:sz w:val="24"/>
          <w:szCs w:val="24"/>
          <w:spacing w:val="-3"/>
        </w:rPr>
        <w:t>突出企业需要的人员所必备的实践</w:t>
      </w:r>
      <w:r>
        <w:rPr>
          <w:sz w:val="24"/>
          <w:szCs w:val="24"/>
        </w:rPr>
        <w:t xml:space="preserve"> </w:t>
      </w:r>
      <w:r>
        <w:rPr>
          <w:sz w:val="24"/>
          <w:szCs w:val="24"/>
          <w:spacing w:val="-2"/>
        </w:rPr>
        <w:t>项目教学，强化职业岗位技能训练，将每个岗位的应知应会知识点和能力要素落实到理</w:t>
      </w:r>
      <w:r>
        <w:rPr>
          <w:sz w:val="24"/>
          <w:szCs w:val="24"/>
          <w:spacing w:val="17"/>
        </w:rPr>
        <w:t xml:space="preserve"> </w:t>
      </w:r>
      <w:r>
        <w:rPr>
          <w:sz w:val="24"/>
          <w:szCs w:val="24"/>
          <w:spacing w:val="-1"/>
        </w:rPr>
        <w:t>论和实践教学模块中，突出课程内容的针对性和适用性。</w:t>
      </w:r>
    </w:p>
    <w:p>
      <w:pPr>
        <w:pStyle w:val="BodyText"/>
        <w:ind w:left="3" w:right="80" w:firstLine="480"/>
        <w:spacing w:before="31" w:line="332" w:lineRule="auto"/>
        <w:jc w:val="both"/>
        <w:rPr>
          <w:sz w:val="24"/>
          <w:szCs w:val="24"/>
        </w:rPr>
      </w:pPr>
      <w:r>
        <w:rPr>
          <w:sz w:val="24"/>
          <w:szCs w:val="24"/>
          <w:spacing w:val="-2"/>
        </w:rPr>
        <w:t>2.教学计划总学分为</w:t>
      </w:r>
      <w:r>
        <w:rPr>
          <w:sz w:val="24"/>
          <w:szCs w:val="24"/>
          <w:spacing w:val="-33"/>
        </w:rPr>
        <w:t xml:space="preserve"> </w:t>
      </w:r>
      <w:r>
        <w:rPr>
          <w:sz w:val="24"/>
          <w:szCs w:val="24"/>
          <w:spacing w:val="-2"/>
        </w:rPr>
        <w:t>155</w:t>
      </w:r>
      <w:r>
        <w:rPr>
          <w:sz w:val="24"/>
          <w:szCs w:val="24"/>
          <w:spacing w:val="-46"/>
        </w:rPr>
        <w:t xml:space="preserve"> </w:t>
      </w:r>
      <w:r>
        <w:rPr>
          <w:sz w:val="24"/>
          <w:szCs w:val="24"/>
          <w:spacing w:val="-2"/>
        </w:rPr>
        <w:t>学分，总学时</w:t>
      </w:r>
      <w:r>
        <w:rPr>
          <w:sz w:val="24"/>
          <w:szCs w:val="24"/>
          <w:spacing w:val="-48"/>
        </w:rPr>
        <w:t xml:space="preserve"> </w:t>
      </w:r>
      <w:r>
        <w:rPr>
          <w:sz w:val="24"/>
          <w:szCs w:val="24"/>
          <w:spacing w:val="-2"/>
        </w:rPr>
        <w:t>2930</w:t>
      </w:r>
      <w:r>
        <w:rPr>
          <w:sz w:val="24"/>
          <w:szCs w:val="24"/>
          <w:spacing w:val="-51"/>
        </w:rPr>
        <w:t xml:space="preserve"> </w:t>
      </w:r>
      <w:r>
        <w:rPr>
          <w:sz w:val="24"/>
          <w:szCs w:val="24"/>
          <w:spacing w:val="-2"/>
        </w:rPr>
        <w:t>课时；其中通识教育课程的学</w:t>
      </w:r>
      <w:r>
        <w:rPr>
          <w:sz w:val="24"/>
          <w:szCs w:val="24"/>
          <w:spacing w:val="-3"/>
        </w:rPr>
        <w:t>分为</w:t>
      </w:r>
      <w:r>
        <w:rPr>
          <w:sz w:val="24"/>
          <w:szCs w:val="24"/>
          <w:spacing w:val="-52"/>
        </w:rPr>
        <w:t xml:space="preserve"> </w:t>
      </w:r>
      <w:r>
        <w:rPr>
          <w:sz w:val="24"/>
          <w:szCs w:val="24"/>
          <w:spacing w:val="-3"/>
        </w:rPr>
        <w:t>46</w:t>
      </w:r>
      <w:r>
        <w:rPr>
          <w:sz w:val="24"/>
          <w:szCs w:val="24"/>
        </w:rPr>
        <w:t xml:space="preserve"> </w:t>
      </w:r>
      <w:r>
        <w:rPr>
          <w:sz w:val="24"/>
          <w:szCs w:val="24"/>
          <w:spacing w:val="-3"/>
        </w:rPr>
        <w:t>学分，占比为</w:t>
      </w:r>
      <w:r>
        <w:rPr>
          <w:sz w:val="24"/>
          <w:szCs w:val="24"/>
          <w:spacing w:val="-31"/>
        </w:rPr>
        <w:t xml:space="preserve"> </w:t>
      </w:r>
      <w:r>
        <w:rPr>
          <w:sz w:val="24"/>
          <w:szCs w:val="24"/>
          <w:spacing w:val="-3"/>
        </w:rPr>
        <w:t>29.7%；专业基础课程及专业课程学分为</w:t>
      </w:r>
      <w:r>
        <w:rPr>
          <w:sz w:val="24"/>
          <w:szCs w:val="24"/>
          <w:spacing w:val="-50"/>
        </w:rPr>
        <w:t xml:space="preserve"> </w:t>
      </w:r>
      <w:r>
        <w:rPr>
          <w:sz w:val="24"/>
          <w:szCs w:val="24"/>
          <w:spacing w:val="-3"/>
        </w:rPr>
        <w:t>91</w:t>
      </w:r>
      <w:r>
        <w:rPr>
          <w:sz w:val="24"/>
          <w:szCs w:val="24"/>
          <w:spacing w:val="-46"/>
        </w:rPr>
        <w:t xml:space="preserve"> </w:t>
      </w:r>
      <w:r>
        <w:rPr>
          <w:sz w:val="24"/>
          <w:szCs w:val="24"/>
          <w:spacing w:val="-3"/>
        </w:rPr>
        <w:t>学分，占比为</w:t>
      </w:r>
      <w:r>
        <w:rPr>
          <w:sz w:val="24"/>
          <w:szCs w:val="24"/>
          <w:spacing w:val="-46"/>
        </w:rPr>
        <w:t xml:space="preserve"> </w:t>
      </w:r>
      <w:r>
        <w:rPr>
          <w:sz w:val="24"/>
          <w:szCs w:val="24"/>
          <w:spacing w:val="-3"/>
        </w:rPr>
        <w:t>58.7%；选修课</w:t>
      </w:r>
      <w:r>
        <w:rPr>
          <w:sz w:val="24"/>
          <w:szCs w:val="24"/>
        </w:rPr>
        <w:t xml:space="preserve"> </w:t>
      </w:r>
      <w:r>
        <w:rPr>
          <w:sz w:val="24"/>
          <w:szCs w:val="24"/>
          <w:spacing w:val="-4"/>
        </w:rPr>
        <w:t>学分为</w:t>
      </w:r>
      <w:r>
        <w:rPr>
          <w:sz w:val="24"/>
          <w:szCs w:val="24"/>
          <w:spacing w:val="-15"/>
        </w:rPr>
        <w:t xml:space="preserve"> </w:t>
      </w:r>
      <w:r>
        <w:rPr>
          <w:sz w:val="24"/>
          <w:szCs w:val="24"/>
          <w:spacing w:val="-4"/>
        </w:rPr>
        <w:t>16</w:t>
      </w:r>
      <w:r>
        <w:rPr>
          <w:sz w:val="24"/>
          <w:szCs w:val="24"/>
          <w:spacing w:val="-43"/>
        </w:rPr>
        <w:t xml:space="preserve"> </w:t>
      </w:r>
      <w:r>
        <w:rPr>
          <w:sz w:val="24"/>
          <w:szCs w:val="24"/>
          <w:spacing w:val="-4"/>
        </w:rPr>
        <w:t>学分，</w:t>
      </w:r>
      <w:r>
        <w:rPr>
          <w:sz w:val="24"/>
          <w:szCs w:val="24"/>
          <w:spacing w:val="-69"/>
        </w:rPr>
        <w:t xml:space="preserve"> </w:t>
      </w:r>
      <w:r>
        <w:rPr>
          <w:sz w:val="24"/>
          <w:szCs w:val="24"/>
          <w:spacing w:val="-4"/>
        </w:rPr>
        <w:t>占比为</w:t>
      </w:r>
      <w:r>
        <w:rPr>
          <w:sz w:val="24"/>
          <w:szCs w:val="24"/>
          <w:spacing w:val="-31"/>
        </w:rPr>
        <w:t xml:space="preserve"> </w:t>
      </w:r>
      <w:r>
        <w:rPr>
          <w:sz w:val="24"/>
          <w:szCs w:val="24"/>
          <w:spacing w:val="-4"/>
        </w:rPr>
        <w:t>10.3%。实践性教学课程课时为</w:t>
      </w:r>
      <w:r>
        <w:rPr>
          <w:sz w:val="24"/>
          <w:szCs w:val="24"/>
          <w:spacing w:val="-47"/>
        </w:rPr>
        <w:t xml:space="preserve"> </w:t>
      </w:r>
      <w:r>
        <w:rPr>
          <w:sz w:val="24"/>
          <w:szCs w:val="24"/>
          <w:spacing w:val="-4"/>
        </w:rPr>
        <w:t>2074</w:t>
      </w:r>
      <w:r>
        <w:rPr>
          <w:sz w:val="24"/>
          <w:szCs w:val="24"/>
          <w:spacing w:val="-50"/>
        </w:rPr>
        <w:t xml:space="preserve"> </w:t>
      </w:r>
      <w:r>
        <w:rPr>
          <w:sz w:val="24"/>
          <w:szCs w:val="24"/>
          <w:spacing w:val="-4"/>
        </w:rPr>
        <w:t>课时，</w:t>
      </w:r>
      <w:r>
        <w:rPr>
          <w:sz w:val="24"/>
          <w:szCs w:val="24"/>
          <w:spacing w:val="-68"/>
        </w:rPr>
        <w:t xml:space="preserve"> </w:t>
      </w:r>
      <w:r>
        <w:rPr>
          <w:sz w:val="24"/>
          <w:szCs w:val="24"/>
          <w:spacing w:val="-4"/>
        </w:rPr>
        <w:t>占比</w:t>
      </w:r>
      <w:r>
        <w:rPr>
          <w:sz w:val="24"/>
          <w:szCs w:val="24"/>
          <w:spacing w:val="-43"/>
        </w:rPr>
        <w:t xml:space="preserve"> </w:t>
      </w:r>
      <w:r>
        <w:rPr>
          <w:sz w:val="24"/>
          <w:szCs w:val="24"/>
          <w:spacing w:val="-4"/>
        </w:rPr>
        <w:t>70.8%。符合</w:t>
      </w:r>
      <w:r>
        <w:rPr>
          <w:sz w:val="24"/>
          <w:szCs w:val="24"/>
        </w:rPr>
        <w:t xml:space="preserve"> </w:t>
      </w:r>
      <w:r>
        <w:rPr>
          <w:sz w:val="24"/>
          <w:szCs w:val="24"/>
          <w:spacing w:val="-1"/>
        </w:rPr>
        <w:t>教育部有关制订人才培养方案的指导意见。</w:t>
      </w:r>
    </w:p>
    <w:p>
      <w:pPr>
        <w:pStyle w:val="BodyText"/>
        <w:ind w:left="492"/>
        <w:spacing w:before="37" w:line="219" w:lineRule="auto"/>
        <w:rPr>
          <w:sz w:val="24"/>
          <w:szCs w:val="24"/>
        </w:rPr>
      </w:pPr>
      <w:r>
        <w:rPr>
          <w:sz w:val="24"/>
          <w:szCs w:val="24"/>
          <w:b/>
          <w:bCs/>
          <w:spacing w:val="-5"/>
        </w:rPr>
        <w:t>（二）实施说明</w:t>
      </w:r>
    </w:p>
    <w:p>
      <w:pPr>
        <w:pStyle w:val="BodyText"/>
        <w:ind w:left="1" w:right="80" w:firstLine="478"/>
        <w:spacing w:before="152" w:line="325" w:lineRule="auto"/>
        <w:rPr>
          <w:sz w:val="24"/>
          <w:szCs w:val="24"/>
        </w:rPr>
      </w:pPr>
      <w:r>
        <w:rPr>
          <w:sz w:val="24"/>
          <w:szCs w:val="24"/>
          <w:spacing w:val="-2"/>
        </w:rPr>
        <w:t>在专业培养过程中，与海澜集团实施现代学徒制人才培养模式。校企共同制定人才</w:t>
      </w:r>
      <w:r>
        <w:rPr>
          <w:sz w:val="24"/>
          <w:szCs w:val="24"/>
          <w:spacing w:val="14"/>
        </w:rPr>
        <w:t xml:space="preserve"> </w:t>
      </w:r>
      <w:r>
        <w:rPr>
          <w:sz w:val="24"/>
          <w:szCs w:val="24"/>
          <w:spacing w:val="-2"/>
        </w:rPr>
        <w:t>培养方案，与海澜集团实行“</w:t>
      </w:r>
      <w:r>
        <w:rPr>
          <w:sz w:val="24"/>
          <w:szCs w:val="24"/>
          <w:spacing w:val="-92"/>
        </w:rPr>
        <w:t xml:space="preserve"> </w:t>
      </w:r>
      <w:r>
        <w:rPr>
          <w:sz w:val="24"/>
          <w:szCs w:val="24"/>
          <w:spacing w:val="-2"/>
        </w:rPr>
        <w:t>1.5+0.5+1</w:t>
      </w:r>
      <w:r>
        <w:rPr>
          <w:sz w:val="24"/>
          <w:szCs w:val="24"/>
          <w:spacing w:val="-88"/>
        </w:rPr>
        <w:t xml:space="preserve"> </w:t>
      </w:r>
      <w:r>
        <w:rPr>
          <w:sz w:val="24"/>
          <w:szCs w:val="24"/>
          <w:spacing w:val="-2"/>
        </w:rPr>
        <w:t>”的三阶段工学交替培养模式。</w:t>
      </w:r>
    </w:p>
    <w:p>
      <w:pPr>
        <w:pStyle w:val="BodyText"/>
        <w:ind w:right="80" w:firstLine="480"/>
        <w:spacing w:before="37" w:line="329" w:lineRule="auto"/>
        <w:rPr>
          <w:sz w:val="24"/>
          <w:szCs w:val="24"/>
        </w:rPr>
      </w:pPr>
      <w:r>
        <w:rPr>
          <w:sz w:val="24"/>
          <w:szCs w:val="24"/>
        </w:rPr>
        <w:t>第一阶段：1.5</w:t>
      </w:r>
      <w:r>
        <w:rPr>
          <w:sz w:val="24"/>
          <w:szCs w:val="24"/>
          <w:spacing w:val="-46"/>
        </w:rPr>
        <w:t xml:space="preserve"> </w:t>
      </w:r>
      <w:r>
        <w:rPr>
          <w:sz w:val="24"/>
          <w:szCs w:val="24"/>
        </w:rPr>
        <w:t>学年（第一、二、三学期）学生主要</w:t>
      </w:r>
      <w:r>
        <w:rPr>
          <w:sz w:val="24"/>
          <w:szCs w:val="24"/>
          <w:spacing w:val="-1"/>
        </w:rPr>
        <w:t>在校进行通识教育课程以及专</w:t>
      </w:r>
      <w:r>
        <w:rPr>
          <w:sz w:val="24"/>
          <w:szCs w:val="24"/>
        </w:rPr>
        <w:t xml:space="preserve"> </w:t>
      </w:r>
      <w:r>
        <w:rPr>
          <w:sz w:val="24"/>
          <w:szCs w:val="24"/>
          <w:spacing w:val="-2"/>
        </w:rPr>
        <w:t>业基础课程和部分专业课程的学习，主要由校内教师进行教授，企业主要讲授《网络客</w:t>
      </w:r>
      <w:r>
        <w:rPr>
          <w:sz w:val="24"/>
          <w:szCs w:val="24"/>
          <w:spacing w:val="18"/>
        </w:rPr>
        <w:t xml:space="preserve"> </w:t>
      </w:r>
      <w:r>
        <w:rPr>
          <w:sz w:val="24"/>
          <w:szCs w:val="24"/>
          <w:spacing w:val="-1"/>
        </w:rPr>
        <w:t>服实训》、《海澜企业文化》等课程，引入以双十一、618</w:t>
      </w:r>
      <w:r>
        <w:rPr>
          <w:sz w:val="24"/>
          <w:szCs w:val="24"/>
          <w:spacing w:val="-33"/>
        </w:rPr>
        <w:t xml:space="preserve"> </w:t>
      </w:r>
      <w:r>
        <w:rPr>
          <w:sz w:val="24"/>
          <w:szCs w:val="24"/>
          <w:spacing w:val="-1"/>
        </w:rPr>
        <w:t>等项目进行课程开展。</w:t>
      </w:r>
    </w:p>
    <w:p>
      <w:pPr>
        <w:pStyle w:val="BodyText"/>
        <w:ind w:firstLine="480"/>
        <w:spacing w:before="36" w:line="332" w:lineRule="auto"/>
        <w:rPr>
          <w:sz w:val="24"/>
          <w:szCs w:val="24"/>
        </w:rPr>
      </w:pPr>
      <w:r>
        <w:rPr>
          <w:sz w:val="24"/>
          <w:szCs w:val="24"/>
          <w:spacing w:val="-5"/>
        </w:rPr>
        <w:t>第二阶段：0.5</w:t>
      </w:r>
      <w:r>
        <w:rPr>
          <w:sz w:val="24"/>
          <w:szCs w:val="24"/>
          <w:spacing w:val="-29"/>
        </w:rPr>
        <w:t xml:space="preserve"> </w:t>
      </w:r>
      <w:r>
        <w:rPr>
          <w:sz w:val="24"/>
          <w:szCs w:val="24"/>
          <w:spacing w:val="-5"/>
        </w:rPr>
        <w:t>学年（第四学期）主要通过工学交替的形式，进行本阶段课程学习。</w:t>
      </w:r>
      <w:r>
        <w:rPr>
          <w:sz w:val="24"/>
          <w:szCs w:val="24"/>
        </w:rPr>
        <w:t xml:space="preserve"> </w:t>
      </w:r>
      <w:r>
        <w:rPr>
          <w:sz w:val="24"/>
          <w:szCs w:val="24"/>
          <w:spacing w:val="-1"/>
        </w:rPr>
        <w:t>采取</w:t>
      </w:r>
      <w:r>
        <w:rPr>
          <w:sz w:val="24"/>
          <w:szCs w:val="24"/>
          <w:spacing w:val="-46"/>
        </w:rPr>
        <w:t xml:space="preserve"> </w:t>
      </w:r>
      <w:r>
        <w:rPr>
          <w:sz w:val="24"/>
          <w:szCs w:val="24"/>
          <w:spacing w:val="-1"/>
        </w:rPr>
        <w:t>3</w:t>
      </w:r>
      <w:r>
        <w:rPr>
          <w:sz w:val="24"/>
          <w:szCs w:val="24"/>
          <w:spacing w:val="-45"/>
        </w:rPr>
        <w:t xml:space="preserve"> </w:t>
      </w:r>
      <w:r>
        <w:rPr>
          <w:sz w:val="24"/>
          <w:szCs w:val="24"/>
          <w:spacing w:val="-1"/>
        </w:rPr>
        <w:t>月份在校内进行本学期开设课程的理论部分和基础实践学习，4</w:t>
      </w:r>
      <w:r>
        <w:rPr>
          <w:sz w:val="24"/>
          <w:szCs w:val="24"/>
          <w:spacing w:val="-45"/>
        </w:rPr>
        <w:t xml:space="preserve"> </w:t>
      </w:r>
      <w:r>
        <w:rPr>
          <w:sz w:val="24"/>
          <w:szCs w:val="24"/>
          <w:spacing w:val="-1"/>
        </w:rPr>
        <w:t>月份进</w:t>
      </w:r>
      <w:r>
        <w:rPr>
          <w:sz w:val="24"/>
          <w:szCs w:val="24"/>
          <w:spacing w:val="-2"/>
        </w:rPr>
        <w:t>入企业进</w:t>
      </w:r>
      <w:r>
        <w:rPr>
          <w:sz w:val="24"/>
          <w:szCs w:val="24"/>
        </w:rPr>
        <w:t xml:space="preserve"> </w:t>
      </w:r>
      <w:r>
        <w:rPr>
          <w:sz w:val="24"/>
          <w:szCs w:val="24"/>
          <w:spacing w:val="-4"/>
        </w:rPr>
        <w:t>行本学期开设课程的实践部分学习，5</w:t>
      </w:r>
      <w:r>
        <w:rPr>
          <w:sz w:val="24"/>
          <w:szCs w:val="24"/>
          <w:spacing w:val="-45"/>
        </w:rPr>
        <w:t xml:space="preserve"> </w:t>
      </w:r>
      <w:r>
        <w:rPr>
          <w:sz w:val="24"/>
          <w:szCs w:val="24"/>
          <w:spacing w:val="-4"/>
        </w:rPr>
        <w:t>月份返校进</w:t>
      </w:r>
      <w:r>
        <w:rPr>
          <w:sz w:val="24"/>
          <w:szCs w:val="24"/>
          <w:spacing w:val="-5"/>
        </w:rPr>
        <w:t>行课程的进一步学习和职业技能考证，</w:t>
      </w:r>
      <w:r>
        <w:rPr>
          <w:sz w:val="24"/>
          <w:szCs w:val="24"/>
        </w:rPr>
        <w:t xml:space="preserve"> </w:t>
      </w:r>
      <w:r>
        <w:rPr>
          <w:sz w:val="24"/>
          <w:szCs w:val="24"/>
          <w:spacing w:val="-2"/>
        </w:rPr>
        <w:t>6</w:t>
      </w:r>
      <w:r>
        <w:rPr>
          <w:sz w:val="24"/>
          <w:szCs w:val="24"/>
          <w:spacing w:val="-38"/>
        </w:rPr>
        <w:t xml:space="preserve"> </w:t>
      </w:r>
      <w:r>
        <w:rPr>
          <w:sz w:val="24"/>
          <w:szCs w:val="24"/>
          <w:spacing w:val="-2"/>
        </w:rPr>
        <w:t>月份再次进入企业进行实践学习。</w:t>
      </w:r>
    </w:p>
    <w:p>
      <w:pPr>
        <w:pStyle w:val="BodyText"/>
        <w:ind w:right="80" w:firstLine="480"/>
        <w:spacing w:before="34" w:line="330" w:lineRule="auto"/>
        <w:rPr>
          <w:sz w:val="24"/>
          <w:szCs w:val="24"/>
        </w:rPr>
      </w:pPr>
      <w:r>
        <w:rPr>
          <w:sz w:val="24"/>
          <w:szCs w:val="24"/>
        </w:rPr>
        <w:t>第三阶段：1</w:t>
      </w:r>
      <w:r>
        <w:rPr>
          <w:sz w:val="24"/>
          <w:szCs w:val="24"/>
          <w:spacing w:val="-46"/>
        </w:rPr>
        <w:t xml:space="preserve"> </w:t>
      </w:r>
      <w:r>
        <w:rPr>
          <w:sz w:val="24"/>
          <w:szCs w:val="24"/>
        </w:rPr>
        <w:t>学年（第五、六学期）学生进入海澜集</w:t>
      </w:r>
      <w:r>
        <w:rPr>
          <w:sz w:val="24"/>
          <w:szCs w:val="24"/>
          <w:spacing w:val="-1"/>
        </w:rPr>
        <w:t>团进行网店运营、直播运营、</w:t>
      </w:r>
      <w:r>
        <w:rPr>
          <w:sz w:val="24"/>
          <w:szCs w:val="24"/>
        </w:rPr>
        <w:t xml:space="preserve"> </w:t>
      </w:r>
      <w:r>
        <w:rPr>
          <w:sz w:val="24"/>
          <w:szCs w:val="24"/>
          <w:spacing w:val="-2"/>
        </w:rPr>
        <w:t>视觉营销设计、营销企划、网络客服等岗位的岗位实习。并根据实习发现问题，运用专</w:t>
      </w:r>
      <w:r>
        <w:rPr>
          <w:sz w:val="24"/>
          <w:szCs w:val="24"/>
          <w:spacing w:val="18"/>
        </w:rPr>
        <w:t xml:space="preserve"> </w:t>
      </w:r>
      <w:r>
        <w:rPr>
          <w:sz w:val="24"/>
          <w:szCs w:val="24"/>
          <w:spacing w:val="-1"/>
        </w:rPr>
        <w:t>业知识解决问题，撰写电子商务专业论文。</w:t>
      </w:r>
    </w:p>
    <w:p>
      <w:pPr>
        <w:pStyle w:val="BodyText"/>
        <w:ind w:left="492"/>
        <w:spacing w:before="33" w:line="220" w:lineRule="auto"/>
        <w:rPr>
          <w:sz w:val="24"/>
          <w:szCs w:val="24"/>
        </w:rPr>
      </w:pPr>
      <w:r>
        <w:rPr>
          <w:sz w:val="24"/>
          <w:szCs w:val="24"/>
          <w:b/>
          <w:bCs/>
          <w:spacing w:val="-6"/>
        </w:rPr>
        <w:t>（三）其他</w:t>
      </w:r>
    </w:p>
    <w:p>
      <w:pPr>
        <w:pStyle w:val="BodyText"/>
        <w:ind w:right="32"/>
        <w:spacing w:before="153" w:line="219" w:lineRule="auto"/>
        <w:jc w:val="right"/>
        <w:rPr>
          <w:sz w:val="24"/>
          <w:szCs w:val="24"/>
        </w:rPr>
      </w:pPr>
      <w:r>
        <w:rPr>
          <w:sz w:val="24"/>
          <w:szCs w:val="24"/>
        </w:rPr>
        <w:t>专业人才培养方案由行业专家与电子商务与物流管理教</w:t>
      </w:r>
      <w:r>
        <w:rPr>
          <w:sz w:val="24"/>
          <w:szCs w:val="24"/>
          <w:spacing w:val="-1"/>
        </w:rPr>
        <w:t>研室教师共同开发与设计。</w:t>
      </w:r>
    </w:p>
    <w:p>
      <w:pPr>
        <w:pStyle w:val="BodyText"/>
        <w:ind w:left="2" w:right="80" w:firstLine="477"/>
        <w:spacing w:before="158" w:line="324" w:lineRule="auto"/>
        <w:rPr>
          <w:sz w:val="24"/>
          <w:szCs w:val="24"/>
        </w:rPr>
      </w:pPr>
      <w:r>
        <w:rPr>
          <w:sz w:val="24"/>
          <w:szCs w:val="24"/>
          <w:spacing w:val="-2"/>
        </w:rPr>
        <w:t>在人才培养制定过程中电子商务专业的骨干教师参与了企业调研、同行调研及毕业</w:t>
      </w:r>
      <w:r>
        <w:rPr>
          <w:sz w:val="24"/>
          <w:szCs w:val="24"/>
          <w:spacing w:val="14"/>
        </w:rPr>
        <w:t xml:space="preserve"> </w:t>
      </w:r>
      <w:r>
        <w:rPr>
          <w:sz w:val="24"/>
          <w:szCs w:val="24"/>
          <w:spacing w:val="-1"/>
        </w:rPr>
        <w:t>生调研等，为人才培养的制定工作做出了贡献。</w:t>
      </w:r>
    </w:p>
    <w:p>
      <w:pPr>
        <w:spacing w:line="324" w:lineRule="auto"/>
        <w:sectPr>
          <w:footerReference w:type="default" r:id="rId70"/>
          <w:pgSz w:w="11905" w:h="16839"/>
          <w:pgMar w:top="400" w:right="1336" w:bottom="1293" w:left="1424" w:header="0" w:footer="1131" w:gutter="0"/>
        </w:sectPr>
        <w:rPr>
          <w:sz w:val="24"/>
          <w:szCs w:val="24"/>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4685"/>
        <w:spacing w:before="78" w:line="219" w:lineRule="auto"/>
        <w:rPr>
          <w:sz w:val="24"/>
          <w:szCs w:val="24"/>
        </w:rPr>
      </w:pPr>
      <w:r>
        <w:rPr>
          <w:sz w:val="24"/>
          <w:szCs w:val="24"/>
          <w:b/>
          <w:bCs/>
          <w:spacing w:val="-3"/>
        </w:rPr>
        <w:t>2022</w:t>
      </w:r>
      <w:r>
        <w:rPr>
          <w:sz w:val="24"/>
          <w:szCs w:val="24"/>
          <w:spacing w:val="-47"/>
        </w:rPr>
        <w:t xml:space="preserve"> </w:t>
      </w:r>
      <w:r>
        <w:rPr>
          <w:sz w:val="24"/>
          <w:szCs w:val="24"/>
          <w:b/>
          <w:bCs/>
          <w:spacing w:val="-3"/>
        </w:rPr>
        <w:t>级电子商务（海澜）专业教学进程表</w:t>
      </w:r>
    </w:p>
    <w:p>
      <w:pPr>
        <w:spacing w:line="53" w:lineRule="exact"/>
        <w:rPr/>
      </w:pPr>
      <w:r/>
    </w:p>
    <w:tbl>
      <w:tblPr>
        <w:tblStyle w:val="TableNormal"/>
        <w:tblW w:w="1398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5"/>
        <w:gridCol w:w="2305"/>
        <w:gridCol w:w="594"/>
        <w:gridCol w:w="631"/>
        <w:gridCol w:w="629"/>
        <w:gridCol w:w="538"/>
        <w:gridCol w:w="631"/>
        <w:gridCol w:w="952"/>
        <w:gridCol w:w="952"/>
        <w:gridCol w:w="953"/>
        <w:gridCol w:w="953"/>
        <w:gridCol w:w="953"/>
        <w:gridCol w:w="969"/>
        <w:gridCol w:w="623"/>
        <w:gridCol w:w="594"/>
        <w:gridCol w:w="1261"/>
      </w:tblGrid>
      <w:tr>
        <w:trPr>
          <w:trHeight w:val="249" w:hRule="atLeast"/>
        </w:trPr>
        <w:tc>
          <w:tcPr>
            <w:tcW w:w="445" w:type="dxa"/>
            <w:vAlign w:val="top"/>
            <w:vMerge w:val="restart"/>
            <w:textDirection w:val="tbRlV"/>
            <w:tcBorders>
              <w:bottom w:val="nil"/>
            </w:tcBorders>
          </w:tcPr>
          <w:p>
            <w:pPr>
              <w:pStyle w:val="TableText"/>
              <w:ind w:left="45"/>
              <w:spacing w:before="139" w:line="210" w:lineRule="auto"/>
              <w:rPr>
                <w:sz w:val="16"/>
                <w:szCs w:val="16"/>
              </w:rPr>
            </w:pPr>
            <w:r>
              <w:rPr>
                <w:sz w:val="16"/>
                <w:szCs w:val="16"/>
              </w:rPr>
              <w:t>课 程 模 块</w:t>
            </w:r>
          </w:p>
        </w:tc>
        <w:tc>
          <w:tcPr>
            <w:tcW w:w="2305" w:type="dxa"/>
            <w:vAlign w:val="top"/>
            <w:vMerge w:val="restart"/>
            <w:tcBorders>
              <w:bottom w:val="nil"/>
            </w:tcBorders>
          </w:tcPr>
          <w:p>
            <w:pPr>
              <w:spacing w:line="351" w:lineRule="auto"/>
              <w:rPr>
                <w:rFonts w:ascii="Arial"/>
                <w:sz w:val="21"/>
              </w:rPr>
            </w:pPr>
            <w:r/>
          </w:p>
          <w:p>
            <w:pPr>
              <w:pStyle w:val="TableText"/>
              <w:ind w:left="835"/>
              <w:spacing w:before="52" w:line="221" w:lineRule="auto"/>
              <w:rPr>
                <w:sz w:val="16"/>
                <w:szCs w:val="16"/>
              </w:rPr>
            </w:pPr>
            <w:r>
              <w:rPr>
                <w:sz w:val="16"/>
                <w:szCs w:val="16"/>
                <w:spacing w:val="-2"/>
              </w:rPr>
              <w:t>课程名称</w:t>
            </w:r>
          </w:p>
        </w:tc>
        <w:tc>
          <w:tcPr>
            <w:tcW w:w="594" w:type="dxa"/>
            <w:vAlign w:val="top"/>
            <w:vMerge w:val="restart"/>
            <w:tcBorders>
              <w:bottom w:val="nil"/>
            </w:tcBorders>
          </w:tcPr>
          <w:p>
            <w:pPr>
              <w:pStyle w:val="TableText"/>
              <w:ind w:left="138" w:right="134"/>
              <w:spacing w:before="286" w:line="263" w:lineRule="auto"/>
              <w:rPr>
                <w:sz w:val="16"/>
                <w:szCs w:val="16"/>
              </w:rPr>
            </w:pPr>
            <w:r>
              <w:rPr>
                <w:sz w:val="16"/>
                <w:szCs w:val="16"/>
                <w:spacing w:val="-2"/>
              </w:rPr>
              <w:t>课程</w:t>
            </w:r>
            <w:r>
              <w:rPr>
                <w:sz w:val="16"/>
                <w:szCs w:val="16"/>
              </w:rPr>
              <w:t xml:space="preserve"> </w:t>
            </w:r>
            <w:r>
              <w:rPr>
                <w:sz w:val="16"/>
                <w:szCs w:val="16"/>
                <w:spacing w:val="-3"/>
              </w:rPr>
              <w:t>类别</w:t>
            </w:r>
          </w:p>
        </w:tc>
        <w:tc>
          <w:tcPr>
            <w:tcW w:w="631" w:type="dxa"/>
            <w:vAlign w:val="top"/>
            <w:vMerge w:val="restart"/>
            <w:tcBorders>
              <w:bottom w:val="nil"/>
            </w:tcBorders>
          </w:tcPr>
          <w:p>
            <w:pPr>
              <w:spacing w:line="351" w:lineRule="auto"/>
              <w:rPr>
                <w:rFonts w:ascii="Arial"/>
                <w:sz w:val="21"/>
              </w:rPr>
            </w:pPr>
            <w:r/>
          </w:p>
          <w:p>
            <w:pPr>
              <w:pStyle w:val="TableText"/>
              <w:ind w:left="160"/>
              <w:spacing w:before="52" w:line="221" w:lineRule="auto"/>
              <w:rPr>
                <w:sz w:val="16"/>
                <w:szCs w:val="16"/>
              </w:rPr>
            </w:pPr>
            <w:r>
              <w:rPr>
                <w:sz w:val="16"/>
                <w:szCs w:val="16"/>
                <w:spacing w:val="-4"/>
              </w:rPr>
              <w:t>学分</w:t>
            </w:r>
          </w:p>
        </w:tc>
        <w:tc>
          <w:tcPr>
            <w:tcW w:w="629" w:type="dxa"/>
            <w:vAlign w:val="top"/>
            <w:vMerge w:val="restart"/>
            <w:tcBorders>
              <w:bottom w:val="nil"/>
            </w:tcBorders>
          </w:tcPr>
          <w:p>
            <w:pPr>
              <w:pStyle w:val="TableText"/>
              <w:ind w:left="243" w:right="151" w:hanging="82"/>
              <w:spacing w:before="284" w:line="265" w:lineRule="auto"/>
              <w:rPr>
                <w:sz w:val="16"/>
                <w:szCs w:val="16"/>
              </w:rPr>
            </w:pPr>
            <w:r>
              <w:rPr>
                <w:sz w:val="16"/>
                <w:szCs w:val="16"/>
                <w:spacing w:val="-5"/>
              </w:rPr>
              <w:t>总学</w:t>
            </w:r>
            <w:r>
              <w:rPr>
                <w:sz w:val="16"/>
                <w:szCs w:val="16"/>
              </w:rPr>
              <w:t xml:space="preserve"> </w:t>
            </w:r>
            <w:r>
              <w:rPr>
                <w:sz w:val="16"/>
                <w:szCs w:val="16"/>
              </w:rPr>
              <w:t>时</w:t>
            </w:r>
          </w:p>
        </w:tc>
        <w:tc>
          <w:tcPr>
            <w:tcW w:w="1169" w:type="dxa"/>
            <w:vAlign w:val="top"/>
            <w:gridSpan w:val="2"/>
          </w:tcPr>
          <w:p>
            <w:pPr>
              <w:pStyle w:val="TableText"/>
              <w:ind w:left="428"/>
              <w:spacing w:before="45" w:line="221" w:lineRule="auto"/>
              <w:rPr>
                <w:sz w:val="16"/>
                <w:szCs w:val="16"/>
              </w:rPr>
            </w:pPr>
            <w:r>
              <w:rPr>
                <w:sz w:val="16"/>
                <w:szCs w:val="16"/>
                <w:spacing w:val="-3"/>
              </w:rPr>
              <w:t>其中</w:t>
            </w:r>
          </w:p>
        </w:tc>
        <w:tc>
          <w:tcPr>
            <w:tcW w:w="5732" w:type="dxa"/>
            <w:vAlign w:val="top"/>
            <w:gridSpan w:val="6"/>
          </w:tcPr>
          <w:p>
            <w:pPr>
              <w:pStyle w:val="TableText"/>
              <w:ind w:left="2112"/>
              <w:spacing w:before="45" w:line="220" w:lineRule="auto"/>
              <w:rPr>
                <w:sz w:val="16"/>
                <w:szCs w:val="16"/>
              </w:rPr>
            </w:pPr>
            <w:r>
              <w:rPr>
                <w:sz w:val="16"/>
                <w:szCs w:val="16"/>
                <w:spacing w:val="-1"/>
              </w:rPr>
              <w:t>各学期周数/学分分配</w:t>
            </w:r>
          </w:p>
        </w:tc>
        <w:tc>
          <w:tcPr>
            <w:tcW w:w="623" w:type="dxa"/>
            <w:vAlign w:val="top"/>
            <w:vMerge w:val="restart"/>
            <w:tcBorders>
              <w:bottom w:val="nil"/>
            </w:tcBorders>
          </w:tcPr>
          <w:p>
            <w:pPr>
              <w:pStyle w:val="TableText"/>
              <w:ind w:left="157" w:right="146" w:hanging="2"/>
              <w:spacing w:before="285" w:line="264" w:lineRule="auto"/>
              <w:rPr>
                <w:sz w:val="16"/>
                <w:szCs w:val="16"/>
              </w:rPr>
            </w:pPr>
            <w:r>
              <w:rPr>
                <w:sz w:val="16"/>
                <w:szCs w:val="16"/>
                <w:spacing w:val="-2"/>
              </w:rPr>
              <w:t>课程</w:t>
            </w:r>
            <w:r>
              <w:rPr>
                <w:sz w:val="16"/>
                <w:szCs w:val="16"/>
              </w:rPr>
              <w:t xml:space="preserve"> </w:t>
            </w:r>
            <w:r>
              <w:rPr>
                <w:sz w:val="16"/>
                <w:szCs w:val="16"/>
                <w:spacing w:val="-4"/>
              </w:rPr>
              <w:t>性质</w:t>
            </w:r>
          </w:p>
        </w:tc>
        <w:tc>
          <w:tcPr>
            <w:tcW w:w="594" w:type="dxa"/>
            <w:vAlign w:val="top"/>
            <w:vMerge w:val="restart"/>
            <w:tcBorders>
              <w:bottom w:val="nil"/>
            </w:tcBorders>
          </w:tcPr>
          <w:p>
            <w:pPr>
              <w:pStyle w:val="TableText"/>
              <w:ind w:left="142" w:right="131"/>
              <w:spacing w:before="285" w:line="264" w:lineRule="auto"/>
              <w:rPr>
                <w:sz w:val="16"/>
                <w:szCs w:val="16"/>
              </w:rPr>
            </w:pPr>
            <w:r>
              <w:rPr>
                <w:sz w:val="16"/>
                <w:szCs w:val="16"/>
                <w:spacing w:val="-3"/>
              </w:rPr>
              <w:t>考核</w:t>
            </w:r>
            <w:r>
              <w:rPr>
                <w:sz w:val="16"/>
                <w:szCs w:val="16"/>
              </w:rPr>
              <w:t xml:space="preserve"> </w:t>
            </w:r>
            <w:r>
              <w:rPr>
                <w:sz w:val="16"/>
                <w:szCs w:val="16"/>
                <w:spacing w:val="-3"/>
              </w:rPr>
              <w:t>方式</w:t>
            </w:r>
          </w:p>
        </w:tc>
        <w:tc>
          <w:tcPr>
            <w:tcW w:w="1261" w:type="dxa"/>
            <w:vAlign w:val="top"/>
            <w:vMerge w:val="restart"/>
            <w:tcBorders>
              <w:bottom w:val="nil"/>
            </w:tcBorders>
          </w:tcPr>
          <w:p>
            <w:pPr>
              <w:pStyle w:val="TableText"/>
              <w:ind w:left="475" w:right="465" w:hanging="1"/>
              <w:spacing w:before="285" w:line="264" w:lineRule="auto"/>
              <w:rPr>
                <w:sz w:val="16"/>
                <w:szCs w:val="16"/>
              </w:rPr>
            </w:pPr>
            <w:r>
              <w:rPr>
                <w:sz w:val="16"/>
                <w:szCs w:val="16"/>
                <w:spacing w:val="-3"/>
              </w:rPr>
              <w:t>承担</w:t>
            </w:r>
            <w:r>
              <w:rPr>
                <w:sz w:val="16"/>
                <w:szCs w:val="16"/>
              </w:rPr>
              <w:t xml:space="preserve"> </w:t>
            </w:r>
            <w:r>
              <w:rPr>
                <w:sz w:val="16"/>
                <w:szCs w:val="16"/>
                <w:spacing w:val="-3"/>
              </w:rPr>
              <w:t>单位</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vMerge w:val="continue"/>
            <w:tcBorders>
              <w:top w:val="nil"/>
              <w:bottom w:val="nil"/>
            </w:tcBorders>
          </w:tcPr>
          <w:p>
            <w:pPr>
              <w:rPr>
                <w:rFonts w:ascii="Arial"/>
                <w:sz w:val="21"/>
              </w:rPr>
            </w:pPr>
            <w:r/>
          </w:p>
        </w:tc>
        <w:tc>
          <w:tcPr>
            <w:tcW w:w="594" w:type="dxa"/>
            <w:vAlign w:val="top"/>
            <w:vMerge w:val="continue"/>
            <w:tcBorders>
              <w:top w:val="nil"/>
              <w:bottom w:val="nil"/>
            </w:tcBorders>
          </w:tcPr>
          <w:p>
            <w:pPr>
              <w:rPr>
                <w:rFonts w:ascii="Arial"/>
                <w:sz w:val="21"/>
              </w:rPr>
            </w:pPr>
            <w:r/>
          </w:p>
        </w:tc>
        <w:tc>
          <w:tcPr>
            <w:tcW w:w="631" w:type="dxa"/>
            <w:vAlign w:val="top"/>
            <w:vMerge w:val="continue"/>
            <w:tcBorders>
              <w:top w:val="nil"/>
              <w:bottom w:val="nil"/>
            </w:tcBorders>
          </w:tcPr>
          <w:p>
            <w:pPr>
              <w:rPr>
                <w:rFonts w:ascii="Arial"/>
                <w:sz w:val="21"/>
              </w:rPr>
            </w:pPr>
            <w:r/>
          </w:p>
        </w:tc>
        <w:tc>
          <w:tcPr>
            <w:tcW w:w="629" w:type="dxa"/>
            <w:vAlign w:val="top"/>
            <w:vMerge w:val="continue"/>
            <w:tcBorders>
              <w:top w:val="nil"/>
              <w:bottom w:val="nil"/>
            </w:tcBorders>
          </w:tcPr>
          <w:p>
            <w:pPr>
              <w:rPr>
                <w:rFonts w:ascii="Arial"/>
                <w:sz w:val="21"/>
              </w:rPr>
            </w:pPr>
            <w:r/>
          </w:p>
        </w:tc>
        <w:tc>
          <w:tcPr>
            <w:tcW w:w="538" w:type="dxa"/>
            <w:vAlign w:val="top"/>
            <w:vMerge w:val="restart"/>
            <w:textDirection w:val="tbRlV"/>
            <w:tcBorders>
              <w:bottom w:val="nil"/>
            </w:tcBorders>
          </w:tcPr>
          <w:p>
            <w:pPr>
              <w:pStyle w:val="TableText"/>
              <w:ind w:left="156"/>
              <w:spacing w:before="185" w:line="214" w:lineRule="auto"/>
              <w:rPr>
                <w:sz w:val="16"/>
                <w:szCs w:val="16"/>
              </w:rPr>
            </w:pPr>
            <w:r>
              <w:rPr>
                <w:sz w:val="16"/>
                <w:szCs w:val="16"/>
              </w:rPr>
              <w:t>理 论</w:t>
            </w:r>
          </w:p>
        </w:tc>
        <w:tc>
          <w:tcPr>
            <w:tcW w:w="631" w:type="dxa"/>
            <w:vAlign w:val="top"/>
            <w:vMerge w:val="restart"/>
            <w:tcBorders>
              <w:bottom w:val="nil"/>
            </w:tcBorders>
          </w:tcPr>
          <w:p>
            <w:pPr>
              <w:pStyle w:val="TableText"/>
              <w:ind w:left="121"/>
              <w:spacing w:before="276" w:line="221" w:lineRule="auto"/>
              <w:rPr>
                <w:sz w:val="16"/>
                <w:szCs w:val="16"/>
              </w:rPr>
            </w:pPr>
            <w:r>
              <w:rPr>
                <w:sz w:val="16"/>
                <w:szCs w:val="16"/>
                <w:spacing w:val="-5"/>
              </w:rPr>
              <w:t>实</w:t>
            </w:r>
            <w:r>
              <w:rPr>
                <w:sz w:val="16"/>
                <w:szCs w:val="16"/>
                <w:spacing w:val="9"/>
              </w:rPr>
              <w:t xml:space="preserve"> </w:t>
            </w:r>
            <w:r>
              <w:rPr>
                <w:sz w:val="16"/>
                <w:szCs w:val="16"/>
                <w:spacing w:val="-5"/>
              </w:rPr>
              <w:t>践</w:t>
            </w:r>
          </w:p>
        </w:tc>
        <w:tc>
          <w:tcPr>
            <w:tcW w:w="952" w:type="dxa"/>
            <w:vAlign w:val="top"/>
          </w:tcPr>
          <w:p>
            <w:pPr>
              <w:pStyle w:val="TableText"/>
              <w:ind w:left="159"/>
              <w:spacing w:before="41" w:line="220" w:lineRule="auto"/>
              <w:rPr>
                <w:sz w:val="16"/>
                <w:szCs w:val="16"/>
              </w:rPr>
            </w:pPr>
            <w:r>
              <w:rPr>
                <w:sz w:val="16"/>
                <w:szCs w:val="16"/>
                <w:spacing w:val="-8"/>
              </w:rPr>
              <w:t>第</w:t>
            </w:r>
            <w:r>
              <w:rPr>
                <w:sz w:val="16"/>
                <w:szCs w:val="16"/>
                <w:spacing w:val="-24"/>
              </w:rPr>
              <w:t xml:space="preserve"> </w:t>
            </w:r>
            <w:r>
              <w:rPr>
                <w:sz w:val="16"/>
                <w:szCs w:val="16"/>
                <w:spacing w:val="-8"/>
              </w:rPr>
              <w:t>1</w:t>
            </w:r>
            <w:r>
              <w:rPr>
                <w:sz w:val="16"/>
                <w:szCs w:val="16"/>
                <w:spacing w:val="-31"/>
              </w:rPr>
              <w:t xml:space="preserve"> </w:t>
            </w:r>
            <w:r>
              <w:rPr>
                <w:sz w:val="16"/>
                <w:szCs w:val="16"/>
                <w:spacing w:val="-8"/>
              </w:rPr>
              <w:t>学期</w:t>
            </w:r>
          </w:p>
        </w:tc>
        <w:tc>
          <w:tcPr>
            <w:tcW w:w="952" w:type="dxa"/>
            <w:vAlign w:val="top"/>
          </w:tcPr>
          <w:p>
            <w:pPr>
              <w:pStyle w:val="TableText"/>
              <w:ind w:left="159"/>
              <w:spacing w:before="41" w:line="220" w:lineRule="auto"/>
              <w:rPr>
                <w:sz w:val="16"/>
                <w:szCs w:val="16"/>
              </w:rPr>
            </w:pPr>
            <w:r>
              <w:rPr>
                <w:sz w:val="16"/>
                <w:szCs w:val="16"/>
                <w:spacing w:val="-6"/>
              </w:rPr>
              <w:t>第</w:t>
            </w:r>
            <w:r>
              <w:rPr>
                <w:sz w:val="16"/>
                <w:szCs w:val="16"/>
                <w:spacing w:val="-32"/>
              </w:rPr>
              <w:t xml:space="preserve"> </w:t>
            </w:r>
            <w:r>
              <w:rPr>
                <w:sz w:val="16"/>
                <w:szCs w:val="16"/>
                <w:spacing w:val="-6"/>
              </w:rPr>
              <w:t>2</w:t>
            </w:r>
            <w:r>
              <w:rPr>
                <w:sz w:val="16"/>
                <w:szCs w:val="16"/>
                <w:spacing w:val="-31"/>
              </w:rPr>
              <w:t xml:space="preserve"> </w:t>
            </w:r>
            <w:r>
              <w:rPr>
                <w:sz w:val="16"/>
                <w:szCs w:val="16"/>
                <w:spacing w:val="-6"/>
              </w:rPr>
              <w:t>学期</w:t>
            </w:r>
          </w:p>
        </w:tc>
        <w:tc>
          <w:tcPr>
            <w:tcW w:w="953" w:type="dxa"/>
            <w:vAlign w:val="top"/>
          </w:tcPr>
          <w:p>
            <w:pPr>
              <w:pStyle w:val="TableText"/>
              <w:ind w:left="160"/>
              <w:spacing w:before="41" w:line="220" w:lineRule="auto"/>
              <w:rPr>
                <w:sz w:val="16"/>
                <w:szCs w:val="16"/>
              </w:rPr>
            </w:pPr>
            <w:r>
              <w:rPr>
                <w:sz w:val="16"/>
                <w:szCs w:val="16"/>
                <w:spacing w:val="-6"/>
              </w:rPr>
              <w:t>第</w:t>
            </w:r>
            <w:r>
              <w:rPr>
                <w:sz w:val="16"/>
                <w:szCs w:val="16"/>
                <w:spacing w:val="-32"/>
              </w:rPr>
              <w:t xml:space="preserve"> </w:t>
            </w:r>
            <w:r>
              <w:rPr>
                <w:sz w:val="16"/>
                <w:szCs w:val="16"/>
                <w:spacing w:val="-6"/>
              </w:rPr>
              <w:t>3</w:t>
            </w:r>
            <w:r>
              <w:rPr>
                <w:sz w:val="16"/>
                <w:szCs w:val="16"/>
                <w:spacing w:val="-31"/>
              </w:rPr>
              <w:t xml:space="preserve"> </w:t>
            </w:r>
            <w:r>
              <w:rPr>
                <w:sz w:val="16"/>
                <w:szCs w:val="16"/>
                <w:spacing w:val="-6"/>
              </w:rPr>
              <w:t>学期</w:t>
            </w:r>
          </w:p>
        </w:tc>
        <w:tc>
          <w:tcPr>
            <w:tcW w:w="953" w:type="dxa"/>
            <w:vAlign w:val="top"/>
          </w:tcPr>
          <w:p>
            <w:pPr>
              <w:pStyle w:val="TableText"/>
              <w:ind w:left="160"/>
              <w:spacing w:before="41" w:line="220" w:lineRule="auto"/>
              <w:rPr>
                <w:sz w:val="16"/>
                <w:szCs w:val="16"/>
              </w:rPr>
            </w:pPr>
            <w:r>
              <w:rPr>
                <w:sz w:val="16"/>
                <w:szCs w:val="16"/>
                <w:spacing w:val="-5"/>
              </w:rPr>
              <w:t>第</w:t>
            </w:r>
            <w:r>
              <w:rPr>
                <w:sz w:val="16"/>
                <w:szCs w:val="16"/>
                <w:spacing w:val="-33"/>
              </w:rPr>
              <w:t xml:space="preserve"> </w:t>
            </w:r>
            <w:r>
              <w:rPr>
                <w:sz w:val="16"/>
                <w:szCs w:val="16"/>
                <w:spacing w:val="-5"/>
              </w:rPr>
              <w:t>4</w:t>
            </w:r>
            <w:r>
              <w:rPr>
                <w:sz w:val="16"/>
                <w:szCs w:val="16"/>
                <w:spacing w:val="-31"/>
              </w:rPr>
              <w:t xml:space="preserve"> </w:t>
            </w:r>
            <w:r>
              <w:rPr>
                <w:sz w:val="16"/>
                <w:szCs w:val="16"/>
                <w:spacing w:val="-5"/>
              </w:rPr>
              <w:t>学期</w:t>
            </w:r>
          </w:p>
        </w:tc>
        <w:tc>
          <w:tcPr>
            <w:tcW w:w="953" w:type="dxa"/>
            <w:vAlign w:val="top"/>
          </w:tcPr>
          <w:p>
            <w:pPr>
              <w:pStyle w:val="TableText"/>
              <w:ind w:left="160"/>
              <w:spacing w:before="41" w:line="220" w:lineRule="auto"/>
              <w:rPr>
                <w:sz w:val="16"/>
                <w:szCs w:val="16"/>
              </w:rPr>
            </w:pPr>
            <w:r>
              <w:rPr>
                <w:sz w:val="16"/>
                <w:szCs w:val="16"/>
                <w:spacing w:val="-6"/>
              </w:rPr>
              <w:t>第</w:t>
            </w:r>
            <w:r>
              <w:rPr>
                <w:sz w:val="16"/>
                <w:szCs w:val="16"/>
                <w:spacing w:val="-29"/>
              </w:rPr>
              <w:t xml:space="preserve"> </w:t>
            </w:r>
            <w:r>
              <w:rPr>
                <w:sz w:val="16"/>
                <w:szCs w:val="16"/>
                <w:spacing w:val="-6"/>
              </w:rPr>
              <w:t>5</w:t>
            </w:r>
            <w:r>
              <w:rPr>
                <w:sz w:val="16"/>
                <w:szCs w:val="16"/>
                <w:spacing w:val="-31"/>
              </w:rPr>
              <w:t xml:space="preserve"> </w:t>
            </w:r>
            <w:r>
              <w:rPr>
                <w:sz w:val="16"/>
                <w:szCs w:val="16"/>
                <w:spacing w:val="-6"/>
              </w:rPr>
              <w:t>学期</w:t>
            </w:r>
          </w:p>
        </w:tc>
        <w:tc>
          <w:tcPr>
            <w:tcW w:w="969" w:type="dxa"/>
            <w:vAlign w:val="top"/>
          </w:tcPr>
          <w:p>
            <w:pPr>
              <w:pStyle w:val="TableText"/>
              <w:ind w:left="169"/>
              <w:spacing w:before="41" w:line="220" w:lineRule="auto"/>
              <w:rPr>
                <w:sz w:val="16"/>
                <w:szCs w:val="16"/>
              </w:rPr>
            </w:pPr>
            <w:r>
              <w:rPr>
                <w:sz w:val="16"/>
                <w:szCs w:val="16"/>
                <w:spacing w:val="-6"/>
              </w:rPr>
              <w:t>第</w:t>
            </w:r>
            <w:r>
              <w:rPr>
                <w:sz w:val="16"/>
                <w:szCs w:val="16"/>
                <w:spacing w:val="-32"/>
              </w:rPr>
              <w:t xml:space="preserve"> </w:t>
            </w:r>
            <w:r>
              <w:rPr>
                <w:sz w:val="16"/>
                <w:szCs w:val="16"/>
                <w:spacing w:val="-6"/>
              </w:rPr>
              <w:t>6</w:t>
            </w:r>
            <w:r>
              <w:rPr>
                <w:sz w:val="16"/>
                <w:szCs w:val="16"/>
                <w:spacing w:val="-31"/>
              </w:rPr>
              <w:t xml:space="preserve"> </w:t>
            </w:r>
            <w:r>
              <w:rPr>
                <w:sz w:val="16"/>
                <w:szCs w:val="16"/>
                <w:spacing w:val="-6"/>
              </w:rPr>
              <w:t>学期</w:t>
            </w:r>
          </w:p>
        </w:tc>
        <w:tc>
          <w:tcPr>
            <w:tcW w:w="623" w:type="dxa"/>
            <w:vAlign w:val="top"/>
            <w:vMerge w:val="continue"/>
            <w:tcBorders>
              <w:top w:val="nil"/>
              <w:bottom w:val="nil"/>
            </w:tcBorders>
          </w:tcPr>
          <w:p>
            <w:pPr>
              <w:rPr>
                <w:rFonts w:ascii="Arial"/>
                <w:sz w:val="21"/>
              </w:rPr>
            </w:pPr>
            <w:r/>
          </w:p>
        </w:tc>
        <w:tc>
          <w:tcPr>
            <w:tcW w:w="594" w:type="dxa"/>
            <w:vAlign w:val="top"/>
            <w:vMerge w:val="continue"/>
            <w:tcBorders>
              <w:top w:val="nil"/>
              <w:bottom w:val="nil"/>
            </w:tcBorders>
          </w:tcPr>
          <w:p>
            <w:pPr>
              <w:rPr>
                <w:rFonts w:ascii="Arial"/>
                <w:sz w:val="21"/>
              </w:rPr>
            </w:pPr>
            <w:r/>
          </w:p>
        </w:tc>
        <w:tc>
          <w:tcPr>
            <w:tcW w:w="1261" w:type="dxa"/>
            <w:vAlign w:val="top"/>
            <w:vMerge w:val="continue"/>
            <w:tcBorders>
              <w:top w:val="nil"/>
              <w:bottom w:val="nil"/>
            </w:tcBorders>
          </w:tcPr>
          <w:p>
            <w:pPr>
              <w:rPr>
                <w:rFonts w:ascii="Arial"/>
                <w:sz w:val="21"/>
              </w:rPr>
            </w:pPr>
            <w:r/>
          </w:p>
        </w:tc>
      </w:tr>
      <w:tr>
        <w:trPr>
          <w:trHeight w:val="465" w:hRule="atLeast"/>
        </w:trPr>
        <w:tc>
          <w:tcPr>
            <w:tcW w:w="445" w:type="dxa"/>
            <w:vAlign w:val="top"/>
            <w:vMerge w:val="continue"/>
            <w:textDirection w:val="tbRlV"/>
            <w:tcBorders>
              <w:top w:val="nil"/>
            </w:tcBorders>
          </w:tcPr>
          <w:p>
            <w:pPr>
              <w:rPr>
                <w:rFonts w:ascii="Arial"/>
                <w:sz w:val="21"/>
              </w:rPr>
            </w:pPr>
            <w:r/>
          </w:p>
        </w:tc>
        <w:tc>
          <w:tcPr>
            <w:tcW w:w="2305" w:type="dxa"/>
            <w:vAlign w:val="top"/>
            <w:vMerge w:val="continue"/>
            <w:tcBorders>
              <w:top w:val="nil"/>
            </w:tcBorders>
          </w:tcPr>
          <w:p>
            <w:pPr>
              <w:rPr>
                <w:rFonts w:ascii="Arial"/>
                <w:sz w:val="21"/>
              </w:rPr>
            </w:pPr>
            <w:r/>
          </w:p>
        </w:tc>
        <w:tc>
          <w:tcPr>
            <w:tcW w:w="594" w:type="dxa"/>
            <w:vAlign w:val="top"/>
            <w:vMerge w:val="continue"/>
            <w:tcBorders>
              <w:top w:val="nil"/>
            </w:tcBorders>
          </w:tcPr>
          <w:p>
            <w:pPr>
              <w:rPr>
                <w:rFonts w:ascii="Arial"/>
                <w:sz w:val="21"/>
              </w:rPr>
            </w:pPr>
            <w:r/>
          </w:p>
        </w:tc>
        <w:tc>
          <w:tcPr>
            <w:tcW w:w="631" w:type="dxa"/>
            <w:vAlign w:val="top"/>
            <w:vMerge w:val="continue"/>
            <w:tcBorders>
              <w:top w:val="nil"/>
            </w:tcBorders>
          </w:tcPr>
          <w:p>
            <w:pPr>
              <w:rPr>
                <w:rFonts w:ascii="Arial"/>
                <w:sz w:val="21"/>
              </w:rPr>
            </w:pPr>
            <w:r/>
          </w:p>
        </w:tc>
        <w:tc>
          <w:tcPr>
            <w:tcW w:w="629" w:type="dxa"/>
            <w:vAlign w:val="top"/>
            <w:vMerge w:val="continue"/>
            <w:tcBorders>
              <w:top w:val="nil"/>
            </w:tcBorders>
          </w:tcPr>
          <w:p>
            <w:pPr>
              <w:rPr>
                <w:rFonts w:ascii="Arial"/>
                <w:sz w:val="21"/>
              </w:rPr>
            </w:pPr>
            <w:r/>
          </w:p>
        </w:tc>
        <w:tc>
          <w:tcPr>
            <w:tcW w:w="538" w:type="dxa"/>
            <w:vAlign w:val="top"/>
            <w:vMerge w:val="continue"/>
            <w:textDirection w:val="tbRlV"/>
            <w:tcBorders>
              <w:top w:val="nil"/>
            </w:tcBorders>
          </w:tcPr>
          <w:p>
            <w:pPr>
              <w:rPr>
                <w:rFonts w:ascii="Arial"/>
                <w:sz w:val="21"/>
              </w:rPr>
            </w:pPr>
            <w:r/>
          </w:p>
        </w:tc>
        <w:tc>
          <w:tcPr>
            <w:tcW w:w="631" w:type="dxa"/>
            <w:vAlign w:val="top"/>
            <w:vMerge w:val="continue"/>
            <w:tcBorders>
              <w:top w:val="nil"/>
            </w:tcBorders>
          </w:tcPr>
          <w:p>
            <w:pPr>
              <w:rPr>
                <w:rFonts w:ascii="Arial"/>
                <w:sz w:val="21"/>
              </w:rPr>
            </w:pPr>
            <w:r/>
          </w:p>
        </w:tc>
        <w:tc>
          <w:tcPr>
            <w:tcW w:w="952" w:type="dxa"/>
            <w:vAlign w:val="top"/>
          </w:tcPr>
          <w:p>
            <w:pPr>
              <w:pStyle w:val="TableText"/>
              <w:ind w:left="310"/>
              <w:spacing w:before="151" w:line="223" w:lineRule="auto"/>
              <w:rPr>
                <w:sz w:val="16"/>
                <w:szCs w:val="16"/>
              </w:rPr>
            </w:pPr>
            <w:r>
              <w:rPr>
                <w:sz w:val="16"/>
                <w:szCs w:val="16"/>
                <w:spacing w:val="-6"/>
              </w:rPr>
              <w:t>19</w:t>
            </w:r>
            <w:r>
              <w:rPr>
                <w:sz w:val="16"/>
                <w:szCs w:val="16"/>
                <w:spacing w:val="-33"/>
              </w:rPr>
              <w:t xml:space="preserve"> </w:t>
            </w:r>
            <w:r>
              <w:rPr>
                <w:sz w:val="16"/>
                <w:szCs w:val="16"/>
                <w:spacing w:val="-6"/>
              </w:rPr>
              <w:t>周</w:t>
            </w:r>
          </w:p>
        </w:tc>
        <w:tc>
          <w:tcPr>
            <w:tcW w:w="952" w:type="dxa"/>
            <w:vAlign w:val="top"/>
          </w:tcPr>
          <w:p>
            <w:pPr>
              <w:pStyle w:val="TableText"/>
              <w:ind w:left="301"/>
              <w:spacing w:before="151" w:line="223" w:lineRule="auto"/>
              <w:rPr>
                <w:sz w:val="16"/>
                <w:szCs w:val="16"/>
              </w:rPr>
            </w:pPr>
            <w:r>
              <w:rPr>
                <w:sz w:val="16"/>
                <w:szCs w:val="16"/>
                <w:spacing w:val="-3"/>
              </w:rPr>
              <w:t>20</w:t>
            </w:r>
            <w:r>
              <w:rPr>
                <w:sz w:val="16"/>
                <w:szCs w:val="16"/>
                <w:spacing w:val="-32"/>
              </w:rPr>
              <w:t xml:space="preserve"> </w:t>
            </w:r>
            <w:r>
              <w:rPr>
                <w:sz w:val="16"/>
                <w:szCs w:val="16"/>
                <w:spacing w:val="-3"/>
              </w:rPr>
              <w:t>周</w:t>
            </w:r>
          </w:p>
        </w:tc>
        <w:tc>
          <w:tcPr>
            <w:tcW w:w="953" w:type="dxa"/>
            <w:vAlign w:val="top"/>
          </w:tcPr>
          <w:p>
            <w:pPr>
              <w:pStyle w:val="TableText"/>
              <w:ind w:left="301"/>
              <w:spacing w:before="151" w:line="223" w:lineRule="auto"/>
              <w:rPr>
                <w:sz w:val="16"/>
                <w:szCs w:val="16"/>
              </w:rPr>
            </w:pPr>
            <w:r>
              <w:rPr>
                <w:sz w:val="16"/>
                <w:szCs w:val="16"/>
                <w:spacing w:val="-3"/>
              </w:rPr>
              <w:t>20</w:t>
            </w:r>
            <w:r>
              <w:rPr>
                <w:sz w:val="16"/>
                <w:szCs w:val="16"/>
                <w:spacing w:val="-32"/>
              </w:rPr>
              <w:t xml:space="preserve"> </w:t>
            </w:r>
            <w:r>
              <w:rPr>
                <w:sz w:val="16"/>
                <w:szCs w:val="16"/>
                <w:spacing w:val="-3"/>
              </w:rPr>
              <w:t>周</w:t>
            </w:r>
          </w:p>
        </w:tc>
        <w:tc>
          <w:tcPr>
            <w:tcW w:w="953" w:type="dxa"/>
            <w:vAlign w:val="top"/>
          </w:tcPr>
          <w:p>
            <w:pPr>
              <w:pStyle w:val="TableText"/>
              <w:ind w:left="304"/>
              <w:spacing w:before="151" w:line="223" w:lineRule="auto"/>
              <w:rPr>
                <w:sz w:val="16"/>
                <w:szCs w:val="16"/>
              </w:rPr>
            </w:pPr>
            <w:r>
              <w:rPr>
                <w:sz w:val="16"/>
                <w:szCs w:val="16"/>
                <w:spacing w:val="-3"/>
              </w:rPr>
              <w:t>20</w:t>
            </w:r>
            <w:r>
              <w:rPr>
                <w:sz w:val="16"/>
                <w:szCs w:val="16"/>
                <w:spacing w:val="-34"/>
              </w:rPr>
              <w:t xml:space="preserve"> </w:t>
            </w:r>
            <w:r>
              <w:rPr>
                <w:sz w:val="16"/>
                <w:szCs w:val="16"/>
                <w:spacing w:val="-3"/>
              </w:rPr>
              <w:t>周</w:t>
            </w:r>
          </w:p>
        </w:tc>
        <w:tc>
          <w:tcPr>
            <w:tcW w:w="953" w:type="dxa"/>
            <w:vAlign w:val="top"/>
          </w:tcPr>
          <w:p>
            <w:pPr>
              <w:pStyle w:val="TableText"/>
              <w:ind w:left="303"/>
              <w:spacing w:before="151" w:line="223" w:lineRule="auto"/>
              <w:rPr>
                <w:sz w:val="16"/>
                <w:szCs w:val="16"/>
              </w:rPr>
            </w:pPr>
            <w:r>
              <w:rPr>
                <w:sz w:val="16"/>
                <w:szCs w:val="16"/>
                <w:spacing w:val="-3"/>
              </w:rPr>
              <w:t>20</w:t>
            </w:r>
            <w:r>
              <w:rPr>
                <w:sz w:val="16"/>
                <w:szCs w:val="16"/>
                <w:spacing w:val="-34"/>
              </w:rPr>
              <w:t xml:space="preserve"> </w:t>
            </w:r>
            <w:r>
              <w:rPr>
                <w:sz w:val="16"/>
                <w:szCs w:val="16"/>
                <w:spacing w:val="-3"/>
              </w:rPr>
              <w:t>周</w:t>
            </w:r>
          </w:p>
        </w:tc>
        <w:tc>
          <w:tcPr>
            <w:tcW w:w="969" w:type="dxa"/>
            <w:vAlign w:val="top"/>
          </w:tcPr>
          <w:p>
            <w:pPr>
              <w:pStyle w:val="TableText"/>
              <w:ind w:left="320"/>
              <w:spacing w:before="151" w:line="223" w:lineRule="auto"/>
              <w:rPr>
                <w:sz w:val="16"/>
                <w:szCs w:val="16"/>
              </w:rPr>
            </w:pPr>
            <w:r>
              <w:rPr>
                <w:sz w:val="16"/>
                <w:szCs w:val="16"/>
                <w:spacing w:val="-6"/>
              </w:rPr>
              <w:t>18</w:t>
            </w:r>
            <w:r>
              <w:rPr>
                <w:sz w:val="16"/>
                <w:szCs w:val="16"/>
                <w:spacing w:val="-33"/>
              </w:rPr>
              <w:t xml:space="preserve"> </w:t>
            </w:r>
            <w:r>
              <w:rPr>
                <w:sz w:val="16"/>
                <w:szCs w:val="16"/>
                <w:spacing w:val="-6"/>
              </w:rPr>
              <w:t>周</w:t>
            </w:r>
          </w:p>
        </w:tc>
        <w:tc>
          <w:tcPr>
            <w:tcW w:w="623" w:type="dxa"/>
            <w:vAlign w:val="top"/>
            <w:vMerge w:val="continue"/>
            <w:tcBorders>
              <w:top w:val="nil"/>
            </w:tcBorders>
          </w:tcPr>
          <w:p>
            <w:pPr>
              <w:rPr>
                <w:rFonts w:ascii="Arial"/>
                <w:sz w:val="21"/>
              </w:rPr>
            </w:pPr>
            <w:r/>
          </w:p>
        </w:tc>
        <w:tc>
          <w:tcPr>
            <w:tcW w:w="594" w:type="dxa"/>
            <w:vAlign w:val="top"/>
            <w:vMerge w:val="continue"/>
            <w:tcBorders>
              <w:top w:val="nil"/>
            </w:tcBorders>
          </w:tcPr>
          <w:p>
            <w:pPr>
              <w:rPr>
                <w:rFonts w:ascii="Arial"/>
                <w:sz w:val="21"/>
              </w:rPr>
            </w:pPr>
            <w:r/>
          </w:p>
        </w:tc>
        <w:tc>
          <w:tcPr>
            <w:tcW w:w="1261" w:type="dxa"/>
            <w:vAlign w:val="top"/>
            <w:vMerge w:val="continue"/>
            <w:tcBorders>
              <w:top w:val="nil"/>
            </w:tcBorders>
          </w:tcPr>
          <w:p>
            <w:pPr>
              <w:rPr>
                <w:rFonts w:ascii="Arial"/>
                <w:sz w:val="21"/>
              </w:rPr>
            </w:pPr>
            <w:r/>
          </w:p>
        </w:tc>
      </w:tr>
      <w:tr>
        <w:trPr>
          <w:trHeight w:val="484" w:hRule="atLeast"/>
        </w:trPr>
        <w:tc>
          <w:tcPr>
            <w:tcW w:w="445" w:type="dxa"/>
            <w:vAlign w:val="top"/>
            <w:vMerge w:val="restart"/>
            <w:textDirection w:val="tbRlV"/>
            <w:tcBorders>
              <w:bottom w:val="nil"/>
            </w:tcBorders>
          </w:tcPr>
          <w:p>
            <w:pPr>
              <w:pStyle w:val="TableText"/>
              <w:ind w:left="3626"/>
              <w:spacing w:before="139" w:line="210" w:lineRule="auto"/>
              <w:rPr>
                <w:sz w:val="16"/>
                <w:szCs w:val="16"/>
              </w:rPr>
            </w:pPr>
            <w:r>
              <w:rPr>
                <w:sz w:val="16"/>
                <w:szCs w:val="16"/>
              </w:rPr>
              <w:t>通 识 教 育 课 程</w:t>
            </w:r>
          </w:p>
        </w:tc>
        <w:tc>
          <w:tcPr>
            <w:tcW w:w="2305" w:type="dxa"/>
            <w:vAlign w:val="top"/>
          </w:tcPr>
          <w:p>
            <w:pPr>
              <w:pStyle w:val="TableText"/>
              <w:ind w:left="595"/>
              <w:spacing w:before="160" w:line="220" w:lineRule="auto"/>
              <w:rPr>
                <w:sz w:val="16"/>
                <w:szCs w:val="16"/>
              </w:rPr>
            </w:pPr>
            <w:r>
              <w:rPr>
                <w:sz w:val="16"/>
                <w:szCs w:val="16"/>
                <w:spacing w:val="-1"/>
              </w:rPr>
              <w:t>入学教育与军训</w:t>
            </w:r>
          </w:p>
        </w:tc>
        <w:tc>
          <w:tcPr>
            <w:tcW w:w="594" w:type="dxa"/>
            <w:vAlign w:val="top"/>
          </w:tcPr>
          <w:p>
            <w:pPr>
              <w:pStyle w:val="TableText"/>
              <w:ind w:left="257"/>
              <w:spacing w:before="186" w:line="184" w:lineRule="auto"/>
              <w:rPr>
                <w:sz w:val="16"/>
                <w:szCs w:val="16"/>
              </w:rPr>
            </w:pPr>
            <w:r>
              <w:rPr>
                <w:sz w:val="16"/>
                <w:szCs w:val="16"/>
              </w:rPr>
              <w:t>C</w:t>
            </w:r>
          </w:p>
        </w:tc>
        <w:tc>
          <w:tcPr>
            <w:tcW w:w="631" w:type="dxa"/>
            <w:vAlign w:val="top"/>
          </w:tcPr>
          <w:p>
            <w:pPr>
              <w:pStyle w:val="TableText"/>
              <w:ind w:left="280"/>
              <w:spacing w:before="186" w:line="184" w:lineRule="auto"/>
              <w:rPr>
                <w:sz w:val="16"/>
                <w:szCs w:val="16"/>
              </w:rPr>
            </w:pPr>
            <w:r>
              <w:rPr>
                <w:sz w:val="16"/>
                <w:szCs w:val="16"/>
              </w:rPr>
              <w:t>3</w:t>
            </w:r>
          </w:p>
        </w:tc>
        <w:tc>
          <w:tcPr>
            <w:tcW w:w="629" w:type="dxa"/>
            <w:vAlign w:val="top"/>
          </w:tcPr>
          <w:p>
            <w:pPr>
              <w:pStyle w:val="TableText"/>
              <w:ind w:left="236"/>
              <w:spacing w:before="186" w:line="184" w:lineRule="auto"/>
              <w:rPr>
                <w:sz w:val="16"/>
                <w:szCs w:val="16"/>
              </w:rPr>
            </w:pPr>
            <w:r>
              <w:rPr>
                <w:sz w:val="16"/>
                <w:szCs w:val="16"/>
                <w:spacing w:val="-3"/>
              </w:rPr>
              <w:t>90</w:t>
            </w:r>
          </w:p>
        </w:tc>
        <w:tc>
          <w:tcPr>
            <w:tcW w:w="538" w:type="dxa"/>
            <w:vAlign w:val="top"/>
          </w:tcPr>
          <w:p>
            <w:pPr>
              <w:pStyle w:val="TableText"/>
              <w:ind w:left="232"/>
              <w:spacing w:before="186" w:line="184" w:lineRule="auto"/>
              <w:rPr>
                <w:sz w:val="16"/>
                <w:szCs w:val="16"/>
              </w:rPr>
            </w:pPr>
            <w:r>
              <w:rPr>
                <w:sz w:val="16"/>
                <w:szCs w:val="16"/>
              </w:rPr>
              <w:t>0</w:t>
            </w:r>
          </w:p>
        </w:tc>
        <w:tc>
          <w:tcPr>
            <w:tcW w:w="631" w:type="dxa"/>
            <w:vAlign w:val="top"/>
          </w:tcPr>
          <w:p>
            <w:pPr>
              <w:pStyle w:val="TableText"/>
              <w:ind w:left="238"/>
              <w:spacing w:before="186" w:line="184" w:lineRule="auto"/>
              <w:rPr>
                <w:sz w:val="16"/>
                <w:szCs w:val="16"/>
              </w:rPr>
            </w:pPr>
            <w:r>
              <w:rPr>
                <w:sz w:val="16"/>
                <w:szCs w:val="16"/>
                <w:spacing w:val="-3"/>
              </w:rPr>
              <w:t>90</w:t>
            </w:r>
          </w:p>
        </w:tc>
        <w:tc>
          <w:tcPr>
            <w:tcW w:w="952" w:type="dxa"/>
            <w:vAlign w:val="top"/>
          </w:tcPr>
          <w:p>
            <w:pPr>
              <w:pStyle w:val="TableText"/>
              <w:ind w:left="443"/>
              <w:spacing w:before="186" w:line="184" w:lineRule="auto"/>
              <w:rPr>
                <w:sz w:val="16"/>
                <w:szCs w:val="16"/>
              </w:rPr>
            </w:pPr>
            <w:r>
              <w:rPr>
                <w:sz w:val="16"/>
                <w:szCs w:val="16"/>
              </w:rPr>
              <w:t>3</w:t>
            </w:r>
          </w:p>
        </w:tc>
        <w:tc>
          <w:tcPr>
            <w:tcW w:w="952"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69" w:type="dxa"/>
            <w:vAlign w:val="top"/>
          </w:tcPr>
          <w:p>
            <w:pPr>
              <w:rPr>
                <w:rFonts w:ascii="Arial"/>
                <w:sz w:val="21"/>
              </w:rPr>
            </w:pPr>
            <w:r/>
          </w:p>
        </w:tc>
        <w:tc>
          <w:tcPr>
            <w:tcW w:w="623" w:type="dxa"/>
            <w:vAlign w:val="top"/>
          </w:tcPr>
          <w:p>
            <w:pPr>
              <w:pStyle w:val="TableText"/>
              <w:ind w:left="158"/>
              <w:spacing w:before="161" w:line="220" w:lineRule="auto"/>
              <w:rPr>
                <w:sz w:val="16"/>
                <w:szCs w:val="16"/>
              </w:rPr>
            </w:pPr>
            <w:r>
              <w:rPr>
                <w:sz w:val="16"/>
                <w:szCs w:val="16"/>
                <w:spacing w:val="-4"/>
              </w:rPr>
              <w:t>必修</w:t>
            </w:r>
          </w:p>
        </w:tc>
        <w:tc>
          <w:tcPr>
            <w:tcW w:w="594" w:type="dxa"/>
            <w:vAlign w:val="top"/>
          </w:tcPr>
          <w:p>
            <w:pPr>
              <w:pStyle w:val="TableText"/>
              <w:ind w:left="142"/>
              <w:spacing w:before="161" w:line="220" w:lineRule="auto"/>
              <w:rPr>
                <w:sz w:val="16"/>
                <w:szCs w:val="16"/>
              </w:rPr>
            </w:pPr>
            <w:r>
              <w:rPr>
                <w:sz w:val="16"/>
                <w:szCs w:val="16"/>
                <w:spacing w:val="-3"/>
              </w:rPr>
              <w:t>考查</w:t>
            </w:r>
          </w:p>
        </w:tc>
        <w:tc>
          <w:tcPr>
            <w:tcW w:w="1261" w:type="dxa"/>
            <w:vAlign w:val="top"/>
          </w:tcPr>
          <w:p>
            <w:pPr>
              <w:pStyle w:val="TableText"/>
              <w:ind w:left="396" w:right="388"/>
              <w:spacing w:before="40" w:line="250" w:lineRule="auto"/>
              <w:rPr>
                <w:sz w:val="16"/>
                <w:szCs w:val="16"/>
              </w:rPr>
            </w:pPr>
            <w:r>
              <w:rPr>
                <w:sz w:val="16"/>
                <w:szCs w:val="16"/>
                <w:spacing w:val="-4"/>
              </w:rPr>
              <w:t>学工处</w:t>
            </w:r>
            <w:r>
              <w:rPr>
                <w:sz w:val="16"/>
                <w:szCs w:val="16"/>
                <w:spacing w:val="1"/>
              </w:rPr>
              <w:t xml:space="preserve"> </w:t>
            </w:r>
            <w:r>
              <w:rPr>
                <w:sz w:val="16"/>
                <w:szCs w:val="16"/>
                <w:spacing w:val="-4"/>
              </w:rPr>
              <w:t>商学院</w:t>
            </w:r>
          </w:p>
        </w:tc>
      </w:tr>
      <w:tr>
        <w:trPr>
          <w:trHeight w:val="48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838"/>
              <w:spacing w:before="161" w:line="220" w:lineRule="auto"/>
              <w:rPr>
                <w:sz w:val="16"/>
                <w:szCs w:val="16"/>
              </w:rPr>
            </w:pPr>
            <w:r>
              <w:rPr>
                <w:sz w:val="16"/>
                <w:szCs w:val="16"/>
                <w:spacing w:val="-2"/>
              </w:rPr>
              <w:t>军事理论</w:t>
            </w:r>
          </w:p>
        </w:tc>
        <w:tc>
          <w:tcPr>
            <w:tcW w:w="594" w:type="dxa"/>
            <w:vAlign w:val="top"/>
          </w:tcPr>
          <w:p>
            <w:pPr>
              <w:pStyle w:val="TableText"/>
              <w:ind w:left="253"/>
              <w:spacing w:before="186" w:line="185" w:lineRule="auto"/>
              <w:rPr>
                <w:sz w:val="16"/>
                <w:szCs w:val="16"/>
              </w:rPr>
            </w:pPr>
            <w:r>
              <w:rPr>
                <w:sz w:val="16"/>
                <w:szCs w:val="16"/>
              </w:rPr>
              <w:t>A</w:t>
            </w:r>
          </w:p>
        </w:tc>
        <w:tc>
          <w:tcPr>
            <w:tcW w:w="631" w:type="dxa"/>
            <w:vAlign w:val="top"/>
          </w:tcPr>
          <w:p>
            <w:pPr>
              <w:pStyle w:val="TableText"/>
              <w:ind w:left="199"/>
              <w:spacing w:before="187" w:line="184" w:lineRule="auto"/>
              <w:rPr>
                <w:sz w:val="16"/>
                <w:szCs w:val="16"/>
              </w:rPr>
            </w:pPr>
            <w:r>
              <w:rPr>
                <w:sz w:val="16"/>
                <w:szCs w:val="16"/>
                <w:spacing w:val="-3"/>
              </w:rPr>
              <w:t>2.5</w:t>
            </w:r>
          </w:p>
        </w:tc>
        <w:tc>
          <w:tcPr>
            <w:tcW w:w="629" w:type="dxa"/>
            <w:vAlign w:val="top"/>
          </w:tcPr>
          <w:p>
            <w:pPr>
              <w:pStyle w:val="TableText"/>
              <w:ind w:left="235"/>
              <w:spacing w:before="186" w:line="184" w:lineRule="auto"/>
              <w:rPr>
                <w:sz w:val="16"/>
                <w:szCs w:val="16"/>
              </w:rPr>
            </w:pPr>
            <w:r>
              <w:rPr>
                <w:sz w:val="16"/>
                <w:szCs w:val="16"/>
                <w:spacing w:val="-2"/>
              </w:rPr>
              <w:t>40</w:t>
            </w:r>
          </w:p>
        </w:tc>
        <w:tc>
          <w:tcPr>
            <w:tcW w:w="538" w:type="dxa"/>
            <w:vAlign w:val="top"/>
          </w:tcPr>
          <w:p>
            <w:pPr>
              <w:pStyle w:val="TableText"/>
              <w:ind w:left="192"/>
              <w:spacing w:before="186" w:line="184" w:lineRule="auto"/>
              <w:rPr>
                <w:sz w:val="16"/>
                <w:szCs w:val="16"/>
              </w:rPr>
            </w:pPr>
            <w:r>
              <w:rPr>
                <w:sz w:val="16"/>
                <w:szCs w:val="16"/>
                <w:spacing w:val="-3"/>
              </w:rPr>
              <w:t>40</w:t>
            </w:r>
          </w:p>
        </w:tc>
        <w:tc>
          <w:tcPr>
            <w:tcW w:w="631" w:type="dxa"/>
            <w:vAlign w:val="top"/>
          </w:tcPr>
          <w:p>
            <w:pPr>
              <w:pStyle w:val="TableText"/>
              <w:ind w:left="280"/>
              <w:spacing w:before="186" w:line="184" w:lineRule="auto"/>
              <w:rPr>
                <w:sz w:val="16"/>
                <w:szCs w:val="16"/>
              </w:rPr>
            </w:pPr>
            <w:r>
              <w:rPr>
                <w:sz w:val="16"/>
                <w:szCs w:val="16"/>
              </w:rPr>
              <w:t>0</w:t>
            </w:r>
          </w:p>
        </w:tc>
        <w:tc>
          <w:tcPr>
            <w:tcW w:w="952" w:type="dxa"/>
            <w:vAlign w:val="top"/>
          </w:tcPr>
          <w:p>
            <w:pPr>
              <w:pStyle w:val="TableText"/>
              <w:ind w:left="360"/>
              <w:spacing w:before="187" w:line="184" w:lineRule="auto"/>
              <w:rPr>
                <w:sz w:val="16"/>
                <w:szCs w:val="16"/>
              </w:rPr>
            </w:pPr>
            <w:r>
              <w:rPr>
                <w:sz w:val="16"/>
                <w:szCs w:val="16"/>
                <w:spacing w:val="-3"/>
              </w:rPr>
              <w:t>2.5</w:t>
            </w:r>
          </w:p>
        </w:tc>
        <w:tc>
          <w:tcPr>
            <w:tcW w:w="952"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69" w:type="dxa"/>
            <w:vAlign w:val="top"/>
          </w:tcPr>
          <w:p>
            <w:pPr>
              <w:rPr>
                <w:rFonts w:ascii="Arial"/>
                <w:sz w:val="21"/>
              </w:rPr>
            </w:pPr>
            <w:r/>
          </w:p>
        </w:tc>
        <w:tc>
          <w:tcPr>
            <w:tcW w:w="623" w:type="dxa"/>
            <w:vAlign w:val="top"/>
          </w:tcPr>
          <w:p>
            <w:pPr>
              <w:pStyle w:val="TableText"/>
              <w:ind w:left="167"/>
              <w:spacing w:before="162" w:line="220" w:lineRule="auto"/>
              <w:rPr>
                <w:sz w:val="16"/>
                <w:szCs w:val="16"/>
              </w:rPr>
            </w:pPr>
            <w:r>
              <w:rPr>
                <w:sz w:val="16"/>
                <w:szCs w:val="16"/>
                <w:spacing w:val="-8"/>
              </w:rPr>
              <w:t>限修</w:t>
            </w:r>
          </w:p>
        </w:tc>
        <w:tc>
          <w:tcPr>
            <w:tcW w:w="594" w:type="dxa"/>
            <w:vAlign w:val="top"/>
          </w:tcPr>
          <w:p>
            <w:pPr>
              <w:pStyle w:val="TableText"/>
              <w:ind w:left="142"/>
              <w:spacing w:before="162" w:line="220" w:lineRule="auto"/>
              <w:rPr>
                <w:sz w:val="16"/>
                <w:szCs w:val="16"/>
              </w:rPr>
            </w:pPr>
            <w:r>
              <w:rPr>
                <w:sz w:val="16"/>
                <w:szCs w:val="16"/>
                <w:spacing w:val="-3"/>
              </w:rPr>
              <w:t>考查</w:t>
            </w:r>
          </w:p>
        </w:tc>
        <w:tc>
          <w:tcPr>
            <w:tcW w:w="1261" w:type="dxa"/>
            <w:vAlign w:val="top"/>
          </w:tcPr>
          <w:p>
            <w:pPr>
              <w:pStyle w:val="TableText"/>
              <w:ind w:left="393" w:right="388" w:firstLine="3"/>
              <w:spacing w:before="41" w:line="250" w:lineRule="auto"/>
              <w:rPr>
                <w:sz w:val="16"/>
                <w:szCs w:val="16"/>
              </w:rPr>
            </w:pPr>
            <w:r>
              <w:rPr>
                <w:sz w:val="16"/>
                <w:szCs w:val="16"/>
                <w:spacing w:val="-4"/>
              </w:rPr>
              <w:t>学工处</w:t>
            </w:r>
            <w:r>
              <w:rPr>
                <w:sz w:val="16"/>
                <w:szCs w:val="16"/>
                <w:spacing w:val="1"/>
              </w:rPr>
              <w:t xml:space="preserve"> </w:t>
            </w:r>
            <w:r>
              <w:rPr>
                <w:sz w:val="16"/>
                <w:szCs w:val="16"/>
                <w:spacing w:val="-3"/>
              </w:rPr>
              <w:t>体育部</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601"/>
              <w:spacing w:before="41" w:line="223" w:lineRule="auto"/>
              <w:rPr>
                <w:sz w:val="16"/>
                <w:szCs w:val="16"/>
              </w:rPr>
            </w:pPr>
            <w:r>
              <w:rPr>
                <w:sz w:val="16"/>
                <w:szCs w:val="16"/>
                <w:spacing w:val="-2"/>
              </w:rPr>
              <w:t>思想道德与法治</w:t>
            </w:r>
          </w:p>
        </w:tc>
        <w:tc>
          <w:tcPr>
            <w:tcW w:w="594" w:type="dxa"/>
            <w:vAlign w:val="top"/>
          </w:tcPr>
          <w:p>
            <w:pPr>
              <w:pStyle w:val="TableText"/>
              <w:ind w:left="253"/>
              <w:spacing w:before="65" w:line="185" w:lineRule="auto"/>
              <w:rPr>
                <w:sz w:val="16"/>
                <w:szCs w:val="16"/>
              </w:rPr>
            </w:pPr>
            <w:r>
              <w:rPr>
                <w:sz w:val="16"/>
                <w:szCs w:val="16"/>
              </w:rPr>
              <w:t>A</w:t>
            </w:r>
          </w:p>
        </w:tc>
        <w:tc>
          <w:tcPr>
            <w:tcW w:w="631" w:type="dxa"/>
            <w:vAlign w:val="top"/>
          </w:tcPr>
          <w:p>
            <w:pPr>
              <w:pStyle w:val="TableText"/>
              <w:ind w:left="199"/>
              <w:spacing w:before="66" w:line="184" w:lineRule="auto"/>
              <w:rPr>
                <w:sz w:val="16"/>
                <w:szCs w:val="16"/>
              </w:rPr>
            </w:pPr>
            <w:r>
              <w:rPr>
                <w:sz w:val="16"/>
                <w:szCs w:val="16"/>
                <w:spacing w:val="-3"/>
              </w:rPr>
              <w:t>2.5</w:t>
            </w:r>
          </w:p>
        </w:tc>
        <w:tc>
          <w:tcPr>
            <w:tcW w:w="629" w:type="dxa"/>
            <w:vAlign w:val="top"/>
          </w:tcPr>
          <w:p>
            <w:pPr>
              <w:pStyle w:val="TableText"/>
              <w:ind w:left="235"/>
              <w:spacing w:before="66" w:line="184" w:lineRule="auto"/>
              <w:rPr>
                <w:sz w:val="16"/>
                <w:szCs w:val="16"/>
              </w:rPr>
            </w:pPr>
            <w:r>
              <w:rPr>
                <w:sz w:val="16"/>
                <w:szCs w:val="16"/>
                <w:spacing w:val="-2"/>
              </w:rPr>
              <w:t>40</w:t>
            </w:r>
          </w:p>
        </w:tc>
        <w:tc>
          <w:tcPr>
            <w:tcW w:w="538" w:type="dxa"/>
            <w:vAlign w:val="top"/>
          </w:tcPr>
          <w:p>
            <w:pPr>
              <w:pStyle w:val="TableText"/>
              <w:ind w:left="192"/>
              <w:spacing w:before="66" w:line="184" w:lineRule="auto"/>
              <w:rPr>
                <w:sz w:val="16"/>
                <w:szCs w:val="16"/>
              </w:rPr>
            </w:pPr>
            <w:r>
              <w:rPr>
                <w:sz w:val="16"/>
                <w:szCs w:val="16"/>
                <w:spacing w:val="-3"/>
              </w:rPr>
              <w:t>40</w:t>
            </w:r>
          </w:p>
        </w:tc>
        <w:tc>
          <w:tcPr>
            <w:tcW w:w="631" w:type="dxa"/>
            <w:vAlign w:val="top"/>
          </w:tcPr>
          <w:p>
            <w:pPr>
              <w:pStyle w:val="TableText"/>
              <w:ind w:left="280"/>
              <w:spacing w:before="66" w:line="184" w:lineRule="auto"/>
              <w:rPr>
                <w:sz w:val="16"/>
                <w:szCs w:val="16"/>
              </w:rPr>
            </w:pPr>
            <w:r>
              <w:rPr>
                <w:sz w:val="16"/>
                <w:szCs w:val="16"/>
              </w:rPr>
              <w:t>0</w:t>
            </w:r>
          </w:p>
        </w:tc>
        <w:tc>
          <w:tcPr>
            <w:tcW w:w="952" w:type="dxa"/>
            <w:vAlign w:val="top"/>
          </w:tcPr>
          <w:p>
            <w:pPr>
              <w:pStyle w:val="TableText"/>
              <w:ind w:left="360"/>
              <w:spacing w:before="66" w:line="184" w:lineRule="auto"/>
              <w:rPr>
                <w:sz w:val="16"/>
                <w:szCs w:val="16"/>
              </w:rPr>
            </w:pPr>
            <w:r>
              <w:rPr>
                <w:sz w:val="16"/>
                <w:szCs w:val="16"/>
                <w:spacing w:val="-3"/>
              </w:rPr>
              <w:t>2.5</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58"/>
              <w:spacing w:before="41" w:line="220" w:lineRule="auto"/>
              <w:rPr>
                <w:sz w:val="16"/>
                <w:szCs w:val="16"/>
              </w:rPr>
            </w:pPr>
            <w:r>
              <w:rPr>
                <w:sz w:val="16"/>
                <w:szCs w:val="16"/>
                <w:spacing w:val="-4"/>
              </w:rPr>
              <w:t>必修</w:t>
            </w:r>
          </w:p>
        </w:tc>
        <w:tc>
          <w:tcPr>
            <w:tcW w:w="594" w:type="dxa"/>
            <w:vAlign w:val="top"/>
          </w:tcPr>
          <w:p>
            <w:pPr>
              <w:pStyle w:val="TableText"/>
              <w:ind w:left="142"/>
              <w:spacing w:before="41" w:line="220" w:lineRule="auto"/>
              <w:rPr>
                <w:sz w:val="16"/>
                <w:szCs w:val="16"/>
              </w:rPr>
            </w:pPr>
            <w:r>
              <w:rPr>
                <w:sz w:val="16"/>
                <w:szCs w:val="16"/>
                <w:spacing w:val="-3"/>
              </w:rPr>
              <w:t>考查</w:t>
            </w:r>
          </w:p>
        </w:tc>
        <w:tc>
          <w:tcPr>
            <w:tcW w:w="1261" w:type="dxa"/>
            <w:vAlign w:val="top"/>
          </w:tcPr>
          <w:p>
            <w:pPr>
              <w:pStyle w:val="TableText"/>
              <w:ind w:left="479"/>
              <w:spacing w:before="41" w:line="221" w:lineRule="auto"/>
              <w:rPr>
                <w:sz w:val="16"/>
                <w:szCs w:val="16"/>
              </w:rPr>
            </w:pPr>
            <w:r>
              <w:rPr>
                <w:sz w:val="16"/>
                <w:szCs w:val="16"/>
                <w:spacing w:val="-5"/>
              </w:rPr>
              <w:t>马院</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121"/>
              <w:spacing w:before="41" w:line="221" w:lineRule="auto"/>
              <w:rPr>
                <w:sz w:val="16"/>
                <w:szCs w:val="16"/>
              </w:rPr>
            </w:pPr>
            <w:r>
              <w:rPr>
                <w:sz w:val="16"/>
                <w:szCs w:val="16"/>
                <w:spacing w:val="-1"/>
              </w:rPr>
              <w:t>思想政治理论课实践课（一）</w:t>
            </w:r>
          </w:p>
        </w:tc>
        <w:tc>
          <w:tcPr>
            <w:tcW w:w="594" w:type="dxa"/>
            <w:vAlign w:val="top"/>
          </w:tcPr>
          <w:p>
            <w:pPr>
              <w:pStyle w:val="TableText"/>
              <w:ind w:left="257"/>
              <w:spacing w:before="66" w:line="184" w:lineRule="auto"/>
              <w:rPr>
                <w:sz w:val="16"/>
                <w:szCs w:val="16"/>
              </w:rPr>
            </w:pPr>
            <w:r>
              <w:rPr>
                <w:sz w:val="16"/>
                <w:szCs w:val="16"/>
              </w:rPr>
              <w:t>C</w:t>
            </w:r>
          </w:p>
        </w:tc>
        <w:tc>
          <w:tcPr>
            <w:tcW w:w="631" w:type="dxa"/>
            <w:vAlign w:val="top"/>
          </w:tcPr>
          <w:p>
            <w:pPr>
              <w:pStyle w:val="TableText"/>
              <w:ind w:left="198"/>
              <w:spacing w:before="66" w:line="184" w:lineRule="auto"/>
              <w:rPr>
                <w:sz w:val="16"/>
                <w:szCs w:val="16"/>
              </w:rPr>
            </w:pPr>
            <w:r>
              <w:rPr>
                <w:sz w:val="16"/>
                <w:szCs w:val="16"/>
                <w:spacing w:val="-2"/>
              </w:rPr>
              <w:t>0.5</w:t>
            </w:r>
          </w:p>
        </w:tc>
        <w:tc>
          <w:tcPr>
            <w:tcW w:w="629" w:type="dxa"/>
            <w:vAlign w:val="top"/>
          </w:tcPr>
          <w:p>
            <w:pPr>
              <w:pStyle w:val="TableText"/>
              <w:ind w:left="277"/>
              <w:spacing w:before="66" w:line="184" w:lineRule="auto"/>
              <w:rPr>
                <w:sz w:val="16"/>
                <w:szCs w:val="16"/>
              </w:rPr>
            </w:pPr>
            <w:r>
              <w:rPr>
                <w:sz w:val="16"/>
                <w:szCs w:val="16"/>
              </w:rPr>
              <w:t>8</w:t>
            </w:r>
          </w:p>
        </w:tc>
        <w:tc>
          <w:tcPr>
            <w:tcW w:w="538" w:type="dxa"/>
            <w:vAlign w:val="top"/>
          </w:tcPr>
          <w:p>
            <w:pPr>
              <w:pStyle w:val="TableText"/>
              <w:ind w:left="232"/>
              <w:spacing w:before="66" w:line="184" w:lineRule="auto"/>
              <w:rPr>
                <w:sz w:val="16"/>
                <w:szCs w:val="16"/>
              </w:rPr>
            </w:pPr>
            <w:r>
              <w:rPr>
                <w:sz w:val="16"/>
                <w:szCs w:val="16"/>
              </w:rPr>
              <w:t>0</w:t>
            </w:r>
          </w:p>
        </w:tc>
        <w:tc>
          <w:tcPr>
            <w:tcW w:w="631" w:type="dxa"/>
            <w:vAlign w:val="top"/>
          </w:tcPr>
          <w:p>
            <w:pPr>
              <w:pStyle w:val="TableText"/>
              <w:ind w:left="279"/>
              <w:spacing w:before="66" w:line="184" w:lineRule="auto"/>
              <w:rPr>
                <w:sz w:val="16"/>
                <w:szCs w:val="16"/>
              </w:rPr>
            </w:pPr>
            <w:r>
              <w:rPr>
                <w:sz w:val="16"/>
                <w:szCs w:val="16"/>
              </w:rPr>
              <w:t>8</w:t>
            </w:r>
          </w:p>
        </w:tc>
        <w:tc>
          <w:tcPr>
            <w:tcW w:w="952" w:type="dxa"/>
            <w:vAlign w:val="top"/>
          </w:tcPr>
          <w:p>
            <w:pPr>
              <w:pStyle w:val="TableText"/>
              <w:ind w:left="359"/>
              <w:spacing w:before="66" w:line="184" w:lineRule="auto"/>
              <w:rPr>
                <w:sz w:val="16"/>
                <w:szCs w:val="16"/>
              </w:rPr>
            </w:pPr>
            <w:r>
              <w:rPr>
                <w:sz w:val="16"/>
                <w:szCs w:val="16"/>
                <w:spacing w:val="-2"/>
              </w:rPr>
              <w:t>0.5</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58"/>
              <w:spacing w:before="41" w:line="220" w:lineRule="auto"/>
              <w:rPr>
                <w:sz w:val="16"/>
                <w:szCs w:val="16"/>
              </w:rPr>
            </w:pPr>
            <w:r>
              <w:rPr>
                <w:sz w:val="16"/>
                <w:szCs w:val="16"/>
                <w:spacing w:val="-4"/>
              </w:rPr>
              <w:t>必修</w:t>
            </w:r>
          </w:p>
        </w:tc>
        <w:tc>
          <w:tcPr>
            <w:tcW w:w="594" w:type="dxa"/>
            <w:vAlign w:val="top"/>
          </w:tcPr>
          <w:p>
            <w:pPr>
              <w:pStyle w:val="TableText"/>
              <w:ind w:left="142"/>
              <w:spacing w:before="41" w:line="220" w:lineRule="auto"/>
              <w:rPr>
                <w:sz w:val="16"/>
                <w:szCs w:val="16"/>
              </w:rPr>
            </w:pPr>
            <w:r>
              <w:rPr>
                <w:sz w:val="16"/>
                <w:szCs w:val="16"/>
                <w:spacing w:val="-3"/>
              </w:rPr>
              <w:t>考查</w:t>
            </w:r>
          </w:p>
        </w:tc>
        <w:tc>
          <w:tcPr>
            <w:tcW w:w="1261" w:type="dxa"/>
            <w:vAlign w:val="top"/>
          </w:tcPr>
          <w:p>
            <w:pPr>
              <w:pStyle w:val="TableText"/>
              <w:ind w:left="479"/>
              <w:spacing w:before="41" w:line="221" w:lineRule="auto"/>
              <w:rPr>
                <w:sz w:val="16"/>
                <w:szCs w:val="16"/>
              </w:rPr>
            </w:pPr>
            <w:r>
              <w:rPr>
                <w:sz w:val="16"/>
                <w:szCs w:val="16"/>
                <w:spacing w:val="-5"/>
              </w:rPr>
              <w:t>马院</w:t>
            </w:r>
          </w:p>
        </w:tc>
      </w:tr>
      <w:tr>
        <w:trPr>
          <w:trHeight w:val="48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597" w:right="109" w:hanging="481"/>
              <w:spacing w:before="39" w:line="251" w:lineRule="auto"/>
              <w:rPr>
                <w:sz w:val="16"/>
                <w:szCs w:val="16"/>
              </w:rPr>
            </w:pPr>
            <w:r>
              <w:rPr>
                <w:sz w:val="16"/>
                <w:szCs w:val="16"/>
                <w:spacing w:val="-1"/>
              </w:rPr>
              <w:t>毛泽东思想和中国特色社会主</w:t>
            </w:r>
            <w:r>
              <w:rPr>
                <w:sz w:val="16"/>
                <w:szCs w:val="16"/>
                <w:spacing w:val="6"/>
              </w:rPr>
              <w:t xml:space="preserve"> </w:t>
            </w:r>
            <w:r>
              <w:rPr>
                <w:sz w:val="16"/>
                <w:szCs w:val="16"/>
                <w:spacing w:val="-2"/>
              </w:rPr>
              <w:t>义理论体系概论</w:t>
            </w:r>
          </w:p>
        </w:tc>
        <w:tc>
          <w:tcPr>
            <w:tcW w:w="594" w:type="dxa"/>
            <w:vAlign w:val="top"/>
          </w:tcPr>
          <w:p>
            <w:pPr>
              <w:pStyle w:val="TableText"/>
              <w:ind w:left="253"/>
              <w:spacing w:before="184" w:line="185" w:lineRule="auto"/>
              <w:rPr>
                <w:sz w:val="16"/>
                <w:szCs w:val="16"/>
              </w:rPr>
            </w:pPr>
            <w:r>
              <w:rPr>
                <w:sz w:val="16"/>
                <w:szCs w:val="16"/>
              </w:rPr>
              <w:t>A</w:t>
            </w:r>
          </w:p>
        </w:tc>
        <w:tc>
          <w:tcPr>
            <w:tcW w:w="631" w:type="dxa"/>
            <w:vAlign w:val="top"/>
          </w:tcPr>
          <w:p>
            <w:pPr>
              <w:pStyle w:val="TableText"/>
              <w:ind w:left="209"/>
              <w:spacing w:before="184" w:line="185" w:lineRule="auto"/>
              <w:rPr>
                <w:sz w:val="16"/>
                <w:szCs w:val="16"/>
              </w:rPr>
            </w:pPr>
            <w:r>
              <w:rPr>
                <w:sz w:val="16"/>
                <w:szCs w:val="16"/>
                <w:spacing w:val="-6"/>
              </w:rPr>
              <w:t>1.5</w:t>
            </w:r>
          </w:p>
        </w:tc>
        <w:tc>
          <w:tcPr>
            <w:tcW w:w="629" w:type="dxa"/>
            <w:vAlign w:val="top"/>
          </w:tcPr>
          <w:p>
            <w:pPr>
              <w:pStyle w:val="TableText"/>
              <w:ind w:left="238"/>
              <w:spacing w:before="185" w:line="184" w:lineRule="auto"/>
              <w:rPr>
                <w:sz w:val="16"/>
                <w:szCs w:val="16"/>
              </w:rPr>
            </w:pPr>
            <w:r>
              <w:rPr>
                <w:sz w:val="16"/>
                <w:szCs w:val="16"/>
                <w:spacing w:val="-4"/>
              </w:rPr>
              <w:t>24</w:t>
            </w:r>
          </w:p>
        </w:tc>
        <w:tc>
          <w:tcPr>
            <w:tcW w:w="538" w:type="dxa"/>
            <w:vAlign w:val="top"/>
          </w:tcPr>
          <w:p>
            <w:pPr>
              <w:pStyle w:val="TableText"/>
              <w:ind w:left="194"/>
              <w:spacing w:before="185" w:line="184" w:lineRule="auto"/>
              <w:rPr>
                <w:sz w:val="16"/>
                <w:szCs w:val="16"/>
              </w:rPr>
            </w:pPr>
            <w:r>
              <w:rPr>
                <w:sz w:val="16"/>
                <w:szCs w:val="16"/>
                <w:spacing w:val="-4"/>
              </w:rPr>
              <w:t>24</w:t>
            </w:r>
          </w:p>
        </w:tc>
        <w:tc>
          <w:tcPr>
            <w:tcW w:w="631" w:type="dxa"/>
            <w:vAlign w:val="top"/>
          </w:tcPr>
          <w:p>
            <w:pPr>
              <w:pStyle w:val="TableText"/>
              <w:ind w:left="280"/>
              <w:spacing w:before="185" w:line="184" w:lineRule="auto"/>
              <w:rPr>
                <w:sz w:val="16"/>
                <w:szCs w:val="16"/>
              </w:rPr>
            </w:pPr>
            <w:r>
              <w:rPr>
                <w:sz w:val="16"/>
                <w:szCs w:val="16"/>
              </w:rPr>
              <w:t>0</w:t>
            </w:r>
          </w:p>
        </w:tc>
        <w:tc>
          <w:tcPr>
            <w:tcW w:w="952" w:type="dxa"/>
            <w:vAlign w:val="top"/>
          </w:tcPr>
          <w:p>
            <w:pPr>
              <w:rPr>
                <w:rFonts w:ascii="Arial"/>
                <w:sz w:val="21"/>
              </w:rPr>
            </w:pPr>
            <w:r/>
          </w:p>
        </w:tc>
        <w:tc>
          <w:tcPr>
            <w:tcW w:w="952" w:type="dxa"/>
            <w:vAlign w:val="top"/>
          </w:tcPr>
          <w:p>
            <w:pPr>
              <w:pStyle w:val="TableText"/>
              <w:ind w:left="370"/>
              <w:spacing w:before="184" w:line="185" w:lineRule="auto"/>
              <w:rPr>
                <w:sz w:val="16"/>
                <w:szCs w:val="16"/>
              </w:rPr>
            </w:pPr>
            <w:r>
              <w:rPr>
                <w:sz w:val="16"/>
                <w:szCs w:val="16"/>
                <w:spacing w:val="-6"/>
              </w:rPr>
              <w:t>1.5</w:t>
            </w:r>
          </w:p>
        </w:tc>
        <w:tc>
          <w:tcPr>
            <w:tcW w:w="953"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69" w:type="dxa"/>
            <w:vAlign w:val="top"/>
          </w:tcPr>
          <w:p>
            <w:pPr>
              <w:rPr>
                <w:rFonts w:ascii="Arial"/>
                <w:sz w:val="21"/>
              </w:rPr>
            </w:pPr>
            <w:r/>
          </w:p>
        </w:tc>
        <w:tc>
          <w:tcPr>
            <w:tcW w:w="623" w:type="dxa"/>
            <w:vAlign w:val="top"/>
          </w:tcPr>
          <w:p>
            <w:pPr>
              <w:pStyle w:val="TableText"/>
              <w:ind w:left="158"/>
              <w:spacing w:before="160" w:line="220" w:lineRule="auto"/>
              <w:rPr>
                <w:sz w:val="16"/>
                <w:szCs w:val="16"/>
              </w:rPr>
            </w:pPr>
            <w:r>
              <w:rPr>
                <w:sz w:val="16"/>
                <w:szCs w:val="16"/>
                <w:spacing w:val="-4"/>
              </w:rPr>
              <w:t>必修</w:t>
            </w:r>
          </w:p>
        </w:tc>
        <w:tc>
          <w:tcPr>
            <w:tcW w:w="594" w:type="dxa"/>
            <w:vAlign w:val="top"/>
          </w:tcPr>
          <w:p>
            <w:pPr>
              <w:pStyle w:val="TableText"/>
              <w:ind w:left="142"/>
              <w:spacing w:before="160" w:line="220" w:lineRule="auto"/>
              <w:rPr>
                <w:sz w:val="16"/>
                <w:szCs w:val="16"/>
              </w:rPr>
            </w:pPr>
            <w:r>
              <w:rPr>
                <w:sz w:val="16"/>
                <w:szCs w:val="16"/>
                <w:spacing w:val="-3"/>
              </w:rPr>
              <w:t>考查</w:t>
            </w:r>
          </w:p>
        </w:tc>
        <w:tc>
          <w:tcPr>
            <w:tcW w:w="1261" w:type="dxa"/>
            <w:vAlign w:val="top"/>
          </w:tcPr>
          <w:p>
            <w:pPr>
              <w:pStyle w:val="TableText"/>
              <w:ind w:left="479"/>
              <w:spacing w:before="160" w:line="221" w:lineRule="auto"/>
              <w:rPr>
                <w:sz w:val="16"/>
                <w:szCs w:val="16"/>
              </w:rPr>
            </w:pPr>
            <w:r>
              <w:rPr>
                <w:sz w:val="16"/>
                <w:szCs w:val="16"/>
                <w:spacing w:val="-5"/>
              </w:rPr>
              <w:t>马院</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121"/>
              <w:spacing w:before="42" w:line="221" w:lineRule="auto"/>
              <w:rPr>
                <w:sz w:val="16"/>
                <w:szCs w:val="16"/>
              </w:rPr>
            </w:pPr>
            <w:r>
              <w:rPr>
                <w:sz w:val="16"/>
                <w:szCs w:val="16"/>
                <w:spacing w:val="-1"/>
              </w:rPr>
              <w:t>思想政治理论课实践课（二）</w:t>
            </w:r>
          </w:p>
        </w:tc>
        <w:tc>
          <w:tcPr>
            <w:tcW w:w="594" w:type="dxa"/>
            <w:vAlign w:val="top"/>
          </w:tcPr>
          <w:p>
            <w:pPr>
              <w:pStyle w:val="TableText"/>
              <w:ind w:left="257"/>
              <w:spacing w:before="67" w:line="184" w:lineRule="auto"/>
              <w:rPr>
                <w:sz w:val="16"/>
                <w:szCs w:val="16"/>
              </w:rPr>
            </w:pPr>
            <w:r>
              <w:rPr>
                <w:sz w:val="16"/>
                <w:szCs w:val="16"/>
              </w:rPr>
              <w:t>C</w:t>
            </w:r>
          </w:p>
        </w:tc>
        <w:tc>
          <w:tcPr>
            <w:tcW w:w="631" w:type="dxa"/>
            <w:vAlign w:val="top"/>
          </w:tcPr>
          <w:p>
            <w:pPr>
              <w:pStyle w:val="TableText"/>
              <w:ind w:left="198"/>
              <w:spacing w:before="67" w:line="184" w:lineRule="auto"/>
              <w:rPr>
                <w:sz w:val="16"/>
                <w:szCs w:val="16"/>
              </w:rPr>
            </w:pPr>
            <w:r>
              <w:rPr>
                <w:sz w:val="16"/>
                <w:szCs w:val="16"/>
                <w:spacing w:val="-2"/>
              </w:rPr>
              <w:t>0.5</w:t>
            </w:r>
          </w:p>
        </w:tc>
        <w:tc>
          <w:tcPr>
            <w:tcW w:w="629" w:type="dxa"/>
            <w:vAlign w:val="top"/>
          </w:tcPr>
          <w:p>
            <w:pPr>
              <w:pStyle w:val="TableText"/>
              <w:ind w:left="277"/>
              <w:spacing w:before="67" w:line="184" w:lineRule="auto"/>
              <w:rPr>
                <w:sz w:val="16"/>
                <w:szCs w:val="16"/>
              </w:rPr>
            </w:pPr>
            <w:r>
              <w:rPr>
                <w:sz w:val="16"/>
                <w:szCs w:val="16"/>
              </w:rPr>
              <w:t>8</w:t>
            </w:r>
          </w:p>
        </w:tc>
        <w:tc>
          <w:tcPr>
            <w:tcW w:w="538" w:type="dxa"/>
            <w:vAlign w:val="top"/>
          </w:tcPr>
          <w:p>
            <w:pPr>
              <w:pStyle w:val="TableText"/>
              <w:ind w:left="232"/>
              <w:spacing w:before="67" w:line="184" w:lineRule="auto"/>
              <w:rPr>
                <w:sz w:val="16"/>
                <w:szCs w:val="16"/>
              </w:rPr>
            </w:pPr>
            <w:r>
              <w:rPr>
                <w:sz w:val="16"/>
                <w:szCs w:val="16"/>
              </w:rPr>
              <w:t>0</w:t>
            </w:r>
          </w:p>
        </w:tc>
        <w:tc>
          <w:tcPr>
            <w:tcW w:w="631" w:type="dxa"/>
            <w:vAlign w:val="top"/>
          </w:tcPr>
          <w:p>
            <w:pPr>
              <w:pStyle w:val="TableText"/>
              <w:ind w:left="279"/>
              <w:spacing w:before="67" w:line="184" w:lineRule="auto"/>
              <w:rPr>
                <w:sz w:val="16"/>
                <w:szCs w:val="16"/>
              </w:rPr>
            </w:pPr>
            <w:r>
              <w:rPr>
                <w:sz w:val="16"/>
                <w:szCs w:val="16"/>
              </w:rPr>
              <w:t>8</w:t>
            </w:r>
          </w:p>
        </w:tc>
        <w:tc>
          <w:tcPr>
            <w:tcW w:w="952" w:type="dxa"/>
            <w:vAlign w:val="top"/>
          </w:tcPr>
          <w:p>
            <w:pPr>
              <w:spacing w:line="235" w:lineRule="exact"/>
              <w:rPr>
                <w:rFonts w:ascii="Arial"/>
                <w:sz w:val="20"/>
              </w:rPr>
            </w:pPr>
            <w:r/>
          </w:p>
        </w:tc>
        <w:tc>
          <w:tcPr>
            <w:tcW w:w="952" w:type="dxa"/>
            <w:vAlign w:val="top"/>
          </w:tcPr>
          <w:p>
            <w:pPr>
              <w:pStyle w:val="TableText"/>
              <w:ind w:left="360"/>
              <w:spacing w:before="67" w:line="184" w:lineRule="auto"/>
              <w:rPr>
                <w:sz w:val="16"/>
                <w:szCs w:val="16"/>
              </w:rPr>
            </w:pPr>
            <w:r>
              <w:rPr>
                <w:sz w:val="16"/>
                <w:szCs w:val="16"/>
                <w:spacing w:val="-2"/>
              </w:rPr>
              <w:t>0.5</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58"/>
              <w:spacing w:before="42" w:line="220" w:lineRule="auto"/>
              <w:rPr>
                <w:sz w:val="16"/>
                <w:szCs w:val="16"/>
              </w:rPr>
            </w:pPr>
            <w:r>
              <w:rPr>
                <w:sz w:val="16"/>
                <w:szCs w:val="16"/>
                <w:spacing w:val="-4"/>
              </w:rPr>
              <w:t>必修</w:t>
            </w:r>
          </w:p>
        </w:tc>
        <w:tc>
          <w:tcPr>
            <w:tcW w:w="594" w:type="dxa"/>
            <w:vAlign w:val="top"/>
          </w:tcPr>
          <w:p>
            <w:pPr>
              <w:pStyle w:val="TableText"/>
              <w:ind w:left="142"/>
              <w:spacing w:before="42" w:line="220" w:lineRule="auto"/>
              <w:rPr>
                <w:sz w:val="16"/>
                <w:szCs w:val="16"/>
              </w:rPr>
            </w:pPr>
            <w:r>
              <w:rPr>
                <w:sz w:val="16"/>
                <w:szCs w:val="16"/>
                <w:spacing w:val="-3"/>
              </w:rPr>
              <w:t>考查</w:t>
            </w:r>
          </w:p>
        </w:tc>
        <w:tc>
          <w:tcPr>
            <w:tcW w:w="1261" w:type="dxa"/>
            <w:vAlign w:val="top"/>
          </w:tcPr>
          <w:p>
            <w:pPr>
              <w:pStyle w:val="TableText"/>
              <w:ind w:left="479"/>
              <w:spacing w:before="42" w:line="221" w:lineRule="auto"/>
              <w:rPr>
                <w:sz w:val="16"/>
                <w:szCs w:val="16"/>
              </w:rPr>
            </w:pPr>
            <w:r>
              <w:rPr>
                <w:sz w:val="16"/>
                <w:szCs w:val="16"/>
                <w:spacing w:val="-5"/>
              </w:rPr>
              <w:t>马院</w:t>
            </w:r>
          </w:p>
        </w:tc>
      </w:tr>
      <w:tr>
        <w:trPr>
          <w:trHeight w:val="48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755" w:right="109" w:hanging="629"/>
              <w:spacing w:before="41" w:line="250" w:lineRule="auto"/>
              <w:rPr>
                <w:sz w:val="16"/>
                <w:szCs w:val="16"/>
              </w:rPr>
            </w:pPr>
            <w:r>
              <w:rPr>
                <w:sz w:val="16"/>
                <w:szCs w:val="16"/>
                <w:spacing w:val="-2"/>
              </w:rPr>
              <w:t>习近平新时代中国特色社会主</w:t>
            </w:r>
            <w:r>
              <w:rPr>
                <w:sz w:val="16"/>
                <w:szCs w:val="16"/>
                <w:spacing w:val="9"/>
              </w:rPr>
              <w:t xml:space="preserve"> </w:t>
            </w:r>
            <w:r>
              <w:rPr>
                <w:sz w:val="16"/>
                <w:szCs w:val="16"/>
                <w:spacing w:val="-2"/>
              </w:rPr>
              <w:t>义思想概论</w:t>
            </w:r>
          </w:p>
        </w:tc>
        <w:tc>
          <w:tcPr>
            <w:tcW w:w="594" w:type="dxa"/>
            <w:vAlign w:val="top"/>
          </w:tcPr>
          <w:p>
            <w:pPr>
              <w:pStyle w:val="TableText"/>
              <w:ind w:left="253"/>
              <w:spacing w:before="186" w:line="185" w:lineRule="auto"/>
              <w:rPr>
                <w:sz w:val="16"/>
                <w:szCs w:val="16"/>
              </w:rPr>
            </w:pPr>
            <w:r>
              <w:rPr>
                <w:sz w:val="16"/>
                <w:szCs w:val="16"/>
              </w:rPr>
              <w:t>A</w:t>
            </w:r>
          </w:p>
        </w:tc>
        <w:tc>
          <w:tcPr>
            <w:tcW w:w="631" w:type="dxa"/>
            <w:vAlign w:val="top"/>
          </w:tcPr>
          <w:p>
            <w:pPr>
              <w:pStyle w:val="TableText"/>
              <w:ind w:left="200"/>
              <w:spacing w:before="187" w:line="184" w:lineRule="auto"/>
              <w:rPr>
                <w:sz w:val="16"/>
                <w:szCs w:val="16"/>
              </w:rPr>
            </w:pPr>
            <w:r>
              <w:rPr>
                <w:sz w:val="16"/>
                <w:szCs w:val="16"/>
                <w:spacing w:val="-3"/>
              </w:rPr>
              <w:t>3.0</w:t>
            </w:r>
          </w:p>
        </w:tc>
        <w:tc>
          <w:tcPr>
            <w:tcW w:w="629" w:type="dxa"/>
            <w:vAlign w:val="top"/>
          </w:tcPr>
          <w:p>
            <w:pPr>
              <w:pStyle w:val="TableText"/>
              <w:ind w:left="235"/>
              <w:spacing w:before="187" w:line="184" w:lineRule="auto"/>
              <w:rPr>
                <w:sz w:val="16"/>
                <w:szCs w:val="16"/>
              </w:rPr>
            </w:pPr>
            <w:r>
              <w:rPr>
                <w:sz w:val="16"/>
                <w:szCs w:val="16"/>
                <w:spacing w:val="-2"/>
              </w:rPr>
              <w:t>48</w:t>
            </w:r>
          </w:p>
        </w:tc>
        <w:tc>
          <w:tcPr>
            <w:tcW w:w="538" w:type="dxa"/>
            <w:vAlign w:val="top"/>
          </w:tcPr>
          <w:p>
            <w:pPr>
              <w:pStyle w:val="TableText"/>
              <w:ind w:left="192"/>
              <w:spacing w:before="187" w:line="184" w:lineRule="auto"/>
              <w:rPr>
                <w:sz w:val="16"/>
                <w:szCs w:val="16"/>
              </w:rPr>
            </w:pPr>
            <w:r>
              <w:rPr>
                <w:sz w:val="16"/>
                <w:szCs w:val="16"/>
                <w:spacing w:val="-3"/>
              </w:rPr>
              <w:t>40</w:t>
            </w:r>
          </w:p>
        </w:tc>
        <w:tc>
          <w:tcPr>
            <w:tcW w:w="631" w:type="dxa"/>
            <w:vAlign w:val="top"/>
          </w:tcPr>
          <w:p>
            <w:pPr>
              <w:pStyle w:val="TableText"/>
              <w:ind w:left="279"/>
              <w:spacing w:before="187" w:line="184" w:lineRule="auto"/>
              <w:rPr>
                <w:sz w:val="16"/>
                <w:szCs w:val="16"/>
              </w:rPr>
            </w:pPr>
            <w:r>
              <w:rPr>
                <w:sz w:val="16"/>
                <w:szCs w:val="16"/>
              </w:rPr>
              <w:t>8</w:t>
            </w:r>
          </w:p>
        </w:tc>
        <w:tc>
          <w:tcPr>
            <w:tcW w:w="952" w:type="dxa"/>
            <w:vAlign w:val="top"/>
          </w:tcPr>
          <w:p>
            <w:pPr>
              <w:rPr>
                <w:rFonts w:ascii="Arial"/>
                <w:sz w:val="21"/>
              </w:rPr>
            </w:pPr>
            <w:r/>
          </w:p>
        </w:tc>
        <w:tc>
          <w:tcPr>
            <w:tcW w:w="952" w:type="dxa"/>
            <w:vAlign w:val="top"/>
          </w:tcPr>
          <w:p>
            <w:pPr>
              <w:pStyle w:val="TableText"/>
              <w:ind w:left="443"/>
              <w:spacing w:before="187" w:line="184" w:lineRule="auto"/>
              <w:rPr>
                <w:sz w:val="16"/>
                <w:szCs w:val="16"/>
              </w:rPr>
            </w:pPr>
            <w:r>
              <w:rPr>
                <w:sz w:val="16"/>
                <w:szCs w:val="16"/>
              </w:rPr>
              <w:t>3</w:t>
            </w:r>
          </w:p>
        </w:tc>
        <w:tc>
          <w:tcPr>
            <w:tcW w:w="953"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69" w:type="dxa"/>
            <w:vAlign w:val="top"/>
          </w:tcPr>
          <w:p>
            <w:pPr>
              <w:rPr>
                <w:rFonts w:ascii="Arial"/>
                <w:sz w:val="21"/>
              </w:rPr>
            </w:pPr>
            <w:r/>
          </w:p>
        </w:tc>
        <w:tc>
          <w:tcPr>
            <w:tcW w:w="623" w:type="dxa"/>
            <w:vAlign w:val="top"/>
          </w:tcPr>
          <w:p>
            <w:pPr>
              <w:pStyle w:val="TableText"/>
              <w:ind w:left="158"/>
              <w:spacing w:before="162" w:line="220" w:lineRule="auto"/>
              <w:rPr>
                <w:sz w:val="16"/>
                <w:szCs w:val="16"/>
              </w:rPr>
            </w:pPr>
            <w:r>
              <w:rPr>
                <w:sz w:val="16"/>
                <w:szCs w:val="16"/>
                <w:spacing w:val="-4"/>
              </w:rPr>
              <w:t>必修</w:t>
            </w:r>
          </w:p>
        </w:tc>
        <w:tc>
          <w:tcPr>
            <w:tcW w:w="594" w:type="dxa"/>
            <w:vAlign w:val="top"/>
          </w:tcPr>
          <w:p>
            <w:pPr>
              <w:pStyle w:val="TableText"/>
              <w:ind w:left="142"/>
              <w:spacing w:before="162" w:line="220" w:lineRule="auto"/>
              <w:rPr>
                <w:sz w:val="16"/>
                <w:szCs w:val="16"/>
              </w:rPr>
            </w:pPr>
            <w:r>
              <w:rPr>
                <w:sz w:val="16"/>
                <w:szCs w:val="16"/>
                <w:spacing w:val="-3"/>
              </w:rPr>
              <w:t>考查</w:t>
            </w:r>
          </w:p>
        </w:tc>
        <w:tc>
          <w:tcPr>
            <w:tcW w:w="1261" w:type="dxa"/>
            <w:vAlign w:val="top"/>
          </w:tcPr>
          <w:p>
            <w:pPr>
              <w:pStyle w:val="TableText"/>
              <w:ind w:left="479"/>
              <w:spacing w:before="162" w:line="221" w:lineRule="auto"/>
              <w:rPr>
                <w:sz w:val="16"/>
                <w:szCs w:val="16"/>
              </w:rPr>
            </w:pPr>
            <w:r>
              <w:rPr>
                <w:sz w:val="16"/>
                <w:szCs w:val="16"/>
                <w:spacing w:val="-5"/>
              </w:rPr>
              <w:t>马院</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756"/>
              <w:spacing w:before="42" w:line="220" w:lineRule="auto"/>
              <w:rPr>
                <w:sz w:val="16"/>
                <w:szCs w:val="16"/>
              </w:rPr>
            </w:pPr>
            <w:r>
              <w:rPr>
                <w:sz w:val="16"/>
                <w:szCs w:val="16"/>
                <w:spacing w:val="-2"/>
              </w:rPr>
              <w:t>形势与政策</w:t>
            </w:r>
          </w:p>
        </w:tc>
        <w:tc>
          <w:tcPr>
            <w:tcW w:w="594" w:type="dxa"/>
            <w:vAlign w:val="top"/>
          </w:tcPr>
          <w:p>
            <w:pPr>
              <w:pStyle w:val="TableText"/>
              <w:ind w:left="253"/>
              <w:spacing w:before="66" w:line="185" w:lineRule="auto"/>
              <w:rPr>
                <w:sz w:val="16"/>
                <w:szCs w:val="16"/>
              </w:rPr>
            </w:pPr>
            <w:r>
              <w:rPr>
                <w:sz w:val="16"/>
                <w:szCs w:val="16"/>
              </w:rPr>
              <w:t>A</w:t>
            </w:r>
          </w:p>
        </w:tc>
        <w:tc>
          <w:tcPr>
            <w:tcW w:w="631" w:type="dxa"/>
            <w:vAlign w:val="top"/>
          </w:tcPr>
          <w:p>
            <w:pPr>
              <w:pStyle w:val="TableText"/>
              <w:ind w:left="288"/>
              <w:spacing w:before="66" w:line="185" w:lineRule="auto"/>
              <w:rPr>
                <w:sz w:val="16"/>
                <w:szCs w:val="16"/>
              </w:rPr>
            </w:pPr>
            <w:r>
              <w:rPr>
                <w:sz w:val="16"/>
                <w:szCs w:val="16"/>
              </w:rPr>
              <w:t>1</w:t>
            </w:r>
          </w:p>
        </w:tc>
        <w:tc>
          <w:tcPr>
            <w:tcW w:w="629" w:type="dxa"/>
            <w:vAlign w:val="top"/>
          </w:tcPr>
          <w:p>
            <w:pPr>
              <w:pStyle w:val="TableText"/>
              <w:ind w:left="235"/>
              <w:spacing w:before="66" w:line="184" w:lineRule="auto"/>
              <w:rPr>
                <w:sz w:val="16"/>
                <w:szCs w:val="16"/>
              </w:rPr>
            </w:pPr>
            <w:r>
              <w:rPr>
                <w:sz w:val="16"/>
                <w:szCs w:val="16"/>
                <w:spacing w:val="-2"/>
              </w:rPr>
              <w:t>40</w:t>
            </w:r>
          </w:p>
        </w:tc>
        <w:tc>
          <w:tcPr>
            <w:tcW w:w="538" w:type="dxa"/>
            <w:vAlign w:val="top"/>
          </w:tcPr>
          <w:p>
            <w:pPr>
              <w:pStyle w:val="TableText"/>
              <w:ind w:left="192"/>
              <w:spacing w:before="66" w:line="184" w:lineRule="auto"/>
              <w:rPr>
                <w:sz w:val="16"/>
                <w:szCs w:val="16"/>
              </w:rPr>
            </w:pPr>
            <w:r>
              <w:rPr>
                <w:sz w:val="16"/>
                <w:szCs w:val="16"/>
                <w:spacing w:val="-3"/>
              </w:rPr>
              <w:t>40</w:t>
            </w:r>
          </w:p>
        </w:tc>
        <w:tc>
          <w:tcPr>
            <w:tcW w:w="631" w:type="dxa"/>
            <w:vAlign w:val="top"/>
          </w:tcPr>
          <w:p>
            <w:pPr>
              <w:pStyle w:val="TableText"/>
              <w:ind w:left="280"/>
              <w:spacing w:before="66" w:line="184" w:lineRule="auto"/>
              <w:rPr>
                <w:sz w:val="16"/>
                <w:szCs w:val="16"/>
              </w:rPr>
            </w:pPr>
            <w:r>
              <w:rPr>
                <w:sz w:val="16"/>
                <w:szCs w:val="16"/>
              </w:rPr>
              <w:t>0</w:t>
            </w:r>
          </w:p>
        </w:tc>
        <w:tc>
          <w:tcPr>
            <w:tcW w:w="952" w:type="dxa"/>
            <w:vAlign w:val="top"/>
          </w:tcPr>
          <w:p>
            <w:pPr>
              <w:pStyle w:val="TableText"/>
              <w:ind w:left="359"/>
              <w:spacing w:before="67" w:line="184" w:lineRule="auto"/>
              <w:rPr>
                <w:sz w:val="16"/>
                <w:szCs w:val="16"/>
              </w:rPr>
            </w:pPr>
            <w:r>
              <w:rPr>
                <w:sz w:val="16"/>
                <w:szCs w:val="16"/>
                <w:spacing w:val="-2"/>
              </w:rPr>
              <w:t>0.2</w:t>
            </w:r>
          </w:p>
        </w:tc>
        <w:tc>
          <w:tcPr>
            <w:tcW w:w="952" w:type="dxa"/>
            <w:vAlign w:val="top"/>
          </w:tcPr>
          <w:p>
            <w:pPr>
              <w:pStyle w:val="TableText"/>
              <w:ind w:left="360"/>
              <w:spacing w:before="67" w:line="184" w:lineRule="auto"/>
              <w:rPr>
                <w:sz w:val="16"/>
                <w:szCs w:val="16"/>
              </w:rPr>
            </w:pPr>
            <w:r>
              <w:rPr>
                <w:sz w:val="16"/>
                <w:szCs w:val="16"/>
                <w:spacing w:val="-2"/>
              </w:rPr>
              <w:t>0.2</w:t>
            </w:r>
          </w:p>
        </w:tc>
        <w:tc>
          <w:tcPr>
            <w:tcW w:w="953" w:type="dxa"/>
            <w:vAlign w:val="top"/>
          </w:tcPr>
          <w:p>
            <w:pPr>
              <w:pStyle w:val="TableText"/>
              <w:ind w:left="361"/>
              <w:spacing w:before="67" w:line="184" w:lineRule="auto"/>
              <w:rPr>
                <w:sz w:val="16"/>
                <w:szCs w:val="16"/>
              </w:rPr>
            </w:pPr>
            <w:r>
              <w:rPr>
                <w:sz w:val="16"/>
                <w:szCs w:val="16"/>
                <w:spacing w:val="-2"/>
              </w:rPr>
              <w:t>0.2</w:t>
            </w:r>
          </w:p>
        </w:tc>
        <w:tc>
          <w:tcPr>
            <w:tcW w:w="953" w:type="dxa"/>
            <w:vAlign w:val="top"/>
          </w:tcPr>
          <w:p>
            <w:pPr>
              <w:pStyle w:val="TableText"/>
              <w:ind w:left="363"/>
              <w:spacing w:before="67" w:line="184" w:lineRule="auto"/>
              <w:rPr>
                <w:sz w:val="16"/>
                <w:szCs w:val="16"/>
              </w:rPr>
            </w:pPr>
            <w:r>
              <w:rPr>
                <w:sz w:val="16"/>
                <w:szCs w:val="16"/>
                <w:spacing w:val="-3"/>
              </w:rPr>
              <w:t>0.2</w:t>
            </w:r>
          </w:p>
        </w:tc>
        <w:tc>
          <w:tcPr>
            <w:tcW w:w="953" w:type="dxa"/>
            <w:vAlign w:val="top"/>
          </w:tcPr>
          <w:p>
            <w:pPr>
              <w:pStyle w:val="TableText"/>
              <w:ind w:left="363"/>
              <w:spacing w:before="67" w:line="184" w:lineRule="auto"/>
              <w:rPr>
                <w:sz w:val="16"/>
                <w:szCs w:val="16"/>
              </w:rPr>
            </w:pPr>
            <w:r>
              <w:rPr>
                <w:sz w:val="16"/>
                <w:szCs w:val="16"/>
                <w:spacing w:val="-3"/>
              </w:rPr>
              <w:t>0.2</w:t>
            </w:r>
          </w:p>
        </w:tc>
        <w:tc>
          <w:tcPr>
            <w:tcW w:w="969" w:type="dxa"/>
            <w:vAlign w:val="top"/>
          </w:tcPr>
          <w:p>
            <w:pPr>
              <w:spacing w:line="235" w:lineRule="exact"/>
              <w:rPr>
                <w:rFonts w:ascii="Arial"/>
                <w:sz w:val="20"/>
              </w:rPr>
            </w:pPr>
            <w:r/>
          </w:p>
        </w:tc>
        <w:tc>
          <w:tcPr>
            <w:tcW w:w="623" w:type="dxa"/>
            <w:vAlign w:val="top"/>
          </w:tcPr>
          <w:p>
            <w:pPr>
              <w:pStyle w:val="TableText"/>
              <w:ind w:left="158"/>
              <w:spacing w:before="42" w:line="220" w:lineRule="auto"/>
              <w:rPr>
                <w:sz w:val="16"/>
                <w:szCs w:val="16"/>
              </w:rPr>
            </w:pPr>
            <w:r>
              <w:rPr>
                <w:sz w:val="16"/>
                <w:szCs w:val="16"/>
                <w:spacing w:val="-4"/>
              </w:rPr>
              <w:t>必修</w:t>
            </w:r>
          </w:p>
        </w:tc>
        <w:tc>
          <w:tcPr>
            <w:tcW w:w="594" w:type="dxa"/>
            <w:vAlign w:val="top"/>
          </w:tcPr>
          <w:p>
            <w:pPr>
              <w:pStyle w:val="TableText"/>
              <w:ind w:left="142"/>
              <w:spacing w:before="42" w:line="220" w:lineRule="auto"/>
              <w:rPr>
                <w:sz w:val="16"/>
                <w:szCs w:val="16"/>
              </w:rPr>
            </w:pPr>
            <w:r>
              <w:rPr>
                <w:sz w:val="16"/>
                <w:szCs w:val="16"/>
                <w:spacing w:val="-3"/>
              </w:rPr>
              <w:t>考查</w:t>
            </w:r>
          </w:p>
        </w:tc>
        <w:tc>
          <w:tcPr>
            <w:tcW w:w="1261" w:type="dxa"/>
            <w:vAlign w:val="top"/>
          </w:tcPr>
          <w:p>
            <w:pPr>
              <w:pStyle w:val="TableText"/>
              <w:ind w:left="479"/>
              <w:spacing w:before="41" w:line="221" w:lineRule="auto"/>
              <w:rPr>
                <w:sz w:val="16"/>
                <w:szCs w:val="16"/>
              </w:rPr>
            </w:pPr>
            <w:r>
              <w:rPr>
                <w:sz w:val="16"/>
                <w:szCs w:val="16"/>
                <w:spacing w:val="-5"/>
              </w:rPr>
              <w:t>马院</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754"/>
              <w:spacing w:before="41" w:line="221" w:lineRule="auto"/>
              <w:rPr>
                <w:sz w:val="16"/>
                <w:szCs w:val="16"/>
              </w:rPr>
            </w:pPr>
            <w:r>
              <w:rPr>
                <w:sz w:val="16"/>
                <w:szCs w:val="16"/>
                <w:spacing w:val="-1"/>
              </w:rPr>
              <w:t>应用文写作</w:t>
            </w:r>
          </w:p>
        </w:tc>
        <w:tc>
          <w:tcPr>
            <w:tcW w:w="594" w:type="dxa"/>
            <w:vAlign w:val="top"/>
          </w:tcPr>
          <w:p>
            <w:pPr>
              <w:pStyle w:val="TableText"/>
              <w:ind w:left="253"/>
              <w:spacing w:before="65" w:line="185" w:lineRule="auto"/>
              <w:rPr>
                <w:sz w:val="16"/>
                <w:szCs w:val="16"/>
              </w:rPr>
            </w:pPr>
            <w:r>
              <w:rPr>
                <w:sz w:val="16"/>
                <w:szCs w:val="16"/>
              </w:rPr>
              <w:t>A</w:t>
            </w:r>
          </w:p>
        </w:tc>
        <w:tc>
          <w:tcPr>
            <w:tcW w:w="631" w:type="dxa"/>
            <w:vAlign w:val="top"/>
          </w:tcPr>
          <w:p>
            <w:pPr>
              <w:pStyle w:val="TableText"/>
              <w:ind w:left="280"/>
              <w:spacing w:before="66" w:line="184" w:lineRule="auto"/>
              <w:rPr>
                <w:sz w:val="16"/>
                <w:szCs w:val="16"/>
              </w:rPr>
            </w:pPr>
            <w:r>
              <w:rPr>
                <w:sz w:val="16"/>
                <w:szCs w:val="16"/>
              </w:rPr>
              <w:t>3</w:t>
            </w:r>
          </w:p>
        </w:tc>
        <w:tc>
          <w:tcPr>
            <w:tcW w:w="629" w:type="dxa"/>
            <w:vAlign w:val="top"/>
          </w:tcPr>
          <w:p>
            <w:pPr>
              <w:pStyle w:val="TableText"/>
              <w:ind w:left="235"/>
              <w:spacing w:before="66" w:line="184" w:lineRule="auto"/>
              <w:rPr>
                <w:sz w:val="16"/>
                <w:szCs w:val="16"/>
              </w:rPr>
            </w:pPr>
            <w:r>
              <w:rPr>
                <w:sz w:val="16"/>
                <w:szCs w:val="16"/>
                <w:spacing w:val="-2"/>
              </w:rPr>
              <w:t>48</w:t>
            </w:r>
          </w:p>
        </w:tc>
        <w:tc>
          <w:tcPr>
            <w:tcW w:w="538" w:type="dxa"/>
            <w:vAlign w:val="top"/>
          </w:tcPr>
          <w:p>
            <w:pPr>
              <w:pStyle w:val="TableText"/>
              <w:ind w:left="192"/>
              <w:spacing w:before="66" w:line="184" w:lineRule="auto"/>
              <w:rPr>
                <w:sz w:val="16"/>
                <w:szCs w:val="16"/>
              </w:rPr>
            </w:pPr>
            <w:r>
              <w:rPr>
                <w:sz w:val="16"/>
                <w:szCs w:val="16"/>
                <w:spacing w:val="-3"/>
              </w:rPr>
              <w:t>48</w:t>
            </w:r>
          </w:p>
        </w:tc>
        <w:tc>
          <w:tcPr>
            <w:tcW w:w="631" w:type="dxa"/>
            <w:vAlign w:val="top"/>
          </w:tcPr>
          <w:p>
            <w:pPr>
              <w:pStyle w:val="TableText"/>
              <w:ind w:left="280"/>
              <w:spacing w:before="66" w:line="184" w:lineRule="auto"/>
              <w:rPr>
                <w:sz w:val="16"/>
                <w:szCs w:val="16"/>
              </w:rPr>
            </w:pPr>
            <w:r>
              <w:rPr>
                <w:sz w:val="16"/>
                <w:szCs w:val="16"/>
              </w:rPr>
              <w:t>0</w:t>
            </w:r>
          </w:p>
        </w:tc>
        <w:tc>
          <w:tcPr>
            <w:tcW w:w="952" w:type="dxa"/>
            <w:vAlign w:val="top"/>
          </w:tcPr>
          <w:p>
            <w:pPr>
              <w:spacing w:line="235" w:lineRule="exact"/>
              <w:rPr>
                <w:rFonts w:ascii="Arial"/>
                <w:sz w:val="20"/>
              </w:rPr>
            </w:pPr>
            <w:r/>
          </w:p>
        </w:tc>
        <w:tc>
          <w:tcPr>
            <w:tcW w:w="952" w:type="dxa"/>
            <w:vAlign w:val="top"/>
          </w:tcPr>
          <w:p>
            <w:pPr>
              <w:pStyle w:val="TableText"/>
              <w:ind w:left="443"/>
              <w:spacing w:before="66" w:line="184" w:lineRule="auto"/>
              <w:rPr>
                <w:sz w:val="16"/>
                <w:szCs w:val="16"/>
              </w:rPr>
            </w:pPr>
            <w:r>
              <w:rPr>
                <w:sz w:val="16"/>
                <w:szCs w:val="16"/>
              </w:rPr>
              <w:t>3</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67"/>
              <w:spacing w:before="41" w:line="220" w:lineRule="auto"/>
              <w:rPr>
                <w:sz w:val="16"/>
                <w:szCs w:val="16"/>
              </w:rPr>
            </w:pPr>
            <w:r>
              <w:rPr>
                <w:sz w:val="16"/>
                <w:szCs w:val="16"/>
                <w:spacing w:val="-8"/>
              </w:rPr>
              <w:t>限修</w:t>
            </w:r>
          </w:p>
        </w:tc>
        <w:tc>
          <w:tcPr>
            <w:tcW w:w="594" w:type="dxa"/>
            <w:vAlign w:val="top"/>
          </w:tcPr>
          <w:p>
            <w:pPr>
              <w:pStyle w:val="TableText"/>
              <w:ind w:left="142"/>
              <w:spacing w:before="41" w:line="220" w:lineRule="auto"/>
              <w:rPr>
                <w:sz w:val="16"/>
                <w:szCs w:val="16"/>
              </w:rPr>
            </w:pPr>
            <w:r>
              <w:rPr>
                <w:sz w:val="16"/>
                <w:szCs w:val="16"/>
                <w:spacing w:val="-3"/>
              </w:rPr>
              <w:t>考查</w:t>
            </w:r>
          </w:p>
        </w:tc>
        <w:tc>
          <w:tcPr>
            <w:tcW w:w="1261" w:type="dxa"/>
            <w:vAlign w:val="top"/>
          </w:tcPr>
          <w:p>
            <w:pPr>
              <w:pStyle w:val="TableText"/>
              <w:ind w:left="393"/>
              <w:spacing w:before="41" w:line="220" w:lineRule="auto"/>
              <w:rPr>
                <w:sz w:val="16"/>
                <w:szCs w:val="16"/>
              </w:rPr>
            </w:pPr>
            <w:r>
              <w:rPr>
                <w:sz w:val="16"/>
                <w:szCs w:val="16"/>
                <w:spacing w:val="-2"/>
              </w:rPr>
              <w:t>基础部</w:t>
            </w:r>
          </w:p>
        </w:tc>
      </w:tr>
      <w:tr>
        <w:trPr>
          <w:trHeight w:val="48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675"/>
              <w:spacing w:before="161" w:line="220" w:lineRule="auto"/>
              <w:rPr>
                <w:sz w:val="16"/>
                <w:szCs w:val="16"/>
              </w:rPr>
            </w:pPr>
            <w:r>
              <w:rPr>
                <w:sz w:val="16"/>
                <w:szCs w:val="16"/>
                <w:spacing w:val="-1"/>
              </w:rPr>
              <w:t>信息技术基础</w:t>
            </w:r>
          </w:p>
        </w:tc>
        <w:tc>
          <w:tcPr>
            <w:tcW w:w="594" w:type="dxa"/>
            <w:vAlign w:val="top"/>
          </w:tcPr>
          <w:p>
            <w:pPr>
              <w:pStyle w:val="TableText"/>
              <w:ind w:left="255"/>
              <w:spacing w:before="187" w:line="182" w:lineRule="auto"/>
              <w:rPr>
                <w:sz w:val="16"/>
                <w:szCs w:val="16"/>
              </w:rPr>
            </w:pPr>
            <w:r>
              <w:rPr>
                <w:sz w:val="16"/>
                <w:szCs w:val="16"/>
              </w:rPr>
              <w:t>B</w:t>
            </w:r>
          </w:p>
        </w:tc>
        <w:tc>
          <w:tcPr>
            <w:tcW w:w="631" w:type="dxa"/>
            <w:vAlign w:val="top"/>
          </w:tcPr>
          <w:p>
            <w:pPr>
              <w:pStyle w:val="TableText"/>
              <w:ind w:left="280"/>
              <w:spacing w:before="186" w:line="184" w:lineRule="auto"/>
              <w:rPr>
                <w:sz w:val="16"/>
                <w:szCs w:val="16"/>
              </w:rPr>
            </w:pPr>
            <w:r>
              <w:rPr>
                <w:sz w:val="16"/>
                <w:szCs w:val="16"/>
              </w:rPr>
              <w:t>3</w:t>
            </w:r>
          </w:p>
        </w:tc>
        <w:tc>
          <w:tcPr>
            <w:tcW w:w="629" w:type="dxa"/>
            <w:vAlign w:val="top"/>
          </w:tcPr>
          <w:p>
            <w:pPr>
              <w:pStyle w:val="TableText"/>
              <w:ind w:left="235"/>
              <w:spacing w:before="186" w:line="184" w:lineRule="auto"/>
              <w:rPr>
                <w:sz w:val="16"/>
                <w:szCs w:val="16"/>
              </w:rPr>
            </w:pPr>
            <w:r>
              <w:rPr>
                <w:sz w:val="16"/>
                <w:szCs w:val="16"/>
                <w:spacing w:val="-2"/>
              </w:rPr>
              <w:t>48</w:t>
            </w:r>
          </w:p>
        </w:tc>
        <w:tc>
          <w:tcPr>
            <w:tcW w:w="538" w:type="dxa"/>
            <w:vAlign w:val="top"/>
          </w:tcPr>
          <w:p>
            <w:pPr>
              <w:pStyle w:val="TableText"/>
              <w:ind w:left="204"/>
              <w:spacing w:before="185" w:line="185" w:lineRule="auto"/>
              <w:rPr>
                <w:sz w:val="16"/>
                <w:szCs w:val="16"/>
              </w:rPr>
            </w:pPr>
            <w:r>
              <w:rPr>
                <w:sz w:val="16"/>
                <w:szCs w:val="16"/>
                <w:spacing w:val="-9"/>
              </w:rPr>
              <w:t>12</w:t>
            </w:r>
          </w:p>
        </w:tc>
        <w:tc>
          <w:tcPr>
            <w:tcW w:w="631" w:type="dxa"/>
            <w:vAlign w:val="top"/>
          </w:tcPr>
          <w:p>
            <w:pPr>
              <w:pStyle w:val="TableText"/>
              <w:ind w:left="241"/>
              <w:spacing w:before="186" w:line="184" w:lineRule="auto"/>
              <w:rPr>
                <w:sz w:val="16"/>
                <w:szCs w:val="16"/>
              </w:rPr>
            </w:pPr>
            <w:r>
              <w:rPr>
                <w:sz w:val="16"/>
                <w:szCs w:val="16"/>
                <w:spacing w:val="-4"/>
              </w:rPr>
              <w:t>36</w:t>
            </w:r>
          </w:p>
        </w:tc>
        <w:tc>
          <w:tcPr>
            <w:tcW w:w="952" w:type="dxa"/>
            <w:vAlign w:val="top"/>
          </w:tcPr>
          <w:p>
            <w:pPr>
              <w:pStyle w:val="TableText"/>
              <w:ind w:left="443"/>
              <w:spacing w:before="186" w:line="184" w:lineRule="auto"/>
              <w:rPr>
                <w:sz w:val="16"/>
                <w:szCs w:val="16"/>
              </w:rPr>
            </w:pPr>
            <w:r>
              <w:rPr>
                <w:sz w:val="16"/>
                <w:szCs w:val="16"/>
              </w:rPr>
              <w:t>3</w:t>
            </w:r>
          </w:p>
        </w:tc>
        <w:tc>
          <w:tcPr>
            <w:tcW w:w="952"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69" w:type="dxa"/>
            <w:vAlign w:val="top"/>
          </w:tcPr>
          <w:p>
            <w:pPr>
              <w:rPr>
                <w:rFonts w:ascii="Arial"/>
                <w:sz w:val="21"/>
              </w:rPr>
            </w:pPr>
            <w:r/>
          </w:p>
        </w:tc>
        <w:tc>
          <w:tcPr>
            <w:tcW w:w="623" w:type="dxa"/>
            <w:vAlign w:val="top"/>
          </w:tcPr>
          <w:p>
            <w:pPr>
              <w:pStyle w:val="TableText"/>
              <w:ind w:left="158"/>
              <w:spacing w:before="161" w:line="220" w:lineRule="auto"/>
              <w:rPr>
                <w:sz w:val="16"/>
                <w:szCs w:val="16"/>
              </w:rPr>
            </w:pPr>
            <w:r>
              <w:rPr>
                <w:sz w:val="16"/>
                <w:szCs w:val="16"/>
                <w:spacing w:val="-4"/>
              </w:rPr>
              <w:t>必修</w:t>
            </w:r>
          </w:p>
        </w:tc>
        <w:tc>
          <w:tcPr>
            <w:tcW w:w="594" w:type="dxa"/>
            <w:vAlign w:val="top"/>
          </w:tcPr>
          <w:p>
            <w:pPr>
              <w:pStyle w:val="TableText"/>
              <w:ind w:left="142"/>
              <w:spacing w:before="161" w:line="220" w:lineRule="auto"/>
              <w:rPr>
                <w:sz w:val="16"/>
                <w:szCs w:val="16"/>
              </w:rPr>
            </w:pPr>
            <w:r>
              <w:rPr>
                <w:sz w:val="16"/>
                <w:szCs w:val="16"/>
                <w:spacing w:val="-3"/>
              </w:rPr>
              <w:t>考查</w:t>
            </w:r>
          </w:p>
        </w:tc>
        <w:tc>
          <w:tcPr>
            <w:tcW w:w="1261" w:type="dxa"/>
            <w:vAlign w:val="top"/>
          </w:tcPr>
          <w:p>
            <w:pPr>
              <w:pStyle w:val="TableText"/>
              <w:ind w:left="477" w:right="108" w:hanging="363"/>
              <w:spacing w:before="41" w:line="250" w:lineRule="auto"/>
              <w:rPr>
                <w:sz w:val="16"/>
                <w:szCs w:val="16"/>
              </w:rPr>
            </w:pPr>
            <w:r>
              <w:rPr>
                <w:sz w:val="16"/>
                <w:szCs w:val="16"/>
                <w:spacing w:val="-1"/>
              </w:rPr>
              <w:t>物联网学院/商</w:t>
            </w:r>
            <w:r>
              <w:rPr>
                <w:sz w:val="16"/>
                <w:szCs w:val="16"/>
              </w:rPr>
              <w:t xml:space="preserve"> </w:t>
            </w:r>
            <w:r>
              <w:rPr>
                <w:sz w:val="16"/>
                <w:szCs w:val="16"/>
                <w:spacing w:val="-4"/>
              </w:rPr>
              <w:t>学院</w:t>
            </w:r>
          </w:p>
        </w:tc>
      </w:tr>
      <w:tr>
        <w:trPr>
          <w:trHeight w:val="48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195"/>
              <w:spacing w:before="160" w:line="220" w:lineRule="auto"/>
              <w:rPr>
                <w:sz w:val="16"/>
                <w:szCs w:val="16"/>
              </w:rPr>
            </w:pPr>
            <w:r>
              <w:rPr>
                <w:sz w:val="16"/>
                <w:szCs w:val="16"/>
                <w:spacing w:val="-1"/>
              </w:rPr>
              <w:t>信息技术基础考证强化训练</w:t>
            </w:r>
          </w:p>
        </w:tc>
        <w:tc>
          <w:tcPr>
            <w:tcW w:w="594" w:type="dxa"/>
            <w:vAlign w:val="top"/>
          </w:tcPr>
          <w:p>
            <w:pPr>
              <w:pStyle w:val="TableText"/>
              <w:ind w:left="257"/>
              <w:spacing w:before="185" w:line="184" w:lineRule="auto"/>
              <w:rPr>
                <w:sz w:val="16"/>
                <w:szCs w:val="16"/>
              </w:rPr>
            </w:pPr>
            <w:r>
              <w:rPr>
                <w:sz w:val="16"/>
                <w:szCs w:val="16"/>
              </w:rPr>
              <w:t>C</w:t>
            </w:r>
          </w:p>
        </w:tc>
        <w:tc>
          <w:tcPr>
            <w:tcW w:w="631" w:type="dxa"/>
            <w:vAlign w:val="top"/>
          </w:tcPr>
          <w:p>
            <w:pPr>
              <w:pStyle w:val="TableText"/>
              <w:ind w:left="288"/>
              <w:spacing w:before="184" w:line="185" w:lineRule="auto"/>
              <w:rPr>
                <w:sz w:val="16"/>
                <w:szCs w:val="16"/>
              </w:rPr>
            </w:pPr>
            <w:r>
              <w:rPr>
                <w:sz w:val="16"/>
                <w:szCs w:val="16"/>
              </w:rPr>
              <w:t>1</w:t>
            </w:r>
          </w:p>
        </w:tc>
        <w:tc>
          <w:tcPr>
            <w:tcW w:w="629" w:type="dxa"/>
            <w:vAlign w:val="top"/>
          </w:tcPr>
          <w:p>
            <w:pPr>
              <w:pStyle w:val="TableText"/>
              <w:ind w:left="239"/>
              <w:spacing w:before="185" w:line="184" w:lineRule="auto"/>
              <w:rPr>
                <w:sz w:val="16"/>
                <w:szCs w:val="16"/>
              </w:rPr>
            </w:pPr>
            <w:r>
              <w:rPr>
                <w:sz w:val="16"/>
                <w:szCs w:val="16"/>
                <w:spacing w:val="-4"/>
              </w:rPr>
              <w:t>30</w:t>
            </w:r>
          </w:p>
        </w:tc>
        <w:tc>
          <w:tcPr>
            <w:tcW w:w="538" w:type="dxa"/>
            <w:vAlign w:val="top"/>
          </w:tcPr>
          <w:p>
            <w:pPr>
              <w:pStyle w:val="TableText"/>
              <w:ind w:left="232"/>
              <w:spacing w:before="185" w:line="184" w:lineRule="auto"/>
              <w:rPr>
                <w:sz w:val="16"/>
                <w:szCs w:val="16"/>
              </w:rPr>
            </w:pPr>
            <w:r>
              <w:rPr>
                <w:sz w:val="16"/>
                <w:szCs w:val="16"/>
              </w:rPr>
              <w:t>0</w:t>
            </w:r>
          </w:p>
        </w:tc>
        <w:tc>
          <w:tcPr>
            <w:tcW w:w="631" w:type="dxa"/>
            <w:vAlign w:val="top"/>
          </w:tcPr>
          <w:p>
            <w:pPr>
              <w:pStyle w:val="TableText"/>
              <w:ind w:left="241"/>
              <w:spacing w:before="185" w:line="184" w:lineRule="auto"/>
              <w:rPr>
                <w:sz w:val="16"/>
                <w:szCs w:val="16"/>
              </w:rPr>
            </w:pPr>
            <w:r>
              <w:rPr>
                <w:sz w:val="16"/>
                <w:szCs w:val="16"/>
                <w:spacing w:val="-4"/>
              </w:rPr>
              <w:t>30</w:t>
            </w:r>
          </w:p>
        </w:tc>
        <w:tc>
          <w:tcPr>
            <w:tcW w:w="952" w:type="dxa"/>
            <w:vAlign w:val="top"/>
          </w:tcPr>
          <w:p>
            <w:pPr>
              <w:rPr>
                <w:rFonts w:ascii="Arial"/>
                <w:sz w:val="21"/>
              </w:rPr>
            </w:pPr>
            <w:r/>
          </w:p>
        </w:tc>
        <w:tc>
          <w:tcPr>
            <w:tcW w:w="952" w:type="dxa"/>
            <w:vAlign w:val="top"/>
          </w:tcPr>
          <w:p>
            <w:pPr>
              <w:pStyle w:val="TableText"/>
              <w:ind w:left="452"/>
              <w:spacing w:before="184" w:line="185" w:lineRule="auto"/>
              <w:rPr>
                <w:sz w:val="16"/>
                <w:szCs w:val="16"/>
              </w:rPr>
            </w:pPr>
            <w:r>
              <w:rPr>
                <w:sz w:val="16"/>
                <w:szCs w:val="16"/>
              </w:rPr>
              <w:t>1</w:t>
            </w:r>
          </w:p>
        </w:tc>
        <w:tc>
          <w:tcPr>
            <w:tcW w:w="953"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69" w:type="dxa"/>
            <w:vAlign w:val="top"/>
          </w:tcPr>
          <w:p>
            <w:pPr>
              <w:rPr>
                <w:rFonts w:ascii="Arial"/>
                <w:sz w:val="21"/>
              </w:rPr>
            </w:pPr>
            <w:r/>
          </w:p>
        </w:tc>
        <w:tc>
          <w:tcPr>
            <w:tcW w:w="623" w:type="dxa"/>
            <w:vAlign w:val="top"/>
          </w:tcPr>
          <w:p>
            <w:pPr>
              <w:pStyle w:val="TableText"/>
              <w:ind w:left="167"/>
              <w:spacing w:before="160" w:line="220" w:lineRule="auto"/>
              <w:rPr>
                <w:sz w:val="16"/>
                <w:szCs w:val="16"/>
              </w:rPr>
            </w:pPr>
            <w:r>
              <w:rPr>
                <w:sz w:val="16"/>
                <w:szCs w:val="16"/>
                <w:spacing w:val="-8"/>
              </w:rPr>
              <w:t>限修</w:t>
            </w:r>
          </w:p>
        </w:tc>
        <w:tc>
          <w:tcPr>
            <w:tcW w:w="594" w:type="dxa"/>
            <w:vAlign w:val="top"/>
          </w:tcPr>
          <w:p>
            <w:pPr>
              <w:pStyle w:val="TableText"/>
              <w:ind w:left="142"/>
              <w:spacing w:before="160" w:line="220" w:lineRule="auto"/>
              <w:rPr>
                <w:sz w:val="16"/>
                <w:szCs w:val="16"/>
              </w:rPr>
            </w:pPr>
            <w:r>
              <w:rPr>
                <w:sz w:val="16"/>
                <w:szCs w:val="16"/>
                <w:spacing w:val="-3"/>
              </w:rPr>
              <w:t>考查</w:t>
            </w:r>
          </w:p>
        </w:tc>
        <w:tc>
          <w:tcPr>
            <w:tcW w:w="1261" w:type="dxa"/>
            <w:vAlign w:val="top"/>
          </w:tcPr>
          <w:p>
            <w:pPr>
              <w:pStyle w:val="TableText"/>
              <w:ind w:left="477" w:right="108" w:hanging="363"/>
              <w:spacing w:before="39" w:line="251" w:lineRule="auto"/>
              <w:rPr>
                <w:sz w:val="16"/>
                <w:szCs w:val="16"/>
              </w:rPr>
            </w:pPr>
            <w:r>
              <w:rPr>
                <w:sz w:val="16"/>
                <w:szCs w:val="16"/>
                <w:spacing w:val="-1"/>
              </w:rPr>
              <w:t>物联网学院/商</w:t>
            </w:r>
            <w:r>
              <w:rPr>
                <w:sz w:val="16"/>
                <w:szCs w:val="16"/>
              </w:rPr>
              <w:t xml:space="preserve"> </w:t>
            </w:r>
            <w:r>
              <w:rPr>
                <w:sz w:val="16"/>
                <w:szCs w:val="16"/>
                <w:spacing w:val="-4"/>
              </w:rPr>
              <w:t>学院</w:t>
            </w:r>
          </w:p>
        </w:tc>
      </w:tr>
      <w:tr>
        <w:trPr>
          <w:trHeight w:val="48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435"/>
              <w:spacing w:before="162" w:line="220" w:lineRule="auto"/>
              <w:rPr>
                <w:sz w:val="16"/>
                <w:szCs w:val="16"/>
              </w:rPr>
            </w:pPr>
            <w:r>
              <w:rPr>
                <w:sz w:val="16"/>
                <w:szCs w:val="16"/>
                <w:spacing w:val="-1"/>
              </w:rPr>
              <w:t>新一代信息技术导论</w:t>
            </w:r>
          </w:p>
        </w:tc>
        <w:tc>
          <w:tcPr>
            <w:tcW w:w="594" w:type="dxa"/>
            <w:vAlign w:val="top"/>
          </w:tcPr>
          <w:p>
            <w:pPr>
              <w:pStyle w:val="TableText"/>
              <w:ind w:left="253"/>
              <w:spacing w:before="186" w:line="185" w:lineRule="auto"/>
              <w:rPr>
                <w:sz w:val="16"/>
                <w:szCs w:val="16"/>
              </w:rPr>
            </w:pPr>
            <w:r>
              <w:rPr>
                <w:sz w:val="16"/>
                <w:szCs w:val="16"/>
              </w:rPr>
              <w:t>A</w:t>
            </w:r>
          </w:p>
        </w:tc>
        <w:tc>
          <w:tcPr>
            <w:tcW w:w="631" w:type="dxa"/>
            <w:vAlign w:val="top"/>
          </w:tcPr>
          <w:p>
            <w:pPr>
              <w:pStyle w:val="TableText"/>
              <w:ind w:left="209"/>
              <w:spacing w:before="186" w:line="185" w:lineRule="auto"/>
              <w:rPr>
                <w:sz w:val="16"/>
                <w:szCs w:val="16"/>
              </w:rPr>
            </w:pPr>
            <w:r>
              <w:rPr>
                <w:sz w:val="16"/>
                <w:szCs w:val="16"/>
                <w:spacing w:val="-6"/>
              </w:rPr>
              <w:t>1.5</w:t>
            </w:r>
          </w:p>
        </w:tc>
        <w:tc>
          <w:tcPr>
            <w:tcW w:w="629" w:type="dxa"/>
            <w:vAlign w:val="top"/>
          </w:tcPr>
          <w:p>
            <w:pPr>
              <w:pStyle w:val="TableText"/>
              <w:ind w:left="238"/>
              <w:spacing w:before="187" w:line="184" w:lineRule="auto"/>
              <w:rPr>
                <w:sz w:val="16"/>
                <w:szCs w:val="16"/>
              </w:rPr>
            </w:pPr>
            <w:r>
              <w:rPr>
                <w:sz w:val="16"/>
                <w:szCs w:val="16"/>
                <w:spacing w:val="-4"/>
              </w:rPr>
              <w:t>24</w:t>
            </w:r>
          </w:p>
        </w:tc>
        <w:tc>
          <w:tcPr>
            <w:tcW w:w="538" w:type="dxa"/>
            <w:vAlign w:val="top"/>
          </w:tcPr>
          <w:p>
            <w:pPr>
              <w:pStyle w:val="TableText"/>
              <w:ind w:left="194"/>
              <w:spacing w:before="187" w:line="184" w:lineRule="auto"/>
              <w:rPr>
                <w:sz w:val="16"/>
                <w:szCs w:val="16"/>
              </w:rPr>
            </w:pPr>
            <w:r>
              <w:rPr>
                <w:sz w:val="16"/>
                <w:szCs w:val="16"/>
                <w:spacing w:val="-4"/>
              </w:rPr>
              <w:t>24</w:t>
            </w:r>
          </w:p>
        </w:tc>
        <w:tc>
          <w:tcPr>
            <w:tcW w:w="631" w:type="dxa"/>
            <w:vAlign w:val="top"/>
          </w:tcPr>
          <w:p>
            <w:pPr>
              <w:pStyle w:val="TableText"/>
              <w:ind w:left="280"/>
              <w:spacing w:before="187" w:line="184" w:lineRule="auto"/>
              <w:rPr>
                <w:sz w:val="16"/>
                <w:szCs w:val="16"/>
              </w:rPr>
            </w:pPr>
            <w:r>
              <w:rPr>
                <w:sz w:val="16"/>
                <w:szCs w:val="16"/>
              </w:rPr>
              <w:t>0</w:t>
            </w:r>
          </w:p>
        </w:tc>
        <w:tc>
          <w:tcPr>
            <w:tcW w:w="952" w:type="dxa"/>
            <w:vAlign w:val="top"/>
          </w:tcPr>
          <w:p>
            <w:pPr>
              <w:rPr>
                <w:rFonts w:ascii="Arial"/>
                <w:sz w:val="21"/>
              </w:rPr>
            </w:pPr>
            <w:r/>
          </w:p>
        </w:tc>
        <w:tc>
          <w:tcPr>
            <w:tcW w:w="952" w:type="dxa"/>
            <w:vAlign w:val="top"/>
          </w:tcPr>
          <w:p>
            <w:pPr>
              <w:pStyle w:val="TableText"/>
              <w:ind w:left="370"/>
              <w:spacing w:before="186" w:line="185" w:lineRule="auto"/>
              <w:rPr>
                <w:sz w:val="16"/>
                <w:szCs w:val="16"/>
              </w:rPr>
            </w:pPr>
            <w:r>
              <w:rPr>
                <w:sz w:val="16"/>
                <w:szCs w:val="16"/>
                <w:spacing w:val="-6"/>
              </w:rPr>
              <w:t>1.5</w:t>
            </w:r>
          </w:p>
        </w:tc>
        <w:tc>
          <w:tcPr>
            <w:tcW w:w="953"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69" w:type="dxa"/>
            <w:vAlign w:val="top"/>
          </w:tcPr>
          <w:p>
            <w:pPr>
              <w:rPr>
                <w:rFonts w:ascii="Arial"/>
                <w:sz w:val="21"/>
              </w:rPr>
            </w:pPr>
            <w:r/>
          </w:p>
        </w:tc>
        <w:tc>
          <w:tcPr>
            <w:tcW w:w="623" w:type="dxa"/>
            <w:vAlign w:val="top"/>
          </w:tcPr>
          <w:p>
            <w:pPr>
              <w:pStyle w:val="TableText"/>
              <w:ind w:left="158"/>
              <w:spacing w:before="162" w:line="220" w:lineRule="auto"/>
              <w:rPr>
                <w:sz w:val="16"/>
                <w:szCs w:val="16"/>
              </w:rPr>
            </w:pPr>
            <w:r>
              <w:rPr>
                <w:sz w:val="16"/>
                <w:szCs w:val="16"/>
                <w:spacing w:val="-4"/>
              </w:rPr>
              <w:t>必修</w:t>
            </w:r>
          </w:p>
        </w:tc>
        <w:tc>
          <w:tcPr>
            <w:tcW w:w="594" w:type="dxa"/>
            <w:vAlign w:val="top"/>
          </w:tcPr>
          <w:p>
            <w:pPr>
              <w:pStyle w:val="TableText"/>
              <w:ind w:left="142"/>
              <w:spacing w:before="162" w:line="220" w:lineRule="auto"/>
              <w:rPr>
                <w:sz w:val="16"/>
                <w:szCs w:val="16"/>
              </w:rPr>
            </w:pPr>
            <w:r>
              <w:rPr>
                <w:sz w:val="16"/>
                <w:szCs w:val="16"/>
                <w:spacing w:val="-3"/>
              </w:rPr>
              <w:t>考查</w:t>
            </w:r>
          </w:p>
        </w:tc>
        <w:tc>
          <w:tcPr>
            <w:tcW w:w="1261" w:type="dxa"/>
            <w:vAlign w:val="top"/>
          </w:tcPr>
          <w:p>
            <w:pPr>
              <w:pStyle w:val="TableText"/>
              <w:ind w:left="477" w:right="108" w:hanging="363"/>
              <w:spacing w:before="41" w:line="250" w:lineRule="auto"/>
              <w:rPr>
                <w:sz w:val="16"/>
                <w:szCs w:val="16"/>
              </w:rPr>
            </w:pPr>
            <w:r>
              <w:rPr>
                <w:sz w:val="16"/>
                <w:szCs w:val="16"/>
                <w:spacing w:val="-1"/>
              </w:rPr>
              <w:t>物联网学院/商</w:t>
            </w:r>
            <w:r>
              <w:rPr>
                <w:sz w:val="16"/>
                <w:szCs w:val="16"/>
              </w:rPr>
              <w:t xml:space="preserve"> </w:t>
            </w:r>
            <w:r>
              <w:rPr>
                <w:sz w:val="16"/>
                <w:szCs w:val="16"/>
                <w:spacing w:val="-4"/>
              </w:rPr>
              <w:t>学院</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600"/>
              <w:spacing w:before="42" w:line="220" w:lineRule="auto"/>
              <w:rPr>
                <w:sz w:val="16"/>
                <w:szCs w:val="16"/>
              </w:rPr>
            </w:pPr>
            <w:r>
              <w:rPr>
                <w:sz w:val="16"/>
                <w:szCs w:val="16"/>
                <w:spacing w:val="-2"/>
              </w:rPr>
              <w:t>高职英语（一）</w:t>
            </w:r>
          </w:p>
        </w:tc>
        <w:tc>
          <w:tcPr>
            <w:tcW w:w="594" w:type="dxa"/>
            <w:vAlign w:val="top"/>
          </w:tcPr>
          <w:p>
            <w:pPr>
              <w:pStyle w:val="TableText"/>
              <w:ind w:left="255"/>
              <w:spacing w:before="69" w:line="182" w:lineRule="auto"/>
              <w:rPr>
                <w:sz w:val="16"/>
                <w:szCs w:val="16"/>
              </w:rPr>
            </w:pPr>
            <w:r>
              <w:rPr>
                <w:sz w:val="16"/>
                <w:szCs w:val="16"/>
              </w:rPr>
              <w:t>B</w:t>
            </w:r>
          </w:p>
        </w:tc>
        <w:tc>
          <w:tcPr>
            <w:tcW w:w="631" w:type="dxa"/>
            <w:vAlign w:val="top"/>
          </w:tcPr>
          <w:p>
            <w:pPr>
              <w:pStyle w:val="TableText"/>
              <w:ind w:left="280"/>
              <w:spacing w:before="67" w:line="184" w:lineRule="auto"/>
              <w:rPr>
                <w:sz w:val="16"/>
                <w:szCs w:val="16"/>
              </w:rPr>
            </w:pPr>
            <w:r>
              <w:rPr>
                <w:sz w:val="16"/>
                <w:szCs w:val="16"/>
              </w:rPr>
              <w:t>3</w:t>
            </w:r>
          </w:p>
        </w:tc>
        <w:tc>
          <w:tcPr>
            <w:tcW w:w="629" w:type="dxa"/>
            <w:vAlign w:val="top"/>
          </w:tcPr>
          <w:p>
            <w:pPr>
              <w:pStyle w:val="TableText"/>
              <w:ind w:left="235"/>
              <w:spacing w:before="67" w:line="184" w:lineRule="auto"/>
              <w:rPr>
                <w:sz w:val="16"/>
                <w:szCs w:val="16"/>
              </w:rPr>
            </w:pPr>
            <w:r>
              <w:rPr>
                <w:sz w:val="16"/>
                <w:szCs w:val="16"/>
                <w:spacing w:val="-2"/>
              </w:rPr>
              <w:t>48</w:t>
            </w:r>
          </w:p>
        </w:tc>
        <w:tc>
          <w:tcPr>
            <w:tcW w:w="538" w:type="dxa"/>
            <w:vAlign w:val="top"/>
          </w:tcPr>
          <w:p>
            <w:pPr>
              <w:pStyle w:val="TableText"/>
              <w:ind w:left="196"/>
              <w:spacing w:before="67" w:line="184" w:lineRule="auto"/>
              <w:rPr>
                <w:sz w:val="16"/>
                <w:szCs w:val="16"/>
              </w:rPr>
            </w:pPr>
            <w:r>
              <w:rPr>
                <w:sz w:val="16"/>
                <w:szCs w:val="16"/>
                <w:spacing w:val="-5"/>
              </w:rPr>
              <w:t>36</w:t>
            </w:r>
          </w:p>
        </w:tc>
        <w:tc>
          <w:tcPr>
            <w:tcW w:w="631" w:type="dxa"/>
            <w:vAlign w:val="top"/>
          </w:tcPr>
          <w:p>
            <w:pPr>
              <w:pStyle w:val="TableText"/>
              <w:ind w:left="249"/>
              <w:spacing w:before="66" w:line="185" w:lineRule="auto"/>
              <w:rPr>
                <w:sz w:val="16"/>
                <w:szCs w:val="16"/>
              </w:rPr>
            </w:pPr>
            <w:r>
              <w:rPr>
                <w:sz w:val="16"/>
                <w:szCs w:val="16"/>
                <w:spacing w:val="-9"/>
              </w:rPr>
              <w:t>12</w:t>
            </w:r>
          </w:p>
        </w:tc>
        <w:tc>
          <w:tcPr>
            <w:tcW w:w="952" w:type="dxa"/>
            <w:vAlign w:val="top"/>
          </w:tcPr>
          <w:p>
            <w:pPr>
              <w:pStyle w:val="TableText"/>
              <w:ind w:left="443"/>
              <w:spacing w:before="67" w:line="184" w:lineRule="auto"/>
              <w:rPr>
                <w:sz w:val="16"/>
                <w:szCs w:val="16"/>
              </w:rPr>
            </w:pPr>
            <w:r>
              <w:rPr>
                <w:sz w:val="16"/>
                <w:szCs w:val="16"/>
              </w:rPr>
              <w:t>3</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58"/>
              <w:spacing w:before="42" w:line="220" w:lineRule="auto"/>
              <w:rPr>
                <w:sz w:val="16"/>
                <w:szCs w:val="16"/>
              </w:rPr>
            </w:pPr>
            <w:r>
              <w:rPr>
                <w:sz w:val="16"/>
                <w:szCs w:val="16"/>
                <w:spacing w:val="-4"/>
              </w:rPr>
              <w:t>必修</w:t>
            </w:r>
          </w:p>
        </w:tc>
        <w:tc>
          <w:tcPr>
            <w:tcW w:w="594" w:type="dxa"/>
            <w:vAlign w:val="top"/>
          </w:tcPr>
          <w:p>
            <w:pPr>
              <w:pStyle w:val="TableText"/>
              <w:ind w:left="142"/>
              <w:spacing w:before="42" w:line="220" w:lineRule="auto"/>
              <w:rPr>
                <w:sz w:val="16"/>
                <w:szCs w:val="16"/>
              </w:rPr>
            </w:pPr>
            <w:r>
              <w:rPr>
                <w:sz w:val="16"/>
                <w:szCs w:val="16"/>
                <w:spacing w:val="-3"/>
              </w:rPr>
              <w:t>考试</w:t>
            </w:r>
          </w:p>
        </w:tc>
        <w:tc>
          <w:tcPr>
            <w:tcW w:w="1261" w:type="dxa"/>
            <w:vAlign w:val="top"/>
          </w:tcPr>
          <w:p>
            <w:pPr>
              <w:pStyle w:val="TableText"/>
              <w:ind w:left="393"/>
              <w:spacing w:before="42" w:line="220" w:lineRule="auto"/>
              <w:rPr>
                <w:sz w:val="16"/>
                <w:szCs w:val="16"/>
              </w:rPr>
            </w:pPr>
            <w:r>
              <w:rPr>
                <w:sz w:val="16"/>
                <w:szCs w:val="16"/>
                <w:spacing w:val="-2"/>
              </w:rPr>
              <w:t>基础部</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600"/>
              <w:spacing w:before="42" w:line="220" w:lineRule="auto"/>
              <w:rPr>
                <w:sz w:val="16"/>
                <w:szCs w:val="16"/>
              </w:rPr>
            </w:pPr>
            <w:r>
              <w:rPr>
                <w:sz w:val="16"/>
                <w:szCs w:val="16"/>
                <w:spacing w:val="-2"/>
              </w:rPr>
              <w:t>高职英语（二）</w:t>
            </w:r>
          </w:p>
        </w:tc>
        <w:tc>
          <w:tcPr>
            <w:tcW w:w="594" w:type="dxa"/>
            <w:vAlign w:val="top"/>
          </w:tcPr>
          <w:p>
            <w:pPr>
              <w:pStyle w:val="TableText"/>
              <w:ind w:left="255"/>
              <w:spacing w:before="68" w:line="182" w:lineRule="auto"/>
              <w:rPr>
                <w:sz w:val="16"/>
                <w:szCs w:val="16"/>
              </w:rPr>
            </w:pPr>
            <w:r>
              <w:rPr>
                <w:sz w:val="16"/>
                <w:szCs w:val="16"/>
              </w:rPr>
              <w:t>B</w:t>
            </w:r>
          </w:p>
        </w:tc>
        <w:tc>
          <w:tcPr>
            <w:tcW w:w="631" w:type="dxa"/>
            <w:vAlign w:val="top"/>
          </w:tcPr>
          <w:p>
            <w:pPr>
              <w:pStyle w:val="TableText"/>
              <w:ind w:left="280"/>
              <w:spacing w:before="66" w:line="184" w:lineRule="auto"/>
              <w:rPr>
                <w:sz w:val="16"/>
                <w:szCs w:val="16"/>
              </w:rPr>
            </w:pPr>
            <w:r>
              <w:rPr>
                <w:sz w:val="16"/>
                <w:szCs w:val="16"/>
              </w:rPr>
              <w:t>3</w:t>
            </w:r>
          </w:p>
        </w:tc>
        <w:tc>
          <w:tcPr>
            <w:tcW w:w="629" w:type="dxa"/>
            <w:vAlign w:val="top"/>
          </w:tcPr>
          <w:p>
            <w:pPr>
              <w:pStyle w:val="TableText"/>
              <w:ind w:left="235"/>
              <w:spacing w:before="66" w:line="184" w:lineRule="auto"/>
              <w:rPr>
                <w:sz w:val="16"/>
                <w:szCs w:val="16"/>
              </w:rPr>
            </w:pPr>
            <w:r>
              <w:rPr>
                <w:sz w:val="16"/>
                <w:szCs w:val="16"/>
                <w:spacing w:val="-2"/>
              </w:rPr>
              <w:t>48</w:t>
            </w:r>
          </w:p>
        </w:tc>
        <w:tc>
          <w:tcPr>
            <w:tcW w:w="538" w:type="dxa"/>
            <w:vAlign w:val="top"/>
          </w:tcPr>
          <w:p>
            <w:pPr>
              <w:pStyle w:val="TableText"/>
              <w:ind w:left="196"/>
              <w:spacing w:before="66" w:line="184" w:lineRule="auto"/>
              <w:rPr>
                <w:sz w:val="16"/>
                <w:szCs w:val="16"/>
              </w:rPr>
            </w:pPr>
            <w:r>
              <w:rPr>
                <w:sz w:val="16"/>
                <w:szCs w:val="16"/>
                <w:spacing w:val="-5"/>
              </w:rPr>
              <w:t>36</w:t>
            </w:r>
          </w:p>
        </w:tc>
        <w:tc>
          <w:tcPr>
            <w:tcW w:w="631" w:type="dxa"/>
            <w:vAlign w:val="top"/>
          </w:tcPr>
          <w:p>
            <w:pPr>
              <w:pStyle w:val="TableText"/>
              <w:ind w:left="249"/>
              <w:spacing w:before="66" w:line="185" w:lineRule="auto"/>
              <w:rPr>
                <w:sz w:val="16"/>
                <w:szCs w:val="16"/>
              </w:rPr>
            </w:pPr>
            <w:r>
              <w:rPr>
                <w:sz w:val="16"/>
                <w:szCs w:val="16"/>
                <w:spacing w:val="-9"/>
              </w:rPr>
              <w:t>12</w:t>
            </w:r>
          </w:p>
        </w:tc>
        <w:tc>
          <w:tcPr>
            <w:tcW w:w="952" w:type="dxa"/>
            <w:vAlign w:val="top"/>
          </w:tcPr>
          <w:p>
            <w:pPr>
              <w:spacing w:line="235" w:lineRule="exact"/>
              <w:rPr>
                <w:rFonts w:ascii="Arial"/>
                <w:sz w:val="20"/>
              </w:rPr>
            </w:pPr>
            <w:r/>
          </w:p>
        </w:tc>
        <w:tc>
          <w:tcPr>
            <w:tcW w:w="952" w:type="dxa"/>
            <w:vAlign w:val="top"/>
          </w:tcPr>
          <w:p>
            <w:pPr>
              <w:pStyle w:val="TableText"/>
              <w:ind w:left="443"/>
              <w:spacing w:before="66" w:line="184" w:lineRule="auto"/>
              <w:rPr>
                <w:sz w:val="16"/>
                <w:szCs w:val="16"/>
              </w:rPr>
            </w:pPr>
            <w:r>
              <w:rPr>
                <w:sz w:val="16"/>
                <w:szCs w:val="16"/>
              </w:rPr>
              <w:t>3</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58"/>
              <w:spacing w:before="42" w:line="220" w:lineRule="auto"/>
              <w:rPr>
                <w:sz w:val="16"/>
                <w:szCs w:val="16"/>
              </w:rPr>
            </w:pPr>
            <w:r>
              <w:rPr>
                <w:sz w:val="16"/>
                <w:szCs w:val="16"/>
                <w:spacing w:val="-4"/>
              </w:rPr>
              <w:t>必修</w:t>
            </w:r>
          </w:p>
        </w:tc>
        <w:tc>
          <w:tcPr>
            <w:tcW w:w="594" w:type="dxa"/>
            <w:vAlign w:val="top"/>
          </w:tcPr>
          <w:p>
            <w:pPr>
              <w:pStyle w:val="TableText"/>
              <w:ind w:left="142"/>
              <w:spacing w:before="42" w:line="220" w:lineRule="auto"/>
              <w:rPr>
                <w:sz w:val="16"/>
                <w:szCs w:val="16"/>
              </w:rPr>
            </w:pPr>
            <w:r>
              <w:rPr>
                <w:sz w:val="16"/>
                <w:szCs w:val="16"/>
                <w:spacing w:val="-3"/>
              </w:rPr>
              <w:t>考查</w:t>
            </w:r>
          </w:p>
        </w:tc>
        <w:tc>
          <w:tcPr>
            <w:tcW w:w="1261" w:type="dxa"/>
            <w:vAlign w:val="top"/>
          </w:tcPr>
          <w:p>
            <w:pPr>
              <w:pStyle w:val="TableText"/>
              <w:ind w:left="393"/>
              <w:spacing w:before="42" w:line="220" w:lineRule="auto"/>
              <w:rPr>
                <w:sz w:val="16"/>
                <w:szCs w:val="16"/>
              </w:rPr>
            </w:pPr>
            <w:r>
              <w:rPr>
                <w:sz w:val="16"/>
                <w:szCs w:val="16"/>
                <w:spacing w:val="-2"/>
              </w:rPr>
              <w:t>基础部</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994"/>
              <w:spacing w:before="41" w:line="220" w:lineRule="auto"/>
              <w:rPr>
                <w:sz w:val="16"/>
                <w:szCs w:val="16"/>
              </w:rPr>
            </w:pPr>
            <w:r>
              <w:rPr>
                <w:sz w:val="16"/>
                <w:szCs w:val="16"/>
                <w:spacing w:val="-3"/>
              </w:rPr>
              <w:t>体育</w:t>
            </w:r>
          </w:p>
        </w:tc>
        <w:tc>
          <w:tcPr>
            <w:tcW w:w="594" w:type="dxa"/>
            <w:vAlign w:val="top"/>
          </w:tcPr>
          <w:p>
            <w:pPr>
              <w:pStyle w:val="TableText"/>
              <w:ind w:left="255"/>
              <w:spacing w:before="68" w:line="182" w:lineRule="auto"/>
              <w:rPr>
                <w:sz w:val="16"/>
                <w:szCs w:val="16"/>
              </w:rPr>
            </w:pPr>
            <w:r>
              <w:rPr>
                <w:sz w:val="16"/>
                <w:szCs w:val="16"/>
              </w:rPr>
              <w:t>B</w:t>
            </w:r>
          </w:p>
        </w:tc>
        <w:tc>
          <w:tcPr>
            <w:tcW w:w="631" w:type="dxa"/>
            <w:vAlign w:val="top"/>
          </w:tcPr>
          <w:p>
            <w:pPr>
              <w:pStyle w:val="TableText"/>
              <w:ind w:left="280"/>
              <w:spacing w:before="67" w:line="183" w:lineRule="auto"/>
              <w:rPr>
                <w:sz w:val="16"/>
                <w:szCs w:val="16"/>
              </w:rPr>
            </w:pPr>
            <w:r>
              <w:rPr>
                <w:sz w:val="16"/>
                <w:szCs w:val="16"/>
              </w:rPr>
              <w:t>7</w:t>
            </w:r>
          </w:p>
        </w:tc>
        <w:tc>
          <w:tcPr>
            <w:tcW w:w="629" w:type="dxa"/>
            <w:vAlign w:val="top"/>
          </w:tcPr>
          <w:p>
            <w:pPr>
              <w:pStyle w:val="TableText"/>
              <w:ind w:left="209"/>
              <w:spacing w:before="65" w:line="185" w:lineRule="auto"/>
              <w:rPr>
                <w:sz w:val="16"/>
                <w:szCs w:val="16"/>
              </w:rPr>
            </w:pPr>
            <w:r>
              <w:rPr>
                <w:sz w:val="16"/>
                <w:szCs w:val="16"/>
                <w:spacing w:val="-6"/>
              </w:rPr>
              <w:t>112</w:t>
            </w:r>
          </w:p>
        </w:tc>
        <w:tc>
          <w:tcPr>
            <w:tcW w:w="538" w:type="dxa"/>
            <w:vAlign w:val="top"/>
          </w:tcPr>
          <w:p>
            <w:pPr>
              <w:pStyle w:val="TableText"/>
              <w:ind w:left="204"/>
              <w:spacing w:before="65" w:line="185" w:lineRule="auto"/>
              <w:rPr>
                <w:sz w:val="16"/>
                <w:szCs w:val="16"/>
              </w:rPr>
            </w:pPr>
            <w:r>
              <w:rPr>
                <w:sz w:val="16"/>
                <w:szCs w:val="16"/>
                <w:spacing w:val="-9"/>
              </w:rPr>
              <w:t>12</w:t>
            </w:r>
          </w:p>
        </w:tc>
        <w:tc>
          <w:tcPr>
            <w:tcW w:w="631" w:type="dxa"/>
            <w:vAlign w:val="top"/>
          </w:tcPr>
          <w:p>
            <w:pPr>
              <w:pStyle w:val="TableText"/>
              <w:ind w:left="209"/>
              <w:spacing w:before="65" w:line="185" w:lineRule="auto"/>
              <w:rPr>
                <w:sz w:val="16"/>
                <w:szCs w:val="16"/>
              </w:rPr>
            </w:pPr>
            <w:r>
              <w:rPr>
                <w:sz w:val="16"/>
                <w:szCs w:val="16"/>
                <w:spacing w:val="-6"/>
              </w:rPr>
              <w:t>100</w:t>
            </w:r>
          </w:p>
        </w:tc>
        <w:tc>
          <w:tcPr>
            <w:tcW w:w="952" w:type="dxa"/>
            <w:vAlign w:val="top"/>
          </w:tcPr>
          <w:p>
            <w:pPr>
              <w:pStyle w:val="TableText"/>
              <w:ind w:left="441"/>
              <w:spacing w:before="66" w:line="184" w:lineRule="auto"/>
              <w:rPr>
                <w:sz w:val="16"/>
                <w:szCs w:val="16"/>
              </w:rPr>
            </w:pPr>
            <w:r>
              <w:rPr>
                <w:sz w:val="16"/>
                <w:szCs w:val="16"/>
              </w:rPr>
              <w:t>2</w:t>
            </w:r>
          </w:p>
        </w:tc>
        <w:tc>
          <w:tcPr>
            <w:tcW w:w="952" w:type="dxa"/>
            <w:vAlign w:val="top"/>
          </w:tcPr>
          <w:p>
            <w:pPr>
              <w:pStyle w:val="TableText"/>
              <w:ind w:left="442"/>
              <w:spacing w:before="66" w:line="184" w:lineRule="auto"/>
              <w:rPr>
                <w:sz w:val="16"/>
                <w:szCs w:val="16"/>
              </w:rPr>
            </w:pPr>
            <w:r>
              <w:rPr>
                <w:sz w:val="16"/>
                <w:szCs w:val="16"/>
              </w:rPr>
              <w:t>2</w:t>
            </w:r>
          </w:p>
        </w:tc>
        <w:tc>
          <w:tcPr>
            <w:tcW w:w="953" w:type="dxa"/>
            <w:vAlign w:val="top"/>
          </w:tcPr>
          <w:p>
            <w:pPr>
              <w:pStyle w:val="TableText"/>
              <w:ind w:left="371"/>
              <w:spacing w:before="65" w:line="185" w:lineRule="auto"/>
              <w:rPr>
                <w:sz w:val="16"/>
                <w:szCs w:val="16"/>
              </w:rPr>
            </w:pPr>
            <w:r>
              <w:rPr>
                <w:sz w:val="16"/>
                <w:szCs w:val="16"/>
                <w:spacing w:val="-6"/>
              </w:rPr>
              <w:t>1.5</w:t>
            </w:r>
          </w:p>
        </w:tc>
        <w:tc>
          <w:tcPr>
            <w:tcW w:w="953" w:type="dxa"/>
            <w:vAlign w:val="top"/>
          </w:tcPr>
          <w:p>
            <w:pPr>
              <w:pStyle w:val="TableText"/>
              <w:ind w:left="373"/>
              <w:spacing w:before="65" w:line="185" w:lineRule="auto"/>
              <w:rPr>
                <w:sz w:val="16"/>
                <w:szCs w:val="16"/>
              </w:rPr>
            </w:pPr>
            <w:r>
              <w:rPr>
                <w:sz w:val="16"/>
                <w:szCs w:val="16"/>
                <w:spacing w:val="-6"/>
              </w:rPr>
              <w:t>1.5</w:t>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58"/>
              <w:spacing w:before="41" w:line="220" w:lineRule="auto"/>
              <w:rPr>
                <w:sz w:val="16"/>
                <w:szCs w:val="16"/>
              </w:rPr>
            </w:pPr>
            <w:r>
              <w:rPr>
                <w:sz w:val="16"/>
                <w:szCs w:val="16"/>
                <w:spacing w:val="-4"/>
              </w:rPr>
              <w:t>必修</w:t>
            </w:r>
          </w:p>
        </w:tc>
        <w:tc>
          <w:tcPr>
            <w:tcW w:w="594" w:type="dxa"/>
            <w:vAlign w:val="top"/>
          </w:tcPr>
          <w:p>
            <w:pPr>
              <w:pStyle w:val="TableText"/>
              <w:ind w:left="142"/>
              <w:spacing w:before="41" w:line="220" w:lineRule="auto"/>
              <w:rPr>
                <w:sz w:val="16"/>
                <w:szCs w:val="16"/>
              </w:rPr>
            </w:pPr>
            <w:r>
              <w:rPr>
                <w:sz w:val="16"/>
                <w:szCs w:val="16"/>
                <w:spacing w:val="-3"/>
              </w:rPr>
              <w:t>考查</w:t>
            </w:r>
          </w:p>
        </w:tc>
        <w:tc>
          <w:tcPr>
            <w:tcW w:w="1261" w:type="dxa"/>
            <w:vAlign w:val="top"/>
          </w:tcPr>
          <w:p>
            <w:pPr>
              <w:pStyle w:val="TableText"/>
              <w:ind w:left="393"/>
              <w:spacing w:before="41" w:line="220" w:lineRule="auto"/>
              <w:rPr>
                <w:sz w:val="16"/>
                <w:szCs w:val="16"/>
              </w:rPr>
            </w:pPr>
            <w:r>
              <w:rPr>
                <w:sz w:val="16"/>
                <w:szCs w:val="16"/>
                <w:spacing w:val="-2"/>
              </w:rPr>
              <w:t>体育部</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437"/>
              <w:spacing w:before="41" w:line="220" w:lineRule="auto"/>
              <w:rPr>
                <w:sz w:val="16"/>
                <w:szCs w:val="16"/>
              </w:rPr>
            </w:pPr>
            <w:r>
              <w:rPr>
                <w:sz w:val="16"/>
                <w:szCs w:val="16"/>
                <w:spacing w:val="-1"/>
              </w:rPr>
              <w:t>大学生心理健康教育</w:t>
            </w:r>
          </w:p>
        </w:tc>
        <w:tc>
          <w:tcPr>
            <w:tcW w:w="594" w:type="dxa"/>
            <w:vAlign w:val="top"/>
          </w:tcPr>
          <w:p>
            <w:pPr>
              <w:pStyle w:val="TableText"/>
              <w:ind w:left="253"/>
              <w:spacing w:before="65" w:line="185" w:lineRule="auto"/>
              <w:rPr>
                <w:sz w:val="16"/>
                <w:szCs w:val="16"/>
              </w:rPr>
            </w:pPr>
            <w:r>
              <w:rPr>
                <w:sz w:val="16"/>
                <w:szCs w:val="16"/>
              </w:rPr>
              <w:t>A</w:t>
            </w:r>
          </w:p>
        </w:tc>
        <w:tc>
          <w:tcPr>
            <w:tcW w:w="631" w:type="dxa"/>
            <w:vAlign w:val="top"/>
          </w:tcPr>
          <w:p>
            <w:pPr>
              <w:pStyle w:val="TableText"/>
              <w:ind w:left="278"/>
              <w:spacing w:before="66" w:line="184" w:lineRule="auto"/>
              <w:rPr>
                <w:sz w:val="16"/>
                <w:szCs w:val="16"/>
              </w:rPr>
            </w:pPr>
            <w:r>
              <w:rPr>
                <w:sz w:val="16"/>
                <w:szCs w:val="16"/>
              </w:rPr>
              <w:t>2</w:t>
            </w:r>
          </w:p>
        </w:tc>
        <w:tc>
          <w:tcPr>
            <w:tcW w:w="629" w:type="dxa"/>
            <w:vAlign w:val="top"/>
          </w:tcPr>
          <w:p>
            <w:pPr>
              <w:pStyle w:val="TableText"/>
              <w:ind w:left="239"/>
              <w:spacing w:before="66" w:line="184" w:lineRule="auto"/>
              <w:rPr>
                <w:sz w:val="16"/>
                <w:szCs w:val="16"/>
              </w:rPr>
            </w:pPr>
            <w:r>
              <w:rPr>
                <w:sz w:val="16"/>
                <w:szCs w:val="16"/>
                <w:spacing w:val="-4"/>
              </w:rPr>
              <w:t>32</w:t>
            </w:r>
          </w:p>
        </w:tc>
        <w:tc>
          <w:tcPr>
            <w:tcW w:w="538" w:type="dxa"/>
            <w:vAlign w:val="top"/>
          </w:tcPr>
          <w:p>
            <w:pPr>
              <w:pStyle w:val="TableText"/>
              <w:ind w:left="196"/>
              <w:spacing w:before="66" w:line="184" w:lineRule="auto"/>
              <w:rPr>
                <w:sz w:val="16"/>
                <w:szCs w:val="16"/>
              </w:rPr>
            </w:pPr>
            <w:r>
              <w:rPr>
                <w:sz w:val="16"/>
                <w:szCs w:val="16"/>
                <w:spacing w:val="-5"/>
              </w:rPr>
              <w:t>32</w:t>
            </w:r>
          </w:p>
        </w:tc>
        <w:tc>
          <w:tcPr>
            <w:tcW w:w="631" w:type="dxa"/>
            <w:vAlign w:val="top"/>
          </w:tcPr>
          <w:p>
            <w:pPr>
              <w:pStyle w:val="TableText"/>
              <w:ind w:left="280"/>
              <w:spacing w:before="66" w:line="184" w:lineRule="auto"/>
              <w:rPr>
                <w:sz w:val="16"/>
                <w:szCs w:val="16"/>
              </w:rPr>
            </w:pPr>
            <w:r>
              <w:rPr>
                <w:sz w:val="16"/>
                <w:szCs w:val="16"/>
              </w:rPr>
              <w:t>0</w:t>
            </w:r>
          </w:p>
        </w:tc>
        <w:tc>
          <w:tcPr>
            <w:tcW w:w="952" w:type="dxa"/>
            <w:vAlign w:val="top"/>
          </w:tcPr>
          <w:p>
            <w:pPr>
              <w:pStyle w:val="TableText"/>
              <w:ind w:left="441"/>
              <w:spacing w:before="66" w:line="184" w:lineRule="auto"/>
              <w:rPr>
                <w:sz w:val="16"/>
                <w:szCs w:val="16"/>
              </w:rPr>
            </w:pPr>
            <w:r>
              <w:rPr>
                <w:sz w:val="16"/>
                <w:szCs w:val="16"/>
              </w:rPr>
              <w:t>2</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58"/>
              <w:spacing w:before="41" w:line="220" w:lineRule="auto"/>
              <w:rPr>
                <w:sz w:val="16"/>
                <w:szCs w:val="16"/>
              </w:rPr>
            </w:pPr>
            <w:r>
              <w:rPr>
                <w:sz w:val="16"/>
                <w:szCs w:val="16"/>
                <w:spacing w:val="-4"/>
              </w:rPr>
              <w:t>必修</w:t>
            </w:r>
          </w:p>
        </w:tc>
        <w:tc>
          <w:tcPr>
            <w:tcW w:w="594" w:type="dxa"/>
            <w:vAlign w:val="top"/>
          </w:tcPr>
          <w:p>
            <w:pPr>
              <w:pStyle w:val="TableText"/>
              <w:ind w:left="142"/>
              <w:spacing w:before="41" w:line="220" w:lineRule="auto"/>
              <w:rPr>
                <w:sz w:val="16"/>
                <w:szCs w:val="16"/>
              </w:rPr>
            </w:pPr>
            <w:r>
              <w:rPr>
                <w:sz w:val="16"/>
                <w:szCs w:val="16"/>
                <w:spacing w:val="-3"/>
              </w:rPr>
              <w:t>考查</w:t>
            </w:r>
          </w:p>
        </w:tc>
        <w:tc>
          <w:tcPr>
            <w:tcW w:w="1261" w:type="dxa"/>
            <w:vAlign w:val="top"/>
          </w:tcPr>
          <w:p>
            <w:pPr>
              <w:pStyle w:val="TableText"/>
              <w:ind w:left="396"/>
              <w:spacing w:before="40" w:line="222" w:lineRule="auto"/>
              <w:rPr>
                <w:sz w:val="16"/>
                <w:szCs w:val="16"/>
              </w:rPr>
            </w:pPr>
            <w:r>
              <w:rPr>
                <w:sz w:val="16"/>
                <w:szCs w:val="16"/>
                <w:spacing w:val="-3"/>
              </w:rPr>
              <w:t>学工处</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837"/>
              <w:spacing w:before="40" w:line="220" w:lineRule="auto"/>
              <w:rPr>
                <w:sz w:val="16"/>
                <w:szCs w:val="16"/>
              </w:rPr>
            </w:pPr>
            <w:r>
              <w:rPr>
                <w:sz w:val="16"/>
                <w:szCs w:val="16"/>
                <w:spacing w:val="-2"/>
              </w:rPr>
              <w:t>美术鉴赏</w:t>
            </w:r>
          </w:p>
        </w:tc>
        <w:tc>
          <w:tcPr>
            <w:tcW w:w="594" w:type="dxa"/>
            <w:vAlign w:val="top"/>
          </w:tcPr>
          <w:p>
            <w:pPr>
              <w:pStyle w:val="TableText"/>
              <w:ind w:left="253"/>
              <w:spacing w:before="64" w:line="185" w:lineRule="auto"/>
              <w:rPr>
                <w:sz w:val="16"/>
                <w:szCs w:val="16"/>
              </w:rPr>
            </w:pPr>
            <w:r>
              <w:rPr>
                <w:sz w:val="16"/>
                <w:szCs w:val="16"/>
              </w:rPr>
              <w:t>A</w:t>
            </w:r>
          </w:p>
        </w:tc>
        <w:tc>
          <w:tcPr>
            <w:tcW w:w="631" w:type="dxa"/>
            <w:vAlign w:val="top"/>
          </w:tcPr>
          <w:p>
            <w:pPr>
              <w:pStyle w:val="TableText"/>
              <w:ind w:left="278"/>
              <w:spacing w:before="65" w:line="184" w:lineRule="auto"/>
              <w:rPr>
                <w:sz w:val="16"/>
                <w:szCs w:val="16"/>
              </w:rPr>
            </w:pPr>
            <w:r>
              <w:rPr>
                <w:sz w:val="16"/>
                <w:szCs w:val="16"/>
              </w:rPr>
              <w:t>2</w:t>
            </w:r>
          </w:p>
        </w:tc>
        <w:tc>
          <w:tcPr>
            <w:tcW w:w="629" w:type="dxa"/>
            <w:vAlign w:val="top"/>
          </w:tcPr>
          <w:p>
            <w:pPr>
              <w:pStyle w:val="TableText"/>
              <w:ind w:left="239"/>
              <w:spacing w:before="65" w:line="184" w:lineRule="auto"/>
              <w:rPr>
                <w:sz w:val="16"/>
                <w:szCs w:val="16"/>
              </w:rPr>
            </w:pPr>
            <w:r>
              <w:rPr>
                <w:sz w:val="16"/>
                <w:szCs w:val="16"/>
                <w:spacing w:val="-4"/>
              </w:rPr>
              <w:t>32</w:t>
            </w:r>
          </w:p>
        </w:tc>
        <w:tc>
          <w:tcPr>
            <w:tcW w:w="538" w:type="dxa"/>
            <w:vAlign w:val="top"/>
          </w:tcPr>
          <w:p>
            <w:pPr>
              <w:pStyle w:val="TableText"/>
              <w:ind w:left="196"/>
              <w:spacing w:before="65" w:line="184" w:lineRule="auto"/>
              <w:rPr>
                <w:sz w:val="16"/>
                <w:szCs w:val="16"/>
              </w:rPr>
            </w:pPr>
            <w:r>
              <w:rPr>
                <w:sz w:val="16"/>
                <w:szCs w:val="16"/>
                <w:spacing w:val="-5"/>
              </w:rPr>
              <w:t>32</w:t>
            </w:r>
          </w:p>
        </w:tc>
        <w:tc>
          <w:tcPr>
            <w:tcW w:w="631" w:type="dxa"/>
            <w:vAlign w:val="top"/>
          </w:tcPr>
          <w:p>
            <w:pPr>
              <w:pStyle w:val="TableText"/>
              <w:ind w:left="280"/>
              <w:spacing w:before="65" w:line="184" w:lineRule="auto"/>
              <w:rPr>
                <w:sz w:val="16"/>
                <w:szCs w:val="16"/>
              </w:rPr>
            </w:pPr>
            <w:r>
              <w:rPr>
                <w:sz w:val="16"/>
                <w:szCs w:val="16"/>
              </w:rPr>
              <w:t>0</w:t>
            </w:r>
          </w:p>
        </w:tc>
        <w:tc>
          <w:tcPr>
            <w:tcW w:w="952"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pStyle w:val="TableText"/>
              <w:ind w:left="443"/>
              <w:spacing w:before="65" w:line="184" w:lineRule="auto"/>
              <w:rPr>
                <w:sz w:val="16"/>
                <w:szCs w:val="16"/>
              </w:rPr>
            </w:pPr>
            <w:r>
              <w:rPr>
                <w:sz w:val="16"/>
                <w:szCs w:val="16"/>
              </w:rPr>
              <w:t>2</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58"/>
              <w:spacing w:before="40" w:line="220" w:lineRule="auto"/>
              <w:rPr>
                <w:sz w:val="16"/>
                <w:szCs w:val="16"/>
              </w:rPr>
            </w:pPr>
            <w:r>
              <w:rPr>
                <w:sz w:val="16"/>
                <w:szCs w:val="16"/>
                <w:spacing w:val="-4"/>
              </w:rPr>
              <w:t>必修</w:t>
            </w:r>
          </w:p>
        </w:tc>
        <w:tc>
          <w:tcPr>
            <w:tcW w:w="594" w:type="dxa"/>
            <w:vAlign w:val="top"/>
          </w:tcPr>
          <w:p>
            <w:pPr>
              <w:pStyle w:val="TableText"/>
              <w:ind w:left="142"/>
              <w:spacing w:before="40" w:line="220" w:lineRule="auto"/>
              <w:rPr>
                <w:sz w:val="16"/>
                <w:szCs w:val="16"/>
              </w:rPr>
            </w:pPr>
            <w:r>
              <w:rPr>
                <w:sz w:val="16"/>
                <w:szCs w:val="16"/>
                <w:spacing w:val="-3"/>
              </w:rPr>
              <w:t>考查</w:t>
            </w:r>
          </w:p>
        </w:tc>
        <w:tc>
          <w:tcPr>
            <w:tcW w:w="1261" w:type="dxa"/>
            <w:vAlign w:val="top"/>
          </w:tcPr>
          <w:p>
            <w:pPr>
              <w:pStyle w:val="TableText"/>
              <w:ind w:left="158"/>
              <w:spacing w:before="40" w:line="220" w:lineRule="auto"/>
              <w:rPr>
                <w:sz w:val="16"/>
                <w:szCs w:val="16"/>
              </w:rPr>
            </w:pPr>
            <w:r>
              <w:rPr>
                <w:sz w:val="16"/>
                <w:szCs w:val="16"/>
                <w:spacing w:val="-2"/>
              </w:rPr>
              <w:t>公共艺术中心</w:t>
            </w:r>
          </w:p>
        </w:tc>
      </w:tr>
      <w:tr>
        <w:trPr>
          <w:trHeight w:val="48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1079" w:right="109" w:hanging="962"/>
              <w:spacing w:before="41" w:line="250" w:lineRule="auto"/>
              <w:rPr>
                <w:sz w:val="16"/>
                <w:szCs w:val="16"/>
              </w:rPr>
            </w:pPr>
            <w:r>
              <w:rPr>
                <w:sz w:val="16"/>
                <w:szCs w:val="16"/>
                <w:spacing w:val="-1"/>
              </w:rPr>
              <w:t>大学生职业生涯规划与就业指</w:t>
            </w:r>
            <w:r>
              <w:rPr>
                <w:sz w:val="16"/>
                <w:szCs w:val="16"/>
                <w:spacing w:val="4"/>
              </w:rPr>
              <w:t xml:space="preserve"> </w:t>
            </w:r>
            <w:r>
              <w:rPr>
                <w:sz w:val="16"/>
                <w:szCs w:val="16"/>
              </w:rPr>
              <w:t>导</w:t>
            </w:r>
          </w:p>
        </w:tc>
        <w:tc>
          <w:tcPr>
            <w:tcW w:w="594" w:type="dxa"/>
            <w:vAlign w:val="top"/>
          </w:tcPr>
          <w:p>
            <w:pPr>
              <w:pStyle w:val="TableText"/>
              <w:ind w:left="253"/>
              <w:spacing w:before="186" w:line="185" w:lineRule="auto"/>
              <w:rPr>
                <w:sz w:val="16"/>
                <w:szCs w:val="16"/>
              </w:rPr>
            </w:pPr>
            <w:r>
              <w:rPr>
                <w:sz w:val="16"/>
                <w:szCs w:val="16"/>
              </w:rPr>
              <w:t>A</w:t>
            </w:r>
          </w:p>
        </w:tc>
        <w:tc>
          <w:tcPr>
            <w:tcW w:w="631" w:type="dxa"/>
            <w:vAlign w:val="top"/>
          </w:tcPr>
          <w:p>
            <w:pPr>
              <w:pStyle w:val="TableText"/>
              <w:ind w:left="288"/>
              <w:spacing w:before="186" w:line="185" w:lineRule="auto"/>
              <w:rPr>
                <w:sz w:val="16"/>
                <w:szCs w:val="16"/>
              </w:rPr>
            </w:pPr>
            <w:r>
              <w:rPr>
                <w:sz w:val="16"/>
                <w:szCs w:val="16"/>
              </w:rPr>
              <w:t>1</w:t>
            </w:r>
          </w:p>
        </w:tc>
        <w:tc>
          <w:tcPr>
            <w:tcW w:w="629" w:type="dxa"/>
            <w:vAlign w:val="top"/>
          </w:tcPr>
          <w:p>
            <w:pPr>
              <w:pStyle w:val="TableText"/>
              <w:ind w:left="248"/>
              <w:spacing w:before="186" w:line="185" w:lineRule="auto"/>
              <w:rPr>
                <w:sz w:val="16"/>
                <w:szCs w:val="16"/>
              </w:rPr>
            </w:pPr>
            <w:r>
              <w:rPr>
                <w:sz w:val="16"/>
                <w:szCs w:val="16"/>
                <w:spacing w:val="-9"/>
              </w:rPr>
              <w:t>16</w:t>
            </w:r>
          </w:p>
        </w:tc>
        <w:tc>
          <w:tcPr>
            <w:tcW w:w="538" w:type="dxa"/>
            <w:vAlign w:val="top"/>
          </w:tcPr>
          <w:p>
            <w:pPr>
              <w:pStyle w:val="TableText"/>
              <w:ind w:left="204"/>
              <w:spacing w:before="186" w:line="185" w:lineRule="auto"/>
              <w:rPr>
                <w:sz w:val="16"/>
                <w:szCs w:val="16"/>
              </w:rPr>
            </w:pPr>
            <w:r>
              <w:rPr>
                <w:sz w:val="16"/>
                <w:szCs w:val="16"/>
                <w:spacing w:val="-9"/>
              </w:rPr>
              <w:t>16</w:t>
            </w:r>
          </w:p>
        </w:tc>
        <w:tc>
          <w:tcPr>
            <w:tcW w:w="631" w:type="dxa"/>
            <w:vAlign w:val="top"/>
          </w:tcPr>
          <w:p>
            <w:pPr>
              <w:pStyle w:val="TableText"/>
              <w:ind w:left="280"/>
              <w:spacing w:before="187" w:line="184" w:lineRule="auto"/>
              <w:rPr>
                <w:sz w:val="16"/>
                <w:szCs w:val="16"/>
              </w:rPr>
            </w:pPr>
            <w:r>
              <w:rPr>
                <w:sz w:val="16"/>
                <w:szCs w:val="16"/>
              </w:rPr>
              <w:t>0</w:t>
            </w:r>
          </w:p>
        </w:tc>
        <w:tc>
          <w:tcPr>
            <w:tcW w:w="952" w:type="dxa"/>
            <w:vAlign w:val="top"/>
          </w:tcPr>
          <w:p>
            <w:pPr>
              <w:pStyle w:val="TableText"/>
              <w:ind w:left="359"/>
              <w:spacing w:before="187" w:line="184" w:lineRule="auto"/>
              <w:rPr>
                <w:sz w:val="16"/>
                <w:szCs w:val="16"/>
              </w:rPr>
            </w:pPr>
            <w:r>
              <w:rPr>
                <w:sz w:val="16"/>
                <w:szCs w:val="16"/>
                <w:spacing w:val="-2"/>
              </w:rPr>
              <w:t>0.5</w:t>
            </w:r>
          </w:p>
        </w:tc>
        <w:tc>
          <w:tcPr>
            <w:tcW w:w="952"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53" w:type="dxa"/>
            <w:vAlign w:val="top"/>
          </w:tcPr>
          <w:p>
            <w:pPr>
              <w:pStyle w:val="TableText"/>
              <w:ind w:left="363"/>
              <w:spacing w:before="187" w:line="184" w:lineRule="auto"/>
              <w:rPr>
                <w:sz w:val="16"/>
                <w:szCs w:val="16"/>
              </w:rPr>
            </w:pPr>
            <w:r>
              <w:rPr>
                <w:sz w:val="16"/>
                <w:szCs w:val="16"/>
                <w:spacing w:val="-3"/>
              </w:rPr>
              <w:t>0.5</w:t>
            </w:r>
          </w:p>
        </w:tc>
        <w:tc>
          <w:tcPr>
            <w:tcW w:w="969" w:type="dxa"/>
            <w:vAlign w:val="top"/>
          </w:tcPr>
          <w:p>
            <w:pPr>
              <w:rPr>
                <w:rFonts w:ascii="Arial"/>
                <w:sz w:val="21"/>
              </w:rPr>
            </w:pPr>
            <w:r/>
          </w:p>
        </w:tc>
        <w:tc>
          <w:tcPr>
            <w:tcW w:w="623" w:type="dxa"/>
            <w:vAlign w:val="top"/>
          </w:tcPr>
          <w:p>
            <w:pPr>
              <w:pStyle w:val="TableText"/>
              <w:ind w:left="158"/>
              <w:spacing w:before="162" w:line="220" w:lineRule="auto"/>
              <w:rPr>
                <w:sz w:val="16"/>
                <w:szCs w:val="16"/>
              </w:rPr>
            </w:pPr>
            <w:r>
              <w:rPr>
                <w:sz w:val="16"/>
                <w:szCs w:val="16"/>
                <w:spacing w:val="-4"/>
              </w:rPr>
              <w:t>必修</w:t>
            </w:r>
          </w:p>
        </w:tc>
        <w:tc>
          <w:tcPr>
            <w:tcW w:w="594" w:type="dxa"/>
            <w:vAlign w:val="top"/>
          </w:tcPr>
          <w:p>
            <w:pPr>
              <w:pStyle w:val="TableText"/>
              <w:ind w:left="142"/>
              <w:spacing w:before="162" w:line="220" w:lineRule="auto"/>
              <w:rPr>
                <w:sz w:val="16"/>
                <w:szCs w:val="16"/>
              </w:rPr>
            </w:pPr>
            <w:r>
              <w:rPr>
                <w:sz w:val="16"/>
                <w:szCs w:val="16"/>
                <w:spacing w:val="-3"/>
              </w:rPr>
              <w:t>考查</w:t>
            </w:r>
          </w:p>
        </w:tc>
        <w:tc>
          <w:tcPr>
            <w:tcW w:w="1261" w:type="dxa"/>
            <w:vAlign w:val="top"/>
          </w:tcPr>
          <w:p>
            <w:pPr>
              <w:pStyle w:val="TableText"/>
              <w:ind w:left="396" w:right="148" w:hanging="243"/>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3"/>
              </w:rPr>
              <w:t>商学院</w:t>
            </w:r>
          </w:p>
        </w:tc>
      </w:tr>
      <w:tr>
        <w:trPr>
          <w:trHeight w:val="48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675"/>
              <w:spacing w:before="162" w:line="221" w:lineRule="auto"/>
              <w:rPr>
                <w:sz w:val="16"/>
                <w:szCs w:val="16"/>
              </w:rPr>
            </w:pPr>
            <w:r>
              <w:rPr>
                <w:sz w:val="16"/>
                <w:szCs w:val="16"/>
                <w:spacing w:val="-1"/>
              </w:rPr>
              <w:t>创新创业基础</w:t>
            </w:r>
          </w:p>
        </w:tc>
        <w:tc>
          <w:tcPr>
            <w:tcW w:w="594" w:type="dxa"/>
            <w:vAlign w:val="top"/>
          </w:tcPr>
          <w:p>
            <w:pPr>
              <w:pStyle w:val="TableText"/>
              <w:ind w:left="255"/>
              <w:spacing w:before="189" w:line="182" w:lineRule="auto"/>
              <w:rPr>
                <w:sz w:val="16"/>
                <w:szCs w:val="16"/>
              </w:rPr>
            </w:pPr>
            <w:r>
              <w:rPr>
                <w:sz w:val="16"/>
                <w:szCs w:val="16"/>
              </w:rPr>
              <w:t>B</w:t>
            </w:r>
          </w:p>
        </w:tc>
        <w:tc>
          <w:tcPr>
            <w:tcW w:w="631" w:type="dxa"/>
            <w:vAlign w:val="top"/>
          </w:tcPr>
          <w:p>
            <w:pPr>
              <w:pStyle w:val="TableText"/>
              <w:ind w:left="288"/>
              <w:spacing w:before="186" w:line="185" w:lineRule="auto"/>
              <w:rPr>
                <w:sz w:val="16"/>
                <w:szCs w:val="16"/>
              </w:rPr>
            </w:pPr>
            <w:r>
              <w:rPr>
                <w:sz w:val="16"/>
                <w:szCs w:val="16"/>
              </w:rPr>
              <w:t>1</w:t>
            </w:r>
          </w:p>
        </w:tc>
        <w:tc>
          <w:tcPr>
            <w:tcW w:w="629" w:type="dxa"/>
            <w:vAlign w:val="top"/>
          </w:tcPr>
          <w:p>
            <w:pPr>
              <w:pStyle w:val="TableText"/>
              <w:ind w:left="248"/>
              <w:spacing w:before="186" w:line="185" w:lineRule="auto"/>
              <w:rPr>
                <w:sz w:val="16"/>
                <w:szCs w:val="16"/>
              </w:rPr>
            </w:pPr>
            <w:r>
              <w:rPr>
                <w:sz w:val="16"/>
                <w:szCs w:val="16"/>
                <w:spacing w:val="-9"/>
              </w:rPr>
              <w:t>16</w:t>
            </w:r>
          </w:p>
        </w:tc>
        <w:tc>
          <w:tcPr>
            <w:tcW w:w="538" w:type="dxa"/>
            <w:vAlign w:val="top"/>
          </w:tcPr>
          <w:p>
            <w:pPr>
              <w:pStyle w:val="TableText"/>
              <w:ind w:left="204"/>
              <w:spacing w:before="186" w:line="185" w:lineRule="auto"/>
              <w:rPr>
                <w:sz w:val="16"/>
                <w:szCs w:val="16"/>
              </w:rPr>
            </w:pPr>
            <w:r>
              <w:rPr>
                <w:sz w:val="16"/>
                <w:szCs w:val="16"/>
                <w:spacing w:val="-9"/>
              </w:rPr>
              <w:t>16</w:t>
            </w:r>
          </w:p>
        </w:tc>
        <w:tc>
          <w:tcPr>
            <w:tcW w:w="631" w:type="dxa"/>
            <w:vAlign w:val="top"/>
          </w:tcPr>
          <w:p>
            <w:pPr>
              <w:pStyle w:val="TableText"/>
              <w:ind w:left="280"/>
              <w:spacing w:before="187" w:line="184" w:lineRule="auto"/>
              <w:rPr>
                <w:sz w:val="16"/>
                <w:szCs w:val="16"/>
              </w:rPr>
            </w:pPr>
            <w:r>
              <w:rPr>
                <w:sz w:val="16"/>
                <w:szCs w:val="16"/>
              </w:rPr>
              <w:t>0</w:t>
            </w:r>
          </w:p>
        </w:tc>
        <w:tc>
          <w:tcPr>
            <w:tcW w:w="952" w:type="dxa"/>
            <w:vAlign w:val="top"/>
          </w:tcPr>
          <w:p>
            <w:pPr>
              <w:rPr>
                <w:rFonts w:ascii="Arial"/>
                <w:sz w:val="21"/>
              </w:rPr>
            </w:pPr>
            <w:r/>
          </w:p>
        </w:tc>
        <w:tc>
          <w:tcPr>
            <w:tcW w:w="952" w:type="dxa"/>
            <w:vAlign w:val="top"/>
          </w:tcPr>
          <w:p>
            <w:pPr>
              <w:pStyle w:val="TableText"/>
              <w:ind w:left="452"/>
              <w:spacing w:before="186" w:line="185" w:lineRule="auto"/>
              <w:rPr>
                <w:sz w:val="16"/>
                <w:szCs w:val="16"/>
              </w:rPr>
            </w:pPr>
            <w:r>
              <w:rPr>
                <w:sz w:val="16"/>
                <w:szCs w:val="16"/>
              </w:rPr>
              <w:t>1</w:t>
            </w:r>
          </w:p>
        </w:tc>
        <w:tc>
          <w:tcPr>
            <w:tcW w:w="953"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69" w:type="dxa"/>
            <w:vAlign w:val="top"/>
          </w:tcPr>
          <w:p>
            <w:pPr>
              <w:rPr>
                <w:rFonts w:ascii="Arial"/>
                <w:sz w:val="21"/>
              </w:rPr>
            </w:pPr>
            <w:r/>
          </w:p>
        </w:tc>
        <w:tc>
          <w:tcPr>
            <w:tcW w:w="623" w:type="dxa"/>
            <w:vAlign w:val="top"/>
          </w:tcPr>
          <w:p>
            <w:pPr>
              <w:pStyle w:val="TableText"/>
              <w:ind w:left="158"/>
              <w:spacing w:before="162" w:line="220" w:lineRule="auto"/>
              <w:rPr>
                <w:sz w:val="16"/>
                <w:szCs w:val="16"/>
              </w:rPr>
            </w:pPr>
            <w:r>
              <w:rPr>
                <w:sz w:val="16"/>
                <w:szCs w:val="16"/>
                <w:spacing w:val="-4"/>
              </w:rPr>
              <w:t>必修</w:t>
            </w:r>
          </w:p>
        </w:tc>
        <w:tc>
          <w:tcPr>
            <w:tcW w:w="594" w:type="dxa"/>
            <w:vAlign w:val="top"/>
          </w:tcPr>
          <w:p>
            <w:pPr>
              <w:pStyle w:val="TableText"/>
              <w:ind w:left="142"/>
              <w:spacing w:before="162" w:line="220" w:lineRule="auto"/>
              <w:rPr>
                <w:sz w:val="16"/>
                <w:szCs w:val="16"/>
              </w:rPr>
            </w:pPr>
            <w:r>
              <w:rPr>
                <w:sz w:val="16"/>
                <w:szCs w:val="16"/>
                <w:spacing w:val="-3"/>
              </w:rPr>
              <w:t>考查</w:t>
            </w:r>
          </w:p>
        </w:tc>
        <w:tc>
          <w:tcPr>
            <w:tcW w:w="1261" w:type="dxa"/>
            <w:vAlign w:val="top"/>
          </w:tcPr>
          <w:p>
            <w:pPr>
              <w:pStyle w:val="TableText"/>
              <w:ind w:left="396" w:right="148" w:hanging="243"/>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3"/>
              </w:rPr>
              <w:t>商学院</w:t>
            </w:r>
          </w:p>
        </w:tc>
      </w:tr>
      <w:tr>
        <w:trPr>
          <w:trHeight w:val="964"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spacing w:line="347" w:lineRule="auto"/>
              <w:rPr>
                <w:rFonts w:ascii="Arial"/>
                <w:sz w:val="21"/>
              </w:rPr>
            </w:pPr>
            <w:r/>
          </w:p>
          <w:p>
            <w:pPr>
              <w:pStyle w:val="TableText"/>
              <w:ind w:left="839"/>
              <w:spacing w:before="52" w:line="220" w:lineRule="auto"/>
              <w:rPr>
                <w:sz w:val="16"/>
                <w:szCs w:val="16"/>
              </w:rPr>
            </w:pPr>
            <w:r>
              <w:rPr>
                <w:sz w:val="16"/>
                <w:szCs w:val="16"/>
                <w:spacing w:val="-3"/>
              </w:rPr>
              <w:t>劳动教育</w:t>
            </w:r>
          </w:p>
        </w:tc>
        <w:tc>
          <w:tcPr>
            <w:tcW w:w="594" w:type="dxa"/>
            <w:vAlign w:val="top"/>
          </w:tcPr>
          <w:p>
            <w:pPr>
              <w:spacing w:line="372" w:lineRule="auto"/>
              <w:rPr>
                <w:rFonts w:ascii="Arial"/>
                <w:sz w:val="21"/>
              </w:rPr>
            </w:pPr>
            <w:r/>
          </w:p>
          <w:p>
            <w:pPr>
              <w:pStyle w:val="TableText"/>
              <w:ind w:left="257"/>
              <w:spacing w:before="52" w:line="184" w:lineRule="auto"/>
              <w:rPr>
                <w:sz w:val="16"/>
                <w:szCs w:val="16"/>
              </w:rPr>
            </w:pPr>
            <w:r>
              <w:rPr>
                <w:sz w:val="16"/>
                <w:szCs w:val="16"/>
              </w:rPr>
              <w:t>C</w:t>
            </w:r>
          </w:p>
        </w:tc>
        <w:tc>
          <w:tcPr>
            <w:tcW w:w="631" w:type="dxa"/>
            <w:vAlign w:val="top"/>
          </w:tcPr>
          <w:p>
            <w:pPr>
              <w:spacing w:line="372" w:lineRule="auto"/>
              <w:rPr>
                <w:rFonts w:ascii="Arial"/>
                <w:sz w:val="21"/>
              </w:rPr>
            </w:pPr>
            <w:r/>
          </w:p>
          <w:p>
            <w:pPr>
              <w:pStyle w:val="TableText"/>
              <w:ind w:left="278"/>
              <w:spacing w:before="52" w:line="184" w:lineRule="auto"/>
              <w:rPr>
                <w:sz w:val="16"/>
                <w:szCs w:val="16"/>
              </w:rPr>
            </w:pPr>
            <w:r>
              <w:rPr>
                <w:sz w:val="16"/>
                <w:szCs w:val="16"/>
              </w:rPr>
              <w:t>2</w:t>
            </w:r>
          </w:p>
        </w:tc>
        <w:tc>
          <w:tcPr>
            <w:tcW w:w="629" w:type="dxa"/>
            <w:vAlign w:val="top"/>
          </w:tcPr>
          <w:p>
            <w:pPr>
              <w:spacing w:line="372" w:lineRule="auto"/>
              <w:rPr>
                <w:rFonts w:ascii="Arial"/>
                <w:sz w:val="21"/>
              </w:rPr>
            </w:pPr>
            <w:r/>
          </w:p>
          <w:p>
            <w:pPr>
              <w:pStyle w:val="TableText"/>
              <w:ind w:left="237"/>
              <w:spacing w:before="52" w:line="184" w:lineRule="auto"/>
              <w:rPr>
                <w:sz w:val="16"/>
                <w:szCs w:val="16"/>
              </w:rPr>
            </w:pPr>
            <w:r>
              <w:rPr>
                <w:sz w:val="16"/>
                <w:szCs w:val="16"/>
                <w:spacing w:val="-3"/>
              </w:rPr>
              <w:t>60</w:t>
            </w:r>
          </w:p>
        </w:tc>
        <w:tc>
          <w:tcPr>
            <w:tcW w:w="538" w:type="dxa"/>
            <w:vAlign w:val="top"/>
          </w:tcPr>
          <w:p>
            <w:pPr>
              <w:spacing w:line="372" w:lineRule="auto"/>
              <w:rPr>
                <w:rFonts w:ascii="Arial"/>
                <w:sz w:val="21"/>
              </w:rPr>
            </w:pPr>
            <w:r/>
          </w:p>
          <w:p>
            <w:pPr>
              <w:pStyle w:val="TableText"/>
              <w:ind w:left="232"/>
              <w:spacing w:before="52" w:line="184" w:lineRule="auto"/>
              <w:rPr>
                <w:sz w:val="16"/>
                <w:szCs w:val="16"/>
              </w:rPr>
            </w:pPr>
            <w:r>
              <w:rPr>
                <w:sz w:val="16"/>
                <w:szCs w:val="16"/>
              </w:rPr>
              <w:t>0</w:t>
            </w:r>
          </w:p>
        </w:tc>
        <w:tc>
          <w:tcPr>
            <w:tcW w:w="631" w:type="dxa"/>
            <w:vAlign w:val="top"/>
          </w:tcPr>
          <w:p>
            <w:pPr>
              <w:spacing w:line="372" w:lineRule="auto"/>
              <w:rPr>
                <w:rFonts w:ascii="Arial"/>
                <w:sz w:val="21"/>
              </w:rPr>
            </w:pPr>
            <w:r/>
          </w:p>
          <w:p>
            <w:pPr>
              <w:pStyle w:val="TableText"/>
              <w:ind w:left="239"/>
              <w:spacing w:before="52" w:line="184" w:lineRule="auto"/>
              <w:rPr>
                <w:sz w:val="16"/>
                <w:szCs w:val="16"/>
              </w:rPr>
            </w:pPr>
            <w:r>
              <w:rPr>
                <w:sz w:val="16"/>
                <w:szCs w:val="16"/>
                <w:spacing w:val="-3"/>
              </w:rPr>
              <w:t>60</w:t>
            </w:r>
          </w:p>
        </w:tc>
        <w:tc>
          <w:tcPr>
            <w:tcW w:w="952" w:type="dxa"/>
            <w:vAlign w:val="top"/>
          </w:tcPr>
          <w:p>
            <w:pPr>
              <w:rPr>
                <w:rFonts w:ascii="Arial"/>
                <w:sz w:val="21"/>
              </w:rPr>
            </w:pPr>
            <w:r/>
          </w:p>
        </w:tc>
        <w:tc>
          <w:tcPr>
            <w:tcW w:w="952" w:type="dxa"/>
            <w:vAlign w:val="top"/>
          </w:tcPr>
          <w:p>
            <w:pPr>
              <w:spacing w:line="371" w:lineRule="auto"/>
              <w:rPr>
                <w:rFonts w:ascii="Arial"/>
                <w:sz w:val="21"/>
              </w:rPr>
            </w:pPr>
            <w:r/>
          </w:p>
          <w:p>
            <w:pPr>
              <w:pStyle w:val="TableText"/>
              <w:ind w:left="452"/>
              <w:spacing w:before="52" w:line="185" w:lineRule="auto"/>
              <w:rPr>
                <w:sz w:val="16"/>
                <w:szCs w:val="16"/>
              </w:rPr>
            </w:pPr>
            <w:r>
              <w:rPr>
                <w:sz w:val="16"/>
                <w:szCs w:val="16"/>
              </w:rPr>
              <w:t>1</w:t>
            </w:r>
          </w:p>
        </w:tc>
        <w:tc>
          <w:tcPr>
            <w:tcW w:w="953" w:type="dxa"/>
            <w:vAlign w:val="top"/>
          </w:tcPr>
          <w:p>
            <w:pPr>
              <w:rPr>
                <w:rFonts w:ascii="Arial"/>
                <w:sz w:val="21"/>
              </w:rPr>
            </w:pPr>
            <w:r/>
          </w:p>
        </w:tc>
        <w:tc>
          <w:tcPr>
            <w:tcW w:w="953" w:type="dxa"/>
            <w:vAlign w:val="top"/>
          </w:tcPr>
          <w:p>
            <w:pPr>
              <w:spacing w:line="371" w:lineRule="auto"/>
              <w:rPr>
                <w:rFonts w:ascii="Arial"/>
                <w:sz w:val="21"/>
              </w:rPr>
            </w:pPr>
            <w:r/>
          </w:p>
          <w:p>
            <w:pPr>
              <w:pStyle w:val="TableText"/>
              <w:ind w:left="453"/>
              <w:spacing w:before="52" w:line="185" w:lineRule="auto"/>
              <w:rPr>
                <w:sz w:val="16"/>
                <w:szCs w:val="16"/>
              </w:rPr>
            </w:pPr>
            <w:r>
              <w:rPr>
                <w:sz w:val="16"/>
                <w:szCs w:val="16"/>
              </w:rPr>
              <w:t>1</w:t>
            </w:r>
          </w:p>
        </w:tc>
        <w:tc>
          <w:tcPr>
            <w:tcW w:w="953" w:type="dxa"/>
            <w:vAlign w:val="top"/>
          </w:tcPr>
          <w:p>
            <w:pPr>
              <w:rPr>
                <w:rFonts w:ascii="Arial"/>
                <w:sz w:val="21"/>
              </w:rPr>
            </w:pPr>
            <w:r/>
          </w:p>
        </w:tc>
        <w:tc>
          <w:tcPr>
            <w:tcW w:w="969" w:type="dxa"/>
            <w:vAlign w:val="top"/>
          </w:tcPr>
          <w:p>
            <w:pPr>
              <w:rPr>
                <w:rFonts w:ascii="Arial"/>
                <w:sz w:val="21"/>
              </w:rPr>
            </w:pPr>
            <w:r/>
          </w:p>
        </w:tc>
        <w:tc>
          <w:tcPr>
            <w:tcW w:w="623" w:type="dxa"/>
            <w:vAlign w:val="top"/>
          </w:tcPr>
          <w:p>
            <w:pPr>
              <w:spacing w:line="347" w:lineRule="auto"/>
              <w:rPr>
                <w:rFonts w:ascii="Arial"/>
                <w:sz w:val="21"/>
              </w:rPr>
            </w:pPr>
            <w:r/>
          </w:p>
          <w:p>
            <w:pPr>
              <w:pStyle w:val="TableText"/>
              <w:ind w:left="158"/>
              <w:spacing w:before="52" w:line="220" w:lineRule="auto"/>
              <w:rPr>
                <w:sz w:val="16"/>
                <w:szCs w:val="16"/>
              </w:rPr>
            </w:pPr>
            <w:r>
              <w:rPr>
                <w:sz w:val="16"/>
                <w:szCs w:val="16"/>
                <w:spacing w:val="-4"/>
              </w:rPr>
              <w:t>必修</w:t>
            </w:r>
          </w:p>
        </w:tc>
        <w:tc>
          <w:tcPr>
            <w:tcW w:w="594" w:type="dxa"/>
            <w:vAlign w:val="top"/>
          </w:tcPr>
          <w:p>
            <w:pPr>
              <w:spacing w:line="347" w:lineRule="auto"/>
              <w:rPr>
                <w:rFonts w:ascii="Arial"/>
                <w:sz w:val="21"/>
              </w:rPr>
            </w:pPr>
            <w:r/>
          </w:p>
          <w:p>
            <w:pPr>
              <w:pStyle w:val="TableText"/>
              <w:ind w:left="142"/>
              <w:spacing w:before="52" w:line="220" w:lineRule="auto"/>
              <w:rPr>
                <w:sz w:val="16"/>
                <w:szCs w:val="16"/>
              </w:rPr>
            </w:pPr>
            <w:r>
              <w:rPr>
                <w:sz w:val="16"/>
                <w:szCs w:val="16"/>
                <w:spacing w:val="-3"/>
              </w:rPr>
              <w:t>考查</w:t>
            </w:r>
          </w:p>
        </w:tc>
        <w:tc>
          <w:tcPr>
            <w:tcW w:w="1261" w:type="dxa"/>
            <w:vAlign w:val="top"/>
          </w:tcPr>
          <w:p>
            <w:pPr>
              <w:pStyle w:val="TableText"/>
              <w:ind w:left="394" w:right="388" w:firstLine="85"/>
              <w:spacing w:before="42" w:line="263"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r>
              <w:rPr>
                <w:sz w:val="16"/>
                <w:szCs w:val="16"/>
              </w:rPr>
              <w:t xml:space="preserve"> </w:t>
            </w:r>
            <w:r>
              <w:rPr>
                <w:sz w:val="16"/>
                <w:szCs w:val="16"/>
                <w:spacing w:val="-3"/>
              </w:rPr>
              <w:t>商学院</w:t>
            </w:r>
          </w:p>
        </w:tc>
      </w:tr>
      <w:tr>
        <w:trPr>
          <w:trHeight w:val="48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851"/>
              <w:spacing w:before="42" w:line="220" w:lineRule="auto"/>
              <w:rPr>
                <w:sz w:val="16"/>
                <w:szCs w:val="16"/>
              </w:rPr>
            </w:pPr>
            <w:r>
              <w:rPr>
                <w:sz w:val="16"/>
                <w:szCs w:val="16"/>
                <w:spacing w:val="-6"/>
              </w:rPr>
              <w:t>四史教育</w:t>
            </w:r>
          </w:p>
          <w:p>
            <w:pPr>
              <w:pStyle w:val="TableText"/>
              <w:ind w:left="279"/>
              <w:spacing w:before="49" w:line="220" w:lineRule="auto"/>
              <w:rPr>
                <w:sz w:val="16"/>
                <w:szCs w:val="16"/>
              </w:rPr>
            </w:pPr>
            <w:r>
              <w:rPr>
                <w:sz w:val="16"/>
                <w:szCs w:val="16"/>
                <w:spacing w:val="-1"/>
              </w:rPr>
              <w:t>（思政类选择性必修课）</w:t>
            </w:r>
          </w:p>
        </w:tc>
        <w:tc>
          <w:tcPr>
            <w:tcW w:w="594" w:type="dxa"/>
            <w:vAlign w:val="top"/>
          </w:tcPr>
          <w:p>
            <w:pPr>
              <w:pStyle w:val="TableText"/>
              <w:ind w:left="253"/>
              <w:spacing w:before="186" w:line="185" w:lineRule="auto"/>
              <w:rPr>
                <w:sz w:val="16"/>
                <w:szCs w:val="16"/>
              </w:rPr>
            </w:pPr>
            <w:r>
              <w:rPr>
                <w:sz w:val="16"/>
                <w:szCs w:val="16"/>
              </w:rPr>
              <w:t>A</w:t>
            </w:r>
          </w:p>
        </w:tc>
        <w:tc>
          <w:tcPr>
            <w:tcW w:w="631" w:type="dxa"/>
            <w:vAlign w:val="top"/>
          </w:tcPr>
          <w:p>
            <w:pPr>
              <w:pStyle w:val="TableText"/>
              <w:ind w:left="278"/>
              <w:spacing w:before="187" w:line="184" w:lineRule="auto"/>
              <w:rPr>
                <w:sz w:val="16"/>
                <w:szCs w:val="16"/>
              </w:rPr>
            </w:pPr>
            <w:r>
              <w:rPr>
                <w:sz w:val="16"/>
                <w:szCs w:val="16"/>
              </w:rPr>
              <w:t>2</w:t>
            </w:r>
          </w:p>
        </w:tc>
        <w:tc>
          <w:tcPr>
            <w:tcW w:w="629" w:type="dxa"/>
            <w:vAlign w:val="top"/>
          </w:tcPr>
          <w:p>
            <w:pPr>
              <w:pStyle w:val="TableText"/>
              <w:ind w:left="239"/>
              <w:spacing w:before="187" w:line="184" w:lineRule="auto"/>
              <w:rPr>
                <w:sz w:val="16"/>
                <w:szCs w:val="16"/>
              </w:rPr>
            </w:pPr>
            <w:r>
              <w:rPr>
                <w:sz w:val="16"/>
                <w:szCs w:val="16"/>
                <w:spacing w:val="-4"/>
              </w:rPr>
              <w:t>32</w:t>
            </w:r>
          </w:p>
        </w:tc>
        <w:tc>
          <w:tcPr>
            <w:tcW w:w="538" w:type="dxa"/>
            <w:vAlign w:val="top"/>
          </w:tcPr>
          <w:p>
            <w:pPr>
              <w:pStyle w:val="TableText"/>
              <w:ind w:left="196"/>
              <w:spacing w:before="187" w:line="184" w:lineRule="auto"/>
              <w:rPr>
                <w:sz w:val="16"/>
                <w:szCs w:val="16"/>
              </w:rPr>
            </w:pPr>
            <w:r>
              <w:rPr>
                <w:sz w:val="16"/>
                <w:szCs w:val="16"/>
                <w:spacing w:val="-5"/>
              </w:rPr>
              <w:t>32</w:t>
            </w:r>
          </w:p>
        </w:tc>
        <w:tc>
          <w:tcPr>
            <w:tcW w:w="631" w:type="dxa"/>
            <w:vAlign w:val="top"/>
          </w:tcPr>
          <w:p>
            <w:pPr>
              <w:pStyle w:val="TableText"/>
              <w:ind w:left="280"/>
              <w:spacing w:before="187" w:line="184" w:lineRule="auto"/>
              <w:rPr>
                <w:sz w:val="16"/>
                <w:szCs w:val="16"/>
              </w:rPr>
            </w:pPr>
            <w:r>
              <w:rPr>
                <w:sz w:val="16"/>
                <w:szCs w:val="16"/>
              </w:rPr>
              <w:t>0</w:t>
            </w:r>
          </w:p>
        </w:tc>
        <w:tc>
          <w:tcPr>
            <w:tcW w:w="952" w:type="dxa"/>
            <w:vAlign w:val="top"/>
          </w:tcPr>
          <w:p>
            <w:pPr>
              <w:rPr>
                <w:rFonts w:ascii="Arial"/>
                <w:sz w:val="21"/>
              </w:rPr>
            </w:pPr>
            <w:r/>
          </w:p>
        </w:tc>
        <w:tc>
          <w:tcPr>
            <w:tcW w:w="952" w:type="dxa"/>
            <w:vAlign w:val="top"/>
          </w:tcPr>
          <w:p>
            <w:pPr>
              <w:pStyle w:val="TableText"/>
              <w:ind w:left="442"/>
              <w:spacing w:before="187" w:line="184" w:lineRule="auto"/>
              <w:rPr>
                <w:sz w:val="16"/>
                <w:szCs w:val="16"/>
              </w:rPr>
            </w:pPr>
            <w:r>
              <w:rPr>
                <w:sz w:val="16"/>
                <w:szCs w:val="16"/>
              </w:rPr>
              <w:t>2</w:t>
            </w:r>
          </w:p>
        </w:tc>
        <w:tc>
          <w:tcPr>
            <w:tcW w:w="953"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69" w:type="dxa"/>
            <w:vAlign w:val="top"/>
          </w:tcPr>
          <w:p>
            <w:pPr>
              <w:rPr>
                <w:rFonts w:ascii="Arial"/>
                <w:sz w:val="21"/>
              </w:rPr>
            </w:pPr>
            <w:r/>
          </w:p>
        </w:tc>
        <w:tc>
          <w:tcPr>
            <w:tcW w:w="623" w:type="dxa"/>
            <w:vAlign w:val="top"/>
          </w:tcPr>
          <w:p>
            <w:pPr>
              <w:pStyle w:val="TableText"/>
              <w:ind w:left="158"/>
              <w:spacing w:before="162" w:line="220" w:lineRule="auto"/>
              <w:rPr>
                <w:sz w:val="16"/>
                <w:szCs w:val="16"/>
              </w:rPr>
            </w:pPr>
            <w:r>
              <w:rPr>
                <w:sz w:val="16"/>
                <w:szCs w:val="16"/>
                <w:spacing w:val="-4"/>
              </w:rPr>
              <w:t>必修</w:t>
            </w:r>
          </w:p>
        </w:tc>
        <w:tc>
          <w:tcPr>
            <w:tcW w:w="594" w:type="dxa"/>
            <w:vAlign w:val="top"/>
          </w:tcPr>
          <w:p>
            <w:pPr>
              <w:pStyle w:val="TableText"/>
              <w:ind w:left="142"/>
              <w:spacing w:before="162" w:line="220" w:lineRule="auto"/>
              <w:rPr>
                <w:sz w:val="16"/>
                <w:szCs w:val="16"/>
              </w:rPr>
            </w:pPr>
            <w:r>
              <w:rPr>
                <w:sz w:val="16"/>
                <w:szCs w:val="16"/>
                <w:spacing w:val="-3"/>
              </w:rPr>
              <w:t>考查</w:t>
            </w:r>
          </w:p>
        </w:tc>
        <w:tc>
          <w:tcPr>
            <w:tcW w:w="1261" w:type="dxa"/>
            <w:vAlign w:val="top"/>
          </w:tcPr>
          <w:p>
            <w:pPr>
              <w:pStyle w:val="TableText"/>
              <w:ind w:left="479"/>
              <w:spacing w:before="162" w:line="221" w:lineRule="auto"/>
              <w:rPr>
                <w:sz w:val="16"/>
                <w:szCs w:val="16"/>
              </w:rPr>
            </w:pPr>
            <w:r>
              <w:rPr>
                <w:sz w:val="16"/>
                <w:szCs w:val="16"/>
                <w:spacing w:val="-5"/>
              </w:rPr>
              <w:t>马院</w:t>
            </w:r>
          </w:p>
        </w:tc>
      </w:tr>
      <w:tr>
        <w:trPr>
          <w:trHeight w:val="245" w:hRule="atLeast"/>
        </w:trPr>
        <w:tc>
          <w:tcPr>
            <w:tcW w:w="445" w:type="dxa"/>
            <w:vAlign w:val="top"/>
            <w:vMerge w:val="continue"/>
            <w:textDirection w:val="tbRlV"/>
            <w:tcBorders>
              <w:top w:val="nil"/>
            </w:tcBorders>
          </w:tcPr>
          <w:p>
            <w:pPr>
              <w:rPr>
                <w:rFonts w:ascii="Arial"/>
                <w:sz w:val="21"/>
              </w:rPr>
            </w:pPr>
            <w:r/>
          </w:p>
        </w:tc>
        <w:tc>
          <w:tcPr>
            <w:tcW w:w="2305" w:type="dxa"/>
            <w:vAlign w:val="top"/>
          </w:tcPr>
          <w:p>
            <w:pPr>
              <w:pStyle w:val="TableText"/>
              <w:ind w:left="271"/>
              <w:spacing w:before="42" w:line="220" w:lineRule="auto"/>
              <w:rPr>
                <w:sz w:val="16"/>
                <w:szCs w:val="16"/>
              </w:rPr>
            </w:pPr>
            <w:r>
              <w:rPr>
                <w:sz w:val="16"/>
                <w:szCs w:val="16"/>
                <w:b/>
                <w:bCs/>
                <w:spacing w:val="-2"/>
              </w:rPr>
              <w:t>通识教育课程学分和课时</w:t>
            </w:r>
          </w:p>
        </w:tc>
        <w:tc>
          <w:tcPr>
            <w:tcW w:w="594" w:type="dxa"/>
            <w:vAlign w:val="top"/>
          </w:tcPr>
          <w:p>
            <w:pPr>
              <w:pStyle w:val="TableText"/>
              <w:ind w:left="143"/>
              <w:spacing w:before="41" w:line="222" w:lineRule="auto"/>
              <w:rPr>
                <w:sz w:val="16"/>
                <w:szCs w:val="16"/>
              </w:rPr>
            </w:pPr>
            <w:r>
              <w:rPr>
                <w:sz w:val="16"/>
                <w:szCs w:val="16"/>
                <w:b/>
                <w:bCs/>
                <w:spacing w:val="-7"/>
              </w:rPr>
              <w:t>小计</w:t>
            </w:r>
          </w:p>
        </w:tc>
        <w:tc>
          <w:tcPr>
            <w:tcW w:w="631" w:type="dxa"/>
            <w:vAlign w:val="top"/>
          </w:tcPr>
          <w:p>
            <w:pPr>
              <w:pStyle w:val="TableText"/>
              <w:ind w:left="237"/>
              <w:spacing w:before="67" w:line="184" w:lineRule="auto"/>
              <w:rPr>
                <w:sz w:val="16"/>
                <w:szCs w:val="16"/>
              </w:rPr>
            </w:pPr>
            <w:r>
              <w:rPr>
                <w:sz w:val="16"/>
                <w:szCs w:val="16"/>
                <w:b/>
                <w:bCs/>
                <w:spacing w:val="-4"/>
              </w:rPr>
              <w:t>46</w:t>
            </w:r>
          </w:p>
        </w:tc>
        <w:tc>
          <w:tcPr>
            <w:tcW w:w="629" w:type="dxa"/>
            <w:vAlign w:val="top"/>
          </w:tcPr>
          <w:p>
            <w:pPr>
              <w:pStyle w:val="TableText"/>
              <w:ind w:left="196"/>
              <w:spacing w:before="67" w:line="184" w:lineRule="auto"/>
              <w:rPr>
                <w:sz w:val="16"/>
                <w:szCs w:val="16"/>
              </w:rPr>
            </w:pPr>
            <w:r>
              <w:rPr>
                <w:sz w:val="16"/>
                <w:szCs w:val="16"/>
                <w:b/>
                <w:bCs/>
                <w:spacing w:val="-3"/>
              </w:rPr>
              <w:t>844</w:t>
            </w:r>
          </w:p>
        </w:tc>
        <w:tc>
          <w:tcPr>
            <w:tcW w:w="538" w:type="dxa"/>
            <w:vAlign w:val="top"/>
          </w:tcPr>
          <w:p>
            <w:pPr>
              <w:pStyle w:val="TableText"/>
              <w:ind w:left="151"/>
              <w:spacing w:before="67" w:line="184" w:lineRule="auto"/>
              <w:rPr>
                <w:sz w:val="16"/>
                <w:szCs w:val="16"/>
              </w:rPr>
            </w:pPr>
            <w:r>
              <w:rPr>
                <w:sz w:val="16"/>
                <w:szCs w:val="16"/>
                <w:b/>
                <w:bCs/>
                <w:spacing w:val="-3"/>
              </w:rPr>
              <w:t>480</w:t>
            </w:r>
          </w:p>
        </w:tc>
        <w:tc>
          <w:tcPr>
            <w:tcW w:w="631" w:type="dxa"/>
            <w:vAlign w:val="top"/>
          </w:tcPr>
          <w:p>
            <w:pPr>
              <w:pStyle w:val="TableText"/>
              <w:ind w:left="200"/>
              <w:spacing w:before="67" w:line="184" w:lineRule="auto"/>
              <w:rPr>
                <w:sz w:val="16"/>
                <w:szCs w:val="16"/>
              </w:rPr>
            </w:pPr>
            <w:r>
              <w:rPr>
                <w:sz w:val="16"/>
                <w:szCs w:val="16"/>
                <w:b/>
                <w:bCs/>
                <w:spacing w:val="-4"/>
              </w:rPr>
              <w:t>364</w:t>
            </w:r>
          </w:p>
        </w:tc>
        <w:tc>
          <w:tcPr>
            <w:tcW w:w="952" w:type="dxa"/>
            <w:vAlign w:val="top"/>
          </w:tcPr>
          <w:p>
            <w:pPr>
              <w:pStyle w:val="TableText"/>
              <w:ind w:left="329"/>
              <w:spacing w:before="66" w:line="185" w:lineRule="auto"/>
              <w:rPr>
                <w:sz w:val="16"/>
                <w:szCs w:val="16"/>
              </w:rPr>
            </w:pPr>
            <w:r>
              <w:rPr>
                <w:sz w:val="16"/>
                <w:szCs w:val="16"/>
                <w:b/>
                <w:bCs/>
                <w:spacing w:val="-5"/>
              </w:rPr>
              <w:t>19.2</w:t>
            </w:r>
          </w:p>
        </w:tc>
        <w:tc>
          <w:tcPr>
            <w:tcW w:w="952" w:type="dxa"/>
            <w:vAlign w:val="top"/>
          </w:tcPr>
          <w:p>
            <w:pPr>
              <w:pStyle w:val="TableText"/>
              <w:ind w:left="330"/>
              <w:spacing w:before="66" w:line="185" w:lineRule="auto"/>
              <w:rPr>
                <w:sz w:val="16"/>
                <w:szCs w:val="16"/>
              </w:rPr>
            </w:pPr>
            <w:r>
              <w:rPr>
                <w:sz w:val="16"/>
                <w:szCs w:val="16"/>
                <w:b/>
                <w:bCs/>
                <w:spacing w:val="-5"/>
              </w:rPr>
              <w:t>19.7</w:t>
            </w:r>
          </w:p>
        </w:tc>
        <w:tc>
          <w:tcPr>
            <w:tcW w:w="953" w:type="dxa"/>
            <w:vAlign w:val="top"/>
          </w:tcPr>
          <w:p>
            <w:pPr>
              <w:pStyle w:val="TableText"/>
              <w:ind w:left="363"/>
              <w:spacing w:before="67" w:line="184" w:lineRule="auto"/>
              <w:rPr>
                <w:sz w:val="16"/>
                <w:szCs w:val="16"/>
              </w:rPr>
            </w:pPr>
            <w:r>
              <w:rPr>
                <w:sz w:val="16"/>
                <w:szCs w:val="16"/>
                <w:b/>
                <w:bCs/>
                <w:spacing w:val="-4"/>
              </w:rPr>
              <w:t>3.7</w:t>
            </w:r>
          </w:p>
        </w:tc>
        <w:tc>
          <w:tcPr>
            <w:tcW w:w="953" w:type="dxa"/>
            <w:vAlign w:val="top"/>
          </w:tcPr>
          <w:p>
            <w:pPr>
              <w:pStyle w:val="TableText"/>
              <w:ind w:left="361"/>
              <w:spacing w:before="67" w:line="184" w:lineRule="auto"/>
              <w:rPr>
                <w:sz w:val="16"/>
                <w:szCs w:val="16"/>
              </w:rPr>
            </w:pPr>
            <w:r>
              <w:rPr>
                <w:sz w:val="16"/>
                <w:szCs w:val="16"/>
                <w:b/>
                <w:bCs/>
                <w:spacing w:val="-4"/>
              </w:rPr>
              <w:t>2.7</w:t>
            </w:r>
          </w:p>
        </w:tc>
        <w:tc>
          <w:tcPr>
            <w:tcW w:w="953" w:type="dxa"/>
            <w:vAlign w:val="top"/>
          </w:tcPr>
          <w:p>
            <w:pPr>
              <w:pStyle w:val="TableText"/>
              <w:ind w:left="360"/>
              <w:spacing w:before="67" w:line="184" w:lineRule="auto"/>
              <w:rPr>
                <w:sz w:val="16"/>
                <w:szCs w:val="16"/>
              </w:rPr>
            </w:pPr>
            <w:r>
              <w:rPr>
                <w:sz w:val="16"/>
                <w:szCs w:val="16"/>
                <w:b/>
                <w:bCs/>
                <w:spacing w:val="-3"/>
              </w:rPr>
              <w:t>0.7</w:t>
            </w:r>
          </w:p>
        </w:tc>
        <w:tc>
          <w:tcPr>
            <w:tcW w:w="969" w:type="dxa"/>
            <w:vAlign w:val="top"/>
          </w:tcPr>
          <w:p>
            <w:pPr>
              <w:pStyle w:val="TableText"/>
              <w:ind w:left="449"/>
              <w:spacing w:before="67" w:line="184" w:lineRule="auto"/>
              <w:rPr>
                <w:sz w:val="16"/>
                <w:szCs w:val="16"/>
              </w:rPr>
            </w:pPr>
            <w:r>
              <w:rPr>
                <w:sz w:val="16"/>
                <w:szCs w:val="16"/>
                <w:b/>
                <w:bCs/>
                <w:spacing w:val="-2"/>
              </w:rPr>
              <w:t>0</w:t>
            </w:r>
          </w:p>
        </w:tc>
        <w:tc>
          <w:tcPr>
            <w:tcW w:w="623" w:type="dxa"/>
            <w:vAlign w:val="top"/>
          </w:tcPr>
          <w:p>
            <w:pPr>
              <w:spacing w:line="235" w:lineRule="exact"/>
              <w:rPr>
                <w:rFonts w:ascii="Arial"/>
                <w:sz w:val="20"/>
              </w:rPr>
            </w:pPr>
            <w:r/>
          </w:p>
        </w:tc>
        <w:tc>
          <w:tcPr>
            <w:tcW w:w="594" w:type="dxa"/>
            <w:vAlign w:val="top"/>
          </w:tcPr>
          <w:p>
            <w:pPr>
              <w:spacing w:line="235" w:lineRule="exact"/>
              <w:rPr>
                <w:rFonts w:ascii="Arial"/>
                <w:sz w:val="20"/>
              </w:rPr>
            </w:pPr>
            <w:r/>
          </w:p>
        </w:tc>
        <w:tc>
          <w:tcPr>
            <w:tcW w:w="1261" w:type="dxa"/>
            <w:vAlign w:val="top"/>
          </w:tcPr>
          <w:p>
            <w:pPr>
              <w:spacing w:line="235" w:lineRule="exact"/>
              <w:rPr>
                <w:rFonts w:ascii="Arial"/>
                <w:sz w:val="20"/>
              </w:rPr>
            </w:pPr>
            <w:r/>
          </w:p>
        </w:tc>
      </w:tr>
      <w:tr>
        <w:trPr>
          <w:trHeight w:val="245" w:hRule="atLeast"/>
        </w:trPr>
        <w:tc>
          <w:tcPr>
            <w:tcW w:w="445" w:type="dxa"/>
            <w:vAlign w:val="top"/>
            <w:vMerge w:val="restart"/>
            <w:textDirection w:val="tbRlV"/>
            <w:tcBorders>
              <w:bottom w:val="nil"/>
            </w:tcBorders>
          </w:tcPr>
          <w:p>
            <w:pPr>
              <w:pStyle w:val="TableText"/>
              <w:ind w:left="567"/>
              <w:spacing w:before="139" w:line="210" w:lineRule="auto"/>
              <w:rPr>
                <w:sz w:val="16"/>
                <w:szCs w:val="16"/>
              </w:rPr>
            </w:pPr>
            <w:r>
              <w:rPr>
                <w:sz w:val="16"/>
                <w:szCs w:val="16"/>
              </w:rPr>
              <w:t>专 业 基 础 课 程</w:t>
            </w:r>
          </w:p>
        </w:tc>
        <w:tc>
          <w:tcPr>
            <w:tcW w:w="2305" w:type="dxa"/>
            <w:vAlign w:val="top"/>
          </w:tcPr>
          <w:p>
            <w:pPr>
              <w:pStyle w:val="TableText"/>
              <w:ind w:left="675"/>
              <w:spacing w:before="41" w:line="220" w:lineRule="auto"/>
              <w:rPr>
                <w:sz w:val="16"/>
                <w:szCs w:val="16"/>
              </w:rPr>
            </w:pPr>
            <w:r>
              <w:rPr>
                <w:sz w:val="16"/>
                <w:szCs w:val="16"/>
                <w:spacing w:val="-1"/>
              </w:rPr>
              <w:t>职业素养课程</w:t>
            </w:r>
          </w:p>
        </w:tc>
        <w:tc>
          <w:tcPr>
            <w:tcW w:w="594" w:type="dxa"/>
            <w:vAlign w:val="top"/>
          </w:tcPr>
          <w:p>
            <w:pPr>
              <w:pStyle w:val="TableText"/>
              <w:ind w:left="253"/>
              <w:spacing w:before="65" w:line="185" w:lineRule="auto"/>
              <w:rPr>
                <w:sz w:val="16"/>
                <w:szCs w:val="16"/>
              </w:rPr>
            </w:pPr>
            <w:r>
              <w:rPr>
                <w:sz w:val="16"/>
                <w:szCs w:val="16"/>
              </w:rPr>
              <w:t>A</w:t>
            </w:r>
          </w:p>
        </w:tc>
        <w:tc>
          <w:tcPr>
            <w:tcW w:w="631" w:type="dxa"/>
            <w:vAlign w:val="top"/>
          </w:tcPr>
          <w:p>
            <w:pPr>
              <w:pStyle w:val="TableText"/>
              <w:ind w:left="209"/>
              <w:spacing w:before="65" w:line="185" w:lineRule="auto"/>
              <w:rPr>
                <w:sz w:val="16"/>
                <w:szCs w:val="16"/>
              </w:rPr>
            </w:pPr>
            <w:r>
              <w:rPr>
                <w:sz w:val="16"/>
                <w:szCs w:val="16"/>
                <w:spacing w:val="-6"/>
              </w:rPr>
              <w:t>1.0</w:t>
            </w:r>
          </w:p>
        </w:tc>
        <w:tc>
          <w:tcPr>
            <w:tcW w:w="629" w:type="dxa"/>
            <w:vAlign w:val="top"/>
          </w:tcPr>
          <w:p>
            <w:pPr>
              <w:pStyle w:val="TableText"/>
              <w:ind w:left="248"/>
              <w:spacing w:before="65" w:line="185" w:lineRule="auto"/>
              <w:rPr>
                <w:sz w:val="16"/>
                <w:szCs w:val="16"/>
              </w:rPr>
            </w:pPr>
            <w:r>
              <w:rPr>
                <w:sz w:val="16"/>
                <w:szCs w:val="16"/>
                <w:spacing w:val="-9"/>
              </w:rPr>
              <w:t>16</w:t>
            </w:r>
          </w:p>
        </w:tc>
        <w:tc>
          <w:tcPr>
            <w:tcW w:w="538" w:type="dxa"/>
            <w:vAlign w:val="top"/>
          </w:tcPr>
          <w:p>
            <w:pPr>
              <w:pStyle w:val="TableText"/>
              <w:ind w:left="204"/>
              <w:spacing w:before="65" w:line="185" w:lineRule="auto"/>
              <w:rPr>
                <w:sz w:val="16"/>
                <w:szCs w:val="16"/>
              </w:rPr>
            </w:pPr>
            <w:r>
              <w:rPr>
                <w:sz w:val="16"/>
                <w:szCs w:val="16"/>
                <w:spacing w:val="-9"/>
              </w:rPr>
              <w:t>16</w:t>
            </w:r>
          </w:p>
        </w:tc>
        <w:tc>
          <w:tcPr>
            <w:tcW w:w="631" w:type="dxa"/>
            <w:vAlign w:val="top"/>
          </w:tcPr>
          <w:p>
            <w:pPr>
              <w:pStyle w:val="TableText"/>
              <w:ind w:left="280"/>
              <w:spacing w:before="66" w:line="184" w:lineRule="auto"/>
              <w:rPr>
                <w:sz w:val="16"/>
                <w:szCs w:val="16"/>
              </w:rPr>
            </w:pPr>
            <w:r>
              <w:rPr>
                <w:sz w:val="16"/>
                <w:szCs w:val="16"/>
              </w:rPr>
              <w:t>0</w:t>
            </w:r>
          </w:p>
        </w:tc>
        <w:tc>
          <w:tcPr>
            <w:tcW w:w="952"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pStyle w:val="TableText"/>
              <w:ind w:left="373"/>
              <w:spacing w:before="65" w:line="185" w:lineRule="auto"/>
              <w:rPr>
                <w:sz w:val="16"/>
                <w:szCs w:val="16"/>
              </w:rPr>
            </w:pPr>
            <w:r>
              <w:rPr>
                <w:sz w:val="16"/>
                <w:szCs w:val="16"/>
                <w:spacing w:val="-6"/>
              </w:rPr>
              <w:t>1.0</w:t>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67"/>
              <w:spacing w:before="41" w:line="220" w:lineRule="auto"/>
              <w:rPr>
                <w:sz w:val="16"/>
                <w:szCs w:val="16"/>
              </w:rPr>
            </w:pPr>
            <w:r>
              <w:rPr>
                <w:sz w:val="16"/>
                <w:szCs w:val="16"/>
                <w:spacing w:val="-8"/>
              </w:rPr>
              <w:t>限修</w:t>
            </w:r>
          </w:p>
        </w:tc>
        <w:tc>
          <w:tcPr>
            <w:tcW w:w="594" w:type="dxa"/>
            <w:vAlign w:val="top"/>
          </w:tcPr>
          <w:p>
            <w:pPr>
              <w:pStyle w:val="TableText"/>
              <w:ind w:left="142"/>
              <w:spacing w:before="41" w:line="220" w:lineRule="auto"/>
              <w:rPr>
                <w:sz w:val="16"/>
                <w:szCs w:val="16"/>
              </w:rPr>
            </w:pPr>
            <w:r>
              <w:rPr>
                <w:sz w:val="16"/>
                <w:szCs w:val="16"/>
                <w:spacing w:val="-3"/>
              </w:rPr>
              <w:t>考查</w:t>
            </w:r>
          </w:p>
        </w:tc>
        <w:tc>
          <w:tcPr>
            <w:tcW w:w="1261" w:type="dxa"/>
            <w:vAlign w:val="top"/>
          </w:tcPr>
          <w:p>
            <w:pPr>
              <w:pStyle w:val="TableText"/>
              <w:ind w:left="396"/>
              <w:spacing w:before="41" w:line="221" w:lineRule="auto"/>
              <w:rPr>
                <w:sz w:val="16"/>
                <w:szCs w:val="16"/>
              </w:rPr>
            </w:pPr>
            <w:r>
              <w:rPr>
                <w:sz w:val="16"/>
                <w:szCs w:val="16"/>
                <w:spacing w:val="-3"/>
              </w:rPr>
              <w:t>商学院</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453"/>
              <w:spacing w:before="43" w:line="220" w:lineRule="auto"/>
              <w:rPr>
                <w:sz w:val="16"/>
                <w:szCs w:val="16"/>
              </w:rPr>
            </w:pPr>
            <w:r>
              <w:rPr>
                <w:sz w:val="16"/>
                <w:szCs w:val="16"/>
                <w:spacing w:val="-3"/>
              </w:rPr>
              <w:t>电子商务基础与应用</w:t>
            </w:r>
          </w:p>
        </w:tc>
        <w:tc>
          <w:tcPr>
            <w:tcW w:w="594" w:type="dxa"/>
            <w:vAlign w:val="top"/>
          </w:tcPr>
          <w:p>
            <w:pPr>
              <w:pStyle w:val="TableText"/>
              <w:ind w:left="255"/>
              <w:spacing w:before="70" w:line="182" w:lineRule="auto"/>
              <w:rPr>
                <w:sz w:val="16"/>
                <w:szCs w:val="16"/>
              </w:rPr>
            </w:pPr>
            <w:r>
              <w:rPr>
                <w:sz w:val="16"/>
                <w:szCs w:val="16"/>
              </w:rPr>
              <w:t>B</w:t>
            </w:r>
          </w:p>
        </w:tc>
        <w:tc>
          <w:tcPr>
            <w:tcW w:w="631" w:type="dxa"/>
            <w:vAlign w:val="top"/>
          </w:tcPr>
          <w:p>
            <w:pPr>
              <w:pStyle w:val="TableText"/>
              <w:ind w:left="280"/>
              <w:spacing w:before="68" w:line="184" w:lineRule="auto"/>
              <w:rPr>
                <w:sz w:val="16"/>
                <w:szCs w:val="16"/>
              </w:rPr>
            </w:pPr>
            <w:r>
              <w:rPr>
                <w:sz w:val="16"/>
                <w:szCs w:val="16"/>
              </w:rPr>
              <w:t>3</w:t>
            </w:r>
          </w:p>
        </w:tc>
        <w:tc>
          <w:tcPr>
            <w:tcW w:w="629" w:type="dxa"/>
            <w:vAlign w:val="top"/>
          </w:tcPr>
          <w:p>
            <w:pPr>
              <w:pStyle w:val="TableText"/>
              <w:ind w:left="235"/>
              <w:spacing w:before="68" w:line="184" w:lineRule="auto"/>
              <w:rPr>
                <w:sz w:val="16"/>
                <w:szCs w:val="16"/>
              </w:rPr>
            </w:pPr>
            <w:r>
              <w:rPr>
                <w:sz w:val="16"/>
                <w:szCs w:val="16"/>
                <w:spacing w:val="-2"/>
              </w:rPr>
              <w:t>48</w:t>
            </w:r>
          </w:p>
        </w:tc>
        <w:tc>
          <w:tcPr>
            <w:tcW w:w="538" w:type="dxa"/>
            <w:vAlign w:val="top"/>
          </w:tcPr>
          <w:p>
            <w:pPr>
              <w:pStyle w:val="TableText"/>
              <w:ind w:left="194"/>
              <w:spacing w:before="68" w:line="184" w:lineRule="auto"/>
              <w:rPr>
                <w:sz w:val="16"/>
                <w:szCs w:val="16"/>
              </w:rPr>
            </w:pPr>
            <w:r>
              <w:rPr>
                <w:sz w:val="16"/>
                <w:szCs w:val="16"/>
                <w:spacing w:val="-4"/>
              </w:rPr>
              <w:t>24</w:t>
            </w:r>
          </w:p>
        </w:tc>
        <w:tc>
          <w:tcPr>
            <w:tcW w:w="631" w:type="dxa"/>
            <w:vAlign w:val="top"/>
          </w:tcPr>
          <w:p>
            <w:pPr>
              <w:pStyle w:val="TableText"/>
              <w:ind w:left="240"/>
              <w:spacing w:before="68" w:line="184" w:lineRule="auto"/>
              <w:rPr>
                <w:sz w:val="16"/>
                <w:szCs w:val="16"/>
              </w:rPr>
            </w:pPr>
            <w:r>
              <w:rPr>
                <w:sz w:val="16"/>
                <w:szCs w:val="16"/>
                <w:spacing w:val="-4"/>
              </w:rPr>
              <w:t>24</w:t>
            </w:r>
          </w:p>
        </w:tc>
        <w:tc>
          <w:tcPr>
            <w:tcW w:w="952" w:type="dxa"/>
            <w:vAlign w:val="top"/>
          </w:tcPr>
          <w:p>
            <w:pPr>
              <w:pStyle w:val="TableText"/>
              <w:ind w:left="443"/>
              <w:spacing w:before="68" w:line="184" w:lineRule="auto"/>
              <w:rPr>
                <w:sz w:val="16"/>
                <w:szCs w:val="16"/>
              </w:rPr>
            </w:pPr>
            <w:r>
              <w:rPr>
                <w:sz w:val="16"/>
                <w:szCs w:val="16"/>
              </w:rPr>
              <w:t>3</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67"/>
              <w:spacing w:before="43" w:line="220" w:lineRule="auto"/>
              <w:rPr>
                <w:sz w:val="16"/>
                <w:szCs w:val="16"/>
              </w:rPr>
            </w:pPr>
            <w:r>
              <w:rPr>
                <w:sz w:val="16"/>
                <w:szCs w:val="16"/>
                <w:spacing w:val="-8"/>
              </w:rPr>
              <w:t>限修</w:t>
            </w:r>
          </w:p>
        </w:tc>
        <w:tc>
          <w:tcPr>
            <w:tcW w:w="594" w:type="dxa"/>
            <w:vAlign w:val="top"/>
          </w:tcPr>
          <w:p>
            <w:pPr>
              <w:pStyle w:val="TableText"/>
              <w:ind w:left="142"/>
              <w:spacing w:before="43" w:line="220" w:lineRule="auto"/>
              <w:rPr>
                <w:sz w:val="16"/>
                <w:szCs w:val="16"/>
              </w:rPr>
            </w:pPr>
            <w:r>
              <w:rPr>
                <w:sz w:val="16"/>
                <w:szCs w:val="16"/>
                <w:spacing w:val="-3"/>
              </w:rPr>
              <w:t>考查</w:t>
            </w:r>
          </w:p>
        </w:tc>
        <w:tc>
          <w:tcPr>
            <w:tcW w:w="1261" w:type="dxa"/>
            <w:vAlign w:val="top"/>
          </w:tcPr>
          <w:p>
            <w:pPr>
              <w:pStyle w:val="TableText"/>
              <w:ind w:left="197"/>
              <w:spacing w:before="43" w:line="221" w:lineRule="auto"/>
              <w:rPr>
                <w:sz w:val="16"/>
                <w:szCs w:val="16"/>
              </w:rPr>
            </w:pPr>
            <w:r>
              <w:rPr>
                <w:sz w:val="16"/>
                <w:szCs w:val="16"/>
                <w:spacing w:val="-2"/>
              </w:rPr>
              <w:t>商学院/海澜</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758"/>
              <w:spacing w:before="43" w:line="220" w:lineRule="auto"/>
              <w:rPr>
                <w:sz w:val="16"/>
                <w:szCs w:val="16"/>
              </w:rPr>
            </w:pPr>
            <w:r>
              <w:rPr>
                <w:sz w:val="16"/>
                <w:szCs w:val="16"/>
                <w:spacing w:val="-2"/>
              </w:rPr>
              <w:t>管理学基础</w:t>
            </w:r>
          </w:p>
        </w:tc>
        <w:tc>
          <w:tcPr>
            <w:tcW w:w="594" w:type="dxa"/>
            <w:vAlign w:val="top"/>
          </w:tcPr>
          <w:p>
            <w:pPr>
              <w:pStyle w:val="TableText"/>
              <w:ind w:left="255"/>
              <w:spacing w:before="70" w:line="182" w:lineRule="auto"/>
              <w:rPr>
                <w:sz w:val="16"/>
                <w:szCs w:val="16"/>
              </w:rPr>
            </w:pPr>
            <w:r>
              <w:rPr>
                <w:sz w:val="16"/>
                <w:szCs w:val="16"/>
              </w:rPr>
              <w:t>B</w:t>
            </w:r>
          </w:p>
        </w:tc>
        <w:tc>
          <w:tcPr>
            <w:tcW w:w="631" w:type="dxa"/>
            <w:vAlign w:val="top"/>
          </w:tcPr>
          <w:p>
            <w:pPr>
              <w:pStyle w:val="TableText"/>
              <w:ind w:left="280"/>
              <w:spacing w:before="68" w:line="184" w:lineRule="auto"/>
              <w:rPr>
                <w:sz w:val="16"/>
                <w:szCs w:val="16"/>
              </w:rPr>
            </w:pPr>
            <w:r>
              <w:rPr>
                <w:sz w:val="16"/>
                <w:szCs w:val="16"/>
              </w:rPr>
              <w:t>3</w:t>
            </w:r>
          </w:p>
        </w:tc>
        <w:tc>
          <w:tcPr>
            <w:tcW w:w="629" w:type="dxa"/>
            <w:vAlign w:val="top"/>
          </w:tcPr>
          <w:p>
            <w:pPr>
              <w:pStyle w:val="TableText"/>
              <w:ind w:left="235"/>
              <w:spacing w:before="68" w:line="184" w:lineRule="auto"/>
              <w:rPr>
                <w:sz w:val="16"/>
                <w:szCs w:val="16"/>
              </w:rPr>
            </w:pPr>
            <w:r>
              <w:rPr>
                <w:sz w:val="16"/>
                <w:szCs w:val="16"/>
                <w:spacing w:val="-2"/>
              </w:rPr>
              <w:t>48</w:t>
            </w:r>
          </w:p>
        </w:tc>
        <w:tc>
          <w:tcPr>
            <w:tcW w:w="538" w:type="dxa"/>
            <w:vAlign w:val="top"/>
          </w:tcPr>
          <w:p>
            <w:pPr>
              <w:pStyle w:val="TableText"/>
              <w:ind w:left="194"/>
              <w:spacing w:before="68" w:line="184" w:lineRule="auto"/>
              <w:rPr>
                <w:sz w:val="16"/>
                <w:szCs w:val="16"/>
              </w:rPr>
            </w:pPr>
            <w:r>
              <w:rPr>
                <w:sz w:val="16"/>
                <w:szCs w:val="16"/>
                <w:spacing w:val="-4"/>
              </w:rPr>
              <w:t>24</w:t>
            </w:r>
          </w:p>
        </w:tc>
        <w:tc>
          <w:tcPr>
            <w:tcW w:w="631" w:type="dxa"/>
            <w:vAlign w:val="top"/>
          </w:tcPr>
          <w:p>
            <w:pPr>
              <w:pStyle w:val="TableText"/>
              <w:ind w:left="240"/>
              <w:spacing w:before="68" w:line="184" w:lineRule="auto"/>
              <w:rPr>
                <w:sz w:val="16"/>
                <w:szCs w:val="16"/>
              </w:rPr>
            </w:pPr>
            <w:r>
              <w:rPr>
                <w:sz w:val="16"/>
                <w:szCs w:val="16"/>
                <w:spacing w:val="-4"/>
              </w:rPr>
              <w:t>24</w:t>
            </w:r>
          </w:p>
        </w:tc>
        <w:tc>
          <w:tcPr>
            <w:tcW w:w="952"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pStyle w:val="TableText"/>
              <w:ind w:left="444"/>
              <w:spacing w:before="68" w:line="184" w:lineRule="auto"/>
              <w:rPr>
                <w:sz w:val="16"/>
                <w:szCs w:val="16"/>
              </w:rPr>
            </w:pPr>
            <w:r>
              <w:rPr>
                <w:sz w:val="16"/>
                <w:szCs w:val="16"/>
              </w:rPr>
              <w:t>3</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67"/>
              <w:spacing w:before="43" w:line="220" w:lineRule="auto"/>
              <w:rPr>
                <w:sz w:val="16"/>
                <w:szCs w:val="16"/>
              </w:rPr>
            </w:pPr>
            <w:r>
              <w:rPr>
                <w:sz w:val="16"/>
                <w:szCs w:val="16"/>
                <w:spacing w:val="-8"/>
              </w:rPr>
              <w:t>限修</w:t>
            </w:r>
          </w:p>
        </w:tc>
        <w:tc>
          <w:tcPr>
            <w:tcW w:w="594" w:type="dxa"/>
            <w:vAlign w:val="top"/>
          </w:tcPr>
          <w:p>
            <w:pPr>
              <w:pStyle w:val="TableText"/>
              <w:ind w:left="142"/>
              <w:spacing w:before="43" w:line="220" w:lineRule="auto"/>
              <w:rPr>
                <w:sz w:val="16"/>
                <w:szCs w:val="16"/>
              </w:rPr>
            </w:pPr>
            <w:r>
              <w:rPr>
                <w:sz w:val="16"/>
                <w:szCs w:val="16"/>
                <w:spacing w:val="-3"/>
              </w:rPr>
              <w:t>考查</w:t>
            </w:r>
          </w:p>
        </w:tc>
        <w:tc>
          <w:tcPr>
            <w:tcW w:w="1261" w:type="dxa"/>
            <w:vAlign w:val="top"/>
          </w:tcPr>
          <w:p>
            <w:pPr>
              <w:pStyle w:val="TableText"/>
              <w:ind w:left="396"/>
              <w:spacing w:before="43" w:line="221" w:lineRule="auto"/>
              <w:rPr>
                <w:sz w:val="16"/>
                <w:szCs w:val="16"/>
              </w:rPr>
            </w:pPr>
            <w:r>
              <w:rPr>
                <w:sz w:val="16"/>
                <w:szCs w:val="16"/>
                <w:spacing w:val="-3"/>
              </w:rPr>
              <w:t>商学院</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676"/>
              <w:spacing w:before="43" w:line="220" w:lineRule="auto"/>
              <w:rPr>
                <w:sz w:val="16"/>
                <w:szCs w:val="16"/>
              </w:rPr>
            </w:pPr>
            <w:r>
              <w:rPr>
                <w:sz w:val="16"/>
                <w:szCs w:val="16"/>
                <w:spacing w:val="-1"/>
              </w:rPr>
              <w:t>数据分析基础</w:t>
            </w:r>
          </w:p>
        </w:tc>
        <w:tc>
          <w:tcPr>
            <w:tcW w:w="594" w:type="dxa"/>
            <w:vAlign w:val="top"/>
          </w:tcPr>
          <w:p>
            <w:pPr>
              <w:pStyle w:val="TableText"/>
              <w:ind w:left="255"/>
              <w:spacing w:before="69" w:line="182" w:lineRule="auto"/>
              <w:rPr>
                <w:sz w:val="16"/>
                <w:szCs w:val="16"/>
              </w:rPr>
            </w:pPr>
            <w:r>
              <w:rPr>
                <w:sz w:val="16"/>
                <w:szCs w:val="16"/>
              </w:rPr>
              <w:t>B</w:t>
            </w:r>
          </w:p>
        </w:tc>
        <w:tc>
          <w:tcPr>
            <w:tcW w:w="631" w:type="dxa"/>
            <w:vAlign w:val="top"/>
          </w:tcPr>
          <w:p>
            <w:pPr>
              <w:pStyle w:val="TableText"/>
              <w:ind w:left="280"/>
              <w:spacing w:before="67" w:line="184" w:lineRule="auto"/>
              <w:rPr>
                <w:sz w:val="16"/>
                <w:szCs w:val="16"/>
              </w:rPr>
            </w:pPr>
            <w:r>
              <w:rPr>
                <w:sz w:val="16"/>
                <w:szCs w:val="16"/>
              </w:rPr>
              <w:t>3</w:t>
            </w:r>
          </w:p>
        </w:tc>
        <w:tc>
          <w:tcPr>
            <w:tcW w:w="629" w:type="dxa"/>
            <w:vAlign w:val="top"/>
          </w:tcPr>
          <w:p>
            <w:pPr>
              <w:pStyle w:val="TableText"/>
              <w:ind w:left="235"/>
              <w:spacing w:before="67" w:line="184" w:lineRule="auto"/>
              <w:rPr>
                <w:sz w:val="16"/>
                <w:szCs w:val="16"/>
              </w:rPr>
            </w:pPr>
            <w:r>
              <w:rPr>
                <w:sz w:val="16"/>
                <w:szCs w:val="16"/>
                <w:spacing w:val="-2"/>
              </w:rPr>
              <w:t>48</w:t>
            </w:r>
          </w:p>
        </w:tc>
        <w:tc>
          <w:tcPr>
            <w:tcW w:w="538" w:type="dxa"/>
            <w:vAlign w:val="top"/>
          </w:tcPr>
          <w:p>
            <w:pPr>
              <w:pStyle w:val="TableText"/>
              <w:ind w:left="194"/>
              <w:spacing w:before="67" w:line="184" w:lineRule="auto"/>
              <w:rPr>
                <w:sz w:val="16"/>
                <w:szCs w:val="16"/>
              </w:rPr>
            </w:pPr>
            <w:r>
              <w:rPr>
                <w:sz w:val="16"/>
                <w:szCs w:val="16"/>
                <w:spacing w:val="-4"/>
              </w:rPr>
              <w:t>24</w:t>
            </w:r>
          </w:p>
        </w:tc>
        <w:tc>
          <w:tcPr>
            <w:tcW w:w="631" w:type="dxa"/>
            <w:vAlign w:val="top"/>
          </w:tcPr>
          <w:p>
            <w:pPr>
              <w:pStyle w:val="TableText"/>
              <w:ind w:left="240"/>
              <w:spacing w:before="67" w:line="184" w:lineRule="auto"/>
              <w:rPr>
                <w:sz w:val="16"/>
                <w:szCs w:val="16"/>
              </w:rPr>
            </w:pPr>
            <w:r>
              <w:rPr>
                <w:sz w:val="16"/>
                <w:szCs w:val="16"/>
                <w:spacing w:val="-4"/>
              </w:rPr>
              <w:t>24</w:t>
            </w:r>
          </w:p>
        </w:tc>
        <w:tc>
          <w:tcPr>
            <w:tcW w:w="952"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pStyle w:val="TableText"/>
              <w:ind w:left="444"/>
              <w:spacing w:before="67" w:line="184" w:lineRule="auto"/>
              <w:rPr>
                <w:sz w:val="16"/>
                <w:szCs w:val="16"/>
              </w:rPr>
            </w:pPr>
            <w:r>
              <w:rPr>
                <w:sz w:val="16"/>
                <w:szCs w:val="16"/>
              </w:rPr>
              <w:t>3</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67"/>
              <w:spacing w:before="43" w:line="220" w:lineRule="auto"/>
              <w:rPr>
                <w:sz w:val="16"/>
                <w:szCs w:val="16"/>
              </w:rPr>
            </w:pPr>
            <w:r>
              <w:rPr>
                <w:sz w:val="16"/>
                <w:szCs w:val="16"/>
                <w:spacing w:val="-8"/>
              </w:rPr>
              <w:t>限修</w:t>
            </w:r>
          </w:p>
        </w:tc>
        <w:tc>
          <w:tcPr>
            <w:tcW w:w="594" w:type="dxa"/>
            <w:vAlign w:val="top"/>
          </w:tcPr>
          <w:p>
            <w:pPr>
              <w:pStyle w:val="TableText"/>
              <w:ind w:left="142"/>
              <w:spacing w:before="43" w:line="220" w:lineRule="auto"/>
              <w:rPr>
                <w:sz w:val="16"/>
                <w:szCs w:val="16"/>
              </w:rPr>
            </w:pPr>
            <w:r>
              <w:rPr>
                <w:sz w:val="16"/>
                <w:szCs w:val="16"/>
                <w:spacing w:val="-3"/>
              </w:rPr>
              <w:t>考查</w:t>
            </w:r>
          </w:p>
        </w:tc>
        <w:tc>
          <w:tcPr>
            <w:tcW w:w="1261" w:type="dxa"/>
            <w:vAlign w:val="top"/>
          </w:tcPr>
          <w:p>
            <w:pPr>
              <w:pStyle w:val="TableText"/>
              <w:ind w:left="396"/>
              <w:spacing w:before="42" w:line="221" w:lineRule="auto"/>
              <w:rPr>
                <w:sz w:val="16"/>
                <w:szCs w:val="16"/>
              </w:rPr>
            </w:pPr>
            <w:r>
              <w:rPr>
                <w:sz w:val="16"/>
                <w:szCs w:val="16"/>
                <w:spacing w:val="-3"/>
              </w:rPr>
              <w:t>商学院</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840"/>
              <w:spacing w:before="42" w:line="220" w:lineRule="auto"/>
              <w:rPr>
                <w:sz w:val="16"/>
                <w:szCs w:val="16"/>
              </w:rPr>
            </w:pPr>
            <w:r>
              <w:rPr>
                <w:sz w:val="16"/>
                <w:szCs w:val="16"/>
                <w:spacing w:val="-3"/>
              </w:rPr>
              <w:t>市场营销</w:t>
            </w:r>
          </w:p>
        </w:tc>
        <w:tc>
          <w:tcPr>
            <w:tcW w:w="594" w:type="dxa"/>
            <w:vAlign w:val="top"/>
          </w:tcPr>
          <w:p>
            <w:pPr>
              <w:pStyle w:val="TableText"/>
              <w:ind w:left="255"/>
              <w:spacing w:before="69" w:line="182" w:lineRule="auto"/>
              <w:rPr>
                <w:sz w:val="16"/>
                <w:szCs w:val="16"/>
              </w:rPr>
            </w:pPr>
            <w:r>
              <w:rPr>
                <w:sz w:val="16"/>
                <w:szCs w:val="16"/>
              </w:rPr>
              <w:t>B</w:t>
            </w:r>
          </w:p>
        </w:tc>
        <w:tc>
          <w:tcPr>
            <w:tcW w:w="631" w:type="dxa"/>
            <w:vAlign w:val="top"/>
          </w:tcPr>
          <w:p>
            <w:pPr>
              <w:pStyle w:val="TableText"/>
              <w:ind w:left="280"/>
              <w:spacing w:before="67" w:line="184" w:lineRule="auto"/>
              <w:rPr>
                <w:sz w:val="16"/>
                <w:szCs w:val="16"/>
              </w:rPr>
            </w:pPr>
            <w:r>
              <w:rPr>
                <w:sz w:val="16"/>
                <w:szCs w:val="16"/>
              </w:rPr>
              <w:t>3</w:t>
            </w:r>
          </w:p>
        </w:tc>
        <w:tc>
          <w:tcPr>
            <w:tcW w:w="629" w:type="dxa"/>
            <w:vAlign w:val="top"/>
          </w:tcPr>
          <w:p>
            <w:pPr>
              <w:pStyle w:val="TableText"/>
              <w:ind w:left="235"/>
              <w:spacing w:before="67" w:line="184" w:lineRule="auto"/>
              <w:rPr>
                <w:sz w:val="16"/>
                <w:szCs w:val="16"/>
              </w:rPr>
            </w:pPr>
            <w:r>
              <w:rPr>
                <w:sz w:val="16"/>
                <w:szCs w:val="16"/>
                <w:spacing w:val="-2"/>
              </w:rPr>
              <w:t>48</w:t>
            </w:r>
          </w:p>
        </w:tc>
        <w:tc>
          <w:tcPr>
            <w:tcW w:w="538" w:type="dxa"/>
            <w:vAlign w:val="top"/>
          </w:tcPr>
          <w:p>
            <w:pPr>
              <w:pStyle w:val="TableText"/>
              <w:ind w:left="194"/>
              <w:spacing w:before="67" w:line="184" w:lineRule="auto"/>
              <w:rPr>
                <w:sz w:val="16"/>
                <w:szCs w:val="16"/>
              </w:rPr>
            </w:pPr>
            <w:r>
              <w:rPr>
                <w:sz w:val="16"/>
                <w:szCs w:val="16"/>
                <w:spacing w:val="-4"/>
              </w:rPr>
              <w:t>24</w:t>
            </w:r>
          </w:p>
        </w:tc>
        <w:tc>
          <w:tcPr>
            <w:tcW w:w="631" w:type="dxa"/>
            <w:vAlign w:val="top"/>
          </w:tcPr>
          <w:p>
            <w:pPr>
              <w:pStyle w:val="TableText"/>
              <w:ind w:left="240"/>
              <w:spacing w:before="67" w:line="184" w:lineRule="auto"/>
              <w:rPr>
                <w:sz w:val="16"/>
                <w:szCs w:val="16"/>
              </w:rPr>
            </w:pPr>
            <w:r>
              <w:rPr>
                <w:sz w:val="16"/>
                <w:szCs w:val="16"/>
                <w:spacing w:val="-4"/>
              </w:rPr>
              <w:t>24</w:t>
            </w:r>
          </w:p>
        </w:tc>
        <w:tc>
          <w:tcPr>
            <w:tcW w:w="952" w:type="dxa"/>
            <w:vAlign w:val="top"/>
          </w:tcPr>
          <w:p>
            <w:pPr>
              <w:spacing w:line="235" w:lineRule="exact"/>
              <w:rPr>
                <w:rFonts w:ascii="Arial"/>
                <w:sz w:val="20"/>
              </w:rPr>
            </w:pPr>
            <w:r/>
          </w:p>
        </w:tc>
        <w:tc>
          <w:tcPr>
            <w:tcW w:w="952" w:type="dxa"/>
            <w:vAlign w:val="top"/>
          </w:tcPr>
          <w:p>
            <w:pPr>
              <w:pStyle w:val="TableText"/>
              <w:ind w:left="443"/>
              <w:spacing w:before="67" w:line="184" w:lineRule="auto"/>
              <w:rPr>
                <w:sz w:val="16"/>
                <w:szCs w:val="16"/>
              </w:rPr>
            </w:pPr>
            <w:r>
              <w:rPr>
                <w:sz w:val="16"/>
                <w:szCs w:val="16"/>
              </w:rPr>
              <w:t>3</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67"/>
              <w:spacing w:before="42" w:line="220" w:lineRule="auto"/>
              <w:rPr>
                <w:sz w:val="16"/>
                <w:szCs w:val="16"/>
              </w:rPr>
            </w:pPr>
            <w:r>
              <w:rPr>
                <w:sz w:val="16"/>
                <w:szCs w:val="16"/>
                <w:spacing w:val="-8"/>
              </w:rPr>
              <w:t>限修</w:t>
            </w:r>
          </w:p>
        </w:tc>
        <w:tc>
          <w:tcPr>
            <w:tcW w:w="594" w:type="dxa"/>
            <w:vAlign w:val="top"/>
          </w:tcPr>
          <w:p>
            <w:pPr>
              <w:pStyle w:val="TableText"/>
              <w:ind w:left="142"/>
              <w:spacing w:before="42" w:line="220" w:lineRule="auto"/>
              <w:rPr>
                <w:sz w:val="16"/>
                <w:szCs w:val="16"/>
              </w:rPr>
            </w:pPr>
            <w:r>
              <w:rPr>
                <w:sz w:val="16"/>
                <w:szCs w:val="16"/>
                <w:spacing w:val="-3"/>
              </w:rPr>
              <w:t>考试</w:t>
            </w:r>
          </w:p>
        </w:tc>
        <w:tc>
          <w:tcPr>
            <w:tcW w:w="1261" w:type="dxa"/>
            <w:vAlign w:val="top"/>
          </w:tcPr>
          <w:p>
            <w:pPr>
              <w:pStyle w:val="TableText"/>
              <w:ind w:left="396"/>
              <w:spacing w:before="42" w:line="221" w:lineRule="auto"/>
              <w:rPr>
                <w:sz w:val="16"/>
                <w:szCs w:val="16"/>
              </w:rPr>
            </w:pPr>
            <w:r>
              <w:rPr>
                <w:sz w:val="16"/>
                <w:szCs w:val="16"/>
                <w:spacing w:val="-3"/>
              </w:rPr>
              <w:t>商学院</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687"/>
              <w:spacing w:before="42" w:line="221" w:lineRule="auto"/>
              <w:rPr>
                <w:sz w:val="16"/>
                <w:szCs w:val="16"/>
              </w:rPr>
            </w:pPr>
            <w:r>
              <w:rPr>
                <w:sz w:val="16"/>
                <w:szCs w:val="16"/>
                <w:spacing w:val="-3"/>
              </w:rPr>
              <w:t>网络客服实训</w:t>
            </w:r>
          </w:p>
        </w:tc>
        <w:tc>
          <w:tcPr>
            <w:tcW w:w="594" w:type="dxa"/>
            <w:vAlign w:val="top"/>
          </w:tcPr>
          <w:p>
            <w:pPr>
              <w:pStyle w:val="TableText"/>
              <w:ind w:left="257"/>
              <w:spacing w:before="67" w:line="184" w:lineRule="auto"/>
              <w:rPr>
                <w:sz w:val="16"/>
                <w:szCs w:val="16"/>
              </w:rPr>
            </w:pPr>
            <w:r>
              <w:rPr>
                <w:sz w:val="16"/>
                <w:szCs w:val="16"/>
              </w:rPr>
              <w:t>C</w:t>
            </w:r>
          </w:p>
        </w:tc>
        <w:tc>
          <w:tcPr>
            <w:tcW w:w="631" w:type="dxa"/>
            <w:vAlign w:val="top"/>
          </w:tcPr>
          <w:p>
            <w:pPr>
              <w:pStyle w:val="TableText"/>
              <w:ind w:left="276"/>
              <w:spacing w:before="67" w:line="184" w:lineRule="auto"/>
              <w:rPr>
                <w:sz w:val="16"/>
                <w:szCs w:val="16"/>
              </w:rPr>
            </w:pPr>
            <w:r>
              <w:rPr>
                <w:sz w:val="16"/>
                <w:szCs w:val="16"/>
              </w:rPr>
              <w:t>4</w:t>
            </w:r>
          </w:p>
        </w:tc>
        <w:tc>
          <w:tcPr>
            <w:tcW w:w="629" w:type="dxa"/>
            <w:vAlign w:val="top"/>
          </w:tcPr>
          <w:p>
            <w:pPr>
              <w:pStyle w:val="TableText"/>
              <w:ind w:left="209"/>
              <w:spacing w:before="66" w:line="185" w:lineRule="auto"/>
              <w:rPr>
                <w:sz w:val="16"/>
                <w:szCs w:val="16"/>
              </w:rPr>
            </w:pPr>
            <w:r>
              <w:rPr>
                <w:sz w:val="16"/>
                <w:szCs w:val="16"/>
                <w:spacing w:val="-6"/>
              </w:rPr>
              <w:t>120</w:t>
            </w:r>
          </w:p>
        </w:tc>
        <w:tc>
          <w:tcPr>
            <w:tcW w:w="538" w:type="dxa"/>
            <w:vAlign w:val="top"/>
          </w:tcPr>
          <w:p>
            <w:pPr>
              <w:pStyle w:val="TableText"/>
              <w:ind w:left="232"/>
              <w:spacing w:before="67" w:line="184" w:lineRule="auto"/>
              <w:rPr>
                <w:sz w:val="16"/>
                <w:szCs w:val="16"/>
              </w:rPr>
            </w:pPr>
            <w:r>
              <w:rPr>
                <w:sz w:val="16"/>
                <w:szCs w:val="16"/>
              </w:rPr>
              <w:t>0</w:t>
            </w:r>
          </w:p>
        </w:tc>
        <w:tc>
          <w:tcPr>
            <w:tcW w:w="631" w:type="dxa"/>
            <w:vAlign w:val="top"/>
          </w:tcPr>
          <w:p>
            <w:pPr>
              <w:pStyle w:val="TableText"/>
              <w:ind w:left="209"/>
              <w:spacing w:before="66" w:line="185" w:lineRule="auto"/>
              <w:rPr>
                <w:sz w:val="16"/>
                <w:szCs w:val="16"/>
              </w:rPr>
            </w:pPr>
            <w:r>
              <w:rPr>
                <w:sz w:val="16"/>
                <w:szCs w:val="16"/>
                <w:spacing w:val="-6"/>
              </w:rPr>
              <w:t>120</w:t>
            </w:r>
          </w:p>
        </w:tc>
        <w:tc>
          <w:tcPr>
            <w:tcW w:w="952" w:type="dxa"/>
            <w:vAlign w:val="top"/>
          </w:tcPr>
          <w:p>
            <w:pPr>
              <w:spacing w:line="235" w:lineRule="exact"/>
              <w:rPr>
                <w:rFonts w:ascii="Arial"/>
                <w:sz w:val="20"/>
              </w:rPr>
            </w:pPr>
            <w:r/>
          </w:p>
        </w:tc>
        <w:tc>
          <w:tcPr>
            <w:tcW w:w="952" w:type="dxa"/>
            <w:vAlign w:val="top"/>
          </w:tcPr>
          <w:p>
            <w:pPr>
              <w:pStyle w:val="TableText"/>
              <w:ind w:left="442"/>
              <w:spacing w:before="67" w:line="184" w:lineRule="auto"/>
              <w:rPr>
                <w:sz w:val="16"/>
                <w:szCs w:val="16"/>
              </w:rPr>
            </w:pPr>
            <w:r>
              <w:rPr>
                <w:sz w:val="16"/>
                <w:szCs w:val="16"/>
              </w:rPr>
              <w:t>2</w:t>
            </w:r>
          </w:p>
        </w:tc>
        <w:tc>
          <w:tcPr>
            <w:tcW w:w="953" w:type="dxa"/>
            <w:vAlign w:val="top"/>
          </w:tcPr>
          <w:p>
            <w:pPr>
              <w:pStyle w:val="TableText"/>
              <w:ind w:left="443"/>
              <w:spacing w:before="67" w:line="184" w:lineRule="auto"/>
              <w:rPr>
                <w:sz w:val="16"/>
                <w:szCs w:val="16"/>
              </w:rPr>
            </w:pPr>
            <w:r>
              <w:rPr>
                <w:sz w:val="16"/>
                <w:szCs w:val="16"/>
              </w:rPr>
              <w:t>2</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67"/>
              <w:spacing w:before="42" w:line="220" w:lineRule="auto"/>
              <w:rPr>
                <w:sz w:val="16"/>
                <w:szCs w:val="16"/>
              </w:rPr>
            </w:pPr>
            <w:r>
              <w:rPr>
                <w:sz w:val="16"/>
                <w:szCs w:val="16"/>
                <w:spacing w:val="-8"/>
              </w:rPr>
              <w:t>限修</w:t>
            </w:r>
          </w:p>
        </w:tc>
        <w:tc>
          <w:tcPr>
            <w:tcW w:w="594" w:type="dxa"/>
            <w:vAlign w:val="top"/>
          </w:tcPr>
          <w:p>
            <w:pPr>
              <w:pStyle w:val="TableText"/>
              <w:ind w:left="142"/>
              <w:spacing w:before="42" w:line="220" w:lineRule="auto"/>
              <w:rPr>
                <w:sz w:val="16"/>
                <w:szCs w:val="16"/>
              </w:rPr>
            </w:pPr>
            <w:r>
              <w:rPr>
                <w:sz w:val="16"/>
                <w:szCs w:val="16"/>
                <w:spacing w:val="-3"/>
              </w:rPr>
              <w:t>考查</w:t>
            </w:r>
          </w:p>
        </w:tc>
        <w:tc>
          <w:tcPr>
            <w:tcW w:w="1261" w:type="dxa"/>
            <w:vAlign w:val="top"/>
          </w:tcPr>
          <w:p>
            <w:pPr>
              <w:pStyle w:val="TableText"/>
              <w:ind w:left="197"/>
              <w:spacing w:before="42" w:line="221" w:lineRule="auto"/>
              <w:rPr>
                <w:sz w:val="16"/>
                <w:szCs w:val="16"/>
              </w:rPr>
            </w:pPr>
            <w:r>
              <w:rPr>
                <w:sz w:val="16"/>
                <w:szCs w:val="16"/>
                <w:spacing w:val="-2"/>
              </w:rPr>
              <w:t>商学院/海澜</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533"/>
              <w:spacing w:before="41" w:line="220" w:lineRule="auto"/>
              <w:rPr>
                <w:sz w:val="16"/>
                <w:szCs w:val="16"/>
              </w:rPr>
            </w:pPr>
            <w:r>
              <w:rPr>
                <w:sz w:val="16"/>
                <w:szCs w:val="16"/>
                <w:spacing w:val="-3"/>
              </w:rPr>
              <w:t>电子商务沙盘实训</w:t>
            </w:r>
          </w:p>
        </w:tc>
        <w:tc>
          <w:tcPr>
            <w:tcW w:w="594" w:type="dxa"/>
            <w:vAlign w:val="top"/>
          </w:tcPr>
          <w:p>
            <w:pPr>
              <w:pStyle w:val="TableText"/>
              <w:ind w:left="257"/>
              <w:spacing w:before="66" w:line="184" w:lineRule="auto"/>
              <w:rPr>
                <w:sz w:val="16"/>
                <w:szCs w:val="16"/>
              </w:rPr>
            </w:pPr>
            <w:r>
              <w:rPr>
                <w:sz w:val="16"/>
                <w:szCs w:val="16"/>
              </w:rPr>
              <w:t>C</w:t>
            </w:r>
          </w:p>
        </w:tc>
        <w:tc>
          <w:tcPr>
            <w:tcW w:w="631" w:type="dxa"/>
            <w:vAlign w:val="top"/>
          </w:tcPr>
          <w:p>
            <w:pPr>
              <w:pStyle w:val="TableText"/>
              <w:ind w:left="278"/>
              <w:spacing w:before="66" w:line="184" w:lineRule="auto"/>
              <w:rPr>
                <w:sz w:val="16"/>
                <w:szCs w:val="16"/>
              </w:rPr>
            </w:pPr>
            <w:r>
              <w:rPr>
                <w:sz w:val="16"/>
                <w:szCs w:val="16"/>
              </w:rPr>
              <w:t>2</w:t>
            </w:r>
          </w:p>
        </w:tc>
        <w:tc>
          <w:tcPr>
            <w:tcW w:w="629" w:type="dxa"/>
            <w:vAlign w:val="top"/>
          </w:tcPr>
          <w:p>
            <w:pPr>
              <w:pStyle w:val="TableText"/>
              <w:ind w:left="237"/>
              <w:spacing w:before="66" w:line="184" w:lineRule="auto"/>
              <w:rPr>
                <w:sz w:val="16"/>
                <w:szCs w:val="16"/>
              </w:rPr>
            </w:pPr>
            <w:r>
              <w:rPr>
                <w:sz w:val="16"/>
                <w:szCs w:val="16"/>
                <w:spacing w:val="-3"/>
              </w:rPr>
              <w:t>60</w:t>
            </w:r>
          </w:p>
        </w:tc>
        <w:tc>
          <w:tcPr>
            <w:tcW w:w="538" w:type="dxa"/>
            <w:vAlign w:val="top"/>
          </w:tcPr>
          <w:p>
            <w:pPr>
              <w:pStyle w:val="TableText"/>
              <w:ind w:left="232"/>
              <w:spacing w:before="66" w:line="184" w:lineRule="auto"/>
              <w:rPr>
                <w:sz w:val="16"/>
                <w:szCs w:val="16"/>
              </w:rPr>
            </w:pPr>
            <w:r>
              <w:rPr>
                <w:sz w:val="16"/>
                <w:szCs w:val="16"/>
              </w:rPr>
              <w:t>0</w:t>
            </w:r>
          </w:p>
        </w:tc>
        <w:tc>
          <w:tcPr>
            <w:tcW w:w="631" w:type="dxa"/>
            <w:vAlign w:val="top"/>
          </w:tcPr>
          <w:p>
            <w:pPr>
              <w:pStyle w:val="TableText"/>
              <w:ind w:left="239"/>
              <w:spacing w:before="66" w:line="184" w:lineRule="auto"/>
              <w:rPr>
                <w:sz w:val="16"/>
                <w:szCs w:val="16"/>
              </w:rPr>
            </w:pPr>
            <w:r>
              <w:rPr>
                <w:sz w:val="16"/>
                <w:szCs w:val="16"/>
                <w:spacing w:val="-3"/>
              </w:rPr>
              <w:t>60</w:t>
            </w:r>
          </w:p>
        </w:tc>
        <w:tc>
          <w:tcPr>
            <w:tcW w:w="952" w:type="dxa"/>
            <w:vAlign w:val="top"/>
          </w:tcPr>
          <w:p>
            <w:pPr>
              <w:pStyle w:val="TableText"/>
              <w:ind w:left="441"/>
              <w:spacing w:before="66" w:line="184" w:lineRule="auto"/>
              <w:rPr>
                <w:sz w:val="16"/>
                <w:szCs w:val="16"/>
              </w:rPr>
            </w:pPr>
            <w:r>
              <w:rPr>
                <w:sz w:val="16"/>
                <w:szCs w:val="16"/>
              </w:rPr>
              <w:t>2</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67"/>
              <w:spacing w:before="41" w:line="220" w:lineRule="auto"/>
              <w:rPr>
                <w:sz w:val="16"/>
                <w:szCs w:val="16"/>
              </w:rPr>
            </w:pPr>
            <w:r>
              <w:rPr>
                <w:sz w:val="16"/>
                <w:szCs w:val="16"/>
                <w:spacing w:val="-8"/>
              </w:rPr>
              <w:t>限修</w:t>
            </w:r>
          </w:p>
        </w:tc>
        <w:tc>
          <w:tcPr>
            <w:tcW w:w="594" w:type="dxa"/>
            <w:vAlign w:val="top"/>
          </w:tcPr>
          <w:p>
            <w:pPr>
              <w:pStyle w:val="TableText"/>
              <w:ind w:left="142"/>
              <w:spacing w:before="41" w:line="220" w:lineRule="auto"/>
              <w:rPr>
                <w:sz w:val="16"/>
                <w:szCs w:val="16"/>
              </w:rPr>
            </w:pPr>
            <w:r>
              <w:rPr>
                <w:sz w:val="16"/>
                <w:szCs w:val="16"/>
                <w:spacing w:val="-3"/>
              </w:rPr>
              <w:t>考查</w:t>
            </w:r>
          </w:p>
        </w:tc>
        <w:tc>
          <w:tcPr>
            <w:tcW w:w="1261" w:type="dxa"/>
            <w:vAlign w:val="top"/>
          </w:tcPr>
          <w:p>
            <w:pPr>
              <w:pStyle w:val="TableText"/>
              <w:ind w:left="396"/>
              <w:spacing w:before="41" w:line="221" w:lineRule="auto"/>
              <w:rPr>
                <w:sz w:val="16"/>
                <w:szCs w:val="16"/>
              </w:rPr>
            </w:pPr>
            <w:r>
              <w:rPr>
                <w:sz w:val="16"/>
                <w:szCs w:val="16"/>
                <w:spacing w:val="-3"/>
              </w:rPr>
              <w:t>商学院</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674"/>
              <w:spacing w:before="43" w:line="221" w:lineRule="auto"/>
              <w:rPr>
                <w:sz w:val="16"/>
                <w:szCs w:val="16"/>
              </w:rPr>
            </w:pPr>
            <w:r>
              <w:rPr>
                <w:sz w:val="16"/>
                <w:szCs w:val="16"/>
                <w:spacing w:val="-1"/>
              </w:rPr>
              <w:t>海澜企业文化</w:t>
            </w:r>
          </w:p>
        </w:tc>
        <w:tc>
          <w:tcPr>
            <w:tcW w:w="594" w:type="dxa"/>
            <w:vAlign w:val="top"/>
          </w:tcPr>
          <w:p>
            <w:pPr>
              <w:pStyle w:val="TableText"/>
              <w:ind w:left="255"/>
              <w:spacing w:before="70" w:line="182" w:lineRule="auto"/>
              <w:rPr>
                <w:sz w:val="16"/>
                <w:szCs w:val="16"/>
              </w:rPr>
            </w:pPr>
            <w:r>
              <w:rPr>
                <w:sz w:val="16"/>
                <w:szCs w:val="16"/>
              </w:rPr>
              <w:t>B</w:t>
            </w:r>
          </w:p>
        </w:tc>
        <w:tc>
          <w:tcPr>
            <w:tcW w:w="631" w:type="dxa"/>
            <w:vAlign w:val="top"/>
          </w:tcPr>
          <w:p>
            <w:pPr>
              <w:pStyle w:val="TableText"/>
              <w:ind w:left="288"/>
              <w:spacing w:before="67" w:line="185" w:lineRule="auto"/>
              <w:rPr>
                <w:sz w:val="16"/>
                <w:szCs w:val="16"/>
              </w:rPr>
            </w:pPr>
            <w:r>
              <w:rPr>
                <w:sz w:val="16"/>
                <w:szCs w:val="16"/>
              </w:rPr>
              <w:t>1</w:t>
            </w:r>
          </w:p>
        </w:tc>
        <w:tc>
          <w:tcPr>
            <w:tcW w:w="629" w:type="dxa"/>
            <w:vAlign w:val="top"/>
          </w:tcPr>
          <w:p>
            <w:pPr>
              <w:pStyle w:val="TableText"/>
              <w:ind w:left="248"/>
              <w:spacing w:before="67" w:line="185" w:lineRule="auto"/>
              <w:rPr>
                <w:sz w:val="16"/>
                <w:szCs w:val="16"/>
              </w:rPr>
            </w:pPr>
            <w:r>
              <w:rPr>
                <w:sz w:val="16"/>
                <w:szCs w:val="16"/>
                <w:spacing w:val="-9"/>
              </w:rPr>
              <w:t>16</w:t>
            </w:r>
          </w:p>
        </w:tc>
        <w:tc>
          <w:tcPr>
            <w:tcW w:w="538" w:type="dxa"/>
            <w:vAlign w:val="top"/>
          </w:tcPr>
          <w:p>
            <w:pPr>
              <w:pStyle w:val="TableText"/>
              <w:ind w:left="231"/>
              <w:spacing w:before="68" w:line="184" w:lineRule="auto"/>
              <w:rPr>
                <w:sz w:val="16"/>
                <w:szCs w:val="16"/>
              </w:rPr>
            </w:pPr>
            <w:r>
              <w:rPr>
                <w:sz w:val="16"/>
                <w:szCs w:val="16"/>
              </w:rPr>
              <w:t>8</w:t>
            </w:r>
          </w:p>
        </w:tc>
        <w:tc>
          <w:tcPr>
            <w:tcW w:w="631" w:type="dxa"/>
            <w:vAlign w:val="top"/>
          </w:tcPr>
          <w:p>
            <w:pPr>
              <w:pStyle w:val="TableText"/>
              <w:ind w:left="279"/>
              <w:spacing w:before="68" w:line="184" w:lineRule="auto"/>
              <w:rPr>
                <w:sz w:val="16"/>
                <w:szCs w:val="16"/>
              </w:rPr>
            </w:pPr>
            <w:r>
              <w:rPr>
                <w:sz w:val="16"/>
                <w:szCs w:val="16"/>
              </w:rPr>
              <w:t>8</w:t>
            </w:r>
          </w:p>
        </w:tc>
        <w:tc>
          <w:tcPr>
            <w:tcW w:w="952" w:type="dxa"/>
            <w:vAlign w:val="top"/>
          </w:tcPr>
          <w:p>
            <w:pPr>
              <w:spacing w:line="235" w:lineRule="exact"/>
              <w:rPr>
                <w:rFonts w:ascii="Arial"/>
                <w:sz w:val="20"/>
              </w:rPr>
            </w:pPr>
            <w:r/>
          </w:p>
        </w:tc>
        <w:tc>
          <w:tcPr>
            <w:tcW w:w="952" w:type="dxa"/>
            <w:vAlign w:val="top"/>
          </w:tcPr>
          <w:p>
            <w:pPr>
              <w:pStyle w:val="TableText"/>
              <w:ind w:left="360"/>
              <w:spacing w:before="68" w:line="184" w:lineRule="auto"/>
              <w:rPr>
                <w:sz w:val="16"/>
                <w:szCs w:val="16"/>
              </w:rPr>
            </w:pPr>
            <w:r>
              <w:rPr>
                <w:sz w:val="16"/>
                <w:szCs w:val="16"/>
                <w:spacing w:val="-2"/>
              </w:rPr>
              <w:t>0.5</w:t>
            </w:r>
          </w:p>
        </w:tc>
        <w:tc>
          <w:tcPr>
            <w:tcW w:w="953" w:type="dxa"/>
            <w:vAlign w:val="top"/>
          </w:tcPr>
          <w:p>
            <w:pPr>
              <w:pStyle w:val="TableText"/>
              <w:ind w:left="361"/>
              <w:spacing w:before="68" w:line="184" w:lineRule="auto"/>
              <w:rPr>
                <w:sz w:val="16"/>
                <w:szCs w:val="16"/>
              </w:rPr>
            </w:pPr>
            <w:r>
              <w:rPr>
                <w:sz w:val="16"/>
                <w:szCs w:val="16"/>
                <w:spacing w:val="-2"/>
              </w:rPr>
              <w:t>0.5</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67"/>
              <w:spacing w:before="43" w:line="220" w:lineRule="auto"/>
              <w:rPr>
                <w:sz w:val="16"/>
                <w:szCs w:val="16"/>
              </w:rPr>
            </w:pPr>
            <w:r>
              <w:rPr>
                <w:sz w:val="16"/>
                <w:szCs w:val="16"/>
                <w:spacing w:val="-8"/>
              </w:rPr>
              <w:t>限修</w:t>
            </w:r>
          </w:p>
        </w:tc>
        <w:tc>
          <w:tcPr>
            <w:tcW w:w="594" w:type="dxa"/>
            <w:vAlign w:val="top"/>
          </w:tcPr>
          <w:p>
            <w:pPr>
              <w:pStyle w:val="TableText"/>
              <w:ind w:left="142"/>
              <w:spacing w:before="43" w:line="220" w:lineRule="auto"/>
              <w:rPr>
                <w:sz w:val="16"/>
                <w:szCs w:val="16"/>
              </w:rPr>
            </w:pPr>
            <w:r>
              <w:rPr>
                <w:sz w:val="16"/>
                <w:szCs w:val="16"/>
                <w:spacing w:val="-3"/>
              </w:rPr>
              <w:t>考查</w:t>
            </w:r>
          </w:p>
        </w:tc>
        <w:tc>
          <w:tcPr>
            <w:tcW w:w="1261" w:type="dxa"/>
            <w:vAlign w:val="top"/>
          </w:tcPr>
          <w:p>
            <w:pPr>
              <w:pStyle w:val="TableText"/>
              <w:ind w:left="197"/>
              <w:spacing w:before="43" w:line="221" w:lineRule="auto"/>
              <w:rPr>
                <w:sz w:val="16"/>
                <w:szCs w:val="16"/>
              </w:rPr>
            </w:pPr>
            <w:r>
              <w:rPr>
                <w:sz w:val="16"/>
                <w:szCs w:val="16"/>
                <w:spacing w:val="-2"/>
              </w:rPr>
              <w:t>商学院/海澜</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533"/>
              <w:spacing w:before="43" w:line="220" w:lineRule="auto"/>
              <w:rPr>
                <w:sz w:val="16"/>
                <w:szCs w:val="16"/>
              </w:rPr>
            </w:pPr>
            <w:r>
              <w:rPr>
                <w:sz w:val="16"/>
                <w:szCs w:val="16"/>
                <w:spacing w:val="-3"/>
              </w:rPr>
              <w:t>电子商务创业实践</w:t>
            </w:r>
          </w:p>
        </w:tc>
        <w:tc>
          <w:tcPr>
            <w:tcW w:w="594" w:type="dxa"/>
            <w:vAlign w:val="top"/>
          </w:tcPr>
          <w:p>
            <w:pPr>
              <w:pStyle w:val="TableText"/>
              <w:ind w:left="255"/>
              <w:spacing w:before="70" w:line="182" w:lineRule="auto"/>
              <w:rPr>
                <w:sz w:val="16"/>
                <w:szCs w:val="16"/>
              </w:rPr>
            </w:pPr>
            <w:r>
              <w:rPr>
                <w:sz w:val="16"/>
                <w:szCs w:val="16"/>
              </w:rPr>
              <w:t>B</w:t>
            </w:r>
          </w:p>
        </w:tc>
        <w:tc>
          <w:tcPr>
            <w:tcW w:w="631" w:type="dxa"/>
            <w:vAlign w:val="top"/>
          </w:tcPr>
          <w:p>
            <w:pPr>
              <w:pStyle w:val="TableText"/>
              <w:ind w:left="280"/>
              <w:spacing w:before="68" w:line="184" w:lineRule="auto"/>
              <w:rPr>
                <w:sz w:val="16"/>
                <w:szCs w:val="16"/>
              </w:rPr>
            </w:pPr>
            <w:r>
              <w:rPr>
                <w:sz w:val="16"/>
                <w:szCs w:val="16"/>
              </w:rPr>
              <w:t>3</w:t>
            </w:r>
          </w:p>
        </w:tc>
        <w:tc>
          <w:tcPr>
            <w:tcW w:w="629" w:type="dxa"/>
            <w:vAlign w:val="top"/>
          </w:tcPr>
          <w:p>
            <w:pPr>
              <w:pStyle w:val="TableText"/>
              <w:ind w:left="235"/>
              <w:spacing w:before="68" w:line="184" w:lineRule="auto"/>
              <w:rPr>
                <w:sz w:val="16"/>
                <w:szCs w:val="16"/>
              </w:rPr>
            </w:pPr>
            <w:r>
              <w:rPr>
                <w:sz w:val="16"/>
                <w:szCs w:val="16"/>
                <w:spacing w:val="-2"/>
              </w:rPr>
              <w:t>48</w:t>
            </w:r>
          </w:p>
        </w:tc>
        <w:tc>
          <w:tcPr>
            <w:tcW w:w="538" w:type="dxa"/>
            <w:vAlign w:val="top"/>
          </w:tcPr>
          <w:p>
            <w:pPr>
              <w:pStyle w:val="TableText"/>
              <w:ind w:left="194"/>
              <w:spacing w:before="68" w:line="184" w:lineRule="auto"/>
              <w:rPr>
                <w:sz w:val="16"/>
                <w:szCs w:val="16"/>
              </w:rPr>
            </w:pPr>
            <w:r>
              <w:rPr>
                <w:sz w:val="16"/>
                <w:szCs w:val="16"/>
                <w:spacing w:val="-4"/>
              </w:rPr>
              <w:t>24</w:t>
            </w:r>
          </w:p>
        </w:tc>
        <w:tc>
          <w:tcPr>
            <w:tcW w:w="631" w:type="dxa"/>
            <w:vAlign w:val="top"/>
          </w:tcPr>
          <w:p>
            <w:pPr>
              <w:pStyle w:val="TableText"/>
              <w:ind w:left="240"/>
              <w:spacing w:before="68" w:line="184" w:lineRule="auto"/>
              <w:rPr>
                <w:sz w:val="16"/>
                <w:szCs w:val="16"/>
              </w:rPr>
            </w:pPr>
            <w:r>
              <w:rPr>
                <w:sz w:val="16"/>
                <w:szCs w:val="16"/>
                <w:spacing w:val="-4"/>
              </w:rPr>
              <w:t>24</w:t>
            </w:r>
          </w:p>
        </w:tc>
        <w:tc>
          <w:tcPr>
            <w:tcW w:w="952"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pStyle w:val="TableText"/>
              <w:ind w:left="444"/>
              <w:spacing w:before="68" w:line="184" w:lineRule="auto"/>
              <w:rPr>
                <w:sz w:val="16"/>
                <w:szCs w:val="16"/>
              </w:rPr>
            </w:pPr>
            <w:r>
              <w:rPr>
                <w:sz w:val="16"/>
                <w:szCs w:val="16"/>
              </w:rPr>
              <w:t>3</w:t>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67"/>
              <w:spacing w:before="43" w:line="220" w:lineRule="auto"/>
              <w:rPr>
                <w:sz w:val="16"/>
                <w:szCs w:val="16"/>
              </w:rPr>
            </w:pPr>
            <w:r>
              <w:rPr>
                <w:sz w:val="16"/>
                <w:szCs w:val="16"/>
                <w:spacing w:val="-8"/>
              </w:rPr>
              <w:t>限修</w:t>
            </w:r>
          </w:p>
        </w:tc>
        <w:tc>
          <w:tcPr>
            <w:tcW w:w="594" w:type="dxa"/>
            <w:vAlign w:val="top"/>
          </w:tcPr>
          <w:p>
            <w:pPr>
              <w:pStyle w:val="TableText"/>
              <w:ind w:left="142"/>
              <w:spacing w:before="43" w:line="220" w:lineRule="auto"/>
              <w:rPr>
                <w:sz w:val="16"/>
                <w:szCs w:val="16"/>
              </w:rPr>
            </w:pPr>
            <w:r>
              <w:rPr>
                <w:sz w:val="16"/>
                <w:szCs w:val="16"/>
                <w:spacing w:val="-3"/>
              </w:rPr>
              <w:t>考查</w:t>
            </w:r>
          </w:p>
        </w:tc>
        <w:tc>
          <w:tcPr>
            <w:tcW w:w="1261" w:type="dxa"/>
            <w:vAlign w:val="top"/>
          </w:tcPr>
          <w:p>
            <w:pPr>
              <w:pStyle w:val="TableText"/>
              <w:ind w:left="197"/>
              <w:spacing w:before="43" w:line="221" w:lineRule="auto"/>
              <w:rPr>
                <w:sz w:val="16"/>
                <w:szCs w:val="16"/>
              </w:rPr>
            </w:pPr>
            <w:r>
              <w:rPr>
                <w:sz w:val="16"/>
                <w:szCs w:val="16"/>
                <w:spacing w:val="-2"/>
              </w:rPr>
              <w:t>商学院/海澜</w:t>
            </w:r>
          </w:p>
        </w:tc>
      </w:tr>
      <w:tr>
        <w:trPr>
          <w:trHeight w:val="245" w:hRule="atLeast"/>
        </w:trPr>
        <w:tc>
          <w:tcPr>
            <w:tcW w:w="445" w:type="dxa"/>
            <w:vAlign w:val="top"/>
            <w:vMerge w:val="continue"/>
            <w:textDirection w:val="tbRlV"/>
            <w:tcBorders>
              <w:top w:val="nil"/>
            </w:tcBorders>
          </w:tcPr>
          <w:p>
            <w:pPr>
              <w:rPr>
                <w:rFonts w:ascii="Arial"/>
                <w:sz w:val="21"/>
              </w:rPr>
            </w:pPr>
            <w:r/>
          </w:p>
        </w:tc>
        <w:tc>
          <w:tcPr>
            <w:tcW w:w="2305" w:type="dxa"/>
            <w:vAlign w:val="top"/>
          </w:tcPr>
          <w:p>
            <w:pPr>
              <w:pStyle w:val="TableText"/>
              <w:ind w:left="272"/>
              <w:spacing w:before="42" w:line="221" w:lineRule="auto"/>
              <w:rPr>
                <w:sz w:val="16"/>
                <w:szCs w:val="16"/>
              </w:rPr>
            </w:pPr>
            <w:r>
              <w:rPr>
                <w:sz w:val="16"/>
                <w:szCs w:val="16"/>
                <w:b/>
                <w:bCs/>
                <w:spacing w:val="-2"/>
              </w:rPr>
              <w:t>专业基础课程学分和课时</w:t>
            </w:r>
          </w:p>
        </w:tc>
        <w:tc>
          <w:tcPr>
            <w:tcW w:w="594" w:type="dxa"/>
            <w:vAlign w:val="top"/>
          </w:tcPr>
          <w:p>
            <w:pPr>
              <w:pStyle w:val="TableText"/>
              <w:ind w:left="143"/>
              <w:spacing w:before="42" w:line="222" w:lineRule="auto"/>
              <w:rPr>
                <w:sz w:val="16"/>
                <w:szCs w:val="16"/>
              </w:rPr>
            </w:pPr>
            <w:r>
              <w:rPr>
                <w:sz w:val="16"/>
                <w:szCs w:val="16"/>
                <w:b/>
                <w:bCs/>
                <w:spacing w:val="-7"/>
              </w:rPr>
              <w:t>小计</w:t>
            </w:r>
          </w:p>
        </w:tc>
        <w:tc>
          <w:tcPr>
            <w:tcW w:w="631" w:type="dxa"/>
            <w:vAlign w:val="top"/>
          </w:tcPr>
          <w:p>
            <w:pPr>
              <w:pStyle w:val="TableText"/>
              <w:ind w:left="240"/>
              <w:spacing w:before="67" w:line="184" w:lineRule="auto"/>
              <w:rPr>
                <w:sz w:val="16"/>
                <w:szCs w:val="16"/>
              </w:rPr>
            </w:pPr>
            <w:r>
              <w:rPr>
                <w:sz w:val="16"/>
                <w:szCs w:val="16"/>
                <w:b/>
                <w:bCs/>
                <w:spacing w:val="-5"/>
              </w:rPr>
              <w:t>23</w:t>
            </w:r>
          </w:p>
        </w:tc>
        <w:tc>
          <w:tcPr>
            <w:tcW w:w="629" w:type="dxa"/>
            <w:vAlign w:val="top"/>
          </w:tcPr>
          <w:p>
            <w:pPr>
              <w:pStyle w:val="TableText"/>
              <w:ind w:left="194"/>
              <w:spacing w:before="67" w:line="184" w:lineRule="auto"/>
              <w:rPr>
                <w:sz w:val="16"/>
                <w:szCs w:val="16"/>
              </w:rPr>
            </w:pPr>
            <w:r>
              <w:rPr>
                <w:sz w:val="16"/>
                <w:szCs w:val="16"/>
                <w:b/>
                <w:bCs/>
                <w:spacing w:val="-3"/>
              </w:rPr>
              <w:t>452</w:t>
            </w:r>
          </w:p>
        </w:tc>
        <w:tc>
          <w:tcPr>
            <w:tcW w:w="538" w:type="dxa"/>
            <w:vAlign w:val="top"/>
          </w:tcPr>
          <w:p>
            <w:pPr>
              <w:pStyle w:val="TableText"/>
              <w:ind w:left="163"/>
              <w:spacing w:before="67" w:line="185" w:lineRule="auto"/>
              <w:rPr>
                <w:sz w:val="16"/>
                <w:szCs w:val="16"/>
              </w:rPr>
            </w:pPr>
            <w:r>
              <w:rPr>
                <w:sz w:val="16"/>
                <w:szCs w:val="16"/>
                <w:b/>
                <w:bCs/>
                <w:spacing w:val="-7"/>
              </w:rPr>
              <w:t>144</w:t>
            </w:r>
          </w:p>
        </w:tc>
        <w:tc>
          <w:tcPr>
            <w:tcW w:w="631" w:type="dxa"/>
            <w:vAlign w:val="top"/>
          </w:tcPr>
          <w:p>
            <w:pPr>
              <w:pStyle w:val="TableText"/>
              <w:ind w:left="200"/>
              <w:spacing w:before="67" w:line="184" w:lineRule="auto"/>
              <w:rPr>
                <w:sz w:val="16"/>
                <w:szCs w:val="16"/>
              </w:rPr>
            </w:pPr>
            <w:r>
              <w:rPr>
                <w:sz w:val="16"/>
                <w:szCs w:val="16"/>
                <w:b/>
                <w:bCs/>
                <w:spacing w:val="-4"/>
              </w:rPr>
              <w:t>308</w:t>
            </w:r>
          </w:p>
        </w:tc>
        <w:tc>
          <w:tcPr>
            <w:tcW w:w="952" w:type="dxa"/>
            <w:vAlign w:val="top"/>
          </w:tcPr>
          <w:p>
            <w:pPr>
              <w:pStyle w:val="TableText"/>
              <w:ind w:left="443"/>
              <w:spacing w:before="68" w:line="183" w:lineRule="auto"/>
              <w:rPr>
                <w:sz w:val="16"/>
                <w:szCs w:val="16"/>
              </w:rPr>
            </w:pPr>
            <w:r>
              <w:rPr>
                <w:sz w:val="16"/>
                <w:szCs w:val="16"/>
                <w:b/>
                <w:bCs/>
                <w:spacing w:val="-2"/>
              </w:rPr>
              <w:t>5</w:t>
            </w:r>
          </w:p>
        </w:tc>
        <w:tc>
          <w:tcPr>
            <w:tcW w:w="952" w:type="dxa"/>
            <w:vAlign w:val="top"/>
          </w:tcPr>
          <w:p>
            <w:pPr>
              <w:pStyle w:val="TableText"/>
              <w:ind w:left="362"/>
              <w:spacing w:before="68" w:line="183" w:lineRule="auto"/>
              <w:rPr>
                <w:sz w:val="16"/>
                <w:szCs w:val="16"/>
              </w:rPr>
            </w:pPr>
            <w:r>
              <w:rPr>
                <w:sz w:val="16"/>
                <w:szCs w:val="16"/>
                <w:b/>
                <w:bCs/>
                <w:spacing w:val="-4"/>
              </w:rPr>
              <w:t>5.5</w:t>
            </w:r>
          </w:p>
        </w:tc>
        <w:tc>
          <w:tcPr>
            <w:tcW w:w="953" w:type="dxa"/>
            <w:vAlign w:val="top"/>
          </w:tcPr>
          <w:p>
            <w:pPr>
              <w:pStyle w:val="TableText"/>
              <w:ind w:left="360"/>
              <w:spacing w:before="68" w:line="184" w:lineRule="auto"/>
              <w:rPr>
                <w:sz w:val="16"/>
                <w:szCs w:val="16"/>
              </w:rPr>
            </w:pPr>
            <w:r>
              <w:rPr>
                <w:sz w:val="16"/>
                <w:szCs w:val="16"/>
                <w:b/>
                <w:bCs/>
                <w:spacing w:val="-3"/>
              </w:rPr>
              <w:t>8.5</w:t>
            </w:r>
          </w:p>
        </w:tc>
        <w:tc>
          <w:tcPr>
            <w:tcW w:w="953" w:type="dxa"/>
            <w:vAlign w:val="top"/>
          </w:tcPr>
          <w:p>
            <w:pPr>
              <w:pStyle w:val="TableText"/>
              <w:ind w:left="440"/>
              <w:spacing w:before="67" w:line="184" w:lineRule="auto"/>
              <w:rPr>
                <w:sz w:val="16"/>
                <w:szCs w:val="16"/>
              </w:rPr>
            </w:pPr>
            <w:r>
              <w:rPr>
                <w:sz w:val="16"/>
                <w:szCs w:val="16"/>
                <w:b/>
                <w:bCs/>
                <w:spacing w:val="-2"/>
              </w:rPr>
              <w:t>4</w:t>
            </w:r>
          </w:p>
        </w:tc>
        <w:tc>
          <w:tcPr>
            <w:tcW w:w="953" w:type="dxa"/>
            <w:vAlign w:val="top"/>
          </w:tcPr>
          <w:p>
            <w:pPr>
              <w:pStyle w:val="TableText"/>
              <w:ind w:left="442"/>
              <w:spacing w:before="67" w:line="184" w:lineRule="auto"/>
              <w:rPr>
                <w:sz w:val="16"/>
                <w:szCs w:val="16"/>
              </w:rPr>
            </w:pPr>
            <w:r>
              <w:rPr>
                <w:sz w:val="16"/>
                <w:szCs w:val="16"/>
                <w:b/>
                <w:bCs/>
                <w:spacing w:val="-2"/>
              </w:rPr>
              <w:t>0</w:t>
            </w:r>
          </w:p>
        </w:tc>
        <w:tc>
          <w:tcPr>
            <w:tcW w:w="969" w:type="dxa"/>
            <w:vAlign w:val="top"/>
          </w:tcPr>
          <w:p>
            <w:pPr>
              <w:pStyle w:val="TableText"/>
              <w:ind w:left="449"/>
              <w:spacing w:before="67" w:line="184" w:lineRule="auto"/>
              <w:rPr>
                <w:sz w:val="16"/>
                <w:szCs w:val="16"/>
              </w:rPr>
            </w:pPr>
            <w:r>
              <w:rPr>
                <w:sz w:val="16"/>
                <w:szCs w:val="16"/>
                <w:b/>
                <w:bCs/>
                <w:spacing w:val="-2"/>
              </w:rPr>
              <w:t>0</w:t>
            </w:r>
          </w:p>
        </w:tc>
        <w:tc>
          <w:tcPr>
            <w:tcW w:w="623" w:type="dxa"/>
            <w:vAlign w:val="top"/>
          </w:tcPr>
          <w:p>
            <w:pPr>
              <w:spacing w:line="235" w:lineRule="exact"/>
              <w:rPr>
                <w:rFonts w:ascii="Arial"/>
                <w:sz w:val="20"/>
              </w:rPr>
            </w:pPr>
            <w:r/>
          </w:p>
        </w:tc>
        <w:tc>
          <w:tcPr>
            <w:tcW w:w="594" w:type="dxa"/>
            <w:vAlign w:val="top"/>
          </w:tcPr>
          <w:p>
            <w:pPr>
              <w:spacing w:line="235" w:lineRule="exact"/>
              <w:rPr>
                <w:rFonts w:ascii="Arial"/>
                <w:sz w:val="20"/>
              </w:rPr>
            </w:pPr>
            <w:r/>
          </w:p>
        </w:tc>
        <w:tc>
          <w:tcPr>
            <w:tcW w:w="1261" w:type="dxa"/>
            <w:vAlign w:val="top"/>
          </w:tcPr>
          <w:p>
            <w:pPr>
              <w:spacing w:line="235" w:lineRule="exact"/>
              <w:rPr>
                <w:rFonts w:ascii="Arial"/>
                <w:sz w:val="20"/>
              </w:rPr>
            </w:pPr>
            <w:r/>
          </w:p>
        </w:tc>
      </w:tr>
      <w:tr>
        <w:trPr>
          <w:trHeight w:val="245" w:hRule="atLeast"/>
        </w:trPr>
        <w:tc>
          <w:tcPr>
            <w:tcW w:w="445" w:type="dxa"/>
            <w:vAlign w:val="top"/>
            <w:vMerge w:val="restart"/>
            <w:textDirection w:val="tbRlV"/>
            <w:tcBorders>
              <w:bottom w:val="nil"/>
            </w:tcBorders>
          </w:tcPr>
          <w:p>
            <w:pPr>
              <w:pStyle w:val="TableText"/>
              <w:ind w:left="1307"/>
              <w:spacing w:before="139" w:line="210" w:lineRule="auto"/>
              <w:rPr>
                <w:sz w:val="16"/>
                <w:szCs w:val="16"/>
              </w:rPr>
            </w:pPr>
            <w:r>
              <w:rPr>
                <w:sz w:val="16"/>
                <w:szCs w:val="16"/>
              </w:rPr>
              <w:t>专 业 课 程</w:t>
            </w:r>
          </w:p>
        </w:tc>
        <w:tc>
          <w:tcPr>
            <w:tcW w:w="2305" w:type="dxa"/>
            <w:vAlign w:val="top"/>
          </w:tcPr>
          <w:p>
            <w:pPr>
              <w:pStyle w:val="TableText"/>
              <w:ind w:left="687"/>
              <w:spacing w:before="42" w:line="220" w:lineRule="auto"/>
              <w:rPr>
                <w:sz w:val="16"/>
                <w:szCs w:val="16"/>
              </w:rPr>
            </w:pPr>
            <w:r>
              <w:rPr>
                <w:sz w:val="16"/>
                <w:szCs w:val="16"/>
                <w:spacing w:val="-3"/>
              </w:rPr>
              <w:t>网络营销实务</w:t>
            </w:r>
          </w:p>
        </w:tc>
        <w:tc>
          <w:tcPr>
            <w:tcW w:w="594" w:type="dxa"/>
            <w:vAlign w:val="top"/>
          </w:tcPr>
          <w:p>
            <w:pPr>
              <w:pStyle w:val="TableText"/>
              <w:ind w:left="255"/>
              <w:spacing w:before="69" w:line="182" w:lineRule="auto"/>
              <w:rPr>
                <w:sz w:val="16"/>
                <w:szCs w:val="16"/>
              </w:rPr>
            </w:pPr>
            <w:r>
              <w:rPr>
                <w:sz w:val="16"/>
                <w:szCs w:val="16"/>
              </w:rPr>
              <w:t>B</w:t>
            </w:r>
          </w:p>
        </w:tc>
        <w:tc>
          <w:tcPr>
            <w:tcW w:w="631" w:type="dxa"/>
            <w:vAlign w:val="top"/>
          </w:tcPr>
          <w:p>
            <w:pPr>
              <w:pStyle w:val="TableText"/>
              <w:ind w:left="276"/>
              <w:spacing w:before="67" w:line="184" w:lineRule="auto"/>
              <w:rPr>
                <w:sz w:val="16"/>
                <w:szCs w:val="16"/>
              </w:rPr>
            </w:pPr>
            <w:r>
              <w:rPr>
                <w:sz w:val="16"/>
                <w:szCs w:val="16"/>
              </w:rPr>
              <w:t>4</w:t>
            </w:r>
          </w:p>
        </w:tc>
        <w:tc>
          <w:tcPr>
            <w:tcW w:w="629" w:type="dxa"/>
            <w:vAlign w:val="top"/>
          </w:tcPr>
          <w:p>
            <w:pPr>
              <w:pStyle w:val="TableText"/>
              <w:ind w:left="237"/>
              <w:spacing w:before="67" w:line="184" w:lineRule="auto"/>
              <w:rPr>
                <w:sz w:val="16"/>
                <w:szCs w:val="16"/>
              </w:rPr>
            </w:pPr>
            <w:r>
              <w:rPr>
                <w:sz w:val="16"/>
                <w:szCs w:val="16"/>
                <w:spacing w:val="-3"/>
              </w:rPr>
              <w:t>64</w:t>
            </w:r>
          </w:p>
        </w:tc>
        <w:tc>
          <w:tcPr>
            <w:tcW w:w="538" w:type="dxa"/>
            <w:vAlign w:val="top"/>
          </w:tcPr>
          <w:p>
            <w:pPr>
              <w:pStyle w:val="TableText"/>
              <w:ind w:left="196"/>
              <w:spacing w:before="67" w:line="184" w:lineRule="auto"/>
              <w:rPr>
                <w:sz w:val="16"/>
                <w:szCs w:val="16"/>
              </w:rPr>
            </w:pPr>
            <w:r>
              <w:rPr>
                <w:sz w:val="16"/>
                <w:szCs w:val="16"/>
                <w:spacing w:val="-5"/>
              </w:rPr>
              <w:t>32</w:t>
            </w:r>
          </w:p>
        </w:tc>
        <w:tc>
          <w:tcPr>
            <w:tcW w:w="631" w:type="dxa"/>
            <w:vAlign w:val="top"/>
          </w:tcPr>
          <w:p>
            <w:pPr>
              <w:pStyle w:val="TableText"/>
              <w:ind w:left="241"/>
              <w:spacing w:before="67" w:line="184" w:lineRule="auto"/>
              <w:rPr>
                <w:sz w:val="16"/>
                <w:szCs w:val="16"/>
              </w:rPr>
            </w:pPr>
            <w:r>
              <w:rPr>
                <w:sz w:val="16"/>
                <w:szCs w:val="16"/>
                <w:spacing w:val="-4"/>
              </w:rPr>
              <w:t>32</w:t>
            </w:r>
          </w:p>
        </w:tc>
        <w:tc>
          <w:tcPr>
            <w:tcW w:w="952"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pStyle w:val="TableText"/>
              <w:ind w:left="440"/>
              <w:spacing w:before="67" w:line="184" w:lineRule="auto"/>
              <w:rPr>
                <w:sz w:val="16"/>
                <w:szCs w:val="16"/>
              </w:rPr>
            </w:pPr>
            <w:r>
              <w:rPr>
                <w:sz w:val="16"/>
                <w:szCs w:val="16"/>
              </w:rPr>
              <w:t>4</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58"/>
              <w:spacing w:before="42" w:line="220" w:lineRule="auto"/>
              <w:rPr>
                <w:sz w:val="16"/>
                <w:szCs w:val="16"/>
              </w:rPr>
            </w:pPr>
            <w:r>
              <w:rPr>
                <w:sz w:val="16"/>
                <w:szCs w:val="16"/>
                <w:spacing w:val="-4"/>
              </w:rPr>
              <w:t>必修</w:t>
            </w:r>
          </w:p>
        </w:tc>
        <w:tc>
          <w:tcPr>
            <w:tcW w:w="594" w:type="dxa"/>
            <w:vAlign w:val="top"/>
          </w:tcPr>
          <w:p>
            <w:pPr>
              <w:pStyle w:val="TableText"/>
              <w:ind w:left="142"/>
              <w:spacing w:before="42" w:line="220" w:lineRule="auto"/>
              <w:rPr>
                <w:sz w:val="16"/>
                <w:szCs w:val="16"/>
              </w:rPr>
            </w:pPr>
            <w:r>
              <w:rPr>
                <w:sz w:val="16"/>
                <w:szCs w:val="16"/>
                <w:spacing w:val="-3"/>
              </w:rPr>
              <w:t>考试</w:t>
            </w:r>
          </w:p>
        </w:tc>
        <w:tc>
          <w:tcPr>
            <w:tcW w:w="1261" w:type="dxa"/>
            <w:vAlign w:val="top"/>
          </w:tcPr>
          <w:p>
            <w:pPr>
              <w:pStyle w:val="TableText"/>
              <w:ind w:left="197"/>
              <w:spacing w:before="42" w:line="221" w:lineRule="auto"/>
              <w:rPr>
                <w:sz w:val="16"/>
                <w:szCs w:val="16"/>
              </w:rPr>
            </w:pPr>
            <w:r>
              <w:rPr>
                <w:sz w:val="16"/>
                <w:szCs w:val="16"/>
                <w:spacing w:val="-2"/>
              </w:rPr>
              <w:t>商学院/海澜</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286"/>
              <w:spacing w:before="42" w:line="220" w:lineRule="auto"/>
              <w:rPr>
                <w:sz w:val="16"/>
                <w:szCs w:val="16"/>
              </w:rPr>
            </w:pPr>
            <w:r>
              <w:rPr>
                <w:sz w:val="16"/>
                <w:szCs w:val="16"/>
                <w:spacing w:val="-2"/>
              </w:rPr>
              <w:t>网络商品图像设计与处理</w:t>
            </w:r>
          </w:p>
        </w:tc>
        <w:tc>
          <w:tcPr>
            <w:tcW w:w="594" w:type="dxa"/>
            <w:vAlign w:val="top"/>
          </w:tcPr>
          <w:p>
            <w:pPr>
              <w:pStyle w:val="TableText"/>
              <w:ind w:left="255"/>
              <w:spacing w:before="68" w:line="182" w:lineRule="auto"/>
              <w:rPr>
                <w:sz w:val="16"/>
                <w:szCs w:val="16"/>
              </w:rPr>
            </w:pPr>
            <w:r>
              <w:rPr>
                <w:sz w:val="16"/>
                <w:szCs w:val="16"/>
              </w:rPr>
              <w:t>B</w:t>
            </w:r>
          </w:p>
        </w:tc>
        <w:tc>
          <w:tcPr>
            <w:tcW w:w="631" w:type="dxa"/>
            <w:vAlign w:val="top"/>
          </w:tcPr>
          <w:p>
            <w:pPr>
              <w:pStyle w:val="TableText"/>
              <w:ind w:left="276"/>
              <w:spacing w:before="67" w:line="184" w:lineRule="auto"/>
              <w:rPr>
                <w:sz w:val="16"/>
                <w:szCs w:val="16"/>
              </w:rPr>
            </w:pPr>
            <w:r>
              <w:rPr>
                <w:sz w:val="16"/>
                <w:szCs w:val="16"/>
              </w:rPr>
              <w:t>4</w:t>
            </w:r>
          </w:p>
        </w:tc>
        <w:tc>
          <w:tcPr>
            <w:tcW w:w="629" w:type="dxa"/>
            <w:vAlign w:val="top"/>
          </w:tcPr>
          <w:p>
            <w:pPr>
              <w:pStyle w:val="TableText"/>
              <w:ind w:left="237"/>
              <w:spacing w:before="67" w:line="184" w:lineRule="auto"/>
              <w:rPr>
                <w:sz w:val="16"/>
                <w:szCs w:val="16"/>
              </w:rPr>
            </w:pPr>
            <w:r>
              <w:rPr>
                <w:sz w:val="16"/>
                <w:szCs w:val="16"/>
                <w:spacing w:val="-3"/>
              </w:rPr>
              <w:t>64</w:t>
            </w:r>
          </w:p>
        </w:tc>
        <w:tc>
          <w:tcPr>
            <w:tcW w:w="538" w:type="dxa"/>
            <w:vAlign w:val="top"/>
          </w:tcPr>
          <w:p>
            <w:pPr>
              <w:pStyle w:val="TableText"/>
              <w:ind w:left="196"/>
              <w:spacing w:before="67" w:line="184" w:lineRule="auto"/>
              <w:rPr>
                <w:sz w:val="16"/>
                <w:szCs w:val="16"/>
              </w:rPr>
            </w:pPr>
            <w:r>
              <w:rPr>
                <w:sz w:val="16"/>
                <w:szCs w:val="16"/>
                <w:spacing w:val="-5"/>
              </w:rPr>
              <w:t>32</w:t>
            </w:r>
          </w:p>
        </w:tc>
        <w:tc>
          <w:tcPr>
            <w:tcW w:w="631" w:type="dxa"/>
            <w:vAlign w:val="top"/>
          </w:tcPr>
          <w:p>
            <w:pPr>
              <w:pStyle w:val="TableText"/>
              <w:ind w:left="241"/>
              <w:spacing w:before="67" w:line="184" w:lineRule="auto"/>
              <w:rPr>
                <w:sz w:val="16"/>
                <w:szCs w:val="16"/>
              </w:rPr>
            </w:pPr>
            <w:r>
              <w:rPr>
                <w:sz w:val="16"/>
                <w:szCs w:val="16"/>
                <w:spacing w:val="-4"/>
              </w:rPr>
              <w:t>32</w:t>
            </w:r>
          </w:p>
        </w:tc>
        <w:tc>
          <w:tcPr>
            <w:tcW w:w="952"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pStyle w:val="TableText"/>
              <w:ind w:left="440"/>
              <w:spacing w:before="67" w:line="184" w:lineRule="auto"/>
              <w:rPr>
                <w:sz w:val="16"/>
                <w:szCs w:val="16"/>
              </w:rPr>
            </w:pPr>
            <w:r>
              <w:rPr>
                <w:sz w:val="16"/>
                <w:szCs w:val="16"/>
              </w:rPr>
              <w:t>4</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58"/>
              <w:spacing w:before="42" w:line="220" w:lineRule="auto"/>
              <w:rPr>
                <w:sz w:val="16"/>
                <w:szCs w:val="16"/>
              </w:rPr>
            </w:pPr>
            <w:r>
              <w:rPr>
                <w:sz w:val="16"/>
                <w:szCs w:val="16"/>
                <w:spacing w:val="-4"/>
              </w:rPr>
              <w:t>必修</w:t>
            </w:r>
          </w:p>
        </w:tc>
        <w:tc>
          <w:tcPr>
            <w:tcW w:w="594" w:type="dxa"/>
            <w:vAlign w:val="top"/>
          </w:tcPr>
          <w:p>
            <w:pPr>
              <w:pStyle w:val="TableText"/>
              <w:ind w:left="142"/>
              <w:spacing w:before="42" w:line="220" w:lineRule="auto"/>
              <w:rPr>
                <w:sz w:val="16"/>
                <w:szCs w:val="16"/>
              </w:rPr>
            </w:pPr>
            <w:r>
              <w:rPr>
                <w:sz w:val="16"/>
                <w:szCs w:val="16"/>
                <w:spacing w:val="-3"/>
              </w:rPr>
              <w:t>考试</w:t>
            </w:r>
          </w:p>
        </w:tc>
        <w:tc>
          <w:tcPr>
            <w:tcW w:w="1261" w:type="dxa"/>
            <w:vAlign w:val="top"/>
          </w:tcPr>
          <w:p>
            <w:pPr>
              <w:pStyle w:val="TableText"/>
              <w:ind w:left="197"/>
              <w:spacing w:before="42" w:line="221" w:lineRule="auto"/>
              <w:rPr>
                <w:sz w:val="16"/>
                <w:szCs w:val="16"/>
              </w:rPr>
            </w:pPr>
            <w:r>
              <w:rPr>
                <w:sz w:val="16"/>
                <w:szCs w:val="16"/>
                <w:spacing w:val="-2"/>
              </w:rPr>
              <w:t>商学院/海澜</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608"/>
              <w:spacing w:before="41" w:line="221" w:lineRule="auto"/>
              <w:rPr>
                <w:sz w:val="16"/>
                <w:szCs w:val="16"/>
              </w:rPr>
            </w:pPr>
            <w:r>
              <w:rPr>
                <w:sz w:val="16"/>
                <w:szCs w:val="16"/>
                <w:spacing w:val="-3"/>
              </w:rPr>
              <w:t>网页设计与制作</w:t>
            </w:r>
          </w:p>
        </w:tc>
        <w:tc>
          <w:tcPr>
            <w:tcW w:w="594" w:type="dxa"/>
            <w:vAlign w:val="top"/>
          </w:tcPr>
          <w:p>
            <w:pPr>
              <w:pStyle w:val="TableText"/>
              <w:ind w:left="255"/>
              <w:spacing w:before="68" w:line="182" w:lineRule="auto"/>
              <w:rPr>
                <w:sz w:val="16"/>
                <w:szCs w:val="16"/>
              </w:rPr>
            </w:pPr>
            <w:r>
              <w:rPr>
                <w:sz w:val="16"/>
                <w:szCs w:val="16"/>
              </w:rPr>
              <w:t>B</w:t>
            </w:r>
          </w:p>
        </w:tc>
        <w:tc>
          <w:tcPr>
            <w:tcW w:w="631" w:type="dxa"/>
            <w:vAlign w:val="top"/>
          </w:tcPr>
          <w:p>
            <w:pPr>
              <w:pStyle w:val="TableText"/>
              <w:ind w:left="276"/>
              <w:spacing w:before="66" w:line="184" w:lineRule="auto"/>
              <w:rPr>
                <w:sz w:val="16"/>
                <w:szCs w:val="16"/>
              </w:rPr>
            </w:pPr>
            <w:r>
              <w:rPr>
                <w:sz w:val="16"/>
                <w:szCs w:val="16"/>
              </w:rPr>
              <w:t>4</w:t>
            </w:r>
          </w:p>
        </w:tc>
        <w:tc>
          <w:tcPr>
            <w:tcW w:w="629" w:type="dxa"/>
            <w:vAlign w:val="top"/>
          </w:tcPr>
          <w:p>
            <w:pPr>
              <w:pStyle w:val="TableText"/>
              <w:ind w:left="237"/>
              <w:spacing w:before="66" w:line="184" w:lineRule="auto"/>
              <w:rPr>
                <w:sz w:val="16"/>
                <w:szCs w:val="16"/>
              </w:rPr>
            </w:pPr>
            <w:r>
              <w:rPr>
                <w:sz w:val="16"/>
                <w:szCs w:val="16"/>
                <w:spacing w:val="-3"/>
              </w:rPr>
              <w:t>64</w:t>
            </w:r>
          </w:p>
        </w:tc>
        <w:tc>
          <w:tcPr>
            <w:tcW w:w="538" w:type="dxa"/>
            <w:vAlign w:val="top"/>
          </w:tcPr>
          <w:p>
            <w:pPr>
              <w:pStyle w:val="TableText"/>
              <w:ind w:left="196"/>
              <w:spacing w:before="66" w:line="184" w:lineRule="auto"/>
              <w:rPr>
                <w:sz w:val="16"/>
                <w:szCs w:val="16"/>
              </w:rPr>
            </w:pPr>
            <w:r>
              <w:rPr>
                <w:sz w:val="16"/>
                <w:szCs w:val="16"/>
                <w:spacing w:val="-5"/>
              </w:rPr>
              <w:t>32</w:t>
            </w:r>
          </w:p>
        </w:tc>
        <w:tc>
          <w:tcPr>
            <w:tcW w:w="631" w:type="dxa"/>
            <w:vAlign w:val="top"/>
          </w:tcPr>
          <w:p>
            <w:pPr>
              <w:pStyle w:val="TableText"/>
              <w:ind w:left="241"/>
              <w:spacing w:before="66" w:line="184" w:lineRule="auto"/>
              <w:rPr>
                <w:sz w:val="16"/>
                <w:szCs w:val="16"/>
              </w:rPr>
            </w:pPr>
            <w:r>
              <w:rPr>
                <w:sz w:val="16"/>
                <w:szCs w:val="16"/>
                <w:spacing w:val="-4"/>
              </w:rPr>
              <w:t>32</w:t>
            </w:r>
          </w:p>
        </w:tc>
        <w:tc>
          <w:tcPr>
            <w:tcW w:w="952"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pStyle w:val="TableText"/>
              <w:ind w:left="440"/>
              <w:spacing w:before="66" w:line="184" w:lineRule="auto"/>
              <w:rPr>
                <w:sz w:val="16"/>
                <w:szCs w:val="16"/>
              </w:rPr>
            </w:pPr>
            <w:r>
              <w:rPr>
                <w:sz w:val="16"/>
                <w:szCs w:val="16"/>
              </w:rPr>
              <w:t>4</w:t>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58"/>
              <w:spacing w:before="41" w:line="220" w:lineRule="auto"/>
              <w:rPr>
                <w:sz w:val="16"/>
                <w:szCs w:val="16"/>
              </w:rPr>
            </w:pPr>
            <w:r>
              <w:rPr>
                <w:sz w:val="16"/>
                <w:szCs w:val="16"/>
                <w:spacing w:val="-4"/>
              </w:rPr>
              <w:t>必修</w:t>
            </w:r>
          </w:p>
        </w:tc>
        <w:tc>
          <w:tcPr>
            <w:tcW w:w="594" w:type="dxa"/>
            <w:vAlign w:val="top"/>
          </w:tcPr>
          <w:p>
            <w:pPr>
              <w:pStyle w:val="TableText"/>
              <w:ind w:left="142"/>
              <w:spacing w:before="41" w:line="220" w:lineRule="auto"/>
              <w:rPr>
                <w:sz w:val="16"/>
                <w:szCs w:val="16"/>
              </w:rPr>
            </w:pPr>
            <w:r>
              <w:rPr>
                <w:sz w:val="16"/>
                <w:szCs w:val="16"/>
                <w:spacing w:val="-3"/>
              </w:rPr>
              <w:t>考试</w:t>
            </w:r>
          </w:p>
        </w:tc>
        <w:tc>
          <w:tcPr>
            <w:tcW w:w="1261" w:type="dxa"/>
            <w:vAlign w:val="top"/>
          </w:tcPr>
          <w:p>
            <w:pPr>
              <w:pStyle w:val="TableText"/>
              <w:ind w:left="197"/>
              <w:spacing w:before="41" w:line="221" w:lineRule="auto"/>
              <w:rPr>
                <w:sz w:val="16"/>
                <w:szCs w:val="16"/>
              </w:rPr>
            </w:pPr>
            <w:r>
              <w:rPr>
                <w:sz w:val="16"/>
                <w:szCs w:val="16"/>
                <w:spacing w:val="-2"/>
              </w:rPr>
              <w:t>商学院/海澜</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533"/>
              <w:spacing w:before="43" w:line="221" w:lineRule="auto"/>
              <w:rPr>
                <w:sz w:val="16"/>
                <w:szCs w:val="16"/>
              </w:rPr>
            </w:pPr>
            <w:r>
              <w:rPr>
                <w:sz w:val="16"/>
                <w:szCs w:val="16"/>
                <w:spacing w:val="-3"/>
              </w:rPr>
              <w:t>电商视觉设计实训</w:t>
            </w:r>
          </w:p>
        </w:tc>
        <w:tc>
          <w:tcPr>
            <w:tcW w:w="594" w:type="dxa"/>
            <w:vAlign w:val="top"/>
          </w:tcPr>
          <w:p>
            <w:pPr>
              <w:pStyle w:val="TableText"/>
              <w:ind w:left="257"/>
              <w:spacing w:before="68" w:line="184" w:lineRule="auto"/>
              <w:rPr>
                <w:sz w:val="16"/>
                <w:szCs w:val="16"/>
              </w:rPr>
            </w:pPr>
            <w:r>
              <w:rPr>
                <w:sz w:val="16"/>
                <w:szCs w:val="16"/>
              </w:rPr>
              <w:t>C</w:t>
            </w:r>
          </w:p>
        </w:tc>
        <w:tc>
          <w:tcPr>
            <w:tcW w:w="631" w:type="dxa"/>
            <w:vAlign w:val="top"/>
          </w:tcPr>
          <w:p>
            <w:pPr>
              <w:pStyle w:val="TableText"/>
              <w:ind w:left="288"/>
              <w:spacing w:before="67" w:line="185" w:lineRule="auto"/>
              <w:rPr>
                <w:sz w:val="16"/>
                <w:szCs w:val="16"/>
              </w:rPr>
            </w:pPr>
            <w:r>
              <w:rPr>
                <w:sz w:val="16"/>
                <w:szCs w:val="16"/>
              </w:rPr>
              <w:t>1</w:t>
            </w:r>
          </w:p>
        </w:tc>
        <w:tc>
          <w:tcPr>
            <w:tcW w:w="629" w:type="dxa"/>
            <w:vAlign w:val="top"/>
          </w:tcPr>
          <w:p>
            <w:pPr>
              <w:pStyle w:val="TableText"/>
              <w:ind w:left="239"/>
              <w:spacing w:before="68" w:line="184" w:lineRule="auto"/>
              <w:rPr>
                <w:sz w:val="16"/>
                <w:szCs w:val="16"/>
              </w:rPr>
            </w:pPr>
            <w:r>
              <w:rPr>
                <w:sz w:val="16"/>
                <w:szCs w:val="16"/>
                <w:spacing w:val="-4"/>
              </w:rPr>
              <w:t>30</w:t>
            </w:r>
          </w:p>
        </w:tc>
        <w:tc>
          <w:tcPr>
            <w:tcW w:w="538" w:type="dxa"/>
            <w:vAlign w:val="top"/>
          </w:tcPr>
          <w:p>
            <w:pPr>
              <w:pStyle w:val="TableText"/>
              <w:ind w:left="232"/>
              <w:spacing w:before="68" w:line="184" w:lineRule="auto"/>
              <w:rPr>
                <w:sz w:val="16"/>
                <w:szCs w:val="16"/>
              </w:rPr>
            </w:pPr>
            <w:r>
              <w:rPr>
                <w:sz w:val="16"/>
                <w:szCs w:val="16"/>
              </w:rPr>
              <w:t>0</w:t>
            </w:r>
          </w:p>
        </w:tc>
        <w:tc>
          <w:tcPr>
            <w:tcW w:w="631" w:type="dxa"/>
            <w:vAlign w:val="top"/>
          </w:tcPr>
          <w:p>
            <w:pPr>
              <w:pStyle w:val="TableText"/>
              <w:ind w:left="241"/>
              <w:spacing w:before="68" w:line="184" w:lineRule="auto"/>
              <w:rPr>
                <w:sz w:val="16"/>
                <w:szCs w:val="16"/>
              </w:rPr>
            </w:pPr>
            <w:r>
              <w:rPr>
                <w:sz w:val="16"/>
                <w:szCs w:val="16"/>
                <w:spacing w:val="-4"/>
              </w:rPr>
              <w:t>30</w:t>
            </w:r>
          </w:p>
        </w:tc>
        <w:tc>
          <w:tcPr>
            <w:tcW w:w="952"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pStyle w:val="TableText"/>
              <w:ind w:left="453"/>
              <w:spacing w:before="67" w:line="185" w:lineRule="auto"/>
              <w:rPr>
                <w:sz w:val="16"/>
                <w:szCs w:val="16"/>
              </w:rPr>
            </w:pPr>
            <w:r>
              <w:rPr>
                <w:sz w:val="16"/>
                <w:szCs w:val="16"/>
              </w:rPr>
              <w:t>1</w:t>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67"/>
              <w:spacing w:before="43" w:line="220" w:lineRule="auto"/>
              <w:rPr>
                <w:sz w:val="16"/>
                <w:szCs w:val="16"/>
              </w:rPr>
            </w:pPr>
            <w:r>
              <w:rPr>
                <w:sz w:val="16"/>
                <w:szCs w:val="16"/>
                <w:spacing w:val="-8"/>
              </w:rPr>
              <w:t>限修</w:t>
            </w:r>
          </w:p>
        </w:tc>
        <w:tc>
          <w:tcPr>
            <w:tcW w:w="594" w:type="dxa"/>
            <w:vAlign w:val="top"/>
          </w:tcPr>
          <w:p>
            <w:pPr>
              <w:pStyle w:val="TableText"/>
              <w:ind w:left="142"/>
              <w:spacing w:before="43" w:line="220" w:lineRule="auto"/>
              <w:rPr>
                <w:sz w:val="16"/>
                <w:szCs w:val="16"/>
              </w:rPr>
            </w:pPr>
            <w:r>
              <w:rPr>
                <w:sz w:val="16"/>
                <w:szCs w:val="16"/>
                <w:spacing w:val="-3"/>
              </w:rPr>
              <w:t>考查</w:t>
            </w:r>
          </w:p>
        </w:tc>
        <w:tc>
          <w:tcPr>
            <w:tcW w:w="1261" w:type="dxa"/>
            <w:vAlign w:val="top"/>
          </w:tcPr>
          <w:p>
            <w:pPr>
              <w:pStyle w:val="TableText"/>
              <w:ind w:left="197"/>
              <w:spacing w:before="43" w:line="221" w:lineRule="auto"/>
              <w:rPr>
                <w:sz w:val="16"/>
                <w:szCs w:val="16"/>
              </w:rPr>
            </w:pPr>
            <w:r>
              <w:rPr>
                <w:sz w:val="16"/>
                <w:szCs w:val="16"/>
                <w:spacing w:val="-2"/>
              </w:rPr>
              <w:t>商学院/海澜</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614"/>
              <w:spacing w:before="43" w:line="220" w:lineRule="auto"/>
              <w:rPr>
                <w:sz w:val="16"/>
                <w:szCs w:val="16"/>
              </w:rPr>
            </w:pPr>
            <w:r>
              <w:rPr>
                <w:sz w:val="16"/>
                <w:szCs w:val="16"/>
                <w:spacing w:val="-4"/>
              </w:rPr>
              <w:t>电商数据化运营</w:t>
            </w:r>
          </w:p>
        </w:tc>
        <w:tc>
          <w:tcPr>
            <w:tcW w:w="594" w:type="dxa"/>
            <w:vAlign w:val="top"/>
          </w:tcPr>
          <w:p>
            <w:pPr>
              <w:pStyle w:val="TableText"/>
              <w:ind w:left="255"/>
              <w:spacing w:before="70" w:line="182" w:lineRule="auto"/>
              <w:rPr>
                <w:sz w:val="16"/>
                <w:szCs w:val="16"/>
              </w:rPr>
            </w:pPr>
            <w:r>
              <w:rPr>
                <w:sz w:val="16"/>
                <w:szCs w:val="16"/>
              </w:rPr>
              <w:t>B</w:t>
            </w:r>
          </w:p>
        </w:tc>
        <w:tc>
          <w:tcPr>
            <w:tcW w:w="631" w:type="dxa"/>
            <w:vAlign w:val="top"/>
          </w:tcPr>
          <w:p>
            <w:pPr>
              <w:pStyle w:val="TableText"/>
              <w:ind w:left="276"/>
              <w:spacing w:before="68" w:line="184" w:lineRule="auto"/>
              <w:rPr>
                <w:sz w:val="16"/>
                <w:szCs w:val="16"/>
              </w:rPr>
            </w:pPr>
            <w:r>
              <w:rPr>
                <w:sz w:val="16"/>
                <w:szCs w:val="16"/>
              </w:rPr>
              <w:t>4</w:t>
            </w:r>
          </w:p>
        </w:tc>
        <w:tc>
          <w:tcPr>
            <w:tcW w:w="629" w:type="dxa"/>
            <w:vAlign w:val="top"/>
          </w:tcPr>
          <w:p>
            <w:pPr>
              <w:pStyle w:val="TableText"/>
              <w:ind w:left="237"/>
              <w:spacing w:before="68" w:line="184" w:lineRule="auto"/>
              <w:rPr>
                <w:sz w:val="16"/>
                <w:szCs w:val="16"/>
              </w:rPr>
            </w:pPr>
            <w:r>
              <w:rPr>
                <w:sz w:val="16"/>
                <w:szCs w:val="16"/>
                <w:spacing w:val="-3"/>
              </w:rPr>
              <w:t>64</w:t>
            </w:r>
          </w:p>
        </w:tc>
        <w:tc>
          <w:tcPr>
            <w:tcW w:w="538" w:type="dxa"/>
            <w:vAlign w:val="top"/>
          </w:tcPr>
          <w:p>
            <w:pPr>
              <w:pStyle w:val="TableText"/>
              <w:ind w:left="196"/>
              <w:spacing w:before="68" w:line="184" w:lineRule="auto"/>
              <w:rPr>
                <w:sz w:val="16"/>
                <w:szCs w:val="16"/>
              </w:rPr>
            </w:pPr>
            <w:r>
              <w:rPr>
                <w:sz w:val="16"/>
                <w:szCs w:val="16"/>
                <w:spacing w:val="-5"/>
              </w:rPr>
              <w:t>32</w:t>
            </w:r>
          </w:p>
        </w:tc>
        <w:tc>
          <w:tcPr>
            <w:tcW w:w="631" w:type="dxa"/>
            <w:vAlign w:val="top"/>
          </w:tcPr>
          <w:p>
            <w:pPr>
              <w:pStyle w:val="TableText"/>
              <w:ind w:left="241"/>
              <w:spacing w:before="68" w:line="184" w:lineRule="auto"/>
              <w:rPr>
                <w:sz w:val="16"/>
                <w:szCs w:val="16"/>
              </w:rPr>
            </w:pPr>
            <w:r>
              <w:rPr>
                <w:sz w:val="16"/>
                <w:szCs w:val="16"/>
                <w:spacing w:val="-4"/>
              </w:rPr>
              <w:t>32</w:t>
            </w:r>
          </w:p>
        </w:tc>
        <w:tc>
          <w:tcPr>
            <w:tcW w:w="952"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pStyle w:val="TableText"/>
              <w:ind w:left="440"/>
              <w:spacing w:before="68" w:line="184" w:lineRule="auto"/>
              <w:rPr>
                <w:sz w:val="16"/>
                <w:szCs w:val="16"/>
              </w:rPr>
            </w:pPr>
            <w:r>
              <w:rPr>
                <w:sz w:val="16"/>
                <w:szCs w:val="16"/>
              </w:rPr>
              <w:t>4</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58"/>
              <w:spacing w:before="43" w:line="220" w:lineRule="auto"/>
              <w:rPr>
                <w:sz w:val="16"/>
                <w:szCs w:val="16"/>
              </w:rPr>
            </w:pPr>
            <w:r>
              <w:rPr>
                <w:sz w:val="16"/>
                <w:szCs w:val="16"/>
                <w:spacing w:val="-4"/>
              </w:rPr>
              <w:t>必修</w:t>
            </w:r>
          </w:p>
        </w:tc>
        <w:tc>
          <w:tcPr>
            <w:tcW w:w="594" w:type="dxa"/>
            <w:vAlign w:val="top"/>
          </w:tcPr>
          <w:p>
            <w:pPr>
              <w:pStyle w:val="TableText"/>
              <w:ind w:left="142"/>
              <w:spacing w:before="43" w:line="220" w:lineRule="auto"/>
              <w:rPr>
                <w:sz w:val="16"/>
                <w:szCs w:val="16"/>
              </w:rPr>
            </w:pPr>
            <w:r>
              <w:rPr>
                <w:sz w:val="16"/>
                <w:szCs w:val="16"/>
                <w:spacing w:val="-3"/>
              </w:rPr>
              <w:t>考试</w:t>
            </w:r>
          </w:p>
        </w:tc>
        <w:tc>
          <w:tcPr>
            <w:tcW w:w="1261" w:type="dxa"/>
            <w:vAlign w:val="top"/>
          </w:tcPr>
          <w:p>
            <w:pPr>
              <w:pStyle w:val="TableText"/>
              <w:ind w:left="197"/>
              <w:spacing w:before="43" w:line="221" w:lineRule="auto"/>
              <w:rPr>
                <w:sz w:val="16"/>
                <w:szCs w:val="16"/>
              </w:rPr>
            </w:pPr>
            <w:r>
              <w:rPr>
                <w:sz w:val="16"/>
                <w:szCs w:val="16"/>
                <w:spacing w:val="-2"/>
              </w:rPr>
              <w:t>商学院/海澜</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274"/>
              <w:spacing w:before="43" w:line="220" w:lineRule="auto"/>
              <w:rPr>
                <w:sz w:val="16"/>
                <w:szCs w:val="16"/>
              </w:rPr>
            </w:pPr>
            <w:r>
              <w:rPr>
                <w:sz w:val="16"/>
                <w:szCs w:val="16"/>
                <w:spacing w:val="-1"/>
              </w:rPr>
              <w:t>移动商务交互设计与开发</w:t>
            </w:r>
          </w:p>
        </w:tc>
        <w:tc>
          <w:tcPr>
            <w:tcW w:w="594" w:type="dxa"/>
            <w:vAlign w:val="top"/>
          </w:tcPr>
          <w:p>
            <w:pPr>
              <w:pStyle w:val="TableText"/>
              <w:ind w:left="255"/>
              <w:spacing w:before="69" w:line="182" w:lineRule="auto"/>
              <w:rPr>
                <w:sz w:val="16"/>
                <w:szCs w:val="16"/>
              </w:rPr>
            </w:pPr>
            <w:r>
              <w:rPr>
                <w:sz w:val="16"/>
                <w:szCs w:val="16"/>
              </w:rPr>
              <w:t>B</w:t>
            </w:r>
          </w:p>
        </w:tc>
        <w:tc>
          <w:tcPr>
            <w:tcW w:w="631" w:type="dxa"/>
            <w:vAlign w:val="top"/>
          </w:tcPr>
          <w:p>
            <w:pPr>
              <w:pStyle w:val="TableText"/>
              <w:ind w:left="276"/>
              <w:spacing w:before="67" w:line="184" w:lineRule="auto"/>
              <w:rPr>
                <w:sz w:val="16"/>
                <w:szCs w:val="16"/>
              </w:rPr>
            </w:pPr>
            <w:r>
              <w:rPr>
                <w:sz w:val="16"/>
                <w:szCs w:val="16"/>
              </w:rPr>
              <w:t>4</w:t>
            </w:r>
          </w:p>
        </w:tc>
        <w:tc>
          <w:tcPr>
            <w:tcW w:w="629" w:type="dxa"/>
            <w:vAlign w:val="top"/>
          </w:tcPr>
          <w:p>
            <w:pPr>
              <w:pStyle w:val="TableText"/>
              <w:ind w:left="237"/>
              <w:spacing w:before="67" w:line="184" w:lineRule="auto"/>
              <w:rPr>
                <w:sz w:val="16"/>
                <w:szCs w:val="16"/>
              </w:rPr>
            </w:pPr>
            <w:r>
              <w:rPr>
                <w:sz w:val="16"/>
                <w:szCs w:val="16"/>
                <w:spacing w:val="-3"/>
              </w:rPr>
              <w:t>64</w:t>
            </w:r>
          </w:p>
        </w:tc>
        <w:tc>
          <w:tcPr>
            <w:tcW w:w="538" w:type="dxa"/>
            <w:vAlign w:val="top"/>
          </w:tcPr>
          <w:p>
            <w:pPr>
              <w:pStyle w:val="TableText"/>
              <w:ind w:left="196"/>
              <w:spacing w:before="67" w:line="184" w:lineRule="auto"/>
              <w:rPr>
                <w:sz w:val="16"/>
                <w:szCs w:val="16"/>
              </w:rPr>
            </w:pPr>
            <w:r>
              <w:rPr>
                <w:sz w:val="16"/>
                <w:szCs w:val="16"/>
                <w:spacing w:val="-5"/>
              </w:rPr>
              <w:t>32</w:t>
            </w:r>
          </w:p>
        </w:tc>
        <w:tc>
          <w:tcPr>
            <w:tcW w:w="631" w:type="dxa"/>
            <w:vAlign w:val="top"/>
          </w:tcPr>
          <w:p>
            <w:pPr>
              <w:pStyle w:val="TableText"/>
              <w:ind w:left="241"/>
              <w:spacing w:before="67" w:line="184" w:lineRule="auto"/>
              <w:rPr>
                <w:sz w:val="16"/>
                <w:szCs w:val="16"/>
              </w:rPr>
            </w:pPr>
            <w:r>
              <w:rPr>
                <w:sz w:val="16"/>
                <w:szCs w:val="16"/>
                <w:spacing w:val="-4"/>
              </w:rPr>
              <w:t>32</w:t>
            </w:r>
          </w:p>
        </w:tc>
        <w:tc>
          <w:tcPr>
            <w:tcW w:w="952"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pStyle w:val="TableText"/>
              <w:ind w:left="440"/>
              <w:spacing w:before="67" w:line="184" w:lineRule="auto"/>
              <w:rPr>
                <w:sz w:val="16"/>
                <w:szCs w:val="16"/>
              </w:rPr>
            </w:pPr>
            <w:r>
              <w:rPr>
                <w:sz w:val="16"/>
                <w:szCs w:val="16"/>
              </w:rPr>
              <w:t>4</w:t>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58"/>
              <w:spacing w:before="43" w:line="220" w:lineRule="auto"/>
              <w:rPr>
                <w:sz w:val="16"/>
                <w:szCs w:val="16"/>
              </w:rPr>
            </w:pPr>
            <w:r>
              <w:rPr>
                <w:sz w:val="16"/>
                <w:szCs w:val="16"/>
                <w:spacing w:val="-4"/>
              </w:rPr>
              <w:t>必修</w:t>
            </w:r>
          </w:p>
        </w:tc>
        <w:tc>
          <w:tcPr>
            <w:tcW w:w="594" w:type="dxa"/>
            <w:vAlign w:val="top"/>
          </w:tcPr>
          <w:p>
            <w:pPr>
              <w:pStyle w:val="TableText"/>
              <w:ind w:left="142"/>
              <w:spacing w:before="43" w:line="220" w:lineRule="auto"/>
              <w:rPr>
                <w:sz w:val="16"/>
                <w:szCs w:val="16"/>
              </w:rPr>
            </w:pPr>
            <w:r>
              <w:rPr>
                <w:sz w:val="16"/>
                <w:szCs w:val="16"/>
                <w:spacing w:val="-3"/>
              </w:rPr>
              <w:t>考查</w:t>
            </w:r>
          </w:p>
        </w:tc>
        <w:tc>
          <w:tcPr>
            <w:tcW w:w="1261" w:type="dxa"/>
            <w:vAlign w:val="top"/>
          </w:tcPr>
          <w:p>
            <w:pPr>
              <w:pStyle w:val="TableText"/>
              <w:ind w:left="197"/>
              <w:spacing w:before="42" w:line="221" w:lineRule="auto"/>
              <w:rPr>
                <w:sz w:val="16"/>
                <w:szCs w:val="16"/>
              </w:rPr>
            </w:pPr>
            <w:r>
              <w:rPr>
                <w:sz w:val="16"/>
                <w:szCs w:val="16"/>
                <w:spacing w:val="-2"/>
              </w:rPr>
              <w:t>商学院/海澜</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693"/>
              <w:spacing w:before="42" w:line="220" w:lineRule="auto"/>
              <w:rPr>
                <w:sz w:val="16"/>
                <w:szCs w:val="16"/>
              </w:rPr>
            </w:pPr>
            <w:r>
              <w:rPr>
                <w:sz w:val="16"/>
                <w:szCs w:val="16"/>
                <w:spacing w:val="-4"/>
              </w:rPr>
              <w:t>电商考证实训</w:t>
            </w:r>
          </w:p>
        </w:tc>
        <w:tc>
          <w:tcPr>
            <w:tcW w:w="594" w:type="dxa"/>
            <w:vAlign w:val="top"/>
          </w:tcPr>
          <w:p>
            <w:pPr>
              <w:pStyle w:val="TableText"/>
              <w:ind w:left="257"/>
              <w:spacing w:before="67" w:line="184" w:lineRule="auto"/>
              <w:rPr>
                <w:sz w:val="16"/>
                <w:szCs w:val="16"/>
              </w:rPr>
            </w:pPr>
            <w:r>
              <w:rPr>
                <w:sz w:val="16"/>
                <w:szCs w:val="16"/>
              </w:rPr>
              <w:t>C</w:t>
            </w:r>
          </w:p>
        </w:tc>
        <w:tc>
          <w:tcPr>
            <w:tcW w:w="631" w:type="dxa"/>
            <w:vAlign w:val="top"/>
          </w:tcPr>
          <w:p>
            <w:pPr>
              <w:pStyle w:val="TableText"/>
              <w:ind w:left="278"/>
              <w:spacing w:before="67" w:line="184" w:lineRule="auto"/>
              <w:rPr>
                <w:sz w:val="16"/>
                <w:szCs w:val="16"/>
              </w:rPr>
            </w:pPr>
            <w:r>
              <w:rPr>
                <w:sz w:val="16"/>
                <w:szCs w:val="16"/>
              </w:rPr>
              <w:t>2</w:t>
            </w:r>
          </w:p>
        </w:tc>
        <w:tc>
          <w:tcPr>
            <w:tcW w:w="629" w:type="dxa"/>
            <w:vAlign w:val="top"/>
          </w:tcPr>
          <w:p>
            <w:pPr>
              <w:pStyle w:val="TableText"/>
              <w:ind w:left="237"/>
              <w:spacing w:before="67" w:line="184" w:lineRule="auto"/>
              <w:rPr>
                <w:sz w:val="16"/>
                <w:szCs w:val="16"/>
              </w:rPr>
            </w:pPr>
            <w:r>
              <w:rPr>
                <w:sz w:val="16"/>
                <w:szCs w:val="16"/>
                <w:spacing w:val="-3"/>
              </w:rPr>
              <w:t>60</w:t>
            </w:r>
          </w:p>
        </w:tc>
        <w:tc>
          <w:tcPr>
            <w:tcW w:w="538" w:type="dxa"/>
            <w:vAlign w:val="top"/>
          </w:tcPr>
          <w:p>
            <w:pPr>
              <w:pStyle w:val="TableText"/>
              <w:ind w:left="232"/>
              <w:spacing w:before="67" w:line="184" w:lineRule="auto"/>
              <w:rPr>
                <w:sz w:val="16"/>
                <w:szCs w:val="16"/>
              </w:rPr>
            </w:pPr>
            <w:r>
              <w:rPr>
                <w:sz w:val="16"/>
                <w:szCs w:val="16"/>
              </w:rPr>
              <w:t>0</w:t>
            </w:r>
          </w:p>
        </w:tc>
        <w:tc>
          <w:tcPr>
            <w:tcW w:w="631" w:type="dxa"/>
            <w:vAlign w:val="top"/>
          </w:tcPr>
          <w:p>
            <w:pPr>
              <w:pStyle w:val="TableText"/>
              <w:ind w:left="239"/>
              <w:spacing w:before="67" w:line="184" w:lineRule="auto"/>
              <w:rPr>
                <w:sz w:val="16"/>
                <w:szCs w:val="16"/>
              </w:rPr>
            </w:pPr>
            <w:r>
              <w:rPr>
                <w:sz w:val="16"/>
                <w:szCs w:val="16"/>
                <w:spacing w:val="-3"/>
              </w:rPr>
              <w:t>60</w:t>
            </w:r>
          </w:p>
        </w:tc>
        <w:tc>
          <w:tcPr>
            <w:tcW w:w="952"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pStyle w:val="TableText"/>
              <w:ind w:left="443"/>
              <w:spacing w:before="67" w:line="184" w:lineRule="auto"/>
              <w:rPr>
                <w:sz w:val="16"/>
                <w:szCs w:val="16"/>
              </w:rPr>
            </w:pPr>
            <w:r>
              <w:rPr>
                <w:sz w:val="16"/>
                <w:szCs w:val="16"/>
              </w:rPr>
              <w:t>2</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67"/>
              <w:spacing w:before="42" w:line="220" w:lineRule="auto"/>
              <w:rPr>
                <w:sz w:val="16"/>
                <w:szCs w:val="16"/>
              </w:rPr>
            </w:pPr>
            <w:r>
              <w:rPr>
                <w:sz w:val="16"/>
                <w:szCs w:val="16"/>
                <w:spacing w:val="-8"/>
              </w:rPr>
              <w:t>限修</w:t>
            </w:r>
          </w:p>
        </w:tc>
        <w:tc>
          <w:tcPr>
            <w:tcW w:w="594" w:type="dxa"/>
            <w:vAlign w:val="top"/>
          </w:tcPr>
          <w:p>
            <w:pPr>
              <w:pStyle w:val="TableText"/>
              <w:ind w:left="142"/>
              <w:spacing w:before="42" w:line="220" w:lineRule="auto"/>
              <w:rPr>
                <w:sz w:val="16"/>
                <w:szCs w:val="16"/>
              </w:rPr>
            </w:pPr>
            <w:r>
              <w:rPr>
                <w:sz w:val="16"/>
                <w:szCs w:val="16"/>
                <w:spacing w:val="-3"/>
              </w:rPr>
              <w:t>考查</w:t>
            </w:r>
          </w:p>
        </w:tc>
        <w:tc>
          <w:tcPr>
            <w:tcW w:w="1261" w:type="dxa"/>
            <w:vAlign w:val="top"/>
          </w:tcPr>
          <w:p>
            <w:pPr>
              <w:pStyle w:val="TableText"/>
              <w:ind w:left="396"/>
              <w:spacing w:before="42" w:line="221" w:lineRule="auto"/>
              <w:rPr>
                <w:sz w:val="16"/>
                <w:szCs w:val="16"/>
              </w:rPr>
            </w:pPr>
            <w:r>
              <w:rPr>
                <w:sz w:val="16"/>
                <w:szCs w:val="16"/>
                <w:spacing w:val="-3"/>
              </w:rPr>
              <w:t>商学院</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514"/>
              <w:spacing w:before="42" w:line="220" w:lineRule="auto"/>
              <w:rPr>
                <w:sz w:val="16"/>
                <w:szCs w:val="16"/>
              </w:rPr>
            </w:pPr>
            <w:r>
              <w:rPr>
                <w:sz w:val="16"/>
                <w:szCs w:val="16"/>
                <w:spacing w:val="-1"/>
              </w:rPr>
              <w:t>跨境电子商务实务</w:t>
            </w:r>
          </w:p>
        </w:tc>
        <w:tc>
          <w:tcPr>
            <w:tcW w:w="594" w:type="dxa"/>
            <w:vAlign w:val="top"/>
          </w:tcPr>
          <w:p>
            <w:pPr>
              <w:pStyle w:val="TableText"/>
              <w:ind w:left="255"/>
              <w:spacing w:before="68" w:line="182" w:lineRule="auto"/>
              <w:rPr>
                <w:sz w:val="16"/>
                <w:szCs w:val="16"/>
              </w:rPr>
            </w:pPr>
            <w:r>
              <w:rPr>
                <w:sz w:val="16"/>
                <w:szCs w:val="16"/>
              </w:rPr>
              <w:t>B</w:t>
            </w:r>
          </w:p>
        </w:tc>
        <w:tc>
          <w:tcPr>
            <w:tcW w:w="631" w:type="dxa"/>
            <w:vAlign w:val="top"/>
          </w:tcPr>
          <w:p>
            <w:pPr>
              <w:pStyle w:val="TableText"/>
              <w:ind w:left="280"/>
              <w:spacing w:before="67" w:line="184" w:lineRule="auto"/>
              <w:rPr>
                <w:sz w:val="16"/>
                <w:szCs w:val="16"/>
              </w:rPr>
            </w:pPr>
            <w:r>
              <w:rPr>
                <w:sz w:val="16"/>
                <w:szCs w:val="16"/>
              </w:rPr>
              <w:t>3</w:t>
            </w:r>
          </w:p>
        </w:tc>
        <w:tc>
          <w:tcPr>
            <w:tcW w:w="629" w:type="dxa"/>
            <w:vAlign w:val="top"/>
          </w:tcPr>
          <w:p>
            <w:pPr>
              <w:pStyle w:val="TableText"/>
              <w:ind w:left="235"/>
              <w:spacing w:before="67" w:line="184" w:lineRule="auto"/>
              <w:rPr>
                <w:sz w:val="16"/>
                <w:szCs w:val="16"/>
              </w:rPr>
            </w:pPr>
            <w:r>
              <w:rPr>
                <w:sz w:val="16"/>
                <w:szCs w:val="16"/>
                <w:spacing w:val="-2"/>
              </w:rPr>
              <w:t>48</w:t>
            </w:r>
          </w:p>
        </w:tc>
        <w:tc>
          <w:tcPr>
            <w:tcW w:w="538" w:type="dxa"/>
            <w:vAlign w:val="top"/>
          </w:tcPr>
          <w:p>
            <w:pPr>
              <w:pStyle w:val="TableText"/>
              <w:ind w:left="194"/>
              <w:spacing w:before="67" w:line="184" w:lineRule="auto"/>
              <w:rPr>
                <w:sz w:val="16"/>
                <w:szCs w:val="16"/>
              </w:rPr>
            </w:pPr>
            <w:r>
              <w:rPr>
                <w:sz w:val="16"/>
                <w:szCs w:val="16"/>
                <w:spacing w:val="-4"/>
              </w:rPr>
              <w:t>24</w:t>
            </w:r>
          </w:p>
        </w:tc>
        <w:tc>
          <w:tcPr>
            <w:tcW w:w="631" w:type="dxa"/>
            <w:vAlign w:val="top"/>
          </w:tcPr>
          <w:p>
            <w:pPr>
              <w:pStyle w:val="TableText"/>
              <w:ind w:left="240"/>
              <w:spacing w:before="67" w:line="184" w:lineRule="auto"/>
              <w:rPr>
                <w:sz w:val="16"/>
                <w:szCs w:val="16"/>
              </w:rPr>
            </w:pPr>
            <w:r>
              <w:rPr>
                <w:sz w:val="16"/>
                <w:szCs w:val="16"/>
                <w:spacing w:val="-4"/>
              </w:rPr>
              <w:t>24</w:t>
            </w:r>
          </w:p>
        </w:tc>
        <w:tc>
          <w:tcPr>
            <w:tcW w:w="952"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pStyle w:val="TableText"/>
              <w:ind w:left="444"/>
              <w:spacing w:before="67" w:line="184" w:lineRule="auto"/>
              <w:rPr>
                <w:sz w:val="16"/>
                <w:szCs w:val="16"/>
              </w:rPr>
            </w:pPr>
            <w:r>
              <w:rPr>
                <w:sz w:val="16"/>
                <w:szCs w:val="16"/>
              </w:rPr>
              <w:t>3</w:t>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67"/>
              <w:spacing w:before="42" w:line="220" w:lineRule="auto"/>
              <w:rPr>
                <w:sz w:val="16"/>
                <w:szCs w:val="16"/>
              </w:rPr>
            </w:pPr>
            <w:r>
              <w:rPr>
                <w:sz w:val="16"/>
                <w:szCs w:val="16"/>
                <w:spacing w:val="-8"/>
              </w:rPr>
              <w:t>限修</w:t>
            </w:r>
          </w:p>
        </w:tc>
        <w:tc>
          <w:tcPr>
            <w:tcW w:w="594" w:type="dxa"/>
            <w:vAlign w:val="top"/>
          </w:tcPr>
          <w:p>
            <w:pPr>
              <w:pStyle w:val="TableText"/>
              <w:ind w:left="142"/>
              <w:spacing w:before="42" w:line="220" w:lineRule="auto"/>
              <w:rPr>
                <w:sz w:val="16"/>
                <w:szCs w:val="16"/>
              </w:rPr>
            </w:pPr>
            <w:r>
              <w:rPr>
                <w:sz w:val="16"/>
                <w:szCs w:val="16"/>
                <w:spacing w:val="-3"/>
              </w:rPr>
              <w:t>考查</w:t>
            </w:r>
          </w:p>
        </w:tc>
        <w:tc>
          <w:tcPr>
            <w:tcW w:w="1261" w:type="dxa"/>
            <w:vAlign w:val="top"/>
          </w:tcPr>
          <w:p>
            <w:pPr>
              <w:pStyle w:val="TableText"/>
              <w:ind w:left="197"/>
              <w:spacing w:before="42" w:line="221" w:lineRule="auto"/>
              <w:rPr>
                <w:sz w:val="16"/>
                <w:szCs w:val="16"/>
              </w:rPr>
            </w:pPr>
            <w:r>
              <w:rPr>
                <w:sz w:val="16"/>
                <w:szCs w:val="16"/>
                <w:spacing w:val="-2"/>
              </w:rPr>
              <w:t>商学院/海澜</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356"/>
              <w:spacing w:before="41" w:line="220" w:lineRule="auto"/>
              <w:rPr>
                <w:sz w:val="16"/>
                <w:szCs w:val="16"/>
              </w:rPr>
            </w:pPr>
            <w:r>
              <w:rPr>
                <w:sz w:val="16"/>
                <w:szCs w:val="16"/>
                <w:spacing w:val="-1"/>
              </w:rPr>
              <w:t>新媒体内容策划与推广</w:t>
            </w:r>
          </w:p>
        </w:tc>
        <w:tc>
          <w:tcPr>
            <w:tcW w:w="594" w:type="dxa"/>
            <w:vAlign w:val="top"/>
          </w:tcPr>
          <w:p>
            <w:pPr>
              <w:pStyle w:val="TableText"/>
              <w:ind w:left="255"/>
              <w:spacing w:before="68" w:line="182" w:lineRule="auto"/>
              <w:rPr>
                <w:sz w:val="16"/>
                <w:szCs w:val="16"/>
              </w:rPr>
            </w:pPr>
            <w:r>
              <w:rPr>
                <w:sz w:val="16"/>
                <w:szCs w:val="16"/>
              </w:rPr>
              <w:t>B</w:t>
            </w:r>
          </w:p>
        </w:tc>
        <w:tc>
          <w:tcPr>
            <w:tcW w:w="631" w:type="dxa"/>
            <w:vAlign w:val="top"/>
          </w:tcPr>
          <w:p>
            <w:pPr>
              <w:pStyle w:val="TableText"/>
              <w:ind w:left="280"/>
              <w:spacing w:before="66" w:line="184" w:lineRule="auto"/>
              <w:rPr>
                <w:sz w:val="16"/>
                <w:szCs w:val="16"/>
              </w:rPr>
            </w:pPr>
            <w:r>
              <w:rPr>
                <w:sz w:val="16"/>
                <w:szCs w:val="16"/>
              </w:rPr>
              <w:t>3</w:t>
            </w:r>
          </w:p>
        </w:tc>
        <w:tc>
          <w:tcPr>
            <w:tcW w:w="629" w:type="dxa"/>
            <w:vAlign w:val="top"/>
          </w:tcPr>
          <w:p>
            <w:pPr>
              <w:pStyle w:val="TableText"/>
              <w:ind w:left="235"/>
              <w:spacing w:before="66" w:line="184" w:lineRule="auto"/>
              <w:rPr>
                <w:sz w:val="16"/>
                <w:szCs w:val="16"/>
              </w:rPr>
            </w:pPr>
            <w:r>
              <w:rPr>
                <w:sz w:val="16"/>
                <w:szCs w:val="16"/>
                <w:spacing w:val="-2"/>
              </w:rPr>
              <w:t>48</w:t>
            </w:r>
          </w:p>
        </w:tc>
        <w:tc>
          <w:tcPr>
            <w:tcW w:w="538" w:type="dxa"/>
            <w:vAlign w:val="top"/>
          </w:tcPr>
          <w:p>
            <w:pPr>
              <w:pStyle w:val="TableText"/>
              <w:ind w:left="194"/>
              <w:spacing w:before="66" w:line="184" w:lineRule="auto"/>
              <w:rPr>
                <w:sz w:val="16"/>
                <w:szCs w:val="16"/>
              </w:rPr>
            </w:pPr>
            <w:r>
              <w:rPr>
                <w:sz w:val="16"/>
                <w:szCs w:val="16"/>
                <w:spacing w:val="-4"/>
              </w:rPr>
              <w:t>24</w:t>
            </w:r>
          </w:p>
        </w:tc>
        <w:tc>
          <w:tcPr>
            <w:tcW w:w="631" w:type="dxa"/>
            <w:vAlign w:val="top"/>
          </w:tcPr>
          <w:p>
            <w:pPr>
              <w:pStyle w:val="TableText"/>
              <w:ind w:left="240"/>
              <w:spacing w:before="66" w:line="184" w:lineRule="auto"/>
              <w:rPr>
                <w:sz w:val="16"/>
                <w:szCs w:val="16"/>
              </w:rPr>
            </w:pPr>
            <w:r>
              <w:rPr>
                <w:sz w:val="16"/>
                <w:szCs w:val="16"/>
                <w:spacing w:val="-4"/>
              </w:rPr>
              <w:t>24</w:t>
            </w:r>
          </w:p>
        </w:tc>
        <w:tc>
          <w:tcPr>
            <w:tcW w:w="952"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pStyle w:val="TableText"/>
              <w:ind w:left="444"/>
              <w:spacing w:before="66" w:line="184" w:lineRule="auto"/>
              <w:rPr>
                <w:sz w:val="16"/>
                <w:szCs w:val="16"/>
              </w:rPr>
            </w:pPr>
            <w:r>
              <w:rPr>
                <w:sz w:val="16"/>
                <w:szCs w:val="16"/>
              </w:rPr>
              <w:t>3</w:t>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58"/>
              <w:spacing w:before="41" w:line="220" w:lineRule="auto"/>
              <w:rPr>
                <w:sz w:val="16"/>
                <w:szCs w:val="16"/>
              </w:rPr>
            </w:pPr>
            <w:r>
              <w:rPr>
                <w:sz w:val="16"/>
                <w:szCs w:val="16"/>
                <w:spacing w:val="-4"/>
              </w:rPr>
              <w:t>必修</w:t>
            </w:r>
          </w:p>
        </w:tc>
        <w:tc>
          <w:tcPr>
            <w:tcW w:w="594" w:type="dxa"/>
            <w:vAlign w:val="top"/>
          </w:tcPr>
          <w:p>
            <w:pPr>
              <w:pStyle w:val="TableText"/>
              <w:ind w:left="142"/>
              <w:spacing w:before="41" w:line="220" w:lineRule="auto"/>
              <w:rPr>
                <w:sz w:val="16"/>
                <w:szCs w:val="16"/>
              </w:rPr>
            </w:pPr>
            <w:r>
              <w:rPr>
                <w:sz w:val="16"/>
                <w:szCs w:val="16"/>
                <w:spacing w:val="-3"/>
              </w:rPr>
              <w:t>考试</w:t>
            </w:r>
          </w:p>
        </w:tc>
        <w:tc>
          <w:tcPr>
            <w:tcW w:w="1261" w:type="dxa"/>
            <w:vAlign w:val="top"/>
          </w:tcPr>
          <w:p>
            <w:pPr>
              <w:pStyle w:val="TableText"/>
              <w:ind w:left="197"/>
              <w:spacing w:before="41" w:line="221" w:lineRule="auto"/>
              <w:rPr>
                <w:sz w:val="16"/>
                <w:szCs w:val="16"/>
              </w:rPr>
            </w:pPr>
            <w:r>
              <w:rPr>
                <w:sz w:val="16"/>
                <w:szCs w:val="16"/>
                <w:spacing w:val="-2"/>
              </w:rPr>
              <w:t>商学院/海澜</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693"/>
              <w:spacing w:before="43" w:line="220" w:lineRule="auto"/>
              <w:rPr>
                <w:sz w:val="16"/>
                <w:szCs w:val="16"/>
              </w:rPr>
            </w:pPr>
            <w:r>
              <w:rPr>
                <w:sz w:val="16"/>
                <w:szCs w:val="16"/>
                <w:spacing w:val="-4"/>
              </w:rPr>
              <w:t>电商直播实务</w:t>
            </w:r>
          </w:p>
        </w:tc>
        <w:tc>
          <w:tcPr>
            <w:tcW w:w="594" w:type="dxa"/>
            <w:vAlign w:val="top"/>
          </w:tcPr>
          <w:p>
            <w:pPr>
              <w:pStyle w:val="TableText"/>
              <w:ind w:left="255"/>
              <w:spacing w:before="70" w:line="182" w:lineRule="auto"/>
              <w:rPr>
                <w:sz w:val="16"/>
                <w:szCs w:val="16"/>
              </w:rPr>
            </w:pPr>
            <w:r>
              <w:rPr>
                <w:sz w:val="16"/>
                <w:szCs w:val="16"/>
              </w:rPr>
              <w:t>B</w:t>
            </w:r>
          </w:p>
        </w:tc>
        <w:tc>
          <w:tcPr>
            <w:tcW w:w="631" w:type="dxa"/>
            <w:vAlign w:val="top"/>
          </w:tcPr>
          <w:p>
            <w:pPr>
              <w:pStyle w:val="TableText"/>
              <w:ind w:left="280"/>
              <w:spacing w:before="68" w:line="184" w:lineRule="auto"/>
              <w:rPr>
                <w:sz w:val="16"/>
                <w:szCs w:val="16"/>
              </w:rPr>
            </w:pPr>
            <w:r>
              <w:rPr>
                <w:sz w:val="16"/>
                <w:szCs w:val="16"/>
              </w:rPr>
              <w:t>3</w:t>
            </w:r>
          </w:p>
        </w:tc>
        <w:tc>
          <w:tcPr>
            <w:tcW w:w="629" w:type="dxa"/>
            <w:vAlign w:val="top"/>
          </w:tcPr>
          <w:p>
            <w:pPr>
              <w:pStyle w:val="TableText"/>
              <w:ind w:left="235"/>
              <w:spacing w:before="68" w:line="184" w:lineRule="auto"/>
              <w:rPr>
                <w:sz w:val="16"/>
                <w:szCs w:val="16"/>
              </w:rPr>
            </w:pPr>
            <w:r>
              <w:rPr>
                <w:sz w:val="16"/>
                <w:szCs w:val="16"/>
                <w:spacing w:val="-2"/>
              </w:rPr>
              <w:t>48</w:t>
            </w:r>
          </w:p>
        </w:tc>
        <w:tc>
          <w:tcPr>
            <w:tcW w:w="538" w:type="dxa"/>
            <w:vAlign w:val="top"/>
          </w:tcPr>
          <w:p>
            <w:pPr>
              <w:pStyle w:val="TableText"/>
              <w:ind w:left="194"/>
              <w:spacing w:before="68" w:line="184" w:lineRule="auto"/>
              <w:rPr>
                <w:sz w:val="16"/>
                <w:szCs w:val="16"/>
              </w:rPr>
            </w:pPr>
            <w:r>
              <w:rPr>
                <w:sz w:val="16"/>
                <w:szCs w:val="16"/>
                <w:spacing w:val="-4"/>
              </w:rPr>
              <w:t>24</w:t>
            </w:r>
          </w:p>
        </w:tc>
        <w:tc>
          <w:tcPr>
            <w:tcW w:w="631" w:type="dxa"/>
            <w:vAlign w:val="top"/>
          </w:tcPr>
          <w:p>
            <w:pPr>
              <w:pStyle w:val="TableText"/>
              <w:ind w:left="240"/>
              <w:spacing w:before="68" w:line="184" w:lineRule="auto"/>
              <w:rPr>
                <w:sz w:val="16"/>
                <w:szCs w:val="16"/>
              </w:rPr>
            </w:pPr>
            <w:r>
              <w:rPr>
                <w:sz w:val="16"/>
                <w:szCs w:val="16"/>
                <w:spacing w:val="-4"/>
              </w:rPr>
              <w:t>24</w:t>
            </w:r>
          </w:p>
        </w:tc>
        <w:tc>
          <w:tcPr>
            <w:tcW w:w="952"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pStyle w:val="TableText"/>
              <w:ind w:left="444"/>
              <w:spacing w:before="68" w:line="184" w:lineRule="auto"/>
              <w:rPr>
                <w:sz w:val="16"/>
                <w:szCs w:val="16"/>
              </w:rPr>
            </w:pPr>
            <w:r>
              <w:rPr>
                <w:sz w:val="16"/>
                <w:szCs w:val="16"/>
              </w:rPr>
              <w:t>3</w:t>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23" w:type="dxa"/>
            <w:vAlign w:val="top"/>
          </w:tcPr>
          <w:p>
            <w:pPr>
              <w:pStyle w:val="TableText"/>
              <w:ind w:left="167"/>
              <w:spacing w:before="43" w:line="220" w:lineRule="auto"/>
              <w:rPr>
                <w:sz w:val="16"/>
                <w:szCs w:val="16"/>
              </w:rPr>
            </w:pPr>
            <w:r>
              <w:rPr>
                <w:sz w:val="16"/>
                <w:szCs w:val="16"/>
                <w:spacing w:val="-8"/>
              </w:rPr>
              <w:t>限修</w:t>
            </w:r>
          </w:p>
        </w:tc>
        <w:tc>
          <w:tcPr>
            <w:tcW w:w="594" w:type="dxa"/>
            <w:vAlign w:val="top"/>
          </w:tcPr>
          <w:p>
            <w:pPr>
              <w:pStyle w:val="TableText"/>
              <w:ind w:left="142"/>
              <w:spacing w:before="43" w:line="220" w:lineRule="auto"/>
              <w:rPr>
                <w:sz w:val="16"/>
                <w:szCs w:val="16"/>
              </w:rPr>
            </w:pPr>
            <w:r>
              <w:rPr>
                <w:sz w:val="16"/>
                <w:szCs w:val="16"/>
                <w:spacing w:val="-3"/>
              </w:rPr>
              <w:t>考查</w:t>
            </w:r>
          </w:p>
        </w:tc>
        <w:tc>
          <w:tcPr>
            <w:tcW w:w="1261" w:type="dxa"/>
            <w:vAlign w:val="top"/>
          </w:tcPr>
          <w:p>
            <w:pPr>
              <w:pStyle w:val="TableText"/>
              <w:ind w:left="197"/>
              <w:spacing w:before="43" w:line="221" w:lineRule="auto"/>
              <w:rPr>
                <w:sz w:val="16"/>
                <w:szCs w:val="16"/>
              </w:rPr>
            </w:pPr>
            <w:r>
              <w:rPr>
                <w:sz w:val="16"/>
                <w:szCs w:val="16"/>
                <w:spacing w:val="-2"/>
              </w:rPr>
              <w:t>商学院/海澜</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839"/>
              <w:spacing w:before="43" w:line="220" w:lineRule="auto"/>
              <w:rPr>
                <w:sz w:val="16"/>
                <w:szCs w:val="16"/>
              </w:rPr>
            </w:pPr>
            <w:r>
              <w:rPr>
                <w:sz w:val="16"/>
                <w:szCs w:val="16"/>
                <w:spacing w:val="-3"/>
              </w:rPr>
              <w:t>毕业设计</w:t>
            </w:r>
          </w:p>
        </w:tc>
        <w:tc>
          <w:tcPr>
            <w:tcW w:w="594" w:type="dxa"/>
            <w:vAlign w:val="top"/>
          </w:tcPr>
          <w:p>
            <w:pPr>
              <w:pStyle w:val="TableText"/>
              <w:ind w:left="257"/>
              <w:spacing w:before="68" w:line="184" w:lineRule="auto"/>
              <w:rPr>
                <w:sz w:val="16"/>
                <w:szCs w:val="16"/>
              </w:rPr>
            </w:pPr>
            <w:r>
              <w:rPr>
                <w:sz w:val="16"/>
                <w:szCs w:val="16"/>
              </w:rPr>
              <w:t>C</w:t>
            </w:r>
          </w:p>
        </w:tc>
        <w:tc>
          <w:tcPr>
            <w:tcW w:w="631" w:type="dxa"/>
            <w:vAlign w:val="top"/>
          </w:tcPr>
          <w:p>
            <w:pPr>
              <w:pStyle w:val="TableText"/>
              <w:ind w:left="250"/>
              <w:spacing w:before="67" w:line="185" w:lineRule="auto"/>
              <w:rPr>
                <w:sz w:val="16"/>
                <w:szCs w:val="16"/>
              </w:rPr>
            </w:pPr>
            <w:r>
              <w:rPr>
                <w:sz w:val="16"/>
                <w:szCs w:val="16"/>
                <w:spacing w:val="-9"/>
              </w:rPr>
              <w:t>10</w:t>
            </w:r>
          </w:p>
        </w:tc>
        <w:tc>
          <w:tcPr>
            <w:tcW w:w="629" w:type="dxa"/>
            <w:vAlign w:val="top"/>
          </w:tcPr>
          <w:p>
            <w:pPr>
              <w:pStyle w:val="TableText"/>
              <w:ind w:left="201"/>
              <w:spacing w:before="68" w:line="184" w:lineRule="auto"/>
              <w:rPr>
                <w:sz w:val="16"/>
                <w:szCs w:val="16"/>
              </w:rPr>
            </w:pPr>
            <w:r>
              <w:rPr>
                <w:sz w:val="16"/>
                <w:szCs w:val="16"/>
                <w:spacing w:val="-3"/>
              </w:rPr>
              <w:t>300</w:t>
            </w:r>
          </w:p>
        </w:tc>
        <w:tc>
          <w:tcPr>
            <w:tcW w:w="538" w:type="dxa"/>
            <w:vAlign w:val="top"/>
          </w:tcPr>
          <w:p>
            <w:pPr>
              <w:pStyle w:val="TableText"/>
              <w:ind w:left="232"/>
              <w:spacing w:before="68" w:line="184" w:lineRule="auto"/>
              <w:rPr>
                <w:sz w:val="16"/>
                <w:szCs w:val="16"/>
              </w:rPr>
            </w:pPr>
            <w:r>
              <w:rPr>
                <w:sz w:val="16"/>
                <w:szCs w:val="16"/>
              </w:rPr>
              <w:t>0</w:t>
            </w:r>
          </w:p>
        </w:tc>
        <w:tc>
          <w:tcPr>
            <w:tcW w:w="631" w:type="dxa"/>
            <w:vAlign w:val="top"/>
          </w:tcPr>
          <w:p>
            <w:pPr>
              <w:pStyle w:val="TableText"/>
              <w:ind w:left="200"/>
              <w:spacing w:before="68" w:line="184" w:lineRule="auto"/>
              <w:rPr>
                <w:sz w:val="16"/>
                <w:szCs w:val="16"/>
              </w:rPr>
            </w:pPr>
            <w:r>
              <w:rPr>
                <w:sz w:val="16"/>
                <w:szCs w:val="16"/>
                <w:spacing w:val="-3"/>
              </w:rPr>
              <w:t>300</w:t>
            </w:r>
          </w:p>
        </w:tc>
        <w:tc>
          <w:tcPr>
            <w:tcW w:w="952"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pStyle w:val="TableText"/>
              <w:ind w:left="412"/>
              <w:spacing w:before="67" w:line="185" w:lineRule="auto"/>
              <w:rPr>
                <w:sz w:val="16"/>
                <w:szCs w:val="16"/>
              </w:rPr>
            </w:pPr>
            <w:r>
              <w:rPr>
                <w:sz w:val="16"/>
                <w:szCs w:val="16"/>
                <w:spacing w:val="-9"/>
              </w:rPr>
              <w:t>10</w:t>
            </w:r>
          </w:p>
        </w:tc>
        <w:tc>
          <w:tcPr>
            <w:tcW w:w="969" w:type="dxa"/>
            <w:vAlign w:val="top"/>
          </w:tcPr>
          <w:p>
            <w:pPr>
              <w:spacing w:line="235" w:lineRule="exact"/>
              <w:rPr>
                <w:rFonts w:ascii="Arial"/>
                <w:sz w:val="20"/>
              </w:rPr>
            </w:pPr>
            <w:r/>
          </w:p>
        </w:tc>
        <w:tc>
          <w:tcPr>
            <w:tcW w:w="623" w:type="dxa"/>
            <w:vAlign w:val="top"/>
          </w:tcPr>
          <w:p>
            <w:pPr>
              <w:pStyle w:val="TableText"/>
              <w:ind w:left="158"/>
              <w:spacing w:before="43" w:line="220" w:lineRule="auto"/>
              <w:rPr>
                <w:sz w:val="16"/>
                <w:szCs w:val="16"/>
              </w:rPr>
            </w:pPr>
            <w:r>
              <w:rPr>
                <w:sz w:val="16"/>
                <w:szCs w:val="16"/>
                <w:spacing w:val="-4"/>
              </w:rPr>
              <w:t>必修</w:t>
            </w:r>
          </w:p>
        </w:tc>
        <w:tc>
          <w:tcPr>
            <w:tcW w:w="594" w:type="dxa"/>
            <w:vAlign w:val="top"/>
          </w:tcPr>
          <w:p>
            <w:pPr>
              <w:pStyle w:val="TableText"/>
              <w:ind w:left="142"/>
              <w:spacing w:before="43" w:line="220" w:lineRule="auto"/>
              <w:rPr>
                <w:sz w:val="16"/>
                <w:szCs w:val="16"/>
              </w:rPr>
            </w:pPr>
            <w:r>
              <w:rPr>
                <w:sz w:val="16"/>
                <w:szCs w:val="16"/>
                <w:spacing w:val="-3"/>
              </w:rPr>
              <w:t>考查</w:t>
            </w:r>
          </w:p>
        </w:tc>
        <w:tc>
          <w:tcPr>
            <w:tcW w:w="1261" w:type="dxa"/>
            <w:vAlign w:val="top"/>
          </w:tcPr>
          <w:p>
            <w:pPr>
              <w:pStyle w:val="TableText"/>
              <w:ind w:left="197"/>
              <w:spacing w:before="43" w:line="221" w:lineRule="auto"/>
              <w:rPr>
                <w:sz w:val="16"/>
                <w:szCs w:val="16"/>
              </w:rPr>
            </w:pPr>
            <w:r>
              <w:rPr>
                <w:sz w:val="16"/>
                <w:szCs w:val="16"/>
                <w:spacing w:val="-2"/>
              </w:rPr>
              <w:t>商学院/海澜</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613"/>
              <w:spacing w:before="42" w:line="221" w:lineRule="auto"/>
              <w:rPr>
                <w:sz w:val="16"/>
                <w:szCs w:val="16"/>
              </w:rPr>
            </w:pPr>
            <w:r>
              <w:rPr>
                <w:sz w:val="16"/>
                <w:szCs w:val="16"/>
                <w:spacing w:val="-4"/>
              </w:rPr>
              <w:t>岗位实习（一）</w:t>
            </w:r>
          </w:p>
        </w:tc>
        <w:tc>
          <w:tcPr>
            <w:tcW w:w="594" w:type="dxa"/>
            <w:vAlign w:val="top"/>
          </w:tcPr>
          <w:p>
            <w:pPr>
              <w:pStyle w:val="TableText"/>
              <w:ind w:left="257"/>
              <w:spacing w:before="67" w:line="184" w:lineRule="auto"/>
              <w:rPr>
                <w:sz w:val="16"/>
                <w:szCs w:val="16"/>
              </w:rPr>
            </w:pPr>
            <w:r>
              <w:rPr>
                <w:sz w:val="16"/>
                <w:szCs w:val="16"/>
              </w:rPr>
              <w:t>C</w:t>
            </w:r>
          </w:p>
        </w:tc>
        <w:tc>
          <w:tcPr>
            <w:tcW w:w="631" w:type="dxa"/>
            <w:vAlign w:val="top"/>
          </w:tcPr>
          <w:p>
            <w:pPr>
              <w:pStyle w:val="TableText"/>
              <w:ind w:left="277"/>
              <w:spacing w:before="67" w:line="184" w:lineRule="auto"/>
              <w:rPr>
                <w:sz w:val="16"/>
                <w:szCs w:val="16"/>
              </w:rPr>
            </w:pPr>
            <w:r>
              <w:rPr>
                <w:sz w:val="16"/>
                <w:szCs w:val="16"/>
              </w:rPr>
              <w:t>8</w:t>
            </w:r>
          </w:p>
        </w:tc>
        <w:tc>
          <w:tcPr>
            <w:tcW w:w="629" w:type="dxa"/>
            <w:vAlign w:val="top"/>
          </w:tcPr>
          <w:p>
            <w:pPr>
              <w:pStyle w:val="TableText"/>
              <w:ind w:left="199"/>
              <w:spacing w:before="67" w:line="184" w:lineRule="auto"/>
              <w:rPr>
                <w:sz w:val="16"/>
                <w:szCs w:val="16"/>
              </w:rPr>
            </w:pPr>
            <w:r>
              <w:rPr>
                <w:sz w:val="16"/>
                <w:szCs w:val="16"/>
                <w:spacing w:val="-3"/>
              </w:rPr>
              <w:t>240</w:t>
            </w:r>
          </w:p>
        </w:tc>
        <w:tc>
          <w:tcPr>
            <w:tcW w:w="538" w:type="dxa"/>
            <w:vAlign w:val="top"/>
          </w:tcPr>
          <w:p>
            <w:pPr>
              <w:pStyle w:val="TableText"/>
              <w:ind w:left="232"/>
              <w:spacing w:before="67" w:line="184" w:lineRule="auto"/>
              <w:rPr>
                <w:sz w:val="16"/>
                <w:szCs w:val="16"/>
              </w:rPr>
            </w:pPr>
            <w:r>
              <w:rPr>
                <w:sz w:val="16"/>
                <w:szCs w:val="16"/>
              </w:rPr>
              <w:t>0</w:t>
            </w:r>
          </w:p>
        </w:tc>
        <w:tc>
          <w:tcPr>
            <w:tcW w:w="631" w:type="dxa"/>
            <w:vAlign w:val="top"/>
          </w:tcPr>
          <w:p>
            <w:pPr>
              <w:pStyle w:val="TableText"/>
              <w:ind w:left="199"/>
              <w:spacing w:before="67" w:line="184" w:lineRule="auto"/>
              <w:rPr>
                <w:sz w:val="16"/>
                <w:szCs w:val="16"/>
              </w:rPr>
            </w:pPr>
            <w:r>
              <w:rPr>
                <w:sz w:val="16"/>
                <w:szCs w:val="16"/>
                <w:spacing w:val="-3"/>
              </w:rPr>
              <w:t>240</w:t>
            </w:r>
          </w:p>
        </w:tc>
        <w:tc>
          <w:tcPr>
            <w:tcW w:w="952"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pStyle w:val="TableText"/>
              <w:ind w:left="441"/>
              <w:spacing w:before="67" w:line="184" w:lineRule="auto"/>
              <w:rPr>
                <w:sz w:val="16"/>
                <w:szCs w:val="16"/>
              </w:rPr>
            </w:pPr>
            <w:r>
              <w:rPr>
                <w:sz w:val="16"/>
                <w:szCs w:val="16"/>
                <w:b/>
                <w:bCs/>
                <w:spacing w:val="-2"/>
              </w:rPr>
              <w:t>8</w:t>
            </w:r>
          </w:p>
        </w:tc>
        <w:tc>
          <w:tcPr>
            <w:tcW w:w="969" w:type="dxa"/>
            <w:vAlign w:val="top"/>
          </w:tcPr>
          <w:p>
            <w:pPr>
              <w:spacing w:line="235" w:lineRule="exact"/>
              <w:rPr>
                <w:rFonts w:ascii="Arial"/>
                <w:sz w:val="20"/>
              </w:rPr>
            </w:pPr>
            <w:r/>
          </w:p>
        </w:tc>
        <w:tc>
          <w:tcPr>
            <w:tcW w:w="623" w:type="dxa"/>
            <w:vAlign w:val="top"/>
          </w:tcPr>
          <w:p>
            <w:pPr>
              <w:pStyle w:val="TableText"/>
              <w:ind w:left="158"/>
              <w:spacing w:before="43" w:line="220" w:lineRule="auto"/>
              <w:rPr>
                <w:sz w:val="16"/>
                <w:szCs w:val="16"/>
              </w:rPr>
            </w:pPr>
            <w:r>
              <w:rPr>
                <w:sz w:val="16"/>
                <w:szCs w:val="16"/>
                <w:spacing w:val="-4"/>
              </w:rPr>
              <w:t>必修</w:t>
            </w:r>
          </w:p>
        </w:tc>
        <w:tc>
          <w:tcPr>
            <w:tcW w:w="594" w:type="dxa"/>
            <w:vAlign w:val="top"/>
          </w:tcPr>
          <w:p>
            <w:pPr>
              <w:pStyle w:val="TableText"/>
              <w:ind w:left="142"/>
              <w:spacing w:before="43" w:line="220" w:lineRule="auto"/>
              <w:rPr>
                <w:sz w:val="16"/>
                <w:szCs w:val="16"/>
              </w:rPr>
            </w:pPr>
            <w:r>
              <w:rPr>
                <w:sz w:val="16"/>
                <w:szCs w:val="16"/>
                <w:spacing w:val="-3"/>
              </w:rPr>
              <w:t>考查</w:t>
            </w:r>
          </w:p>
        </w:tc>
        <w:tc>
          <w:tcPr>
            <w:tcW w:w="1261" w:type="dxa"/>
            <w:vAlign w:val="top"/>
          </w:tcPr>
          <w:p>
            <w:pPr>
              <w:pStyle w:val="TableText"/>
              <w:ind w:left="197"/>
              <w:spacing w:before="42" w:line="221" w:lineRule="auto"/>
              <w:rPr>
                <w:sz w:val="16"/>
                <w:szCs w:val="16"/>
              </w:rPr>
            </w:pPr>
            <w:r>
              <w:rPr>
                <w:sz w:val="16"/>
                <w:szCs w:val="16"/>
                <w:spacing w:val="-2"/>
              </w:rPr>
              <w:t>商学院/海澜</w:t>
            </w:r>
          </w:p>
        </w:tc>
      </w:tr>
      <w:tr>
        <w:trPr>
          <w:trHeight w:val="24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613"/>
              <w:spacing w:before="42" w:line="221" w:lineRule="auto"/>
              <w:rPr>
                <w:sz w:val="16"/>
                <w:szCs w:val="16"/>
              </w:rPr>
            </w:pPr>
            <w:r>
              <w:rPr>
                <w:sz w:val="16"/>
                <w:szCs w:val="16"/>
                <w:spacing w:val="-4"/>
              </w:rPr>
              <w:t>岗位实习（二）</w:t>
            </w:r>
          </w:p>
        </w:tc>
        <w:tc>
          <w:tcPr>
            <w:tcW w:w="594" w:type="dxa"/>
            <w:vAlign w:val="top"/>
          </w:tcPr>
          <w:p>
            <w:pPr>
              <w:pStyle w:val="TableText"/>
              <w:ind w:left="257"/>
              <w:spacing w:before="67" w:line="184" w:lineRule="auto"/>
              <w:rPr>
                <w:sz w:val="16"/>
                <w:szCs w:val="16"/>
              </w:rPr>
            </w:pPr>
            <w:r>
              <w:rPr>
                <w:sz w:val="16"/>
                <w:szCs w:val="16"/>
              </w:rPr>
              <w:t>C</w:t>
            </w:r>
          </w:p>
        </w:tc>
        <w:tc>
          <w:tcPr>
            <w:tcW w:w="631" w:type="dxa"/>
            <w:vAlign w:val="top"/>
          </w:tcPr>
          <w:p>
            <w:pPr>
              <w:pStyle w:val="TableText"/>
              <w:ind w:left="250"/>
              <w:spacing w:before="66" w:line="185" w:lineRule="auto"/>
              <w:rPr>
                <w:sz w:val="16"/>
                <w:szCs w:val="16"/>
              </w:rPr>
            </w:pPr>
            <w:r>
              <w:rPr>
                <w:sz w:val="16"/>
                <w:szCs w:val="16"/>
                <w:spacing w:val="-9"/>
              </w:rPr>
              <w:t>18</w:t>
            </w:r>
          </w:p>
        </w:tc>
        <w:tc>
          <w:tcPr>
            <w:tcW w:w="629" w:type="dxa"/>
            <w:vAlign w:val="top"/>
          </w:tcPr>
          <w:p>
            <w:pPr>
              <w:pStyle w:val="TableText"/>
              <w:ind w:left="201"/>
              <w:spacing w:before="67" w:line="184" w:lineRule="auto"/>
              <w:rPr>
                <w:sz w:val="16"/>
                <w:szCs w:val="16"/>
              </w:rPr>
            </w:pPr>
            <w:r>
              <w:rPr>
                <w:sz w:val="16"/>
                <w:szCs w:val="16"/>
                <w:spacing w:val="-3"/>
              </w:rPr>
              <w:t>540</w:t>
            </w:r>
          </w:p>
        </w:tc>
        <w:tc>
          <w:tcPr>
            <w:tcW w:w="538" w:type="dxa"/>
            <w:vAlign w:val="top"/>
          </w:tcPr>
          <w:p>
            <w:pPr>
              <w:pStyle w:val="TableText"/>
              <w:ind w:left="232"/>
              <w:spacing w:before="67" w:line="184" w:lineRule="auto"/>
              <w:rPr>
                <w:sz w:val="16"/>
                <w:szCs w:val="16"/>
              </w:rPr>
            </w:pPr>
            <w:r>
              <w:rPr>
                <w:sz w:val="16"/>
                <w:szCs w:val="16"/>
              </w:rPr>
              <w:t>0</w:t>
            </w:r>
          </w:p>
        </w:tc>
        <w:tc>
          <w:tcPr>
            <w:tcW w:w="631" w:type="dxa"/>
            <w:vAlign w:val="top"/>
          </w:tcPr>
          <w:p>
            <w:pPr>
              <w:pStyle w:val="TableText"/>
              <w:ind w:left="200"/>
              <w:spacing w:before="67" w:line="184" w:lineRule="auto"/>
              <w:rPr>
                <w:sz w:val="16"/>
                <w:szCs w:val="16"/>
              </w:rPr>
            </w:pPr>
            <w:r>
              <w:rPr>
                <w:sz w:val="16"/>
                <w:szCs w:val="16"/>
                <w:spacing w:val="-3"/>
              </w:rPr>
              <w:t>540</w:t>
            </w:r>
          </w:p>
        </w:tc>
        <w:tc>
          <w:tcPr>
            <w:tcW w:w="952"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pStyle w:val="TableText"/>
              <w:ind w:left="421"/>
              <w:spacing w:before="66" w:line="185" w:lineRule="auto"/>
              <w:rPr>
                <w:sz w:val="16"/>
                <w:szCs w:val="16"/>
              </w:rPr>
            </w:pPr>
            <w:r>
              <w:rPr>
                <w:sz w:val="16"/>
                <w:szCs w:val="16"/>
                <w:spacing w:val="-9"/>
              </w:rPr>
              <w:t>18</w:t>
            </w:r>
          </w:p>
        </w:tc>
        <w:tc>
          <w:tcPr>
            <w:tcW w:w="623" w:type="dxa"/>
            <w:vAlign w:val="top"/>
          </w:tcPr>
          <w:p>
            <w:pPr>
              <w:pStyle w:val="TableText"/>
              <w:ind w:left="158"/>
              <w:spacing w:before="42" w:line="220" w:lineRule="auto"/>
              <w:rPr>
                <w:sz w:val="16"/>
                <w:szCs w:val="16"/>
              </w:rPr>
            </w:pPr>
            <w:r>
              <w:rPr>
                <w:sz w:val="16"/>
                <w:szCs w:val="16"/>
                <w:spacing w:val="-4"/>
              </w:rPr>
              <w:t>必修</w:t>
            </w:r>
          </w:p>
        </w:tc>
        <w:tc>
          <w:tcPr>
            <w:tcW w:w="594" w:type="dxa"/>
            <w:vAlign w:val="top"/>
          </w:tcPr>
          <w:p>
            <w:pPr>
              <w:pStyle w:val="TableText"/>
              <w:ind w:left="142"/>
              <w:spacing w:before="42" w:line="220" w:lineRule="auto"/>
              <w:rPr>
                <w:sz w:val="16"/>
                <w:szCs w:val="16"/>
              </w:rPr>
            </w:pPr>
            <w:r>
              <w:rPr>
                <w:sz w:val="16"/>
                <w:szCs w:val="16"/>
                <w:spacing w:val="-3"/>
              </w:rPr>
              <w:t>考查</w:t>
            </w:r>
          </w:p>
        </w:tc>
        <w:tc>
          <w:tcPr>
            <w:tcW w:w="1261" w:type="dxa"/>
            <w:vAlign w:val="top"/>
          </w:tcPr>
          <w:p>
            <w:pPr>
              <w:pStyle w:val="TableText"/>
              <w:ind w:left="197"/>
              <w:spacing w:before="42" w:line="221" w:lineRule="auto"/>
              <w:rPr>
                <w:sz w:val="16"/>
                <w:szCs w:val="16"/>
              </w:rPr>
            </w:pPr>
            <w:r>
              <w:rPr>
                <w:sz w:val="16"/>
                <w:szCs w:val="16"/>
                <w:spacing w:val="-2"/>
              </w:rPr>
              <w:t>商学院/企业</w:t>
            </w:r>
          </w:p>
        </w:tc>
      </w:tr>
      <w:tr>
        <w:trPr>
          <w:trHeight w:val="245" w:hRule="atLeast"/>
        </w:trPr>
        <w:tc>
          <w:tcPr>
            <w:tcW w:w="445" w:type="dxa"/>
            <w:vAlign w:val="top"/>
            <w:vMerge w:val="continue"/>
            <w:textDirection w:val="tbRlV"/>
            <w:tcBorders>
              <w:top w:val="nil"/>
            </w:tcBorders>
          </w:tcPr>
          <w:p>
            <w:pPr>
              <w:rPr>
                <w:rFonts w:ascii="Arial"/>
                <w:sz w:val="21"/>
              </w:rPr>
            </w:pPr>
            <w:r/>
          </w:p>
        </w:tc>
        <w:tc>
          <w:tcPr>
            <w:tcW w:w="2305" w:type="dxa"/>
            <w:vAlign w:val="top"/>
          </w:tcPr>
          <w:p>
            <w:pPr>
              <w:pStyle w:val="TableText"/>
              <w:ind w:left="433"/>
              <w:spacing w:before="42" w:line="221" w:lineRule="auto"/>
              <w:rPr>
                <w:sz w:val="16"/>
                <w:szCs w:val="16"/>
              </w:rPr>
            </w:pPr>
            <w:r>
              <w:rPr>
                <w:sz w:val="16"/>
                <w:szCs w:val="16"/>
                <w:b/>
                <w:bCs/>
                <w:spacing w:val="-2"/>
              </w:rPr>
              <w:t>专业课程学分和课时</w:t>
            </w:r>
          </w:p>
        </w:tc>
        <w:tc>
          <w:tcPr>
            <w:tcW w:w="594" w:type="dxa"/>
            <w:vAlign w:val="top"/>
          </w:tcPr>
          <w:p>
            <w:pPr>
              <w:pStyle w:val="TableText"/>
              <w:ind w:left="143"/>
              <w:spacing w:before="41" w:line="222" w:lineRule="auto"/>
              <w:rPr>
                <w:sz w:val="16"/>
                <w:szCs w:val="16"/>
              </w:rPr>
            </w:pPr>
            <w:r>
              <w:rPr>
                <w:sz w:val="16"/>
                <w:szCs w:val="16"/>
                <w:b/>
                <w:bCs/>
                <w:spacing w:val="-7"/>
              </w:rPr>
              <w:t>小计</w:t>
            </w:r>
          </w:p>
        </w:tc>
        <w:tc>
          <w:tcPr>
            <w:tcW w:w="631" w:type="dxa"/>
            <w:vAlign w:val="top"/>
          </w:tcPr>
          <w:p>
            <w:pPr>
              <w:pStyle w:val="TableText"/>
              <w:ind w:left="239"/>
              <w:spacing w:before="67" w:line="184" w:lineRule="auto"/>
              <w:rPr>
                <w:sz w:val="16"/>
                <w:szCs w:val="16"/>
              </w:rPr>
            </w:pPr>
            <w:r>
              <w:rPr>
                <w:sz w:val="16"/>
                <w:szCs w:val="16"/>
                <w:b/>
                <w:bCs/>
                <w:spacing w:val="-5"/>
              </w:rPr>
              <w:t>68</w:t>
            </w:r>
          </w:p>
        </w:tc>
        <w:tc>
          <w:tcPr>
            <w:tcW w:w="629" w:type="dxa"/>
            <w:vAlign w:val="top"/>
          </w:tcPr>
          <w:p>
            <w:pPr>
              <w:pStyle w:val="TableText"/>
              <w:ind w:left="168"/>
              <w:spacing w:before="66" w:line="185" w:lineRule="auto"/>
              <w:rPr>
                <w:sz w:val="16"/>
                <w:szCs w:val="16"/>
              </w:rPr>
            </w:pPr>
            <w:r>
              <w:rPr>
                <w:sz w:val="16"/>
                <w:szCs w:val="16"/>
                <w:b/>
                <w:bCs/>
                <w:spacing w:val="-5"/>
              </w:rPr>
              <w:t>1634</w:t>
            </w:r>
          </w:p>
        </w:tc>
        <w:tc>
          <w:tcPr>
            <w:tcW w:w="538" w:type="dxa"/>
            <w:vAlign w:val="top"/>
          </w:tcPr>
          <w:p>
            <w:pPr>
              <w:pStyle w:val="TableText"/>
              <w:ind w:left="154"/>
              <w:spacing w:before="67" w:line="184" w:lineRule="auto"/>
              <w:rPr>
                <w:sz w:val="16"/>
                <w:szCs w:val="16"/>
              </w:rPr>
            </w:pPr>
            <w:r>
              <w:rPr>
                <w:sz w:val="16"/>
                <w:szCs w:val="16"/>
                <w:b/>
                <w:bCs/>
                <w:spacing w:val="-4"/>
              </w:rPr>
              <w:t>232</w:t>
            </w:r>
          </w:p>
        </w:tc>
        <w:tc>
          <w:tcPr>
            <w:tcW w:w="631" w:type="dxa"/>
            <w:vAlign w:val="top"/>
          </w:tcPr>
          <w:p>
            <w:pPr>
              <w:pStyle w:val="TableText"/>
              <w:ind w:left="168"/>
              <w:spacing w:before="66" w:line="185" w:lineRule="auto"/>
              <w:rPr>
                <w:sz w:val="16"/>
                <w:szCs w:val="16"/>
              </w:rPr>
            </w:pPr>
            <w:r>
              <w:rPr>
                <w:sz w:val="16"/>
                <w:szCs w:val="16"/>
                <w:b/>
                <w:bCs/>
                <w:spacing w:val="-5"/>
              </w:rPr>
              <w:t>1402</w:t>
            </w:r>
          </w:p>
        </w:tc>
        <w:tc>
          <w:tcPr>
            <w:tcW w:w="952" w:type="dxa"/>
            <w:vAlign w:val="top"/>
          </w:tcPr>
          <w:p>
            <w:pPr>
              <w:pStyle w:val="TableText"/>
              <w:ind w:left="441"/>
              <w:spacing w:before="67" w:line="184" w:lineRule="auto"/>
              <w:rPr>
                <w:sz w:val="16"/>
                <w:szCs w:val="16"/>
              </w:rPr>
            </w:pPr>
            <w:r>
              <w:rPr>
                <w:sz w:val="16"/>
                <w:szCs w:val="16"/>
                <w:b/>
                <w:bCs/>
                <w:spacing w:val="-2"/>
              </w:rPr>
              <w:t>0</w:t>
            </w:r>
          </w:p>
        </w:tc>
        <w:tc>
          <w:tcPr>
            <w:tcW w:w="952" w:type="dxa"/>
            <w:vAlign w:val="top"/>
          </w:tcPr>
          <w:p>
            <w:pPr>
              <w:pStyle w:val="TableText"/>
              <w:ind w:left="441"/>
              <w:spacing w:before="67" w:line="184" w:lineRule="auto"/>
              <w:rPr>
                <w:sz w:val="16"/>
                <w:szCs w:val="16"/>
              </w:rPr>
            </w:pPr>
            <w:r>
              <w:rPr>
                <w:sz w:val="16"/>
                <w:szCs w:val="16"/>
                <w:b/>
                <w:bCs/>
                <w:spacing w:val="-2"/>
              </w:rPr>
              <w:t>0</w:t>
            </w:r>
          </w:p>
        </w:tc>
        <w:tc>
          <w:tcPr>
            <w:tcW w:w="953" w:type="dxa"/>
            <w:vAlign w:val="top"/>
          </w:tcPr>
          <w:p>
            <w:pPr>
              <w:pStyle w:val="TableText"/>
              <w:ind w:left="412"/>
              <w:spacing w:before="66" w:line="185" w:lineRule="auto"/>
              <w:rPr>
                <w:sz w:val="16"/>
                <w:szCs w:val="16"/>
              </w:rPr>
            </w:pPr>
            <w:r>
              <w:rPr>
                <w:sz w:val="16"/>
                <w:szCs w:val="16"/>
                <w:b/>
                <w:bCs/>
                <w:spacing w:val="-10"/>
              </w:rPr>
              <w:t>14</w:t>
            </w:r>
          </w:p>
        </w:tc>
        <w:tc>
          <w:tcPr>
            <w:tcW w:w="953" w:type="dxa"/>
            <w:vAlign w:val="top"/>
          </w:tcPr>
          <w:p>
            <w:pPr>
              <w:pStyle w:val="TableText"/>
              <w:ind w:left="412"/>
              <w:spacing w:before="66" w:line="185" w:lineRule="auto"/>
              <w:rPr>
                <w:sz w:val="16"/>
                <w:szCs w:val="16"/>
              </w:rPr>
            </w:pPr>
            <w:r>
              <w:rPr>
                <w:sz w:val="16"/>
                <w:szCs w:val="16"/>
                <w:b/>
                <w:bCs/>
                <w:spacing w:val="-10"/>
              </w:rPr>
              <w:t>18</w:t>
            </w:r>
          </w:p>
        </w:tc>
        <w:tc>
          <w:tcPr>
            <w:tcW w:w="953" w:type="dxa"/>
            <w:vAlign w:val="top"/>
          </w:tcPr>
          <w:p>
            <w:pPr>
              <w:pStyle w:val="TableText"/>
              <w:ind w:left="412"/>
              <w:spacing w:before="66" w:line="185" w:lineRule="auto"/>
              <w:rPr>
                <w:sz w:val="16"/>
                <w:szCs w:val="16"/>
              </w:rPr>
            </w:pPr>
            <w:r>
              <w:rPr>
                <w:sz w:val="16"/>
                <w:szCs w:val="16"/>
                <w:b/>
                <w:bCs/>
                <w:spacing w:val="-10"/>
              </w:rPr>
              <w:t>18</w:t>
            </w:r>
          </w:p>
        </w:tc>
        <w:tc>
          <w:tcPr>
            <w:tcW w:w="969" w:type="dxa"/>
            <w:vAlign w:val="top"/>
          </w:tcPr>
          <w:p>
            <w:pPr>
              <w:pStyle w:val="TableText"/>
              <w:ind w:left="421"/>
              <w:spacing w:before="66" w:line="185" w:lineRule="auto"/>
              <w:rPr>
                <w:sz w:val="16"/>
                <w:szCs w:val="16"/>
              </w:rPr>
            </w:pPr>
            <w:r>
              <w:rPr>
                <w:sz w:val="16"/>
                <w:szCs w:val="16"/>
                <w:b/>
                <w:bCs/>
                <w:spacing w:val="-10"/>
              </w:rPr>
              <w:t>18</w:t>
            </w:r>
          </w:p>
        </w:tc>
        <w:tc>
          <w:tcPr>
            <w:tcW w:w="623" w:type="dxa"/>
            <w:vAlign w:val="top"/>
          </w:tcPr>
          <w:p>
            <w:pPr>
              <w:spacing w:line="235" w:lineRule="exact"/>
              <w:rPr>
                <w:rFonts w:ascii="Arial"/>
                <w:sz w:val="20"/>
              </w:rPr>
            </w:pPr>
            <w:r/>
          </w:p>
        </w:tc>
        <w:tc>
          <w:tcPr>
            <w:tcW w:w="594" w:type="dxa"/>
            <w:vAlign w:val="top"/>
          </w:tcPr>
          <w:p>
            <w:pPr>
              <w:spacing w:line="235" w:lineRule="exact"/>
              <w:rPr>
                <w:rFonts w:ascii="Arial"/>
                <w:sz w:val="20"/>
              </w:rPr>
            </w:pPr>
            <w:r/>
          </w:p>
        </w:tc>
        <w:tc>
          <w:tcPr>
            <w:tcW w:w="1261" w:type="dxa"/>
            <w:vAlign w:val="top"/>
          </w:tcPr>
          <w:p>
            <w:pPr>
              <w:spacing w:line="235" w:lineRule="exact"/>
              <w:rPr>
                <w:rFonts w:ascii="Arial"/>
                <w:sz w:val="20"/>
              </w:rPr>
            </w:pPr>
            <w:r/>
          </w:p>
        </w:tc>
      </w:tr>
      <w:tr>
        <w:trPr>
          <w:trHeight w:val="485" w:hRule="atLeast"/>
        </w:trPr>
        <w:tc>
          <w:tcPr>
            <w:tcW w:w="445" w:type="dxa"/>
            <w:vAlign w:val="top"/>
            <w:vMerge w:val="restart"/>
            <w:textDirection w:val="tbRlV"/>
            <w:tcBorders>
              <w:bottom w:val="nil"/>
            </w:tcBorders>
          </w:tcPr>
          <w:p>
            <w:pPr>
              <w:pStyle w:val="TableText"/>
              <w:ind w:left="663"/>
              <w:spacing w:before="139" w:line="210" w:lineRule="auto"/>
              <w:rPr>
                <w:sz w:val="16"/>
                <w:szCs w:val="16"/>
              </w:rPr>
            </w:pPr>
            <w:r>
              <w:rPr>
                <w:sz w:val="16"/>
                <w:szCs w:val="16"/>
              </w:rPr>
              <w:t>职 业 拓 展 课 程</w:t>
            </w:r>
          </w:p>
        </w:tc>
        <w:tc>
          <w:tcPr>
            <w:tcW w:w="2305" w:type="dxa"/>
            <w:vAlign w:val="top"/>
          </w:tcPr>
          <w:p>
            <w:pPr>
              <w:pStyle w:val="TableText"/>
              <w:ind w:left="914"/>
              <w:spacing w:before="161" w:line="220" w:lineRule="auto"/>
              <w:rPr>
                <w:sz w:val="16"/>
                <w:szCs w:val="16"/>
              </w:rPr>
            </w:pPr>
            <w:r>
              <w:rPr>
                <w:sz w:val="16"/>
                <w:szCs w:val="16"/>
                <w:spacing w:val="-2"/>
              </w:rPr>
              <w:t>选修课</w:t>
            </w:r>
          </w:p>
        </w:tc>
        <w:tc>
          <w:tcPr>
            <w:tcW w:w="594" w:type="dxa"/>
            <w:vAlign w:val="top"/>
          </w:tcPr>
          <w:p>
            <w:pPr>
              <w:rPr>
                <w:rFonts w:ascii="Arial"/>
                <w:sz w:val="21"/>
              </w:rPr>
            </w:pPr>
            <w:r/>
          </w:p>
        </w:tc>
        <w:tc>
          <w:tcPr>
            <w:tcW w:w="631" w:type="dxa"/>
            <w:vAlign w:val="top"/>
          </w:tcPr>
          <w:p>
            <w:pPr>
              <w:pStyle w:val="TableText"/>
              <w:ind w:left="213"/>
              <w:spacing w:before="161" w:line="239" w:lineRule="auto"/>
              <w:rPr>
                <w:sz w:val="16"/>
                <w:szCs w:val="16"/>
              </w:rPr>
            </w:pPr>
            <w:r>
              <w:rPr>
                <w:sz w:val="16"/>
                <w:szCs w:val="16"/>
                <w:b/>
                <w:bCs/>
                <w:spacing w:val="-13"/>
              </w:rPr>
              <w:t>≥5</w:t>
            </w:r>
          </w:p>
        </w:tc>
        <w:tc>
          <w:tcPr>
            <w:tcW w:w="629" w:type="dxa"/>
            <w:vAlign w:val="top"/>
          </w:tcPr>
          <w:p>
            <w:pPr>
              <w:rPr>
                <w:rFonts w:ascii="Arial"/>
                <w:sz w:val="21"/>
              </w:rPr>
            </w:pPr>
            <w:r/>
          </w:p>
        </w:tc>
        <w:tc>
          <w:tcPr>
            <w:tcW w:w="538" w:type="dxa"/>
            <w:vAlign w:val="top"/>
          </w:tcPr>
          <w:p>
            <w:pPr>
              <w:rPr>
                <w:rFonts w:ascii="Arial"/>
                <w:sz w:val="21"/>
              </w:rPr>
            </w:pPr>
            <w:r/>
          </w:p>
        </w:tc>
        <w:tc>
          <w:tcPr>
            <w:tcW w:w="631" w:type="dxa"/>
            <w:vAlign w:val="top"/>
          </w:tcPr>
          <w:p>
            <w:pPr>
              <w:rPr>
                <w:rFonts w:ascii="Arial"/>
                <w:sz w:val="21"/>
              </w:rPr>
            </w:pPr>
            <w:r/>
          </w:p>
        </w:tc>
        <w:tc>
          <w:tcPr>
            <w:tcW w:w="952" w:type="dxa"/>
            <w:vAlign w:val="top"/>
          </w:tcPr>
          <w:p>
            <w:pPr>
              <w:rPr>
                <w:rFonts w:ascii="Arial"/>
                <w:sz w:val="21"/>
              </w:rPr>
            </w:pPr>
            <w:r/>
          </w:p>
        </w:tc>
        <w:tc>
          <w:tcPr>
            <w:tcW w:w="952" w:type="dxa"/>
            <w:vAlign w:val="top"/>
          </w:tcPr>
          <w:p>
            <w:pPr>
              <w:pStyle w:val="TableText"/>
              <w:ind w:left="439"/>
              <w:spacing w:before="161" w:line="239" w:lineRule="auto"/>
              <w:rPr>
                <w:sz w:val="16"/>
                <w:szCs w:val="16"/>
              </w:rPr>
            </w:pPr>
            <w:r>
              <w:rPr>
                <w:sz w:val="16"/>
                <w:szCs w:val="16"/>
              </w:rPr>
              <w:t>√</w:t>
            </w:r>
          </w:p>
        </w:tc>
        <w:tc>
          <w:tcPr>
            <w:tcW w:w="953" w:type="dxa"/>
            <w:vAlign w:val="top"/>
          </w:tcPr>
          <w:p>
            <w:pPr>
              <w:pStyle w:val="TableText"/>
              <w:ind w:left="440"/>
              <w:spacing w:before="161" w:line="239" w:lineRule="auto"/>
              <w:rPr>
                <w:sz w:val="16"/>
                <w:szCs w:val="16"/>
              </w:rPr>
            </w:pPr>
            <w:r>
              <w:rPr>
                <w:sz w:val="16"/>
                <w:szCs w:val="16"/>
              </w:rPr>
              <w:t>√</w:t>
            </w:r>
          </w:p>
        </w:tc>
        <w:tc>
          <w:tcPr>
            <w:tcW w:w="953" w:type="dxa"/>
            <w:vAlign w:val="top"/>
          </w:tcPr>
          <w:p>
            <w:pPr>
              <w:pStyle w:val="TableText"/>
              <w:ind w:left="440"/>
              <w:spacing w:before="161" w:line="239" w:lineRule="auto"/>
              <w:rPr>
                <w:sz w:val="16"/>
                <w:szCs w:val="16"/>
              </w:rPr>
            </w:pPr>
            <w:r>
              <w:rPr>
                <w:sz w:val="16"/>
                <w:szCs w:val="16"/>
              </w:rPr>
              <w:t>√</w:t>
            </w:r>
          </w:p>
        </w:tc>
        <w:tc>
          <w:tcPr>
            <w:tcW w:w="953" w:type="dxa"/>
            <w:vAlign w:val="top"/>
          </w:tcPr>
          <w:p>
            <w:pPr>
              <w:pStyle w:val="TableText"/>
              <w:ind w:left="439"/>
              <w:spacing w:before="161" w:line="239" w:lineRule="auto"/>
              <w:rPr>
                <w:sz w:val="16"/>
                <w:szCs w:val="16"/>
              </w:rPr>
            </w:pPr>
            <w:r>
              <w:rPr>
                <w:sz w:val="16"/>
                <w:szCs w:val="16"/>
              </w:rPr>
              <w:t>√</w:t>
            </w:r>
          </w:p>
        </w:tc>
        <w:tc>
          <w:tcPr>
            <w:tcW w:w="969" w:type="dxa"/>
            <w:vAlign w:val="top"/>
          </w:tcPr>
          <w:p>
            <w:pPr>
              <w:rPr>
                <w:rFonts w:ascii="Arial"/>
                <w:sz w:val="21"/>
              </w:rPr>
            </w:pPr>
            <w:r/>
          </w:p>
        </w:tc>
        <w:tc>
          <w:tcPr>
            <w:tcW w:w="623" w:type="dxa"/>
            <w:vAlign w:val="top"/>
          </w:tcPr>
          <w:p>
            <w:pPr>
              <w:pStyle w:val="TableText"/>
              <w:ind w:left="155"/>
              <w:spacing w:before="161" w:line="220" w:lineRule="auto"/>
              <w:rPr>
                <w:sz w:val="16"/>
                <w:szCs w:val="16"/>
              </w:rPr>
            </w:pPr>
            <w:r>
              <w:rPr>
                <w:sz w:val="16"/>
                <w:szCs w:val="16"/>
                <w:spacing w:val="-2"/>
              </w:rPr>
              <w:t>任选</w:t>
            </w:r>
          </w:p>
        </w:tc>
        <w:tc>
          <w:tcPr>
            <w:tcW w:w="594" w:type="dxa"/>
            <w:vAlign w:val="top"/>
          </w:tcPr>
          <w:p>
            <w:pPr>
              <w:rPr>
                <w:rFonts w:ascii="Arial"/>
                <w:sz w:val="21"/>
              </w:rPr>
            </w:pPr>
            <w:r/>
          </w:p>
        </w:tc>
        <w:tc>
          <w:tcPr>
            <w:tcW w:w="1261" w:type="dxa"/>
            <w:vAlign w:val="top"/>
          </w:tcPr>
          <w:p>
            <w:pPr>
              <w:pStyle w:val="TableText"/>
              <w:ind w:left="396" w:right="388" w:firstLine="78"/>
              <w:spacing w:before="41" w:line="250" w:lineRule="auto"/>
              <w:rPr>
                <w:sz w:val="16"/>
                <w:szCs w:val="16"/>
              </w:rPr>
            </w:pPr>
            <w:r>
              <w:rPr>
                <w:sz w:val="16"/>
                <w:szCs w:val="16"/>
                <w:spacing w:val="-3"/>
              </w:rPr>
              <w:t>全院</w:t>
            </w:r>
            <w:r>
              <w:rPr>
                <w:sz w:val="16"/>
                <w:szCs w:val="16"/>
              </w:rPr>
              <w:t xml:space="preserve">  </w:t>
            </w:r>
            <w:r>
              <w:rPr>
                <w:sz w:val="16"/>
                <w:szCs w:val="16"/>
                <w:spacing w:val="-4"/>
              </w:rPr>
              <w:t>商学院</w:t>
            </w:r>
          </w:p>
        </w:tc>
      </w:tr>
      <w:tr>
        <w:trPr>
          <w:trHeight w:val="485"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837"/>
              <w:spacing w:before="163" w:line="220" w:lineRule="auto"/>
              <w:rPr>
                <w:sz w:val="16"/>
                <w:szCs w:val="16"/>
              </w:rPr>
            </w:pPr>
            <w:r>
              <w:rPr>
                <w:sz w:val="16"/>
                <w:szCs w:val="16"/>
                <w:spacing w:val="-2"/>
              </w:rPr>
              <w:t>社会实践</w:t>
            </w:r>
          </w:p>
        </w:tc>
        <w:tc>
          <w:tcPr>
            <w:tcW w:w="594" w:type="dxa"/>
            <w:vAlign w:val="top"/>
          </w:tcPr>
          <w:p>
            <w:pPr>
              <w:pStyle w:val="TableText"/>
              <w:ind w:left="257"/>
              <w:spacing w:before="188" w:line="184" w:lineRule="auto"/>
              <w:rPr>
                <w:sz w:val="16"/>
                <w:szCs w:val="16"/>
              </w:rPr>
            </w:pPr>
            <w:r>
              <w:rPr>
                <w:sz w:val="16"/>
                <w:szCs w:val="16"/>
              </w:rPr>
              <w:t>C</w:t>
            </w:r>
          </w:p>
        </w:tc>
        <w:tc>
          <w:tcPr>
            <w:tcW w:w="631" w:type="dxa"/>
            <w:vAlign w:val="top"/>
          </w:tcPr>
          <w:p>
            <w:pPr>
              <w:pStyle w:val="TableText"/>
              <w:ind w:left="280"/>
              <w:spacing w:before="189" w:line="183" w:lineRule="auto"/>
              <w:rPr>
                <w:sz w:val="16"/>
                <w:szCs w:val="16"/>
              </w:rPr>
            </w:pPr>
            <w:r>
              <w:rPr>
                <w:sz w:val="16"/>
                <w:szCs w:val="16"/>
              </w:rPr>
              <w:t>5</w:t>
            </w:r>
          </w:p>
        </w:tc>
        <w:tc>
          <w:tcPr>
            <w:tcW w:w="629" w:type="dxa"/>
            <w:vAlign w:val="top"/>
          </w:tcPr>
          <w:p>
            <w:pPr>
              <w:rPr>
                <w:rFonts w:ascii="Arial"/>
                <w:sz w:val="21"/>
              </w:rPr>
            </w:pPr>
            <w:r/>
          </w:p>
        </w:tc>
        <w:tc>
          <w:tcPr>
            <w:tcW w:w="538" w:type="dxa"/>
            <w:vAlign w:val="top"/>
          </w:tcPr>
          <w:p>
            <w:pPr>
              <w:rPr>
                <w:rFonts w:ascii="Arial"/>
                <w:sz w:val="21"/>
              </w:rPr>
            </w:pPr>
            <w:r/>
          </w:p>
        </w:tc>
        <w:tc>
          <w:tcPr>
            <w:tcW w:w="631" w:type="dxa"/>
            <w:vAlign w:val="top"/>
          </w:tcPr>
          <w:p>
            <w:pPr>
              <w:rPr>
                <w:rFonts w:ascii="Arial"/>
                <w:sz w:val="21"/>
              </w:rPr>
            </w:pPr>
            <w:r/>
          </w:p>
        </w:tc>
        <w:tc>
          <w:tcPr>
            <w:tcW w:w="952" w:type="dxa"/>
            <w:vAlign w:val="top"/>
          </w:tcPr>
          <w:p>
            <w:pPr>
              <w:pStyle w:val="TableText"/>
              <w:ind w:left="451"/>
              <w:spacing w:before="187" w:line="185" w:lineRule="auto"/>
              <w:rPr>
                <w:sz w:val="16"/>
                <w:szCs w:val="16"/>
              </w:rPr>
            </w:pPr>
            <w:r>
              <w:rPr>
                <w:sz w:val="16"/>
                <w:szCs w:val="16"/>
              </w:rPr>
              <w:t>1</w:t>
            </w:r>
          </w:p>
        </w:tc>
        <w:tc>
          <w:tcPr>
            <w:tcW w:w="952" w:type="dxa"/>
            <w:vAlign w:val="top"/>
          </w:tcPr>
          <w:p>
            <w:pPr>
              <w:pStyle w:val="TableText"/>
              <w:ind w:left="452"/>
              <w:spacing w:before="187" w:line="185" w:lineRule="auto"/>
              <w:rPr>
                <w:sz w:val="16"/>
                <w:szCs w:val="16"/>
              </w:rPr>
            </w:pPr>
            <w:r>
              <w:rPr>
                <w:sz w:val="16"/>
                <w:szCs w:val="16"/>
              </w:rPr>
              <w:t>1</w:t>
            </w:r>
          </w:p>
        </w:tc>
        <w:tc>
          <w:tcPr>
            <w:tcW w:w="953" w:type="dxa"/>
            <w:vAlign w:val="top"/>
          </w:tcPr>
          <w:p>
            <w:pPr>
              <w:pStyle w:val="TableText"/>
              <w:ind w:left="453"/>
              <w:spacing w:before="187" w:line="185" w:lineRule="auto"/>
              <w:rPr>
                <w:sz w:val="16"/>
                <w:szCs w:val="16"/>
              </w:rPr>
            </w:pPr>
            <w:r>
              <w:rPr>
                <w:sz w:val="16"/>
                <w:szCs w:val="16"/>
              </w:rPr>
              <w:t>1</w:t>
            </w:r>
          </w:p>
        </w:tc>
        <w:tc>
          <w:tcPr>
            <w:tcW w:w="953" w:type="dxa"/>
            <w:vAlign w:val="top"/>
          </w:tcPr>
          <w:p>
            <w:pPr>
              <w:pStyle w:val="TableText"/>
              <w:ind w:left="453"/>
              <w:spacing w:before="187" w:line="185" w:lineRule="auto"/>
              <w:rPr>
                <w:sz w:val="16"/>
                <w:szCs w:val="16"/>
              </w:rPr>
            </w:pPr>
            <w:r>
              <w:rPr>
                <w:sz w:val="16"/>
                <w:szCs w:val="16"/>
              </w:rPr>
              <w:t>1</w:t>
            </w:r>
          </w:p>
        </w:tc>
        <w:tc>
          <w:tcPr>
            <w:tcW w:w="953" w:type="dxa"/>
            <w:vAlign w:val="top"/>
          </w:tcPr>
          <w:p>
            <w:pPr>
              <w:pStyle w:val="TableText"/>
              <w:ind w:left="452"/>
              <w:spacing w:before="187" w:line="185" w:lineRule="auto"/>
              <w:rPr>
                <w:sz w:val="16"/>
                <w:szCs w:val="16"/>
              </w:rPr>
            </w:pPr>
            <w:r>
              <w:rPr>
                <w:sz w:val="16"/>
                <w:szCs w:val="16"/>
              </w:rPr>
              <w:t>1</w:t>
            </w:r>
          </w:p>
        </w:tc>
        <w:tc>
          <w:tcPr>
            <w:tcW w:w="969" w:type="dxa"/>
            <w:vAlign w:val="top"/>
          </w:tcPr>
          <w:p>
            <w:pPr>
              <w:rPr>
                <w:rFonts w:ascii="Arial"/>
                <w:sz w:val="21"/>
              </w:rPr>
            </w:pPr>
            <w:r/>
          </w:p>
        </w:tc>
        <w:tc>
          <w:tcPr>
            <w:tcW w:w="623" w:type="dxa"/>
            <w:vAlign w:val="top"/>
          </w:tcPr>
          <w:p>
            <w:pPr>
              <w:pStyle w:val="TableText"/>
              <w:ind w:left="167"/>
              <w:spacing w:before="163" w:line="221" w:lineRule="auto"/>
              <w:rPr>
                <w:sz w:val="16"/>
                <w:szCs w:val="16"/>
              </w:rPr>
            </w:pPr>
            <w:r>
              <w:rPr>
                <w:sz w:val="16"/>
                <w:szCs w:val="16"/>
                <w:spacing w:val="-8"/>
              </w:rPr>
              <w:t>限选</w:t>
            </w:r>
          </w:p>
        </w:tc>
        <w:tc>
          <w:tcPr>
            <w:tcW w:w="594" w:type="dxa"/>
            <w:vAlign w:val="top"/>
          </w:tcPr>
          <w:p>
            <w:pPr>
              <w:rPr>
                <w:rFonts w:ascii="Arial"/>
                <w:sz w:val="21"/>
              </w:rPr>
            </w:pPr>
            <w:r/>
          </w:p>
        </w:tc>
        <w:tc>
          <w:tcPr>
            <w:tcW w:w="1261" w:type="dxa"/>
            <w:vAlign w:val="top"/>
          </w:tcPr>
          <w:p>
            <w:pPr>
              <w:pStyle w:val="TableText"/>
              <w:ind w:left="396" w:right="388" w:firstLine="92"/>
              <w:spacing w:before="43" w:line="249" w:lineRule="auto"/>
              <w:rPr>
                <w:sz w:val="16"/>
                <w:szCs w:val="16"/>
              </w:rPr>
            </w:pPr>
            <w:r>
              <w:rPr>
                <w:sz w:val="16"/>
                <w:szCs w:val="16"/>
                <w:spacing w:val="-10"/>
              </w:rPr>
              <w:t>团委</w:t>
            </w:r>
            <w:r>
              <w:rPr>
                <w:sz w:val="16"/>
                <w:szCs w:val="16"/>
              </w:rPr>
              <w:t xml:space="preserve">  </w:t>
            </w:r>
            <w:r>
              <w:rPr>
                <w:sz w:val="16"/>
                <w:szCs w:val="16"/>
                <w:spacing w:val="-4"/>
              </w:rPr>
              <w:t>商学院</w:t>
            </w:r>
          </w:p>
        </w:tc>
      </w:tr>
      <w:tr>
        <w:trPr>
          <w:trHeight w:val="724"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837"/>
              <w:spacing w:before="283" w:line="220" w:lineRule="auto"/>
              <w:rPr>
                <w:sz w:val="16"/>
                <w:szCs w:val="16"/>
              </w:rPr>
            </w:pPr>
            <w:r>
              <w:rPr>
                <w:sz w:val="16"/>
                <w:szCs w:val="16"/>
                <w:spacing w:val="-2"/>
              </w:rPr>
              <w:t>素质拓展</w:t>
            </w:r>
          </w:p>
        </w:tc>
        <w:tc>
          <w:tcPr>
            <w:tcW w:w="594" w:type="dxa"/>
            <w:vAlign w:val="top"/>
          </w:tcPr>
          <w:p>
            <w:pPr>
              <w:spacing w:line="254" w:lineRule="auto"/>
              <w:rPr>
                <w:rFonts w:ascii="Arial"/>
                <w:sz w:val="21"/>
              </w:rPr>
            </w:pPr>
            <w:r/>
          </w:p>
          <w:p>
            <w:pPr>
              <w:pStyle w:val="TableText"/>
              <w:ind w:left="257"/>
              <w:spacing w:before="52" w:line="184" w:lineRule="auto"/>
              <w:rPr>
                <w:sz w:val="16"/>
                <w:szCs w:val="16"/>
              </w:rPr>
            </w:pPr>
            <w:r>
              <w:rPr>
                <w:sz w:val="16"/>
                <w:szCs w:val="16"/>
              </w:rPr>
              <w:t>C</w:t>
            </w:r>
          </w:p>
        </w:tc>
        <w:tc>
          <w:tcPr>
            <w:tcW w:w="631" w:type="dxa"/>
            <w:vAlign w:val="top"/>
          </w:tcPr>
          <w:p>
            <w:pPr>
              <w:spacing w:line="254" w:lineRule="auto"/>
              <w:rPr>
                <w:rFonts w:ascii="Arial"/>
                <w:sz w:val="21"/>
              </w:rPr>
            </w:pPr>
            <w:r/>
          </w:p>
          <w:p>
            <w:pPr>
              <w:pStyle w:val="TableText"/>
              <w:ind w:left="198"/>
              <w:spacing w:before="52" w:line="184" w:lineRule="auto"/>
              <w:rPr>
                <w:sz w:val="16"/>
                <w:szCs w:val="16"/>
              </w:rPr>
            </w:pPr>
            <w:r>
              <w:rPr>
                <w:sz w:val="16"/>
                <w:szCs w:val="16"/>
                <w:spacing w:val="-2"/>
              </w:rPr>
              <w:t>6.0</w:t>
            </w:r>
          </w:p>
        </w:tc>
        <w:tc>
          <w:tcPr>
            <w:tcW w:w="629" w:type="dxa"/>
            <w:vAlign w:val="top"/>
          </w:tcPr>
          <w:p>
            <w:pPr>
              <w:rPr>
                <w:rFonts w:ascii="Arial"/>
                <w:sz w:val="21"/>
              </w:rPr>
            </w:pPr>
            <w:r/>
          </w:p>
        </w:tc>
        <w:tc>
          <w:tcPr>
            <w:tcW w:w="538" w:type="dxa"/>
            <w:vAlign w:val="top"/>
          </w:tcPr>
          <w:p>
            <w:pPr>
              <w:rPr>
                <w:rFonts w:ascii="Arial"/>
                <w:sz w:val="21"/>
              </w:rPr>
            </w:pPr>
            <w:r/>
          </w:p>
        </w:tc>
        <w:tc>
          <w:tcPr>
            <w:tcW w:w="631" w:type="dxa"/>
            <w:vAlign w:val="top"/>
          </w:tcPr>
          <w:p>
            <w:pPr>
              <w:rPr>
                <w:rFonts w:ascii="Arial"/>
                <w:sz w:val="21"/>
              </w:rPr>
            </w:pPr>
            <w:r/>
          </w:p>
        </w:tc>
        <w:tc>
          <w:tcPr>
            <w:tcW w:w="952" w:type="dxa"/>
            <w:vAlign w:val="top"/>
          </w:tcPr>
          <w:p>
            <w:pPr>
              <w:spacing w:line="253" w:lineRule="auto"/>
              <w:rPr>
                <w:rFonts w:ascii="Arial"/>
                <w:sz w:val="21"/>
              </w:rPr>
            </w:pPr>
            <w:r/>
          </w:p>
          <w:p>
            <w:pPr>
              <w:pStyle w:val="TableText"/>
              <w:ind w:left="370"/>
              <w:spacing w:before="52" w:line="185" w:lineRule="auto"/>
              <w:rPr>
                <w:sz w:val="16"/>
                <w:szCs w:val="16"/>
              </w:rPr>
            </w:pPr>
            <w:r>
              <w:rPr>
                <w:sz w:val="16"/>
                <w:szCs w:val="16"/>
                <w:spacing w:val="-6"/>
              </w:rPr>
              <w:t>1.5</w:t>
            </w:r>
          </w:p>
        </w:tc>
        <w:tc>
          <w:tcPr>
            <w:tcW w:w="952" w:type="dxa"/>
            <w:vAlign w:val="top"/>
          </w:tcPr>
          <w:p>
            <w:pPr>
              <w:spacing w:line="253" w:lineRule="auto"/>
              <w:rPr>
                <w:rFonts w:ascii="Arial"/>
                <w:sz w:val="21"/>
              </w:rPr>
            </w:pPr>
            <w:r/>
          </w:p>
          <w:p>
            <w:pPr>
              <w:pStyle w:val="TableText"/>
              <w:ind w:left="370"/>
              <w:spacing w:before="52" w:line="185" w:lineRule="auto"/>
              <w:rPr>
                <w:sz w:val="16"/>
                <w:szCs w:val="16"/>
              </w:rPr>
            </w:pPr>
            <w:r>
              <w:rPr>
                <w:sz w:val="16"/>
                <w:szCs w:val="16"/>
                <w:spacing w:val="-6"/>
              </w:rPr>
              <w:t>1.5</w:t>
            </w:r>
          </w:p>
        </w:tc>
        <w:tc>
          <w:tcPr>
            <w:tcW w:w="953" w:type="dxa"/>
            <w:vAlign w:val="top"/>
          </w:tcPr>
          <w:p>
            <w:pPr>
              <w:spacing w:line="253" w:lineRule="auto"/>
              <w:rPr>
                <w:rFonts w:ascii="Arial"/>
                <w:sz w:val="21"/>
              </w:rPr>
            </w:pPr>
            <w:r/>
          </w:p>
          <w:p>
            <w:pPr>
              <w:pStyle w:val="TableText"/>
              <w:ind w:left="371"/>
              <w:spacing w:before="52" w:line="185" w:lineRule="auto"/>
              <w:rPr>
                <w:sz w:val="16"/>
                <w:szCs w:val="16"/>
              </w:rPr>
            </w:pPr>
            <w:r>
              <w:rPr>
                <w:sz w:val="16"/>
                <w:szCs w:val="16"/>
                <w:spacing w:val="-6"/>
              </w:rPr>
              <w:t>1.5</w:t>
            </w:r>
          </w:p>
        </w:tc>
        <w:tc>
          <w:tcPr>
            <w:tcW w:w="953" w:type="dxa"/>
            <w:vAlign w:val="top"/>
          </w:tcPr>
          <w:p>
            <w:pPr>
              <w:spacing w:line="253" w:lineRule="auto"/>
              <w:rPr>
                <w:rFonts w:ascii="Arial"/>
                <w:sz w:val="21"/>
              </w:rPr>
            </w:pPr>
            <w:r/>
          </w:p>
          <w:p>
            <w:pPr>
              <w:pStyle w:val="TableText"/>
              <w:ind w:left="373"/>
              <w:spacing w:before="52" w:line="185" w:lineRule="auto"/>
              <w:rPr>
                <w:sz w:val="16"/>
                <w:szCs w:val="16"/>
              </w:rPr>
            </w:pPr>
            <w:r>
              <w:rPr>
                <w:sz w:val="16"/>
                <w:szCs w:val="16"/>
                <w:spacing w:val="-6"/>
              </w:rPr>
              <w:t>1.5</w:t>
            </w:r>
          </w:p>
        </w:tc>
        <w:tc>
          <w:tcPr>
            <w:tcW w:w="953" w:type="dxa"/>
            <w:vAlign w:val="top"/>
          </w:tcPr>
          <w:p>
            <w:pPr>
              <w:rPr>
                <w:rFonts w:ascii="Arial"/>
                <w:sz w:val="21"/>
              </w:rPr>
            </w:pPr>
            <w:r/>
          </w:p>
        </w:tc>
        <w:tc>
          <w:tcPr>
            <w:tcW w:w="969" w:type="dxa"/>
            <w:vAlign w:val="top"/>
          </w:tcPr>
          <w:p>
            <w:pPr>
              <w:rPr>
                <w:rFonts w:ascii="Arial"/>
                <w:sz w:val="21"/>
              </w:rPr>
            </w:pPr>
            <w:r/>
          </w:p>
        </w:tc>
        <w:tc>
          <w:tcPr>
            <w:tcW w:w="623" w:type="dxa"/>
            <w:vAlign w:val="top"/>
          </w:tcPr>
          <w:p>
            <w:pPr>
              <w:pStyle w:val="TableText"/>
              <w:ind w:left="167"/>
              <w:spacing w:before="283" w:line="221" w:lineRule="auto"/>
              <w:rPr>
                <w:sz w:val="16"/>
                <w:szCs w:val="16"/>
              </w:rPr>
            </w:pPr>
            <w:r>
              <w:rPr>
                <w:sz w:val="16"/>
                <w:szCs w:val="16"/>
                <w:spacing w:val="-8"/>
              </w:rPr>
              <w:t>限选</w:t>
            </w:r>
          </w:p>
        </w:tc>
        <w:tc>
          <w:tcPr>
            <w:tcW w:w="594" w:type="dxa"/>
            <w:vAlign w:val="top"/>
          </w:tcPr>
          <w:p>
            <w:pPr>
              <w:rPr>
                <w:rFonts w:ascii="Arial"/>
                <w:sz w:val="21"/>
              </w:rPr>
            </w:pPr>
            <w:r/>
          </w:p>
        </w:tc>
        <w:tc>
          <w:tcPr>
            <w:tcW w:w="1261" w:type="dxa"/>
            <w:vAlign w:val="top"/>
          </w:tcPr>
          <w:p>
            <w:pPr>
              <w:pStyle w:val="TableText"/>
              <w:ind w:left="396" w:right="388"/>
              <w:spacing w:before="43" w:line="258" w:lineRule="auto"/>
              <w:jc w:val="right"/>
              <w:rPr>
                <w:sz w:val="16"/>
                <w:szCs w:val="16"/>
              </w:rPr>
            </w:pPr>
            <w:r>
              <w:rPr>
                <w:sz w:val="16"/>
                <w:szCs w:val="16"/>
                <w:spacing w:val="-4"/>
              </w:rPr>
              <w:t>学工处</w:t>
            </w:r>
            <w:r>
              <w:rPr>
                <w:sz w:val="16"/>
                <w:szCs w:val="16"/>
                <w:spacing w:val="1"/>
              </w:rPr>
              <w:t xml:space="preserve"> </w:t>
            </w:r>
            <w:r>
              <w:rPr>
                <w:sz w:val="16"/>
                <w:szCs w:val="16"/>
                <w:spacing w:val="36"/>
              </w:rPr>
              <w:t>团委</w:t>
            </w:r>
            <w:r>
              <w:rPr>
                <w:sz w:val="16"/>
                <w:szCs w:val="16"/>
              </w:rPr>
              <w:t xml:space="preserve">  </w:t>
            </w:r>
            <w:r>
              <w:rPr>
                <w:sz w:val="16"/>
                <w:szCs w:val="16"/>
                <w:spacing w:val="-4"/>
              </w:rPr>
              <w:t>商学院</w:t>
            </w:r>
          </w:p>
        </w:tc>
      </w:tr>
      <w:tr>
        <w:trPr>
          <w:trHeight w:val="724" w:hRule="atLeast"/>
        </w:trPr>
        <w:tc>
          <w:tcPr>
            <w:tcW w:w="445" w:type="dxa"/>
            <w:vAlign w:val="top"/>
            <w:vMerge w:val="continue"/>
            <w:textDirection w:val="tbRlV"/>
            <w:tcBorders>
              <w:top w:val="nil"/>
              <w:bottom w:val="nil"/>
            </w:tcBorders>
          </w:tcPr>
          <w:p>
            <w:pPr>
              <w:rPr>
                <w:rFonts w:ascii="Arial"/>
                <w:sz w:val="21"/>
              </w:rPr>
            </w:pPr>
            <w:r/>
          </w:p>
        </w:tc>
        <w:tc>
          <w:tcPr>
            <w:tcW w:w="2305" w:type="dxa"/>
            <w:vAlign w:val="top"/>
          </w:tcPr>
          <w:p>
            <w:pPr>
              <w:pStyle w:val="TableText"/>
              <w:ind w:left="676"/>
              <w:spacing w:before="284" w:line="220" w:lineRule="auto"/>
              <w:rPr>
                <w:sz w:val="16"/>
                <w:szCs w:val="16"/>
              </w:rPr>
            </w:pPr>
            <w:r>
              <w:rPr>
                <w:sz w:val="16"/>
                <w:szCs w:val="16"/>
                <w:spacing w:val="-1"/>
              </w:rPr>
              <w:t>主题思想教育</w:t>
            </w:r>
          </w:p>
        </w:tc>
        <w:tc>
          <w:tcPr>
            <w:tcW w:w="594" w:type="dxa"/>
            <w:vAlign w:val="top"/>
          </w:tcPr>
          <w:p>
            <w:pPr>
              <w:spacing w:line="254" w:lineRule="auto"/>
              <w:rPr>
                <w:rFonts w:ascii="Arial"/>
                <w:sz w:val="21"/>
              </w:rPr>
            </w:pPr>
            <w:r/>
          </w:p>
          <w:p>
            <w:pPr>
              <w:pStyle w:val="TableText"/>
              <w:ind w:left="253"/>
              <w:spacing w:before="52" w:line="185" w:lineRule="auto"/>
              <w:rPr>
                <w:sz w:val="16"/>
                <w:szCs w:val="16"/>
              </w:rPr>
            </w:pPr>
            <w:r>
              <w:rPr>
                <w:sz w:val="16"/>
                <w:szCs w:val="16"/>
              </w:rPr>
              <w:t>A</w:t>
            </w:r>
          </w:p>
        </w:tc>
        <w:tc>
          <w:tcPr>
            <w:tcW w:w="631" w:type="dxa"/>
            <w:vAlign w:val="top"/>
          </w:tcPr>
          <w:p>
            <w:pPr>
              <w:spacing w:line="255" w:lineRule="auto"/>
              <w:rPr>
                <w:rFonts w:ascii="Arial"/>
                <w:sz w:val="21"/>
              </w:rPr>
            </w:pPr>
            <w:r/>
          </w:p>
          <w:p>
            <w:pPr>
              <w:pStyle w:val="TableText"/>
              <w:ind w:left="199"/>
              <w:spacing w:before="52" w:line="184" w:lineRule="auto"/>
              <w:rPr>
                <w:sz w:val="16"/>
                <w:szCs w:val="16"/>
              </w:rPr>
            </w:pPr>
            <w:r>
              <w:rPr>
                <w:sz w:val="16"/>
                <w:szCs w:val="16"/>
                <w:spacing w:val="-3"/>
              </w:rPr>
              <w:t>2.0</w:t>
            </w:r>
          </w:p>
        </w:tc>
        <w:tc>
          <w:tcPr>
            <w:tcW w:w="629" w:type="dxa"/>
            <w:vAlign w:val="top"/>
          </w:tcPr>
          <w:p>
            <w:pPr>
              <w:spacing w:line="255" w:lineRule="auto"/>
              <w:rPr>
                <w:rFonts w:ascii="Arial"/>
                <w:sz w:val="21"/>
              </w:rPr>
            </w:pPr>
            <w:r/>
          </w:p>
          <w:p>
            <w:pPr>
              <w:pStyle w:val="TableText"/>
              <w:ind w:left="239"/>
              <w:spacing w:before="52" w:line="184" w:lineRule="auto"/>
              <w:rPr>
                <w:sz w:val="16"/>
                <w:szCs w:val="16"/>
              </w:rPr>
            </w:pPr>
            <w:r>
              <w:rPr>
                <w:sz w:val="16"/>
                <w:szCs w:val="16"/>
                <w:spacing w:val="-4"/>
              </w:rPr>
              <w:t>32</w:t>
            </w:r>
          </w:p>
        </w:tc>
        <w:tc>
          <w:tcPr>
            <w:tcW w:w="538" w:type="dxa"/>
            <w:vAlign w:val="top"/>
          </w:tcPr>
          <w:p>
            <w:pPr>
              <w:spacing w:line="255" w:lineRule="auto"/>
              <w:rPr>
                <w:rFonts w:ascii="Arial"/>
                <w:sz w:val="21"/>
              </w:rPr>
            </w:pPr>
            <w:r/>
          </w:p>
          <w:p>
            <w:pPr>
              <w:pStyle w:val="TableText"/>
              <w:ind w:left="196"/>
              <w:spacing w:before="52" w:line="184" w:lineRule="auto"/>
              <w:rPr>
                <w:sz w:val="16"/>
                <w:szCs w:val="16"/>
              </w:rPr>
            </w:pPr>
            <w:r>
              <w:rPr>
                <w:sz w:val="16"/>
                <w:szCs w:val="16"/>
                <w:spacing w:val="-5"/>
              </w:rPr>
              <w:t>32</w:t>
            </w:r>
          </w:p>
        </w:tc>
        <w:tc>
          <w:tcPr>
            <w:tcW w:w="631" w:type="dxa"/>
            <w:vAlign w:val="top"/>
          </w:tcPr>
          <w:p>
            <w:pPr>
              <w:spacing w:line="255" w:lineRule="auto"/>
              <w:rPr>
                <w:rFonts w:ascii="Arial"/>
                <w:sz w:val="21"/>
              </w:rPr>
            </w:pPr>
            <w:r/>
          </w:p>
          <w:p>
            <w:pPr>
              <w:pStyle w:val="TableText"/>
              <w:ind w:left="280"/>
              <w:spacing w:before="52" w:line="184" w:lineRule="auto"/>
              <w:rPr>
                <w:sz w:val="16"/>
                <w:szCs w:val="16"/>
              </w:rPr>
            </w:pPr>
            <w:r>
              <w:rPr>
                <w:sz w:val="16"/>
                <w:szCs w:val="16"/>
              </w:rPr>
              <w:t>0</w:t>
            </w:r>
          </w:p>
        </w:tc>
        <w:tc>
          <w:tcPr>
            <w:tcW w:w="952" w:type="dxa"/>
            <w:vAlign w:val="top"/>
          </w:tcPr>
          <w:p>
            <w:pPr>
              <w:spacing w:line="255" w:lineRule="auto"/>
              <w:rPr>
                <w:rFonts w:ascii="Arial"/>
                <w:sz w:val="21"/>
              </w:rPr>
            </w:pPr>
            <w:r/>
          </w:p>
          <w:p>
            <w:pPr>
              <w:pStyle w:val="TableText"/>
              <w:ind w:left="359"/>
              <w:spacing w:before="52" w:line="184" w:lineRule="auto"/>
              <w:rPr>
                <w:sz w:val="16"/>
                <w:szCs w:val="16"/>
              </w:rPr>
            </w:pPr>
            <w:r>
              <w:rPr>
                <w:sz w:val="16"/>
                <w:szCs w:val="16"/>
                <w:spacing w:val="-2"/>
              </w:rPr>
              <w:t>0.5</w:t>
            </w:r>
          </w:p>
        </w:tc>
        <w:tc>
          <w:tcPr>
            <w:tcW w:w="952" w:type="dxa"/>
            <w:vAlign w:val="top"/>
          </w:tcPr>
          <w:p>
            <w:pPr>
              <w:spacing w:line="255" w:lineRule="auto"/>
              <w:rPr>
                <w:rFonts w:ascii="Arial"/>
                <w:sz w:val="21"/>
              </w:rPr>
            </w:pPr>
            <w:r/>
          </w:p>
          <w:p>
            <w:pPr>
              <w:pStyle w:val="TableText"/>
              <w:ind w:left="360"/>
              <w:spacing w:before="52" w:line="184" w:lineRule="auto"/>
              <w:rPr>
                <w:sz w:val="16"/>
                <w:szCs w:val="16"/>
              </w:rPr>
            </w:pPr>
            <w:r>
              <w:rPr>
                <w:sz w:val="16"/>
                <w:szCs w:val="16"/>
                <w:spacing w:val="-2"/>
              </w:rPr>
              <w:t>0.5</w:t>
            </w:r>
          </w:p>
        </w:tc>
        <w:tc>
          <w:tcPr>
            <w:tcW w:w="953" w:type="dxa"/>
            <w:vAlign w:val="top"/>
          </w:tcPr>
          <w:p>
            <w:pPr>
              <w:spacing w:line="255" w:lineRule="auto"/>
              <w:rPr>
                <w:rFonts w:ascii="Arial"/>
                <w:sz w:val="21"/>
              </w:rPr>
            </w:pPr>
            <w:r/>
          </w:p>
          <w:p>
            <w:pPr>
              <w:pStyle w:val="TableText"/>
              <w:ind w:left="361"/>
              <w:spacing w:before="52" w:line="184" w:lineRule="auto"/>
              <w:rPr>
                <w:sz w:val="16"/>
                <w:szCs w:val="16"/>
              </w:rPr>
            </w:pPr>
            <w:r>
              <w:rPr>
                <w:sz w:val="16"/>
                <w:szCs w:val="16"/>
                <w:spacing w:val="-2"/>
              </w:rPr>
              <w:t>0.5</w:t>
            </w:r>
          </w:p>
        </w:tc>
        <w:tc>
          <w:tcPr>
            <w:tcW w:w="953" w:type="dxa"/>
            <w:vAlign w:val="top"/>
          </w:tcPr>
          <w:p>
            <w:pPr>
              <w:spacing w:line="255" w:lineRule="auto"/>
              <w:rPr>
                <w:rFonts w:ascii="Arial"/>
                <w:sz w:val="21"/>
              </w:rPr>
            </w:pPr>
            <w:r/>
          </w:p>
          <w:p>
            <w:pPr>
              <w:pStyle w:val="TableText"/>
              <w:ind w:left="363"/>
              <w:spacing w:before="52" w:line="184" w:lineRule="auto"/>
              <w:rPr>
                <w:sz w:val="16"/>
                <w:szCs w:val="16"/>
              </w:rPr>
            </w:pPr>
            <w:r>
              <w:rPr>
                <w:sz w:val="16"/>
                <w:szCs w:val="16"/>
                <w:spacing w:val="-3"/>
              </w:rPr>
              <w:t>0.5</w:t>
            </w:r>
          </w:p>
        </w:tc>
        <w:tc>
          <w:tcPr>
            <w:tcW w:w="953" w:type="dxa"/>
            <w:vAlign w:val="top"/>
          </w:tcPr>
          <w:p>
            <w:pPr>
              <w:rPr>
                <w:rFonts w:ascii="Arial"/>
                <w:sz w:val="21"/>
              </w:rPr>
            </w:pPr>
            <w:r/>
          </w:p>
        </w:tc>
        <w:tc>
          <w:tcPr>
            <w:tcW w:w="969" w:type="dxa"/>
            <w:vAlign w:val="top"/>
          </w:tcPr>
          <w:p>
            <w:pPr>
              <w:rPr>
                <w:rFonts w:ascii="Arial"/>
                <w:sz w:val="21"/>
              </w:rPr>
            </w:pPr>
            <w:r/>
          </w:p>
        </w:tc>
        <w:tc>
          <w:tcPr>
            <w:tcW w:w="623" w:type="dxa"/>
            <w:vAlign w:val="top"/>
          </w:tcPr>
          <w:p>
            <w:pPr>
              <w:pStyle w:val="TableText"/>
              <w:ind w:left="158"/>
              <w:spacing w:before="284" w:line="220" w:lineRule="auto"/>
              <w:rPr>
                <w:sz w:val="16"/>
                <w:szCs w:val="16"/>
              </w:rPr>
            </w:pPr>
            <w:r>
              <w:rPr>
                <w:sz w:val="16"/>
                <w:szCs w:val="16"/>
                <w:spacing w:val="-4"/>
              </w:rPr>
              <w:t>必修</w:t>
            </w:r>
          </w:p>
        </w:tc>
        <w:tc>
          <w:tcPr>
            <w:tcW w:w="594" w:type="dxa"/>
            <w:vAlign w:val="top"/>
          </w:tcPr>
          <w:p>
            <w:pPr>
              <w:rPr>
                <w:rFonts w:ascii="Arial"/>
                <w:sz w:val="21"/>
              </w:rPr>
            </w:pPr>
            <w:r/>
          </w:p>
        </w:tc>
        <w:tc>
          <w:tcPr>
            <w:tcW w:w="1261" w:type="dxa"/>
            <w:vAlign w:val="top"/>
          </w:tcPr>
          <w:p>
            <w:pPr>
              <w:pStyle w:val="TableText"/>
              <w:ind w:left="396" w:right="388"/>
              <w:spacing w:before="43" w:line="258" w:lineRule="auto"/>
              <w:jc w:val="right"/>
              <w:rPr>
                <w:sz w:val="16"/>
                <w:szCs w:val="16"/>
              </w:rPr>
            </w:pPr>
            <w:r>
              <w:rPr>
                <w:sz w:val="16"/>
                <w:szCs w:val="16"/>
                <w:spacing w:val="-4"/>
              </w:rPr>
              <w:t>学工处</w:t>
            </w:r>
            <w:r>
              <w:rPr>
                <w:sz w:val="16"/>
                <w:szCs w:val="16"/>
                <w:spacing w:val="1"/>
              </w:rPr>
              <w:t xml:space="preserve"> </w:t>
            </w:r>
            <w:r>
              <w:rPr>
                <w:sz w:val="16"/>
                <w:szCs w:val="16"/>
                <w:spacing w:val="36"/>
              </w:rPr>
              <w:t>团委</w:t>
            </w:r>
            <w:r>
              <w:rPr>
                <w:sz w:val="16"/>
                <w:szCs w:val="16"/>
              </w:rPr>
              <w:t xml:space="preserve">  </w:t>
            </w:r>
            <w:r>
              <w:rPr>
                <w:sz w:val="16"/>
                <w:szCs w:val="16"/>
                <w:spacing w:val="-4"/>
              </w:rPr>
              <w:t>商学院</w:t>
            </w:r>
          </w:p>
        </w:tc>
      </w:tr>
      <w:tr>
        <w:trPr>
          <w:trHeight w:val="245" w:hRule="atLeast"/>
        </w:trPr>
        <w:tc>
          <w:tcPr>
            <w:tcW w:w="445" w:type="dxa"/>
            <w:vAlign w:val="top"/>
            <w:vMerge w:val="continue"/>
            <w:textDirection w:val="tbRlV"/>
            <w:tcBorders>
              <w:top w:val="nil"/>
            </w:tcBorders>
          </w:tcPr>
          <w:p>
            <w:pPr>
              <w:rPr>
                <w:rFonts w:ascii="Arial"/>
                <w:sz w:val="21"/>
              </w:rPr>
            </w:pPr>
            <w:r/>
          </w:p>
        </w:tc>
        <w:tc>
          <w:tcPr>
            <w:tcW w:w="2305" w:type="dxa"/>
            <w:vAlign w:val="top"/>
          </w:tcPr>
          <w:p>
            <w:pPr>
              <w:pStyle w:val="TableText"/>
              <w:ind w:left="272"/>
              <w:spacing w:before="44" w:line="220" w:lineRule="auto"/>
              <w:rPr>
                <w:sz w:val="16"/>
                <w:szCs w:val="16"/>
              </w:rPr>
            </w:pPr>
            <w:r>
              <w:rPr>
                <w:sz w:val="16"/>
                <w:szCs w:val="16"/>
                <w:b/>
                <w:bCs/>
                <w:spacing w:val="-2"/>
              </w:rPr>
              <w:t>职业拓展课程学分和课时</w:t>
            </w:r>
          </w:p>
        </w:tc>
        <w:tc>
          <w:tcPr>
            <w:tcW w:w="594" w:type="dxa"/>
            <w:vAlign w:val="top"/>
          </w:tcPr>
          <w:p>
            <w:pPr>
              <w:pStyle w:val="TableText"/>
              <w:ind w:left="143"/>
              <w:spacing w:before="44" w:line="220" w:lineRule="auto"/>
              <w:rPr>
                <w:sz w:val="16"/>
                <w:szCs w:val="16"/>
              </w:rPr>
            </w:pPr>
            <w:r>
              <w:rPr>
                <w:sz w:val="16"/>
                <w:szCs w:val="16"/>
                <w:b/>
                <w:bCs/>
                <w:spacing w:val="-7"/>
              </w:rPr>
              <w:t>小计</w:t>
            </w:r>
          </w:p>
        </w:tc>
        <w:tc>
          <w:tcPr>
            <w:tcW w:w="631" w:type="dxa"/>
            <w:vAlign w:val="top"/>
          </w:tcPr>
          <w:p>
            <w:pPr>
              <w:pStyle w:val="TableText"/>
              <w:ind w:left="172"/>
              <w:spacing w:before="44" w:line="220" w:lineRule="auto"/>
              <w:rPr>
                <w:sz w:val="16"/>
                <w:szCs w:val="16"/>
              </w:rPr>
            </w:pPr>
            <w:r>
              <w:rPr>
                <w:sz w:val="16"/>
                <w:szCs w:val="16"/>
                <w:b/>
                <w:bCs/>
                <w:spacing w:val="-9"/>
              </w:rPr>
              <w:t>≥18</w:t>
            </w:r>
          </w:p>
        </w:tc>
        <w:tc>
          <w:tcPr>
            <w:tcW w:w="629" w:type="dxa"/>
            <w:vAlign w:val="top"/>
          </w:tcPr>
          <w:p>
            <w:pPr>
              <w:pStyle w:val="TableText"/>
              <w:ind w:left="239"/>
              <w:spacing w:before="69" w:line="184" w:lineRule="auto"/>
              <w:rPr>
                <w:sz w:val="16"/>
                <w:szCs w:val="16"/>
              </w:rPr>
            </w:pPr>
            <w:r>
              <w:rPr>
                <w:sz w:val="16"/>
                <w:szCs w:val="16"/>
                <w:b/>
                <w:bCs/>
                <w:spacing w:val="-6"/>
              </w:rPr>
              <w:t>32</w:t>
            </w:r>
          </w:p>
        </w:tc>
        <w:tc>
          <w:tcPr>
            <w:tcW w:w="538" w:type="dxa"/>
            <w:vAlign w:val="top"/>
          </w:tcPr>
          <w:p>
            <w:pPr>
              <w:pStyle w:val="TableText"/>
              <w:ind w:left="193"/>
              <w:spacing w:before="69" w:line="184" w:lineRule="auto"/>
              <w:rPr>
                <w:sz w:val="16"/>
                <w:szCs w:val="16"/>
              </w:rPr>
            </w:pPr>
            <w:r>
              <w:rPr>
                <w:sz w:val="16"/>
                <w:szCs w:val="16"/>
                <w:b/>
                <w:bCs/>
                <w:spacing w:val="-6"/>
              </w:rPr>
              <w:t>32</w:t>
            </w:r>
          </w:p>
        </w:tc>
        <w:tc>
          <w:tcPr>
            <w:tcW w:w="631" w:type="dxa"/>
            <w:vAlign w:val="top"/>
          </w:tcPr>
          <w:p>
            <w:pPr>
              <w:pStyle w:val="TableText"/>
              <w:ind w:left="280"/>
              <w:spacing w:before="69" w:line="184" w:lineRule="auto"/>
              <w:rPr>
                <w:sz w:val="16"/>
                <w:szCs w:val="16"/>
              </w:rPr>
            </w:pPr>
            <w:r>
              <w:rPr>
                <w:sz w:val="16"/>
                <w:szCs w:val="16"/>
                <w:b/>
                <w:bCs/>
                <w:spacing w:val="-2"/>
              </w:rPr>
              <w:t>0</w:t>
            </w:r>
          </w:p>
        </w:tc>
        <w:tc>
          <w:tcPr>
            <w:tcW w:w="952" w:type="dxa"/>
            <w:vAlign w:val="top"/>
          </w:tcPr>
          <w:p>
            <w:pPr>
              <w:pStyle w:val="TableText"/>
              <w:ind w:left="443"/>
              <w:spacing w:before="69" w:line="184" w:lineRule="auto"/>
              <w:rPr>
                <w:sz w:val="16"/>
                <w:szCs w:val="16"/>
              </w:rPr>
            </w:pPr>
            <w:r>
              <w:rPr>
                <w:sz w:val="16"/>
                <w:szCs w:val="16"/>
                <w:b/>
                <w:bCs/>
                <w:spacing w:val="-2"/>
              </w:rPr>
              <w:t>3</w:t>
            </w:r>
          </w:p>
        </w:tc>
        <w:tc>
          <w:tcPr>
            <w:tcW w:w="952" w:type="dxa"/>
            <w:vAlign w:val="top"/>
          </w:tcPr>
          <w:p>
            <w:pPr>
              <w:pStyle w:val="TableText"/>
              <w:ind w:left="443"/>
              <w:spacing w:before="69" w:line="184" w:lineRule="auto"/>
              <w:rPr>
                <w:sz w:val="16"/>
                <w:szCs w:val="16"/>
              </w:rPr>
            </w:pPr>
            <w:r>
              <w:rPr>
                <w:sz w:val="16"/>
                <w:szCs w:val="16"/>
                <w:b/>
                <w:bCs/>
                <w:spacing w:val="-2"/>
              </w:rPr>
              <w:t>3</w:t>
            </w:r>
          </w:p>
        </w:tc>
        <w:tc>
          <w:tcPr>
            <w:tcW w:w="953" w:type="dxa"/>
            <w:vAlign w:val="top"/>
          </w:tcPr>
          <w:p>
            <w:pPr>
              <w:pStyle w:val="TableText"/>
              <w:ind w:left="444"/>
              <w:spacing w:before="69" w:line="184" w:lineRule="auto"/>
              <w:rPr>
                <w:sz w:val="16"/>
                <w:szCs w:val="16"/>
              </w:rPr>
            </w:pPr>
            <w:r>
              <w:rPr>
                <w:sz w:val="16"/>
                <w:szCs w:val="16"/>
                <w:b/>
                <w:bCs/>
                <w:spacing w:val="-2"/>
              </w:rPr>
              <w:t>3</w:t>
            </w:r>
          </w:p>
        </w:tc>
        <w:tc>
          <w:tcPr>
            <w:tcW w:w="953" w:type="dxa"/>
            <w:vAlign w:val="top"/>
          </w:tcPr>
          <w:p>
            <w:pPr>
              <w:pStyle w:val="TableText"/>
              <w:ind w:left="444"/>
              <w:spacing w:before="69" w:line="184" w:lineRule="auto"/>
              <w:rPr>
                <w:sz w:val="16"/>
                <w:szCs w:val="16"/>
              </w:rPr>
            </w:pPr>
            <w:r>
              <w:rPr>
                <w:sz w:val="16"/>
                <w:szCs w:val="16"/>
                <w:b/>
                <w:bCs/>
                <w:spacing w:val="-2"/>
              </w:rPr>
              <w:t>3</w:t>
            </w:r>
          </w:p>
        </w:tc>
        <w:tc>
          <w:tcPr>
            <w:tcW w:w="953" w:type="dxa"/>
            <w:vAlign w:val="top"/>
          </w:tcPr>
          <w:p>
            <w:pPr>
              <w:pStyle w:val="TableText"/>
              <w:ind w:left="452"/>
              <w:spacing w:before="68" w:line="185" w:lineRule="auto"/>
              <w:rPr>
                <w:sz w:val="16"/>
                <w:szCs w:val="16"/>
              </w:rPr>
            </w:pPr>
            <w:r>
              <w:rPr>
                <w:sz w:val="16"/>
                <w:szCs w:val="16"/>
                <w:b/>
                <w:bCs/>
                <w:spacing w:val="-2"/>
              </w:rPr>
              <w:t>1</w:t>
            </w:r>
          </w:p>
        </w:tc>
        <w:tc>
          <w:tcPr>
            <w:tcW w:w="969" w:type="dxa"/>
            <w:vAlign w:val="top"/>
          </w:tcPr>
          <w:p>
            <w:pPr>
              <w:pStyle w:val="TableText"/>
              <w:ind w:left="449"/>
              <w:spacing w:before="69" w:line="184" w:lineRule="auto"/>
              <w:rPr>
                <w:sz w:val="16"/>
                <w:szCs w:val="16"/>
              </w:rPr>
            </w:pPr>
            <w:r>
              <w:rPr>
                <w:sz w:val="16"/>
                <w:szCs w:val="16"/>
                <w:b/>
                <w:bCs/>
                <w:spacing w:val="-2"/>
              </w:rPr>
              <w:t>0</w:t>
            </w:r>
          </w:p>
        </w:tc>
        <w:tc>
          <w:tcPr>
            <w:tcW w:w="623" w:type="dxa"/>
            <w:vAlign w:val="top"/>
          </w:tcPr>
          <w:p>
            <w:pPr>
              <w:spacing w:line="235" w:lineRule="exact"/>
              <w:rPr>
                <w:rFonts w:ascii="Arial"/>
                <w:sz w:val="20"/>
              </w:rPr>
            </w:pPr>
            <w:r/>
          </w:p>
        </w:tc>
        <w:tc>
          <w:tcPr>
            <w:tcW w:w="594" w:type="dxa"/>
            <w:vAlign w:val="top"/>
          </w:tcPr>
          <w:p>
            <w:pPr>
              <w:spacing w:line="235" w:lineRule="exact"/>
              <w:rPr>
                <w:rFonts w:ascii="Arial"/>
                <w:sz w:val="20"/>
              </w:rPr>
            </w:pPr>
            <w:r/>
          </w:p>
        </w:tc>
        <w:tc>
          <w:tcPr>
            <w:tcW w:w="1261" w:type="dxa"/>
            <w:vAlign w:val="top"/>
          </w:tcPr>
          <w:p>
            <w:pPr>
              <w:spacing w:line="235" w:lineRule="exact"/>
              <w:rPr>
                <w:rFonts w:ascii="Arial"/>
                <w:sz w:val="20"/>
              </w:rPr>
            </w:pPr>
            <w:r/>
          </w:p>
        </w:tc>
      </w:tr>
      <w:tr>
        <w:trPr>
          <w:trHeight w:val="249" w:hRule="atLeast"/>
        </w:trPr>
        <w:tc>
          <w:tcPr>
            <w:tcW w:w="2750" w:type="dxa"/>
            <w:vAlign w:val="top"/>
            <w:gridSpan w:val="2"/>
          </w:tcPr>
          <w:p>
            <w:pPr>
              <w:pStyle w:val="TableText"/>
              <w:ind w:left="739"/>
              <w:spacing w:before="44" w:line="220" w:lineRule="auto"/>
              <w:rPr>
                <w:sz w:val="16"/>
                <w:szCs w:val="16"/>
              </w:rPr>
            </w:pPr>
            <w:r>
              <w:rPr>
                <w:sz w:val="16"/>
                <w:szCs w:val="16"/>
                <w:b/>
                <w:bCs/>
                <w:spacing w:val="-3"/>
              </w:rPr>
              <w:t>毕业学分课时总计</w:t>
            </w:r>
          </w:p>
        </w:tc>
        <w:tc>
          <w:tcPr>
            <w:tcW w:w="594" w:type="dxa"/>
            <w:vAlign w:val="top"/>
          </w:tcPr>
          <w:p>
            <w:pPr>
              <w:spacing w:line="238" w:lineRule="exact"/>
              <w:rPr>
                <w:rFonts w:ascii="Arial"/>
                <w:sz w:val="20"/>
              </w:rPr>
            </w:pPr>
            <w:r/>
          </w:p>
        </w:tc>
        <w:tc>
          <w:tcPr>
            <w:tcW w:w="631" w:type="dxa"/>
            <w:vAlign w:val="top"/>
          </w:tcPr>
          <w:p>
            <w:pPr>
              <w:pStyle w:val="TableText"/>
              <w:ind w:left="209"/>
              <w:spacing w:before="68" w:line="185" w:lineRule="auto"/>
              <w:rPr>
                <w:sz w:val="16"/>
                <w:szCs w:val="16"/>
              </w:rPr>
            </w:pPr>
            <w:r>
              <w:rPr>
                <w:sz w:val="16"/>
                <w:szCs w:val="16"/>
                <w:spacing w:val="-6"/>
              </w:rPr>
              <w:t>155</w:t>
            </w:r>
          </w:p>
        </w:tc>
        <w:tc>
          <w:tcPr>
            <w:tcW w:w="629" w:type="dxa"/>
            <w:vAlign w:val="top"/>
          </w:tcPr>
          <w:p>
            <w:pPr>
              <w:pStyle w:val="TableText"/>
              <w:ind w:left="159"/>
              <w:spacing w:before="69" w:line="184" w:lineRule="auto"/>
              <w:rPr>
                <w:sz w:val="16"/>
                <w:szCs w:val="16"/>
              </w:rPr>
            </w:pPr>
            <w:r>
              <w:rPr>
                <w:sz w:val="16"/>
                <w:szCs w:val="16"/>
                <w:spacing w:val="-2"/>
              </w:rPr>
              <w:t>2930</w:t>
            </w:r>
          </w:p>
        </w:tc>
        <w:tc>
          <w:tcPr>
            <w:tcW w:w="538" w:type="dxa"/>
            <w:vAlign w:val="top"/>
          </w:tcPr>
          <w:p>
            <w:pPr>
              <w:pStyle w:val="TableText"/>
              <w:ind w:left="152"/>
              <w:spacing w:before="69" w:line="184" w:lineRule="auto"/>
              <w:rPr>
                <w:sz w:val="16"/>
                <w:szCs w:val="16"/>
              </w:rPr>
            </w:pPr>
            <w:r>
              <w:rPr>
                <w:sz w:val="16"/>
                <w:szCs w:val="16"/>
                <w:spacing w:val="-2"/>
              </w:rPr>
              <w:t>856</w:t>
            </w:r>
          </w:p>
        </w:tc>
        <w:tc>
          <w:tcPr>
            <w:tcW w:w="631" w:type="dxa"/>
            <w:vAlign w:val="top"/>
          </w:tcPr>
          <w:p>
            <w:pPr>
              <w:pStyle w:val="TableText"/>
              <w:ind w:left="160"/>
              <w:spacing w:before="69" w:line="184" w:lineRule="auto"/>
              <w:rPr>
                <w:sz w:val="16"/>
                <w:szCs w:val="16"/>
              </w:rPr>
            </w:pPr>
            <w:r>
              <w:rPr>
                <w:sz w:val="16"/>
                <w:szCs w:val="16"/>
                <w:spacing w:val="-2"/>
              </w:rPr>
              <w:t>2074</w:t>
            </w:r>
          </w:p>
        </w:tc>
        <w:tc>
          <w:tcPr>
            <w:tcW w:w="952" w:type="dxa"/>
            <w:vAlign w:val="top"/>
          </w:tcPr>
          <w:p>
            <w:pPr>
              <w:pStyle w:val="TableText"/>
              <w:ind w:left="321"/>
              <w:spacing w:before="69" w:line="184" w:lineRule="auto"/>
              <w:rPr>
                <w:sz w:val="16"/>
                <w:szCs w:val="16"/>
              </w:rPr>
            </w:pPr>
            <w:r>
              <w:rPr>
                <w:sz w:val="16"/>
                <w:szCs w:val="16"/>
                <w:spacing w:val="-2"/>
              </w:rPr>
              <w:t>27.2</w:t>
            </w:r>
          </w:p>
        </w:tc>
        <w:tc>
          <w:tcPr>
            <w:tcW w:w="952" w:type="dxa"/>
            <w:vAlign w:val="top"/>
          </w:tcPr>
          <w:p>
            <w:pPr>
              <w:pStyle w:val="TableText"/>
              <w:ind w:left="322"/>
              <w:spacing w:before="69" w:line="184" w:lineRule="auto"/>
              <w:rPr>
                <w:sz w:val="16"/>
                <w:szCs w:val="16"/>
              </w:rPr>
            </w:pPr>
            <w:r>
              <w:rPr>
                <w:sz w:val="16"/>
                <w:szCs w:val="16"/>
                <w:spacing w:val="-2"/>
              </w:rPr>
              <w:t>28.2</w:t>
            </w:r>
          </w:p>
        </w:tc>
        <w:tc>
          <w:tcPr>
            <w:tcW w:w="953" w:type="dxa"/>
            <w:vAlign w:val="top"/>
          </w:tcPr>
          <w:p>
            <w:pPr>
              <w:pStyle w:val="TableText"/>
              <w:ind w:left="323"/>
              <w:spacing w:before="69" w:line="184" w:lineRule="auto"/>
              <w:rPr>
                <w:sz w:val="16"/>
                <w:szCs w:val="16"/>
              </w:rPr>
            </w:pPr>
            <w:r>
              <w:rPr>
                <w:sz w:val="16"/>
                <w:szCs w:val="16"/>
                <w:spacing w:val="-2"/>
              </w:rPr>
              <w:t>29.2</w:t>
            </w:r>
          </w:p>
        </w:tc>
        <w:tc>
          <w:tcPr>
            <w:tcW w:w="953" w:type="dxa"/>
            <w:vAlign w:val="top"/>
          </w:tcPr>
          <w:p>
            <w:pPr>
              <w:pStyle w:val="TableText"/>
              <w:ind w:left="323"/>
              <w:spacing w:before="69" w:line="184" w:lineRule="auto"/>
              <w:rPr>
                <w:sz w:val="16"/>
                <w:szCs w:val="16"/>
              </w:rPr>
            </w:pPr>
            <w:r>
              <w:rPr>
                <w:sz w:val="16"/>
                <w:szCs w:val="16"/>
                <w:spacing w:val="-2"/>
              </w:rPr>
              <w:t>27.7</w:t>
            </w:r>
          </w:p>
        </w:tc>
        <w:tc>
          <w:tcPr>
            <w:tcW w:w="953" w:type="dxa"/>
            <w:vAlign w:val="top"/>
          </w:tcPr>
          <w:p>
            <w:pPr>
              <w:pStyle w:val="TableText"/>
              <w:ind w:left="332"/>
              <w:spacing w:before="68" w:line="185" w:lineRule="auto"/>
              <w:rPr>
                <w:sz w:val="16"/>
                <w:szCs w:val="16"/>
              </w:rPr>
            </w:pPr>
            <w:r>
              <w:rPr>
                <w:sz w:val="16"/>
                <w:szCs w:val="16"/>
                <w:spacing w:val="-5"/>
              </w:rPr>
              <w:t>19.7</w:t>
            </w:r>
          </w:p>
        </w:tc>
        <w:tc>
          <w:tcPr>
            <w:tcW w:w="969" w:type="dxa"/>
            <w:vAlign w:val="top"/>
          </w:tcPr>
          <w:p>
            <w:pPr>
              <w:pStyle w:val="TableText"/>
              <w:ind w:left="421"/>
              <w:spacing w:before="68" w:line="185" w:lineRule="auto"/>
              <w:rPr>
                <w:sz w:val="16"/>
                <w:szCs w:val="16"/>
              </w:rPr>
            </w:pPr>
            <w:r>
              <w:rPr>
                <w:sz w:val="16"/>
                <w:szCs w:val="16"/>
                <w:spacing w:val="-9"/>
              </w:rPr>
              <w:t>18</w:t>
            </w:r>
          </w:p>
        </w:tc>
        <w:tc>
          <w:tcPr>
            <w:tcW w:w="623" w:type="dxa"/>
            <w:vAlign w:val="top"/>
          </w:tcPr>
          <w:p>
            <w:pPr>
              <w:spacing w:line="238" w:lineRule="exact"/>
              <w:rPr>
                <w:rFonts w:ascii="Arial"/>
                <w:sz w:val="20"/>
              </w:rPr>
            </w:pPr>
            <w:r/>
          </w:p>
        </w:tc>
        <w:tc>
          <w:tcPr>
            <w:tcW w:w="594" w:type="dxa"/>
            <w:vAlign w:val="top"/>
          </w:tcPr>
          <w:p>
            <w:pPr>
              <w:spacing w:line="238" w:lineRule="exact"/>
              <w:rPr>
                <w:rFonts w:ascii="Arial"/>
                <w:sz w:val="20"/>
              </w:rPr>
            </w:pPr>
            <w:r/>
          </w:p>
        </w:tc>
        <w:tc>
          <w:tcPr>
            <w:tcW w:w="1261" w:type="dxa"/>
            <w:vAlign w:val="top"/>
          </w:tcPr>
          <w:p>
            <w:pPr>
              <w:spacing w:line="238" w:lineRule="exact"/>
              <w:rPr>
                <w:rFonts w:ascii="Arial"/>
                <w:sz w:val="20"/>
              </w:rPr>
            </w:pPr>
            <w:r/>
          </w:p>
        </w:tc>
      </w:tr>
    </w:tbl>
    <w:p>
      <w:pPr>
        <w:pStyle w:val="BodyText"/>
        <w:ind w:left="119"/>
        <w:spacing w:before="38" w:line="220" w:lineRule="auto"/>
        <w:rPr>
          <w:sz w:val="16"/>
          <w:szCs w:val="16"/>
        </w:rPr>
      </w:pPr>
      <w:r>
        <w:rPr>
          <w:sz w:val="16"/>
          <w:szCs w:val="16"/>
          <w:spacing w:val="-2"/>
        </w:rPr>
        <w:t>注：根据教育部相关文件要求，“形势与政策</w:t>
      </w:r>
      <w:r>
        <w:rPr>
          <w:sz w:val="16"/>
          <w:szCs w:val="16"/>
          <w:spacing w:val="-53"/>
        </w:rPr>
        <w:t xml:space="preserve"> </w:t>
      </w:r>
      <w:r>
        <w:rPr>
          <w:sz w:val="16"/>
          <w:szCs w:val="16"/>
          <w:spacing w:val="-2"/>
        </w:rPr>
        <w:t>”课</w:t>
      </w:r>
      <w:r>
        <w:rPr>
          <w:sz w:val="16"/>
          <w:szCs w:val="16"/>
          <w:spacing w:val="-24"/>
        </w:rPr>
        <w:t xml:space="preserve"> </w:t>
      </w:r>
      <w:r>
        <w:rPr>
          <w:sz w:val="16"/>
          <w:szCs w:val="16"/>
          <w:spacing w:val="-2"/>
        </w:rPr>
        <w:t>1</w:t>
      </w:r>
      <w:r>
        <w:rPr>
          <w:sz w:val="16"/>
          <w:szCs w:val="16"/>
          <w:spacing w:val="-34"/>
        </w:rPr>
        <w:t xml:space="preserve"> </w:t>
      </w:r>
      <w:r>
        <w:rPr>
          <w:sz w:val="16"/>
          <w:szCs w:val="16"/>
          <w:spacing w:val="-2"/>
        </w:rPr>
        <w:t>个学分、安排</w:t>
      </w:r>
      <w:r>
        <w:rPr>
          <w:sz w:val="16"/>
          <w:szCs w:val="16"/>
          <w:spacing w:val="-34"/>
        </w:rPr>
        <w:t xml:space="preserve"> </w:t>
      </w:r>
      <w:r>
        <w:rPr>
          <w:sz w:val="16"/>
          <w:szCs w:val="16"/>
          <w:spacing w:val="-2"/>
        </w:rPr>
        <w:t>40</w:t>
      </w:r>
      <w:r>
        <w:rPr>
          <w:sz w:val="16"/>
          <w:szCs w:val="16"/>
          <w:spacing w:val="-37"/>
        </w:rPr>
        <w:t xml:space="preserve"> </w:t>
      </w:r>
      <w:r>
        <w:rPr>
          <w:sz w:val="16"/>
          <w:szCs w:val="16"/>
          <w:spacing w:val="-2"/>
        </w:rPr>
        <w:t>课时，进程表模板中</w:t>
      </w:r>
      <w:r>
        <w:rPr>
          <w:sz w:val="16"/>
          <w:szCs w:val="16"/>
          <w:spacing w:val="-21"/>
        </w:rPr>
        <w:t xml:space="preserve"> </w:t>
      </w:r>
      <w:r>
        <w:rPr>
          <w:sz w:val="16"/>
          <w:szCs w:val="16"/>
          <w:spacing w:val="-2"/>
        </w:rPr>
        <w:t>1-5</w:t>
      </w:r>
      <w:r>
        <w:rPr>
          <w:sz w:val="16"/>
          <w:szCs w:val="16"/>
          <w:spacing w:val="-33"/>
        </w:rPr>
        <w:t xml:space="preserve"> </w:t>
      </w:r>
      <w:r>
        <w:rPr>
          <w:sz w:val="16"/>
          <w:szCs w:val="16"/>
          <w:spacing w:val="-2"/>
        </w:rPr>
        <w:t>学期的每学期</w:t>
      </w:r>
      <w:r>
        <w:rPr>
          <w:sz w:val="16"/>
          <w:szCs w:val="16"/>
          <w:spacing w:val="-32"/>
        </w:rPr>
        <w:t xml:space="preserve"> </w:t>
      </w:r>
      <w:r>
        <w:rPr>
          <w:sz w:val="16"/>
          <w:szCs w:val="16"/>
          <w:spacing w:val="-2"/>
        </w:rPr>
        <w:t>2</w:t>
      </w:r>
      <w:r>
        <w:rPr>
          <w:sz w:val="16"/>
          <w:szCs w:val="16"/>
          <w:spacing w:val="-30"/>
        </w:rPr>
        <w:t xml:space="preserve"> </w:t>
      </w:r>
      <w:r>
        <w:rPr>
          <w:sz w:val="16"/>
          <w:szCs w:val="16"/>
          <w:spacing w:val="-2"/>
        </w:rPr>
        <w:t>次课，具体由马院负责安排实施。“</w:t>
      </w:r>
      <w:r>
        <w:rPr>
          <w:sz w:val="16"/>
          <w:szCs w:val="16"/>
          <w:spacing w:val="-58"/>
        </w:rPr>
        <w:t xml:space="preserve"> </w:t>
      </w:r>
      <w:r>
        <w:rPr>
          <w:sz w:val="16"/>
          <w:szCs w:val="16"/>
          <w:spacing w:val="-2"/>
        </w:rPr>
        <w:t>四史教育</w:t>
      </w:r>
      <w:r>
        <w:rPr>
          <w:sz w:val="16"/>
          <w:szCs w:val="16"/>
          <w:spacing w:val="-61"/>
        </w:rPr>
        <w:t xml:space="preserve"> </w:t>
      </w:r>
      <w:r>
        <w:rPr>
          <w:sz w:val="16"/>
          <w:szCs w:val="16"/>
          <w:spacing w:val="-2"/>
        </w:rPr>
        <w:t>”课</w:t>
      </w:r>
      <w:r>
        <w:rPr>
          <w:sz w:val="16"/>
          <w:szCs w:val="16"/>
          <w:spacing w:val="-34"/>
        </w:rPr>
        <w:t xml:space="preserve"> </w:t>
      </w:r>
      <w:r>
        <w:rPr>
          <w:sz w:val="16"/>
          <w:szCs w:val="16"/>
          <w:spacing w:val="-2"/>
        </w:rPr>
        <w:t>2</w:t>
      </w:r>
      <w:r>
        <w:rPr>
          <w:sz w:val="16"/>
          <w:szCs w:val="16"/>
          <w:spacing w:val="-34"/>
        </w:rPr>
        <w:t xml:space="preserve"> </w:t>
      </w:r>
      <w:r>
        <w:rPr>
          <w:sz w:val="16"/>
          <w:szCs w:val="16"/>
          <w:spacing w:val="-2"/>
        </w:rPr>
        <w:t>个学分、安排</w:t>
      </w:r>
      <w:r>
        <w:rPr>
          <w:sz w:val="16"/>
          <w:szCs w:val="16"/>
          <w:spacing w:val="-30"/>
        </w:rPr>
        <w:t xml:space="preserve"> </w:t>
      </w:r>
      <w:r>
        <w:rPr>
          <w:sz w:val="16"/>
          <w:szCs w:val="16"/>
          <w:spacing w:val="-2"/>
        </w:rPr>
        <w:t>32</w:t>
      </w:r>
      <w:r>
        <w:rPr>
          <w:sz w:val="16"/>
          <w:szCs w:val="16"/>
          <w:spacing w:val="-37"/>
        </w:rPr>
        <w:t xml:space="preserve"> </w:t>
      </w:r>
      <w:r>
        <w:rPr>
          <w:sz w:val="16"/>
          <w:szCs w:val="16"/>
          <w:spacing w:val="-2"/>
        </w:rPr>
        <w:t>课时，进程表模</w:t>
      </w:r>
    </w:p>
    <w:p>
      <w:pPr>
        <w:pStyle w:val="BodyText"/>
        <w:ind w:left="120"/>
        <w:spacing w:before="49" w:line="220" w:lineRule="auto"/>
        <w:rPr>
          <w:sz w:val="16"/>
          <w:szCs w:val="16"/>
        </w:rPr>
      </w:pPr>
      <w:r>
        <w:rPr>
          <w:sz w:val="16"/>
          <w:szCs w:val="16"/>
          <w:spacing w:val="1"/>
        </w:rPr>
        <w:t>板中2-4</w:t>
      </w:r>
      <w:r>
        <w:rPr>
          <w:sz w:val="16"/>
          <w:szCs w:val="16"/>
          <w:spacing w:val="-31"/>
        </w:rPr>
        <w:t xml:space="preserve"> </w:t>
      </w:r>
      <w:r>
        <w:rPr>
          <w:sz w:val="16"/>
          <w:szCs w:val="16"/>
          <w:spacing w:val="1"/>
        </w:rPr>
        <w:t>学期开设，具体由马院负责安排实施。</w:t>
      </w:r>
    </w:p>
    <w:p>
      <w:pPr>
        <w:spacing w:line="220" w:lineRule="auto"/>
        <w:sectPr>
          <w:footerReference w:type="default" r:id="rId71"/>
          <w:pgSz w:w="16839" w:h="23812"/>
          <w:pgMar w:top="400" w:right="1304" w:bottom="1291" w:left="1545" w:header="0" w:footer="1129" w:gutter="0"/>
        </w:sectPr>
        <w:rPr>
          <w:sz w:val="16"/>
          <w:szCs w:val="16"/>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4088"/>
        <w:spacing w:before="78" w:line="219" w:lineRule="auto"/>
        <w:rPr>
          <w:sz w:val="24"/>
          <w:szCs w:val="24"/>
        </w:rPr>
      </w:pPr>
      <w:r>
        <w:rPr>
          <w:sz w:val="24"/>
          <w:szCs w:val="24"/>
          <w:b/>
          <w:bCs/>
          <w:spacing w:val="-3"/>
        </w:rPr>
        <w:t>2022</w:t>
      </w:r>
      <w:r>
        <w:rPr>
          <w:sz w:val="24"/>
          <w:szCs w:val="24"/>
          <w:spacing w:val="-37"/>
        </w:rPr>
        <w:t xml:space="preserve"> </w:t>
      </w:r>
      <w:r>
        <w:rPr>
          <w:sz w:val="24"/>
          <w:szCs w:val="24"/>
          <w:b/>
          <w:bCs/>
          <w:spacing w:val="-3"/>
        </w:rPr>
        <w:t>级电子商务（海澜）专业毕业要求与课程设置矩阵表</w:t>
      </w:r>
    </w:p>
    <w:p>
      <w:pPr>
        <w:spacing w:line="53" w:lineRule="exact"/>
        <w:rPr/>
      </w:pPr>
      <w:r/>
    </w:p>
    <w:tbl>
      <w:tblPr>
        <w:tblStyle w:val="TableNormal"/>
        <w:tblW w:w="142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480"/>
        <w:gridCol w:w="582"/>
        <w:gridCol w:w="656"/>
        <w:gridCol w:w="656"/>
        <w:gridCol w:w="630"/>
        <w:gridCol w:w="713"/>
        <w:gridCol w:w="875"/>
        <w:gridCol w:w="506"/>
        <w:gridCol w:w="506"/>
        <w:gridCol w:w="506"/>
        <w:gridCol w:w="506"/>
        <w:gridCol w:w="506"/>
        <w:gridCol w:w="522"/>
        <w:gridCol w:w="506"/>
        <w:gridCol w:w="506"/>
        <w:gridCol w:w="506"/>
        <w:gridCol w:w="506"/>
        <w:gridCol w:w="506"/>
        <w:gridCol w:w="507"/>
        <w:gridCol w:w="543"/>
      </w:tblGrid>
      <w:tr>
        <w:trPr>
          <w:trHeight w:val="249" w:hRule="atLeast"/>
        </w:trPr>
        <w:tc>
          <w:tcPr>
            <w:tcW w:w="3480" w:type="dxa"/>
            <w:vAlign w:val="top"/>
            <w:vMerge w:val="restart"/>
            <w:tcBorders>
              <w:left w:val="single" w:color="000000" w:sz="6" w:space="0"/>
              <w:top w:val="single" w:color="000000" w:sz="6" w:space="0"/>
              <w:tl2br w:val="single" w:color="000000" w:sz="4" w:space="0"/>
              <w:bottom w:val="nil"/>
            </w:tcBorders>
          </w:tcPr>
          <w:p>
            <w:pPr>
              <w:spacing w:line="319"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1742" w:right="789" w:firstLine="156"/>
              <w:spacing w:before="52" w:line="263" w:lineRule="auto"/>
              <w:rPr>
                <w:sz w:val="16"/>
                <w:szCs w:val="16"/>
              </w:rPr>
            </w:pPr>
            <w:r>
              <w:rPr>
                <w:sz w:val="16"/>
                <w:szCs w:val="16"/>
                <w:spacing w:val="-3"/>
              </w:rPr>
              <w:t>毕业要求</w:t>
            </w:r>
            <w:r>
              <w:rPr>
                <w:sz w:val="16"/>
                <w:szCs w:val="16"/>
              </w:rPr>
              <w:t xml:space="preserve">   </w:t>
            </w:r>
            <w:r>
              <w:rPr>
                <w:sz w:val="16"/>
                <w:szCs w:val="16"/>
                <w:spacing w:val="-4"/>
              </w:rPr>
              <w:t>（培养规格）</w:t>
            </w:r>
          </w:p>
          <w:p>
            <w:pPr>
              <w:spacing w:line="343" w:lineRule="auto"/>
              <w:rPr>
                <w:rFonts w:ascii="Arial"/>
                <w:sz w:val="21"/>
              </w:rPr>
            </w:pPr>
            <w:r/>
          </w:p>
          <w:p>
            <w:pPr>
              <w:spacing w:line="344" w:lineRule="auto"/>
              <w:rPr>
                <w:rFonts w:ascii="Arial"/>
                <w:sz w:val="21"/>
              </w:rPr>
            </w:pPr>
            <w:r/>
          </w:p>
          <w:p>
            <w:pPr>
              <w:pStyle w:val="TableText"/>
              <w:ind w:left="1415"/>
              <w:spacing w:before="52" w:line="221" w:lineRule="auto"/>
              <w:rPr>
                <w:sz w:val="16"/>
                <w:szCs w:val="16"/>
              </w:rPr>
            </w:pPr>
            <w:r>
              <w:rPr>
                <w:sz w:val="16"/>
                <w:szCs w:val="16"/>
                <w:spacing w:val="-2"/>
              </w:rPr>
              <w:t>课程设置</w:t>
            </w:r>
          </w:p>
        </w:tc>
        <w:tc>
          <w:tcPr>
            <w:tcW w:w="3237" w:type="dxa"/>
            <w:vAlign w:val="top"/>
            <w:gridSpan w:val="5"/>
            <w:tcBorders>
              <w:top w:val="single" w:color="000000" w:sz="6" w:space="0"/>
            </w:tcBorders>
          </w:tcPr>
          <w:p>
            <w:pPr>
              <w:pStyle w:val="TableText"/>
              <w:ind w:left="1461"/>
              <w:spacing w:before="45" w:line="220" w:lineRule="auto"/>
              <w:rPr>
                <w:sz w:val="16"/>
                <w:szCs w:val="16"/>
              </w:rPr>
            </w:pPr>
            <w:r>
              <w:rPr>
                <w:sz w:val="16"/>
                <w:szCs w:val="16"/>
                <w:spacing w:val="-4"/>
              </w:rPr>
              <w:t>素质</w:t>
            </w:r>
          </w:p>
        </w:tc>
        <w:tc>
          <w:tcPr>
            <w:tcW w:w="875" w:type="dxa"/>
            <w:vAlign w:val="top"/>
            <w:vMerge w:val="restart"/>
            <w:tcBorders>
              <w:right w:val="single" w:color="000000" w:sz="6" w:space="0"/>
              <w:top w:val="single" w:color="000000" w:sz="6" w:space="0"/>
              <w:bottom w:val="nil"/>
            </w:tcBorders>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282" w:right="268" w:hanging="1"/>
              <w:spacing w:before="52" w:line="264" w:lineRule="auto"/>
              <w:rPr>
                <w:sz w:val="16"/>
                <w:szCs w:val="16"/>
              </w:rPr>
            </w:pPr>
            <w:r>
              <w:rPr>
                <w:sz w:val="16"/>
                <w:szCs w:val="16"/>
                <w:b/>
                <w:bCs/>
                <w:spacing w:val="-4"/>
              </w:rPr>
              <w:t>承担</w:t>
            </w:r>
            <w:r>
              <w:rPr>
                <w:sz w:val="16"/>
                <w:szCs w:val="16"/>
              </w:rPr>
              <w:t xml:space="preserve"> </w:t>
            </w:r>
            <w:r>
              <w:rPr>
                <w:sz w:val="16"/>
                <w:szCs w:val="16"/>
                <w:b/>
                <w:bCs/>
                <w:spacing w:val="-5"/>
              </w:rPr>
              <w:t>单位</w:t>
            </w:r>
          </w:p>
        </w:tc>
        <w:tc>
          <w:tcPr>
            <w:tcW w:w="3052" w:type="dxa"/>
            <w:vAlign w:val="top"/>
            <w:gridSpan w:val="6"/>
            <w:tcBorders>
              <w:left w:val="single" w:color="000000" w:sz="6" w:space="0"/>
            </w:tcBorders>
          </w:tcPr>
          <w:p>
            <w:pPr>
              <w:pStyle w:val="TableText"/>
              <w:ind w:left="1367"/>
              <w:spacing w:before="44" w:line="223" w:lineRule="auto"/>
              <w:rPr>
                <w:sz w:val="16"/>
                <w:szCs w:val="16"/>
              </w:rPr>
            </w:pPr>
            <w:r>
              <w:rPr>
                <w:sz w:val="16"/>
                <w:szCs w:val="16"/>
                <w:spacing w:val="-4"/>
              </w:rPr>
              <w:t>知识</w:t>
            </w:r>
          </w:p>
        </w:tc>
        <w:tc>
          <w:tcPr>
            <w:tcW w:w="3580" w:type="dxa"/>
            <w:vAlign w:val="top"/>
            <w:gridSpan w:val="7"/>
          </w:tcPr>
          <w:p>
            <w:pPr>
              <w:pStyle w:val="TableText"/>
              <w:ind w:left="1640"/>
              <w:spacing w:before="45" w:line="220" w:lineRule="auto"/>
              <w:rPr>
                <w:sz w:val="16"/>
                <w:szCs w:val="16"/>
              </w:rPr>
            </w:pPr>
            <w:r>
              <w:rPr>
                <w:sz w:val="16"/>
                <w:szCs w:val="16"/>
                <w:spacing w:val="-6"/>
              </w:rPr>
              <w:t>能力</w:t>
            </w:r>
          </w:p>
        </w:tc>
      </w:tr>
      <w:tr>
        <w:trPr>
          <w:trHeight w:val="3132" w:hRule="atLeast"/>
        </w:trPr>
        <w:tc>
          <w:tcPr>
            <w:tcW w:w="3480" w:type="dxa"/>
            <w:vAlign w:val="top"/>
            <w:vMerge w:val="continue"/>
            <w:tcBorders>
              <w:left w:val="single" w:color="000000" w:sz="6" w:space="0"/>
              <w:top w:val="nil"/>
              <w:tl2br w:val="single" w:color="000000" w:sz="4" w:space="0"/>
            </w:tcBorders>
          </w:tcPr>
          <w:p>
            <w:pPr>
              <w:rPr>
                <w:rFonts w:ascii="Arial"/>
                <w:sz w:val="21"/>
              </w:rPr>
            </w:pPr>
            <w:r/>
          </w:p>
        </w:tc>
        <w:tc>
          <w:tcPr>
            <w:tcW w:w="582" w:type="dxa"/>
            <w:vAlign w:val="top"/>
          </w:tcPr>
          <w:p>
            <w:pPr>
              <w:spacing w:line="297" w:lineRule="auto"/>
              <w:rPr>
                <w:rFonts w:ascii="Arial"/>
                <w:sz w:val="21"/>
              </w:rPr>
            </w:pPr>
            <w:r/>
          </w:p>
          <w:p>
            <w:pPr>
              <w:spacing w:line="297" w:lineRule="auto"/>
              <w:rPr>
                <w:rFonts w:ascii="Arial"/>
                <w:sz w:val="21"/>
              </w:rPr>
            </w:pPr>
            <w:r/>
          </w:p>
          <w:p>
            <w:pPr>
              <w:spacing w:line="298" w:lineRule="auto"/>
              <w:rPr>
                <w:rFonts w:ascii="Arial"/>
                <w:sz w:val="21"/>
              </w:rPr>
            </w:pPr>
            <w:r/>
          </w:p>
          <w:p>
            <w:pPr>
              <w:spacing w:line="298" w:lineRule="auto"/>
              <w:rPr>
                <w:rFonts w:ascii="Arial"/>
                <w:sz w:val="21"/>
              </w:rPr>
            </w:pPr>
            <w:r/>
          </w:p>
          <w:p>
            <w:pPr>
              <w:pStyle w:val="TableText"/>
              <w:ind w:left="129" w:right="131" w:firstLine="6"/>
              <w:spacing w:before="52" w:line="268" w:lineRule="auto"/>
              <w:jc w:val="both"/>
              <w:rPr>
                <w:sz w:val="16"/>
                <w:szCs w:val="16"/>
              </w:rPr>
            </w:pPr>
            <w:r>
              <w:rPr>
                <w:sz w:val="16"/>
                <w:szCs w:val="16"/>
                <w:spacing w:val="-6"/>
              </w:rPr>
              <w:t>思想</w:t>
            </w:r>
            <w:r>
              <w:rPr>
                <w:sz w:val="16"/>
                <w:szCs w:val="16"/>
              </w:rPr>
              <w:t xml:space="preserve"> </w:t>
            </w:r>
            <w:r>
              <w:rPr>
                <w:sz w:val="16"/>
                <w:szCs w:val="16"/>
                <w:spacing w:val="-2"/>
              </w:rPr>
              <w:t>政治</w:t>
            </w:r>
            <w:r>
              <w:rPr>
                <w:sz w:val="16"/>
                <w:szCs w:val="16"/>
              </w:rPr>
              <w:t xml:space="preserve"> </w:t>
            </w:r>
            <w:r>
              <w:rPr>
                <w:sz w:val="16"/>
                <w:szCs w:val="16"/>
                <w:spacing w:val="-2"/>
              </w:rPr>
              <w:t>素质</w:t>
            </w:r>
          </w:p>
        </w:tc>
        <w:tc>
          <w:tcPr>
            <w:tcW w:w="656"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68" w:right="168"/>
              <w:spacing w:before="52" w:line="263" w:lineRule="auto"/>
              <w:rPr>
                <w:sz w:val="16"/>
                <w:szCs w:val="16"/>
              </w:rPr>
            </w:pPr>
            <w:r>
              <w:rPr>
                <w:sz w:val="16"/>
                <w:szCs w:val="16"/>
                <w:spacing w:val="-3"/>
              </w:rPr>
              <w:t>人文</w:t>
            </w:r>
            <w:r>
              <w:rPr>
                <w:sz w:val="16"/>
                <w:szCs w:val="16"/>
              </w:rPr>
              <w:t xml:space="preserve"> </w:t>
            </w:r>
            <w:r>
              <w:rPr>
                <w:sz w:val="16"/>
                <w:szCs w:val="16"/>
                <w:spacing w:val="-4"/>
              </w:rPr>
              <w:t>素质</w:t>
            </w:r>
          </w:p>
        </w:tc>
        <w:tc>
          <w:tcPr>
            <w:tcW w:w="656"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70" w:right="167" w:hanging="1"/>
              <w:spacing w:before="52" w:line="263" w:lineRule="auto"/>
              <w:rPr>
                <w:sz w:val="16"/>
                <w:szCs w:val="16"/>
              </w:rPr>
            </w:pPr>
            <w:r>
              <w:rPr>
                <w:sz w:val="16"/>
                <w:szCs w:val="16"/>
                <w:spacing w:val="-3"/>
              </w:rPr>
              <w:t>职业</w:t>
            </w:r>
            <w:r>
              <w:rPr>
                <w:sz w:val="16"/>
                <w:szCs w:val="16"/>
              </w:rPr>
              <w:t xml:space="preserve"> </w:t>
            </w:r>
            <w:r>
              <w:rPr>
                <w:sz w:val="16"/>
                <w:szCs w:val="16"/>
                <w:spacing w:val="-4"/>
              </w:rPr>
              <w:t>素质</w:t>
            </w:r>
          </w:p>
        </w:tc>
        <w:tc>
          <w:tcPr>
            <w:tcW w:w="630"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57" w:right="153" w:firstLine="2"/>
              <w:spacing w:before="52" w:line="263" w:lineRule="auto"/>
              <w:rPr>
                <w:sz w:val="16"/>
                <w:szCs w:val="16"/>
              </w:rPr>
            </w:pPr>
            <w:r>
              <w:rPr>
                <w:sz w:val="16"/>
                <w:szCs w:val="16"/>
                <w:spacing w:val="-5"/>
              </w:rPr>
              <w:t>身心</w:t>
            </w:r>
            <w:r>
              <w:rPr>
                <w:sz w:val="16"/>
                <w:szCs w:val="16"/>
              </w:rPr>
              <w:t xml:space="preserve"> </w:t>
            </w:r>
            <w:r>
              <w:rPr>
                <w:sz w:val="16"/>
                <w:szCs w:val="16"/>
                <w:spacing w:val="-4"/>
              </w:rPr>
              <w:t>素质</w:t>
            </w:r>
          </w:p>
        </w:tc>
        <w:tc>
          <w:tcPr>
            <w:tcW w:w="713"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01" w:right="192" w:hanging="1"/>
              <w:spacing w:before="52" w:line="263" w:lineRule="auto"/>
              <w:rPr>
                <w:sz w:val="16"/>
                <w:szCs w:val="16"/>
              </w:rPr>
            </w:pPr>
            <w:r>
              <w:rPr>
                <w:sz w:val="16"/>
                <w:szCs w:val="16"/>
                <w:spacing w:val="-3"/>
              </w:rPr>
              <w:t>创新</w:t>
            </w:r>
            <w:r>
              <w:rPr>
                <w:sz w:val="16"/>
                <w:szCs w:val="16"/>
              </w:rPr>
              <w:t xml:space="preserve"> </w:t>
            </w:r>
            <w:r>
              <w:rPr>
                <w:sz w:val="16"/>
                <w:szCs w:val="16"/>
                <w:spacing w:val="-4"/>
              </w:rPr>
              <w:t>素质</w:t>
            </w:r>
          </w:p>
        </w:tc>
        <w:tc>
          <w:tcPr>
            <w:tcW w:w="875" w:type="dxa"/>
            <w:vAlign w:val="top"/>
            <w:vMerge w:val="continue"/>
            <w:tcBorders>
              <w:right w:val="single" w:color="000000" w:sz="6" w:space="0"/>
              <w:top w:val="nil"/>
            </w:tcBorders>
          </w:tcPr>
          <w:p>
            <w:pPr>
              <w:rPr>
                <w:rFonts w:ascii="Arial"/>
                <w:sz w:val="21"/>
              </w:rPr>
            </w:pPr>
            <w:r/>
          </w:p>
        </w:tc>
        <w:tc>
          <w:tcPr>
            <w:tcW w:w="506" w:type="dxa"/>
            <w:vAlign w:val="top"/>
            <w:textDirection w:val="tbRlV"/>
            <w:tcBorders>
              <w:left w:val="single" w:color="000000" w:sz="6" w:space="0"/>
            </w:tcBorders>
          </w:tcPr>
          <w:p>
            <w:pPr>
              <w:pStyle w:val="TableText"/>
              <w:ind w:left="1130"/>
              <w:spacing w:before="169" w:line="210" w:lineRule="auto"/>
              <w:rPr>
                <w:sz w:val="16"/>
                <w:szCs w:val="16"/>
              </w:rPr>
            </w:pPr>
            <w:r>
              <w:rPr>
                <w:sz w:val="16"/>
                <w:szCs w:val="16"/>
              </w:rPr>
              <w:t>英 语 知 识</w:t>
            </w:r>
          </w:p>
        </w:tc>
        <w:tc>
          <w:tcPr>
            <w:tcW w:w="506" w:type="dxa"/>
            <w:vAlign w:val="top"/>
            <w:textDirection w:val="tbRlV"/>
          </w:tcPr>
          <w:p>
            <w:pPr>
              <w:pStyle w:val="TableText"/>
              <w:ind w:left="1010"/>
              <w:spacing w:before="168" w:line="209" w:lineRule="auto"/>
              <w:rPr>
                <w:sz w:val="16"/>
                <w:szCs w:val="16"/>
              </w:rPr>
            </w:pPr>
            <w:r>
              <w:rPr>
                <w:sz w:val="16"/>
                <w:szCs w:val="16"/>
              </w:rPr>
              <w:t>计 算 机 知 识</w:t>
            </w:r>
          </w:p>
        </w:tc>
        <w:tc>
          <w:tcPr>
            <w:tcW w:w="506" w:type="dxa"/>
            <w:vAlign w:val="top"/>
            <w:textDirection w:val="tbRlV"/>
          </w:tcPr>
          <w:p>
            <w:pPr>
              <w:pStyle w:val="TableText"/>
              <w:ind w:left="50"/>
              <w:spacing w:before="168" w:line="209" w:lineRule="auto"/>
              <w:rPr>
                <w:sz w:val="16"/>
                <w:szCs w:val="16"/>
              </w:rPr>
            </w:pPr>
            <w:r>
              <w:rPr>
                <w:sz w:val="16"/>
                <w:szCs w:val="16"/>
              </w:rPr>
              <w:t>电 商 运 营 及 法 律 法 规 基 本 知 识</w:t>
            </w:r>
          </w:p>
        </w:tc>
        <w:tc>
          <w:tcPr>
            <w:tcW w:w="506" w:type="dxa"/>
            <w:vAlign w:val="top"/>
            <w:textDirection w:val="tbRlV"/>
          </w:tcPr>
          <w:p>
            <w:pPr>
              <w:pStyle w:val="TableText"/>
              <w:ind w:left="650"/>
              <w:spacing w:before="168" w:line="210" w:lineRule="auto"/>
              <w:rPr>
                <w:sz w:val="16"/>
                <w:szCs w:val="16"/>
              </w:rPr>
            </w:pPr>
            <w:r>
              <w:rPr>
                <w:sz w:val="16"/>
                <w:szCs w:val="16"/>
              </w:rPr>
              <w:t>电 商 视 觉 基 础 知 识</w:t>
            </w:r>
          </w:p>
        </w:tc>
        <w:tc>
          <w:tcPr>
            <w:tcW w:w="506" w:type="dxa"/>
            <w:vAlign w:val="top"/>
            <w:textDirection w:val="tbRlV"/>
          </w:tcPr>
          <w:p>
            <w:pPr>
              <w:pStyle w:val="TableText"/>
              <w:ind w:left="650"/>
              <w:spacing w:before="168" w:line="210" w:lineRule="auto"/>
              <w:rPr>
                <w:sz w:val="16"/>
                <w:szCs w:val="16"/>
              </w:rPr>
            </w:pPr>
            <w:r>
              <w:rPr>
                <w:sz w:val="16"/>
                <w:szCs w:val="16"/>
              </w:rPr>
              <w:t>网 络 营 销 基 础 知 识</w:t>
            </w:r>
          </w:p>
        </w:tc>
        <w:tc>
          <w:tcPr>
            <w:tcW w:w="522" w:type="dxa"/>
            <w:vAlign w:val="top"/>
            <w:textDirection w:val="tbRlV"/>
          </w:tcPr>
          <w:p>
            <w:pPr>
              <w:pStyle w:val="TableText"/>
              <w:ind w:left="650"/>
              <w:spacing w:before="176" w:line="210" w:lineRule="auto"/>
              <w:rPr>
                <w:sz w:val="16"/>
                <w:szCs w:val="16"/>
              </w:rPr>
            </w:pPr>
            <w:r>
              <w:rPr>
                <w:sz w:val="16"/>
                <w:szCs w:val="16"/>
              </w:rPr>
              <w:t>网 络 客 服 基 础 知 识</w:t>
            </w:r>
          </w:p>
        </w:tc>
        <w:tc>
          <w:tcPr>
            <w:tcW w:w="506" w:type="dxa"/>
            <w:vAlign w:val="top"/>
            <w:textDirection w:val="tbRlV"/>
          </w:tcPr>
          <w:p>
            <w:pPr>
              <w:pStyle w:val="TableText"/>
              <w:ind w:left="1130"/>
              <w:spacing w:before="168" w:line="209" w:lineRule="auto"/>
              <w:rPr>
                <w:sz w:val="16"/>
                <w:szCs w:val="16"/>
              </w:rPr>
            </w:pPr>
            <w:r>
              <w:rPr>
                <w:sz w:val="16"/>
                <w:szCs w:val="16"/>
              </w:rPr>
              <w:t>沟 通 能 力</w:t>
            </w:r>
          </w:p>
        </w:tc>
        <w:tc>
          <w:tcPr>
            <w:tcW w:w="506" w:type="dxa"/>
            <w:vAlign w:val="top"/>
            <w:textDirection w:val="tbRlV"/>
          </w:tcPr>
          <w:p>
            <w:pPr>
              <w:pStyle w:val="TableText"/>
              <w:ind w:left="890"/>
              <w:spacing w:before="168" w:line="208" w:lineRule="auto"/>
              <w:rPr>
                <w:sz w:val="16"/>
                <w:szCs w:val="16"/>
              </w:rPr>
            </w:pPr>
            <w:r>
              <w:rPr>
                <w:sz w:val="16"/>
                <w:szCs w:val="16"/>
              </w:rPr>
              <w:t>团 队 合 作 能 力</w:t>
            </w:r>
          </w:p>
        </w:tc>
        <w:tc>
          <w:tcPr>
            <w:tcW w:w="506" w:type="dxa"/>
            <w:vAlign w:val="top"/>
            <w:textDirection w:val="tbRlV"/>
          </w:tcPr>
          <w:p>
            <w:pPr>
              <w:pStyle w:val="TableText"/>
              <w:ind w:left="650"/>
              <w:spacing w:before="167" w:line="209" w:lineRule="auto"/>
              <w:rPr>
                <w:sz w:val="16"/>
                <w:szCs w:val="16"/>
              </w:rPr>
            </w:pPr>
            <w:r>
              <w:rPr>
                <w:sz w:val="16"/>
                <w:szCs w:val="16"/>
              </w:rPr>
              <w:t>电 商 运 营 分 析 能 力</w:t>
            </w:r>
          </w:p>
        </w:tc>
        <w:tc>
          <w:tcPr>
            <w:tcW w:w="506" w:type="dxa"/>
            <w:vAlign w:val="top"/>
            <w:textDirection w:val="tbRlV"/>
          </w:tcPr>
          <w:p>
            <w:pPr>
              <w:pStyle w:val="TableText"/>
              <w:ind w:left="650"/>
              <w:spacing w:before="167" w:line="210" w:lineRule="auto"/>
              <w:rPr>
                <w:sz w:val="16"/>
                <w:szCs w:val="16"/>
              </w:rPr>
            </w:pPr>
            <w:r>
              <w:rPr>
                <w:sz w:val="16"/>
                <w:szCs w:val="16"/>
              </w:rPr>
              <w:t>电 商 视 觉 设 计 能 力</w:t>
            </w:r>
          </w:p>
        </w:tc>
        <w:tc>
          <w:tcPr>
            <w:tcW w:w="506" w:type="dxa"/>
            <w:vAlign w:val="top"/>
            <w:textDirection w:val="tbRlV"/>
          </w:tcPr>
          <w:p>
            <w:pPr>
              <w:pStyle w:val="TableText"/>
              <w:ind w:left="410"/>
              <w:spacing w:before="166" w:line="210" w:lineRule="auto"/>
              <w:rPr>
                <w:sz w:val="16"/>
                <w:szCs w:val="16"/>
              </w:rPr>
            </w:pPr>
            <w:r>
              <w:rPr>
                <w:sz w:val="16"/>
                <w:szCs w:val="16"/>
              </w:rPr>
              <w:t>网 络 营 销 策 划 推 广 能 力</w:t>
            </w:r>
          </w:p>
        </w:tc>
        <w:tc>
          <w:tcPr>
            <w:tcW w:w="507" w:type="dxa"/>
            <w:vAlign w:val="top"/>
            <w:textDirection w:val="tbRlV"/>
          </w:tcPr>
          <w:p>
            <w:pPr>
              <w:pStyle w:val="TableText"/>
              <w:ind w:left="890"/>
              <w:spacing w:before="167" w:line="210" w:lineRule="auto"/>
              <w:rPr>
                <w:sz w:val="16"/>
                <w:szCs w:val="16"/>
              </w:rPr>
            </w:pPr>
            <w:r>
              <w:rPr>
                <w:sz w:val="16"/>
                <w:szCs w:val="16"/>
              </w:rPr>
              <w:t>创 新 创 业 能 力</w:t>
            </w:r>
          </w:p>
        </w:tc>
        <w:tc>
          <w:tcPr>
            <w:tcW w:w="543" w:type="dxa"/>
            <w:vAlign w:val="top"/>
          </w:tcPr>
          <w:p>
            <w:pPr>
              <w:spacing w:line="475" w:lineRule="auto"/>
              <w:rPr>
                <w:rFonts w:ascii="Arial"/>
                <w:sz w:val="21"/>
              </w:rPr>
            </w:pPr>
            <w:r/>
          </w:p>
          <w:p>
            <w:pPr>
              <w:pStyle w:val="TableText"/>
              <w:ind w:left="114"/>
              <w:spacing w:before="52" w:line="220" w:lineRule="auto"/>
              <w:rPr>
                <w:sz w:val="16"/>
                <w:szCs w:val="16"/>
              </w:rPr>
            </w:pPr>
            <w:r>
              <w:rPr>
                <w:sz w:val="16"/>
                <w:szCs w:val="16"/>
                <w:spacing w:val="-3"/>
              </w:rPr>
              <w:t>信息</w:t>
            </w:r>
          </w:p>
          <w:p>
            <w:pPr>
              <w:pStyle w:val="TableText"/>
              <w:ind w:left="113"/>
              <w:spacing w:before="48" w:line="220" w:lineRule="auto"/>
              <w:rPr>
                <w:sz w:val="16"/>
                <w:szCs w:val="16"/>
              </w:rPr>
            </w:pPr>
            <w:r>
              <w:rPr>
                <w:sz w:val="16"/>
                <w:szCs w:val="16"/>
                <w:spacing w:val="-2"/>
              </w:rPr>
              <w:t>采编</w:t>
            </w:r>
          </w:p>
          <w:p>
            <w:pPr>
              <w:pStyle w:val="TableText"/>
              <w:ind w:left="132"/>
              <w:spacing w:before="49" w:line="223" w:lineRule="auto"/>
              <w:rPr>
                <w:sz w:val="16"/>
                <w:szCs w:val="16"/>
              </w:rPr>
            </w:pPr>
            <w:r>
              <w:rPr>
                <w:sz w:val="16"/>
                <w:szCs w:val="16"/>
                <w:spacing w:val="-12"/>
              </w:rPr>
              <w:t>以及</w:t>
            </w:r>
          </w:p>
          <w:p>
            <w:pPr>
              <w:pStyle w:val="TableText"/>
              <w:ind w:left="116"/>
              <w:spacing w:before="46" w:line="221" w:lineRule="auto"/>
              <w:rPr>
                <w:sz w:val="16"/>
                <w:szCs w:val="16"/>
              </w:rPr>
            </w:pPr>
            <w:r>
              <w:rPr>
                <w:sz w:val="16"/>
                <w:szCs w:val="16"/>
                <w:spacing w:val="-4"/>
              </w:rPr>
              <w:t>分析</w:t>
            </w:r>
          </w:p>
          <w:p>
            <w:pPr>
              <w:pStyle w:val="TableText"/>
              <w:ind w:left="132"/>
              <w:spacing w:before="48" w:line="223" w:lineRule="auto"/>
              <w:rPr>
                <w:sz w:val="16"/>
                <w:szCs w:val="16"/>
              </w:rPr>
            </w:pPr>
            <w:r>
              <w:rPr>
                <w:sz w:val="16"/>
                <w:szCs w:val="16"/>
                <w:spacing w:val="-12"/>
              </w:rPr>
              <w:t>问题</w:t>
            </w:r>
          </w:p>
          <w:p>
            <w:pPr>
              <w:pStyle w:val="TableText"/>
              <w:ind w:left="113"/>
              <w:spacing w:before="48" w:line="220" w:lineRule="auto"/>
              <w:rPr>
                <w:sz w:val="16"/>
                <w:szCs w:val="16"/>
              </w:rPr>
            </w:pPr>
            <w:r>
              <w:rPr>
                <w:sz w:val="16"/>
                <w:szCs w:val="16"/>
                <w:spacing w:val="-2"/>
              </w:rPr>
              <w:t>解决</w:t>
            </w:r>
          </w:p>
          <w:p>
            <w:pPr>
              <w:pStyle w:val="TableText"/>
              <w:ind w:left="132"/>
              <w:spacing w:before="49" w:line="223" w:lineRule="auto"/>
              <w:rPr>
                <w:sz w:val="16"/>
                <w:szCs w:val="16"/>
              </w:rPr>
            </w:pPr>
            <w:r>
              <w:rPr>
                <w:sz w:val="16"/>
                <w:szCs w:val="16"/>
                <w:spacing w:val="-12"/>
              </w:rPr>
              <w:t>问题</w:t>
            </w:r>
          </w:p>
          <w:p>
            <w:pPr>
              <w:pStyle w:val="TableText"/>
              <w:ind w:left="127"/>
              <w:spacing w:before="46" w:line="222" w:lineRule="auto"/>
              <w:rPr>
                <w:sz w:val="16"/>
                <w:szCs w:val="16"/>
              </w:rPr>
            </w:pPr>
            <w:r>
              <w:rPr>
                <w:sz w:val="16"/>
                <w:szCs w:val="16"/>
                <w:spacing w:val="-9"/>
              </w:rPr>
              <w:t>的能</w:t>
            </w:r>
          </w:p>
          <w:p>
            <w:pPr>
              <w:pStyle w:val="TableText"/>
              <w:ind w:left="198"/>
              <w:spacing w:before="49" w:line="220" w:lineRule="auto"/>
              <w:rPr>
                <w:sz w:val="16"/>
                <w:szCs w:val="16"/>
              </w:rPr>
            </w:pPr>
            <w:r>
              <w:rPr>
                <w:sz w:val="16"/>
                <w:szCs w:val="16"/>
              </w:rPr>
              <w:t>力</w:t>
            </w:r>
          </w:p>
        </w:tc>
      </w:tr>
      <w:tr>
        <w:trPr>
          <w:trHeight w:val="245" w:hRule="atLeast"/>
        </w:trPr>
        <w:tc>
          <w:tcPr>
            <w:tcW w:w="3480" w:type="dxa"/>
            <w:vAlign w:val="top"/>
            <w:tcBorders>
              <w:left w:val="single" w:color="000000" w:sz="6" w:space="0"/>
            </w:tcBorders>
          </w:tcPr>
          <w:p>
            <w:pPr>
              <w:pStyle w:val="TableText"/>
              <w:ind w:left="1255"/>
              <w:spacing w:before="43" w:line="220" w:lineRule="auto"/>
              <w:rPr>
                <w:sz w:val="16"/>
                <w:szCs w:val="16"/>
              </w:rPr>
            </w:pPr>
            <w:r>
              <w:rPr>
                <w:sz w:val="16"/>
                <w:szCs w:val="16"/>
                <w:b/>
                <w:bCs/>
                <w:spacing w:val="-2"/>
              </w:rPr>
              <w:t>通识教育课程</w:t>
            </w:r>
          </w:p>
        </w:tc>
        <w:tc>
          <w:tcPr>
            <w:tcW w:w="58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30" w:type="dxa"/>
            <w:vAlign w:val="top"/>
          </w:tcPr>
          <w:p>
            <w:pPr>
              <w:spacing w:line="235" w:lineRule="exact"/>
              <w:rPr>
                <w:rFonts w:ascii="Arial"/>
                <w:sz w:val="20"/>
              </w:rPr>
            </w:pPr>
            <w:r/>
          </w:p>
        </w:tc>
        <w:tc>
          <w:tcPr>
            <w:tcW w:w="713" w:type="dxa"/>
            <w:vAlign w:val="top"/>
          </w:tcPr>
          <w:p>
            <w:pPr>
              <w:spacing w:line="235" w:lineRule="exact"/>
              <w:rPr>
                <w:rFonts w:ascii="Arial"/>
                <w:sz w:val="20"/>
              </w:rPr>
            </w:pPr>
            <w:r/>
          </w:p>
        </w:tc>
        <w:tc>
          <w:tcPr>
            <w:tcW w:w="875" w:type="dxa"/>
            <w:vAlign w:val="top"/>
            <w:tcBorders>
              <w:right w:val="single" w:color="000000" w:sz="6" w:space="0"/>
            </w:tcBorders>
          </w:tcPr>
          <w:p>
            <w:pPr>
              <w:spacing w:line="235" w:lineRule="exact"/>
              <w:rPr>
                <w:rFonts w:ascii="Arial"/>
                <w:sz w:val="20"/>
              </w:rPr>
            </w:pPr>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43" w:type="dxa"/>
            <w:vAlign w:val="top"/>
          </w:tcPr>
          <w:p>
            <w:pPr>
              <w:spacing w:line="235" w:lineRule="exact"/>
              <w:rPr>
                <w:rFonts w:ascii="Arial"/>
                <w:sz w:val="20"/>
              </w:rPr>
            </w:pPr>
            <w:r/>
          </w:p>
        </w:tc>
      </w:tr>
      <w:tr>
        <w:trPr>
          <w:trHeight w:val="245" w:hRule="atLeast"/>
        </w:trPr>
        <w:tc>
          <w:tcPr>
            <w:tcW w:w="3480" w:type="dxa"/>
            <w:vAlign w:val="top"/>
            <w:tcBorders>
              <w:left w:val="single" w:color="000000" w:sz="6" w:space="0"/>
            </w:tcBorders>
          </w:tcPr>
          <w:p>
            <w:pPr>
              <w:pStyle w:val="TableText"/>
              <w:ind w:left="1175"/>
              <w:spacing w:before="42" w:line="220" w:lineRule="auto"/>
              <w:rPr>
                <w:sz w:val="16"/>
                <w:szCs w:val="16"/>
              </w:rPr>
            </w:pPr>
            <w:r>
              <w:rPr>
                <w:sz w:val="16"/>
                <w:szCs w:val="16"/>
                <w:spacing w:val="-1"/>
              </w:rPr>
              <w:t>入学教育与军训</w:t>
            </w:r>
          </w:p>
        </w:tc>
        <w:tc>
          <w:tcPr>
            <w:tcW w:w="582" w:type="dxa"/>
            <w:vAlign w:val="top"/>
          </w:tcPr>
          <w:p>
            <w:pPr>
              <w:pStyle w:val="TableText"/>
              <w:ind w:left="245"/>
              <w:spacing w:before="69" w:line="182" w:lineRule="auto"/>
              <w:rPr>
                <w:sz w:val="16"/>
                <w:szCs w:val="16"/>
              </w:rPr>
            </w:pPr>
            <w:r>
              <w:rPr>
                <w:sz w:val="16"/>
                <w:szCs w:val="16"/>
              </w:rPr>
              <w:t>H</w:t>
            </w:r>
          </w:p>
        </w:tc>
        <w:tc>
          <w:tcPr>
            <w:tcW w:w="656" w:type="dxa"/>
            <w:vAlign w:val="top"/>
          </w:tcPr>
          <w:p>
            <w:pPr>
              <w:pStyle w:val="TableText"/>
              <w:ind w:left="283"/>
              <w:spacing w:before="69" w:line="182" w:lineRule="auto"/>
              <w:rPr>
                <w:sz w:val="16"/>
                <w:szCs w:val="16"/>
              </w:rPr>
            </w:pPr>
            <w:r>
              <w:rPr>
                <w:sz w:val="16"/>
                <w:szCs w:val="16"/>
              </w:rPr>
              <w:t>H</w:t>
            </w:r>
          </w:p>
        </w:tc>
        <w:tc>
          <w:tcPr>
            <w:tcW w:w="656" w:type="dxa"/>
            <w:vAlign w:val="top"/>
          </w:tcPr>
          <w:p>
            <w:pPr>
              <w:pStyle w:val="TableText"/>
              <w:ind w:left="284"/>
              <w:spacing w:before="69" w:line="182" w:lineRule="auto"/>
              <w:rPr>
                <w:sz w:val="16"/>
                <w:szCs w:val="16"/>
              </w:rPr>
            </w:pPr>
            <w:r>
              <w:rPr>
                <w:sz w:val="16"/>
                <w:szCs w:val="16"/>
              </w:rPr>
              <w:t>H</w:t>
            </w:r>
          </w:p>
        </w:tc>
        <w:tc>
          <w:tcPr>
            <w:tcW w:w="630" w:type="dxa"/>
            <w:vAlign w:val="top"/>
          </w:tcPr>
          <w:p>
            <w:pPr>
              <w:pStyle w:val="TableText"/>
              <w:ind w:left="271"/>
              <w:spacing w:before="69" w:line="182" w:lineRule="auto"/>
              <w:rPr>
                <w:sz w:val="16"/>
                <w:szCs w:val="16"/>
              </w:rPr>
            </w:pPr>
            <w:r>
              <w:rPr>
                <w:sz w:val="16"/>
                <w:szCs w:val="16"/>
              </w:rPr>
              <w:t>H</w:t>
            </w:r>
          </w:p>
        </w:tc>
        <w:tc>
          <w:tcPr>
            <w:tcW w:w="713" w:type="dxa"/>
            <w:vAlign w:val="top"/>
          </w:tcPr>
          <w:p>
            <w:pPr>
              <w:pStyle w:val="TableText"/>
              <w:ind w:left="318"/>
              <w:spacing w:before="69" w:line="182" w:lineRule="auto"/>
              <w:rPr>
                <w:sz w:val="16"/>
                <w:szCs w:val="16"/>
              </w:rPr>
            </w:pPr>
            <w:r>
              <w:rPr>
                <w:sz w:val="16"/>
                <w:szCs w:val="16"/>
              </w:rPr>
              <w:t>L</w:t>
            </w:r>
          </w:p>
        </w:tc>
        <w:tc>
          <w:tcPr>
            <w:tcW w:w="875" w:type="dxa"/>
            <w:vAlign w:val="top"/>
            <w:tcBorders>
              <w:right w:val="single" w:color="000000" w:sz="6" w:space="0"/>
            </w:tcBorders>
          </w:tcPr>
          <w:p>
            <w:pPr>
              <w:pStyle w:val="TableText"/>
              <w:ind w:left="205"/>
              <w:spacing w:before="42" w:line="222" w:lineRule="auto"/>
              <w:rPr>
                <w:sz w:val="16"/>
                <w:szCs w:val="16"/>
              </w:rPr>
            </w:pPr>
            <w:r>
              <w:rPr>
                <w:sz w:val="16"/>
                <w:szCs w:val="16"/>
                <w:spacing w:val="-3"/>
              </w:rPr>
              <w:t>学工处</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pStyle w:val="TableText"/>
              <w:ind w:left="215"/>
              <w:spacing w:before="69" w:line="182" w:lineRule="auto"/>
              <w:rPr>
                <w:sz w:val="16"/>
                <w:szCs w:val="16"/>
              </w:rPr>
            </w:pPr>
            <w:r>
              <w:rPr>
                <w:sz w:val="16"/>
                <w:szCs w:val="16"/>
              </w:rPr>
              <w:t>H</w:t>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43" w:type="dxa"/>
            <w:vAlign w:val="top"/>
          </w:tcPr>
          <w:p>
            <w:pPr>
              <w:spacing w:line="235" w:lineRule="exact"/>
              <w:rPr>
                <w:rFonts w:ascii="Arial"/>
                <w:sz w:val="20"/>
              </w:rPr>
            </w:pPr>
            <w:r/>
          </w:p>
        </w:tc>
      </w:tr>
      <w:tr>
        <w:trPr>
          <w:trHeight w:val="484" w:hRule="atLeast"/>
        </w:trPr>
        <w:tc>
          <w:tcPr>
            <w:tcW w:w="3480" w:type="dxa"/>
            <w:vAlign w:val="top"/>
            <w:tcBorders>
              <w:left w:val="single" w:color="000000" w:sz="6" w:space="0"/>
            </w:tcBorders>
          </w:tcPr>
          <w:p>
            <w:pPr>
              <w:pStyle w:val="TableText"/>
              <w:ind w:left="1418"/>
              <w:spacing w:before="164" w:line="220" w:lineRule="auto"/>
              <w:rPr>
                <w:sz w:val="16"/>
                <w:szCs w:val="16"/>
              </w:rPr>
            </w:pPr>
            <w:r>
              <w:rPr>
                <w:sz w:val="16"/>
                <w:szCs w:val="16"/>
                <w:spacing w:val="-2"/>
              </w:rPr>
              <w:t>军事理论</w:t>
            </w:r>
          </w:p>
        </w:tc>
        <w:tc>
          <w:tcPr>
            <w:tcW w:w="582" w:type="dxa"/>
            <w:vAlign w:val="top"/>
          </w:tcPr>
          <w:p>
            <w:pPr>
              <w:pStyle w:val="TableText"/>
              <w:ind w:left="245"/>
              <w:spacing w:before="191" w:line="182" w:lineRule="auto"/>
              <w:rPr>
                <w:sz w:val="16"/>
                <w:szCs w:val="16"/>
              </w:rPr>
            </w:pPr>
            <w:r>
              <w:rPr>
                <w:sz w:val="16"/>
                <w:szCs w:val="16"/>
              </w:rPr>
              <w:t>H</w:t>
            </w:r>
          </w:p>
        </w:tc>
        <w:tc>
          <w:tcPr>
            <w:tcW w:w="656" w:type="dxa"/>
            <w:vAlign w:val="top"/>
          </w:tcPr>
          <w:p>
            <w:pPr>
              <w:pStyle w:val="TableText"/>
              <w:ind w:left="283"/>
              <w:spacing w:before="191" w:line="182" w:lineRule="auto"/>
              <w:rPr>
                <w:sz w:val="16"/>
                <w:szCs w:val="16"/>
              </w:rPr>
            </w:pPr>
            <w:r>
              <w:rPr>
                <w:sz w:val="16"/>
                <w:szCs w:val="16"/>
              </w:rPr>
              <w:t>H</w:t>
            </w:r>
          </w:p>
        </w:tc>
        <w:tc>
          <w:tcPr>
            <w:tcW w:w="656" w:type="dxa"/>
            <w:vAlign w:val="top"/>
          </w:tcPr>
          <w:p>
            <w:pPr>
              <w:pStyle w:val="TableText"/>
              <w:ind w:left="283"/>
              <w:spacing w:before="191" w:line="182" w:lineRule="auto"/>
              <w:rPr>
                <w:sz w:val="16"/>
                <w:szCs w:val="16"/>
              </w:rPr>
            </w:pPr>
            <w:r>
              <w:rPr>
                <w:sz w:val="16"/>
                <w:szCs w:val="16"/>
              </w:rPr>
              <w:t>M</w:t>
            </w:r>
          </w:p>
        </w:tc>
        <w:tc>
          <w:tcPr>
            <w:tcW w:w="630" w:type="dxa"/>
            <w:vAlign w:val="top"/>
          </w:tcPr>
          <w:p>
            <w:pPr>
              <w:pStyle w:val="TableText"/>
              <w:ind w:left="271"/>
              <w:spacing w:before="191" w:line="182" w:lineRule="auto"/>
              <w:rPr>
                <w:sz w:val="16"/>
                <w:szCs w:val="16"/>
              </w:rPr>
            </w:pPr>
            <w:r>
              <w:rPr>
                <w:sz w:val="16"/>
                <w:szCs w:val="16"/>
              </w:rPr>
              <w:t>H</w:t>
            </w:r>
          </w:p>
        </w:tc>
        <w:tc>
          <w:tcPr>
            <w:tcW w:w="713" w:type="dxa"/>
            <w:vAlign w:val="top"/>
          </w:tcPr>
          <w:p>
            <w:pPr>
              <w:pStyle w:val="TableText"/>
              <w:ind w:left="315"/>
              <w:spacing w:before="191" w:line="182" w:lineRule="auto"/>
              <w:rPr>
                <w:sz w:val="16"/>
                <w:szCs w:val="16"/>
              </w:rPr>
            </w:pPr>
            <w:r>
              <w:rPr>
                <w:sz w:val="16"/>
                <w:szCs w:val="16"/>
              </w:rPr>
              <w:t>M</w:t>
            </w:r>
          </w:p>
        </w:tc>
        <w:tc>
          <w:tcPr>
            <w:tcW w:w="875" w:type="dxa"/>
            <w:vAlign w:val="top"/>
            <w:tcBorders>
              <w:right w:val="single" w:color="000000" w:sz="6" w:space="0"/>
            </w:tcBorders>
          </w:tcPr>
          <w:p>
            <w:pPr>
              <w:pStyle w:val="TableText"/>
              <w:ind w:left="202" w:right="188" w:firstLine="3"/>
              <w:spacing w:before="44" w:line="248" w:lineRule="auto"/>
              <w:rPr>
                <w:sz w:val="16"/>
                <w:szCs w:val="16"/>
              </w:rPr>
            </w:pPr>
            <w:r>
              <w:rPr>
                <w:sz w:val="16"/>
                <w:szCs w:val="16"/>
                <w:spacing w:val="-4"/>
              </w:rPr>
              <w:t>学工处</w:t>
            </w:r>
            <w:r>
              <w:rPr>
                <w:sz w:val="16"/>
                <w:szCs w:val="16"/>
                <w:spacing w:val="1"/>
              </w:rPr>
              <w:t xml:space="preserve"> </w:t>
            </w:r>
            <w:r>
              <w:rPr>
                <w:sz w:val="16"/>
                <w:szCs w:val="16"/>
                <w:spacing w:val="-3"/>
              </w:rPr>
              <w:t>体育部</w:t>
            </w:r>
          </w:p>
        </w:tc>
        <w:tc>
          <w:tcPr>
            <w:tcW w:w="506" w:type="dxa"/>
            <w:vAlign w:val="top"/>
            <w:tcBorders>
              <w:left w:val="single" w:color="000000" w:sz="6" w:space="0"/>
            </w:tcBorders>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22"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7" w:type="dxa"/>
            <w:vAlign w:val="top"/>
          </w:tcPr>
          <w:p>
            <w:pPr>
              <w:rPr>
                <w:rFonts w:ascii="Arial"/>
                <w:sz w:val="21"/>
              </w:rPr>
            </w:pPr>
            <w:r/>
          </w:p>
        </w:tc>
        <w:tc>
          <w:tcPr>
            <w:tcW w:w="543" w:type="dxa"/>
            <w:vAlign w:val="top"/>
          </w:tcPr>
          <w:p>
            <w:pPr>
              <w:rPr>
                <w:rFonts w:ascii="Arial"/>
                <w:sz w:val="21"/>
              </w:rPr>
            </w:pPr>
            <w:r/>
          </w:p>
        </w:tc>
      </w:tr>
      <w:tr>
        <w:trPr>
          <w:trHeight w:val="245" w:hRule="atLeast"/>
        </w:trPr>
        <w:tc>
          <w:tcPr>
            <w:tcW w:w="3480" w:type="dxa"/>
            <w:vAlign w:val="top"/>
            <w:tcBorders>
              <w:left w:val="single" w:color="000000" w:sz="6" w:space="0"/>
            </w:tcBorders>
          </w:tcPr>
          <w:p>
            <w:pPr>
              <w:pStyle w:val="TableText"/>
              <w:ind w:left="1181"/>
              <w:spacing w:before="45" w:line="219" w:lineRule="auto"/>
              <w:rPr>
                <w:sz w:val="16"/>
                <w:szCs w:val="16"/>
              </w:rPr>
            </w:pPr>
            <w:r>
              <w:rPr>
                <w:sz w:val="16"/>
                <w:szCs w:val="16"/>
                <w:spacing w:val="-2"/>
              </w:rPr>
              <w:t>思想道德与法治</w:t>
            </w:r>
          </w:p>
        </w:tc>
        <w:tc>
          <w:tcPr>
            <w:tcW w:w="582" w:type="dxa"/>
            <w:vAlign w:val="top"/>
          </w:tcPr>
          <w:p>
            <w:pPr>
              <w:pStyle w:val="TableText"/>
              <w:ind w:left="245"/>
              <w:spacing w:before="72" w:line="182" w:lineRule="auto"/>
              <w:rPr>
                <w:sz w:val="16"/>
                <w:szCs w:val="16"/>
              </w:rPr>
            </w:pPr>
            <w:r>
              <w:rPr>
                <w:sz w:val="16"/>
                <w:szCs w:val="16"/>
              </w:rPr>
              <w:t>H</w:t>
            </w:r>
          </w:p>
        </w:tc>
        <w:tc>
          <w:tcPr>
            <w:tcW w:w="656" w:type="dxa"/>
            <w:vAlign w:val="top"/>
          </w:tcPr>
          <w:p>
            <w:pPr>
              <w:pStyle w:val="TableText"/>
              <w:ind w:left="281"/>
              <w:spacing w:before="72" w:line="182" w:lineRule="auto"/>
              <w:rPr>
                <w:sz w:val="16"/>
                <w:szCs w:val="16"/>
              </w:rPr>
            </w:pPr>
            <w:r>
              <w:rPr>
                <w:sz w:val="16"/>
                <w:szCs w:val="16"/>
              </w:rPr>
              <w:t>M</w:t>
            </w:r>
          </w:p>
        </w:tc>
        <w:tc>
          <w:tcPr>
            <w:tcW w:w="656" w:type="dxa"/>
            <w:vAlign w:val="top"/>
          </w:tcPr>
          <w:p>
            <w:pPr>
              <w:pStyle w:val="TableText"/>
              <w:ind w:left="283"/>
              <w:spacing w:before="72" w:line="182" w:lineRule="auto"/>
              <w:rPr>
                <w:sz w:val="16"/>
                <w:szCs w:val="16"/>
              </w:rPr>
            </w:pPr>
            <w:r>
              <w:rPr>
                <w:sz w:val="16"/>
                <w:szCs w:val="16"/>
              </w:rPr>
              <w:t>M</w:t>
            </w:r>
          </w:p>
        </w:tc>
        <w:tc>
          <w:tcPr>
            <w:tcW w:w="630" w:type="dxa"/>
            <w:vAlign w:val="top"/>
          </w:tcPr>
          <w:p>
            <w:pPr>
              <w:pStyle w:val="TableText"/>
              <w:ind w:left="274"/>
              <w:spacing w:before="72" w:line="182" w:lineRule="auto"/>
              <w:rPr>
                <w:sz w:val="16"/>
                <w:szCs w:val="16"/>
              </w:rPr>
            </w:pPr>
            <w:r>
              <w:rPr>
                <w:sz w:val="16"/>
                <w:szCs w:val="16"/>
              </w:rPr>
              <w:t>L</w:t>
            </w:r>
          </w:p>
        </w:tc>
        <w:tc>
          <w:tcPr>
            <w:tcW w:w="713" w:type="dxa"/>
            <w:vAlign w:val="top"/>
          </w:tcPr>
          <w:p>
            <w:pPr>
              <w:pStyle w:val="TableText"/>
              <w:ind w:left="315"/>
              <w:spacing w:before="72" w:line="182" w:lineRule="auto"/>
              <w:rPr>
                <w:sz w:val="16"/>
                <w:szCs w:val="16"/>
              </w:rPr>
            </w:pPr>
            <w:r>
              <w:rPr>
                <w:sz w:val="16"/>
                <w:szCs w:val="16"/>
              </w:rPr>
              <w:t>M</w:t>
            </w:r>
          </w:p>
        </w:tc>
        <w:tc>
          <w:tcPr>
            <w:tcW w:w="875" w:type="dxa"/>
            <w:vAlign w:val="top"/>
            <w:tcBorders>
              <w:right w:val="single" w:color="000000" w:sz="6" w:space="0"/>
            </w:tcBorders>
          </w:tcPr>
          <w:p>
            <w:pPr>
              <w:pStyle w:val="TableText"/>
              <w:ind w:left="286"/>
              <w:spacing w:before="45" w:line="219" w:lineRule="auto"/>
              <w:rPr>
                <w:sz w:val="16"/>
                <w:szCs w:val="16"/>
              </w:rPr>
            </w:pPr>
            <w:r>
              <w:rPr>
                <w:sz w:val="16"/>
                <w:szCs w:val="16"/>
                <w:spacing w:val="-5"/>
              </w:rPr>
              <w:t>马院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pStyle w:val="TableText"/>
              <w:ind w:left="214"/>
              <w:spacing w:before="72" w:line="182" w:lineRule="auto"/>
              <w:rPr>
                <w:sz w:val="16"/>
                <w:szCs w:val="16"/>
              </w:rPr>
            </w:pPr>
            <w:r>
              <w:rPr>
                <w:sz w:val="16"/>
                <w:szCs w:val="16"/>
              </w:rPr>
              <w:t>H</w:t>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43" w:type="dxa"/>
            <w:vAlign w:val="top"/>
          </w:tcPr>
          <w:p>
            <w:pPr>
              <w:spacing w:line="235" w:lineRule="exact"/>
              <w:rPr>
                <w:rFonts w:ascii="Arial"/>
                <w:sz w:val="20"/>
              </w:rPr>
            </w:pPr>
            <w:r/>
          </w:p>
        </w:tc>
      </w:tr>
      <w:tr>
        <w:trPr>
          <w:trHeight w:val="245" w:hRule="atLeast"/>
        </w:trPr>
        <w:tc>
          <w:tcPr>
            <w:tcW w:w="3480" w:type="dxa"/>
            <w:vAlign w:val="top"/>
            <w:tcBorders>
              <w:left w:val="single" w:color="000000" w:sz="6" w:space="0"/>
            </w:tcBorders>
          </w:tcPr>
          <w:p>
            <w:pPr>
              <w:pStyle w:val="TableText"/>
              <w:ind w:left="137"/>
              <w:spacing w:before="44" w:line="220" w:lineRule="auto"/>
              <w:rPr>
                <w:sz w:val="16"/>
                <w:szCs w:val="16"/>
              </w:rPr>
            </w:pPr>
            <w:r>
              <w:rPr>
                <w:sz w:val="16"/>
                <w:szCs w:val="16"/>
                <w:spacing w:val="-1"/>
              </w:rPr>
              <w:t>毛泽东思想和中国特色社会主义理论体系概论</w:t>
            </w:r>
          </w:p>
        </w:tc>
        <w:tc>
          <w:tcPr>
            <w:tcW w:w="582" w:type="dxa"/>
            <w:vAlign w:val="top"/>
          </w:tcPr>
          <w:p>
            <w:pPr>
              <w:pStyle w:val="TableText"/>
              <w:ind w:left="245"/>
              <w:spacing w:before="71" w:line="182" w:lineRule="auto"/>
              <w:rPr>
                <w:sz w:val="16"/>
                <w:szCs w:val="16"/>
              </w:rPr>
            </w:pPr>
            <w:r>
              <w:rPr>
                <w:sz w:val="16"/>
                <w:szCs w:val="16"/>
              </w:rPr>
              <w:t>H</w:t>
            </w:r>
          </w:p>
        </w:tc>
        <w:tc>
          <w:tcPr>
            <w:tcW w:w="656" w:type="dxa"/>
            <w:vAlign w:val="top"/>
          </w:tcPr>
          <w:p>
            <w:pPr>
              <w:pStyle w:val="TableText"/>
              <w:ind w:left="281"/>
              <w:spacing w:before="71" w:line="182" w:lineRule="auto"/>
              <w:rPr>
                <w:sz w:val="16"/>
                <w:szCs w:val="16"/>
              </w:rPr>
            </w:pPr>
            <w:r>
              <w:rPr>
                <w:sz w:val="16"/>
                <w:szCs w:val="16"/>
              </w:rPr>
              <w:t>M</w:t>
            </w:r>
          </w:p>
        </w:tc>
        <w:tc>
          <w:tcPr>
            <w:tcW w:w="656" w:type="dxa"/>
            <w:vAlign w:val="top"/>
          </w:tcPr>
          <w:p>
            <w:pPr>
              <w:pStyle w:val="TableText"/>
              <w:ind w:left="283"/>
              <w:spacing w:before="71" w:line="182" w:lineRule="auto"/>
              <w:rPr>
                <w:sz w:val="16"/>
                <w:szCs w:val="16"/>
              </w:rPr>
            </w:pPr>
            <w:r>
              <w:rPr>
                <w:sz w:val="16"/>
                <w:szCs w:val="16"/>
              </w:rPr>
              <w:t>M</w:t>
            </w:r>
          </w:p>
        </w:tc>
        <w:tc>
          <w:tcPr>
            <w:tcW w:w="630" w:type="dxa"/>
            <w:vAlign w:val="top"/>
          </w:tcPr>
          <w:p>
            <w:pPr>
              <w:pStyle w:val="TableText"/>
              <w:ind w:left="274"/>
              <w:spacing w:before="71" w:line="182" w:lineRule="auto"/>
              <w:rPr>
                <w:sz w:val="16"/>
                <w:szCs w:val="16"/>
              </w:rPr>
            </w:pPr>
            <w:r>
              <w:rPr>
                <w:sz w:val="16"/>
                <w:szCs w:val="16"/>
              </w:rPr>
              <w:t>L</w:t>
            </w:r>
          </w:p>
        </w:tc>
        <w:tc>
          <w:tcPr>
            <w:tcW w:w="713" w:type="dxa"/>
            <w:vAlign w:val="top"/>
          </w:tcPr>
          <w:p>
            <w:pPr>
              <w:pStyle w:val="TableText"/>
              <w:ind w:left="315"/>
              <w:spacing w:before="71" w:line="182" w:lineRule="auto"/>
              <w:rPr>
                <w:sz w:val="16"/>
                <w:szCs w:val="16"/>
              </w:rPr>
            </w:pPr>
            <w:r>
              <w:rPr>
                <w:sz w:val="16"/>
                <w:szCs w:val="16"/>
              </w:rPr>
              <w:t>M</w:t>
            </w:r>
          </w:p>
        </w:tc>
        <w:tc>
          <w:tcPr>
            <w:tcW w:w="875" w:type="dxa"/>
            <w:vAlign w:val="top"/>
            <w:tcBorders>
              <w:right w:val="single" w:color="000000" w:sz="6" w:space="0"/>
            </w:tcBorders>
          </w:tcPr>
          <w:p>
            <w:pPr>
              <w:pStyle w:val="TableText"/>
              <w:ind w:left="286"/>
              <w:spacing w:before="44" w:line="220" w:lineRule="auto"/>
              <w:rPr>
                <w:sz w:val="16"/>
                <w:szCs w:val="16"/>
              </w:rPr>
            </w:pPr>
            <w:r>
              <w:rPr>
                <w:sz w:val="16"/>
                <w:szCs w:val="16"/>
                <w:spacing w:val="-5"/>
              </w:rPr>
              <w:t>马院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43" w:type="dxa"/>
            <w:vAlign w:val="top"/>
          </w:tcPr>
          <w:p>
            <w:pPr>
              <w:spacing w:line="235" w:lineRule="exact"/>
              <w:rPr>
                <w:rFonts w:ascii="Arial"/>
                <w:sz w:val="20"/>
              </w:rPr>
            </w:pPr>
            <w:r/>
          </w:p>
        </w:tc>
      </w:tr>
      <w:tr>
        <w:trPr>
          <w:trHeight w:val="245" w:hRule="atLeast"/>
        </w:trPr>
        <w:tc>
          <w:tcPr>
            <w:tcW w:w="3480" w:type="dxa"/>
            <w:vAlign w:val="top"/>
            <w:tcBorders>
              <w:left w:val="single" w:color="000000" w:sz="6" w:space="0"/>
            </w:tcBorders>
          </w:tcPr>
          <w:p>
            <w:pPr>
              <w:pStyle w:val="TableText"/>
              <w:ind w:left="308"/>
              <w:spacing w:before="44" w:line="220" w:lineRule="auto"/>
              <w:rPr>
                <w:sz w:val="16"/>
                <w:szCs w:val="16"/>
              </w:rPr>
            </w:pPr>
            <w:r>
              <w:rPr>
                <w:sz w:val="16"/>
                <w:szCs w:val="16"/>
                <w:spacing w:val="-1"/>
              </w:rPr>
              <w:t>习近平新时代中国特色社会主义思想概率</w:t>
            </w:r>
          </w:p>
        </w:tc>
        <w:tc>
          <w:tcPr>
            <w:tcW w:w="582" w:type="dxa"/>
            <w:vAlign w:val="top"/>
          </w:tcPr>
          <w:p>
            <w:pPr>
              <w:pStyle w:val="TableText"/>
              <w:ind w:left="245"/>
              <w:spacing w:before="71" w:line="182" w:lineRule="auto"/>
              <w:rPr>
                <w:sz w:val="16"/>
                <w:szCs w:val="16"/>
              </w:rPr>
            </w:pPr>
            <w:r>
              <w:rPr>
                <w:sz w:val="16"/>
                <w:szCs w:val="16"/>
              </w:rPr>
              <w:t>H</w:t>
            </w:r>
          </w:p>
        </w:tc>
        <w:tc>
          <w:tcPr>
            <w:tcW w:w="656" w:type="dxa"/>
            <w:vAlign w:val="top"/>
          </w:tcPr>
          <w:p>
            <w:pPr>
              <w:pStyle w:val="TableText"/>
              <w:ind w:left="281"/>
              <w:spacing w:before="71" w:line="182" w:lineRule="auto"/>
              <w:rPr>
                <w:sz w:val="16"/>
                <w:szCs w:val="16"/>
              </w:rPr>
            </w:pPr>
            <w:r>
              <w:rPr>
                <w:sz w:val="16"/>
                <w:szCs w:val="16"/>
              </w:rPr>
              <w:t>M</w:t>
            </w:r>
          </w:p>
        </w:tc>
        <w:tc>
          <w:tcPr>
            <w:tcW w:w="656" w:type="dxa"/>
            <w:vAlign w:val="top"/>
          </w:tcPr>
          <w:p>
            <w:pPr>
              <w:pStyle w:val="TableText"/>
              <w:ind w:left="283"/>
              <w:spacing w:before="71" w:line="182" w:lineRule="auto"/>
              <w:rPr>
                <w:sz w:val="16"/>
                <w:szCs w:val="16"/>
              </w:rPr>
            </w:pPr>
            <w:r>
              <w:rPr>
                <w:sz w:val="16"/>
                <w:szCs w:val="16"/>
              </w:rPr>
              <w:t>M</w:t>
            </w:r>
          </w:p>
        </w:tc>
        <w:tc>
          <w:tcPr>
            <w:tcW w:w="630" w:type="dxa"/>
            <w:vAlign w:val="top"/>
          </w:tcPr>
          <w:p>
            <w:pPr>
              <w:pStyle w:val="TableText"/>
              <w:ind w:left="274"/>
              <w:spacing w:before="71" w:line="182" w:lineRule="auto"/>
              <w:rPr>
                <w:sz w:val="16"/>
                <w:szCs w:val="16"/>
              </w:rPr>
            </w:pPr>
            <w:r>
              <w:rPr>
                <w:sz w:val="16"/>
                <w:szCs w:val="16"/>
              </w:rPr>
              <w:t>L</w:t>
            </w:r>
          </w:p>
        </w:tc>
        <w:tc>
          <w:tcPr>
            <w:tcW w:w="713" w:type="dxa"/>
            <w:vAlign w:val="top"/>
          </w:tcPr>
          <w:p>
            <w:pPr>
              <w:pStyle w:val="TableText"/>
              <w:ind w:left="315"/>
              <w:spacing w:before="71" w:line="182" w:lineRule="auto"/>
              <w:rPr>
                <w:sz w:val="16"/>
                <w:szCs w:val="16"/>
              </w:rPr>
            </w:pPr>
            <w:r>
              <w:rPr>
                <w:sz w:val="16"/>
                <w:szCs w:val="16"/>
              </w:rPr>
              <w:t>M</w:t>
            </w:r>
          </w:p>
        </w:tc>
        <w:tc>
          <w:tcPr>
            <w:tcW w:w="875" w:type="dxa"/>
            <w:vAlign w:val="top"/>
            <w:tcBorders>
              <w:right w:val="single" w:color="000000" w:sz="6" w:space="0"/>
            </w:tcBorders>
          </w:tcPr>
          <w:p>
            <w:pPr>
              <w:pStyle w:val="TableText"/>
              <w:ind w:left="286"/>
              <w:spacing w:before="44" w:line="220" w:lineRule="auto"/>
              <w:rPr>
                <w:sz w:val="16"/>
                <w:szCs w:val="16"/>
              </w:rPr>
            </w:pPr>
            <w:r>
              <w:rPr>
                <w:sz w:val="16"/>
                <w:szCs w:val="16"/>
                <w:spacing w:val="-5"/>
              </w:rPr>
              <w:t>马院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43" w:type="dxa"/>
            <w:vAlign w:val="top"/>
          </w:tcPr>
          <w:p>
            <w:pPr>
              <w:spacing w:line="235" w:lineRule="exact"/>
              <w:rPr>
                <w:rFonts w:ascii="Arial"/>
                <w:sz w:val="20"/>
              </w:rPr>
            </w:pPr>
            <w:r/>
          </w:p>
        </w:tc>
      </w:tr>
      <w:tr>
        <w:trPr>
          <w:trHeight w:val="245" w:hRule="atLeast"/>
        </w:trPr>
        <w:tc>
          <w:tcPr>
            <w:tcW w:w="3480" w:type="dxa"/>
            <w:vAlign w:val="top"/>
            <w:tcBorders>
              <w:left w:val="single" w:color="000000" w:sz="6" w:space="0"/>
            </w:tcBorders>
          </w:tcPr>
          <w:p>
            <w:pPr>
              <w:pStyle w:val="TableText"/>
              <w:ind w:left="941"/>
              <w:spacing w:before="43" w:line="221" w:lineRule="auto"/>
              <w:rPr>
                <w:sz w:val="16"/>
                <w:szCs w:val="16"/>
              </w:rPr>
            </w:pPr>
            <w:r>
              <w:rPr>
                <w:sz w:val="16"/>
                <w:szCs w:val="16"/>
                <w:spacing w:val="-2"/>
              </w:rPr>
              <w:t>思想政治理论课实践课</w:t>
            </w:r>
          </w:p>
        </w:tc>
        <w:tc>
          <w:tcPr>
            <w:tcW w:w="582" w:type="dxa"/>
            <w:vAlign w:val="top"/>
          </w:tcPr>
          <w:p>
            <w:pPr>
              <w:pStyle w:val="TableText"/>
              <w:ind w:left="245"/>
              <w:spacing w:before="70" w:line="182" w:lineRule="auto"/>
              <w:rPr>
                <w:sz w:val="16"/>
                <w:szCs w:val="16"/>
              </w:rPr>
            </w:pPr>
            <w:r>
              <w:rPr>
                <w:sz w:val="16"/>
                <w:szCs w:val="16"/>
              </w:rPr>
              <w:t>H</w:t>
            </w:r>
          </w:p>
        </w:tc>
        <w:tc>
          <w:tcPr>
            <w:tcW w:w="656" w:type="dxa"/>
            <w:vAlign w:val="top"/>
          </w:tcPr>
          <w:p>
            <w:pPr>
              <w:pStyle w:val="TableText"/>
              <w:ind w:left="281"/>
              <w:spacing w:before="70" w:line="182" w:lineRule="auto"/>
              <w:rPr>
                <w:sz w:val="16"/>
                <w:szCs w:val="16"/>
              </w:rPr>
            </w:pPr>
            <w:r>
              <w:rPr>
                <w:sz w:val="16"/>
                <w:szCs w:val="16"/>
              </w:rPr>
              <w:t>M</w:t>
            </w:r>
          </w:p>
        </w:tc>
        <w:tc>
          <w:tcPr>
            <w:tcW w:w="656" w:type="dxa"/>
            <w:vAlign w:val="top"/>
          </w:tcPr>
          <w:p>
            <w:pPr>
              <w:pStyle w:val="TableText"/>
              <w:ind w:left="283"/>
              <w:spacing w:before="70" w:line="182" w:lineRule="auto"/>
              <w:rPr>
                <w:sz w:val="16"/>
                <w:szCs w:val="16"/>
              </w:rPr>
            </w:pPr>
            <w:r>
              <w:rPr>
                <w:sz w:val="16"/>
                <w:szCs w:val="16"/>
              </w:rPr>
              <w:t>M</w:t>
            </w:r>
          </w:p>
        </w:tc>
        <w:tc>
          <w:tcPr>
            <w:tcW w:w="630" w:type="dxa"/>
            <w:vAlign w:val="top"/>
          </w:tcPr>
          <w:p>
            <w:pPr>
              <w:pStyle w:val="TableText"/>
              <w:ind w:left="274"/>
              <w:spacing w:before="70" w:line="182" w:lineRule="auto"/>
              <w:rPr>
                <w:sz w:val="16"/>
                <w:szCs w:val="16"/>
              </w:rPr>
            </w:pPr>
            <w:r>
              <w:rPr>
                <w:sz w:val="16"/>
                <w:szCs w:val="16"/>
              </w:rPr>
              <w:t>L</w:t>
            </w:r>
          </w:p>
        </w:tc>
        <w:tc>
          <w:tcPr>
            <w:tcW w:w="713" w:type="dxa"/>
            <w:vAlign w:val="top"/>
          </w:tcPr>
          <w:p>
            <w:pPr>
              <w:pStyle w:val="TableText"/>
              <w:ind w:left="315"/>
              <w:spacing w:before="70" w:line="182" w:lineRule="auto"/>
              <w:rPr>
                <w:sz w:val="16"/>
                <w:szCs w:val="16"/>
              </w:rPr>
            </w:pPr>
            <w:r>
              <w:rPr>
                <w:sz w:val="16"/>
                <w:szCs w:val="16"/>
              </w:rPr>
              <w:t>M</w:t>
            </w:r>
          </w:p>
        </w:tc>
        <w:tc>
          <w:tcPr>
            <w:tcW w:w="875" w:type="dxa"/>
            <w:vAlign w:val="top"/>
            <w:tcBorders>
              <w:right w:val="single" w:color="000000" w:sz="6" w:space="0"/>
            </w:tcBorders>
          </w:tcPr>
          <w:p>
            <w:pPr>
              <w:pStyle w:val="TableText"/>
              <w:ind w:left="286"/>
              <w:spacing w:before="43" w:line="221" w:lineRule="auto"/>
              <w:rPr>
                <w:sz w:val="16"/>
                <w:szCs w:val="16"/>
              </w:rPr>
            </w:pPr>
            <w:r>
              <w:rPr>
                <w:sz w:val="16"/>
                <w:szCs w:val="16"/>
                <w:spacing w:val="-5"/>
              </w:rPr>
              <w:t>马院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43" w:type="dxa"/>
            <w:vAlign w:val="top"/>
          </w:tcPr>
          <w:p>
            <w:pPr>
              <w:spacing w:line="235" w:lineRule="exact"/>
              <w:rPr>
                <w:rFonts w:ascii="Arial"/>
                <w:sz w:val="20"/>
              </w:rPr>
            </w:pPr>
            <w:r/>
          </w:p>
        </w:tc>
      </w:tr>
      <w:tr>
        <w:trPr>
          <w:trHeight w:val="245" w:hRule="atLeast"/>
        </w:trPr>
        <w:tc>
          <w:tcPr>
            <w:tcW w:w="3480" w:type="dxa"/>
            <w:vAlign w:val="top"/>
            <w:tcBorders>
              <w:left w:val="single" w:color="000000" w:sz="6" w:space="0"/>
            </w:tcBorders>
          </w:tcPr>
          <w:p>
            <w:pPr>
              <w:pStyle w:val="TableText"/>
              <w:ind w:left="1338"/>
              <w:spacing w:before="43" w:line="220" w:lineRule="auto"/>
              <w:rPr>
                <w:sz w:val="16"/>
                <w:szCs w:val="16"/>
              </w:rPr>
            </w:pPr>
            <w:r>
              <w:rPr>
                <w:sz w:val="16"/>
                <w:szCs w:val="16"/>
                <w:spacing w:val="-2"/>
              </w:rPr>
              <w:t>形势与政策</w:t>
            </w:r>
          </w:p>
        </w:tc>
        <w:tc>
          <w:tcPr>
            <w:tcW w:w="582" w:type="dxa"/>
            <w:vAlign w:val="top"/>
          </w:tcPr>
          <w:p>
            <w:pPr>
              <w:pStyle w:val="TableText"/>
              <w:ind w:left="245"/>
              <w:spacing w:before="70" w:line="182" w:lineRule="auto"/>
              <w:rPr>
                <w:sz w:val="16"/>
                <w:szCs w:val="16"/>
              </w:rPr>
            </w:pPr>
            <w:r>
              <w:rPr>
                <w:sz w:val="16"/>
                <w:szCs w:val="16"/>
              </w:rPr>
              <w:t>H</w:t>
            </w:r>
          </w:p>
        </w:tc>
        <w:tc>
          <w:tcPr>
            <w:tcW w:w="656" w:type="dxa"/>
            <w:vAlign w:val="top"/>
          </w:tcPr>
          <w:p>
            <w:pPr>
              <w:pStyle w:val="TableText"/>
              <w:ind w:left="281"/>
              <w:spacing w:before="70" w:line="182" w:lineRule="auto"/>
              <w:rPr>
                <w:sz w:val="16"/>
                <w:szCs w:val="16"/>
              </w:rPr>
            </w:pPr>
            <w:r>
              <w:rPr>
                <w:sz w:val="16"/>
                <w:szCs w:val="16"/>
              </w:rPr>
              <w:t>M</w:t>
            </w:r>
          </w:p>
        </w:tc>
        <w:tc>
          <w:tcPr>
            <w:tcW w:w="656" w:type="dxa"/>
            <w:vAlign w:val="top"/>
          </w:tcPr>
          <w:p>
            <w:pPr>
              <w:pStyle w:val="TableText"/>
              <w:ind w:left="283"/>
              <w:spacing w:before="70" w:line="182" w:lineRule="auto"/>
              <w:rPr>
                <w:sz w:val="16"/>
                <w:szCs w:val="16"/>
              </w:rPr>
            </w:pPr>
            <w:r>
              <w:rPr>
                <w:sz w:val="16"/>
                <w:szCs w:val="16"/>
              </w:rPr>
              <w:t>M</w:t>
            </w:r>
          </w:p>
        </w:tc>
        <w:tc>
          <w:tcPr>
            <w:tcW w:w="630" w:type="dxa"/>
            <w:vAlign w:val="top"/>
          </w:tcPr>
          <w:p>
            <w:pPr>
              <w:pStyle w:val="TableText"/>
              <w:ind w:left="274"/>
              <w:spacing w:before="70" w:line="182" w:lineRule="auto"/>
              <w:rPr>
                <w:sz w:val="16"/>
                <w:szCs w:val="16"/>
              </w:rPr>
            </w:pPr>
            <w:r>
              <w:rPr>
                <w:sz w:val="16"/>
                <w:szCs w:val="16"/>
              </w:rPr>
              <w:t>L</w:t>
            </w:r>
          </w:p>
        </w:tc>
        <w:tc>
          <w:tcPr>
            <w:tcW w:w="713" w:type="dxa"/>
            <w:vAlign w:val="top"/>
          </w:tcPr>
          <w:p>
            <w:pPr>
              <w:pStyle w:val="TableText"/>
              <w:ind w:left="315"/>
              <w:spacing w:before="70" w:line="182" w:lineRule="auto"/>
              <w:rPr>
                <w:sz w:val="16"/>
                <w:szCs w:val="16"/>
              </w:rPr>
            </w:pPr>
            <w:r>
              <w:rPr>
                <w:sz w:val="16"/>
                <w:szCs w:val="16"/>
              </w:rPr>
              <w:t>M</w:t>
            </w:r>
          </w:p>
        </w:tc>
        <w:tc>
          <w:tcPr>
            <w:tcW w:w="875" w:type="dxa"/>
            <w:vAlign w:val="top"/>
            <w:tcBorders>
              <w:right w:val="single" w:color="000000" w:sz="6" w:space="0"/>
            </w:tcBorders>
          </w:tcPr>
          <w:p>
            <w:pPr>
              <w:pStyle w:val="TableText"/>
              <w:ind w:left="286"/>
              <w:spacing w:before="43" w:line="221" w:lineRule="auto"/>
              <w:rPr>
                <w:sz w:val="16"/>
                <w:szCs w:val="16"/>
              </w:rPr>
            </w:pPr>
            <w:r>
              <w:rPr>
                <w:sz w:val="16"/>
                <w:szCs w:val="16"/>
                <w:spacing w:val="-5"/>
              </w:rPr>
              <w:t>马院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43" w:type="dxa"/>
            <w:vAlign w:val="top"/>
          </w:tcPr>
          <w:p>
            <w:pPr>
              <w:spacing w:line="235" w:lineRule="exact"/>
              <w:rPr>
                <w:rFonts w:ascii="Arial"/>
                <w:sz w:val="20"/>
              </w:rPr>
            </w:pPr>
            <w:r/>
          </w:p>
        </w:tc>
      </w:tr>
      <w:tr>
        <w:trPr>
          <w:trHeight w:val="245" w:hRule="atLeast"/>
        </w:trPr>
        <w:tc>
          <w:tcPr>
            <w:tcW w:w="3480" w:type="dxa"/>
            <w:vAlign w:val="top"/>
            <w:tcBorders>
              <w:left w:val="single" w:color="000000" w:sz="6" w:space="0"/>
            </w:tcBorders>
          </w:tcPr>
          <w:p>
            <w:pPr>
              <w:pStyle w:val="TableText"/>
              <w:ind w:left="1336"/>
              <w:spacing w:before="45" w:line="219" w:lineRule="auto"/>
              <w:rPr>
                <w:sz w:val="16"/>
                <w:szCs w:val="16"/>
              </w:rPr>
            </w:pPr>
            <w:r>
              <w:rPr>
                <w:sz w:val="16"/>
                <w:szCs w:val="16"/>
                <w:spacing w:val="-1"/>
              </w:rPr>
              <w:t>应用文写作</w:t>
            </w:r>
          </w:p>
        </w:tc>
        <w:tc>
          <w:tcPr>
            <w:tcW w:w="582" w:type="dxa"/>
            <w:vAlign w:val="top"/>
          </w:tcPr>
          <w:p>
            <w:pPr>
              <w:pStyle w:val="TableText"/>
              <w:ind w:left="245"/>
              <w:spacing w:before="72" w:line="182" w:lineRule="auto"/>
              <w:rPr>
                <w:sz w:val="16"/>
                <w:szCs w:val="16"/>
              </w:rPr>
            </w:pPr>
            <w:r>
              <w:rPr>
                <w:sz w:val="16"/>
                <w:szCs w:val="16"/>
              </w:rPr>
              <w:t>H</w:t>
            </w:r>
          </w:p>
        </w:tc>
        <w:tc>
          <w:tcPr>
            <w:tcW w:w="656" w:type="dxa"/>
            <w:vAlign w:val="top"/>
          </w:tcPr>
          <w:p>
            <w:pPr>
              <w:pStyle w:val="TableText"/>
              <w:ind w:left="281"/>
              <w:spacing w:before="72" w:line="182" w:lineRule="auto"/>
              <w:rPr>
                <w:sz w:val="16"/>
                <w:szCs w:val="16"/>
              </w:rPr>
            </w:pPr>
            <w:r>
              <w:rPr>
                <w:sz w:val="16"/>
                <w:szCs w:val="16"/>
              </w:rPr>
              <w:t>M</w:t>
            </w:r>
          </w:p>
        </w:tc>
        <w:tc>
          <w:tcPr>
            <w:tcW w:w="656" w:type="dxa"/>
            <w:vAlign w:val="top"/>
          </w:tcPr>
          <w:p>
            <w:pPr>
              <w:pStyle w:val="TableText"/>
              <w:ind w:left="284"/>
              <w:spacing w:before="72" w:line="182" w:lineRule="auto"/>
              <w:rPr>
                <w:sz w:val="16"/>
                <w:szCs w:val="16"/>
              </w:rPr>
            </w:pPr>
            <w:r>
              <w:rPr>
                <w:sz w:val="16"/>
                <w:szCs w:val="16"/>
              </w:rPr>
              <w:t>H</w:t>
            </w:r>
          </w:p>
        </w:tc>
        <w:tc>
          <w:tcPr>
            <w:tcW w:w="630" w:type="dxa"/>
            <w:vAlign w:val="top"/>
          </w:tcPr>
          <w:p>
            <w:pPr>
              <w:pStyle w:val="TableText"/>
              <w:ind w:left="270"/>
              <w:spacing w:before="72" w:line="182" w:lineRule="auto"/>
              <w:rPr>
                <w:sz w:val="16"/>
                <w:szCs w:val="16"/>
              </w:rPr>
            </w:pPr>
            <w:r>
              <w:rPr>
                <w:sz w:val="16"/>
                <w:szCs w:val="16"/>
              </w:rPr>
              <w:t>M</w:t>
            </w:r>
          </w:p>
        </w:tc>
        <w:tc>
          <w:tcPr>
            <w:tcW w:w="713" w:type="dxa"/>
            <w:vAlign w:val="top"/>
          </w:tcPr>
          <w:p>
            <w:pPr>
              <w:pStyle w:val="TableText"/>
              <w:ind w:left="315"/>
              <w:spacing w:before="72" w:line="182" w:lineRule="auto"/>
              <w:rPr>
                <w:sz w:val="16"/>
                <w:szCs w:val="16"/>
              </w:rPr>
            </w:pPr>
            <w:r>
              <w:rPr>
                <w:sz w:val="16"/>
                <w:szCs w:val="16"/>
              </w:rPr>
              <w:t>M</w:t>
            </w:r>
          </w:p>
        </w:tc>
        <w:tc>
          <w:tcPr>
            <w:tcW w:w="875" w:type="dxa"/>
            <w:vAlign w:val="top"/>
            <w:tcBorders>
              <w:right w:val="single" w:color="000000" w:sz="6" w:space="0"/>
            </w:tcBorders>
          </w:tcPr>
          <w:p>
            <w:pPr>
              <w:pStyle w:val="TableText"/>
              <w:ind w:left="202"/>
              <w:spacing w:before="45" w:line="219" w:lineRule="auto"/>
              <w:rPr>
                <w:sz w:val="16"/>
                <w:szCs w:val="16"/>
              </w:rPr>
            </w:pPr>
            <w:r>
              <w:rPr>
                <w:sz w:val="16"/>
                <w:szCs w:val="16"/>
                <w:spacing w:val="-2"/>
              </w:rPr>
              <w:t>基础部</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pStyle w:val="TableText"/>
              <w:ind w:left="214"/>
              <w:spacing w:before="72" w:line="182" w:lineRule="auto"/>
              <w:rPr>
                <w:sz w:val="16"/>
                <w:szCs w:val="16"/>
              </w:rPr>
            </w:pPr>
            <w:r>
              <w:rPr>
                <w:sz w:val="16"/>
                <w:szCs w:val="16"/>
              </w:rPr>
              <w:t>H</w:t>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43" w:type="dxa"/>
            <w:vAlign w:val="top"/>
          </w:tcPr>
          <w:p>
            <w:pPr>
              <w:pStyle w:val="TableText"/>
              <w:ind w:left="230"/>
              <w:spacing w:before="72" w:line="182" w:lineRule="auto"/>
              <w:rPr>
                <w:sz w:val="16"/>
                <w:szCs w:val="16"/>
              </w:rPr>
            </w:pPr>
            <w:r>
              <w:rPr>
                <w:sz w:val="16"/>
                <w:szCs w:val="16"/>
              </w:rPr>
              <w:t>H</w:t>
            </w:r>
          </w:p>
        </w:tc>
      </w:tr>
      <w:tr>
        <w:trPr>
          <w:trHeight w:val="484" w:hRule="atLeast"/>
        </w:trPr>
        <w:tc>
          <w:tcPr>
            <w:tcW w:w="3480" w:type="dxa"/>
            <w:vAlign w:val="top"/>
            <w:tcBorders>
              <w:left w:val="single" w:color="000000" w:sz="6" w:space="0"/>
            </w:tcBorders>
          </w:tcPr>
          <w:p>
            <w:pPr>
              <w:pStyle w:val="TableText"/>
              <w:ind w:left="1257"/>
              <w:spacing w:before="165" w:line="220" w:lineRule="auto"/>
              <w:rPr>
                <w:sz w:val="16"/>
                <w:szCs w:val="16"/>
              </w:rPr>
            </w:pPr>
            <w:r>
              <w:rPr>
                <w:sz w:val="16"/>
                <w:szCs w:val="16"/>
                <w:spacing w:val="-1"/>
              </w:rPr>
              <w:t>信息技术基础</w:t>
            </w:r>
          </w:p>
        </w:tc>
        <w:tc>
          <w:tcPr>
            <w:tcW w:w="582" w:type="dxa"/>
            <w:vAlign w:val="top"/>
          </w:tcPr>
          <w:p>
            <w:pPr>
              <w:pStyle w:val="TableText"/>
              <w:ind w:left="245"/>
              <w:spacing w:before="192" w:line="182" w:lineRule="auto"/>
              <w:rPr>
                <w:sz w:val="16"/>
                <w:szCs w:val="16"/>
              </w:rPr>
            </w:pPr>
            <w:r>
              <w:rPr>
                <w:sz w:val="16"/>
                <w:szCs w:val="16"/>
              </w:rPr>
              <w:t>H</w:t>
            </w:r>
          </w:p>
        </w:tc>
        <w:tc>
          <w:tcPr>
            <w:tcW w:w="656" w:type="dxa"/>
            <w:vAlign w:val="top"/>
          </w:tcPr>
          <w:p>
            <w:pPr>
              <w:rPr>
                <w:rFonts w:ascii="Arial"/>
                <w:sz w:val="21"/>
              </w:rPr>
            </w:pPr>
            <w:r/>
          </w:p>
        </w:tc>
        <w:tc>
          <w:tcPr>
            <w:tcW w:w="656" w:type="dxa"/>
            <w:vAlign w:val="top"/>
          </w:tcPr>
          <w:p>
            <w:pPr>
              <w:pStyle w:val="TableText"/>
              <w:ind w:left="284"/>
              <w:spacing w:before="192" w:line="182" w:lineRule="auto"/>
              <w:rPr>
                <w:sz w:val="16"/>
                <w:szCs w:val="16"/>
              </w:rPr>
            </w:pPr>
            <w:r>
              <w:rPr>
                <w:sz w:val="16"/>
                <w:szCs w:val="16"/>
              </w:rPr>
              <w:t>H</w:t>
            </w:r>
          </w:p>
        </w:tc>
        <w:tc>
          <w:tcPr>
            <w:tcW w:w="630" w:type="dxa"/>
            <w:vAlign w:val="top"/>
          </w:tcPr>
          <w:p>
            <w:pPr>
              <w:rPr>
                <w:rFonts w:ascii="Arial"/>
                <w:sz w:val="21"/>
              </w:rPr>
            </w:pPr>
            <w:r/>
          </w:p>
        </w:tc>
        <w:tc>
          <w:tcPr>
            <w:tcW w:w="713" w:type="dxa"/>
            <w:vAlign w:val="top"/>
          </w:tcPr>
          <w:p>
            <w:pPr>
              <w:pStyle w:val="TableText"/>
              <w:ind w:left="318"/>
              <w:spacing w:before="192" w:line="182" w:lineRule="auto"/>
              <w:rPr>
                <w:sz w:val="16"/>
                <w:szCs w:val="16"/>
              </w:rPr>
            </w:pPr>
            <w:r>
              <w:rPr>
                <w:sz w:val="16"/>
                <w:szCs w:val="16"/>
              </w:rPr>
              <w:t>L</w:t>
            </w:r>
          </w:p>
        </w:tc>
        <w:tc>
          <w:tcPr>
            <w:tcW w:w="875" w:type="dxa"/>
            <w:vAlign w:val="top"/>
            <w:tcBorders>
              <w:right w:val="single" w:color="000000" w:sz="6" w:space="0"/>
            </w:tcBorders>
          </w:tcPr>
          <w:p>
            <w:pPr>
              <w:pStyle w:val="TableText"/>
              <w:ind w:left="284" w:right="188" w:hanging="82"/>
              <w:spacing w:before="45" w:line="247"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506" w:type="dxa"/>
            <w:vAlign w:val="top"/>
            <w:tcBorders>
              <w:left w:val="single" w:color="000000" w:sz="6" w:space="0"/>
            </w:tcBorders>
          </w:tcPr>
          <w:p>
            <w:pPr>
              <w:rPr>
                <w:rFonts w:ascii="Arial"/>
                <w:sz w:val="21"/>
              </w:rPr>
            </w:pPr>
            <w:r/>
          </w:p>
        </w:tc>
        <w:tc>
          <w:tcPr>
            <w:tcW w:w="506" w:type="dxa"/>
            <w:vAlign w:val="top"/>
          </w:tcPr>
          <w:p>
            <w:pPr>
              <w:pStyle w:val="TableText"/>
              <w:ind w:left="213"/>
              <w:spacing w:before="192" w:line="182" w:lineRule="auto"/>
              <w:rPr>
                <w:sz w:val="16"/>
                <w:szCs w:val="16"/>
              </w:rPr>
            </w:pPr>
            <w:r>
              <w:rPr>
                <w:sz w:val="16"/>
                <w:szCs w:val="16"/>
              </w:rPr>
              <w:t>M</w:t>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22"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7" w:type="dxa"/>
            <w:vAlign w:val="top"/>
          </w:tcPr>
          <w:p>
            <w:pPr>
              <w:rPr>
                <w:rFonts w:ascii="Arial"/>
                <w:sz w:val="21"/>
              </w:rPr>
            </w:pPr>
            <w:r/>
          </w:p>
        </w:tc>
        <w:tc>
          <w:tcPr>
            <w:tcW w:w="543" w:type="dxa"/>
            <w:vAlign w:val="top"/>
          </w:tcPr>
          <w:p>
            <w:pPr>
              <w:pStyle w:val="TableText"/>
              <w:ind w:left="230"/>
              <w:spacing w:before="192" w:line="182" w:lineRule="auto"/>
              <w:rPr>
                <w:sz w:val="16"/>
                <w:szCs w:val="16"/>
              </w:rPr>
            </w:pPr>
            <w:r>
              <w:rPr>
                <w:sz w:val="16"/>
                <w:szCs w:val="16"/>
              </w:rPr>
              <w:t>H</w:t>
            </w:r>
          </w:p>
        </w:tc>
      </w:tr>
      <w:tr>
        <w:trPr>
          <w:trHeight w:val="484" w:hRule="atLeast"/>
        </w:trPr>
        <w:tc>
          <w:tcPr>
            <w:tcW w:w="3480" w:type="dxa"/>
            <w:vAlign w:val="top"/>
            <w:tcBorders>
              <w:left w:val="single" w:color="000000" w:sz="6" w:space="0"/>
            </w:tcBorders>
          </w:tcPr>
          <w:p>
            <w:pPr>
              <w:pStyle w:val="TableText"/>
              <w:ind w:left="777"/>
              <w:spacing w:before="166" w:line="220" w:lineRule="auto"/>
              <w:rPr>
                <w:sz w:val="16"/>
                <w:szCs w:val="16"/>
              </w:rPr>
            </w:pPr>
            <w:r>
              <w:rPr>
                <w:sz w:val="16"/>
                <w:szCs w:val="16"/>
                <w:spacing w:val="-1"/>
              </w:rPr>
              <w:t>信息技术基础考证强化训练</w:t>
            </w:r>
          </w:p>
        </w:tc>
        <w:tc>
          <w:tcPr>
            <w:tcW w:w="582" w:type="dxa"/>
            <w:vAlign w:val="top"/>
          </w:tcPr>
          <w:p>
            <w:pPr>
              <w:pStyle w:val="TableText"/>
              <w:ind w:left="244"/>
              <w:spacing w:before="192" w:line="182" w:lineRule="auto"/>
              <w:rPr>
                <w:sz w:val="16"/>
                <w:szCs w:val="16"/>
              </w:rPr>
            </w:pPr>
            <w:r>
              <w:rPr>
                <w:sz w:val="16"/>
                <w:szCs w:val="16"/>
              </w:rPr>
              <w:t>M</w:t>
            </w:r>
          </w:p>
        </w:tc>
        <w:tc>
          <w:tcPr>
            <w:tcW w:w="656" w:type="dxa"/>
            <w:vAlign w:val="top"/>
          </w:tcPr>
          <w:p>
            <w:pPr>
              <w:rPr>
                <w:rFonts w:ascii="Arial"/>
                <w:sz w:val="21"/>
              </w:rPr>
            </w:pPr>
            <w:r/>
          </w:p>
        </w:tc>
        <w:tc>
          <w:tcPr>
            <w:tcW w:w="656" w:type="dxa"/>
            <w:vAlign w:val="top"/>
          </w:tcPr>
          <w:p>
            <w:pPr>
              <w:pStyle w:val="TableText"/>
              <w:ind w:left="287"/>
              <w:spacing w:before="192" w:line="182" w:lineRule="auto"/>
              <w:rPr>
                <w:sz w:val="16"/>
                <w:szCs w:val="16"/>
              </w:rPr>
            </w:pPr>
            <w:r>
              <w:rPr>
                <w:sz w:val="16"/>
                <w:szCs w:val="16"/>
              </w:rPr>
              <w:t>L</w:t>
            </w:r>
          </w:p>
        </w:tc>
        <w:tc>
          <w:tcPr>
            <w:tcW w:w="630" w:type="dxa"/>
            <w:vAlign w:val="top"/>
          </w:tcPr>
          <w:p>
            <w:pPr>
              <w:rPr>
                <w:rFonts w:ascii="Arial"/>
                <w:sz w:val="21"/>
              </w:rPr>
            </w:pPr>
            <w:r/>
          </w:p>
        </w:tc>
        <w:tc>
          <w:tcPr>
            <w:tcW w:w="713" w:type="dxa"/>
            <w:vAlign w:val="top"/>
          </w:tcPr>
          <w:p>
            <w:pPr>
              <w:rPr>
                <w:rFonts w:ascii="Arial"/>
                <w:sz w:val="21"/>
              </w:rPr>
            </w:pPr>
            <w:r/>
          </w:p>
        </w:tc>
        <w:tc>
          <w:tcPr>
            <w:tcW w:w="875" w:type="dxa"/>
            <w:vAlign w:val="top"/>
            <w:tcBorders>
              <w:right w:val="single" w:color="000000" w:sz="6" w:space="0"/>
            </w:tcBorders>
          </w:tcPr>
          <w:p>
            <w:pPr>
              <w:pStyle w:val="TableText"/>
              <w:ind w:left="284" w:right="188" w:hanging="82"/>
              <w:spacing w:before="45" w:line="247"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506" w:type="dxa"/>
            <w:vAlign w:val="top"/>
            <w:tcBorders>
              <w:left w:val="single" w:color="000000" w:sz="6" w:space="0"/>
            </w:tcBorders>
          </w:tcPr>
          <w:p>
            <w:pPr>
              <w:rPr>
                <w:rFonts w:ascii="Arial"/>
                <w:sz w:val="21"/>
              </w:rPr>
            </w:pPr>
            <w:r/>
          </w:p>
        </w:tc>
        <w:tc>
          <w:tcPr>
            <w:tcW w:w="506" w:type="dxa"/>
            <w:vAlign w:val="top"/>
          </w:tcPr>
          <w:p>
            <w:pPr>
              <w:pStyle w:val="TableText"/>
              <w:ind w:left="214"/>
              <w:spacing w:before="192" w:line="182" w:lineRule="auto"/>
              <w:rPr>
                <w:sz w:val="16"/>
                <w:szCs w:val="16"/>
              </w:rPr>
            </w:pPr>
            <w:r>
              <w:rPr>
                <w:sz w:val="16"/>
                <w:szCs w:val="16"/>
              </w:rPr>
              <w:t>H</w:t>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22"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7" w:type="dxa"/>
            <w:vAlign w:val="top"/>
          </w:tcPr>
          <w:p>
            <w:pPr>
              <w:rPr>
                <w:rFonts w:ascii="Arial"/>
                <w:sz w:val="21"/>
              </w:rPr>
            </w:pPr>
            <w:r/>
          </w:p>
        </w:tc>
        <w:tc>
          <w:tcPr>
            <w:tcW w:w="543" w:type="dxa"/>
            <w:vAlign w:val="top"/>
          </w:tcPr>
          <w:p>
            <w:pPr>
              <w:pStyle w:val="TableText"/>
              <w:ind w:left="229"/>
              <w:spacing w:before="192" w:line="182" w:lineRule="auto"/>
              <w:rPr>
                <w:sz w:val="16"/>
                <w:szCs w:val="16"/>
              </w:rPr>
            </w:pPr>
            <w:r>
              <w:rPr>
                <w:sz w:val="16"/>
                <w:szCs w:val="16"/>
              </w:rPr>
              <w:t>M</w:t>
            </w:r>
          </w:p>
        </w:tc>
      </w:tr>
      <w:tr>
        <w:trPr>
          <w:trHeight w:val="484" w:hRule="atLeast"/>
        </w:trPr>
        <w:tc>
          <w:tcPr>
            <w:tcW w:w="3480" w:type="dxa"/>
            <w:vAlign w:val="top"/>
            <w:tcBorders>
              <w:left w:val="single" w:color="000000" w:sz="6" w:space="0"/>
            </w:tcBorders>
          </w:tcPr>
          <w:p>
            <w:pPr>
              <w:pStyle w:val="TableText"/>
              <w:ind w:left="1018"/>
              <w:spacing w:before="166" w:line="220" w:lineRule="auto"/>
              <w:rPr>
                <w:sz w:val="16"/>
                <w:szCs w:val="16"/>
              </w:rPr>
            </w:pPr>
            <w:r>
              <w:rPr>
                <w:sz w:val="16"/>
                <w:szCs w:val="16"/>
                <w:spacing w:val="-1"/>
              </w:rPr>
              <w:t>新一代信息技术导论</w:t>
            </w:r>
          </w:p>
        </w:tc>
        <w:tc>
          <w:tcPr>
            <w:tcW w:w="582" w:type="dxa"/>
            <w:vAlign w:val="top"/>
          </w:tcPr>
          <w:p>
            <w:pPr>
              <w:pStyle w:val="TableText"/>
              <w:ind w:left="245"/>
              <w:spacing w:before="193" w:line="182" w:lineRule="auto"/>
              <w:rPr>
                <w:sz w:val="16"/>
                <w:szCs w:val="16"/>
              </w:rPr>
            </w:pPr>
            <w:r>
              <w:rPr>
                <w:sz w:val="16"/>
                <w:szCs w:val="16"/>
              </w:rPr>
              <w:t>H</w:t>
            </w:r>
          </w:p>
        </w:tc>
        <w:tc>
          <w:tcPr>
            <w:tcW w:w="656" w:type="dxa"/>
            <w:vAlign w:val="top"/>
          </w:tcPr>
          <w:p>
            <w:pPr>
              <w:rPr>
                <w:rFonts w:ascii="Arial"/>
                <w:sz w:val="21"/>
              </w:rPr>
            </w:pPr>
            <w:r/>
          </w:p>
        </w:tc>
        <w:tc>
          <w:tcPr>
            <w:tcW w:w="656" w:type="dxa"/>
            <w:vAlign w:val="top"/>
          </w:tcPr>
          <w:p>
            <w:pPr>
              <w:pStyle w:val="TableText"/>
              <w:ind w:left="283"/>
              <w:spacing w:before="193" w:line="182" w:lineRule="auto"/>
              <w:rPr>
                <w:sz w:val="16"/>
                <w:szCs w:val="16"/>
              </w:rPr>
            </w:pPr>
            <w:r>
              <w:rPr>
                <w:sz w:val="16"/>
                <w:szCs w:val="16"/>
              </w:rPr>
              <w:t>M</w:t>
            </w:r>
          </w:p>
        </w:tc>
        <w:tc>
          <w:tcPr>
            <w:tcW w:w="630" w:type="dxa"/>
            <w:vAlign w:val="top"/>
          </w:tcPr>
          <w:p>
            <w:pPr>
              <w:rPr>
                <w:rFonts w:ascii="Arial"/>
                <w:sz w:val="21"/>
              </w:rPr>
            </w:pPr>
            <w:r/>
          </w:p>
        </w:tc>
        <w:tc>
          <w:tcPr>
            <w:tcW w:w="713" w:type="dxa"/>
            <w:vAlign w:val="top"/>
          </w:tcPr>
          <w:p>
            <w:pPr>
              <w:pStyle w:val="TableText"/>
              <w:ind w:left="318"/>
              <w:spacing w:before="193" w:line="182" w:lineRule="auto"/>
              <w:rPr>
                <w:sz w:val="16"/>
                <w:szCs w:val="16"/>
              </w:rPr>
            </w:pPr>
            <w:r>
              <w:rPr>
                <w:sz w:val="16"/>
                <w:szCs w:val="16"/>
              </w:rPr>
              <w:t>L</w:t>
            </w:r>
          </w:p>
        </w:tc>
        <w:tc>
          <w:tcPr>
            <w:tcW w:w="875" w:type="dxa"/>
            <w:vAlign w:val="top"/>
            <w:tcBorders>
              <w:right w:val="single" w:color="000000" w:sz="6" w:space="0"/>
            </w:tcBorders>
          </w:tcPr>
          <w:p>
            <w:pPr>
              <w:pStyle w:val="TableText"/>
              <w:ind w:left="284" w:right="188" w:hanging="82"/>
              <w:spacing w:before="45" w:line="247"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506" w:type="dxa"/>
            <w:vAlign w:val="top"/>
            <w:tcBorders>
              <w:left w:val="single" w:color="000000" w:sz="6" w:space="0"/>
            </w:tcBorders>
          </w:tcPr>
          <w:p>
            <w:pPr>
              <w:rPr>
                <w:rFonts w:ascii="Arial"/>
                <w:sz w:val="21"/>
              </w:rPr>
            </w:pPr>
            <w:r/>
          </w:p>
        </w:tc>
        <w:tc>
          <w:tcPr>
            <w:tcW w:w="506" w:type="dxa"/>
            <w:vAlign w:val="top"/>
          </w:tcPr>
          <w:p>
            <w:pPr>
              <w:pStyle w:val="TableText"/>
              <w:ind w:left="214"/>
              <w:spacing w:before="193" w:line="182" w:lineRule="auto"/>
              <w:rPr>
                <w:sz w:val="16"/>
                <w:szCs w:val="16"/>
              </w:rPr>
            </w:pPr>
            <w:r>
              <w:rPr>
                <w:sz w:val="16"/>
                <w:szCs w:val="16"/>
              </w:rPr>
              <w:t>H</w:t>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22"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7" w:type="dxa"/>
            <w:vAlign w:val="top"/>
          </w:tcPr>
          <w:p>
            <w:pPr>
              <w:rPr>
                <w:rFonts w:ascii="Arial"/>
                <w:sz w:val="21"/>
              </w:rPr>
            </w:pPr>
            <w:r/>
          </w:p>
        </w:tc>
        <w:tc>
          <w:tcPr>
            <w:tcW w:w="543" w:type="dxa"/>
            <w:vAlign w:val="top"/>
          </w:tcPr>
          <w:p>
            <w:pPr>
              <w:pStyle w:val="TableText"/>
              <w:ind w:left="229"/>
              <w:spacing w:before="193" w:line="182" w:lineRule="auto"/>
              <w:rPr>
                <w:sz w:val="16"/>
                <w:szCs w:val="16"/>
              </w:rPr>
            </w:pPr>
            <w:r>
              <w:rPr>
                <w:sz w:val="16"/>
                <w:szCs w:val="16"/>
              </w:rPr>
              <w:t>M</w:t>
            </w:r>
          </w:p>
        </w:tc>
      </w:tr>
      <w:tr>
        <w:trPr>
          <w:trHeight w:val="245" w:hRule="atLeast"/>
        </w:trPr>
        <w:tc>
          <w:tcPr>
            <w:tcW w:w="3480" w:type="dxa"/>
            <w:vAlign w:val="top"/>
            <w:tcBorders>
              <w:left w:val="single" w:color="000000" w:sz="6" w:space="0"/>
            </w:tcBorders>
          </w:tcPr>
          <w:p>
            <w:pPr>
              <w:pStyle w:val="TableText"/>
              <w:ind w:left="1420"/>
              <w:spacing w:before="46" w:line="217" w:lineRule="auto"/>
              <w:rPr>
                <w:sz w:val="16"/>
                <w:szCs w:val="16"/>
              </w:rPr>
            </w:pPr>
            <w:r>
              <w:rPr>
                <w:sz w:val="16"/>
                <w:szCs w:val="16"/>
                <w:spacing w:val="-3"/>
              </w:rPr>
              <w:t>高职英语</w:t>
            </w:r>
          </w:p>
        </w:tc>
        <w:tc>
          <w:tcPr>
            <w:tcW w:w="582" w:type="dxa"/>
            <w:vAlign w:val="top"/>
          </w:tcPr>
          <w:p>
            <w:pPr>
              <w:pStyle w:val="TableText"/>
              <w:ind w:left="245"/>
              <w:spacing w:before="73" w:line="182" w:lineRule="auto"/>
              <w:rPr>
                <w:sz w:val="16"/>
                <w:szCs w:val="16"/>
              </w:rPr>
            </w:pPr>
            <w:r>
              <w:rPr>
                <w:sz w:val="16"/>
                <w:szCs w:val="16"/>
              </w:rPr>
              <w:t>H</w:t>
            </w:r>
          </w:p>
        </w:tc>
        <w:tc>
          <w:tcPr>
            <w:tcW w:w="656" w:type="dxa"/>
            <w:vAlign w:val="top"/>
          </w:tcPr>
          <w:p>
            <w:pPr>
              <w:pStyle w:val="TableText"/>
              <w:ind w:left="283"/>
              <w:spacing w:before="73" w:line="182" w:lineRule="auto"/>
              <w:rPr>
                <w:sz w:val="16"/>
                <w:szCs w:val="16"/>
              </w:rPr>
            </w:pPr>
            <w:r>
              <w:rPr>
                <w:sz w:val="16"/>
                <w:szCs w:val="16"/>
              </w:rPr>
              <w:t>H</w:t>
            </w:r>
          </w:p>
        </w:tc>
        <w:tc>
          <w:tcPr>
            <w:tcW w:w="656" w:type="dxa"/>
            <w:vAlign w:val="top"/>
          </w:tcPr>
          <w:p>
            <w:pPr>
              <w:pStyle w:val="TableText"/>
              <w:ind w:left="284"/>
              <w:spacing w:before="73" w:line="182" w:lineRule="auto"/>
              <w:rPr>
                <w:sz w:val="16"/>
                <w:szCs w:val="16"/>
              </w:rPr>
            </w:pPr>
            <w:r>
              <w:rPr>
                <w:sz w:val="16"/>
                <w:szCs w:val="16"/>
              </w:rPr>
              <w:t>H</w:t>
            </w:r>
          </w:p>
        </w:tc>
        <w:tc>
          <w:tcPr>
            <w:tcW w:w="630" w:type="dxa"/>
            <w:vAlign w:val="top"/>
          </w:tcPr>
          <w:p>
            <w:pPr>
              <w:pStyle w:val="TableText"/>
              <w:ind w:left="271"/>
              <w:spacing w:before="73" w:line="182" w:lineRule="auto"/>
              <w:rPr>
                <w:sz w:val="16"/>
                <w:szCs w:val="16"/>
              </w:rPr>
            </w:pPr>
            <w:r>
              <w:rPr>
                <w:sz w:val="16"/>
                <w:szCs w:val="16"/>
              </w:rPr>
              <w:t>H</w:t>
            </w:r>
          </w:p>
        </w:tc>
        <w:tc>
          <w:tcPr>
            <w:tcW w:w="713" w:type="dxa"/>
            <w:vAlign w:val="top"/>
          </w:tcPr>
          <w:p>
            <w:pPr>
              <w:pStyle w:val="TableText"/>
              <w:ind w:left="315"/>
              <w:spacing w:before="73" w:line="182" w:lineRule="auto"/>
              <w:rPr>
                <w:sz w:val="16"/>
                <w:szCs w:val="16"/>
              </w:rPr>
            </w:pPr>
            <w:r>
              <w:rPr>
                <w:sz w:val="16"/>
                <w:szCs w:val="16"/>
              </w:rPr>
              <w:t>M</w:t>
            </w:r>
          </w:p>
        </w:tc>
        <w:tc>
          <w:tcPr>
            <w:tcW w:w="875" w:type="dxa"/>
            <w:vAlign w:val="top"/>
            <w:tcBorders>
              <w:right w:val="single" w:color="000000" w:sz="6" w:space="0"/>
            </w:tcBorders>
          </w:tcPr>
          <w:p>
            <w:pPr>
              <w:pStyle w:val="TableText"/>
              <w:ind w:left="202"/>
              <w:spacing w:before="46" w:line="217" w:lineRule="auto"/>
              <w:rPr>
                <w:sz w:val="16"/>
                <w:szCs w:val="16"/>
              </w:rPr>
            </w:pPr>
            <w:r>
              <w:rPr>
                <w:sz w:val="16"/>
                <w:szCs w:val="16"/>
                <w:spacing w:val="-2"/>
              </w:rPr>
              <w:t>基础部</w:t>
            </w:r>
          </w:p>
        </w:tc>
        <w:tc>
          <w:tcPr>
            <w:tcW w:w="506" w:type="dxa"/>
            <w:vAlign w:val="top"/>
            <w:tcBorders>
              <w:left w:val="single" w:color="000000" w:sz="6" w:space="0"/>
            </w:tcBorders>
          </w:tcPr>
          <w:p>
            <w:pPr>
              <w:pStyle w:val="TableText"/>
              <w:ind w:left="208"/>
              <w:spacing w:before="73" w:line="182" w:lineRule="auto"/>
              <w:rPr>
                <w:sz w:val="16"/>
                <w:szCs w:val="16"/>
              </w:rPr>
            </w:pPr>
            <w:r>
              <w:rPr>
                <w:sz w:val="16"/>
                <w:szCs w:val="16"/>
              </w:rPr>
              <w:t>H</w:t>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pStyle w:val="TableText"/>
              <w:ind w:left="215"/>
              <w:spacing w:before="73" w:line="182" w:lineRule="auto"/>
              <w:rPr>
                <w:sz w:val="16"/>
                <w:szCs w:val="16"/>
              </w:rPr>
            </w:pPr>
            <w:r>
              <w:rPr>
                <w:sz w:val="16"/>
                <w:szCs w:val="16"/>
              </w:rPr>
              <w:t>H</w:t>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43" w:type="dxa"/>
            <w:vAlign w:val="top"/>
          </w:tcPr>
          <w:p>
            <w:pPr>
              <w:spacing w:line="235" w:lineRule="exact"/>
              <w:rPr>
                <w:rFonts w:ascii="Arial"/>
                <w:sz w:val="20"/>
              </w:rPr>
            </w:pPr>
            <w:r/>
          </w:p>
        </w:tc>
      </w:tr>
      <w:tr>
        <w:trPr>
          <w:trHeight w:val="245" w:hRule="atLeast"/>
        </w:trPr>
        <w:tc>
          <w:tcPr>
            <w:tcW w:w="3480" w:type="dxa"/>
            <w:vAlign w:val="top"/>
            <w:tcBorders>
              <w:left w:val="single" w:color="000000" w:sz="6" w:space="0"/>
            </w:tcBorders>
          </w:tcPr>
          <w:p>
            <w:pPr>
              <w:pStyle w:val="TableText"/>
              <w:ind w:left="1576"/>
              <w:spacing w:before="46" w:line="217" w:lineRule="auto"/>
              <w:rPr>
                <w:sz w:val="16"/>
                <w:szCs w:val="16"/>
              </w:rPr>
            </w:pPr>
            <w:r>
              <w:rPr>
                <w:sz w:val="16"/>
                <w:szCs w:val="16"/>
                <w:spacing w:val="-3"/>
              </w:rPr>
              <w:t>体育</w:t>
            </w:r>
          </w:p>
        </w:tc>
        <w:tc>
          <w:tcPr>
            <w:tcW w:w="582" w:type="dxa"/>
            <w:vAlign w:val="top"/>
          </w:tcPr>
          <w:p>
            <w:pPr>
              <w:pStyle w:val="TableText"/>
              <w:ind w:left="245"/>
              <w:spacing w:before="73" w:line="182" w:lineRule="auto"/>
              <w:rPr>
                <w:sz w:val="16"/>
                <w:szCs w:val="16"/>
              </w:rPr>
            </w:pPr>
            <w:r>
              <w:rPr>
                <w:sz w:val="16"/>
                <w:szCs w:val="16"/>
              </w:rPr>
              <w:t>H</w:t>
            </w:r>
          </w:p>
        </w:tc>
        <w:tc>
          <w:tcPr>
            <w:tcW w:w="656" w:type="dxa"/>
            <w:vAlign w:val="top"/>
          </w:tcPr>
          <w:p>
            <w:pPr>
              <w:pStyle w:val="TableText"/>
              <w:ind w:left="283"/>
              <w:spacing w:before="73" w:line="182" w:lineRule="auto"/>
              <w:rPr>
                <w:sz w:val="16"/>
                <w:szCs w:val="16"/>
              </w:rPr>
            </w:pPr>
            <w:r>
              <w:rPr>
                <w:sz w:val="16"/>
                <w:szCs w:val="16"/>
              </w:rPr>
              <w:t>H</w:t>
            </w:r>
          </w:p>
        </w:tc>
        <w:tc>
          <w:tcPr>
            <w:tcW w:w="656" w:type="dxa"/>
            <w:vAlign w:val="top"/>
          </w:tcPr>
          <w:p>
            <w:pPr>
              <w:pStyle w:val="TableText"/>
              <w:ind w:left="283"/>
              <w:spacing w:before="73" w:line="182" w:lineRule="auto"/>
              <w:rPr>
                <w:sz w:val="16"/>
                <w:szCs w:val="16"/>
              </w:rPr>
            </w:pPr>
            <w:r>
              <w:rPr>
                <w:sz w:val="16"/>
                <w:szCs w:val="16"/>
              </w:rPr>
              <w:t>M</w:t>
            </w:r>
          </w:p>
        </w:tc>
        <w:tc>
          <w:tcPr>
            <w:tcW w:w="630" w:type="dxa"/>
            <w:vAlign w:val="top"/>
          </w:tcPr>
          <w:p>
            <w:pPr>
              <w:pStyle w:val="TableText"/>
              <w:ind w:left="271"/>
              <w:spacing w:before="73" w:line="182" w:lineRule="auto"/>
              <w:rPr>
                <w:sz w:val="16"/>
                <w:szCs w:val="16"/>
              </w:rPr>
            </w:pPr>
            <w:r>
              <w:rPr>
                <w:sz w:val="16"/>
                <w:szCs w:val="16"/>
              </w:rPr>
              <w:t>H</w:t>
            </w:r>
          </w:p>
        </w:tc>
        <w:tc>
          <w:tcPr>
            <w:tcW w:w="713" w:type="dxa"/>
            <w:vAlign w:val="top"/>
          </w:tcPr>
          <w:p>
            <w:pPr>
              <w:pStyle w:val="TableText"/>
              <w:ind w:left="315"/>
              <w:spacing w:before="73" w:line="182" w:lineRule="auto"/>
              <w:rPr>
                <w:sz w:val="16"/>
                <w:szCs w:val="16"/>
              </w:rPr>
            </w:pPr>
            <w:r>
              <w:rPr>
                <w:sz w:val="16"/>
                <w:szCs w:val="16"/>
              </w:rPr>
              <w:t>M</w:t>
            </w:r>
          </w:p>
        </w:tc>
        <w:tc>
          <w:tcPr>
            <w:tcW w:w="875" w:type="dxa"/>
            <w:vAlign w:val="top"/>
            <w:tcBorders>
              <w:right w:val="single" w:color="000000" w:sz="6" w:space="0"/>
            </w:tcBorders>
          </w:tcPr>
          <w:p>
            <w:pPr>
              <w:pStyle w:val="TableText"/>
              <w:ind w:left="202"/>
              <w:spacing w:before="46" w:line="217" w:lineRule="auto"/>
              <w:rPr>
                <w:sz w:val="16"/>
                <w:szCs w:val="16"/>
              </w:rPr>
            </w:pPr>
            <w:r>
              <w:rPr>
                <w:sz w:val="16"/>
                <w:szCs w:val="16"/>
                <w:spacing w:val="-2"/>
              </w:rPr>
              <w:t>体育部</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pStyle w:val="TableText"/>
              <w:ind w:left="215"/>
              <w:spacing w:before="73" w:line="182" w:lineRule="auto"/>
              <w:rPr>
                <w:sz w:val="16"/>
                <w:szCs w:val="16"/>
              </w:rPr>
            </w:pPr>
            <w:r>
              <w:rPr>
                <w:sz w:val="16"/>
                <w:szCs w:val="16"/>
              </w:rPr>
              <w:t>H</w:t>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43" w:type="dxa"/>
            <w:vAlign w:val="top"/>
          </w:tcPr>
          <w:p>
            <w:pPr>
              <w:spacing w:line="235" w:lineRule="exact"/>
              <w:rPr>
                <w:rFonts w:ascii="Arial"/>
                <w:sz w:val="20"/>
              </w:rPr>
            </w:pPr>
            <w:r/>
          </w:p>
        </w:tc>
      </w:tr>
      <w:tr>
        <w:trPr>
          <w:trHeight w:val="245" w:hRule="atLeast"/>
        </w:trPr>
        <w:tc>
          <w:tcPr>
            <w:tcW w:w="3480" w:type="dxa"/>
            <w:vAlign w:val="top"/>
            <w:tcBorders>
              <w:left w:val="single" w:color="000000" w:sz="6" w:space="0"/>
            </w:tcBorders>
          </w:tcPr>
          <w:p>
            <w:pPr>
              <w:pStyle w:val="TableText"/>
              <w:ind w:left="1019"/>
              <w:spacing w:before="48" w:line="215" w:lineRule="auto"/>
              <w:rPr>
                <w:sz w:val="16"/>
                <w:szCs w:val="16"/>
              </w:rPr>
            </w:pPr>
            <w:r>
              <w:rPr>
                <w:sz w:val="16"/>
                <w:szCs w:val="16"/>
                <w:spacing w:val="-1"/>
              </w:rPr>
              <w:t>大学生心理健康教育</w:t>
            </w:r>
          </w:p>
        </w:tc>
        <w:tc>
          <w:tcPr>
            <w:tcW w:w="582" w:type="dxa"/>
            <w:vAlign w:val="top"/>
          </w:tcPr>
          <w:p>
            <w:pPr>
              <w:pStyle w:val="TableText"/>
              <w:ind w:left="244"/>
              <w:spacing w:before="75" w:line="182" w:lineRule="auto"/>
              <w:rPr>
                <w:sz w:val="16"/>
                <w:szCs w:val="16"/>
              </w:rPr>
            </w:pPr>
            <w:r>
              <w:rPr>
                <w:sz w:val="16"/>
                <w:szCs w:val="16"/>
              </w:rPr>
              <w:t>M</w:t>
            </w:r>
          </w:p>
        </w:tc>
        <w:tc>
          <w:tcPr>
            <w:tcW w:w="656" w:type="dxa"/>
            <w:vAlign w:val="top"/>
          </w:tcPr>
          <w:p>
            <w:pPr>
              <w:pStyle w:val="TableText"/>
              <w:ind w:left="281"/>
              <w:spacing w:before="75" w:line="182" w:lineRule="auto"/>
              <w:rPr>
                <w:sz w:val="16"/>
                <w:szCs w:val="16"/>
              </w:rPr>
            </w:pPr>
            <w:r>
              <w:rPr>
                <w:sz w:val="16"/>
                <w:szCs w:val="16"/>
              </w:rPr>
              <w:t>M</w:t>
            </w:r>
          </w:p>
        </w:tc>
        <w:tc>
          <w:tcPr>
            <w:tcW w:w="656" w:type="dxa"/>
            <w:vAlign w:val="top"/>
          </w:tcPr>
          <w:p>
            <w:pPr>
              <w:pStyle w:val="TableText"/>
              <w:ind w:left="283"/>
              <w:spacing w:before="75" w:line="182" w:lineRule="auto"/>
              <w:rPr>
                <w:sz w:val="16"/>
                <w:szCs w:val="16"/>
              </w:rPr>
            </w:pPr>
            <w:r>
              <w:rPr>
                <w:sz w:val="16"/>
                <w:szCs w:val="16"/>
              </w:rPr>
              <w:t>M</w:t>
            </w:r>
          </w:p>
        </w:tc>
        <w:tc>
          <w:tcPr>
            <w:tcW w:w="630" w:type="dxa"/>
            <w:vAlign w:val="top"/>
          </w:tcPr>
          <w:p>
            <w:pPr>
              <w:pStyle w:val="TableText"/>
              <w:ind w:left="271"/>
              <w:spacing w:before="75" w:line="182" w:lineRule="auto"/>
              <w:rPr>
                <w:sz w:val="16"/>
                <w:szCs w:val="16"/>
              </w:rPr>
            </w:pPr>
            <w:r>
              <w:rPr>
                <w:sz w:val="16"/>
                <w:szCs w:val="16"/>
              </w:rPr>
              <w:t>H</w:t>
            </w:r>
          </w:p>
        </w:tc>
        <w:tc>
          <w:tcPr>
            <w:tcW w:w="713" w:type="dxa"/>
            <w:vAlign w:val="top"/>
          </w:tcPr>
          <w:p>
            <w:pPr>
              <w:pStyle w:val="TableText"/>
              <w:ind w:left="315"/>
              <w:spacing w:before="75" w:line="182" w:lineRule="auto"/>
              <w:rPr>
                <w:sz w:val="16"/>
                <w:szCs w:val="16"/>
              </w:rPr>
            </w:pPr>
            <w:r>
              <w:rPr>
                <w:sz w:val="16"/>
                <w:szCs w:val="16"/>
              </w:rPr>
              <w:t>M</w:t>
            </w:r>
          </w:p>
        </w:tc>
        <w:tc>
          <w:tcPr>
            <w:tcW w:w="875" w:type="dxa"/>
            <w:vAlign w:val="top"/>
            <w:tcBorders>
              <w:right w:val="single" w:color="000000" w:sz="6" w:space="0"/>
            </w:tcBorders>
          </w:tcPr>
          <w:p>
            <w:pPr>
              <w:pStyle w:val="TableText"/>
              <w:ind w:left="205"/>
              <w:spacing w:before="48" w:line="215" w:lineRule="auto"/>
              <w:rPr>
                <w:sz w:val="16"/>
                <w:szCs w:val="16"/>
              </w:rPr>
            </w:pPr>
            <w:r>
              <w:rPr>
                <w:sz w:val="16"/>
                <w:szCs w:val="16"/>
                <w:spacing w:val="-3"/>
              </w:rPr>
              <w:t>学工处</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pStyle w:val="TableText"/>
              <w:ind w:left="213"/>
              <w:spacing w:before="75" w:line="182" w:lineRule="auto"/>
              <w:rPr>
                <w:sz w:val="16"/>
                <w:szCs w:val="16"/>
              </w:rPr>
            </w:pPr>
            <w:r>
              <w:rPr>
                <w:sz w:val="16"/>
                <w:szCs w:val="16"/>
              </w:rPr>
              <w:t>M</w:t>
            </w:r>
          </w:p>
        </w:tc>
        <w:tc>
          <w:tcPr>
            <w:tcW w:w="506"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pStyle w:val="TableText"/>
              <w:ind w:left="214"/>
              <w:spacing w:before="75" w:line="182" w:lineRule="auto"/>
              <w:rPr>
                <w:sz w:val="16"/>
                <w:szCs w:val="16"/>
              </w:rPr>
            </w:pPr>
            <w:r>
              <w:rPr>
                <w:sz w:val="16"/>
                <w:szCs w:val="16"/>
              </w:rPr>
              <w:t>M</w:t>
            </w:r>
          </w:p>
        </w:tc>
        <w:tc>
          <w:tcPr>
            <w:tcW w:w="506"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43" w:type="dxa"/>
            <w:vAlign w:val="top"/>
          </w:tcPr>
          <w:p>
            <w:pPr>
              <w:spacing w:line="235" w:lineRule="exact"/>
              <w:rPr>
                <w:rFonts w:ascii="Arial"/>
                <w:sz w:val="20"/>
              </w:rPr>
            </w:pPr>
            <w:r/>
          </w:p>
        </w:tc>
      </w:tr>
      <w:tr>
        <w:trPr>
          <w:trHeight w:val="484" w:hRule="atLeast"/>
        </w:trPr>
        <w:tc>
          <w:tcPr>
            <w:tcW w:w="3480" w:type="dxa"/>
            <w:vAlign w:val="top"/>
            <w:tcBorders>
              <w:left w:val="single" w:color="000000" w:sz="6" w:space="0"/>
            </w:tcBorders>
          </w:tcPr>
          <w:p>
            <w:pPr>
              <w:pStyle w:val="TableText"/>
              <w:ind w:left="1417"/>
              <w:spacing w:before="168" w:line="220" w:lineRule="auto"/>
              <w:rPr>
                <w:sz w:val="16"/>
                <w:szCs w:val="16"/>
              </w:rPr>
            </w:pPr>
            <w:r>
              <w:rPr>
                <w:sz w:val="16"/>
                <w:szCs w:val="16"/>
                <w:spacing w:val="-2"/>
              </w:rPr>
              <w:t>美术鉴赏</w:t>
            </w:r>
          </w:p>
        </w:tc>
        <w:tc>
          <w:tcPr>
            <w:tcW w:w="582" w:type="dxa"/>
            <w:vAlign w:val="top"/>
          </w:tcPr>
          <w:p>
            <w:pPr>
              <w:pStyle w:val="TableText"/>
              <w:ind w:left="244"/>
              <w:spacing w:before="195" w:line="182" w:lineRule="auto"/>
              <w:rPr>
                <w:sz w:val="16"/>
                <w:szCs w:val="16"/>
              </w:rPr>
            </w:pPr>
            <w:r>
              <w:rPr>
                <w:sz w:val="16"/>
                <w:szCs w:val="16"/>
              </w:rPr>
              <w:t>M</w:t>
            </w:r>
          </w:p>
        </w:tc>
        <w:tc>
          <w:tcPr>
            <w:tcW w:w="656" w:type="dxa"/>
            <w:vAlign w:val="top"/>
          </w:tcPr>
          <w:p>
            <w:pPr>
              <w:pStyle w:val="TableText"/>
              <w:ind w:left="283"/>
              <w:spacing w:before="195" w:line="182" w:lineRule="auto"/>
              <w:rPr>
                <w:sz w:val="16"/>
                <w:szCs w:val="16"/>
              </w:rPr>
            </w:pPr>
            <w:r>
              <w:rPr>
                <w:sz w:val="16"/>
                <w:szCs w:val="16"/>
              </w:rPr>
              <w:t>H</w:t>
            </w:r>
          </w:p>
        </w:tc>
        <w:tc>
          <w:tcPr>
            <w:tcW w:w="656" w:type="dxa"/>
            <w:vAlign w:val="top"/>
          </w:tcPr>
          <w:p>
            <w:pPr>
              <w:pStyle w:val="TableText"/>
              <w:ind w:left="287"/>
              <w:spacing w:before="195" w:line="182" w:lineRule="auto"/>
              <w:rPr>
                <w:sz w:val="16"/>
                <w:szCs w:val="16"/>
              </w:rPr>
            </w:pPr>
            <w:r>
              <w:rPr>
                <w:sz w:val="16"/>
                <w:szCs w:val="16"/>
              </w:rPr>
              <w:t>L</w:t>
            </w:r>
          </w:p>
        </w:tc>
        <w:tc>
          <w:tcPr>
            <w:tcW w:w="630" w:type="dxa"/>
            <w:vAlign w:val="top"/>
          </w:tcPr>
          <w:p>
            <w:pPr>
              <w:pStyle w:val="TableText"/>
              <w:ind w:left="270"/>
              <w:spacing w:before="195" w:line="182" w:lineRule="auto"/>
              <w:rPr>
                <w:sz w:val="16"/>
                <w:szCs w:val="16"/>
              </w:rPr>
            </w:pPr>
            <w:r>
              <w:rPr>
                <w:sz w:val="16"/>
                <w:szCs w:val="16"/>
              </w:rPr>
              <w:t>M</w:t>
            </w:r>
          </w:p>
        </w:tc>
        <w:tc>
          <w:tcPr>
            <w:tcW w:w="713" w:type="dxa"/>
            <w:vAlign w:val="top"/>
          </w:tcPr>
          <w:p>
            <w:pPr>
              <w:pStyle w:val="TableText"/>
              <w:ind w:left="318"/>
              <w:spacing w:before="195" w:line="182" w:lineRule="auto"/>
              <w:rPr>
                <w:sz w:val="16"/>
                <w:szCs w:val="16"/>
              </w:rPr>
            </w:pPr>
            <w:r>
              <w:rPr>
                <w:sz w:val="16"/>
                <w:szCs w:val="16"/>
              </w:rPr>
              <w:t>L</w:t>
            </w:r>
          </w:p>
        </w:tc>
        <w:tc>
          <w:tcPr>
            <w:tcW w:w="875" w:type="dxa"/>
            <w:vAlign w:val="top"/>
            <w:tcBorders>
              <w:right w:val="single" w:color="000000" w:sz="6" w:space="0"/>
            </w:tcBorders>
          </w:tcPr>
          <w:p>
            <w:pPr>
              <w:pStyle w:val="TableText"/>
              <w:ind w:left="295" w:right="109" w:hanging="170"/>
              <w:spacing w:before="47" w:line="246" w:lineRule="auto"/>
              <w:rPr>
                <w:sz w:val="16"/>
                <w:szCs w:val="16"/>
              </w:rPr>
            </w:pPr>
            <w:r>
              <w:rPr>
                <w:sz w:val="16"/>
                <w:szCs w:val="16"/>
                <w:spacing w:val="-3"/>
              </w:rPr>
              <w:t>公共艺术</w:t>
            </w:r>
            <w:r>
              <w:rPr>
                <w:sz w:val="16"/>
                <w:szCs w:val="16"/>
              </w:rPr>
              <w:t xml:space="preserve"> </w:t>
            </w:r>
            <w:r>
              <w:rPr>
                <w:sz w:val="16"/>
                <w:szCs w:val="16"/>
                <w:spacing w:val="-10"/>
              </w:rPr>
              <w:t>中心</w:t>
            </w:r>
          </w:p>
        </w:tc>
        <w:tc>
          <w:tcPr>
            <w:tcW w:w="506" w:type="dxa"/>
            <w:vAlign w:val="top"/>
            <w:tcBorders>
              <w:left w:val="single" w:color="000000" w:sz="6" w:space="0"/>
            </w:tcBorders>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22" w:type="dxa"/>
            <w:vAlign w:val="top"/>
          </w:tcPr>
          <w:p>
            <w:pPr>
              <w:rPr>
                <w:rFonts w:ascii="Arial"/>
                <w:sz w:val="21"/>
              </w:rPr>
            </w:pPr>
            <w:r/>
          </w:p>
        </w:tc>
        <w:tc>
          <w:tcPr>
            <w:tcW w:w="506" w:type="dxa"/>
            <w:vAlign w:val="top"/>
          </w:tcPr>
          <w:p>
            <w:pPr>
              <w:pStyle w:val="TableText"/>
              <w:ind w:left="214"/>
              <w:spacing w:before="195" w:line="182" w:lineRule="auto"/>
              <w:rPr>
                <w:sz w:val="16"/>
                <w:szCs w:val="16"/>
              </w:rPr>
            </w:pPr>
            <w:r>
              <w:rPr>
                <w:sz w:val="16"/>
                <w:szCs w:val="16"/>
              </w:rPr>
              <w:t>H</w:t>
            </w:r>
          </w:p>
        </w:tc>
        <w:tc>
          <w:tcPr>
            <w:tcW w:w="506" w:type="dxa"/>
            <w:vAlign w:val="top"/>
          </w:tcPr>
          <w:p>
            <w:pPr>
              <w:pStyle w:val="TableText"/>
              <w:ind w:left="213"/>
              <w:spacing w:before="195" w:line="182" w:lineRule="auto"/>
              <w:rPr>
                <w:sz w:val="16"/>
                <w:szCs w:val="16"/>
              </w:rPr>
            </w:pPr>
            <w:r>
              <w:rPr>
                <w:sz w:val="16"/>
                <w:szCs w:val="16"/>
              </w:rPr>
              <w:t>M</w:t>
            </w:r>
          </w:p>
        </w:tc>
        <w:tc>
          <w:tcPr>
            <w:tcW w:w="506" w:type="dxa"/>
            <w:vAlign w:val="top"/>
          </w:tcPr>
          <w:p>
            <w:pPr>
              <w:pStyle w:val="TableText"/>
              <w:ind w:left="214"/>
              <w:spacing w:before="195" w:line="182" w:lineRule="auto"/>
              <w:rPr>
                <w:sz w:val="16"/>
                <w:szCs w:val="16"/>
              </w:rPr>
            </w:pPr>
            <w:r>
              <w:rPr>
                <w:sz w:val="16"/>
                <w:szCs w:val="16"/>
              </w:rPr>
              <w:t>M</w:t>
            </w:r>
          </w:p>
        </w:tc>
        <w:tc>
          <w:tcPr>
            <w:tcW w:w="506" w:type="dxa"/>
            <w:vAlign w:val="top"/>
          </w:tcPr>
          <w:p>
            <w:pPr>
              <w:rPr>
                <w:rFonts w:ascii="Arial"/>
                <w:sz w:val="21"/>
              </w:rPr>
            </w:pPr>
            <w:r/>
          </w:p>
        </w:tc>
        <w:tc>
          <w:tcPr>
            <w:tcW w:w="506" w:type="dxa"/>
            <w:vAlign w:val="top"/>
          </w:tcPr>
          <w:p>
            <w:pPr>
              <w:rPr>
                <w:rFonts w:ascii="Arial"/>
                <w:sz w:val="21"/>
              </w:rPr>
            </w:pPr>
            <w:r/>
          </w:p>
        </w:tc>
        <w:tc>
          <w:tcPr>
            <w:tcW w:w="507" w:type="dxa"/>
            <w:vAlign w:val="top"/>
          </w:tcPr>
          <w:p>
            <w:pPr>
              <w:pStyle w:val="TableText"/>
              <w:ind w:left="213"/>
              <w:spacing w:before="195" w:line="182" w:lineRule="auto"/>
              <w:rPr>
                <w:sz w:val="16"/>
                <w:szCs w:val="16"/>
              </w:rPr>
            </w:pPr>
            <w:r>
              <w:rPr>
                <w:sz w:val="16"/>
                <w:szCs w:val="16"/>
              </w:rPr>
              <w:t>M</w:t>
            </w:r>
          </w:p>
        </w:tc>
        <w:tc>
          <w:tcPr>
            <w:tcW w:w="543" w:type="dxa"/>
            <w:vAlign w:val="top"/>
          </w:tcPr>
          <w:p>
            <w:pPr>
              <w:pStyle w:val="TableText"/>
              <w:ind w:left="229"/>
              <w:spacing w:before="195" w:line="182" w:lineRule="auto"/>
              <w:rPr>
                <w:sz w:val="16"/>
                <w:szCs w:val="16"/>
              </w:rPr>
            </w:pPr>
            <w:r>
              <w:rPr>
                <w:sz w:val="16"/>
                <w:szCs w:val="16"/>
              </w:rPr>
              <w:t>M</w:t>
            </w:r>
          </w:p>
        </w:tc>
      </w:tr>
      <w:tr>
        <w:trPr>
          <w:trHeight w:val="484" w:hRule="atLeast"/>
        </w:trPr>
        <w:tc>
          <w:tcPr>
            <w:tcW w:w="3480" w:type="dxa"/>
            <w:vAlign w:val="top"/>
            <w:tcBorders>
              <w:left w:val="single" w:color="000000" w:sz="6" w:space="0"/>
            </w:tcBorders>
          </w:tcPr>
          <w:p>
            <w:pPr>
              <w:pStyle w:val="TableText"/>
              <w:ind w:left="618"/>
              <w:spacing w:before="168" w:line="221" w:lineRule="auto"/>
              <w:rPr>
                <w:sz w:val="16"/>
                <w:szCs w:val="16"/>
              </w:rPr>
            </w:pPr>
            <w:r>
              <w:rPr>
                <w:sz w:val="16"/>
                <w:szCs w:val="16"/>
                <w:spacing w:val="-1"/>
              </w:rPr>
              <w:t>大学生职业生涯规划与就业指导</w:t>
            </w:r>
          </w:p>
        </w:tc>
        <w:tc>
          <w:tcPr>
            <w:tcW w:w="582" w:type="dxa"/>
            <w:vAlign w:val="top"/>
          </w:tcPr>
          <w:p>
            <w:pPr>
              <w:pStyle w:val="TableText"/>
              <w:ind w:left="244"/>
              <w:spacing w:before="195" w:line="182" w:lineRule="auto"/>
              <w:rPr>
                <w:sz w:val="16"/>
                <w:szCs w:val="16"/>
              </w:rPr>
            </w:pPr>
            <w:r>
              <w:rPr>
                <w:sz w:val="16"/>
                <w:szCs w:val="16"/>
              </w:rPr>
              <w:t>M</w:t>
            </w:r>
          </w:p>
        </w:tc>
        <w:tc>
          <w:tcPr>
            <w:tcW w:w="656" w:type="dxa"/>
            <w:vAlign w:val="top"/>
          </w:tcPr>
          <w:p>
            <w:pPr>
              <w:pStyle w:val="TableText"/>
              <w:ind w:left="285"/>
              <w:spacing w:before="195" w:line="182" w:lineRule="auto"/>
              <w:rPr>
                <w:sz w:val="16"/>
                <w:szCs w:val="16"/>
              </w:rPr>
            </w:pPr>
            <w:r>
              <w:rPr>
                <w:sz w:val="16"/>
                <w:szCs w:val="16"/>
              </w:rPr>
              <w:t>L</w:t>
            </w:r>
          </w:p>
        </w:tc>
        <w:tc>
          <w:tcPr>
            <w:tcW w:w="656" w:type="dxa"/>
            <w:vAlign w:val="top"/>
          </w:tcPr>
          <w:p>
            <w:pPr>
              <w:pStyle w:val="TableText"/>
              <w:ind w:left="284"/>
              <w:spacing w:before="195" w:line="182" w:lineRule="auto"/>
              <w:rPr>
                <w:sz w:val="16"/>
                <w:szCs w:val="16"/>
              </w:rPr>
            </w:pPr>
            <w:r>
              <w:rPr>
                <w:sz w:val="16"/>
                <w:szCs w:val="16"/>
              </w:rPr>
              <w:t>H</w:t>
            </w:r>
          </w:p>
        </w:tc>
        <w:tc>
          <w:tcPr>
            <w:tcW w:w="630" w:type="dxa"/>
            <w:vAlign w:val="top"/>
          </w:tcPr>
          <w:p>
            <w:pPr>
              <w:pStyle w:val="TableText"/>
              <w:ind w:left="274"/>
              <w:spacing w:before="195" w:line="182" w:lineRule="auto"/>
              <w:rPr>
                <w:sz w:val="16"/>
                <w:szCs w:val="16"/>
              </w:rPr>
            </w:pPr>
            <w:r>
              <w:rPr>
                <w:sz w:val="16"/>
                <w:szCs w:val="16"/>
              </w:rPr>
              <w:t>L</w:t>
            </w:r>
          </w:p>
        </w:tc>
        <w:tc>
          <w:tcPr>
            <w:tcW w:w="713" w:type="dxa"/>
            <w:vAlign w:val="top"/>
          </w:tcPr>
          <w:p>
            <w:pPr>
              <w:pStyle w:val="TableText"/>
              <w:ind w:left="315"/>
              <w:spacing w:before="195" w:line="182" w:lineRule="auto"/>
              <w:rPr>
                <w:sz w:val="16"/>
                <w:szCs w:val="16"/>
              </w:rPr>
            </w:pPr>
            <w:r>
              <w:rPr>
                <w:sz w:val="16"/>
                <w:szCs w:val="16"/>
              </w:rPr>
              <w:t>M</w:t>
            </w:r>
          </w:p>
        </w:tc>
        <w:tc>
          <w:tcPr>
            <w:tcW w:w="875" w:type="dxa"/>
            <w:vAlign w:val="top"/>
            <w:tcBorders>
              <w:right w:val="single" w:color="000000" w:sz="6" w:space="0"/>
            </w:tcBorders>
          </w:tcPr>
          <w:p>
            <w:pPr>
              <w:pStyle w:val="TableText"/>
              <w:ind w:left="284" w:right="109" w:hanging="164"/>
              <w:spacing w:before="49" w:line="245" w:lineRule="auto"/>
              <w:rPr>
                <w:sz w:val="16"/>
                <w:szCs w:val="16"/>
              </w:rPr>
            </w:pPr>
            <w:r>
              <w:rPr>
                <w:sz w:val="16"/>
                <w:szCs w:val="16"/>
                <w:spacing w:val="-2"/>
              </w:rPr>
              <w:t>创新创业</w:t>
            </w:r>
            <w:r>
              <w:rPr>
                <w:sz w:val="16"/>
                <w:szCs w:val="16"/>
                <w:spacing w:val="1"/>
              </w:rPr>
              <w:t xml:space="preserve"> </w:t>
            </w:r>
            <w:r>
              <w:rPr>
                <w:sz w:val="16"/>
                <w:szCs w:val="16"/>
                <w:spacing w:val="-4"/>
              </w:rPr>
              <w:t>学院</w:t>
            </w:r>
          </w:p>
        </w:tc>
        <w:tc>
          <w:tcPr>
            <w:tcW w:w="506" w:type="dxa"/>
            <w:vAlign w:val="top"/>
            <w:tcBorders>
              <w:left w:val="single" w:color="000000" w:sz="6" w:space="0"/>
            </w:tcBorders>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22" w:type="dxa"/>
            <w:vAlign w:val="top"/>
          </w:tcPr>
          <w:p>
            <w:pPr>
              <w:rPr>
                <w:rFonts w:ascii="Arial"/>
                <w:sz w:val="21"/>
              </w:rPr>
            </w:pPr>
            <w:r/>
          </w:p>
        </w:tc>
        <w:tc>
          <w:tcPr>
            <w:tcW w:w="506" w:type="dxa"/>
            <w:vAlign w:val="top"/>
          </w:tcPr>
          <w:p>
            <w:pPr>
              <w:pStyle w:val="TableText"/>
              <w:ind w:left="214"/>
              <w:spacing w:before="195" w:line="182" w:lineRule="auto"/>
              <w:rPr>
                <w:sz w:val="16"/>
                <w:szCs w:val="16"/>
              </w:rPr>
            </w:pPr>
            <w:r>
              <w:rPr>
                <w:sz w:val="16"/>
                <w:szCs w:val="16"/>
              </w:rPr>
              <w:t>H</w:t>
            </w:r>
          </w:p>
        </w:tc>
        <w:tc>
          <w:tcPr>
            <w:tcW w:w="506" w:type="dxa"/>
            <w:vAlign w:val="top"/>
          </w:tcPr>
          <w:p>
            <w:pPr>
              <w:pStyle w:val="TableText"/>
              <w:ind w:left="213"/>
              <w:spacing w:before="195" w:line="182" w:lineRule="auto"/>
              <w:rPr>
                <w:sz w:val="16"/>
                <w:szCs w:val="16"/>
              </w:rPr>
            </w:pPr>
            <w:r>
              <w:rPr>
                <w:sz w:val="16"/>
                <w:szCs w:val="16"/>
              </w:rPr>
              <w:t>M</w:t>
            </w:r>
          </w:p>
        </w:tc>
        <w:tc>
          <w:tcPr>
            <w:tcW w:w="506" w:type="dxa"/>
            <w:vAlign w:val="top"/>
          </w:tcPr>
          <w:p>
            <w:pPr>
              <w:pStyle w:val="TableText"/>
              <w:ind w:left="214"/>
              <w:spacing w:before="195" w:line="182" w:lineRule="auto"/>
              <w:rPr>
                <w:sz w:val="16"/>
                <w:szCs w:val="16"/>
              </w:rPr>
            </w:pPr>
            <w:r>
              <w:rPr>
                <w:sz w:val="16"/>
                <w:szCs w:val="16"/>
              </w:rPr>
              <w:t>M</w:t>
            </w:r>
          </w:p>
        </w:tc>
        <w:tc>
          <w:tcPr>
            <w:tcW w:w="506" w:type="dxa"/>
            <w:vAlign w:val="top"/>
          </w:tcPr>
          <w:p>
            <w:pPr>
              <w:rPr>
                <w:rFonts w:ascii="Arial"/>
                <w:sz w:val="21"/>
              </w:rPr>
            </w:pPr>
            <w:r/>
          </w:p>
        </w:tc>
        <w:tc>
          <w:tcPr>
            <w:tcW w:w="506" w:type="dxa"/>
            <w:vAlign w:val="top"/>
          </w:tcPr>
          <w:p>
            <w:pPr>
              <w:rPr>
                <w:rFonts w:ascii="Arial"/>
                <w:sz w:val="21"/>
              </w:rPr>
            </w:pPr>
            <w:r/>
          </w:p>
        </w:tc>
        <w:tc>
          <w:tcPr>
            <w:tcW w:w="507" w:type="dxa"/>
            <w:vAlign w:val="top"/>
          </w:tcPr>
          <w:p>
            <w:pPr>
              <w:pStyle w:val="TableText"/>
              <w:ind w:left="213"/>
              <w:spacing w:before="195" w:line="182" w:lineRule="auto"/>
              <w:rPr>
                <w:sz w:val="16"/>
                <w:szCs w:val="16"/>
              </w:rPr>
            </w:pPr>
            <w:r>
              <w:rPr>
                <w:sz w:val="16"/>
                <w:szCs w:val="16"/>
              </w:rPr>
              <w:t>M</w:t>
            </w:r>
          </w:p>
        </w:tc>
        <w:tc>
          <w:tcPr>
            <w:tcW w:w="543" w:type="dxa"/>
            <w:vAlign w:val="top"/>
          </w:tcPr>
          <w:p>
            <w:pPr>
              <w:pStyle w:val="TableText"/>
              <w:ind w:left="229"/>
              <w:spacing w:before="195" w:line="182" w:lineRule="auto"/>
              <w:rPr>
                <w:sz w:val="16"/>
                <w:szCs w:val="16"/>
              </w:rPr>
            </w:pPr>
            <w:r>
              <w:rPr>
                <w:sz w:val="16"/>
                <w:szCs w:val="16"/>
              </w:rPr>
              <w:t>M</w:t>
            </w:r>
          </w:p>
        </w:tc>
      </w:tr>
      <w:tr>
        <w:trPr>
          <w:trHeight w:val="484" w:hRule="atLeast"/>
        </w:trPr>
        <w:tc>
          <w:tcPr>
            <w:tcW w:w="3480" w:type="dxa"/>
            <w:vAlign w:val="top"/>
            <w:tcBorders>
              <w:left w:val="single" w:color="000000" w:sz="6" w:space="0"/>
            </w:tcBorders>
          </w:tcPr>
          <w:p>
            <w:pPr>
              <w:pStyle w:val="TableText"/>
              <w:ind w:left="1257"/>
              <w:spacing w:before="169" w:line="221" w:lineRule="auto"/>
              <w:rPr>
                <w:sz w:val="16"/>
                <w:szCs w:val="16"/>
              </w:rPr>
            </w:pPr>
            <w:r>
              <w:rPr>
                <w:sz w:val="16"/>
                <w:szCs w:val="16"/>
                <w:spacing w:val="-1"/>
              </w:rPr>
              <w:t>创新创业基础</w:t>
            </w:r>
          </w:p>
        </w:tc>
        <w:tc>
          <w:tcPr>
            <w:tcW w:w="582" w:type="dxa"/>
            <w:vAlign w:val="top"/>
          </w:tcPr>
          <w:p>
            <w:pPr>
              <w:pStyle w:val="TableText"/>
              <w:ind w:left="244"/>
              <w:spacing w:before="196" w:line="182" w:lineRule="auto"/>
              <w:rPr>
                <w:sz w:val="16"/>
                <w:szCs w:val="16"/>
              </w:rPr>
            </w:pPr>
            <w:r>
              <w:rPr>
                <w:sz w:val="16"/>
                <w:szCs w:val="16"/>
              </w:rPr>
              <w:t>M</w:t>
            </w:r>
          </w:p>
        </w:tc>
        <w:tc>
          <w:tcPr>
            <w:tcW w:w="656" w:type="dxa"/>
            <w:vAlign w:val="top"/>
          </w:tcPr>
          <w:p>
            <w:pPr>
              <w:pStyle w:val="TableText"/>
              <w:ind w:left="285"/>
              <w:spacing w:before="196" w:line="182" w:lineRule="auto"/>
              <w:rPr>
                <w:sz w:val="16"/>
                <w:szCs w:val="16"/>
              </w:rPr>
            </w:pPr>
            <w:r>
              <w:rPr>
                <w:sz w:val="16"/>
                <w:szCs w:val="16"/>
              </w:rPr>
              <w:t>L</w:t>
            </w:r>
          </w:p>
        </w:tc>
        <w:tc>
          <w:tcPr>
            <w:tcW w:w="656" w:type="dxa"/>
            <w:vAlign w:val="top"/>
          </w:tcPr>
          <w:p>
            <w:pPr>
              <w:pStyle w:val="TableText"/>
              <w:ind w:left="283"/>
              <w:spacing w:before="196" w:line="182" w:lineRule="auto"/>
              <w:rPr>
                <w:sz w:val="16"/>
                <w:szCs w:val="16"/>
              </w:rPr>
            </w:pPr>
            <w:r>
              <w:rPr>
                <w:sz w:val="16"/>
                <w:szCs w:val="16"/>
              </w:rPr>
              <w:t>M</w:t>
            </w:r>
          </w:p>
        </w:tc>
        <w:tc>
          <w:tcPr>
            <w:tcW w:w="630" w:type="dxa"/>
            <w:vAlign w:val="top"/>
          </w:tcPr>
          <w:p>
            <w:pPr>
              <w:pStyle w:val="TableText"/>
              <w:ind w:left="274"/>
              <w:spacing w:before="196" w:line="182" w:lineRule="auto"/>
              <w:rPr>
                <w:sz w:val="16"/>
                <w:szCs w:val="16"/>
              </w:rPr>
            </w:pPr>
            <w:r>
              <w:rPr>
                <w:sz w:val="16"/>
                <w:szCs w:val="16"/>
              </w:rPr>
              <w:t>L</w:t>
            </w:r>
          </w:p>
        </w:tc>
        <w:tc>
          <w:tcPr>
            <w:tcW w:w="713" w:type="dxa"/>
            <w:vAlign w:val="top"/>
          </w:tcPr>
          <w:p>
            <w:pPr>
              <w:pStyle w:val="TableText"/>
              <w:ind w:left="316"/>
              <w:spacing w:before="196" w:line="182" w:lineRule="auto"/>
              <w:rPr>
                <w:sz w:val="16"/>
                <w:szCs w:val="16"/>
              </w:rPr>
            </w:pPr>
            <w:r>
              <w:rPr>
                <w:sz w:val="16"/>
                <w:szCs w:val="16"/>
              </w:rPr>
              <w:t>H</w:t>
            </w:r>
          </w:p>
        </w:tc>
        <w:tc>
          <w:tcPr>
            <w:tcW w:w="875" w:type="dxa"/>
            <w:vAlign w:val="top"/>
            <w:tcBorders>
              <w:right w:val="single" w:color="000000" w:sz="6" w:space="0"/>
            </w:tcBorders>
          </w:tcPr>
          <w:p>
            <w:pPr>
              <w:pStyle w:val="TableText"/>
              <w:ind w:left="284" w:right="109" w:hanging="164"/>
              <w:spacing w:before="49" w:line="245" w:lineRule="auto"/>
              <w:rPr>
                <w:sz w:val="16"/>
                <w:szCs w:val="16"/>
              </w:rPr>
            </w:pPr>
            <w:r>
              <w:rPr>
                <w:sz w:val="16"/>
                <w:szCs w:val="16"/>
                <w:spacing w:val="-2"/>
              </w:rPr>
              <w:t>创新创业</w:t>
            </w:r>
            <w:r>
              <w:rPr>
                <w:sz w:val="16"/>
                <w:szCs w:val="16"/>
                <w:spacing w:val="1"/>
              </w:rPr>
              <w:t xml:space="preserve"> </w:t>
            </w:r>
            <w:r>
              <w:rPr>
                <w:sz w:val="16"/>
                <w:szCs w:val="16"/>
                <w:spacing w:val="-4"/>
              </w:rPr>
              <w:t>学院</w:t>
            </w:r>
          </w:p>
        </w:tc>
        <w:tc>
          <w:tcPr>
            <w:tcW w:w="506" w:type="dxa"/>
            <w:vAlign w:val="top"/>
            <w:tcBorders>
              <w:left w:val="single" w:color="000000" w:sz="6" w:space="0"/>
            </w:tcBorders>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22" w:type="dxa"/>
            <w:vAlign w:val="top"/>
          </w:tcPr>
          <w:p>
            <w:pPr>
              <w:rPr>
                <w:rFonts w:ascii="Arial"/>
                <w:sz w:val="21"/>
              </w:rPr>
            </w:pPr>
            <w:r/>
          </w:p>
        </w:tc>
        <w:tc>
          <w:tcPr>
            <w:tcW w:w="506" w:type="dxa"/>
            <w:vAlign w:val="top"/>
          </w:tcPr>
          <w:p>
            <w:pPr>
              <w:pStyle w:val="TableText"/>
              <w:ind w:left="214"/>
              <w:spacing w:before="196" w:line="182" w:lineRule="auto"/>
              <w:rPr>
                <w:sz w:val="16"/>
                <w:szCs w:val="16"/>
              </w:rPr>
            </w:pPr>
            <w:r>
              <w:rPr>
                <w:sz w:val="16"/>
                <w:szCs w:val="16"/>
              </w:rPr>
              <w:t>H</w:t>
            </w:r>
          </w:p>
        </w:tc>
        <w:tc>
          <w:tcPr>
            <w:tcW w:w="506" w:type="dxa"/>
            <w:vAlign w:val="top"/>
          </w:tcPr>
          <w:p>
            <w:pPr>
              <w:pStyle w:val="TableText"/>
              <w:ind w:left="215"/>
              <w:spacing w:before="196" w:line="182" w:lineRule="auto"/>
              <w:rPr>
                <w:sz w:val="16"/>
                <w:szCs w:val="16"/>
              </w:rPr>
            </w:pPr>
            <w:r>
              <w:rPr>
                <w:sz w:val="16"/>
                <w:szCs w:val="16"/>
              </w:rPr>
              <w:t>H</w:t>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7" w:type="dxa"/>
            <w:vAlign w:val="top"/>
          </w:tcPr>
          <w:p>
            <w:pPr>
              <w:pStyle w:val="TableText"/>
              <w:ind w:left="214"/>
              <w:spacing w:before="196" w:line="182" w:lineRule="auto"/>
              <w:rPr>
                <w:sz w:val="16"/>
                <w:szCs w:val="16"/>
              </w:rPr>
            </w:pPr>
            <w:r>
              <w:rPr>
                <w:sz w:val="16"/>
                <w:szCs w:val="16"/>
              </w:rPr>
              <w:t>H</w:t>
            </w:r>
          </w:p>
        </w:tc>
        <w:tc>
          <w:tcPr>
            <w:tcW w:w="543" w:type="dxa"/>
            <w:vAlign w:val="top"/>
          </w:tcPr>
          <w:p>
            <w:pPr>
              <w:pStyle w:val="TableText"/>
              <w:ind w:left="229"/>
              <w:spacing w:before="196" w:line="182" w:lineRule="auto"/>
              <w:rPr>
                <w:sz w:val="16"/>
                <w:szCs w:val="16"/>
              </w:rPr>
            </w:pPr>
            <w:r>
              <w:rPr>
                <w:sz w:val="16"/>
                <w:szCs w:val="16"/>
              </w:rPr>
              <w:t>M</w:t>
            </w:r>
          </w:p>
        </w:tc>
      </w:tr>
      <w:tr>
        <w:trPr>
          <w:trHeight w:val="484" w:hRule="atLeast"/>
        </w:trPr>
        <w:tc>
          <w:tcPr>
            <w:tcW w:w="3480" w:type="dxa"/>
            <w:vAlign w:val="top"/>
            <w:tcBorders>
              <w:left w:val="single" w:color="000000" w:sz="6" w:space="0"/>
            </w:tcBorders>
          </w:tcPr>
          <w:p>
            <w:pPr>
              <w:pStyle w:val="TableText"/>
              <w:ind w:left="1419"/>
              <w:spacing w:before="170" w:line="220" w:lineRule="auto"/>
              <w:rPr>
                <w:sz w:val="16"/>
                <w:szCs w:val="16"/>
              </w:rPr>
            </w:pPr>
            <w:r>
              <w:rPr>
                <w:sz w:val="16"/>
                <w:szCs w:val="16"/>
                <w:spacing w:val="-3"/>
              </w:rPr>
              <w:t>劳动教育</w:t>
            </w:r>
          </w:p>
        </w:tc>
        <w:tc>
          <w:tcPr>
            <w:tcW w:w="582" w:type="dxa"/>
            <w:vAlign w:val="top"/>
          </w:tcPr>
          <w:p>
            <w:pPr>
              <w:pStyle w:val="TableText"/>
              <w:ind w:left="244"/>
              <w:spacing w:before="196" w:line="182" w:lineRule="auto"/>
              <w:rPr>
                <w:sz w:val="16"/>
                <w:szCs w:val="16"/>
              </w:rPr>
            </w:pPr>
            <w:r>
              <w:rPr>
                <w:sz w:val="16"/>
                <w:szCs w:val="16"/>
              </w:rPr>
              <w:t>M</w:t>
            </w:r>
          </w:p>
        </w:tc>
        <w:tc>
          <w:tcPr>
            <w:tcW w:w="656" w:type="dxa"/>
            <w:vAlign w:val="top"/>
          </w:tcPr>
          <w:p>
            <w:pPr>
              <w:pStyle w:val="TableText"/>
              <w:ind w:left="281"/>
              <w:spacing w:before="196" w:line="182" w:lineRule="auto"/>
              <w:rPr>
                <w:sz w:val="16"/>
                <w:szCs w:val="16"/>
              </w:rPr>
            </w:pPr>
            <w:r>
              <w:rPr>
                <w:sz w:val="16"/>
                <w:szCs w:val="16"/>
              </w:rPr>
              <w:t>M</w:t>
            </w:r>
          </w:p>
        </w:tc>
        <w:tc>
          <w:tcPr>
            <w:tcW w:w="656" w:type="dxa"/>
            <w:vAlign w:val="top"/>
          </w:tcPr>
          <w:p>
            <w:pPr>
              <w:pStyle w:val="TableText"/>
              <w:ind w:left="284"/>
              <w:spacing w:before="196" w:line="182" w:lineRule="auto"/>
              <w:rPr>
                <w:sz w:val="16"/>
                <w:szCs w:val="16"/>
              </w:rPr>
            </w:pPr>
            <w:r>
              <w:rPr>
                <w:sz w:val="16"/>
                <w:szCs w:val="16"/>
              </w:rPr>
              <w:t>H</w:t>
            </w:r>
          </w:p>
        </w:tc>
        <w:tc>
          <w:tcPr>
            <w:tcW w:w="630" w:type="dxa"/>
            <w:vAlign w:val="top"/>
          </w:tcPr>
          <w:p>
            <w:pPr>
              <w:pStyle w:val="TableText"/>
              <w:ind w:left="271"/>
              <w:spacing w:before="196" w:line="182" w:lineRule="auto"/>
              <w:rPr>
                <w:sz w:val="16"/>
                <w:szCs w:val="16"/>
              </w:rPr>
            </w:pPr>
            <w:r>
              <w:rPr>
                <w:sz w:val="16"/>
                <w:szCs w:val="16"/>
              </w:rPr>
              <w:t>H</w:t>
            </w:r>
          </w:p>
        </w:tc>
        <w:tc>
          <w:tcPr>
            <w:tcW w:w="713" w:type="dxa"/>
            <w:vAlign w:val="top"/>
          </w:tcPr>
          <w:p>
            <w:pPr>
              <w:pStyle w:val="TableText"/>
              <w:ind w:left="315"/>
              <w:spacing w:before="196" w:line="182" w:lineRule="auto"/>
              <w:rPr>
                <w:sz w:val="16"/>
                <w:szCs w:val="16"/>
              </w:rPr>
            </w:pPr>
            <w:r>
              <w:rPr>
                <w:sz w:val="16"/>
                <w:szCs w:val="16"/>
              </w:rPr>
              <w:t>M</w:t>
            </w:r>
          </w:p>
        </w:tc>
        <w:tc>
          <w:tcPr>
            <w:tcW w:w="875" w:type="dxa"/>
            <w:vAlign w:val="top"/>
            <w:tcBorders>
              <w:right w:val="single" w:color="000000" w:sz="6" w:space="0"/>
            </w:tcBorders>
          </w:tcPr>
          <w:p>
            <w:pPr>
              <w:pStyle w:val="TableText"/>
              <w:ind w:left="203" w:right="188" w:firstLine="1"/>
              <w:spacing w:before="49" w:line="245" w:lineRule="auto"/>
              <w:rPr>
                <w:sz w:val="16"/>
                <w:szCs w:val="16"/>
              </w:rPr>
            </w:pPr>
            <w:r>
              <w:rPr>
                <w:sz w:val="16"/>
                <w:szCs w:val="16"/>
                <w:spacing w:val="-4"/>
              </w:rPr>
              <w:t>学工处</w:t>
            </w:r>
            <w:r>
              <w:rPr>
                <w:sz w:val="16"/>
                <w:szCs w:val="16"/>
                <w:spacing w:val="1"/>
              </w:rPr>
              <w:t xml:space="preserve"> </w:t>
            </w:r>
            <w:r>
              <w:rPr>
                <w:sz w:val="16"/>
                <w:szCs w:val="16"/>
                <w:spacing w:val="-3"/>
              </w:rPr>
              <w:t>后勤处</w:t>
            </w:r>
          </w:p>
        </w:tc>
        <w:tc>
          <w:tcPr>
            <w:tcW w:w="506" w:type="dxa"/>
            <w:vAlign w:val="top"/>
            <w:tcBorders>
              <w:left w:val="single" w:color="000000" w:sz="6" w:space="0"/>
            </w:tcBorders>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22" w:type="dxa"/>
            <w:vAlign w:val="top"/>
          </w:tcPr>
          <w:p>
            <w:pPr>
              <w:rPr>
                <w:rFonts w:ascii="Arial"/>
                <w:sz w:val="21"/>
              </w:rPr>
            </w:pPr>
            <w:r/>
          </w:p>
        </w:tc>
        <w:tc>
          <w:tcPr>
            <w:tcW w:w="506" w:type="dxa"/>
            <w:vAlign w:val="top"/>
          </w:tcPr>
          <w:p>
            <w:pPr>
              <w:pStyle w:val="TableText"/>
              <w:ind w:left="214"/>
              <w:spacing w:before="196" w:line="182" w:lineRule="auto"/>
              <w:rPr>
                <w:sz w:val="16"/>
                <w:szCs w:val="16"/>
              </w:rPr>
            </w:pPr>
            <w:r>
              <w:rPr>
                <w:sz w:val="16"/>
                <w:szCs w:val="16"/>
              </w:rPr>
              <w:t>H</w:t>
            </w:r>
          </w:p>
        </w:tc>
        <w:tc>
          <w:tcPr>
            <w:tcW w:w="506" w:type="dxa"/>
            <w:vAlign w:val="top"/>
          </w:tcPr>
          <w:p>
            <w:pPr>
              <w:pStyle w:val="TableText"/>
              <w:ind w:left="215"/>
              <w:spacing w:before="196" w:line="182" w:lineRule="auto"/>
              <w:rPr>
                <w:sz w:val="16"/>
                <w:szCs w:val="16"/>
              </w:rPr>
            </w:pPr>
            <w:r>
              <w:rPr>
                <w:sz w:val="16"/>
                <w:szCs w:val="16"/>
              </w:rPr>
              <w:t>H</w:t>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7" w:type="dxa"/>
            <w:vAlign w:val="top"/>
          </w:tcPr>
          <w:p>
            <w:pPr>
              <w:rPr>
                <w:rFonts w:ascii="Arial"/>
                <w:sz w:val="21"/>
              </w:rPr>
            </w:pPr>
            <w:r/>
          </w:p>
        </w:tc>
        <w:tc>
          <w:tcPr>
            <w:tcW w:w="543" w:type="dxa"/>
            <w:vAlign w:val="top"/>
          </w:tcPr>
          <w:p>
            <w:pPr>
              <w:rPr>
                <w:rFonts w:ascii="Arial"/>
                <w:sz w:val="21"/>
              </w:rPr>
            </w:pPr>
            <w:r/>
          </w:p>
        </w:tc>
      </w:tr>
      <w:tr>
        <w:trPr>
          <w:trHeight w:val="484" w:hRule="atLeast"/>
        </w:trPr>
        <w:tc>
          <w:tcPr>
            <w:tcW w:w="3480" w:type="dxa"/>
            <w:vAlign w:val="top"/>
          </w:tcPr>
          <w:p>
            <w:pPr>
              <w:pStyle w:val="TableText"/>
              <w:ind w:left="1436"/>
              <w:spacing w:before="50" w:line="220" w:lineRule="auto"/>
              <w:rPr>
                <w:sz w:val="16"/>
                <w:szCs w:val="16"/>
              </w:rPr>
            </w:pPr>
            <w:r>
              <w:rPr>
                <w:sz w:val="16"/>
                <w:szCs w:val="16"/>
                <w:spacing w:val="-6"/>
              </w:rPr>
              <w:t>四史教育</w:t>
            </w:r>
          </w:p>
          <w:p>
            <w:pPr>
              <w:pStyle w:val="TableText"/>
              <w:ind w:left="866"/>
              <w:spacing w:before="48" w:line="212" w:lineRule="auto"/>
              <w:rPr>
                <w:sz w:val="16"/>
                <w:szCs w:val="16"/>
              </w:rPr>
            </w:pPr>
            <w:r>
              <w:rPr>
                <w:sz w:val="16"/>
                <w:szCs w:val="16"/>
                <w:spacing w:val="-1"/>
              </w:rPr>
              <w:t>（思政类选择性必修课）</w:t>
            </w:r>
          </w:p>
        </w:tc>
        <w:tc>
          <w:tcPr>
            <w:tcW w:w="582" w:type="dxa"/>
            <w:vAlign w:val="top"/>
          </w:tcPr>
          <w:p>
            <w:pPr>
              <w:pStyle w:val="TableText"/>
              <w:ind w:left="245"/>
              <w:spacing w:before="197" w:line="182" w:lineRule="auto"/>
              <w:rPr>
                <w:sz w:val="16"/>
                <w:szCs w:val="16"/>
              </w:rPr>
            </w:pPr>
            <w:r>
              <w:rPr>
                <w:sz w:val="16"/>
                <w:szCs w:val="16"/>
              </w:rPr>
              <w:t>H</w:t>
            </w:r>
          </w:p>
        </w:tc>
        <w:tc>
          <w:tcPr>
            <w:tcW w:w="656" w:type="dxa"/>
            <w:vAlign w:val="top"/>
          </w:tcPr>
          <w:p>
            <w:pPr>
              <w:pStyle w:val="TableText"/>
              <w:ind w:left="281"/>
              <w:spacing w:before="197" w:line="182" w:lineRule="auto"/>
              <w:rPr>
                <w:sz w:val="16"/>
                <w:szCs w:val="16"/>
              </w:rPr>
            </w:pPr>
            <w:r>
              <w:rPr>
                <w:sz w:val="16"/>
                <w:szCs w:val="16"/>
              </w:rPr>
              <w:t>M</w:t>
            </w:r>
          </w:p>
        </w:tc>
        <w:tc>
          <w:tcPr>
            <w:tcW w:w="656" w:type="dxa"/>
            <w:vAlign w:val="top"/>
          </w:tcPr>
          <w:p>
            <w:pPr>
              <w:pStyle w:val="TableText"/>
              <w:ind w:left="283"/>
              <w:spacing w:before="197" w:line="182" w:lineRule="auto"/>
              <w:rPr>
                <w:sz w:val="16"/>
                <w:szCs w:val="16"/>
              </w:rPr>
            </w:pPr>
            <w:r>
              <w:rPr>
                <w:sz w:val="16"/>
                <w:szCs w:val="16"/>
              </w:rPr>
              <w:t>M</w:t>
            </w:r>
          </w:p>
        </w:tc>
        <w:tc>
          <w:tcPr>
            <w:tcW w:w="630" w:type="dxa"/>
            <w:vAlign w:val="top"/>
          </w:tcPr>
          <w:p>
            <w:pPr>
              <w:pStyle w:val="TableText"/>
              <w:ind w:left="274"/>
              <w:spacing w:before="197" w:line="182" w:lineRule="auto"/>
              <w:rPr>
                <w:sz w:val="16"/>
                <w:szCs w:val="16"/>
              </w:rPr>
            </w:pPr>
            <w:r>
              <w:rPr>
                <w:sz w:val="16"/>
                <w:szCs w:val="16"/>
              </w:rPr>
              <w:t>L</w:t>
            </w:r>
          </w:p>
        </w:tc>
        <w:tc>
          <w:tcPr>
            <w:tcW w:w="713" w:type="dxa"/>
            <w:vAlign w:val="top"/>
          </w:tcPr>
          <w:p>
            <w:pPr>
              <w:pStyle w:val="TableText"/>
              <w:ind w:left="318"/>
              <w:spacing w:before="197" w:line="182" w:lineRule="auto"/>
              <w:rPr>
                <w:sz w:val="16"/>
                <w:szCs w:val="16"/>
              </w:rPr>
            </w:pPr>
            <w:r>
              <w:rPr>
                <w:sz w:val="16"/>
                <w:szCs w:val="16"/>
              </w:rPr>
              <w:t>L</w:t>
            </w:r>
          </w:p>
        </w:tc>
        <w:tc>
          <w:tcPr>
            <w:tcW w:w="875" w:type="dxa"/>
            <w:vAlign w:val="top"/>
            <w:tcBorders>
              <w:right w:val="single" w:color="000000" w:sz="6" w:space="0"/>
            </w:tcBorders>
          </w:tcPr>
          <w:p>
            <w:pPr>
              <w:pStyle w:val="TableText"/>
              <w:ind w:left="286"/>
              <w:spacing w:before="170" w:line="221" w:lineRule="auto"/>
              <w:rPr>
                <w:sz w:val="16"/>
                <w:szCs w:val="16"/>
              </w:rPr>
            </w:pPr>
            <w:r>
              <w:rPr>
                <w:sz w:val="16"/>
                <w:szCs w:val="16"/>
                <w:spacing w:val="-5"/>
              </w:rPr>
              <w:t>马院</w:t>
            </w:r>
          </w:p>
        </w:tc>
        <w:tc>
          <w:tcPr>
            <w:tcW w:w="506" w:type="dxa"/>
            <w:vAlign w:val="top"/>
            <w:tcBorders>
              <w:left w:val="single" w:color="000000" w:sz="6" w:space="0"/>
            </w:tcBorders>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22"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7" w:type="dxa"/>
            <w:vAlign w:val="top"/>
          </w:tcPr>
          <w:p>
            <w:pPr>
              <w:rPr>
                <w:rFonts w:ascii="Arial"/>
                <w:sz w:val="21"/>
              </w:rPr>
            </w:pPr>
            <w:r/>
          </w:p>
        </w:tc>
        <w:tc>
          <w:tcPr>
            <w:tcW w:w="543" w:type="dxa"/>
            <w:vAlign w:val="top"/>
          </w:tcPr>
          <w:p>
            <w:pPr>
              <w:rPr>
                <w:rFonts w:ascii="Arial"/>
                <w:sz w:val="21"/>
              </w:rPr>
            </w:pPr>
            <w:r/>
          </w:p>
        </w:tc>
      </w:tr>
      <w:tr>
        <w:trPr>
          <w:trHeight w:val="245" w:hRule="atLeast"/>
        </w:trPr>
        <w:tc>
          <w:tcPr>
            <w:tcW w:w="3480" w:type="dxa"/>
            <w:vAlign w:val="top"/>
            <w:tcBorders>
              <w:left w:val="single" w:color="000000" w:sz="6" w:space="0"/>
            </w:tcBorders>
          </w:tcPr>
          <w:p>
            <w:pPr>
              <w:pStyle w:val="TableText"/>
              <w:ind w:left="1255"/>
              <w:spacing w:before="53" w:line="209" w:lineRule="auto"/>
              <w:rPr>
                <w:sz w:val="16"/>
                <w:szCs w:val="16"/>
              </w:rPr>
            </w:pPr>
            <w:r>
              <w:rPr>
                <w:sz w:val="16"/>
                <w:szCs w:val="16"/>
                <w:b/>
                <w:bCs/>
                <w:spacing w:val="-3"/>
              </w:rPr>
              <w:t>专业基础课程</w:t>
            </w:r>
          </w:p>
        </w:tc>
        <w:tc>
          <w:tcPr>
            <w:tcW w:w="58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30" w:type="dxa"/>
            <w:vAlign w:val="top"/>
          </w:tcPr>
          <w:p>
            <w:pPr>
              <w:spacing w:line="235" w:lineRule="exact"/>
              <w:rPr>
                <w:rFonts w:ascii="Arial"/>
                <w:sz w:val="20"/>
              </w:rPr>
            </w:pPr>
            <w:r/>
          </w:p>
        </w:tc>
        <w:tc>
          <w:tcPr>
            <w:tcW w:w="713" w:type="dxa"/>
            <w:vAlign w:val="top"/>
          </w:tcPr>
          <w:p>
            <w:pPr>
              <w:spacing w:line="235" w:lineRule="exact"/>
              <w:rPr>
                <w:rFonts w:ascii="Arial"/>
                <w:sz w:val="20"/>
              </w:rPr>
            </w:pPr>
            <w:r/>
          </w:p>
        </w:tc>
        <w:tc>
          <w:tcPr>
            <w:tcW w:w="875" w:type="dxa"/>
            <w:vAlign w:val="top"/>
            <w:tcBorders>
              <w:right w:val="single" w:color="000000" w:sz="6" w:space="0"/>
            </w:tcBorders>
          </w:tcPr>
          <w:p>
            <w:pPr>
              <w:spacing w:line="235" w:lineRule="exact"/>
              <w:rPr>
                <w:rFonts w:ascii="Arial"/>
                <w:sz w:val="20"/>
              </w:rPr>
            </w:pPr>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43" w:type="dxa"/>
            <w:vAlign w:val="top"/>
          </w:tcPr>
          <w:p>
            <w:pPr>
              <w:spacing w:line="235" w:lineRule="exact"/>
              <w:rPr>
                <w:rFonts w:ascii="Arial"/>
                <w:sz w:val="20"/>
              </w:rPr>
            </w:pPr>
            <w:r/>
          </w:p>
        </w:tc>
      </w:tr>
      <w:tr>
        <w:trPr>
          <w:trHeight w:val="245" w:hRule="atLeast"/>
        </w:trPr>
        <w:tc>
          <w:tcPr>
            <w:tcW w:w="3480" w:type="dxa"/>
            <w:vAlign w:val="top"/>
          </w:tcPr>
          <w:p>
            <w:pPr>
              <w:pStyle w:val="TableText"/>
              <w:ind w:left="1421"/>
              <w:spacing w:before="53" w:line="210" w:lineRule="auto"/>
              <w:rPr>
                <w:sz w:val="16"/>
                <w:szCs w:val="16"/>
              </w:rPr>
            </w:pPr>
            <w:r>
              <w:rPr>
                <w:sz w:val="16"/>
                <w:szCs w:val="16"/>
                <w:spacing w:val="-2"/>
              </w:rPr>
              <w:t>职业素养</w:t>
            </w:r>
          </w:p>
        </w:tc>
        <w:tc>
          <w:tcPr>
            <w:tcW w:w="582" w:type="dxa"/>
            <w:vAlign w:val="top"/>
          </w:tcPr>
          <w:p>
            <w:pPr>
              <w:pStyle w:val="TableText"/>
              <w:ind w:left="244"/>
              <w:spacing w:before="79" w:line="179" w:lineRule="auto"/>
              <w:rPr>
                <w:sz w:val="16"/>
                <w:szCs w:val="16"/>
              </w:rPr>
            </w:pPr>
            <w:r>
              <w:rPr>
                <w:sz w:val="16"/>
                <w:szCs w:val="16"/>
              </w:rPr>
              <w:t>M</w:t>
            </w:r>
          </w:p>
        </w:tc>
        <w:tc>
          <w:tcPr>
            <w:tcW w:w="656" w:type="dxa"/>
            <w:vAlign w:val="top"/>
          </w:tcPr>
          <w:p>
            <w:pPr>
              <w:pStyle w:val="TableText"/>
              <w:ind w:left="283"/>
              <w:spacing w:before="79" w:line="179" w:lineRule="auto"/>
              <w:rPr>
                <w:sz w:val="16"/>
                <w:szCs w:val="16"/>
              </w:rPr>
            </w:pPr>
            <w:r>
              <w:rPr>
                <w:sz w:val="16"/>
                <w:szCs w:val="16"/>
              </w:rPr>
              <w:t>H</w:t>
            </w:r>
          </w:p>
        </w:tc>
        <w:tc>
          <w:tcPr>
            <w:tcW w:w="656" w:type="dxa"/>
            <w:vAlign w:val="top"/>
          </w:tcPr>
          <w:p>
            <w:pPr>
              <w:pStyle w:val="TableText"/>
              <w:ind w:left="284"/>
              <w:spacing w:before="79" w:line="179" w:lineRule="auto"/>
              <w:rPr>
                <w:sz w:val="16"/>
                <w:szCs w:val="16"/>
              </w:rPr>
            </w:pPr>
            <w:r>
              <w:rPr>
                <w:sz w:val="16"/>
                <w:szCs w:val="16"/>
              </w:rPr>
              <w:t>H</w:t>
            </w:r>
          </w:p>
        </w:tc>
        <w:tc>
          <w:tcPr>
            <w:tcW w:w="630" w:type="dxa"/>
            <w:vAlign w:val="top"/>
          </w:tcPr>
          <w:p>
            <w:pPr>
              <w:pStyle w:val="TableText"/>
              <w:ind w:left="270"/>
              <w:spacing w:before="79" w:line="179" w:lineRule="auto"/>
              <w:rPr>
                <w:sz w:val="16"/>
                <w:szCs w:val="16"/>
              </w:rPr>
            </w:pPr>
            <w:r>
              <w:rPr>
                <w:sz w:val="16"/>
                <w:szCs w:val="16"/>
              </w:rPr>
              <w:t>M</w:t>
            </w:r>
          </w:p>
        </w:tc>
        <w:tc>
          <w:tcPr>
            <w:tcW w:w="713" w:type="dxa"/>
            <w:vAlign w:val="top"/>
          </w:tcPr>
          <w:p>
            <w:pPr>
              <w:pStyle w:val="TableText"/>
              <w:ind w:left="316"/>
              <w:spacing w:before="79" w:line="179" w:lineRule="auto"/>
              <w:rPr>
                <w:sz w:val="16"/>
                <w:szCs w:val="16"/>
              </w:rPr>
            </w:pPr>
            <w:r>
              <w:rPr>
                <w:sz w:val="16"/>
                <w:szCs w:val="16"/>
              </w:rPr>
              <w:t>H</w:t>
            </w:r>
          </w:p>
        </w:tc>
        <w:tc>
          <w:tcPr>
            <w:tcW w:w="875" w:type="dxa"/>
            <w:vAlign w:val="top"/>
            <w:tcBorders>
              <w:right w:val="single" w:color="000000" w:sz="6" w:space="0"/>
            </w:tcBorders>
          </w:tcPr>
          <w:p>
            <w:pPr>
              <w:pStyle w:val="TableText"/>
              <w:ind w:left="205"/>
              <w:spacing w:before="53" w:line="210"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pStyle w:val="TableText"/>
              <w:ind w:left="214"/>
              <w:spacing w:before="79" w:line="179" w:lineRule="auto"/>
              <w:rPr>
                <w:sz w:val="16"/>
                <w:szCs w:val="16"/>
              </w:rPr>
            </w:pPr>
            <w:r>
              <w:rPr>
                <w:sz w:val="16"/>
                <w:szCs w:val="16"/>
              </w:rPr>
              <w:t>H</w:t>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06" w:type="dxa"/>
            <w:vAlign w:val="top"/>
          </w:tcPr>
          <w:p>
            <w:pPr>
              <w:pStyle w:val="TableText"/>
              <w:ind w:left="213"/>
              <w:spacing w:before="79" w:line="179" w:lineRule="auto"/>
              <w:rPr>
                <w:sz w:val="16"/>
                <w:szCs w:val="16"/>
              </w:rPr>
            </w:pPr>
            <w:r>
              <w:rPr>
                <w:sz w:val="16"/>
                <w:szCs w:val="16"/>
              </w:rPr>
              <w:t>M</w:t>
            </w:r>
          </w:p>
        </w:tc>
        <w:tc>
          <w:tcPr>
            <w:tcW w:w="506" w:type="dxa"/>
            <w:vAlign w:val="top"/>
          </w:tcPr>
          <w:p>
            <w:pPr>
              <w:pStyle w:val="TableText"/>
              <w:ind w:left="215"/>
              <w:spacing w:before="79" w:line="179" w:lineRule="auto"/>
              <w:rPr>
                <w:sz w:val="16"/>
                <w:szCs w:val="16"/>
              </w:rPr>
            </w:pPr>
            <w:r>
              <w:rPr>
                <w:sz w:val="16"/>
                <w:szCs w:val="16"/>
              </w:rPr>
              <w:t>H</w:t>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7" w:type="dxa"/>
            <w:vAlign w:val="top"/>
          </w:tcPr>
          <w:p>
            <w:pPr>
              <w:pStyle w:val="TableText"/>
              <w:ind w:left="213"/>
              <w:spacing w:before="79" w:line="179" w:lineRule="auto"/>
              <w:rPr>
                <w:sz w:val="16"/>
                <w:szCs w:val="16"/>
              </w:rPr>
            </w:pPr>
            <w:r>
              <w:rPr>
                <w:sz w:val="16"/>
                <w:szCs w:val="16"/>
              </w:rPr>
              <w:t>M</w:t>
            </w:r>
          </w:p>
        </w:tc>
        <w:tc>
          <w:tcPr>
            <w:tcW w:w="543" w:type="dxa"/>
            <w:vAlign w:val="top"/>
          </w:tcPr>
          <w:p>
            <w:pPr>
              <w:spacing w:line="235" w:lineRule="exact"/>
              <w:rPr>
                <w:rFonts w:ascii="Arial"/>
                <w:sz w:val="20"/>
              </w:rPr>
            </w:pPr>
            <w:r/>
          </w:p>
        </w:tc>
      </w:tr>
      <w:tr>
        <w:trPr>
          <w:trHeight w:val="245" w:hRule="atLeast"/>
        </w:trPr>
        <w:tc>
          <w:tcPr>
            <w:tcW w:w="3480" w:type="dxa"/>
            <w:vAlign w:val="top"/>
          </w:tcPr>
          <w:p>
            <w:pPr>
              <w:pStyle w:val="TableText"/>
              <w:ind w:left="1041"/>
              <w:spacing w:before="53" w:line="210" w:lineRule="auto"/>
              <w:rPr>
                <w:sz w:val="16"/>
                <w:szCs w:val="16"/>
              </w:rPr>
            </w:pPr>
            <w:r>
              <w:rPr>
                <w:sz w:val="16"/>
                <w:szCs w:val="16"/>
                <w:spacing w:val="-3"/>
              </w:rPr>
              <w:t>电子商务基础与应用</w:t>
            </w:r>
          </w:p>
        </w:tc>
        <w:tc>
          <w:tcPr>
            <w:tcW w:w="582" w:type="dxa"/>
            <w:vAlign w:val="top"/>
          </w:tcPr>
          <w:p>
            <w:pPr>
              <w:pStyle w:val="TableText"/>
              <w:ind w:left="245"/>
              <w:spacing w:before="79" w:line="180" w:lineRule="auto"/>
              <w:rPr>
                <w:sz w:val="16"/>
                <w:szCs w:val="16"/>
              </w:rPr>
            </w:pPr>
            <w:r>
              <w:rPr>
                <w:sz w:val="16"/>
                <w:szCs w:val="16"/>
              </w:rPr>
              <w:t>H</w:t>
            </w:r>
          </w:p>
        </w:tc>
        <w:tc>
          <w:tcPr>
            <w:tcW w:w="656" w:type="dxa"/>
            <w:vAlign w:val="top"/>
          </w:tcPr>
          <w:p>
            <w:pPr>
              <w:pStyle w:val="TableText"/>
              <w:ind w:left="281"/>
              <w:spacing w:before="79" w:line="180" w:lineRule="auto"/>
              <w:rPr>
                <w:sz w:val="16"/>
                <w:szCs w:val="16"/>
              </w:rPr>
            </w:pPr>
            <w:r>
              <w:rPr>
                <w:sz w:val="16"/>
                <w:szCs w:val="16"/>
              </w:rPr>
              <w:t>M</w:t>
            </w:r>
          </w:p>
        </w:tc>
        <w:tc>
          <w:tcPr>
            <w:tcW w:w="656" w:type="dxa"/>
            <w:vAlign w:val="top"/>
          </w:tcPr>
          <w:p>
            <w:pPr>
              <w:pStyle w:val="TableText"/>
              <w:ind w:left="283"/>
              <w:spacing w:before="79" w:line="180" w:lineRule="auto"/>
              <w:rPr>
                <w:sz w:val="16"/>
                <w:szCs w:val="16"/>
              </w:rPr>
            </w:pPr>
            <w:r>
              <w:rPr>
                <w:sz w:val="16"/>
                <w:szCs w:val="16"/>
              </w:rPr>
              <w:t>M</w:t>
            </w:r>
          </w:p>
        </w:tc>
        <w:tc>
          <w:tcPr>
            <w:tcW w:w="630" w:type="dxa"/>
            <w:vAlign w:val="top"/>
          </w:tcPr>
          <w:p>
            <w:pPr>
              <w:spacing w:line="235" w:lineRule="exact"/>
              <w:rPr>
                <w:rFonts w:ascii="Arial"/>
                <w:sz w:val="20"/>
              </w:rPr>
            </w:pPr>
            <w:r/>
          </w:p>
        </w:tc>
        <w:tc>
          <w:tcPr>
            <w:tcW w:w="713" w:type="dxa"/>
            <w:vAlign w:val="top"/>
          </w:tcPr>
          <w:p>
            <w:pPr>
              <w:pStyle w:val="TableText"/>
              <w:ind w:left="315"/>
              <w:spacing w:before="79" w:line="180" w:lineRule="auto"/>
              <w:rPr>
                <w:sz w:val="16"/>
                <w:szCs w:val="16"/>
              </w:rPr>
            </w:pPr>
            <w:r>
              <w:rPr>
                <w:sz w:val="16"/>
                <w:szCs w:val="16"/>
              </w:rPr>
              <w:t>M</w:t>
            </w:r>
          </w:p>
        </w:tc>
        <w:tc>
          <w:tcPr>
            <w:tcW w:w="875" w:type="dxa"/>
            <w:vAlign w:val="top"/>
            <w:tcBorders>
              <w:right w:val="single" w:color="000000" w:sz="6" w:space="0"/>
            </w:tcBorders>
          </w:tcPr>
          <w:p>
            <w:pPr>
              <w:pStyle w:val="TableText"/>
              <w:ind w:left="205"/>
              <w:spacing w:before="53" w:line="210"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pStyle w:val="TableText"/>
              <w:ind w:left="214"/>
              <w:spacing w:before="79" w:line="180" w:lineRule="auto"/>
              <w:rPr>
                <w:sz w:val="16"/>
                <w:szCs w:val="16"/>
              </w:rPr>
            </w:pPr>
            <w:r>
              <w:rPr>
                <w:sz w:val="16"/>
                <w:szCs w:val="16"/>
              </w:rPr>
              <w:t>H</w:t>
            </w:r>
          </w:p>
        </w:tc>
        <w:tc>
          <w:tcPr>
            <w:tcW w:w="506" w:type="dxa"/>
            <w:vAlign w:val="top"/>
          </w:tcPr>
          <w:p>
            <w:pPr>
              <w:pStyle w:val="TableText"/>
              <w:ind w:left="213"/>
              <w:spacing w:before="79" w:line="180" w:lineRule="auto"/>
              <w:rPr>
                <w:sz w:val="16"/>
                <w:szCs w:val="16"/>
              </w:rPr>
            </w:pPr>
            <w:r>
              <w:rPr>
                <w:sz w:val="16"/>
                <w:szCs w:val="16"/>
              </w:rPr>
              <w:t>M</w:t>
            </w:r>
          </w:p>
        </w:tc>
        <w:tc>
          <w:tcPr>
            <w:tcW w:w="506" w:type="dxa"/>
            <w:vAlign w:val="top"/>
          </w:tcPr>
          <w:p>
            <w:pPr>
              <w:pStyle w:val="TableText"/>
              <w:ind w:left="211"/>
              <w:spacing w:before="79" w:line="180" w:lineRule="auto"/>
              <w:rPr>
                <w:sz w:val="16"/>
                <w:szCs w:val="16"/>
              </w:rPr>
            </w:pPr>
            <w:r>
              <w:rPr>
                <w:sz w:val="16"/>
                <w:szCs w:val="16"/>
              </w:rPr>
              <w:t>M</w:t>
            </w:r>
          </w:p>
        </w:tc>
        <w:tc>
          <w:tcPr>
            <w:tcW w:w="522" w:type="dxa"/>
            <w:vAlign w:val="top"/>
          </w:tcPr>
          <w:p>
            <w:pPr>
              <w:pStyle w:val="TableText"/>
              <w:ind w:left="225"/>
              <w:spacing w:before="79" w:line="180" w:lineRule="auto"/>
              <w:rPr>
                <w:sz w:val="16"/>
                <w:szCs w:val="16"/>
              </w:rPr>
            </w:pPr>
            <w:r>
              <w:rPr>
                <w:sz w:val="16"/>
                <w:szCs w:val="16"/>
              </w:rPr>
              <w:t>L</w:t>
            </w:r>
          </w:p>
        </w:tc>
        <w:tc>
          <w:tcPr>
            <w:tcW w:w="506" w:type="dxa"/>
            <w:vAlign w:val="top"/>
          </w:tcPr>
          <w:p>
            <w:pPr>
              <w:pStyle w:val="TableText"/>
              <w:ind w:left="217"/>
              <w:spacing w:before="79" w:line="180" w:lineRule="auto"/>
              <w:rPr>
                <w:sz w:val="16"/>
                <w:szCs w:val="16"/>
              </w:rPr>
            </w:pPr>
            <w:r>
              <w:rPr>
                <w:sz w:val="16"/>
                <w:szCs w:val="16"/>
              </w:rPr>
              <w:t>L</w:t>
            </w:r>
          </w:p>
        </w:tc>
        <w:tc>
          <w:tcPr>
            <w:tcW w:w="506" w:type="dxa"/>
            <w:vAlign w:val="top"/>
          </w:tcPr>
          <w:p>
            <w:pPr>
              <w:pStyle w:val="TableText"/>
              <w:ind w:left="215"/>
              <w:spacing w:before="79" w:line="180" w:lineRule="auto"/>
              <w:rPr>
                <w:sz w:val="16"/>
                <w:szCs w:val="16"/>
              </w:rPr>
            </w:pPr>
            <w:r>
              <w:rPr>
                <w:sz w:val="16"/>
                <w:szCs w:val="16"/>
              </w:rPr>
              <w:t>H</w:t>
            </w:r>
          </w:p>
        </w:tc>
        <w:tc>
          <w:tcPr>
            <w:tcW w:w="506" w:type="dxa"/>
            <w:vAlign w:val="top"/>
          </w:tcPr>
          <w:p>
            <w:pPr>
              <w:pStyle w:val="TableText"/>
              <w:ind w:left="217"/>
              <w:spacing w:before="79" w:line="180" w:lineRule="auto"/>
              <w:rPr>
                <w:sz w:val="16"/>
                <w:szCs w:val="16"/>
              </w:rPr>
            </w:pPr>
            <w:r>
              <w:rPr>
                <w:sz w:val="16"/>
                <w:szCs w:val="16"/>
              </w:rPr>
              <w:t>L</w:t>
            </w:r>
          </w:p>
        </w:tc>
        <w:tc>
          <w:tcPr>
            <w:tcW w:w="506" w:type="dxa"/>
            <w:vAlign w:val="top"/>
          </w:tcPr>
          <w:p>
            <w:pPr>
              <w:pStyle w:val="TableText"/>
              <w:ind w:left="214"/>
              <w:spacing w:before="79" w:line="180" w:lineRule="auto"/>
              <w:rPr>
                <w:sz w:val="16"/>
                <w:szCs w:val="16"/>
              </w:rPr>
            </w:pPr>
            <w:r>
              <w:rPr>
                <w:sz w:val="16"/>
                <w:szCs w:val="16"/>
              </w:rPr>
              <w:t>M</w:t>
            </w:r>
          </w:p>
        </w:tc>
        <w:tc>
          <w:tcPr>
            <w:tcW w:w="506" w:type="dxa"/>
            <w:vAlign w:val="top"/>
          </w:tcPr>
          <w:p>
            <w:pPr>
              <w:pStyle w:val="TableText"/>
              <w:ind w:left="212"/>
              <w:spacing w:before="79" w:line="180" w:lineRule="auto"/>
              <w:rPr>
                <w:sz w:val="16"/>
                <w:szCs w:val="16"/>
              </w:rPr>
            </w:pPr>
            <w:r>
              <w:rPr>
                <w:sz w:val="16"/>
                <w:szCs w:val="16"/>
              </w:rPr>
              <w:t>M</w:t>
            </w:r>
          </w:p>
        </w:tc>
        <w:tc>
          <w:tcPr>
            <w:tcW w:w="507" w:type="dxa"/>
            <w:vAlign w:val="top"/>
          </w:tcPr>
          <w:p>
            <w:pPr>
              <w:pStyle w:val="TableText"/>
              <w:ind w:left="213"/>
              <w:spacing w:before="79" w:line="180" w:lineRule="auto"/>
              <w:rPr>
                <w:sz w:val="16"/>
                <w:szCs w:val="16"/>
              </w:rPr>
            </w:pPr>
            <w:r>
              <w:rPr>
                <w:sz w:val="16"/>
                <w:szCs w:val="16"/>
              </w:rPr>
              <w:t>M</w:t>
            </w:r>
          </w:p>
        </w:tc>
        <w:tc>
          <w:tcPr>
            <w:tcW w:w="543" w:type="dxa"/>
            <w:vAlign w:val="top"/>
          </w:tcPr>
          <w:p>
            <w:pPr>
              <w:pStyle w:val="TableText"/>
              <w:ind w:left="230"/>
              <w:spacing w:before="79" w:line="180" w:lineRule="auto"/>
              <w:rPr>
                <w:sz w:val="16"/>
                <w:szCs w:val="16"/>
              </w:rPr>
            </w:pPr>
            <w:r>
              <w:rPr>
                <w:sz w:val="16"/>
                <w:szCs w:val="16"/>
              </w:rPr>
              <w:t>H</w:t>
            </w:r>
          </w:p>
        </w:tc>
      </w:tr>
      <w:tr>
        <w:trPr>
          <w:trHeight w:val="245" w:hRule="atLeast"/>
        </w:trPr>
        <w:tc>
          <w:tcPr>
            <w:tcW w:w="3480" w:type="dxa"/>
            <w:vAlign w:val="top"/>
          </w:tcPr>
          <w:p>
            <w:pPr>
              <w:pStyle w:val="TableText"/>
              <w:ind w:left="1345"/>
              <w:spacing w:before="52" w:line="211" w:lineRule="auto"/>
              <w:rPr>
                <w:sz w:val="16"/>
                <w:szCs w:val="16"/>
              </w:rPr>
            </w:pPr>
            <w:r>
              <w:rPr>
                <w:sz w:val="16"/>
                <w:szCs w:val="16"/>
                <w:spacing w:val="-2"/>
              </w:rPr>
              <w:t>管理学基础</w:t>
            </w:r>
          </w:p>
        </w:tc>
        <w:tc>
          <w:tcPr>
            <w:tcW w:w="582" w:type="dxa"/>
            <w:vAlign w:val="top"/>
          </w:tcPr>
          <w:p>
            <w:pPr>
              <w:pStyle w:val="TableText"/>
              <w:ind w:left="245"/>
              <w:spacing w:before="79" w:line="180" w:lineRule="auto"/>
              <w:rPr>
                <w:sz w:val="16"/>
                <w:szCs w:val="16"/>
              </w:rPr>
            </w:pPr>
            <w:r>
              <w:rPr>
                <w:sz w:val="16"/>
                <w:szCs w:val="16"/>
              </w:rPr>
              <w:t>H</w:t>
            </w:r>
          </w:p>
        </w:tc>
        <w:tc>
          <w:tcPr>
            <w:tcW w:w="656" w:type="dxa"/>
            <w:vAlign w:val="top"/>
          </w:tcPr>
          <w:p>
            <w:pPr>
              <w:pStyle w:val="TableText"/>
              <w:ind w:left="281"/>
              <w:spacing w:before="79" w:line="180" w:lineRule="auto"/>
              <w:rPr>
                <w:sz w:val="16"/>
                <w:szCs w:val="16"/>
              </w:rPr>
            </w:pPr>
            <w:r>
              <w:rPr>
                <w:sz w:val="16"/>
                <w:szCs w:val="16"/>
              </w:rPr>
              <w:t>M</w:t>
            </w:r>
          </w:p>
        </w:tc>
        <w:tc>
          <w:tcPr>
            <w:tcW w:w="656" w:type="dxa"/>
            <w:vAlign w:val="top"/>
          </w:tcPr>
          <w:p>
            <w:pPr>
              <w:pStyle w:val="TableText"/>
              <w:ind w:left="283"/>
              <w:spacing w:before="79" w:line="180" w:lineRule="auto"/>
              <w:rPr>
                <w:sz w:val="16"/>
                <w:szCs w:val="16"/>
              </w:rPr>
            </w:pPr>
            <w:r>
              <w:rPr>
                <w:sz w:val="16"/>
                <w:szCs w:val="16"/>
              </w:rPr>
              <w:t>M</w:t>
            </w:r>
          </w:p>
        </w:tc>
        <w:tc>
          <w:tcPr>
            <w:tcW w:w="630" w:type="dxa"/>
            <w:vAlign w:val="top"/>
          </w:tcPr>
          <w:p>
            <w:pPr>
              <w:spacing w:line="235" w:lineRule="exact"/>
              <w:rPr>
                <w:rFonts w:ascii="Arial"/>
                <w:sz w:val="20"/>
              </w:rPr>
            </w:pPr>
            <w:r/>
          </w:p>
        </w:tc>
        <w:tc>
          <w:tcPr>
            <w:tcW w:w="713" w:type="dxa"/>
            <w:vAlign w:val="top"/>
          </w:tcPr>
          <w:p>
            <w:pPr>
              <w:pStyle w:val="TableText"/>
              <w:ind w:left="318"/>
              <w:spacing w:before="79" w:line="180" w:lineRule="auto"/>
              <w:rPr>
                <w:sz w:val="16"/>
                <w:szCs w:val="16"/>
              </w:rPr>
            </w:pPr>
            <w:r>
              <w:rPr>
                <w:sz w:val="16"/>
                <w:szCs w:val="16"/>
              </w:rPr>
              <w:t>L</w:t>
            </w:r>
          </w:p>
        </w:tc>
        <w:tc>
          <w:tcPr>
            <w:tcW w:w="875" w:type="dxa"/>
            <w:vAlign w:val="top"/>
            <w:tcBorders>
              <w:right w:val="single" w:color="000000" w:sz="6" w:space="0"/>
            </w:tcBorders>
          </w:tcPr>
          <w:p>
            <w:pPr>
              <w:pStyle w:val="TableText"/>
              <w:ind w:left="205"/>
              <w:spacing w:before="52" w:line="211"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22" w:type="dxa"/>
            <w:vAlign w:val="top"/>
          </w:tcPr>
          <w:p>
            <w:pPr>
              <w:pStyle w:val="TableText"/>
              <w:ind w:left="225"/>
              <w:spacing w:before="79" w:line="180" w:lineRule="auto"/>
              <w:rPr>
                <w:sz w:val="16"/>
                <w:szCs w:val="16"/>
              </w:rPr>
            </w:pPr>
            <w:r>
              <w:rPr>
                <w:sz w:val="16"/>
                <w:szCs w:val="16"/>
              </w:rPr>
              <w:t>L</w:t>
            </w:r>
          </w:p>
        </w:tc>
        <w:tc>
          <w:tcPr>
            <w:tcW w:w="506" w:type="dxa"/>
            <w:vAlign w:val="top"/>
          </w:tcPr>
          <w:p>
            <w:pPr>
              <w:pStyle w:val="TableText"/>
              <w:ind w:left="213"/>
              <w:spacing w:before="79" w:line="180" w:lineRule="auto"/>
              <w:rPr>
                <w:sz w:val="16"/>
                <w:szCs w:val="16"/>
              </w:rPr>
            </w:pPr>
            <w:r>
              <w:rPr>
                <w:sz w:val="16"/>
                <w:szCs w:val="16"/>
              </w:rPr>
              <w:t>M</w:t>
            </w:r>
          </w:p>
        </w:tc>
        <w:tc>
          <w:tcPr>
            <w:tcW w:w="506" w:type="dxa"/>
            <w:vAlign w:val="top"/>
          </w:tcPr>
          <w:p>
            <w:pPr>
              <w:pStyle w:val="TableText"/>
              <w:ind w:left="213"/>
              <w:spacing w:before="79" w:line="180" w:lineRule="auto"/>
              <w:rPr>
                <w:sz w:val="16"/>
                <w:szCs w:val="16"/>
              </w:rPr>
            </w:pPr>
            <w:r>
              <w:rPr>
                <w:sz w:val="16"/>
                <w:szCs w:val="16"/>
              </w:rPr>
              <w:t>M</w:t>
            </w:r>
          </w:p>
        </w:tc>
        <w:tc>
          <w:tcPr>
            <w:tcW w:w="506" w:type="dxa"/>
            <w:vAlign w:val="top"/>
          </w:tcPr>
          <w:p>
            <w:pPr>
              <w:pStyle w:val="TableText"/>
              <w:ind w:left="217"/>
              <w:spacing w:before="79" w:line="180" w:lineRule="auto"/>
              <w:rPr>
                <w:sz w:val="16"/>
                <w:szCs w:val="16"/>
              </w:rPr>
            </w:pPr>
            <w:r>
              <w:rPr>
                <w:sz w:val="16"/>
                <w:szCs w:val="16"/>
              </w:rPr>
              <w:t>L</w:t>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7" w:type="dxa"/>
            <w:vAlign w:val="top"/>
          </w:tcPr>
          <w:p>
            <w:pPr>
              <w:pStyle w:val="TableText"/>
              <w:ind w:left="213"/>
              <w:spacing w:before="79" w:line="180" w:lineRule="auto"/>
              <w:rPr>
                <w:sz w:val="16"/>
                <w:szCs w:val="16"/>
              </w:rPr>
            </w:pPr>
            <w:r>
              <w:rPr>
                <w:sz w:val="16"/>
                <w:szCs w:val="16"/>
              </w:rPr>
              <w:t>M</w:t>
            </w:r>
          </w:p>
        </w:tc>
        <w:tc>
          <w:tcPr>
            <w:tcW w:w="543" w:type="dxa"/>
            <w:vAlign w:val="top"/>
          </w:tcPr>
          <w:p>
            <w:pPr>
              <w:pStyle w:val="TableText"/>
              <w:ind w:left="230"/>
              <w:spacing w:before="79" w:line="180" w:lineRule="auto"/>
              <w:rPr>
                <w:sz w:val="16"/>
                <w:szCs w:val="16"/>
              </w:rPr>
            </w:pPr>
            <w:r>
              <w:rPr>
                <w:sz w:val="16"/>
                <w:szCs w:val="16"/>
              </w:rPr>
              <w:t>H</w:t>
            </w:r>
          </w:p>
        </w:tc>
      </w:tr>
      <w:tr>
        <w:trPr>
          <w:trHeight w:val="245" w:hRule="atLeast"/>
        </w:trPr>
        <w:tc>
          <w:tcPr>
            <w:tcW w:w="3480" w:type="dxa"/>
            <w:vAlign w:val="top"/>
          </w:tcPr>
          <w:p>
            <w:pPr>
              <w:pStyle w:val="TableText"/>
              <w:ind w:left="1263"/>
              <w:spacing w:before="52" w:line="211" w:lineRule="auto"/>
              <w:rPr>
                <w:sz w:val="16"/>
                <w:szCs w:val="16"/>
              </w:rPr>
            </w:pPr>
            <w:r>
              <w:rPr>
                <w:sz w:val="16"/>
                <w:szCs w:val="16"/>
                <w:spacing w:val="-1"/>
              </w:rPr>
              <w:t>数据分析基础</w:t>
            </w:r>
          </w:p>
        </w:tc>
        <w:tc>
          <w:tcPr>
            <w:tcW w:w="582" w:type="dxa"/>
            <w:vAlign w:val="top"/>
          </w:tcPr>
          <w:p>
            <w:pPr>
              <w:pStyle w:val="TableText"/>
              <w:ind w:left="245"/>
              <w:spacing w:before="78" w:line="181" w:lineRule="auto"/>
              <w:rPr>
                <w:sz w:val="16"/>
                <w:szCs w:val="16"/>
              </w:rPr>
            </w:pPr>
            <w:r>
              <w:rPr>
                <w:sz w:val="16"/>
                <w:szCs w:val="16"/>
              </w:rPr>
              <w:t>H</w:t>
            </w:r>
          </w:p>
        </w:tc>
        <w:tc>
          <w:tcPr>
            <w:tcW w:w="656" w:type="dxa"/>
            <w:vAlign w:val="top"/>
          </w:tcPr>
          <w:p>
            <w:pPr>
              <w:spacing w:line="235" w:lineRule="exact"/>
              <w:rPr>
                <w:rFonts w:ascii="Arial"/>
                <w:sz w:val="20"/>
              </w:rPr>
            </w:pPr>
            <w:r/>
          </w:p>
        </w:tc>
        <w:tc>
          <w:tcPr>
            <w:tcW w:w="656" w:type="dxa"/>
            <w:vAlign w:val="top"/>
          </w:tcPr>
          <w:p>
            <w:pPr>
              <w:pStyle w:val="TableText"/>
              <w:ind w:left="283"/>
              <w:spacing w:before="78" w:line="181" w:lineRule="auto"/>
              <w:rPr>
                <w:sz w:val="16"/>
                <w:szCs w:val="16"/>
              </w:rPr>
            </w:pPr>
            <w:r>
              <w:rPr>
                <w:sz w:val="16"/>
                <w:szCs w:val="16"/>
              </w:rPr>
              <w:t>M</w:t>
            </w:r>
          </w:p>
        </w:tc>
        <w:tc>
          <w:tcPr>
            <w:tcW w:w="630" w:type="dxa"/>
            <w:vAlign w:val="top"/>
          </w:tcPr>
          <w:p>
            <w:pPr>
              <w:spacing w:line="235" w:lineRule="exact"/>
              <w:rPr>
                <w:rFonts w:ascii="Arial"/>
                <w:sz w:val="20"/>
              </w:rPr>
            </w:pPr>
            <w:r/>
          </w:p>
        </w:tc>
        <w:tc>
          <w:tcPr>
            <w:tcW w:w="713" w:type="dxa"/>
            <w:vAlign w:val="top"/>
          </w:tcPr>
          <w:p>
            <w:pPr>
              <w:pStyle w:val="TableText"/>
              <w:ind w:left="318"/>
              <w:spacing w:before="78" w:line="181" w:lineRule="auto"/>
              <w:rPr>
                <w:sz w:val="16"/>
                <w:szCs w:val="16"/>
              </w:rPr>
            </w:pPr>
            <w:r>
              <w:rPr>
                <w:sz w:val="16"/>
                <w:szCs w:val="16"/>
              </w:rPr>
              <w:t>L</w:t>
            </w:r>
          </w:p>
        </w:tc>
        <w:tc>
          <w:tcPr>
            <w:tcW w:w="875" w:type="dxa"/>
            <w:vAlign w:val="top"/>
            <w:tcBorders>
              <w:right w:val="single" w:color="000000" w:sz="6" w:space="0"/>
            </w:tcBorders>
          </w:tcPr>
          <w:p>
            <w:pPr>
              <w:pStyle w:val="TableText"/>
              <w:ind w:left="205"/>
              <w:spacing w:before="52" w:line="211"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pStyle w:val="TableText"/>
              <w:ind w:left="217"/>
              <w:spacing w:before="78" w:line="181" w:lineRule="auto"/>
              <w:rPr>
                <w:sz w:val="16"/>
                <w:szCs w:val="16"/>
              </w:rPr>
            </w:pPr>
            <w:r>
              <w:rPr>
                <w:sz w:val="16"/>
                <w:szCs w:val="16"/>
              </w:rPr>
              <w:t>L</w:t>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06" w:type="dxa"/>
            <w:vAlign w:val="top"/>
          </w:tcPr>
          <w:p>
            <w:pPr>
              <w:pStyle w:val="TableText"/>
              <w:ind w:left="213"/>
              <w:spacing w:before="78" w:line="181" w:lineRule="auto"/>
              <w:rPr>
                <w:sz w:val="16"/>
                <w:szCs w:val="16"/>
              </w:rPr>
            </w:pPr>
            <w:r>
              <w:rPr>
                <w:sz w:val="16"/>
                <w:szCs w:val="16"/>
              </w:rPr>
              <w:t>M</w:t>
            </w:r>
          </w:p>
        </w:tc>
        <w:tc>
          <w:tcPr>
            <w:tcW w:w="506" w:type="dxa"/>
            <w:vAlign w:val="top"/>
          </w:tcPr>
          <w:p>
            <w:pPr>
              <w:pStyle w:val="TableText"/>
              <w:ind w:left="213"/>
              <w:spacing w:before="78" w:line="181" w:lineRule="auto"/>
              <w:rPr>
                <w:sz w:val="16"/>
                <w:szCs w:val="16"/>
              </w:rPr>
            </w:pPr>
            <w:r>
              <w:rPr>
                <w:sz w:val="16"/>
                <w:szCs w:val="16"/>
              </w:rPr>
              <w:t>M</w:t>
            </w:r>
          </w:p>
        </w:tc>
        <w:tc>
          <w:tcPr>
            <w:tcW w:w="506" w:type="dxa"/>
            <w:vAlign w:val="top"/>
          </w:tcPr>
          <w:p>
            <w:pPr>
              <w:pStyle w:val="TableText"/>
              <w:ind w:left="215"/>
              <w:spacing w:before="78" w:line="181" w:lineRule="auto"/>
              <w:rPr>
                <w:sz w:val="16"/>
                <w:szCs w:val="16"/>
              </w:rPr>
            </w:pPr>
            <w:r>
              <w:rPr>
                <w:sz w:val="16"/>
                <w:szCs w:val="16"/>
              </w:rPr>
              <w:t>H</w:t>
            </w:r>
          </w:p>
        </w:tc>
        <w:tc>
          <w:tcPr>
            <w:tcW w:w="506" w:type="dxa"/>
            <w:vAlign w:val="top"/>
          </w:tcPr>
          <w:p>
            <w:pPr>
              <w:spacing w:line="235" w:lineRule="exact"/>
              <w:rPr>
                <w:rFonts w:ascii="Arial"/>
                <w:sz w:val="20"/>
              </w:rPr>
            </w:pPr>
            <w:r/>
          </w:p>
        </w:tc>
        <w:tc>
          <w:tcPr>
            <w:tcW w:w="506" w:type="dxa"/>
            <w:vAlign w:val="top"/>
          </w:tcPr>
          <w:p>
            <w:pPr>
              <w:pStyle w:val="TableText"/>
              <w:ind w:left="212"/>
              <w:spacing w:before="78" w:line="181" w:lineRule="auto"/>
              <w:rPr>
                <w:sz w:val="16"/>
                <w:szCs w:val="16"/>
              </w:rPr>
            </w:pPr>
            <w:r>
              <w:rPr>
                <w:sz w:val="16"/>
                <w:szCs w:val="16"/>
              </w:rPr>
              <w:t>M</w:t>
            </w:r>
          </w:p>
        </w:tc>
        <w:tc>
          <w:tcPr>
            <w:tcW w:w="507" w:type="dxa"/>
            <w:vAlign w:val="top"/>
          </w:tcPr>
          <w:p>
            <w:pPr>
              <w:spacing w:line="235" w:lineRule="exact"/>
              <w:rPr>
                <w:rFonts w:ascii="Arial"/>
                <w:sz w:val="20"/>
              </w:rPr>
            </w:pPr>
            <w:r/>
          </w:p>
        </w:tc>
        <w:tc>
          <w:tcPr>
            <w:tcW w:w="543" w:type="dxa"/>
            <w:vAlign w:val="top"/>
          </w:tcPr>
          <w:p>
            <w:pPr>
              <w:pStyle w:val="TableText"/>
              <w:ind w:left="230"/>
              <w:spacing w:before="78" w:line="181" w:lineRule="auto"/>
              <w:rPr>
                <w:sz w:val="16"/>
                <w:szCs w:val="16"/>
              </w:rPr>
            </w:pPr>
            <w:r>
              <w:rPr>
                <w:sz w:val="16"/>
                <w:szCs w:val="16"/>
              </w:rPr>
              <w:t>H</w:t>
            </w:r>
          </w:p>
        </w:tc>
      </w:tr>
      <w:tr>
        <w:trPr>
          <w:trHeight w:val="245" w:hRule="atLeast"/>
        </w:trPr>
        <w:tc>
          <w:tcPr>
            <w:tcW w:w="3480" w:type="dxa"/>
            <w:vAlign w:val="top"/>
          </w:tcPr>
          <w:p>
            <w:pPr>
              <w:pStyle w:val="TableText"/>
              <w:ind w:left="1425"/>
              <w:spacing w:before="51" w:line="212" w:lineRule="auto"/>
              <w:rPr>
                <w:sz w:val="16"/>
                <w:szCs w:val="16"/>
              </w:rPr>
            </w:pPr>
            <w:r>
              <w:rPr>
                <w:sz w:val="16"/>
                <w:szCs w:val="16"/>
                <w:spacing w:val="-3"/>
              </w:rPr>
              <w:t>市场营销</w:t>
            </w:r>
          </w:p>
        </w:tc>
        <w:tc>
          <w:tcPr>
            <w:tcW w:w="582" w:type="dxa"/>
            <w:vAlign w:val="top"/>
          </w:tcPr>
          <w:p>
            <w:pPr>
              <w:pStyle w:val="TableText"/>
              <w:ind w:left="245"/>
              <w:spacing w:before="78" w:line="181" w:lineRule="auto"/>
              <w:rPr>
                <w:sz w:val="16"/>
                <w:szCs w:val="16"/>
              </w:rPr>
            </w:pPr>
            <w:r>
              <w:rPr>
                <w:sz w:val="16"/>
                <w:szCs w:val="16"/>
              </w:rPr>
              <w:t>H</w:t>
            </w:r>
          </w:p>
        </w:tc>
        <w:tc>
          <w:tcPr>
            <w:tcW w:w="656" w:type="dxa"/>
            <w:vAlign w:val="top"/>
          </w:tcPr>
          <w:p>
            <w:pPr>
              <w:pStyle w:val="TableText"/>
              <w:ind w:left="281"/>
              <w:spacing w:before="78" w:line="181" w:lineRule="auto"/>
              <w:rPr>
                <w:sz w:val="16"/>
                <w:szCs w:val="16"/>
              </w:rPr>
            </w:pPr>
            <w:r>
              <w:rPr>
                <w:sz w:val="16"/>
                <w:szCs w:val="16"/>
              </w:rPr>
              <w:t>M</w:t>
            </w:r>
          </w:p>
        </w:tc>
        <w:tc>
          <w:tcPr>
            <w:tcW w:w="656" w:type="dxa"/>
            <w:vAlign w:val="top"/>
          </w:tcPr>
          <w:p>
            <w:pPr>
              <w:spacing w:line="235" w:lineRule="exact"/>
              <w:rPr>
                <w:rFonts w:ascii="Arial"/>
                <w:sz w:val="20"/>
              </w:rPr>
            </w:pPr>
            <w:r/>
          </w:p>
        </w:tc>
        <w:tc>
          <w:tcPr>
            <w:tcW w:w="630" w:type="dxa"/>
            <w:vAlign w:val="top"/>
          </w:tcPr>
          <w:p>
            <w:pPr>
              <w:spacing w:line="235" w:lineRule="exact"/>
              <w:rPr>
                <w:rFonts w:ascii="Arial"/>
                <w:sz w:val="20"/>
              </w:rPr>
            </w:pPr>
            <w:r/>
          </w:p>
        </w:tc>
        <w:tc>
          <w:tcPr>
            <w:tcW w:w="713" w:type="dxa"/>
            <w:vAlign w:val="top"/>
          </w:tcPr>
          <w:p>
            <w:pPr>
              <w:pStyle w:val="TableText"/>
              <w:ind w:left="318"/>
              <w:spacing w:before="78" w:line="181" w:lineRule="auto"/>
              <w:rPr>
                <w:sz w:val="16"/>
                <w:szCs w:val="16"/>
              </w:rPr>
            </w:pPr>
            <w:r>
              <w:rPr>
                <w:sz w:val="16"/>
                <w:szCs w:val="16"/>
              </w:rPr>
              <w:t>L</w:t>
            </w:r>
          </w:p>
        </w:tc>
        <w:tc>
          <w:tcPr>
            <w:tcW w:w="875" w:type="dxa"/>
            <w:vAlign w:val="top"/>
            <w:tcBorders>
              <w:right w:val="single" w:color="000000" w:sz="6" w:space="0"/>
            </w:tcBorders>
          </w:tcPr>
          <w:p>
            <w:pPr>
              <w:pStyle w:val="TableText"/>
              <w:ind w:left="205"/>
              <w:spacing w:before="51" w:line="212"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pStyle w:val="TableText"/>
              <w:ind w:left="213"/>
              <w:spacing w:before="78" w:line="181" w:lineRule="auto"/>
              <w:rPr>
                <w:sz w:val="16"/>
                <w:szCs w:val="16"/>
              </w:rPr>
            </w:pPr>
            <w:r>
              <w:rPr>
                <w:sz w:val="16"/>
                <w:szCs w:val="16"/>
              </w:rPr>
              <w:t>M</w:t>
            </w:r>
          </w:p>
        </w:tc>
        <w:tc>
          <w:tcPr>
            <w:tcW w:w="506" w:type="dxa"/>
            <w:vAlign w:val="top"/>
          </w:tcPr>
          <w:p>
            <w:pPr>
              <w:spacing w:line="235" w:lineRule="exact"/>
              <w:rPr>
                <w:rFonts w:ascii="Arial"/>
                <w:sz w:val="20"/>
              </w:rPr>
            </w:pPr>
            <w:r/>
          </w:p>
        </w:tc>
        <w:tc>
          <w:tcPr>
            <w:tcW w:w="506" w:type="dxa"/>
            <w:vAlign w:val="top"/>
          </w:tcPr>
          <w:p>
            <w:pPr>
              <w:pStyle w:val="TableText"/>
              <w:ind w:left="211"/>
              <w:spacing w:before="78" w:line="181" w:lineRule="auto"/>
              <w:rPr>
                <w:sz w:val="16"/>
                <w:szCs w:val="16"/>
              </w:rPr>
            </w:pPr>
            <w:r>
              <w:rPr>
                <w:sz w:val="16"/>
                <w:szCs w:val="16"/>
              </w:rPr>
              <w:t>M</w:t>
            </w:r>
          </w:p>
        </w:tc>
        <w:tc>
          <w:tcPr>
            <w:tcW w:w="522" w:type="dxa"/>
            <w:vAlign w:val="top"/>
          </w:tcPr>
          <w:p>
            <w:pPr>
              <w:spacing w:line="235" w:lineRule="exact"/>
              <w:rPr>
                <w:rFonts w:ascii="Arial"/>
                <w:sz w:val="20"/>
              </w:rPr>
            </w:pPr>
            <w:r/>
          </w:p>
        </w:tc>
        <w:tc>
          <w:tcPr>
            <w:tcW w:w="506" w:type="dxa"/>
            <w:vAlign w:val="top"/>
          </w:tcPr>
          <w:p>
            <w:pPr>
              <w:pStyle w:val="TableText"/>
              <w:ind w:left="213"/>
              <w:spacing w:before="78" w:line="181" w:lineRule="auto"/>
              <w:rPr>
                <w:sz w:val="16"/>
                <w:szCs w:val="16"/>
              </w:rPr>
            </w:pPr>
            <w:r>
              <w:rPr>
                <w:sz w:val="16"/>
                <w:szCs w:val="16"/>
              </w:rPr>
              <w:t>M</w:t>
            </w:r>
          </w:p>
        </w:tc>
        <w:tc>
          <w:tcPr>
            <w:tcW w:w="506" w:type="dxa"/>
            <w:vAlign w:val="top"/>
          </w:tcPr>
          <w:p>
            <w:pPr>
              <w:pStyle w:val="TableText"/>
              <w:ind w:left="213"/>
              <w:spacing w:before="78" w:line="181" w:lineRule="auto"/>
              <w:rPr>
                <w:sz w:val="16"/>
                <w:szCs w:val="16"/>
              </w:rPr>
            </w:pPr>
            <w:r>
              <w:rPr>
                <w:sz w:val="16"/>
                <w:szCs w:val="16"/>
              </w:rPr>
              <w:t>M</w:t>
            </w:r>
          </w:p>
        </w:tc>
        <w:tc>
          <w:tcPr>
            <w:tcW w:w="506" w:type="dxa"/>
            <w:vAlign w:val="top"/>
          </w:tcPr>
          <w:p>
            <w:pPr>
              <w:pStyle w:val="TableText"/>
              <w:ind w:left="217"/>
              <w:spacing w:before="78" w:line="181" w:lineRule="auto"/>
              <w:rPr>
                <w:sz w:val="16"/>
                <w:szCs w:val="16"/>
              </w:rPr>
            </w:pPr>
            <w:r>
              <w:rPr>
                <w:sz w:val="16"/>
                <w:szCs w:val="16"/>
              </w:rPr>
              <w:t>L</w:t>
            </w:r>
          </w:p>
        </w:tc>
        <w:tc>
          <w:tcPr>
            <w:tcW w:w="506" w:type="dxa"/>
            <w:vAlign w:val="top"/>
          </w:tcPr>
          <w:p>
            <w:pPr>
              <w:spacing w:line="235" w:lineRule="exact"/>
              <w:rPr>
                <w:rFonts w:ascii="Arial"/>
                <w:sz w:val="20"/>
              </w:rPr>
            </w:pPr>
            <w:r/>
          </w:p>
        </w:tc>
        <w:tc>
          <w:tcPr>
            <w:tcW w:w="506" w:type="dxa"/>
            <w:vAlign w:val="top"/>
          </w:tcPr>
          <w:p>
            <w:pPr>
              <w:pStyle w:val="TableText"/>
              <w:ind w:left="212"/>
              <w:spacing w:before="78" w:line="181" w:lineRule="auto"/>
              <w:rPr>
                <w:sz w:val="16"/>
                <w:szCs w:val="16"/>
              </w:rPr>
            </w:pPr>
            <w:r>
              <w:rPr>
                <w:sz w:val="16"/>
                <w:szCs w:val="16"/>
              </w:rPr>
              <w:t>M</w:t>
            </w:r>
          </w:p>
        </w:tc>
        <w:tc>
          <w:tcPr>
            <w:tcW w:w="507" w:type="dxa"/>
            <w:vAlign w:val="top"/>
          </w:tcPr>
          <w:p>
            <w:pPr>
              <w:spacing w:line="235" w:lineRule="exact"/>
              <w:rPr>
                <w:rFonts w:ascii="Arial"/>
                <w:sz w:val="20"/>
              </w:rPr>
            </w:pPr>
            <w:r/>
          </w:p>
        </w:tc>
        <w:tc>
          <w:tcPr>
            <w:tcW w:w="543" w:type="dxa"/>
            <w:vAlign w:val="top"/>
          </w:tcPr>
          <w:p>
            <w:pPr>
              <w:pStyle w:val="TableText"/>
              <w:ind w:left="229"/>
              <w:spacing w:before="78" w:line="181" w:lineRule="auto"/>
              <w:rPr>
                <w:sz w:val="16"/>
                <w:szCs w:val="16"/>
              </w:rPr>
            </w:pPr>
            <w:r>
              <w:rPr>
                <w:sz w:val="16"/>
                <w:szCs w:val="16"/>
              </w:rPr>
              <w:t>M</w:t>
            </w:r>
          </w:p>
        </w:tc>
      </w:tr>
      <w:tr>
        <w:trPr>
          <w:trHeight w:val="245" w:hRule="atLeast"/>
        </w:trPr>
        <w:tc>
          <w:tcPr>
            <w:tcW w:w="3480" w:type="dxa"/>
            <w:vAlign w:val="top"/>
          </w:tcPr>
          <w:p>
            <w:pPr>
              <w:pStyle w:val="TableText"/>
              <w:ind w:left="1275"/>
              <w:spacing w:before="53" w:line="209" w:lineRule="auto"/>
              <w:rPr>
                <w:sz w:val="16"/>
                <w:szCs w:val="16"/>
              </w:rPr>
            </w:pPr>
            <w:r>
              <w:rPr>
                <w:sz w:val="16"/>
                <w:szCs w:val="16"/>
                <w:spacing w:val="-3"/>
              </w:rPr>
              <w:t>网络客服实训</w:t>
            </w:r>
          </w:p>
        </w:tc>
        <w:tc>
          <w:tcPr>
            <w:tcW w:w="582" w:type="dxa"/>
            <w:vAlign w:val="top"/>
          </w:tcPr>
          <w:p>
            <w:pPr>
              <w:pStyle w:val="TableText"/>
              <w:ind w:left="245"/>
              <w:spacing w:before="79" w:line="179" w:lineRule="auto"/>
              <w:rPr>
                <w:sz w:val="16"/>
                <w:szCs w:val="16"/>
              </w:rPr>
            </w:pPr>
            <w:r>
              <w:rPr>
                <w:sz w:val="16"/>
                <w:szCs w:val="16"/>
              </w:rPr>
              <w:t>H</w:t>
            </w:r>
          </w:p>
        </w:tc>
        <w:tc>
          <w:tcPr>
            <w:tcW w:w="656" w:type="dxa"/>
            <w:vAlign w:val="top"/>
          </w:tcPr>
          <w:p>
            <w:pPr>
              <w:pStyle w:val="TableText"/>
              <w:ind w:left="283"/>
              <w:spacing w:before="79" w:line="179" w:lineRule="auto"/>
              <w:rPr>
                <w:sz w:val="16"/>
                <w:szCs w:val="16"/>
              </w:rPr>
            </w:pPr>
            <w:r>
              <w:rPr>
                <w:sz w:val="16"/>
                <w:szCs w:val="16"/>
              </w:rPr>
              <w:t>H</w:t>
            </w:r>
          </w:p>
        </w:tc>
        <w:tc>
          <w:tcPr>
            <w:tcW w:w="656" w:type="dxa"/>
            <w:vAlign w:val="top"/>
          </w:tcPr>
          <w:p>
            <w:pPr>
              <w:pStyle w:val="TableText"/>
              <w:ind w:left="284"/>
              <w:spacing w:before="79" w:line="179" w:lineRule="auto"/>
              <w:rPr>
                <w:sz w:val="16"/>
                <w:szCs w:val="16"/>
              </w:rPr>
            </w:pPr>
            <w:r>
              <w:rPr>
                <w:sz w:val="16"/>
                <w:szCs w:val="16"/>
              </w:rPr>
              <w:t>H</w:t>
            </w:r>
          </w:p>
        </w:tc>
        <w:tc>
          <w:tcPr>
            <w:tcW w:w="630" w:type="dxa"/>
            <w:vAlign w:val="top"/>
          </w:tcPr>
          <w:p>
            <w:pPr>
              <w:pStyle w:val="TableText"/>
              <w:ind w:left="270"/>
              <w:spacing w:before="79" w:line="179" w:lineRule="auto"/>
              <w:rPr>
                <w:sz w:val="16"/>
                <w:szCs w:val="16"/>
              </w:rPr>
            </w:pPr>
            <w:r>
              <w:rPr>
                <w:sz w:val="16"/>
                <w:szCs w:val="16"/>
              </w:rPr>
              <w:t>M</w:t>
            </w:r>
          </w:p>
        </w:tc>
        <w:tc>
          <w:tcPr>
            <w:tcW w:w="713" w:type="dxa"/>
            <w:vAlign w:val="top"/>
          </w:tcPr>
          <w:p>
            <w:pPr>
              <w:pStyle w:val="TableText"/>
              <w:ind w:left="318"/>
              <w:spacing w:before="79" w:line="179" w:lineRule="auto"/>
              <w:rPr>
                <w:sz w:val="16"/>
                <w:szCs w:val="16"/>
              </w:rPr>
            </w:pPr>
            <w:r>
              <w:rPr>
                <w:sz w:val="16"/>
                <w:szCs w:val="16"/>
              </w:rPr>
              <w:t>L</w:t>
            </w:r>
          </w:p>
        </w:tc>
        <w:tc>
          <w:tcPr>
            <w:tcW w:w="875" w:type="dxa"/>
            <w:vAlign w:val="top"/>
            <w:tcBorders>
              <w:right w:val="single" w:color="000000" w:sz="6" w:space="0"/>
            </w:tcBorders>
          </w:tcPr>
          <w:p>
            <w:pPr>
              <w:pStyle w:val="TableText"/>
              <w:ind w:left="205"/>
              <w:spacing w:before="53" w:line="209"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pStyle w:val="TableText"/>
              <w:ind w:left="214"/>
              <w:spacing w:before="79" w:line="179" w:lineRule="auto"/>
              <w:rPr>
                <w:sz w:val="16"/>
                <w:szCs w:val="16"/>
              </w:rPr>
            </w:pPr>
            <w:r>
              <w:rPr>
                <w:sz w:val="16"/>
                <w:szCs w:val="16"/>
              </w:rPr>
              <w:t>H</w:t>
            </w:r>
          </w:p>
        </w:tc>
        <w:tc>
          <w:tcPr>
            <w:tcW w:w="506" w:type="dxa"/>
            <w:vAlign w:val="top"/>
          </w:tcPr>
          <w:p>
            <w:pPr>
              <w:pStyle w:val="TableText"/>
              <w:ind w:left="213"/>
              <w:spacing w:before="79" w:line="179" w:lineRule="auto"/>
              <w:rPr>
                <w:sz w:val="16"/>
                <w:szCs w:val="16"/>
              </w:rPr>
            </w:pPr>
            <w:r>
              <w:rPr>
                <w:sz w:val="16"/>
                <w:szCs w:val="16"/>
              </w:rPr>
              <w:t>M</w:t>
            </w:r>
          </w:p>
        </w:tc>
        <w:tc>
          <w:tcPr>
            <w:tcW w:w="506" w:type="dxa"/>
            <w:vAlign w:val="top"/>
          </w:tcPr>
          <w:p>
            <w:pPr>
              <w:pStyle w:val="TableText"/>
              <w:ind w:left="217"/>
              <w:spacing w:before="79" w:line="179" w:lineRule="auto"/>
              <w:rPr>
                <w:sz w:val="16"/>
                <w:szCs w:val="16"/>
              </w:rPr>
            </w:pPr>
            <w:r>
              <w:rPr>
                <w:sz w:val="16"/>
                <w:szCs w:val="16"/>
              </w:rPr>
              <w:t>L</w:t>
            </w:r>
          </w:p>
        </w:tc>
        <w:tc>
          <w:tcPr>
            <w:tcW w:w="506" w:type="dxa"/>
            <w:vAlign w:val="top"/>
          </w:tcPr>
          <w:p>
            <w:pPr>
              <w:pStyle w:val="TableText"/>
              <w:ind w:left="215"/>
              <w:spacing w:before="79" w:line="179" w:lineRule="auto"/>
              <w:rPr>
                <w:sz w:val="16"/>
                <w:szCs w:val="16"/>
              </w:rPr>
            </w:pPr>
            <w:r>
              <w:rPr>
                <w:sz w:val="16"/>
                <w:szCs w:val="16"/>
              </w:rPr>
              <w:t>L</w:t>
            </w:r>
          </w:p>
        </w:tc>
        <w:tc>
          <w:tcPr>
            <w:tcW w:w="522" w:type="dxa"/>
            <w:vAlign w:val="top"/>
          </w:tcPr>
          <w:p>
            <w:pPr>
              <w:pStyle w:val="TableText"/>
              <w:ind w:left="223"/>
              <w:spacing w:before="79" w:line="179" w:lineRule="auto"/>
              <w:rPr>
                <w:sz w:val="16"/>
                <w:szCs w:val="16"/>
              </w:rPr>
            </w:pPr>
            <w:r>
              <w:rPr>
                <w:sz w:val="16"/>
                <w:szCs w:val="16"/>
              </w:rPr>
              <w:t>H</w:t>
            </w:r>
          </w:p>
        </w:tc>
        <w:tc>
          <w:tcPr>
            <w:tcW w:w="506" w:type="dxa"/>
            <w:vAlign w:val="top"/>
          </w:tcPr>
          <w:p>
            <w:pPr>
              <w:pStyle w:val="TableText"/>
              <w:ind w:left="214"/>
              <w:spacing w:before="79" w:line="179" w:lineRule="auto"/>
              <w:rPr>
                <w:sz w:val="16"/>
                <w:szCs w:val="16"/>
              </w:rPr>
            </w:pPr>
            <w:r>
              <w:rPr>
                <w:sz w:val="16"/>
                <w:szCs w:val="16"/>
              </w:rPr>
              <w:t>H</w:t>
            </w:r>
          </w:p>
        </w:tc>
        <w:tc>
          <w:tcPr>
            <w:tcW w:w="506" w:type="dxa"/>
            <w:vAlign w:val="top"/>
          </w:tcPr>
          <w:p>
            <w:pPr>
              <w:pStyle w:val="TableText"/>
              <w:ind w:left="215"/>
              <w:spacing w:before="79" w:line="179" w:lineRule="auto"/>
              <w:rPr>
                <w:sz w:val="16"/>
                <w:szCs w:val="16"/>
              </w:rPr>
            </w:pPr>
            <w:r>
              <w:rPr>
                <w:sz w:val="16"/>
                <w:szCs w:val="16"/>
              </w:rPr>
              <w:t>H</w:t>
            </w:r>
          </w:p>
        </w:tc>
        <w:tc>
          <w:tcPr>
            <w:tcW w:w="506" w:type="dxa"/>
            <w:vAlign w:val="top"/>
          </w:tcPr>
          <w:p>
            <w:pPr>
              <w:pStyle w:val="TableText"/>
              <w:ind w:left="217"/>
              <w:spacing w:before="79" w:line="179" w:lineRule="auto"/>
              <w:rPr>
                <w:sz w:val="16"/>
                <w:szCs w:val="16"/>
              </w:rPr>
            </w:pPr>
            <w:r>
              <w:rPr>
                <w:sz w:val="16"/>
                <w:szCs w:val="16"/>
              </w:rPr>
              <w:t>L</w:t>
            </w:r>
          </w:p>
        </w:tc>
        <w:tc>
          <w:tcPr>
            <w:tcW w:w="506" w:type="dxa"/>
            <w:vAlign w:val="top"/>
          </w:tcPr>
          <w:p>
            <w:pPr>
              <w:pStyle w:val="TableText"/>
              <w:ind w:left="218"/>
              <w:spacing w:before="79" w:line="179" w:lineRule="auto"/>
              <w:rPr>
                <w:sz w:val="16"/>
                <w:szCs w:val="16"/>
              </w:rPr>
            </w:pPr>
            <w:r>
              <w:rPr>
                <w:sz w:val="16"/>
                <w:szCs w:val="16"/>
              </w:rPr>
              <w:t>L</w:t>
            </w:r>
          </w:p>
        </w:tc>
        <w:tc>
          <w:tcPr>
            <w:tcW w:w="506" w:type="dxa"/>
            <w:vAlign w:val="top"/>
          </w:tcPr>
          <w:p>
            <w:pPr>
              <w:spacing w:line="235" w:lineRule="exact"/>
              <w:rPr>
                <w:rFonts w:ascii="Arial"/>
                <w:sz w:val="20"/>
              </w:rPr>
            </w:pPr>
            <w:r/>
          </w:p>
        </w:tc>
        <w:tc>
          <w:tcPr>
            <w:tcW w:w="507" w:type="dxa"/>
            <w:vAlign w:val="top"/>
          </w:tcPr>
          <w:p>
            <w:pPr>
              <w:pStyle w:val="TableText"/>
              <w:ind w:left="213"/>
              <w:spacing w:before="79" w:line="179" w:lineRule="auto"/>
              <w:rPr>
                <w:sz w:val="16"/>
                <w:szCs w:val="16"/>
              </w:rPr>
            </w:pPr>
            <w:r>
              <w:rPr>
                <w:sz w:val="16"/>
                <w:szCs w:val="16"/>
              </w:rPr>
              <w:t>M</w:t>
            </w:r>
          </w:p>
        </w:tc>
        <w:tc>
          <w:tcPr>
            <w:tcW w:w="543" w:type="dxa"/>
            <w:vAlign w:val="top"/>
          </w:tcPr>
          <w:p>
            <w:pPr>
              <w:pStyle w:val="TableText"/>
              <w:ind w:left="229"/>
              <w:spacing w:before="79" w:line="179" w:lineRule="auto"/>
              <w:rPr>
                <w:sz w:val="16"/>
                <w:szCs w:val="16"/>
              </w:rPr>
            </w:pPr>
            <w:r>
              <w:rPr>
                <w:sz w:val="16"/>
                <w:szCs w:val="16"/>
              </w:rPr>
              <w:t>M</w:t>
            </w:r>
          </w:p>
        </w:tc>
      </w:tr>
      <w:tr>
        <w:trPr>
          <w:trHeight w:val="245" w:hRule="atLeast"/>
        </w:trPr>
        <w:tc>
          <w:tcPr>
            <w:tcW w:w="3480" w:type="dxa"/>
            <w:vAlign w:val="top"/>
          </w:tcPr>
          <w:p>
            <w:pPr>
              <w:pStyle w:val="TableText"/>
              <w:ind w:left="1261"/>
              <w:spacing w:before="53" w:line="210" w:lineRule="auto"/>
              <w:rPr>
                <w:sz w:val="16"/>
                <w:szCs w:val="16"/>
              </w:rPr>
            </w:pPr>
            <w:r>
              <w:rPr>
                <w:sz w:val="16"/>
                <w:szCs w:val="16"/>
                <w:spacing w:val="-1"/>
              </w:rPr>
              <w:t>海澜企业文化</w:t>
            </w:r>
          </w:p>
        </w:tc>
        <w:tc>
          <w:tcPr>
            <w:tcW w:w="582" w:type="dxa"/>
            <w:vAlign w:val="top"/>
          </w:tcPr>
          <w:p>
            <w:pPr>
              <w:pStyle w:val="TableText"/>
              <w:ind w:left="244"/>
              <w:spacing w:before="79" w:line="179" w:lineRule="auto"/>
              <w:rPr>
                <w:sz w:val="16"/>
                <w:szCs w:val="16"/>
              </w:rPr>
            </w:pPr>
            <w:r>
              <w:rPr>
                <w:sz w:val="16"/>
                <w:szCs w:val="16"/>
              </w:rPr>
              <w:t>M</w:t>
            </w:r>
          </w:p>
        </w:tc>
        <w:tc>
          <w:tcPr>
            <w:tcW w:w="656" w:type="dxa"/>
            <w:vAlign w:val="top"/>
          </w:tcPr>
          <w:p>
            <w:pPr>
              <w:pStyle w:val="TableText"/>
              <w:ind w:left="283"/>
              <w:spacing w:before="79" w:line="179" w:lineRule="auto"/>
              <w:rPr>
                <w:sz w:val="16"/>
                <w:szCs w:val="16"/>
              </w:rPr>
            </w:pPr>
            <w:r>
              <w:rPr>
                <w:sz w:val="16"/>
                <w:szCs w:val="16"/>
              </w:rPr>
              <w:t>H</w:t>
            </w:r>
          </w:p>
        </w:tc>
        <w:tc>
          <w:tcPr>
            <w:tcW w:w="656" w:type="dxa"/>
            <w:vAlign w:val="top"/>
          </w:tcPr>
          <w:p>
            <w:pPr>
              <w:pStyle w:val="TableText"/>
              <w:ind w:left="284"/>
              <w:spacing w:before="79" w:line="179" w:lineRule="auto"/>
              <w:rPr>
                <w:sz w:val="16"/>
                <w:szCs w:val="16"/>
              </w:rPr>
            </w:pPr>
            <w:r>
              <w:rPr>
                <w:sz w:val="16"/>
                <w:szCs w:val="16"/>
              </w:rPr>
              <w:t>H</w:t>
            </w:r>
          </w:p>
        </w:tc>
        <w:tc>
          <w:tcPr>
            <w:tcW w:w="630" w:type="dxa"/>
            <w:vAlign w:val="top"/>
          </w:tcPr>
          <w:p>
            <w:pPr>
              <w:pStyle w:val="TableText"/>
              <w:ind w:left="274"/>
              <w:spacing w:before="79" w:line="179" w:lineRule="auto"/>
              <w:rPr>
                <w:sz w:val="16"/>
                <w:szCs w:val="16"/>
              </w:rPr>
            </w:pPr>
            <w:r>
              <w:rPr>
                <w:sz w:val="16"/>
                <w:szCs w:val="16"/>
              </w:rPr>
              <w:t>L</w:t>
            </w:r>
          </w:p>
        </w:tc>
        <w:tc>
          <w:tcPr>
            <w:tcW w:w="713" w:type="dxa"/>
            <w:vAlign w:val="top"/>
          </w:tcPr>
          <w:p>
            <w:pPr>
              <w:spacing w:line="235" w:lineRule="exact"/>
              <w:rPr>
                <w:rFonts w:ascii="Arial"/>
                <w:sz w:val="20"/>
              </w:rPr>
            </w:pPr>
            <w:r/>
          </w:p>
        </w:tc>
        <w:tc>
          <w:tcPr>
            <w:tcW w:w="875" w:type="dxa"/>
            <w:vAlign w:val="top"/>
            <w:tcBorders>
              <w:right w:val="single" w:color="000000" w:sz="6" w:space="0"/>
            </w:tcBorders>
          </w:tcPr>
          <w:p>
            <w:pPr>
              <w:pStyle w:val="TableText"/>
              <w:ind w:left="205"/>
              <w:spacing w:before="53" w:line="210"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06" w:type="dxa"/>
            <w:vAlign w:val="top"/>
          </w:tcPr>
          <w:p>
            <w:pPr>
              <w:pStyle w:val="TableText"/>
              <w:ind w:left="214"/>
              <w:spacing w:before="79" w:line="179" w:lineRule="auto"/>
              <w:rPr>
                <w:sz w:val="16"/>
                <w:szCs w:val="16"/>
              </w:rPr>
            </w:pPr>
            <w:r>
              <w:rPr>
                <w:sz w:val="16"/>
                <w:szCs w:val="16"/>
              </w:rPr>
              <w:t>H</w:t>
            </w:r>
          </w:p>
        </w:tc>
        <w:tc>
          <w:tcPr>
            <w:tcW w:w="506" w:type="dxa"/>
            <w:vAlign w:val="top"/>
          </w:tcPr>
          <w:p>
            <w:pPr>
              <w:pStyle w:val="TableText"/>
              <w:ind w:left="215"/>
              <w:spacing w:before="79" w:line="179" w:lineRule="auto"/>
              <w:rPr>
                <w:sz w:val="16"/>
                <w:szCs w:val="16"/>
              </w:rPr>
            </w:pPr>
            <w:r>
              <w:rPr>
                <w:sz w:val="16"/>
                <w:szCs w:val="16"/>
              </w:rPr>
              <w:t>H</w:t>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7" w:type="dxa"/>
            <w:vAlign w:val="top"/>
          </w:tcPr>
          <w:p>
            <w:pPr>
              <w:pStyle w:val="TableText"/>
              <w:ind w:left="214"/>
              <w:spacing w:before="79" w:line="179" w:lineRule="auto"/>
              <w:rPr>
                <w:sz w:val="16"/>
                <w:szCs w:val="16"/>
              </w:rPr>
            </w:pPr>
            <w:r>
              <w:rPr>
                <w:sz w:val="16"/>
                <w:szCs w:val="16"/>
              </w:rPr>
              <w:t>H</w:t>
            </w:r>
          </w:p>
        </w:tc>
        <w:tc>
          <w:tcPr>
            <w:tcW w:w="543" w:type="dxa"/>
            <w:vAlign w:val="top"/>
          </w:tcPr>
          <w:p>
            <w:pPr>
              <w:pStyle w:val="TableText"/>
              <w:ind w:left="232"/>
              <w:spacing w:before="79" w:line="179" w:lineRule="auto"/>
              <w:rPr>
                <w:sz w:val="16"/>
                <w:szCs w:val="16"/>
              </w:rPr>
            </w:pPr>
            <w:r>
              <w:rPr>
                <w:sz w:val="16"/>
                <w:szCs w:val="16"/>
              </w:rPr>
              <w:t>L</w:t>
            </w:r>
          </w:p>
        </w:tc>
      </w:tr>
      <w:tr>
        <w:trPr>
          <w:trHeight w:val="245" w:hRule="atLeast"/>
        </w:trPr>
        <w:tc>
          <w:tcPr>
            <w:tcW w:w="3480" w:type="dxa"/>
            <w:vAlign w:val="top"/>
          </w:tcPr>
          <w:p>
            <w:pPr>
              <w:pStyle w:val="TableText"/>
              <w:ind w:left="1120"/>
              <w:spacing w:before="53" w:line="210" w:lineRule="auto"/>
              <w:rPr>
                <w:sz w:val="16"/>
                <w:szCs w:val="16"/>
              </w:rPr>
            </w:pPr>
            <w:r>
              <w:rPr>
                <w:sz w:val="16"/>
                <w:szCs w:val="16"/>
                <w:spacing w:val="-3"/>
              </w:rPr>
              <w:t>电子商务沙盘实训</w:t>
            </w:r>
          </w:p>
        </w:tc>
        <w:tc>
          <w:tcPr>
            <w:tcW w:w="582" w:type="dxa"/>
            <w:vAlign w:val="top"/>
          </w:tcPr>
          <w:p>
            <w:pPr>
              <w:pStyle w:val="TableText"/>
              <w:ind w:left="245"/>
              <w:spacing w:before="79" w:line="180" w:lineRule="auto"/>
              <w:rPr>
                <w:sz w:val="16"/>
                <w:szCs w:val="16"/>
              </w:rPr>
            </w:pPr>
            <w:r>
              <w:rPr>
                <w:sz w:val="16"/>
                <w:szCs w:val="16"/>
              </w:rPr>
              <w:t>H</w:t>
            </w:r>
          </w:p>
        </w:tc>
        <w:tc>
          <w:tcPr>
            <w:tcW w:w="656" w:type="dxa"/>
            <w:vAlign w:val="top"/>
          </w:tcPr>
          <w:p>
            <w:pPr>
              <w:spacing w:line="235" w:lineRule="exact"/>
              <w:rPr>
                <w:rFonts w:ascii="Arial"/>
                <w:sz w:val="20"/>
              </w:rPr>
            </w:pPr>
            <w:r/>
          </w:p>
        </w:tc>
        <w:tc>
          <w:tcPr>
            <w:tcW w:w="656" w:type="dxa"/>
            <w:vAlign w:val="top"/>
          </w:tcPr>
          <w:p>
            <w:pPr>
              <w:pStyle w:val="TableText"/>
              <w:ind w:left="284"/>
              <w:spacing w:before="79" w:line="180" w:lineRule="auto"/>
              <w:rPr>
                <w:sz w:val="16"/>
                <w:szCs w:val="16"/>
              </w:rPr>
            </w:pPr>
            <w:r>
              <w:rPr>
                <w:sz w:val="16"/>
                <w:szCs w:val="16"/>
              </w:rPr>
              <w:t>H</w:t>
            </w:r>
          </w:p>
        </w:tc>
        <w:tc>
          <w:tcPr>
            <w:tcW w:w="630" w:type="dxa"/>
            <w:vAlign w:val="top"/>
          </w:tcPr>
          <w:p>
            <w:pPr>
              <w:pStyle w:val="TableText"/>
              <w:ind w:left="270"/>
              <w:spacing w:before="79" w:line="180" w:lineRule="auto"/>
              <w:rPr>
                <w:sz w:val="16"/>
                <w:szCs w:val="16"/>
              </w:rPr>
            </w:pPr>
            <w:r>
              <w:rPr>
                <w:sz w:val="16"/>
                <w:szCs w:val="16"/>
              </w:rPr>
              <w:t>M</w:t>
            </w:r>
          </w:p>
        </w:tc>
        <w:tc>
          <w:tcPr>
            <w:tcW w:w="713" w:type="dxa"/>
            <w:vAlign w:val="top"/>
          </w:tcPr>
          <w:p>
            <w:pPr>
              <w:pStyle w:val="TableText"/>
              <w:ind w:left="316"/>
              <w:spacing w:before="79" w:line="180" w:lineRule="auto"/>
              <w:rPr>
                <w:sz w:val="16"/>
                <w:szCs w:val="16"/>
              </w:rPr>
            </w:pPr>
            <w:r>
              <w:rPr>
                <w:sz w:val="16"/>
                <w:szCs w:val="16"/>
              </w:rPr>
              <w:t>H</w:t>
            </w:r>
          </w:p>
        </w:tc>
        <w:tc>
          <w:tcPr>
            <w:tcW w:w="875" w:type="dxa"/>
            <w:vAlign w:val="top"/>
            <w:tcBorders>
              <w:right w:val="single" w:color="000000" w:sz="6" w:space="0"/>
            </w:tcBorders>
          </w:tcPr>
          <w:p>
            <w:pPr>
              <w:pStyle w:val="TableText"/>
              <w:ind w:left="205"/>
              <w:spacing w:before="53" w:line="210"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pStyle w:val="TableText"/>
              <w:ind w:left="214"/>
              <w:spacing w:before="79" w:line="180" w:lineRule="auto"/>
              <w:rPr>
                <w:sz w:val="16"/>
                <w:szCs w:val="16"/>
              </w:rPr>
            </w:pPr>
            <w:r>
              <w:rPr>
                <w:sz w:val="16"/>
                <w:szCs w:val="16"/>
              </w:rPr>
              <w:t>H</w:t>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22" w:type="dxa"/>
            <w:vAlign w:val="top"/>
          </w:tcPr>
          <w:p>
            <w:pPr>
              <w:pStyle w:val="TableText"/>
              <w:ind w:left="221"/>
              <w:spacing w:before="79" w:line="180" w:lineRule="auto"/>
              <w:rPr>
                <w:sz w:val="16"/>
                <w:szCs w:val="16"/>
              </w:rPr>
            </w:pPr>
            <w:r>
              <w:rPr>
                <w:sz w:val="16"/>
                <w:szCs w:val="16"/>
              </w:rPr>
              <w:t>M</w:t>
            </w:r>
          </w:p>
        </w:tc>
        <w:tc>
          <w:tcPr>
            <w:tcW w:w="506" w:type="dxa"/>
            <w:vAlign w:val="top"/>
          </w:tcPr>
          <w:p>
            <w:pPr>
              <w:pStyle w:val="TableText"/>
              <w:ind w:left="214"/>
              <w:spacing w:before="79" w:line="180" w:lineRule="auto"/>
              <w:rPr>
                <w:sz w:val="16"/>
                <w:szCs w:val="16"/>
              </w:rPr>
            </w:pPr>
            <w:r>
              <w:rPr>
                <w:sz w:val="16"/>
                <w:szCs w:val="16"/>
              </w:rPr>
              <w:t>H</w:t>
            </w:r>
          </w:p>
        </w:tc>
        <w:tc>
          <w:tcPr>
            <w:tcW w:w="506" w:type="dxa"/>
            <w:vAlign w:val="top"/>
          </w:tcPr>
          <w:p>
            <w:pPr>
              <w:pStyle w:val="TableText"/>
              <w:ind w:left="215"/>
              <w:spacing w:before="79" w:line="180" w:lineRule="auto"/>
              <w:rPr>
                <w:sz w:val="16"/>
                <w:szCs w:val="16"/>
              </w:rPr>
            </w:pPr>
            <w:r>
              <w:rPr>
                <w:sz w:val="16"/>
                <w:szCs w:val="16"/>
              </w:rPr>
              <w:t>H</w:t>
            </w:r>
          </w:p>
        </w:tc>
        <w:tc>
          <w:tcPr>
            <w:tcW w:w="506" w:type="dxa"/>
            <w:vAlign w:val="top"/>
          </w:tcPr>
          <w:p>
            <w:pPr>
              <w:pStyle w:val="TableText"/>
              <w:ind w:left="215"/>
              <w:spacing w:before="79" w:line="180" w:lineRule="auto"/>
              <w:rPr>
                <w:sz w:val="16"/>
                <w:szCs w:val="16"/>
              </w:rPr>
            </w:pPr>
            <w:r>
              <w:rPr>
                <w:sz w:val="16"/>
                <w:szCs w:val="16"/>
              </w:rPr>
              <w:t>H</w:t>
            </w:r>
          </w:p>
        </w:tc>
        <w:tc>
          <w:tcPr>
            <w:tcW w:w="506" w:type="dxa"/>
            <w:vAlign w:val="top"/>
          </w:tcPr>
          <w:p>
            <w:pPr>
              <w:spacing w:line="235" w:lineRule="exact"/>
              <w:rPr>
                <w:rFonts w:ascii="Arial"/>
                <w:sz w:val="20"/>
              </w:rPr>
            </w:pPr>
            <w:r/>
          </w:p>
        </w:tc>
        <w:tc>
          <w:tcPr>
            <w:tcW w:w="506" w:type="dxa"/>
            <w:vAlign w:val="top"/>
          </w:tcPr>
          <w:p>
            <w:pPr>
              <w:pStyle w:val="TableText"/>
              <w:ind w:left="213"/>
              <w:spacing w:before="79" w:line="180" w:lineRule="auto"/>
              <w:rPr>
                <w:sz w:val="16"/>
                <w:szCs w:val="16"/>
              </w:rPr>
            </w:pPr>
            <w:r>
              <w:rPr>
                <w:sz w:val="16"/>
                <w:szCs w:val="16"/>
              </w:rPr>
              <w:t>H</w:t>
            </w:r>
          </w:p>
        </w:tc>
        <w:tc>
          <w:tcPr>
            <w:tcW w:w="507" w:type="dxa"/>
            <w:vAlign w:val="top"/>
          </w:tcPr>
          <w:p>
            <w:pPr>
              <w:pStyle w:val="TableText"/>
              <w:ind w:left="214"/>
              <w:spacing w:before="79" w:line="180" w:lineRule="auto"/>
              <w:rPr>
                <w:sz w:val="16"/>
                <w:szCs w:val="16"/>
              </w:rPr>
            </w:pPr>
            <w:r>
              <w:rPr>
                <w:sz w:val="16"/>
                <w:szCs w:val="16"/>
              </w:rPr>
              <w:t>H</w:t>
            </w:r>
          </w:p>
        </w:tc>
        <w:tc>
          <w:tcPr>
            <w:tcW w:w="543" w:type="dxa"/>
            <w:vAlign w:val="top"/>
          </w:tcPr>
          <w:p>
            <w:pPr>
              <w:pStyle w:val="TableText"/>
              <w:ind w:left="230"/>
              <w:spacing w:before="79" w:line="180" w:lineRule="auto"/>
              <w:rPr>
                <w:sz w:val="16"/>
                <w:szCs w:val="16"/>
              </w:rPr>
            </w:pPr>
            <w:r>
              <w:rPr>
                <w:sz w:val="16"/>
                <w:szCs w:val="16"/>
              </w:rPr>
              <w:t>H</w:t>
            </w:r>
          </w:p>
        </w:tc>
      </w:tr>
      <w:tr>
        <w:trPr>
          <w:trHeight w:val="245" w:hRule="atLeast"/>
        </w:trPr>
        <w:tc>
          <w:tcPr>
            <w:tcW w:w="3480" w:type="dxa"/>
            <w:vAlign w:val="top"/>
          </w:tcPr>
          <w:p>
            <w:pPr>
              <w:pStyle w:val="TableText"/>
              <w:ind w:left="1120"/>
              <w:spacing w:before="52" w:line="211" w:lineRule="auto"/>
              <w:rPr>
                <w:sz w:val="16"/>
                <w:szCs w:val="16"/>
              </w:rPr>
            </w:pPr>
            <w:r>
              <w:rPr>
                <w:sz w:val="16"/>
                <w:szCs w:val="16"/>
                <w:spacing w:val="-3"/>
              </w:rPr>
              <w:t>电子商务创业实践</w:t>
            </w:r>
          </w:p>
        </w:tc>
        <w:tc>
          <w:tcPr>
            <w:tcW w:w="582" w:type="dxa"/>
            <w:vAlign w:val="top"/>
          </w:tcPr>
          <w:p>
            <w:pPr>
              <w:pStyle w:val="TableText"/>
              <w:ind w:left="245"/>
              <w:spacing w:before="79" w:line="180" w:lineRule="auto"/>
              <w:rPr>
                <w:sz w:val="16"/>
                <w:szCs w:val="16"/>
              </w:rPr>
            </w:pPr>
            <w:r>
              <w:rPr>
                <w:sz w:val="16"/>
                <w:szCs w:val="16"/>
              </w:rPr>
              <w:t>H</w:t>
            </w:r>
          </w:p>
        </w:tc>
        <w:tc>
          <w:tcPr>
            <w:tcW w:w="656" w:type="dxa"/>
            <w:vAlign w:val="top"/>
          </w:tcPr>
          <w:p>
            <w:pPr>
              <w:pStyle w:val="TableText"/>
              <w:ind w:left="283"/>
              <w:spacing w:before="79" w:line="180" w:lineRule="auto"/>
              <w:rPr>
                <w:sz w:val="16"/>
                <w:szCs w:val="16"/>
              </w:rPr>
            </w:pPr>
            <w:r>
              <w:rPr>
                <w:sz w:val="16"/>
                <w:szCs w:val="16"/>
              </w:rPr>
              <w:t>H</w:t>
            </w:r>
          </w:p>
        </w:tc>
        <w:tc>
          <w:tcPr>
            <w:tcW w:w="656" w:type="dxa"/>
            <w:vAlign w:val="top"/>
          </w:tcPr>
          <w:p>
            <w:pPr>
              <w:pStyle w:val="TableText"/>
              <w:ind w:left="284"/>
              <w:spacing w:before="79" w:line="180" w:lineRule="auto"/>
              <w:rPr>
                <w:sz w:val="16"/>
                <w:szCs w:val="16"/>
              </w:rPr>
            </w:pPr>
            <w:r>
              <w:rPr>
                <w:sz w:val="16"/>
                <w:szCs w:val="16"/>
              </w:rPr>
              <w:t>H</w:t>
            </w:r>
          </w:p>
        </w:tc>
        <w:tc>
          <w:tcPr>
            <w:tcW w:w="630" w:type="dxa"/>
            <w:vAlign w:val="top"/>
          </w:tcPr>
          <w:p>
            <w:pPr>
              <w:pStyle w:val="TableText"/>
              <w:ind w:left="270"/>
              <w:spacing w:before="79" w:line="180" w:lineRule="auto"/>
              <w:rPr>
                <w:sz w:val="16"/>
                <w:szCs w:val="16"/>
              </w:rPr>
            </w:pPr>
            <w:r>
              <w:rPr>
                <w:sz w:val="16"/>
                <w:szCs w:val="16"/>
              </w:rPr>
              <w:t>M</w:t>
            </w:r>
          </w:p>
        </w:tc>
        <w:tc>
          <w:tcPr>
            <w:tcW w:w="713" w:type="dxa"/>
            <w:vAlign w:val="top"/>
          </w:tcPr>
          <w:p>
            <w:pPr>
              <w:pStyle w:val="TableText"/>
              <w:ind w:left="316"/>
              <w:spacing w:before="79" w:line="180" w:lineRule="auto"/>
              <w:rPr>
                <w:sz w:val="16"/>
                <w:szCs w:val="16"/>
              </w:rPr>
            </w:pPr>
            <w:r>
              <w:rPr>
                <w:sz w:val="16"/>
                <w:szCs w:val="16"/>
              </w:rPr>
              <w:t>H</w:t>
            </w:r>
          </w:p>
        </w:tc>
        <w:tc>
          <w:tcPr>
            <w:tcW w:w="875" w:type="dxa"/>
            <w:vAlign w:val="top"/>
            <w:tcBorders>
              <w:right w:val="single" w:color="000000" w:sz="6" w:space="0"/>
            </w:tcBorders>
          </w:tcPr>
          <w:p>
            <w:pPr>
              <w:pStyle w:val="TableText"/>
              <w:ind w:left="205"/>
              <w:spacing w:before="52" w:line="211"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pStyle w:val="TableText"/>
              <w:ind w:left="214"/>
              <w:spacing w:before="79" w:line="180" w:lineRule="auto"/>
              <w:rPr>
                <w:sz w:val="16"/>
                <w:szCs w:val="16"/>
              </w:rPr>
            </w:pPr>
            <w:r>
              <w:rPr>
                <w:sz w:val="16"/>
                <w:szCs w:val="16"/>
              </w:rPr>
              <w:t>H</w:t>
            </w:r>
          </w:p>
        </w:tc>
        <w:tc>
          <w:tcPr>
            <w:tcW w:w="506" w:type="dxa"/>
            <w:vAlign w:val="top"/>
          </w:tcPr>
          <w:p>
            <w:pPr>
              <w:pStyle w:val="TableText"/>
              <w:ind w:left="213"/>
              <w:spacing w:before="79" w:line="180" w:lineRule="auto"/>
              <w:rPr>
                <w:sz w:val="16"/>
                <w:szCs w:val="16"/>
              </w:rPr>
            </w:pPr>
            <w:r>
              <w:rPr>
                <w:sz w:val="16"/>
                <w:szCs w:val="16"/>
              </w:rPr>
              <w:t>M</w:t>
            </w:r>
          </w:p>
        </w:tc>
        <w:tc>
          <w:tcPr>
            <w:tcW w:w="506" w:type="dxa"/>
            <w:vAlign w:val="top"/>
          </w:tcPr>
          <w:p>
            <w:pPr>
              <w:pStyle w:val="TableText"/>
              <w:ind w:left="211"/>
              <w:spacing w:before="79" w:line="180" w:lineRule="auto"/>
              <w:rPr>
                <w:sz w:val="16"/>
                <w:szCs w:val="16"/>
              </w:rPr>
            </w:pPr>
            <w:r>
              <w:rPr>
                <w:sz w:val="16"/>
                <w:szCs w:val="16"/>
              </w:rPr>
              <w:t>M</w:t>
            </w:r>
          </w:p>
        </w:tc>
        <w:tc>
          <w:tcPr>
            <w:tcW w:w="522" w:type="dxa"/>
            <w:vAlign w:val="top"/>
          </w:tcPr>
          <w:p>
            <w:pPr>
              <w:pStyle w:val="TableText"/>
              <w:ind w:left="221"/>
              <w:spacing w:before="79" w:line="180" w:lineRule="auto"/>
              <w:rPr>
                <w:sz w:val="16"/>
                <w:szCs w:val="16"/>
              </w:rPr>
            </w:pPr>
            <w:r>
              <w:rPr>
                <w:sz w:val="16"/>
                <w:szCs w:val="16"/>
              </w:rPr>
              <w:t>M</w:t>
            </w:r>
          </w:p>
        </w:tc>
        <w:tc>
          <w:tcPr>
            <w:tcW w:w="506" w:type="dxa"/>
            <w:vAlign w:val="top"/>
          </w:tcPr>
          <w:p>
            <w:pPr>
              <w:pStyle w:val="TableText"/>
              <w:ind w:left="214"/>
              <w:spacing w:before="79" w:line="180" w:lineRule="auto"/>
              <w:rPr>
                <w:sz w:val="16"/>
                <w:szCs w:val="16"/>
              </w:rPr>
            </w:pPr>
            <w:r>
              <w:rPr>
                <w:sz w:val="16"/>
                <w:szCs w:val="16"/>
              </w:rPr>
              <w:t>H</w:t>
            </w:r>
          </w:p>
        </w:tc>
        <w:tc>
          <w:tcPr>
            <w:tcW w:w="506" w:type="dxa"/>
            <w:vAlign w:val="top"/>
          </w:tcPr>
          <w:p>
            <w:pPr>
              <w:pStyle w:val="TableText"/>
              <w:ind w:left="215"/>
              <w:spacing w:before="79" w:line="180" w:lineRule="auto"/>
              <w:rPr>
                <w:sz w:val="16"/>
                <w:szCs w:val="16"/>
              </w:rPr>
            </w:pPr>
            <w:r>
              <w:rPr>
                <w:sz w:val="16"/>
                <w:szCs w:val="16"/>
              </w:rPr>
              <w:t>H</w:t>
            </w:r>
          </w:p>
        </w:tc>
        <w:tc>
          <w:tcPr>
            <w:tcW w:w="506" w:type="dxa"/>
            <w:vAlign w:val="top"/>
          </w:tcPr>
          <w:p>
            <w:pPr>
              <w:pStyle w:val="TableText"/>
              <w:ind w:left="215"/>
              <w:spacing w:before="79" w:line="180" w:lineRule="auto"/>
              <w:rPr>
                <w:sz w:val="16"/>
                <w:szCs w:val="16"/>
              </w:rPr>
            </w:pPr>
            <w:r>
              <w:rPr>
                <w:sz w:val="16"/>
                <w:szCs w:val="16"/>
              </w:rPr>
              <w:t>H</w:t>
            </w:r>
          </w:p>
        </w:tc>
        <w:tc>
          <w:tcPr>
            <w:tcW w:w="506" w:type="dxa"/>
            <w:vAlign w:val="top"/>
          </w:tcPr>
          <w:p>
            <w:pPr>
              <w:pStyle w:val="TableText"/>
              <w:ind w:left="214"/>
              <w:spacing w:before="79" w:line="180" w:lineRule="auto"/>
              <w:rPr>
                <w:sz w:val="16"/>
                <w:szCs w:val="16"/>
              </w:rPr>
            </w:pPr>
            <w:r>
              <w:rPr>
                <w:sz w:val="16"/>
                <w:szCs w:val="16"/>
              </w:rPr>
              <w:t>M</w:t>
            </w:r>
          </w:p>
        </w:tc>
        <w:tc>
          <w:tcPr>
            <w:tcW w:w="506" w:type="dxa"/>
            <w:vAlign w:val="top"/>
          </w:tcPr>
          <w:p>
            <w:pPr>
              <w:pStyle w:val="TableText"/>
              <w:ind w:left="212"/>
              <w:spacing w:before="79" w:line="180" w:lineRule="auto"/>
              <w:rPr>
                <w:sz w:val="16"/>
                <w:szCs w:val="16"/>
              </w:rPr>
            </w:pPr>
            <w:r>
              <w:rPr>
                <w:sz w:val="16"/>
                <w:szCs w:val="16"/>
              </w:rPr>
              <w:t>M</w:t>
            </w:r>
          </w:p>
        </w:tc>
        <w:tc>
          <w:tcPr>
            <w:tcW w:w="507" w:type="dxa"/>
            <w:vAlign w:val="top"/>
          </w:tcPr>
          <w:p>
            <w:pPr>
              <w:pStyle w:val="TableText"/>
              <w:ind w:left="214"/>
              <w:spacing w:before="79" w:line="180" w:lineRule="auto"/>
              <w:rPr>
                <w:sz w:val="16"/>
                <w:szCs w:val="16"/>
              </w:rPr>
            </w:pPr>
            <w:r>
              <w:rPr>
                <w:sz w:val="16"/>
                <w:szCs w:val="16"/>
              </w:rPr>
              <w:t>H</w:t>
            </w:r>
          </w:p>
        </w:tc>
        <w:tc>
          <w:tcPr>
            <w:tcW w:w="543" w:type="dxa"/>
            <w:vAlign w:val="top"/>
          </w:tcPr>
          <w:p>
            <w:pPr>
              <w:pStyle w:val="TableText"/>
              <w:ind w:left="230"/>
              <w:spacing w:before="79" w:line="180" w:lineRule="auto"/>
              <w:rPr>
                <w:sz w:val="16"/>
                <w:szCs w:val="16"/>
              </w:rPr>
            </w:pPr>
            <w:r>
              <w:rPr>
                <w:sz w:val="16"/>
                <w:szCs w:val="16"/>
              </w:rPr>
              <w:t>H</w:t>
            </w:r>
          </w:p>
        </w:tc>
      </w:tr>
      <w:tr>
        <w:trPr>
          <w:trHeight w:val="245" w:hRule="atLeast"/>
        </w:trPr>
        <w:tc>
          <w:tcPr>
            <w:tcW w:w="3480" w:type="dxa"/>
            <w:vAlign w:val="top"/>
            <w:tcBorders>
              <w:left w:val="single" w:color="000000" w:sz="6" w:space="0"/>
            </w:tcBorders>
          </w:tcPr>
          <w:p>
            <w:pPr>
              <w:pStyle w:val="TableText"/>
              <w:ind w:left="1416"/>
              <w:spacing w:before="52" w:line="211" w:lineRule="auto"/>
              <w:rPr>
                <w:sz w:val="16"/>
                <w:szCs w:val="16"/>
              </w:rPr>
            </w:pPr>
            <w:r>
              <w:rPr>
                <w:sz w:val="16"/>
                <w:szCs w:val="16"/>
                <w:b/>
                <w:bCs/>
                <w:spacing w:val="-3"/>
              </w:rPr>
              <w:t>专业课程</w:t>
            </w:r>
          </w:p>
        </w:tc>
        <w:tc>
          <w:tcPr>
            <w:tcW w:w="58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30" w:type="dxa"/>
            <w:vAlign w:val="top"/>
          </w:tcPr>
          <w:p>
            <w:pPr>
              <w:spacing w:line="235" w:lineRule="exact"/>
              <w:rPr>
                <w:rFonts w:ascii="Arial"/>
                <w:sz w:val="20"/>
              </w:rPr>
            </w:pPr>
            <w:r/>
          </w:p>
        </w:tc>
        <w:tc>
          <w:tcPr>
            <w:tcW w:w="713" w:type="dxa"/>
            <w:vAlign w:val="top"/>
          </w:tcPr>
          <w:p>
            <w:pPr>
              <w:spacing w:line="235" w:lineRule="exact"/>
              <w:rPr>
                <w:rFonts w:ascii="Arial"/>
                <w:sz w:val="20"/>
              </w:rPr>
            </w:pPr>
            <w:r/>
          </w:p>
        </w:tc>
        <w:tc>
          <w:tcPr>
            <w:tcW w:w="875" w:type="dxa"/>
            <w:vAlign w:val="top"/>
            <w:tcBorders>
              <w:right w:val="single" w:color="000000" w:sz="6" w:space="0"/>
            </w:tcBorders>
          </w:tcPr>
          <w:p>
            <w:pPr>
              <w:spacing w:line="235" w:lineRule="exact"/>
              <w:rPr>
                <w:rFonts w:ascii="Arial"/>
                <w:sz w:val="20"/>
              </w:rPr>
            </w:pPr>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43" w:type="dxa"/>
            <w:vAlign w:val="top"/>
          </w:tcPr>
          <w:p>
            <w:pPr>
              <w:spacing w:line="235" w:lineRule="exact"/>
              <w:rPr>
                <w:rFonts w:ascii="Arial"/>
                <w:sz w:val="20"/>
              </w:rPr>
            </w:pPr>
            <w:r/>
          </w:p>
        </w:tc>
      </w:tr>
      <w:tr>
        <w:trPr>
          <w:trHeight w:val="245" w:hRule="atLeast"/>
        </w:trPr>
        <w:tc>
          <w:tcPr>
            <w:tcW w:w="3480" w:type="dxa"/>
            <w:vAlign w:val="top"/>
          </w:tcPr>
          <w:p>
            <w:pPr>
              <w:pStyle w:val="TableText"/>
              <w:ind w:left="1275"/>
              <w:spacing w:before="51" w:line="212" w:lineRule="auto"/>
              <w:rPr>
                <w:sz w:val="16"/>
                <w:szCs w:val="16"/>
              </w:rPr>
            </w:pPr>
            <w:r>
              <w:rPr>
                <w:sz w:val="16"/>
                <w:szCs w:val="16"/>
                <w:spacing w:val="-3"/>
              </w:rPr>
              <w:t>网络营销实务</w:t>
            </w:r>
          </w:p>
        </w:tc>
        <w:tc>
          <w:tcPr>
            <w:tcW w:w="582" w:type="dxa"/>
            <w:vAlign w:val="top"/>
          </w:tcPr>
          <w:p>
            <w:pPr>
              <w:pStyle w:val="TableText"/>
              <w:ind w:left="245"/>
              <w:spacing w:before="78" w:line="181" w:lineRule="auto"/>
              <w:rPr>
                <w:sz w:val="16"/>
                <w:szCs w:val="16"/>
              </w:rPr>
            </w:pPr>
            <w:r>
              <w:rPr>
                <w:sz w:val="16"/>
                <w:szCs w:val="16"/>
              </w:rPr>
              <w:t>H</w:t>
            </w:r>
          </w:p>
        </w:tc>
        <w:tc>
          <w:tcPr>
            <w:tcW w:w="656" w:type="dxa"/>
            <w:vAlign w:val="top"/>
          </w:tcPr>
          <w:p>
            <w:pPr>
              <w:pStyle w:val="TableText"/>
              <w:ind w:left="283"/>
              <w:spacing w:before="78" w:line="181" w:lineRule="auto"/>
              <w:rPr>
                <w:sz w:val="16"/>
                <w:szCs w:val="16"/>
              </w:rPr>
            </w:pPr>
            <w:r>
              <w:rPr>
                <w:sz w:val="16"/>
                <w:szCs w:val="16"/>
              </w:rPr>
              <w:t>H</w:t>
            </w:r>
          </w:p>
        </w:tc>
        <w:tc>
          <w:tcPr>
            <w:tcW w:w="656" w:type="dxa"/>
            <w:vAlign w:val="top"/>
          </w:tcPr>
          <w:p>
            <w:pPr>
              <w:pStyle w:val="TableText"/>
              <w:ind w:left="284"/>
              <w:spacing w:before="78" w:line="181" w:lineRule="auto"/>
              <w:rPr>
                <w:sz w:val="16"/>
                <w:szCs w:val="16"/>
              </w:rPr>
            </w:pPr>
            <w:r>
              <w:rPr>
                <w:sz w:val="16"/>
                <w:szCs w:val="16"/>
              </w:rPr>
              <w:t>H</w:t>
            </w:r>
          </w:p>
        </w:tc>
        <w:tc>
          <w:tcPr>
            <w:tcW w:w="630" w:type="dxa"/>
            <w:vAlign w:val="top"/>
          </w:tcPr>
          <w:p>
            <w:pPr>
              <w:spacing w:line="235" w:lineRule="exact"/>
              <w:rPr>
                <w:rFonts w:ascii="Arial"/>
                <w:sz w:val="20"/>
              </w:rPr>
            </w:pPr>
            <w:r/>
          </w:p>
        </w:tc>
        <w:tc>
          <w:tcPr>
            <w:tcW w:w="713" w:type="dxa"/>
            <w:vAlign w:val="top"/>
          </w:tcPr>
          <w:p>
            <w:pPr>
              <w:pStyle w:val="TableText"/>
              <w:ind w:left="315"/>
              <w:spacing w:before="78" w:line="181" w:lineRule="auto"/>
              <w:rPr>
                <w:sz w:val="16"/>
                <w:szCs w:val="16"/>
              </w:rPr>
            </w:pPr>
            <w:r>
              <w:rPr>
                <w:sz w:val="16"/>
                <w:szCs w:val="16"/>
              </w:rPr>
              <w:t>M</w:t>
            </w:r>
          </w:p>
        </w:tc>
        <w:tc>
          <w:tcPr>
            <w:tcW w:w="875" w:type="dxa"/>
            <w:vAlign w:val="top"/>
            <w:tcBorders>
              <w:right w:val="single" w:color="000000" w:sz="6" w:space="0"/>
            </w:tcBorders>
          </w:tcPr>
          <w:p>
            <w:pPr>
              <w:pStyle w:val="TableText"/>
              <w:ind w:left="205"/>
              <w:spacing w:before="51" w:line="212"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pStyle w:val="TableText"/>
              <w:ind w:left="213"/>
              <w:spacing w:before="78" w:line="181" w:lineRule="auto"/>
              <w:rPr>
                <w:sz w:val="16"/>
                <w:szCs w:val="16"/>
              </w:rPr>
            </w:pPr>
            <w:r>
              <w:rPr>
                <w:sz w:val="16"/>
                <w:szCs w:val="16"/>
              </w:rPr>
              <w:t>M</w:t>
            </w:r>
          </w:p>
        </w:tc>
        <w:tc>
          <w:tcPr>
            <w:tcW w:w="506" w:type="dxa"/>
            <w:vAlign w:val="top"/>
          </w:tcPr>
          <w:p>
            <w:pPr>
              <w:pStyle w:val="TableText"/>
              <w:ind w:left="213"/>
              <w:spacing w:before="78" w:line="181" w:lineRule="auto"/>
              <w:rPr>
                <w:sz w:val="16"/>
                <w:szCs w:val="16"/>
              </w:rPr>
            </w:pPr>
            <w:r>
              <w:rPr>
                <w:sz w:val="16"/>
                <w:szCs w:val="16"/>
              </w:rPr>
              <w:t>M</w:t>
            </w:r>
          </w:p>
        </w:tc>
        <w:tc>
          <w:tcPr>
            <w:tcW w:w="506" w:type="dxa"/>
            <w:vAlign w:val="top"/>
          </w:tcPr>
          <w:p>
            <w:pPr>
              <w:pStyle w:val="TableText"/>
              <w:ind w:left="217"/>
              <w:spacing w:before="78" w:line="181" w:lineRule="auto"/>
              <w:rPr>
                <w:sz w:val="16"/>
                <w:szCs w:val="16"/>
              </w:rPr>
            </w:pPr>
            <w:r>
              <w:rPr>
                <w:sz w:val="16"/>
                <w:szCs w:val="16"/>
              </w:rPr>
              <w:t>L</w:t>
            </w:r>
          </w:p>
        </w:tc>
        <w:tc>
          <w:tcPr>
            <w:tcW w:w="506" w:type="dxa"/>
            <w:vAlign w:val="top"/>
          </w:tcPr>
          <w:p>
            <w:pPr>
              <w:pStyle w:val="TableText"/>
              <w:ind w:left="213"/>
              <w:spacing w:before="78" w:line="181" w:lineRule="auto"/>
              <w:rPr>
                <w:sz w:val="16"/>
                <w:szCs w:val="16"/>
              </w:rPr>
            </w:pPr>
            <w:r>
              <w:rPr>
                <w:sz w:val="16"/>
                <w:szCs w:val="16"/>
              </w:rPr>
              <w:t>H</w:t>
            </w:r>
          </w:p>
        </w:tc>
        <w:tc>
          <w:tcPr>
            <w:tcW w:w="522" w:type="dxa"/>
            <w:vAlign w:val="top"/>
          </w:tcPr>
          <w:p>
            <w:pPr>
              <w:pStyle w:val="TableText"/>
              <w:ind w:left="221"/>
              <w:spacing w:before="78" w:line="181" w:lineRule="auto"/>
              <w:rPr>
                <w:sz w:val="16"/>
                <w:szCs w:val="16"/>
              </w:rPr>
            </w:pPr>
            <w:r>
              <w:rPr>
                <w:sz w:val="16"/>
                <w:szCs w:val="16"/>
              </w:rPr>
              <w:t>M</w:t>
            </w:r>
          </w:p>
        </w:tc>
        <w:tc>
          <w:tcPr>
            <w:tcW w:w="506" w:type="dxa"/>
            <w:vAlign w:val="top"/>
          </w:tcPr>
          <w:p>
            <w:pPr>
              <w:pStyle w:val="TableText"/>
              <w:ind w:left="214"/>
              <w:spacing w:before="78" w:line="181" w:lineRule="auto"/>
              <w:rPr>
                <w:sz w:val="16"/>
                <w:szCs w:val="16"/>
              </w:rPr>
            </w:pPr>
            <w:r>
              <w:rPr>
                <w:sz w:val="16"/>
                <w:szCs w:val="16"/>
              </w:rPr>
              <w:t>H</w:t>
            </w:r>
          </w:p>
        </w:tc>
        <w:tc>
          <w:tcPr>
            <w:tcW w:w="506" w:type="dxa"/>
            <w:vAlign w:val="top"/>
          </w:tcPr>
          <w:p>
            <w:pPr>
              <w:pStyle w:val="TableText"/>
              <w:ind w:left="215"/>
              <w:spacing w:before="78" w:line="181" w:lineRule="auto"/>
              <w:rPr>
                <w:sz w:val="16"/>
                <w:szCs w:val="16"/>
              </w:rPr>
            </w:pPr>
            <w:r>
              <w:rPr>
                <w:sz w:val="16"/>
                <w:szCs w:val="16"/>
              </w:rPr>
              <w:t>H</w:t>
            </w:r>
          </w:p>
        </w:tc>
        <w:tc>
          <w:tcPr>
            <w:tcW w:w="506" w:type="dxa"/>
            <w:vAlign w:val="top"/>
          </w:tcPr>
          <w:p>
            <w:pPr>
              <w:pStyle w:val="TableText"/>
              <w:ind w:left="217"/>
              <w:spacing w:before="78" w:line="181" w:lineRule="auto"/>
              <w:rPr>
                <w:sz w:val="16"/>
                <w:szCs w:val="16"/>
              </w:rPr>
            </w:pPr>
            <w:r>
              <w:rPr>
                <w:sz w:val="16"/>
                <w:szCs w:val="16"/>
              </w:rPr>
              <w:t>L</w:t>
            </w:r>
          </w:p>
        </w:tc>
        <w:tc>
          <w:tcPr>
            <w:tcW w:w="506" w:type="dxa"/>
            <w:vAlign w:val="top"/>
          </w:tcPr>
          <w:p>
            <w:pPr>
              <w:pStyle w:val="TableText"/>
              <w:ind w:left="218"/>
              <w:spacing w:before="78" w:line="181" w:lineRule="auto"/>
              <w:rPr>
                <w:sz w:val="16"/>
                <w:szCs w:val="16"/>
              </w:rPr>
            </w:pPr>
            <w:r>
              <w:rPr>
                <w:sz w:val="16"/>
                <w:szCs w:val="16"/>
              </w:rPr>
              <w:t>L</w:t>
            </w:r>
          </w:p>
        </w:tc>
        <w:tc>
          <w:tcPr>
            <w:tcW w:w="506" w:type="dxa"/>
            <w:vAlign w:val="top"/>
          </w:tcPr>
          <w:p>
            <w:pPr>
              <w:pStyle w:val="TableText"/>
              <w:ind w:left="213"/>
              <w:spacing w:before="78" w:line="181" w:lineRule="auto"/>
              <w:rPr>
                <w:sz w:val="16"/>
                <w:szCs w:val="16"/>
              </w:rPr>
            </w:pPr>
            <w:r>
              <w:rPr>
                <w:sz w:val="16"/>
                <w:szCs w:val="16"/>
              </w:rPr>
              <w:t>H</w:t>
            </w:r>
          </w:p>
        </w:tc>
        <w:tc>
          <w:tcPr>
            <w:tcW w:w="507" w:type="dxa"/>
            <w:vAlign w:val="top"/>
          </w:tcPr>
          <w:p>
            <w:pPr>
              <w:pStyle w:val="TableText"/>
              <w:ind w:left="216"/>
              <w:spacing w:before="78" w:line="181" w:lineRule="auto"/>
              <w:rPr>
                <w:sz w:val="16"/>
                <w:szCs w:val="16"/>
              </w:rPr>
            </w:pPr>
            <w:r>
              <w:rPr>
                <w:sz w:val="16"/>
                <w:szCs w:val="16"/>
              </w:rPr>
              <w:t>L</w:t>
            </w:r>
          </w:p>
        </w:tc>
        <w:tc>
          <w:tcPr>
            <w:tcW w:w="543" w:type="dxa"/>
            <w:vAlign w:val="top"/>
          </w:tcPr>
          <w:p>
            <w:pPr>
              <w:pStyle w:val="TableText"/>
              <w:ind w:left="230"/>
              <w:spacing w:before="78" w:line="181" w:lineRule="auto"/>
              <w:rPr>
                <w:sz w:val="16"/>
                <w:szCs w:val="16"/>
              </w:rPr>
            </w:pPr>
            <w:r>
              <w:rPr>
                <w:sz w:val="16"/>
                <w:szCs w:val="16"/>
              </w:rPr>
              <w:t>H</w:t>
            </w:r>
          </w:p>
        </w:tc>
      </w:tr>
      <w:tr>
        <w:trPr>
          <w:trHeight w:val="245" w:hRule="atLeast"/>
        </w:trPr>
        <w:tc>
          <w:tcPr>
            <w:tcW w:w="3480" w:type="dxa"/>
            <w:vAlign w:val="top"/>
          </w:tcPr>
          <w:p>
            <w:pPr>
              <w:pStyle w:val="TableText"/>
              <w:ind w:left="874"/>
              <w:spacing w:before="53" w:line="209" w:lineRule="auto"/>
              <w:rPr>
                <w:sz w:val="16"/>
                <w:szCs w:val="16"/>
              </w:rPr>
            </w:pPr>
            <w:r>
              <w:rPr>
                <w:sz w:val="16"/>
                <w:szCs w:val="16"/>
                <w:spacing w:val="-2"/>
              </w:rPr>
              <w:t>网络商品图像设计与处理</w:t>
            </w:r>
          </w:p>
        </w:tc>
        <w:tc>
          <w:tcPr>
            <w:tcW w:w="582" w:type="dxa"/>
            <w:vAlign w:val="top"/>
          </w:tcPr>
          <w:p>
            <w:pPr>
              <w:pStyle w:val="TableText"/>
              <w:ind w:left="245"/>
              <w:spacing w:before="79" w:line="179" w:lineRule="auto"/>
              <w:rPr>
                <w:sz w:val="16"/>
                <w:szCs w:val="16"/>
              </w:rPr>
            </w:pPr>
            <w:r>
              <w:rPr>
                <w:sz w:val="16"/>
                <w:szCs w:val="16"/>
              </w:rPr>
              <w:t>H</w:t>
            </w:r>
          </w:p>
        </w:tc>
        <w:tc>
          <w:tcPr>
            <w:tcW w:w="656" w:type="dxa"/>
            <w:vAlign w:val="top"/>
          </w:tcPr>
          <w:p>
            <w:pPr>
              <w:pStyle w:val="TableText"/>
              <w:ind w:left="283"/>
              <w:spacing w:before="79" w:line="179" w:lineRule="auto"/>
              <w:rPr>
                <w:sz w:val="16"/>
                <w:szCs w:val="16"/>
              </w:rPr>
            </w:pPr>
            <w:r>
              <w:rPr>
                <w:sz w:val="16"/>
                <w:szCs w:val="16"/>
              </w:rPr>
              <w:t>H</w:t>
            </w:r>
          </w:p>
        </w:tc>
        <w:tc>
          <w:tcPr>
            <w:tcW w:w="656" w:type="dxa"/>
            <w:vAlign w:val="top"/>
          </w:tcPr>
          <w:p>
            <w:pPr>
              <w:pStyle w:val="TableText"/>
              <w:ind w:left="284"/>
              <w:spacing w:before="79" w:line="179" w:lineRule="auto"/>
              <w:rPr>
                <w:sz w:val="16"/>
                <w:szCs w:val="16"/>
              </w:rPr>
            </w:pPr>
            <w:r>
              <w:rPr>
                <w:sz w:val="16"/>
                <w:szCs w:val="16"/>
              </w:rPr>
              <w:t>H</w:t>
            </w:r>
          </w:p>
        </w:tc>
        <w:tc>
          <w:tcPr>
            <w:tcW w:w="630" w:type="dxa"/>
            <w:vAlign w:val="top"/>
          </w:tcPr>
          <w:p>
            <w:pPr>
              <w:spacing w:line="235" w:lineRule="exact"/>
              <w:rPr>
                <w:rFonts w:ascii="Arial"/>
                <w:sz w:val="20"/>
              </w:rPr>
            </w:pPr>
            <w:r/>
          </w:p>
        </w:tc>
        <w:tc>
          <w:tcPr>
            <w:tcW w:w="713" w:type="dxa"/>
            <w:vAlign w:val="top"/>
          </w:tcPr>
          <w:p>
            <w:pPr>
              <w:pStyle w:val="TableText"/>
              <w:ind w:left="316"/>
              <w:spacing w:before="79" w:line="179" w:lineRule="auto"/>
              <w:rPr>
                <w:sz w:val="16"/>
                <w:szCs w:val="16"/>
              </w:rPr>
            </w:pPr>
            <w:r>
              <w:rPr>
                <w:sz w:val="16"/>
                <w:szCs w:val="16"/>
              </w:rPr>
              <w:t>H</w:t>
            </w:r>
          </w:p>
        </w:tc>
        <w:tc>
          <w:tcPr>
            <w:tcW w:w="875" w:type="dxa"/>
            <w:vAlign w:val="top"/>
            <w:tcBorders>
              <w:right w:val="single" w:color="000000" w:sz="6" w:space="0"/>
            </w:tcBorders>
          </w:tcPr>
          <w:p>
            <w:pPr>
              <w:pStyle w:val="TableText"/>
              <w:ind w:left="205"/>
              <w:spacing w:before="53" w:line="209"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pStyle w:val="TableText"/>
              <w:ind w:left="214"/>
              <w:spacing w:before="79" w:line="179" w:lineRule="auto"/>
              <w:rPr>
                <w:sz w:val="16"/>
                <w:szCs w:val="16"/>
              </w:rPr>
            </w:pPr>
            <w:r>
              <w:rPr>
                <w:sz w:val="16"/>
                <w:szCs w:val="16"/>
              </w:rPr>
              <w:t>H</w:t>
            </w:r>
          </w:p>
        </w:tc>
        <w:tc>
          <w:tcPr>
            <w:tcW w:w="506" w:type="dxa"/>
            <w:vAlign w:val="top"/>
          </w:tcPr>
          <w:p>
            <w:pPr>
              <w:pStyle w:val="TableText"/>
              <w:ind w:left="213"/>
              <w:spacing w:before="79" w:line="179" w:lineRule="auto"/>
              <w:rPr>
                <w:sz w:val="16"/>
                <w:szCs w:val="16"/>
              </w:rPr>
            </w:pPr>
            <w:r>
              <w:rPr>
                <w:sz w:val="16"/>
                <w:szCs w:val="16"/>
              </w:rPr>
              <w:t>M</w:t>
            </w:r>
          </w:p>
        </w:tc>
        <w:tc>
          <w:tcPr>
            <w:tcW w:w="506" w:type="dxa"/>
            <w:vAlign w:val="top"/>
          </w:tcPr>
          <w:p>
            <w:pPr>
              <w:pStyle w:val="TableText"/>
              <w:ind w:left="215"/>
              <w:spacing w:before="79" w:line="179" w:lineRule="auto"/>
              <w:rPr>
                <w:sz w:val="16"/>
                <w:szCs w:val="16"/>
              </w:rPr>
            </w:pPr>
            <w:r>
              <w:rPr>
                <w:sz w:val="16"/>
                <w:szCs w:val="16"/>
              </w:rPr>
              <w:t>H</w:t>
            </w:r>
          </w:p>
        </w:tc>
        <w:tc>
          <w:tcPr>
            <w:tcW w:w="506" w:type="dxa"/>
            <w:vAlign w:val="top"/>
          </w:tcPr>
          <w:p>
            <w:pPr>
              <w:pStyle w:val="TableText"/>
              <w:ind w:left="211"/>
              <w:spacing w:before="79" w:line="179" w:lineRule="auto"/>
              <w:rPr>
                <w:sz w:val="16"/>
                <w:szCs w:val="16"/>
              </w:rPr>
            </w:pPr>
            <w:r>
              <w:rPr>
                <w:sz w:val="16"/>
                <w:szCs w:val="16"/>
              </w:rPr>
              <w:t>M</w:t>
            </w:r>
          </w:p>
        </w:tc>
        <w:tc>
          <w:tcPr>
            <w:tcW w:w="522" w:type="dxa"/>
            <w:vAlign w:val="top"/>
          </w:tcPr>
          <w:p>
            <w:pPr>
              <w:pStyle w:val="TableText"/>
              <w:ind w:left="225"/>
              <w:spacing w:before="79" w:line="179" w:lineRule="auto"/>
              <w:rPr>
                <w:sz w:val="16"/>
                <w:szCs w:val="16"/>
              </w:rPr>
            </w:pPr>
            <w:r>
              <w:rPr>
                <w:sz w:val="16"/>
                <w:szCs w:val="16"/>
              </w:rPr>
              <w:t>L</w:t>
            </w:r>
          </w:p>
        </w:tc>
        <w:tc>
          <w:tcPr>
            <w:tcW w:w="506" w:type="dxa"/>
            <w:vAlign w:val="top"/>
          </w:tcPr>
          <w:p>
            <w:pPr>
              <w:pStyle w:val="TableText"/>
              <w:ind w:left="217"/>
              <w:spacing w:before="79" w:line="179" w:lineRule="auto"/>
              <w:rPr>
                <w:sz w:val="16"/>
                <w:szCs w:val="16"/>
              </w:rPr>
            </w:pPr>
            <w:r>
              <w:rPr>
                <w:sz w:val="16"/>
                <w:szCs w:val="16"/>
              </w:rPr>
              <w:t>L</w:t>
            </w:r>
          </w:p>
        </w:tc>
        <w:tc>
          <w:tcPr>
            <w:tcW w:w="506" w:type="dxa"/>
            <w:vAlign w:val="top"/>
          </w:tcPr>
          <w:p>
            <w:pPr>
              <w:pStyle w:val="TableText"/>
              <w:ind w:left="213"/>
              <w:spacing w:before="79" w:line="179" w:lineRule="auto"/>
              <w:rPr>
                <w:sz w:val="16"/>
                <w:szCs w:val="16"/>
              </w:rPr>
            </w:pPr>
            <w:r>
              <w:rPr>
                <w:sz w:val="16"/>
                <w:szCs w:val="16"/>
              </w:rPr>
              <w:t>M</w:t>
            </w:r>
          </w:p>
        </w:tc>
        <w:tc>
          <w:tcPr>
            <w:tcW w:w="506" w:type="dxa"/>
            <w:vAlign w:val="top"/>
          </w:tcPr>
          <w:p>
            <w:pPr>
              <w:pStyle w:val="TableText"/>
              <w:ind w:left="217"/>
              <w:spacing w:before="79" w:line="179" w:lineRule="auto"/>
              <w:rPr>
                <w:sz w:val="16"/>
                <w:szCs w:val="16"/>
              </w:rPr>
            </w:pPr>
            <w:r>
              <w:rPr>
                <w:sz w:val="16"/>
                <w:szCs w:val="16"/>
              </w:rPr>
              <w:t>L</w:t>
            </w:r>
          </w:p>
        </w:tc>
        <w:tc>
          <w:tcPr>
            <w:tcW w:w="506" w:type="dxa"/>
            <w:vAlign w:val="top"/>
          </w:tcPr>
          <w:p>
            <w:pPr>
              <w:pStyle w:val="TableText"/>
              <w:ind w:left="215"/>
              <w:spacing w:before="79" w:line="179" w:lineRule="auto"/>
              <w:rPr>
                <w:sz w:val="16"/>
                <w:szCs w:val="16"/>
              </w:rPr>
            </w:pPr>
            <w:r>
              <w:rPr>
                <w:sz w:val="16"/>
                <w:szCs w:val="16"/>
              </w:rPr>
              <w:t>H</w:t>
            </w:r>
          </w:p>
        </w:tc>
        <w:tc>
          <w:tcPr>
            <w:tcW w:w="506" w:type="dxa"/>
            <w:vAlign w:val="top"/>
          </w:tcPr>
          <w:p>
            <w:pPr>
              <w:pStyle w:val="TableText"/>
              <w:ind w:left="216"/>
              <w:spacing w:before="79" w:line="179" w:lineRule="auto"/>
              <w:rPr>
                <w:sz w:val="16"/>
                <w:szCs w:val="16"/>
              </w:rPr>
            </w:pPr>
            <w:r>
              <w:rPr>
                <w:sz w:val="16"/>
                <w:szCs w:val="16"/>
              </w:rPr>
              <w:t>L</w:t>
            </w:r>
          </w:p>
        </w:tc>
        <w:tc>
          <w:tcPr>
            <w:tcW w:w="507" w:type="dxa"/>
            <w:vAlign w:val="top"/>
          </w:tcPr>
          <w:p>
            <w:pPr>
              <w:pStyle w:val="TableText"/>
              <w:ind w:left="216"/>
              <w:spacing w:before="79" w:line="179" w:lineRule="auto"/>
              <w:rPr>
                <w:sz w:val="16"/>
                <w:szCs w:val="16"/>
              </w:rPr>
            </w:pPr>
            <w:r>
              <w:rPr>
                <w:sz w:val="16"/>
                <w:szCs w:val="16"/>
              </w:rPr>
              <w:t>L</w:t>
            </w:r>
          </w:p>
        </w:tc>
        <w:tc>
          <w:tcPr>
            <w:tcW w:w="543" w:type="dxa"/>
            <w:vAlign w:val="top"/>
          </w:tcPr>
          <w:p>
            <w:pPr>
              <w:pStyle w:val="TableText"/>
              <w:ind w:left="229"/>
              <w:spacing w:before="79" w:line="179" w:lineRule="auto"/>
              <w:rPr>
                <w:sz w:val="16"/>
                <w:szCs w:val="16"/>
              </w:rPr>
            </w:pPr>
            <w:r>
              <w:rPr>
                <w:sz w:val="16"/>
                <w:szCs w:val="16"/>
              </w:rPr>
              <w:t>M</w:t>
            </w:r>
          </w:p>
        </w:tc>
      </w:tr>
      <w:tr>
        <w:trPr>
          <w:trHeight w:val="245" w:hRule="atLeast"/>
        </w:trPr>
        <w:tc>
          <w:tcPr>
            <w:tcW w:w="3480" w:type="dxa"/>
            <w:vAlign w:val="top"/>
          </w:tcPr>
          <w:p>
            <w:pPr>
              <w:pStyle w:val="TableText"/>
              <w:ind w:left="1193"/>
              <w:spacing w:before="53" w:line="210" w:lineRule="auto"/>
              <w:rPr>
                <w:sz w:val="16"/>
                <w:szCs w:val="16"/>
              </w:rPr>
            </w:pPr>
            <w:r>
              <w:rPr>
                <w:sz w:val="16"/>
                <w:szCs w:val="16"/>
                <w:spacing w:val="-3"/>
              </w:rPr>
              <w:t>网页设计与制作</w:t>
            </w:r>
          </w:p>
        </w:tc>
        <w:tc>
          <w:tcPr>
            <w:tcW w:w="582" w:type="dxa"/>
            <w:vAlign w:val="top"/>
          </w:tcPr>
          <w:p>
            <w:pPr>
              <w:pStyle w:val="TableText"/>
              <w:ind w:left="245"/>
              <w:spacing w:before="79" w:line="179" w:lineRule="auto"/>
              <w:rPr>
                <w:sz w:val="16"/>
                <w:szCs w:val="16"/>
              </w:rPr>
            </w:pPr>
            <w:r>
              <w:rPr>
                <w:sz w:val="16"/>
                <w:szCs w:val="16"/>
              </w:rPr>
              <w:t>H</w:t>
            </w:r>
          </w:p>
        </w:tc>
        <w:tc>
          <w:tcPr>
            <w:tcW w:w="656" w:type="dxa"/>
            <w:vAlign w:val="top"/>
          </w:tcPr>
          <w:p>
            <w:pPr>
              <w:pStyle w:val="TableText"/>
              <w:ind w:left="283"/>
              <w:spacing w:before="79" w:line="179" w:lineRule="auto"/>
              <w:rPr>
                <w:sz w:val="16"/>
                <w:szCs w:val="16"/>
              </w:rPr>
            </w:pPr>
            <w:r>
              <w:rPr>
                <w:sz w:val="16"/>
                <w:szCs w:val="16"/>
              </w:rPr>
              <w:t>H</w:t>
            </w:r>
          </w:p>
        </w:tc>
        <w:tc>
          <w:tcPr>
            <w:tcW w:w="656" w:type="dxa"/>
            <w:vAlign w:val="top"/>
          </w:tcPr>
          <w:p>
            <w:pPr>
              <w:pStyle w:val="TableText"/>
              <w:ind w:left="284"/>
              <w:spacing w:before="79" w:line="179" w:lineRule="auto"/>
              <w:rPr>
                <w:sz w:val="16"/>
                <w:szCs w:val="16"/>
              </w:rPr>
            </w:pPr>
            <w:r>
              <w:rPr>
                <w:sz w:val="16"/>
                <w:szCs w:val="16"/>
              </w:rPr>
              <w:t>H</w:t>
            </w:r>
          </w:p>
        </w:tc>
        <w:tc>
          <w:tcPr>
            <w:tcW w:w="630" w:type="dxa"/>
            <w:vAlign w:val="top"/>
          </w:tcPr>
          <w:p>
            <w:pPr>
              <w:spacing w:line="235" w:lineRule="exact"/>
              <w:rPr>
                <w:rFonts w:ascii="Arial"/>
                <w:sz w:val="20"/>
              </w:rPr>
            </w:pPr>
            <w:r/>
          </w:p>
        </w:tc>
        <w:tc>
          <w:tcPr>
            <w:tcW w:w="713" w:type="dxa"/>
            <w:vAlign w:val="top"/>
          </w:tcPr>
          <w:p>
            <w:pPr>
              <w:pStyle w:val="TableText"/>
              <w:ind w:left="315"/>
              <w:spacing w:before="79" w:line="179" w:lineRule="auto"/>
              <w:rPr>
                <w:sz w:val="16"/>
                <w:szCs w:val="16"/>
              </w:rPr>
            </w:pPr>
            <w:r>
              <w:rPr>
                <w:sz w:val="16"/>
                <w:szCs w:val="16"/>
              </w:rPr>
              <w:t>M</w:t>
            </w:r>
          </w:p>
        </w:tc>
        <w:tc>
          <w:tcPr>
            <w:tcW w:w="875" w:type="dxa"/>
            <w:vAlign w:val="top"/>
            <w:tcBorders>
              <w:right w:val="single" w:color="000000" w:sz="6" w:space="0"/>
            </w:tcBorders>
          </w:tcPr>
          <w:p>
            <w:pPr>
              <w:pStyle w:val="TableText"/>
              <w:ind w:left="205"/>
              <w:spacing w:before="53" w:line="210"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pStyle w:val="TableText"/>
              <w:ind w:left="214"/>
              <w:spacing w:before="79" w:line="179" w:lineRule="auto"/>
              <w:rPr>
                <w:sz w:val="16"/>
                <w:szCs w:val="16"/>
              </w:rPr>
            </w:pPr>
            <w:r>
              <w:rPr>
                <w:sz w:val="16"/>
                <w:szCs w:val="16"/>
              </w:rPr>
              <w:t>H</w:t>
            </w:r>
          </w:p>
        </w:tc>
        <w:tc>
          <w:tcPr>
            <w:tcW w:w="506" w:type="dxa"/>
            <w:vAlign w:val="top"/>
          </w:tcPr>
          <w:p>
            <w:pPr>
              <w:pStyle w:val="TableText"/>
              <w:ind w:left="213"/>
              <w:spacing w:before="79" w:line="179" w:lineRule="auto"/>
              <w:rPr>
                <w:sz w:val="16"/>
                <w:szCs w:val="16"/>
              </w:rPr>
            </w:pPr>
            <w:r>
              <w:rPr>
                <w:sz w:val="16"/>
                <w:szCs w:val="16"/>
              </w:rPr>
              <w:t>M</w:t>
            </w:r>
          </w:p>
        </w:tc>
        <w:tc>
          <w:tcPr>
            <w:tcW w:w="506" w:type="dxa"/>
            <w:vAlign w:val="top"/>
          </w:tcPr>
          <w:p>
            <w:pPr>
              <w:pStyle w:val="TableText"/>
              <w:ind w:left="215"/>
              <w:spacing w:before="79" w:line="179" w:lineRule="auto"/>
              <w:rPr>
                <w:sz w:val="16"/>
                <w:szCs w:val="16"/>
              </w:rPr>
            </w:pPr>
            <w:r>
              <w:rPr>
                <w:sz w:val="16"/>
                <w:szCs w:val="16"/>
              </w:rPr>
              <w:t>H</w:t>
            </w:r>
          </w:p>
        </w:tc>
        <w:tc>
          <w:tcPr>
            <w:tcW w:w="506" w:type="dxa"/>
            <w:vAlign w:val="top"/>
          </w:tcPr>
          <w:p>
            <w:pPr>
              <w:pStyle w:val="TableText"/>
              <w:ind w:left="211"/>
              <w:spacing w:before="79" w:line="179" w:lineRule="auto"/>
              <w:rPr>
                <w:sz w:val="16"/>
                <w:szCs w:val="16"/>
              </w:rPr>
            </w:pPr>
            <w:r>
              <w:rPr>
                <w:sz w:val="16"/>
                <w:szCs w:val="16"/>
              </w:rPr>
              <w:t>M</w:t>
            </w:r>
          </w:p>
        </w:tc>
        <w:tc>
          <w:tcPr>
            <w:tcW w:w="522" w:type="dxa"/>
            <w:vAlign w:val="top"/>
          </w:tcPr>
          <w:p>
            <w:pPr>
              <w:spacing w:line="235" w:lineRule="exact"/>
              <w:rPr>
                <w:rFonts w:ascii="Arial"/>
                <w:sz w:val="20"/>
              </w:rPr>
            </w:pPr>
            <w:r/>
          </w:p>
        </w:tc>
        <w:tc>
          <w:tcPr>
            <w:tcW w:w="506" w:type="dxa"/>
            <w:vAlign w:val="top"/>
          </w:tcPr>
          <w:p>
            <w:pPr>
              <w:pStyle w:val="TableText"/>
              <w:ind w:left="213"/>
              <w:spacing w:before="79" w:line="179" w:lineRule="auto"/>
              <w:rPr>
                <w:sz w:val="16"/>
                <w:szCs w:val="16"/>
              </w:rPr>
            </w:pPr>
            <w:r>
              <w:rPr>
                <w:sz w:val="16"/>
                <w:szCs w:val="16"/>
              </w:rPr>
              <w:t>M</w:t>
            </w:r>
          </w:p>
        </w:tc>
        <w:tc>
          <w:tcPr>
            <w:tcW w:w="506" w:type="dxa"/>
            <w:vAlign w:val="top"/>
          </w:tcPr>
          <w:p>
            <w:pPr>
              <w:pStyle w:val="TableText"/>
              <w:ind w:left="213"/>
              <w:spacing w:before="79" w:line="179" w:lineRule="auto"/>
              <w:rPr>
                <w:sz w:val="16"/>
                <w:szCs w:val="16"/>
              </w:rPr>
            </w:pPr>
            <w:r>
              <w:rPr>
                <w:sz w:val="16"/>
                <w:szCs w:val="16"/>
              </w:rPr>
              <w:t>M</w:t>
            </w:r>
          </w:p>
        </w:tc>
        <w:tc>
          <w:tcPr>
            <w:tcW w:w="506" w:type="dxa"/>
            <w:vAlign w:val="top"/>
          </w:tcPr>
          <w:p>
            <w:pPr>
              <w:spacing w:line="235" w:lineRule="exact"/>
              <w:rPr>
                <w:rFonts w:ascii="Arial"/>
                <w:sz w:val="20"/>
              </w:rPr>
            </w:pPr>
            <w:r/>
          </w:p>
        </w:tc>
        <w:tc>
          <w:tcPr>
            <w:tcW w:w="506" w:type="dxa"/>
            <w:vAlign w:val="top"/>
          </w:tcPr>
          <w:p>
            <w:pPr>
              <w:pStyle w:val="TableText"/>
              <w:ind w:left="215"/>
              <w:spacing w:before="79" w:line="179" w:lineRule="auto"/>
              <w:rPr>
                <w:sz w:val="16"/>
                <w:szCs w:val="16"/>
              </w:rPr>
            </w:pPr>
            <w:r>
              <w:rPr>
                <w:sz w:val="16"/>
                <w:szCs w:val="16"/>
              </w:rPr>
              <w:t>H</w:t>
            </w:r>
          </w:p>
        </w:tc>
        <w:tc>
          <w:tcPr>
            <w:tcW w:w="506" w:type="dxa"/>
            <w:vAlign w:val="top"/>
          </w:tcPr>
          <w:p>
            <w:pPr>
              <w:pStyle w:val="TableText"/>
              <w:ind w:left="216"/>
              <w:spacing w:before="79" w:line="179" w:lineRule="auto"/>
              <w:rPr>
                <w:sz w:val="16"/>
                <w:szCs w:val="16"/>
              </w:rPr>
            </w:pPr>
            <w:r>
              <w:rPr>
                <w:sz w:val="16"/>
                <w:szCs w:val="16"/>
              </w:rPr>
              <w:t>L</w:t>
            </w:r>
          </w:p>
        </w:tc>
        <w:tc>
          <w:tcPr>
            <w:tcW w:w="507" w:type="dxa"/>
            <w:vAlign w:val="top"/>
          </w:tcPr>
          <w:p>
            <w:pPr>
              <w:pStyle w:val="TableText"/>
              <w:ind w:left="216"/>
              <w:spacing w:before="79" w:line="179" w:lineRule="auto"/>
              <w:rPr>
                <w:sz w:val="16"/>
                <w:szCs w:val="16"/>
              </w:rPr>
            </w:pPr>
            <w:r>
              <w:rPr>
                <w:sz w:val="16"/>
                <w:szCs w:val="16"/>
              </w:rPr>
              <w:t>L</w:t>
            </w:r>
          </w:p>
        </w:tc>
        <w:tc>
          <w:tcPr>
            <w:tcW w:w="543" w:type="dxa"/>
            <w:vAlign w:val="top"/>
          </w:tcPr>
          <w:p>
            <w:pPr>
              <w:pStyle w:val="TableText"/>
              <w:ind w:left="229"/>
              <w:spacing w:before="79" w:line="179" w:lineRule="auto"/>
              <w:rPr>
                <w:sz w:val="16"/>
                <w:szCs w:val="16"/>
              </w:rPr>
            </w:pPr>
            <w:r>
              <w:rPr>
                <w:sz w:val="16"/>
                <w:szCs w:val="16"/>
              </w:rPr>
              <w:t>M</w:t>
            </w:r>
          </w:p>
        </w:tc>
      </w:tr>
      <w:tr>
        <w:trPr>
          <w:trHeight w:val="245" w:hRule="atLeast"/>
        </w:trPr>
        <w:tc>
          <w:tcPr>
            <w:tcW w:w="3480" w:type="dxa"/>
            <w:vAlign w:val="top"/>
          </w:tcPr>
          <w:p>
            <w:pPr>
              <w:pStyle w:val="TableText"/>
              <w:ind w:left="1120"/>
              <w:spacing w:before="53" w:line="210" w:lineRule="auto"/>
              <w:rPr>
                <w:sz w:val="16"/>
                <w:szCs w:val="16"/>
              </w:rPr>
            </w:pPr>
            <w:r>
              <w:rPr>
                <w:sz w:val="16"/>
                <w:szCs w:val="16"/>
                <w:spacing w:val="-3"/>
              </w:rPr>
              <w:t>电商视觉设计实训</w:t>
            </w:r>
          </w:p>
        </w:tc>
        <w:tc>
          <w:tcPr>
            <w:tcW w:w="582" w:type="dxa"/>
            <w:vAlign w:val="top"/>
          </w:tcPr>
          <w:p>
            <w:pPr>
              <w:pStyle w:val="TableText"/>
              <w:ind w:left="245"/>
              <w:spacing w:before="79" w:line="180" w:lineRule="auto"/>
              <w:rPr>
                <w:sz w:val="16"/>
                <w:szCs w:val="16"/>
              </w:rPr>
            </w:pPr>
            <w:r>
              <w:rPr>
                <w:sz w:val="16"/>
                <w:szCs w:val="16"/>
              </w:rPr>
              <w:t>H</w:t>
            </w:r>
          </w:p>
        </w:tc>
        <w:tc>
          <w:tcPr>
            <w:tcW w:w="656" w:type="dxa"/>
            <w:vAlign w:val="top"/>
          </w:tcPr>
          <w:p>
            <w:pPr>
              <w:pStyle w:val="TableText"/>
              <w:ind w:left="283"/>
              <w:spacing w:before="79" w:line="180" w:lineRule="auto"/>
              <w:rPr>
                <w:sz w:val="16"/>
                <w:szCs w:val="16"/>
              </w:rPr>
            </w:pPr>
            <w:r>
              <w:rPr>
                <w:sz w:val="16"/>
                <w:szCs w:val="16"/>
              </w:rPr>
              <w:t>H</w:t>
            </w:r>
          </w:p>
        </w:tc>
        <w:tc>
          <w:tcPr>
            <w:tcW w:w="656" w:type="dxa"/>
            <w:vAlign w:val="top"/>
          </w:tcPr>
          <w:p>
            <w:pPr>
              <w:pStyle w:val="TableText"/>
              <w:ind w:left="284"/>
              <w:spacing w:before="79" w:line="180" w:lineRule="auto"/>
              <w:rPr>
                <w:sz w:val="16"/>
                <w:szCs w:val="16"/>
              </w:rPr>
            </w:pPr>
            <w:r>
              <w:rPr>
                <w:sz w:val="16"/>
                <w:szCs w:val="16"/>
              </w:rPr>
              <w:t>H</w:t>
            </w:r>
          </w:p>
        </w:tc>
        <w:tc>
          <w:tcPr>
            <w:tcW w:w="630" w:type="dxa"/>
            <w:vAlign w:val="top"/>
          </w:tcPr>
          <w:p>
            <w:pPr>
              <w:spacing w:line="235" w:lineRule="exact"/>
              <w:rPr>
                <w:rFonts w:ascii="Arial"/>
                <w:sz w:val="20"/>
              </w:rPr>
            </w:pPr>
            <w:r/>
          </w:p>
        </w:tc>
        <w:tc>
          <w:tcPr>
            <w:tcW w:w="713" w:type="dxa"/>
            <w:vAlign w:val="top"/>
          </w:tcPr>
          <w:p>
            <w:pPr>
              <w:pStyle w:val="TableText"/>
              <w:ind w:left="316"/>
              <w:spacing w:before="79" w:line="180" w:lineRule="auto"/>
              <w:rPr>
                <w:sz w:val="16"/>
                <w:szCs w:val="16"/>
              </w:rPr>
            </w:pPr>
            <w:r>
              <w:rPr>
                <w:sz w:val="16"/>
                <w:szCs w:val="16"/>
              </w:rPr>
              <w:t>H</w:t>
            </w:r>
          </w:p>
        </w:tc>
        <w:tc>
          <w:tcPr>
            <w:tcW w:w="875" w:type="dxa"/>
            <w:vAlign w:val="top"/>
            <w:tcBorders>
              <w:right w:val="single" w:color="000000" w:sz="6" w:space="0"/>
            </w:tcBorders>
          </w:tcPr>
          <w:p>
            <w:pPr>
              <w:pStyle w:val="TableText"/>
              <w:ind w:left="205"/>
              <w:spacing w:before="53" w:line="210"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pStyle w:val="TableText"/>
              <w:ind w:left="214"/>
              <w:spacing w:before="79" w:line="180" w:lineRule="auto"/>
              <w:rPr>
                <w:sz w:val="16"/>
                <w:szCs w:val="16"/>
              </w:rPr>
            </w:pPr>
            <w:r>
              <w:rPr>
                <w:sz w:val="16"/>
                <w:szCs w:val="16"/>
              </w:rPr>
              <w:t>H</w:t>
            </w:r>
          </w:p>
        </w:tc>
        <w:tc>
          <w:tcPr>
            <w:tcW w:w="506" w:type="dxa"/>
            <w:vAlign w:val="top"/>
          </w:tcPr>
          <w:p>
            <w:pPr>
              <w:pStyle w:val="TableText"/>
              <w:ind w:left="213"/>
              <w:spacing w:before="79" w:line="180" w:lineRule="auto"/>
              <w:rPr>
                <w:sz w:val="16"/>
                <w:szCs w:val="16"/>
              </w:rPr>
            </w:pPr>
            <w:r>
              <w:rPr>
                <w:sz w:val="16"/>
                <w:szCs w:val="16"/>
              </w:rPr>
              <w:t>M</w:t>
            </w:r>
          </w:p>
        </w:tc>
        <w:tc>
          <w:tcPr>
            <w:tcW w:w="506" w:type="dxa"/>
            <w:vAlign w:val="top"/>
          </w:tcPr>
          <w:p>
            <w:pPr>
              <w:pStyle w:val="TableText"/>
              <w:ind w:left="215"/>
              <w:spacing w:before="79" w:line="180" w:lineRule="auto"/>
              <w:rPr>
                <w:sz w:val="16"/>
                <w:szCs w:val="16"/>
              </w:rPr>
            </w:pPr>
            <w:r>
              <w:rPr>
                <w:sz w:val="16"/>
                <w:szCs w:val="16"/>
              </w:rPr>
              <w:t>H</w:t>
            </w:r>
          </w:p>
        </w:tc>
        <w:tc>
          <w:tcPr>
            <w:tcW w:w="506" w:type="dxa"/>
            <w:vAlign w:val="top"/>
          </w:tcPr>
          <w:p>
            <w:pPr>
              <w:pStyle w:val="TableText"/>
              <w:ind w:left="213"/>
              <w:spacing w:before="79" w:line="180" w:lineRule="auto"/>
              <w:rPr>
                <w:sz w:val="16"/>
                <w:szCs w:val="16"/>
              </w:rPr>
            </w:pPr>
            <w:r>
              <w:rPr>
                <w:sz w:val="16"/>
                <w:szCs w:val="16"/>
              </w:rPr>
              <w:t>H</w:t>
            </w:r>
          </w:p>
        </w:tc>
        <w:tc>
          <w:tcPr>
            <w:tcW w:w="522" w:type="dxa"/>
            <w:vAlign w:val="top"/>
          </w:tcPr>
          <w:p>
            <w:pPr>
              <w:spacing w:line="235" w:lineRule="exact"/>
              <w:rPr>
                <w:rFonts w:ascii="Arial"/>
                <w:sz w:val="20"/>
              </w:rPr>
            </w:pPr>
            <w:r/>
          </w:p>
        </w:tc>
        <w:tc>
          <w:tcPr>
            <w:tcW w:w="506" w:type="dxa"/>
            <w:vAlign w:val="top"/>
          </w:tcPr>
          <w:p>
            <w:pPr>
              <w:pStyle w:val="TableText"/>
              <w:ind w:left="217"/>
              <w:spacing w:before="79" w:line="180" w:lineRule="auto"/>
              <w:rPr>
                <w:sz w:val="16"/>
                <w:szCs w:val="16"/>
              </w:rPr>
            </w:pPr>
            <w:r>
              <w:rPr>
                <w:sz w:val="16"/>
                <w:szCs w:val="16"/>
              </w:rPr>
              <w:t>L</w:t>
            </w:r>
          </w:p>
        </w:tc>
        <w:tc>
          <w:tcPr>
            <w:tcW w:w="506" w:type="dxa"/>
            <w:vAlign w:val="top"/>
          </w:tcPr>
          <w:p>
            <w:pPr>
              <w:pStyle w:val="TableText"/>
              <w:ind w:left="213"/>
              <w:spacing w:before="79" w:line="180" w:lineRule="auto"/>
              <w:rPr>
                <w:sz w:val="16"/>
                <w:szCs w:val="16"/>
              </w:rPr>
            </w:pPr>
            <w:r>
              <w:rPr>
                <w:sz w:val="16"/>
                <w:szCs w:val="16"/>
              </w:rPr>
              <w:t>M</w:t>
            </w:r>
          </w:p>
        </w:tc>
        <w:tc>
          <w:tcPr>
            <w:tcW w:w="506" w:type="dxa"/>
            <w:vAlign w:val="top"/>
          </w:tcPr>
          <w:p>
            <w:pPr>
              <w:pStyle w:val="TableText"/>
              <w:ind w:left="217"/>
              <w:spacing w:before="79" w:line="180" w:lineRule="auto"/>
              <w:rPr>
                <w:sz w:val="16"/>
                <w:szCs w:val="16"/>
              </w:rPr>
            </w:pPr>
            <w:r>
              <w:rPr>
                <w:sz w:val="16"/>
                <w:szCs w:val="16"/>
              </w:rPr>
              <w:t>L</w:t>
            </w:r>
          </w:p>
        </w:tc>
        <w:tc>
          <w:tcPr>
            <w:tcW w:w="506" w:type="dxa"/>
            <w:vAlign w:val="top"/>
          </w:tcPr>
          <w:p>
            <w:pPr>
              <w:pStyle w:val="TableText"/>
              <w:ind w:left="215"/>
              <w:spacing w:before="79" w:line="180" w:lineRule="auto"/>
              <w:rPr>
                <w:sz w:val="16"/>
                <w:szCs w:val="16"/>
              </w:rPr>
            </w:pPr>
            <w:r>
              <w:rPr>
                <w:sz w:val="16"/>
                <w:szCs w:val="16"/>
              </w:rPr>
              <w:t>H</w:t>
            </w:r>
          </w:p>
        </w:tc>
        <w:tc>
          <w:tcPr>
            <w:tcW w:w="506" w:type="dxa"/>
            <w:vAlign w:val="top"/>
          </w:tcPr>
          <w:p>
            <w:pPr>
              <w:pStyle w:val="TableText"/>
              <w:ind w:left="212"/>
              <w:spacing w:before="79" w:line="180" w:lineRule="auto"/>
              <w:rPr>
                <w:sz w:val="16"/>
                <w:szCs w:val="16"/>
              </w:rPr>
            </w:pPr>
            <w:r>
              <w:rPr>
                <w:sz w:val="16"/>
                <w:szCs w:val="16"/>
              </w:rPr>
              <w:t>M</w:t>
            </w:r>
          </w:p>
        </w:tc>
        <w:tc>
          <w:tcPr>
            <w:tcW w:w="507" w:type="dxa"/>
            <w:vAlign w:val="top"/>
          </w:tcPr>
          <w:p>
            <w:pPr>
              <w:pStyle w:val="TableText"/>
              <w:ind w:left="216"/>
              <w:spacing w:before="79" w:line="180" w:lineRule="auto"/>
              <w:rPr>
                <w:sz w:val="16"/>
                <w:szCs w:val="16"/>
              </w:rPr>
            </w:pPr>
            <w:r>
              <w:rPr>
                <w:sz w:val="16"/>
                <w:szCs w:val="16"/>
              </w:rPr>
              <w:t>L</w:t>
            </w:r>
          </w:p>
        </w:tc>
        <w:tc>
          <w:tcPr>
            <w:tcW w:w="543" w:type="dxa"/>
            <w:vAlign w:val="top"/>
          </w:tcPr>
          <w:p>
            <w:pPr>
              <w:pStyle w:val="TableText"/>
              <w:ind w:left="232"/>
              <w:spacing w:before="79" w:line="180" w:lineRule="auto"/>
              <w:rPr>
                <w:sz w:val="16"/>
                <w:szCs w:val="16"/>
              </w:rPr>
            </w:pPr>
            <w:r>
              <w:rPr>
                <w:sz w:val="16"/>
                <w:szCs w:val="16"/>
              </w:rPr>
              <w:t>L</w:t>
            </w:r>
          </w:p>
        </w:tc>
      </w:tr>
      <w:tr>
        <w:trPr>
          <w:trHeight w:val="245" w:hRule="atLeast"/>
        </w:trPr>
        <w:tc>
          <w:tcPr>
            <w:tcW w:w="3480" w:type="dxa"/>
            <w:vAlign w:val="top"/>
          </w:tcPr>
          <w:p>
            <w:pPr>
              <w:pStyle w:val="TableText"/>
              <w:ind w:left="1199"/>
              <w:spacing w:before="52" w:line="211" w:lineRule="auto"/>
              <w:rPr>
                <w:sz w:val="16"/>
                <w:szCs w:val="16"/>
              </w:rPr>
            </w:pPr>
            <w:r>
              <w:rPr>
                <w:sz w:val="16"/>
                <w:szCs w:val="16"/>
                <w:spacing w:val="-4"/>
              </w:rPr>
              <w:t>电商数据化运营</w:t>
            </w:r>
          </w:p>
        </w:tc>
        <w:tc>
          <w:tcPr>
            <w:tcW w:w="582" w:type="dxa"/>
            <w:vAlign w:val="top"/>
          </w:tcPr>
          <w:p>
            <w:pPr>
              <w:pStyle w:val="TableText"/>
              <w:ind w:left="245"/>
              <w:spacing w:before="79" w:line="180" w:lineRule="auto"/>
              <w:rPr>
                <w:sz w:val="16"/>
                <w:szCs w:val="16"/>
              </w:rPr>
            </w:pPr>
            <w:r>
              <w:rPr>
                <w:sz w:val="16"/>
                <w:szCs w:val="16"/>
              </w:rPr>
              <w:t>H</w:t>
            </w:r>
          </w:p>
        </w:tc>
        <w:tc>
          <w:tcPr>
            <w:tcW w:w="656" w:type="dxa"/>
            <w:vAlign w:val="top"/>
          </w:tcPr>
          <w:p>
            <w:pPr>
              <w:pStyle w:val="TableText"/>
              <w:ind w:left="285"/>
              <w:spacing w:before="79" w:line="180" w:lineRule="auto"/>
              <w:rPr>
                <w:sz w:val="16"/>
                <w:szCs w:val="16"/>
              </w:rPr>
            </w:pPr>
            <w:r>
              <w:rPr>
                <w:sz w:val="16"/>
                <w:szCs w:val="16"/>
              </w:rPr>
              <w:t>L</w:t>
            </w:r>
          </w:p>
        </w:tc>
        <w:tc>
          <w:tcPr>
            <w:tcW w:w="656" w:type="dxa"/>
            <w:vAlign w:val="top"/>
          </w:tcPr>
          <w:p>
            <w:pPr>
              <w:pStyle w:val="TableText"/>
              <w:ind w:left="284"/>
              <w:spacing w:before="79" w:line="180" w:lineRule="auto"/>
              <w:rPr>
                <w:sz w:val="16"/>
                <w:szCs w:val="16"/>
              </w:rPr>
            </w:pPr>
            <w:r>
              <w:rPr>
                <w:sz w:val="16"/>
                <w:szCs w:val="16"/>
              </w:rPr>
              <w:t>H</w:t>
            </w:r>
          </w:p>
        </w:tc>
        <w:tc>
          <w:tcPr>
            <w:tcW w:w="630" w:type="dxa"/>
            <w:vAlign w:val="top"/>
          </w:tcPr>
          <w:p>
            <w:pPr>
              <w:spacing w:line="235" w:lineRule="exact"/>
              <w:rPr>
                <w:rFonts w:ascii="Arial"/>
                <w:sz w:val="20"/>
              </w:rPr>
            </w:pPr>
            <w:r/>
          </w:p>
        </w:tc>
        <w:tc>
          <w:tcPr>
            <w:tcW w:w="713" w:type="dxa"/>
            <w:vAlign w:val="top"/>
          </w:tcPr>
          <w:p>
            <w:pPr>
              <w:pStyle w:val="TableText"/>
              <w:ind w:left="316"/>
              <w:spacing w:before="79" w:line="180" w:lineRule="auto"/>
              <w:rPr>
                <w:sz w:val="16"/>
                <w:szCs w:val="16"/>
              </w:rPr>
            </w:pPr>
            <w:r>
              <w:rPr>
                <w:sz w:val="16"/>
                <w:szCs w:val="16"/>
              </w:rPr>
              <w:t>H</w:t>
            </w:r>
          </w:p>
        </w:tc>
        <w:tc>
          <w:tcPr>
            <w:tcW w:w="875" w:type="dxa"/>
            <w:vAlign w:val="top"/>
            <w:tcBorders>
              <w:right w:val="single" w:color="000000" w:sz="6" w:space="0"/>
            </w:tcBorders>
          </w:tcPr>
          <w:p>
            <w:pPr>
              <w:pStyle w:val="TableText"/>
              <w:ind w:left="205"/>
              <w:spacing w:before="52" w:line="211"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pStyle w:val="TableText"/>
              <w:ind w:left="214"/>
              <w:spacing w:before="79" w:line="180" w:lineRule="auto"/>
              <w:rPr>
                <w:sz w:val="16"/>
                <w:szCs w:val="16"/>
              </w:rPr>
            </w:pPr>
            <w:r>
              <w:rPr>
                <w:sz w:val="16"/>
                <w:szCs w:val="16"/>
              </w:rPr>
              <w:t>H</w:t>
            </w:r>
          </w:p>
        </w:tc>
        <w:tc>
          <w:tcPr>
            <w:tcW w:w="506" w:type="dxa"/>
            <w:vAlign w:val="top"/>
          </w:tcPr>
          <w:p>
            <w:pPr>
              <w:pStyle w:val="TableText"/>
              <w:ind w:left="214"/>
              <w:spacing w:before="79" w:line="180" w:lineRule="auto"/>
              <w:rPr>
                <w:sz w:val="16"/>
                <w:szCs w:val="16"/>
              </w:rPr>
            </w:pPr>
            <w:r>
              <w:rPr>
                <w:sz w:val="16"/>
                <w:szCs w:val="16"/>
              </w:rPr>
              <w:t>H</w:t>
            </w:r>
          </w:p>
        </w:tc>
        <w:tc>
          <w:tcPr>
            <w:tcW w:w="506" w:type="dxa"/>
            <w:vAlign w:val="top"/>
          </w:tcPr>
          <w:p>
            <w:pPr>
              <w:pStyle w:val="TableText"/>
              <w:ind w:left="217"/>
              <w:spacing w:before="79" w:line="180" w:lineRule="auto"/>
              <w:rPr>
                <w:sz w:val="16"/>
                <w:szCs w:val="16"/>
              </w:rPr>
            </w:pPr>
            <w:r>
              <w:rPr>
                <w:sz w:val="16"/>
                <w:szCs w:val="16"/>
              </w:rPr>
              <w:t>L</w:t>
            </w:r>
          </w:p>
        </w:tc>
        <w:tc>
          <w:tcPr>
            <w:tcW w:w="506" w:type="dxa"/>
            <w:vAlign w:val="top"/>
          </w:tcPr>
          <w:p>
            <w:pPr>
              <w:pStyle w:val="TableText"/>
              <w:ind w:left="211"/>
              <w:spacing w:before="79" w:line="180" w:lineRule="auto"/>
              <w:rPr>
                <w:sz w:val="16"/>
                <w:szCs w:val="16"/>
              </w:rPr>
            </w:pPr>
            <w:r>
              <w:rPr>
                <w:sz w:val="16"/>
                <w:szCs w:val="16"/>
              </w:rPr>
              <w:t>M</w:t>
            </w:r>
          </w:p>
        </w:tc>
        <w:tc>
          <w:tcPr>
            <w:tcW w:w="522" w:type="dxa"/>
            <w:vAlign w:val="top"/>
          </w:tcPr>
          <w:p>
            <w:pPr>
              <w:pStyle w:val="TableText"/>
              <w:ind w:left="221"/>
              <w:spacing w:before="79" w:line="180" w:lineRule="auto"/>
              <w:rPr>
                <w:sz w:val="16"/>
                <w:szCs w:val="16"/>
              </w:rPr>
            </w:pPr>
            <w:r>
              <w:rPr>
                <w:sz w:val="16"/>
                <w:szCs w:val="16"/>
              </w:rPr>
              <w:t>M</w:t>
            </w:r>
          </w:p>
        </w:tc>
        <w:tc>
          <w:tcPr>
            <w:tcW w:w="506" w:type="dxa"/>
            <w:vAlign w:val="top"/>
          </w:tcPr>
          <w:p>
            <w:pPr>
              <w:pStyle w:val="TableText"/>
              <w:ind w:left="214"/>
              <w:spacing w:before="79" w:line="180" w:lineRule="auto"/>
              <w:rPr>
                <w:sz w:val="16"/>
                <w:szCs w:val="16"/>
              </w:rPr>
            </w:pPr>
            <w:r>
              <w:rPr>
                <w:sz w:val="16"/>
                <w:szCs w:val="16"/>
              </w:rPr>
              <w:t>H</w:t>
            </w:r>
          </w:p>
        </w:tc>
        <w:tc>
          <w:tcPr>
            <w:tcW w:w="506" w:type="dxa"/>
            <w:vAlign w:val="top"/>
          </w:tcPr>
          <w:p>
            <w:pPr>
              <w:pStyle w:val="TableText"/>
              <w:ind w:left="215"/>
              <w:spacing w:before="79" w:line="180" w:lineRule="auto"/>
              <w:rPr>
                <w:sz w:val="16"/>
                <w:szCs w:val="16"/>
              </w:rPr>
            </w:pPr>
            <w:r>
              <w:rPr>
                <w:sz w:val="16"/>
                <w:szCs w:val="16"/>
              </w:rPr>
              <w:t>H</w:t>
            </w:r>
          </w:p>
        </w:tc>
        <w:tc>
          <w:tcPr>
            <w:tcW w:w="506" w:type="dxa"/>
            <w:vAlign w:val="top"/>
          </w:tcPr>
          <w:p>
            <w:pPr>
              <w:pStyle w:val="TableText"/>
              <w:ind w:left="215"/>
              <w:spacing w:before="79" w:line="180" w:lineRule="auto"/>
              <w:rPr>
                <w:sz w:val="16"/>
                <w:szCs w:val="16"/>
              </w:rPr>
            </w:pPr>
            <w:r>
              <w:rPr>
                <w:sz w:val="16"/>
                <w:szCs w:val="16"/>
              </w:rPr>
              <w:t>H</w:t>
            </w:r>
          </w:p>
        </w:tc>
        <w:tc>
          <w:tcPr>
            <w:tcW w:w="506" w:type="dxa"/>
            <w:vAlign w:val="top"/>
          </w:tcPr>
          <w:p>
            <w:pPr>
              <w:pStyle w:val="TableText"/>
              <w:ind w:left="218"/>
              <w:spacing w:before="79" w:line="180" w:lineRule="auto"/>
              <w:rPr>
                <w:sz w:val="16"/>
                <w:szCs w:val="16"/>
              </w:rPr>
            </w:pPr>
            <w:r>
              <w:rPr>
                <w:sz w:val="16"/>
                <w:szCs w:val="16"/>
              </w:rPr>
              <w:t>L</w:t>
            </w:r>
          </w:p>
        </w:tc>
        <w:tc>
          <w:tcPr>
            <w:tcW w:w="506" w:type="dxa"/>
            <w:vAlign w:val="top"/>
          </w:tcPr>
          <w:p>
            <w:pPr>
              <w:pStyle w:val="TableText"/>
              <w:ind w:left="216"/>
              <w:spacing w:before="79" w:line="180" w:lineRule="auto"/>
              <w:rPr>
                <w:sz w:val="16"/>
                <w:szCs w:val="16"/>
              </w:rPr>
            </w:pPr>
            <w:r>
              <w:rPr>
                <w:sz w:val="16"/>
                <w:szCs w:val="16"/>
              </w:rPr>
              <w:t>L</w:t>
            </w:r>
          </w:p>
        </w:tc>
        <w:tc>
          <w:tcPr>
            <w:tcW w:w="507" w:type="dxa"/>
            <w:vAlign w:val="top"/>
          </w:tcPr>
          <w:p>
            <w:pPr>
              <w:pStyle w:val="TableText"/>
              <w:ind w:left="213"/>
              <w:spacing w:before="79" w:line="180" w:lineRule="auto"/>
              <w:rPr>
                <w:sz w:val="16"/>
                <w:szCs w:val="16"/>
              </w:rPr>
            </w:pPr>
            <w:r>
              <w:rPr>
                <w:sz w:val="16"/>
                <w:szCs w:val="16"/>
              </w:rPr>
              <w:t>M</w:t>
            </w:r>
          </w:p>
        </w:tc>
        <w:tc>
          <w:tcPr>
            <w:tcW w:w="543" w:type="dxa"/>
            <w:vAlign w:val="top"/>
          </w:tcPr>
          <w:p>
            <w:pPr>
              <w:pStyle w:val="TableText"/>
              <w:ind w:left="230"/>
              <w:spacing w:before="79" w:line="180" w:lineRule="auto"/>
              <w:rPr>
                <w:sz w:val="16"/>
                <w:szCs w:val="16"/>
              </w:rPr>
            </w:pPr>
            <w:r>
              <w:rPr>
                <w:sz w:val="16"/>
                <w:szCs w:val="16"/>
              </w:rPr>
              <w:t>H</w:t>
            </w:r>
          </w:p>
        </w:tc>
      </w:tr>
      <w:tr>
        <w:trPr>
          <w:trHeight w:val="245" w:hRule="atLeast"/>
        </w:trPr>
        <w:tc>
          <w:tcPr>
            <w:tcW w:w="3480" w:type="dxa"/>
            <w:vAlign w:val="top"/>
          </w:tcPr>
          <w:p>
            <w:pPr>
              <w:pStyle w:val="TableText"/>
              <w:ind w:left="862"/>
              <w:spacing w:before="52" w:line="211" w:lineRule="auto"/>
              <w:rPr>
                <w:sz w:val="16"/>
                <w:szCs w:val="16"/>
              </w:rPr>
            </w:pPr>
            <w:r>
              <w:rPr>
                <w:sz w:val="16"/>
                <w:szCs w:val="16"/>
                <w:spacing w:val="-1"/>
              </w:rPr>
              <w:t>移动商务交互设计与开发</w:t>
            </w:r>
          </w:p>
        </w:tc>
        <w:tc>
          <w:tcPr>
            <w:tcW w:w="582" w:type="dxa"/>
            <w:vAlign w:val="top"/>
          </w:tcPr>
          <w:p>
            <w:pPr>
              <w:pStyle w:val="TableText"/>
              <w:ind w:left="245"/>
              <w:spacing w:before="78" w:line="181" w:lineRule="auto"/>
              <w:rPr>
                <w:sz w:val="16"/>
                <w:szCs w:val="16"/>
              </w:rPr>
            </w:pPr>
            <w:r>
              <w:rPr>
                <w:sz w:val="16"/>
                <w:szCs w:val="16"/>
              </w:rPr>
              <w:t>H</w:t>
            </w:r>
          </w:p>
        </w:tc>
        <w:tc>
          <w:tcPr>
            <w:tcW w:w="656" w:type="dxa"/>
            <w:vAlign w:val="top"/>
          </w:tcPr>
          <w:p>
            <w:pPr>
              <w:pStyle w:val="TableText"/>
              <w:ind w:left="281"/>
              <w:spacing w:before="78" w:line="181" w:lineRule="auto"/>
              <w:rPr>
                <w:sz w:val="16"/>
                <w:szCs w:val="16"/>
              </w:rPr>
            </w:pPr>
            <w:r>
              <w:rPr>
                <w:sz w:val="16"/>
                <w:szCs w:val="16"/>
              </w:rPr>
              <w:t>M</w:t>
            </w:r>
          </w:p>
        </w:tc>
        <w:tc>
          <w:tcPr>
            <w:tcW w:w="656" w:type="dxa"/>
            <w:vAlign w:val="top"/>
          </w:tcPr>
          <w:p>
            <w:pPr>
              <w:pStyle w:val="TableText"/>
              <w:ind w:left="284"/>
              <w:spacing w:before="78" w:line="181" w:lineRule="auto"/>
              <w:rPr>
                <w:sz w:val="16"/>
                <w:szCs w:val="16"/>
              </w:rPr>
            </w:pPr>
            <w:r>
              <w:rPr>
                <w:sz w:val="16"/>
                <w:szCs w:val="16"/>
              </w:rPr>
              <w:t>H</w:t>
            </w:r>
          </w:p>
        </w:tc>
        <w:tc>
          <w:tcPr>
            <w:tcW w:w="630" w:type="dxa"/>
            <w:vAlign w:val="top"/>
          </w:tcPr>
          <w:p>
            <w:pPr>
              <w:spacing w:line="235" w:lineRule="exact"/>
              <w:rPr>
                <w:rFonts w:ascii="Arial"/>
                <w:sz w:val="20"/>
              </w:rPr>
            </w:pPr>
            <w:r/>
          </w:p>
        </w:tc>
        <w:tc>
          <w:tcPr>
            <w:tcW w:w="713" w:type="dxa"/>
            <w:vAlign w:val="top"/>
          </w:tcPr>
          <w:p>
            <w:pPr>
              <w:pStyle w:val="TableText"/>
              <w:ind w:left="315"/>
              <w:spacing w:before="78" w:line="181" w:lineRule="auto"/>
              <w:rPr>
                <w:sz w:val="16"/>
                <w:szCs w:val="16"/>
              </w:rPr>
            </w:pPr>
            <w:r>
              <w:rPr>
                <w:sz w:val="16"/>
                <w:szCs w:val="16"/>
              </w:rPr>
              <w:t>M</w:t>
            </w:r>
          </w:p>
        </w:tc>
        <w:tc>
          <w:tcPr>
            <w:tcW w:w="875" w:type="dxa"/>
            <w:vAlign w:val="top"/>
            <w:tcBorders>
              <w:right w:val="single" w:color="000000" w:sz="6" w:space="0"/>
            </w:tcBorders>
          </w:tcPr>
          <w:p>
            <w:pPr>
              <w:pStyle w:val="TableText"/>
              <w:ind w:left="205"/>
              <w:spacing w:before="52" w:line="211"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pStyle w:val="TableText"/>
              <w:ind w:left="214"/>
              <w:spacing w:before="78" w:line="181" w:lineRule="auto"/>
              <w:rPr>
                <w:sz w:val="16"/>
                <w:szCs w:val="16"/>
              </w:rPr>
            </w:pPr>
            <w:r>
              <w:rPr>
                <w:sz w:val="16"/>
                <w:szCs w:val="16"/>
              </w:rPr>
              <w:t>H</w:t>
            </w:r>
          </w:p>
        </w:tc>
        <w:tc>
          <w:tcPr>
            <w:tcW w:w="506" w:type="dxa"/>
            <w:vAlign w:val="top"/>
          </w:tcPr>
          <w:p>
            <w:pPr>
              <w:pStyle w:val="TableText"/>
              <w:ind w:left="213"/>
              <w:spacing w:before="78" w:line="181" w:lineRule="auto"/>
              <w:rPr>
                <w:sz w:val="16"/>
                <w:szCs w:val="16"/>
              </w:rPr>
            </w:pPr>
            <w:r>
              <w:rPr>
                <w:sz w:val="16"/>
                <w:szCs w:val="16"/>
              </w:rPr>
              <w:t>M</w:t>
            </w:r>
          </w:p>
        </w:tc>
        <w:tc>
          <w:tcPr>
            <w:tcW w:w="506" w:type="dxa"/>
            <w:vAlign w:val="top"/>
          </w:tcPr>
          <w:p>
            <w:pPr>
              <w:pStyle w:val="TableText"/>
              <w:ind w:left="211"/>
              <w:spacing w:before="78" w:line="181" w:lineRule="auto"/>
              <w:rPr>
                <w:sz w:val="16"/>
                <w:szCs w:val="16"/>
              </w:rPr>
            </w:pPr>
            <w:r>
              <w:rPr>
                <w:sz w:val="16"/>
                <w:szCs w:val="16"/>
              </w:rPr>
              <w:t>M</w:t>
            </w:r>
          </w:p>
        </w:tc>
        <w:tc>
          <w:tcPr>
            <w:tcW w:w="522" w:type="dxa"/>
            <w:vAlign w:val="top"/>
          </w:tcPr>
          <w:p>
            <w:pPr>
              <w:spacing w:line="235" w:lineRule="exact"/>
              <w:rPr>
                <w:rFonts w:ascii="Arial"/>
                <w:sz w:val="20"/>
              </w:rPr>
            </w:pPr>
            <w:r/>
          </w:p>
        </w:tc>
        <w:tc>
          <w:tcPr>
            <w:tcW w:w="506" w:type="dxa"/>
            <w:vAlign w:val="top"/>
          </w:tcPr>
          <w:p>
            <w:pPr>
              <w:pStyle w:val="TableText"/>
              <w:ind w:left="217"/>
              <w:spacing w:before="78" w:line="181" w:lineRule="auto"/>
              <w:rPr>
                <w:sz w:val="16"/>
                <w:szCs w:val="16"/>
              </w:rPr>
            </w:pPr>
            <w:r>
              <w:rPr>
                <w:sz w:val="16"/>
                <w:szCs w:val="16"/>
              </w:rPr>
              <w:t>L</w:t>
            </w:r>
          </w:p>
        </w:tc>
        <w:tc>
          <w:tcPr>
            <w:tcW w:w="506" w:type="dxa"/>
            <w:vAlign w:val="top"/>
          </w:tcPr>
          <w:p>
            <w:pPr>
              <w:pStyle w:val="TableText"/>
              <w:ind w:left="213"/>
              <w:spacing w:before="78" w:line="181" w:lineRule="auto"/>
              <w:rPr>
                <w:sz w:val="16"/>
                <w:szCs w:val="16"/>
              </w:rPr>
            </w:pPr>
            <w:r>
              <w:rPr>
                <w:sz w:val="16"/>
                <w:szCs w:val="16"/>
              </w:rPr>
              <w:t>M</w:t>
            </w:r>
          </w:p>
        </w:tc>
        <w:tc>
          <w:tcPr>
            <w:tcW w:w="506" w:type="dxa"/>
            <w:vAlign w:val="top"/>
          </w:tcPr>
          <w:p>
            <w:pPr>
              <w:pStyle w:val="TableText"/>
              <w:ind w:left="214"/>
              <w:spacing w:before="78" w:line="181" w:lineRule="auto"/>
              <w:rPr>
                <w:sz w:val="16"/>
                <w:szCs w:val="16"/>
              </w:rPr>
            </w:pPr>
            <w:r>
              <w:rPr>
                <w:sz w:val="16"/>
                <w:szCs w:val="16"/>
              </w:rPr>
              <w:t>M</w:t>
            </w:r>
          </w:p>
        </w:tc>
        <w:tc>
          <w:tcPr>
            <w:tcW w:w="506" w:type="dxa"/>
            <w:vAlign w:val="top"/>
          </w:tcPr>
          <w:p>
            <w:pPr>
              <w:pStyle w:val="TableText"/>
              <w:ind w:left="215"/>
              <w:spacing w:before="78" w:line="181" w:lineRule="auto"/>
              <w:rPr>
                <w:sz w:val="16"/>
                <w:szCs w:val="16"/>
              </w:rPr>
            </w:pPr>
            <w:r>
              <w:rPr>
                <w:sz w:val="16"/>
                <w:szCs w:val="16"/>
              </w:rPr>
              <w:t>H</w:t>
            </w:r>
          </w:p>
        </w:tc>
        <w:tc>
          <w:tcPr>
            <w:tcW w:w="506" w:type="dxa"/>
            <w:vAlign w:val="top"/>
          </w:tcPr>
          <w:p>
            <w:pPr>
              <w:spacing w:line="235" w:lineRule="exact"/>
              <w:rPr>
                <w:rFonts w:ascii="Arial"/>
                <w:sz w:val="20"/>
              </w:rPr>
            </w:pPr>
            <w:r/>
          </w:p>
        </w:tc>
        <w:tc>
          <w:tcPr>
            <w:tcW w:w="507" w:type="dxa"/>
            <w:vAlign w:val="top"/>
          </w:tcPr>
          <w:p>
            <w:pPr>
              <w:pStyle w:val="TableText"/>
              <w:ind w:left="213"/>
              <w:spacing w:before="78" w:line="181" w:lineRule="auto"/>
              <w:rPr>
                <w:sz w:val="16"/>
                <w:szCs w:val="16"/>
              </w:rPr>
            </w:pPr>
            <w:r>
              <w:rPr>
                <w:sz w:val="16"/>
                <w:szCs w:val="16"/>
              </w:rPr>
              <w:t>M</w:t>
            </w:r>
          </w:p>
        </w:tc>
        <w:tc>
          <w:tcPr>
            <w:tcW w:w="543" w:type="dxa"/>
            <w:vAlign w:val="top"/>
          </w:tcPr>
          <w:p>
            <w:pPr>
              <w:pStyle w:val="TableText"/>
              <w:ind w:left="232"/>
              <w:spacing w:before="78" w:line="181" w:lineRule="auto"/>
              <w:rPr>
                <w:sz w:val="16"/>
                <w:szCs w:val="16"/>
              </w:rPr>
            </w:pPr>
            <w:r>
              <w:rPr>
                <w:sz w:val="16"/>
                <w:szCs w:val="16"/>
              </w:rPr>
              <w:t>L</w:t>
            </w:r>
          </w:p>
        </w:tc>
      </w:tr>
      <w:tr>
        <w:trPr>
          <w:trHeight w:val="245" w:hRule="atLeast"/>
        </w:trPr>
        <w:tc>
          <w:tcPr>
            <w:tcW w:w="3480" w:type="dxa"/>
            <w:vAlign w:val="top"/>
          </w:tcPr>
          <w:p>
            <w:pPr>
              <w:pStyle w:val="TableText"/>
              <w:ind w:left="1281"/>
              <w:spacing w:before="51" w:line="212" w:lineRule="auto"/>
              <w:rPr>
                <w:sz w:val="16"/>
                <w:szCs w:val="16"/>
              </w:rPr>
            </w:pPr>
            <w:r>
              <w:rPr>
                <w:sz w:val="16"/>
                <w:szCs w:val="16"/>
                <w:spacing w:val="-4"/>
              </w:rPr>
              <w:t>电商考证实训</w:t>
            </w:r>
          </w:p>
        </w:tc>
        <w:tc>
          <w:tcPr>
            <w:tcW w:w="582" w:type="dxa"/>
            <w:vAlign w:val="top"/>
          </w:tcPr>
          <w:p>
            <w:pPr>
              <w:pStyle w:val="TableText"/>
              <w:ind w:left="245"/>
              <w:spacing w:before="78" w:line="181" w:lineRule="auto"/>
              <w:rPr>
                <w:sz w:val="16"/>
                <w:szCs w:val="16"/>
              </w:rPr>
            </w:pPr>
            <w:r>
              <w:rPr>
                <w:sz w:val="16"/>
                <w:szCs w:val="16"/>
              </w:rPr>
              <w:t>H</w:t>
            </w:r>
          </w:p>
        </w:tc>
        <w:tc>
          <w:tcPr>
            <w:tcW w:w="656" w:type="dxa"/>
            <w:vAlign w:val="top"/>
          </w:tcPr>
          <w:p>
            <w:pPr>
              <w:pStyle w:val="TableText"/>
              <w:ind w:left="285"/>
              <w:spacing w:before="78" w:line="181" w:lineRule="auto"/>
              <w:rPr>
                <w:sz w:val="16"/>
                <w:szCs w:val="16"/>
              </w:rPr>
            </w:pPr>
            <w:r>
              <w:rPr>
                <w:sz w:val="16"/>
                <w:szCs w:val="16"/>
              </w:rPr>
              <w:t>L</w:t>
            </w:r>
          </w:p>
        </w:tc>
        <w:tc>
          <w:tcPr>
            <w:tcW w:w="656" w:type="dxa"/>
            <w:vAlign w:val="top"/>
          </w:tcPr>
          <w:p>
            <w:pPr>
              <w:pStyle w:val="TableText"/>
              <w:ind w:left="284"/>
              <w:spacing w:before="78" w:line="181" w:lineRule="auto"/>
              <w:rPr>
                <w:sz w:val="16"/>
                <w:szCs w:val="16"/>
              </w:rPr>
            </w:pPr>
            <w:r>
              <w:rPr>
                <w:sz w:val="16"/>
                <w:szCs w:val="16"/>
              </w:rPr>
              <w:t>H</w:t>
            </w:r>
          </w:p>
        </w:tc>
        <w:tc>
          <w:tcPr>
            <w:tcW w:w="630" w:type="dxa"/>
            <w:vAlign w:val="top"/>
          </w:tcPr>
          <w:p>
            <w:pPr>
              <w:pStyle w:val="TableText"/>
              <w:ind w:left="270"/>
              <w:spacing w:before="78" w:line="181" w:lineRule="auto"/>
              <w:rPr>
                <w:sz w:val="16"/>
                <w:szCs w:val="16"/>
              </w:rPr>
            </w:pPr>
            <w:r>
              <w:rPr>
                <w:sz w:val="16"/>
                <w:szCs w:val="16"/>
              </w:rPr>
              <w:t>M</w:t>
            </w:r>
          </w:p>
        </w:tc>
        <w:tc>
          <w:tcPr>
            <w:tcW w:w="713" w:type="dxa"/>
            <w:vAlign w:val="top"/>
          </w:tcPr>
          <w:p>
            <w:pPr>
              <w:pStyle w:val="TableText"/>
              <w:ind w:left="318"/>
              <w:spacing w:before="78" w:line="181" w:lineRule="auto"/>
              <w:rPr>
                <w:sz w:val="16"/>
                <w:szCs w:val="16"/>
              </w:rPr>
            </w:pPr>
            <w:r>
              <w:rPr>
                <w:sz w:val="16"/>
                <w:szCs w:val="16"/>
              </w:rPr>
              <w:t>L</w:t>
            </w:r>
          </w:p>
        </w:tc>
        <w:tc>
          <w:tcPr>
            <w:tcW w:w="875" w:type="dxa"/>
            <w:vAlign w:val="top"/>
            <w:tcBorders>
              <w:right w:val="single" w:color="000000" w:sz="6" w:space="0"/>
            </w:tcBorders>
          </w:tcPr>
          <w:p>
            <w:pPr>
              <w:pStyle w:val="TableText"/>
              <w:ind w:left="205"/>
              <w:spacing w:before="51" w:line="212"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pStyle w:val="TableText"/>
              <w:ind w:left="214"/>
              <w:spacing w:before="78" w:line="181" w:lineRule="auto"/>
              <w:rPr>
                <w:sz w:val="16"/>
                <w:szCs w:val="16"/>
              </w:rPr>
            </w:pPr>
            <w:r>
              <w:rPr>
                <w:sz w:val="16"/>
                <w:szCs w:val="16"/>
              </w:rPr>
              <w:t>H</w:t>
            </w:r>
          </w:p>
        </w:tc>
        <w:tc>
          <w:tcPr>
            <w:tcW w:w="506" w:type="dxa"/>
            <w:vAlign w:val="top"/>
          </w:tcPr>
          <w:p>
            <w:pPr>
              <w:pStyle w:val="TableText"/>
              <w:ind w:left="214"/>
              <w:spacing w:before="78" w:line="181" w:lineRule="auto"/>
              <w:rPr>
                <w:sz w:val="16"/>
                <w:szCs w:val="16"/>
              </w:rPr>
            </w:pPr>
            <w:r>
              <w:rPr>
                <w:sz w:val="16"/>
                <w:szCs w:val="16"/>
              </w:rPr>
              <w:t>H</w:t>
            </w:r>
          </w:p>
        </w:tc>
        <w:tc>
          <w:tcPr>
            <w:tcW w:w="506" w:type="dxa"/>
            <w:vAlign w:val="top"/>
          </w:tcPr>
          <w:p>
            <w:pPr>
              <w:pStyle w:val="TableText"/>
              <w:ind w:left="215"/>
              <w:spacing w:before="78" w:line="181" w:lineRule="auto"/>
              <w:rPr>
                <w:sz w:val="16"/>
                <w:szCs w:val="16"/>
              </w:rPr>
            </w:pPr>
            <w:r>
              <w:rPr>
                <w:sz w:val="16"/>
                <w:szCs w:val="16"/>
              </w:rPr>
              <w:t>H</w:t>
            </w:r>
          </w:p>
        </w:tc>
        <w:tc>
          <w:tcPr>
            <w:tcW w:w="506" w:type="dxa"/>
            <w:vAlign w:val="top"/>
          </w:tcPr>
          <w:p>
            <w:pPr>
              <w:pStyle w:val="TableText"/>
              <w:ind w:left="211"/>
              <w:spacing w:before="78" w:line="181" w:lineRule="auto"/>
              <w:rPr>
                <w:sz w:val="16"/>
                <w:szCs w:val="16"/>
              </w:rPr>
            </w:pPr>
            <w:r>
              <w:rPr>
                <w:sz w:val="16"/>
                <w:szCs w:val="16"/>
              </w:rPr>
              <w:t>M</w:t>
            </w:r>
          </w:p>
        </w:tc>
        <w:tc>
          <w:tcPr>
            <w:tcW w:w="522" w:type="dxa"/>
            <w:vAlign w:val="top"/>
          </w:tcPr>
          <w:p>
            <w:pPr>
              <w:pStyle w:val="TableText"/>
              <w:ind w:left="223"/>
              <w:spacing w:before="78" w:line="181" w:lineRule="auto"/>
              <w:rPr>
                <w:sz w:val="16"/>
                <w:szCs w:val="16"/>
              </w:rPr>
            </w:pPr>
            <w:r>
              <w:rPr>
                <w:sz w:val="16"/>
                <w:szCs w:val="16"/>
              </w:rPr>
              <w:t>H</w:t>
            </w:r>
          </w:p>
        </w:tc>
        <w:tc>
          <w:tcPr>
            <w:tcW w:w="506" w:type="dxa"/>
            <w:vAlign w:val="top"/>
          </w:tcPr>
          <w:p>
            <w:pPr>
              <w:pStyle w:val="TableText"/>
              <w:ind w:left="213"/>
              <w:spacing w:before="78" w:line="181" w:lineRule="auto"/>
              <w:rPr>
                <w:sz w:val="16"/>
                <w:szCs w:val="16"/>
              </w:rPr>
            </w:pPr>
            <w:r>
              <w:rPr>
                <w:sz w:val="16"/>
                <w:szCs w:val="16"/>
              </w:rPr>
              <w:t>M</w:t>
            </w:r>
          </w:p>
        </w:tc>
        <w:tc>
          <w:tcPr>
            <w:tcW w:w="506" w:type="dxa"/>
            <w:vAlign w:val="top"/>
          </w:tcPr>
          <w:p>
            <w:pPr>
              <w:pStyle w:val="TableText"/>
              <w:ind w:left="213"/>
              <w:spacing w:before="78" w:line="181" w:lineRule="auto"/>
              <w:rPr>
                <w:sz w:val="16"/>
                <w:szCs w:val="16"/>
              </w:rPr>
            </w:pPr>
            <w:r>
              <w:rPr>
                <w:sz w:val="16"/>
                <w:szCs w:val="16"/>
              </w:rPr>
              <w:t>M</w:t>
            </w:r>
          </w:p>
        </w:tc>
        <w:tc>
          <w:tcPr>
            <w:tcW w:w="506" w:type="dxa"/>
            <w:vAlign w:val="top"/>
          </w:tcPr>
          <w:p>
            <w:pPr>
              <w:pStyle w:val="TableText"/>
              <w:ind w:left="215"/>
              <w:spacing w:before="78" w:line="181" w:lineRule="auto"/>
              <w:rPr>
                <w:sz w:val="16"/>
                <w:szCs w:val="16"/>
              </w:rPr>
            </w:pPr>
            <w:r>
              <w:rPr>
                <w:sz w:val="16"/>
                <w:szCs w:val="16"/>
              </w:rPr>
              <w:t>H</w:t>
            </w:r>
          </w:p>
        </w:tc>
        <w:tc>
          <w:tcPr>
            <w:tcW w:w="506" w:type="dxa"/>
            <w:vAlign w:val="top"/>
          </w:tcPr>
          <w:p>
            <w:pPr>
              <w:pStyle w:val="TableText"/>
              <w:ind w:left="215"/>
              <w:spacing w:before="78" w:line="181" w:lineRule="auto"/>
              <w:rPr>
                <w:sz w:val="16"/>
                <w:szCs w:val="16"/>
              </w:rPr>
            </w:pPr>
            <w:r>
              <w:rPr>
                <w:sz w:val="16"/>
                <w:szCs w:val="16"/>
              </w:rPr>
              <w:t>H</w:t>
            </w:r>
          </w:p>
        </w:tc>
        <w:tc>
          <w:tcPr>
            <w:tcW w:w="506" w:type="dxa"/>
            <w:vAlign w:val="top"/>
          </w:tcPr>
          <w:p>
            <w:pPr>
              <w:pStyle w:val="TableText"/>
              <w:ind w:left="213"/>
              <w:spacing w:before="78" w:line="181" w:lineRule="auto"/>
              <w:rPr>
                <w:sz w:val="16"/>
                <w:szCs w:val="16"/>
              </w:rPr>
            </w:pPr>
            <w:r>
              <w:rPr>
                <w:sz w:val="16"/>
                <w:szCs w:val="16"/>
              </w:rPr>
              <w:t>H</w:t>
            </w:r>
          </w:p>
        </w:tc>
        <w:tc>
          <w:tcPr>
            <w:tcW w:w="507" w:type="dxa"/>
            <w:vAlign w:val="top"/>
          </w:tcPr>
          <w:p>
            <w:pPr>
              <w:pStyle w:val="TableText"/>
              <w:ind w:left="216"/>
              <w:spacing w:before="78" w:line="181" w:lineRule="auto"/>
              <w:rPr>
                <w:sz w:val="16"/>
                <w:szCs w:val="16"/>
              </w:rPr>
            </w:pPr>
            <w:r>
              <w:rPr>
                <w:sz w:val="16"/>
                <w:szCs w:val="16"/>
              </w:rPr>
              <w:t>L</w:t>
            </w:r>
          </w:p>
        </w:tc>
        <w:tc>
          <w:tcPr>
            <w:tcW w:w="543" w:type="dxa"/>
            <w:vAlign w:val="top"/>
          </w:tcPr>
          <w:p>
            <w:pPr>
              <w:pStyle w:val="TableText"/>
              <w:ind w:left="230"/>
              <w:spacing w:before="78" w:line="181" w:lineRule="auto"/>
              <w:rPr>
                <w:sz w:val="16"/>
                <w:szCs w:val="16"/>
              </w:rPr>
            </w:pPr>
            <w:r>
              <w:rPr>
                <w:sz w:val="16"/>
                <w:szCs w:val="16"/>
              </w:rPr>
              <w:t>H</w:t>
            </w:r>
          </w:p>
        </w:tc>
      </w:tr>
      <w:tr>
        <w:trPr>
          <w:trHeight w:val="245" w:hRule="atLeast"/>
        </w:trPr>
        <w:tc>
          <w:tcPr>
            <w:tcW w:w="3480" w:type="dxa"/>
            <w:vAlign w:val="top"/>
          </w:tcPr>
          <w:p>
            <w:pPr>
              <w:pStyle w:val="TableText"/>
              <w:ind w:left="1101"/>
              <w:spacing w:before="53" w:line="209" w:lineRule="auto"/>
              <w:rPr>
                <w:sz w:val="16"/>
                <w:szCs w:val="16"/>
              </w:rPr>
            </w:pPr>
            <w:r>
              <w:rPr>
                <w:sz w:val="16"/>
                <w:szCs w:val="16"/>
                <w:spacing w:val="-1"/>
              </w:rPr>
              <w:t>跨境电子商务实务</w:t>
            </w:r>
          </w:p>
        </w:tc>
        <w:tc>
          <w:tcPr>
            <w:tcW w:w="582" w:type="dxa"/>
            <w:vAlign w:val="top"/>
          </w:tcPr>
          <w:p>
            <w:pPr>
              <w:pStyle w:val="TableText"/>
              <w:ind w:left="245"/>
              <w:spacing w:before="79" w:line="179" w:lineRule="auto"/>
              <w:rPr>
                <w:sz w:val="16"/>
                <w:szCs w:val="16"/>
              </w:rPr>
            </w:pPr>
            <w:r>
              <w:rPr>
                <w:sz w:val="16"/>
                <w:szCs w:val="16"/>
              </w:rPr>
              <w:t>H</w:t>
            </w:r>
          </w:p>
        </w:tc>
        <w:tc>
          <w:tcPr>
            <w:tcW w:w="656" w:type="dxa"/>
            <w:vAlign w:val="top"/>
          </w:tcPr>
          <w:p>
            <w:pPr>
              <w:pStyle w:val="TableText"/>
              <w:ind w:left="283"/>
              <w:spacing w:before="79" w:line="179" w:lineRule="auto"/>
              <w:rPr>
                <w:sz w:val="16"/>
                <w:szCs w:val="16"/>
              </w:rPr>
            </w:pPr>
            <w:r>
              <w:rPr>
                <w:sz w:val="16"/>
                <w:szCs w:val="16"/>
              </w:rPr>
              <w:t>H</w:t>
            </w:r>
          </w:p>
        </w:tc>
        <w:tc>
          <w:tcPr>
            <w:tcW w:w="656" w:type="dxa"/>
            <w:vAlign w:val="top"/>
          </w:tcPr>
          <w:p>
            <w:pPr>
              <w:pStyle w:val="TableText"/>
              <w:ind w:left="284"/>
              <w:spacing w:before="79" w:line="179" w:lineRule="auto"/>
              <w:rPr>
                <w:sz w:val="16"/>
                <w:szCs w:val="16"/>
              </w:rPr>
            </w:pPr>
            <w:r>
              <w:rPr>
                <w:sz w:val="16"/>
                <w:szCs w:val="16"/>
              </w:rPr>
              <w:t>H</w:t>
            </w:r>
          </w:p>
        </w:tc>
        <w:tc>
          <w:tcPr>
            <w:tcW w:w="630" w:type="dxa"/>
            <w:vAlign w:val="top"/>
          </w:tcPr>
          <w:p>
            <w:pPr>
              <w:spacing w:line="235" w:lineRule="exact"/>
              <w:rPr>
                <w:rFonts w:ascii="Arial"/>
                <w:sz w:val="20"/>
              </w:rPr>
            </w:pPr>
            <w:r/>
          </w:p>
        </w:tc>
        <w:tc>
          <w:tcPr>
            <w:tcW w:w="713" w:type="dxa"/>
            <w:vAlign w:val="top"/>
          </w:tcPr>
          <w:p>
            <w:pPr>
              <w:pStyle w:val="TableText"/>
              <w:ind w:left="316"/>
              <w:spacing w:before="79" w:line="179" w:lineRule="auto"/>
              <w:rPr>
                <w:sz w:val="16"/>
                <w:szCs w:val="16"/>
              </w:rPr>
            </w:pPr>
            <w:r>
              <w:rPr>
                <w:sz w:val="16"/>
                <w:szCs w:val="16"/>
              </w:rPr>
              <w:t>H</w:t>
            </w:r>
          </w:p>
        </w:tc>
        <w:tc>
          <w:tcPr>
            <w:tcW w:w="875" w:type="dxa"/>
            <w:vAlign w:val="top"/>
            <w:tcBorders>
              <w:right w:val="single" w:color="000000" w:sz="6" w:space="0"/>
            </w:tcBorders>
          </w:tcPr>
          <w:p>
            <w:pPr>
              <w:pStyle w:val="TableText"/>
              <w:ind w:left="205"/>
              <w:spacing w:before="53" w:line="209" w:lineRule="auto"/>
              <w:rPr>
                <w:sz w:val="16"/>
                <w:szCs w:val="16"/>
              </w:rPr>
            </w:pPr>
            <w:r>
              <w:rPr>
                <w:sz w:val="16"/>
                <w:szCs w:val="16"/>
                <w:spacing w:val="-3"/>
              </w:rPr>
              <w:t>商学院</w:t>
            </w:r>
          </w:p>
        </w:tc>
        <w:tc>
          <w:tcPr>
            <w:tcW w:w="506" w:type="dxa"/>
            <w:vAlign w:val="top"/>
            <w:tcBorders>
              <w:left w:val="single" w:color="000000" w:sz="6" w:space="0"/>
            </w:tcBorders>
          </w:tcPr>
          <w:p>
            <w:pPr>
              <w:pStyle w:val="TableText"/>
              <w:ind w:left="207"/>
              <w:spacing w:before="79" w:line="179" w:lineRule="auto"/>
              <w:rPr>
                <w:sz w:val="16"/>
                <w:szCs w:val="16"/>
              </w:rPr>
            </w:pPr>
            <w:r>
              <w:rPr>
                <w:sz w:val="16"/>
                <w:szCs w:val="16"/>
              </w:rPr>
              <w:t>M</w:t>
            </w:r>
          </w:p>
        </w:tc>
        <w:tc>
          <w:tcPr>
            <w:tcW w:w="506" w:type="dxa"/>
            <w:vAlign w:val="top"/>
          </w:tcPr>
          <w:p>
            <w:pPr>
              <w:pStyle w:val="TableText"/>
              <w:ind w:left="213"/>
              <w:spacing w:before="79" w:line="179" w:lineRule="auto"/>
              <w:rPr>
                <w:sz w:val="16"/>
                <w:szCs w:val="16"/>
              </w:rPr>
            </w:pPr>
            <w:r>
              <w:rPr>
                <w:sz w:val="16"/>
                <w:szCs w:val="16"/>
              </w:rPr>
              <w:t>M</w:t>
            </w:r>
          </w:p>
        </w:tc>
        <w:tc>
          <w:tcPr>
            <w:tcW w:w="506" w:type="dxa"/>
            <w:vAlign w:val="top"/>
          </w:tcPr>
          <w:p>
            <w:pPr>
              <w:pStyle w:val="TableText"/>
              <w:ind w:left="214"/>
              <w:spacing w:before="79" w:line="179" w:lineRule="auto"/>
              <w:rPr>
                <w:sz w:val="16"/>
                <w:szCs w:val="16"/>
              </w:rPr>
            </w:pPr>
            <w:r>
              <w:rPr>
                <w:sz w:val="16"/>
                <w:szCs w:val="16"/>
              </w:rPr>
              <w:t>H</w:t>
            </w:r>
          </w:p>
        </w:tc>
        <w:tc>
          <w:tcPr>
            <w:tcW w:w="506" w:type="dxa"/>
            <w:vAlign w:val="top"/>
          </w:tcPr>
          <w:p>
            <w:pPr>
              <w:pStyle w:val="TableText"/>
              <w:ind w:left="213"/>
              <w:spacing w:before="79" w:line="179" w:lineRule="auto"/>
              <w:rPr>
                <w:sz w:val="16"/>
                <w:szCs w:val="16"/>
              </w:rPr>
            </w:pPr>
            <w:r>
              <w:rPr>
                <w:sz w:val="16"/>
                <w:szCs w:val="16"/>
              </w:rPr>
              <w:t>M</w:t>
            </w:r>
          </w:p>
        </w:tc>
        <w:tc>
          <w:tcPr>
            <w:tcW w:w="506" w:type="dxa"/>
            <w:vAlign w:val="top"/>
          </w:tcPr>
          <w:p>
            <w:pPr>
              <w:pStyle w:val="TableText"/>
              <w:ind w:left="211"/>
              <w:spacing w:before="79" w:line="179" w:lineRule="auto"/>
              <w:rPr>
                <w:sz w:val="16"/>
                <w:szCs w:val="16"/>
              </w:rPr>
            </w:pPr>
            <w:r>
              <w:rPr>
                <w:sz w:val="16"/>
                <w:szCs w:val="16"/>
              </w:rPr>
              <w:t>M</w:t>
            </w:r>
          </w:p>
        </w:tc>
        <w:tc>
          <w:tcPr>
            <w:tcW w:w="522" w:type="dxa"/>
            <w:vAlign w:val="top"/>
          </w:tcPr>
          <w:p>
            <w:pPr>
              <w:pStyle w:val="TableText"/>
              <w:ind w:left="221"/>
              <w:spacing w:before="79" w:line="179" w:lineRule="auto"/>
              <w:rPr>
                <w:sz w:val="16"/>
                <w:szCs w:val="16"/>
              </w:rPr>
            </w:pPr>
            <w:r>
              <w:rPr>
                <w:sz w:val="16"/>
                <w:szCs w:val="16"/>
              </w:rPr>
              <w:t>M</w:t>
            </w:r>
          </w:p>
        </w:tc>
        <w:tc>
          <w:tcPr>
            <w:tcW w:w="506" w:type="dxa"/>
            <w:vAlign w:val="top"/>
          </w:tcPr>
          <w:p>
            <w:pPr>
              <w:pStyle w:val="TableText"/>
              <w:ind w:left="213"/>
              <w:spacing w:before="79" w:line="179" w:lineRule="auto"/>
              <w:rPr>
                <w:sz w:val="16"/>
                <w:szCs w:val="16"/>
              </w:rPr>
            </w:pPr>
            <w:r>
              <w:rPr>
                <w:sz w:val="16"/>
                <w:szCs w:val="16"/>
              </w:rPr>
              <w:t>M</w:t>
            </w:r>
          </w:p>
        </w:tc>
        <w:tc>
          <w:tcPr>
            <w:tcW w:w="506" w:type="dxa"/>
            <w:vAlign w:val="top"/>
          </w:tcPr>
          <w:p>
            <w:pPr>
              <w:pStyle w:val="TableText"/>
              <w:ind w:left="213"/>
              <w:spacing w:before="79" w:line="179" w:lineRule="auto"/>
              <w:rPr>
                <w:sz w:val="16"/>
                <w:szCs w:val="16"/>
              </w:rPr>
            </w:pPr>
            <w:r>
              <w:rPr>
                <w:sz w:val="16"/>
                <w:szCs w:val="16"/>
              </w:rPr>
              <w:t>M</w:t>
            </w:r>
          </w:p>
        </w:tc>
        <w:tc>
          <w:tcPr>
            <w:tcW w:w="506" w:type="dxa"/>
            <w:vAlign w:val="top"/>
          </w:tcPr>
          <w:p>
            <w:pPr>
              <w:pStyle w:val="TableText"/>
              <w:ind w:left="215"/>
              <w:spacing w:before="79" w:line="179" w:lineRule="auto"/>
              <w:rPr>
                <w:sz w:val="16"/>
                <w:szCs w:val="16"/>
              </w:rPr>
            </w:pPr>
            <w:r>
              <w:rPr>
                <w:sz w:val="16"/>
                <w:szCs w:val="16"/>
              </w:rPr>
              <w:t>H</w:t>
            </w:r>
          </w:p>
        </w:tc>
        <w:tc>
          <w:tcPr>
            <w:tcW w:w="506" w:type="dxa"/>
            <w:vAlign w:val="top"/>
          </w:tcPr>
          <w:p>
            <w:pPr>
              <w:pStyle w:val="TableText"/>
              <w:ind w:left="214"/>
              <w:spacing w:before="79" w:line="179" w:lineRule="auto"/>
              <w:rPr>
                <w:sz w:val="16"/>
                <w:szCs w:val="16"/>
              </w:rPr>
            </w:pPr>
            <w:r>
              <w:rPr>
                <w:sz w:val="16"/>
                <w:szCs w:val="16"/>
              </w:rPr>
              <w:t>M</w:t>
            </w:r>
          </w:p>
        </w:tc>
        <w:tc>
          <w:tcPr>
            <w:tcW w:w="506" w:type="dxa"/>
            <w:vAlign w:val="top"/>
          </w:tcPr>
          <w:p>
            <w:pPr>
              <w:pStyle w:val="TableText"/>
              <w:ind w:left="212"/>
              <w:spacing w:before="79" w:line="179" w:lineRule="auto"/>
              <w:rPr>
                <w:sz w:val="16"/>
                <w:szCs w:val="16"/>
              </w:rPr>
            </w:pPr>
            <w:r>
              <w:rPr>
                <w:sz w:val="16"/>
                <w:szCs w:val="16"/>
              </w:rPr>
              <w:t>M</w:t>
            </w:r>
          </w:p>
        </w:tc>
        <w:tc>
          <w:tcPr>
            <w:tcW w:w="507" w:type="dxa"/>
            <w:vAlign w:val="top"/>
          </w:tcPr>
          <w:p>
            <w:pPr>
              <w:pStyle w:val="TableText"/>
              <w:ind w:left="213"/>
              <w:spacing w:before="79" w:line="179" w:lineRule="auto"/>
              <w:rPr>
                <w:sz w:val="16"/>
                <w:szCs w:val="16"/>
              </w:rPr>
            </w:pPr>
            <w:r>
              <w:rPr>
                <w:sz w:val="16"/>
                <w:szCs w:val="16"/>
              </w:rPr>
              <w:t>M</w:t>
            </w:r>
          </w:p>
        </w:tc>
        <w:tc>
          <w:tcPr>
            <w:tcW w:w="543" w:type="dxa"/>
            <w:vAlign w:val="top"/>
          </w:tcPr>
          <w:p>
            <w:pPr>
              <w:pStyle w:val="TableText"/>
              <w:ind w:left="230"/>
              <w:spacing w:before="79" w:line="179" w:lineRule="auto"/>
              <w:rPr>
                <w:sz w:val="16"/>
                <w:szCs w:val="16"/>
              </w:rPr>
            </w:pPr>
            <w:r>
              <w:rPr>
                <w:sz w:val="16"/>
                <w:szCs w:val="16"/>
              </w:rPr>
              <w:t>H</w:t>
            </w:r>
          </w:p>
        </w:tc>
      </w:tr>
      <w:tr>
        <w:trPr>
          <w:trHeight w:val="245" w:hRule="atLeast"/>
        </w:trPr>
        <w:tc>
          <w:tcPr>
            <w:tcW w:w="3480" w:type="dxa"/>
            <w:vAlign w:val="top"/>
          </w:tcPr>
          <w:p>
            <w:pPr>
              <w:pStyle w:val="TableText"/>
              <w:ind w:left="941"/>
              <w:spacing w:before="53" w:line="210" w:lineRule="auto"/>
              <w:rPr>
                <w:sz w:val="16"/>
                <w:szCs w:val="16"/>
              </w:rPr>
            </w:pPr>
            <w:r>
              <w:rPr>
                <w:sz w:val="16"/>
                <w:szCs w:val="16"/>
                <w:spacing w:val="-1"/>
              </w:rPr>
              <w:t>新媒体内容策划与推广</w:t>
            </w:r>
          </w:p>
        </w:tc>
        <w:tc>
          <w:tcPr>
            <w:tcW w:w="582" w:type="dxa"/>
            <w:vAlign w:val="top"/>
          </w:tcPr>
          <w:p>
            <w:pPr>
              <w:pStyle w:val="TableText"/>
              <w:ind w:left="245"/>
              <w:spacing w:before="79" w:line="179" w:lineRule="auto"/>
              <w:rPr>
                <w:sz w:val="16"/>
                <w:szCs w:val="16"/>
              </w:rPr>
            </w:pPr>
            <w:r>
              <w:rPr>
                <w:sz w:val="16"/>
                <w:szCs w:val="16"/>
              </w:rPr>
              <w:t>H</w:t>
            </w:r>
          </w:p>
        </w:tc>
        <w:tc>
          <w:tcPr>
            <w:tcW w:w="656" w:type="dxa"/>
            <w:vAlign w:val="top"/>
          </w:tcPr>
          <w:p>
            <w:pPr>
              <w:pStyle w:val="TableText"/>
              <w:ind w:left="283"/>
              <w:spacing w:before="79" w:line="179" w:lineRule="auto"/>
              <w:rPr>
                <w:sz w:val="16"/>
                <w:szCs w:val="16"/>
              </w:rPr>
            </w:pPr>
            <w:r>
              <w:rPr>
                <w:sz w:val="16"/>
                <w:szCs w:val="16"/>
              </w:rPr>
              <w:t>H</w:t>
            </w:r>
          </w:p>
        </w:tc>
        <w:tc>
          <w:tcPr>
            <w:tcW w:w="656" w:type="dxa"/>
            <w:vAlign w:val="top"/>
          </w:tcPr>
          <w:p>
            <w:pPr>
              <w:pStyle w:val="TableText"/>
              <w:ind w:left="284"/>
              <w:spacing w:before="79" w:line="179" w:lineRule="auto"/>
              <w:rPr>
                <w:sz w:val="16"/>
                <w:szCs w:val="16"/>
              </w:rPr>
            </w:pPr>
            <w:r>
              <w:rPr>
                <w:sz w:val="16"/>
                <w:szCs w:val="16"/>
              </w:rPr>
              <w:t>H</w:t>
            </w:r>
          </w:p>
        </w:tc>
        <w:tc>
          <w:tcPr>
            <w:tcW w:w="630" w:type="dxa"/>
            <w:vAlign w:val="top"/>
          </w:tcPr>
          <w:p>
            <w:pPr>
              <w:spacing w:line="235" w:lineRule="exact"/>
              <w:rPr>
                <w:rFonts w:ascii="Arial"/>
                <w:sz w:val="20"/>
              </w:rPr>
            </w:pPr>
            <w:r/>
          </w:p>
        </w:tc>
        <w:tc>
          <w:tcPr>
            <w:tcW w:w="713" w:type="dxa"/>
            <w:vAlign w:val="top"/>
          </w:tcPr>
          <w:p>
            <w:pPr>
              <w:pStyle w:val="TableText"/>
              <w:ind w:left="315"/>
              <w:spacing w:before="79" w:line="179" w:lineRule="auto"/>
              <w:rPr>
                <w:sz w:val="16"/>
                <w:szCs w:val="16"/>
              </w:rPr>
            </w:pPr>
            <w:r>
              <w:rPr>
                <w:sz w:val="16"/>
                <w:szCs w:val="16"/>
              </w:rPr>
              <w:t>M</w:t>
            </w:r>
          </w:p>
        </w:tc>
        <w:tc>
          <w:tcPr>
            <w:tcW w:w="875" w:type="dxa"/>
            <w:vAlign w:val="top"/>
            <w:tcBorders>
              <w:right w:val="single" w:color="000000" w:sz="6" w:space="0"/>
            </w:tcBorders>
          </w:tcPr>
          <w:p>
            <w:pPr>
              <w:pStyle w:val="TableText"/>
              <w:ind w:left="205"/>
              <w:spacing w:before="53" w:line="210"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pStyle w:val="TableText"/>
              <w:ind w:left="213"/>
              <w:spacing w:before="79" w:line="179" w:lineRule="auto"/>
              <w:rPr>
                <w:sz w:val="16"/>
                <w:szCs w:val="16"/>
              </w:rPr>
            </w:pPr>
            <w:r>
              <w:rPr>
                <w:sz w:val="16"/>
                <w:szCs w:val="16"/>
              </w:rPr>
              <w:t>M</w:t>
            </w:r>
          </w:p>
        </w:tc>
        <w:tc>
          <w:tcPr>
            <w:tcW w:w="506" w:type="dxa"/>
            <w:vAlign w:val="top"/>
          </w:tcPr>
          <w:p>
            <w:pPr>
              <w:pStyle w:val="TableText"/>
              <w:ind w:left="213"/>
              <w:spacing w:before="79" w:line="179" w:lineRule="auto"/>
              <w:rPr>
                <w:sz w:val="16"/>
                <w:szCs w:val="16"/>
              </w:rPr>
            </w:pPr>
            <w:r>
              <w:rPr>
                <w:sz w:val="16"/>
                <w:szCs w:val="16"/>
              </w:rPr>
              <w:t>M</w:t>
            </w:r>
          </w:p>
        </w:tc>
        <w:tc>
          <w:tcPr>
            <w:tcW w:w="506" w:type="dxa"/>
            <w:vAlign w:val="top"/>
          </w:tcPr>
          <w:p>
            <w:pPr>
              <w:pStyle w:val="TableText"/>
              <w:ind w:left="213"/>
              <w:spacing w:before="79" w:line="179" w:lineRule="auto"/>
              <w:rPr>
                <w:sz w:val="16"/>
                <w:szCs w:val="16"/>
              </w:rPr>
            </w:pPr>
            <w:r>
              <w:rPr>
                <w:sz w:val="16"/>
                <w:szCs w:val="16"/>
              </w:rPr>
              <w:t>M</w:t>
            </w:r>
          </w:p>
        </w:tc>
        <w:tc>
          <w:tcPr>
            <w:tcW w:w="506" w:type="dxa"/>
            <w:vAlign w:val="top"/>
          </w:tcPr>
          <w:p>
            <w:pPr>
              <w:pStyle w:val="TableText"/>
              <w:ind w:left="213"/>
              <w:spacing w:before="79" w:line="179" w:lineRule="auto"/>
              <w:rPr>
                <w:sz w:val="16"/>
                <w:szCs w:val="16"/>
              </w:rPr>
            </w:pPr>
            <w:r>
              <w:rPr>
                <w:sz w:val="16"/>
                <w:szCs w:val="16"/>
              </w:rPr>
              <w:t>H</w:t>
            </w:r>
          </w:p>
        </w:tc>
        <w:tc>
          <w:tcPr>
            <w:tcW w:w="522" w:type="dxa"/>
            <w:vAlign w:val="top"/>
          </w:tcPr>
          <w:p>
            <w:pPr>
              <w:pStyle w:val="TableText"/>
              <w:ind w:left="223"/>
              <w:spacing w:before="79" w:line="179" w:lineRule="auto"/>
              <w:rPr>
                <w:sz w:val="16"/>
                <w:szCs w:val="16"/>
              </w:rPr>
            </w:pPr>
            <w:r>
              <w:rPr>
                <w:sz w:val="16"/>
                <w:szCs w:val="16"/>
              </w:rPr>
              <w:t>H</w:t>
            </w:r>
          </w:p>
        </w:tc>
        <w:tc>
          <w:tcPr>
            <w:tcW w:w="506" w:type="dxa"/>
            <w:vAlign w:val="top"/>
          </w:tcPr>
          <w:p>
            <w:pPr>
              <w:pStyle w:val="TableText"/>
              <w:ind w:left="214"/>
              <w:spacing w:before="79" w:line="179" w:lineRule="auto"/>
              <w:rPr>
                <w:sz w:val="16"/>
                <w:szCs w:val="16"/>
              </w:rPr>
            </w:pPr>
            <w:r>
              <w:rPr>
                <w:sz w:val="16"/>
                <w:szCs w:val="16"/>
              </w:rPr>
              <w:t>H</w:t>
            </w:r>
          </w:p>
        </w:tc>
        <w:tc>
          <w:tcPr>
            <w:tcW w:w="506" w:type="dxa"/>
            <w:vAlign w:val="top"/>
          </w:tcPr>
          <w:p>
            <w:pPr>
              <w:pStyle w:val="TableText"/>
              <w:ind w:left="215"/>
              <w:spacing w:before="79" w:line="179" w:lineRule="auto"/>
              <w:rPr>
                <w:sz w:val="16"/>
                <w:szCs w:val="16"/>
              </w:rPr>
            </w:pPr>
            <w:r>
              <w:rPr>
                <w:sz w:val="16"/>
                <w:szCs w:val="16"/>
              </w:rPr>
              <w:t>H</w:t>
            </w:r>
          </w:p>
        </w:tc>
        <w:tc>
          <w:tcPr>
            <w:tcW w:w="506" w:type="dxa"/>
            <w:vAlign w:val="top"/>
          </w:tcPr>
          <w:p>
            <w:pPr>
              <w:pStyle w:val="TableText"/>
              <w:ind w:left="217"/>
              <w:spacing w:before="79" w:line="179" w:lineRule="auto"/>
              <w:rPr>
                <w:sz w:val="16"/>
                <w:szCs w:val="16"/>
              </w:rPr>
            </w:pPr>
            <w:r>
              <w:rPr>
                <w:sz w:val="16"/>
                <w:szCs w:val="16"/>
              </w:rPr>
              <w:t>L</w:t>
            </w:r>
          </w:p>
        </w:tc>
        <w:tc>
          <w:tcPr>
            <w:tcW w:w="506" w:type="dxa"/>
            <w:vAlign w:val="top"/>
          </w:tcPr>
          <w:p>
            <w:pPr>
              <w:pStyle w:val="TableText"/>
              <w:ind w:left="215"/>
              <w:spacing w:before="79" w:line="179" w:lineRule="auto"/>
              <w:rPr>
                <w:sz w:val="16"/>
                <w:szCs w:val="16"/>
              </w:rPr>
            </w:pPr>
            <w:r>
              <w:rPr>
                <w:sz w:val="16"/>
                <w:szCs w:val="16"/>
              </w:rPr>
              <w:t>H</w:t>
            </w:r>
          </w:p>
        </w:tc>
        <w:tc>
          <w:tcPr>
            <w:tcW w:w="506" w:type="dxa"/>
            <w:vAlign w:val="top"/>
          </w:tcPr>
          <w:p>
            <w:pPr>
              <w:pStyle w:val="TableText"/>
              <w:ind w:left="213"/>
              <w:spacing w:before="79" w:line="179" w:lineRule="auto"/>
              <w:rPr>
                <w:sz w:val="16"/>
                <w:szCs w:val="16"/>
              </w:rPr>
            </w:pPr>
            <w:r>
              <w:rPr>
                <w:sz w:val="16"/>
                <w:szCs w:val="16"/>
              </w:rPr>
              <w:t>H</w:t>
            </w:r>
          </w:p>
        </w:tc>
        <w:tc>
          <w:tcPr>
            <w:tcW w:w="507" w:type="dxa"/>
            <w:vAlign w:val="top"/>
          </w:tcPr>
          <w:p>
            <w:pPr>
              <w:pStyle w:val="TableText"/>
              <w:ind w:left="213"/>
              <w:spacing w:before="79" w:line="179" w:lineRule="auto"/>
              <w:rPr>
                <w:sz w:val="16"/>
                <w:szCs w:val="16"/>
              </w:rPr>
            </w:pPr>
            <w:r>
              <w:rPr>
                <w:sz w:val="16"/>
                <w:szCs w:val="16"/>
              </w:rPr>
              <w:t>M</w:t>
            </w:r>
          </w:p>
        </w:tc>
        <w:tc>
          <w:tcPr>
            <w:tcW w:w="543" w:type="dxa"/>
            <w:vAlign w:val="top"/>
          </w:tcPr>
          <w:p>
            <w:pPr>
              <w:pStyle w:val="TableText"/>
              <w:ind w:left="229"/>
              <w:spacing w:before="79" w:line="179" w:lineRule="auto"/>
              <w:rPr>
                <w:sz w:val="16"/>
                <w:szCs w:val="16"/>
              </w:rPr>
            </w:pPr>
            <w:r>
              <w:rPr>
                <w:sz w:val="16"/>
                <w:szCs w:val="16"/>
              </w:rPr>
              <w:t>M</w:t>
            </w:r>
          </w:p>
        </w:tc>
      </w:tr>
      <w:tr>
        <w:trPr>
          <w:trHeight w:val="245" w:hRule="atLeast"/>
        </w:trPr>
        <w:tc>
          <w:tcPr>
            <w:tcW w:w="3480" w:type="dxa"/>
            <w:vAlign w:val="top"/>
          </w:tcPr>
          <w:p>
            <w:pPr>
              <w:pStyle w:val="TableText"/>
              <w:ind w:left="1281"/>
              <w:spacing w:before="53" w:line="210" w:lineRule="auto"/>
              <w:rPr>
                <w:sz w:val="16"/>
                <w:szCs w:val="16"/>
              </w:rPr>
            </w:pPr>
            <w:r>
              <w:rPr>
                <w:sz w:val="16"/>
                <w:szCs w:val="16"/>
                <w:spacing w:val="-4"/>
              </w:rPr>
              <w:t>电商直播实务</w:t>
            </w:r>
          </w:p>
        </w:tc>
        <w:tc>
          <w:tcPr>
            <w:tcW w:w="582" w:type="dxa"/>
            <w:vAlign w:val="top"/>
          </w:tcPr>
          <w:p>
            <w:pPr>
              <w:pStyle w:val="TableText"/>
              <w:ind w:left="245"/>
              <w:spacing w:before="79" w:line="180" w:lineRule="auto"/>
              <w:rPr>
                <w:sz w:val="16"/>
                <w:szCs w:val="16"/>
              </w:rPr>
            </w:pPr>
            <w:r>
              <w:rPr>
                <w:sz w:val="16"/>
                <w:szCs w:val="16"/>
              </w:rPr>
              <w:t>H</w:t>
            </w:r>
          </w:p>
        </w:tc>
        <w:tc>
          <w:tcPr>
            <w:tcW w:w="656" w:type="dxa"/>
            <w:vAlign w:val="top"/>
          </w:tcPr>
          <w:p>
            <w:pPr>
              <w:pStyle w:val="TableText"/>
              <w:ind w:left="283"/>
              <w:spacing w:before="79" w:line="180" w:lineRule="auto"/>
              <w:rPr>
                <w:sz w:val="16"/>
                <w:szCs w:val="16"/>
              </w:rPr>
            </w:pPr>
            <w:r>
              <w:rPr>
                <w:sz w:val="16"/>
                <w:szCs w:val="16"/>
              </w:rPr>
              <w:t>H</w:t>
            </w:r>
          </w:p>
        </w:tc>
        <w:tc>
          <w:tcPr>
            <w:tcW w:w="656" w:type="dxa"/>
            <w:vAlign w:val="top"/>
          </w:tcPr>
          <w:p>
            <w:pPr>
              <w:pStyle w:val="TableText"/>
              <w:ind w:left="284"/>
              <w:spacing w:before="79" w:line="180" w:lineRule="auto"/>
              <w:rPr>
                <w:sz w:val="16"/>
                <w:szCs w:val="16"/>
              </w:rPr>
            </w:pPr>
            <w:r>
              <w:rPr>
                <w:sz w:val="16"/>
                <w:szCs w:val="16"/>
              </w:rPr>
              <w:t>H</w:t>
            </w:r>
          </w:p>
        </w:tc>
        <w:tc>
          <w:tcPr>
            <w:tcW w:w="630" w:type="dxa"/>
            <w:vAlign w:val="top"/>
          </w:tcPr>
          <w:p>
            <w:pPr>
              <w:pStyle w:val="TableText"/>
              <w:ind w:left="270"/>
              <w:spacing w:before="79" w:line="180" w:lineRule="auto"/>
              <w:rPr>
                <w:sz w:val="16"/>
                <w:szCs w:val="16"/>
              </w:rPr>
            </w:pPr>
            <w:r>
              <w:rPr>
                <w:sz w:val="16"/>
                <w:szCs w:val="16"/>
              </w:rPr>
              <w:t>M</w:t>
            </w:r>
          </w:p>
        </w:tc>
        <w:tc>
          <w:tcPr>
            <w:tcW w:w="713" w:type="dxa"/>
            <w:vAlign w:val="top"/>
          </w:tcPr>
          <w:p>
            <w:pPr>
              <w:pStyle w:val="TableText"/>
              <w:ind w:left="316"/>
              <w:spacing w:before="79" w:line="180" w:lineRule="auto"/>
              <w:rPr>
                <w:sz w:val="16"/>
                <w:szCs w:val="16"/>
              </w:rPr>
            </w:pPr>
            <w:r>
              <w:rPr>
                <w:sz w:val="16"/>
                <w:szCs w:val="16"/>
              </w:rPr>
              <w:t>H</w:t>
            </w:r>
          </w:p>
        </w:tc>
        <w:tc>
          <w:tcPr>
            <w:tcW w:w="875" w:type="dxa"/>
            <w:vAlign w:val="top"/>
            <w:tcBorders>
              <w:right w:val="single" w:color="000000" w:sz="6" w:space="0"/>
            </w:tcBorders>
          </w:tcPr>
          <w:p>
            <w:pPr>
              <w:pStyle w:val="TableText"/>
              <w:ind w:left="205"/>
              <w:spacing w:before="53" w:line="210"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pStyle w:val="TableText"/>
              <w:ind w:left="213"/>
              <w:spacing w:before="79" w:line="180" w:lineRule="auto"/>
              <w:rPr>
                <w:sz w:val="16"/>
                <w:szCs w:val="16"/>
              </w:rPr>
            </w:pPr>
            <w:r>
              <w:rPr>
                <w:sz w:val="16"/>
                <w:szCs w:val="16"/>
              </w:rPr>
              <w:t>M</w:t>
            </w:r>
          </w:p>
        </w:tc>
        <w:tc>
          <w:tcPr>
            <w:tcW w:w="506" w:type="dxa"/>
            <w:vAlign w:val="top"/>
          </w:tcPr>
          <w:p>
            <w:pPr>
              <w:pStyle w:val="TableText"/>
              <w:ind w:left="215"/>
              <w:spacing w:before="79" w:line="180" w:lineRule="auto"/>
              <w:rPr>
                <w:sz w:val="16"/>
                <w:szCs w:val="16"/>
              </w:rPr>
            </w:pPr>
            <w:r>
              <w:rPr>
                <w:sz w:val="16"/>
                <w:szCs w:val="16"/>
              </w:rPr>
              <w:t>H</w:t>
            </w:r>
          </w:p>
        </w:tc>
        <w:tc>
          <w:tcPr>
            <w:tcW w:w="506" w:type="dxa"/>
            <w:vAlign w:val="top"/>
          </w:tcPr>
          <w:p>
            <w:pPr>
              <w:pStyle w:val="TableText"/>
              <w:ind w:left="213"/>
              <w:spacing w:before="79" w:line="180" w:lineRule="auto"/>
              <w:rPr>
                <w:sz w:val="16"/>
                <w:szCs w:val="16"/>
              </w:rPr>
            </w:pPr>
            <w:r>
              <w:rPr>
                <w:sz w:val="16"/>
                <w:szCs w:val="16"/>
              </w:rPr>
              <w:t>H</w:t>
            </w:r>
          </w:p>
        </w:tc>
        <w:tc>
          <w:tcPr>
            <w:tcW w:w="522" w:type="dxa"/>
            <w:vAlign w:val="top"/>
          </w:tcPr>
          <w:p>
            <w:pPr>
              <w:pStyle w:val="TableText"/>
              <w:ind w:left="223"/>
              <w:spacing w:before="79" w:line="180" w:lineRule="auto"/>
              <w:rPr>
                <w:sz w:val="16"/>
                <w:szCs w:val="16"/>
              </w:rPr>
            </w:pPr>
            <w:r>
              <w:rPr>
                <w:sz w:val="16"/>
                <w:szCs w:val="16"/>
              </w:rPr>
              <w:t>H</w:t>
            </w:r>
          </w:p>
        </w:tc>
        <w:tc>
          <w:tcPr>
            <w:tcW w:w="506" w:type="dxa"/>
            <w:vAlign w:val="top"/>
          </w:tcPr>
          <w:p>
            <w:pPr>
              <w:pStyle w:val="TableText"/>
              <w:ind w:left="214"/>
              <w:spacing w:before="79" w:line="180" w:lineRule="auto"/>
              <w:rPr>
                <w:sz w:val="16"/>
                <w:szCs w:val="16"/>
              </w:rPr>
            </w:pPr>
            <w:r>
              <w:rPr>
                <w:sz w:val="16"/>
                <w:szCs w:val="16"/>
              </w:rPr>
              <w:t>H</w:t>
            </w:r>
          </w:p>
        </w:tc>
        <w:tc>
          <w:tcPr>
            <w:tcW w:w="506" w:type="dxa"/>
            <w:vAlign w:val="top"/>
          </w:tcPr>
          <w:p>
            <w:pPr>
              <w:pStyle w:val="TableText"/>
              <w:ind w:left="215"/>
              <w:spacing w:before="79" w:line="180" w:lineRule="auto"/>
              <w:rPr>
                <w:sz w:val="16"/>
                <w:szCs w:val="16"/>
              </w:rPr>
            </w:pPr>
            <w:r>
              <w:rPr>
                <w:sz w:val="16"/>
                <w:szCs w:val="16"/>
              </w:rPr>
              <w:t>H</w:t>
            </w:r>
          </w:p>
        </w:tc>
        <w:tc>
          <w:tcPr>
            <w:tcW w:w="506" w:type="dxa"/>
            <w:vAlign w:val="top"/>
          </w:tcPr>
          <w:p>
            <w:pPr>
              <w:pStyle w:val="TableText"/>
              <w:ind w:left="214"/>
              <w:spacing w:before="79" w:line="180" w:lineRule="auto"/>
              <w:rPr>
                <w:sz w:val="16"/>
                <w:szCs w:val="16"/>
              </w:rPr>
            </w:pPr>
            <w:r>
              <w:rPr>
                <w:sz w:val="16"/>
                <w:szCs w:val="16"/>
              </w:rPr>
              <w:t>M</w:t>
            </w:r>
          </w:p>
        </w:tc>
        <w:tc>
          <w:tcPr>
            <w:tcW w:w="506" w:type="dxa"/>
            <w:vAlign w:val="top"/>
          </w:tcPr>
          <w:p>
            <w:pPr>
              <w:pStyle w:val="TableText"/>
              <w:ind w:left="215"/>
              <w:spacing w:before="79" w:line="180" w:lineRule="auto"/>
              <w:rPr>
                <w:sz w:val="16"/>
                <w:szCs w:val="16"/>
              </w:rPr>
            </w:pPr>
            <w:r>
              <w:rPr>
                <w:sz w:val="16"/>
                <w:szCs w:val="16"/>
              </w:rPr>
              <w:t>H</w:t>
            </w:r>
          </w:p>
        </w:tc>
        <w:tc>
          <w:tcPr>
            <w:tcW w:w="506" w:type="dxa"/>
            <w:vAlign w:val="top"/>
          </w:tcPr>
          <w:p>
            <w:pPr>
              <w:pStyle w:val="TableText"/>
              <w:ind w:left="213"/>
              <w:spacing w:before="79" w:line="180" w:lineRule="auto"/>
              <w:rPr>
                <w:sz w:val="16"/>
                <w:szCs w:val="16"/>
              </w:rPr>
            </w:pPr>
            <w:r>
              <w:rPr>
                <w:sz w:val="16"/>
                <w:szCs w:val="16"/>
              </w:rPr>
              <w:t>H</w:t>
            </w:r>
          </w:p>
        </w:tc>
        <w:tc>
          <w:tcPr>
            <w:tcW w:w="507" w:type="dxa"/>
            <w:vAlign w:val="top"/>
          </w:tcPr>
          <w:p>
            <w:pPr>
              <w:pStyle w:val="TableText"/>
              <w:ind w:left="213"/>
              <w:spacing w:before="79" w:line="180" w:lineRule="auto"/>
              <w:rPr>
                <w:sz w:val="16"/>
                <w:szCs w:val="16"/>
              </w:rPr>
            </w:pPr>
            <w:r>
              <w:rPr>
                <w:sz w:val="16"/>
                <w:szCs w:val="16"/>
              </w:rPr>
              <w:t>M</w:t>
            </w:r>
          </w:p>
        </w:tc>
        <w:tc>
          <w:tcPr>
            <w:tcW w:w="543" w:type="dxa"/>
            <w:vAlign w:val="top"/>
          </w:tcPr>
          <w:p>
            <w:pPr>
              <w:pStyle w:val="TableText"/>
              <w:ind w:left="229"/>
              <w:spacing w:before="79" w:line="180" w:lineRule="auto"/>
              <w:rPr>
                <w:sz w:val="16"/>
                <w:szCs w:val="16"/>
              </w:rPr>
            </w:pPr>
            <w:r>
              <w:rPr>
                <w:sz w:val="16"/>
                <w:szCs w:val="16"/>
              </w:rPr>
              <w:t>M</w:t>
            </w:r>
          </w:p>
        </w:tc>
      </w:tr>
      <w:tr>
        <w:trPr>
          <w:trHeight w:val="245" w:hRule="atLeast"/>
        </w:trPr>
        <w:tc>
          <w:tcPr>
            <w:tcW w:w="3480" w:type="dxa"/>
            <w:vAlign w:val="top"/>
          </w:tcPr>
          <w:p>
            <w:pPr>
              <w:pStyle w:val="TableText"/>
              <w:ind w:left="1438"/>
              <w:spacing w:before="52" w:line="211" w:lineRule="auto"/>
              <w:rPr>
                <w:sz w:val="16"/>
                <w:szCs w:val="16"/>
              </w:rPr>
            </w:pPr>
            <w:r>
              <w:rPr>
                <w:sz w:val="16"/>
                <w:szCs w:val="16"/>
                <w:spacing w:val="-6"/>
              </w:rPr>
              <w:t>岗位实习</w:t>
            </w:r>
          </w:p>
        </w:tc>
        <w:tc>
          <w:tcPr>
            <w:tcW w:w="582" w:type="dxa"/>
            <w:vAlign w:val="top"/>
          </w:tcPr>
          <w:p>
            <w:pPr>
              <w:pStyle w:val="TableText"/>
              <w:ind w:left="245"/>
              <w:spacing w:before="79" w:line="180" w:lineRule="auto"/>
              <w:rPr>
                <w:sz w:val="16"/>
                <w:szCs w:val="16"/>
              </w:rPr>
            </w:pPr>
            <w:r>
              <w:rPr>
                <w:sz w:val="16"/>
                <w:szCs w:val="16"/>
              </w:rPr>
              <w:t>H</w:t>
            </w:r>
          </w:p>
        </w:tc>
        <w:tc>
          <w:tcPr>
            <w:tcW w:w="656" w:type="dxa"/>
            <w:vAlign w:val="top"/>
          </w:tcPr>
          <w:p>
            <w:pPr>
              <w:pStyle w:val="TableText"/>
              <w:ind w:left="283"/>
              <w:spacing w:before="79" w:line="180" w:lineRule="auto"/>
              <w:rPr>
                <w:sz w:val="16"/>
                <w:szCs w:val="16"/>
              </w:rPr>
            </w:pPr>
            <w:r>
              <w:rPr>
                <w:sz w:val="16"/>
                <w:szCs w:val="16"/>
              </w:rPr>
              <w:t>H</w:t>
            </w:r>
          </w:p>
        </w:tc>
        <w:tc>
          <w:tcPr>
            <w:tcW w:w="656" w:type="dxa"/>
            <w:vAlign w:val="top"/>
          </w:tcPr>
          <w:p>
            <w:pPr>
              <w:pStyle w:val="TableText"/>
              <w:ind w:left="284"/>
              <w:spacing w:before="79" w:line="180" w:lineRule="auto"/>
              <w:rPr>
                <w:sz w:val="16"/>
                <w:szCs w:val="16"/>
              </w:rPr>
            </w:pPr>
            <w:r>
              <w:rPr>
                <w:sz w:val="16"/>
                <w:szCs w:val="16"/>
              </w:rPr>
              <w:t>H</w:t>
            </w:r>
          </w:p>
        </w:tc>
        <w:tc>
          <w:tcPr>
            <w:tcW w:w="630" w:type="dxa"/>
            <w:vAlign w:val="top"/>
          </w:tcPr>
          <w:p>
            <w:pPr>
              <w:pStyle w:val="TableText"/>
              <w:ind w:left="271"/>
              <w:spacing w:before="79" w:line="180" w:lineRule="auto"/>
              <w:rPr>
                <w:sz w:val="16"/>
                <w:szCs w:val="16"/>
              </w:rPr>
            </w:pPr>
            <w:r>
              <w:rPr>
                <w:sz w:val="16"/>
                <w:szCs w:val="16"/>
              </w:rPr>
              <w:t>H</w:t>
            </w:r>
          </w:p>
        </w:tc>
        <w:tc>
          <w:tcPr>
            <w:tcW w:w="713" w:type="dxa"/>
            <w:vAlign w:val="top"/>
          </w:tcPr>
          <w:p>
            <w:pPr>
              <w:pStyle w:val="TableText"/>
              <w:ind w:left="316"/>
              <w:spacing w:before="79" w:line="180" w:lineRule="auto"/>
              <w:rPr>
                <w:sz w:val="16"/>
                <w:szCs w:val="16"/>
              </w:rPr>
            </w:pPr>
            <w:r>
              <w:rPr>
                <w:sz w:val="16"/>
                <w:szCs w:val="16"/>
              </w:rPr>
              <w:t>H</w:t>
            </w:r>
          </w:p>
        </w:tc>
        <w:tc>
          <w:tcPr>
            <w:tcW w:w="875" w:type="dxa"/>
            <w:vAlign w:val="top"/>
            <w:tcBorders>
              <w:right w:val="single" w:color="000000" w:sz="6" w:space="0"/>
            </w:tcBorders>
          </w:tcPr>
          <w:p>
            <w:pPr>
              <w:pStyle w:val="TableText"/>
              <w:ind w:left="205"/>
              <w:spacing w:before="52" w:line="211"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pStyle w:val="TableText"/>
              <w:ind w:left="214"/>
              <w:spacing w:before="79" w:line="180" w:lineRule="auto"/>
              <w:rPr>
                <w:sz w:val="16"/>
                <w:szCs w:val="16"/>
              </w:rPr>
            </w:pPr>
            <w:r>
              <w:rPr>
                <w:sz w:val="16"/>
                <w:szCs w:val="16"/>
              </w:rPr>
              <w:t>H</w:t>
            </w:r>
          </w:p>
        </w:tc>
        <w:tc>
          <w:tcPr>
            <w:tcW w:w="506" w:type="dxa"/>
            <w:vAlign w:val="top"/>
          </w:tcPr>
          <w:p>
            <w:pPr>
              <w:pStyle w:val="TableText"/>
              <w:ind w:left="213"/>
              <w:spacing w:before="79" w:line="180" w:lineRule="auto"/>
              <w:rPr>
                <w:sz w:val="16"/>
                <w:szCs w:val="16"/>
              </w:rPr>
            </w:pPr>
            <w:r>
              <w:rPr>
                <w:sz w:val="16"/>
                <w:szCs w:val="16"/>
              </w:rPr>
              <w:t>M</w:t>
            </w:r>
          </w:p>
        </w:tc>
        <w:tc>
          <w:tcPr>
            <w:tcW w:w="506" w:type="dxa"/>
            <w:vAlign w:val="top"/>
          </w:tcPr>
          <w:p>
            <w:pPr>
              <w:pStyle w:val="TableText"/>
              <w:ind w:left="211"/>
              <w:spacing w:before="79" w:line="180" w:lineRule="auto"/>
              <w:rPr>
                <w:sz w:val="16"/>
                <w:szCs w:val="16"/>
              </w:rPr>
            </w:pPr>
            <w:r>
              <w:rPr>
                <w:sz w:val="16"/>
                <w:szCs w:val="16"/>
              </w:rPr>
              <w:t>M</w:t>
            </w:r>
          </w:p>
        </w:tc>
        <w:tc>
          <w:tcPr>
            <w:tcW w:w="522" w:type="dxa"/>
            <w:vAlign w:val="top"/>
          </w:tcPr>
          <w:p>
            <w:pPr>
              <w:pStyle w:val="TableText"/>
              <w:ind w:left="221"/>
              <w:spacing w:before="79" w:line="180" w:lineRule="auto"/>
              <w:rPr>
                <w:sz w:val="16"/>
                <w:szCs w:val="16"/>
              </w:rPr>
            </w:pPr>
            <w:r>
              <w:rPr>
                <w:sz w:val="16"/>
                <w:szCs w:val="16"/>
              </w:rPr>
              <w:t>M</w:t>
            </w:r>
          </w:p>
        </w:tc>
        <w:tc>
          <w:tcPr>
            <w:tcW w:w="506" w:type="dxa"/>
            <w:vAlign w:val="top"/>
          </w:tcPr>
          <w:p>
            <w:pPr>
              <w:pStyle w:val="TableText"/>
              <w:ind w:left="214"/>
              <w:spacing w:before="79" w:line="180" w:lineRule="auto"/>
              <w:rPr>
                <w:sz w:val="16"/>
                <w:szCs w:val="16"/>
              </w:rPr>
            </w:pPr>
            <w:r>
              <w:rPr>
                <w:sz w:val="16"/>
                <w:szCs w:val="16"/>
              </w:rPr>
              <w:t>H</w:t>
            </w:r>
          </w:p>
        </w:tc>
        <w:tc>
          <w:tcPr>
            <w:tcW w:w="506" w:type="dxa"/>
            <w:vAlign w:val="top"/>
          </w:tcPr>
          <w:p>
            <w:pPr>
              <w:pStyle w:val="TableText"/>
              <w:ind w:left="215"/>
              <w:spacing w:before="79" w:line="180" w:lineRule="auto"/>
              <w:rPr>
                <w:sz w:val="16"/>
                <w:szCs w:val="16"/>
              </w:rPr>
            </w:pPr>
            <w:r>
              <w:rPr>
                <w:sz w:val="16"/>
                <w:szCs w:val="16"/>
              </w:rPr>
              <w:t>H</w:t>
            </w:r>
          </w:p>
        </w:tc>
        <w:tc>
          <w:tcPr>
            <w:tcW w:w="506" w:type="dxa"/>
            <w:vAlign w:val="top"/>
          </w:tcPr>
          <w:p>
            <w:pPr>
              <w:pStyle w:val="TableText"/>
              <w:ind w:left="214"/>
              <w:spacing w:before="79" w:line="180" w:lineRule="auto"/>
              <w:rPr>
                <w:sz w:val="16"/>
                <w:szCs w:val="16"/>
              </w:rPr>
            </w:pPr>
            <w:r>
              <w:rPr>
                <w:sz w:val="16"/>
                <w:szCs w:val="16"/>
              </w:rPr>
              <w:t>M</w:t>
            </w:r>
          </w:p>
        </w:tc>
        <w:tc>
          <w:tcPr>
            <w:tcW w:w="506" w:type="dxa"/>
            <w:vAlign w:val="top"/>
          </w:tcPr>
          <w:p>
            <w:pPr>
              <w:pStyle w:val="TableText"/>
              <w:ind w:left="214"/>
              <w:spacing w:before="79" w:line="180" w:lineRule="auto"/>
              <w:rPr>
                <w:sz w:val="16"/>
                <w:szCs w:val="16"/>
              </w:rPr>
            </w:pPr>
            <w:r>
              <w:rPr>
                <w:sz w:val="16"/>
                <w:szCs w:val="16"/>
              </w:rPr>
              <w:t>M</w:t>
            </w:r>
          </w:p>
        </w:tc>
        <w:tc>
          <w:tcPr>
            <w:tcW w:w="506" w:type="dxa"/>
            <w:vAlign w:val="top"/>
          </w:tcPr>
          <w:p>
            <w:pPr>
              <w:pStyle w:val="TableText"/>
              <w:ind w:left="212"/>
              <w:spacing w:before="79" w:line="180" w:lineRule="auto"/>
              <w:rPr>
                <w:sz w:val="16"/>
                <w:szCs w:val="16"/>
              </w:rPr>
            </w:pPr>
            <w:r>
              <w:rPr>
                <w:sz w:val="16"/>
                <w:szCs w:val="16"/>
              </w:rPr>
              <w:t>M</w:t>
            </w:r>
          </w:p>
        </w:tc>
        <w:tc>
          <w:tcPr>
            <w:tcW w:w="507" w:type="dxa"/>
            <w:vAlign w:val="top"/>
          </w:tcPr>
          <w:p>
            <w:pPr>
              <w:pStyle w:val="TableText"/>
              <w:ind w:left="213"/>
              <w:spacing w:before="79" w:line="180" w:lineRule="auto"/>
              <w:rPr>
                <w:sz w:val="16"/>
                <w:szCs w:val="16"/>
              </w:rPr>
            </w:pPr>
            <w:r>
              <w:rPr>
                <w:sz w:val="16"/>
                <w:szCs w:val="16"/>
              </w:rPr>
              <w:t>M</w:t>
            </w:r>
          </w:p>
        </w:tc>
        <w:tc>
          <w:tcPr>
            <w:tcW w:w="543" w:type="dxa"/>
            <w:vAlign w:val="top"/>
          </w:tcPr>
          <w:p>
            <w:pPr>
              <w:pStyle w:val="TableText"/>
              <w:ind w:left="230"/>
              <w:spacing w:before="79" w:line="180" w:lineRule="auto"/>
              <w:rPr>
                <w:sz w:val="16"/>
                <w:szCs w:val="16"/>
              </w:rPr>
            </w:pPr>
            <w:r>
              <w:rPr>
                <w:sz w:val="16"/>
                <w:szCs w:val="16"/>
              </w:rPr>
              <w:t>H</w:t>
            </w:r>
          </w:p>
        </w:tc>
      </w:tr>
      <w:tr>
        <w:trPr>
          <w:trHeight w:val="245" w:hRule="atLeast"/>
        </w:trPr>
        <w:tc>
          <w:tcPr>
            <w:tcW w:w="3480" w:type="dxa"/>
            <w:vAlign w:val="top"/>
          </w:tcPr>
          <w:p>
            <w:pPr>
              <w:pStyle w:val="TableText"/>
              <w:ind w:left="1424"/>
              <w:spacing w:before="52" w:line="211" w:lineRule="auto"/>
              <w:rPr>
                <w:sz w:val="16"/>
                <w:szCs w:val="16"/>
              </w:rPr>
            </w:pPr>
            <w:r>
              <w:rPr>
                <w:sz w:val="16"/>
                <w:szCs w:val="16"/>
                <w:spacing w:val="-3"/>
              </w:rPr>
              <w:t>毕业设计</w:t>
            </w:r>
          </w:p>
        </w:tc>
        <w:tc>
          <w:tcPr>
            <w:tcW w:w="582" w:type="dxa"/>
            <w:vAlign w:val="top"/>
          </w:tcPr>
          <w:p>
            <w:pPr>
              <w:pStyle w:val="TableText"/>
              <w:ind w:left="245"/>
              <w:spacing w:before="78" w:line="181" w:lineRule="auto"/>
              <w:rPr>
                <w:sz w:val="16"/>
                <w:szCs w:val="16"/>
              </w:rPr>
            </w:pPr>
            <w:r>
              <w:rPr>
                <w:sz w:val="16"/>
                <w:szCs w:val="16"/>
              </w:rPr>
              <w:t>H</w:t>
            </w:r>
          </w:p>
        </w:tc>
        <w:tc>
          <w:tcPr>
            <w:tcW w:w="656" w:type="dxa"/>
            <w:vAlign w:val="top"/>
          </w:tcPr>
          <w:p>
            <w:pPr>
              <w:pStyle w:val="TableText"/>
              <w:ind w:left="283"/>
              <w:spacing w:before="78" w:line="181" w:lineRule="auto"/>
              <w:rPr>
                <w:sz w:val="16"/>
                <w:szCs w:val="16"/>
              </w:rPr>
            </w:pPr>
            <w:r>
              <w:rPr>
                <w:sz w:val="16"/>
                <w:szCs w:val="16"/>
              </w:rPr>
              <w:t>H</w:t>
            </w:r>
          </w:p>
        </w:tc>
        <w:tc>
          <w:tcPr>
            <w:tcW w:w="656" w:type="dxa"/>
            <w:vAlign w:val="top"/>
          </w:tcPr>
          <w:p>
            <w:pPr>
              <w:pStyle w:val="TableText"/>
              <w:ind w:left="284"/>
              <w:spacing w:before="78" w:line="181" w:lineRule="auto"/>
              <w:rPr>
                <w:sz w:val="16"/>
                <w:szCs w:val="16"/>
              </w:rPr>
            </w:pPr>
            <w:r>
              <w:rPr>
                <w:sz w:val="16"/>
                <w:szCs w:val="16"/>
              </w:rPr>
              <w:t>H</w:t>
            </w:r>
          </w:p>
        </w:tc>
        <w:tc>
          <w:tcPr>
            <w:tcW w:w="630" w:type="dxa"/>
            <w:vAlign w:val="top"/>
          </w:tcPr>
          <w:p>
            <w:pPr>
              <w:spacing w:line="235" w:lineRule="exact"/>
              <w:rPr>
                <w:rFonts w:ascii="Arial"/>
                <w:sz w:val="20"/>
              </w:rPr>
            </w:pPr>
            <w:r/>
          </w:p>
        </w:tc>
        <w:tc>
          <w:tcPr>
            <w:tcW w:w="713" w:type="dxa"/>
            <w:vAlign w:val="top"/>
          </w:tcPr>
          <w:p>
            <w:pPr>
              <w:spacing w:line="235" w:lineRule="exact"/>
              <w:rPr>
                <w:rFonts w:ascii="Arial"/>
                <w:sz w:val="20"/>
              </w:rPr>
            </w:pPr>
            <w:r/>
          </w:p>
        </w:tc>
        <w:tc>
          <w:tcPr>
            <w:tcW w:w="875" w:type="dxa"/>
            <w:vAlign w:val="top"/>
            <w:tcBorders>
              <w:right w:val="single" w:color="000000" w:sz="6" w:space="0"/>
            </w:tcBorders>
          </w:tcPr>
          <w:p>
            <w:pPr>
              <w:pStyle w:val="TableText"/>
              <w:ind w:left="205"/>
              <w:spacing w:before="52" w:line="211" w:lineRule="auto"/>
              <w:rPr>
                <w:sz w:val="16"/>
                <w:szCs w:val="16"/>
              </w:rPr>
            </w:pPr>
            <w:r>
              <w:rPr>
                <w:sz w:val="16"/>
                <w:szCs w:val="16"/>
                <w:spacing w:val="-3"/>
              </w:rPr>
              <w:t>商学院</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pStyle w:val="TableText"/>
              <w:ind w:left="214"/>
              <w:spacing w:before="78" w:line="181" w:lineRule="auto"/>
              <w:rPr>
                <w:sz w:val="16"/>
                <w:szCs w:val="16"/>
              </w:rPr>
            </w:pPr>
            <w:r>
              <w:rPr>
                <w:sz w:val="16"/>
                <w:szCs w:val="16"/>
              </w:rPr>
              <w:t>H</w:t>
            </w:r>
          </w:p>
        </w:tc>
        <w:tc>
          <w:tcPr>
            <w:tcW w:w="506" w:type="dxa"/>
            <w:vAlign w:val="top"/>
          </w:tcPr>
          <w:p>
            <w:pPr>
              <w:pStyle w:val="TableText"/>
              <w:ind w:left="213"/>
              <w:spacing w:before="78" w:line="181" w:lineRule="auto"/>
              <w:rPr>
                <w:sz w:val="16"/>
                <w:szCs w:val="16"/>
              </w:rPr>
            </w:pPr>
            <w:r>
              <w:rPr>
                <w:sz w:val="16"/>
                <w:szCs w:val="16"/>
              </w:rPr>
              <w:t>M</w:t>
            </w:r>
          </w:p>
        </w:tc>
        <w:tc>
          <w:tcPr>
            <w:tcW w:w="506" w:type="dxa"/>
            <w:vAlign w:val="top"/>
          </w:tcPr>
          <w:p>
            <w:pPr>
              <w:pStyle w:val="TableText"/>
              <w:ind w:left="213"/>
              <w:spacing w:before="78" w:line="181" w:lineRule="auto"/>
              <w:rPr>
                <w:sz w:val="16"/>
                <w:szCs w:val="16"/>
              </w:rPr>
            </w:pPr>
            <w:r>
              <w:rPr>
                <w:sz w:val="16"/>
                <w:szCs w:val="16"/>
              </w:rPr>
              <w:t>M</w:t>
            </w:r>
          </w:p>
        </w:tc>
        <w:tc>
          <w:tcPr>
            <w:tcW w:w="506" w:type="dxa"/>
            <w:vAlign w:val="top"/>
          </w:tcPr>
          <w:p>
            <w:pPr>
              <w:pStyle w:val="TableText"/>
              <w:ind w:left="211"/>
              <w:spacing w:before="78" w:line="181" w:lineRule="auto"/>
              <w:rPr>
                <w:sz w:val="16"/>
                <w:szCs w:val="16"/>
              </w:rPr>
            </w:pPr>
            <w:r>
              <w:rPr>
                <w:sz w:val="16"/>
                <w:szCs w:val="16"/>
              </w:rPr>
              <w:t>M</w:t>
            </w:r>
          </w:p>
        </w:tc>
        <w:tc>
          <w:tcPr>
            <w:tcW w:w="522" w:type="dxa"/>
            <w:vAlign w:val="top"/>
          </w:tcPr>
          <w:p>
            <w:pPr>
              <w:pStyle w:val="TableText"/>
              <w:ind w:left="221"/>
              <w:spacing w:before="78" w:line="181" w:lineRule="auto"/>
              <w:rPr>
                <w:sz w:val="16"/>
                <w:szCs w:val="16"/>
              </w:rPr>
            </w:pPr>
            <w:r>
              <w:rPr>
                <w:sz w:val="16"/>
                <w:szCs w:val="16"/>
              </w:rPr>
              <w:t>M</w:t>
            </w:r>
          </w:p>
        </w:tc>
        <w:tc>
          <w:tcPr>
            <w:tcW w:w="506" w:type="dxa"/>
            <w:vAlign w:val="top"/>
          </w:tcPr>
          <w:p>
            <w:pPr>
              <w:pStyle w:val="TableText"/>
              <w:ind w:left="214"/>
              <w:spacing w:before="78" w:line="181" w:lineRule="auto"/>
              <w:rPr>
                <w:sz w:val="16"/>
                <w:szCs w:val="16"/>
              </w:rPr>
            </w:pPr>
            <w:r>
              <w:rPr>
                <w:sz w:val="16"/>
                <w:szCs w:val="16"/>
              </w:rPr>
              <w:t>H</w:t>
            </w:r>
          </w:p>
        </w:tc>
        <w:tc>
          <w:tcPr>
            <w:tcW w:w="506" w:type="dxa"/>
            <w:vAlign w:val="top"/>
          </w:tcPr>
          <w:p>
            <w:pPr>
              <w:pStyle w:val="TableText"/>
              <w:ind w:left="215"/>
              <w:spacing w:before="78" w:line="181" w:lineRule="auto"/>
              <w:rPr>
                <w:sz w:val="16"/>
                <w:szCs w:val="16"/>
              </w:rPr>
            </w:pPr>
            <w:r>
              <w:rPr>
                <w:sz w:val="16"/>
                <w:szCs w:val="16"/>
              </w:rPr>
              <w:t>H</w:t>
            </w:r>
          </w:p>
        </w:tc>
        <w:tc>
          <w:tcPr>
            <w:tcW w:w="506" w:type="dxa"/>
            <w:vAlign w:val="top"/>
          </w:tcPr>
          <w:p>
            <w:pPr>
              <w:pStyle w:val="TableText"/>
              <w:ind w:left="214"/>
              <w:spacing w:before="78" w:line="181" w:lineRule="auto"/>
              <w:rPr>
                <w:sz w:val="16"/>
                <w:szCs w:val="16"/>
              </w:rPr>
            </w:pPr>
            <w:r>
              <w:rPr>
                <w:sz w:val="16"/>
                <w:szCs w:val="16"/>
              </w:rPr>
              <w:t>M</w:t>
            </w:r>
          </w:p>
        </w:tc>
        <w:tc>
          <w:tcPr>
            <w:tcW w:w="506" w:type="dxa"/>
            <w:vAlign w:val="top"/>
          </w:tcPr>
          <w:p>
            <w:pPr>
              <w:pStyle w:val="TableText"/>
              <w:ind w:left="214"/>
              <w:spacing w:before="78" w:line="181" w:lineRule="auto"/>
              <w:rPr>
                <w:sz w:val="16"/>
                <w:szCs w:val="16"/>
              </w:rPr>
            </w:pPr>
            <w:r>
              <w:rPr>
                <w:sz w:val="16"/>
                <w:szCs w:val="16"/>
              </w:rPr>
              <w:t>M</w:t>
            </w:r>
          </w:p>
        </w:tc>
        <w:tc>
          <w:tcPr>
            <w:tcW w:w="506" w:type="dxa"/>
            <w:vAlign w:val="top"/>
          </w:tcPr>
          <w:p>
            <w:pPr>
              <w:pStyle w:val="TableText"/>
              <w:ind w:left="212"/>
              <w:spacing w:before="78" w:line="181" w:lineRule="auto"/>
              <w:rPr>
                <w:sz w:val="16"/>
                <w:szCs w:val="16"/>
              </w:rPr>
            </w:pPr>
            <w:r>
              <w:rPr>
                <w:sz w:val="16"/>
                <w:szCs w:val="16"/>
              </w:rPr>
              <w:t>M</w:t>
            </w:r>
          </w:p>
        </w:tc>
        <w:tc>
          <w:tcPr>
            <w:tcW w:w="507" w:type="dxa"/>
            <w:vAlign w:val="top"/>
          </w:tcPr>
          <w:p>
            <w:pPr>
              <w:pStyle w:val="TableText"/>
              <w:ind w:left="213"/>
              <w:spacing w:before="78" w:line="181" w:lineRule="auto"/>
              <w:rPr>
                <w:sz w:val="16"/>
                <w:szCs w:val="16"/>
              </w:rPr>
            </w:pPr>
            <w:r>
              <w:rPr>
                <w:sz w:val="16"/>
                <w:szCs w:val="16"/>
              </w:rPr>
              <w:t>M</w:t>
            </w:r>
          </w:p>
        </w:tc>
        <w:tc>
          <w:tcPr>
            <w:tcW w:w="543" w:type="dxa"/>
            <w:vAlign w:val="top"/>
          </w:tcPr>
          <w:p>
            <w:pPr>
              <w:pStyle w:val="TableText"/>
              <w:ind w:left="230"/>
              <w:spacing w:before="78" w:line="181" w:lineRule="auto"/>
              <w:rPr>
                <w:sz w:val="16"/>
                <w:szCs w:val="16"/>
              </w:rPr>
            </w:pPr>
            <w:r>
              <w:rPr>
                <w:sz w:val="16"/>
                <w:szCs w:val="16"/>
              </w:rPr>
              <w:t>H</w:t>
            </w:r>
          </w:p>
        </w:tc>
      </w:tr>
      <w:tr>
        <w:trPr>
          <w:trHeight w:val="245" w:hRule="atLeast"/>
        </w:trPr>
        <w:tc>
          <w:tcPr>
            <w:tcW w:w="3480" w:type="dxa"/>
            <w:vAlign w:val="top"/>
            <w:tcBorders>
              <w:left w:val="single" w:color="000000" w:sz="6" w:space="0"/>
            </w:tcBorders>
          </w:tcPr>
          <w:p>
            <w:pPr>
              <w:pStyle w:val="TableText"/>
              <w:ind w:left="1255"/>
              <w:spacing w:before="51" w:line="212" w:lineRule="auto"/>
              <w:rPr>
                <w:sz w:val="16"/>
                <w:szCs w:val="16"/>
              </w:rPr>
            </w:pPr>
            <w:r>
              <w:rPr>
                <w:sz w:val="16"/>
                <w:szCs w:val="16"/>
                <w:b/>
                <w:bCs/>
                <w:spacing w:val="-3"/>
              </w:rPr>
              <w:t>职业拓展课程</w:t>
            </w:r>
          </w:p>
        </w:tc>
        <w:tc>
          <w:tcPr>
            <w:tcW w:w="582"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56" w:type="dxa"/>
            <w:vAlign w:val="top"/>
          </w:tcPr>
          <w:p>
            <w:pPr>
              <w:spacing w:line="235" w:lineRule="exact"/>
              <w:rPr>
                <w:rFonts w:ascii="Arial"/>
                <w:sz w:val="20"/>
              </w:rPr>
            </w:pPr>
            <w:r/>
          </w:p>
        </w:tc>
        <w:tc>
          <w:tcPr>
            <w:tcW w:w="630" w:type="dxa"/>
            <w:vAlign w:val="top"/>
          </w:tcPr>
          <w:p>
            <w:pPr>
              <w:spacing w:line="235" w:lineRule="exact"/>
              <w:rPr>
                <w:rFonts w:ascii="Arial"/>
                <w:sz w:val="20"/>
              </w:rPr>
            </w:pPr>
            <w:r/>
          </w:p>
        </w:tc>
        <w:tc>
          <w:tcPr>
            <w:tcW w:w="713" w:type="dxa"/>
            <w:vAlign w:val="top"/>
          </w:tcPr>
          <w:p>
            <w:pPr>
              <w:spacing w:line="235" w:lineRule="exact"/>
              <w:rPr>
                <w:rFonts w:ascii="Arial"/>
                <w:sz w:val="20"/>
              </w:rPr>
            </w:pPr>
            <w:r/>
          </w:p>
        </w:tc>
        <w:tc>
          <w:tcPr>
            <w:tcW w:w="875" w:type="dxa"/>
            <w:vAlign w:val="top"/>
            <w:tcBorders>
              <w:right w:val="single" w:color="000000" w:sz="6" w:space="0"/>
            </w:tcBorders>
          </w:tcPr>
          <w:p>
            <w:pPr>
              <w:spacing w:line="235" w:lineRule="exact"/>
              <w:rPr>
                <w:rFonts w:ascii="Arial"/>
                <w:sz w:val="20"/>
              </w:rPr>
            </w:pPr>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43" w:type="dxa"/>
            <w:vAlign w:val="top"/>
          </w:tcPr>
          <w:p>
            <w:pPr>
              <w:spacing w:line="235" w:lineRule="exact"/>
              <w:rPr>
                <w:rFonts w:ascii="Arial"/>
                <w:sz w:val="20"/>
              </w:rPr>
            </w:pPr>
            <w:r/>
          </w:p>
        </w:tc>
      </w:tr>
      <w:tr>
        <w:trPr>
          <w:trHeight w:val="724" w:hRule="atLeast"/>
        </w:trPr>
        <w:tc>
          <w:tcPr>
            <w:tcW w:w="3480" w:type="dxa"/>
            <w:vAlign w:val="top"/>
            <w:tcBorders>
              <w:left w:val="single" w:color="000000" w:sz="6" w:space="0"/>
            </w:tcBorders>
          </w:tcPr>
          <w:p>
            <w:pPr>
              <w:rPr>
                <w:rFonts w:ascii="Arial"/>
                <w:sz w:val="21"/>
              </w:rPr>
            </w:pPr>
            <w:r/>
          </w:p>
          <w:p>
            <w:pPr>
              <w:pStyle w:val="TableText"/>
              <w:ind w:left="1496"/>
              <w:spacing w:before="52" w:line="220" w:lineRule="auto"/>
              <w:rPr>
                <w:sz w:val="16"/>
                <w:szCs w:val="16"/>
              </w:rPr>
            </w:pPr>
            <w:r>
              <w:rPr>
                <w:sz w:val="16"/>
                <w:szCs w:val="16"/>
                <w:spacing w:val="-2"/>
              </w:rPr>
              <w:t>选修课</w:t>
            </w:r>
          </w:p>
        </w:tc>
        <w:tc>
          <w:tcPr>
            <w:tcW w:w="582" w:type="dxa"/>
            <w:vAlign w:val="top"/>
          </w:tcPr>
          <w:p>
            <w:pPr>
              <w:spacing w:line="266" w:lineRule="auto"/>
              <w:rPr>
                <w:rFonts w:ascii="Arial"/>
                <w:sz w:val="21"/>
              </w:rPr>
            </w:pPr>
            <w:r/>
          </w:p>
          <w:p>
            <w:pPr>
              <w:pStyle w:val="TableText"/>
              <w:ind w:left="245"/>
              <w:spacing w:before="52" w:line="182" w:lineRule="auto"/>
              <w:rPr>
                <w:sz w:val="16"/>
                <w:szCs w:val="16"/>
              </w:rPr>
            </w:pPr>
            <w:r>
              <w:rPr>
                <w:sz w:val="16"/>
                <w:szCs w:val="16"/>
              </w:rPr>
              <w:t>H</w:t>
            </w:r>
          </w:p>
        </w:tc>
        <w:tc>
          <w:tcPr>
            <w:tcW w:w="656" w:type="dxa"/>
            <w:vAlign w:val="top"/>
          </w:tcPr>
          <w:p>
            <w:pPr>
              <w:spacing w:line="266" w:lineRule="auto"/>
              <w:rPr>
                <w:rFonts w:ascii="Arial"/>
                <w:sz w:val="21"/>
              </w:rPr>
            </w:pPr>
            <w:r/>
          </w:p>
          <w:p>
            <w:pPr>
              <w:pStyle w:val="TableText"/>
              <w:ind w:left="283"/>
              <w:spacing w:before="52" w:line="182" w:lineRule="auto"/>
              <w:rPr>
                <w:sz w:val="16"/>
                <w:szCs w:val="16"/>
              </w:rPr>
            </w:pPr>
            <w:r>
              <w:rPr>
                <w:sz w:val="16"/>
                <w:szCs w:val="16"/>
              </w:rPr>
              <w:t>H</w:t>
            </w:r>
          </w:p>
        </w:tc>
        <w:tc>
          <w:tcPr>
            <w:tcW w:w="656" w:type="dxa"/>
            <w:vAlign w:val="top"/>
          </w:tcPr>
          <w:p>
            <w:pPr>
              <w:rPr>
                <w:rFonts w:ascii="Arial"/>
                <w:sz w:val="21"/>
              </w:rPr>
            </w:pPr>
            <w:r/>
          </w:p>
        </w:tc>
        <w:tc>
          <w:tcPr>
            <w:tcW w:w="630" w:type="dxa"/>
            <w:vAlign w:val="top"/>
          </w:tcPr>
          <w:p>
            <w:pPr>
              <w:rPr>
                <w:rFonts w:ascii="Arial"/>
                <w:sz w:val="21"/>
              </w:rPr>
            </w:pPr>
            <w:r/>
          </w:p>
        </w:tc>
        <w:tc>
          <w:tcPr>
            <w:tcW w:w="713" w:type="dxa"/>
            <w:vAlign w:val="top"/>
          </w:tcPr>
          <w:p>
            <w:pPr>
              <w:rPr>
                <w:rFonts w:ascii="Arial"/>
                <w:sz w:val="21"/>
              </w:rPr>
            </w:pPr>
            <w:r/>
          </w:p>
        </w:tc>
        <w:tc>
          <w:tcPr>
            <w:tcW w:w="875" w:type="dxa"/>
            <w:vAlign w:val="top"/>
            <w:tcBorders>
              <w:right w:val="single" w:color="000000" w:sz="6" w:space="0"/>
            </w:tcBorders>
          </w:tcPr>
          <w:p>
            <w:pPr>
              <w:pStyle w:val="TableText"/>
              <w:ind w:left="281"/>
              <w:spacing w:before="53" w:line="221" w:lineRule="auto"/>
              <w:rPr>
                <w:sz w:val="16"/>
                <w:szCs w:val="16"/>
              </w:rPr>
            </w:pPr>
            <w:r>
              <w:rPr>
                <w:sz w:val="16"/>
                <w:szCs w:val="16"/>
                <w:spacing w:val="-3"/>
              </w:rPr>
              <w:t>全院</w:t>
            </w:r>
          </w:p>
          <w:p>
            <w:pPr>
              <w:pStyle w:val="TableText"/>
              <w:ind w:left="122"/>
              <w:spacing w:before="48" w:line="221" w:lineRule="auto"/>
              <w:rPr>
                <w:sz w:val="16"/>
                <w:szCs w:val="16"/>
              </w:rPr>
            </w:pPr>
            <w:r>
              <w:rPr>
                <w:sz w:val="16"/>
                <w:szCs w:val="16"/>
                <w:spacing w:val="-2"/>
              </w:rPr>
              <w:t>各二级学</w:t>
            </w:r>
          </w:p>
          <w:p>
            <w:pPr>
              <w:pStyle w:val="TableText"/>
              <w:ind w:left="371"/>
              <w:spacing w:before="48" w:line="208" w:lineRule="auto"/>
              <w:rPr>
                <w:sz w:val="16"/>
                <w:szCs w:val="16"/>
              </w:rPr>
            </w:pPr>
            <w:r>
              <w:rPr>
                <w:sz w:val="16"/>
                <w:szCs w:val="16"/>
              </w:rPr>
              <w:t>院</w:t>
            </w:r>
          </w:p>
        </w:tc>
        <w:tc>
          <w:tcPr>
            <w:tcW w:w="506" w:type="dxa"/>
            <w:vAlign w:val="top"/>
            <w:tcBorders>
              <w:left w:val="single" w:color="000000" w:sz="6" w:space="0"/>
            </w:tcBorders>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22"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7" w:type="dxa"/>
            <w:vAlign w:val="top"/>
          </w:tcPr>
          <w:p>
            <w:pPr>
              <w:rPr>
                <w:rFonts w:ascii="Arial"/>
                <w:sz w:val="21"/>
              </w:rPr>
            </w:pPr>
            <w:r/>
          </w:p>
        </w:tc>
        <w:tc>
          <w:tcPr>
            <w:tcW w:w="543" w:type="dxa"/>
            <w:vAlign w:val="top"/>
          </w:tcPr>
          <w:p>
            <w:pPr>
              <w:rPr>
                <w:rFonts w:ascii="Arial"/>
                <w:sz w:val="21"/>
              </w:rPr>
            </w:pPr>
            <w:r/>
          </w:p>
        </w:tc>
      </w:tr>
      <w:tr>
        <w:trPr>
          <w:trHeight w:val="245" w:hRule="atLeast"/>
        </w:trPr>
        <w:tc>
          <w:tcPr>
            <w:tcW w:w="3480" w:type="dxa"/>
            <w:vAlign w:val="top"/>
            <w:tcBorders>
              <w:left w:val="single" w:color="000000" w:sz="6" w:space="0"/>
            </w:tcBorders>
          </w:tcPr>
          <w:p>
            <w:pPr>
              <w:pStyle w:val="TableText"/>
              <w:ind w:left="1417"/>
              <w:spacing w:before="53" w:line="209" w:lineRule="auto"/>
              <w:rPr>
                <w:sz w:val="16"/>
                <w:szCs w:val="16"/>
              </w:rPr>
            </w:pPr>
            <w:r>
              <w:rPr>
                <w:sz w:val="16"/>
                <w:szCs w:val="16"/>
                <w:spacing w:val="-2"/>
              </w:rPr>
              <w:t>社会实践</w:t>
            </w:r>
          </w:p>
        </w:tc>
        <w:tc>
          <w:tcPr>
            <w:tcW w:w="582" w:type="dxa"/>
            <w:vAlign w:val="top"/>
          </w:tcPr>
          <w:p>
            <w:pPr>
              <w:pStyle w:val="TableText"/>
              <w:ind w:left="245"/>
              <w:spacing w:before="80" w:line="178" w:lineRule="auto"/>
              <w:rPr>
                <w:sz w:val="16"/>
                <w:szCs w:val="16"/>
              </w:rPr>
            </w:pPr>
            <w:r>
              <w:rPr>
                <w:sz w:val="16"/>
                <w:szCs w:val="16"/>
              </w:rPr>
              <w:t>H</w:t>
            </w:r>
          </w:p>
        </w:tc>
        <w:tc>
          <w:tcPr>
            <w:tcW w:w="656" w:type="dxa"/>
            <w:vAlign w:val="top"/>
          </w:tcPr>
          <w:p>
            <w:pPr>
              <w:pStyle w:val="TableText"/>
              <w:ind w:left="283"/>
              <w:spacing w:before="80" w:line="178" w:lineRule="auto"/>
              <w:rPr>
                <w:sz w:val="16"/>
                <w:szCs w:val="16"/>
              </w:rPr>
            </w:pPr>
            <w:r>
              <w:rPr>
                <w:sz w:val="16"/>
                <w:szCs w:val="16"/>
              </w:rPr>
              <w:t>H</w:t>
            </w:r>
          </w:p>
        </w:tc>
        <w:tc>
          <w:tcPr>
            <w:tcW w:w="656" w:type="dxa"/>
            <w:vAlign w:val="top"/>
          </w:tcPr>
          <w:p>
            <w:pPr>
              <w:pStyle w:val="TableText"/>
              <w:ind w:left="284"/>
              <w:spacing w:before="80" w:line="178" w:lineRule="auto"/>
              <w:rPr>
                <w:sz w:val="16"/>
                <w:szCs w:val="16"/>
              </w:rPr>
            </w:pPr>
            <w:r>
              <w:rPr>
                <w:sz w:val="16"/>
                <w:szCs w:val="16"/>
              </w:rPr>
              <w:t>H</w:t>
            </w:r>
          </w:p>
        </w:tc>
        <w:tc>
          <w:tcPr>
            <w:tcW w:w="630" w:type="dxa"/>
            <w:vAlign w:val="top"/>
          </w:tcPr>
          <w:p>
            <w:pPr>
              <w:pStyle w:val="TableText"/>
              <w:ind w:left="271"/>
              <w:spacing w:before="80" w:line="178" w:lineRule="auto"/>
              <w:rPr>
                <w:sz w:val="16"/>
                <w:szCs w:val="16"/>
              </w:rPr>
            </w:pPr>
            <w:r>
              <w:rPr>
                <w:sz w:val="16"/>
                <w:szCs w:val="16"/>
              </w:rPr>
              <w:t>H</w:t>
            </w:r>
          </w:p>
        </w:tc>
        <w:tc>
          <w:tcPr>
            <w:tcW w:w="713" w:type="dxa"/>
            <w:vAlign w:val="top"/>
          </w:tcPr>
          <w:p>
            <w:pPr>
              <w:pStyle w:val="TableText"/>
              <w:ind w:left="316"/>
              <w:spacing w:before="80" w:line="178" w:lineRule="auto"/>
              <w:rPr>
                <w:sz w:val="16"/>
                <w:szCs w:val="16"/>
              </w:rPr>
            </w:pPr>
            <w:r>
              <w:rPr>
                <w:sz w:val="16"/>
                <w:szCs w:val="16"/>
              </w:rPr>
              <w:t>H</w:t>
            </w:r>
          </w:p>
        </w:tc>
        <w:tc>
          <w:tcPr>
            <w:tcW w:w="875" w:type="dxa"/>
            <w:vAlign w:val="top"/>
            <w:tcBorders>
              <w:right w:val="single" w:color="000000" w:sz="6" w:space="0"/>
            </w:tcBorders>
          </w:tcPr>
          <w:p>
            <w:pPr>
              <w:pStyle w:val="TableText"/>
              <w:ind w:left="295"/>
              <w:spacing w:before="53" w:line="209" w:lineRule="auto"/>
              <w:rPr>
                <w:sz w:val="16"/>
                <w:szCs w:val="16"/>
              </w:rPr>
            </w:pPr>
            <w:r>
              <w:rPr>
                <w:sz w:val="16"/>
                <w:szCs w:val="16"/>
                <w:spacing w:val="-10"/>
              </w:rPr>
              <w:t>团委</w:t>
            </w:r>
          </w:p>
        </w:tc>
        <w:tc>
          <w:tcPr>
            <w:tcW w:w="506" w:type="dxa"/>
            <w:vAlign w:val="top"/>
            <w:tcBorders>
              <w:left w:val="single" w:color="000000" w:sz="6" w:space="0"/>
            </w:tcBorders>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6" w:type="dxa"/>
            <w:vAlign w:val="top"/>
          </w:tcPr>
          <w:p>
            <w:pPr>
              <w:spacing w:line="235" w:lineRule="exact"/>
              <w:rPr>
                <w:rFonts w:ascii="Arial"/>
                <w:sz w:val="20"/>
              </w:rPr>
            </w:pPr>
            <w:r/>
          </w:p>
        </w:tc>
        <w:tc>
          <w:tcPr>
            <w:tcW w:w="507" w:type="dxa"/>
            <w:vAlign w:val="top"/>
          </w:tcPr>
          <w:p>
            <w:pPr>
              <w:spacing w:line="235" w:lineRule="exact"/>
              <w:rPr>
                <w:rFonts w:ascii="Arial"/>
                <w:sz w:val="20"/>
              </w:rPr>
            </w:pPr>
            <w:r/>
          </w:p>
        </w:tc>
        <w:tc>
          <w:tcPr>
            <w:tcW w:w="543" w:type="dxa"/>
            <w:vAlign w:val="top"/>
          </w:tcPr>
          <w:p>
            <w:pPr>
              <w:spacing w:line="235" w:lineRule="exact"/>
              <w:rPr>
                <w:rFonts w:ascii="Arial"/>
                <w:sz w:val="20"/>
              </w:rPr>
            </w:pPr>
            <w:r/>
          </w:p>
        </w:tc>
      </w:tr>
      <w:tr>
        <w:trPr>
          <w:trHeight w:val="484" w:hRule="atLeast"/>
        </w:trPr>
        <w:tc>
          <w:tcPr>
            <w:tcW w:w="3480" w:type="dxa"/>
            <w:vAlign w:val="top"/>
            <w:tcBorders>
              <w:left w:val="single" w:color="000000" w:sz="6" w:space="0"/>
            </w:tcBorders>
          </w:tcPr>
          <w:p>
            <w:pPr>
              <w:pStyle w:val="TableText"/>
              <w:ind w:left="1417"/>
              <w:spacing w:before="174" w:line="220" w:lineRule="auto"/>
              <w:rPr>
                <w:sz w:val="16"/>
                <w:szCs w:val="16"/>
              </w:rPr>
            </w:pPr>
            <w:r>
              <w:rPr>
                <w:sz w:val="16"/>
                <w:szCs w:val="16"/>
                <w:spacing w:val="-2"/>
              </w:rPr>
              <w:t>素质拓展</w:t>
            </w:r>
          </w:p>
        </w:tc>
        <w:tc>
          <w:tcPr>
            <w:tcW w:w="582" w:type="dxa"/>
            <w:vAlign w:val="top"/>
          </w:tcPr>
          <w:p>
            <w:pPr>
              <w:pStyle w:val="TableText"/>
              <w:ind w:left="245"/>
              <w:spacing w:before="200" w:line="182" w:lineRule="auto"/>
              <w:rPr>
                <w:sz w:val="16"/>
                <w:szCs w:val="16"/>
              </w:rPr>
            </w:pPr>
            <w:r>
              <w:rPr>
                <w:sz w:val="16"/>
                <w:szCs w:val="16"/>
              </w:rPr>
              <w:t>H</w:t>
            </w:r>
          </w:p>
        </w:tc>
        <w:tc>
          <w:tcPr>
            <w:tcW w:w="656" w:type="dxa"/>
            <w:vAlign w:val="top"/>
          </w:tcPr>
          <w:p>
            <w:pPr>
              <w:pStyle w:val="TableText"/>
              <w:ind w:left="283"/>
              <w:spacing w:before="200" w:line="182" w:lineRule="auto"/>
              <w:rPr>
                <w:sz w:val="16"/>
                <w:szCs w:val="16"/>
              </w:rPr>
            </w:pPr>
            <w:r>
              <w:rPr>
                <w:sz w:val="16"/>
                <w:szCs w:val="16"/>
              </w:rPr>
              <w:t>H</w:t>
            </w:r>
          </w:p>
        </w:tc>
        <w:tc>
          <w:tcPr>
            <w:tcW w:w="656" w:type="dxa"/>
            <w:vAlign w:val="top"/>
          </w:tcPr>
          <w:p>
            <w:pPr>
              <w:pStyle w:val="TableText"/>
              <w:ind w:left="284"/>
              <w:spacing w:before="200" w:line="182" w:lineRule="auto"/>
              <w:rPr>
                <w:sz w:val="16"/>
                <w:szCs w:val="16"/>
              </w:rPr>
            </w:pPr>
            <w:r>
              <w:rPr>
                <w:sz w:val="16"/>
                <w:szCs w:val="16"/>
              </w:rPr>
              <w:t>H</w:t>
            </w:r>
          </w:p>
        </w:tc>
        <w:tc>
          <w:tcPr>
            <w:tcW w:w="630" w:type="dxa"/>
            <w:vAlign w:val="top"/>
          </w:tcPr>
          <w:p>
            <w:pPr>
              <w:pStyle w:val="TableText"/>
              <w:ind w:left="271"/>
              <w:spacing w:before="200" w:line="182" w:lineRule="auto"/>
              <w:rPr>
                <w:sz w:val="16"/>
                <w:szCs w:val="16"/>
              </w:rPr>
            </w:pPr>
            <w:r>
              <w:rPr>
                <w:sz w:val="16"/>
                <w:szCs w:val="16"/>
              </w:rPr>
              <w:t>H</w:t>
            </w:r>
          </w:p>
        </w:tc>
        <w:tc>
          <w:tcPr>
            <w:tcW w:w="713" w:type="dxa"/>
            <w:vAlign w:val="top"/>
          </w:tcPr>
          <w:p>
            <w:pPr>
              <w:pStyle w:val="TableText"/>
              <w:ind w:left="316"/>
              <w:spacing w:before="200" w:line="182" w:lineRule="auto"/>
              <w:rPr>
                <w:sz w:val="16"/>
                <w:szCs w:val="16"/>
              </w:rPr>
            </w:pPr>
            <w:r>
              <w:rPr>
                <w:sz w:val="16"/>
                <w:szCs w:val="16"/>
              </w:rPr>
              <w:t>H</w:t>
            </w:r>
          </w:p>
        </w:tc>
        <w:tc>
          <w:tcPr>
            <w:tcW w:w="875" w:type="dxa"/>
            <w:vAlign w:val="top"/>
            <w:tcBorders>
              <w:right w:val="single" w:color="000000" w:sz="6" w:space="0"/>
            </w:tcBorders>
          </w:tcPr>
          <w:p>
            <w:pPr>
              <w:pStyle w:val="TableText"/>
              <w:ind w:left="295" w:right="188" w:hanging="90"/>
              <w:spacing w:before="54" w:line="242"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506" w:type="dxa"/>
            <w:vAlign w:val="top"/>
            <w:tcBorders>
              <w:left w:val="single" w:color="000000" w:sz="6" w:space="0"/>
            </w:tcBorders>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22"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7" w:type="dxa"/>
            <w:vAlign w:val="top"/>
          </w:tcPr>
          <w:p>
            <w:pPr>
              <w:rPr>
                <w:rFonts w:ascii="Arial"/>
                <w:sz w:val="21"/>
              </w:rPr>
            </w:pPr>
            <w:r/>
          </w:p>
        </w:tc>
        <w:tc>
          <w:tcPr>
            <w:tcW w:w="543" w:type="dxa"/>
            <w:vAlign w:val="top"/>
          </w:tcPr>
          <w:p>
            <w:pPr>
              <w:rPr>
                <w:rFonts w:ascii="Arial"/>
                <w:sz w:val="21"/>
              </w:rPr>
            </w:pPr>
            <w:r/>
          </w:p>
        </w:tc>
      </w:tr>
      <w:tr>
        <w:trPr>
          <w:trHeight w:val="499" w:hRule="atLeast"/>
        </w:trPr>
        <w:tc>
          <w:tcPr>
            <w:tcW w:w="3480" w:type="dxa"/>
            <w:vAlign w:val="top"/>
            <w:tcBorders>
              <w:left w:val="single" w:color="000000" w:sz="6" w:space="0"/>
              <w:bottom w:val="single" w:color="000000" w:sz="6" w:space="0"/>
            </w:tcBorders>
          </w:tcPr>
          <w:p>
            <w:pPr>
              <w:pStyle w:val="TableText"/>
              <w:ind w:left="1258"/>
              <w:spacing w:before="174" w:line="220" w:lineRule="auto"/>
              <w:rPr>
                <w:sz w:val="16"/>
                <w:szCs w:val="16"/>
              </w:rPr>
            </w:pPr>
            <w:r>
              <w:rPr>
                <w:sz w:val="16"/>
                <w:szCs w:val="16"/>
                <w:spacing w:val="-1"/>
              </w:rPr>
              <w:t>主题思想教育</w:t>
            </w:r>
          </w:p>
        </w:tc>
        <w:tc>
          <w:tcPr>
            <w:tcW w:w="582" w:type="dxa"/>
            <w:vAlign w:val="top"/>
          </w:tcPr>
          <w:p>
            <w:pPr>
              <w:pStyle w:val="TableText"/>
              <w:ind w:left="245"/>
              <w:spacing w:before="201" w:line="182" w:lineRule="auto"/>
              <w:rPr>
                <w:sz w:val="16"/>
                <w:szCs w:val="16"/>
              </w:rPr>
            </w:pPr>
            <w:r>
              <w:rPr>
                <w:sz w:val="16"/>
                <w:szCs w:val="16"/>
              </w:rPr>
              <w:t>H</w:t>
            </w:r>
          </w:p>
        </w:tc>
        <w:tc>
          <w:tcPr>
            <w:tcW w:w="656" w:type="dxa"/>
            <w:vAlign w:val="top"/>
          </w:tcPr>
          <w:p>
            <w:pPr>
              <w:pStyle w:val="TableText"/>
              <w:ind w:left="281"/>
              <w:spacing w:before="201" w:line="182" w:lineRule="auto"/>
              <w:rPr>
                <w:sz w:val="16"/>
                <w:szCs w:val="16"/>
              </w:rPr>
            </w:pPr>
            <w:r>
              <w:rPr>
                <w:sz w:val="16"/>
                <w:szCs w:val="16"/>
              </w:rPr>
              <w:t>M</w:t>
            </w:r>
          </w:p>
        </w:tc>
        <w:tc>
          <w:tcPr>
            <w:tcW w:w="656" w:type="dxa"/>
            <w:vAlign w:val="top"/>
          </w:tcPr>
          <w:p>
            <w:pPr>
              <w:pStyle w:val="TableText"/>
              <w:ind w:left="283"/>
              <w:spacing w:before="201" w:line="182" w:lineRule="auto"/>
              <w:rPr>
                <w:sz w:val="16"/>
                <w:szCs w:val="16"/>
              </w:rPr>
            </w:pPr>
            <w:r>
              <w:rPr>
                <w:sz w:val="16"/>
                <w:szCs w:val="16"/>
              </w:rPr>
              <w:t>M</w:t>
            </w:r>
          </w:p>
        </w:tc>
        <w:tc>
          <w:tcPr>
            <w:tcW w:w="630" w:type="dxa"/>
            <w:vAlign w:val="top"/>
          </w:tcPr>
          <w:p>
            <w:pPr>
              <w:pStyle w:val="TableText"/>
              <w:ind w:left="270"/>
              <w:spacing w:before="201" w:line="182" w:lineRule="auto"/>
              <w:rPr>
                <w:sz w:val="16"/>
                <w:szCs w:val="16"/>
              </w:rPr>
            </w:pPr>
            <w:r>
              <w:rPr>
                <w:sz w:val="16"/>
                <w:szCs w:val="16"/>
              </w:rPr>
              <w:t>M</w:t>
            </w:r>
          </w:p>
        </w:tc>
        <w:tc>
          <w:tcPr>
            <w:tcW w:w="713" w:type="dxa"/>
            <w:vAlign w:val="top"/>
          </w:tcPr>
          <w:p>
            <w:pPr>
              <w:pStyle w:val="TableText"/>
              <w:ind w:left="315"/>
              <w:spacing w:before="201" w:line="182" w:lineRule="auto"/>
              <w:rPr>
                <w:sz w:val="16"/>
                <w:szCs w:val="16"/>
              </w:rPr>
            </w:pPr>
            <w:r>
              <w:rPr>
                <w:sz w:val="16"/>
                <w:szCs w:val="16"/>
              </w:rPr>
              <w:t>M</w:t>
            </w:r>
          </w:p>
        </w:tc>
        <w:tc>
          <w:tcPr>
            <w:tcW w:w="875" w:type="dxa"/>
            <w:vAlign w:val="top"/>
            <w:tcBorders>
              <w:bottom w:val="single" w:color="000000" w:sz="6" w:space="0"/>
              <w:right w:val="single" w:color="000000" w:sz="6" w:space="0"/>
            </w:tcBorders>
          </w:tcPr>
          <w:p>
            <w:pPr>
              <w:pStyle w:val="TableText"/>
              <w:ind w:left="295" w:right="188" w:hanging="90"/>
              <w:spacing w:before="53" w:line="251"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506" w:type="dxa"/>
            <w:vAlign w:val="top"/>
            <w:tcBorders>
              <w:left w:val="single" w:color="000000" w:sz="6" w:space="0"/>
            </w:tcBorders>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22"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6" w:type="dxa"/>
            <w:vAlign w:val="top"/>
          </w:tcPr>
          <w:p>
            <w:pPr>
              <w:rPr>
                <w:rFonts w:ascii="Arial"/>
                <w:sz w:val="21"/>
              </w:rPr>
            </w:pPr>
            <w:r/>
          </w:p>
        </w:tc>
        <w:tc>
          <w:tcPr>
            <w:tcW w:w="507" w:type="dxa"/>
            <w:vAlign w:val="top"/>
          </w:tcPr>
          <w:p>
            <w:pPr>
              <w:rPr>
                <w:rFonts w:ascii="Arial"/>
                <w:sz w:val="21"/>
              </w:rPr>
            </w:pPr>
            <w:r/>
          </w:p>
        </w:tc>
        <w:tc>
          <w:tcPr>
            <w:tcW w:w="543" w:type="dxa"/>
            <w:vAlign w:val="top"/>
          </w:tcPr>
          <w:p>
            <w:pPr>
              <w:rPr>
                <w:rFonts w:ascii="Arial"/>
                <w:sz w:val="21"/>
              </w:rPr>
            </w:pPr>
            <w:r/>
          </w:p>
        </w:tc>
      </w:tr>
    </w:tbl>
    <w:p>
      <w:pPr>
        <w:pStyle w:val="BodyText"/>
        <w:ind w:left="124"/>
        <w:spacing w:before="39" w:line="222" w:lineRule="auto"/>
        <w:rPr>
          <w:sz w:val="16"/>
          <w:szCs w:val="16"/>
        </w:rPr>
      </w:pPr>
      <w:r>
        <w:rPr>
          <w:sz w:val="16"/>
          <w:szCs w:val="16"/>
          <w:b/>
          <w:bCs/>
          <w:spacing w:val="-4"/>
        </w:rPr>
        <w:t>备注：</w:t>
      </w:r>
    </w:p>
    <w:p>
      <w:pPr>
        <w:pStyle w:val="BodyText"/>
        <w:ind w:left="134"/>
        <w:spacing w:before="47" w:line="220" w:lineRule="auto"/>
        <w:rPr>
          <w:sz w:val="16"/>
          <w:szCs w:val="16"/>
        </w:rPr>
      </w:pPr>
      <w:r>
        <w:rPr>
          <w:sz w:val="16"/>
          <w:szCs w:val="16"/>
          <w:spacing w:val="-1"/>
        </w:rPr>
        <w:t>1.毕业要求（培养规格）与各专业人才培养方案中的“培养规格</w:t>
      </w:r>
      <w:r>
        <w:rPr>
          <w:sz w:val="16"/>
          <w:szCs w:val="16"/>
          <w:spacing w:val="-59"/>
        </w:rPr>
        <w:t xml:space="preserve"> </w:t>
      </w:r>
      <w:r>
        <w:rPr>
          <w:sz w:val="16"/>
          <w:szCs w:val="16"/>
          <w:spacing w:val="-1"/>
        </w:rPr>
        <w:t>”一致，课程设置与各专业教学进程表中的“课程名称</w:t>
      </w:r>
      <w:r>
        <w:rPr>
          <w:sz w:val="16"/>
          <w:szCs w:val="16"/>
          <w:spacing w:val="-58"/>
        </w:rPr>
        <w:t xml:space="preserve"> </w:t>
      </w:r>
      <w:r>
        <w:rPr>
          <w:sz w:val="16"/>
          <w:szCs w:val="16"/>
          <w:spacing w:val="-1"/>
        </w:rPr>
        <w:t>”一</w:t>
      </w:r>
      <w:r>
        <w:rPr>
          <w:sz w:val="16"/>
          <w:szCs w:val="16"/>
          <w:spacing w:val="-2"/>
        </w:rPr>
        <w:t>致；</w:t>
      </w:r>
    </w:p>
    <w:p>
      <w:pPr>
        <w:pStyle w:val="BodyText"/>
        <w:ind w:left="124"/>
        <w:spacing w:before="49" w:line="220" w:lineRule="auto"/>
        <w:rPr>
          <w:sz w:val="16"/>
          <w:szCs w:val="16"/>
        </w:rPr>
      </w:pPr>
      <w:r>
        <w:rPr>
          <w:sz w:val="16"/>
          <w:szCs w:val="16"/>
          <w:spacing w:val="-1"/>
        </w:rPr>
        <w:t>2.专业课程体系应涵盖所有毕业要求；若某门课程或实践环节支撑某个目标的达成，则在相应的空格处打“H（强）</w:t>
      </w:r>
      <w:r>
        <w:rPr>
          <w:sz w:val="16"/>
          <w:szCs w:val="16"/>
          <w:spacing w:val="-43"/>
        </w:rPr>
        <w:t xml:space="preserve"> </w:t>
      </w:r>
      <w:r>
        <w:rPr>
          <w:sz w:val="16"/>
          <w:szCs w:val="16"/>
          <w:spacing w:val="-1"/>
        </w:rPr>
        <w:t>”、“M（中）</w:t>
      </w:r>
      <w:r>
        <w:rPr>
          <w:sz w:val="16"/>
          <w:szCs w:val="16"/>
          <w:spacing w:val="-58"/>
        </w:rPr>
        <w:t xml:space="preserve"> </w:t>
      </w:r>
      <w:r>
        <w:rPr>
          <w:sz w:val="16"/>
          <w:szCs w:val="16"/>
          <w:spacing w:val="-1"/>
        </w:rPr>
        <w:t>”或“L（弱）</w:t>
      </w:r>
      <w:r>
        <w:rPr>
          <w:sz w:val="16"/>
          <w:szCs w:val="16"/>
          <w:spacing w:val="-59"/>
        </w:rPr>
        <w:t xml:space="preserve"> </w:t>
      </w:r>
      <w:r>
        <w:rPr>
          <w:sz w:val="16"/>
          <w:szCs w:val="16"/>
          <w:spacing w:val="-1"/>
        </w:rPr>
        <w:t>”</w:t>
      </w:r>
    </w:p>
    <w:p>
      <w:pPr>
        <w:spacing w:line="220" w:lineRule="auto"/>
        <w:sectPr>
          <w:footerReference w:type="default" r:id="rId72"/>
          <w:pgSz w:w="16839" w:h="23812"/>
          <w:pgMar w:top="400" w:right="1304" w:bottom="1291" w:left="1299" w:header="0" w:footer="1129" w:gutter="0"/>
        </w:sectPr>
        <w:rPr>
          <w:sz w:val="16"/>
          <w:szCs w:val="16"/>
        </w:rPr>
      </w:pPr>
    </w:p>
    <w:p>
      <w:pPr>
        <w:spacing w:line="313" w:lineRule="auto"/>
        <w:rPr>
          <w:rFonts w:ascii="Arial"/>
          <w:sz w:val="21"/>
        </w:rPr>
      </w:pPr>
      <w:r/>
    </w:p>
    <w:p>
      <w:pPr>
        <w:spacing w:line="314" w:lineRule="auto"/>
        <w:rPr>
          <w:rFonts w:ascii="Arial"/>
          <w:sz w:val="21"/>
        </w:rPr>
      </w:pPr>
      <w:r/>
    </w:p>
    <w:p>
      <w:pPr>
        <w:spacing w:line="314" w:lineRule="auto"/>
        <w:rPr>
          <w:rFonts w:ascii="Arial"/>
          <w:sz w:val="21"/>
        </w:rPr>
      </w:pPr>
      <w:r/>
    </w:p>
    <w:p>
      <w:pPr>
        <w:ind w:left="815"/>
        <w:spacing w:before="114" w:line="226" w:lineRule="auto"/>
        <w:outlineLvl w:val="0"/>
        <w:rPr>
          <w:rFonts w:ascii="SimHei" w:hAnsi="SimHei" w:eastAsia="SimHei" w:cs="SimHei"/>
          <w:sz w:val="35"/>
          <w:szCs w:val="35"/>
        </w:rPr>
      </w:pPr>
      <w:bookmarkStart w:name="bookmark17" w:id="33"/>
      <w:bookmarkEnd w:id="33"/>
      <w:bookmarkStart w:name="bookmark16" w:id="34"/>
      <w:bookmarkEnd w:id="34"/>
      <w:r>
        <w:rPr>
          <w:rFonts w:ascii="SimHei" w:hAnsi="SimHei" w:eastAsia="SimHei" w:cs="SimHei"/>
          <w:sz w:val="35"/>
          <w:szCs w:val="35"/>
          <w:b/>
          <w:bCs/>
          <w:spacing w:val="5"/>
        </w:rPr>
        <w:t>2022</w:t>
      </w:r>
      <w:r>
        <w:rPr>
          <w:rFonts w:ascii="SimHei" w:hAnsi="SimHei" w:eastAsia="SimHei" w:cs="SimHei"/>
          <w:sz w:val="35"/>
          <w:szCs w:val="35"/>
          <w:spacing w:val="-57"/>
        </w:rPr>
        <w:t xml:space="preserve"> </w:t>
      </w:r>
      <w:r>
        <w:rPr>
          <w:rFonts w:ascii="SimHei" w:hAnsi="SimHei" w:eastAsia="SimHei" w:cs="SimHei"/>
          <w:sz w:val="35"/>
          <w:szCs w:val="35"/>
          <w:b/>
          <w:bCs/>
          <w:spacing w:val="5"/>
        </w:rPr>
        <w:t>级电子商务（跨境电商）专业人才培养方案</w:t>
      </w:r>
    </w:p>
    <w:p>
      <w:pPr>
        <w:ind w:left="3475"/>
        <w:spacing w:before="113" w:line="222" w:lineRule="auto"/>
        <w:rPr>
          <w:rFonts w:ascii="SimHei" w:hAnsi="SimHei" w:eastAsia="SimHei" w:cs="SimHei"/>
          <w:sz w:val="24"/>
          <w:szCs w:val="24"/>
        </w:rPr>
      </w:pPr>
      <w:r>
        <w:rPr>
          <w:rFonts w:ascii="SimHei" w:hAnsi="SimHei" w:eastAsia="SimHei" w:cs="SimHei"/>
          <w:sz w:val="24"/>
          <w:szCs w:val="24"/>
          <w:spacing w:val="-3"/>
        </w:rPr>
        <w:t>（专业代码：530701）</w:t>
      </w:r>
    </w:p>
    <w:p>
      <w:pPr>
        <w:ind w:left="602"/>
        <w:spacing w:before="152" w:line="221" w:lineRule="auto"/>
        <w:rPr>
          <w:rFonts w:ascii="SimHei" w:hAnsi="SimHei" w:eastAsia="SimHei" w:cs="SimHei"/>
          <w:sz w:val="24"/>
          <w:szCs w:val="24"/>
        </w:rPr>
      </w:pPr>
      <w:r>
        <w:rPr>
          <w:rFonts w:ascii="SimHei" w:hAnsi="SimHei" w:eastAsia="SimHei" w:cs="SimHei"/>
          <w:sz w:val="24"/>
          <w:szCs w:val="24"/>
          <w:b/>
          <w:bCs/>
          <w:spacing w:val="-4"/>
        </w:rPr>
        <w:t>一、招生对象与学制</w:t>
      </w:r>
    </w:p>
    <w:p>
      <w:pPr>
        <w:pStyle w:val="BodyText"/>
        <w:ind w:left="599"/>
        <w:spacing w:before="152" w:line="219" w:lineRule="auto"/>
        <w:rPr>
          <w:sz w:val="24"/>
          <w:szCs w:val="24"/>
        </w:rPr>
      </w:pPr>
      <w:r>
        <w:rPr>
          <w:sz w:val="24"/>
          <w:szCs w:val="24"/>
          <w:spacing w:val="-2"/>
        </w:rPr>
        <w:t>招生对象：高中毕业生</w:t>
      </w:r>
    </w:p>
    <w:p>
      <w:pPr>
        <w:pStyle w:val="BodyText"/>
        <w:ind w:left="602"/>
        <w:spacing w:before="154" w:line="219" w:lineRule="auto"/>
        <w:rPr>
          <w:sz w:val="24"/>
          <w:szCs w:val="24"/>
        </w:rPr>
      </w:pPr>
      <w:r>
        <w:rPr>
          <w:sz w:val="24"/>
          <w:szCs w:val="24"/>
          <w:spacing w:val="-2"/>
        </w:rPr>
        <w:t>学制：全日制三年</w:t>
      </w:r>
    </w:p>
    <w:p>
      <w:pPr>
        <w:ind w:left="602"/>
        <w:spacing w:before="156" w:line="224" w:lineRule="auto"/>
        <w:rPr>
          <w:rFonts w:ascii="SimHei" w:hAnsi="SimHei" w:eastAsia="SimHei" w:cs="SimHei"/>
          <w:sz w:val="24"/>
          <w:szCs w:val="24"/>
        </w:rPr>
      </w:pPr>
      <w:r>
        <w:rPr>
          <w:rFonts w:ascii="SimHei" w:hAnsi="SimHei" w:eastAsia="SimHei" w:cs="SimHei"/>
          <w:sz w:val="24"/>
          <w:szCs w:val="24"/>
          <w:b/>
          <w:bCs/>
          <w:spacing w:val="-4"/>
        </w:rPr>
        <w:t>二、职业面向</w:t>
      </w:r>
    </w:p>
    <w:p>
      <w:pPr>
        <w:spacing w:line="23" w:lineRule="auto"/>
        <w:rPr>
          <w:rFonts w:ascii="Arial"/>
          <w:sz w:val="2"/>
        </w:rPr>
      </w:pPr>
      <w:r>
        <w:rPr>
          <w:rFonts w:ascii="Arial"/>
          <w:sz w:val="2"/>
        </w:rPr>
      </w:r>
    </w:p>
    <w:tbl>
      <w:tblPr>
        <w:tblStyle w:val="TableNormal"/>
        <w:tblW w:w="92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09"/>
        <w:gridCol w:w="1380"/>
        <w:gridCol w:w="1184"/>
        <w:gridCol w:w="1484"/>
        <w:gridCol w:w="1641"/>
        <w:gridCol w:w="2086"/>
      </w:tblGrid>
      <w:tr>
        <w:trPr>
          <w:trHeight w:val="644" w:hRule="atLeast"/>
        </w:trPr>
        <w:tc>
          <w:tcPr>
            <w:tcW w:w="1509" w:type="dxa"/>
            <w:vAlign w:val="top"/>
          </w:tcPr>
          <w:p>
            <w:pPr>
              <w:pStyle w:val="TableText"/>
              <w:ind w:left="128"/>
              <w:spacing w:before="59" w:line="228" w:lineRule="auto"/>
              <w:rPr/>
            </w:pPr>
            <w:r>
              <w:rPr>
                <w:b/>
                <w:bCs/>
                <w:spacing w:val="6"/>
              </w:rPr>
              <w:t>所属专业大类</w:t>
            </w:r>
          </w:p>
          <w:p>
            <w:pPr>
              <w:pStyle w:val="TableText"/>
              <w:ind w:left="350"/>
              <w:spacing w:before="69" w:line="228" w:lineRule="auto"/>
              <w:rPr/>
            </w:pPr>
            <w:r>
              <w:rPr>
                <w:b/>
                <w:bCs/>
                <w:spacing w:val="1"/>
              </w:rPr>
              <w:t>（代码）</w:t>
            </w:r>
          </w:p>
        </w:tc>
        <w:tc>
          <w:tcPr>
            <w:tcW w:w="1380" w:type="dxa"/>
            <w:vAlign w:val="top"/>
          </w:tcPr>
          <w:p>
            <w:pPr>
              <w:pStyle w:val="TableText"/>
              <w:ind w:left="282" w:right="164" w:hanging="115"/>
              <w:spacing w:before="59" w:line="265" w:lineRule="auto"/>
              <w:rPr/>
            </w:pPr>
            <w:r>
              <w:rPr>
                <w:b/>
                <w:bCs/>
                <w:spacing w:val="6"/>
              </w:rPr>
              <w:t>所属专业类</w:t>
            </w:r>
            <w:r>
              <w:rPr>
                <w:spacing w:val="1"/>
              </w:rPr>
              <w:t xml:space="preserve"> </w:t>
            </w:r>
            <w:r>
              <w:rPr>
                <w:b/>
                <w:bCs/>
                <w:spacing w:val="1"/>
              </w:rPr>
              <w:t>（代码）</w:t>
            </w:r>
          </w:p>
        </w:tc>
        <w:tc>
          <w:tcPr>
            <w:tcW w:w="1184" w:type="dxa"/>
            <w:vAlign w:val="top"/>
          </w:tcPr>
          <w:p>
            <w:pPr>
              <w:pStyle w:val="TableText"/>
              <w:ind w:left="184" w:right="169" w:hanging="10"/>
              <w:spacing w:before="59" w:line="265" w:lineRule="auto"/>
              <w:rPr/>
            </w:pPr>
            <w:r>
              <w:rPr>
                <w:b/>
                <w:bCs/>
                <w:spacing w:val="6"/>
              </w:rPr>
              <w:t>对应行业</w:t>
            </w:r>
            <w:r>
              <w:rPr>
                <w:spacing w:val="1"/>
              </w:rPr>
              <w:t xml:space="preserve"> </w:t>
            </w:r>
            <w:r>
              <w:rPr>
                <w:b/>
                <w:bCs/>
                <w:spacing w:val="1"/>
              </w:rPr>
              <w:t>（代码）</w:t>
            </w:r>
          </w:p>
        </w:tc>
        <w:tc>
          <w:tcPr>
            <w:tcW w:w="1484" w:type="dxa"/>
            <w:vAlign w:val="top"/>
          </w:tcPr>
          <w:p>
            <w:pPr>
              <w:pStyle w:val="TableText"/>
              <w:ind w:left="118"/>
              <w:spacing w:before="59" w:line="228" w:lineRule="auto"/>
              <w:rPr/>
            </w:pPr>
            <w:r>
              <w:rPr>
                <w:b/>
                <w:bCs/>
                <w:spacing w:val="6"/>
              </w:rPr>
              <w:t>主要职业类别</w:t>
            </w:r>
          </w:p>
          <w:p>
            <w:pPr>
              <w:pStyle w:val="TableText"/>
              <w:ind w:left="337"/>
              <w:spacing w:before="69" w:line="228" w:lineRule="auto"/>
              <w:rPr/>
            </w:pPr>
            <w:r>
              <w:rPr>
                <w:b/>
                <w:bCs/>
                <w:spacing w:val="1"/>
              </w:rPr>
              <w:t>（代码）</w:t>
            </w:r>
          </w:p>
        </w:tc>
        <w:tc>
          <w:tcPr>
            <w:tcW w:w="1641" w:type="dxa"/>
            <w:vAlign w:val="top"/>
          </w:tcPr>
          <w:p>
            <w:pPr>
              <w:pStyle w:val="TableText"/>
              <w:ind w:left="125" w:right="75" w:firstLine="70"/>
              <w:spacing w:before="59" w:line="265" w:lineRule="auto"/>
              <w:rPr/>
            </w:pPr>
            <w:r>
              <w:rPr>
                <w:b/>
                <w:bCs/>
                <w:spacing w:val="6"/>
              </w:rPr>
              <w:t>主要岗位类别</w:t>
            </w:r>
            <w:r>
              <w:rPr>
                <w:spacing w:val="1"/>
              </w:rPr>
              <w:t xml:space="preserve">  </w:t>
            </w:r>
            <w:r>
              <w:rPr>
                <w:b/>
                <w:bCs/>
                <w:spacing w:val="2"/>
              </w:rPr>
              <w:t>（或技术领域）</w:t>
            </w:r>
          </w:p>
        </w:tc>
        <w:tc>
          <w:tcPr>
            <w:tcW w:w="2086" w:type="dxa"/>
            <w:vAlign w:val="top"/>
          </w:tcPr>
          <w:p>
            <w:pPr>
              <w:pStyle w:val="TableText"/>
              <w:ind w:left="529" w:right="199" w:hanging="324"/>
              <w:spacing w:before="59" w:line="265" w:lineRule="auto"/>
              <w:rPr/>
            </w:pPr>
            <w:r>
              <w:rPr>
                <w:b/>
                <w:bCs/>
                <w:spacing w:val="7"/>
              </w:rPr>
              <w:t>职业资格证书或技</w:t>
            </w:r>
            <w:r>
              <w:rPr>
                <w:spacing w:val="2"/>
              </w:rPr>
              <w:t xml:space="preserve"> </w:t>
            </w:r>
            <w:r>
              <w:rPr>
                <w:b/>
                <w:bCs/>
                <w:spacing w:val="4"/>
              </w:rPr>
              <w:t>能等级证书</w:t>
            </w:r>
          </w:p>
        </w:tc>
      </w:tr>
      <w:tr>
        <w:trPr>
          <w:trHeight w:val="2550" w:hRule="atLeast"/>
        </w:trPr>
        <w:tc>
          <w:tcPr>
            <w:tcW w:w="1509" w:type="dxa"/>
            <w:vAlign w:val="top"/>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29"/>
              <w:spacing w:before="65" w:line="228" w:lineRule="auto"/>
              <w:rPr/>
            </w:pPr>
            <w:r>
              <w:rPr>
                <w:spacing w:val="6"/>
              </w:rPr>
              <w:t>财经商贸(53)</w:t>
            </w:r>
          </w:p>
        </w:tc>
        <w:tc>
          <w:tcPr>
            <w:tcW w:w="1380" w:type="dxa"/>
            <w:vAlign w:val="top"/>
          </w:tcPr>
          <w:p>
            <w:pPr>
              <w:spacing w:line="312" w:lineRule="auto"/>
              <w:rPr>
                <w:rFonts w:ascii="Arial"/>
                <w:sz w:val="21"/>
              </w:rPr>
            </w:pPr>
            <w:r/>
          </w:p>
          <w:p>
            <w:pPr>
              <w:spacing w:line="313" w:lineRule="auto"/>
              <w:rPr>
                <w:rFonts w:ascii="Arial"/>
                <w:sz w:val="21"/>
              </w:rPr>
            </w:pPr>
            <w:r/>
          </w:p>
          <w:p>
            <w:pPr>
              <w:spacing w:line="313" w:lineRule="auto"/>
              <w:rPr>
                <w:rFonts w:ascii="Arial"/>
                <w:sz w:val="21"/>
              </w:rPr>
            </w:pPr>
            <w:r/>
          </w:p>
          <w:p>
            <w:pPr>
              <w:pStyle w:val="TableText"/>
              <w:ind w:left="192"/>
              <w:spacing w:before="65" w:line="228" w:lineRule="auto"/>
              <w:rPr/>
            </w:pPr>
            <w:r>
              <w:rPr>
                <w:spacing w:val="3"/>
              </w:rPr>
              <w:t>电子商务类</w:t>
            </w:r>
          </w:p>
          <w:p>
            <w:pPr>
              <w:pStyle w:val="TableText"/>
              <w:ind w:left="283"/>
              <w:spacing w:before="72"/>
              <w:rPr/>
            </w:pPr>
            <w:r>
              <w:rPr>
                <w:spacing w:val="1"/>
              </w:rPr>
              <w:t>（5307）</w:t>
            </w:r>
          </w:p>
        </w:tc>
        <w:tc>
          <w:tcPr>
            <w:tcW w:w="1184" w:type="dxa"/>
            <w:vAlign w:val="top"/>
          </w:tcPr>
          <w:p>
            <w:pPr>
              <w:pStyle w:val="TableText"/>
              <w:ind w:left="180"/>
              <w:spacing w:before="56" w:line="230" w:lineRule="auto"/>
              <w:rPr/>
            </w:pPr>
            <w:r>
              <w:rPr>
                <w:spacing w:val="6"/>
              </w:rPr>
              <w:t>互联网和</w:t>
            </w:r>
          </w:p>
          <w:p>
            <w:pPr>
              <w:pStyle w:val="TableText"/>
              <w:ind w:left="491"/>
              <w:spacing w:before="67" w:line="230" w:lineRule="auto"/>
              <w:rPr/>
            </w:pPr>
            <w:r>
              <w:rPr/>
              <w:t>相</w:t>
            </w:r>
          </w:p>
          <w:p>
            <w:pPr>
              <w:pStyle w:val="TableText"/>
              <w:ind w:left="286"/>
              <w:spacing w:before="69" w:line="228" w:lineRule="auto"/>
              <w:rPr/>
            </w:pPr>
            <w:r>
              <w:rPr>
                <w:spacing w:val="5"/>
              </w:rPr>
              <w:t>关服务</w:t>
            </w:r>
          </w:p>
          <w:p>
            <w:pPr>
              <w:pStyle w:val="TableText"/>
              <w:ind w:left="293"/>
              <w:spacing w:before="70"/>
              <w:rPr/>
            </w:pPr>
            <w:r>
              <w:rPr/>
              <w:t>（64）</w:t>
            </w:r>
          </w:p>
          <w:p>
            <w:pPr>
              <w:pStyle w:val="TableText"/>
              <w:ind w:left="282"/>
              <w:spacing w:before="59" w:line="228" w:lineRule="auto"/>
              <w:rPr/>
            </w:pPr>
            <w:r>
              <w:rPr>
                <w:spacing w:val="7"/>
              </w:rPr>
              <w:t>批发业</w:t>
            </w:r>
          </w:p>
          <w:p>
            <w:pPr>
              <w:pStyle w:val="TableText"/>
              <w:ind w:left="422"/>
              <w:spacing w:before="69" w:line="231" w:lineRule="auto"/>
              <w:rPr/>
            </w:pPr>
            <w:r>
              <w:rPr>
                <w:spacing w:val="-6"/>
              </w:rPr>
              <w:t>(51)</w:t>
            </w:r>
          </w:p>
          <w:p>
            <w:pPr>
              <w:pStyle w:val="TableText"/>
              <w:ind w:left="283"/>
              <w:spacing w:before="69" w:line="228" w:lineRule="auto"/>
              <w:rPr/>
            </w:pPr>
            <w:r>
              <w:rPr>
                <w:spacing w:val="6"/>
              </w:rPr>
              <w:t>零售业</w:t>
            </w:r>
          </w:p>
          <w:p>
            <w:pPr>
              <w:pStyle w:val="TableText"/>
              <w:ind w:left="293"/>
              <w:spacing w:before="71" w:line="238" w:lineRule="auto"/>
              <w:rPr/>
            </w:pPr>
            <w:r>
              <w:rPr/>
              <w:t>（52）</w:t>
            </w:r>
          </w:p>
        </w:tc>
        <w:tc>
          <w:tcPr>
            <w:tcW w:w="1484" w:type="dxa"/>
            <w:vAlign w:val="top"/>
          </w:tcPr>
          <w:p>
            <w:pPr>
              <w:spacing w:line="466" w:lineRule="auto"/>
              <w:rPr>
                <w:rFonts w:ascii="Arial"/>
                <w:sz w:val="21"/>
              </w:rPr>
            </w:pPr>
            <w:r/>
          </w:p>
          <w:p>
            <w:pPr>
              <w:pStyle w:val="TableText"/>
              <w:ind w:left="328"/>
              <w:spacing w:before="65" w:line="229" w:lineRule="auto"/>
              <w:rPr/>
            </w:pPr>
            <w:r>
              <w:rPr>
                <w:spacing w:val="7"/>
              </w:rPr>
              <w:t>销售人员</w:t>
            </w:r>
          </w:p>
          <w:p>
            <w:pPr>
              <w:pStyle w:val="TableText"/>
              <w:ind w:left="181"/>
              <w:spacing w:before="68"/>
              <w:rPr/>
            </w:pPr>
            <w:r>
              <w:rPr>
                <w:spacing w:val="2"/>
              </w:rPr>
              <w:t>（4-01-02）</w:t>
            </w:r>
          </w:p>
          <w:p>
            <w:pPr>
              <w:pStyle w:val="TableText"/>
              <w:ind w:left="123"/>
              <w:spacing w:before="58" w:line="228" w:lineRule="auto"/>
              <w:rPr/>
            </w:pPr>
            <w:r>
              <w:rPr>
                <w:spacing w:val="7"/>
              </w:rPr>
              <w:t>商务咨询服务</w:t>
            </w:r>
          </w:p>
          <w:p>
            <w:pPr>
              <w:pStyle w:val="TableText"/>
              <w:ind w:left="540"/>
              <w:spacing w:before="70" w:line="229" w:lineRule="auto"/>
              <w:rPr/>
            </w:pPr>
            <w:r>
              <w:rPr>
                <w:spacing w:val="3"/>
              </w:rPr>
              <w:t>人员</w:t>
            </w:r>
          </w:p>
          <w:p>
            <w:pPr>
              <w:pStyle w:val="TableText"/>
              <w:ind w:left="181"/>
              <w:spacing w:before="71"/>
              <w:rPr/>
            </w:pPr>
            <w:r>
              <w:rPr>
                <w:spacing w:val="2"/>
              </w:rPr>
              <w:t>（4-07-02）</w:t>
            </w:r>
          </w:p>
        </w:tc>
        <w:tc>
          <w:tcPr>
            <w:tcW w:w="1641" w:type="dxa"/>
            <w:vAlign w:val="top"/>
          </w:tcPr>
          <w:p>
            <w:pPr>
              <w:spacing w:line="307" w:lineRule="auto"/>
              <w:rPr>
                <w:rFonts w:ascii="Arial"/>
                <w:sz w:val="21"/>
              </w:rPr>
            </w:pPr>
            <w:r/>
          </w:p>
          <w:p>
            <w:pPr>
              <w:pStyle w:val="TableText"/>
              <w:ind w:left="197"/>
              <w:spacing w:before="65" w:line="228" w:lineRule="auto"/>
              <w:rPr/>
            </w:pPr>
            <w:r>
              <w:rPr>
                <w:spacing w:val="8"/>
              </w:rPr>
              <w:t>跨境营销推广</w:t>
            </w:r>
          </w:p>
          <w:p>
            <w:pPr>
              <w:pStyle w:val="TableText"/>
              <w:ind w:left="197"/>
              <w:spacing w:before="72" w:line="228" w:lineRule="auto"/>
              <w:rPr/>
            </w:pPr>
            <w:r>
              <w:rPr>
                <w:spacing w:val="8"/>
              </w:rPr>
              <w:t>跨境电商运营</w:t>
            </w:r>
          </w:p>
          <w:p>
            <w:pPr>
              <w:pStyle w:val="TableText"/>
              <w:ind w:left="622"/>
              <w:spacing w:before="69" w:line="228" w:lineRule="auto"/>
              <w:rPr/>
            </w:pPr>
            <w:r>
              <w:rPr>
                <w:spacing w:val="2"/>
              </w:rPr>
              <w:t>管理</w:t>
            </w:r>
          </w:p>
          <w:p>
            <w:pPr>
              <w:pStyle w:val="TableText"/>
              <w:ind w:left="197"/>
              <w:spacing w:before="73" w:line="228" w:lineRule="auto"/>
              <w:rPr/>
            </w:pPr>
            <w:r>
              <w:rPr>
                <w:spacing w:val="8"/>
              </w:rPr>
              <w:t>跨境电商客户</w:t>
            </w:r>
          </w:p>
          <w:p>
            <w:pPr>
              <w:pStyle w:val="TableText"/>
              <w:ind w:left="617"/>
              <w:spacing w:before="68" w:line="228" w:lineRule="auto"/>
              <w:rPr/>
            </w:pPr>
            <w:r>
              <w:rPr>
                <w:spacing w:val="4"/>
              </w:rPr>
              <w:t>服务</w:t>
            </w:r>
          </w:p>
          <w:p>
            <w:pPr>
              <w:pStyle w:val="TableText"/>
              <w:ind w:left="410"/>
              <w:spacing w:before="73" w:line="228" w:lineRule="auto"/>
              <w:rPr/>
            </w:pPr>
            <w:r>
              <w:rPr>
                <w:spacing w:val="6"/>
              </w:rPr>
              <w:t>美工文案</w:t>
            </w:r>
          </w:p>
        </w:tc>
        <w:tc>
          <w:tcPr>
            <w:tcW w:w="2086" w:type="dxa"/>
            <w:vAlign w:val="top"/>
          </w:tcPr>
          <w:p>
            <w:pPr>
              <w:spacing w:line="466" w:lineRule="auto"/>
              <w:rPr>
                <w:rFonts w:ascii="Arial"/>
                <w:sz w:val="21"/>
              </w:rPr>
            </w:pPr>
            <w:r/>
          </w:p>
          <w:p>
            <w:pPr>
              <w:pStyle w:val="TableText"/>
              <w:ind w:left="209"/>
              <w:spacing w:before="65" w:line="228" w:lineRule="auto"/>
              <w:rPr/>
            </w:pPr>
            <w:r>
              <w:rPr>
                <w:spacing w:val="8"/>
              </w:rPr>
              <w:t>助理跨境电子商务</w:t>
            </w:r>
          </w:p>
          <w:p>
            <w:pPr>
              <w:pStyle w:val="TableText"/>
              <w:ind w:left="947"/>
              <w:spacing w:before="69" w:line="228" w:lineRule="auto"/>
              <w:rPr/>
            </w:pPr>
            <w:r>
              <w:rPr/>
              <w:t>师</w:t>
            </w:r>
          </w:p>
          <w:p>
            <w:pPr>
              <w:pStyle w:val="TableText"/>
              <w:ind w:left="234"/>
              <w:spacing w:before="72" w:line="228" w:lineRule="auto"/>
              <w:rPr/>
            </w:pPr>
            <w:r>
              <w:rPr>
                <w:spacing w:val="5"/>
              </w:rPr>
              <w:t>电子商务数据分析</w:t>
            </w:r>
          </w:p>
          <w:p>
            <w:pPr>
              <w:pStyle w:val="TableText"/>
              <w:ind w:left="210"/>
              <w:spacing w:before="70" w:line="227" w:lineRule="auto"/>
              <w:rPr/>
            </w:pPr>
            <w:r>
              <w:rPr>
                <w:spacing w:val="8"/>
              </w:rPr>
              <w:t>职业技能等级证书</w:t>
            </w:r>
          </w:p>
          <w:p>
            <w:pPr>
              <w:pStyle w:val="TableText"/>
              <w:ind w:left="140"/>
              <w:spacing w:before="72" w:line="228" w:lineRule="auto"/>
              <w:rPr/>
            </w:pPr>
            <w:r>
              <w:rPr>
                <w:spacing w:val="5"/>
              </w:rPr>
              <w:t>电子商务师（中级）</w:t>
            </w:r>
          </w:p>
        </w:tc>
      </w:tr>
    </w:tbl>
    <w:p>
      <w:pPr>
        <w:ind w:left="602"/>
        <w:spacing w:before="148" w:line="221" w:lineRule="auto"/>
        <w:rPr>
          <w:rFonts w:ascii="SimHei" w:hAnsi="SimHei" w:eastAsia="SimHei" w:cs="SimHei"/>
          <w:sz w:val="24"/>
          <w:szCs w:val="24"/>
        </w:rPr>
      </w:pPr>
      <w:r>
        <w:rPr>
          <w:rFonts w:ascii="SimHei" w:hAnsi="SimHei" w:eastAsia="SimHei" w:cs="SimHei"/>
          <w:sz w:val="24"/>
          <w:szCs w:val="24"/>
          <w:b/>
          <w:bCs/>
          <w:spacing w:val="-5"/>
        </w:rPr>
        <w:t>三、培养目标</w:t>
      </w:r>
    </w:p>
    <w:p>
      <w:pPr>
        <w:pStyle w:val="BodyText"/>
        <w:ind w:left="119" w:right="47" w:firstLine="507"/>
        <w:spacing w:before="152" w:line="334" w:lineRule="auto"/>
        <w:rPr>
          <w:sz w:val="24"/>
          <w:szCs w:val="24"/>
        </w:rPr>
      </w:pPr>
      <w:r>
        <w:rPr>
          <w:sz w:val="24"/>
          <w:szCs w:val="24"/>
          <w:spacing w:val="-7"/>
        </w:rPr>
        <w:t>电子商务专业（跨境电商方向）培养理想信念坚定，德、智、体、美、</w:t>
      </w:r>
      <w:r>
        <w:rPr>
          <w:sz w:val="24"/>
          <w:szCs w:val="24"/>
          <w:spacing w:val="-8"/>
        </w:rPr>
        <w:t>劳全面发展，</w:t>
      </w:r>
      <w:r>
        <w:rPr>
          <w:sz w:val="24"/>
          <w:szCs w:val="24"/>
        </w:rPr>
        <w:t xml:space="preserve"> </w:t>
      </w:r>
      <w:r>
        <w:rPr>
          <w:sz w:val="24"/>
          <w:szCs w:val="24"/>
          <w:spacing w:val="-2"/>
        </w:rPr>
        <w:t>具有一定的科学文化水平，良好的人文素养、职业道德、实践能力和创新创业意识，精</w:t>
      </w:r>
      <w:r>
        <w:rPr>
          <w:sz w:val="24"/>
          <w:szCs w:val="24"/>
          <w:spacing w:val="16"/>
        </w:rPr>
        <w:t xml:space="preserve"> </w:t>
      </w:r>
      <w:r>
        <w:rPr>
          <w:sz w:val="24"/>
          <w:szCs w:val="24"/>
        </w:rPr>
        <w:t>益求精的工匠精神，较强的就业能力和可持续发展能力，具有全球视野和互联网思维，</w:t>
      </w:r>
      <w:r>
        <w:rPr>
          <w:sz w:val="24"/>
          <w:szCs w:val="24"/>
          <w:spacing w:val="2"/>
        </w:rPr>
        <w:t xml:space="preserve"> </w:t>
      </w:r>
      <w:r>
        <w:rPr>
          <w:sz w:val="24"/>
          <w:szCs w:val="24"/>
          <w:spacing w:val="-8"/>
        </w:rPr>
        <w:t>掌握国际贸易、跨境电商、创业创新等知识，面向外</w:t>
      </w:r>
      <w:r>
        <w:rPr>
          <w:sz w:val="24"/>
          <w:szCs w:val="24"/>
          <w:spacing w:val="-9"/>
        </w:rPr>
        <w:t>贸流通企业的跨境电商</w:t>
      </w:r>
      <w:r>
        <w:rPr>
          <w:sz w:val="24"/>
          <w:szCs w:val="24"/>
          <w:spacing w:val="-56"/>
        </w:rPr>
        <w:t xml:space="preserve"> </w:t>
      </w:r>
      <w:r>
        <w:rPr>
          <w:sz w:val="24"/>
          <w:szCs w:val="24"/>
          <w:spacing w:val="-9"/>
        </w:rPr>
        <w:t>B2B 、B2C 运</w:t>
      </w:r>
      <w:r>
        <w:rPr>
          <w:sz w:val="24"/>
          <w:szCs w:val="24"/>
        </w:rPr>
        <w:t xml:space="preserve"> </w:t>
      </w:r>
      <w:r>
        <w:rPr>
          <w:sz w:val="24"/>
          <w:szCs w:val="24"/>
          <w:spacing w:val="-2"/>
        </w:rPr>
        <w:t>营、物流客服等职业岗位群，能从事跨境电子商务运营、网络营销策划、美工设计与制</w:t>
      </w:r>
      <w:r>
        <w:rPr>
          <w:sz w:val="24"/>
          <w:szCs w:val="24"/>
          <w:spacing w:val="16"/>
        </w:rPr>
        <w:t xml:space="preserve"> </w:t>
      </w:r>
      <w:r>
        <w:rPr>
          <w:sz w:val="24"/>
          <w:szCs w:val="24"/>
        </w:rPr>
        <w:t>作、采购、物流、客服等岗位的具有熟练技</w:t>
      </w:r>
      <w:r>
        <w:rPr>
          <w:sz w:val="24"/>
          <w:szCs w:val="24"/>
          <w:spacing w:val="-1"/>
        </w:rPr>
        <w:t>能的高素质技术技能人才。</w:t>
      </w:r>
    </w:p>
    <w:p>
      <w:pPr>
        <w:ind w:left="612"/>
        <w:spacing w:before="34" w:line="221" w:lineRule="auto"/>
        <w:rPr>
          <w:rFonts w:ascii="SimHei" w:hAnsi="SimHei" w:eastAsia="SimHei" w:cs="SimHei"/>
          <w:sz w:val="24"/>
          <w:szCs w:val="24"/>
        </w:rPr>
      </w:pPr>
      <w:r>
        <w:rPr>
          <w:rFonts w:ascii="SimHei" w:hAnsi="SimHei" w:eastAsia="SimHei" w:cs="SimHei"/>
          <w:sz w:val="24"/>
          <w:szCs w:val="24"/>
          <w:b/>
          <w:bCs/>
          <w:spacing w:val="-6"/>
        </w:rPr>
        <w:t>四、培养规格</w:t>
      </w:r>
    </w:p>
    <w:p>
      <w:pPr>
        <w:pStyle w:val="BodyText"/>
        <w:ind w:left="599"/>
        <w:spacing w:before="152" w:line="219" w:lineRule="auto"/>
        <w:rPr>
          <w:sz w:val="24"/>
          <w:szCs w:val="24"/>
        </w:rPr>
      </w:pPr>
      <w:r>
        <w:rPr>
          <w:sz w:val="24"/>
          <w:szCs w:val="24"/>
          <w:spacing w:val="-1"/>
        </w:rPr>
        <w:t>本专业毕业生应在素质、知识和能力等方面达到以下要求。</w:t>
      </w:r>
    </w:p>
    <w:p>
      <w:pPr>
        <w:pStyle w:val="BodyText"/>
        <w:ind w:left="609"/>
        <w:spacing w:before="158" w:line="219" w:lineRule="auto"/>
        <w:rPr>
          <w:sz w:val="24"/>
          <w:szCs w:val="24"/>
        </w:rPr>
      </w:pPr>
      <w:r>
        <w:rPr>
          <w:sz w:val="24"/>
          <w:szCs w:val="24"/>
          <w:b/>
          <w:bCs/>
          <w:spacing w:val="-6"/>
        </w:rPr>
        <w:t>（一）素质</w:t>
      </w:r>
    </w:p>
    <w:p>
      <w:pPr>
        <w:pStyle w:val="BodyText"/>
        <w:ind w:left="106" w:right="108" w:firstLine="509"/>
        <w:spacing w:before="153" w:line="330" w:lineRule="auto"/>
        <w:jc w:val="both"/>
        <w:rPr>
          <w:sz w:val="24"/>
          <w:szCs w:val="24"/>
        </w:rPr>
      </w:pPr>
      <w:r>
        <w:rPr>
          <w:sz w:val="24"/>
          <w:szCs w:val="24"/>
          <w:spacing w:val="-2"/>
        </w:rPr>
        <w:t>1.思想政治素质：热爱社会主义祖国，能够准确理解和把握社会主义核心价</w:t>
      </w:r>
      <w:r>
        <w:rPr>
          <w:sz w:val="24"/>
          <w:szCs w:val="24"/>
          <w:spacing w:val="-3"/>
        </w:rPr>
        <w:t>值观的</w:t>
      </w:r>
      <w:r>
        <w:rPr>
          <w:sz w:val="24"/>
          <w:szCs w:val="24"/>
        </w:rPr>
        <w:t xml:space="preserve"> </w:t>
      </w:r>
      <w:r>
        <w:rPr>
          <w:sz w:val="24"/>
          <w:szCs w:val="24"/>
          <w:spacing w:val="-3"/>
        </w:rPr>
        <w:t>深刻内涵和实践要求，具有正确的世界观、人生观、价值观。增强“</w:t>
      </w:r>
      <w:r>
        <w:rPr>
          <w:sz w:val="24"/>
          <w:szCs w:val="24"/>
          <w:spacing w:val="-85"/>
        </w:rPr>
        <w:t xml:space="preserve"> </w:t>
      </w:r>
      <w:r>
        <w:rPr>
          <w:sz w:val="24"/>
          <w:szCs w:val="24"/>
          <w:spacing w:val="-3"/>
        </w:rPr>
        <w:t>四个意识</w:t>
      </w:r>
      <w:r>
        <w:rPr>
          <w:sz w:val="24"/>
          <w:szCs w:val="24"/>
          <w:spacing w:val="-88"/>
        </w:rPr>
        <w:t xml:space="preserve"> </w:t>
      </w:r>
      <w:r>
        <w:rPr>
          <w:sz w:val="24"/>
          <w:szCs w:val="24"/>
          <w:spacing w:val="-3"/>
        </w:rPr>
        <w:t>”，坚定</w:t>
      </w:r>
      <w:r>
        <w:rPr>
          <w:sz w:val="24"/>
          <w:szCs w:val="24"/>
        </w:rPr>
        <w:t xml:space="preserve"> </w:t>
      </w:r>
      <w:r>
        <w:rPr>
          <w:sz w:val="24"/>
          <w:szCs w:val="24"/>
          <w:spacing w:val="-4"/>
        </w:rPr>
        <w:t>“</w:t>
      </w:r>
      <w:r>
        <w:rPr>
          <w:sz w:val="24"/>
          <w:szCs w:val="24"/>
          <w:spacing w:val="-74"/>
        </w:rPr>
        <w:t xml:space="preserve"> </w:t>
      </w:r>
      <w:r>
        <w:rPr>
          <w:sz w:val="24"/>
          <w:szCs w:val="24"/>
          <w:spacing w:val="-4"/>
        </w:rPr>
        <w:t>四个自信</w:t>
      </w:r>
      <w:r>
        <w:rPr>
          <w:sz w:val="24"/>
          <w:szCs w:val="24"/>
          <w:spacing w:val="-88"/>
        </w:rPr>
        <w:t xml:space="preserve"> </w:t>
      </w:r>
      <w:r>
        <w:rPr>
          <w:sz w:val="24"/>
          <w:szCs w:val="24"/>
          <w:spacing w:val="-4"/>
        </w:rPr>
        <w:t>”，做到“两个维护</w:t>
      </w:r>
      <w:r>
        <w:rPr>
          <w:sz w:val="24"/>
          <w:szCs w:val="24"/>
          <w:spacing w:val="-88"/>
        </w:rPr>
        <w:t xml:space="preserve"> </w:t>
      </w:r>
      <w:r>
        <w:rPr>
          <w:sz w:val="24"/>
          <w:szCs w:val="24"/>
          <w:spacing w:val="-4"/>
        </w:rPr>
        <w:t>”，躬身践行“两个确立</w:t>
      </w:r>
      <w:r>
        <w:rPr>
          <w:sz w:val="24"/>
          <w:szCs w:val="24"/>
          <w:spacing w:val="-88"/>
        </w:rPr>
        <w:t xml:space="preserve"> </w:t>
      </w:r>
      <w:r>
        <w:rPr>
          <w:sz w:val="24"/>
          <w:szCs w:val="24"/>
          <w:spacing w:val="-4"/>
        </w:rPr>
        <w:t>”。</w:t>
      </w:r>
    </w:p>
    <w:p>
      <w:pPr>
        <w:pStyle w:val="BodyText"/>
        <w:ind w:left="601"/>
        <w:spacing w:before="34" w:line="219" w:lineRule="auto"/>
        <w:rPr>
          <w:sz w:val="24"/>
          <w:szCs w:val="24"/>
        </w:rPr>
      </w:pPr>
      <w:r>
        <w:rPr>
          <w:sz w:val="24"/>
          <w:szCs w:val="24"/>
          <w:spacing w:val="-2"/>
        </w:rPr>
        <w:t>2.人文素质：</w:t>
      </w:r>
    </w:p>
    <w:p>
      <w:pPr>
        <w:pStyle w:val="BodyText"/>
        <w:ind w:left="609"/>
        <w:spacing w:before="154" w:line="219" w:lineRule="auto"/>
        <w:rPr>
          <w:sz w:val="24"/>
          <w:szCs w:val="24"/>
        </w:rPr>
      </w:pPr>
      <w:r>
        <w:rPr>
          <w:sz w:val="24"/>
          <w:szCs w:val="24"/>
          <w:spacing w:val="-1"/>
        </w:rPr>
        <w:t>（1）具有一定的文学、艺术修养和人文科学素养；</w:t>
      </w:r>
    </w:p>
    <w:p>
      <w:pPr>
        <w:pStyle w:val="BodyText"/>
        <w:ind w:left="609"/>
        <w:spacing w:before="158" w:line="219" w:lineRule="auto"/>
        <w:rPr>
          <w:sz w:val="24"/>
          <w:szCs w:val="24"/>
        </w:rPr>
      </w:pPr>
      <w:r>
        <w:rPr>
          <w:sz w:val="24"/>
          <w:szCs w:val="24"/>
          <w:spacing w:val="-2"/>
        </w:rPr>
        <w:t>（2）具有一定的审美能力；</w:t>
      </w:r>
    </w:p>
    <w:p>
      <w:pPr>
        <w:pStyle w:val="BodyText"/>
        <w:ind w:left="609"/>
        <w:spacing w:before="154" w:line="219" w:lineRule="auto"/>
        <w:rPr>
          <w:sz w:val="24"/>
          <w:szCs w:val="24"/>
        </w:rPr>
      </w:pPr>
      <w:r>
        <w:rPr>
          <w:sz w:val="24"/>
          <w:szCs w:val="24"/>
          <w:spacing w:val="-1"/>
        </w:rPr>
        <w:t>（3）具有一定的写作、英语以及商务礼仪知识；</w:t>
      </w:r>
    </w:p>
    <w:p>
      <w:pPr>
        <w:pStyle w:val="BodyText"/>
        <w:ind w:left="609"/>
        <w:spacing w:before="154" w:line="219" w:lineRule="auto"/>
        <w:rPr>
          <w:sz w:val="24"/>
          <w:szCs w:val="24"/>
        </w:rPr>
      </w:pPr>
      <w:r>
        <w:rPr>
          <w:sz w:val="24"/>
          <w:szCs w:val="24"/>
          <w:spacing w:val="-1"/>
        </w:rPr>
        <w:t>（4）具有分析和解决人与人、人与社会以及人与自然之间的问题的能力与方法。</w:t>
      </w:r>
    </w:p>
    <w:p>
      <w:pPr>
        <w:spacing w:line="219" w:lineRule="auto"/>
        <w:sectPr>
          <w:footerReference w:type="default" r:id="rId73"/>
          <w:pgSz w:w="11905" w:h="16839"/>
          <w:pgMar w:top="400" w:right="1308" w:bottom="1293" w:left="1307"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84"/>
        <w:spacing w:before="78" w:line="219" w:lineRule="auto"/>
        <w:rPr>
          <w:sz w:val="24"/>
          <w:szCs w:val="24"/>
        </w:rPr>
      </w:pPr>
      <w:r>
        <w:rPr>
          <w:sz w:val="24"/>
          <w:szCs w:val="24"/>
          <w:spacing w:val="-3"/>
        </w:rPr>
        <w:t>3.职业素质：</w:t>
      </w:r>
    </w:p>
    <w:p>
      <w:pPr>
        <w:pStyle w:val="BodyText"/>
        <w:ind w:left="491"/>
        <w:spacing w:before="153" w:line="219" w:lineRule="auto"/>
        <w:rPr>
          <w:sz w:val="24"/>
          <w:szCs w:val="24"/>
        </w:rPr>
      </w:pPr>
      <w:r>
        <w:rPr>
          <w:sz w:val="24"/>
          <w:szCs w:val="24"/>
          <w:spacing w:val="-1"/>
        </w:rPr>
        <w:t>（1）热爱电子商务专业，具有本专业的专业知识和专业技能；</w:t>
      </w:r>
    </w:p>
    <w:p>
      <w:pPr>
        <w:pStyle w:val="BodyText"/>
        <w:ind w:left="491"/>
        <w:spacing w:before="157" w:line="219" w:lineRule="auto"/>
        <w:rPr>
          <w:sz w:val="24"/>
          <w:szCs w:val="24"/>
        </w:rPr>
      </w:pPr>
      <w:r>
        <w:rPr>
          <w:sz w:val="24"/>
          <w:szCs w:val="24"/>
          <w:spacing w:val="-1"/>
        </w:rPr>
        <w:t>（2）具有从事电子商务专业相关职业岗位的实际工作能力；</w:t>
      </w:r>
    </w:p>
    <w:p>
      <w:pPr>
        <w:pStyle w:val="BodyText"/>
        <w:ind w:left="491"/>
        <w:spacing w:before="153" w:line="219" w:lineRule="auto"/>
        <w:rPr>
          <w:sz w:val="24"/>
          <w:szCs w:val="24"/>
        </w:rPr>
      </w:pPr>
      <w:r>
        <w:rPr>
          <w:sz w:val="24"/>
          <w:szCs w:val="24"/>
          <w:spacing w:val="-1"/>
        </w:rPr>
        <w:t>（3）具有法律意识、良好的职业道德与敬业精神；</w:t>
      </w:r>
    </w:p>
    <w:p>
      <w:pPr>
        <w:pStyle w:val="BodyText"/>
        <w:ind w:left="491"/>
        <w:spacing w:before="155" w:line="219" w:lineRule="auto"/>
        <w:rPr>
          <w:sz w:val="24"/>
          <w:szCs w:val="24"/>
        </w:rPr>
      </w:pPr>
      <w:r>
        <w:rPr>
          <w:sz w:val="24"/>
          <w:szCs w:val="24"/>
          <w:spacing w:val="-2"/>
        </w:rPr>
        <w:t>（4）具有热爱劳动、爱岗敬业、</w:t>
      </w:r>
      <w:r>
        <w:rPr>
          <w:sz w:val="24"/>
          <w:szCs w:val="24"/>
          <w:spacing w:val="-71"/>
        </w:rPr>
        <w:t xml:space="preserve"> </w:t>
      </w:r>
      <w:r>
        <w:rPr>
          <w:sz w:val="24"/>
          <w:szCs w:val="24"/>
          <w:spacing w:val="-2"/>
        </w:rPr>
        <w:t>自律、诚信、进取、勇于创新的良好</w:t>
      </w:r>
      <w:r>
        <w:rPr>
          <w:sz w:val="24"/>
          <w:szCs w:val="24"/>
          <w:spacing w:val="-3"/>
        </w:rPr>
        <w:t>品质；</w:t>
      </w:r>
    </w:p>
    <w:p>
      <w:pPr>
        <w:pStyle w:val="BodyText"/>
        <w:ind w:left="491"/>
        <w:spacing w:before="156" w:line="219" w:lineRule="auto"/>
        <w:rPr>
          <w:sz w:val="24"/>
          <w:szCs w:val="24"/>
        </w:rPr>
      </w:pPr>
      <w:r>
        <w:rPr>
          <w:sz w:val="24"/>
          <w:szCs w:val="24"/>
          <w:spacing w:val="-1"/>
        </w:rPr>
        <w:t>（5）具有良好的沟通交往能力与团队合作精神；</w:t>
      </w:r>
    </w:p>
    <w:p>
      <w:pPr>
        <w:pStyle w:val="BodyText"/>
        <w:ind w:left="479" w:right="672" w:firstLine="12"/>
        <w:spacing w:before="154" w:line="279" w:lineRule="auto"/>
        <w:rPr>
          <w:sz w:val="24"/>
          <w:szCs w:val="24"/>
        </w:rPr>
      </w:pPr>
      <w:r>
        <w:rPr>
          <w:sz w:val="24"/>
          <w:szCs w:val="24"/>
          <w:spacing w:val="-2"/>
        </w:rPr>
        <w:t>（6）具有较强质量意识、环保意识、安全意识以及信息素养和市场洞察力。</w:t>
      </w:r>
      <w:r>
        <w:rPr>
          <w:sz w:val="24"/>
          <w:szCs w:val="24"/>
          <w:spacing w:val="6"/>
        </w:rPr>
        <w:t xml:space="preserve"> </w:t>
      </w:r>
      <w:r>
        <w:rPr>
          <w:sz w:val="24"/>
          <w:szCs w:val="24"/>
          <w:spacing w:val="-2"/>
        </w:rPr>
        <w:t>4.身心素质：</w:t>
      </w:r>
    </w:p>
    <w:p>
      <w:pPr>
        <w:pStyle w:val="BodyText"/>
        <w:ind w:left="491"/>
        <w:spacing w:before="156" w:line="219" w:lineRule="auto"/>
        <w:rPr>
          <w:sz w:val="24"/>
          <w:szCs w:val="24"/>
        </w:rPr>
      </w:pPr>
      <w:r>
        <w:rPr>
          <w:sz w:val="24"/>
          <w:szCs w:val="24"/>
          <w:spacing w:val="-1"/>
        </w:rPr>
        <w:t>（1）具有一定的商务、体育、卫生和军事基本知识；</w:t>
      </w:r>
    </w:p>
    <w:p>
      <w:pPr>
        <w:pStyle w:val="BodyText"/>
        <w:ind w:right="152" w:firstLine="490"/>
        <w:spacing w:before="154" w:line="279" w:lineRule="auto"/>
        <w:rPr>
          <w:sz w:val="24"/>
          <w:szCs w:val="24"/>
        </w:rPr>
      </w:pPr>
      <w:r>
        <w:rPr>
          <w:sz w:val="24"/>
          <w:szCs w:val="24"/>
          <w:spacing w:val="-1"/>
        </w:rPr>
        <w:t>（2）掌握科学锻炼身体的基本技能，养成良好的体育锻炼和卫生习惯，达到国家</w:t>
      </w:r>
      <w:r>
        <w:rPr>
          <w:sz w:val="24"/>
          <w:szCs w:val="24"/>
          <w:spacing w:val="14"/>
        </w:rPr>
        <w:t xml:space="preserve"> </w:t>
      </w:r>
      <w:r>
        <w:rPr>
          <w:sz w:val="24"/>
          <w:szCs w:val="24"/>
          <w:spacing w:val="-1"/>
        </w:rPr>
        <w:t>规定的对大学生体质健康标准测试合格要求；</w:t>
      </w:r>
    </w:p>
    <w:p>
      <w:pPr>
        <w:pStyle w:val="BodyText"/>
        <w:ind w:left="484" w:right="4752" w:firstLine="6"/>
        <w:spacing w:before="156" w:line="279" w:lineRule="auto"/>
        <w:rPr>
          <w:sz w:val="24"/>
          <w:szCs w:val="24"/>
        </w:rPr>
      </w:pPr>
      <w:r>
        <w:rPr>
          <w:sz w:val="24"/>
          <w:szCs w:val="24"/>
          <w:spacing w:val="-4"/>
        </w:rPr>
        <w:t>（3）具有健全的心理和健康的体魄。</w:t>
      </w:r>
      <w:r>
        <w:rPr>
          <w:sz w:val="24"/>
          <w:szCs w:val="24"/>
          <w:spacing w:val="6"/>
        </w:rPr>
        <w:t xml:space="preserve"> </w:t>
      </w:r>
      <w:r>
        <w:rPr>
          <w:sz w:val="24"/>
          <w:szCs w:val="24"/>
          <w:spacing w:val="-3"/>
        </w:rPr>
        <w:t>5.创新素质：</w:t>
      </w:r>
    </w:p>
    <w:p>
      <w:pPr>
        <w:pStyle w:val="BodyText"/>
        <w:ind w:left="1" w:firstLine="489"/>
        <w:spacing w:before="152" w:line="280" w:lineRule="auto"/>
        <w:rPr>
          <w:sz w:val="24"/>
          <w:szCs w:val="24"/>
        </w:rPr>
      </w:pPr>
      <w:r>
        <w:rPr>
          <w:sz w:val="24"/>
          <w:szCs w:val="24"/>
          <w:spacing w:val="-3"/>
        </w:rPr>
        <w:t>（1）能够打破常规、突破传统，具有敏锐的市场洞察力、直觉力、丰富的想像力、</w:t>
      </w:r>
      <w:r>
        <w:rPr>
          <w:sz w:val="24"/>
          <w:szCs w:val="24"/>
          <w:spacing w:val="1"/>
        </w:rPr>
        <w:t xml:space="preserve"> </w:t>
      </w:r>
      <w:r>
        <w:rPr>
          <w:sz w:val="24"/>
          <w:szCs w:val="24"/>
          <w:spacing w:val="-3"/>
        </w:rPr>
        <w:t>预测力等；</w:t>
      </w:r>
    </w:p>
    <w:p>
      <w:pPr>
        <w:pStyle w:val="BodyText"/>
        <w:ind w:right="80" w:firstLine="491"/>
        <w:spacing w:before="154" w:line="299" w:lineRule="auto"/>
        <w:rPr>
          <w:sz w:val="24"/>
          <w:szCs w:val="24"/>
        </w:rPr>
      </w:pPr>
      <w:r>
        <w:rPr>
          <w:sz w:val="24"/>
          <w:szCs w:val="24"/>
          <w:spacing w:val="-1"/>
        </w:rPr>
        <w:t>（2）能够根据所学专业知识为客户制定可实施的全方面多角度的跨境电商运营服</w:t>
      </w:r>
      <w:r>
        <w:rPr>
          <w:sz w:val="24"/>
          <w:szCs w:val="24"/>
          <w:spacing w:val="14"/>
        </w:rPr>
        <w:t xml:space="preserve"> </w:t>
      </w:r>
      <w:r>
        <w:rPr>
          <w:sz w:val="24"/>
          <w:szCs w:val="24"/>
          <w:spacing w:val="-2"/>
        </w:rPr>
        <w:t>务。包括服务意识的创新、服务环境和服务设施的创新、服务方法的创新和服务手段的</w:t>
      </w:r>
      <w:r>
        <w:rPr>
          <w:sz w:val="24"/>
          <w:szCs w:val="24"/>
          <w:spacing w:val="17"/>
        </w:rPr>
        <w:t xml:space="preserve"> </w:t>
      </w:r>
      <w:r>
        <w:rPr>
          <w:sz w:val="24"/>
          <w:szCs w:val="24"/>
          <w:spacing w:val="-3"/>
        </w:rPr>
        <w:t>创新等。</w:t>
      </w:r>
    </w:p>
    <w:p>
      <w:pPr>
        <w:pStyle w:val="BodyText"/>
        <w:ind w:left="491"/>
        <w:spacing w:before="155" w:line="221" w:lineRule="auto"/>
        <w:rPr>
          <w:sz w:val="24"/>
          <w:szCs w:val="24"/>
        </w:rPr>
      </w:pPr>
      <w:r>
        <w:rPr>
          <w:sz w:val="24"/>
          <w:szCs w:val="24"/>
          <w:b/>
          <w:bCs/>
          <w:spacing w:val="-6"/>
        </w:rPr>
        <w:t>（二）知识</w:t>
      </w:r>
    </w:p>
    <w:p>
      <w:pPr>
        <w:pStyle w:val="BodyText"/>
        <w:ind w:left="482" w:right="813" w:firstLine="14"/>
        <w:spacing w:before="151" w:line="326" w:lineRule="auto"/>
        <w:rPr>
          <w:sz w:val="24"/>
          <w:szCs w:val="24"/>
        </w:rPr>
      </w:pPr>
      <w:r>
        <w:rPr>
          <w:sz w:val="24"/>
          <w:szCs w:val="24"/>
          <w:spacing w:val="-3"/>
        </w:rPr>
        <w:t>1.了解必备的思想政治理论、科学文化基础知识和中华优秀传统文化知识；</w:t>
      </w:r>
      <w:r>
        <w:rPr>
          <w:sz w:val="24"/>
          <w:szCs w:val="24"/>
          <w:spacing w:val="12"/>
        </w:rPr>
        <w:t xml:space="preserve"> </w:t>
      </w:r>
      <w:r>
        <w:rPr>
          <w:sz w:val="24"/>
          <w:szCs w:val="24"/>
          <w:spacing w:val="-1"/>
        </w:rPr>
        <w:t>2.掌握现代电子商务基本理论和国际电子商务环境、政策和法律知识。</w:t>
      </w:r>
    </w:p>
    <w:p>
      <w:pPr>
        <w:pStyle w:val="BodyText"/>
        <w:ind w:left="484"/>
        <w:spacing w:before="34" w:line="219" w:lineRule="auto"/>
        <w:rPr>
          <w:sz w:val="24"/>
          <w:szCs w:val="24"/>
        </w:rPr>
      </w:pPr>
      <w:r>
        <w:rPr>
          <w:sz w:val="24"/>
          <w:szCs w:val="24"/>
          <w:spacing w:val="-1"/>
        </w:rPr>
        <w:t>3.掌握跨境电子商务营销与推广理论、技术知识和方法论。</w:t>
      </w:r>
    </w:p>
    <w:p>
      <w:pPr>
        <w:pStyle w:val="BodyText"/>
        <w:ind w:left="481" w:right="80" w:hanging="2"/>
        <w:spacing w:before="155" w:line="326" w:lineRule="auto"/>
        <w:rPr>
          <w:sz w:val="24"/>
          <w:szCs w:val="24"/>
        </w:rPr>
      </w:pPr>
      <w:r>
        <w:rPr>
          <w:sz w:val="24"/>
          <w:szCs w:val="24"/>
          <w:spacing w:val="-2"/>
        </w:rPr>
        <w:t>4.掌握跨境电子商务运作基本方式，包括产品管理、客户服务、营销推广、数据分</w:t>
      </w:r>
      <w:r>
        <w:rPr>
          <w:sz w:val="24"/>
          <w:szCs w:val="24"/>
          <w:spacing w:val="16"/>
        </w:rPr>
        <w:t xml:space="preserve"> </w:t>
      </w:r>
      <w:r>
        <w:rPr>
          <w:sz w:val="24"/>
          <w:szCs w:val="24"/>
          <w:spacing w:val="-2"/>
        </w:rPr>
        <w:t>析与数据挖掘等知识。</w:t>
      </w:r>
    </w:p>
    <w:p>
      <w:pPr>
        <w:pStyle w:val="BodyText"/>
        <w:ind w:left="4" w:right="80" w:firstLine="480"/>
        <w:spacing w:before="31" w:line="325" w:lineRule="auto"/>
        <w:rPr>
          <w:sz w:val="24"/>
          <w:szCs w:val="24"/>
        </w:rPr>
      </w:pPr>
      <w:r>
        <w:rPr>
          <w:sz w:val="24"/>
          <w:szCs w:val="24"/>
          <w:spacing w:val="-2"/>
        </w:rPr>
        <w:t>5.掌握主流电子商务平台的运营规则和推广方式，跨境电子商务平台和新媒体运营</w:t>
      </w:r>
      <w:r>
        <w:rPr>
          <w:sz w:val="24"/>
          <w:szCs w:val="24"/>
          <w:spacing w:val="10"/>
        </w:rPr>
        <w:t xml:space="preserve"> </w:t>
      </w:r>
      <w:r>
        <w:rPr>
          <w:sz w:val="24"/>
          <w:szCs w:val="24"/>
          <w:spacing w:val="-3"/>
        </w:rPr>
        <w:t>与管理的方法；</w:t>
      </w:r>
    </w:p>
    <w:p>
      <w:pPr>
        <w:pStyle w:val="BodyText"/>
        <w:ind w:left="484" w:right="3912" w:hanging="3"/>
        <w:spacing w:before="36" w:line="325" w:lineRule="auto"/>
        <w:rPr>
          <w:sz w:val="24"/>
          <w:szCs w:val="24"/>
        </w:rPr>
      </w:pPr>
      <w:r>
        <w:rPr>
          <w:sz w:val="24"/>
          <w:szCs w:val="24"/>
          <w:spacing w:val="-3"/>
        </w:rPr>
        <w:t>6.了解国际市场、行业和客户等跨文化知识。</w:t>
      </w:r>
      <w:r>
        <w:rPr>
          <w:sz w:val="24"/>
          <w:szCs w:val="24"/>
          <w:spacing w:val="10"/>
        </w:rPr>
        <w:t xml:space="preserve"> </w:t>
      </w:r>
      <w:r>
        <w:rPr>
          <w:sz w:val="24"/>
          <w:szCs w:val="24"/>
          <w:spacing w:val="-2"/>
        </w:rPr>
        <w:t>7.理解电子商务国际贸易知识。</w:t>
      </w:r>
    </w:p>
    <w:p>
      <w:pPr>
        <w:pStyle w:val="BodyText"/>
        <w:ind w:left="480"/>
        <w:spacing w:before="35" w:line="219" w:lineRule="auto"/>
        <w:rPr>
          <w:sz w:val="24"/>
          <w:szCs w:val="24"/>
        </w:rPr>
      </w:pPr>
      <w:r>
        <w:rPr>
          <w:sz w:val="24"/>
          <w:szCs w:val="24"/>
          <w:spacing w:val="-1"/>
        </w:rPr>
        <w:t>8.了解电子商务相关行业的新知识、新技术、新方法、新应用。</w:t>
      </w:r>
    </w:p>
    <w:p>
      <w:pPr>
        <w:pStyle w:val="BodyText"/>
        <w:ind w:left="491"/>
        <w:spacing w:before="157" w:line="219" w:lineRule="auto"/>
        <w:rPr>
          <w:sz w:val="24"/>
          <w:szCs w:val="24"/>
        </w:rPr>
      </w:pPr>
      <w:r>
        <w:rPr>
          <w:sz w:val="24"/>
          <w:szCs w:val="24"/>
          <w:b/>
          <w:bCs/>
          <w:spacing w:val="-6"/>
        </w:rPr>
        <w:t>（三）能力</w:t>
      </w:r>
    </w:p>
    <w:p>
      <w:pPr>
        <w:pStyle w:val="BodyText"/>
        <w:ind w:left="497"/>
        <w:spacing w:before="154" w:line="219" w:lineRule="auto"/>
        <w:rPr>
          <w:sz w:val="24"/>
          <w:szCs w:val="24"/>
        </w:rPr>
      </w:pPr>
      <w:r>
        <w:rPr>
          <w:sz w:val="24"/>
          <w:szCs w:val="24"/>
          <w:spacing w:val="-1"/>
        </w:rPr>
        <w:t>1..能够在工作中熟练运用外语，具备跨行业、不同文化背景的工作能力和团队协</w:t>
      </w:r>
    </w:p>
    <w:p>
      <w:pPr>
        <w:spacing w:line="219" w:lineRule="auto"/>
        <w:sectPr>
          <w:footerReference w:type="default" r:id="rId74"/>
          <w:pgSz w:w="11905" w:h="16839"/>
          <w:pgMar w:top="400" w:right="1336" w:bottom="1293" w:left="1425"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121"/>
        <w:spacing w:before="78" w:line="219" w:lineRule="auto"/>
        <w:rPr>
          <w:sz w:val="24"/>
          <w:szCs w:val="24"/>
        </w:rPr>
      </w:pPr>
      <w:r>
        <w:rPr>
          <w:sz w:val="24"/>
          <w:szCs w:val="24"/>
          <w:spacing w:val="-3"/>
        </w:rPr>
        <w:t>作能力。</w:t>
      </w:r>
    </w:p>
    <w:p>
      <w:pPr>
        <w:pStyle w:val="BodyText"/>
        <w:ind w:left="120" w:right="111" w:firstLine="482"/>
        <w:spacing w:before="155" w:line="326" w:lineRule="auto"/>
        <w:rPr>
          <w:sz w:val="24"/>
          <w:szCs w:val="24"/>
        </w:rPr>
      </w:pPr>
      <w:r>
        <w:rPr>
          <w:sz w:val="24"/>
          <w:szCs w:val="24"/>
          <w:spacing w:val="-2"/>
        </w:rPr>
        <w:t>2.具备跨境电子商务实践操作和经营能力，包括跨境电子商务开店、店铺装修、推</w:t>
      </w:r>
      <w:r>
        <w:rPr>
          <w:sz w:val="24"/>
          <w:szCs w:val="24"/>
          <w:spacing w:val="12"/>
        </w:rPr>
        <w:t xml:space="preserve"> </w:t>
      </w:r>
      <w:r>
        <w:rPr>
          <w:sz w:val="24"/>
          <w:szCs w:val="24"/>
        </w:rPr>
        <w:t>广优化、销售、国际商务沟通、国际物流等</w:t>
      </w:r>
      <w:r>
        <w:rPr>
          <w:sz w:val="24"/>
          <w:szCs w:val="24"/>
          <w:spacing w:val="-1"/>
        </w:rPr>
        <w:t>全流程操作和管理能力。</w:t>
      </w:r>
    </w:p>
    <w:p>
      <w:pPr>
        <w:pStyle w:val="BodyText"/>
        <w:ind w:left="121" w:right="111" w:firstLine="483"/>
        <w:spacing w:before="31" w:line="325" w:lineRule="auto"/>
        <w:rPr>
          <w:sz w:val="24"/>
          <w:szCs w:val="24"/>
        </w:rPr>
      </w:pPr>
      <w:r>
        <w:rPr>
          <w:sz w:val="24"/>
          <w:szCs w:val="24"/>
          <w:spacing w:val="-2"/>
        </w:rPr>
        <w:t>3.具备网络信息采集、筛选和编辑的能力，能够根据运营目标，对店铺、产品和客</w:t>
      </w:r>
      <w:r>
        <w:rPr>
          <w:sz w:val="24"/>
          <w:szCs w:val="24"/>
          <w:spacing w:val="10"/>
        </w:rPr>
        <w:t xml:space="preserve"> </w:t>
      </w:r>
      <w:r>
        <w:rPr>
          <w:sz w:val="24"/>
          <w:szCs w:val="24"/>
          <w:spacing w:val="-1"/>
        </w:rPr>
        <w:t>户数据等各类数据，进行分析与预测；</w:t>
      </w:r>
    </w:p>
    <w:p>
      <w:pPr>
        <w:pStyle w:val="BodyText"/>
        <w:ind w:left="123" w:right="111" w:firstLine="476"/>
        <w:spacing w:before="36" w:line="325" w:lineRule="auto"/>
        <w:rPr>
          <w:sz w:val="24"/>
          <w:szCs w:val="24"/>
        </w:rPr>
      </w:pPr>
      <w:r>
        <w:rPr>
          <w:sz w:val="24"/>
          <w:szCs w:val="24"/>
          <w:spacing w:val="-2"/>
        </w:rPr>
        <w:t>4.具备网店设计与装修的能力，能够根据要求进行页面设计、布局、美化，网站内</w:t>
      </w:r>
      <w:r>
        <w:rPr>
          <w:sz w:val="24"/>
          <w:szCs w:val="24"/>
          <w:spacing w:val="16"/>
        </w:rPr>
        <w:t xml:space="preserve"> </w:t>
      </w:r>
      <w:r>
        <w:rPr>
          <w:sz w:val="24"/>
          <w:szCs w:val="24"/>
          <w:spacing w:val="-2"/>
        </w:rPr>
        <w:t>容更新、策划与制作；</w:t>
      </w:r>
    </w:p>
    <w:p>
      <w:pPr>
        <w:pStyle w:val="BodyText"/>
        <w:ind w:left="121" w:right="103" w:firstLine="483"/>
        <w:spacing w:before="32" w:line="326" w:lineRule="auto"/>
        <w:rPr>
          <w:sz w:val="24"/>
          <w:szCs w:val="24"/>
        </w:rPr>
      </w:pPr>
      <w:r>
        <w:rPr>
          <w:sz w:val="24"/>
          <w:szCs w:val="24"/>
          <w:spacing w:val="-1"/>
        </w:rPr>
        <w:t>5.具备一定的产品知识，能够根据国际市</w:t>
      </w:r>
      <w:r>
        <w:rPr>
          <w:sz w:val="24"/>
          <w:szCs w:val="24"/>
          <w:spacing w:val="-2"/>
        </w:rPr>
        <w:t>场需求进行选品、产品策划、分类管理、</w:t>
      </w:r>
      <w:r>
        <w:rPr>
          <w:sz w:val="24"/>
          <w:szCs w:val="24"/>
        </w:rPr>
        <w:t xml:space="preserve"> </w:t>
      </w:r>
      <w:r>
        <w:rPr>
          <w:sz w:val="24"/>
          <w:szCs w:val="24"/>
          <w:spacing w:val="-3"/>
        </w:rPr>
        <w:t>合理报价</w:t>
      </w:r>
    </w:p>
    <w:p>
      <w:pPr>
        <w:pStyle w:val="BodyText"/>
        <w:ind w:left="121" w:right="111" w:firstLine="480"/>
        <w:spacing w:before="32" w:line="325" w:lineRule="auto"/>
        <w:rPr>
          <w:sz w:val="24"/>
          <w:szCs w:val="24"/>
        </w:rPr>
      </w:pPr>
      <w:r>
        <w:rPr>
          <w:sz w:val="24"/>
          <w:szCs w:val="24"/>
          <w:spacing w:val="-2"/>
        </w:rPr>
        <w:t>6.具备国际供应链、物流知识，能处理企业在商品采购、运输、存储和销售等经营</w:t>
      </w:r>
      <w:r>
        <w:rPr>
          <w:sz w:val="24"/>
          <w:szCs w:val="24"/>
          <w:spacing w:val="13"/>
        </w:rPr>
        <w:t xml:space="preserve"> </w:t>
      </w:r>
      <w:r>
        <w:rPr>
          <w:sz w:val="24"/>
          <w:szCs w:val="24"/>
          <w:spacing w:val="-2"/>
        </w:rPr>
        <w:t>过程中的常见问题。</w:t>
      </w:r>
    </w:p>
    <w:p>
      <w:pPr>
        <w:pStyle w:val="BodyText"/>
        <w:ind w:left="127" w:right="111" w:firstLine="478"/>
        <w:spacing w:before="37" w:line="325" w:lineRule="auto"/>
        <w:rPr>
          <w:sz w:val="24"/>
          <w:szCs w:val="24"/>
        </w:rPr>
      </w:pPr>
      <w:r>
        <w:rPr>
          <w:sz w:val="24"/>
          <w:szCs w:val="24"/>
          <w:spacing w:val="-2"/>
        </w:rPr>
        <w:t>7.具备跨境电商创业和市场开拓能力，能运用网络营销技巧实施跨境电商环境下的</w:t>
      </w:r>
      <w:r>
        <w:rPr>
          <w:sz w:val="24"/>
          <w:szCs w:val="24"/>
          <w:spacing w:val="9"/>
        </w:rPr>
        <w:t xml:space="preserve"> </w:t>
      </w:r>
      <w:r>
        <w:rPr>
          <w:sz w:val="24"/>
          <w:szCs w:val="24"/>
          <w:spacing w:val="-2"/>
        </w:rPr>
        <w:t>营销策略与推广策略。</w:t>
      </w:r>
    </w:p>
    <w:p>
      <w:pPr>
        <w:pStyle w:val="BodyText"/>
        <w:ind w:left="139" w:right="111" w:firstLine="461"/>
        <w:spacing w:before="35" w:line="326" w:lineRule="auto"/>
        <w:rPr>
          <w:sz w:val="24"/>
          <w:szCs w:val="24"/>
        </w:rPr>
      </w:pPr>
      <w:r>
        <w:rPr>
          <w:sz w:val="24"/>
          <w:szCs w:val="24"/>
          <w:spacing w:val="-2"/>
        </w:rPr>
        <w:t>8.能根据客户需要，运用国际商务礼仪知识和跨文化沟通技巧与国际客户进行良好</w:t>
      </w:r>
      <w:r>
        <w:rPr>
          <w:sz w:val="24"/>
          <w:szCs w:val="24"/>
          <w:spacing w:val="14"/>
        </w:rPr>
        <w:t xml:space="preserve"> </w:t>
      </w:r>
      <w:r>
        <w:rPr>
          <w:sz w:val="24"/>
          <w:szCs w:val="24"/>
          <w:spacing w:val="-2"/>
        </w:rPr>
        <w:t>的交流，并能为客户提出合适的解决方案。</w:t>
      </w:r>
    </w:p>
    <w:p>
      <w:pPr>
        <w:pStyle w:val="BodyText"/>
        <w:ind w:left="617" w:right="6536" w:hanging="11"/>
        <w:spacing w:before="32" w:line="322" w:lineRule="auto"/>
        <w:rPr>
          <w:sz w:val="24"/>
          <w:szCs w:val="24"/>
        </w:rPr>
      </w:pPr>
      <w:r>
        <w:rPr>
          <w:rFonts w:ascii="SimHei" w:hAnsi="SimHei" w:eastAsia="SimHei" w:cs="SimHei"/>
          <w:sz w:val="24"/>
          <w:szCs w:val="24"/>
          <w:b/>
          <w:bCs/>
          <w:spacing w:val="-4"/>
        </w:rPr>
        <w:t>五、毕业资格与要求</w:t>
      </w:r>
      <w:r>
        <w:rPr>
          <w:rFonts w:ascii="SimHei" w:hAnsi="SimHei" w:eastAsia="SimHei" w:cs="SimHei"/>
          <w:sz w:val="24"/>
          <w:szCs w:val="24"/>
          <w:spacing w:val="3"/>
        </w:rPr>
        <w:t xml:space="preserve"> </w:t>
      </w:r>
      <w:r>
        <w:rPr>
          <w:sz w:val="24"/>
          <w:szCs w:val="24"/>
          <w:b/>
          <w:bCs/>
          <w:spacing w:val="-6"/>
        </w:rPr>
        <w:t>1.毕业学分要求</w:t>
      </w:r>
    </w:p>
    <w:p>
      <w:pPr>
        <w:pStyle w:val="BodyText"/>
        <w:ind w:left="137" w:right="111" w:firstLine="450"/>
        <w:spacing w:before="42" w:line="325" w:lineRule="auto"/>
        <w:rPr>
          <w:sz w:val="24"/>
          <w:szCs w:val="24"/>
        </w:rPr>
      </w:pPr>
      <w:r>
        <w:rPr>
          <w:sz w:val="24"/>
          <w:szCs w:val="24"/>
        </w:rPr>
        <w:t>“通识教育课程+专业基础课程+专业课程</w:t>
      </w:r>
      <w:r>
        <w:rPr>
          <w:sz w:val="24"/>
          <w:szCs w:val="24"/>
          <w:spacing w:val="-81"/>
        </w:rPr>
        <w:t xml:space="preserve"> </w:t>
      </w:r>
      <w:r>
        <w:rPr>
          <w:sz w:val="24"/>
          <w:szCs w:val="24"/>
        </w:rPr>
        <w:t>”学分≥134；“职业拓展课程</w:t>
      </w:r>
      <w:r>
        <w:rPr>
          <w:sz w:val="24"/>
          <w:szCs w:val="24"/>
          <w:spacing w:val="-86"/>
        </w:rPr>
        <w:t xml:space="preserve"> </w:t>
      </w:r>
      <w:r>
        <w:rPr>
          <w:sz w:val="24"/>
          <w:szCs w:val="24"/>
        </w:rPr>
        <w:t>”学分≥ </w:t>
      </w:r>
      <w:r>
        <w:rPr>
          <w:sz w:val="24"/>
          <w:szCs w:val="24"/>
          <w:spacing w:val="-1"/>
        </w:rPr>
        <w:t>18；总学分≥152。专业必修课程学分必须全部获得。未受过处分或者处分已撤销。</w:t>
      </w:r>
    </w:p>
    <w:p>
      <w:pPr>
        <w:pStyle w:val="BodyText"/>
        <w:ind w:left="603"/>
        <w:spacing w:before="34" w:line="219" w:lineRule="auto"/>
        <w:rPr>
          <w:sz w:val="24"/>
          <w:szCs w:val="24"/>
        </w:rPr>
      </w:pPr>
      <w:r>
        <w:rPr>
          <w:sz w:val="24"/>
          <w:szCs w:val="24"/>
          <w:b/>
          <w:bCs/>
          <w:spacing w:val="-4"/>
        </w:rPr>
        <w:t>2.计算机能力要求</w:t>
      </w:r>
    </w:p>
    <w:p>
      <w:pPr>
        <w:pStyle w:val="BodyText"/>
        <w:ind w:left="604"/>
        <w:spacing w:before="157" w:line="219" w:lineRule="auto"/>
        <w:rPr>
          <w:sz w:val="24"/>
          <w:szCs w:val="24"/>
        </w:rPr>
      </w:pPr>
      <w:r>
        <w:rPr>
          <w:sz w:val="24"/>
          <w:szCs w:val="24"/>
          <w:spacing w:val="-1"/>
        </w:rPr>
        <w:t>获得全国计算机一级证书或其他同等级计算机证书。</w:t>
      </w:r>
    </w:p>
    <w:p>
      <w:pPr>
        <w:pStyle w:val="BodyText"/>
        <w:ind w:left="604"/>
        <w:spacing w:before="156" w:line="219" w:lineRule="auto"/>
        <w:rPr>
          <w:sz w:val="24"/>
          <w:szCs w:val="24"/>
        </w:rPr>
      </w:pPr>
      <w:r>
        <w:rPr>
          <w:sz w:val="24"/>
          <w:szCs w:val="24"/>
          <w:b/>
          <w:bCs/>
          <w:spacing w:val="-4"/>
        </w:rPr>
        <w:t>3.外语能力要求</w:t>
      </w:r>
    </w:p>
    <w:p>
      <w:pPr>
        <w:pStyle w:val="BodyText"/>
        <w:ind w:left="606"/>
        <w:spacing w:before="154" w:line="219" w:lineRule="auto"/>
        <w:rPr>
          <w:sz w:val="24"/>
          <w:szCs w:val="24"/>
        </w:rPr>
      </w:pPr>
      <w:r>
        <w:rPr>
          <w:sz w:val="24"/>
          <w:szCs w:val="24"/>
          <w:spacing w:val="-1"/>
        </w:rPr>
        <w:t>《高职英语（一）》、《高职英语（二）》成绩合格。</w:t>
      </w:r>
    </w:p>
    <w:p>
      <w:pPr>
        <w:pStyle w:val="BodyText"/>
        <w:ind w:left="599"/>
        <w:spacing w:before="156" w:line="219" w:lineRule="auto"/>
        <w:rPr>
          <w:sz w:val="24"/>
          <w:szCs w:val="24"/>
        </w:rPr>
      </w:pPr>
      <w:r>
        <w:rPr>
          <w:sz w:val="24"/>
          <w:szCs w:val="24"/>
          <w:b/>
          <w:bCs/>
          <w:spacing w:val="-3"/>
        </w:rPr>
        <w:t>4.职业资格证书要求</w:t>
      </w:r>
    </w:p>
    <w:p>
      <w:pPr>
        <w:pStyle w:val="BodyText"/>
        <w:ind w:left="604"/>
        <w:spacing w:before="155" w:line="219" w:lineRule="auto"/>
        <w:rPr>
          <w:sz w:val="24"/>
          <w:szCs w:val="24"/>
        </w:rPr>
      </w:pPr>
      <w:r>
        <w:rPr>
          <w:sz w:val="24"/>
          <w:szCs w:val="24"/>
          <w:spacing w:val="-2"/>
        </w:rPr>
        <w:t>获得下列职业资格证书之一：</w:t>
      </w:r>
    </w:p>
    <w:p>
      <w:pPr>
        <w:spacing w:line="98" w:lineRule="auto"/>
        <w:rPr>
          <w:rFonts w:ascii="Arial"/>
          <w:sz w:val="2"/>
        </w:rPr>
      </w:pPr>
      <w:r>
        <w:rPr>
          <w:rFonts w:ascii="Arial"/>
          <w:sz w:val="2"/>
        </w:r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018"/>
        <w:gridCol w:w="5271"/>
      </w:tblGrid>
      <w:tr>
        <w:trPr>
          <w:trHeight w:val="376" w:hRule="atLeast"/>
        </w:trPr>
        <w:tc>
          <w:tcPr>
            <w:tcW w:w="4018" w:type="dxa"/>
            <w:vAlign w:val="top"/>
          </w:tcPr>
          <w:p>
            <w:pPr>
              <w:pStyle w:val="TableText"/>
              <w:ind w:left="1384"/>
              <w:spacing w:before="83" w:line="227" w:lineRule="auto"/>
              <w:rPr/>
            </w:pPr>
            <w:r>
              <w:rPr>
                <w:b/>
                <w:bCs/>
                <w:spacing w:val="6"/>
              </w:rPr>
              <w:t>职业资格证书</w:t>
            </w:r>
          </w:p>
        </w:tc>
        <w:tc>
          <w:tcPr>
            <w:tcW w:w="5271" w:type="dxa"/>
            <w:vAlign w:val="top"/>
          </w:tcPr>
          <w:p>
            <w:pPr>
              <w:pStyle w:val="TableText"/>
              <w:ind w:left="2221"/>
              <w:spacing w:before="83" w:line="228" w:lineRule="auto"/>
              <w:rPr/>
            </w:pPr>
            <w:r>
              <w:rPr>
                <w:b/>
                <w:bCs/>
                <w:spacing w:val="5"/>
              </w:rPr>
              <w:t>发证部门</w:t>
            </w:r>
          </w:p>
        </w:tc>
      </w:tr>
      <w:tr>
        <w:trPr>
          <w:trHeight w:val="468" w:hRule="atLeast"/>
        </w:trPr>
        <w:tc>
          <w:tcPr>
            <w:tcW w:w="4018" w:type="dxa"/>
            <w:vAlign w:val="top"/>
          </w:tcPr>
          <w:p>
            <w:pPr>
              <w:pStyle w:val="TableText"/>
              <w:ind w:left="1071"/>
              <w:spacing w:before="126" w:line="228" w:lineRule="auto"/>
              <w:rPr/>
            </w:pPr>
            <w:r>
              <w:rPr>
                <w:spacing w:val="8"/>
              </w:rPr>
              <w:t>助理跨境电子商务师</w:t>
            </w:r>
          </w:p>
        </w:tc>
        <w:tc>
          <w:tcPr>
            <w:tcW w:w="5271" w:type="dxa"/>
            <w:vAlign w:val="top"/>
          </w:tcPr>
          <w:p>
            <w:pPr>
              <w:pStyle w:val="TableText"/>
              <w:ind w:left="2012"/>
              <w:spacing w:before="126" w:line="228" w:lineRule="auto"/>
              <w:rPr/>
            </w:pPr>
            <w:r>
              <w:rPr>
                <w:spacing w:val="7"/>
              </w:rPr>
              <w:t>工业和信息部</w:t>
            </w:r>
          </w:p>
        </w:tc>
      </w:tr>
      <w:tr>
        <w:trPr>
          <w:trHeight w:val="469" w:hRule="atLeast"/>
        </w:trPr>
        <w:tc>
          <w:tcPr>
            <w:tcW w:w="4018" w:type="dxa"/>
            <w:vAlign w:val="top"/>
          </w:tcPr>
          <w:p>
            <w:pPr>
              <w:pStyle w:val="TableText"/>
              <w:ind w:left="1096"/>
              <w:spacing w:before="129" w:line="228" w:lineRule="auto"/>
              <w:rPr/>
            </w:pPr>
            <w:r>
              <w:rPr>
                <w:spacing w:val="5"/>
              </w:rPr>
              <w:t>电子商务师（中级）</w:t>
            </w:r>
          </w:p>
        </w:tc>
        <w:tc>
          <w:tcPr>
            <w:tcW w:w="5271" w:type="dxa"/>
            <w:vAlign w:val="top"/>
          </w:tcPr>
          <w:p>
            <w:pPr>
              <w:pStyle w:val="TableText"/>
              <w:ind w:left="1609"/>
              <w:spacing w:before="129" w:line="228" w:lineRule="auto"/>
              <w:rPr/>
            </w:pPr>
            <w:r>
              <w:rPr>
                <w:spacing w:val="6"/>
              </w:rPr>
              <w:t>中国人力资源发展中心</w:t>
            </w:r>
          </w:p>
        </w:tc>
      </w:tr>
      <w:tr>
        <w:trPr>
          <w:trHeight w:val="473" w:hRule="atLeast"/>
        </w:trPr>
        <w:tc>
          <w:tcPr>
            <w:tcW w:w="4018" w:type="dxa"/>
            <w:vAlign w:val="top"/>
          </w:tcPr>
          <w:p>
            <w:pPr>
              <w:pStyle w:val="TableText"/>
              <w:ind w:left="359"/>
              <w:spacing w:before="130" w:line="227" w:lineRule="auto"/>
              <w:rPr/>
            </w:pPr>
            <w:r>
              <w:rPr>
                <w:spacing w:val="7"/>
              </w:rPr>
              <w:t>电子商务数据分析职业技能等级证书</w:t>
            </w:r>
          </w:p>
        </w:tc>
        <w:tc>
          <w:tcPr>
            <w:tcW w:w="5271" w:type="dxa"/>
            <w:vAlign w:val="top"/>
          </w:tcPr>
          <w:p>
            <w:pPr>
              <w:pStyle w:val="TableText"/>
              <w:ind w:left="964"/>
              <w:spacing w:before="130" w:line="228" w:lineRule="auto"/>
              <w:rPr/>
            </w:pPr>
            <w:r>
              <w:rPr>
                <w:spacing w:val="9"/>
              </w:rPr>
              <w:t>北京博导前程信息技术股份有限公司</w:t>
            </w:r>
          </w:p>
        </w:tc>
      </w:tr>
    </w:tbl>
    <w:p>
      <w:pPr>
        <w:pStyle w:val="BodyText"/>
        <w:ind w:left="602"/>
        <w:spacing w:before="145" w:line="219" w:lineRule="auto"/>
        <w:rPr>
          <w:sz w:val="24"/>
          <w:szCs w:val="24"/>
        </w:rPr>
      </w:pPr>
      <w:r>
        <w:rPr>
          <w:sz w:val="24"/>
          <w:szCs w:val="24"/>
          <w:spacing w:val="-1"/>
        </w:rPr>
        <w:t>符合以下条件之一可免职业资格证书要求：</w:t>
      </w:r>
    </w:p>
    <w:p>
      <w:pPr>
        <w:pStyle w:val="BodyText"/>
        <w:ind w:left="611"/>
        <w:spacing w:before="158" w:line="219" w:lineRule="auto"/>
        <w:rPr>
          <w:sz w:val="24"/>
          <w:szCs w:val="24"/>
        </w:rPr>
      </w:pPr>
      <w:r>
        <w:rPr>
          <w:sz w:val="24"/>
          <w:szCs w:val="24"/>
          <w:spacing w:val="-1"/>
        </w:rPr>
        <w:t>（1）</w:t>
      </w:r>
      <w:r>
        <w:rPr>
          <w:sz w:val="24"/>
          <w:szCs w:val="24"/>
          <w:spacing w:val="74"/>
        </w:rPr>
        <w:t xml:space="preserve"> </w:t>
      </w:r>
      <w:r>
        <w:rPr>
          <w:sz w:val="24"/>
          <w:szCs w:val="24"/>
          <w:spacing w:val="-1"/>
        </w:rPr>
        <w:t>获得全国职业院校技能大赛或世界技能大赛全国选拔赛三等以上奖</w:t>
      </w:r>
      <w:r>
        <w:rPr>
          <w:sz w:val="24"/>
          <w:szCs w:val="24"/>
          <w:spacing w:val="-2"/>
        </w:rPr>
        <w:t>项；</w:t>
      </w:r>
    </w:p>
    <w:p>
      <w:pPr>
        <w:spacing w:line="219" w:lineRule="auto"/>
        <w:sectPr>
          <w:footerReference w:type="default" r:id="rId75"/>
          <w:pgSz w:w="11905" w:h="16839"/>
          <w:pgMar w:top="400" w:right="1305" w:bottom="1293" w:left="1305"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92"/>
        <w:spacing w:before="78" w:line="219" w:lineRule="auto"/>
        <w:rPr>
          <w:sz w:val="24"/>
          <w:szCs w:val="24"/>
        </w:rPr>
      </w:pPr>
      <w:r>
        <w:rPr>
          <w:sz w:val="24"/>
          <w:szCs w:val="24"/>
          <w:spacing w:val="-1"/>
        </w:rPr>
        <w:t>（2）</w:t>
      </w:r>
      <w:r>
        <w:rPr>
          <w:sz w:val="24"/>
          <w:szCs w:val="24"/>
          <w:spacing w:val="74"/>
        </w:rPr>
        <w:t xml:space="preserve"> </w:t>
      </w:r>
      <w:r>
        <w:rPr>
          <w:sz w:val="24"/>
          <w:szCs w:val="24"/>
          <w:spacing w:val="-1"/>
        </w:rPr>
        <w:t>获得江苏省职业院校技能大赛或世界技能大赛江苏省选拔赛一</w:t>
      </w:r>
      <w:r>
        <w:rPr>
          <w:sz w:val="24"/>
          <w:szCs w:val="24"/>
          <w:spacing w:val="-2"/>
        </w:rPr>
        <w:t>等奖；</w:t>
      </w:r>
    </w:p>
    <w:p>
      <w:pPr>
        <w:pStyle w:val="BodyText"/>
        <w:ind w:left="492"/>
        <w:spacing w:before="154" w:line="219" w:lineRule="auto"/>
        <w:rPr>
          <w:sz w:val="24"/>
          <w:szCs w:val="24"/>
        </w:rPr>
      </w:pPr>
      <w:r>
        <w:rPr>
          <w:sz w:val="24"/>
          <w:szCs w:val="24"/>
          <w:spacing w:val="-3"/>
        </w:rPr>
        <w:t>（3）获得专利。</w:t>
      </w:r>
    </w:p>
    <w:p>
      <w:pPr>
        <w:pStyle w:val="BodyText"/>
        <w:ind w:left="485"/>
        <w:spacing w:before="156" w:line="219" w:lineRule="auto"/>
        <w:rPr>
          <w:sz w:val="24"/>
          <w:szCs w:val="24"/>
        </w:rPr>
      </w:pPr>
      <w:r>
        <w:rPr>
          <w:sz w:val="24"/>
          <w:szCs w:val="24"/>
          <w:b/>
          <w:bCs/>
          <w:spacing w:val="-3"/>
        </w:rPr>
        <w:t>5.体质健康测试要求</w:t>
      </w:r>
    </w:p>
    <w:p>
      <w:pPr>
        <w:pStyle w:val="BodyText"/>
        <w:ind w:left="5" w:right="80" w:firstLine="480"/>
        <w:spacing w:before="152" w:line="325" w:lineRule="auto"/>
        <w:rPr>
          <w:sz w:val="24"/>
          <w:szCs w:val="24"/>
        </w:rPr>
      </w:pPr>
      <w:r>
        <w:rPr>
          <w:sz w:val="24"/>
          <w:szCs w:val="24"/>
          <w:spacing w:val="-2"/>
        </w:rPr>
        <w:t>学生体质健康测试须达标。因病或残疾不能参加全部或部分项目测试，可向学校提</w:t>
      </w:r>
      <w:r>
        <w:rPr>
          <w:sz w:val="24"/>
          <w:szCs w:val="24"/>
          <w:spacing w:val="8"/>
        </w:rPr>
        <w:t xml:space="preserve"> </w:t>
      </w:r>
      <w:r>
        <w:rPr>
          <w:sz w:val="24"/>
          <w:szCs w:val="24"/>
          <w:spacing w:val="-1"/>
        </w:rPr>
        <w:t>交免予执行《学生体质健康标准》的申请，学校审批后方可免予执行。</w:t>
      </w:r>
    </w:p>
    <w:p>
      <w:pPr>
        <w:pStyle w:val="BodyText"/>
        <w:ind w:left="498" w:right="6022" w:hanging="10"/>
        <w:spacing w:before="38" w:line="322" w:lineRule="auto"/>
        <w:rPr>
          <w:sz w:val="24"/>
          <w:szCs w:val="24"/>
        </w:rPr>
      </w:pPr>
      <w:r>
        <w:rPr>
          <w:rFonts w:ascii="SimHei" w:hAnsi="SimHei" w:eastAsia="SimHei" w:cs="SimHei"/>
          <w:sz w:val="24"/>
          <w:szCs w:val="24"/>
          <w:b/>
          <w:bCs/>
          <w:spacing w:val="-4"/>
        </w:rPr>
        <w:t>六、课程设置及学时安排</w:t>
      </w:r>
      <w:r>
        <w:rPr>
          <w:rFonts w:ascii="SimHei" w:hAnsi="SimHei" w:eastAsia="SimHei" w:cs="SimHei"/>
          <w:sz w:val="24"/>
          <w:szCs w:val="24"/>
          <w:spacing w:val="8"/>
        </w:rPr>
        <w:t xml:space="preserve"> </w:t>
      </w:r>
      <w:r>
        <w:rPr>
          <w:sz w:val="24"/>
          <w:szCs w:val="24"/>
          <w:b/>
          <w:bCs/>
          <w:spacing w:val="-6"/>
        </w:rPr>
        <w:t>1.课程体系架构</w:t>
      </w:r>
    </w:p>
    <w:p>
      <w:pPr>
        <w:pStyle w:val="BodyText"/>
        <w:ind w:left="492"/>
        <w:spacing w:before="41" w:line="219" w:lineRule="auto"/>
        <w:rPr>
          <w:sz w:val="24"/>
          <w:szCs w:val="24"/>
        </w:rPr>
      </w:pPr>
      <w:r>
        <w:rPr>
          <w:sz w:val="24"/>
          <w:szCs w:val="24"/>
          <w:spacing w:val="-2"/>
        </w:rPr>
        <w:t>（1）通识教育课程设置及安排</w:t>
      </w:r>
    </w:p>
    <w:p>
      <w:pPr>
        <w:pStyle w:val="BodyText"/>
        <w:ind w:right="72" w:firstLine="486"/>
        <w:spacing w:before="155" w:line="334" w:lineRule="auto"/>
        <w:jc w:val="both"/>
        <w:rPr>
          <w:sz w:val="24"/>
          <w:szCs w:val="24"/>
        </w:rPr>
      </w:pPr>
      <w:r>
        <w:rPr>
          <w:sz w:val="24"/>
          <w:szCs w:val="24"/>
          <w:spacing w:val="-2"/>
        </w:rPr>
        <w:t>强化基础素质，围绕人的可持续发展、全面发展设置通识教育课程模块。包括入学</w:t>
      </w:r>
      <w:r>
        <w:rPr>
          <w:sz w:val="24"/>
          <w:szCs w:val="24"/>
          <w:spacing w:val="7"/>
        </w:rPr>
        <w:t xml:space="preserve"> </w:t>
      </w:r>
      <w:r>
        <w:rPr>
          <w:sz w:val="24"/>
          <w:szCs w:val="24"/>
          <w:spacing w:val="-2"/>
        </w:rPr>
        <w:t>教育与军训、军事理论、毛泽东思想和中国特色社会主义理论体系概论、思想道德与法</w:t>
      </w:r>
      <w:r>
        <w:rPr>
          <w:sz w:val="24"/>
          <w:szCs w:val="24"/>
          <w:spacing w:val="18"/>
        </w:rPr>
        <w:t xml:space="preserve"> </w:t>
      </w:r>
      <w:r>
        <w:rPr>
          <w:sz w:val="24"/>
          <w:szCs w:val="24"/>
          <w:spacing w:val="-1"/>
        </w:rPr>
        <w:t>治、习近平新时代中国特色社会主义思想概论、思想政治理</w:t>
      </w:r>
      <w:r>
        <w:rPr>
          <w:sz w:val="24"/>
          <w:szCs w:val="24"/>
          <w:spacing w:val="-2"/>
        </w:rPr>
        <w:t>论课实践课、形势与政策、</w:t>
      </w:r>
      <w:r>
        <w:rPr>
          <w:sz w:val="24"/>
          <w:szCs w:val="24"/>
        </w:rPr>
        <w:t xml:space="preserve"> </w:t>
      </w:r>
      <w:r>
        <w:rPr>
          <w:sz w:val="24"/>
          <w:szCs w:val="24"/>
          <w:spacing w:val="-2"/>
        </w:rPr>
        <w:t>四史教育、高等数学、信息技术基础、信息技术基础考证强化训练、新一代信息技术导</w:t>
      </w:r>
      <w:r>
        <w:rPr>
          <w:sz w:val="24"/>
          <w:szCs w:val="24"/>
          <w:spacing w:val="18"/>
        </w:rPr>
        <w:t xml:space="preserve"> </w:t>
      </w:r>
      <w:r>
        <w:rPr>
          <w:sz w:val="24"/>
          <w:szCs w:val="24"/>
          <w:spacing w:val="-2"/>
        </w:rPr>
        <w:t>论、劳动教育、高职英语、高等数学、体育、大学生心理健康教育、大学生职业生涯规</w:t>
      </w:r>
      <w:r>
        <w:rPr>
          <w:sz w:val="24"/>
          <w:szCs w:val="24"/>
          <w:spacing w:val="18"/>
        </w:rPr>
        <w:t xml:space="preserve"> </w:t>
      </w:r>
      <w:r>
        <w:rPr>
          <w:sz w:val="24"/>
          <w:szCs w:val="24"/>
          <w:spacing w:val="-1"/>
        </w:rPr>
        <w:t>划与就业指导、美术鉴赏、创新创业教育等方面的课程或专题讲座。合计</w:t>
      </w:r>
      <w:r>
        <w:rPr>
          <w:sz w:val="24"/>
          <w:szCs w:val="24"/>
          <w:spacing w:val="-47"/>
        </w:rPr>
        <w:t xml:space="preserve"> </w:t>
      </w:r>
      <w:r>
        <w:rPr>
          <w:sz w:val="24"/>
          <w:szCs w:val="24"/>
          <w:spacing w:val="-1"/>
        </w:rPr>
        <w:t>46</w:t>
      </w:r>
      <w:r>
        <w:rPr>
          <w:sz w:val="24"/>
          <w:szCs w:val="24"/>
          <w:spacing w:val="-46"/>
        </w:rPr>
        <w:t xml:space="preserve"> </w:t>
      </w:r>
      <w:r>
        <w:rPr>
          <w:sz w:val="24"/>
          <w:szCs w:val="24"/>
          <w:spacing w:val="-1"/>
        </w:rPr>
        <w:t>学分。</w:t>
      </w:r>
    </w:p>
    <w:p>
      <w:pPr>
        <w:pStyle w:val="BodyText"/>
        <w:ind w:left="492"/>
        <w:spacing w:before="36" w:line="220" w:lineRule="auto"/>
        <w:rPr>
          <w:sz w:val="24"/>
          <w:szCs w:val="24"/>
        </w:rPr>
      </w:pPr>
      <w:r>
        <w:rPr>
          <w:sz w:val="24"/>
          <w:szCs w:val="24"/>
          <w:spacing w:val="-2"/>
        </w:rPr>
        <w:t>（2）专业基础课程设置及安排</w:t>
      </w:r>
    </w:p>
    <w:p>
      <w:pPr>
        <w:pStyle w:val="BodyText"/>
        <w:ind w:left="1" w:firstLine="484"/>
        <w:spacing w:before="153" w:line="330" w:lineRule="auto"/>
        <w:jc w:val="both"/>
        <w:rPr>
          <w:sz w:val="24"/>
          <w:szCs w:val="24"/>
        </w:rPr>
      </w:pPr>
      <w:r>
        <w:rPr>
          <w:sz w:val="24"/>
          <w:szCs w:val="24"/>
          <w:spacing w:val="-2"/>
        </w:rPr>
        <w:t>强化职业基本素养，围绕职业岗位的基本能力要求设置专业基础课程模块，为后期</w:t>
      </w:r>
      <w:r>
        <w:rPr>
          <w:sz w:val="24"/>
          <w:szCs w:val="24"/>
          <w:spacing w:val="7"/>
        </w:rPr>
        <w:t xml:space="preserve"> </w:t>
      </w:r>
      <w:r>
        <w:rPr>
          <w:sz w:val="24"/>
          <w:szCs w:val="24"/>
          <w:spacing w:val="-6"/>
        </w:rPr>
        <w:t>专业课程的学习奠定基础。包括职业素养、经济学基础、管理学、电子商务基础与应用、</w:t>
      </w:r>
      <w:r>
        <w:rPr>
          <w:sz w:val="24"/>
          <w:szCs w:val="24"/>
          <w:spacing w:val="14"/>
        </w:rPr>
        <w:t xml:space="preserve"> </w:t>
      </w:r>
      <w:r>
        <w:rPr>
          <w:sz w:val="24"/>
          <w:szCs w:val="24"/>
          <w:spacing w:val="-1"/>
        </w:rPr>
        <w:t>国际市场营销、跨文化沟通、国际贸易实务、跨境电商实务等课程，合计</w:t>
      </w:r>
      <w:r>
        <w:rPr>
          <w:sz w:val="24"/>
          <w:szCs w:val="24"/>
          <w:spacing w:val="-48"/>
        </w:rPr>
        <w:t xml:space="preserve"> </w:t>
      </w:r>
      <w:r>
        <w:rPr>
          <w:sz w:val="24"/>
          <w:szCs w:val="24"/>
          <w:spacing w:val="-1"/>
        </w:rPr>
        <w:t>24</w:t>
      </w:r>
      <w:r>
        <w:rPr>
          <w:sz w:val="24"/>
          <w:szCs w:val="24"/>
          <w:spacing w:val="-46"/>
        </w:rPr>
        <w:t xml:space="preserve"> </w:t>
      </w:r>
      <w:r>
        <w:rPr>
          <w:sz w:val="24"/>
          <w:szCs w:val="24"/>
          <w:spacing w:val="-1"/>
        </w:rPr>
        <w:t>学分。</w:t>
      </w:r>
    </w:p>
    <w:p>
      <w:pPr>
        <w:pStyle w:val="BodyText"/>
        <w:ind w:left="492"/>
        <w:spacing w:before="33" w:line="220" w:lineRule="auto"/>
        <w:rPr>
          <w:sz w:val="24"/>
          <w:szCs w:val="24"/>
        </w:rPr>
      </w:pPr>
      <w:r>
        <w:rPr>
          <w:sz w:val="24"/>
          <w:szCs w:val="24"/>
          <w:spacing w:val="-2"/>
        </w:rPr>
        <w:t>（3）专业课程设置及安排</w:t>
      </w:r>
    </w:p>
    <w:p>
      <w:pPr>
        <w:pStyle w:val="BodyText"/>
        <w:ind w:right="72" w:firstLine="485"/>
        <w:spacing w:before="155" w:line="334" w:lineRule="auto"/>
        <w:rPr>
          <w:sz w:val="24"/>
          <w:szCs w:val="24"/>
        </w:rPr>
      </w:pPr>
      <w:r>
        <w:rPr>
          <w:sz w:val="24"/>
          <w:szCs w:val="24"/>
          <w:spacing w:val="-2"/>
        </w:rPr>
        <w:t>强化专业素质，围绕职业岗位职责及职业岗位能力的要求设置专业课程模块，主要</w:t>
      </w:r>
      <w:r>
        <w:rPr>
          <w:sz w:val="24"/>
          <w:szCs w:val="24"/>
          <w:spacing w:val="7"/>
        </w:rPr>
        <w:t xml:space="preserve"> </w:t>
      </w:r>
      <w:r>
        <w:rPr>
          <w:sz w:val="24"/>
          <w:szCs w:val="24"/>
          <w:spacing w:val="-2"/>
        </w:rPr>
        <w:t>围绕跨境电子商务运营所需要的业务技能开设。包括跨境电商产品开发、网页设计与制</w:t>
      </w:r>
      <w:r>
        <w:rPr>
          <w:sz w:val="24"/>
          <w:szCs w:val="24"/>
          <w:spacing w:val="17"/>
        </w:rPr>
        <w:t xml:space="preserve"> </w:t>
      </w:r>
      <w:r>
        <w:rPr>
          <w:sz w:val="24"/>
          <w:szCs w:val="24"/>
          <w:spacing w:val="-1"/>
        </w:rPr>
        <w:t>作、跨境电商英语、跨境电商数据化运营、跨境电商支付</w:t>
      </w:r>
      <w:r>
        <w:rPr>
          <w:sz w:val="24"/>
          <w:szCs w:val="24"/>
          <w:spacing w:val="-2"/>
        </w:rPr>
        <w:t>与结算、跨境电商客户服务、</w:t>
      </w:r>
      <w:r>
        <w:rPr>
          <w:sz w:val="24"/>
          <w:szCs w:val="24"/>
        </w:rPr>
        <w:t xml:space="preserve"> </w:t>
      </w:r>
      <w:r>
        <w:rPr>
          <w:sz w:val="24"/>
          <w:szCs w:val="24"/>
          <w:spacing w:val="-2"/>
        </w:rPr>
        <w:t>跨境电商物流、跨境电商营销与策划、网络商品图像设计与处理、电商考证实训、互联</w:t>
      </w:r>
      <w:r>
        <w:rPr>
          <w:sz w:val="24"/>
          <w:szCs w:val="24"/>
          <w:spacing w:val="17"/>
        </w:rPr>
        <w:t xml:space="preserve"> </w:t>
      </w:r>
      <w:r>
        <w:rPr>
          <w:sz w:val="24"/>
          <w:szCs w:val="24"/>
          <w:spacing w:val="2"/>
        </w:rPr>
        <w:t>网+国际贸易综合技能实训、跨境电商技能实训、岗</w:t>
      </w:r>
      <w:r>
        <w:rPr>
          <w:sz w:val="24"/>
          <w:szCs w:val="24"/>
          <w:spacing w:val="1"/>
        </w:rPr>
        <w:t>位实习（一）、毕业设计、岗位实</w:t>
      </w:r>
      <w:r>
        <w:rPr>
          <w:sz w:val="24"/>
          <w:szCs w:val="24"/>
        </w:rPr>
        <w:t xml:space="preserve"> </w:t>
      </w:r>
      <w:r>
        <w:rPr>
          <w:sz w:val="24"/>
          <w:szCs w:val="24"/>
          <w:spacing w:val="-3"/>
        </w:rPr>
        <w:t>习（二）等课程，合计</w:t>
      </w:r>
      <w:r>
        <w:rPr>
          <w:sz w:val="24"/>
          <w:szCs w:val="24"/>
          <w:spacing w:val="-40"/>
        </w:rPr>
        <w:t xml:space="preserve"> </w:t>
      </w:r>
      <w:r>
        <w:rPr>
          <w:sz w:val="24"/>
          <w:szCs w:val="24"/>
          <w:spacing w:val="-3"/>
        </w:rPr>
        <w:t>67</w:t>
      </w:r>
      <w:r>
        <w:rPr>
          <w:sz w:val="24"/>
          <w:szCs w:val="24"/>
          <w:spacing w:val="-46"/>
        </w:rPr>
        <w:t xml:space="preserve"> </w:t>
      </w:r>
      <w:r>
        <w:rPr>
          <w:sz w:val="24"/>
          <w:szCs w:val="24"/>
          <w:spacing w:val="-3"/>
        </w:rPr>
        <w:t>学分。</w:t>
      </w:r>
    </w:p>
    <w:p>
      <w:pPr>
        <w:pStyle w:val="BodyText"/>
        <w:ind w:left="492"/>
        <w:spacing w:before="33" w:line="220" w:lineRule="auto"/>
        <w:rPr>
          <w:sz w:val="24"/>
          <w:szCs w:val="24"/>
        </w:rPr>
      </w:pPr>
      <w:r>
        <w:rPr>
          <w:sz w:val="24"/>
          <w:szCs w:val="24"/>
          <w:spacing w:val="-2"/>
        </w:rPr>
        <w:t>（4）职业拓展课程设置及安排</w:t>
      </w:r>
    </w:p>
    <w:p>
      <w:pPr>
        <w:pStyle w:val="BodyText"/>
        <w:ind w:left="1" w:right="80" w:firstLine="482"/>
        <w:spacing w:before="156" w:line="329" w:lineRule="auto"/>
        <w:rPr>
          <w:sz w:val="24"/>
          <w:szCs w:val="24"/>
        </w:rPr>
      </w:pPr>
      <w:r>
        <w:rPr>
          <w:sz w:val="24"/>
          <w:szCs w:val="24"/>
          <w:spacing w:val="-2"/>
        </w:rPr>
        <w:t>坚持知识、能力、素质协调发展的原则，全面推进素质教育，强化职业能力，围绕</w:t>
      </w:r>
      <w:r>
        <w:rPr>
          <w:sz w:val="24"/>
          <w:szCs w:val="24"/>
          <w:spacing w:val="9"/>
        </w:rPr>
        <w:t xml:space="preserve"> </w:t>
      </w:r>
      <w:r>
        <w:rPr>
          <w:sz w:val="24"/>
          <w:szCs w:val="24"/>
          <w:spacing w:val="-2"/>
        </w:rPr>
        <w:t>专业知识面的拓展设置职业拓展课程模块。包括选修课、社会实践、素质拓展、主题思</w:t>
      </w:r>
      <w:r>
        <w:rPr>
          <w:sz w:val="24"/>
          <w:szCs w:val="24"/>
          <w:spacing w:val="16"/>
        </w:rPr>
        <w:t xml:space="preserve"> </w:t>
      </w:r>
      <w:r>
        <w:rPr>
          <w:sz w:val="24"/>
          <w:szCs w:val="24"/>
          <w:spacing w:val="-4"/>
        </w:rPr>
        <w:t>想教育等课程，合计</w:t>
      </w:r>
      <w:r>
        <w:rPr>
          <w:sz w:val="24"/>
          <w:szCs w:val="24"/>
          <w:spacing w:val="-30"/>
        </w:rPr>
        <w:t xml:space="preserve"> </w:t>
      </w:r>
      <w:r>
        <w:rPr>
          <w:sz w:val="24"/>
          <w:szCs w:val="24"/>
          <w:spacing w:val="-4"/>
        </w:rPr>
        <w:t>18</w:t>
      </w:r>
      <w:r>
        <w:rPr>
          <w:sz w:val="24"/>
          <w:szCs w:val="24"/>
          <w:spacing w:val="-46"/>
        </w:rPr>
        <w:t xml:space="preserve"> </w:t>
      </w:r>
      <w:r>
        <w:rPr>
          <w:sz w:val="24"/>
          <w:szCs w:val="24"/>
          <w:spacing w:val="-4"/>
        </w:rPr>
        <w:t>学分。</w:t>
      </w:r>
    </w:p>
    <w:p>
      <w:pPr>
        <w:spacing w:line="329" w:lineRule="auto"/>
        <w:sectPr>
          <w:footerReference w:type="default" r:id="rId76"/>
          <w:pgSz w:w="11905" w:h="16839"/>
          <w:pgMar w:top="400" w:right="1336" w:bottom="1293" w:left="1424" w:header="0" w:footer="1131" w:gutter="0"/>
        </w:sectPr>
        <w:rPr>
          <w:sz w:val="24"/>
          <w:szCs w:val="24"/>
        </w:rPr>
      </w:pP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BodyText"/>
        <w:ind w:left="555"/>
        <w:spacing w:before="78" w:line="219" w:lineRule="auto"/>
        <w:rPr>
          <w:sz w:val="24"/>
          <w:szCs w:val="24"/>
        </w:rPr>
      </w:pPr>
      <w:r>
        <w:rPr>
          <w:sz w:val="24"/>
          <w:szCs w:val="24"/>
          <w:b/>
          <w:bCs/>
          <w:spacing w:val="-3"/>
        </w:rPr>
        <w:t>2.专业核心课程信息表</w:t>
      </w:r>
    </w:p>
    <w:p>
      <w:pPr>
        <w:spacing w:line="94" w:lineRule="auto"/>
        <w:rPr>
          <w:rFonts w:ascii="Arial"/>
          <w:sz w:val="2"/>
        </w:rPr>
      </w:pPr>
      <w:r>
        <w:rPr>
          <w:rFonts w:ascii="Arial"/>
          <w:sz w:val="2"/>
        </w:rPr>
      </w:r>
    </w:p>
    <w:tbl>
      <w:tblPr>
        <w:tblStyle w:val="TableNormal"/>
        <w:tblW w:w="918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3"/>
        <w:gridCol w:w="2001"/>
        <w:gridCol w:w="625"/>
        <w:gridCol w:w="626"/>
        <w:gridCol w:w="558"/>
        <w:gridCol w:w="2394"/>
        <w:gridCol w:w="2618"/>
      </w:tblGrid>
      <w:tr>
        <w:trPr>
          <w:trHeight w:val="645" w:hRule="atLeast"/>
        </w:trPr>
        <w:tc>
          <w:tcPr>
            <w:tcW w:w="363" w:type="dxa"/>
            <w:vAlign w:val="top"/>
            <w:textDirection w:val="tbRlV"/>
            <w:tcBorders>
              <w:left w:val="single" w:color="000000" w:sz="6" w:space="0"/>
              <w:top w:val="single" w:color="000000" w:sz="6" w:space="0"/>
            </w:tcBorders>
          </w:tcPr>
          <w:p>
            <w:pPr>
              <w:pStyle w:val="TableText"/>
              <w:ind w:left="58"/>
              <w:spacing w:before="78" w:line="218" w:lineRule="auto"/>
              <w:rPr/>
            </w:pPr>
            <w:r>
              <w:rPr>
                <w:b/>
                <w:bCs/>
                <w:spacing w:val="6"/>
              </w:rPr>
              <w:t>序</w:t>
            </w:r>
            <w:r>
              <w:rPr>
                <w:spacing w:val="10"/>
              </w:rPr>
              <w:t xml:space="preserve"> </w:t>
            </w:r>
            <w:r>
              <w:rPr>
                <w:b/>
                <w:bCs/>
                <w:spacing w:val="6"/>
              </w:rPr>
              <w:t>号</w:t>
            </w:r>
          </w:p>
        </w:tc>
        <w:tc>
          <w:tcPr>
            <w:tcW w:w="2001" w:type="dxa"/>
            <w:vAlign w:val="top"/>
            <w:tcBorders>
              <w:top w:val="single" w:color="000000" w:sz="6" w:space="0"/>
            </w:tcBorders>
          </w:tcPr>
          <w:p>
            <w:pPr>
              <w:pStyle w:val="TableText"/>
              <w:ind w:left="578"/>
              <w:spacing w:before="219" w:line="228" w:lineRule="auto"/>
              <w:rPr/>
            </w:pPr>
            <w:r>
              <w:rPr>
                <w:b/>
                <w:bCs/>
                <w:spacing w:val="6"/>
              </w:rPr>
              <w:t>课程名称</w:t>
            </w:r>
          </w:p>
        </w:tc>
        <w:tc>
          <w:tcPr>
            <w:tcW w:w="625" w:type="dxa"/>
            <w:vAlign w:val="top"/>
            <w:tcBorders>
              <w:top w:val="single" w:color="000000" w:sz="6" w:space="0"/>
            </w:tcBorders>
          </w:tcPr>
          <w:p>
            <w:pPr>
              <w:pStyle w:val="TableText"/>
              <w:ind w:left="101" w:right="105"/>
              <w:spacing w:before="58" w:line="266" w:lineRule="auto"/>
              <w:rPr/>
            </w:pPr>
            <w:r>
              <w:rPr>
                <w:b/>
                <w:bCs/>
                <w:spacing w:val="4"/>
              </w:rPr>
              <w:t>课程</w:t>
            </w:r>
            <w:r>
              <w:rPr/>
              <w:t xml:space="preserve"> </w:t>
            </w:r>
            <w:r>
              <w:rPr>
                <w:b/>
                <w:bCs/>
                <w:spacing w:val="3"/>
              </w:rPr>
              <w:t>类型</w:t>
            </w:r>
          </w:p>
        </w:tc>
        <w:tc>
          <w:tcPr>
            <w:tcW w:w="626" w:type="dxa"/>
            <w:vAlign w:val="top"/>
            <w:tcBorders>
              <w:top w:val="single" w:color="000000" w:sz="6" w:space="0"/>
            </w:tcBorders>
          </w:tcPr>
          <w:p>
            <w:pPr>
              <w:pStyle w:val="TableText"/>
              <w:ind w:left="107" w:right="105" w:hanging="4"/>
              <w:spacing w:before="58" w:line="266" w:lineRule="auto"/>
              <w:rPr/>
            </w:pPr>
            <w:r>
              <w:rPr>
                <w:b/>
                <w:bCs/>
                <w:spacing w:val="3"/>
              </w:rPr>
              <w:t>基准</w:t>
            </w:r>
            <w:r>
              <w:rPr/>
              <w:t xml:space="preserve"> </w:t>
            </w:r>
            <w:r>
              <w:rPr>
                <w:b/>
                <w:bCs/>
                <w:spacing w:val="1"/>
              </w:rPr>
              <w:t>学分</w:t>
            </w:r>
          </w:p>
        </w:tc>
        <w:tc>
          <w:tcPr>
            <w:tcW w:w="558" w:type="dxa"/>
            <w:vAlign w:val="top"/>
            <w:tcBorders>
              <w:top w:val="single" w:color="000000" w:sz="6" w:space="0"/>
            </w:tcBorders>
          </w:tcPr>
          <w:p>
            <w:pPr>
              <w:pStyle w:val="TableText"/>
              <w:ind w:left="74" w:right="70" w:hanging="4"/>
              <w:spacing w:before="58" w:line="266" w:lineRule="auto"/>
              <w:rPr/>
            </w:pPr>
            <w:r>
              <w:rPr>
                <w:b/>
                <w:bCs/>
                <w:spacing w:val="3"/>
              </w:rPr>
              <w:t>基准</w:t>
            </w:r>
            <w:r>
              <w:rPr/>
              <w:t xml:space="preserve"> </w:t>
            </w:r>
            <w:r>
              <w:rPr>
                <w:b/>
                <w:bCs/>
                <w:spacing w:val="1"/>
              </w:rPr>
              <w:t>学时</w:t>
            </w:r>
          </w:p>
        </w:tc>
        <w:tc>
          <w:tcPr>
            <w:tcW w:w="2394" w:type="dxa"/>
            <w:vAlign w:val="top"/>
            <w:tcBorders>
              <w:top w:val="single" w:color="000000" w:sz="6" w:space="0"/>
            </w:tcBorders>
          </w:tcPr>
          <w:p>
            <w:pPr>
              <w:pStyle w:val="TableText"/>
              <w:ind w:left="571"/>
              <w:spacing w:before="218" w:line="228" w:lineRule="auto"/>
              <w:rPr/>
            </w:pPr>
            <w:r>
              <w:rPr>
                <w:b/>
                <w:bCs/>
                <w:spacing w:val="6"/>
              </w:rPr>
              <w:t>职业能力培养</w:t>
            </w:r>
          </w:p>
        </w:tc>
        <w:tc>
          <w:tcPr>
            <w:tcW w:w="2618" w:type="dxa"/>
            <w:vAlign w:val="top"/>
            <w:tcBorders>
              <w:right w:val="single" w:color="000000" w:sz="6" w:space="0"/>
              <w:top w:val="single" w:color="000000" w:sz="6" w:space="0"/>
            </w:tcBorders>
          </w:tcPr>
          <w:p>
            <w:pPr>
              <w:pStyle w:val="TableText"/>
              <w:ind w:left="473"/>
              <w:spacing w:before="219" w:line="229" w:lineRule="auto"/>
              <w:rPr/>
            </w:pPr>
            <w:r>
              <w:rPr>
                <w:b/>
                <w:bCs/>
                <w:spacing w:val="7"/>
              </w:rPr>
              <w:t>主要知识与技能点</w:t>
            </w:r>
          </w:p>
        </w:tc>
      </w:tr>
      <w:tr>
        <w:trPr>
          <w:trHeight w:val="2864" w:hRule="atLeast"/>
        </w:trPr>
        <w:tc>
          <w:tcPr>
            <w:tcW w:w="363" w:type="dxa"/>
            <w:vAlign w:val="top"/>
            <w:tcBorders>
              <w:left w:val="single" w:color="000000" w:sz="6" w:space="0"/>
            </w:tcBorders>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41"/>
              <w:spacing w:before="65" w:line="189" w:lineRule="auto"/>
              <w:rPr/>
            </w:pPr>
            <w:r>
              <w:rPr/>
              <w:t>1</w:t>
            </w:r>
          </w:p>
        </w:tc>
        <w:tc>
          <w:tcPr>
            <w:tcW w:w="2001"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391"/>
              <w:spacing w:before="65" w:line="228" w:lineRule="auto"/>
              <w:rPr/>
            </w:pPr>
            <w:r>
              <w:rPr>
                <w:spacing w:val="4"/>
              </w:rPr>
              <w:t>国际贸易实务</w:t>
            </w:r>
          </w:p>
        </w:tc>
        <w:tc>
          <w:tcPr>
            <w:tcW w:w="625"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56"/>
              <w:spacing w:before="65" w:line="187" w:lineRule="auto"/>
              <w:rPr/>
            </w:pPr>
            <w:r>
              <w:rPr>
                <w:spacing w:val="1"/>
              </w:rPr>
              <w:t>B</w:t>
            </w:r>
          </w:p>
        </w:tc>
        <w:tc>
          <w:tcPr>
            <w:tcW w:w="626" w:type="dxa"/>
            <w:vAlign w:val="top"/>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63"/>
              <w:spacing w:before="65" w:line="189" w:lineRule="auto"/>
              <w:rPr/>
            </w:pPr>
            <w:r>
              <w:rPr/>
              <w:t>4</w:t>
            </w:r>
          </w:p>
        </w:tc>
        <w:tc>
          <w:tcPr>
            <w:tcW w:w="558" w:type="dxa"/>
            <w:vAlign w:val="top"/>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80"/>
              <w:spacing w:before="65" w:line="189" w:lineRule="auto"/>
              <w:rPr/>
            </w:pPr>
            <w:r>
              <w:rPr/>
              <w:t>64</w:t>
            </w:r>
          </w:p>
        </w:tc>
        <w:tc>
          <w:tcPr>
            <w:tcW w:w="2394" w:type="dxa"/>
            <w:vAlign w:val="top"/>
          </w:tcPr>
          <w:p>
            <w:pPr>
              <w:pStyle w:val="TableText"/>
              <w:ind w:left="61" w:right="52" w:firstLine="5"/>
              <w:spacing w:before="55" w:line="287" w:lineRule="auto"/>
              <w:jc w:val="both"/>
              <w:rPr/>
            </w:pPr>
            <w:r>
              <w:rPr>
                <w:spacing w:val="27"/>
              </w:rPr>
              <w:t>学生能了解国际贸易的</w:t>
            </w:r>
            <w:r>
              <w:rPr/>
              <w:t xml:space="preserve"> </w:t>
            </w:r>
            <w:r>
              <w:rPr>
                <w:spacing w:val="6"/>
              </w:rPr>
              <w:t>基本原理，掌握国际商品</w:t>
            </w:r>
            <w:r>
              <w:rPr>
                <w:spacing w:val="5"/>
              </w:rPr>
              <w:t xml:space="preserve"> </w:t>
            </w:r>
            <w:r>
              <w:rPr>
                <w:spacing w:val="6"/>
              </w:rPr>
              <w:t>交换的具体过程，进出口</w:t>
            </w:r>
            <w:r>
              <w:rPr>
                <w:spacing w:val="8"/>
              </w:rPr>
              <w:t xml:space="preserve"> </w:t>
            </w:r>
            <w:r>
              <w:rPr>
                <w:spacing w:val="6"/>
              </w:rPr>
              <w:t>的贸易流程，能运用有关</w:t>
            </w:r>
            <w:r>
              <w:rPr>
                <w:spacing w:val="8"/>
              </w:rPr>
              <w:t xml:space="preserve"> </w:t>
            </w:r>
            <w:r>
              <w:rPr>
                <w:spacing w:val="27"/>
              </w:rPr>
              <w:t>国际货物买卖业务的基</w:t>
            </w:r>
            <w:r>
              <w:rPr>
                <w:spacing w:val="4"/>
              </w:rPr>
              <w:t xml:space="preserve"> </w:t>
            </w:r>
            <w:r>
              <w:rPr>
                <w:spacing w:val="6"/>
              </w:rPr>
              <w:t>础理论、基本知识、基本</w:t>
            </w:r>
            <w:r>
              <w:rPr>
                <w:spacing w:val="5"/>
              </w:rPr>
              <w:t xml:space="preserve"> </w:t>
            </w:r>
            <w:r>
              <w:rPr>
                <w:spacing w:val="6"/>
              </w:rPr>
              <w:t>技能、法律规定或国际贸</w:t>
            </w:r>
            <w:r>
              <w:rPr>
                <w:spacing w:val="5"/>
              </w:rPr>
              <w:t xml:space="preserve"> </w:t>
            </w:r>
            <w:r>
              <w:rPr>
                <w:spacing w:val="27"/>
              </w:rPr>
              <w:t>易惯例解决贸易中产生</w:t>
            </w:r>
            <w:r>
              <w:rPr>
                <w:spacing w:val="4"/>
              </w:rPr>
              <w:t xml:space="preserve"> </w:t>
            </w:r>
            <w:r>
              <w:rPr>
                <w:spacing w:val="5"/>
              </w:rPr>
              <w:t>的问题。</w:t>
            </w:r>
          </w:p>
        </w:tc>
        <w:tc>
          <w:tcPr>
            <w:tcW w:w="2618" w:type="dxa"/>
            <w:vAlign w:val="top"/>
            <w:tcBorders>
              <w:right w:val="single" w:color="000000" w:sz="6" w:space="0"/>
            </w:tcBorders>
          </w:tcPr>
          <w:p>
            <w:pPr>
              <w:pStyle w:val="TableText"/>
              <w:ind w:left="65" w:right="51" w:firstLine="20"/>
              <w:spacing w:before="212" w:line="290" w:lineRule="auto"/>
              <w:rPr/>
            </w:pPr>
            <w:r>
              <w:rPr>
                <w:spacing w:val="5"/>
              </w:rPr>
              <w:t>国际贸易的基本概念，对外</w:t>
            </w:r>
            <w:r>
              <w:rPr>
                <w:spacing w:val="6"/>
              </w:rPr>
              <w:t xml:space="preserve"> </w:t>
            </w:r>
            <w:r>
              <w:rPr>
                <w:spacing w:val="7"/>
              </w:rPr>
              <w:t>贸易政策及措施，国际货物</w:t>
            </w:r>
            <w:r>
              <w:rPr>
                <w:spacing w:val="3"/>
              </w:rPr>
              <w:t xml:space="preserve"> </w:t>
            </w:r>
            <w:r>
              <w:rPr>
                <w:spacing w:val="7"/>
              </w:rPr>
              <w:t>买卖合同的磋商与签订，合</w:t>
            </w:r>
            <w:r>
              <w:rPr>
                <w:spacing w:val="5"/>
              </w:rPr>
              <w:t xml:space="preserve"> </w:t>
            </w:r>
            <w:r>
              <w:rPr>
                <w:spacing w:val="7"/>
              </w:rPr>
              <w:t>同条款，国际贸易术语与价</w:t>
            </w:r>
            <w:r>
              <w:rPr>
                <w:spacing w:val="3"/>
              </w:rPr>
              <w:t xml:space="preserve"> </w:t>
            </w:r>
            <w:r>
              <w:rPr>
                <w:spacing w:val="7"/>
              </w:rPr>
              <w:t>格、商品的品质、数量、包</w:t>
            </w:r>
            <w:r>
              <w:rPr>
                <w:spacing w:val="5"/>
              </w:rPr>
              <w:t xml:space="preserve"> </w:t>
            </w:r>
            <w:r>
              <w:rPr>
                <w:spacing w:val="7"/>
              </w:rPr>
              <w:t>装，国际货物运输与保险，</w:t>
            </w:r>
            <w:r>
              <w:rPr>
                <w:spacing w:val="5"/>
              </w:rPr>
              <w:t xml:space="preserve"> </w:t>
            </w:r>
            <w:r>
              <w:rPr>
                <w:spacing w:val="7"/>
              </w:rPr>
              <w:t>国际贸易货款的收付、进出</w:t>
            </w:r>
            <w:r>
              <w:rPr>
                <w:spacing w:val="3"/>
              </w:rPr>
              <w:t xml:space="preserve"> </w:t>
            </w:r>
            <w:r>
              <w:rPr>
                <w:spacing w:val="6"/>
              </w:rPr>
              <w:t>口合同的履行，贸易方式。</w:t>
            </w:r>
          </w:p>
        </w:tc>
      </w:tr>
      <w:tr>
        <w:trPr>
          <w:trHeight w:val="958" w:hRule="atLeast"/>
        </w:trPr>
        <w:tc>
          <w:tcPr>
            <w:tcW w:w="363" w:type="dxa"/>
            <w:vAlign w:val="top"/>
            <w:tcBorders>
              <w:left w:val="single" w:color="000000" w:sz="6" w:space="0"/>
            </w:tcBorders>
          </w:tcPr>
          <w:p>
            <w:pPr>
              <w:spacing w:line="342" w:lineRule="auto"/>
              <w:rPr>
                <w:rFonts w:ascii="Arial"/>
                <w:sz w:val="21"/>
              </w:rPr>
            </w:pPr>
            <w:r/>
          </w:p>
          <w:p>
            <w:pPr>
              <w:pStyle w:val="TableText"/>
              <w:ind w:left="128"/>
              <w:spacing w:before="65" w:line="189" w:lineRule="auto"/>
              <w:rPr/>
            </w:pPr>
            <w:r>
              <w:rPr/>
              <w:t>2</w:t>
            </w:r>
          </w:p>
        </w:tc>
        <w:tc>
          <w:tcPr>
            <w:tcW w:w="2001" w:type="dxa"/>
            <w:vAlign w:val="top"/>
          </w:tcPr>
          <w:p>
            <w:pPr>
              <w:spacing w:line="309" w:lineRule="auto"/>
              <w:rPr>
                <w:rFonts w:ascii="Arial"/>
                <w:sz w:val="21"/>
              </w:rPr>
            </w:pPr>
            <w:r/>
          </w:p>
          <w:p>
            <w:pPr>
              <w:pStyle w:val="TableText"/>
              <w:ind w:left="370"/>
              <w:spacing w:before="65" w:line="228" w:lineRule="auto"/>
              <w:rPr/>
            </w:pPr>
            <w:r>
              <w:rPr>
                <w:spacing w:val="8"/>
              </w:rPr>
              <w:t>跨境电商实务</w:t>
            </w:r>
          </w:p>
        </w:tc>
        <w:tc>
          <w:tcPr>
            <w:tcW w:w="625" w:type="dxa"/>
            <w:vAlign w:val="top"/>
          </w:tcPr>
          <w:p>
            <w:pPr>
              <w:spacing w:line="344" w:lineRule="auto"/>
              <w:rPr>
                <w:rFonts w:ascii="Arial"/>
                <w:sz w:val="21"/>
              </w:rPr>
            </w:pPr>
            <w:r/>
          </w:p>
          <w:p>
            <w:pPr>
              <w:pStyle w:val="TableText"/>
              <w:ind w:left="256"/>
              <w:spacing w:before="65" w:line="187" w:lineRule="auto"/>
              <w:rPr/>
            </w:pPr>
            <w:r>
              <w:rPr>
                <w:spacing w:val="1"/>
              </w:rPr>
              <w:t>B</w:t>
            </w:r>
          </w:p>
        </w:tc>
        <w:tc>
          <w:tcPr>
            <w:tcW w:w="626" w:type="dxa"/>
            <w:vAlign w:val="top"/>
          </w:tcPr>
          <w:p>
            <w:pPr>
              <w:spacing w:line="342" w:lineRule="auto"/>
              <w:rPr>
                <w:rFonts w:ascii="Arial"/>
                <w:sz w:val="21"/>
              </w:rPr>
            </w:pPr>
            <w:r/>
          </w:p>
          <w:p>
            <w:pPr>
              <w:pStyle w:val="TableText"/>
              <w:ind w:left="263"/>
              <w:spacing w:before="65" w:line="189" w:lineRule="auto"/>
              <w:rPr/>
            </w:pPr>
            <w:r>
              <w:rPr/>
              <w:t>4</w:t>
            </w:r>
          </w:p>
        </w:tc>
        <w:tc>
          <w:tcPr>
            <w:tcW w:w="558" w:type="dxa"/>
            <w:vAlign w:val="top"/>
          </w:tcPr>
          <w:p>
            <w:pPr>
              <w:spacing w:line="342" w:lineRule="auto"/>
              <w:rPr>
                <w:rFonts w:ascii="Arial"/>
                <w:sz w:val="21"/>
              </w:rPr>
            </w:pPr>
            <w:r/>
          </w:p>
          <w:p>
            <w:pPr>
              <w:pStyle w:val="TableText"/>
              <w:ind w:left="180"/>
              <w:spacing w:before="65" w:line="189" w:lineRule="auto"/>
              <w:rPr/>
            </w:pPr>
            <w:r>
              <w:rPr/>
              <w:t>64</w:t>
            </w:r>
          </w:p>
        </w:tc>
        <w:tc>
          <w:tcPr>
            <w:tcW w:w="2394" w:type="dxa"/>
            <w:vAlign w:val="top"/>
          </w:tcPr>
          <w:p>
            <w:pPr>
              <w:pStyle w:val="TableText"/>
              <w:ind w:left="63" w:right="52" w:firstLine="3"/>
              <w:spacing w:before="57" w:line="274" w:lineRule="auto"/>
              <w:jc w:val="both"/>
              <w:rPr/>
            </w:pPr>
            <w:r>
              <w:rPr>
                <w:spacing w:val="27"/>
              </w:rPr>
              <w:t>学生能够通过各跨境电</w:t>
            </w:r>
            <w:r>
              <w:rPr/>
              <w:t xml:space="preserve"> </w:t>
            </w:r>
            <w:r>
              <w:rPr>
                <w:spacing w:val="27"/>
              </w:rPr>
              <w:t>子商务平台完成企业跨</w:t>
            </w:r>
            <w:r>
              <w:rPr>
                <w:spacing w:val="2"/>
              </w:rPr>
              <w:t xml:space="preserve"> </w:t>
            </w:r>
            <w:r>
              <w:rPr>
                <w:spacing w:val="7"/>
              </w:rPr>
              <w:t>境电子商务操作。</w:t>
            </w:r>
          </w:p>
        </w:tc>
        <w:tc>
          <w:tcPr>
            <w:tcW w:w="2618" w:type="dxa"/>
            <w:vAlign w:val="top"/>
            <w:tcBorders>
              <w:right w:val="single" w:color="000000" w:sz="6" w:space="0"/>
            </w:tcBorders>
          </w:tcPr>
          <w:p>
            <w:pPr>
              <w:pStyle w:val="TableText"/>
              <w:ind w:left="65" w:right="51"/>
              <w:spacing w:before="57" w:line="274" w:lineRule="auto"/>
              <w:jc w:val="both"/>
              <w:rPr/>
            </w:pPr>
            <w:r>
              <w:rPr>
                <w:spacing w:val="17"/>
              </w:rPr>
              <w:t>跨境</w:t>
            </w:r>
            <w:r>
              <w:rPr>
                <w:spacing w:val="-40"/>
              </w:rPr>
              <w:t xml:space="preserve"> </w:t>
            </w:r>
            <w:r>
              <w:rPr>
                <w:spacing w:val="17"/>
              </w:rPr>
              <w:t>电子商务的概念</w:t>
            </w:r>
            <w:r>
              <w:rPr>
                <w:spacing w:val="-58"/>
              </w:rPr>
              <w:t xml:space="preserve"> </w:t>
            </w:r>
            <w:r>
              <w:rPr>
                <w:spacing w:val="17"/>
              </w:rPr>
              <w:t>、特</w:t>
            </w:r>
            <w:r>
              <w:rPr/>
              <w:t xml:space="preserve"> </w:t>
            </w:r>
            <w:r>
              <w:rPr>
                <w:spacing w:val="7"/>
              </w:rPr>
              <w:t>点、运作方式，各平台的操</w:t>
            </w:r>
            <w:r>
              <w:rPr>
                <w:spacing w:val="4"/>
              </w:rPr>
              <w:t xml:space="preserve"> </w:t>
            </w:r>
            <w:r>
              <w:rPr>
                <w:spacing w:val="8"/>
              </w:rPr>
              <w:t>作方法、流程</w:t>
            </w:r>
          </w:p>
        </w:tc>
      </w:tr>
      <w:tr>
        <w:trPr>
          <w:trHeight w:val="2546" w:hRule="atLeast"/>
        </w:trPr>
        <w:tc>
          <w:tcPr>
            <w:tcW w:w="363" w:type="dxa"/>
            <w:vAlign w:val="top"/>
            <w:tcBorders>
              <w:left w:val="single" w:color="000000" w:sz="6" w:space="0"/>
            </w:tcBorders>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130"/>
              <w:spacing w:before="65" w:line="189" w:lineRule="auto"/>
              <w:rPr/>
            </w:pPr>
            <w:r>
              <w:rPr/>
              <w:t>3</w:t>
            </w:r>
          </w:p>
        </w:tc>
        <w:tc>
          <w:tcPr>
            <w:tcW w:w="2001"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TableText"/>
              <w:ind w:left="794" w:right="58" w:hanging="722"/>
              <w:spacing w:before="65" w:line="282" w:lineRule="auto"/>
              <w:rPr/>
            </w:pPr>
            <w:r>
              <w:rPr>
                <w:spacing w:val="7"/>
              </w:rPr>
              <w:t>网络商品图像设计与</w:t>
            </w:r>
            <w:r>
              <w:rPr/>
              <w:t xml:space="preserve"> </w:t>
            </w:r>
            <w:r>
              <w:rPr>
                <w:spacing w:val="2"/>
              </w:rPr>
              <w:t>处理</w:t>
            </w:r>
          </w:p>
        </w:tc>
        <w:tc>
          <w:tcPr>
            <w:tcW w:w="625"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56"/>
              <w:spacing w:before="65" w:line="187" w:lineRule="auto"/>
              <w:rPr/>
            </w:pPr>
            <w:r>
              <w:rPr>
                <w:spacing w:val="1"/>
              </w:rPr>
              <w:t>B</w:t>
            </w:r>
          </w:p>
        </w:tc>
        <w:tc>
          <w:tcPr>
            <w:tcW w:w="626" w:type="dxa"/>
            <w:vAlign w:val="top"/>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68"/>
              <w:spacing w:before="65" w:line="189" w:lineRule="auto"/>
              <w:rPr/>
            </w:pPr>
            <w:r>
              <w:rPr/>
              <w:t>3</w:t>
            </w:r>
          </w:p>
        </w:tc>
        <w:tc>
          <w:tcPr>
            <w:tcW w:w="558" w:type="dxa"/>
            <w:vAlign w:val="top"/>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77"/>
              <w:spacing w:before="65" w:line="189" w:lineRule="auto"/>
              <w:rPr/>
            </w:pPr>
            <w:r>
              <w:rPr>
                <w:spacing w:val="1"/>
              </w:rPr>
              <w:t>48</w:t>
            </w:r>
          </w:p>
        </w:tc>
        <w:tc>
          <w:tcPr>
            <w:tcW w:w="2394" w:type="dxa"/>
            <w:vAlign w:val="top"/>
          </w:tcPr>
          <w:p>
            <w:pPr>
              <w:spacing w:line="308" w:lineRule="auto"/>
              <w:rPr>
                <w:rFonts w:ascii="Arial"/>
                <w:sz w:val="21"/>
              </w:rPr>
            </w:pPr>
            <w:r/>
          </w:p>
          <w:p>
            <w:pPr>
              <w:pStyle w:val="TableText"/>
              <w:ind w:left="78"/>
              <w:spacing w:before="65" w:line="228" w:lineRule="auto"/>
              <w:rPr/>
            </w:pPr>
            <w:r>
              <w:rPr>
                <w:spacing w:val="6"/>
              </w:rPr>
              <w:t>网络商品的拍摄技术。</w:t>
            </w:r>
          </w:p>
          <w:p>
            <w:pPr>
              <w:pStyle w:val="TableText"/>
              <w:ind w:left="62" w:right="52" w:hanging="3"/>
              <w:spacing w:before="71" w:line="286" w:lineRule="auto"/>
              <w:rPr/>
            </w:pPr>
            <w:r>
              <w:rPr/>
              <w:t>Photoshop</w:t>
            </w:r>
            <w:r>
              <w:rPr>
                <w:spacing w:val="-14"/>
              </w:rPr>
              <w:t xml:space="preserve"> </w:t>
            </w:r>
            <w:r>
              <w:rPr>
                <w:spacing w:val="15"/>
              </w:rPr>
              <w:t>图像处理的基</w:t>
            </w:r>
            <w:r>
              <w:rPr/>
              <w:t xml:space="preserve"> </w:t>
            </w:r>
            <w:r>
              <w:rPr>
                <w:spacing w:val="6"/>
              </w:rPr>
              <w:t>本方法与技巧，图像处理</w:t>
            </w:r>
            <w:r>
              <w:rPr>
                <w:spacing w:val="5"/>
              </w:rPr>
              <w:t xml:space="preserve"> </w:t>
            </w:r>
            <w:r>
              <w:rPr>
                <w:spacing w:val="6"/>
              </w:rPr>
              <w:t>的基本理论知识。掌握网</w:t>
            </w:r>
            <w:r>
              <w:rPr>
                <w:spacing w:val="7"/>
              </w:rPr>
              <w:t xml:space="preserve"> </w:t>
            </w:r>
            <w:r>
              <w:rPr>
                <w:spacing w:val="6"/>
              </w:rPr>
              <w:t>店视觉营销的基本技能。</w:t>
            </w:r>
          </w:p>
        </w:tc>
        <w:tc>
          <w:tcPr>
            <w:tcW w:w="2618" w:type="dxa"/>
            <w:vAlign w:val="top"/>
            <w:tcBorders>
              <w:right w:val="single" w:color="000000" w:sz="6" w:space="0"/>
            </w:tcBorders>
          </w:tcPr>
          <w:p>
            <w:pPr>
              <w:pStyle w:val="TableText"/>
              <w:ind w:left="82"/>
              <w:spacing w:before="59" w:line="228" w:lineRule="auto"/>
              <w:rPr/>
            </w:pPr>
            <w:r>
              <w:rPr>
                <w:spacing w:val="5"/>
              </w:rPr>
              <w:t>网络商品拍摄技术。</w:t>
            </w:r>
          </w:p>
          <w:p>
            <w:pPr>
              <w:pStyle w:val="TableText"/>
              <w:ind w:left="63" w:right="51" w:hanging="1"/>
              <w:spacing w:before="68" w:line="285" w:lineRule="auto"/>
              <w:rPr/>
            </w:pPr>
            <w:r>
              <w:rPr/>
              <w:t>Photoshop</w:t>
            </w:r>
            <w:r>
              <w:rPr>
                <w:spacing w:val="-15"/>
              </w:rPr>
              <w:t xml:space="preserve"> </w:t>
            </w:r>
            <w:r>
              <w:rPr>
                <w:spacing w:val="15"/>
              </w:rPr>
              <w:t>图像处理的基本</w:t>
            </w:r>
            <w:r>
              <w:rPr/>
              <w:t xml:space="preserve"> </w:t>
            </w:r>
            <w:r>
              <w:rPr>
                <w:spacing w:val="7"/>
              </w:rPr>
              <w:t>方法与技巧。视觉营销的基</w:t>
            </w:r>
            <w:r>
              <w:rPr>
                <w:spacing w:val="4"/>
              </w:rPr>
              <w:t xml:space="preserve"> </w:t>
            </w:r>
            <w:r>
              <w:rPr>
                <w:spacing w:val="7"/>
              </w:rPr>
              <w:t>本概念、视觉营销的心理学</w:t>
            </w:r>
            <w:r>
              <w:rPr>
                <w:spacing w:val="4"/>
              </w:rPr>
              <w:t xml:space="preserve"> </w:t>
            </w:r>
            <w:r>
              <w:rPr>
                <w:spacing w:val="7"/>
              </w:rPr>
              <w:t>原理、企业识别系统与识别 </w:t>
            </w:r>
            <w:r>
              <w:rPr>
                <w:spacing w:val="7"/>
              </w:rPr>
              <w:t>传达原理、视觉要素及其心 </w:t>
            </w:r>
            <w:r>
              <w:rPr>
                <w:spacing w:val="22"/>
              </w:rPr>
              <w:t>理效果四个方面</w:t>
            </w:r>
            <w:r>
              <w:rPr>
                <w:spacing w:val="-51"/>
              </w:rPr>
              <w:t xml:space="preserve"> </w:t>
            </w:r>
            <w:r>
              <w:rPr>
                <w:spacing w:val="22"/>
              </w:rPr>
              <w:t>阐述了视</w:t>
            </w:r>
            <w:r>
              <w:rPr/>
              <w:t xml:space="preserve"> </w:t>
            </w:r>
            <w:r>
              <w:rPr>
                <w:spacing w:val="7"/>
              </w:rPr>
              <w:t>觉营销的基础理论。</w:t>
            </w:r>
          </w:p>
        </w:tc>
      </w:tr>
      <w:tr>
        <w:trPr>
          <w:trHeight w:val="2546" w:hRule="atLeast"/>
        </w:trPr>
        <w:tc>
          <w:tcPr>
            <w:tcW w:w="363" w:type="dxa"/>
            <w:vAlign w:val="top"/>
            <w:tcBorders>
              <w:left w:val="single" w:color="000000" w:sz="6" w:space="0"/>
            </w:tcBorders>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25"/>
              <w:spacing w:before="65" w:line="189" w:lineRule="auto"/>
              <w:rPr/>
            </w:pPr>
            <w:r>
              <w:rPr/>
              <w:t>4</w:t>
            </w:r>
          </w:p>
        </w:tc>
        <w:tc>
          <w:tcPr>
            <w:tcW w:w="2001"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281"/>
              <w:spacing w:before="65" w:line="228" w:lineRule="auto"/>
              <w:rPr/>
            </w:pPr>
            <w:r>
              <w:rPr>
                <w:spacing w:val="6"/>
              </w:rPr>
              <w:t>网页设计与制作</w:t>
            </w:r>
          </w:p>
        </w:tc>
        <w:tc>
          <w:tcPr>
            <w:tcW w:w="625" w:type="dxa"/>
            <w:vAlign w:val="top"/>
          </w:tcPr>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256"/>
              <w:spacing w:before="65" w:line="187" w:lineRule="auto"/>
              <w:rPr/>
            </w:pPr>
            <w:r>
              <w:rPr>
                <w:spacing w:val="1"/>
              </w:rPr>
              <w:t>B</w:t>
            </w:r>
          </w:p>
        </w:tc>
        <w:tc>
          <w:tcPr>
            <w:tcW w:w="626" w:type="dxa"/>
            <w:vAlign w:val="top"/>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268"/>
              <w:spacing w:before="65" w:line="189" w:lineRule="auto"/>
              <w:rPr/>
            </w:pPr>
            <w:r>
              <w:rPr/>
              <w:t>3</w:t>
            </w:r>
          </w:p>
        </w:tc>
        <w:tc>
          <w:tcPr>
            <w:tcW w:w="558" w:type="dxa"/>
            <w:vAlign w:val="top"/>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77"/>
              <w:spacing w:before="65" w:line="189" w:lineRule="auto"/>
              <w:rPr/>
            </w:pPr>
            <w:r>
              <w:rPr>
                <w:spacing w:val="1"/>
              </w:rPr>
              <w:t>48</w:t>
            </w:r>
          </w:p>
        </w:tc>
        <w:tc>
          <w:tcPr>
            <w:tcW w:w="2394" w:type="dxa"/>
            <w:vAlign w:val="top"/>
          </w:tcPr>
          <w:p>
            <w:pPr>
              <w:spacing w:line="313" w:lineRule="auto"/>
              <w:rPr>
                <w:rFonts w:ascii="Arial"/>
                <w:sz w:val="21"/>
              </w:rPr>
            </w:pPr>
            <w:r/>
          </w:p>
          <w:p>
            <w:pPr>
              <w:spacing w:line="314" w:lineRule="auto"/>
              <w:rPr>
                <w:rFonts w:ascii="Arial"/>
                <w:sz w:val="21"/>
              </w:rPr>
            </w:pPr>
            <w:r/>
          </w:p>
          <w:p>
            <w:pPr>
              <w:pStyle w:val="TableText"/>
              <w:ind w:left="62" w:right="52" w:firstLine="4"/>
              <w:spacing w:before="65" w:line="287" w:lineRule="auto"/>
              <w:jc w:val="both"/>
              <w:rPr/>
            </w:pPr>
            <w:r>
              <w:rPr>
                <w:spacing w:val="6"/>
              </w:rPr>
              <w:t>具备进行需求分析、网站</w:t>
            </w:r>
            <w:r>
              <w:rPr/>
              <w:t xml:space="preserve"> </w:t>
            </w:r>
            <w:r>
              <w:rPr>
                <w:spacing w:val="6"/>
              </w:rPr>
              <w:t>规划、网站测试与维护等</w:t>
            </w:r>
            <w:r>
              <w:rPr>
                <w:spacing w:val="5"/>
              </w:rPr>
              <w:t xml:space="preserve"> </w:t>
            </w:r>
            <w:r>
              <w:rPr>
                <w:spacing w:val="6"/>
              </w:rPr>
              <w:t>网页设计师、电商平台设</w:t>
            </w:r>
            <w:r>
              <w:rPr>
                <w:spacing w:val="7"/>
              </w:rPr>
              <w:t xml:space="preserve"> </w:t>
            </w:r>
            <w:r>
              <w:rPr>
                <w:spacing w:val="8"/>
              </w:rPr>
              <w:t>计师等岗位职业能力。</w:t>
            </w:r>
          </w:p>
        </w:tc>
        <w:tc>
          <w:tcPr>
            <w:tcW w:w="2618" w:type="dxa"/>
            <w:vAlign w:val="top"/>
            <w:tcBorders>
              <w:right w:val="single" w:color="000000" w:sz="6" w:space="0"/>
            </w:tcBorders>
          </w:tcPr>
          <w:p>
            <w:pPr>
              <w:pStyle w:val="TableText"/>
              <w:ind w:left="62" w:right="51" w:firstLine="11"/>
              <w:spacing w:before="66" w:line="285" w:lineRule="auto"/>
              <w:rPr/>
            </w:pPr>
            <w:r>
              <w:rPr>
                <w:spacing w:val="9"/>
              </w:rPr>
              <w:t>能运用</w:t>
            </w:r>
            <w:r>
              <w:rPr>
                <w:spacing w:val="-53"/>
              </w:rPr>
              <w:t xml:space="preserve"> </w:t>
            </w:r>
            <w:r>
              <w:rPr/>
              <w:t>FLASH</w:t>
            </w:r>
            <w:r>
              <w:rPr>
                <w:spacing w:val="-50"/>
              </w:rPr>
              <w:t xml:space="preserve"> </w:t>
            </w:r>
            <w:r>
              <w:rPr>
                <w:spacing w:val="9"/>
              </w:rPr>
              <w:t>动画设计制作</w:t>
            </w:r>
            <w:r>
              <w:rPr/>
              <w:t xml:space="preserve"> </w:t>
            </w:r>
            <w:r>
              <w:rPr>
                <w:spacing w:val="2"/>
              </w:rPr>
              <w:t>技</w:t>
            </w:r>
            <w:r>
              <w:rPr>
                <w:spacing w:val="89"/>
              </w:rPr>
              <w:t xml:space="preserve"> </w:t>
            </w:r>
            <w:r>
              <w:rPr>
                <w:spacing w:val="2"/>
              </w:rPr>
              <w:t>术  、</w:t>
            </w:r>
            <w:r>
              <w:rPr>
                <w:spacing w:val="87"/>
              </w:rPr>
              <w:t xml:space="preserve"> </w:t>
            </w:r>
            <w:r>
              <w:rPr/>
              <w:t>DREAMWAVE</w:t>
            </w:r>
            <w:r>
              <w:rPr>
                <w:spacing w:val="2"/>
              </w:rPr>
              <w:t xml:space="preserve">  、</w:t>
            </w:r>
            <w:r>
              <w:rPr/>
              <w:t xml:space="preserve"> </w:t>
            </w:r>
            <w:r>
              <w:rPr/>
              <w:t>FIREWORKS</w:t>
            </w:r>
            <w:r>
              <w:rPr>
                <w:spacing w:val="-29"/>
              </w:rPr>
              <w:t xml:space="preserve"> </w:t>
            </w:r>
            <w:r>
              <w:rPr>
                <w:spacing w:val="17"/>
              </w:rPr>
              <w:t>等网页编辑制作</w:t>
            </w:r>
            <w:r>
              <w:rPr/>
              <w:t xml:space="preserve"> </w:t>
            </w:r>
            <w:r>
              <w:rPr>
                <w:spacing w:val="7"/>
              </w:rPr>
              <w:t>技术，根据客户需求规划网</w:t>
            </w:r>
            <w:r>
              <w:rPr>
                <w:spacing w:val="8"/>
              </w:rPr>
              <w:t xml:space="preserve"> </w:t>
            </w:r>
            <w:r>
              <w:rPr>
                <w:spacing w:val="7"/>
              </w:rPr>
              <w:t>站风格，设计网站的目录结</w:t>
            </w:r>
            <w:r>
              <w:rPr>
                <w:spacing w:val="6"/>
              </w:rPr>
              <w:t xml:space="preserve"> </w:t>
            </w:r>
            <w:r>
              <w:rPr>
                <w:spacing w:val="7"/>
              </w:rPr>
              <w:t>构及网站的内容，建立动静</w:t>
            </w:r>
            <w:r>
              <w:rPr>
                <w:spacing w:val="6"/>
              </w:rPr>
              <w:t xml:space="preserve"> </w:t>
            </w:r>
            <w:r>
              <w:rPr>
                <w:spacing w:val="7"/>
              </w:rPr>
              <w:t>态网页设计，并进行测试与</w:t>
            </w:r>
            <w:r>
              <w:rPr>
                <w:spacing w:val="6"/>
              </w:rPr>
              <w:t xml:space="preserve"> </w:t>
            </w:r>
            <w:r>
              <w:rPr>
                <w:spacing w:val="8"/>
              </w:rPr>
              <w:t>维护等工作</w:t>
            </w:r>
          </w:p>
        </w:tc>
      </w:tr>
      <w:tr>
        <w:trPr>
          <w:trHeight w:val="2546" w:hRule="atLeast"/>
        </w:trPr>
        <w:tc>
          <w:tcPr>
            <w:tcW w:w="363" w:type="dxa"/>
            <w:vAlign w:val="top"/>
            <w:tcBorders>
              <w:left w:val="single" w:color="000000" w:sz="6" w:space="0"/>
            </w:tcBorders>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TableText"/>
              <w:ind w:left="130"/>
              <w:spacing w:before="65" w:line="187" w:lineRule="auto"/>
              <w:rPr/>
            </w:pPr>
            <w:r>
              <w:rPr/>
              <w:t>5</w:t>
            </w:r>
          </w:p>
        </w:tc>
        <w:tc>
          <w:tcPr>
            <w:tcW w:w="2001"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56"/>
              <w:spacing w:before="65" w:line="228" w:lineRule="auto"/>
              <w:rPr/>
            </w:pPr>
            <w:r>
              <w:rPr>
                <w:spacing w:val="8"/>
              </w:rPr>
              <w:t>跨境电商数据化运营</w:t>
            </w:r>
          </w:p>
        </w:tc>
        <w:tc>
          <w:tcPr>
            <w:tcW w:w="625"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TableText"/>
              <w:ind w:left="256"/>
              <w:spacing w:before="65" w:line="187" w:lineRule="auto"/>
              <w:rPr/>
            </w:pPr>
            <w:r>
              <w:rPr>
                <w:spacing w:val="1"/>
              </w:rPr>
              <w:t>B</w:t>
            </w:r>
          </w:p>
        </w:tc>
        <w:tc>
          <w:tcPr>
            <w:tcW w:w="626" w:type="dxa"/>
            <w:vAlign w:val="top"/>
          </w:tcPr>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268"/>
              <w:spacing w:before="65" w:line="189" w:lineRule="auto"/>
              <w:rPr/>
            </w:pPr>
            <w:r>
              <w:rPr/>
              <w:t>3</w:t>
            </w:r>
          </w:p>
        </w:tc>
        <w:tc>
          <w:tcPr>
            <w:tcW w:w="558" w:type="dxa"/>
            <w:vAlign w:val="top"/>
          </w:tcPr>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177"/>
              <w:spacing w:before="65" w:line="189" w:lineRule="auto"/>
              <w:rPr/>
            </w:pPr>
            <w:r>
              <w:rPr>
                <w:spacing w:val="1"/>
              </w:rPr>
              <w:t>48</w:t>
            </w:r>
          </w:p>
        </w:tc>
        <w:tc>
          <w:tcPr>
            <w:tcW w:w="2394" w:type="dxa"/>
            <w:vAlign w:val="top"/>
          </w:tcPr>
          <w:p>
            <w:pPr>
              <w:pStyle w:val="TableText"/>
              <w:ind w:left="61" w:right="52" w:firstLine="8"/>
              <w:spacing w:before="66" w:line="285" w:lineRule="auto"/>
              <w:jc w:val="both"/>
              <w:rPr/>
            </w:pPr>
            <w:r>
              <w:rPr>
                <w:spacing w:val="26"/>
              </w:rPr>
              <w:t>能够获取跨境电商运营</w:t>
            </w:r>
            <w:r>
              <w:rPr>
                <w:spacing w:val="5"/>
              </w:rPr>
              <w:t xml:space="preserve"> </w:t>
            </w:r>
            <w:r>
              <w:rPr>
                <w:spacing w:val="6"/>
              </w:rPr>
              <w:t>过程中的各类数据，如整</w:t>
            </w:r>
            <w:r>
              <w:rPr>
                <w:spacing w:val="5"/>
              </w:rPr>
              <w:t xml:space="preserve"> </w:t>
            </w:r>
            <w:r>
              <w:rPr>
                <w:spacing w:val="6"/>
              </w:rPr>
              <w:t>理数据，分析数据，及时</w:t>
            </w:r>
            <w:r>
              <w:rPr>
                <w:spacing w:val="5"/>
              </w:rPr>
              <w:t xml:space="preserve"> </w:t>
            </w:r>
            <w:r>
              <w:rPr>
                <w:spacing w:val="27"/>
              </w:rPr>
              <w:t>发现电商运营过程中的</w:t>
            </w:r>
            <w:r>
              <w:rPr>
                <w:spacing w:val="4"/>
              </w:rPr>
              <w:t xml:space="preserve"> </w:t>
            </w:r>
            <w:r>
              <w:rPr>
                <w:spacing w:val="6"/>
              </w:rPr>
              <w:t>问题，找出解决问题的思</w:t>
            </w:r>
            <w:r>
              <w:rPr>
                <w:spacing w:val="5"/>
              </w:rPr>
              <w:t xml:space="preserve"> </w:t>
            </w:r>
            <w:r>
              <w:rPr>
                <w:spacing w:val="6"/>
              </w:rPr>
              <w:t>路，提高跨境电商网站各</w:t>
            </w:r>
            <w:r>
              <w:rPr>
                <w:spacing w:val="8"/>
              </w:rPr>
              <w:t xml:space="preserve"> </w:t>
            </w:r>
            <w:r>
              <w:rPr>
                <w:spacing w:val="6"/>
              </w:rPr>
              <w:t>平台的流量、转化率、客</w:t>
            </w:r>
            <w:r>
              <w:rPr>
                <w:spacing w:val="8"/>
              </w:rPr>
              <w:t xml:space="preserve"> </w:t>
            </w:r>
            <w:r>
              <w:rPr>
                <w:spacing w:val="6"/>
              </w:rPr>
              <w:t>单价等指标。</w:t>
            </w:r>
          </w:p>
        </w:tc>
        <w:tc>
          <w:tcPr>
            <w:tcW w:w="2618" w:type="dxa"/>
            <w:vAlign w:val="top"/>
            <w:tcBorders>
              <w:right w:val="single" w:color="000000" w:sz="6" w:space="0"/>
            </w:tcBorders>
          </w:tcPr>
          <w:p>
            <w:pPr>
              <w:spacing w:line="316" w:lineRule="auto"/>
              <w:rPr>
                <w:rFonts w:ascii="Arial"/>
                <w:sz w:val="21"/>
              </w:rPr>
            </w:pPr>
            <w:r/>
          </w:p>
          <w:p>
            <w:pPr>
              <w:spacing w:line="317" w:lineRule="auto"/>
              <w:rPr>
                <w:rFonts w:ascii="Arial"/>
                <w:sz w:val="21"/>
              </w:rPr>
            </w:pPr>
            <w:r/>
          </w:p>
          <w:p>
            <w:pPr>
              <w:pStyle w:val="TableText"/>
              <w:ind w:left="65" w:right="51" w:firstLine="1"/>
              <w:spacing w:before="65" w:line="286" w:lineRule="auto"/>
              <w:jc w:val="both"/>
              <w:rPr/>
            </w:pPr>
            <w:r>
              <w:rPr>
                <w:spacing w:val="7"/>
              </w:rPr>
              <w:t>数据化思维去分析问题、解</w:t>
            </w:r>
            <w:r>
              <w:rPr>
                <w:spacing w:val="3"/>
              </w:rPr>
              <w:t xml:space="preserve"> </w:t>
            </w:r>
            <w:r>
              <w:rPr>
                <w:spacing w:val="26"/>
              </w:rPr>
              <w:t>决问题并预测可能会出现</w:t>
            </w:r>
            <w:r>
              <w:rPr>
                <w:spacing w:val="3"/>
              </w:rPr>
              <w:t xml:space="preserve"> </w:t>
            </w:r>
            <w:r>
              <w:rPr>
                <w:spacing w:val="7"/>
              </w:rPr>
              <w:t>的问题，为电商运营提供更</w:t>
            </w:r>
            <w:r>
              <w:rPr>
                <w:spacing w:val="3"/>
              </w:rPr>
              <w:t xml:space="preserve"> </w:t>
            </w:r>
            <w:r>
              <w:rPr>
                <w:spacing w:val="8"/>
              </w:rPr>
              <w:t>加科学的数据化决策。</w:t>
            </w:r>
          </w:p>
        </w:tc>
      </w:tr>
      <w:tr>
        <w:trPr>
          <w:trHeight w:val="672" w:hRule="atLeast"/>
        </w:trPr>
        <w:tc>
          <w:tcPr>
            <w:tcW w:w="363" w:type="dxa"/>
            <w:vAlign w:val="top"/>
            <w:tcBorders>
              <w:left w:val="single" w:color="000000" w:sz="6" w:space="0"/>
              <w:bottom w:val="single" w:color="000000" w:sz="6" w:space="0"/>
            </w:tcBorders>
          </w:tcPr>
          <w:p>
            <w:pPr>
              <w:pStyle w:val="TableText"/>
              <w:ind w:left="128"/>
              <w:spacing w:before="260" w:line="189" w:lineRule="auto"/>
              <w:rPr/>
            </w:pPr>
            <w:r>
              <w:rPr/>
              <w:t>6</w:t>
            </w:r>
          </w:p>
        </w:tc>
        <w:tc>
          <w:tcPr>
            <w:tcW w:w="2001" w:type="dxa"/>
            <w:vAlign w:val="top"/>
            <w:tcBorders>
              <w:bottom w:val="single" w:color="000000" w:sz="6" w:space="0"/>
            </w:tcBorders>
          </w:tcPr>
          <w:p>
            <w:pPr>
              <w:pStyle w:val="TableText"/>
              <w:ind w:left="370"/>
              <w:spacing w:before="228" w:line="228" w:lineRule="auto"/>
              <w:rPr/>
            </w:pPr>
            <w:r>
              <w:rPr>
                <w:spacing w:val="8"/>
              </w:rPr>
              <w:t>跨境电商物流</w:t>
            </w:r>
          </w:p>
        </w:tc>
        <w:tc>
          <w:tcPr>
            <w:tcW w:w="625" w:type="dxa"/>
            <w:vAlign w:val="top"/>
            <w:tcBorders>
              <w:bottom w:val="single" w:color="000000" w:sz="6" w:space="0"/>
            </w:tcBorders>
          </w:tcPr>
          <w:p>
            <w:pPr>
              <w:pStyle w:val="TableText"/>
              <w:ind w:left="256"/>
              <w:spacing w:before="262" w:line="187" w:lineRule="auto"/>
              <w:rPr/>
            </w:pPr>
            <w:r>
              <w:rPr>
                <w:spacing w:val="1"/>
              </w:rPr>
              <w:t>B</w:t>
            </w:r>
          </w:p>
        </w:tc>
        <w:tc>
          <w:tcPr>
            <w:tcW w:w="626" w:type="dxa"/>
            <w:vAlign w:val="top"/>
            <w:tcBorders>
              <w:bottom w:val="single" w:color="000000" w:sz="6" w:space="0"/>
            </w:tcBorders>
          </w:tcPr>
          <w:p>
            <w:pPr>
              <w:pStyle w:val="TableText"/>
              <w:ind w:left="268"/>
              <w:spacing w:before="260" w:line="189" w:lineRule="auto"/>
              <w:rPr/>
            </w:pPr>
            <w:r>
              <w:rPr/>
              <w:t>3</w:t>
            </w:r>
          </w:p>
        </w:tc>
        <w:tc>
          <w:tcPr>
            <w:tcW w:w="558" w:type="dxa"/>
            <w:vAlign w:val="top"/>
            <w:tcBorders>
              <w:bottom w:val="single" w:color="000000" w:sz="6" w:space="0"/>
            </w:tcBorders>
          </w:tcPr>
          <w:p>
            <w:pPr>
              <w:pStyle w:val="TableText"/>
              <w:ind w:left="177"/>
              <w:spacing w:before="260" w:line="189" w:lineRule="auto"/>
              <w:rPr/>
            </w:pPr>
            <w:r>
              <w:rPr>
                <w:spacing w:val="1"/>
              </w:rPr>
              <w:t>48</w:t>
            </w:r>
          </w:p>
        </w:tc>
        <w:tc>
          <w:tcPr>
            <w:tcW w:w="2394" w:type="dxa"/>
            <w:vAlign w:val="top"/>
            <w:tcBorders>
              <w:bottom w:val="single" w:color="000000" w:sz="6" w:space="0"/>
            </w:tcBorders>
          </w:tcPr>
          <w:p>
            <w:pPr>
              <w:pStyle w:val="TableText"/>
              <w:ind w:left="63" w:right="52" w:firstLine="3"/>
              <w:spacing w:before="68" w:line="274" w:lineRule="auto"/>
              <w:rPr/>
            </w:pPr>
            <w:r>
              <w:rPr>
                <w:spacing w:val="27"/>
              </w:rPr>
              <w:t>学生能掌握跨境电商物</w:t>
            </w:r>
            <w:r>
              <w:rPr/>
              <w:t xml:space="preserve"> </w:t>
            </w:r>
            <w:r>
              <w:rPr>
                <w:spacing w:val="6"/>
              </w:rPr>
              <w:t>流相关基础知识，基本业</w:t>
            </w:r>
          </w:p>
        </w:tc>
        <w:tc>
          <w:tcPr>
            <w:tcW w:w="2618" w:type="dxa"/>
            <w:vAlign w:val="top"/>
            <w:tcBorders>
              <w:bottom w:val="single" w:color="000000" w:sz="6" w:space="0"/>
              <w:right w:val="single" w:color="000000" w:sz="6" w:space="0"/>
            </w:tcBorders>
          </w:tcPr>
          <w:p>
            <w:pPr>
              <w:pStyle w:val="TableText"/>
              <w:ind w:left="65"/>
              <w:spacing w:before="66" w:line="228" w:lineRule="auto"/>
              <w:rPr/>
            </w:pPr>
            <w:r>
              <w:rPr>
                <w:spacing w:val="8"/>
              </w:rPr>
              <w:t>跨境电商的出口物流模</w:t>
            </w:r>
          </w:p>
          <w:p>
            <w:pPr>
              <w:pStyle w:val="TableText"/>
              <w:ind w:left="70"/>
              <w:spacing w:before="72" w:line="228" w:lineRule="auto"/>
              <w:rPr/>
            </w:pPr>
            <w:r>
              <w:rPr>
                <w:spacing w:val="7"/>
              </w:rPr>
              <w:t>式；进口物流模式；海外仓</w:t>
            </w:r>
          </w:p>
        </w:tc>
      </w:tr>
    </w:tbl>
    <w:p>
      <w:pPr>
        <w:rPr>
          <w:rFonts w:ascii="Arial"/>
          <w:sz w:val="21"/>
        </w:rPr>
      </w:pPr>
      <w:r/>
    </w:p>
    <w:p>
      <w:pPr>
        <w:sectPr>
          <w:footerReference w:type="default" r:id="rId77"/>
          <w:pgSz w:w="11905" w:h="16839"/>
          <w:pgMar w:top="400" w:right="1352" w:bottom="1293" w:left="1352" w:header="0" w:footer="1131" w:gutter="0"/>
        </w:sectPr>
        <w:rPr>
          <w:rFonts w:ascii="Arial" w:hAnsi="Arial" w:eastAsia="Arial" w:cs="Arial"/>
          <w:sz w:val="21"/>
          <w:szCs w:val="21"/>
        </w:rPr>
      </w:pPr>
    </w:p>
    <w:p>
      <w:pPr>
        <w:spacing w:before="13"/>
        <w:rPr/>
      </w:pPr>
      <w:r/>
    </w:p>
    <w:p>
      <w:pPr>
        <w:spacing w:before="13"/>
        <w:rPr/>
      </w:pPr>
      <w:r/>
    </w:p>
    <w:p>
      <w:pPr>
        <w:spacing w:before="13"/>
        <w:rPr/>
      </w:pPr>
      <w:r/>
    </w:p>
    <w:p>
      <w:pPr>
        <w:spacing w:before="12"/>
        <w:rPr/>
      </w:pPr>
      <w:r/>
    </w:p>
    <w:tbl>
      <w:tblPr>
        <w:tblStyle w:val="TableNormal"/>
        <w:tblW w:w="918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3"/>
        <w:gridCol w:w="2001"/>
        <w:gridCol w:w="625"/>
        <w:gridCol w:w="626"/>
        <w:gridCol w:w="558"/>
        <w:gridCol w:w="2394"/>
        <w:gridCol w:w="2618"/>
      </w:tblGrid>
      <w:tr>
        <w:trPr>
          <w:trHeight w:val="1599" w:hRule="atLeast"/>
        </w:trPr>
        <w:tc>
          <w:tcPr>
            <w:tcW w:w="363" w:type="dxa"/>
            <w:vAlign w:val="top"/>
            <w:tcBorders>
              <w:left w:val="single" w:color="000000" w:sz="6" w:space="0"/>
              <w:bottom w:val="single" w:color="000000" w:sz="6" w:space="0"/>
            </w:tcBorders>
          </w:tcPr>
          <w:p>
            <w:pPr>
              <w:rPr>
                <w:rFonts w:ascii="Arial"/>
                <w:sz w:val="21"/>
              </w:rPr>
            </w:pPr>
            <w:r/>
          </w:p>
        </w:tc>
        <w:tc>
          <w:tcPr>
            <w:tcW w:w="2001" w:type="dxa"/>
            <w:vAlign w:val="top"/>
            <w:tcBorders>
              <w:bottom w:val="single" w:color="000000" w:sz="6" w:space="0"/>
            </w:tcBorders>
          </w:tcPr>
          <w:p>
            <w:pPr>
              <w:rPr>
                <w:rFonts w:ascii="Arial"/>
                <w:sz w:val="21"/>
              </w:rPr>
            </w:pPr>
            <w:r/>
          </w:p>
        </w:tc>
        <w:tc>
          <w:tcPr>
            <w:tcW w:w="625" w:type="dxa"/>
            <w:vAlign w:val="top"/>
            <w:tcBorders>
              <w:bottom w:val="single" w:color="000000" w:sz="6" w:space="0"/>
            </w:tcBorders>
          </w:tcPr>
          <w:p>
            <w:pPr>
              <w:rPr>
                <w:rFonts w:ascii="Arial"/>
                <w:sz w:val="21"/>
              </w:rPr>
            </w:pPr>
            <w:r/>
          </w:p>
        </w:tc>
        <w:tc>
          <w:tcPr>
            <w:tcW w:w="626" w:type="dxa"/>
            <w:vAlign w:val="top"/>
            <w:tcBorders>
              <w:bottom w:val="single" w:color="000000" w:sz="6" w:space="0"/>
            </w:tcBorders>
          </w:tcPr>
          <w:p>
            <w:pPr>
              <w:rPr>
                <w:rFonts w:ascii="Arial"/>
                <w:sz w:val="21"/>
              </w:rPr>
            </w:pPr>
            <w:r/>
          </w:p>
        </w:tc>
        <w:tc>
          <w:tcPr>
            <w:tcW w:w="558" w:type="dxa"/>
            <w:vAlign w:val="top"/>
            <w:tcBorders>
              <w:bottom w:val="single" w:color="000000" w:sz="6" w:space="0"/>
            </w:tcBorders>
          </w:tcPr>
          <w:p>
            <w:pPr>
              <w:rPr>
                <w:rFonts w:ascii="Arial"/>
                <w:sz w:val="21"/>
              </w:rPr>
            </w:pPr>
            <w:r/>
          </w:p>
        </w:tc>
        <w:tc>
          <w:tcPr>
            <w:tcW w:w="2394" w:type="dxa"/>
            <w:vAlign w:val="top"/>
            <w:tcBorders>
              <w:bottom w:val="single" w:color="000000" w:sz="6" w:space="0"/>
            </w:tcBorders>
          </w:tcPr>
          <w:p>
            <w:pPr>
              <w:pStyle w:val="TableText"/>
              <w:ind w:left="63" w:right="52"/>
              <w:spacing w:before="60" w:line="284" w:lineRule="auto"/>
              <w:jc w:val="both"/>
              <w:rPr/>
            </w:pPr>
            <w:r>
              <w:rPr>
                <w:spacing w:val="6"/>
              </w:rPr>
              <w:t>务流程操作，为从事跨境</w:t>
            </w:r>
            <w:r>
              <w:rPr>
                <w:spacing w:val="5"/>
              </w:rPr>
              <w:t xml:space="preserve"> </w:t>
            </w:r>
            <w:r>
              <w:rPr>
                <w:spacing w:val="27"/>
              </w:rPr>
              <w:t>电商物流业务工作岗位</w:t>
            </w:r>
            <w:r>
              <w:rPr>
                <w:spacing w:val="2"/>
              </w:rPr>
              <w:t xml:space="preserve"> </w:t>
            </w:r>
            <w:r>
              <w:rPr>
                <w:spacing w:val="8"/>
              </w:rPr>
              <w:t>和其他跨境电</w:t>
            </w:r>
          </w:p>
          <w:p>
            <w:pPr>
              <w:pStyle w:val="TableText"/>
              <w:ind w:left="63" w:right="52" w:firstLine="3"/>
              <w:spacing w:before="29" w:line="266" w:lineRule="auto"/>
              <w:rPr/>
            </w:pPr>
            <w:r>
              <w:rPr>
                <w:spacing w:val="27"/>
              </w:rPr>
              <w:t>商行业岗位工作进行有</w:t>
            </w:r>
            <w:r>
              <w:rPr/>
              <w:t xml:space="preserve"> </w:t>
            </w:r>
            <w:r>
              <w:rPr>
                <w:spacing w:val="6"/>
              </w:rPr>
              <w:t>利支撑</w:t>
            </w:r>
          </w:p>
        </w:tc>
        <w:tc>
          <w:tcPr>
            <w:tcW w:w="2618" w:type="dxa"/>
            <w:vAlign w:val="top"/>
            <w:tcBorders>
              <w:bottom w:val="single" w:color="000000" w:sz="6" w:space="0"/>
              <w:right w:val="single" w:color="000000" w:sz="6" w:space="0"/>
            </w:tcBorders>
          </w:tcPr>
          <w:p>
            <w:pPr>
              <w:pStyle w:val="TableText"/>
              <w:ind w:left="65" w:right="51" w:firstLine="3"/>
              <w:spacing w:before="59" w:line="278" w:lineRule="auto"/>
              <w:rPr/>
            </w:pPr>
            <w:r>
              <w:rPr>
                <w:spacing w:val="7"/>
              </w:rPr>
              <w:t>备货物流模式；国际海运头</w:t>
            </w:r>
            <w:r>
              <w:rPr>
                <w:spacing w:val="2"/>
              </w:rPr>
              <w:t xml:space="preserve"> </w:t>
            </w:r>
            <w:r>
              <w:rPr>
                <w:spacing w:val="9"/>
              </w:rPr>
              <w:t>程物流；国际空运头</w:t>
            </w:r>
          </w:p>
          <w:p>
            <w:pPr>
              <w:pStyle w:val="TableText"/>
              <w:ind w:left="66" w:right="51" w:hanging="1"/>
              <w:spacing w:before="33" w:line="275" w:lineRule="auto"/>
              <w:jc w:val="both"/>
              <w:rPr/>
            </w:pPr>
            <w:r>
              <w:rPr>
                <w:spacing w:val="19"/>
              </w:rPr>
              <w:t>程物流；</w:t>
            </w:r>
            <w:r>
              <w:rPr>
                <w:spacing w:val="-19"/>
              </w:rPr>
              <w:t xml:space="preserve"> </w:t>
            </w:r>
            <w:r>
              <w:rPr>
                <w:spacing w:val="19"/>
              </w:rPr>
              <w:t>中欧班列头程物</w:t>
            </w:r>
            <w:r>
              <w:rPr/>
              <w:t xml:space="preserve"> </w:t>
            </w:r>
            <w:r>
              <w:rPr>
                <w:spacing w:val="7"/>
              </w:rPr>
              <w:t>流；跨境电商物流的商业模</w:t>
            </w:r>
            <w:r>
              <w:rPr>
                <w:spacing w:val="2"/>
              </w:rPr>
              <w:t xml:space="preserve"> </w:t>
            </w:r>
            <w:r>
              <w:rPr/>
              <w:t>式。</w:t>
            </w:r>
          </w:p>
        </w:tc>
      </w:tr>
    </w:tbl>
    <w:p>
      <w:pPr>
        <w:ind w:left="552"/>
        <w:spacing w:before="147" w:line="221" w:lineRule="auto"/>
        <w:rPr>
          <w:rFonts w:ascii="SimHei" w:hAnsi="SimHei" w:eastAsia="SimHei" w:cs="SimHei"/>
          <w:sz w:val="24"/>
          <w:szCs w:val="24"/>
        </w:rPr>
      </w:pPr>
      <w:r>
        <w:rPr>
          <w:rFonts w:ascii="SimHei" w:hAnsi="SimHei" w:eastAsia="SimHei" w:cs="SimHei"/>
          <w:sz w:val="24"/>
          <w:szCs w:val="24"/>
          <w:b/>
          <w:bCs/>
          <w:spacing w:val="-3"/>
        </w:rPr>
        <w:t>七、教学基本条件</w:t>
      </w:r>
    </w:p>
    <w:p>
      <w:pPr>
        <w:pStyle w:val="BodyText"/>
        <w:ind w:left="564"/>
        <w:spacing w:before="152" w:line="219" w:lineRule="auto"/>
        <w:rPr>
          <w:sz w:val="24"/>
          <w:szCs w:val="24"/>
        </w:rPr>
      </w:pPr>
      <w:r>
        <w:rPr>
          <w:sz w:val="24"/>
          <w:szCs w:val="24"/>
          <w:b/>
          <w:bCs/>
          <w:spacing w:val="-5"/>
        </w:rPr>
        <w:t>（一）师资队伍</w:t>
      </w:r>
    </w:p>
    <w:p>
      <w:pPr>
        <w:pStyle w:val="BodyText"/>
        <w:ind w:left="76" w:right="80" w:firstLine="493"/>
        <w:spacing w:before="156" w:line="329" w:lineRule="auto"/>
        <w:jc w:val="both"/>
        <w:rPr>
          <w:sz w:val="24"/>
          <w:szCs w:val="24"/>
        </w:rPr>
      </w:pPr>
      <w:r>
        <w:rPr>
          <w:sz w:val="24"/>
          <w:szCs w:val="24"/>
        </w:rPr>
        <w:t>1.生师比按学生数与专任教师数比例不高于</w:t>
      </w:r>
      <w:r>
        <w:rPr>
          <w:sz w:val="24"/>
          <w:szCs w:val="24"/>
          <w:spacing w:val="-45"/>
        </w:rPr>
        <w:t xml:space="preserve"> </w:t>
      </w:r>
      <w:r>
        <w:rPr>
          <w:sz w:val="24"/>
          <w:szCs w:val="24"/>
        </w:rPr>
        <w:t>25:1</w:t>
      </w:r>
      <w:r>
        <w:rPr>
          <w:sz w:val="24"/>
          <w:szCs w:val="24"/>
          <w:spacing w:val="-29"/>
        </w:rPr>
        <w:t xml:space="preserve"> </w:t>
      </w:r>
      <w:r>
        <w:rPr>
          <w:sz w:val="24"/>
          <w:szCs w:val="24"/>
        </w:rPr>
        <w:t>的标准配备专任师资。专</w:t>
      </w:r>
      <w:r>
        <w:rPr>
          <w:sz w:val="24"/>
          <w:szCs w:val="24"/>
          <w:spacing w:val="-1"/>
        </w:rPr>
        <w:t>任教师</w:t>
      </w:r>
      <w:r>
        <w:rPr>
          <w:sz w:val="24"/>
          <w:szCs w:val="24"/>
        </w:rPr>
        <w:t xml:space="preserve"> </w:t>
      </w:r>
      <w:r>
        <w:rPr>
          <w:sz w:val="24"/>
          <w:szCs w:val="24"/>
          <w:spacing w:val="-2"/>
        </w:rPr>
        <w:t>都取得教师职业资格证，具有良好的职业道德和工匠精神，具备认真履行教师岗位职责</w:t>
      </w:r>
      <w:r>
        <w:rPr>
          <w:sz w:val="24"/>
          <w:szCs w:val="24"/>
          <w:spacing w:val="13"/>
        </w:rPr>
        <w:t xml:space="preserve"> </w:t>
      </w:r>
      <w:r>
        <w:rPr>
          <w:sz w:val="24"/>
          <w:szCs w:val="24"/>
          <w:spacing w:val="-1"/>
        </w:rPr>
        <w:t>的能力和水平，遵守教师职业道德规范。</w:t>
      </w:r>
    </w:p>
    <w:p>
      <w:pPr>
        <w:pStyle w:val="BodyText"/>
        <w:ind w:left="72" w:right="80" w:firstLine="483"/>
        <w:spacing w:before="35" w:line="329" w:lineRule="auto"/>
        <w:jc w:val="both"/>
        <w:rPr>
          <w:sz w:val="24"/>
          <w:szCs w:val="24"/>
        </w:rPr>
      </w:pPr>
      <w:r>
        <w:rPr>
          <w:sz w:val="24"/>
          <w:szCs w:val="24"/>
          <w:spacing w:val="-2"/>
        </w:rPr>
        <w:t>2.电子商务（跨境电商方向）专业实行校企双专业带头人制。校内专业带头人具备</w:t>
      </w:r>
      <w:r>
        <w:rPr>
          <w:sz w:val="24"/>
          <w:szCs w:val="24"/>
          <w:spacing w:val="12"/>
        </w:rPr>
        <w:t xml:space="preserve"> </w:t>
      </w:r>
      <w:r>
        <w:rPr>
          <w:sz w:val="24"/>
          <w:szCs w:val="24"/>
          <w:spacing w:val="-2"/>
        </w:rPr>
        <w:t>副高及以上职称，有三年以上职业实际工作经历，具备双师资格；校外专业带头人在行</w:t>
      </w:r>
      <w:r>
        <w:rPr>
          <w:sz w:val="24"/>
          <w:szCs w:val="24"/>
          <w:spacing w:val="18"/>
        </w:rPr>
        <w:t xml:space="preserve"> </w:t>
      </w:r>
      <w:r>
        <w:rPr>
          <w:sz w:val="24"/>
          <w:szCs w:val="24"/>
          <w:spacing w:val="-1"/>
        </w:rPr>
        <w:t>业企业有一定影响力和社会认同度。</w:t>
      </w:r>
    </w:p>
    <w:p>
      <w:pPr>
        <w:pStyle w:val="BodyText"/>
        <w:ind w:left="72" w:right="80" w:firstLine="485"/>
        <w:spacing w:before="38" w:line="333" w:lineRule="auto"/>
        <w:rPr>
          <w:sz w:val="24"/>
          <w:szCs w:val="24"/>
        </w:rPr>
      </w:pPr>
      <w:r>
        <w:rPr>
          <w:sz w:val="24"/>
          <w:szCs w:val="24"/>
          <w:spacing w:val="-5"/>
        </w:rPr>
        <w:t>3.专任骨干教师</w:t>
      </w:r>
      <w:r>
        <w:rPr>
          <w:sz w:val="24"/>
          <w:szCs w:val="24"/>
          <w:spacing w:val="-45"/>
        </w:rPr>
        <w:t xml:space="preserve"> </w:t>
      </w:r>
      <w:r>
        <w:rPr>
          <w:sz w:val="24"/>
          <w:szCs w:val="24"/>
          <w:spacing w:val="-5"/>
        </w:rPr>
        <w:t>6</w:t>
      </w:r>
      <w:r>
        <w:rPr>
          <w:sz w:val="24"/>
          <w:szCs w:val="24"/>
          <w:spacing w:val="-49"/>
        </w:rPr>
        <w:t xml:space="preserve"> </w:t>
      </w:r>
      <w:r>
        <w:rPr>
          <w:sz w:val="24"/>
          <w:szCs w:val="24"/>
          <w:spacing w:val="-5"/>
        </w:rPr>
        <w:t>人，其中副教授</w:t>
      </w:r>
      <w:r>
        <w:rPr>
          <w:sz w:val="24"/>
          <w:szCs w:val="24"/>
          <w:spacing w:val="-46"/>
        </w:rPr>
        <w:t xml:space="preserve"> </w:t>
      </w:r>
      <w:r>
        <w:rPr>
          <w:sz w:val="24"/>
          <w:szCs w:val="24"/>
          <w:spacing w:val="-5"/>
        </w:rPr>
        <w:t>3</w:t>
      </w:r>
      <w:r>
        <w:rPr>
          <w:sz w:val="24"/>
          <w:szCs w:val="24"/>
          <w:spacing w:val="-48"/>
        </w:rPr>
        <w:t xml:space="preserve"> </w:t>
      </w:r>
      <w:r>
        <w:rPr>
          <w:sz w:val="24"/>
          <w:szCs w:val="24"/>
          <w:spacing w:val="-5"/>
        </w:rPr>
        <w:t>人，讲师</w:t>
      </w:r>
      <w:r>
        <w:rPr>
          <w:sz w:val="24"/>
          <w:szCs w:val="24"/>
          <w:spacing w:val="-46"/>
        </w:rPr>
        <w:t xml:space="preserve"> </w:t>
      </w:r>
      <w:r>
        <w:rPr>
          <w:sz w:val="24"/>
          <w:szCs w:val="24"/>
          <w:spacing w:val="-5"/>
        </w:rPr>
        <w:t>3</w:t>
      </w:r>
      <w:r>
        <w:rPr>
          <w:sz w:val="24"/>
          <w:szCs w:val="24"/>
          <w:spacing w:val="-49"/>
        </w:rPr>
        <w:t xml:space="preserve"> </w:t>
      </w:r>
      <w:r>
        <w:rPr>
          <w:sz w:val="24"/>
          <w:szCs w:val="24"/>
          <w:spacing w:val="-5"/>
        </w:rPr>
        <w:t>人，研究生学位达到</w:t>
      </w:r>
      <w:r>
        <w:rPr>
          <w:sz w:val="24"/>
          <w:szCs w:val="24"/>
          <w:spacing w:val="-33"/>
        </w:rPr>
        <w:t xml:space="preserve"> </w:t>
      </w:r>
      <w:r>
        <w:rPr>
          <w:sz w:val="24"/>
          <w:szCs w:val="24"/>
          <w:spacing w:val="-5"/>
        </w:rPr>
        <w:t>100%，博士</w:t>
      </w:r>
      <w:r>
        <w:rPr>
          <w:sz w:val="24"/>
          <w:szCs w:val="24"/>
          <w:spacing w:val="-33"/>
        </w:rPr>
        <w:t xml:space="preserve"> </w:t>
      </w:r>
      <w:r>
        <w:rPr>
          <w:sz w:val="24"/>
          <w:szCs w:val="24"/>
          <w:spacing w:val="-5"/>
        </w:rPr>
        <w:t>1</w:t>
      </w:r>
      <w:r>
        <w:rPr>
          <w:sz w:val="24"/>
          <w:szCs w:val="24"/>
        </w:rPr>
        <w:t xml:space="preserve"> </w:t>
      </w:r>
      <w:r>
        <w:rPr>
          <w:sz w:val="24"/>
          <w:szCs w:val="24"/>
          <w:spacing w:val="-4"/>
        </w:rPr>
        <w:t>名，海外留学归国的教师</w:t>
      </w:r>
      <w:r>
        <w:rPr>
          <w:sz w:val="24"/>
          <w:szCs w:val="24"/>
          <w:spacing w:val="-32"/>
        </w:rPr>
        <w:t xml:space="preserve"> </w:t>
      </w:r>
      <w:r>
        <w:rPr>
          <w:sz w:val="24"/>
          <w:szCs w:val="24"/>
          <w:spacing w:val="-4"/>
        </w:rPr>
        <w:t>3</w:t>
      </w:r>
      <w:r>
        <w:rPr>
          <w:sz w:val="24"/>
          <w:szCs w:val="24"/>
          <w:spacing w:val="-48"/>
        </w:rPr>
        <w:t xml:space="preserve"> </w:t>
      </w:r>
      <w:r>
        <w:rPr>
          <w:sz w:val="24"/>
          <w:szCs w:val="24"/>
          <w:spacing w:val="-4"/>
        </w:rPr>
        <w:t>名，年龄主要分布在</w:t>
      </w:r>
      <w:r>
        <w:rPr>
          <w:sz w:val="24"/>
          <w:szCs w:val="24"/>
          <w:spacing w:val="-46"/>
        </w:rPr>
        <w:t xml:space="preserve"> </w:t>
      </w:r>
      <w:r>
        <w:rPr>
          <w:sz w:val="24"/>
          <w:szCs w:val="24"/>
          <w:spacing w:val="-4"/>
        </w:rPr>
        <w:t>35</w:t>
      </w:r>
      <w:r>
        <w:rPr>
          <w:sz w:val="24"/>
          <w:szCs w:val="24"/>
          <w:spacing w:val="-42"/>
        </w:rPr>
        <w:t xml:space="preserve"> </w:t>
      </w:r>
      <w:r>
        <w:rPr>
          <w:sz w:val="24"/>
          <w:szCs w:val="24"/>
          <w:spacing w:val="-4"/>
        </w:rPr>
        <w:t>岁至</w:t>
      </w:r>
      <w:r>
        <w:rPr>
          <w:sz w:val="24"/>
          <w:szCs w:val="24"/>
          <w:spacing w:val="-52"/>
        </w:rPr>
        <w:t xml:space="preserve"> </w:t>
      </w:r>
      <w:r>
        <w:rPr>
          <w:sz w:val="24"/>
          <w:szCs w:val="24"/>
          <w:spacing w:val="-4"/>
        </w:rPr>
        <w:t>46</w:t>
      </w:r>
      <w:r>
        <w:rPr>
          <w:sz w:val="24"/>
          <w:szCs w:val="24"/>
          <w:spacing w:val="-42"/>
        </w:rPr>
        <w:t xml:space="preserve"> </w:t>
      </w:r>
      <w:r>
        <w:rPr>
          <w:sz w:val="24"/>
          <w:szCs w:val="24"/>
          <w:spacing w:val="-4"/>
        </w:rPr>
        <w:t>岁之间。专业教学团队的学</w:t>
      </w:r>
      <w:r>
        <w:rPr>
          <w:sz w:val="24"/>
          <w:szCs w:val="24"/>
        </w:rPr>
        <w:t xml:space="preserve"> </w:t>
      </w:r>
      <w:r>
        <w:rPr>
          <w:sz w:val="24"/>
          <w:szCs w:val="24"/>
          <w:spacing w:val="-4"/>
        </w:rPr>
        <w:t>历、年龄、职称结构合理，均有一年以上企业实际工作经历并</w:t>
      </w:r>
      <w:r>
        <w:rPr>
          <w:sz w:val="24"/>
          <w:szCs w:val="24"/>
          <w:spacing w:val="-18"/>
        </w:rPr>
        <w:t xml:space="preserve"> </w:t>
      </w:r>
      <w:r>
        <w:rPr>
          <w:sz w:val="24"/>
          <w:szCs w:val="24"/>
          <w:spacing w:val="-4"/>
        </w:rPr>
        <w:t>100%具备双师资格，能够</w:t>
      </w:r>
      <w:r>
        <w:rPr>
          <w:sz w:val="24"/>
          <w:szCs w:val="24"/>
        </w:rPr>
        <w:t xml:space="preserve"> </w:t>
      </w:r>
      <w:r>
        <w:rPr>
          <w:sz w:val="24"/>
          <w:szCs w:val="24"/>
          <w:spacing w:val="-2"/>
        </w:rPr>
        <w:t>充分发挥育人功能，具有很强的信息化教学能力、实践能力及教科研能力。专任师资队</w:t>
      </w:r>
      <w:r>
        <w:rPr>
          <w:sz w:val="24"/>
          <w:szCs w:val="24"/>
          <w:spacing w:val="18"/>
        </w:rPr>
        <w:t xml:space="preserve"> </w:t>
      </w:r>
      <w:r>
        <w:rPr>
          <w:sz w:val="24"/>
          <w:szCs w:val="24"/>
        </w:rPr>
        <w:t>伍长期坚持双语教学特色，对接区域高端制造业生产服务的国</w:t>
      </w:r>
      <w:r>
        <w:rPr>
          <w:sz w:val="24"/>
          <w:szCs w:val="24"/>
          <w:spacing w:val="-1"/>
        </w:rPr>
        <w:t>际化特征，优势明显。</w:t>
      </w:r>
    </w:p>
    <w:p>
      <w:pPr>
        <w:pStyle w:val="BodyText"/>
        <w:ind w:left="76" w:right="80" w:firstLine="475"/>
        <w:spacing w:before="35" w:line="330" w:lineRule="auto"/>
        <w:rPr>
          <w:sz w:val="24"/>
          <w:szCs w:val="24"/>
        </w:rPr>
      </w:pPr>
      <w:r>
        <w:rPr>
          <w:sz w:val="24"/>
          <w:szCs w:val="24"/>
          <w:spacing w:val="-1"/>
        </w:rPr>
        <w:t>4.兼职教师</w:t>
      </w:r>
      <w:r>
        <w:rPr>
          <w:sz w:val="24"/>
          <w:szCs w:val="24"/>
          <w:spacing w:val="-43"/>
        </w:rPr>
        <w:t xml:space="preserve"> </w:t>
      </w:r>
      <w:r>
        <w:rPr>
          <w:sz w:val="24"/>
          <w:szCs w:val="24"/>
          <w:spacing w:val="-1"/>
        </w:rPr>
        <w:t>3</w:t>
      </w:r>
      <w:r>
        <w:rPr>
          <w:sz w:val="24"/>
          <w:szCs w:val="24"/>
          <w:spacing w:val="-49"/>
        </w:rPr>
        <w:t xml:space="preserve"> </w:t>
      </w:r>
      <w:r>
        <w:rPr>
          <w:sz w:val="24"/>
          <w:szCs w:val="24"/>
          <w:spacing w:val="-1"/>
        </w:rPr>
        <w:t>人，企业兼职教师占教师总数的比例为</w:t>
      </w:r>
      <w:r>
        <w:rPr>
          <w:sz w:val="24"/>
          <w:szCs w:val="24"/>
          <w:spacing w:val="-46"/>
        </w:rPr>
        <w:t xml:space="preserve"> </w:t>
      </w:r>
      <w:r>
        <w:rPr>
          <w:sz w:val="24"/>
          <w:szCs w:val="24"/>
          <w:spacing w:val="-1"/>
        </w:rPr>
        <w:t>33%，具备中级或以上职</w:t>
      </w:r>
      <w:r>
        <w:rPr>
          <w:sz w:val="24"/>
          <w:szCs w:val="24"/>
          <w:spacing w:val="-2"/>
        </w:rPr>
        <w:t>称，</w:t>
      </w:r>
      <w:r>
        <w:rPr>
          <w:sz w:val="24"/>
          <w:szCs w:val="24"/>
        </w:rPr>
        <w:t xml:space="preserve"> </w:t>
      </w:r>
      <w:r>
        <w:rPr>
          <w:sz w:val="24"/>
          <w:szCs w:val="24"/>
          <w:spacing w:val="-2"/>
        </w:rPr>
        <w:t>是企业（事业）单位各类专业技术人员或行政管理人员。兼职教师所承担课时比例不低</w:t>
      </w:r>
      <w:r>
        <w:rPr>
          <w:sz w:val="24"/>
          <w:szCs w:val="24"/>
          <w:spacing w:val="13"/>
        </w:rPr>
        <w:t xml:space="preserve"> </w:t>
      </w:r>
      <w:r>
        <w:rPr>
          <w:sz w:val="24"/>
          <w:szCs w:val="24"/>
          <w:spacing w:val="-3"/>
        </w:rPr>
        <w:t>于总学时的</w:t>
      </w:r>
      <w:r>
        <w:rPr>
          <w:sz w:val="24"/>
          <w:szCs w:val="24"/>
          <w:spacing w:val="-48"/>
        </w:rPr>
        <w:t xml:space="preserve"> </w:t>
      </w:r>
      <w:r>
        <w:rPr>
          <w:sz w:val="24"/>
          <w:szCs w:val="24"/>
          <w:spacing w:val="-3"/>
        </w:rPr>
        <w:t>40%。</w:t>
      </w:r>
    </w:p>
    <w:p>
      <w:pPr>
        <w:pStyle w:val="BodyText"/>
        <w:ind w:left="564"/>
        <w:spacing w:before="32" w:line="219" w:lineRule="auto"/>
        <w:rPr>
          <w:sz w:val="24"/>
          <w:szCs w:val="24"/>
        </w:rPr>
      </w:pPr>
      <w:r>
        <w:rPr>
          <w:sz w:val="24"/>
          <w:szCs w:val="24"/>
          <w:b/>
          <w:bCs/>
          <w:spacing w:val="-5"/>
        </w:rPr>
        <w:t>（二）教学设施</w:t>
      </w:r>
    </w:p>
    <w:p>
      <w:pPr>
        <w:pStyle w:val="BodyText"/>
        <w:ind w:left="570"/>
        <w:spacing w:before="156" w:line="219" w:lineRule="auto"/>
        <w:rPr>
          <w:sz w:val="24"/>
          <w:szCs w:val="24"/>
        </w:rPr>
      </w:pPr>
      <w:r>
        <w:rPr>
          <w:sz w:val="24"/>
          <w:szCs w:val="24"/>
          <w:spacing w:val="-2"/>
        </w:rPr>
        <w:t>1.专业教室应达到的基本条件</w:t>
      </w:r>
    </w:p>
    <w:p>
      <w:pPr>
        <w:pStyle w:val="BodyText"/>
        <w:ind w:left="72" w:firstLine="481"/>
        <w:spacing w:before="154" w:line="332" w:lineRule="auto"/>
        <w:rPr>
          <w:sz w:val="24"/>
          <w:szCs w:val="24"/>
        </w:rPr>
      </w:pPr>
      <w:r>
        <w:rPr>
          <w:sz w:val="24"/>
          <w:szCs w:val="24"/>
          <w:spacing w:val="-6"/>
        </w:rPr>
        <w:t>专业教室除了课桌椅、黑板等基本设施设备以外，配备固定投影仪或者移动投影仪、</w:t>
      </w:r>
      <w:r>
        <w:rPr>
          <w:sz w:val="24"/>
          <w:szCs w:val="24"/>
          <w:spacing w:val="2"/>
        </w:rPr>
        <w:t xml:space="preserve"> </w:t>
      </w:r>
      <w:r>
        <w:rPr>
          <w:sz w:val="24"/>
          <w:szCs w:val="24"/>
          <w:spacing w:val="1"/>
        </w:rPr>
        <w:t>网线网络，安装相关系统和软件以方便教学，满足</w:t>
      </w:r>
      <w:r>
        <w:rPr>
          <w:sz w:val="24"/>
          <w:szCs w:val="24"/>
        </w:rPr>
        <w:t>专业的理论授课及信息化教学要求。 </w:t>
      </w:r>
      <w:r>
        <w:rPr>
          <w:sz w:val="24"/>
          <w:szCs w:val="24"/>
          <w:spacing w:val="1"/>
        </w:rPr>
        <w:t>专业教室应同时满足</w:t>
      </w:r>
      <w:r>
        <w:rPr>
          <w:sz w:val="24"/>
          <w:szCs w:val="24"/>
          <w:spacing w:val="-46"/>
        </w:rPr>
        <w:t xml:space="preserve"> </w:t>
      </w:r>
      <w:r>
        <w:rPr>
          <w:sz w:val="24"/>
          <w:szCs w:val="24"/>
          <w:spacing w:val="1"/>
        </w:rPr>
        <w:t>50</w:t>
      </w:r>
      <w:r>
        <w:rPr>
          <w:sz w:val="24"/>
          <w:szCs w:val="24"/>
          <w:spacing w:val="-47"/>
        </w:rPr>
        <w:t xml:space="preserve"> </w:t>
      </w:r>
      <w:r>
        <w:rPr>
          <w:sz w:val="24"/>
          <w:szCs w:val="24"/>
          <w:spacing w:val="1"/>
        </w:rPr>
        <w:t>人上课要求，能够自由安排桌椅，满足分组教学</w:t>
      </w:r>
      <w:r>
        <w:rPr>
          <w:sz w:val="24"/>
          <w:szCs w:val="24"/>
        </w:rPr>
        <w:t>要求，满足实 </w:t>
      </w:r>
      <w:r>
        <w:rPr>
          <w:sz w:val="24"/>
          <w:szCs w:val="24"/>
          <w:spacing w:val="-1"/>
        </w:rPr>
        <w:t>施混合式教学要求。</w:t>
      </w:r>
    </w:p>
    <w:p>
      <w:pPr>
        <w:pStyle w:val="BodyText"/>
        <w:ind w:left="555"/>
        <w:spacing w:before="33" w:line="219" w:lineRule="auto"/>
        <w:rPr>
          <w:sz w:val="24"/>
          <w:szCs w:val="24"/>
        </w:rPr>
      </w:pPr>
      <w:r>
        <w:rPr>
          <w:sz w:val="24"/>
          <w:szCs w:val="24"/>
          <w:spacing w:val="-1"/>
        </w:rPr>
        <w:t>2.校内实训室（基地）应达到的基本要求</w:t>
      </w:r>
    </w:p>
    <w:p>
      <w:pPr>
        <w:pStyle w:val="BodyText"/>
        <w:ind w:left="72" w:right="80" w:firstLine="508"/>
        <w:spacing w:before="157" w:line="333" w:lineRule="auto"/>
        <w:rPr>
          <w:sz w:val="24"/>
          <w:szCs w:val="24"/>
        </w:rPr>
      </w:pPr>
      <w:r>
        <w:rPr>
          <w:sz w:val="24"/>
          <w:szCs w:val="24"/>
          <w:spacing w:val="-2"/>
        </w:rPr>
        <w:t>电子商务（跨境电商方向）专业建立了包括国际</w:t>
      </w:r>
      <w:r>
        <w:rPr>
          <w:sz w:val="24"/>
          <w:szCs w:val="24"/>
          <w:spacing w:val="-3"/>
        </w:rPr>
        <w:t>商务综合实训室、国际贸易模拟实</w:t>
      </w:r>
      <w:r>
        <w:rPr>
          <w:sz w:val="24"/>
          <w:szCs w:val="24"/>
        </w:rPr>
        <w:t xml:space="preserve"> </w:t>
      </w:r>
      <w:r>
        <w:rPr>
          <w:sz w:val="24"/>
          <w:szCs w:val="24"/>
          <w:spacing w:val="-2"/>
        </w:rPr>
        <w:t>训室、电子商务实训室等在内的专业实训室，面积能满足实训课程教学的要求；实训室</w:t>
      </w:r>
      <w:r>
        <w:rPr>
          <w:sz w:val="24"/>
          <w:szCs w:val="24"/>
          <w:spacing w:val="17"/>
        </w:rPr>
        <w:t xml:space="preserve"> </w:t>
      </w:r>
      <w:r>
        <w:rPr>
          <w:sz w:val="24"/>
          <w:szCs w:val="24"/>
          <w:spacing w:val="-1"/>
        </w:rPr>
        <w:t>配备各类综合实训软件，包括跨境电子商务沙盘</w:t>
      </w:r>
      <w:r>
        <w:rPr>
          <w:sz w:val="24"/>
          <w:szCs w:val="24"/>
          <w:spacing w:val="-2"/>
        </w:rPr>
        <w:t>模拟经营、1+X 电子商务数据分析技能</w:t>
      </w:r>
      <w:r>
        <w:rPr>
          <w:sz w:val="24"/>
          <w:szCs w:val="24"/>
        </w:rPr>
        <w:t xml:space="preserve"> </w:t>
      </w:r>
      <w:r>
        <w:rPr>
          <w:sz w:val="24"/>
          <w:szCs w:val="24"/>
          <w:spacing w:val="2"/>
        </w:rPr>
        <w:t>等级证书培训软件、网店装修、客户服务、网络营销</w:t>
      </w:r>
      <w:r>
        <w:rPr>
          <w:sz w:val="24"/>
          <w:szCs w:val="24"/>
          <w:spacing w:val="1"/>
        </w:rPr>
        <w:t>管理系统、互联网+国际贸易综合</w:t>
      </w:r>
      <w:r>
        <w:rPr>
          <w:sz w:val="24"/>
          <w:szCs w:val="24"/>
        </w:rPr>
        <w:t xml:space="preserve"> </w:t>
      </w:r>
      <w:r>
        <w:rPr>
          <w:sz w:val="24"/>
          <w:szCs w:val="24"/>
          <w:spacing w:val="-2"/>
        </w:rPr>
        <w:t>技能操作等软件，为校内实训体系的形成及实训课程的开设提供保障。校内实训体系能</w:t>
      </w:r>
    </w:p>
    <w:p>
      <w:pPr>
        <w:spacing w:line="333" w:lineRule="auto"/>
        <w:sectPr>
          <w:footerReference w:type="default" r:id="rId78"/>
          <w:pgSz w:w="11905" w:h="16839"/>
          <w:pgMar w:top="400" w:right="1336" w:bottom="1290" w:left="1352"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right="63" w:firstLine="3"/>
        <w:spacing w:before="78" w:line="325" w:lineRule="auto"/>
        <w:rPr>
          <w:sz w:val="24"/>
          <w:szCs w:val="24"/>
        </w:rPr>
      </w:pPr>
      <w:r>
        <w:rPr>
          <w:sz w:val="24"/>
          <w:szCs w:val="24"/>
          <w:spacing w:val="-1"/>
        </w:rPr>
        <w:t>充分满足专业</w:t>
      </w:r>
      <w:r>
        <w:rPr>
          <w:sz w:val="24"/>
          <w:szCs w:val="24"/>
          <w:spacing w:val="-45"/>
        </w:rPr>
        <w:t xml:space="preserve"> </w:t>
      </w:r>
      <w:r>
        <w:rPr>
          <w:sz w:val="24"/>
          <w:szCs w:val="24"/>
          <w:spacing w:val="-1"/>
        </w:rPr>
        <w:t>B</w:t>
      </w:r>
      <w:r>
        <w:rPr>
          <w:sz w:val="24"/>
          <w:szCs w:val="24"/>
          <w:spacing w:val="-51"/>
        </w:rPr>
        <w:t xml:space="preserve"> </w:t>
      </w:r>
      <w:r>
        <w:rPr>
          <w:sz w:val="24"/>
          <w:szCs w:val="24"/>
          <w:spacing w:val="-1"/>
        </w:rPr>
        <w:t>类理实一体化课程，C</w:t>
      </w:r>
      <w:r>
        <w:rPr>
          <w:sz w:val="24"/>
          <w:szCs w:val="24"/>
          <w:spacing w:val="-50"/>
        </w:rPr>
        <w:t xml:space="preserve"> </w:t>
      </w:r>
      <w:r>
        <w:rPr>
          <w:sz w:val="24"/>
          <w:szCs w:val="24"/>
          <w:spacing w:val="-1"/>
        </w:rPr>
        <w:t>类校内实训课程的教学需求，实验实训室利用率</w:t>
      </w:r>
      <w:r>
        <w:rPr>
          <w:sz w:val="24"/>
          <w:szCs w:val="24"/>
        </w:rPr>
        <w:t xml:space="preserve"> </w:t>
      </w:r>
      <w:r>
        <w:rPr>
          <w:sz w:val="24"/>
          <w:szCs w:val="24"/>
          <w:spacing w:val="-3"/>
        </w:rPr>
        <w:t>达到</w:t>
      </w:r>
      <w:r>
        <w:rPr>
          <w:sz w:val="24"/>
          <w:szCs w:val="24"/>
          <w:spacing w:val="-46"/>
        </w:rPr>
        <w:t xml:space="preserve"> </w:t>
      </w:r>
      <w:r>
        <w:rPr>
          <w:sz w:val="24"/>
          <w:szCs w:val="24"/>
          <w:spacing w:val="-3"/>
        </w:rPr>
        <w:t>90%以上。</w:t>
      </w:r>
    </w:p>
    <w:p>
      <w:pPr>
        <w:pStyle w:val="BodyText"/>
        <w:ind w:left="485"/>
        <w:spacing w:before="35" w:line="219" w:lineRule="auto"/>
        <w:rPr>
          <w:sz w:val="24"/>
          <w:szCs w:val="24"/>
        </w:rPr>
      </w:pPr>
      <w:r>
        <w:rPr>
          <w:sz w:val="24"/>
          <w:szCs w:val="24"/>
          <w:spacing w:val="-1"/>
        </w:rPr>
        <w:t>3.校外实训基地应达到的基本要求</w:t>
      </w:r>
    </w:p>
    <w:p>
      <w:pPr>
        <w:pStyle w:val="BodyText"/>
        <w:ind w:left="1" w:right="61" w:firstLine="483"/>
        <w:spacing w:before="155" w:line="324" w:lineRule="auto"/>
        <w:rPr>
          <w:sz w:val="24"/>
          <w:szCs w:val="24"/>
        </w:rPr>
      </w:pPr>
      <w:r>
        <w:rPr>
          <w:sz w:val="24"/>
          <w:szCs w:val="24"/>
          <w:spacing w:val="-2"/>
        </w:rPr>
        <w:t>与行业企业建立紧密型校企合作关系，建立能够为专业学生进行认知实习、企业文</w:t>
      </w:r>
      <w:r>
        <w:rPr>
          <w:sz w:val="24"/>
          <w:szCs w:val="24"/>
          <w:spacing w:val="8"/>
        </w:rPr>
        <w:t xml:space="preserve"> </w:t>
      </w:r>
      <w:r>
        <w:rPr>
          <w:sz w:val="24"/>
          <w:szCs w:val="24"/>
          <w:spacing w:val="-1"/>
        </w:rPr>
        <w:t>化体验、顶岗实习提供保障的校外实训基地。</w:t>
      </w:r>
    </w:p>
    <w:p>
      <w:pPr>
        <w:pStyle w:val="BodyText"/>
        <w:ind w:left="480"/>
        <w:spacing w:before="37" w:line="219" w:lineRule="auto"/>
        <w:rPr>
          <w:sz w:val="24"/>
          <w:szCs w:val="24"/>
        </w:rPr>
      </w:pPr>
      <w:r>
        <w:rPr>
          <w:sz w:val="24"/>
          <w:szCs w:val="24"/>
          <w:spacing w:val="-1"/>
        </w:rPr>
        <w:t>4.学生实习基地应达到的基本要求</w:t>
      </w:r>
    </w:p>
    <w:p>
      <w:pPr>
        <w:pStyle w:val="BodyText"/>
        <w:ind w:left="2" w:right="61" w:firstLine="482"/>
        <w:spacing w:before="154" w:line="330" w:lineRule="auto"/>
        <w:rPr>
          <w:sz w:val="24"/>
          <w:szCs w:val="24"/>
        </w:rPr>
      </w:pPr>
      <w:r>
        <w:rPr>
          <w:sz w:val="24"/>
          <w:szCs w:val="24"/>
          <w:spacing w:val="-2"/>
        </w:rPr>
        <w:t>学生实习基地应当具备实习条件和管理环境，并具备实习学生所需的劳动保护和卫</w:t>
      </w:r>
      <w:r>
        <w:rPr>
          <w:sz w:val="24"/>
          <w:szCs w:val="24"/>
          <w:spacing w:val="8"/>
        </w:rPr>
        <w:t xml:space="preserve"> </w:t>
      </w:r>
      <w:r>
        <w:rPr>
          <w:sz w:val="24"/>
          <w:szCs w:val="24"/>
          <w:spacing w:val="-2"/>
        </w:rPr>
        <w:t>生、食宿等条件。实习基地应当有具有相应专业技术职务的技能人员并配套相应的指导</w:t>
      </w:r>
      <w:r>
        <w:rPr>
          <w:sz w:val="24"/>
          <w:szCs w:val="24"/>
          <w:spacing w:val="15"/>
        </w:rPr>
        <w:t xml:space="preserve"> </w:t>
      </w:r>
      <w:r>
        <w:rPr>
          <w:sz w:val="24"/>
          <w:szCs w:val="24"/>
        </w:rPr>
        <w:t>教师对学生进行指导，使学生能有效地进行实践锻</w:t>
      </w:r>
      <w:r>
        <w:rPr>
          <w:sz w:val="24"/>
          <w:szCs w:val="24"/>
          <w:spacing w:val="-1"/>
        </w:rPr>
        <w:t>炼，顺利完成教学实习计划。</w:t>
      </w:r>
    </w:p>
    <w:p>
      <w:pPr>
        <w:pStyle w:val="BodyText"/>
        <w:ind w:left="485"/>
        <w:spacing w:before="33" w:line="219" w:lineRule="auto"/>
        <w:rPr>
          <w:sz w:val="24"/>
          <w:szCs w:val="24"/>
        </w:rPr>
      </w:pPr>
      <w:r>
        <w:rPr>
          <w:sz w:val="24"/>
          <w:szCs w:val="24"/>
          <w:spacing w:val="-1"/>
        </w:rPr>
        <w:t>5.支持信息化教学方面的基本要求</w:t>
      </w:r>
    </w:p>
    <w:p>
      <w:pPr>
        <w:pStyle w:val="BodyText"/>
        <w:ind w:firstLine="481"/>
        <w:spacing w:before="153" w:line="332" w:lineRule="auto"/>
        <w:jc w:val="both"/>
        <w:rPr>
          <w:sz w:val="24"/>
          <w:szCs w:val="24"/>
        </w:rPr>
      </w:pPr>
      <w:r>
        <w:rPr>
          <w:sz w:val="24"/>
          <w:szCs w:val="24"/>
          <w:spacing w:val="-2"/>
        </w:rPr>
        <w:t>本专业根据课程特点及专业需求合理规划专业核心课程资源建设工作，合理运用现</w:t>
      </w:r>
      <w:r>
        <w:rPr>
          <w:sz w:val="24"/>
          <w:szCs w:val="24"/>
          <w:spacing w:val="12"/>
        </w:rPr>
        <w:t xml:space="preserve"> </w:t>
      </w:r>
      <w:r>
        <w:rPr>
          <w:sz w:val="24"/>
          <w:szCs w:val="24"/>
          <w:spacing w:val="-6"/>
        </w:rPr>
        <w:t>代信息技术，以课程信息化带动课程教学现代化，重视多种媒体教学资源的一体化设</w:t>
      </w:r>
      <w:r>
        <w:rPr>
          <w:sz w:val="24"/>
          <w:szCs w:val="24"/>
          <w:spacing w:val="-7"/>
        </w:rPr>
        <w:t>计，</w:t>
      </w:r>
      <w:r>
        <w:rPr>
          <w:sz w:val="24"/>
          <w:szCs w:val="24"/>
        </w:rPr>
        <w:t xml:space="preserve"> </w:t>
      </w:r>
      <w:r>
        <w:rPr>
          <w:sz w:val="24"/>
          <w:szCs w:val="24"/>
          <w:spacing w:val="-2"/>
        </w:rPr>
        <w:t>加强立体化教材和数字教学资源建设。每门专业课具有教学课件，多门专业课程有教学</w:t>
      </w:r>
      <w:r>
        <w:rPr>
          <w:sz w:val="24"/>
          <w:szCs w:val="24"/>
          <w:spacing w:val="18"/>
        </w:rPr>
        <w:t xml:space="preserve"> </w:t>
      </w:r>
      <w:r>
        <w:rPr>
          <w:sz w:val="24"/>
          <w:szCs w:val="24"/>
        </w:rPr>
        <w:t>视频、微课，完成精品共享课程资源的建设，很好地满足</w:t>
      </w:r>
      <w:r>
        <w:rPr>
          <w:sz w:val="24"/>
          <w:szCs w:val="24"/>
          <w:spacing w:val="-1"/>
        </w:rPr>
        <w:t>了信息化教学的要求。</w:t>
      </w:r>
    </w:p>
    <w:p>
      <w:pPr>
        <w:pStyle w:val="BodyText"/>
        <w:ind w:left="492"/>
        <w:spacing w:before="38" w:line="219" w:lineRule="auto"/>
        <w:rPr>
          <w:sz w:val="24"/>
          <w:szCs w:val="24"/>
        </w:rPr>
      </w:pPr>
      <w:r>
        <w:rPr>
          <w:sz w:val="24"/>
          <w:szCs w:val="24"/>
          <w:b/>
          <w:bCs/>
          <w:spacing w:val="-5"/>
        </w:rPr>
        <w:t>（三）教学资源。</w:t>
      </w:r>
    </w:p>
    <w:p>
      <w:pPr>
        <w:pStyle w:val="BodyText"/>
        <w:ind w:left="498"/>
        <w:spacing w:before="153" w:line="219" w:lineRule="auto"/>
        <w:rPr>
          <w:sz w:val="24"/>
          <w:szCs w:val="24"/>
        </w:rPr>
      </w:pPr>
      <w:r>
        <w:rPr>
          <w:sz w:val="24"/>
          <w:szCs w:val="24"/>
          <w:spacing w:val="-3"/>
        </w:rPr>
        <w:t>1.教材选用有关基本要求</w:t>
      </w:r>
    </w:p>
    <w:p>
      <w:pPr>
        <w:pStyle w:val="BodyText"/>
        <w:ind w:right="61" w:firstLine="481"/>
        <w:spacing w:before="154" w:line="332" w:lineRule="auto"/>
        <w:rPr>
          <w:sz w:val="24"/>
          <w:szCs w:val="24"/>
        </w:rPr>
      </w:pPr>
      <w:r>
        <w:rPr>
          <w:sz w:val="24"/>
          <w:szCs w:val="24"/>
          <w:spacing w:val="-2"/>
        </w:rPr>
        <w:t>本专业优先从国家和省两级规划教材目录中选用教材，优先选择近三年出版的高职</w:t>
      </w:r>
      <w:r>
        <w:rPr>
          <w:sz w:val="24"/>
          <w:szCs w:val="24"/>
          <w:spacing w:val="12"/>
        </w:rPr>
        <w:t xml:space="preserve"> </w:t>
      </w:r>
      <w:r>
        <w:rPr>
          <w:sz w:val="24"/>
          <w:szCs w:val="24"/>
          <w:spacing w:val="-2"/>
        </w:rPr>
        <w:t>高专教材，教学内容与学科发展相适应，反映本学科的新进展、新成果。部分课程与行</w:t>
      </w:r>
      <w:r>
        <w:rPr>
          <w:sz w:val="24"/>
          <w:szCs w:val="24"/>
          <w:spacing w:val="18"/>
        </w:rPr>
        <w:t xml:space="preserve"> </w:t>
      </w:r>
      <w:r>
        <w:rPr>
          <w:sz w:val="24"/>
          <w:szCs w:val="24"/>
          <w:spacing w:val="2"/>
        </w:rPr>
        <w:t>业企业开发特色鲜明的专业课校本教材，充分发挥</w:t>
      </w:r>
      <w:r>
        <w:rPr>
          <w:sz w:val="24"/>
          <w:szCs w:val="24"/>
          <w:spacing w:val="1"/>
        </w:rPr>
        <w:t>校企双方优势,所编教材理论与实践</w:t>
      </w:r>
      <w:r>
        <w:rPr>
          <w:sz w:val="24"/>
          <w:szCs w:val="24"/>
        </w:rPr>
        <w:t xml:space="preserve"> </w:t>
      </w:r>
      <w:r>
        <w:rPr>
          <w:sz w:val="24"/>
          <w:szCs w:val="24"/>
        </w:rPr>
        <w:t>相结合，使学生在校期间就能学习到企业的培训</w:t>
      </w:r>
      <w:r>
        <w:rPr>
          <w:sz w:val="24"/>
          <w:szCs w:val="24"/>
          <w:spacing w:val="-1"/>
        </w:rPr>
        <w:t>内容，培养职业素养。</w:t>
      </w:r>
    </w:p>
    <w:p>
      <w:pPr>
        <w:pStyle w:val="BodyText"/>
        <w:ind w:left="483"/>
        <w:spacing w:before="36" w:line="219" w:lineRule="auto"/>
        <w:rPr>
          <w:sz w:val="24"/>
          <w:szCs w:val="24"/>
        </w:rPr>
      </w:pPr>
      <w:r>
        <w:rPr>
          <w:sz w:val="24"/>
          <w:szCs w:val="24"/>
          <w:spacing w:val="-2"/>
        </w:rPr>
        <w:t>2.图书配备有关基本要求</w:t>
      </w:r>
    </w:p>
    <w:p>
      <w:pPr>
        <w:pStyle w:val="BodyText"/>
        <w:ind w:left="24" w:right="61" w:firstLine="457"/>
        <w:spacing w:before="156" w:line="324" w:lineRule="auto"/>
        <w:rPr>
          <w:sz w:val="24"/>
          <w:szCs w:val="24"/>
        </w:rPr>
      </w:pPr>
      <w:r>
        <w:rPr>
          <w:sz w:val="24"/>
          <w:szCs w:val="24"/>
          <w:spacing w:val="-2"/>
        </w:rPr>
        <w:t>本专业配有能够满足学生专业学习、教师专业教学研究和教学实施需要的各类专业</w:t>
      </w:r>
      <w:r>
        <w:rPr>
          <w:sz w:val="24"/>
          <w:szCs w:val="24"/>
          <w:spacing w:val="12"/>
        </w:rPr>
        <w:t xml:space="preserve"> </w:t>
      </w:r>
      <w:r>
        <w:rPr>
          <w:sz w:val="24"/>
          <w:szCs w:val="24"/>
          <w:spacing w:val="-9"/>
        </w:rPr>
        <w:t>图书</w:t>
      </w:r>
      <w:r>
        <w:rPr>
          <w:sz w:val="24"/>
          <w:szCs w:val="24"/>
          <w:spacing w:val="-25"/>
        </w:rPr>
        <w:t xml:space="preserve"> </w:t>
      </w:r>
      <w:r>
        <w:rPr>
          <w:sz w:val="24"/>
          <w:szCs w:val="24"/>
          <w:spacing w:val="-9"/>
        </w:rPr>
        <w:t>10000</w:t>
      </w:r>
      <w:r>
        <w:rPr>
          <w:sz w:val="24"/>
          <w:szCs w:val="24"/>
          <w:spacing w:val="-39"/>
        </w:rPr>
        <w:t xml:space="preserve"> </w:t>
      </w:r>
      <w:r>
        <w:rPr>
          <w:sz w:val="24"/>
          <w:szCs w:val="24"/>
          <w:spacing w:val="-9"/>
        </w:rPr>
        <w:t>多册。</w:t>
      </w:r>
    </w:p>
    <w:p>
      <w:pPr>
        <w:pStyle w:val="BodyText"/>
        <w:ind w:left="485"/>
        <w:spacing w:before="37" w:line="219" w:lineRule="auto"/>
        <w:rPr>
          <w:sz w:val="24"/>
          <w:szCs w:val="24"/>
        </w:rPr>
      </w:pPr>
      <w:r>
        <w:rPr>
          <w:sz w:val="24"/>
          <w:szCs w:val="24"/>
          <w:spacing w:val="-2"/>
        </w:rPr>
        <w:t>3.数字资源配备有关基本要求</w:t>
      </w:r>
    </w:p>
    <w:p>
      <w:pPr>
        <w:pStyle w:val="BodyText"/>
        <w:ind w:right="61" w:firstLine="481"/>
        <w:spacing w:before="154" w:line="332" w:lineRule="auto"/>
        <w:rPr>
          <w:sz w:val="24"/>
          <w:szCs w:val="24"/>
        </w:rPr>
      </w:pPr>
      <w:r>
        <w:rPr>
          <w:sz w:val="24"/>
          <w:szCs w:val="24"/>
          <w:spacing w:val="-2"/>
        </w:rPr>
        <w:t>本专业具有丰富的数字资源，主要包括各门课程的教学课件、课程教学视频、微课</w:t>
      </w:r>
      <w:r>
        <w:rPr>
          <w:sz w:val="24"/>
          <w:szCs w:val="24"/>
          <w:spacing w:val="12"/>
        </w:rPr>
        <w:t xml:space="preserve"> </w:t>
      </w:r>
      <w:r>
        <w:rPr>
          <w:sz w:val="24"/>
          <w:szCs w:val="24"/>
          <w:spacing w:val="-2"/>
        </w:rPr>
        <w:t>视频、仿真实验实训系统、手机学习平台、试题库等，能很好地满足学生自我学习、自</w:t>
      </w:r>
      <w:r>
        <w:rPr>
          <w:sz w:val="24"/>
          <w:szCs w:val="24"/>
          <w:spacing w:val="18"/>
        </w:rPr>
        <w:t xml:space="preserve"> </w:t>
      </w:r>
      <w:r>
        <w:rPr>
          <w:sz w:val="24"/>
          <w:szCs w:val="24"/>
          <w:spacing w:val="-2"/>
        </w:rPr>
        <w:t>我检测等需要。学校配备信息化教学平台，能够满足教师进行课程教学改革实践，能够</w:t>
      </w:r>
      <w:r>
        <w:rPr>
          <w:sz w:val="24"/>
          <w:szCs w:val="24"/>
          <w:spacing w:val="18"/>
        </w:rPr>
        <w:t xml:space="preserve"> </w:t>
      </w:r>
      <w:r>
        <w:rPr>
          <w:sz w:val="24"/>
          <w:szCs w:val="24"/>
          <w:spacing w:val="5"/>
        </w:rPr>
        <w:t>开通</w:t>
      </w:r>
      <w:r>
        <w:rPr>
          <w:sz w:val="24"/>
          <w:szCs w:val="24"/>
        </w:rPr>
        <w:t>CNKI</w:t>
      </w:r>
      <w:r>
        <w:rPr>
          <w:sz w:val="24"/>
          <w:szCs w:val="24"/>
          <w:spacing w:val="5"/>
        </w:rPr>
        <w:t>等相关电子资源，满足专业拓展要求。</w:t>
      </w:r>
    </w:p>
    <w:p>
      <w:pPr>
        <w:pStyle w:val="BodyText"/>
        <w:ind w:left="492"/>
        <w:spacing w:before="34" w:line="219" w:lineRule="auto"/>
        <w:rPr>
          <w:sz w:val="24"/>
          <w:szCs w:val="24"/>
        </w:rPr>
      </w:pPr>
      <w:r>
        <w:rPr>
          <w:sz w:val="24"/>
          <w:szCs w:val="24"/>
          <w:b/>
          <w:bCs/>
          <w:spacing w:val="-5"/>
        </w:rPr>
        <w:t>（四）教学方法</w:t>
      </w:r>
    </w:p>
    <w:p>
      <w:pPr>
        <w:pStyle w:val="BodyText"/>
        <w:ind w:right="61" w:firstLine="480"/>
        <w:spacing w:before="157" w:line="324" w:lineRule="auto"/>
        <w:rPr>
          <w:sz w:val="24"/>
          <w:szCs w:val="24"/>
        </w:rPr>
      </w:pPr>
      <w:r>
        <w:rPr>
          <w:sz w:val="24"/>
          <w:szCs w:val="24"/>
          <w:spacing w:val="-2"/>
        </w:rPr>
        <w:t>本专业课程理论性、操作性极强，除了全面地学习本专业的基本理论知识外，还要</w:t>
      </w:r>
      <w:r>
        <w:rPr>
          <w:sz w:val="24"/>
          <w:szCs w:val="24"/>
          <w:spacing w:val="12"/>
        </w:rPr>
        <w:t xml:space="preserve"> </w:t>
      </w:r>
      <w:r>
        <w:rPr>
          <w:sz w:val="24"/>
          <w:szCs w:val="24"/>
          <w:spacing w:val="-2"/>
        </w:rPr>
        <w:t>加强学生动手能力的训练，因此为达成预期教学目标，依据专业培养目标、课程教学要</w:t>
      </w:r>
    </w:p>
    <w:p>
      <w:pPr>
        <w:spacing w:line="324" w:lineRule="auto"/>
        <w:sectPr>
          <w:footerReference w:type="default" r:id="rId79"/>
          <w:pgSz w:w="11905" w:h="16839"/>
          <w:pgMar w:top="400" w:right="1355"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1" w:right="53"/>
        <w:spacing w:before="78" w:line="330" w:lineRule="auto"/>
        <w:jc w:val="both"/>
        <w:rPr>
          <w:sz w:val="24"/>
          <w:szCs w:val="24"/>
        </w:rPr>
      </w:pPr>
      <w:r>
        <w:rPr>
          <w:sz w:val="24"/>
          <w:szCs w:val="24"/>
          <w:spacing w:val="-2"/>
        </w:rPr>
        <w:t>求、学生能力与教学资源，采用多种教学方法结合，引导学生积极思考、乐于实践，提</w:t>
      </w:r>
      <w:r>
        <w:rPr>
          <w:sz w:val="24"/>
          <w:szCs w:val="24"/>
          <w:spacing w:val="15"/>
        </w:rPr>
        <w:t xml:space="preserve"> </w:t>
      </w:r>
      <w:r>
        <w:rPr>
          <w:sz w:val="24"/>
          <w:szCs w:val="24"/>
          <w:spacing w:val="-2"/>
        </w:rPr>
        <w:t>高教学效果，主要包括因材施教、因需施教，鼓励创新教学方法和策略，采用理实一体</w:t>
      </w:r>
      <w:r>
        <w:rPr>
          <w:sz w:val="24"/>
          <w:szCs w:val="24"/>
          <w:spacing w:val="16"/>
        </w:rPr>
        <w:t xml:space="preserve"> </w:t>
      </w:r>
      <w:r>
        <w:rPr>
          <w:sz w:val="24"/>
          <w:szCs w:val="24"/>
          <w:spacing w:val="-1"/>
        </w:rPr>
        <w:t>化教学、案例教学、嵌入式教学、任务教学、项目教学</w:t>
      </w:r>
      <w:r>
        <w:rPr>
          <w:sz w:val="24"/>
          <w:szCs w:val="24"/>
          <w:spacing w:val="-2"/>
        </w:rPr>
        <w:t>等方法，坚持学中做、做中学。</w:t>
      </w:r>
    </w:p>
    <w:p>
      <w:pPr>
        <w:pStyle w:val="BodyText"/>
        <w:ind w:left="492"/>
        <w:spacing w:before="33" w:line="218" w:lineRule="auto"/>
        <w:rPr>
          <w:sz w:val="24"/>
          <w:szCs w:val="24"/>
        </w:rPr>
      </w:pPr>
      <w:r>
        <w:rPr>
          <w:sz w:val="24"/>
          <w:szCs w:val="24"/>
          <w:b/>
          <w:bCs/>
          <w:spacing w:val="-5"/>
        </w:rPr>
        <w:t>（五）教学评价</w:t>
      </w:r>
    </w:p>
    <w:p>
      <w:pPr>
        <w:pStyle w:val="BodyText"/>
        <w:ind w:right="61" w:firstLine="481"/>
        <w:spacing w:before="160" w:line="334" w:lineRule="auto"/>
        <w:jc w:val="both"/>
        <w:rPr>
          <w:sz w:val="24"/>
          <w:szCs w:val="24"/>
        </w:rPr>
      </w:pPr>
      <w:r>
        <w:rPr>
          <w:sz w:val="24"/>
          <w:szCs w:val="24"/>
          <w:spacing w:val="-2"/>
        </w:rPr>
        <w:t>本专业注重学生动手能力和实践中分析问题、解决问题能力的考核，采用多元评价</w:t>
      </w:r>
      <w:r>
        <w:rPr>
          <w:sz w:val="24"/>
          <w:szCs w:val="24"/>
          <w:spacing w:val="12"/>
        </w:rPr>
        <w:t xml:space="preserve"> </w:t>
      </w:r>
      <w:r>
        <w:rPr>
          <w:sz w:val="24"/>
          <w:szCs w:val="24"/>
          <w:spacing w:val="-2"/>
        </w:rPr>
        <w:t>方法，从学习态度、职业素质培养、行为素质等多个角度全面综合评价学生能力，对在</w:t>
      </w:r>
      <w:r>
        <w:rPr>
          <w:sz w:val="24"/>
          <w:szCs w:val="24"/>
          <w:spacing w:val="18"/>
        </w:rPr>
        <w:t xml:space="preserve"> </w:t>
      </w:r>
      <w:r>
        <w:rPr>
          <w:sz w:val="24"/>
          <w:szCs w:val="24"/>
          <w:spacing w:val="-2"/>
        </w:rPr>
        <w:t>学习和应用上有创新的学生给予特别鼓励。重视教学过程评价，突出理论与实践一体化</w:t>
      </w:r>
      <w:r>
        <w:rPr>
          <w:sz w:val="24"/>
          <w:szCs w:val="24"/>
          <w:spacing w:val="18"/>
        </w:rPr>
        <w:t xml:space="preserve"> </w:t>
      </w:r>
      <w:r>
        <w:rPr>
          <w:sz w:val="24"/>
          <w:szCs w:val="24"/>
          <w:spacing w:val="-2"/>
        </w:rPr>
        <w:t>评价，主要包括对教学过程的质量监控，教师教学、学生学习评价的方式方法。对学生</w:t>
      </w:r>
      <w:r>
        <w:rPr>
          <w:sz w:val="24"/>
          <w:szCs w:val="24"/>
          <w:spacing w:val="18"/>
        </w:rPr>
        <w:t xml:space="preserve"> </w:t>
      </w:r>
      <w:r>
        <w:rPr>
          <w:sz w:val="24"/>
          <w:szCs w:val="24"/>
          <w:spacing w:val="-2"/>
        </w:rPr>
        <w:t>的学业考核评价内容兼顾认知、技能、情感等方面，评价体现评价标准、评价主体、评</w:t>
      </w:r>
      <w:r>
        <w:rPr>
          <w:sz w:val="24"/>
          <w:szCs w:val="24"/>
          <w:spacing w:val="18"/>
        </w:rPr>
        <w:t xml:space="preserve"> </w:t>
      </w:r>
      <w:r>
        <w:rPr>
          <w:sz w:val="24"/>
          <w:szCs w:val="24"/>
          <w:spacing w:val="-2"/>
        </w:rPr>
        <w:t>价方式、评价过程的多元化，如观察、口试、笔试、顶岗操作、职业技能大赛、职业资</w:t>
      </w:r>
      <w:r>
        <w:rPr>
          <w:sz w:val="24"/>
          <w:szCs w:val="24"/>
          <w:spacing w:val="18"/>
        </w:rPr>
        <w:t xml:space="preserve"> </w:t>
      </w:r>
      <w:r>
        <w:rPr>
          <w:sz w:val="24"/>
          <w:szCs w:val="24"/>
          <w:spacing w:val="-1"/>
        </w:rPr>
        <w:t>格鉴定等评价、评定方式。</w:t>
      </w:r>
    </w:p>
    <w:p>
      <w:pPr>
        <w:pStyle w:val="BodyText"/>
        <w:ind w:left="492"/>
        <w:spacing w:before="38" w:line="219" w:lineRule="auto"/>
        <w:rPr>
          <w:sz w:val="24"/>
          <w:szCs w:val="24"/>
        </w:rPr>
      </w:pPr>
      <w:r>
        <w:rPr>
          <w:sz w:val="24"/>
          <w:szCs w:val="24"/>
          <w:b/>
          <w:bCs/>
          <w:spacing w:val="-5"/>
        </w:rPr>
        <w:t>（六）质量管理</w:t>
      </w:r>
    </w:p>
    <w:p>
      <w:pPr>
        <w:pStyle w:val="BodyText"/>
        <w:ind w:firstLine="482"/>
        <w:spacing w:before="153" w:line="333" w:lineRule="auto"/>
        <w:jc w:val="both"/>
        <w:rPr>
          <w:sz w:val="24"/>
          <w:szCs w:val="24"/>
        </w:rPr>
      </w:pPr>
      <w:r>
        <w:rPr>
          <w:sz w:val="24"/>
          <w:szCs w:val="24"/>
          <w:spacing w:val="-2"/>
        </w:rPr>
        <w:t>建立健全校院两级，全员、全过程、全方位的质量保障体系。以保障和提高教学质</w:t>
      </w:r>
      <w:r>
        <w:rPr>
          <w:sz w:val="24"/>
          <w:szCs w:val="24"/>
          <w:spacing w:val="10"/>
        </w:rPr>
        <w:t xml:space="preserve"> </w:t>
      </w:r>
      <w:r>
        <w:rPr>
          <w:sz w:val="24"/>
          <w:szCs w:val="24"/>
          <w:spacing w:val="-6"/>
        </w:rPr>
        <w:t>量为目标，运用系统方法，依靠必要的组织结构，统筹考虑影响教学质量的各主要</w:t>
      </w:r>
      <w:r>
        <w:rPr>
          <w:sz w:val="24"/>
          <w:szCs w:val="24"/>
          <w:spacing w:val="-7"/>
        </w:rPr>
        <w:t>因素，</w:t>
      </w:r>
      <w:r>
        <w:rPr>
          <w:sz w:val="24"/>
          <w:szCs w:val="24"/>
        </w:rPr>
        <w:t xml:space="preserve"> </w:t>
      </w:r>
      <w:r>
        <w:rPr>
          <w:sz w:val="24"/>
          <w:szCs w:val="24"/>
          <w:spacing w:val="-2"/>
        </w:rPr>
        <w:t>结合教学诊断与改进、质量年报等职业院校自主保证人才培养质量的工作，统筹管理学</w:t>
      </w:r>
      <w:r>
        <w:rPr>
          <w:sz w:val="24"/>
          <w:szCs w:val="24"/>
          <w:spacing w:val="17"/>
        </w:rPr>
        <w:t xml:space="preserve"> </w:t>
      </w:r>
      <w:r>
        <w:rPr>
          <w:sz w:val="24"/>
          <w:szCs w:val="24"/>
          <w:spacing w:val="-2"/>
        </w:rPr>
        <w:t>校各部门、各环节的教学质量管理活动，形成任务、职责、权限明确，相互协调、相互</w:t>
      </w:r>
      <w:r>
        <w:rPr>
          <w:sz w:val="24"/>
          <w:szCs w:val="24"/>
          <w:spacing w:val="17"/>
        </w:rPr>
        <w:t xml:space="preserve"> </w:t>
      </w:r>
      <w:r>
        <w:rPr>
          <w:sz w:val="24"/>
          <w:szCs w:val="24"/>
          <w:spacing w:val="-1"/>
        </w:rPr>
        <w:t>促进的质量管理有机整体。</w:t>
      </w:r>
    </w:p>
    <w:p>
      <w:pPr>
        <w:ind w:left="480"/>
        <w:spacing w:before="37" w:line="221" w:lineRule="auto"/>
        <w:rPr>
          <w:rFonts w:ascii="SimHei" w:hAnsi="SimHei" w:eastAsia="SimHei" w:cs="SimHei"/>
          <w:sz w:val="24"/>
          <w:szCs w:val="24"/>
        </w:rPr>
      </w:pPr>
      <w:r>
        <w:rPr>
          <w:rFonts w:ascii="SimHei" w:hAnsi="SimHei" w:eastAsia="SimHei" w:cs="SimHei"/>
          <w:sz w:val="24"/>
          <w:szCs w:val="24"/>
          <w:b/>
          <w:bCs/>
          <w:spacing w:val="-3"/>
        </w:rPr>
        <w:t>八、制订与实施说明</w:t>
      </w:r>
    </w:p>
    <w:p>
      <w:pPr>
        <w:pStyle w:val="BodyText"/>
        <w:ind w:left="492"/>
        <w:spacing w:before="152" w:line="219" w:lineRule="auto"/>
        <w:rPr>
          <w:sz w:val="24"/>
          <w:szCs w:val="24"/>
        </w:rPr>
      </w:pPr>
      <w:r>
        <w:rPr>
          <w:sz w:val="24"/>
          <w:szCs w:val="24"/>
          <w:b/>
          <w:bCs/>
          <w:spacing w:val="-5"/>
        </w:rPr>
        <w:t>（一）制订说明</w:t>
      </w:r>
    </w:p>
    <w:p>
      <w:pPr>
        <w:pStyle w:val="BodyText"/>
        <w:ind w:left="1" w:right="61" w:firstLine="496"/>
        <w:spacing w:before="152" w:line="332" w:lineRule="auto"/>
        <w:jc w:val="both"/>
        <w:rPr>
          <w:sz w:val="24"/>
          <w:szCs w:val="24"/>
        </w:rPr>
      </w:pPr>
      <w:r>
        <w:rPr>
          <w:sz w:val="24"/>
          <w:szCs w:val="24"/>
          <w:spacing w:val="-2"/>
        </w:rPr>
        <w:t>1.电子商务（跨境电商方向）专业人才培养方案制定的主要依据是对跨境电</w:t>
      </w:r>
      <w:r>
        <w:rPr>
          <w:sz w:val="24"/>
          <w:szCs w:val="24"/>
          <w:spacing w:val="-3"/>
        </w:rPr>
        <w:t>商岗位</w:t>
      </w:r>
      <w:r>
        <w:rPr>
          <w:sz w:val="24"/>
          <w:szCs w:val="24"/>
        </w:rPr>
        <w:t xml:space="preserve"> </w:t>
      </w:r>
      <w:r>
        <w:rPr>
          <w:sz w:val="24"/>
          <w:szCs w:val="24"/>
          <w:spacing w:val="-2"/>
        </w:rPr>
        <w:t>需求调研及我国电子商务及外贸行业未来发展趋势，确定面向的主要职业岗位、典型工</w:t>
      </w:r>
      <w:r>
        <w:rPr>
          <w:sz w:val="24"/>
          <w:szCs w:val="24"/>
          <w:spacing w:val="16"/>
        </w:rPr>
        <w:t xml:space="preserve"> </w:t>
      </w:r>
      <w:r>
        <w:rPr>
          <w:sz w:val="24"/>
          <w:szCs w:val="24"/>
          <w:spacing w:val="-2"/>
        </w:rPr>
        <w:t>作任务及主要专业课程、职业技能证书，形成以就业为导向，以行业为依托，多层次发</w:t>
      </w:r>
      <w:r>
        <w:rPr>
          <w:sz w:val="24"/>
          <w:szCs w:val="24"/>
          <w:spacing w:val="16"/>
        </w:rPr>
        <w:t xml:space="preserve"> </w:t>
      </w:r>
      <w:r>
        <w:rPr>
          <w:sz w:val="24"/>
          <w:szCs w:val="24"/>
        </w:rPr>
        <w:t>展，校企深度融合，双向共育对接区域高端制</w:t>
      </w:r>
      <w:r>
        <w:rPr>
          <w:sz w:val="24"/>
          <w:szCs w:val="24"/>
          <w:spacing w:val="-1"/>
        </w:rPr>
        <w:t>造服务业的人才培养特色。</w:t>
      </w:r>
    </w:p>
    <w:p>
      <w:pPr>
        <w:pStyle w:val="BodyText"/>
        <w:ind w:left="3" w:right="61" w:firstLine="480"/>
        <w:spacing w:before="35" w:line="332" w:lineRule="auto"/>
        <w:jc w:val="both"/>
        <w:rPr>
          <w:sz w:val="24"/>
          <w:szCs w:val="24"/>
        </w:rPr>
      </w:pPr>
      <w:r>
        <w:rPr>
          <w:sz w:val="24"/>
          <w:szCs w:val="24"/>
          <w:spacing w:val="-2"/>
        </w:rPr>
        <w:t>2.教学计划总学分为</w:t>
      </w:r>
      <w:r>
        <w:rPr>
          <w:sz w:val="24"/>
          <w:szCs w:val="24"/>
          <w:spacing w:val="-33"/>
        </w:rPr>
        <w:t xml:space="preserve"> </w:t>
      </w:r>
      <w:r>
        <w:rPr>
          <w:sz w:val="24"/>
          <w:szCs w:val="24"/>
          <w:spacing w:val="-2"/>
        </w:rPr>
        <w:t>155</w:t>
      </w:r>
      <w:r>
        <w:rPr>
          <w:sz w:val="24"/>
          <w:szCs w:val="24"/>
          <w:spacing w:val="-46"/>
        </w:rPr>
        <w:t xml:space="preserve"> </w:t>
      </w:r>
      <w:r>
        <w:rPr>
          <w:sz w:val="24"/>
          <w:szCs w:val="24"/>
          <w:spacing w:val="-2"/>
        </w:rPr>
        <w:t>学分，总学时</w:t>
      </w:r>
      <w:r>
        <w:rPr>
          <w:sz w:val="24"/>
          <w:szCs w:val="24"/>
          <w:spacing w:val="-48"/>
        </w:rPr>
        <w:t xml:space="preserve"> </w:t>
      </w:r>
      <w:r>
        <w:rPr>
          <w:sz w:val="24"/>
          <w:szCs w:val="24"/>
          <w:spacing w:val="-2"/>
        </w:rPr>
        <w:t>2892</w:t>
      </w:r>
      <w:r>
        <w:rPr>
          <w:sz w:val="24"/>
          <w:szCs w:val="24"/>
          <w:spacing w:val="-51"/>
        </w:rPr>
        <w:t xml:space="preserve"> </w:t>
      </w:r>
      <w:r>
        <w:rPr>
          <w:sz w:val="24"/>
          <w:szCs w:val="24"/>
          <w:spacing w:val="-2"/>
        </w:rPr>
        <w:t>课时；其中通识教育课程的学</w:t>
      </w:r>
      <w:r>
        <w:rPr>
          <w:sz w:val="24"/>
          <w:szCs w:val="24"/>
          <w:spacing w:val="-3"/>
        </w:rPr>
        <w:t>分为</w:t>
      </w:r>
      <w:r>
        <w:rPr>
          <w:sz w:val="24"/>
          <w:szCs w:val="24"/>
          <w:spacing w:val="-52"/>
        </w:rPr>
        <w:t xml:space="preserve"> </w:t>
      </w:r>
      <w:r>
        <w:rPr>
          <w:sz w:val="24"/>
          <w:szCs w:val="24"/>
          <w:spacing w:val="-3"/>
        </w:rPr>
        <w:t>46</w:t>
      </w:r>
      <w:r>
        <w:rPr>
          <w:sz w:val="24"/>
          <w:szCs w:val="24"/>
        </w:rPr>
        <w:t xml:space="preserve"> </w:t>
      </w:r>
      <w:r>
        <w:rPr>
          <w:sz w:val="24"/>
          <w:szCs w:val="24"/>
          <w:spacing w:val="-3"/>
        </w:rPr>
        <w:t>学分，占比为</w:t>
      </w:r>
      <w:r>
        <w:rPr>
          <w:sz w:val="24"/>
          <w:szCs w:val="24"/>
          <w:spacing w:val="-31"/>
        </w:rPr>
        <w:t xml:space="preserve"> </w:t>
      </w:r>
      <w:r>
        <w:rPr>
          <w:sz w:val="24"/>
          <w:szCs w:val="24"/>
          <w:spacing w:val="-3"/>
        </w:rPr>
        <w:t>29.7%；专业基础课程及专业课程学分为</w:t>
      </w:r>
      <w:r>
        <w:rPr>
          <w:sz w:val="24"/>
          <w:szCs w:val="24"/>
          <w:spacing w:val="-50"/>
        </w:rPr>
        <w:t xml:space="preserve"> </w:t>
      </w:r>
      <w:r>
        <w:rPr>
          <w:sz w:val="24"/>
          <w:szCs w:val="24"/>
          <w:spacing w:val="-3"/>
        </w:rPr>
        <w:t>91</w:t>
      </w:r>
      <w:r>
        <w:rPr>
          <w:sz w:val="24"/>
          <w:szCs w:val="24"/>
          <w:spacing w:val="-46"/>
        </w:rPr>
        <w:t xml:space="preserve"> </w:t>
      </w:r>
      <w:r>
        <w:rPr>
          <w:sz w:val="24"/>
          <w:szCs w:val="24"/>
          <w:spacing w:val="-3"/>
        </w:rPr>
        <w:t>学分，占比为</w:t>
      </w:r>
      <w:r>
        <w:rPr>
          <w:sz w:val="24"/>
          <w:szCs w:val="24"/>
          <w:spacing w:val="-46"/>
        </w:rPr>
        <w:t xml:space="preserve"> </w:t>
      </w:r>
      <w:r>
        <w:rPr>
          <w:sz w:val="24"/>
          <w:szCs w:val="24"/>
          <w:spacing w:val="-3"/>
        </w:rPr>
        <w:t>58.7%；选修课</w:t>
      </w:r>
      <w:r>
        <w:rPr>
          <w:sz w:val="24"/>
          <w:szCs w:val="24"/>
        </w:rPr>
        <w:t xml:space="preserve"> </w:t>
      </w:r>
      <w:r>
        <w:rPr>
          <w:sz w:val="24"/>
          <w:szCs w:val="24"/>
          <w:spacing w:val="-4"/>
        </w:rPr>
        <w:t>学分为</w:t>
      </w:r>
      <w:r>
        <w:rPr>
          <w:sz w:val="24"/>
          <w:szCs w:val="24"/>
          <w:spacing w:val="-30"/>
        </w:rPr>
        <w:t xml:space="preserve"> </w:t>
      </w:r>
      <w:r>
        <w:rPr>
          <w:sz w:val="24"/>
          <w:szCs w:val="24"/>
          <w:spacing w:val="-4"/>
        </w:rPr>
        <w:t>16</w:t>
      </w:r>
      <w:r>
        <w:rPr>
          <w:sz w:val="24"/>
          <w:szCs w:val="24"/>
          <w:spacing w:val="-44"/>
        </w:rPr>
        <w:t xml:space="preserve"> </w:t>
      </w:r>
      <w:r>
        <w:rPr>
          <w:sz w:val="24"/>
          <w:szCs w:val="24"/>
          <w:spacing w:val="-4"/>
        </w:rPr>
        <w:t>学分，</w:t>
      </w:r>
      <w:r>
        <w:rPr>
          <w:sz w:val="24"/>
          <w:szCs w:val="24"/>
          <w:spacing w:val="-69"/>
        </w:rPr>
        <w:t xml:space="preserve"> </w:t>
      </w:r>
      <w:r>
        <w:rPr>
          <w:sz w:val="24"/>
          <w:szCs w:val="24"/>
          <w:spacing w:val="-4"/>
        </w:rPr>
        <w:t>占比为</w:t>
      </w:r>
      <w:r>
        <w:rPr>
          <w:sz w:val="24"/>
          <w:szCs w:val="24"/>
          <w:spacing w:val="-30"/>
        </w:rPr>
        <w:t xml:space="preserve"> </w:t>
      </w:r>
      <w:r>
        <w:rPr>
          <w:sz w:val="24"/>
          <w:szCs w:val="24"/>
          <w:spacing w:val="-4"/>
        </w:rPr>
        <w:t>10.3%。实践性教学课程课时为</w:t>
      </w:r>
      <w:r>
        <w:rPr>
          <w:sz w:val="24"/>
          <w:szCs w:val="24"/>
          <w:spacing w:val="-30"/>
        </w:rPr>
        <w:t xml:space="preserve"> </w:t>
      </w:r>
      <w:r>
        <w:rPr>
          <w:sz w:val="24"/>
          <w:szCs w:val="24"/>
          <w:spacing w:val="-4"/>
        </w:rPr>
        <w:t>1940</w:t>
      </w:r>
      <w:r>
        <w:rPr>
          <w:sz w:val="24"/>
          <w:szCs w:val="24"/>
          <w:spacing w:val="-47"/>
        </w:rPr>
        <w:t xml:space="preserve"> </w:t>
      </w:r>
      <w:r>
        <w:rPr>
          <w:sz w:val="24"/>
          <w:szCs w:val="24"/>
          <w:spacing w:val="-4"/>
        </w:rPr>
        <w:t>课时，</w:t>
      </w:r>
      <w:r>
        <w:rPr>
          <w:sz w:val="24"/>
          <w:szCs w:val="24"/>
          <w:spacing w:val="-69"/>
        </w:rPr>
        <w:t xml:space="preserve"> </w:t>
      </w:r>
      <w:r>
        <w:rPr>
          <w:sz w:val="24"/>
          <w:szCs w:val="24"/>
          <w:spacing w:val="-4"/>
        </w:rPr>
        <w:t>占比</w:t>
      </w:r>
      <w:r>
        <w:rPr>
          <w:sz w:val="24"/>
          <w:szCs w:val="24"/>
          <w:spacing w:val="-49"/>
        </w:rPr>
        <w:t xml:space="preserve"> </w:t>
      </w:r>
      <w:r>
        <w:rPr>
          <w:sz w:val="24"/>
          <w:szCs w:val="24"/>
          <w:spacing w:val="-4"/>
        </w:rPr>
        <w:t>67%。。</w:t>
      </w:r>
      <w:r>
        <w:rPr>
          <w:sz w:val="24"/>
          <w:szCs w:val="24"/>
          <w:spacing w:val="-5"/>
        </w:rPr>
        <w:t>符合</w:t>
      </w:r>
      <w:r>
        <w:rPr>
          <w:sz w:val="24"/>
          <w:szCs w:val="24"/>
        </w:rPr>
        <w:t xml:space="preserve"> </w:t>
      </w:r>
      <w:r>
        <w:rPr>
          <w:sz w:val="24"/>
          <w:szCs w:val="24"/>
          <w:spacing w:val="-1"/>
        </w:rPr>
        <w:t>教育部有关制订人才培养方案的指导意见。</w:t>
      </w:r>
    </w:p>
    <w:p>
      <w:pPr>
        <w:pStyle w:val="BodyText"/>
        <w:ind w:left="492"/>
        <w:spacing w:before="35" w:line="220" w:lineRule="auto"/>
        <w:rPr>
          <w:sz w:val="24"/>
          <w:szCs w:val="24"/>
        </w:rPr>
      </w:pPr>
      <w:r>
        <w:rPr>
          <w:sz w:val="24"/>
          <w:szCs w:val="24"/>
          <w:b/>
          <w:bCs/>
          <w:spacing w:val="-6"/>
        </w:rPr>
        <w:t>（二）其他</w:t>
      </w:r>
    </w:p>
    <w:p>
      <w:pPr>
        <w:pStyle w:val="BodyText"/>
        <w:ind w:left="481"/>
        <w:spacing w:before="152" w:line="219" w:lineRule="auto"/>
        <w:rPr>
          <w:sz w:val="24"/>
          <w:szCs w:val="24"/>
        </w:rPr>
      </w:pPr>
      <w:r>
        <w:rPr>
          <w:sz w:val="24"/>
          <w:szCs w:val="24"/>
        </w:rPr>
        <w:t>本专业人才培养方案由行业专家与商学院国贸与市</w:t>
      </w:r>
      <w:r>
        <w:rPr>
          <w:sz w:val="24"/>
          <w:szCs w:val="24"/>
          <w:spacing w:val="-1"/>
        </w:rPr>
        <w:t>营教研室共同开发与设计。</w:t>
      </w:r>
    </w:p>
    <w:p>
      <w:pPr>
        <w:spacing w:line="219" w:lineRule="auto"/>
        <w:sectPr>
          <w:footerReference w:type="default" r:id="rId80"/>
          <w:pgSz w:w="11905" w:h="16839"/>
          <w:pgMar w:top="400" w:right="1355" w:bottom="1290" w:left="1424" w:header="0" w:footer="1131" w:gutter="0"/>
        </w:sectPr>
        <w:rPr>
          <w:sz w:val="24"/>
          <w:szCs w:val="24"/>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4457"/>
        <w:spacing w:before="78" w:line="219" w:lineRule="auto"/>
        <w:rPr>
          <w:sz w:val="24"/>
          <w:szCs w:val="24"/>
        </w:rPr>
      </w:pPr>
      <w:r>
        <w:rPr>
          <w:sz w:val="24"/>
          <w:szCs w:val="24"/>
          <w:b/>
          <w:bCs/>
          <w:spacing w:val="-3"/>
        </w:rPr>
        <w:t>2022</w:t>
      </w:r>
      <w:r>
        <w:rPr>
          <w:sz w:val="24"/>
          <w:szCs w:val="24"/>
          <w:spacing w:val="-44"/>
        </w:rPr>
        <w:t xml:space="preserve"> </w:t>
      </w:r>
      <w:r>
        <w:rPr>
          <w:sz w:val="24"/>
          <w:szCs w:val="24"/>
          <w:b/>
          <w:bCs/>
          <w:spacing w:val="-3"/>
        </w:rPr>
        <w:t>级电子商务（跨境电商）专业教学进程表</w:t>
      </w:r>
    </w:p>
    <w:p>
      <w:pPr>
        <w:spacing w:line="53" w:lineRule="exact"/>
        <w:rPr/>
      </w:pPr>
      <w:r/>
    </w:p>
    <w:tbl>
      <w:tblPr>
        <w:tblStyle w:val="TableNormal"/>
        <w:tblW w:w="1399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98"/>
        <w:gridCol w:w="2135"/>
        <w:gridCol w:w="572"/>
        <w:gridCol w:w="657"/>
        <w:gridCol w:w="742"/>
        <w:gridCol w:w="657"/>
        <w:gridCol w:w="751"/>
        <w:gridCol w:w="916"/>
        <w:gridCol w:w="915"/>
        <w:gridCol w:w="916"/>
        <w:gridCol w:w="915"/>
        <w:gridCol w:w="916"/>
        <w:gridCol w:w="955"/>
        <w:gridCol w:w="572"/>
        <w:gridCol w:w="572"/>
        <w:gridCol w:w="1406"/>
      </w:tblGrid>
      <w:tr>
        <w:trPr>
          <w:trHeight w:val="249" w:hRule="atLeast"/>
        </w:trPr>
        <w:tc>
          <w:tcPr>
            <w:tcW w:w="398" w:type="dxa"/>
            <w:vAlign w:val="top"/>
            <w:vMerge w:val="restart"/>
            <w:textDirection w:val="tbRlV"/>
            <w:tcBorders>
              <w:bottom w:val="nil"/>
            </w:tcBorders>
          </w:tcPr>
          <w:p>
            <w:pPr>
              <w:pStyle w:val="TableText"/>
              <w:ind w:left="45"/>
              <w:spacing w:before="113" w:line="210" w:lineRule="auto"/>
              <w:rPr>
                <w:sz w:val="16"/>
                <w:szCs w:val="16"/>
              </w:rPr>
            </w:pPr>
            <w:r>
              <w:rPr>
                <w:sz w:val="16"/>
                <w:szCs w:val="16"/>
              </w:rPr>
              <w:t>课 程 模 块</w:t>
            </w:r>
          </w:p>
        </w:tc>
        <w:tc>
          <w:tcPr>
            <w:tcW w:w="2135" w:type="dxa"/>
            <w:vAlign w:val="top"/>
            <w:vMerge w:val="restart"/>
            <w:tcBorders>
              <w:bottom w:val="nil"/>
            </w:tcBorders>
          </w:tcPr>
          <w:p>
            <w:pPr>
              <w:spacing w:line="351" w:lineRule="auto"/>
              <w:rPr>
                <w:rFonts w:ascii="Arial"/>
                <w:sz w:val="21"/>
              </w:rPr>
            </w:pPr>
            <w:r/>
          </w:p>
          <w:p>
            <w:pPr>
              <w:pStyle w:val="TableText"/>
              <w:ind w:left="750"/>
              <w:spacing w:before="52" w:line="221" w:lineRule="auto"/>
              <w:rPr>
                <w:sz w:val="16"/>
                <w:szCs w:val="16"/>
              </w:rPr>
            </w:pPr>
            <w:r>
              <w:rPr>
                <w:sz w:val="16"/>
                <w:szCs w:val="16"/>
                <w:spacing w:val="-2"/>
              </w:rPr>
              <w:t>课程名称</w:t>
            </w:r>
          </w:p>
        </w:tc>
        <w:tc>
          <w:tcPr>
            <w:tcW w:w="572" w:type="dxa"/>
            <w:vAlign w:val="top"/>
            <w:vMerge w:val="restart"/>
            <w:tcBorders>
              <w:bottom w:val="nil"/>
            </w:tcBorders>
          </w:tcPr>
          <w:p>
            <w:pPr>
              <w:pStyle w:val="TableText"/>
              <w:ind w:left="127" w:right="123"/>
              <w:spacing w:before="286" w:line="263" w:lineRule="auto"/>
              <w:rPr>
                <w:sz w:val="16"/>
                <w:szCs w:val="16"/>
              </w:rPr>
            </w:pPr>
            <w:r>
              <w:rPr>
                <w:sz w:val="16"/>
                <w:szCs w:val="16"/>
                <w:spacing w:val="-2"/>
              </w:rPr>
              <w:t>课程</w:t>
            </w:r>
            <w:r>
              <w:rPr>
                <w:sz w:val="16"/>
                <w:szCs w:val="16"/>
              </w:rPr>
              <w:t xml:space="preserve"> </w:t>
            </w:r>
            <w:r>
              <w:rPr>
                <w:sz w:val="16"/>
                <w:szCs w:val="16"/>
                <w:spacing w:val="-3"/>
              </w:rPr>
              <w:t>类别</w:t>
            </w:r>
          </w:p>
        </w:tc>
        <w:tc>
          <w:tcPr>
            <w:tcW w:w="657" w:type="dxa"/>
            <w:vAlign w:val="top"/>
            <w:vMerge w:val="restart"/>
            <w:tcBorders>
              <w:bottom w:val="nil"/>
            </w:tcBorders>
          </w:tcPr>
          <w:p>
            <w:pPr>
              <w:spacing w:line="351" w:lineRule="auto"/>
              <w:rPr>
                <w:rFonts w:ascii="Arial"/>
                <w:sz w:val="21"/>
              </w:rPr>
            </w:pPr>
            <w:r/>
          </w:p>
          <w:p>
            <w:pPr>
              <w:pStyle w:val="TableText"/>
              <w:ind w:left="173"/>
              <w:spacing w:before="52" w:line="221" w:lineRule="auto"/>
              <w:rPr>
                <w:sz w:val="16"/>
                <w:szCs w:val="16"/>
              </w:rPr>
            </w:pPr>
            <w:r>
              <w:rPr>
                <w:sz w:val="16"/>
                <w:szCs w:val="16"/>
                <w:spacing w:val="-4"/>
              </w:rPr>
              <w:t>学分</w:t>
            </w:r>
          </w:p>
        </w:tc>
        <w:tc>
          <w:tcPr>
            <w:tcW w:w="742" w:type="dxa"/>
            <w:vAlign w:val="top"/>
            <w:vMerge w:val="restart"/>
            <w:tcBorders>
              <w:bottom w:val="nil"/>
            </w:tcBorders>
          </w:tcPr>
          <w:p>
            <w:pPr>
              <w:pStyle w:val="TableText"/>
              <w:ind w:left="300" w:right="207" w:hanging="82"/>
              <w:spacing w:before="284" w:line="265" w:lineRule="auto"/>
              <w:rPr>
                <w:sz w:val="16"/>
                <w:szCs w:val="16"/>
              </w:rPr>
            </w:pPr>
            <w:r>
              <w:rPr>
                <w:sz w:val="16"/>
                <w:szCs w:val="16"/>
                <w:spacing w:val="-5"/>
              </w:rPr>
              <w:t>总学</w:t>
            </w:r>
            <w:r>
              <w:rPr>
                <w:sz w:val="16"/>
                <w:szCs w:val="16"/>
              </w:rPr>
              <w:t xml:space="preserve"> </w:t>
            </w:r>
            <w:r>
              <w:rPr>
                <w:sz w:val="16"/>
                <w:szCs w:val="16"/>
              </w:rPr>
              <w:t>时</w:t>
            </w:r>
          </w:p>
        </w:tc>
        <w:tc>
          <w:tcPr>
            <w:tcW w:w="1408" w:type="dxa"/>
            <w:vAlign w:val="top"/>
            <w:gridSpan w:val="2"/>
          </w:tcPr>
          <w:p>
            <w:pPr>
              <w:pStyle w:val="TableText"/>
              <w:ind w:left="547"/>
              <w:spacing w:before="45" w:line="221" w:lineRule="auto"/>
              <w:rPr>
                <w:sz w:val="16"/>
                <w:szCs w:val="16"/>
              </w:rPr>
            </w:pPr>
            <w:r>
              <w:rPr>
                <w:sz w:val="16"/>
                <w:szCs w:val="16"/>
                <w:spacing w:val="-3"/>
              </w:rPr>
              <w:t>其中</w:t>
            </w:r>
          </w:p>
        </w:tc>
        <w:tc>
          <w:tcPr>
            <w:tcW w:w="5533" w:type="dxa"/>
            <w:vAlign w:val="top"/>
            <w:gridSpan w:val="6"/>
          </w:tcPr>
          <w:p>
            <w:pPr>
              <w:pStyle w:val="TableText"/>
              <w:ind w:left="2014"/>
              <w:spacing w:before="45" w:line="220" w:lineRule="auto"/>
              <w:rPr>
                <w:sz w:val="16"/>
                <w:szCs w:val="16"/>
              </w:rPr>
            </w:pPr>
            <w:r>
              <w:rPr>
                <w:sz w:val="16"/>
                <w:szCs w:val="16"/>
                <w:spacing w:val="-1"/>
              </w:rPr>
              <w:t>各学期周数/学分分配</w:t>
            </w:r>
          </w:p>
        </w:tc>
        <w:tc>
          <w:tcPr>
            <w:tcW w:w="572" w:type="dxa"/>
            <w:vAlign w:val="top"/>
            <w:vMerge w:val="restart"/>
            <w:tcBorders>
              <w:bottom w:val="nil"/>
            </w:tcBorders>
          </w:tcPr>
          <w:p>
            <w:pPr>
              <w:pStyle w:val="TableText"/>
              <w:ind w:left="133" w:right="119" w:hanging="2"/>
              <w:spacing w:before="285" w:line="264" w:lineRule="auto"/>
              <w:rPr>
                <w:sz w:val="16"/>
                <w:szCs w:val="16"/>
              </w:rPr>
            </w:pPr>
            <w:r>
              <w:rPr>
                <w:sz w:val="16"/>
                <w:szCs w:val="16"/>
                <w:spacing w:val="-2"/>
              </w:rPr>
              <w:t>课程</w:t>
            </w:r>
            <w:r>
              <w:rPr>
                <w:sz w:val="16"/>
                <w:szCs w:val="16"/>
              </w:rPr>
              <w:t xml:space="preserve"> </w:t>
            </w:r>
            <w:r>
              <w:rPr>
                <w:sz w:val="16"/>
                <w:szCs w:val="16"/>
                <w:spacing w:val="-4"/>
              </w:rPr>
              <w:t>性质</w:t>
            </w:r>
          </w:p>
        </w:tc>
        <w:tc>
          <w:tcPr>
            <w:tcW w:w="572" w:type="dxa"/>
            <w:vAlign w:val="top"/>
            <w:vMerge w:val="restart"/>
            <w:tcBorders>
              <w:bottom w:val="nil"/>
            </w:tcBorders>
          </w:tcPr>
          <w:p>
            <w:pPr>
              <w:pStyle w:val="TableText"/>
              <w:ind w:left="131" w:right="120"/>
              <w:spacing w:before="285" w:line="264" w:lineRule="auto"/>
              <w:rPr>
                <w:sz w:val="16"/>
                <w:szCs w:val="16"/>
              </w:rPr>
            </w:pPr>
            <w:r>
              <w:rPr>
                <w:sz w:val="16"/>
                <w:szCs w:val="16"/>
                <w:spacing w:val="-3"/>
              </w:rPr>
              <w:t>考核</w:t>
            </w:r>
            <w:r>
              <w:rPr>
                <w:sz w:val="16"/>
                <w:szCs w:val="16"/>
              </w:rPr>
              <w:t xml:space="preserve"> </w:t>
            </w:r>
            <w:r>
              <w:rPr>
                <w:sz w:val="16"/>
                <w:szCs w:val="16"/>
                <w:spacing w:val="-3"/>
              </w:rPr>
              <w:t>方式</w:t>
            </w:r>
          </w:p>
        </w:tc>
        <w:tc>
          <w:tcPr>
            <w:tcW w:w="1406" w:type="dxa"/>
            <w:vAlign w:val="top"/>
            <w:vMerge w:val="restart"/>
            <w:tcBorders>
              <w:bottom w:val="nil"/>
            </w:tcBorders>
          </w:tcPr>
          <w:p>
            <w:pPr>
              <w:pStyle w:val="TableText"/>
              <w:ind w:left="548" w:right="537" w:hanging="1"/>
              <w:spacing w:before="285" w:line="264" w:lineRule="auto"/>
              <w:rPr>
                <w:sz w:val="16"/>
                <w:szCs w:val="16"/>
              </w:rPr>
            </w:pPr>
            <w:r>
              <w:rPr>
                <w:sz w:val="16"/>
                <w:szCs w:val="16"/>
                <w:spacing w:val="-3"/>
              </w:rPr>
              <w:t>承担</w:t>
            </w:r>
            <w:r>
              <w:rPr>
                <w:sz w:val="16"/>
                <w:szCs w:val="16"/>
              </w:rPr>
              <w:t xml:space="preserve"> </w:t>
            </w:r>
            <w:r>
              <w:rPr>
                <w:sz w:val="16"/>
                <w:szCs w:val="16"/>
                <w:spacing w:val="-3"/>
              </w:rPr>
              <w:t>单位</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vMerge w:val="continue"/>
            <w:tcBorders>
              <w:top w:val="nil"/>
              <w:bottom w:val="nil"/>
            </w:tcBorders>
          </w:tcPr>
          <w:p>
            <w:pPr>
              <w:rPr>
                <w:rFonts w:ascii="Arial"/>
                <w:sz w:val="21"/>
              </w:rPr>
            </w:pPr>
            <w:r/>
          </w:p>
        </w:tc>
        <w:tc>
          <w:tcPr>
            <w:tcW w:w="572" w:type="dxa"/>
            <w:vAlign w:val="top"/>
            <w:vMerge w:val="continue"/>
            <w:tcBorders>
              <w:top w:val="nil"/>
              <w:bottom w:val="nil"/>
            </w:tcBorders>
          </w:tcPr>
          <w:p>
            <w:pPr>
              <w:rPr>
                <w:rFonts w:ascii="Arial"/>
                <w:sz w:val="21"/>
              </w:rPr>
            </w:pPr>
            <w:r/>
          </w:p>
        </w:tc>
        <w:tc>
          <w:tcPr>
            <w:tcW w:w="657" w:type="dxa"/>
            <w:vAlign w:val="top"/>
            <w:vMerge w:val="continue"/>
            <w:tcBorders>
              <w:top w:val="nil"/>
              <w:bottom w:val="nil"/>
            </w:tcBorders>
          </w:tcPr>
          <w:p>
            <w:pPr>
              <w:rPr>
                <w:rFonts w:ascii="Arial"/>
                <w:sz w:val="21"/>
              </w:rPr>
            </w:pPr>
            <w:r/>
          </w:p>
        </w:tc>
        <w:tc>
          <w:tcPr>
            <w:tcW w:w="742" w:type="dxa"/>
            <w:vAlign w:val="top"/>
            <w:vMerge w:val="continue"/>
            <w:tcBorders>
              <w:top w:val="nil"/>
              <w:bottom w:val="nil"/>
            </w:tcBorders>
          </w:tcPr>
          <w:p>
            <w:pPr>
              <w:rPr>
                <w:rFonts w:ascii="Arial"/>
                <w:sz w:val="21"/>
              </w:rPr>
            </w:pPr>
            <w:r/>
          </w:p>
        </w:tc>
        <w:tc>
          <w:tcPr>
            <w:tcW w:w="657" w:type="dxa"/>
            <w:vAlign w:val="top"/>
            <w:vMerge w:val="restart"/>
            <w:tcBorders>
              <w:bottom w:val="nil"/>
            </w:tcBorders>
          </w:tcPr>
          <w:p>
            <w:pPr>
              <w:pStyle w:val="TableText"/>
              <w:ind w:left="134"/>
              <w:spacing w:before="276" w:line="228" w:lineRule="auto"/>
              <w:rPr>
                <w:sz w:val="16"/>
                <w:szCs w:val="16"/>
              </w:rPr>
            </w:pPr>
            <w:r>
              <w:rPr>
                <w:sz w:val="16"/>
                <w:szCs w:val="16"/>
                <w:spacing w:val="-4"/>
              </w:rPr>
              <w:t>理</w:t>
            </w:r>
            <w:r>
              <w:rPr>
                <w:sz w:val="16"/>
                <w:szCs w:val="16"/>
                <w:spacing w:val="6"/>
              </w:rPr>
              <w:t xml:space="preserve"> </w:t>
            </w:r>
            <w:r>
              <w:rPr>
                <w:sz w:val="16"/>
                <w:szCs w:val="16"/>
                <w:spacing w:val="-4"/>
              </w:rPr>
              <w:t>论</w:t>
            </w:r>
          </w:p>
        </w:tc>
        <w:tc>
          <w:tcPr>
            <w:tcW w:w="751" w:type="dxa"/>
            <w:vAlign w:val="top"/>
            <w:vMerge w:val="restart"/>
            <w:tcBorders>
              <w:bottom w:val="nil"/>
            </w:tcBorders>
          </w:tcPr>
          <w:p>
            <w:pPr>
              <w:pStyle w:val="TableText"/>
              <w:ind w:left="182"/>
              <w:spacing w:before="276" w:line="221" w:lineRule="auto"/>
              <w:rPr>
                <w:sz w:val="16"/>
                <w:szCs w:val="16"/>
              </w:rPr>
            </w:pPr>
            <w:r>
              <w:rPr>
                <w:sz w:val="16"/>
                <w:szCs w:val="16"/>
                <w:spacing w:val="-5"/>
              </w:rPr>
              <w:t>实</w:t>
            </w:r>
            <w:r>
              <w:rPr>
                <w:sz w:val="16"/>
                <w:szCs w:val="16"/>
                <w:spacing w:val="9"/>
              </w:rPr>
              <w:t xml:space="preserve"> </w:t>
            </w:r>
            <w:r>
              <w:rPr>
                <w:sz w:val="16"/>
                <w:szCs w:val="16"/>
                <w:spacing w:val="-5"/>
              </w:rPr>
              <w:t>践</w:t>
            </w:r>
          </w:p>
        </w:tc>
        <w:tc>
          <w:tcPr>
            <w:tcW w:w="916" w:type="dxa"/>
            <w:vAlign w:val="top"/>
          </w:tcPr>
          <w:p>
            <w:pPr>
              <w:pStyle w:val="TableText"/>
              <w:ind w:left="140"/>
              <w:spacing w:before="41" w:line="220" w:lineRule="auto"/>
              <w:rPr>
                <w:sz w:val="16"/>
                <w:szCs w:val="16"/>
              </w:rPr>
            </w:pPr>
            <w:r>
              <w:rPr>
                <w:sz w:val="16"/>
                <w:szCs w:val="16"/>
                <w:spacing w:val="-8"/>
              </w:rPr>
              <w:t>第</w:t>
            </w:r>
            <w:r>
              <w:rPr>
                <w:sz w:val="16"/>
                <w:szCs w:val="16"/>
                <w:spacing w:val="-21"/>
              </w:rPr>
              <w:t xml:space="preserve"> </w:t>
            </w:r>
            <w:r>
              <w:rPr>
                <w:sz w:val="16"/>
                <w:szCs w:val="16"/>
                <w:spacing w:val="-8"/>
              </w:rPr>
              <w:t>1</w:t>
            </w:r>
            <w:r>
              <w:rPr>
                <w:sz w:val="16"/>
                <w:szCs w:val="16"/>
                <w:spacing w:val="-31"/>
              </w:rPr>
              <w:t xml:space="preserve"> </w:t>
            </w:r>
            <w:r>
              <w:rPr>
                <w:sz w:val="16"/>
                <w:szCs w:val="16"/>
                <w:spacing w:val="-8"/>
              </w:rPr>
              <w:t>学期</w:t>
            </w:r>
          </w:p>
        </w:tc>
        <w:tc>
          <w:tcPr>
            <w:tcW w:w="915" w:type="dxa"/>
            <w:vAlign w:val="top"/>
          </w:tcPr>
          <w:p>
            <w:pPr>
              <w:pStyle w:val="TableText"/>
              <w:ind w:left="140"/>
              <w:spacing w:before="41" w:line="220" w:lineRule="auto"/>
              <w:rPr>
                <w:sz w:val="16"/>
                <w:szCs w:val="16"/>
              </w:rPr>
            </w:pPr>
            <w:r>
              <w:rPr>
                <w:sz w:val="16"/>
                <w:szCs w:val="16"/>
                <w:spacing w:val="-6"/>
              </w:rPr>
              <w:t>第</w:t>
            </w:r>
            <w:r>
              <w:rPr>
                <w:sz w:val="16"/>
                <w:szCs w:val="16"/>
                <w:spacing w:val="-32"/>
              </w:rPr>
              <w:t xml:space="preserve"> </w:t>
            </w:r>
            <w:r>
              <w:rPr>
                <w:sz w:val="16"/>
                <w:szCs w:val="16"/>
                <w:spacing w:val="-6"/>
              </w:rPr>
              <w:t>2</w:t>
            </w:r>
            <w:r>
              <w:rPr>
                <w:sz w:val="16"/>
                <w:szCs w:val="16"/>
                <w:spacing w:val="-31"/>
              </w:rPr>
              <w:t xml:space="preserve"> </w:t>
            </w:r>
            <w:r>
              <w:rPr>
                <w:sz w:val="16"/>
                <w:szCs w:val="16"/>
                <w:spacing w:val="-6"/>
              </w:rPr>
              <w:t>学期</w:t>
            </w:r>
          </w:p>
        </w:tc>
        <w:tc>
          <w:tcPr>
            <w:tcW w:w="916" w:type="dxa"/>
            <w:vAlign w:val="top"/>
          </w:tcPr>
          <w:p>
            <w:pPr>
              <w:pStyle w:val="TableText"/>
              <w:ind w:left="142"/>
              <w:spacing w:before="41" w:line="220" w:lineRule="auto"/>
              <w:rPr>
                <w:sz w:val="16"/>
                <w:szCs w:val="16"/>
              </w:rPr>
            </w:pPr>
            <w:r>
              <w:rPr>
                <w:sz w:val="16"/>
                <w:szCs w:val="16"/>
                <w:spacing w:val="-6"/>
              </w:rPr>
              <w:t>第</w:t>
            </w:r>
            <w:r>
              <w:rPr>
                <w:sz w:val="16"/>
                <w:szCs w:val="16"/>
                <w:spacing w:val="-32"/>
              </w:rPr>
              <w:t xml:space="preserve"> </w:t>
            </w:r>
            <w:r>
              <w:rPr>
                <w:sz w:val="16"/>
                <w:szCs w:val="16"/>
                <w:spacing w:val="-6"/>
              </w:rPr>
              <w:t>3</w:t>
            </w:r>
            <w:r>
              <w:rPr>
                <w:sz w:val="16"/>
                <w:szCs w:val="16"/>
                <w:spacing w:val="-31"/>
              </w:rPr>
              <w:t xml:space="preserve"> </w:t>
            </w:r>
            <w:r>
              <w:rPr>
                <w:sz w:val="16"/>
                <w:szCs w:val="16"/>
                <w:spacing w:val="-6"/>
              </w:rPr>
              <w:t>学期</w:t>
            </w:r>
          </w:p>
        </w:tc>
        <w:tc>
          <w:tcPr>
            <w:tcW w:w="915" w:type="dxa"/>
            <w:vAlign w:val="top"/>
          </w:tcPr>
          <w:p>
            <w:pPr>
              <w:pStyle w:val="TableText"/>
              <w:ind w:left="141"/>
              <w:spacing w:before="41" w:line="220" w:lineRule="auto"/>
              <w:rPr>
                <w:sz w:val="16"/>
                <w:szCs w:val="16"/>
              </w:rPr>
            </w:pPr>
            <w:r>
              <w:rPr>
                <w:sz w:val="16"/>
                <w:szCs w:val="16"/>
                <w:spacing w:val="-5"/>
              </w:rPr>
              <w:t>第</w:t>
            </w:r>
            <w:r>
              <w:rPr>
                <w:sz w:val="16"/>
                <w:szCs w:val="16"/>
                <w:spacing w:val="-33"/>
              </w:rPr>
              <w:t xml:space="preserve"> </w:t>
            </w:r>
            <w:r>
              <w:rPr>
                <w:sz w:val="16"/>
                <w:szCs w:val="16"/>
                <w:spacing w:val="-5"/>
              </w:rPr>
              <w:t>4</w:t>
            </w:r>
            <w:r>
              <w:rPr>
                <w:sz w:val="16"/>
                <w:szCs w:val="16"/>
                <w:spacing w:val="-31"/>
              </w:rPr>
              <w:t xml:space="preserve"> </w:t>
            </w:r>
            <w:r>
              <w:rPr>
                <w:sz w:val="16"/>
                <w:szCs w:val="16"/>
                <w:spacing w:val="-5"/>
              </w:rPr>
              <w:t>学期</w:t>
            </w:r>
          </w:p>
        </w:tc>
        <w:tc>
          <w:tcPr>
            <w:tcW w:w="916" w:type="dxa"/>
            <w:vAlign w:val="top"/>
          </w:tcPr>
          <w:p>
            <w:pPr>
              <w:pStyle w:val="TableText"/>
              <w:ind w:left="142"/>
              <w:spacing w:before="41" w:line="220" w:lineRule="auto"/>
              <w:rPr>
                <w:sz w:val="16"/>
                <w:szCs w:val="16"/>
              </w:rPr>
            </w:pPr>
            <w:r>
              <w:rPr>
                <w:sz w:val="16"/>
                <w:szCs w:val="16"/>
                <w:spacing w:val="-6"/>
              </w:rPr>
              <w:t>第</w:t>
            </w:r>
            <w:r>
              <w:rPr>
                <w:sz w:val="16"/>
                <w:szCs w:val="16"/>
                <w:spacing w:val="-32"/>
              </w:rPr>
              <w:t xml:space="preserve"> </w:t>
            </w:r>
            <w:r>
              <w:rPr>
                <w:sz w:val="16"/>
                <w:szCs w:val="16"/>
                <w:spacing w:val="-6"/>
              </w:rPr>
              <w:t>5</w:t>
            </w:r>
            <w:r>
              <w:rPr>
                <w:sz w:val="16"/>
                <w:szCs w:val="16"/>
                <w:spacing w:val="-31"/>
              </w:rPr>
              <w:t xml:space="preserve"> </w:t>
            </w:r>
            <w:r>
              <w:rPr>
                <w:sz w:val="16"/>
                <w:szCs w:val="16"/>
                <w:spacing w:val="-6"/>
              </w:rPr>
              <w:t>学期</w:t>
            </w:r>
          </w:p>
        </w:tc>
        <w:tc>
          <w:tcPr>
            <w:tcW w:w="955" w:type="dxa"/>
            <w:vAlign w:val="top"/>
          </w:tcPr>
          <w:p>
            <w:pPr>
              <w:pStyle w:val="TableText"/>
              <w:ind w:left="162"/>
              <w:spacing w:before="41" w:line="220" w:lineRule="auto"/>
              <w:rPr>
                <w:sz w:val="16"/>
                <w:szCs w:val="16"/>
              </w:rPr>
            </w:pPr>
            <w:r>
              <w:rPr>
                <w:sz w:val="16"/>
                <w:szCs w:val="16"/>
                <w:spacing w:val="-6"/>
              </w:rPr>
              <w:t>第</w:t>
            </w:r>
            <w:r>
              <w:rPr>
                <w:sz w:val="16"/>
                <w:szCs w:val="16"/>
                <w:spacing w:val="-32"/>
              </w:rPr>
              <w:t xml:space="preserve"> </w:t>
            </w:r>
            <w:r>
              <w:rPr>
                <w:sz w:val="16"/>
                <w:szCs w:val="16"/>
                <w:spacing w:val="-6"/>
              </w:rPr>
              <w:t>6</w:t>
            </w:r>
            <w:r>
              <w:rPr>
                <w:sz w:val="16"/>
                <w:szCs w:val="16"/>
                <w:spacing w:val="-31"/>
              </w:rPr>
              <w:t xml:space="preserve"> </w:t>
            </w:r>
            <w:r>
              <w:rPr>
                <w:sz w:val="16"/>
                <w:szCs w:val="16"/>
                <w:spacing w:val="-6"/>
              </w:rPr>
              <w:t>学期</w:t>
            </w:r>
          </w:p>
        </w:tc>
        <w:tc>
          <w:tcPr>
            <w:tcW w:w="572" w:type="dxa"/>
            <w:vAlign w:val="top"/>
            <w:vMerge w:val="continue"/>
            <w:tcBorders>
              <w:top w:val="nil"/>
              <w:bottom w:val="nil"/>
            </w:tcBorders>
          </w:tcPr>
          <w:p>
            <w:pPr>
              <w:rPr>
                <w:rFonts w:ascii="Arial"/>
                <w:sz w:val="21"/>
              </w:rPr>
            </w:pPr>
            <w:r/>
          </w:p>
        </w:tc>
        <w:tc>
          <w:tcPr>
            <w:tcW w:w="572" w:type="dxa"/>
            <w:vAlign w:val="top"/>
            <w:vMerge w:val="continue"/>
            <w:tcBorders>
              <w:top w:val="nil"/>
              <w:bottom w:val="nil"/>
            </w:tcBorders>
          </w:tcPr>
          <w:p>
            <w:pPr>
              <w:rPr>
                <w:rFonts w:ascii="Arial"/>
                <w:sz w:val="21"/>
              </w:rPr>
            </w:pPr>
            <w:r/>
          </w:p>
        </w:tc>
        <w:tc>
          <w:tcPr>
            <w:tcW w:w="1406" w:type="dxa"/>
            <w:vAlign w:val="top"/>
            <w:vMerge w:val="continue"/>
            <w:tcBorders>
              <w:top w:val="nil"/>
              <w:bottom w:val="nil"/>
            </w:tcBorders>
          </w:tcPr>
          <w:p>
            <w:pPr>
              <w:rPr>
                <w:rFonts w:ascii="Arial"/>
                <w:sz w:val="21"/>
              </w:rPr>
            </w:pPr>
            <w:r/>
          </w:p>
        </w:tc>
      </w:tr>
      <w:tr>
        <w:trPr>
          <w:trHeight w:val="465" w:hRule="atLeast"/>
        </w:trPr>
        <w:tc>
          <w:tcPr>
            <w:tcW w:w="398" w:type="dxa"/>
            <w:vAlign w:val="top"/>
            <w:vMerge w:val="continue"/>
            <w:textDirection w:val="tbRlV"/>
            <w:tcBorders>
              <w:top w:val="nil"/>
            </w:tcBorders>
          </w:tcPr>
          <w:p>
            <w:pPr>
              <w:rPr>
                <w:rFonts w:ascii="Arial"/>
                <w:sz w:val="21"/>
              </w:rPr>
            </w:pPr>
            <w:r/>
          </w:p>
        </w:tc>
        <w:tc>
          <w:tcPr>
            <w:tcW w:w="2135" w:type="dxa"/>
            <w:vAlign w:val="top"/>
            <w:vMerge w:val="continue"/>
            <w:tcBorders>
              <w:top w:val="nil"/>
            </w:tcBorders>
          </w:tcPr>
          <w:p>
            <w:pPr>
              <w:rPr>
                <w:rFonts w:ascii="Arial"/>
                <w:sz w:val="21"/>
              </w:rPr>
            </w:pPr>
            <w:r/>
          </w:p>
        </w:tc>
        <w:tc>
          <w:tcPr>
            <w:tcW w:w="572" w:type="dxa"/>
            <w:vAlign w:val="top"/>
            <w:vMerge w:val="continue"/>
            <w:tcBorders>
              <w:top w:val="nil"/>
            </w:tcBorders>
          </w:tcPr>
          <w:p>
            <w:pPr>
              <w:rPr>
                <w:rFonts w:ascii="Arial"/>
                <w:sz w:val="21"/>
              </w:rPr>
            </w:pPr>
            <w:r/>
          </w:p>
        </w:tc>
        <w:tc>
          <w:tcPr>
            <w:tcW w:w="657" w:type="dxa"/>
            <w:vAlign w:val="top"/>
            <w:vMerge w:val="continue"/>
            <w:tcBorders>
              <w:top w:val="nil"/>
            </w:tcBorders>
          </w:tcPr>
          <w:p>
            <w:pPr>
              <w:rPr>
                <w:rFonts w:ascii="Arial"/>
                <w:sz w:val="21"/>
              </w:rPr>
            </w:pPr>
            <w:r/>
          </w:p>
        </w:tc>
        <w:tc>
          <w:tcPr>
            <w:tcW w:w="742" w:type="dxa"/>
            <w:vAlign w:val="top"/>
            <w:vMerge w:val="continue"/>
            <w:tcBorders>
              <w:top w:val="nil"/>
            </w:tcBorders>
          </w:tcPr>
          <w:p>
            <w:pPr>
              <w:rPr>
                <w:rFonts w:ascii="Arial"/>
                <w:sz w:val="21"/>
              </w:rPr>
            </w:pPr>
            <w:r/>
          </w:p>
        </w:tc>
        <w:tc>
          <w:tcPr>
            <w:tcW w:w="657" w:type="dxa"/>
            <w:vAlign w:val="top"/>
            <w:vMerge w:val="continue"/>
            <w:tcBorders>
              <w:top w:val="nil"/>
            </w:tcBorders>
          </w:tcPr>
          <w:p>
            <w:pPr>
              <w:rPr>
                <w:rFonts w:ascii="Arial"/>
                <w:sz w:val="21"/>
              </w:rPr>
            </w:pPr>
            <w:r/>
          </w:p>
        </w:tc>
        <w:tc>
          <w:tcPr>
            <w:tcW w:w="751" w:type="dxa"/>
            <w:vAlign w:val="top"/>
            <w:vMerge w:val="continue"/>
            <w:tcBorders>
              <w:top w:val="nil"/>
            </w:tcBorders>
          </w:tcPr>
          <w:p>
            <w:pPr>
              <w:rPr>
                <w:rFonts w:ascii="Arial"/>
                <w:sz w:val="21"/>
              </w:rPr>
            </w:pPr>
            <w:r/>
          </w:p>
        </w:tc>
        <w:tc>
          <w:tcPr>
            <w:tcW w:w="916" w:type="dxa"/>
            <w:vAlign w:val="top"/>
          </w:tcPr>
          <w:p>
            <w:pPr>
              <w:pStyle w:val="TableText"/>
              <w:ind w:left="293"/>
              <w:spacing w:before="151" w:line="223" w:lineRule="auto"/>
              <w:rPr>
                <w:sz w:val="16"/>
                <w:szCs w:val="16"/>
              </w:rPr>
            </w:pPr>
            <w:r>
              <w:rPr>
                <w:sz w:val="16"/>
                <w:szCs w:val="16"/>
                <w:spacing w:val="-6"/>
              </w:rPr>
              <w:t>19</w:t>
            </w:r>
            <w:r>
              <w:rPr>
                <w:sz w:val="16"/>
                <w:szCs w:val="16"/>
                <w:spacing w:val="-36"/>
              </w:rPr>
              <w:t xml:space="preserve"> </w:t>
            </w:r>
            <w:r>
              <w:rPr>
                <w:sz w:val="16"/>
                <w:szCs w:val="16"/>
                <w:spacing w:val="-6"/>
              </w:rPr>
              <w:t>周</w:t>
            </w:r>
          </w:p>
        </w:tc>
        <w:tc>
          <w:tcPr>
            <w:tcW w:w="915" w:type="dxa"/>
            <w:vAlign w:val="top"/>
          </w:tcPr>
          <w:p>
            <w:pPr>
              <w:pStyle w:val="TableText"/>
              <w:ind w:left="282"/>
              <w:spacing w:before="151" w:line="223" w:lineRule="auto"/>
              <w:rPr>
                <w:sz w:val="16"/>
                <w:szCs w:val="16"/>
              </w:rPr>
            </w:pPr>
            <w:r>
              <w:rPr>
                <w:sz w:val="16"/>
                <w:szCs w:val="16"/>
                <w:spacing w:val="-3"/>
              </w:rPr>
              <w:t>20</w:t>
            </w:r>
            <w:r>
              <w:rPr>
                <w:sz w:val="16"/>
                <w:szCs w:val="16"/>
                <w:spacing w:val="-32"/>
              </w:rPr>
              <w:t xml:space="preserve"> </w:t>
            </w:r>
            <w:r>
              <w:rPr>
                <w:sz w:val="16"/>
                <w:szCs w:val="16"/>
                <w:spacing w:val="-3"/>
              </w:rPr>
              <w:t>周</w:t>
            </w:r>
          </w:p>
        </w:tc>
        <w:tc>
          <w:tcPr>
            <w:tcW w:w="916" w:type="dxa"/>
            <w:vAlign w:val="top"/>
          </w:tcPr>
          <w:p>
            <w:pPr>
              <w:pStyle w:val="TableText"/>
              <w:ind w:left="283"/>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15" w:type="dxa"/>
            <w:vAlign w:val="top"/>
          </w:tcPr>
          <w:p>
            <w:pPr>
              <w:pStyle w:val="TableText"/>
              <w:ind w:left="284"/>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16" w:type="dxa"/>
            <w:vAlign w:val="top"/>
          </w:tcPr>
          <w:p>
            <w:pPr>
              <w:pStyle w:val="TableText"/>
              <w:ind w:left="284"/>
              <w:spacing w:before="151" w:line="223" w:lineRule="auto"/>
              <w:rPr>
                <w:sz w:val="16"/>
                <w:szCs w:val="16"/>
              </w:rPr>
            </w:pPr>
            <w:r>
              <w:rPr>
                <w:sz w:val="16"/>
                <w:szCs w:val="16"/>
                <w:spacing w:val="-3"/>
              </w:rPr>
              <w:t>20</w:t>
            </w:r>
            <w:r>
              <w:rPr>
                <w:sz w:val="16"/>
                <w:szCs w:val="16"/>
                <w:spacing w:val="-32"/>
              </w:rPr>
              <w:t xml:space="preserve"> </w:t>
            </w:r>
            <w:r>
              <w:rPr>
                <w:sz w:val="16"/>
                <w:szCs w:val="16"/>
                <w:spacing w:val="-3"/>
              </w:rPr>
              <w:t>周</w:t>
            </w:r>
          </w:p>
        </w:tc>
        <w:tc>
          <w:tcPr>
            <w:tcW w:w="955" w:type="dxa"/>
            <w:vAlign w:val="top"/>
          </w:tcPr>
          <w:p>
            <w:pPr>
              <w:pStyle w:val="TableText"/>
              <w:ind w:left="313"/>
              <w:spacing w:before="151" w:line="223" w:lineRule="auto"/>
              <w:rPr>
                <w:sz w:val="16"/>
                <w:szCs w:val="16"/>
              </w:rPr>
            </w:pPr>
            <w:r>
              <w:rPr>
                <w:sz w:val="16"/>
                <w:szCs w:val="16"/>
                <w:spacing w:val="-6"/>
              </w:rPr>
              <w:t>19</w:t>
            </w:r>
            <w:r>
              <w:rPr>
                <w:sz w:val="16"/>
                <w:szCs w:val="16"/>
                <w:spacing w:val="-33"/>
              </w:rPr>
              <w:t xml:space="preserve"> </w:t>
            </w:r>
            <w:r>
              <w:rPr>
                <w:sz w:val="16"/>
                <w:szCs w:val="16"/>
                <w:spacing w:val="-6"/>
              </w:rPr>
              <w:t>周</w:t>
            </w:r>
          </w:p>
        </w:tc>
        <w:tc>
          <w:tcPr>
            <w:tcW w:w="572" w:type="dxa"/>
            <w:vAlign w:val="top"/>
            <w:vMerge w:val="continue"/>
            <w:tcBorders>
              <w:top w:val="nil"/>
            </w:tcBorders>
          </w:tcPr>
          <w:p>
            <w:pPr>
              <w:rPr>
                <w:rFonts w:ascii="Arial"/>
                <w:sz w:val="21"/>
              </w:rPr>
            </w:pPr>
            <w:r/>
          </w:p>
        </w:tc>
        <w:tc>
          <w:tcPr>
            <w:tcW w:w="572" w:type="dxa"/>
            <w:vAlign w:val="top"/>
            <w:vMerge w:val="continue"/>
            <w:tcBorders>
              <w:top w:val="nil"/>
            </w:tcBorders>
          </w:tcPr>
          <w:p>
            <w:pPr>
              <w:rPr>
                <w:rFonts w:ascii="Arial"/>
                <w:sz w:val="21"/>
              </w:rPr>
            </w:pPr>
            <w:r/>
          </w:p>
        </w:tc>
        <w:tc>
          <w:tcPr>
            <w:tcW w:w="1406" w:type="dxa"/>
            <w:vAlign w:val="top"/>
            <w:vMerge w:val="continue"/>
            <w:tcBorders>
              <w:top w:val="nil"/>
            </w:tcBorders>
          </w:tcPr>
          <w:p>
            <w:pPr>
              <w:rPr>
                <w:rFonts w:ascii="Arial"/>
                <w:sz w:val="21"/>
              </w:rPr>
            </w:pPr>
            <w:r/>
          </w:p>
        </w:tc>
      </w:tr>
      <w:tr>
        <w:trPr>
          <w:trHeight w:val="484" w:hRule="atLeast"/>
        </w:trPr>
        <w:tc>
          <w:tcPr>
            <w:tcW w:w="398" w:type="dxa"/>
            <w:vAlign w:val="top"/>
            <w:vMerge w:val="restart"/>
            <w:textDirection w:val="tbRlV"/>
            <w:tcBorders>
              <w:bottom w:val="nil"/>
            </w:tcBorders>
          </w:tcPr>
          <w:p>
            <w:pPr>
              <w:pStyle w:val="TableText"/>
              <w:ind w:left="3626"/>
              <w:spacing w:before="113" w:line="210" w:lineRule="auto"/>
              <w:rPr>
                <w:sz w:val="16"/>
                <w:szCs w:val="16"/>
              </w:rPr>
            </w:pPr>
            <w:r>
              <w:rPr>
                <w:sz w:val="16"/>
                <w:szCs w:val="16"/>
              </w:rPr>
              <w:t>通 识 教 育 课 程</w:t>
            </w:r>
          </w:p>
        </w:tc>
        <w:tc>
          <w:tcPr>
            <w:tcW w:w="2135" w:type="dxa"/>
            <w:vAlign w:val="top"/>
          </w:tcPr>
          <w:p>
            <w:pPr>
              <w:pStyle w:val="TableText"/>
              <w:ind w:left="510"/>
              <w:spacing w:before="160" w:line="220" w:lineRule="auto"/>
              <w:rPr>
                <w:sz w:val="16"/>
                <w:szCs w:val="16"/>
              </w:rPr>
            </w:pPr>
            <w:r>
              <w:rPr>
                <w:sz w:val="16"/>
                <w:szCs w:val="16"/>
                <w:spacing w:val="-1"/>
              </w:rPr>
              <w:t>入学教育与军训</w:t>
            </w:r>
          </w:p>
        </w:tc>
        <w:tc>
          <w:tcPr>
            <w:tcW w:w="572" w:type="dxa"/>
            <w:vAlign w:val="top"/>
          </w:tcPr>
          <w:p>
            <w:pPr>
              <w:pStyle w:val="TableText"/>
              <w:ind w:left="246"/>
              <w:spacing w:before="186" w:line="184" w:lineRule="auto"/>
              <w:rPr>
                <w:sz w:val="16"/>
                <w:szCs w:val="16"/>
              </w:rPr>
            </w:pPr>
            <w:r>
              <w:rPr>
                <w:sz w:val="16"/>
                <w:szCs w:val="16"/>
              </w:rPr>
              <w:t>C</w:t>
            </w:r>
          </w:p>
        </w:tc>
        <w:tc>
          <w:tcPr>
            <w:tcW w:w="657" w:type="dxa"/>
            <w:vAlign w:val="top"/>
          </w:tcPr>
          <w:p>
            <w:pPr>
              <w:pStyle w:val="TableText"/>
              <w:ind w:left="293"/>
              <w:spacing w:before="186" w:line="184" w:lineRule="auto"/>
              <w:rPr>
                <w:sz w:val="16"/>
                <w:szCs w:val="16"/>
              </w:rPr>
            </w:pPr>
            <w:r>
              <w:rPr>
                <w:sz w:val="16"/>
                <w:szCs w:val="16"/>
              </w:rPr>
              <w:t>3</w:t>
            </w:r>
          </w:p>
        </w:tc>
        <w:tc>
          <w:tcPr>
            <w:tcW w:w="742" w:type="dxa"/>
            <w:vAlign w:val="top"/>
          </w:tcPr>
          <w:p>
            <w:pPr>
              <w:pStyle w:val="TableText"/>
              <w:ind w:left="293"/>
              <w:spacing w:before="186" w:line="184" w:lineRule="auto"/>
              <w:rPr>
                <w:sz w:val="16"/>
                <w:szCs w:val="16"/>
              </w:rPr>
            </w:pPr>
            <w:r>
              <w:rPr>
                <w:sz w:val="16"/>
                <w:szCs w:val="16"/>
                <w:spacing w:val="-3"/>
              </w:rPr>
              <w:t>90</w:t>
            </w:r>
          </w:p>
        </w:tc>
        <w:tc>
          <w:tcPr>
            <w:tcW w:w="657" w:type="dxa"/>
            <w:vAlign w:val="top"/>
          </w:tcPr>
          <w:p>
            <w:pPr>
              <w:pStyle w:val="TableText"/>
              <w:ind w:left="291"/>
              <w:spacing w:before="186" w:line="184" w:lineRule="auto"/>
              <w:rPr>
                <w:sz w:val="16"/>
                <w:szCs w:val="16"/>
              </w:rPr>
            </w:pPr>
            <w:r>
              <w:rPr>
                <w:sz w:val="16"/>
                <w:szCs w:val="16"/>
              </w:rPr>
              <w:t>0</w:t>
            </w:r>
          </w:p>
        </w:tc>
        <w:tc>
          <w:tcPr>
            <w:tcW w:w="751" w:type="dxa"/>
            <w:vAlign w:val="top"/>
          </w:tcPr>
          <w:p>
            <w:pPr>
              <w:pStyle w:val="TableText"/>
              <w:ind w:left="298"/>
              <w:spacing w:before="186" w:line="184" w:lineRule="auto"/>
              <w:rPr>
                <w:sz w:val="16"/>
                <w:szCs w:val="16"/>
              </w:rPr>
            </w:pPr>
            <w:r>
              <w:rPr>
                <w:sz w:val="16"/>
                <w:szCs w:val="16"/>
                <w:spacing w:val="-3"/>
              </w:rPr>
              <w:t>90</w:t>
            </w:r>
          </w:p>
        </w:tc>
        <w:tc>
          <w:tcPr>
            <w:tcW w:w="916" w:type="dxa"/>
            <w:vAlign w:val="top"/>
          </w:tcPr>
          <w:p>
            <w:pPr>
              <w:pStyle w:val="TableText"/>
              <w:ind w:left="424"/>
              <w:spacing w:before="186" w:line="184" w:lineRule="auto"/>
              <w:rPr>
                <w:sz w:val="16"/>
                <w:szCs w:val="16"/>
              </w:rPr>
            </w:pPr>
            <w:r>
              <w:rPr>
                <w:sz w:val="16"/>
                <w:szCs w:val="16"/>
              </w:rPr>
              <w:t>3</w:t>
            </w:r>
          </w:p>
        </w:tc>
        <w:tc>
          <w:tcPr>
            <w:tcW w:w="915" w:type="dxa"/>
            <w:vAlign w:val="top"/>
          </w:tcPr>
          <w:p>
            <w:pPr>
              <w:rPr>
                <w:rFonts w:ascii="Arial"/>
                <w:sz w:val="21"/>
              </w:rPr>
            </w:pPr>
            <w:r/>
          </w:p>
        </w:tc>
        <w:tc>
          <w:tcPr>
            <w:tcW w:w="916" w:type="dxa"/>
            <w:vAlign w:val="top"/>
          </w:tcPr>
          <w:p>
            <w:pPr>
              <w:rPr>
                <w:rFonts w:ascii="Arial"/>
                <w:sz w:val="21"/>
              </w:rPr>
            </w:pPr>
            <w:r/>
          </w:p>
        </w:tc>
        <w:tc>
          <w:tcPr>
            <w:tcW w:w="915" w:type="dxa"/>
            <w:vAlign w:val="top"/>
          </w:tcPr>
          <w:p>
            <w:pPr>
              <w:rPr>
                <w:rFonts w:ascii="Arial"/>
                <w:sz w:val="21"/>
              </w:rPr>
            </w:pPr>
            <w:r/>
          </w:p>
        </w:tc>
        <w:tc>
          <w:tcPr>
            <w:tcW w:w="916" w:type="dxa"/>
            <w:vAlign w:val="top"/>
          </w:tcPr>
          <w:p>
            <w:pPr>
              <w:rPr>
                <w:rFonts w:ascii="Arial"/>
                <w:sz w:val="21"/>
              </w:rPr>
            </w:pPr>
            <w:r/>
          </w:p>
        </w:tc>
        <w:tc>
          <w:tcPr>
            <w:tcW w:w="955" w:type="dxa"/>
            <w:vAlign w:val="top"/>
          </w:tcPr>
          <w:p>
            <w:pPr>
              <w:rPr>
                <w:rFonts w:ascii="Arial"/>
                <w:sz w:val="21"/>
              </w:rPr>
            </w:pPr>
            <w:r/>
          </w:p>
        </w:tc>
        <w:tc>
          <w:tcPr>
            <w:tcW w:w="572" w:type="dxa"/>
            <w:vAlign w:val="top"/>
          </w:tcPr>
          <w:p>
            <w:pPr>
              <w:pStyle w:val="TableText"/>
              <w:ind w:left="134"/>
              <w:spacing w:before="161" w:line="220" w:lineRule="auto"/>
              <w:rPr>
                <w:sz w:val="16"/>
                <w:szCs w:val="16"/>
              </w:rPr>
            </w:pPr>
            <w:r>
              <w:rPr>
                <w:sz w:val="16"/>
                <w:szCs w:val="16"/>
                <w:spacing w:val="-4"/>
              </w:rPr>
              <w:t>必修</w:t>
            </w:r>
          </w:p>
        </w:tc>
        <w:tc>
          <w:tcPr>
            <w:tcW w:w="572" w:type="dxa"/>
            <w:vAlign w:val="top"/>
          </w:tcPr>
          <w:p>
            <w:pPr>
              <w:pStyle w:val="TableText"/>
              <w:ind w:left="131"/>
              <w:spacing w:before="161" w:line="220" w:lineRule="auto"/>
              <w:rPr>
                <w:sz w:val="16"/>
                <w:szCs w:val="16"/>
              </w:rPr>
            </w:pPr>
            <w:r>
              <w:rPr>
                <w:sz w:val="16"/>
                <w:szCs w:val="16"/>
                <w:spacing w:val="-3"/>
              </w:rPr>
              <w:t>考查</w:t>
            </w:r>
          </w:p>
        </w:tc>
        <w:tc>
          <w:tcPr>
            <w:tcW w:w="1406" w:type="dxa"/>
            <w:vAlign w:val="top"/>
          </w:tcPr>
          <w:p>
            <w:pPr>
              <w:pStyle w:val="TableText"/>
              <w:ind w:left="469"/>
              <w:spacing w:before="41" w:line="222" w:lineRule="auto"/>
              <w:rPr>
                <w:sz w:val="16"/>
                <w:szCs w:val="16"/>
              </w:rPr>
            </w:pPr>
            <w:r>
              <w:rPr>
                <w:sz w:val="16"/>
                <w:szCs w:val="16"/>
                <w:spacing w:val="-3"/>
              </w:rPr>
              <w:t>学工处</w:t>
            </w:r>
          </w:p>
          <w:p>
            <w:pPr>
              <w:pStyle w:val="TableText"/>
              <w:ind w:left="309"/>
              <w:spacing w:before="47" w:line="221" w:lineRule="auto"/>
              <w:rPr>
                <w:sz w:val="16"/>
                <w:szCs w:val="16"/>
              </w:rPr>
            </w:pPr>
            <w:r>
              <w:rPr>
                <w:sz w:val="16"/>
                <w:szCs w:val="16"/>
                <w:spacing w:val="-2"/>
              </w:rPr>
              <w:t>各二级学院</w:t>
            </w:r>
          </w:p>
        </w:tc>
      </w:tr>
      <w:tr>
        <w:trPr>
          <w:trHeight w:val="48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753"/>
              <w:spacing w:before="161" w:line="220" w:lineRule="auto"/>
              <w:rPr>
                <w:sz w:val="16"/>
                <w:szCs w:val="16"/>
              </w:rPr>
            </w:pPr>
            <w:r>
              <w:rPr>
                <w:sz w:val="16"/>
                <w:szCs w:val="16"/>
                <w:spacing w:val="-2"/>
              </w:rPr>
              <w:t>军事理论</w:t>
            </w:r>
          </w:p>
        </w:tc>
        <w:tc>
          <w:tcPr>
            <w:tcW w:w="572" w:type="dxa"/>
            <w:vAlign w:val="top"/>
          </w:tcPr>
          <w:p>
            <w:pPr>
              <w:pStyle w:val="TableText"/>
              <w:ind w:left="242"/>
              <w:spacing w:before="186" w:line="185" w:lineRule="auto"/>
              <w:rPr>
                <w:sz w:val="16"/>
                <w:szCs w:val="16"/>
              </w:rPr>
            </w:pPr>
            <w:r>
              <w:rPr>
                <w:sz w:val="16"/>
                <w:szCs w:val="16"/>
              </w:rPr>
              <w:t>A</w:t>
            </w:r>
          </w:p>
        </w:tc>
        <w:tc>
          <w:tcPr>
            <w:tcW w:w="657" w:type="dxa"/>
            <w:vAlign w:val="top"/>
          </w:tcPr>
          <w:p>
            <w:pPr>
              <w:pStyle w:val="TableText"/>
              <w:ind w:left="213"/>
              <w:spacing w:before="187" w:line="184" w:lineRule="auto"/>
              <w:rPr>
                <w:sz w:val="16"/>
                <w:szCs w:val="16"/>
              </w:rPr>
            </w:pPr>
            <w:r>
              <w:rPr>
                <w:sz w:val="16"/>
                <w:szCs w:val="16"/>
                <w:spacing w:val="-3"/>
              </w:rPr>
              <w:t>2.5</w:t>
            </w:r>
          </w:p>
        </w:tc>
        <w:tc>
          <w:tcPr>
            <w:tcW w:w="742" w:type="dxa"/>
            <w:vAlign w:val="top"/>
          </w:tcPr>
          <w:p>
            <w:pPr>
              <w:pStyle w:val="TableText"/>
              <w:ind w:left="292"/>
              <w:spacing w:before="186" w:line="184" w:lineRule="auto"/>
              <w:rPr>
                <w:sz w:val="16"/>
                <w:szCs w:val="16"/>
              </w:rPr>
            </w:pPr>
            <w:r>
              <w:rPr>
                <w:sz w:val="16"/>
                <w:szCs w:val="16"/>
                <w:spacing w:val="-2"/>
              </w:rPr>
              <w:t>40</w:t>
            </w:r>
          </w:p>
        </w:tc>
        <w:tc>
          <w:tcPr>
            <w:tcW w:w="657" w:type="dxa"/>
            <w:vAlign w:val="top"/>
          </w:tcPr>
          <w:p>
            <w:pPr>
              <w:pStyle w:val="TableText"/>
              <w:ind w:left="251"/>
              <w:spacing w:before="186" w:line="184" w:lineRule="auto"/>
              <w:rPr>
                <w:sz w:val="16"/>
                <w:szCs w:val="16"/>
              </w:rPr>
            </w:pPr>
            <w:r>
              <w:rPr>
                <w:sz w:val="16"/>
                <w:szCs w:val="16"/>
                <w:spacing w:val="-3"/>
              </w:rPr>
              <w:t>40</w:t>
            </w:r>
          </w:p>
        </w:tc>
        <w:tc>
          <w:tcPr>
            <w:tcW w:w="751" w:type="dxa"/>
            <w:vAlign w:val="top"/>
          </w:tcPr>
          <w:p>
            <w:pPr>
              <w:pStyle w:val="TableText"/>
              <w:ind w:left="340"/>
              <w:spacing w:before="186" w:line="184" w:lineRule="auto"/>
              <w:rPr>
                <w:sz w:val="16"/>
                <w:szCs w:val="16"/>
              </w:rPr>
            </w:pPr>
            <w:r>
              <w:rPr>
                <w:sz w:val="16"/>
                <w:szCs w:val="16"/>
              </w:rPr>
              <w:t>0</w:t>
            </w:r>
          </w:p>
        </w:tc>
        <w:tc>
          <w:tcPr>
            <w:tcW w:w="916" w:type="dxa"/>
            <w:vAlign w:val="top"/>
          </w:tcPr>
          <w:p>
            <w:pPr>
              <w:pStyle w:val="TableText"/>
              <w:ind w:left="343"/>
              <w:spacing w:before="187" w:line="184" w:lineRule="auto"/>
              <w:rPr>
                <w:sz w:val="16"/>
                <w:szCs w:val="16"/>
              </w:rPr>
            </w:pPr>
            <w:r>
              <w:rPr>
                <w:sz w:val="16"/>
                <w:szCs w:val="16"/>
                <w:spacing w:val="-3"/>
              </w:rPr>
              <w:t>2.5</w:t>
            </w:r>
          </w:p>
        </w:tc>
        <w:tc>
          <w:tcPr>
            <w:tcW w:w="915" w:type="dxa"/>
            <w:vAlign w:val="top"/>
          </w:tcPr>
          <w:p>
            <w:pPr>
              <w:rPr>
                <w:rFonts w:ascii="Arial"/>
                <w:sz w:val="21"/>
              </w:rPr>
            </w:pPr>
            <w:r/>
          </w:p>
        </w:tc>
        <w:tc>
          <w:tcPr>
            <w:tcW w:w="916" w:type="dxa"/>
            <w:vAlign w:val="top"/>
          </w:tcPr>
          <w:p>
            <w:pPr>
              <w:rPr>
                <w:rFonts w:ascii="Arial"/>
                <w:sz w:val="21"/>
              </w:rPr>
            </w:pPr>
            <w:r/>
          </w:p>
        </w:tc>
        <w:tc>
          <w:tcPr>
            <w:tcW w:w="915" w:type="dxa"/>
            <w:vAlign w:val="top"/>
          </w:tcPr>
          <w:p>
            <w:pPr>
              <w:rPr>
                <w:rFonts w:ascii="Arial"/>
                <w:sz w:val="21"/>
              </w:rPr>
            </w:pPr>
            <w:r/>
          </w:p>
        </w:tc>
        <w:tc>
          <w:tcPr>
            <w:tcW w:w="916" w:type="dxa"/>
            <w:vAlign w:val="top"/>
          </w:tcPr>
          <w:p>
            <w:pPr>
              <w:rPr>
                <w:rFonts w:ascii="Arial"/>
                <w:sz w:val="21"/>
              </w:rPr>
            </w:pPr>
            <w:r/>
          </w:p>
        </w:tc>
        <w:tc>
          <w:tcPr>
            <w:tcW w:w="955" w:type="dxa"/>
            <w:vAlign w:val="top"/>
          </w:tcPr>
          <w:p>
            <w:pPr>
              <w:rPr>
                <w:rFonts w:ascii="Arial"/>
                <w:sz w:val="21"/>
              </w:rPr>
            </w:pPr>
            <w:r/>
          </w:p>
        </w:tc>
        <w:tc>
          <w:tcPr>
            <w:tcW w:w="572" w:type="dxa"/>
            <w:vAlign w:val="top"/>
          </w:tcPr>
          <w:p>
            <w:pPr>
              <w:pStyle w:val="TableText"/>
              <w:ind w:left="143"/>
              <w:spacing w:before="162" w:line="220" w:lineRule="auto"/>
              <w:rPr>
                <w:sz w:val="16"/>
                <w:szCs w:val="16"/>
              </w:rPr>
            </w:pPr>
            <w:r>
              <w:rPr>
                <w:sz w:val="16"/>
                <w:szCs w:val="16"/>
                <w:spacing w:val="-8"/>
              </w:rPr>
              <w:t>限修</w:t>
            </w:r>
          </w:p>
        </w:tc>
        <w:tc>
          <w:tcPr>
            <w:tcW w:w="572" w:type="dxa"/>
            <w:vAlign w:val="top"/>
          </w:tcPr>
          <w:p>
            <w:pPr>
              <w:pStyle w:val="TableText"/>
              <w:ind w:left="131"/>
              <w:spacing w:before="162" w:line="220" w:lineRule="auto"/>
              <w:rPr>
                <w:sz w:val="16"/>
                <w:szCs w:val="16"/>
              </w:rPr>
            </w:pPr>
            <w:r>
              <w:rPr>
                <w:sz w:val="16"/>
                <w:szCs w:val="16"/>
                <w:spacing w:val="-3"/>
              </w:rPr>
              <w:t>考查</w:t>
            </w:r>
          </w:p>
        </w:tc>
        <w:tc>
          <w:tcPr>
            <w:tcW w:w="1406" w:type="dxa"/>
            <w:vAlign w:val="top"/>
          </w:tcPr>
          <w:p>
            <w:pPr>
              <w:pStyle w:val="TableText"/>
              <w:ind w:left="466" w:right="460" w:firstLine="3"/>
              <w:spacing w:before="41" w:line="250" w:lineRule="auto"/>
              <w:rPr>
                <w:sz w:val="16"/>
                <w:szCs w:val="16"/>
              </w:rPr>
            </w:pPr>
            <w:r>
              <w:rPr>
                <w:sz w:val="16"/>
                <w:szCs w:val="16"/>
                <w:spacing w:val="-4"/>
              </w:rPr>
              <w:t>学工处</w:t>
            </w:r>
            <w:r>
              <w:rPr>
                <w:sz w:val="16"/>
                <w:szCs w:val="16"/>
                <w:spacing w:val="1"/>
              </w:rPr>
              <w:t xml:space="preserve"> </w:t>
            </w:r>
            <w:r>
              <w:rPr>
                <w:sz w:val="16"/>
                <w:szCs w:val="16"/>
                <w:spacing w:val="-3"/>
              </w:rPr>
              <w:t>体育部</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516"/>
              <w:spacing w:before="41" w:line="223" w:lineRule="auto"/>
              <w:rPr>
                <w:sz w:val="16"/>
                <w:szCs w:val="16"/>
              </w:rPr>
            </w:pPr>
            <w:r>
              <w:rPr>
                <w:sz w:val="16"/>
                <w:szCs w:val="16"/>
                <w:spacing w:val="-2"/>
              </w:rPr>
              <w:t>思想道德与法治</w:t>
            </w:r>
          </w:p>
        </w:tc>
        <w:tc>
          <w:tcPr>
            <w:tcW w:w="572" w:type="dxa"/>
            <w:vAlign w:val="top"/>
          </w:tcPr>
          <w:p>
            <w:pPr>
              <w:pStyle w:val="TableText"/>
              <w:ind w:left="242"/>
              <w:spacing w:before="65" w:line="185" w:lineRule="auto"/>
              <w:rPr>
                <w:sz w:val="16"/>
                <w:szCs w:val="16"/>
              </w:rPr>
            </w:pPr>
            <w:r>
              <w:rPr>
                <w:sz w:val="16"/>
                <w:szCs w:val="16"/>
              </w:rPr>
              <w:t>A</w:t>
            </w:r>
          </w:p>
        </w:tc>
        <w:tc>
          <w:tcPr>
            <w:tcW w:w="657" w:type="dxa"/>
            <w:vAlign w:val="top"/>
          </w:tcPr>
          <w:p>
            <w:pPr>
              <w:pStyle w:val="TableText"/>
              <w:ind w:left="213"/>
              <w:spacing w:before="66" w:line="184" w:lineRule="auto"/>
              <w:rPr>
                <w:sz w:val="16"/>
                <w:szCs w:val="16"/>
              </w:rPr>
            </w:pPr>
            <w:r>
              <w:rPr>
                <w:sz w:val="16"/>
                <w:szCs w:val="16"/>
                <w:spacing w:val="-3"/>
              </w:rPr>
              <w:t>2.5</w:t>
            </w:r>
          </w:p>
        </w:tc>
        <w:tc>
          <w:tcPr>
            <w:tcW w:w="742" w:type="dxa"/>
            <w:vAlign w:val="top"/>
          </w:tcPr>
          <w:p>
            <w:pPr>
              <w:pStyle w:val="TableText"/>
              <w:ind w:left="292"/>
              <w:spacing w:before="66" w:line="184" w:lineRule="auto"/>
              <w:rPr>
                <w:sz w:val="16"/>
                <w:szCs w:val="16"/>
              </w:rPr>
            </w:pPr>
            <w:r>
              <w:rPr>
                <w:sz w:val="16"/>
                <w:szCs w:val="16"/>
                <w:spacing w:val="-2"/>
              </w:rPr>
              <w:t>40</w:t>
            </w:r>
          </w:p>
        </w:tc>
        <w:tc>
          <w:tcPr>
            <w:tcW w:w="657" w:type="dxa"/>
            <w:vAlign w:val="top"/>
          </w:tcPr>
          <w:p>
            <w:pPr>
              <w:pStyle w:val="TableText"/>
              <w:ind w:left="251"/>
              <w:spacing w:before="66" w:line="184" w:lineRule="auto"/>
              <w:rPr>
                <w:sz w:val="16"/>
                <w:szCs w:val="16"/>
              </w:rPr>
            </w:pPr>
            <w:r>
              <w:rPr>
                <w:sz w:val="16"/>
                <w:szCs w:val="16"/>
                <w:spacing w:val="-3"/>
              </w:rPr>
              <w:t>40</w:t>
            </w:r>
          </w:p>
        </w:tc>
        <w:tc>
          <w:tcPr>
            <w:tcW w:w="751" w:type="dxa"/>
            <w:vAlign w:val="top"/>
          </w:tcPr>
          <w:p>
            <w:pPr>
              <w:pStyle w:val="TableText"/>
              <w:ind w:left="340"/>
              <w:spacing w:before="66" w:line="184" w:lineRule="auto"/>
              <w:rPr>
                <w:sz w:val="16"/>
                <w:szCs w:val="16"/>
              </w:rPr>
            </w:pPr>
            <w:r>
              <w:rPr>
                <w:sz w:val="16"/>
                <w:szCs w:val="16"/>
              </w:rPr>
              <w:t>0</w:t>
            </w:r>
          </w:p>
        </w:tc>
        <w:tc>
          <w:tcPr>
            <w:tcW w:w="916" w:type="dxa"/>
            <w:vAlign w:val="top"/>
          </w:tcPr>
          <w:p>
            <w:pPr>
              <w:pStyle w:val="TableText"/>
              <w:ind w:left="343"/>
              <w:spacing w:before="66" w:line="184" w:lineRule="auto"/>
              <w:rPr>
                <w:sz w:val="16"/>
                <w:szCs w:val="16"/>
              </w:rPr>
            </w:pPr>
            <w:r>
              <w:rPr>
                <w:sz w:val="16"/>
                <w:szCs w:val="16"/>
                <w:spacing w:val="-3"/>
              </w:rPr>
              <w:t>2.5</w:t>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34"/>
              <w:spacing w:before="41" w:line="220" w:lineRule="auto"/>
              <w:rPr>
                <w:sz w:val="16"/>
                <w:szCs w:val="16"/>
              </w:rPr>
            </w:pPr>
            <w:r>
              <w:rPr>
                <w:sz w:val="16"/>
                <w:szCs w:val="16"/>
                <w:spacing w:val="-4"/>
              </w:rPr>
              <w:t>必修</w:t>
            </w:r>
          </w:p>
        </w:tc>
        <w:tc>
          <w:tcPr>
            <w:tcW w:w="572" w:type="dxa"/>
            <w:vAlign w:val="top"/>
          </w:tcPr>
          <w:p>
            <w:pPr>
              <w:pStyle w:val="TableText"/>
              <w:ind w:left="131"/>
              <w:spacing w:before="41" w:line="220" w:lineRule="auto"/>
              <w:rPr>
                <w:sz w:val="16"/>
                <w:szCs w:val="16"/>
              </w:rPr>
            </w:pPr>
            <w:r>
              <w:rPr>
                <w:sz w:val="16"/>
                <w:szCs w:val="16"/>
                <w:spacing w:val="-3"/>
              </w:rPr>
              <w:t>考查</w:t>
            </w:r>
          </w:p>
        </w:tc>
        <w:tc>
          <w:tcPr>
            <w:tcW w:w="1406" w:type="dxa"/>
            <w:vAlign w:val="top"/>
          </w:tcPr>
          <w:p>
            <w:pPr>
              <w:pStyle w:val="TableText"/>
              <w:ind w:left="552"/>
              <w:spacing w:before="41" w:line="221" w:lineRule="auto"/>
              <w:rPr>
                <w:sz w:val="16"/>
                <w:szCs w:val="16"/>
              </w:rPr>
            </w:pPr>
            <w:r>
              <w:rPr>
                <w:sz w:val="16"/>
                <w:szCs w:val="16"/>
                <w:spacing w:val="-5"/>
              </w:rPr>
              <w:t>马院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115"/>
              <w:spacing w:before="41" w:line="221" w:lineRule="auto"/>
              <w:rPr>
                <w:sz w:val="16"/>
                <w:szCs w:val="16"/>
              </w:rPr>
            </w:pPr>
            <w:r>
              <w:rPr>
                <w:sz w:val="16"/>
                <w:szCs w:val="16"/>
                <w:spacing w:val="-7"/>
              </w:rPr>
              <w:t>思想政治理论课实践课（一）</w:t>
            </w:r>
          </w:p>
        </w:tc>
        <w:tc>
          <w:tcPr>
            <w:tcW w:w="572" w:type="dxa"/>
            <w:vAlign w:val="top"/>
          </w:tcPr>
          <w:p>
            <w:pPr>
              <w:pStyle w:val="TableText"/>
              <w:ind w:left="246"/>
              <w:spacing w:before="66" w:line="184" w:lineRule="auto"/>
              <w:rPr>
                <w:sz w:val="16"/>
                <w:szCs w:val="16"/>
              </w:rPr>
            </w:pPr>
            <w:r>
              <w:rPr>
                <w:sz w:val="16"/>
                <w:szCs w:val="16"/>
              </w:rPr>
              <w:t>C</w:t>
            </w:r>
          </w:p>
        </w:tc>
        <w:tc>
          <w:tcPr>
            <w:tcW w:w="657" w:type="dxa"/>
            <w:vAlign w:val="top"/>
          </w:tcPr>
          <w:p>
            <w:pPr>
              <w:pStyle w:val="TableText"/>
              <w:ind w:left="212"/>
              <w:spacing w:before="66" w:line="184" w:lineRule="auto"/>
              <w:rPr>
                <w:sz w:val="16"/>
                <w:szCs w:val="16"/>
              </w:rPr>
            </w:pPr>
            <w:r>
              <w:rPr>
                <w:sz w:val="16"/>
                <w:szCs w:val="16"/>
                <w:spacing w:val="-2"/>
              </w:rPr>
              <w:t>0.5</w:t>
            </w:r>
          </w:p>
        </w:tc>
        <w:tc>
          <w:tcPr>
            <w:tcW w:w="742" w:type="dxa"/>
            <w:vAlign w:val="top"/>
          </w:tcPr>
          <w:p>
            <w:pPr>
              <w:pStyle w:val="TableText"/>
              <w:ind w:left="334"/>
              <w:spacing w:before="66" w:line="184" w:lineRule="auto"/>
              <w:rPr>
                <w:sz w:val="16"/>
                <w:szCs w:val="16"/>
              </w:rPr>
            </w:pPr>
            <w:r>
              <w:rPr>
                <w:sz w:val="16"/>
                <w:szCs w:val="16"/>
              </w:rPr>
              <w:t>8</w:t>
            </w:r>
          </w:p>
        </w:tc>
        <w:tc>
          <w:tcPr>
            <w:tcW w:w="657" w:type="dxa"/>
            <w:vAlign w:val="top"/>
          </w:tcPr>
          <w:p>
            <w:pPr>
              <w:pStyle w:val="TableText"/>
              <w:ind w:left="291"/>
              <w:spacing w:before="66" w:line="184" w:lineRule="auto"/>
              <w:rPr>
                <w:sz w:val="16"/>
                <w:szCs w:val="16"/>
              </w:rPr>
            </w:pPr>
            <w:r>
              <w:rPr>
                <w:sz w:val="16"/>
                <w:szCs w:val="16"/>
              </w:rPr>
              <w:t>0</w:t>
            </w:r>
          </w:p>
        </w:tc>
        <w:tc>
          <w:tcPr>
            <w:tcW w:w="751" w:type="dxa"/>
            <w:vAlign w:val="top"/>
          </w:tcPr>
          <w:p>
            <w:pPr>
              <w:pStyle w:val="TableText"/>
              <w:ind w:left="339"/>
              <w:spacing w:before="66" w:line="184" w:lineRule="auto"/>
              <w:rPr>
                <w:sz w:val="16"/>
                <w:szCs w:val="16"/>
              </w:rPr>
            </w:pPr>
            <w:r>
              <w:rPr>
                <w:sz w:val="16"/>
                <w:szCs w:val="16"/>
              </w:rPr>
              <w:t>8</w:t>
            </w:r>
          </w:p>
        </w:tc>
        <w:tc>
          <w:tcPr>
            <w:tcW w:w="916" w:type="dxa"/>
            <w:vAlign w:val="top"/>
          </w:tcPr>
          <w:p>
            <w:pPr>
              <w:pStyle w:val="TableText"/>
              <w:ind w:left="342"/>
              <w:spacing w:before="66" w:line="184" w:lineRule="auto"/>
              <w:rPr>
                <w:sz w:val="16"/>
                <w:szCs w:val="16"/>
              </w:rPr>
            </w:pPr>
            <w:r>
              <w:rPr>
                <w:sz w:val="16"/>
                <w:szCs w:val="16"/>
                <w:spacing w:val="-2"/>
              </w:rPr>
              <w:t>0.5</w:t>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34"/>
              <w:spacing w:before="41" w:line="220" w:lineRule="auto"/>
              <w:rPr>
                <w:sz w:val="16"/>
                <w:szCs w:val="16"/>
              </w:rPr>
            </w:pPr>
            <w:r>
              <w:rPr>
                <w:sz w:val="16"/>
                <w:szCs w:val="16"/>
                <w:spacing w:val="-4"/>
              </w:rPr>
              <w:t>必修</w:t>
            </w:r>
          </w:p>
        </w:tc>
        <w:tc>
          <w:tcPr>
            <w:tcW w:w="572" w:type="dxa"/>
            <w:vAlign w:val="top"/>
          </w:tcPr>
          <w:p>
            <w:pPr>
              <w:pStyle w:val="TableText"/>
              <w:ind w:left="131"/>
              <w:spacing w:before="41" w:line="220" w:lineRule="auto"/>
              <w:rPr>
                <w:sz w:val="16"/>
                <w:szCs w:val="16"/>
              </w:rPr>
            </w:pPr>
            <w:r>
              <w:rPr>
                <w:sz w:val="16"/>
                <w:szCs w:val="16"/>
                <w:spacing w:val="-3"/>
              </w:rPr>
              <w:t>考查</w:t>
            </w:r>
          </w:p>
        </w:tc>
        <w:tc>
          <w:tcPr>
            <w:tcW w:w="1406" w:type="dxa"/>
            <w:vAlign w:val="top"/>
          </w:tcPr>
          <w:p>
            <w:pPr>
              <w:pStyle w:val="TableText"/>
              <w:ind w:left="552"/>
              <w:spacing w:before="41" w:line="221" w:lineRule="auto"/>
              <w:rPr>
                <w:sz w:val="16"/>
                <w:szCs w:val="16"/>
              </w:rPr>
            </w:pPr>
            <w:r>
              <w:rPr>
                <w:sz w:val="16"/>
                <w:szCs w:val="16"/>
                <w:spacing w:val="-5"/>
              </w:rPr>
              <w:t>马院</w:t>
            </w:r>
          </w:p>
        </w:tc>
      </w:tr>
      <w:tr>
        <w:trPr>
          <w:trHeight w:val="48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429" w:right="106" w:hanging="319"/>
              <w:spacing w:before="39" w:line="251" w:lineRule="auto"/>
              <w:rPr>
                <w:sz w:val="16"/>
                <w:szCs w:val="16"/>
              </w:rPr>
            </w:pPr>
            <w:r>
              <w:rPr>
                <w:sz w:val="16"/>
                <w:szCs w:val="16"/>
                <w:spacing w:val="-1"/>
              </w:rPr>
              <w:t>毛泽东思想和中国特色社会</w:t>
            </w:r>
            <w:r>
              <w:rPr>
                <w:sz w:val="16"/>
                <w:szCs w:val="16"/>
                <w:spacing w:val="4"/>
              </w:rPr>
              <w:t xml:space="preserve"> </w:t>
            </w:r>
            <w:r>
              <w:rPr>
                <w:sz w:val="16"/>
                <w:szCs w:val="16"/>
                <w:spacing w:val="-1"/>
              </w:rPr>
              <w:t>主义理论体系概论</w:t>
            </w:r>
          </w:p>
        </w:tc>
        <w:tc>
          <w:tcPr>
            <w:tcW w:w="572" w:type="dxa"/>
            <w:vAlign w:val="top"/>
          </w:tcPr>
          <w:p>
            <w:pPr>
              <w:pStyle w:val="TableText"/>
              <w:ind w:left="242"/>
              <w:spacing w:before="184" w:line="185" w:lineRule="auto"/>
              <w:rPr>
                <w:sz w:val="16"/>
                <w:szCs w:val="16"/>
              </w:rPr>
            </w:pPr>
            <w:r>
              <w:rPr>
                <w:sz w:val="16"/>
                <w:szCs w:val="16"/>
              </w:rPr>
              <w:t>A</w:t>
            </w:r>
          </w:p>
        </w:tc>
        <w:tc>
          <w:tcPr>
            <w:tcW w:w="657" w:type="dxa"/>
            <w:vAlign w:val="top"/>
          </w:tcPr>
          <w:p>
            <w:pPr>
              <w:pStyle w:val="TableText"/>
              <w:ind w:left="222"/>
              <w:spacing w:before="184" w:line="185" w:lineRule="auto"/>
              <w:rPr>
                <w:sz w:val="16"/>
                <w:szCs w:val="16"/>
              </w:rPr>
            </w:pPr>
            <w:r>
              <w:rPr>
                <w:sz w:val="16"/>
                <w:szCs w:val="16"/>
                <w:spacing w:val="-6"/>
              </w:rPr>
              <w:t>1.5</w:t>
            </w:r>
          </w:p>
        </w:tc>
        <w:tc>
          <w:tcPr>
            <w:tcW w:w="742" w:type="dxa"/>
            <w:vAlign w:val="top"/>
          </w:tcPr>
          <w:p>
            <w:pPr>
              <w:pStyle w:val="TableText"/>
              <w:ind w:left="295"/>
              <w:spacing w:before="185" w:line="184" w:lineRule="auto"/>
              <w:rPr>
                <w:sz w:val="16"/>
                <w:szCs w:val="16"/>
              </w:rPr>
            </w:pPr>
            <w:r>
              <w:rPr>
                <w:sz w:val="16"/>
                <w:szCs w:val="16"/>
                <w:spacing w:val="-4"/>
              </w:rPr>
              <w:t>24</w:t>
            </w:r>
          </w:p>
        </w:tc>
        <w:tc>
          <w:tcPr>
            <w:tcW w:w="657" w:type="dxa"/>
            <w:vAlign w:val="top"/>
          </w:tcPr>
          <w:p>
            <w:pPr>
              <w:pStyle w:val="TableText"/>
              <w:ind w:left="254"/>
              <w:spacing w:before="185" w:line="184" w:lineRule="auto"/>
              <w:rPr>
                <w:sz w:val="16"/>
                <w:szCs w:val="16"/>
              </w:rPr>
            </w:pPr>
            <w:r>
              <w:rPr>
                <w:sz w:val="16"/>
                <w:szCs w:val="16"/>
                <w:spacing w:val="-4"/>
              </w:rPr>
              <w:t>24</w:t>
            </w:r>
          </w:p>
        </w:tc>
        <w:tc>
          <w:tcPr>
            <w:tcW w:w="751" w:type="dxa"/>
            <w:vAlign w:val="top"/>
          </w:tcPr>
          <w:p>
            <w:pPr>
              <w:pStyle w:val="TableText"/>
              <w:ind w:left="340"/>
              <w:spacing w:before="185" w:line="184" w:lineRule="auto"/>
              <w:rPr>
                <w:sz w:val="16"/>
                <w:szCs w:val="16"/>
              </w:rPr>
            </w:pPr>
            <w:r>
              <w:rPr>
                <w:sz w:val="16"/>
                <w:szCs w:val="16"/>
              </w:rPr>
              <w:t>0</w:t>
            </w:r>
          </w:p>
        </w:tc>
        <w:tc>
          <w:tcPr>
            <w:tcW w:w="916" w:type="dxa"/>
            <w:vAlign w:val="top"/>
          </w:tcPr>
          <w:p>
            <w:pPr>
              <w:rPr>
                <w:rFonts w:ascii="Arial"/>
                <w:sz w:val="21"/>
              </w:rPr>
            </w:pPr>
            <w:r/>
          </w:p>
        </w:tc>
        <w:tc>
          <w:tcPr>
            <w:tcW w:w="915" w:type="dxa"/>
            <w:vAlign w:val="top"/>
          </w:tcPr>
          <w:p>
            <w:pPr>
              <w:pStyle w:val="TableText"/>
              <w:ind w:left="351"/>
              <w:spacing w:before="184" w:line="185" w:lineRule="auto"/>
              <w:rPr>
                <w:sz w:val="16"/>
                <w:szCs w:val="16"/>
              </w:rPr>
            </w:pPr>
            <w:r>
              <w:rPr>
                <w:sz w:val="16"/>
                <w:szCs w:val="16"/>
                <w:spacing w:val="-6"/>
              </w:rPr>
              <w:t>1.5</w:t>
            </w:r>
          </w:p>
        </w:tc>
        <w:tc>
          <w:tcPr>
            <w:tcW w:w="916" w:type="dxa"/>
            <w:vAlign w:val="top"/>
          </w:tcPr>
          <w:p>
            <w:pPr>
              <w:rPr>
                <w:rFonts w:ascii="Arial"/>
                <w:sz w:val="21"/>
              </w:rPr>
            </w:pPr>
            <w:r/>
          </w:p>
        </w:tc>
        <w:tc>
          <w:tcPr>
            <w:tcW w:w="915" w:type="dxa"/>
            <w:vAlign w:val="top"/>
          </w:tcPr>
          <w:p>
            <w:pPr>
              <w:rPr>
                <w:rFonts w:ascii="Arial"/>
                <w:sz w:val="21"/>
              </w:rPr>
            </w:pPr>
            <w:r/>
          </w:p>
        </w:tc>
        <w:tc>
          <w:tcPr>
            <w:tcW w:w="916" w:type="dxa"/>
            <w:vAlign w:val="top"/>
          </w:tcPr>
          <w:p>
            <w:pPr>
              <w:rPr>
                <w:rFonts w:ascii="Arial"/>
                <w:sz w:val="21"/>
              </w:rPr>
            </w:pPr>
            <w:r/>
          </w:p>
        </w:tc>
        <w:tc>
          <w:tcPr>
            <w:tcW w:w="955" w:type="dxa"/>
            <w:vAlign w:val="top"/>
          </w:tcPr>
          <w:p>
            <w:pPr>
              <w:rPr>
                <w:rFonts w:ascii="Arial"/>
                <w:sz w:val="21"/>
              </w:rPr>
            </w:pPr>
            <w:r/>
          </w:p>
        </w:tc>
        <w:tc>
          <w:tcPr>
            <w:tcW w:w="572" w:type="dxa"/>
            <w:vAlign w:val="top"/>
          </w:tcPr>
          <w:p>
            <w:pPr>
              <w:pStyle w:val="TableText"/>
              <w:ind w:left="134"/>
              <w:spacing w:before="160" w:line="220" w:lineRule="auto"/>
              <w:rPr>
                <w:sz w:val="16"/>
                <w:szCs w:val="16"/>
              </w:rPr>
            </w:pPr>
            <w:r>
              <w:rPr>
                <w:sz w:val="16"/>
                <w:szCs w:val="16"/>
                <w:spacing w:val="-4"/>
              </w:rPr>
              <w:t>必修</w:t>
            </w:r>
          </w:p>
        </w:tc>
        <w:tc>
          <w:tcPr>
            <w:tcW w:w="572" w:type="dxa"/>
            <w:vAlign w:val="top"/>
          </w:tcPr>
          <w:p>
            <w:pPr>
              <w:pStyle w:val="TableText"/>
              <w:ind w:left="131"/>
              <w:spacing w:before="160" w:line="220" w:lineRule="auto"/>
              <w:rPr>
                <w:sz w:val="16"/>
                <w:szCs w:val="16"/>
              </w:rPr>
            </w:pPr>
            <w:r>
              <w:rPr>
                <w:sz w:val="16"/>
                <w:szCs w:val="16"/>
                <w:spacing w:val="-3"/>
              </w:rPr>
              <w:t>考查</w:t>
            </w:r>
          </w:p>
        </w:tc>
        <w:tc>
          <w:tcPr>
            <w:tcW w:w="1406" w:type="dxa"/>
            <w:vAlign w:val="top"/>
          </w:tcPr>
          <w:p>
            <w:pPr>
              <w:pStyle w:val="TableText"/>
              <w:ind w:left="552"/>
              <w:spacing w:before="160" w:line="221" w:lineRule="auto"/>
              <w:rPr>
                <w:sz w:val="16"/>
                <w:szCs w:val="16"/>
              </w:rPr>
            </w:pPr>
            <w:r>
              <w:rPr>
                <w:sz w:val="16"/>
                <w:szCs w:val="16"/>
                <w:spacing w:val="-5"/>
              </w:rPr>
              <w:t>马院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115"/>
              <w:spacing w:before="42" w:line="221" w:lineRule="auto"/>
              <w:rPr>
                <w:sz w:val="16"/>
                <w:szCs w:val="16"/>
              </w:rPr>
            </w:pPr>
            <w:r>
              <w:rPr>
                <w:sz w:val="16"/>
                <w:szCs w:val="16"/>
                <w:spacing w:val="-7"/>
              </w:rPr>
              <w:t>思想政治理论课实践课（二）</w:t>
            </w:r>
          </w:p>
        </w:tc>
        <w:tc>
          <w:tcPr>
            <w:tcW w:w="572" w:type="dxa"/>
            <w:vAlign w:val="top"/>
          </w:tcPr>
          <w:p>
            <w:pPr>
              <w:pStyle w:val="TableText"/>
              <w:ind w:left="246"/>
              <w:spacing w:before="67" w:line="184" w:lineRule="auto"/>
              <w:rPr>
                <w:sz w:val="16"/>
                <w:szCs w:val="16"/>
              </w:rPr>
            </w:pPr>
            <w:r>
              <w:rPr>
                <w:sz w:val="16"/>
                <w:szCs w:val="16"/>
              </w:rPr>
              <w:t>C</w:t>
            </w:r>
          </w:p>
        </w:tc>
        <w:tc>
          <w:tcPr>
            <w:tcW w:w="657" w:type="dxa"/>
            <w:vAlign w:val="top"/>
          </w:tcPr>
          <w:p>
            <w:pPr>
              <w:pStyle w:val="TableText"/>
              <w:ind w:left="212"/>
              <w:spacing w:before="67" w:line="184" w:lineRule="auto"/>
              <w:rPr>
                <w:sz w:val="16"/>
                <w:szCs w:val="16"/>
              </w:rPr>
            </w:pPr>
            <w:r>
              <w:rPr>
                <w:sz w:val="16"/>
                <w:szCs w:val="16"/>
                <w:spacing w:val="-2"/>
              </w:rPr>
              <w:t>0.5</w:t>
            </w:r>
          </w:p>
        </w:tc>
        <w:tc>
          <w:tcPr>
            <w:tcW w:w="742" w:type="dxa"/>
            <w:vAlign w:val="top"/>
          </w:tcPr>
          <w:p>
            <w:pPr>
              <w:pStyle w:val="TableText"/>
              <w:ind w:left="334"/>
              <w:spacing w:before="67" w:line="184" w:lineRule="auto"/>
              <w:rPr>
                <w:sz w:val="16"/>
                <w:szCs w:val="16"/>
              </w:rPr>
            </w:pPr>
            <w:r>
              <w:rPr>
                <w:sz w:val="16"/>
                <w:szCs w:val="16"/>
              </w:rPr>
              <w:t>8</w:t>
            </w:r>
          </w:p>
        </w:tc>
        <w:tc>
          <w:tcPr>
            <w:tcW w:w="657" w:type="dxa"/>
            <w:vAlign w:val="top"/>
          </w:tcPr>
          <w:p>
            <w:pPr>
              <w:pStyle w:val="TableText"/>
              <w:ind w:left="291"/>
              <w:spacing w:before="67" w:line="184" w:lineRule="auto"/>
              <w:rPr>
                <w:sz w:val="16"/>
                <w:szCs w:val="16"/>
              </w:rPr>
            </w:pPr>
            <w:r>
              <w:rPr>
                <w:sz w:val="16"/>
                <w:szCs w:val="16"/>
              </w:rPr>
              <w:t>0</w:t>
            </w:r>
          </w:p>
        </w:tc>
        <w:tc>
          <w:tcPr>
            <w:tcW w:w="751" w:type="dxa"/>
            <w:vAlign w:val="top"/>
          </w:tcPr>
          <w:p>
            <w:pPr>
              <w:pStyle w:val="TableText"/>
              <w:ind w:left="339"/>
              <w:spacing w:before="67" w:line="184" w:lineRule="auto"/>
              <w:rPr>
                <w:sz w:val="16"/>
                <w:szCs w:val="16"/>
              </w:rPr>
            </w:pPr>
            <w:r>
              <w:rPr>
                <w:sz w:val="16"/>
                <w:szCs w:val="16"/>
              </w:rPr>
              <w:t>8</w:t>
            </w:r>
          </w:p>
        </w:tc>
        <w:tc>
          <w:tcPr>
            <w:tcW w:w="916" w:type="dxa"/>
            <w:vAlign w:val="top"/>
          </w:tcPr>
          <w:p>
            <w:pPr>
              <w:spacing w:line="235" w:lineRule="exact"/>
              <w:rPr>
                <w:rFonts w:ascii="Arial"/>
                <w:sz w:val="20"/>
              </w:rPr>
            </w:pPr>
            <w:r/>
          </w:p>
        </w:tc>
        <w:tc>
          <w:tcPr>
            <w:tcW w:w="915" w:type="dxa"/>
            <w:vAlign w:val="top"/>
          </w:tcPr>
          <w:p>
            <w:pPr>
              <w:pStyle w:val="TableText"/>
              <w:ind w:left="341"/>
              <w:spacing w:before="67" w:line="184" w:lineRule="auto"/>
              <w:rPr>
                <w:sz w:val="16"/>
                <w:szCs w:val="16"/>
              </w:rPr>
            </w:pPr>
            <w:r>
              <w:rPr>
                <w:sz w:val="16"/>
                <w:szCs w:val="16"/>
                <w:spacing w:val="-2"/>
              </w:rPr>
              <w:t>0.5</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34"/>
              <w:spacing w:before="42" w:line="220" w:lineRule="auto"/>
              <w:rPr>
                <w:sz w:val="16"/>
                <w:szCs w:val="16"/>
              </w:rPr>
            </w:pPr>
            <w:r>
              <w:rPr>
                <w:sz w:val="16"/>
                <w:szCs w:val="16"/>
                <w:spacing w:val="-4"/>
              </w:rPr>
              <w:t>必修</w:t>
            </w:r>
          </w:p>
        </w:tc>
        <w:tc>
          <w:tcPr>
            <w:tcW w:w="572" w:type="dxa"/>
            <w:vAlign w:val="top"/>
          </w:tcPr>
          <w:p>
            <w:pPr>
              <w:pStyle w:val="TableText"/>
              <w:ind w:left="131"/>
              <w:spacing w:before="42" w:line="220" w:lineRule="auto"/>
              <w:rPr>
                <w:sz w:val="16"/>
                <w:szCs w:val="16"/>
              </w:rPr>
            </w:pPr>
            <w:r>
              <w:rPr>
                <w:sz w:val="16"/>
                <w:szCs w:val="16"/>
                <w:spacing w:val="-3"/>
              </w:rPr>
              <w:t>考查</w:t>
            </w:r>
          </w:p>
        </w:tc>
        <w:tc>
          <w:tcPr>
            <w:tcW w:w="1406" w:type="dxa"/>
            <w:vAlign w:val="top"/>
          </w:tcPr>
          <w:p>
            <w:pPr>
              <w:pStyle w:val="TableText"/>
              <w:ind w:left="552"/>
              <w:spacing w:before="42" w:line="221" w:lineRule="auto"/>
              <w:rPr>
                <w:sz w:val="16"/>
                <w:szCs w:val="16"/>
              </w:rPr>
            </w:pPr>
            <w:r>
              <w:rPr>
                <w:sz w:val="16"/>
                <w:szCs w:val="16"/>
                <w:spacing w:val="-5"/>
              </w:rPr>
              <w:t>马院</w:t>
            </w:r>
          </w:p>
        </w:tc>
      </w:tr>
      <w:tr>
        <w:trPr>
          <w:trHeight w:val="48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590" w:right="106" w:hanging="470"/>
              <w:spacing w:before="41" w:line="250" w:lineRule="auto"/>
              <w:rPr>
                <w:sz w:val="16"/>
                <w:szCs w:val="16"/>
              </w:rPr>
            </w:pPr>
            <w:r>
              <w:rPr>
                <w:sz w:val="16"/>
                <w:szCs w:val="16"/>
                <w:spacing w:val="-2"/>
              </w:rPr>
              <w:t>习近平新时代中国特色社会</w:t>
            </w:r>
            <w:r>
              <w:rPr>
                <w:sz w:val="16"/>
                <w:szCs w:val="16"/>
                <w:spacing w:val="6"/>
              </w:rPr>
              <w:t xml:space="preserve"> </w:t>
            </w:r>
            <w:r>
              <w:rPr>
                <w:sz w:val="16"/>
                <w:szCs w:val="16"/>
                <w:spacing w:val="-1"/>
              </w:rPr>
              <w:t>主义思想概论</w:t>
            </w:r>
          </w:p>
        </w:tc>
        <w:tc>
          <w:tcPr>
            <w:tcW w:w="572" w:type="dxa"/>
            <w:vAlign w:val="top"/>
          </w:tcPr>
          <w:p>
            <w:pPr>
              <w:pStyle w:val="TableText"/>
              <w:ind w:left="242"/>
              <w:spacing w:before="186" w:line="185" w:lineRule="auto"/>
              <w:rPr>
                <w:sz w:val="16"/>
                <w:szCs w:val="16"/>
              </w:rPr>
            </w:pPr>
            <w:r>
              <w:rPr>
                <w:sz w:val="16"/>
                <w:szCs w:val="16"/>
              </w:rPr>
              <w:t>A</w:t>
            </w:r>
          </w:p>
        </w:tc>
        <w:tc>
          <w:tcPr>
            <w:tcW w:w="657" w:type="dxa"/>
            <w:vAlign w:val="top"/>
          </w:tcPr>
          <w:p>
            <w:pPr>
              <w:pStyle w:val="TableText"/>
              <w:ind w:left="293"/>
              <w:spacing w:before="187" w:line="184" w:lineRule="auto"/>
              <w:rPr>
                <w:sz w:val="16"/>
                <w:szCs w:val="16"/>
              </w:rPr>
            </w:pPr>
            <w:r>
              <w:rPr>
                <w:sz w:val="16"/>
                <w:szCs w:val="16"/>
              </w:rPr>
              <w:t>3</w:t>
            </w:r>
          </w:p>
        </w:tc>
        <w:tc>
          <w:tcPr>
            <w:tcW w:w="742" w:type="dxa"/>
            <w:vAlign w:val="top"/>
          </w:tcPr>
          <w:p>
            <w:pPr>
              <w:pStyle w:val="TableText"/>
              <w:ind w:left="292"/>
              <w:spacing w:before="187" w:line="184" w:lineRule="auto"/>
              <w:rPr>
                <w:sz w:val="16"/>
                <w:szCs w:val="16"/>
              </w:rPr>
            </w:pPr>
            <w:r>
              <w:rPr>
                <w:sz w:val="16"/>
                <w:szCs w:val="16"/>
                <w:spacing w:val="-2"/>
              </w:rPr>
              <w:t>48</w:t>
            </w:r>
          </w:p>
        </w:tc>
        <w:tc>
          <w:tcPr>
            <w:tcW w:w="657" w:type="dxa"/>
            <w:vAlign w:val="top"/>
          </w:tcPr>
          <w:p>
            <w:pPr>
              <w:pStyle w:val="TableText"/>
              <w:ind w:left="251"/>
              <w:spacing w:before="187" w:line="184" w:lineRule="auto"/>
              <w:rPr>
                <w:sz w:val="16"/>
                <w:szCs w:val="16"/>
              </w:rPr>
            </w:pPr>
            <w:r>
              <w:rPr>
                <w:sz w:val="16"/>
                <w:szCs w:val="16"/>
                <w:spacing w:val="-3"/>
              </w:rPr>
              <w:t>40</w:t>
            </w:r>
          </w:p>
        </w:tc>
        <w:tc>
          <w:tcPr>
            <w:tcW w:w="751" w:type="dxa"/>
            <w:vAlign w:val="top"/>
          </w:tcPr>
          <w:p>
            <w:pPr>
              <w:pStyle w:val="TableText"/>
              <w:ind w:left="339"/>
              <w:spacing w:before="187" w:line="184" w:lineRule="auto"/>
              <w:rPr>
                <w:sz w:val="16"/>
                <w:szCs w:val="16"/>
              </w:rPr>
            </w:pPr>
            <w:r>
              <w:rPr>
                <w:sz w:val="16"/>
                <w:szCs w:val="16"/>
              </w:rPr>
              <w:t>8</w:t>
            </w:r>
          </w:p>
        </w:tc>
        <w:tc>
          <w:tcPr>
            <w:tcW w:w="916" w:type="dxa"/>
            <w:vAlign w:val="top"/>
          </w:tcPr>
          <w:p>
            <w:pPr>
              <w:rPr>
                <w:rFonts w:ascii="Arial"/>
                <w:sz w:val="21"/>
              </w:rPr>
            </w:pPr>
            <w:r/>
          </w:p>
        </w:tc>
        <w:tc>
          <w:tcPr>
            <w:tcW w:w="915" w:type="dxa"/>
            <w:vAlign w:val="top"/>
          </w:tcPr>
          <w:p>
            <w:pPr>
              <w:pStyle w:val="TableText"/>
              <w:ind w:left="424"/>
              <w:spacing w:before="187" w:line="184" w:lineRule="auto"/>
              <w:rPr>
                <w:sz w:val="16"/>
                <w:szCs w:val="16"/>
              </w:rPr>
            </w:pPr>
            <w:r>
              <w:rPr>
                <w:sz w:val="16"/>
                <w:szCs w:val="16"/>
              </w:rPr>
              <w:t>3</w:t>
            </w:r>
          </w:p>
        </w:tc>
        <w:tc>
          <w:tcPr>
            <w:tcW w:w="916" w:type="dxa"/>
            <w:vAlign w:val="top"/>
          </w:tcPr>
          <w:p>
            <w:pPr>
              <w:rPr>
                <w:rFonts w:ascii="Arial"/>
                <w:sz w:val="21"/>
              </w:rPr>
            </w:pPr>
            <w:r/>
          </w:p>
        </w:tc>
        <w:tc>
          <w:tcPr>
            <w:tcW w:w="915" w:type="dxa"/>
            <w:vAlign w:val="top"/>
          </w:tcPr>
          <w:p>
            <w:pPr>
              <w:rPr>
                <w:rFonts w:ascii="Arial"/>
                <w:sz w:val="21"/>
              </w:rPr>
            </w:pPr>
            <w:r/>
          </w:p>
        </w:tc>
        <w:tc>
          <w:tcPr>
            <w:tcW w:w="916" w:type="dxa"/>
            <w:vAlign w:val="top"/>
          </w:tcPr>
          <w:p>
            <w:pPr>
              <w:rPr>
                <w:rFonts w:ascii="Arial"/>
                <w:sz w:val="21"/>
              </w:rPr>
            </w:pPr>
            <w:r/>
          </w:p>
        </w:tc>
        <w:tc>
          <w:tcPr>
            <w:tcW w:w="955" w:type="dxa"/>
            <w:vAlign w:val="top"/>
          </w:tcPr>
          <w:p>
            <w:pPr>
              <w:rPr>
                <w:rFonts w:ascii="Arial"/>
                <w:sz w:val="21"/>
              </w:rPr>
            </w:pPr>
            <w:r/>
          </w:p>
        </w:tc>
        <w:tc>
          <w:tcPr>
            <w:tcW w:w="572" w:type="dxa"/>
            <w:vAlign w:val="top"/>
          </w:tcPr>
          <w:p>
            <w:pPr>
              <w:pStyle w:val="TableText"/>
              <w:ind w:left="134"/>
              <w:spacing w:before="162" w:line="220" w:lineRule="auto"/>
              <w:rPr>
                <w:sz w:val="16"/>
                <w:szCs w:val="16"/>
              </w:rPr>
            </w:pPr>
            <w:r>
              <w:rPr>
                <w:sz w:val="16"/>
                <w:szCs w:val="16"/>
                <w:spacing w:val="-4"/>
              </w:rPr>
              <w:t>必修</w:t>
            </w:r>
          </w:p>
        </w:tc>
        <w:tc>
          <w:tcPr>
            <w:tcW w:w="572" w:type="dxa"/>
            <w:vAlign w:val="top"/>
          </w:tcPr>
          <w:p>
            <w:pPr>
              <w:pStyle w:val="TableText"/>
              <w:ind w:left="131"/>
              <w:spacing w:before="162" w:line="220" w:lineRule="auto"/>
              <w:rPr>
                <w:sz w:val="16"/>
                <w:szCs w:val="16"/>
              </w:rPr>
            </w:pPr>
            <w:r>
              <w:rPr>
                <w:sz w:val="16"/>
                <w:szCs w:val="16"/>
                <w:spacing w:val="-3"/>
              </w:rPr>
              <w:t>考查</w:t>
            </w:r>
          </w:p>
        </w:tc>
        <w:tc>
          <w:tcPr>
            <w:tcW w:w="1406" w:type="dxa"/>
            <w:vAlign w:val="top"/>
          </w:tcPr>
          <w:p>
            <w:pPr>
              <w:pStyle w:val="TableText"/>
              <w:ind w:left="552"/>
              <w:spacing w:before="162" w:line="221" w:lineRule="auto"/>
              <w:rPr>
                <w:sz w:val="16"/>
                <w:szCs w:val="16"/>
              </w:rPr>
            </w:pPr>
            <w:r>
              <w:rPr>
                <w:sz w:val="16"/>
                <w:szCs w:val="16"/>
                <w:spacing w:val="-5"/>
              </w:rPr>
              <w:t>马院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671"/>
              <w:spacing w:before="42" w:line="220" w:lineRule="auto"/>
              <w:rPr>
                <w:sz w:val="16"/>
                <w:szCs w:val="16"/>
              </w:rPr>
            </w:pPr>
            <w:r>
              <w:rPr>
                <w:sz w:val="16"/>
                <w:szCs w:val="16"/>
                <w:spacing w:val="-2"/>
              </w:rPr>
              <w:t>形势与政策</w:t>
            </w:r>
          </w:p>
        </w:tc>
        <w:tc>
          <w:tcPr>
            <w:tcW w:w="572" w:type="dxa"/>
            <w:vAlign w:val="top"/>
          </w:tcPr>
          <w:p>
            <w:pPr>
              <w:pStyle w:val="TableText"/>
              <w:ind w:left="242"/>
              <w:spacing w:before="66" w:line="185" w:lineRule="auto"/>
              <w:rPr>
                <w:sz w:val="16"/>
                <w:szCs w:val="16"/>
              </w:rPr>
            </w:pPr>
            <w:r>
              <w:rPr>
                <w:sz w:val="16"/>
                <w:szCs w:val="16"/>
              </w:rPr>
              <w:t>A</w:t>
            </w:r>
          </w:p>
        </w:tc>
        <w:tc>
          <w:tcPr>
            <w:tcW w:w="657" w:type="dxa"/>
            <w:vAlign w:val="top"/>
          </w:tcPr>
          <w:p>
            <w:pPr>
              <w:pStyle w:val="TableText"/>
              <w:ind w:left="302"/>
              <w:spacing w:before="66" w:line="185" w:lineRule="auto"/>
              <w:rPr>
                <w:sz w:val="16"/>
                <w:szCs w:val="16"/>
              </w:rPr>
            </w:pPr>
            <w:r>
              <w:rPr>
                <w:sz w:val="16"/>
                <w:szCs w:val="16"/>
              </w:rPr>
              <w:t>1</w:t>
            </w:r>
          </w:p>
        </w:tc>
        <w:tc>
          <w:tcPr>
            <w:tcW w:w="742" w:type="dxa"/>
            <w:vAlign w:val="top"/>
          </w:tcPr>
          <w:p>
            <w:pPr>
              <w:pStyle w:val="TableText"/>
              <w:ind w:left="292"/>
              <w:spacing w:before="66" w:line="184" w:lineRule="auto"/>
              <w:rPr>
                <w:sz w:val="16"/>
                <w:szCs w:val="16"/>
              </w:rPr>
            </w:pPr>
            <w:r>
              <w:rPr>
                <w:sz w:val="16"/>
                <w:szCs w:val="16"/>
                <w:spacing w:val="-2"/>
              </w:rPr>
              <w:t>40</w:t>
            </w:r>
          </w:p>
        </w:tc>
        <w:tc>
          <w:tcPr>
            <w:tcW w:w="657" w:type="dxa"/>
            <w:vAlign w:val="top"/>
          </w:tcPr>
          <w:p>
            <w:pPr>
              <w:pStyle w:val="TableText"/>
              <w:ind w:left="251"/>
              <w:spacing w:before="66" w:line="184" w:lineRule="auto"/>
              <w:rPr>
                <w:sz w:val="16"/>
                <w:szCs w:val="16"/>
              </w:rPr>
            </w:pPr>
            <w:r>
              <w:rPr>
                <w:sz w:val="16"/>
                <w:szCs w:val="16"/>
                <w:spacing w:val="-3"/>
              </w:rPr>
              <w:t>40</w:t>
            </w:r>
          </w:p>
        </w:tc>
        <w:tc>
          <w:tcPr>
            <w:tcW w:w="751" w:type="dxa"/>
            <w:vAlign w:val="top"/>
          </w:tcPr>
          <w:p>
            <w:pPr>
              <w:pStyle w:val="TableText"/>
              <w:ind w:left="340"/>
              <w:spacing w:before="66" w:line="184" w:lineRule="auto"/>
              <w:rPr>
                <w:sz w:val="16"/>
                <w:szCs w:val="16"/>
              </w:rPr>
            </w:pPr>
            <w:r>
              <w:rPr>
                <w:sz w:val="16"/>
                <w:szCs w:val="16"/>
              </w:rPr>
              <w:t>0</w:t>
            </w:r>
          </w:p>
        </w:tc>
        <w:tc>
          <w:tcPr>
            <w:tcW w:w="916" w:type="dxa"/>
            <w:vAlign w:val="top"/>
          </w:tcPr>
          <w:p>
            <w:pPr>
              <w:pStyle w:val="TableText"/>
              <w:ind w:left="342"/>
              <w:spacing w:before="67" w:line="184" w:lineRule="auto"/>
              <w:rPr>
                <w:sz w:val="16"/>
                <w:szCs w:val="16"/>
              </w:rPr>
            </w:pPr>
            <w:r>
              <w:rPr>
                <w:sz w:val="16"/>
                <w:szCs w:val="16"/>
                <w:spacing w:val="-2"/>
              </w:rPr>
              <w:t>0.2</w:t>
            </w:r>
          </w:p>
        </w:tc>
        <w:tc>
          <w:tcPr>
            <w:tcW w:w="915" w:type="dxa"/>
            <w:vAlign w:val="top"/>
          </w:tcPr>
          <w:p>
            <w:pPr>
              <w:pStyle w:val="TableText"/>
              <w:ind w:left="341"/>
              <w:spacing w:before="67" w:line="184" w:lineRule="auto"/>
              <w:rPr>
                <w:sz w:val="16"/>
                <w:szCs w:val="16"/>
              </w:rPr>
            </w:pPr>
            <w:r>
              <w:rPr>
                <w:sz w:val="16"/>
                <w:szCs w:val="16"/>
                <w:spacing w:val="-2"/>
              </w:rPr>
              <w:t>0.2</w:t>
            </w:r>
          </w:p>
        </w:tc>
        <w:tc>
          <w:tcPr>
            <w:tcW w:w="916" w:type="dxa"/>
            <w:vAlign w:val="top"/>
          </w:tcPr>
          <w:p>
            <w:pPr>
              <w:pStyle w:val="TableText"/>
              <w:ind w:left="343"/>
              <w:spacing w:before="67" w:line="184" w:lineRule="auto"/>
              <w:rPr>
                <w:sz w:val="16"/>
                <w:szCs w:val="16"/>
              </w:rPr>
            </w:pPr>
            <w:r>
              <w:rPr>
                <w:sz w:val="16"/>
                <w:szCs w:val="16"/>
                <w:spacing w:val="-2"/>
              </w:rPr>
              <w:t>0.2</w:t>
            </w:r>
          </w:p>
        </w:tc>
        <w:tc>
          <w:tcPr>
            <w:tcW w:w="915" w:type="dxa"/>
            <w:vAlign w:val="top"/>
          </w:tcPr>
          <w:p>
            <w:pPr>
              <w:pStyle w:val="TableText"/>
              <w:ind w:left="343"/>
              <w:spacing w:before="67" w:line="184" w:lineRule="auto"/>
              <w:rPr>
                <w:sz w:val="16"/>
                <w:szCs w:val="16"/>
              </w:rPr>
            </w:pPr>
            <w:r>
              <w:rPr>
                <w:sz w:val="16"/>
                <w:szCs w:val="16"/>
                <w:spacing w:val="-2"/>
              </w:rPr>
              <w:t>0.2</w:t>
            </w:r>
          </w:p>
        </w:tc>
        <w:tc>
          <w:tcPr>
            <w:tcW w:w="916" w:type="dxa"/>
            <w:vAlign w:val="top"/>
          </w:tcPr>
          <w:p>
            <w:pPr>
              <w:pStyle w:val="TableText"/>
              <w:ind w:left="343"/>
              <w:spacing w:before="67" w:line="184" w:lineRule="auto"/>
              <w:rPr>
                <w:sz w:val="16"/>
                <w:szCs w:val="16"/>
              </w:rPr>
            </w:pPr>
            <w:r>
              <w:rPr>
                <w:sz w:val="16"/>
                <w:szCs w:val="16"/>
                <w:spacing w:val="-2"/>
              </w:rPr>
              <w:t>0.2</w:t>
            </w:r>
          </w:p>
        </w:tc>
        <w:tc>
          <w:tcPr>
            <w:tcW w:w="955" w:type="dxa"/>
            <w:vAlign w:val="top"/>
          </w:tcPr>
          <w:p>
            <w:pPr>
              <w:spacing w:line="235" w:lineRule="exact"/>
              <w:rPr>
                <w:rFonts w:ascii="Arial"/>
                <w:sz w:val="20"/>
              </w:rPr>
            </w:pPr>
            <w:r/>
          </w:p>
        </w:tc>
        <w:tc>
          <w:tcPr>
            <w:tcW w:w="572" w:type="dxa"/>
            <w:vAlign w:val="top"/>
          </w:tcPr>
          <w:p>
            <w:pPr>
              <w:pStyle w:val="TableText"/>
              <w:ind w:left="134"/>
              <w:spacing w:before="42" w:line="220" w:lineRule="auto"/>
              <w:rPr>
                <w:sz w:val="16"/>
                <w:szCs w:val="16"/>
              </w:rPr>
            </w:pPr>
            <w:r>
              <w:rPr>
                <w:sz w:val="16"/>
                <w:szCs w:val="16"/>
                <w:spacing w:val="-4"/>
              </w:rPr>
              <w:t>必修</w:t>
            </w:r>
          </w:p>
        </w:tc>
        <w:tc>
          <w:tcPr>
            <w:tcW w:w="572" w:type="dxa"/>
            <w:vAlign w:val="top"/>
          </w:tcPr>
          <w:p>
            <w:pPr>
              <w:pStyle w:val="TableText"/>
              <w:ind w:left="131"/>
              <w:spacing w:before="42" w:line="220" w:lineRule="auto"/>
              <w:rPr>
                <w:sz w:val="16"/>
                <w:szCs w:val="16"/>
              </w:rPr>
            </w:pPr>
            <w:r>
              <w:rPr>
                <w:sz w:val="16"/>
                <w:szCs w:val="16"/>
                <w:spacing w:val="-3"/>
              </w:rPr>
              <w:t>考查</w:t>
            </w:r>
          </w:p>
        </w:tc>
        <w:tc>
          <w:tcPr>
            <w:tcW w:w="1406" w:type="dxa"/>
            <w:vAlign w:val="top"/>
          </w:tcPr>
          <w:p>
            <w:pPr>
              <w:pStyle w:val="TableText"/>
              <w:ind w:left="552"/>
              <w:spacing w:before="41" w:line="221" w:lineRule="auto"/>
              <w:rPr>
                <w:sz w:val="16"/>
                <w:szCs w:val="16"/>
              </w:rPr>
            </w:pPr>
            <w:r>
              <w:rPr>
                <w:sz w:val="16"/>
                <w:szCs w:val="16"/>
                <w:spacing w:val="-5"/>
              </w:rPr>
              <w:t>马院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669"/>
              <w:spacing w:before="41" w:line="221" w:lineRule="auto"/>
              <w:rPr>
                <w:sz w:val="16"/>
                <w:szCs w:val="16"/>
              </w:rPr>
            </w:pPr>
            <w:r>
              <w:rPr>
                <w:sz w:val="16"/>
                <w:szCs w:val="16"/>
                <w:spacing w:val="-1"/>
              </w:rPr>
              <w:t>应用文写作</w:t>
            </w:r>
          </w:p>
        </w:tc>
        <w:tc>
          <w:tcPr>
            <w:tcW w:w="572" w:type="dxa"/>
            <w:vAlign w:val="top"/>
          </w:tcPr>
          <w:p>
            <w:pPr>
              <w:pStyle w:val="TableText"/>
              <w:ind w:left="242"/>
              <w:spacing w:before="65" w:line="185" w:lineRule="auto"/>
              <w:rPr>
                <w:sz w:val="16"/>
                <w:szCs w:val="16"/>
              </w:rPr>
            </w:pPr>
            <w:r>
              <w:rPr>
                <w:sz w:val="16"/>
                <w:szCs w:val="16"/>
              </w:rPr>
              <w:t>A</w:t>
            </w:r>
          </w:p>
        </w:tc>
        <w:tc>
          <w:tcPr>
            <w:tcW w:w="657" w:type="dxa"/>
            <w:vAlign w:val="top"/>
          </w:tcPr>
          <w:p>
            <w:pPr>
              <w:pStyle w:val="TableText"/>
              <w:ind w:left="293"/>
              <w:spacing w:before="66" w:line="184" w:lineRule="auto"/>
              <w:rPr>
                <w:sz w:val="16"/>
                <w:szCs w:val="16"/>
              </w:rPr>
            </w:pPr>
            <w:r>
              <w:rPr>
                <w:sz w:val="16"/>
                <w:szCs w:val="16"/>
              </w:rPr>
              <w:t>3</w:t>
            </w:r>
          </w:p>
        </w:tc>
        <w:tc>
          <w:tcPr>
            <w:tcW w:w="742" w:type="dxa"/>
            <w:vAlign w:val="top"/>
          </w:tcPr>
          <w:p>
            <w:pPr>
              <w:pStyle w:val="TableText"/>
              <w:ind w:left="292"/>
              <w:spacing w:before="66" w:line="184" w:lineRule="auto"/>
              <w:rPr>
                <w:sz w:val="16"/>
                <w:szCs w:val="16"/>
              </w:rPr>
            </w:pPr>
            <w:r>
              <w:rPr>
                <w:sz w:val="16"/>
                <w:szCs w:val="16"/>
                <w:spacing w:val="-2"/>
              </w:rPr>
              <w:t>48</w:t>
            </w:r>
          </w:p>
        </w:tc>
        <w:tc>
          <w:tcPr>
            <w:tcW w:w="657" w:type="dxa"/>
            <w:vAlign w:val="top"/>
          </w:tcPr>
          <w:p>
            <w:pPr>
              <w:pStyle w:val="TableText"/>
              <w:ind w:left="251"/>
              <w:spacing w:before="66" w:line="184" w:lineRule="auto"/>
              <w:rPr>
                <w:sz w:val="16"/>
                <w:szCs w:val="16"/>
              </w:rPr>
            </w:pPr>
            <w:r>
              <w:rPr>
                <w:sz w:val="16"/>
                <w:szCs w:val="16"/>
                <w:spacing w:val="-3"/>
              </w:rPr>
              <w:t>48</w:t>
            </w:r>
          </w:p>
        </w:tc>
        <w:tc>
          <w:tcPr>
            <w:tcW w:w="751" w:type="dxa"/>
            <w:vAlign w:val="top"/>
          </w:tcPr>
          <w:p>
            <w:pPr>
              <w:pStyle w:val="TableText"/>
              <w:ind w:left="340"/>
              <w:spacing w:before="66" w:line="184" w:lineRule="auto"/>
              <w:rPr>
                <w:sz w:val="16"/>
                <w:szCs w:val="16"/>
              </w:rPr>
            </w:pPr>
            <w:r>
              <w:rPr>
                <w:sz w:val="16"/>
                <w:szCs w:val="16"/>
              </w:rPr>
              <w:t>0</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pStyle w:val="TableText"/>
              <w:ind w:left="424"/>
              <w:spacing w:before="66" w:line="184" w:lineRule="auto"/>
              <w:rPr>
                <w:sz w:val="16"/>
                <w:szCs w:val="16"/>
              </w:rPr>
            </w:pPr>
            <w:r>
              <w:rPr>
                <w:sz w:val="16"/>
                <w:szCs w:val="16"/>
              </w:rPr>
              <w:t>3</w:t>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43"/>
              <w:spacing w:before="41" w:line="220" w:lineRule="auto"/>
              <w:rPr>
                <w:sz w:val="16"/>
                <w:szCs w:val="16"/>
              </w:rPr>
            </w:pPr>
            <w:r>
              <w:rPr>
                <w:sz w:val="16"/>
                <w:szCs w:val="16"/>
                <w:spacing w:val="-8"/>
              </w:rPr>
              <w:t>限修</w:t>
            </w:r>
          </w:p>
        </w:tc>
        <w:tc>
          <w:tcPr>
            <w:tcW w:w="572" w:type="dxa"/>
            <w:vAlign w:val="top"/>
          </w:tcPr>
          <w:p>
            <w:pPr>
              <w:pStyle w:val="TableText"/>
              <w:ind w:left="131"/>
              <w:spacing w:before="41" w:line="220" w:lineRule="auto"/>
              <w:rPr>
                <w:sz w:val="16"/>
                <w:szCs w:val="16"/>
              </w:rPr>
            </w:pPr>
            <w:r>
              <w:rPr>
                <w:sz w:val="16"/>
                <w:szCs w:val="16"/>
                <w:spacing w:val="-3"/>
              </w:rPr>
              <w:t>考查</w:t>
            </w:r>
          </w:p>
        </w:tc>
        <w:tc>
          <w:tcPr>
            <w:tcW w:w="1406" w:type="dxa"/>
            <w:vAlign w:val="top"/>
          </w:tcPr>
          <w:p>
            <w:pPr>
              <w:pStyle w:val="TableText"/>
              <w:ind w:left="466"/>
              <w:spacing w:before="41" w:line="220" w:lineRule="auto"/>
              <w:rPr>
                <w:sz w:val="16"/>
                <w:szCs w:val="16"/>
              </w:rPr>
            </w:pPr>
            <w:r>
              <w:rPr>
                <w:sz w:val="16"/>
                <w:szCs w:val="16"/>
                <w:spacing w:val="-2"/>
              </w:rPr>
              <w:t>基础部</w:t>
            </w:r>
          </w:p>
        </w:tc>
      </w:tr>
      <w:tr>
        <w:trPr>
          <w:trHeight w:val="48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590"/>
              <w:spacing w:before="161" w:line="220" w:lineRule="auto"/>
              <w:rPr>
                <w:sz w:val="16"/>
                <w:szCs w:val="16"/>
              </w:rPr>
            </w:pPr>
            <w:r>
              <w:rPr>
                <w:sz w:val="16"/>
                <w:szCs w:val="16"/>
                <w:spacing w:val="-1"/>
              </w:rPr>
              <w:t>信息技术基础</w:t>
            </w:r>
          </w:p>
        </w:tc>
        <w:tc>
          <w:tcPr>
            <w:tcW w:w="572" w:type="dxa"/>
            <w:vAlign w:val="top"/>
          </w:tcPr>
          <w:p>
            <w:pPr>
              <w:pStyle w:val="TableText"/>
              <w:ind w:left="244"/>
              <w:spacing w:before="187" w:line="182" w:lineRule="auto"/>
              <w:rPr>
                <w:sz w:val="16"/>
                <w:szCs w:val="16"/>
              </w:rPr>
            </w:pPr>
            <w:r>
              <w:rPr>
                <w:sz w:val="16"/>
                <w:szCs w:val="16"/>
              </w:rPr>
              <w:t>B</w:t>
            </w:r>
          </w:p>
        </w:tc>
        <w:tc>
          <w:tcPr>
            <w:tcW w:w="657" w:type="dxa"/>
            <w:vAlign w:val="top"/>
          </w:tcPr>
          <w:p>
            <w:pPr>
              <w:pStyle w:val="TableText"/>
              <w:ind w:left="293"/>
              <w:spacing w:before="186" w:line="184" w:lineRule="auto"/>
              <w:rPr>
                <w:sz w:val="16"/>
                <w:szCs w:val="16"/>
              </w:rPr>
            </w:pPr>
            <w:r>
              <w:rPr>
                <w:sz w:val="16"/>
                <w:szCs w:val="16"/>
              </w:rPr>
              <w:t>3</w:t>
            </w:r>
          </w:p>
        </w:tc>
        <w:tc>
          <w:tcPr>
            <w:tcW w:w="742" w:type="dxa"/>
            <w:vAlign w:val="top"/>
          </w:tcPr>
          <w:p>
            <w:pPr>
              <w:pStyle w:val="TableText"/>
              <w:ind w:left="292"/>
              <w:spacing w:before="186" w:line="184" w:lineRule="auto"/>
              <w:rPr>
                <w:sz w:val="16"/>
                <w:szCs w:val="16"/>
              </w:rPr>
            </w:pPr>
            <w:r>
              <w:rPr>
                <w:sz w:val="16"/>
                <w:szCs w:val="16"/>
                <w:spacing w:val="-2"/>
              </w:rPr>
              <w:t>48</w:t>
            </w:r>
          </w:p>
        </w:tc>
        <w:tc>
          <w:tcPr>
            <w:tcW w:w="657" w:type="dxa"/>
            <w:vAlign w:val="top"/>
          </w:tcPr>
          <w:p>
            <w:pPr>
              <w:pStyle w:val="TableText"/>
              <w:ind w:left="263"/>
              <w:spacing w:before="185" w:line="185" w:lineRule="auto"/>
              <w:rPr>
                <w:sz w:val="16"/>
                <w:szCs w:val="16"/>
              </w:rPr>
            </w:pPr>
            <w:r>
              <w:rPr>
                <w:sz w:val="16"/>
                <w:szCs w:val="16"/>
                <w:spacing w:val="-9"/>
              </w:rPr>
              <w:t>12</w:t>
            </w:r>
          </w:p>
        </w:tc>
        <w:tc>
          <w:tcPr>
            <w:tcW w:w="751" w:type="dxa"/>
            <w:vAlign w:val="top"/>
          </w:tcPr>
          <w:p>
            <w:pPr>
              <w:pStyle w:val="TableText"/>
              <w:ind w:left="301"/>
              <w:spacing w:before="186" w:line="184" w:lineRule="auto"/>
              <w:rPr>
                <w:sz w:val="16"/>
                <w:szCs w:val="16"/>
              </w:rPr>
            </w:pPr>
            <w:r>
              <w:rPr>
                <w:sz w:val="16"/>
                <w:szCs w:val="16"/>
                <w:spacing w:val="-4"/>
              </w:rPr>
              <w:t>36</w:t>
            </w:r>
          </w:p>
        </w:tc>
        <w:tc>
          <w:tcPr>
            <w:tcW w:w="916" w:type="dxa"/>
            <w:vAlign w:val="top"/>
          </w:tcPr>
          <w:p>
            <w:pPr>
              <w:pStyle w:val="TableText"/>
              <w:ind w:left="424"/>
              <w:spacing w:before="186" w:line="184" w:lineRule="auto"/>
              <w:rPr>
                <w:sz w:val="16"/>
                <w:szCs w:val="16"/>
              </w:rPr>
            </w:pPr>
            <w:r>
              <w:rPr>
                <w:sz w:val="16"/>
                <w:szCs w:val="16"/>
              </w:rPr>
              <w:t>3</w:t>
            </w:r>
          </w:p>
        </w:tc>
        <w:tc>
          <w:tcPr>
            <w:tcW w:w="915" w:type="dxa"/>
            <w:vAlign w:val="top"/>
          </w:tcPr>
          <w:p>
            <w:pPr>
              <w:rPr>
                <w:rFonts w:ascii="Arial"/>
                <w:sz w:val="21"/>
              </w:rPr>
            </w:pPr>
            <w:r/>
          </w:p>
        </w:tc>
        <w:tc>
          <w:tcPr>
            <w:tcW w:w="916" w:type="dxa"/>
            <w:vAlign w:val="top"/>
          </w:tcPr>
          <w:p>
            <w:pPr>
              <w:rPr>
                <w:rFonts w:ascii="Arial"/>
                <w:sz w:val="21"/>
              </w:rPr>
            </w:pPr>
            <w:r/>
          </w:p>
        </w:tc>
        <w:tc>
          <w:tcPr>
            <w:tcW w:w="915" w:type="dxa"/>
            <w:vAlign w:val="top"/>
          </w:tcPr>
          <w:p>
            <w:pPr>
              <w:rPr>
                <w:rFonts w:ascii="Arial"/>
                <w:sz w:val="21"/>
              </w:rPr>
            </w:pPr>
            <w:r/>
          </w:p>
        </w:tc>
        <w:tc>
          <w:tcPr>
            <w:tcW w:w="916" w:type="dxa"/>
            <w:vAlign w:val="top"/>
          </w:tcPr>
          <w:p>
            <w:pPr>
              <w:rPr>
                <w:rFonts w:ascii="Arial"/>
                <w:sz w:val="21"/>
              </w:rPr>
            </w:pPr>
            <w:r/>
          </w:p>
        </w:tc>
        <w:tc>
          <w:tcPr>
            <w:tcW w:w="955" w:type="dxa"/>
            <w:vAlign w:val="top"/>
          </w:tcPr>
          <w:p>
            <w:pPr>
              <w:rPr>
                <w:rFonts w:ascii="Arial"/>
                <w:sz w:val="21"/>
              </w:rPr>
            </w:pPr>
            <w:r/>
          </w:p>
        </w:tc>
        <w:tc>
          <w:tcPr>
            <w:tcW w:w="572" w:type="dxa"/>
            <w:vAlign w:val="top"/>
          </w:tcPr>
          <w:p>
            <w:pPr>
              <w:pStyle w:val="TableText"/>
              <w:ind w:left="134"/>
              <w:spacing w:before="161" w:line="220" w:lineRule="auto"/>
              <w:rPr>
                <w:sz w:val="16"/>
                <w:szCs w:val="16"/>
              </w:rPr>
            </w:pPr>
            <w:r>
              <w:rPr>
                <w:sz w:val="16"/>
                <w:szCs w:val="16"/>
                <w:spacing w:val="-4"/>
              </w:rPr>
              <w:t>必修</w:t>
            </w:r>
          </w:p>
        </w:tc>
        <w:tc>
          <w:tcPr>
            <w:tcW w:w="572" w:type="dxa"/>
            <w:vAlign w:val="top"/>
          </w:tcPr>
          <w:p>
            <w:pPr>
              <w:pStyle w:val="TableText"/>
              <w:ind w:left="131"/>
              <w:spacing w:before="161" w:line="220" w:lineRule="auto"/>
              <w:rPr>
                <w:sz w:val="16"/>
                <w:szCs w:val="16"/>
              </w:rPr>
            </w:pPr>
            <w:r>
              <w:rPr>
                <w:sz w:val="16"/>
                <w:szCs w:val="16"/>
                <w:spacing w:val="-3"/>
              </w:rPr>
              <w:t>考查</w:t>
            </w:r>
          </w:p>
        </w:tc>
        <w:tc>
          <w:tcPr>
            <w:tcW w:w="1406" w:type="dxa"/>
            <w:vAlign w:val="top"/>
          </w:tcPr>
          <w:p>
            <w:pPr>
              <w:pStyle w:val="TableText"/>
              <w:ind w:left="309" w:right="260" w:hanging="42"/>
              <w:spacing w:before="41" w:line="250" w:lineRule="auto"/>
              <w:rPr>
                <w:sz w:val="16"/>
                <w:szCs w:val="16"/>
              </w:rPr>
            </w:pPr>
            <w:r>
              <w:rPr>
                <w:sz w:val="16"/>
                <w:szCs w:val="16"/>
                <w:spacing w:val="-2"/>
              </w:rPr>
              <w:t>物联网学院/</w:t>
            </w:r>
            <w:r>
              <w:rPr>
                <w:sz w:val="16"/>
                <w:szCs w:val="16"/>
                <w:spacing w:val="4"/>
              </w:rPr>
              <w:t xml:space="preserve"> </w:t>
            </w:r>
            <w:r>
              <w:rPr>
                <w:sz w:val="16"/>
                <w:szCs w:val="16"/>
                <w:spacing w:val="-2"/>
              </w:rPr>
              <w:t>各二级学院</w:t>
            </w:r>
          </w:p>
        </w:tc>
      </w:tr>
      <w:tr>
        <w:trPr>
          <w:trHeight w:val="48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110"/>
              <w:spacing w:before="160" w:line="220" w:lineRule="auto"/>
              <w:rPr>
                <w:sz w:val="16"/>
                <w:szCs w:val="16"/>
              </w:rPr>
            </w:pPr>
            <w:r>
              <w:rPr>
                <w:sz w:val="16"/>
                <w:szCs w:val="16"/>
                <w:spacing w:val="-1"/>
              </w:rPr>
              <w:t>信息技术基础考证强化训练</w:t>
            </w:r>
          </w:p>
        </w:tc>
        <w:tc>
          <w:tcPr>
            <w:tcW w:w="572" w:type="dxa"/>
            <w:vAlign w:val="top"/>
          </w:tcPr>
          <w:p>
            <w:pPr>
              <w:pStyle w:val="TableText"/>
              <w:ind w:left="246"/>
              <w:spacing w:before="185" w:line="184" w:lineRule="auto"/>
              <w:rPr>
                <w:sz w:val="16"/>
                <w:szCs w:val="16"/>
              </w:rPr>
            </w:pPr>
            <w:r>
              <w:rPr>
                <w:sz w:val="16"/>
                <w:szCs w:val="16"/>
              </w:rPr>
              <w:t>C</w:t>
            </w:r>
          </w:p>
        </w:tc>
        <w:tc>
          <w:tcPr>
            <w:tcW w:w="657" w:type="dxa"/>
            <w:vAlign w:val="top"/>
          </w:tcPr>
          <w:p>
            <w:pPr>
              <w:pStyle w:val="TableText"/>
              <w:ind w:left="302"/>
              <w:spacing w:before="184" w:line="185" w:lineRule="auto"/>
              <w:rPr>
                <w:sz w:val="16"/>
                <w:szCs w:val="16"/>
              </w:rPr>
            </w:pPr>
            <w:r>
              <w:rPr>
                <w:sz w:val="16"/>
                <w:szCs w:val="16"/>
              </w:rPr>
              <w:t>1</w:t>
            </w:r>
          </w:p>
        </w:tc>
        <w:tc>
          <w:tcPr>
            <w:tcW w:w="742" w:type="dxa"/>
            <w:vAlign w:val="top"/>
          </w:tcPr>
          <w:p>
            <w:pPr>
              <w:pStyle w:val="TableText"/>
              <w:ind w:left="296"/>
              <w:spacing w:before="185" w:line="184" w:lineRule="auto"/>
              <w:rPr>
                <w:sz w:val="16"/>
                <w:szCs w:val="16"/>
              </w:rPr>
            </w:pPr>
            <w:r>
              <w:rPr>
                <w:sz w:val="16"/>
                <w:szCs w:val="16"/>
                <w:spacing w:val="-4"/>
              </w:rPr>
              <w:t>30</w:t>
            </w:r>
          </w:p>
        </w:tc>
        <w:tc>
          <w:tcPr>
            <w:tcW w:w="657" w:type="dxa"/>
            <w:vAlign w:val="top"/>
          </w:tcPr>
          <w:p>
            <w:pPr>
              <w:pStyle w:val="TableText"/>
              <w:ind w:left="291"/>
              <w:spacing w:before="185" w:line="184" w:lineRule="auto"/>
              <w:rPr>
                <w:sz w:val="16"/>
                <w:szCs w:val="16"/>
              </w:rPr>
            </w:pPr>
            <w:r>
              <w:rPr>
                <w:sz w:val="16"/>
                <w:szCs w:val="16"/>
              </w:rPr>
              <w:t>0</w:t>
            </w:r>
          </w:p>
        </w:tc>
        <w:tc>
          <w:tcPr>
            <w:tcW w:w="751" w:type="dxa"/>
            <w:vAlign w:val="top"/>
          </w:tcPr>
          <w:p>
            <w:pPr>
              <w:pStyle w:val="TableText"/>
              <w:ind w:left="301"/>
              <w:spacing w:before="185" w:line="184" w:lineRule="auto"/>
              <w:rPr>
                <w:sz w:val="16"/>
                <w:szCs w:val="16"/>
              </w:rPr>
            </w:pPr>
            <w:r>
              <w:rPr>
                <w:sz w:val="16"/>
                <w:szCs w:val="16"/>
                <w:spacing w:val="-4"/>
              </w:rPr>
              <w:t>30</w:t>
            </w:r>
          </w:p>
        </w:tc>
        <w:tc>
          <w:tcPr>
            <w:tcW w:w="916" w:type="dxa"/>
            <w:vAlign w:val="top"/>
          </w:tcPr>
          <w:p>
            <w:pPr>
              <w:rPr>
                <w:rFonts w:ascii="Arial"/>
                <w:sz w:val="21"/>
              </w:rPr>
            </w:pPr>
            <w:r/>
          </w:p>
        </w:tc>
        <w:tc>
          <w:tcPr>
            <w:tcW w:w="915" w:type="dxa"/>
            <w:vAlign w:val="top"/>
          </w:tcPr>
          <w:p>
            <w:pPr>
              <w:pStyle w:val="TableText"/>
              <w:ind w:left="433"/>
              <w:spacing w:before="184" w:line="185" w:lineRule="auto"/>
              <w:rPr>
                <w:sz w:val="16"/>
                <w:szCs w:val="16"/>
              </w:rPr>
            </w:pPr>
            <w:r>
              <w:rPr>
                <w:sz w:val="16"/>
                <w:szCs w:val="16"/>
              </w:rPr>
              <w:t>1</w:t>
            </w:r>
          </w:p>
        </w:tc>
        <w:tc>
          <w:tcPr>
            <w:tcW w:w="916" w:type="dxa"/>
            <w:vAlign w:val="top"/>
          </w:tcPr>
          <w:p>
            <w:pPr>
              <w:rPr>
                <w:rFonts w:ascii="Arial"/>
                <w:sz w:val="21"/>
              </w:rPr>
            </w:pPr>
            <w:r/>
          </w:p>
        </w:tc>
        <w:tc>
          <w:tcPr>
            <w:tcW w:w="915" w:type="dxa"/>
            <w:vAlign w:val="top"/>
          </w:tcPr>
          <w:p>
            <w:pPr>
              <w:rPr>
                <w:rFonts w:ascii="Arial"/>
                <w:sz w:val="21"/>
              </w:rPr>
            </w:pPr>
            <w:r/>
          </w:p>
        </w:tc>
        <w:tc>
          <w:tcPr>
            <w:tcW w:w="916" w:type="dxa"/>
            <w:vAlign w:val="top"/>
          </w:tcPr>
          <w:p>
            <w:pPr>
              <w:rPr>
                <w:rFonts w:ascii="Arial"/>
                <w:sz w:val="21"/>
              </w:rPr>
            </w:pPr>
            <w:r/>
          </w:p>
        </w:tc>
        <w:tc>
          <w:tcPr>
            <w:tcW w:w="955" w:type="dxa"/>
            <w:vAlign w:val="top"/>
          </w:tcPr>
          <w:p>
            <w:pPr>
              <w:rPr>
                <w:rFonts w:ascii="Arial"/>
                <w:sz w:val="21"/>
              </w:rPr>
            </w:pPr>
            <w:r/>
          </w:p>
        </w:tc>
        <w:tc>
          <w:tcPr>
            <w:tcW w:w="572" w:type="dxa"/>
            <w:vAlign w:val="top"/>
          </w:tcPr>
          <w:p>
            <w:pPr>
              <w:pStyle w:val="TableText"/>
              <w:ind w:left="143"/>
              <w:spacing w:before="160" w:line="220" w:lineRule="auto"/>
              <w:rPr>
                <w:sz w:val="16"/>
                <w:szCs w:val="16"/>
              </w:rPr>
            </w:pPr>
            <w:r>
              <w:rPr>
                <w:sz w:val="16"/>
                <w:szCs w:val="16"/>
                <w:spacing w:val="-8"/>
              </w:rPr>
              <w:t>限修</w:t>
            </w:r>
          </w:p>
        </w:tc>
        <w:tc>
          <w:tcPr>
            <w:tcW w:w="572" w:type="dxa"/>
            <w:vAlign w:val="top"/>
          </w:tcPr>
          <w:p>
            <w:pPr>
              <w:pStyle w:val="TableText"/>
              <w:ind w:left="131"/>
              <w:spacing w:before="160" w:line="220" w:lineRule="auto"/>
              <w:rPr>
                <w:sz w:val="16"/>
                <w:szCs w:val="16"/>
              </w:rPr>
            </w:pPr>
            <w:r>
              <w:rPr>
                <w:sz w:val="16"/>
                <w:szCs w:val="16"/>
                <w:spacing w:val="-3"/>
              </w:rPr>
              <w:t>考查</w:t>
            </w:r>
          </w:p>
        </w:tc>
        <w:tc>
          <w:tcPr>
            <w:tcW w:w="1406" w:type="dxa"/>
            <w:vAlign w:val="top"/>
          </w:tcPr>
          <w:p>
            <w:pPr>
              <w:pStyle w:val="TableText"/>
              <w:ind w:left="309" w:right="260" w:hanging="42"/>
              <w:spacing w:before="39" w:line="251" w:lineRule="auto"/>
              <w:rPr>
                <w:sz w:val="16"/>
                <w:szCs w:val="16"/>
              </w:rPr>
            </w:pPr>
            <w:r>
              <w:rPr>
                <w:sz w:val="16"/>
                <w:szCs w:val="16"/>
                <w:spacing w:val="-2"/>
              </w:rPr>
              <w:t>物联网学院/</w:t>
            </w:r>
            <w:r>
              <w:rPr>
                <w:sz w:val="16"/>
                <w:szCs w:val="16"/>
                <w:spacing w:val="4"/>
              </w:rPr>
              <w:t xml:space="preserve"> </w:t>
            </w:r>
            <w:r>
              <w:rPr>
                <w:sz w:val="16"/>
                <w:szCs w:val="16"/>
                <w:spacing w:val="-2"/>
              </w:rPr>
              <w:t>各二级学院</w:t>
            </w:r>
          </w:p>
        </w:tc>
      </w:tr>
      <w:tr>
        <w:trPr>
          <w:trHeight w:val="48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350"/>
              <w:spacing w:before="162" w:line="220" w:lineRule="auto"/>
              <w:rPr>
                <w:sz w:val="16"/>
                <w:szCs w:val="16"/>
              </w:rPr>
            </w:pPr>
            <w:r>
              <w:rPr>
                <w:sz w:val="16"/>
                <w:szCs w:val="16"/>
                <w:spacing w:val="-1"/>
              </w:rPr>
              <w:t>新一代信息技术导论</w:t>
            </w:r>
          </w:p>
        </w:tc>
        <w:tc>
          <w:tcPr>
            <w:tcW w:w="572" w:type="dxa"/>
            <w:vAlign w:val="top"/>
          </w:tcPr>
          <w:p>
            <w:pPr>
              <w:pStyle w:val="TableText"/>
              <w:ind w:left="242"/>
              <w:spacing w:before="186" w:line="185" w:lineRule="auto"/>
              <w:rPr>
                <w:sz w:val="16"/>
                <w:szCs w:val="16"/>
              </w:rPr>
            </w:pPr>
            <w:r>
              <w:rPr>
                <w:sz w:val="16"/>
                <w:szCs w:val="16"/>
              </w:rPr>
              <w:t>A</w:t>
            </w:r>
          </w:p>
        </w:tc>
        <w:tc>
          <w:tcPr>
            <w:tcW w:w="657" w:type="dxa"/>
            <w:vAlign w:val="top"/>
          </w:tcPr>
          <w:p>
            <w:pPr>
              <w:pStyle w:val="TableText"/>
              <w:ind w:left="222"/>
              <w:spacing w:before="186" w:line="185" w:lineRule="auto"/>
              <w:rPr>
                <w:sz w:val="16"/>
                <w:szCs w:val="16"/>
              </w:rPr>
            </w:pPr>
            <w:r>
              <w:rPr>
                <w:sz w:val="16"/>
                <w:szCs w:val="16"/>
                <w:spacing w:val="-6"/>
              </w:rPr>
              <w:t>1.5</w:t>
            </w:r>
          </w:p>
        </w:tc>
        <w:tc>
          <w:tcPr>
            <w:tcW w:w="742" w:type="dxa"/>
            <w:vAlign w:val="top"/>
          </w:tcPr>
          <w:p>
            <w:pPr>
              <w:pStyle w:val="TableText"/>
              <w:ind w:left="295"/>
              <w:spacing w:before="187" w:line="184" w:lineRule="auto"/>
              <w:rPr>
                <w:sz w:val="16"/>
                <w:szCs w:val="16"/>
              </w:rPr>
            </w:pPr>
            <w:r>
              <w:rPr>
                <w:sz w:val="16"/>
                <w:szCs w:val="16"/>
                <w:spacing w:val="-4"/>
              </w:rPr>
              <w:t>24</w:t>
            </w:r>
          </w:p>
        </w:tc>
        <w:tc>
          <w:tcPr>
            <w:tcW w:w="657" w:type="dxa"/>
            <w:vAlign w:val="top"/>
          </w:tcPr>
          <w:p>
            <w:pPr>
              <w:pStyle w:val="TableText"/>
              <w:ind w:left="254"/>
              <w:spacing w:before="187" w:line="184" w:lineRule="auto"/>
              <w:rPr>
                <w:sz w:val="16"/>
                <w:szCs w:val="16"/>
              </w:rPr>
            </w:pPr>
            <w:r>
              <w:rPr>
                <w:sz w:val="16"/>
                <w:szCs w:val="16"/>
                <w:spacing w:val="-4"/>
              </w:rPr>
              <w:t>24</w:t>
            </w:r>
          </w:p>
        </w:tc>
        <w:tc>
          <w:tcPr>
            <w:tcW w:w="751" w:type="dxa"/>
            <w:vAlign w:val="top"/>
          </w:tcPr>
          <w:p>
            <w:pPr>
              <w:pStyle w:val="TableText"/>
              <w:ind w:left="340"/>
              <w:spacing w:before="187" w:line="184" w:lineRule="auto"/>
              <w:rPr>
                <w:sz w:val="16"/>
                <w:szCs w:val="16"/>
              </w:rPr>
            </w:pPr>
            <w:r>
              <w:rPr>
                <w:sz w:val="16"/>
                <w:szCs w:val="16"/>
              </w:rPr>
              <w:t>0</w:t>
            </w:r>
          </w:p>
        </w:tc>
        <w:tc>
          <w:tcPr>
            <w:tcW w:w="916" w:type="dxa"/>
            <w:vAlign w:val="top"/>
          </w:tcPr>
          <w:p>
            <w:pPr>
              <w:rPr>
                <w:rFonts w:ascii="Arial"/>
                <w:sz w:val="21"/>
              </w:rPr>
            </w:pPr>
            <w:r/>
          </w:p>
        </w:tc>
        <w:tc>
          <w:tcPr>
            <w:tcW w:w="915" w:type="dxa"/>
            <w:vAlign w:val="top"/>
          </w:tcPr>
          <w:p>
            <w:pPr>
              <w:pStyle w:val="TableText"/>
              <w:ind w:left="351"/>
              <w:spacing w:before="186" w:line="185" w:lineRule="auto"/>
              <w:rPr>
                <w:sz w:val="16"/>
                <w:szCs w:val="16"/>
              </w:rPr>
            </w:pPr>
            <w:r>
              <w:rPr>
                <w:sz w:val="16"/>
                <w:szCs w:val="16"/>
                <w:spacing w:val="-6"/>
              </w:rPr>
              <w:t>1.5</w:t>
            </w:r>
          </w:p>
        </w:tc>
        <w:tc>
          <w:tcPr>
            <w:tcW w:w="916" w:type="dxa"/>
            <w:vAlign w:val="top"/>
          </w:tcPr>
          <w:p>
            <w:pPr>
              <w:rPr>
                <w:rFonts w:ascii="Arial"/>
                <w:sz w:val="21"/>
              </w:rPr>
            </w:pPr>
            <w:r/>
          </w:p>
        </w:tc>
        <w:tc>
          <w:tcPr>
            <w:tcW w:w="915" w:type="dxa"/>
            <w:vAlign w:val="top"/>
          </w:tcPr>
          <w:p>
            <w:pPr>
              <w:rPr>
                <w:rFonts w:ascii="Arial"/>
                <w:sz w:val="21"/>
              </w:rPr>
            </w:pPr>
            <w:r/>
          </w:p>
        </w:tc>
        <w:tc>
          <w:tcPr>
            <w:tcW w:w="916" w:type="dxa"/>
            <w:vAlign w:val="top"/>
          </w:tcPr>
          <w:p>
            <w:pPr>
              <w:rPr>
                <w:rFonts w:ascii="Arial"/>
                <w:sz w:val="21"/>
              </w:rPr>
            </w:pPr>
            <w:r/>
          </w:p>
        </w:tc>
        <w:tc>
          <w:tcPr>
            <w:tcW w:w="955" w:type="dxa"/>
            <w:vAlign w:val="top"/>
          </w:tcPr>
          <w:p>
            <w:pPr>
              <w:rPr>
                <w:rFonts w:ascii="Arial"/>
                <w:sz w:val="21"/>
              </w:rPr>
            </w:pPr>
            <w:r/>
          </w:p>
        </w:tc>
        <w:tc>
          <w:tcPr>
            <w:tcW w:w="572" w:type="dxa"/>
            <w:vAlign w:val="top"/>
          </w:tcPr>
          <w:p>
            <w:pPr>
              <w:pStyle w:val="TableText"/>
              <w:ind w:left="134"/>
              <w:spacing w:before="162" w:line="220" w:lineRule="auto"/>
              <w:rPr>
                <w:sz w:val="16"/>
                <w:szCs w:val="16"/>
              </w:rPr>
            </w:pPr>
            <w:r>
              <w:rPr>
                <w:sz w:val="16"/>
                <w:szCs w:val="16"/>
                <w:spacing w:val="-4"/>
              </w:rPr>
              <w:t>必修</w:t>
            </w:r>
          </w:p>
        </w:tc>
        <w:tc>
          <w:tcPr>
            <w:tcW w:w="572" w:type="dxa"/>
            <w:vAlign w:val="top"/>
          </w:tcPr>
          <w:p>
            <w:pPr>
              <w:pStyle w:val="TableText"/>
              <w:ind w:left="131"/>
              <w:spacing w:before="162" w:line="220" w:lineRule="auto"/>
              <w:rPr>
                <w:sz w:val="16"/>
                <w:szCs w:val="16"/>
              </w:rPr>
            </w:pPr>
            <w:r>
              <w:rPr>
                <w:sz w:val="16"/>
                <w:szCs w:val="16"/>
                <w:spacing w:val="-3"/>
              </w:rPr>
              <w:t>考查</w:t>
            </w:r>
          </w:p>
        </w:tc>
        <w:tc>
          <w:tcPr>
            <w:tcW w:w="1406" w:type="dxa"/>
            <w:vAlign w:val="top"/>
          </w:tcPr>
          <w:p>
            <w:pPr>
              <w:pStyle w:val="TableText"/>
              <w:ind w:left="309" w:right="260" w:hanging="42"/>
              <w:spacing w:before="41" w:line="250" w:lineRule="auto"/>
              <w:rPr>
                <w:sz w:val="16"/>
                <w:szCs w:val="16"/>
              </w:rPr>
            </w:pPr>
            <w:r>
              <w:rPr>
                <w:sz w:val="16"/>
                <w:szCs w:val="16"/>
                <w:spacing w:val="-2"/>
              </w:rPr>
              <w:t>物联网学院/</w:t>
            </w:r>
            <w:r>
              <w:rPr>
                <w:sz w:val="16"/>
                <w:szCs w:val="16"/>
                <w:spacing w:val="4"/>
              </w:rPr>
              <w:t xml:space="preserve"> </w:t>
            </w:r>
            <w:r>
              <w:rPr>
                <w:sz w:val="16"/>
                <w:szCs w:val="16"/>
                <w:spacing w:val="-2"/>
              </w:rPr>
              <w:t>各二级学院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515"/>
              <w:spacing w:before="42" w:line="220" w:lineRule="auto"/>
              <w:rPr>
                <w:sz w:val="16"/>
                <w:szCs w:val="16"/>
              </w:rPr>
            </w:pPr>
            <w:r>
              <w:rPr>
                <w:sz w:val="16"/>
                <w:szCs w:val="16"/>
                <w:spacing w:val="-2"/>
              </w:rPr>
              <w:t>高职英语（一）</w:t>
            </w:r>
          </w:p>
        </w:tc>
        <w:tc>
          <w:tcPr>
            <w:tcW w:w="572" w:type="dxa"/>
            <w:vAlign w:val="top"/>
          </w:tcPr>
          <w:p>
            <w:pPr>
              <w:pStyle w:val="TableText"/>
              <w:ind w:left="244"/>
              <w:spacing w:before="69" w:line="182" w:lineRule="auto"/>
              <w:rPr>
                <w:sz w:val="16"/>
                <w:szCs w:val="16"/>
              </w:rPr>
            </w:pPr>
            <w:r>
              <w:rPr>
                <w:sz w:val="16"/>
                <w:szCs w:val="16"/>
              </w:rPr>
              <w:t>B</w:t>
            </w:r>
          </w:p>
        </w:tc>
        <w:tc>
          <w:tcPr>
            <w:tcW w:w="657" w:type="dxa"/>
            <w:vAlign w:val="top"/>
          </w:tcPr>
          <w:p>
            <w:pPr>
              <w:pStyle w:val="TableText"/>
              <w:ind w:left="293"/>
              <w:spacing w:before="67" w:line="184" w:lineRule="auto"/>
              <w:rPr>
                <w:sz w:val="16"/>
                <w:szCs w:val="16"/>
              </w:rPr>
            </w:pPr>
            <w:r>
              <w:rPr>
                <w:sz w:val="16"/>
                <w:szCs w:val="16"/>
              </w:rPr>
              <w:t>3</w:t>
            </w:r>
          </w:p>
        </w:tc>
        <w:tc>
          <w:tcPr>
            <w:tcW w:w="742" w:type="dxa"/>
            <w:vAlign w:val="top"/>
          </w:tcPr>
          <w:p>
            <w:pPr>
              <w:pStyle w:val="TableText"/>
              <w:ind w:left="292"/>
              <w:spacing w:before="67" w:line="184" w:lineRule="auto"/>
              <w:rPr>
                <w:sz w:val="16"/>
                <w:szCs w:val="16"/>
              </w:rPr>
            </w:pPr>
            <w:r>
              <w:rPr>
                <w:sz w:val="16"/>
                <w:szCs w:val="16"/>
                <w:spacing w:val="-2"/>
              </w:rPr>
              <w:t>48</w:t>
            </w:r>
          </w:p>
        </w:tc>
        <w:tc>
          <w:tcPr>
            <w:tcW w:w="657" w:type="dxa"/>
            <w:vAlign w:val="top"/>
          </w:tcPr>
          <w:p>
            <w:pPr>
              <w:pStyle w:val="TableText"/>
              <w:ind w:left="255"/>
              <w:spacing w:before="67" w:line="184" w:lineRule="auto"/>
              <w:rPr>
                <w:sz w:val="16"/>
                <w:szCs w:val="16"/>
              </w:rPr>
            </w:pPr>
            <w:r>
              <w:rPr>
                <w:sz w:val="16"/>
                <w:szCs w:val="16"/>
                <w:spacing w:val="-5"/>
              </w:rPr>
              <w:t>36</w:t>
            </w:r>
          </w:p>
        </w:tc>
        <w:tc>
          <w:tcPr>
            <w:tcW w:w="751" w:type="dxa"/>
            <w:vAlign w:val="top"/>
          </w:tcPr>
          <w:p>
            <w:pPr>
              <w:pStyle w:val="TableText"/>
              <w:ind w:left="310"/>
              <w:spacing w:before="66" w:line="185" w:lineRule="auto"/>
              <w:rPr>
                <w:sz w:val="16"/>
                <w:szCs w:val="16"/>
              </w:rPr>
            </w:pPr>
            <w:r>
              <w:rPr>
                <w:sz w:val="16"/>
                <w:szCs w:val="16"/>
                <w:spacing w:val="-9"/>
              </w:rPr>
              <w:t>12</w:t>
            </w:r>
          </w:p>
        </w:tc>
        <w:tc>
          <w:tcPr>
            <w:tcW w:w="916" w:type="dxa"/>
            <w:vAlign w:val="top"/>
          </w:tcPr>
          <w:p>
            <w:pPr>
              <w:pStyle w:val="TableText"/>
              <w:ind w:left="424"/>
              <w:spacing w:before="67" w:line="184" w:lineRule="auto"/>
              <w:rPr>
                <w:sz w:val="16"/>
                <w:szCs w:val="16"/>
              </w:rPr>
            </w:pPr>
            <w:r>
              <w:rPr>
                <w:sz w:val="16"/>
                <w:szCs w:val="16"/>
              </w:rPr>
              <w:t>3</w:t>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34"/>
              <w:spacing w:before="42" w:line="220" w:lineRule="auto"/>
              <w:rPr>
                <w:sz w:val="16"/>
                <w:szCs w:val="16"/>
              </w:rPr>
            </w:pPr>
            <w:r>
              <w:rPr>
                <w:sz w:val="16"/>
                <w:szCs w:val="16"/>
                <w:spacing w:val="-4"/>
              </w:rPr>
              <w:t>必修</w:t>
            </w:r>
          </w:p>
        </w:tc>
        <w:tc>
          <w:tcPr>
            <w:tcW w:w="572" w:type="dxa"/>
            <w:vAlign w:val="top"/>
          </w:tcPr>
          <w:p>
            <w:pPr>
              <w:pStyle w:val="TableText"/>
              <w:ind w:left="131"/>
              <w:spacing w:before="42" w:line="220" w:lineRule="auto"/>
              <w:rPr>
                <w:sz w:val="16"/>
                <w:szCs w:val="16"/>
              </w:rPr>
            </w:pPr>
            <w:r>
              <w:rPr>
                <w:sz w:val="16"/>
                <w:szCs w:val="16"/>
                <w:spacing w:val="-3"/>
              </w:rPr>
              <w:t>考试</w:t>
            </w:r>
          </w:p>
        </w:tc>
        <w:tc>
          <w:tcPr>
            <w:tcW w:w="1406" w:type="dxa"/>
            <w:vAlign w:val="top"/>
          </w:tcPr>
          <w:p>
            <w:pPr>
              <w:pStyle w:val="TableText"/>
              <w:ind w:left="466"/>
              <w:spacing w:before="42" w:line="220" w:lineRule="auto"/>
              <w:rPr>
                <w:sz w:val="16"/>
                <w:szCs w:val="16"/>
              </w:rPr>
            </w:pPr>
            <w:r>
              <w:rPr>
                <w:sz w:val="16"/>
                <w:szCs w:val="16"/>
                <w:spacing w:val="-2"/>
              </w:rPr>
              <w:t>基础部</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515"/>
              <w:spacing w:before="42" w:line="220" w:lineRule="auto"/>
              <w:rPr>
                <w:sz w:val="16"/>
                <w:szCs w:val="16"/>
              </w:rPr>
            </w:pPr>
            <w:r>
              <w:rPr>
                <w:sz w:val="16"/>
                <w:szCs w:val="16"/>
                <w:spacing w:val="-2"/>
              </w:rPr>
              <w:t>高职英语（二）</w:t>
            </w:r>
          </w:p>
        </w:tc>
        <w:tc>
          <w:tcPr>
            <w:tcW w:w="572" w:type="dxa"/>
            <w:vAlign w:val="top"/>
          </w:tcPr>
          <w:p>
            <w:pPr>
              <w:pStyle w:val="TableText"/>
              <w:ind w:left="244"/>
              <w:spacing w:before="68" w:line="182" w:lineRule="auto"/>
              <w:rPr>
                <w:sz w:val="16"/>
                <w:szCs w:val="16"/>
              </w:rPr>
            </w:pPr>
            <w:r>
              <w:rPr>
                <w:sz w:val="16"/>
                <w:szCs w:val="16"/>
              </w:rPr>
              <w:t>B</w:t>
            </w:r>
          </w:p>
        </w:tc>
        <w:tc>
          <w:tcPr>
            <w:tcW w:w="657" w:type="dxa"/>
            <w:vAlign w:val="top"/>
          </w:tcPr>
          <w:p>
            <w:pPr>
              <w:pStyle w:val="TableText"/>
              <w:ind w:left="293"/>
              <w:spacing w:before="66" w:line="184" w:lineRule="auto"/>
              <w:rPr>
                <w:sz w:val="16"/>
                <w:szCs w:val="16"/>
              </w:rPr>
            </w:pPr>
            <w:r>
              <w:rPr>
                <w:sz w:val="16"/>
                <w:szCs w:val="16"/>
              </w:rPr>
              <w:t>3</w:t>
            </w:r>
          </w:p>
        </w:tc>
        <w:tc>
          <w:tcPr>
            <w:tcW w:w="742" w:type="dxa"/>
            <w:vAlign w:val="top"/>
          </w:tcPr>
          <w:p>
            <w:pPr>
              <w:pStyle w:val="TableText"/>
              <w:ind w:left="292"/>
              <w:spacing w:before="66" w:line="184" w:lineRule="auto"/>
              <w:rPr>
                <w:sz w:val="16"/>
                <w:szCs w:val="16"/>
              </w:rPr>
            </w:pPr>
            <w:r>
              <w:rPr>
                <w:sz w:val="16"/>
                <w:szCs w:val="16"/>
                <w:spacing w:val="-2"/>
              </w:rPr>
              <w:t>48</w:t>
            </w:r>
          </w:p>
        </w:tc>
        <w:tc>
          <w:tcPr>
            <w:tcW w:w="657" w:type="dxa"/>
            <w:vAlign w:val="top"/>
          </w:tcPr>
          <w:p>
            <w:pPr>
              <w:pStyle w:val="TableText"/>
              <w:ind w:left="255"/>
              <w:spacing w:before="66" w:line="184" w:lineRule="auto"/>
              <w:rPr>
                <w:sz w:val="16"/>
                <w:szCs w:val="16"/>
              </w:rPr>
            </w:pPr>
            <w:r>
              <w:rPr>
                <w:sz w:val="16"/>
                <w:szCs w:val="16"/>
                <w:spacing w:val="-5"/>
              </w:rPr>
              <w:t>36</w:t>
            </w:r>
          </w:p>
        </w:tc>
        <w:tc>
          <w:tcPr>
            <w:tcW w:w="751" w:type="dxa"/>
            <w:vAlign w:val="top"/>
          </w:tcPr>
          <w:p>
            <w:pPr>
              <w:pStyle w:val="TableText"/>
              <w:ind w:left="310"/>
              <w:spacing w:before="66" w:line="185" w:lineRule="auto"/>
              <w:rPr>
                <w:sz w:val="16"/>
                <w:szCs w:val="16"/>
              </w:rPr>
            </w:pPr>
            <w:r>
              <w:rPr>
                <w:sz w:val="16"/>
                <w:szCs w:val="16"/>
                <w:spacing w:val="-9"/>
              </w:rPr>
              <w:t>12</w:t>
            </w:r>
          </w:p>
        </w:tc>
        <w:tc>
          <w:tcPr>
            <w:tcW w:w="916" w:type="dxa"/>
            <w:vAlign w:val="top"/>
          </w:tcPr>
          <w:p>
            <w:pPr>
              <w:spacing w:line="235" w:lineRule="exact"/>
              <w:rPr>
                <w:rFonts w:ascii="Arial"/>
                <w:sz w:val="20"/>
              </w:rPr>
            </w:pPr>
            <w:r/>
          </w:p>
        </w:tc>
        <w:tc>
          <w:tcPr>
            <w:tcW w:w="915" w:type="dxa"/>
            <w:vAlign w:val="top"/>
          </w:tcPr>
          <w:p>
            <w:pPr>
              <w:pStyle w:val="TableText"/>
              <w:ind w:left="424"/>
              <w:spacing w:before="66" w:line="184" w:lineRule="auto"/>
              <w:rPr>
                <w:sz w:val="16"/>
                <w:szCs w:val="16"/>
              </w:rPr>
            </w:pPr>
            <w:r>
              <w:rPr>
                <w:sz w:val="16"/>
                <w:szCs w:val="16"/>
              </w:rPr>
              <w:t>3</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34"/>
              <w:spacing w:before="42" w:line="220" w:lineRule="auto"/>
              <w:rPr>
                <w:sz w:val="16"/>
                <w:szCs w:val="16"/>
              </w:rPr>
            </w:pPr>
            <w:r>
              <w:rPr>
                <w:sz w:val="16"/>
                <w:szCs w:val="16"/>
                <w:spacing w:val="-4"/>
              </w:rPr>
              <w:t>必修</w:t>
            </w:r>
          </w:p>
        </w:tc>
        <w:tc>
          <w:tcPr>
            <w:tcW w:w="572" w:type="dxa"/>
            <w:vAlign w:val="top"/>
          </w:tcPr>
          <w:p>
            <w:pPr>
              <w:pStyle w:val="TableText"/>
              <w:ind w:left="131"/>
              <w:spacing w:before="42" w:line="220" w:lineRule="auto"/>
              <w:rPr>
                <w:sz w:val="16"/>
                <w:szCs w:val="16"/>
              </w:rPr>
            </w:pPr>
            <w:r>
              <w:rPr>
                <w:sz w:val="16"/>
                <w:szCs w:val="16"/>
                <w:spacing w:val="-3"/>
              </w:rPr>
              <w:t>考查</w:t>
            </w:r>
          </w:p>
        </w:tc>
        <w:tc>
          <w:tcPr>
            <w:tcW w:w="1406" w:type="dxa"/>
            <w:vAlign w:val="top"/>
          </w:tcPr>
          <w:p>
            <w:pPr>
              <w:pStyle w:val="TableText"/>
              <w:ind w:left="466"/>
              <w:spacing w:before="42" w:line="220" w:lineRule="auto"/>
              <w:rPr>
                <w:sz w:val="16"/>
                <w:szCs w:val="16"/>
              </w:rPr>
            </w:pPr>
            <w:r>
              <w:rPr>
                <w:sz w:val="16"/>
                <w:szCs w:val="16"/>
                <w:spacing w:val="-2"/>
              </w:rPr>
              <w:t>基础部</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909"/>
              <w:spacing w:before="41" w:line="220" w:lineRule="auto"/>
              <w:rPr>
                <w:sz w:val="16"/>
                <w:szCs w:val="16"/>
              </w:rPr>
            </w:pPr>
            <w:r>
              <w:rPr>
                <w:sz w:val="16"/>
                <w:szCs w:val="16"/>
                <w:spacing w:val="-3"/>
              </w:rPr>
              <w:t>体育</w:t>
            </w:r>
          </w:p>
        </w:tc>
        <w:tc>
          <w:tcPr>
            <w:tcW w:w="572" w:type="dxa"/>
            <w:vAlign w:val="top"/>
          </w:tcPr>
          <w:p>
            <w:pPr>
              <w:pStyle w:val="TableText"/>
              <w:ind w:left="244"/>
              <w:spacing w:before="68" w:line="182" w:lineRule="auto"/>
              <w:rPr>
                <w:sz w:val="16"/>
                <w:szCs w:val="16"/>
              </w:rPr>
            </w:pPr>
            <w:r>
              <w:rPr>
                <w:sz w:val="16"/>
                <w:szCs w:val="16"/>
              </w:rPr>
              <w:t>B</w:t>
            </w:r>
          </w:p>
        </w:tc>
        <w:tc>
          <w:tcPr>
            <w:tcW w:w="657" w:type="dxa"/>
            <w:vAlign w:val="top"/>
          </w:tcPr>
          <w:p>
            <w:pPr>
              <w:pStyle w:val="TableText"/>
              <w:ind w:left="294"/>
              <w:spacing w:before="67" w:line="183" w:lineRule="auto"/>
              <w:rPr>
                <w:sz w:val="16"/>
                <w:szCs w:val="16"/>
              </w:rPr>
            </w:pPr>
            <w:r>
              <w:rPr>
                <w:sz w:val="16"/>
                <w:szCs w:val="16"/>
              </w:rPr>
              <w:t>7</w:t>
            </w:r>
          </w:p>
        </w:tc>
        <w:tc>
          <w:tcPr>
            <w:tcW w:w="742" w:type="dxa"/>
            <w:vAlign w:val="top"/>
          </w:tcPr>
          <w:p>
            <w:pPr>
              <w:pStyle w:val="TableText"/>
              <w:ind w:left="266"/>
              <w:spacing w:before="65" w:line="185" w:lineRule="auto"/>
              <w:rPr>
                <w:sz w:val="16"/>
                <w:szCs w:val="16"/>
              </w:rPr>
            </w:pPr>
            <w:r>
              <w:rPr>
                <w:sz w:val="16"/>
                <w:szCs w:val="16"/>
                <w:spacing w:val="-6"/>
              </w:rPr>
              <w:t>112</w:t>
            </w:r>
          </w:p>
        </w:tc>
        <w:tc>
          <w:tcPr>
            <w:tcW w:w="657" w:type="dxa"/>
            <w:vAlign w:val="top"/>
          </w:tcPr>
          <w:p>
            <w:pPr>
              <w:pStyle w:val="TableText"/>
              <w:ind w:left="263"/>
              <w:spacing w:before="65" w:line="185" w:lineRule="auto"/>
              <w:rPr>
                <w:sz w:val="16"/>
                <w:szCs w:val="16"/>
              </w:rPr>
            </w:pPr>
            <w:r>
              <w:rPr>
                <w:sz w:val="16"/>
                <w:szCs w:val="16"/>
                <w:spacing w:val="-9"/>
              </w:rPr>
              <w:t>12</w:t>
            </w:r>
          </w:p>
        </w:tc>
        <w:tc>
          <w:tcPr>
            <w:tcW w:w="751" w:type="dxa"/>
            <w:vAlign w:val="top"/>
          </w:tcPr>
          <w:p>
            <w:pPr>
              <w:pStyle w:val="TableText"/>
              <w:ind w:left="269"/>
              <w:spacing w:before="65" w:line="185" w:lineRule="auto"/>
              <w:rPr>
                <w:sz w:val="16"/>
                <w:szCs w:val="16"/>
              </w:rPr>
            </w:pPr>
            <w:r>
              <w:rPr>
                <w:sz w:val="16"/>
                <w:szCs w:val="16"/>
                <w:spacing w:val="-6"/>
              </w:rPr>
              <w:t>100</w:t>
            </w:r>
          </w:p>
        </w:tc>
        <w:tc>
          <w:tcPr>
            <w:tcW w:w="916" w:type="dxa"/>
            <w:vAlign w:val="top"/>
          </w:tcPr>
          <w:p>
            <w:pPr>
              <w:pStyle w:val="TableText"/>
              <w:ind w:left="422"/>
              <w:spacing w:before="66" w:line="184" w:lineRule="auto"/>
              <w:rPr>
                <w:sz w:val="16"/>
                <w:szCs w:val="16"/>
              </w:rPr>
            </w:pPr>
            <w:r>
              <w:rPr>
                <w:sz w:val="16"/>
                <w:szCs w:val="16"/>
              </w:rPr>
              <w:t>2</w:t>
            </w:r>
          </w:p>
        </w:tc>
        <w:tc>
          <w:tcPr>
            <w:tcW w:w="915" w:type="dxa"/>
            <w:vAlign w:val="top"/>
          </w:tcPr>
          <w:p>
            <w:pPr>
              <w:pStyle w:val="TableText"/>
              <w:ind w:left="423"/>
              <w:spacing w:before="66" w:line="184" w:lineRule="auto"/>
              <w:rPr>
                <w:sz w:val="16"/>
                <w:szCs w:val="16"/>
              </w:rPr>
            </w:pPr>
            <w:r>
              <w:rPr>
                <w:sz w:val="16"/>
                <w:szCs w:val="16"/>
              </w:rPr>
              <w:t>2</w:t>
            </w:r>
          </w:p>
        </w:tc>
        <w:tc>
          <w:tcPr>
            <w:tcW w:w="916" w:type="dxa"/>
            <w:vAlign w:val="top"/>
          </w:tcPr>
          <w:p>
            <w:pPr>
              <w:pStyle w:val="TableText"/>
              <w:ind w:left="353"/>
              <w:spacing w:before="65" w:line="185" w:lineRule="auto"/>
              <w:rPr>
                <w:sz w:val="16"/>
                <w:szCs w:val="16"/>
              </w:rPr>
            </w:pPr>
            <w:r>
              <w:rPr>
                <w:sz w:val="16"/>
                <w:szCs w:val="16"/>
                <w:spacing w:val="-6"/>
              </w:rPr>
              <w:t>1.5</w:t>
            </w:r>
          </w:p>
        </w:tc>
        <w:tc>
          <w:tcPr>
            <w:tcW w:w="915" w:type="dxa"/>
            <w:vAlign w:val="top"/>
          </w:tcPr>
          <w:p>
            <w:pPr>
              <w:pStyle w:val="TableText"/>
              <w:ind w:left="354"/>
              <w:spacing w:before="65" w:line="185" w:lineRule="auto"/>
              <w:rPr>
                <w:sz w:val="16"/>
                <w:szCs w:val="16"/>
              </w:rPr>
            </w:pPr>
            <w:r>
              <w:rPr>
                <w:sz w:val="16"/>
                <w:szCs w:val="16"/>
                <w:spacing w:val="-6"/>
              </w:rPr>
              <w:t>1.5</w:t>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34"/>
              <w:spacing w:before="41" w:line="220" w:lineRule="auto"/>
              <w:rPr>
                <w:sz w:val="16"/>
                <w:szCs w:val="16"/>
              </w:rPr>
            </w:pPr>
            <w:r>
              <w:rPr>
                <w:sz w:val="16"/>
                <w:szCs w:val="16"/>
                <w:spacing w:val="-4"/>
              </w:rPr>
              <w:t>必修</w:t>
            </w:r>
          </w:p>
        </w:tc>
        <w:tc>
          <w:tcPr>
            <w:tcW w:w="572" w:type="dxa"/>
            <w:vAlign w:val="top"/>
          </w:tcPr>
          <w:p>
            <w:pPr>
              <w:pStyle w:val="TableText"/>
              <w:ind w:left="131"/>
              <w:spacing w:before="41" w:line="220" w:lineRule="auto"/>
              <w:rPr>
                <w:sz w:val="16"/>
                <w:szCs w:val="16"/>
              </w:rPr>
            </w:pPr>
            <w:r>
              <w:rPr>
                <w:sz w:val="16"/>
                <w:szCs w:val="16"/>
                <w:spacing w:val="-3"/>
              </w:rPr>
              <w:t>考查</w:t>
            </w:r>
          </w:p>
        </w:tc>
        <w:tc>
          <w:tcPr>
            <w:tcW w:w="1406" w:type="dxa"/>
            <w:vAlign w:val="top"/>
          </w:tcPr>
          <w:p>
            <w:pPr>
              <w:pStyle w:val="TableText"/>
              <w:ind w:left="466"/>
              <w:spacing w:before="41" w:line="220" w:lineRule="auto"/>
              <w:rPr>
                <w:sz w:val="16"/>
                <w:szCs w:val="16"/>
              </w:rPr>
            </w:pPr>
            <w:r>
              <w:rPr>
                <w:sz w:val="16"/>
                <w:szCs w:val="16"/>
                <w:spacing w:val="-2"/>
              </w:rPr>
              <w:t>体育部</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352"/>
              <w:spacing w:before="41" w:line="220" w:lineRule="auto"/>
              <w:rPr>
                <w:sz w:val="16"/>
                <w:szCs w:val="16"/>
              </w:rPr>
            </w:pPr>
            <w:r>
              <w:rPr>
                <w:sz w:val="16"/>
                <w:szCs w:val="16"/>
                <w:spacing w:val="-1"/>
              </w:rPr>
              <w:t>大学生心理健康教育</w:t>
            </w:r>
          </w:p>
        </w:tc>
        <w:tc>
          <w:tcPr>
            <w:tcW w:w="572" w:type="dxa"/>
            <w:vAlign w:val="top"/>
          </w:tcPr>
          <w:p>
            <w:pPr>
              <w:pStyle w:val="TableText"/>
              <w:ind w:left="242"/>
              <w:spacing w:before="65" w:line="185" w:lineRule="auto"/>
              <w:rPr>
                <w:sz w:val="16"/>
                <w:szCs w:val="16"/>
              </w:rPr>
            </w:pPr>
            <w:r>
              <w:rPr>
                <w:sz w:val="16"/>
                <w:szCs w:val="16"/>
              </w:rPr>
              <w:t>A</w:t>
            </w:r>
          </w:p>
        </w:tc>
        <w:tc>
          <w:tcPr>
            <w:tcW w:w="657" w:type="dxa"/>
            <w:vAlign w:val="top"/>
          </w:tcPr>
          <w:p>
            <w:pPr>
              <w:pStyle w:val="TableText"/>
              <w:ind w:left="292"/>
              <w:spacing w:before="66" w:line="184" w:lineRule="auto"/>
              <w:rPr>
                <w:sz w:val="16"/>
                <w:szCs w:val="16"/>
              </w:rPr>
            </w:pPr>
            <w:r>
              <w:rPr>
                <w:sz w:val="16"/>
                <w:szCs w:val="16"/>
              </w:rPr>
              <w:t>2</w:t>
            </w:r>
          </w:p>
        </w:tc>
        <w:tc>
          <w:tcPr>
            <w:tcW w:w="742" w:type="dxa"/>
            <w:vAlign w:val="top"/>
          </w:tcPr>
          <w:p>
            <w:pPr>
              <w:pStyle w:val="TableText"/>
              <w:ind w:left="296"/>
              <w:spacing w:before="66" w:line="184" w:lineRule="auto"/>
              <w:rPr>
                <w:sz w:val="16"/>
                <w:szCs w:val="16"/>
              </w:rPr>
            </w:pPr>
            <w:r>
              <w:rPr>
                <w:sz w:val="16"/>
                <w:szCs w:val="16"/>
                <w:spacing w:val="-4"/>
              </w:rPr>
              <w:t>32</w:t>
            </w:r>
          </w:p>
        </w:tc>
        <w:tc>
          <w:tcPr>
            <w:tcW w:w="657" w:type="dxa"/>
            <w:vAlign w:val="top"/>
          </w:tcPr>
          <w:p>
            <w:pPr>
              <w:pStyle w:val="TableText"/>
              <w:ind w:left="255"/>
              <w:spacing w:before="66" w:line="184" w:lineRule="auto"/>
              <w:rPr>
                <w:sz w:val="16"/>
                <w:szCs w:val="16"/>
              </w:rPr>
            </w:pPr>
            <w:r>
              <w:rPr>
                <w:sz w:val="16"/>
                <w:szCs w:val="16"/>
                <w:spacing w:val="-5"/>
              </w:rPr>
              <w:t>32</w:t>
            </w:r>
          </w:p>
        </w:tc>
        <w:tc>
          <w:tcPr>
            <w:tcW w:w="751" w:type="dxa"/>
            <w:vAlign w:val="top"/>
          </w:tcPr>
          <w:p>
            <w:pPr>
              <w:pStyle w:val="TableText"/>
              <w:ind w:left="340"/>
              <w:spacing w:before="66" w:line="184" w:lineRule="auto"/>
              <w:rPr>
                <w:sz w:val="16"/>
                <w:szCs w:val="16"/>
              </w:rPr>
            </w:pPr>
            <w:r>
              <w:rPr>
                <w:sz w:val="16"/>
                <w:szCs w:val="16"/>
              </w:rPr>
              <w:t>0</w:t>
            </w:r>
          </w:p>
        </w:tc>
        <w:tc>
          <w:tcPr>
            <w:tcW w:w="916" w:type="dxa"/>
            <w:vAlign w:val="top"/>
          </w:tcPr>
          <w:p>
            <w:pPr>
              <w:pStyle w:val="TableText"/>
              <w:ind w:left="422"/>
              <w:spacing w:before="66" w:line="184" w:lineRule="auto"/>
              <w:rPr>
                <w:sz w:val="16"/>
                <w:szCs w:val="16"/>
              </w:rPr>
            </w:pPr>
            <w:r>
              <w:rPr>
                <w:sz w:val="16"/>
                <w:szCs w:val="16"/>
              </w:rPr>
              <w:t>2</w:t>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34"/>
              <w:spacing w:before="41" w:line="220" w:lineRule="auto"/>
              <w:rPr>
                <w:sz w:val="16"/>
                <w:szCs w:val="16"/>
              </w:rPr>
            </w:pPr>
            <w:r>
              <w:rPr>
                <w:sz w:val="16"/>
                <w:szCs w:val="16"/>
                <w:spacing w:val="-4"/>
              </w:rPr>
              <w:t>必修</w:t>
            </w:r>
          </w:p>
        </w:tc>
        <w:tc>
          <w:tcPr>
            <w:tcW w:w="572" w:type="dxa"/>
            <w:vAlign w:val="top"/>
          </w:tcPr>
          <w:p>
            <w:pPr>
              <w:pStyle w:val="TableText"/>
              <w:ind w:left="131"/>
              <w:spacing w:before="41" w:line="220" w:lineRule="auto"/>
              <w:rPr>
                <w:sz w:val="16"/>
                <w:szCs w:val="16"/>
              </w:rPr>
            </w:pPr>
            <w:r>
              <w:rPr>
                <w:sz w:val="16"/>
                <w:szCs w:val="16"/>
                <w:spacing w:val="-3"/>
              </w:rPr>
              <w:t>考查</w:t>
            </w:r>
          </w:p>
        </w:tc>
        <w:tc>
          <w:tcPr>
            <w:tcW w:w="1406" w:type="dxa"/>
            <w:vAlign w:val="top"/>
          </w:tcPr>
          <w:p>
            <w:pPr>
              <w:pStyle w:val="TableText"/>
              <w:ind w:left="469"/>
              <w:spacing w:before="40" w:line="222" w:lineRule="auto"/>
              <w:rPr>
                <w:sz w:val="16"/>
                <w:szCs w:val="16"/>
              </w:rPr>
            </w:pPr>
            <w:r>
              <w:rPr>
                <w:sz w:val="16"/>
                <w:szCs w:val="16"/>
                <w:spacing w:val="-3"/>
              </w:rPr>
              <w:t>学工处</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752"/>
              <w:spacing w:before="40" w:line="220" w:lineRule="auto"/>
              <w:rPr>
                <w:sz w:val="16"/>
                <w:szCs w:val="16"/>
              </w:rPr>
            </w:pPr>
            <w:r>
              <w:rPr>
                <w:sz w:val="16"/>
                <w:szCs w:val="16"/>
                <w:spacing w:val="-2"/>
              </w:rPr>
              <w:t>美术鉴赏</w:t>
            </w:r>
          </w:p>
        </w:tc>
        <w:tc>
          <w:tcPr>
            <w:tcW w:w="572" w:type="dxa"/>
            <w:vAlign w:val="top"/>
          </w:tcPr>
          <w:p>
            <w:pPr>
              <w:pStyle w:val="TableText"/>
              <w:ind w:left="242"/>
              <w:spacing w:before="64" w:line="185" w:lineRule="auto"/>
              <w:rPr>
                <w:sz w:val="16"/>
                <w:szCs w:val="16"/>
              </w:rPr>
            </w:pPr>
            <w:r>
              <w:rPr>
                <w:sz w:val="16"/>
                <w:szCs w:val="16"/>
              </w:rPr>
              <w:t>A</w:t>
            </w:r>
          </w:p>
        </w:tc>
        <w:tc>
          <w:tcPr>
            <w:tcW w:w="657" w:type="dxa"/>
            <w:vAlign w:val="top"/>
          </w:tcPr>
          <w:p>
            <w:pPr>
              <w:pStyle w:val="TableText"/>
              <w:ind w:left="292"/>
              <w:spacing w:before="65" w:line="184" w:lineRule="auto"/>
              <w:rPr>
                <w:sz w:val="16"/>
                <w:szCs w:val="16"/>
              </w:rPr>
            </w:pPr>
            <w:r>
              <w:rPr>
                <w:sz w:val="16"/>
                <w:szCs w:val="16"/>
              </w:rPr>
              <w:t>2</w:t>
            </w:r>
          </w:p>
        </w:tc>
        <w:tc>
          <w:tcPr>
            <w:tcW w:w="742" w:type="dxa"/>
            <w:vAlign w:val="top"/>
          </w:tcPr>
          <w:p>
            <w:pPr>
              <w:pStyle w:val="TableText"/>
              <w:ind w:left="296"/>
              <w:spacing w:before="65" w:line="184" w:lineRule="auto"/>
              <w:rPr>
                <w:sz w:val="16"/>
                <w:szCs w:val="16"/>
              </w:rPr>
            </w:pPr>
            <w:r>
              <w:rPr>
                <w:sz w:val="16"/>
                <w:szCs w:val="16"/>
                <w:spacing w:val="-4"/>
              </w:rPr>
              <w:t>32</w:t>
            </w:r>
          </w:p>
        </w:tc>
        <w:tc>
          <w:tcPr>
            <w:tcW w:w="657" w:type="dxa"/>
            <w:vAlign w:val="top"/>
          </w:tcPr>
          <w:p>
            <w:pPr>
              <w:pStyle w:val="TableText"/>
              <w:ind w:left="255"/>
              <w:spacing w:before="65" w:line="184" w:lineRule="auto"/>
              <w:rPr>
                <w:sz w:val="16"/>
                <w:szCs w:val="16"/>
              </w:rPr>
            </w:pPr>
            <w:r>
              <w:rPr>
                <w:sz w:val="16"/>
                <w:szCs w:val="16"/>
                <w:spacing w:val="-5"/>
              </w:rPr>
              <w:t>32</w:t>
            </w:r>
          </w:p>
        </w:tc>
        <w:tc>
          <w:tcPr>
            <w:tcW w:w="751" w:type="dxa"/>
            <w:vAlign w:val="top"/>
          </w:tcPr>
          <w:p>
            <w:pPr>
              <w:pStyle w:val="TableText"/>
              <w:ind w:left="340"/>
              <w:spacing w:before="65" w:line="184" w:lineRule="auto"/>
              <w:rPr>
                <w:sz w:val="16"/>
                <w:szCs w:val="16"/>
              </w:rPr>
            </w:pPr>
            <w:r>
              <w:rPr>
                <w:sz w:val="16"/>
                <w:szCs w:val="16"/>
              </w:rPr>
              <w:t>0</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pStyle w:val="TableText"/>
              <w:ind w:left="423"/>
              <w:spacing w:before="65" w:line="184" w:lineRule="auto"/>
              <w:rPr>
                <w:sz w:val="16"/>
                <w:szCs w:val="16"/>
              </w:rPr>
            </w:pPr>
            <w:r>
              <w:rPr>
                <w:sz w:val="16"/>
                <w:szCs w:val="16"/>
              </w:rPr>
              <w:t>2</w:t>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34"/>
              <w:spacing w:before="40" w:line="220" w:lineRule="auto"/>
              <w:rPr>
                <w:sz w:val="16"/>
                <w:szCs w:val="16"/>
              </w:rPr>
            </w:pPr>
            <w:r>
              <w:rPr>
                <w:sz w:val="16"/>
                <w:szCs w:val="16"/>
                <w:spacing w:val="-4"/>
              </w:rPr>
              <w:t>必修</w:t>
            </w:r>
          </w:p>
        </w:tc>
        <w:tc>
          <w:tcPr>
            <w:tcW w:w="572" w:type="dxa"/>
            <w:vAlign w:val="top"/>
          </w:tcPr>
          <w:p>
            <w:pPr>
              <w:pStyle w:val="TableText"/>
              <w:ind w:left="131"/>
              <w:spacing w:before="40" w:line="220" w:lineRule="auto"/>
              <w:rPr>
                <w:sz w:val="16"/>
                <w:szCs w:val="16"/>
              </w:rPr>
            </w:pPr>
            <w:r>
              <w:rPr>
                <w:sz w:val="16"/>
                <w:szCs w:val="16"/>
                <w:spacing w:val="-3"/>
              </w:rPr>
              <w:t>考查</w:t>
            </w:r>
          </w:p>
        </w:tc>
        <w:tc>
          <w:tcPr>
            <w:tcW w:w="1406" w:type="dxa"/>
            <w:vAlign w:val="top"/>
          </w:tcPr>
          <w:p>
            <w:pPr>
              <w:pStyle w:val="TableText"/>
              <w:ind w:left="231"/>
              <w:spacing w:before="40" w:line="220" w:lineRule="auto"/>
              <w:rPr>
                <w:sz w:val="16"/>
                <w:szCs w:val="16"/>
              </w:rPr>
            </w:pPr>
            <w:r>
              <w:rPr>
                <w:sz w:val="16"/>
                <w:szCs w:val="16"/>
                <w:spacing w:val="-2"/>
              </w:rPr>
              <w:t>公共艺术中心</w:t>
            </w:r>
          </w:p>
        </w:tc>
      </w:tr>
      <w:tr>
        <w:trPr>
          <w:trHeight w:val="48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911" w:right="106" w:hanging="799"/>
              <w:spacing w:before="41" w:line="250" w:lineRule="auto"/>
              <w:rPr>
                <w:sz w:val="16"/>
                <w:szCs w:val="16"/>
              </w:rPr>
            </w:pPr>
            <w:r>
              <w:rPr>
                <w:sz w:val="16"/>
                <w:szCs w:val="16"/>
                <w:spacing w:val="-1"/>
              </w:rPr>
              <w:t>大学生职业生涯规划与就业</w:t>
            </w:r>
            <w:r>
              <w:rPr>
                <w:sz w:val="16"/>
                <w:szCs w:val="16"/>
                <w:spacing w:val="2"/>
              </w:rPr>
              <w:t xml:space="preserve"> </w:t>
            </w:r>
            <w:r>
              <w:rPr>
                <w:sz w:val="16"/>
                <w:szCs w:val="16"/>
                <w:spacing w:val="-4"/>
              </w:rPr>
              <w:t>指导</w:t>
            </w:r>
          </w:p>
        </w:tc>
        <w:tc>
          <w:tcPr>
            <w:tcW w:w="572" w:type="dxa"/>
            <w:vAlign w:val="top"/>
          </w:tcPr>
          <w:p>
            <w:pPr>
              <w:pStyle w:val="TableText"/>
              <w:ind w:left="242"/>
              <w:spacing w:before="186" w:line="185" w:lineRule="auto"/>
              <w:rPr>
                <w:sz w:val="16"/>
                <w:szCs w:val="16"/>
              </w:rPr>
            </w:pPr>
            <w:r>
              <w:rPr>
                <w:sz w:val="16"/>
                <w:szCs w:val="16"/>
              </w:rPr>
              <w:t>A</w:t>
            </w:r>
          </w:p>
        </w:tc>
        <w:tc>
          <w:tcPr>
            <w:tcW w:w="657" w:type="dxa"/>
            <w:vAlign w:val="top"/>
          </w:tcPr>
          <w:p>
            <w:pPr>
              <w:pStyle w:val="TableText"/>
              <w:ind w:left="302"/>
              <w:spacing w:before="186" w:line="185" w:lineRule="auto"/>
              <w:rPr>
                <w:sz w:val="16"/>
                <w:szCs w:val="16"/>
              </w:rPr>
            </w:pPr>
            <w:r>
              <w:rPr>
                <w:sz w:val="16"/>
                <w:szCs w:val="16"/>
              </w:rPr>
              <w:t>1</w:t>
            </w:r>
          </w:p>
        </w:tc>
        <w:tc>
          <w:tcPr>
            <w:tcW w:w="742" w:type="dxa"/>
            <w:vAlign w:val="top"/>
          </w:tcPr>
          <w:p>
            <w:pPr>
              <w:pStyle w:val="TableText"/>
              <w:ind w:left="305"/>
              <w:spacing w:before="186" w:line="185" w:lineRule="auto"/>
              <w:rPr>
                <w:sz w:val="16"/>
                <w:szCs w:val="16"/>
              </w:rPr>
            </w:pPr>
            <w:r>
              <w:rPr>
                <w:sz w:val="16"/>
                <w:szCs w:val="16"/>
                <w:spacing w:val="-9"/>
              </w:rPr>
              <w:t>16</w:t>
            </w:r>
          </w:p>
        </w:tc>
        <w:tc>
          <w:tcPr>
            <w:tcW w:w="657" w:type="dxa"/>
            <w:vAlign w:val="top"/>
          </w:tcPr>
          <w:p>
            <w:pPr>
              <w:pStyle w:val="TableText"/>
              <w:ind w:left="263"/>
              <w:spacing w:before="186" w:line="185" w:lineRule="auto"/>
              <w:rPr>
                <w:sz w:val="16"/>
                <w:szCs w:val="16"/>
              </w:rPr>
            </w:pPr>
            <w:r>
              <w:rPr>
                <w:sz w:val="16"/>
                <w:szCs w:val="16"/>
                <w:spacing w:val="-9"/>
              </w:rPr>
              <w:t>16</w:t>
            </w:r>
          </w:p>
        </w:tc>
        <w:tc>
          <w:tcPr>
            <w:tcW w:w="751" w:type="dxa"/>
            <w:vAlign w:val="top"/>
          </w:tcPr>
          <w:p>
            <w:pPr>
              <w:pStyle w:val="TableText"/>
              <w:ind w:left="340"/>
              <w:spacing w:before="187" w:line="184" w:lineRule="auto"/>
              <w:rPr>
                <w:sz w:val="16"/>
                <w:szCs w:val="16"/>
              </w:rPr>
            </w:pPr>
            <w:r>
              <w:rPr>
                <w:sz w:val="16"/>
                <w:szCs w:val="16"/>
              </w:rPr>
              <w:t>0</w:t>
            </w:r>
          </w:p>
        </w:tc>
        <w:tc>
          <w:tcPr>
            <w:tcW w:w="916" w:type="dxa"/>
            <w:vAlign w:val="top"/>
          </w:tcPr>
          <w:p>
            <w:pPr>
              <w:pStyle w:val="TableText"/>
              <w:ind w:left="342"/>
              <w:spacing w:before="187" w:line="184" w:lineRule="auto"/>
              <w:rPr>
                <w:sz w:val="16"/>
                <w:szCs w:val="16"/>
              </w:rPr>
            </w:pPr>
            <w:r>
              <w:rPr>
                <w:sz w:val="16"/>
                <w:szCs w:val="16"/>
                <w:spacing w:val="-2"/>
              </w:rPr>
              <w:t>0.5</w:t>
            </w:r>
          </w:p>
        </w:tc>
        <w:tc>
          <w:tcPr>
            <w:tcW w:w="915" w:type="dxa"/>
            <w:vAlign w:val="top"/>
          </w:tcPr>
          <w:p>
            <w:pPr>
              <w:rPr>
                <w:rFonts w:ascii="Arial"/>
                <w:sz w:val="21"/>
              </w:rPr>
            </w:pPr>
            <w:r/>
          </w:p>
        </w:tc>
        <w:tc>
          <w:tcPr>
            <w:tcW w:w="916" w:type="dxa"/>
            <w:vAlign w:val="top"/>
          </w:tcPr>
          <w:p>
            <w:pPr>
              <w:rPr>
                <w:rFonts w:ascii="Arial"/>
                <w:sz w:val="21"/>
              </w:rPr>
            </w:pPr>
            <w:r/>
          </w:p>
        </w:tc>
        <w:tc>
          <w:tcPr>
            <w:tcW w:w="915" w:type="dxa"/>
            <w:vAlign w:val="top"/>
          </w:tcPr>
          <w:p>
            <w:pPr>
              <w:rPr>
                <w:rFonts w:ascii="Arial"/>
                <w:sz w:val="21"/>
              </w:rPr>
            </w:pPr>
            <w:r/>
          </w:p>
        </w:tc>
        <w:tc>
          <w:tcPr>
            <w:tcW w:w="916" w:type="dxa"/>
            <w:vAlign w:val="top"/>
          </w:tcPr>
          <w:p>
            <w:pPr>
              <w:pStyle w:val="TableText"/>
              <w:ind w:left="343"/>
              <w:spacing w:before="187" w:line="184" w:lineRule="auto"/>
              <w:rPr>
                <w:sz w:val="16"/>
                <w:szCs w:val="16"/>
              </w:rPr>
            </w:pPr>
            <w:r>
              <w:rPr>
                <w:sz w:val="16"/>
                <w:szCs w:val="16"/>
                <w:spacing w:val="-2"/>
              </w:rPr>
              <w:t>0.5</w:t>
            </w:r>
          </w:p>
        </w:tc>
        <w:tc>
          <w:tcPr>
            <w:tcW w:w="955" w:type="dxa"/>
            <w:vAlign w:val="top"/>
          </w:tcPr>
          <w:p>
            <w:pPr>
              <w:rPr>
                <w:rFonts w:ascii="Arial"/>
                <w:sz w:val="21"/>
              </w:rPr>
            </w:pPr>
            <w:r/>
          </w:p>
        </w:tc>
        <w:tc>
          <w:tcPr>
            <w:tcW w:w="572" w:type="dxa"/>
            <w:vAlign w:val="top"/>
          </w:tcPr>
          <w:p>
            <w:pPr>
              <w:pStyle w:val="TableText"/>
              <w:ind w:left="134"/>
              <w:spacing w:before="162" w:line="220" w:lineRule="auto"/>
              <w:rPr>
                <w:sz w:val="16"/>
                <w:szCs w:val="16"/>
              </w:rPr>
            </w:pPr>
            <w:r>
              <w:rPr>
                <w:sz w:val="16"/>
                <w:szCs w:val="16"/>
                <w:spacing w:val="-4"/>
              </w:rPr>
              <w:t>必修</w:t>
            </w:r>
          </w:p>
        </w:tc>
        <w:tc>
          <w:tcPr>
            <w:tcW w:w="572" w:type="dxa"/>
            <w:vAlign w:val="top"/>
          </w:tcPr>
          <w:p>
            <w:pPr>
              <w:pStyle w:val="TableText"/>
              <w:ind w:left="131"/>
              <w:spacing w:before="162" w:line="220" w:lineRule="auto"/>
              <w:rPr>
                <w:sz w:val="16"/>
                <w:szCs w:val="16"/>
              </w:rPr>
            </w:pPr>
            <w:r>
              <w:rPr>
                <w:sz w:val="16"/>
                <w:szCs w:val="16"/>
                <w:spacing w:val="-3"/>
              </w:rPr>
              <w:t>考查</w:t>
            </w:r>
          </w:p>
        </w:tc>
        <w:tc>
          <w:tcPr>
            <w:tcW w:w="1406" w:type="dxa"/>
            <w:vAlign w:val="top"/>
          </w:tcPr>
          <w:p>
            <w:pPr>
              <w:pStyle w:val="TableText"/>
              <w:ind w:left="309" w:right="220" w:hanging="83"/>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48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590"/>
              <w:spacing w:before="162" w:line="221" w:lineRule="auto"/>
              <w:rPr>
                <w:sz w:val="16"/>
                <w:szCs w:val="16"/>
              </w:rPr>
            </w:pPr>
            <w:r>
              <w:rPr>
                <w:sz w:val="16"/>
                <w:szCs w:val="16"/>
                <w:spacing w:val="-1"/>
              </w:rPr>
              <w:t>创新创业基础</w:t>
            </w:r>
          </w:p>
        </w:tc>
        <w:tc>
          <w:tcPr>
            <w:tcW w:w="572" w:type="dxa"/>
            <w:vAlign w:val="top"/>
          </w:tcPr>
          <w:p>
            <w:pPr>
              <w:pStyle w:val="TableText"/>
              <w:ind w:left="244"/>
              <w:spacing w:before="189" w:line="182" w:lineRule="auto"/>
              <w:rPr>
                <w:sz w:val="16"/>
                <w:szCs w:val="16"/>
              </w:rPr>
            </w:pPr>
            <w:r>
              <w:rPr>
                <w:sz w:val="16"/>
                <w:szCs w:val="16"/>
              </w:rPr>
              <w:t>B</w:t>
            </w:r>
          </w:p>
        </w:tc>
        <w:tc>
          <w:tcPr>
            <w:tcW w:w="657" w:type="dxa"/>
            <w:vAlign w:val="top"/>
          </w:tcPr>
          <w:p>
            <w:pPr>
              <w:pStyle w:val="TableText"/>
              <w:ind w:left="302"/>
              <w:spacing w:before="186" w:line="185" w:lineRule="auto"/>
              <w:rPr>
                <w:sz w:val="16"/>
                <w:szCs w:val="16"/>
              </w:rPr>
            </w:pPr>
            <w:r>
              <w:rPr>
                <w:sz w:val="16"/>
                <w:szCs w:val="16"/>
              </w:rPr>
              <w:t>1</w:t>
            </w:r>
          </w:p>
        </w:tc>
        <w:tc>
          <w:tcPr>
            <w:tcW w:w="742" w:type="dxa"/>
            <w:vAlign w:val="top"/>
          </w:tcPr>
          <w:p>
            <w:pPr>
              <w:pStyle w:val="TableText"/>
              <w:ind w:left="305"/>
              <w:spacing w:before="186" w:line="185" w:lineRule="auto"/>
              <w:rPr>
                <w:sz w:val="16"/>
                <w:szCs w:val="16"/>
              </w:rPr>
            </w:pPr>
            <w:r>
              <w:rPr>
                <w:sz w:val="16"/>
                <w:szCs w:val="16"/>
                <w:spacing w:val="-9"/>
              </w:rPr>
              <w:t>16</w:t>
            </w:r>
          </w:p>
        </w:tc>
        <w:tc>
          <w:tcPr>
            <w:tcW w:w="657" w:type="dxa"/>
            <w:vAlign w:val="top"/>
          </w:tcPr>
          <w:p>
            <w:pPr>
              <w:pStyle w:val="TableText"/>
              <w:ind w:left="263"/>
              <w:spacing w:before="186" w:line="185" w:lineRule="auto"/>
              <w:rPr>
                <w:sz w:val="16"/>
                <w:szCs w:val="16"/>
              </w:rPr>
            </w:pPr>
            <w:r>
              <w:rPr>
                <w:sz w:val="16"/>
                <w:szCs w:val="16"/>
                <w:spacing w:val="-9"/>
              </w:rPr>
              <w:t>16</w:t>
            </w:r>
          </w:p>
        </w:tc>
        <w:tc>
          <w:tcPr>
            <w:tcW w:w="751" w:type="dxa"/>
            <w:vAlign w:val="top"/>
          </w:tcPr>
          <w:p>
            <w:pPr>
              <w:pStyle w:val="TableText"/>
              <w:ind w:left="340"/>
              <w:spacing w:before="187" w:line="184" w:lineRule="auto"/>
              <w:rPr>
                <w:sz w:val="16"/>
                <w:szCs w:val="16"/>
              </w:rPr>
            </w:pPr>
            <w:r>
              <w:rPr>
                <w:sz w:val="16"/>
                <w:szCs w:val="16"/>
              </w:rPr>
              <w:t>0</w:t>
            </w:r>
          </w:p>
        </w:tc>
        <w:tc>
          <w:tcPr>
            <w:tcW w:w="916" w:type="dxa"/>
            <w:vAlign w:val="top"/>
          </w:tcPr>
          <w:p>
            <w:pPr>
              <w:rPr>
                <w:rFonts w:ascii="Arial"/>
                <w:sz w:val="21"/>
              </w:rPr>
            </w:pPr>
            <w:r/>
          </w:p>
        </w:tc>
        <w:tc>
          <w:tcPr>
            <w:tcW w:w="915" w:type="dxa"/>
            <w:vAlign w:val="top"/>
          </w:tcPr>
          <w:p>
            <w:pPr>
              <w:pStyle w:val="TableText"/>
              <w:ind w:left="433"/>
              <w:spacing w:before="186" w:line="185" w:lineRule="auto"/>
              <w:rPr>
                <w:sz w:val="16"/>
                <w:szCs w:val="16"/>
              </w:rPr>
            </w:pPr>
            <w:r>
              <w:rPr>
                <w:sz w:val="16"/>
                <w:szCs w:val="16"/>
              </w:rPr>
              <w:t>1</w:t>
            </w:r>
          </w:p>
        </w:tc>
        <w:tc>
          <w:tcPr>
            <w:tcW w:w="916" w:type="dxa"/>
            <w:vAlign w:val="top"/>
          </w:tcPr>
          <w:p>
            <w:pPr>
              <w:rPr>
                <w:rFonts w:ascii="Arial"/>
                <w:sz w:val="21"/>
              </w:rPr>
            </w:pPr>
            <w:r/>
          </w:p>
        </w:tc>
        <w:tc>
          <w:tcPr>
            <w:tcW w:w="915" w:type="dxa"/>
            <w:vAlign w:val="top"/>
          </w:tcPr>
          <w:p>
            <w:pPr>
              <w:rPr>
                <w:rFonts w:ascii="Arial"/>
                <w:sz w:val="21"/>
              </w:rPr>
            </w:pPr>
            <w:r/>
          </w:p>
        </w:tc>
        <w:tc>
          <w:tcPr>
            <w:tcW w:w="916" w:type="dxa"/>
            <w:vAlign w:val="top"/>
          </w:tcPr>
          <w:p>
            <w:pPr>
              <w:rPr>
                <w:rFonts w:ascii="Arial"/>
                <w:sz w:val="21"/>
              </w:rPr>
            </w:pPr>
            <w:r/>
          </w:p>
        </w:tc>
        <w:tc>
          <w:tcPr>
            <w:tcW w:w="955" w:type="dxa"/>
            <w:vAlign w:val="top"/>
          </w:tcPr>
          <w:p>
            <w:pPr>
              <w:rPr>
                <w:rFonts w:ascii="Arial"/>
                <w:sz w:val="21"/>
              </w:rPr>
            </w:pPr>
            <w:r/>
          </w:p>
        </w:tc>
        <w:tc>
          <w:tcPr>
            <w:tcW w:w="572" w:type="dxa"/>
            <w:vAlign w:val="top"/>
          </w:tcPr>
          <w:p>
            <w:pPr>
              <w:pStyle w:val="TableText"/>
              <w:ind w:left="134"/>
              <w:spacing w:before="162" w:line="220" w:lineRule="auto"/>
              <w:rPr>
                <w:sz w:val="16"/>
                <w:szCs w:val="16"/>
              </w:rPr>
            </w:pPr>
            <w:r>
              <w:rPr>
                <w:sz w:val="16"/>
                <w:szCs w:val="16"/>
                <w:spacing w:val="-4"/>
              </w:rPr>
              <w:t>必修</w:t>
            </w:r>
          </w:p>
        </w:tc>
        <w:tc>
          <w:tcPr>
            <w:tcW w:w="572" w:type="dxa"/>
            <w:vAlign w:val="top"/>
          </w:tcPr>
          <w:p>
            <w:pPr>
              <w:pStyle w:val="TableText"/>
              <w:ind w:left="131"/>
              <w:spacing w:before="162" w:line="220" w:lineRule="auto"/>
              <w:rPr>
                <w:sz w:val="16"/>
                <w:szCs w:val="16"/>
              </w:rPr>
            </w:pPr>
            <w:r>
              <w:rPr>
                <w:sz w:val="16"/>
                <w:szCs w:val="16"/>
                <w:spacing w:val="-3"/>
              </w:rPr>
              <w:t>考查</w:t>
            </w:r>
          </w:p>
        </w:tc>
        <w:tc>
          <w:tcPr>
            <w:tcW w:w="1406" w:type="dxa"/>
            <w:vAlign w:val="top"/>
          </w:tcPr>
          <w:p>
            <w:pPr>
              <w:pStyle w:val="TableText"/>
              <w:ind w:left="309" w:right="220" w:hanging="83"/>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964"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spacing w:line="347" w:lineRule="auto"/>
              <w:rPr>
                <w:rFonts w:ascii="Arial"/>
                <w:sz w:val="21"/>
              </w:rPr>
            </w:pPr>
            <w:r/>
          </w:p>
          <w:p>
            <w:pPr>
              <w:pStyle w:val="TableText"/>
              <w:ind w:left="754"/>
              <w:spacing w:before="52" w:line="220" w:lineRule="auto"/>
              <w:rPr>
                <w:sz w:val="16"/>
                <w:szCs w:val="16"/>
              </w:rPr>
            </w:pPr>
            <w:r>
              <w:rPr>
                <w:sz w:val="16"/>
                <w:szCs w:val="16"/>
                <w:spacing w:val="-3"/>
              </w:rPr>
              <w:t>劳动教育</w:t>
            </w:r>
          </w:p>
        </w:tc>
        <w:tc>
          <w:tcPr>
            <w:tcW w:w="572" w:type="dxa"/>
            <w:vAlign w:val="top"/>
          </w:tcPr>
          <w:p>
            <w:pPr>
              <w:spacing w:line="372" w:lineRule="auto"/>
              <w:rPr>
                <w:rFonts w:ascii="Arial"/>
                <w:sz w:val="21"/>
              </w:rPr>
            </w:pPr>
            <w:r/>
          </w:p>
          <w:p>
            <w:pPr>
              <w:pStyle w:val="TableText"/>
              <w:ind w:left="246"/>
              <w:spacing w:before="52" w:line="184" w:lineRule="auto"/>
              <w:rPr>
                <w:sz w:val="16"/>
                <w:szCs w:val="16"/>
              </w:rPr>
            </w:pPr>
            <w:r>
              <w:rPr>
                <w:sz w:val="16"/>
                <w:szCs w:val="16"/>
              </w:rPr>
              <w:t>C</w:t>
            </w:r>
          </w:p>
        </w:tc>
        <w:tc>
          <w:tcPr>
            <w:tcW w:w="657" w:type="dxa"/>
            <w:vAlign w:val="top"/>
          </w:tcPr>
          <w:p>
            <w:pPr>
              <w:spacing w:line="372" w:lineRule="auto"/>
              <w:rPr>
                <w:rFonts w:ascii="Arial"/>
                <w:sz w:val="21"/>
              </w:rPr>
            </w:pPr>
            <w:r/>
          </w:p>
          <w:p>
            <w:pPr>
              <w:pStyle w:val="TableText"/>
              <w:ind w:left="292"/>
              <w:spacing w:before="52" w:line="184" w:lineRule="auto"/>
              <w:rPr>
                <w:sz w:val="16"/>
                <w:szCs w:val="16"/>
              </w:rPr>
            </w:pPr>
            <w:r>
              <w:rPr>
                <w:sz w:val="16"/>
                <w:szCs w:val="16"/>
              </w:rPr>
              <w:t>2</w:t>
            </w:r>
          </w:p>
        </w:tc>
        <w:tc>
          <w:tcPr>
            <w:tcW w:w="742" w:type="dxa"/>
            <w:vAlign w:val="top"/>
          </w:tcPr>
          <w:p>
            <w:pPr>
              <w:spacing w:line="372" w:lineRule="auto"/>
              <w:rPr>
                <w:rFonts w:ascii="Arial"/>
                <w:sz w:val="21"/>
              </w:rPr>
            </w:pPr>
            <w:r/>
          </w:p>
          <w:p>
            <w:pPr>
              <w:pStyle w:val="TableText"/>
              <w:ind w:left="294"/>
              <w:spacing w:before="52" w:line="184" w:lineRule="auto"/>
              <w:rPr>
                <w:sz w:val="16"/>
                <w:szCs w:val="16"/>
              </w:rPr>
            </w:pPr>
            <w:r>
              <w:rPr>
                <w:sz w:val="16"/>
                <w:szCs w:val="16"/>
                <w:spacing w:val="-3"/>
              </w:rPr>
              <w:t>60</w:t>
            </w:r>
          </w:p>
        </w:tc>
        <w:tc>
          <w:tcPr>
            <w:tcW w:w="657" w:type="dxa"/>
            <w:vAlign w:val="top"/>
          </w:tcPr>
          <w:p>
            <w:pPr>
              <w:rPr>
                <w:rFonts w:ascii="Arial"/>
                <w:sz w:val="21"/>
              </w:rPr>
            </w:pPr>
            <w:r/>
          </w:p>
        </w:tc>
        <w:tc>
          <w:tcPr>
            <w:tcW w:w="751" w:type="dxa"/>
            <w:vAlign w:val="top"/>
          </w:tcPr>
          <w:p>
            <w:pPr>
              <w:spacing w:line="372" w:lineRule="auto"/>
              <w:rPr>
                <w:rFonts w:ascii="Arial"/>
                <w:sz w:val="21"/>
              </w:rPr>
            </w:pPr>
            <w:r/>
          </w:p>
          <w:p>
            <w:pPr>
              <w:pStyle w:val="TableText"/>
              <w:ind w:left="299"/>
              <w:spacing w:before="52" w:line="184" w:lineRule="auto"/>
              <w:rPr>
                <w:sz w:val="16"/>
                <w:szCs w:val="16"/>
              </w:rPr>
            </w:pPr>
            <w:r>
              <w:rPr>
                <w:sz w:val="16"/>
                <w:szCs w:val="16"/>
                <w:spacing w:val="-3"/>
              </w:rPr>
              <w:t>60</w:t>
            </w:r>
          </w:p>
        </w:tc>
        <w:tc>
          <w:tcPr>
            <w:tcW w:w="916" w:type="dxa"/>
            <w:vAlign w:val="top"/>
          </w:tcPr>
          <w:p>
            <w:pPr>
              <w:rPr>
                <w:rFonts w:ascii="Arial"/>
                <w:sz w:val="21"/>
              </w:rPr>
            </w:pPr>
            <w:r/>
          </w:p>
        </w:tc>
        <w:tc>
          <w:tcPr>
            <w:tcW w:w="915" w:type="dxa"/>
            <w:vAlign w:val="top"/>
          </w:tcPr>
          <w:p>
            <w:pPr>
              <w:spacing w:line="371" w:lineRule="auto"/>
              <w:rPr>
                <w:rFonts w:ascii="Arial"/>
                <w:sz w:val="21"/>
              </w:rPr>
            </w:pPr>
            <w:r/>
          </w:p>
          <w:p>
            <w:pPr>
              <w:pStyle w:val="TableText"/>
              <w:ind w:left="433"/>
              <w:spacing w:before="52" w:line="185" w:lineRule="auto"/>
              <w:rPr>
                <w:sz w:val="16"/>
                <w:szCs w:val="16"/>
              </w:rPr>
            </w:pPr>
            <w:r>
              <w:rPr>
                <w:sz w:val="16"/>
                <w:szCs w:val="16"/>
              </w:rPr>
              <w:t>1</w:t>
            </w:r>
          </w:p>
        </w:tc>
        <w:tc>
          <w:tcPr>
            <w:tcW w:w="916" w:type="dxa"/>
            <w:vAlign w:val="top"/>
          </w:tcPr>
          <w:p>
            <w:pPr>
              <w:rPr>
                <w:rFonts w:ascii="Arial"/>
                <w:sz w:val="21"/>
              </w:rPr>
            </w:pPr>
            <w:r/>
          </w:p>
        </w:tc>
        <w:tc>
          <w:tcPr>
            <w:tcW w:w="915" w:type="dxa"/>
            <w:vAlign w:val="top"/>
          </w:tcPr>
          <w:p>
            <w:pPr>
              <w:spacing w:line="371" w:lineRule="auto"/>
              <w:rPr>
                <w:rFonts w:ascii="Arial"/>
                <w:sz w:val="21"/>
              </w:rPr>
            </w:pPr>
            <w:r/>
          </w:p>
          <w:p>
            <w:pPr>
              <w:pStyle w:val="TableText"/>
              <w:ind w:left="433"/>
              <w:spacing w:before="52" w:line="185" w:lineRule="auto"/>
              <w:rPr>
                <w:sz w:val="16"/>
                <w:szCs w:val="16"/>
              </w:rPr>
            </w:pPr>
            <w:r>
              <w:rPr>
                <w:sz w:val="16"/>
                <w:szCs w:val="16"/>
              </w:rPr>
              <w:t>1</w:t>
            </w:r>
          </w:p>
        </w:tc>
        <w:tc>
          <w:tcPr>
            <w:tcW w:w="916" w:type="dxa"/>
            <w:vAlign w:val="top"/>
          </w:tcPr>
          <w:p>
            <w:pPr>
              <w:rPr>
                <w:rFonts w:ascii="Arial"/>
                <w:sz w:val="21"/>
              </w:rPr>
            </w:pPr>
            <w:r/>
          </w:p>
        </w:tc>
        <w:tc>
          <w:tcPr>
            <w:tcW w:w="955" w:type="dxa"/>
            <w:vAlign w:val="top"/>
          </w:tcPr>
          <w:p>
            <w:pPr>
              <w:rPr>
                <w:rFonts w:ascii="Arial"/>
                <w:sz w:val="21"/>
              </w:rPr>
            </w:pPr>
            <w:r/>
          </w:p>
        </w:tc>
        <w:tc>
          <w:tcPr>
            <w:tcW w:w="572" w:type="dxa"/>
            <w:vAlign w:val="top"/>
          </w:tcPr>
          <w:p>
            <w:pPr>
              <w:spacing w:line="347" w:lineRule="auto"/>
              <w:rPr>
                <w:rFonts w:ascii="Arial"/>
                <w:sz w:val="21"/>
              </w:rPr>
            </w:pPr>
            <w:r/>
          </w:p>
          <w:p>
            <w:pPr>
              <w:pStyle w:val="TableText"/>
              <w:ind w:left="134"/>
              <w:spacing w:before="52" w:line="220" w:lineRule="auto"/>
              <w:rPr>
                <w:sz w:val="16"/>
                <w:szCs w:val="16"/>
              </w:rPr>
            </w:pPr>
            <w:r>
              <w:rPr>
                <w:sz w:val="16"/>
                <w:szCs w:val="16"/>
                <w:spacing w:val="-4"/>
              </w:rPr>
              <w:t>必修</w:t>
            </w:r>
          </w:p>
        </w:tc>
        <w:tc>
          <w:tcPr>
            <w:tcW w:w="572" w:type="dxa"/>
            <w:vAlign w:val="top"/>
          </w:tcPr>
          <w:p>
            <w:pPr>
              <w:spacing w:line="347" w:lineRule="auto"/>
              <w:rPr>
                <w:rFonts w:ascii="Arial"/>
                <w:sz w:val="21"/>
              </w:rPr>
            </w:pPr>
            <w:r/>
          </w:p>
          <w:p>
            <w:pPr>
              <w:pStyle w:val="TableText"/>
              <w:ind w:left="131"/>
              <w:spacing w:before="52" w:line="220" w:lineRule="auto"/>
              <w:rPr>
                <w:sz w:val="16"/>
                <w:szCs w:val="16"/>
              </w:rPr>
            </w:pPr>
            <w:r>
              <w:rPr>
                <w:sz w:val="16"/>
                <w:szCs w:val="16"/>
                <w:spacing w:val="-3"/>
              </w:rPr>
              <w:t>考查</w:t>
            </w:r>
          </w:p>
        </w:tc>
        <w:tc>
          <w:tcPr>
            <w:tcW w:w="1406" w:type="dxa"/>
            <w:vAlign w:val="top"/>
          </w:tcPr>
          <w:p>
            <w:pPr>
              <w:pStyle w:val="TableText"/>
              <w:ind w:left="467" w:right="460" w:firstLine="85"/>
              <w:spacing w:before="41" w:line="268"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p>
          <w:p>
            <w:pPr>
              <w:pStyle w:val="TableText"/>
              <w:ind w:left="309"/>
              <w:spacing w:before="23" w:line="221" w:lineRule="auto"/>
              <w:rPr>
                <w:sz w:val="16"/>
                <w:szCs w:val="16"/>
              </w:rPr>
            </w:pPr>
            <w:r>
              <w:rPr>
                <w:sz w:val="16"/>
                <w:szCs w:val="16"/>
                <w:spacing w:val="-2"/>
              </w:rPr>
              <w:t>各二级学院</w:t>
            </w:r>
          </w:p>
        </w:tc>
      </w:tr>
      <w:tr>
        <w:trPr>
          <w:trHeight w:val="48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766"/>
              <w:spacing w:before="42" w:line="220" w:lineRule="auto"/>
              <w:rPr>
                <w:sz w:val="16"/>
                <w:szCs w:val="16"/>
              </w:rPr>
            </w:pPr>
            <w:r>
              <w:rPr>
                <w:sz w:val="16"/>
                <w:szCs w:val="16"/>
                <w:spacing w:val="-6"/>
              </w:rPr>
              <w:t>四史教育</w:t>
            </w:r>
          </w:p>
          <w:p>
            <w:pPr>
              <w:pStyle w:val="TableText"/>
              <w:ind w:left="194"/>
              <w:spacing w:before="49" w:line="220" w:lineRule="auto"/>
              <w:rPr>
                <w:sz w:val="16"/>
                <w:szCs w:val="16"/>
              </w:rPr>
            </w:pPr>
            <w:r>
              <w:rPr>
                <w:sz w:val="16"/>
                <w:szCs w:val="16"/>
                <w:spacing w:val="-1"/>
              </w:rPr>
              <w:t>（思政类选择性必修课）</w:t>
            </w:r>
          </w:p>
        </w:tc>
        <w:tc>
          <w:tcPr>
            <w:tcW w:w="572" w:type="dxa"/>
            <w:vAlign w:val="top"/>
          </w:tcPr>
          <w:p>
            <w:pPr>
              <w:pStyle w:val="TableText"/>
              <w:ind w:left="242"/>
              <w:spacing w:before="186" w:line="185" w:lineRule="auto"/>
              <w:rPr>
                <w:sz w:val="16"/>
                <w:szCs w:val="16"/>
              </w:rPr>
            </w:pPr>
            <w:r>
              <w:rPr>
                <w:sz w:val="16"/>
                <w:szCs w:val="16"/>
              </w:rPr>
              <w:t>A</w:t>
            </w:r>
          </w:p>
        </w:tc>
        <w:tc>
          <w:tcPr>
            <w:tcW w:w="657" w:type="dxa"/>
            <w:vAlign w:val="top"/>
          </w:tcPr>
          <w:p>
            <w:pPr>
              <w:pStyle w:val="TableText"/>
              <w:ind w:left="292"/>
              <w:spacing w:before="187" w:line="184" w:lineRule="auto"/>
              <w:rPr>
                <w:sz w:val="16"/>
                <w:szCs w:val="16"/>
              </w:rPr>
            </w:pPr>
            <w:r>
              <w:rPr>
                <w:sz w:val="16"/>
                <w:szCs w:val="16"/>
              </w:rPr>
              <w:t>2</w:t>
            </w:r>
          </w:p>
        </w:tc>
        <w:tc>
          <w:tcPr>
            <w:tcW w:w="742" w:type="dxa"/>
            <w:vAlign w:val="top"/>
          </w:tcPr>
          <w:p>
            <w:pPr>
              <w:pStyle w:val="TableText"/>
              <w:ind w:left="296"/>
              <w:spacing w:before="187" w:line="184" w:lineRule="auto"/>
              <w:rPr>
                <w:sz w:val="16"/>
                <w:szCs w:val="16"/>
              </w:rPr>
            </w:pPr>
            <w:r>
              <w:rPr>
                <w:sz w:val="16"/>
                <w:szCs w:val="16"/>
                <w:spacing w:val="-4"/>
              </w:rPr>
              <w:t>32</w:t>
            </w:r>
          </w:p>
        </w:tc>
        <w:tc>
          <w:tcPr>
            <w:tcW w:w="657" w:type="dxa"/>
            <w:vAlign w:val="top"/>
          </w:tcPr>
          <w:p>
            <w:pPr>
              <w:pStyle w:val="TableText"/>
              <w:ind w:left="255"/>
              <w:spacing w:before="187" w:line="184" w:lineRule="auto"/>
              <w:rPr>
                <w:sz w:val="16"/>
                <w:szCs w:val="16"/>
              </w:rPr>
            </w:pPr>
            <w:r>
              <w:rPr>
                <w:sz w:val="16"/>
                <w:szCs w:val="16"/>
                <w:spacing w:val="-5"/>
              </w:rPr>
              <w:t>32</w:t>
            </w:r>
          </w:p>
        </w:tc>
        <w:tc>
          <w:tcPr>
            <w:tcW w:w="751" w:type="dxa"/>
            <w:vAlign w:val="top"/>
          </w:tcPr>
          <w:p>
            <w:pPr>
              <w:pStyle w:val="TableText"/>
              <w:ind w:left="340"/>
              <w:spacing w:before="187" w:line="184" w:lineRule="auto"/>
              <w:rPr>
                <w:sz w:val="16"/>
                <w:szCs w:val="16"/>
              </w:rPr>
            </w:pPr>
            <w:r>
              <w:rPr>
                <w:sz w:val="16"/>
                <w:szCs w:val="16"/>
              </w:rPr>
              <w:t>0</w:t>
            </w:r>
          </w:p>
        </w:tc>
        <w:tc>
          <w:tcPr>
            <w:tcW w:w="916" w:type="dxa"/>
            <w:vAlign w:val="top"/>
          </w:tcPr>
          <w:p>
            <w:pPr>
              <w:rPr>
                <w:rFonts w:ascii="Arial"/>
                <w:sz w:val="21"/>
              </w:rPr>
            </w:pPr>
            <w:r/>
          </w:p>
        </w:tc>
        <w:tc>
          <w:tcPr>
            <w:tcW w:w="915" w:type="dxa"/>
            <w:vAlign w:val="top"/>
          </w:tcPr>
          <w:p>
            <w:pPr>
              <w:pStyle w:val="TableText"/>
              <w:ind w:left="423"/>
              <w:spacing w:before="187" w:line="184" w:lineRule="auto"/>
              <w:rPr>
                <w:sz w:val="16"/>
                <w:szCs w:val="16"/>
              </w:rPr>
            </w:pPr>
            <w:r>
              <w:rPr>
                <w:sz w:val="16"/>
                <w:szCs w:val="16"/>
              </w:rPr>
              <w:t>2</w:t>
            </w:r>
          </w:p>
        </w:tc>
        <w:tc>
          <w:tcPr>
            <w:tcW w:w="916" w:type="dxa"/>
            <w:vAlign w:val="top"/>
          </w:tcPr>
          <w:p>
            <w:pPr>
              <w:rPr>
                <w:rFonts w:ascii="Arial"/>
                <w:sz w:val="21"/>
              </w:rPr>
            </w:pPr>
            <w:r/>
          </w:p>
        </w:tc>
        <w:tc>
          <w:tcPr>
            <w:tcW w:w="915" w:type="dxa"/>
            <w:vAlign w:val="top"/>
          </w:tcPr>
          <w:p>
            <w:pPr>
              <w:rPr>
                <w:rFonts w:ascii="Arial"/>
                <w:sz w:val="21"/>
              </w:rPr>
            </w:pPr>
            <w:r/>
          </w:p>
        </w:tc>
        <w:tc>
          <w:tcPr>
            <w:tcW w:w="916" w:type="dxa"/>
            <w:vAlign w:val="top"/>
          </w:tcPr>
          <w:p>
            <w:pPr>
              <w:rPr>
                <w:rFonts w:ascii="Arial"/>
                <w:sz w:val="21"/>
              </w:rPr>
            </w:pPr>
            <w:r/>
          </w:p>
        </w:tc>
        <w:tc>
          <w:tcPr>
            <w:tcW w:w="955" w:type="dxa"/>
            <w:vAlign w:val="top"/>
          </w:tcPr>
          <w:p>
            <w:pPr>
              <w:rPr>
                <w:rFonts w:ascii="Arial"/>
                <w:sz w:val="21"/>
              </w:rPr>
            </w:pPr>
            <w:r/>
          </w:p>
        </w:tc>
        <w:tc>
          <w:tcPr>
            <w:tcW w:w="572" w:type="dxa"/>
            <w:vAlign w:val="top"/>
          </w:tcPr>
          <w:p>
            <w:pPr>
              <w:pStyle w:val="TableText"/>
              <w:ind w:left="134"/>
              <w:spacing w:before="162" w:line="220" w:lineRule="auto"/>
              <w:rPr>
                <w:sz w:val="16"/>
                <w:szCs w:val="16"/>
              </w:rPr>
            </w:pPr>
            <w:r>
              <w:rPr>
                <w:sz w:val="16"/>
                <w:szCs w:val="16"/>
                <w:spacing w:val="-4"/>
              </w:rPr>
              <w:t>必修</w:t>
            </w:r>
          </w:p>
        </w:tc>
        <w:tc>
          <w:tcPr>
            <w:tcW w:w="572" w:type="dxa"/>
            <w:vAlign w:val="top"/>
          </w:tcPr>
          <w:p>
            <w:pPr>
              <w:pStyle w:val="TableText"/>
              <w:ind w:left="131"/>
              <w:spacing w:before="162" w:line="220" w:lineRule="auto"/>
              <w:rPr>
                <w:sz w:val="16"/>
                <w:szCs w:val="16"/>
              </w:rPr>
            </w:pPr>
            <w:r>
              <w:rPr>
                <w:sz w:val="16"/>
                <w:szCs w:val="16"/>
                <w:spacing w:val="-3"/>
              </w:rPr>
              <w:t>考查</w:t>
            </w:r>
          </w:p>
        </w:tc>
        <w:tc>
          <w:tcPr>
            <w:tcW w:w="1406" w:type="dxa"/>
            <w:vAlign w:val="top"/>
          </w:tcPr>
          <w:p>
            <w:pPr>
              <w:pStyle w:val="TableText"/>
              <w:ind w:left="552"/>
              <w:spacing w:before="162" w:line="221" w:lineRule="auto"/>
              <w:rPr>
                <w:sz w:val="16"/>
                <w:szCs w:val="16"/>
              </w:rPr>
            </w:pPr>
            <w:r>
              <w:rPr>
                <w:sz w:val="16"/>
                <w:szCs w:val="16"/>
                <w:spacing w:val="-5"/>
              </w:rPr>
              <w:t>马院</w:t>
            </w:r>
          </w:p>
        </w:tc>
      </w:tr>
      <w:tr>
        <w:trPr>
          <w:trHeight w:val="245" w:hRule="atLeast"/>
        </w:trPr>
        <w:tc>
          <w:tcPr>
            <w:tcW w:w="398" w:type="dxa"/>
            <w:vAlign w:val="top"/>
            <w:vMerge w:val="continue"/>
            <w:textDirection w:val="tbRlV"/>
            <w:tcBorders>
              <w:top w:val="nil"/>
            </w:tcBorders>
          </w:tcPr>
          <w:p>
            <w:pPr>
              <w:rPr>
                <w:rFonts w:ascii="Arial"/>
                <w:sz w:val="21"/>
              </w:rPr>
            </w:pPr>
            <w:r/>
          </w:p>
        </w:tc>
        <w:tc>
          <w:tcPr>
            <w:tcW w:w="2135" w:type="dxa"/>
            <w:vAlign w:val="top"/>
          </w:tcPr>
          <w:p>
            <w:pPr>
              <w:pStyle w:val="TableText"/>
              <w:ind w:left="186"/>
              <w:spacing w:before="42" w:line="220" w:lineRule="auto"/>
              <w:rPr>
                <w:sz w:val="16"/>
                <w:szCs w:val="16"/>
              </w:rPr>
            </w:pPr>
            <w:r>
              <w:rPr>
                <w:sz w:val="16"/>
                <w:szCs w:val="16"/>
                <w:b/>
                <w:bCs/>
                <w:spacing w:val="-2"/>
              </w:rPr>
              <w:t>通识教育课程学分和课时</w:t>
            </w:r>
          </w:p>
        </w:tc>
        <w:tc>
          <w:tcPr>
            <w:tcW w:w="572" w:type="dxa"/>
            <w:vAlign w:val="top"/>
          </w:tcPr>
          <w:p>
            <w:pPr>
              <w:pStyle w:val="TableText"/>
              <w:ind w:left="132"/>
              <w:spacing w:before="41" w:line="222" w:lineRule="auto"/>
              <w:rPr>
                <w:sz w:val="16"/>
                <w:szCs w:val="16"/>
              </w:rPr>
            </w:pPr>
            <w:r>
              <w:rPr>
                <w:sz w:val="16"/>
                <w:szCs w:val="16"/>
                <w:b/>
                <w:bCs/>
                <w:spacing w:val="-7"/>
              </w:rPr>
              <w:t>小计</w:t>
            </w:r>
          </w:p>
        </w:tc>
        <w:tc>
          <w:tcPr>
            <w:tcW w:w="657" w:type="dxa"/>
            <w:vAlign w:val="top"/>
          </w:tcPr>
          <w:p>
            <w:pPr>
              <w:pStyle w:val="TableText"/>
              <w:ind w:left="251"/>
              <w:spacing w:before="67" w:line="184" w:lineRule="auto"/>
              <w:rPr>
                <w:sz w:val="16"/>
                <w:szCs w:val="16"/>
              </w:rPr>
            </w:pPr>
            <w:r>
              <w:rPr>
                <w:sz w:val="16"/>
                <w:szCs w:val="16"/>
                <w:b/>
                <w:bCs/>
                <w:spacing w:val="-4"/>
              </w:rPr>
              <w:t>46</w:t>
            </w:r>
          </w:p>
        </w:tc>
        <w:tc>
          <w:tcPr>
            <w:tcW w:w="742" w:type="dxa"/>
            <w:vAlign w:val="top"/>
          </w:tcPr>
          <w:p>
            <w:pPr>
              <w:pStyle w:val="TableText"/>
              <w:ind w:left="253"/>
              <w:spacing w:before="67" w:line="184" w:lineRule="auto"/>
              <w:rPr>
                <w:sz w:val="16"/>
                <w:szCs w:val="16"/>
              </w:rPr>
            </w:pPr>
            <w:r>
              <w:rPr>
                <w:sz w:val="16"/>
                <w:szCs w:val="16"/>
                <w:b/>
                <w:bCs/>
                <w:spacing w:val="-3"/>
              </w:rPr>
              <w:t>844</w:t>
            </w:r>
          </w:p>
        </w:tc>
        <w:tc>
          <w:tcPr>
            <w:tcW w:w="657" w:type="dxa"/>
            <w:vAlign w:val="top"/>
          </w:tcPr>
          <w:p>
            <w:pPr>
              <w:pStyle w:val="TableText"/>
              <w:ind w:left="208"/>
              <w:spacing w:before="67" w:line="184" w:lineRule="auto"/>
              <w:rPr>
                <w:sz w:val="16"/>
                <w:szCs w:val="16"/>
              </w:rPr>
            </w:pPr>
            <w:r>
              <w:rPr>
                <w:sz w:val="16"/>
                <w:szCs w:val="16"/>
                <w:b/>
                <w:bCs/>
                <w:spacing w:val="-3"/>
              </w:rPr>
              <w:t>480</w:t>
            </w:r>
          </w:p>
        </w:tc>
        <w:tc>
          <w:tcPr>
            <w:tcW w:w="751" w:type="dxa"/>
            <w:vAlign w:val="top"/>
          </w:tcPr>
          <w:p>
            <w:pPr>
              <w:pStyle w:val="TableText"/>
              <w:ind w:left="260"/>
              <w:spacing w:before="67" w:line="184" w:lineRule="auto"/>
              <w:rPr>
                <w:sz w:val="16"/>
                <w:szCs w:val="16"/>
              </w:rPr>
            </w:pPr>
            <w:r>
              <w:rPr>
                <w:sz w:val="16"/>
                <w:szCs w:val="16"/>
                <w:b/>
                <w:bCs/>
                <w:spacing w:val="-4"/>
              </w:rPr>
              <w:t>364</w:t>
            </w:r>
          </w:p>
        </w:tc>
        <w:tc>
          <w:tcPr>
            <w:tcW w:w="916" w:type="dxa"/>
            <w:vAlign w:val="top"/>
          </w:tcPr>
          <w:p>
            <w:pPr>
              <w:pStyle w:val="TableText"/>
              <w:ind w:left="310"/>
              <w:spacing w:before="66" w:line="185" w:lineRule="auto"/>
              <w:rPr>
                <w:sz w:val="16"/>
                <w:szCs w:val="16"/>
              </w:rPr>
            </w:pPr>
            <w:r>
              <w:rPr>
                <w:sz w:val="16"/>
                <w:szCs w:val="16"/>
                <w:b/>
                <w:bCs/>
                <w:spacing w:val="-5"/>
              </w:rPr>
              <w:t>19.2</w:t>
            </w:r>
          </w:p>
        </w:tc>
        <w:tc>
          <w:tcPr>
            <w:tcW w:w="915" w:type="dxa"/>
            <w:vAlign w:val="top"/>
          </w:tcPr>
          <w:p>
            <w:pPr>
              <w:pStyle w:val="TableText"/>
              <w:ind w:left="311"/>
              <w:spacing w:before="66" w:line="185" w:lineRule="auto"/>
              <w:rPr>
                <w:sz w:val="16"/>
                <w:szCs w:val="16"/>
              </w:rPr>
            </w:pPr>
            <w:r>
              <w:rPr>
                <w:sz w:val="16"/>
                <w:szCs w:val="16"/>
                <w:b/>
                <w:bCs/>
                <w:spacing w:val="-5"/>
              </w:rPr>
              <w:t>16.7</w:t>
            </w:r>
          </w:p>
        </w:tc>
        <w:tc>
          <w:tcPr>
            <w:tcW w:w="916" w:type="dxa"/>
            <w:vAlign w:val="top"/>
          </w:tcPr>
          <w:p>
            <w:pPr>
              <w:pStyle w:val="TableText"/>
              <w:ind w:left="343"/>
              <w:spacing w:before="67" w:line="184" w:lineRule="auto"/>
              <w:rPr>
                <w:sz w:val="16"/>
                <w:szCs w:val="16"/>
              </w:rPr>
            </w:pPr>
            <w:r>
              <w:rPr>
                <w:sz w:val="16"/>
                <w:szCs w:val="16"/>
                <w:b/>
                <w:bCs/>
                <w:spacing w:val="-3"/>
              </w:rPr>
              <w:t>6.7</w:t>
            </w:r>
          </w:p>
        </w:tc>
        <w:tc>
          <w:tcPr>
            <w:tcW w:w="915" w:type="dxa"/>
            <w:vAlign w:val="top"/>
          </w:tcPr>
          <w:p>
            <w:pPr>
              <w:pStyle w:val="TableText"/>
              <w:ind w:left="342"/>
              <w:spacing w:before="67" w:line="184" w:lineRule="auto"/>
              <w:rPr>
                <w:sz w:val="16"/>
                <w:szCs w:val="16"/>
              </w:rPr>
            </w:pPr>
            <w:r>
              <w:rPr>
                <w:sz w:val="16"/>
                <w:szCs w:val="16"/>
                <w:b/>
                <w:bCs/>
                <w:spacing w:val="-4"/>
              </w:rPr>
              <w:t>2.7</w:t>
            </w:r>
          </w:p>
        </w:tc>
        <w:tc>
          <w:tcPr>
            <w:tcW w:w="916" w:type="dxa"/>
            <w:vAlign w:val="top"/>
          </w:tcPr>
          <w:p>
            <w:pPr>
              <w:pStyle w:val="TableText"/>
              <w:ind w:left="343"/>
              <w:spacing w:before="67" w:line="184" w:lineRule="auto"/>
              <w:rPr>
                <w:sz w:val="16"/>
                <w:szCs w:val="16"/>
              </w:rPr>
            </w:pPr>
            <w:r>
              <w:rPr>
                <w:sz w:val="16"/>
                <w:szCs w:val="16"/>
                <w:b/>
                <w:bCs/>
                <w:spacing w:val="-3"/>
              </w:rPr>
              <w:t>0.7</w:t>
            </w:r>
          </w:p>
        </w:tc>
        <w:tc>
          <w:tcPr>
            <w:tcW w:w="955" w:type="dxa"/>
            <w:vAlign w:val="top"/>
          </w:tcPr>
          <w:p>
            <w:pPr>
              <w:pStyle w:val="TableText"/>
              <w:ind w:left="442"/>
              <w:spacing w:before="67" w:line="184" w:lineRule="auto"/>
              <w:rPr>
                <w:sz w:val="16"/>
                <w:szCs w:val="16"/>
              </w:rPr>
            </w:pPr>
            <w:r>
              <w:rPr>
                <w:sz w:val="16"/>
                <w:szCs w:val="16"/>
                <w:b/>
                <w:bCs/>
                <w:spacing w:val="-2"/>
              </w:rPr>
              <w:t>0</w:t>
            </w:r>
          </w:p>
        </w:tc>
        <w:tc>
          <w:tcPr>
            <w:tcW w:w="572" w:type="dxa"/>
            <w:vAlign w:val="top"/>
          </w:tcPr>
          <w:p>
            <w:pPr>
              <w:spacing w:line="235" w:lineRule="exact"/>
              <w:rPr>
                <w:rFonts w:ascii="Arial"/>
                <w:sz w:val="20"/>
              </w:rPr>
            </w:pPr>
            <w:r/>
          </w:p>
        </w:tc>
        <w:tc>
          <w:tcPr>
            <w:tcW w:w="572" w:type="dxa"/>
            <w:vAlign w:val="top"/>
          </w:tcPr>
          <w:p>
            <w:pPr>
              <w:spacing w:line="235" w:lineRule="exact"/>
              <w:rPr>
                <w:rFonts w:ascii="Arial"/>
                <w:sz w:val="20"/>
              </w:rPr>
            </w:pPr>
            <w:r/>
          </w:p>
        </w:tc>
        <w:tc>
          <w:tcPr>
            <w:tcW w:w="1406" w:type="dxa"/>
            <w:vAlign w:val="top"/>
          </w:tcPr>
          <w:p>
            <w:pPr>
              <w:spacing w:line="235" w:lineRule="exact"/>
              <w:rPr>
                <w:rFonts w:ascii="Arial"/>
                <w:sz w:val="20"/>
              </w:rPr>
            </w:pPr>
            <w:r/>
          </w:p>
        </w:tc>
      </w:tr>
      <w:tr>
        <w:trPr>
          <w:trHeight w:val="245" w:hRule="atLeast"/>
        </w:trPr>
        <w:tc>
          <w:tcPr>
            <w:tcW w:w="398" w:type="dxa"/>
            <w:vAlign w:val="top"/>
            <w:vMerge w:val="restart"/>
            <w:textDirection w:val="tbRlV"/>
            <w:tcBorders>
              <w:bottom w:val="nil"/>
            </w:tcBorders>
          </w:tcPr>
          <w:p>
            <w:pPr>
              <w:pStyle w:val="TableText"/>
              <w:ind w:left="442"/>
              <w:spacing w:before="114" w:line="210" w:lineRule="auto"/>
              <w:rPr>
                <w:sz w:val="16"/>
                <w:szCs w:val="16"/>
              </w:rPr>
            </w:pPr>
            <w:r>
              <w:rPr>
                <w:sz w:val="16"/>
                <w:szCs w:val="16"/>
              </w:rPr>
              <w:t>专 业 基 础 课 程</w:t>
            </w:r>
          </w:p>
        </w:tc>
        <w:tc>
          <w:tcPr>
            <w:tcW w:w="2135" w:type="dxa"/>
            <w:vAlign w:val="top"/>
          </w:tcPr>
          <w:p>
            <w:pPr>
              <w:pStyle w:val="TableText"/>
              <w:ind w:left="751"/>
              <w:spacing w:before="41" w:line="220" w:lineRule="auto"/>
              <w:rPr>
                <w:sz w:val="16"/>
                <w:szCs w:val="16"/>
              </w:rPr>
            </w:pPr>
            <w:r>
              <w:rPr>
                <w:sz w:val="16"/>
                <w:szCs w:val="16"/>
                <w:spacing w:val="-2"/>
              </w:rPr>
              <w:t>职业素养</w:t>
            </w:r>
          </w:p>
        </w:tc>
        <w:tc>
          <w:tcPr>
            <w:tcW w:w="572" w:type="dxa"/>
            <w:vAlign w:val="top"/>
          </w:tcPr>
          <w:p>
            <w:pPr>
              <w:pStyle w:val="TableText"/>
              <w:ind w:left="242"/>
              <w:spacing w:before="65" w:line="185" w:lineRule="auto"/>
              <w:rPr>
                <w:sz w:val="16"/>
                <w:szCs w:val="16"/>
              </w:rPr>
            </w:pPr>
            <w:r>
              <w:rPr>
                <w:sz w:val="16"/>
                <w:szCs w:val="16"/>
              </w:rPr>
              <w:t>A</w:t>
            </w:r>
          </w:p>
        </w:tc>
        <w:tc>
          <w:tcPr>
            <w:tcW w:w="657" w:type="dxa"/>
            <w:vAlign w:val="top"/>
          </w:tcPr>
          <w:p>
            <w:pPr>
              <w:pStyle w:val="TableText"/>
              <w:ind w:left="302"/>
              <w:spacing w:before="65" w:line="185" w:lineRule="auto"/>
              <w:rPr>
                <w:sz w:val="16"/>
                <w:szCs w:val="16"/>
              </w:rPr>
            </w:pPr>
            <w:r>
              <w:rPr>
                <w:sz w:val="16"/>
                <w:szCs w:val="16"/>
              </w:rPr>
              <w:t>1</w:t>
            </w:r>
          </w:p>
        </w:tc>
        <w:tc>
          <w:tcPr>
            <w:tcW w:w="742" w:type="dxa"/>
            <w:vAlign w:val="top"/>
          </w:tcPr>
          <w:p>
            <w:pPr>
              <w:pStyle w:val="TableText"/>
              <w:ind w:left="305"/>
              <w:spacing w:before="65" w:line="185" w:lineRule="auto"/>
              <w:rPr>
                <w:sz w:val="16"/>
                <w:szCs w:val="16"/>
              </w:rPr>
            </w:pPr>
            <w:r>
              <w:rPr>
                <w:sz w:val="16"/>
                <w:szCs w:val="16"/>
                <w:spacing w:val="-9"/>
              </w:rPr>
              <w:t>16</w:t>
            </w:r>
          </w:p>
        </w:tc>
        <w:tc>
          <w:tcPr>
            <w:tcW w:w="657" w:type="dxa"/>
            <w:vAlign w:val="top"/>
          </w:tcPr>
          <w:p>
            <w:pPr>
              <w:pStyle w:val="TableText"/>
              <w:ind w:left="263"/>
              <w:spacing w:before="65" w:line="185" w:lineRule="auto"/>
              <w:rPr>
                <w:sz w:val="16"/>
                <w:szCs w:val="16"/>
              </w:rPr>
            </w:pPr>
            <w:r>
              <w:rPr>
                <w:sz w:val="16"/>
                <w:szCs w:val="16"/>
                <w:spacing w:val="-9"/>
              </w:rPr>
              <w:t>16</w:t>
            </w:r>
          </w:p>
        </w:tc>
        <w:tc>
          <w:tcPr>
            <w:tcW w:w="751" w:type="dxa"/>
            <w:vAlign w:val="top"/>
          </w:tcPr>
          <w:p>
            <w:pPr>
              <w:pStyle w:val="TableText"/>
              <w:ind w:left="340"/>
              <w:spacing w:before="66" w:line="184" w:lineRule="auto"/>
              <w:rPr>
                <w:sz w:val="16"/>
                <w:szCs w:val="16"/>
              </w:rPr>
            </w:pPr>
            <w:r>
              <w:rPr>
                <w:sz w:val="16"/>
                <w:szCs w:val="16"/>
              </w:rPr>
              <w:t>0</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pStyle w:val="TableText"/>
              <w:ind w:left="432"/>
              <w:spacing w:before="65" w:line="185" w:lineRule="auto"/>
              <w:rPr>
                <w:sz w:val="16"/>
                <w:szCs w:val="16"/>
              </w:rPr>
            </w:pPr>
            <w:r>
              <w:rPr>
                <w:sz w:val="16"/>
                <w:szCs w:val="16"/>
              </w:rPr>
              <w:t>1</w:t>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34"/>
              <w:spacing w:before="41" w:line="220" w:lineRule="auto"/>
              <w:rPr>
                <w:sz w:val="16"/>
                <w:szCs w:val="16"/>
              </w:rPr>
            </w:pPr>
            <w:r>
              <w:rPr>
                <w:sz w:val="16"/>
                <w:szCs w:val="16"/>
                <w:spacing w:val="-4"/>
              </w:rPr>
              <w:t>必修</w:t>
            </w:r>
          </w:p>
        </w:tc>
        <w:tc>
          <w:tcPr>
            <w:tcW w:w="572" w:type="dxa"/>
            <w:vAlign w:val="top"/>
          </w:tcPr>
          <w:p>
            <w:pPr>
              <w:pStyle w:val="TableText"/>
              <w:ind w:left="131"/>
              <w:spacing w:before="41" w:line="220" w:lineRule="auto"/>
              <w:rPr>
                <w:sz w:val="16"/>
                <w:szCs w:val="16"/>
              </w:rPr>
            </w:pPr>
            <w:r>
              <w:rPr>
                <w:sz w:val="16"/>
                <w:szCs w:val="16"/>
                <w:spacing w:val="-3"/>
              </w:rPr>
              <w:t>考查</w:t>
            </w:r>
          </w:p>
        </w:tc>
        <w:tc>
          <w:tcPr>
            <w:tcW w:w="1406" w:type="dxa"/>
            <w:vAlign w:val="top"/>
          </w:tcPr>
          <w:p>
            <w:pPr>
              <w:pStyle w:val="TableText"/>
              <w:ind w:left="309"/>
              <w:spacing w:before="41" w:line="221" w:lineRule="auto"/>
              <w:rPr>
                <w:sz w:val="16"/>
                <w:szCs w:val="16"/>
              </w:rPr>
            </w:pPr>
            <w:r>
              <w:rPr>
                <w:sz w:val="16"/>
                <w:szCs w:val="16"/>
                <w:spacing w:val="-2"/>
              </w:rPr>
              <w:t>各二级学院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670"/>
              <w:spacing w:before="43" w:line="221" w:lineRule="auto"/>
              <w:rPr>
                <w:sz w:val="16"/>
                <w:szCs w:val="16"/>
              </w:rPr>
            </w:pPr>
            <w:r>
              <w:rPr>
                <w:sz w:val="16"/>
                <w:szCs w:val="16"/>
                <w:spacing w:val="-2"/>
              </w:rPr>
              <w:t>经济学基础</w:t>
            </w:r>
          </w:p>
        </w:tc>
        <w:tc>
          <w:tcPr>
            <w:tcW w:w="572" w:type="dxa"/>
            <w:vAlign w:val="top"/>
          </w:tcPr>
          <w:p>
            <w:pPr>
              <w:pStyle w:val="TableText"/>
              <w:ind w:left="242"/>
              <w:spacing w:before="67" w:line="185" w:lineRule="auto"/>
              <w:rPr>
                <w:sz w:val="16"/>
                <w:szCs w:val="16"/>
              </w:rPr>
            </w:pPr>
            <w:r>
              <w:rPr>
                <w:sz w:val="16"/>
                <w:szCs w:val="16"/>
              </w:rPr>
              <w:t>A</w:t>
            </w:r>
          </w:p>
        </w:tc>
        <w:tc>
          <w:tcPr>
            <w:tcW w:w="657" w:type="dxa"/>
            <w:vAlign w:val="top"/>
          </w:tcPr>
          <w:p>
            <w:pPr>
              <w:pStyle w:val="TableText"/>
              <w:ind w:left="293"/>
              <w:spacing w:before="68" w:line="184" w:lineRule="auto"/>
              <w:rPr>
                <w:sz w:val="16"/>
                <w:szCs w:val="16"/>
              </w:rPr>
            </w:pPr>
            <w:r>
              <w:rPr>
                <w:sz w:val="16"/>
                <w:szCs w:val="16"/>
              </w:rPr>
              <w:t>3</w:t>
            </w:r>
          </w:p>
        </w:tc>
        <w:tc>
          <w:tcPr>
            <w:tcW w:w="742" w:type="dxa"/>
            <w:vAlign w:val="top"/>
          </w:tcPr>
          <w:p>
            <w:pPr>
              <w:pStyle w:val="TableText"/>
              <w:ind w:left="292"/>
              <w:spacing w:before="68" w:line="184" w:lineRule="auto"/>
              <w:rPr>
                <w:sz w:val="16"/>
                <w:szCs w:val="16"/>
              </w:rPr>
            </w:pPr>
            <w:r>
              <w:rPr>
                <w:sz w:val="16"/>
                <w:szCs w:val="16"/>
                <w:spacing w:val="-2"/>
              </w:rPr>
              <w:t>48</w:t>
            </w:r>
          </w:p>
        </w:tc>
        <w:tc>
          <w:tcPr>
            <w:tcW w:w="657" w:type="dxa"/>
            <w:vAlign w:val="top"/>
          </w:tcPr>
          <w:p>
            <w:pPr>
              <w:pStyle w:val="TableText"/>
              <w:ind w:left="251"/>
              <w:spacing w:before="68" w:line="184" w:lineRule="auto"/>
              <w:rPr>
                <w:sz w:val="16"/>
                <w:szCs w:val="16"/>
              </w:rPr>
            </w:pPr>
            <w:r>
              <w:rPr>
                <w:sz w:val="16"/>
                <w:szCs w:val="16"/>
                <w:spacing w:val="-3"/>
              </w:rPr>
              <w:t>48</w:t>
            </w:r>
          </w:p>
        </w:tc>
        <w:tc>
          <w:tcPr>
            <w:tcW w:w="751" w:type="dxa"/>
            <w:vAlign w:val="top"/>
          </w:tcPr>
          <w:p>
            <w:pPr>
              <w:pStyle w:val="TableText"/>
              <w:ind w:left="340"/>
              <w:spacing w:before="68" w:line="184" w:lineRule="auto"/>
              <w:rPr>
                <w:sz w:val="16"/>
                <w:szCs w:val="16"/>
              </w:rPr>
            </w:pPr>
            <w:r>
              <w:rPr>
                <w:sz w:val="16"/>
                <w:szCs w:val="16"/>
              </w:rPr>
              <w:t>0</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pStyle w:val="TableText"/>
              <w:ind w:left="424"/>
              <w:spacing w:before="68" w:line="184" w:lineRule="auto"/>
              <w:rPr>
                <w:sz w:val="16"/>
                <w:szCs w:val="16"/>
              </w:rPr>
            </w:pPr>
            <w:r>
              <w:rPr>
                <w:sz w:val="16"/>
                <w:szCs w:val="16"/>
              </w:rPr>
              <w:t>3</w:t>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43"/>
              <w:spacing w:before="43" w:line="220" w:lineRule="auto"/>
              <w:rPr>
                <w:sz w:val="16"/>
                <w:szCs w:val="16"/>
              </w:rPr>
            </w:pPr>
            <w:r>
              <w:rPr>
                <w:sz w:val="16"/>
                <w:szCs w:val="16"/>
                <w:spacing w:val="-8"/>
              </w:rPr>
              <w:t>限修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406" w:type="dxa"/>
            <w:vAlign w:val="top"/>
          </w:tcPr>
          <w:p>
            <w:pPr>
              <w:pStyle w:val="TableText"/>
              <w:ind w:left="469"/>
              <w:spacing w:before="43"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673"/>
              <w:spacing w:before="43" w:line="220" w:lineRule="auto"/>
              <w:rPr>
                <w:sz w:val="16"/>
                <w:szCs w:val="16"/>
              </w:rPr>
            </w:pPr>
            <w:r>
              <w:rPr>
                <w:sz w:val="16"/>
                <w:szCs w:val="16"/>
                <w:spacing w:val="-2"/>
              </w:rPr>
              <w:t>管理学基础</w:t>
            </w:r>
          </w:p>
        </w:tc>
        <w:tc>
          <w:tcPr>
            <w:tcW w:w="572" w:type="dxa"/>
            <w:vAlign w:val="top"/>
          </w:tcPr>
          <w:p>
            <w:pPr>
              <w:pStyle w:val="TableText"/>
              <w:ind w:left="244"/>
              <w:spacing w:before="70" w:line="182" w:lineRule="auto"/>
              <w:rPr>
                <w:sz w:val="16"/>
                <w:szCs w:val="16"/>
              </w:rPr>
            </w:pPr>
            <w:r>
              <w:rPr>
                <w:sz w:val="16"/>
                <w:szCs w:val="16"/>
              </w:rPr>
              <w:t>B</w:t>
            </w:r>
          </w:p>
        </w:tc>
        <w:tc>
          <w:tcPr>
            <w:tcW w:w="657" w:type="dxa"/>
            <w:vAlign w:val="top"/>
          </w:tcPr>
          <w:p>
            <w:pPr>
              <w:pStyle w:val="TableText"/>
              <w:ind w:left="293"/>
              <w:spacing w:before="68" w:line="184" w:lineRule="auto"/>
              <w:rPr>
                <w:sz w:val="16"/>
                <w:szCs w:val="16"/>
              </w:rPr>
            </w:pPr>
            <w:r>
              <w:rPr>
                <w:sz w:val="16"/>
                <w:szCs w:val="16"/>
              </w:rPr>
              <w:t>3</w:t>
            </w:r>
          </w:p>
        </w:tc>
        <w:tc>
          <w:tcPr>
            <w:tcW w:w="742" w:type="dxa"/>
            <w:vAlign w:val="top"/>
          </w:tcPr>
          <w:p>
            <w:pPr>
              <w:pStyle w:val="TableText"/>
              <w:ind w:left="292"/>
              <w:spacing w:before="68" w:line="184" w:lineRule="auto"/>
              <w:rPr>
                <w:sz w:val="16"/>
                <w:szCs w:val="16"/>
              </w:rPr>
            </w:pPr>
            <w:r>
              <w:rPr>
                <w:sz w:val="16"/>
                <w:szCs w:val="16"/>
                <w:spacing w:val="-2"/>
              </w:rPr>
              <w:t>48</w:t>
            </w:r>
          </w:p>
        </w:tc>
        <w:tc>
          <w:tcPr>
            <w:tcW w:w="657" w:type="dxa"/>
            <w:vAlign w:val="top"/>
          </w:tcPr>
          <w:p>
            <w:pPr>
              <w:pStyle w:val="TableText"/>
              <w:ind w:left="254"/>
              <w:spacing w:before="68" w:line="184" w:lineRule="auto"/>
              <w:rPr>
                <w:sz w:val="16"/>
                <w:szCs w:val="16"/>
              </w:rPr>
            </w:pPr>
            <w:r>
              <w:rPr>
                <w:sz w:val="16"/>
                <w:szCs w:val="16"/>
                <w:spacing w:val="-4"/>
              </w:rPr>
              <w:t>24</w:t>
            </w:r>
          </w:p>
        </w:tc>
        <w:tc>
          <w:tcPr>
            <w:tcW w:w="751" w:type="dxa"/>
            <w:vAlign w:val="top"/>
          </w:tcPr>
          <w:p>
            <w:pPr>
              <w:pStyle w:val="TableText"/>
              <w:ind w:left="300"/>
              <w:spacing w:before="68" w:line="184" w:lineRule="auto"/>
              <w:rPr>
                <w:sz w:val="16"/>
                <w:szCs w:val="16"/>
              </w:rPr>
            </w:pPr>
            <w:r>
              <w:rPr>
                <w:sz w:val="16"/>
                <w:szCs w:val="16"/>
                <w:spacing w:val="-4"/>
              </w:rPr>
              <w:t>24</w:t>
            </w:r>
          </w:p>
        </w:tc>
        <w:tc>
          <w:tcPr>
            <w:tcW w:w="916" w:type="dxa"/>
            <w:vAlign w:val="top"/>
          </w:tcPr>
          <w:p>
            <w:pPr>
              <w:pStyle w:val="TableText"/>
              <w:ind w:left="424"/>
              <w:spacing w:before="68" w:line="184" w:lineRule="auto"/>
              <w:rPr>
                <w:sz w:val="16"/>
                <w:szCs w:val="16"/>
              </w:rPr>
            </w:pPr>
            <w:r>
              <w:rPr>
                <w:sz w:val="16"/>
                <w:szCs w:val="16"/>
              </w:rPr>
              <w:t>3</w:t>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43"/>
              <w:spacing w:before="43" w:line="220" w:lineRule="auto"/>
              <w:rPr>
                <w:sz w:val="16"/>
                <w:szCs w:val="16"/>
              </w:rPr>
            </w:pPr>
            <w:r>
              <w:rPr>
                <w:sz w:val="16"/>
                <w:szCs w:val="16"/>
                <w:spacing w:val="-8"/>
              </w:rPr>
              <w:t>限修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406" w:type="dxa"/>
            <w:vAlign w:val="top"/>
          </w:tcPr>
          <w:p>
            <w:pPr>
              <w:pStyle w:val="TableText"/>
              <w:ind w:left="469"/>
              <w:spacing w:before="43"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605"/>
              <w:spacing w:before="43" w:line="220" w:lineRule="auto"/>
              <w:rPr>
                <w:sz w:val="16"/>
                <w:szCs w:val="16"/>
              </w:rPr>
            </w:pPr>
            <w:r>
              <w:rPr>
                <w:sz w:val="16"/>
                <w:szCs w:val="16"/>
                <w:spacing w:val="-4"/>
              </w:rPr>
              <w:t>国际市场营销</w:t>
            </w:r>
          </w:p>
        </w:tc>
        <w:tc>
          <w:tcPr>
            <w:tcW w:w="572" w:type="dxa"/>
            <w:vAlign w:val="top"/>
          </w:tcPr>
          <w:p>
            <w:pPr>
              <w:pStyle w:val="TableText"/>
              <w:ind w:left="244"/>
              <w:spacing w:before="69" w:line="182" w:lineRule="auto"/>
              <w:rPr>
                <w:sz w:val="16"/>
                <w:szCs w:val="16"/>
              </w:rPr>
            </w:pPr>
            <w:r>
              <w:rPr>
                <w:sz w:val="16"/>
                <w:szCs w:val="16"/>
              </w:rPr>
              <w:t>B</w:t>
            </w:r>
          </w:p>
        </w:tc>
        <w:tc>
          <w:tcPr>
            <w:tcW w:w="657" w:type="dxa"/>
            <w:vAlign w:val="top"/>
          </w:tcPr>
          <w:p>
            <w:pPr>
              <w:pStyle w:val="TableText"/>
              <w:ind w:left="293"/>
              <w:spacing w:before="67" w:line="184" w:lineRule="auto"/>
              <w:rPr>
                <w:sz w:val="16"/>
                <w:szCs w:val="16"/>
              </w:rPr>
            </w:pPr>
            <w:r>
              <w:rPr>
                <w:sz w:val="16"/>
                <w:szCs w:val="16"/>
              </w:rPr>
              <w:t>3</w:t>
            </w:r>
          </w:p>
        </w:tc>
        <w:tc>
          <w:tcPr>
            <w:tcW w:w="742" w:type="dxa"/>
            <w:vAlign w:val="top"/>
          </w:tcPr>
          <w:p>
            <w:pPr>
              <w:pStyle w:val="TableText"/>
              <w:ind w:left="292"/>
              <w:spacing w:before="67" w:line="184" w:lineRule="auto"/>
              <w:rPr>
                <w:sz w:val="16"/>
                <w:szCs w:val="16"/>
              </w:rPr>
            </w:pPr>
            <w:r>
              <w:rPr>
                <w:sz w:val="16"/>
                <w:szCs w:val="16"/>
                <w:spacing w:val="-2"/>
              </w:rPr>
              <w:t>48</w:t>
            </w:r>
          </w:p>
        </w:tc>
        <w:tc>
          <w:tcPr>
            <w:tcW w:w="657" w:type="dxa"/>
            <w:vAlign w:val="top"/>
          </w:tcPr>
          <w:p>
            <w:pPr>
              <w:pStyle w:val="TableText"/>
              <w:ind w:left="254"/>
              <w:spacing w:before="67" w:line="184" w:lineRule="auto"/>
              <w:rPr>
                <w:sz w:val="16"/>
                <w:szCs w:val="16"/>
              </w:rPr>
            </w:pPr>
            <w:r>
              <w:rPr>
                <w:sz w:val="16"/>
                <w:szCs w:val="16"/>
                <w:spacing w:val="-4"/>
              </w:rPr>
              <w:t>24</w:t>
            </w:r>
          </w:p>
        </w:tc>
        <w:tc>
          <w:tcPr>
            <w:tcW w:w="751" w:type="dxa"/>
            <w:vAlign w:val="top"/>
          </w:tcPr>
          <w:p>
            <w:pPr>
              <w:pStyle w:val="TableText"/>
              <w:ind w:left="300"/>
              <w:spacing w:before="67" w:line="184" w:lineRule="auto"/>
              <w:rPr>
                <w:sz w:val="16"/>
                <w:szCs w:val="16"/>
              </w:rPr>
            </w:pPr>
            <w:r>
              <w:rPr>
                <w:sz w:val="16"/>
                <w:szCs w:val="16"/>
                <w:spacing w:val="-4"/>
              </w:rPr>
              <w:t>24</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pStyle w:val="TableText"/>
              <w:ind w:left="424"/>
              <w:spacing w:before="67" w:line="184" w:lineRule="auto"/>
              <w:rPr>
                <w:sz w:val="16"/>
                <w:szCs w:val="16"/>
              </w:rPr>
            </w:pPr>
            <w:r>
              <w:rPr>
                <w:sz w:val="16"/>
                <w:szCs w:val="16"/>
              </w:rPr>
              <w:t>3</w:t>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43"/>
              <w:spacing w:before="43" w:line="220" w:lineRule="auto"/>
              <w:rPr>
                <w:sz w:val="16"/>
                <w:szCs w:val="16"/>
              </w:rPr>
            </w:pPr>
            <w:r>
              <w:rPr>
                <w:sz w:val="16"/>
                <w:szCs w:val="16"/>
                <w:spacing w:val="-8"/>
              </w:rPr>
              <w:t>限修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406" w:type="dxa"/>
            <w:vAlign w:val="top"/>
          </w:tcPr>
          <w:p>
            <w:pPr>
              <w:pStyle w:val="TableText"/>
              <w:ind w:left="469"/>
              <w:spacing w:before="42"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368"/>
              <w:spacing w:before="42" w:line="220" w:lineRule="auto"/>
              <w:rPr>
                <w:sz w:val="16"/>
                <w:szCs w:val="16"/>
              </w:rPr>
            </w:pPr>
            <w:r>
              <w:rPr>
                <w:sz w:val="16"/>
                <w:szCs w:val="16"/>
                <w:spacing w:val="-3"/>
              </w:rPr>
              <w:t>电子商务基础与应用</w:t>
            </w:r>
          </w:p>
        </w:tc>
        <w:tc>
          <w:tcPr>
            <w:tcW w:w="572" w:type="dxa"/>
            <w:vAlign w:val="top"/>
          </w:tcPr>
          <w:p>
            <w:pPr>
              <w:pStyle w:val="TableText"/>
              <w:ind w:left="244"/>
              <w:spacing w:before="69" w:line="182" w:lineRule="auto"/>
              <w:rPr>
                <w:sz w:val="16"/>
                <w:szCs w:val="16"/>
              </w:rPr>
            </w:pPr>
            <w:r>
              <w:rPr>
                <w:sz w:val="16"/>
                <w:szCs w:val="16"/>
              </w:rPr>
              <w:t>B</w:t>
            </w:r>
          </w:p>
        </w:tc>
        <w:tc>
          <w:tcPr>
            <w:tcW w:w="657" w:type="dxa"/>
            <w:vAlign w:val="top"/>
          </w:tcPr>
          <w:p>
            <w:pPr>
              <w:pStyle w:val="TableText"/>
              <w:ind w:left="293"/>
              <w:spacing w:before="67" w:line="184" w:lineRule="auto"/>
              <w:rPr>
                <w:sz w:val="16"/>
                <w:szCs w:val="16"/>
              </w:rPr>
            </w:pPr>
            <w:r>
              <w:rPr>
                <w:sz w:val="16"/>
                <w:szCs w:val="16"/>
              </w:rPr>
              <w:t>3</w:t>
            </w:r>
          </w:p>
        </w:tc>
        <w:tc>
          <w:tcPr>
            <w:tcW w:w="742" w:type="dxa"/>
            <w:vAlign w:val="top"/>
          </w:tcPr>
          <w:p>
            <w:pPr>
              <w:pStyle w:val="TableText"/>
              <w:ind w:left="292"/>
              <w:spacing w:before="67" w:line="184" w:lineRule="auto"/>
              <w:rPr>
                <w:sz w:val="16"/>
                <w:szCs w:val="16"/>
              </w:rPr>
            </w:pPr>
            <w:r>
              <w:rPr>
                <w:sz w:val="16"/>
                <w:szCs w:val="16"/>
                <w:spacing w:val="-2"/>
              </w:rPr>
              <w:t>48</w:t>
            </w:r>
          </w:p>
        </w:tc>
        <w:tc>
          <w:tcPr>
            <w:tcW w:w="657" w:type="dxa"/>
            <w:vAlign w:val="top"/>
          </w:tcPr>
          <w:p>
            <w:pPr>
              <w:pStyle w:val="TableText"/>
              <w:ind w:left="254"/>
              <w:spacing w:before="67" w:line="184" w:lineRule="auto"/>
              <w:rPr>
                <w:sz w:val="16"/>
                <w:szCs w:val="16"/>
              </w:rPr>
            </w:pPr>
            <w:r>
              <w:rPr>
                <w:sz w:val="16"/>
                <w:szCs w:val="16"/>
                <w:spacing w:val="-4"/>
              </w:rPr>
              <w:t>24</w:t>
            </w:r>
          </w:p>
        </w:tc>
        <w:tc>
          <w:tcPr>
            <w:tcW w:w="751" w:type="dxa"/>
            <w:vAlign w:val="top"/>
          </w:tcPr>
          <w:p>
            <w:pPr>
              <w:pStyle w:val="TableText"/>
              <w:ind w:left="300"/>
              <w:spacing w:before="67" w:line="184" w:lineRule="auto"/>
              <w:rPr>
                <w:sz w:val="16"/>
                <w:szCs w:val="16"/>
              </w:rPr>
            </w:pPr>
            <w:r>
              <w:rPr>
                <w:sz w:val="16"/>
                <w:szCs w:val="16"/>
                <w:spacing w:val="-4"/>
              </w:rPr>
              <w:t>24</w:t>
            </w:r>
          </w:p>
        </w:tc>
        <w:tc>
          <w:tcPr>
            <w:tcW w:w="916" w:type="dxa"/>
            <w:vAlign w:val="top"/>
          </w:tcPr>
          <w:p>
            <w:pPr>
              <w:pStyle w:val="TableText"/>
              <w:ind w:left="424"/>
              <w:spacing w:before="67" w:line="184" w:lineRule="auto"/>
              <w:rPr>
                <w:sz w:val="16"/>
                <w:szCs w:val="16"/>
              </w:rPr>
            </w:pPr>
            <w:r>
              <w:rPr>
                <w:sz w:val="16"/>
                <w:szCs w:val="16"/>
              </w:rPr>
              <w:t>3</w:t>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43"/>
              <w:spacing w:before="42" w:line="220" w:lineRule="auto"/>
              <w:rPr>
                <w:sz w:val="16"/>
                <w:szCs w:val="16"/>
              </w:rPr>
            </w:pPr>
            <w:r>
              <w:rPr>
                <w:sz w:val="16"/>
                <w:szCs w:val="16"/>
                <w:spacing w:val="-8"/>
              </w:rPr>
              <w:t>限修</w:t>
            </w:r>
          </w:p>
        </w:tc>
        <w:tc>
          <w:tcPr>
            <w:tcW w:w="572" w:type="dxa"/>
            <w:vAlign w:val="top"/>
          </w:tcPr>
          <w:p>
            <w:pPr>
              <w:pStyle w:val="TableText"/>
              <w:ind w:left="131"/>
              <w:spacing w:before="42" w:line="220" w:lineRule="auto"/>
              <w:rPr>
                <w:sz w:val="16"/>
                <w:szCs w:val="16"/>
              </w:rPr>
            </w:pPr>
            <w:r>
              <w:rPr>
                <w:sz w:val="16"/>
                <w:szCs w:val="16"/>
                <w:spacing w:val="-3"/>
              </w:rPr>
              <w:t>考查</w:t>
            </w:r>
          </w:p>
        </w:tc>
        <w:tc>
          <w:tcPr>
            <w:tcW w:w="1406" w:type="dxa"/>
            <w:vAlign w:val="top"/>
          </w:tcPr>
          <w:p>
            <w:pPr>
              <w:pStyle w:val="TableText"/>
              <w:ind w:left="469"/>
              <w:spacing w:before="42"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669"/>
              <w:spacing w:before="42" w:line="221" w:lineRule="auto"/>
              <w:rPr>
                <w:sz w:val="16"/>
                <w:szCs w:val="16"/>
              </w:rPr>
            </w:pPr>
            <w:r>
              <w:rPr>
                <w:sz w:val="16"/>
                <w:szCs w:val="16"/>
                <w:spacing w:val="-1"/>
              </w:rPr>
              <w:t>跨文化沟通</w:t>
            </w:r>
          </w:p>
        </w:tc>
        <w:tc>
          <w:tcPr>
            <w:tcW w:w="572" w:type="dxa"/>
            <w:vAlign w:val="top"/>
          </w:tcPr>
          <w:p>
            <w:pPr>
              <w:pStyle w:val="TableText"/>
              <w:ind w:left="244"/>
              <w:spacing w:before="68" w:line="182" w:lineRule="auto"/>
              <w:rPr>
                <w:sz w:val="16"/>
                <w:szCs w:val="16"/>
              </w:rPr>
            </w:pPr>
            <w:r>
              <w:rPr>
                <w:sz w:val="16"/>
                <w:szCs w:val="16"/>
              </w:rPr>
              <w:t>B</w:t>
            </w:r>
          </w:p>
        </w:tc>
        <w:tc>
          <w:tcPr>
            <w:tcW w:w="657" w:type="dxa"/>
            <w:vAlign w:val="top"/>
          </w:tcPr>
          <w:p>
            <w:pPr>
              <w:pStyle w:val="TableText"/>
              <w:ind w:left="293"/>
              <w:spacing w:before="67" w:line="184" w:lineRule="auto"/>
              <w:rPr>
                <w:sz w:val="16"/>
                <w:szCs w:val="16"/>
              </w:rPr>
            </w:pPr>
            <w:r>
              <w:rPr>
                <w:sz w:val="16"/>
                <w:szCs w:val="16"/>
              </w:rPr>
              <w:t>3</w:t>
            </w:r>
          </w:p>
        </w:tc>
        <w:tc>
          <w:tcPr>
            <w:tcW w:w="742" w:type="dxa"/>
            <w:vAlign w:val="top"/>
          </w:tcPr>
          <w:p>
            <w:pPr>
              <w:pStyle w:val="TableText"/>
              <w:ind w:left="292"/>
              <w:spacing w:before="67" w:line="184" w:lineRule="auto"/>
              <w:rPr>
                <w:sz w:val="16"/>
                <w:szCs w:val="16"/>
              </w:rPr>
            </w:pPr>
            <w:r>
              <w:rPr>
                <w:sz w:val="16"/>
                <w:szCs w:val="16"/>
                <w:spacing w:val="-2"/>
              </w:rPr>
              <w:t>48</w:t>
            </w:r>
          </w:p>
        </w:tc>
        <w:tc>
          <w:tcPr>
            <w:tcW w:w="657" w:type="dxa"/>
            <w:vAlign w:val="top"/>
          </w:tcPr>
          <w:p>
            <w:pPr>
              <w:pStyle w:val="TableText"/>
              <w:ind w:left="254"/>
              <w:spacing w:before="67" w:line="184" w:lineRule="auto"/>
              <w:rPr>
                <w:sz w:val="16"/>
                <w:szCs w:val="16"/>
              </w:rPr>
            </w:pPr>
            <w:r>
              <w:rPr>
                <w:sz w:val="16"/>
                <w:szCs w:val="16"/>
                <w:spacing w:val="-4"/>
              </w:rPr>
              <w:t>24</w:t>
            </w:r>
          </w:p>
        </w:tc>
        <w:tc>
          <w:tcPr>
            <w:tcW w:w="751" w:type="dxa"/>
            <w:vAlign w:val="top"/>
          </w:tcPr>
          <w:p>
            <w:pPr>
              <w:pStyle w:val="TableText"/>
              <w:ind w:left="300"/>
              <w:spacing w:before="67" w:line="184" w:lineRule="auto"/>
              <w:rPr>
                <w:sz w:val="16"/>
                <w:szCs w:val="16"/>
              </w:rPr>
            </w:pPr>
            <w:r>
              <w:rPr>
                <w:sz w:val="16"/>
                <w:szCs w:val="16"/>
                <w:spacing w:val="-4"/>
              </w:rPr>
              <w:t>24</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15" w:type="dxa"/>
            <w:vAlign w:val="top"/>
          </w:tcPr>
          <w:p>
            <w:pPr>
              <w:pStyle w:val="TableText"/>
              <w:ind w:left="425"/>
              <w:spacing w:before="67" w:line="184" w:lineRule="auto"/>
              <w:rPr>
                <w:sz w:val="16"/>
                <w:szCs w:val="16"/>
              </w:rPr>
            </w:pPr>
            <w:r>
              <w:rPr>
                <w:sz w:val="16"/>
                <w:szCs w:val="16"/>
              </w:rPr>
              <w:t>3</w:t>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34"/>
              <w:spacing w:before="42" w:line="220" w:lineRule="auto"/>
              <w:rPr>
                <w:sz w:val="16"/>
                <w:szCs w:val="16"/>
              </w:rPr>
            </w:pPr>
            <w:r>
              <w:rPr>
                <w:sz w:val="16"/>
                <w:szCs w:val="16"/>
                <w:spacing w:val="-4"/>
              </w:rPr>
              <w:t>必修</w:t>
            </w:r>
          </w:p>
        </w:tc>
        <w:tc>
          <w:tcPr>
            <w:tcW w:w="572" w:type="dxa"/>
            <w:vAlign w:val="top"/>
          </w:tcPr>
          <w:p>
            <w:pPr>
              <w:pStyle w:val="TableText"/>
              <w:ind w:left="131"/>
              <w:spacing w:before="42" w:line="220" w:lineRule="auto"/>
              <w:rPr>
                <w:sz w:val="16"/>
                <w:szCs w:val="16"/>
              </w:rPr>
            </w:pPr>
            <w:r>
              <w:rPr>
                <w:sz w:val="16"/>
                <w:szCs w:val="16"/>
                <w:spacing w:val="-3"/>
              </w:rPr>
              <w:t>考查</w:t>
            </w:r>
          </w:p>
        </w:tc>
        <w:tc>
          <w:tcPr>
            <w:tcW w:w="1406" w:type="dxa"/>
            <w:vAlign w:val="top"/>
          </w:tcPr>
          <w:p>
            <w:pPr>
              <w:pStyle w:val="TableText"/>
              <w:ind w:left="469"/>
              <w:spacing w:before="42"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605"/>
              <w:spacing w:before="41" w:line="220" w:lineRule="auto"/>
              <w:rPr>
                <w:sz w:val="16"/>
                <w:szCs w:val="16"/>
              </w:rPr>
            </w:pPr>
            <w:r>
              <w:rPr>
                <w:sz w:val="16"/>
                <w:szCs w:val="16"/>
                <w:spacing w:val="-4"/>
              </w:rPr>
              <w:t>国际贸易实务</w:t>
            </w:r>
          </w:p>
        </w:tc>
        <w:tc>
          <w:tcPr>
            <w:tcW w:w="572" w:type="dxa"/>
            <w:vAlign w:val="top"/>
          </w:tcPr>
          <w:p>
            <w:pPr>
              <w:pStyle w:val="TableText"/>
              <w:ind w:left="244"/>
              <w:spacing w:before="68" w:line="182" w:lineRule="auto"/>
              <w:rPr>
                <w:sz w:val="16"/>
                <w:szCs w:val="16"/>
              </w:rPr>
            </w:pPr>
            <w:r>
              <w:rPr>
                <w:sz w:val="16"/>
                <w:szCs w:val="16"/>
              </w:rPr>
              <w:t>B</w:t>
            </w:r>
          </w:p>
        </w:tc>
        <w:tc>
          <w:tcPr>
            <w:tcW w:w="657" w:type="dxa"/>
            <w:vAlign w:val="top"/>
          </w:tcPr>
          <w:p>
            <w:pPr>
              <w:pStyle w:val="TableText"/>
              <w:ind w:left="289"/>
              <w:spacing w:before="66" w:line="184" w:lineRule="auto"/>
              <w:rPr>
                <w:sz w:val="16"/>
                <w:szCs w:val="16"/>
              </w:rPr>
            </w:pPr>
            <w:r>
              <w:rPr>
                <w:sz w:val="16"/>
                <w:szCs w:val="16"/>
              </w:rPr>
              <w:t>4</w:t>
            </w:r>
          </w:p>
        </w:tc>
        <w:tc>
          <w:tcPr>
            <w:tcW w:w="742" w:type="dxa"/>
            <w:vAlign w:val="top"/>
          </w:tcPr>
          <w:p>
            <w:pPr>
              <w:pStyle w:val="TableText"/>
              <w:ind w:left="294"/>
              <w:spacing w:before="66" w:line="184" w:lineRule="auto"/>
              <w:rPr>
                <w:sz w:val="16"/>
                <w:szCs w:val="16"/>
              </w:rPr>
            </w:pPr>
            <w:r>
              <w:rPr>
                <w:sz w:val="16"/>
                <w:szCs w:val="16"/>
                <w:spacing w:val="-3"/>
              </w:rPr>
              <w:t>64</w:t>
            </w:r>
          </w:p>
        </w:tc>
        <w:tc>
          <w:tcPr>
            <w:tcW w:w="657" w:type="dxa"/>
            <w:vAlign w:val="top"/>
          </w:tcPr>
          <w:p>
            <w:pPr>
              <w:pStyle w:val="TableText"/>
              <w:ind w:left="255"/>
              <w:spacing w:before="66" w:line="184" w:lineRule="auto"/>
              <w:rPr>
                <w:sz w:val="16"/>
                <w:szCs w:val="16"/>
              </w:rPr>
            </w:pPr>
            <w:r>
              <w:rPr>
                <w:sz w:val="16"/>
                <w:szCs w:val="16"/>
                <w:spacing w:val="-5"/>
              </w:rPr>
              <w:t>32</w:t>
            </w:r>
          </w:p>
        </w:tc>
        <w:tc>
          <w:tcPr>
            <w:tcW w:w="751" w:type="dxa"/>
            <w:vAlign w:val="top"/>
          </w:tcPr>
          <w:p>
            <w:pPr>
              <w:pStyle w:val="TableText"/>
              <w:ind w:left="301"/>
              <w:spacing w:before="66" w:line="184" w:lineRule="auto"/>
              <w:rPr>
                <w:sz w:val="16"/>
                <w:szCs w:val="16"/>
              </w:rPr>
            </w:pPr>
            <w:r>
              <w:rPr>
                <w:sz w:val="16"/>
                <w:szCs w:val="16"/>
                <w:spacing w:val="-4"/>
              </w:rPr>
              <w:t>32</w:t>
            </w:r>
          </w:p>
        </w:tc>
        <w:tc>
          <w:tcPr>
            <w:tcW w:w="916" w:type="dxa"/>
            <w:vAlign w:val="top"/>
          </w:tcPr>
          <w:p>
            <w:pPr>
              <w:spacing w:line="235" w:lineRule="exact"/>
              <w:rPr>
                <w:rFonts w:ascii="Arial"/>
                <w:sz w:val="20"/>
              </w:rPr>
            </w:pPr>
            <w:r/>
          </w:p>
        </w:tc>
        <w:tc>
          <w:tcPr>
            <w:tcW w:w="915" w:type="dxa"/>
            <w:vAlign w:val="top"/>
          </w:tcPr>
          <w:p>
            <w:pPr>
              <w:pStyle w:val="TableText"/>
              <w:ind w:left="421"/>
              <w:spacing w:before="66" w:line="184" w:lineRule="auto"/>
              <w:rPr>
                <w:sz w:val="16"/>
                <w:szCs w:val="16"/>
              </w:rPr>
            </w:pPr>
            <w:r>
              <w:rPr>
                <w:sz w:val="16"/>
                <w:szCs w:val="16"/>
              </w:rPr>
              <w:t>4</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34"/>
              <w:spacing w:before="41" w:line="220" w:lineRule="auto"/>
              <w:rPr>
                <w:sz w:val="16"/>
                <w:szCs w:val="16"/>
              </w:rPr>
            </w:pPr>
            <w:r>
              <w:rPr>
                <w:sz w:val="16"/>
                <w:szCs w:val="16"/>
                <w:spacing w:val="-4"/>
              </w:rPr>
              <w:t>必修</w:t>
            </w:r>
          </w:p>
        </w:tc>
        <w:tc>
          <w:tcPr>
            <w:tcW w:w="572" w:type="dxa"/>
            <w:vAlign w:val="top"/>
          </w:tcPr>
          <w:p>
            <w:pPr>
              <w:pStyle w:val="TableText"/>
              <w:ind w:left="131"/>
              <w:spacing w:before="41" w:line="220" w:lineRule="auto"/>
              <w:rPr>
                <w:sz w:val="16"/>
                <w:szCs w:val="16"/>
              </w:rPr>
            </w:pPr>
            <w:r>
              <w:rPr>
                <w:sz w:val="16"/>
                <w:szCs w:val="16"/>
                <w:spacing w:val="-3"/>
              </w:rPr>
              <w:t>考查</w:t>
            </w:r>
          </w:p>
        </w:tc>
        <w:tc>
          <w:tcPr>
            <w:tcW w:w="1406" w:type="dxa"/>
            <w:vAlign w:val="top"/>
          </w:tcPr>
          <w:p>
            <w:pPr>
              <w:pStyle w:val="TableText"/>
              <w:ind w:left="469"/>
              <w:spacing w:before="41"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590"/>
              <w:spacing w:before="43" w:line="220" w:lineRule="auto"/>
              <w:rPr>
                <w:sz w:val="16"/>
                <w:szCs w:val="16"/>
              </w:rPr>
            </w:pPr>
            <w:r>
              <w:rPr>
                <w:sz w:val="16"/>
                <w:szCs w:val="16"/>
                <w:spacing w:val="-1"/>
              </w:rPr>
              <w:t>跨境电商实务</w:t>
            </w:r>
          </w:p>
        </w:tc>
        <w:tc>
          <w:tcPr>
            <w:tcW w:w="572" w:type="dxa"/>
            <w:vAlign w:val="top"/>
          </w:tcPr>
          <w:p>
            <w:pPr>
              <w:pStyle w:val="TableText"/>
              <w:ind w:left="244"/>
              <w:spacing w:before="70" w:line="182" w:lineRule="auto"/>
              <w:rPr>
                <w:sz w:val="16"/>
                <w:szCs w:val="16"/>
              </w:rPr>
            </w:pPr>
            <w:r>
              <w:rPr>
                <w:sz w:val="16"/>
                <w:szCs w:val="16"/>
              </w:rPr>
              <w:t>B</w:t>
            </w:r>
          </w:p>
        </w:tc>
        <w:tc>
          <w:tcPr>
            <w:tcW w:w="657" w:type="dxa"/>
            <w:vAlign w:val="top"/>
          </w:tcPr>
          <w:p>
            <w:pPr>
              <w:pStyle w:val="TableText"/>
              <w:ind w:left="289"/>
              <w:spacing w:before="68" w:line="184" w:lineRule="auto"/>
              <w:rPr>
                <w:sz w:val="16"/>
                <w:szCs w:val="16"/>
              </w:rPr>
            </w:pPr>
            <w:r>
              <w:rPr>
                <w:sz w:val="16"/>
                <w:szCs w:val="16"/>
              </w:rPr>
              <w:t>4</w:t>
            </w:r>
          </w:p>
        </w:tc>
        <w:tc>
          <w:tcPr>
            <w:tcW w:w="742" w:type="dxa"/>
            <w:vAlign w:val="top"/>
          </w:tcPr>
          <w:p>
            <w:pPr>
              <w:pStyle w:val="TableText"/>
              <w:ind w:left="294"/>
              <w:spacing w:before="68" w:line="184" w:lineRule="auto"/>
              <w:rPr>
                <w:sz w:val="16"/>
                <w:szCs w:val="16"/>
              </w:rPr>
            </w:pPr>
            <w:r>
              <w:rPr>
                <w:sz w:val="16"/>
                <w:szCs w:val="16"/>
                <w:spacing w:val="-3"/>
              </w:rPr>
              <w:t>64</w:t>
            </w:r>
          </w:p>
        </w:tc>
        <w:tc>
          <w:tcPr>
            <w:tcW w:w="657" w:type="dxa"/>
            <w:vAlign w:val="top"/>
          </w:tcPr>
          <w:p>
            <w:pPr>
              <w:pStyle w:val="TableText"/>
              <w:ind w:left="255"/>
              <w:spacing w:before="68" w:line="184" w:lineRule="auto"/>
              <w:rPr>
                <w:sz w:val="16"/>
                <w:szCs w:val="16"/>
              </w:rPr>
            </w:pPr>
            <w:r>
              <w:rPr>
                <w:sz w:val="16"/>
                <w:szCs w:val="16"/>
                <w:spacing w:val="-5"/>
              </w:rPr>
              <w:t>32</w:t>
            </w:r>
          </w:p>
        </w:tc>
        <w:tc>
          <w:tcPr>
            <w:tcW w:w="751" w:type="dxa"/>
            <w:vAlign w:val="top"/>
          </w:tcPr>
          <w:p>
            <w:pPr>
              <w:pStyle w:val="TableText"/>
              <w:ind w:left="301"/>
              <w:spacing w:before="68" w:line="184" w:lineRule="auto"/>
              <w:rPr>
                <w:sz w:val="16"/>
                <w:szCs w:val="16"/>
              </w:rPr>
            </w:pPr>
            <w:r>
              <w:rPr>
                <w:sz w:val="16"/>
                <w:szCs w:val="16"/>
                <w:spacing w:val="-4"/>
              </w:rPr>
              <w:t>32</w:t>
            </w:r>
          </w:p>
        </w:tc>
        <w:tc>
          <w:tcPr>
            <w:tcW w:w="916" w:type="dxa"/>
            <w:vAlign w:val="top"/>
          </w:tcPr>
          <w:p>
            <w:pPr>
              <w:spacing w:line="235" w:lineRule="exact"/>
              <w:rPr>
                <w:rFonts w:ascii="Arial"/>
                <w:sz w:val="20"/>
              </w:rPr>
            </w:pPr>
            <w:r/>
          </w:p>
        </w:tc>
        <w:tc>
          <w:tcPr>
            <w:tcW w:w="915" w:type="dxa"/>
            <w:vAlign w:val="top"/>
          </w:tcPr>
          <w:p>
            <w:pPr>
              <w:pStyle w:val="TableText"/>
              <w:ind w:left="421"/>
              <w:spacing w:before="68" w:line="184" w:lineRule="auto"/>
              <w:rPr>
                <w:sz w:val="16"/>
                <w:szCs w:val="16"/>
              </w:rPr>
            </w:pPr>
            <w:r>
              <w:rPr>
                <w:sz w:val="16"/>
                <w:szCs w:val="16"/>
              </w:rPr>
              <w:t>4</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34"/>
              <w:spacing w:before="43" w:line="220" w:lineRule="auto"/>
              <w:rPr>
                <w:sz w:val="16"/>
                <w:szCs w:val="16"/>
              </w:rPr>
            </w:pPr>
            <w:r>
              <w:rPr>
                <w:sz w:val="16"/>
                <w:szCs w:val="16"/>
                <w:spacing w:val="-4"/>
              </w:rPr>
              <w:t>必修</w:t>
            </w:r>
          </w:p>
        </w:tc>
        <w:tc>
          <w:tcPr>
            <w:tcW w:w="572" w:type="dxa"/>
            <w:vAlign w:val="top"/>
          </w:tcPr>
          <w:p>
            <w:pPr>
              <w:pStyle w:val="TableText"/>
              <w:ind w:left="131"/>
              <w:spacing w:before="43" w:line="220" w:lineRule="auto"/>
              <w:rPr>
                <w:sz w:val="16"/>
                <w:szCs w:val="16"/>
              </w:rPr>
            </w:pPr>
            <w:r>
              <w:rPr>
                <w:sz w:val="16"/>
                <w:szCs w:val="16"/>
                <w:spacing w:val="-3"/>
              </w:rPr>
              <w:t>考试</w:t>
            </w:r>
          </w:p>
        </w:tc>
        <w:tc>
          <w:tcPr>
            <w:tcW w:w="1406" w:type="dxa"/>
            <w:vAlign w:val="top"/>
          </w:tcPr>
          <w:p>
            <w:pPr>
              <w:pStyle w:val="TableText"/>
              <w:ind w:left="469"/>
              <w:spacing w:before="43"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tcBorders>
          </w:tcPr>
          <w:p>
            <w:pPr>
              <w:rPr>
                <w:rFonts w:ascii="Arial"/>
                <w:sz w:val="21"/>
              </w:rPr>
            </w:pPr>
            <w:r/>
          </w:p>
        </w:tc>
        <w:tc>
          <w:tcPr>
            <w:tcW w:w="2135" w:type="dxa"/>
            <w:vAlign w:val="top"/>
          </w:tcPr>
          <w:p>
            <w:pPr>
              <w:pStyle w:val="TableText"/>
              <w:ind w:left="187"/>
              <w:spacing w:before="43" w:line="221" w:lineRule="auto"/>
              <w:rPr>
                <w:sz w:val="16"/>
                <w:szCs w:val="16"/>
              </w:rPr>
            </w:pPr>
            <w:r>
              <w:rPr>
                <w:sz w:val="16"/>
                <w:szCs w:val="16"/>
                <w:b/>
                <w:bCs/>
                <w:spacing w:val="-2"/>
              </w:rPr>
              <w:t>专业基础课程学分和课时</w:t>
            </w:r>
          </w:p>
        </w:tc>
        <w:tc>
          <w:tcPr>
            <w:tcW w:w="572" w:type="dxa"/>
            <w:vAlign w:val="top"/>
          </w:tcPr>
          <w:p>
            <w:pPr>
              <w:pStyle w:val="TableText"/>
              <w:ind w:left="132"/>
              <w:spacing w:before="43" w:line="221" w:lineRule="auto"/>
              <w:rPr>
                <w:sz w:val="16"/>
                <w:szCs w:val="16"/>
              </w:rPr>
            </w:pPr>
            <w:r>
              <w:rPr>
                <w:sz w:val="16"/>
                <w:szCs w:val="16"/>
                <w:b/>
                <w:bCs/>
                <w:spacing w:val="-7"/>
              </w:rPr>
              <w:t>小计</w:t>
            </w:r>
          </w:p>
        </w:tc>
        <w:tc>
          <w:tcPr>
            <w:tcW w:w="657" w:type="dxa"/>
            <w:vAlign w:val="top"/>
          </w:tcPr>
          <w:p>
            <w:pPr>
              <w:pStyle w:val="TableText"/>
              <w:ind w:left="253"/>
              <w:spacing w:before="68" w:line="184" w:lineRule="auto"/>
              <w:rPr>
                <w:sz w:val="16"/>
                <w:szCs w:val="16"/>
              </w:rPr>
            </w:pPr>
            <w:r>
              <w:rPr>
                <w:sz w:val="16"/>
                <w:szCs w:val="16"/>
                <w:b/>
                <w:bCs/>
                <w:spacing w:val="-5"/>
              </w:rPr>
              <w:t>24</w:t>
            </w:r>
          </w:p>
        </w:tc>
        <w:tc>
          <w:tcPr>
            <w:tcW w:w="742" w:type="dxa"/>
            <w:vAlign w:val="top"/>
          </w:tcPr>
          <w:p>
            <w:pPr>
              <w:pStyle w:val="TableText"/>
              <w:ind w:left="255"/>
              <w:spacing w:before="68" w:line="184" w:lineRule="auto"/>
              <w:rPr>
                <w:sz w:val="16"/>
                <w:szCs w:val="16"/>
              </w:rPr>
            </w:pPr>
            <w:r>
              <w:rPr>
                <w:sz w:val="16"/>
                <w:szCs w:val="16"/>
                <w:b/>
                <w:bCs/>
                <w:spacing w:val="-4"/>
              </w:rPr>
              <w:t>384</w:t>
            </w:r>
          </w:p>
        </w:tc>
        <w:tc>
          <w:tcPr>
            <w:tcW w:w="657" w:type="dxa"/>
            <w:vAlign w:val="top"/>
          </w:tcPr>
          <w:p>
            <w:pPr>
              <w:pStyle w:val="TableText"/>
              <w:ind w:left="210"/>
              <w:spacing w:before="68" w:line="184" w:lineRule="auto"/>
              <w:rPr>
                <w:sz w:val="16"/>
                <w:szCs w:val="16"/>
              </w:rPr>
            </w:pPr>
            <w:r>
              <w:rPr>
                <w:sz w:val="16"/>
                <w:szCs w:val="16"/>
                <w:b/>
                <w:bCs/>
                <w:spacing w:val="-4"/>
              </w:rPr>
              <w:t>224</w:t>
            </w:r>
          </w:p>
        </w:tc>
        <w:tc>
          <w:tcPr>
            <w:tcW w:w="751" w:type="dxa"/>
            <w:vAlign w:val="top"/>
          </w:tcPr>
          <w:p>
            <w:pPr>
              <w:pStyle w:val="TableText"/>
              <w:ind w:left="269"/>
              <w:spacing w:before="67" w:line="185" w:lineRule="auto"/>
              <w:rPr>
                <w:sz w:val="16"/>
                <w:szCs w:val="16"/>
              </w:rPr>
            </w:pPr>
            <w:r>
              <w:rPr>
                <w:sz w:val="16"/>
                <w:szCs w:val="16"/>
                <w:b/>
                <w:bCs/>
                <w:spacing w:val="-7"/>
              </w:rPr>
              <w:t>160</w:t>
            </w:r>
          </w:p>
        </w:tc>
        <w:tc>
          <w:tcPr>
            <w:tcW w:w="916" w:type="dxa"/>
            <w:vAlign w:val="top"/>
          </w:tcPr>
          <w:p>
            <w:pPr>
              <w:pStyle w:val="TableText"/>
              <w:ind w:left="422"/>
              <w:spacing w:before="68" w:line="184" w:lineRule="auto"/>
              <w:rPr>
                <w:sz w:val="16"/>
                <w:szCs w:val="16"/>
              </w:rPr>
            </w:pPr>
            <w:r>
              <w:rPr>
                <w:sz w:val="16"/>
                <w:szCs w:val="16"/>
                <w:b/>
                <w:bCs/>
                <w:spacing w:val="-2"/>
              </w:rPr>
              <w:t>6</w:t>
            </w:r>
          </w:p>
        </w:tc>
        <w:tc>
          <w:tcPr>
            <w:tcW w:w="915" w:type="dxa"/>
            <w:vAlign w:val="top"/>
          </w:tcPr>
          <w:p>
            <w:pPr>
              <w:pStyle w:val="TableText"/>
              <w:ind w:left="419"/>
              <w:spacing w:before="68" w:line="184" w:lineRule="auto"/>
              <w:rPr>
                <w:sz w:val="16"/>
                <w:szCs w:val="16"/>
              </w:rPr>
            </w:pPr>
            <w:r>
              <w:rPr>
                <w:sz w:val="16"/>
                <w:szCs w:val="16"/>
                <w:b/>
                <w:bCs/>
                <w:spacing w:val="-2"/>
              </w:rPr>
              <w:t>8</w:t>
            </w:r>
          </w:p>
        </w:tc>
        <w:tc>
          <w:tcPr>
            <w:tcW w:w="916" w:type="dxa"/>
            <w:vAlign w:val="top"/>
          </w:tcPr>
          <w:p>
            <w:pPr>
              <w:pStyle w:val="TableText"/>
              <w:ind w:left="424"/>
              <w:spacing w:before="69" w:line="183" w:lineRule="auto"/>
              <w:rPr>
                <w:sz w:val="16"/>
                <w:szCs w:val="16"/>
              </w:rPr>
            </w:pPr>
            <w:r>
              <w:rPr>
                <w:sz w:val="16"/>
                <w:szCs w:val="16"/>
                <w:b/>
                <w:bCs/>
                <w:spacing w:val="-2"/>
              </w:rPr>
              <w:t>7</w:t>
            </w:r>
          </w:p>
        </w:tc>
        <w:tc>
          <w:tcPr>
            <w:tcW w:w="915" w:type="dxa"/>
            <w:vAlign w:val="top"/>
          </w:tcPr>
          <w:p>
            <w:pPr>
              <w:pStyle w:val="TableText"/>
              <w:ind w:left="425"/>
              <w:spacing w:before="68" w:line="184" w:lineRule="auto"/>
              <w:rPr>
                <w:sz w:val="16"/>
                <w:szCs w:val="16"/>
              </w:rPr>
            </w:pPr>
            <w:r>
              <w:rPr>
                <w:sz w:val="16"/>
                <w:szCs w:val="16"/>
                <w:b/>
                <w:bCs/>
                <w:spacing w:val="-2"/>
              </w:rPr>
              <w:t>3</w:t>
            </w:r>
          </w:p>
        </w:tc>
        <w:tc>
          <w:tcPr>
            <w:tcW w:w="916" w:type="dxa"/>
            <w:vAlign w:val="top"/>
          </w:tcPr>
          <w:p>
            <w:pPr>
              <w:pStyle w:val="TableText"/>
              <w:ind w:left="422"/>
              <w:spacing w:before="68" w:line="184" w:lineRule="auto"/>
              <w:rPr>
                <w:sz w:val="16"/>
                <w:szCs w:val="16"/>
              </w:rPr>
            </w:pPr>
            <w:r>
              <w:rPr>
                <w:sz w:val="16"/>
                <w:szCs w:val="16"/>
                <w:b/>
                <w:bCs/>
                <w:spacing w:val="-2"/>
              </w:rPr>
              <w:t>0</w:t>
            </w:r>
          </w:p>
        </w:tc>
        <w:tc>
          <w:tcPr>
            <w:tcW w:w="955" w:type="dxa"/>
            <w:vAlign w:val="top"/>
          </w:tcPr>
          <w:p>
            <w:pPr>
              <w:pStyle w:val="TableText"/>
              <w:ind w:left="442"/>
              <w:spacing w:before="68" w:line="184" w:lineRule="auto"/>
              <w:rPr>
                <w:sz w:val="16"/>
                <w:szCs w:val="16"/>
              </w:rPr>
            </w:pPr>
            <w:r>
              <w:rPr>
                <w:sz w:val="16"/>
                <w:szCs w:val="16"/>
                <w:b/>
                <w:bCs/>
                <w:spacing w:val="-2"/>
              </w:rPr>
              <w:t>0</w:t>
            </w:r>
          </w:p>
        </w:tc>
        <w:tc>
          <w:tcPr>
            <w:tcW w:w="572" w:type="dxa"/>
            <w:vAlign w:val="top"/>
          </w:tcPr>
          <w:p>
            <w:pPr>
              <w:spacing w:line="235" w:lineRule="exact"/>
              <w:rPr>
                <w:rFonts w:ascii="Arial"/>
                <w:sz w:val="20"/>
              </w:rPr>
            </w:pPr>
            <w:r/>
          </w:p>
        </w:tc>
        <w:tc>
          <w:tcPr>
            <w:tcW w:w="572" w:type="dxa"/>
            <w:vAlign w:val="top"/>
          </w:tcPr>
          <w:p>
            <w:pPr>
              <w:spacing w:line="235" w:lineRule="exact"/>
              <w:rPr>
                <w:rFonts w:ascii="Arial"/>
                <w:sz w:val="20"/>
              </w:rPr>
            </w:pPr>
            <w:r/>
          </w:p>
        </w:tc>
        <w:tc>
          <w:tcPr>
            <w:tcW w:w="1406" w:type="dxa"/>
            <w:vAlign w:val="top"/>
          </w:tcPr>
          <w:p>
            <w:pPr>
              <w:spacing w:line="235" w:lineRule="exact"/>
              <w:rPr>
                <w:rFonts w:ascii="Arial"/>
                <w:sz w:val="20"/>
              </w:rPr>
            </w:pPr>
            <w:r/>
          </w:p>
        </w:tc>
      </w:tr>
      <w:tr>
        <w:trPr>
          <w:trHeight w:val="485" w:hRule="atLeast"/>
        </w:trPr>
        <w:tc>
          <w:tcPr>
            <w:tcW w:w="398" w:type="dxa"/>
            <w:vAlign w:val="top"/>
            <w:vMerge w:val="restart"/>
            <w:textDirection w:val="tbRlV"/>
            <w:tcBorders>
              <w:bottom w:val="nil"/>
            </w:tcBorders>
          </w:tcPr>
          <w:p>
            <w:pPr>
              <w:pStyle w:val="TableText"/>
              <w:ind w:left="1677"/>
              <w:spacing w:before="114" w:line="210" w:lineRule="auto"/>
              <w:rPr>
                <w:sz w:val="16"/>
                <w:szCs w:val="16"/>
              </w:rPr>
            </w:pPr>
            <w:r>
              <w:rPr>
                <w:sz w:val="16"/>
                <w:szCs w:val="16"/>
              </w:rPr>
              <w:t>专 业 课 程</w:t>
            </w:r>
          </w:p>
        </w:tc>
        <w:tc>
          <w:tcPr>
            <w:tcW w:w="2135" w:type="dxa"/>
            <w:vAlign w:val="top"/>
          </w:tcPr>
          <w:p>
            <w:pPr>
              <w:pStyle w:val="TableText"/>
              <w:ind w:left="912" w:right="106" w:hanging="800"/>
              <w:spacing w:before="43" w:line="249" w:lineRule="auto"/>
              <w:rPr>
                <w:sz w:val="16"/>
                <w:szCs w:val="16"/>
              </w:rPr>
            </w:pPr>
            <w:r>
              <w:rPr>
                <w:sz w:val="16"/>
                <w:szCs w:val="16"/>
                <w:spacing w:val="-1"/>
              </w:rPr>
              <w:t>互联网＋国际贸易综合技能</w:t>
            </w:r>
            <w:r>
              <w:rPr>
                <w:sz w:val="16"/>
                <w:szCs w:val="16"/>
                <w:spacing w:val="2"/>
              </w:rPr>
              <w:t xml:space="preserve"> </w:t>
            </w:r>
            <w:r>
              <w:rPr>
                <w:sz w:val="16"/>
                <w:szCs w:val="16"/>
                <w:spacing w:val="-5"/>
              </w:rPr>
              <w:t>实训</w:t>
            </w:r>
          </w:p>
        </w:tc>
        <w:tc>
          <w:tcPr>
            <w:tcW w:w="572" w:type="dxa"/>
            <w:vAlign w:val="top"/>
          </w:tcPr>
          <w:p>
            <w:pPr>
              <w:pStyle w:val="TableText"/>
              <w:ind w:left="246"/>
              <w:spacing w:before="187" w:line="184" w:lineRule="auto"/>
              <w:rPr>
                <w:sz w:val="16"/>
                <w:szCs w:val="16"/>
              </w:rPr>
            </w:pPr>
            <w:r>
              <w:rPr>
                <w:sz w:val="16"/>
                <w:szCs w:val="16"/>
              </w:rPr>
              <w:t>C</w:t>
            </w:r>
          </w:p>
        </w:tc>
        <w:tc>
          <w:tcPr>
            <w:tcW w:w="657" w:type="dxa"/>
            <w:vAlign w:val="top"/>
          </w:tcPr>
          <w:p>
            <w:pPr>
              <w:pStyle w:val="TableText"/>
              <w:ind w:left="302"/>
              <w:spacing w:before="187" w:line="185" w:lineRule="auto"/>
              <w:rPr>
                <w:sz w:val="16"/>
                <w:szCs w:val="16"/>
              </w:rPr>
            </w:pPr>
            <w:r>
              <w:rPr>
                <w:sz w:val="16"/>
                <w:szCs w:val="16"/>
              </w:rPr>
              <w:t>1</w:t>
            </w:r>
          </w:p>
        </w:tc>
        <w:tc>
          <w:tcPr>
            <w:tcW w:w="742" w:type="dxa"/>
            <w:vAlign w:val="top"/>
          </w:tcPr>
          <w:p>
            <w:pPr>
              <w:pStyle w:val="TableText"/>
              <w:ind w:left="296"/>
              <w:spacing w:before="187" w:line="184" w:lineRule="auto"/>
              <w:rPr>
                <w:sz w:val="16"/>
                <w:szCs w:val="16"/>
              </w:rPr>
            </w:pPr>
            <w:r>
              <w:rPr>
                <w:sz w:val="16"/>
                <w:szCs w:val="16"/>
                <w:spacing w:val="-4"/>
              </w:rPr>
              <w:t>30</w:t>
            </w:r>
          </w:p>
        </w:tc>
        <w:tc>
          <w:tcPr>
            <w:tcW w:w="657" w:type="dxa"/>
            <w:vAlign w:val="top"/>
          </w:tcPr>
          <w:p>
            <w:pPr>
              <w:pStyle w:val="TableText"/>
              <w:ind w:left="291"/>
              <w:spacing w:before="187" w:line="184" w:lineRule="auto"/>
              <w:rPr>
                <w:sz w:val="16"/>
                <w:szCs w:val="16"/>
              </w:rPr>
            </w:pPr>
            <w:r>
              <w:rPr>
                <w:sz w:val="16"/>
                <w:szCs w:val="16"/>
              </w:rPr>
              <w:t>0</w:t>
            </w:r>
          </w:p>
        </w:tc>
        <w:tc>
          <w:tcPr>
            <w:tcW w:w="751" w:type="dxa"/>
            <w:vAlign w:val="top"/>
          </w:tcPr>
          <w:p>
            <w:pPr>
              <w:pStyle w:val="TableText"/>
              <w:ind w:left="301"/>
              <w:spacing w:before="187" w:line="184" w:lineRule="auto"/>
              <w:rPr>
                <w:sz w:val="16"/>
                <w:szCs w:val="16"/>
              </w:rPr>
            </w:pPr>
            <w:r>
              <w:rPr>
                <w:sz w:val="16"/>
                <w:szCs w:val="16"/>
                <w:spacing w:val="-4"/>
              </w:rPr>
              <w:t>30</w:t>
            </w:r>
          </w:p>
        </w:tc>
        <w:tc>
          <w:tcPr>
            <w:tcW w:w="916" w:type="dxa"/>
            <w:vAlign w:val="top"/>
          </w:tcPr>
          <w:p>
            <w:pPr>
              <w:rPr>
                <w:rFonts w:ascii="Arial"/>
                <w:sz w:val="21"/>
              </w:rPr>
            </w:pPr>
            <w:r/>
          </w:p>
        </w:tc>
        <w:tc>
          <w:tcPr>
            <w:tcW w:w="915" w:type="dxa"/>
            <w:vAlign w:val="top"/>
          </w:tcPr>
          <w:p>
            <w:pPr>
              <w:pStyle w:val="TableText"/>
              <w:ind w:left="433"/>
              <w:spacing w:before="187" w:line="185" w:lineRule="auto"/>
              <w:rPr>
                <w:sz w:val="16"/>
                <w:szCs w:val="16"/>
              </w:rPr>
            </w:pPr>
            <w:r>
              <w:rPr>
                <w:sz w:val="16"/>
                <w:szCs w:val="16"/>
              </w:rPr>
              <w:t>1</w:t>
            </w:r>
          </w:p>
        </w:tc>
        <w:tc>
          <w:tcPr>
            <w:tcW w:w="916" w:type="dxa"/>
            <w:vAlign w:val="top"/>
          </w:tcPr>
          <w:p>
            <w:pPr>
              <w:rPr>
                <w:rFonts w:ascii="Arial"/>
                <w:sz w:val="21"/>
              </w:rPr>
            </w:pPr>
            <w:r/>
          </w:p>
        </w:tc>
        <w:tc>
          <w:tcPr>
            <w:tcW w:w="915" w:type="dxa"/>
            <w:vAlign w:val="top"/>
          </w:tcPr>
          <w:p>
            <w:pPr>
              <w:rPr>
                <w:rFonts w:ascii="Arial"/>
                <w:sz w:val="21"/>
              </w:rPr>
            </w:pPr>
            <w:r/>
          </w:p>
        </w:tc>
        <w:tc>
          <w:tcPr>
            <w:tcW w:w="916" w:type="dxa"/>
            <w:vAlign w:val="top"/>
          </w:tcPr>
          <w:p>
            <w:pPr>
              <w:rPr>
                <w:rFonts w:ascii="Arial"/>
                <w:sz w:val="21"/>
              </w:rPr>
            </w:pPr>
            <w:r/>
          </w:p>
        </w:tc>
        <w:tc>
          <w:tcPr>
            <w:tcW w:w="955" w:type="dxa"/>
            <w:vAlign w:val="top"/>
          </w:tcPr>
          <w:p>
            <w:pPr>
              <w:rPr>
                <w:rFonts w:ascii="Arial"/>
                <w:sz w:val="21"/>
              </w:rPr>
            </w:pPr>
            <w:r/>
          </w:p>
        </w:tc>
        <w:tc>
          <w:tcPr>
            <w:tcW w:w="572" w:type="dxa"/>
            <w:vAlign w:val="top"/>
          </w:tcPr>
          <w:p>
            <w:pPr>
              <w:pStyle w:val="TableText"/>
              <w:ind w:left="143"/>
              <w:spacing w:before="163" w:line="220" w:lineRule="auto"/>
              <w:rPr>
                <w:sz w:val="16"/>
                <w:szCs w:val="16"/>
              </w:rPr>
            </w:pPr>
            <w:r>
              <w:rPr>
                <w:sz w:val="16"/>
                <w:szCs w:val="16"/>
                <w:spacing w:val="-8"/>
              </w:rPr>
              <w:t>限修</w:t>
            </w:r>
          </w:p>
        </w:tc>
        <w:tc>
          <w:tcPr>
            <w:tcW w:w="572" w:type="dxa"/>
            <w:vAlign w:val="top"/>
          </w:tcPr>
          <w:p>
            <w:pPr>
              <w:pStyle w:val="TableText"/>
              <w:ind w:left="131"/>
              <w:spacing w:before="163" w:line="220" w:lineRule="auto"/>
              <w:rPr>
                <w:sz w:val="16"/>
                <w:szCs w:val="16"/>
              </w:rPr>
            </w:pPr>
            <w:r>
              <w:rPr>
                <w:sz w:val="16"/>
                <w:szCs w:val="16"/>
                <w:spacing w:val="-3"/>
              </w:rPr>
              <w:t>考查</w:t>
            </w:r>
          </w:p>
        </w:tc>
        <w:tc>
          <w:tcPr>
            <w:tcW w:w="1406" w:type="dxa"/>
            <w:vAlign w:val="top"/>
          </w:tcPr>
          <w:p>
            <w:pPr>
              <w:pStyle w:val="TableText"/>
              <w:ind w:left="469"/>
              <w:spacing w:before="162"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429"/>
              <w:spacing w:before="42" w:line="221" w:lineRule="auto"/>
              <w:rPr>
                <w:sz w:val="16"/>
                <w:szCs w:val="16"/>
              </w:rPr>
            </w:pPr>
            <w:r>
              <w:rPr>
                <w:sz w:val="16"/>
                <w:szCs w:val="16"/>
                <w:spacing w:val="-1"/>
              </w:rPr>
              <w:t>跨境电商技能实训</w:t>
            </w:r>
          </w:p>
        </w:tc>
        <w:tc>
          <w:tcPr>
            <w:tcW w:w="572" w:type="dxa"/>
            <w:vAlign w:val="top"/>
          </w:tcPr>
          <w:p>
            <w:pPr>
              <w:pStyle w:val="TableText"/>
              <w:ind w:left="246"/>
              <w:spacing w:before="67" w:line="184" w:lineRule="auto"/>
              <w:rPr>
                <w:sz w:val="16"/>
                <w:szCs w:val="16"/>
              </w:rPr>
            </w:pPr>
            <w:r>
              <w:rPr>
                <w:sz w:val="16"/>
                <w:szCs w:val="16"/>
              </w:rPr>
              <w:t>C</w:t>
            </w:r>
          </w:p>
        </w:tc>
        <w:tc>
          <w:tcPr>
            <w:tcW w:w="657" w:type="dxa"/>
            <w:vAlign w:val="top"/>
          </w:tcPr>
          <w:p>
            <w:pPr>
              <w:pStyle w:val="TableText"/>
              <w:ind w:left="302"/>
              <w:spacing w:before="66" w:line="185" w:lineRule="auto"/>
              <w:rPr>
                <w:sz w:val="16"/>
                <w:szCs w:val="16"/>
              </w:rPr>
            </w:pPr>
            <w:r>
              <w:rPr>
                <w:sz w:val="16"/>
                <w:szCs w:val="16"/>
              </w:rPr>
              <w:t>1</w:t>
            </w:r>
          </w:p>
        </w:tc>
        <w:tc>
          <w:tcPr>
            <w:tcW w:w="742" w:type="dxa"/>
            <w:vAlign w:val="top"/>
          </w:tcPr>
          <w:p>
            <w:pPr>
              <w:pStyle w:val="TableText"/>
              <w:ind w:left="296"/>
              <w:spacing w:before="67" w:line="184" w:lineRule="auto"/>
              <w:rPr>
                <w:sz w:val="16"/>
                <w:szCs w:val="16"/>
              </w:rPr>
            </w:pPr>
            <w:r>
              <w:rPr>
                <w:sz w:val="16"/>
                <w:szCs w:val="16"/>
                <w:spacing w:val="-4"/>
              </w:rPr>
              <w:t>30</w:t>
            </w:r>
          </w:p>
        </w:tc>
        <w:tc>
          <w:tcPr>
            <w:tcW w:w="657" w:type="dxa"/>
            <w:vAlign w:val="top"/>
          </w:tcPr>
          <w:p>
            <w:pPr>
              <w:pStyle w:val="TableText"/>
              <w:ind w:left="291"/>
              <w:spacing w:before="67" w:line="184" w:lineRule="auto"/>
              <w:rPr>
                <w:sz w:val="16"/>
                <w:szCs w:val="16"/>
              </w:rPr>
            </w:pPr>
            <w:r>
              <w:rPr>
                <w:sz w:val="16"/>
                <w:szCs w:val="16"/>
              </w:rPr>
              <w:t>0</w:t>
            </w:r>
          </w:p>
        </w:tc>
        <w:tc>
          <w:tcPr>
            <w:tcW w:w="751" w:type="dxa"/>
            <w:vAlign w:val="top"/>
          </w:tcPr>
          <w:p>
            <w:pPr>
              <w:pStyle w:val="TableText"/>
              <w:ind w:left="301"/>
              <w:spacing w:before="67" w:line="184" w:lineRule="auto"/>
              <w:rPr>
                <w:sz w:val="16"/>
                <w:szCs w:val="16"/>
              </w:rPr>
            </w:pPr>
            <w:r>
              <w:rPr>
                <w:sz w:val="16"/>
                <w:szCs w:val="16"/>
                <w:spacing w:val="-4"/>
              </w:rPr>
              <w:t>30</w:t>
            </w:r>
          </w:p>
        </w:tc>
        <w:tc>
          <w:tcPr>
            <w:tcW w:w="916" w:type="dxa"/>
            <w:vAlign w:val="top"/>
          </w:tcPr>
          <w:p>
            <w:pPr>
              <w:spacing w:line="235" w:lineRule="exact"/>
              <w:rPr>
                <w:rFonts w:ascii="Arial"/>
                <w:sz w:val="20"/>
              </w:rPr>
            </w:pPr>
            <w:r/>
          </w:p>
        </w:tc>
        <w:tc>
          <w:tcPr>
            <w:tcW w:w="915" w:type="dxa"/>
            <w:vAlign w:val="top"/>
          </w:tcPr>
          <w:p>
            <w:pPr>
              <w:pStyle w:val="TableText"/>
              <w:ind w:left="433"/>
              <w:spacing w:before="66" w:line="185" w:lineRule="auto"/>
              <w:rPr>
                <w:sz w:val="16"/>
                <w:szCs w:val="16"/>
              </w:rPr>
            </w:pPr>
            <w:r>
              <w:rPr>
                <w:sz w:val="16"/>
                <w:szCs w:val="16"/>
              </w:rPr>
              <w:t>1</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43"/>
              <w:spacing w:before="42" w:line="220" w:lineRule="auto"/>
              <w:rPr>
                <w:sz w:val="16"/>
                <w:szCs w:val="16"/>
              </w:rPr>
            </w:pPr>
            <w:r>
              <w:rPr>
                <w:sz w:val="16"/>
                <w:szCs w:val="16"/>
                <w:spacing w:val="-8"/>
              </w:rPr>
              <w:t>限修</w:t>
            </w:r>
          </w:p>
        </w:tc>
        <w:tc>
          <w:tcPr>
            <w:tcW w:w="572" w:type="dxa"/>
            <w:vAlign w:val="top"/>
          </w:tcPr>
          <w:p>
            <w:pPr>
              <w:pStyle w:val="TableText"/>
              <w:ind w:left="131"/>
              <w:spacing w:before="42" w:line="220" w:lineRule="auto"/>
              <w:rPr>
                <w:sz w:val="16"/>
                <w:szCs w:val="16"/>
              </w:rPr>
            </w:pPr>
            <w:r>
              <w:rPr>
                <w:sz w:val="16"/>
                <w:szCs w:val="16"/>
                <w:spacing w:val="-3"/>
              </w:rPr>
              <w:t>考查</w:t>
            </w:r>
          </w:p>
        </w:tc>
        <w:tc>
          <w:tcPr>
            <w:tcW w:w="1406" w:type="dxa"/>
            <w:vAlign w:val="top"/>
          </w:tcPr>
          <w:p>
            <w:pPr>
              <w:pStyle w:val="TableText"/>
              <w:ind w:left="469"/>
              <w:spacing w:before="42"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429"/>
              <w:spacing w:before="42" w:line="220" w:lineRule="auto"/>
              <w:rPr>
                <w:sz w:val="16"/>
                <w:szCs w:val="16"/>
              </w:rPr>
            </w:pPr>
            <w:r>
              <w:rPr>
                <w:sz w:val="16"/>
                <w:szCs w:val="16"/>
                <w:spacing w:val="-1"/>
              </w:rPr>
              <w:t>跨境电商产品开发</w:t>
            </w:r>
          </w:p>
        </w:tc>
        <w:tc>
          <w:tcPr>
            <w:tcW w:w="572" w:type="dxa"/>
            <w:vAlign w:val="top"/>
          </w:tcPr>
          <w:p>
            <w:pPr>
              <w:pStyle w:val="TableText"/>
              <w:ind w:left="244"/>
              <w:spacing w:before="68" w:line="182" w:lineRule="auto"/>
              <w:rPr>
                <w:sz w:val="16"/>
                <w:szCs w:val="16"/>
              </w:rPr>
            </w:pPr>
            <w:r>
              <w:rPr>
                <w:sz w:val="16"/>
                <w:szCs w:val="16"/>
              </w:rPr>
              <w:t>B</w:t>
            </w:r>
          </w:p>
        </w:tc>
        <w:tc>
          <w:tcPr>
            <w:tcW w:w="657" w:type="dxa"/>
            <w:vAlign w:val="top"/>
          </w:tcPr>
          <w:p>
            <w:pPr>
              <w:pStyle w:val="TableText"/>
              <w:ind w:left="293"/>
              <w:spacing w:before="67" w:line="184" w:lineRule="auto"/>
              <w:rPr>
                <w:sz w:val="16"/>
                <w:szCs w:val="16"/>
              </w:rPr>
            </w:pPr>
            <w:r>
              <w:rPr>
                <w:sz w:val="16"/>
                <w:szCs w:val="16"/>
              </w:rPr>
              <w:t>3</w:t>
            </w:r>
          </w:p>
        </w:tc>
        <w:tc>
          <w:tcPr>
            <w:tcW w:w="742" w:type="dxa"/>
            <w:vAlign w:val="top"/>
          </w:tcPr>
          <w:p>
            <w:pPr>
              <w:pStyle w:val="TableText"/>
              <w:ind w:left="292"/>
              <w:spacing w:before="67" w:line="184" w:lineRule="auto"/>
              <w:rPr>
                <w:sz w:val="16"/>
                <w:szCs w:val="16"/>
              </w:rPr>
            </w:pPr>
            <w:r>
              <w:rPr>
                <w:sz w:val="16"/>
                <w:szCs w:val="16"/>
                <w:spacing w:val="-2"/>
              </w:rPr>
              <w:t>48</w:t>
            </w:r>
          </w:p>
        </w:tc>
        <w:tc>
          <w:tcPr>
            <w:tcW w:w="657" w:type="dxa"/>
            <w:vAlign w:val="top"/>
          </w:tcPr>
          <w:p>
            <w:pPr>
              <w:pStyle w:val="TableText"/>
              <w:ind w:left="254"/>
              <w:spacing w:before="67" w:line="184" w:lineRule="auto"/>
              <w:rPr>
                <w:sz w:val="16"/>
                <w:szCs w:val="16"/>
              </w:rPr>
            </w:pPr>
            <w:r>
              <w:rPr>
                <w:sz w:val="16"/>
                <w:szCs w:val="16"/>
                <w:spacing w:val="-4"/>
              </w:rPr>
              <w:t>24</w:t>
            </w:r>
          </w:p>
        </w:tc>
        <w:tc>
          <w:tcPr>
            <w:tcW w:w="751" w:type="dxa"/>
            <w:vAlign w:val="top"/>
          </w:tcPr>
          <w:p>
            <w:pPr>
              <w:pStyle w:val="TableText"/>
              <w:ind w:left="300"/>
              <w:spacing w:before="67" w:line="184" w:lineRule="auto"/>
              <w:rPr>
                <w:sz w:val="16"/>
                <w:szCs w:val="16"/>
              </w:rPr>
            </w:pPr>
            <w:r>
              <w:rPr>
                <w:sz w:val="16"/>
                <w:szCs w:val="16"/>
                <w:spacing w:val="-4"/>
              </w:rPr>
              <w:t>24</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pStyle w:val="TableText"/>
              <w:ind w:left="424"/>
              <w:spacing w:before="67" w:line="184" w:lineRule="auto"/>
              <w:rPr>
                <w:sz w:val="16"/>
                <w:szCs w:val="16"/>
              </w:rPr>
            </w:pPr>
            <w:r>
              <w:rPr>
                <w:sz w:val="16"/>
                <w:szCs w:val="16"/>
              </w:rPr>
              <w:t>3</w:t>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43"/>
              <w:spacing w:before="42" w:line="220" w:lineRule="auto"/>
              <w:rPr>
                <w:sz w:val="16"/>
                <w:szCs w:val="16"/>
              </w:rPr>
            </w:pPr>
            <w:r>
              <w:rPr>
                <w:sz w:val="16"/>
                <w:szCs w:val="16"/>
                <w:spacing w:val="-8"/>
              </w:rPr>
              <w:t>限修</w:t>
            </w:r>
          </w:p>
        </w:tc>
        <w:tc>
          <w:tcPr>
            <w:tcW w:w="572" w:type="dxa"/>
            <w:vAlign w:val="top"/>
          </w:tcPr>
          <w:p>
            <w:pPr>
              <w:pStyle w:val="TableText"/>
              <w:ind w:left="131"/>
              <w:spacing w:before="42" w:line="220" w:lineRule="auto"/>
              <w:rPr>
                <w:sz w:val="16"/>
                <w:szCs w:val="16"/>
              </w:rPr>
            </w:pPr>
            <w:r>
              <w:rPr>
                <w:sz w:val="16"/>
                <w:szCs w:val="16"/>
                <w:spacing w:val="-3"/>
              </w:rPr>
              <w:t>考查</w:t>
            </w:r>
          </w:p>
        </w:tc>
        <w:tc>
          <w:tcPr>
            <w:tcW w:w="1406" w:type="dxa"/>
            <w:vAlign w:val="top"/>
          </w:tcPr>
          <w:p>
            <w:pPr>
              <w:pStyle w:val="TableText"/>
              <w:ind w:left="469"/>
              <w:spacing w:before="42"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201"/>
              <w:spacing w:before="41" w:line="220" w:lineRule="auto"/>
              <w:rPr>
                <w:sz w:val="16"/>
                <w:szCs w:val="16"/>
              </w:rPr>
            </w:pPr>
            <w:r>
              <w:rPr>
                <w:sz w:val="16"/>
                <w:szCs w:val="16"/>
                <w:spacing w:val="-2"/>
              </w:rPr>
              <w:t>网络商品图像设计与处理</w:t>
            </w:r>
          </w:p>
        </w:tc>
        <w:tc>
          <w:tcPr>
            <w:tcW w:w="572" w:type="dxa"/>
            <w:vAlign w:val="top"/>
          </w:tcPr>
          <w:p>
            <w:pPr>
              <w:pStyle w:val="TableText"/>
              <w:ind w:left="244"/>
              <w:spacing w:before="68" w:line="182" w:lineRule="auto"/>
              <w:rPr>
                <w:sz w:val="16"/>
                <w:szCs w:val="16"/>
              </w:rPr>
            </w:pPr>
            <w:r>
              <w:rPr>
                <w:sz w:val="16"/>
                <w:szCs w:val="16"/>
              </w:rPr>
              <w:t>B</w:t>
            </w:r>
          </w:p>
        </w:tc>
        <w:tc>
          <w:tcPr>
            <w:tcW w:w="657" w:type="dxa"/>
            <w:vAlign w:val="top"/>
          </w:tcPr>
          <w:p>
            <w:pPr>
              <w:pStyle w:val="TableText"/>
              <w:ind w:left="293"/>
              <w:spacing w:before="66" w:line="184" w:lineRule="auto"/>
              <w:rPr>
                <w:sz w:val="16"/>
                <w:szCs w:val="16"/>
              </w:rPr>
            </w:pPr>
            <w:r>
              <w:rPr>
                <w:sz w:val="16"/>
                <w:szCs w:val="16"/>
              </w:rPr>
              <w:t>3</w:t>
            </w:r>
          </w:p>
        </w:tc>
        <w:tc>
          <w:tcPr>
            <w:tcW w:w="742" w:type="dxa"/>
            <w:vAlign w:val="top"/>
          </w:tcPr>
          <w:p>
            <w:pPr>
              <w:pStyle w:val="TableText"/>
              <w:ind w:left="292"/>
              <w:spacing w:before="66" w:line="184" w:lineRule="auto"/>
              <w:rPr>
                <w:sz w:val="16"/>
                <w:szCs w:val="16"/>
              </w:rPr>
            </w:pPr>
            <w:r>
              <w:rPr>
                <w:sz w:val="16"/>
                <w:szCs w:val="16"/>
                <w:spacing w:val="-2"/>
              </w:rPr>
              <w:t>48</w:t>
            </w:r>
          </w:p>
        </w:tc>
        <w:tc>
          <w:tcPr>
            <w:tcW w:w="657" w:type="dxa"/>
            <w:vAlign w:val="top"/>
          </w:tcPr>
          <w:p>
            <w:pPr>
              <w:pStyle w:val="TableText"/>
              <w:ind w:left="254"/>
              <w:spacing w:before="66" w:line="184" w:lineRule="auto"/>
              <w:rPr>
                <w:sz w:val="16"/>
                <w:szCs w:val="16"/>
              </w:rPr>
            </w:pPr>
            <w:r>
              <w:rPr>
                <w:sz w:val="16"/>
                <w:szCs w:val="16"/>
                <w:spacing w:val="-4"/>
              </w:rPr>
              <w:t>24</w:t>
            </w:r>
          </w:p>
        </w:tc>
        <w:tc>
          <w:tcPr>
            <w:tcW w:w="751" w:type="dxa"/>
            <w:vAlign w:val="top"/>
          </w:tcPr>
          <w:p>
            <w:pPr>
              <w:pStyle w:val="TableText"/>
              <w:ind w:left="300"/>
              <w:spacing w:before="66" w:line="184" w:lineRule="auto"/>
              <w:rPr>
                <w:sz w:val="16"/>
                <w:szCs w:val="16"/>
              </w:rPr>
            </w:pPr>
            <w:r>
              <w:rPr>
                <w:sz w:val="16"/>
                <w:szCs w:val="16"/>
                <w:spacing w:val="-4"/>
              </w:rPr>
              <w:t>24</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pStyle w:val="TableText"/>
              <w:ind w:left="424"/>
              <w:spacing w:before="66" w:line="184" w:lineRule="auto"/>
              <w:rPr>
                <w:sz w:val="16"/>
                <w:szCs w:val="16"/>
              </w:rPr>
            </w:pPr>
            <w:r>
              <w:rPr>
                <w:sz w:val="16"/>
                <w:szCs w:val="16"/>
              </w:rPr>
              <w:t>3</w:t>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34"/>
              <w:spacing w:before="41" w:line="220" w:lineRule="auto"/>
              <w:rPr>
                <w:sz w:val="16"/>
                <w:szCs w:val="16"/>
              </w:rPr>
            </w:pPr>
            <w:r>
              <w:rPr>
                <w:sz w:val="16"/>
                <w:szCs w:val="16"/>
                <w:spacing w:val="-4"/>
              </w:rPr>
              <w:t>必修</w:t>
            </w:r>
          </w:p>
        </w:tc>
        <w:tc>
          <w:tcPr>
            <w:tcW w:w="572" w:type="dxa"/>
            <w:vAlign w:val="top"/>
          </w:tcPr>
          <w:p>
            <w:pPr>
              <w:pStyle w:val="TableText"/>
              <w:ind w:left="131"/>
              <w:spacing w:before="41" w:line="220" w:lineRule="auto"/>
              <w:rPr>
                <w:sz w:val="16"/>
                <w:szCs w:val="16"/>
              </w:rPr>
            </w:pPr>
            <w:r>
              <w:rPr>
                <w:sz w:val="16"/>
                <w:szCs w:val="16"/>
                <w:spacing w:val="-3"/>
              </w:rPr>
              <w:t>考试</w:t>
            </w:r>
          </w:p>
        </w:tc>
        <w:tc>
          <w:tcPr>
            <w:tcW w:w="1406" w:type="dxa"/>
            <w:vAlign w:val="top"/>
          </w:tcPr>
          <w:p>
            <w:pPr>
              <w:pStyle w:val="TableText"/>
              <w:ind w:left="469"/>
              <w:spacing w:before="41"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590"/>
              <w:spacing w:before="43" w:line="221" w:lineRule="auto"/>
              <w:rPr>
                <w:sz w:val="16"/>
                <w:szCs w:val="16"/>
              </w:rPr>
            </w:pPr>
            <w:r>
              <w:rPr>
                <w:sz w:val="16"/>
                <w:szCs w:val="16"/>
                <w:spacing w:val="-1"/>
              </w:rPr>
              <w:t>跨境电商英语</w:t>
            </w:r>
          </w:p>
        </w:tc>
        <w:tc>
          <w:tcPr>
            <w:tcW w:w="572" w:type="dxa"/>
            <w:vAlign w:val="top"/>
          </w:tcPr>
          <w:p>
            <w:pPr>
              <w:pStyle w:val="TableText"/>
              <w:ind w:left="244"/>
              <w:spacing w:before="70" w:line="182" w:lineRule="auto"/>
              <w:rPr>
                <w:sz w:val="16"/>
                <w:szCs w:val="16"/>
              </w:rPr>
            </w:pPr>
            <w:r>
              <w:rPr>
                <w:sz w:val="16"/>
                <w:szCs w:val="16"/>
              </w:rPr>
              <w:t>B</w:t>
            </w:r>
          </w:p>
        </w:tc>
        <w:tc>
          <w:tcPr>
            <w:tcW w:w="657" w:type="dxa"/>
            <w:vAlign w:val="top"/>
          </w:tcPr>
          <w:p>
            <w:pPr>
              <w:pStyle w:val="TableText"/>
              <w:ind w:left="293"/>
              <w:spacing w:before="68" w:line="184" w:lineRule="auto"/>
              <w:rPr>
                <w:sz w:val="16"/>
                <w:szCs w:val="16"/>
              </w:rPr>
            </w:pPr>
            <w:r>
              <w:rPr>
                <w:sz w:val="16"/>
                <w:szCs w:val="16"/>
              </w:rPr>
              <w:t>3</w:t>
            </w:r>
          </w:p>
        </w:tc>
        <w:tc>
          <w:tcPr>
            <w:tcW w:w="742" w:type="dxa"/>
            <w:vAlign w:val="top"/>
          </w:tcPr>
          <w:p>
            <w:pPr>
              <w:pStyle w:val="TableText"/>
              <w:ind w:left="292"/>
              <w:spacing w:before="68" w:line="184" w:lineRule="auto"/>
              <w:rPr>
                <w:sz w:val="16"/>
                <w:szCs w:val="16"/>
              </w:rPr>
            </w:pPr>
            <w:r>
              <w:rPr>
                <w:sz w:val="16"/>
                <w:szCs w:val="16"/>
                <w:spacing w:val="-2"/>
              </w:rPr>
              <w:t>48</w:t>
            </w:r>
          </w:p>
        </w:tc>
        <w:tc>
          <w:tcPr>
            <w:tcW w:w="657" w:type="dxa"/>
            <w:vAlign w:val="top"/>
          </w:tcPr>
          <w:p>
            <w:pPr>
              <w:pStyle w:val="TableText"/>
              <w:ind w:left="254"/>
              <w:spacing w:before="68" w:line="184" w:lineRule="auto"/>
              <w:rPr>
                <w:sz w:val="16"/>
                <w:szCs w:val="16"/>
              </w:rPr>
            </w:pPr>
            <w:r>
              <w:rPr>
                <w:sz w:val="16"/>
                <w:szCs w:val="16"/>
                <w:spacing w:val="-4"/>
              </w:rPr>
              <w:t>24</w:t>
            </w:r>
          </w:p>
        </w:tc>
        <w:tc>
          <w:tcPr>
            <w:tcW w:w="751" w:type="dxa"/>
            <w:vAlign w:val="top"/>
          </w:tcPr>
          <w:p>
            <w:pPr>
              <w:pStyle w:val="TableText"/>
              <w:ind w:left="300"/>
              <w:spacing w:before="68" w:line="184" w:lineRule="auto"/>
              <w:rPr>
                <w:sz w:val="16"/>
                <w:szCs w:val="16"/>
              </w:rPr>
            </w:pPr>
            <w:r>
              <w:rPr>
                <w:sz w:val="16"/>
                <w:szCs w:val="16"/>
                <w:spacing w:val="-4"/>
              </w:rPr>
              <w:t>24</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pStyle w:val="TableText"/>
              <w:ind w:left="424"/>
              <w:spacing w:before="68" w:line="184" w:lineRule="auto"/>
              <w:rPr>
                <w:sz w:val="16"/>
                <w:szCs w:val="16"/>
              </w:rPr>
            </w:pPr>
            <w:r>
              <w:rPr>
                <w:sz w:val="16"/>
                <w:szCs w:val="16"/>
              </w:rPr>
              <w:t>3</w:t>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43"/>
              <w:spacing w:before="43" w:line="220" w:lineRule="auto"/>
              <w:rPr>
                <w:sz w:val="16"/>
                <w:szCs w:val="16"/>
              </w:rPr>
            </w:pPr>
            <w:r>
              <w:rPr>
                <w:sz w:val="16"/>
                <w:szCs w:val="16"/>
                <w:spacing w:val="-8"/>
              </w:rPr>
              <w:t>限修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406" w:type="dxa"/>
            <w:vAlign w:val="top"/>
          </w:tcPr>
          <w:p>
            <w:pPr>
              <w:pStyle w:val="TableText"/>
              <w:ind w:left="469"/>
              <w:spacing w:before="43"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608"/>
              <w:spacing w:before="43" w:line="220" w:lineRule="auto"/>
              <w:rPr>
                <w:sz w:val="16"/>
                <w:szCs w:val="16"/>
              </w:rPr>
            </w:pPr>
            <w:r>
              <w:rPr>
                <w:sz w:val="16"/>
                <w:szCs w:val="16"/>
                <w:spacing w:val="-4"/>
              </w:rPr>
              <w:t>电商考证实训</w:t>
            </w:r>
          </w:p>
        </w:tc>
        <w:tc>
          <w:tcPr>
            <w:tcW w:w="572" w:type="dxa"/>
            <w:vAlign w:val="top"/>
          </w:tcPr>
          <w:p>
            <w:pPr>
              <w:pStyle w:val="TableText"/>
              <w:ind w:left="246"/>
              <w:spacing w:before="68" w:line="184" w:lineRule="auto"/>
              <w:rPr>
                <w:sz w:val="16"/>
                <w:szCs w:val="16"/>
              </w:rPr>
            </w:pPr>
            <w:r>
              <w:rPr>
                <w:sz w:val="16"/>
                <w:szCs w:val="16"/>
              </w:rPr>
              <w:t>C</w:t>
            </w:r>
          </w:p>
        </w:tc>
        <w:tc>
          <w:tcPr>
            <w:tcW w:w="657" w:type="dxa"/>
            <w:vAlign w:val="top"/>
          </w:tcPr>
          <w:p>
            <w:pPr>
              <w:pStyle w:val="TableText"/>
              <w:ind w:left="292"/>
              <w:spacing w:before="68" w:line="184" w:lineRule="auto"/>
              <w:rPr>
                <w:sz w:val="16"/>
                <w:szCs w:val="16"/>
              </w:rPr>
            </w:pPr>
            <w:r>
              <w:rPr>
                <w:sz w:val="16"/>
                <w:szCs w:val="16"/>
              </w:rPr>
              <w:t>2</w:t>
            </w:r>
          </w:p>
        </w:tc>
        <w:tc>
          <w:tcPr>
            <w:tcW w:w="742" w:type="dxa"/>
            <w:vAlign w:val="top"/>
          </w:tcPr>
          <w:p>
            <w:pPr>
              <w:pStyle w:val="TableText"/>
              <w:ind w:left="294"/>
              <w:spacing w:before="68" w:line="184" w:lineRule="auto"/>
              <w:rPr>
                <w:sz w:val="16"/>
                <w:szCs w:val="16"/>
              </w:rPr>
            </w:pPr>
            <w:r>
              <w:rPr>
                <w:sz w:val="16"/>
                <w:szCs w:val="16"/>
                <w:spacing w:val="-3"/>
              </w:rPr>
              <w:t>60</w:t>
            </w:r>
          </w:p>
        </w:tc>
        <w:tc>
          <w:tcPr>
            <w:tcW w:w="657" w:type="dxa"/>
            <w:vAlign w:val="top"/>
          </w:tcPr>
          <w:p>
            <w:pPr>
              <w:pStyle w:val="TableText"/>
              <w:ind w:left="291"/>
              <w:spacing w:before="68" w:line="184" w:lineRule="auto"/>
              <w:rPr>
                <w:sz w:val="16"/>
                <w:szCs w:val="16"/>
              </w:rPr>
            </w:pPr>
            <w:r>
              <w:rPr>
                <w:sz w:val="16"/>
                <w:szCs w:val="16"/>
              </w:rPr>
              <w:t>0</w:t>
            </w:r>
          </w:p>
        </w:tc>
        <w:tc>
          <w:tcPr>
            <w:tcW w:w="751" w:type="dxa"/>
            <w:vAlign w:val="top"/>
          </w:tcPr>
          <w:p>
            <w:pPr>
              <w:pStyle w:val="TableText"/>
              <w:ind w:left="299"/>
              <w:spacing w:before="68" w:line="184" w:lineRule="auto"/>
              <w:rPr>
                <w:sz w:val="16"/>
                <w:szCs w:val="16"/>
              </w:rPr>
            </w:pPr>
            <w:r>
              <w:rPr>
                <w:sz w:val="16"/>
                <w:szCs w:val="16"/>
                <w:spacing w:val="-3"/>
              </w:rPr>
              <w:t>60</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pStyle w:val="TableText"/>
              <w:ind w:left="423"/>
              <w:spacing w:before="68" w:line="184" w:lineRule="auto"/>
              <w:rPr>
                <w:sz w:val="16"/>
                <w:szCs w:val="16"/>
              </w:rPr>
            </w:pPr>
            <w:r>
              <w:rPr>
                <w:sz w:val="16"/>
                <w:szCs w:val="16"/>
              </w:rPr>
              <w:t>2</w:t>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43"/>
              <w:spacing w:before="43" w:line="220" w:lineRule="auto"/>
              <w:rPr>
                <w:sz w:val="16"/>
                <w:szCs w:val="16"/>
              </w:rPr>
            </w:pPr>
            <w:r>
              <w:rPr>
                <w:sz w:val="16"/>
                <w:szCs w:val="16"/>
                <w:spacing w:val="-8"/>
              </w:rPr>
              <w:t>限修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406" w:type="dxa"/>
            <w:vAlign w:val="top"/>
          </w:tcPr>
          <w:p>
            <w:pPr>
              <w:pStyle w:val="TableText"/>
              <w:ind w:left="469"/>
              <w:spacing w:before="43"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523"/>
              <w:spacing w:before="42" w:line="221" w:lineRule="auto"/>
              <w:rPr>
                <w:sz w:val="16"/>
                <w:szCs w:val="16"/>
              </w:rPr>
            </w:pPr>
            <w:r>
              <w:rPr>
                <w:sz w:val="16"/>
                <w:szCs w:val="16"/>
                <w:spacing w:val="-3"/>
              </w:rPr>
              <w:t>网页设计与制作</w:t>
            </w:r>
          </w:p>
        </w:tc>
        <w:tc>
          <w:tcPr>
            <w:tcW w:w="572" w:type="dxa"/>
            <w:vAlign w:val="top"/>
          </w:tcPr>
          <w:p>
            <w:pPr>
              <w:pStyle w:val="TableText"/>
              <w:ind w:left="244"/>
              <w:spacing w:before="69" w:line="182" w:lineRule="auto"/>
              <w:rPr>
                <w:sz w:val="16"/>
                <w:szCs w:val="16"/>
              </w:rPr>
            </w:pPr>
            <w:r>
              <w:rPr>
                <w:sz w:val="16"/>
                <w:szCs w:val="16"/>
              </w:rPr>
              <w:t>B</w:t>
            </w:r>
          </w:p>
        </w:tc>
        <w:tc>
          <w:tcPr>
            <w:tcW w:w="657" w:type="dxa"/>
            <w:vAlign w:val="top"/>
          </w:tcPr>
          <w:p>
            <w:pPr>
              <w:pStyle w:val="TableText"/>
              <w:ind w:left="293"/>
              <w:spacing w:before="67" w:line="184" w:lineRule="auto"/>
              <w:rPr>
                <w:sz w:val="16"/>
                <w:szCs w:val="16"/>
              </w:rPr>
            </w:pPr>
            <w:r>
              <w:rPr>
                <w:sz w:val="16"/>
                <w:szCs w:val="16"/>
              </w:rPr>
              <w:t>3</w:t>
            </w:r>
          </w:p>
        </w:tc>
        <w:tc>
          <w:tcPr>
            <w:tcW w:w="742" w:type="dxa"/>
            <w:vAlign w:val="top"/>
          </w:tcPr>
          <w:p>
            <w:pPr>
              <w:pStyle w:val="TableText"/>
              <w:ind w:left="292"/>
              <w:spacing w:before="67" w:line="184" w:lineRule="auto"/>
              <w:rPr>
                <w:sz w:val="16"/>
                <w:szCs w:val="16"/>
              </w:rPr>
            </w:pPr>
            <w:r>
              <w:rPr>
                <w:sz w:val="16"/>
                <w:szCs w:val="16"/>
                <w:spacing w:val="-2"/>
              </w:rPr>
              <w:t>48</w:t>
            </w:r>
          </w:p>
        </w:tc>
        <w:tc>
          <w:tcPr>
            <w:tcW w:w="657" w:type="dxa"/>
            <w:vAlign w:val="top"/>
          </w:tcPr>
          <w:p>
            <w:pPr>
              <w:pStyle w:val="TableText"/>
              <w:ind w:left="254"/>
              <w:spacing w:before="67" w:line="184" w:lineRule="auto"/>
              <w:rPr>
                <w:sz w:val="16"/>
                <w:szCs w:val="16"/>
              </w:rPr>
            </w:pPr>
            <w:r>
              <w:rPr>
                <w:sz w:val="16"/>
                <w:szCs w:val="16"/>
                <w:spacing w:val="-4"/>
              </w:rPr>
              <w:t>24</w:t>
            </w:r>
          </w:p>
        </w:tc>
        <w:tc>
          <w:tcPr>
            <w:tcW w:w="751" w:type="dxa"/>
            <w:vAlign w:val="top"/>
          </w:tcPr>
          <w:p>
            <w:pPr>
              <w:pStyle w:val="TableText"/>
              <w:ind w:left="300"/>
              <w:spacing w:before="67" w:line="184" w:lineRule="auto"/>
              <w:rPr>
                <w:sz w:val="16"/>
                <w:szCs w:val="16"/>
              </w:rPr>
            </w:pPr>
            <w:r>
              <w:rPr>
                <w:sz w:val="16"/>
                <w:szCs w:val="16"/>
                <w:spacing w:val="-4"/>
              </w:rPr>
              <w:t>24</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15" w:type="dxa"/>
            <w:vAlign w:val="top"/>
          </w:tcPr>
          <w:p>
            <w:pPr>
              <w:pStyle w:val="TableText"/>
              <w:ind w:left="425"/>
              <w:spacing w:before="67" w:line="184" w:lineRule="auto"/>
              <w:rPr>
                <w:sz w:val="16"/>
                <w:szCs w:val="16"/>
              </w:rPr>
            </w:pPr>
            <w:r>
              <w:rPr>
                <w:sz w:val="16"/>
                <w:szCs w:val="16"/>
              </w:rPr>
              <w:t>3</w:t>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43"/>
              <w:spacing w:before="43" w:line="220" w:lineRule="auto"/>
              <w:rPr>
                <w:sz w:val="16"/>
                <w:szCs w:val="16"/>
              </w:rPr>
            </w:pPr>
            <w:r>
              <w:rPr>
                <w:sz w:val="16"/>
                <w:szCs w:val="16"/>
                <w:spacing w:val="-8"/>
              </w:rPr>
              <w:t>限修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406" w:type="dxa"/>
            <w:vAlign w:val="top"/>
          </w:tcPr>
          <w:p>
            <w:pPr>
              <w:pStyle w:val="TableText"/>
              <w:ind w:left="469"/>
              <w:spacing w:before="42"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350"/>
              <w:spacing w:before="42" w:line="220" w:lineRule="auto"/>
              <w:rPr>
                <w:sz w:val="16"/>
                <w:szCs w:val="16"/>
              </w:rPr>
            </w:pPr>
            <w:r>
              <w:rPr>
                <w:sz w:val="16"/>
                <w:szCs w:val="16"/>
                <w:spacing w:val="-1"/>
              </w:rPr>
              <w:t>跨境电商数据化运营</w:t>
            </w:r>
          </w:p>
        </w:tc>
        <w:tc>
          <w:tcPr>
            <w:tcW w:w="572" w:type="dxa"/>
            <w:vAlign w:val="top"/>
          </w:tcPr>
          <w:p>
            <w:pPr>
              <w:pStyle w:val="TableText"/>
              <w:ind w:left="244"/>
              <w:spacing w:before="69" w:line="182" w:lineRule="auto"/>
              <w:rPr>
                <w:sz w:val="16"/>
                <w:szCs w:val="16"/>
              </w:rPr>
            </w:pPr>
            <w:r>
              <w:rPr>
                <w:sz w:val="16"/>
                <w:szCs w:val="16"/>
              </w:rPr>
              <w:t>B</w:t>
            </w:r>
          </w:p>
        </w:tc>
        <w:tc>
          <w:tcPr>
            <w:tcW w:w="657" w:type="dxa"/>
            <w:vAlign w:val="top"/>
          </w:tcPr>
          <w:p>
            <w:pPr>
              <w:pStyle w:val="TableText"/>
              <w:ind w:left="293"/>
              <w:spacing w:before="67" w:line="184" w:lineRule="auto"/>
              <w:rPr>
                <w:sz w:val="16"/>
                <w:szCs w:val="16"/>
              </w:rPr>
            </w:pPr>
            <w:r>
              <w:rPr>
                <w:sz w:val="16"/>
                <w:szCs w:val="16"/>
              </w:rPr>
              <w:t>3</w:t>
            </w:r>
          </w:p>
        </w:tc>
        <w:tc>
          <w:tcPr>
            <w:tcW w:w="742" w:type="dxa"/>
            <w:vAlign w:val="top"/>
          </w:tcPr>
          <w:p>
            <w:pPr>
              <w:pStyle w:val="TableText"/>
              <w:ind w:left="292"/>
              <w:spacing w:before="67" w:line="184" w:lineRule="auto"/>
              <w:rPr>
                <w:sz w:val="16"/>
                <w:szCs w:val="16"/>
              </w:rPr>
            </w:pPr>
            <w:r>
              <w:rPr>
                <w:sz w:val="16"/>
                <w:szCs w:val="16"/>
                <w:spacing w:val="-2"/>
              </w:rPr>
              <w:t>48</w:t>
            </w:r>
          </w:p>
        </w:tc>
        <w:tc>
          <w:tcPr>
            <w:tcW w:w="657" w:type="dxa"/>
            <w:vAlign w:val="top"/>
          </w:tcPr>
          <w:p>
            <w:pPr>
              <w:pStyle w:val="TableText"/>
              <w:ind w:left="254"/>
              <w:spacing w:before="67" w:line="184" w:lineRule="auto"/>
              <w:rPr>
                <w:sz w:val="16"/>
                <w:szCs w:val="16"/>
              </w:rPr>
            </w:pPr>
            <w:r>
              <w:rPr>
                <w:sz w:val="16"/>
                <w:szCs w:val="16"/>
                <w:spacing w:val="-4"/>
              </w:rPr>
              <w:t>24</w:t>
            </w:r>
          </w:p>
        </w:tc>
        <w:tc>
          <w:tcPr>
            <w:tcW w:w="751" w:type="dxa"/>
            <w:vAlign w:val="top"/>
          </w:tcPr>
          <w:p>
            <w:pPr>
              <w:pStyle w:val="TableText"/>
              <w:ind w:left="300"/>
              <w:spacing w:before="67" w:line="184" w:lineRule="auto"/>
              <w:rPr>
                <w:sz w:val="16"/>
                <w:szCs w:val="16"/>
              </w:rPr>
            </w:pPr>
            <w:r>
              <w:rPr>
                <w:sz w:val="16"/>
                <w:szCs w:val="16"/>
                <w:spacing w:val="-4"/>
              </w:rPr>
              <w:t>24</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15" w:type="dxa"/>
            <w:vAlign w:val="top"/>
          </w:tcPr>
          <w:p>
            <w:pPr>
              <w:pStyle w:val="TableText"/>
              <w:ind w:left="425"/>
              <w:spacing w:before="67" w:line="184" w:lineRule="auto"/>
              <w:rPr>
                <w:sz w:val="16"/>
                <w:szCs w:val="16"/>
              </w:rPr>
            </w:pPr>
            <w:r>
              <w:rPr>
                <w:sz w:val="16"/>
                <w:szCs w:val="16"/>
              </w:rPr>
              <w:t>3</w:t>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43"/>
              <w:spacing w:before="42" w:line="220" w:lineRule="auto"/>
              <w:rPr>
                <w:sz w:val="16"/>
                <w:szCs w:val="16"/>
              </w:rPr>
            </w:pPr>
            <w:r>
              <w:rPr>
                <w:sz w:val="16"/>
                <w:szCs w:val="16"/>
                <w:spacing w:val="-8"/>
              </w:rPr>
              <w:t>限修</w:t>
            </w:r>
          </w:p>
        </w:tc>
        <w:tc>
          <w:tcPr>
            <w:tcW w:w="572" w:type="dxa"/>
            <w:vAlign w:val="top"/>
          </w:tcPr>
          <w:p>
            <w:pPr>
              <w:pStyle w:val="TableText"/>
              <w:ind w:left="131"/>
              <w:spacing w:before="42" w:line="220" w:lineRule="auto"/>
              <w:rPr>
                <w:sz w:val="16"/>
                <w:szCs w:val="16"/>
              </w:rPr>
            </w:pPr>
            <w:r>
              <w:rPr>
                <w:sz w:val="16"/>
                <w:szCs w:val="16"/>
                <w:spacing w:val="-3"/>
              </w:rPr>
              <w:t>考试</w:t>
            </w:r>
          </w:p>
        </w:tc>
        <w:tc>
          <w:tcPr>
            <w:tcW w:w="1406" w:type="dxa"/>
            <w:vAlign w:val="top"/>
          </w:tcPr>
          <w:p>
            <w:pPr>
              <w:pStyle w:val="TableText"/>
              <w:ind w:left="469"/>
              <w:spacing w:before="42"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350"/>
              <w:spacing w:before="42" w:line="220" w:lineRule="auto"/>
              <w:rPr>
                <w:sz w:val="16"/>
                <w:szCs w:val="16"/>
              </w:rPr>
            </w:pPr>
            <w:r>
              <w:rPr>
                <w:sz w:val="16"/>
                <w:szCs w:val="16"/>
                <w:spacing w:val="-1"/>
              </w:rPr>
              <w:t>跨境电商支付与结算</w:t>
            </w:r>
          </w:p>
        </w:tc>
        <w:tc>
          <w:tcPr>
            <w:tcW w:w="572" w:type="dxa"/>
            <w:vAlign w:val="top"/>
          </w:tcPr>
          <w:p>
            <w:pPr>
              <w:pStyle w:val="TableText"/>
              <w:ind w:left="244"/>
              <w:spacing w:before="68" w:line="182" w:lineRule="auto"/>
              <w:rPr>
                <w:sz w:val="16"/>
                <w:szCs w:val="16"/>
              </w:rPr>
            </w:pPr>
            <w:r>
              <w:rPr>
                <w:sz w:val="16"/>
                <w:szCs w:val="16"/>
              </w:rPr>
              <w:t>B</w:t>
            </w:r>
          </w:p>
        </w:tc>
        <w:tc>
          <w:tcPr>
            <w:tcW w:w="657" w:type="dxa"/>
            <w:vAlign w:val="top"/>
          </w:tcPr>
          <w:p>
            <w:pPr>
              <w:pStyle w:val="TableText"/>
              <w:ind w:left="293"/>
              <w:spacing w:before="67" w:line="184" w:lineRule="auto"/>
              <w:rPr>
                <w:sz w:val="16"/>
                <w:szCs w:val="16"/>
              </w:rPr>
            </w:pPr>
            <w:r>
              <w:rPr>
                <w:sz w:val="16"/>
                <w:szCs w:val="16"/>
              </w:rPr>
              <w:t>3</w:t>
            </w:r>
          </w:p>
        </w:tc>
        <w:tc>
          <w:tcPr>
            <w:tcW w:w="742" w:type="dxa"/>
            <w:vAlign w:val="top"/>
          </w:tcPr>
          <w:p>
            <w:pPr>
              <w:pStyle w:val="TableText"/>
              <w:ind w:left="292"/>
              <w:spacing w:before="67" w:line="184" w:lineRule="auto"/>
              <w:rPr>
                <w:sz w:val="16"/>
                <w:szCs w:val="16"/>
              </w:rPr>
            </w:pPr>
            <w:r>
              <w:rPr>
                <w:sz w:val="16"/>
                <w:szCs w:val="16"/>
                <w:spacing w:val="-2"/>
              </w:rPr>
              <w:t>48</w:t>
            </w:r>
          </w:p>
        </w:tc>
        <w:tc>
          <w:tcPr>
            <w:tcW w:w="657" w:type="dxa"/>
            <w:vAlign w:val="top"/>
          </w:tcPr>
          <w:p>
            <w:pPr>
              <w:pStyle w:val="TableText"/>
              <w:ind w:left="254"/>
              <w:spacing w:before="67" w:line="184" w:lineRule="auto"/>
              <w:rPr>
                <w:sz w:val="16"/>
                <w:szCs w:val="16"/>
              </w:rPr>
            </w:pPr>
            <w:r>
              <w:rPr>
                <w:sz w:val="16"/>
                <w:szCs w:val="16"/>
                <w:spacing w:val="-4"/>
              </w:rPr>
              <w:t>24</w:t>
            </w:r>
          </w:p>
        </w:tc>
        <w:tc>
          <w:tcPr>
            <w:tcW w:w="751" w:type="dxa"/>
            <w:vAlign w:val="top"/>
          </w:tcPr>
          <w:p>
            <w:pPr>
              <w:pStyle w:val="TableText"/>
              <w:ind w:left="300"/>
              <w:spacing w:before="67" w:line="184" w:lineRule="auto"/>
              <w:rPr>
                <w:sz w:val="16"/>
                <w:szCs w:val="16"/>
              </w:rPr>
            </w:pPr>
            <w:r>
              <w:rPr>
                <w:sz w:val="16"/>
                <w:szCs w:val="16"/>
                <w:spacing w:val="-4"/>
              </w:rPr>
              <w:t>24</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15" w:type="dxa"/>
            <w:vAlign w:val="top"/>
          </w:tcPr>
          <w:p>
            <w:pPr>
              <w:pStyle w:val="TableText"/>
              <w:ind w:left="425"/>
              <w:spacing w:before="67" w:line="184" w:lineRule="auto"/>
              <w:rPr>
                <w:sz w:val="16"/>
                <w:szCs w:val="16"/>
              </w:rPr>
            </w:pPr>
            <w:r>
              <w:rPr>
                <w:sz w:val="16"/>
                <w:szCs w:val="16"/>
              </w:rPr>
              <w:t>3</w:t>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43"/>
              <w:spacing w:before="42" w:line="220" w:lineRule="auto"/>
              <w:rPr>
                <w:sz w:val="16"/>
                <w:szCs w:val="16"/>
              </w:rPr>
            </w:pPr>
            <w:r>
              <w:rPr>
                <w:sz w:val="16"/>
                <w:szCs w:val="16"/>
                <w:spacing w:val="-8"/>
              </w:rPr>
              <w:t>限修</w:t>
            </w:r>
          </w:p>
        </w:tc>
        <w:tc>
          <w:tcPr>
            <w:tcW w:w="572" w:type="dxa"/>
            <w:vAlign w:val="top"/>
          </w:tcPr>
          <w:p>
            <w:pPr>
              <w:pStyle w:val="TableText"/>
              <w:ind w:left="131"/>
              <w:spacing w:before="42" w:line="220" w:lineRule="auto"/>
              <w:rPr>
                <w:sz w:val="16"/>
                <w:szCs w:val="16"/>
              </w:rPr>
            </w:pPr>
            <w:r>
              <w:rPr>
                <w:sz w:val="16"/>
                <w:szCs w:val="16"/>
                <w:spacing w:val="-3"/>
              </w:rPr>
              <w:t>考查</w:t>
            </w:r>
          </w:p>
        </w:tc>
        <w:tc>
          <w:tcPr>
            <w:tcW w:w="1406" w:type="dxa"/>
            <w:vAlign w:val="top"/>
          </w:tcPr>
          <w:p>
            <w:pPr>
              <w:pStyle w:val="TableText"/>
              <w:ind w:left="469"/>
              <w:spacing w:before="42"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429"/>
              <w:spacing w:before="41" w:line="220" w:lineRule="auto"/>
              <w:rPr>
                <w:sz w:val="16"/>
                <w:szCs w:val="16"/>
              </w:rPr>
            </w:pPr>
            <w:r>
              <w:rPr>
                <w:sz w:val="16"/>
                <w:szCs w:val="16"/>
                <w:spacing w:val="-1"/>
              </w:rPr>
              <w:t>跨境电商客户服务</w:t>
            </w:r>
          </w:p>
        </w:tc>
        <w:tc>
          <w:tcPr>
            <w:tcW w:w="572" w:type="dxa"/>
            <w:vAlign w:val="top"/>
          </w:tcPr>
          <w:p>
            <w:pPr>
              <w:pStyle w:val="TableText"/>
              <w:ind w:left="244"/>
              <w:spacing w:before="68" w:line="182" w:lineRule="auto"/>
              <w:rPr>
                <w:sz w:val="16"/>
                <w:szCs w:val="16"/>
              </w:rPr>
            </w:pPr>
            <w:r>
              <w:rPr>
                <w:sz w:val="16"/>
                <w:szCs w:val="16"/>
              </w:rPr>
              <w:t>B</w:t>
            </w:r>
          </w:p>
        </w:tc>
        <w:tc>
          <w:tcPr>
            <w:tcW w:w="657" w:type="dxa"/>
            <w:vAlign w:val="top"/>
          </w:tcPr>
          <w:p>
            <w:pPr>
              <w:pStyle w:val="TableText"/>
              <w:ind w:left="293"/>
              <w:spacing w:before="66" w:line="184" w:lineRule="auto"/>
              <w:rPr>
                <w:sz w:val="16"/>
                <w:szCs w:val="16"/>
              </w:rPr>
            </w:pPr>
            <w:r>
              <w:rPr>
                <w:sz w:val="16"/>
                <w:szCs w:val="16"/>
              </w:rPr>
              <w:t>3</w:t>
            </w:r>
          </w:p>
        </w:tc>
        <w:tc>
          <w:tcPr>
            <w:tcW w:w="742" w:type="dxa"/>
            <w:vAlign w:val="top"/>
          </w:tcPr>
          <w:p>
            <w:pPr>
              <w:pStyle w:val="TableText"/>
              <w:ind w:left="292"/>
              <w:spacing w:before="66" w:line="184" w:lineRule="auto"/>
              <w:rPr>
                <w:sz w:val="16"/>
                <w:szCs w:val="16"/>
              </w:rPr>
            </w:pPr>
            <w:r>
              <w:rPr>
                <w:sz w:val="16"/>
                <w:szCs w:val="16"/>
                <w:spacing w:val="-2"/>
              </w:rPr>
              <w:t>48</w:t>
            </w:r>
          </w:p>
        </w:tc>
        <w:tc>
          <w:tcPr>
            <w:tcW w:w="657" w:type="dxa"/>
            <w:vAlign w:val="top"/>
          </w:tcPr>
          <w:p>
            <w:pPr>
              <w:pStyle w:val="TableText"/>
              <w:ind w:left="254"/>
              <w:spacing w:before="66" w:line="184" w:lineRule="auto"/>
              <w:rPr>
                <w:sz w:val="16"/>
                <w:szCs w:val="16"/>
              </w:rPr>
            </w:pPr>
            <w:r>
              <w:rPr>
                <w:sz w:val="16"/>
                <w:szCs w:val="16"/>
                <w:spacing w:val="-4"/>
              </w:rPr>
              <w:t>24</w:t>
            </w:r>
          </w:p>
        </w:tc>
        <w:tc>
          <w:tcPr>
            <w:tcW w:w="751" w:type="dxa"/>
            <w:vAlign w:val="top"/>
          </w:tcPr>
          <w:p>
            <w:pPr>
              <w:pStyle w:val="TableText"/>
              <w:ind w:left="300"/>
              <w:spacing w:before="66" w:line="184" w:lineRule="auto"/>
              <w:rPr>
                <w:sz w:val="16"/>
                <w:szCs w:val="16"/>
              </w:rPr>
            </w:pPr>
            <w:r>
              <w:rPr>
                <w:sz w:val="16"/>
                <w:szCs w:val="16"/>
                <w:spacing w:val="-4"/>
              </w:rPr>
              <w:t>24</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15" w:type="dxa"/>
            <w:vAlign w:val="top"/>
          </w:tcPr>
          <w:p>
            <w:pPr>
              <w:pStyle w:val="TableText"/>
              <w:ind w:left="425"/>
              <w:spacing w:before="66" w:line="184" w:lineRule="auto"/>
              <w:rPr>
                <w:sz w:val="16"/>
                <w:szCs w:val="16"/>
              </w:rPr>
            </w:pPr>
            <w:r>
              <w:rPr>
                <w:sz w:val="16"/>
                <w:szCs w:val="16"/>
              </w:rPr>
              <w:t>3</w:t>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43"/>
              <w:spacing w:before="41" w:line="220" w:lineRule="auto"/>
              <w:rPr>
                <w:sz w:val="16"/>
                <w:szCs w:val="16"/>
              </w:rPr>
            </w:pPr>
            <w:r>
              <w:rPr>
                <w:sz w:val="16"/>
                <w:szCs w:val="16"/>
                <w:spacing w:val="-8"/>
              </w:rPr>
              <w:t>限修</w:t>
            </w:r>
          </w:p>
        </w:tc>
        <w:tc>
          <w:tcPr>
            <w:tcW w:w="572" w:type="dxa"/>
            <w:vAlign w:val="top"/>
          </w:tcPr>
          <w:p>
            <w:pPr>
              <w:pStyle w:val="TableText"/>
              <w:ind w:left="131"/>
              <w:spacing w:before="41" w:line="220" w:lineRule="auto"/>
              <w:rPr>
                <w:sz w:val="16"/>
                <w:szCs w:val="16"/>
              </w:rPr>
            </w:pPr>
            <w:r>
              <w:rPr>
                <w:sz w:val="16"/>
                <w:szCs w:val="16"/>
                <w:spacing w:val="-3"/>
              </w:rPr>
              <w:t>考查</w:t>
            </w:r>
          </w:p>
        </w:tc>
        <w:tc>
          <w:tcPr>
            <w:tcW w:w="1406" w:type="dxa"/>
            <w:vAlign w:val="top"/>
          </w:tcPr>
          <w:p>
            <w:pPr>
              <w:pStyle w:val="TableText"/>
              <w:ind w:left="469"/>
              <w:spacing w:before="41"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590"/>
              <w:spacing w:before="43" w:line="221" w:lineRule="auto"/>
              <w:rPr>
                <w:sz w:val="16"/>
                <w:szCs w:val="16"/>
              </w:rPr>
            </w:pPr>
            <w:r>
              <w:rPr>
                <w:sz w:val="16"/>
                <w:szCs w:val="16"/>
                <w:spacing w:val="-1"/>
              </w:rPr>
              <w:t>跨境电商物流</w:t>
            </w:r>
          </w:p>
        </w:tc>
        <w:tc>
          <w:tcPr>
            <w:tcW w:w="572" w:type="dxa"/>
            <w:vAlign w:val="top"/>
          </w:tcPr>
          <w:p>
            <w:pPr>
              <w:pStyle w:val="TableText"/>
              <w:ind w:left="244"/>
              <w:spacing w:before="70" w:line="182" w:lineRule="auto"/>
              <w:rPr>
                <w:sz w:val="16"/>
                <w:szCs w:val="16"/>
              </w:rPr>
            </w:pPr>
            <w:r>
              <w:rPr>
                <w:sz w:val="16"/>
                <w:szCs w:val="16"/>
              </w:rPr>
              <w:t>B</w:t>
            </w:r>
          </w:p>
        </w:tc>
        <w:tc>
          <w:tcPr>
            <w:tcW w:w="657" w:type="dxa"/>
            <w:vAlign w:val="top"/>
          </w:tcPr>
          <w:p>
            <w:pPr>
              <w:pStyle w:val="TableText"/>
              <w:ind w:left="293"/>
              <w:spacing w:before="68" w:line="184" w:lineRule="auto"/>
              <w:rPr>
                <w:sz w:val="16"/>
                <w:szCs w:val="16"/>
              </w:rPr>
            </w:pPr>
            <w:r>
              <w:rPr>
                <w:sz w:val="16"/>
                <w:szCs w:val="16"/>
              </w:rPr>
              <w:t>3</w:t>
            </w:r>
          </w:p>
        </w:tc>
        <w:tc>
          <w:tcPr>
            <w:tcW w:w="742" w:type="dxa"/>
            <w:vAlign w:val="top"/>
          </w:tcPr>
          <w:p>
            <w:pPr>
              <w:pStyle w:val="TableText"/>
              <w:ind w:left="292"/>
              <w:spacing w:before="68" w:line="184" w:lineRule="auto"/>
              <w:rPr>
                <w:sz w:val="16"/>
                <w:szCs w:val="16"/>
              </w:rPr>
            </w:pPr>
            <w:r>
              <w:rPr>
                <w:sz w:val="16"/>
                <w:szCs w:val="16"/>
                <w:spacing w:val="-2"/>
              </w:rPr>
              <w:t>48</w:t>
            </w:r>
          </w:p>
        </w:tc>
        <w:tc>
          <w:tcPr>
            <w:tcW w:w="657" w:type="dxa"/>
            <w:vAlign w:val="top"/>
          </w:tcPr>
          <w:p>
            <w:pPr>
              <w:pStyle w:val="TableText"/>
              <w:ind w:left="254"/>
              <w:spacing w:before="68" w:line="184" w:lineRule="auto"/>
              <w:rPr>
                <w:sz w:val="16"/>
                <w:szCs w:val="16"/>
              </w:rPr>
            </w:pPr>
            <w:r>
              <w:rPr>
                <w:sz w:val="16"/>
                <w:szCs w:val="16"/>
                <w:spacing w:val="-4"/>
              </w:rPr>
              <w:t>24</w:t>
            </w:r>
          </w:p>
        </w:tc>
        <w:tc>
          <w:tcPr>
            <w:tcW w:w="751" w:type="dxa"/>
            <w:vAlign w:val="top"/>
          </w:tcPr>
          <w:p>
            <w:pPr>
              <w:pStyle w:val="TableText"/>
              <w:ind w:left="300"/>
              <w:spacing w:before="68" w:line="184" w:lineRule="auto"/>
              <w:rPr>
                <w:sz w:val="16"/>
                <w:szCs w:val="16"/>
              </w:rPr>
            </w:pPr>
            <w:r>
              <w:rPr>
                <w:sz w:val="16"/>
                <w:szCs w:val="16"/>
                <w:spacing w:val="-4"/>
              </w:rPr>
              <w:t>24</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15" w:type="dxa"/>
            <w:vAlign w:val="top"/>
          </w:tcPr>
          <w:p>
            <w:pPr>
              <w:pStyle w:val="TableText"/>
              <w:ind w:left="425"/>
              <w:spacing w:before="68" w:line="184" w:lineRule="auto"/>
              <w:rPr>
                <w:sz w:val="16"/>
                <w:szCs w:val="16"/>
              </w:rPr>
            </w:pPr>
            <w:r>
              <w:rPr>
                <w:sz w:val="16"/>
                <w:szCs w:val="16"/>
              </w:rPr>
              <w:t>3</w:t>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34"/>
              <w:spacing w:before="43" w:line="220" w:lineRule="auto"/>
              <w:rPr>
                <w:sz w:val="16"/>
                <w:szCs w:val="16"/>
              </w:rPr>
            </w:pPr>
            <w:r>
              <w:rPr>
                <w:sz w:val="16"/>
                <w:szCs w:val="16"/>
                <w:spacing w:val="-4"/>
              </w:rPr>
              <w:t>必修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406" w:type="dxa"/>
            <w:vAlign w:val="top"/>
          </w:tcPr>
          <w:p>
            <w:pPr>
              <w:pStyle w:val="TableText"/>
              <w:ind w:left="469"/>
              <w:spacing w:before="43"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350"/>
              <w:spacing w:before="43" w:line="221" w:lineRule="auto"/>
              <w:rPr>
                <w:sz w:val="16"/>
                <w:szCs w:val="16"/>
              </w:rPr>
            </w:pPr>
            <w:r>
              <w:rPr>
                <w:sz w:val="16"/>
                <w:szCs w:val="16"/>
                <w:spacing w:val="-1"/>
              </w:rPr>
              <w:t>跨境电商营销与策划</w:t>
            </w:r>
          </w:p>
        </w:tc>
        <w:tc>
          <w:tcPr>
            <w:tcW w:w="572" w:type="dxa"/>
            <w:vAlign w:val="top"/>
          </w:tcPr>
          <w:p>
            <w:pPr>
              <w:pStyle w:val="TableText"/>
              <w:ind w:left="244"/>
              <w:spacing w:before="70" w:line="182" w:lineRule="auto"/>
              <w:rPr>
                <w:sz w:val="16"/>
                <w:szCs w:val="16"/>
              </w:rPr>
            </w:pPr>
            <w:r>
              <w:rPr>
                <w:sz w:val="16"/>
                <w:szCs w:val="16"/>
              </w:rPr>
              <w:t>B</w:t>
            </w:r>
          </w:p>
        </w:tc>
        <w:tc>
          <w:tcPr>
            <w:tcW w:w="657" w:type="dxa"/>
            <w:vAlign w:val="top"/>
          </w:tcPr>
          <w:p>
            <w:pPr>
              <w:pStyle w:val="TableText"/>
              <w:ind w:left="293"/>
              <w:spacing w:before="68" w:line="184" w:lineRule="auto"/>
              <w:rPr>
                <w:sz w:val="16"/>
                <w:szCs w:val="16"/>
              </w:rPr>
            </w:pPr>
            <w:r>
              <w:rPr>
                <w:sz w:val="16"/>
                <w:szCs w:val="16"/>
              </w:rPr>
              <w:t>3</w:t>
            </w:r>
          </w:p>
        </w:tc>
        <w:tc>
          <w:tcPr>
            <w:tcW w:w="742" w:type="dxa"/>
            <w:vAlign w:val="top"/>
          </w:tcPr>
          <w:p>
            <w:pPr>
              <w:pStyle w:val="TableText"/>
              <w:ind w:left="292"/>
              <w:spacing w:before="68" w:line="184" w:lineRule="auto"/>
              <w:rPr>
                <w:sz w:val="16"/>
                <w:szCs w:val="16"/>
              </w:rPr>
            </w:pPr>
            <w:r>
              <w:rPr>
                <w:sz w:val="16"/>
                <w:szCs w:val="16"/>
                <w:spacing w:val="-2"/>
              </w:rPr>
              <w:t>48</w:t>
            </w:r>
          </w:p>
        </w:tc>
        <w:tc>
          <w:tcPr>
            <w:tcW w:w="657" w:type="dxa"/>
            <w:vAlign w:val="top"/>
          </w:tcPr>
          <w:p>
            <w:pPr>
              <w:pStyle w:val="TableText"/>
              <w:ind w:left="254"/>
              <w:spacing w:before="68" w:line="184" w:lineRule="auto"/>
              <w:rPr>
                <w:sz w:val="16"/>
                <w:szCs w:val="16"/>
              </w:rPr>
            </w:pPr>
            <w:r>
              <w:rPr>
                <w:sz w:val="16"/>
                <w:szCs w:val="16"/>
                <w:spacing w:val="-4"/>
              </w:rPr>
              <w:t>24</w:t>
            </w:r>
          </w:p>
        </w:tc>
        <w:tc>
          <w:tcPr>
            <w:tcW w:w="751" w:type="dxa"/>
            <w:vAlign w:val="top"/>
          </w:tcPr>
          <w:p>
            <w:pPr>
              <w:pStyle w:val="TableText"/>
              <w:ind w:left="300"/>
              <w:spacing w:before="68" w:line="184" w:lineRule="auto"/>
              <w:rPr>
                <w:sz w:val="16"/>
                <w:szCs w:val="16"/>
              </w:rPr>
            </w:pPr>
            <w:r>
              <w:rPr>
                <w:sz w:val="16"/>
                <w:szCs w:val="16"/>
                <w:spacing w:val="-4"/>
              </w:rPr>
              <w:t>24</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15" w:type="dxa"/>
            <w:vAlign w:val="top"/>
          </w:tcPr>
          <w:p>
            <w:pPr>
              <w:pStyle w:val="TableText"/>
              <w:ind w:left="425"/>
              <w:spacing w:before="68" w:line="184" w:lineRule="auto"/>
              <w:rPr>
                <w:sz w:val="16"/>
                <w:szCs w:val="16"/>
              </w:rPr>
            </w:pPr>
            <w:r>
              <w:rPr>
                <w:sz w:val="16"/>
                <w:szCs w:val="16"/>
              </w:rPr>
              <w:t>3</w:t>
            </w:r>
          </w:p>
        </w:tc>
        <w:tc>
          <w:tcPr>
            <w:tcW w:w="916" w:type="dxa"/>
            <w:vAlign w:val="top"/>
          </w:tcPr>
          <w:p>
            <w:pPr>
              <w:spacing w:line="235" w:lineRule="exact"/>
              <w:rPr>
                <w:rFonts w:ascii="Arial"/>
                <w:sz w:val="20"/>
              </w:rPr>
            </w:pPr>
            <w:r/>
          </w:p>
        </w:tc>
        <w:tc>
          <w:tcPr>
            <w:tcW w:w="955" w:type="dxa"/>
            <w:vAlign w:val="top"/>
          </w:tcPr>
          <w:p>
            <w:pPr>
              <w:spacing w:line="235" w:lineRule="exact"/>
              <w:rPr>
                <w:rFonts w:ascii="Arial"/>
                <w:sz w:val="20"/>
              </w:rPr>
            </w:pPr>
            <w:r/>
          </w:p>
        </w:tc>
        <w:tc>
          <w:tcPr>
            <w:tcW w:w="572" w:type="dxa"/>
            <w:vAlign w:val="top"/>
          </w:tcPr>
          <w:p>
            <w:pPr>
              <w:pStyle w:val="TableText"/>
              <w:ind w:left="143"/>
              <w:spacing w:before="43" w:line="220" w:lineRule="auto"/>
              <w:rPr>
                <w:sz w:val="16"/>
                <w:szCs w:val="16"/>
              </w:rPr>
            </w:pPr>
            <w:r>
              <w:rPr>
                <w:sz w:val="16"/>
                <w:szCs w:val="16"/>
                <w:spacing w:val="-8"/>
              </w:rPr>
              <w:t>限修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406" w:type="dxa"/>
            <w:vAlign w:val="top"/>
          </w:tcPr>
          <w:p>
            <w:pPr>
              <w:pStyle w:val="TableText"/>
              <w:ind w:left="469"/>
              <w:spacing w:before="43"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754"/>
              <w:spacing w:before="43" w:line="220" w:lineRule="auto"/>
              <w:rPr>
                <w:sz w:val="16"/>
                <w:szCs w:val="16"/>
              </w:rPr>
            </w:pPr>
            <w:r>
              <w:rPr>
                <w:sz w:val="16"/>
                <w:szCs w:val="16"/>
                <w:spacing w:val="-3"/>
              </w:rPr>
              <w:t>毕业设计</w:t>
            </w:r>
          </w:p>
        </w:tc>
        <w:tc>
          <w:tcPr>
            <w:tcW w:w="572" w:type="dxa"/>
            <w:vAlign w:val="top"/>
          </w:tcPr>
          <w:p>
            <w:pPr>
              <w:pStyle w:val="TableText"/>
              <w:ind w:left="246"/>
              <w:spacing w:before="67" w:line="184" w:lineRule="auto"/>
              <w:rPr>
                <w:sz w:val="16"/>
                <w:szCs w:val="16"/>
              </w:rPr>
            </w:pPr>
            <w:r>
              <w:rPr>
                <w:sz w:val="16"/>
                <w:szCs w:val="16"/>
              </w:rPr>
              <w:t>C</w:t>
            </w:r>
          </w:p>
        </w:tc>
        <w:tc>
          <w:tcPr>
            <w:tcW w:w="657" w:type="dxa"/>
            <w:vAlign w:val="top"/>
          </w:tcPr>
          <w:p>
            <w:pPr>
              <w:pStyle w:val="TableText"/>
              <w:ind w:left="263"/>
              <w:spacing w:before="67" w:line="185" w:lineRule="auto"/>
              <w:rPr>
                <w:sz w:val="16"/>
                <w:szCs w:val="16"/>
              </w:rPr>
            </w:pPr>
            <w:r>
              <w:rPr>
                <w:sz w:val="16"/>
                <w:szCs w:val="16"/>
                <w:spacing w:val="-9"/>
              </w:rPr>
              <w:t>10</w:t>
            </w:r>
          </w:p>
        </w:tc>
        <w:tc>
          <w:tcPr>
            <w:tcW w:w="742" w:type="dxa"/>
            <w:vAlign w:val="top"/>
          </w:tcPr>
          <w:p>
            <w:pPr>
              <w:pStyle w:val="TableText"/>
              <w:ind w:left="258"/>
              <w:spacing w:before="67" w:line="184" w:lineRule="auto"/>
              <w:rPr>
                <w:sz w:val="16"/>
                <w:szCs w:val="16"/>
              </w:rPr>
            </w:pPr>
            <w:r>
              <w:rPr>
                <w:sz w:val="16"/>
                <w:szCs w:val="16"/>
                <w:spacing w:val="-3"/>
              </w:rPr>
              <w:t>300</w:t>
            </w:r>
          </w:p>
        </w:tc>
        <w:tc>
          <w:tcPr>
            <w:tcW w:w="657" w:type="dxa"/>
            <w:vAlign w:val="top"/>
          </w:tcPr>
          <w:p>
            <w:pPr>
              <w:pStyle w:val="TableText"/>
              <w:ind w:left="291"/>
              <w:spacing w:before="67" w:line="184" w:lineRule="auto"/>
              <w:rPr>
                <w:sz w:val="16"/>
                <w:szCs w:val="16"/>
              </w:rPr>
            </w:pPr>
            <w:r>
              <w:rPr>
                <w:sz w:val="16"/>
                <w:szCs w:val="16"/>
              </w:rPr>
              <w:t>0</w:t>
            </w:r>
          </w:p>
        </w:tc>
        <w:tc>
          <w:tcPr>
            <w:tcW w:w="751" w:type="dxa"/>
            <w:vAlign w:val="top"/>
          </w:tcPr>
          <w:p>
            <w:pPr>
              <w:pStyle w:val="TableText"/>
              <w:ind w:left="260"/>
              <w:spacing w:before="67" w:line="184" w:lineRule="auto"/>
              <w:rPr>
                <w:sz w:val="16"/>
                <w:szCs w:val="16"/>
              </w:rPr>
            </w:pPr>
            <w:r>
              <w:rPr>
                <w:sz w:val="16"/>
                <w:szCs w:val="16"/>
                <w:spacing w:val="-3"/>
              </w:rPr>
              <w:t>300</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pStyle w:val="TableText"/>
              <w:ind w:left="394"/>
              <w:spacing w:before="67" w:line="185" w:lineRule="auto"/>
              <w:rPr>
                <w:sz w:val="16"/>
                <w:szCs w:val="16"/>
              </w:rPr>
            </w:pPr>
            <w:r>
              <w:rPr>
                <w:sz w:val="16"/>
                <w:szCs w:val="16"/>
                <w:spacing w:val="-9"/>
              </w:rPr>
              <w:t>10</w:t>
            </w:r>
          </w:p>
        </w:tc>
        <w:tc>
          <w:tcPr>
            <w:tcW w:w="955" w:type="dxa"/>
            <w:vAlign w:val="top"/>
          </w:tcPr>
          <w:p>
            <w:pPr>
              <w:spacing w:line="235" w:lineRule="exact"/>
              <w:rPr>
                <w:rFonts w:ascii="Arial"/>
                <w:sz w:val="20"/>
              </w:rPr>
            </w:pPr>
            <w:r/>
          </w:p>
        </w:tc>
        <w:tc>
          <w:tcPr>
            <w:tcW w:w="572" w:type="dxa"/>
            <w:vAlign w:val="top"/>
          </w:tcPr>
          <w:p>
            <w:pPr>
              <w:pStyle w:val="TableText"/>
              <w:ind w:left="134"/>
              <w:spacing w:before="43" w:line="220" w:lineRule="auto"/>
              <w:rPr>
                <w:sz w:val="16"/>
                <w:szCs w:val="16"/>
              </w:rPr>
            </w:pPr>
            <w:r>
              <w:rPr>
                <w:sz w:val="16"/>
                <w:szCs w:val="16"/>
                <w:spacing w:val="-4"/>
              </w:rPr>
              <w:t>必修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406" w:type="dxa"/>
            <w:vAlign w:val="top"/>
          </w:tcPr>
          <w:p>
            <w:pPr>
              <w:pStyle w:val="TableText"/>
              <w:ind w:left="469"/>
              <w:spacing w:before="42"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528"/>
              <w:spacing w:before="42" w:line="221" w:lineRule="auto"/>
              <w:rPr>
                <w:sz w:val="16"/>
                <w:szCs w:val="16"/>
              </w:rPr>
            </w:pPr>
            <w:r>
              <w:rPr>
                <w:sz w:val="16"/>
                <w:szCs w:val="16"/>
                <w:spacing w:val="-4"/>
              </w:rPr>
              <w:t>岗位实习（一）</w:t>
            </w:r>
          </w:p>
        </w:tc>
        <w:tc>
          <w:tcPr>
            <w:tcW w:w="572" w:type="dxa"/>
            <w:vAlign w:val="top"/>
          </w:tcPr>
          <w:p>
            <w:pPr>
              <w:pStyle w:val="TableText"/>
              <w:ind w:left="246"/>
              <w:spacing w:before="67" w:line="184" w:lineRule="auto"/>
              <w:rPr>
                <w:sz w:val="16"/>
                <w:szCs w:val="16"/>
              </w:rPr>
            </w:pPr>
            <w:r>
              <w:rPr>
                <w:sz w:val="16"/>
                <w:szCs w:val="16"/>
              </w:rPr>
              <w:t>C</w:t>
            </w:r>
          </w:p>
        </w:tc>
        <w:tc>
          <w:tcPr>
            <w:tcW w:w="657" w:type="dxa"/>
            <w:vAlign w:val="top"/>
          </w:tcPr>
          <w:p>
            <w:pPr>
              <w:pStyle w:val="TableText"/>
              <w:ind w:left="290"/>
              <w:spacing w:before="67" w:line="184" w:lineRule="auto"/>
              <w:rPr>
                <w:sz w:val="16"/>
                <w:szCs w:val="16"/>
              </w:rPr>
            </w:pPr>
            <w:r>
              <w:rPr>
                <w:sz w:val="16"/>
                <w:szCs w:val="16"/>
              </w:rPr>
              <w:t>8</w:t>
            </w:r>
          </w:p>
        </w:tc>
        <w:tc>
          <w:tcPr>
            <w:tcW w:w="742" w:type="dxa"/>
            <w:vAlign w:val="top"/>
          </w:tcPr>
          <w:p>
            <w:pPr>
              <w:pStyle w:val="TableText"/>
              <w:ind w:left="256"/>
              <w:spacing w:before="67" w:line="184" w:lineRule="auto"/>
              <w:rPr>
                <w:sz w:val="16"/>
                <w:szCs w:val="16"/>
              </w:rPr>
            </w:pPr>
            <w:r>
              <w:rPr>
                <w:sz w:val="16"/>
                <w:szCs w:val="16"/>
                <w:spacing w:val="-3"/>
              </w:rPr>
              <w:t>240</w:t>
            </w:r>
          </w:p>
        </w:tc>
        <w:tc>
          <w:tcPr>
            <w:tcW w:w="657" w:type="dxa"/>
            <w:vAlign w:val="top"/>
          </w:tcPr>
          <w:p>
            <w:pPr>
              <w:pStyle w:val="TableText"/>
              <w:ind w:left="291"/>
              <w:spacing w:before="67" w:line="184" w:lineRule="auto"/>
              <w:rPr>
                <w:sz w:val="16"/>
                <w:szCs w:val="16"/>
              </w:rPr>
            </w:pPr>
            <w:r>
              <w:rPr>
                <w:sz w:val="16"/>
                <w:szCs w:val="16"/>
              </w:rPr>
              <w:t>0</w:t>
            </w:r>
          </w:p>
        </w:tc>
        <w:tc>
          <w:tcPr>
            <w:tcW w:w="751" w:type="dxa"/>
            <w:vAlign w:val="top"/>
          </w:tcPr>
          <w:p>
            <w:pPr>
              <w:pStyle w:val="TableText"/>
              <w:ind w:left="259"/>
              <w:spacing w:before="67" w:line="184" w:lineRule="auto"/>
              <w:rPr>
                <w:sz w:val="16"/>
                <w:szCs w:val="16"/>
              </w:rPr>
            </w:pPr>
            <w:r>
              <w:rPr>
                <w:sz w:val="16"/>
                <w:szCs w:val="16"/>
                <w:spacing w:val="-3"/>
              </w:rPr>
              <w:t>240</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pStyle w:val="TableText"/>
              <w:ind w:left="424"/>
              <w:spacing w:before="67" w:line="184" w:lineRule="auto"/>
              <w:rPr>
                <w:sz w:val="16"/>
                <w:szCs w:val="16"/>
              </w:rPr>
            </w:pPr>
            <w:r>
              <w:rPr>
                <w:sz w:val="16"/>
                <w:szCs w:val="16"/>
              </w:rPr>
              <w:t>8</w:t>
            </w:r>
          </w:p>
        </w:tc>
        <w:tc>
          <w:tcPr>
            <w:tcW w:w="955" w:type="dxa"/>
            <w:vAlign w:val="top"/>
          </w:tcPr>
          <w:p>
            <w:pPr>
              <w:spacing w:line="235" w:lineRule="exact"/>
              <w:rPr>
                <w:rFonts w:ascii="Arial"/>
                <w:sz w:val="20"/>
              </w:rPr>
            </w:pPr>
            <w:r/>
          </w:p>
        </w:tc>
        <w:tc>
          <w:tcPr>
            <w:tcW w:w="572" w:type="dxa"/>
            <w:vAlign w:val="top"/>
          </w:tcPr>
          <w:p>
            <w:pPr>
              <w:pStyle w:val="TableText"/>
              <w:ind w:left="134"/>
              <w:spacing w:before="42" w:line="220" w:lineRule="auto"/>
              <w:rPr>
                <w:sz w:val="16"/>
                <w:szCs w:val="16"/>
              </w:rPr>
            </w:pPr>
            <w:r>
              <w:rPr>
                <w:sz w:val="16"/>
                <w:szCs w:val="16"/>
                <w:spacing w:val="-4"/>
              </w:rPr>
              <w:t>必修</w:t>
            </w:r>
          </w:p>
        </w:tc>
        <w:tc>
          <w:tcPr>
            <w:tcW w:w="572" w:type="dxa"/>
            <w:vAlign w:val="top"/>
          </w:tcPr>
          <w:p>
            <w:pPr>
              <w:pStyle w:val="TableText"/>
              <w:ind w:left="131"/>
              <w:spacing w:before="42" w:line="220" w:lineRule="auto"/>
              <w:rPr>
                <w:sz w:val="16"/>
                <w:szCs w:val="16"/>
              </w:rPr>
            </w:pPr>
            <w:r>
              <w:rPr>
                <w:sz w:val="16"/>
                <w:szCs w:val="16"/>
                <w:spacing w:val="-3"/>
              </w:rPr>
              <w:t>考查</w:t>
            </w:r>
          </w:p>
        </w:tc>
        <w:tc>
          <w:tcPr>
            <w:tcW w:w="1406" w:type="dxa"/>
            <w:vAlign w:val="top"/>
          </w:tcPr>
          <w:p>
            <w:pPr>
              <w:pStyle w:val="TableText"/>
              <w:ind w:left="469"/>
              <w:spacing w:before="42"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528"/>
              <w:spacing w:before="42" w:line="221" w:lineRule="auto"/>
              <w:rPr>
                <w:sz w:val="16"/>
                <w:szCs w:val="16"/>
              </w:rPr>
            </w:pPr>
            <w:r>
              <w:rPr>
                <w:sz w:val="16"/>
                <w:szCs w:val="16"/>
                <w:spacing w:val="-4"/>
              </w:rPr>
              <w:t>岗位实习（二）</w:t>
            </w:r>
          </w:p>
        </w:tc>
        <w:tc>
          <w:tcPr>
            <w:tcW w:w="572" w:type="dxa"/>
            <w:vAlign w:val="top"/>
          </w:tcPr>
          <w:p>
            <w:pPr>
              <w:pStyle w:val="TableText"/>
              <w:ind w:left="246"/>
              <w:spacing w:before="67" w:line="184" w:lineRule="auto"/>
              <w:rPr>
                <w:sz w:val="16"/>
                <w:szCs w:val="16"/>
              </w:rPr>
            </w:pPr>
            <w:r>
              <w:rPr>
                <w:sz w:val="16"/>
                <w:szCs w:val="16"/>
              </w:rPr>
              <w:t>C</w:t>
            </w:r>
          </w:p>
        </w:tc>
        <w:tc>
          <w:tcPr>
            <w:tcW w:w="657" w:type="dxa"/>
            <w:vAlign w:val="top"/>
          </w:tcPr>
          <w:p>
            <w:pPr>
              <w:pStyle w:val="TableText"/>
              <w:ind w:left="263"/>
              <w:spacing w:before="66" w:line="185" w:lineRule="auto"/>
              <w:rPr>
                <w:sz w:val="16"/>
                <w:szCs w:val="16"/>
              </w:rPr>
            </w:pPr>
            <w:r>
              <w:rPr>
                <w:sz w:val="16"/>
                <w:szCs w:val="16"/>
                <w:spacing w:val="-9"/>
              </w:rPr>
              <w:t>18</w:t>
            </w:r>
          </w:p>
        </w:tc>
        <w:tc>
          <w:tcPr>
            <w:tcW w:w="742" w:type="dxa"/>
            <w:vAlign w:val="top"/>
          </w:tcPr>
          <w:p>
            <w:pPr>
              <w:pStyle w:val="TableText"/>
              <w:ind w:left="258"/>
              <w:spacing w:before="67" w:line="184" w:lineRule="auto"/>
              <w:rPr>
                <w:sz w:val="16"/>
                <w:szCs w:val="16"/>
              </w:rPr>
            </w:pPr>
            <w:r>
              <w:rPr>
                <w:sz w:val="16"/>
                <w:szCs w:val="16"/>
                <w:spacing w:val="-3"/>
              </w:rPr>
              <w:t>540</w:t>
            </w:r>
          </w:p>
        </w:tc>
        <w:tc>
          <w:tcPr>
            <w:tcW w:w="657" w:type="dxa"/>
            <w:vAlign w:val="top"/>
          </w:tcPr>
          <w:p>
            <w:pPr>
              <w:pStyle w:val="TableText"/>
              <w:ind w:left="291"/>
              <w:spacing w:before="67" w:line="184" w:lineRule="auto"/>
              <w:rPr>
                <w:sz w:val="16"/>
                <w:szCs w:val="16"/>
              </w:rPr>
            </w:pPr>
            <w:r>
              <w:rPr>
                <w:sz w:val="16"/>
                <w:szCs w:val="16"/>
              </w:rPr>
              <w:t>0</w:t>
            </w:r>
          </w:p>
        </w:tc>
        <w:tc>
          <w:tcPr>
            <w:tcW w:w="751" w:type="dxa"/>
            <w:vAlign w:val="top"/>
          </w:tcPr>
          <w:p>
            <w:pPr>
              <w:pStyle w:val="TableText"/>
              <w:ind w:left="260"/>
              <w:spacing w:before="67" w:line="184" w:lineRule="auto"/>
              <w:rPr>
                <w:sz w:val="16"/>
                <w:szCs w:val="16"/>
              </w:rPr>
            </w:pPr>
            <w:r>
              <w:rPr>
                <w:sz w:val="16"/>
                <w:szCs w:val="16"/>
                <w:spacing w:val="-3"/>
              </w:rPr>
              <w:t>540</w:t>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15" w:type="dxa"/>
            <w:vAlign w:val="top"/>
          </w:tcPr>
          <w:p>
            <w:pPr>
              <w:spacing w:line="235" w:lineRule="exact"/>
              <w:rPr>
                <w:rFonts w:ascii="Arial"/>
                <w:sz w:val="20"/>
              </w:rPr>
            </w:pPr>
            <w:r/>
          </w:p>
        </w:tc>
        <w:tc>
          <w:tcPr>
            <w:tcW w:w="916" w:type="dxa"/>
            <w:vAlign w:val="top"/>
          </w:tcPr>
          <w:p>
            <w:pPr>
              <w:spacing w:line="235" w:lineRule="exact"/>
              <w:rPr>
                <w:rFonts w:ascii="Arial"/>
                <w:sz w:val="20"/>
              </w:rPr>
            </w:pPr>
            <w:r/>
          </w:p>
        </w:tc>
        <w:tc>
          <w:tcPr>
            <w:tcW w:w="955" w:type="dxa"/>
            <w:vAlign w:val="top"/>
          </w:tcPr>
          <w:p>
            <w:pPr>
              <w:pStyle w:val="TableText"/>
              <w:ind w:left="414"/>
              <w:spacing w:before="66" w:line="185" w:lineRule="auto"/>
              <w:rPr>
                <w:sz w:val="16"/>
                <w:szCs w:val="16"/>
              </w:rPr>
            </w:pPr>
            <w:r>
              <w:rPr>
                <w:sz w:val="16"/>
                <w:szCs w:val="16"/>
                <w:spacing w:val="-9"/>
              </w:rPr>
              <w:t>18</w:t>
            </w:r>
          </w:p>
        </w:tc>
        <w:tc>
          <w:tcPr>
            <w:tcW w:w="572" w:type="dxa"/>
            <w:vAlign w:val="top"/>
          </w:tcPr>
          <w:p>
            <w:pPr>
              <w:pStyle w:val="TableText"/>
              <w:ind w:left="134"/>
              <w:spacing w:before="42" w:line="220" w:lineRule="auto"/>
              <w:rPr>
                <w:sz w:val="16"/>
                <w:szCs w:val="16"/>
              </w:rPr>
            </w:pPr>
            <w:r>
              <w:rPr>
                <w:sz w:val="16"/>
                <w:szCs w:val="16"/>
                <w:spacing w:val="-4"/>
              </w:rPr>
              <w:t>必修</w:t>
            </w:r>
          </w:p>
        </w:tc>
        <w:tc>
          <w:tcPr>
            <w:tcW w:w="572" w:type="dxa"/>
            <w:vAlign w:val="top"/>
          </w:tcPr>
          <w:p>
            <w:pPr>
              <w:pStyle w:val="TableText"/>
              <w:ind w:left="131"/>
              <w:spacing w:before="42" w:line="220" w:lineRule="auto"/>
              <w:rPr>
                <w:sz w:val="16"/>
                <w:szCs w:val="16"/>
              </w:rPr>
            </w:pPr>
            <w:r>
              <w:rPr>
                <w:sz w:val="16"/>
                <w:szCs w:val="16"/>
                <w:spacing w:val="-3"/>
              </w:rPr>
              <w:t>考查</w:t>
            </w:r>
          </w:p>
        </w:tc>
        <w:tc>
          <w:tcPr>
            <w:tcW w:w="1406" w:type="dxa"/>
            <w:vAlign w:val="top"/>
          </w:tcPr>
          <w:p>
            <w:pPr>
              <w:pStyle w:val="TableText"/>
              <w:ind w:left="469"/>
              <w:spacing w:before="42" w:line="221" w:lineRule="auto"/>
              <w:rPr>
                <w:sz w:val="16"/>
                <w:szCs w:val="16"/>
              </w:rPr>
            </w:pPr>
            <w:r>
              <w:rPr>
                <w:sz w:val="16"/>
                <w:szCs w:val="16"/>
                <w:spacing w:val="-3"/>
              </w:rPr>
              <w:t>商学院</w:t>
            </w:r>
          </w:p>
        </w:tc>
      </w:tr>
      <w:tr>
        <w:trPr>
          <w:trHeight w:val="245" w:hRule="atLeast"/>
        </w:trPr>
        <w:tc>
          <w:tcPr>
            <w:tcW w:w="398" w:type="dxa"/>
            <w:vAlign w:val="top"/>
            <w:vMerge w:val="continue"/>
            <w:textDirection w:val="tbRlV"/>
            <w:tcBorders>
              <w:top w:val="nil"/>
            </w:tcBorders>
          </w:tcPr>
          <w:p>
            <w:pPr>
              <w:rPr>
                <w:rFonts w:ascii="Arial"/>
                <w:sz w:val="21"/>
              </w:rPr>
            </w:pPr>
            <w:r/>
          </w:p>
        </w:tc>
        <w:tc>
          <w:tcPr>
            <w:tcW w:w="2135" w:type="dxa"/>
            <w:vAlign w:val="top"/>
          </w:tcPr>
          <w:p>
            <w:pPr>
              <w:pStyle w:val="TableText"/>
              <w:ind w:left="348"/>
              <w:spacing w:before="41" w:line="221" w:lineRule="auto"/>
              <w:rPr>
                <w:sz w:val="16"/>
                <w:szCs w:val="16"/>
              </w:rPr>
            </w:pPr>
            <w:r>
              <w:rPr>
                <w:sz w:val="16"/>
                <w:szCs w:val="16"/>
                <w:b/>
                <w:bCs/>
                <w:spacing w:val="-2"/>
              </w:rPr>
              <w:t>专业课程学分和课时</w:t>
            </w:r>
          </w:p>
        </w:tc>
        <w:tc>
          <w:tcPr>
            <w:tcW w:w="572" w:type="dxa"/>
            <w:vAlign w:val="top"/>
          </w:tcPr>
          <w:p>
            <w:pPr>
              <w:pStyle w:val="TableText"/>
              <w:ind w:left="132"/>
              <w:spacing w:before="41" w:line="222" w:lineRule="auto"/>
              <w:rPr>
                <w:sz w:val="16"/>
                <w:szCs w:val="16"/>
              </w:rPr>
            </w:pPr>
            <w:r>
              <w:rPr>
                <w:sz w:val="16"/>
                <w:szCs w:val="16"/>
                <w:b/>
                <w:bCs/>
                <w:spacing w:val="-7"/>
              </w:rPr>
              <w:t>小计</w:t>
            </w:r>
          </w:p>
        </w:tc>
        <w:tc>
          <w:tcPr>
            <w:tcW w:w="657" w:type="dxa"/>
            <w:vAlign w:val="top"/>
          </w:tcPr>
          <w:p>
            <w:pPr>
              <w:pStyle w:val="TableText"/>
              <w:ind w:left="253"/>
              <w:spacing w:before="66" w:line="184" w:lineRule="auto"/>
              <w:rPr>
                <w:sz w:val="16"/>
                <w:szCs w:val="16"/>
              </w:rPr>
            </w:pPr>
            <w:r>
              <w:rPr>
                <w:sz w:val="16"/>
                <w:szCs w:val="16"/>
                <w:b/>
                <w:bCs/>
                <w:spacing w:val="-5"/>
              </w:rPr>
              <w:t>67</w:t>
            </w:r>
          </w:p>
        </w:tc>
        <w:tc>
          <w:tcPr>
            <w:tcW w:w="742" w:type="dxa"/>
            <w:vAlign w:val="top"/>
          </w:tcPr>
          <w:p>
            <w:pPr>
              <w:pStyle w:val="TableText"/>
              <w:ind w:left="223"/>
              <w:spacing w:before="65" w:line="185" w:lineRule="auto"/>
              <w:rPr>
                <w:sz w:val="16"/>
                <w:szCs w:val="16"/>
              </w:rPr>
            </w:pPr>
            <w:r>
              <w:rPr>
                <w:sz w:val="16"/>
                <w:szCs w:val="16"/>
                <w:b/>
                <w:bCs/>
                <w:spacing w:val="-5"/>
              </w:rPr>
              <w:t>1632</w:t>
            </w:r>
          </w:p>
        </w:tc>
        <w:tc>
          <w:tcPr>
            <w:tcW w:w="657" w:type="dxa"/>
            <w:vAlign w:val="top"/>
          </w:tcPr>
          <w:p>
            <w:pPr>
              <w:pStyle w:val="TableText"/>
              <w:ind w:left="210"/>
              <w:spacing w:before="65" w:line="185" w:lineRule="auto"/>
              <w:rPr>
                <w:sz w:val="16"/>
                <w:szCs w:val="16"/>
              </w:rPr>
            </w:pPr>
            <w:r>
              <w:rPr>
                <w:sz w:val="16"/>
                <w:szCs w:val="16"/>
                <w:b/>
                <w:bCs/>
                <w:spacing w:val="-4"/>
              </w:rPr>
              <w:t>216</w:t>
            </w:r>
          </w:p>
        </w:tc>
        <w:tc>
          <w:tcPr>
            <w:tcW w:w="751" w:type="dxa"/>
            <w:vAlign w:val="top"/>
          </w:tcPr>
          <w:p>
            <w:pPr>
              <w:pStyle w:val="TableText"/>
              <w:ind w:left="228"/>
              <w:spacing w:before="65" w:line="185" w:lineRule="auto"/>
              <w:rPr>
                <w:sz w:val="16"/>
                <w:szCs w:val="16"/>
              </w:rPr>
            </w:pPr>
            <w:r>
              <w:rPr>
                <w:sz w:val="16"/>
                <w:szCs w:val="16"/>
                <w:b/>
                <w:bCs/>
                <w:spacing w:val="-5"/>
              </w:rPr>
              <w:t>1416</w:t>
            </w:r>
          </w:p>
        </w:tc>
        <w:tc>
          <w:tcPr>
            <w:tcW w:w="916" w:type="dxa"/>
            <w:vAlign w:val="top"/>
          </w:tcPr>
          <w:p>
            <w:pPr>
              <w:pStyle w:val="TableText"/>
              <w:ind w:left="422"/>
              <w:spacing w:before="66" w:line="184" w:lineRule="auto"/>
              <w:rPr>
                <w:sz w:val="16"/>
                <w:szCs w:val="16"/>
              </w:rPr>
            </w:pPr>
            <w:r>
              <w:rPr>
                <w:sz w:val="16"/>
                <w:szCs w:val="16"/>
                <w:b/>
                <w:bCs/>
                <w:spacing w:val="-2"/>
              </w:rPr>
              <w:t>0</w:t>
            </w:r>
          </w:p>
        </w:tc>
        <w:tc>
          <w:tcPr>
            <w:tcW w:w="915" w:type="dxa"/>
            <w:vAlign w:val="top"/>
          </w:tcPr>
          <w:p>
            <w:pPr>
              <w:pStyle w:val="TableText"/>
              <w:ind w:left="421"/>
              <w:spacing w:before="66" w:line="184" w:lineRule="auto"/>
              <w:rPr>
                <w:sz w:val="16"/>
                <w:szCs w:val="16"/>
              </w:rPr>
            </w:pPr>
            <w:r>
              <w:rPr>
                <w:sz w:val="16"/>
                <w:szCs w:val="16"/>
                <w:b/>
                <w:bCs/>
                <w:spacing w:val="-2"/>
              </w:rPr>
              <w:t>2</w:t>
            </w:r>
          </w:p>
        </w:tc>
        <w:tc>
          <w:tcPr>
            <w:tcW w:w="916" w:type="dxa"/>
            <w:vAlign w:val="top"/>
          </w:tcPr>
          <w:p>
            <w:pPr>
              <w:pStyle w:val="TableText"/>
              <w:ind w:left="392"/>
              <w:spacing w:before="65" w:line="185" w:lineRule="auto"/>
              <w:rPr>
                <w:sz w:val="16"/>
                <w:szCs w:val="16"/>
              </w:rPr>
            </w:pPr>
            <w:r>
              <w:rPr>
                <w:sz w:val="16"/>
                <w:szCs w:val="16"/>
                <w:b/>
                <w:bCs/>
                <w:spacing w:val="-10"/>
              </w:rPr>
              <w:t>11</w:t>
            </w:r>
          </w:p>
        </w:tc>
        <w:tc>
          <w:tcPr>
            <w:tcW w:w="915" w:type="dxa"/>
            <w:vAlign w:val="top"/>
          </w:tcPr>
          <w:p>
            <w:pPr>
              <w:pStyle w:val="TableText"/>
              <w:ind w:left="392"/>
              <w:spacing w:before="65" w:line="185" w:lineRule="auto"/>
              <w:rPr>
                <w:sz w:val="16"/>
                <w:szCs w:val="16"/>
              </w:rPr>
            </w:pPr>
            <w:r>
              <w:rPr>
                <w:sz w:val="16"/>
                <w:szCs w:val="16"/>
                <w:b/>
                <w:bCs/>
                <w:spacing w:val="-10"/>
              </w:rPr>
              <w:t>18</w:t>
            </w:r>
          </w:p>
        </w:tc>
        <w:tc>
          <w:tcPr>
            <w:tcW w:w="916" w:type="dxa"/>
            <w:vAlign w:val="top"/>
          </w:tcPr>
          <w:p>
            <w:pPr>
              <w:pStyle w:val="TableText"/>
              <w:ind w:left="394"/>
              <w:spacing w:before="65" w:line="185" w:lineRule="auto"/>
              <w:rPr>
                <w:sz w:val="16"/>
                <w:szCs w:val="16"/>
              </w:rPr>
            </w:pPr>
            <w:r>
              <w:rPr>
                <w:sz w:val="16"/>
                <w:szCs w:val="16"/>
                <w:b/>
                <w:bCs/>
                <w:spacing w:val="-10"/>
              </w:rPr>
              <w:t>18</w:t>
            </w:r>
          </w:p>
        </w:tc>
        <w:tc>
          <w:tcPr>
            <w:tcW w:w="955" w:type="dxa"/>
            <w:vAlign w:val="top"/>
          </w:tcPr>
          <w:p>
            <w:pPr>
              <w:pStyle w:val="TableText"/>
              <w:ind w:left="414"/>
              <w:spacing w:before="65" w:line="185" w:lineRule="auto"/>
              <w:rPr>
                <w:sz w:val="16"/>
                <w:szCs w:val="16"/>
              </w:rPr>
            </w:pPr>
            <w:r>
              <w:rPr>
                <w:sz w:val="16"/>
                <w:szCs w:val="16"/>
                <w:b/>
                <w:bCs/>
                <w:spacing w:val="-10"/>
              </w:rPr>
              <w:t>18</w:t>
            </w:r>
          </w:p>
        </w:tc>
        <w:tc>
          <w:tcPr>
            <w:tcW w:w="572" w:type="dxa"/>
            <w:vAlign w:val="top"/>
          </w:tcPr>
          <w:p>
            <w:pPr>
              <w:spacing w:line="235" w:lineRule="exact"/>
              <w:rPr>
                <w:rFonts w:ascii="Arial"/>
                <w:sz w:val="20"/>
              </w:rPr>
            </w:pPr>
            <w:r/>
          </w:p>
        </w:tc>
        <w:tc>
          <w:tcPr>
            <w:tcW w:w="572" w:type="dxa"/>
            <w:vAlign w:val="top"/>
          </w:tcPr>
          <w:p>
            <w:pPr>
              <w:spacing w:line="235" w:lineRule="exact"/>
              <w:rPr>
                <w:rFonts w:ascii="Arial"/>
                <w:sz w:val="20"/>
              </w:rPr>
            </w:pPr>
            <w:r/>
          </w:p>
        </w:tc>
        <w:tc>
          <w:tcPr>
            <w:tcW w:w="1406" w:type="dxa"/>
            <w:vAlign w:val="top"/>
          </w:tcPr>
          <w:p>
            <w:pPr>
              <w:spacing w:line="235" w:lineRule="exact"/>
              <w:rPr>
                <w:rFonts w:ascii="Arial"/>
                <w:sz w:val="20"/>
              </w:rPr>
            </w:pPr>
            <w:r/>
          </w:p>
        </w:tc>
      </w:tr>
      <w:tr>
        <w:trPr>
          <w:trHeight w:val="485" w:hRule="atLeast"/>
        </w:trPr>
        <w:tc>
          <w:tcPr>
            <w:tcW w:w="398" w:type="dxa"/>
            <w:vAlign w:val="top"/>
            <w:vMerge w:val="restart"/>
            <w:textDirection w:val="tbRlV"/>
            <w:tcBorders>
              <w:bottom w:val="nil"/>
            </w:tcBorders>
          </w:tcPr>
          <w:p>
            <w:pPr>
              <w:pStyle w:val="TableText"/>
              <w:ind w:left="662"/>
              <w:spacing w:before="114" w:line="210" w:lineRule="auto"/>
              <w:rPr>
                <w:sz w:val="16"/>
                <w:szCs w:val="16"/>
              </w:rPr>
            </w:pPr>
            <w:r>
              <w:rPr>
                <w:sz w:val="16"/>
                <w:szCs w:val="16"/>
              </w:rPr>
              <w:t>职 业 拓 展 课 程</w:t>
            </w:r>
          </w:p>
        </w:tc>
        <w:tc>
          <w:tcPr>
            <w:tcW w:w="2135" w:type="dxa"/>
            <w:vAlign w:val="top"/>
          </w:tcPr>
          <w:p>
            <w:pPr>
              <w:pStyle w:val="TableText"/>
              <w:ind w:left="829"/>
              <w:spacing w:before="163" w:line="220" w:lineRule="auto"/>
              <w:rPr>
                <w:sz w:val="16"/>
                <w:szCs w:val="16"/>
              </w:rPr>
            </w:pPr>
            <w:r>
              <w:rPr>
                <w:sz w:val="16"/>
                <w:szCs w:val="16"/>
                <w:spacing w:val="-2"/>
              </w:rPr>
              <w:t>选修课</w:t>
            </w:r>
          </w:p>
        </w:tc>
        <w:tc>
          <w:tcPr>
            <w:tcW w:w="572" w:type="dxa"/>
            <w:vAlign w:val="top"/>
          </w:tcPr>
          <w:p>
            <w:pPr>
              <w:rPr>
                <w:rFonts w:ascii="Arial"/>
                <w:sz w:val="21"/>
              </w:rPr>
            </w:pPr>
            <w:r/>
          </w:p>
        </w:tc>
        <w:tc>
          <w:tcPr>
            <w:tcW w:w="657" w:type="dxa"/>
            <w:vAlign w:val="top"/>
          </w:tcPr>
          <w:p>
            <w:pPr>
              <w:pStyle w:val="TableText"/>
              <w:ind w:left="226"/>
              <w:spacing w:before="163" w:line="239" w:lineRule="auto"/>
              <w:rPr>
                <w:sz w:val="16"/>
                <w:szCs w:val="16"/>
              </w:rPr>
            </w:pPr>
            <w:r>
              <w:rPr>
                <w:sz w:val="16"/>
                <w:szCs w:val="16"/>
                <w:b/>
                <w:bCs/>
                <w:spacing w:val="-13"/>
              </w:rPr>
              <w:t>≥5</w:t>
            </w:r>
          </w:p>
        </w:tc>
        <w:tc>
          <w:tcPr>
            <w:tcW w:w="742" w:type="dxa"/>
            <w:vAlign w:val="top"/>
          </w:tcPr>
          <w:p>
            <w:pPr>
              <w:rPr>
                <w:rFonts w:ascii="Arial"/>
                <w:sz w:val="21"/>
              </w:rPr>
            </w:pPr>
            <w:r/>
          </w:p>
        </w:tc>
        <w:tc>
          <w:tcPr>
            <w:tcW w:w="657" w:type="dxa"/>
            <w:vAlign w:val="top"/>
          </w:tcPr>
          <w:p>
            <w:pPr>
              <w:rPr>
                <w:rFonts w:ascii="Arial"/>
                <w:sz w:val="21"/>
              </w:rPr>
            </w:pPr>
            <w:r/>
          </w:p>
        </w:tc>
        <w:tc>
          <w:tcPr>
            <w:tcW w:w="751" w:type="dxa"/>
            <w:vAlign w:val="top"/>
          </w:tcPr>
          <w:p>
            <w:pPr>
              <w:rPr>
                <w:rFonts w:ascii="Arial"/>
                <w:sz w:val="21"/>
              </w:rPr>
            </w:pPr>
            <w:r/>
          </w:p>
        </w:tc>
        <w:tc>
          <w:tcPr>
            <w:tcW w:w="916" w:type="dxa"/>
            <w:vAlign w:val="top"/>
          </w:tcPr>
          <w:p>
            <w:pPr>
              <w:rPr>
                <w:rFonts w:ascii="Arial"/>
                <w:sz w:val="21"/>
              </w:rPr>
            </w:pPr>
            <w:r/>
          </w:p>
        </w:tc>
        <w:tc>
          <w:tcPr>
            <w:tcW w:w="915" w:type="dxa"/>
            <w:vAlign w:val="top"/>
          </w:tcPr>
          <w:p>
            <w:pPr>
              <w:pStyle w:val="TableText"/>
              <w:ind w:left="420"/>
              <w:spacing w:before="163" w:line="239" w:lineRule="auto"/>
              <w:rPr>
                <w:sz w:val="16"/>
                <w:szCs w:val="16"/>
              </w:rPr>
            </w:pPr>
            <w:r>
              <w:rPr>
                <w:sz w:val="16"/>
                <w:szCs w:val="16"/>
              </w:rPr>
              <w:t>√</w:t>
            </w:r>
          </w:p>
        </w:tc>
        <w:tc>
          <w:tcPr>
            <w:tcW w:w="916" w:type="dxa"/>
            <w:vAlign w:val="top"/>
          </w:tcPr>
          <w:p>
            <w:pPr>
              <w:pStyle w:val="TableText"/>
              <w:ind w:left="422"/>
              <w:spacing w:before="163" w:line="239" w:lineRule="auto"/>
              <w:rPr>
                <w:sz w:val="16"/>
                <w:szCs w:val="16"/>
              </w:rPr>
            </w:pPr>
            <w:r>
              <w:rPr>
                <w:sz w:val="16"/>
                <w:szCs w:val="16"/>
              </w:rPr>
              <w:t>√</w:t>
            </w:r>
          </w:p>
        </w:tc>
        <w:tc>
          <w:tcPr>
            <w:tcW w:w="915" w:type="dxa"/>
            <w:vAlign w:val="top"/>
          </w:tcPr>
          <w:p>
            <w:pPr>
              <w:pStyle w:val="TableText"/>
              <w:ind w:left="420"/>
              <w:spacing w:before="163" w:line="239" w:lineRule="auto"/>
              <w:rPr>
                <w:sz w:val="16"/>
                <w:szCs w:val="16"/>
              </w:rPr>
            </w:pPr>
            <w:r>
              <w:rPr>
                <w:sz w:val="16"/>
                <w:szCs w:val="16"/>
              </w:rPr>
              <w:t>√</w:t>
            </w:r>
          </w:p>
        </w:tc>
        <w:tc>
          <w:tcPr>
            <w:tcW w:w="916" w:type="dxa"/>
            <w:vAlign w:val="top"/>
          </w:tcPr>
          <w:p>
            <w:pPr>
              <w:pStyle w:val="TableText"/>
              <w:ind w:left="422"/>
              <w:spacing w:before="163" w:line="239" w:lineRule="auto"/>
              <w:rPr>
                <w:sz w:val="16"/>
                <w:szCs w:val="16"/>
              </w:rPr>
            </w:pPr>
            <w:r>
              <w:rPr>
                <w:sz w:val="16"/>
                <w:szCs w:val="16"/>
              </w:rPr>
              <w:t>√</w:t>
            </w:r>
          </w:p>
        </w:tc>
        <w:tc>
          <w:tcPr>
            <w:tcW w:w="955" w:type="dxa"/>
            <w:vAlign w:val="top"/>
          </w:tcPr>
          <w:p>
            <w:pPr>
              <w:rPr>
                <w:rFonts w:ascii="Arial"/>
                <w:sz w:val="21"/>
              </w:rPr>
            </w:pPr>
            <w:r/>
          </w:p>
        </w:tc>
        <w:tc>
          <w:tcPr>
            <w:tcW w:w="572" w:type="dxa"/>
            <w:vAlign w:val="top"/>
          </w:tcPr>
          <w:p>
            <w:pPr>
              <w:pStyle w:val="TableText"/>
              <w:ind w:left="131"/>
              <w:spacing w:before="163" w:line="220" w:lineRule="auto"/>
              <w:rPr>
                <w:sz w:val="16"/>
                <w:szCs w:val="16"/>
              </w:rPr>
            </w:pPr>
            <w:r>
              <w:rPr>
                <w:sz w:val="16"/>
                <w:szCs w:val="16"/>
                <w:spacing w:val="-2"/>
              </w:rPr>
              <w:t>任选</w:t>
            </w:r>
          </w:p>
        </w:tc>
        <w:tc>
          <w:tcPr>
            <w:tcW w:w="572" w:type="dxa"/>
            <w:vAlign w:val="top"/>
          </w:tcPr>
          <w:p>
            <w:pPr>
              <w:rPr>
                <w:rFonts w:ascii="Arial"/>
                <w:sz w:val="21"/>
              </w:rPr>
            </w:pPr>
            <w:r/>
          </w:p>
        </w:tc>
        <w:tc>
          <w:tcPr>
            <w:tcW w:w="1406" w:type="dxa"/>
            <w:vAlign w:val="top"/>
          </w:tcPr>
          <w:p>
            <w:pPr>
              <w:pStyle w:val="TableText"/>
              <w:ind w:left="547"/>
              <w:spacing w:before="43" w:line="221" w:lineRule="auto"/>
              <w:rPr>
                <w:sz w:val="16"/>
                <w:szCs w:val="16"/>
              </w:rPr>
            </w:pPr>
            <w:r>
              <w:rPr>
                <w:sz w:val="16"/>
                <w:szCs w:val="16"/>
                <w:spacing w:val="-3"/>
              </w:rPr>
              <w:t>全院</w:t>
            </w:r>
          </w:p>
          <w:p>
            <w:pPr>
              <w:pStyle w:val="TableText"/>
              <w:ind w:left="309"/>
              <w:spacing w:before="48" w:line="221" w:lineRule="auto"/>
              <w:rPr>
                <w:sz w:val="16"/>
                <w:szCs w:val="16"/>
              </w:rPr>
            </w:pPr>
            <w:r>
              <w:rPr>
                <w:sz w:val="16"/>
                <w:szCs w:val="16"/>
                <w:spacing w:val="-2"/>
              </w:rPr>
              <w:t>各二级学院</w:t>
            </w:r>
          </w:p>
        </w:tc>
      </w:tr>
      <w:tr>
        <w:trPr>
          <w:trHeight w:val="485"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752"/>
              <w:spacing w:before="162" w:line="220" w:lineRule="auto"/>
              <w:rPr>
                <w:sz w:val="16"/>
                <w:szCs w:val="16"/>
              </w:rPr>
            </w:pPr>
            <w:r>
              <w:rPr>
                <w:sz w:val="16"/>
                <w:szCs w:val="16"/>
                <w:spacing w:val="-2"/>
              </w:rPr>
              <w:t>社会实践</w:t>
            </w:r>
          </w:p>
        </w:tc>
        <w:tc>
          <w:tcPr>
            <w:tcW w:w="572" w:type="dxa"/>
            <w:vAlign w:val="top"/>
          </w:tcPr>
          <w:p>
            <w:pPr>
              <w:pStyle w:val="TableText"/>
              <w:ind w:left="246"/>
              <w:spacing w:before="188" w:line="184" w:lineRule="auto"/>
              <w:rPr>
                <w:sz w:val="16"/>
                <w:szCs w:val="16"/>
              </w:rPr>
            </w:pPr>
            <w:r>
              <w:rPr>
                <w:sz w:val="16"/>
                <w:szCs w:val="16"/>
              </w:rPr>
              <w:t>C</w:t>
            </w:r>
          </w:p>
        </w:tc>
        <w:tc>
          <w:tcPr>
            <w:tcW w:w="657" w:type="dxa"/>
            <w:vAlign w:val="top"/>
          </w:tcPr>
          <w:p>
            <w:pPr>
              <w:pStyle w:val="TableText"/>
              <w:ind w:left="293"/>
              <w:spacing w:before="189" w:line="183" w:lineRule="auto"/>
              <w:rPr>
                <w:sz w:val="16"/>
                <w:szCs w:val="16"/>
              </w:rPr>
            </w:pPr>
            <w:r>
              <w:rPr>
                <w:sz w:val="16"/>
                <w:szCs w:val="16"/>
              </w:rPr>
              <w:t>5</w:t>
            </w:r>
          </w:p>
        </w:tc>
        <w:tc>
          <w:tcPr>
            <w:tcW w:w="742" w:type="dxa"/>
            <w:vAlign w:val="top"/>
          </w:tcPr>
          <w:p>
            <w:pPr>
              <w:rPr>
                <w:rFonts w:ascii="Arial"/>
                <w:sz w:val="21"/>
              </w:rPr>
            </w:pPr>
            <w:r/>
          </w:p>
        </w:tc>
        <w:tc>
          <w:tcPr>
            <w:tcW w:w="657" w:type="dxa"/>
            <w:vAlign w:val="top"/>
          </w:tcPr>
          <w:p>
            <w:pPr>
              <w:rPr>
                <w:rFonts w:ascii="Arial"/>
                <w:sz w:val="21"/>
              </w:rPr>
            </w:pPr>
            <w:r/>
          </w:p>
        </w:tc>
        <w:tc>
          <w:tcPr>
            <w:tcW w:w="751" w:type="dxa"/>
            <w:vAlign w:val="top"/>
          </w:tcPr>
          <w:p>
            <w:pPr>
              <w:rPr>
                <w:rFonts w:ascii="Arial"/>
                <w:sz w:val="21"/>
              </w:rPr>
            </w:pPr>
            <w:r/>
          </w:p>
        </w:tc>
        <w:tc>
          <w:tcPr>
            <w:tcW w:w="916" w:type="dxa"/>
            <w:vAlign w:val="top"/>
          </w:tcPr>
          <w:p>
            <w:pPr>
              <w:pStyle w:val="TableText"/>
              <w:ind w:left="432"/>
              <w:spacing w:before="187" w:line="185" w:lineRule="auto"/>
              <w:rPr>
                <w:sz w:val="16"/>
                <w:szCs w:val="16"/>
              </w:rPr>
            </w:pPr>
            <w:r>
              <w:rPr>
                <w:sz w:val="16"/>
                <w:szCs w:val="16"/>
              </w:rPr>
              <w:t>1</w:t>
            </w:r>
          </w:p>
        </w:tc>
        <w:tc>
          <w:tcPr>
            <w:tcW w:w="915" w:type="dxa"/>
            <w:vAlign w:val="top"/>
          </w:tcPr>
          <w:p>
            <w:pPr>
              <w:pStyle w:val="TableText"/>
              <w:ind w:left="433"/>
              <w:spacing w:before="187" w:line="185" w:lineRule="auto"/>
              <w:rPr>
                <w:sz w:val="16"/>
                <w:szCs w:val="16"/>
              </w:rPr>
            </w:pPr>
            <w:r>
              <w:rPr>
                <w:sz w:val="16"/>
                <w:szCs w:val="16"/>
              </w:rPr>
              <w:t>1</w:t>
            </w:r>
          </w:p>
        </w:tc>
        <w:tc>
          <w:tcPr>
            <w:tcW w:w="916" w:type="dxa"/>
            <w:vAlign w:val="top"/>
          </w:tcPr>
          <w:p>
            <w:pPr>
              <w:pStyle w:val="TableText"/>
              <w:ind w:left="432"/>
              <w:spacing w:before="187" w:line="185" w:lineRule="auto"/>
              <w:rPr>
                <w:sz w:val="16"/>
                <w:szCs w:val="16"/>
              </w:rPr>
            </w:pPr>
            <w:r>
              <w:rPr>
                <w:sz w:val="16"/>
                <w:szCs w:val="16"/>
              </w:rPr>
              <w:t>1</w:t>
            </w:r>
          </w:p>
        </w:tc>
        <w:tc>
          <w:tcPr>
            <w:tcW w:w="915" w:type="dxa"/>
            <w:vAlign w:val="top"/>
          </w:tcPr>
          <w:p>
            <w:pPr>
              <w:pStyle w:val="TableText"/>
              <w:ind w:left="433"/>
              <w:spacing w:before="187" w:line="185" w:lineRule="auto"/>
              <w:rPr>
                <w:sz w:val="16"/>
                <w:szCs w:val="16"/>
              </w:rPr>
            </w:pPr>
            <w:r>
              <w:rPr>
                <w:sz w:val="16"/>
                <w:szCs w:val="16"/>
              </w:rPr>
              <w:t>1</w:t>
            </w:r>
          </w:p>
        </w:tc>
        <w:tc>
          <w:tcPr>
            <w:tcW w:w="916" w:type="dxa"/>
            <w:vAlign w:val="top"/>
          </w:tcPr>
          <w:p>
            <w:pPr>
              <w:pStyle w:val="TableText"/>
              <w:ind w:left="435"/>
              <w:spacing w:before="187" w:line="185" w:lineRule="auto"/>
              <w:rPr>
                <w:sz w:val="16"/>
                <w:szCs w:val="16"/>
              </w:rPr>
            </w:pPr>
            <w:r>
              <w:rPr>
                <w:sz w:val="16"/>
                <w:szCs w:val="16"/>
              </w:rPr>
              <w:t>1</w:t>
            </w:r>
          </w:p>
        </w:tc>
        <w:tc>
          <w:tcPr>
            <w:tcW w:w="955" w:type="dxa"/>
            <w:vAlign w:val="top"/>
          </w:tcPr>
          <w:p>
            <w:pPr>
              <w:rPr>
                <w:rFonts w:ascii="Arial"/>
                <w:sz w:val="21"/>
              </w:rPr>
            </w:pPr>
            <w:r/>
          </w:p>
        </w:tc>
        <w:tc>
          <w:tcPr>
            <w:tcW w:w="572" w:type="dxa"/>
            <w:vAlign w:val="top"/>
          </w:tcPr>
          <w:p>
            <w:pPr>
              <w:pStyle w:val="TableText"/>
              <w:ind w:left="143"/>
              <w:spacing w:before="163" w:line="221" w:lineRule="auto"/>
              <w:rPr>
                <w:sz w:val="16"/>
                <w:szCs w:val="16"/>
              </w:rPr>
            </w:pPr>
            <w:r>
              <w:rPr>
                <w:sz w:val="16"/>
                <w:szCs w:val="16"/>
                <w:spacing w:val="-8"/>
              </w:rPr>
              <w:t>限选</w:t>
            </w:r>
          </w:p>
        </w:tc>
        <w:tc>
          <w:tcPr>
            <w:tcW w:w="572" w:type="dxa"/>
            <w:vAlign w:val="top"/>
          </w:tcPr>
          <w:p>
            <w:pPr>
              <w:rPr>
                <w:rFonts w:ascii="Arial"/>
                <w:sz w:val="21"/>
              </w:rPr>
            </w:pPr>
            <w:r/>
          </w:p>
        </w:tc>
        <w:tc>
          <w:tcPr>
            <w:tcW w:w="1406" w:type="dxa"/>
            <w:vAlign w:val="top"/>
          </w:tcPr>
          <w:p>
            <w:pPr>
              <w:pStyle w:val="TableText"/>
              <w:ind w:left="562"/>
              <w:spacing w:before="43" w:line="222" w:lineRule="auto"/>
              <w:rPr>
                <w:sz w:val="16"/>
                <w:szCs w:val="16"/>
              </w:rPr>
            </w:pPr>
            <w:r>
              <w:rPr>
                <w:sz w:val="16"/>
                <w:szCs w:val="16"/>
                <w:spacing w:val="-10"/>
              </w:rPr>
              <w:t>团委</w:t>
            </w:r>
          </w:p>
          <w:p>
            <w:pPr>
              <w:pStyle w:val="TableText"/>
              <w:ind w:left="309"/>
              <w:spacing w:before="47" w:line="221" w:lineRule="auto"/>
              <w:rPr>
                <w:sz w:val="16"/>
                <w:szCs w:val="16"/>
              </w:rPr>
            </w:pPr>
            <w:r>
              <w:rPr>
                <w:sz w:val="16"/>
                <w:szCs w:val="16"/>
                <w:spacing w:val="-2"/>
              </w:rPr>
              <w:t>各二级学院</w:t>
            </w:r>
          </w:p>
        </w:tc>
      </w:tr>
      <w:tr>
        <w:trPr>
          <w:trHeight w:val="724"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752"/>
              <w:spacing w:before="283" w:line="220" w:lineRule="auto"/>
              <w:rPr>
                <w:sz w:val="16"/>
                <w:szCs w:val="16"/>
              </w:rPr>
            </w:pPr>
            <w:r>
              <w:rPr>
                <w:sz w:val="16"/>
                <w:szCs w:val="16"/>
                <w:spacing w:val="-2"/>
              </w:rPr>
              <w:t>素质拓展</w:t>
            </w:r>
          </w:p>
        </w:tc>
        <w:tc>
          <w:tcPr>
            <w:tcW w:w="572" w:type="dxa"/>
            <w:vAlign w:val="top"/>
          </w:tcPr>
          <w:p>
            <w:pPr>
              <w:spacing w:line="254" w:lineRule="auto"/>
              <w:rPr>
                <w:rFonts w:ascii="Arial"/>
                <w:sz w:val="21"/>
              </w:rPr>
            </w:pPr>
            <w:r/>
          </w:p>
          <w:p>
            <w:pPr>
              <w:pStyle w:val="TableText"/>
              <w:ind w:left="246"/>
              <w:spacing w:before="52" w:line="184" w:lineRule="auto"/>
              <w:rPr>
                <w:sz w:val="16"/>
                <w:szCs w:val="16"/>
              </w:rPr>
            </w:pPr>
            <w:r>
              <w:rPr>
                <w:sz w:val="16"/>
                <w:szCs w:val="16"/>
              </w:rPr>
              <w:t>C</w:t>
            </w:r>
          </w:p>
        </w:tc>
        <w:tc>
          <w:tcPr>
            <w:tcW w:w="657" w:type="dxa"/>
            <w:vAlign w:val="top"/>
          </w:tcPr>
          <w:p>
            <w:pPr>
              <w:spacing w:line="254" w:lineRule="auto"/>
              <w:rPr>
                <w:rFonts w:ascii="Arial"/>
                <w:sz w:val="21"/>
              </w:rPr>
            </w:pPr>
            <w:r/>
          </w:p>
          <w:p>
            <w:pPr>
              <w:pStyle w:val="TableText"/>
              <w:ind w:left="212"/>
              <w:spacing w:before="52" w:line="184" w:lineRule="auto"/>
              <w:rPr>
                <w:sz w:val="16"/>
                <w:szCs w:val="16"/>
              </w:rPr>
            </w:pPr>
            <w:r>
              <w:rPr>
                <w:sz w:val="16"/>
                <w:szCs w:val="16"/>
                <w:spacing w:val="-2"/>
              </w:rPr>
              <w:t>6.0</w:t>
            </w:r>
          </w:p>
        </w:tc>
        <w:tc>
          <w:tcPr>
            <w:tcW w:w="742" w:type="dxa"/>
            <w:vAlign w:val="top"/>
          </w:tcPr>
          <w:p>
            <w:pPr>
              <w:rPr>
                <w:rFonts w:ascii="Arial"/>
                <w:sz w:val="21"/>
              </w:rPr>
            </w:pPr>
            <w:r/>
          </w:p>
        </w:tc>
        <w:tc>
          <w:tcPr>
            <w:tcW w:w="657" w:type="dxa"/>
            <w:vAlign w:val="top"/>
          </w:tcPr>
          <w:p>
            <w:pPr>
              <w:rPr>
                <w:rFonts w:ascii="Arial"/>
                <w:sz w:val="21"/>
              </w:rPr>
            </w:pPr>
            <w:r/>
          </w:p>
        </w:tc>
        <w:tc>
          <w:tcPr>
            <w:tcW w:w="751" w:type="dxa"/>
            <w:vAlign w:val="top"/>
          </w:tcPr>
          <w:p>
            <w:pPr>
              <w:rPr>
                <w:rFonts w:ascii="Arial"/>
                <w:sz w:val="21"/>
              </w:rPr>
            </w:pPr>
            <w:r/>
          </w:p>
        </w:tc>
        <w:tc>
          <w:tcPr>
            <w:tcW w:w="916" w:type="dxa"/>
            <w:vAlign w:val="top"/>
          </w:tcPr>
          <w:p>
            <w:pPr>
              <w:spacing w:line="253" w:lineRule="auto"/>
              <w:rPr>
                <w:rFonts w:ascii="Arial"/>
                <w:sz w:val="21"/>
              </w:rPr>
            </w:pPr>
            <w:r/>
          </w:p>
          <w:p>
            <w:pPr>
              <w:pStyle w:val="TableText"/>
              <w:ind w:left="353"/>
              <w:spacing w:before="52" w:line="185" w:lineRule="auto"/>
              <w:rPr>
                <w:sz w:val="16"/>
                <w:szCs w:val="16"/>
              </w:rPr>
            </w:pPr>
            <w:r>
              <w:rPr>
                <w:sz w:val="16"/>
                <w:szCs w:val="16"/>
                <w:spacing w:val="-6"/>
              </w:rPr>
              <w:t>1.5</w:t>
            </w:r>
          </w:p>
        </w:tc>
        <w:tc>
          <w:tcPr>
            <w:tcW w:w="915" w:type="dxa"/>
            <w:vAlign w:val="top"/>
          </w:tcPr>
          <w:p>
            <w:pPr>
              <w:spacing w:line="253" w:lineRule="auto"/>
              <w:rPr>
                <w:rFonts w:ascii="Arial"/>
                <w:sz w:val="21"/>
              </w:rPr>
            </w:pPr>
            <w:r/>
          </w:p>
          <w:p>
            <w:pPr>
              <w:pStyle w:val="TableText"/>
              <w:ind w:left="351"/>
              <w:spacing w:before="52" w:line="185" w:lineRule="auto"/>
              <w:rPr>
                <w:sz w:val="16"/>
                <w:szCs w:val="16"/>
              </w:rPr>
            </w:pPr>
            <w:r>
              <w:rPr>
                <w:sz w:val="16"/>
                <w:szCs w:val="16"/>
                <w:spacing w:val="-6"/>
              </w:rPr>
              <w:t>1.5</w:t>
            </w:r>
          </w:p>
        </w:tc>
        <w:tc>
          <w:tcPr>
            <w:tcW w:w="916" w:type="dxa"/>
            <w:vAlign w:val="top"/>
          </w:tcPr>
          <w:p>
            <w:pPr>
              <w:spacing w:line="253" w:lineRule="auto"/>
              <w:rPr>
                <w:rFonts w:ascii="Arial"/>
                <w:sz w:val="21"/>
              </w:rPr>
            </w:pPr>
            <w:r/>
          </w:p>
          <w:p>
            <w:pPr>
              <w:pStyle w:val="TableText"/>
              <w:ind w:left="353"/>
              <w:spacing w:before="52" w:line="185" w:lineRule="auto"/>
              <w:rPr>
                <w:sz w:val="16"/>
                <w:szCs w:val="16"/>
              </w:rPr>
            </w:pPr>
            <w:r>
              <w:rPr>
                <w:sz w:val="16"/>
                <w:szCs w:val="16"/>
                <w:spacing w:val="-6"/>
              </w:rPr>
              <w:t>1.5</w:t>
            </w:r>
          </w:p>
        </w:tc>
        <w:tc>
          <w:tcPr>
            <w:tcW w:w="915" w:type="dxa"/>
            <w:vAlign w:val="top"/>
          </w:tcPr>
          <w:p>
            <w:pPr>
              <w:spacing w:line="253" w:lineRule="auto"/>
              <w:rPr>
                <w:rFonts w:ascii="Arial"/>
                <w:sz w:val="21"/>
              </w:rPr>
            </w:pPr>
            <w:r/>
          </w:p>
          <w:p>
            <w:pPr>
              <w:pStyle w:val="TableText"/>
              <w:ind w:left="354"/>
              <w:spacing w:before="52" w:line="185" w:lineRule="auto"/>
              <w:rPr>
                <w:sz w:val="16"/>
                <w:szCs w:val="16"/>
              </w:rPr>
            </w:pPr>
            <w:r>
              <w:rPr>
                <w:sz w:val="16"/>
                <w:szCs w:val="16"/>
                <w:spacing w:val="-6"/>
              </w:rPr>
              <w:t>1.5</w:t>
            </w:r>
          </w:p>
        </w:tc>
        <w:tc>
          <w:tcPr>
            <w:tcW w:w="916" w:type="dxa"/>
            <w:vAlign w:val="top"/>
          </w:tcPr>
          <w:p>
            <w:pPr>
              <w:rPr>
                <w:rFonts w:ascii="Arial"/>
                <w:sz w:val="21"/>
              </w:rPr>
            </w:pPr>
            <w:r/>
          </w:p>
        </w:tc>
        <w:tc>
          <w:tcPr>
            <w:tcW w:w="955" w:type="dxa"/>
            <w:vAlign w:val="top"/>
          </w:tcPr>
          <w:p>
            <w:pPr>
              <w:rPr>
                <w:rFonts w:ascii="Arial"/>
                <w:sz w:val="21"/>
              </w:rPr>
            </w:pPr>
            <w:r/>
          </w:p>
        </w:tc>
        <w:tc>
          <w:tcPr>
            <w:tcW w:w="572" w:type="dxa"/>
            <w:vAlign w:val="top"/>
          </w:tcPr>
          <w:p>
            <w:pPr>
              <w:pStyle w:val="TableText"/>
              <w:ind w:left="143"/>
              <w:spacing w:before="282" w:line="221" w:lineRule="auto"/>
              <w:rPr>
                <w:sz w:val="16"/>
                <w:szCs w:val="16"/>
              </w:rPr>
            </w:pPr>
            <w:r>
              <w:rPr>
                <w:sz w:val="16"/>
                <w:szCs w:val="16"/>
                <w:spacing w:val="-8"/>
              </w:rPr>
              <w:t>限选</w:t>
            </w:r>
          </w:p>
        </w:tc>
        <w:tc>
          <w:tcPr>
            <w:tcW w:w="572" w:type="dxa"/>
            <w:vAlign w:val="top"/>
          </w:tcPr>
          <w:p>
            <w:pPr>
              <w:rPr>
                <w:rFonts w:ascii="Arial"/>
                <w:sz w:val="21"/>
              </w:rPr>
            </w:pPr>
            <w:r/>
          </w:p>
        </w:tc>
        <w:tc>
          <w:tcPr>
            <w:tcW w:w="1406" w:type="dxa"/>
            <w:vAlign w:val="top"/>
          </w:tcPr>
          <w:p>
            <w:pPr>
              <w:pStyle w:val="TableText"/>
              <w:ind w:left="469"/>
              <w:spacing w:before="42" w:line="222" w:lineRule="auto"/>
              <w:rPr>
                <w:sz w:val="16"/>
                <w:szCs w:val="16"/>
              </w:rPr>
            </w:pPr>
            <w:r>
              <w:rPr>
                <w:sz w:val="16"/>
                <w:szCs w:val="16"/>
                <w:spacing w:val="-3"/>
              </w:rPr>
              <w:t>学工处</w:t>
            </w:r>
          </w:p>
          <w:p>
            <w:pPr>
              <w:pStyle w:val="TableText"/>
              <w:ind w:left="562"/>
              <w:spacing w:before="47" w:line="222" w:lineRule="auto"/>
              <w:rPr>
                <w:sz w:val="16"/>
                <w:szCs w:val="16"/>
              </w:rPr>
            </w:pPr>
            <w:r>
              <w:rPr>
                <w:sz w:val="16"/>
                <w:szCs w:val="16"/>
                <w:spacing w:val="-10"/>
              </w:rPr>
              <w:t>团委</w:t>
            </w:r>
          </w:p>
          <w:p>
            <w:pPr>
              <w:pStyle w:val="TableText"/>
              <w:ind w:left="309"/>
              <w:spacing w:before="47" w:line="221" w:lineRule="auto"/>
              <w:rPr>
                <w:sz w:val="16"/>
                <w:szCs w:val="16"/>
              </w:rPr>
            </w:pPr>
            <w:r>
              <w:rPr>
                <w:sz w:val="16"/>
                <w:szCs w:val="16"/>
                <w:spacing w:val="-2"/>
              </w:rPr>
              <w:t>各二级学院</w:t>
            </w:r>
          </w:p>
        </w:tc>
      </w:tr>
      <w:tr>
        <w:trPr>
          <w:trHeight w:val="724" w:hRule="atLeast"/>
        </w:trPr>
        <w:tc>
          <w:tcPr>
            <w:tcW w:w="398" w:type="dxa"/>
            <w:vAlign w:val="top"/>
            <w:vMerge w:val="continue"/>
            <w:textDirection w:val="tbRlV"/>
            <w:tcBorders>
              <w:top w:val="nil"/>
              <w:bottom w:val="nil"/>
            </w:tcBorders>
          </w:tcPr>
          <w:p>
            <w:pPr>
              <w:rPr>
                <w:rFonts w:ascii="Arial"/>
                <w:sz w:val="21"/>
              </w:rPr>
            </w:pPr>
            <w:r/>
          </w:p>
        </w:tc>
        <w:tc>
          <w:tcPr>
            <w:tcW w:w="2135" w:type="dxa"/>
            <w:vAlign w:val="top"/>
          </w:tcPr>
          <w:p>
            <w:pPr>
              <w:pStyle w:val="TableText"/>
              <w:ind w:left="591"/>
              <w:spacing w:before="283" w:line="220" w:lineRule="auto"/>
              <w:rPr>
                <w:sz w:val="16"/>
                <w:szCs w:val="16"/>
              </w:rPr>
            </w:pPr>
            <w:r>
              <w:rPr>
                <w:sz w:val="16"/>
                <w:szCs w:val="16"/>
                <w:spacing w:val="-1"/>
              </w:rPr>
              <w:t>主题思想教育</w:t>
            </w:r>
          </w:p>
        </w:tc>
        <w:tc>
          <w:tcPr>
            <w:tcW w:w="572" w:type="dxa"/>
            <w:vAlign w:val="top"/>
          </w:tcPr>
          <w:p>
            <w:pPr>
              <w:spacing w:line="254" w:lineRule="auto"/>
              <w:rPr>
                <w:rFonts w:ascii="Arial"/>
                <w:sz w:val="21"/>
              </w:rPr>
            </w:pPr>
            <w:r/>
          </w:p>
          <w:p>
            <w:pPr>
              <w:pStyle w:val="TableText"/>
              <w:ind w:left="242"/>
              <w:spacing w:before="52" w:line="185" w:lineRule="auto"/>
              <w:rPr>
                <w:sz w:val="16"/>
                <w:szCs w:val="16"/>
              </w:rPr>
            </w:pPr>
            <w:r>
              <w:rPr>
                <w:sz w:val="16"/>
                <w:szCs w:val="16"/>
              </w:rPr>
              <w:t>A</w:t>
            </w:r>
          </w:p>
        </w:tc>
        <w:tc>
          <w:tcPr>
            <w:tcW w:w="657" w:type="dxa"/>
            <w:vAlign w:val="top"/>
          </w:tcPr>
          <w:p>
            <w:pPr>
              <w:spacing w:line="255" w:lineRule="auto"/>
              <w:rPr>
                <w:rFonts w:ascii="Arial"/>
                <w:sz w:val="21"/>
              </w:rPr>
            </w:pPr>
            <w:r/>
          </w:p>
          <w:p>
            <w:pPr>
              <w:pStyle w:val="TableText"/>
              <w:ind w:left="213"/>
              <w:spacing w:before="52" w:line="184" w:lineRule="auto"/>
              <w:rPr>
                <w:sz w:val="16"/>
                <w:szCs w:val="16"/>
              </w:rPr>
            </w:pPr>
            <w:r>
              <w:rPr>
                <w:sz w:val="16"/>
                <w:szCs w:val="16"/>
                <w:spacing w:val="-3"/>
              </w:rPr>
              <w:t>2.0</w:t>
            </w:r>
          </w:p>
        </w:tc>
        <w:tc>
          <w:tcPr>
            <w:tcW w:w="742" w:type="dxa"/>
            <w:vAlign w:val="top"/>
          </w:tcPr>
          <w:p>
            <w:pPr>
              <w:spacing w:line="255" w:lineRule="auto"/>
              <w:rPr>
                <w:rFonts w:ascii="Arial"/>
                <w:sz w:val="21"/>
              </w:rPr>
            </w:pPr>
            <w:r/>
          </w:p>
          <w:p>
            <w:pPr>
              <w:pStyle w:val="TableText"/>
              <w:ind w:left="296"/>
              <w:spacing w:before="52" w:line="184" w:lineRule="auto"/>
              <w:rPr>
                <w:sz w:val="16"/>
                <w:szCs w:val="16"/>
              </w:rPr>
            </w:pPr>
            <w:r>
              <w:rPr>
                <w:sz w:val="16"/>
                <w:szCs w:val="16"/>
                <w:spacing w:val="-4"/>
              </w:rPr>
              <w:t>32</w:t>
            </w:r>
          </w:p>
        </w:tc>
        <w:tc>
          <w:tcPr>
            <w:tcW w:w="657" w:type="dxa"/>
            <w:vAlign w:val="top"/>
          </w:tcPr>
          <w:p>
            <w:pPr>
              <w:spacing w:line="255" w:lineRule="auto"/>
              <w:rPr>
                <w:rFonts w:ascii="Arial"/>
                <w:sz w:val="21"/>
              </w:rPr>
            </w:pPr>
            <w:r/>
          </w:p>
          <w:p>
            <w:pPr>
              <w:pStyle w:val="TableText"/>
              <w:ind w:left="255"/>
              <w:spacing w:before="52" w:line="184" w:lineRule="auto"/>
              <w:rPr>
                <w:sz w:val="16"/>
                <w:szCs w:val="16"/>
              </w:rPr>
            </w:pPr>
            <w:r>
              <w:rPr>
                <w:sz w:val="16"/>
                <w:szCs w:val="16"/>
                <w:spacing w:val="-5"/>
              </w:rPr>
              <w:t>32</w:t>
            </w:r>
          </w:p>
        </w:tc>
        <w:tc>
          <w:tcPr>
            <w:tcW w:w="751" w:type="dxa"/>
            <w:vAlign w:val="top"/>
          </w:tcPr>
          <w:p>
            <w:pPr>
              <w:rPr>
                <w:rFonts w:ascii="Arial"/>
                <w:sz w:val="21"/>
              </w:rPr>
            </w:pPr>
            <w:r/>
          </w:p>
        </w:tc>
        <w:tc>
          <w:tcPr>
            <w:tcW w:w="916" w:type="dxa"/>
            <w:vAlign w:val="top"/>
          </w:tcPr>
          <w:p>
            <w:pPr>
              <w:spacing w:line="255" w:lineRule="auto"/>
              <w:rPr>
                <w:rFonts w:ascii="Arial"/>
                <w:sz w:val="21"/>
              </w:rPr>
            </w:pPr>
            <w:r/>
          </w:p>
          <w:p>
            <w:pPr>
              <w:pStyle w:val="TableText"/>
              <w:ind w:left="342"/>
              <w:spacing w:before="52" w:line="184" w:lineRule="auto"/>
              <w:rPr>
                <w:sz w:val="16"/>
                <w:szCs w:val="16"/>
              </w:rPr>
            </w:pPr>
            <w:r>
              <w:rPr>
                <w:sz w:val="16"/>
                <w:szCs w:val="16"/>
                <w:spacing w:val="-2"/>
              </w:rPr>
              <w:t>0.5</w:t>
            </w:r>
          </w:p>
        </w:tc>
        <w:tc>
          <w:tcPr>
            <w:tcW w:w="915" w:type="dxa"/>
            <w:vAlign w:val="top"/>
          </w:tcPr>
          <w:p>
            <w:pPr>
              <w:spacing w:line="255" w:lineRule="auto"/>
              <w:rPr>
                <w:rFonts w:ascii="Arial"/>
                <w:sz w:val="21"/>
              </w:rPr>
            </w:pPr>
            <w:r/>
          </w:p>
          <w:p>
            <w:pPr>
              <w:pStyle w:val="TableText"/>
              <w:ind w:left="341"/>
              <w:spacing w:before="52" w:line="184" w:lineRule="auto"/>
              <w:rPr>
                <w:sz w:val="16"/>
                <w:szCs w:val="16"/>
              </w:rPr>
            </w:pPr>
            <w:r>
              <w:rPr>
                <w:sz w:val="16"/>
                <w:szCs w:val="16"/>
                <w:spacing w:val="-2"/>
              </w:rPr>
              <w:t>0.5</w:t>
            </w:r>
          </w:p>
        </w:tc>
        <w:tc>
          <w:tcPr>
            <w:tcW w:w="916" w:type="dxa"/>
            <w:vAlign w:val="top"/>
          </w:tcPr>
          <w:p>
            <w:pPr>
              <w:spacing w:line="255" w:lineRule="auto"/>
              <w:rPr>
                <w:rFonts w:ascii="Arial"/>
                <w:sz w:val="21"/>
              </w:rPr>
            </w:pPr>
            <w:r/>
          </w:p>
          <w:p>
            <w:pPr>
              <w:pStyle w:val="TableText"/>
              <w:ind w:left="343"/>
              <w:spacing w:before="52" w:line="184" w:lineRule="auto"/>
              <w:rPr>
                <w:sz w:val="16"/>
                <w:szCs w:val="16"/>
              </w:rPr>
            </w:pPr>
            <w:r>
              <w:rPr>
                <w:sz w:val="16"/>
                <w:szCs w:val="16"/>
                <w:spacing w:val="-2"/>
              </w:rPr>
              <w:t>0.5</w:t>
            </w:r>
          </w:p>
        </w:tc>
        <w:tc>
          <w:tcPr>
            <w:tcW w:w="915" w:type="dxa"/>
            <w:vAlign w:val="top"/>
          </w:tcPr>
          <w:p>
            <w:pPr>
              <w:spacing w:line="255" w:lineRule="auto"/>
              <w:rPr>
                <w:rFonts w:ascii="Arial"/>
                <w:sz w:val="21"/>
              </w:rPr>
            </w:pPr>
            <w:r/>
          </w:p>
          <w:p>
            <w:pPr>
              <w:pStyle w:val="TableText"/>
              <w:ind w:left="343"/>
              <w:spacing w:before="52" w:line="184" w:lineRule="auto"/>
              <w:rPr>
                <w:sz w:val="16"/>
                <w:szCs w:val="16"/>
              </w:rPr>
            </w:pPr>
            <w:r>
              <w:rPr>
                <w:sz w:val="16"/>
                <w:szCs w:val="16"/>
                <w:spacing w:val="-2"/>
              </w:rPr>
              <w:t>0.5</w:t>
            </w:r>
          </w:p>
        </w:tc>
        <w:tc>
          <w:tcPr>
            <w:tcW w:w="916" w:type="dxa"/>
            <w:vAlign w:val="top"/>
          </w:tcPr>
          <w:p>
            <w:pPr>
              <w:rPr>
                <w:rFonts w:ascii="Arial"/>
                <w:sz w:val="21"/>
              </w:rPr>
            </w:pPr>
            <w:r/>
          </w:p>
        </w:tc>
        <w:tc>
          <w:tcPr>
            <w:tcW w:w="955" w:type="dxa"/>
            <w:vAlign w:val="top"/>
          </w:tcPr>
          <w:p>
            <w:pPr>
              <w:rPr>
                <w:rFonts w:ascii="Arial"/>
                <w:sz w:val="21"/>
              </w:rPr>
            </w:pPr>
            <w:r/>
          </w:p>
        </w:tc>
        <w:tc>
          <w:tcPr>
            <w:tcW w:w="572" w:type="dxa"/>
            <w:vAlign w:val="top"/>
          </w:tcPr>
          <w:p>
            <w:pPr>
              <w:pStyle w:val="TableText"/>
              <w:ind w:left="134"/>
              <w:spacing w:before="283" w:line="220" w:lineRule="auto"/>
              <w:rPr>
                <w:sz w:val="16"/>
                <w:szCs w:val="16"/>
              </w:rPr>
            </w:pPr>
            <w:r>
              <w:rPr>
                <w:sz w:val="16"/>
                <w:szCs w:val="16"/>
                <w:spacing w:val="-4"/>
              </w:rPr>
              <w:t>必修</w:t>
            </w:r>
          </w:p>
        </w:tc>
        <w:tc>
          <w:tcPr>
            <w:tcW w:w="572" w:type="dxa"/>
            <w:vAlign w:val="top"/>
          </w:tcPr>
          <w:p>
            <w:pPr>
              <w:rPr>
                <w:rFonts w:ascii="Arial"/>
                <w:sz w:val="21"/>
              </w:rPr>
            </w:pPr>
            <w:r/>
          </w:p>
        </w:tc>
        <w:tc>
          <w:tcPr>
            <w:tcW w:w="1406" w:type="dxa"/>
            <w:vAlign w:val="top"/>
          </w:tcPr>
          <w:p>
            <w:pPr>
              <w:pStyle w:val="TableText"/>
              <w:ind w:left="469"/>
              <w:spacing w:before="43" w:line="222" w:lineRule="auto"/>
              <w:rPr>
                <w:sz w:val="16"/>
                <w:szCs w:val="16"/>
              </w:rPr>
            </w:pPr>
            <w:r>
              <w:rPr>
                <w:sz w:val="16"/>
                <w:szCs w:val="16"/>
                <w:spacing w:val="-3"/>
              </w:rPr>
              <w:t>学工处</w:t>
            </w:r>
          </w:p>
          <w:p>
            <w:pPr>
              <w:pStyle w:val="TableText"/>
              <w:ind w:left="562"/>
              <w:spacing w:before="47" w:line="222" w:lineRule="auto"/>
              <w:rPr>
                <w:sz w:val="16"/>
                <w:szCs w:val="16"/>
              </w:rPr>
            </w:pPr>
            <w:r>
              <w:rPr>
                <w:sz w:val="16"/>
                <w:szCs w:val="16"/>
                <w:spacing w:val="-10"/>
              </w:rPr>
              <w:t>团委</w:t>
            </w:r>
          </w:p>
          <w:p>
            <w:pPr>
              <w:pStyle w:val="TableText"/>
              <w:ind w:left="309"/>
              <w:spacing w:before="47" w:line="220" w:lineRule="auto"/>
              <w:rPr>
                <w:sz w:val="16"/>
                <w:szCs w:val="16"/>
              </w:rPr>
            </w:pPr>
            <w:r>
              <w:rPr>
                <w:sz w:val="16"/>
                <w:szCs w:val="16"/>
                <w:spacing w:val="-2"/>
              </w:rPr>
              <w:t>各二级学院</w:t>
            </w:r>
          </w:p>
        </w:tc>
      </w:tr>
      <w:tr>
        <w:trPr>
          <w:trHeight w:val="245" w:hRule="atLeast"/>
        </w:trPr>
        <w:tc>
          <w:tcPr>
            <w:tcW w:w="398" w:type="dxa"/>
            <w:vAlign w:val="top"/>
            <w:vMerge w:val="continue"/>
            <w:textDirection w:val="tbRlV"/>
            <w:tcBorders>
              <w:top w:val="nil"/>
            </w:tcBorders>
          </w:tcPr>
          <w:p>
            <w:pPr>
              <w:rPr>
                <w:rFonts w:ascii="Arial"/>
                <w:sz w:val="21"/>
              </w:rPr>
            </w:pPr>
            <w:r/>
          </w:p>
        </w:tc>
        <w:tc>
          <w:tcPr>
            <w:tcW w:w="2135" w:type="dxa"/>
            <w:vAlign w:val="top"/>
          </w:tcPr>
          <w:p>
            <w:pPr>
              <w:pStyle w:val="TableText"/>
              <w:ind w:left="187"/>
              <w:spacing w:before="43" w:line="221" w:lineRule="auto"/>
              <w:rPr>
                <w:sz w:val="16"/>
                <w:szCs w:val="16"/>
              </w:rPr>
            </w:pPr>
            <w:r>
              <w:rPr>
                <w:sz w:val="16"/>
                <w:szCs w:val="16"/>
                <w:b/>
                <w:bCs/>
                <w:spacing w:val="-2"/>
              </w:rPr>
              <w:t>职业拓展课程学分和课时</w:t>
            </w:r>
          </w:p>
        </w:tc>
        <w:tc>
          <w:tcPr>
            <w:tcW w:w="572" w:type="dxa"/>
            <w:vAlign w:val="top"/>
          </w:tcPr>
          <w:p>
            <w:pPr>
              <w:pStyle w:val="TableText"/>
              <w:ind w:left="132"/>
              <w:spacing w:before="43" w:line="221" w:lineRule="auto"/>
              <w:rPr>
                <w:sz w:val="16"/>
                <w:szCs w:val="16"/>
              </w:rPr>
            </w:pPr>
            <w:r>
              <w:rPr>
                <w:sz w:val="16"/>
                <w:szCs w:val="16"/>
                <w:b/>
                <w:bCs/>
                <w:spacing w:val="-7"/>
              </w:rPr>
              <w:t>小计</w:t>
            </w:r>
          </w:p>
        </w:tc>
        <w:tc>
          <w:tcPr>
            <w:tcW w:w="657" w:type="dxa"/>
            <w:vAlign w:val="top"/>
          </w:tcPr>
          <w:p>
            <w:pPr>
              <w:pStyle w:val="TableText"/>
              <w:ind w:left="182"/>
              <w:spacing w:before="68" w:line="185" w:lineRule="auto"/>
              <w:rPr>
                <w:sz w:val="16"/>
                <w:szCs w:val="16"/>
              </w:rPr>
            </w:pPr>
            <w:r>
              <w:rPr>
                <w:sz w:val="16"/>
                <w:szCs w:val="16"/>
                <w:b/>
                <w:bCs/>
                <w:spacing w:val="-5"/>
              </w:rPr>
              <w:t>18.0</w:t>
            </w:r>
          </w:p>
        </w:tc>
        <w:tc>
          <w:tcPr>
            <w:tcW w:w="742" w:type="dxa"/>
            <w:vAlign w:val="top"/>
          </w:tcPr>
          <w:p>
            <w:pPr>
              <w:pStyle w:val="TableText"/>
              <w:ind w:left="296"/>
              <w:spacing w:before="69" w:line="184" w:lineRule="auto"/>
              <w:rPr>
                <w:sz w:val="16"/>
                <w:szCs w:val="16"/>
              </w:rPr>
            </w:pPr>
            <w:r>
              <w:rPr>
                <w:sz w:val="16"/>
                <w:szCs w:val="16"/>
                <w:spacing w:val="-4"/>
              </w:rPr>
              <w:t>32</w:t>
            </w:r>
          </w:p>
        </w:tc>
        <w:tc>
          <w:tcPr>
            <w:tcW w:w="657" w:type="dxa"/>
            <w:vAlign w:val="top"/>
          </w:tcPr>
          <w:p>
            <w:pPr>
              <w:pStyle w:val="TableText"/>
              <w:ind w:left="255"/>
              <w:spacing w:before="69" w:line="184" w:lineRule="auto"/>
              <w:rPr>
                <w:sz w:val="16"/>
                <w:szCs w:val="16"/>
              </w:rPr>
            </w:pPr>
            <w:r>
              <w:rPr>
                <w:sz w:val="16"/>
                <w:szCs w:val="16"/>
                <w:spacing w:val="-5"/>
              </w:rPr>
              <w:t>32</w:t>
            </w:r>
          </w:p>
        </w:tc>
        <w:tc>
          <w:tcPr>
            <w:tcW w:w="751" w:type="dxa"/>
            <w:vAlign w:val="top"/>
          </w:tcPr>
          <w:p>
            <w:pPr>
              <w:spacing w:line="235" w:lineRule="exact"/>
              <w:rPr>
                <w:rFonts w:ascii="Arial"/>
                <w:sz w:val="20"/>
              </w:rPr>
            </w:pPr>
            <w:r/>
          </w:p>
        </w:tc>
        <w:tc>
          <w:tcPr>
            <w:tcW w:w="916" w:type="dxa"/>
            <w:vAlign w:val="top"/>
          </w:tcPr>
          <w:p>
            <w:pPr>
              <w:pStyle w:val="TableText"/>
              <w:ind w:left="424"/>
              <w:spacing w:before="69" w:line="184" w:lineRule="auto"/>
              <w:rPr>
                <w:sz w:val="16"/>
                <w:szCs w:val="16"/>
              </w:rPr>
            </w:pPr>
            <w:r>
              <w:rPr>
                <w:sz w:val="16"/>
                <w:szCs w:val="16"/>
              </w:rPr>
              <w:t>3</w:t>
            </w:r>
          </w:p>
        </w:tc>
        <w:tc>
          <w:tcPr>
            <w:tcW w:w="915" w:type="dxa"/>
            <w:vAlign w:val="top"/>
          </w:tcPr>
          <w:p>
            <w:pPr>
              <w:pStyle w:val="TableText"/>
              <w:ind w:left="424"/>
              <w:spacing w:before="69" w:line="184" w:lineRule="auto"/>
              <w:rPr>
                <w:sz w:val="16"/>
                <w:szCs w:val="16"/>
              </w:rPr>
            </w:pPr>
            <w:r>
              <w:rPr>
                <w:sz w:val="16"/>
                <w:szCs w:val="16"/>
              </w:rPr>
              <w:t>3</w:t>
            </w:r>
          </w:p>
        </w:tc>
        <w:tc>
          <w:tcPr>
            <w:tcW w:w="916" w:type="dxa"/>
            <w:vAlign w:val="top"/>
          </w:tcPr>
          <w:p>
            <w:pPr>
              <w:pStyle w:val="TableText"/>
              <w:ind w:left="424"/>
              <w:spacing w:before="69" w:line="184" w:lineRule="auto"/>
              <w:rPr>
                <w:sz w:val="16"/>
                <w:szCs w:val="16"/>
              </w:rPr>
            </w:pPr>
            <w:r>
              <w:rPr>
                <w:sz w:val="16"/>
                <w:szCs w:val="16"/>
              </w:rPr>
              <w:t>3</w:t>
            </w:r>
          </w:p>
        </w:tc>
        <w:tc>
          <w:tcPr>
            <w:tcW w:w="915" w:type="dxa"/>
            <w:vAlign w:val="top"/>
          </w:tcPr>
          <w:p>
            <w:pPr>
              <w:pStyle w:val="TableText"/>
              <w:ind w:left="425"/>
              <w:spacing w:before="69" w:line="184" w:lineRule="auto"/>
              <w:rPr>
                <w:sz w:val="16"/>
                <w:szCs w:val="16"/>
              </w:rPr>
            </w:pPr>
            <w:r>
              <w:rPr>
                <w:sz w:val="16"/>
                <w:szCs w:val="16"/>
              </w:rPr>
              <w:t>3</w:t>
            </w:r>
          </w:p>
        </w:tc>
        <w:tc>
          <w:tcPr>
            <w:tcW w:w="916" w:type="dxa"/>
            <w:vAlign w:val="top"/>
          </w:tcPr>
          <w:p>
            <w:pPr>
              <w:pStyle w:val="TableText"/>
              <w:ind w:left="435"/>
              <w:spacing w:before="68" w:line="185" w:lineRule="auto"/>
              <w:rPr>
                <w:sz w:val="16"/>
                <w:szCs w:val="16"/>
              </w:rPr>
            </w:pPr>
            <w:r>
              <w:rPr>
                <w:sz w:val="16"/>
                <w:szCs w:val="16"/>
              </w:rPr>
              <w:t>1</w:t>
            </w:r>
          </w:p>
        </w:tc>
        <w:tc>
          <w:tcPr>
            <w:tcW w:w="955" w:type="dxa"/>
            <w:vAlign w:val="top"/>
          </w:tcPr>
          <w:p>
            <w:pPr>
              <w:spacing w:line="235" w:lineRule="exact"/>
              <w:rPr>
                <w:rFonts w:ascii="Arial"/>
                <w:sz w:val="20"/>
              </w:rPr>
            </w:pPr>
            <w:r/>
          </w:p>
        </w:tc>
        <w:tc>
          <w:tcPr>
            <w:tcW w:w="572" w:type="dxa"/>
            <w:vAlign w:val="top"/>
          </w:tcPr>
          <w:p>
            <w:pPr>
              <w:spacing w:line="235" w:lineRule="exact"/>
              <w:rPr>
                <w:rFonts w:ascii="Arial"/>
                <w:sz w:val="20"/>
              </w:rPr>
            </w:pPr>
            <w:r/>
          </w:p>
        </w:tc>
        <w:tc>
          <w:tcPr>
            <w:tcW w:w="572" w:type="dxa"/>
            <w:vAlign w:val="top"/>
          </w:tcPr>
          <w:p>
            <w:pPr>
              <w:spacing w:line="235" w:lineRule="exact"/>
              <w:rPr>
                <w:rFonts w:ascii="Arial"/>
                <w:sz w:val="20"/>
              </w:rPr>
            </w:pPr>
            <w:r/>
          </w:p>
        </w:tc>
        <w:tc>
          <w:tcPr>
            <w:tcW w:w="1406" w:type="dxa"/>
            <w:vAlign w:val="top"/>
          </w:tcPr>
          <w:p>
            <w:pPr>
              <w:spacing w:line="235" w:lineRule="exact"/>
              <w:rPr>
                <w:rFonts w:ascii="Arial"/>
                <w:sz w:val="20"/>
              </w:rPr>
            </w:pPr>
            <w:r/>
          </w:p>
        </w:tc>
      </w:tr>
      <w:tr>
        <w:trPr>
          <w:trHeight w:val="249" w:hRule="atLeast"/>
        </w:trPr>
        <w:tc>
          <w:tcPr>
            <w:tcW w:w="2533" w:type="dxa"/>
            <w:vAlign w:val="top"/>
            <w:gridSpan w:val="2"/>
          </w:tcPr>
          <w:p>
            <w:pPr>
              <w:pStyle w:val="TableText"/>
              <w:ind w:left="631"/>
              <w:spacing w:before="43" w:line="220" w:lineRule="auto"/>
              <w:rPr>
                <w:sz w:val="16"/>
                <w:szCs w:val="16"/>
              </w:rPr>
            </w:pPr>
            <w:r>
              <w:rPr>
                <w:sz w:val="16"/>
                <w:szCs w:val="16"/>
                <w:b/>
                <w:bCs/>
                <w:spacing w:val="-3"/>
              </w:rPr>
              <w:t>毕业学分课时总计</w:t>
            </w:r>
          </w:p>
        </w:tc>
        <w:tc>
          <w:tcPr>
            <w:tcW w:w="572" w:type="dxa"/>
            <w:vAlign w:val="top"/>
          </w:tcPr>
          <w:p>
            <w:pPr>
              <w:spacing w:line="238" w:lineRule="exact"/>
              <w:rPr>
                <w:rFonts w:ascii="Arial"/>
                <w:sz w:val="20"/>
              </w:rPr>
            </w:pPr>
            <w:r/>
          </w:p>
        </w:tc>
        <w:tc>
          <w:tcPr>
            <w:tcW w:w="657" w:type="dxa"/>
            <w:vAlign w:val="top"/>
          </w:tcPr>
          <w:p>
            <w:pPr>
              <w:pStyle w:val="TableText"/>
              <w:ind w:left="143"/>
              <w:spacing w:before="67" w:line="185" w:lineRule="auto"/>
              <w:rPr>
                <w:sz w:val="16"/>
                <w:szCs w:val="16"/>
              </w:rPr>
            </w:pPr>
            <w:r>
              <w:rPr>
                <w:sz w:val="16"/>
                <w:szCs w:val="16"/>
                <w:spacing w:val="-4"/>
              </w:rPr>
              <w:t>155.0</w:t>
            </w:r>
          </w:p>
        </w:tc>
        <w:tc>
          <w:tcPr>
            <w:tcW w:w="742" w:type="dxa"/>
            <w:vAlign w:val="top"/>
          </w:tcPr>
          <w:p>
            <w:pPr>
              <w:pStyle w:val="TableText"/>
              <w:ind w:left="136"/>
              <w:spacing w:before="68" w:line="184" w:lineRule="auto"/>
              <w:rPr>
                <w:sz w:val="16"/>
                <w:szCs w:val="16"/>
              </w:rPr>
            </w:pPr>
            <w:r>
              <w:rPr>
                <w:sz w:val="16"/>
                <w:szCs w:val="16"/>
                <w:spacing w:val="-2"/>
              </w:rPr>
              <w:t>2892.0</w:t>
            </w:r>
          </w:p>
        </w:tc>
        <w:tc>
          <w:tcPr>
            <w:tcW w:w="657" w:type="dxa"/>
            <w:vAlign w:val="top"/>
          </w:tcPr>
          <w:p>
            <w:pPr>
              <w:pStyle w:val="TableText"/>
              <w:ind w:left="132"/>
              <w:spacing w:before="68" w:line="184" w:lineRule="auto"/>
              <w:rPr>
                <w:sz w:val="16"/>
                <w:szCs w:val="16"/>
              </w:rPr>
            </w:pPr>
            <w:r>
              <w:rPr>
                <w:sz w:val="16"/>
                <w:szCs w:val="16"/>
                <w:spacing w:val="-2"/>
              </w:rPr>
              <w:t>952.0</w:t>
            </w:r>
          </w:p>
        </w:tc>
        <w:tc>
          <w:tcPr>
            <w:tcW w:w="751" w:type="dxa"/>
            <w:vAlign w:val="top"/>
          </w:tcPr>
          <w:p>
            <w:pPr>
              <w:pStyle w:val="TableText"/>
              <w:ind w:left="149"/>
              <w:spacing w:before="67" w:line="185" w:lineRule="auto"/>
              <w:rPr>
                <w:sz w:val="16"/>
                <w:szCs w:val="16"/>
              </w:rPr>
            </w:pPr>
            <w:r>
              <w:rPr>
                <w:sz w:val="16"/>
                <w:szCs w:val="16"/>
                <w:spacing w:val="-3"/>
              </w:rPr>
              <w:t>1940.0</w:t>
            </w:r>
          </w:p>
        </w:tc>
        <w:tc>
          <w:tcPr>
            <w:tcW w:w="916" w:type="dxa"/>
            <w:vAlign w:val="top"/>
          </w:tcPr>
          <w:p>
            <w:pPr>
              <w:pStyle w:val="TableText"/>
              <w:ind w:left="302"/>
              <w:spacing w:before="68" w:line="184" w:lineRule="auto"/>
              <w:rPr>
                <w:sz w:val="16"/>
                <w:szCs w:val="16"/>
              </w:rPr>
            </w:pPr>
            <w:r>
              <w:rPr>
                <w:sz w:val="16"/>
                <w:szCs w:val="16"/>
                <w:spacing w:val="-2"/>
              </w:rPr>
              <w:t>28.2</w:t>
            </w:r>
          </w:p>
        </w:tc>
        <w:tc>
          <w:tcPr>
            <w:tcW w:w="915" w:type="dxa"/>
            <w:vAlign w:val="top"/>
          </w:tcPr>
          <w:p>
            <w:pPr>
              <w:pStyle w:val="TableText"/>
              <w:ind w:left="303"/>
              <w:spacing w:before="68" w:line="184" w:lineRule="auto"/>
              <w:rPr>
                <w:sz w:val="16"/>
                <w:szCs w:val="16"/>
              </w:rPr>
            </w:pPr>
            <w:r>
              <w:rPr>
                <w:sz w:val="16"/>
                <w:szCs w:val="16"/>
                <w:spacing w:val="-2"/>
              </w:rPr>
              <w:t>29.7</w:t>
            </w:r>
          </w:p>
        </w:tc>
        <w:tc>
          <w:tcPr>
            <w:tcW w:w="916" w:type="dxa"/>
            <w:vAlign w:val="top"/>
          </w:tcPr>
          <w:p>
            <w:pPr>
              <w:pStyle w:val="TableText"/>
              <w:ind w:left="303"/>
              <w:spacing w:before="68" w:line="184" w:lineRule="auto"/>
              <w:rPr>
                <w:sz w:val="16"/>
                <w:szCs w:val="16"/>
              </w:rPr>
            </w:pPr>
            <w:r>
              <w:rPr>
                <w:sz w:val="16"/>
                <w:szCs w:val="16"/>
                <w:spacing w:val="-2"/>
              </w:rPr>
              <w:t>27.7</w:t>
            </w:r>
          </w:p>
        </w:tc>
        <w:tc>
          <w:tcPr>
            <w:tcW w:w="915" w:type="dxa"/>
            <w:vAlign w:val="top"/>
          </w:tcPr>
          <w:p>
            <w:pPr>
              <w:pStyle w:val="TableText"/>
              <w:ind w:left="303"/>
              <w:spacing w:before="68" w:line="184" w:lineRule="auto"/>
              <w:rPr>
                <w:sz w:val="16"/>
                <w:szCs w:val="16"/>
              </w:rPr>
            </w:pPr>
            <w:r>
              <w:rPr>
                <w:sz w:val="16"/>
                <w:szCs w:val="16"/>
                <w:spacing w:val="-2"/>
              </w:rPr>
              <w:t>26.7</w:t>
            </w:r>
          </w:p>
        </w:tc>
        <w:tc>
          <w:tcPr>
            <w:tcW w:w="916" w:type="dxa"/>
            <w:vAlign w:val="top"/>
          </w:tcPr>
          <w:p>
            <w:pPr>
              <w:pStyle w:val="TableText"/>
              <w:ind w:left="315"/>
              <w:spacing w:before="67" w:line="185" w:lineRule="auto"/>
              <w:rPr>
                <w:sz w:val="16"/>
                <w:szCs w:val="16"/>
              </w:rPr>
            </w:pPr>
            <w:r>
              <w:rPr>
                <w:sz w:val="16"/>
                <w:szCs w:val="16"/>
                <w:spacing w:val="-5"/>
              </w:rPr>
              <w:t>19.7</w:t>
            </w:r>
          </w:p>
        </w:tc>
        <w:tc>
          <w:tcPr>
            <w:tcW w:w="955" w:type="dxa"/>
            <w:vAlign w:val="top"/>
          </w:tcPr>
          <w:p>
            <w:pPr>
              <w:pStyle w:val="TableText"/>
              <w:ind w:left="335"/>
              <w:spacing w:before="67" w:line="185" w:lineRule="auto"/>
              <w:rPr>
                <w:sz w:val="16"/>
                <w:szCs w:val="16"/>
              </w:rPr>
            </w:pPr>
            <w:r>
              <w:rPr>
                <w:sz w:val="16"/>
                <w:szCs w:val="16"/>
                <w:spacing w:val="-5"/>
              </w:rPr>
              <w:t>18.0</w:t>
            </w:r>
          </w:p>
        </w:tc>
        <w:tc>
          <w:tcPr>
            <w:tcW w:w="572" w:type="dxa"/>
            <w:vAlign w:val="top"/>
          </w:tcPr>
          <w:p>
            <w:pPr>
              <w:spacing w:line="238" w:lineRule="exact"/>
              <w:rPr>
                <w:rFonts w:ascii="Arial"/>
                <w:sz w:val="20"/>
              </w:rPr>
            </w:pPr>
            <w:r/>
          </w:p>
        </w:tc>
        <w:tc>
          <w:tcPr>
            <w:tcW w:w="572" w:type="dxa"/>
            <w:vAlign w:val="top"/>
          </w:tcPr>
          <w:p>
            <w:pPr>
              <w:spacing w:line="238" w:lineRule="exact"/>
              <w:rPr>
                <w:rFonts w:ascii="Arial"/>
                <w:sz w:val="20"/>
              </w:rPr>
            </w:pPr>
            <w:r/>
          </w:p>
        </w:tc>
        <w:tc>
          <w:tcPr>
            <w:tcW w:w="1406" w:type="dxa"/>
            <w:vAlign w:val="top"/>
          </w:tcPr>
          <w:p>
            <w:pPr>
              <w:spacing w:line="238" w:lineRule="exact"/>
              <w:rPr>
                <w:rFonts w:ascii="Arial"/>
                <w:sz w:val="20"/>
              </w:rPr>
            </w:pPr>
            <w:r/>
          </w:p>
        </w:tc>
      </w:tr>
    </w:tbl>
    <w:p>
      <w:pPr>
        <w:pStyle w:val="BodyText"/>
        <w:ind w:left="119"/>
        <w:spacing w:before="40" w:line="220" w:lineRule="auto"/>
        <w:rPr>
          <w:sz w:val="16"/>
          <w:szCs w:val="16"/>
        </w:rPr>
      </w:pPr>
      <w:r>
        <w:rPr>
          <w:sz w:val="16"/>
          <w:szCs w:val="16"/>
          <w:spacing w:val="-2"/>
        </w:rPr>
        <w:t>注：根据教育部相关文件要求，“形势与政策</w:t>
      </w:r>
      <w:r>
        <w:rPr>
          <w:sz w:val="16"/>
          <w:szCs w:val="16"/>
          <w:spacing w:val="-53"/>
        </w:rPr>
        <w:t xml:space="preserve"> </w:t>
      </w:r>
      <w:r>
        <w:rPr>
          <w:sz w:val="16"/>
          <w:szCs w:val="16"/>
          <w:spacing w:val="-2"/>
        </w:rPr>
        <w:t>”课</w:t>
      </w:r>
      <w:r>
        <w:rPr>
          <w:sz w:val="16"/>
          <w:szCs w:val="16"/>
          <w:spacing w:val="-24"/>
        </w:rPr>
        <w:t xml:space="preserve"> </w:t>
      </w:r>
      <w:r>
        <w:rPr>
          <w:sz w:val="16"/>
          <w:szCs w:val="16"/>
          <w:spacing w:val="-2"/>
        </w:rPr>
        <w:t>1</w:t>
      </w:r>
      <w:r>
        <w:rPr>
          <w:sz w:val="16"/>
          <w:szCs w:val="16"/>
          <w:spacing w:val="-34"/>
        </w:rPr>
        <w:t xml:space="preserve"> </w:t>
      </w:r>
      <w:r>
        <w:rPr>
          <w:sz w:val="16"/>
          <w:szCs w:val="16"/>
          <w:spacing w:val="-2"/>
        </w:rPr>
        <w:t>个学分、安排</w:t>
      </w:r>
      <w:r>
        <w:rPr>
          <w:sz w:val="16"/>
          <w:szCs w:val="16"/>
          <w:spacing w:val="-34"/>
        </w:rPr>
        <w:t xml:space="preserve"> </w:t>
      </w:r>
      <w:r>
        <w:rPr>
          <w:sz w:val="16"/>
          <w:szCs w:val="16"/>
          <w:spacing w:val="-2"/>
        </w:rPr>
        <w:t>40</w:t>
      </w:r>
      <w:r>
        <w:rPr>
          <w:sz w:val="16"/>
          <w:szCs w:val="16"/>
          <w:spacing w:val="-37"/>
        </w:rPr>
        <w:t xml:space="preserve"> </w:t>
      </w:r>
      <w:r>
        <w:rPr>
          <w:sz w:val="16"/>
          <w:szCs w:val="16"/>
          <w:spacing w:val="-2"/>
        </w:rPr>
        <w:t>课时，进程表模板中</w:t>
      </w:r>
      <w:r>
        <w:rPr>
          <w:sz w:val="16"/>
          <w:szCs w:val="16"/>
          <w:spacing w:val="-21"/>
        </w:rPr>
        <w:t xml:space="preserve"> </w:t>
      </w:r>
      <w:r>
        <w:rPr>
          <w:sz w:val="16"/>
          <w:szCs w:val="16"/>
          <w:spacing w:val="-2"/>
        </w:rPr>
        <w:t>1-5</w:t>
      </w:r>
      <w:r>
        <w:rPr>
          <w:sz w:val="16"/>
          <w:szCs w:val="16"/>
          <w:spacing w:val="-33"/>
        </w:rPr>
        <w:t xml:space="preserve"> </w:t>
      </w:r>
      <w:r>
        <w:rPr>
          <w:sz w:val="16"/>
          <w:szCs w:val="16"/>
          <w:spacing w:val="-2"/>
        </w:rPr>
        <w:t>学期的每学期</w:t>
      </w:r>
      <w:r>
        <w:rPr>
          <w:sz w:val="16"/>
          <w:szCs w:val="16"/>
          <w:spacing w:val="-32"/>
        </w:rPr>
        <w:t xml:space="preserve"> </w:t>
      </w:r>
      <w:r>
        <w:rPr>
          <w:sz w:val="16"/>
          <w:szCs w:val="16"/>
          <w:spacing w:val="-2"/>
        </w:rPr>
        <w:t>2</w:t>
      </w:r>
      <w:r>
        <w:rPr>
          <w:sz w:val="16"/>
          <w:szCs w:val="16"/>
          <w:spacing w:val="-30"/>
        </w:rPr>
        <w:t xml:space="preserve"> </w:t>
      </w:r>
      <w:r>
        <w:rPr>
          <w:sz w:val="16"/>
          <w:szCs w:val="16"/>
          <w:spacing w:val="-2"/>
        </w:rPr>
        <w:t>次课，具体由马院负责安排实施。“</w:t>
      </w:r>
      <w:r>
        <w:rPr>
          <w:sz w:val="16"/>
          <w:szCs w:val="16"/>
          <w:spacing w:val="-58"/>
        </w:rPr>
        <w:t xml:space="preserve"> </w:t>
      </w:r>
      <w:r>
        <w:rPr>
          <w:sz w:val="16"/>
          <w:szCs w:val="16"/>
          <w:spacing w:val="-2"/>
        </w:rPr>
        <w:t>四史教育</w:t>
      </w:r>
      <w:r>
        <w:rPr>
          <w:sz w:val="16"/>
          <w:szCs w:val="16"/>
          <w:spacing w:val="-61"/>
        </w:rPr>
        <w:t xml:space="preserve"> </w:t>
      </w:r>
      <w:r>
        <w:rPr>
          <w:sz w:val="16"/>
          <w:szCs w:val="16"/>
          <w:spacing w:val="-2"/>
        </w:rPr>
        <w:t>”课</w:t>
      </w:r>
      <w:r>
        <w:rPr>
          <w:sz w:val="16"/>
          <w:szCs w:val="16"/>
          <w:spacing w:val="-34"/>
        </w:rPr>
        <w:t xml:space="preserve"> </w:t>
      </w:r>
      <w:r>
        <w:rPr>
          <w:sz w:val="16"/>
          <w:szCs w:val="16"/>
          <w:spacing w:val="-2"/>
        </w:rPr>
        <w:t>2</w:t>
      </w:r>
      <w:r>
        <w:rPr>
          <w:sz w:val="16"/>
          <w:szCs w:val="16"/>
          <w:spacing w:val="-34"/>
        </w:rPr>
        <w:t xml:space="preserve"> </w:t>
      </w:r>
      <w:r>
        <w:rPr>
          <w:sz w:val="16"/>
          <w:szCs w:val="16"/>
          <w:spacing w:val="-2"/>
        </w:rPr>
        <w:t>个学分、安排</w:t>
      </w:r>
      <w:r>
        <w:rPr>
          <w:sz w:val="16"/>
          <w:szCs w:val="16"/>
          <w:spacing w:val="-30"/>
        </w:rPr>
        <w:t xml:space="preserve"> </w:t>
      </w:r>
      <w:r>
        <w:rPr>
          <w:sz w:val="16"/>
          <w:szCs w:val="16"/>
          <w:spacing w:val="-2"/>
        </w:rPr>
        <w:t>32</w:t>
      </w:r>
      <w:r>
        <w:rPr>
          <w:sz w:val="16"/>
          <w:szCs w:val="16"/>
          <w:spacing w:val="-37"/>
        </w:rPr>
        <w:t xml:space="preserve"> </w:t>
      </w:r>
      <w:r>
        <w:rPr>
          <w:sz w:val="16"/>
          <w:szCs w:val="16"/>
          <w:spacing w:val="-2"/>
        </w:rPr>
        <w:t>课时，进程表模</w:t>
      </w:r>
    </w:p>
    <w:p>
      <w:pPr>
        <w:pStyle w:val="BodyText"/>
        <w:ind w:left="120"/>
        <w:spacing w:before="49" w:line="220" w:lineRule="auto"/>
        <w:rPr>
          <w:sz w:val="16"/>
          <w:szCs w:val="16"/>
        </w:rPr>
      </w:pPr>
      <w:r>
        <w:rPr>
          <w:sz w:val="16"/>
          <w:szCs w:val="16"/>
          <w:spacing w:val="1"/>
        </w:rPr>
        <w:t>板中2-4</w:t>
      </w:r>
      <w:r>
        <w:rPr>
          <w:sz w:val="16"/>
          <w:szCs w:val="16"/>
          <w:spacing w:val="-31"/>
        </w:rPr>
        <w:t xml:space="preserve"> </w:t>
      </w:r>
      <w:r>
        <w:rPr>
          <w:sz w:val="16"/>
          <w:szCs w:val="16"/>
          <w:spacing w:val="1"/>
        </w:rPr>
        <w:t>学期开设，具体由马院负责安排实施。</w:t>
      </w:r>
    </w:p>
    <w:p>
      <w:pPr>
        <w:spacing w:line="220" w:lineRule="auto"/>
        <w:sectPr>
          <w:footerReference w:type="default" r:id="rId81"/>
          <w:pgSz w:w="16839" w:h="23812"/>
          <w:pgMar w:top="400" w:right="1304" w:bottom="1291" w:left="1533" w:header="0" w:footer="1129" w:gutter="0"/>
        </w:sectPr>
        <w:rPr>
          <w:sz w:val="16"/>
          <w:szCs w:val="16"/>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3553"/>
        <w:spacing w:before="78" w:line="219" w:lineRule="auto"/>
        <w:rPr>
          <w:sz w:val="24"/>
          <w:szCs w:val="24"/>
        </w:rPr>
      </w:pPr>
      <w:r>
        <w:rPr>
          <w:sz w:val="24"/>
          <w:szCs w:val="24"/>
          <w:b/>
          <w:bCs/>
          <w:spacing w:val="-3"/>
        </w:rPr>
        <w:t>2022</w:t>
      </w:r>
      <w:r>
        <w:rPr>
          <w:sz w:val="24"/>
          <w:szCs w:val="24"/>
          <w:spacing w:val="-36"/>
        </w:rPr>
        <w:t xml:space="preserve"> </w:t>
      </w:r>
      <w:r>
        <w:rPr>
          <w:sz w:val="24"/>
          <w:szCs w:val="24"/>
          <w:b/>
          <w:bCs/>
          <w:spacing w:val="-3"/>
        </w:rPr>
        <w:t>级电子商务（跨境电商）专业毕业要求与课程设置矩阵表</w:t>
      </w:r>
    </w:p>
    <w:p>
      <w:pPr>
        <w:spacing w:line="53" w:lineRule="exact"/>
        <w:rPr/>
      </w:pPr>
      <w:r/>
    </w:p>
    <w:tbl>
      <w:tblPr>
        <w:tblStyle w:val="TableNormal"/>
        <w:tblW w:w="1421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190"/>
        <w:gridCol w:w="473"/>
        <w:gridCol w:w="435"/>
        <w:gridCol w:w="435"/>
        <w:gridCol w:w="464"/>
        <w:gridCol w:w="435"/>
        <w:gridCol w:w="1625"/>
        <w:gridCol w:w="460"/>
        <w:gridCol w:w="460"/>
        <w:gridCol w:w="460"/>
        <w:gridCol w:w="460"/>
        <w:gridCol w:w="460"/>
        <w:gridCol w:w="460"/>
        <w:gridCol w:w="460"/>
        <w:gridCol w:w="511"/>
        <w:gridCol w:w="460"/>
        <w:gridCol w:w="460"/>
        <w:gridCol w:w="461"/>
        <w:gridCol w:w="461"/>
        <w:gridCol w:w="463"/>
        <w:gridCol w:w="539"/>
        <w:gridCol w:w="583"/>
      </w:tblGrid>
      <w:tr>
        <w:trPr>
          <w:trHeight w:val="249" w:hRule="atLeast"/>
        </w:trPr>
        <w:tc>
          <w:tcPr>
            <w:tcW w:w="3190" w:type="dxa"/>
            <w:vAlign w:val="top"/>
            <w:vMerge w:val="restart"/>
            <w:tcBorders>
              <w:left w:val="single" w:color="000000" w:sz="6" w:space="0"/>
              <w:top w:val="single" w:color="000000" w:sz="6" w:space="0"/>
              <w:tl2br w:val="single" w:color="000000" w:sz="4" w:space="0"/>
              <w:bottom w:val="nil"/>
            </w:tcBorders>
          </w:tcPr>
          <w:p>
            <w:pPr>
              <w:spacing w:line="299" w:lineRule="auto"/>
              <w:rPr>
                <w:rFonts w:ascii="Arial"/>
                <w:sz w:val="21"/>
              </w:rPr>
            </w:pPr>
            <w:r/>
          </w:p>
          <w:p>
            <w:pPr>
              <w:spacing w:line="300" w:lineRule="auto"/>
              <w:rPr>
                <w:rFonts w:ascii="Arial"/>
                <w:sz w:val="21"/>
              </w:rPr>
            </w:pPr>
            <w:r/>
          </w:p>
          <w:p>
            <w:pPr>
              <w:pStyle w:val="TableText"/>
              <w:ind w:left="1595" w:right="646" w:firstLine="159"/>
              <w:spacing w:before="52" w:line="263" w:lineRule="auto"/>
              <w:rPr>
                <w:sz w:val="16"/>
                <w:szCs w:val="16"/>
              </w:rPr>
            </w:pPr>
            <w:r>
              <w:rPr>
                <w:sz w:val="16"/>
                <w:szCs w:val="16"/>
                <w:spacing w:val="-3"/>
              </w:rPr>
              <w:t>毕业要求</w:t>
            </w:r>
            <w:r>
              <w:rPr>
                <w:sz w:val="16"/>
                <w:szCs w:val="16"/>
              </w:rPr>
              <w:t xml:space="preserve">   </w:t>
            </w:r>
            <w:r>
              <w:rPr>
                <w:sz w:val="16"/>
                <w:szCs w:val="16"/>
                <w:spacing w:val="-4"/>
              </w:rPr>
              <w:t>（培养规格）</w:t>
            </w:r>
          </w:p>
          <w:p>
            <w:pPr>
              <w:spacing w:line="343" w:lineRule="auto"/>
              <w:rPr>
                <w:rFonts w:ascii="Arial"/>
                <w:sz w:val="21"/>
              </w:rPr>
            </w:pPr>
            <w:r/>
          </w:p>
          <w:p>
            <w:pPr>
              <w:spacing w:line="344" w:lineRule="auto"/>
              <w:rPr>
                <w:rFonts w:ascii="Arial"/>
                <w:sz w:val="21"/>
              </w:rPr>
            </w:pPr>
            <w:r/>
          </w:p>
          <w:p>
            <w:pPr>
              <w:pStyle w:val="TableText"/>
              <w:ind w:left="1271"/>
              <w:spacing w:before="52" w:line="221" w:lineRule="auto"/>
              <w:rPr>
                <w:sz w:val="16"/>
                <w:szCs w:val="16"/>
              </w:rPr>
            </w:pPr>
            <w:r>
              <w:rPr>
                <w:sz w:val="16"/>
                <w:szCs w:val="16"/>
                <w:spacing w:val="-2"/>
              </w:rPr>
              <w:t>课程设置</w:t>
            </w:r>
          </w:p>
        </w:tc>
        <w:tc>
          <w:tcPr>
            <w:tcW w:w="2242" w:type="dxa"/>
            <w:vAlign w:val="top"/>
            <w:gridSpan w:val="5"/>
            <w:tcBorders>
              <w:top w:val="single" w:color="000000" w:sz="6" w:space="0"/>
            </w:tcBorders>
          </w:tcPr>
          <w:p>
            <w:pPr>
              <w:pStyle w:val="TableText"/>
              <w:ind w:left="961"/>
              <w:spacing w:before="45" w:line="220" w:lineRule="auto"/>
              <w:rPr>
                <w:sz w:val="16"/>
                <w:szCs w:val="16"/>
              </w:rPr>
            </w:pPr>
            <w:r>
              <w:rPr>
                <w:sz w:val="16"/>
                <w:szCs w:val="16"/>
                <w:spacing w:val="-4"/>
              </w:rPr>
              <w:t>素质</w:t>
            </w:r>
          </w:p>
        </w:tc>
        <w:tc>
          <w:tcPr>
            <w:tcW w:w="1625" w:type="dxa"/>
            <w:vAlign w:val="top"/>
            <w:vMerge w:val="restart"/>
            <w:tcBorders>
              <w:right w:val="single" w:color="000000" w:sz="6" w:space="0"/>
              <w:top w:val="single" w:color="000000" w:sz="6" w:space="0"/>
              <w:bottom w:val="nil"/>
            </w:tcBorders>
          </w:tcPr>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653" w:right="647" w:hanging="1"/>
              <w:spacing w:before="52" w:line="264" w:lineRule="auto"/>
              <w:rPr>
                <w:sz w:val="16"/>
                <w:szCs w:val="16"/>
              </w:rPr>
            </w:pPr>
            <w:r>
              <w:rPr>
                <w:sz w:val="16"/>
                <w:szCs w:val="16"/>
                <w:b/>
                <w:bCs/>
                <w:spacing w:val="-4"/>
              </w:rPr>
              <w:t>承担</w:t>
            </w:r>
            <w:r>
              <w:rPr>
                <w:sz w:val="16"/>
                <w:szCs w:val="16"/>
              </w:rPr>
              <w:t xml:space="preserve"> </w:t>
            </w:r>
            <w:r>
              <w:rPr>
                <w:sz w:val="16"/>
                <w:szCs w:val="16"/>
                <w:b/>
                <w:bCs/>
                <w:spacing w:val="-5"/>
              </w:rPr>
              <w:t>单位</w:t>
            </w:r>
          </w:p>
        </w:tc>
        <w:tc>
          <w:tcPr>
            <w:tcW w:w="3731" w:type="dxa"/>
            <w:vAlign w:val="top"/>
            <w:gridSpan w:val="8"/>
            <w:tcBorders>
              <w:left w:val="single" w:color="000000" w:sz="6" w:space="0"/>
            </w:tcBorders>
          </w:tcPr>
          <w:p>
            <w:pPr>
              <w:pStyle w:val="TableText"/>
              <w:ind w:left="1706"/>
              <w:spacing w:before="44" w:line="223" w:lineRule="auto"/>
              <w:rPr>
                <w:sz w:val="16"/>
                <w:szCs w:val="16"/>
              </w:rPr>
            </w:pPr>
            <w:r>
              <w:rPr>
                <w:sz w:val="16"/>
                <w:szCs w:val="16"/>
                <w:spacing w:val="-4"/>
              </w:rPr>
              <w:t>知识</w:t>
            </w:r>
          </w:p>
        </w:tc>
        <w:tc>
          <w:tcPr>
            <w:tcW w:w="3427" w:type="dxa"/>
            <w:vAlign w:val="top"/>
            <w:gridSpan w:val="7"/>
          </w:tcPr>
          <w:p>
            <w:pPr>
              <w:pStyle w:val="TableText"/>
              <w:ind w:left="1561"/>
              <w:spacing w:before="45" w:line="220" w:lineRule="auto"/>
              <w:rPr>
                <w:sz w:val="16"/>
                <w:szCs w:val="16"/>
              </w:rPr>
            </w:pPr>
            <w:r>
              <w:rPr>
                <w:sz w:val="16"/>
                <w:szCs w:val="16"/>
                <w:spacing w:val="-6"/>
              </w:rPr>
              <w:t>能力</w:t>
            </w:r>
          </w:p>
        </w:tc>
      </w:tr>
      <w:tr>
        <w:trPr>
          <w:trHeight w:val="2413" w:hRule="atLeast"/>
        </w:trPr>
        <w:tc>
          <w:tcPr>
            <w:tcW w:w="3190" w:type="dxa"/>
            <w:vAlign w:val="top"/>
            <w:vMerge w:val="continue"/>
            <w:tcBorders>
              <w:left w:val="single" w:color="000000" w:sz="6" w:space="0"/>
              <w:top w:val="nil"/>
              <w:tl2br w:val="single" w:color="000000" w:sz="4" w:space="0"/>
            </w:tcBorders>
          </w:tcPr>
          <w:p>
            <w:pPr>
              <w:rPr>
                <w:rFonts w:ascii="Arial"/>
                <w:sz w:val="21"/>
              </w:rPr>
            </w:pPr>
            <w:r/>
          </w:p>
        </w:tc>
        <w:tc>
          <w:tcPr>
            <w:tcW w:w="473" w:type="dxa"/>
            <w:vAlign w:val="top"/>
            <w:textDirection w:val="tbRlV"/>
          </w:tcPr>
          <w:p>
            <w:pPr>
              <w:pStyle w:val="TableText"/>
              <w:ind w:left="530"/>
              <w:spacing w:before="157" w:line="210" w:lineRule="auto"/>
              <w:rPr>
                <w:sz w:val="16"/>
                <w:szCs w:val="16"/>
              </w:rPr>
            </w:pPr>
            <w:r>
              <w:rPr>
                <w:sz w:val="16"/>
                <w:szCs w:val="16"/>
              </w:rPr>
              <w:t>思 想 政 治 素 质</w:t>
            </w:r>
          </w:p>
        </w:tc>
        <w:tc>
          <w:tcPr>
            <w:tcW w:w="435" w:type="dxa"/>
            <w:vAlign w:val="top"/>
            <w:textDirection w:val="tbRlV"/>
          </w:tcPr>
          <w:p>
            <w:pPr>
              <w:pStyle w:val="TableText"/>
              <w:ind w:left="770"/>
              <w:spacing w:before="139" w:line="208" w:lineRule="auto"/>
              <w:rPr>
                <w:sz w:val="16"/>
                <w:szCs w:val="16"/>
              </w:rPr>
            </w:pPr>
            <w:r>
              <w:rPr>
                <w:sz w:val="16"/>
                <w:szCs w:val="16"/>
              </w:rPr>
              <w:t>人 文 素 质</w:t>
            </w:r>
          </w:p>
        </w:tc>
        <w:tc>
          <w:tcPr>
            <w:tcW w:w="435" w:type="dxa"/>
            <w:vAlign w:val="top"/>
            <w:textDirection w:val="tbRlV"/>
          </w:tcPr>
          <w:p>
            <w:pPr>
              <w:pStyle w:val="TableText"/>
              <w:ind w:left="770"/>
              <w:spacing w:before="139" w:line="210" w:lineRule="auto"/>
              <w:rPr>
                <w:sz w:val="16"/>
                <w:szCs w:val="16"/>
              </w:rPr>
            </w:pPr>
            <w:r>
              <w:rPr>
                <w:sz w:val="16"/>
                <w:szCs w:val="16"/>
              </w:rPr>
              <w:t>职 业 素 质</w:t>
            </w:r>
          </w:p>
        </w:tc>
        <w:tc>
          <w:tcPr>
            <w:tcW w:w="464" w:type="dxa"/>
            <w:vAlign w:val="top"/>
            <w:textDirection w:val="tbRlV"/>
          </w:tcPr>
          <w:p>
            <w:pPr>
              <w:pStyle w:val="TableText"/>
              <w:ind w:left="770"/>
              <w:spacing w:before="152" w:line="208" w:lineRule="auto"/>
              <w:rPr>
                <w:sz w:val="16"/>
                <w:szCs w:val="16"/>
              </w:rPr>
            </w:pPr>
            <w:r>
              <w:rPr>
                <w:sz w:val="16"/>
                <w:szCs w:val="16"/>
              </w:rPr>
              <w:t>身 心 素 质</w:t>
            </w:r>
          </w:p>
        </w:tc>
        <w:tc>
          <w:tcPr>
            <w:tcW w:w="435" w:type="dxa"/>
            <w:vAlign w:val="top"/>
            <w:textDirection w:val="tbRlV"/>
          </w:tcPr>
          <w:p>
            <w:pPr>
              <w:pStyle w:val="TableText"/>
              <w:ind w:left="770"/>
              <w:spacing w:before="138" w:line="209" w:lineRule="auto"/>
              <w:rPr>
                <w:sz w:val="16"/>
                <w:szCs w:val="16"/>
              </w:rPr>
            </w:pPr>
            <w:r>
              <w:rPr>
                <w:sz w:val="16"/>
                <w:szCs w:val="16"/>
              </w:rPr>
              <w:t>创 新 素 质</w:t>
            </w:r>
          </w:p>
        </w:tc>
        <w:tc>
          <w:tcPr>
            <w:tcW w:w="1625" w:type="dxa"/>
            <w:vAlign w:val="top"/>
            <w:vMerge w:val="continue"/>
            <w:tcBorders>
              <w:right w:val="single" w:color="000000" w:sz="6" w:space="0"/>
              <w:top w:val="nil"/>
            </w:tcBorders>
          </w:tcPr>
          <w:p>
            <w:pPr>
              <w:rPr>
                <w:rFonts w:ascii="Arial"/>
                <w:sz w:val="21"/>
              </w:rPr>
            </w:pPr>
            <w:r/>
          </w:p>
        </w:tc>
        <w:tc>
          <w:tcPr>
            <w:tcW w:w="460" w:type="dxa"/>
            <w:vAlign w:val="top"/>
            <w:textDirection w:val="tbRlV"/>
            <w:tcBorders>
              <w:left w:val="single" w:color="000000" w:sz="6" w:space="0"/>
            </w:tcBorders>
          </w:tcPr>
          <w:p>
            <w:pPr>
              <w:pStyle w:val="TableText"/>
              <w:ind w:left="770"/>
              <w:spacing w:before="147" w:line="210" w:lineRule="auto"/>
              <w:rPr>
                <w:sz w:val="16"/>
                <w:szCs w:val="16"/>
              </w:rPr>
            </w:pPr>
            <w:r>
              <w:rPr>
                <w:sz w:val="16"/>
                <w:szCs w:val="16"/>
              </w:rPr>
              <w:t>英 语 知 识</w:t>
            </w:r>
          </w:p>
        </w:tc>
        <w:tc>
          <w:tcPr>
            <w:tcW w:w="460" w:type="dxa"/>
            <w:vAlign w:val="top"/>
            <w:textDirection w:val="tbRlV"/>
          </w:tcPr>
          <w:p>
            <w:pPr>
              <w:pStyle w:val="TableText"/>
              <w:ind w:left="650"/>
              <w:spacing w:before="149" w:line="209" w:lineRule="auto"/>
              <w:rPr>
                <w:sz w:val="16"/>
                <w:szCs w:val="16"/>
              </w:rPr>
            </w:pPr>
            <w:r>
              <w:rPr>
                <w:sz w:val="16"/>
                <w:szCs w:val="16"/>
              </w:rPr>
              <w:t>计 算 机 知 识</w:t>
            </w:r>
          </w:p>
        </w:tc>
        <w:tc>
          <w:tcPr>
            <w:tcW w:w="460" w:type="dxa"/>
            <w:vAlign w:val="top"/>
            <w:textDirection w:val="tbRlV"/>
          </w:tcPr>
          <w:p>
            <w:pPr>
              <w:pStyle w:val="TableText"/>
              <w:ind w:left="290"/>
              <w:spacing w:before="148" w:line="208" w:lineRule="auto"/>
              <w:rPr>
                <w:sz w:val="16"/>
                <w:szCs w:val="16"/>
              </w:rPr>
            </w:pPr>
            <w:r>
              <w:rPr>
                <w:sz w:val="16"/>
                <w:szCs w:val="16"/>
              </w:rPr>
              <w:t>国 际 经 贸 理 论 知 识</w:t>
            </w:r>
          </w:p>
        </w:tc>
        <w:tc>
          <w:tcPr>
            <w:tcW w:w="460" w:type="dxa"/>
            <w:vAlign w:val="top"/>
            <w:textDirection w:val="tbRlV"/>
          </w:tcPr>
          <w:p>
            <w:pPr>
              <w:pStyle w:val="TableText"/>
              <w:ind w:left="50"/>
              <w:spacing w:before="147" w:line="208" w:lineRule="auto"/>
              <w:rPr>
                <w:sz w:val="16"/>
                <w:szCs w:val="16"/>
              </w:rPr>
            </w:pPr>
            <w:r>
              <w:rPr>
                <w:sz w:val="16"/>
                <w:szCs w:val="16"/>
              </w:rPr>
              <w:t>跨 境 电 商 运 营 基 本 知 识</w:t>
            </w:r>
          </w:p>
        </w:tc>
        <w:tc>
          <w:tcPr>
            <w:tcW w:w="460" w:type="dxa"/>
            <w:vAlign w:val="top"/>
            <w:textDirection w:val="tbRlV"/>
          </w:tcPr>
          <w:p>
            <w:pPr>
              <w:pStyle w:val="TableText"/>
              <w:ind w:left="50"/>
              <w:spacing w:before="149" w:line="210" w:lineRule="auto"/>
              <w:rPr>
                <w:sz w:val="16"/>
                <w:szCs w:val="16"/>
              </w:rPr>
            </w:pPr>
            <w:r>
              <w:rPr>
                <w:sz w:val="16"/>
                <w:szCs w:val="16"/>
              </w:rPr>
              <w:t>跨 境 电 商 视 觉 基 础 知 识</w:t>
            </w:r>
          </w:p>
        </w:tc>
        <w:tc>
          <w:tcPr>
            <w:tcW w:w="460" w:type="dxa"/>
            <w:vAlign w:val="top"/>
            <w:textDirection w:val="tbRlV"/>
          </w:tcPr>
          <w:p>
            <w:pPr>
              <w:pStyle w:val="TableText"/>
              <w:ind w:left="50"/>
              <w:spacing w:before="148" w:line="210" w:lineRule="auto"/>
              <w:rPr>
                <w:sz w:val="16"/>
                <w:szCs w:val="16"/>
              </w:rPr>
            </w:pPr>
            <w:r>
              <w:rPr>
                <w:sz w:val="16"/>
                <w:szCs w:val="16"/>
              </w:rPr>
              <w:t>跨 境 电 商 物 流 营 销 知 识</w:t>
            </w:r>
          </w:p>
        </w:tc>
        <w:tc>
          <w:tcPr>
            <w:tcW w:w="460" w:type="dxa"/>
            <w:vAlign w:val="top"/>
            <w:textDirection w:val="tbRlV"/>
          </w:tcPr>
          <w:p>
            <w:pPr>
              <w:pStyle w:val="TableText"/>
              <w:ind w:left="50"/>
              <w:spacing w:before="147" w:line="210" w:lineRule="auto"/>
              <w:rPr>
                <w:sz w:val="16"/>
                <w:szCs w:val="16"/>
              </w:rPr>
            </w:pPr>
            <w:r>
              <w:rPr>
                <w:sz w:val="16"/>
                <w:szCs w:val="16"/>
              </w:rPr>
              <w:t>跨 境 电 商 客 服 基 础 知 识</w:t>
            </w:r>
          </w:p>
        </w:tc>
        <w:tc>
          <w:tcPr>
            <w:tcW w:w="511" w:type="dxa"/>
            <w:vAlign w:val="top"/>
            <w:textDirection w:val="tbRlV"/>
          </w:tcPr>
          <w:p>
            <w:pPr>
              <w:pStyle w:val="TableText"/>
              <w:ind w:left="290"/>
              <w:spacing w:before="173" w:line="210" w:lineRule="auto"/>
              <w:rPr>
                <w:sz w:val="16"/>
                <w:szCs w:val="16"/>
              </w:rPr>
            </w:pPr>
            <w:r>
              <w:rPr>
                <w:sz w:val="16"/>
                <w:szCs w:val="16"/>
              </w:rPr>
              <w:t>电 商 数 据 分 析 知 识</w:t>
            </w:r>
          </w:p>
        </w:tc>
        <w:tc>
          <w:tcPr>
            <w:tcW w:w="460" w:type="dxa"/>
            <w:vAlign w:val="top"/>
            <w:textDirection w:val="tbRlV"/>
          </w:tcPr>
          <w:p>
            <w:pPr>
              <w:pStyle w:val="TableText"/>
              <w:ind w:left="770"/>
              <w:spacing w:before="146" w:line="209" w:lineRule="auto"/>
              <w:rPr>
                <w:sz w:val="16"/>
                <w:szCs w:val="16"/>
              </w:rPr>
            </w:pPr>
            <w:r>
              <w:rPr>
                <w:sz w:val="16"/>
                <w:szCs w:val="16"/>
              </w:rPr>
              <w:t>沟 通 能 力</w:t>
            </w:r>
          </w:p>
        </w:tc>
        <w:tc>
          <w:tcPr>
            <w:tcW w:w="460" w:type="dxa"/>
            <w:vAlign w:val="top"/>
            <w:textDirection w:val="tbRlV"/>
          </w:tcPr>
          <w:p>
            <w:pPr>
              <w:pStyle w:val="TableText"/>
              <w:ind w:left="530"/>
              <w:spacing w:before="148" w:line="208" w:lineRule="auto"/>
              <w:rPr>
                <w:sz w:val="16"/>
                <w:szCs w:val="16"/>
              </w:rPr>
            </w:pPr>
            <w:r>
              <w:rPr>
                <w:sz w:val="16"/>
                <w:szCs w:val="16"/>
              </w:rPr>
              <w:t>团 队 合 作 能 力</w:t>
            </w:r>
          </w:p>
        </w:tc>
        <w:tc>
          <w:tcPr>
            <w:tcW w:w="461" w:type="dxa"/>
            <w:vAlign w:val="top"/>
            <w:textDirection w:val="tbRlV"/>
          </w:tcPr>
          <w:p>
            <w:pPr>
              <w:pStyle w:val="TableText"/>
              <w:ind w:left="290"/>
              <w:spacing w:before="148" w:line="209" w:lineRule="auto"/>
              <w:rPr>
                <w:sz w:val="16"/>
                <w:szCs w:val="16"/>
              </w:rPr>
            </w:pPr>
            <w:r>
              <w:rPr>
                <w:sz w:val="16"/>
                <w:szCs w:val="16"/>
              </w:rPr>
              <w:t>电 商 运 营 分 析 能 力</w:t>
            </w:r>
          </w:p>
        </w:tc>
        <w:tc>
          <w:tcPr>
            <w:tcW w:w="461" w:type="dxa"/>
            <w:vAlign w:val="top"/>
            <w:textDirection w:val="tbRlV"/>
          </w:tcPr>
          <w:p>
            <w:pPr>
              <w:pStyle w:val="TableText"/>
              <w:ind w:left="290"/>
              <w:spacing w:before="148" w:line="210" w:lineRule="auto"/>
              <w:rPr>
                <w:sz w:val="16"/>
                <w:szCs w:val="16"/>
              </w:rPr>
            </w:pPr>
            <w:r>
              <w:rPr>
                <w:sz w:val="16"/>
                <w:szCs w:val="16"/>
              </w:rPr>
              <w:t>电 商 视 觉 设 计 能 力</w:t>
            </w:r>
          </w:p>
        </w:tc>
        <w:tc>
          <w:tcPr>
            <w:tcW w:w="463" w:type="dxa"/>
            <w:vAlign w:val="top"/>
            <w:textDirection w:val="tbRlV"/>
          </w:tcPr>
          <w:p>
            <w:pPr>
              <w:pStyle w:val="TableText"/>
              <w:ind w:left="50"/>
              <w:spacing w:before="148" w:line="210" w:lineRule="auto"/>
              <w:rPr>
                <w:sz w:val="16"/>
                <w:szCs w:val="16"/>
              </w:rPr>
            </w:pPr>
            <w:r>
              <w:rPr>
                <w:sz w:val="16"/>
                <w:szCs w:val="16"/>
              </w:rPr>
              <w:t>网 络 营 销 策 划 推 广 能 力</w:t>
            </w:r>
          </w:p>
        </w:tc>
        <w:tc>
          <w:tcPr>
            <w:tcW w:w="539" w:type="dxa"/>
            <w:vAlign w:val="top"/>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14" w:right="104"/>
              <w:spacing w:before="52" w:line="268" w:lineRule="auto"/>
              <w:jc w:val="both"/>
              <w:rPr>
                <w:sz w:val="16"/>
                <w:szCs w:val="16"/>
              </w:rPr>
            </w:pPr>
            <w:r>
              <w:rPr>
                <w:sz w:val="16"/>
                <w:szCs w:val="16"/>
                <w:spacing w:val="-3"/>
              </w:rPr>
              <w:t>创新</w:t>
            </w:r>
            <w:r>
              <w:rPr>
                <w:sz w:val="16"/>
                <w:szCs w:val="16"/>
              </w:rPr>
              <w:t xml:space="preserve"> </w:t>
            </w:r>
            <w:r>
              <w:rPr>
                <w:sz w:val="16"/>
                <w:szCs w:val="16"/>
                <w:spacing w:val="-3"/>
              </w:rPr>
              <w:t>创业</w:t>
            </w:r>
            <w:r>
              <w:rPr>
                <w:sz w:val="16"/>
                <w:szCs w:val="16"/>
              </w:rPr>
              <w:t xml:space="preserve"> </w:t>
            </w:r>
            <w:r>
              <w:rPr>
                <w:sz w:val="16"/>
                <w:szCs w:val="16"/>
                <w:spacing w:val="-3"/>
              </w:rPr>
              <w:t>能力</w:t>
            </w:r>
          </w:p>
        </w:tc>
        <w:tc>
          <w:tcPr>
            <w:tcW w:w="583" w:type="dxa"/>
            <w:vAlign w:val="top"/>
          </w:tcPr>
          <w:p>
            <w:pPr>
              <w:pStyle w:val="TableText"/>
              <w:ind w:left="134"/>
              <w:spacing w:before="170" w:line="220" w:lineRule="auto"/>
              <w:rPr>
                <w:sz w:val="16"/>
                <w:szCs w:val="16"/>
              </w:rPr>
            </w:pPr>
            <w:r>
              <w:rPr>
                <w:sz w:val="16"/>
                <w:szCs w:val="16"/>
                <w:spacing w:val="-3"/>
              </w:rPr>
              <w:t>信息</w:t>
            </w:r>
          </w:p>
          <w:p>
            <w:pPr>
              <w:pStyle w:val="TableText"/>
              <w:ind w:left="133"/>
              <w:spacing w:before="48" w:line="220" w:lineRule="auto"/>
              <w:rPr>
                <w:sz w:val="16"/>
                <w:szCs w:val="16"/>
              </w:rPr>
            </w:pPr>
            <w:r>
              <w:rPr>
                <w:sz w:val="16"/>
                <w:szCs w:val="16"/>
                <w:spacing w:val="-2"/>
              </w:rPr>
              <w:t>采编</w:t>
            </w:r>
          </w:p>
          <w:p>
            <w:pPr>
              <w:pStyle w:val="TableText"/>
              <w:ind w:left="152"/>
              <w:spacing w:before="49" w:line="223" w:lineRule="auto"/>
              <w:rPr>
                <w:sz w:val="16"/>
                <w:szCs w:val="16"/>
              </w:rPr>
            </w:pPr>
            <w:r>
              <w:rPr>
                <w:sz w:val="16"/>
                <w:szCs w:val="16"/>
                <w:spacing w:val="-12"/>
              </w:rPr>
              <w:t>以及</w:t>
            </w:r>
          </w:p>
          <w:p>
            <w:pPr>
              <w:pStyle w:val="TableText"/>
              <w:ind w:left="136"/>
              <w:spacing w:before="46" w:line="221" w:lineRule="auto"/>
              <w:rPr>
                <w:sz w:val="16"/>
                <w:szCs w:val="16"/>
              </w:rPr>
            </w:pPr>
            <w:r>
              <w:rPr>
                <w:sz w:val="16"/>
                <w:szCs w:val="16"/>
                <w:spacing w:val="-4"/>
              </w:rPr>
              <w:t>分析</w:t>
            </w:r>
          </w:p>
          <w:p>
            <w:pPr>
              <w:pStyle w:val="TableText"/>
              <w:ind w:left="152"/>
              <w:spacing w:before="48" w:line="223" w:lineRule="auto"/>
              <w:rPr>
                <w:sz w:val="16"/>
                <w:szCs w:val="16"/>
              </w:rPr>
            </w:pPr>
            <w:r>
              <w:rPr>
                <w:sz w:val="16"/>
                <w:szCs w:val="16"/>
                <w:spacing w:val="-12"/>
              </w:rPr>
              <w:t>问题</w:t>
            </w:r>
          </w:p>
          <w:p>
            <w:pPr>
              <w:pStyle w:val="TableText"/>
              <w:ind w:left="133"/>
              <w:spacing w:before="48" w:line="220" w:lineRule="auto"/>
              <w:rPr>
                <w:sz w:val="16"/>
                <w:szCs w:val="16"/>
              </w:rPr>
            </w:pPr>
            <w:r>
              <w:rPr>
                <w:sz w:val="16"/>
                <w:szCs w:val="16"/>
                <w:spacing w:val="-2"/>
              </w:rPr>
              <w:t>解决</w:t>
            </w:r>
          </w:p>
          <w:p>
            <w:pPr>
              <w:pStyle w:val="TableText"/>
              <w:ind w:left="152"/>
              <w:spacing w:before="48" w:line="223" w:lineRule="auto"/>
              <w:rPr>
                <w:sz w:val="16"/>
                <w:szCs w:val="16"/>
              </w:rPr>
            </w:pPr>
            <w:r>
              <w:rPr>
                <w:sz w:val="16"/>
                <w:szCs w:val="16"/>
                <w:spacing w:val="-12"/>
              </w:rPr>
              <w:t>问题</w:t>
            </w:r>
          </w:p>
          <w:p>
            <w:pPr>
              <w:pStyle w:val="TableText"/>
              <w:ind w:left="147"/>
              <w:spacing w:before="47" w:line="222" w:lineRule="auto"/>
              <w:rPr>
                <w:sz w:val="16"/>
                <w:szCs w:val="16"/>
              </w:rPr>
            </w:pPr>
            <w:r>
              <w:rPr>
                <w:sz w:val="16"/>
                <w:szCs w:val="16"/>
                <w:spacing w:val="-9"/>
              </w:rPr>
              <w:t>的能</w:t>
            </w:r>
          </w:p>
          <w:p>
            <w:pPr>
              <w:pStyle w:val="TableText"/>
              <w:ind w:left="216"/>
              <w:spacing w:before="48" w:line="220" w:lineRule="auto"/>
              <w:rPr>
                <w:sz w:val="16"/>
                <w:szCs w:val="16"/>
              </w:rPr>
            </w:pPr>
            <w:r>
              <w:rPr>
                <w:sz w:val="16"/>
                <w:szCs w:val="16"/>
              </w:rPr>
              <w:t>力</w:t>
            </w:r>
          </w:p>
        </w:tc>
      </w:tr>
      <w:tr>
        <w:trPr>
          <w:trHeight w:val="244" w:hRule="atLeast"/>
        </w:trPr>
        <w:tc>
          <w:tcPr>
            <w:tcW w:w="3190" w:type="dxa"/>
            <w:vAlign w:val="top"/>
            <w:tcBorders>
              <w:left w:val="single" w:color="000000" w:sz="6" w:space="0"/>
            </w:tcBorders>
          </w:tcPr>
          <w:p>
            <w:pPr>
              <w:pStyle w:val="TableText"/>
              <w:ind w:left="1108"/>
              <w:spacing w:before="42" w:line="220" w:lineRule="auto"/>
              <w:rPr>
                <w:sz w:val="16"/>
                <w:szCs w:val="16"/>
              </w:rPr>
            </w:pPr>
            <w:r>
              <w:rPr>
                <w:sz w:val="16"/>
                <w:szCs w:val="16"/>
                <w:b/>
                <w:bCs/>
                <w:spacing w:val="-2"/>
              </w:rPr>
              <w:t>通识教育课程</w:t>
            </w:r>
          </w:p>
        </w:tc>
        <w:tc>
          <w:tcPr>
            <w:tcW w:w="473" w:type="dxa"/>
            <w:vAlign w:val="top"/>
          </w:tcPr>
          <w:p>
            <w:pPr>
              <w:spacing w:line="234" w:lineRule="exact"/>
              <w:rPr>
                <w:rFonts w:ascii="Arial"/>
                <w:sz w:val="20"/>
              </w:rPr>
            </w:pPr>
            <w:r/>
          </w:p>
        </w:tc>
        <w:tc>
          <w:tcPr>
            <w:tcW w:w="435" w:type="dxa"/>
            <w:vAlign w:val="top"/>
          </w:tcPr>
          <w:p>
            <w:pPr>
              <w:spacing w:line="234" w:lineRule="exact"/>
              <w:rPr>
                <w:rFonts w:ascii="Arial"/>
                <w:sz w:val="20"/>
              </w:rPr>
            </w:pPr>
            <w:r/>
          </w:p>
        </w:tc>
        <w:tc>
          <w:tcPr>
            <w:tcW w:w="435" w:type="dxa"/>
            <w:vAlign w:val="top"/>
          </w:tcPr>
          <w:p>
            <w:pPr>
              <w:spacing w:line="234" w:lineRule="exact"/>
              <w:rPr>
                <w:rFonts w:ascii="Arial"/>
                <w:sz w:val="20"/>
              </w:rPr>
            </w:pPr>
            <w:r/>
          </w:p>
        </w:tc>
        <w:tc>
          <w:tcPr>
            <w:tcW w:w="464" w:type="dxa"/>
            <w:vAlign w:val="top"/>
          </w:tcPr>
          <w:p>
            <w:pPr>
              <w:spacing w:line="234" w:lineRule="exact"/>
              <w:rPr>
                <w:rFonts w:ascii="Arial"/>
                <w:sz w:val="20"/>
              </w:rPr>
            </w:pPr>
            <w:r/>
          </w:p>
        </w:tc>
        <w:tc>
          <w:tcPr>
            <w:tcW w:w="435" w:type="dxa"/>
            <w:vAlign w:val="top"/>
          </w:tcPr>
          <w:p>
            <w:pPr>
              <w:spacing w:line="234" w:lineRule="exact"/>
              <w:rPr>
                <w:rFonts w:ascii="Arial"/>
                <w:sz w:val="20"/>
              </w:rPr>
            </w:pPr>
            <w:r/>
          </w:p>
        </w:tc>
        <w:tc>
          <w:tcPr>
            <w:tcW w:w="1625" w:type="dxa"/>
            <w:vAlign w:val="top"/>
            <w:tcBorders>
              <w:right w:val="single" w:color="000000" w:sz="6" w:space="0"/>
            </w:tcBorders>
          </w:tcPr>
          <w:p>
            <w:pPr>
              <w:spacing w:line="234" w:lineRule="exact"/>
              <w:rPr>
                <w:rFonts w:ascii="Arial"/>
                <w:sz w:val="20"/>
              </w:rPr>
            </w:pPr>
            <w:r/>
          </w:p>
        </w:tc>
        <w:tc>
          <w:tcPr>
            <w:tcW w:w="460" w:type="dxa"/>
            <w:vAlign w:val="top"/>
            <w:tcBorders>
              <w:left w:val="single" w:color="000000" w:sz="6" w:space="0"/>
            </w:tcBorders>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511"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1" w:type="dxa"/>
            <w:vAlign w:val="top"/>
          </w:tcPr>
          <w:p>
            <w:pPr>
              <w:spacing w:line="234" w:lineRule="exact"/>
              <w:rPr>
                <w:rFonts w:ascii="Arial"/>
                <w:sz w:val="20"/>
              </w:rPr>
            </w:pPr>
            <w:r/>
          </w:p>
        </w:tc>
        <w:tc>
          <w:tcPr>
            <w:tcW w:w="461" w:type="dxa"/>
            <w:vAlign w:val="top"/>
          </w:tcPr>
          <w:p>
            <w:pPr>
              <w:spacing w:line="234" w:lineRule="exact"/>
              <w:rPr>
                <w:rFonts w:ascii="Arial"/>
                <w:sz w:val="20"/>
              </w:rPr>
            </w:pPr>
            <w:r/>
          </w:p>
        </w:tc>
        <w:tc>
          <w:tcPr>
            <w:tcW w:w="463" w:type="dxa"/>
            <w:vAlign w:val="top"/>
          </w:tcPr>
          <w:p>
            <w:pPr>
              <w:spacing w:line="234" w:lineRule="exact"/>
              <w:rPr>
                <w:rFonts w:ascii="Arial"/>
                <w:sz w:val="20"/>
              </w:rPr>
            </w:pPr>
            <w:r/>
          </w:p>
        </w:tc>
        <w:tc>
          <w:tcPr>
            <w:tcW w:w="539" w:type="dxa"/>
            <w:vAlign w:val="top"/>
          </w:tcPr>
          <w:p>
            <w:pPr>
              <w:spacing w:line="234" w:lineRule="exact"/>
              <w:rPr>
                <w:rFonts w:ascii="Arial"/>
                <w:sz w:val="20"/>
              </w:rPr>
            </w:pPr>
            <w:r/>
          </w:p>
        </w:tc>
        <w:tc>
          <w:tcPr>
            <w:tcW w:w="583" w:type="dxa"/>
            <w:vAlign w:val="top"/>
          </w:tcPr>
          <w:p>
            <w:pPr>
              <w:spacing w:line="234" w:lineRule="exact"/>
              <w:rPr>
                <w:rFonts w:ascii="Arial"/>
                <w:sz w:val="20"/>
              </w:rPr>
            </w:pPr>
            <w:r/>
          </w:p>
        </w:tc>
      </w:tr>
      <w:tr>
        <w:trPr>
          <w:trHeight w:val="244" w:hRule="atLeast"/>
        </w:trPr>
        <w:tc>
          <w:tcPr>
            <w:tcW w:w="3190" w:type="dxa"/>
            <w:vAlign w:val="top"/>
            <w:tcBorders>
              <w:left w:val="single" w:color="000000" w:sz="6" w:space="0"/>
            </w:tcBorders>
          </w:tcPr>
          <w:p>
            <w:pPr>
              <w:pStyle w:val="TableText"/>
              <w:ind w:left="1031"/>
              <w:spacing w:before="42" w:line="220" w:lineRule="auto"/>
              <w:rPr>
                <w:sz w:val="16"/>
                <w:szCs w:val="16"/>
              </w:rPr>
            </w:pPr>
            <w:r>
              <w:rPr>
                <w:sz w:val="16"/>
                <w:szCs w:val="16"/>
                <w:spacing w:val="-1"/>
              </w:rPr>
              <w:t>入学教育与军训</w:t>
            </w:r>
          </w:p>
        </w:tc>
        <w:tc>
          <w:tcPr>
            <w:tcW w:w="473" w:type="dxa"/>
            <w:vAlign w:val="top"/>
          </w:tcPr>
          <w:p>
            <w:pPr>
              <w:pStyle w:val="TableText"/>
              <w:ind w:left="192"/>
              <w:spacing w:before="69" w:line="182" w:lineRule="auto"/>
              <w:rPr>
                <w:sz w:val="16"/>
                <w:szCs w:val="16"/>
              </w:rPr>
            </w:pPr>
            <w:r>
              <w:rPr>
                <w:sz w:val="16"/>
                <w:szCs w:val="16"/>
              </w:rPr>
              <w:t>H</w:t>
            </w:r>
          </w:p>
        </w:tc>
        <w:tc>
          <w:tcPr>
            <w:tcW w:w="435" w:type="dxa"/>
            <w:vAlign w:val="top"/>
          </w:tcPr>
          <w:p>
            <w:pPr>
              <w:pStyle w:val="TableText"/>
              <w:ind w:left="173"/>
              <w:spacing w:before="69" w:line="182" w:lineRule="auto"/>
              <w:rPr>
                <w:sz w:val="16"/>
                <w:szCs w:val="16"/>
              </w:rPr>
            </w:pPr>
            <w:r>
              <w:rPr>
                <w:sz w:val="16"/>
                <w:szCs w:val="16"/>
              </w:rPr>
              <w:t>H</w:t>
            </w:r>
          </w:p>
        </w:tc>
        <w:tc>
          <w:tcPr>
            <w:tcW w:w="435" w:type="dxa"/>
            <w:vAlign w:val="top"/>
          </w:tcPr>
          <w:p>
            <w:pPr>
              <w:pStyle w:val="TableText"/>
              <w:ind w:left="172"/>
              <w:spacing w:before="69" w:line="182" w:lineRule="auto"/>
              <w:rPr>
                <w:sz w:val="16"/>
                <w:szCs w:val="16"/>
              </w:rPr>
            </w:pPr>
            <w:r>
              <w:rPr>
                <w:sz w:val="16"/>
                <w:szCs w:val="16"/>
              </w:rPr>
              <w:t>H</w:t>
            </w:r>
          </w:p>
        </w:tc>
        <w:tc>
          <w:tcPr>
            <w:tcW w:w="464" w:type="dxa"/>
            <w:vAlign w:val="top"/>
          </w:tcPr>
          <w:p>
            <w:pPr>
              <w:pStyle w:val="TableText"/>
              <w:ind w:left="188"/>
              <w:spacing w:before="69" w:line="182" w:lineRule="auto"/>
              <w:rPr>
                <w:sz w:val="16"/>
                <w:szCs w:val="16"/>
              </w:rPr>
            </w:pPr>
            <w:r>
              <w:rPr>
                <w:sz w:val="16"/>
                <w:szCs w:val="16"/>
              </w:rPr>
              <w:t>H</w:t>
            </w:r>
          </w:p>
        </w:tc>
        <w:tc>
          <w:tcPr>
            <w:tcW w:w="435" w:type="dxa"/>
            <w:vAlign w:val="top"/>
          </w:tcPr>
          <w:p>
            <w:pPr>
              <w:pStyle w:val="TableText"/>
              <w:ind w:left="176"/>
              <w:spacing w:before="69" w:line="182" w:lineRule="auto"/>
              <w:rPr>
                <w:sz w:val="16"/>
                <w:szCs w:val="16"/>
              </w:rPr>
            </w:pPr>
            <w:r>
              <w:rPr>
                <w:sz w:val="16"/>
                <w:szCs w:val="16"/>
              </w:rPr>
              <w:t>L</w:t>
            </w:r>
          </w:p>
        </w:tc>
        <w:tc>
          <w:tcPr>
            <w:tcW w:w="1625" w:type="dxa"/>
            <w:vAlign w:val="top"/>
            <w:tcBorders>
              <w:right w:val="single" w:color="000000" w:sz="6" w:space="0"/>
            </w:tcBorders>
          </w:tcPr>
          <w:p>
            <w:pPr>
              <w:pStyle w:val="TableText"/>
              <w:ind w:left="576"/>
              <w:spacing w:before="42" w:line="221" w:lineRule="auto"/>
              <w:rPr>
                <w:sz w:val="16"/>
                <w:szCs w:val="16"/>
              </w:rPr>
            </w:pPr>
            <w:r>
              <w:rPr>
                <w:sz w:val="16"/>
                <w:szCs w:val="16"/>
                <w:spacing w:val="-3"/>
              </w:rPr>
              <w:t>学工处</w:t>
            </w:r>
          </w:p>
        </w:tc>
        <w:tc>
          <w:tcPr>
            <w:tcW w:w="460" w:type="dxa"/>
            <w:vAlign w:val="top"/>
            <w:tcBorders>
              <w:left w:val="single" w:color="000000" w:sz="6" w:space="0"/>
            </w:tcBorders>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511"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1" w:type="dxa"/>
            <w:vAlign w:val="top"/>
          </w:tcPr>
          <w:p>
            <w:pPr>
              <w:spacing w:line="234" w:lineRule="exact"/>
              <w:rPr>
                <w:rFonts w:ascii="Arial"/>
                <w:sz w:val="20"/>
              </w:rPr>
            </w:pPr>
            <w:r/>
          </w:p>
        </w:tc>
        <w:tc>
          <w:tcPr>
            <w:tcW w:w="461" w:type="dxa"/>
            <w:vAlign w:val="top"/>
          </w:tcPr>
          <w:p>
            <w:pPr>
              <w:spacing w:line="234" w:lineRule="exact"/>
              <w:rPr>
                <w:rFonts w:ascii="Arial"/>
                <w:sz w:val="20"/>
              </w:rPr>
            </w:pPr>
            <w:r/>
          </w:p>
        </w:tc>
        <w:tc>
          <w:tcPr>
            <w:tcW w:w="463" w:type="dxa"/>
            <w:vAlign w:val="top"/>
          </w:tcPr>
          <w:p>
            <w:pPr>
              <w:spacing w:line="234" w:lineRule="exact"/>
              <w:rPr>
                <w:rFonts w:ascii="Arial"/>
                <w:sz w:val="20"/>
              </w:rPr>
            </w:pPr>
            <w:r/>
          </w:p>
        </w:tc>
        <w:tc>
          <w:tcPr>
            <w:tcW w:w="539" w:type="dxa"/>
            <w:vAlign w:val="top"/>
          </w:tcPr>
          <w:p>
            <w:pPr>
              <w:spacing w:line="234" w:lineRule="exact"/>
              <w:rPr>
                <w:rFonts w:ascii="Arial"/>
                <w:sz w:val="20"/>
              </w:rPr>
            </w:pPr>
            <w:r/>
          </w:p>
        </w:tc>
        <w:tc>
          <w:tcPr>
            <w:tcW w:w="583" w:type="dxa"/>
            <w:vAlign w:val="top"/>
          </w:tcPr>
          <w:p>
            <w:pPr>
              <w:spacing w:line="234" w:lineRule="exact"/>
              <w:rPr>
                <w:rFonts w:ascii="Arial"/>
                <w:sz w:val="20"/>
              </w:rPr>
            </w:pPr>
            <w:r/>
          </w:p>
        </w:tc>
      </w:tr>
      <w:tr>
        <w:trPr>
          <w:trHeight w:val="484" w:hRule="atLeast"/>
        </w:trPr>
        <w:tc>
          <w:tcPr>
            <w:tcW w:w="3190" w:type="dxa"/>
            <w:vAlign w:val="top"/>
            <w:tcBorders>
              <w:left w:val="single" w:color="000000" w:sz="6" w:space="0"/>
            </w:tcBorders>
          </w:tcPr>
          <w:p>
            <w:pPr>
              <w:pStyle w:val="TableText"/>
              <w:ind w:left="1274"/>
              <w:spacing w:before="165" w:line="220" w:lineRule="auto"/>
              <w:rPr>
                <w:sz w:val="16"/>
                <w:szCs w:val="16"/>
              </w:rPr>
            </w:pPr>
            <w:r>
              <w:rPr>
                <w:sz w:val="16"/>
                <w:szCs w:val="16"/>
                <w:spacing w:val="-2"/>
              </w:rPr>
              <w:t>军事理论</w:t>
            </w:r>
          </w:p>
        </w:tc>
        <w:tc>
          <w:tcPr>
            <w:tcW w:w="473" w:type="dxa"/>
            <w:vAlign w:val="top"/>
          </w:tcPr>
          <w:p>
            <w:pPr>
              <w:pStyle w:val="TableText"/>
              <w:ind w:left="192"/>
              <w:spacing w:before="192" w:line="182" w:lineRule="auto"/>
              <w:rPr>
                <w:sz w:val="16"/>
                <w:szCs w:val="16"/>
              </w:rPr>
            </w:pPr>
            <w:r>
              <w:rPr>
                <w:sz w:val="16"/>
                <w:szCs w:val="16"/>
              </w:rPr>
              <w:t>H</w:t>
            </w:r>
          </w:p>
        </w:tc>
        <w:tc>
          <w:tcPr>
            <w:tcW w:w="435" w:type="dxa"/>
            <w:vAlign w:val="top"/>
          </w:tcPr>
          <w:p>
            <w:pPr>
              <w:pStyle w:val="TableText"/>
              <w:ind w:left="173"/>
              <w:spacing w:before="192" w:line="182" w:lineRule="auto"/>
              <w:rPr>
                <w:sz w:val="16"/>
                <w:szCs w:val="16"/>
              </w:rPr>
            </w:pPr>
            <w:r>
              <w:rPr>
                <w:sz w:val="16"/>
                <w:szCs w:val="16"/>
              </w:rPr>
              <w:t>H</w:t>
            </w:r>
          </w:p>
        </w:tc>
        <w:tc>
          <w:tcPr>
            <w:tcW w:w="435" w:type="dxa"/>
            <w:vAlign w:val="top"/>
          </w:tcPr>
          <w:p>
            <w:pPr>
              <w:pStyle w:val="TableText"/>
              <w:ind w:left="171"/>
              <w:spacing w:before="192" w:line="182" w:lineRule="auto"/>
              <w:rPr>
                <w:sz w:val="16"/>
                <w:szCs w:val="16"/>
              </w:rPr>
            </w:pPr>
            <w:r>
              <w:rPr>
                <w:sz w:val="16"/>
                <w:szCs w:val="16"/>
              </w:rPr>
              <w:t>M</w:t>
            </w:r>
          </w:p>
        </w:tc>
        <w:tc>
          <w:tcPr>
            <w:tcW w:w="464" w:type="dxa"/>
            <w:vAlign w:val="top"/>
          </w:tcPr>
          <w:p>
            <w:pPr>
              <w:pStyle w:val="TableText"/>
              <w:ind w:left="188"/>
              <w:spacing w:before="192" w:line="182" w:lineRule="auto"/>
              <w:rPr>
                <w:sz w:val="16"/>
                <w:szCs w:val="16"/>
              </w:rPr>
            </w:pPr>
            <w:r>
              <w:rPr>
                <w:sz w:val="16"/>
                <w:szCs w:val="16"/>
              </w:rPr>
              <w:t>H</w:t>
            </w:r>
          </w:p>
        </w:tc>
        <w:tc>
          <w:tcPr>
            <w:tcW w:w="435" w:type="dxa"/>
            <w:vAlign w:val="top"/>
          </w:tcPr>
          <w:p>
            <w:pPr>
              <w:pStyle w:val="TableText"/>
              <w:ind w:left="172"/>
              <w:spacing w:before="192" w:line="182" w:lineRule="auto"/>
              <w:rPr>
                <w:sz w:val="16"/>
                <w:szCs w:val="16"/>
              </w:rPr>
            </w:pPr>
            <w:r>
              <w:rPr>
                <w:sz w:val="16"/>
                <w:szCs w:val="16"/>
              </w:rPr>
              <w:t>M</w:t>
            </w:r>
          </w:p>
        </w:tc>
        <w:tc>
          <w:tcPr>
            <w:tcW w:w="1625" w:type="dxa"/>
            <w:vAlign w:val="top"/>
            <w:tcBorders>
              <w:right w:val="single" w:color="000000" w:sz="6" w:space="0"/>
            </w:tcBorders>
          </w:tcPr>
          <w:p>
            <w:pPr>
              <w:pStyle w:val="TableText"/>
              <w:ind w:left="572" w:right="568" w:firstLine="3"/>
              <w:spacing w:before="45" w:line="247" w:lineRule="auto"/>
              <w:rPr>
                <w:sz w:val="16"/>
                <w:szCs w:val="16"/>
              </w:rPr>
            </w:pPr>
            <w:r>
              <w:rPr>
                <w:sz w:val="16"/>
                <w:szCs w:val="16"/>
                <w:spacing w:val="-4"/>
              </w:rPr>
              <w:t>学工处</w:t>
            </w:r>
            <w:r>
              <w:rPr>
                <w:sz w:val="16"/>
                <w:szCs w:val="16"/>
                <w:spacing w:val="1"/>
              </w:rPr>
              <w:t xml:space="preserve"> </w:t>
            </w:r>
            <w:r>
              <w:rPr>
                <w:sz w:val="16"/>
                <w:szCs w:val="16"/>
                <w:spacing w:val="-3"/>
              </w:rPr>
              <w:t>体育部</w:t>
            </w:r>
          </w:p>
        </w:tc>
        <w:tc>
          <w:tcPr>
            <w:tcW w:w="460" w:type="dxa"/>
            <w:vAlign w:val="top"/>
            <w:tcBorders>
              <w:left w:val="single" w:color="000000" w:sz="6" w:space="0"/>
            </w:tcBorders>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511"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1" w:type="dxa"/>
            <w:vAlign w:val="top"/>
          </w:tcPr>
          <w:p>
            <w:pPr>
              <w:rPr>
                <w:rFonts w:ascii="Arial"/>
                <w:sz w:val="21"/>
              </w:rPr>
            </w:pPr>
            <w:r/>
          </w:p>
        </w:tc>
        <w:tc>
          <w:tcPr>
            <w:tcW w:w="461" w:type="dxa"/>
            <w:vAlign w:val="top"/>
          </w:tcPr>
          <w:p>
            <w:pPr>
              <w:rPr>
                <w:rFonts w:ascii="Arial"/>
                <w:sz w:val="21"/>
              </w:rPr>
            </w:pPr>
            <w:r/>
          </w:p>
        </w:tc>
        <w:tc>
          <w:tcPr>
            <w:tcW w:w="463" w:type="dxa"/>
            <w:vAlign w:val="top"/>
          </w:tcPr>
          <w:p>
            <w:pPr>
              <w:rPr>
                <w:rFonts w:ascii="Arial"/>
                <w:sz w:val="21"/>
              </w:rPr>
            </w:pPr>
            <w:r/>
          </w:p>
        </w:tc>
        <w:tc>
          <w:tcPr>
            <w:tcW w:w="539" w:type="dxa"/>
            <w:vAlign w:val="top"/>
          </w:tcPr>
          <w:p>
            <w:pPr>
              <w:rPr>
                <w:rFonts w:ascii="Arial"/>
                <w:sz w:val="21"/>
              </w:rPr>
            </w:pPr>
            <w:r/>
          </w:p>
        </w:tc>
        <w:tc>
          <w:tcPr>
            <w:tcW w:w="583" w:type="dxa"/>
            <w:vAlign w:val="top"/>
          </w:tcPr>
          <w:p>
            <w:pPr>
              <w:rPr>
                <w:rFonts w:ascii="Arial"/>
                <w:sz w:val="21"/>
              </w:rPr>
            </w:pPr>
            <w:r/>
          </w:p>
        </w:tc>
      </w:tr>
      <w:tr>
        <w:trPr>
          <w:trHeight w:val="244" w:hRule="atLeast"/>
        </w:trPr>
        <w:tc>
          <w:tcPr>
            <w:tcW w:w="3190" w:type="dxa"/>
            <w:vAlign w:val="top"/>
            <w:tcBorders>
              <w:left w:val="single" w:color="000000" w:sz="6" w:space="0"/>
            </w:tcBorders>
          </w:tcPr>
          <w:p>
            <w:pPr>
              <w:pStyle w:val="TableText"/>
              <w:ind w:left="1037"/>
              <w:spacing w:before="45" w:line="217" w:lineRule="auto"/>
              <w:rPr>
                <w:sz w:val="16"/>
                <w:szCs w:val="16"/>
              </w:rPr>
            </w:pPr>
            <w:r>
              <w:rPr>
                <w:sz w:val="16"/>
                <w:szCs w:val="16"/>
                <w:spacing w:val="-2"/>
              </w:rPr>
              <w:t>思想道德与法治</w:t>
            </w:r>
          </w:p>
        </w:tc>
        <w:tc>
          <w:tcPr>
            <w:tcW w:w="473" w:type="dxa"/>
            <w:vAlign w:val="top"/>
          </w:tcPr>
          <w:p>
            <w:pPr>
              <w:pStyle w:val="TableText"/>
              <w:ind w:left="192"/>
              <w:spacing w:before="73" w:line="182" w:lineRule="auto"/>
              <w:rPr>
                <w:sz w:val="16"/>
                <w:szCs w:val="16"/>
              </w:rPr>
            </w:pPr>
            <w:r>
              <w:rPr>
                <w:sz w:val="16"/>
                <w:szCs w:val="16"/>
              </w:rPr>
              <w:t>H</w:t>
            </w:r>
          </w:p>
        </w:tc>
        <w:tc>
          <w:tcPr>
            <w:tcW w:w="435" w:type="dxa"/>
            <w:vAlign w:val="top"/>
          </w:tcPr>
          <w:p>
            <w:pPr>
              <w:pStyle w:val="TableText"/>
              <w:ind w:left="172"/>
              <w:spacing w:before="73" w:line="182" w:lineRule="auto"/>
              <w:rPr>
                <w:sz w:val="16"/>
                <w:szCs w:val="16"/>
              </w:rPr>
            </w:pPr>
            <w:r>
              <w:rPr>
                <w:sz w:val="16"/>
                <w:szCs w:val="16"/>
              </w:rPr>
              <w:t>M</w:t>
            </w:r>
          </w:p>
        </w:tc>
        <w:tc>
          <w:tcPr>
            <w:tcW w:w="435" w:type="dxa"/>
            <w:vAlign w:val="top"/>
          </w:tcPr>
          <w:p>
            <w:pPr>
              <w:pStyle w:val="TableText"/>
              <w:ind w:left="171"/>
              <w:spacing w:before="73" w:line="182" w:lineRule="auto"/>
              <w:rPr>
                <w:sz w:val="16"/>
                <w:szCs w:val="16"/>
              </w:rPr>
            </w:pPr>
            <w:r>
              <w:rPr>
                <w:sz w:val="16"/>
                <w:szCs w:val="16"/>
              </w:rPr>
              <w:t>M</w:t>
            </w:r>
          </w:p>
        </w:tc>
        <w:tc>
          <w:tcPr>
            <w:tcW w:w="464" w:type="dxa"/>
            <w:vAlign w:val="top"/>
          </w:tcPr>
          <w:p>
            <w:pPr>
              <w:pStyle w:val="TableText"/>
              <w:ind w:left="191"/>
              <w:spacing w:before="73" w:line="182" w:lineRule="auto"/>
              <w:rPr>
                <w:sz w:val="16"/>
                <w:szCs w:val="16"/>
              </w:rPr>
            </w:pPr>
            <w:r>
              <w:rPr>
                <w:sz w:val="16"/>
                <w:szCs w:val="16"/>
              </w:rPr>
              <w:t>L</w:t>
            </w:r>
          </w:p>
        </w:tc>
        <w:tc>
          <w:tcPr>
            <w:tcW w:w="435" w:type="dxa"/>
            <w:vAlign w:val="top"/>
          </w:tcPr>
          <w:p>
            <w:pPr>
              <w:pStyle w:val="TableText"/>
              <w:ind w:left="172"/>
              <w:spacing w:before="73" w:line="182" w:lineRule="auto"/>
              <w:rPr>
                <w:sz w:val="16"/>
                <w:szCs w:val="16"/>
              </w:rPr>
            </w:pPr>
            <w:r>
              <w:rPr>
                <w:sz w:val="16"/>
                <w:szCs w:val="16"/>
              </w:rPr>
              <w:t>M</w:t>
            </w:r>
          </w:p>
        </w:tc>
        <w:tc>
          <w:tcPr>
            <w:tcW w:w="1625" w:type="dxa"/>
            <w:vAlign w:val="top"/>
            <w:tcBorders>
              <w:right w:val="single" w:color="000000" w:sz="6" w:space="0"/>
            </w:tcBorders>
          </w:tcPr>
          <w:p>
            <w:pPr>
              <w:pStyle w:val="TableText"/>
              <w:ind w:left="659"/>
              <w:spacing w:before="45" w:line="217" w:lineRule="auto"/>
              <w:rPr>
                <w:sz w:val="16"/>
                <w:szCs w:val="16"/>
              </w:rPr>
            </w:pPr>
            <w:r>
              <w:rPr>
                <w:sz w:val="16"/>
                <w:szCs w:val="16"/>
                <w:spacing w:val="-5"/>
              </w:rPr>
              <w:t>马院</w:t>
            </w:r>
          </w:p>
        </w:tc>
        <w:tc>
          <w:tcPr>
            <w:tcW w:w="460" w:type="dxa"/>
            <w:vAlign w:val="top"/>
            <w:tcBorders>
              <w:left w:val="single" w:color="000000" w:sz="6" w:space="0"/>
            </w:tcBorders>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511"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1" w:type="dxa"/>
            <w:vAlign w:val="top"/>
          </w:tcPr>
          <w:p>
            <w:pPr>
              <w:spacing w:line="234" w:lineRule="exact"/>
              <w:rPr>
                <w:rFonts w:ascii="Arial"/>
                <w:sz w:val="20"/>
              </w:rPr>
            </w:pPr>
            <w:r/>
          </w:p>
        </w:tc>
        <w:tc>
          <w:tcPr>
            <w:tcW w:w="461" w:type="dxa"/>
            <w:vAlign w:val="top"/>
          </w:tcPr>
          <w:p>
            <w:pPr>
              <w:spacing w:line="234" w:lineRule="exact"/>
              <w:rPr>
                <w:rFonts w:ascii="Arial"/>
                <w:sz w:val="20"/>
              </w:rPr>
            </w:pPr>
            <w:r/>
          </w:p>
        </w:tc>
        <w:tc>
          <w:tcPr>
            <w:tcW w:w="463" w:type="dxa"/>
            <w:vAlign w:val="top"/>
          </w:tcPr>
          <w:p>
            <w:pPr>
              <w:spacing w:line="234" w:lineRule="exact"/>
              <w:rPr>
                <w:rFonts w:ascii="Arial"/>
                <w:sz w:val="20"/>
              </w:rPr>
            </w:pPr>
            <w:r/>
          </w:p>
        </w:tc>
        <w:tc>
          <w:tcPr>
            <w:tcW w:w="539" w:type="dxa"/>
            <w:vAlign w:val="top"/>
          </w:tcPr>
          <w:p>
            <w:pPr>
              <w:spacing w:line="234" w:lineRule="exact"/>
              <w:rPr>
                <w:rFonts w:ascii="Arial"/>
                <w:sz w:val="20"/>
              </w:rPr>
            </w:pPr>
            <w:r/>
          </w:p>
        </w:tc>
        <w:tc>
          <w:tcPr>
            <w:tcW w:w="583" w:type="dxa"/>
            <w:vAlign w:val="top"/>
          </w:tcPr>
          <w:p>
            <w:pPr>
              <w:spacing w:line="234" w:lineRule="exact"/>
              <w:rPr>
                <w:rFonts w:ascii="Arial"/>
                <w:sz w:val="20"/>
              </w:rPr>
            </w:pPr>
            <w:r/>
          </w:p>
        </w:tc>
      </w:tr>
      <w:tr>
        <w:trPr>
          <w:trHeight w:val="484" w:hRule="atLeast"/>
        </w:trPr>
        <w:tc>
          <w:tcPr>
            <w:tcW w:w="3190" w:type="dxa"/>
            <w:vAlign w:val="top"/>
            <w:tcBorders>
              <w:left w:val="single" w:color="000000" w:sz="6" w:space="0"/>
            </w:tcBorders>
          </w:tcPr>
          <w:p>
            <w:pPr>
              <w:pStyle w:val="TableText"/>
              <w:ind w:left="1431" w:right="155" w:hanging="1280"/>
              <w:spacing w:before="45" w:line="247" w:lineRule="auto"/>
              <w:rPr>
                <w:sz w:val="16"/>
                <w:szCs w:val="16"/>
              </w:rPr>
            </w:pPr>
            <w:r>
              <w:rPr>
                <w:sz w:val="16"/>
                <w:szCs w:val="16"/>
                <w:spacing w:val="-1"/>
              </w:rPr>
              <w:t>毛泽东思想和中国特色社会主义理论体系</w:t>
            </w:r>
            <w:r>
              <w:rPr>
                <w:sz w:val="16"/>
                <w:szCs w:val="16"/>
                <w:spacing w:val="10"/>
              </w:rPr>
              <w:t xml:space="preserve"> </w:t>
            </w:r>
            <w:r>
              <w:rPr>
                <w:sz w:val="16"/>
                <w:szCs w:val="16"/>
                <w:spacing w:val="-3"/>
              </w:rPr>
              <w:t>概论</w:t>
            </w:r>
          </w:p>
        </w:tc>
        <w:tc>
          <w:tcPr>
            <w:tcW w:w="473" w:type="dxa"/>
            <w:vAlign w:val="top"/>
          </w:tcPr>
          <w:p>
            <w:pPr>
              <w:pStyle w:val="TableText"/>
              <w:ind w:left="192"/>
              <w:spacing w:before="193" w:line="182" w:lineRule="auto"/>
              <w:rPr>
                <w:sz w:val="16"/>
                <w:szCs w:val="16"/>
              </w:rPr>
            </w:pPr>
            <w:r>
              <w:rPr>
                <w:sz w:val="16"/>
                <w:szCs w:val="16"/>
              </w:rPr>
              <w:t>H</w:t>
            </w:r>
          </w:p>
        </w:tc>
        <w:tc>
          <w:tcPr>
            <w:tcW w:w="435" w:type="dxa"/>
            <w:vAlign w:val="top"/>
          </w:tcPr>
          <w:p>
            <w:pPr>
              <w:pStyle w:val="TableText"/>
              <w:ind w:left="172"/>
              <w:spacing w:before="193" w:line="182" w:lineRule="auto"/>
              <w:rPr>
                <w:sz w:val="16"/>
                <w:szCs w:val="16"/>
              </w:rPr>
            </w:pPr>
            <w:r>
              <w:rPr>
                <w:sz w:val="16"/>
                <w:szCs w:val="16"/>
              </w:rPr>
              <w:t>M</w:t>
            </w:r>
          </w:p>
        </w:tc>
        <w:tc>
          <w:tcPr>
            <w:tcW w:w="435" w:type="dxa"/>
            <w:vAlign w:val="top"/>
          </w:tcPr>
          <w:p>
            <w:pPr>
              <w:pStyle w:val="TableText"/>
              <w:ind w:left="171"/>
              <w:spacing w:before="193" w:line="182" w:lineRule="auto"/>
              <w:rPr>
                <w:sz w:val="16"/>
                <w:szCs w:val="16"/>
              </w:rPr>
            </w:pPr>
            <w:r>
              <w:rPr>
                <w:sz w:val="16"/>
                <w:szCs w:val="16"/>
              </w:rPr>
              <w:t>M</w:t>
            </w:r>
          </w:p>
        </w:tc>
        <w:tc>
          <w:tcPr>
            <w:tcW w:w="464" w:type="dxa"/>
            <w:vAlign w:val="top"/>
          </w:tcPr>
          <w:p>
            <w:pPr>
              <w:pStyle w:val="TableText"/>
              <w:ind w:left="191"/>
              <w:spacing w:before="193" w:line="182" w:lineRule="auto"/>
              <w:rPr>
                <w:sz w:val="16"/>
                <w:szCs w:val="16"/>
              </w:rPr>
            </w:pPr>
            <w:r>
              <w:rPr>
                <w:sz w:val="16"/>
                <w:szCs w:val="16"/>
              </w:rPr>
              <w:t>L</w:t>
            </w:r>
          </w:p>
        </w:tc>
        <w:tc>
          <w:tcPr>
            <w:tcW w:w="435" w:type="dxa"/>
            <w:vAlign w:val="top"/>
          </w:tcPr>
          <w:p>
            <w:pPr>
              <w:pStyle w:val="TableText"/>
              <w:ind w:left="172"/>
              <w:spacing w:before="193" w:line="182" w:lineRule="auto"/>
              <w:rPr>
                <w:sz w:val="16"/>
                <w:szCs w:val="16"/>
              </w:rPr>
            </w:pPr>
            <w:r>
              <w:rPr>
                <w:sz w:val="16"/>
                <w:szCs w:val="16"/>
              </w:rPr>
              <w:t>M</w:t>
            </w:r>
          </w:p>
        </w:tc>
        <w:tc>
          <w:tcPr>
            <w:tcW w:w="1625" w:type="dxa"/>
            <w:vAlign w:val="top"/>
            <w:tcBorders>
              <w:right w:val="single" w:color="000000" w:sz="6" w:space="0"/>
            </w:tcBorders>
          </w:tcPr>
          <w:p>
            <w:pPr>
              <w:pStyle w:val="TableText"/>
              <w:ind w:left="659"/>
              <w:spacing w:before="166" w:line="221" w:lineRule="auto"/>
              <w:rPr>
                <w:sz w:val="16"/>
                <w:szCs w:val="16"/>
              </w:rPr>
            </w:pPr>
            <w:r>
              <w:rPr>
                <w:sz w:val="16"/>
                <w:szCs w:val="16"/>
                <w:spacing w:val="-5"/>
              </w:rPr>
              <w:t>马院</w:t>
            </w:r>
          </w:p>
        </w:tc>
        <w:tc>
          <w:tcPr>
            <w:tcW w:w="460" w:type="dxa"/>
            <w:vAlign w:val="top"/>
            <w:tcBorders>
              <w:left w:val="single" w:color="000000" w:sz="6" w:space="0"/>
            </w:tcBorders>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511"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1" w:type="dxa"/>
            <w:vAlign w:val="top"/>
          </w:tcPr>
          <w:p>
            <w:pPr>
              <w:rPr>
                <w:rFonts w:ascii="Arial"/>
                <w:sz w:val="21"/>
              </w:rPr>
            </w:pPr>
            <w:r/>
          </w:p>
        </w:tc>
        <w:tc>
          <w:tcPr>
            <w:tcW w:w="461" w:type="dxa"/>
            <w:vAlign w:val="top"/>
          </w:tcPr>
          <w:p>
            <w:pPr>
              <w:rPr>
                <w:rFonts w:ascii="Arial"/>
                <w:sz w:val="21"/>
              </w:rPr>
            </w:pPr>
            <w:r/>
          </w:p>
        </w:tc>
        <w:tc>
          <w:tcPr>
            <w:tcW w:w="463" w:type="dxa"/>
            <w:vAlign w:val="top"/>
          </w:tcPr>
          <w:p>
            <w:pPr>
              <w:rPr>
                <w:rFonts w:ascii="Arial"/>
                <w:sz w:val="21"/>
              </w:rPr>
            </w:pPr>
            <w:r/>
          </w:p>
        </w:tc>
        <w:tc>
          <w:tcPr>
            <w:tcW w:w="539" w:type="dxa"/>
            <w:vAlign w:val="top"/>
          </w:tcPr>
          <w:p>
            <w:pPr>
              <w:rPr>
                <w:rFonts w:ascii="Arial"/>
                <w:sz w:val="21"/>
              </w:rPr>
            </w:pPr>
            <w:r/>
          </w:p>
        </w:tc>
        <w:tc>
          <w:tcPr>
            <w:tcW w:w="583" w:type="dxa"/>
            <w:vAlign w:val="top"/>
          </w:tcPr>
          <w:p>
            <w:pPr>
              <w:rPr>
                <w:rFonts w:ascii="Arial"/>
                <w:sz w:val="21"/>
              </w:rPr>
            </w:pPr>
            <w:r/>
          </w:p>
        </w:tc>
      </w:tr>
      <w:tr>
        <w:trPr>
          <w:trHeight w:val="244" w:hRule="atLeast"/>
        </w:trPr>
        <w:tc>
          <w:tcPr>
            <w:tcW w:w="3190" w:type="dxa"/>
            <w:vAlign w:val="top"/>
            <w:tcBorders>
              <w:left w:val="single" w:color="000000" w:sz="6" w:space="0"/>
            </w:tcBorders>
          </w:tcPr>
          <w:p>
            <w:pPr>
              <w:pStyle w:val="TableText"/>
              <w:ind w:left="797"/>
              <w:spacing w:before="47" w:line="215" w:lineRule="auto"/>
              <w:rPr>
                <w:sz w:val="16"/>
                <w:szCs w:val="16"/>
              </w:rPr>
            </w:pPr>
            <w:r>
              <w:rPr>
                <w:sz w:val="16"/>
                <w:szCs w:val="16"/>
                <w:spacing w:val="-2"/>
              </w:rPr>
              <w:t>思想政治理论课实践课</w:t>
            </w:r>
          </w:p>
        </w:tc>
        <w:tc>
          <w:tcPr>
            <w:tcW w:w="473" w:type="dxa"/>
            <w:vAlign w:val="top"/>
          </w:tcPr>
          <w:p>
            <w:pPr>
              <w:pStyle w:val="TableText"/>
              <w:ind w:left="192"/>
              <w:spacing w:before="74" w:line="182" w:lineRule="auto"/>
              <w:rPr>
                <w:sz w:val="16"/>
                <w:szCs w:val="16"/>
              </w:rPr>
            </w:pPr>
            <w:r>
              <w:rPr>
                <w:sz w:val="16"/>
                <w:szCs w:val="16"/>
              </w:rPr>
              <w:t>H</w:t>
            </w:r>
          </w:p>
        </w:tc>
        <w:tc>
          <w:tcPr>
            <w:tcW w:w="435" w:type="dxa"/>
            <w:vAlign w:val="top"/>
          </w:tcPr>
          <w:p>
            <w:pPr>
              <w:pStyle w:val="TableText"/>
              <w:ind w:left="172"/>
              <w:spacing w:before="74" w:line="182" w:lineRule="auto"/>
              <w:rPr>
                <w:sz w:val="16"/>
                <w:szCs w:val="16"/>
              </w:rPr>
            </w:pPr>
            <w:r>
              <w:rPr>
                <w:sz w:val="16"/>
                <w:szCs w:val="16"/>
              </w:rPr>
              <w:t>M</w:t>
            </w:r>
          </w:p>
        </w:tc>
        <w:tc>
          <w:tcPr>
            <w:tcW w:w="435" w:type="dxa"/>
            <w:vAlign w:val="top"/>
          </w:tcPr>
          <w:p>
            <w:pPr>
              <w:pStyle w:val="TableText"/>
              <w:ind w:left="171"/>
              <w:spacing w:before="74" w:line="182" w:lineRule="auto"/>
              <w:rPr>
                <w:sz w:val="16"/>
                <w:szCs w:val="16"/>
              </w:rPr>
            </w:pPr>
            <w:r>
              <w:rPr>
                <w:sz w:val="16"/>
                <w:szCs w:val="16"/>
              </w:rPr>
              <w:t>M</w:t>
            </w:r>
          </w:p>
        </w:tc>
        <w:tc>
          <w:tcPr>
            <w:tcW w:w="464" w:type="dxa"/>
            <w:vAlign w:val="top"/>
          </w:tcPr>
          <w:p>
            <w:pPr>
              <w:pStyle w:val="TableText"/>
              <w:ind w:left="191"/>
              <w:spacing w:before="74" w:line="182" w:lineRule="auto"/>
              <w:rPr>
                <w:sz w:val="16"/>
                <w:szCs w:val="16"/>
              </w:rPr>
            </w:pPr>
            <w:r>
              <w:rPr>
                <w:sz w:val="16"/>
                <w:szCs w:val="16"/>
              </w:rPr>
              <w:t>L</w:t>
            </w:r>
          </w:p>
        </w:tc>
        <w:tc>
          <w:tcPr>
            <w:tcW w:w="435" w:type="dxa"/>
            <w:vAlign w:val="top"/>
          </w:tcPr>
          <w:p>
            <w:pPr>
              <w:pStyle w:val="TableText"/>
              <w:ind w:left="172"/>
              <w:spacing w:before="74" w:line="182" w:lineRule="auto"/>
              <w:rPr>
                <w:sz w:val="16"/>
                <w:szCs w:val="16"/>
              </w:rPr>
            </w:pPr>
            <w:r>
              <w:rPr>
                <w:sz w:val="16"/>
                <w:szCs w:val="16"/>
              </w:rPr>
              <w:t>M</w:t>
            </w:r>
          </w:p>
        </w:tc>
        <w:tc>
          <w:tcPr>
            <w:tcW w:w="1625" w:type="dxa"/>
            <w:vAlign w:val="top"/>
            <w:tcBorders>
              <w:right w:val="single" w:color="000000" w:sz="6" w:space="0"/>
            </w:tcBorders>
          </w:tcPr>
          <w:p>
            <w:pPr>
              <w:pStyle w:val="TableText"/>
              <w:ind w:left="659"/>
              <w:spacing w:before="47" w:line="215" w:lineRule="auto"/>
              <w:rPr>
                <w:sz w:val="16"/>
                <w:szCs w:val="16"/>
              </w:rPr>
            </w:pPr>
            <w:r>
              <w:rPr>
                <w:sz w:val="16"/>
                <w:szCs w:val="16"/>
                <w:spacing w:val="-5"/>
              </w:rPr>
              <w:t>马院</w:t>
            </w:r>
          </w:p>
        </w:tc>
        <w:tc>
          <w:tcPr>
            <w:tcW w:w="460" w:type="dxa"/>
            <w:vAlign w:val="top"/>
            <w:tcBorders>
              <w:left w:val="single" w:color="000000" w:sz="6" w:space="0"/>
            </w:tcBorders>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511"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0" w:type="dxa"/>
            <w:vAlign w:val="top"/>
          </w:tcPr>
          <w:p>
            <w:pPr>
              <w:spacing w:line="234" w:lineRule="exact"/>
              <w:rPr>
                <w:rFonts w:ascii="Arial"/>
                <w:sz w:val="20"/>
              </w:rPr>
            </w:pPr>
            <w:r/>
          </w:p>
        </w:tc>
        <w:tc>
          <w:tcPr>
            <w:tcW w:w="461" w:type="dxa"/>
            <w:vAlign w:val="top"/>
          </w:tcPr>
          <w:p>
            <w:pPr>
              <w:spacing w:line="234" w:lineRule="exact"/>
              <w:rPr>
                <w:rFonts w:ascii="Arial"/>
                <w:sz w:val="20"/>
              </w:rPr>
            </w:pPr>
            <w:r/>
          </w:p>
        </w:tc>
        <w:tc>
          <w:tcPr>
            <w:tcW w:w="461" w:type="dxa"/>
            <w:vAlign w:val="top"/>
          </w:tcPr>
          <w:p>
            <w:pPr>
              <w:spacing w:line="234" w:lineRule="exact"/>
              <w:rPr>
                <w:rFonts w:ascii="Arial"/>
                <w:sz w:val="20"/>
              </w:rPr>
            </w:pPr>
            <w:r/>
          </w:p>
        </w:tc>
        <w:tc>
          <w:tcPr>
            <w:tcW w:w="463" w:type="dxa"/>
            <w:vAlign w:val="top"/>
          </w:tcPr>
          <w:p>
            <w:pPr>
              <w:spacing w:line="234" w:lineRule="exact"/>
              <w:rPr>
                <w:rFonts w:ascii="Arial"/>
                <w:sz w:val="20"/>
              </w:rPr>
            </w:pPr>
            <w:r/>
          </w:p>
        </w:tc>
        <w:tc>
          <w:tcPr>
            <w:tcW w:w="539" w:type="dxa"/>
            <w:vAlign w:val="top"/>
          </w:tcPr>
          <w:p>
            <w:pPr>
              <w:spacing w:line="234" w:lineRule="exact"/>
              <w:rPr>
                <w:rFonts w:ascii="Arial"/>
                <w:sz w:val="20"/>
              </w:rPr>
            </w:pPr>
            <w:r/>
          </w:p>
        </w:tc>
        <w:tc>
          <w:tcPr>
            <w:tcW w:w="583" w:type="dxa"/>
            <w:vAlign w:val="top"/>
          </w:tcPr>
          <w:p>
            <w:pPr>
              <w:spacing w:line="234" w:lineRule="exact"/>
              <w:rPr>
                <w:rFonts w:ascii="Arial"/>
                <w:sz w:val="20"/>
              </w:rPr>
            </w:pPr>
            <w:r/>
          </w:p>
        </w:tc>
      </w:tr>
      <w:tr>
        <w:trPr>
          <w:trHeight w:val="245" w:hRule="atLeast"/>
        </w:trPr>
        <w:tc>
          <w:tcPr>
            <w:tcW w:w="3190" w:type="dxa"/>
            <w:vAlign w:val="top"/>
          </w:tcPr>
          <w:p>
            <w:pPr>
              <w:pStyle w:val="TableText"/>
              <w:ind w:left="166"/>
              <w:spacing w:before="47" w:line="216" w:lineRule="auto"/>
              <w:rPr>
                <w:sz w:val="16"/>
                <w:szCs w:val="16"/>
              </w:rPr>
            </w:pPr>
            <w:r>
              <w:rPr>
                <w:sz w:val="16"/>
                <w:szCs w:val="16"/>
                <w:spacing w:val="-1"/>
              </w:rPr>
              <w:t>习近平新时代中国特色社会主义思想概论</w:t>
            </w:r>
          </w:p>
        </w:tc>
        <w:tc>
          <w:tcPr>
            <w:tcW w:w="473" w:type="dxa"/>
            <w:vAlign w:val="top"/>
          </w:tcPr>
          <w:p>
            <w:pPr>
              <w:pStyle w:val="TableText"/>
              <w:ind w:left="192"/>
              <w:spacing w:before="74" w:line="182" w:lineRule="auto"/>
              <w:rPr>
                <w:sz w:val="16"/>
                <w:szCs w:val="16"/>
              </w:rPr>
            </w:pPr>
            <w:r>
              <w:rPr>
                <w:sz w:val="16"/>
                <w:szCs w:val="16"/>
              </w:rPr>
              <w:t>H</w:t>
            </w:r>
          </w:p>
        </w:tc>
        <w:tc>
          <w:tcPr>
            <w:tcW w:w="435" w:type="dxa"/>
            <w:vAlign w:val="top"/>
          </w:tcPr>
          <w:p>
            <w:pPr>
              <w:pStyle w:val="TableText"/>
              <w:ind w:left="172"/>
              <w:spacing w:before="74" w:line="182" w:lineRule="auto"/>
              <w:rPr>
                <w:sz w:val="16"/>
                <w:szCs w:val="16"/>
              </w:rPr>
            </w:pPr>
            <w:r>
              <w:rPr>
                <w:sz w:val="16"/>
                <w:szCs w:val="16"/>
              </w:rPr>
              <w:t>M</w:t>
            </w:r>
          </w:p>
        </w:tc>
        <w:tc>
          <w:tcPr>
            <w:tcW w:w="435" w:type="dxa"/>
            <w:vAlign w:val="top"/>
          </w:tcPr>
          <w:p>
            <w:pPr>
              <w:pStyle w:val="TableText"/>
              <w:ind w:left="171"/>
              <w:spacing w:before="74" w:line="182" w:lineRule="auto"/>
              <w:rPr>
                <w:sz w:val="16"/>
                <w:szCs w:val="16"/>
              </w:rPr>
            </w:pPr>
            <w:r>
              <w:rPr>
                <w:sz w:val="16"/>
                <w:szCs w:val="16"/>
              </w:rPr>
              <w:t>M</w:t>
            </w:r>
          </w:p>
        </w:tc>
        <w:tc>
          <w:tcPr>
            <w:tcW w:w="464" w:type="dxa"/>
            <w:vAlign w:val="top"/>
          </w:tcPr>
          <w:p>
            <w:pPr>
              <w:pStyle w:val="TableText"/>
              <w:ind w:left="191"/>
              <w:spacing w:before="74" w:line="182" w:lineRule="auto"/>
              <w:rPr>
                <w:sz w:val="16"/>
                <w:szCs w:val="16"/>
              </w:rPr>
            </w:pPr>
            <w:r>
              <w:rPr>
                <w:sz w:val="16"/>
                <w:szCs w:val="16"/>
              </w:rPr>
              <w:t>L</w:t>
            </w:r>
          </w:p>
        </w:tc>
        <w:tc>
          <w:tcPr>
            <w:tcW w:w="435" w:type="dxa"/>
            <w:vAlign w:val="top"/>
          </w:tcPr>
          <w:p>
            <w:pPr>
              <w:pStyle w:val="TableText"/>
              <w:ind w:left="172"/>
              <w:spacing w:before="74" w:line="182" w:lineRule="auto"/>
              <w:rPr>
                <w:sz w:val="16"/>
                <w:szCs w:val="16"/>
              </w:rPr>
            </w:pPr>
            <w:r>
              <w:rPr>
                <w:sz w:val="16"/>
                <w:szCs w:val="16"/>
              </w:rPr>
              <w:t>M</w:t>
            </w:r>
          </w:p>
        </w:tc>
        <w:tc>
          <w:tcPr>
            <w:tcW w:w="1625" w:type="dxa"/>
            <w:vAlign w:val="top"/>
            <w:tcBorders>
              <w:right w:val="single" w:color="000000" w:sz="6" w:space="0"/>
            </w:tcBorders>
          </w:tcPr>
          <w:p>
            <w:pPr>
              <w:pStyle w:val="TableText"/>
              <w:ind w:left="659"/>
              <w:spacing w:before="47" w:line="216" w:lineRule="auto"/>
              <w:rPr>
                <w:sz w:val="16"/>
                <w:szCs w:val="16"/>
              </w:rPr>
            </w:pPr>
            <w:r>
              <w:rPr>
                <w:sz w:val="16"/>
                <w:szCs w:val="16"/>
                <w:spacing w:val="-5"/>
              </w:rPr>
              <w:t>马院</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spacing w:line="235" w:lineRule="exact"/>
              <w:rPr>
                <w:rFonts w:ascii="Arial"/>
                <w:sz w:val="20"/>
              </w:rPr>
            </w:pPr>
            <w:r/>
          </w:p>
        </w:tc>
      </w:tr>
      <w:tr>
        <w:trPr>
          <w:trHeight w:val="245" w:hRule="atLeast"/>
        </w:trPr>
        <w:tc>
          <w:tcPr>
            <w:tcW w:w="3190" w:type="dxa"/>
            <w:vAlign w:val="top"/>
            <w:tcBorders>
              <w:left w:val="single" w:color="000000" w:sz="6" w:space="0"/>
            </w:tcBorders>
          </w:tcPr>
          <w:p>
            <w:pPr>
              <w:pStyle w:val="TableText"/>
              <w:ind w:left="1194"/>
              <w:spacing w:before="47" w:line="216" w:lineRule="auto"/>
              <w:rPr>
                <w:sz w:val="16"/>
                <w:szCs w:val="16"/>
              </w:rPr>
            </w:pPr>
            <w:r>
              <w:rPr>
                <w:sz w:val="16"/>
                <w:szCs w:val="16"/>
                <w:spacing w:val="-2"/>
              </w:rPr>
              <w:t>形势与政策</w:t>
            </w:r>
          </w:p>
        </w:tc>
        <w:tc>
          <w:tcPr>
            <w:tcW w:w="473" w:type="dxa"/>
            <w:vAlign w:val="top"/>
          </w:tcPr>
          <w:p>
            <w:pPr>
              <w:pStyle w:val="TableText"/>
              <w:ind w:left="192"/>
              <w:spacing w:before="74" w:line="182" w:lineRule="auto"/>
              <w:rPr>
                <w:sz w:val="16"/>
                <w:szCs w:val="16"/>
              </w:rPr>
            </w:pPr>
            <w:r>
              <w:rPr>
                <w:sz w:val="16"/>
                <w:szCs w:val="16"/>
              </w:rPr>
              <w:t>H</w:t>
            </w:r>
          </w:p>
        </w:tc>
        <w:tc>
          <w:tcPr>
            <w:tcW w:w="435" w:type="dxa"/>
            <w:vAlign w:val="top"/>
          </w:tcPr>
          <w:p>
            <w:pPr>
              <w:pStyle w:val="TableText"/>
              <w:ind w:left="172"/>
              <w:spacing w:before="74" w:line="182" w:lineRule="auto"/>
              <w:rPr>
                <w:sz w:val="16"/>
                <w:szCs w:val="16"/>
              </w:rPr>
            </w:pPr>
            <w:r>
              <w:rPr>
                <w:sz w:val="16"/>
                <w:szCs w:val="16"/>
              </w:rPr>
              <w:t>M</w:t>
            </w:r>
          </w:p>
        </w:tc>
        <w:tc>
          <w:tcPr>
            <w:tcW w:w="435" w:type="dxa"/>
            <w:vAlign w:val="top"/>
          </w:tcPr>
          <w:p>
            <w:pPr>
              <w:pStyle w:val="TableText"/>
              <w:ind w:left="171"/>
              <w:spacing w:before="74" w:line="182" w:lineRule="auto"/>
              <w:rPr>
                <w:sz w:val="16"/>
                <w:szCs w:val="16"/>
              </w:rPr>
            </w:pPr>
            <w:r>
              <w:rPr>
                <w:sz w:val="16"/>
                <w:szCs w:val="16"/>
              </w:rPr>
              <w:t>M</w:t>
            </w:r>
          </w:p>
        </w:tc>
        <w:tc>
          <w:tcPr>
            <w:tcW w:w="464" w:type="dxa"/>
            <w:vAlign w:val="top"/>
          </w:tcPr>
          <w:p>
            <w:pPr>
              <w:pStyle w:val="TableText"/>
              <w:ind w:left="191"/>
              <w:spacing w:before="74" w:line="182" w:lineRule="auto"/>
              <w:rPr>
                <w:sz w:val="16"/>
                <w:szCs w:val="16"/>
              </w:rPr>
            </w:pPr>
            <w:r>
              <w:rPr>
                <w:sz w:val="16"/>
                <w:szCs w:val="16"/>
              </w:rPr>
              <w:t>L</w:t>
            </w:r>
          </w:p>
        </w:tc>
        <w:tc>
          <w:tcPr>
            <w:tcW w:w="435" w:type="dxa"/>
            <w:vAlign w:val="top"/>
          </w:tcPr>
          <w:p>
            <w:pPr>
              <w:pStyle w:val="TableText"/>
              <w:ind w:left="172"/>
              <w:spacing w:before="74" w:line="182" w:lineRule="auto"/>
              <w:rPr>
                <w:sz w:val="16"/>
                <w:szCs w:val="16"/>
              </w:rPr>
            </w:pPr>
            <w:r>
              <w:rPr>
                <w:sz w:val="16"/>
                <w:szCs w:val="16"/>
              </w:rPr>
              <w:t>M</w:t>
            </w:r>
          </w:p>
        </w:tc>
        <w:tc>
          <w:tcPr>
            <w:tcW w:w="1625" w:type="dxa"/>
            <w:vAlign w:val="top"/>
            <w:tcBorders>
              <w:right w:val="single" w:color="000000" w:sz="6" w:space="0"/>
            </w:tcBorders>
          </w:tcPr>
          <w:p>
            <w:pPr>
              <w:pStyle w:val="TableText"/>
              <w:ind w:left="659"/>
              <w:spacing w:before="47" w:line="216" w:lineRule="auto"/>
              <w:rPr>
                <w:sz w:val="16"/>
                <w:szCs w:val="16"/>
              </w:rPr>
            </w:pPr>
            <w:r>
              <w:rPr>
                <w:sz w:val="16"/>
                <w:szCs w:val="16"/>
                <w:spacing w:val="-5"/>
              </w:rPr>
              <w:t>马院</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spacing w:line="235" w:lineRule="exact"/>
              <w:rPr>
                <w:rFonts w:ascii="Arial"/>
                <w:sz w:val="20"/>
              </w:rPr>
            </w:pPr>
            <w:r/>
          </w:p>
        </w:tc>
      </w:tr>
      <w:tr>
        <w:trPr>
          <w:trHeight w:val="245" w:hRule="atLeast"/>
        </w:trPr>
        <w:tc>
          <w:tcPr>
            <w:tcW w:w="3190" w:type="dxa"/>
            <w:vAlign w:val="top"/>
            <w:tcBorders>
              <w:left w:val="single" w:color="000000" w:sz="6" w:space="0"/>
            </w:tcBorders>
          </w:tcPr>
          <w:p>
            <w:pPr>
              <w:pStyle w:val="TableText"/>
              <w:ind w:left="1192"/>
              <w:spacing w:before="49" w:line="214" w:lineRule="auto"/>
              <w:rPr>
                <w:sz w:val="16"/>
                <w:szCs w:val="16"/>
              </w:rPr>
            </w:pPr>
            <w:r>
              <w:rPr>
                <w:sz w:val="16"/>
                <w:szCs w:val="16"/>
                <w:spacing w:val="-1"/>
              </w:rPr>
              <w:t>应用文写作</w:t>
            </w:r>
          </w:p>
        </w:tc>
        <w:tc>
          <w:tcPr>
            <w:tcW w:w="473" w:type="dxa"/>
            <w:vAlign w:val="top"/>
          </w:tcPr>
          <w:p>
            <w:pPr>
              <w:pStyle w:val="TableText"/>
              <w:ind w:left="191"/>
              <w:spacing w:before="76" w:line="182" w:lineRule="auto"/>
              <w:rPr>
                <w:sz w:val="16"/>
                <w:szCs w:val="16"/>
              </w:rPr>
            </w:pPr>
            <w:r>
              <w:rPr>
                <w:sz w:val="16"/>
                <w:szCs w:val="16"/>
              </w:rPr>
              <w:t>M</w:t>
            </w:r>
          </w:p>
        </w:tc>
        <w:tc>
          <w:tcPr>
            <w:tcW w:w="435" w:type="dxa"/>
            <w:vAlign w:val="top"/>
          </w:tcPr>
          <w:p>
            <w:pPr>
              <w:pStyle w:val="TableText"/>
              <w:ind w:left="173"/>
              <w:spacing w:before="76" w:line="182" w:lineRule="auto"/>
              <w:rPr>
                <w:sz w:val="16"/>
                <w:szCs w:val="16"/>
              </w:rPr>
            </w:pPr>
            <w:r>
              <w:rPr>
                <w:sz w:val="16"/>
                <w:szCs w:val="16"/>
              </w:rPr>
              <w:t>H</w:t>
            </w:r>
          </w:p>
        </w:tc>
        <w:tc>
          <w:tcPr>
            <w:tcW w:w="435" w:type="dxa"/>
            <w:vAlign w:val="top"/>
          </w:tcPr>
          <w:p>
            <w:pPr>
              <w:pStyle w:val="TableText"/>
              <w:ind w:left="171"/>
              <w:spacing w:before="76" w:line="182" w:lineRule="auto"/>
              <w:rPr>
                <w:sz w:val="16"/>
                <w:szCs w:val="16"/>
              </w:rPr>
            </w:pPr>
            <w:r>
              <w:rPr>
                <w:sz w:val="16"/>
                <w:szCs w:val="16"/>
              </w:rPr>
              <w:t>M</w:t>
            </w:r>
          </w:p>
        </w:tc>
        <w:tc>
          <w:tcPr>
            <w:tcW w:w="464" w:type="dxa"/>
            <w:vAlign w:val="top"/>
          </w:tcPr>
          <w:p>
            <w:pPr>
              <w:pStyle w:val="TableText"/>
              <w:ind w:left="188"/>
              <w:spacing w:before="76" w:line="182" w:lineRule="auto"/>
              <w:rPr>
                <w:sz w:val="16"/>
                <w:szCs w:val="16"/>
              </w:rPr>
            </w:pPr>
            <w:r>
              <w:rPr>
                <w:sz w:val="16"/>
                <w:szCs w:val="16"/>
              </w:rPr>
              <w:t>H</w:t>
            </w:r>
          </w:p>
        </w:tc>
        <w:tc>
          <w:tcPr>
            <w:tcW w:w="435" w:type="dxa"/>
            <w:vAlign w:val="top"/>
          </w:tcPr>
          <w:p>
            <w:pPr>
              <w:pStyle w:val="TableText"/>
              <w:ind w:left="172"/>
              <w:spacing w:before="76" w:line="182" w:lineRule="auto"/>
              <w:rPr>
                <w:sz w:val="16"/>
                <w:szCs w:val="16"/>
              </w:rPr>
            </w:pPr>
            <w:r>
              <w:rPr>
                <w:sz w:val="16"/>
                <w:szCs w:val="16"/>
              </w:rPr>
              <w:t>M</w:t>
            </w:r>
          </w:p>
        </w:tc>
        <w:tc>
          <w:tcPr>
            <w:tcW w:w="1625" w:type="dxa"/>
            <w:vAlign w:val="top"/>
            <w:tcBorders>
              <w:right w:val="single" w:color="000000" w:sz="6" w:space="0"/>
            </w:tcBorders>
          </w:tcPr>
          <w:p>
            <w:pPr>
              <w:pStyle w:val="TableText"/>
              <w:ind w:left="572"/>
              <w:spacing w:before="49" w:line="214" w:lineRule="auto"/>
              <w:rPr>
                <w:sz w:val="16"/>
                <w:szCs w:val="16"/>
              </w:rPr>
            </w:pPr>
            <w:r>
              <w:rPr>
                <w:sz w:val="16"/>
                <w:szCs w:val="16"/>
                <w:spacing w:val="-2"/>
              </w:rPr>
              <w:t>基础部</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spacing w:line="235" w:lineRule="exact"/>
              <w:rPr>
                <w:rFonts w:ascii="Arial"/>
                <w:sz w:val="20"/>
              </w:rPr>
            </w:pPr>
            <w:r/>
          </w:p>
        </w:tc>
      </w:tr>
      <w:tr>
        <w:trPr>
          <w:trHeight w:val="484" w:hRule="atLeast"/>
        </w:trPr>
        <w:tc>
          <w:tcPr>
            <w:tcW w:w="3190" w:type="dxa"/>
            <w:vAlign w:val="top"/>
            <w:tcBorders>
              <w:left w:val="single" w:color="000000" w:sz="6" w:space="0"/>
            </w:tcBorders>
          </w:tcPr>
          <w:p>
            <w:pPr>
              <w:pStyle w:val="TableText"/>
              <w:ind w:left="1111"/>
              <w:spacing w:before="169" w:line="220" w:lineRule="auto"/>
              <w:rPr>
                <w:sz w:val="16"/>
                <w:szCs w:val="16"/>
              </w:rPr>
            </w:pPr>
            <w:r>
              <w:rPr>
                <w:sz w:val="16"/>
                <w:szCs w:val="16"/>
                <w:spacing w:val="-1"/>
              </w:rPr>
              <w:t>信息技术基础</w:t>
            </w:r>
          </w:p>
        </w:tc>
        <w:tc>
          <w:tcPr>
            <w:tcW w:w="473" w:type="dxa"/>
            <w:vAlign w:val="top"/>
          </w:tcPr>
          <w:p>
            <w:pPr>
              <w:pStyle w:val="TableText"/>
              <w:ind w:left="192"/>
              <w:spacing w:before="196" w:line="182" w:lineRule="auto"/>
              <w:rPr>
                <w:sz w:val="16"/>
                <w:szCs w:val="16"/>
              </w:rPr>
            </w:pPr>
            <w:r>
              <w:rPr>
                <w:sz w:val="16"/>
                <w:szCs w:val="16"/>
              </w:rPr>
              <w:t>H</w:t>
            </w:r>
          </w:p>
        </w:tc>
        <w:tc>
          <w:tcPr>
            <w:tcW w:w="435" w:type="dxa"/>
            <w:vAlign w:val="top"/>
          </w:tcPr>
          <w:p>
            <w:pPr>
              <w:rPr>
                <w:rFonts w:ascii="Arial"/>
                <w:sz w:val="21"/>
              </w:rPr>
            </w:pPr>
            <w:r/>
          </w:p>
        </w:tc>
        <w:tc>
          <w:tcPr>
            <w:tcW w:w="435" w:type="dxa"/>
            <w:vAlign w:val="top"/>
          </w:tcPr>
          <w:p>
            <w:pPr>
              <w:pStyle w:val="TableText"/>
              <w:ind w:left="172"/>
              <w:spacing w:before="196" w:line="182" w:lineRule="auto"/>
              <w:rPr>
                <w:sz w:val="16"/>
                <w:szCs w:val="16"/>
              </w:rPr>
            </w:pPr>
            <w:r>
              <w:rPr>
                <w:sz w:val="16"/>
                <w:szCs w:val="16"/>
              </w:rPr>
              <w:t>H</w:t>
            </w:r>
          </w:p>
        </w:tc>
        <w:tc>
          <w:tcPr>
            <w:tcW w:w="464" w:type="dxa"/>
            <w:vAlign w:val="top"/>
          </w:tcPr>
          <w:p>
            <w:pPr>
              <w:rPr>
                <w:rFonts w:ascii="Arial"/>
                <w:sz w:val="21"/>
              </w:rPr>
            </w:pPr>
            <w:r/>
          </w:p>
        </w:tc>
        <w:tc>
          <w:tcPr>
            <w:tcW w:w="435" w:type="dxa"/>
            <w:vAlign w:val="top"/>
          </w:tcPr>
          <w:p>
            <w:pPr>
              <w:pStyle w:val="TableText"/>
              <w:ind w:left="176"/>
              <w:spacing w:before="196" w:line="182" w:lineRule="auto"/>
              <w:rPr>
                <w:sz w:val="16"/>
                <w:szCs w:val="16"/>
              </w:rPr>
            </w:pPr>
            <w:r>
              <w:rPr>
                <w:sz w:val="16"/>
                <w:szCs w:val="16"/>
              </w:rPr>
              <w:t>L</w:t>
            </w:r>
          </w:p>
        </w:tc>
        <w:tc>
          <w:tcPr>
            <w:tcW w:w="1625" w:type="dxa"/>
            <w:vAlign w:val="top"/>
            <w:tcBorders>
              <w:right w:val="single" w:color="000000" w:sz="6" w:space="0"/>
            </w:tcBorders>
          </w:tcPr>
          <w:p>
            <w:pPr>
              <w:pStyle w:val="TableText"/>
              <w:ind w:left="656" w:right="568" w:hanging="84"/>
              <w:spacing w:before="49" w:line="245"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460" w:type="dxa"/>
            <w:vAlign w:val="top"/>
            <w:tcBorders>
              <w:left w:val="single" w:color="000000" w:sz="6" w:space="0"/>
            </w:tcBorders>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511"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1" w:type="dxa"/>
            <w:vAlign w:val="top"/>
          </w:tcPr>
          <w:p>
            <w:pPr>
              <w:rPr>
                <w:rFonts w:ascii="Arial"/>
                <w:sz w:val="21"/>
              </w:rPr>
            </w:pPr>
            <w:r/>
          </w:p>
        </w:tc>
        <w:tc>
          <w:tcPr>
            <w:tcW w:w="461" w:type="dxa"/>
            <w:vAlign w:val="top"/>
          </w:tcPr>
          <w:p>
            <w:pPr>
              <w:rPr>
                <w:rFonts w:ascii="Arial"/>
                <w:sz w:val="21"/>
              </w:rPr>
            </w:pPr>
            <w:r/>
          </w:p>
        </w:tc>
        <w:tc>
          <w:tcPr>
            <w:tcW w:w="463" w:type="dxa"/>
            <w:vAlign w:val="top"/>
          </w:tcPr>
          <w:p>
            <w:pPr>
              <w:rPr>
                <w:rFonts w:ascii="Arial"/>
                <w:sz w:val="21"/>
              </w:rPr>
            </w:pPr>
            <w:r/>
          </w:p>
        </w:tc>
        <w:tc>
          <w:tcPr>
            <w:tcW w:w="539" w:type="dxa"/>
            <w:vAlign w:val="top"/>
          </w:tcPr>
          <w:p>
            <w:pPr>
              <w:rPr>
                <w:rFonts w:ascii="Arial"/>
                <w:sz w:val="21"/>
              </w:rPr>
            </w:pPr>
            <w:r/>
          </w:p>
        </w:tc>
        <w:tc>
          <w:tcPr>
            <w:tcW w:w="583" w:type="dxa"/>
            <w:vAlign w:val="top"/>
          </w:tcPr>
          <w:p>
            <w:pPr>
              <w:rPr>
                <w:rFonts w:ascii="Arial"/>
                <w:sz w:val="21"/>
              </w:rPr>
            </w:pPr>
            <w:r/>
          </w:p>
        </w:tc>
      </w:tr>
      <w:tr>
        <w:trPr>
          <w:trHeight w:val="484" w:hRule="atLeast"/>
        </w:trPr>
        <w:tc>
          <w:tcPr>
            <w:tcW w:w="3190" w:type="dxa"/>
            <w:vAlign w:val="top"/>
            <w:tcBorders>
              <w:left w:val="single" w:color="000000" w:sz="6" w:space="0"/>
            </w:tcBorders>
          </w:tcPr>
          <w:p>
            <w:pPr>
              <w:pStyle w:val="TableText"/>
              <w:ind w:left="631"/>
              <w:spacing w:before="170" w:line="220" w:lineRule="auto"/>
              <w:rPr>
                <w:sz w:val="16"/>
                <w:szCs w:val="16"/>
              </w:rPr>
            </w:pPr>
            <w:r>
              <w:rPr>
                <w:sz w:val="16"/>
                <w:szCs w:val="16"/>
                <w:spacing w:val="-1"/>
              </w:rPr>
              <w:t>信息技术基础考证强化训练</w:t>
            </w:r>
          </w:p>
        </w:tc>
        <w:tc>
          <w:tcPr>
            <w:tcW w:w="473" w:type="dxa"/>
            <w:vAlign w:val="top"/>
          </w:tcPr>
          <w:p>
            <w:pPr>
              <w:pStyle w:val="TableText"/>
              <w:ind w:left="191"/>
              <w:spacing w:before="196" w:line="182" w:lineRule="auto"/>
              <w:rPr>
                <w:sz w:val="16"/>
                <w:szCs w:val="16"/>
              </w:rPr>
            </w:pPr>
            <w:r>
              <w:rPr>
                <w:sz w:val="16"/>
                <w:szCs w:val="16"/>
              </w:rPr>
              <w:t>M</w:t>
            </w:r>
          </w:p>
        </w:tc>
        <w:tc>
          <w:tcPr>
            <w:tcW w:w="435" w:type="dxa"/>
            <w:vAlign w:val="top"/>
          </w:tcPr>
          <w:p>
            <w:pPr>
              <w:rPr>
                <w:rFonts w:ascii="Arial"/>
                <w:sz w:val="21"/>
              </w:rPr>
            </w:pPr>
            <w:r/>
          </w:p>
        </w:tc>
        <w:tc>
          <w:tcPr>
            <w:tcW w:w="435" w:type="dxa"/>
            <w:vAlign w:val="top"/>
          </w:tcPr>
          <w:p>
            <w:pPr>
              <w:pStyle w:val="TableText"/>
              <w:ind w:left="175"/>
              <w:spacing w:before="196" w:line="182" w:lineRule="auto"/>
              <w:rPr>
                <w:sz w:val="16"/>
                <w:szCs w:val="16"/>
              </w:rPr>
            </w:pPr>
            <w:r>
              <w:rPr>
                <w:sz w:val="16"/>
                <w:szCs w:val="16"/>
              </w:rPr>
              <w:t>L</w:t>
            </w:r>
          </w:p>
        </w:tc>
        <w:tc>
          <w:tcPr>
            <w:tcW w:w="464" w:type="dxa"/>
            <w:vAlign w:val="top"/>
          </w:tcPr>
          <w:p>
            <w:pPr>
              <w:rPr>
                <w:rFonts w:ascii="Arial"/>
                <w:sz w:val="21"/>
              </w:rPr>
            </w:pPr>
            <w:r/>
          </w:p>
        </w:tc>
        <w:tc>
          <w:tcPr>
            <w:tcW w:w="435" w:type="dxa"/>
            <w:vAlign w:val="top"/>
          </w:tcPr>
          <w:p>
            <w:pPr>
              <w:rPr>
                <w:rFonts w:ascii="Arial"/>
                <w:sz w:val="21"/>
              </w:rPr>
            </w:pPr>
            <w:r/>
          </w:p>
        </w:tc>
        <w:tc>
          <w:tcPr>
            <w:tcW w:w="1625" w:type="dxa"/>
            <w:vAlign w:val="top"/>
            <w:tcBorders>
              <w:right w:val="single" w:color="000000" w:sz="6" w:space="0"/>
            </w:tcBorders>
          </w:tcPr>
          <w:p>
            <w:pPr>
              <w:pStyle w:val="TableText"/>
              <w:ind w:left="656" w:right="568" w:hanging="84"/>
              <w:spacing w:before="49" w:line="245"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460" w:type="dxa"/>
            <w:vAlign w:val="top"/>
            <w:tcBorders>
              <w:left w:val="single" w:color="000000" w:sz="6" w:space="0"/>
            </w:tcBorders>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511"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1" w:type="dxa"/>
            <w:vAlign w:val="top"/>
          </w:tcPr>
          <w:p>
            <w:pPr>
              <w:rPr>
                <w:rFonts w:ascii="Arial"/>
                <w:sz w:val="21"/>
              </w:rPr>
            </w:pPr>
            <w:r/>
          </w:p>
        </w:tc>
        <w:tc>
          <w:tcPr>
            <w:tcW w:w="461" w:type="dxa"/>
            <w:vAlign w:val="top"/>
          </w:tcPr>
          <w:p>
            <w:pPr>
              <w:rPr>
                <w:rFonts w:ascii="Arial"/>
                <w:sz w:val="21"/>
              </w:rPr>
            </w:pPr>
            <w:r/>
          </w:p>
        </w:tc>
        <w:tc>
          <w:tcPr>
            <w:tcW w:w="463" w:type="dxa"/>
            <w:vAlign w:val="top"/>
          </w:tcPr>
          <w:p>
            <w:pPr>
              <w:rPr>
                <w:rFonts w:ascii="Arial"/>
                <w:sz w:val="21"/>
              </w:rPr>
            </w:pPr>
            <w:r/>
          </w:p>
        </w:tc>
        <w:tc>
          <w:tcPr>
            <w:tcW w:w="539" w:type="dxa"/>
            <w:vAlign w:val="top"/>
          </w:tcPr>
          <w:p>
            <w:pPr>
              <w:rPr>
                <w:rFonts w:ascii="Arial"/>
                <w:sz w:val="21"/>
              </w:rPr>
            </w:pPr>
            <w:r/>
          </w:p>
        </w:tc>
        <w:tc>
          <w:tcPr>
            <w:tcW w:w="583" w:type="dxa"/>
            <w:vAlign w:val="top"/>
          </w:tcPr>
          <w:p>
            <w:pPr>
              <w:rPr>
                <w:rFonts w:ascii="Arial"/>
                <w:sz w:val="21"/>
              </w:rPr>
            </w:pPr>
            <w:r/>
          </w:p>
        </w:tc>
      </w:tr>
      <w:tr>
        <w:trPr>
          <w:trHeight w:val="484" w:hRule="atLeast"/>
        </w:trPr>
        <w:tc>
          <w:tcPr>
            <w:tcW w:w="3190" w:type="dxa"/>
            <w:vAlign w:val="top"/>
            <w:tcBorders>
              <w:left w:val="single" w:color="000000" w:sz="6" w:space="0"/>
            </w:tcBorders>
          </w:tcPr>
          <w:p>
            <w:pPr>
              <w:pStyle w:val="TableText"/>
              <w:ind w:left="871"/>
              <w:spacing w:before="170" w:line="220" w:lineRule="auto"/>
              <w:rPr>
                <w:sz w:val="16"/>
                <w:szCs w:val="16"/>
              </w:rPr>
            </w:pPr>
            <w:r>
              <w:rPr>
                <w:sz w:val="16"/>
                <w:szCs w:val="16"/>
                <w:spacing w:val="-1"/>
              </w:rPr>
              <w:t>新一代信息技术导论</w:t>
            </w:r>
          </w:p>
        </w:tc>
        <w:tc>
          <w:tcPr>
            <w:tcW w:w="473" w:type="dxa"/>
            <w:vAlign w:val="top"/>
          </w:tcPr>
          <w:p>
            <w:pPr>
              <w:pStyle w:val="TableText"/>
              <w:ind w:left="192"/>
              <w:spacing w:before="197" w:line="182" w:lineRule="auto"/>
              <w:rPr>
                <w:sz w:val="16"/>
                <w:szCs w:val="16"/>
              </w:rPr>
            </w:pPr>
            <w:r>
              <w:rPr>
                <w:sz w:val="16"/>
                <w:szCs w:val="16"/>
              </w:rPr>
              <w:t>H</w:t>
            </w:r>
          </w:p>
        </w:tc>
        <w:tc>
          <w:tcPr>
            <w:tcW w:w="435" w:type="dxa"/>
            <w:vAlign w:val="top"/>
          </w:tcPr>
          <w:p>
            <w:pPr>
              <w:rPr>
                <w:rFonts w:ascii="Arial"/>
                <w:sz w:val="21"/>
              </w:rPr>
            </w:pPr>
            <w:r/>
          </w:p>
        </w:tc>
        <w:tc>
          <w:tcPr>
            <w:tcW w:w="435" w:type="dxa"/>
            <w:vAlign w:val="top"/>
          </w:tcPr>
          <w:p>
            <w:pPr>
              <w:pStyle w:val="TableText"/>
              <w:ind w:left="171"/>
              <w:spacing w:before="197" w:line="182" w:lineRule="auto"/>
              <w:rPr>
                <w:sz w:val="16"/>
                <w:szCs w:val="16"/>
              </w:rPr>
            </w:pPr>
            <w:r>
              <w:rPr>
                <w:sz w:val="16"/>
                <w:szCs w:val="16"/>
              </w:rPr>
              <w:t>M</w:t>
            </w:r>
          </w:p>
        </w:tc>
        <w:tc>
          <w:tcPr>
            <w:tcW w:w="464" w:type="dxa"/>
            <w:vAlign w:val="top"/>
          </w:tcPr>
          <w:p>
            <w:pPr>
              <w:rPr>
                <w:rFonts w:ascii="Arial"/>
                <w:sz w:val="21"/>
              </w:rPr>
            </w:pPr>
            <w:r/>
          </w:p>
        </w:tc>
        <w:tc>
          <w:tcPr>
            <w:tcW w:w="435" w:type="dxa"/>
            <w:vAlign w:val="top"/>
          </w:tcPr>
          <w:p>
            <w:pPr>
              <w:pStyle w:val="TableText"/>
              <w:ind w:left="176"/>
              <w:spacing w:before="197" w:line="182" w:lineRule="auto"/>
              <w:rPr>
                <w:sz w:val="16"/>
                <w:szCs w:val="16"/>
              </w:rPr>
            </w:pPr>
            <w:r>
              <w:rPr>
                <w:sz w:val="16"/>
                <w:szCs w:val="16"/>
              </w:rPr>
              <w:t>L</w:t>
            </w:r>
          </w:p>
        </w:tc>
        <w:tc>
          <w:tcPr>
            <w:tcW w:w="1625" w:type="dxa"/>
            <w:vAlign w:val="top"/>
            <w:tcBorders>
              <w:right w:val="single" w:color="000000" w:sz="6" w:space="0"/>
            </w:tcBorders>
          </w:tcPr>
          <w:p>
            <w:pPr>
              <w:pStyle w:val="TableText"/>
              <w:ind w:left="656" w:right="568" w:hanging="84"/>
              <w:spacing w:before="51" w:line="244"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460" w:type="dxa"/>
            <w:vAlign w:val="top"/>
            <w:tcBorders>
              <w:left w:val="single" w:color="000000" w:sz="6" w:space="0"/>
            </w:tcBorders>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511"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1" w:type="dxa"/>
            <w:vAlign w:val="top"/>
          </w:tcPr>
          <w:p>
            <w:pPr>
              <w:rPr>
                <w:rFonts w:ascii="Arial"/>
                <w:sz w:val="21"/>
              </w:rPr>
            </w:pPr>
            <w:r/>
          </w:p>
        </w:tc>
        <w:tc>
          <w:tcPr>
            <w:tcW w:w="461" w:type="dxa"/>
            <w:vAlign w:val="top"/>
          </w:tcPr>
          <w:p>
            <w:pPr>
              <w:rPr>
                <w:rFonts w:ascii="Arial"/>
                <w:sz w:val="21"/>
              </w:rPr>
            </w:pPr>
            <w:r/>
          </w:p>
        </w:tc>
        <w:tc>
          <w:tcPr>
            <w:tcW w:w="463" w:type="dxa"/>
            <w:vAlign w:val="top"/>
          </w:tcPr>
          <w:p>
            <w:pPr>
              <w:rPr>
                <w:rFonts w:ascii="Arial"/>
                <w:sz w:val="21"/>
              </w:rPr>
            </w:pPr>
            <w:r/>
          </w:p>
        </w:tc>
        <w:tc>
          <w:tcPr>
            <w:tcW w:w="539" w:type="dxa"/>
            <w:vAlign w:val="top"/>
          </w:tcPr>
          <w:p>
            <w:pPr>
              <w:rPr>
                <w:rFonts w:ascii="Arial"/>
                <w:sz w:val="21"/>
              </w:rPr>
            </w:pPr>
            <w:r/>
          </w:p>
        </w:tc>
        <w:tc>
          <w:tcPr>
            <w:tcW w:w="583" w:type="dxa"/>
            <w:vAlign w:val="top"/>
          </w:tcPr>
          <w:p>
            <w:pPr>
              <w:rPr>
                <w:rFonts w:ascii="Arial"/>
                <w:sz w:val="21"/>
              </w:rPr>
            </w:pPr>
            <w:r/>
          </w:p>
        </w:tc>
      </w:tr>
      <w:tr>
        <w:trPr>
          <w:trHeight w:val="245" w:hRule="atLeast"/>
        </w:trPr>
        <w:tc>
          <w:tcPr>
            <w:tcW w:w="3190" w:type="dxa"/>
            <w:vAlign w:val="top"/>
            <w:tcBorders>
              <w:left w:val="single" w:color="000000" w:sz="6" w:space="0"/>
            </w:tcBorders>
          </w:tcPr>
          <w:p>
            <w:pPr>
              <w:pStyle w:val="TableText"/>
              <w:ind w:left="1276"/>
              <w:spacing w:before="51" w:line="212" w:lineRule="auto"/>
              <w:rPr>
                <w:sz w:val="16"/>
                <w:szCs w:val="16"/>
              </w:rPr>
            </w:pPr>
            <w:r>
              <w:rPr>
                <w:sz w:val="16"/>
                <w:szCs w:val="16"/>
                <w:spacing w:val="-3"/>
              </w:rPr>
              <w:t>高职英语</w:t>
            </w:r>
          </w:p>
        </w:tc>
        <w:tc>
          <w:tcPr>
            <w:tcW w:w="473" w:type="dxa"/>
            <w:vAlign w:val="top"/>
          </w:tcPr>
          <w:p>
            <w:pPr>
              <w:pStyle w:val="TableText"/>
              <w:ind w:left="192"/>
              <w:spacing w:before="77" w:line="182" w:lineRule="auto"/>
              <w:rPr>
                <w:sz w:val="16"/>
                <w:szCs w:val="16"/>
              </w:rPr>
            </w:pPr>
            <w:r>
              <w:rPr>
                <w:sz w:val="16"/>
                <w:szCs w:val="16"/>
              </w:rPr>
              <w:t>H</w:t>
            </w:r>
          </w:p>
        </w:tc>
        <w:tc>
          <w:tcPr>
            <w:tcW w:w="435" w:type="dxa"/>
            <w:vAlign w:val="top"/>
          </w:tcPr>
          <w:p>
            <w:pPr>
              <w:pStyle w:val="TableText"/>
              <w:ind w:left="173"/>
              <w:spacing w:before="77" w:line="182" w:lineRule="auto"/>
              <w:rPr>
                <w:sz w:val="16"/>
                <w:szCs w:val="16"/>
              </w:rPr>
            </w:pPr>
            <w:r>
              <w:rPr>
                <w:sz w:val="16"/>
                <w:szCs w:val="16"/>
              </w:rPr>
              <w:t>H</w:t>
            </w:r>
          </w:p>
        </w:tc>
        <w:tc>
          <w:tcPr>
            <w:tcW w:w="435" w:type="dxa"/>
            <w:vAlign w:val="top"/>
          </w:tcPr>
          <w:p>
            <w:pPr>
              <w:pStyle w:val="TableText"/>
              <w:ind w:left="172"/>
              <w:spacing w:before="77" w:line="182" w:lineRule="auto"/>
              <w:rPr>
                <w:sz w:val="16"/>
                <w:szCs w:val="16"/>
              </w:rPr>
            </w:pPr>
            <w:r>
              <w:rPr>
                <w:sz w:val="16"/>
                <w:szCs w:val="16"/>
              </w:rPr>
              <w:t>H</w:t>
            </w:r>
          </w:p>
        </w:tc>
        <w:tc>
          <w:tcPr>
            <w:tcW w:w="464" w:type="dxa"/>
            <w:vAlign w:val="top"/>
          </w:tcPr>
          <w:p>
            <w:pPr>
              <w:pStyle w:val="TableText"/>
              <w:ind w:left="188"/>
              <w:spacing w:before="77" w:line="182" w:lineRule="auto"/>
              <w:rPr>
                <w:sz w:val="16"/>
                <w:szCs w:val="16"/>
              </w:rPr>
            </w:pPr>
            <w:r>
              <w:rPr>
                <w:sz w:val="16"/>
                <w:szCs w:val="16"/>
              </w:rPr>
              <w:t>H</w:t>
            </w:r>
          </w:p>
        </w:tc>
        <w:tc>
          <w:tcPr>
            <w:tcW w:w="435" w:type="dxa"/>
            <w:vAlign w:val="top"/>
          </w:tcPr>
          <w:p>
            <w:pPr>
              <w:pStyle w:val="TableText"/>
              <w:ind w:left="172"/>
              <w:spacing w:before="77" w:line="182" w:lineRule="auto"/>
              <w:rPr>
                <w:sz w:val="16"/>
                <w:szCs w:val="16"/>
              </w:rPr>
            </w:pPr>
            <w:r>
              <w:rPr>
                <w:sz w:val="16"/>
                <w:szCs w:val="16"/>
              </w:rPr>
              <w:t>M</w:t>
            </w:r>
          </w:p>
        </w:tc>
        <w:tc>
          <w:tcPr>
            <w:tcW w:w="1625" w:type="dxa"/>
            <w:vAlign w:val="top"/>
            <w:tcBorders>
              <w:right w:val="single" w:color="000000" w:sz="6" w:space="0"/>
            </w:tcBorders>
          </w:tcPr>
          <w:p>
            <w:pPr>
              <w:pStyle w:val="TableText"/>
              <w:ind w:left="572"/>
              <w:spacing w:before="51" w:line="212" w:lineRule="auto"/>
              <w:rPr>
                <w:sz w:val="16"/>
                <w:szCs w:val="16"/>
              </w:rPr>
            </w:pPr>
            <w:r>
              <w:rPr>
                <w:sz w:val="16"/>
                <w:szCs w:val="16"/>
                <w:spacing w:val="-2"/>
              </w:rPr>
              <w:t>基础部</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spacing w:line="235" w:lineRule="exact"/>
              <w:rPr>
                <w:rFonts w:ascii="Arial"/>
                <w:sz w:val="20"/>
              </w:rPr>
            </w:pPr>
            <w:r/>
          </w:p>
        </w:tc>
      </w:tr>
      <w:tr>
        <w:trPr>
          <w:trHeight w:val="245" w:hRule="atLeast"/>
        </w:trPr>
        <w:tc>
          <w:tcPr>
            <w:tcW w:w="3190" w:type="dxa"/>
            <w:vAlign w:val="top"/>
            <w:tcBorders>
              <w:left w:val="single" w:color="000000" w:sz="6" w:space="0"/>
            </w:tcBorders>
          </w:tcPr>
          <w:p>
            <w:pPr>
              <w:pStyle w:val="TableText"/>
              <w:ind w:left="1432"/>
              <w:spacing w:before="50" w:line="213" w:lineRule="auto"/>
              <w:rPr>
                <w:sz w:val="16"/>
                <w:szCs w:val="16"/>
              </w:rPr>
            </w:pPr>
            <w:r>
              <w:rPr>
                <w:sz w:val="16"/>
                <w:szCs w:val="16"/>
                <w:spacing w:val="-3"/>
              </w:rPr>
              <w:t>体育</w:t>
            </w:r>
          </w:p>
        </w:tc>
        <w:tc>
          <w:tcPr>
            <w:tcW w:w="473" w:type="dxa"/>
            <w:vAlign w:val="top"/>
          </w:tcPr>
          <w:p>
            <w:pPr>
              <w:pStyle w:val="TableText"/>
              <w:ind w:left="192"/>
              <w:spacing w:before="77" w:line="182" w:lineRule="auto"/>
              <w:rPr>
                <w:sz w:val="16"/>
                <w:szCs w:val="16"/>
              </w:rPr>
            </w:pPr>
            <w:r>
              <w:rPr>
                <w:sz w:val="16"/>
                <w:szCs w:val="16"/>
              </w:rPr>
              <w:t>H</w:t>
            </w:r>
          </w:p>
        </w:tc>
        <w:tc>
          <w:tcPr>
            <w:tcW w:w="435" w:type="dxa"/>
            <w:vAlign w:val="top"/>
          </w:tcPr>
          <w:p>
            <w:pPr>
              <w:pStyle w:val="TableText"/>
              <w:ind w:left="173"/>
              <w:spacing w:before="77" w:line="182" w:lineRule="auto"/>
              <w:rPr>
                <w:sz w:val="16"/>
                <w:szCs w:val="16"/>
              </w:rPr>
            </w:pPr>
            <w:r>
              <w:rPr>
                <w:sz w:val="16"/>
                <w:szCs w:val="16"/>
              </w:rPr>
              <w:t>H</w:t>
            </w:r>
          </w:p>
        </w:tc>
        <w:tc>
          <w:tcPr>
            <w:tcW w:w="435" w:type="dxa"/>
            <w:vAlign w:val="top"/>
          </w:tcPr>
          <w:p>
            <w:pPr>
              <w:pStyle w:val="TableText"/>
              <w:ind w:left="171"/>
              <w:spacing w:before="77" w:line="182" w:lineRule="auto"/>
              <w:rPr>
                <w:sz w:val="16"/>
                <w:szCs w:val="16"/>
              </w:rPr>
            </w:pPr>
            <w:r>
              <w:rPr>
                <w:sz w:val="16"/>
                <w:szCs w:val="16"/>
              </w:rPr>
              <w:t>M</w:t>
            </w:r>
          </w:p>
        </w:tc>
        <w:tc>
          <w:tcPr>
            <w:tcW w:w="464" w:type="dxa"/>
            <w:vAlign w:val="top"/>
          </w:tcPr>
          <w:p>
            <w:pPr>
              <w:pStyle w:val="TableText"/>
              <w:ind w:left="188"/>
              <w:spacing w:before="77" w:line="182" w:lineRule="auto"/>
              <w:rPr>
                <w:sz w:val="16"/>
                <w:szCs w:val="16"/>
              </w:rPr>
            </w:pPr>
            <w:r>
              <w:rPr>
                <w:sz w:val="16"/>
                <w:szCs w:val="16"/>
              </w:rPr>
              <w:t>H</w:t>
            </w:r>
          </w:p>
        </w:tc>
        <w:tc>
          <w:tcPr>
            <w:tcW w:w="435" w:type="dxa"/>
            <w:vAlign w:val="top"/>
          </w:tcPr>
          <w:p>
            <w:pPr>
              <w:pStyle w:val="TableText"/>
              <w:ind w:left="172"/>
              <w:spacing w:before="77" w:line="182" w:lineRule="auto"/>
              <w:rPr>
                <w:sz w:val="16"/>
                <w:szCs w:val="16"/>
              </w:rPr>
            </w:pPr>
            <w:r>
              <w:rPr>
                <w:sz w:val="16"/>
                <w:szCs w:val="16"/>
              </w:rPr>
              <w:t>M</w:t>
            </w:r>
          </w:p>
        </w:tc>
        <w:tc>
          <w:tcPr>
            <w:tcW w:w="1625" w:type="dxa"/>
            <w:vAlign w:val="top"/>
            <w:tcBorders>
              <w:right w:val="single" w:color="000000" w:sz="6" w:space="0"/>
            </w:tcBorders>
          </w:tcPr>
          <w:p>
            <w:pPr>
              <w:pStyle w:val="TableText"/>
              <w:ind w:left="572"/>
              <w:spacing w:before="50" w:line="213" w:lineRule="auto"/>
              <w:rPr>
                <w:sz w:val="16"/>
                <w:szCs w:val="16"/>
              </w:rPr>
            </w:pPr>
            <w:r>
              <w:rPr>
                <w:sz w:val="16"/>
                <w:szCs w:val="16"/>
                <w:spacing w:val="-2"/>
              </w:rPr>
              <w:t>体育部</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spacing w:line="235" w:lineRule="exact"/>
              <w:rPr>
                <w:rFonts w:ascii="Arial"/>
                <w:sz w:val="20"/>
              </w:rPr>
            </w:pPr>
            <w:r/>
          </w:p>
        </w:tc>
      </w:tr>
      <w:tr>
        <w:trPr>
          <w:trHeight w:val="245" w:hRule="atLeast"/>
        </w:trPr>
        <w:tc>
          <w:tcPr>
            <w:tcW w:w="3190" w:type="dxa"/>
            <w:vAlign w:val="top"/>
            <w:tcBorders>
              <w:left w:val="single" w:color="000000" w:sz="6" w:space="0"/>
            </w:tcBorders>
          </w:tcPr>
          <w:p>
            <w:pPr>
              <w:pStyle w:val="TableText"/>
              <w:ind w:left="872"/>
              <w:spacing w:before="52" w:line="211" w:lineRule="auto"/>
              <w:rPr>
                <w:sz w:val="16"/>
                <w:szCs w:val="16"/>
              </w:rPr>
            </w:pPr>
            <w:r>
              <w:rPr>
                <w:sz w:val="16"/>
                <w:szCs w:val="16"/>
                <w:spacing w:val="-1"/>
              </w:rPr>
              <w:t>大学生心理健康教育</w:t>
            </w:r>
          </w:p>
        </w:tc>
        <w:tc>
          <w:tcPr>
            <w:tcW w:w="473" w:type="dxa"/>
            <w:vAlign w:val="top"/>
          </w:tcPr>
          <w:p>
            <w:pPr>
              <w:pStyle w:val="TableText"/>
              <w:ind w:left="191"/>
              <w:spacing w:before="79" w:line="180" w:lineRule="auto"/>
              <w:rPr>
                <w:sz w:val="16"/>
                <w:szCs w:val="16"/>
              </w:rPr>
            </w:pPr>
            <w:r>
              <w:rPr>
                <w:sz w:val="16"/>
                <w:szCs w:val="16"/>
              </w:rPr>
              <w:t>M</w:t>
            </w:r>
          </w:p>
        </w:tc>
        <w:tc>
          <w:tcPr>
            <w:tcW w:w="435" w:type="dxa"/>
            <w:vAlign w:val="top"/>
          </w:tcPr>
          <w:p>
            <w:pPr>
              <w:pStyle w:val="TableText"/>
              <w:ind w:left="172"/>
              <w:spacing w:before="79" w:line="180" w:lineRule="auto"/>
              <w:rPr>
                <w:sz w:val="16"/>
                <w:szCs w:val="16"/>
              </w:rPr>
            </w:pPr>
            <w:r>
              <w:rPr>
                <w:sz w:val="16"/>
                <w:szCs w:val="16"/>
              </w:rPr>
              <w:t>M</w:t>
            </w:r>
          </w:p>
        </w:tc>
        <w:tc>
          <w:tcPr>
            <w:tcW w:w="435" w:type="dxa"/>
            <w:vAlign w:val="top"/>
          </w:tcPr>
          <w:p>
            <w:pPr>
              <w:pStyle w:val="TableText"/>
              <w:ind w:left="171"/>
              <w:spacing w:before="79" w:line="180" w:lineRule="auto"/>
              <w:rPr>
                <w:sz w:val="16"/>
                <w:szCs w:val="16"/>
              </w:rPr>
            </w:pPr>
            <w:r>
              <w:rPr>
                <w:sz w:val="16"/>
                <w:szCs w:val="16"/>
              </w:rPr>
              <w:t>M</w:t>
            </w:r>
          </w:p>
        </w:tc>
        <w:tc>
          <w:tcPr>
            <w:tcW w:w="464" w:type="dxa"/>
            <w:vAlign w:val="top"/>
          </w:tcPr>
          <w:p>
            <w:pPr>
              <w:pStyle w:val="TableText"/>
              <w:ind w:left="188"/>
              <w:spacing w:before="79" w:line="180" w:lineRule="auto"/>
              <w:rPr>
                <w:sz w:val="16"/>
                <w:szCs w:val="16"/>
              </w:rPr>
            </w:pPr>
            <w:r>
              <w:rPr>
                <w:sz w:val="16"/>
                <w:szCs w:val="16"/>
              </w:rPr>
              <w:t>H</w:t>
            </w:r>
          </w:p>
        </w:tc>
        <w:tc>
          <w:tcPr>
            <w:tcW w:w="435" w:type="dxa"/>
            <w:vAlign w:val="top"/>
          </w:tcPr>
          <w:p>
            <w:pPr>
              <w:pStyle w:val="TableText"/>
              <w:ind w:left="172"/>
              <w:spacing w:before="79" w:line="180" w:lineRule="auto"/>
              <w:rPr>
                <w:sz w:val="16"/>
                <w:szCs w:val="16"/>
              </w:rPr>
            </w:pPr>
            <w:r>
              <w:rPr>
                <w:sz w:val="16"/>
                <w:szCs w:val="16"/>
              </w:rPr>
              <w:t>M</w:t>
            </w:r>
          </w:p>
        </w:tc>
        <w:tc>
          <w:tcPr>
            <w:tcW w:w="1625" w:type="dxa"/>
            <w:vAlign w:val="top"/>
            <w:tcBorders>
              <w:right w:val="single" w:color="000000" w:sz="6" w:space="0"/>
            </w:tcBorders>
          </w:tcPr>
          <w:p>
            <w:pPr>
              <w:pStyle w:val="TableText"/>
              <w:ind w:left="576"/>
              <w:spacing w:before="52" w:line="211" w:lineRule="auto"/>
              <w:rPr>
                <w:sz w:val="16"/>
                <w:szCs w:val="16"/>
              </w:rPr>
            </w:pPr>
            <w:r>
              <w:rPr>
                <w:sz w:val="16"/>
                <w:szCs w:val="16"/>
                <w:spacing w:val="-3"/>
              </w:rPr>
              <w:t>学工处</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spacing w:line="235" w:lineRule="exact"/>
              <w:rPr>
                <w:rFonts w:ascii="Arial"/>
                <w:sz w:val="20"/>
              </w:rPr>
            </w:pPr>
            <w:r/>
          </w:p>
        </w:tc>
      </w:tr>
      <w:tr>
        <w:trPr>
          <w:trHeight w:val="245" w:hRule="atLeast"/>
        </w:trPr>
        <w:tc>
          <w:tcPr>
            <w:tcW w:w="3190" w:type="dxa"/>
            <w:vAlign w:val="top"/>
            <w:tcBorders>
              <w:left w:val="single" w:color="000000" w:sz="6" w:space="0"/>
            </w:tcBorders>
          </w:tcPr>
          <w:p>
            <w:pPr>
              <w:pStyle w:val="TableText"/>
              <w:ind w:left="1273"/>
              <w:spacing w:before="52" w:line="211" w:lineRule="auto"/>
              <w:rPr>
                <w:sz w:val="16"/>
                <w:szCs w:val="16"/>
              </w:rPr>
            </w:pPr>
            <w:r>
              <w:rPr>
                <w:sz w:val="16"/>
                <w:szCs w:val="16"/>
                <w:spacing w:val="-2"/>
              </w:rPr>
              <w:t>美术鉴赏</w:t>
            </w:r>
          </w:p>
        </w:tc>
        <w:tc>
          <w:tcPr>
            <w:tcW w:w="473" w:type="dxa"/>
            <w:vAlign w:val="top"/>
          </w:tcPr>
          <w:p>
            <w:pPr>
              <w:pStyle w:val="TableText"/>
              <w:ind w:left="191"/>
              <w:spacing w:before="79" w:line="180" w:lineRule="auto"/>
              <w:rPr>
                <w:sz w:val="16"/>
                <w:szCs w:val="16"/>
              </w:rPr>
            </w:pPr>
            <w:r>
              <w:rPr>
                <w:sz w:val="16"/>
                <w:szCs w:val="16"/>
              </w:rPr>
              <w:t>M</w:t>
            </w:r>
          </w:p>
        </w:tc>
        <w:tc>
          <w:tcPr>
            <w:tcW w:w="435" w:type="dxa"/>
            <w:vAlign w:val="top"/>
          </w:tcPr>
          <w:p>
            <w:pPr>
              <w:pStyle w:val="TableText"/>
              <w:ind w:left="173"/>
              <w:spacing w:before="79" w:line="180" w:lineRule="auto"/>
              <w:rPr>
                <w:sz w:val="16"/>
                <w:szCs w:val="16"/>
              </w:rPr>
            </w:pPr>
            <w:r>
              <w:rPr>
                <w:sz w:val="16"/>
                <w:szCs w:val="16"/>
              </w:rPr>
              <w:t>H</w:t>
            </w:r>
          </w:p>
        </w:tc>
        <w:tc>
          <w:tcPr>
            <w:tcW w:w="435" w:type="dxa"/>
            <w:vAlign w:val="top"/>
          </w:tcPr>
          <w:p>
            <w:pPr>
              <w:pStyle w:val="TableText"/>
              <w:ind w:left="175"/>
              <w:spacing w:before="79" w:line="180" w:lineRule="auto"/>
              <w:rPr>
                <w:sz w:val="16"/>
                <w:szCs w:val="16"/>
              </w:rPr>
            </w:pPr>
            <w:r>
              <w:rPr>
                <w:sz w:val="16"/>
                <w:szCs w:val="16"/>
              </w:rPr>
              <w:t>L</w:t>
            </w:r>
          </w:p>
        </w:tc>
        <w:tc>
          <w:tcPr>
            <w:tcW w:w="464" w:type="dxa"/>
            <w:vAlign w:val="top"/>
          </w:tcPr>
          <w:p>
            <w:pPr>
              <w:pStyle w:val="TableText"/>
              <w:ind w:left="187"/>
              <w:spacing w:before="79" w:line="180" w:lineRule="auto"/>
              <w:rPr>
                <w:sz w:val="16"/>
                <w:szCs w:val="16"/>
              </w:rPr>
            </w:pPr>
            <w:r>
              <w:rPr>
                <w:sz w:val="16"/>
                <w:szCs w:val="16"/>
              </w:rPr>
              <w:t>M</w:t>
            </w:r>
          </w:p>
        </w:tc>
        <w:tc>
          <w:tcPr>
            <w:tcW w:w="435" w:type="dxa"/>
            <w:vAlign w:val="top"/>
          </w:tcPr>
          <w:p>
            <w:pPr>
              <w:pStyle w:val="TableText"/>
              <w:ind w:left="176"/>
              <w:spacing w:before="79" w:line="180" w:lineRule="auto"/>
              <w:rPr>
                <w:sz w:val="16"/>
                <w:szCs w:val="16"/>
              </w:rPr>
            </w:pPr>
            <w:r>
              <w:rPr>
                <w:sz w:val="16"/>
                <w:szCs w:val="16"/>
              </w:rPr>
              <w:t>L</w:t>
            </w:r>
          </w:p>
        </w:tc>
        <w:tc>
          <w:tcPr>
            <w:tcW w:w="1625" w:type="dxa"/>
            <w:vAlign w:val="top"/>
            <w:tcBorders>
              <w:right w:val="single" w:color="000000" w:sz="6" w:space="0"/>
            </w:tcBorders>
          </w:tcPr>
          <w:p>
            <w:pPr>
              <w:pStyle w:val="TableText"/>
              <w:ind w:left="337"/>
              <w:spacing w:before="52" w:line="211" w:lineRule="auto"/>
              <w:rPr>
                <w:sz w:val="16"/>
                <w:szCs w:val="16"/>
              </w:rPr>
            </w:pPr>
            <w:r>
              <w:rPr>
                <w:sz w:val="16"/>
                <w:szCs w:val="16"/>
                <w:spacing w:val="-2"/>
              </w:rPr>
              <w:t>公共艺术中心</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spacing w:line="235" w:lineRule="exact"/>
              <w:rPr>
                <w:rFonts w:ascii="Arial"/>
                <w:sz w:val="20"/>
              </w:rPr>
            </w:pPr>
            <w:r/>
          </w:p>
        </w:tc>
      </w:tr>
      <w:tr>
        <w:trPr>
          <w:trHeight w:val="245" w:hRule="atLeast"/>
        </w:trPr>
        <w:tc>
          <w:tcPr>
            <w:tcW w:w="3190" w:type="dxa"/>
            <w:vAlign w:val="top"/>
            <w:tcBorders>
              <w:left w:val="single" w:color="000000" w:sz="6" w:space="0"/>
            </w:tcBorders>
          </w:tcPr>
          <w:p>
            <w:pPr>
              <w:pStyle w:val="TableText"/>
              <w:ind w:left="474"/>
              <w:spacing w:before="51" w:line="212" w:lineRule="auto"/>
              <w:rPr>
                <w:sz w:val="16"/>
                <w:szCs w:val="16"/>
              </w:rPr>
            </w:pPr>
            <w:r>
              <w:rPr>
                <w:sz w:val="16"/>
                <w:szCs w:val="16"/>
                <w:spacing w:val="-1"/>
              </w:rPr>
              <w:t>大学生职业生涯规划与就业指导</w:t>
            </w:r>
          </w:p>
        </w:tc>
        <w:tc>
          <w:tcPr>
            <w:tcW w:w="473" w:type="dxa"/>
            <w:vAlign w:val="top"/>
          </w:tcPr>
          <w:p>
            <w:pPr>
              <w:pStyle w:val="TableText"/>
              <w:ind w:left="191"/>
              <w:spacing w:before="78" w:line="181" w:lineRule="auto"/>
              <w:rPr>
                <w:sz w:val="16"/>
                <w:szCs w:val="16"/>
              </w:rPr>
            </w:pPr>
            <w:r>
              <w:rPr>
                <w:sz w:val="16"/>
                <w:szCs w:val="16"/>
              </w:rPr>
              <w:t>M</w:t>
            </w:r>
          </w:p>
        </w:tc>
        <w:tc>
          <w:tcPr>
            <w:tcW w:w="435" w:type="dxa"/>
            <w:vAlign w:val="top"/>
          </w:tcPr>
          <w:p>
            <w:pPr>
              <w:pStyle w:val="TableText"/>
              <w:ind w:left="175"/>
              <w:spacing w:before="78" w:line="181" w:lineRule="auto"/>
              <w:rPr>
                <w:sz w:val="16"/>
                <w:szCs w:val="16"/>
              </w:rPr>
            </w:pPr>
            <w:r>
              <w:rPr>
                <w:sz w:val="16"/>
                <w:szCs w:val="16"/>
              </w:rPr>
              <w:t>L</w:t>
            </w:r>
          </w:p>
        </w:tc>
        <w:tc>
          <w:tcPr>
            <w:tcW w:w="435" w:type="dxa"/>
            <w:vAlign w:val="top"/>
          </w:tcPr>
          <w:p>
            <w:pPr>
              <w:pStyle w:val="TableText"/>
              <w:ind w:left="172"/>
              <w:spacing w:before="78" w:line="181" w:lineRule="auto"/>
              <w:rPr>
                <w:sz w:val="16"/>
                <w:szCs w:val="16"/>
              </w:rPr>
            </w:pPr>
            <w:r>
              <w:rPr>
                <w:sz w:val="16"/>
                <w:szCs w:val="16"/>
              </w:rPr>
              <w:t>H</w:t>
            </w:r>
          </w:p>
        </w:tc>
        <w:tc>
          <w:tcPr>
            <w:tcW w:w="464" w:type="dxa"/>
            <w:vAlign w:val="top"/>
          </w:tcPr>
          <w:p>
            <w:pPr>
              <w:pStyle w:val="TableText"/>
              <w:ind w:left="191"/>
              <w:spacing w:before="78" w:line="181" w:lineRule="auto"/>
              <w:rPr>
                <w:sz w:val="16"/>
                <w:szCs w:val="16"/>
              </w:rPr>
            </w:pPr>
            <w:r>
              <w:rPr>
                <w:sz w:val="16"/>
                <w:szCs w:val="16"/>
              </w:rPr>
              <w:t>L</w:t>
            </w:r>
          </w:p>
        </w:tc>
        <w:tc>
          <w:tcPr>
            <w:tcW w:w="435" w:type="dxa"/>
            <w:vAlign w:val="top"/>
          </w:tcPr>
          <w:p>
            <w:pPr>
              <w:pStyle w:val="TableText"/>
              <w:ind w:left="172"/>
              <w:spacing w:before="78" w:line="181" w:lineRule="auto"/>
              <w:rPr>
                <w:sz w:val="16"/>
                <w:szCs w:val="16"/>
              </w:rPr>
            </w:pPr>
            <w:r>
              <w:rPr>
                <w:sz w:val="16"/>
                <w:szCs w:val="16"/>
              </w:rPr>
              <w:t>M</w:t>
            </w:r>
          </w:p>
        </w:tc>
        <w:tc>
          <w:tcPr>
            <w:tcW w:w="1625" w:type="dxa"/>
            <w:vAlign w:val="top"/>
            <w:tcBorders>
              <w:right w:val="single" w:color="000000" w:sz="6" w:space="0"/>
            </w:tcBorders>
          </w:tcPr>
          <w:p>
            <w:pPr>
              <w:pStyle w:val="TableText"/>
              <w:ind w:left="332"/>
              <w:spacing w:before="51" w:line="212" w:lineRule="auto"/>
              <w:rPr>
                <w:sz w:val="16"/>
                <w:szCs w:val="16"/>
              </w:rPr>
            </w:pPr>
            <w:r>
              <w:rPr>
                <w:sz w:val="16"/>
                <w:szCs w:val="16"/>
                <w:spacing w:val="-1"/>
              </w:rPr>
              <w:t>创新创业学院</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spacing w:line="235" w:lineRule="exact"/>
              <w:rPr>
                <w:rFonts w:ascii="Arial"/>
                <w:sz w:val="20"/>
              </w:rPr>
            </w:pPr>
            <w:r/>
          </w:p>
        </w:tc>
      </w:tr>
      <w:tr>
        <w:trPr>
          <w:trHeight w:val="245" w:hRule="atLeast"/>
        </w:trPr>
        <w:tc>
          <w:tcPr>
            <w:tcW w:w="3190" w:type="dxa"/>
            <w:vAlign w:val="top"/>
            <w:tcBorders>
              <w:left w:val="single" w:color="000000" w:sz="6" w:space="0"/>
            </w:tcBorders>
          </w:tcPr>
          <w:p>
            <w:pPr>
              <w:pStyle w:val="TableText"/>
              <w:ind w:left="1111"/>
              <w:spacing w:before="51" w:line="212" w:lineRule="auto"/>
              <w:rPr>
                <w:sz w:val="16"/>
                <w:szCs w:val="16"/>
              </w:rPr>
            </w:pPr>
            <w:r>
              <w:rPr>
                <w:sz w:val="16"/>
                <w:szCs w:val="16"/>
                <w:spacing w:val="-1"/>
              </w:rPr>
              <w:t>创新创业基础</w:t>
            </w:r>
          </w:p>
        </w:tc>
        <w:tc>
          <w:tcPr>
            <w:tcW w:w="473" w:type="dxa"/>
            <w:vAlign w:val="top"/>
          </w:tcPr>
          <w:p>
            <w:pPr>
              <w:pStyle w:val="TableText"/>
              <w:ind w:left="191"/>
              <w:spacing w:before="78" w:line="181" w:lineRule="auto"/>
              <w:rPr>
                <w:sz w:val="16"/>
                <w:szCs w:val="16"/>
              </w:rPr>
            </w:pPr>
            <w:r>
              <w:rPr>
                <w:sz w:val="16"/>
                <w:szCs w:val="16"/>
              </w:rPr>
              <w:t>M</w:t>
            </w:r>
          </w:p>
        </w:tc>
        <w:tc>
          <w:tcPr>
            <w:tcW w:w="435" w:type="dxa"/>
            <w:vAlign w:val="top"/>
          </w:tcPr>
          <w:p>
            <w:pPr>
              <w:pStyle w:val="TableText"/>
              <w:ind w:left="175"/>
              <w:spacing w:before="78" w:line="181" w:lineRule="auto"/>
              <w:rPr>
                <w:sz w:val="16"/>
                <w:szCs w:val="16"/>
              </w:rPr>
            </w:pPr>
            <w:r>
              <w:rPr>
                <w:sz w:val="16"/>
                <w:szCs w:val="16"/>
              </w:rPr>
              <w:t>L</w:t>
            </w:r>
          </w:p>
        </w:tc>
        <w:tc>
          <w:tcPr>
            <w:tcW w:w="435" w:type="dxa"/>
            <w:vAlign w:val="top"/>
          </w:tcPr>
          <w:p>
            <w:pPr>
              <w:pStyle w:val="TableText"/>
              <w:ind w:left="171"/>
              <w:spacing w:before="78" w:line="181" w:lineRule="auto"/>
              <w:rPr>
                <w:sz w:val="16"/>
                <w:szCs w:val="16"/>
              </w:rPr>
            </w:pPr>
            <w:r>
              <w:rPr>
                <w:sz w:val="16"/>
                <w:szCs w:val="16"/>
              </w:rPr>
              <w:t>M</w:t>
            </w:r>
          </w:p>
        </w:tc>
        <w:tc>
          <w:tcPr>
            <w:tcW w:w="464" w:type="dxa"/>
            <w:vAlign w:val="top"/>
          </w:tcPr>
          <w:p>
            <w:pPr>
              <w:pStyle w:val="TableText"/>
              <w:ind w:left="191"/>
              <w:spacing w:before="78" w:line="181" w:lineRule="auto"/>
              <w:rPr>
                <w:sz w:val="16"/>
                <w:szCs w:val="16"/>
              </w:rPr>
            </w:pPr>
            <w:r>
              <w:rPr>
                <w:sz w:val="16"/>
                <w:szCs w:val="16"/>
              </w:rPr>
              <w:t>L</w:t>
            </w:r>
          </w:p>
        </w:tc>
        <w:tc>
          <w:tcPr>
            <w:tcW w:w="435" w:type="dxa"/>
            <w:vAlign w:val="top"/>
          </w:tcPr>
          <w:p>
            <w:pPr>
              <w:pStyle w:val="TableText"/>
              <w:ind w:left="173"/>
              <w:spacing w:before="78" w:line="181" w:lineRule="auto"/>
              <w:rPr>
                <w:sz w:val="16"/>
                <w:szCs w:val="16"/>
              </w:rPr>
            </w:pPr>
            <w:r>
              <w:rPr>
                <w:sz w:val="16"/>
                <w:szCs w:val="16"/>
              </w:rPr>
              <w:t>H</w:t>
            </w:r>
          </w:p>
        </w:tc>
        <w:tc>
          <w:tcPr>
            <w:tcW w:w="1625" w:type="dxa"/>
            <w:vAlign w:val="top"/>
            <w:tcBorders>
              <w:right w:val="single" w:color="000000" w:sz="6" w:space="0"/>
            </w:tcBorders>
          </w:tcPr>
          <w:p>
            <w:pPr>
              <w:pStyle w:val="TableText"/>
              <w:ind w:left="332"/>
              <w:spacing w:before="51" w:line="212" w:lineRule="auto"/>
              <w:rPr>
                <w:sz w:val="16"/>
                <w:szCs w:val="16"/>
              </w:rPr>
            </w:pPr>
            <w:r>
              <w:rPr>
                <w:sz w:val="16"/>
                <w:szCs w:val="16"/>
                <w:spacing w:val="-1"/>
              </w:rPr>
              <w:t>创新创业学院</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spacing w:line="235" w:lineRule="exact"/>
              <w:rPr>
                <w:rFonts w:ascii="Arial"/>
                <w:sz w:val="20"/>
              </w:rPr>
            </w:pPr>
            <w:r/>
          </w:p>
        </w:tc>
      </w:tr>
      <w:tr>
        <w:trPr>
          <w:trHeight w:val="484" w:hRule="atLeast"/>
        </w:trPr>
        <w:tc>
          <w:tcPr>
            <w:tcW w:w="3190" w:type="dxa"/>
            <w:vAlign w:val="top"/>
            <w:tcBorders>
              <w:left w:val="single" w:color="000000" w:sz="6" w:space="0"/>
            </w:tcBorders>
          </w:tcPr>
          <w:p>
            <w:pPr>
              <w:pStyle w:val="TableText"/>
              <w:ind w:left="1275"/>
              <w:spacing w:before="171" w:line="220" w:lineRule="auto"/>
              <w:rPr>
                <w:sz w:val="16"/>
                <w:szCs w:val="16"/>
              </w:rPr>
            </w:pPr>
            <w:r>
              <w:rPr>
                <w:sz w:val="16"/>
                <w:szCs w:val="16"/>
                <w:spacing w:val="-3"/>
              </w:rPr>
              <w:t>劳动教育</w:t>
            </w:r>
          </w:p>
        </w:tc>
        <w:tc>
          <w:tcPr>
            <w:tcW w:w="473" w:type="dxa"/>
            <w:vAlign w:val="top"/>
          </w:tcPr>
          <w:p>
            <w:pPr>
              <w:pStyle w:val="TableText"/>
              <w:ind w:left="191"/>
              <w:spacing w:before="197" w:line="182" w:lineRule="auto"/>
              <w:rPr>
                <w:sz w:val="16"/>
                <w:szCs w:val="16"/>
              </w:rPr>
            </w:pPr>
            <w:r>
              <w:rPr>
                <w:sz w:val="16"/>
                <w:szCs w:val="16"/>
              </w:rPr>
              <w:t>M</w:t>
            </w:r>
          </w:p>
        </w:tc>
        <w:tc>
          <w:tcPr>
            <w:tcW w:w="435" w:type="dxa"/>
            <w:vAlign w:val="top"/>
          </w:tcPr>
          <w:p>
            <w:pPr>
              <w:pStyle w:val="TableText"/>
              <w:ind w:left="172"/>
              <w:spacing w:before="197" w:line="182" w:lineRule="auto"/>
              <w:rPr>
                <w:sz w:val="16"/>
                <w:szCs w:val="16"/>
              </w:rPr>
            </w:pPr>
            <w:r>
              <w:rPr>
                <w:sz w:val="16"/>
                <w:szCs w:val="16"/>
              </w:rPr>
              <w:t>M</w:t>
            </w:r>
          </w:p>
        </w:tc>
        <w:tc>
          <w:tcPr>
            <w:tcW w:w="435" w:type="dxa"/>
            <w:vAlign w:val="top"/>
          </w:tcPr>
          <w:p>
            <w:pPr>
              <w:pStyle w:val="TableText"/>
              <w:ind w:left="172"/>
              <w:spacing w:before="197" w:line="182" w:lineRule="auto"/>
              <w:rPr>
                <w:sz w:val="16"/>
                <w:szCs w:val="16"/>
              </w:rPr>
            </w:pPr>
            <w:r>
              <w:rPr>
                <w:sz w:val="16"/>
                <w:szCs w:val="16"/>
              </w:rPr>
              <w:t>H</w:t>
            </w:r>
          </w:p>
        </w:tc>
        <w:tc>
          <w:tcPr>
            <w:tcW w:w="464" w:type="dxa"/>
            <w:vAlign w:val="top"/>
          </w:tcPr>
          <w:p>
            <w:pPr>
              <w:pStyle w:val="TableText"/>
              <w:ind w:left="188"/>
              <w:spacing w:before="197" w:line="182" w:lineRule="auto"/>
              <w:rPr>
                <w:sz w:val="16"/>
                <w:szCs w:val="16"/>
              </w:rPr>
            </w:pPr>
            <w:r>
              <w:rPr>
                <w:sz w:val="16"/>
                <w:szCs w:val="16"/>
              </w:rPr>
              <w:t>H</w:t>
            </w:r>
          </w:p>
        </w:tc>
        <w:tc>
          <w:tcPr>
            <w:tcW w:w="435" w:type="dxa"/>
            <w:vAlign w:val="top"/>
          </w:tcPr>
          <w:p>
            <w:pPr>
              <w:pStyle w:val="TableText"/>
              <w:ind w:left="172"/>
              <w:spacing w:before="197" w:line="182" w:lineRule="auto"/>
              <w:rPr>
                <w:sz w:val="16"/>
                <w:szCs w:val="16"/>
              </w:rPr>
            </w:pPr>
            <w:r>
              <w:rPr>
                <w:sz w:val="16"/>
                <w:szCs w:val="16"/>
              </w:rPr>
              <w:t>M</w:t>
            </w:r>
          </w:p>
        </w:tc>
        <w:tc>
          <w:tcPr>
            <w:tcW w:w="1625" w:type="dxa"/>
            <w:vAlign w:val="top"/>
            <w:tcBorders>
              <w:right w:val="single" w:color="000000" w:sz="6" w:space="0"/>
            </w:tcBorders>
          </w:tcPr>
          <w:p>
            <w:pPr>
              <w:pStyle w:val="TableText"/>
              <w:ind w:left="574" w:right="568" w:firstLine="1"/>
              <w:spacing w:before="51" w:line="244" w:lineRule="auto"/>
              <w:rPr>
                <w:sz w:val="16"/>
                <w:szCs w:val="16"/>
              </w:rPr>
            </w:pPr>
            <w:r>
              <w:rPr>
                <w:sz w:val="16"/>
                <w:szCs w:val="16"/>
                <w:spacing w:val="-4"/>
              </w:rPr>
              <w:t>学工处</w:t>
            </w:r>
            <w:r>
              <w:rPr>
                <w:sz w:val="16"/>
                <w:szCs w:val="16"/>
                <w:spacing w:val="1"/>
              </w:rPr>
              <w:t xml:space="preserve"> </w:t>
            </w:r>
            <w:r>
              <w:rPr>
                <w:sz w:val="16"/>
                <w:szCs w:val="16"/>
                <w:spacing w:val="-3"/>
              </w:rPr>
              <w:t>后勤处</w:t>
            </w:r>
          </w:p>
        </w:tc>
        <w:tc>
          <w:tcPr>
            <w:tcW w:w="460" w:type="dxa"/>
            <w:vAlign w:val="top"/>
            <w:tcBorders>
              <w:left w:val="single" w:color="000000" w:sz="6" w:space="0"/>
            </w:tcBorders>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511"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1" w:type="dxa"/>
            <w:vAlign w:val="top"/>
          </w:tcPr>
          <w:p>
            <w:pPr>
              <w:rPr>
                <w:rFonts w:ascii="Arial"/>
                <w:sz w:val="21"/>
              </w:rPr>
            </w:pPr>
            <w:r/>
          </w:p>
        </w:tc>
        <w:tc>
          <w:tcPr>
            <w:tcW w:w="461" w:type="dxa"/>
            <w:vAlign w:val="top"/>
          </w:tcPr>
          <w:p>
            <w:pPr>
              <w:rPr>
                <w:rFonts w:ascii="Arial"/>
                <w:sz w:val="21"/>
              </w:rPr>
            </w:pPr>
            <w:r/>
          </w:p>
        </w:tc>
        <w:tc>
          <w:tcPr>
            <w:tcW w:w="463" w:type="dxa"/>
            <w:vAlign w:val="top"/>
          </w:tcPr>
          <w:p>
            <w:pPr>
              <w:rPr>
                <w:rFonts w:ascii="Arial"/>
                <w:sz w:val="21"/>
              </w:rPr>
            </w:pPr>
            <w:r/>
          </w:p>
        </w:tc>
        <w:tc>
          <w:tcPr>
            <w:tcW w:w="539" w:type="dxa"/>
            <w:vAlign w:val="top"/>
          </w:tcPr>
          <w:p>
            <w:pPr>
              <w:rPr>
                <w:rFonts w:ascii="Arial"/>
                <w:sz w:val="21"/>
              </w:rPr>
            </w:pPr>
            <w:r/>
          </w:p>
        </w:tc>
        <w:tc>
          <w:tcPr>
            <w:tcW w:w="583" w:type="dxa"/>
            <w:vAlign w:val="top"/>
          </w:tcPr>
          <w:p>
            <w:pPr>
              <w:rPr>
                <w:rFonts w:ascii="Arial"/>
                <w:sz w:val="21"/>
              </w:rPr>
            </w:pPr>
            <w:r/>
          </w:p>
        </w:tc>
      </w:tr>
      <w:tr>
        <w:trPr>
          <w:trHeight w:val="484" w:hRule="atLeast"/>
        </w:trPr>
        <w:tc>
          <w:tcPr>
            <w:tcW w:w="3190" w:type="dxa"/>
            <w:vAlign w:val="top"/>
          </w:tcPr>
          <w:p>
            <w:pPr>
              <w:pStyle w:val="TableText"/>
              <w:ind w:left="1292"/>
              <w:spacing w:before="51" w:line="220" w:lineRule="auto"/>
              <w:rPr>
                <w:sz w:val="16"/>
                <w:szCs w:val="16"/>
              </w:rPr>
            </w:pPr>
            <w:r>
              <w:rPr>
                <w:sz w:val="16"/>
                <w:szCs w:val="16"/>
                <w:spacing w:val="-6"/>
              </w:rPr>
              <w:t>四史教育</w:t>
            </w:r>
          </w:p>
          <w:p>
            <w:pPr>
              <w:pStyle w:val="TableText"/>
              <w:ind w:left="722"/>
              <w:spacing w:before="48" w:line="211" w:lineRule="auto"/>
              <w:rPr>
                <w:sz w:val="16"/>
                <w:szCs w:val="16"/>
              </w:rPr>
            </w:pPr>
            <w:r>
              <w:rPr>
                <w:sz w:val="16"/>
                <w:szCs w:val="16"/>
                <w:spacing w:val="-1"/>
              </w:rPr>
              <w:t>（思政类选择性必修课）</w:t>
            </w:r>
          </w:p>
        </w:tc>
        <w:tc>
          <w:tcPr>
            <w:tcW w:w="473" w:type="dxa"/>
            <w:vAlign w:val="top"/>
          </w:tcPr>
          <w:p>
            <w:pPr>
              <w:pStyle w:val="TableText"/>
              <w:ind w:left="192"/>
              <w:spacing w:before="198" w:line="182" w:lineRule="auto"/>
              <w:rPr>
                <w:sz w:val="16"/>
                <w:szCs w:val="16"/>
              </w:rPr>
            </w:pPr>
            <w:r>
              <w:rPr>
                <w:sz w:val="16"/>
                <w:szCs w:val="16"/>
              </w:rPr>
              <w:t>H</w:t>
            </w:r>
          </w:p>
        </w:tc>
        <w:tc>
          <w:tcPr>
            <w:tcW w:w="435" w:type="dxa"/>
            <w:vAlign w:val="top"/>
          </w:tcPr>
          <w:p>
            <w:pPr>
              <w:pStyle w:val="TableText"/>
              <w:ind w:left="172"/>
              <w:spacing w:before="198" w:line="182" w:lineRule="auto"/>
              <w:rPr>
                <w:sz w:val="16"/>
                <w:szCs w:val="16"/>
              </w:rPr>
            </w:pPr>
            <w:r>
              <w:rPr>
                <w:sz w:val="16"/>
                <w:szCs w:val="16"/>
              </w:rPr>
              <w:t>M</w:t>
            </w:r>
          </w:p>
        </w:tc>
        <w:tc>
          <w:tcPr>
            <w:tcW w:w="435" w:type="dxa"/>
            <w:vAlign w:val="top"/>
          </w:tcPr>
          <w:p>
            <w:pPr>
              <w:pStyle w:val="TableText"/>
              <w:ind w:left="171"/>
              <w:spacing w:before="198" w:line="182" w:lineRule="auto"/>
              <w:rPr>
                <w:sz w:val="16"/>
                <w:szCs w:val="16"/>
              </w:rPr>
            </w:pPr>
            <w:r>
              <w:rPr>
                <w:sz w:val="16"/>
                <w:szCs w:val="16"/>
              </w:rPr>
              <w:t>M</w:t>
            </w:r>
          </w:p>
        </w:tc>
        <w:tc>
          <w:tcPr>
            <w:tcW w:w="464" w:type="dxa"/>
            <w:vAlign w:val="top"/>
          </w:tcPr>
          <w:p>
            <w:pPr>
              <w:pStyle w:val="TableText"/>
              <w:ind w:left="191"/>
              <w:spacing w:before="198" w:line="182" w:lineRule="auto"/>
              <w:rPr>
                <w:sz w:val="16"/>
                <w:szCs w:val="16"/>
              </w:rPr>
            </w:pPr>
            <w:r>
              <w:rPr>
                <w:sz w:val="16"/>
                <w:szCs w:val="16"/>
              </w:rPr>
              <w:t>L</w:t>
            </w:r>
          </w:p>
        </w:tc>
        <w:tc>
          <w:tcPr>
            <w:tcW w:w="435" w:type="dxa"/>
            <w:vAlign w:val="top"/>
          </w:tcPr>
          <w:p>
            <w:pPr>
              <w:pStyle w:val="TableText"/>
              <w:ind w:left="176"/>
              <w:spacing w:before="198" w:line="182" w:lineRule="auto"/>
              <w:rPr>
                <w:sz w:val="16"/>
                <w:szCs w:val="16"/>
              </w:rPr>
            </w:pPr>
            <w:r>
              <w:rPr>
                <w:sz w:val="16"/>
                <w:szCs w:val="16"/>
              </w:rPr>
              <w:t>L</w:t>
            </w:r>
          </w:p>
        </w:tc>
        <w:tc>
          <w:tcPr>
            <w:tcW w:w="1625" w:type="dxa"/>
            <w:vAlign w:val="top"/>
            <w:tcBorders>
              <w:right w:val="single" w:color="000000" w:sz="6" w:space="0"/>
            </w:tcBorders>
          </w:tcPr>
          <w:p>
            <w:pPr>
              <w:pStyle w:val="TableText"/>
              <w:ind w:left="659"/>
              <w:spacing w:before="171" w:line="221" w:lineRule="auto"/>
              <w:rPr>
                <w:sz w:val="16"/>
                <w:szCs w:val="16"/>
              </w:rPr>
            </w:pPr>
            <w:r>
              <w:rPr>
                <w:sz w:val="16"/>
                <w:szCs w:val="16"/>
                <w:spacing w:val="-5"/>
              </w:rPr>
              <w:t>马院</w:t>
            </w:r>
          </w:p>
        </w:tc>
        <w:tc>
          <w:tcPr>
            <w:tcW w:w="460" w:type="dxa"/>
            <w:vAlign w:val="top"/>
            <w:tcBorders>
              <w:left w:val="single" w:color="000000" w:sz="6" w:space="0"/>
            </w:tcBorders>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511"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1" w:type="dxa"/>
            <w:vAlign w:val="top"/>
          </w:tcPr>
          <w:p>
            <w:pPr>
              <w:rPr>
                <w:rFonts w:ascii="Arial"/>
                <w:sz w:val="21"/>
              </w:rPr>
            </w:pPr>
            <w:r/>
          </w:p>
        </w:tc>
        <w:tc>
          <w:tcPr>
            <w:tcW w:w="461" w:type="dxa"/>
            <w:vAlign w:val="top"/>
          </w:tcPr>
          <w:p>
            <w:pPr>
              <w:rPr>
                <w:rFonts w:ascii="Arial"/>
                <w:sz w:val="21"/>
              </w:rPr>
            </w:pPr>
            <w:r/>
          </w:p>
        </w:tc>
        <w:tc>
          <w:tcPr>
            <w:tcW w:w="463" w:type="dxa"/>
            <w:vAlign w:val="top"/>
          </w:tcPr>
          <w:p>
            <w:pPr>
              <w:rPr>
                <w:rFonts w:ascii="Arial"/>
                <w:sz w:val="21"/>
              </w:rPr>
            </w:pPr>
            <w:r/>
          </w:p>
        </w:tc>
        <w:tc>
          <w:tcPr>
            <w:tcW w:w="539" w:type="dxa"/>
            <w:vAlign w:val="top"/>
          </w:tcPr>
          <w:p>
            <w:pPr>
              <w:rPr>
                <w:rFonts w:ascii="Arial"/>
                <w:sz w:val="21"/>
              </w:rPr>
            </w:pPr>
            <w:r/>
          </w:p>
        </w:tc>
        <w:tc>
          <w:tcPr>
            <w:tcW w:w="583" w:type="dxa"/>
            <w:vAlign w:val="top"/>
          </w:tcPr>
          <w:p>
            <w:pPr>
              <w:rPr>
                <w:rFonts w:ascii="Arial"/>
                <w:sz w:val="21"/>
              </w:rPr>
            </w:pPr>
            <w:r/>
          </w:p>
        </w:tc>
      </w:tr>
      <w:tr>
        <w:trPr>
          <w:trHeight w:val="245" w:hRule="atLeast"/>
        </w:trPr>
        <w:tc>
          <w:tcPr>
            <w:tcW w:w="3190" w:type="dxa"/>
            <w:vAlign w:val="top"/>
            <w:tcBorders>
              <w:left w:val="single" w:color="000000" w:sz="6" w:space="0"/>
            </w:tcBorders>
          </w:tcPr>
          <w:p>
            <w:pPr>
              <w:pStyle w:val="TableText"/>
              <w:ind w:left="1109"/>
              <w:spacing w:before="54" w:line="208" w:lineRule="auto"/>
              <w:rPr>
                <w:sz w:val="16"/>
                <w:szCs w:val="16"/>
              </w:rPr>
            </w:pPr>
            <w:r>
              <w:rPr>
                <w:sz w:val="16"/>
                <w:szCs w:val="16"/>
                <w:b/>
                <w:bCs/>
                <w:spacing w:val="-3"/>
              </w:rPr>
              <w:t>专业基础课程</w:t>
            </w:r>
          </w:p>
        </w:tc>
        <w:tc>
          <w:tcPr>
            <w:tcW w:w="473" w:type="dxa"/>
            <w:vAlign w:val="top"/>
          </w:tcPr>
          <w:p>
            <w:pPr>
              <w:spacing w:line="235" w:lineRule="exact"/>
              <w:rPr>
                <w:rFonts w:ascii="Arial"/>
                <w:sz w:val="20"/>
              </w:rPr>
            </w:pPr>
            <w:r/>
          </w:p>
        </w:tc>
        <w:tc>
          <w:tcPr>
            <w:tcW w:w="435" w:type="dxa"/>
            <w:vAlign w:val="top"/>
          </w:tcPr>
          <w:p>
            <w:pPr>
              <w:spacing w:line="235" w:lineRule="exact"/>
              <w:rPr>
                <w:rFonts w:ascii="Arial"/>
                <w:sz w:val="20"/>
              </w:rPr>
            </w:pPr>
            <w:r/>
          </w:p>
        </w:tc>
        <w:tc>
          <w:tcPr>
            <w:tcW w:w="435"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35" w:type="dxa"/>
            <w:vAlign w:val="top"/>
          </w:tcPr>
          <w:p>
            <w:pPr>
              <w:spacing w:line="235" w:lineRule="exact"/>
              <w:rPr>
                <w:rFonts w:ascii="Arial"/>
                <w:sz w:val="20"/>
              </w:rPr>
            </w:pPr>
            <w:r/>
          </w:p>
        </w:tc>
        <w:tc>
          <w:tcPr>
            <w:tcW w:w="1625" w:type="dxa"/>
            <w:vAlign w:val="top"/>
            <w:tcBorders>
              <w:right w:val="single" w:color="000000" w:sz="6" w:space="0"/>
            </w:tcBorders>
          </w:tcPr>
          <w:p>
            <w:pPr>
              <w:spacing w:line="235" w:lineRule="exact"/>
              <w:rPr>
                <w:rFonts w:ascii="Arial"/>
                <w:sz w:val="20"/>
              </w:rPr>
            </w:pPr>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spacing w:line="235" w:lineRule="exact"/>
              <w:rPr>
                <w:rFonts w:ascii="Arial"/>
                <w:sz w:val="20"/>
              </w:rPr>
            </w:pPr>
            <w:r/>
          </w:p>
        </w:tc>
      </w:tr>
      <w:tr>
        <w:trPr>
          <w:trHeight w:val="245" w:hRule="atLeast"/>
        </w:trPr>
        <w:tc>
          <w:tcPr>
            <w:tcW w:w="3190" w:type="dxa"/>
            <w:vAlign w:val="top"/>
          </w:tcPr>
          <w:p>
            <w:pPr>
              <w:pStyle w:val="TableText"/>
              <w:ind w:left="1277"/>
              <w:spacing w:before="53" w:line="209" w:lineRule="auto"/>
              <w:rPr>
                <w:sz w:val="16"/>
                <w:szCs w:val="16"/>
              </w:rPr>
            </w:pPr>
            <w:r>
              <w:rPr>
                <w:sz w:val="16"/>
                <w:szCs w:val="16"/>
                <w:spacing w:val="-2"/>
              </w:rPr>
              <w:t>职业素养</w:t>
            </w:r>
          </w:p>
        </w:tc>
        <w:tc>
          <w:tcPr>
            <w:tcW w:w="473" w:type="dxa"/>
            <w:vAlign w:val="top"/>
          </w:tcPr>
          <w:p>
            <w:pPr>
              <w:pStyle w:val="TableText"/>
              <w:ind w:left="191"/>
              <w:spacing w:before="80" w:line="178" w:lineRule="auto"/>
              <w:rPr>
                <w:sz w:val="16"/>
                <w:szCs w:val="16"/>
              </w:rPr>
            </w:pPr>
            <w:r>
              <w:rPr>
                <w:sz w:val="16"/>
                <w:szCs w:val="16"/>
              </w:rPr>
              <w:t>M</w:t>
            </w:r>
          </w:p>
        </w:tc>
        <w:tc>
          <w:tcPr>
            <w:tcW w:w="435" w:type="dxa"/>
            <w:vAlign w:val="top"/>
          </w:tcPr>
          <w:p>
            <w:pPr>
              <w:pStyle w:val="TableText"/>
              <w:ind w:left="173"/>
              <w:spacing w:before="80" w:line="178" w:lineRule="auto"/>
              <w:rPr>
                <w:sz w:val="16"/>
                <w:szCs w:val="16"/>
              </w:rPr>
            </w:pPr>
            <w:r>
              <w:rPr>
                <w:sz w:val="16"/>
                <w:szCs w:val="16"/>
              </w:rPr>
              <w:t>H</w:t>
            </w:r>
          </w:p>
        </w:tc>
        <w:tc>
          <w:tcPr>
            <w:tcW w:w="435" w:type="dxa"/>
            <w:vAlign w:val="top"/>
          </w:tcPr>
          <w:p>
            <w:pPr>
              <w:pStyle w:val="TableText"/>
              <w:ind w:left="172"/>
              <w:spacing w:before="80" w:line="178" w:lineRule="auto"/>
              <w:rPr>
                <w:sz w:val="16"/>
                <w:szCs w:val="16"/>
              </w:rPr>
            </w:pPr>
            <w:r>
              <w:rPr>
                <w:sz w:val="16"/>
                <w:szCs w:val="16"/>
              </w:rPr>
              <w:t>H</w:t>
            </w:r>
          </w:p>
        </w:tc>
        <w:tc>
          <w:tcPr>
            <w:tcW w:w="464" w:type="dxa"/>
            <w:vAlign w:val="top"/>
          </w:tcPr>
          <w:p>
            <w:pPr>
              <w:pStyle w:val="TableText"/>
              <w:ind w:left="187"/>
              <w:spacing w:before="80" w:line="178" w:lineRule="auto"/>
              <w:rPr>
                <w:sz w:val="16"/>
                <w:szCs w:val="16"/>
              </w:rPr>
            </w:pPr>
            <w:r>
              <w:rPr>
                <w:sz w:val="16"/>
                <w:szCs w:val="16"/>
              </w:rPr>
              <w:t>M</w:t>
            </w:r>
          </w:p>
        </w:tc>
        <w:tc>
          <w:tcPr>
            <w:tcW w:w="435" w:type="dxa"/>
            <w:vAlign w:val="top"/>
          </w:tcPr>
          <w:p>
            <w:pPr>
              <w:pStyle w:val="TableText"/>
              <w:ind w:left="173"/>
              <w:spacing w:before="80" w:line="178" w:lineRule="auto"/>
              <w:rPr>
                <w:sz w:val="16"/>
                <w:szCs w:val="16"/>
              </w:rPr>
            </w:pPr>
            <w:r>
              <w:rPr>
                <w:sz w:val="16"/>
                <w:szCs w:val="16"/>
              </w:rPr>
              <w:t>H</w:t>
            </w:r>
          </w:p>
        </w:tc>
        <w:tc>
          <w:tcPr>
            <w:tcW w:w="1625" w:type="dxa"/>
            <w:vAlign w:val="top"/>
            <w:tcBorders>
              <w:right w:val="single" w:color="000000" w:sz="6" w:space="0"/>
            </w:tcBorders>
          </w:tcPr>
          <w:p>
            <w:pPr>
              <w:pStyle w:val="TableText"/>
              <w:ind w:left="576"/>
              <w:spacing w:before="53" w:line="209" w:lineRule="auto"/>
              <w:rPr>
                <w:sz w:val="16"/>
                <w:szCs w:val="16"/>
              </w:rPr>
            </w:pPr>
            <w:r>
              <w:rPr>
                <w:sz w:val="16"/>
                <w:szCs w:val="16"/>
                <w:spacing w:val="-3"/>
              </w:rPr>
              <w:t>商学院</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pStyle w:val="TableText"/>
              <w:ind w:left="188"/>
              <w:spacing w:before="80" w:line="178" w:lineRule="auto"/>
              <w:rPr>
                <w:sz w:val="16"/>
                <w:szCs w:val="16"/>
              </w:rPr>
            </w:pPr>
            <w:r>
              <w:rPr>
                <w:sz w:val="16"/>
                <w:szCs w:val="16"/>
              </w:rPr>
              <w:t>H</w:t>
            </w:r>
          </w:p>
        </w:tc>
        <w:tc>
          <w:tcPr>
            <w:tcW w:w="460" w:type="dxa"/>
            <w:vAlign w:val="top"/>
          </w:tcPr>
          <w:p>
            <w:pPr>
              <w:pStyle w:val="TableText"/>
              <w:ind w:left="189"/>
              <w:spacing w:before="80" w:line="178" w:lineRule="auto"/>
              <w:rPr>
                <w:sz w:val="16"/>
                <w:szCs w:val="16"/>
              </w:rPr>
            </w:pPr>
            <w:r>
              <w:rPr>
                <w:sz w:val="16"/>
                <w:szCs w:val="16"/>
              </w:rPr>
              <w:t>H</w:t>
            </w:r>
          </w:p>
        </w:tc>
        <w:tc>
          <w:tcPr>
            <w:tcW w:w="461" w:type="dxa"/>
            <w:vAlign w:val="top"/>
          </w:tcPr>
          <w:p>
            <w:pPr>
              <w:pStyle w:val="TableText"/>
              <w:ind w:left="188"/>
              <w:spacing w:before="80" w:line="178" w:lineRule="auto"/>
              <w:rPr>
                <w:sz w:val="16"/>
                <w:szCs w:val="16"/>
              </w:rPr>
            </w:pPr>
            <w:r>
              <w:rPr>
                <w:sz w:val="16"/>
                <w:szCs w:val="16"/>
              </w:rPr>
              <w:t>M</w:t>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pStyle w:val="TableText"/>
              <w:ind w:left="230"/>
              <w:spacing w:before="80" w:line="178" w:lineRule="auto"/>
              <w:rPr>
                <w:sz w:val="16"/>
                <w:szCs w:val="16"/>
              </w:rPr>
            </w:pPr>
            <w:r>
              <w:rPr>
                <w:sz w:val="16"/>
                <w:szCs w:val="16"/>
              </w:rPr>
              <w:t>H</w:t>
            </w:r>
          </w:p>
        </w:tc>
        <w:tc>
          <w:tcPr>
            <w:tcW w:w="583" w:type="dxa"/>
            <w:vAlign w:val="top"/>
          </w:tcPr>
          <w:p>
            <w:pPr>
              <w:spacing w:line="235" w:lineRule="exact"/>
              <w:rPr>
                <w:rFonts w:ascii="Arial"/>
                <w:sz w:val="20"/>
              </w:rPr>
            </w:pPr>
            <w:r/>
          </w:p>
        </w:tc>
      </w:tr>
      <w:tr>
        <w:trPr>
          <w:trHeight w:val="245" w:hRule="atLeast"/>
        </w:trPr>
        <w:tc>
          <w:tcPr>
            <w:tcW w:w="3190" w:type="dxa"/>
            <w:vAlign w:val="top"/>
          </w:tcPr>
          <w:p>
            <w:pPr>
              <w:pStyle w:val="TableText"/>
              <w:ind w:left="1198"/>
              <w:spacing w:before="53" w:line="209" w:lineRule="auto"/>
              <w:rPr>
                <w:sz w:val="16"/>
                <w:szCs w:val="16"/>
              </w:rPr>
            </w:pPr>
            <w:r>
              <w:rPr>
                <w:sz w:val="16"/>
                <w:szCs w:val="16"/>
                <w:spacing w:val="-2"/>
              </w:rPr>
              <w:t>经济学基础</w:t>
            </w:r>
          </w:p>
        </w:tc>
        <w:tc>
          <w:tcPr>
            <w:tcW w:w="473" w:type="dxa"/>
            <w:vAlign w:val="top"/>
          </w:tcPr>
          <w:p>
            <w:pPr>
              <w:pStyle w:val="TableText"/>
              <w:ind w:left="192"/>
              <w:spacing w:before="79" w:line="179" w:lineRule="auto"/>
              <w:rPr>
                <w:sz w:val="16"/>
                <w:szCs w:val="16"/>
              </w:rPr>
            </w:pPr>
            <w:r>
              <w:rPr>
                <w:sz w:val="16"/>
                <w:szCs w:val="16"/>
              </w:rPr>
              <w:t>H</w:t>
            </w:r>
          </w:p>
        </w:tc>
        <w:tc>
          <w:tcPr>
            <w:tcW w:w="435" w:type="dxa"/>
            <w:vAlign w:val="top"/>
          </w:tcPr>
          <w:p>
            <w:pPr>
              <w:pStyle w:val="TableText"/>
              <w:ind w:left="172"/>
              <w:spacing w:before="79" w:line="179" w:lineRule="auto"/>
              <w:rPr>
                <w:sz w:val="16"/>
                <w:szCs w:val="16"/>
              </w:rPr>
            </w:pPr>
            <w:r>
              <w:rPr>
                <w:sz w:val="16"/>
                <w:szCs w:val="16"/>
              </w:rPr>
              <w:t>M</w:t>
            </w:r>
          </w:p>
        </w:tc>
        <w:tc>
          <w:tcPr>
            <w:tcW w:w="435" w:type="dxa"/>
            <w:vAlign w:val="top"/>
          </w:tcPr>
          <w:p>
            <w:pPr>
              <w:pStyle w:val="TableText"/>
              <w:ind w:left="171"/>
              <w:spacing w:before="79" w:line="179" w:lineRule="auto"/>
              <w:rPr>
                <w:sz w:val="16"/>
                <w:szCs w:val="16"/>
              </w:rPr>
            </w:pPr>
            <w:r>
              <w:rPr>
                <w:sz w:val="16"/>
                <w:szCs w:val="16"/>
              </w:rPr>
              <w:t>M</w:t>
            </w:r>
          </w:p>
        </w:tc>
        <w:tc>
          <w:tcPr>
            <w:tcW w:w="464" w:type="dxa"/>
            <w:vAlign w:val="top"/>
          </w:tcPr>
          <w:p>
            <w:pPr>
              <w:pStyle w:val="TableText"/>
              <w:ind w:left="191"/>
              <w:spacing w:before="79" w:line="179" w:lineRule="auto"/>
              <w:rPr>
                <w:sz w:val="16"/>
                <w:szCs w:val="16"/>
              </w:rPr>
            </w:pPr>
            <w:r>
              <w:rPr>
                <w:sz w:val="16"/>
                <w:szCs w:val="16"/>
              </w:rPr>
              <w:t>L</w:t>
            </w:r>
          </w:p>
        </w:tc>
        <w:tc>
          <w:tcPr>
            <w:tcW w:w="435" w:type="dxa"/>
            <w:vAlign w:val="top"/>
          </w:tcPr>
          <w:p>
            <w:pPr>
              <w:pStyle w:val="TableText"/>
              <w:ind w:left="176"/>
              <w:spacing w:before="79" w:line="179" w:lineRule="auto"/>
              <w:rPr>
                <w:sz w:val="16"/>
                <w:szCs w:val="16"/>
              </w:rPr>
            </w:pPr>
            <w:r>
              <w:rPr>
                <w:sz w:val="16"/>
                <w:szCs w:val="16"/>
              </w:rPr>
              <w:t>L</w:t>
            </w:r>
          </w:p>
        </w:tc>
        <w:tc>
          <w:tcPr>
            <w:tcW w:w="1625" w:type="dxa"/>
            <w:vAlign w:val="top"/>
            <w:tcBorders>
              <w:right w:val="single" w:color="000000" w:sz="6" w:space="0"/>
            </w:tcBorders>
          </w:tcPr>
          <w:p>
            <w:pPr>
              <w:pStyle w:val="TableText"/>
              <w:ind w:left="576"/>
              <w:spacing w:before="53" w:line="209" w:lineRule="auto"/>
              <w:rPr>
                <w:sz w:val="16"/>
                <w:szCs w:val="16"/>
              </w:rPr>
            </w:pPr>
            <w:r>
              <w:rPr>
                <w:sz w:val="16"/>
                <w:szCs w:val="16"/>
                <w:spacing w:val="-3"/>
              </w:rPr>
              <w:t>商学院</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pStyle w:val="TableText"/>
              <w:ind w:left="188"/>
              <w:spacing w:before="79" w:line="179" w:lineRule="auto"/>
              <w:rPr>
                <w:sz w:val="16"/>
                <w:szCs w:val="16"/>
              </w:rPr>
            </w:pPr>
            <w:r>
              <w:rPr>
                <w:sz w:val="16"/>
                <w:szCs w:val="16"/>
              </w:rPr>
              <w:t>H</w:t>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spacing w:line="235" w:lineRule="exact"/>
              <w:rPr>
                <w:rFonts w:ascii="Arial"/>
                <w:sz w:val="20"/>
              </w:rPr>
            </w:pPr>
            <w:r/>
          </w:p>
        </w:tc>
      </w:tr>
      <w:tr>
        <w:trPr>
          <w:trHeight w:val="245" w:hRule="atLeast"/>
        </w:trPr>
        <w:tc>
          <w:tcPr>
            <w:tcW w:w="3190" w:type="dxa"/>
            <w:vAlign w:val="top"/>
          </w:tcPr>
          <w:p>
            <w:pPr>
              <w:pStyle w:val="TableText"/>
              <w:ind w:left="1359"/>
              <w:spacing w:before="53" w:line="210" w:lineRule="auto"/>
              <w:rPr>
                <w:sz w:val="16"/>
                <w:szCs w:val="16"/>
              </w:rPr>
            </w:pPr>
            <w:r>
              <w:rPr>
                <w:sz w:val="16"/>
                <w:szCs w:val="16"/>
                <w:spacing w:val="-3"/>
              </w:rPr>
              <w:t>管理学</w:t>
            </w:r>
          </w:p>
        </w:tc>
        <w:tc>
          <w:tcPr>
            <w:tcW w:w="473" w:type="dxa"/>
            <w:vAlign w:val="top"/>
          </w:tcPr>
          <w:p>
            <w:pPr>
              <w:pStyle w:val="TableText"/>
              <w:ind w:left="192"/>
              <w:spacing w:before="79" w:line="179" w:lineRule="auto"/>
              <w:rPr>
                <w:sz w:val="16"/>
                <w:szCs w:val="16"/>
              </w:rPr>
            </w:pPr>
            <w:r>
              <w:rPr>
                <w:sz w:val="16"/>
                <w:szCs w:val="16"/>
              </w:rPr>
              <w:t>H</w:t>
            </w:r>
          </w:p>
        </w:tc>
        <w:tc>
          <w:tcPr>
            <w:tcW w:w="435" w:type="dxa"/>
            <w:vAlign w:val="top"/>
          </w:tcPr>
          <w:p>
            <w:pPr>
              <w:pStyle w:val="TableText"/>
              <w:ind w:left="172"/>
              <w:spacing w:before="79" w:line="179" w:lineRule="auto"/>
              <w:rPr>
                <w:sz w:val="16"/>
                <w:szCs w:val="16"/>
              </w:rPr>
            </w:pPr>
            <w:r>
              <w:rPr>
                <w:sz w:val="16"/>
                <w:szCs w:val="16"/>
              </w:rPr>
              <w:t>M</w:t>
            </w:r>
          </w:p>
        </w:tc>
        <w:tc>
          <w:tcPr>
            <w:tcW w:w="435" w:type="dxa"/>
            <w:vAlign w:val="top"/>
          </w:tcPr>
          <w:p>
            <w:pPr>
              <w:pStyle w:val="TableText"/>
              <w:ind w:left="171"/>
              <w:spacing w:before="79" w:line="179" w:lineRule="auto"/>
              <w:rPr>
                <w:sz w:val="16"/>
                <w:szCs w:val="16"/>
              </w:rPr>
            </w:pPr>
            <w:r>
              <w:rPr>
                <w:sz w:val="16"/>
                <w:szCs w:val="16"/>
              </w:rPr>
              <w:t>M</w:t>
            </w:r>
          </w:p>
        </w:tc>
        <w:tc>
          <w:tcPr>
            <w:tcW w:w="464" w:type="dxa"/>
            <w:vAlign w:val="top"/>
          </w:tcPr>
          <w:p>
            <w:pPr>
              <w:pStyle w:val="TableText"/>
              <w:ind w:left="191"/>
              <w:spacing w:before="79" w:line="179" w:lineRule="auto"/>
              <w:rPr>
                <w:sz w:val="16"/>
                <w:szCs w:val="16"/>
              </w:rPr>
            </w:pPr>
            <w:r>
              <w:rPr>
                <w:sz w:val="16"/>
                <w:szCs w:val="16"/>
              </w:rPr>
              <w:t>L</w:t>
            </w:r>
          </w:p>
        </w:tc>
        <w:tc>
          <w:tcPr>
            <w:tcW w:w="435" w:type="dxa"/>
            <w:vAlign w:val="top"/>
          </w:tcPr>
          <w:p>
            <w:pPr>
              <w:pStyle w:val="TableText"/>
              <w:ind w:left="176"/>
              <w:spacing w:before="79" w:line="179" w:lineRule="auto"/>
              <w:rPr>
                <w:sz w:val="16"/>
                <w:szCs w:val="16"/>
              </w:rPr>
            </w:pPr>
            <w:r>
              <w:rPr>
                <w:sz w:val="16"/>
                <w:szCs w:val="16"/>
              </w:rPr>
              <w:t>L</w:t>
            </w:r>
          </w:p>
        </w:tc>
        <w:tc>
          <w:tcPr>
            <w:tcW w:w="1625" w:type="dxa"/>
            <w:vAlign w:val="top"/>
            <w:tcBorders>
              <w:right w:val="single" w:color="000000" w:sz="6" w:space="0"/>
            </w:tcBorders>
          </w:tcPr>
          <w:p>
            <w:pPr>
              <w:pStyle w:val="TableText"/>
              <w:ind w:left="576"/>
              <w:spacing w:before="53" w:line="210" w:lineRule="auto"/>
              <w:rPr>
                <w:sz w:val="16"/>
                <w:szCs w:val="16"/>
              </w:rPr>
            </w:pPr>
            <w:r>
              <w:rPr>
                <w:sz w:val="16"/>
                <w:szCs w:val="16"/>
                <w:spacing w:val="-3"/>
              </w:rPr>
              <w:t>商学院</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pStyle w:val="TableText"/>
              <w:ind w:left="188"/>
              <w:spacing w:before="79" w:line="179" w:lineRule="auto"/>
              <w:rPr>
                <w:sz w:val="16"/>
                <w:szCs w:val="16"/>
              </w:rPr>
            </w:pPr>
            <w:r>
              <w:rPr>
                <w:sz w:val="16"/>
                <w:szCs w:val="16"/>
              </w:rPr>
              <w:t>H</w:t>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pStyle w:val="TableText"/>
              <w:ind w:left="188"/>
              <w:spacing w:before="79" w:line="179" w:lineRule="auto"/>
              <w:rPr>
                <w:sz w:val="16"/>
                <w:szCs w:val="16"/>
              </w:rPr>
            </w:pPr>
            <w:r>
              <w:rPr>
                <w:sz w:val="16"/>
                <w:szCs w:val="16"/>
              </w:rPr>
              <w:t>H</w:t>
            </w:r>
          </w:p>
        </w:tc>
        <w:tc>
          <w:tcPr>
            <w:tcW w:w="460" w:type="dxa"/>
            <w:vAlign w:val="top"/>
          </w:tcPr>
          <w:p>
            <w:pPr>
              <w:pStyle w:val="TableText"/>
              <w:ind w:left="189"/>
              <w:spacing w:before="79" w:line="179" w:lineRule="auto"/>
              <w:rPr>
                <w:sz w:val="16"/>
                <w:szCs w:val="16"/>
              </w:rPr>
            </w:pPr>
            <w:r>
              <w:rPr>
                <w:sz w:val="16"/>
                <w:szCs w:val="16"/>
              </w:rPr>
              <w:t>H</w:t>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spacing w:line="235" w:lineRule="exact"/>
              <w:rPr>
                <w:rFonts w:ascii="Arial"/>
                <w:sz w:val="20"/>
              </w:rPr>
            </w:pPr>
            <w:r/>
          </w:p>
        </w:tc>
      </w:tr>
      <w:tr>
        <w:trPr>
          <w:trHeight w:val="245" w:hRule="atLeast"/>
        </w:trPr>
        <w:tc>
          <w:tcPr>
            <w:tcW w:w="3190" w:type="dxa"/>
            <w:vAlign w:val="top"/>
          </w:tcPr>
          <w:p>
            <w:pPr>
              <w:pStyle w:val="TableText"/>
              <w:ind w:left="1131"/>
              <w:spacing w:before="53" w:line="210" w:lineRule="auto"/>
              <w:rPr>
                <w:sz w:val="16"/>
                <w:szCs w:val="16"/>
              </w:rPr>
            </w:pPr>
            <w:r>
              <w:rPr>
                <w:sz w:val="16"/>
                <w:szCs w:val="16"/>
                <w:spacing w:val="-4"/>
              </w:rPr>
              <w:t>国际市场营销</w:t>
            </w:r>
          </w:p>
        </w:tc>
        <w:tc>
          <w:tcPr>
            <w:tcW w:w="473" w:type="dxa"/>
            <w:vAlign w:val="top"/>
          </w:tcPr>
          <w:p>
            <w:pPr>
              <w:pStyle w:val="TableText"/>
              <w:ind w:left="192"/>
              <w:spacing w:before="79" w:line="179" w:lineRule="auto"/>
              <w:rPr>
                <w:sz w:val="16"/>
                <w:szCs w:val="16"/>
              </w:rPr>
            </w:pPr>
            <w:r>
              <w:rPr>
                <w:sz w:val="16"/>
                <w:szCs w:val="16"/>
              </w:rPr>
              <w:t>H</w:t>
            </w:r>
          </w:p>
        </w:tc>
        <w:tc>
          <w:tcPr>
            <w:tcW w:w="435" w:type="dxa"/>
            <w:vAlign w:val="top"/>
          </w:tcPr>
          <w:p>
            <w:pPr>
              <w:pStyle w:val="TableText"/>
              <w:ind w:left="172"/>
              <w:spacing w:before="79" w:line="179" w:lineRule="auto"/>
              <w:rPr>
                <w:sz w:val="16"/>
                <w:szCs w:val="16"/>
              </w:rPr>
            </w:pPr>
            <w:r>
              <w:rPr>
                <w:sz w:val="16"/>
                <w:szCs w:val="16"/>
              </w:rPr>
              <w:t>M</w:t>
            </w:r>
          </w:p>
        </w:tc>
        <w:tc>
          <w:tcPr>
            <w:tcW w:w="435" w:type="dxa"/>
            <w:vAlign w:val="top"/>
          </w:tcPr>
          <w:p>
            <w:pPr>
              <w:pStyle w:val="TableText"/>
              <w:ind w:left="171"/>
              <w:spacing w:before="79" w:line="179" w:lineRule="auto"/>
              <w:rPr>
                <w:sz w:val="16"/>
                <w:szCs w:val="16"/>
              </w:rPr>
            </w:pPr>
            <w:r>
              <w:rPr>
                <w:sz w:val="16"/>
                <w:szCs w:val="16"/>
              </w:rPr>
              <w:t>M</w:t>
            </w:r>
          </w:p>
        </w:tc>
        <w:tc>
          <w:tcPr>
            <w:tcW w:w="464" w:type="dxa"/>
            <w:vAlign w:val="top"/>
          </w:tcPr>
          <w:p>
            <w:pPr>
              <w:pStyle w:val="TableText"/>
              <w:ind w:left="191"/>
              <w:spacing w:before="79" w:line="179" w:lineRule="auto"/>
              <w:rPr>
                <w:sz w:val="16"/>
                <w:szCs w:val="16"/>
              </w:rPr>
            </w:pPr>
            <w:r>
              <w:rPr>
                <w:sz w:val="16"/>
                <w:szCs w:val="16"/>
              </w:rPr>
              <w:t>L</w:t>
            </w:r>
          </w:p>
        </w:tc>
        <w:tc>
          <w:tcPr>
            <w:tcW w:w="435" w:type="dxa"/>
            <w:vAlign w:val="top"/>
          </w:tcPr>
          <w:p>
            <w:pPr>
              <w:pStyle w:val="TableText"/>
              <w:ind w:left="176"/>
              <w:spacing w:before="79" w:line="179" w:lineRule="auto"/>
              <w:rPr>
                <w:sz w:val="16"/>
                <w:szCs w:val="16"/>
              </w:rPr>
            </w:pPr>
            <w:r>
              <w:rPr>
                <w:sz w:val="16"/>
                <w:szCs w:val="16"/>
              </w:rPr>
              <w:t>L</w:t>
            </w:r>
          </w:p>
        </w:tc>
        <w:tc>
          <w:tcPr>
            <w:tcW w:w="1625" w:type="dxa"/>
            <w:vAlign w:val="top"/>
            <w:tcBorders>
              <w:right w:val="single" w:color="000000" w:sz="6" w:space="0"/>
            </w:tcBorders>
          </w:tcPr>
          <w:p>
            <w:pPr>
              <w:pStyle w:val="TableText"/>
              <w:ind w:left="576"/>
              <w:spacing w:before="53" w:line="210" w:lineRule="auto"/>
              <w:rPr>
                <w:sz w:val="16"/>
                <w:szCs w:val="16"/>
              </w:rPr>
            </w:pPr>
            <w:r>
              <w:rPr>
                <w:sz w:val="16"/>
                <w:szCs w:val="16"/>
                <w:spacing w:val="-3"/>
              </w:rPr>
              <w:t>商学院</w:t>
            </w:r>
          </w:p>
        </w:tc>
        <w:tc>
          <w:tcPr>
            <w:tcW w:w="460" w:type="dxa"/>
            <w:vAlign w:val="top"/>
            <w:tcBorders>
              <w:left w:val="single" w:color="000000" w:sz="6" w:space="0"/>
            </w:tcBorders>
          </w:tcPr>
          <w:p>
            <w:pPr>
              <w:pStyle w:val="TableText"/>
              <w:ind w:left="184"/>
              <w:spacing w:before="79" w:line="179" w:lineRule="auto"/>
              <w:rPr>
                <w:sz w:val="16"/>
                <w:szCs w:val="16"/>
              </w:rPr>
            </w:pPr>
            <w:r>
              <w:rPr>
                <w:sz w:val="16"/>
                <w:szCs w:val="16"/>
              </w:rPr>
              <w:t>L</w:t>
            </w:r>
          </w:p>
        </w:tc>
        <w:tc>
          <w:tcPr>
            <w:tcW w:w="460" w:type="dxa"/>
            <w:vAlign w:val="top"/>
          </w:tcPr>
          <w:p>
            <w:pPr>
              <w:spacing w:line="235" w:lineRule="exact"/>
              <w:rPr>
                <w:rFonts w:ascii="Arial"/>
                <w:sz w:val="20"/>
              </w:rPr>
            </w:pPr>
            <w:r/>
          </w:p>
        </w:tc>
        <w:tc>
          <w:tcPr>
            <w:tcW w:w="460" w:type="dxa"/>
            <w:vAlign w:val="top"/>
          </w:tcPr>
          <w:p>
            <w:pPr>
              <w:pStyle w:val="TableText"/>
              <w:ind w:left="188"/>
              <w:spacing w:before="79" w:line="179" w:lineRule="auto"/>
              <w:rPr>
                <w:sz w:val="16"/>
                <w:szCs w:val="16"/>
              </w:rPr>
            </w:pPr>
            <w:r>
              <w:rPr>
                <w:sz w:val="16"/>
                <w:szCs w:val="16"/>
              </w:rPr>
              <w:t>H</w:t>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pStyle w:val="TableText"/>
              <w:ind w:left="187"/>
              <w:spacing w:before="79" w:line="179" w:lineRule="auto"/>
              <w:rPr>
                <w:sz w:val="16"/>
                <w:szCs w:val="16"/>
              </w:rPr>
            </w:pPr>
            <w:r>
              <w:rPr>
                <w:sz w:val="16"/>
                <w:szCs w:val="16"/>
              </w:rPr>
              <w:t>M</w:t>
            </w:r>
          </w:p>
        </w:tc>
        <w:tc>
          <w:tcPr>
            <w:tcW w:w="460" w:type="dxa"/>
            <w:vAlign w:val="top"/>
          </w:tcPr>
          <w:p>
            <w:pPr>
              <w:pStyle w:val="TableText"/>
              <w:ind w:left="186"/>
              <w:spacing w:before="79" w:line="179" w:lineRule="auto"/>
              <w:rPr>
                <w:sz w:val="16"/>
                <w:szCs w:val="16"/>
              </w:rPr>
            </w:pPr>
            <w:r>
              <w:rPr>
                <w:sz w:val="16"/>
                <w:szCs w:val="16"/>
              </w:rPr>
              <w:t>M</w:t>
            </w:r>
          </w:p>
        </w:tc>
        <w:tc>
          <w:tcPr>
            <w:tcW w:w="511"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pStyle w:val="TableText"/>
              <w:ind w:left="191"/>
              <w:spacing w:before="79" w:line="179" w:lineRule="auto"/>
              <w:rPr>
                <w:sz w:val="16"/>
                <w:szCs w:val="16"/>
              </w:rPr>
            </w:pPr>
            <w:r>
              <w:rPr>
                <w:sz w:val="16"/>
                <w:szCs w:val="16"/>
              </w:rPr>
              <w:t>H</w:t>
            </w:r>
          </w:p>
        </w:tc>
        <w:tc>
          <w:tcPr>
            <w:tcW w:w="539" w:type="dxa"/>
            <w:vAlign w:val="top"/>
          </w:tcPr>
          <w:p>
            <w:pPr>
              <w:spacing w:line="235" w:lineRule="exact"/>
              <w:rPr>
                <w:rFonts w:ascii="Arial"/>
                <w:sz w:val="20"/>
              </w:rPr>
            </w:pPr>
            <w:r/>
          </w:p>
        </w:tc>
        <w:tc>
          <w:tcPr>
            <w:tcW w:w="583" w:type="dxa"/>
            <w:vAlign w:val="top"/>
          </w:tcPr>
          <w:p>
            <w:pPr>
              <w:pStyle w:val="TableText"/>
              <w:ind w:left="249"/>
              <w:spacing w:before="79" w:line="179" w:lineRule="auto"/>
              <w:rPr>
                <w:sz w:val="16"/>
                <w:szCs w:val="16"/>
              </w:rPr>
            </w:pPr>
            <w:r>
              <w:rPr>
                <w:sz w:val="16"/>
                <w:szCs w:val="16"/>
              </w:rPr>
              <w:t>M</w:t>
            </w:r>
          </w:p>
        </w:tc>
      </w:tr>
      <w:tr>
        <w:trPr>
          <w:trHeight w:val="245" w:hRule="atLeast"/>
        </w:trPr>
        <w:tc>
          <w:tcPr>
            <w:tcW w:w="3190" w:type="dxa"/>
            <w:vAlign w:val="top"/>
          </w:tcPr>
          <w:p>
            <w:pPr>
              <w:pStyle w:val="TableText"/>
              <w:ind w:left="894"/>
              <w:spacing w:before="52" w:line="211" w:lineRule="auto"/>
              <w:rPr>
                <w:sz w:val="16"/>
                <w:szCs w:val="16"/>
              </w:rPr>
            </w:pPr>
            <w:r>
              <w:rPr>
                <w:sz w:val="16"/>
                <w:szCs w:val="16"/>
                <w:spacing w:val="-3"/>
              </w:rPr>
              <w:t>电子商务基础与应用</w:t>
            </w:r>
          </w:p>
        </w:tc>
        <w:tc>
          <w:tcPr>
            <w:tcW w:w="473" w:type="dxa"/>
            <w:vAlign w:val="top"/>
          </w:tcPr>
          <w:p>
            <w:pPr>
              <w:pStyle w:val="TableText"/>
              <w:ind w:left="192"/>
              <w:spacing w:before="79" w:line="180" w:lineRule="auto"/>
              <w:rPr>
                <w:sz w:val="16"/>
                <w:szCs w:val="16"/>
              </w:rPr>
            </w:pPr>
            <w:r>
              <w:rPr>
                <w:sz w:val="16"/>
                <w:szCs w:val="16"/>
              </w:rPr>
              <w:t>H</w:t>
            </w:r>
          </w:p>
        </w:tc>
        <w:tc>
          <w:tcPr>
            <w:tcW w:w="435" w:type="dxa"/>
            <w:vAlign w:val="top"/>
          </w:tcPr>
          <w:p>
            <w:pPr>
              <w:pStyle w:val="TableText"/>
              <w:ind w:left="172"/>
              <w:spacing w:before="79" w:line="180" w:lineRule="auto"/>
              <w:rPr>
                <w:sz w:val="16"/>
                <w:szCs w:val="16"/>
              </w:rPr>
            </w:pPr>
            <w:r>
              <w:rPr>
                <w:sz w:val="16"/>
                <w:szCs w:val="16"/>
              </w:rPr>
              <w:t>M</w:t>
            </w:r>
          </w:p>
        </w:tc>
        <w:tc>
          <w:tcPr>
            <w:tcW w:w="435" w:type="dxa"/>
            <w:vAlign w:val="top"/>
          </w:tcPr>
          <w:p>
            <w:pPr>
              <w:pStyle w:val="TableText"/>
              <w:ind w:left="171"/>
              <w:spacing w:before="79" w:line="180" w:lineRule="auto"/>
              <w:rPr>
                <w:sz w:val="16"/>
                <w:szCs w:val="16"/>
              </w:rPr>
            </w:pPr>
            <w:r>
              <w:rPr>
                <w:sz w:val="16"/>
                <w:szCs w:val="16"/>
              </w:rPr>
              <w:t>M</w:t>
            </w:r>
          </w:p>
        </w:tc>
        <w:tc>
          <w:tcPr>
            <w:tcW w:w="464" w:type="dxa"/>
            <w:vAlign w:val="top"/>
          </w:tcPr>
          <w:p>
            <w:pPr>
              <w:pStyle w:val="TableText"/>
              <w:ind w:left="191"/>
              <w:spacing w:before="79" w:line="180" w:lineRule="auto"/>
              <w:rPr>
                <w:sz w:val="16"/>
                <w:szCs w:val="16"/>
              </w:rPr>
            </w:pPr>
            <w:r>
              <w:rPr>
                <w:sz w:val="16"/>
                <w:szCs w:val="16"/>
              </w:rPr>
              <w:t>L</w:t>
            </w:r>
          </w:p>
        </w:tc>
        <w:tc>
          <w:tcPr>
            <w:tcW w:w="435" w:type="dxa"/>
            <w:vAlign w:val="top"/>
          </w:tcPr>
          <w:p>
            <w:pPr>
              <w:pStyle w:val="TableText"/>
              <w:ind w:left="172"/>
              <w:spacing w:before="79" w:line="180" w:lineRule="auto"/>
              <w:rPr>
                <w:sz w:val="16"/>
                <w:szCs w:val="16"/>
              </w:rPr>
            </w:pPr>
            <w:r>
              <w:rPr>
                <w:sz w:val="16"/>
                <w:szCs w:val="16"/>
              </w:rPr>
              <w:t>M</w:t>
            </w:r>
          </w:p>
        </w:tc>
        <w:tc>
          <w:tcPr>
            <w:tcW w:w="1625" w:type="dxa"/>
            <w:vAlign w:val="top"/>
            <w:tcBorders>
              <w:right w:val="single" w:color="000000" w:sz="6" w:space="0"/>
            </w:tcBorders>
          </w:tcPr>
          <w:p>
            <w:pPr>
              <w:pStyle w:val="TableText"/>
              <w:ind w:left="576"/>
              <w:spacing w:before="52" w:line="211" w:lineRule="auto"/>
              <w:rPr>
                <w:sz w:val="16"/>
                <w:szCs w:val="16"/>
              </w:rPr>
            </w:pPr>
            <w:r>
              <w:rPr>
                <w:sz w:val="16"/>
                <w:szCs w:val="16"/>
                <w:spacing w:val="-3"/>
              </w:rPr>
              <w:t>商学院</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pStyle w:val="TableText"/>
              <w:ind w:left="186"/>
              <w:spacing w:before="79" w:line="180" w:lineRule="auto"/>
              <w:rPr>
                <w:sz w:val="16"/>
                <w:szCs w:val="16"/>
              </w:rPr>
            </w:pPr>
            <w:r>
              <w:rPr>
                <w:sz w:val="16"/>
                <w:szCs w:val="16"/>
              </w:rPr>
              <w:t>M</w:t>
            </w:r>
          </w:p>
        </w:tc>
        <w:tc>
          <w:tcPr>
            <w:tcW w:w="460" w:type="dxa"/>
            <w:vAlign w:val="top"/>
          </w:tcPr>
          <w:p>
            <w:pPr>
              <w:spacing w:line="235" w:lineRule="exact"/>
              <w:rPr>
                <w:rFonts w:ascii="Arial"/>
                <w:sz w:val="20"/>
              </w:rPr>
            </w:pPr>
            <w:r/>
          </w:p>
        </w:tc>
        <w:tc>
          <w:tcPr>
            <w:tcW w:w="460" w:type="dxa"/>
            <w:vAlign w:val="top"/>
          </w:tcPr>
          <w:p>
            <w:pPr>
              <w:pStyle w:val="TableText"/>
              <w:ind w:left="187"/>
              <w:spacing w:before="79" w:line="180" w:lineRule="auto"/>
              <w:rPr>
                <w:sz w:val="16"/>
                <w:szCs w:val="16"/>
              </w:rPr>
            </w:pPr>
            <w:r>
              <w:rPr>
                <w:sz w:val="16"/>
                <w:szCs w:val="16"/>
              </w:rPr>
              <w:t>H</w:t>
            </w:r>
          </w:p>
        </w:tc>
        <w:tc>
          <w:tcPr>
            <w:tcW w:w="460" w:type="dxa"/>
            <w:vAlign w:val="top"/>
          </w:tcPr>
          <w:p>
            <w:pPr>
              <w:pStyle w:val="TableText"/>
              <w:ind w:left="186"/>
              <w:spacing w:before="79" w:line="180" w:lineRule="auto"/>
              <w:rPr>
                <w:sz w:val="16"/>
                <w:szCs w:val="16"/>
              </w:rPr>
            </w:pPr>
            <w:r>
              <w:rPr>
                <w:sz w:val="16"/>
                <w:szCs w:val="16"/>
              </w:rPr>
              <w:t>M</w:t>
            </w:r>
          </w:p>
        </w:tc>
        <w:tc>
          <w:tcPr>
            <w:tcW w:w="460" w:type="dxa"/>
            <w:vAlign w:val="top"/>
          </w:tcPr>
          <w:p>
            <w:pPr>
              <w:pStyle w:val="TableText"/>
              <w:ind w:left="187"/>
              <w:spacing w:before="79" w:line="180" w:lineRule="auto"/>
              <w:rPr>
                <w:sz w:val="16"/>
                <w:szCs w:val="16"/>
              </w:rPr>
            </w:pPr>
            <w:r>
              <w:rPr>
                <w:sz w:val="16"/>
                <w:szCs w:val="16"/>
              </w:rPr>
              <w:t>M</w:t>
            </w:r>
          </w:p>
        </w:tc>
        <w:tc>
          <w:tcPr>
            <w:tcW w:w="460" w:type="dxa"/>
            <w:vAlign w:val="top"/>
          </w:tcPr>
          <w:p>
            <w:pPr>
              <w:pStyle w:val="TableText"/>
              <w:ind w:left="186"/>
              <w:spacing w:before="79" w:line="180" w:lineRule="auto"/>
              <w:rPr>
                <w:sz w:val="16"/>
                <w:szCs w:val="16"/>
              </w:rPr>
            </w:pPr>
            <w:r>
              <w:rPr>
                <w:sz w:val="16"/>
                <w:szCs w:val="16"/>
              </w:rPr>
              <w:t>M</w:t>
            </w:r>
          </w:p>
        </w:tc>
        <w:tc>
          <w:tcPr>
            <w:tcW w:w="511" w:type="dxa"/>
            <w:vAlign w:val="top"/>
          </w:tcPr>
          <w:p>
            <w:pPr>
              <w:pStyle w:val="TableText"/>
              <w:ind w:left="213"/>
              <w:spacing w:before="79" w:line="180" w:lineRule="auto"/>
              <w:rPr>
                <w:sz w:val="16"/>
                <w:szCs w:val="16"/>
              </w:rPr>
            </w:pPr>
            <w:r>
              <w:rPr>
                <w:sz w:val="16"/>
                <w:szCs w:val="16"/>
              </w:rPr>
              <w:t>M</w:t>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pStyle w:val="TableText"/>
              <w:ind w:left="189"/>
              <w:spacing w:before="79" w:line="180" w:lineRule="auto"/>
              <w:rPr>
                <w:sz w:val="16"/>
                <w:szCs w:val="16"/>
              </w:rPr>
            </w:pPr>
            <w:r>
              <w:rPr>
                <w:sz w:val="16"/>
                <w:szCs w:val="16"/>
              </w:rPr>
              <w:t>H</w:t>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pStyle w:val="TableText"/>
              <w:ind w:left="229"/>
              <w:spacing w:before="79" w:line="180" w:lineRule="auto"/>
              <w:rPr>
                <w:sz w:val="16"/>
                <w:szCs w:val="16"/>
              </w:rPr>
            </w:pPr>
            <w:r>
              <w:rPr>
                <w:sz w:val="16"/>
                <w:szCs w:val="16"/>
              </w:rPr>
              <w:t>M</w:t>
            </w:r>
          </w:p>
        </w:tc>
        <w:tc>
          <w:tcPr>
            <w:tcW w:w="583" w:type="dxa"/>
            <w:vAlign w:val="top"/>
          </w:tcPr>
          <w:p>
            <w:pPr>
              <w:pStyle w:val="TableText"/>
              <w:ind w:left="249"/>
              <w:spacing w:before="79" w:line="180" w:lineRule="auto"/>
              <w:rPr>
                <w:sz w:val="16"/>
                <w:szCs w:val="16"/>
              </w:rPr>
            </w:pPr>
            <w:r>
              <w:rPr>
                <w:sz w:val="16"/>
                <w:szCs w:val="16"/>
              </w:rPr>
              <w:t>M</w:t>
            </w:r>
          </w:p>
        </w:tc>
      </w:tr>
      <w:tr>
        <w:trPr>
          <w:trHeight w:val="245" w:hRule="atLeast"/>
        </w:trPr>
        <w:tc>
          <w:tcPr>
            <w:tcW w:w="3190" w:type="dxa"/>
            <w:vAlign w:val="top"/>
          </w:tcPr>
          <w:p>
            <w:pPr>
              <w:pStyle w:val="TableText"/>
              <w:ind w:left="1197"/>
              <w:spacing w:before="54" w:line="208" w:lineRule="auto"/>
              <w:rPr>
                <w:sz w:val="16"/>
                <w:szCs w:val="16"/>
              </w:rPr>
            </w:pPr>
            <w:r>
              <w:rPr>
                <w:sz w:val="16"/>
                <w:szCs w:val="16"/>
                <w:spacing w:val="-1"/>
              </w:rPr>
              <w:t>跨文化沟通</w:t>
            </w:r>
          </w:p>
        </w:tc>
        <w:tc>
          <w:tcPr>
            <w:tcW w:w="473" w:type="dxa"/>
            <w:vAlign w:val="top"/>
          </w:tcPr>
          <w:p>
            <w:pPr>
              <w:pStyle w:val="TableText"/>
              <w:ind w:left="192"/>
              <w:spacing w:before="80" w:line="178" w:lineRule="auto"/>
              <w:rPr>
                <w:sz w:val="16"/>
                <w:szCs w:val="16"/>
              </w:rPr>
            </w:pPr>
            <w:r>
              <w:rPr>
                <w:sz w:val="16"/>
                <w:szCs w:val="16"/>
              </w:rPr>
              <w:t>H</w:t>
            </w:r>
          </w:p>
        </w:tc>
        <w:tc>
          <w:tcPr>
            <w:tcW w:w="435" w:type="dxa"/>
            <w:vAlign w:val="top"/>
          </w:tcPr>
          <w:p>
            <w:pPr>
              <w:pStyle w:val="TableText"/>
              <w:ind w:left="173"/>
              <w:spacing w:before="80" w:line="178" w:lineRule="auto"/>
              <w:rPr>
                <w:sz w:val="16"/>
                <w:szCs w:val="16"/>
              </w:rPr>
            </w:pPr>
            <w:r>
              <w:rPr>
                <w:sz w:val="16"/>
                <w:szCs w:val="16"/>
              </w:rPr>
              <w:t>H</w:t>
            </w:r>
          </w:p>
        </w:tc>
        <w:tc>
          <w:tcPr>
            <w:tcW w:w="435" w:type="dxa"/>
            <w:vAlign w:val="top"/>
          </w:tcPr>
          <w:p>
            <w:pPr>
              <w:pStyle w:val="TableText"/>
              <w:ind w:left="171"/>
              <w:spacing w:before="80" w:line="178" w:lineRule="auto"/>
              <w:rPr>
                <w:sz w:val="16"/>
                <w:szCs w:val="16"/>
              </w:rPr>
            </w:pPr>
            <w:r>
              <w:rPr>
                <w:sz w:val="16"/>
                <w:szCs w:val="16"/>
              </w:rPr>
              <w:t>M</w:t>
            </w:r>
          </w:p>
        </w:tc>
        <w:tc>
          <w:tcPr>
            <w:tcW w:w="464" w:type="dxa"/>
            <w:vAlign w:val="top"/>
          </w:tcPr>
          <w:p>
            <w:pPr>
              <w:pStyle w:val="TableText"/>
              <w:ind w:left="191"/>
              <w:spacing w:before="80" w:line="178" w:lineRule="auto"/>
              <w:rPr>
                <w:sz w:val="16"/>
                <w:szCs w:val="16"/>
              </w:rPr>
            </w:pPr>
            <w:r>
              <w:rPr>
                <w:sz w:val="16"/>
                <w:szCs w:val="16"/>
              </w:rPr>
              <w:t>L</w:t>
            </w:r>
          </w:p>
        </w:tc>
        <w:tc>
          <w:tcPr>
            <w:tcW w:w="435" w:type="dxa"/>
            <w:vAlign w:val="top"/>
          </w:tcPr>
          <w:p>
            <w:pPr>
              <w:pStyle w:val="TableText"/>
              <w:ind w:left="172"/>
              <w:spacing w:before="80" w:line="178" w:lineRule="auto"/>
              <w:rPr>
                <w:sz w:val="16"/>
                <w:szCs w:val="16"/>
              </w:rPr>
            </w:pPr>
            <w:r>
              <w:rPr>
                <w:sz w:val="16"/>
                <w:szCs w:val="16"/>
              </w:rPr>
              <w:t>M</w:t>
            </w:r>
          </w:p>
        </w:tc>
        <w:tc>
          <w:tcPr>
            <w:tcW w:w="1625" w:type="dxa"/>
            <w:vAlign w:val="top"/>
            <w:tcBorders>
              <w:right w:val="single" w:color="000000" w:sz="6" w:space="0"/>
            </w:tcBorders>
          </w:tcPr>
          <w:p>
            <w:pPr>
              <w:pStyle w:val="TableText"/>
              <w:ind w:left="576"/>
              <w:spacing w:before="54" w:line="208" w:lineRule="auto"/>
              <w:rPr>
                <w:sz w:val="16"/>
                <w:szCs w:val="16"/>
              </w:rPr>
            </w:pPr>
            <w:r>
              <w:rPr>
                <w:sz w:val="16"/>
                <w:szCs w:val="16"/>
                <w:spacing w:val="-3"/>
              </w:rPr>
              <w:t>商学院</w:t>
            </w:r>
          </w:p>
        </w:tc>
        <w:tc>
          <w:tcPr>
            <w:tcW w:w="460" w:type="dxa"/>
            <w:vAlign w:val="top"/>
            <w:tcBorders>
              <w:left w:val="single" w:color="000000" w:sz="6" w:space="0"/>
            </w:tcBorders>
          </w:tcPr>
          <w:p>
            <w:pPr>
              <w:pStyle w:val="TableText"/>
              <w:ind w:left="181"/>
              <w:spacing w:before="80" w:line="178" w:lineRule="auto"/>
              <w:rPr>
                <w:sz w:val="16"/>
                <w:szCs w:val="16"/>
              </w:rPr>
            </w:pPr>
            <w:r>
              <w:rPr>
                <w:sz w:val="16"/>
                <w:szCs w:val="16"/>
              </w:rPr>
              <w:t>M</w:t>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pStyle w:val="TableText"/>
              <w:ind w:left="187"/>
              <w:spacing w:before="80" w:line="178" w:lineRule="auto"/>
              <w:rPr>
                <w:sz w:val="16"/>
                <w:szCs w:val="16"/>
              </w:rPr>
            </w:pPr>
            <w:r>
              <w:rPr>
                <w:sz w:val="16"/>
                <w:szCs w:val="16"/>
              </w:rPr>
              <w:t>H</w:t>
            </w:r>
          </w:p>
        </w:tc>
        <w:tc>
          <w:tcPr>
            <w:tcW w:w="511" w:type="dxa"/>
            <w:vAlign w:val="top"/>
          </w:tcPr>
          <w:p>
            <w:pPr>
              <w:spacing w:line="235" w:lineRule="exact"/>
              <w:rPr>
                <w:rFonts w:ascii="Arial"/>
                <w:sz w:val="20"/>
              </w:rPr>
            </w:pPr>
            <w:r/>
          </w:p>
        </w:tc>
        <w:tc>
          <w:tcPr>
            <w:tcW w:w="460" w:type="dxa"/>
            <w:vAlign w:val="top"/>
          </w:tcPr>
          <w:p>
            <w:pPr>
              <w:pStyle w:val="TableText"/>
              <w:ind w:left="188"/>
              <w:spacing w:before="80" w:line="178" w:lineRule="auto"/>
              <w:rPr>
                <w:sz w:val="16"/>
                <w:szCs w:val="16"/>
              </w:rPr>
            </w:pPr>
            <w:r>
              <w:rPr>
                <w:sz w:val="16"/>
                <w:szCs w:val="16"/>
              </w:rPr>
              <w:t>H</w:t>
            </w:r>
          </w:p>
        </w:tc>
        <w:tc>
          <w:tcPr>
            <w:tcW w:w="460" w:type="dxa"/>
            <w:vAlign w:val="top"/>
          </w:tcPr>
          <w:p>
            <w:pPr>
              <w:pStyle w:val="TableText"/>
              <w:ind w:left="189"/>
              <w:spacing w:before="80" w:line="178" w:lineRule="auto"/>
              <w:rPr>
                <w:sz w:val="16"/>
                <w:szCs w:val="16"/>
              </w:rPr>
            </w:pPr>
            <w:r>
              <w:rPr>
                <w:sz w:val="16"/>
                <w:szCs w:val="16"/>
              </w:rPr>
              <w:t>H</w:t>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pStyle w:val="TableText"/>
              <w:ind w:left="190"/>
              <w:spacing w:before="80" w:line="178" w:lineRule="auto"/>
              <w:rPr>
                <w:sz w:val="16"/>
                <w:szCs w:val="16"/>
              </w:rPr>
            </w:pPr>
            <w:r>
              <w:rPr>
                <w:sz w:val="16"/>
                <w:szCs w:val="16"/>
              </w:rPr>
              <w:t>M</w:t>
            </w:r>
          </w:p>
        </w:tc>
        <w:tc>
          <w:tcPr>
            <w:tcW w:w="539" w:type="dxa"/>
            <w:vAlign w:val="top"/>
          </w:tcPr>
          <w:p>
            <w:pPr>
              <w:pStyle w:val="TableText"/>
              <w:ind w:left="229"/>
              <w:spacing w:before="80" w:line="178" w:lineRule="auto"/>
              <w:rPr>
                <w:sz w:val="16"/>
                <w:szCs w:val="16"/>
              </w:rPr>
            </w:pPr>
            <w:r>
              <w:rPr>
                <w:sz w:val="16"/>
                <w:szCs w:val="16"/>
              </w:rPr>
              <w:t>M</w:t>
            </w:r>
          </w:p>
        </w:tc>
        <w:tc>
          <w:tcPr>
            <w:tcW w:w="583" w:type="dxa"/>
            <w:vAlign w:val="top"/>
          </w:tcPr>
          <w:p>
            <w:pPr>
              <w:pStyle w:val="TableText"/>
              <w:ind w:left="249"/>
              <w:spacing w:before="80" w:line="178" w:lineRule="auto"/>
              <w:rPr>
                <w:sz w:val="16"/>
                <w:szCs w:val="16"/>
              </w:rPr>
            </w:pPr>
            <w:r>
              <w:rPr>
                <w:sz w:val="16"/>
                <w:szCs w:val="16"/>
              </w:rPr>
              <w:t>M</w:t>
            </w:r>
          </w:p>
        </w:tc>
      </w:tr>
      <w:tr>
        <w:trPr>
          <w:trHeight w:val="245" w:hRule="atLeast"/>
        </w:trPr>
        <w:tc>
          <w:tcPr>
            <w:tcW w:w="3190" w:type="dxa"/>
            <w:vAlign w:val="top"/>
          </w:tcPr>
          <w:p>
            <w:pPr>
              <w:pStyle w:val="TableText"/>
              <w:ind w:left="1131"/>
              <w:spacing w:before="53" w:line="209" w:lineRule="auto"/>
              <w:rPr>
                <w:sz w:val="16"/>
                <w:szCs w:val="16"/>
              </w:rPr>
            </w:pPr>
            <w:r>
              <w:rPr>
                <w:sz w:val="16"/>
                <w:szCs w:val="16"/>
                <w:spacing w:val="-4"/>
              </w:rPr>
              <w:t>国际贸易实务</w:t>
            </w:r>
          </w:p>
        </w:tc>
        <w:tc>
          <w:tcPr>
            <w:tcW w:w="473" w:type="dxa"/>
            <w:vAlign w:val="top"/>
          </w:tcPr>
          <w:p>
            <w:pPr>
              <w:pStyle w:val="TableText"/>
              <w:ind w:left="192"/>
              <w:spacing w:before="80" w:line="178" w:lineRule="auto"/>
              <w:rPr>
                <w:sz w:val="16"/>
                <w:szCs w:val="16"/>
              </w:rPr>
            </w:pPr>
            <w:r>
              <w:rPr>
                <w:sz w:val="16"/>
                <w:szCs w:val="16"/>
              </w:rPr>
              <w:t>H</w:t>
            </w:r>
          </w:p>
        </w:tc>
        <w:tc>
          <w:tcPr>
            <w:tcW w:w="435" w:type="dxa"/>
            <w:vAlign w:val="top"/>
          </w:tcPr>
          <w:p>
            <w:pPr>
              <w:pStyle w:val="TableText"/>
              <w:ind w:left="172"/>
              <w:spacing w:before="80" w:line="178" w:lineRule="auto"/>
              <w:rPr>
                <w:sz w:val="16"/>
                <w:szCs w:val="16"/>
              </w:rPr>
            </w:pPr>
            <w:r>
              <w:rPr>
                <w:sz w:val="16"/>
                <w:szCs w:val="16"/>
              </w:rPr>
              <w:t>M</w:t>
            </w:r>
          </w:p>
        </w:tc>
        <w:tc>
          <w:tcPr>
            <w:tcW w:w="435" w:type="dxa"/>
            <w:vAlign w:val="top"/>
          </w:tcPr>
          <w:p>
            <w:pPr>
              <w:pStyle w:val="TableText"/>
              <w:ind w:left="171"/>
              <w:spacing w:before="80" w:line="178" w:lineRule="auto"/>
              <w:rPr>
                <w:sz w:val="16"/>
                <w:szCs w:val="16"/>
              </w:rPr>
            </w:pPr>
            <w:r>
              <w:rPr>
                <w:sz w:val="16"/>
                <w:szCs w:val="16"/>
              </w:rPr>
              <w:t>M</w:t>
            </w:r>
          </w:p>
        </w:tc>
        <w:tc>
          <w:tcPr>
            <w:tcW w:w="464" w:type="dxa"/>
            <w:vAlign w:val="top"/>
          </w:tcPr>
          <w:p>
            <w:pPr>
              <w:pStyle w:val="TableText"/>
              <w:ind w:left="191"/>
              <w:spacing w:before="80" w:line="178" w:lineRule="auto"/>
              <w:rPr>
                <w:sz w:val="16"/>
                <w:szCs w:val="16"/>
              </w:rPr>
            </w:pPr>
            <w:r>
              <w:rPr>
                <w:sz w:val="16"/>
                <w:szCs w:val="16"/>
              </w:rPr>
              <w:t>L</w:t>
            </w:r>
          </w:p>
        </w:tc>
        <w:tc>
          <w:tcPr>
            <w:tcW w:w="435" w:type="dxa"/>
            <w:vAlign w:val="top"/>
          </w:tcPr>
          <w:p>
            <w:pPr>
              <w:pStyle w:val="TableText"/>
              <w:ind w:left="173"/>
              <w:spacing w:before="80" w:line="178" w:lineRule="auto"/>
              <w:rPr>
                <w:sz w:val="16"/>
                <w:szCs w:val="16"/>
              </w:rPr>
            </w:pPr>
            <w:r>
              <w:rPr>
                <w:sz w:val="16"/>
                <w:szCs w:val="16"/>
              </w:rPr>
              <w:t>H</w:t>
            </w:r>
          </w:p>
        </w:tc>
        <w:tc>
          <w:tcPr>
            <w:tcW w:w="1625" w:type="dxa"/>
            <w:vAlign w:val="top"/>
            <w:tcBorders>
              <w:right w:val="single" w:color="000000" w:sz="6" w:space="0"/>
            </w:tcBorders>
          </w:tcPr>
          <w:p>
            <w:pPr>
              <w:pStyle w:val="TableText"/>
              <w:ind w:left="576"/>
              <w:spacing w:before="53" w:line="209" w:lineRule="auto"/>
              <w:rPr>
                <w:sz w:val="16"/>
                <w:szCs w:val="16"/>
              </w:rPr>
            </w:pPr>
            <w:r>
              <w:rPr>
                <w:sz w:val="16"/>
                <w:szCs w:val="16"/>
                <w:spacing w:val="-3"/>
              </w:rPr>
              <w:t>商学院</w:t>
            </w:r>
          </w:p>
        </w:tc>
        <w:tc>
          <w:tcPr>
            <w:tcW w:w="460" w:type="dxa"/>
            <w:vAlign w:val="top"/>
            <w:tcBorders>
              <w:left w:val="single" w:color="000000" w:sz="6" w:space="0"/>
            </w:tcBorders>
          </w:tcPr>
          <w:p>
            <w:pPr>
              <w:pStyle w:val="TableText"/>
              <w:ind w:left="181"/>
              <w:spacing w:before="80" w:line="178" w:lineRule="auto"/>
              <w:rPr>
                <w:sz w:val="16"/>
                <w:szCs w:val="16"/>
              </w:rPr>
            </w:pPr>
            <w:r>
              <w:rPr>
                <w:sz w:val="16"/>
                <w:szCs w:val="16"/>
              </w:rPr>
              <w:t>M</w:t>
            </w:r>
          </w:p>
        </w:tc>
        <w:tc>
          <w:tcPr>
            <w:tcW w:w="460" w:type="dxa"/>
            <w:vAlign w:val="top"/>
          </w:tcPr>
          <w:p>
            <w:pPr>
              <w:spacing w:line="235" w:lineRule="exact"/>
              <w:rPr>
                <w:rFonts w:ascii="Arial"/>
                <w:sz w:val="20"/>
              </w:rPr>
            </w:pPr>
            <w:r/>
          </w:p>
        </w:tc>
        <w:tc>
          <w:tcPr>
            <w:tcW w:w="460" w:type="dxa"/>
            <w:vAlign w:val="top"/>
          </w:tcPr>
          <w:p>
            <w:pPr>
              <w:pStyle w:val="TableText"/>
              <w:ind w:left="188"/>
              <w:spacing w:before="80" w:line="178" w:lineRule="auto"/>
              <w:rPr>
                <w:sz w:val="16"/>
                <w:szCs w:val="16"/>
              </w:rPr>
            </w:pPr>
            <w:r>
              <w:rPr>
                <w:sz w:val="16"/>
                <w:szCs w:val="16"/>
              </w:rPr>
              <w:t>H</w:t>
            </w:r>
          </w:p>
        </w:tc>
        <w:tc>
          <w:tcPr>
            <w:tcW w:w="460" w:type="dxa"/>
            <w:vAlign w:val="top"/>
          </w:tcPr>
          <w:p>
            <w:pPr>
              <w:pStyle w:val="TableText"/>
              <w:ind w:left="186"/>
              <w:spacing w:before="80" w:line="178" w:lineRule="auto"/>
              <w:rPr>
                <w:sz w:val="16"/>
                <w:szCs w:val="16"/>
              </w:rPr>
            </w:pPr>
            <w:r>
              <w:rPr>
                <w:sz w:val="16"/>
                <w:szCs w:val="16"/>
              </w:rPr>
              <w:t>M</w:t>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pStyle w:val="TableText"/>
              <w:ind w:left="187"/>
              <w:spacing w:before="80" w:line="178" w:lineRule="auto"/>
              <w:rPr>
                <w:sz w:val="16"/>
                <w:szCs w:val="16"/>
              </w:rPr>
            </w:pPr>
            <w:r>
              <w:rPr>
                <w:sz w:val="16"/>
                <w:szCs w:val="16"/>
              </w:rPr>
              <w:t>M</w:t>
            </w:r>
          </w:p>
        </w:tc>
        <w:tc>
          <w:tcPr>
            <w:tcW w:w="460" w:type="dxa"/>
            <w:vAlign w:val="top"/>
          </w:tcPr>
          <w:p>
            <w:pPr>
              <w:pStyle w:val="TableText"/>
              <w:ind w:left="187"/>
              <w:spacing w:before="80" w:line="178" w:lineRule="auto"/>
              <w:rPr>
                <w:sz w:val="16"/>
                <w:szCs w:val="16"/>
              </w:rPr>
            </w:pPr>
            <w:r>
              <w:rPr>
                <w:sz w:val="16"/>
                <w:szCs w:val="16"/>
              </w:rPr>
              <w:t>M</w:t>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pStyle w:val="TableText"/>
              <w:ind w:left="232"/>
              <w:spacing w:before="80" w:line="178" w:lineRule="auto"/>
              <w:rPr>
                <w:sz w:val="16"/>
                <w:szCs w:val="16"/>
              </w:rPr>
            </w:pPr>
            <w:r>
              <w:rPr>
                <w:sz w:val="16"/>
                <w:szCs w:val="16"/>
              </w:rPr>
              <w:t>L</w:t>
            </w:r>
          </w:p>
        </w:tc>
        <w:tc>
          <w:tcPr>
            <w:tcW w:w="583" w:type="dxa"/>
            <w:vAlign w:val="top"/>
          </w:tcPr>
          <w:p>
            <w:pPr>
              <w:pStyle w:val="TableText"/>
              <w:ind w:left="249"/>
              <w:spacing w:before="80" w:line="178" w:lineRule="auto"/>
              <w:rPr>
                <w:sz w:val="16"/>
                <w:szCs w:val="16"/>
              </w:rPr>
            </w:pPr>
            <w:r>
              <w:rPr>
                <w:sz w:val="16"/>
                <w:szCs w:val="16"/>
              </w:rPr>
              <w:t>M</w:t>
            </w:r>
          </w:p>
        </w:tc>
      </w:tr>
      <w:tr>
        <w:trPr>
          <w:trHeight w:val="245" w:hRule="atLeast"/>
        </w:trPr>
        <w:tc>
          <w:tcPr>
            <w:tcW w:w="3190" w:type="dxa"/>
            <w:vAlign w:val="top"/>
          </w:tcPr>
          <w:p>
            <w:pPr>
              <w:pStyle w:val="TableText"/>
              <w:ind w:left="1116"/>
              <w:spacing w:before="53" w:line="209" w:lineRule="auto"/>
              <w:rPr>
                <w:sz w:val="16"/>
                <w:szCs w:val="16"/>
              </w:rPr>
            </w:pPr>
            <w:r>
              <w:rPr>
                <w:sz w:val="16"/>
                <w:szCs w:val="16"/>
                <w:spacing w:val="-1"/>
              </w:rPr>
              <w:t>跨境电商实务</w:t>
            </w:r>
          </w:p>
        </w:tc>
        <w:tc>
          <w:tcPr>
            <w:tcW w:w="473" w:type="dxa"/>
            <w:vAlign w:val="top"/>
          </w:tcPr>
          <w:p>
            <w:pPr>
              <w:pStyle w:val="TableText"/>
              <w:ind w:left="192"/>
              <w:spacing w:before="79" w:line="179" w:lineRule="auto"/>
              <w:rPr>
                <w:sz w:val="16"/>
                <w:szCs w:val="16"/>
              </w:rPr>
            </w:pPr>
            <w:r>
              <w:rPr>
                <w:sz w:val="16"/>
                <w:szCs w:val="16"/>
              </w:rPr>
              <w:t>H</w:t>
            </w:r>
          </w:p>
        </w:tc>
        <w:tc>
          <w:tcPr>
            <w:tcW w:w="435" w:type="dxa"/>
            <w:vAlign w:val="top"/>
          </w:tcPr>
          <w:p>
            <w:pPr>
              <w:pStyle w:val="TableText"/>
              <w:ind w:left="173"/>
              <w:spacing w:before="79" w:line="179" w:lineRule="auto"/>
              <w:rPr>
                <w:sz w:val="16"/>
                <w:szCs w:val="16"/>
              </w:rPr>
            </w:pPr>
            <w:r>
              <w:rPr>
                <w:sz w:val="16"/>
                <w:szCs w:val="16"/>
              </w:rPr>
              <w:t>H</w:t>
            </w:r>
          </w:p>
        </w:tc>
        <w:tc>
          <w:tcPr>
            <w:tcW w:w="435" w:type="dxa"/>
            <w:vAlign w:val="top"/>
          </w:tcPr>
          <w:p>
            <w:pPr>
              <w:pStyle w:val="TableText"/>
              <w:ind w:left="172"/>
              <w:spacing w:before="79" w:line="179" w:lineRule="auto"/>
              <w:rPr>
                <w:sz w:val="16"/>
                <w:szCs w:val="16"/>
              </w:rPr>
            </w:pPr>
            <w:r>
              <w:rPr>
                <w:sz w:val="16"/>
                <w:szCs w:val="16"/>
              </w:rPr>
              <w:t>H</w:t>
            </w:r>
          </w:p>
        </w:tc>
        <w:tc>
          <w:tcPr>
            <w:tcW w:w="464" w:type="dxa"/>
            <w:vAlign w:val="top"/>
          </w:tcPr>
          <w:p>
            <w:pPr>
              <w:pStyle w:val="TableText"/>
              <w:ind w:left="191"/>
              <w:spacing w:before="79" w:line="179" w:lineRule="auto"/>
              <w:rPr>
                <w:sz w:val="16"/>
                <w:szCs w:val="16"/>
              </w:rPr>
            </w:pPr>
            <w:r>
              <w:rPr>
                <w:sz w:val="16"/>
                <w:szCs w:val="16"/>
              </w:rPr>
              <w:t>L</w:t>
            </w:r>
          </w:p>
        </w:tc>
        <w:tc>
          <w:tcPr>
            <w:tcW w:w="435" w:type="dxa"/>
            <w:vAlign w:val="top"/>
          </w:tcPr>
          <w:p>
            <w:pPr>
              <w:pStyle w:val="TableText"/>
              <w:ind w:left="173"/>
              <w:spacing w:before="79" w:line="179" w:lineRule="auto"/>
              <w:rPr>
                <w:sz w:val="16"/>
                <w:szCs w:val="16"/>
              </w:rPr>
            </w:pPr>
            <w:r>
              <w:rPr>
                <w:sz w:val="16"/>
                <w:szCs w:val="16"/>
              </w:rPr>
              <w:t>H</w:t>
            </w:r>
          </w:p>
        </w:tc>
        <w:tc>
          <w:tcPr>
            <w:tcW w:w="1625" w:type="dxa"/>
            <w:vAlign w:val="top"/>
            <w:tcBorders>
              <w:right w:val="single" w:color="000000" w:sz="6" w:space="0"/>
            </w:tcBorders>
          </w:tcPr>
          <w:p>
            <w:pPr>
              <w:pStyle w:val="TableText"/>
              <w:ind w:left="576"/>
              <w:spacing w:before="53" w:line="209" w:lineRule="auto"/>
              <w:rPr>
                <w:sz w:val="16"/>
                <w:szCs w:val="16"/>
              </w:rPr>
            </w:pPr>
            <w:r>
              <w:rPr>
                <w:sz w:val="16"/>
                <w:szCs w:val="16"/>
                <w:spacing w:val="-3"/>
              </w:rPr>
              <w:t>商学院</w:t>
            </w:r>
          </w:p>
        </w:tc>
        <w:tc>
          <w:tcPr>
            <w:tcW w:w="460" w:type="dxa"/>
            <w:vAlign w:val="top"/>
            <w:tcBorders>
              <w:left w:val="single" w:color="000000" w:sz="6" w:space="0"/>
            </w:tcBorders>
          </w:tcPr>
          <w:p>
            <w:pPr>
              <w:pStyle w:val="TableText"/>
              <w:ind w:left="181"/>
              <w:spacing w:before="79" w:line="179" w:lineRule="auto"/>
              <w:rPr>
                <w:sz w:val="16"/>
                <w:szCs w:val="16"/>
              </w:rPr>
            </w:pPr>
            <w:r>
              <w:rPr>
                <w:sz w:val="16"/>
                <w:szCs w:val="16"/>
              </w:rPr>
              <w:t>M</w:t>
            </w:r>
          </w:p>
        </w:tc>
        <w:tc>
          <w:tcPr>
            <w:tcW w:w="460" w:type="dxa"/>
            <w:vAlign w:val="top"/>
          </w:tcPr>
          <w:p>
            <w:pPr>
              <w:pStyle w:val="TableText"/>
              <w:ind w:left="190"/>
              <w:spacing w:before="79" w:line="179" w:lineRule="auto"/>
              <w:rPr>
                <w:sz w:val="16"/>
                <w:szCs w:val="16"/>
              </w:rPr>
            </w:pPr>
            <w:r>
              <w:rPr>
                <w:sz w:val="16"/>
                <w:szCs w:val="16"/>
              </w:rPr>
              <w:t>L</w:t>
            </w:r>
          </w:p>
        </w:tc>
        <w:tc>
          <w:tcPr>
            <w:tcW w:w="460" w:type="dxa"/>
            <w:vAlign w:val="top"/>
          </w:tcPr>
          <w:p>
            <w:pPr>
              <w:pStyle w:val="TableText"/>
              <w:ind w:left="187"/>
              <w:spacing w:before="79" w:line="179" w:lineRule="auto"/>
              <w:rPr>
                <w:sz w:val="16"/>
                <w:szCs w:val="16"/>
              </w:rPr>
            </w:pPr>
            <w:r>
              <w:rPr>
                <w:sz w:val="16"/>
                <w:szCs w:val="16"/>
              </w:rPr>
              <w:t>M</w:t>
            </w:r>
          </w:p>
        </w:tc>
        <w:tc>
          <w:tcPr>
            <w:tcW w:w="460" w:type="dxa"/>
            <w:vAlign w:val="top"/>
          </w:tcPr>
          <w:p>
            <w:pPr>
              <w:pStyle w:val="TableText"/>
              <w:ind w:left="187"/>
              <w:spacing w:before="79" w:line="179" w:lineRule="auto"/>
              <w:rPr>
                <w:sz w:val="16"/>
                <w:szCs w:val="16"/>
              </w:rPr>
            </w:pPr>
            <w:r>
              <w:rPr>
                <w:sz w:val="16"/>
                <w:szCs w:val="16"/>
              </w:rPr>
              <w:t>H</w:t>
            </w:r>
          </w:p>
        </w:tc>
        <w:tc>
          <w:tcPr>
            <w:tcW w:w="460" w:type="dxa"/>
            <w:vAlign w:val="top"/>
          </w:tcPr>
          <w:p>
            <w:pPr>
              <w:pStyle w:val="TableText"/>
              <w:ind w:left="186"/>
              <w:spacing w:before="79" w:line="179" w:lineRule="auto"/>
              <w:rPr>
                <w:sz w:val="16"/>
                <w:szCs w:val="16"/>
              </w:rPr>
            </w:pPr>
            <w:r>
              <w:rPr>
                <w:sz w:val="16"/>
                <w:szCs w:val="16"/>
              </w:rPr>
              <w:t>M</w:t>
            </w:r>
          </w:p>
        </w:tc>
        <w:tc>
          <w:tcPr>
            <w:tcW w:w="460" w:type="dxa"/>
            <w:vAlign w:val="top"/>
          </w:tcPr>
          <w:p>
            <w:pPr>
              <w:pStyle w:val="TableText"/>
              <w:ind w:left="187"/>
              <w:spacing w:before="79" w:line="179" w:lineRule="auto"/>
              <w:rPr>
                <w:sz w:val="16"/>
                <w:szCs w:val="16"/>
              </w:rPr>
            </w:pPr>
            <w:r>
              <w:rPr>
                <w:sz w:val="16"/>
                <w:szCs w:val="16"/>
              </w:rPr>
              <w:t>M</w:t>
            </w:r>
          </w:p>
        </w:tc>
        <w:tc>
          <w:tcPr>
            <w:tcW w:w="460" w:type="dxa"/>
            <w:vAlign w:val="top"/>
          </w:tcPr>
          <w:p>
            <w:pPr>
              <w:pStyle w:val="TableText"/>
              <w:ind w:left="186"/>
              <w:spacing w:before="79" w:line="179" w:lineRule="auto"/>
              <w:rPr>
                <w:sz w:val="16"/>
                <w:szCs w:val="16"/>
              </w:rPr>
            </w:pPr>
            <w:r>
              <w:rPr>
                <w:sz w:val="16"/>
                <w:szCs w:val="16"/>
              </w:rPr>
              <w:t>M</w:t>
            </w:r>
          </w:p>
        </w:tc>
        <w:tc>
          <w:tcPr>
            <w:tcW w:w="511" w:type="dxa"/>
            <w:vAlign w:val="top"/>
          </w:tcPr>
          <w:p>
            <w:pPr>
              <w:pStyle w:val="TableText"/>
              <w:ind w:left="213"/>
              <w:spacing w:before="79" w:line="179" w:lineRule="auto"/>
              <w:rPr>
                <w:sz w:val="16"/>
                <w:szCs w:val="16"/>
              </w:rPr>
            </w:pPr>
            <w:r>
              <w:rPr>
                <w:sz w:val="16"/>
                <w:szCs w:val="16"/>
              </w:rPr>
              <w:t>M</w:t>
            </w:r>
          </w:p>
        </w:tc>
        <w:tc>
          <w:tcPr>
            <w:tcW w:w="460" w:type="dxa"/>
            <w:vAlign w:val="top"/>
          </w:tcPr>
          <w:p>
            <w:pPr>
              <w:pStyle w:val="TableText"/>
              <w:ind w:left="188"/>
              <w:spacing w:before="79" w:line="179" w:lineRule="auto"/>
              <w:rPr>
                <w:sz w:val="16"/>
                <w:szCs w:val="16"/>
              </w:rPr>
            </w:pPr>
            <w:r>
              <w:rPr>
                <w:sz w:val="16"/>
                <w:szCs w:val="16"/>
              </w:rPr>
              <w:t>H</w:t>
            </w:r>
          </w:p>
        </w:tc>
        <w:tc>
          <w:tcPr>
            <w:tcW w:w="460" w:type="dxa"/>
            <w:vAlign w:val="top"/>
          </w:tcPr>
          <w:p>
            <w:pPr>
              <w:pStyle w:val="TableText"/>
              <w:ind w:left="189"/>
              <w:spacing w:before="79" w:line="179" w:lineRule="auto"/>
              <w:rPr>
                <w:sz w:val="16"/>
                <w:szCs w:val="16"/>
              </w:rPr>
            </w:pPr>
            <w:r>
              <w:rPr>
                <w:sz w:val="16"/>
                <w:szCs w:val="16"/>
              </w:rPr>
              <w:t>H</w:t>
            </w:r>
          </w:p>
        </w:tc>
        <w:tc>
          <w:tcPr>
            <w:tcW w:w="461" w:type="dxa"/>
            <w:vAlign w:val="top"/>
          </w:tcPr>
          <w:p>
            <w:pPr>
              <w:pStyle w:val="TableText"/>
              <w:ind w:left="189"/>
              <w:spacing w:before="79" w:line="179" w:lineRule="auto"/>
              <w:rPr>
                <w:sz w:val="16"/>
                <w:szCs w:val="16"/>
              </w:rPr>
            </w:pPr>
            <w:r>
              <w:rPr>
                <w:sz w:val="16"/>
                <w:szCs w:val="16"/>
              </w:rPr>
              <w:t>H</w:t>
            </w:r>
          </w:p>
        </w:tc>
        <w:tc>
          <w:tcPr>
            <w:tcW w:w="461" w:type="dxa"/>
            <w:vAlign w:val="top"/>
          </w:tcPr>
          <w:p>
            <w:pPr>
              <w:pStyle w:val="TableText"/>
              <w:ind w:left="188"/>
              <w:spacing w:before="79" w:line="179" w:lineRule="auto"/>
              <w:rPr>
                <w:sz w:val="16"/>
                <w:szCs w:val="16"/>
              </w:rPr>
            </w:pPr>
            <w:r>
              <w:rPr>
                <w:sz w:val="16"/>
                <w:szCs w:val="16"/>
              </w:rPr>
              <w:t>M</w:t>
            </w:r>
          </w:p>
        </w:tc>
        <w:tc>
          <w:tcPr>
            <w:tcW w:w="463" w:type="dxa"/>
            <w:vAlign w:val="top"/>
          </w:tcPr>
          <w:p>
            <w:pPr>
              <w:pStyle w:val="TableText"/>
              <w:ind w:left="191"/>
              <w:spacing w:before="79" w:line="179" w:lineRule="auto"/>
              <w:rPr>
                <w:sz w:val="16"/>
                <w:szCs w:val="16"/>
              </w:rPr>
            </w:pPr>
            <w:r>
              <w:rPr>
                <w:sz w:val="16"/>
                <w:szCs w:val="16"/>
              </w:rPr>
              <w:t>H</w:t>
            </w:r>
          </w:p>
        </w:tc>
        <w:tc>
          <w:tcPr>
            <w:tcW w:w="539" w:type="dxa"/>
            <w:vAlign w:val="top"/>
          </w:tcPr>
          <w:p>
            <w:pPr>
              <w:pStyle w:val="TableText"/>
              <w:ind w:left="229"/>
              <w:spacing w:before="79" w:line="179" w:lineRule="auto"/>
              <w:rPr>
                <w:sz w:val="16"/>
                <w:szCs w:val="16"/>
              </w:rPr>
            </w:pPr>
            <w:r>
              <w:rPr>
                <w:sz w:val="16"/>
                <w:szCs w:val="16"/>
              </w:rPr>
              <w:t>M</w:t>
            </w:r>
          </w:p>
        </w:tc>
        <w:tc>
          <w:tcPr>
            <w:tcW w:w="583" w:type="dxa"/>
            <w:vAlign w:val="top"/>
          </w:tcPr>
          <w:p>
            <w:pPr>
              <w:pStyle w:val="TableText"/>
              <w:ind w:left="249"/>
              <w:spacing w:before="79" w:line="179" w:lineRule="auto"/>
              <w:rPr>
                <w:sz w:val="16"/>
                <w:szCs w:val="16"/>
              </w:rPr>
            </w:pPr>
            <w:r>
              <w:rPr>
                <w:sz w:val="16"/>
                <w:szCs w:val="16"/>
              </w:rPr>
              <w:t>M</w:t>
            </w:r>
          </w:p>
        </w:tc>
      </w:tr>
      <w:tr>
        <w:trPr>
          <w:trHeight w:val="245" w:hRule="atLeast"/>
        </w:trPr>
        <w:tc>
          <w:tcPr>
            <w:tcW w:w="3190" w:type="dxa"/>
            <w:vAlign w:val="top"/>
            <w:tcBorders>
              <w:left w:val="single" w:color="000000" w:sz="6" w:space="0"/>
            </w:tcBorders>
          </w:tcPr>
          <w:p>
            <w:pPr>
              <w:pStyle w:val="TableText"/>
              <w:ind w:left="1272"/>
              <w:spacing w:before="53" w:line="210" w:lineRule="auto"/>
              <w:rPr>
                <w:sz w:val="16"/>
                <w:szCs w:val="16"/>
              </w:rPr>
            </w:pPr>
            <w:r>
              <w:rPr>
                <w:sz w:val="16"/>
                <w:szCs w:val="16"/>
                <w:b/>
                <w:bCs/>
                <w:spacing w:val="-3"/>
              </w:rPr>
              <w:t>专业课程</w:t>
            </w:r>
          </w:p>
        </w:tc>
        <w:tc>
          <w:tcPr>
            <w:tcW w:w="473" w:type="dxa"/>
            <w:vAlign w:val="top"/>
          </w:tcPr>
          <w:p>
            <w:pPr>
              <w:spacing w:line="235" w:lineRule="exact"/>
              <w:rPr>
                <w:rFonts w:ascii="Arial"/>
                <w:sz w:val="20"/>
              </w:rPr>
            </w:pPr>
            <w:r/>
          </w:p>
        </w:tc>
        <w:tc>
          <w:tcPr>
            <w:tcW w:w="435" w:type="dxa"/>
            <w:vAlign w:val="top"/>
          </w:tcPr>
          <w:p>
            <w:pPr>
              <w:spacing w:line="235" w:lineRule="exact"/>
              <w:rPr>
                <w:rFonts w:ascii="Arial"/>
                <w:sz w:val="20"/>
              </w:rPr>
            </w:pPr>
            <w:r/>
          </w:p>
        </w:tc>
        <w:tc>
          <w:tcPr>
            <w:tcW w:w="435"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35" w:type="dxa"/>
            <w:vAlign w:val="top"/>
          </w:tcPr>
          <w:p>
            <w:pPr>
              <w:spacing w:line="235" w:lineRule="exact"/>
              <w:rPr>
                <w:rFonts w:ascii="Arial"/>
                <w:sz w:val="20"/>
              </w:rPr>
            </w:pPr>
            <w:r/>
          </w:p>
        </w:tc>
        <w:tc>
          <w:tcPr>
            <w:tcW w:w="1625" w:type="dxa"/>
            <w:vAlign w:val="top"/>
            <w:tcBorders>
              <w:right w:val="single" w:color="000000" w:sz="6" w:space="0"/>
            </w:tcBorders>
          </w:tcPr>
          <w:p>
            <w:pPr>
              <w:spacing w:line="235" w:lineRule="exact"/>
              <w:rPr>
                <w:rFonts w:ascii="Arial"/>
                <w:sz w:val="20"/>
              </w:rPr>
            </w:pPr>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spacing w:line="235" w:lineRule="exact"/>
              <w:rPr>
                <w:rFonts w:ascii="Arial"/>
                <w:sz w:val="20"/>
              </w:rPr>
            </w:pPr>
            <w:r/>
          </w:p>
        </w:tc>
      </w:tr>
      <w:tr>
        <w:trPr>
          <w:trHeight w:val="245" w:hRule="atLeast"/>
        </w:trPr>
        <w:tc>
          <w:tcPr>
            <w:tcW w:w="3190" w:type="dxa"/>
            <w:vAlign w:val="top"/>
          </w:tcPr>
          <w:p>
            <w:pPr>
              <w:pStyle w:val="TableText"/>
              <w:ind w:left="957"/>
              <w:spacing w:before="53" w:line="210" w:lineRule="auto"/>
              <w:rPr>
                <w:sz w:val="16"/>
                <w:szCs w:val="16"/>
              </w:rPr>
            </w:pPr>
            <w:r>
              <w:rPr>
                <w:sz w:val="16"/>
                <w:szCs w:val="16"/>
                <w:spacing w:val="-1"/>
              </w:rPr>
              <w:t>跨境电商产品开发</w:t>
            </w:r>
          </w:p>
        </w:tc>
        <w:tc>
          <w:tcPr>
            <w:tcW w:w="473" w:type="dxa"/>
            <w:vAlign w:val="top"/>
          </w:tcPr>
          <w:p>
            <w:pPr>
              <w:pStyle w:val="TableText"/>
              <w:ind w:left="192"/>
              <w:spacing w:before="79" w:line="179" w:lineRule="auto"/>
              <w:rPr>
                <w:sz w:val="16"/>
                <w:szCs w:val="16"/>
              </w:rPr>
            </w:pPr>
            <w:r>
              <w:rPr>
                <w:sz w:val="16"/>
                <w:szCs w:val="16"/>
              </w:rPr>
              <w:t>H</w:t>
            </w:r>
          </w:p>
        </w:tc>
        <w:tc>
          <w:tcPr>
            <w:tcW w:w="435" w:type="dxa"/>
            <w:vAlign w:val="top"/>
          </w:tcPr>
          <w:p>
            <w:pPr>
              <w:pStyle w:val="TableText"/>
              <w:ind w:left="172"/>
              <w:spacing w:before="79" w:line="179" w:lineRule="auto"/>
              <w:rPr>
                <w:sz w:val="16"/>
                <w:szCs w:val="16"/>
              </w:rPr>
            </w:pPr>
            <w:r>
              <w:rPr>
                <w:sz w:val="16"/>
                <w:szCs w:val="16"/>
              </w:rPr>
              <w:t>M</w:t>
            </w:r>
          </w:p>
        </w:tc>
        <w:tc>
          <w:tcPr>
            <w:tcW w:w="435" w:type="dxa"/>
            <w:vAlign w:val="top"/>
          </w:tcPr>
          <w:p>
            <w:pPr>
              <w:pStyle w:val="TableText"/>
              <w:ind w:left="171"/>
              <w:spacing w:before="79" w:line="179" w:lineRule="auto"/>
              <w:rPr>
                <w:sz w:val="16"/>
                <w:szCs w:val="16"/>
              </w:rPr>
            </w:pPr>
            <w:r>
              <w:rPr>
                <w:sz w:val="16"/>
                <w:szCs w:val="16"/>
              </w:rPr>
              <w:t>M</w:t>
            </w:r>
          </w:p>
        </w:tc>
        <w:tc>
          <w:tcPr>
            <w:tcW w:w="464" w:type="dxa"/>
            <w:vAlign w:val="top"/>
          </w:tcPr>
          <w:p>
            <w:pPr>
              <w:pStyle w:val="TableText"/>
              <w:ind w:left="191"/>
              <w:spacing w:before="79" w:line="179" w:lineRule="auto"/>
              <w:rPr>
                <w:sz w:val="16"/>
                <w:szCs w:val="16"/>
              </w:rPr>
            </w:pPr>
            <w:r>
              <w:rPr>
                <w:sz w:val="16"/>
                <w:szCs w:val="16"/>
              </w:rPr>
              <w:t>L</w:t>
            </w:r>
          </w:p>
        </w:tc>
        <w:tc>
          <w:tcPr>
            <w:tcW w:w="435" w:type="dxa"/>
            <w:vAlign w:val="top"/>
          </w:tcPr>
          <w:p>
            <w:pPr>
              <w:pStyle w:val="TableText"/>
              <w:ind w:left="173"/>
              <w:spacing w:before="79" w:line="179" w:lineRule="auto"/>
              <w:rPr>
                <w:sz w:val="16"/>
                <w:szCs w:val="16"/>
              </w:rPr>
            </w:pPr>
            <w:r>
              <w:rPr>
                <w:sz w:val="16"/>
                <w:szCs w:val="16"/>
              </w:rPr>
              <w:t>H</w:t>
            </w:r>
          </w:p>
        </w:tc>
        <w:tc>
          <w:tcPr>
            <w:tcW w:w="1625" w:type="dxa"/>
            <w:vAlign w:val="top"/>
            <w:tcBorders>
              <w:right w:val="single" w:color="000000" w:sz="6" w:space="0"/>
            </w:tcBorders>
          </w:tcPr>
          <w:p>
            <w:pPr>
              <w:pStyle w:val="TableText"/>
              <w:ind w:left="576"/>
              <w:spacing w:before="53" w:line="210" w:lineRule="auto"/>
              <w:rPr>
                <w:sz w:val="16"/>
                <w:szCs w:val="16"/>
              </w:rPr>
            </w:pPr>
            <w:r>
              <w:rPr>
                <w:sz w:val="16"/>
                <w:szCs w:val="16"/>
                <w:spacing w:val="-3"/>
              </w:rPr>
              <w:t>商学院</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pStyle w:val="TableText"/>
              <w:ind w:left="190"/>
              <w:spacing w:before="79" w:line="179" w:lineRule="auto"/>
              <w:rPr>
                <w:sz w:val="16"/>
                <w:szCs w:val="16"/>
              </w:rPr>
            </w:pPr>
            <w:r>
              <w:rPr>
                <w:sz w:val="16"/>
                <w:szCs w:val="16"/>
              </w:rPr>
              <w:t>L</w:t>
            </w:r>
          </w:p>
        </w:tc>
        <w:tc>
          <w:tcPr>
            <w:tcW w:w="460" w:type="dxa"/>
            <w:vAlign w:val="top"/>
          </w:tcPr>
          <w:p>
            <w:pPr>
              <w:spacing w:line="235" w:lineRule="exact"/>
              <w:rPr>
                <w:rFonts w:ascii="Arial"/>
                <w:sz w:val="20"/>
              </w:rPr>
            </w:pPr>
            <w:r/>
          </w:p>
        </w:tc>
        <w:tc>
          <w:tcPr>
            <w:tcW w:w="460" w:type="dxa"/>
            <w:vAlign w:val="top"/>
          </w:tcPr>
          <w:p>
            <w:pPr>
              <w:pStyle w:val="TableText"/>
              <w:ind w:left="187"/>
              <w:spacing w:before="79" w:line="179" w:lineRule="auto"/>
              <w:rPr>
                <w:sz w:val="16"/>
                <w:szCs w:val="16"/>
              </w:rPr>
            </w:pPr>
            <w:r>
              <w:rPr>
                <w:sz w:val="16"/>
                <w:szCs w:val="16"/>
              </w:rPr>
              <w:t>H</w:t>
            </w:r>
          </w:p>
        </w:tc>
        <w:tc>
          <w:tcPr>
            <w:tcW w:w="460" w:type="dxa"/>
            <w:vAlign w:val="top"/>
          </w:tcPr>
          <w:p>
            <w:pPr>
              <w:pStyle w:val="TableText"/>
              <w:ind w:left="186"/>
              <w:spacing w:before="79" w:line="179" w:lineRule="auto"/>
              <w:rPr>
                <w:sz w:val="16"/>
                <w:szCs w:val="16"/>
              </w:rPr>
            </w:pPr>
            <w:r>
              <w:rPr>
                <w:sz w:val="16"/>
                <w:szCs w:val="16"/>
              </w:rPr>
              <w:t>M</w:t>
            </w:r>
          </w:p>
        </w:tc>
        <w:tc>
          <w:tcPr>
            <w:tcW w:w="460" w:type="dxa"/>
            <w:vAlign w:val="top"/>
          </w:tcPr>
          <w:p>
            <w:pPr>
              <w:pStyle w:val="TableText"/>
              <w:ind w:left="187"/>
              <w:spacing w:before="79" w:line="179" w:lineRule="auto"/>
              <w:rPr>
                <w:sz w:val="16"/>
                <w:szCs w:val="16"/>
              </w:rPr>
            </w:pPr>
            <w:r>
              <w:rPr>
                <w:sz w:val="16"/>
                <w:szCs w:val="16"/>
              </w:rPr>
              <w:t>M</w:t>
            </w:r>
          </w:p>
        </w:tc>
        <w:tc>
          <w:tcPr>
            <w:tcW w:w="460" w:type="dxa"/>
            <w:vAlign w:val="top"/>
          </w:tcPr>
          <w:p>
            <w:pPr>
              <w:pStyle w:val="TableText"/>
              <w:ind w:left="186"/>
              <w:spacing w:before="79" w:line="179" w:lineRule="auto"/>
              <w:rPr>
                <w:sz w:val="16"/>
                <w:szCs w:val="16"/>
              </w:rPr>
            </w:pPr>
            <w:r>
              <w:rPr>
                <w:sz w:val="16"/>
                <w:szCs w:val="16"/>
              </w:rPr>
              <w:t>M</w:t>
            </w:r>
          </w:p>
        </w:tc>
        <w:tc>
          <w:tcPr>
            <w:tcW w:w="511" w:type="dxa"/>
            <w:vAlign w:val="top"/>
          </w:tcPr>
          <w:p>
            <w:pPr>
              <w:pStyle w:val="TableText"/>
              <w:ind w:left="214"/>
              <w:spacing w:before="79" w:line="179" w:lineRule="auto"/>
              <w:rPr>
                <w:sz w:val="16"/>
                <w:szCs w:val="16"/>
              </w:rPr>
            </w:pPr>
            <w:r>
              <w:rPr>
                <w:sz w:val="16"/>
                <w:szCs w:val="16"/>
              </w:rPr>
              <w:t>H</w:t>
            </w:r>
          </w:p>
        </w:tc>
        <w:tc>
          <w:tcPr>
            <w:tcW w:w="460" w:type="dxa"/>
            <w:vAlign w:val="top"/>
          </w:tcPr>
          <w:p>
            <w:pPr>
              <w:pStyle w:val="TableText"/>
              <w:ind w:left="187"/>
              <w:spacing w:before="79" w:line="179" w:lineRule="auto"/>
              <w:rPr>
                <w:sz w:val="16"/>
                <w:szCs w:val="16"/>
              </w:rPr>
            </w:pPr>
            <w:r>
              <w:rPr>
                <w:sz w:val="16"/>
                <w:szCs w:val="16"/>
              </w:rPr>
              <w:t>M</w:t>
            </w:r>
          </w:p>
        </w:tc>
        <w:tc>
          <w:tcPr>
            <w:tcW w:w="460" w:type="dxa"/>
            <w:vAlign w:val="top"/>
          </w:tcPr>
          <w:p>
            <w:pPr>
              <w:pStyle w:val="TableText"/>
              <w:ind w:left="187"/>
              <w:spacing w:before="79" w:line="179" w:lineRule="auto"/>
              <w:rPr>
                <w:sz w:val="16"/>
                <w:szCs w:val="16"/>
              </w:rPr>
            </w:pPr>
            <w:r>
              <w:rPr>
                <w:sz w:val="16"/>
                <w:szCs w:val="16"/>
              </w:rPr>
              <w:t>M</w:t>
            </w:r>
          </w:p>
        </w:tc>
        <w:tc>
          <w:tcPr>
            <w:tcW w:w="461" w:type="dxa"/>
            <w:vAlign w:val="top"/>
          </w:tcPr>
          <w:p>
            <w:pPr>
              <w:pStyle w:val="TableText"/>
              <w:ind w:left="189"/>
              <w:spacing w:before="79" w:line="179" w:lineRule="auto"/>
              <w:rPr>
                <w:sz w:val="16"/>
                <w:szCs w:val="16"/>
              </w:rPr>
            </w:pPr>
            <w:r>
              <w:rPr>
                <w:sz w:val="16"/>
                <w:szCs w:val="16"/>
              </w:rPr>
              <w:t>H</w:t>
            </w:r>
          </w:p>
        </w:tc>
        <w:tc>
          <w:tcPr>
            <w:tcW w:w="461" w:type="dxa"/>
            <w:vAlign w:val="top"/>
          </w:tcPr>
          <w:p>
            <w:pPr>
              <w:pStyle w:val="TableText"/>
              <w:ind w:left="188"/>
              <w:spacing w:before="79" w:line="179" w:lineRule="auto"/>
              <w:rPr>
                <w:sz w:val="16"/>
                <w:szCs w:val="16"/>
              </w:rPr>
            </w:pPr>
            <w:r>
              <w:rPr>
                <w:sz w:val="16"/>
                <w:szCs w:val="16"/>
              </w:rPr>
              <w:t>M</w:t>
            </w:r>
          </w:p>
        </w:tc>
        <w:tc>
          <w:tcPr>
            <w:tcW w:w="463" w:type="dxa"/>
            <w:vAlign w:val="top"/>
          </w:tcPr>
          <w:p>
            <w:pPr>
              <w:pStyle w:val="TableText"/>
              <w:ind w:left="194"/>
              <w:spacing w:before="79" w:line="179" w:lineRule="auto"/>
              <w:rPr>
                <w:sz w:val="16"/>
                <w:szCs w:val="16"/>
              </w:rPr>
            </w:pPr>
            <w:r>
              <w:rPr>
                <w:sz w:val="16"/>
                <w:szCs w:val="16"/>
              </w:rPr>
              <w:t>L</w:t>
            </w:r>
          </w:p>
        </w:tc>
        <w:tc>
          <w:tcPr>
            <w:tcW w:w="539" w:type="dxa"/>
            <w:vAlign w:val="top"/>
          </w:tcPr>
          <w:p>
            <w:pPr>
              <w:pStyle w:val="TableText"/>
              <w:ind w:left="229"/>
              <w:spacing w:before="79" w:line="179" w:lineRule="auto"/>
              <w:rPr>
                <w:sz w:val="16"/>
                <w:szCs w:val="16"/>
              </w:rPr>
            </w:pPr>
            <w:r>
              <w:rPr>
                <w:sz w:val="16"/>
                <w:szCs w:val="16"/>
              </w:rPr>
              <w:t>M</w:t>
            </w:r>
          </w:p>
        </w:tc>
        <w:tc>
          <w:tcPr>
            <w:tcW w:w="583" w:type="dxa"/>
            <w:vAlign w:val="top"/>
          </w:tcPr>
          <w:p>
            <w:pPr>
              <w:pStyle w:val="TableText"/>
              <w:ind w:left="250"/>
              <w:spacing w:before="79" w:line="179" w:lineRule="auto"/>
              <w:rPr>
                <w:sz w:val="16"/>
                <w:szCs w:val="16"/>
              </w:rPr>
            </w:pPr>
            <w:r>
              <w:rPr>
                <w:sz w:val="16"/>
                <w:szCs w:val="16"/>
              </w:rPr>
              <w:t>H</w:t>
            </w:r>
          </w:p>
        </w:tc>
      </w:tr>
      <w:tr>
        <w:trPr>
          <w:trHeight w:val="245" w:hRule="atLeast"/>
        </w:trPr>
        <w:tc>
          <w:tcPr>
            <w:tcW w:w="3190" w:type="dxa"/>
            <w:vAlign w:val="top"/>
          </w:tcPr>
          <w:p>
            <w:pPr>
              <w:pStyle w:val="TableText"/>
              <w:ind w:left="480"/>
              <w:spacing w:before="52" w:line="211" w:lineRule="auto"/>
              <w:rPr>
                <w:sz w:val="16"/>
                <w:szCs w:val="16"/>
              </w:rPr>
            </w:pPr>
            <w:r>
              <w:rPr>
                <w:sz w:val="16"/>
                <w:szCs w:val="16"/>
                <w:spacing w:val="-1"/>
              </w:rPr>
              <w:t>互联网＋国际贸易综合技能实训</w:t>
            </w:r>
          </w:p>
        </w:tc>
        <w:tc>
          <w:tcPr>
            <w:tcW w:w="473" w:type="dxa"/>
            <w:vAlign w:val="top"/>
          </w:tcPr>
          <w:p>
            <w:pPr>
              <w:pStyle w:val="TableText"/>
              <w:ind w:left="192"/>
              <w:spacing w:before="79" w:line="180" w:lineRule="auto"/>
              <w:rPr>
                <w:sz w:val="16"/>
                <w:szCs w:val="16"/>
              </w:rPr>
            </w:pPr>
            <w:r>
              <w:rPr>
                <w:sz w:val="16"/>
                <w:szCs w:val="16"/>
              </w:rPr>
              <w:t>H</w:t>
            </w:r>
          </w:p>
        </w:tc>
        <w:tc>
          <w:tcPr>
            <w:tcW w:w="435" w:type="dxa"/>
            <w:vAlign w:val="top"/>
          </w:tcPr>
          <w:p>
            <w:pPr>
              <w:pStyle w:val="TableText"/>
              <w:ind w:left="172"/>
              <w:spacing w:before="79" w:line="180" w:lineRule="auto"/>
              <w:rPr>
                <w:sz w:val="16"/>
                <w:szCs w:val="16"/>
              </w:rPr>
            </w:pPr>
            <w:r>
              <w:rPr>
                <w:sz w:val="16"/>
                <w:szCs w:val="16"/>
              </w:rPr>
              <w:t>M</w:t>
            </w:r>
          </w:p>
        </w:tc>
        <w:tc>
          <w:tcPr>
            <w:tcW w:w="435" w:type="dxa"/>
            <w:vAlign w:val="top"/>
          </w:tcPr>
          <w:p>
            <w:pPr>
              <w:pStyle w:val="TableText"/>
              <w:ind w:left="171"/>
              <w:spacing w:before="79" w:line="180" w:lineRule="auto"/>
              <w:rPr>
                <w:sz w:val="16"/>
                <w:szCs w:val="16"/>
              </w:rPr>
            </w:pPr>
            <w:r>
              <w:rPr>
                <w:sz w:val="16"/>
                <w:szCs w:val="16"/>
              </w:rPr>
              <w:t>M</w:t>
            </w:r>
          </w:p>
        </w:tc>
        <w:tc>
          <w:tcPr>
            <w:tcW w:w="464" w:type="dxa"/>
            <w:vAlign w:val="top"/>
          </w:tcPr>
          <w:p>
            <w:pPr>
              <w:pStyle w:val="TableText"/>
              <w:ind w:left="191"/>
              <w:spacing w:before="79" w:line="180" w:lineRule="auto"/>
              <w:rPr>
                <w:sz w:val="16"/>
                <w:szCs w:val="16"/>
              </w:rPr>
            </w:pPr>
            <w:r>
              <w:rPr>
                <w:sz w:val="16"/>
                <w:szCs w:val="16"/>
              </w:rPr>
              <w:t>L</w:t>
            </w:r>
          </w:p>
        </w:tc>
        <w:tc>
          <w:tcPr>
            <w:tcW w:w="435" w:type="dxa"/>
            <w:vAlign w:val="top"/>
          </w:tcPr>
          <w:p>
            <w:pPr>
              <w:pStyle w:val="TableText"/>
              <w:ind w:left="173"/>
              <w:spacing w:before="79" w:line="180" w:lineRule="auto"/>
              <w:rPr>
                <w:sz w:val="16"/>
                <w:szCs w:val="16"/>
              </w:rPr>
            </w:pPr>
            <w:r>
              <w:rPr>
                <w:sz w:val="16"/>
                <w:szCs w:val="16"/>
              </w:rPr>
              <w:t>H</w:t>
            </w:r>
          </w:p>
        </w:tc>
        <w:tc>
          <w:tcPr>
            <w:tcW w:w="1625" w:type="dxa"/>
            <w:vAlign w:val="top"/>
            <w:tcBorders>
              <w:right w:val="single" w:color="000000" w:sz="6" w:space="0"/>
            </w:tcBorders>
          </w:tcPr>
          <w:p>
            <w:pPr>
              <w:pStyle w:val="TableText"/>
              <w:ind w:left="576"/>
              <w:spacing w:before="52" w:line="211" w:lineRule="auto"/>
              <w:rPr>
                <w:sz w:val="16"/>
                <w:szCs w:val="16"/>
              </w:rPr>
            </w:pPr>
            <w:r>
              <w:rPr>
                <w:sz w:val="16"/>
                <w:szCs w:val="16"/>
                <w:spacing w:val="-3"/>
              </w:rPr>
              <w:t>商学院</w:t>
            </w:r>
          </w:p>
        </w:tc>
        <w:tc>
          <w:tcPr>
            <w:tcW w:w="460" w:type="dxa"/>
            <w:vAlign w:val="top"/>
            <w:tcBorders>
              <w:left w:val="single" w:color="000000" w:sz="6" w:space="0"/>
            </w:tcBorders>
          </w:tcPr>
          <w:p>
            <w:pPr>
              <w:pStyle w:val="TableText"/>
              <w:ind w:left="181"/>
              <w:spacing w:before="79" w:line="180" w:lineRule="auto"/>
              <w:rPr>
                <w:sz w:val="16"/>
                <w:szCs w:val="16"/>
              </w:rPr>
            </w:pPr>
            <w:r>
              <w:rPr>
                <w:sz w:val="16"/>
                <w:szCs w:val="16"/>
              </w:rPr>
              <w:t>M</w:t>
            </w:r>
          </w:p>
        </w:tc>
        <w:tc>
          <w:tcPr>
            <w:tcW w:w="460" w:type="dxa"/>
            <w:vAlign w:val="top"/>
          </w:tcPr>
          <w:p>
            <w:pPr>
              <w:pStyle w:val="TableText"/>
              <w:ind w:left="190"/>
              <w:spacing w:before="79" w:line="180" w:lineRule="auto"/>
              <w:rPr>
                <w:sz w:val="16"/>
                <w:szCs w:val="16"/>
              </w:rPr>
            </w:pPr>
            <w:r>
              <w:rPr>
                <w:sz w:val="16"/>
                <w:szCs w:val="16"/>
              </w:rPr>
              <w:t>L</w:t>
            </w:r>
          </w:p>
        </w:tc>
        <w:tc>
          <w:tcPr>
            <w:tcW w:w="460" w:type="dxa"/>
            <w:vAlign w:val="top"/>
          </w:tcPr>
          <w:p>
            <w:pPr>
              <w:spacing w:line="235" w:lineRule="exact"/>
              <w:rPr>
                <w:rFonts w:ascii="Arial"/>
                <w:sz w:val="20"/>
              </w:rPr>
            </w:pPr>
            <w:r/>
          </w:p>
        </w:tc>
        <w:tc>
          <w:tcPr>
            <w:tcW w:w="460" w:type="dxa"/>
            <w:vAlign w:val="top"/>
          </w:tcPr>
          <w:p>
            <w:pPr>
              <w:pStyle w:val="TableText"/>
              <w:ind w:left="187"/>
              <w:spacing w:before="79" w:line="180" w:lineRule="auto"/>
              <w:rPr>
                <w:sz w:val="16"/>
                <w:szCs w:val="16"/>
              </w:rPr>
            </w:pPr>
            <w:r>
              <w:rPr>
                <w:sz w:val="16"/>
                <w:szCs w:val="16"/>
              </w:rPr>
              <w:t>H</w:t>
            </w:r>
          </w:p>
        </w:tc>
        <w:tc>
          <w:tcPr>
            <w:tcW w:w="460" w:type="dxa"/>
            <w:vAlign w:val="top"/>
          </w:tcPr>
          <w:p>
            <w:pPr>
              <w:pStyle w:val="TableText"/>
              <w:ind w:left="186"/>
              <w:spacing w:before="79" w:line="180" w:lineRule="auto"/>
              <w:rPr>
                <w:sz w:val="16"/>
                <w:szCs w:val="16"/>
              </w:rPr>
            </w:pPr>
            <w:r>
              <w:rPr>
                <w:sz w:val="16"/>
                <w:szCs w:val="16"/>
              </w:rPr>
              <w:t>M</w:t>
            </w:r>
          </w:p>
        </w:tc>
        <w:tc>
          <w:tcPr>
            <w:tcW w:w="460" w:type="dxa"/>
            <w:vAlign w:val="top"/>
          </w:tcPr>
          <w:p>
            <w:pPr>
              <w:pStyle w:val="TableText"/>
              <w:ind w:left="187"/>
              <w:spacing w:before="79" w:line="180" w:lineRule="auto"/>
              <w:rPr>
                <w:sz w:val="16"/>
                <w:szCs w:val="16"/>
              </w:rPr>
            </w:pPr>
            <w:r>
              <w:rPr>
                <w:sz w:val="16"/>
                <w:szCs w:val="16"/>
              </w:rPr>
              <w:t>M</w:t>
            </w:r>
          </w:p>
        </w:tc>
        <w:tc>
          <w:tcPr>
            <w:tcW w:w="460" w:type="dxa"/>
            <w:vAlign w:val="top"/>
          </w:tcPr>
          <w:p>
            <w:pPr>
              <w:pStyle w:val="TableText"/>
              <w:ind w:left="186"/>
              <w:spacing w:before="79" w:line="180" w:lineRule="auto"/>
              <w:rPr>
                <w:sz w:val="16"/>
                <w:szCs w:val="16"/>
              </w:rPr>
            </w:pPr>
            <w:r>
              <w:rPr>
                <w:sz w:val="16"/>
                <w:szCs w:val="16"/>
              </w:rPr>
              <w:t>M</w:t>
            </w:r>
          </w:p>
        </w:tc>
        <w:tc>
          <w:tcPr>
            <w:tcW w:w="511" w:type="dxa"/>
            <w:vAlign w:val="top"/>
          </w:tcPr>
          <w:p>
            <w:pPr>
              <w:pStyle w:val="TableText"/>
              <w:ind w:left="216"/>
              <w:spacing w:before="79" w:line="180" w:lineRule="auto"/>
              <w:rPr>
                <w:sz w:val="16"/>
                <w:szCs w:val="16"/>
              </w:rPr>
            </w:pPr>
            <w:r>
              <w:rPr>
                <w:sz w:val="16"/>
                <w:szCs w:val="16"/>
              </w:rPr>
              <w:t>L</w:t>
            </w:r>
          </w:p>
        </w:tc>
        <w:tc>
          <w:tcPr>
            <w:tcW w:w="460" w:type="dxa"/>
            <w:vAlign w:val="top"/>
          </w:tcPr>
          <w:p>
            <w:pPr>
              <w:pStyle w:val="TableText"/>
              <w:ind w:left="187"/>
              <w:spacing w:before="79" w:line="180" w:lineRule="auto"/>
              <w:rPr>
                <w:sz w:val="16"/>
                <w:szCs w:val="16"/>
              </w:rPr>
            </w:pPr>
            <w:r>
              <w:rPr>
                <w:sz w:val="16"/>
                <w:szCs w:val="16"/>
              </w:rPr>
              <w:t>M</w:t>
            </w:r>
          </w:p>
        </w:tc>
        <w:tc>
          <w:tcPr>
            <w:tcW w:w="460" w:type="dxa"/>
            <w:vAlign w:val="top"/>
          </w:tcPr>
          <w:p>
            <w:pPr>
              <w:pStyle w:val="TableText"/>
              <w:ind w:left="187"/>
              <w:spacing w:before="79" w:line="180" w:lineRule="auto"/>
              <w:rPr>
                <w:sz w:val="16"/>
                <w:szCs w:val="16"/>
              </w:rPr>
            </w:pPr>
            <w:r>
              <w:rPr>
                <w:sz w:val="16"/>
                <w:szCs w:val="16"/>
              </w:rPr>
              <w:t>M</w:t>
            </w:r>
          </w:p>
        </w:tc>
        <w:tc>
          <w:tcPr>
            <w:tcW w:w="461" w:type="dxa"/>
            <w:vAlign w:val="top"/>
          </w:tcPr>
          <w:p>
            <w:pPr>
              <w:pStyle w:val="TableText"/>
              <w:ind w:left="189"/>
              <w:spacing w:before="79" w:line="180" w:lineRule="auto"/>
              <w:rPr>
                <w:sz w:val="16"/>
                <w:szCs w:val="16"/>
              </w:rPr>
            </w:pPr>
            <w:r>
              <w:rPr>
                <w:sz w:val="16"/>
                <w:szCs w:val="16"/>
              </w:rPr>
              <w:t>H</w:t>
            </w:r>
          </w:p>
        </w:tc>
        <w:tc>
          <w:tcPr>
            <w:tcW w:w="461" w:type="dxa"/>
            <w:vAlign w:val="top"/>
          </w:tcPr>
          <w:p>
            <w:pPr>
              <w:pStyle w:val="TableText"/>
              <w:ind w:left="188"/>
              <w:spacing w:before="79" w:line="180" w:lineRule="auto"/>
              <w:rPr>
                <w:sz w:val="16"/>
                <w:szCs w:val="16"/>
              </w:rPr>
            </w:pPr>
            <w:r>
              <w:rPr>
                <w:sz w:val="16"/>
                <w:szCs w:val="16"/>
              </w:rPr>
              <w:t>M</w:t>
            </w:r>
          </w:p>
        </w:tc>
        <w:tc>
          <w:tcPr>
            <w:tcW w:w="463" w:type="dxa"/>
            <w:vAlign w:val="top"/>
          </w:tcPr>
          <w:p>
            <w:pPr>
              <w:pStyle w:val="TableText"/>
              <w:ind w:left="191"/>
              <w:spacing w:before="79" w:line="180" w:lineRule="auto"/>
              <w:rPr>
                <w:sz w:val="16"/>
                <w:szCs w:val="16"/>
              </w:rPr>
            </w:pPr>
            <w:r>
              <w:rPr>
                <w:sz w:val="16"/>
                <w:szCs w:val="16"/>
              </w:rPr>
              <w:t>H</w:t>
            </w:r>
          </w:p>
        </w:tc>
        <w:tc>
          <w:tcPr>
            <w:tcW w:w="539" w:type="dxa"/>
            <w:vAlign w:val="top"/>
          </w:tcPr>
          <w:p>
            <w:pPr>
              <w:pStyle w:val="TableText"/>
              <w:ind w:left="230"/>
              <w:spacing w:before="79" w:line="180" w:lineRule="auto"/>
              <w:rPr>
                <w:sz w:val="16"/>
                <w:szCs w:val="16"/>
              </w:rPr>
            </w:pPr>
            <w:r>
              <w:rPr>
                <w:sz w:val="16"/>
                <w:szCs w:val="16"/>
              </w:rPr>
              <w:t>H</w:t>
            </w:r>
          </w:p>
        </w:tc>
        <w:tc>
          <w:tcPr>
            <w:tcW w:w="583" w:type="dxa"/>
            <w:vAlign w:val="top"/>
          </w:tcPr>
          <w:p>
            <w:pPr>
              <w:pStyle w:val="TableText"/>
              <w:ind w:left="250"/>
              <w:spacing w:before="79" w:line="180" w:lineRule="auto"/>
              <w:rPr>
                <w:sz w:val="16"/>
                <w:szCs w:val="16"/>
              </w:rPr>
            </w:pPr>
            <w:r>
              <w:rPr>
                <w:sz w:val="16"/>
                <w:szCs w:val="16"/>
              </w:rPr>
              <w:t>H</w:t>
            </w:r>
          </w:p>
        </w:tc>
      </w:tr>
      <w:tr>
        <w:trPr>
          <w:trHeight w:val="245" w:hRule="atLeast"/>
        </w:trPr>
        <w:tc>
          <w:tcPr>
            <w:tcW w:w="3190" w:type="dxa"/>
            <w:vAlign w:val="top"/>
          </w:tcPr>
          <w:p>
            <w:pPr>
              <w:pStyle w:val="TableText"/>
              <w:ind w:left="730"/>
              <w:spacing w:before="54" w:line="208" w:lineRule="auto"/>
              <w:rPr>
                <w:sz w:val="16"/>
                <w:szCs w:val="16"/>
              </w:rPr>
            </w:pPr>
            <w:r>
              <w:rPr>
                <w:sz w:val="16"/>
                <w:szCs w:val="16"/>
                <w:spacing w:val="-2"/>
              </w:rPr>
              <w:t>网络商品图像设计与处理</w:t>
            </w:r>
          </w:p>
        </w:tc>
        <w:tc>
          <w:tcPr>
            <w:tcW w:w="473" w:type="dxa"/>
            <w:vAlign w:val="top"/>
          </w:tcPr>
          <w:p>
            <w:pPr>
              <w:pStyle w:val="TableText"/>
              <w:ind w:left="192"/>
              <w:spacing w:before="80" w:line="178" w:lineRule="auto"/>
              <w:rPr>
                <w:sz w:val="16"/>
                <w:szCs w:val="16"/>
              </w:rPr>
            </w:pPr>
            <w:r>
              <w:rPr>
                <w:sz w:val="16"/>
                <w:szCs w:val="16"/>
              </w:rPr>
              <w:t>H</w:t>
            </w:r>
          </w:p>
        </w:tc>
        <w:tc>
          <w:tcPr>
            <w:tcW w:w="435" w:type="dxa"/>
            <w:vAlign w:val="top"/>
          </w:tcPr>
          <w:p>
            <w:pPr>
              <w:pStyle w:val="TableText"/>
              <w:ind w:left="173"/>
              <w:spacing w:before="80" w:line="178" w:lineRule="auto"/>
              <w:rPr>
                <w:sz w:val="16"/>
                <w:szCs w:val="16"/>
              </w:rPr>
            </w:pPr>
            <w:r>
              <w:rPr>
                <w:sz w:val="16"/>
                <w:szCs w:val="16"/>
              </w:rPr>
              <w:t>H</w:t>
            </w:r>
          </w:p>
        </w:tc>
        <w:tc>
          <w:tcPr>
            <w:tcW w:w="435" w:type="dxa"/>
            <w:vAlign w:val="top"/>
          </w:tcPr>
          <w:p>
            <w:pPr>
              <w:pStyle w:val="TableText"/>
              <w:ind w:left="172"/>
              <w:spacing w:before="80" w:line="178" w:lineRule="auto"/>
              <w:rPr>
                <w:sz w:val="16"/>
                <w:szCs w:val="16"/>
              </w:rPr>
            </w:pPr>
            <w:r>
              <w:rPr>
                <w:sz w:val="16"/>
                <w:szCs w:val="16"/>
              </w:rPr>
              <w:t>H</w:t>
            </w:r>
          </w:p>
        </w:tc>
        <w:tc>
          <w:tcPr>
            <w:tcW w:w="464" w:type="dxa"/>
            <w:vAlign w:val="top"/>
          </w:tcPr>
          <w:p>
            <w:pPr>
              <w:pStyle w:val="TableText"/>
              <w:ind w:left="191"/>
              <w:spacing w:before="80" w:line="178" w:lineRule="auto"/>
              <w:rPr>
                <w:sz w:val="16"/>
                <w:szCs w:val="16"/>
              </w:rPr>
            </w:pPr>
            <w:r>
              <w:rPr>
                <w:sz w:val="16"/>
                <w:szCs w:val="16"/>
              </w:rPr>
              <w:t>L</w:t>
            </w:r>
          </w:p>
        </w:tc>
        <w:tc>
          <w:tcPr>
            <w:tcW w:w="435" w:type="dxa"/>
            <w:vAlign w:val="top"/>
          </w:tcPr>
          <w:p>
            <w:pPr>
              <w:pStyle w:val="TableText"/>
              <w:ind w:left="173"/>
              <w:spacing w:before="80" w:line="178" w:lineRule="auto"/>
              <w:rPr>
                <w:sz w:val="16"/>
                <w:szCs w:val="16"/>
              </w:rPr>
            </w:pPr>
            <w:r>
              <w:rPr>
                <w:sz w:val="16"/>
                <w:szCs w:val="16"/>
              </w:rPr>
              <w:t>H</w:t>
            </w:r>
          </w:p>
        </w:tc>
        <w:tc>
          <w:tcPr>
            <w:tcW w:w="1625" w:type="dxa"/>
            <w:vAlign w:val="top"/>
            <w:tcBorders>
              <w:right w:val="single" w:color="000000" w:sz="6" w:space="0"/>
            </w:tcBorders>
          </w:tcPr>
          <w:p>
            <w:pPr>
              <w:pStyle w:val="TableText"/>
              <w:ind w:left="576"/>
              <w:spacing w:before="54" w:line="208" w:lineRule="auto"/>
              <w:rPr>
                <w:sz w:val="16"/>
                <w:szCs w:val="16"/>
              </w:rPr>
            </w:pPr>
            <w:r>
              <w:rPr>
                <w:sz w:val="16"/>
                <w:szCs w:val="16"/>
                <w:spacing w:val="-3"/>
              </w:rPr>
              <w:t>商学院</w:t>
            </w:r>
          </w:p>
        </w:tc>
        <w:tc>
          <w:tcPr>
            <w:tcW w:w="460" w:type="dxa"/>
            <w:vAlign w:val="top"/>
            <w:tcBorders>
              <w:left w:val="single" w:color="000000" w:sz="6" w:space="0"/>
            </w:tcBorders>
          </w:tcPr>
          <w:p>
            <w:pPr>
              <w:pStyle w:val="TableText"/>
              <w:ind w:left="184"/>
              <w:spacing w:before="80" w:line="178" w:lineRule="auto"/>
              <w:rPr>
                <w:sz w:val="16"/>
                <w:szCs w:val="16"/>
              </w:rPr>
            </w:pPr>
            <w:r>
              <w:rPr>
                <w:sz w:val="16"/>
                <w:szCs w:val="16"/>
              </w:rPr>
              <w:t>L</w:t>
            </w:r>
          </w:p>
        </w:tc>
        <w:tc>
          <w:tcPr>
            <w:tcW w:w="460" w:type="dxa"/>
            <w:vAlign w:val="top"/>
          </w:tcPr>
          <w:p>
            <w:pPr>
              <w:pStyle w:val="TableText"/>
              <w:ind w:left="186"/>
              <w:spacing w:before="80" w:line="178" w:lineRule="auto"/>
              <w:rPr>
                <w:sz w:val="16"/>
                <w:szCs w:val="16"/>
              </w:rPr>
            </w:pPr>
            <w:r>
              <w:rPr>
                <w:sz w:val="16"/>
                <w:szCs w:val="16"/>
              </w:rPr>
              <w:t>M</w:t>
            </w:r>
          </w:p>
        </w:tc>
        <w:tc>
          <w:tcPr>
            <w:tcW w:w="460" w:type="dxa"/>
            <w:vAlign w:val="top"/>
          </w:tcPr>
          <w:p>
            <w:pPr>
              <w:spacing w:line="235" w:lineRule="exact"/>
              <w:rPr>
                <w:rFonts w:ascii="Arial"/>
                <w:sz w:val="20"/>
              </w:rPr>
            </w:pPr>
            <w:r/>
          </w:p>
        </w:tc>
        <w:tc>
          <w:tcPr>
            <w:tcW w:w="460" w:type="dxa"/>
            <w:vAlign w:val="top"/>
          </w:tcPr>
          <w:p>
            <w:pPr>
              <w:pStyle w:val="TableText"/>
              <w:ind w:left="186"/>
              <w:spacing w:before="80" w:line="178" w:lineRule="auto"/>
              <w:rPr>
                <w:sz w:val="16"/>
                <w:szCs w:val="16"/>
              </w:rPr>
            </w:pPr>
            <w:r>
              <w:rPr>
                <w:sz w:val="16"/>
                <w:szCs w:val="16"/>
              </w:rPr>
              <w:t>M</w:t>
            </w:r>
          </w:p>
        </w:tc>
        <w:tc>
          <w:tcPr>
            <w:tcW w:w="460" w:type="dxa"/>
            <w:vAlign w:val="top"/>
          </w:tcPr>
          <w:p>
            <w:pPr>
              <w:pStyle w:val="TableText"/>
              <w:ind w:left="188"/>
              <w:spacing w:before="80" w:line="178" w:lineRule="auto"/>
              <w:rPr>
                <w:sz w:val="16"/>
                <w:szCs w:val="16"/>
              </w:rPr>
            </w:pPr>
            <w:r>
              <w:rPr>
                <w:sz w:val="16"/>
                <w:szCs w:val="16"/>
              </w:rPr>
              <w:t>H</w:t>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pStyle w:val="TableText"/>
              <w:ind w:left="216"/>
              <w:spacing w:before="80" w:line="178" w:lineRule="auto"/>
              <w:rPr>
                <w:sz w:val="16"/>
                <w:szCs w:val="16"/>
              </w:rPr>
            </w:pPr>
            <w:r>
              <w:rPr>
                <w:sz w:val="16"/>
                <w:szCs w:val="16"/>
              </w:rPr>
              <w:t>L</w:t>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pStyle w:val="TableText"/>
              <w:ind w:left="189"/>
              <w:spacing w:before="80" w:line="178" w:lineRule="auto"/>
              <w:rPr>
                <w:sz w:val="16"/>
                <w:szCs w:val="16"/>
              </w:rPr>
            </w:pPr>
            <w:r>
              <w:rPr>
                <w:sz w:val="16"/>
                <w:szCs w:val="16"/>
              </w:rPr>
              <w:t>H</w:t>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pStyle w:val="TableText"/>
              <w:ind w:left="249"/>
              <w:spacing w:before="80" w:line="178" w:lineRule="auto"/>
              <w:rPr>
                <w:sz w:val="16"/>
                <w:szCs w:val="16"/>
              </w:rPr>
            </w:pPr>
            <w:r>
              <w:rPr>
                <w:sz w:val="16"/>
                <w:szCs w:val="16"/>
              </w:rPr>
              <w:t>M</w:t>
            </w:r>
          </w:p>
        </w:tc>
      </w:tr>
      <w:tr>
        <w:trPr>
          <w:trHeight w:val="245" w:hRule="atLeast"/>
        </w:trPr>
        <w:tc>
          <w:tcPr>
            <w:tcW w:w="3190" w:type="dxa"/>
            <w:vAlign w:val="top"/>
          </w:tcPr>
          <w:p>
            <w:pPr>
              <w:pStyle w:val="TableText"/>
              <w:ind w:left="1134"/>
              <w:spacing w:before="53" w:line="209" w:lineRule="auto"/>
              <w:rPr>
                <w:sz w:val="16"/>
                <w:szCs w:val="16"/>
              </w:rPr>
            </w:pPr>
            <w:r>
              <w:rPr>
                <w:sz w:val="16"/>
                <w:szCs w:val="16"/>
                <w:spacing w:val="-4"/>
              </w:rPr>
              <w:t>电商考证实训</w:t>
            </w:r>
          </w:p>
        </w:tc>
        <w:tc>
          <w:tcPr>
            <w:tcW w:w="473" w:type="dxa"/>
            <w:vAlign w:val="top"/>
          </w:tcPr>
          <w:p>
            <w:pPr>
              <w:pStyle w:val="TableText"/>
              <w:ind w:left="192"/>
              <w:spacing w:before="80" w:line="178" w:lineRule="auto"/>
              <w:rPr>
                <w:sz w:val="16"/>
                <w:szCs w:val="16"/>
              </w:rPr>
            </w:pPr>
            <w:r>
              <w:rPr>
                <w:sz w:val="16"/>
                <w:szCs w:val="16"/>
              </w:rPr>
              <w:t>H</w:t>
            </w:r>
          </w:p>
        </w:tc>
        <w:tc>
          <w:tcPr>
            <w:tcW w:w="435" w:type="dxa"/>
            <w:vAlign w:val="top"/>
          </w:tcPr>
          <w:p>
            <w:pPr>
              <w:pStyle w:val="TableText"/>
              <w:ind w:left="173"/>
              <w:spacing w:before="80" w:line="178" w:lineRule="auto"/>
              <w:rPr>
                <w:sz w:val="16"/>
                <w:szCs w:val="16"/>
              </w:rPr>
            </w:pPr>
            <w:r>
              <w:rPr>
                <w:sz w:val="16"/>
                <w:szCs w:val="16"/>
              </w:rPr>
              <w:t>H</w:t>
            </w:r>
          </w:p>
        </w:tc>
        <w:tc>
          <w:tcPr>
            <w:tcW w:w="435" w:type="dxa"/>
            <w:vAlign w:val="top"/>
          </w:tcPr>
          <w:p>
            <w:pPr>
              <w:pStyle w:val="TableText"/>
              <w:ind w:left="172"/>
              <w:spacing w:before="80" w:line="178" w:lineRule="auto"/>
              <w:rPr>
                <w:sz w:val="16"/>
                <w:szCs w:val="16"/>
              </w:rPr>
            </w:pPr>
            <w:r>
              <w:rPr>
                <w:sz w:val="16"/>
                <w:szCs w:val="16"/>
              </w:rPr>
              <w:t>H</w:t>
            </w:r>
          </w:p>
        </w:tc>
        <w:tc>
          <w:tcPr>
            <w:tcW w:w="464" w:type="dxa"/>
            <w:vAlign w:val="top"/>
          </w:tcPr>
          <w:p>
            <w:pPr>
              <w:pStyle w:val="TableText"/>
              <w:ind w:left="191"/>
              <w:spacing w:before="80" w:line="178" w:lineRule="auto"/>
              <w:rPr>
                <w:sz w:val="16"/>
                <w:szCs w:val="16"/>
              </w:rPr>
            </w:pPr>
            <w:r>
              <w:rPr>
                <w:sz w:val="16"/>
                <w:szCs w:val="16"/>
              </w:rPr>
              <w:t>L</w:t>
            </w:r>
          </w:p>
        </w:tc>
        <w:tc>
          <w:tcPr>
            <w:tcW w:w="435" w:type="dxa"/>
            <w:vAlign w:val="top"/>
          </w:tcPr>
          <w:p>
            <w:pPr>
              <w:pStyle w:val="TableText"/>
              <w:ind w:left="173"/>
              <w:spacing w:before="80" w:line="178" w:lineRule="auto"/>
              <w:rPr>
                <w:sz w:val="16"/>
                <w:szCs w:val="16"/>
              </w:rPr>
            </w:pPr>
            <w:r>
              <w:rPr>
                <w:sz w:val="16"/>
                <w:szCs w:val="16"/>
              </w:rPr>
              <w:t>H</w:t>
            </w:r>
          </w:p>
        </w:tc>
        <w:tc>
          <w:tcPr>
            <w:tcW w:w="1625" w:type="dxa"/>
            <w:vAlign w:val="top"/>
            <w:tcBorders>
              <w:right w:val="single" w:color="000000" w:sz="6" w:space="0"/>
            </w:tcBorders>
          </w:tcPr>
          <w:p>
            <w:pPr>
              <w:pStyle w:val="TableText"/>
              <w:ind w:left="576"/>
              <w:spacing w:before="53" w:line="209" w:lineRule="auto"/>
              <w:rPr>
                <w:sz w:val="16"/>
                <w:szCs w:val="16"/>
              </w:rPr>
            </w:pPr>
            <w:r>
              <w:rPr>
                <w:sz w:val="16"/>
                <w:szCs w:val="16"/>
                <w:spacing w:val="-3"/>
              </w:rPr>
              <w:t>商学院</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pStyle w:val="TableText"/>
              <w:ind w:left="186"/>
              <w:spacing w:before="80" w:line="178" w:lineRule="auto"/>
              <w:rPr>
                <w:sz w:val="16"/>
                <w:szCs w:val="16"/>
              </w:rPr>
            </w:pPr>
            <w:r>
              <w:rPr>
                <w:sz w:val="16"/>
                <w:szCs w:val="16"/>
              </w:rPr>
              <w:t>M</w:t>
            </w:r>
          </w:p>
        </w:tc>
        <w:tc>
          <w:tcPr>
            <w:tcW w:w="460" w:type="dxa"/>
            <w:vAlign w:val="top"/>
          </w:tcPr>
          <w:p>
            <w:pPr>
              <w:spacing w:line="235" w:lineRule="exact"/>
              <w:rPr>
                <w:rFonts w:ascii="Arial"/>
                <w:sz w:val="20"/>
              </w:rPr>
            </w:pPr>
            <w:r/>
          </w:p>
        </w:tc>
        <w:tc>
          <w:tcPr>
            <w:tcW w:w="460" w:type="dxa"/>
            <w:vAlign w:val="top"/>
          </w:tcPr>
          <w:p>
            <w:pPr>
              <w:pStyle w:val="TableText"/>
              <w:ind w:left="186"/>
              <w:spacing w:before="80" w:line="178" w:lineRule="auto"/>
              <w:rPr>
                <w:sz w:val="16"/>
                <w:szCs w:val="16"/>
              </w:rPr>
            </w:pPr>
            <w:r>
              <w:rPr>
                <w:sz w:val="16"/>
                <w:szCs w:val="16"/>
              </w:rPr>
              <w:t>M</w:t>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pStyle w:val="TableText"/>
              <w:ind w:left="214"/>
              <w:spacing w:before="80" w:line="178" w:lineRule="auto"/>
              <w:rPr>
                <w:sz w:val="16"/>
                <w:szCs w:val="16"/>
              </w:rPr>
            </w:pPr>
            <w:r>
              <w:rPr>
                <w:sz w:val="16"/>
                <w:szCs w:val="16"/>
              </w:rPr>
              <w:t>H</w:t>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pStyle w:val="TableText"/>
              <w:ind w:left="188"/>
              <w:spacing w:before="80" w:line="178" w:lineRule="auto"/>
              <w:rPr>
                <w:sz w:val="16"/>
                <w:szCs w:val="16"/>
              </w:rPr>
            </w:pPr>
            <w:r>
              <w:rPr>
                <w:sz w:val="16"/>
                <w:szCs w:val="16"/>
              </w:rPr>
              <w:t>M</w:t>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pStyle w:val="TableText"/>
              <w:ind w:left="230"/>
              <w:spacing w:before="80" w:line="178" w:lineRule="auto"/>
              <w:rPr>
                <w:sz w:val="16"/>
                <w:szCs w:val="16"/>
              </w:rPr>
            </w:pPr>
            <w:r>
              <w:rPr>
                <w:sz w:val="16"/>
                <w:szCs w:val="16"/>
              </w:rPr>
              <w:t>H</w:t>
            </w:r>
          </w:p>
        </w:tc>
        <w:tc>
          <w:tcPr>
            <w:tcW w:w="583" w:type="dxa"/>
            <w:vAlign w:val="top"/>
          </w:tcPr>
          <w:p>
            <w:pPr>
              <w:pStyle w:val="TableText"/>
              <w:ind w:left="250"/>
              <w:spacing w:before="80" w:line="178" w:lineRule="auto"/>
              <w:rPr>
                <w:sz w:val="16"/>
                <w:szCs w:val="16"/>
              </w:rPr>
            </w:pPr>
            <w:r>
              <w:rPr>
                <w:sz w:val="16"/>
                <w:szCs w:val="16"/>
              </w:rPr>
              <w:t>H</w:t>
            </w:r>
          </w:p>
        </w:tc>
      </w:tr>
      <w:tr>
        <w:trPr>
          <w:trHeight w:val="245" w:hRule="atLeast"/>
        </w:trPr>
        <w:tc>
          <w:tcPr>
            <w:tcW w:w="3190" w:type="dxa"/>
            <w:vAlign w:val="top"/>
          </w:tcPr>
          <w:p>
            <w:pPr>
              <w:pStyle w:val="TableText"/>
              <w:ind w:left="1049"/>
              <w:spacing w:before="53" w:line="209" w:lineRule="auto"/>
              <w:rPr>
                <w:sz w:val="16"/>
                <w:szCs w:val="16"/>
              </w:rPr>
            </w:pPr>
            <w:r>
              <w:rPr>
                <w:sz w:val="16"/>
                <w:szCs w:val="16"/>
                <w:spacing w:val="-3"/>
              </w:rPr>
              <w:t>网页设计与制作</w:t>
            </w:r>
          </w:p>
        </w:tc>
        <w:tc>
          <w:tcPr>
            <w:tcW w:w="473" w:type="dxa"/>
            <w:vAlign w:val="top"/>
          </w:tcPr>
          <w:p>
            <w:pPr>
              <w:pStyle w:val="TableText"/>
              <w:ind w:left="192"/>
              <w:spacing w:before="79" w:line="179" w:lineRule="auto"/>
              <w:rPr>
                <w:sz w:val="16"/>
                <w:szCs w:val="16"/>
              </w:rPr>
            </w:pPr>
            <w:r>
              <w:rPr>
                <w:sz w:val="16"/>
                <w:szCs w:val="16"/>
              </w:rPr>
              <w:t>H</w:t>
            </w:r>
          </w:p>
        </w:tc>
        <w:tc>
          <w:tcPr>
            <w:tcW w:w="435" w:type="dxa"/>
            <w:vAlign w:val="top"/>
          </w:tcPr>
          <w:p>
            <w:pPr>
              <w:pStyle w:val="TableText"/>
              <w:ind w:left="173"/>
              <w:spacing w:before="79" w:line="179" w:lineRule="auto"/>
              <w:rPr>
                <w:sz w:val="16"/>
                <w:szCs w:val="16"/>
              </w:rPr>
            </w:pPr>
            <w:r>
              <w:rPr>
                <w:sz w:val="16"/>
                <w:szCs w:val="16"/>
              </w:rPr>
              <w:t>H</w:t>
            </w:r>
          </w:p>
        </w:tc>
        <w:tc>
          <w:tcPr>
            <w:tcW w:w="435" w:type="dxa"/>
            <w:vAlign w:val="top"/>
          </w:tcPr>
          <w:p>
            <w:pPr>
              <w:pStyle w:val="TableText"/>
              <w:ind w:left="172"/>
              <w:spacing w:before="79" w:line="179" w:lineRule="auto"/>
              <w:rPr>
                <w:sz w:val="16"/>
                <w:szCs w:val="16"/>
              </w:rPr>
            </w:pPr>
            <w:r>
              <w:rPr>
                <w:sz w:val="16"/>
                <w:szCs w:val="16"/>
              </w:rPr>
              <w:t>H</w:t>
            </w:r>
          </w:p>
        </w:tc>
        <w:tc>
          <w:tcPr>
            <w:tcW w:w="464" w:type="dxa"/>
            <w:vAlign w:val="top"/>
          </w:tcPr>
          <w:p>
            <w:pPr>
              <w:pStyle w:val="TableText"/>
              <w:ind w:left="191"/>
              <w:spacing w:before="79" w:line="179" w:lineRule="auto"/>
              <w:rPr>
                <w:sz w:val="16"/>
                <w:szCs w:val="16"/>
              </w:rPr>
            </w:pPr>
            <w:r>
              <w:rPr>
                <w:sz w:val="16"/>
                <w:szCs w:val="16"/>
              </w:rPr>
              <w:t>L</w:t>
            </w:r>
          </w:p>
        </w:tc>
        <w:tc>
          <w:tcPr>
            <w:tcW w:w="435" w:type="dxa"/>
            <w:vAlign w:val="top"/>
          </w:tcPr>
          <w:p>
            <w:pPr>
              <w:pStyle w:val="TableText"/>
              <w:ind w:left="172"/>
              <w:spacing w:before="79" w:line="179" w:lineRule="auto"/>
              <w:rPr>
                <w:sz w:val="16"/>
                <w:szCs w:val="16"/>
              </w:rPr>
            </w:pPr>
            <w:r>
              <w:rPr>
                <w:sz w:val="16"/>
                <w:szCs w:val="16"/>
              </w:rPr>
              <w:t>M</w:t>
            </w:r>
          </w:p>
        </w:tc>
        <w:tc>
          <w:tcPr>
            <w:tcW w:w="1625" w:type="dxa"/>
            <w:vAlign w:val="top"/>
            <w:tcBorders>
              <w:right w:val="single" w:color="000000" w:sz="6" w:space="0"/>
            </w:tcBorders>
          </w:tcPr>
          <w:p>
            <w:pPr>
              <w:pStyle w:val="TableText"/>
              <w:ind w:left="576"/>
              <w:spacing w:before="53" w:line="209" w:lineRule="auto"/>
              <w:rPr>
                <w:sz w:val="16"/>
                <w:szCs w:val="16"/>
              </w:rPr>
            </w:pPr>
            <w:r>
              <w:rPr>
                <w:sz w:val="16"/>
                <w:szCs w:val="16"/>
                <w:spacing w:val="-3"/>
              </w:rPr>
              <w:t>商学院</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pStyle w:val="TableText"/>
              <w:ind w:left="188"/>
              <w:spacing w:before="79" w:line="179" w:lineRule="auto"/>
              <w:rPr>
                <w:sz w:val="16"/>
                <w:szCs w:val="16"/>
              </w:rPr>
            </w:pPr>
            <w:r>
              <w:rPr>
                <w:sz w:val="16"/>
                <w:szCs w:val="16"/>
              </w:rPr>
              <w:t>H</w:t>
            </w:r>
          </w:p>
        </w:tc>
        <w:tc>
          <w:tcPr>
            <w:tcW w:w="460" w:type="dxa"/>
            <w:vAlign w:val="top"/>
          </w:tcPr>
          <w:p>
            <w:pPr>
              <w:spacing w:line="235" w:lineRule="exact"/>
              <w:rPr>
                <w:rFonts w:ascii="Arial"/>
                <w:sz w:val="20"/>
              </w:rPr>
            </w:pPr>
            <w:r/>
          </w:p>
        </w:tc>
        <w:tc>
          <w:tcPr>
            <w:tcW w:w="460" w:type="dxa"/>
            <w:vAlign w:val="top"/>
          </w:tcPr>
          <w:p>
            <w:pPr>
              <w:pStyle w:val="TableText"/>
              <w:ind w:left="187"/>
              <w:spacing w:before="79" w:line="179" w:lineRule="auto"/>
              <w:rPr>
                <w:sz w:val="16"/>
                <w:szCs w:val="16"/>
              </w:rPr>
            </w:pPr>
            <w:r>
              <w:rPr>
                <w:sz w:val="16"/>
                <w:szCs w:val="16"/>
              </w:rPr>
              <w:t>H</w:t>
            </w:r>
          </w:p>
        </w:tc>
        <w:tc>
          <w:tcPr>
            <w:tcW w:w="460" w:type="dxa"/>
            <w:vAlign w:val="top"/>
          </w:tcPr>
          <w:p>
            <w:pPr>
              <w:pStyle w:val="TableText"/>
              <w:ind w:left="186"/>
              <w:spacing w:before="79" w:line="179" w:lineRule="auto"/>
              <w:rPr>
                <w:sz w:val="16"/>
                <w:szCs w:val="16"/>
              </w:rPr>
            </w:pPr>
            <w:r>
              <w:rPr>
                <w:sz w:val="16"/>
                <w:szCs w:val="16"/>
              </w:rPr>
              <w:t>M</w:t>
            </w:r>
          </w:p>
        </w:tc>
        <w:tc>
          <w:tcPr>
            <w:tcW w:w="460" w:type="dxa"/>
            <w:vAlign w:val="top"/>
          </w:tcPr>
          <w:p>
            <w:pPr>
              <w:pStyle w:val="TableText"/>
              <w:ind w:left="187"/>
              <w:spacing w:before="79" w:line="179" w:lineRule="auto"/>
              <w:rPr>
                <w:sz w:val="16"/>
                <w:szCs w:val="16"/>
              </w:rPr>
            </w:pPr>
            <w:r>
              <w:rPr>
                <w:sz w:val="16"/>
                <w:szCs w:val="16"/>
              </w:rPr>
              <w:t>M</w:t>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pStyle w:val="TableText"/>
              <w:ind w:left="190"/>
              <w:spacing w:before="79" w:line="179" w:lineRule="auto"/>
              <w:rPr>
                <w:sz w:val="16"/>
                <w:szCs w:val="16"/>
              </w:rPr>
            </w:pPr>
            <w:r>
              <w:rPr>
                <w:sz w:val="16"/>
                <w:szCs w:val="16"/>
              </w:rPr>
              <w:t>M</w:t>
            </w:r>
          </w:p>
        </w:tc>
        <w:tc>
          <w:tcPr>
            <w:tcW w:w="539" w:type="dxa"/>
            <w:vAlign w:val="top"/>
          </w:tcPr>
          <w:p>
            <w:pPr>
              <w:spacing w:line="235" w:lineRule="exact"/>
              <w:rPr>
                <w:rFonts w:ascii="Arial"/>
                <w:sz w:val="20"/>
              </w:rPr>
            </w:pPr>
            <w:r/>
          </w:p>
        </w:tc>
        <w:tc>
          <w:tcPr>
            <w:tcW w:w="583" w:type="dxa"/>
            <w:vAlign w:val="top"/>
          </w:tcPr>
          <w:p>
            <w:pPr>
              <w:pStyle w:val="TableText"/>
              <w:ind w:left="249"/>
              <w:spacing w:before="79" w:line="179" w:lineRule="auto"/>
              <w:rPr>
                <w:sz w:val="16"/>
                <w:szCs w:val="16"/>
              </w:rPr>
            </w:pPr>
            <w:r>
              <w:rPr>
                <w:sz w:val="16"/>
                <w:szCs w:val="16"/>
              </w:rPr>
              <w:t>M</w:t>
            </w:r>
          </w:p>
        </w:tc>
      </w:tr>
      <w:tr>
        <w:trPr>
          <w:trHeight w:val="245" w:hRule="atLeast"/>
        </w:trPr>
        <w:tc>
          <w:tcPr>
            <w:tcW w:w="3190" w:type="dxa"/>
            <w:vAlign w:val="top"/>
          </w:tcPr>
          <w:p>
            <w:pPr>
              <w:pStyle w:val="TableText"/>
              <w:ind w:left="1116"/>
              <w:spacing w:before="53" w:line="210" w:lineRule="auto"/>
              <w:rPr>
                <w:sz w:val="16"/>
                <w:szCs w:val="16"/>
              </w:rPr>
            </w:pPr>
            <w:r>
              <w:rPr>
                <w:sz w:val="16"/>
                <w:szCs w:val="16"/>
                <w:spacing w:val="-1"/>
              </w:rPr>
              <w:t>跨境电商英语</w:t>
            </w:r>
          </w:p>
        </w:tc>
        <w:tc>
          <w:tcPr>
            <w:tcW w:w="473" w:type="dxa"/>
            <w:vAlign w:val="top"/>
          </w:tcPr>
          <w:p>
            <w:pPr>
              <w:pStyle w:val="TableText"/>
              <w:ind w:left="192"/>
              <w:spacing w:before="79" w:line="179" w:lineRule="auto"/>
              <w:rPr>
                <w:sz w:val="16"/>
                <w:szCs w:val="16"/>
              </w:rPr>
            </w:pPr>
            <w:r>
              <w:rPr>
                <w:sz w:val="16"/>
                <w:szCs w:val="16"/>
              </w:rPr>
              <w:t>H</w:t>
            </w:r>
          </w:p>
        </w:tc>
        <w:tc>
          <w:tcPr>
            <w:tcW w:w="435" w:type="dxa"/>
            <w:vAlign w:val="top"/>
          </w:tcPr>
          <w:p>
            <w:pPr>
              <w:pStyle w:val="TableText"/>
              <w:ind w:left="172"/>
              <w:spacing w:before="79" w:line="179" w:lineRule="auto"/>
              <w:rPr>
                <w:sz w:val="16"/>
                <w:szCs w:val="16"/>
              </w:rPr>
            </w:pPr>
            <w:r>
              <w:rPr>
                <w:sz w:val="16"/>
                <w:szCs w:val="16"/>
              </w:rPr>
              <w:t>M</w:t>
            </w:r>
          </w:p>
        </w:tc>
        <w:tc>
          <w:tcPr>
            <w:tcW w:w="435" w:type="dxa"/>
            <w:vAlign w:val="top"/>
          </w:tcPr>
          <w:p>
            <w:pPr>
              <w:pStyle w:val="TableText"/>
              <w:ind w:left="171"/>
              <w:spacing w:before="79" w:line="179" w:lineRule="auto"/>
              <w:rPr>
                <w:sz w:val="16"/>
                <w:szCs w:val="16"/>
              </w:rPr>
            </w:pPr>
            <w:r>
              <w:rPr>
                <w:sz w:val="16"/>
                <w:szCs w:val="16"/>
              </w:rPr>
              <w:t>M</w:t>
            </w:r>
          </w:p>
        </w:tc>
        <w:tc>
          <w:tcPr>
            <w:tcW w:w="464" w:type="dxa"/>
            <w:vAlign w:val="top"/>
          </w:tcPr>
          <w:p>
            <w:pPr>
              <w:pStyle w:val="TableText"/>
              <w:ind w:left="191"/>
              <w:spacing w:before="79" w:line="179" w:lineRule="auto"/>
              <w:rPr>
                <w:sz w:val="16"/>
                <w:szCs w:val="16"/>
              </w:rPr>
            </w:pPr>
            <w:r>
              <w:rPr>
                <w:sz w:val="16"/>
                <w:szCs w:val="16"/>
              </w:rPr>
              <w:t>L</w:t>
            </w:r>
          </w:p>
        </w:tc>
        <w:tc>
          <w:tcPr>
            <w:tcW w:w="435" w:type="dxa"/>
            <w:vAlign w:val="top"/>
          </w:tcPr>
          <w:p>
            <w:pPr>
              <w:pStyle w:val="TableText"/>
              <w:ind w:left="173"/>
              <w:spacing w:before="79" w:line="179" w:lineRule="auto"/>
              <w:rPr>
                <w:sz w:val="16"/>
                <w:szCs w:val="16"/>
              </w:rPr>
            </w:pPr>
            <w:r>
              <w:rPr>
                <w:sz w:val="16"/>
                <w:szCs w:val="16"/>
              </w:rPr>
              <w:t>H</w:t>
            </w:r>
          </w:p>
        </w:tc>
        <w:tc>
          <w:tcPr>
            <w:tcW w:w="1625" w:type="dxa"/>
            <w:vAlign w:val="top"/>
            <w:tcBorders>
              <w:right w:val="single" w:color="000000" w:sz="6" w:space="0"/>
            </w:tcBorders>
          </w:tcPr>
          <w:p>
            <w:pPr>
              <w:pStyle w:val="TableText"/>
              <w:ind w:left="576"/>
              <w:spacing w:before="53" w:line="210" w:lineRule="auto"/>
              <w:rPr>
                <w:sz w:val="16"/>
                <w:szCs w:val="16"/>
              </w:rPr>
            </w:pPr>
            <w:r>
              <w:rPr>
                <w:sz w:val="16"/>
                <w:szCs w:val="16"/>
                <w:spacing w:val="-3"/>
              </w:rPr>
              <w:t>商学院</w:t>
            </w:r>
          </w:p>
        </w:tc>
        <w:tc>
          <w:tcPr>
            <w:tcW w:w="460" w:type="dxa"/>
            <w:vAlign w:val="top"/>
            <w:tcBorders>
              <w:left w:val="single" w:color="000000" w:sz="6" w:space="0"/>
            </w:tcBorders>
          </w:tcPr>
          <w:p>
            <w:pPr>
              <w:pStyle w:val="TableText"/>
              <w:ind w:left="182"/>
              <w:spacing w:before="79" w:line="179" w:lineRule="auto"/>
              <w:rPr>
                <w:sz w:val="16"/>
                <w:szCs w:val="16"/>
              </w:rPr>
            </w:pPr>
            <w:r>
              <w:rPr>
                <w:sz w:val="16"/>
                <w:szCs w:val="16"/>
              </w:rPr>
              <w:t>H</w:t>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pStyle w:val="TableText"/>
              <w:ind w:left="186"/>
              <w:spacing w:before="79" w:line="179" w:lineRule="auto"/>
              <w:rPr>
                <w:sz w:val="16"/>
                <w:szCs w:val="16"/>
              </w:rPr>
            </w:pPr>
            <w:r>
              <w:rPr>
                <w:sz w:val="16"/>
                <w:szCs w:val="16"/>
              </w:rPr>
              <w:t>M</w:t>
            </w:r>
          </w:p>
        </w:tc>
        <w:tc>
          <w:tcPr>
            <w:tcW w:w="460" w:type="dxa"/>
            <w:vAlign w:val="top"/>
          </w:tcPr>
          <w:p>
            <w:pPr>
              <w:pStyle w:val="TableText"/>
              <w:ind w:left="186"/>
              <w:spacing w:before="79" w:line="179" w:lineRule="auto"/>
              <w:rPr>
                <w:sz w:val="16"/>
                <w:szCs w:val="16"/>
              </w:rPr>
            </w:pPr>
            <w:r>
              <w:rPr>
                <w:sz w:val="16"/>
                <w:szCs w:val="16"/>
              </w:rPr>
              <w:t>M</w:t>
            </w:r>
          </w:p>
        </w:tc>
        <w:tc>
          <w:tcPr>
            <w:tcW w:w="460" w:type="dxa"/>
            <w:vAlign w:val="top"/>
          </w:tcPr>
          <w:p>
            <w:pPr>
              <w:pStyle w:val="TableText"/>
              <w:ind w:left="187"/>
              <w:spacing w:before="79" w:line="179" w:lineRule="auto"/>
              <w:rPr>
                <w:sz w:val="16"/>
                <w:szCs w:val="16"/>
              </w:rPr>
            </w:pPr>
            <w:r>
              <w:rPr>
                <w:sz w:val="16"/>
                <w:szCs w:val="16"/>
              </w:rPr>
              <w:t>M</w:t>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pStyle w:val="TableText"/>
              <w:ind w:left="187"/>
              <w:spacing w:before="79" w:line="179" w:lineRule="auto"/>
              <w:rPr>
                <w:sz w:val="16"/>
                <w:szCs w:val="16"/>
              </w:rPr>
            </w:pPr>
            <w:r>
              <w:rPr>
                <w:sz w:val="16"/>
                <w:szCs w:val="16"/>
              </w:rPr>
              <w:t>M</w:t>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spacing w:line="235" w:lineRule="exact"/>
              <w:rPr>
                <w:rFonts w:ascii="Arial"/>
                <w:sz w:val="20"/>
              </w:rPr>
            </w:pPr>
            <w:r/>
          </w:p>
        </w:tc>
      </w:tr>
      <w:tr>
        <w:trPr>
          <w:trHeight w:val="245" w:hRule="atLeast"/>
        </w:trPr>
        <w:tc>
          <w:tcPr>
            <w:tcW w:w="3190" w:type="dxa"/>
            <w:vAlign w:val="top"/>
          </w:tcPr>
          <w:p>
            <w:pPr>
              <w:pStyle w:val="TableText"/>
              <w:ind w:left="957"/>
              <w:spacing w:before="53" w:line="210" w:lineRule="auto"/>
              <w:rPr>
                <w:sz w:val="16"/>
                <w:szCs w:val="16"/>
              </w:rPr>
            </w:pPr>
            <w:r>
              <w:rPr>
                <w:sz w:val="16"/>
                <w:szCs w:val="16"/>
                <w:spacing w:val="-1"/>
              </w:rPr>
              <w:t>跨境电商技能实训</w:t>
            </w:r>
          </w:p>
        </w:tc>
        <w:tc>
          <w:tcPr>
            <w:tcW w:w="473" w:type="dxa"/>
            <w:vAlign w:val="top"/>
          </w:tcPr>
          <w:p>
            <w:pPr>
              <w:pStyle w:val="TableText"/>
              <w:ind w:left="192"/>
              <w:spacing w:before="79" w:line="179" w:lineRule="auto"/>
              <w:rPr>
                <w:sz w:val="16"/>
                <w:szCs w:val="16"/>
              </w:rPr>
            </w:pPr>
            <w:r>
              <w:rPr>
                <w:sz w:val="16"/>
                <w:szCs w:val="16"/>
              </w:rPr>
              <w:t>H</w:t>
            </w:r>
          </w:p>
        </w:tc>
        <w:tc>
          <w:tcPr>
            <w:tcW w:w="435" w:type="dxa"/>
            <w:vAlign w:val="top"/>
          </w:tcPr>
          <w:p>
            <w:pPr>
              <w:pStyle w:val="TableText"/>
              <w:ind w:left="172"/>
              <w:spacing w:before="79" w:line="179" w:lineRule="auto"/>
              <w:rPr>
                <w:sz w:val="16"/>
                <w:szCs w:val="16"/>
              </w:rPr>
            </w:pPr>
            <w:r>
              <w:rPr>
                <w:sz w:val="16"/>
                <w:szCs w:val="16"/>
              </w:rPr>
              <w:t>M</w:t>
            </w:r>
          </w:p>
        </w:tc>
        <w:tc>
          <w:tcPr>
            <w:tcW w:w="435" w:type="dxa"/>
            <w:vAlign w:val="top"/>
          </w:tcPr>
          <w:p>
            <w:pPr>
              <w:pStyle w:val="TableText"/>
              <w:ind w:left="171"/>
              <w:spacing w:before="79" w:line="179" w:lineRule="auto"/>
              <w:rPr>
                <w:sz w:val="16"/>
                <w:szCs w:val="16"/>
              </w:rPr>
            </w:pPr>
            <w:r>
              <w:rPr>
                <w:sz w:val="16"/>
                <w:szCs w:val="16"/>
              </w:rPr>
              <w:t>M</w:t>
            </w:r>
          </w:p>
        </w:tc>
        <w:tc>
          <w:tcPr>
            <w:tcW w:w="464" w:type="dxa"/>
            <w:vAlign w:val="top"/>
          </w:tcPr>
          <w:p>
            <w:pPr>
              <w:pStyle w:val="TableText"/>
              <w:ind w:left="191"/>
              <w:spacing w:before="79" w:line="179" w:lineRule="auto"/>
              <w:rPr>
                <w:sz w:val="16"/>
                <w:szCs w:val="16"/>
              </w:rPr>
            </w:pPr>
            <w:r>
              <w:rPr>
                <w:sz w:val="16"/>
                <w:szCs w:val="16"/>
              </w:rPr>
              <w:t>L</w:t>
            </w:r>
          </w:p>
        </w:tc>
        <w:tc>
          <w:tcPr>
            <w:tcW w:w="435" w:type="dxa"/>
            <w:vAlign w:val="top"/>
          </w:tcPr>
          <w:p>
            <w:pPr>
              <w:pStyle w:val="TableText"/>
              <w:ind w:left="173"/>
              <w:spacing w:before="79" w:line="179" w:lineRule="auto"/>
              <w:rPr>
                <w:sz w:val="16"/>
                <w:szCs w:val="16"/>
              </w:rPr>
            </w:pPr>
            <w:r>
              <w:rPr>
                <w:sz w:val="16"/>
                <w:szCs w:val="16"/>
              </w:rPr>
              <w:t>H</w:t>
            </w:r>
          </w:p>
        </w:tc>
        <w:tc>
          <w:tcPr>
            <w:tcW w:w="1625" w:type="dxa"/>
            <w:vAlign w:val="top"/>
            <w:tcBorders>
              <w:right w:val="single" w:color="000000" w:sz="6" w:space="0"/>
            </w:tcBorders>
          </w:tcPr>
          <w:p>
            <w:pPr>
              <w:pStyle w:val="TableText"/>
              <w:ind w:left="576"/>
              <w:spacing w:before="53" w:line="210" w:lineRule="auto"/>
              <w:rPr>
                <w:sz w:val="16"/>
                <w:szCs w:val="16"/>
              </w:rPr>
            </w:pPr>
            <w:r>
              <w:rPr>
                <w:sz w:val="16"/>
                <w:szCs w:val="16"/>
                <w:spacing w:val="-3"/>
              </w:rPr>
              <w:t>商学院</w:t>
            </w:r>
          </w:p>
        </w:tc>
        <w:tc>
          <w:tcPr>
            <w:tcW w:w="460" w:type="dxa"/>
            <w:vAlign w:val="top"/>
            <w:tcBorders>
              <w:left w:val="single" w:color="000000" w:sz="6" w:space="0"/>
            </w:tcBorders>
          </w:tcPr>
          <w:p>
            <w:pPr>
              <w:pStyle w:val="TableText"/>
              <w:ind w:left="181"/>
              <w:spacing w:before="79" w:line="179" w:lineRule="auto"/>
              <w:rPr>
                <w:sz w:val="16"/>
                <w:szCs w:val="16"/>
              </w:rPr>
            </w:pPr>
            <w:r>
              <w:rPr>
                <w:sz w:val="16"/>
                <w:szCs w:val="16"/>
              </w:rPr>
              <w:t>M</w:t>
            </w:r>
          </w:p>
        </w:tc>
        <w:tc>
          <w:tcPr>
            <w:tcW w:w="460" w:type="dxa"/>
            <w:vAlign w:val="top"/>
          </w:tcPr>
          <w:p>
            <w:pPr>
              <w:pStyle w:val="TableText"/>
              <w:ind w:left="190"/>
              <w:spacing w:before="79" w:line="179" w:lineRule="auto"/>
              <w:rPr>
                <w:sz w:val="16"/>
                <w:szCs w:val="16"/>
              </w:rPr>
            </w:pPr>
            <w:r>
              <w:rPr>
                <w:sz w:val="16"/>
                <w:szCs w:val="16"/>
              </w:rPr>
              <w:t>L</w:t>
            </w:r>
          </w:p>
        </w:tc>
        <w:tc>
          <w:tcPr>
            <w:tcW w:w="460" w:type="dxa"/>
            <w:vAlign w:val="top"/>
          </w:tcPr>
          <w:p>
            <w:pPr>
              <w:pStyle w:val="TableText"/>
              <w:ind w:left="187"/>
              <w:spacing w:before="79" w:line="179" w:lineRule="auto"/>
              <w:rPr>
                <w:sz w:val="16"/>
                <w:szCs w:val="16"/>
              </w:rPr>
            </w:pPr>
            <w:r>
              <w:rPr>
                <w:sz w:val="16"/>
                <w:szCs w:val="16"/>
              </w:rPr>
              <w:t>M</w:t>
            </w:r>
          </w:p>
        </w:tc>
        <w:tc>
          <w:tcPr>
            <w:tcW w:w="460" w:type="dxa"/>
            <w:vAlign w:val="top"/>
          </w:tcPr>
          <w:p>
            <w:pPr>
              <w:pStyle w:val="TableText"/>
              <w:ind w:left="187"/>
              <w:spacing w:before="79" w:line="179" w:lineRule="auto"/>
              <w:rPr>
                <w:sz w:val="16"/>
                <w:szCs w:val="16"/>
              </w:rPr>
            </w:pPr>
            <w:r>
              <w:rPr>
                <w:sz w:val="16"/>
                <w:szCs w:val="16"/>
              </w:rPr>
              <w:t>H</w:t>
            </w:r>
          </w:p>
        </w:tc>
        <w:tc>
          <w:tcPr>
            <w:tcW w:w="460" w:type="dxa"/>
            <w:vAlign w:val="top"/>
          </w:tcPr>
          <w:p>
            <w:pPr>
              <w:pStyle w:val="TableText"/>
              <w:ind w:left="186"/>
              <w:spacing w:before="79" w:line="179" w:lineRule="auto"/>
              <w:rPr>
                <w:sz w:val="16"/>
                <w:szCs w:val="16"/>
              </w:rPr>
            </w:pPr>
            <w:r>
              <w:rPr>
                <w:sz w:val="16"/>
                <w:szCs w:val="16"/>
              </w:rPr>
              <w:t>M</w:t>
            </w:r>
          </w:p>
        </w:tc>
        <w:tc>
          <w:tcPr>
            <w:tcW w:w="460" w:type="dxa"/>
            <w:vAlign w:val="top"/>
          </w:tcPr>
          <w:p>
            <w:pPr>
              <w:pStyle w:val="TableText"/>
              <w:ind w:left="187"/>
              <w:spacing w:before="79" w:line="179" w:lineRule="auto"/>
              <w:rPr>
                <w:sz w:val="16"/>
                <w:szCs w:val="16"/>
              </w:rPr>
            </w:pPr>
            <w:r>
              <w:rPr>
                <w:sz w:val="16"/>
                <w:szCs w:val="16"/>
              </w:rPr>
              <w:t>M</w:t>
            </w:r>
          </w:p>
        </w:tc>
        <w:tc>
          <w:tcPr>
            <w:tcW w:w="460" w:type="dxa"/>
            <w:vAlign w:val="top"/>
          </w:tcPr>
          <w:p>
            <w:pPr>
              <w:pStyle w:val="TableText"/>
              <w:ind w:left="186"/>
              <w:spacing w:before="79" w:line="179" w:lineRule="auto"/>
              <w:rPr>
                <w:sz w:val="16"/>
                <w:szCs w:val="16"/>
              </w:rPr>
            </w:pPr>
            <w:r>
              <w:rPr>
                <w:sz w:val="16"/>
                <w:szCs w:val="16"/>
              </w:rPr>
              <w:t>M</w:t>
            </w:r>
          </w:p>
        </w:tc>
        <w:tc>
          <w:tcPr>
            <w:tcW w:w="511" w:type="dxa"/>
            <w:vAlign w:val="top"/>
          </w:tcPr>
          <w:p>
            <w:pPr>
              <w:pStyle w:val="TableText"/>
              <w:ind w:left="213"/>
              <w:spacing w:before="79" w:line="179" w:lineRule="auto"/>
              <w:rPr>
                <w:sz w:val="16"/>
                <w:szCs w:val="16"/>
              </w:rPr>
            </w:pPr>
            <w:r>
              <w:rPr>
                <w:sz w:val="16"/>
                <w:szCs w:val="16"/>
              </w:rPr>
              <w:t>M</w:t>
            </w:r>
          </w:p>
        </w:tc>
        <w:tc>
          <w:tcPr>
            <w:tcW w:w="460" w:type="dxa"/>
            <w:vAlign w:val="top"/>
          </w:tcPr>
          <w:p>
            <w:pPr>
              <w:pStyle w:val="TableText"/>
              <w:ind w:left="188"/>
              <w:spacing w:before="79" w:line="179" w:lineRule="auto"/>
              <w:rPr>
                <w:sz w:val="16"/>
                <w:szCs w:val="16"/>
              </w:rPr>
            </w:pPr>
            <w:r>
              <w:rPr>
                <w:sz w:val="16"/>
                <w:szCs w:val="16"/>
              </w:rPr>
              <w:t>H</w:t>
            </w:r>
          </w:p>
        </w:tc>
        <w:tc>
          <w:tcPr>
            <w:tcW w:w="460" w:type="dxa"/>
            <w:vAlign w:val="top"/>
          </w:tcPr>
          <w:p>
            <w:pPr>
              <w:pStyle w:val="TableText"/>
              <w:ind w:left="189"/>
              <w:spacing w:before="79" w:line="179" w:lineRule="auto"/>
              <w:rPr>
                <w:sz w:val="16"/>
                <w:szCs w:val="16"/>
              </w:rPr>
            </w:pPr>
            <w:r>
              <w:rPr>
                <w:sz w:val="16"/>
                <w:szCs w:val="16"/>
              </w:rPr>
              <w:t>H</w:t>
            </w:r>
          </w:p>
        </w:tc>
        <w:tc>
          <w:tcPr>
            <w:tcW w:w="461" w:type="dxa"/>
            <w:vAlign w:val="top"/>
          </w:tcPr>
          <w:p>
            <w:pPr>
              <w:pStyle w:val="TableText"/>
              <w:ind w:left="189"/>
              <w:spacing w:before="79" w:line="179" w:lineRule="auto"/>
              <w:rPr>
                <w:sz w:val="16"/>
                <w:szCs w:val="16"/>
              </w:rPr>
            </w:pPr>
            <w:r>
              <w:rPr>
                <w:sz w:val="16"/>
                <w:szCs w:val="16"/>
              </w:rPr>
              <w:t>H</w:t>
            </w:r>
          </w:p>
        </w:tc>
        <w:tc>
          <w:tcPr>
            <w:tcW w:w="461" w:type="dxa"/>
            <w:vAlign w:val="top"/>
          </w:tcPr>
          <w:p>
            <w:pPr>
              <w:pStyle w:val="TableText"/>
              <w:ind w:left="188"/>
              <w:spacing w:before="79" w:line="179" w:lineRule="auto"/>
              <w:rPr>
                <w:sz w:val="16"/>
                <w:szCs w:val="16"/>
              </w:rPr>
            </w:pPr>
            <w:r>
              <w:rPr>
                <w:sz w:val="16"/>
                <w:szCs w:val="16"/>
              </w:rPr>
              <w:t>M</w:t>
            </w:r>
          </w:p>
        </w:tc>
        <w:tc>
          <w:tcPr>
            <w:tcW w:w="463" w:type="dxa"/>
            <w:vAlign w:val="top"/>
          </w:tcPr>
          <w:p>
            <w:pPr>
              <w:pStyle w:val="TableText"/>
              <w:ind w:left="191"/>
              <w:spacing w:before="79" w:line="179" w:lineRule="auto"/>
              <w:rPr>
                <w:sz w:val="16"/>
                <w:szCs w:val="16"/>
              </w:rPr>
            </w:pPr>
            <w:r>
              <w:rPr>
                <w:sz w:val="16"/>
                <w:szCs w:val="16"/>
              </w:rPr>
              <w:t>H</w:t>
            </w:r>
          </w:p>
        </w:tc>
        <w:tc>
          <w:tcPr>
            <w:tcW w:w="539" w:type="dxa"/>
            <w:vAlign w:val="top"/>
          </w:tcPr>
          <w:p>
            <w:pPr>
              <w:pStyle w:val="TableText"/>
              <w:ind w:left="229"/>
              <w:spacing w:before="79" w:line="179" w:lineRule="auto"/>
              <w:rPr>
                <w:sz w:val="16"/>
                <w:szCs w:val="16"/>
              </w:rPr>
            </w:pPr>
            <w:r>
              <w:rPr>
                <w:sz w:val="16"/>
                <w:szCs w:val="16"/>
              </w:rPr>
              <w:t>M</w:t>
            </w:r>
          </w:p>
        </w:tc>
        <w:tc>
          <w:tcPr>
            <w:tcW w:w="583" w:type="dxa"/>
            <w:vAlign w:val="top"/>
          </w:tcPr>
          <w:p>
            <w:pPr>
              <w:pStyle w:val="TableText"/>
              <w:ind w:left="249"/>
              <w:spacing w:before="79" w:line="179" w:lineRule="auto"/>
              <w:rPr>
                <w:sz w:val="16"/>
                <w:szCs w:val="16"/>
              </w:rPr>
            </w:pPr>
            <w:r>
              <w:rPr>
                <w:sz w:val="16"/>
                <w:szCs w:val="16"/>
              </w:rPr>
              <w:t>M</w:t>
            </w:r>
          </w:p>
        </w:tc>
      </w:tr>
      <w:tr>
        <w:trPr>
          <w:trHeight w:val="245" w:hRule="atLeast"/>
        </w:trPr>
        <w:tc>
          <w:tcPr>
            <w:tcW w:w="3190" w:type="dxa"/>
            <w:vAlign w:val="top"/>
          </w:tcPr>
          <w:p>
            <w:pPr>
              <w:pStyle w:val="TableText"/>
              <w:ind w:left="876"/>
              <w:spacing w:before="52" w:line="211" w:lineRule="auto"/>
              <w:rPr>
                <w:sz w:val="16"/>
                <w:szCs w:val="16"/>
              </w:rPr>
            </w:pPr>
            <w:r>
              <w:rPr>
                <w:sz w:val="16"/>
                <w:szCs w:val="16"/>
                <w:spacing w:val="-1"/>
              </w:rPr>
              <w:t>跨境电商数据化运营</w:t>
            </w:r>
          </w:p>
        </w:tc>
        <w:tc>
          <w:tcPr>
            <w:tcW w:w="473" w:type="dxa"/>
            <w:vAlign w:val="top"/>
          </w:tcPr>
          <w:p>
            <w:pPr>
              <w:pStyle w:val="TableText"/>
              <w:ind w:left="192"/>
              <w:spacing w:before="79" w:line="180" w:lineRule="auto"/>
              <w:rPr>
                <w:sz w:val="16"/>
                <w:szCs w:val="16"/>
              </w:rPr>
            </w:pPr>
            <w:r>
              <w:rPr>
                <w:sz w:val="16"/>
                <w:szCs w:val="16"/>
              </w:rPr>
              <w:t>H</w:t>
            </w:r>
          </w:p>
        </w:tc>
        <w:tc>
          <w:tcPr>
            <w:tcW w:w="435" w:type="dxa"/>
            <w:vAlign w:val="top"/>
          </w:tcPr>
          <w:p>
            <w:pPr>
              <w:pStyle w:val="TableText"/>
              <w:ind w:left="175"/>
              <w:spacing w:before="79" w:line="180" w:lineRule="auto"/>
              <w:rPr>
                <w:sz w:val="16"/>
                <w:szCs w:val="16"/>
              </w:rPr>
            </w:pPr>
            <w:r>
              <w:rPr>
                <w:sz w:val="16"/>
                <w:szCs w:val="16"/>
              </w:rPr>
              <w:t>L</w:t>
            </w:r>
          </w:p>
        </w:tc>
        <w:tc>
          <w:tcPr>
            <w:tcW w:w="435" w:type="dxa"/>
            <w:vAlign w:val="top"/>
          </w:tcPr>
          <w:p>
            <w:pPr>
              <w:pStyle w:val="TableText"/>
              <w:ind w:left="172"/>
              <w:spacing w:before="79" w:line="180" w:lineRule="auto"/>
              <w:rPr>
                <w:sz w:val="16"/>
                <w:szCs w:val="16"/>
              </w:rPr>
            </w:pPr>
            <w:r>
              <w:rPr>
                <w:sz w:val="16"/>
                <w:szCs w:val="16"/>
              </w:rPr>
              <w:t>H</w:t>
            </w:r>
          </w:p>
        </w:tc>
        <w:tc>
          <w:tcPr>
            <w:tcW w:w="464" w:type="dxa"/>
            <w:vAlign w:val="top"/>
          </w:tcPr>
          <w:p>
            <w:pPr>
              <w:pStyle w:val="TableText"/>
              <w:ind w:left="191"/>
              <w:spacing w:before="79" w:line="180" w:lineRule="auto"/>
              <w:rPr>
                <w:sz w:val="16"/>
                <w:szCs w:val="16"/>
              </w:rPr>
            </w:pPr>
            <w:r>
              <w:rPr>
                <w:sz w:val="16"/>
                <w:szCs w:val="16"/>
              </w:rPr>
              <w:t>L</w:t>
            </w:r>
          </w:p>
        </w:tc>
        <w:tc>
          <w:tcPr>
            <w:tcW w:w="435" w:type="dxa"/>
            <w:vAlign w:val="top"/>
          </w:tcPr>
          <w:p>
            <w:pPr>
              <w:pStyle w:val="TableText"/>
              <w:ind w:left="173"/>
              <w:spacing w:before="79" w:line="180" w:lineRule="auto"/>
              <w:rPr>
                <w:sz w:val="16"/>
                <w:szCs w:val="16"/>
              </w:rPr>
            </w:pPr>
            <w:r>
              <w:rPr>
                <w:sz w:val="16"/>
                <w:szCs w:val="16"/>
              </w:rPr>
              <w:t>H</w:t>
            </w:r>
          </w:p>
        </w:tc>
        <w:tc>
          <w:tcPr>
            <w:tcW w:w="1625" w:type="dxa"/>
            <w:vAlign w:val="top"/>
            <w:tcBorders>
              <w:right w:val="single" w:color="000000" w:sz="6" w:space="0"/>
            </w:tcBorders>
          </w:tcPr>
          <w:p>
            <w:pPr>
              <w:pStyle w:val="TableText"/>
              <w:ind w:left="576"/>
              <w:spacing w:before="52" w:line="211" w:lineRule="auto"/>
              <w:rPr>
                <w:sz w:val="16"/>
                <w:szCs w:val="16"/>
              </w:rPr>
            </w:pPr>
            <w:r>
              <w:rPr>
                <w:sz w:val="16"/>
                <w:szCs w:val="16"/>
                <w:spacing w:val="-3"/>
              </w:rPr>
              <w:t>商学院</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pStyle w:val="TableText"/>
              <w:ind w:left="186"/>
              <w:spacing w:before="79" w:line="180" w:lineRule="auto"/>
              <w:rPr>
                <w:sz w:val="16"/>
                <w:szCs w:val="16"/>
              </w:rPr>
            </w:pPr>
            <w:r>
              <w:rPr>
                <w:sz w:val="16"/>
                <w:szCs w:val="16"/>
              </w:rPr>
              <w:t>M</w:t>
            </w:r>
          </w:p>
        </w:tc>
        <w:tc>
          <w:tcPr>
            <w:tcW w:w="460" w:type="dxa"/>
            <w:vAlign w:val="top"/>
          </w:tcPr>
          <w:p>
            <w:pPr>
              <w:spacing w:line="235" w:lineRule="exact"/>
              <w:rPr>
                <w:rFonts w:ascii="Arial"/>
                <w:sz w:val="20"/>
              </w:rPr>
            </w:pPr>
            <w:r/>
          </w:p>
        </w:tc>
        <w:tc>
          <w:tcPr>
            <w:tcW w:w="460" w:type="dxa"/>
            <w:vAlign w:val="top"/>
          </w:tcPr>
          <w:p>
            <w:pPr>
              <w:pStyle w:val="TableText"/>
              <w:ind w:left="186"/>
              <w:spacing w:before="79" w:line="180" w:lineRule="auto"/>
              <w:rPr>
                <w:sz w:val="16"/>
                <w:szCs w:val="16"/>
              </w:rPr>
            </w:pPr>
            <w:r>
              <w:rPr>
                <w:sz w:val="16"/>
                <w:szCs w:val="16"/>
              </w:rPr>
              <w:t>M</w:t>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pStyle w:val="TableText"/>
              <w:ind w:left="214"/>
              <w:spacing w:before="79" w:line="180" w:lineRule="auto"/>
              <w:rPr>
                <w:sz w:val="16"/>
                <w:szCs w:val="16"/>
              </w:rPr>
            </w:pPr>
            <w:r>
              <w:rPr>
                <w:sz w:val="16"/>
                <w:szCs w:val="16"/>
              </w:rPr>
              <w:t>H</w:t>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pStyle w:val="TableText"/>
              <w:ind w:left="188"/>
              <w:spacing w:before="79" w:line="180" w:lineRule="auto"/>
              <w:rPr>
                <w:sz w:val="16"/>
                <w:szCs w:val="16"/>
              </w:rPr>
            </w:pPr>
            <w:r>
              <w:rPr>
                <w:sz w:val="16"/>
                <w:szCs w:val="16"/>
              </w:rPr>
              <w:t>M</w:t>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pStyle w:val="TableText"/>
              <w:ind w:left="229"/>
              <w:spacing w:before="79" w:line="180" w:lineRule="auto"/>
              <w:rPr>
                <w:sz w:val="16"/>
                <w:szCs w:val="16"/>
              </w:rPr>
            </w:pPr>
            <w:r>
              <w:rPr>
                <w:sz w:val="16"/>
                <w:szCs w:val="16"/>
              </w:rPr>
              <w:t>M</w:t>
            </w:r>
          </w:p>
        </w:tc>
        <w:tc>
          <w:tcPr>
            <w:tcW w:w="583" w:type="dxa"/>
            <w:vAlign w:val="top"/>
          </w:tcPr>
          <w:p>
            <w:pPr>
              <w:pStyle w:val="TableText"/>
              <w:ind w:left="250"/>
              <w:spacing w:before="79" w:line="180" w:lineRule="auto"/>
              <w:rPr>
                <w:sz w:val="16"/>
                <w:szCs w:val="16"/>
              </w:rPr>
            </w:pPr>
            <w:r>
              <w:rPr>
                <w:sz w:val="16"/>
                <w:szCs w:val="16"/>
              </w:rPr>
              <w:t>H</w:t>
            </w:r>
          </w:p>
        </w:tc>
      </w:tr>
      <w:tr>
        <w:trPr>
          <w:trHeight w:val="245" w:hRule="atLeast"/>
        </w:trPr>
        <w:tc>
          <w:tcPr>
            <w:tcW w:w="3190" w:type="dxa"/>
            <w:vAlign w:val="top"/>
          </w:tcPr>
          <w:p>
            <w:pPr>
              <w:pStyle w:val="TableText"/>
              <w:ind w:left="876"/>
              <w:spacing w:before="54" w:line="208" w:lineRule="auto"/>
              <w:rPr>
                <w:sz w:val="16"/>
                <w:szCs w:val="16"/>
              </w:rPr>
            </w:pPr>
            <w:r>
              <w:rPr>
                <w:sz w:val="16"/>
                <w:szCs w:val="16"/>
                <w:spacing w:val="-1"/>
              </w:rPr>
              <w:t>跨境电商支付与结算</w:t>
            </w:r>
          </w:p>
        </w:tc>
        <w:tc>
          <w:tcPr>
            <w:tcW w:w="473" w:type="dxa"/>
            <w:vAlign w:val="top"/>
          </w:tcPr>
          <w:p>
            <w:pPr>
              <w:pStyle w:val="TableText"/>
              <w:ind w:left="192"/>
              <w:spacing w:before="80" w:line="178" w:lineRule="auto"/>
              <w:rPr>
                <w:sz w:val="16"/>
                <w:szCs w:val="16"/>
              </w:rPr>
            </w:pPr>
            <w:r>
              <w:rPr>
                <w:sz w:val="16"/>
                <w:szCs w:val="16"/>
              </w:rPr>
              <w:t>H</w:t>
            </w:r>
          </w:p>
        </w:tc>
        <w:tc>
          <w:tcPr>
            <w:tcW w:w="435" w:type="dxa"/>
            <w:vAlign w:val="top"/>
          </w:tcPr>
          <w:p>
            <w:pPr>
              <w:pStyle w:val="TableText"/>
              <w:ind w:left="172"/>
              <w:spacing w:before="80" w:line="178" w:lineRule="auto"/>
              <w:rPr>
                <w:sz w:val="16"/>
                <w:szCs w:val="16"/>
              </w:rPr>
            </w:pPr>
            <w:r>
              <w:rPr>
                <w:sz w:val="16"/>
                <w:szCs w:val="16"/>
              </w:rPr>
              <w:t>M</w:t>
            </w:r>
          </w:p>
        </w:tc>
        <w:tc>
          <w:tcPr>
            <w:tcW w:w="435" w:type="dxa"/>
            <w:vAlign w:val="top"/>
          </w:tcPr>
          <w:p>
            <w:pPr>
              <w:pStyle w:val="TableText"/>
              <w:ind w:left="171"/>
              <w:spacing w:before="80" w:line="178" w:lineRule="auto"/>
              <w:rPr>
                <w:sz w:val="16"/>
                <w:szCs w:val="16"/>
              </w:rPr>
            </w:pPr>
            <w:r>
              <w:rPr>
                <w:sz w:val="16"/>
                <w:szCs w:val="16"/>
              </w:rPr>
              <w:t>M</w:t>
            </w:r>
          </w:p>
        </w:tc>
        <w:tc>
          <w:tcPr>
            <w:tcW w:w="464" w:type="dxa"/>
            <w:vAlign w:val="top"/>
          </w:tcPr>
          <w:p>
            <w:pPr>
              <w:pStyle w:val="TableText"/>
              <w:ind w:left="191"/>
              <w:spacing w:before="80" w:line="178" w:lineRule="auto"/>
              <w:rPr>
                <w:sz w:val="16"/>
                <w:szCs w:val="16"/>
              </w:rPr>
            </w:pPr>
            <w:r>
              <w:rPr>
                <w:sz w:val="16"/>
                <w:szCs w:val="16"/>
              </w:rPr>
              <w:t>L</w:t>
            </w:r>
          </w:p>
        </w:tc>
        <w:tc>
          <w:tcPr>
            <w:tcW w:w="435" w:type="dxa"/>
            <w:vAlign w:val="top"/>
          </w:tcPr>
          <w:p>
            <w:pPr>
              <w:pStyle w:val="TableText"/>
              <w:ind w:left="173"/>
              <w:spacing w:before="80" w:line="178" w:lineRule="auto"/>
              <w:rPr>
                <w:sz w:val="16"/>
                <w:szCs w:val="16"/>
              </w:rPr>
            </w:pPr>
            <w:r>
              <w:rPr>
                <w:sz w:val="16"/>
                <w:szCs w:val="16"/>
              </w:rPr>
              <w:t>H</w:t>
            </w:r>
          </w:p>
        </w:tc>
        <w:tc>
          <w:tcPr>
            <w:tcW w:w="1625" w:type="dxa"/>
            <w:vAlign w:val="top"/>
            <w:tcBorders>
              <w:right w:val="single" w:color="000000" w:sz="6" w:space="0"/>
            </w:tcBorders>
          </w:tcPr>
          <w:p>
            <w:pPr>
              <w:pStyle w:val="TableText"/>
              <w:ind w:left="576"/>
              <w:spacing w:before="54" w:line="208" w:lineRule="auto"/>
              <w:rPr>
                <w:sz w:val="16"/>
                <w:szCs w:val="16"/>
              </w:rPr>
            </w:pPr>
            <w:r>
              <w:rPr>
                <w:sz w:val="16"/>
                <w:szCs w:val="16"/>
                <w:spacing w:val="-3"/>
              </w:rPr>
              <w:t>商学院</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pStyle w:val="TableText"/>
              <w:ind w:left="187"/>
              <w:spacing w:before="80" w:line="178" w:lineRule="auto"/>
              <w:rPr>
                <w:sz w:val="16"/>
                <w:szCs w:val="16"/>
              </w:rPr>
            </w:pPr>
            <w:r>
              <w:rPr>
                <w:sz w:val="16"/>
                <w:szCs w:val="16"/>
              </w:rPr>
              <w:t>M</w:t>
            </w:r>
          </w:p>
        </w:tc>
        <w:tc>
          <w:tcPr>
            <w:tcW w:w="460" w:type="dxa"/>
            <w:vAlign w:val="top"/>
          </w:tcPr>
          <w:p>
            <w:pPr>
              <w:pStyle w:val="TableText"/>
              <w:ind w:left="187"/>
              <w:spacing w:before="80" w:line="178" w:lineRule="auto"/>
              <w:rPr>
                <w:sz w:val="16"/>
                <w:szCs w:val="16"/>
              </w:rPr>
            </w:pPr>
            <w:r>
              <w:rPr>
                <w:sz w:val="16"/>
                <w:szCs w:val="16"/>
              </w:rPr>
              <w:t>H</w:t>
            </w:r>
          </w:p>
        </w:tc>
        <w:tc>
          <w:tcPr>
            <w:tcW w:w="460" w:type="dxa"/>
            <w:vAlign w:val="top"/>
          </w:tcPr>
          <w:p>
            <w:pPr>
              <w:pStyle w:val="TableText"/>
              <w:ind w:left="186"/>
              <w:spacing w:before="80" w:line="178" w:lineRule="auto"/>
              <w:rPr>
                <w:sz w:val="16"/>
                <w:szCs w:val="16"/>
              </w:rPr>
            </w:pPr>
            <w:r>
              <w:rPr>
                <w:sz w:val="16"/>
                <w:szCs w:val="16"/>
              </w:rPr>
              <w:t>M</w:t>
            </w:r>
          </w:p>
        </w:tc>
        <w:tc>
          <w:tcPr>
            <w:tcW w:w="460" w:type="dxa"/>
            <w:vAlign w:val="top"/>
          </w:tcPr>
          <w:p>
            <w:pPr>
              <w:pStyle w:val="TableText"/>
              <w:ind w:left="187"/>
              <w:spacing w:before="80" w:line="178" w:lineRule="auto"/>
              <w:rPr>
                <w:sz w:val="16"/>
                <w:szCs w:val="16"/>
              </w:rPr>
            </w:pPr>
            <w:r>
              <w:rPr>
                <w:sz w:val="16"/>
                <w:szCs w:val="16"/>
              </w:rPr>
              <w:t>M</w:t>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pStyle w:val="TableText"/>
              <w:ind w:left="189"/>
              <w:spacing w:before="80" w:line="178" w:lineRule="auto"/>
              <w:rPr>
                <w:sz w:val="16"/>
                <w:szCs w:val="16"/>
              </w:rPr>
            </w:pPr>
            <w:r>
              <w:rPr>
                <w:sz w:val="16"/>
                <w:szCs w:val="16"/>
              </w:rPr>
              <w:t>H</w:t>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pStyle w:val="TableText"/>
              <w:ind w:left="249"/>
              <w:spacing w:before="80" w:line="178" w:lineRule="auto"/>
              <w:rPr>
                <w:sz w:val="16"/>
                <w:szCs w:val="16"/>
              </w:rPr>
            </w:pPr>
            <w:r>
              <w:rPr>
                <w:sz w:val="16"/>
                <w:szCs w:val="16"/>
              </w:rPr>
              <w:t>M</w:t>
            </w:r>
          </w:p>
        </w:tc>
      </w:tr>
      <w:tr>
        <w:trPr>
          <w:trHeight w:val="245" w:hRule="atLeast"/>
        </w:trPr>
        <w:tc>
          <w:tcPr>
            <w:tcW w:w="3190" w:type="dxa"/>
            <w:vAlign w:val="top"/>
          </w:tcPr>
          <w:p>
            <w:pPr>
              <w:pStyle w:val="TableText"/>
              <w:ind w:left="957"/>
              <w:spacing w:before="53" w:line="209" w:lineRule="auto"/>
              <w:rPr>
                <w:sz w:val="16"/>
                <w:szCs w:val="16"/>
              </w:rPr>
            </w:pPr>
            <w:r>
              <w:rPr>
                <w:sz w:val="16"/>
                <w:szCs w:val="16"/>
                <w:spacing w:val="-1"/>
              </w:rPr>
              <w:t>跨境电商客户服务</w:t>
            </w:r>
          </w:p>
        </w:tc>
        <w:tc>
          <w:tcPr>
            <w:tcW w:w="473" w:type="dxa"/>
            <w:vAlign w:val="top"/>
          </w:tcPr>
          <w:p>
            <w:pPr>
              <w:pStyle w:val="TableText"/>
              <w:ind w:left="192"/>
              <w:spacing w:before="80" w:line="178" w:lineRule="auto"/>
              <w:rPr>
                <w:sz w:val="16"/>
                <w:szCs w:val="16"/>
              </w:rPr>
            </w:pPr>
            <w:r>
              <w:rPr>
                <w:sz w:val="16"/>
                <w:szCs w:val="16"/>
              </w:rPr>
              <w:t>H</w:t>
            </w:r>
          </w:p>
        </w:tc>
        <w:tc>
          <w:tcPr>
            <w:tcW w:w="435" w:type="dxa"/>
            <w:vAlign w:val="top"/>
          </w:tcPr>
          <w:p>
            <w:pPr>
              <w:pStyle w:val="TableText"/>
              <w:ind w:left="172"/>
              <w:spacing w:before="80" w:line="178" w:lineRule="auto"/>
              <w:rPr>
                <w:sz w:val="16"/>
                <w:szCs w:val="16"/>
              </w:rPr>
            </w:pPr>
            <w:r>
              <w:rPr>
                <w:sz w:val="16"/>
                <w:szCs w:val="16"/>
              </w:rPr>
              <w:t>M</w:t>
            </w:r>
          </w:p>
        </w:tc>
        <w:tc>
          <w:tcPr>
            <w:tcW w:w="435" w:type="dxa"/>
            <w:vAlign w:val="top"/>
          </w:tcPr>
          <w:p>
            <w:pPr>
              <w:pStyle w:val="TableText"/>
              <w:ind w:left="171"/>
              <w:spacing w:before="80" w:line="178" w:lineRule="auto"/>
              <w:rPr>
                <w:sz w:val="16"/>
                <w:szCs w:val="16"/>
              </w:rPr>
            </w:pPr>
            <w:r>
              <w:rPr>
                <w:sz w:val="16"/>
                <w:szCs w:val="16"/>
              </w:rPr>
              <w:t>M</w:t>
            </w:r>
          </w:p>
        </w:tc>
        <w:tc>
          <w:tcPr>
            <w:tcW w:w="464" w:type="dxa"/>
            <w:vAlign w:val="top"/>
          </w:tcPr>
          <w:p>
            <w:pPr>
              <w:pStyle w:val="TableText"/>
              <w:ind w:left="191"/>
              <w:spacing w:before="80" w:line="178" w:lineRule="auto"/>
              <w:rPr>
                <w:sz w:val="16"/>
                <w:szCs w:val="16"/>
              </w:rPr>
            </w:pPr>
            <w:r>
              <w:rPr>
                <w:sz w:val="16"/>
                <w:szCs w:val="16"/>
              </w:rPr>
              <w:t>L</w:t>
            </w:r>
          </w:p>
        </w:tc>
        <w:tc>
          <w:tcPr>
            <w:tcW w:w="435" w:type="dxa"/>
            <w:vAlign w:val="top"/>
          </w:tcPr>
          <w:p>
            <w:pPr>
              <w:pStyle w:val="TableText"/>
              <w:ind w:left="173"/>
              <w:spacing w:before="80" w:line="178" w:lineRule="auto"/>
              <w:rPr>
                <w:sz w:val="16"/>
                <w:szCs w:val="16"/>
              </w:rPr>
            </w:pPr>
            <w:r>
              <w:rPr>
                <w:sz w:val="16"/>
                <w:szCs w:val="16"/>
              </w:rPr>
              <w:t>H</w:t>
            </w:r>
          </w:p>
        </w:tc>
        <w:tc>
          <w:tcPr>
            <w:tcW w:w="1625" w:type="dxa"/>
            <w:vAlign w:val="top"/>
            <w:tcBorders>
              <w:right w:val="single" w:color="000000" w:sz="6" w:space="0"/>
            </w:tcBorders>
          </w:tcPr>
          <w:p>
            <w:pPr>
              <w:pStyle w:val="TableText"/>
              <w:ind w:left="576"/>
              <w:spacing w:before="53" w:line="209" w:lineRule="auto"/>
              <w:rPr>
                <w:sz w:val="16"/>
                <w:szCs w:val="16"/>
              </w:rPr>
            </w:pPr>
            <w:r>
              <w:rPr>
                <w:sz w:val="16"/>
                <w:szCs w:val="16"/>
                <w:spacing w:val="-3"/>
              </w:rPr>
              <w:t>商学院</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pStyle w:val="TableText"/>
              <w:ind w:left="187"/>
              <w:spacing w:before="80" w:line="178" w:lineRule="auto"/>
              <w:rPr>
                <w:sz w:val="16"/>
                <w:szCs w:val="16"/>
              </w:rPr>
            </w:pPr>
            <w:r>
              <w:rPr>
                <w:sz w:val="16"/>
                <w:szCs w:val="16"/>
              </w:rPr>
              <w:t>M</w:t>
            </w:r>
          </w:p>
        </w:tc>
        <w:tc>
          <w:tcPr>
            <w:tcW w:w="460" w:type="dxa"/>
            <w:vAlign w:val="top"/>
          </w:tcPr>
          <w:p>
            <w:pPr>
              <w:pStyle w:val="TableText"/>
              <w:ind w:left="186"/>
              <w:spacing w:before="80" w:line="178" w:lineRule="auto"/>
              <w:rPr>
                <w:sz w:val="16"/>
                <w:szCs w:val="16"/>
              </w:rPr>
            </w:pPr>
            <w:r>
              <w:rPr>
                <w:sz w:val="16"/>
                <w:szCs w:val="16"/>
              </w:rPr>
              <w:t>M</w:t>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pStyle w:val="TableText"/>
              <w:ind w:left="187"/>
              <w:spacing w:before="80" w:line="178" w:lineRule="auto"/>
              <w:rPr>
                <w:sz w:val="16"/>
                <w:szCs w:val="16"/>
              </w:rPr>
            </w:pPr>
            <w:r>
              <w:rPr>
                <w:sz w:val="16"/>
                <w:szCs w:val="16"/>
              </w:rPr>
              <w:t>H</w:t>
            </w:r>
          </w:p>
        </w:tc>
        <w:tc>
          <w:tcPr>
            <w:tcW w:w="511" w:type="dxa"/>
            <w:vAlign w:val="top"/>
          </w:tcPr>
          <w:p>
            <w:pPr>
              <w:spacing w:line="235" w:lineRule="exact"/>
              <w:rPr>
                <w:rFonts w:ascii="Arial"/>
                <w:sz w:val="20"/>
              </w:rPr>
            </w:pPr>
            <w:r/>
          </w:p>
        </w:tc>
        <w:tc>
          <w:tcPr>
            <w:tcW w:w="460" w:type="dxa"/>
            <w:vAlign w:val="top"/>
          </w:tcPr>
          <w:p>
            <w:pPr>
              <w:pStyle w:val="TableText"/>
              <w:ind w:left="188"/>
              <w:spacing w:before="80" w:line="178" w:lineRule="auto"/>
              <w:rPr>
                <w:sz w:val="16"/>
                <w:szCs w:val="16"/>
              </w:rPr>
            </w:pPr>
            <w:r>
              <w:rPr>
                <w:sz w:val="16"/>
                <w:szCs w:val="16"/>
              </w:rPr>
              <w:t>H</w:t>
            </w:r>
          </w:p>
        </w:tc>
        <w:tc>
          <w:tcPr>
            <w:tcW w:w="460" w:type="dxa"/>
            <w:vAlign w:val="top"/>
          </w:tcPr>
          <w:p>
            <w:pPr>
              <w:pStyle w:val="TableText"/>
              <w:ind w:left="187"/>
              <w:spacing w:before="80" w:line="178" w:lineRule="auto"/>
              <w:rPr>
                <w:sz w:val="16"/>
                <w:szCs w:val="16"/>
              </w:rPr>
            </w:pPr>
            <w:r>
              <w:rPr>
                <w:sz w:val="16"/>
                <w:szCs w:val="16"/>
              </w:rPr>
              <w:t>M</w:t>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pStyle w:val="TableText"/>
              <w:ind w:left="249"/>
              <w:spacing w:before="80" w:line="178" w:lineRule="auto"/>
              <w:rPr>
                <w:sz w:val="16"/>
                <w:szCs w:val="16"/>
              </w:rPr>
            </w:pPr>
            <w:r>
              <w:rPr>
                <w:sz w:val="16"/>
                <w:szCs w:val="16"/>
              </w:rPr>
              <w:t>M</w:t>
            </w:r>
          </w:p>
        </w:tc>
      </w:tr>
      <w:tr>
        <w:trPr>
          <w:trHeight w:val="245" w:hRule="atLeast"/>
        </w:trPr>
        <w:tc>
          <w:tcPr>
            <w:tcW w:w="3190" w:type="dxa"/>
            <w:vAlign w:val="top"/>
          </w:tcPr>
          <w:p>
            <w:pPr>
              <w:pStyle w:val="TableText"/>
              <w:ind w:left="1116"/>
              <w:spacing w:before="53" w:line="209" w:lineRule="auto"/>
              <w:rPr>
                <w:sz w:val="16"/>
                <w:szCs w:val="16"/>
              </w:rPr>
            </w:pPr>
            <w:r>
              <w:rPr>
                <w:sz w:val="16"/>
                <w:szCs w:val="16"/>
                <w:spacing w:val="-1"/>
              </w:rPr>
              <w:t>跨境电商物流</w:t>
            </w:r>
          </w:p>
        </w:tc>
        <w:tc>
          <w:tcPr>
            <w:tcW w:w="473" w:type="dxa"/>
            <w:vAlign w:val="top"/>
          </w:tcPr>
          <w:p>
            <w:pPr>
              <w:pStyle w:val="TableText"/>
              <w:ind w:left="192"/>
              <w:spacing w:before="79" w:line="179" w:lineRule="auto"/>
              <w:rPr>
                <w:sz w:val="16"/>
                <w:szCs w:val="16"/>
              </w:rPr>
            </w:pPr>
            <w:r>
              <w:rPr>
                <w:sz w:val="16"/>
                <w:szCs w:val="16"/>
              </w:rPr>
              <w:t>H</w:t>
            </w:r>
          </w:p>
        </w:tc>
        <w:tc>
          <w:tcPr>
            <w:tcW w:w="435" w:type="dxa"/>
            <w:vAlign w:val="top"/>
          </w:tcPr>
          <w:p>
            <w:pPr>
              <w:pStyle w:val="TableText"/>
              <w:ind w:left="172"/>
              <w:spacing w:before="79" w:line="179" w:lineRule="auto"/>
              <w:rPr>
                <w:sz w:val="16"/>
                <w:szCs w:val="16"/>
              </w:rPr>
            </w:pPr>
            <w:r>
              <w:rPr>
                <w:sz w:val="16"/>
                <w:szCs w:val="16"/>
              </w:rPr>
              <w:t>M</w:t>
            </w:r>
          </w:p>
        </w:tc>
        <w:tc>
          <w:tcPr>
            <w:tcW w:w="435" w:type="dxa"/>
            <w:vAlign w:val="top"/>
          </w:tcPr>
          <w:p>
            <w:pPr>
              <w:pStyle w:val="TableText"/>
              <w:ind w:left="171"/>
              <w:spacing w:before="79" w:line="179" w:lineRule="auto"/>
              <w:rPr>
                <w:sz w:val="16"/>
                <w:szCs w:val="16"/>
              </w:rPr>
            </w:pPr>
            <w:r>
              <w:rPr>
                <w:sz w:val="16"/>
                <w:szCs w:val="16"/>
              </w:rPr>
              <w:t>M</w:t>
            </w:r>
          </w:p>
        </w:tc>
        <w:tc>
          <w:tcPr>
            <w:tcW w:w="464" w:type="dxa"/>
            <w:vAlign w:val="top"/>
          </w:tcPr>
          <w:p>
            <w:pPr>
              <w:pStyle w:val="TableText"/>
              <w:ind w:left="191"/>
              <w:spacing w:before="79" w:line="179" w:lineRule="auto"/>
              <w:rPr>
                <w:sz w:val="16"/>
                <w:szCs w:val="16"/>
              </w:rPr>
            </w:pPr>
            <w:r>
              <w:rPr>
                <w:sz w:val="16"/>
                <w:szCs w:val="16"/>
              </w:rPr>
              <w:t>L</w:t>
            </w:r>
          </w:p>
        </w:tc>
        <w:tc>
          <w:tcPr>
            <w:tcW w:w="435" w:type="dxa"/>
            <w:vAlign w:val="top"/>
          </w:tcPr>
          <w:p>
            <w:pPr>
              <w:pStyle w:val="TableText"/>
              <w:ind w:left="173"/>
              <w:spacing w:before="79" w:line="179" w:lineRule="auto"/>
              <w:rPr>
                <w:sz w:val="16"/>
                <w:szCs w:val="16"/>
              </w:rPr>
            </w:pPr>
            <w:r>
              <w:rPr>
                <w:sz w:val="16"/>
                <w:szCs w:val="16"/>
              </w:rPr>
              <w:t>H</w:t>
            </w:r>
          </w:p>
        </w:tc>
        <w:tc>
          <w:tcPr>
            <w:tcW w:w="1625" w:type="dxa"/>
            <w:vAlign w:val="top"/>
            <w:tcBorders>
              <w:right w:val="single" w:color="000000" w:sz="6" w:space="0"/>
            </w:tcBorders>
          </w:tcPr>
          <w:p>
            <w:pPr>
              <w:pStyle w:val="TableText"/>
              <w:ind w:left="576"/>
              <w:spacing w:before="53" w:line="209" w:lineRule="auto"/>
              <w:rPr>
                <w:sz w:val="16"/>
                <w:szCs w:val="16"/>
              </w:rPr>
            </w:pPr>
            <w:r>
              <w:rPr>
                <w:sz w:val="16"/>
                <w:szCs w:val="16"/>
                <w:spacing w:val="-3"/>
              </w:rPr>
              <w:t>商学院</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pStyle w:val="TableText"/>
              <w:ind w:left="187"/>
              <w:spacing w:before="79" w:line="179" w:lineRule="auto"/>
              <w:rPr>
                <w:sz w:val="16"/>
                <w:szCs w:val="16"/>
              </w:rPr>
            </w:pPr>
            <w:r>
              <w:rPr>
                <w:sz w:val="16"/>
                <w:szCs w:val="16"/>
              </w:rPr>
              <w:t>M</w:t>
            </w:r>
          </w:p>
        </w:tc>
        <w:tc>
          <w:tcPr>
            <w:tcW w:w="460" w:type="dxa"/>
            <w:vAlign w:val="top"/>
          </w:tcPr>
          <w:p>
            <w:pPr>
              <w:pStyle w:val="TableText"/>
              <w:ind w:left="186"/>
              <w:spacing w:before="79" w:line="179" w:lineRule="auto"/>
              <w:rPr>
                <w:sz w:val="16"/>
                <w:szCs w:val="16"/>
              </w:rPr>
            </w:pPr>
            <w:r>
              <w:rPr>
                <w:sz w:val="16"/>
                <w:szCs w:val="16"/>
              </w:rPr>
              <w:t>M</w:t>
            </w:r>
          </w:p>
        </w:tc>
        <w:tc>
          <w:tcPr>
            <w:tcW w:w="460" w:type="dxa"/>
            <w:vAlign w:val="top"/>
          </w:tcPr>
          <w:p>
            <w:pPr>
              <w:spacing w:line="235" w:lineRule="exact"/>
              <w:rPr>
                <w:rFonts w:ascii="Arial"/>
                <w:sz w:val="20"/>
              </w:rPr>
            </w:pPr>
            <w:r/>
          </w:p>
        </w:tc>
        <w:tc>
          <w:tcPr>
            <w:tcW w:w="460" w:type="dxa"/>
            <w:vAlign w:val="top"/>
          </w:tcPr>
          <w:p>
            <w:pPr>
              <w:pStyle w:val="TableText"/>
              <w:ind w:left="188"/>
              <w:spacing w:before="79" w:line="179" w:lineRule="auto"/>
              <w:rPr>
                <w:sz w:val="16"/>
                <w:szCs w:val="16"/>
              </w:rPr>
            </w:pPr>
            <w:r>
              <w:rPr>
                <w:sz w:val="16"/>
                <w:szCs w:val="16"/>
              </w:rPr>
              <w:t>H</w:t>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pStyle w:val="TableText"/>
              <w:ind w:left="187"/>
              <w:spacing w:before="79" w:line="179" w:lineRule="auto"/>
              <w:rPr>
                <w:sz w:val="16"/>
                <w:szCs w:val="16"/>
              </w:rPr>
            </w:pPr>
            <w:r>
              <w:rPr>
                <w:sz w:val="16"/>
                <w:szCs w:val="16"/>
              </w:rPr>
              <w:t>M</w:t>
            </w:r>
          </w:p>
        </w:tc>
        <w:tc>
          <w:tcPr>
            <w:tcW w:w="460" w:type="dxa"/>
            <w:vAlign w:val="top"/>
          </w:tcPr>
          <w:p>
            <w:pPr>
              <w:pStyle w:val="TableText"/>
              <w:ind w:left="187"/>
              <w:spacing w:before="79" w:line="179" w:lineRule="auto"/>
              <w:rPr>
                <w:sz w:val="16"/>
                <w:szCs w:val="16"/>
              </w:rPr>
            </w:pPr>
            <w:r>
              <w:rPr>
                <w:sz w:val="16"/>
                <w:szCs w:val="16"/>
              </w:rPr>
              <w:t>M</w:t>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pStyle w:val="TableText"/>
              <w:ind w:left="250"/>
              <w:spacing w:before="79" w:line="179" w:lineRule="auto"/>
              <w:rPr>
                <w:sz w:val="16"/>
                <w:szCs w:val="16"/>
              </w:rPr>
            </w:pPr>
            <w:r>
              <w:rPr>
                <w:sz w:val="16"/>
                <w:szCs w:val="16"/>
              </w:rPr>
              <w:t>H</w:t>
            </w:r>
          </w:p>
        </w:tc>
      </w:tr>
      <w:tr>
        <w:trPr>
          <w:trHeight w:val="245" w:hRule="atLeast"/>
        </w:trPr>
        <w:tc>
          <w:tcPr>
            <w:tcW w:w="3190" w:type="dxa"/>
            <w:vAlign w:val="top"/>
          </w:tcPr>
          <w:p>
            <w:pPr>
              <w:pStyle w:val="TableText"/>
              <w:ind w:left="876"/>
              <w:spacing w:before="53" w:line="210" w:lineRule="auto"/>
              <w:rPr>
                <w:sz w:val="16"/>
                <w:szCs w:val="16"/>
              </w:rPr>
            </w:pPr>
            <w:r>
              <w:rPr>
                <w:sz w:val="16"/>
                <w:szCs w:val="16"/>
                <w:spacing w:val="-1"/>
              </w:rPr>
              <w:t>跨境电商营销与策划</w:t>
            </w:r>
          </w:p>
        </w:tc>
        <w:tc>
          <w:tcPr>
            <w:tcW w:w="473" w:type="dxa"/>
            <w:vAlign w:val="top"/>
          </w:tcPr>
          <w:p>
            <w:pPr>
              <w:pStyle w:val="TableText"/>
              <w:ind w:left="192"/>
              <w:spacing w:before="79" w:line="179" w:lineRule="auto"/>
              <w:rPr>
                <w:sz w:val="16"/>
                <w:szCs w:val="16"/>
              </w:rPr>
            </w:pPr>
            <w:r>
              <w:rPr>
                <w:sz w:val="16"/>
                <w:szCs w:val="16"/>
              </w:rPr>
              <w:t>H</w:t>
            </w:r>
          </w:p>
        </w:tc>
        <w:tc>
          <w:tcPr>
            <w:tcW w:w="435" w:type="dxa"/>
            <w:vAlign w:val="top"/>
          </w:tcPr>
          <w:p>
            <w:pPr>
              <w:pStyle w:val="TableText"/>
              <w:ind w:left="172"/>
              <w:spacing w:before="79" w:line="179" w:lineRule="auto"/>
              <w:rPr>
                <w:sz w:val="16"/>
                <w:szCs w:val="16"/>
              </w:rPr>
            </w:pPr>
            <w:r>
              <w:rPr>
                <w:sz w:val="16"/>
                <w:szCs w:val="16"/>
              </w:rPr>
              <w:t>M</w:t>
            </w:r>
          </w:p>
        </w:tc>
        <w:tc>
          <w:tcPr>
            <w:tcW w:w="435" w:type="dxa"/>
            <w:vAlign w:val="top"/>
          </w:tcPr>
          <w:p>
            <w:pPr>
              <w:pStyle w:val="TableText"/>
              <w:ind w:left="171"/>
              <w:spacing w:before="79" w:line="179" w:lineRule="auto"/>
              <w:rPr>
                <w:sz w:val="16"/>
                <w:szCs w:val="16"/>
              </w:rPr>
            </w:pPr>
            <w:r>
              <w:rPr>
                <w:sz w:val="16"/>
                <w:szCs w:val="16"/>
              </w:rPr>
              <w:t>M</w:t>
            </w:r>
          </w:p>
        </w:tc>
        <w:tc>
          <w:tcPr>
            <w:tcW w:w="464" w:type="dxa"/>
            <w:vAlign w:val="top"/>
          </w:tcPr>
          <w:p>
            <w:pPr>
              <w:pStyle w:val="TableText"/>
              <w:ind w:left="191"/>
              <w:spacing w:before="79" w:line="179" w:lineRule="auto"/>
              <w:rPr>
                <w:sz w:val="16"/>
                <w:szCs w:val="16"/>
              </w:rPr>
            </w:pPr>
            <w:r>
              <w:rPr>
                <w:sz w:val="16"/>
                <w:szCs w:val="16"/>
              </w:rPr>
              <w:t>L</w:t>
            </w:r>
          </w:p>
        </w:tc>
        <w:tc>
          <w:tcPr>
            <w:tcW w:w="435" w:type="dxa"/>
            <w:vAlign w:val="top"/>
          </w:tcPr>
          <w:p>
            <w:pPr>
              <w:pStyle w:val="TableText"/>
              <w:ind w:left="173"/>
              <w:spacing w:before="79" w:line="179" w:lineRule="auto"/>
              <w:rPr>
                <w:sz w:val="16"/>
                <w:szCs w:val="16"/>
              </w:rPr>
            </w:pPr>
            <w:r>
              <w:rPr>
                <w:sz w:val="16"/>
                <w:szCs w:val="16"/>
              </w:rPr>
              <w:t>H</w:t>
            </w:r>
          </w:p>
        </w:tc>
        <w:tc>
          <w:tcPr>
            <w:tcW w:w="1625" w:type="dxa"/>
            <w:vAlign w:val="top"/>
            <w:tcBorders>
              <w:right w:val="single" w:color="000000" w:sz="6" w:space="0"/>
            </w:tcBorders>
          </w:tcPr>
          <w:p>
            <w:pPr>
              <w:pStyle w:val="TableText"/>
              <w:ind w:left="576"/>
              <w:spacing w:before="53" w:line="210" w:lineRule="auto"/>
              <w:rPr>
                <w:sz w:val="16"/>
                <w:szCs w:val="16"/>
              </w:rPr>
            </w:pPr>
            <w:r>
              <w:rPr>
                <w:sz w:val="16"/>
                <w:szCs w:val="16"/>
                <w:spacing w:val="-3"/>
              </w:rPr>
              <w:t>商学院</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pStyle w:val="TableText"/>
              <w:ind w:left="187"/>
              <w:spacing w:before="79" w:line="179" w:lineRule="auto"/>
              <w:rPr>
                <w:sz w:val="16"/>
                <w:szCs w:val="16"/>
              </w:rPr>
            </w:pPr>
            <w:r>
              <w:rPr>
                <w:sz w:val="16"/>
                <w:szCs w:val="16"/>
              </w:rPr>
              <w:t>M</w:t>
            </w:r>
          </w:p>
        </w:tc>
        <w:tc>
          <w:tcPr>
            <w:tcW w:w="460" w:type="dxa"/>
            <w:vAlign w:val="top"/>
          </w:tcPr>
          <w:p>
            <w:pPr>
              <w:pStyle w:val="TableText"/>
              <w:ind w:left="189"/>
              <w:spacing w:before="79" w:line="179" w:lineRule="auto"/>
              <w:rPr>
                <w:sz w:val="16"/>
                <w:szCs w:val="16"/>
              </w:rPr>
            </w:pPr>
            <w:r>
              <w:rPr>
                <w:sz w:val="16"/>
                <w:szCs w:val="16"/>
              </w:rPr>
              <w:t>L</w:t>
            </w:r>
          </w:p>
        </w:tc>
        <w:tc>
          <w:tcPr>
            <w:tcW w:w="460" w:type="dxa"/>
            <w:vAlign w:val="top"/>
          </w:tcPr>
          <w:p>
            <w:pPr>
              <w:spacing w:line="235" w:lineRule="exact"/>
              <w:rPr>
                <w:rFonts w:ascii="Arial"/>
                <w:sz w:val="20"/>
              </w:rPr>
            </w:pPr>
            <w:r/>
          </w:p>
        </w:tc>
        <w:tc>
          <w:tcPr>
            <w:tcW w:w="460" w:type="dxa"/>
            <w:vAlign w:val="top"/>
          </w:tcPr>
          <w:p>
            <w:pPr>
              <w:pStyle w:val="TableText"/>
              <w:ind w:left="187"/>
              <w:spacing w:before="79" w:line="179" w:lineRule="auto"/>
              <w:rPr>
                <w:sz w:val="16"/>
                <w:szCs w:val="16"/>
              </w:rPr>
            </w:pPr>
            <w:r>
              <w:rPr>
                <w:sz w:val="16"/>
                <w:szCs w:val="16"/>
              </w:rPr>
              <w:t>M</w:t>
            </w:r>
          </w:p>
        </w:tc>
        <w:tc>
          <w:tcPr>
            <w:tcW w:w="460" w:type="dxa"/>
            <w:vAlign w:val="top"/>
          </w:tcPr>
          <w:p>
            <w:pPr>
              <w:pStyle w:val="TableText"/>
              <w:ind w:left="186"/>
              <w:spacing w:before="79" w:line="179" w:lineRule="auto"/>
              <w:rPr>
                <w:sz w:val="16"/>
                <w:szCs w:val="16"/>
              </w:rPr>
            </w:pPr>
            <w:r>
              <w:rPr>
                <w:sz w:val="16"/>
                <w:szCs w:val="16"/>
              </w:rPr>
              <w:t>M</w:t>
            </w:r>
          </w:p>
        </w:tc>
        <w:tc>
          <w:tcPr>
            <w:tcW w:w="511" w:type="dxa"/>
            <w:vAlign w:val="top"/>
          </w:tcPr>
          <w:p>
            <w:pPr>
              <w:pStyle w:val="TableText"/>
              <w:ind w:left="216"/>
              <w:spacing w:before="79" w:line="179" w:lineRule="auto"/>
              <w:rPr>
                <w:sz w:val="16"/>
                <w:szCs w:val="16"/>
              </w:rPr>
            </w:pPr>
            <w:r>
              <w:rPr>
                <w:sz w:val="16"/>
                <w:szCs w:val="16"/>
              </w:rPr>
              <w:t>L</w:t>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pStyle w:val="TableText"/>
              <w:ind w:left="191"/>
              <w:spacing w:before="79" w:line="179" w:lineRule="auto"/>
              <w:rPr>
                <w:sz w:val="16"/>
                <w:szCs w:val="16"/>
              </w:rPr>
            </w:pPr>
            <w:r>
              <w:rPr>
                <w:sz w:val="16"/>
                <w:szCs w:val="16"/>
              </w:rPr>
              <w:t>H</w:t>
            </w:r>
          </w:p>
        </w:tc>
        <w:tc>
          <w:tcPr>
            <w:tcW w:w="539" w:type="dxa"/>
            <w:vAlign w:val="top"/>
          </w:tcPr>
          <w:p>
            <w:pPr>
              <w:pStyle w:val="TableText"/>
              <w:ind w:left="229"/>
              <w:spacing w:before="79" w:line="179" w:lineRule="auto"/>
              <w:rPr>
                <w:sz w:val="16"/>
                <w:szCs w:val="16"/>
              </w:rPr>
            </w:pPr>
            <w:r>
              <w:rPr>
                <w:sz w:val="16"/>
                <w:szCs w:val="16"/>
              </w:rPr>
              <w:t>M</w:t>
            </w:r>
          </w:p>
        </w:tc>
        <w:tc>
          <w:tcPr>
            <w:tcW w:w="583" w:type="dxa"/>
            <w:vAlign w:val="top"/>
          </w:tcPr>
          <w:p>
            <w:pPr>
              <w:pStyle w:val="TableText"/>
              <w:ind w:left="253"/>
              <w:spacing w:before="79" w:line="179" w:lineRule="auto"/>
              <w:rPr>
                <w:sz w:val="16"/>
                <w:szCs w:val="16"/>
              </w:rPr>
            </w:pPr>
            <w:r>
              <w:rPr>
                <w:sz w:val="16"/>
                <w:szCs w:val="16"/>
              </w:rPr>
              <w:t>L</w:t>
            </w:r>
          </w:p>
        </w:tc>
      </w:tr>
      <w:tr>
        <w:trPr>
          <w:trHeight w:val="245" w:hRule="atLeast"/>
        </w:trPr>
        <w:tc>
          <w:tcPr>
            <w:tcW w:w="3190" w:type="dxa"/>
            <w:vAlign w:val="top"/>
          </w:tcPr>
          <w:p>
            <w:pPr>
              <w:pStyle w:val="TableText"/>
              <w:ind w:left="1054"/>
              <w:spacing w:before="53" w:line="210" w:lineRule="auto"/>
              <w:rPr>
                <w:sz w:val="16"/>
                <w:szCs w:val="16"/>
              </w:rPr>
            </w:pPr>
            <w:r>
              <w:rPr>
                <w:sz w:val="16"/>
                <w:szCs w:val="16"/>
                <w:spacing w:val="-4"/>
              </w:rPr>
              <w:t>岗位实习（一）</w:t>
            </w:r>
          </w:p>
        </w:tc>
        <w:tc>
          <w:tcPr>
            <w:tcW w:w="473" w:type="dxa"/>
            <w:vAlign w:val="top"/>
          </w:tcPr>
          <w:p>
            <w:pPr>
              <w:pStyle w:val="TableText"/>
              <w:ind w:left="192"/>
              <w:spacing w:before="79" w:line="179" w:lineRule="auto"/>
              <w:rPr>
                <w:sz w:val="16"/>
                <w:szCs w:val="16"/>
              </w:rPr>
            </w:pPr>
            <w:r>
              <w:rPr>
                <w:sz w:val="16"/>
                <w:szCs w:val="16"/>
              </w:rPr>
              <w:t>H</w:t>
            </w:r>
          </w:p>
        </w:tc>
        <w:tc>
          <w:tcPr>
            <w:tcW w:w="435" w:type="dxa"/>
            <w:vAlign w:val="top"/>
          </w:tcPr>
          <w:p>
            <w:pPr>
              <w:pStyle w:val="TableText"/>
              <w:ind w:left="172"/>
              <w:spacing w:before="79" w:line="179" w:lineRule="auto"/>
              <w:rPr>
                <w:sz w:val="16"/>
                <w:szCs w:val="16"/>
              </w:rPr>
            </w:pPr>
            <w:r>
              <w:rPr>
                <w:sz w:val="16"/>
                <w:szCs w:val="16"/>
              </w:rPr>
              <w:t>M</w:t>
            </w:r>
          </w:p>
        </w:tc>
        <w:tc>
          <w:tcPr>
            <w:tcW w:w="435" w:type="dxa"/>
            <w:vAlign w:val="top"/>
          </w:tcPr>
          <w:p>
            <w:pPr>
              <w:pStyle w:val="TableText"/>
              <w:ind w:left="171"/>
              <w:spacing w:before="79" w:line="179" w:lineRule="auto"/>
              <w:rPr>
                <w:sz w:val="16"/>
                <w:szCs w:val="16"/>
              </w:rPr>
            </w:pPr>
            <w:r>
              <w:rPr>
                <w:sz w:val="16"/>
                <w:szCs w:val="16"/>
              </w:rPr>
              <w:t>M</w:t>
            </w:r>
          </w:p>
        </w:tc>
        <w:tc>
          <w:tcPr>
            <w:tcW w:w="464" w:type="dxa"/>
            <w:vAlign w:val="top"/>
          </w:tcPr>
          <w:p>
            <w:pPr>
              <w:pStyle w:val="TableText"/>
              <w:ind w:left="188"/>
              <w:spacing w:before="79" w:line="179" w:lineRule="auto"/>
              <w:rPr>
                <w:sz w:val="16"/>
                <w:szCs w:val="16"/>
              </w:rPr>
            </w:pPr>
            <w:r>
              <w:rPr>
                <w:sz w:val="16"/>
                <w:szCs w:val="16"/>
              </w:rPr>
              <w:t>H</w:t>
            </w:r>
          </w:p>
        </w:tc>
        <w:tc>
          <w:tcPr>
            <w:tcW w:w="435" w:type="dxa"/>
            <w:vAlign w:val="top"/>
          </w:tcPr>
          <w:p>
            <w:pPr>
              <w:pStyle w:val="TableText"/>
              <w:ind w:left="173"/>
              <w:spacing w:before="79" w:line="179" w:lineRule="auto"/>
              <w:rPr>
                <w:sz w:val="16"/>
                <w:szCs w:val="16"/>
              </w:rPr>
            </w:pPr>
            <w:r>
              <w:rPr>
                <w:sz w:val="16"/>
                <w:szCs w:val="16"/>
              </w:rPr>
              <w:t>H</w:t>
            </w:r>
          </w:p>
        </w:tc>
        <w:tc>
          <w:tcPr>
            <w:tcW w:w="1625" w:type="dxa"/>
            <w:vAlign w:val="top"/>
            <w:tcBorders>
              <w:right w:val="single" w:color="000000" w:sz="6" w:space="0"/>
            </w:tcBorders>
          </w:tcPr>
          <w:p>
            <w:pPr>
              <w:pStyle w:val="TableText"/>
              <w:ind w:left="576"/>
              <w:spacing w:before="53" w:line="210" w:lineRule="auto"/>
              <w:rPr>
                <w:sz w:val="16"/>
                <w:szCs w:val="16"/>
              </w:rPr>
            </w:pPr>
            <w:r>
              <w:rPr>
                <w:sz w:val="16"/>
                <w:szCs w:val="16"/>
                <w:spacing w:val="-3"/>
              </w:rPr>
              <w:t>商学院</w:t>
            </w:r>
          </w:p>
        </w:tc>
        <w:tc>
          <w:tcPr>
            <w:tcW w:w="460" w:type="dxa"/>
            <w:vAlign w:val="top"/>
            <w:tcBorders>
              <w:left w:val="single" w:color="000000" w:sz="6" w:space="0"/>
            </w:tcBorders>
          </w:tcPr>
          <w:p>
            <w:pPr>
              <w:pStyle w:val="TableText"/>
              <w:ind w:left="181"/>
              <w:spacing w:before="79" w:line="179" w:lineRule="auto"/>
              <w:rPr>
                <w:sz w:val="16"/>
                <w:szCs w:val="16"/>
              </w:rPr>
            </w:pPr>
            <w:r>
              <w:rPr>
                <w:sz w:val="16"/>
                <w:szCs w:val="16"/>
              </w:rPr>
              <w:t>M</w:t>
            </w:r>
          </w:p>
        </w:tc>
        <w:tc>
          <w:tcPr>
            <w:tcW w:w="460" w:type="dxa"/>
            <w:vAlign w:val="top"/>
          </w:tcPr>
          <w:p>
            <w:pPr>
              <w:spacing w:line="235" w:lineRule="exact"/>
              <w:rPr>
                <w:rFonts w:ascii="Arial"/>
                <w:sz w:val="20"/>
              </w:rPr>
            </w:pPr>
            <w:r/>
          </w:p>
        </w:tc>
        <w:tc>
          <w:tcPr>
            <w:tcW w:w="460" w:type="dxa"/>
            <w:vAlign w:val="top"/>
          </w:tcPr>
          <w:p>
            <w:pPr>
              <w:pStyle w:val="TableText"/>
              <w:ind w:left="187"/>
              <w:spacing w:before="79" w:line="179" w:lineRule="auto"/>
              <w:rPr>
                <w:sz w:val="16"/>
                <w:szCs w:val="16"/>
              </w:rPr>
            </w:pPr>
            <w:r>
              <w:rPr>
                <w:sz w:val="16"/>
                <w:szCs w:val="16"/>
              </w:rPr>
              <w:t>M</w:t>
            </w:r>
          </w:p>
        </w:tc>
        <w:tc>
          <w:tcPr>
            <w:tcW w:w="460" w:type="dxa"/>
            <w:vAlign w:val="top"/>
          </w:tcPr>
          <w:p>
            <w:pPr>
              <w:pStyle w:val="TableText"/>
              <w:ind w:left="187"/>
              <w:spacing w:before="79" w:line="179" w:lineRule="auto"/>
              <w:rPr>
                <w:sz w:val="16"/>
                <w:szCs w:val="16"/>
              </w:rPr>
            </w:pPr>
            <w:r>
              <w:rPr>
                <w:sz w:val="16"/>
                <w:szCs w:val="16"/>
              </w:rPr>
              <w:t>H</w:t>
            </w:r>
          </w:p>
        </w:tc>
        <w:tc>
          <w:tcPr>
            <w:tcW w:w="460" w:type="dxa"/>
            <w:vAlign w:val="top"/>
          </w:tcPr>
          <w:p>
            <w:pPr>
              <w:pStyle w:val="TableText"/>
              <w:ind w:left="188"/>
              <w:spacing w:before="79" w:line="179" w:lineRule="auto"/>
              <w:rPr>
                <w:sz w:val="16"/>
                <w:szCs w:val="16"/>
              </w:rPr>
            </w:pPr>
            <w:r>
              <w:rPr>
                <w:sz w:val="16"/>
                <w:szCs w:val="16"/>
              </w:rPr>
              <w:t>H</w:t>
            </w:r>
          </w:p>
        </w:tc>
        <w:tc>
          <w:tcPr>
            <w:tcW w:w="460" w:type="dxa"/>
            <w:vAlign w:val="top"/>
          </w:tcPr>
          <w:p>
            <w:pPr>
              <w:pStyle w:val="TableText"/>
              <w:ind w:left="188"/>
              <w:spacing w:before="79" w:line="179" w:lineRule="auto"/>
              <w:rPr>
                <w:sz w:val="16"/>
                <w:szCs w:val="16"/>
              </w:rPr>
            </w:pPr>
            <w:r>
              <w:rPr>
                <w:sz w:val="16"/>
                <w:szCs w:val="16"/>
              </w:rPr>
              <w:t>H</w:t>
            </w:r>
          </w:p>
        </w:tc>
        <w:tc>
          <w:tcPr>
            <w:tcW w:w="460" w:type="dxa"/>
            <w:vAlign w:val="top"/>
          </w:tcPr>
          <w:p>
            <w:pPr>
              <w:pStyle w:val="TableText"/>
              <w:ind w:left="186"/>
              <w:spacing w:before="79" w:line="179" w:lineRule="auto"/>
              <w:rPr>
                <w:sz w:val="16"/>
                <w:szCs w:val="16"/>
              </w:rPr>
            </w:pPr>
            <w:r>
              <w:rPr>
                <w:sz w:val="16"/>
                <w:szCs w:val="16"/>
              </w:rPr>
              <w:t>M</w:t>
            </w:r>
          </w:p>
        </w:tc>
        <w:tc>
          <w:tcPr>
            <w:tcW w:w="511" w:type="dxa"/>
            <w:vAlign w:val="top"/>
          </w:tcPr>
          <w:p>
            <w:pPr>
              <w:pStyle w:val="TableText"/>
              <w:ind w:left="214"/>
              <w:spacing w:before="79" w:line="179" w:lineRule="auto"/>
              <w:rPr>
                <w:sz w:val="16"/>
                <w:szCs w:val="16"/>
              </w:rPr>
            </w:pPr>
            <w:r>
              <w:rPr>
                <w:sz w:val="16"/>
                <w:szCs w:val="16"/>
              </w:rPr>
              <w:t>H</w:t>
            </w:r>
          </w:p>
        </w:tc>
        <w:tc>
          <w:tcPr>
            <w:tcW w:w="460" w:type="dxa"/>
            <w:vAlign w:val="top"/>
          </w:tcPr>
          <w:p>
            <w:pPr>
              <w:pStyle w:val="TableText"/>
              <w:ind w:left="188"/>
              <w:spacing w:before="79" w:line="179" w:lineRule="auto"/>
              <w:rPr>
                <w:sz w:val="16"/>
                <w:szCs w:val="16"/>
              </w:rPr>
            </w:pPr>
            <w:r>
              <w:rPr>
                <w:sz w:val="16"/>
                <w:szCs w:val="16"/>
              </w:rPr>
              <w:t>H</w:t>
            </w:r>
          </w:p>
        </w:tc>
        <w:tc>
          <w:tcPr>
            <w:tcW w:w="460" w:type="dxa"/>
            <w:vAlign w:val="top"/>
          </w:tcPr>
          <w:p>
            <w:pPr>
              <w:pStyle w:val="TableText"/>
              <w:ind w:left="189"/>
              <w:spacing w:before="79" w:line="179" w:lineRule="auto"/>
              <w:rPr>
                <w:sz w:val="16"/>
                <w:szCs w:val="16"/>
              </w:rPr>
            </w:pPr>
            <w:r>
              <w:rPr>
                <w:sz w:val="16"/>
                <w:szCs w:val="16"/>
              </w:rPr>
              <w:t>H</w:t>
            </w:r>
          </w:p>
        </w:tc>
        <w:tc>
          <w:tcPr>
            <w:tcW w:w="461" w:type="dxa"/>
            <w:vAlign w:val="top"/>
          </w:tcPr>
          <w:p>
            <w:pPr>
              <w:pStyle w:val="TableText"/>
              <w:ind w:left="188"/>
              <w:spacing w:before="79" w:line="179" w:lineRule="auto"/>
              <w:rPr>
                <w:sz w:val="16"/>
                <w:szCs w:val="16"/>
              </w:rPr>
            </w:pPr>
            <w:r>
              <w:rPr>
                <w:sz w:val="16"/>
                <w:szCs w:val="16"/>
              </w:rPr>
              <w:t>M</w:t>
            </w:r>
          </w:p>
        </w:tc>
        <w:tc>
          <w:tcPr>
            <w:tcW w:w="461" w:type="dxa"/>
            <w:vAlign w:val="top"/>
          </w:tcPr>
          <w:p>
            <w:pPr>
              <w:pStyle w:val="TableText"/>
              <w:ind w:left="189"/>
              <w:spacing w:before="79" w:line="179" w:lineRule="auto"/>
              <w:rPr>
                <w:sz w:val="16"/>
                <w:szCs w:val="16"/>
              </w:rPr>
            </w:pPr>
            <w:r>
              <w:rPr>
                <w:sz w:val="16"/>
                <w:szCs w:val="16"/>
              </w:rPr>
              <w:t>H</w:t>
            </w:r>
          </w:p>
        </w:tc>
        <w:tc>
          <w:tcPr>
            <w:tcW w:w="463" w:type="dxa"/>
            <w:vAlign w:val="top"/>
          </w:tcPr>
          <w:p>
            <w:pPr>
              <w:pStyle w:val="TableText"/>
              <w:ind w:left="191"/>
              <w:spacing w:before="79" w:line="179" w:lineRule="auto"/>
              <w:rPr>
                <w:sz w:val="16"/>
                <w:szCs w:val="16"/>
              </w:rPr>
            </w:pPr>
            <w:r>
              <w:rPr>
                <w:sz w:val="16"/>
                <w:szCs w:val="16"/>
              </w:rPr>
              <w:t>H</w:t>
            </w:r>
          </w:p>
        </w:tc>
        <w:tc>
          <w:tcPr>
            <w:tcW w:w="539" w:type="dxa"/>
            <w:vAlign w:val="top"/>
          </w:tcPr>
          <w:p>
            <w:pPr>
              <w:pStyle w:val="TableText"/>
              <w:ind w:left="229"/>
              <w:spacing w:before="79" w:line="179" w:lineRule="auto"/>
              <w:rPr>
                <w:sz w:val="16"/>
                <w:szCs w:val="16"/>
              </w:rPr>
            </w:pPr>
            <w:r>
              <w:rPr>
                <w:sz w:val="16"/>
                <w:szCs w:val="16"/>
              </w:rPr>
              <w:t>M</w:t>
            </w:r>
          </w:p>
        </w:tc>
        <w:tc>
          <w:tcPr>
            <w:tcW w:w="583" w:type="dxa"/>
            <w:vAlign w:val="top"/>
          </w:tcPr>
          <w:p>
            <w:pPr>
              <w:pStyle w:val="TableText"/>
              <w:ind w:left="249"/>
              <w:spacing w:before="79" w:line="179" w:lineRule="auto"/>
              <w:rPr>
                <w:sz w:val="16"/>
                <w:szCs w:val="16"/>
              </w:rPr>
            </w:pPr>
            <w:r>
              <w:rPr>
                <w:sz w:val="16"/>
                <w:szCs w:val="16"/>
              </w:rPr>
              <w:t>M</w:t>
            </w:r>
          </w:p>
        </w:tc>
      </w:tr>
      <w:tr>
        <w:trPr>
          <w:trHeight w:val="245" w:hRule="atLeast"/>
        </w:trPr>
        <w:tc>
          <w:tcPr>
            <w:tcW w:w="3190" w:type="dxa"/>
            <w:vAlign w:val="top"/>
          </w:tcPr>
          <w:p>
            <w:pPr>
              <w:pStyle w:val="TableText"/>
              <w:ind w:left="1280"/>
              <w:spacing w:before="52" w:line="211" w:lineRule="auto"/>
              <w:rPr>
                <w:sz w:val="16"/>
                <w:szCs w:val="16"/>
              </w:rPr>
            </w:pPr>
            <w:r>
              <w:rPr>
                <w:sz w:val="16"/>
                <w:szCs w:val="16"/>
                <w:spacing w:val="-3"/>
              </w:rPr>
              <w:t>毕业设计</w:t>
            </w:r>
          </w:p>
        </w:tc>
        <w:tc>
          <w:tcPr>
            <w:tcW w:w="473" w:type="dxa"/>
            <w:vAlign w:val="top"/>
          </w:tcPr>
          <w:p>
            <w:pPr>
              <w:pStyle w:val="TableText"/>
              <w:ind w:left="192"/>
              <w:spacing w:before="79" w:line="180" w:lineRule="auto"/>
              <w:rPr>
                <w:sz w:val="16"/>
                <w:szCs w:val="16"/>
              </w:rPr>
            </w:pPr>
            <w:r>
              <w:rPr>
                <w:sz w:val="16"/>
                <w:szCs w:val="16"/>
              </w:rPr>
              <w:t>H</w:t>
            </w:r>
          </w:p>
        </w:tc>
        <w:tc>
          <w:tcPr>
            <w:tcW w:w="435" w:type="dxa"/>
            <w:vAlign w:val="top"/>
          </w:tcPr>
          <w:p>
            <w:pPr>
              <w:pStyle w:val="TableText"/>
              <w:ind w:left="172"/>
              <w:spacing w:before="79" w:line="180" w:lineRule="auto"/>
              <w:rPr>
                <w:sz w:val="16"/>
                <w:szCs w:val="16"/>
              </w:rPr>
            </w:pPr>
            <w:r>
              <w:rPr>
                <w:sz w:val="16"/>
                <w:szCs w:val="16"/>
              </w:rPr>
              <w:t>M</w:t>
            </w:r>
          </w:p>
        </w:tc>
        <w:tc>
          <w:tcPr>
            <w:tcW w:w="435" w:type="dxa"/>
            <w:vAlign w:val="top"/>
          </w:tcPr>
          <w:p>
            <w:pPr>
              <w:pStyle w:val="TableText"/>
              <w:ind w:left="171"/>
              <w:spacing w:before="79" w:line="180" w:lineRule="auto"/>
              <w:rPr>
                <w:sz w:val="16"/>
                <w:szCs w:val="16"/>
              </w:rPr>
            </w:pPr>
            <w:r>
              <w:rPr>
                <w:sz w:val="16"/>
                <w:szCs w:val="16"/>
              </w:rPr>
              <w:t>M</w:t>
            </w:r>
          </w:p>
        </w:tc>
        <w:tc>
          <w:tcPr>
            <w:tcW w:w="464" w:type="dxa"/>
            <w:vAlign w:val="top"/>
          </w:tcPr>
          <w:p>
            <w:pPr>
              <w:pStyle w:val="TableText"/>
              <w:ind w:left="191"/>
              <w:spacing w:before="79" w:line="180" w:lineRule="auto"/>
              <w:rPr>
                <w:sz w:val="16"/>
                <w:szCs w:val="16"/>
              </w:rPr>
            </w:pPr>
            <w:r>
              <w:rPr>
                <w:sz w:val="16"/>
                <w:szCs w:val="16"/>
              </w:rPr>
              <w:t>L</w:t>
            </w:r>
          </w:p>
        </w:tc>
        <w:tc>
          <w:tcPr>
            <w:tcW w:w="435" w:type="dxa"/>
            <w:vAlign w:val="top"/>
          </w:tcPr>
          <w:p>
            <w:pPr>
              <w:pStyle w:val="TableText"/>
              <w:ind w:left="173"/>
              <w:spacing w:before="79" w:line="180" w:lineRule="auto"/>
              <w:rPr>
                <w:sz w:val="16"/>
                <w:szCs w:val="16"/>
              </w:rPr>
            </w:pPr>
            <w:r>
              <w:rPr>
                <w:sz w:val="16"/>
                <w:szCs w:val="16"/>
              </w:rPr>
              <w:t>H</w:t>
            </w:r>
          </w:p>
        </w:tc>
        <w:tc>
          <w:tcPr>
            <w:tcW w:w="1625" w:type="dxa"/>
            <w:vAlign w:val="top"/>
            <w:tcBorders>
              <w:right w:val="single" w:color="000000" w:sz="6" w:space="0"/>
            </w:tcBorders>
          </w:tcPr>
          <w:p>
            <w:pPr>
              <w:pStyle w:val="TableText"/>
              <w:ind w:left="576"/>
              <w:spacing w:before="52" w:line="211" w:lineRule="auto"/>
              <w:rPr>
                <w:sz w:val="16"/>
                <w:szCs w:val="16"/>
              </w:rPr>
            </w:pPr>
            <w:r>
              <w:rPr>
                <w:sz w:val="16"/>
                <w:szCs w:val="16"/>
                <w:spacing w:val="-3"/>
              </w:rPr>
              <w:t>商学院</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pStyle w:val="TableText"/>
              <w:ind w:left="188"/>
              <w:spacing w:before="79" w:line="180" w:lineRule="auto"/>
              <w:rPr>
                <w:sz w:val="16"/>
                <w:szCs w:val="16"/>
              </w:rPr>
            </w:pPr>
            <w:r>
              <w:rPr>
                <w:sz w:val="16"/>
                <w:szCs w:val="16"/>
              </w:rPr>
              <w:t>H</w:t>
            </w:r>
          </w:p>
        </w:tc>
        <w:tc>
          <w:tcPr>
            <w:tcW w:w="460" w:type="dxa"/>
            <w:vAlign w:val="top"/>
          </w:tcPr>
          <w:p>
            <w:pPr>
              <w:spacing w:line="235" w:lineRule="exact"/>
              <w:rPr>
                <w:rFonts w:ascii="Arial"/>
                <w:sz w:val="20"/>
              </w:rPr>
            </w:pPr>
            <w:r/>
          </w:p>
        </w:tc>
        <w:tc>
          <w:tcPr>
            <w:tcW w:w="460" w:type="dxa"/>
            <w:vAlign w:val="top"/>
          </w:tcPr>
          <w:p>
            <w:pPr>
              <w:pStyle w:val="TableText"/>
              <w:ind w:left="186"/>
              <w:spacing w:before="79" w:line="180" w:lineRule="auto"/>
              <w:rPr>
                <w:sz w:val="16"/>
                <w:szCs w:val="16"/>
              </w:rPr>
            </w:pPr>
            <w:r>
              <w:rPr>
                <w:sz w:val="16"/>
                <w:szCs w:val="16"/>
              </w:rPr>
              <w:t>M</w:t>
            </w:r>
          </w:p>
        </w:tc>
        <w:tc>
          <w:tcPr>
            <w:tcW w:w="460" w:type="dxa"/>
            <w:vAlign w:val="top"/>
          </w:tcPr>
          <w:p>
            <w:pPr>
              <w:pStyle w:val="TableText"/>
              <w:ind w:left="187"/>
              <w:spacing w:before="79" w:line="180" w:lineRule="auto"/>
              <w:rPr>
                <w:sz w:val="16"/>
                <w:szCs w:val="16"/>
              </w:rPr>
            </w:pPr>
            <w:r>
              <w:rPr>
                <w:sz w:val="16"/>
                <w:szCs w:val="16"/>
              </w:rPr>
              <w:t>M</w:t>
            </w:r>
          </w:p>
        </w:tc>
        <w:tc>
          <w:tcPr>
            <w:tcW w:w="460" w:type="dxa"/>
            <w:vAlign w:val="top"/>
          </w:tcPr>
          <w:p>
            <w:pPr>
              <w:spacing w:line="235" w:lineRule="exact"/>
              <w:rPr>
                <w:rFonts w:ascii="Arial"/>
                <w:sz w:val="20"/>
              </w:rPr>
            </w:pPr>
            <w:r/>
          </w:p>
        </w:tc>
        <w:tc>
          <w:tcPr>
            <w:tcW w:w="511" w:type="dxa"/>
            <w:vAlign w:val="top"/>
          </w:tcPr>
          <w:p>
            <w:pPr>
              <w:pStyle w:val="TableText"/>
              <w:ind w:left="213"/>
              <w:spacing w:before="79" w:line="180" w:lineRule="auto"/>
              <w:rPr>
                <w:sz w:val="16"/>
                <w:szCs w:val="16"/>
              </w:rPr>
            </w:pPr>
            <w:r>
              <w:rPr>
                <w:sz w:val="16"/>
                <w:szCs w:val="16"/>
              </w:rPr>
              <w:t>M</w:t>
            </w:r>
          </w:p>
        </w:tc>
        <w:tc>
          <w:tcPr>
            <w:tcW w:w="460" w:type="dxa"/>
            <w:vAlign w:val="top"/>
          </w:tcPr>
          <w:p>
            <w:pPr>
              <w:pStyle w:val="TableText"/>
              <w:ind w:left="187"/>
              <w:spacing w:before="79" w:line="180" w:lineRule="auto"/>
              <w:rPr>
                <w:sz w:val="16"/>
                <w:szCs w:val="16"/>
              </w:rPr>
            </w:pPr>
            <w:r>
              <w:rPr>
                <w:sz w:val="16"/>
                <w:szCs w:val="16"/>
              </w:rPr>
              <w:t>M</w:t>
            </w:r>
          </w:p>
        </w:tc>
        <w:tc>
          <w:tcPr>
            <w:tcW w:w="460" w:type="dxa"/>
            <w:vAlign w:val="top"/>
          </w:tcPr>
          <w:p>
            <w:pPr>
              <w:pStyle w:val="TableText"/>
              <w:ind w:left="187"/>
              <w:spacing w:before="79" w:line="180" w:lineRule="auto"/>
              <w:rPr>
                <w:sz w:val="16"/>
                <w:szCs w:val="16"/>
              </w:rPr>
            </w:pPr>
            <w:r>
              <w:rPr>
                <w:sz w:val="16"/>
                <w:szCs w:val="16"/>
              </w:rPr>
              <w:t>M</w:t>
            </w:r>
          </w:p>
        </w:tc>
        <w:tc>
          <w:tcPr>
            <w:tcW w:w="461" w:type="dxa"/>
            <w:vAlign w:val="top"/>
          </w:tcPr>
          <w:p>
            <w:pPr>
              <w:pStyle w:val="TableText"/>
              <w:ind w:left="192"/>
              <w:spacing w:before="79" w:line="180" w:lineRule="auto"/>
              <w:rPr>
                <w:sz w:val="16"/>
                <w:szCs w:val="16"/>
              </w:rPr>
            </w:pPr>
            <w:r>
              <w:rPr>
                <w:sz w:val="16"/>
                <w:szCs w:val="16"/>
              </w:rPr>
              <w:t>L</w:t>
            </w:r>
          </w:p>
        </w:tc>
        <w:tc>
          <w:tcPr>
            <w:tcW w:w="461" w:type="dxa"/>
            <w:vAlign w:val="top"/>
          </w:tcPr>
          <w:p>
            <w:pPr>
              <w:pStyle w:val="TableText"/>
              <w:ind w:left="188"/>
              <w:spacing w:before="79" w:line="180" w:lineRule="auto"/>
              <w:rPr>
                <w:sz w:val="16"/>
                <w:szCs w:val="16"/>
              </w:rPr>
            </w:pPr>
            <w:r>
              <w:rPr>
                <w:sz w:val="16"/>
                <w:szCs w:val="16"/>
              </w:rPr>
              <w:t>M</w:t>
            </w:r>
          </w:p>
        </w:tc>
        <w:tc>
          <w:tcPr>
            <w:tcW w:w="463" w:type="dxa"/>
            <w:vAlign w:val="top"/>
          </w:tcPr>
          <w:p>
            <w:pPr>
              <w:pStyle w:val="TableText"/>
              <w:ind w:left="190"/>
              <w:spacing w:before="79" w:line="180" w:lineRule="auto"/>
              <w:rPr>
                <w:sz w:val="16"/>
                <w:szCs w:val="16"/>
              </w:rPr>
            </w:pPr>
            <w:r>
              <w:rPr>
                <w:sz w:val="16"/>
                <w:szCs w:val="16"/>
              </w:rPr>
              <w:t>M</w:t>
            </w:r>
          </w:p>
        </w:tc>
        <w:tc>
          <w:tcPr>
            <w:tcW w:w="539" w:type="dxa"/>
            <w:vAlign w:val="top"/>
          </w:tcPr>
          <w:p>
            <w:pPr>
              <w:spacing w:line="235" w:lineRule="exact"/>
              <w:rPr>
                <w:rFonts w:ascii="Arial"/>
                <w:sz w:val="20"/>
              </w:rPr>
            </w:pPr>
            <w:r/>
          </w:p>
        </w:tc>
        <w:tc>
          <w:tcPr>
            <w:tcW w:w="583" w:type="dxa"/>
            <w:vAlign w:val="top"/>
          </w:tcPr>
          <w:p>
            <w:pPr>
              <w:pStyle w:val="TableText"/>
              <w:ind w:left="250"/>
              <w:spacing w:before="79" w:line="180" w:lineRule="auto"/>
              <w:rPr>
                <w:sz w:val="16"/>
                <w:szCs w:val="16"/>
              </w:rPr>
            </w:pPr>
            <w:r>
              <w:rPr>
                <w:sz w:val="16"/>
                <w:szCs w:val="16"/>
              </w:rPr>
              <w:t>H</w:t>
            </w:r>
          </w:p>
        </w:tc>
      </w:tr>
      <w:tr>
        <w:trPr>
          <w:trHeight w:val="245" w:hRule="atLeast"/>
        </w:trPr>
        <w:tc>
          <w:tcPr>
            <w:tcW w:w="3190" w:type="dxa"/>
            <w:vAlign w:val="top"/>
          </w:tcPr>
          <w:p>
            <w:pPr>
              <w:pStyle w:val="TableText"/>
              <w:ind w:left="1054"/>
              <w:spacing w:before="54" w:line="208" w:lineRule="auto"/>
              <w:rPr>
                <w:sz w:val="16"/>
                <w:szCs w:val="16"/>
              </w:rPr>
            </w:pPr>
            <w:r>
              <w:rPr>
                <w:sz w:val="16"/>
                <w:szCs w:val="16"/>
                <w:spacing w:val="-4"/>
              </w:rPr>
              <w:t>岗位实习（二）</w:t>
            </w:r>
          </w:p>
        </w:tc>
        <w:tc>
          <w:tcPr>
            <w:tcW w:w="473" w:type="dxa"/>
            <w:vAlign w:val="top"/>
          </w:tcPr>
          <w:p>
            <w:pPr>
              <w:pStyle w:val="TableText"/>
              <w:ind w:left="192"/>
              <w:spacing w:before="80" w:line="178" w:lineRule="auto"/>
              <w:rPr>
                <w:sz w:val="16"/>
                <w:szCs w:val="16"/>
              </w:rPr>
            </w:pPr>
            <w:r>
              <w:rPr>
                <w:sz w:val="16"/>
                <w:szCs w:val="16"/>
              </w:rPr>
              <w:t>H</w:t>
            </w:r>
          </w:p>
        </w:tc>
        <w:tc>
          <w:tcPr>
            <w:tcW w:w="435" w:type="dxa"/>
            <w:vAlign w:val="top"/>
          </w:tcPr>
          <w:p>
            <w:pPr>
              <w:pStyle w:val="TableText"/>
              <w:ind w:left="172"/>
              <w:spacing w:before="80" w:line="178" w:lineRule="auto"/>
              <w:rPr>
                <w:sz w:val="16"/>
                <w:szCs w:val="16"/>
              </w:rPr>
            </w:pPr>
            <w:r>
              <w:rPr>
                <w:sz w:val="16"/>
                <w:szCs w:val="16"/>
              </w:rPr>
              <w:t>M</w:t>
            </w:r>
          </w:p>
        </w:tc>
        <w:tc>
          <w:tcPr>
            <w:tcW w:w="435" w:type="dxa"/>
            <w:vAlign w:val="top"/>
          </w:tcPr>
          <w:p>
            <w:pPr>
              <w:pStyle w:val="TableText"/>
              <w:ind w:left="171"/>
              <w:spacing w:before="80" w:line="178" w:lineRule="auto"/>
              <w:rPr>
                <w:sz w:val="16"/>
                <w:szCs w:val="16"/>
              </w:rPr>
            </w:pPr>
            <w:r>
              <w:rPr>
                <w:sz w:val="16"/>
                <w:szCs w:val="16"/>
              </w:rPr>
              <w:t>M</w:t>
            </w:r>
          </w:p>
        </w:tc>
        <w:tc>
          <w:tcPr>
            <w:tcW w:w="464" w:type="dxa"/>
            <w:vAlign w:val="top"/>
          </w:tcPr>
          <w:p>
            <w:pPr>
              <w:pStyle w:val="TableText"/>
              <w:ind w:left="188"/>
              <w:spacing w:before="80" w:line="178" w:lineRule="auto"/>
              <w:rPr>
                <w:sz w:val="16"/>
                <w:szCs w:val="16"/>
              </w:rPr>
            </w:pPr>
            <w:r>
              <w:rPr>
                <w:sz w:val="16"/>
                <w:szCs w:val="16"/>
              </w:rPr>
              <w:t>H</w:t>
            </w:r>
          </w:p>
        </w:tc>
        <w:tc>
          <w:tcPr>
            <w:tcW w:w="435" w:type="dxa"/>
            <w:vAlign w:val="top"/>
          </w:tcPr>
          <w:p>
            <w:pPr>
              <w:pStyle w:val="TableText"/>
              <w:ind w:left="173"/>
              <w:spacing w:before="80" w:line="178" w:lineRule="auto"/>
              <w:rPr>
                <w:sz w:val="16"/>
                <w:szCs w:val="16"/>
              </w:rPr>
            </w:pPr>
            <w:r>
              <w:rPr>
                <w:sz w:val="16"/>
                <w:szCs w:val="16"/>
              </w:rPr>
              <w:t>H</w:t>
            </w:r>
          </w:p>
        </w:tc>
        <w:tc>
          <w:tcPr>
            <w:tcW w:w="1625" w:type="dxa"/>
            <w:vAlign w:val="top"/>
            <w:tcBorders>
              <w:right w:val="single" w:color="000000" w:sz="6" w:space="0"/>
            </w:tcBorders>
          </w:tcPr>
          <w:p>
            <w:pPr>
              <w:pStyle w:val="TableText"/>
              <w:ind w:left="576"/>
              <w:spacing w:before="54" w:line="208" w:lineRule="auto"/>
              <w:rPr>
                <w:sz w:val="16"/>
                <w:szCs w:val="16"/>
              </w:rPr>
            </w:pPr>
            <w:r>
              <w:rPr>
                <w:sz w:val="16"/>
                <w:szCs w:val="16"/>
                <w:spacing w:val="-3"/>
              </w:rPr>
              <w:t>商学院</w:t>
            </w:r>
          </w:p>
        </w:tc>
        <w:tc>
          <w:tcPr>
            <w:tcW w:w="460" w:type="dxa"/>
            <w:vAlign w:val="top"/>
            <w:tcBorders>
              <w:left w:val="single" w:color="000000" w:sz="6" w:space="0"/>
            </w:tcBorders>
          </w:tcPr>
          <w:p>
            <w:pPr>
              <w:pStyle w:val="TableText"/>
              <w:ind w:left="181"/>
              <w:spacing w:before="80" w:line="178" w:lineRule="auto"/>
              <w:rPr>
                <w:sz w:val="16"/>
                <w:szCs w:val="16"/>
              </w:rPr>
            </w:pPr>
            <w:r>
              <w:rPr>
                <w:sz w:val="16"/>
                <w:szCs w:val="16"/>
              </w:rPr>
              <w:t>M</w:t>
            </w:r>
          </w:p>
        </w:tc>
        <w:tc>
          <w:tcPr>
            <w:tcW w:w="460" w:type="dxa"/>
            <w:vAlign w:val="top"/>
          </w:tcPr>
          <w:p>
            <w:pPr>
              <w:spacing w:line="235" w:lineRule="exact"/>
              <w:rPr>
                <w:rFonts w:ascii="Arial"/>
                <w:sz w:val="20"/>
              </w:rPr>
            </w:pPr>
            <w:r/>
          </w:p>
        </w:tc>
        <w:tc>
          <w:tcPr>
            <w:tcW w:w="460" w:type="dxa"/>
            <w:vAlign w:val="top"/>
          </w:tcPr>
          <w:p>
            <w:pPr>
              <w:pStyle w:val="TableText"/>
              <w:ind w:left="187"/>
              <w:spacing w:before="80" w:line="178" w:lineRule="auto"/>
              <w:rPr>
                <w:sz w:val="16"/>
                <w:szCs w:val="16"/>
              </w:rPr>
            </w:pPr>
            <w:r>
              <w:rPr>
                <w:sz w:val="16"/>
                <w:szCs w:val="16"/>
              </w:rPr>
              <w:t>M</w:t>
            </w:r>
          </w:p>
        </w:tc>
        <w:tc>
          <w:tcPr>
            <w:tcW w:w="460" w:type="dxa"/>
            <w:vAlign w:val="top"/>
          </w:tcPr>
          <w:p>
            <w:pPr>
              <w:spacing w:line="235" w:lineRule="exact"/>
              <w:rPr>
                <w:rFonts w:ascii="Arial"/>
                <w:sz w:val="20"/>
              </w:rPr>
            </w:pPr>
            <w:r/>
          </w:p>
        </w:tc>
        <w:tc>
          <w:tcPr>
            <w:tcW w:w="460" w:type="dxa"/>
            <w:vAlign w:val="top"/>
          </w:tcPr>
          <w:p>
            <w:pPr>
              <w:pStyle w:val="TableText"/>
              <w:ind w:left="188"/>
              <w:spacing w:before="80" w:line="178" w:lineRule="auto"/>
              <w:rPr>
                <w:sz w:val="16"/>
                <w:szCs w:val="16"/>
              </w:rPr>
            </w:pPr>
            <w:r>
              <w:rPr>
                <w:sz w:val="16"/>
                <w:szCs w:val="16"/>
              </w:rPr>
              <w:t>H</w:t>
            </w:r>
          </w:p>
        </w:tc>
        <w:tc>
          <w:tcPr>
            <w:tcW w:w="460" w:type="dxa"/>
            <w:vAlign w:val="top"/>
          </w:tcPr>
          <w:p>
            <w:pPr>
              <w:pStyle w:val="TableText"/>
              <w:ind w:left="188"/>
              <w:spacing w:before="80" w:line="178" w:lineRule="auto"/>
              <w:rPr>
                <w:sz w:val="16"/>
                <w:szCs w:val="16"/>
              </w:rPr>
            </w:pPr>
            <w:r>
              <w:rPr>
                <w:sz w:val="16"/>
                <w:szCs w:val="16"/>
              </w:rPr>
              <w:t>H</w:t>
            </w:r>
          </w:p>
        </w:tc>
        <w:tc>
          <w:tcPr>
            <w:tcW w:w="460" w:type="dxa"/>
            <w:vAlign w:val="top"/>
          </w:tcPr>
          <w:p>
            <w:pPr>
              <w:pStyle w:val="TableText"/>
              <w:ind w:left="186"/>
              <w:spacing w:before="80" w:line="178" w:lineRule="auto"/>
              <w:rPr>
                <w:sz w:val="16"/>
                <w:szCs w:val="16"/>
              </w:rPr>
            </w:pPr>
            <w:r>
              <w:rPr>
                <w:sz w:val="16"/>
                <w:szCs w:val="16"/>
              </w:rPr>
              <w:t>M</w:t>
            </w:r>
          </w:p>
        </w:tc>
        <w:tc>
          <w:tcPr>
            <w:tcW w:w="511" w:type="dxa"/>
            <w:vAlign w:val="top"/>
          </w:tcPr>
          <w:p>
            <w:pPr>
              <w:pStyle w:val="TableText"/>
              <w:ind w:left="214"/>
              <w:spacing w:before="80" w:line="178" w:lineRule="auto"/>
              <w:rPr>
                <w:sz w:val="16"/>
                <w:szCs w:val="16"/>
              </w:rPr>
            </w:pPr>
            <w:r>
              <w:rPr>
                <w:sz w:val="16"/>
                <w:szCs w:val="16"/>
              </w:rPr>
              <w:t>H</w:t>
            </w:r>
          </w:p>
        </w:tc>
        <w:tc>
          <w:tcPr>
            <w:tcW w:w="460" w:type="dxa"/>
            <w:vAlign w:val="top"/>
          </w:tcPr>
          <w:p>
            <w:pPr>
              <w:pStyle w:val="TableText"/>
              <w:ind w:left="188"/>
              <w:spacing w:before="80" w:line="178" w:lineRule="auto"/>
              <w:rPr>
                <w:sz w:val="16"/>
                <w:szCs w:val="16"/>
              </w:rPr>
            </w:pPr>
            <w:r>
              <w:rPr>
                <w:sz w:val="16"/>
                <w:szCs w:val="16"/>
              </w:rPr>
              <w:t>H</w:t>
            </w:r>
          </w:p>
        </w:tc>
        <w:tc>
          <w:tcPr>
            <w:tcW w:w="460" w:type="dxa"/>
            <w:vAlign w:val="top"/>
          </w:tcPr>
          <w:p>
            <w:pPr>
              <w:pStyle w:val="TableText"/>
              <w:ind w:left="189"/>
              <w:spacing w:before="80" w:line="178" w:lineRule="auto"/>
              <w:rPr>
                <w:sz w:val="16"/>
                <w:szCs w:val="16"/>
              </w:rPr>
            </w:pPr>
            <w:r>
              <w:rPr>
                <w:sz w:val="16"/>
                <w:szCs w:val="16"/>
              </w:rPr>
              <w:t>H</w:t>
            </w:r>
          </w:p>
        </w:tc>
        <w:tc>
          <w:tcPr>
            <w:tcW w:w="461" w:type="dxa"/>
            <w:vAlign w:val="top"/>
          </w:tcPr>
          <w:p>
            <w:pPr>
              <w:pStyle w:val="TableText"/>
              <w:ind w:left="188"/>
              <w:spacing w:before="80" w:line="178" w:lineRule="auto"/>
              <w:rPr>
                <w:sz w:val="16"/>
                <w:szCs w:val="16"/>
              </w:rPr>
            </w:pPr>
            <w:r>
              <w:rPr>
                <w:sz w:val="16"/>
                <w:szCs w:val="16"/>
              </w:rPr>
              <w:t>M</w:t>
            </w:r>
          </w:p>
        </w:tc>
        <w:tc>
          <w:tcPr>
            <w:tcW w:w="461" w:type="dxa"/>
            <w:vAlign w:val="top"/>
          </w:tcPr>
          <w:p>
            <w:pPr>
              <w:pStyle w:val="TableText"/>
              <w:ind w:left="189"/>
              <w:spacing w:before="80" w:line="178" w:lineRule="auto"/>
              <w:rPr>
                <w:sz w:val="16"/>
                <w:szCs w:val="16"/>
              </w:rPr>
            </w:pPr>
            <w:r>
              <w:rPr>
                <w:sz w:val="16"/>
                <w:szCs w:val="16"/>
              </w:rPr>
              <w:t>H</w:t>
            </w:r>
          </w:p>
        </w:tc>
        <w:tc>
          <w:tcPr>
            <w:tcW w:w="463" w:type="dxa"/>
            <w:vAlign w:val="top"/>
          </w:tcPr>
          <w:p>
            <w:pPr>
              <w:pStyle w:val="TableText"/>
              <w:ind w:left="191"/>
              <w:spacing w:before="80" w:line="178" w:lineRule="auto"/>
              <w:rPr>
                <w:sz w:val="16"/>
                <w:szCs w:val="16"/>
              </w:rPr>
            </w:pPr>
            <w:r>
              <w:rPr>
                <w:sz w:val="16"/>
                <w:szCs w:val="16"/>
              </w:rPr>
              <w:t>H</w:t>
            </w:r>
          </w:p>
        </w:tc>
        <w:tc>
          <w:tcPr>
            <w:tcW w:w="539" w:type="dxa"/>
            <w:vAlign w:val="top"/>
          </w:tcPr>
          <w:p>
            <w:pPr>
              <w:pStyle w:val="TableText"/>
              <w:ind w:left="229"/>
              <w:spacing w:before="80" w:line="178" w:lineRule="auto"/>
              <w:rPr>
                <w:sz w:val="16"/>
                <w:szCs w:val="16"/>
              </w:rPr>
            </w:pPr>
            <w:r>
              <w:rPr>
                <w:sz w:val="16"/>
                <w:szCs w:val="16"/>
              </w:rPr>
              <w:t>M</w:t>
            </w:r>
          </w:p>
        </w:tc>
        <w:tc>
          <w:tcPr>
            <w:tcW w:w="583" w:type="dxa"/>
            <w:vAlign w:val="top"/>
          </w:tcPr>
          <w:p>
            <w:pPr>
              <w:pStyle w:val="TableText"/>
              <w:ind w:left="249"/>
              <w:spacing w:before="80" w:line="178" w:lineRule="auto"/>
              <w:rPr>
                <w:sz w:val="16"/>
                <w:szCs w:val="16"/>
              </w:rPr>
            </w:pPr>
            <w:r>
              <w:rPr>
                <w:sz w:val="16"/>
                <w:szCs w:val="16"/>
              </w:rPr>
              <w:t>M</w:t>
            </w:r>
          </w:p>
        </w:tc>
      </w:tr>
      <w:tr>
        <w:trPr>
          <w:trHeight w:val="245" w:hRule="atLeast"/>
        </w:trPr>
        <w:tc>
          <w:tcPr>
            <w:tcW w:w="3190" w:type="dxa"/>
            <w:vAlign w:val="top"/>
            <w:tcBorders>
              <w:left w:val="single" w:color="000000" w:sz="6" w:space="0"/>
            </w:tcBorders>
          </w:tcPr>
          <w:p>
            <w:pPr>
              <w:pStyle w:val="TableText"/>
              <w:ind w:left="1109"/>
              <w:spacing w:before="53" w:line="209" w:lineRule="auto"/>
              <w:rPr>
                <w:sz w:val="16"/>
                <w:szCs w:val="16"/>
              </w:rPr>
            </w:pPr>
            <w:r>
              <w:rPr>
                <w:sz w:val="16"/>
                <w:szCs w:val="16"/>
                <w:b/>
                <w:bCs/>
                <w:spacing w:val="-3"/>
              </w:rPr>
              <w:t>职业拓展课程</w:t>
            </w:r>
          </w:p>
        </w:tc>
        <w:tc>
          <w:tcPr>
            <w:tcW w:w="473" w:type="dxa"/>
            <w:vAlign w:val="top"/>
          </w:tcPr>
          <w:p>
            <w:pPr>
              <w:spacing w:line="235" w:lineRule="exact"/>
              <w:rPr>
                <w:rFonts w:ascii="Arial"/>
                <w:sz w:val="20"/>
              </w:rPr>
            </w:pPr>
            <w:r/>
          </w:p>
        </w:tc>
        <w:tc>
          <w:tcPr>
            <w:tcW w:w="435" w:type="dxa"/>
            <w:vAlign w:val="top"/>
          </w:tcPr>
          <w:p>
            <w:pPr>
              <w:spacing w:line="235" w:lineRule="exact"/>
              <w:rPr>
                <w:rFonts w:ascii="Arial"/>
                <w:sz w:val="20"/>
              </w:rPr>
            </w:pPr>
            <w:r/>
          </w:p>
        </w:tc>
        <w:tc>
          <w:tcPr>
            <w:tcW w:w="435"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35" w:type="dxa"/>
            <w:vAlign w:val="top"/>
          </w:tcPr>
          <w:p>
            <w:pPr>
              <w:spacing w:line="235" w:lineRule="exact"/>
              <w:rPr>
                <w:rFonts w:ascii="Arial"/>
                <w:sz w:val="20"/>
              </w:rPr>
            </w:pPr>
            <w:r/>
          </w:p>
        </w:tc>
        <w:tc>
          <w:tcPr>
            <w:tcW w:w="1625" w:type="dxa"/>
            <w:vAlign w:val="top"/>
            <w:tcBorders>
              <w:right w:val="single" w:color="000000" w:sz="6" w:space="0"/>
            </w:tcBorders>
          </w:tcPr>
          <w:p>
            <w:pPr>
              <w:spacing w:line="235" w:lineRule="exact"/>
              <w:rPr>
                <w:rFonts w:ascii="Arial"/>
                <w:sz w:val="20"/>
              </w:rPr>
            </w:pPr>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spacing w:line="235" w:lineRule="exact"/>
              <w:rPr>
                <w:rFonts w:ascii="Arial"/>
                <w:sz w:val="20"/>
              </w:rPr>
            </w:pPr>
            <w:r/>
          </w:p>
        </w:tc>
      </w:tr>
      <w:tr>
        <w:trPr>
          <w:trHeight w:val="245" w:hRule="atLeast"/>
        </w:trPr>
        <w:tc>
          <w:tcPr>
            <w:tcW w:w="3190" w:type="dxa"/>
            <w:vAlign w:val="top"/>
            <w:tcBorders>
              <w:left w:val="single" w:color="000000" w:sz="6" w:space="0"/>
            </w:tcBorders>
          </w:tcPr>
          <w:p>
            <w:pPr>
              <w:pStyle w:val="TableText"/>
              <w:ind w:left="1350"/>
              <w:spacing w:before="53" w:line="209" w:lineRule="auto"/>
              <w:rPr>
                <w:sz w:val="16"/>
                <w:szCs w:val="16"/>
              </w:rPr>
            </w:pPr>
            <w:r>
              <w:rPr>
                <w:sz w:val="16"/>
                <w:szCs w:val="16"/>
                <w:spacing w:val="-2"/>
              </w:rPr>
              <w:t>选修课</w:t>
            </w:r>
          </w:p>
        </w:tc>
        <w:tc>
          <w:tcPr>
            <w:tcW w:w="473" w:type="dxa"/>
            <w:vAlign w:val="top"/>
          </w:tcPr>
          <w:p>
            <w:pPr>
              <w:spacing w:line="235" w:lineRule="exact"/>
              <w:rPr>
                <w:rFonts w:ascii="Arial"/>
                <w:sz w:val="20"/>
              </w:rPr>
            </w:pPr>
            <w:r/>
          </w:p>
        </w:tc>
        <w:tc>
          <w:tcPr>
            <w:tcW w:w="435" w:type="dxa"/>
            <w:vAlign w:val="top"/>
          </w:tcPr>
          <w:p>
            <w:pPr>
              <w:spacing w:line="235" w:lineRule="exact"/>
              <w:rPr>
                <w:rFonts w:ascii="Arial"/>
                <w:sz w:val="20"/>
              </w:rPr>
            </w:pPr>
            <w:r/>
          </w:p>
        </w:tc>
        <w:tc>
          <w:tcPr>
            <w:tcW w:w="435"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35" w:type="dxa"/>
            <w:vAlign w:val="top"/>
          </w:tcPr>
          <w:p>
            <w:pPr>
              <w:spacing w:line="235" w:lineRule="exact"/>
              <w:rPr>
                <w:rFonts w:ascii="Arial"/>
                <w:sz w:val="20"/>
              </w:rPr>
            </w:pPr>
            <w:r/>
          </w:p>
        </w:tc>
        <w:tc>
          <w:tcPr>
            <w:tcW w:w="1625" w:type="dxa"/>
            <w:vAlign w:val="top"/>
            <w:tcBorders>
              <w:right w:val="single" w:color="000000" w:sz="6" w:space="0"/>
            </w:tcBorders>
          </w:tcPr>
          <w:p>
            <w:pPr>
              <w:spacing w:line="235" w:lineRule="exact"/>
              <w:rPr>
                <w:rFonts w:ascii="Arial"/>
                <w:sz w:val="20"/>
              </w:rPr>
            </w:pPr>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spacing w:line="235" w:lineRule="exact"/>
              <w:rPr>
                <w:rFonts w:ascii="Arial"/>
                <w:sz w:val="20"/>
              </w:rPr>
            </w:pPr>
            <w:r/>
          </w:p>
        </w:tc>
      </w:tr>
      <w:tr>
        <w:trPr>
          <w:trHeight w:val="245" w:hRule="atLeast"/>
        </w:trPr>
        <w:tc>
          <w:tcPr>
            <w:tcW w:w="3190" w:type="dxa"/>
            <w:vAlign w:val="top"/>
            <w:tcBorders>
              <w:left w:val="single" w:color="000000" w:sz="6" w:space="0"/>
            </w:tcBorders>
          </w:tcPr>
          <w:p>
            <w:pPr>
              <w:pStyle w:val="TableText"/>
              <w:ind w:left="1273"/>
              <w:spacing w:before="53" w:line="210" w:lineRule="auto"/>
              <w:rPr>
                <w:sz w:val="16"/>
                <w:szCs w:val="16"/>
              </w:rPr>
            </w:pPr>
            <w:r>
              <w:rPr>
                <w:sz w:val="16"/>
                <w:szCs w:val="16"/>
                <w:spacing w:val="-2"/>
              </w:rPr>
              <w:t>社会实践</w:t>
            </w:r>
          </w:p>
        </w:tc>
        <w:tc>
          <w:tcPr>
            <w:tcW w:w="473" w:type="dxa"/>
            <w:vAlign w:val="top"/>
          </w:tcPr>
          <w:p>
            <w:pPr>
              <w:pStyle w:val="TableText"/>
              <w:ind w:left="192"/>
              <w:spacing w:before="79" w:line="179" w:lineRule="auto"/>
              <w:rPr>
                <w:sz w:val="16"/>
                <w:szCs w:val="16"/>
              </w:rPr>
            </w:pPr>
            <w:r>
              <w:rPr>
                <w:sz w:val="16"/>
                <w:szCs w:val="16"/>
              </w:rPr>
              <w:t>H</w:t>
            </w:r>
          </w:p>
        </w:tc>
        <w:tc>
          <w:tcPr>
            <w:tcW w:w="435" w:type="dxa"/>
            <w:vAlign w:val="top"/>
          </w:tcPr>
          <w:p>
            <w:pPr>
              <w:pStyle w:val="TableText"/>
              <w:ind w:left="173"/>
              <w:spacing w:before="79" w:line="179" w:lineRule="auto"/>
              <w:rPr>
                <w:sz w:val="16"/>
                <w:szCs w:val="16"/>
              </w:rPr>
            </w:pPr>
            <w:r>
              <w:rPr>
                <w:sz w:val="16"/>
                <w:szCs w:val="16"/>
              </w:rPr>
              <w:t>H</w:t>
            </w:r>
          </w:p>
        </w:tc>
        <w:tc>
          <w:tcPr>
            <w:tcW w:w="435" w:type="dxa"/>
            <w:vAlign w:val="top"/>
          </w:tcPr>
          <w:p>
            <w:pPr>
              <w:pStyle w:val="TableText"/>
              <w:ind w:left="172"/>
              <w:spacing w:before="79" w:line="179" w:lineRule="auto"/>
              <w:rPr>
                <w:sz w:val="16"/>
                <w:szCs w:val="16"/>
              </w:rPr>
            </w:pPr>
            <w:r>
              <w:rPr>
                <w:sz w:val="16"/>
                <w:szCs w:val="16"/>
              </w:rPr>
              <w:t>H</w:t>
            </w:r>
          </w:p>
        </w:tc>
        <w:tc>
          <w:tcPr>
            <w:tcW w:w="464" w:type="dxa"/>
            <w:vAlign w:val="top"/>
          </w:tcPr>
          <w:p>
            <w:pPr>
              <w:pStyle w:val="TableText"/>
              <w:ind w:left="188"/>
              <w:spacing w:before="79" w:line="179" w:lineRule="auto"/>
              <w:rPr>
                <w:sz w:val="16"/>
                <w:szCs w:val="16"/>
              </w:rPr>
            </w:pPr>
            <w:r>
              <w:rPr>
                <w:sz w:val="16"/>
                <w:szCs w:val="16"/>
              </w:rPr>
              <w:t>H</w:t>
            </w:r>
          </w:p>
        </w:tc>
        <w:tc>
          <w:tcPr>
            <w:tcW w:w="435" w:type="dxa"/>
            <w:vAlign w:val="top"/>
          </w:tcPr>
          <w:p>
            <w:pPr>
              <w:pStyle w:val="TableText"/>
              <w:ind w:left="173"/>
              <w:spacing w:before="79" w:line="179" w:lineRule="auto"/>
              <w:rPr>
                <w:sz w:val="16"/>
                <w:szCs w:val="16"/>
              </w:rPr>
            </w:pPr>
            <w:r>
              <w:rPr>
                <w:sz w:val="16"/>
                <w:szCs w:val="16"/>
              </w:rPr>
              <w:t>H</w:t>
            </w:r>
          </w:p>
        </w:tc>
        <w:tc>
          <w:tcPr>
            <w:tcW w:w="1625" w:type="dxa"/>
            <w:vAlign w:val="top"/>
            <w:tcBorders>
              <w:right w:val="single" w:color="000000" w:sz="6" w:space="0"/>
            </w:tcBorders>
          </w:tcPr>
          <w:p>
            <w:pPr>
              <w:pStyle w:val="TableText"/>
              <w:ind w:left="668"/>
              <w:spacing w:before="53" w:line="210" w:lineRule="auto"/>
              <w:rPr>
                <w:sz w:val="16"/>
                <w:szCs w:val="16"/>
              </w:rPr>
            </w:pPr>
            <w:r>
              <w:rPr>
                <w:sz w:val="16"/>
                <w:szCs w:val="16"/>
                <w:spacing w:val="-10"/>
              </w:rPr>
              <w:t>团委</w:t>
            </w:r>
          </w:p>
        </w:tc>
        <w:tc>
          <w:tcPr>
            <w:tcW w:w="460" w:type="dxa"/>
            <w:vAlign w:val="top"/>
            <w:tcBorders>
              <w:left w:val="single" w:color="000000" w:sz="6" w:space="0"/>
            </w:tcBorders>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511"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0"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1"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83" w:type="dxa"/>
            <w:vAlign w:val="top"/>
          </w:tcPr>
          <w:p>
            <w:pPr>
              <w:spacing w:line="235" w:lineRule="exact"/>
              <w:rPr>
                <w:rFonts w:ascii="Arial"/>
                <w:sz w:val="20"/>
              </w:rPr>
            </w:pPr>
            <w:r/>
          </w:p>
        </w:tc>
      </w:tr>
      <w:tr>
        <w:trPr>
          <w:trHeight w:val="484" w:hRule="atLeast"/>
        </w:trPr>
        <w:tc>
          <w:tcPr>
            <w:tcW w:w="3190" w:type="dxa"/>
            <w:vAlign w:val="top"/>
            <w:tcBorders>
              <w:left w:val="single" w:color="000000" w:sz="6" w:space="0"/>
            </w:tcBorders>
          </w:tcPr>
          <w:p>
            <w:pPr>
              <w:pStyle w:val="TableText"/>
              <w:ind w:left="1273"/>
              <w:spacing w:before="173" w:line="220" w:lineRule="auto"/>
              <w:rPr>
                <w:sz w:val="16"/>
                <w:szCs w:val="16"/>
              </w:rPr>
            </w:pPr>
            <w:r>
              <w:rPr>
                <w:sz w:val="16"/>
                <w:szCs w:val="16"/>
                <w:spacing w:val="-2"/>
              </w:rPr>
              <w:t>素质拓展</w:t>
            </w:r>
          </w:p>
        </w:tc>
        <w:tc>
          <w:tcPr>
            <w:tcW w:w="473" w:type="dxa"/>
            <w:vAlign w:val="top"/>
          </w:tcPr>
          <w:p>
            <w:pPr>
              <w:pStyle w:val="TableText"/>
              <w:ind w:left="192"/>
              <w:spacing w:before="199" w:line="182" w:lineRule="auto"/>
              <w:rPr>
                <w:sz w:val="16"/>
                <w:szCs w:val="16"/>
              </w:rPr>
            </w:pPr>
            <w:r>
              <w:rPr>
                <w:sz w:val="16"/>
                <w:szCs w:val="16"/>
              </w:rPr>
              <w:t>H</w:t>
            </w:r>
          </w:p>
        </w:tc>
        <w:tc>
          <w:tcPr>
            <w:tcW w:w="435" w:type="dxa"/>
            <w:vAlign w:val="top"/>
          </w:tcPr>
          <w:p>
            <w:pPr>
              <w:pStyle w:val="TableText"/>
              <w:ind w:left="173"/>
              <w:spacing w:before="199" w:line="182" w:lineRule="auto"/>
              <w:rPr>
                <w:sz w:val="16"/>
                <w:szCs w:val="16"/>
              </w:rPr>
            </w:pPr>
            <w:r>
              <w:rPr>
                <w:sz w:val="16"/>
                <w:szCs w:val="16"/>
              </w:rPr>
              <w:t>H</w:t>
            </w:r>
          </w:p>
        </w:tc>
        <w:tc>
          <w:tcPr>
            <w:tcW w:w="435" w:type="dxa"/>
            <w:vAlign w:val="top"/>
          </w:tcPr>
          <w:p>
            <w:pPr>
              <w:pStyle w:val="TableText"/>
              <w:ind w:left="172"/>
              <w:spacing w:before="199" w:line="182" w:lineRule="auto"/>
              <w:rPr>
                <w:sz w:val="16"/>
                <w:szCs w:val="16"/>
              </w:rPr>
            </w:pPr>
            <w:r>
              <w:rPr>
                <w:sz w:val="16"/>
                <w:szCs w:val="16"/>
              </w:rPr>
              <w:t>H</w:t>
            </w:r>
          </w:p>
        </w:tc>
        <w:tc>
          <w:tcPr>
            <w:tcW w:w="464" w:type="dxa"/>
            <w:vAlign w:val="top"/>
          </w:tcPr>
          <w:p>
            <w:pPr>
              <w:pStyle w:val="TableText"/>
              <w:ind w:left="188"/>
              <w:spacing w:before="199" w:line="182" w:lineRule="auto"/>
              <w:rPr>
                <w:sz w:val="16"/>
                <w:szCs w:val="16"/>
              </w:rPr>
            </w:pPr>
            <w:r>
              <w:rPr>
                <w:sz w:val="16"/>
                <w:szCs w:val="16"/>
              </w:rPr>
              <w:t>H</w:t>
            </w:r>
          </w:p>
        </w:tc>
        <w:tc>
          <w:tcPr>
            <w:tcW w:w="435" w:type="dxa"/>
            <w:vAlign w:val="top"/>
          </w:tcPr>
          <w:p>
            <w:pPr>
              <w:pStyle w:val="TableText"/>
              <w:ind w:left="173"/>
              <w:spacing w:before="199" w:line="182" w:lineRule="auto"/>
              <w:rPr>
                <w:sz w:val="16"/>
                <w:szCs w:val="16"/>
              </w:rPr>
            </w:pPr>
            <w:r>
              <w:rPr>
                <w:sz w:val="16"/>
                <w:szCs w:val="16"/>
              </w:rPr>
              <w:t>H</w:t>
            </w:r>
          </w:p>
        </w:tc>
        <w:tc>
          <w:tcPr>
            <w:tcW w:w="1625" w:type="dxa"/>
            <w:vAlign w:val="top"/>
            <w:tcBorders>
              <w:right w:val="single" w:color="000000" w:sz="6" w:space="0"/>
            </w:tcBorders>
          </w:tcPr>
          <w:p>
            <w:pPr>
              <w:pStyle w:val="TableText"/>
              <w:ind w:left="668" w:right="568" w:hanging="92"/>
              <w:spacing w:before="52" w:line="243"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460" w:type="dxa"/>
            <w:vAlign w:val="top"/>
            <w:tcBorders>
              <w:left w:val="single" w:color="000000" w:sz="6" w:space="0"/>
            </w:tcBorders>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511"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1" w:type="dxa"/>
            <w:vAlign w:val="top"/>
          </w:tcPr>
          <w:p>
            <w:pPr>
              <w:rPr>
                <w:rFonts w:ascii="Arial"/>
                <w:sz w:val="21"/>
              </w:rPr>
            </w:pPr>
            <w:r/>
          </w:p>
        </w:tc>
        <w:tc>
          <w:tcPr>
            <w:tcW w:w="461" w:type="dxa"/>
            <w:vAlign w:val="top"/>
          </w:tcPr>
          <w:p>
            <w:pPr>
              <w:rPr>
                <w:rFonts w:ascii="Arial"/>
                <w:sz w:val="21"/>
              </w:rPr>
            </w:pPr>
            <w:r/>
          </w:p>
        </w:tc>
        <w:tc>
          <w:tcPr>
            <w:tcW w:w="463" w:type="dxa"/>
            <w:vAlign w:val="top"/>
          </w:tcPr>
          <w:p>
            <w:pPr>
              <w:rPr>
                <w:rFonts w:ascii="Arial"/>
                <w:sz w:val="21"/>
              </w:rPr>
            </w:pPr>
            <w:r/>
          </w:p>
        </w:tc>
        <w:tc>
          <w:tcPr>
            <w:tcW w:w="539" w:type="dxa"/>
            <w:vAlign w:val="top"/>
          </w:tcPr>
          <w:p>
            <w:pPr>
              <w:rPr>
                <w:rFonts w:ascii="Arial"/>
                <w:sz w:val="21"/>
              </w:rPr>
            </w:pPr>
            <w:r/>
          </w:p>
        </w:tc>
        <w:tc>
          <w:tcPr>
            <w:tcW w:w="583" w:type="dxa"/>
            <w:vAlign w:val="top"/>
          </w:tcPr>
          <w:p>
            <w:pPr>
              <w:rPr>
                <w:rFonts w:ascii="Arial"/>
                <w:sz w:val="21"/>
              </w:rPr>
            </w:pPr>
            <w:r/>
          </w:p>
        </w:tc>
      </w:tr>
      <w:tr>
        <w:trPr>
          <w:trHeight w:val="499" w:hRule="atLeast"/>
        </w:trPr>
        <w:tc>
          <w:tcPr>
            <w:tcW w:w="3190" w:type="dxa"/>
            <w:vAlign w:val="top"/>
            <w:tcBorders>
              <w:left w:val="single" w:color="000000" w:sz="6" w:space="0"/>
              <w:bottom w:val="single" w:color="000000" w:sz="6" w:space="0"/>
            </w:tcBorders>
          </w:tcPr>
          <w:p>
            <w:pPr>
              <w:pStyle w:val="TableText"/>
              <w:ind w:left="1112"/>
              <w:spacing w:before="173" w:line="220" w:lineRule="auto"/>
              <w:rPr>
                <w:sz w:val="16"/>
                <w:szCs w:val="16"/>
              </w:rPr>
            </w:pPr>
            <w:r>
              <w:rPr>
                <w:sz w:val="16"/>
                <w:szCs w:val="16"/>
                <w:spacing w:val="-1"/>
              </w:rPr>
              <w:t>主题思想教育</w:t>
            </w:r>
          </w:p>
        </w:tc>
        <w:tc>
          <w:tcPr>
            <w:tcW w:w="473" w:type="dxa"/>
            <w:vAlign w:val="top"/>
            <w:tcBorders>
              <w:bottom w:val="single" w:color="000000" w:sz="6" w:space="0"/>
            </w:tcBorders>
          </w:tcPr>
          <w:p>
            <w:pPr>
              <w:pStyle w:val="TableText"/>
              <w:ind w:left="192"/>
              <w:spacing w:before="200" w:line="182" w:lineRule="auto"/>
              <w:rPr>
                <w:sz w:val="16"/>
                <w:szCs w:val="16"/>
              </w:rPr>
            </w:pPr>
            <w:r>
              <w:rPr>
                <w:sz w:val="16"/>
                <w:szCs w:val="16"/>
              </w:rPr>
              <w:t>H</w:t>
            </w:r>
          </w:p>
        </w:tc>
        <w:tc>
          <w:tcPr>
            <w:tcW w:w="435" w:type="dxa"/>
            <w:vAlign w:val="top"/>
            <w:tcBorders>
              <w:bottom w:val="single" w:color="000000" w:sz="6" w:space="0"/>
            </w:tcBorders>
          </w:tcPr>
          <w:p>
            <w:pPr>
              <w:pStyle w:val="TableText"/>
              <w:ind w:left="172"/>
              <w:spacing w:before="200" w:line="182" w:lineRule="auto"/>
              <w:rPr>
                <w:sz w:val="16"/>
                <w:szCs w:val="16"/>
              </w:rPr>
            </w:pPr>
            <w:r>
              <w:rPr>
                <w:sz w:val="16"/>
                <w:szCs w:val="16"/>
              </w:rPr>
              <w:t>M</w:t>
            </w:r>
          </w:p>
        </w:tc>
        <w:tc>
          <w:tcPr>
            <w:tcW w:w="435" w:type="dxa"/>
            <w:vAlign w:val="top"/>
            <w:tcBorders>
              <w:bottom w:val="single" w:color="000000" w:sz="6" w:space="0"/>
            </w:tcBorders>
          </w:tcPr>
          <w:p>
            <w:pPr>
              <w:pStyle w:val="TableText"/>
              <w:ind w:left="171"/>
              <w:spacing w:before="200" w:line="182" w:lineRule="auto"/>
              <w:rPr>
                <w:sz w:val="16"/>
                <w:szCs w:val="16"/>
              </w:rPr>
            </w:pPr>
            <w:r>
              <w:rPr>
                <w:sz w:val="16"/>
                <w:szCs w:val="16"/>
              </w:rPr>
              <w:t>M</w:t>
            </w:r>
          </w:p>
        </w:tc>
        <w:tc>
          <w:tcPr>
            <w:tcW w:w="464" w:type="dxa"/>
            <w:vAlign w:val="top"/>
            <w:tcBorders>
              <w:bottom w:val="single" w:color="000000" w:sz="6" w:space="0"/>
            </w:tcBorders>
          </w:tcPr>
          <w:p>
            <w:pPr>
              <w:pStyle w:val="TableText"/>
              <w:ind w:left="187"/>
              <w:spacing w:before="200" w:line="182" w:lineRule="auto"/>
              <w:rPr>
                <w:sz w:val="16"/>
                <w:szCs w:val="16"/>
              </w:rPr>
            </w:pPr>
            <w:r>
              <w:rPr>
                <w:sz w:val="16"/>
                <w:szCs w:val="16"/>
              </w:rPr>
              <w:t>M</w:t>
            </w:r>
          </w:p>
        </w:tc>
        <w:tc>
          <w:tcPr>
            <w:tcW w:w="435" w:type="dxa"/>
            <w:vAlign w:val="top"/>
            <w:tcBorders>
              <w:bottom w:val="single" w:color="000000" w:sz="6" w:space="0"/>
            </w:tcBorders>
          </w:tcPr>
          <w:p>
            <w:pPr>
              <w:pStyle w:val="TableText"/>
              <w:ind w:left="172"/>
              <w:spacing w:before="200" w:line="182" w:lineRule="auto"/>
              <w:rPr>
                <w:sz w:val="16"/>
                <w:szCs w:val="16"/>
              </w:rPr>
            </w:pPr>
            <w:r>
              <w:rPr>
                <w:sz w:val="16"/>
                <w:szCs w:val="16"/>
              </w:rPr>
              <w:t>M</w:t>
            </w:r>
          </w:p>
        </w:tc>
        <w:tc>
          <w:tcPr>
            <w:tcW w:w="1625" w:type="dxa"/>
            <w:vAlign w:val="top"/>
            <w:tcBorders>
              <w:bottom w:val="single" w:color="000000" w:sz="6" w:space="0"/>
              <w:right w:val="single" w:color="000000" w:sz="6" w:space="0"/>
            </w:tcBorders>
          </w:tcPr>
          <w:p>
            <w:pPr>
              <w:pStyle w:val="TableText"/>
              <w:ind w:left="668" w:right="568" w:hanging="92"/>
              <w:spacing w:before="53" w:line="251"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460" w:type="dxa"/>
            <w:vAlign w:val="top"/>
            <w:tcBorders>
              <w:left w:val="single" w:color="000000" w:sz="6" w:space="0"/>
            </w:tcBorders>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511" w:type="dxa"/>
            <w:vAlign w:val="top"/>
          </w:tcPr>
          <w:p>
            <w:pPr>
              <w:rPr>
                <w:rFonts w:ascii="Arial"/>
                <w:sz w:val="21"/>
              </w:rPr>
            </w:pPr>
            <w:r/>
          </w:p>
        </w:tc>
        <w:tc>
          <w:tcPr>
            <w:tcW w:w="460" w:type="dxa"/>
            <w:vAlign w:val="top"/>
          </w:tcPr>
          <w:p>
            <w:pPr>
              <w:rPr>
                <w:rFonts w:ascii="Arial"/>
                <w:sz w:val="21"/>
              </w:rPr>
            </w:pPr>
            <w:r/>
          </w:p>
        </w:tc>
        <w:tc>
          <w:tcPr>
            <w:tcW w:w="460" w:type="dxa"/>
            <w:vAlign w:val="top"/>
          </w:tcPr>
          <w:p>
            <w:pPr>
              <w:rPr>
                <w:rFonts w:ascii="Arial"/>
                <w:sz w:val="21"/>
              </w:rPr>
            </w:pPr>
            <w:r/>
          </w:p>
        </w:tc>
        <w:tc>
          <w:tcPr>
            <w:tcW w:w="461" w:type="dxa"/>
            <w:vAlign w:val="top"/>
          </w:tcPr>
          <w:p>
            <w:pPr>
              <w:rPr>
                <w:rFonts w:ascii="Arial"/>
                <w:sz w:val="21"/>
              </w:rPr>
            </w:pPr>
            <w:r/>
          </w:p>
        </w:tc>
        <w:tc>
          <w:tcPr>
            <w:tcW w:w="461" w:type="dxa"/>
            <w:vAlign w:val="top"/>
          </w:tcPr>
          <w:p>
            <w:pPr>
              <w:rPr>
                <w:rFonts w:ascii="Arial"/>
                <w:sz w:val="21"/>
              </w:rPr>
            </w:pPr>
            <w:r/>
          </w:p>
        </w:tc>
        <w:tc>
          <w:tcPr>
            <w:tcW w:w="463" w:type="dxa"/>
            <w:vAlign w:val="top"/>
          </w:tcPr>
          <w:p>
            <w:pPr>
              <w:rPr>
                <w:rFonts w:ascii="Arial"/>
                <w:sz w:val="21"/>
              </w:rPr>
            </w:pPr>
            <w:r/>
          </w:p>
        </w:tc>
        <w:tc>
          <w:tcPr>
            <w:tcW w:w="539" w:type="dxa"/>
            <w:vAlign w:val="top"/>
          </w:tcPr>
          <w:p>
            <w:pPr>
              <w:rPr>
                <w:rFonts w:ascii="Arial"/>
                <w:sz w:val="21"/>
              </w:rPr>
            </w:pPr>
            <w:r/>
          </w:p>
        </w:tc>
        <w:tc>
          <w:tcPr>
            <w:tcW w:w="583" w:type="dxa"/>
            <w:vAlign w:val="top"/>
          </w:tcPr>
          <w:p>
            <w:pPr>
              <w:rPr>
                <w:rFonts w:ascii="Arial"/>
                <w:sz w:val="21"/>
              </w:rPr>
            </w:pPr>
            <w:r/>
          </w:p>
        </w:tc>
      </w:tr>
    </w:tbl>
    <w:p>
      <w:pPr>
        <w:pStyle w:val="BodyText"/>
        <w:ind w:left="124"/>
        <w:spacing w:before="40" w:line="222" w:lineRule="auto"/>
        <w:rPr>
          <w:sz w:val="16"/>
          <w:szCs w:val="16"/>
        </w:rPr>
      </w:pPr>
      <w:r>
        <w:rPr>
          <w:sz w:val="16"/>
          <w:szCs w:val="16"/>
          <w:b/>
          <w:bCs/>
          <w:spacing w:val="-4"/>
        </w:rPr>
        <w:t>备注：</w:t>
      </w:r>
    </w:p>
    <w:p>
      <w:pPr>
        <w:pStyle w:val="BodyText"/>
        <w:ind w:left="134"/>
        <w:spacing w:before="47" w:line="220" w:lineRule="auto"/>
        <w:rPr>
          <w:sz w:val="16"/>
          <w:szCs w:val="16"/>
        </w:rPr>
      </w:pPr>
      <w:r>
        <w:rPr>
          <w:sz w:val="16"/>
          <w:szCs w:val="16"/>
          <w:spacing w:val="-1"/>
        </w:rPr>
        <w:t>1.毕业要求（培养规格）与各专业人才培养方案中的“培养规格</w:t>
      </w:r>
      <w:r>
        <w:rPr>
          <w:sz w:val="16"/>
          <w:szCs w:val="16"/>
          <w:spacing w:val="-59"/>
        </w:rPr>
        <w:t xml:space="preserve"> </w:t>
      </w:r>
      <w:r>
        <w:rPr>
          <w:sz w:val="16"/>
          <w:szCs w:val="16"/>
          <w:spacing w:val="-1"/>
        </w:rPr>
        <w:t>”一致，课程设置与各专业教学进程表中的“课程名称</w:t>
      </w:r>
      <w:r>
        <w:rPr>
          <w:sz w:val="16"/>
          <w:szCs w:val="16"/>
          <w:spacing w:val="-58"/>
        </w:rPr>
        <w:t xml:space="preserve"> </w:t>
      </w:r>
      <w:r>
        <w:rPr>
          <w:sz w:val="16"/>
          <w:szCs w:val="16"/>
          <w:spacing w:val="-1"/>
        </w:rPr>
        <w:t>”一</w:t>
      </w:r>
      <w:r>
        <w:rPr>
          <w:sz w:val="16"/>
          <w:szCs w:val="16"/>
          <w:spacing w:val="-2"/>
        </w:rPr>
        <w:t>致；</w:t>
      </w:r>
    </w:p>
    <w:p>
      <w:pPr>
        <w:pStyle w:val="BodyText"/>
        <w:ind w:left="124"/>
        <w:spacing w:before="50" w:line="220" w:lineRule="auto"/>
        <w:rPr>
          <w:sz w:val="16"/>
          <w:szCs w:val="16"/>
        </w:rPr>
      </w:pPr>
      <w:r>
        <w:rPr>
          <w:sz w:val="16"/>
          <w:szCs w:val="16"/>
          <w:spacing w:val="-1"/>
        </w:rPr>
        <w:t>2.专业课程体系应涵盖所有毕业要求；若某门课程或实践环节支撑某个目标的达成，则在相应的空格处打“H（强）</w:t>
      </w:r>
      <w:r>
        <w:rPr>
          <w:sz w:val="16"/>
          <w:szCs w:val="16"/>
          <w:spacing w:val="-43"/>
        </w:rPr>
        <w:t xml:space="preserve"> </w:t>
      </w:r>
      <w:r>
        <w:rPr>
          <w:sz w:val="16"/>
          <w:szCs w:val="16"/>
          <w:spacing w:val="-1"/>
        </w:rPr>
        <w:t>”、“M（中）</w:t>
      </w:r>
      <w:r>
        <w:rPr>
          <w:sz w:val="16"/>
          <w:szCs w:val="16"/>
          <w:spacing w:val="-58"/>
        </w:rPr>
        <w:t xml:space="preserve"> </w:t>
      </w:r>
      <w:r>
        <w:rPr>
          <w:sz w:val="16"/>
          <w:szCs w:val="16"/>
          <w:spacing w:val="-1"/>
        </w:rPr>
        <w:t>”或“L（弱）</w:t>
      </w:r>
      <w:r>
        <w:rPr>
          <w:sz w:val="16"/>
          <w:szCs w:val="16"/>
          <w:spacing w:val="-59"/>
        </w:rPr>
        <w:t xml:space="preserve"> </w:t>
      </w:r>
      <w:r>
        <w:rPr>
          <w:sz w:val="16"/>
          <w:szCs w:val="16"/>
          <w:spacing w:val="-1"/>
        </w:rPr>
        <w:t>”</w:t>
      </w:r>
    </w:p>
    <w:p>
      <w:pPr>
        <w:spacing w:line="220" w:lineRule="auto"/>
        <w:sectPr>
          <w:footerReference w:type="default" r:id="rId82"/>
          <w:pgSz w:w="16839" w:h="23812"/>
          <w:pgMar w:top="400" w:right="1313" w:bottom="1291" w:left="1299" w:header="0" w:footer="1129" w:gutter="0"/>
        </w:sectPr>
        <w:rPr>
          <w:sz w:val="16"/>
          <w:szCs w:val="16"/>
        </w:rPr>
      </w:pPr>
    </w:p>
    <w:p>
      <w:pPr>
        <w:spacing w:line="313" w:lineRule="auto"/>
        <w:rPr>
          <w:rFonts w:ascii="Arial"/>
          <w:sz w:val="21"/>
        </w:rPr>
      </w:pPr>
      <w:r/>
    </w:p>
    <w:p>
      <w:pPr>
        <w:spacing w:line="314" w:lineRule="auto"/>
        <w:rPr>
          <w:rFonts w:ascii="Arial"/>
          <w:sz w:val="21"/>
        </w:rPr>
      </w:pPr>
      <w:r/>
    </w:p>
    <w:p>
      <w:pPr>
        <w:spacing w:line="314" w:lineRule="auto"/>
        <w:rPr>
          <w:rFonts w:ascii="Arial"/>
          <w:sz w:val="21"/>
        </w:rPr>
      </w:pPr>
      <w:r/>
    </w:p>
    <w:p>
      <w:pPr>
        <w:ind w:left="1356"/>
        <w:spacing w:before="114" w:line="226" w:lineRule="auto"/>
        <w:outlineLvl w:val="0"/>
        <w:rPr>
          <w:rFonts w:ascii="SimHei" w:hAnsi="SimHei" w:eastAsia="SimHei" w:cs="SimHei"/>
          <w:sz w:val="35"/>
          <w:szCs w:val="35"/>
        </w:rPr>
      </w:pPr>
      <w:bookmarkStart w:name="bookmark19" w:id="35"/>
      <w:bookmarkEnd w:id="35"/>
      <w:bookmarkStart w:name="bookmark18" w:id="36"/>
      <w:bookmarkEnd w:id="36"/>
      <w:r>
        <w:rPr>
          <w:rFonts w:ascii="SimHei" w:hAnsi="SimHei" w:eastAsia="SimHei" w:cs="SimHei"/>
          <w:sz w:val="35"/>
          <w:szCs w:val="35"/>
          <w:b/>
          <w:bCs/>
          <w:spacing w:val="5"/>
        </w:rPr>
        <w:t>2022</w:t>
      </w:r>
      <w:r>
        <w:rPr>
          <w:rFonts w:ascii="SimHei" w:hAnsi="SimHei" w:eastAsia="SimHei" w:cs="SimHei"/>
          <w:sz w:val="35"/>
          <w:szCs w:val="35"/>
          <w:spacing w:val="-64"/>
        </w:rPr>
        <w:t xml:space="preserve"> </w:t>
      </w:r>
      <w:r>
        <w:rPr>
          <w:rFonts w:ascii="SimHei" w:hAnsi="SimHei" w:eastAsia="SimHei" w:cs="SimHei"/>
          <w:sz w:val="35"/>
          <w:szCs w:val="35"/>
          <w:b/>
          <w:bCs/>
          <w:spacing w:val="5"/>
        </w:rPr>
        <w:t>级国际经济与贸易专业人才培养方案</w:t>
      </w:r>
    </w:p>
    <w:p>
      <w:pPr>
        <w:ind w:left="3475"/>
        <w:spacing w:before="113" w:line="222" w:lineRule="auto"/>
        <w:rPr>
          <w:rFonts w:ascii="SimHei" w:hAnsi="SimHei" w:eastAsia="SimHei" w:cs="SimHei"/>
          <w:sz w:val="24"/>
          <w:szCs w:val="24"/>
        </w:rPr>
      </w:pPr>
      <w:r>
        <w:rPr>
          <w:rFonts w:ascii="SimHei" w:hAnsi="SimHei" w:eastAsia="SimHei" w:cs="SimHei"/>
          <w:sz w:val="24"/>
          <w:szCs w:val="24"/>
          <w:spacing w:val="-3"/>
        </w:rPr>
        <w:t>（专业代码：530501）</w:t>
      </w:r>
    </w:p>
    <w:p>
      <w:pPr>
        <w:ind w:left="603"/>
        <w:spacing w:before="152" w:line="221" w:lineRule="auto"/>
        <w:rPr>
          <w:rFonts w:ascii="SimHei" w:hAnsi="SimHei" w:eastAsia="SimHei" w:cs="SimHei"/>
          <w:sz w:val="24"/>
          <w:szCs w:val="24"/>
        </w:rPr>
      </w:pPr>
      <w:r>
        <w:rPr>
          <w:rFonts w:ascii="SimHei" w:hAnsi="SimHei" w:eastAsia="SimHei" w:cs="SimHei"/>
          <w:sz w:val="24"/>
          <w:szCs w:val="24"/>
          <w:b/>
          <w:bCs/>
          <w:spacing w:val="-4"/>
        </w:rPr>
        <w:t>一、招生对象与学制</w:t>
      </w:r>
    </w:p>
    <w:p>
      <w:pPr>
        <w:pStyle w:val="BodyText"/>
        <w:ind w:left="600"/>
        <w:spacing w:before="152" w:line="219" w:lineRule="auto"/>
        <w:rPr>
          <w:sz w:val="24"/>
          <w:szCs w:val="24"/>
        </w:rPr>
      </w:pPr>
      <w:r>
        <w:rPr>
          <w:sz w:val="24"/>
          <w:szCs w:val="24"/>
          <w:spacing w:val="-2"/>
        </w:rPr>
        <w:t>招生对象：高中毕业生</w:t>
      </w:r>
    </w:p>
    <w:p>
      <w:pPr>
        <w:pStyle w:val="BodyText"/>
        <w:ind w:left="603"/>
        <w:spacing w:before="154" w:line="219" w:lineRule="auto"/>
        <w:rPr>
          <w:sz w:val="24"/>
          <w:szCs w:val="24"/>
        </w:rPr>
      </w:pPr>
      <w:r>
        <w:rPr>
          <w:sz w:val="24"/>
          <w:szCs w:val="24"/>
          <w:spacing w:val="-2"/>
        </w:rPr>
        <w:t>学制：全日制三年</w:t>
      </w:r>
    </w:p>
    <w:p>
      <w:pPr>
        <w:ind w:left="603"/>
        <w:spacing w:before="156" w:line="224" w:lineRule="auto"/>
        <w:rPr>
          <w:rFonts w:ascii="SimHei" w:hAnsi="SimHei" w:eastAsia="SimHei" w:cs="SimHei"/>
          <w:sz w:val="24"/>
          <w:szCs w:val="24"/>
        </w:rPr>
      </w:pPr>
      <w:r>
        <w:rPr>
          <w:rFonts w:ascii="SimHei" w:hAnsi="SimHei" w:eastAsia="SimHei" w:cs="SimHei"/>
          <w:sz w:val="24"/>
          <w:szCs w:val="24"/>
          <w:b/>
          <w:bCs/>
          <w:spacing w:val="-4"/>
        </w:rPr>
        <w:t>二、职业面向</w:t>
      </w:r>
    </w:p>
    <w:p>
      <w:pPr>
        <w:spacing w:line="23" w:lineRule="auto"/>
        <w:rPr>
          <w:rFonts w:ascii="Arial"/>
          <w:sz w:val="2"/>
        </w:rPr>
      </w:pPr>
      <w:r>
        <w:rPr>
          <w:rFonts w:ascii="Arial"/>
          <w:sz w:val="2"/>
        </w:rPr>
      </w:r>
    </w:p>
    <w:tbl>
      <w:tblPr>
        <w:tblStyle w:val="TableNormal"/>
        <w:tblW w:w="928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47"/>
        <w:gridCol w:w="1372"/>
        <w:gridCol w:w="1272"/>
        <w:gridCol w:w="1445"/>
        <w:gridCol w:w="1733"/>
        <w:gridCol w:w="2118"/>
      </w:tblGrid>
      <w:tr>
        <w:trPr>
          <w:trHeight w:val="460" w:hRule="atLeast"/>
        </w:trPr>
        <w:tc>
          <w:tcPr>
            <w:tcW w:w="1347" w:type="dxa"/>
            <w:vAlign w:val="top"/>
            <w:tcBorders>
              <w:bottom w:val="nil"/>
            </w:tcBorders>
          </w:tcPr>
          <w:p>
            <w:pPr>
              <w:pStyle w:val="TableText"/>
              <w:ind w:left="151"/>
              <w:spacing w:before="199" w:line="228" w:lineRule="auto"/>
              <w:rPr/>
            </w:pPr>
            <w:r>
              <w:rPr>
                <w:b/>
                <w:bCs/>
                <w:spacing w:val="6"/>
              </w:rPr>
              <w:t>所属专业大</w:t>
            </w:r>
          </w:p>
        </w:tc>
        <w:tc>
          <w:tcPr>
            <w:tcW w:w="1372" w:type="dxa"/>
            <w:vAlign w:val="top"/>
            <w:tcBorders>
              <w:bottom w:val="nil"/>
            </w:tcBorders>
          </w:tcPr>
          <w:p>
            <w:pPr>
              <w:pStyle w:val="TableText"/>
              <w:ind w:left="162"/>
              <w:spacing w:before="199" w:line="228" w:lineRule="auto"/>
              <w:rPr/>
            </w:pPr>
            <w:r>
              <w:rPr>
                <w:b/>
                <w:bCs/>
                <w:spacing w:val="6"/>
              </w:rPr>
              <w:t>所属专业类</w:t>
            </w:r>
          </w:p>
        </w:tc>
        <w:tc>
          <w:tcPr>
            <w:tcW w:w="1272" w:type="dxa"/>
            <w:vAlign w:val="top"/>
            <w:tcBorders>
              <w:bottom w:val="nil"/>
            </w:tcBorders>
          </w:tcPr>
          <w:p>
            <w:pPr>
              <w:pStyle w:val="TableText"/>
              <w:ind w:left="217"/>
              <w:spacing w:before="199" w:line="228" w:lineRule="auto"/>
              <w:rPr/>
            </w:pPr>
            <w:r>
              <w:rPr>
                <w:b/>
                <w:bCs/>
                <w:spacing w:val="6"/>
              </w:rPr>
              <w:t>对应行业</w:t>
            </w:r>
          </w:p>
        </w:tc>
        <w:tc>
          <w:tcPr>
            <w:tcW w:w="1445" w:type="dxa"/>
            <w:vAlign w:val="top"/>
            <w:tcBorders>
              <w:bottom w:val="nil"/>
            </w:tcBorders>
          </w:tcPr>
          <w:p>
            <w:pPr>
              <w:pStyle w:val="TableText"/>
              <w:ind w:left="203"/>
              <w:spacing w:before="199" w:line="228" w:lineRule="auto"/>
              <w:rPr/>
            </w:pPr>
            <w:r>
              <w:rPr>
                <w:b/>
                <w:bCs/>
                <w:spacing w:val="6"/>
              </w:rPr>
              <w:t>主要职业类</w:t>
            </w:r>
          </w:p>
        </w:tc>
        <w:tc>
          <w:tcPr>
            <w:tcW w:w="1733" w:type="dxa"/>
            <w:vAlign w:val="top"/>
            <w:tcBorders>
              <w:bottom w:val="nil"/>
            </w:tcBorders>
          </w:tcPr>
          <w:p>
            <w:pPr>
              <w:pStyle w:val="TableText"/>
              <w:ind w:left="241"/>
              <w:spacing w:before="199" w:line="228" w:lineRule="auto"/>
              <w:rPr/>
            </w:pPr>
            <w:r>
              <w:rPr>
                <w:b/>
                <w:bCs/>
                <w:spacing w:val="6"/>
              </w:rPr>
              <w:t>主要岗位类别</w:t>
            </w:r>
          </w:p>
        </w:tc>
        <w:tc>
          <w:tcPr>
            <w:tcW w:w="2118" w:type="dxa"/>
            <w:vAlign w:val="top"/>
            <w:tcBorders>
              <w:bottom w:val="nil"/>
            </w:tcBorders>
          </w:tcPr>
          <w:p>
            <w:pPr>
              <w:pStyle w:val="TableText"/>
              <w:ind w:left="115"/>
              <w:spacing w:before="199" w:line="227" w:lineRule="auto"/>
              <w:rPr/>
            </w:pPr>
            <w:r>
              <w:rPr>
                <w:b/>
                <w:bCs/>
                <w:spacing w:val="7"/>
              </w:rPr>
              <w:t>职业资格证书或技能</w:t>
            </w:r>
          </w:p>
        </w:tc>
      </w:tr>
      <w:tr>
        <w:trPr>
          <w:trHeight w:val="464" w:hRule="atLeast"/>
        </w:trPr>
        <w:tc>
          <w:tcPr>
            <w:tcW w:w="1347" w:type="dxa"/>
            <w:vAlign w:val="top"/>
            <w:tcBorders>
              <w:top w:val="nil"/>
            </w:tcBorders>
          </w:tcPr>
          <w:p>
            <w:pPr>
              <w:pStyle w:val="TableText"/>
              <w:ind w:left="151"/>
              <w:spacing w:before="55" w:line="228" w:lineRule="auto"/>
              <w:rPr/>
            </w:pPr>
            <w:r>
              <w:rPr>
                <w:b/>
                <w:bCs/>
                <w:spacing w:val="4"/>
              </w:rPr>
              <w:t>类（代码）</w:t>
            </w:r>
          </w:p>
        </w:tc>
        <w:tc>
          <w:tcPr>
            <w:tcW w:w="1372" w:type="dxa"/>
            <w:vAlign w:val="top"/>
            <w:tcBorders>
              <w:top w:val="nil"/>
            </w:tcBorders>
          </w:tcPr>
          <w:p>
            <w:pPr>
              <w:pStyle w:val="TableText"/>
              <w:ind w:left="278"/>
              <w:spacing w:before="55" w:line="228" w:lineRule="auto"/>
              <w:rPr/>
            </w:pPr>
            <w:r>
              <w:rPr>
                <w:b/>
                <w:bCs/>
                <w:spacing w:val="1"/>
              </w:rPr>
              <w:t>（代码）</w:t>
            </w:r>
          </w:p>
        </w:tc>
        <w:tc>
          <w:tcPr>
            <w:tcW w:w="1272" w:type="dxa"/>
            <w:vAlign w:val="top"/>
            <w:tcBorders>
              <w:top w:val="nil"/>
            </w:tcBorders>
          </w:tcPr>
          <w:p>
            <w:pPr>
              <w:pStyle w:val="TableText"/>
              <w:ind w:left="228"/>
              <w:spacing w:before="55" w:line="228" w:lineRule="auto"/>
              <w:rPr/>
            </w:pPr>
            <w:r>
              <w:rPr>
                <w:b/>
                <w:bCs/>
                <w:spacing w:val="1"/>
              </w:rPr>
              <w:t>（代码）</w:t>
            </w:r>
          </w:p>
        </w:tc>
        <w:tc>
          <w:tcPr>
            <w:tcW w:w="1445" w:type="dxa"/>
            <w:vAlign w:val="top"/>
            <w:tcBorders>
              <w:top w:val="nil"/>
            </w:tcBorders>
          </w:tcPr>
          <w:p>
            <w:pPr>
              <w:pStyle w:val="TableText"/>
              <w:ind w:left="204"/>
              <w:spacing w:before="55" w:line="228" w:lineRule="auto"/>
              <w:rPr/>
            </w:pPr>
            <w:r>
              <w:rPr>
                <w:b/>
                <w:bCs/>
                <w:spacing w:val="4"/>
              </w:rPr>
              <w:t>别（代码）</w:t>
            </w:r>
          </w:p>
        </w:tc>
        <w:tc>
          <w:tcPr>
            <w:tcW w:w="1733" w:type="dxa"/>
            <w:vAlign w:val="top"/>
            <w:tcBorders>
              <w:top w:val="nil"/>
            </w:tcBorders>
          </w:tcPr>
          <w:p>
            <w:pPr>
              <w:pStyle w:val="TableText"/>
              <w:ind w:left="147"/>
              <w:spacing w:before="55" w:line="228" w:lineRule="auto"/>
              <w:rPr/>
            </w:pPr>
            <w:r>
              <w:rPr>
                <w:b/>
                <w:bCs/>
                <w:spacing w:val="4"/>
              </w:rPr>
              <w:t>（或技术领域）</w:t>
            </w:r>
          </w:p>
        </w:tc>
        <w:tc>
          <w:tcPr>
            <w:tcW w:w="2118" w:type="dxa"/>
            <w:vAlign w:val="top"/>
            <w:tcBorders>
              <w:top w:val="nil"/>
            </w:tcBorders>
          </w:tcPr>
          <w:p>
            <w:pPr>
              <w:pStyle w:val="TableText"/>
              <w:ind w:left="644"/>
              <w:spacing w:before="56" w:line="227" w:lineRule="auto"/>
              <w:rPr/>
            </w:pPr>
            <w:r>
              <w:rPr>
                <w:b/>
                <w:bCs/>
                <w:spacing w:val="6"/>
              </w:rPr>
              <w:t>等级证书</w:t>
            </w:r>
          </w:p>
        </w:tc>
      </w:tr>
      <w:tr>
        <w:trPr>
          <w:trHeight w:val="1279" w:hRule="atLeast"/>
        </w:trPr>
        <w:tc>
          <w:tcPr>
            <w:tcW w:w="1347" w:type="dxa"/>
            <w:vAlign w:val="top"/>
          </w:tcPr>
          <w:p>
            <w:pPr>
              <w:spacing w:line="307" w:lineRule="auto"/>
              <w:rPr>
                <w:rFonts w:ascii="Arial"/>
                <w:sz w:val="21"/>
              </w:rPr>
            </w:pPr>
            <w:r/>
          </w:p>
          <w:p>
            <w:pPr>
              <w:pStyle w:val="TableText"/>
              <w:ind w:left="260"/>
              <w:spacing w:before="65" w:line="228" w:lineRule="auto"/>
              <w:rPr/>
            </w:pPr>
            <w:r>
              <w:rPr>
                <w:spacing w:val="7"/>
              </w:rPr>
              <w:t>财经商贸</w:t>
            </w:r>
          </w:p>
          <w:p>
            <w:pPr>
              <w:pStyle w:val="TableText"/>
              <w:ind w:left="504"/>
              <w:spacing w:before="71" w:line="231" w:lineRule="auto"/>
              <w:rPr/>
            </w:pPr>
            <w:r>
              <w:rPr>
                <w:spacing w:val="-6"/>
              </w:rPr>
              <w:t>(53)</w:t>
            </w:r>
          </w:p>
        </w:tc>
        <w:tc>
          <w:tcPr>
            <w:tcW w:w="1372" w:type="dxa"/>
            <w:vAlign w:val="top"/>
          </w:tcPr>
          <w:p>
            <w:pPr>
              <w:spacing w:line="307" w:lineRule="auto"/>
              <w:rPr>
                <w:rFonts w:ascii="Arial"/>
                <w:sz w:val="21"/>
              </w:rPr>
            </w:pPr>
            <w:r/>
          </w:p>
          <w:p>
            <w:pPr>
              <w:pStyle w:val="TableText"/>
              <w:ind w:left="272"/>
              <w:spacing w:before="65" w:line="228" w:lineRule="auto"/>
              <w:rPr/>
            </w:pPr>
            <w:r>
              <w:rPr>
                <w:spacing w:val="6"/>
              </w:rPr>
              <w:t>经济贸易</w:t>
            </w:r>
          </w:p>
          <w:p>
            <w:pPr>
              <w:pStyle w:val="TableText"/>
              <w:ind w:left="280"/>
              <w:spacing w:before="71"/>
              <w:rPr/>
            </w:pPr>
            <w:r>
              <w:rPr>
                <w:spacing w:val="1"/>
              </w:rPr>
              <w:t>（5305）</w:t>
            </w:r>
          </w:p>
        </w:tc>
        <w:tc>
          <w:tcPr>
            <w:tcW w:w="1272" w:type="dxa"/>
            <w:vAlign w:val="top"/>
          </w:tcPr>
          <w:p>
            <w:pPr>
              <w:pStyle w:val="TableText"/>
              <w:ind w:left="114"/>
              <w:spacing w:before="58" w:line="228" w:lineRule="auto"/>
              <w:rPr/>
            </w:pPr>
            <w:r>
              <w:rPr>
                <w:spacing w:val="6"/>
              </w:rPr>
              <w:t>批发业(51)</w:t>
            </w:r>
          </w:p>
          <w:p>
            <w:pPr>
              <w:pStyle w:val="TableText"/>
              <w:ind w:right="10"/>
              <w:spacing w:before="69" w:line="228" w:lineRule="auto"/>
              <w:jc w:val="right"/>
              <w:rPr/>
            </w:pPr>
            <w:r>
              <w:rPr>
                <w:spacing w:val="-9"/>
              </w:rPr>
              <w:t>零售业（52）</w:t>
            </w:r>
          </w:p>
          <w:p>
            <w:pPr>
              <w:pStyle w:val="TableText"/>
              <w:ind w:left="119"/>
              <w:spacing w:before="72" w:line="228" w:lineRule="auto"/>
              <w:rPr/>
            </w:pPr>
            <w:r>
              <w:rPr>
                <w:spacing w:val="7"/>
              </w:rPr>
              <w:t>商务服务业</w:t>
            </w:r>
          </w:p>
          <w:p>
            <w:pPr>
              <w:pStyle w:val="TableText"/>
              <w:ind w:left="336"/>
              <w:spacing w:before="69" w:line="239" w:lineRule="auto"/>
              <w:rPr/>
            </w:pPr>
            <w:r>
              <w:rPr/>
              <w:t>（72）</w:t>
            </w:r>
          </w:p>
        </w:tc>
        <w:tc>
          <w:tcPr>
            <w:tcW w:w="1445" w:type="dxa"/>
            <w:vAlign w:val="top"/>
          </w:tcPr>
          <w:p>
            <w:pPr>
              <w:pStyle w:val="TableText"/>
              <w:ind w:left="208"/>
              <w:spacing w:before="215" w:line="228" w:lineRule="auto"/>
              <w:rPr/>
            </w:pPr>
            <w:r>
              <w:rPr>
                <w:spacing w:val="7"/>
              </w:rPr>
              <w:t>商务咨询服</w:t>
            </w:r>
          </w:p>
          <w:p>
            <w:pPr>
              <w:pStyle w:val="TableText"/>
              <w:ind w:left="414"/>
              <w:spacing w:before="72" w:line="228" w:lineRule="auto"/>
              <w:rPr/>
            </w:pPr>
            <w:r>
              <w:rPr>
                <w:spacing w:val="6"/>
              </w:rPr>
              <w:t>务人员</w:t>
            </w:r>
          </w:p>
          <w:p>
            <w:pPr>
              <w:pStyle w:val="TableText"/>
              <w:ind w:left="161"/>
              <w:spacing w:before="70"/>
              <w:rPr/>
            </w:pPr>
            <w:r>
              <w:rPr>
                <w:spacing w:val="2"/>
              </w:rPr>
              <w:t>（4-07-02）</w:t>
            </w:r>
          </w:p>
        </w:tc>
        <w:tc>
          <w:tcPr>
            <w:tcW w:w="1733" w:type="dxa"/>
            <w:vAlign w:val="top"/>
          </w:tcPr>
          <w:p>
            <w:pPr>
              <w:pStyle w:val="TableText"/>
              <w:ind w:left="560" w:right="339" w:hanging="208"/>
              <w:spacing w:before="57" w:line="278" w:lineRule="auto"/>
              <w:rPr/>
            </w:pPr>
            <w:r>
              <w:rPr>
                <w:spacing w:val="7"/>
              </w:rPr>
              <w:t>外贸业务员</w:t>
            </w:r>
            <w:r>
              <w:rPr/>
              <w:t xml:space="preserve"> </w:t>
            </w:r>
            <w:r>
              <w:rPr>
                <w:spacing w:val="6"/>
              </w:rPr>
              <w:t>单证员</w:t>
            </w:r>
          </w:p>
          <w:p>
            <w:pPr>
              <w:pStyle w:val="TableText"/>
              <w:ind w:left="557"/>
              <w:spacing w:before="32" w:line="228" w:lineRule="auto"/>
              <w:rPr/>
            </w:pPr>
            <w:r>
              <w:rPr>
                <w:spacing w:val="7"/>
              </w:rPr>
              <w:t>报关员</w:t>
            </w:r>
          </w:p>
          <w:p>
            <w:pPr>
              <w:pStyle w:val="TableText"/>
              <w:ind w:left="368"/>
              <w:spacing w:before="70" w:line="227" w:lineRule="auto"/>
              <w:rPr/>
            </w:pPr>
            <w:r>
              <w:rPr>
                <w:spacing w:val="4"/>
              </w:rPr>
              <w:t>国际货代员</w:t>
            </w:r>
          </w:p>
        </w:tc>
        <w:tc>
          <w:tcPr>
            <w:tcW w:w="2118" w:type="dxa"/>
            <w:vAlign w:val="top"/>
          </w:tcPr>
          <w:p>
            <w:pPr>
              <w:spacing w:line="307" w:lineRule="auto"/>
              <w:rPr>
                <w:rFonts w:ascii="Arial"/>
                <w:sz w:val="21"/>
              </w:rPr>
            </w:pPr>
            <w:r/>
          </w:p>
          <w:p>
            <w:pPr>
              <w:pStyle w:val="TableText"/>
              <w:ind w:left="349"/>
              <w:spacing w:before="65" w:line="228" w:lineRule="auto"/>
              <w:rPr/>
            </w:pPr>
            <w:r>
              <w:rPr>
                <w:spacing w:val="5"/>
              </w:rPr>
              <w:t>国际商务单证员</w:t>
            </w:r>
          </w:p>
          <w:p>
            <w:pPr>
              <w:pStyle w:val="TableText"/>
              <w:ind w:left="119"/>
              <w:spacing w:before="72" w:line="228" w:lineRule="auto"/>
              <w:rPr/>
            </w:pPr>
            <w:r>
              <w:rPr>
                <w:spacing w:val="8"/>
              </w:rPr>
              <w:t>助理跨境电子商务师</w:t>
            </w:r>
          </w:p>
        </w:tc>
      </w:tr>
    </w:tbl>
    <w:p>
      <w:pPr>
        <w:ind w:left="603"/>
        <w:spacing w:before="147" w:line="221" w:lineRule="auto"/>
        <w:rPr>
          <w:rFonts w:ascii="SimHei" w:hAnsi="SimHei" w:eastAsia="SimHei" w:cs="SimHei"/>
          <w:sz w:val="24"/>
          <w:szCs w:val="24"/>
        </w:rPr>
      </w:pPr>
      <w:r>
        <w:rPr>
          <w:rFonts w:ascii="SimHei" w:hAnsi="SimHei" w:eastAsia="SimHei" w:cs="SimHei"/>
          <w:sz w:val="24"/>
          <w:szCs w:val="24"/>
          <w:b/>
          <w:bCs/>
          <w:spacing w:val="-5"/>
        </w:rPr>
        <w:t>三、培养目标</w:t>
      </w:r>
    </w:p>
    <w:p>
      <w:pPr>
        <w:pStyle w:val="BodyText"/>
        <w:ind w:left="118" w:right="110" w:firstLine="481"/>
        <w:spacing w:before="151" w:line="333" w:lineRule="auto"/>
        <w:jc w:val="both"/>
        <w:rPr>
          <w:sz w:val="24"/>
          <w:szCs w:val="24"/>
        </w:rPr>
      </w:pPr>
      <w:r>
        <w:rPr>
          <w:sz w:val="24"/>
          <w:szCs w:val="24"/>
          <w:spacing w:val="-2"/>
        </w:rPr>
        <w:t>本专业培养理想信念坚定，德、智、体、美、劳全面发展，具有一定的科学文化水</w:t>
      </w:r>
      <w:r>
        <w:rPr>
          <w:sz w:val="24"/>
          <w:szCs w:val="24"/>
          <w:spacing w:val="12"/>
        </w:rPr>
        <w:t xml:space="preserve"> </w:t>
      </w:r>
      <w:r>
        <w:rPr>
          <w:sz w:val="24"/>
          <w:szCs w:val="24"/>
          <w:spacing w:val="-2"/>
        </w:rPr>
        <w:t>平，良好的人文素养、职业道德和创新意识，精益求精的工匠精神，较强的就业能力和</w:t>
      </w:r>
      <w:r>
        <w:rPr>
          <w:sz w:val="24"/>
          <w:szCs w:val="24"/>
          <w:spacing w:val="18"/>
        </w:rPr>
        <w:t xml:space="preserve"> </w:t>
      </w:r>
      <w:r>
        <w:rPr>
          <w:sz w:val="24"/>
          <w:szCs w:val="24"/>
          <w:spacing w:val="-2"/>
        </w:rPr>
        <w:t>可持续发展能力，掌握本专业知识和技术技能，面向外贸业务、跨境电商、国际物流等</w:t>
      </w:r>
      <w:r>
        <w:rPr>
          <w:sz w:val="24"/>
          <w:szCs w:val="24"/>
          <w:spacing w:val="18"/>
        </w:rPr>
        <w:t xml:space="preserve"> </w:t>
      </w:r>
      <w:r>
        <w:rPr>
          <w:sz w:val="24"/>
          <w:szCs w:val="24"/>
          <w:spacing w:val="-2"/>
        </w:rPr>
        <w:t>职业群，能够从事进出口业务、外贸单证制作、跟单处理、报关报检、国际货运、进出</w:t>
      </w:r>
      <w:r>
        <w:rPr>
          <w:sz w:val="24"/>
          <w:szCs w:val="24"/>
          <w:spacing w:val="18"/>
        </w:rPr>
        <w:t xml:space="preserve"> </w:t>
      </w:r>
      <w:r>
        <w:rPr>
          <w:sz w:val="24"/>
          <w:szCs w:val="24"/>
          <w:spacing w:val="-1"/>
        </w:rPr>
        <w:t>口代理等工作的高素质技术技能人才。</w:t>
      </w:r>
    </w:p>
    <w:p>
      <w:pPr>
        <w:ind w:left="613"/>
        <w:spacing w:before="38" w:line="221" w:lineRule="auto"/>
        <w:rPr>
          <w:rFonts w:ascii="SimHei" w:hAnsi="SimHei" w:eastAsia="SimHei" w:cs="SimHei"/>
          <w:sz w:val="24"/>
          <w:szCs w:val="24"/>
        </w:rPr>
      </w:pPr>
      <w:r>
        <w:rPr>
          <w:rFonts w:ascii="SimHei" w:hAnsi="SimHei" w:eastAsia="SimHei" w:cs="SimHei"/>
          <w:sz w:val="24"/>
          <w:szCs w:val="24"/>
          <w:b/>
          <w:bCs/>
          <w:spacing w:val="-6"/>
        </w:rPr>
        <w:t>四、培养规格</w:t>
      </w:r>
    </w:p>
    <w:p>
      <w:pPr>
        <w:pStyle w:val="BodyText"/>
        <w:ind w:left="600"/>
        <w:spacing w:before="151" w:line="219" w:lineRule="auto"/>
        <w:rPr>
          <w:sz w:val="24"/>
          <w:szCs w:val="24"/>
        </w:rPr>
      </w:pPr>
      <w:r>
        <w:rPr>
          <w:sz w:val="24"/>
          <w:szCs w:val="24"/>
          <w:spacing w:val="-1"/>
        </w:rPr>
        <w:t>本专业毕业生应在素质、知识和能力等方面达到以下要求：</w:t>
      </w:r>
    </w:p>
    <w:p>
      <w:pPr>
        <w:pStyle w:val="BodyText"/>
        <w:ind w:left="610"/>
        <w:spacing w:before="156" w:line="219" w:lineRule="auto"/>
        <w:rPr>
          <w:sz w:val="24"/>
          <w:szCs w:val="24"/>
        </w:rPr>
      </w:pPr>
      <w:r>
        <w:rPr>
          <w:sz w:val="24"/>
          <w:szCs w:val="24"/>
          <w:b/>
          <w:bCs/>
          <w:spacing w:val="-6"/>
        </w:rPr>
        <w:t>（一）素质</w:t>
      </w:r>
    </w:p>
    <w:p>
      <w:pPr>
        <w:pStyle w:val="BodyText"/>
        <w:ind w:left="107" w:right="110" w:firstLine="509"/>
        <w:spacing w:before="156" w:line="329" w:lineRule="auto"/>
        <w:jc w:val="both"/>
        <w:rPr>
          <w:sz w:val="24"/>
          <w:szCs w:val="24"/>
        </w:rPr>
      </w:pPr>
      <w:r>
        <w:rPr>
          <w:sz w:val="24"/>
          <w:szCs w:val="24"/>
          <w:b/>
          <w:bCs/>
          <w:spacing w:val="-3"/>
        </w:rPr>
        <w:t>1.思想政治素质：</w:t>
      </w:r>
      <w:r>
        <w:rPr>
          <w:sz w:val="24"/>
          <w:szCs w:val="24"/>
          <w:spacing w:val="-3"/>
        </w:rPr>
        <w:t>热爱社会主义祖国，能够准确理解和把握社会主义核心价值观的</w:t>
      </w:r>
      <w:r>
        <w:rPr>
          <w:sz w:val="24"/>
          <w:szCs w:val="24"/>
          <w:spacing w:val="12"/>
        </w:rPr>
        <w:t xml:space="preserve"> </w:t>
      </w:r>
      <w:r>
        <w:rPr>
          <w:sz w:val="24"/>
          <w:szCs w:val="24"/>
          <w:spacing w:val="-3"/>
        </w:rPr>
        <w:t>深刻内涵和实践要求，具有正确的世界观、人生观、价值观。增强“</w:t>
      </w:r>
      <w:r>
        <w:rPr>
          <w:sz w:val="24"/>
          <w:szCs w:val="24"/>
          <w:spacing w:val="-85"/>
        </w:rPr>
        <w:t xml:space="preserve"> </w:t>
      </w:r>
      <w:r>
        <w:rPr>
          <w:sz w:val="24"/>
          <w:szCs w:val="24"/>
          <w:spacing w:val="-3"/>
        </w:rPr>
        <w:t>四个意识</w:t>
      </w:r>
      <w:r>
        <w:rPr>
          <w:sz w:val="24"/>
          <w:szCs w:val="24"/>
          <w:spacing w:val="-88"/>
        </w:rPr>
        <w:t xml:space="preserve"> </w:t>
      </w:r>
      <w:r>
        <w:rPr>
          <w:sz w:val="24"/>
          <w:szCs w:val="24"/>
          <w:spacing w:val="-3"/>
        </w:rPr>
        <w:t>”，坚定</w:t>
      </w:r>
      <w:r>
        <w:rPr>
          <w:sz w:val="24"/>
          <w:szCs w:val="24"/>
        </w:rPr>
        <w:t xml:space="preserve"> </w:t>
      </w:r>
      <w:r>
        <w:rPr>
          <w:sz w:val="24"/>
          <w:szCs w:val="24"/>
          <w:spacing w:val="-4"/>
        </w:rPr>
        <w:t>“</w:t>
      </w:r>
      <w:r>
        <w:rPr>
          <w:sz w:val="24"/>
          <w:szCs w:val="24"/>
          <w:spacing w:val="-74"/>
        </w:rPr>
        <w:t xml:space="preserve"> </w:t>
      </w:r>
      <w:r>
        <w:rPr>
          <w:sz w:val="24"/>
          <w:szCs w:val="24"/>
          <w:spacing w:val="-4"/>
        </w:rPr>
        <w:t>四个自信</w:t>
      </w:r>
      <w:r>
        <w:rPr>
          <w:sz w:val="24"/>
          <w:szCs w:val="24"/>
          <w:spacing w:val="-88"/>
        </w:rPr>
        <w:t xml:space="preserve"> </w:t>
      </w:r>
      <w:r>
        <w:rPr>
          <w:sz w:val="24"/>
          <w:szCs w:val="24"/>
          <w:spacing w:val="-4"/>
        </w:rPr>
        <w:t>”，做到“两个维护</w:t>
      </w:r>
      <w:r>
        <w:rPr>
          <w:sz w:val="24"/>
          <w:szCs w:val="24"/>
          <w:spacing w:val="-88"/>
        </w:rPr>
        <w:t xml:space="preserve"> </w:t>
      </w:r>
      <w:r>
        <w:rPr>
          <w:sz w:val="24"/>
          <w:szCs w:val="24"/>
          <w:spacing w:val="-4"/>
        </w:rPr>
        <w:t>”，躬身践行“两个确立</w:t>
      </w:r>
      <w:r>
        <w:rPr>
          <w:sz w:val="24"/>
          <w:szCs w:val="24"/>
          <w:spacing w:val="-88"/>
        </w:rPr>
        <w:t xml:space="preserve"> </w:t>
      </w:r>
      <w:r>
        <w:rPr>
          <w:sz w:val="24"/>
          <w:szCs w:val="24"/>
          <w:spacing w:val="-4"/>
        </w:rPr>
        <w:t>”。</w:t>
      </w:r>
    </w:p>
    <w:p>
      <w:pPr>
        <w:pStyle w:val="BodyText"/>
        <w:ind w:left="119" w:right="110" w:firstLine="482"/>
        <w:spacing w:before="36" w:line="332" w:lineRule="auto"/>
        <w:jc w:val="both"/>
        <w:rPr>
          <w:sz w:val="24"/>
          <w:szCs w:val="24"/>
        </w:rPr>
      </w:pPr>
      <w:r>
        <w:rPr>
          <w:sz w:val="24"/>
          <w:szCs w:val="24"/>
          <w:b/>
          <w:bCs/>
          <w:spacing w:val="-2"/>
        </w:rPr>
        <w:t>2.人文素质：</w:t>
      </w:r>
      <w:r>
        <w:rPr>
          <w:sz w:val="24"/>
          <w:szCs w:val="24"/>
          <w:spacing w:val="-2"/>
        </w:rPr>
        <w:t>了解哲学、语言、逻辑学、文学、艺术、美学、历史等社</w:t>
      </w:r>
      <w:r>
        <w:rPr>
          <w:sz w:val="24"/>
          <w:szCs w:val="24"/>
          <w:spacing w:val="-3"/>
        </w:rPr>
        <w:t>会科学和人</w:t>
      </w:r>
      <w:r>
        <w:rPr>
          <w:sz w:val="24"/>
          <w:szCs w:val="24"/>
        </w:rPr>
        <w:t xml:space="preserve"> </w:t>
      </w:r>
      <w:r>
        <w:rPr>
          <w:sz w:val="24"/>
          <w:szCs w:val="24"/>
          <w:spacing w:val="-2"/>
        </w:rPr>
        <w:t>文学科的基本知识；了解跨文化、国际贸易地理等人文知识；树立科学发展观，具有良</w:t>
      </w:r>
      <w:r>
        <w:rPr>
          <w:sz w:val="24"/>
          <w:szCs w:val="24"/>
          <w:spacing w:val="17"/>
        </w:rPr>
        <w:t xml:space="preserve"> </w:t>
      </w:r>
      <w:r>
        <w:rPr>
          <w:sz w:val="24"/>
          <w:szCs w:val="24"/>
          <w:spacing w:val="-2"/>
        </w:rPr>
        <w:t>好的社会责任感和关心他人、团结互助的风格；养成文明的行为习惯和自尊、自强、自</w:t>
      </w:r>
      <w:r>
        <w:rPr>
          <w:sz w:val="24"/>
          <w:szCs w:val="24"/>
          <w:spacing w:val="17"/>
        </w:rPr>
        <w:t xml:space="preserve"> </w:t>
      </w:r>
      <w:r>
        <w:rPr>
          <w:sz w:val="24"/>
          <w:szCs w:val="24"/>
        </w:rPr>
        <w:t>爱、守时、守信的优良品质；养成文明礼仪</w:t>
      </w:r>
      <w:r>
        <w:rPr>
          <w:sz w:val="24"/>
          <w:szCs w:val="24"/>
          <w:spacing w:val="-1"/>
        </w:rPr>
        <w:t>和健康高雅的审美情趣。</w:t>
      </w:r>
    </w:p>
    <w:p>
      <w:pPr>
        <w:pStyle w:val="BodyText"/>
        <w:ind w:left="120" w:right="110" w:firstLine="483"/>
        <w:spacing w:before="32" w:line="330" w:lineRule="auto"/>
        <w:jc w:val="both"/>
        <w:rPr>
          <w:sz w:val="24"/>
          <w:szCs w:val="24"/>
        </w:rPr>
      </w:pPr>
      <w:r>
        <w:rPr>
          <w:sz w:val="24"/>
          <w:szCs w:val="24"/>
          <w:b/>
          <w:bCs/>
          <w:spacing w:val="-2"/>
        </w:rPr>
        <w:t>3.职业素质：</w:t>
      </w:r>
      <w:r>
        <w:rPr>
          <w:sz w:val="24"/>
          <w:szCs w:val="24"/>
          <w:spacing w:val="-2"/>
        </w:rPr>
        <w:t>具有国际视野，具备与职业（岗位）有关的专业理论</w:t>
      </w:r>
      <w:r>
        <w:rPr>
          <w:sz w:val="24"/>
          <w:szCs w:val="24"/>
          <w:spacing w:val="-3"/>
        </w:rPr>
        <w:t>和专业技能；具</w:t>
      </w:r>
      <w:r>
        <w:rPr>
          <w:sz w:val="24"/>
          <w:szCs w:val="24"/>
        </w:rPr>
        <w:t xml:space="preserve"> </w:t>
      </w:r>
      <w:r>
        <w:rPr>
          <w:sz w:val="24"/>
          <w:szCs w:val="24"/>
          <w:spacing w:val="-2"/>
        </w:rPr>
        <w:t>有热爱本职工作和尽职尽责的职业道德；具备艰苦创业、锐意进取、善于合作、勇于创</w:t>
      </w:r>
      <w:r>
        <w:rPr>
          <w:sz w:val="24"/>
          <w:szCs w:val="24"/>
          <w:spacing w:val="16"/>
        </w:rPr>
        <w:t xml:space="preserve"> </w:t>
      </w:r>
      <w:r>
        <w:rPr>
          <w:sz w:val="24"/>
          <w:szCs w:val="24"/>
        </w:rPr>
        <w:t>新的意识和精神；具备尊重事实，敢于负责，</w:t>
      </w:r>
      <w:r>
        <w:rPr>
          <w:sz w:val="24"/>
          <w:szCs w:val="24"/>
          <w:spacing w:val="-1"/>
        </w:rPr>
        <w:t>做事认真细致的工匠精神。</w:t>
      </w:r>
    </w:p>
    <w:p>
      <w:pPr>
        <w:pStyle w:val="BodyText"/>
        <w:ind w:left="598"/>
        <w:spacing w:before="34" w:line="219" w:lineRule="auto"/>
        <w:rPr>
          <w:sz w:val="24"/>
          <w:szCs w:val="24"/>
        </w:rPr>
      </w:pPr>
      <w:r>
        <w:rPr>
          <w:sz w:val="24"/>
          <w:szCs w:val="24"/>
          <w:b/>
          <w:bCs/>
          <w:spacing w:val="-1"/>
        </w:rPr>
        <w:t>4.身心素质：</w:t>
      </w:r>
      <w:r>
        <w:rPr>
          <w:sz w:val="24"/>
          <w:szCs w:val="24"/>
          <w:spacing w:val="-1"/>
        </w:rPr>
        <w:t>了解体育运动和卫生保健基本知识；掌握科学锻炼身体的基本技能，</w:t>
      </w:r>
    </w:p>
    <w:p>
      <w:pPr>
        <w:spacing w:line="219" w:lineRule="auto"/>
        <w:sectPr>
          <w:footerReference w:type="default" r:id="rId83"/>
          <w:pgSz w:w="11905" w:h="16839"/>
          <w:pgMar w:top="400" w:right="1306" w:bottom="1293" w:left="1306"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BodyText"/>
        <w:spacing w:before="78" w:line="332" w:lineRule="auto"/>
        <w:jc w:val="both"/>
        <w:rPr>
          <w:sz w:val="24"/>
          <w:szCs w:val="24"/>
        </w:rPr>
      </w:pPr>
      <w:r>
        <w:rPr>
          <w:sz w:val="24"/>
          <w:szCs w:val="24"/>
          <w:spacing w:val="-2"/>
        </w:rPr>
        <w:t>养成锻炼身体的良好习惯，达到国家规定的对大学生体质健康标准测试合格要求；了解</w:t>
      </w:r>
      <w:r>
        <w:rPr>
          <w:sz w:val="24"/>
          <w:szCs w:val="24"/>
          <w:spacing w:val="16"/>
        </w:rPr>
        <w:t xml:space="preserve"> </w:t>
      </w:r>
      <w:r>
        <w:rPr>
          <w:sz w:val="24"/>
          <w:szCs w:val="24"/>
          <w:spacing w:val="-6"/>
        </w:rPr>
        <w:t>心理学和心理卫生健康的基本知识；具有较强的心理适应能力，能正确处理自身的理性、</w:t>
      </w:r>
      <w:r>
        <w:rPr>
          <w:sz w:val="24"/>
          <w:szCs w:val="24"/>
          <w:spacing w:val="14"/>
        </w:rPr>
        <w:t xml:space="preserve"> </w:t>
      </w:r>
      <w:r>
        <w:rPr>
          <w:sz w:val="24"/>
          <w:szCs w:val="24"/>
        </w:rPr>
        <w:t>情感、意志方面的矛盾，有克服困难的信心和决心，具有健全的意志品质；具有理智、</w:t>
      </w:r>
      <w:r>
        <w:rPr>
          <w:sz w:val="24"/>
          <w:szCs w:val="24"/>
          <w:spacing w:val="14"/>
        </w:rPr>
        <w:t xml:space="preserve"> </w:t>
      </w:r>
      <w:r>
        <w:rPr>
          <w:sz w:val="24"/>
          <w:szCs w:val="24"/>
          <w:spacing w:val="-1"/>
        </w:rPr>
        <w:t>向上、真诚、坦荡的性格和良好的人际关系。</w:t>
      </w:r>
    </w:p>
    <w:p>
      <w:pPr>
        <w:pStyle w:val="BodyText"/>
        <w:ind w:left="2" w:right="80" w:firstLine="480"/>
        <w:spacing w:before="34" w:line="326" w:lineRule="auto"/>
        <w:rPr>
          <w:sz w:val="24"/>
          <w:szCs w:val="24"/>
        </w:rPr>
      </w:pPr>
      <w:r>
        <w:rPr>
          <w:sz w:val="24"/>
          <w:szCs w:val="24"/>
          <w:b/>
          <w:bCs/>
          <w:spacing w:val="-2"/>
        </w:rPr>
        <w:t>5.创新素质：</w:t>
      </w:r>
      <w:r>
        <w:rPr>
          <w:sz w:val="24"/>
          <w:szCs w:val="24"/>
          <w:spacing w:val="-2"/>
        </w:rPr>
        <w:t>能够打破常规、突破传统，具有敏锐的洞察力、直觉</w:t>
      </w:r>
      <w:r>
        <w:rPr>
          <w:sz w:val="24"/>
          <w:szCs w:val="24"/>
          <w:spacing w:val="-3"/>
        </w:rPr>
        <w:t>力、丰富的想像</w:t>
      </w:r>
      <w:r>
        <w:rPr>
          <w:sz w:val="24"/>
          <w:szCs w:val="24"/>
        </w:rPr>
        <w:t xml:space="preserve"> </w:t>
      </w:r>
      <w:r>
        <w:rPr>
          <w:sz w:val="24"/>
          <w:szCs w:val="24"/>
        </w:rPr>
        <w:t>力、预测力，在专业学习上有创新精神，领</w:t>
      </w:r>
      <w:r>
        <w:rPr>
          <w:sz w:val="24"/>
          <w:szCs w:val="24"/>
          <w:spacing w:val="-1"/>
        </w:rPr>
        <w:t>会贯通，灵活运用所学专业知识。</w:t>
      </w:r>
    </w:p>
    <w:p>
      <w:pPr>
        <w:pStyle w:val="BodyText"/>
        <w:ind w:left="490"/>
        <w:spacing w:before="33" w:line="221" w:lineRule="auto"/>
        <w:rPr>
          <w:sz w:val="24"/>
          <w:szCs w:val="24"/>
        </w:rPr>
      </w:pPr>
      <w:r>
        <w:rPr>
          <w:sz w:val="24"/>
          <w:szCs w:val="24"/>
          <w:b/>
          <w:bCs/>
          <w:spacing w:val="-6"/>
        </w:rPr>
        <w:t>（二）知识</w:t>
      </w:r>
    </w:p>
    <w:p>
      <w:pPr>
        <w:pStyle w:val="BodyText"/>
        <w:ind w:left="481" w:right="3632" w:firstLine="14"/>
        <w:spacing w:before="150" w:line="327" w:lineRule="auto"/>
        <w:rPr>
          <w:sz w:val="24"/>
          <w:szCs w:val="24"/>
        </w:rPr>
      </w:pPr>
      <w:r>
        <w:rPr>
          <w:sz w:val="24"/>
          <w:szCs w:val="24"/>
          <w:spacing w:val="-2"/>
        </w:rPr>
        <w:t>1.了解国际贸易发展的新理论、新动向、新成就</w:t>
      </w:r>
      <w:r>
        <w:rPr>
          <w:sz w:val="24"/>
          <w:szCs w:val="24"/>
          <w:spacing w:val="15"/>
        </w:rPr>
        <w:t xml:space="preserve"> </w:t>
      </w:r>
      <w:r>
        <w:rPr>
          <w:sz w:val="24"/>
          <w:szCs w:val="24"/>
          <w:spacing w:val="-1"/>
        </w:rPr>
        <w:t>2.了解跨文化沟通、国际贸易地理知识</w:t>
      </w:r>
    </w:p>
    <w:p>
      <w:pPr>
        <w:pStyle w:val="BodyText"/>
        <w:ind w:left="478" w:right="1053" w:firstLine="5"/>
        <w:spacing w:before="30" w:line="325" w:lineRule="auto"/>
        <w:rPr>
          <w:sz w:val="24"/>
          <w:szCs w:val="24"/>
        </w:rPr>
      </w:pPr>
      <w:r>
        <w:rPr>
          <w:sz w:val="24"/>
          <w:szCs w:val="24"/>
          <w:spacing w:val="-2"/>
        </w:rPr>
        <w:t>3.具有面向国际经济贸易一线的应用型人才应必</w:t>
      </w:r>
      <w:r>
        <w:rPr>
          <w:sz w:val="24"/>
          <w:szCs w:val="24"/>
          <w:spacing w:val="-3"/>
        </w:rPr>
        <w:t>备的外语、计算机知识；</w:t>
      </w:r>
      <w:r>
        <w:rPr>
          <w:sz w:val="24"/>
          <w:szCs w:val="24"/>
        </w:rPr>
        <w:t xml:space="preserve"> </w:t>
      </w:r>
      <w:r>
        <w:rPr>
          <w:sz w:val="24"/>
          <w:szCs w:val="24"/>
          <w:spacing w:val="-1"/>
        </w:rPr>
        <w:t>4.掌握国际经济合作领域的经贸理论知识；</w:t>
      </w:r>
    </w:p>
    <w:p>
      <w:pPr>
        <w:pStyle w:val="BodyText"/>
        <w:ind w:left="487" w:right="512" w:hanging="4"/>
        <w:spacing w:before="37" w:line="324" w:lineRule="auto"/>
        <w:rPr>
          <w:sz w:val="24"/>
          <w:szCs w:val="24"/>
        </w:rPr>
      </w:pPr>
      <w:r>
        <w:rPr>
          <w:sz w:val="24"/>
          <w:szCs w:val="24"/>
        </w:rPr>
        <w:t>5.熟悉并掌握国际贸易相关的法律知识、</w:t>
      </w:r>
      <w:r>
        <w:rPr>
          <w:sz w:val="24"/>
          <w:szCs w:val="24"/>
          <w:spacing w:val="-1"/>
        </w:rPr>
        <w:t>行业政策法规、标准化要求及有关的</w:t>
      </w:r>
      <w:r>
        <w:rPr>
          <w:sz w:val="24"/>
          <w:szCs w:val="24"/>
        </w:rPr>
        <w:t xml:space="preserve"> </w:t>
      </w:r>
      <w:r>
        <w:rPr>
          <w:sz w:val="24"/>
          <w:szCs w:val="24"/>
          <w:spacing w:val="-2"/>
        </w:rPr>
        <w:t>贸易政策法规和惯例规则等；</w:t>
      </w:r>
    </w:p>
    <w:p>
      <w:pPr>
        <w:pStyle w:val="BodyText"/>
        <w:ind w:left="480" w:right="512"/>
        <w:spacing w:before="37" w:line="326" w:lineRule="auto"/>
        <w:rPr>
          <w:sz w:val="24"/>
          <w:szCs w:val="24"/>
        </w:rPr>
      </w:pPr>
      <w:r>
        <w:rPr>
          <w:sz w:val="24"/>
          <w:szCs w:val="24"/>
        </w:rPr>
        <w:t>6.掌握专业岗位如外贸跟单、报关报检、外贸函</w:t>
      </w:r>
      <w:r>
        <w:rPr>
          <w:sz w:val="24"/>
          <w:szCs w:val="24"/>
          <w:spacing w:val="-1"/>
        </w:rPr>
        <w:t>电、商务谈判、跨境电子商务</w:t>
      </w:r>
      <w:r>
        <w:rPr>
          <w:sz w:val="24"/>
          <w:szCs w:val="24"/>
        </w:rPr>
        <w:t xml:space="preserve"> </w:t>
      </w:r>
      <w:r>
        <w:rPr>
          <w:sz w:val="24"/>
          <w:szCs w:val="24"/>
          <w:spacing w:val="-1"/>
        </w:rPr>
        <w:t>等所必须的专业理论知识；</w:t>
      </w:r>
    </w:p>
    <w:p>
      <w:pPr>
        <w:pStyle w:val="BodyText"/>
        <w:ind w:left="490"/>
        <w:spacing w:before="32" w:line="219" w:lineRule="auto"/>
        <w:rPr>
          <w:sz w:val="24"/>
          <w:szCs w:val="24"/>
        </w:rPr>
      </w:pPr>
      <w:r>
        <w:rPr>
          <w:sz w:val="24"/>
          <w:szCs w:val="24"/>
          <w:b/>
          <w:bCs/>
          <w:spacing w:val="-6"/>
        </w:rPr>
        <w:t>（三）能力</w:t>
      </w:r>
    </w:p>
    <w:p>
      <w:pPr>
        <w:pStyle w:val="BodyText"/>
        <w:ind w:left="495" w:right="632"/>
        <w:spacing w:before="155" w:line="326" w:lineRule="auto"/>
        <w:rPr>
          <w:sz w:val="24"/>
          <w:szCs w:val="24"/>
        </w:rPr>
      </w:pPr>
      <w:r>
        <w:rPr>
          <w:sz w:val="24"/>
          <w:szCs w:val="24"/>
          <w:spacing w:val="-1"/>
        </w:rPr>
        <w:t>1.具有在职业（岗位）相关领域如外贸进出口、跨境电子</w:t>
      </w:r>
      <w:r>
        <w:rPr>
          <w:sz w:val="24"/>
          <w:szCs w:val="24"/>
          <w:spacing w:val="-56"/>
        </w:rPr>
        <w:t xml:space="preserve"> </w:t>
      </w:r>
      <w:r>
        <w:rPr>
          <w:sz w:val="24"/>
          <w:szCs w:val="24"/>
          <w:spacing w:val="-1"/>
        </w:rPr>
        <w:t>B2B、B2C</w:t>
      </w:r>
      <w:r>
        <w:rPr>
          <w:sz w:val="24"/>
          <w:szCs w:val="24"/>
          <w:spacing w:val="-52"/>
        </w:rPr>
        <w:t xml:space="preserve"> </w:t>
      </w:r>
      <w:r>
        <w:rPr>
          <w:sz w:val="24"/>
          <w:szCs w:val="24"/>
          <w:spacing w:val="-2"/>
        </w:rPr>
        <w:t>业务、国</w:t>
      </w:r>
      <w:r>
        <w:rPr>
          <w:sz w:val="24"/>
          <w:szCs w:val="24"/>
        </w:rPr>
        <w:t xml:space="preserve"> </w:t>
      </w:r>
      <w:r>
        <w:rPr>
          <w:sz w:val="24"/>
          <w:szCs w:val="24"/>
          <w:spacing w:val="-2"/>
        </w:rPr>
        <w:t>际货运代理等从事专业技术活动的实践动手能力；</w:t>
      </w:r>
    </w:p>
    <w:p>
      <w:pPr>
        <w:pStyle w:val="BodyText"/>
        <w:ind w:left="481"/>
        <w:spacing w:before="33" w:line="219" w:lineRule="auto"/>
        <w:rPr>
          <w:sz w:val="24"/>
          <w:szCs w:val="24"/>
        </w:rPr>
      </w:pPr>
      <w:r>
        <w:rPr>
          <w:sz w:val="24"/>
          <w:szCs w:val="24"/>
          <w:spacing w:val="-1"/>
        </w:rPr>
        <w:t>2.具备查阅、翻译中英文专业资料和日常的语言交际能力；</w:t>
      </w:r>
    </w:p>
    <w:p>
      <w:pPr>
        <w:pStyle w:val="BodyText"/>
        <w:ind w:left="478" w:right="1053" w:firstLine="5"/>
        <w:spacing w:before="155" w:line="326" w:lineRule="auto"/>
        <w:rPr>
          <w:sz w:val="24"/>
          <w:szCs w:val="24"/>
        </w:rPr>
      </w:pPr>
      <w:r>
        <w:rPr>
          <w:sz w:val="24"/>
          <w:szCs w:val="24"/>
          <w:spacing w:val="-2"/>
        </w:rPr>
        <w:t>3.具有在职业（岗位）相关工作中提出问题、分</w:t>
      </w:r>
      <w:r>
        <w:rPr>
          <w:sz w:val="24"/>
          <w:szCs w:val="24"/>
          <w:spacing w:val="-3"/>
        </w:rPr>
        <w:t>析问题、解决问题能力；</w:t>
      </w:r>
      <w:r>
        <w:rPr>
          <w:sz w:val="24"/>
          <w:szCs w:val="24"/>
        </w:rPr>
        <w:t xml:space="preserve"> </w:t>
      </w:r>
      <w:r>
        <w:rPr>
          <w:sz w:val="24"/>
          <w:szCs w:val="24"/>
        </w:rPr>
        <w:t>4.具备较扎实的国际贸易方面的外贸函电写作</w:t>
      </w:r>
      <w:r>
        <w:rPr>
          <w:sz w:val="24"/>
          <w:szCs w:val="24"/>
          <w:spacing w:val="-1"/>
        </w:rPr>
        <w:t>能力和公文处理能力；</w:t>
      </w:r>
    </w:p>
    <w:p>
      <w:pPr>
        <w:pStyle w:val="BodyText"/>
        <w:ind w:left="480" w:right="3693" w:firstLine="2"/>
        <w:spacing w:before="31" w:line="325" w:lineRule="auto"/>
        <w:rPr>
          <w:sz w:val="24"/>
          <w:szCs w:val="24"/>
        </w:rPr>
      </w:pPr>
      <w:r>
        <w:rPr>
          <w:sz w:val="24"/>
          <w:szCs w:val="24"/>
          <w:spacing w:val="-4"/>
        </w:rPr>
        <w:t>5.具有独立搜集、处理信息、获取知识的能力；</w:t>
      </w:r>
      <w:r>
        <w:rPr>
          <w:sz w:val="24"/>
          <w:szCs w:val="24"/>
          <w:spacing w:val="11"/>
        </w:rPr>
        <w:t xml:space="preserve"> </w:t>
      </w:r>
      <w:r>
        <w:rPr>
          <w:sz w:val="24"/>
          <w:szCs w:val="24"/>
          <w:spacing w:val="-1"/>
        </w:rPr>
        <w:t>6.具有创新创业和终身学习的能力；</w:t>
      </w:r>
    </w:p>
    <w:p>
      <w:pPr>
        <w:pStyle w:val="BodyText"/>
        <w:ind w:left="484"/>
        <w:spacing w:before="38" w:line="219" w:lineRule="auto"/>
        <w:rPr>
          <w:sz w:val="24"/>
          <w:szCs w:val="24"/>
        </w:rPr>
      </w:pPr>
      <w:r>
        <w:rPr>
          <w:sz w:val="24"/>
          <w:szCs w:val="24"/>
          <w:spacing w:val="-1"/>
        </w:rPr>
        <w:t>7.具有较强的沟通表达、团队合作和协调组织能力。</w:t>
      </w:r>
    </w:p>
    <w:p>
      <w:pPr>
        <w:pStyle w:val="BodyText"/>
        <w:ind w:left="496" w:right="6505" w:hanging="11"/>
        <w:spacing w:before="154" w:line="322" w:lineRule="auto"/>
        <w:rPr>
          <w:sz w:val="24"/>
          <w:szCs w:val="24"/>
        </w:rPr>
      </w:pPr>
      <w:r>
        <w:rPr>
          <w:rFonts w:ascii="SimHei" w:hAnsi="SimHei" w:eastAsia="SimHei" w:cs="SimHei"/>
          <w:sz w:val="24"/>
          <w:szCs w:val="24"/>
          <w:b/>
          <w:bCs/>
          <w:spacing w:val="-4"/>
        </w:rPr>
        <w:t>五、毕业资格与要求</w:t>
      </w:r>
      <w:r>
        <w:rPr>
          <w:rFonts w:ascii="SimHei" w:hAnsi="SimHei" w:eastAsia="SimHei" w:cs="SimHei"/>
          <w:sz w:val="24"/>
          <w:szCs w:val="24"/>
          <w:spacing w:val="3"/>
        </w:rPr>
        <w:t xml:space="preserve"> </w:t>
      </w:r>
      <w:r>
        <w:rPr>
          <w:sz w:val="24"/>
          <w:szCs w:val="24"/>
          <w:b/>
          <w:bCs/>
          <w:spacing w:val="-6"/>
        </w:rPr>
        <w:t>1.毕业学分要求</w:t>
      </w:r>
    </w:p>
    <w:p>
      <w:pPr>
        <w:pStyle w:val="BodyText"/>
        <w:ind w:left="16" w:right="80" w:firstLine="450"/>
        <w:spacing w:before="42" w:line="325" w:lineRule="auto"/>
        <w:rPr>
          <w:sz w:val="24"/>
          <w:szCs w:val="24"/>
        </w:rPr>
      </w:pPr>
      <w:r>
        <w:rPr>
          <w:sz w:val="24"/>
          <w:szCs w:val="24"/>
        </w:rPr>
        <w:t>“通识教育课程+专业基础课程+专业课程</w:t>
      </w:r>
      <w:r>
        <w:rPr>
          <w:sz w:val="24"/>
          <w:szCs w:val="24"/>
          <w:spacing w:val="-81"/>
        </w:rPr>
        <w:t xml:space="preserve"> </w:t>
      </w:r>
      <w:r>
        <w:rPr>
          <w:sz w:val="24"/>
          <w:szCs w:val="24"/>
        </w:rPr>
        <w:t>”学分≥134；“职业拓展课程</w:t>
      </w:r>
      <w:r>
        <w:rPr>
          <w:sz w:val="24"/>
          <w:szCs w:val="24"/>
          <w:spacing w:val="-86"/>
        </w:rPr>
        <w:t xml:space="preserve"> </w:t>
      </w:r>
      <w:r>
        <w:rPr>
          <w:sz w:val="24"/>
          <w:szCs w:val="24"/>
        </w:rPr>
        <w:t>”学分≥ </w:t>
      </w:r>
      <w:r>
        <w:rPr>
          <w:sz w:val="24"/>
          <w:szCs w:val="24"/>
          <w:spacing w:val="-1"/>
        </w:rPr>
        <w:t>18；总学分≥152。专业必修课程学分必须全部获得。未受过处分或者处分已撤销。</w:t>
      </w:r>
    </w:p>
    <w:p>
      <w:pPr>
        <w:pStyle w:val="BodyText"/>
        <w:ind w:left="481"/>
        <w:spacing w:before="34" w:line="219" w:lineRule="auto"/>
        <w:rPr>
          <w:sz w:val="24"/>
          <w:szCs w:val="24"/>
        </w:rPr>
      </w:pPr>
      <w:r>
        <w:rPr>
          <w:sz w:val="24"/>
          <w:szCs w:val="24"/>
          <w:b/>
          <w:bCs/>
          <w:spacing w:val="-4"/>
        </w:rPr>
        <w:t>2.计算机能力要求</w:t>
      </w:r>
    </w:p>
    <w:p>
      <w:pPr>
        <w:pStyle w:val="BodyText"/>
        <w:ind w:left="482"/>
        <w:spacing w:before="157" w:line="219" w:lineRule="auto"/>
        <w:rPr>
          <w:sz w:val="24"/>
          <w:szCs w:val="24"/>
        </w:rPr>
      </w:pPr>
      <w:r>
        <w:rPr>
          <w:sz w:val="24"/>
          <w:szCs w:val="24"/>
          <w:spacing w:val="-1"/>
        </w:rPr>
        <w:t>获得全国计算机一级证书或其他同等级计算机证书。</w:t>
      </w:r>
    </w:p>
    <w:p>
      <w:pPr>
        <w:pStyle w:val="BodyText"/>
        <w:ind w:left="483"/>
        <w:spacing w:before="156" w:line="219" w:lineRule="auto"/>
        <w:rPr>
          <w:sz w:val="24"/>
          <w:szCs w:val="24"/>
        </w:rPr>
      </w:pPr>
      <w:r>
        <w:rPr>
          <w:sz w:val="24"/>
          <w:szCs w:val="24"/>
          <w:b/>
          <w:bCs/>
          <w:spacing w:val="-4"/>
        </w:rPr>
        <w:t>3.外语能力要求</w:t>
      </w:r>
    </w:p>
    <w:p>
      <w:pPr>
        <w:spacing w:line="219" w:lineRule="auto"/>
        <w:sectPr>
          <w:footerReference w:type="default" r:id="rId84"/>
          <w:pgSz w:w="11905" w:h="16839"/>
          <w:pgMar w:top="400" w:right="1336" w:bottom="1293" w:left="1426"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606"/>
        <w:spacing w:before="78" w:line="219" w:lineRule="auto"/>
        <w:rPr>
          <w:sz w:val="24"/>
          <w:szCs w:val="24"/>
        </w:rPr>
      </w:pPr>
      <w:r>
        <w:rPr>
          <w:sz w:val="24"/>
          <w:szCs w:val="24"/>
          <w:spacing w:val="-1"/>
        </w:rPr>
        <w:t>《高职英语（一）》、《高职英语（二）》成绩合格。</w:t>
      </w:r>
    </w:p>
    <w:p>
      <w:pPr>
        <w:pStyle w:val="BodyText"/>
        <w:ind w:left="599"/>
        <w:spacing w:before="153" w:line="219" w:lineRule="auto"/>
        <w:rPr>
          <w:sz w:val="24"/>
          <w:szCs w:val="24"/>
        </w:rPr>
      </w:pPr>
      <w:r>
        <w:rPr>
          <w:sz w:val="24"/>
          <w:szCs w:val="24"/>
          <w:b/>
          <w:bCs/>
          <w:spacing w:val="-3"/>
        </w:rPr>
        <w:t>4.职业资格证书要求</w:t>
      </w:r>
    </w:p>
    <w:p>
      <w:pPr>
        <w:pStyle w:val="BodyText"/>
        <w:ind w:left="604"/>
        <w:spacing w:before="156" w:line="219" w:lineRule="auto"/>
        <w:rPr>
          <w:sz w:val="24"/>
          <w:szCs w:val="24"/>
        </w:rPr>
      </w:pPr>
      <w:r>
        <w:rPr>
          <w:sz w:val="24"/>
          <w:szCs w:val="24"/>
          <w:spacing w:val="-2"/>
        </w:rPr>
        <w:t>获得下列职业资格证书之一：</w:t>
      </w:r>
    </w:p>
    <w:p>
      <w:pPr>
        <w:spacing w:line="87" w:lineRule="auto"/>
        <w:rPr>
          <w:rFonts w:ascii="Arial"/>
          <w:sz w:val="2"/>
        </w:rPr>
      </w:pPr>
      <w:r>
        <w:rPr>
          <w:rFonts w:ascii="Arial"/>
          <w:sz w:val="2"/>
        </w:r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018"/>
        <w:gridCol w:w="5271"/>
      </w:tblGrid>
      <w:tr>
        <w:trPr>
          <w:trHeight w:val="375" w:hRule="atLeast"/>
        </w:trPr>
        <w:tc>
          <w:tcPr>
            <w:tcW w:w="4018" w:type="dxa"/>
            <w:vAlign w:val="top"/>
          </w:tcPr>
          <w:p>
            <w:pPr>
              <w:pStyle w:val="TableText"/>
              <w:ind w:left="1384"/>
              <w:spacing w:before="84" w:line="227" w:lineRule="auto"/>
              <w:rPr/>
            </w:pPr>
            <w:r>
              <w:rPr>
                <w:b/>
                <w:bCs/>
                <w:spacing w:val="6"/>
              </w:rPr>
              <w:t>职业资格证书</w:t>
            </w:r>
          </w:p>
        </w:tc>
        <w:tc>
          <w:tcPr>
            <w:tcW w:w="5271" w:type="dxa"/>
            <w:vAlign w:val="top"/>
          </w:tcPr>
          <w:p>
            <w:pPr>
              <w:pStyle w:val="TableText"/>
              <w:ind w:left="2221"/>
              <w:spacing w:before="83" w:line="228" w:lineRule="auto"/>
              <w:rPr/>
            </w:pPr>
            <w:r>
              <w:rPr>
                <w:b/>
                <w:bCs/>
                <w:spacing w:val="5"/>
              </w:rPr>
              <w:t>发证部门</w:t>
            </w:r>
          </w:p>
        </w:tc>
      </w:tr>
      <w:tr>
        <w:trPr>
          <w:trHeight w:val="468" w:hRule="atLeast"/>
        </w:trPr>
        <w:tc>
          <w:tcPr>
            <w:tcW w:w="4018" w:type="dxa"/>
            <w:vAlign w:val="top"/>
          </w:tcPr>
          <w:p>
            <w:pPr>
              <w:pStyle w:val="TableText"/>
              <w:ind w:left="880"/>
              <w:spacing w:before="128" w:line="227" w:lineRule="auto"/>
              <w:rPr/>
            </w:pPr>
            <w:r>
              <w:rPr>
                <w:spacing w:val="7"/>
              </w:rPr>
              <w:t>国际商务单证员资格证书</w:t>
            </w:r>
          </w:p>
        </w:tc>
        <w:tc>
          <w:tcPr>
            <w:tcW w:w="5271" w:type="dxa"/>
            <w:vAlign w:val="top"/>
          </w:tcPr>
          <w:p>
            <w:pPr>
              <w:pStyle w:val="TableText"/>
              <w:ind w:left="1189"/>
              <w:spacing w:before="128" w:line="227" w:lineRule="auto"/>
              <w:rPr/>
            </w:pPr>
            <w:r>
              <w:rPr>
                <w:spacing w:val="7"/>
              </w:rPr>
              <w:t>中国对外贸易经济企业合作协会</w:t>
            </w:r>
          </w:p>
        </w:tc>
      </w:tr>
      <w:tr>
        <w:trPr>
          <w:trHeight w:val="473" w:hRule="atLeast"/>
        </w:trPr>
        <w:tc>
          <w:tcPr>
            <w:tcW w:w="4018" w:type="dxa"/>
            <w:vAlign w:val="top"/>
          </w:tcPr>
          <w:p>
            <w:pPr>
              <w:pStyle w:val="TableText"/>
              <w:ind w:left="1512"/>
              <w:spacing w:before="131" w:line="228" w:lineRule="auto"/>
              <w:rPr/>
            </w:pPr>
            <w:r>
              <w:rPr>
                <w:spacing w:val="4"/>
              </w:rPr>
              <w:t>国际单证员</w:t>
            </w:r>
          </w:p>
        </w:tc>
        <w:tc>
          <w:tcPr>
            <w:tcW w:w="5271" w:type="dxa"/>
            <w:vAlign w:val="top"/>
          </w:tcPr>
          <w:p>
            <w:pPr>
              <w:pStyle w:val="TableText"/>
              <w:ind w:left="1609"/>
              <w:spacing w:before="130" w:line="228" w:lineRule="auto"/>
              <w:rPr/>
            </w:pPr>
            <w:r>
              <w:rPr>
                <w:spacing w:val="6"/>
              </w:rPr>
              <w:t>中国人力资源发展中心</w:t>
            </w:r>
          </w:p>
        </w:tc>
      </w:tr>
    </w:tbl>
    <w:p>
      <w:pPr>
        <w:pStyle w:val="BodyText"/>
        <w:ind w:left="602"/>
        <w:spacing w:before="146" w:line="219" w:lineRule="auto"/>
        <w:rPr>
          <w:sz w:val="24"/>
          <w:szCs w:val="24"/>
        </w:rPr>
      </w:pPr>
      <w:r>
        <w:rPr>
          <w:sz w:val="24"/>
          <w:szCs w:val="24"/>
          <w:spacing w:val="-1"/>
        </w:rPr>
        <w:t>符合以下条件之一可免职业资格证书要求：</w:t>
      </w:r>
    </w:p>
    <w:p>
      <w:pPr>
        <w:pStyle w:val="BodyText"/>
        <w:ind w:left="611"/>
        <w:spacing w:before="155" w:line="219" w:lineRule="auto"/>
        <w:rPr>
          <w:sz w:val="24"/>
          <w:szCs w:val="24"/>
        </w:rPr>
      </w:pPr>
      <w:r>
        <w:rPr>
          <w:sz w:val="24"/>
          <w:szCs w:val="24"/>
          <w:spacing w:val="-1"/>
        </w:rPr>
        <w:t>（1）获得全国职业院校技能大赛或世界技能大赛全国选拔赛三等以上奖项；</w:t>
      </w:r>
    </w:p>
    <w:p>
      <w:pPr>
        <w:pStyle w:val="BodyText"/>
        <w:ind w:left="611"/>
        <w:spacing w:before="157" w:line="219" w:lineRule="auto"/>
        <w:rPr>
          <w:sz w:val="24"/>
          <w:szCs w:val="24"/>
        </w:rPr>
      </w:pPr>
      <w:r>
        <w:rPr>
          <w:sz w:val="24"/>
          <w:szCs w:val="24"/>
          <w:spacing w:val="-1"/>
        </w:rPr>
        <w:t>（2）获得江苏省职业院校技能大赛或世界技能大赛江苏省选拔赛一等奖；</w:t>
      </w:r>
    </w:p>
    <w:p>
      <w:pPr>
        <w:pStyle w:val="BodyText"/>
        <w:ind w:left="611"/>
        <w:spacing w:before="155" w:line="219" w:lineRule="auto"/>
        <w:rPr>
          <w:sz w:val="24"/>
          <w:szCs w:val="24"/>
        </w:rPr>
      </w:pPr>
      <w:r>
        <w:rPr>
          <w:sz w:val="24"/>
          <w:szCs w:val="24"/>
          <w:spacing w:val="-3"/>
        </w:rPr>
        <w:t>（3）获得专利。</w:t>
      </w:r>
    </w:p>
    <w:p>
      <w:pPr>
        <w:pStyle w:val="BodyText"/>
        <w:ind w:left="604"/>
        <w:spacing w:before="154" w:line="219" w:lineRule="auto"/>
        <w:rPr>
          <w:sz w:val="24"/>
          <w:szCs w:val="24"/>
        </w:rPr>
      </w:pPr>
      <w:r>
        <w:rPr>
          <w:sz w:val="24"/>
          <w:szCs w:val="24"/>
          <w:b/>
          <w:bCs/>
          <w:spacing w:val="-3"/>
        </w:rPr>
        <w:t>5.体质健康测试要求</w:t>
      </w:r>
    </w:p>
    <w:p>
      <w:pPr>
        <w:pStyle w:val="BodyText"/>
        <w:ind w:left="124" w:right="111" w:firstLine="480"/>
        <w:spacing w:before="155" w:line="325" w:lineRule="auto"/>
        <w:rPr>
          <w:sz w:val="24"/>
          <w:szCs w:val="24"/>
        </w:rPr>
      </w:pPr>
      <w:r>
        <w:rPr>
          <w:sz w:val="24"/>
          <w:szCs w:val="24"/>
          <w:spacing w:val="-2"/>
        </w:rPr>
        <w:t>学生体质健康测试须达标。因病或残疾不能参加全部或部分项目测试，可向学校提</w:t>
      </w:r>
      <w:r>
        <w:rPr>
          <w:sz w:val="24"/>
          <w:szCs w:val="24"/>
          <w:spacing w:val="8"/>
        </w:rPr>
        <w:t xml:space="preserve"> </w:t>
      </w:r>
      <w:r>
        <w:rPr>
          <w:sz w:val="24"/>
          <w:szCs w:val="24"/>
          <w:spacing w:val="-1"/>
        </w:rPr>
        <w:t>交免予执行《学生体质健康标准》的申请，学校审批后方可免予执行。</w:t>
      </w:r>
    </w:p>
    <w:p>
      <w:pPr>
        <w:pStyle w:val="BodyText"/>
        <w:ind w:left="617" w:right="6054" w:hanging="10"/>
        <w:spacing w:before="36" w:line="324" w:lineRule="auto"/>
        <w:rPr>
          <w:sz w:val="24"/>
          <w:szCs w:val="24"/>
        </w:rPr>
      </w:pPr>
      <w:r>
        <w:rPr>
          <w:rFonts w:ascii="SimHei" w:hAnsi="SimHei" w:eastAsia="SimHei" w:cs="SimHei"/>
          <w:sz w:val="24"/>
          <w:szCs w:val="24"/>
          <w:b/>
          <w:bCs/>
          <w:spacing w:val="-4"/>
        </w:rPr>
        <w:t>六、课程设置及学时安排</w:t>
      </w:r>
      <w:r>
        <w:rPr>
          <w:rFonts w:ascii="SimHei" w:hAnsi="SimHei" w:eastAsia="SimHei" w:cs="SimHei"/>
          <w:sz w:val="24"/>
          <w:szCs w:val="24"/>
          <w:spacing w:val="8"/>
        </w:rPr>
        <w:t xml:space="preserve"> </w:t>
      </w:r>
      <w:r>
        <w:rPr>
          <w:sz w:val="24"/>
          <w:szCs w:val="24"/>
          <w:b/>
          <w:bCs/>
          <w:spacing w:val="-6"/>
        </w:rPr>
        <w:t>1.课程体系架构</w:t>
      </w:r>
    </w:p>
    <w:p>
      <w:pPr>
        <w:pStyle w:val="BodyText"/>
        <w:ind w:left="611"/>
        <w:spacing w:before="38" w:line="219" w:lineRule="auto"/>
        <w:rPr>
          <w:sz w:val="24"/>
          <w:szCs w:val="24"/>
        </w:rPr>
      </w:pPr>
      <w:r>
        <w:rPr>
          <w:sz w:val="24"/>
          <w:szCs w:val="24"/>
          <w:spacing w:val="-2"/>
        </w:rPr>
        <w:t>（1）通识教育课程设置及安排</w:t>
      </w:r>
    </w:p>
    <w:p>
      <w:pPr>
        <w:pStyle w:val="BodyText"/>
        <w:ind w:left="122" w:right="103" w:firstLine="483"/>
        <w:spacing w:before="155" w:line="334" w:lineRule="auto"/>
        <w:jc w:val="both"/>
        <w:rPr>
          <w:sz w:val="24"/>
          <w:szCs w:val="24"/>
        </w:rPr>
      </w:pPr>
      <w:r>
        <w:rPr>
          <w:sz w:val="24"/>
          <w:szCs w:val="24"/>
          <w:spacing w:val="-2"/>
        </w:rPr>
        <w:t>强化基础素质，围绕人的可持续发展、全面发展设置通识教育课程模块。包括入学</w:t>
      </w:r>
      <w:r>
        <w:rPr>
          <w:sz w:val="24"/>
          <w:szCs w:val="24"/>
          <w:spacing w:val="7"/>
        </w:rPr>
        <w:t xml:space="preserve"> </w:t>
      </w:r>
      <w:r>
        <w:rPr>
          <w:sz w:val="24"/>
          <w:szCs w:val="24"/>
          <w:spacing w:val="-2"/>
        </w:rPr>
        <w:t>教育与军训、军事理论、思想道德与法治、毛泽东思想和中国特色社会主义理论体系概</w:t>
      </w:r>
      <w:r>
        <w:rPr>
          <w:sz w:val="24"/>
          <w:szCs w:val="24"/>
          <w:spacing w:val="15"/>
        </w:rPr>
        <w:t xml:space="preserve"> </w:t>
      </w:r>
      <w:r>
        <w:rPr>
          <w:sz w:val="24"/>
          <w:szCs w:val="24"/>
          <w:spacing w:val="-1"/>
        </w:rPr>
        <w:t>论、思想政治理论课实践课、习近平新时代中国特色</w:t>
      </w:r>
      <w:r>
        <w:rPr>
          <w:sz w:val="24"/>
          <w:szCs w:val="24"/>
          <w:spacing w:val="-2"/>
        </w:rPr>
        <w:t>社会主义思想概论、形势与政策、</w:t>
      </w:r>
      <w:r>
        <w:rPr>
          <w:sz w:val="24"/>
          <w:szCs w:val="24"/>
        </w:rPr>
        <w:t xml:space="preserve"> </w:t>
      </w:r>
      <w:r>
        <w:rPr>
          <w:sz w:val="24"/>
          <w:szCs w:val="24"/>
          <w:spacing w:val="-2"/>
        </w:rPr>
        <w:t>四史教育、应用文写作、信息技术基础、信息技术基础考证强化训练、新一代信息技术</w:t>
      </w:r>
      <w:r>
        <w:rPr>
          <w:sz w:val="24"/>
          <w:szCs w:val="24"/>
          <w:spacing w:val="15"/>
        </w:rPr>
        <w:t xml:space="preserve"> </w:t>
      </w:r>
      <w:r>
        <w:rPr>
          <w:sz w:val="24"/>
          <w:szCs w:val="24"/>
          <w:spacing w:val="-2"/>
        </w:rPr>
        <w:t>导论、劳动教育、高职英语、体育、大学生心理健康教育、大学生职业生涯规划与就业</w:t>
      </w:r>
      <w:r>
        <w:rPr>
          <w:sz w:val="24"/>
          <w:szCs w:val="24"/>
          <w:spacing w:val="15"/>
        </w:rPr>
        <w:t xml:space="preserve"> </w:t>
      </w:r>
      <w:r>
        <w:rPr>
          <w:sz w:val="24"/>
          <w:szCs w:val="24"/>
          <w:spacing w:val="-1"/>
        </w:rPr>
        <w:t>指导、影视鉴赏、创新创业教育等方面的课程或专题讲座。合计</w:t>
      </w:r>
      <w:r>
        <w:rPr>
          <w:sz w:val="24"/>
          <w:szCs w:val="24"/>
          <w:spacing w:val="-52"/>
        </w:rPr>
        <w:t xml:space="preserve"> </w:t>
      </w:r>
      <w:r>
        <w:rPr>
          <w:sz w:val="24"/>
          <w:szCs w:val="24"/>
          <w:spacing w:val="-1"/>
        </w:rPr>
        <w:t>46</w:t>
      </w:r>
      <w:r>
        <w:rPr>
          <w:sz w:val="24"/>
          <w:szCs w:val="24"/>
          <w:spacing w:val="-46"/>
        </w:rPr>
        <w:t xml:space="preserve"> </w:t>
      </w:r>
      <w:r>
        <w:rPr>
          <w:sz w:val="24"/>
          <w:szCs w:val="24"/>
          <w:spacing w:val="-1"/>
        </w:rPr>
        <w:t>学</w:t>
      </w:r>
      <w:r>
        <w:rPr>
          <w:sz w:val="24"/>
          <w:szCs w:val="24"/>
          <w:spacing w:val="-2"/>
        </w:rPr>
        <w:t>分。</w:t>
      </w:r>
    </w:p>
    <w:p>
      <w:pPr>
        <w:pStyle w:val="BodyText"/>
        <w:ind w:left="611"/>
        <w:spacing w:before="34" w:line="220" w:lineRule="auto"/>
        <w:rPr>
          <w:sz w:val="24"/>
          <w:szCs w:val="24"/>
        </w:rPr>
      </w:pPr>
      <w:r>
        <w:rPr>
          <w:sz w:val="24"/>
          <w:szCs w:val="24"/>
          <w:spacing w:val="-2"/>
        </w:rPr>
        <w:t>（2）专业基础课程设置及安排</w:t>
      </w:r>
    </w:p>
    <w:p>
      <w:pPr>
        <w:pStyle w:val="BodyText"/>
        <w:ind w:left="121" w:right="111" w:firstLine="484"/>
        <w:spacing w:before="155" w:line="329" w:lineRule="auto"/>
        <w:jc w:val="both"/>
        <w:rPr>
          <w:sz w:val="24"/>
          <w:szCs w:val="24"/>
        </w:rPr>
      </w:pPr>
      <w:r>
        <w:rPr>
          <w:sz w:val="24"/>
          <w:szCs w:val="24"/>
          <w:spacing w:val="-2"/>
        </w:rPr>
        <w:t>强化职业基本素养，围绕职业岗位的基本能力要求设置专业基础课程模块，为后期</w:t>
      </w:r>
      <w:r>
        <w:rPr>
          <w:sz w:val="24"/>
          <w:szCs w:val="24"/>
          <w:spacing w:val="7"/>
        </w:rPr>
        <w:t xml:space="preserve"> </w:t>
      </w:r>
      <w:r>
        <w:rPr>
          <w:sz w:val="24"/>
          <w:szCs w:val="24"/>
          <w:spacing w:val="-2"/>
        </w:rPr>
        <w:t>专业课程的学习奠定基础。包括职业素养、经济学基础、数据分析基础、管理学、跨文</w:t>
      </w:r>
      <w:r>
        <w:rPr>
          <w:sz w:val="24"/>
          <w:szCs w:val="24"/>
          <w:spacing w:val="16"/>
        </w:rPr>
        <w:t xml:space="preserve"> </w:t>
      </w:r>
      <w:r>
        <w:rPr>
          <w:sz w:val="24"/>
          <w:szCs w:val="24"/>
          <w:spacing w:val="-1"/>
        </w:rPr>
        <w:t>化沟通、商务英语、国际贸易实务、跨境电商实务等课程，合计</w:t>
      </w:r>
      <w:r>
        <w:rPr>
          <w:sz w:val="24"/>
          <w:szCs w:val="24"/>
          <w:spacing w:val="-48"/>
        </w:rPr>
        <w:t xml:space="preserve"> </w:t>
      </w:r>
      <w:r>
        <w:rPr>
          <w:sz w:val="24"/>
          <w:szCs w:val="24"/>
          <w:spacing w:val="-2"/>
        </w:rPr>
        <w:t>24</w:t>
      </w:r>
      <w:r>
        <w:rPr>
          <w:sz w:val="24"/>
          <w:szCs w:val="24"/>
          <w:spacing w:val="-46"/>
        </w:rPr>
        <w:t xml:space="preserve"> </w:t>
      </w:r>
      <w:r>
        <w:rPr>
          <w:sz w:val="24"/>
          <w:szCs w:val="24"/>
          <w:spacing w:val="-2"/>
        </w:rPr>
        <w:t>学分。</w:t>
      </w:r>
    </w:p>
    <w:p>
      <w:pPr>
        <w:pStyle w:val="BodyText"/>
        <w:ind w:left="611"/>
        <w:spacing w:before="37" w:line="220" w:lineRule="auto"/>
        <w:rPr>
          <w:sz w:val="24"/>
          <w:szCs w:val="24"/>
        </w:rPr>
      </w:pPr>
      <w:r>
        <w:rPr>
          <w:sz w:val="24"/>
          <w:szCs w:val="24"/>
          <w:spacing w:val="-2"/>
        </w:rPr>
        <w:t>（3）专业课程设置及安排</w:t>
      </w:r>
    </w:p>
    <w:p>
      <w:pPr>
        <w:pStyle w:val="BodyText"/>
        <w:ind w:left="124" w:right="111" w:firstLine="481"/>
        <w:spacing w:before="151" w:line="332" w:lineRule="auto"/>
        <w:jc w:val="both"/>
        <w:rPr>
          <w:sz w:val="24"/>
          <w:szCs w:val="24"/>
        </w:rPr>
      </w:pPr>
      <w:r>
        <w:rPr>
          <w:sz w:val="24"/>
          <w:szCs w:val="24"/>
          <w:spacing w:val="-2"/>
        </w:rPr>
        <w:t>强化专业素质，围绕职业岗位职责及职业岗位能力的要求设置专业课程模块，主要</w:t>
      </w:r>
      <w:r>
        <w:rPr>
          <w:sz w:val="24"/>
          <w:szCs w:val="24"/>
          <w:spacing w:val="7"/>
        </w:rPr>
        <w:t xml:space="preserve"> </w:t>
      </w:r>
      <w:r>
        <w:rPr>
          <w:sz w:val="24"/>
          <w:szCs w:val="24"/>
          <w:spacing w:val="2"/>
        </w:rPr>
        <w:t>围绕外贸合同的商定和履行、跨境电子商务</w:t>
      </w:r>
      <w:r>
        <w:rPr>
          <w:sz w:val="24"/>
          <w:szCs w:val="24"/>
          <w:spacing w:val="1"/>
        </w:rPr>
        <w:t>、互联网+国际贸易等综合项目开设。包括</w:t>
      </w:r>
      <w:r>
        <w:rPr>
          <w:sz w:val="24"/>
          <w:szCs w:val="24"/>
        </w:rPr>
        <w:t xml:space="preserve"> </w:t>
      </w:r>
      <w:r>
        <w:rPr>
          <w:sz w:val="24"/>
          <w:szCs w:val="24"/>
          <w:spacing w:val="-2"/>
        </w:rPr>
        <w:t>国际商务谈判、外贸单证实务、跟单实务、国际结算、外贸英语函电、外贸客户开发与</w:t>
      </w:r>
      <w:r>
        <w:rPr>
          <w:sz w:val="24"/>
          <w:szCs w:val="24"/>
          <w:spacing w:val="13"/>
        </w:rPr>
        <w:t xml:space="preserve"> </w:t>
      </w:r>
      <w:r>
        <w:rPr>
          <w:sz w:val="24"/>
          <w:szCs w:val="24"/>
          <w:spacing w:val="2"/>
        </w:rPr>
        <w:t>维护、报关实务、国际市场营销、国际货运</w:t>
      </w:r>
      <w:r>
        <w:rPr>
          <w:sz w:val="24"/>
          <w:szCs w:val="24"/>
          <w:spacing w:val="1"/>
        </w:rPr>
        <w:t>代理、互联网+国际贸易综合技能实训、跨</w:t>
      </w:r>
    </w:p>
    <w:p>
      <w:pPr>
        <w:spacing w:line="332" w:lineRule="auto"/>
        <w:sectPr>
          <w:footerReference w:type="default" r:id="rId85"/>
          <w:pgSz w:w="11905" w:h="16839"/>
          <w:pgMar w:top="400" w:right="1305" w:bottom="1293" w:left="1305"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spacing w:before="78" w:line="219" w:lineRule="auto"/>
        <w:jc w:val="right"/>
        <w:rPr>
          <w:sz w:val="24"/>
          <w:szCs w:val="24"/>
        </w:rPr>
      </w:pPr>
      <w:r>
        <w:rPr>
          <w:sz w:val="24"/>
          <w:szCs w:val="24"/>
          <w:spacing w:val="-3"/>
        </w:rPr>
        <w:t>境电商技能实训、岗位实习（一）、毕业设计、岗位实习（二）等课程</w:t>
      </w:r>
      <w:r>
        <w:rPr>
          <w:sz w:val="24"/>
          <w:szCs w:val="24"/>
          <w:spacing w:val="-4"/>
        </w:rPr>
        <w:t>，合计</w:t>
      </w:r>
      <w:r>
        <w:rPr>
          <w:sz w:val="24"/>
          <w:szCs w:val="24"/>
          <w:spacing w:val="-49"/>
        </w:rPr>
        <w:t xml:space="preserve"> </w:t>
      </w:r>
      <w:r>
        <w:rPr>
          <w:sz w:val="24"/>
          <w:szCs w:val="24"/>
          <w:spacing w:val="-4"/>
        </w:rPr>
        <w:t>67</w:t>
      </w:r>
      <w:r>
        <w:rPr>
          <w:sz w:val="24"/>
          <w:szCs w:val="24"/>
          <w:spacing w:val="-46"/>
        </w:rPr>
        <w:t xml:space="preserve"> </w:t>
      </w:r>
      <w:r>
        <w:rPr>
          <w:sz w:val="24"/>
          <w:szCs w:val="24"/>
          <w:spacing w:val="-4"/>
        </w:rPr>
        <w:t>学分。</w:t>
      </w:r>
    </w:p>
    <w:p>
      <w:pPr>
        <w:pStyle w:val="BodyText"/>
        <w:ind w:left="565"/>
        <w:spacing w:before="154" w:line="220" w:lineRule="auto"/>
        <w:rPr>
          <w:sz w:val="24"/>
          <w:szCs w:val="24"/>
        </w:rPr>
      </w:pPr>
      <w:r>
        <w:rPr>
          <w:sz w:val="24"/>
          <w:szCs w:val="24"/>
          <w:spacing w:val="-2"/>
        </w:rPr>
        <w:t>（4）职业拓展课程设置及安排</w:t>
      </w:r>
    </w:p>
    <w:p>
      <w:pPr>
        <w:pStyle w:val="BodyText"/>
        <w:ind w:left="74" w:right="80" w:firstLine="482"/>
        <w:spacing w:before="155" w:line="329" w:lineRule="auto"/>
        <w:jc w:val="both"/>
        <w:rPr>
          <w:sz w:val="24"/>
          <w:szCs w:val="24"/>
        </w:rPr>
      </w:pPr>
      <w:r>
        <w:rPr>
          <w:sz w:val="24"/>
          <w:szCs w:val="24"/>
          <w:spacing w:val="-2"/>
        </w:rPr>
        <w:t>坚持知识、能力、素质协调发展的原则，全面推进素质教育，强化职业能力，围绕</w:t>
      </w:r>
      <w:r>
        <w:rPr>
          <w:sz w:val="24"/>
          <w:szCs w:val="24"/>
          <w:spacing w:val="9"/>
        </w:rPr>
        <w:t xml:space="preserve"> </w:t>
      </w:r>
      <w:r>
        <w:rPr>
          <w:sz w:val="24"/>
          <w:szCs w:val="24"/>
          <w:spacing w:val="-2"/>
        </w:rPr>
        <w:t>专业知识面的拓展设置职业拓展课程模块。包括选修课、社会实践、素质拓展、主题思</w:t>
      </w:r>
      <w:r>
        <w:rPr>
          <w:sz w:val="24"/>
          <w:szCs w:val="24"/>
          <w:spacing w:val="16"/>
        </w:rPr>
        <w:t xml:space="preserve"> </w:t>
      </w:r>
      <w:r>
        <w:rPr>
          <w:sz w:val="24"/>
          <w:szCs w:val="24"/>
          <w:spacing w:val="-4"/>
        </w:rPr>
        <w:t>想教育等课程，合计</w:t>
      </w:r>
      <w:r>
        <w:rPr>
          <w:sz w:val="24"/>
          <w:szCs w:val="24"/>
          <w:spacing w:val="-30"/>
        </w:rPr>
        <w:t xml:space="preserve"> </w:t>
      </w:r>
      <w:r>
        <w:rPr>
          <w:sz w:val="24"/>
          <w:szCs w:val="24"/>
          <w:spacing w:val="-4"/>
        </w:rPr>
        <w:t>18</w:t>
      </w:r>
      <w:r>
        <w:rPr>
          <w:sz w:val="24"/>
          <w:szCs w:val="24"/>
          <w:spacing w:val="-46"/>
        </w:rPr>
        <w:t xml:space="preserve"> </w:t>
      </w:r>
      <w:r>
        <w:rPr>
          <w:sz w:val="24"/>
          <w:szCs w:val="24"/>
          <w:spacing w:val="-4"/>
        </w:rPr>
        <w:t>学分。</w:t>
      </w:r>
    </w:p>
    <w:p>
      <w:pPr>
        <w:pStyle w:val="BodyText"/>
        <w:ind w:left="556"/>
        <w:spacing w:before="37" w:line="219" w:lineRule="auto"/>
        <w:rPr>
          <w:sz w:val="24"/>
          <w:szCs w:val="24"/>
        </w:rPr>
      </w:pPr>
      <w:r>
        <w:rPr>
          <w:sz w:val="24"/>
          <w:szCs w:val="24"/>
          <w:b/>
          <w:bCs/>
          <w:spacing w:val="-3"/>
        </w:rPr>
        <w:t>2.专业核心课程信息表</w:t>
      </w:r>
    </w:p>
    <w:p>
      <w:pPr>
        <w:spacing w:line="77" w:lineRule="auto"/>
        <w:rPr>
          <w:rFonts w:ascii="Arial"/>
          <w:sz w:val="2"/>
        </w:rPr>
      </w:pPr>
      <w:r>
        <w:rPr>
          <w:rFonts w:ascii="Arial"/>
          <w:sz w:val="2"/>
        </w:rPr>
      </w:r>
    </w:p>
    <w:tbl>
      <w:tblPr>
        <w:tblStyle w:val="TableNormal"/>
        <w:tblW w:w="9187"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7"/>
        <w:gridCol w:w="2002"/>
        <w:gridCol w:w="626"/>
        <w:gridCol w:w="626"/>
        <w:gridCol w:w="558"/>
        <w:gridCol w:w="2647"/>
        <w:gridCol w:w="2361"/>
      </w:tblGrid>
      <w:tr>
        <w:trPr>
          <w:trHeight w:val="645" w:hRule="atLeast"/>
        </w:trPr>
        <w:tc>
          <w:tcPr>
            <w:tcW w:w="367" w:type="dxa"/>
            <w:vAlign w:val="top"/>
            <w:textDirection w:val="tbRlV"/>
            <w:tcBorders>
              <w:left w:val="single" w:color="000000" w:sz="6" w:space="0"/>
              <w:top w:val="single" w:color="000000" w:sz="6" w:space="0"/>
            </w:tcBorders>
          </w:tcPr>
          <w:p>
            <w:pPr>
              <w:pStyle w:val="TableText"/>
              <w:ind w:left="59"/>
              <w:spacing w:before="81" w:line="218" w:lineRule="auto"/>
              <w:rPr/>
            </w:pPr>
            <w:r>
              <w:rPr>
                <w:b/>
                <w:bCs/>
                <w:spacing w:val="7"/>
              </w:rPr>
              <w:t>序</w:t>
            </w:r>
            <w:r>
              <w:rPr>
                <w:spacing w:val="7"/>
              </w:rPr>
              <w:t xml:space="preserve"> </w:t>
            </w:r>
            <w:r>
              <w:rPr>
                <w:b/>
                <w:bCs/>
                <w:spacing w:val="7"/>
              </w:rPr>
              <w:t>号</w:t>
            </w:r>
          </w:p>
        </w:tc>
        <w:tc>
          <w:tcPr>
            <w:tcW w:w="2002" w:type="dxa"/>
            <w:vAlign w:val="top"/>
            <w:tcBorders>
              <w:top w:val="single" w:color="000000" w:sz="6" w:space="0"/>
            </w:tcBorders>
          </w:tcPr>
          <w:p>
            <w:pPr>
              <w:pStyle w:val="TableText"/>
              <w:ind w:left="578"/>
              <w:spacing w:before="218" w:line="228" w:lineRule="auto"/>
              <w:rPr/>
            </w:pPr>
            <w:r>
              <w:rPr>
                <w:b/>
                <w:bCs/>
                <w:spacing w:val="6"/>
              </w:rPr>
              <w:t>课程名称</w:t>
            </w:r>
          </w:p>
        </w:tc>
        <w:tc>
          <w:tcPr>
            <w:tcW w:w="626" w:type="dxa"/>
            <w:vAlign w:val="top"/>
            <w:tcBorders>
              <w:top w:val="single" w:color="000000" w:sz="6" w:space="0"/>
            </w:tcBorders>
          </w:tcPr>
          <w:p>
            <w:pPr>
              <w:pStyle w:val="TableText"/>
              <w:ind w:left="102" w:right="105"/>
              <w:spacing w:before="60" w:line="265" w:lineRule="auto"/>
              <w:rPr/>
            </w:pPr>
            <w:r>
              <w:rPr>
                <w:b/>
                <w:bCs/>
                <w:spacing w:val="4"/>
              </w:rPr>
              <w:t>课程</w:t>
            </w:r>
            <w:r>
              <w:rPr/>
              <w:t xml:space="preserve"> </w:t>
            </w:r>
            <w:r>
              <w:rPr>
                <w:b/>
                <w:bCs/>
                <w:spacing w:val="3"/>
              </w:rPr>
              <w:t>类型</w:t>
            </w:r>
          </w:p>
        </w:tc>
        <w:tc>
          <w:tcPr>
            <w:tcW w:w="626" w:type="dxa"/>
            <w:vAlign w:val="top"/>
            <w:tcBorders>
              <w:top w:val="single" w:color="000000" w:sz="6" w:space="0"/>
            </w:tcBorders>
          </w:tcPr>
          <w:p>
            <w:pPr>
              <w:pStyle w:val="TableText"/>
              <w:ind w:left="107" w:right="105" w:hanging="4"/>
              <w:spacing w:before="60" w:line="265" w:lineRule="auto"/>
              <w:rPr/>
            </w:pPr>
            <w:r>
              <w:rPr>
                <w:b/>
                <w:bCs/>
                <w:spacing w:val="3"/>
              </w:rPr>
              <w:t>基准</w:t>
            </w:r>
            <w:r>
              <w:rPr/>
              <w:t xml:space="preserve"> </w:t>
            </w:r>
            <w:r>
              <w:rPr>
                <w:b/>
                <w:bCs/>
                <w:spacing w:val="1"/>
              </w:rPr>
              <w:t>学分</w:t>
            </w:r>
          </w:p>
        </w:tc>
        <w:tc>
          <w:tcPr>
            <w:tcW w:w="558" w:type="dxa"/>
            <w:vAlign w:val="top"/>
            <w:tcBorders>
              <w:top w:val="single" w:color="000000" w:sz="6" w:space="0"/>
            </w:tcBorders>
          </w:tcPr>
          <w:p>
            <w:pPr>
              <w:pStyle w:val="TableText"/>
              <w:ind w:left="74" w:right="70" w:hanging="4"/>
              <w:spacing w:before="60" w:line="265" w:lineRule="auto"/>
              <w:rPr/>
            </w:pPr>
            <w:r>
              <w:rPr>
                <w:b/>
                <w:bCs/>
                <w:spacing w:val="3"/>
              </w:rPr>
              <w:t>基准</w:t>
            </w:r>
            <w:r>
              <w:rPr/>
              <w:t xml:space="preserve"> </w:t>
            </w:r>
            <w:r>
              <w:rPr>
                <w:b/>
                <w:bCs/>
                <w:spacing w:val="1"/>
              </w:rPr>
              <w:t>学时</w:t>
            </w:r>
          </w:p>
        </w:tc>
        <w:tc>
          <w:tcPr>
            <w:tcW w:w="2647" w:type="dxa"/>
            <w:vAlign w:val="top"/>
            <w:tcBorders>
              <w:top w:val="single" w:color="000000" w:sz="6" w:space="0"/>
            </w:tcBorders>
          </w:tcPr>
          <w:p>
            <w:pPr>
              <w:pStyle w:val="TableText"/>
              <w:ind w:left="698"/>
              <w:spacing w:before="217" w:line="228" w:lineRule="auto"/>
              <w:rPr/>
            </w:pPr>
            <w:r>
              <w:rPr>
                <w:b/>
                <w:bCs/>
                <w:spacing w:val="6"/>
              </w:rPr>
              <w:t>职业能力培养</w:t>
            </w:r>
          </w:p>
        </w:tc>
        <w:tc>
          <w:tcPr>
            <w:tcW w:w="2361" w:type="dxa"/>
            <w:vAlign w:val="top"/>
            <w:tcBorders>
              <w:right w:val="single" w:color="000000" w:sz="6" w:space="0"/>
              <w:top w:val="single" w:color="000000" w:sz="6" w:space="0"/>
            </w:tcBorders>
          </w:tcPr>
          <w:p>
            <w:pPr>
              <w:pStyle w:val="TableText"/>
              <w:ind w:left="344"/>
              <w:spacing w:before="218" w:line="229" w:lineRule="auto"/>
              <w:rPr/>
            </w:pPr>
            <w:r>
              <w:rPr>
                <w:b/>
                <w:bCs/>
                <w:spacing w:val="7"/>
              </w:rPr>
              <w:t>主要知识与技能点</w:t>
            </w:r>
          </w:p>
        </w:tc>
      </w:tr>
      <w:tr>
        <w:trPr>
          <w:trHeight w:val="3184" w:hRule="atLeast"/>
        </w:trPr>
        <w:tc>
          <w:tcPr>
            <w:tcW w:w="367" w:type="dxa"/>
            <w:vAlign w:val="top"/>
            <w:tcBorders>
              <w:left w:val="single" w:color="000000" w:sz="6" w:space="0"/>
            </w:tcBorders>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45"/>
              <w:spacing w:before="65" w:line="189" w:lineRule="auto"/>
              <w:rPr/>
            </w:pPr>
            <w:r>
              <w:rPr/>
              <w:t>1</w:t>
            </w:r>
          </w:p>
        </w:tc>
        <w:tc>
          <w:tcPr>
            <w:tcW w:w="2002"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390"/>
              <w:spacing w:before="65" w:line="228" w:lineRule="auto"/>
              <w:rPr/>
            </w:pPr>
            <w:r>
              <w:rPr>
                <w:spacing w:val="4"/>
              </w:rPr>
              <w:t>国际贸易实务</w:t>
            </w:r>
          </w:p>
        </w:tc>
        <w:tc>
          <w:tcPr>
            <w:tcW w:w="626"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56"/>
              <w:spacing w:before="65" w:line="187" w:lineRule="auto"/>
              <w:rPr/>
            </w:pPr>
            <w:r>
              <w:rPr>
                <w:spacing w:val="1"/>
              </w:rPr>
              <w:t>B</w:t>
            </w:r>
          </w:p>
        </w:tc>
        <w:tc>
          <w:tcPr>
            <w:tcW w:w="626"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63"/>
              <w:spacing w:before="65" w:line="189" w:lineRule="auto"/>
              <w:rPr/>
            </w:pPr>
            <w:r>
              <w:rPr/>
              <w:t>4</w:t>
            </w:r>
          </w:p>
        </w:tc>
        <w:tc>
          <w:tcPr>
            <w:tcW w:w="558"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80"/>
              <w:spacing w:before="65" w:line="189" w:lineRule="auto"/>
              <w:rPr/>
            </w:pPr>
            <w:r>
              <w:rPr/>
              <w:t>64</w:t>
            </w:r>
          </w:p>
        </w:tc>
        <w:tc>
          <w:tcPr>
            <w:tcW w:w="2647" w:type="dxa"/>
            <w:vAlign w:val="top"/>
          </w:tcPr>
          <w:p>
            <w:pPr>
              <w:spacing w:line="307" w:lineRule="auto"/>
              <w:rPr>
                <w:rFonts w:ascii="Arial"/>
                <w:sz w:val="21"/>
              </w:rPr>
            </w:pPr>
            <w:r/>
          </w:p>
          <w:p>
            <w:pPr>
              <w:pStyle w:val="TableText"/>
              <w:ind w:left="61" w:right="51" w:firstLine="5"/>
              <w:spacing w:before="65" w:line="290" w:lineRule="auto"/>
              <w:jc w:val="both"/>
              <w:rPr/>
            </w:pPr>
            <w:r>
              <w:rPr>
                <w:spacing w:val="10"/>
              </w:rPr>
              <w:t>学生能了解国际贸易的基本</w:t>
            </w:r>
            <w:r>
              <w:rPr>
                <w:spacing w:val="3"/>
              </w:rPr>
              <w:t xml:space="preserve"> </w:t>
            </w:r>
            <w:r>
              <w:rPr>
                <w:spacing w:val="10"/>
              </w:rPr>
              <w:t>原理，掌握国际商品交换的</w:t>
            </w:r>
            <w:r>
              <w:rPr>
                <w:spacing w:val="8"/>
              </w:rPr>
              <w:t xml:space="preserve"> </w:t>
            </w:r>
            <w:r>
              <w:rPr>
                <w:spacing w:val="10"/>
              </w:rPr>
              <w:t>具体过程，进出口的贸易流</w:t>
            </w:r>
            <w:r>
              <w:rPr>
                <w:spacing w:val="8"/>
              </w:rPr>
              <w:t xml:space="preserve"> </w:t>
            </w:r>
            <w:r>
              <w:rPr>
                <w:spacing w:val="10"/>
              </w:rPr>
              <w:t>程，能运用有关国际货物买</w:t>
            </w:r>
            <w:r>
              <w:rPr>
                <w:spacing w:val="8"/>
              </w:rPr>
              <w:t xml:space="preserve"> </w:t>
            </w:r>
            <w:r>
              <w:rPr>
                <w:spacing w:val="10"/>
              </w:rPr>
              <w:t>卖业务的基础理论、基本知</w:t>
            </w:r>
            <w:r>
              <w:rPr>
                <w:spacing w:val="8"/>
              </w:rPr>
              <w:t xml:space="preserve"> </w:t>
            </w:r>
            <w:r>
              <w:rPr>
                <w:spacing w:val="10"/>
              </w:rPr>
              <w:t>识、基本技能、法律规定或</w:t>
            </w:r>
            <w:r>
              <w:rPr>
                <w:spacing w:val="8"/>
              </w:rPr>
              <w:t xml:space="preserve"> </w:t>
            </w:r>
            <w:r>
              <w:rPr>
                <w:spacing w:val="10"/>
              </w:rPr>
              <w:t>国际贸易惯例解决贸易中产</w:t>
            </w:r>
            <w:r>
              <w:rPr>
                <w:spacing w:val="8"/>
              </w:rPr>
              <w:t xml:space="preserve"> </w:t>
            </w:r>
            <w:r>
              <w:rPr>
                <w:spacing w:val="6"/>
              </w:rPr>
              <w:t>生的问题。</w:t>
            </w:r>
          </w:p>
        </w:tc>
        <w:tc>
          <w:tcPr>
            <w:tcW w:w="2361" w:type="dxa"/>
            <w:vAlign w:val="top"/>
            <w:tcBorders>
              <w:right w:val="single" w:color="000000" w:sz="6" w:space="0"/>
            </w:tcBorders>
          </w:tcPr>
          <w:p>
            <w:pPr>
              <w:pStyle w:val="TableText"/>
              <w:ind w:left="67" w:right="17" w:firstLine="1"/>
              <w:spacing w:before="54" w:line="288" w:lineRule="auto"/>
              <w:jc w:val="both"/>
              <w:rPr/>
            </w:pPr>
            <w:r>
              <w:rPr>
                <w:spacing w:val="22"/>
              </w:rPr>
              <w:t>主要内容包括国际贸易</w:t>
            </w:r>
            <w:r>
              <w:rPr>
                <w:spacing w:val="8"/>
              </w:rPr>
              <w:t xml:space="preserve"> </w:t>
            </w:r>
            <w:r>
              <w:rPr>
                <w:spacing w:val="2"/>
              </w:rPr>
              <w:t>的基本概念，对外贸易政</w:t>
            </w:r>
            <w:r>
              <w:rPr>
                <w:spacing w:val="8"/>
              </w:rPr>
              <w:t xml:space="preserve"> </w:t>
            </w:r>
            <w:r>
              <w:rPr>
                <w:spacing w:val="2"/>
              </w:rPr>
              <w:t>策及措施，国际货物买卖</w:t>
            </w:r>
            <w:r>
              <w:rPr>
                <w:spacing w:val="8"/>
              </w:rPr>
              <w:t xml:space="preserve"> </w:t>
            </w:r>
            <w:r>
              <w:rPr>
                <w:spacing w:val="2"/>
              </w:rPr>
              <w:t>合同的磋商与签订，合同</w:t>
            </w:r>
            <w:r>
              <w:rPr>
                <w:spacing w:val="8"/>
              </w:rPr>
              <w:t xml:space="preserve"> </w:t>
            </w:r>
            <w:r>
              <w:rPr>
                <w:spacing w:val="2"/>
              </w:rPr>
              <w:t>条款，国际贸易术语与价</w:t>
            </w:r>
            <w:r>
              <w:rPr>
                <w:spacing w:val="8"/>
              </w:rPr>
              <w:t xml:space="preserve"> </w:t>
            </w:r>
            <w:r>
              <w:rPr>
                <w:spacing w:val="6"/>
              </w:rPr>
              <w:t>格、商品的品质、数量、</w:t>
            </w:r>
            <w:r>
              <w:rPr/>
              <w:t xml:space="preserve"> </w:t>
            </w:r>
            <w:r>
              <w:rPr>
                <w:spacing w:val="2"/>
              </w:rPr>
              <w:t>包装，国际货物运输与保</w:t>
            </w:r>
            <w:r>
              <w:rPr>
                <w:spacing w:val="8"/>
              </w:rPr>
              <w:t xml:space="preserve"> </w:t>
            </w:r>
            <w:r>
              <w:rPr>
                <w:spacing w:val="13"/>
              </w:rPr>
              <w:t>险</w:t>
            </w:r>
            <w:r>
              <w:rPr>
                <w:spacing w:val="-52"/>
              </w:rPr>
              <w:t xml:space="preserve"> </w:t>
            </w:r>
            <w:r>
              <w:rPr>
                <w:spacing w:val="13"/>
              </w:rPr>
              <w:t>，</w:t>
            </w:r>
            <w:r>
              <w:rPr>
                <w:spacing w:val="-48"/>
              </w:rPr>
              <w:t xml:space="preserve"> </w:t>
            </w:r>
            <w:r>
              <w:rPr>
                <w:spacing w:val="13"/>
              </w:rPr>
              <w:t>国际贸易货款的收</w:t>
            </w:r>
            <w:r>
              <w:rPr/>
              <w:t xml:space="preserve"> </w:t>
            </w:r>
            <w:r>
              <w:rPr>
                <w:spacing w:val="6"/>
              </w:rPr>
              <w:t>付、进出口合同的履行，</w:t>
            </w:r>
            <w:r>
              <w:rPr/>
              <w:t xml:space="preserve"> </w:t>
            </w:r>
            <w:r>
              <w:rPr>
                <w:spacing w:val="5"/>
              </w:rPr>
              <w:t>贸易方式。</w:t>
            </w:r>
          </w:p>
        </w:tc>
      </w:tr>
      <w:tr>
        <w:trPr>
          <w:trHeight w:val="1912" w:hRule="atLeast"/>
        </w:trPr>
        <w:tc>
          <w:tcPr>
            <w:tcW w:w="367" w:type="dxa"/>
            <w:vAlign w:val="top"/>
            <w:tcBorders>
              <w:left w:val="single" w:color="000000" w:sz="6" w:space="0"/>
            </w:tcBorders>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32"/>
              <w:spacing w:before="65" w:line="189" w:lineRule="auto"/>
              <w:rPr/>
            </w:pPr>
            <w:r>
              <w:rPr/>
              <w:t>2</w:t>
            </w:r>
          </w:p>
        </w:tc>
        <w:tc>
          <w:tcPr>
            <w:tcW w:w="2002"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390"/>
              <w:spacing w:before="65" w:line="228" w:lineRule="auto"/>
              <w:rPr/>
            </w:pPr>
            <w:r>
              <w:rPr>
                <w:spacing w:val="4"/>
              </w:rPr>
              <w:t>国际商务谈判</w:t>
            </w:r>
          </w:p>
        </w:tc>
        <w:tc>
          <w:tcPr>
            <w:tcW w:w="626"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256"/>
              <w:spacing w:before="65" w:line="187" w:lineRule="auto"/>
              <w:rPr/>
            </w:pPr>
            <w:r>
              <w:rPr>
                <w:spacing w:val="1"/>
              </w:rPr>
              <w:t>B</w:t>
            </w:r>
          </w:p>
        </w:tc>
        <w:tc>
          <w:tcPr>
            <w:tcW w:w="626"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268"/>
              <w:spacing w:before="65" w:line="189" w:lineRule="auto"/>
              <w:rPr/>
            </w:pPr>
            <w:r>
              <w:rPr/>
              <w:t>3</w:t>
            </w:r>
          </w:p>
        </w:tc>
        <w:tc>
          <w:tcPr>
            <w:tcW w:w="558"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77"/>
              <w:spacing w:before="65" w:line="189" w:lineRule="auto"/>
              <w:rPr/>
            </w:pPr>
            <w:r>
              <w:rPr>
                <w:spacing w:val="1"/>
              </w:rPr>
              <w:t>48</w:t>
            </w:r>
          </w:p>
        </w:tc>
        <w:tc>
          <w:tcPr>
            <w:tcW w:w="2647" w:type="dxa"/>
            <w:vAlign w:val="top"/>
          </w:tcPr>
          <w:p>
            <w:pPr>
              <w:pStyle w:val="TableText"/>
              <w:ind w:left="62" w:right="51" w:firstLine="3"/>
              <w:spacing w:before="56" w:line="284" w:lineRule="auto"/>
              <w:rPr/>
            </w:pPr>
            <w:r>
              <w:rPr>
                <w:spacing w:val="10"/>
              </w:rPr>
              <w:t>学生能掌握商务谈判的基本</w:t>
            </w:r>
            <w:r>
              <w:rPr>
                <w:spacing w:val="3"/>
              </w:rPr>
              <w:t xml:space="preserve"> </w:t>
            </w:r>
            <w:r>
              <w:rPr>
                <w:spacing w:val="10"/>
              </w:rPr>
              <w:t>理论知识和基本原则，熟悉</w:t>
            </w:r>
            <w:r>
              <w:rPr>
                <w:spacing w:val="6"/>
              </w:rPr>
              <w:t xml:space="preserve"> </w:t>
            </w:r>
            <w:r>
              <w:rPr>
                <w:spacing w:val="10"/>
              </w:rPr>
              <w:t>各类商务谈判活动的组织、</w:t>
            </w:r>
            <w:r>
              <w:rPr>
                <w:spacing w:val="6"/>
              </w:rPr>
              <w:t xml:space="preserve"> </w:t>
            </w:r>
            <w:r>
              <w:rPr>
                <w:spacing w:val="6"/>
              </w:rPr>
              <w:t>过程、</w:t>
            </w:r>
            <w:r>
              <w:rPr>
                <w:spacing w:val="-46"/>
              </w:rPr>
              <w:t xml:space="preserve"> </w:t>
            </w:r>
            <w:r>
              <w:rPr>
                <w:spacing w:val="6"/>
              </w:rPr>
              <w:t>内容和策略，具备国</w:t>
            </w:r>
            <w:r>
              <w:rPr/>
              <w:t xml:space="preserve"> </w:t>
            </w:r>
            <w:r>
              <w:rPr>
                <w:spacing w:val="10"/>
              </w:rPr>
              <w:t>际商务沟通的技巧和国际商</w:t>
            </w:r>
            <w:r>
              <w:rPr>
                <w:spacing w:val="6"/>
              </w:rPr>
              <w:t xml:space="preserve"> </w:t>
            </w:r>
            <w:r>
              <w:rPr>
                <w:spacing w:val="6"/>
              </w:rPr>
              <w:t>务谈判的技巧。</w:t>
            </w:r>
          </w:p>
        </w:tc>
        <w:tc>
          <w:tcPr>
            <w:tcW w:w="2361" w:type="dxa"/>
            <w:vAlign w:val="top"/>
            <w:tcBorders>
              <w:right w:val="single" w:color="000000" w:sz="6" w:space="0"/>
            </w:tcBorders>
          </w:tcPr>
          <w:p>
            <w:pPr>
              <w:pStyle w:val="TableText"/>
              <w:ind w:left="66" w:right="34" w:firstLine="2"/>
              <w:spacing w:before="56" w:line="284" w:lineRule="auto"/>
              <w:jc w:val="both"/>
              <w:rPr/>
            </w:pPr>
            <w:r>
              <w:rPr>
                <w:spacing w:val="22"/>
              </w:rPr>
              <w:t>主要内容包括商务谈判</w:t>
            </w:r>
            <w:r>
              <w:rPr>
                <w:spacing w:val="8"/>
              </w:rPr>
              <w:t xml:space="preserve"> </w:t>
            </w:r>
            <w:r>
              <w:rPr>
                <w:spacing w:val="4"/>
              </w:rPr>
              <w:t>的基本理论，谈判计划，</w:t>
            </w:r>
            <w:r>
              <w:rPr>
                <w:spacing w:val="5"/>
              </w:rPr>
              <w:t xml:space="preserve"> </w:t>
            </w:r>
            <w:r>
              <w:rPr>
                <w:spacing w:val="2"/>
              </w:rPr>
              <w:t>谈判组织，谈判策略，谈</w:t>
            </w:r>
            <w:r>
              <w:rPr>
                <w:spacing w:val="9"/>
              </w:rPr>
              <w:t xml:space="preserve"> </w:t>
            </w:r>
            <w:r>
              <w:rPr>
                <w:spacing w:val="2"/>
              </w:rPr>
              <w:t>判心理，谈判语言及商务</w:t>
            </w:r>
            <w:r>
              <w:rPr>
                <w:spacing w:val="9"/>
              </w:rPr>
              <w:t xml:space="preserve"> </w:t>
            </w:r>
            <w:r>
              <w:rPr>
                <w:spacing w:val="2"/>
              </w:rPr>
              <w:t>谈判的技巧，谈判过程中</w:t>
            </w:r>
            <w:r>
              <w:rPr>
                <w:spacing w:val="9"/>
              </w:rPr>
              <w:t xml:space="preserve"> </w:t>
            </w:r>
            <w:r>
              <w:rPr>
                <w:spacing w:val="7"/>
              </w:rPr>
              <w:t>各种关系的处理。</w:t>
            </w:r>
          </w:p>
        </w:tc>
      </w:tr>
      <w:tr>
        <w:trPr>
          <w:trHeight w:val="1276" w:hRule="atLeast"/>
        </w:trPr>
        <w:tc>
          <w:tcPr>
            <w:tcW w:w="367" w:type="dxa"/>
            <w:vAlign w:val="top"/>
            <w:tcBorders>
              <w:left w:val="single" w:color="000000" w:sz="6" w:space="0"/>
            </w:tcBorders>
          </w:tcPr>
          <w:p>
            <w:pPr>
              <w:spacing w:line="249" w:lineRule="auto"/>
              <w:rPr>
                <w:rFonts w:ascii="Arial"/>
                <w:sz w:val="21"/>
              </w:rPr>
            </w:pPr>
            <w:r/>
          </w:p>
          <w:p>
            <w:pPr>
              <w:spacing w:line="249" w:lineRule="auto"/>
              <w:rPr>
                <w:rFonts w:ascii="Arial"/>
                <w:sz w:val="21"/>
              </w:rPr>
            </w:pPr>
            <w:r/>
          </w:p>
          <w:p>
            <w:pPr>
              <w:pStyle w:val="TableText"/>
              <w:ind w:left="133"/>
              <w:spacing w:before="65" w:line="189" w:lineRule="auto"/>
              <w:rPr/>
            </w:pPr>
            <w:r>
              <w:rPr/>
              <w:t>3</w:t>
            </w:r>
          </w:p>
        </w:tc>
        <w:tc>
          <w:tcPr>
            <w:tcW w:w="2002" w:type="dxa"/>
            <w:vAlign w:val="top"/>
          </w:tcPr>
          <w:p>
            <w:pPr>
              <w:spacing w:line="466" w:lineRule="auto"/>
              <w:rPr>
                <w:rFonts w:ascii="Arial"/>
                <w:sz w:val="21"/>
              </w:rPr>
            </w:pPr>
            <w:r/>
          </w:p>
          <w:p>
            <w:pPr>
              <w:pStyle w:val="TableText"/>
              <w:ind w:left="161"/>
              <w:spacing w:before="65" w:line="228" w:lineRule="auto"/>
              <w:rPr/>
            </w:pPr>
            <w:r>
              <w:rPr>
                <w:spacing w:val="8"/>
              </w:rPr>
              <w:t>跨境电子商务实务</w:t>
            </w:r>
          </w:p>
        </w:tc>
        <w:tc>
          <w:tcPr>
            <w:tcW w:w="626" w:type="dxa"/>
            <w:vAlign w:val="top"/>
          </w:tcPr>
          <w:p>
            <w:pPr>
              <w:spacing w:line="250" w:lineRule="auto"/>
              <w:rPr>
                <w:rFonts w:ascii="Arial"/>
                <w:sz w:val="21"/>
              </w:rPr>
            </w:pPr>
            <w:r/>
          </w:p>
          <w:p>
            <w:pPr>
              <w:spacing w:line="251" w:lineRule="auto"/>
              <w:rPr>
                <w:rFonts w:ascii="Arial"/>
                <w:sz w:val="21"/>
              </w:rPr>
            </w:pPr>
            <w:r/>
          </w:p>
          <w:p>
            <w:pPr>
              <w:pStyle w:val="TableText"/>
              <w:ind w:left="256"/>
              <w:spacing w:before="65" w:line="187" w:lineRule="auto"/>
              <w:rPr/>
            </w:pPr>
            <w:r>
              <w:rPr>
                <w:spacing w:val="1"/>
              </w:rPr>
              <w:t>B</w:t>
            </w:r>
          </w:p>
        </w:tc>
        <w:tc>
          <w:tcPr>
            <w:tcW w:w="626" w:type="dxa"/>
            <w:vAlign w:val="top"/>
          </w:tcPr>
          <w:p>
            <w:pPr>
              <w:spacing w:line="249" w:lineRule="auto"/>
              <w:rPr>
                <w:rFonts w:ascii="Arial"/>
                <w:sz w:val="21"/>
              </w:rPr>
            </w:pPr>
            <w:r/>
          </w:p>
          <w:p>
            <w:pPr>
              <w:spacing w:line="249" w:lineRule="auto"/>
              <w:rPr>
                <w:rFonts w:ascii="Arial"/>
                <w:sz w:val="21"/>
              </w:rPr>
            </w:pPr>
            <w:r/>
          </w:p>
          <w:p>
            <w:pPr>
              <w:pStyle w:val="TableText"/>
              <w:ind w:left="263"/>
              <w:spacing w:before="65" w:line="189" w:lineRule="auto"/>
              <w:rPr/>
            </w:pPr>
            <w:r>
              <w:rPr/>
              <w:t>4</w:t>
            </w:r>
          </w:p>
        </w:tc>
        <w:tc>
          <w:tcPr>
            <w:tcW w:w="558" w:type="dxa"/>
            <w:vAlign w:val="top"/>
          </w:tcPr>
          <w:p>
            <w:pPr>
              <w:spacing w:line="249" w:lineRule="auto"/>
              <w:rPr>
                <w:rFonts w:ascii="Arial"/>
                <w:sz w:val="21"/>
              </w:rPr>
            </w:pPr>
            <w:r/>
          </w:p>
          <w:p>
            <w:pPr>
              <w:spacing w:line="249" w:lineRule="auto"/>
              <w:rPr>
                <w:rFonts w:ascii="Arial"/>
                <w:sz w:val="21"/>
              </w:rPr>
            </w:pPr>
            <w:r/>
          </w:p>
          <w:p>
            <w:pPr>
              <w:pStyle w:val="TableText"/>
              <w:ind w:left="180"/>
              <w:spacing w:before="65" w:line="189" w:lineRule="auto"/>
              <w:rPr/>
            </w:pPr>
            <w:r>
              <w:rPr/>
              <w:t>64</w:t>
            </w:r>
          </w:p>
        </w:tc>
        <w:tc>
          <w:tcPr>
            <w:tcW w:w="2647" w:type="dxa"/>
            <w:vAlign w:val="top"/>
          </w:tcPr>
          <w:p>
            <w:pPr>
              <w:pStyle w:val="TableText"/>
              <w:ind w:left="63" w:right="51" w:firstLine="2"/>
              <w:spacing w:before="216" w:line="284" w:lineRule="auto"/>
              <w:jc w:val="both"/>
              <w:rPr/>
            </w:pPr>
            <w:r>
              <w:rPr>
                <w:spacing w:val="10"/>
              </w:rPr>
              <w:t>学生能够通过各跨境电子商</w:t>
            </w:r>
            <w:r>
              <w:rPr>
                <w:spacing w:val="3"/>
              </w:rPr>
              <w:t xml:space="preserve"> </w:t>
            </w:r>
            <w:r>
              <w:rPr>
                <w:spacing w:val="10"/>
              </w:rPr>
              <w:t>务平台完成企业跨境电子商</w:t>
            </w:r>
            <w:r>
              <w:rPr>
                <w:spacing w:val="6"/>
              </w:rPr>
              <w:t xml:space="preserve"> </w:t>
            </w:r>
            <w:r>
              <w:rPr>
                <w:spacing w:val="4"/>
              </w:rPr>
              <w:t>务操作。</w:t>
            </w:r>
          </w:p>
        </w:tc>
        <w:tc>
          <w:tcPr>
            <w:tcW w:w="2361" w:type="dxa"/>
            <w:vAlign w:val="top"/>
            <w:tcBorders>
              <w:right w:val="single" w:color="000000" w:sz="6" w:space="0"/>
            </w:tcBorders>
          </w:tcPr>
          <w:p>
            <w:pPr>
              <w:pStyle w:val="TableText"/>
              <w:ind w:left="67" w:right="52"/>
              <w:spacing w:before="57" w:line="279" w:lineRule="auto"/>
              <w:jc w:val="both"/>
              <w:rPr/>
            </w:pPr>
            <w:r>
              <w:rPr>
                <w:spacing w:val="22"/>
              </w:rPr>
              <w:t>主要内容包括跨境电子</w:t>
            </w:r>
            <w:r>
              <w:rPr>
                <w:spacing w:val="8"/>
              </w:rPr>
              <w:t xml:space="preserve"> </w:t>
            </w:r>
            <w:r>
              <w:rPr>
                <w:spacing w:val="2"/>
              </w:rPr>
              <w:t>商务的概念、特点、运作</w:t>
            </w:r>
            <w:r>
              <w:rPr>
                <w:spacing w:val="7"/>
              </w:rPr>
              <w:t xml:space="preserve"> </w:t>
            </w:r>
            <w:r>
              <w:rPr>
                <w:spacing w:val="18"/>
              </w:rPr>
              <w:t>方式</w:t>
            </w:r>
            <w:r>
              <w:rPr>
                <w:spacing w:val="-51"/>
              </w:rPr>
              <w:t xml:space="preserve"> </w:t>
            </w:r>
            <w:r>
              <w:rPr>
                <w:spacing w:val="18"/>
              </w:rPr>
              <w:t>，各平台的操作方</w:t>
            </w:r>
            <w:r>
              <w:rPr/>
              <w:t xml:space="preserve"> </w:t>
            </w:r>
            <w:r>
              <w:rPr>
                <w:spacing w:val="7"/>
              </w:rPr>
              <w:t>法、流程</w:t>
            </w:r>
          </w:p>
        </w:tc>
      </w:tr>
      <w:tr>
        <w:trPr>
          <w:trHeight w:val="2548" w:hRule="atLeast"/>
        </w:trPr>
        <w:tc>
          <w:tcPr>
            <w:tcW w:w="367" w:type="dxa"/>
            <w:vAlign w:val="top"/>
            <w:tcBorders>
              <w:left w:val="single" w:color="000000" w:sz="6" w:space="0"/>
            </w:tcBorders>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28"/>
              <w:spacing w:before="65" w:line="189" w:lineRule="auto"/>
              <w:rPr/>
            </w:pPr>
            <w:r>
              <w:rPr/>
              <w:t>4</w:t>
            </w:r>
          </w:p>
        </w:tc>
        <w:tc>
          <w:tcPr>
            <w:tcW w:w="2002"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74"/>
              <w:spacing w:before="65" w:line="228" w:lineRule="auto"/>
              <w:rPr/>
            </w:pPr>
            <w:r>
              <w:rPr>
                <w:spacing w:val="7"/>
              </w:rPr>
              <w:t>外贸单证实务</w:t>
            </w:r>
          </w:p>
        </w:tc>
        <w:tc>
          <w:tcPr>
            <w:tcW w:w="626"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256"/>
              <w:spacing w:before="65" w:line="187" w:lineRule="auto"/>
              <w:rPr/>
            </w:pPr>
            <w:r>
              <w:rPr>
                <w:spacing w:val="1"/>
              </w:rPr>
              <w:t>B</w:t>
            </w:r>
          </w:p>
        </w:tc>
        <w:tc>
          <w:tcPr>
            <w:tcW w:w="626" w:type="dxa"/>
            <w:vAlign w:val="top"/>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263"/>
              <w:spacing w:before="65" w:line="189" w:lineRule="auto"/>
              <w:rPr/>
            </w:pPr>
            <w:r>
              <w:rPr/>
              <w:t>4</w:t>
            </w:r>
          </w:p>
        </w:tc>
        <w:tc>
          <w:tcPr>
            <w:tcW w:w="558" w:type="dxa"/>
            <w:vAlign w:val="top"/>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80"/>
              <w:spacing w:before="65" w:line="189" w:lineRule="auto"/>
              <w:rPr/>
            </w:pPr>
            <w:r>
              <w:rPr/>
              <w:t>64</w:t>
            </w:r>
          </w:p>
        </w:tc>
        <w:tc>
          <w:tcPr>
            <w:tcW w:w="2647" w:type="dxa"/>
            <w:vAlign w:val="top"/>
          </w:tcPr>
          <w:p>
            <w:pPr>
              <w:spacing w:line="307" w:lineRule="auto"/>
              <w:rPr>
                <w:rFonts w:ascii="Arial"/>
                <w:sz w:val="21"/>
              </w:rPr>
            </w:pPr>
            <w:r/>
          </w:p>
          <w:p>
            <w:pPr>
              <w:pStyle w:val="TableText"/>
              <w:ind w:left="61" w:firstLine="5"/>
              <w:spacing w:before="65" w:line="289" w:lineRule="auto"/>
              <w:rPr/>
            </w:pPr>
            <w:r>
              <w:rPr>
                <w:spacing w:val="10"/>
              </w:rPr>
              <w:t>学生能够熟悉进出口业务流</w:t>
            </w:r>
            <w:r>
              <w:rPr/>
              <w:t xml:space="preserve"> </w:t>
            </w:r>
            <w:r>
              <w:rPr>
                <w:spacing w:val="10"/>
              </w:rPr>
              <w:t>程，掌握外贸易单证的操作</w:t>
            </w:r>
            <w:r>
              <w:rPr>
                <w:spacing w:val="5"/>
              </w:rPr>
              <w:t xml:space="preserve"> </w:t>
            </w:r>
            <w:r>
              <w:rPr>
                <w:spacing w:val="-2"/>
              </w:rPr>
              <w:t>流程、制作方法、制单技巧，</w:t>
            </w:r>
            <w:r>
              <w:rPr>
                <w:spacing w:val="5"/>
              </w:rPr>
              <w:t xml:space="preserve"> </w:t>
            </w:r>
            <w:r>
              <w:rPr>
                <w:spacing w:val="11"/>
              </w:rPr>
              <w:t>并能够审核各种外贸单证，</w:t>
            </w:r>
            <w:r>
              <w:rPr>
                <w:spacing w:val="9"/>
              </w:rPr>
              <w:t xml:space="preserve"> </w:t>
            </w:r>
            <w:r>
              <w:rPr>
                <w:spacing w:val="10"/>
              </w:rPr>
              <w:t>具备单证员所需的基本理论</w:t>
            </w:r>
            <w:r>
              <w:rPr>
                <w:spacing w:val="5"/>
              </w:rPr>
              <w:t xml:space="preserve"> </w:t>
            </w:r>
            <w:r>
              <w:rPr>
                <w:spacing w:val="5"/>
              </w:rPr>
              <w:t>和技能。</w:t>
            </w:r>
          </w:p>
        </w:tc>
        <w:tc>
          <w:tcPr>
            <w:tcW w:w="2361" w:type="dxa"/>
            <w:vAlign w:val="top"/>
            <w:tcBorders>
              <w:right w:val="single" w:color="000000" w:sz="6" w:space="0"/>
            </w:tcBorders>
          </w:tcPr>
          <w:p>
            <w:pPr>
              <w:pStyle w:val="TableText"/>
              <w:ind w:left="67" w:right="52"/>
              <w:spacing w:before="59" w:line="286" w:lineRule="auto"/>
              <w:jc w:val="both"/>
              <w:rPr/>
            </w:pPr>
            <w:r>
              <w:rPr>
                <w:spacing w:val="22"/>
              </w:rPr>
              <w:t>主要内容以进出口业务</w:t>
            </w:r>
            <w:r>
              <w:rPr>
                <w:spacing w:val="8"/>
              </w:rPr>
              <w:t xml:space="preserve"> </w:t>
            </w:r>
            <w:r>
              <w:rPr>
                <w:spacing w:val="2"/>
              </w:rPr>
              <w:t>过程为主线，介绍我国外</w:t>
            </w:r>
            <w:r>
              <w:rPr>
                <w:spacing w:val="7"/>
              </w:rPr>
              <w:t xml:space="preserve"> </w:t>
            </w:r>
            <w:r>
              <w:rPr>
                <w:spacing w:val="23"/>
              </w:rPr>
              <w:t>贸业务活动中所涉及到</w:t>
            </w:r>
            <w:r>
              <w:rPr/>
              <w:t xml:space="preserve"> </w:t>
            </w:r>
            <w:r>
              <w:rPr>
                <w:spacing w:val="2"/>
              </w:rPr>
              <w:t>的各种单证包括合同、信</w:t>
            </w:r>
            <w:r>
              <w:rPr>
                <w:spacing w:val="7"/>
              </w:rPr>
              <w:t xml:space="preserve"> </w:t>
            </w:r>
            <w:r>
              <w:rPr>
                <w:spacing w:val="2"/>
              </w:rPr>
              <w:t>用证、发票、装箱单、提</w:t>
            </w:r>
            <w:r>
              <w:rPr>
                <w:spacing w:val="7"/>
              </w:rPr>
              <w:t xml:space="preserve"> </w:t>
            </w:r>
            <w:r>
              <w:rPr>
                <w:spacing w:val="2"/>
              </w:rPr>
              <w:t>单、保险单、产地证、汇</w:t>
            </w:r>
            <w:r>
              <w:rPr>
                <w:spacing w:val="7"/>
              </w:rPr>
              <w:t xml:space="preserve"> </w:t>
            </w:r>
            <w:r>
              <w:rPr>
                <w:spacing w:val="23"/>
              </w:rPr>
              <w:t>票以及其他相关单据的</w:t>
            </w:r>
            <w:r>
              <w:rPr/>
              <w:t xml:space="preserve"> </w:t>
            </w:r>
            <w:r>
              <w:rPr>
                <w:spacing w:val="8"/>
              </w:rPr>
              <w:t>作用、内容和缮制方法</w:t>
            </w:r>
          </w:p>
        </w:tc>
      </w:tr>
      <w:tr>
        <w:trPr>
          <w:trHeight w:val="1597" w:hRule="atLeast"/>
        </w:trPr>
        <w:tc>
          <w:tcPr>
            <w:tcW w:w="367" w:type="dxa"/>
            <w:vAlign w:val="top"/>
            <w:tcBorders>
              <w:left w:val="single" w:color="000000" w:sz="6" w:space="0"/>
            </w:tcBorders>
          </w:tcPr>
          <w:p>
            <w:pPr>
              <w:spacing w:line="331" w:lineRule="auto"/>
              <w:rPr>
                <w:rFonts w:ascii="Arial"/>
                <w:sz w:val="21"/>
              </w:rPr>
            </w:pPr>
            <w:r/>
          </w:p>
          <w:p>
            <w:pPr>
              <w:spacing w:line="331" w:lineRule="auto"/>
              <w:rPr>
                <w:rFonts w:ascii="Arial"/>
                <w:sz w:val="21"/>
              </w:rPr>
            </w:pPr>
            <w:r/>
          </w:p>
          <w:p>
            <w:pPr>
              <w:pStyle w:val="TableText"/>
              <w:ind w:left="133"/>
              <w:spacing w:before="65" w:line="187" w:lineRule="auto"/>
              <w:rPr/>
            </w:pPr>
            <w:r>
              <w:rPr/>
              <w:t>5</w:t>
            </w:r>
          </w:p>
        </w:tc>
        <w:tc>
          <w:tcPr>
            <w:tcW w:w="2002" w:type="dxa"/>
            <w:vAlign w:val="top"/>
          </w:tcPr>
          <w:p>
            <w:pPr>
              <w:spacing w:line="313" w:lineRule="auto"/>
              <w:rPr>
                <w:rFonts w:ascii="Arial"/>
                <w:sz w:val="21"/>
              </w:rPr>
            </w:pPr>
            <w:r/>
          </w:p>
          <w:p>
            <w:pPr>
              <w:spacing w:line="314" w:lineRule="auto"/>
              <w:rPr>
                <w:rFonts w:ascii="Arial"/>
                <w:sz w:val="21"/>
              </w:rPr>
            </w:pPr>
            <w:r/>
          </w:p>
          <w:p>
            <w:pPr>
              <w:pStyle w:val="TableText"/>
              <w:ind w:left="579"/>
              <w:spacing w:before="65" w:line="228" w:lineRule="auto"/>
              <w:rPr/>
            </w:pPr>
            <w:r>
              <w:rPr>
                <w:spacing w:val="7"/>
              </w:rPr>
              <w:t>跟单实务</w:t>
            </w:r>
          </w:p>
        </w:tc>
        <w:tc>
          <w:tcPr>
            <w:tcW w:w="626" w:type="dxa"/>
            <w:vAlign w:val="top"/>
          </w:tcPr>
          <w:p>
            <w:pPr>
              <w:spacing w:line="331" w:lineRule="auto"/>
              <w:rPr>
                <w:rFonts w:ascii="Arial"/>
                <w:sz w:val="21"/>
              </w:rPr>
            </w:pPr>
            <w:r/>
          </w:p>
          <w:p>
            <w:pPr>
              <w:spacing w:line="331" w:lineRule="auto"/>
              <w:rPr>
                <w:rFonts w:ascii="Arial"/>
                <w:sz w:val="21"/>
              </w:rPr>
            </w:pPr>
            <w:r/>
          </w:p>
          <w:p>
            <w:pPr>
              <w:pStyle w:val="TableText"/>
              <w:ind w:left="256"/>
              <w:spacing w:before="65" w:line="187" w:lineRule="auto"/>
              <w:rPr/>
            </w:pPr>
            <w:r>
              <w:rPr>
                <w:spacing w:val="1"/>
              </w:rPr>
              <w:t>B</w:t>
            </w:r>
          </w:p>
        </w:tc>
        <w:tc>
          <w:tcPr>
            <w:tcW w:w="626" w:type="dxa"/>
            <w:vAlign w:val="top"/>
          </w:tcPr>
          <w:p>
            <w:pPr>
              <w:spacing w:line="330" w:lineRule="auto"/>
              <w:rPr>
                <w:rFonts w:ascii="Arial"/>
                <w:sz w:val="21"/>
              </w:rPr>
            </w:pPr>
            <w:r/>
          </w:p>
          <w:p>
            <w:pPr>
              <w:spacing w:line="330" w:lineRule="auto"/>
              <w:rPr>
                <w:rFonts w:ascii="Arial"/>
                <w:sz w:val="21"/>
              </w:rPr>
            </w:pPr>
            <w:r/>
          </w:p>
          <w:p>
            <w:pPr>
              <w:pStyle w:val="TableText"/>
              <w:ind w:left="163"/>
              <w:spacing w:before="65" w:line="189" w:lineRule="auto"/>
              <w:rPr/>
            </w:pPr>
            <w:r>
              <w:rPr>
                <w:spacing w:val="1"/>
              </w:rPr>
              <w:t>3.5</w:t>
            </w:r>
          </w:p>
        </w:tc>
        <w:tc>
          <w:tcPr>
            <w:tcW w:w="558" w:type="dxa"/>
            <w:vAlign w:val="top"/>
          </w:tcPr>
          <w:p>
            <w:pPr>
              <w:spacing w:line="329" w:lineRule="auto"/>
              <w:rPr>
                <w:rFonts w:ascii="Arial"/>
                <w:sz w:val="21"/>
              </w:rPr>
            </w:pPr>
            <w:r/>
          </w:p>
          <w:p>
            <w:pPr>
              <w:spacing w:line="330" w:lineRule="auto"/>
              <w:rPr>
                <w:rFonts w:ascii="Arial"/>
                <w:sz w:val="21"/>
              </w:rPr>
            </w:pPr>
            <w:r/>
          </w:p>
          <w:p>
            <w:pPr>
              <w:pStyle w:val="TableText"/>
              <w:ind w:left="182"/>
              <w:spacing w:before="66" w:line="189" w:lineRule="auto"/>
              <w:rPr/>
            </w:pPr>
            <w:r>
              <w:rPr>
                <w:spacing w:val="-2"/>
              </w:rPr>
              <w:t>56</w:t>
            </w:r>
          </w:p>
        </w:tc>
        <w:tc>
          <w:tcPr>
            <w:tcW w:w="2647" w:type="dxa"/>
            <w:vAlign w:val="top"/>
          </w:tcPr>
          <w:p>
            <w:pPr>
              <w:pStyle w:val="TableText"/>
              <w:ind w:left="62" w:right="51" w:firstLine="3"/>
              <w:spacing w:before="59" w:line="282" w:lineRule="auto"/>
              <w:rPr/>
            </w:pPr>
            <w:r>
              <w:rPr>
                <w:spacing w:val="10"/>
              </w:rPr>
              <w:t>学生熟悉外贸进出口跟单工</w:t>
            </w:r>
            <w:r>
              <w:rPr>
                <w:spacing w:val="3"/>
              </w:rPr>
              <w:t xml:space="preserve"> </w:t>
            </w:r>
            <w:r>
              <w:rPr>
                <w:spacing w:val="10"/>
              </w:rPr>
              <w:t>作流程以及具体操作要求，</w:t>
            </w:r>
            <w:r>
              <w:rPr>
                <w:spacing w:val="6"/>
              </w:rPr>
              <w:t xml:space="preserve"> </w:t>
            </w:r>
            <w:r>
              <w:rPr>
                <w:spacing w:val="10"/>
              </w:rPr>
              <w:t>了解跟单的商品知识及其业</w:t>
            </w:r>
            <w:r>
              <w:rPr>
                <w:spacing w:val="6"/>
              </w:rPr>
              <w:t xml:space="preserve"> </w:t>
            </w:r>
            <w:r>
              <w:rPr>
                <w:spacing w:val="10"/>
              </w:rPr>
              <w:t>务法规与制度。正确理解外</w:t>
            </w:r>
            <w:r>
              <w:rPr>
                <w:spacing w:val="6"/>
              </w:rPr>
              <w:t xml:space="preserve"> </w:t>
            </w:r>
            <w:r>
              <w:rPr>
                <w:spacing w:val="7"/>
              </w:rPr>
              <w:t>贸合同中的各相关条款，</w:t>
            </w:r>
            <w:r>
              <w:rPr>
                <w:spacing w:val="-58"/>
              </w:rPr>
              <w:t xml:space="preserve"> </w:t>
            </w:r>
            <w:r>
              <w:rPr>
                <w:spacing w:val="7"/>
              </w:rPr>
              <w:t>以</w:t>
            </w:r>
          </w:p>
        </w:tc>
        <w:tc>
          <w:tcPr>
            <w:tcW w:w="2361" w:type="dxa"/>
            <w:vAlign w:val="top"/>
            <w:tcBorders>
              <w:right w:val="single" w:color="000000" w:sz="6" w:space="0"/>
            </w:tcBorders>
          </w:tcPr>
          <w:p>
            <w:pPr>
              <w:pStyle w:val="TableText"/>
              <w:ind w:left="66" w:right="52" w:firstLine="2"/>
              <w:spacing w:before="59" w:line="282" w:lineRule="auto"/>
              <w:jc w:val="both"/>
              <w:rPr/>
            </w:pPr>
            <w:r>
              <w:rPr>
                <w:spacing w:val="22"/>
              </w:rPr>
              <w:t>主要内容包括外贸跟单</w:t>
            </w:r>
            <w:r>
              <w:rPr>
                <w:spacing w:val="8"/>
              </w:rPr>
              <w:t xml:space="preserve"> </w:t>
            </w:r>
            <w:r>
              <w:rPr>
                <w:spacing w:val="2"/>
              </w:rPr>
              <w:t>的分类，跟单的商品知识</w:t>
            </w:r>
            <w:r>
              <w:rPr>
                <w:spacing w:val="9"/>
              </w:rPr>
              <w:t xml:space="preserve"> </w:t>
            </w:r>
            <w:r>
              <w:rPr>
                <w:spacing w:val="2"/>
              </w:rPr>
              <w:t>及其业务法规与制度。外</w:t>
            </w:r>
            <w:r>
              <w:rPr>
                <w:spacing w:val="9"/>
              </w:rPr>
              <w:t xml:space="preserve"> </w:t>
            </w:r>
            <w:r>
              <w:rPr>
                <w:spacing w:val="23"/>
              </w:rPr>
              <w:t>贸进出口跟单工作流程</w:t>
            </w:r>
            <w:r>
              <w:rPr>
                <w:spacing w:val="1"/>
              </w:rPr>
              <w:t xml:space="preserve"> </w:t>
            </w:r>
            <w:r>
              <w:rPr>
                <w:spacing w:val="2"/>
              </w:rPr>
              <w:t>以及具体操作要求，包括</w:t>
            </w:r>
          </w:p>
        </w:tc>
      </w:tr>
    </w:tbl>
    <w:p>
      <w:pPr>
        <w:rPr>
          <w:rFonts w:ascii="Arial"/>
          <w:sz w:val="21"/>
        </w:rPr>
      </w:pPr>
      <w:r/>
    </w:p>
    <w:p>
      <w:pPr>
        <w:sectPr>
          <w:footerReference w:type="default" r:id="rId86"/>
          <w:pgSz w:w="11905" w:h="16839"/>
          <w:pgMar w:top="400" w:right="1336" w:bottom="1293" w:left="1351" w:header="0" w:footer="1131" w:gutter="0"/>
        </w:sectPr>
        <w:rPr>
          <w:rFonts w:ascii="Arial" w:hAnsi="Arial" w:eastAsia="Arial" w:cs="Arial"/>
          <w:sz w:val="21"/>
          <w:szCs w:val="21"/>
        </w:rPr>
      </w:pPr>
    </w:p>
    <w:p>
      <w:pPr>
        <w:spacing w:before="13"/>
        <w:rPr/>
      </w:pPr>
      <w:r/>
    </w:p>
    <w:p>
      <w:pPr>
        <w:spacing w:before="13"/>
        <w:rPr/>
      </w:pPr>
      <w:r/>
    </w:p>
    <w:p>
      <w:pPr>
        <w:spacing w:before="13"/>
        <w:rPr/>
      </w:pPr>
      <w:r/>
    </w:p>
    <w:p>
      <w:pPr>
        <w:spacing w:before="12"/>
        <w:rPr/>
      </w:pPr>
      <w:r/>
    </w:p>
    <w:tbl>
      <w:tblPr>
        <w:tblStyle w:val="TableNormal"/>
        <w:tblW w:w="9187"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7"/>
        <w:gridCol w:w="2002"/>
        <w:gridCol w:w="626"/>
        <w:gridCol w:w="626"/>
        <w:gridCol w:w="558"/>
        <w:gridCol w:w="2647"/>
        <w:gridCol w:w="2361"/>
      </w:tblGrid>
      <w:tr>
        <w:trPr>
          <w:trHeight w:val="2547" w:hRule="atLeast"/>
        </w:trPr>
        <w:tc>
          <w:tcPr>
            <w:tcW w:w="367" w:type="dxa"/>
            <w:vAlign w:val="top"/>
            <w:tcBorders>
              <w:left w:val="single" w:color="000000" w:sz="6" w:space="0"/>
            </w:tcBorders>
          </w:tcPr>
          <w:p>
            <w:pPr>
              <w:rPr>
                <w:rFonts w:ascii="Arial"/>
                <w:sz w:val="21"/>
              </w:rPr>
            </w:pPr>
            <w:r/>
          </w:p>
        </w:tc>
        <w:tc>
          <w:tcPr>
            <w:tcW w:w="2002" w:type="dxa"/>
            <w:vAlign w:val="top"/>
          </w:tcPr>
          <w:p>
            <w:pPr>
              <w:rPr>
                <w:rFonts w:ascii="Arial"/>
                <w:sz w:val="21"/>
              </w:rPr>
            </w:pPr>
            <w:r/>
          </w:p>
        </w:tc>
        <w:tc>
          <w:tcPr>
            <w:tcW w:w="626" w:type="dxa"/>
            <w:vAlign w:val="top"/>
          </w:tcPr>
          <w:p>
            <w:pPr>
              <w:rPr>
                <w:rFonts w:ascii="Arial"/>
                <w:sz w:val="21"/>
              </w:rPr>
            </w:pPr>
            <w:r/>
          </w:p>
        </w:tc>
        <w:tc>
          <w:tcPr>
            <w:tcW w:w="626" w:type="dxa"/>
            <w:vAlign w:val="top"/>
          </w:tcPr>
          <w:p>
            <w:pPr>
              <w:rPr>
                <w:rFonts w:ascii="Arial"/>
                <w:sz w:val="21"/>
              </w:rPr>
            </w:pPr>
            <w:r/>
          </w:p>
        </w:tc>
        <w:tc>
          <w:tcPr>
            <w:tcW w:w="558" w:type="dxa"/>
            <w:vAlign w:val="top"/>
          </w:tcPr>
          <w:p>
            <w:pPr>
              <w:rPr>
                <w:rFonts w:ascii="Arial"/>
                <w:sz w:val="21"/>
              </w:rPr>
            </w:pPr>
            <w:r/>
          </w:p>
        </w:tc>
        <w:tc>
          <w:tcPr>
            <w:tcW w:w="2647" w:type="dxa"/>
            <w:vAlign w:val="top"/>
          </w:tcPr>
          <w:p>
            <w:pPr>
              <w:pStyle w:val="TableText"/>
              <w:ind w:left="60" w:firstLine="5"/>
              <w:spacing w:before="58" w:line="286" w:lineRule="auto"/>
              <w:jc w:val="both"/>
              <w:rPr/>
            </w:pPr>
            <w:r>
              <w:rPr>
                <w:spacing w:val="8"/>
              </w:rPr>
              <w:t>外商客户定单为依据，跟踪 </w:t>
            </w:r>
            <w:r>
              <w:rPr>
                <w:spacing w:val="9"/>
              </w:rPr>
              <w:t>产品（服务）运作流向并督</w:t>
            </w:r>
            <w:r>
              <w:rPr>
                <w:spacing w:val="2"/>
              </w:rPr>
              <w:t xml:space="preserve"> </w:t>
            </w:r>
            <w:r>
              <w:rPr>
                <w:spacing w:val="9"/>
              </w:rPr>
              <w:t>促定单落实。掌握外销、物</w:t>
            </w:r>
            <w:r>
              <w:rPr>
                <w:spacing w:val="2"/>
              </w:rPr>
              <w:t xml:space="preserve"> </w:t>
            </w:r>
            <w:r>
              <w:rPr>
                <w:spacing w:val="9"/>
              </w:rPr>
              <w:t>流管理、生产管理、单证与</w:t>
            </w:r>
            <w:r>
              <w:rPr>
                <w:spacing w:val="2"/>
              </w:rPr>
              <w:t xml:space="preserve"> </w:t>
            </w:r>
            <w:r>
              <w:rPr>
                <w:spacing w:val="9"/>
              </w:rPr>
              <w:t>报关等综合知识，对货物生</w:t>
            </w:r>
            <w:r>
              <w:rPr>
                <w:spacing w:val="2"/>
              </w:rPr>
              <w:t xml:space="preserve"> </w:t>
            </w:r>
            <w:r>
              <w:rPr>
                <w:spacing w:val="-2"/>
              </w:rPr>
              <w:t>产加工、装运、保险、报检、</w:t>
            </w:r>
            <w:r>
              <w:rPr>
                <w:spacing w:val="6"/>
              </w:rPr>
              <w:t xml:space="preserve"> </w:t>
            </w:r>
            <w:r>
              <w:rPr>
                <w:spacing w:val="9"/>
              </w:rPr>
              <w:t>报关、结汇等全部环节进行</w:t>
            </w:r>
            <w:r>
              <w:rPr>
                <w:spacing w:val="2"/>
              </w:rPr>
              <w:t xml:space="preserve"> </w:t>
            </w:r>
            <w:r>
              <w:rPr>
                <w:spacing w:val="5"/>
              </w:rPr>
              <w:t>跟踪和操作。</w:t>
            </w:r>
          </w:p>
        </w:tc>
        <w:tc>
          <w:tcPr>
            <w:tcW w:w="2361" w:type="dxa"/>
            <w:vAlign w:val="top"/>
            <w:tcBorders>
              <w:right w:val="single" w:color="000000" w:sz="6" w:space="0"/>
            </w:tcBorders>
          </w:tcPr>
          <w:p>
            <w:pPr>
              <w:pStyle w:val="TableText"/>
              <w:ind w:left="67" w:right="52" w:firstLine="1"/>
              <w:spacing w:before="59" w:line="284" w:lineRule="auto"/>
              <w:jc w:val="both"/>
              <w:rPr/>
            </w:pPr>
            <w:r>
              <w:rPr>
                <w:spacing w:val="2"/>
              </w:rPr>
              <w:t>生产安排、组织货源、质</w:t>
            </w:r>
            <w:r>
              <w:rPr>
                <w:spacing w:val="6"/>
              </w:rPr>
              <w:t xml:space="preserve"> </w:t>
            </w:r>
            <w:r>
              <w:rPr>
                <w:spacing w:val="2"/>
              </w:rPr>
              <w:t>量管理、报关报验、装运</w:t>
            </w:r>
            <w:r>
              <w:rPr>
                <w:spacing w:val="8"/>
              </w:rPr>
              <w:t xml:space="preserve"> </w:t>
            </w:r>
            <w:r>
              <w:rPr>
                <w:spacing w:val="5"/>
              </w:rPr>
              <w:t>结汇等。</w:t>
            </w:r>
          </w:p>
        </w:tc>
      </w:tr>
      <w:tr>
        <w:trPr>
          <w:trHeight w:val="2873" w:hRule="atLeast"/>
        </w:trPr>
        <w:tc>
          <w:tcPr>
            <w:tcW w:w="367" w:type="dxa"/>
            <w:vAlign w:val="top"/>
            <w:tcBorders>
              <w:left w:val="single" w:color="000000" w:sz="6" w:space="0"/>
              <w:bottom w:val="single" w:color="000000" w:sz="6" w:space="0"/>
            </w:tcBorders>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31"/>
              <w:spacing w:before="65" w:line="189" w:lineRule="auto"/>
              <w:rPr/>
            </w:pPr>
            <w:r>
              <w:rPr/>
              <w:t>6</w:t>
            </w:r>
          </w:p>
        </w:tc>
        <w:tc>
          <w:tcPr>
            <w:tcW w:w="2002" w:type="dxa"/>
            <w:vAlign w:val="top"/>
            <w:tcBorders>
              <w:bottom w:val="single" w:color="000000" w:sz="6" w:space="0"/>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579"/>
              <w:spacing w:before="65" w:line="228" w:lineRule="auto"/>
              <w:rPr/>
            </w:pPr>
            <w:r>
              <w:rPr>
                <w:spacing w:val="7"/>
              </w:rPr>
              <w:t>报关实务</w:t>
            </w:r>
          </w:p>
        </w:tc>
        <w:tc>
          <w:tcPr>
            <w:tcW w:w="626" w:type="dxa"/>
            <w:vAlign w:val="top"/>
            <w:tcBorders>
              <w:bottom w:val="single" w:color="000000" w:sz="6" w:space="0"/>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56"/>
              <w:spacing w:before="65" w:line="187" w:lineRule="auto"/>
              <w:rPr/>
            </w:pPr>
            <w:r>
              <w:rPr>
                <w:spacing w:val="1"/>
              </w:rPr>
              <w:t>B</w:t>
            </w:r>
          </w:p>
        </w:tc>
        <w:tc>
          <w:tcPr>
            <w:tcW w:w="626" w:type="dxa"/>
            <w:vAlign w:val="top"/>
            <w:tcBorders>
              <w:bottom w:val="single" w:color="000000" w:sz="6" w:space="0"/>
            </w:tcBorders>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63"/>
              <w:spacing w:before="65" w:line="189" w:lineRule="auto"/>
              <w:rPr/>
            </w:pPr>
            <w:r>
              <w:rPr>
                <w:spacing w:val="1"/>
              </w:rPr>
              <w:t>3.5</w:t>
            </w:r>
          </w:p>
        </w:tc>
        <w:tc>
          <w:tcPr>
            <w:tcW w:w="558" w:type="dxa"/>
            <w:vAlign w:val="top"/>
            <w:tcBorders>
              <w:bottom w:val="single" w:color="000000" w:sz="6" w:space="0"/>
            </w:tcBorders>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82"/>
              <w:spacing w:before="65" w:line="189" w:lineRule="auto"/>
              <w:rPr/>
            </w:pPr>
            <w:r>
              <w:rPr>
                <w:spacing w:val="-2"/>
              </w:rPr>
              <w:t>56</w:t>
            </w:r>
          </w:p>
        </w:tc>
        <w:tc>
          <w:tcPr>
            <w:tcW w:w="2647" w:type="dxa"/>
            <w:vAlign w:val="top"/>
            <w:tcBorders>
              <w:bottom w:val="single" w:color="000000" w:sz="6" w:space="0"/>
            </w:tcBorders>
          </w:tcPr>
          <w:p>
            <w:pPr>
              <w:pStyle w:val="TableText"/>
              <w:ind w:left="60" w:firstLine="5"/>
              <w:spacing w:before="64" w:line="287" w:lineRule="auto"/>
              <w:rPr/>
            </w:pPr>
            <w:r>
              <w:rPr>
                <w:spacing w:val="10"/>
              </w:rPr>
              <w:t>学生能掌握各类货物进出口</w:t>
            </w:r>
            <w:r>
              <w:rPr/>
              <w:t xml:space="preserve"> </w:t>
            </w:r>
            <w:r>
              <w:rPr>
                <w:spacing w:val="-2"/>
              </w:rPr>
              <w:t>报关的法规，报关业务流程，</w:t>
            </w:r>
            <w:r>
              <w:rPr>
                <w:spacing w:val="6"/>
              </w:rPr>
              <w:t xml:space="preserve"> </w:t>
            </w:r>
            <w:r>
              <w:rPr>
                <w:spacing w:val="10"/>
              </w:rPr>
              <w:t>商品归类，税费计算，报关</w:t>
            </w:r>
            <w:r>
              <w:rPr>
                <w:spacing w:val="5"/>
              </w:rPr>
              <w:t xml:space="preserve"> </w:t>
            </w:r>
            <w:r>
              <w:rPr>
                <w:spacing w:val="9"/>
              </w:rPr>
              <w:t>单填写等专业知识与技能；</w:t>
            </w:r>
            <w:r>
              <w:rPr>
                <w:spacing w:val="7"/>
              </w:rPr>
              <w:t xml:space="preserve"> </w:t>
            </w:r>
            <w:r>
              <w:rPr>
                <w:spacing w:val="10"/>
              </w:rPr>
              <w:t>能适应当前不断增长的进出</w:t>
            </w:r>
            <w:r>
              <w:rPr>
                <w:spacing w:val="5"/>
              </w:rPr>
              <w:t xml:space="preserve"> </w:t>
            </w:r>
            <w:r>
              <w:rPr>
                <w:spacing w:val="10"/>
              </w:rPr>
              <w:t>口贸易业务及不断出现的新</w:t>
            </w:r>
            <w:r>
              <w:rPr>
                <w:spacing w:val="5"/>
              </w:rPr>
              <w:t xml:space="preserve"> </w:t>
            </w:r>
            <w:r>
              <w:rPr>
                <w:spacing w:val="-2"/>
              </w:rPr>
              <w:t>的贸易方式、新的通关形式，</w:t>
            </w:r>
            <w:r>
              <w:rPr>
                <w:spacing w:val="6"/>
              </w:rPr>
              <w:t xml:space="preserve"> </w:t>
            </w:r>
            <w:r>
              <w:rPr>
                <w:spacing w:val="29"/>
              </w:rPr>
              <w:t>能独立处理各类货物的报</w:t>
            </w:r>
            <w:r>
              <w:rPr>
                <w:spacing w:val="7"/>
              </w:rPr>
              <w:t xml:space="preserve"> </w:t>
            </w:r>
            <w:r>
              <w:rPr>
                <w:spacing w:val="1"/>
              </w:rPr>
              <w:t>关。</w:t>
            </w:r>
          </w:p>
        </w:tc>
        <w:tc>
          <w:tcPr>
            <w:tcW w:w="2361" w:type="dxa"/>
            <w:vAlign w:val="top"/>
            <w:tcBorders>
              <w:bottom w:val="single" w:color="000000" w:sz="6" w:space="0"/>
              <w:right w:val="single" w:color="000000" w:sz="6" w:space="0"/>
            </w:tcBorders>
          </w:tcPr>
          <w:p>
            <w:pPr>
              <w:pStyle w:val="TableText"/>
              <w:ind w:left="65" w:right="17" w:firstLine="3"/>
              <w:spacing w:before="219" w:line="290" w:lineRule="auto"/>
              <w:jc w:val="both"/>
              <w:rPr/>
            </w:pPr>
            <w:r>
              <w:rPr>
                <w:spacing w:val="22"/>
              </w:rPr>
              <w:t>主要内容包括进出口货</w:t>
            </w:r>
            <w:r>
              <w:rPr>
                <w:spacing w:val="8"/>
              </w:rPr>
              <w:t xml:space="preserve"> </w:t>
            </w:r>
            <w:r>
              <w:rPr>
                <w:spacing w:val="2"/>
              </w:rPr>
              <w:t>物贸易管制，海关与报关</w:t>
            </w:r>
            <w:r>
              <w:rPr>
                <w:spacing w:val="9"/>
              </w:rPr>
              <w:t xml:space="preserve"> </w:t>
            </w:r>
            <w:r>
              <w:rPr>
                <w:spacing w:val="6"/>
              </w:rPr>
              <w:t>单位，进出口商品归类、</w:t>
            </w:r>
            <w:r>
              <w:rPr/>
              <w:t xml:space="preserve"> </w:t>
            </w:r>
            <w:r>
              <w:rPr>
                <w:spacing w:val="23"/>
              </w:rPr>
              <w:t>进出口税费的征缴和计</w:t>
            </w:r>
            <w:r>
              <w:rPr>
                <w:spacing w:val="1"/>
              </w:rPr>
              <w:t xml:space="preserve"> </w:t>
            </w:r>
            <w:r>
              <w:rPr>
                <w:spacing w:val="2"/>
              </w:rPr>
              <w:t>算、进出货物报关单的填</w:t>
            </w:r>
            <w:r>
              <w:rPr>
                <w:spacing w:val="9"/>
              </w:rPr>
              <w:t xml:space="preserve"> </w:t>
            </w:r>
            <w:r>
              <w:rPr>
                <w:spacing w:val="6"/>
              </w:rPr>
              <w:t>制、一般货物报关步骤、</w:t>
            </w:r>
            <w:r>
              <w:rPr/>
              <w:t xml:space="preserve"> </w:t>
            </w:r>
            <w:r>
              <w:rPr>
                <w:spacing w:val="2"/>
              </w:rPr>
              <w:t>保税货物报关步骤、特殊</w:t>
            </w:r>
            <w:r>
              <w:rPr>
                <w:spacing w:val="9"/>
              </w:rPr>
              <w:t xml:space="preserve"> </w:t>
            </w:r>
            <w:r>
              <w:rPr>
                <w:spacing w:val="7"/>
              </w:rPr>
              <w:t>货物报关步骤。</w:t>
            </w:r>
          </w:p>
        </w:tc>
      </w:tr>
    </w:tbl>
    <w:p>
      <w:pPr>
        <w:ind w:left="553"/>
        <w:spacing w:before="146" w:line="221" w:lineRule="auto"/>
        <w:rPr>
          <w:rFonts w:ascii="SimHei" w:hAnsi="SimHei" w:eastAsia="SimHei" w:cs="SimHei"/>
          <w:sz w:val="24"/>
          <w:szCs w:val="24"/>
        </w:rPr>
      </w:pPr>
      <w:r>
        <w:rPr>
          <w:rFonts w:ascii="SimHei" w:hAnsi="SimHei" w:eastAsia="SimHei" w:cs="SimHei"/>
          <w:sz w:val="24"/>
          <w:szCs w:val="24"/>
          <w:b/>
          <w:bCs/>
          <w:spacing w:val="-3"/>
        </w:rPr>
        <w:t>七、教学基本条件</w:t>
      </w:r>
    </w:p>
    <w:p>
      <w:pPr>
        <w:pStyle w:val="BodyText"/>
        <w:ind w:left="565"/>
        <w:spacing w:before="154" w:line="219" w:lineRule="auto"/>
        <w:rPr>
          <w:sz w:val="24"/>
          <w:szCs w:val="24"/>
        </w:rPr>
      </w:pPr>
      <w:r>
        <w:rPr>
          <w:sz w:val="24"/>
          <w:szCs w:val="24"/>
          <w:b/>
          <w:bCs/>
          <w:spacing w:val="-5"/>
        </w:rPr>
        <w:t>（一）师资队伍</w:t>
      </w:r>
    </w:p>
    <w:p>
      <w:pPr>
        <w:pStyle w:val="BodyText"/>
        <w:ind w:left="77" w:right="80" w:firstLine="493"/>
        <w:spacing w:before="153" w:line="330" w:lineRule="auto"/>
        <w:jc w:val="both"/>
        <w:rPr>
          <w:sz w:val="24"/>
          <w:szCs w:val="24"/>
        </w:rPr>
      </w:pPr>
      <w:r>
        <w:rPr>
          <w:sz w:val="24"/>
          <w:szCs w:val="24"/>
        </w:rPr>
        <w:t>1.生师比按学生数与专任教师数比例不高于</w:t>
      </w:r>
      <w:r>
        <w:rPr>
          <w:sz w:val="24"/>
          <w:szCs w:val="24"/>
          <w:spacing w:val="-45"/>
        </w:rPr>
        <w:t xml:space="preserve"> </w:t>
      </w:r>
      <w:r>
        <w:rPr>
          <w:sz w:val="24"/>
          <w:szCs w:val="24"/>
        </w:rPr>
        <w:t>25:1</w:t>
      </w:r>
      <w:r>
        <w:rPr>
          <w:sz w:val="24"/>
          <w:szCs w:val="24"/>
          <w:spacing w:val="-29"/>
        </w:rPr>
        <w:t xml:space="preserve"> </w:t>
      </w:r>
      <w:r>
        <w:rPr>
          <w:sz w:val="24"/>
          <w:szCs w:val="24"/>
        </w:rPr>
        <w:t>的标准配备专任师资。专</w:t>
      </w:r>
      <w:r>
        <w:rPr>
          <w:sz w:val="24"/>
          <w:szCs w:val="24"/>
          <w:spacing w:val="-1"/>
        </w:rPr>
        <w:t>任教师</w:t>
      </w:r>
      <w:r>
        <w:rPr>
          <w:sz w:val="24"/>
          <w:szCs w:val="24"/>
        </w:rPr>
        <w:t xml:space="preserve"> </w:t>
      </w:r>
      <w:r>
        <w:rPr>
          <w:sz w:val="24"/>
          <w:szCs w:val="24"/>
          <w:spacing w:val="-2"/>
        </w:rPr>
        <w:t>都取得教师职业资格证，具有良好的职业道德和工匠精神，具备认真履行教师岗位职责</w:t>
      </w:r>
      <w:r>
        <w:rPr>
          <w:sz w:val="24"/>
          <w:szCs w:val="24"/>
          <w:spacing w:val="13"/>
        </w:rPr>
        <w:t xml:space="preserve"> </w:t>
      </w:r>
      <w:r>
        <w:rPr>
          <w:sz w:val="24"/>
          <w:szCs w:val="24"/>
          <w:spacing w:val="-1"/>
        </w:rPr>
        <w:t>的能力和水平，遵守教师职业道德规范。</w:t>
      </w:r>
    </w:p>
    <w:p>
      <w:pPr>
        <w:pStyle w:val="BodyText"/>
        <w:ind w:left="74" w:right="80" w:firstLine="481"/>
        <w:spacing w:before="32" w:line="330" w:lineRule="auto"/>
        <w:jc w:val="both"/>
        <w:rPr>
          <w:sz w:val="24"/>
          <w:szCs w:val="24"/>
        </w:rPr>
      </w:pPr>
      <w:r>
        <w:rPr>
          <w:sz w:val="24"/>
          <w:szCs w:val="24"/>
          <w:spacing w:val="-2"/>
        </w:rPr>
        <w:t>2.国际经济与贸易专业实行校企双专业带头人制。校内专业带头人具备副高及以上</w:t>
      </w:r>
      <w:r>
        <w:rPr>
          <w:sz w:val="24"/>
          <w:szCs w:val="24"/>
          <w:spacing w:val="12"/>
        </w:rPr>
        <w:t xml:space="preserve"> </w:t>
      </w:r>
      <w:r>
        <w:rPr>
          <w:sz w:val="24"/>
          <w:szCs w:val="24"/>
          <w:spacing w:val="-2"/>
        </w:rPr>
        <w:t>职称，有三年以上行业实际工作经历，具备双师资格；校外专业带头人在行业企业有一</w:t>
      </w:r>
      <w:r>
        <w:rPr>
          <w:sz w:val="24"/>
          <w:szCs w:val="24"/>
          <w:spacing w:val="16"/>
        </w:rPr>
        <w:t xml:space="preserve"> </w:t>
      </w:r>
      <w:r>
        <w:rPr>
          <w:sz w:val="24"/>
          <w:szCs w:val="24"/>
          <w:spacing w:val="-1"/>
        </w:rPr>
        <w:t>定影响力和社会认同度。</w:t>
      </w:r>
    </w:p>
    <w:p>
      <w:pPr>
        <w:pStyle w:val="BodyText"/>
        <w:ind w:left="73" w:right="80" w:firstLine="485"/>
        <w:spacing w:before="34" w:line="333" w:lineRule="auto"/>
        <w:rPr>
          <w:sz w:val="24"/>
          <w:szCs w:val="24"/>
        </w:rPr>
      </w:pPr>
      <w:r>
        <w:rPr>
          <w:sz w:val="24"/>
          <w:szCs w:val="24"/>
          <w:spacing w:val="-5"/>
        </w:rPr>
        <w:t>3.专任骨干教师</w:t>
      </w:r>
      <w:r>
        <w:rPr>
          <w:sz w:val="24"/>
          <w:szCs w:val="24"/>
          <w:spacing w:val="-45"/>
        </w:rPr>
        <w:t xml:space="preserve"> </w:t>
      </w:r>
      <w:r>
        <w:rPr>
          <w:sz w:val="24"/>
          <w:szCs w:val="24"/>
          <w:spacing w:val="-5"/>
        </w:rPr>
        <w:t>6</w:t>
      </w:r>
      <w:r>
        <w:rPr>
          <w:sz w:val="24"/>
          <w:szCs w:val="24"/>
          <w:spacing w:val="-49"/>
        </w:rPr>
        <w:t xml:space="preserve"> </w:t>
      </w:r>
      <w:r>
        <w:rPr>
          <w:sz w:val="24"/>
          <w:szCs w:val="24"/>
          <w:spacing w:val="-5"/>
        </w:rPr>
        <w:t>人，其中副教授</w:t>
      </w:r>
      <w:r>
        <w:rPr>
          <w:sz w:val="24"/>
          <w:szCs w:val="24"/>
          <w:spacing w:val="-46"/>
        </w:rPr>
        <w:t xml:space="preserve"> </w:t>
      </w:r>
      <w:r>
        <w:rPr>
          <w:sz w:val="24"/>
          <w:szCs w:val="24"/>
          <w:spacing w:val="-5"/>
        </w:rPr>
        <w:t>3</w:t>
      </w:r>
      <w:r>
        <w:rPr>
          <w:sz w:val="24"/>
          <w:szCs w:val="24"/>
          <w:spacing w:val="-48"/>
        </w:rPr>
        <w:t xml:space="preserve"> </w:t>
      </w:r>
      <w:r>
        <w:rPr>
          <w:sz w:val="24"/>
          <w:szCs w:val="24"/>
          <w:spacing w:val="-5"/>
        </w:rPr>
        <w:t>人，讲师</w:t>
      </w:r>
      <w:r>
        <w:rPr>
          <w:sz w:val="24"/>
          <w:szCs w:val="24"/>
          <w:spacing w:val="-46"/>
        </w:rPr>
        <w:t xml:space="preserve"> </w:t>
      </w:r>
      <w:r>
        <w:rPr>
          <w:sz w:val="24"/>
          <w:szCs w:val="24"/>
          <w:spacing w:val="-5"/>
        </w:rPr>
        <w:t>3</w:t>
      </w:r>
      <w:r>
        <w:rPr>
          <w:sz w:val="24"/>
          <w:szCs w:val="24"/>
          <w:spacing w:val="-49"/>
        </w:rPr>
        <w:t xml:space="preserve"> </w:t>
      </w:r>
      <w:r>
        <w:rPr>
          <w:sz w:val="24"/>
          <w:szCs w:val="24"/>
          <w:spacing w:val="-5"/>
        </w:rPr>
        <w:t>人，研究生学位达到</w:t>
      </w:r>
      <w:r>
        <w:rPr>
          <w:sz w:val="24"/>
          <w:szCs w:val="24"/>
          <w:spacing w:val="-33"/>
        </w:rPr>
        <w:t xml:space="preserve"> </w:t>
      </w:r>
      <w:r>
        <w:rPr>
          <w:sz w:val="24"/>
          <w:szCs w:val="24"/>
          <w:spacing w:val="-5"/>
        </w:rPr>
        <w:t>100%，博士</w:t>
      </w:r>
      <w:r>
        <w:rPr>
          <w:sz w:val="24"/>
          <w:szCs w:val="24"/>
          <w:spacing w:val="-33"/>
        </w:rPr>
        <w:t xml:space="preserve"> </w:t>
      </w:r>
      <w:r>
        <w:rPr>
          <w:sz w:val="24"/>
          <w:szCs w:val="24"/>
          <w:spacing w:val="-5"/>
        </w:rPr>
        <w:t>1</w:t>
      </w:r>
      <w:r>
        <w:rPr>
          <w:sz w:val="24"/>
          <w:szCs w:val="24"/>
        </w:rPr>
        <w:t xml:space="preserve"> </w:t>
      </w:r>
      <w:r>
        <w:rPr>
          <w:sz w:val="24"/>
          <w:szCs w:val="24"/>
          <w:spacing w:val="-4"/>
        </w:rPr>
        <w:t>名，海外留学归国的教师</w:t>
      </w:r>
      <w:r>
        <w:rPr>
          <w:sz w:val="24"/>
          <w:szCs w:val="24"/>
          <w:spacing w:val="-32"/>
        </w:rPr>
        <w:t xml:space="preserve"> </w:t>
      </w:r>
      <w:r>
        <w:rPr>
          <w:sz w:val="24"/>
          <w:szCs w:val="24"/>
          <w:spacing w:val="-4"/>
        </w:rPr>
        <w:t>3</w:t>
      </w:r>
      <w:r>
        <w:rPr>
          <w:sz w:val="24"/>
          <w:szCs w:val="24"/>
          <w:spacing w:val="-48"/>
        </w:rPr>
        <w:t xml:space="preserve"> </w:t>
      </w:r>
      <w:r>
        <w:rPr>
          <w:sz w:val="24"/>
          <w:szCs w:val="24"/>
          <w:spacing w:val="-4"/>
        </w:rPr>
        <w:t>名，年龄主要分布在</w:t>
      </w:r>
      <w:r>
        <w:rPr>
          <w:sz w:val="24"/>
          <w:szCs w:val="24"/>
          <w:spacing w:val="-46"/>
        </w:rPr>
        <w:t xml:space="preserve"> </w:t>
      </w:r>
      <w:r>
        <w:rPr>
          <w:sz w:val="24"/>
          <w:szCs w:val="24"/>
          <w:spacing w:val="-4"/>
        </w:rPr>
        <w:t>35</w:t>
      </w:r>
      <w:r>
        <w:rPr>
          <w:sz w:val="24"/>
          <w:szCs w:val="24"/>
          <w:spacing w:val="-42"/>
        </w:rPr>
        <w:t xml:space="preserve"> </w:t>
      </w:r>
      <w:r>
        <w:rPr>
          <w:sz w:val="24"/>
          <w:szCs w:val="24"/>
          <w:spacing w:val="-4"/>
        </w:rPr>
        <w:t>岁至</w:t>
      </w:r>
      <w:r>
        <w:rPr>
          <w:sz w:val="24"/>
          <w:szCs w:val="24"/>
          <w:spacing w:val="-52"/>
        </w:rPr>
        <w:t xml:space="preserve"> </w:t>
      </w:r>
      <w:r>
        <w:rPr>
          <w:sz w:val="24"/>
          <w:szCs w:val="24"/>
          <w:spacing w:val="-4"/>
        </w:rPr>
        <w:t>46</w:t>
      </w:r>
      <w:r>
        <w:rPr>
          <w:sz w:val="24"/>
          <w:szCs w:val="24"/>
          <w:spacing w:val="-42"/>
        </w:rPr>
        <w:t xml:space="preserve"> </w:t>
      </w:r>
      <w:r>
        <w:rPr>
          <w:sz w:val="24"/>
          <w:szCs w:val="24"/>
          <w:spacing w:val="-4"/>
        </w:rPr>
        <w:t>岁之间。专业教学团队的学</w:t>
      </w:r>
      <w:r>
        <w:rPr>
          <w:sz w:val="24"/>
          <w:szCs w:val="24"/>
        </w:rPr>
        <w:t xml:space="preserve"> </w:t>
      </w:r>
      <w:r>
        <w:rPr>
          <w:sz w:val="24"/>
          <w:szCs w:val="24"/>
          <w:spacing w:val="-4"/>
        </w:rPr>
        <w:t>历、年龄、职称结构合理，均有一年以上企业实际工作经历并</w:t>
      </w:r>
      <w:r>
        <w:rPr>
          <w:sz w:val="24"/>
          <w:szCs w:val="24"/>
          <w:spacing w:val="-18"/>
        </w:rPr>
        <w:t xml:space="preserve"> </w:t>
      </w:r>
      <w:r>
        <w:rPr>
          <w:sz w:val="24"/>
          <w:szCs w:val="24"/>
          <w:spacing w:val="-4"/>
        </w:rPr>
        <w:t>100%具备双师资格，能够</w:t>
      </w:r>
      <w:r>
        <w:rPr>
          <w:sz w:val="24"/>
          <w:szCs w:val="24"/>
        </w:rPr>
        <w:t xml:space="preserve"> </w:t>
      </w:r>
      <w:r>
        <w:rPr>
          <w:sz w:val="24"/>
          <w:szCs w:val="24"/>
          <w:spacing w:val="-2"/>
        </w:rPr>
        <w:t>充分发挥育人功能，具有很强的信息化教学能力、实践能力及教科研能力。专任师资队</w:t>
      </w:r>
      <w:r>
        <w:rPr>
          <w:sz w:val="24"/>
          <w:szCs w:val="24"/>
          <w:spacing w:val="18"/>
        </w:rPr>
        <w:t xml:space="preserve"> </w:t>
      </w:r>
      <w:r>
        <w:rPr>
          <w:sz w:val="24"/>
          <w:szCs w:val="24"/>
        </w:rPr>
        <w:t>伍长期坚持双语教学特色，对接区域高端制造业生产服务的国</w:t>
      </w:r>
      <w:r>
        <w:rPr>
          <w:sz w:val="24"/>
          <w:szCs w:val="24"/>
          <w:spacing w:val="-1"/>
        </w:rPr>
        <w:t>际化特征，优势明显。</w:t>
      </w:r>
    </w:p>
    <w:p>
      <w:pPr>
        <w:pStyle w:val="BodyText"/>
        <w:ind w:left="77" w:right="80" w:firstLine="475"/>
        <w:spacing w:before="39" w:line="329" w:lineRule="auto"/>
        <w:rPr>
          <w:sz w:val="24"/>
          <w:szCs w:val="24"/>
        </w:rPr>
      </w:pPr>
      <w:r>
        <w:rPr>
          <w:sz w:val="24"/>
          <w:szCs w:val="24"/>
          <w:spacing w:val="-1"/>
        </w:rPr>
        <w:t>4.兼职教师</w:t>
      </w:r>
      <w:r>
        <w:rPr>
          <w:sz w:val="24"/>
          <w:szCs w:val="24"/>
          <w:spacing w:val="-43"/>
        </w:rPr>
        <w:t xml:space="preserve"> </w:t>
      </w:r>
      <w:r>
        <w:rPr>
          <w:sz w:val="24"/>
          <w:szCs w:val="24"/>
          <w:spacing w:val="-1"/>
        </w:rPr>
        <w:t>3</w:t>
      </w:r>
      <w:r>
        <w:rPr>
          <w:sz w:val="24"/>
          <w:szCs w:val="24"/>
          <w:spacing w:val="-49"/>
        </w:rPr>
        <w:t xml:space="preserve"> </w:t>
      </w:r>
      <w:r>
        <w:rPr>
          <w:sz w:val="24"/>
          <w:szCs w:val="24"/>
          <w:spacing w:val="-1"/>
        </w:rPr>
        <w:t>人，企业兼职教师占教师总数的比例为</w:t>
      </w:r>
      <w:r>
        <w:rPr>
          <w:sz w:val="24"/>
          <w:szCs w:val="24"/>
          <w:spacing w:val="-46"/>
        </w:rPr>
        <w:t xml:space="preserve"> </w:t>
      </w:r>
      <w:r>
        <w:rPr>
          <w:sz w:val="24"/>
          <w:szCs w:val="24"/>
          <w:spacing w:val="-1"/>
        </w:rPr>
        <w:t>33%，具备中级或以上职</w:t>
      </w:r>
      <w:r>
        <w:rPr>
          <w:sz w:val="24"/>
          <w:szCs w:val="24"/>
          <w:spacing w:val="-2"/>
        </w:rPr>
        <w:t>称，</w:t>
      </w:r>
      <w:r>
        <w:rPr>
          <w:sz w:val="24"/>
          <w:szCs w:val="24"/>
        </w:rPr>
        <w:t xml:space="preserve"> </w:t>
      </w:r>
      <w:r>
        <w:rPr>
          <w:sz w:val="24"/>
          <w:szCs w:val="24"/>
          <w:spacing w:val="-2"/>
        </w:rPr>
        <w:t>是企业（事业）单位各类专业技术人员或行政管理人员。兼职教师所承担课时比例不低</w:t>
      </w:r>
      <w:r>
        <w:rPr>
          <w:sz w:val="24"/>
          <w:szCs w:val="24"/>
          <w:spacing w:val="13"/>
        </w:rPr>
        <w:t xml:space="preserve"> </w:t>
      </w:r>
      <w:r>
        <w:rPr>
          <w:sz w:val="24"/>
          <w:szCs w:val="24"/>
          <w:spacing w:val="-3"/>
        </w:rPr>
        <w:t>于总学时的</w:t>
      </w:r>
      <w:r>
        <w:rPr>
          <w:sz w:val="24"/>
          <w:szCs w:val="24"/>
          <w:spacing w:val="-48"/>
        </w:rPr>
        <w:t xml:space="preserve"> </w:t>
      </w:r>
      <w:r>
        <w:rPr>
          <w:sz w:val="24"/>
          <w:szCs w:val="24"/>
          <w:spacing w:val="-3"/>
        </w:rPr>
        <w:t>40%。</w:t>
      </w:r>
    </w:p>
    <w:p>
      <w:pPr>
        <w:pStyle w:val="BodyText"/>
        <w:ind w:left="565"/>
        <w:spacing w:before="35" w:line="219" w:lineRule="auto"/>
        <w:rPr>
          <w:sz w:val="24"/>
          <w:szCs w:val="24"/>
        </w:rPr>
      </w:pPr>
      <w:r>
        <w:rPr>
          <w:sz w:val="24"/>
          <w:szCs w:val="24"/>
          <w:b/>
          <w:bCs/>
          <w:spacing w:val="-5"/>
        </w:rPr>
        <w:t>（二）教学设施</w:t>
      </w:r>
    </w:p>
    <w:p>
      <w:pPr>
        <w:pStyle w:val="BodyText"/>
        <w:ind w:left="571"/>
        <w:spacing w:before="154" w:line="219" w:lineRule="auto"/>
        <w:rPr>
          <w:sz w:val="24"/>
          <w:szCs w:val="24"/>
        </w:rPr>
      </w:pPr>
      <w:r>
        <w:rPr>
          <w:sz w:val="24"/>
          <w:szCs w:val="24"/>
          <w:spacing w:val="-2"/>
        </w:rPr>
        <w:t>1.专业教室应达到的基本条件</w:t>
      </w:r>
    </w:p>
    <w:p>
      <w:pPr>
        <w:pStyle w:val="BodyText"/>
        <w:spacing w:before="154" w:line="219" w:lineRule="auto"/>
        <w:jc w:val="right"/>
        <w:rPr>
          <w:sz w:val="24"/>
          <w:szCs w:val="24"/>
        </w:rPr>
      </w:pPr>
      <w:r>
        <w:rPr>
          <w:sz w:val="24"/>
          <w:szCs w:val="24"/>
          <w:spacing w:val="-6"/>
        </w:rPr>
        <w:t>专业教室除了课桌椅、黑板等基本设施设备以外，配备固定投影仪或者移动投影仪、</w:t>
      </w:r>
    </w:p>
    <w:p>
      <w:pPr>
        <w:spacing w:line="219" w:lineRule="auto"/>
        <w:sectPr>
          <w:footerReference w:type="default" r:id="rId87"/>
          <w:pgSz w:w="11905" w:h="16839"/>
          <w:pgMar w:top="400" w:right="1336" w:bottom="1293" w:left="1351"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right="191" w:firstLine="19"/>
        <w:spacing w:before="78" w:line="330" w:lineRule="auto"/>
        <w:jc w:val="both"/>
        <w:rPr>
          <w:sz w:val="24"/>
          <w:szCs w:val="24"/>
        </w:rPr>
      </w:pPr>
      <w:r>
        <w:rPr>
          <w:sz w:val="24"/>
          <w:szCs w:val="24"/>
          <w:spacing w:val="-2"/>
        </w:rPr>
        <w:t>网线网络，安装相关系统和软件以方便教学，满足专业的理论授课及信息化教学要求。</w:t>
      </w:r>
      <w:r>
        <w:rPr>
          <w:sz w:val="24"/>
          <w:szCs w:val="24"/>
          <w:spacing w:val="7"/>
        </w:rPr>
        <w:t xml:space="preserve"> </w:t>
      </w:r>
      <w:r>
        <w:rPr>
          <w:sz w:val="24"/>
          <w:szCs w:val="24"/>
          <w:spacing w:val="1"/>
        </w:rPr>
        <w:t>专业教室应同时满足</w:t>
      </w:r>
      <w:r>
        <w:rPr>
          <w:sz w:val="24"/>
          <w:szCs w:val="24"/>
          <w:spacing w:val="-46"/>
        </w:rPr>
        <w:t xml:space="preserve"> </w:t>
      </w:r>
      <w:r>
        <w:rPr>
          <w:sz w:val="24"/>
          <w:szCs w:val="24"/>
          <w:spacing w:val="1"/>
        </w:rPr>
        <w:t>50</w:t>
      </w:r>
      <w:r>
        <w:rPr>
          <w:sz w:val="24"/>
          <w:szCs w:val="24"/>
          <w:spacing w:val="-47"/>
        </w:rPr>
        <w:t xml:space="preserve"> </w:t>
      </w:r>
      <w:r>
        <w:rPr>
          <w:sz w:val="24"/>
          <w:szCs w:val="24"/>
          <w:spacing w:val="1"/>
        </w:rPr>
        <w:t>人上课要求，能够自由安排桌椅，满足分组教学</w:t>
      </w:r>
      <w:r>
        <w:rPr>
          <w:sz w:val="24"/>
          <w:szCs w:val="24"/>
        </w:rPr>
        <w:t>要求，满足实 </w:t>
      </w:r>
      <w:r>
        <w:rPr>
          <w:sz w:val="24"/>
          <w:szCs w:val="24"/>
          <w:spacing w:val="-1"/>
        </w:rPr>
        <w:t>施混合式教学要求。</w:t>
      </w:r>
    </w:p>
    <w:p>
      <w:pPr>
        <w:pStyle w:val="BodyText"/>
        <w:ind w:left="483"/>
        <w:spacing w:before="32" w:line="219" w:lineRule="auto"/>
        <w:rPr>
          <w:sz w:val="24"/>
          <w:szCs w:val="24"/>
        </w:rPr>
      </w:pPr>
      <w:r>
        <w:rPr>
          <w:sz w:val="24"/>
          <w:szCs w:val="24"/>
          <w:spacing w:val="-1"/>
        </w:rPr>
        <w:t>2.校内实训室（基地）应达到的基本要求</w:t>
      </w:r>
    </w:p>
    <w:p>
      <w:pPr>
        <w:pStyle w:val="BodyText"/>
        <w:ind w:left="2" w:right="200" w:firstLine="501"/>
        <w:spacing w:before="156" w:line="334" w:lineRule="auto"/>
        <w:rPr>
          <w:sz w:val="24"/>
          <w:szCs w:val="24"/>
        </w:rPr>
      </w:pPr>
      <w:r>
        <w:rPr>
          <w:sz w:val="24"/>
          <w:szCs w:val="24"/>
          <w:spacing w:val="-2"/>
        </w:rPr>
        <w:t>国际经济与贸易专业建立了包括国际商务综合实训室、国际</w:t>
      </w:r>
      <w:r>
        <w:rPr>
          <w:sz w:val="24"/>
          <w:szCs w:val="24"/>
          <w:spacing w:val="-3"/>
        </w:rPr>
        <w:t>贸易模拟实训室、双语</w:t>
      </w:r>
      <w:r>
        <w:rPr>
          <w:sz w:val="24"/>
          <w:szCs w:val="24"/>
        </w:rPr>
        <w:t xml:space="preserve"> </w:t>
      </w:r>
      <w:r>
        <w:rPr>
          <w:sz w:val="24"/>
          <w:szCs w:val="24"/>
          <w:spacing w:val="-2"/>
        </w:rPr>
        <w:t>教学实训室、跨境电商综合实训室等在内的专业实训室，面积能满足实训课程教学的要</w:t>
      </w:r>
      <w:r>
        <w:rPr>
          <w:sz w:val="24"/>
          <w:szCs w:val="24"/>
          <w:spacing w:val="15"/>
        </w:rPr>
        <w:t xml:space="preserve"> </w:t>
      </w:r>
      <w:r>
        <w:rPr>
          <w:sz w:val="24"/>
          <w:szCs w:val="24"/>
          <w:spacing w:val="2"/>
        </w:rPr>
        <w:t>求；实训室安装了互联网+国际贸易综合技能操</w:t>
      </w:r>
      <w:r>
        <w:rPr>
          <w:sz w:val="24"/>
          <w:szCs w:val="24"/>
          <w:spacing w:val="1"/>
        </w:rPr>
        <w:t>作软件、世格外贸模拟软件、国际单证</w:t>
      </w:r>
      <w:r>
        <w:rPr>
          <w:sz w:val="24"/>
          <w:szCs w:val="24"/>
        </w:rPr>
        <w:t xml:space="preserve"> </w:t>
      </w:r>
      <w:r>
        <w:rPr>
          <w:sz w:val="24"/>
          <w:szCs w:val="24"/>
          <w:spacing w:val="-2"/>
        </w:rPr>
        <w:t>实训软件、客户关系管理软件、跨境电商模拟沙盘等软件，为校内实训体系的形成及实</w:t>
      </w:r>
      <w:r>
        <w:rPr>
          <w:sz w:val="24"/>
          <w:szCs w:val="24"/>
          <w:spacing w:val="15"/>
        </w:rPr>
        <w:t xml:space="preserve"> </w:t>
      </w:r>
      <w:r>
        <w:rPr>
          <w:sz w:val="24"/>
          <w:szCs w:val="24"/>
          <w:spacing w:val="-1"/>
        </w:rPr>
        <w:t>训课程的开设提供保障。校内实训体系能充分满足专业</w:t>
      </w:r>
      <w:r>
        <w:rPr>
          <w:sz w:val="24"/>
          <w:szCs w:val="24"/>
          <w:spacing w:val="-41"/>
        </w:rPr>
        <w:t xml:space="preserve"> </w:t>
      </w:r>
      <w:r>
        <w:rPr>
          <w:sz w:val="24"/>
          <w:szCs w:val="24"/>
          <w:spacing w:val="-1"/>
        </w:rPr>
        <w:t>B</w:t>
      </w:r>
      <w:r>
        <w:rPr>
          <w:sz w:val="24"/>
          <w:szCs w:val="24"/>
          <w:spacing w:val="-51"/>
        </w:rPr>
        <w:t xml:space="preserve"> </w:t>
      </w:r>
      <w:r>
        <w:rPr>
          <w:sz w:val="24"/>
          <w:szCs w:val="24"/>
          <w:spacing w:val="-1"/>
        </w:rPr>
        <w:t>类理实一体化课程，C</w:t>
      </w:r>
      <w:r>
        <w:rPr>
          <w:sz w:val="24"/>
          <w:szCs w:val="24"/>
          <w:spacing w:val="-51"/>
        </w:rPr>
        <w:t xml:space="preserve"> </w:t>
      </w:r>
      <w:r>
        <w:rPr>
          <w:sz w:val="24"/>
          <w:szCs w:val="24"/>
          <w:spacing w:val="-1"/>
        </w:rPr>
        <w:t>类校内</w:t>
      </w:r>
      <w:r>
        <w:rPr>
          <w:sz w:val="24"/>
          <w:szCs w:val="24"/>
        </w:rPr>
        <w:t xml:space="preserve"> </w:t>
      </w:r>
      <w:r>
        <w:rPr>
          <w:sz w:val="24"/>
          <w:szCs w:val="24"/>
          <w:spacing w:val="2"/>
        </w:rPr>
        <w:t>实训课程的教学需求，实验实训室利用率达到9</w:t>
      </w:r>
      <w:r>
        <w:rPr>
          <w:sz w:val="24"/>
          <w:szCs w:val="24"/>
          <w:spacing w:val="1"/>
        </w:rPr>
        <w:t>0%以上。</w:t>
      </w:r>
    </w:p>
    <w:p>
      <w:pPr>
        <w:pStyle w:val="BodyText"/>
        <w:ind w:left="485"/>
        <w:spacing w:before="33" w:line="219" w:lineRule="auto"/>
        <w:rPr>
          <w:sz w:val="24"/>
          <w:szCs w:val="24"/>
        </w:rPr>
      </w:pPr>
      <w:r>
        <w:rPr>
          <w:sz w:val="24"/>
          <w:szCs w:val="24"/>
          <w:spacing w:val="-1"/>
        </w:rPr>
        <w:t>3.校外实训基地应达到的基本要求</w:t>
      </w:r>
    </w:p>
    <w:p>
      <w:pPr>
        <w:pStyle w:val="BodyText"/>
        <w:ind w:firstLine="503"/>
        <w:spacing w:before="153" w:line="335" w:lineRule="auto"/>
        <w:rPr>
          <w:sz w:val="24"/>
          <w:szCs w:val="24"/>
        </w:rPr>
      </w:pPr>
      <w:r>
        <w:rPr>
          <w:sz w:val="24"/>
          <w:szCs w:val="24"/>
          <w:spacing w:val="-3"/>
        </w:rPr>
        <w:t>国际经济与贸易专业与江苏佳利达国际物流公司、无锡世强</w:t>
      </w:r>
      <w:r>
        <w:rPr>
          <w:sz w:val="24"/>
          <w:szCs w:val="24"/>
          <w:spacing w:val="-4"/>
        </w:rPr>
        <w:t>休闲体育用品有限公司、</w:t>
      </w:r>
      <w:r>
        <w:rPr>
          <w:sz w:val="24"/>
          <w:szCs w:val="24"/>
        </w:rPr>
        <w:t xml:space="preserve"> </w:t>
      </w:r>
      <w:r>
        <w:rPr>
          <w:sz w:val="24"/>
          <w:szCs w:val="24"/>
          <w:spacing w:val="-2"/>
        </w:rPr>
        <w:t>瑞昌哥尔德发电设备（无锡）制造有限公司、无锡美颜琼公司、江苏弘业永盛进出口有</w:t>
      </w:r>
      <w:r>
        <w:rPr>
          <w:sz w:val="24"/>
          <w:szCs w:val="24"/>
          <w:spacing w:val="8"/>
        </w:rPr>
        <w:t xml:space="preserve">  </w:t>
      </w:r>
      <w:r>
        <w:rPr>
          <w:sz w:val="24"/>
          <w:szCs w:val="24"/>
          <w:spacing w:val="-2"/>
        </w:rPr>
        <w:t>限公司等多家企业合作，建立校外实习、实训基地。上述合作企业在区域内都代表了相</w:t>
      </w:r>
      <w:r>
        <w:rPr>
          <w:sz w:val="24"/>
          <w:szCs w:val="24"/>
          <w:spacing w:val="8"/>
        </w:rPr>
        <w:t xml:space="preserve">  </w:t>
      </w:r>
      <w:r>
        <w:rPr>
          <w:sz w:val="24"/>
          <w:szCs w:val="24"/>
          <w:spacing w:val="-2"/>
        </w:rPr>
        <w:t>关领域产业的最新发展标杆，为课程的实践教学提供必需的工作环境，能满足学生了解</w:t>
      </w:r>
      <w:r>
        <w:rPr>
          <w:sz w:val="24"/>
          <w:szCs w:val="24"/>
          <w:spacing w:val="8"/>
        </w:rPr>
        <w:t xml:space="preserve">  </w:t>
      </w:r>
      <w:r>
        <w:rPr>
          <w:sz w:val="24"/>
          <w:szCs w:val="24"/>
          <w:spacing w:val="-2"/>
        </w:rPr>
        <w:t>企业实际、体验企业文化的需要，为专业的持续发展提供充足的智力支持及外部资源平</w:t>
      </w:r>
      <w:r>
        <w:rPr>
          <w:sz w:val="24"/>
          <w:szCs w:val="24"/>
          <w:spacing w:val="8"/>
        </w:rPr>
        <w:t xml:space="preserve">  </w:t>
      </w:r>
      <w:r>
        <w:rPr>
          <w:sz w:val="24"/>
          <w:szCs w:val="24"/>
          <w:spacing w:val="-2"/>
        </w:rPr>
        <w:t>台保障。实训基地应保证常年有岗位，岗位常年有学生；并进一步完善实验实训制度建</w:t>
      </w:r>
      <w:r>
        <w:rPr>
          <w:sz w:val="24"/>
          <w:szCs w:val="24"/>
          <w:spacing w:val="8"/>
        </w:rPr>
        <w:t xml:space="preserve">  </w:t>
      </w:r>
      <w:r>
        <w:rPr>
          <w:sz w:val="24"/>
          <w:szCs w:val="24"/>
        </w:rPr>
        <w:t>设和规程建设，形成长效机制，为实现人才培</w:t>
      </w:r>
      <w:r>
        <w:rPr>
          <w:sz w:val="24"/>
          <w:szCs w:val="24"/>
          <w:spacing w:val="-1"/>
        </w:rPr>
        <w:t>养目标奠定坚实的基础。</w:t>
      </w:r>
    </w:p>
    <w:p>
      <w:pPr>
        <w:pStyle w:val="BodyText"/>
        <w:ind w:left="480"/>
        <w:spacing w:before="34" w:line="219" w:lineRule="auto"/>
        <w:rPr>
          <w:sz w:val="24"/>
          <w:szCs w:val="24"/>
        </w:rPr>
      </w:pPr>
      <w:r>
        <w:rPr>
          <w:sz w:val="24"/>
          <w:szCs w:val="24"/>
          <w:spacing w:val="-1"/>
        </w:rPr>
        <w:t>4.学生实习基地应达到的基本要求</w:t>
      </w:r>
    </w:p>
    <w:p>
      <w:pPr>
        <w:pStyle w:val="BodyText"/>
        <w:ind w:right="200" w:firstLine="481"/>
        <w:spacing w:before="154" w:line="332" w:lineRule="auto"/>
        <w:rPr>
          <w:sz w:val="24"/>
          <w:szCs w:val="24"/>
        </w:rPr>
      </w:pPr>
      <w:r>
        <w:rPr>
          <w:sz w:val="24"/>
          <w:szCs w:val="24"/>
          <w:spacing w:val="-2"/>
        </w:rPr>
        <w:t>江苏佳利达国际物流公司、无锡美颜琼公司等学生实习基地应具备实习条件和管理</w:t>
      </w:r>
      <w:r>
        <w:rPr>
          <w:sz w:val="24"/>
          <w:szCs w:val="24"/>
          <w:spacing w:val="12"/>
        </w:rPr>
        <w:t xml:space="preserve"> </w:t>
      </w:r>
      <w:r>
        <w:rPr>
          <w:sz w:val="24"/>
          <w:szCs w:val="24"/>
          <w:spacing w:val="-2"/>
        </w:rPr>
        <w:t>环境，并具备实习学生所需的劳动保护和卫生、食宿等条件。实习基地应具有相应专业</w:t>
      </w:r>
      <w:r>
        <w:rPr>
          <w:sz w:val="24"/>
          <w:szCs w:val="24"/>
          <w:spacing w:val="18"/>
        </w:rPr>
        <w:t xml:space="preserve"> </w:t>
      </w:r>
      <w:r>
        <w:rPr>
          <w:sz w:val="24"/>
          <w:szCs w:val="24"/>
          <w:spacing w:val="-2"/>
        </w:rPr>
        <w:t>技术职务的技能人员并配套相应的指导教师对学生进行指导，使学生能有效地进行实践</w:t>
      </w:r>
      <w:r>
        <w:rPr>
          <w:sz w:val="24"/>
          <w:szCs w:val="24"/>
          <w:spacing w:val="18"/>
        </w:rPr>
        <w:t xml:space="preserve"> </w:t>
      </w:r>
      <w:r>
        <w:rPr>
          <w:sz w:val="24"/>
          <w:szCs w:val="24"/>
          <w:spacing w:val="-1"/>
        </w:rPr>
        <w:t>锻炼，顺利完成教学实习计划。</w:t>
      </w:r>
    </w:p>
    <w:p>
      <w:pPr>
        <w:pStyle w:val="BodyText"/>
        <w:ind w:left="485"/>
        <w:spacing w:before="36" w:line="219" w:lineRule="auto"/>
        <w:rPr>
          <w:sz w:val="24"/>
          <w:szCs w:val="24"/>
        </w:rPr>
      </w:pPr>
      <w:r>
        <w:rPr>
          <w:sz w:val="24"/>
          <w:szCs w:val="24"/>
          <w:spacing w:val="-1"/>
        </w:rPr>
        <w:t>5.支持信息化教学方面的基本要求</w:t>
      </w:r>
    </w:p>
    <w:p>
      <w:pPr>
        <w:pStyle w:val="BodyText"/>
        <w:ind w:right="138" w:firstLine="481"/>
        <w:spacing w:before="153" w:line="332" w:lineRule="auto"/>
        <w:rPr>
          <w:sz w:val="24"/>
          <w:szCs w:val="24"/>
        </w:rPr>
      </w:pPr>
      <w:r>
        <w:rPr>
          <w:sz w:val="24"/>
          <w:szCs w:val="24"/>
          <w:spacing w:val="-2"/>
        </w:rPr>
        <w:t>本专业根据课程特点及专业需求合理规划专业核心课程资源建设工作，合理运用现</w:t>
      </w:r>
      <w:r>
        <w:rPr>
          <w:sz w:val="24"/>
          <w:szCs w:val="24"/>
          <w:spacing w:val="12"/>
        </w:rPr>
        <w:t xml:space="preserve"> </w:t>
      </w:r>
      <w:r>
        <w:rPr>
          <w:sz w:val="24"/>
          <w:szCs w:val="24"/>
          <w:spacing w:val="-6"/>
        </w:rPr>
        <w:t>代信息技术，以课程信息化带动课程教学现代化，重视多种媒体教学资源的一体化设</w:t>
      </w:r>
      <w:r>
        <w:rPr>
          <w:sz w:val="24"/>
          <w:szCs w:val="24"/>
          <w:spacing w:val="-7"/>
        </w:rPr>
        <w:t>计，</w:t>
      </w:r>
      <w:r>
        <w:rPr>
          <w:sz w:val="24"/>
          <w:szCs w:val="24"/>
        </w:rPr>
        <w:t xml:space="preserve"> </w:t>
      </w:r>
      <w:r>
        <w:rPr>
          <w:sz w:val="24"/>
          <w:szCs w:val="24"/>
          <w:spacing w:val="-2"/>
        </w:rPr>
        <w:t>加强立体化教材和数字教学资源建设。每门专业课具有教学课件，多门专业课程有教学</w:t>
      </w:r>
      <w:r>
        <w:rPr>
          <w:sz w:val="24"/>
          <w:szCs w:val="24"/>
          <w:spacing w:val="18"/>
        </w:rPr>
        <w:t xml:space="preserve"> </w:t>
      </w:r>
      <w:r>
        <w:rPr>
          <w:sz w:val="24"/>
          <w:szCs w:val="24"/>
        </w:rPr>
        <w:t>视频、微课，完成精品共享课程资源的建设，很好地满足</w:t>
      </w:r>
      <w:r>
        <w:rPr>
          <w:sz w:val="24"/>
          <w:szCs w:val="24"/>
          <w:spacing w:val="-1"/>
        </w:rPr>
        <w:t>了信息化教学的要求。</w:t>
      </w:r>
    </w:p>
    <w:p>
      <w:pPr>
        <w:pStyle w:val="BodyText"/>
        <w:ind w:left="492"/>
        <w:spacing w:before="35" w:line="219" w:lineRule="auto"/>
        <w:rPr>
          <w:sz w:val="24"/>
          <w:szCs w:val="24"/>
        </w:rPr>
      </w:pPr>
      <w:r>
        <w:rPr>
          <w:sz w:val="24"/>
          <w:szCs w:val="24"/>
          <w:b/>
          <w:bCs/>
          <w:spacing w:val="-5"/>
        </w:rPr>
        <w:t>（三）教学资源。</w:t>
      </w:r>
    </w:p>
    <w:p>
      <w:pPr>
        <w:pStyle w:val="BodyText"/>
        <w:ind w:left="498"/>
        <w:spacing w:before="156" w:line="219" w:lineRule="auto"/>
        <w:rPr>
          <w:sz w:val="24"/>
          <w:szCs w:val="24"/>
        </w:rPr>
      </w:pPr>
      <w:r>
        <w:rPr>
          <w:sz w:val="24"/>
          <w:szCs w:val="24"/>
          <w:spacing w:val="-3"/>
        </w:rPr>
        <w:t>1.教材选用有关基本要求</w:t>
      </w:r>
    </w:p>
    <w:p>
      <w:pPr>
        <w:pStyle w:val="BodyText"/>
        <w:ind w:left="481"/>
        <w:spacing w:before="154" w:line="219" w:lineRule="auto"/>
        <w:rPr>
          <w:sz w:val="24"/>
          <w:szCs w:val="24"/>
        </w:rPr>
      </w:pPr>
      <w:r>
        <w:rPr>
          <w:sz w:val="24"/>
          <w:szCs w:val="24"/>
          <w:spacing w:val="-2"/>
        </w:rPr>
        <w:t>本专业优先从国家和省两级规划教材目录中选用教材，优先选择近三年出版的高职</w:t>
      </w:r>
    </w:p>
    <w:p>
      <w:pPr>
        <w:spacing w:line="219" w:lineRule="auto"/>
        <w:sectPr>
          <w:footerReference w:type="default" r:id="rId88"/>
          <w:pgSz w:w="11905" w:h="16839"/>
          <w:pgMar w:top="400" w:right="1216"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right="61" w:firstLine="7"/>
        <w:spacing w:before="78" w:line="330" w:lineRule="auto"/>
        <w:jc w:val="both"/>
        <w:rPr>
          <w:sz w:val="24"/>
          <w:szCs w:val="24"/>
        </w:rPr>
      </w:pPr>
      <w:r>
        <w:rPr>
          <w:sz w:val="24"/>
          <w:szCs w:val="24"/>
          <w:spacing w:val="-2"/>
        </w:rPr>
        <w:t>高专教材，教学内容与学科发展相适应，反映本学科的新进展、新成果。部分课程与行</w:t>
      </w:r>
      <w:r>
        <w:rPr>
          <w:sz w:val="24"/>
          <w:szCs w:val="24"/>
          <w:spacing w:val="11"/>
        </w:rPr>
        <w:t xml:space="preserve"> </w:t>
      </w:r>
      <w:r>
        <w:rPr>
          <w:sz w:val="24"/>
          <w:szCs w:val="24"/>
          <w:spacing w:val="2"/>
        </w:rPr>
        <w:t>业企业开发特色鲜明的专业课校本教材，充分发挥</w:t>
      </w:r>
      <w:r>
        <w:rPr>
          <w:sz w:val="24"/>
          <w:szCs w:val="24"/>
          <w:spacing w:val="1"/>
        </w:rPr>
        <w:t>校企双方优势,所编教材理论与实践</w:t>
      </w:r>
      <w:r>
        <w:rPr>
          <w:sz w:val="24"/>
          <w:szCs w:val="24"/>
        </w:rPr>
        <w:t xml:space="preserve"> </w:t>
      </w:r>
      <w:r>
        <w:rPr>
          <w:sz w:val="24"/>
          <w:szCs w:val="24"/>
        </w:rPr>
        <w:t>相结合，使学生在校期间就能学习到企业的培训</w:t>
      </w:r>
      <w:r>
        <w:rPr>
          <w:sz w:val="24"/>
          <w:szCs w:val="24"/>
          <w:spacing w:val="-1"/>
        </w:rPr>
        <w:t>内容，培养职业素养。</w:t>
      </w:r>
    </w:p>
    <w:p>
      <w:pPr>
        <w:pStyle w:val="BodyText"/>
        <w:ind w:left="483"/>
        <w:spacing w:before="32" w:line="219" w:lineRule="auto"/>
        <w:rPr>
          <w:sz w:val="24"/>
          <w:szCs w:val="24"/>
        </w:rPr>
      </w:pPr>
      <w:r>
        <w:rPr>
          <w:sz w:val="24"/>
          <w:szCs w:val="24"/>
          <w:spacing w:val="-2"/>
        </w:rPr>
        <w:t>2.图书配备有关基本要求</w:t>
      </w:r>
    </w:p>
    <w:p>
      <w:pPr>
        <w:pStyle w:val="BodyText"/>
        <w:ind w:left="24" w:right="61" w:firstLine="457"/>
        <w:spacing w:before="155" w:line="326" w:lineRule="auto"/>
        <w:rPr>
          <w:sz w:val="24"/>
          <w:szCs w:val="24"/>
        </w:rPr>
      </w:pPr>
      <w:r>
        <w:rPr>
          <w:sz w:val="24"/>
          <w:szCs w:val="24"/>
          <w:spacing w:val="-2"/>
        </w:rPr>
        <w:t>本专业配有能够满足学生专业学习、教师专业教学研究和教学实施需要的各类专业</w:t>
      </w:r>
      <w:r>
        <w:rPr>
          <w:sz w:val="24"/>
          <w:szCs w:val="24"/>
          <w:spacing w:val="12"/>
        </w:rPr>
        <w:t xml:space="preserve"> </w:t>
      </w:r>
      <w:r>
        <w:rPr>
          <w:sz w:val="24"/>
          <w:szCs w:val="24"/>
          <w:spacing w:val="-9"/>
        </w:rPr>
        <w:t>图书</w:t>
      </w:r>
      <w:r>
        <w:rPr>
          <w:sz w:val="24"/>
          <w:szCs w:val="24"/>
          <w:spacing w:val="-25"/>
        </w:rPr>
        <w:t xml:space="preserve"> </w:t>
      </w:r>
      <w:r>
        <w:rPr>
          <w:sz w:val="24"/>
          <w:szCs w:val="24"/>
          <w:spacing w:val="-9"/>
        </w:rPr>
        <w:t>10000</w:t>
      </w:r>
      <w:r>
        <w:rPr>
          <w:sz w:val="24"/>
          <w:szCs w:val="24"/>
          <w:spacing w:val="-39"/>
        </w:rPr>
        <w:t xml:space="preserve"> </w:t>
      </w:r>
      <w:r>
        <w:rPr>
          <w:sz w:val="24"/>
          <w:szCs w:val="24"/>
          <w:spacing w:val="-9"/>
        </w:rPr>
        <w:t>多册。</w:t>
      </w:r>
    </w:p>
    <w:p>
      <w:pPr>
        <w:pStyle w:val="BodyText"/>
        <w:ind w:left="485"/>
        <w:spacing w:before="32" w:line="219" w:lineRule="auto"/>
        <w:rPr>
          <w:sz w:val="24"/>
          <w:szCs w:val="24"/>
        </w:rPr>
      </w:pPr>
      <w:r>
        <w:rPr>
          <w:sz w:val="24"/>
          <w:szCs w:val="24"/>
          <w:spacing w:val="-2"/>
        </w:rPr>
        <w:t>3.数字资源配备有关基本要求</w:t>
      </w:r>
    </w:p>
    <w:p>
      <w:pPr>
        <w:pStyle w:val="BodyText"/>
        <w:ind w:right="61" w:firstLine="481"/>
        <w:spacing w:before="154" w:line="332" w:lineRule="auto"/>
        <w:rPr>
          <w:sz w:val="24"/>
          <w:szCs w:val="24"/>
        </w:rPr>
      </w:pPr>
      <w:r>
        <w:rPr>
          <w:sz w:val="24"/>
          <w:szCs w:val="24"/>
          <w:spacing w:val="-2"/>
        </w:rPr>
        <w:t>本专业具有丰富的数字资源，主要包括各门课程的教学课件、课程教学视频、微课</w:t>
      </w:r>
      <w:r>
        <w:rPr>
          <w:sz w:val="24"/>
          <w:szCs w:val="24"/>
          <w:spacing w:val="12"/>
        </w:rPr>
        <w:t xml:space="preserve"> </w:t>
      </w:r>
      <w:r>
        <w:rPr>
          <w:sz w:val="24"/>
          <w:szCs w:val="24"/>
          <w:spacing w:val="-2"/>
        </w:rPr>
        <w:t>视频、仿真实验实训系统、手机学习平台、试题库等，能很好地满足学生自我学习、自</w:t>
      </w:r>
      <w:r>
        <w:rPr>
          <w:sz w:val="24"/>
          <w:szCs w:val="24"/>
          <w:spacing w:val="18"/>
        </w:rPr>
        <w:t xml:space="preserve"> </w:t>
      </w:r>
      <w:r>
        <w:rPr>
          <w:sz w:val="24"/>
          <w:szCs w:val="24"/>
          <w:spacing w:val="-2"/>
        </w:rPr>
        <w:t>我检测等需要。学校配备信息化教学平台，能够满足教师进行课程教学改革实践，能够</w:t>
      </w:r>
      <w:r>
        <w:rPr>
          <w:sz w:val="24"/>
          <w:szCs w:val="24"/>
          <w:spacing w:val="18"/>
        </w:rPr>
        <w:t xml:space="preserve"> </w:t>
      </w:r>
      <w:r>
        <w:rPr>
          <w:sz w:val="24"/>
          <w:szCs w:val="24"/>
          <w:spacing w:val="5"/>
        </w:rPr>
        <w:t>开通</w:t>
      </w:r>
      <w:r>
        <w:rPr>
          <w:sz w:val="24"/>
          <w:szCs w:val="24"/>
        </w:rPr>
        <w:t>CNKI</w:t>
      </w:r>
      <w:r>
        <w:rPr>
          <w:sz w:val="24"/>
          <w:szCs w:val="24"/>
          <w:spacing w:val="5"/>
        </w:rPr>
        <w:t>等相关电子资源，满足专业拓展要求。</w:t>
      </w:r>
    </w:p>
    <w:p>
      <w:pPr>
        <w:pStyle w:val="BodyText"/>
        <w:ind w:left="492"/>
        <w:spacing w:before="36" w:line="219" w:lineRule="auto"/>
        <w:rPr>
          <w:sz w:val="24"/>
          <w:szCs w:val="24"/>
        </w:rPr>
      </w:pPr>
      <w:r>
        <w:rPr>
          <w:sz w:val="24"/>
          <w:szCs w:val="24"/>
          <w:b/>
          <w:bCs/>
          <w:spacing w:val="-5"/>
        </w:rPr>
        <w:t>（四）教学方法</w:t>
      </w:r>
    </w:p>
    <w:p>
      <w:pPr>
        <w:pStyle w:val="BodyText"/>
        <w:ind w:right="53" w:firstLine="480"/>
        <w:spacing w:before="154" w:line="333" w:lineRule="auto"/>
        <w:jc w:val="both"/>
        <w:rPr>
          <w:sz w:val="24"/>
          <w:szCs w:val="24"/>
        </w:rPr>
      </w:pPr>
      <w:r>
        <w:rPr>
          <w:sz w:val="24"/>
          <w:szCs w:val="24"/>
          <w:spacing w:val="-2"/>
        </w:rPr>
        <w:t>本专业课程理论性、操作性极强，除了全面地学习本专业的基本理论知识外，还要</w:t>
      </w:r>
      <w:r>
        <w:rPr>
          <w:sz w:val="24"/>
          <w:szCs w:val="24"/>
          <w:spacing w:val="12"/>
        </w:rPr>
        <w:t xml:space="preserve"> </w:t>
      </w:r>
      <w:r>
        <w:rPr>
          <w:sz w:val="24"/>
          <w:szCs w:val="24"/>
          <w:spacing w:val="-2"/>
        </w:rPr>
        <w:t>加强学生动手能力的训练，为达成专业培养目标，依据课程教学要求、学生能力与教学</w:t>
      </w:r>
      <w:r>
        <w:rPr>
          <w:sz w:val="24"/>
          <w:szCs w:val="24"/>
          <w:spacing w:val="17"/>
        </w:rPr>
        <w:t xml:space="preserve"> </w:t>
      </w:r>
      <w:r>
        <w:rPr>
          <w:sz w:val="24"/>
          <w:szCs w:val="24"/>
          <w:spacing w:val="-2"/>
        </w:rPr>
        <w:t>资源，采用多种教学方法结合，引导学生积极思考、乐于实践，提高教学效果，主要包</w:t>
      </w:r>
      <w:r>
        <w:rPr>
          <w:sz w:val="24"/>
          <w:szCs w:val="24"/>
          <w:spacing w:val="17"/>
        </w:rPr>
        <w:t xml:space="preserve"> </w:t>
      </w:r>
      <w:r>
        <w:rPr>
          <w:sz w:val="24"/>
          <w:szCs w:val="24"/>
          <w:spacing w:val="-1"/>
        </w:rPr>
        <w:t>括因材施教、因需施教，鼓励创新教学方法和策略，采用</w:t>
      </w:r>
      <w:r>
        <w:rPr>
          <w:sz w:val="24"/>
          <w:szCs w:val="24"/>
          <w:spacing w:val="-2"/>
        </w:rPr>
        <w:t>理实一体化教学、案例教学、</w:t>
      </w:r>
      <w:r>
        <w:rPr>
          <w:sz w:val="24"/>
          <w:szCs w:val="24"/>
        </w:rPr>
        <w:t xml:space="preserve"> </w:t>
      </w:r>
      <w:r>
        <w:rPr>
          <w:sz w:val="24"/>
          <w:szCs w:val="24"/>
          <w:spacing w:val="-1"/>
        </w:rPr>
        <w:t>嵌入式教学、任务教学、项目教学等方法，坚持学中做、做中学。</w:t>
      </w:r>
    </w:p>
    <w:p>
      <w:pPr>
        <w:pStyle w:val="BodyText"/>
        <w:ind w:left="492"/>
        <w:spacing w:before="37" w:line="218" w:lineRule="auto"/>
        <w:rPr>
          <w:sz w:val="24"/>
          <w:szCs w:val="24"/>
        </w:rPr>
      </w:pPr>
      <w:r>
        <w:rPr>
          <w:sz w:val="24"/>
          <w:szCs w:val="24"/>
          <w:b/>
          <w:bCs/>
          <w:spacing w:val="-5"/>
        </w:rPr>
        <w:t>（五）教学评价</w:t>
      </w:r>
    </w:p>
    <w:p>
      <w:pPr>
        <w:pStyle w:val="BodyText"/>
        <w:ind w:right="61" w:firstLine="481"/>
        <w:spacing w:before="160" w:line="334" w:lineRule="auto"/>
        <w:jc w:val="both"/>
        <w:rPr>
          <w:sz w:val="24"/>
          <w:szCs w:val="24"/>
        </w:rPr>
      </w:pPr>
      <w:r>
        <w:rPr>
          <w:sz w:val="24"/>
          <w:szCs w:val="24"/>
          <w:spacing w:val="-2"/>
        </w:rPr>
        <w:t>本专业注重学生动手能力和实践中分析问题、解决问题能力的考核，采用多元评价</w:t>
      </w:r>
      <w:r>
        <w:rPr>
          <w:sz w:val="24"/>
          <w:szCs w:val="24"/>
          <w:spacing w:val="12"/>
        </w:rPr>
        <w:t xml:space="preserve"> </w:t>
      </w:r>
      <w:r>
        <w:rPr>
          <w:sz w:val="24"/>
          <w:szCs w:val="24"/>
          <w:spacing w:val="-2"/>
        </w:rPr>
        <w:t>方法，从学习态度、职业素质培养、行为素质等多个角度全面综合评价学生能力，对在</w:t>
      </w:r>
      <w:r>
        <w:rPr>
          <w:sz w:val="24"/>
          <w:szCs w:val="24"/>
          <w:spacing w:val="18"/>
        </w:rPr>
        <w:t xml:space="preserve"> </w:t>
      </w:r>
      <w:r>
        <w:rPr>
          <w:sz w:val="24"/>
          <w:szCs w:val="24"/>
          <w:spacing w:val="-2"/>
        </w:rPr>
        <w:t>学习和应用上有创新的学生给予特别鼓励。重视教学过程评价，突出理论与实践一体化</w:t>
      </w:r>
      <w:r>
        <w:rPr>
          <w:sz w:val="24"/>
          <w:szCs w:val="24"/>
          <w:spacing w:val="18"/>
        </w:rPr>
        <w:t xml:space="preserve"> </w:t>
      </w:r>
      <w:r>
        <w:rPr>
          <w:sz w:val="24"/>
          <w:szCs w:val="24"/>
          <w:spacing w:val="-2"/>
        </w:rPr>
        <w:t>评价，主要包括对教学过程的质量监控，教师教学、学生学习评价的方式方法。对学生</w:t>
      </w:r>
      <w:r>
        <w:rPr>
          <w:sz w:val="24"/>
          <w:szCs w:val="24"/>
          <w:spacing w:val="18"/>
        </w:rPr>
        <w:t xml:space="preserve"> </w:t>
      </w:r>
      <w:r>
        <w:rPr>
          <w:sz w:val="24"/>
          <w:szCs w:val="24"/>
          <w:spacing w:val="-2"/>
        </w:rPr>
        <w:t>的学业考核评价内容兼顾认知、技能、情感等方面，评价体现评价标准、评价主体、评</w:t>
      </w:r>
      <w:r>
        <w:rPr>
          <w:sz w:val="24"/>
          <w:szCs w:val="24"/>
          <w:spacing w:val="18"/>
        </w:rPr>
        <w:t xml:space="preserve"> </w:t>
      </w:r>
      <w:r>
        <w:rPr>
          <w:sz w:val="24"/>
          <w:szCs w:val="24"/>
          <w:spacing w:val="-2"/>
        </w:rPr>
        <w:t>价方式、评价过程的多元化，如观察、口试、笔试、顶岗操作、职业技能大赛、职业资</w:t>
      </w:r>
      <w:r>
        <w:rPr>
          <w:sz w:val="24"/>
          <w:szCs w:val="24"/>
          <w:spacing w:val="18"/>
        </w:rPr>
        <w:t xml:space="preserve"> </w:t>
      </w:r>
      <w:r>
        <w:rPr>
          <w:sz w:val="24"/>
          <w:szCs w:val="24"/>
          <w:spacing w:val="-1"/>
        </w:rPr>
        <w:t>格鉴定等评价、评定方式。</w:t>
      </w:r>
    </w:p>
    <w:p>
      <w:pPr>
        <w:pStyle w:val="BodyText"/>
        <w:ind w:left="492"/>
        <w:spacing w:before="36" w:line="219" w:lineRule="auto"/>
        <w:rPr>
          <w:sz w:val="24"/>
          <w:szCs w:val="24"/>
        </w:rPr>
      </w:pPr>
      <w:r>
        <w:rPr>
          <w:sz w:val="24"/>
          <w:szCs w:val="24"/>
          <w:b/>
          <w:bCs/>
          <w:spacing w:val="-5"/>
        </w:rPr>
        <w:t>（六）质量管理</w:t>
      </w:r>
    </w:p>
    <w:p>
      <w:pPr>
        <w:pStyle w:val="BodyText"/>
        <w:ind w:firstLine="482"/>
        <w:spacing w:before="155" w:line="333" w:lineRule="auto"/>
        <w:jc w:val="both"/>
        <w:rPr>
          <w:sz w:val="24"/>
          <w:szCs w:val="24"/>
        </w:rPr>
      </w:pPr>
      <w:r>
        <w:rPr>
          <w:sz w:val="24"/>
          <w:szCs w:val="24"/>
          <w:spacing w:val="-2"/>
        </w:rPr>
        <w:t>建立健全校院两级，全员、全过程、全方位的质量保障体系。以保障和提高教学质</w:t>
      </w:r>
      <w:r>
        <w:rPr>
          <w:sz w:val="24"/>
          <w:szCs w:val="24"/>
          <w:spacing w:val="10"/>
        </w:rPr>
        <w:t xml:space="preserve"> </w:t>
      </w:r>
      <w:r>
        <w:rPr>
          <w:sz w:val="24"/>
          <w:szCs w:val="24"/>
          <w:spacing w:val="-6"/>
        </w:rPr>
        <w:t>量为目标，运用系统方法，依靠必要的组织结构，统筹考虑影响教学质量的各主要</w:t>
      </w:r>
      <w:r>
        <w:rPr>
          <w:sz w:val="24"/>
          <w:szCs w:val="24"/>
          <w:spacing w:val="-7"/>
        </w:rPr>
        <w:t>因素，</w:t>
      </w:r>
      <w:r>
        <w:rPr>
          <w:sz w:val="24"/>
          <w:szCs w:val="24"/>
        </w:rPr>
        <w:t xml:space="preserve"> </w:t>
      </w:r>
      <w:r>
        <w:rPr>
          <w:sz w:val="24"/>
          <w:szCs w:val="24"/>
          <w:spacing w:val="-2"/>
        </w:rPr>
        <w:t>结合教学诊断与改进、质量年报等职业院校自主保证人才培养质量的工作，统筹管理学</w:t>
      </w:r>
      <w:r>
        <w:rPr>
          <w:sz w:val="24"/>
          <w:szCs w:val="24"/>
          <w:spacing w:val="17"/>
        </w:rPr>
        <w:t xml:space="preserve"> </w:t>
      </w:r>
      <w:r>
        <w:rPr>
          <w:sz w:val="24"/>
          <w:szCs w:val="24"/>
          <w:spacing w:val="-2"/>
        </w:rPr>
        <w:t>校各部门、各环节的教学质量管理活动，形成任务、职责、权限明确，相互协调、相互</w:t>
      </w:r>
      <w:r>
        <w:rPr>
          <w:sz w:val="24"/>
          <w:szCs w:val="24"/>
          <w:spacing w:val="17"/>
        </w:rPr>
        <w:t xml:space="preserve"> </w:t>
      </w:r>
      <w:r>
        <w:rPr>
          <w:sz w:val="24"/>
          <w:szCs w:val="24"/>
          <w:spacing w:val="-1"/>
        </w:rPr>
        <w:t>促进的质量管理有机整体。</w:t>
      </w:r>
    </w:p>
    <w:p>
      <w:pPr>
        <w:spacing w:line="333" w:lineRule="auto"/>
        <w:sectPr>
          <w:footerReference w:type="default" r:id="rId89"/>
          <w:pgSz w:w="11905" w:h="16839"/>
          <w:pgMar w:top="400" w:right="1355"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ind w:left="480"/>
        <w:spacing w:before="78" w:line="221" w:lineRule="auto"/>
        <w:rPr>
          <w:rFonts w:ascii="SimHei" w:hAnsi="SimHei" w:eastAsia="SimHei" w:cs="SimHei"/>
          <w:sz w:val="24"/>
          <w:szCs w:val="24"/>
        </w:rPr>
      </w:pPr>
      <w:r>
        <w:rPr>
          <w:rFonts w:ascii="SimHei" w:hAnsi="SimHei" w:eastAsia="SimHei" w:cs="SimHei"/>
          <w:sz w:val="24"/>
          <w:szCs w:val="24"/>
          <w:b/>
          <w:bCs/>
          <w:spacing w:val="-3"/>
        </w:rPr>
        <w:t>八、制订与实施说明</w:t>
      </w:r>
    </w:p>
    <w:p>
      <w:pPr>
        <w:pStyle w:val="BodyText"/>
        <w:ind w:left="491"/>
        <w:spacing w:before="152" w:line="219" w:lineRule="auto"/>
        <w:rPr>
          <w:sz w:val="24"/>
          <w:szCs w:val="24"/>
        </w:rPr>
      </w:pPr>
      <w:r>
        <w:rPr>
          <w:sz w:val="24"/>
          <w:szCs w:val="24"/>
          <w:b/>
          <w:bCs/>
          <w:spacing w:val="-5"/>
        </w:rPr>
        <w:t>（一）制订说明</w:t>
      </w:r>
    </w:p>
    <w:p>
      <w:pPr>
        <w:pStyle w:val="BodyText"/>
        <w:ind w:firstLine="497"/>
        <w:spacing w:before="159" w:line="308" w:lineRule="auto"/>
        <w:rPr>
          <w:sz w:val="24"/>
          <w:szCs w:val="24"/>
        </w:rPr>
      </w:pPr>
      <w:r>
        <w:rPr>
          <w:sz w:val="24"/>
          <w:szCs w:val="24"/>
          <w:spacing w:val="1"/>
        </w:rPr>
        <w:t>1、国际经济与贸易专业人才培养方案制定的主要依据是对外贸行业的岗位需求调</w:t>
      </w:r>
      <w:r>
        <w:rPr>
          <w:sz w:val="24"/>
          <w:szCs w:val="24"/>
          <w:spacing w:val="7"/>
        </w:rPr>
        <w:t xml:space="preserve"> </w:t>
      </w:r>
      <w:r>
        <w:rPr>
          <w:sz w:val="24"/>
          <w:szCs w:val="24"/>
          <w:spacing w:val="-2"/>
        </w:rPr>
        <w:t>研、毕业生跟踪调查及我国外贸行业未来发展趋势，确定面向的主要职业岗位、典型工</w:t>
      </w:r>
      <w:r>
        <w:rPr>
          <w:sz w:val="24"/>
          <w:szCs w:val="24"/>
          <w:spacing w:val="17"/>
        </w:rPr>
        <w:t xml:space="preserve"> </w:t>
      </w:r>
      <w:r>
        <w:rPr>
          <w:sz w:val="24"/>
          <w:szCs w:val="24"/>
          <w:spacing w:val="-2"/>
        </w:rPr>
        <w:t>作任务及主要专业课程、职业技能证书，形成以就业为导向，以行业为依托，多层次发</w:t>
      </w:r>
      <w:r>
        <w:rPr>
          <w:sz w:val="24"/>
          <w:szCs w:val="24"/>
          <w:spacing w:val="17"/>
        </w:rPr>
        <w:t xml:space="preserve"> </w:t>
      </w:r>
      <w:r>
        <w:rPr>
          <w:sz w:val="24"/>
          <w:szCs w:val="24"/>
        </w:rPr>
        <w:t>展，校企深度融合，双向共育对接区域高端制造</w:t>
      </w:r>
      <w:r>
        <w:rPr>
          <w:sz w:val="24"/>
          <w:szCs w:val="24"/>
          <w:spacing w:val="-1"/>
        </w:rPr>
        <w:t>服务业的人才培养特色。</w:t>
      </w:r>
    </w:p>
    <w:p>
      <w:pPr>
        <w:pStyle w:val="BodyText"/>
        <w:ind w:left="2" w:firstLine="480"/>
        <w:spacing w:before="157" w:line="308" w:lineRule="auto"/>
        <w:rPr>
          <w:sz w:val="24"/>
          <w:szCs w:val="24"/>
        </w:rPr>
      </w:pPr>
      <w:r>
        <w:rPr>
          <w:sz w:val="24"/>
          <w:szCs w:val="24"/>
          <w:spacing w:val="-5"/>
        </w:rPr>
        <w:t>2、教学计划总学分为</w:t>
      </w:r>
      <w:r>
        <w:rPr>
          <w:sz w:val="24"/>
          <w:szCs w:val="24"/>
          <w:spacing w:val="-25"/>
        </w:rPr>
        <w:t xml:space="preserve"> </w:t>
      </w:r>
      <w:r>
        <w:rPr>
          <w:sz w:val="24"/>
          <w:szCs w:val="24"/>
          <w:spacing w:val="-5"/>
        </w:rPr>
        <w:t>155</w:t>
      </w:r>
      <w:r>
        <w:rPr>
          <w:sz w:val="24"/>
          <w:szCs w:val="24"/>
          <w:spacing w:val="-46"/>
        </w:rPr>
        <w:t xml:space="preserve"> </w:t>
      </w:r>
      <w:r>
        <w:rPr>
          <w:sz w:val="24"/>
          <w:szCs w:val="24"/>
          <w:spacing w:val="-5"/>
        </w:rPr>
        <w:t>学分，总学时</w:t>
      </w:r>
      <w:r>
        <w:rPr>
          <w:sz w:val="24"/>
          <w:szCs w:val="24"/>
          <w:spacing w:val="-48"/>
        </w:rPr>
        <w:t xml:space="preserve"> </w:t>
      </w:r>
      <w:r>
        <w:rPr>
          <w:sz w:val="24"/>
          <w:szCs w:val="24"/>
          <w:spacing w:val="-5"/>
        </w:rPr>
        <w:t>2864</w:t>
      </w:r>
      <w:r>
        <w:rPr>
          <w:sz w:val="24"/>
          <w:szCs w:val="24"/>
          <w:spacing w:val="-51"/>
        </w:rPr>
        <w:t xml:space="preserve"> </w:t>
      </w:r>
      <w:r>
        <w:rPr>
          <w:sz w:val="24"/>
          <w:szCs w:val="24"/>
          <w:spacing w:val="-5"/>
        </w:rPr>
        <w:t>课时；其中通识教育课程的学分为</w:t>
      </w:r>
      <w:r>
        <w:rPr>
          <w:sz w:val="24"/>
          <w:szCs w:val="24"/>
          <w:spacing w:val="-52"/>
        </w:rPr>
        <w:t xml:space="preserve"> </w:t>
      </w:r>
      <w:r>
        <w:rPr>
          <w:sz w:val="24"/>
          <w:szCs w:val="24"/>
          <w:spacing w:val="-5"/>
        </w:rPr>
        <w:t>46</w:t>
      </w:r>
      <w:r>
        <w:rPr>
          <w:sz w:val="24"/>
          <w:szCs w:val="24"/>
        </w:rPr>
        <w:t xml:space="preserve"> </w:t>
      </w:r>
      <w:r>
        <w:rPr>
          <w:sz w:val="24"/>
          <w:szCs w:val="24"/>
          <w:spacing w:val="-3"/>
        </w:rPr>
        <w:t>学分，占比为</w:t>
      </w:r>
      <w:r>
        <w:rPr>
          <w:sz w:val="24"/>
          <w:szCs w:val="24"/>
          <w:spacing w:val="-31"/>
        </w:rPr>
        <w:t xml:space="preserve"> </w:t>
      </w:r>
      <w:r>
        <w:rPr>
          <w:sz w:val="24"/>
          <w:szCs w:val="24"/>
          <w:spacing w:val="-3"/>
        </w:rPr>
        <w:t>29.7%；专业基础课程及专业课程学分为</w:t>
      </w:r>
      <w:r>
        <w:rPr>
          <w:sz w:val="24"/>
          <w:szCs w:val="24"/>
          <w:spacing w:val="-50"/>
        </w:rPr>
        <w:t xml:space="preserve"> </w:t>
      </w:r>
      <w:r>
        <w:rPr>
          <w:sz w:val="24"/>
          <w:szCs w:val="24"/>
          <w:spacing w:val="-3"/>
        </w:rPr>
        <w:t>91</w:t>
      </w:r>
      <w:r>
        <w:rPr>
          <w:sz w:val="24"/>
          <w:szCs w:val="24"/>
          <w:spacing w:val="-46"/>
        </w:rPr>
        <w:t xml:space="preserve"> </w:t>
      </w:r>
      <w:r>
        <w:rPr>
          <w:sz w:val="24"/>
          <w:szCs w:val="24"/>
          <w:spacing w:val="-3"/>
        </w:rPr>
        <w:t>学分，占比为</w:t>
      </w:r>
      <w:r>
        <w:rPr>
          <w:sz w:val="24"/>
          <w:szCs w:val="24"/>
          <w:spacing w:val="-46"/>
        </w:rPr>
        <w:t xml:space="preserve"> </w:t>
      </w:r>
      <w:r>
        <w:rPr>
          <w:sz w:val="24"/>
          <w:szCs w:val="24"/>
          <w:spacing w:val="-3"/>
        </w:rPr>
        <w:t>58.7%；选修课</w:t>
      </w:r>
      <w:r>
        <w:rPr>
          <w:sz w:val="24"/>
          <w:szCs w:val="24"/>
        </w:rPr>
        <w:t xml:space="preserve"> </w:t>
      </w:r>
      <w:r>
        <w:rPr>
          <w:sz w:val="24"/>
          <w:szCs w:val="24"/>
          <w:spacing w:val="-4"/>
        </w:rPr>
        <w:t>学分为</w:t>
      </w:r>
      <w:r>
        <w:rPr>
          <w:sz w:val="24"/>
          <w:szCs w:val="24"/>
          <w:spacing w:val="-26"/>
        </w:rPr>
        <w:t xml:space="preserve"> </w:t>
      </w:r>
      <w:r>
        <w:rPr>
          <w:sz w:val="24"/>
          <w:szCs w:val="24"/>
          <w:spacing w:val="-4"/>
        </w:rPr>
        <w:t>16</w:t>
      </w:r>
      <w:r>
        <w:rPr>
          <w:sz w:val="24"/>
          <w:szCs w:val="24"/>
          <w:spacing w:val="-43"/>
        </w:rPr>
        <w:t xml:space="preserve"> </w:t>
      </w:r>
      <w:r>
        <w:rPr>
          <w:sz w:val="24"/>
          <w:szCs w:val="24"/>
          <w:spacing w:val="-4"/>
        </w:rPr>
        <w:t>学分，</w:t>
      </w:r>
      <w:r>
        <w:rPr>
          <w:sz w:val="24"/>
          <w:szCs w:val="24"/>
          <w:spacing w:val="-69"/>
        </w:rPr>
        <w:t xml:space="preserve"> </w:t>
      </w:r>
      <w:r>
        <w:rPr>
          <w:sz w:val="24"/>
          <w:szCs w:val="24"/>
          <w:spacing w:val="-4"/>
        </w:rPr>
        <w:t>占比为</w:t>
      </w:r>
      <w:r>
        <w:rPr>
          <w:sz w:val="24"/>
          <w:szCs w:val="24"/>
          <w:spacing w:val="-31"/>
        </w:rPr>
        <w:t xml:space="preserve"> </w:t>
      </w:r>
      <w:r>
        <w:rPr>
          <w:sz w:val="24"/>
          <w:szCs w:val="24"/>
          <w:spacing w:val="-4"/>
        </w:rPr>
        <w:t>10.3%。实践性教学课程课时为</w:t>
      </w:r>
      <w:r>
        <w:rPr>
          <w:sz w:val="24"/>
          <w:szCs w:val="24"/>
          <w:spacing w:val="-32"/>
        </w:rPr>
        <w:t xml:space="preserve"> </w:t>
      </w:r>
      <w:r>
        <w:rPr>
          <w:sz w:val="24"/>
          <w:szCs w:val="24"/>
          <w:spacing w:val="-4"/>
        </w:rPr>
        <w:t>1872</w:t>
      </w:r>
      <w:r>
        <w:rPr>
          <w:sz w:val="24"/>
          <w:szCs w:val="24"/>
          <w:spacing w:val="-50"/>
        </w:rPr>
        <w:t xml:space="preserve"> </w:t>
      </w:r>
      <w:r>
        <w:rPr>
          <w:sz w:val="24"/>
          <w:szCs w:val="24"/>
          <w:spacing w:val="-4"/>
        </w:rPr>
        <w:t>课时，</w:t>
      </w:r>
      <w:r>
        <w:rPr>
          <w:sz w:val="24"/>
          <w:szCs w:val="24"/>
          <w:spacing w:val="-68"/>
        </w:rPr>
        <w:t xml:space="preserve"> </w:t>
      </w:r>
      <w:r>
        <w:rPr>
          <w:sz w:val="24"/>
          <w:szCs w:val="24"/>
          <w:spacing w:val="-4"/>
        </w:rPr>
        <w:t>占比</w:t>
      </w:r>
      <w:r>
        <w:rPr>
          <w:sz w:val="24"/>
          <w:szCs w:val="24"/>
          <w:spacing w:val="-47"/>
        </w:rPr>
        <w:t xml:space="preserve"> </w:t>
      </w:r>
      <w:r>
        <w:rPr>
          <w:sz w:val="24"/>
          <w:szCs w:val="24"/>
          <w:spacing w:val="-4"/>
        </w:rPr>
        <w:t>65.4%。符合</w:t>
      </w:r>
      <w:r>
        <w:rPr>
          <w:sz w:val="24"/>
          <w:szCs w:val="24"/>
        </w:rPr>
        <w:t xml:space="preserve"> </w:t>
      </w:r>
      <w:r>
        <w:rPr>
          <w:sz w:val="24"/>
          <w:szCs w:val="24"/>
          <w:spacing w:val="-1"/>
        </w:rPr>
        <w:t>教育部有关制订人才培养方案的指导意见。</w:t>
      </w:r>
    </w:p>
    <w:p>
      <w:pPr>
        <w:pStyle w:val="BodyText"/>
        <w:ind w:left="491"/>
        <w:spacing w:before="155" w:line="220" w:lineRule="auto"/>
        <w:rPr>
          <w:sz w:val="24"/>
          <w:szCs w:val="24"/>
        </w:rPr>
      </w:pPr>
      <w:r>
        <w:rPr>
          <w:sz w:val="24"/>
          <w:szCs w:val="24"/>
          <w:b/>
          <w:bCs/>
          <w:spacing w:val="-6"/>
        </w:rPr>
        <w:t>（二）其他</w:t>
      </w:r>
    </w:p>
    <w:p>
      <w:pPr>
        <w:pStyle w:val="BodyText"/>
        <w:ind w:left="480"/>
        <w:spacing w:before="155" w:line="219" w:lineRule="auto"/>
        <w:rPr>
          <w:sz w:val="24"/>
          <w:szCs w:val="24"/>
        </w:rPr>
      </w:pPr>
      <w:r>
        <w:rPr>
          <w:sz w:val="24"/>
          <w:szCs w:val="24"/>
        </w:rPr>
        <w:t>本专业人才培养方案由行业专家与商学院国贸与市</w:t>
      </w:r>
      <w:r>
        <w:rPr>
          <w:sz w:val="24"/>
          <w:szCs w:val="24"/>
          <w:spacing w:val="-1"/>
        </w:rPr>
        <w:t>营教研室共同开发与设计。</w:t>
      </w:r>
    </w:p>
    <w:p>
      <w:pPr>
        <w:spacing w:line="219" w:lineRule="auto"/>
        <w:sectPr>
          <w:footerReference w:type="default" r:id="rId90"/>
          <w:pgSz w:w="11905" w:h="16839"/>
          <w:pgMar w:top="400" w:right="1416" w:bottom="1293" w:left="1425" w:header="0" w:footer="1131" w:gutter="0"/>
        </w:sectPr>
        <w:rPr>
          <w:sz w:val="24"/>
          <w:szCs w:val="24"/>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4818"/>
        <w:spacing w:before="78" w:line="219" w:lineRule="auto"/>
        <w:rPr>
          <w:sz w:val="24"/>
          <w:szCs w:val="24"/>
        </w:rPr>
      </w:pPr>
      <w:r>
        <w:rPr>
          <w:sz w:val="24"/>
          <w:szCs w:val="24"/>
          <w:b/>
          <w:bCs/>
          <w:spacing w:val="-4"/>
        </w:rPr>
        <w:t>2022</w:t>
      </w:r>
      <w:r>
        <w:rPr>
          <w:sz w:val="24"/>
          <w:szCs w:val="24"/>
          <w:spacing w:val="-31"/>
        </w:rPr>
        <w:t xml:space="preserve"> </w:t>
      </w:r>
      <w:r>
        <w:rPr>
          <w:sz w:val="24"/>
          <w:szCs w:val="24"/>
          <w:b/>
          <w:bCs/>
          <w:spacing w:val="-4"/>
        </w:rPr>
        <w:t>级国际经济与贸易专业教学进程表</w:t>
      </w:r>
    </w:p>
    <w:p>
      <w:pPr>
        <w:spacing w:line="53" w:lineRule="exact"/>
        <w:rPr/>
      </w:pPr>
      <w:r/>
    </w:p>
    <w:tbl>
      <w:tblPr>
        <w:tblStyle w:val="TableNormal"/>
        <w:tblW w:w="1399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99"/>
        <w:gridCol w:w="2109"/>
        <w:gridCol w:w="572"/>
        <w:gridCol w:w="651"/>
        <w:gridCol w:w="737"/>
        <w:gridCol w:w="651"/>
        <w:gridCol w:w="739"/>
        <w:gridCol w:w="906"/>
        <w:gridCol w:w="907"/>
        <w:gridCol w:w="907"/>
        <w:gridCol w:w="906"/>
        <w:gridCol w:w="907"/>
        <w:gridCol w:w="926"/>
        <w:gridCol w:w="569"/>
        <w:gridCol w:w="570"/>
        <w:gridCol w:w="1538"/>
      </w:tblGrid>
      <w:tr>
        <w:trPr>
          <w:trHeight w:val="249" w:hRule="atLeast"/>
        </w:trPr>
        <w:tc>
          <w:tcPr>
            <w:tcW w:w="399" w:type="dxa"/>
            <w:vAlign w:val="top"/>
            <w:vMerge w:val="restart"/>
            <w:textDirection w:val="tbRlV"/>
            <w:tcBorders>
              <w:bottom w:val="nil"/>
            </w:tcBorders>
          </w:tcPr>
          <w:p>
            <w:pPr>
              <w:pStyle w:val="TableText"/>
              <w:ind w:left="45"/>
              <w:spacing w:before="115" w:line="210" w:lineRule="auto"/>
              <w:rPr>
                <w:sz w:val="16"/>
                <w:szCs w:val="16"/>
              </w:rPr>
            </w:pPr>
            <w:r>
              <w:rPr>
                <w:sz w:val="16"/>
                <w:szCs w:val="16"/>
              </w:rPr>
              <w:t>课 程 模 块</w:t>
            </w:r>
          </w:p>
        </w:tc>
        <w:tc>
          <w:tcPr>
            <w:tcW w:w="2109" w:type="dxa"/>
            <w:vAlign w:val="top"/>
            <w:vMerge w:val="restart"/>
            <w:tcBorders>
              <w:bottom w:val="nil"/>
            </w:tcBorders>
          </w:tcPr>
          <w:p>
            <w:pPr>
              <w:spacing w:line="351" w:lineRule="auto"/>
              <w:rPr>
                <w:rFonts w:ascii="Arial"/>
                <w:sz w:val="21"/>
              </w:rPr>
            </w:pPr>
            <w:r/>
          </w:p>
          <w:p>
            <w:pPr>
              <w:pStyle w:val="TableText"/>
              <w:ind w:left="736"/>
              <w:spacing w:before="52" w:line="221" w:lineRule="auto"/>
              <w:rPr>
                <w:sz w:val="16"/>
                <w:szCs w:val="16"/>
              </w:rPr>
            </w:pPr>
            <w:r>
              <w:rPr>
                <w:sz w:val="16"/>
                <w:szCs w:val="16"/>
                <w:spacing w:val="-2"/>
              </w:rPr>
              <w:t>课程名称</w:t>
            </w:r>
          </w:p>
        </w:tc>
        <w:tc>
          <w:tcPr>
            <w:tcW w:w="572" w:type="dxa"/>
            <w:vAlign w:val="top"/>
            <w:vMerge w:val="restart"/>
            <w:tcBorders>
              <w:bottom w:val="nil"/>
            </w:tcBorders>
          </w:tcPr>
          <w:p>
            <w:pPr>
              <w:pStyle w:val="TableText"/>
              <w:ind w:left="127" w:right="123"/>
              <w:spacing w:before="286" w:line="263" w:lineRule="auto"/>
              <w:rPr>
                <w:sz w:val="16"/>
                <w:szCs w:val="16"/>
              </w:rPr>
            </w:pPr>
            <w:r>
              <w:rPr>
                <w:sz w:val="16"/>
                <w:szCs w:val="16"/>
                <w:spacing w:val="-2"/>
              </w:rPr>
              <w:t>课程</w:t>
            </w:r>
            <w:r>
              <w:rPr>
                <w:sz w:val="16"/>
                <w:szCs w:val="16"/>
              </w:rPr>
              <w:t xml:space="preserve"> </w:t>
            </w:r>
            <w:r>
              <w:rPr>
                <w:sz w:val="16"/>
                <w:szCs w:val="16"/>
                <w:spacing w:val="-3"/>
              </w:rPr>
              <w:t>类别</w:t>
            </w:r>
          </w:p>
        </w:tc>
        <w:tc>
          <w:tcPr>
            <w:tcW w:w="651" w:type="dxa"/>
            <w:vAlign w:val="top"/>
            <w:vMerge w:val="restart"/>
            <w:tcBorders>
              <w:bottom w:val="nil"/>
            </w:tcBorders>
          </w:tcPr>
          <w:p>
            <w:pPr>
              <w:spacing w:line="351" w:lineRule="auto"/>
              <w:rPr>
                <w:rFonts w:ascii="Arial"/>
                <w:sz w:val="21"/>
              </w:rPr>
            </w:pPr>
            <w:r/>
          </w:p>
          <w:p>
            <w:pPr>
              <w:pStyle w:val="TableText"/>
              <w:ind w:left="171"/>
              <w:spacing w:before="52" w:line="221" w:lineRule="auto"/>
              <w:rPr>
                <w:sz w:val="16"/>
                <w:szCs w:val="16"/>
              </w:rPr>
            </w:pPr>
            <w:r>
              <w:rPr>
                <w:sz w:val="16"/>
                <w:szCs w:val="16"/>
                <w:spacing w:val="-4"/>
              </w:rPr>
              <w:t>学分</w:t>
            </w:r>
          </w:p>
        </w:tc>
        <w:tc>
          <w:tcPr>
            <w:tcW w:w="737" w:type="dxa"/>
            <w:vAlign w:val="top"/>
            <w:vMerge w:val="restart"/>
            <w:tcBorders>
              <w:bottom w:val="nil"/>
            </w:tcBorders>
          </w:tcPr>
          <w:p>
            <w:pPr>
              <w:pStyle w:val="TableText"/>
              <w:ind w:left="298" w:right="206" w:hanging="84"/>
              <w:spacing w:before="284" w:line="265" w:lineRule="auto"/>
              <w:rPr>
                <w:sz w:val="16"/>
                <w:szCs w:val="16"/>
              </w:rPr>
            </w:pPr>
            <w:r>
              <w:rPr>
                <w:sz w:val="16"/>
                <w:szCs w:val="16"/>
                <w:spacing w:val="-5"/>
              </w:rPr>
              <w:t>总学</w:t>
            </w:r>
            <w:r>
              <w:rPr>
                <w:sz w:val="16"/>
                <w:szCs w:val="16"/>
              </w:rPr>
              <w:t xml:space="preserve"> </w:t>
            </w:r>
            <w:r>
              <w:rPr>
                <w:sz w:val="16"/>
                <w:szCs w:val="16"/>
              </w:rPr>
              <w:t>时</w:t>
            </w:r>
          </w:p>
        </w:tc>
        <w:tc>
          <w:tcPr>
            <w:tcW w:w="1390" w:type="dxa"/>
            <w:vAlign w:val="top"/>
            <w:gridSpan w:val="2"/>
          </w:tcPr>
          <w:p>
            <w:pPr>
              <w:pStyle w:val="TableText"/>
              <w:ind w:left="539"/>
              <w:spacing w:before="45" w:line="221" w:lineRule="auto"/>
              <w:rPr>
                <w:sz w:val="16"/>
                <w:szCs w:val="16"/>
              </w:rPr>
            </w:pPr>
            <w:r>
              <w:rPr>
                <w:sz w:val="16"/>
                <w:szCs w:val="16"/>
                <w:spacing w:val="-3"/>
              </w:rPr>
              <w:t>其中</w:t>
            </w:r>
          </w:p>
        </w:tc>
        <w:tc>
          <w:tcPr>
            <w:tcW w:w="5459" w:type="dxa"/>
            <w:vAlign w:val="top"/>
            <w:gridSpan w:val="6"/>
          </w:tcPr>
          <w:p>
            <w:pPr>
              <w:pStyle w:val="TableText"/>
              <w:ind w:left="1975"/>
              <w:spacing w:before="45" w:line="220" w:lineRule="auto"/>
              <w:rPr>
                <w:sz w:val="16"/>
                <w:szCs w:val="16"/>
              </w:rPr>
            </w:pPr>
            <w:r>
              <w:rPr>
                <w:sz w:val="16"/>
                <w:szCs w:val="16"/>
                <w:spacing w:val="-1"/>
              </w:rPr>
              <w:t>各学期周数/学分分配</w:t>
            </w:r>
          </w:p>
        </w:tc>
        <w:tc>
          <w:tcPr>
            <w:tcW w:w="569" w:type="dxa"/>
            <w:vAlign w:val="top"/>
            <w:vMerge w:val="restart"/>
            <w:tcBorders>
              <w:bottom w:val="nil"/>
            </w:tcBorders>
          </w:tcPr>
          <w:p>
            <w:pPr>
              <w:pStyle w:val="TableText"/>
              <w:ind w:left="130" w:right="119" w:hanging="2"/>
              <w:spacing w:before="285" w:line="264" w:lineRule="auto"/>
              <w:rPr>
                <w:sz w:val="16"/>
                <w:szCs w:val="16"/>
              </w:rPr>
            </w:pPr>
            <w:r>
              <w:rPr>
                <w:sz w:val="16"/>
                <w:szCs w:val="16"/>
                <w:spacing w:val="-2"/>
              </w:rPr>
              <w:t>课程</w:t>
            </w:r>
            <w:r>
              <w:rPr>
                <w:sz w:val="16"/>
                <w:szCs w:val="16"/>
              </w:rPr>
              <w:t xml:space="preserve"> </w:t>
            </w:r>
            <w:r>
              <w:rPr>
                <w:sz w:val="16"/>
                <w:szCs w:val="16"/>
                <w:spacing w:val="-4"/>
              </w:rPr>
              <w:t>性质</w:t>
            </w:r>
          </w:p>
        </w:tc>
        <w:tc>
          <w:tcPr>
            <w:tcW w:w="570" w:type="dxa"/>
            <w:vAlign w:val="top"/>
            <w:vMerge w:val="restart"/>
            <w:tcBorders>
              <w:bottom w:val="nil"/>
            </w:tcBorders>
          </w:tcPr>
          <w:p>
            <w:pPr>
              <w:pStyle w:val="TableText"/>
              <w:ind w:left="131" w:right="118"/>
              <w:spacing w:before="285" w:line="264" w:lineRule="auto"/>
              <w:rPr>
                <w:sz w:val="16"/>
                <w:szCs w:val="16"/>
              </w:rPr>
            </w:pPr>
            <w:r>
              <w:rPr>
                <w:sz w:val="16"/>
                <w:szCs w:val="16"/>
                <w:spacing w:val="-3"/>
              </w:rPr>
              <w:t>考核</w:t>
            </w:r>
            <w:r>
              <w:rPr>
                <w:sz w:val="16"/>
                <w:szCs w:val="16"/>
              </w:rPr>
              <w:t xml:space="preserve"> </w:t>
            </w:r>
            <w:r>
              <w:rPr>
                <w:sz w:val="16"/>
                <w:szCs w:val="16"/>
                <w:spacing w:val="-3"/>
              </w:rPr>
              <w:t>方式</w:t>
            </w:r>
          </w:p>
        </w:tc>
        <w:tc>
          <w:tcPr>
            <w:tcW w:w="1538" w:type="dxa"/>
            <w:vAlign w:val="top"/>
            <w:vMerge w:val="restart"/>
            <w:tcBorders>
              <w:bottom w:val="nil"/>
            </w:tcBorders>
          </w:tcPr>
          <w:p>
            <w:pPr>
              <w:pStyle w:val="TableText"/>
              <w:ind w:left="613" w:right="604" w:hanging="1"/>
              <w:spacing w:before="285" w:line="264" w:lineRule="auto"/>
              <w:rPr>
                <w:sz w:val="16"/>
                <w:szCs w:val="16"/>
              </w:rPr>
            </w:pPr>
            <w:r>
              <w:rPr>
                <w:sz w:val="16"/>
                <w:szCs w:val="16"/>
                <w:spacing w:val="-3"/>
              </w:rPr>
              <w:t>承担</w:t>
            </w:r>
            <w:r>
              <w:rPr>
                <w:sz w:val="16"/>
                <w:szCs w:val="16"/>
              </w:rPr>
              <w:t xml:space="preserve"> </w:t>
            </w:r>
            <w:r>
              <w:rPr>
                <w:sz w:val="16"/>
                <w:szCs w:val="16"/>
                <w:spacing w:val="-3"/>
              </w:rPr>
              <w:t>单位</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vMerge w:val="continue"/>
            <w:tcBorders>
              <w:top w:val="nil"/>
              <w:bottom w:val="nil"/>
            </w:tcBorders>
          </w:tcPr>
          <w:p>
            <w:pPr>
              <w:rPr>
                <w:rFonts w:ascii="Arial"/>
                <w:sz w:val="21"/>
              </w:rPr>
            </w:pPr>
            <w:r/>
          </w:p>
        </w:tc>
        <w:tc>
          <w:tcPr>
            <w:tcW w:w="572" w:type="dxa"/>
            <w:vAlign w:val="top"/>
            <w:vMerge w:val="continue"/>
            <w:tcBorders>
              <w:top w:val="nil"/>
              <w:bottom w:val="nil"/>
            </w:tcBorders>
          </w:tcPr>
          <w:p>
            <w:pPr>
              <w:rPr>
                <w:rFonts w:ascii="Arial"/>
                <w:sz w:val="21"/>
              </w:rPr>
            </w:pPr>
            <w:r/>
          </w:p>
        </w:tc>
        <w:tc>
          <w:tcPr>
            <w:tcW w:w="651" w:type="dxa"/>
            <w:vAlign w:val="top"/>
            <w:vMerge w:val="continue"/>
            <w:tcBorders>
              <w:top w:val="nil"/>
              <w:bottom w:val="nil"/>
            </w:tcBorders>
          </w:tcPr>
          <w:p>
            <w:pPr>
              <w:rPr>
                <w:rFonts w:ascii="Arial"/>
                <w:sz w:val="21"/>
              </w:rPr>
            </w:pPr>
            <w:r/>
          </w:p>
        </w:tc>
        <w:tc>
          <w:tcPr>
            <w:tcW w:w="737" w:type="dxa"/>
            <w:vAlign w:val="top"/>
            <w:vMerge w:val="continue"/>
            <w:tcBorders>
              <w:top w:val="nil"/>
              <w:bottom w:val="nil"/>
            </w:tcBorders>
          </w:tcPr>
          <w:p>
            <w:pPr>
              <w:rPr>
                <w:rFonts w:ascii="Arial"/>
                <w:sz w:val="21"/>
              </w:rPr>
            </w:pPr>
            <w:r/>
          </w:p>
        </w:tc>
        <w:tc>
          <w:tcPr>
            <w:tcW w:w="651" w:type="dxa"/>
            <w:vAlign w:val="top"/>
            <w:vMerge w:val="restart"/>
            <w:tcBorders>
              <w:bottom w:val="nil"/>
            </w:tcBorders>
          </w:tcPr>
          <w:p>
            <w:pPr>
              <w:pStyle w:val="TableText"/>
              <w:ind w:left="130"/>
              <w:spacing w:before="276" w:line="228" w:lineRule="auto"/>
              <w:rPr>
                <w:sz w:val="16"/>
                <w:szCs w:val="16"/>
              </w:rPr>
            </w:pPr>
            <w:r>
              <w:rPr>
                <w:sz w:val="16"/>
                <w:szCs w:val="16"/>
                <w:spacing w:val="-4"/>
              </w:rPr>
              <w:t>理</w:t>
            </w:r>
            <w:r>
              <w:rPr>
                <w:sz w:val="16"/>
                <w:szCs w:val="16"/>
                <w:spacing w:val="6"/>
              </w:rPr>
              <w:t xml:space="preserve"> </w:t>
            </w:r>
            <w:r>
              <w:rPr>
                <w:sz w:val="16"/>
                <w:szCs w:val="16"/>
                <w:spacing w:val="-4"/>
              </w:rPr>
              <w:t>论</w:t>
            </w:r>
          </w:p>
        </w:tc>
        <w:tc>
          <w:tcPr>
            <w:tcW w:w="739" w:type="dxa"/>
            <w:vAlign w:val="top"/>
            <w:vMerge w:val="restart"/>
            <w:tcBorders>
              <w:bottom w:val="nil"/>
            </w:tcBorders>
          </w:tcPr>
          <w:p>
            <w:pPr>
              <w:pStyle w:val="TableText"/>
              <w:ind w:left="175"/>
              <w:spacing w:before="276" w:line="221" w:lineRule="auto"/>
              <w:rPr>
                <w:sz w:val="16"/>
                <w:szCs w:val="16"/>
              </w:rPr>
            </w:pPr>
            <w:r>
              <w:rPr>
                <w:sz w:val="16"/>
                <w:szCs w:val="16"/>
                <w:spacing w:val="-5"/>
              </w:rPr>
              <w:t>实</w:t>
            </w:r>
            <w:r>
              <w:rPr>
                <w:sz w:val="16"/>
                <w:szCs w:val="16"/>
                <w:spacing w:val="9"/>
              </w:rPr>
              <w:t xml:space="preserve"> </w:t>
            </w:r>
            <w:r>
              <w:rPr>
                <w:sz w:val="16"/>
                <w:szCs w:val="16"/>
                <w:spacing w:val="-5"/>
              </w:rPr>
              <w:t>践</w:t>
            </w:r>
          </w:p>
        </w:tc>
        <w:tc>
          <w:tcPr>
            <w:tcW w:w="906" w:type="dxa"/>
            <w:vAlign w:val="top"/>
          </w:tcPr>
          <w:p>
            <w:pPr>
              <w:pStyle w:val="TableText"/>
              <w:ind w:left="135"/>
              <w:spacing w:before="41" w:line="220" w:lineRule="auto"/>
              <w:rPr>
                <w:sz w:val="16"/>
                <w:szCs w:val="16"/>
              </w:rPr>
            </w:pPr>
            <w:r>
              <w:rPr>
                <w:sz w:val="16"/>
                <w:szCs w:val="16"/>
                <w:spacing w:val="-8"/>
              </w:rPr>
              <w:t>第</w:t>
            </w:r>
            <w:r>
              <w:rPr>
                <w:sz w:val="16"/>
                <w:szCs w:val="16"/>
                <w:spacing w:val="-21"/>
              </w:rPr>
              <w:t xml:space="preserve"> </w:t>
            </w:r>
            <w:r>
              <w:rPr>
                <w:sz w:val="16"/>
                <w:szCs w:val="16"/>
                <w:spacing w:val="-8"/>
              </w:rPr>
              <w:t>1</w:t>
            </w:r>
            <w:r>
              <w:rPr>
                <w:sz w:val="16"/>
                <w:szCs w:val="16"/>
                <w:spacing w:val="-31"/>
              </w:rPr>
              <w:t xml:space="preserve"> </w:t>
            </w:r>
            <w:r>
              <w:rPr>
                <w:sz w:val="16"/>
                <w:szCs w:val="16"/>
                <w:spacing w:val="-8"/>
              </w:rPr>
              <w:t>学期</w:t>
            </w:r>
          </w:p>
        </w:tc>
        <w:tc>
          <w:tcPr>
            <w:tcW w:w="907" w:type="dxa"/>
            <w:vAlign w:val="top"/>
          </w:tcPr>
          <w:p>
            <w:pPr>
              <w:pStyle w:val="TableText"/>
              <w:ind w:left="136"/>
              <w:spacing w:before="41" w:line="220" w:lineRule="auto"/>
              <w:rPr>
                <w:sz w:val="16"/>
                <w:szCs w:val="16"/>
              </w:rPr>
            </w:pPr>
            <w:r>
              <w:rPr>
                <w:sz w:val="16"/>
                <w:szCs w:val="16"/>
                <w:spacing w:val="-6"/>
              </w:rPr>
              <w:t>第</w:t>
            </w:r>
            <w:r>
              <w:rPr>
                <w:sz w:val="16"/>
                <w:szCs w:val="16"/>
                <w:spacing w:val="-32"/>
              </w:rPr>
              <w:t xml:space="preserve"> </w:t>
            </w:r>
            <w:r>
              <w:rPr>
                <w:sz w:val="16"/>
                <w:szCs w:val="16"/>
                <w:spacing w:val="-6"/>
              </w:rPr>
              <w:t>2</w:t>
            </w:r>
            <w:r>
              <w:rPr>
                <w:sz w:val="16"/>
                <w:szCs w:val="16"/>
                <w:spacing w:val="-31"/>
              </w:rPr>
              <w:t xml:space="preserve"> </w:t>
            </w:r>
            <w:r>
              <w:rPr>
                <w:sz w:val="16"/>
                <w:szCs w:val="16"/>
                <w:spacing w:val="-6"/>
              </w:rPr>
              <w:t>学期</w:t>
            </w:r>
          </w:p>
        </w:tc>
        <w:tc>
          <w:tcPr>
            <w:tcW w:w="907" w:type="dxa"/>
            <w:vAlign w:val="top"/>
          </w:tcPr>
          <w:p>
            <w:pPr>
              <w:pStyle w:val="TableText"/>
              <w:ind w:left="136"/>
              <w:spacing w:before="41" w:line="220" w:lineRule="auto"/>
              <w:rPr>
                <w:sz w:val="16"/>
                <w:szCs w:val="16"/>
              </w:rPr>
            </w:pPr>
            <w:r>
              <w:rPr>
                <w:sz w:val="16"/>
                <w:szCs w:val="16"/>
                <w:spacing w:val="-6"/>
              </w:rPr>
              <w:t>第</w:t>
            </w:r>
            <w:r>
              <w:rPr>
                <w:sz w:val="16"/>
                <w:szCs w:val="16"/>
                <w:spacing w:val="-32"/>
              </w:rPr>
              <w:t xml:space="preserve"> </w:t>
            </w:r>
            <w:r>
              <w:rPr>
                <w:sz w:val="16"/>
                <w:szCs w:val="16"/>
                <w:spacing w:val="-6"/>
              </w:rPr>
              <w:t>3</w:t>
            </w:r>
            <w:r>
              <w:rPr>
                <w:sz w:val="16"/>
                <w:szCs w:val="16"/>
                <w:spacing w:val="-31"/>
              </w:rPr>
              <w:t xml:space="preserve"> </w:t>
            </w:r>
            <w:r>
              <w:rPr>
                <w:sz w:val="16"/>
                <w:szCs w:val="16"/>
                <w:spacing w:val="-6"/>
              </w:rPr>
              <w:t>学期</w:t>
            </w:r>
          </w:p>
        </w:tc>
        <w:tc>
          <w:tcPr>
            <w:tcW w:w="906" w:type="dxa"/>
            <w:vAlign w:val="top"/>
          </w:tcPr>
          <w:p>
            <w:pPr>
              <w:pStyle w:val="TableText"/>
              <w:ind w:left="137"/>
              <w:spacing w:before="41" w:line="220" w:lineRule="auto"/>
              <w:rPr>
                <w:sz w:val="16"/>
                <w:szCs w:val="16"/>
              </w:rPr>
            </w:pPr>
            <w:r>
              <w:rPr>
                <w:sz w:val="16"/>
                <w:szCs w:val="16"/>
                <w:spacing w:val="-5"/>
              </w:rPr>
              <w:t>第</w:t>
            </w:r>
            <w:r>
              <w:rPr>
                <w:sz w:val="16"/>
                <w:szCs w:val="16"/>
                <w:spacing w:val="-36"/>
              </w:rPr>
              <w:t xml:space="preserve"> </w:t>
            </w:r>
            <w:r>
              <w:rPr>
                <w:sz w:val="16"/>
                <w:szCs w:val="16"/>
                <w:spacing w:val="-5"/>
              </w:rPr>
              <w:t>4</w:t>
            </w:r>
            <w:r>
              <w:rPr>
                <w:sz w:val="16"/>
                <w:szCs w:val="16"/>
                <w:spacing w:val="-31"/>
              </w:rPr>
              <w:t xml:space="preserve"> </w:t>
            </w:r>
            <w:r>
              <w:rPr>
                <w:sz w:val="16"/>
                <w:szCs w:val="16"/>
                <w:spacing w:val="-5"/>
              </w:rPr>
              <w:t>学期</w:t>
            </w:r>
          </w:p>
        </w:tc>
        <w:tc>
          <w:tcPr>
            <w:tcW w:w="907" w:type="dxa"/>
            <w:vAlign w:val="top"/>
          </w:tcPr>
          <w:p>
            <w:pPr>
              <w:pStyle w:val="TableText"/>
              <w:ind w:left="138"/>
              <w:spacing w:before="41" w:line="220" w:lineRule="auto"/>
              <w:rPr>
                <w:sz w:val="16"/>
                <w:szCs w:val="16"/>
              </w:rPr>
            </w:pPr>
            <w:r>
              <w:rPr>
                <w:sz w:val="16"/>
                <w:szCs w:val="16"/>
                <w:spacing w:val="-6"/>
              </w:rPr>
              <w:t>第</w:t>
            </w:r>
            <w:r>
              <w:rPr>
                <w:sz w:val="16"/>
                <w:szCs w:val="16"/>
                <w:spacing w:val="-32"/>
              </w:rPr>
              <w:t xml:space="preserve"> </w:t>
            </w:r>
            <w:r>
              <w:rPr>
                <w:sz w:val="16"/>
                <w:szCs w:val="16"/>
                <w:spacing w:val="-6"/>
              </w:rPr>
              <w:t>5</w:t>
            </w:r>
            <w:r>
              <w:rPr>
                <w:sz w:val="16"/>
                <w:szCs w:val="16"/>
                <w:spacing w:val="-31"/>
              </w:rPr>
              <w:t xml:space="preserve"> </w:t>
            </w:r>
            <w:r>
              <w:rPr>
                <w:sz w:val="16"/>
                <w:szCs w:val="16"/>
                <w:spacing w:val="-6"/>
              </w:rPr>
              <w:t>学期</w:t>
            </w:r>
          </w:p>
        </w:tc>
        <w:tc>
          <w:tcPr>
            <w:tcW w:w="926" w:type="dxa"/>
            <w:vAlign w:val="top"/>
          </w:tcPr>
          <w:p>
            <w:pPr>
              <w:pStyle w:val="TableText"/>
              <w:ind w:left="148"/>
              <w:spacing w:before="41" w:line="220" w:lineRule="auto"/>
              <w:rPr>
                <w:sz w:val="16"/>
                <w:szCs w:val="16"/>
              </w:rPr>
            </w:pPr>
            <w:r>
              <w:rPr>
                <w:sz w:val="16"/>
                <w:szCs w:val="16"/>
                <w:spacing w:val="-6"/>
              </w:rPr>
              <w:t>第</w:t>
            </w:r>
            <w:r>
              <w:rPr>
                <w:sz w:val="16"/>
                <w:szCs w:val="16"/>
                <w:spacing w:val="-32"/>
              </w:rPr>
              <w:t xml:space="preserve"> </w:t>
            </w:r>
            <w:r>
              <w:rPr>
                <w:sz w:val="16"/>
                <w:szCs w:val="16"/>
                <w:spacing w:val="-6"/>
              </w:rPr>
              <w:t>6</w:t>
            </w:r>
            <w:r>
              <w:rPr>
                <w:sz w:val="16"/>
                <w:szCs w:val="16"/>
                <w:spacing w:val="-31"/>
              </w:rPr>
              <w:t xml:space="preserve"> </w:t>
            </w:r>
            <w:r>
              <w:rPr>
                <w:sz w:val="16"/>
                <w:szCs w:val="16"/>
                <w:spacing w:val="-6"/>
              </w:rPr>
              <w:t>学期</w:t>
            </w:r>
          </w:p>
        </w:tc>
        <w:tc>
          <w:tcPr>
            <w:tcW w:w="569" w:type="dxa"/>
            <w:vAlign w:val="top"/>
            <w:vMerge w:val="continue"/>
            <w:tcBorders>
              <w:top w:val="nil"/>
              <w:bottom w:val="nil"/>
            </w:tcBorders>
          </w:tcPr>
          <w:p>
            <w:pPr>
              <w:rPr>
                <w:rFonts w:ascii="Arial"/>
                <w:sz w:val="21"/>
              </w:rPr>
            </w:pPr>
            <w:r/>
          </w:p>
        </w:tc>
        <w:tc>
          <w:tcPr>
            <w:tcW w:w="570" w:type="dxa"/>
            <w:vAlign w:val="top"/>
            <w:vMerge w:val="continue"/>
            <w:tcBorders>
              <w:top w:val="nil"/>
              <w:bottom w:val="nil"/>
            </w:tcBorders>
          </w:tcPr>
          <w:p>
            <w:pPr>
              <w:rPr>
                <w:rFonts w:ascii="Arial"/>
                <w:sz w:val="21"/>
              </w:rPr>
            </w:pPr>
            <w:r/>
          </w:p>
        </w:tc>
        <w:tc>
          <w:tcPr>
            <w:tcW w:w="1538" w:type="dxa"/>
            <w:vAlign w:val="top"/>
            <w:vMerge w:val="continue"/>
            <w:tcBorders>
              <w:top w:val="nil"/>
              <w:bottom w:val="nil"/>
            </w:tcBorders>
          </w:tcPr>
          <w:p>
            <w:pPr>
              <w:rPr>
                <w:rFonts w:ascii="Arial"/>
                <w:sz w:val="21"/>
              </w:rPr>
            </w:pPr>
            <w:r/>
          </w:p>
        </w:tc>
      </w:tr>
      <w:tr>
        <w:trPr>
          <w:trHeight w:val="465" w:hRule="atLeast"/>
        </w:trPr>
        <w:tc>
          <w:tcPr>
            <w:tcW w:w="399" w:type="dxa"/>
            <w:vAlign w:val="top"/>
            <w:vMerge w:val="continue"/>
            <w:textDirection w:val="tbRlV"/>
            <w:tcBorders>
              <w:top w:val="nil"/>
            </w:tcBorders>
          </w:tcPr>
          <w:p>
            <w:pPr>
              <w:rPr>
                <w:rFonts w:ascii="Arial"/>
                <w:sz w:val="21"/>
              </w:rPr>
            </w:pPr>
            <w:r/>
          </w:p>
        </w:tc>
        <w:tc>
          <w:tcPr>
            <w:tcW w:w="2109" w:type="dxa"/>
            <w:vAlign w:val="top"/>
            <w:vMerge w:val="continue"/>
            <w:tcBorders>
              <w:top w:val="nil"/>
            </w:tcBorders>
          </w:tcPr>
          <w:p>
            <w:pPr>
              <w:rPr>
                <w:rFonts w:ascii="Arial"/>
                <w:sz w:val="21"/>
              </w:rPr>
            </w:pPr>
            <w:r/>
          </w:p>
        </w:tc>
        <w:tc>
          <w:tcPr>
            <w:tcW w:w="572" w:type="dxa"/>
            <w:vAlign w:val="top"/>
            <w:vMerge w:val="continue"/>
            <w:tcBorders>
              <w:top w:val="nil"/>
            </w:tcBorders>
          </w:tcPr>
          <w:p>
            <w:pPr>
              <w:rPr>
                <w:rFonts w:ascii="Arial"/>
                <w:sz w:val="21"/>
              </w:rPr>
            </w:pPr>
            <w:r/>
          </w:p>
        </w:tc>
        <w:tc>
          <w:tcPr>
            <w:tcW w:w="651" w:type="dxa"/>
            <w:vAlign w:val="top"/>
            <w:vMerge w:val="continue"/>
            <w:tcBorders>
              <w:top w:val="nil"/>
            </w:tcBorders>
          </w:tcPr>
          <w:p>
            <w:pPr>
              <w:rPr>
                <w:rFonts w:ascii="Arial"/>
                <w:sz w:val="21"/>
              </w:rPr>
            </w:pPr>
            <w:r/>
          </w:p>
        </w:tc>
        <w:tc>
          <w:tcPr>
            <w:tcW w:w="737" w:type="dxa"/>
            <w:vAlign w:val="top"/>
            <w:vMerge w:val="continue"/>
            <w:tcBorders>
              <w:top w:val="nil"/>
            </w:tcBorders>
          </w:tcPr>
          <w:p>
            <w:pPr>
              <w:rPr>
                <w:rFonts w:ascii="Arial"/>
                <w:sz w:val="21"/>
              </w:rPr>
            </w:pPr>
            <w:r/>
          </w:p>
        </w:tc>
        <w:tc>
          <w:tcPr>
            <w:tcW w:w="651" w:type="dxa"/>
            <w:vAlign w:val="top"/>
            <w:vMerge w:val="continue"/>
            <w:tcBorders>
              <w:top w:val="nil"/>
            </w:tcBorders>
          </w:tcPr>
          <w:p>
            <w:pPr>
              <w:rPr>
                <w:rFonts w:ascii="Arial"/>
                <w:sz w:val="21"/>
              </w:rPr>
            </w:pPr>
            <w:r/>
          </w:p>
        </w:tc>
        <w:tc>
          <w:tcPr>
            <w:tcW w:w="739" w:type="dxa"/>
            <w:vAlign w:val="top"/>
            <w:vMerge w:val="continue"/>
            <w:tcBorders>
              <w:top w:val="nil"/>
            </w:tcBorders>
          </w:tcPr>
          <w:p>
            <w:pPr>
              <w:rPr>
                <w:rFonts w:ascii="Arial"/>
                <w:sz w:val="21"/>
              </w:rPr>
            </w:pPr>
            <w:r/>
          </w:p>
        </w:tc>
        <w:tc>
          <w:tcPr>
            <w:tcW w:w="906" w:type="dxa"/>
            <w:vAlign w:val="top"/>
          </w:tcPr>
          <w:p>
            <w:pPr>
              <w:pStyle w:val="TableText"/>
              <w:ind w:left="288"/>
              <w:spacing w:before="151" w:line="223" w:lineRule="auto"/>
              <w:rPr>
                <w:sz w:val="16"/>
                <w:szCs w:val="16"/>
              </w:rPr>
            </w:pPr>
            <w:r>
              <w:rPr>
                <w:sz w:val="16"/>
                <w:szCs w:val="16"/>
                <w:spacing w:val="-7"/>
              </w:rPr>
              <w:t>19</w:t>
            </w:r>
            <w:r>
              <w:rPr>
                <w:sz w:val="16"/>
                <w:szCs w:val="16"/>
                <w:spacing w:val="-33"/>
              </w:rPr>
              <w:t xml:space="preserve"> </w:t>
            </w:r>
            <w:r>
              <w:rPr>
                <w:sz w:val="16"/>
                <w:szCs w:val="16"/>
                <w:spacing w:val="-7"/>
              </w:rPr>
              <w:t>周</w:t>
            </w:r>
          </w:p>
        </w:tc>
        <w:tc>
          <w:tcPr>
            <w:tcW w:w="907" w:type="dxa"/>
            <w:vAlign w:val="top"/>
          </w:tcPr>
          <w:p>
            <w:pPr>
              <w:pStyle w:val="TableText"/>
              <w:ind w:left="277"/>
              <w:spacing w:before="151" w:line="223" w:lineRule="auto"/>
              <w:rPr>
                <w:sz w:val="16"/>
                <w:szCs w:val="16"/>
              </w:rPr>
            </w:pPr>
            <w:r>
              <w:rPr>
                <w:sz w:val="16"/>
                <w:szCs w:val="16"/>
                <w:spacing w:val="-3"/>
              </w:rPr>
              <w:t>20</w:t>
            </w:r>
            <w:r>
              <w:rPr>
                <w:sz w:val="16"/>
                <w:szCs w:val="16"/>
                <w:spacing w:val="-32"/>
              </w:rPr>
              <w:t xml:space="preserve"> </w:t>
            </w:r>
            <w:r>
              <w:rPr>
                <w:sz w:val="16"/>
                <w:szCs w:val="16"/>
                <w:spacing w:val="-3"/>
              </w:rPr>
              <w:t>周</w:t>
            </w:r>
          </w:p>
        </w:tc>
        <w:tc>
          <w:tcPr>
            <w:tcW w:w="907" w:type="dxa"/>
            <w:vAlign w:val="top"/>
          </w:tcPr>
          <w:p>
            <w:pPr>
              <w:pStyle w:val="TableText"/>
              <w:ind w:left="278"/>
              <w:spacing w:before="151" w:line="223" w:lineRule="auto"/>
              <w:rPr>
                <w:sz w:val="16"/>
                <w:szCs w:val="16"/>
              </w:rPr>
            </w:pPr>
            <w:r>
              <w:rPr>
                <w:sz w:val="16"/>
                <w:szCs w:val="16"/>
                <w:spacing w:val="-3"/>
              </w:rPr>
              <w:t>20</w:t>
            </w:r>
            <w:r>
              <w:rPr>
                <w:sz w:val="16"/>
                <w:szCs w:val="16"/>
                <w:spacing w:val="-32"/>
              </w:rPr>
              <w:t xml:space="preserve"> </w:t>
            </w:r>
            <w:r>
              <w:rPr>
                <w:sz w:val="16"/>
                <w:szCs w:val="16"/>
                <w:spacing w:val="-3"/>
              </w:rPr>
              <w:t>周</w:t>
            </w:r>
          </w:p>
        </w:tc>
        <w:tc>
          <w:tcPr>
            <w:tcW w:w="906" w:type="dxa"/>
            <w:vAlign w:val="top"/>
          </w:tcPr>
          <w:p>
            <w:pPr>
              <w:pStyle w:val="TableText"/>
              <w:ind w:left="278"/>
              <w:spacing w:before="151" w:line="223" w:lineRule="auto"/>
              <w:rPr>
                <w:sz w:val="16"/>
                <w:szCs w:val="16"/>
              </w:rPr>
            </w:pPr>
            <w:r>
              <w:rPr>
                <w:sz w:val="16"/>
                <w:szCs w:val="16"/>
                <w:spacing w:val="-3"/>
              </w:rPr>
              <w:t>20</w:t>
            </w:r>
            <w:r>
              <w:rPr>
                <w:sz w:val="16"/>
                <w:szCs w:val="16"/>
                <w:spacing w:val="-32"/>
              </w:rPr>
              <w:t xml:space="preserve"> </w:t>
            </w:r>
            <w:r>
              <w:rPr>
                <w:sz w:val="16"/>
                <w:szCs w:val="16"/>
                <w:spacing w:val="-3"/>
              </w:rPr>
              <w:t>周</w:t>
            </w:r>
          </w:p>
        </w:tc>
        <w:tc>
          <w:tcPr>
            <w:tcW w:w="907" w:type="dxa"/>
            <w:vAlign w:val="top"/>
          </w:tcPr>
          <w:p>
            <w:pPr>
              <w:pStyle w:val="TableText"/>
              <w:ind w:left="279"/>
              <w:spacing w:before="151" w:line="223" w:lineRule="auto"/>
              <w:rPr>
                <w:sz w:val="16"/>
                <w:szCs w:val="16"/>
              </w:rPr>
            </w:pPr>
            <w:r>
              <w:rPr>
                <w:sz w:val="16"/>
                <w:szCs w:val="16"/>
                <w:spacing w:val="-3"/>
              </w:rPr>
              <w:t>20</w:t>
            </w:r>
            <w:r>
              <w:rPr>
                <w:sz w:val="16"/>
                <w:szCs w:val="16"/>
                <w:spacing w:val="-32"/>
              </w:rPr>
              <w:t xml:space="preserve"> </w:t>
            </w:r>
            <w:r>
              <w:rPr>
                <w:sz w:val="16"/>
                <w:szCs w:val="16"/>
                <w:spacing w:val="-3"/>
              </w:rPr>
              <w:t>周</w:t>
            </w:r>
          </w:p>
        </w:tc>
        <w:tc>
          <w:tcPr>
            <w:tcW w:w="926" w:type="dxa"/>
            <w:vAlign w:val="top"/>
          </w:tcPr>
          <w:p>
            <w:pPr>
              <w:pStyle w:val="TableText"/>
              <w:ind w:left="299"/>
              <w:spacing w:before="151" w:line="223" w:lineRule="auto"/>
              <w:rPr>
                <w:sz w:val="16"/>
                <w:szCs w:val="16"/>
              </w:rPr>
            </w:pPr>
            <w:r>
              <w:rPr>
                <w:sz w:val="16"/>
                <w:szCs w:val="16"/>
                <w:spacing w:val="-6"/>
              </w:rPr>
              <w:t>19</w:t>
            </w:r>
            <w:r>
              <w:rPr>
                <w:sz w:val="16"/>
                <w:szCs w:val="16"/>
                <w:spacing w:val="-33"/>
              </w:rPr>
              <w:t xml:space="preserve"> </w:t>
            </w:r>
            <w:r>
              <w:rPr>
                <w:sz w:val="16"/>
                <w:szCs w:val="16"/>
                <w:spacing w:val="-6"/>
              </w:rPr>
              <w:t>周</w:t>
            </w:r>
          </w:p>
        </w:tc>
        <w:tc>
          <w:tcPr>
            <w:tcW w:w="569" w:type="dxa"/>
            <w:vAlign w:val="top"/>
            <w:vMerge w:val="continue"/>
            <w:tcBorders>
              <w:top w:val="nil"/>
            </w:tcBorders>
          </w:tcPr>
          <w:p>
            <w:pPr>
              <w:rPr>
                <w:rFonts w:ascii="Arial"/>
                <w:sz w:val="21"/>
              </w:rPr>
            </w:pPr>
            <w:r/>
          </w:p>
        </w:tc>
        <w:tc>
          <w:tcPr>
            <w:tcW w:w="570" w:type="dxa"/>
            <w:vAlign w:val="top"/>
            <w:vMerge w:val="continue"/>
            <w:tcBorders>
              <w:top w:val="nil"/>
            </w:tcBorders>
          </w:tcPr>
          <w:p>
            <w:pPr>
              <w:rPr>
                <w:rFonts w:ascii="Arial"/>
                <w:sz w:val="21"/>
              </w:rPr>
            </w:pPr>
            <w:r/>
          </w:p>
        </w:tc>
        <w:tc>
          <w:tcPr>
            <w:tcW w:w="1538" w:type="dxa"/>
            <w:vAlign w:val="top"/>
            <w:vMerge w:val="continue"/>
            <w:tcBorders>
              <w:top w:val="nil"/>
            </w:tcBorders>
          </w:tcPr>
          <w:p>
            <w:pPr>
              <w:rPr>
                <w:rFonts w:ascii="Arial"/>
                <w:sz w:val="21"/>
              </w:rPr>
            </w:pPr>
            <w:r/>
          </w:p>
        </w:tc>
      </w:tr>
      <w:tr>
        <w:trPr>
          <w:trHeight w:val="484" w:hRule="atLeast"/>
        </w:trPr>
        <w:tc>
          <w:tcPr>
            <w:tcW w:w="399" w:type="dxa"/>
            <w:vAlign w:val="top"/>
            <w:vMerge w:val="restart"/>
            <w:textDirection w:val="tbRlV"/>
            <w:tcBorders>
              <w:bottom w:val="nil"/>
            </w:tcBorders>
          </w:tcPr>
          <w:p>
            <w:pPr>
              <w:pStyle w:val="TableText"/>
              <w:ind w:left="3866"/>
              <w:spacing w:before="115" w:line="210" w:lineRule="auto"/>
              <w:rPr>
                <w:sz w:val="16"/>
                <w:szCs w:val="16"/>
              </w:rPr>
            </w:pPr>
            <w:r>
              <w:rPr>
                <w:sz w:val="16"/>
                <w:szCs w:val="16"/>
              </w:rPr>
              <w:t>通 识 教 育 课 程</w:t>
            </w:r>
          </w:p>
        </w:tc>
        <w:tc>
          <w:tcPr>
            <w:tcW w:w="2109" w:type="dxa"/>
            <w:vAlign w:val="top"/>
          </w:tcPr>
          <w:p>
            <w:pPr>
              <w:pStyle w:val="TableText"/>
              <w:ind w:left="496"/>
              <w:spacing w:before="160" w:line="220" w:lineRule="auto"/>
              <w:rPr>
                <w:sz w:val="16"/>
                <w:szCs w:val="16"/>
              </w:rPr>
            </w:pPr>
            <w:r>
              <w:rPr>
                <w:sz w:val="16"/>
                <w:szCs w:val="16"/>
                <w:spacing w:val="-1"/>
              </w:rPr>
              <w:t>入学教育与军训</w:t>
            </w:r>
          </w:p>
        </w:tc>
        <w:tc>
          <w:tcPr>
            <w:tcW w:w="572" w:type="dxa"/>
            <w:vAlign w:val="top"/>
          </w:tcPr>
          <w:p>
            <w:pPr>
              <w:pStyle w:val="TableText"/>
              <w:ind w:left="246"/>
              <w:spacing w:before="186" w:line="184" w:lineRule="auto"/>
              <w:rPr>
                <w:sz w:val="16"/>
                <w:szCs w:val="16"/>
              </w:rPr>
            </w:pPr>
            <w:r>
              <w:rPr>
                <w:sz w:val="16"/>
                <w:szCs w:val="16"/>
              </w:rPr>
              <w:t>C</w:t>
            </w:r>
          </w:p>
        </w:tc>
        <w:tc>
          <w:tcPr>
            <w:tcW w:w="651" w:type="dxa"/>
            <w:vAlign w:val="top"/>
          </w:tcPr>
          <w:p>
            <w:pPr>
              <w:pStyle w:val="TableText"/>
              <w:ind w:left="291"/>
              <w:spacing w:before="186" w:line="184" w:lineRule="auto"/>
              <w:rPr>
                <w:sz w:val="16"/>
                <w:szCs w:val="16"/>
              </w:rPr>
            </w:pPr>
            <w:r>
              <w:rPr>
                <w:sz w:val="16"/>
                <w:szCs w:val="16"/>
              </w:rPr>
              <w:t>3</w:t>
            </w:r>
          </w:p>
        </w:tc>
        <w:tc>
          <w:tcPr>
            <w:tcW w:w="737" w:type="dxa"/>
            <w:vAlign w:val="top"/>
          </w:tcPr>
          <w:p>
            <w:pPr>
              <w:pStyle w:val="TableText"/>
              <w:ind w:left="292"/>
              <w:spacing w:before="186" w:line="184" w:lineRule="auto"/>
              <w:rPr>
                <w:sz w:val="16"/>
                <w:szCs w:val="16"/>
              </w:rPr>
            </w:pPr>
            <w:r>
              <w:rPr>
                <w:sz w:val="16"/>
                <w:szCs w:val="16"/>
                <w:spacing w:val="-4"/>
              </w:rPr>
              <w:t>90</w:t>
            </w:r>
          </w:p>
        </w:tc>
        <w:tc>
          <w:tcPr>
            <w:tcW w:w="651" w:type="dxa"/>
            <w:vAlign w:val="top"/>
          </w:tcPr>
          <w:p>
            <w:pPr>
              <w:pStyle w:val="TableText"/>
              <w:ind w:left="288"/>
              <w:spacing w:before="186" w:line="184" w:lineRule="auto"/>
              <w:rPr>
                <w:sz w:val="16"/>
                <w:szCs w:val="16"/>
              </w:rPr>
            </w:pPr>
            <w:r>
              <w:rPr>
                <w:sz w:val="16"/>
                <w:szCs w:val="16"/>
              </w:rPr>
              <w:t>0</w:t>
            </w:r>
          </w:p>
        </w:tc>
        <w:tc>
          <w:tcPr>
            <w:tcW w:w="739" w:type="dxa"/>
            <w:vAlign w:val="top"/>
          </w:tcPr>
          <w:p>
            <w:pPr>
              <w:pStyle w:val="TableText"/>
              <w:ind w:left="291"/>
              <w:spacing w:before="186" w:line="184" w:lineRule="auto"/>
              <w:rPr>
                <w:sz w:val="16"/>
                <w:szCs w:val="16"/>
              </w:rPr>
            </w:pPr>
            <w:r>
              <w:rPr>
                <w:sz w:val="16"/>
                <w:szCs w:val="16"/>
                <w:spacing w:val="-3"/>
              </w:rPr>
              <w:t>90</w:t>
            </w:r>
          </w:p>
        </w:tc>
        <w:tc>
          <w:tcPr>
            <w:tcW w:w="906" w:type="dxa"/>
            <w:vAlign w:val="top"/>
          </w:tcPr>
          <w:p>
            <w:pPr>
              <w:pStyle w:val="TableText"/>
              <w:ind w:left="419"/>
              <w:spacing w:before="186" w:line="184" w:lineRule="auto"/>
              <w:rPr>
                <w:sz w:val="16"/>
                <w:szCs w:val="16"/>
              </w:rPr>
            </w:pPr>
            <w:r>
              <w:rPr>
                <w:sz w:val="16"/>
                <w:szCs w:val="16"/>
              </w:rPr>
              <w:t>3</w:t>
            </w:r>
          </w:p>
        </w:tc>
        <w:tc>
          <w:tcPr>
            <w:tcW w:w="907" w:type="dxa"/>
            <w:vAlign w:val="top"/>
          </w:tcPr>
          <w:p>
            <w:pPr>
              <w:rPr>
                <w:rFonts w:ascii="Arial"/>
                <w:sz w:val="21"/>
              </w:rPr>
            </w:pPr>
            <w:r/>
          </w:p>
        </w:tc>
        <w:tc>
          <w:tcPr>
            <w:tcW w:w="907" w:type="dxa"/>
            <w:vAlign w:val="top"/>
          </w:tcPr>
          <w:p>
            <w:pPr>
              <w:rPr>
                <w:rFonts w:ascii="Arial"/>
                <w:sz w:val="21"/>
              </w:rPr>
            </w:pPr>
            <w:r/>
          </w:p>
        </w:tc>
        <w:tc>
          <w:tcPr>
            <w:tcW w:w="906" w:type="dxa"/>
            <w:vAlign w:val="top"/>
          </w:tcPr>
          <w:p>
            <w:pPr>
              <w:rPr>
                <w:rFonts w:ascii="Arial"/>
                <w:sz w:val="21"/>
              </w:rPr>
            </w:pPr>
            <w:r/>
          </w:p>
        </w:tc>
        <w:tc>
          <w:tcPr>
            <w:tcW w:w="907"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31"/>
              <w:spacing w:before="161" w:line="220" w:lineRule="auto"/>
              <w:rPr>
                <w:sz w:val="16"/>
                <w:szCs w:val="16"/>
              </w:rPr>
            </w:pPr>
            <w:r>
              <w:rPr>
                <w:sz w:val="16"/>
                <w:szCs w:val="16"/>
                <w:spacing w:val="-4"/>
              </w:rPr>
              <w:t>必修</w:t>
            </w:r>
          </w:p>
        </w:tc>
        <w:tc>
          <w:tcPr>
            <w:tcW w:w="570" w:type="dxa"/>
            <w:vAlign w:val="top"/>
          </w:tcPr>
          <w:p>
            <w:pPr>
              <w:pStyle w:val="TableText"/>
              <w:ind w:left="131"/>
              <w:spacing w:before="161" w:line="220" w:lineRule="auto"/>
              <w:rPr>
                <w:sz w:val="16"/>
                <w:szCs w:val="16"/>
              </w:rPr>
            </w:pPr>
            <w:r>
              <w:rPr>
                <w:sz w:val="16"/>
                <w:szCs w:val="16"/>
                <w:spacing w:val="-3"/>
              </w:rPr>
              <w:t>考查</w:t>
            </w:r>
          </w:p>
        </w:tc>
        <w:tc>
          <w:tcPr>
            <w:tcW w:w="1538" w:type="dxa"/>
            <w:vAlign w:val="top"/>
          </w:tcPr>
          <w:p>
            <w:pPr>
              <w:pStyle w:val="TableText"/>
              <w:ind w:left="536"/>
              <w:spacing w:before="41" w:line="222" w:lineRule="auto"/>
              <w:rPr>
                <w:sz w:val="16"/>
                <w:szCs w:val="16"/>
              </w:rPr>
            </w:pPr>
            <w:r>
              <w:rPr>
                <w:sz w:val="16"/>
                <w:szCs w:val="16"/>
                <w:spacing w:val="-3"/>
              </w:rPr>
              <w:t>学工处</w:t>
            </w:r>
          </w:p>
          <w:p>
            <w:pPr>
              <w:pStyle w:val="TableText"/>
              <w:ind w:left="374"/>
              <w:spacing w:before="47" w:line="221" w:lineRule="auto"/>
              <w:rPr>
                <w:sz w:val="16"/>
                <w:szCs w:val="16"/>
              </w:rPr>
            </w:pPr>
            <w:r>
              <w:rPr>
                <w:sz w:val="16"/>
                <w:szCs w:val="16"/>
                <w:spacing w:val="-2"/>
              </w:rPr>
              <w:t>各二级学院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739"/>
              <w:spacing w:before="161" w:line="220" w:lineRule="auto"/>
              <w:rPr>
                <w:sz w:val="16"/>
                <w:szCs w:val="16"/>
              </w:rPr>
            </w:pPr>
            <w:r>
              <w:rPr>
                <w:sz w:val="16"/>
                <w:szCs w:val="16"/>
                <w:spacing w:val="-2"/>
              </w:rPr>
              <w:t>军事理论</w:t>
            </w:r>
          </w:p>
        </w:tc>
        <w:tc>
          <w:tcPr>
            <w:tcW w:w="572" w:type="dxa"/>
            <w:vAlign w:val="top"/>
          </w:tcPr>
          <w:p>
            <w:pPr>
              <w:pStyle w:val="TableText"/>
              <w:ind w:left="242"/>
              <w:spacing w:before="186" w:line="185" w:lineRule="auto"/>
              <w:rPr>
                <w:sz w:val="16"/>
                <w:szCs w:val="16"/>
              </w:rPr>
            </w:pPr>
            <w:r>
              <w:rPr>
                <w:sz w:val="16"/>
                <w:szCs w:val="16"/>
              </w:rPr>
              <w:t>A</w:t>
            </w:r>
          </w:p>
        </w:tc>
        <w:tc>
          <w:tcPr>
            <w:tcW w:w="651" w:type="dxa"/>
            <w:vAlign w:val="top"/>
          </w:tcPr>
          <w:p>
            <w:pPr>
              <w:pStyle w:val="TableText"/>
              <w:ind w:left="210"/>
              <w:spacing w:before="187" w:line="184" w:lineRule="auto"/>
              <w:rPr>
                <w:sz w:val="16"/>
                <w:szCs w:val="16"/>
              </w:rPr>
            </w:pPr>
            <w:r>
              <w:rPr>
                <w:sz w:val="16"/>
                <w:szCs w:val="16"/>
                <w:spacing w:val="-3"/>
              </w:rPr>
              <w:t>2.5</w:t>
            </w:r>
          </w:p>
        </w:tc>
        <w:tc>
          <w:tcPr>
            <w:tcW w:w="737" w:type="dxa"/>
            <w:vAlign w:val="top"/>
          </w:tcPr>
          <w:p>
            <w:pPr>
              <w:pStyle w:val="TableText"/>
              <w:ind w:left="291"/>
              <w:spacing w:before="186" w:line="184" w:lineRule="auto"/>
              <w:rPr>
                <w:sz w:val="16"/>
                <w:szCs w:val="16"/>
              </w:rPr>
            </w:pPr>
            <w:r>
              <w:rPr>
                <w:sz w:val="16"/>
                <w:szCs w:val="16"/>
                <w:spacing w:val="-3"/>
              </w:rPr>
              <w:t>40</w:t>
            </w:r>
          </w:p>
        </w:tc>
        <w:tc>
          <w:tcPr>
            <w:tcW w:w="651" w:type="dxa"/>
            <w:vAlign w:val="top"/>
          </w:tcPr>
          <w:p>
            <w:pPr>
              <w:pStyle w:val="TableText"/>
              <w:ind w:left="248"/>
              <w:spacing w:before="186" w:line="184" w:lineRule="auto"/>
              <w:rPr>
                <w:sz w:val="16"/>
                <w:szCs w:val="16"/>
              </w:rPr>
            </w:pPr>
            <w:r>
              <w:rPr>
                <w:sz w:val="16"/>
                <w:szCs w:val="16"/>
                <w:spacing w:val="-2"/>
              </w:rPr>
              <w:t>40</w:t>
            </w:r>
          </w:p>
        </w:tc>
        <w:tc>
          <w:tcPr>
            <w:tcW w:w="739" w:type="dxa"/>
            <w:vAlign w:val="top"/>
          </w:tcPr>
          <w:p>
            <w:pPr>
              <w:pStyle w:val="TableText"/>
              <w:ind w:left="333"/>
              <w:spacing w:before="186" w:line="184" w:lineRule="auto"/>
              <w:rPr>
                <w:sz w:val="16"/>
                <w:szCs w:val="16"/>
              </w:rPr>
            </w:pPr>
            <w:r>
              <w:rPr>
                <w:sz w:val="16"/>
                <w:szCs w:val="16"/>
              </w:rPr>
              <w:t>0</w:t>
            </w:r>
          </w:p>
        </w:tc>
        <w:tc>
          <w:tcPr>
            <w:tcW w:w="906" w:type="dxa"/>
            <w:vAlign w:val="top"/>
          </w:tcPr>
          <w:p>
            <w:pPr>
              <w:pStyle w:val="TableText"/>
              <w:ind w:left="339"/>
              <w:spacing w:before="187" w:line="184" w:lineRule="auto"/>
              <w:rPr>
                <w:sz w:val="16"/>
                <w:szCs w:val="16"/>
              </w:rPr>
            </w:pPr>
            <w:r>
              <w:rPr>
                <w:sz w:val="16"/>
                <w:szCs w:val="16"/>
                <w:spacing w:val="-3"/>
              </w:rPr>
              <w:t>2.5</w:t>
            </w:r>
          </w:p>
        </w:tc>
        <w:tc>
          <w:tcPr>
            <w:tcW w:w="907" w:type="dxa"/>
            <w:vAlign w:val="top"/>
          </w:tcPr>
          <w:p>
            <w:pPr>
              <w:rPr>
                <w:rFonts w:ascii="Arial"/>
                <w:sz w:val="21"/>
              </w:rPr>
            </w:pPr>
            <w:r/>
          </w:p>
        </w:tc>
        <w:tc>
          <w:tcPr>
            <w:tcW w:w="907" w:type="dxa"/>
            <w:vAlign w:val="top"/>
          </w:tcPr>
          <w:p>
            <w:pPr>
              <w:rPr>
                <w:rFonts w:ascii="Arial"/>
                <w:sz w:val="21"/>
              </w:rPr>
            </w:pPr>
            <w:r/>
          </w:p>
        </w:tc>
        <w:tc>
          <w:tcPr>
            <w:tcW w:w="906" w:type="dxa"/>
            <w:vAlign w:val="top"/>
          </w:tcPr>
          <w:p>
            <w:pPr>
              <w:rPr>
                <w:rFonts w:ascii="Arial"/>
                <w:sz w:val="21"/>
              </w:rPr>
            </w:pPr>
            <w:r/>
          </w:p>
        </w:tc>
        <w:tc>
          <w:tcPr>
            <w:tcW w:w="907"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40"/>
              <w:spacing w:before="162" w:line="220" w:lineRule="auto"/>
              <w:rPr>
                <w:sz w:val="16"/>
                <w:szCs w:val="16"/>
              </w:rPr>
            </w:pPr>
            <w:r>
              <w:rPr>
                <w:sz w:val="16"/>
                <w:szCs w:val="16"/>
                <w:spacing w:val="-8"/>
              </w:rPr>
              <w:t>限修</w:t>
            </w:r>
          </w:p>
        </w:tc>
        <w:tc>
          <w:tcPr>
            <w:tcW w:w="570" w:type="dxa"/>
            <w:vAlign w:val="top"/>
          </w:tcPr>
          <w:p>
            <w:pPr>
              <w:pStyle w:val="TableText"/>
              <w:ind w:left="131"/>
              <w:spacing w:before="162" w:line="220" w:lineRule="auto"/>
              <w:rPr>
                <w:sz w:val="16"/>
                <w:szCs w:val="16"/>
              </w:rPr>
            </w:pPr>
            <w:r>
              <w:rPr>
                <w:sz w:val="16"/>
                <w:szCs w:val="16"/>
                <w:spacing w:val="-3"/>
              </w:rPr>
              <w:t>考查</w:t>
            </w:r>
          </w:p>
        </w:tc>
        <w:tc>
          <w:tcPr>
            <w:tcW w:w="1538" w:type="dxa"/>
            <w:vAlign w:val="top"/>
          </w:tcPr>
          <w:p>
            <w:pPr>
              <w:pStyle w:val="TableText"/>
              <w:ind w:left="533" w:right="525" w:firstLine="3"/>
              <w:spacing w:before="41" w:line="250" w:lineRule="auto"/>
              <w:rPr>
                <w:sz w:val="16"/>
                <w:szCs w:val="16"/>
              </w:rPr>
            </w:pPr>
            <w:r>
              <w:rPr>
                <w:sz w:val="16"/>
                <w:szCs w:val="16"/>
                <w:spacing w:val="-4"/>
              </w:rPr>
              <w:t>学工处</w:t>
            </w:r>
            <w:r>
              <w:rPr>
                <w:sz w:val="16"/>
                <w:szCs w:val="16"/>
                <w:spacing w:val="1"/>
              </w:rPr>
              <w:t xml:space="preserve"> </w:t>
            </w:r>
            <w:r>
              <w:rPr>
                <w:sz w:val="16"/>
                <w:szCs w:val="16"/>
                <w:spacing w:val="-3"/>
              </w:rPr>
              <w:t>体育部</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02"/>
              <w:spacing w:before="41" w:line="223" w:lineRule="auto"/>
              <w:rPr>
                <w:sz w:val="16"/>
                <w:szCs w:val="16"/>
              </w:rPr>
            </w:pPr>
            <w:r>
              <w:rPr>
                <w:sz w:val="16"/>
                <w:szCs w:val="16"/>
                <w:spacing w:val="-2"/>
              </w:rPr>
              <w:t>思想道德与法治</w:t>
            </w:r>
          </w:p>
        </w:tc>
        <w:tc>
          <w:tcPr>
            <w:tcW w:w="572" w:type="dxa"/>
            <w:vAlign w:val="top"/>
          </w:tcPr>
          <w:p>
            <w:pPr>
              <w:pStyle w:val="TableText"/>
              <w:ind w:left="242"/>
              <w:spacing w:before="65" w:line="185" w:lineRule="auto"/>
              <w:rPr>
                <w:sz w:val="16"/>
                <w:szCs w:val="16"/>
              </w:rPr>
            </w:pPr>
            <w:r>
              <w:rPr>
                <w:sz w:val="16"/>
                <w:szCs w:val="16"/>
              </w:rPr>
              <w:t>A</w:t>
            </w:r>
          </w:p>
        </w:tc>
        <w:tc>
          <w:tcPr>
            <w:tcW w:w="651" w:type="dxa"/>
            <w:vAlign w:val="top"/>
          </w:tcPr>
          <w:p>
            <w:pPr>
              <w:pStyle w:val="TableText"/>
              <w:ind w:left="210"/>
              <w:spacing w:before="66" w:line="184" w:lineRule="auto"/>
              <w:rPr>
                <w:sz w:val="16"/>
                <w:szCs w:val="16"/>
              </w:rPr>
            </w:pPr>
            <w:r>
              <w:rPr>
                <w:sz w:val="16"/>
                <w:szCs w:val="16"/>
                <w:spacing w:val="-3"/>
              </w:rPr>
              <w:t>2.5</w:t>
            </w:r>
          </w:p>
        </w:tc>
        <w:tc>
          <w:tcPr>
            <w:tcW w:w="737" w:type="dxa"/>
            <w:vAlign w:val="top"/>
          </w:tcPr>
          <w:p>
            <w:pPr>
              <w:pStyle w:val="TableText"/>
              <w:ind w:left="291"/>
              <w:spacing w:before="66" w:line="184" w:lineRule="auto"/>
              <w:rPr>
                <w:sz w:val="16"/>
                <w:szCs w:val="16"/>
              </w:rPr>
            </w:pPr>
            <w:r>
              <w:rPr>
                <w:sz w:val="16"/>
                <w:szCs w:val="16"/>
                <w:spacing w:val="-3"/>
              </w:rPr>
              <w:t>40</w:t>
            </w:r>
          </w:p>
        </w:tc>
        <w:tc>
          <w:tcPr>
            <w:tcW w:w="651" w:type="dxa"/>
            <w:vAlign w:val="top"/>
          </w:tcPr>
          <w:p>
            <w:pPr>
              <w:pStyle w:val="TableText"/>
              <w:ind w:left="248"/>
              <w:spacing w:before="66" w:line="184" w:lineRule="auto"/>
              <w:rPr>
                <w:sz w:val="16"/>
                <w:szCs w:val="16"/>
              </w:rPr>
            </w:pPr>
            <w:r>
              <w:rPr>
                <w:sz w:val="16"/>
                <w:szCs w:val="16"/>
                <w:spacing w:val="-2"/>
              </w:rPr>
              <w:t>40</w:t>
            </w:r>
          </w:p>
        </w:tc>
        <w:tc>
          <w:tcPr>
            <w:tcW w:w="739" w:type="dxa"/>
            <w:vAlign w:val="top"/>
          </w:tcPr>
          <w:p>
            <w:pPr>
              <w:pStyle w:val="TableText"/>
              <w:ind w:left="333"/>
              <w:spacing w:before="66" w:line="184" w:lineRule="auto"/>
              <w:rPr>
                <w:sz w:val="16"/>
                <w:szCs w:val="16"/>
              </w:rPr>
            </w:pPr>
            <w:r>
              <w:rPr>
                <w:sz w:val="16"/>
                <w:szCs w:val="16"/>
              </w:rPr>
              <w:t>0</w:t>
            </w:r>
          </w:p>
        </w:tc>
        <w:tc>
          <w:tcPr>
            <w:tcW w:w="906" w:type="dxa"/>
            <w:vAlign w:val="top"/>
          </w:tcPr>
          <w:p>
            <w:pPr>
              <w:pStyle w:val="TableText"/>
              <w:ind w:left="339"/>
              <w:spacing w:before="66" w:line="184" w:lineRule="auto"/>
              <w:rPr>
                <w:sz w:val="16"/>
                <w:szCs w:val="16"/>
              </w:rPr>
            </w:pPr>
            <w:r>
              <w:rPr>
                <w:sz w:val="16"/>
                <w:szCs w:val="16"/>
                <w:spacing w:val="-3"/>
              </w:rPr>
              <w:t>2.5</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1"/>
              <w:spacing w:before="41" w:line="220" w:lineRule="auto"/>
              <w:rPr>
                <w:sz w:val="16"/>
                <w:szCs w:val="16"/>
              </w:rPr>
            </w:pPr>
            <w:r>
              <w:rPr>
                <w:sz w:val="16"/>
                <w:szCs w:val="16"/>
                <w:spacing w:val="-4"/>
              </w:rPr>
              <w:t>必修</w:t>
            </w:r>
          </w:p>
        </w:tc>
        <w:tc>
          <w:tcPr>
            <w:tcW w:w="570" w:type="dxa"/>
            <w:vAlign w:val="top"/>
          </w:tcPr>
          <w:p>
            <w:pPr>
              <w:pStyle w:val="TableText"/>
              <w:ind w:left="131"/>
              <w:spacing w:before="41" w:line="220" w:lineRule="auto"/>
              <w:rPr>
                <w:sz w:val="16"/>
                <w:szCs w:val="16"/>
              </w:rPr>
            </w:pPr>
            <w:r>
              <w:rPr>
                <w:sz w:val="16"/>
                <w:szCs w:val="16"/>
                <w:spacing w:val="-3"/>
              </w:rPr>
              <w:t>考查</w:t>
            </w:r>
          </w:p>
        </w:tc>
        <w:tc>
          <w:tcPr>
            <w:tcW w:w="1538" w:type="dxa"/>
            <w:vAlign w:val="top"/>
          </w:tcPr>
          <w:p>
            <w:pPr>
              <w:pStyle w:val="TableText"/>
              <w:ind w:left="617"/>
              <w:spacing w:before="41" w:line="221" w:lineRule="auto"/>
              <w:rPr>
                <w:sz w:val="16"/>
                <w:szCs w:val="16"/>
              </w:rPr>
            </w:pPr>
            <w:r>
              <w:rPr>
                <w:sz w:val="16"/>
                <w:szCs w:val="16"/>
                <w:spacing w:val="-5"/>
              </w:rPr>
              <w:t>马院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262"/>
              <w:spacing w:before="41" w:line="221" w:lineRule="auto"/>
              <w:rPr>
                <w:sz w:val="16"/>
                <w:szCs w:val="16"/>
              </w:rPr>
            </w:pPr>
            <w:r>
              <w:rPr>
                <w:sz w:val="16"/>
                <w:szCs w:val="16"/>
                <w:spacing w:val="-2"/>
              </w:rPr>
              <w:t>思想政治理论课实践课</w:t>
            </w:r>
          </w:p>
          <w:p>
            <w:pPr>
              <w:pStyle w:val="TableText"/>
              <w:ind w:left="820"/>
              <w:spacing w:before="48" w:line="224" w:lineRule="auto"/>
              <w:rPr>
                <w:sz w:val="16"/>
                <w:szCs w:val="16"/>
              </w:rPr>
            </w:pPr>
            <w:r>
              <w:rPr>
                <w:sz w:val="16"/>
                <w:szCs w:val="16"/>
                <w:spacing w:val="-4"/>
              </w:rPr>
              <w:t>（一）</w:t>
            </w:r>
          </w:p>
        </w:tc>
        <w:tc>
          <w:tcPr>
            <w:tcW w:w="572" w:type="dxa"/>
            <w:vAlign w:val="top"/>
          </w:tcPr>
          <w:p>
            <w:pPr>
              <w:pStyle w:val="TableText"/>
              <w:ind w:left="246"/>
              <w:spacing w:before="186" w:line="184" w:lineRule="auto"/>
              <w:rPr>
                <w:sz w:val="16"/>
                <w:szCs w:val="16"/>
              </w:rPr>
            </w:pPr>
            <w:r>
              <w:rPr>
                <w:sz w:val="16"/>
                <w:szCs w:val="16"/>
              </w:rPr>
              <w:t>C</w:t>
            </w:r>
          </w:p>
        </w:tc>
        <w:tc>
          <w:tcPr>
            <w:tcW w:w="651" w:type="dxa"/>
            <w:vAlign w:val="top"/>
          </w:tcPr>
          <w:p>
            <w:pPr>
              <w:pStyle w:val="TableText"/>
              <w:ind w:left="209"/>
              <w:spacing w:before="186" w:line="184" w:lineRule="auto"/>
              <w:rPr>
                <w:sz w:val="16"/>
                <w:szCs w:val="16"/>
              </w:rPr>
            </w:pPr>
            <w:r>
              <w:rPr>
                <w:sz w:val="16"/>
                <w:szCs w:val="16"/>
                <w:spacing w:val="-2"/>
              </w:rPr>
              <w:t>0.5</w:t>
            </w:r>
          </w:p>
        </w:tc>
        <w:tc>
          <w:tcPr>
            <w:tcW w:w="737" w:type="dxa"/>
            <w:vAlign w:val="top"/>
          </w:tcPr>
          <w:p>
            <w:pPr>
              <w:pStyle w:val="TableText"/>
              <w:ind w:left="331"/>
              <w:spacing w:before="186" w:line="184" w:lineRule="auto"/>
              <w:rPr>
                <w:sz w:val="16"/>
                <w:szCs w:val="16"/>
              </w:rPr>
            </w:pPr>
            <w:r>
              <w:rPr>
                <w:sz w:val="16"/>
                <w:szCs w:val="16"/>
              </w:rPr>
              <w:t>8</w:t>
            </w:r>
          </w:p>
        </w:tc>
        <w:tc>
          <w:tcPr>
            <w:tcW w:w="651" w:type="dxa"/>
            <w:vAlign w:val="top"/>
          </w:tcPr>
          <w:p>
            <w:pPr>
              <w:pStyle w:val="TableText"/>
              <w:ind w:left="288"/>
              <w:spacing w:before="186" w:line="184" w:lineRule="auto"/>
              <w:rPr>
                <w:sz w:val="16"/>
                <w:szCs w:val="16"/>
              </w:rPr>
            </w:pPr>
            <w:r>
              <w:rPr>
                <w:sz w:val="16"/>
                <w:szCs w:val="16"/>
              </w:rPr>
              <w:t>0</w:t>
            </w:r>
          </w:p>
        </w:tc>
        <w:tc>
          <w:tcPr>
            <w:tcW w:w="739" w:type="dxa"/>
            <w:vAlign w:val="top"/>
          </w:tcPr>
          <w:p>
            <w:pPr>
              <w:pStyle w:val="TableText"/>
              <w:ind w:left="332"/>
              <w:spacing w:before="186" w:line="184" w:lineRule="auto"/>
              <w:rPr>
                <w:sz w:val="16"/>
                <w:szCs w:val="16"/>
              </w:rPr>
            </w:pPr>
            <w:r>
              <w:rPr>
                <w:sz w:val="16"/>
                <w:szCs w:val="16"/>
              </w:rPr>
              <w:t>8</w:t>
            </w:r>
          </w:p>
        </w:tc>
        <w:tc>
          <w:tcPr>
            <w:tcW w:w="906" w:type="dxa"/>
            <w:vAlign w:val="top"/>
          </w:tcPr>
          <w:p>
            <w:pPr>
              <w:pStyle w:val="TableText"/>
              <w:ind w:left="338"/>
              <w:spacing w:before="186" w:line="184" w:lineRule="auto"/>
              <w:rPr>
                <w:sz w:val="16"/>
                <w:szCs w:val="16"/>
              </w:rPr>
            </w:pPr>
            <w:r>
              <w:rPr>
                <w:sz w:val="16"/>
                <w:szCs w:val="16"/>
                <w:spacing w:val="-3"/>
              </w:rPr>
              <w:t>0.5</w:t>
            </w:r>
          </w:p>
        </w:tc>
        <w:tc>
          <w:tcPr>
            <w:tcW w:w="907" w:type="dxa"/>
            <w:vAlign w:val="top"/>
          </w:tcPr>
          <w:p>
            <w:pPr>
              <w:rPr>
                <w:rFonts w:ascii="Arial"/>
                <w:sz w:val="21"/>
              </w:rPr>
            </w:pPr>
            <w:r/>
          </w:p>
        </w:tc>
        <w:tc>
          <w:tcPr>
            <w:tcW w:w="907" w:type="dxa"/>
            <w:vAlign w:val="top"/>
          </w:tcPr>
          <w:p>
            <w:pPr>
              <w:rPr>
                <w:rFonts w:ascii="Arial"/>
                <w:sz w:val="21"/>
              </w:rPr>
            </w:pPr>
            <w:r/>
          </w:p>
        </w:tc>
        <w:tc>
          <w:tcPr>
            <w:tcW w:w="906" w:type="dxa"/>
            <w:vAlign w:val="top"/>
          </w:tcPr>
          <w:p>
            <w:pPr>
              <w:rPr>
                <w:rFonts w:ascii="Arial"/>
                <w:sz w:val="21"/>
              </w:rPr>
            </w:pPr>
            <w:r/>
          </w:p>
        </w:tc>
        <w:tc>
          <w:tcPr>
            <w:tcW w:w="907"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31"/>
              <w:spacing w:before="161" w:line="220" w:lineRule="auto"/>
              <w:rPr>
                <w:sz w:val="16"/>
                <w:szCs w:val="16"/>
              </w:rPr>
            </w:pPr>
            <w:r>
              <w:rPr>
                <w:sz w:val="16"/>
                <w:szCs w:val="16"/>
                <w:spacing w:val="-4"/>
              </w:rPr>
              <w:t>必修</w:t>
            </w:r>
          </w:p>
        </w:tc>
        <w:tc>
          <w:tcPr>
            <w:tcW w:w="570" w:type="dxa"/>
            <w:vAlign w:val="top"/>
          </w:tcPr>
          <w:p>
            <w:pPr>
              <w:pStyle w:val="TableText"/>
              <w:ind w:left="131"/>
              <w:spacing w:before="161" w:line="220" w:lineRule="auto"/>
              <w:rPr>
                <w:sz w:val="16"/>
                <w:szCs w:val="16"/>
              </w:rPr>
            </w:pPr>
            <w:r>
              <w:rPr>
                <w:sz w:val="16"/>
                <w:szCs w:val="16"/>
                <w:spacing w:val="-3"/>
              </w:rPr>
              <w:t>考查</w:t>
            </w:r>
          </w:p>
        </w:tc>
        <w:tc>
          <w:tcPr>
            <w:tcW w:w="1538" w:type="dxa"/>
            <w:vAlign w:val="top"/>
          </w:tcPr>
          <w:p>
            <w:pPr>
              <w:pStyle w:val="TableText"/>
              <w:ind w:left="617"/>
              <w:spacing w:before="161" w:line="221" w:lineRule="auto"/>
              <w:rPr>
                <w:sz w:val="16"/>
                <w:szCs w:val="16"/>
              </w:rPr>
            </w:pPr>
            <w:r>
              <w:rPr>
                <w:sz w:val="16"/>
                <w:szCs w:val="16"/>
                <w:spacing w:val="-5"/>
              </w:rPr>
              <w:t>马院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335" w:right="170" w:hanging="157"/>
              <w:spacing w:before="39" w:line="251" w:lineRule="auto"/>
              <w:rPr>
                <w:sz w:val="16"/>
                <w:szCs w:val="16"/>
              </w:rPr>
            </w:pPr>
            <w:r>
              <w:rPr>
                <w:sz w:val="16"/>
                <w:szCs w:val="16"/>
                <w:spacing w:val="-1"/>
              </w:rPr>
              <w:t>毛泽东思想和中国特色社</w:t>
            </w:r>
            <w:r>
              <w:rPr>
                <w:sz w:val="16"/>
                <w:szCs w:val="16"/>
                <w:spacing w:val="4"/>
              </w:rPr>
              <w:t xml:space="preserve"> </w:t>
            </w:r>
            <w:r>
              <w:rPr>
                <w:sz w:val="16"/>
                <w:szCs w:val="16"/>
                <w:spacing w:val="-1"/>
              </w:rPr>
              <w:t>会主义理论体系概论</w:t>
            </w:r>
          </w:p>
        </w:tc>
        <w:tc>
          <w:tcPr>
            <w:tcW w:w="572" w:type="dxa"/>
            <w:vAlign w:val="top"/>
          </w:tcPr>
          <w:p>
            <w:pPr>
              <w:pStyle w:val="TableText"/>
              <w:ind w:left="242"/>
              <w:spacing w:before="184" w:line="185" w:lineRule="auto"/>
              <w:rPr>
                <w:sz w:val="16"/>
                <w:szCs w:val="16"/>
              </w:rPr>
            </w:pPr>
            <w:r>
              <w:rPr>
                <w:sz w:val="16"/>
                <w:szCs w:val="16"/>
              </w:rPr>
              <w:t>A</w:t>
            </w:r>
          </w:p>
        </w:tc>
        <w:tc>
          <w:tcPr>
            <w:tcW w:w="651" w:type="dxa"/>
            <w:vAlign w:val="top"/>
          </w:tcPr>
          <w:p>
            <w:pPr>
              <w:pStyle w:val="TableText"/>
              <w:ind w:left="220"/>
              <w:spacing w:before="184" w:line="185" w:lineRule="auto"/>
              <w:rPr>
                <w:sz w:val="16"/>
                <w:szCs w:val="16"/>
              </w:rPr>
            </w:pPr>
            <w:r>
              <w:rPr>
                <w:sz w:val="16"/>
                <w:szCs w:val="16"/>
                <w:spacing w:val="-6"/>
              </w:rPr>
              <w:t>1.5</w:t>
            </w:r>
          </w:p>
        </w:tc>
        <w:tc>
          <w:tcPr>
            <w:tcW w:w="737" w:type="dxa"/>
            <w:vAlign w:val="top"/>
          </w:tcPr>
          <w:p>
            <w:pPr>
              <w:pStyle w:val="TableText"/>
              <w:ind w:left="294"/>
              <w:spacing w:before="185" w:line="184" w:lineRule="auto"/>
              <w:rPr>
                <w:sz w:val="16"/>
                <w:szCs w:val="16"/>
              </w:rPr>
            </w:pPr>
            <w:r>
              <w:rPr>
                <w:sz w:val="16"/>
                <w:szCs w:val="16"/>
                <w:spacing w:val="-4"/>
              </w:rPr>
              <w:t>24</w:t>
            </w:r>
          </w:p>
        </w:tc>
        <w:tc>
          <w:tcPr>
            <w:tcW w:w="651" w:type="dxa"/>
            <w:vAlign w:val="top"/>
          </w:tcPr>
          <w:p>
            <w:pPr>
              <w:pStyle w:val="TableText"/>
              <w:ind w:left="250"/>
              <w:spacing w:before="185" w:line="184" w:lineRule="auto"/>
              <w:rPr>
                <w:sz w:val="16"/>
                <w:szCs w:val="16"/>
              </w:rPr>
            </w:pPr>
            <w:r>
              <w:rPr>
                <w:sz w:val="16"/>
                <w:szCs w:val="16"/>
                <w:spacing w:val="-4"/>
              </w:rPr>
              <w:t>24</w:t>
            </w:r>
          </w:p>
        </w:tc>
        <w:tc>
          <w:tcPr>
            <w:tcW w:w="739" w:type="dxa"/>
            <w:vAlign w:val="top"/>
          </w:tcPr>
          <w:p>
            <w:pPr>
              <w:pStyle w:val="TableText"/>
              <w:ind w:left="333"/>
              <w:spacing w:before="185" w:line="184" w:lineRule="auto"/>
              <w:rPr>
                <w:sz w:val="16"/>
                <w:szCs w:val="16"/>
              </w:rPr>
            </w:pPr>
            <w:r>
              <w:rPr>
                <w:sz w:val="16"/>
                <w:szCs w:val="16"/>
              </w:rPr>
              <w:t>0</w:t>
            </w:r>
          </w:p>
        </w:tc>
        <w:tc>
          <w:tcPr>
            <w:tcW w:w="906" w:type="dxa"/>
            <w:vAlign w:val="top"/>
          </w:tcPr>
          <w:p>
            <w:pPr>
              <w:rPr>
                <w:rFonts w:ascii="Arial"/>
                <w:sz w:val="21"/>
              </w:rPr>
            </w:pPr>
            <w:r/>
          </w:p>
        </w:tc>
        <w:tc>
          <w:tcPr>
            <w:tcW w:w="907" w:type="dxa"/>
            <w:vAlign w:val="top"/>
          </w:tcPr>
          <w:p>
            <w:pPr>
              <w:pStyle w:val="TableText"/>
              <w:ind w:left="347"/>
              <w:spacing w:before="184" w:line="185" w:lineRule="auto"/>
              <w:rPr>
                <w:sz w:val="16"/>
                <w:szCs w:val="16"/>
              </w:rPr>
            </w:pPr>
            <w:r>
              <w:rPr>
                <w:sz w:val="16"/>
                <w:szCs w:val="16"/>
                <w:spacing w:val="-6"/>
              </w:rPr>
              <w:t>1.5</w:t>
            </w:r>
          </w:p>
        </w:tc>
        <w:tc>
          <w:tcPr>
            <w:tcW w:w="907" w:type="dxa"/>
            <w:vAlign w:val="top"/>
          </w:tcPr>
          <w:p>
            <w:pPr>
              <w:rPr>
                <w:rFonts w:ascii="Arial"/>
                <w:sz w:val="21"/>
              </w:rPr>
            </w:pPr>
            <w:r/>
          </w:p>
        </w:tc>
        <w:tc>
          <w:tcPr>
            <w:tcW w:w="906" w:type="dxa"/>
            <w:vAlign w:val="top"/>
          </w:tcPr>
          <w:p>
            <w:pPr>
              <w:rPr>
                <w:rFonts w:ascii="Arial"/>
                <w:sz w:val="21"/>
              </w:rPr>
            </w:pPr>
            <w:r/>
          </w:p>
        </w:tc>
        <w:tc>
          <w:tcPr>
            <w:tcW w:w="907"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31"/>
              <w:spacing w:before="160" w:line="220" w:lineRule="auto"/>
              <w:rPr>
                <w:sz w:val="16"/>
                <w:szCs w:val="16"/>
              </w:rPr>
            </w:pPr>
            <w:r>
              <w:rPr>
                <w:sz w:val="16"/>
                <w:szCs w:val="16"/>
                <w:spacing w:val="-4"/>
              </w:rPr>
              <w:t>必修</w:t>
            </w:r>
          </w:p>
        </w:tc>
        <w:tc>
          <w:tcPr>
            <w:tcW w:w="570" w:type="dxa"/>
            <w:vAlign w:val="top"/>
          </w:tcPr>
          <w:p>
            <w:pPr>
              <w:pStyle w:val="TableText"/>
              <w:ind w:left="131"/>
              <w:spacing w:before="160" w:line="220" w:lineRule="auto"/>
              <w:rPr>
                <w:sz w:val="16"/>
                <w:szCs w:val="16"/>
              </w:rPr>
            </w:pPr>
            <w:r>
              <w:rPr>
                <w:sz w:val="16"/>
                <w:szCs w:val="16"/>
                <w:spacing w:val="-3"/>
              </w:rPr>
              <w:t>考查</w:t>
            </w:r>
          </w:p>
        </w:tc>
        <w:tc>
          <w:tcPr>
            <w:tcW w:w="1538" w:type="dxa"/>
            <w:vAlign w:val="top"/>
          </w:tcPr>
          <w:p>
            <w:pPr>
              <w:pStyle w:val="TableText"/>
              <w:ind w:left="617"/>
              <w:spacing w:before="160" w:line="221" w:lineRule="auto"/>
              <w:rPr>
                <w:sz w:val="16"/>
                <w:szCs w:val="16"/>
              </w:rPr>
            </w:pPr>
            <w:r>
              <w:rPr>
                <w:sz w:val="16"/>
                <w:szCs w:val="16"/>
                <w:spacing w:val="-5"/>
              </w:rPr>
              <w:t>马院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262"/>
              <w:spacing w:before="42" w:line="221" w:lineRule="auto"/>
              <w:rPr>
                <w:sz w:val="16"/>
                <w:szCs w:val="16"/>
              </w:rPr>
            </w:pPr>
            <w:r>
              <w:rPr>
                <w:sz w:val="16"/>
                <w:szCs w:val="16"/>
                <w:spacing w:val="-2"/>
              </w:rPr>
              <w:t>思想政治理论课实践课</w:t>
            </w:r>
          </w:p>
          <w:p>
            <w:pPr>
              <w:pStyle w:val="TableText"/>
              <w:ind w:left="820"/>
              <w:spacing w:before="48" w:line="222" w:lineRule="auto"/>
              <w:rPr>
                <w:sz w:val="16"/>
                <w:szCs w:val="16"/>
              </w:rPr>
            </w:pPr>
            <w:r>
              <w:rPr>
                <w:sz w:val="16"/>
                <w:szCs w:val="16"/>
                <w:spacing w:val="-4"/>
              </w:rPr>
              <w:t>（二）</w:t>
            </w:r>
          </w:p>
        </w:tc>
        <w:tc>
          <w:tcPr>
            <w:tcW w:w="572" w:type="dxa"/>
            <w:vAlign w:val="top"/>
          </w:tcPr>
          <w:p>
            <w:pPr>
              <w:pStyle w:val="TableText"/>
              <w:ind w:left="246"/>
              <w:spacing w:before="187" w:line="184" w:lineRule="auto"/>
              <w:rPr>
                <w:sz w:val="16"/>
                <w:szCs w:val="16"/>
              </w:rPr>
            </w:pPr>
            <w:r>
              <w:rPr>
                <w:sz w:val="16"/>
                <w:szCs w:val="16"/>
              </w:rPr>
              <w:t>C</w:t>
            </w:r>
          </w:p>
        </w:tc>
        <w:tc>
          <w:tcPr>
            <w:tcW w:w="651" w:type="dxa"/>
            <w:vAlign w:val="top"/>
          </w:tcPr>
          <w:p>
            <w:pPr>
              <w:pStyle w:val="TableText"/>
              <w:ind w:left="209"/>
              <w:spacing w:before="187" w:line="184" w:lineRule="auto"/>
              <w:rPr>
                <w:sz w:val="16"/>
                <w:szCs w:val="16"/>
              </w:rPr>
            </w:pPr>
            <w:r>
              <w:rPr>
                <w:sz w:val="16"/>
                <w:szCs w:val="16"/>
                <w:spacing w:val="-2"/>
              </w:rPr>
              <w:t>0.5</w:t>
            </w:r>
          </w:p>
        </w:tc>
        <w:tc>
          <w:tcPr>
            <w:tcW w:w="737" w:type="dxa"/>
            <w:vAlign w:val="top"/>
          </w:tcPr>
          <w:p>
            <w:pPr>
              <w:pStyle w:val="TableText"/>
              <w:ind w:left="331"/>
              <w:spacing w:before="187" w:line="184" w:lineRule="auto"/>
              <w:rPr>
                <w:sz w:val="16"/>
                <w:szCs w:val="16"/>
              </w:rPr>
            </w:pPr>
            <w:r>
              <w:rPr>
                <w:sz w:val="16"/>
                <w:szCs w:val="16"/>
              </w:rPr>
              <w:t>8</w:t>
            </w:r>
          </w:p>
        </w:tc>
        <w:tc>
          <w:tcPr>
            <w:tcW w:w="651" w:type="dxa"/>
            <w:vAlign w:val="top"/>
          </w:tcPr>
          <w:p>
            <w:pPr>
              <w:pStyle w:val="TableText"/>
              <w:ind w:left="288"/>
              <w:spacing w:before="187" w:line="184" w:lineRule="auto"/>
              <w:rPr>
                <w:sz w:val="16"/>
                <w:szCs w:val="16"/>
              </w:rPr>
            </w:pPr>
            <w:r>
              <w:rPr>
                <w:sz w:val="16"/>
                <w:szCs w:val="16"/>
              </w:rPr>
              <w:t>0</w:t>
            </w:r>
          </w:p>
        </w:tc>
        <w:tc>
          <w:tcPr>
            <w:tcW w:w="739" w:type="dxa"/>
            <w:vAlign w:val="top"/>
          </w:tcPr>
          <w:p>
            <w:pPr>
              <w:pStyle w:val="TableText"/>
              <w:ind w:left="332"/>
              <w:spacing w:before="187" w:line="184" w:lineRule="auto"/>
              <w:rPr>
                <w:sz w:val="16"/>
                <w:szCs w:val="16"/>
              </w:rPr>
            </w:pPr>
            <w:r>
              <w:rPr>
                <w:sz w:val="16"/>
                <w:szCs w:val="16"/>
              </w:rPr>
              <w:t>8</w:t>
            </w:r>
          </w:p>
        </w:tc>
        <w:tc>
          <w:tcPr>
            <w:tcW w:w="906" w:type="dxa"/>
            <w:vAlign w:val="top"/>
          </w:tcPr>
          <w:p>
            <w:pPr>
              <w:rPr>
                <w:rFonts w:ascii="Arial"/>
                <w:sz w:val="21"/>
              </w:rPr>
            </w:pPr>
            <w:r/>
          </w:p>
        </w:tc>
        <w:tc>
          <w:tcPr>
            <w:tcW w:w="907" w:type="dxa"/>
            <w:vAlign w:val="top"/>
          </w:tcPr>
          <w:p>
            <w:pPr>
              <w:pStyle w:val="TableText"/>
              <w:ind w:left="337"/>
              <w:spacing w:before="187" w:line="184" w:lineRule="auto"/>
              <w:rPr>
                <w:sz w:val="16"/>
                <w:szCs w:val="16"/>
              </w:rPr>
            </w:pPr>
            <w:r>
              <w:rPr>
                <w:sz w:val="16"/>
                <w:szCs w:val="16"/>
                <w:spacing w:val="-2"/>
              </w:rPr>
              <w:t>0.5</w:t>
            </w:r>
          </w:p>
        </w:tc>
        <w:tc>
          <w:tcPr>
            <w:tcW w:w="907" w:type="dxa"/>
            <w:vAlign w:val="top"/>
          </w:tcPr>
          <w:p>
            <w:pPr>
              <w:rPr>
                <w:rFonts w:ascii="Arial"/>
                <w:sz w:val="21"/>
              </w:rPr>
            </w:pPr>
            <w:r/>
          </w:p>
        </w:tc>
        <w:tc>
          <w:tcPr>
            <w:tcW w:w="906" w:type="dxa"/>
            <w:vAlign w:val="top"/>
          </w:tcPr>
          <w:p>
            <w:pPr>
              <w:rPr>
                <w:rFonts w:ascii="Arial"/>
                <w:sz w:val="21"/>
              </w:rPr>
            </w:pPr>
            <w:r/>
          </w:p>
        </w:tc>
        <w:tc>
          <w:tcPr>
            <w:tcW w:w="907"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31"/>
              <w:spacing w:before="162" w:line="220" w:lineRule="auto"/>
              <w:rPr>
                <w:sz w:val="16"/>
                <w:szCs w:val="16"/>
              </w:rPr>
            </w:pPr>
            <w:r>
              <w:rPr>
                <w:sz w:val="16"/>
                <w:szCs w:val="16"/>
                <w:spacing w:val="-4"/>
              </w:rPr>
              <w:t>必修</w:t>
            </w:r>
          </w:p>
        </w:tc>
        <w:tc>
          <w:tcPr>
            <w:tcW w:w="570" w:type="dxa"/>
            <w:vAlign w:val="top"/>
          </w:tcPr>
          <w:p>
            <w:pPr>
              <w:pStyle w:val="TableText"/>
              <w:ind w:left="131"/>
              <w:spacing w:before="162" w:line="220" w:lineRule="auto"/>
              <w:rPr>
                <w:sz w:val="16"/>
                <w:szCs w:val="16"/>
              </w:rPr>
            </w:pPr>
            <w:r>
              <w:rPr>
                <w:sz w:val="16"/>
                <w:szCs w:val="16"/>
                <w:spacing w:val="-3"/>
              </w:rPr>
              <w:t>考查</w:t>
            </w:r>
          </w:p>
        </w:tc>
        <w:tc>
          <w:tcPr>
            <w:tcW w:w="1538" w:type="dxa"/>
            <w:vAlign w:val="top"/>
          </w:tcPr>
          <w:p>
            <w:pPr>
              <w:pStyle w:val="TableText"/>
              <w:ind w:left="617"/>
              <w:spacing w:before="162" w:line="221" w:lineRule="auto"/>
              <w:rPr>
                <w:sz w:val="16"/>
                <w:szCs w:val="16"/>
              </w:rPr>
            </w:pPr>
            <w:r>
              <w:rPr>
                <w:sz w:val="16"/>
                <w:szCs w:val="16"/>
                <w:spacing w:val="-5"/>
              </w:rPr>
              <w:t>马院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495" w:right="170" w:hanging="307"/>
              <w:spacing w:before="41" w:line="250" w:lineRule="auto"/>
              <w:rPr>
                <w:sz w:val="16"/>
                <w:szCs w:val="16"/>
              </w:rPr>
            </w:pPr>
            <w:r>
              <w:rPr>
                <w:sz w:val="16"/>
                <w:szCs w:val="16"/>
                <w:spacing w:val="-2"/>
              </w:rPr>
              <w:t>习近平新时代中国特色社</w:t>
            </w:r>
            <w:r>
              <w:rPr>
                <w:sz w:val="16"/>
                <w:szCs w:val="16"/>
                <w:spacing w:val="5"/>
              </w:rPr>
              <w:t xml:space="preserve"> </w:t>
            </w:r>
            <w:r>
              <w:rPr>
                <w:sz w:val="16"/>
                <w:szCs w:val="16"/>
                <w:spacing w:val="-1"/>
              </w:rPr>
              <w:t>会主义思想概论</w:t>
            </w:r>
          </w:p>
        </w:tc>
        <w:tc>
          <w:tcPr>
            <w:tcW w:w="572" w:type="dxa"/>
            <w:vAlign w:val="top"/>
          </w:tcPr>
          <w:p>
            <w:pPr>
              <w:pStyle w:val="TableText"/>
              <w:ind w:left="242"/>
              <w:spacing w:before="186" w:line="185" w:lineRule="auto"/>
              <w:rPr>
                <w:sz w:val="16"/>
                <w:szCs w:val="16"/>
              </w:rPr>
            </w:pPr>
            <w:r>
              <w:rPr>
                <w:sz w:val="16"/>
                <w:szCs w:val="16"/>
              </w:rPr>
              <w:t>A</w:t>
            </w:r>
          </w:p>
        </w:tc>
        <w:tc>
          <w:tcPr>
            <w:tcW w:w="651" w:type="dxa"/>
            <w:vAlign w:val="top"/>
          </w:tcPr>
          <w:p>
            <w:pPr>
              <w:pStyle w:val="TableText"/>
              <w:ind w:left="211"/>
              <w:spacing w:before="187" w:line="184" w:lineRule="auto"/>
              <w:rPr>
                <w:sz w:val="16"/>
                <w:szCs w:val="16"/>
              </w:rPr>
            </w:pPr>
            <w:r>
              <w:rPr>
                <w:sz w:val="16"/>
                <w:szCs w:val="16"/>
                <w:spacing w:val="-3"/>
              </w:rPr>
              <w:t>3.0</w:t>
            </w:r>
          </w:p>
        </w:tc>
        <w:tc>
          <w:tcPr>
            <w:tcW w:w="737" w:type="dxa"/>
            <w:vAlign w:val="top"/>
          </w:tcPr>
          <w:p>
            <w:pPr>
              <w:pStyle w:val="TableText"/>
              <w:ind w:left="291"/>
              <w:spacing w:before="187" w:line="184" w:lineRule="auto"/>
              <w:rPr>
                <w:sz w:val="16"/>
                <w:szCs w:val="16"/>
              </w:rPr>
            </w:pPr>
            <w:r>
              <w:rPr>
                <w:sz w:val="16"/>
                <w:szCs w:val="16"/>
                <w:spacing w:val="-3"/>
              </w:rPr>
              <w:t>48</w:t>
            </w:r>
          </w:p>
        </w:tc>
        <w:tc>
          <w:tcPr>
            <w:tcW w:w="651" w:type="dxa"/>
            <w:vAlign w:val="top"/>
          </w:tcPr>
          <w:p>
            <w:pPr>
              <w:pStyle w:val="TableText"/>
              <w:ind w:left="248"/>
              <w:spacing w:before="187" w:line="184" w:lineRule="auto"/>
              <w:rPr>
                <w:sz w:val="16"/>
                <w:szCs w:val="16"/>
              </w:rPr>
            </w:pPr>
            <w:r>
              <w:rPr>
                <w:sz w:val="16"/>
                <w:szCs w:val="16"/>
                <w:spacing w:val="-2"/>
              </w:rPr>
              <w:t>40</w:t>
            </w:r>
          </w:p>
        </w:tc>
        <w:tc>
          <w:tcPr>
            <w:tcW w:w="739" w:type="dxa"/>
            <w:vAlign w:val="top"/>
          </w:tcPr>
          <w:p>
            <w:pPr>
              <w:pStyle w:val="TableText"/>
              <w:ind w:left="332"/>
              <w:spacing w:before="187" w:line="184" w:lineRule="auto"/>
              <w:rPr>
                <w:sz w:val="16"/>
                <w:szCs w:val="16"/>
              </w:rPr>
            </w:pPr>
            <w:r>
              <w:rPr>
                <w:sz w:val="16"/>
                <w:szCs w:val="16"/>
              </w:rPr>
              <w:t>8</w:t>
            </w:r>
          </w:p>
        </w:tc>
        <w:tc>
          <w:tcPr>
            <w:tcW w:w="906" w:type="dxa"/>
            <w:vAlign w:val="top"/>
          </w:tcPr>
          <w:p>
            <w:pPr>
              <w:rPr>
                <w:rFonts w:ascii="Arial"/>
                <w:sz w:val="21"/>
              </w:rPr>
            </w:pPr>
            <w:r/>
          </w:p>
        </w:tc>
        <w:tc>
          <w:tcPr>
            <w:tcW w:w="907" w:type="dxa"/>
            <w:vAlign w:val="top"/>
          </w:tcPr>
          <w:p>
            <w:pPr>
              <w:pStyle w:val="TableText"/>
              <w:ind w:left="420"/>
              <w:spacing w:before="187" w:line="184" w:lineRule="auto"/>
              <w:rPr>
                <w:sz w:val="16"/>
                <w:szCs w:val="16"/>
              </w:rPr>
            </w:pPr>
            <w:r>
              <w:rPr>
                <w:sz w:val="16"/>
                <w:szCs w:val="16"/>
              </w:rPr>
              <w:t>3</w:t>
            </w:r>
          </w:p>
        </w:tc>
        <w:tc>
          <w:tcPr>
            <w:tcW w:w="907" w:type="dxa"/>
            <w:vAlign w:val="top"/>
          </w:tcPr>
          <w:p>
            <w:pPr>
              <w:rPr>
                <w:rFonts w:ascii="Arial"/>
                <w:sz w:val="21"/>
              </w:rPr>
            </w:pPr>
            <w:r/>
          </w:p>
        </w:tc>
        <w:tc>
          <w:tcPr>
            <w:tcW w:w="906" w:type="dxa"/>
            <w:vAlign w:val="top"/>
          </w:tcPr>
          <w:p>
            <w:pPr>
              <w:rPr>
                <w:rFonts w:ascii="Arial"/>
                <w:sz w:val="21"/>
              </w:rPr>
            </w:pPr>
            <w:r/>
          </w:p>
        </w:tc>
        <w:tc>
          <w:tcPr>
            <w:tcW w:w="907"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31"/>
              <w:spacing w:before="162" w:line="220" w:lineRule="auto"/>
              <w:rPr>
                <w:sz w:val="16"/>
                <w:szCs w:val="16"/>
              </w:rPr>
            </w:pPr>
            <w:r>
              <w:rPr>
                <w:sz w:val="16"/>
                <w:szCs w:val="16"/>
                <w:spacing w:val="-4"/>
              </w:rPr>
              <w:t>必修</w:t>
            </w:r>
          </w:p>
        </w:tc>
        <w:tc>
          <w:tcPr>
            <w:tcW w:w="570" w:type="dxa"/>
            <w:vAlign w:val="top"/>
          </w:tcPr>
          <w:p>
            <w:pPr>
              <w:pStyle w:val="TableText"/>
              <w:ind w:left="131"/>
              <w:spacing w:before="162" w:line="220" w:lineRule="auto"/>
              <w:rPr>
                <w:sz w:val="16"/>
                <w:szCs w:val="16"/>
              </w:rPr>
            </w:pPr>
            <w:r>
              <w:rPr>
                <w:sz w:val="16"/>
                <w:szCs w:val="16"/>
                <w:spacing w:val="-3"/>
              </w:rPr>
              <w:t>考查</w:t>
            </w:r>
          </w:p>
        </w:tc>
        <w:tc>
          <w:tcPr>
            <w:tcW w:w="1538" w:type="dxa"/>
            <w:vAlign w:val="top"/>
          </w:tcPr>
          <w:p>
            <w:pPr>
              <w:pStyle w:val="TableText"/>
              <w:ind w:left="617"/>
              <w:spacing w:before="162" w:line="221" w:lineRule="auto"/>
              <w:rPr>
                <w:sz w:val="16"/>
                <w:szCs w:val="16"/>
              </w:rPr>
            </w:pPr>
            <w:r>
              <w:rPr>
                <w:sz w:val="16"/>
                <w:szCs w:val="16"/>
                <w:spacing w:val="-5"/>
              </w:rPr>
              <w:t>马院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659"/>
              <w:spacing w:before="42" w:line="220" w:lineRule="auto"/>
              <w:rPr>
                <w:sz w:val="16"/>
                <w:szCs w:val="16"/>
              </w:rPr>
            </w:pPr>
            <w:r>
              <w:rPr>
                <w:sz w:val="16"/>
                <w:szCs w:val="16"/>
                <w:spacing w:val="-2"/>
              </w:rPr>
              <w:t>形势与政策</w:t>
            </w:r>
          </w:p>
        </w:tc>
        <w:tc>
          <w:tcPr>
            <w:tcW w:w="572" w:type="dxa"/>
            <w:vAlign w:val="top"/>
          </w:tcPr>
          <w:p>
            <w:pPr>
              <w:pStyle w:val="TableText"/>
              <w:ind w:left="242"/>
              <w:spacing w:before="66" w:line="185" w:lineRule="auto"/>
              <w:rPr>
                <w:sz w:val="16"/>
                <w:szCs w:val="16"/>
              </w:rPr>
            </w:pPr>
            <w:r>
              <w:rPr>
                <w:sz w:val="16"/>
                <w:szCs w:val="16"/>
              </w:rPr>
              <w:t>A</w:t>
            </w:r>
          </w:p>
        </w:tc>
        <w:tc>
          <w:tcPr>
            <w:tcW w:w="651" w:type="dxa"/>
            <w:vAlign w:val="top"/>
          </w:tcPr>
          <w:p>
            <w:pPr>
              <w:pStyle w:val="TableText"/>
              <w:ind w:left="299"/>
              <w:spacing w:before="66" w:line="185" w:lineRule="auto"/>
              <w:rPr>
                <w:sz w:val="16"/>
                <w:szCs w:val="16"/>
              </w:rPr>
            </w:pPr>
            <w:r>
              <w:rPr>
                <w:sz w:val="16"/>
                <w:szCs w:val="16"/>
              </w:rPr>
              <w:t>1</w:t>
            </w:r>
          </w:p>
        </w:tc>
        <w:tc>
          <w:tcPr>
            <w:tcW w:w="737" w:type="dxa"/>
            <w:vAlign w:val="top"/>
          </w:tcPr>
          <w:p>
            <w:pPr>
              <w:pStyle w:val="TableText"/>
              <w:ind w:left="291"/>
              <w:spacing w:before="66" w:line="184" w:lineRule="auto"/>
              <w:rPr>
                <w:sz w:val="16"/>
                <w:szCs w:val="16"/>
              </w:rPr>
            </w:pPr>
            <w:r>
              <w:rPr>
                <w:sz w:val="16"/>
                <w:szCs w:val="16"/>
                <w:spacing w:val="-3"/>
              </w:rPr>
              <w:t>40</w:t>
            </w:r>
          </w:p>
        </w:tc>
        <w:tc>
          <w:tcPr>
            <w:tcW w:w="651" w:type="dxa"/>
            <w:vAlign w:val="top"/>
          </w:tcPr>
          <w:p>
            <w:pPr>
              <w:pStyle w:val="TableText"/>
              <w:ind w:left="248"/>
              <w:spacing w:before="66" w:line="184" w:lineRule="auto"/>
              <w:rPr>
                <w:sz w:val="16"/>
                <w:szCs w:val="16"/>
              </w:rPr>
            </w:pPr>
            <w:r>
              <w:rPr>
                <w:sz w:val="16"/>
                <w:szCs w:val="16"/>
                <w:spacing w:val="-2"/>
              </w:rPr>
              <w:t>40</w:t>
            </w:r>
          </w:p>
        </w:tc>
        <w:tc>
          <w:tcPr>
            <w:tcW w:w="739" w:type="dxa"/>
            <w:vAlign w:val="top"/>
          </w:tcPr>
          <w:p>
            <w:pPr>
              <w:pStyle w:val="TableText"/>
              <w:ind w:left="333"/>
              <w:spacing w:before="66" w:line="184" w:lineRule="auto"/>
              <w:rPr>
                <w:sz w:val="16"/>
                <w:szCs w:val="16"/>
              </w:rPr>
            </w:pPr>
            <w:r>
              <w:rPr>
                <w:sz w:val="16"/>
                <w:szCs w:val="16"/>
              </w:rPr>
              <w:t>0</w:t>
            </w:r>
          </w:p>
        </w:tc>
        <w:tc>
          <w:tcPr>
            <w:tcW w:w="906" w:type="dxa"/>
            <w:vAlign w:val="top"/>
          </w:tcPr>
          <w:p>
            <w:pPr>
              <w:pStyle w:val="TableText"/>
              <w:ind w:left="338"/>
              <w:spacing w:before="67" w:line="184" w:lineRule="auto"/>
              <w:rPr>
                <w:sz w:val="16"/>
                <w:szCs w:val="16"/>
              </w:rPr>
            </w:pPr>
            <w:r>
              <w:rPr>
                <w:sz w:val="16"/>
                <w:szCs w:val="16"/>
                <w:spacing w:val="-3"/>
              </w:rPr>
              <w:t>0.2</w:t>
            </w:r>
          </w:p>
        </w:tc>
        <w:tc>
          <w:tcPr>
            <w:tcW w:w="907" w:type="dxa"/>
            <w:vAlign w:val="top"/>
          </w:tcPr>
          <w:p>
            <w:pPr>
              <w:pStyle w:val="TableText"/>
              <w:ind w:left="337"/>
              <w:spacing w:before="67" w:line="184" w:lineRule="auto"/>
              <w:rPr>
                <w:sz w:val="16"/>
                <w:szCs w:val="16"/>
              </w:rPr>
            </w:pPr>
            <w:r>
              <w:rPr>
                <w:sz w:val="16"/>
                <w:szCs w:val="16"/>
                <w:spacing w:val="-2"/>
              </w:rPr>
              <w:t>0.2</w:t>
            </w:r>
          </w:p>
        </w:tc>
        <w:tc>
          <w:tcPr>
            <w:tcW w:w="907" w:type="dxa"/>
            <w:vAlign w:val="top"/>
          </w:tcPr>
          <w:p>
            <w:pPr>
              <w:pStyle w:val="TableText"/>
              <w:ind w:left="337"/>
              <w:spacing w:before="67" w:line="184" w:lineRule="auto"/>
              <w:rPr>
                <w:sz w:val="16"/>
                <w:szCs w:val="16"/>
              </w:rPr>
            </w:pPr>
            <w:r>
              <w:rPr>
                <w:sz w:val="16"/>
                <w:szCs w:val="16"/>
                <w:spacing w:val="-2"/>
              </w:rPr>
              <w:t>0.2</w:t>
            </w:r>
          </w:p>
        </w:tc>
        <w:tc>
          <w:tcPr>
            <w:tcW w:w="906" w:type="dxa"/>
            <w:vAlign w:val="top"/>
          </w:tcPr>
          <w:p>
            <w:pPr>
              <w:pStyle w:val="TableText"/>
              <w:ind w:left="337"/>
              <w:spacing w:before="67" w:line="184" w:lineRule="auto"/>
              <w:rPr>
                <w:sz w:val="16"/>
                <w:szCs w:val="16"/>
              </w:rPr>
            </w:pPr>
            <w:r>
              <w:rPr>
                <w:sz w:val="16"/>
                <w:szCs w:val="16"/>
                <w:spacing w:val="-2"/>
              </w:rPr>
              <w:t>0.2</w:t>
            </w:r>
          </w:p>
        </w:tc>
        <w:tc>
          <w:tcPr>
            <w:tcW w:w="907" w:type="dxa"/>
            <w:vAlign w:val="top"/>
          </w:tcPr>
          <w:p>
            <w:pPr>
              <w:pStyle w:val="TableText"/>
              <w:ind w:left="338"/>
              <w:spacing w:before="67" w:line="184" w:lineRule="auto"/>
              <w:rPr>
                <w:sz w:val="16"/>
                <w:szCs w:val="16"/>
              </w:rPr>
            </w:pPr>
            <w:r>
              <w:rPr>
                <w:sz w:val="16"/>
                <w:szCs w:val="16"/>
                <w:spacing w:val="-2"/>
              </w:rPr>
              <w:t>0.2</w:t>
            </w:r>
          </w:p>
        </w:tc>
        <w:tc>
          <w:tcPr>
            <w:tcW w:w="926" w:type="dxa"/>
            <w:vAlign w:val="top"/>
          </w:tcPr>
          <w:p>
            <w:pPr>
              <w:spacing w:line="235" w:lineRule="exact"/>
              <w:rPr>
                <w:rFonts w:ascii="Arial"/>
                <w:sz w:val="20"/>
              </w:rPr>
            </w:pPr>
            <w:r/>
          </w:p>
        </w:tc>
        <w:tc>
          <w:tcPr>
            <w:tcW w:w="569" w:type="dxa"/>
            <w:vAlign w:val="top"/>
          </w:tcPr>
          <w:p>
            <w:pPr>
              <w:pStyle w:val="TableText"/>
              <w:ind w:left="131"/>
              <w:spacing w:before="42" w:line="220" w:lineRule="auto"/>
              <w:rPr>
                <w:sz w:val="16"/>
                <w:szCs w:val="16"/>
              </w:rPr>
            </w:pPr>
            <w:r>
              <w:rPr>
                <w:sz w:val="16"/>
                <w:szCs w:val="16"/>
                <w:spacing w:val="-4"/>
              </w:rPr>
              <w:t>必修</w:t>
            </w:r>
          </w:p>
        </w:tc>
        <w:tc>
          <w:tcPr>
            <w:tcW w:w="570" w:type="dxa"/>
            <w:vAlign w:val="top"/>
          </w:tcPr>
          <w:p>
            <w:pPr>
              <w:pStyle w:val="TableText"/>
              <w:ind w:left="131"/>
              <w:spacing w:before="42" w:line="220" w:lineRule="auto"/>
              <w:rPr>
                <w:sz w:val="16"/>
                <w:szCs w:val="16"/>
              </w:rPr>
            </w:pPr>
            <w:r>
              <w:rPr>
                <w:sz w:val="16"/>
                <w:szCs w:val="16"/>
                <w:spacing w:val="-3"/>
              </w:rPr>
              <w:t>考查</w:t>
            </w:r>
          </w:p>
        </w:tc>
        <w:tc>
          <w:tcPr>
            <w:tcW w:w="1538" w:type="dxa"/>
            <w:vAlign w:val="top"/>
          </w:tcPr>
          <w:p>
            <w:pPr>
              <w:pStyle w:val="TableText"/>
              <w:ind w:left="617"/>
              <w:spacing w:before="41" w:line="221" w:lineRule="auto"/>
              <w:rPr>
                <w:sz w:val="16"/>
                <w:szCs w:val="16"/>
              </w:rPr>
            </w:pPr>
            <w:r>
              <w:rPr>
                <w:sz w:val="16"/>
                <w:szCs w:val="16"/>
                <w:spacing w:val="-5"/>
              </w:rPr>
              <w:t>马院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657"/>
              <w:spacing w:before="41" w:line="221" w:lineRule="auto"/>
              <w:rPr>
                <w:sz w:val="16"/>
                <w:szCs w:val="16"/>
              </w:rPr>
            </w:pPr>
            <w:r>
              <w:rPr>
                <w:sz w:val="16"/>
                <w:szCs w:val="16"/>
                <w:spacing w:val="-1"/>
              </w:rPr>
              <w:t>应用文写作</w:t>
            </w:r>
          </w:p>
        </w:tc>
        <w:tc>
          <w:tcPr>
            <w:tcW w:w="572" w:type="dxa"/>
            <w:vAlign w:val="top"/>
          </w:tcPr>
          <w:p>
            <w:pPr>
              <w:pStyle w:val="TableText"/>
              <w:ind w:left="242"/>
              <w:spacing w:before="65" w:line="185" w:lineRule="auto"/>
              <w:rPr>
                <w:sz w:val="16"/>
                <w:szCs w:val="16"/>
              </w:rPr>
            </w:pPr>
            <w:r>
              <w:rPr>
                <w:sz w:val="16"/>
                <w:szCs w:val="16"/>
              </w:rPr>
              <w:t>A</w:t>
            </w:r>
          </w:p>
        </w:tc>
        <w:tc>
          <w:tcPr>
            <w:tcW w:w="651" w:type="dxa"/>
            <w:vAlign w:val="top"/>
          </w:tcPr>
          <w:p>
            <w:pPr>
              <w:pStyle w:val="TableText"/>
              <w:ind w:left="291"/>
              <w:spacing w:before="66" w:line="184" w:lineRule="auto"/>
              <w:rPr>
                <w:sz w:val="16"/>
                <w:szCs w:val="16"/>
              </w:rPr>
            </w:pPr>
            <w:r>
              <w:rPr>
                <w:sz w:val="16"/>
                <w:szCs w:val="16"/>
              </w:rPr>
              <w:t>3</w:t>
            </w:r>
          </w:p>
        </w:tc>
        <w:tc>
          <w:tcPr>
            <w:tcW w:w="737" w:type="dxa"/>
            <w:vAlign w:val="top"/>
          </w:tcPr>
          <w:p>
            <w:pPr>
              <w:pStyle w:val="TableText"/>
              <w:ind w:left="291"/>
              <w:spacing w:before="66" w:line="184" w:lineRule="auto"/>
              <w:rPr>
                <w:sz w:val="16"/>
                <w:szCs w:val="16"/>
              </w:rPr>
            </w:pPr>
            <w:r>
              <w:rPr>
                <w:sz w:val="16"/>
                <w:szCs w:val="16"/>
                <w:spacing w:val="-3"/>
              </w:rPr>
              <w:t>48</w:t>
            </w:r>
          </w:p>
        </w:tc>
        <w:tc>
          <w:tcPr>
            <w:tcW w:w="651" w:type="dxa"/>
            <w:vAlign w:val="top"/>
          </w:tcPr>
          <w:p>
            <w:pPr>
              <w:pStyle w:val="TableText"/>
              <w:ind w:left="248"/>
              <w:spacing w:before="66" w:line="184" w:lineRule="auto"/>
              <w:rPr>
                <w:sz w:val="16"/>
                <w:szCs w:val="16"/>
              </w:rPr>
            </w:pPr>
            <w:r>
              <w:rPr>
                <w:sz w:val="16"/>
                <w:szCs w:val="16"/>
                <w:spacing w:val="-2"/>
              </w:rPr>
              <w:t>48</w:t>
            </w:r>
          </w:p>
        </w:tc>
        <w:tc>
          <w:tcPr>
            <w:tcW w:w="739" w:type="dxa"/>
            <w:vAlign w:val="top"/>
          </w:tcPr>
          <w:p>
            <w:pPr>
              <w:pStyle w:val="TableText"/>
              <w:ind w:left="333"/>
              <w:spacing w:before="66" w:line="184" w:lineRule="auto"/>
              <w:rPr>
                <w:sz w:val="16"/>
                <w:szCs w:val="16"/>
              </w:rPr>
            </w:pPr>
            <w:r>
              <w:rPr>
                <w:sz w:val="16"/>
                <w:szCs w:val="16"/>
              </w:rPr>
              <w:t>0</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7" w:type="dxa"/>
            <w:vAlign w:val="top"/>
          </w:tcPr>
          <w:p>
            <w:pPr>
              <w:pStyle w:val="TableText"/>
              <w:ind w:left="420"/>
              <w:spacing w:before="66" w:line="184" w:lineRule="auto"/>
              <w:rPr>
                <w:sz w:val="16"/>
                <w:szCs w:val="16"/>
              </w:rPr>
            </w:pPr>
            <w:r>
              <w:rPr>
                <w:sz w:val="16"/>
                <w:szCs w:val="16"/>
              </w:rPr>
              <w:t>3</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0"/>
              <w:spacing w:before="41" w:line="220" w:lineRule="auto"/>
              <w:rPr>
                <w:sz w:val="16"/>
                <w:szCs w:val="16"/>
              </w:rPr>
            </w:pPr>
            <w:r>
              <w:rPr>
                <w:sz w:val="16"/>
                <w:szCs w:val="16"/>
                <w:spacing w:val="-8"/>
              </w:rPr>
              <w:t>限修</w:t>
            </w:r>
          </w:p>
        </w:tc>
        <w:tc>
          <w:tcPr>
            <w:tcW w:w="570" w:type="dxa"/>
            <w:vAlign w:val="top"/>
          </w:tcPr>
          <w:p>
            <w:pPr>
              <w:pStyle w:val="TableText"/>
              <w:ind w:left="131"/>
              <w:spacing w:before="41" w:line="220" w:lineRule="auto"/>
              <w:rPr>
                <w:sz w:val="16"/>
                <w:szCs w:val="16"/>
              </w:rPr>
            </w:pPr>
            <w:r>
              <w:rPr>
                <w:sz w:val="16"/>
                <w:szCs w:val="16"/>
                <w:spacing w:val="-3"/>
              </w:rPr>
              <w:t>考查</w:t>
            </w:r>
          </w:p>
        </w:tc>
        <w:tc>
          <w:tcPr>
            <w:tcW w:w="1538" w:type="dxa"/>
            <w:vAlign w:val="top"/>
          </w:tcPr>
          <w:p>
            <w:pPr>
              <w:pStyle w:val="TableText"/>
              <w:ind w:left="533"/>
              <w:spacing w:before="41" w:line="220" w:lineRule="auto"/>
              <w:rPr>
                <w:sz w:val="16"/>
                <w:szCs w:val="16"/>
              </w:rPr>
            </w:pPr>
            <w:r>
              <w:rPr>
                <w:sz w:val="16"/>
                <w:szCs w:val="16"/>
                <w:spacing w:val="-2"/>
              </w:rPr>
              <w:t>基础部</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76"/>
              <w:spacing w:before="161" w:line="220" w:lineRule="auto"/>
              <w:rPr>
                <w:sz w:val="16"/>
                <w:szCs w:val="16"/>
              </w:rPr>
            </w:pPr>
            <w:r>
              <w:rPr>
                <w:sz w:val="16"/>
                <w:szCs w:val="16"/>
                <w:spacing w:val="-1"/>
              </w:rPr>
              <w:t>信息技术基础</w:t>
            </w:r>
          </w:p>
        </w:tc>
        <w:tc>
          <w:tcPr>
            <w:tcW w:w="572" w:type="dxa"/>
            <w:vAlign w:val="top"/>
          </w:tcPr>
          <w:p>
            <w:pPr>
              <w:pStyle w:val="TableText"/>
              <w:ind w:left="244"/>
              <w:spacing w:before="187" w:line="182" w:lineRule="auto"/>
              <w:rPr>
                <w:sz w:val="16"/>
                <w:szCs w:val="16"/>
              </w:rPr>
            </w:pPr>
            <w:r>
              <w:rPr>
                <w:sz w:val="16"/>
                <w:szCs w:val="16"/>
              </w:rPr>
              <w:t>B</w:t>
            </w:r>
          </w:p>
        </w:tc>
        <w:tc>
          <w:tcPr>
            <w:tcW w:w="651" w:type="dxa"/>
            <w:vAlign w:val="top"/>
          </w:tcPr>
          <w:p>
            <w:pPr>
              <w:pStyle w:val="TableText"/>
              <w:ind w:left="291"/>
              <w:spacing w:before="186" w:line="184" w:lineRule="auto"/>
              <w:rPr>
                <w:sz w:val="16"/>
                <w:szCs w:val="16"/>
              </w:rPr>
            </w:pPr>
            <w:r>
              <w:rPr>
                <w:sz w:val="16"/>
                <w:szCs w:val="16"/>
              </w:rPr>
              <w:t>3</w:t>
            </w:r>
          </w:p>
        </w:tc>
        <w:tc>
          <w:tcPr>
            <w:tcW w:w="737" w:type="dxa"/>
            <w:vAlign w:val="top"/>
          </w:tcPr>
          <w:p>
            <w:pPr>
              <w:pStyle w:val="TableText"/>
              <w:ind w:left="291"/>
              <w:spacing w:before="186" w:line="184" w:lineRule="auto"/>
              <w:rPr>
                <w:sz w:val="16"/>
                <w:szCs w:val="16"/>
              </w:rPr>
            </w:pPr>
            <w:r>
              <w:rPr>
                <w:sz w:val="16"/>
                <w:szCs w:val="16"/>
                <w:spacing w:val="-3"/>
              </w:rPr>
              <w:t>48</w:t>
            </w:r>
          </w:p>
        </w:tc>
        <w:tc>
          <w:tcPr>
            <w:tcW w:w="651" w:type="dxa"/>
            <w:vAlign w:val="top"/>
          </w:tcPr>
          <w:p>
            <w:pPr>
              <w:pStyle w:val="TableText"/>
              <w:ind w:left="260"/>
              <w:spacing w:before="185" w:line="185" w:lineRule="auto"/>
              <w:rPr>
                <w:sz w:val="16"/>
                <w:szCs w:val="16"/>
              </w:rPr>
            </w:pPr>
            <w:r>
              <w:rPr>
                <w:sz w:val="16"/>
                <w:szCs w:val="16"/>
                <w:spacing w:val="-9"/>
              </w:rPr>
              <w:t>12</w:t>
            </w:r>
          </w:p>
        </w:tc>
        <w:tc>
          <w:tcPr>
            <w:tcW w:w="739" w:type="dxa"/>
            <w:vAlign w:val="top"/>
          </w:tcPr>
          <w:p>
            <w:pPr>
              <w:pStyle w:val="TableText"/>
              <w:ind w:left="294"/>
              <w:spacing w:before="186" w:line="184" w:lineRule="auto"/>
              <w:rPr>
                <w:sz w:val="16"/>
                <w:szCs w:val="16"/>
              </w:rPr>
            </w:pPr>
            <w:r>
              <w:rPr>
                <w:sz w:val="16"/>
                <w:szCs w:val="16"/>
                <w:spacing w:val="-4"/>
              </w:rPr>
              <w:t>36</w:t>
            </w:r>
          </w:p>
        </w:tc>
        <w:tc>
          <w:tcPr>
            <w:tcW w:w="906" w:type="dxa"/>
            <w:vAlign w:val="top"/>
          </w:tcPr>
          <w:p>
            <w:pPr>
              <w:pStyle w:val="TableText"/>
              <w:ind w:left="419"/>
              <w:spacing w:before="186" w:line="184" w:lineRule="auto"/>
              <w:rPr>
                <w:sz w:val="16"/>
                <w:szCs w:val="16"/>
              </w:rPr>
            </w:pPr>
            <w:r>
              <w:rPr>
                <w:sz w:val="16"/>
                <w:szCs w:val="16"/>
              </w:rPr>
              <w:t>3</w:t>
            </w:r>
          </w:p>
        </w:tc>
        <w:tc>
          <w:tcPr>
            <w:tcW w:w="907" w:type="dxa"/>
            <w:vAlign w:val="top"/>
          </w:tcPr>
          <w:p>
            <w:pPr>
              <w:rPr>
                <w:rFonts w:ascii="Arial"/>
                <w:sz w:val="21"/>
              </w:rPr>
            </w:pPr>
            <w:r/>
          </w:p>
        </w:tc>
        <w:tc>
          <w:tcPr>
            <w:tcW w:w="907" w:type="dxa"/>
            <w:vAlign w:val="top"/>
          </w:tcPr>
          <w:p>
            <w:pPr>
              <w:rPr>
                <w:rFonts w:ascii="Arial"/>
                <w:sz w:val="21"/>
              </w:rPr>
            </w:pPr>
            <w:r/>
          </w:p>
        </w:tc>
        <w:tc>
          <w:tcPr>
            <w:tcW w:w="906" w:type="dxa"/>
            <w:vAlign w:val="top"/>
          </w:tcPr>
          <w:p>
            <w:pPr>
              <w:rPr>
                <w:rFonts w:ascii="Arial"/>
                <w:sz w:val="21"/>
              </w:rPr>
            </w:pPr>
            <w:r/>
          </w:p>
        </w:tc>
        <w:tc>
          <w:tcPr>
            <w:tcW w:w="907"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31"/>
              <w:spacing w:before="161" w:line="220" w:lineRule="auto"/>
              <w:rPr>
                <w:sz w:val="16"/>
                <w:szCs w:val="16"/>
              </w:rPr>
            </w:pPr>
            <w:r>
              <w:rPr>
                <w:sz w:val="16"/>
                <w:szCs w:val="16"/>
                <w:spacing w:val="-4"/>
              </w:rPr>
              <w:t>必修</w:t>
            </w:r>
          </w:p>
        </w:tc>
        <w:tc>
          <w:tcPr>
            <w:tcW w:w="570" w:type="dxa"/>
            <w:vAlign w:val="top"/>
          </w:tcPr>
          <w:p>
            <w:pPr>
              <w:pStyle w:val="TableText"/>
              <w:ind w:left="131"/>
              <w:spacing w:before="161" w:line="220" w:lineRule="auto"/>
              <w:rPr>
                <w:sz w:val="16"/>
                <w:szCs w:val="16"/>
              </w:rPr>
            </w:pPr>
            <w:r>
              <w:rPr>
                <w:sz w:val="16"/>
                <w:szCs w:val="16"/>
                <w:spacing w:val="-3"/>
              </w:rPr>
              <w:t>考查</w:t>
            </w:r>
          </w:p>
        </w:tc>
        <w:tc>
          <w:tcPr>
            <w:tcW w:w="1538" w:type="dxa"/>
            <w:vAlign w:val="top"/>
          </w:tcPr>
          <w:p>
            <w:pPr>
              <w:pStyle w:val="TableText"/>
              <w:ind w:left="373" w:right="325" w:hanging="42"/>
              <w:spacing w:before="41" w:line="250" w:lineRule="auto"/>
              <w:rPr>
                <w:sz w:val="16"/>
                <w:szCs w:val="16"/>
              </w:rPr>
            </w:pPr>
            <w:r>
              <w:rPr>
                <w:sz w:val="16"/>
                <w:szCs w:val="16"/>
                <w:spacing w:val="-1"/>
              </w:rPr>
              <w:t>物联网学院/</w:t>
            </w:r>
            <w:r>
              <w:rPr>
                <w:sz w:val="16"/>
                <w:szCs w:val="16"/>
              </w:rPr>
              <w:t xml:space="preserve"> </w:t>
            </w:r>
            <w:r>
              <w:rPr>
                <w:sz w:val="16"/>
                <w:szCs w:val="16"/>
                <w:spacing w:val="-2"/>
              </w:rPr>
              <w:t>各二级学院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977" w:right="170" w:hanging="800"/>
              <w:spacing w:before="39" w:line="251" w:lineRule="auto"/>
              <w:rPr>
                <w:sz w:val="16"/>
                <w:szCs w:val="16"/>
              </w:rPr>
            </w:pPr>
            <w:r>
              <w:rPr>
                <w:sz w:val="16"/>
                <w:szCs w:val="16"/>
                <w:spacing w:val="-1"/>
              </w:rPr>
              <w:t>信息技术基础考证强化训</w:t>
            </w:r>
            <w:r>
              <w:rPr>
                <w:sz w:val="16"/>
                <w:szCs w:val="16"/>
                <w:spacing w:val="5"/>
              </w:rPr>
              <w:t xml:space="preserve"> </w:t>
            </w:r>
            <w:r>
              <w:rPr>
                <w:sz w:val="16"/>
                <w:szCs w:val="16"/>
              </w:rPr>
              <w:t>练</w:t>
            </w:r>
          </w:p>
        </w:tc>
        <w:tc>
          <w:tcPr>
            <w:tcW w:w="572" w:type="dxa"/>
            <w:vAlign w:val="top"/>
          </w:tcPr>
          <w:p>
            <w:pPr>
              <w:pStyle w:val="TableText"/>
              <w:ind w:left="246"/>
              <w:spacing w:before="185" w:line="184" w:lineRule="auto"/>
              <w:rPr>
                <w:sz w:val="16"/>
                <w:szCs w:val="16"/>
              </w:rPr>
            </w:pPr>
            <w:r>
              <w:rPr>
                <w:sz w:val="16"/>
                <w:szCs w:val="16"/>
              </w:rPr>
              <w:t>C</w:t>
            </w:r>
          </w:p>
        </w:tc>
        <w:tc>
          <w:tcPr>
            <w:tcW w:w="651" w:type="dxa"/>
            <w:vAlign w:val="top"/>
          </w:tcPr>
          <w:p>
            <w:pPr>
              <w:pStyle w:val="TableText"/>
              <w:ind w:left="299"/>
              <w:spacing w:before="184" w:line="185" w:lineRule="auto"/>
              <w:rPr>
                <w:sz w:val="16"/>
                <w:szCs w:val="16"/>
              </w:rPr>
            </w:pPr>
            <w:r>
              <w:rPr>
                <w:sz w:val="16"/>
                <w:szCs w:val="16"/>
              </w:rPr>
              <w:t>1</w:t>
            </w:r>
          </w:p>
        </w:tc>
        <w:tc>
          <w:tcPr>
            <w:tcW w:w="737" w:type="dxa"/>
            <w:vAlign w:val="top"/>
          </w:tcPr>
          <w:p>
            <w:pPr>
              <w:pStyle w:val="TableText"/>
              <w:ind w:left="295"/>
              <w:spacing w:before="185" w:line="184" w:lineRule="auto"/>
              <w:rPr>
                <w:sz w:val="16"/>
                <w:szCs w:val="16"/>
              </w:rPr>
            </w:pPr>
            <w:r>
              <w:rPr>
                <w:sz w:val="16"/>
                <w:szCs w:val="16"/>
                <w:spacing w:val="-5"/>
              </w:rPr>
              <w:t>30</w:t>
            </w:r>
          </w:p>
        </w:tc>
        <w:tc>
          <w:tcPr>
            <w:tcW w:w="651" w:type="dxa"/>
            <w:vAlign w:val="top"/>
          </w:tcPr>
          <w:p>
            <w:pPr>
              <w:pStyle w:val="TableText"/>
              <w:ind w:left="288"/>
              <w:spacing w:before="185" w:line="184" w:lineRule="auto"/>
              <w:rPr>
                <w:sz w:val="16"/>
                <w:szCs w:val="16"/>
              </w:rPr>
            </w:pPr>
            <w:r>
              <w:rPr>
                <w:sz w:val="16"/>
                <w:szCs w:val="16"/>
              </w:rPr>
              <w:t>0</w:t>
            </w:r>
          </w:p>
        </w:tc>
        <w:tc>
          <w:tcPr>
            <w:tcW w:w="739" w:type="dxa"/>
            <w:vAlign w:val="top"/>
          </w:tcPr>
          <w:p>
            <w:pPr>
              <w:pStyle w:val="TableText"/>
              <w:ind w:left="294"/>
              <w:spacing w:before="185" w:line="184" w:lineRule="auto"/>
              <w:rPr>
                <w:sz w:val="16"/>
                <w:szCs w:val="16"/>
              </w:rPr>
            </w:pPr>
            <w:r>
              <w:rPr>
                <w:sz w:val="16"/>
                <w:szCs w:val="16"/>
                <w:spacing w:val="-4"/>
              </w:rPr>
              <w:t>30</w:t>
            </w:r>
          </w:p>
        </w:tc>
        <w:tc>
          <w:tcPr>
            <w:tcW w:w="906" w:type="dxa"/>
            <w:vAlign w:val="top"/>
          </w:tcPr>
          <w:p>
            <w:pPr>
              <w:rPr>
                <w:rFonts w:ascii="Arial"/>
                <w:sz w:val="21"/>
              </w:rPr>
            </w:pPr>
            <w:r/>
          </w:p>
        </w:tc>
        <w:tc>
          <w:tcPr>
            <w:tcW w:w="907" w:type="dxa"/>
            <w:vAlign w:val="top"/>
          </w:tcPr>
          <w:p>
            <w:pPr>
              <w:pStyle w:val="TableText"/>
              <w:ind w:left="429"/>
              <w:spacing w:before="184" w:line="185" w:lineRule="auto"/>
              <w:rPr>
                <w:sz w:val="16"/>
                <w:szCs w:val="16"/>
              </w:rPr>
            </w:pPr>
            <w:r>
              <w:rPr>
                <w:sz w:val="16"/>
                <w:szCs w:val="16"/>
              </w:rPr>
              <w:t>1</w:t>
            </w:r>
          </w:p>
        </w:tc>
        <w:tc>
          <w:tcPr>
            <w:tcW w:w="907" w:type="dxa"/>
            <w:vAlign w:val="top"/>
          </w:tcPr>
          <w:p>
            <w:pPr>
              <w:rPr>
                <w:rFonts w:ascii="Arial"/>
                <w:sz w:val="21"/>
              </w:rPr>
            </w:pPr>
            <w:r/>
          </w:p>
        </w:tc>
        <w:tc>
          <w:tcPr>
            <w:tcW w:w="906" w:type="dxa"/>
            <w:vAlign w:val="top"/>
          </w:tcPr>
          <w:p>
            <w:pPr>
              <w:rPr>
                <w:rFonts w:ascii="Arial"/>
                <w:sz w:val="21"/>
              </w:rPr>
            </w:pPr>
            <w:r/>
          </w:p>
        </w:tc>
        <w:tc>
          <w:tcPr>
            <w:tcW w:w="907"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40"/>
              <w:spacing w:before="160" w:line="220" w:lineRule="auto"/>
              <w:rPr>
                <w:sz w:val="16"/>
                <w:szCs w:val="16"/>
              </w:rPr>
            </w:pPr>
            <w:r>
              <w:rPr>
                <w:sz w:val="16"/>
                <w:szCs w:val="16"/>
                <w:spacing w:val="-8"/>
              </w:rPr>
              <w:t>限修</w:t>
            </w:r>
          </w:p>
        </w:tc>
        <w:tc>
          <w:tcPr>
            <w:tcW w:w="570" w:type="dxa"/>
            <w:vAlign w:val="top"/>
          </w:tcPr>
          <w:p>
            <w:pPr>
              <w:pStyle w:val="TableText"/>
              <w:ind w:left="131"/>
              <w:spacing w:before="160" w:line="220" w:lineRule="auto"/>
              <w:rPr>
                <w:sz w:val="16"/>
                <w:szCs w:val="16"/>
              </w:rPr>
            </w:pPr>
            <w:r>
              <w:rPr>
                <w:sz w:val="16"/>
                <w:szCs w:val="16"/>
                <w:spacing w:val="-3"/>
              </w:rPr>
              <w:t>考查</w:t>
            </w:r>
          </w:p>
        </w:tc>
        <w:tc>
          <w:tcPr>
            <w:tcW w:w="1538" w:type="dxa"/>
            <w:vAlign w:val="top"/>
          </w:tcPr>
          <w:p>
            <w:pPr>
              <w:pStyle w:val="TableText"/>
              <w:ind w:left="373" w:right="325" w:hanging="42"/>
              <w:spacing w:before="39" w:line="251" w:lineRule="auto"/>
              <w:rPr>
                <w:sz w:val="16"/>
                <w:szCs w:val="16"/>
              </w:rPr>
            </w:pPr>
            <w:r>
              <w:rPr>
                <w:sz w:val="16"/>
                <w:szCs w:val="16"/>
                <w:spacing w:val="-1"/>
              </w:rPr>
              <w:t>物联网学院/</w:t>
            </w:r>
            <w:r>
              <w:rPr>
                <w:sz w:val="16"/>
                <w:szCs w:val="16"/>
              </w:rPr>
              <w:t xml:space="preserve"> </w:t>
            </w:r>
            <w:r>
              <w:rPr>
                <w:sz w:val="16"/>
                <w:szCs w:val="16"/>
                <w:spacing w:val="-2"/>
              </w:rPr>
              <w:t>各二级学院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336"/>
              <w:spacing w:before="162" w:line="220" w:lineRule="auto"/>
              <w:rPr>
                <w:sz w:val="16"/>
                <w:szCs w:val="16"/>
              </w:rPr>
            </w:pPr>
            <w:r>
              <w:rPr>
                <w:sz w:val="16"/>
                <w:szCs w:val="16"/>
                <w:spacing w:val="-1"/>
              </w:rPr>
              <w:t>新一代信息技术导论</w:t>
            </w:r>
          </w:p>
        </w:tc>
        <w:tc>
          <w:tcPr>
            <w:tcW w:w="572" w:type="dxa"/>
            <w:vAlign w:val="top"/>
          </w:tcPr>
          <w:p>
            <w:pPr>
              <w:pStyle w:val="TableText"/>
              <w:ind w:left="242"/>
              <w:spacing w:before="186" w:line="185" w:lineRule="auto"/>
              <w:rPr>
                <w:sz w:val="16"/>
                <w:szCs w:val="16"/>
              </w:rPr>
            </w:pPr>
            <w:r>
              <w:rPr>
                <w:sz w:val="16"/>
                <w:szCs w:val="16"/>
              </w:rPr>
              <w:t>A</w:t>
            </w:r>
          </w:p>
        </w:tc>
        <w:tc>
          <w:tcPr>
            <w:tcW w:w="651" w:type="dxa"/>
            <w:vAlign w:val="top"/>
          </w:tcPr>
          <w:p>
            <w:pPr>
              <w:pStyle w:val="TableText"/>
              <w:ind w:left="220"/>
              <w:spacing w:before="186" w:line="185" w:lineRule="auto"/>
              <w:rPr>
                <w:sz w:val="16"/>
                <w:szCs w:val="16"/>
              </w:rPr>
            </w:pPr>
            <w:r>
              <w:rPr>
                <w:sz w:val="16"/>
                <w:szCs w:val="16"/>
                <w:spacing w:val="-6"/>
              </w:rPr>
              <w:t>1.5</w:t>
            </w:r>
          </w:p>
        </w:tc>
        <w:tc>
          <w:tcPr>
            <w:tcW w:w="737" w:type="dxa"/>
            <w:vAlign w:val="top"/>
          </w:tcPr>
          <w:p>
            <w:pPr>
              <w:pStyle w:val="TableText"/>
              <w:ind w:left="294"/>
              <w:spacing w:before="187" w:line="184" w:lineRule="auto"/>
              <w:rPr>
                <w:sz w:val="16"/>
                <w:szCs w:val="16"/>
              </w:rPr>
            </w:pPr>
            <w:r>
              <w:rPr>
                <w:sz w:val="16"/>
                <w:szCs w:val="16"/>
                <w:spacing w:val="-4"/>
              </w:rPr>
              <w:t>24</w:t>
            </w:r>
          </w:p>
        </w:tc>
        <w:tc>
          <w:tcPr>
            <w:tcW w:w="651" w:type="dxa"/>
            <w:vAlign w:val="top"/>
          </w:tcPr>
          <w:p>
            <w:pPr>
              <w:pStyle w:val="TableText"/>
              <w:ind w:left="250"/>
              <w:spacing w:before="187" w:line="184" w:lineRule="auto"/>
              <w:rPr>
                <w:sz w:val="16"/>
                <w:szCs w:val="16"/>
              </w:rPr>
            </w:pPr>
            <w:r>
              <w:rPr>
                <w:sz w:val="16"/>
                <w:szCs w:val="16"/>
                <w:spacing w:val="-4"/>
              </w:rPr>
              <w:t>24</w:t>
            </w:r>
          </w:p>
        </w:tc>
        <w:tc>
          <w:tcPr>
            <w:tcW w:w="739" w:type="dxa"/>
            <w:vAlign w:val="top"/>
          </w:tcPr>
          <w:p>
            <w:pPr>
              <w:pStyle w:val="TableText"/>
              <w:ind w:left="333"/>
              <w:spacing w:before="187" w:line="184" w:lineRule="auto"/>
              <w:rPr>
                <w:sz w:val="16"/>
                <w:szCs w:val="16"/>
              </w:rPr>
            </w:pPr>
            <w:r>
              <w:rPr>
                <w:sz w:val="16"/>
                <w:szCs w:val="16"/>
              </w:rPr>
              <w:t>0</w:t>
            </w:r>
          </w:p>
        </w:tc>
        <w:tc>
          <w:tcPr>
            <w:tcW w:w="906" w:type="dxa"/>
            <w:vAlign w:val="top"/>
          </w:tcPr>
          <w:p>
            <w:pPr>
              <w:rPr>
                <w:rFonts w:ascii="Arial"/>
                <w:sz w:val="21"/>
              </w:rPr>
            </w:pPr>
            <w:r/>
          </w:p>
        </w:tc>
        <w:tc>
          <w:tcPr>
            <w:tcW w:w="907" w:type="dxa"/>
            <w:vAlign w:val="top"/>
          </w:tcPr>
          <w:p>
            <w:pPr>
              <w:pStyle w:val="TableText"/>
              <w:ind w:left="347"/>
              <w:spacing w:before="186" w:line="185" w:lineRule="auto"/>
              <w:rPr>
                <w:sz w:val="16"/>
                <w:szCs w:val="16"/>
              </w:rPr>
            </w:pPr>
            <w:r>
              <w:rPr>
                <w:sz w:val="16"/>
                <w:szCs w:val="16"/>
                <w:spacing w:val="-6"/>
              </w:rPr>
              <w:t>1.5</w:t>
            </w:r>
          </w:p>
        </w:tc>
        <w:tc>
          <w:tcPr>
            <w:tcW w:w="907" w:type="dxa"/>
            <w:vAlign w:val="top"/>
          </w:tcPr>
          <w:p>
            <w:pPr>
              <w:rPr>
                <w:rFonts w:ascii="Arial"/>
                <w:sz w:val="21"/>
              </w:rPr>
            </w:pPr>
            <w:r/>
          </w:p>
        </w:tc>
        <w:tc>
          <w:tcPr>
            <w:tcW w:w="906" w:type="dxa"/>
            <w:vAlign w:val="top"/>
          </w:tcPr>
          <w:p>
            <w:pPr>
              <w:rPr>
                <w:rFonts w:ascii="Arial"/>
                <w:sz w:val="21"/>
              </w:rPr>
            </w:pPr>
            <w:r/>
          </w:p>
        </w:tc>
        <w:tc>
          <w:tcPr>
            <w:tcW w:w="907"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31"/>
              <w:spacing w:before="162" w:line="220" w:lineRule="auto"/>
              <w:rPr>
                <w:sz w:val="16"/>
                <w:szCs w:val="16"/>
              </w:rPr>
            </w:pPr>
            <w:r>
              <w:rPr>
                <w:sz w:val="16"/>
                <w:szCs w:val="16"/>
                <w:spacing w:val="-4"/>
              </w:rPr>
              <w:t>必修</w:t>
            </w:r>
          </w:p>
        </w:tc>
        <w:tc>
          <w:tcPr>
            <w:tcW w:w="570" w:type="dxa"/>
            <w:vAlign w:val="top"/>
          </w:tcPr>
          <w:p>
            <w:pPr>
              <w:pStyle w:val="TableText"/>
              <w:ind w:left="131"/>
              <w:spacing w:before="162" w:line="220" w:lineRule="auto"/>
              <w:rPr>
                <w:sz w:val="16"/>
                <w:szCs w:val="16"/>
              </w:rPr>
            </w:pPr>
            <w:r>
              <w:rPr>
                <w:sz w:val="16"/>
                <w:szCs w:val="16"/>
                <w:spacing w:val="-3"/>
              </w:rPr>
              <w:t>考查</w:t>
            </w:r>
          </w:p>
        </w:tc>
        <w:tc>
          <w:tcPr>
            <w:tcW w:w="1538" w:type="dxa"/>
            <w:vAlign w:val="top"/>
          </w:tcPr>
          <w:p>
            <w:pPr>
              <w:pStyle w:val="TableText"/>
              <w:ind w:left="373" w:right="325" w:hanging="42"/>
              <w:spacing w:before="41" w:line="250" w:lineRule="auto"/>
              <w:rPr>
                <w:sz w:val="16"/>
                <w:szCs w:val="16"/>
              </w:rPr>
            </w:pPr>
            <w:r>
              <w:rPr>
                <w:sz w:val="16"/>
                <w:szCs w:val="16"/>
                <w:spacing w:val="-1"/>
              </w:rPr>
              <w:t>物联网学院/</w:t>
            </w:r>
            <w:r>
              <w:rPr>
                <w:sz w:val="16"/>
                <w:szCs w:val="16"/>
              </w:rPr>
              <w:t xml:space="preserve"> </w:t>
            </w:r>
            <w:r>
              <w:rPr>
                <w:sz w:val="16"/>
                <w:szCs w:val="16"/>
                <w:spacing w:val="-2"/>
              </w:rPr>
              <w:t>各二级学院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01"/>
              <w:spacing w:before="42" w:line="220" w:lineRule="auto"/>
              <w:rPr>
                <w:sz w:val="16"/>
                <w:szCs w:val="16"/>
              </w:rPr>
            </w:pPr>
            <w:r>
              <w:rPr>
                <w:sz w:val="16"/>
                <w:szCs w:val="16"/>
                <w:spacing w:val="-2"/>
              </w:rPr>
              <w:t>高职英语（一）</w:t>
            </w:r>
          </w:p>
        </w:tc>
        <w:tc>
          <w:tcPr>
            <w:tcW w:w="572" w:type="dxa"/>
            <w:vAlign w:val="top"/>
          </w:tcPr>
          <w:p>
            <w:pPr>
              <w:pStyle w:val="TableText"/>
              <w:ind w:left="244"/>
              <w:spacing w:before="69" w:line="182" w:lineRule="auto"/>
              <w:rPr>
                <w:sz w:val="16"/>
                <w:szCs w:val="16"/>
              </w:rPr>
            </w:pPr>
            <w:r>
              <w:rPr>
                <w:sz w:val="16"/>
                <w:szCs w:val="16"/>
              </w:rPr>
              <w:t>B</w:t>
            </w:r>
          </w:p>
        </w:tc>
        <w:tc>
          <w:tcPr>
            <w:tcW w:w="651" w:type="dxa"/>
            <w:vAlign w:val="top"/>
          </w:tcPr>
          <w:p>
            <w:pPr>
              <w:pStyle w:val="TableText"/>
              <w:ind w:left="291"/>
              <w:spacing w:before="67" w:line="184" w:lineRule="auto"/>
              <w:rPr>
                <w:sz w:val="16"/>
                <w:szCs w:val="16"/>
              </w:rPr>
            </w:pPr>
            <w:r>
              <w:rPr>
                <w:sz w:val="16"/>
                <w:szCs w:val="16"/>
              </w:rPr>
              <w:t>3</w:t>
            </w:r>
          </w:p>
        </w:tc>
        <w:tc>
          <w:tcPr>
            <w:tcW w:w="737" w:type="dxa"/>
            <w:vAlign w:val="top"/>
          </w:tcPr>
          <w:p>
            <w:pPr>
              <w:pStyle w:val="TableText"/>
              <w:ind w:left="291"/>
              <w:spacing w:before="67" w:line="184" w:lineRule="auto"/>
              <w:rPr>
                <w:sz w:val="16"/>
                <w:szCs w:val="16"/>
              </w:rPr>
            </w:pPr>
            <w:r>
              <w:rPr>
                <w:sz w:val="16"/>
                <w:szCs w:val="16"/>
                <w:spacing w:val="-3"/>
              </w:rPr>
              <w:t>48</w:t>
            </w:r>
          </w:p>
        </w:tc>
        <w:tc>
          <w:tcPr>
            <w:tcW w:w="651" w:type="dxa"/>
            <w:vAlign w:val="top"/>
          </w:tcPr>
          <w:p>
            <w:pPr>
              <w:pStyle w:val="TableText"/>
              <w:ind w:left="251"/>
              <w:spacing w:before="67" w:line="184" w:lineRule="auto"/>
              <w:rPr>
                <w:sz w:val="16"/>
                <w:szCs w:val="16"/>
              </w:rPr>
            </w:pPr>
            <w:r>
              <w:rPr>
                <w:sz w:val="16"/>
                <w:szCs w:val="16"/>
                <w:spacing w:val="-4"/>
              </w:rPr>
              <w:t>36</w:t>
            </w:r>
          </w:p>
        </w:tc>
        <w:tc>
          <w:tcPr>
            <w:tcW w:w="739" w:type="dxa"/>
            <w:vAlign w:val="top"/>
          </w:tcPr>
          <w:p>
            <w:pPr>
              <w:pStyle w:val="TableText"/>
              <w:ind w:left="303"/>
              <w:spacing w:before="66" w:line="185" w:lineRule="auto"/>
              <w:rPr>
                <w:sz w:val="16"/>
                <w:szCs w:val="16"/>
              </w:rPr>
            </w:pPr>
            <w:r>
              <w:rPr>
                <w:sz w:val="16"/>
                <w:szCs w:val="16"/>
                <w:spacing w:val="-9"/>
              </w:rPr>
              <w:t>12</w:t>
            </w:r>
          </w:p>
        </w:tc>
        <w:tc>
          <w:tcPr>
            <w:tcW w:w="906" w:type="dxa"/>
            <w:vAlign w:val="top"/>
          </w:tcPr>
          <w:p>
            <w:pPr>
              <w:pStyle w:val="TableText"/>
              <w:ind w:left="419"/>
              <w:spacing w:before="67" w:line="184" w:lineRule="auto"/>
              <w:rPr>
                <w:sz w:val="16"/>
                <w:szCs w:val="16"/>
              </w:rPr>
            </w:pPr>
            <w:r>
              <w:rPr>
                <w:sz w:val="16"/>
                <w:szCs w:val="16"/>
              </w:rPr>
              <w:t>3</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1"/>
              <w:spacing w:before="42" w:line="220" w:lineRule="auto"/>
              <w:rPr>
                <w:sz w:val="16"/>
                <w:szCs w:val="16"/>
              </w:rPr>
            </w:pPr>
            <w:r>
              <w:rPr>
                <w:sz w:val="16"/>
                <w:szCs w:val="16"/>
                <w:spacing w:val="-4"/>
              </w:rPr>
              <w:t>必修</w:t>
            </w:r>
          </w:p>
        </w:tc>
        <w:tc>
          <w:tcPr>
            <w:tcW w:w="570" w:type="dxa"/>
            <w:vAlign w:val="top"/>
          </w:tcPr>
          <w:p>
            <w:pPr>
              <w:pStyle w:val="TableText"/>
              <w:ind w:left="131"/>
              <w:spacing w:before="42" w:line="220" w:lineRule="auto"/>
              <w:rPr>
                <w:sz w:val="16"/>
                <w:szCs w:val="16"/>
              </w:rPr>
            </w:pPr>
            <w:r>
              <w:rPr>
                <w:sz w:val="16"/>
                <w:szCs w:val="16"/>
                <w:spacing w:val="-3"/>
              </w:rPr>
              <w:t>考试</w:t>
            </w:r>
          </w:p>
        </w:tc>
        <w:tc>
          <w:tcPr>
            <w:tcW w:w="1538" w:type="dxa"/>
            <w:vAlign w:val="top"/>
          </w:tcPr>
          <w:p>
            <w:pPr>
              <w:pStyle w:val="TableText"/>
              <w:ind w:left="533"/>
              <w:spacing w:before="42" w:line="220" w:lineRule="auto"/>
              <w:rPr>
                <w:sz w:val="16"/>
                <w:szCs w:val="16"/>
              </w:rPr>
            </w:pPr>
            <w:r>
              <w:rPr>
                <w:sz w:val="16"/>
                <w:szCs w:val="16"/>
                <w:spacing w:val="-2"/>
              </w:rPr>
              <w:t>基础部</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01"/>
              <w:spacing w:before="42" w:line="220" w:lineRule="auto"/>
              <w:rPr>
                <w:sz w:val="16"/>
                <w:szCs w:val="16"/>
              </w:rPr>
            </w:pPr>
            <w:r>
              <w:rPr>
                <w:sz w:val="16"/>
                <w:szCs w:val="16"/>
                <w:spacing w:val="-2"/>
              </w:rPr>
              <w:t>高职英语（二）</w:t>
            </w:r>
          </w:p>
        </w:tc>
        <w:tc>
          <w:tcPr>
            <w:tcW w:w="572" w:type="dxa"/>
            <w:vAlign w:val="top"/>
          </w:tcPr>
          <w:p>
            <w:pPr>
              <w:pStyle w:val="TableText"/>
              <w:ind w:left="244"/>
              <w:spacing w:before="68" w:line="182" w:lineRule="auto"/>
              <w:rPr>
                <w:sz w:val="16"/>
                <w:szCs w:val="16"/>
              </w:rPr>
            </w:pPr>
            <w:r>
              <w:rPr>
                <w:sz w:val="16"/>
                <w:szCs w:val="16"/>
              </w:rPr>
              <w:t>B</w:t>
            </w:r>
          </w:p>
        </w:tc>
        <w:tc>
          <w:tcPr>
            <w:tcW w:w="651" w:type="dxa"/>
            <w:vAlign w:val="top"/>
          </w:tcPr>
          <w:p>
            <w:pPr>
              <w:pStyle w:val="TableText"/>
              <w:ind w:left="291"/>
              <w:spacing w:before="66" w:line="184" w:lineRule="auto"/>
              <w:rPr>
                <w:sz w:val="16"/>
                <w:szCs w:val="16"/>
              </w:rPr>
            </w:pPr>
            <w:r>
              <w:rPr>
                <w:sz w:val="16"/>
                <w:szCs w:val="16"/>
              </w:rPr>
              <w:t>3</w:t>
            </w:r>
          </w:p>
        </w:tc>
        <w:tc>
          <w:tcPr>
            <w:tcW w:w="737" w:type="dxa"/>
            <w:vAlign w:val="top"/>
          </w:tcPr>
          <w:p>
            <w:pPr>
              <w:pStyle w:val="TableText"/>
              <w:ind w:left="291"/>
              <w:spacing w:before="66" w:line="184" w:lineRule="auto"/>
              <w:rPr>
                <w:sz w:val="16"/>
                <w:szCs w:val="16"/>
              </w:rPr>
            </w:pPr>
            <w:r>
              <w:rPr>
                <w:sz w:val="16"/>
                <w:szCs w:val="16"/>
                <w:spacing w:val="-3"/>
              </w:rPr>
              <w:t>48</w:t>
            </w:r>
          </w:p>
        </w:tc>
        <w:tc>
          <w:tcPr>
            <w:tcW w:w="651" w:type="dxa"/>
            <w:vAlign w:val="top"/>
          </w:tcPr>
          <w:p>
            <w:pPr>
              <w:pStyle w:val="TableText"/>
              <w:ind w:left="251"/>
              <w:spacing w:before="66" w:line="184" w:lineRule="auto"/>
              <w:rPr>
                <w:sz w:val="16"/>
                <w:szCs w:val="16"/>
              </w:rPr>
            </w:pPr>
            <w:r>
              <w:rPr>
                <w:sz w:val="16"/>
                <w:szCs w:val="16"/>
                <w:spacing w:val="-4"/>
              </w:rPr>
              <w:t>36</w:t>
            </w:r>
          </w:p>
        </w:tc>
        <w:tc>
          <w:tcPr>
            <w:tcW w:w="739" w:type="dxa"/>
            <w:vAlign w:val="top"/>
          </w:tcPr>
          <w:p>
            <w:pPr>
              <w:pStyle w:val="TableText"/>
              <w:ind w:left="303"/>
              <w:spacing w:before="66" w:line="185" w:lineRule="auto"/>
              <w:rPr>
                <w:sz w:val="16"/>
                <w:szCs w:val="16"/>
              </w:rPr>
            </w:pPr>
            <w:r>
              <w:rPr>
                <w:sz w:val="16"/>
                <w:szCs w:val="16"/>
                <w:spacing w:val="-9"/>
              </w:rPr>
              <w:t>12</w:t>
            </w:r>
          </w:p>
        </w:tc>
        <w:tc>
          <w:tcPr>
            <w:tcW w:w="906" w:type="dxa"/>
            <w:vAlign w:val="top"/>
          </w:tcPr>
          <w:p>
            <w:pPr>
              <w:spacing w:line="235" w:lineRule="exact"/>
              <w:rPr>
                <w:rFonts w:ascii="Arial"/>
                <w:sz w:val="20"/>
              </w:rPr>
            </w:pPr>
            <w:r/>
          </w:p>
        </w:tc>
        <w:tc>
          <w:tcPr>
            <w:tcW w:w="907" w:type="dxa"/>
            <w:vAlign w:val="top"/>
          </w:tcPr>
          <w:p>
            <w:pPr>
              <w:pStyle w:val="TableText"/>
              <w:ind w:left="420"/>
              <w:spacing w:before="66" w:line="184" w:lineRule="auto"/>
              <w:rPr>
                <w:sz w:val="16"/>
                <w:szCs w:val="16"/>
              </w:rPr>
            </w:pPr>
            <w:r>
              <w:rPr>
                <w:sz w:val="16"/>
                <w:szCs w:val="16"/>
              </w:rPr>
              <w:t>3</w:t>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1"/>
              <w:spacing w:before="42" w:line="220" w:lineRule="auto"/>
              <w:rPr>
                <w:sz w:val="16"/>
                <w:szCs w:val="16"/>
              </w:rPr>
            </w:pPr>
            <w:r>
              <w:rPr>
                <w:sz w:val="16"/>
                <w:szCs w:val="16"/>
                <w:spacing w:val="-4"/>
              </w:rPr>
              <w:t>必修</w:t>
            </w:r>
          </w:p>
        </w:tc>
        <w:tc>
          <w:tcPr>
            <w:tcW w:w="570" w:type="dxa"/>
            <w:vAlign w:val="top"/>
          </w:tcPr>
          <w:p>
            <w:pPr>
              <w:pStyle w:val="TableText"/>
              <w:ind w:left="131"/>
              <w:spacing w:before="42" w:line="220" w:lineRule="auto"/>
              <w:rPr>
                <w:sz w:val="16"/>
                <w:szCs w:val="16"/>
              </w:rPr>
            </w:pPr>
            <w:r>
              <w:rPr>
                <w:sz w:val="16"/>
                <w:szCs w:val="16"/>
                <w:spacing w:val="-3"/>
              </w:rPr>
              <w:t>考查</w:t>
            </w:r>
          </w:p>
        </w:tc>
        <w:tc>
          <w:tcPr>
            <w:tcW w:w="1538" w:type="dxa"/>
            <w:vAlign w:val="top"/>
          </w:tcPr>
          <w:p>
            <w:pPr>
              <w:pStyle w:val="TableText"/>
              <w:ind w:left="533"/>
              <w:spacing w:before="42" w:line="220" w:lineRule="auto"/>
              <w:rPr>
                <w:sz w:val="16"/>
                <w:szCs w:val="16"/>
              </w:rPr>
            </w:pPr>
            <w:r>
              <w:rPr>
                <w:sz w:val="16"/>
                <w:szCs w:val="16"/>
                <w:spacing w:val="-2"/>
              </w:rPr>
              <w:t>基础部</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897"/>
              <w:spacing w:before="41" w:line="220" w:lineRule="auto"/>
              <w:rPr>
                <w:sz w:val="16"/>
                <w:szCs w:val="16"/>
              </w:rPr>
            </w:pPr>
            <w:r>
              <w:rPr>
                <w:sz w:val="16"/>
                <w:szCs w:val="16"/>
                <w:spacing w:val="-3"/>
              </w:rPr>
              <w:t>体育</w:t>
            </w:r>
          </w:p>
        </w:tc>
        <w:tc>
          <w:tcPr>
            <w:tcW w:w="572" w:type="dxa"/>
            <w:vAlign w:val="top"/>
          </w:tcPr>
          <w:p>
            <w:pPr>
              <w:pStyle w:val="TableText"/>
              <w:ind w:left="244"/>
              <w:spacing w:before="68" w:line="182" w:lineRule="auto"/>
              <w:rPr>
                <w:sz w:val="16"/>
                <w:szCs w:val="16"/>
              </w:rPr>
            </w:pPr>
            <w:r>
              <w:rPr>
                <w:sz w:val="16"/>
                <w:szCs w:val="16"/>
              </w:rPr>
              <w:t>B</w:t>
            </w:r>
          </w:p>
        </w:tc>
        <w:tc>
          <w:tcPr>
            <w:tcW w:w="651" w:type="dxa"/>
            <w:vAlign w:val="top"/>
          </w:tcPr>
          <w:p>
            <w:pPr>
              <w:pStyle w:val="TableText"/>
              <w:ind w:left="291"/>
              <w:spacing w:before="67" w:line="183" w:lineRule="auto"/>
              <w:rPr>
                <w:sz w:val="16"/>
                <w:szCs w:val="16"/>
              </w:rPr>
            </w:pPr>
            <w:r>
              <w:rPr>
                <w:sz w:val="16"/>
                <w:szCs w:val="16"/>
              </w:rPr>
              <w:t>7</w:t>
            </w:r>
          </w:p>
        </w:tc>
        <w:tc>
          <w:tcPr>
            <w:tcW w:w="737" w:type="dxa"/>
            <w:vAlign w:val="top"/>
          </w:tcPr>
          <w:p>
            <w:pPr>
              <w:pStyle w:val="TableText"/>
              <w:ind w:left="263"/>
              <w:spacing w:before="65" w:line="185" w:lineRule="auto"/>
              <w:rPr>
                <w:sz w:val="16"/>
                <w:szCs w:val="16"/>
              </w:rPr>
            </w:pPr>
            <w:r>
              <w:rPr>
                <w:sz w:val="16"/>
                <w:szCs w:val="16"/>
                <w:spacing w:val="-6"/>
              </w:rPr>
              <w:t>112</w:t>
            </w:r>
          </w:p>
        </w:tc>
        <w:tc>
          <w:tcPr>
            <w:tcW w:w="651" w:type="dxa"/>
            <w:vAlign w:val="top"/>
          </w:tcPr>
          <w:p>
            <w:pPr>
              <w:pStyle w:val="TableText"/>
              <w:ind w:left="260"/>
              <w:spacing w:before="65" w:line="185" w:lineRule="auto"/>
              <w:rPr>
                <w:sz w:val="16"/>
                <w:szCs w:val="16"/>
              </w:rPr>
            </w:pPr>
            <w:r>
              <w:rPr>
                <w:sz w:val="16"/>
                <w:szCs w:val="16"/>
                <w:spacing w:val="-9"/>
              </w:rPr>
              <w:t>12</w:t>
            </w:r>
          </w:p>
        </w:tc>
        <w:tc>
          <w:tcPr>
            <w:tcW w:w="739" w:type="dxa"/>
            <w:vAlign w:val="top"/>
          </w:tcPr>
          <w:p>
            <w:pPr>
              <w:pStyle w:val="TableText"/>
              <w:ind w:left="264"/>
              <w:spacing w:before="65" w:line="185" w:lineRule="auto"/>
              <w:rPr>
                <w:sz w:val="16"/>
                <w:szCs w:val="16"/>
              </w:rPr>
            </w:pPr>
            <w:r>
              <w:rPr>
                <w:sz w:val="16"/>
                <w:szCs w:val="16"/>
                <w:spacing w:val="-6"/>
              </w:rPr>
              <w:t>100</w:t>
            </w:r>
          </w:p>
        </w:tc>
        <w:tc>
          <w:tcPr>
            <w:tcW w:w="906" w:type="dxa"/>
            <w:vAlign w:val="top"/>
          </w:tcPr>
          <w:p>
            <w:pPr>
              <w:pStyle w:val="TableText"/>
              <w:ind w:left="418"/>
              <w:spacing w:before="66" w:line="184" w:lineRule="auto"/>
              <w:rPr>
                <w:sz w:val="16"/>
                <w:szCs w:val="16"/>
              </w:rPr>
            </w:pPr>
            <w:r>
              <w:rPr>
                <w:sz w:val="16"/>
                <w:szCs w:val="16"/>
              </w:rPr>
              <w:t>2</w:t>
            </w:r>
          </w:p>
        </w:tc>
        <w:tc>
          <w:tcPr>
            <w:tcW w:w="907" w:type="dxa"/>
            <w:vAlign w:val="top"/>
          </w:tcPr>
          <w:p>
            <w:pPr>
              <w:pStyle w:val="TableText"/>
              <w:ind w:left="419"/>
              <w:spacing w:before="66" w:line="184" w:lineRule="auto"/>
              <w:rPr>
                <w:sz w:val="16"/>
                <w:szCs w:val="16"/>
              </w:rPr>
            </w:pPr>
            <w:r>
              <w:rPr>
                <w:sz w:val="16"/>
                <w:szCs w:val="16"/>
              </w:rPr>
              <w:t>2</w:t>
            </w:r>
          </w:p>
        </w:tc>
        <w:tc>
          <w:tcPr>
            <w:tcW w:w="907" w:type="dxa"/>
            <w:vAlign w:val="top"/>
          </w:tcPr>
          <w:p>
            <w:pPr>
              <w:pStyle w:val="TableText"/>
              <w:ind w:left="347"/>
              <w:spacing w:before="65" w:line="185" w:lineRule="auto"/>
              <w:rPr>
                <w:sz w:val="16"/>
                <w:szCs w:val="16"/>
              </w:rPr>
            </w:pPr>
            <w:r>
              <w:rPr>
                <w:sz w:val="16"/>
                <w:szCs w:val="16"/>
                <w:spacing w:val="-6"/>
              </w:rPr>
              <w:t>1.5</w:t>
            </w:r>
          </w:p>
        </w:tc>
        <w:tc>
          <w:tcPr>
            <w:tcW w:w="906" w:type="dxa"/>
            <w:vAlign w:val="top"/>
          </w:tcPr>
          <w:p>
            <w:pPr>
              <w:pStyle w:val="TableText"/>
              <w:ind w:left="348"/>
              <w:spacing w:before="65" w:line="185" w:lineRule="auto"/>
              <w:rPr>
                <w:sz w:val="16"/>
                <w:szCs w:val="16"/>
              </w:rPr>
            </w:pPr>
            <w:r>
              <w:rPr>
                <w:sz w:val="16"/>
                <w:szCs w:val="16"/>
                <w:spacing w:val="-6"/>
              </w:rPr>
              <w:t>1.5</w:t>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1"/>
              <w:spacing w:before="41" w:line="220" w:lineRule="auto"/>
              <w:rPr>
                <w:sz w:val="16"/>
                <w:szCs w:val="16"/>
              </w:rPr>
            </w:pPr>
            <w:r>
              <w:rPr>
                <w:sz w:val="16"/>
                <w:szCs w:val="16"/>
                <w:spacing w:val="-4"/>
              </w:rPr>
              <w:t>必修</w:t>
            </w:r>
          </w:p>
        </w:tc>
        <w:tc>
          <w:tcPr>
            <w:tcW w:w="570" w:type="dxa"/>
            <w:vAlign w:val="top"/>
          </w:tcPr>
          <w:p>
            <w:pPr>
              <w:pStyle w:val="TableText"/>
              <w:ind w:left="131"/>
              <w:spacing w:before="41" w:line="220" w:lineRule="auto"/>
              <w:rPr>
                <w:sz w:val="16"/>
                <w:szCs w:val="16"/>
              </w:rPr>
            </w:pPr>
            <w:r>
              <w:rPr>
                <w:sz w:val="16"/>
                <w:szCs w:val="16"/>
                <w:spacing w:val="-3"/>
              </w:rPr>
              <w:t>考查</w:t>
            </w:r>
          </w:p>
        </w:tc>
        <w:tc>
          <w:tcPr>
            <w:tcW w:w="1538" w:type="dxa"/>
            <w:vAlign w:val="top"/>
          </w:tcPr>
          <w:p>
            <w:pPr>
              <w:pStyle w:val="TableText"/>
              <w:ind w:left="533"/>
              <w:spacing w:before="41" w:line="220" w:lineRule="auto"/>
              <w:rPr>
                <w:sz w:val="16"/>
                <w:szCs w:val="16"/>
              </w:rPr>
            </w:pPr>
            <w:r>
              <w:rPr>
                <w:sz w:val="16"/>
                <w:szCs w:val="16"/>
                <w:spacing w:val="-2"/>
              </w:rPr>
              <w:t>体育部</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338"/>
              <w:spacing w:before="41" w:line="220" w:lineRule="auto"/>
              <w:rPr>
                <w:sz w:val="16"/>
                <w:szCs w:val="16"/>
              </w:rPr>
            </w:pPr>
            <w:r>
              <w:rPr>
                <w:sz w:val="16"/>
                <w:szCs w:val="16"/>
                <w:spacing w:val="-1"/>
              </w:rPr>
              <w:t>大学生心理健康教育</w:t>
            </w:r>
          </w:p>
        </w:tc>
        <w:tc>
          <w:tcPr>
            <w:tcW w:w="572" w:type="dxa"/>
            <w:vAlign w:val="top"/>
          </w:tcPr>
          <w:p>
            <w:pPr>
              <w:pStyle w:val="TableText"/>
              <w:ind w:left="242"/>
              <w:spacing w:before="65" w:line="185" w:lineRule="auto"/>
              <w:rPr>
                <w:sz w:val="16"/>
                <w:szCs w:val="16"/>
              </w:rPr>
            </w:pPr>
            <w:r>
              <w:rPr>
                <w:sz w:val="16"/>
                <w:szCs w:val="16"/>
              </w:rPr>
              <w:t>A</w:t>
            </w:r>
          </w:p>
        </w:tc>
        <w:tc>
          <w:tcPr>
            <w:tcW w:w="651" w:type="dxa"/>
            <w:vAlign w:val="top"/>
          </w:tcPr>
          <w:p>
            <w:pPr>
              <w:pStyle w:val="TableText"/>
              <w:ind w:left="289"/>
              <w:spacing w:before="66" w:line="184" w:lineRule="auto"/>
              <w:rPr>
                <w:sz w:val="16"/>
                <w:szCs w:val="16"/>
              </w:rPr>
            </w:pPr>
            <w:r>
              <w:rPr>
                <w:sz w:val="16"/>
                <w:szCs w:val="16"/>
              </w:rPr>
              <w:t>2</w:t>
            </w:r>
          </w:p>
        </w:tc>
        <w:tc>
          <w:tcPr>
            <w:tcW w:w="737" w:type="dxa"/>
            <w:vAlign w:val="top"/>
          </w:tcPr>
          <w:p>
            <w:pPr>
              <w:pStyle w:val="TableText"/>
              <w:ind w:left="295"/>
              <w:spacing w:before="66" w:line="184" w:lineRule="auto"/>
              <w:rPr>
                <w:sz w:val="16"/>
                <w:szCs w:val="16"/>
              </w:rPr>
            </w:pPr>
            <w:r>
              <w:rPr>
                <w:sz w:val="16"/>
                <w:szCs w:val="16"/>
                <w:spacing w:val="-5"/>
              </w:rPr>
              <w:t>32</w:t>
            </w:r>
          </w:p>
        </w:tc>
        <w:tc>
          <w:tcPr>
            <w:tcW w:w="651" w:type="dxa"/>
            <w:vAlign w:val="top"/>
          </w:tcPr>
          <w:p>
            <w:pPr>
              <w:pStyle w:val="TableText"/>
              <w:ind w:left="251"/>
              <w:spacing w:before="66" w:line="184" w:lineRule="auto"/>
              <w:rPr>
                <w:sz w:val="16"/>
                <w:szCs w:val="16"/>
              </w:rPr>
            </w:pPr>
            <w:r>
              <w:rPr>
                <w:sz w:val="16"/>
                <w:szCs w:val="16"/>
                <w:spacing w:val="-4"/>
              </w:rPr>
              <w:t>32</w:t>
            </w:r>
          </w:p>
        </w:tc>
        <w:tc>
          <w:tcPr>
            <w:tcW w:w="739" w:type="dxa"/>
            <w:vAlign w:val="top"/>
          </w:tcPr>
          <w:p>
            <w:pPr>
              <w:pStyle w:val="TableText"/>
              <w:ind w:left="333"/>
              <w:spacing w:before="66" w:line="184" w:lineRule="auto"/>
              <w:rPr>
                <w:sz w:val="16"/>
                <w:szCs w:val="16"/>
              </w:rPr>
            </w:pPr>
            <w:r>
              <w:rPr>
                <w:sz w:val="16"/>
                <w:szCs w:val="16"/>
              </w:rPr>
              <w:t>0</w:t>
            </w:r>
          </w:p>
        </w:tc>
        <w:tc>
          <w:tcPr>
            <w:tcW w:w="906" w:type="dxa"/>
            <w:vAlign w:val="top"/>
          </w:tcPr>
          <w:p>
            <w:pPr>
              <w:pStyle w:val="TableText"/>
              <w:ind w:left="418"/>
              <w:spacing w:before="66" w:line="184" w:lineRule="auto"/>
              <w:rPr>
                <w:sz w:val="16"/>
                <w:szCs w:val="16"/>
              </w:rPr>
            </w:pPr>
            <w:r>
              <w:rPr>
                <w:sz w:val="16"/>
                <w:szCs w:val="16"/>
              </w:rPr>
              <w:t>2</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1"/>
              <w:spacing w:before="41" w:line="220" w:lineRule="auto"/>
              <w:rPr>
                <w:sz w:val="16"/>
                <w:szCs w:val="16"/>
              </w:rPr>
            </w:pPr>
            <w:r>
              <w:rPr>
                <w:sz w:val="16"/>
                <w:szCs w:val="16"/>
                <w:spacing w:val="-4"/>
              </w:rPr>
              <w:t>必修</w:t>
            </w:r>
          </w:p>
        </w:tc>
        <w:tc>
          <w:tcPr>
            <w:tcW w:w="570" w:type="dxa"/>
            <w:vAlign w:val="top"/>
          </w:tcPr>
          <w:p>
            <w:pPr>
              <w:pStyle w:val="TableText"/>
              <w:ind w:left="131"/>
              <w:spacing w:before="41" w:line="220" w:lineRule="auto"/>
              <w:rPr>
                <w:sz w:val="16"/>
                <w:szCs w:val="16"/>
              </w:rPr>
            </w:pPr>
            <w:r>
              <w:rPr>
                <w:sz w:val="16"/>
                <w:szCs w:val="16"/>
                <w:spacing w:val="-3"/>
              </w:rPr>
              <w:t>考查</w:t>
            </w:r>
          </w:p>
        </w:tc>
        <w:tc>
          <w:tcPr>
            <w:tcW w:w="1538" w:type="dxa"/>
            <w:vAlign w:val="top"/>
          </w:tcPr>
          <w:p>
            <w:pPr>
              <w:pStyle w:val="TableText"/>
              <w:ind w:left="536"/>
              <w:spacing w:before="40" w:line="222" w:lineRule="auto"/>
              <w:rPr>
                <w:sz w:val="16"/>
                <w:szCs w:val="16"/>
              </w:rPr>
            </w:pPr>
            <w:r>
              <w:rPr>
                <w:sz w:val="16"/>
                <w:szCs w:val="16"/>
                <w:spacing w:val="-3"/>
              </w:rPr>
              <w:t>学工处</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736"/>
              <w:spacing w:before="40" w:line="221" w:lineRule="auto"/>
              <w:rPr>
                <w:sz w:val="16"/>
                <w:szCs w:val="16"/>
              </w:rPr>
            </w:pPr>
            <w:r>
              <w:rPr>
                <w:sz w:val="16"/>
                <w:szCs w:val="16"/>
                <w:spacing w:val="-2"/>
              </w:rPr>
              <w:t>影视鉴赏</w:t>
            </w:r>
          </w:p>
        </w:tc>
        <w:tc>
          <w:tcPr>
            <w:tcW w:w="572" w:type="dxa"/>
            <w:vAlign w:val="top"/>
          </w:tcPr>
          <w:p>
            <w:pPr>
              <w:pStyle w:val="TableText"/>
              <w:ind w:left="242"/>
              <w:spacing w:before="64" w:line="185" w:lineRule="auto"/>
              <w:rPr>
                <w:sz w:val="16"/>
                <w:szCs w:val="16"/>
              </w:rPr>
            </w:pPr>
            <w:r>
              <w:rPr>
                <w:sz w:val="16"/>
                <w:szCs w:val="16"/>
              </w:rPr>
              <w:t>A</w:t>
            </w:r>
          </w:p>
        </w:tc>
        <w:tc>
          <w:tcPr>
            <w:tcW w:w="651" w:type="dxa"/>
            <w:vAlign w:val="top"/>
          </w:tcPr>
          <w:p>
            <w:pPr>
              <w:pStyle w:val="TableText"/>
              <w:ind w:left="289"/>
              <w:spacing w:before="65" w:line="184" w:lineRule="auto"/>
              <w:rPr>
                <w:sz w:val="16"/>
                <w:szCs w:val="16"/>
              </w:rPr>
            </w:pPr>
            <w:r>
              <w:rPr>
                <w:sz w:val="16"/>
                <w:szCs w:val="16"/>
              </w:rPr>
              <w:t>2</w:t>
            </w:r>
          </w:p>
        </w:tc>
        <w:tc>
          <w:tcPr>
            <w:tcW w:w="737" w:type="dxa"/>
            <w:vAlign w:val="top"/>
          </w:tcPr>
          <w:p>
            <w:pPr>
              <w:pStyle w:val="TableText"/>
              <w:ind w:left="295"/>
              <w:spacing w:before="65" w:line="184" w:lineRule="auto"/>
              <w:rPr>
                <w:sz w:val="16"/>
                <w:szCs w:val="16"/>
              </w:rPr>
            </w:pPr>
            <w:r>
              <w:rPr>
                <w:sz w:val="16"/>
                <w:szCs w:val="16"/>
                <w:spacing w:val="-5"/>
              </w:rPr>
              <w:t>32</w:t>
            </w:r>
          </w:p>
        </w:tc>
        <w:tc>
          <w:tcPr>
            <w:tcW w:w="651" w:type="dxa"/>
            <w:vAlign w:val="top"/>
          </w:tcPr>
          <w:p>
            <w:pPr>
              <w:pStyle w:val="TableText"/>
              <w:ind w:left="251"/>
              <w:spacing w:before="65" w:line="184" w:lineRule="auto"/>
              <w:rPr>
                <w:sz w:val="16"/>
                <w:szCs w:val="16"/>
              </w:rPr>
            </w:pPr>
            <w:r>
              <w:rPr>
                <w:sz w:val="16"/>
                <w:szCs w:val="16"/>
                <w:spacing w:val="-4"/>
              </w:rPr>
              <w:t>32</w:t>
            </w:r>
          </w:p>
        </w:tc>
        <w:tc>
          <w:tcPr>
            <w:tcW w:w="739" w:type="dxa"/>
            <w:vAlign w:val="top"/>
          </w:tcPr>
          <w:p>
            <w:pPr>
              <w:pStyle w:val="TableText"/>
              <w:ind w:left="333"/>
              <w:spacing w:before="65" w:line="184" w:lineRule="auto"/>
              <w:rPr>
                <w:sz w:val="16"/>
                <w:szCs w:val="16"/>
              </w:rPr>
            </w:pPr>
            <w:r>
              <w:rPr>
                <w:sz w:val="16"/>
                <w:szCs w:val="16"/>
              </w:rPr>
              <w:t>0</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7" w:type="dxa"/>
            <w:vAlign w:val="top"/>
          </w:tcPr>
          <w:p>
            <w:pPr>
              <w:pStyle w:val="TableText"/>
              <w:ind w:left="419"/>
              <w:spacing w:before="65" w:line="184" w:lineRule="auto"/>
              <w:rPr>
                <w:sz w:val="16"/>
                <w:szCs w:val="16"/>
              </w:rPr>
            </w:pPr>
            <w:r>
              <w:rPr>
                <w:sz w:val="16"/>
                <w:szCs w:val="16"/>
              </w:rPr>
              <w:t>2</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1"/>
              <w:spacing w:before="40" w:line="220" w:lineRule="auto"/>
              <w:rPr>
                <w:sz w:val="16"/>
                <w:szCs w:val="16"/>
              </w:rPr>
            </w:pPr>
            <w:r>
              <w:rPr>
                <w:sz w:val="16"/>
                <w:szCs w:val="16"/>
                <w:spacing w:val="-4"/>
              </w:rPr>
              <w:t>必修</w:t>
            </w:r>
          </w:p>
        </w:tc>
        <w:tc>
          <w:tcPr>
            <w:tcW w:w="570" w:type="dxa"/>
            <w:vAlign w:val="top"/>
          </w:tcPr>
          <w:p>
            <w:pPr>
              <w:pStyle w:val="TableText"/>
              <w:ind w:left="131"/>
              <w:spacing w:before="40" w:line="220" w:lineRule="auto"/>
              <w:rPr>
                <w:sz w:val="16"/>
                <w:szCs w:val="16"/>
              </w:rPr>
            </w:pPr>
            <w:r>
              <w:rPr>
                <w:sz w:val="16"/>
                <w:szCs w:val="16"/>
                <w:spacing w:val="-3"/>
              </w:rPr>
              <w:t>考查</w:t>
            </w:r>
          </w:p>
        </w:tc>
        <w:tc>
          <w:tcPr>
            <w:tcW w:w="1538" w:type="dxa"/>
            <w:vAlign w:val="top"/>
          </w:tcPr>
          <w:p>
            <w:pPr>
              <w:pStyle w:val="TableText"/>
              <w:ind w:left="298"/>
              <w:spacing w:before="40" w:line="220" w:lineRule="auto"/>
              <w:rPr>
                <w:sz w:val="16"/>
                <w:szCs w:val="16"/>
              </w:rPr>
            </w:pPr>
            <w:r>
              <w:rPr>
                <w:sz w:val="16"/>
                <w:szCs w:val="16"/>
                <w:spacing w:val="-2"/>
              </w:rPr>
              <w:t>公共艺术中心</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814" w:right="170" w:hanging="635"/>
              <w:spacing w:before="41" w:line="250" w:lineRule="auto"/>
              <w:rPr>
                <w:sz w:val="16"/>
                <w:szCs w:val="16"/>
              </w:rPr>
            </w:pPr>
            <w:r>
              <w:rPr>
                <w:sz w:val="16"/>
                <w:szCs w:val="16"/>
                <w:spacing w:val="-1"/>
              </w:rPr>
              <w:t>大学生职业生涯规划与就</w:t>
            </w:r>
            <w:r>
              <w:rPr>
                <w:sz w:val="16"/>
                <w:szCs w:val="16"/>
                <w:spacing w:val="3"/>
              </w:rPr>
              <w:t xml:space="preserve"> </w:t>
            </w:r>
            <w:r>
              <w:rPr>
                <w:sz w:val="16"/>
                <w:szCs w:val="16"/>
                <w:spacing w:val="-2"/>
              </w:rPr>
              <w:t>业指导</w:t>
            </w:r>
          </w:p>
        </w:tc>
        <w:tc>
          <w:tcPr>
            <w:tcW w:w="572" w:type="dxa"/>
            <w:vAlign w:val="top"/>
          </w:tcPr>
          <w:p>
            <w:pPr>
              <w:pStyle w:val="TableText"/>
              <w:ind w:left="242"/>
              <w:spacing w:before="186" w:line="185" w:lineRule="auto"/>
              <w:rPr>
                <w:sz w:val="16"/>
                <w:szCs w:val="16"/>
              </w:rPr>
            </w:pPr>
            <w:r>
              <w:rPr>
                <w:sz w:val="16"/>
                <w:szCs w:val="16"/>
              </w:rPr>
              <w:t>A</w:t>
            </w:r>
          </w:p>
        </w:tc>
        <w:tc>
          <w:tcPr>
            <w:tcW w:w="651" w:type="dxa"/>
            <w:vAlign w:val="top"/>
          </w:tcPr>
          <w:p>
            <w:pPr>
              <w:pStyle w:val="TableText"/>
              <w:ind w:left="299"/>
              <w:spacing w:before="186" w:line="185" w:lineRule="auto"/>
              <w:rPr>
                <w:sz w:val="16"/>
                <w:szCs w:val="16"/>
              </w:rPr>
            </w:pPr>
            <w:r>
              <w:rPr>
                <w:sz w:val="16"/>
                <w:szCs w:val="16"/>
              </w:rPr>
              <w:t>1</w:t>
            </w:r>
          </w:p>
        </w:tc>
        <w:tc>
          <w:tcPr>
            <w:tcW w:w="737" w:type="dxa"/>
            <w:vAlign w:val="top"/>
          </w:tcPr>
          <w:p>
            <w:pPr>
              <w:pStyle w:val="TableText"/>
              <w:ind w:left="303"/>
              <w:spacing w:before="186" w:line="185" w:lineRule="auto"/>
              <w:rPr>
                <w:sz w:val="16"/>
                <w:szCs w:val="16"/>
              </w:rPr>
            </w:pPr>
            <w:r>
              <w:rPr>
                <w:sz w:val="16"/>
                <w:szCs w:val="16"/>
                <w:spacing w:val="-9"/>
              </w:rPr>
              <w:t>16</w:t>
            </w:r>
          </w:p>
        </w:tc>
        <w:tc>
          <w:tcPr>
            <w:tcW w:w="651" w:type="dxa"/>
            <w:vAlign w:val="top"/>
          </w:tcPr>
          <w:p>
            <w:pPr>
              <w:pStyle w:val="TableText"/>
              <w:ind w:left="260"/>
              <w:spacing w:before="186" w:line="185" w:lineRule="auto"/>
              <w:rPr>
                <w:sz w:val="16"/>
                <w:szCs w:val="16"/>
              </w:rPr>
            </w:pPr>
            <w:r>
              <w:rPr>
                <w:sz w:val="16"/>
                <w:szCs w:val="16"/>
                <w:spacing w:val="-9"/>
              </w:rPr>
              <w:t>16</w:t>
            </w:r>
          </w:p>
        </w:tc>
        <w:tc>
          <w:tcPr>
            <w:tcW w:w="739" w:type="dxa"/>
            <w:vAlign w:val="top"/>
          </w:tcPr>
          <w:p>
            <w:pPr>
              <w:pStyle w:val="TableText"/>
              <w:ind w:left="333"/>
              <w:spacing w:before="187" w:line="184" w:lineRule="auto"/>
              <w:rPr>
                <w:sz w:val="16"/>
                <w:szCs w:val="16"/>
              </w:rPr>
            </w:pPr>
            <w:r>
              <w:rPr>
                <w:sz w:val="16"/>
                <w:szCs w:val="16"/>
              </w:rPr>
              <w:t>0</w:t>
            </w:r>
          </w:p>
        </w:tc>
        <w:tc>
          <w:tcPr>
            <w:tcW w:w="906" w:type="dxa"/>
            <w:vAlign w:val="top"/>
          </w:tcPr>
          <w:p>
            <w:pPr>
              <w:pStyle w:val="TableText"/>
              <w:ind w:left="338"/>
              <w:spacing w:before="187" w:line="184" w:lineRule="auto"/>
              <w:rPr>
                <w:sz w:val="16"/>
                <w:szCs w:val="16"/>
              </w:rPr>
            </w:pPr>
            <w:r>
              <w:rPr>
                <w:sz w:val="16"/>
                <w:szCs w:val="16"/>
                <w:spacing w:val="-3"/>
              </w:rPr>
              <w:t>0.5</w:t>
            </w:r>
          </w:p>
        </w:tc>
        <w:tc>
          <w:tcPr>
            <w:tcW w:w="907" w:type="dxa"/>
            <w:vAlign w:val="top"/>
          </w:tcPr>
          <w:p>
            <w:pPr>
              <w:rPr>
                <w:rFonts w:ascii="Arial"/>
                <w:sz w:val="21"/>
              </w:rPr>
            </w:pPr>
            <w:r/>
          </w:p>
        </w:tc>
        <w:tc>
          <w:tcPr>
            <w:tcW w:w="907" w:type="dxa"/>
            <w:vAlign w:val="top"/>
          </w:tcPr>
          <w:p>
            <w:pPr>
              <w:rPr>
                <w:rFonts w:ascii="Arial"/>
                <w:sz w:val="21"/>
              </w:rPr>
            </w:pPr>
            <w:r/>
          </w:p>
        </w:tc>
        <w:tc>
          <w:tcPr>
            <w:tcW w:w="906" w:type="dxa"/>
            <w:vAlign w:val="top"/>
          </w:tcPr>
          <w:p>
            <w:pPr>
              <w:rPr>
                <w:rFonts w:ascii="Arial"/>
                <w:sz w:val="21"/>
              </w:rPr>
            </w:pPr>
            <w:r/>
          </w:p>
        </w:tc>
        <w:tc>
          <w:tcPr>
            <w:tcW w:w="907" w:type="dxa"/>
            <w:vAlign w:val="top"/>
          </w:tcPr>
          <w:p>
            <w:pPr>
              <w:pStyle w:val="TableText"/>
              <w:ind w:left="338"/>
              <w:spacing w:before="187" w:line="184" w:lineRule="auto"/>
              <w:rPr>
                <w:sz w:val="16"/>
                <w:szCs w:val="16"/>
              </w:rPr>
            </w:pPr>
            <w:r>
              <w:rPr>
                <w:sz w:val="16"/>
                <w:szCs w:val="16"/>
                <w:spacing w:val="-2"/>
              </w:rPr>
              <w:t>0.5</w:t>
            </w:r>
          </w:p>
        </w:tc>
        <w:tc>
          <w:tcPr>
            <w:tcW w:w="926" w:type="dxa"/>
            <w:vAlign w:val="top"/>
          </w:tcPr>
          <w:p>
            <w:pPr>
              <w:rPr>
                <w:rFonts w:ascii="Arial"/>
                <w:sz w:val="21"/>
              </w:rPr>
            </w:pPr>
            <w:r/>
          </w:p>
        </w:tc>
        <w:tc>
          <w:tcPr>
            <w:tcW w:w="569" w:type="dxa"/>
            <w:vAlign w:val="top"/>
          </w:tcPr>
          <w:p>
            <w:pPr>
              <w:pStyle w:val="TableText"/>
              <w:ind w:left="131"/>
              <w:spacing w:before="162" w:line="220" w:lineRule="auto"/>
              <w:rPr>
                <w:sz w:val="16"/>
                <w:szCs w:val="16"/>
              </w:rPr>
            </w:pPr>
            <w:r>
              <w:rPr>
                <w:sz w:val="16"/>
                <w:szCs w:val="16"/>
                <w:spacing w:val="-4"/>
              </w:rPr>
              <w:t>必修</w:t>
            </w:r>
          </w:p>
        </w:tc>
        <w:tc>
          <w:tcPr>
            <w:tcW w:w="570" w:type="dxa"/>
            <w:vAlign w:val="top"/>
          </w:tcPr>
          <w:p>
            <w:pPr>
              <w:pStyle w:val="TableText"/>
              <w:ind w:left="131"/>
              <w:spacing w:before="162" w:line="220" w:lineRule="auto"/>
              <w:rPr>
                <w:sz w:val="16"/>
                <w:szCs w:val="16"/>
              </w:rPr>
            </w:pPr>
            <w:r>
              <w:rPr>
                <w:sz w:val="16"/>
                <w:szCs w:val="16"/>
                <w:spacing w:val="-3"/>
              </w:rPr>
              <w:t>考查</w:t>
            </w:r>
          </w:p>
        </w:tc>
        <w:tc>
          <w:tcPr>
            <w:tcW w:w="1538" w:type="dxa"/>
            <w:vAlign w:val="top"/>
          </w:tcPr>
          <w:p>
            <w:pPr>
              <w:pStyle w:val="TableText"/>
              <w:ind w:left="374" w:right="285" w:hanging="81"/>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76"/>
              <w:spacing w:before="162" w:line="221" w:lineRule="auto"/>
              <w:rPr>
                <w:sz w:val="16"/>
                <w:szCs w:val="16"/>
              </w:rPr>
            </w:pPr>
            <w:r>
              <w:rPr>
                <w:sz w:val="16"/>
                <w:szCs w:val="16"/>
                <w:spacing w:val="-1"/>
              </w:rPr>
              <w:t>创新创业基础</w:t>
            </w:r>
          </w:p>
        </w:tc>
        <w:tc>
          <w:tcPr>
            <w:tcW w:w="572" w:type="dxa"/>
            <w:vAlign w:val="top"/>
          </w:tcPr>
          <w:p>
            <w:pPr>
              <w:pStyle w:val="TableText"/>
              <w:ind w:left="244"/>
              <w:spacing w:before="189" w:line="182" w:lineRule="auto"/>
              <w:rPr>
                <w:sz w:val="16"/>
                <w:szCs w:val="16"/>
              </w:rPr>
            </w:pPr>
            <w:r>
              <w:rPr>
                <w:sz w:val="16"/>
                <w:szCs w:val="16"/>
              </w:rPr>
              <w:t>B</w:t>
            </w:r>
          </w:p>
        </w:tc>
        <w:tc>
          <w:tcPr>
            <w:tcW w:w="651" w:type="dxa"/>
            <w:vAlign w:val="top"/>
          </w:tcPr>
          <w:p>
            <w:pPr>
              <w:pStyle w:val="TableText"/>
              <w:ind w:left="299"/>
              <w:spacing w:before="186" w:line="185" w:lineRule="auto"/>
              <w:rPr>
                <w:sz w:val="16"/>
                <w:szCs w:val="16"/>
              </w:rPr>
            </w:pPr>
            <w:r>
              <w:rPr>
                <w:sz w:val="16"/>
                <w:szCs w:val="16"/>
              </w:rPr>
              <w:t>1</w:t>
            </w:r>
          </w:p>
        </w:tc>
        <w:tc>
          <w:tcPr>
            <w:tcW w:w="737" w:type="dxa"/>
            <w:vAlign w:val="top"/>
          </w:tcPr>
          <w:p>
            <w:pPr>
              <w:pStyle w:val="TableText"/>
              <w:ind w:left="303"/>
              <w:spacing w:before="186" w:line="185" w:lineRule="auto"/>
              <w:rPr>
                <w:sz w:val="16"/>
                <w:szCs w:val="16"/>
              </w:rPr>
            </w:pPr>
            <w:r>
              <w:rPr>
                <w:sz w:val="16"/>
                <w:szCs w:val="16"/>
                <w:spacing w:val="-9"/>
              </w:rPr>
              <w:t>16</w:t>
            </w:r>
          </w:p>
        </w:tc>
        <w:tc>
          <w:tcPr>
            <w:tcW w:w="651" w:type="dxa"/>
            <w:vAlign w:val="top"/>
          </w:tcPr>
          <w:p>
            <w:pPr>
              <w:pStyle w:val="TableText"/>
              <w:ind w:left="260"/>
              <w:spacing w:before="186" w:line="185" w:lineRule="auto"/>
              <w:rPr>
                <w:sz w:val="16"/>
                <w:szCs w:val="16"/>
              </w:rPr>
            </w:pPr>
            <w:r>
              <w:rPr>
                <w:sz w:val="16"/>
                <w:szCs w:val="16"/>
                <w:spacing w:val="-9"/>
              </w:rPr>
              <w:t>16</w:t>
            </w:r>
          </w:p>
        </w:tc>
        <w:tc>
          <w:tcPr>
            <w:tcW w:w="739" w:type="dxa"/>
            <w:vAlign w:val="top"/>
          </w:tcPr>
          <w:p>
            <w:pPr>
              <w:pStyle w:val="TableText"/>
              <w:ind w:left="333"/>
              <w:spacing w:before="187" w:line="184" w:lineRule="auto"/>
              <w:rPr>
                <w:sz w:val="16"/>
                <w:szCs w:val="16"/>
              </w:rPr>
            </w:pPr>
            <w:r>
              <w:rPr>
                <w:sz w:val="16"/>
                <w:szCs w:val="16"/>
              </w:rPr>
              <w:t>0</w:t>
            </w:r>
          </w:p>
        </w:tc>
        <w:tc>
          <w:tcPr>
            <w:tcW w:w="906" w:type="dxa"/>
            <w:vAlign w:val="top"/>
          </w:tcPr>
          <w:p>
            <w:pPr>
              <w:rPr>
                <w:rFonts w:ascii="Arial"/>
                <w:sz w:val="21"/>
              </w:rPr>
            </w:pPr>
            <w:r/>
          </w:p>
        </w:tc>
        <w:tc>
          <w:tcPr>
            <w:tcW w:w="907" w:type="dxa"/>
            <w:vAlign w:val="top"/>
          </w:tcPr>
          <w:p>
            <w:pPr>
              <w:pStyle w:val="TableText"/>
              <w:ind w:left="429"/>
              <w:spacing w:before="186" w:line="185" w:lineRule="auto"/>
              <w:rPr>
                <w:sz w:val="16"/>
                <w:szCs w:val="16"/>
              </w:rPr>
            </w:pPr>
            <w:r>
              <w:rPr>
                <w:sz w:val="16"/>
                <w:szCs w:val="16"/>
              </w:rPr>
              <w:t>1</w:t>
            </w:r>
          </w:p>
        </w:tc>
        <w:tc>
          <w:tcPr>
            <w:tcW w:w="907" w:type="dxa"/>
            <w:vAlign w:val="top"/>
          </w:tcPr>
          <w:p>
            <w:pPr>
              <w:rPr>
                <w:rFonts w:ascii="Arial"/>
                <w:sz w:val="21"/>
              </w:rPr>
            </w:pPr>
            <w:r/>
          </w:p>
        </w:tc>
        <w:tc>
          <w:tcPr>
            <w:tcW w:w="906" w:type="dxa"/>
            <w:vAlign w:val="top"/>
          </w:tcPr>
          <w:p>
            <w:pPr>
              <w:rPr>
                <w:rFonts w:ascii="Arial"/>
                <w:sz w:val="21"/>
              </w:rPr>
            </w:pPr>
            <w:r/>
          </w:p>
        </w:tc>
        <w:tc>
          <w:tcPr>
            <w:tcW w:w="907"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31"/>
              <w:spacing w:before="162" w:line="220" w:lineRule="auto"/>
              <w:rPr>
                <w:sz w:val="16"/>
                <w:szCs w:val="16"/>
              </w:rPr>
            </w:pPr>
            <w:r>
              <w:rPr>
                <w:sz w:val="16"/>
                <w:szCs w:val="16"/>
                <w:spacing w:val="-4"/>
              </w:rPr>
              <w:t>必修</w:t>
            </w:r>
          </w:p>
        </w:tc>
        <w:tc>
          <w:tcPr>
            <w:tcW w:w="570" w:type="dxa"/>
            <w:vAlign w:val="top"/>
          </w:tcPr>
          <w:p>
            <w:pPr>
              <w:pStyle w:val="TableText"/>
              <w:ind w:left="131"/>
              <w:spacing w:before="162" w:line="220" w:lineRule="auto"/>
              <w:rPr>
                <w:sz w:val="16"/>
                <w:szCs w:val="16"/>
              </w:rPr>
            </w:pPr>
            <w:r>
              <w:rPr>
                <w:sz w:val="16"/>
                <w:szCs w:val="16"/>
                <w:spacing w:val="-3"/>
              </w:rPr>
              <w:t>考查</w:t>
            </w:r>
          </w:p>
        </w:tc>
        <w:tc>
          <w:tcPr>
            <w:tcW w:w="1538" w:type="dxa"/>
            <w:vAlign w:val="top"/>
          </w:tcPr>
          <w:p>
            <w:pPr>
              <w:pStyle w:val="TableText"/>
              <w:ind w:left="374" w:right="285" w:hanging="81"/>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964"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spacing w:line="347" w:lineRule="auto"/>
              <w:rPr>
                <w:rFonts w:ascii="Arial"/>
                <w:sz w:val="21"/>
              </w:rPr>
            </w:pPr>
            <w:r/>
          </w:p>
          <w:p>
            <w:pPr>
              <w:pStyle w:val="TableText"/>
              <w:ind w:left="740"/>
              <w:spacing w:before="52" w:line="220" w:lineRule="auto"/>
              <w:rPr>
                <w:sz w:val="16"/>
                <w:szCs w:val="16"/>
              </w:rPr>
            </w:pPr>
            <w:r>
              <w:rPr>
                <w:sz w:val="16"/>
                <w:szCs w:val="16"/>
                <w:spacing w:val="-3"/>
              </w:rPr>
              <w:t>劳动教育</w:t>
            </w:r>
          </w:p>
        </w:tc>
        <w:tc>
          <w:tcPr>
            <w:tcW w:w="572" w:type="dxa"/>
            <w:vAlign w:val="top"/>
          </w:tcPr>
          <w:p>
            <w:pPr>
              <w:spacing w:line="372" w:lineRule="auto"/>
              <w:rPr>
                <w:rFonts w:ascii="Arial"/>
                <w:sz w:val="21"/>
              </w:rPr>
            </w:pPr>
            <w:r/>
          </w:p>
          <w:p>
            <w:pPr>
              <w:pStyle w:val="TableText"/>
              <w:ind w:left="246"/>
              <w:spacing w:before="52" w:line="184" w:lineRule="auto"/>
              <w:rPr>
                <w:sz w:val="16"/>
                <w:szCs w:val="16"/>
              </w:rPr>
            </w:pPr>
            <w:r>
              <w:rPr>
                <w:sz w:val="16"/>
                <w:szCs w:val="16"/>
              </w:rPr>
              <w:t>C</w:t>
            </w:r>
          </w:p>
        </w:tc>
        <w:tc>
          <w:tcPr>
            <w:tcW w:w="651" w:type="dxa"/>
            <w:vAlign w:val="top"/>
          </w:tcPr>
          <w:p>
            <w:pPr>
              <w:spacing w:line="372" w:lineRule="auto"/>
              <w:rPr>
                <w:rFonts w:ascii="Arial"/>
                <w:sz w:val="21"/>
              </w:rPr>
            </w:pPr>
            <w:r/>
          </w:p>
          <w:p>
            <w:pPr>
              <w:pStyle w:val="TableText"/>
              <w:ind w:left="289"/>
              <w:spacing w:before="52" w:line="184" w:lineRule="auto"/>
              <w:rPr>
                <w:sz w:val="16"/>
                <w:szCs w:val="16"/>
              </w:rPr>
            </w:pPr>
            <w:r>
              <w:rPr>
                <w:sz w:val="16"/>
                <w:szCs w:val="16"/>
              </w:rPr>
              <w:t>2</w:t>
            </w:r>
          </w:p>
        </w:tc>
        <w:tc>
          <w:tcPr>
            <w:tcW w:w="737" w:type="dxa"/>
            <w:vAlign w:val="top"/>
          </w:tcPr>
          <w:p>
            <w:pPr>
              <w:spacing w:line="372" w:lineRule="auto"/>
              <w:rPr>
                <w:rFonts w:ascii="Arial"/>
                <w:sz w:val="21"/>
              </w:rPr>
            </w:pPr>
            <w:r/>
          </w:p>
          <w:p>
            <w:pPr>
              <w:pStyle w:val="TableText"/>
              <w:ind w:left="293"/>
              <w:spacing w:before="52" w:line="184" w:lineRule="auto"/>
              <w:rPr>
                <w:sz w:val="16"/>
                <w:szCs w:val="16"/>
              </w:rPr>
            </w:pPr>
            <w:r>
              <w:rPr>
                <w:sz w:val="16"/>
                <w:szCs w:val="16"/>
                <w:spacing w:val="-4"/>
              </w:rPr>
              <w:t>60</w:t>
            </w:r>
          </w:p>
        </w:tc>
        <w:tc>
          <w:tcPr>
            <w:tcW w:w="651" w:type="dxa"/>
            <w:vAlign w:val="top"/>
          </w:tcPr>
          <w:p>
            <w:pPr>
              <w:rPr>
                <w:rFonts w:ascii="Arial"/>
                <w:sz w:val="21"/>
              </w:rPr>
            </w:pPr>
            <w:r/>
          </w:p>
        </w:tc>
        <w:tc>
          <w:tcPr>
            <w:tcW w:w="739" w:type="dxa"/>
            <w:vAlign w:val="top"/>
          </w:tcPr>
          <w:p>
            <w:pPr>
              <w:spacing w:line="372" w:lineRule="auto"/>
              <w:rPr>
                <w:rFonts w:ascii="Arial"/>
                <w:sz w:val="21"/>
              </w:rPr>
            </w:pPr>
            <w:r/>
          </w:p>
          <w:p>
            <w:pPr>
              <w:pStyle w:val="TableText"/>
              <w:ind w:left="292"/>
              <w:spacing w:before="52" w:line="184" w:lineRule="auto"/>
              <w:rPr>
                <w:sz w:val="16"/>
                <w:szCs w:val="16"/>
              </w:rPr>
            </w:pPr>
            <w:r>
              <w:rPr>
                <w:sz w:val="16"/>
                <w:szCs w:val="16"/>
                <w:spacing w:val="-3"/>
              </w:rPr>
              <w:t>60</w:t>
            </w:r>
          </w:p>
        </w:tc>
        <w:tc>
          <w:tcPr>
            <w:tcW w:w="906" w:type="dxa"/>
            <w:vAlign w:val="top"/>
          </w:tcPr>
          <w:p>
            <w:pPr>
              <w:rPr>
                <w:rFonts w:ascii="Arial"/>
                <w:sz w:val="21"/>
              </w:rPr>
            </w:pPr>
            <w:r/>
          </w:p>
        </w:tc>
        <w:tc>
          <w:tcPr>
            <w:tcW w:w="907" w:type="dxa"/>
            <w:vAlign w:val="top"/>
          </w:tcPr>
          <w:p>
            <w:pPr>
              <w:spacing w:line="371" w:lineRule="auto"/>
              <w:rPr>
                <w:rFonts w:ascii="Arial"/>
                <w:sz w:val="21"/>
              </w:rPr>
            </w:pPr>
            <w:r/>
          </w:p>
          <w:p>
            <w:pPr>
              <w:pStyle w:val="TableText"/>
              <w:ind w:left="429"/>
              <w:spacing w:before="52" w:line="185" w:lineRule="auto"/>
              <w:rPr>
                <w:sz w:val="16"/>
                <w:szCs w:val="16"/>
              </w:rPr>
            </w:pPr>
            <w:r>
              <w:rPr>
                <w:sz w:val="16"/>
                <w:szCs w:val="16"/>
              </w:rPr>
              <w:t>1</w:t>
            </w:r>
          </w:p>
        </w:tc>
        <w:tc>
          <w:tcPr>
            <w:tcW w:w="907" w:type="dxa"/>
            <w:vAlign w:val="top"/>
          </w:tcPr>
          <w:p>
            <w:pPr>
              <w:rPr>
                <w:rFonts w:ascii="Arial"/>
                <w:sz w:val="21"/>
              </w:rPr>
            </w:pPr>
            <w:r/>
          </w:p>
        </w:tc>
        <w:tc>
          <w:tcPr>
            <w:tcW w:w="906" w:type="dxa"/>
            <w:vAlign w:val="top"/>
          </w:tcPr>
          <w:p>
            <w:pPr>
              <w:spacing w:line="371" w:lineRule="auto"/>
              <w:rPr>
                <w:rFonts w:ascii="Arial"/>
                <w:sz w:val="21"/>
              </w:rPr>
            </w:pPr>
            <w:r/>
          </w:p>
          <w:p>
            <w:pPr>
              <w:pStyle w:val="TableText"/>
              <w:ind w:left="429"/>
              <w:spacing w:before="52" w:line="185" w:lineRule="auto"/>
              <w:rPr>
                <w:sz w:val="16"/>
                <w:szCs w:val="16"/>
              </w:rPr>
            </w:pPr>
            <w:r>
              <w:rPr>
                <w:sz w:val="16"/>
                <w:szCs w:val="16"/>
              </w:rPr>
              <w:t>1</w:t>
            </w:r>
          </w:p>
        </w:tc>
        <w:tc>
          <w:tcPr>
            <w:tcW w:w="907" w:type="dxa"/>
            <w:vAlign w:val="top"/>
          </w:tcPr>
          <w:p>
            <w:pPr>
              <w:rPr>
                <w:rFonts w:ascii="Arial"/>
                <w:sz w:val="21"/>
              </w:rPr>
            </w:pPr>
            <w:r/>
          </w:p>
        </w:tc>
        <w:tc>
          <w:tcPr>
            <w:tcW w:w="926" w:type="dxa"/>
            <w:vAlign w:val="top"/>
          </w:tcPr>
          <w:p>
            <w:pPr>
              <w:rPr>
                <w:rFonts w:ascii="Arial"/>
                <w:sz w:val="21"/>
              </w:rPr>
            </w:pPr>
            <w:r/>
          </w:p>
        </w:tc>
        <w:tc>
          <w:tcPr>
            <w:tcW w:w="569" w:type="dxa"/>
            <w:vAlign w:val="top"/>
          </w:tcPr>
          <w:p>
            <w:pPr>
              <w:spacing w:line="347" w:lineRule="auto"/>
              <w:rPr>
                <w:rFonts w:ascii="Arial"/>
                <w:sz w:val="21"/>
              </w:rPr>
            </w:pPr>
            <w:r/>
          </w:p>
          <w:p>
            <w:pPr>
              <w:pStyle w:val="TableText"/>
              <w:ind w:left="131"/>
              <w:spacing w:before="52" w:line="220" w:lineRule="auto"/>
              <w:rPr>
                <w:sz w:val="16"/>
                <w:szCs w:val="16"/>
              </w:rPr>
            </w:pPr>
            <w:r>
              <w:rPr>
                <w:sz w:val="16"/>
                <w:szCs w:val="16"/>
                <w:spacing w:val="-4"/>
              </w:rPr>
              <w:t>必修</w:t>
            </w:r>
          </w:p>
        </w:tc>
        <w:tc>
          <w:tcPr>
            <w:tcW w:w="570" w:type="dxa"/>
            <w:vAlign w:val="top"/>
          </w:tcPr>
          <w:p>
            <w:pPr>
              <w:spacing w:line="347" w:lineRule="auto"/>
              <w:rPr>
                <w:rFonts w:ascii="Arial"/>
                <w:sz w:val="21"/>
              </w:rPr>
            </w:pPr>
            <w:r/>
          </w:p>
          <w:p>
            <w:pPr>
              <w:pStyle w:val="TableText"/>
              <w:ind w:left="131"/>
              <w:spacing w:before="52" w:line="220" w:lineRule="auto"/>
              <w:rPr>
                <w:sz w:val="16"/>
                <w:szCs w:val="16"/>
              </w:rPr>
            </w:pPr>
            <w:r>
              <w:rPr>
                <w:sz w:val="16"/>
                <w:szCs w:val="16"/>
                <w:spacing w:val="-3"/>
              </w:rPr>
              <w:t>考查</w:t>
            </w:r>
          </w:p>
        </w:tc>
        <w:tc>
          <w:tcPr>
            <w:tcW w:w="1538" w:type="dxa"/>
            <w:vAlign w:val="top"/>
          </w:tcPr>
          <w:p>
            <w:pPr>
              <w:pStyle w:val="TableText"/>
              <w:ind w:left="534" w:right="525" w:firstLine="82"/>
              <w:spacing w:before="41" w:line="268"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p>
          <w:p>
            <w:pPr>
              <w:pStyle w:val="TableText"/>
              <w:ind w:left="374"/>
              <w:spacing w:before="23" w:line="221" w:lineRule="auto"/>
              <w:rPr>
                <w:sz w:val="16"/>
                <w:szCs w:val="16"/>
              </w:rPr>
            </w:pPr>
            <w:r>
              <w:rPr>
                <w:sz w:val="16"/>
                <w:szCs w:val="16"/>
                <w:spacing w:val="-2"/>
              </w:rPr>
              <w:t>各二级学院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752"/>
              <w:spacing w:before="42" w:line="220" w:lineRule="auto"/>
              <w:rPr>
                <w:sz w:val="16"/>
                <w:szCs w:val="16"/>
              </w:rPr>
            </w:pPr>
            <w:r>
              <w:rPr>
                <w:sz w:val="16"/>
                <w:szCs w:val="16"/>
                <w:spacing w:val="-6"/>
              </w:rPr>
              <w:t>四史教育</w:t>
            </w:r>
          </w:p>
          <w:p>
            <w:pPr>
              <w:pStyle w:val="TableText"/>
              <w:ind w:left="182"/>
              <w:spacing w:before="49" w:line="220" w:lineRule="auto"/>
              <w:rPr>
                <w:sz w:val="16"/>
                <w:szCs w:val="16"/>
              </w:rPr>
            </w:pPr>
            <w:r>
              <w:rPr>
                <w:sz w:val="16"/>
                <w:szCs w:val="16"/>
                <w:spacing w:val="-1"/>
              </w:rPr>
              <w:t>（思政类选择性必修课）</w:t>
            </w:r>
          </w:p>
        </w:tc>
        <w:tc>
          <w:tcPr>
            <w:tcW w:w="572" w:type="dxa"/>
            <w:vAlign w:val="top"/>
          </w:tcPr>
          <w:p>
            <w:pPr>
              <w:pStyle w:val="TableText"/>
              <w:ind w:left="242"/>
              <w:spacing w:before="186" w:line="185" w:lineRule="auto"/>
              <w:rPr>
                <w:sz w:val="16"/>
                <w:szCs w:val="16"/>
              </w:rPr>
            </w:pPr>
            <w:r>
              <w:rPr>
                <w:sz w:val="16"/>
                <w:szCs w:val="16"/>
              </w:rPr>
              <w:t>A</w:t>
            </w:r>
          </w:p>
        </w:tc>
        <w:tc>
          <w:tcPr>
            <w:tcW w:w="651" w:type="dxa"/>
            <w:vAlign w:val="top"/>
          </w:tcPr>
          <w:p>
            <w:pPr>
              <w:pStyle w:val="TableText"/>
              <w:ind w:left="289"/>
              <w:spacing w:before="187" w:line="184" w:lineRule="auto"/>
              <w:rPr>
                <w:sz w:val="16"/>
                <w:szCs w:val="16"/>
              </w:rPr>
            </w:pPr>
            <w:r>
              <w:rPr>
                <w:sz w:val="16"/>
                <w:szCs w:val="16"/>
              </w:rPr>
              <w:t>2</w:t>
            </w:r>
          </w:p>
        </w:tc>
        <w:tc>
          <w:tcPr>
            <w:tcW w:w="737" w:type="dxa"/>
            <w:vAlign w:val="top"/>
          </w:tcPr>
          <w:p>
            <w:pPr>
              <w:pStyle w:val="TableText"/>
              <w:ind w:left="295"/>
              <w:spacing w:before="187" w:line="184" w:lineRule="auto"/>
              <w:rPr>
                <w:sz w:val="16"/>
                <w:szCs w:val="16"/>
              </w:rPr>
            </w:pPr>
            <w:r>
              <w:rPr>
                <w:sz w:val="16"/>
                <w:szCs w:val="16"/>
                <w:spacing w:val="-5"/>
              </w:rPr>
              <w:t>32</w:t>
            </w:r>
          </w:p>
        </w:tc>
        <w:tc>
          <w:tcPr>
            <w:tcW w:w="651" w:type="dxa"/>
            <w:vAlign w:val="top"/>
          </w:tcPr>
          <w:p>
            <w:pPr>
              <w:pStyle w:val="TableText"/>
              <w:ind w:left="251"/>
              <w:spacing w:before="187" w:line="184" w:lineRule="auto"/>
              <w:rPr>
                <w:sz w:val="16"/>
                <w:szCs w:val="16"/>
              </w:rPr>
            </w:pPr>
            <w:r>
              <w:rPr>
                <w:sz w:val="16"/>
                <w:szCs w:val="16"/>
                <w:spacing w:val="-4"/>
              </w:rPr>
              <w:t>32</w:t>
            </w:r>
          </w:p>
        </w:tc>
        <w:tc>
          <w:tcPr>
            <w:tcW w:w="739" w:type="dxa"/>
            <w:vAlign w:val="top"/>
          </w:tcPr>
          <w:p>
            <w:pPr>
              <w:pStyle w:val="TableText"/>
              <w:ind w:left="333"/>
              <w:spacing w:before="187" w:line="184" w:lineRule="auto"/>
              <w:rPr>
                <w:sz w:val="16"/>
                <w:szCs w:val="16"/>
              </w:rPr>
            </w:pPr>
            <w:r>
              <w:rPr>
                <w:sz w:val="16"/>
                <w:szCs w:val="16"/>
              </w:rPr>
              <w:t>0</w:t>
            </w:r>
          </w:p>
        </w:tc>
        <w:tc>
          <w:tcPr>
            <w:tcW w:w="906" w:type="dxa"/>
            <w:vAlign w:val="top"/>
          </w:tcPr>
          <w:p>
            <w:pPr>
              <w:rPr>
                <w:rFonts w:ascii="Arial"/>
                <w:sz w:val="21"/>
              </w:rPr>
            </w:pPr>
            <w:r/>
          </w:p>
        </w:tc>
        <w:tc>
          <w:tcPr>
            <w:tcW w:w="907" w:type="dxa"/>
            <w:vAlign w:val="top"/>
          </w:tcPr>
          <w:p>
            <w:pPr>
              <w:pStyle w:val="TableText"/>
              <w:ind w:left="419"/>
              <w:spacing w:before="187" w:line="184" w:lineRule="auto"/>
              <w:rPr>
                <w:sz w:val="16"/>
                <w:szCs w:val="16"/>
              </w:rPr>
            </w:pPr>
            <w:r>
              <w:rPr>
                <w:sz w:val="16"/>
                <w:szCs w:val="16"/>
              </w:rPr>
              <w:t>2</w:t>
            </w:r>
          </w:p>
        </w:tc>
        <w:tc>
          <w:tcPr>
            <w:tcW w:w="907" w:type="dxa"/>
            <w:vAlign w:val="top"/>
          </w:tcPr>
          <w:p>
            <w:pPr>
              <w:rPr>
                <w:rFonts w:ascii="Arial"/>
                <w:sz w:val="21"/>
              </w:rPr>
            </w:pPr>
            <w:r/>
          </w:p>
        </w:tc>
        <w:tc>
          <w:tcPr>
            <w:tcW w:w="906" w:type="dxa"/>
            <w:vAlign w:val="top"/>
          </w:tcPr>
          <w:p>
            <w:pPr>
              <w:rPr>
                <w:rFonts w:ascii="Arial"/>
                <w:sz w:val="21"/>
              </w:rPr>
            </w:pPr>
            <w:r/>
          </w:p>
        </w:tc>
        <w:tc>
          <w:tcPr>
            <w:tcW w:w="907"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31"/>
              <w:spacing w:before="162" w:line="220" w:lineRule="auto"/>
              <w:rPr>
                <w:sz w:val="16"/>
                <w:szCs w:val="16"/>
              </w:rPr>
            </w:pPr>
            <w:r>
              <w:rPr>
                <w:sz w:val="16"/>
                <w:szCs w:val="16"/>
                <w:spacing w:val="-4"/>
              </w:rPr>
              <w:t>必修</w:t>
            </w:r>
          </w:p>
        </w:tc>
        <w:tc>
          <w:tcPr>
            <w:tcW w:w="570" w:type="dxa"/>
            <w:vAlign w:val="top"/>
          </w:tcPr>
          <w:p>
            <w:pPr>
              <w:pStyle w:val="TableText"/>
              <w:ind w:left="131"/>
              <w:spacing w:before="162" w:line="220" w:lineRule="auto"/>
              <w:rPr>
                <w:sz w:val="16"/>
                <w:szCs w:val="16"/>
              </w:rPr>
            </w:pPr>
            <w:r>
              <w:rPr>
                <w:sz w:val="16"/>
                <w:szCs w:val="16"/>
                <w:spacing w:val="-3"/>
              </w:rPr>
              <w:t>考查</w:t>
            </w:r>
          </w:p>
        </w:tc>
        <w:tc>
          <w:tcPr>
            <w:tcW w:w="1538" w:type="dxa"/>
            <w:vAlign w:val="top"/>
          </w:tcPr>
          <w:p>
            <w:pPr>
              <w:pStyle w:val="TableText"/>
              <w:ind w:left="617"/>
              <w:spacing w:before="162" w:line="221" w:lineRule="auto"/>
              <w:rPr>
                <w:sz w:val="16"/>
                <w:szCs w:val="16"/>
              </w:rPr>
            </w:pPr>
            <w:r>
              <w:rPr>
                <w:sz w:val="16"/>
                <w:szCs w:val="16"/>
                <w:spacing w:val="-5"/>
              </w:rPr>
              <w:t>马院</w:t>
            </w:r>
          </w:p>
        </w:tc>
      </w:tr>
      <w:tr>
        <w:trPr>
          <w:trHeight w:val="245" w:hRule="atLeast"/>
        </w:trPr>
        <w:tc>
          <w:tcPr>
            <w:tcW w:w="399" w:type="dxa"/>
            <w:vAlign w:val="top"/>
            <w:vMerge w:val="continue"/>
            <w:textDirection w:val="tbRlV"/>
            <w:tcBorders>
              <w:top w:val="nil"/>
            </w:tcBorders>
          </w:tcPr>
          <w:p>
            <w:pPr>
              <w:rPr>
                <w:rFonts w:ascii="Arial"/>
                <w:sz w:val="21"/>
              </w:rPr>
            </w:pPr>
            <w:r/>
          </w:p>
        </w:tc>
        <w:tc>
          <w:tcPr>
            <w:tcW w:w="2109" w:type="dxa"/>
            <w:vAlign w:val="top"/>
          </w:tcPr>
          <w:p>
            <w:pPr>
              <w:pStyle w:val="TableText"/>
              <w:ind w:left="172"/>
              <w:spacing w:before="42" w:line="220" w:lineRule="auto"/>
              <w:rPr>
                <w:sz w:val="16"/>
                <w:szCs w:val="16"/>
              </w:rPr>
            </w:pPr>
            <w:r>
              <w:rPr>
                <w:sz w:val="16"/>
                <w:szCs w:val="16"/>
                <w:b/>
                <w:bCs/>
                <w:spacing w:val="-2"/>
              </w:rPr>
              <w:t>通识教育课程学分和课时</w:t>
            </w:r>
          </w:p>
        </w:tc>
        <w:tc>
          <w:tcPr>
            <w:tcW w:w="572" w:type="dxa"/>
            <w:vAlign w:val="top"/>
          </w:tcPr>
          <w:p>
            <w:pPr>
              <w:pStyle w:val="TableText"/>
              <w:ind w:left="132"/>
              <w:spacing w:before="41" w:line="222" w:lineRule="auto"/>
              <w:rPr>
                <w:sz w:val="16"/>
                <w:szCs w:val="16"/>
              </w:rPr>
            </w:pPr>
            <w:r>
              <w:rPr>
                <w:sz w:val="16"/>
                <w:szCs w:val="16"/>
                <w:b/>
                <w:bCs/>
                <w:spacing w:val="-7"/>
              </w:rPr>
              <w:t>小计</w:t>
            </w:r>
          </w:p>
        </w:tc>
        <w:tc>
          <w:tcPr>
            <w:tcW w:w="651" w:type="dxa"/>
            <w:vAlign w:val="top"/>
          </w:tcPr>
          <w:p>
            <w:pPr>
              <w:pStyle w:val="TableText"/>
              <w:ind w:left="246"/>
              <w:spacing w:before="67" w:line="184" w:lineRule="auto"/>
              <w:rPr>
                <w:sz w:val="16"/>
                <w:szCs w:val="16"/>
              </w:rPr>
            </w:pPr>
            <w:r>
              <w:rPr>
                <w:sz w:val="16"/>
                <w:szCs w:val="16"/>
                <w:b/>
                <w:bCs/>
                <w:spacing w:val="-4"/>
              </w:rPr>
              <w:t>46</w:t>
            </w:r>
          </w:p>
        </w:tc>
        <w:tc>
          <w:tcPr>
            <w:tcW w:w="737" w:type="dxa"/>
            <w:vAlign w:val="top"/>
          </w:tcPr>
          <w:p>
            <w:pPr>
              <w:pStyle w:val="TableText"/>
              <w:ind w:left="249"/>
              <w:spacing w:before="67" w:line="184" w:lineRule="auto"/>
              <w:rPr>
                <w:sz w:val="16"/>
                <w:szCs w:val="16"/>
              </w:rPr>
            </w:pPr>
            <w:r>
              <w:rPr>
                <w:sz w:val="16"/>
                <w:szCs w:val="16"/>
                <w:b/>
                <w:bCs/>
                <w:spacing w:val="-3"/>
              </w:rPr>
              <w:t>844</w:t>
            </w:r>
          </w:p>
        </w:tc>
        <w:tc>
          <w:tcPr>
            <w:tcW w:w="651" w:type="dxa"/>
            <w:vAlign w:val="top"/>
          </w:tcPr>
          <w:p>
            <w:pPr>
              <w:pStyle w:val="TableText"/>
              <w:ind w:left="207"/>
              <w:spacing w:before="67" w:line="184" w:lineRule="auto"/>
              <w:rPr>
                <w:sz w:val="16"/>
                <w:szCs w:val="16"/>
              </w:rPr>
            </w:pPr>
            <w:r>
              <w:rPr>
                <w:sz w:val="16"/>
                <w:szCs w:val="16"/>
                <w:b/>
                <w:bCs/>
                <w:spacing w:val="-3"/>
              </w:rPr>
              <w:t>480</w:t>
            </w:r>
          </w:p>
        </w:tc>
        <w:tc>
          <w:tcPr>
            <w:tcW w:w="739" w:type="dxa"/>
            <w:vAlign w:val="top"/>
          </w:tcPr>
          <w:p>
            <w:pPr>
              <w:pStyle w:val="TableText"/>
              <w:ind w:left="253"/>
              <w:spacing w:before="67" w:line="184" w:lineRule="auto"/>
              <w:rPr>
                <w:sz w:val="16"/>
                <w:szCs w:val="16"/>
              </w:rPr>
            </w:pPr>
            <w:r>
              <w:rPr>
                <w:sz w:val="16"/>
                <w:szCs w:val="16"/>
                <w:b/>
                <w:bCs/>
                <w:spacing w:val="-4"/>
              </w:rPr>
              <w:t>364</w:t>
            </w:r>
          </w:p>
        </w:tc>
        <w:tc>
          <w:tcPr>
            <w:tcW w:w="906" w:type="dxa"/>
            <w:vAlign w:val="top"/>
          </w:tcPr>
          <w:p>
            <w:pPr>
              <w:pStyle w:val="TableText"/>
              <w:ind w:left="305"/>
              <w:spacing w:before="66" w:line="185" w:lineRule="auto"/>
              <w:rPr>
                <w:sz w:val="16"/>
                <w:szCs w:val="16"/>
              </w:rPr>
            </w:pPr>
            <w:r>
              <w:rPr>
                <w:sz w:val="16"/>
                <w:szCs w:val="16"/>
                <w:b/>
                <w:bCs/>
                <w:spacing w:val="-5"/>
              </w:rPr>
              <w:t>19.2</w:t>
            </w:r>
          </w:p>
        </w:tc>
        <w:tc>
          <w:tcPr>
            <w:tcW w:w="907" w:type="dxa"/>
            <w:vAlign w:val="top"/>
          </w:tcPr>
          <w:p>
            <w:pPr>
              <w:pStyle w:val="TableText"/>
              <w:ind w:left="306"/>
              <w:spacing w:before="66" w:line="185" w:lineRule="auto"/>
              <w:rPr>
                <w:sz w:val="16"/>
                <w:szCs w:val="16"/>
              </w:rPr>
            </w:pPr>
            <w:r>
              <w:rPr>
                <w:sz w:val="16"/>
                <w:szCs w:val="16"/>
                <w:b/>
                <w:bCs/>
                <w:spacing w:val="-5"/>
              </w:rPr>
              <w:t>16.7</w:t>
            </w:r>
          </w:p>
        </w:tc>
        <w:tc>
          <w:tcPr>
            <w:tcW w:w="907" w:type="dxa"/>
            <w:vAlign w:val="top"/>
          </w:tcPr>
          <w:p>
            <w:pPr>
              <w:pStyle w:val="TableText"/>
              <w:ind w:left="337"/>
              <w:spacing w:before="67" w:line="184" w:lineRule="auto"/>
              <w:rPr>
                <w:sz w:val="16"/>
                <w:szCs w:val="16"/>
              </w:rPr>
            </w:pPr>
            <w:r>
              <w:rPr>
                <w:sz w:val="16"/>
                <w:szCs w:val="16"/>
                <w:b/>
                <w:bCs/>
                <w:spacing w:val="-3"/>
              </w:rPr>
              <w:t>6.7</w:t>
            </w:r>
          </w:p>
        </w:tc>
        <w:tc>
          <w:tcPr>
            <w:tcW w:w="906" w:type="dxa"/>
            <w:vAlign w:val="top"/>
          </w:tcPr>
          <w:p>
            <w:pPr>
              <w:pStyle w:val="TableText"/>
              <w:ind w:left="338"/>
              <w:spacing w:before="67" w:line="184" w:lineRule="auto"/>
              <w:rPr>
                <w:sz w:val="16"/>
                <w:szCs w:val="16"/>
              </w:rPr>
            </w:pPr>
            <w:r>
              <w:rPr>
                <w:sz w:val="16"/>
                <w:szCs w:val="16"/>
                <w:b/>
                <w:bCs/>
                <w:spacing w:val="-4"/>
              </w:rPr>
              <w:t>2.7</w:t>
            </w:r>
          </w:p>
        </w:tc>
        <w:tc>
          <w:tcPr>
            <w:tcW w:w="907" w:type="dxa"/>
            <w:vAlign w:val="top"/>
          </w:tcPr>
          <w:p>
            <w:pPr>
              <w:pStyle w:val="TableText"/>
              <w:ind w:left="338"/>
              <w:spacing w:before="67" w:line="184" w:lineRule="auto"/>
              <w:rPr>
                <w:sz w:val="16"/>
                <w:szCs w:val="16"/>
              </w:rPr>
            </w:pPr>
            <w:r>
              <w:rPr>
                <w:sz w:val="16"/>
                <w:szCs w:val="16"/>
                <w:b/>
                <w:bCs/>
                <w:spacing w:val="-3"/>
              </w:rPr>
              <w:t>0.7</w:t>
            </w:r>
          </w:p>
        </w:tc>
        <w:tc>
          <w:tcPr>
            <w:tcW w:w="926" w:type="dxa"/>
            <w:vAlign w:val="top"/>
          </w:tcPr>
          <w:p>
            <w:pPr>
              <w:pStyle w:val="TableText"/>
              <w:ind w:left="430"/>
              <w:spacing w:before="67" w:line="184" w:lineRule="auto"/>
              <w:rPr>
                <w:sz w:val="16"/>
                <w:szCs w:val="16"/>
              </w:rPr>
            </w:pPr>
            <w:r>
              <w:rPr>
                <w:sz w:val="16"/>
                <w:szCs w:val="16"/>
                <w:b/>
                <w:bCs/>
                <w:spacing w:val="-2"/>
              </w:rPr>
              <w:t>0</w:t>
            </w:r>
          </w:p>
        </w:tc>
        <w:tc>
          <w:tcPr>
            <w:tcW w:w="569"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538" w:type="dxa"/>
            <w:vAlign w:val="top"/>
          </w:tcPr>
          <w:p>
            <w:pPr>
              <w:spacing w:line="235" w:lineRule="exact"/>
              <w:rPr>
                <w:rFonts w:ascii="Arial"/>
                <w:sz w:val="20"/>
              </w:rPr>
            </w:pPr>
            <w:r/>
          </w:p>
        </w:tc>
      </w:tr>
      <w:tr>
        <w:trPr>
          <w:trHeight w:val="245" w:hRule="atLeast"/>
        </w:trPr>
        <w:tc>
          <w:tcPr>
            <w:tcW w:w="399" w:type="dxa"/>
            <w:vAlign w:val="top"/>
            <w:vMerge w:val="restart"/>
            <w:textDirection w:val="tbRlV"/>
            <w:tcBorders>
              <w:bottom w:val="nil"/>
            </w:tcBorders>
          </w:tcPr>
          <w:p>
            <w:pPr>
              <w:pStyle w:val="TableText"/>
              <w:ind w:left="442"/>
              <w:spacing w:before="116" w:line="210" w:lineRule="auto"/>
              <w:rPr>
                <w:sz w:val="16"/>
                <w:szCs w:val="16"/>
              </w:rPr>
            </w:pPr>
            <w:r>
              <w:rPr>
                <w:sz w:val="16"/>
                <w:szCs w:val="16"/>
              </w:rPr>
              <w:t>专 业 基 础 课 程</w:t>
            </w:r>
          </w:p>
        </w:tc>
        <w:tc>
          <w:tcPr>
            <w:tcW w:w="2109" w:type="dxa"/>
            <w:vAlign w:val="top"/>
          </w:tcPr>
          <w:p>
            <w:pPr>
              <w:pStyle w:val="TableText"/>
              <w:ind w:left="737"/>
              <w:spacing w:before="41" w:line="220" w:lineRule="auto"/>
              <w:rPr>
                <w:sz w:val="16"/>
                <w:szCs w:val="16"/>
              </w:rPr>
            </w:pPr>
            <w:r>
              <w:rPr>
                <w:sz w:val="16"/>
                <w:szCs w:val="16"/>
                <w:spacing w:val="-2"/>
              </w:rPr>
              <w:t>职业素养</w:t>
            </w:r>
          </w:p>
        </w:tc>
        <w:tc>
          <w:tcPr>
            <w:tcW w:w="572" w:type="dxa"/>
            <w:vAlign w:val="top"/>
          </w:tcPr>
          <w:p>
            <w:pPr>
              <w:pStyle w:val="TableText"/>
              <w:ind w:left="242"/>
              <w:spacing w:before="65" w:line="185" w:lineRule="auto"/>
              <w:rPr>
                <w:sz w:val="16"/>
                <w:szCs w:val="16"/>
              </w:rPr>
            </w:pPr>
            <w:r>
              <w:rPr>
                <w:sz w:val="16"/>
                <w:szCs w:val="16"/>
              </w:rPr>
              <w:t>A</w:t>
            </w:r>
          </w:p>
        </w:tc>
        <w:tc>
          <w:tcPr>
            <w:tcW w:w="651" w:type="dxa"/>
            <w:vAlign w:val="top"/>
          </w:tcPr>
          <w:p>
            <w:pPr>
              <w:pStyle w:val="TableText"/>
              <w:ind w:left="299"/>
              <w:spacing w:before="65" w:line="185" w:lineRule="auto"/>
              <w:rPr>
                <w:sz w:val="16"/>
                <w:szCs w:val="16"/>
              </w:rPr>
            </w:pPr>
            <w:r>
              <w:rPr>
                <w:sz w:val="16"/>
                <w:szCs w:val="16"/>
              </w:rPr>
              <w:t>1</w:t>
            </w:r>
          </w:p>
        </w:tc>
        <w:tc>
          <w:tcPr>
            <w:tcW w:w="737" w:type="dxa"/>
            <w:vAlign w:val="top"/>
          </w:tcPr>
          <w:p>
            <w:pPr>
              <w:pStyle w:val="TableText"/>
              <w:ind w:left="303"/>
              <w:spacing w:before="65" w:line="185" w:lineRule="auto"/>
              <w:rPr>
                <w:sz w:val="16"/>
                <w:szCs w:val="16"/>
              </w:rPr>
            </w:pPr>
            <w:r>
              <w:rPr>
                <w:sz w:val="16"/>
                <w:szCs w:val="16"/>
                <w:spacing w:val="-9"/>
              </w:rPr>
              <w:t>16</w:t>
            </w:r>
          </w:p>
        </w:tc>
        <w:tc>
          <w:tcPr>
            <w:tcW w:w="651" w:type="dxa"/>
            <w:vAlign w:val="top"/>
          </w:tcPr>
          <w:p>
            <w:pPr>
              <w:pStyle w:val="TableText"/>
              <w:ind w:left="260"/>
              <w:spacing w:before="65" w:line="185" w:lineRule="auto"/>
              <w:rPr>
                <w:sz w:val="16"/>
                <w:szCs w:val="16"/>
              </w:rPr>
            </w:pPr>
            <w:r>
              <w:rPr>
                <w:sz w:val="16"/>
                <w:szCs w:val="16"/>
                <w:spacing w:val="-9"/>
              </w:rPr>
              <w:t>16</w:t>
            </w:r>
          </w:p>
        </w:tc>
        <w:tc>
          <w:tcPr>
            <w:tcW w:w="739" w:type="dxa"/>
            <w:vAlign w:val="top"/>
          </w:tcPr>
          <w:p>
            <w:pPr>
              <w:pStyle w:val="TableText"/>
              <w:ind w:left="333"/>
              <w:spacing w:before="66" w:line="184" w:lineRule="auto"/>
              <w:rPr>
                <w:sz w:val="16"/>
                <w:szCs w:val="16"/>
              </w:rPr>
            </w:pPr>
            <w:r>
              <w:rPr>
                <w:sz w:val="16"/>
                <w:szCs w:val="16"/>
              </w:rPr>
              <w:t>0</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7" w:type="dxa"/>
            <w:vAlign w:val="top"/>
          </w:tcPr>
          <w:p>
            <w:pPr>
              <w:pStyle w:val="TableText"/>
              <w:ind w:left="429"/>
              <w:spacing w:before="65" w:line="185" w:lineRule="auto"/>
              <w:rPr>
                <w:sz w:val="16"/>
                <w:szCs w:val="16"/>
              </w:rPr>
            </w:pPr>
            <w:r>
              <w:rPr>
                <w:sz w:val="16"/>
                <w:szCs w:val="16"/>
              </w:rPr>
              <w:t>1</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1"/>
              <w:spacing w:before="41" w:line="220" w:lineRule="auto"/>
              <w:rPr>
                <w:sz w:val="16"/>
                <w:szCs w:val="16"/>
              </w:rPr>
            </w:pPr>
            <w:r>
              <w:rPr>
                <w:sz w:val="16"/>
                <w:szCs w:val="16"/>
                <w:spacing w:val="-4"/>
              </w:rPr>
              <w:t>必修</w:t>
            </w:r>
          </w:p>
        </w:tc>
        <w:tc>
          <w:tcPr>
            <w:tcW w:w="570" w:type="dxa"/>
            <w:vAlign w:val="top"/>
          </w:tcPr>
          <w:p>
            <w:pPr>
              <w:pStyle w:val="TableText"/>
              <w:ind w:left="131"/>
              <w:spacing w:before="41" w:line="220" w:lineRule="auto"/>
              <w:rPr>
                <w:sz w:val="16"/>
                <w:szCs w:val="16"/>
              </w:rPr>
            </w:pPr>
            <w:r>
              <w:rPr>
                <w:sz w:val="16"/>
                <w:szCs w:val="16"/>
                <w:spacing w:val="-3"/>
              </w:rPr>
              <w:t>考查</w:t>
            </w:r>
          </w:p>
        </w:tc>
        <w:tc>
          <w:tcPr>
            <w:tcW w:w="1538" w:type="dxa"/>
            <w:vAlign w:val="top"/>
          </w:tcPr>
          <w:p>
            <w:pPr>
              <w:pStyle w:val="TableText"/>
              <w:ind w:left="536"/>
              <w:spacing w:before="41"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658"/>
              <w:spacing w:before="43" w:line="221" w:lineRule="auto"/>
              <w:rPr>
                <w:sz w:val="16"/>
                <w:szCs w:val="16"/>
              </w:rPr>
            </w:pPr>
            <w:r>
              <w:rPr>
                <w:sz w:val="16"/>
                <w:szCs w:val="16"/>
                <w:spacing w:val="-2"/>
              </w:rPr>
              <w:t>经济学基础</w:t>
            </w:r>
          </w:p>
        </w:tc>
        <w:tc>
          <w:tcPr>
            <w:tcW w:w="572" w:type="dxa"/>
            <w:vAlign w:val="top"/>
          </w:tcPr>
          <w:p>
            <w:pPr>
              <w:pStyle w:val="TableText"/>
              <w:ind w:left="242"/>
              <w:spacing w:before="67" w:line="185" w:lineRule="auto"/>
              <w:rPr>
                <w:sz w:val="16"/>
                <w:szCs w:val="16"/>
              </w:rPr>
            </w:pPr>
            <w:r>
              <w:rPr>
                <w:sz w:val="16"/>
                <w:szCs w:val="16"/>
              </w:rPr>
              <w:t>A</w:t>
            </w:r>
          </w:p>
        </w:tc>
        <w:tc>
          <w:tcPr>
            <w:tcW w:w="651" w:type="dxa"/>
            <w:vAlign w:val="top"/>
          </w:tcPr>
          <w:p>
            <w:pPr>
              <w:pStyle w:val="TableText"/>
              <w:ind w:left="291"/>
              <w:spacing w:before="68" w:line="184" w:lineRule="auto"/>
              <w:rPr>
                <w:sz w:val="16"/>
                <w:szCs w:val="16"/>
              </w:rPr>
            </w:pPr>
            <w:r>
              <w:rPr>
                <w:sz w:val="16"/>
                <w:szCs w:val="16"/>
              </w:rPr>
              <w:t>3</w:t>
            </w:r>
          </w:p>
        </w:tc>
        <w:tc>
          <w:tcPr>
            <w:tcW w:w="737" w:type="dxa"/>
            <w:vAlign w:val="top"/>
          </w:tcPr>
          <w:p>
            <w:pPr>
              <w:pStyle w:val="TableText"/>
              <w:ind w:left="291"/>
              <w:spacing w:before="68" w:line="184" w:lineRule="auto"/>
              <w:rPr>
                <w:sz w:val="16"/>
                <w:szCs w:val="16"/>
              </w:rPr>
            </w:pPr>
            <w:r>
              <w:rPr>
                <w:sz w:val="16"/>
                <w:szCs w:val="16"/>
                <w:spacing w:val="-3"/>
              </w:rPr>
              <w:t>48</w:t>
            </w:r>
          </w:p>
        </w:tc>
        <w:tc>
          <w:tcPr>
            <w:tcW w:w="651" w:type="dxa"/>
            <w:vAlign w:val="top"/>
          </w:tcPr>
          <w:p>
            <w:pPr>
              <w:pStyle w:val="TableText"/>
              <w:ind w:left="248"/>
              <w:spacing w:before="68" w:line="184" w:lineRule="auto"/>
              <w:rPr>
                <w:sz w:val="16"/>
                <w:szCs w:val="16"/>
              </w:rPr>
            </w:pPr>
            <w:r>
              <w:rPr>
                <w:sz w:val="16"/>
                <w:szCs w:val="16"/>
                <w:spacing w:val="-2"/>
              </w:rPr>
              <w:t>48</w:t>
            </w:r>
          </w:p>
        </w:tc>
        <w:tc>
          <w:tcPr>
            <w:tcW w:w="739" w:type="dxa"/>
            <w:vAlign w:val="top"/>
          </w:tcPr>
          <w:p>
            <w:pPr>
              <w:pStyle w:val="TableText"/>
              <w:ind w:left="333"/>
              <w:spacing w:before="68" w:line="184" w:lineRule="auto"/>
              <w:rPr>
                <w:sz w:val="16"/>
                <w:szCs w:val="16"/>
              </w:rPr>
            </w:pPr>
            <w:r>
              <w:rPr>
                <w:sz w:val="16"/>
                <w:szCs w:val="16"/>
              </w:rPr>
              <w:t>0</w:t>
            </w:r>
          </w:p>
        </w:tc>
        <w:tc>
          <w:tcPr>
            <w:tcW w:w="906" w:type="dxa"/>
            <w:vAlign w:val="top"/>
          </w:tcPr>
          <w:p>
            <w:pPr>
              <w:pStyle w:val="TableText"/>
              <w:ind w:left="419"/>
              <w:spacing w:before="68" w:line="184" w:lineRule="auto"/>
              <w:rPr>
                <w:sz w:val="16"/>
                <w:szCs w:val="16"/>
              </w:rPr>
            </w:pPr>
            <w:r>
              <w:rPr>
                <w:sz w:val="16"/>
                <w:szCs w:val="16"/>
              </w:rPr>
              <w:t>3</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1"/>
              <w:spacing w:before="43" w:line="220" w:lineRule="auto"/>
              <w:rPr>
                <w:sz w:val="16"/>
                <w:szCs w:val="16"/>
              </w:rPr>
            </w:pPr>
            <w:r>
              <w:rPr>
                <w:sz w:val="16"/>
                <w:szCs w:val="16"/>
                <w:spacing w:val="-4"/>
              </w:rPr>
              <w:t>必修</w:t>
            </w:r>
          </w:p>
        </w:tc>
        <w:tc>
          <w:tcPr>
            <w:tcW w:w="570" w:type="dxa"/>
            <w:vAlign w:val="top"/>
          </w:tcPr>
          <w:p>
            <w:pPr>
              <w:pStyle w:val="TableText"/>
              <w:ind w:left="131"/>
              <w:spacing w:before="43" w:line="220" w:lineRule="auto"/>
              <w:rPr>
                <w:sz w:val="16"/>
                <w:szCs w:val="16"/>
              </w:rPr>
            </w:pPr>
            <w:r>
              <w:rPr>
                <w:sz w:val="16"/>
                <w:szCs w:val="16"/>
                <w:spacing w:val="-3"/>
              </w:rPr>
              <w:t>考查</w:t>
            </w:r>
          </w:p>
        </w:tc>
        <w:tc>
          <w:tcPr>
            <w:tcW w:w="1538" w:type="dxa"/>
            <w:vAlign w:val="top"/>
          </w:tcPr>
          <w:p>
            <w:pPr>
              <w:pStyle w:val="TableText"/>
              <w:ind w:left="536"/>
              <w:spacing w:before="43"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819"/>
              <w:spacing w:before="43" w:line="220" w:lineRule="auto"/>
              <w:rPr>
                <w:sz w:val="16"/>
                <w:szCs w:val="16"/>
              </w:rPr>
            </w:pPr>
            <w:r>
              <w:rPr>
                <w:sz w:val="16"/>
                <w:szCs w:val="16"/>
                <w:spacing w:val="-3"/>
              </w:rPr>
              <w:t>管理学</w:t>
            </w:r>
          </w:p>
        </w:tc>
        <w:tc>
          <w:tcPr>
            <w:tcW w:w="572" w:type="dxa"/>
            <w:vAlign w:val="top"/>
          </w:tcPr>
          <w:p>
            <w:pPr>
              <w:pStyle w:val="TableText"/>
              <w:ind w:left="244"/>
              <w:spacing w:before="70" w:line="182" w:lineRule="auto"/>
              <w:rPr>
                <w:sz w:val="16"/>
                <w:szCs w:val="16"/>
              </w:rPr>
            </w:pPr>
            <w:r>
              <w:rPr>
                <w:sz w:val="16"/>
                <w:szCs w:val="16"/>
              </w:rPr>
              <w:t>B</w:t>
            </w:r>
          </w:p>
        </w:tc>
        <w:tc>
          <w:tcPr>
            <w:tcW w:w="651" w:type="dxa"/>
            <w:vAlign w:val="top"/>
          </w:tcPr>
          <w:p>
            <w:pPr>
              <w:pStyle w:val="TableText"/>
              <w:ind w:left="291"/>
              <w:spacing w:before="68" w:line="184" w:lineRule="auto"/>
              <w:rPr>
                <w:sz w:val="16"/>
                <w:szCs w:val="16"/>
              </w:rPr>
            </w:pPr>
            <w:r>
              <w:rPr>
                <w:sz w:val="16"/>
                <w:szCs w:val="16"/>
              </w:rPr>
              <w:t>3</w:t>
            </w:r>
          </w:p>
        </w:tc>
        <w:tc>
          <w:tcPr>
            <w:tcW w:w="737" w:type="dxa"/>
            <w:vAlign w:val="top"/>
          </w:tcPr>
          <w:p>
            <w:pPr>
              <w:pStyle w:val="TableText"/>
              <w:ind w:left="291"/>
              <w:spacing w:before="68" w:line="184" w:lineRule="auto"/>
              <w:rPr>
                <w:sz w:val="16"/>
                <w:szCs w:val="16"/>
              </w:rPr>
            </w:pPr>
            <w:r>
              <w:rPr>
                <w:sz w:val="16"/>
                <w:szCs w:val="16"/>
                <w:spacing w:val="-3"/>
              </w:rPr>
              <w:t>48</w:t>
            </w:r>
          </w:p>
        </w:tc>
        <w:tc>
          <w:tcPr>
            <w:tcW w:w="651" w:type="dxa"/>
            <w:vAlign w:val="top"/>
          </w:tcPr>
          <w:p>
            <w:pPr>
              <w:pStyle w:val="TableText"/>
              <w:ind w:left="250"/>
              <w:spacing w:before="68" w:line="184" w:lineRule="auto"/>
              <w:rPr>
                <w:sz w:val="16"/>
                <w:szCs w:val="16"/>
              </w:rPr>
            </w:pPr>
            <w:r>
              <w:rPr>
                <w:sz w:val="16"/>
                <w:szCs w:val="16"/>
                <w:spacing w:val="-4"/>
              </w:rPr>
              <w:t>24</w:t>
            </w:r>
          </w:p>
        </w:tc>
        <w:tc>
          <w:tcPr>
            <w:tcW w:w="739" w:type="dxa"/>
            <w:vAlign w:val="top"/>
          </w:tcPr>
          <w:p>
            <w:pPr>
              <w:pStyle w:val="TableText"/>
              <w:ind w:left="293"/>
              <w:spacing w:before="68" w:line="184" w:lineRule="auto"/>
              <w:rPr>
                <w:sz w:val="16"/>
                <w:szCs w:val="16"/>
              </w:rPr>
            </w:pPr>
            <w:r>
              <w:rPr>
                <w:sz w:val="16"/>
                <w:szCs w:val="16"/>
                <w:spacing w:val="-4"/>
              </w:rPr>
              <w:t>24</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7" w:type="dxa"/>
            <w:vAlign w:val="top"/>
          </w:tcPr>
          <w:p>
            <w:pPr>
              <w:pStyle w:val="TableText"/>
              <w:ind w:left="420"/>
              <w:spacing w:before="68" w:line="184" w:lineRule="auto"/>
              <w:rPr>
                <w:sz w:val="16"/>
                <w:szCs w:val="16"/>
              </w:rPr>
            </w:pPr>
            <w:r>
              <w:rPr>
                <w:sz w:val="16"/>
                <w:szCs w:val="16"/>
              </w:rPr>
              <w:t>3</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0"/>
              <w:spacing w:before="43" w:line="220" w:lineRule="auto"/>
              <w:rPr>
                <w:sz w:val="16"/>
                <w:szCs w:val="16"/>
              </w:rPr>
            </w:pPr>
            <w:r>
              <w:rPr>
                <w:sz w:val="16"/>
                <w:szCs w:val="16"/>
                <w:spacing w:val="-8"/>
              </w:rPr>
              <w:t>限修</w:t>
            </w:r>
          </w:p>
        </w:tc>
        <w:tc>
          <w:tcPr>
            <w:tcW w:w="570" w:type="dxa"/>
            <w:vAlign w:val="top"/>
          </w:tcPr>
          <w:p>
            <w:pPr>
              <w:pStyle w:val="TableText"/>
              <w:ind w:left="131"/>
              <w:spacing w:before="43" w:line="220" w:lineRule="auto"/>
              <w:rPr>
                <w:sz w:val="16"/>
                <w:szCs w:val="16"/>
              </w:rPr>
            </w:pPr>
            <w:r>
              <w:rPr>
                <w:sz w:val="16"/>
                <w:szCs w:val="16"/>
                <w:spacing w:val="-3"/>
              </w:rPr>
              <w:t>考查</w:t>
            </w:r>
          </w:p>
        </w:tc>
        <w:tc>
          <w:tcPr>
            <w:tcW w:w="1538" w:type="dxa"/>
            <w:vAlign w:val="top"/>
          </w:tcPr>
          <w:p>
            <w:pPr>
              <w:pStyle w:val="TableText"/>
              <w:ind w:left="536"/>
              <w:spacing w:before="43"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77"/>
              <w:spacing w:before="43" w:line="220" w:lineRule="auto"/>
              <w:rPr>
                <w:sz w:val="16"/>
                <w:szCs w:val="16"/>
              </w:rPr>
            </w:pPr>
            <w:r>
              <w:rPr>
                <w:sz w:val="16"/>
                <w:szCs w:val="16"/>
                <w:spacing w:val="-1"/>
              </w:rPr>
              <w:t>数据分析基础</w:t>
            </w:r>
          </w:p>
        </w:tc>
        <w:tc>
          <w:tcPr>
            <w:tcW w:w="572" w:type="dxa"/>
            <w:vAlign w:val="top"/>
          </w:tcPr>
          <w:p>
            <w:pPr>
              <w:pStyle w:val="TableText"/>
              <w:ind w:left="244"/>
              <w:spacing w:before="69" w:line="182" w:lineRule="auto"/>
              <w:rPr>
                <w:sz w:val="16"/>
                <w:szCs w:val="16"/>
              </w:rPr>
            </w:pPr>
            <w:r>
              <w:rPr>
                <w:sz w:val="16"/>
                <w:szCs w:val="16"/>
              </w:rPr>
              <w:t>B</w:t>
            </w:r>
          </w:p>
        </w:tc>
        <w:tc>
          <w:tcPr>
            <w:tcW w:w="651" w:type="dxa"/>
            <w:vAlign w:val="top"/>
          </w:tcPr>
          <w:p>
            <w:pPr>
              <w:pStyle w:val="TableText"/>
              <w:ind w:left="291"/>
              <w:spacing w:before="67" w:line="184" w:lineRule="auto"/>
              <w:rPr>
                <w:sz w:val="16"/>
                <w:szCs w:val="16"/>
              </w:rPr>
            </w:pPr>
            <w:r>
              <w:rPr>
                <w:sz w:val="16"/>
                <w:szCs w:val="16"/>
              </w:rPr>
              <w:t>3</w:t>
            </w:r>
          </w:p>
        </w:tc>
        <w:tc>
          <w:tcPr>
            <w:tcW w:w="737" w:type="dxa"/>
            <w:vAlign w:val="top"/>
          </w:tcPr>
          <w:p>
            <w:pPr>
              <w:pStyle w:val="TableText"/>
              <w:ind w:left="291"/>
              <w:spacing w:before="67" w:line="184" w:lineRule="auto"/>
              <w:rPr>
                <w:sz w:val="16"/>
                <w:szCs w:val="16"/>
              </w:rPr>
            </w:pPr>
            <w:r>
              <w:rPr>
                <w:sz w:val="16"/>
                <w:szCs w:val="16"/>
                <w:spacing w:val="-3"/>
              </w:rPr>
              <w:t>48</w:t>
            </w:r>
          </w:p>
        </w:tc>
        <w:tc>
          <w:tcPr>
            <w:tcW w:w="651" w:type="dxa"/>
            <w:vAlign w:val="top"/>
          </w:tcPr>
          <w:p>
            <w:pPr>
              <w:pStyle w:val="TableText"/>
              <w:ind w:left="250"/>
              <w:spacing w:before="67" w:line="184" w:lineRule="auto"/>
              <w:rPr>
                <w:sz w:val="16"/>
                <w:szCs w:val="16"/>
              </w:rPr>
            </w:pPr>
            <w:r>
              <w:rPr>
                <w:sz w:val="16"/>
                <w:szCs w:val="16"/>
                <w:spacing w:val="-4"/>
              </w:rPr>
              <w:t>24</w:t>
            </w:r>
          </w:p>
        </w:tc>
        <w:tc>
          <w:tcPr>
            <w:tcW w:w="739" w:type="dxa"/>
            <w:vAlign w:val="top"/>
          </w:tcPr>
          <w:p>
            <w:pPr>
              <w:pStyle w:val="TableText"/>
              <w:ind w:left="293"/>
              <w:spacing w:before="67" w:line="184" w:lineRule="auto"/>
              <w:rPr>
                <w:sz w:val="16"/>
                <w:szCs w:val="16"/>
              </w:rPr>
            </w:pPr>
            <w:r>
              <w:rPr>
                <w:sz w:val="16"/>
                <w:szCs w:val="16"/>
                <w:spacing w:val="-4"/>
              </w:rPr>
              <w:t>24</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7" w:type="dxa"/>
            <w:vAlign w:val="top"/>
          </w:tcPr>
          <w:p>
            <w:pPr>
              <w:pStyle w:val="TableText"/>
              <w:ind w:left="420"/>
              <w:spacing w:before="67" w:line="184" w:lineRule="auto"/>
              <w:rPr>
                <w:sz w:val="16"/>
                <w:szCs w:val="16"/>
              </w:rPr>
            </w:pPr>
            <w:r>
              <w:rPr>
                <w:sz w:val="16"/>
                <w:szCs w:val="16"/>
              </w:rPr>
              <w:t>3</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0"/>
              <w:spacing w:before="43" w:line="220" w:lineRule="auto"/>
              <w:rPr>
                <w:sz w:val="16"/>
                <w:szCs w:val="16"/>
              </w:rPr>
            </w:pPr>
            <w:r>
              <w:rPr>
                <w:sz w:val="16"/>
                <w:szCs w:val="16"/>
                <w:spacing w:val="-8"/>
              </w:rPr>
              <w:t>限修</w:t>
            </w:r>
          </w:p>
        </w:tc>
        <w:tc>
          <w:tcPr>
            <w:tcW w:w="570" w:type="dxa"/>
            <w:vAlign w:val="top"/>
          </w:tcPr>
          <w:p>
            <w:pPr>
              <w:pStyle w:val="TableText"/>
              <w:ind w:left="131"/>
              <w:spacing w:before="43" w:line="220" w:lineRule="auto"/>
              <w:rPr>
                <w:sz w:val="16"/>
                <w:szCs w:val="16"/>
              </w:rPr>
            </w:pPr>
            <w:r>
              <w:rPr>
                <w:sz w:val="16"/>
                <w:szCs w:val="16"/>
                <w:spacing w:val="-3"/>
              </w:rPr>
              <w:t>考查</w:t>
            </w:r>
          </w:p>
        </w:tc>
        <w:tc>
          <w:tcPr>
            <w:tcW w:w="1538" w:type="dxa"/>
            <w:vAlign w:val="top"/>
          </w:tcPr>
          <w:p>
            <w:pPr>
              <w:pStyle w:val="TableText"/>
              <w:ind w:left="536"/>
              <w:spacing w:before="4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657"/>
              <w:spacing w:before="42" w:line="221" w:lineRule="auto"/>
              <w:rPr>
                <w:sz w:val="16"/>
                <w:szCs w:val="16"/>
              </w:rPr>
            </w:pPr>
            <w:r>
              <w:rPr>
                <w:sz w:val="16"/>
                <w:szCs w:val="16"/>
                <w:spacing w:val="-1"/>
              </w:rPr>
              <w:t>跨文化沟通</w:t>
            </w:r>
          </w:p>
        </w:tc>
        <w:tc>
          <w:tcPr>
            <w:tcW w:w="572" w:type="dxa"/>
            <w:vAlign w:val="top"/>
          </w:tcPr>
          <w:p>
            <w:pPr>
              <w:pStyle w:val="TableText"/>
              <w:ind w:left="244"/>
              <w:spacing w:before="69" w:line="182" w:lineRule="auto"/>
              <w:rPr>
                <w:sz w:val="16"/>
                <w:szCs w:val="16"/>
              </w:rPr>
            </w:pPr>
            <w:r>
              <w:rPr>
                <w:sz w:val="16"/>
                <w:szCs w:val="16"/>
              </w:rPr>
              <w:t>B</w:t>
            </w:r>
          </w:p>
        </w:tc>
        <w:tc>
          <w:tcPr>
            <w:tcW w:w="651" w:type="dxa"/>
            <w:vAlign w:val="top"/>
          </w:tcPr>
          <w:p>
            <w:pPr>
              <w:pStyle w:val="TableText"/>
              <w:ind w:left="291"/>
              <w:spacing w:before="67" w:line="184" w:lineRule="auto"/>
              <w:rPr>
                <w:sz w:val="16"/>
                <w:szCs w:val="16"/>
              </w:rPr>
            </w:pPr>
            <w:r>
              <w:rPr>
                <w:sz w:val="16"/>
                <w:szCs w:val="16"/>
              </w:rPr>
              <w:t>3</w:t>
            </w:r>
          </w:p>
        </w:tc>
        <w:tc>
          <w:tcPr>
            <w:tcW w:w="737" w:type="dxa"/>
            <w:vAlign w:val="top"/>
          </w:tcPr>
          <w:p>
            <w:pPr>
              <w:pStyle w:val="TableText"/>
              <w:ind w:left="291"/>
              <w:spacing w:before="67" w:line="184" w:lineRule="auto"/>
              <w:rPr>
                <w:sz w:val="16"/>
                <w:szCs w:val="16"/>
              </w:rPr>
            </w:pPr>
            <w:r>
              <w:rPr>
                <w:sz w:val="16"/>
                <w:szCs w:val="16"/>
                <w:spacing w:val="-3"/>
              </w:rPr>
              <w:t>48</w:t>
            </w:r>
          </w:p>
        </w:tc>
        <w:tc>
          <w:tcPr>
            <w:tcW w:w="651" w:type="dxa"/>
            <w:vAlign w:val="top"/>
          </w:tcPr>
          <w:p>
            <w:pPr>
              <w:pStyle w:val="TableText"/>
              <w:ind w:left="250"/>
              <w:spacing w:before="67" w:line="184" w:lineRule="auto"/>
              <w:rPr>
                <w:sz w:val="16"/>
                <w:szCs w:val="16"/>
              </w:rPr>
            </w:pPr>
            <w:r>
              <w:rPr>
                <w:sz w:val="16"/>
                <w:szCs w:val="16"/>
                <w:spacing w:val="-4"/>
              </w:rPr>
              <w:t>24</w:t>
            </w:r>
          </w:p>
        </w:tc>
        <w:tc>
          <w:tcPr>
            <w:tcW w:w="739" w:type="dxa"/>
            <w:vAlign w:val="top"/>
          </w:tcPr>
          <w:p>
            <w:pPr>
              <w:pStyle w:val="TableText"/>
              <w:ind w:left="293"/>
              <w:spacing w:before="67" w:line="184" w:lineRule="auto"/>
              <w:rPr>
                <w:sz w:val="16"/>
                <w:szCs w:val="16"/>
              </w:rPr>
            </w:pPr>
            <w:r>
              <w:rPr>
                <w:sz w:val="16"/>
                <w:szCs w:val="16"/>
                <w:spacing w:val="-4"/>
              </w:rPr>
              <w:t>24</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7" w:type="dxa"/>
            <w:vAlign w:val="top"/>
          </w:tcPr>
          <w:p>
            <w:pPr>
              <w:pStyle w:val="TableText"/>
              <w:ind w:left="420"/>
              <w:spacing w:before="67" w:line="184" w:lineRule="auto"/>
              <w:rPr>
                <w:sz w:val="16"/>
                <w:szCs w:val="16"/>
              </w:rPr>
            </w:pPr>
            <w:r>
              <w:rPr>
                <w:sz w:val="16"/>
                <w:szCs w:val="16"/>
              </w:rPr>
              <w:t>3</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0"/>
              <w:spacing w:before="42" w:line="220" w:lineRule="auto"/>
              <w:rPr>
                <w:sz w:val="16"/>
                <w:szCs w:val="16"/>
              </w:rPr>
            </w:pPr>
            <w:r>
              <w:rPr>
                <w:sz w:val="16"/>
                <w:szCs w:val="16"/>
                <w:spacing w:val="-8"/>
              </w:rPr>
              <w:t>限修</w:t>
            </w:r>
          </w:p>
        </w:tc>
        <w:tc>
          <w:tcPr>
            <w:tcW w:w="570" w:type="dxa"/>
            <w:vAlign w:val="top"/>
          </w:tcPr>
          <w:p>
            <w:pPr>
              <w:pStyle w:val="TableText"/>
              <w:ind w:left="131"/>
              <w:spacing w:before="42" w:line="220" w:lineRule="auto"/>
              <w:rPr>
                <w:sz w:val="16"/>
                <w:szCs w:val="16"/>
              </w:rPr>
            </w:pPr>
            <w:r>
              <w:rPr>
                <w:sz w:val="16"/>
                <w:szCs w:val="16"/>
                <w:spacing w:val="-3"/>
              </w:rPr>
              <w:t>考查</w:t>
            </w:r>
          </w:p>
        </w:tc>
        <w:tc>
          <w:tcPr>
            <w:tcW w:w="1538" w:type="dxa"/>
            <w:vAlign w:val="top"/>
          </w:tcPr>
          <w:p>
            <w:pPr>
              <w:pStyle w:val="TableText"/>
              <w:ind w:left="536"/>
              <w:spacing w:before="4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91"/>
              <w:spacing w:before="42" w:line="220" w:lineRule="auto"/>
              <w:rPr>
                <w:sz w:val="16"/>
                <w:szCs w:val="16"/>
              </w:rPr>
            </w:pPr>
            <w:r>
              <w:rPr>
                <w:sz w:val="16"/>
                <w:szCs w:val="16"/>
                <w:spacing w:val="-4"/>
              </w:rPr>
              <w:t>国际贸易实务</w:t>
            </w:r>
          </w:p>
        </w:tc>
        <w:tc>
          <w:tcPr>
            <w:tcW w:w="572" w:type="dxa"/>
            <w:vAlign w:val="top"/>
          </w:tcPr>
          <w:p>
            <w:pPr>
              <w:pStyle w:val="TableText"/>
              <w:ind w:left="244"/>
              <w:spacing w:before="68" w:line="182" w:lineRule="auto"/>
              <w:rPr>
                <w:sz w:val="16"/>
                <w:szCs w:val="16"/>
              </w:rPr>
            </w:pPr>
            <w:r>
              <w:rPr>
                <w:sz w:val="16"/>
                <w:szCs w:val="16"/>
              </w:rPr>
              <w:t>B</w:t>
            </w:r>
          </w:p>
        </w:tc>
        <w:tc>
          <w:tcPr>
            <w:tcW w:w="651" w:type="dxa"/>
            <w:vAlign w:val="top"/>
          </w:tcPr>
          <w:p>
            <w:pPr>
              <w:pStyle w:val="TableText"/>
              <w:ind w:left="287"/>
              <w:spacing w:before="67" w:line="184" w:lineRule="auto"/>
              <w:rPr>
                <w:sz w:val="16"/>
                <w:szCs w:val="16"/>
              </w:rPr>
            </w:pPr>
            <w:r>
              <w:rPr>
                <w:sz w:val="16"/>
                <w:szCs w:val="16"/>
              </w:rPr>
              <w:t>4</w:t>
            </w:r>
          </w:p>
        </w:tc>
        <w:tc>
          <w:tcPr>
            <w:tcW w:w="737" w:type="dxa"/>
            <w:vAlign w:val="top"/>
          </w:tcPr>
          <w:p>
            <w:pPr>
              <w:pStyle w:val="TableText"/>
              <w:ind w:left="293"/>
              <w:spacing w:before="67" w:line="184" w:lineRule="auto"/>
              <w:rPr>
                <w:sz w:val="16"/>
                <w:szCs w:val="16"/>
              </w:rPr>
            </w:pPr>
            <w:r>
              <w:rPr>
                <w:sz w:val="16"/>
                <w:szCs w:val="16"/>
                <w:spacing w:val="-4"/>
              </w:rPr>
              <w:t>64</w:t>
            </w:r>
          </w:p>
        </w:tc>
        <w:tc>
          <w:tcPr>
            <w:tcW w:w="651" w:type="dxa"/>
            <w:vAlign w:val="top"/>
          </w:tcPr>
          <w:p>
            <w:pPr>
              <w:pStyle w:val="TableText"/>
              <w:ind w:left="251"/>
              <w:spacing w:before="67" w:line="184" w:lineRule="auto"/>
              <w:rPr>
                <w:sz w:val="16"/>
                <w:szCs w:val="16"/>
              </w:rPr>
            </w:pPr>
            <w:r>
              <w:rPr>
                <w:sz w:val="16"/>
                <w:szCs w:val="16"/>
                <w:spacing w:val="-4"/>
              </w:rPr>
              <w:t>32</w:t>
            </w:r>
          </w:p>
        </w:tc>
        <w:tc>
          <w:tcPr>
            <w:tcW w:w="739" w:type="dxa"/>
            <w:vAlign w:val="top"/>
          </w:tcPr>
          <w:p>
            <w:pPr>
              <w:pStyle w:val="TableText"/>
              <w:ind w:left="294"/>
              <w:spacing w:before="67" w:line="184" w:lineRule="auto"/>
              <w:rPr>
                <w:sz w:val="16"/>
                <w:szCs w:val="16"/>
              </w:rPr>
            </w:pPr>
            <w:r>
              <w:rPr>
                <w:sz w:val="16"/>
                <w:szCs w:val="16"/>
                <w:spacing w:val="-4"/>
              </w:rPr>
              <w:t>32</w:t>
            </w:r>
          </w:p>
        </w:tc>
        <w:tc>
          <w:tcPr>
            <w:tcW w:w="906" w:type="dxa"/>
            <w:vAlign w:val="top"/>
          </w:tcPr>
          <w:p>
            <w:pPr>
              <w:pStyle w:val="TableText"/>
              <w:ind w:left="415"/>
              <w:spacing w:before="67" w:line="184" w:lineRule="auto"/>
              <w:rPr>
                <w:sz w:val="16"/>
                <w:szCs w:val="16"/>
              </w:rPr>
            </w:pPr>
            <w:r>
              <w:rPr>
                <w:sz w:val="16"/>
                <w:szCs w:val="16"/>
              </w:rPr>
              <w:t>4</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1"/>
              <w:spacing w:before="42" w:line="220" w:lineRule="auto"/>
              <w:rPr>
                <w:sz w:val="16"/>
                <w:szCs w:val="16"/>
              </w:rPr>
            </w:pPr>
            <w:r>
              <w:rPr>
                <w:sz w:val="16"/>
                <w:szCs w:val="16"/>
                <w:spacing w:val="-4"/>
              </w:rPr>
              <w:t>必修</w:t>
            </w:r>
          </w:p>
        </w:tc>
        <w:tc>
          <w:tcPr>
            <w:tcW w:w="570" w:type="dxa"/>
            <w:vAlign w:val="top"/>
          </w:tcPr>
          <w:p>
            <w:pPr>
              <w:pStyle w:val="TableText"/>
              <w:ind w:left="131"/>
              <w:spacing w:before="42" w:line="220" w:lineRule="auto"/>
              <w:rPr>
                <w:sz w:val="16"/>
                <w:szCs w:val="16"/>
              </w:rPr>
            </w:pPr>
            <w:r>
              <w:rPr>
                <w:sz w:val="16"/>
                <w:szCs w:val="16"/>
                <w:spacing w:val="-3"/>
              </w:rPr>
              <w:t>考试</w:t>
            </w:r>
          </w:p>
        </w:tc>
        <w:tc>
          <w:tcPr>
            <w:tcW w:w="1538" w:type="dxa"/>
            <w:vAlign w:val="top"/>
          </w:tcPr>
          <w:p>
            <w:pPr>
              <w:pStyle w:val="TableText"/>
              <w:ind w:left="536"/>
              <w:spacing w:before="4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417"/>
              <w:spacing w:before="41" w:line="220" w:lineRule="auto"/>
              <w:rPr>
                <w:sz w:val="16"/>
                <w:szCs w:val="16"/>
              </w:rPr>
            </w:pPr>
            <w:r>
              <w:rPr>
                <w:sz w:val="16"/>
                <w:szCs w:val="16"/>
                <w:spacing w:val="-1"/>
              </w:rPr>
              <w:t>跨境电子商务实务</w:t>
            </w:r>
          </w:p>
        </w:tc>
        <w:tc>
          <w:tcPr>
            <w:tcW w:w="572" w:type="dxa"/>
            <w:vAlign w:val="top"/>
          </w:tcPr>
          <w:p>
            <w:pPr>
              <w:pStyle w:val="TableText"/>
              <w:ind w:left="244"/>
              <w:spacing w:before="68" w:line="182" w:lineRule="auto"/>
              <w:rPr>
                <w:sz w:val="16"/>
                <w:szCs w:val="16"/>
              </w:rPr>
            </w:pPr>
            <w:r>
              <w:rPr>
                <w:sz w:val="16"/>
                <w:szCs w:val="16"/>
              </w:rPr>
              <w:t>B</w:t>
            </w:r>
          </w:p>
        </w:tc>
        <w:tc>
          <w:tcPr>
            <w:tcW w:w="651" w:type="dxa"/>
            <w:vAlign w:val="top"/>
          </w:tcPr>
          <w:p>
            <w:pPr>
              <w:pStyle w:val="TableText"/>
              <w:ind w:left="287"/>
              <w:spacing w:before="66" w:line="184" w:lineRule="auto"/>
              <w:rPr>
                <w:sz w:val="16"/>
                <w:szCs w:val="16"/>
              </w:rPr>
            </w:pPr>
            <w:r>
              <w:rPr>
                <w:sz w:val="16"/>
                <w:szCs w:val="16"/>
              </w:rPr>
              <w:t>4</w:t>
            </w:r>
          </w:p>
        </w:tc>
        <w:tc>
          <w:tcPr>
            <w:tcW w:w="737" w:type="dxa"/>
            <w:vAlign w:val="top"/>
          </w:tcPr>
          <w:p>
            <w:pPr>
              <w:pStyle w:val="TableText"/>
              <w:ind w:left="293"/>
              <w:spacing w:before="66" w:line="184" w:lineRule="auto"/>
              <w:rPr>
                <w:sz w:val="16"/>
                <w:szCs w:val="16"/>
              </w:rPr>
            </w:pPr>
            <w:r>
              <w:rPr>
                <w:sz w:val="16"/>
                <w:szCs w:val="16"/>
                <w:spacing w:val="-4"/>
              </w:rPr>
              <w:t>64</w:t>
            </w:r>
          </w:p>
        </w:tc>
        <w:tc>
          <w:tcPr>
            <w:tcW w:w="651" w:type="dxa"/>
            <w:vAlign w:val="top"/>
          </w:tcPr>
          <w:p>
            <w:pPr>
              <w:pStyle w:val="TableText"/>
              <w:ind w:left="251"/>
              <w:spacing w:before="66" w:line="184" w:lineRule="auto"/>
              <w:rPr>
                <w:sz w:val="16"/>
                <w:szCs w:val="16"/>
              </w:rPr>
            </w:pPr>
            <w:r>
              <w:rPr>
                <w:sz w:val="16"/>
                <w:szCs w:val="16"/>
                <w:spacing w:val="-4"/>
              </w:rPr>
              <w:t>32</w:t>
            </w:r>
          </w:p>
        </w:tc>
        <w:tc>
          <w:tcPr>
            <w:tcW w:w="739" w:type="dxa"/>
            <w:vAlign w:val="top"/>
          </w:tcPr>
          <w:p>
            <w:pPr>
              <w:pStyle w:val="TableText"/>
              <w:ind w:left="294"/>
              <w:spacing w:before="66" w:line="184" w:lineRule="auto"/>
              <w:rPr>
                <w:sz w:val="16"/>
                <w:szCs w:val="16"/>
              </w:rPr>
            </w:pPr>
            <w:r>
              <w:rPr>
                <w:sz w:val="16"/>
                <w:szCs w:val="16"/>
                <w:spacing w:val="-4"/>
              </w:rPr>
              <w:t>32</w:t>
            </w:r>
          </w:p>
        </w:tc>
        <w:tc>
          <w:tcPr>
            <w:tcW w:w="906" w:type="dxa"/>
            <w:vAlign w:val="top"/>
          </w:tcPr>
          <w:p>
            <w:pPr>
              <w:spacing w:line="235" w:lineRule="exact"/>
              <w:rPr>
                <w:rFonts w:ascii="Arial"/>
                <w:sz w:val="20"/>
              </w:rPr>
            </w:pPr>
            <w:r/>
          </w:p>
        </w:tc>
        <w:tc>
          <w:tcPr>
            <w:tcW w:w="907" w:type="dxa"/>
            <w:vAlign w:val="top"/>
          </w:tcPr>
          <w:p>
            <w:pPr>
              <w:pStyle w:val="TableText"/>
              <w:ind w:left="416"/>
              <w:spacing w:before="66" w:line="184" w:lineRule="auto"/>
              <w:rPr>
                <w:sz w:val="16"/>
                <w:szCs w:val="16"/>
              </w:rPr>
            </w:pPr>
            <w:r>
              <w:rPr>
                <w:sz w:val="16"/>
                <w:szCs w:val="16"/>
              </w:rPr>
              <w:t>4</w:t>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1"/>
              <w:spacing w:before="41" w:line="220" w:lineRule="auto"/>
              <w:rPr>
                <w:sz w:val="16"/>
                <w:szCs w:val="16"/>
              </w:rPr>
            </w:pPr>
            <w:r>
              <w:rPr>
                <w:sz w:val="16"/>
                <w:szCs w:val="16"/>
                <w:spacing w:val="-4"/>
              </w:rPr>
              <w:t>必修</w:t>
            </w:r>
          </w:p>
        </w:tc>
        <w:tc>
          <w:tcPr>
            <w:tcW w:w="570" w:type="dxa"/>
            <w:vAlign w:val="top"/>
          </w:tcPr>
          <w:p>
            <w:pPr>
              <w:pStyle w:val="TableText"/>
              <w:ind w:left="131"/>
              <w:spacing w:before="41" w:line="220" w:lineRule="auto"/>
              <w:rPr>
                <w:sz w:val="16"/>
                <w:szCs w:val="16"/>
              </w:rPr>
            </w:pPr>
            <w:r>
              <w:rPr>
                <w:sz w:val="16"/>
                <w:szCs w:val="16"/>
                <w:spacing w:val="-3"/>
              </w:rPr>
              <w:t>考查</w:t>
            </w:r>
          </w:p>
        </w:tc>
        <w:tc>
          <w:tcPr>
            <w:tcW w:w="1538" w:type="dxa"/>
            <w:vAlign w:val="top"/>
          </w:tcPr>
          <w:p>
            <w:pPr>
              <w:pStyle w:val="TableText"/>
              <w:ind w:left="536"/>
              <w:spacing w:before="41"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740"/>
              <w:spacing w:before="43" w:line="220" w:lineRule="auto"/>
              <w:rPr>
                <w:sz w:val="16"/>
                <w:szCs w:val="16"/>
              </w:rPr>
            </w:pPr>
            <w:r>
              <w:rPr>
                <w:sz w:val="16"/>
                <w:szCs w:val="16"/>
                <w:spacing w:val="-3"/>
              </w:rPr>
              <w:t>商务英语</w:t>
            </w:r>
          </w:p>
        </w:tc>
        <w:tc>
          <w:tcPr>
            <w:tcW w:w="572" w:type="dxa"/>
            <w:vAlign w:val="top"/>
          </w:tcPr>
          <w:p>
            <w:pPr>
              <w:pStyle w:val="TableText"/>
              <w:ind w:left="242"/>
              <w:spacing w:before="67" w:line="185" w:lineRule="auto"/>
              <w:rPr>
                <w:sz w:val="16"/>
                <w:szCs w:val="16"/>
              </w:rPr>
            </w:pPr>
            <w:r>
              <w:rPr>
                <w:sz w:val="16"/>
                <w:szCs w:val="16"/>
              </w:rPr>
              <w:t>A</w:t>
            </w:r>
          </w:p>
        </w:tc>
        <w:tc>
          <w:tcPr>
            <w:tcW w:w="651" w:type="dxa"/>
            <w:vAlign w:val="top"/>
          </w:tcPr>
          <w:p>
            <w:pPr>
              <w:pStyle w:val="TableText"/>
              <w:ind w:left="291"/>
              <w:spacing w:before="68" w:line="184" w:lineRule="auto"/>
              <w:rPr>
                <w:sz w:val="16"/>
                <w:szCs w:val="16"/>
              </w:rPr>
            </w:pPr>
            <w:r>
              <w:rPr>
                <w:sz w:val="16"/>
                <w:szCs w:val="16"/>
              </w:rPr>
              <w:t>3</w:t>
            </w:r>
          </w:p>
        </w:tc>
        <w:tc>
          <w:tcPr>
            <w:tcW w:w="737" w:type="dxa"/>
            <w:vAlign w:val="top"/>
          </w:tcPr>
          <w:p>
            <w:pPr>
              <w:pStyle w:val="TableText"/>
              <w:ind w:left="291"/>
              <w:spacing w:before="68" w:line="184" w:lineRule="auto"/>
              <w:rPr>
                <w:sz w:val="16"/>
                <w:szCs w:val="16"/>
              </w:rPr>
            </w:pPr>
            <w:r>
              <w:rPr>
                <w:sz w:val="16"/>
                <w:szCs w:val="16"/>
                <w:spacing w:val="-3"/>
              </w:rPr>
              <w:t>48</w:t>
            </w:r>
          </w:p>
        </w:tc>
        <w:tc>
          <w:tcPr>
            <w:tcW w:w="651" w:type="dxa"/>
            <w:vAlign w:val="top"/>
          </w:tcPr>
          <w:p>
            <w:pPr>
              <w:pStyle w:val="TableText"/>
              <w:ind w:left="248"/>
              <w:spacing w:before="68" w:line="184" w:lineRule="auto"/>
              <w:rPr>
                <w:sz w:val="16"/>
                <w:szCs w:val="16"/>
              </w:rPr>
            </w:pPr>
            <w:r>
              <w:rPr>
                <w:sz w:val="16"/>
                <w:szCs w:val="16"/>
                <w:spacing w:val="-2"/>
              </w:rPr>
              <w:t>48</w:t>
            </w:r>
          </w:p>
        </w:tc>
        <w:tc>
          <w:tcPr>
            <w:tcW w:w="739" w:type="dxa"/>
            <w:vAlign w:val="top"/>
          </w:tcPr>
          <w:p>
            <w:pPr>
              <w:pStyle w:val="TableText"/>
              <w:ind w:left="333"/>
              <w:spacing w:before="68" w:line="184" w:lineRule="auto"/>
              <w:rPr>
                <w:sz w:val="16"/>
                <w:szCs w:val="16"/>
              </w:rPr>
            </w:pPr>
            <w:r>
              <w:rPr>
                <w:sz w:val="16"/>
                <w:szCs w:val="16"/>
              </w:rPr>
              <w:t>0</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7" w:type="dxa"/>
            <w:vAlign w:val="top"/>
          </w:tcPr>
          <w:p>
            <w:pPr>
              <w:pStyle w:val="TableText"/>
              <w:ind w:left="420"/>
              <w:spacing w:before="68" w:line="184" w:lineRule="auto"/>
              <w:rPr>
                <w:sz w:val="16"/>
                <w:szCs w:val="16"/>
              </w:rPr>
            </w:pPr>
            <w:r>
              <w:rPr>
                <w:sz w:val="16"/>
                <w:szCs w:val="16"/>
              </w:rPr>
              <w:t>3</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0"/>
              <w:spacing w:before="43" w:line="220" w:lineRule="auto"/>
              <w:rPr>
                <w:sz w:val="16"/>
                <w:szCs w:val="16"/>
              </w:rPr>
            </w:pPr>
            <w:r>
              <w:rPr>
                <w:sz w:val="16"/>
                <w:szCs w:val="16"/>
                <w:spacing w:val="-8"/>
              </w:rPr>
              <w:t>限修</w:t>
            </w:r>
          </w:p>
        </w:tc>
        <w:tc>
          <w:tcPr>
            <w:tcW w:w="570" w:type="dxa"/>
            <w:vAlign w:val="top"/>
          </w:tcPr>
          <w:p>
            <w:pPr>
              <w:pStyle w:val="TableText"/>
              <w:ind w:left="131"/>
              <w:spacing w:before="43" w:line="220" w:lineRule="auto"/>
              <w:rPr>
                <w:sz w:val="16"/>
                <w:szCs w:val="16"/>
              </w:rPr>
            </w:pPr>
            <w:r>
              <w:rPr>
                <w:sz w:val="16"/>
                <w:szCs w:val="16"/>
                <w:spacing w:val="-3"/>
              </w:rPr>
              <w:t>考查</w:t>
            </w:r>
          </w:p>
        </w:tc>
        <w:tc>
          <w:tcPr>
            <w:tcW w:w="1538" w:type="dxa"/>
            <w:vAlign w:val="top"/>
          </w:tcPr>
          <w:p>
            <w:pPr>
              <w:pStyle w:val="TableText"/>
              <w:ind w:left="536"/>
              <w:spacing w:before="43"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tcBorders>
          </w:tcPr>
          <w:p>
            <w:pPr>
              <w:rPr>
                <w:rFonts w:ascii="Arial"/>
                <w:sz w:val="21"/>
              </w:rPr>
            </w:pPr>
            <w:r/>
          </w:p>
        </w:tc>
        <w:tc>
          <w:tcPr>
            <w:tcW w:w="2109" w:type="dxa"/>
            <w:vAlign w:val="top"/>
          </w:tcPr>
          <w:p>
            <w:pPr>
              <w:pStyle w:val="TableText"/>
              <w:ind w:left="173"/>
              <w:spacing w:before="43" w:line="221" w:lineRule="auto"/>
              <w:rPr>
                <w:sz w:val="16"/>
                <w:szCs w:val="16"/>
              </w:rPr>
            </w:pPr>
            <w:r>
              <w:rPr>
                <w:sz w:val="16"/>
                <w:szCs w:val="16"/>
                <w:b/>
                <w:bCs/>
                <w:spacing w:val="-2"/>
              </w:rPr>
              <w:t>专业基础课程学分和课时</w:t>
            </w:r>
          </w:p>
        </w:tc>
        <w:tc>
          <w:tcPr>
            <w:tcW w:w="572" w:type="dxa"/>
            <w:vAlign w:val="top"/>
          </w:tcPr>
          <w:p>
            <w:pPr>
              <w:pStyle w:val="TableText"/>
              <w:ind w:left="132"/>
              <w:spacing w:before="43" w:line="221" w:lineRule="auto"/>
              <w:rPr>
                <w:sz w:val="16"/>
                <w:szCs w:val="16"/>
              </w:rPr>
            </w:pPr>
            <w:r>
              <w:rPr>
                <w:sz w:val="16"/>
                <w:szCs w:val="16"/>
                <w:b/>
                <w:bCs/>
                <w:spacing w:val="-7"/>
              </w:rPr>
              <w:t>小计</w:t>
            </w:r>
          </w:p>
        </w:tc>
        <w:tc>
          <w:tcPr>
            <w:tcW w:w="651" w:type="dxa"/>
            <w:vAlign w:val="top"/>
          </w:tcPr>
          <w:p>
            <w:pPr>
              <w:pStyle w:val="TableText"/>
              <w:ind w:left="249"/>
              <w:spacing w:before="68" w:line="184" w:lineRule="auto"/>
              <w:rPr>
                <w:sz w:val="16"/>
                <w:szCs w:val="16"/>
              </w:rPr>
            </w:pPr>
            <w:r>
              <w:rPr>
                <w:sz w:val="16"/>
                <w:szCs w:val="16"/>
                <w:b/>
                <w:bCs/>
                <w:spacing w:val="-5"/>
              </w:rPr>
              <w:t>24</w:t>
            </w:r>
          </w:p>
        </w:tc>
        <w:tc>
          <w:tcPr>
            <w:tcW w:w="737" w:type="dxa"/>
            <w:vAlign w:val="top"/>
          </w:tcPr>
          <w:p>
            <w:pPr>
              <w:pStyle w:val="TableText"/>
              <w:ind w:left="252"/>
              <w:spacing w:before="68" w:line="184" w:lineRule="auto"/>
              <w:rPr>
                <w:sz w:val="16"/>
                <w:szCs w:val="16"/>
              </w:rPr>
            </w:pPr>
            <w:r>
              <w:rPr>
                <w:sz w:val="16"/>
                <w:szCs w:val="16"/>
                <w:b/>
                <w:bCs/>
                <w:spacing w:val="-4"/>
              </w:rPr>
              <w:t>384</w:t>
            </w:r>
          </w:p>
        </w:tc>
        <w:tc>
          <w:tcPr>
            <w:tcW w:w="651" w:type="dxa"/>
            <w:vAlign w:val="top"/>
          </w:tcPr>
          <w:p>
            <w:pPr>
              <w:pStyle w:val="TableText"/>
              <w:ind w:left="209"/>
              <w:spacing w:before="68" w:line="184" w:lineRule="auto"/>
              <w:rPr>
                <w:sz w:val="16"/>
                <w:szCs w:val="16"/>
              </w:rPr>
            </w:pPr>
            <w:r>
              <w:rPr>
                <w:sz w:val="16"/>
                <w:szCs w:val="16"/>
                <w:b/>
                <w:bCs/>
                <w:spacing w:val="-4"/>
              </w:rPr>
              <w:t>248</w:t>
            </w:r>
          </w:p>
        </w:tc>
        <w:tc>
          <w:tcPr>
            <w:tcW w:w="739" w:type="dxa"/>
            <w:vAlign w:val="top"/>
          </w:tcPr>
          <w:p>
            <w:pPr>
              <w:pStyle w:val="TableText"/>
              <w:ind w:left="262"/>
              <w:spacing w:before="67" w:line="185" w:lineRule="auto"/>
              <w:rPr>
                <w:sz w:val="16"/>
                <w:szCs w:val="16"/>
              </w:rPr>
            </w:pPr>
            <w:r>
              <w:rPr>
                <w:sz w:val="16"/>
                <w:szCs w:val="16"/>
                <w:b/>
                <w:bCs/>
                <w:spacing w:val="-7"/>
              </w:rPr>
              <w:t>136</w:t>
            </w:r>
          </w:p>
        </w:tc>
        <w:tc>
          <w:tcPr>
            <w:tcW w:w="906" w:type="dxa"/>
            <w:vAlign w:val="top"/>
          </w:tcPr>
          <w:p>
            <w:pPr>
              <w:pStyle w:val="TableText"/>
              <w:ind w:left="420"/>
              <w:spacing w:before="69" w:line="183" w:lineRule="auto"/>
              <w:rPr>
                <w:sz w:val="16"/>
                <w:szCs w:val="16"/>
              </w:rPr>
            </w:pPr>
            <w:r>
              <w:rPr>
                <w:sz w:val="16"/>
                <w:szCs w:val="16"/>
                <w:b/>
                <w:bCs/>
                <w:spacing w:val="-2"/>
              </w:rPr>
              <w:t>7</w:t>
            </w:r>
          </w:p>
        </w:tc>
        <w:tc>
          <w:tcPr>
            <w:tcW w:w="907" w:type="dxa"/>
            <w:vAlign w:val="top"/>
          </w:tcPr>
          <w:p>
            <w:pPr>
              <w:pStyle w:val="TableText"/>
              <w:ind w:left="416"/>
              <w:spacing w:before="68" w:line="184" w:lineRule="auto"/>
              <w:rPr>
                <w:sz w:val="16"/>
                <w:szCs w:val="16"/>
              </w:rPr>
            </w:pPr>
            <w:r>
              <w:rPr>
                <w:sz w:val="16"/>
                <w:szCs w:val="16"/>
                <w:b/>
                <w:bCs/>
                <w:spacing w:val="-2"/>
              </w:rPr>
              <w:t>4</w:t>
            </w:r>
          </w:p>
        </w:tc>
        <w:tc>
          <w:tcPr>
            <w:tcW w:w="907" w:type="dxa"/>
            <w:vAlign w:val="top"/>
          </w:tcPr>
          <w:p>
            <w:pPr>
              <w:pStyle w:val="TableText"/>
              <w:ind w:left="388"/>
              <w:spacing w:before="67" w:line="185" w:lineRule="auto"/>
              <w:rPr>
                <w:sz w:val="16"/>
                <w:szCs w:val="16"/>
              </w:rPr>
            </w:pPr>
            <w:r>
              <w:rPr>
                <w:sz w:val="16"/>
                <w:szCs w:val="16"/>
                <w:b/>
                <w:bCs/>
                <w:spacing w:val="-10"/>
              </w:rPr>
              <w:t>13</w:t>
            </w:r>
          </w:p>
        </w:tc>
        <w:tc>
          <w:tcPr>
            <w:tcW w:w="906" w:type="dxa"/>
            <w:vAlign w:val="top"/>
          </w:tcPr>
          <w:p>
            <w:pPr>
              <w:pStyle w:val="TableText"/>
              <w:ind w:left="419"/>
              <w:spacing w:before="68" w:line="184" w:lineRule="auto"/>
              <w:rPr>
                <w:sz w:val="16"/>
                <w:szCs w:val="16"/>
              </w:rPr>
            </w:pPr>
            <w:r>
              <w:rPr>
                <w:sz w:val="16"/>
                <w:szCs w:val="16"/>
                <w:b/>
                <w:bCs/>
                <w:spacing w:val="-2"/>
              </w:rPr>
              <w:t>0</w:t>
            </w:r>
          </w:p>
        </w:tc>
        <w:tc>
          <w:tcPr>
            <w:tcW w:w="907" w:type="dxa"/>
            <w:vAlign w:val="top"/>
          </w:tcPr>
          <w:p>
            <w:pPr>
              <w:pStyle w:val="TableText"/>
              <w:ind w:left="420"/>
              <w:spacing w:before="68" w:line="184" w:lineRule="auto"/>
              <w:rPr>
                <w:sz w:val="16"/>
                <w:szCs w:val="16"/>
              </w:rPr>
            </w:pPr>
            <w:r>
              <w:rPr>
                <w:sz w:val="16"/>
                <w:szCs w:val="16"/>
                <w:b/>
                <w:bCs/>
                <w:spacing w:val="-2"/>
              </w:rPr>
              <w:t>0</w:t>
            </w:r>
          </w:p>
        </w:tc>
        <w:tc>
          <w:tcPr>
            <w:tcW w:w="926" w:type="dxa"/>
            <w:vAlign w:val="top"/>
          </w:tcPr>
          <w:p>
            <w:pPr>
              <w:pStyle w:val="TableText"/>
              <w:ind w:left="430"/>
              <w:spacing w:before="68" w:line="184" w:lineRule="auto"/>
              <w:rPr>
                <w:sz w:val="16"/>
                <w:szCs w:val="16"/>
              </w:rPr>
            </w:pPr>
            <w:r>
              <w:rPr>
                <w:sz w:val="16"/>
                <w:szCs w:val="16"/>
                <w:b/>
                <w:bCs/>
                <w:spacing w:val="-2"/>
              </w:rPr>
              <w:t>0</w:t>
            </w:r>
          </w:p>
        </w:tc>
        <w:tc>
          <w:tcPr>
            <w:tcW w:w="569"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538" w:type="dxa"/>
            <w:vAlign w:val="top"/>
          </w:tcPr>
          <w:p>
            <w:pPr>
              <w:spacing w:line="235" w:lineRule="exact"/>
              <w:rPr>
                <w:rFonts w:ascii="Arial"/>
                <w:sz w:val="20"/>
              </w:rPr>
            </w:pPr>
            <w:r/>
          </w:p>
        </w:tc>
      </w:tr>
      <w:tr>
        <w:trPr>
          <w:trHeight w:val="245" w:hRule="atLeast"/>
        </w:trPr>
        <w:tc>
          <w:tcPr>
            <w:tcW w:w="399" w:type="dxa"/>
            <w:vAlign w:val="top"/>
            <w:vMerge w:val="restart"/>
            <w:textDirection w:val="tbRlV"/>
            <w:tcBorders>
              <w:bottom w:val="nil"/>
            </w:tcBorders>
          </w:tcPr>
          <w:p>
            <w:pPr>
              <w:pStyle w:val="TableText"/>
              <w:ind w:left="1552"/>
              <w:spacing w:before="116" w:line="210" w:lineRule="auto"/>
              <w:rPr>
                <w:sz w:val="16"/>
                <w:szCs w:val="16"/>
              </w:rPr>
            </w:pPr>
            <w:r>
              <w:rPr>
                <w:sz w:val="16"/>
                <w:szCs w:val="16"/>
              </w:rPr>
              <w:t>专 业 课 程</w:t>
            </w:r>
          </w:p>
        </w:tc>
        <w:tc>
          <w:tcPr>
            <w:tcW w:w="2109" w:type="dxa"/>
            <w:vAlign w:val="top"/>
          </w:tcPr>
          <w:p>
            <w:pPr>
              <w:pStyle w:val="TableText"/>
              <w:ind w:left="579"/>
              <w:spacing w:before="43" w:line="220" w:lineRule="auto"/>
              <w:rPr>
                <w:sz w:val="16"/>
                <w:szCs w:val="16"/>
              </w:rPr>
            </w:pPr>
            <w:r>
              <w:rPr>
                <w:sz w:val="16"/>
                <w:szCs w:val="16"/>
                <w:spacing w:val="-2"/>
              </w:rPr>
              <w:t>外贸单证实务</w:t>
            </w:r>
          </w:p>
        </w:tc>
        <w:tc>
          <w:tcPr>
            <w:tcW w:w="572" w:type="dxa"/>
            <w:vAlign w:val="top"/>
          </w:tcPr>
          <w:p>
            <w:pPr>
              <w:pStyle w:val="TableText"/>
              <w:ind w:left="244"/>
              <w:spacing w:before="69" w:line="182" w:lineRule="auto"/>
              <w:rPr>
                <w:sz w:val="16"/>
                <w:szCs w:val="16"/>
              </w:rPr>
            </w:pPr>
            <w:r>
              <w:rPr>
                <w:sz w:val="16"/>
                <w:szCs w:val="16"/>
              </w:rPr>
              <w:t>B</w:t>
            </w:r>
          </w:p>
        </w:tc>
        <w:tc>
          <w:tcPr>
            <w:tcW w:w="651" w:type="dxa"/>
            <w:vAlign w:val="top"/>
          </w:tcPr>
          <w:p>
            <w:pPr>
              <w:pStyle w:val="TableText"/>
              <w:ind w:left="287"/>
              <w:spacing w:before="67" w:line="184" w:lineRule="auto"/>
              <w:rPr>
                <w:sz w:val="16"/>
                <w:szCs w:val="16"/>
              </w:rPr>
            </w:pPr>
            <w:r>
              <w:rPr>
                <w:sz w:val="16"/>
                <w:szCs w:val="16"/>
              </w:rPr>
              <w:t>4</w:t>
            </w:r>
          </w:p>
        </w:tc>
        <w:tc>
          <w:tcPr>
            <w:tcW w:w="737" w:type="dxa"/>
            <w:vAlign w:val="top"/>
          </w:tcPr>
          <w:p>
            <w:pPr>
              <w:pStyle w:val="TableText"/>
              <w:ind w:left="293"/>
              <w:spacing w:before="67" w:line="184" w:lineRule="auto"/>
              <w:rPr>
                <w:sz w:val="16"/>
                <w:szCs w:val="16"/>
              </w:rPr>
            </w:pPr>
            <w:r>
              <w:rPr>
                <w:sz w:val="16"/>
                <w:szCs w:val="16"/>
                <w:spacing w:val="-4"/>
              </w:rPr>
              <w:t>64</w:t>
            </w:r>
          </w:p>
        </w:tc>
        <w:tc>
          <w:tcPr>
            <w:tcW w:w="651" w:type="dxa"/>
            <w:vAlign w:val="top"/>
          </w:tcPr>
          <w:p>
            <w:pPr>
              <w:pStyle w:val="TableText"/>
              <w:ind w:left="251"/>
              <w:spacing w:before="67" w:line="184" w:lineRule="auto"/>
              <w:rPr>
                <w:sz w:val="16"/>
                <w:szCs w:val="16"/>
              </w:rPr>
            </w:pPr>
            <w:r>
              <w:rPr>
                <w:sz w:val="16"/>
                <w:szCs w:val="16"/>
                <w:spacing w:val="-4"/>
              </w:rPr>
              <w:t>32</w:t>
            </w:r>
          </w:p>
        </w:tc>
        <w:tc>
          <w:tcPr>
            <w:tcW w:w="739" w:type="dxa"/>
            <w:vAlign w:val="top"/>
          </w:tcPr>
          <w:p>
            <w:pPr>
              <w:pStyle w:val="TableText"/>
              <w:ind w:left="294"/>
              <w:spacing w:before="67" w:line="184" w:lineRule="auto"/>
              <w:rPr>
                <w:sz w:val="16"/>
                <w:szCs w:val="16"/>
              </w:rPr>
            </w:pPr>
            <w:r>
              <w:rPr>
                <w:sz w:val="16"/>
                <w:szCs w:val="16"/>
                <w:spacing w:val="-4"/>
              </w:rPr>
              <w:t>32</w:t>
            </w:r>
          </w:p>
        </w:tc>
        <w:tc>
          <w:tcPr>
            <w:tcW w:w="906" w:type="dxa"/>
            <w:vAlign w:val="top"/>
          </w:tcPr>
          <w:p>
            <w:pPr>
              <w:spacing w:line="235" w:lineRule="exact"/>
              <w:rPr>
                <w:rFonts w:ascii="Arial"/>
                <w:sz w:val="20"/>
              </w:rPr>
            </w:pPr>
            <w:r/>
          </w:p>
        </w:tc>
        <w:tc>
          <w:tcPr>
            <w:tcW w:w="907" w:type="dxa"/>
            <w:vAlign w:val="top"/>
          </w:tcPr>
          <w:p>
            <w:pPr>
              <w:pStyle w:val="TableText"/>
              <w:ind w:left="416"/>
              <w:spacing w:before="67" w:line="184" w:lineRule="auto"/>
              <w:rPr>
                <w:sz w:val="16"/>
                <w:szCs w:val="16"/>
              </w:rPr>
            </w:pPr>
            <w:r>
              <w:rPr>
                <w:sz w:val="16"/>
                <w:szCs w:val="16"/>
              </w:rPr>
              <w:t>4</w:t>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1"/>
              <w:spacing w:before="43" w:line="220" w:lineRule="auto"/>
              <w:rPr>
                <w:sz w:val="16"/>
                <w:szCs w:val="16"/>
              </w:rPr>
            </w:pPr>
            <w:r>
              <w:rPr>
                <w:sz w:val="16"/>
                <w:szCs w:val="16"/>
                <w:spacing w:val="-4"/>
              </w:rPr>
              <w:t>必修</w:t>
            </w:r>
          </w:p>
        </w:tc>
        <w:tc>
          <w:tcPr>
            <w:tcW w:w="570" w:type="dxa"/>
            <w:vAlign w:val="top"/>
          </w:tcPr>
          <w:p>
            <w:pPr>
              <w:pStyle w:val="TableText"/>
              <w:ind w:left="131"/>
              <w:spacing w:before="43" w:line="220" w:lineRule="auto"/>
              <w:rPr>
                <w:sz w:val="16"/>
                <w:szCs w:val="16"/>
              </w:rPr>
            </w:pPr>
            <w:r>
              <w:rPr>
                <w:sz w:val="16"/>
                <w:szCs w:val="16"/>
                <w:spacing w:val="-3"/>
              </w:rPr>
              <w:t>考试</w:t>
            </w:r>
          </w:p>
        </w:tc>
        <w:tc>
          <w:tcPr>
            <w:tcW w:w="1538" w:type="dxa"/>
            <w:vAlign w:val="top"/>
          </w:tcPr>
          <w:p>
            <w:pPr>
              <w:pStyle w:val="TableText"/>
              <w:ind w:left="536"/>
              <w:spacing w:before="4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339"/>
              <w:spacing w:before="42" w:line="221" w:lineRule="auto"/>
              <w:rPr>
                <w:sz w:val="16"/>
                <w:szCs w:val="16"/>
              </w:rPr>
            </w:pPr>
            <w:r>
              <w:rPr>
                <w:sz w:val="16"/>
                <w:szCs w:val="16"/>
                <w:spacing w:val="-1"/>
              </w:rPr>
              <w:t>外贸客户开发与维护</w:t>
            </w:r>
          </w:p>
        </w:tc>
        <w:tc>
          <w:tcPr>
            <w:tcW w:w="572" w:type="dxa"/>
            <w:vAlign w:val="top"/>
          </w:tcPr>
          <w:p>
            <w:pPr>
              <w:pStyle w:val="TableText"/>
              <w:ind w:left="244"/>
              <w:spacing w:before="69" w:line="182" w:lineRule="auto"/>
              <w:rPr>
                <w:sz w:val="16"/>
                <w:szCs w:val="16"/>
              </w:rPr>
            </w:pPr>
            <w:r>
              <w:rPr>
                <w:sz w:val="16"/>
                <w:szCs w:val="16"/>
              </w:rPr>
              <w:t>B</w:t>
            </w:r>
          </w:p>
        </w:tc>
        <w:tc>
          <w:tcPr>
            <w:tcW w:w="651" w:type="dxa"/>
            <w:vAlign w:val="top"/>
          </w:tcPr>
          <w:p>
            <w:pPr>
              <w:pStyle w:val="TableText"/>
              <w:ind w:left="291"/>
              <w:spacing w:before="67" w:line="184" w:lineRule="auto"/>
              <w:rPr>
                <w:sz w:val="16"/>
                <w:szCs w:val="16"/>
              </w:rPr>
            </w:pPr>
            <w:r>
              <w:rPr>
                <w:sz w:val="16"/>
                <w:szCs w:val="16"/>
              </w:rPr>
              <w:t>3</w:t>
            </w:r>
          </w:p>
        </w:tc>
        <w:tc>
          <w:tcPr>
            <w:tcW w:w="737" w:type="dxa"/>
            <w:vAlign w:val="top"/>
          </w:tcPr>
          <w:p>
            <w:pPr>
              <w:pStyle w:val="TableText"/>
              <w:ind w:left="291"/>
              <w:spacing w:before="67" w:line="184" w:lineRule="auto"/>
              <w:rPr>
                <w:sz w:val="16"/>
                <w:szCs w:val="16"/>
              </w:rPr>
            </w:pPr>
            <w:r>
              <w:rPr>
                <w:sz w:val="16"/>
                <w:szCs w:val="16"/>
                <w:spacing w:val="-3"/>
              </w:rPr>
              <w:t>48</w:t>
            </w:r>
          </w:p>
        </w:tc>
        <w:tc>
          <w:tcPr>
            <w:tcW w:w="651" w:type="dxa"/>
            <w:vAlign w:val="top"/>
          </w:tcPr>
          <w:p>
            <w:pPr>
              <w:pStyle w:val="TableText"/>
              <w:ind w:left="250"/>
              <w:spacing w:before="67" w:line="184" w:lineRule="auto"/>
              <w:rPr>
                <w:sz w:val="16"/>
                <w:szCs w:val="16"/>
              </w:rPr>
            </w:pPr>
            <w:r>
              <w:rPr>
                <w:sz w:val="16"/>
                <w:szCs w:val="16"/>
                <w:spacing w:val="-4"/>
              </w:rPr>
              <w:t>24</w:t>
            </w:r>
          </w:p>
        </w:tc>
        <w:tc>
          <w:tcPr>
            <w:tcW w:w="739" w:type="dxa"/>
            <w:vAlign w:val="top"/>
          </w:tcPr>
          <w:p>
            <w:pPr>
              <w:pStyle w:val="TableText"/>
              <w:ind w:left="293"/>
              <w:spacing w:before="67" w:line="184" w:lineRule="auto"/>
              <w:rPr>
                <w:sz w:val="16"/>
                <w:szCs w:val="16"/>
              </w:rPr>
            </w:pPr>
            <w:r>
              <w:rPr>
                <w:sz w:val="16"/>
                <w:szCs w:val="16"/>
                <w:spacing w:val="-4"/>
              </w:rPr>
              <w:t>24</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pStyle w:val="TableText"/>
              <w:ind w:left="421"/>
              <w:spacing w:before="67" w:line="184" w:lineRule="auto"/>
              <w:rPr>
                <w:sz w:val="16"/>
                <w:szCs w:val="16"/>
              </w:rPr>
            </w:pPr>
            <w:r>
              <w:rPr>
                <w:sz w:val="16"/>
                <w:szCs w:val="16"/>
              </w:rPr>
              <w:t>3</w:t>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0"/>
              <w:spacing w:before="42" w:line="220" w:lineRule="auto"/>
              <w:rPr>
                <w:sz w:val="16"/>
                <w:szCs w:val="16"/>
              </w:rPr>
            </w:pPr>
            <w:r>
              <w:rPr>
                <w:sz w:val="16"/>
                <w:szCs w:val="16"/>
                <w:spacing w:val="-8"/>
              </w:rPr>
              <w:t>限修</w:t>
            </w:r>
          </w:p>
        </w:tc>
        <w:tc>
          <w:tcPr>
            <w:tcW w:w="570" w:type="dxa"/>
            <w:vAlign w:val="top"/>
          </w:tcPr>
          <w:p>
            <w:pPr>
              <w:pStyle w:val="TableText"/>
              <w:ind w:left="131"/>
              <w:spacing w:before="42" w:line="220" w:lineRule="auto"/>
              <w:rPr>
                <w:sz w:val="16"/>
                <w:szCs w:val="16"/>
              </w:rPr>
            </w:pPr>
            <w:r>
              <w:rPr>
                <w:sz w:val="16"/>
                <w:szCs w:val="16"/>
                <w:spacing w:val="-3"/>
              </w:rPr>
              <w:t>考查</w:t>
            </w:r>
          </w:p>
        </w:tc>
        <w:tc>
          <w:tcPr>
            <w:tcW w:w="1538" w:type="dxa"/>
            <w:vAlign w:val="top"/>
          </w:tcPr>
          <w:p>
            <w:pPr>
              <w:pStyle w:val="TableText"/>
              <w:ind w:left="536"/>
              <w:spacing w:before="42" w:line="221" w:lineRule="auto"/>
              <w:rPr>
                <w:sz w:val="16"/>
                <w:szCs w:val="16"/>
              </w:rPr>
            </w:pPr>
            <w:r>
              <w:rPr>
                <w:sz w:val="16"/>
                <w:szCs w:val="16"/>
                <w:spacing w:val="-3"/>
              </w:rPr>
              <w:t>商学院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901" w:right="132" w:hanging="762"/>
              <w:spacing w:before="41" w:line="250" w:lineRule="auto"/>
              <w:rPr>
                <w:sz w:val="16"/>
                <w:szCs w:val="16"/>
              </w:rPr>
            </w:pPr>
            <w:r>
              <w:rPr>
                <w:sz w:val="16"/>
                <w:szCs w:val="16"/>
                <w:spacing w:val="-1"/>
              </w:rPr>
              <w:t>互联网+国际贸易综合技能</w:t>
            </w:r>
            <w:r>
              <w:rPr>
                <w:sz w:val="16"/>
                <w:szCs w:val="16"/>
                <w:spacing w:val="3"/>
              </w:rPr>
              <w:t xml:space="preserve"> </w:t>
            </w:r>
            <w:r>
              <w:rPr>
                <w:sz w:val="16"/>
                <w:szCs w:val="16"/>
                <w:spacing w:val="-5"/>
              </w:rPr>
              <w:t>实训</w:t>
            </w:r>
          </w:p>
        </w:tc>
        <w:tc>
          <w:tcPr>
            <w:tcW w:w="572" w:type="dxa"/>
            <w:vAlign w:val="top"/>
          </w:tcPr>
          <w:p>
            <w:pPr>
              <w:pStyle w:val="TableText"/>
              <w:ind w:left="246"/>
              <w:spacing w:before="187" w:line="184" w:lineRule="auto"/>
              <w:rPr>
                <w:sz w:val="16"/>
                <w:szCs w:val="16"/>
              </w:rPr>
            </w:pPr>
            <w:r>
              <w:rPr>
                <w:sz w:val="16"/>
                <w:szCs w:val="16"/>
              </w:rPr>
              <w:t>C</w:t>
            </w:r>
          </w:p>
        </w:tc>
        <w:tc>
          <w:tcPr>
            <w:tcW w:w="651" w:type="dxa"/>
            <w:vAlign w:val="top"/>
          </w:tcPr>
          <w:p>
            <w:pPr>
              <w:pStyle w:val="TableText"/>
              <w:ind w:left="299"/>
              <w:spacing w:before="186" w:line="185" w:lineRule="auto"/>
              <w:rPr>
                <w:sz w:val="16"/>
                <w:szCs w:val="16"/>
              </w:rPr>
            </w:pPr>
            <w:r>
              <w:rPr>
                <w:sz w:val="16"/>
                <w:szCs w:val="16"/>
              </w:rPr>
              <w:t>1</w:t>
            </w:r>
          </w:p>
        </w:tc>
        <w:tc>
          <w:tcPr>
            <w:tcW w:w="737" w:type="dxa"/>
            <w:vAlign w:val="top"/>
          </w:tcPr>
          <w:p>
            <w:pPr>
              <w:pStyle w:val="TableText"/>
              <w:ind w:left="295"/>
              <w:spacing w:before="187" w:line="184" w:lineRule="auto"/>
              <w:rPr>
                <w:sz w:val="16"/>
                <w:szCs w:val="16"/>
              </w:rPr>
            </w:pPr>
            <w:r>
              <w:rPr>
                <w:sz w:val="16"/>
                <w:szCs w:val="16"/>
                <w:spacing w:val="-5"/>
              </w:rPr>
              <w:t>30</w:t>
            </w:r>
          </w:p>
        </w:tc>
        <w:tc>
          <w:tcPr>
            <w:tcW w:w="651" w:type="dxa"/>
            <w:vAlign w:val="top"/>
          </w:tcPr>
          <w:p>
            <w:pPr>
              <w:pStyle w:val="TableText"/>
              <w:ind w:left="288"/>
              <w:spacing w:before="187" w:line="184" w:lineRule="auto"/>
              <w:rPr>
                <w:sz w:val="16"/>
                <w:szCs w:val="16"/>
              </w:rPr>
            </w:pPr>
            <w:r>
              <w:rPr>
                <w:sz w:val="16"/>
                <w:szCs w:val="16"/>
              </w:rPr>
              <w:t>0</w:t>
            </w:r>
          </w:p>
        </w:tc>
        <w:tc>
          <w:tcPr>
            <w:tcW w:w="739" w:type="dxa"/>
            <w:vAlign w:val="top"/>
          </w:tcPr>
          <w:p>
            <w:pPr>
              <w:pStyle w:val="TableText"/>
              <w:ind w:left="294"/>
              <w:spacing w:before="187" w:line="184" w:lineRule="auto"/>
              <w:rPr>
                <w:sz w:val="16"/>
                <w:szCs w:val="16"/>
              </w:rPr>
            </w:pPr>
            <w:r>
              <w:rPr>
                <w:sz w:val="16"/>
                <w:szCs w:val="16"/>
                <w:spacing w:val="-4"/>
              </w:rPr>
              <w:t>30</w:t>
            </w:r>
          </w:p>
        </w:tc>
        <w:tc>
          <w:tcPr>
            <w:tcW w:w="906" w:type="dxa"/>
            <w:vAlign w:val="top"/>
          </w:tcPr>
          <w:p>
            <w:pPr>
              <w:rPr>
                <w:rFonts w:ascii="Arial"/>
                <w:sz w:val="21"/>
              </w:rPr>
            </w:pPr>
            <w:r/>
          </w:p>
        </w:tc>
        <w:tc>
          <w:tcPr>
            <w:tcW w:w="907" w:type="dxa"/>
            <w:vAlign w:val="top"/>
          </w:tcPr>
          <w:p>
            <w:pPr>
              <w:pStyle w:val="TableText"/>
              <w:ind w:left="429"/>
              <w:spacing w:before="186" w:line="185" w:lineRule="auto"/>
              <w:rPr>
                <w:sz w:val="16"/>
                <w:szCs w:val="16"/>
              </w:rPr>
            </w:pPr>
            <w:r>
              <w:rPr>
                <w:sz w:val="16"/>
                <w:szCs w:val="16"/>
              </w:rPr>
              <w:t>1</w:t>
            </w:r>
          </w:p>
        </w:tc>
        <w:tc>
          <w:tcPr>
            <w:tcW w:w="907" w:type="dxa"/>
            <w:vAlign w:val="top"/>
          </w:tcPr>
          <w:p>
            <w:pPr>
              <w:rPr>
                <w:rFonts w:ascii="Arial"/>
                <w:sz w:val="21"/>
              </w:rPr>
            </w:pPr>
            <w:r/>
          </w:p>
        </w:tc>
        <w:tc>
          <w:tcPr>
            <w:tcW w:w="906" w:type="dxa"/>
            <w:vAlign w:val="top"/>
          </w:tcPr>
          <w:p>
            <w:pPr>
              <w:rPr>
                <w:rFonts w:ascii="Arial"/>
                <w:sz w:val="21"/>
              </w:rPr>
            </w:pPr>
            <w:r/>
          </w:p>
        </w:tc>
        <w:tc>
          <w:tcPr>
            <w:tcW w:w="907"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40"/>
              <w:spacing w:before="162" w:line="220" w:lineRule="auto"/>
              <w:rPr>
                <w:sz w:val="16"/>
                <w:szCs w:val="16"/>
              </w:rPr>
            </w:pPr>
            <w:r>
              <w:rPr>
                <w:sz w:val="16"/>
                <w:szCs w:val="16"/>
                <w:spacing w:val="-8"/>
              </w:rPr>
              <w:t>限修</w:t>
            </w:r>
          </w:p>
        </w:tc>
        <w:tc>
          <w:tcPr>
            <w:tcW w:w="570" w:type="dxa"/>
            <w:vAlign w:val="top"/>
          </w:tcPr>
          <w:p>
            <w:pPr>
              <w:pStyle w:val="TableText"/>
              <w:ind w:left="131"/>
              <w:spacing w:before="162" w:line="220" w:lineRule="auto"/>
              <w:rPr>
                <w:sz w:val="16"/>
                <w:szCs w:val="16"/>
              </w:rPr>
            </w:pPr>
            <w:r>
              <w:rPr>
                <w:sz w:val="16"/>
                <w:szCs w:val="16"/>
                <w:spacing w:val="-3"/>
              </w:rPr>
              <w:t>考查</w:t>
            </w:r>
          </w:p>
        </w:tc>
        <w:tc>
          <w:tcPr>
            <w:tcW w:w="1538" w:type="dxa"/>
            <w:vAlign w:val="top"/>
          </w:tcPr>
          <w:p>
            <w:pPr>
              <w:pStyle w:val="TableText"/>
              <w:ind w:left="536"/>
              <w:spacing w:before="16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91"/>
              <w:spacing w:before="41" w:line="220" w:lineRule="auto"/>
              <w:rPr>
                <w:sz w:val="16"/>
                <w:szCs w:val="16"/>
              </w:rPr>
            </w:pPr>
            <w:r>
              <w:rPr>
                <w:sz w:val="16"/>
                <w:szCs w:val="16"/>
                <w:spacing w:val="-4"/>
              </w:rPr>
              <w:t>国际商务谈判</w:t>
            </w:r>
          </w:p>
        </w:tc>
        <w:tc>
          <w:tcPr>
            <w:tcW w:w="572" w:type="dxa"/>
            <w:vAlign w:val="top"/>
          </w:tcPr>
          <w:p>
            <w:pPr>
              <w:pStyle w:val="TableText"/>
              <w:ind w:left="244"/>
              <w:spacing w:before="68" w:line="182" w:lineRule="auto"/>
              <w:rPr>
                <w:sz w:val="16"/>
                <w:szCs w:val="16"/>
              </w:rPr>
            </w:pPr>
            <w:r>
              <w:rPr>
                <w:sz w:val="16"/>
                <w:szCs w:val="16"/>
              </w:rPr>
              <w:t>B</w:t>
            </w:r>
          </w:p>
        </w:tc>
        <w:tc>
          <w:tcPr>
            <w:tcW w:w="651" w:type="dxa"/>
            <w:vAlign w:val="top"/>
          </w:tcPr>
          <w:p>
            <w:pPr>
              <w:pStyle w:val="TableText"/>
              <w:ind w:left="291"/>
              <w:spacing w:before="66" w:line="184" w:lineRule="auto"/>
              <w:rPr>
                <w:sz w:val="16"/>
                <w:szCs w:val="16"/>
              </w:rPr>
            </w:pPr>
            <w:r>
              <w:rPr>
                <w:sz w:val="16"/>
                <w:szCs w:val="16"/>
              </w:rPr>
              <w:t>3</w:t>
            </w:r>
          </w:p>
        </w:tc>
        <w:tc>
          <w:tcPr>
            <w:tcW w:w="737" w:type="dxa"/>
            <w:vAlign w:val="top"/>
          </w:tcPr>
          <w:p>
            <w:pPr>
              <w:pStyle w:val="TableText"/>
              <w:ind w:left="291"/>
              <w:spacing w:before="66" w:line="184" w:lineRule="auto"/>
              <w:rPr>
                <w:sz w:val="16"/>
                <w:szCs w:val="16"/>
              </w:rPr>
            </w:pPr>
            <w:r>
              <w:rPr>
                <w:sz w:val="16"/>
                <w:szCs w:val="16"/>
                <w:spacing w:val="-3"/>
              </w:rPr>
              <w:t>48</w:t>
            </w:r>
          </w:p>
        </w:tc>
        <w:tc>
          <w:tcPr>
            <w:tcW w:w="651" w:type="dxa"/>
            <w:vAlign w:val="top"/>
          </w:tcPr>
          <w:p>
            <w:pPr>
              <w:pStyle w:val="TableText"/>
              <w:ind w:left="250"/>
              <w:spacing w:before="66" w:line="184" w:lineRule="auto"/>
              <w:rPr>
                <w:sz w:val="16"/>
                <w:szCs w:val="16"/>
              </w:rPr>
            </w:pPr>
            <w:r>
              <w:rPr>
                <w:sz w:val="16"/>
                <w:szCs w:val="16"/>
                <w:spacing w:val="-4"/>
              </w:rPr>
              <w:t>24</w:t>
            </w:r>
          </w:p>
        </w:tc>
        <w:tc>
          <w:tcPr>
            <w:tcW w:w="739" w:type="dxa"/>
            <w:vAlign w:val="top"/>
          </w:tcPr>
          <w:p>
            <w:pPr>
              <w:pStyle w:val="TableText"/>
              <w:ind w:left="293"/>
              <w:spacing w:before="66" w:line="184" w:lineRule="auto"/>
              <w:rPr>
                <w:sz w:val="16"/>
                <w:szCs w:val="16"/>
              </w:rPr>
            </w:pPr>
            <w:r>
              <w:rPr>
                <w:sz w:val="16"/>
                <w:szCs w:val="16"/>
                <w:spacing w:val="-4"/>
              </w:rPr>
              <w:t>24</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7" w:type="dxa"/>
            <w:vAlign w:val="top"/>
          </w:tcPr>
          <w:p>
            <w:pPr>
              <w:pStyle w:val="TableText"/>
              <w:ind w:left="420"/>
              <w:spacing w:before="66" w:line="184" w:lineRule="auto"/>
              <w:rPr>
                <w:sz w:val="16"/>
                <w:szCs w:val="16"/>
              </w:rPr>
            </w:pPr>
            <w:r>
              <w:rPr>
                <w:sz w:val="16"/>
                <w:szCs w:val="16"/>
              </w:rPr>
              <w:t>3</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0"/>
              <w:spacing w:before="41" w:line="220" w:lineRule="auto"/>
              <w:rPr>
                <w:sz w:val="16"/>
                <w:szCs w:val="16"/>
              </w:rPr>
            </w:pPr>
            <w:r>
              <w:rPr>
                <w:sz w:val="16"/>
                <w:szCs w:val="16"/>
                <w:spacing w:val="-8"/>
              </w:rPr>
              <w:t>限修</w:t>
            </w:r>
          </w:p>
        </w:tc>
        <w:tc>
          <w:tcPr>
            <w:tcW w:w="570" w:type="dxa"/>
            <w:vAlign w:val="top"/>
          </w:tcPr>
          <w:p>
            <w:pPr>
              <w:pStyle w:val="TableText"/>
              <w:ind w:left="131"/>
              <w:spacing w:before="41" w:line="220" w:lineRule="auto"/>
              <w:rPr>
                <w:sz w:val="16"/>
                <w:szCs w:val="16"/>
              </w:rPr>
            </w:pPr>
            <w:r>
              <w:rPr>
                <w:sz w:val="16"/>
                <w:szCs w:val="16"/>
                <w:spacing w:val="-3"/>
              </w:rPr>
              <w:t>考查</w:t>
            </w:r>
          </w:p>
        </w:tc>
        <w:tc>
          <w:tcPr>
            <w:tcW w:w="1538" w:type="dxa"/>
            <w:vAlign w:val="top"/>
          </w:tcPr>
          <w:p>
            <w:pPr>
              <w:pStyle w:val="TableText"/>
              <w:ind w:left="536"/>
              <w:spacing w:before="41"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735"/>
              <w:spacing w:before="43" w:line="220" w:lineRule="auto"/>
              <w:rPr>
                <w:sz w:val="16"/>
                <w:szCs w:val="16"/>
              </w:rPr>
            </w:pPr>
            <w:r>
              <w:rPr>
                <w:sz w:val="16"/>
                <w:szCs w:val="16"/>
                <w:spacing w:val="-2"/>
              </w:rPr>
              <w:t>报关实务</w:t>
            </w:r>
          </w:p>
        </w:tc>
        <w:tc>
          <w:tcPr>
            <w:tcW w:w="572" w:type="dxa"/>
            <w:vAlign w:val="top"/>
          </w:tcPr>
          <w:p>
            <w:pPr>
              <w:pStyle w:val="TableText"/>
              <w:ind w:left="244"/>
              <w:spacing w:before="70" w:line="182" w:lineRule="auto"/>
              <w:rPr>
                <w:sz w:val="16"/>
                <w:szCs w:val="16"/>
              </w:rPr>
            </w:pPr>
            <w:r>
              <w:rPr>
                <w:sz w:val="16"/>
                <w:szCs w:val="16"/>
              </w:rPr>
              <w:t>B</w:t>
            </w:r>
          </w:p>
        </w:tc>
        <w:tc>
          <w:tcPr>
            <w:tcW w:w="651" w:type="dxa"/>
            <w:vAlign w:val="top"/>
          </w:tcPr>
          <w:p>
            <w:pPr>
              <w:pStyle w:val="TableText"/>
              <w:ind w:left="211"/>
              <w:spacing w:before="68" w:line="184" w:lineRule="auto"/>
              <w:rPr>
                <w:sz w:val="16"/>
                <w:szCs w:val="16"/>
              </w:rPr>
            </w:pPr>
            <w:r>
              <w:rPr>
                <w:sz w:val="16"/>
                <w:szCs w:val="16"/>
                <w:spacing w:val="-3"/>
              </w:rPr>
              <w:t>3.5</w:t>
            </w:r>
          </w:p>
        </w:tc>
        <w:tc>
          <w:tcPr>
            <w:tcW w:w="737" w:type="dxa"/>
            <w:vAlign w:val="top"/>
          </w:tcPr>
          <w:p>
            <w:pPr>
              <w:pStyle w:val="TableText"/>
              <w:ind w:left="295"/>
              <w:spacing w:before="68" w:line="184" w:lineRule="auto"/>
              <w:rPr>
                <w:sz w:val="16"/>
                <w:szCs w:val="16"/>
              </w:rPr>
            </w:pPr>
            <w:r>
              <w:rPr>
                <w:sz w:val="16"/>
                <w:szCs w:val="16"/>
                <w:spacing w:val="-5"/>
              </w:rPr>
              <w:t>56</w:t>
            </w:r>
          </w:p>
        </w:tc>
        <w:tc>
          <w:tcPr>
            <w:tcW w:w="651" w:type="dxa"/>
            <w:vAlign w:val="top"/>
          </w:tcPr>
          <w:p>
            <w:pPr>
              <w:pStyle w:val="TableText"/>
              <w:ind w:left="250"/>
              <w:spacing w:before="68" w:line="184" w:lineRule="auto"/>
              <w:rPr>
                <w:sz w:val="16"/>
                <w:szCs w:val="16"/>
              </w:rPr>
            </w:pPr>
            <w:r>
              <w:rPr>
                <w:sz w:val="16"/>
                <w:szCs w:val="16"/>
                <w:spacing w:val="-4"/>
              </w:rPr>
              <w:t>28</w:t>
            </w:r>
          </w:p>
        </w:tc>
        <w:tc>
          <w:tcPr>
            <w:tcW w:w="739" w:type="dxa"/>
            <w:vAlign w:val="top"/>
          </w:tcPr>
          <w:p>
            <w:pPr>
              <w:pStyle w:val="TableText"/>
              <w:ind w:left="293"/>
              <w:spacing w:before="68" w:line="184" w:lineRule="auto"/>
              <w:rPr>
                <w:sz w:val="16"/>
                <w:szCs w:val="16"/>
              </w:rPr>
            </w:pPr>
            <w:r>
              <w:rPr>
                <w:sz w:val="16"/>
                <w:szCs w:val="16"/>
                <w:spacing w:val="-4"/>
              </w:rPr>
              <w:t>28</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7" w:type="dxa"/>
            <w:vAlign w:val="top"/>
          </w:tcPr>
          <w:p>
            <w:pPr>
              <w:pStyle w:val="TableText"/>
              <w:ind w:left="339"/>
              <w:spacing w:before="68" w:line="184" w:lineRule="auto"/>
              <w:rPr>
                <w:sz w:val="16"/>
                <w:szCs w:val="16"/>
              </w:rPr>
            </w:pPr>
            <w:r>
              <w:rPr>
                <w:sz w:val="16"/>
                <w:szCs w:val="16"/>
                <w:spacing w:val="-3"/>
              </w:rPr>
              <w:t>3.5</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0"/>
              <w:spacing w:before="43" w:line="220" w:lineRule="auto"/>
              <w:rPr>
                <w:sz w:val="16"/>
                <w:szCs w:val="16"/>
              </w:rPr>
            </w:pPr>
            <w:r>
              <w:rPr>
                <w:sz w:val="16"/>
                <w:szCs w:val="16"/>
                <w:spacing w:val="-8"/>
              </w:rPr>
              <w:t>限修</w:t>
            </w:r>
          </w:p>
        </w:tc>
        <w:tc>
          <w:tcPr>
            <w:tcW w:w="570" w:type="dxa"/>
            <w:vAlign w:val="top"/>
          </w:tcPr>
          <w:p>
            <w:pPr>
              <w:pStyle w:val="TableText"/>
              <w:ind w:left="131"/>
              <w:spacing w:before="43" w:line="220" w:lineRule="auto"/>
              <w:rPr>
                <w:sz w:val="16"/>
                <w:szCs w:val="16"/>
              </w:rPr>
            </w:pPr>
            <w:r>
              <w:rPr>
                <w:sz w:val="16"/>
                <w:szCs w:val="16"/>
                <w:spacing w:val="-3"/>
              </w:rPr>
              <w:t>考试</w:t>
            </w:r>
          </w:p>
        </w:tc>
        <w:tc>
          <w:tcPr>
            <w:tcW w:w="1538" w:type="dxa"/>
            <w:vAlign w:val="top"/>
          </w:tcPr>
          <w:p>
            <w:pPr>
              <w:pStyle w:val="TableText"/>
              <w:ind w:left="536"/>
              <w:spacing w:before="43"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79"/>
              <w:spacing w:before="43" w:line="221" w:lineRule="auto"/>
              <w:rPr>
                <w:sz w:val="16"/>
                <w:szCs w:val="16"/>
              </w:rPr>
            </w:pPr>
            <w:r>
              <w:rPr>
                <w:sz w:val="16"/>
                <w:szCs w:val="16"/>
                <w:spacing w:val="-2"/>
              </w:rPr>
              <w:t>外贸英语函电</w:t>
            </w:r>
          </w:p>
        </w:tc>
        <w:tc>
          <w:tcPr>
            <w:tcW w:w="572" w:type="dxa"/>
            <w:vAlign w:val="top"/>
          </w:tcPr>
          <w:p>
            <w:pPr>
              <w:pStyle w:val="TableText"/>
              <w:ind w:left="244"/>
              <w:spacing w:before="70" w:line="182" w:lineRule="auto"/>
              <w:rPr>
                <w:sz w:val="16"/>
                <w:szCs w:val="16"/>
              </w:rPr>
            </w:pPr>
            <w:r>
              <w:rPr>
                <w:sz w:val="16"/>
                <w:szCs w:val="16"/>
              </w:rPr>
              <w:t>B</w:t>
            </w:r>
          </w:p>
        </w:tc>
        <w:tc>
          <w:tcPr>
            <w:tcW w:w="651" w:type="dxa"/>
            <w:vAlign w:val="top"/>
          </w:tcPr>
          <w:p>
            <w:pPr>
              <w:pStyle w:val="TableText"/>
              <w:ind w:left="291"/>
              <w:spacing w:before="68" w:line="184" w:lineRule="auto"/>
              <w:rPr>
                <w:sz w:val="16"/>
                <w:szCs w:val="16"/>
              </w:rPr>
            </w:pPr>
            <w:r>
              <w:rPr>
                <w:sz w:val="16"/>
                <w:szCs w:val="16"/>
              </w:rPr>
              <w:t>3</w:t>
            </w:r>
          </w:p>
        </w:tc>
        <w:tc>
          <w:tcPr>
            <w:tcW w:w="737" w:type="dxa"/>
            <w:vAlign w:val="top"/>
          </w:tcPr>
          <w:p>
            <w:pPr>
              <w:pStyle w:val="TableText"/>
              <w:ind w:left="291"/>
              <w:spacing w:before="68" w:line="184" w:lineRule="auto"/>
              <w:rPr>
                <w:sz w:val="16"/>
                <w:szCs w:val="16"/>
              </w:rPr>
            </w:pPr>
            <w:r>
              <w:rPr>
                <w:sz w:val="16"/>
                <w:szCs w:val="16"/>
                <w:spacing w:val="-3"/>
              </w:rPr>
              <w:t>48</w:t>
            </w:r>
          </w:p>
        </w:tc>
        <w:tc>
          <w:tcPr>
            <w:tcW w:w="651" w:type="dxa"/>
            <w:vAlign w:val="top"/>
          </w:tcPr>
          <w:p>
            <w:pPr>
              <w:pStyle w:val="TableText"/>
              <w:ind w:left="250"/>
              <w:spacing w:before="68" w:line="184" w:lineRule="auto"/>
              <w:rPr>
                <w:sz w:val="16"/>
                <w:szCs w:val="16"/>
              </w:rPr>
            </w:pPr>
            <w:r>
              <w:rPr>
                <w:sz w:val="16"/>
                <w:szCs w:val="16"/>
                <w:spacing w:val="-4"/>
              </w:rPr>
              <w:t>24</w:t>
            </w:r>
          </w:p>
        </w:tc>
        <w:tc>
          <w:tcPr>
            <w:tcW w:w="739" w:type="dxa"/>
            <w:vAlign w:val="top"/>
          </w:tcPr>
          <w:p>
            <w:pPr>
              <w:pStyle w:val="TableText"/>
              <w:ind w:left="293"/>
              <w:spacing w:before="68" w:line="184" w:lineRule="auto"/>
              <w:rPr>
                <w:sz w:val="16"/>
                <w:szCs w:val="16"/>
              </w:rPr>
            </w:pPr>
            <w:r>
              <w:rPr>
                <w:sz w:val="16"/>
                <w:szCs w:val="16"/>
                <w:spacing w:val="-4"/>
              </w:rPr>
              <w:t>24</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pStyle w:val="TableText"/>
              <w:ind w:left="421"/>
              <w:spacing w:before="68" w:line="184" w:lineRule="auto"/>
              <w:rPr>
                <w:sz w:val="16"/>
                <w:szCs w:val="16"/>
              </w:rPr>
            </w:pPr>
            <w:r>
              <w:rPr>
                <w:sz w:val="16"/>
                <w:szCs w:val="16"/>
              </w:rPr>
              <w:t>3</w:t>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0"/>
              <w:spacing w:before="43" w:line="220" w:lineRule="auto"/>
              <w:rPr>
                <w:sz w:val="16"/>
                <w:szCs w:val="16"/>
              </w:rPr>
            </w:pPr>
            <w:r>
              <w:rPr>
                <w:sz w:val="16"/>
                <w:szCs w:val="16"/>
                <w:spacing w:val="-8"/>
              </w:rPr>
              <w:t>限修</w:t>
            </w:r>
          </w:p>
        </w:tc>
        <w:tc>
          <w:tcPr>
            <w:tcW w:w="570" w:type="dxa"/>
            <w:vAlign w:val="top"/>
          </w:tcPr>
          <w:p>
            <w:pPr>
              <w:pStyle w:val="TableText"/>
              <w:ind w:left="131"/>
              <w:spacing w:before="43" w:line="220" w:lineRule="auto"/>
              <w:rPr>
                <w:sz w:val="16"/>
                <w:szCs w:val="16"/>
              </w:rPr>
            </w:pPr>
            <w:r>
              <w:rPr>
                <w:sz w:val="16"/>
                <w:szCs w:val="16"/>
                <w:spacing w:val="-3"/>
              </w:rPr>
              <w:t>考查</w:t>
            </w:r>
          </w:p>
        </w:tc>
        <w:tc>
          <w:tcPr>
            <w:tcW w:w="1538" w:type="dxa"/>
            <w:vAlign w:val="top"/>
          </w:tcPr>
          <w:p>
            <w:pPr>
              <w:pStyle w:val="TableText"/>
              <w:ind w:left="536"/>
              <w:spacing w:before="43"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417"/>
              <w:spacing w:before="42" w:line="221" w:lineRule="auto"/>
              <w:rPr>
                <w:sz w:val="16"/>
                <w:szCs w:val="16"/>
              </w:rPr>
            </w:pPr>
            <w:r>
              <w:rPr>
                <w:sz w:val="16"/>
                <w:szCs w:val="16"/>
                <w:spacing w:val="-1"/>
              </w:rPr>
              <w:t>跨境电商技能实训</w:t>
            </w:r>
          </w:p>
        </w:tc>
        <w:tc>
          <w:tcPr>
            <w:tcW w:w="572" w:type="dxa"/>
            <w:vAlign w:val="top"/>
          </w:tcPr>
          <w:p>
            <w:pPr>
              <w:pStyle w:val="TableText"/>
              <w:ind w:left="246"/>
              <w:spacing w:before="67" w:line="184" w:lineRule="auto"/>
              <w:rPr>
                <w:sz w:val="16"/>
                <w:szCs w:val="16"/>
              </w:rPr>
            </w:pPr>
            <w:r>
              <w:rPr>
                <w:sz w:val="16"/>
                <w:szCs w:val="16"/>
              </w:rPr>
              <w:t>C</w:t>
            </w:r>
          </w:p>
        </w:tc>
        <w:tc>
          <w:tcPr>
            <w:tcW w:w="651" w:type="dxa"/>
            <w:vAlign w:val="top"/>
          </w:tcPr>
          <w:p>
            <w:pPr>
              <w:pStyle w:val="TableText"/>
              <w:ind w:left="299"/>
              <w:spacing w:before="67" w:line="185" w:lineRule="auto"/>
              <w:rPr>
                <w:sz w:val="16"/>
                <w:szCs w:val="16"/>
              </w:rPr>
            </w:pPr>
            <w:r>
              <w:rPr>
                <w:sz w:val="16"/>
                <w:szCs w:val="16"/>
              </w:rPr>
              <w:t>1</w:t>
            </w:r>
          </w:p>
        </w:tc>
        <w:tc>
          <w:tcPr>
            <w:tcW w:w="737" w:type="dxa"/>
            <w:vAlign w:val="top"/>
          </w:tcPr>
          <w:p>
            <w:pPr>
              <w:pStyle w:val="TableText"/>
              <w:ind w:left="295"/>
              <w:spacing w:before="67" w:line="184" w:lineRule="auto"/>
              <w:rPr>
                <w:sz w:val="16"/>
                <w:szCs w:val="16"/>
              </w:rPr>
            </w:pPr>
            <w:r>
              <w:rPr>
                <w:sz w:val="16"/>
                <w:szCs w:val="16"/>
                <w:spacing w:val="-5"/>
              </w:rPr>
              <w:t>30</w:t>
            </w:r>
          </w:p>
        </w:tc>
        <w:tc>
          <w:tcPr>
            <w:tcW w:w="651" w:type="dxa"/>
            <w:vAlign w:val="top"/>
          </w:tcPr>
          <w:p>
            <w:pPr>
              <w:pStyle w:val="TableText"/>
              <w:ind w:left="288"/>
              <w:spacing w:before="67" w:line="184" w:lineRule="auto"/>
              <w:rPr>
                <w:sz w:val="16"/>
                <w:szCs w:val="16"/>
              </w:rPr>
            </w:pPr>
            <w:r>
              <w:rPr>
                <w:sz w:val="16"/>
                <w:szCs w:val="16"/>
              </w:rPr>
              <w:t>0</w:t>
            </w:r>
          </w:p>
        </w:tc>
        <w:tc>
          <w:tcPr>
            <w:tcW w:w="739" w:type="dxa"/>
            <w:vAlign w:val="top"/>
          </w:tcPr>
          <w:p>
            <w:pPr>
              <w:pStyle w:val="TableText"/>
              <w:ind w:left="294"/>
              <w:spacing w:before="67" w:line="184" w:lineRule="auto"/>
              <w:rPr>
                <w:sz w:val="16"/>
                <w:szCs w:val="16"/>
              </w:rPr>
            </w:pPr>
            <w:r>
              <w:rPr>
                <w:sz w:val="16"/>
                <w:szCs w:val="16"/>
                <w:spacing w:val="-4"/>
              </w:rPr>
              <w:t>30</w:t>
            </w:r>
          </w:p>
        </w:tc>
        <w:tc>
          <w:tcPr>
            <w:tcW w:w="906" w:type="dxa"/>
            <w:vAlign w:val="top"/>
          </w:tcPr>
          <w:p>
            <w:pPr>
              <w:spacing w:line="235" w:lineRule="exact"/>
              <w:rPr>
                <w:rFonts w:ascii="Arial"/>
                <w:sz w:val="20"/>
              </w:rPr>
            </w:pPr>
            <w:r/>
          </w:p>
        </w:tc>
        <w:tc>
          <w:tcPr>
            <w:tcW w:w="907" w:type="dxa"/>
            <w:vAlign w:val="top"/>
          </w:tcPr>
          <w:p>
            <w:pPr>
              <w:pStyle w:val="TableText"/>
              <w:ind w:left="429"/>
              <w:spacing w:before="67" w:line="185" w:lineRule="auto"/>
              <w:rPr>
                <w:sz w:val="16"/>
                <w:szCs w:val="16"/>
              </w:rPr>
            </w:pPr>
            <w:r>
              <w:rPr>
                <w:sz w:val="16"/>
                <w:szCs w:val="16"/>
              </w:rPr>
              <w:t>1</w:t>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0"/>
              <w:spacing w:before="43" w:line="220" w:lineRule="auto"/>
              <w:rPr>
                <w:sz w:val="16"/>
                <w:szCs w:val="16"/>
              </w:rPr>
            </w:pPr>
            <w:r>
              <w:rPr>
                <w:sz w:val="16"/>
                <w:szCs w:val="16"/>
                <w:spacing w:val="-8"/>
              </w:rPr>
              <w:t>限修</w:t>
            </w:r>
          </w:p>
        </w:tc>
        <w:tc>
          <w:tcPr>
            <w:tcW w:w="570" w:type="dxa"/>
            <w:vAlign w:val="top"/>
          </w:tcPr>
          <w:p>
            <w:pPr>
              <w:pStyle w:val="TableText"/>
              <w:ind w:left="131"/>
              <w:spacing w:before="43" w:line="220" w:lineRule="auto"/>
              <w:rPr>
                <w:sz w:val="16"/>
                <w:szCs w:val="16"/>
              </w:rPr>
            </w:pPr>
            <w:r>
              <w:rPr>
                <w:sz w:val="16"/>
                <w:szCs w:val="16"/>
                <w:spacing w:val="-3"/>
              </w:rPr>
              <w:t>考查</w:t>
            </w:r>
          </w:p>
        </w:tc>
        <w:tc>
          <w:tcPr>
            <w:tcW w:w="1538" w:type="dxa"/>
            <w:vAlign w:val="top"/>
          </w:tcPr>
          <w:p>
            <w:pPr>
              <w:pStyle w:val="TableText"/>
              <w:ind w:left="536"/>
              <w:spacing w:before="4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735"/>
              <w:spacing w:before="42" w:line="220" w:lineRule="auto"/>
              <w:rPr>
                <w:sz w:val="16"/>
                <w:szCs w:val="16"/>
              </w:rPr>
            </w:pPr>
            <w:r>
              <w:rPr>
                <w:sz w:val="16"/>
                <w:szCs w:val="16"/>
                <w:spacing w:val="-2"/>
              </w:rPr>
              <w:t>跟单实务</w:t>
            </w:r>
          </w:p>
        </w:tc>
        <w:tc>
          <w:tcPr>
            <w:tcW w:w="572" w:type="dxa"/>
            <w:vAlign w:val="top"/>
          </w:tcPr>
          <w:p>
            <w:pPr>
              <w:pStyle w:val="TableText"/>
              <w:ind w:left="244"/>
              <w:spacing w:before="69" w:line="182" w:lineRule="auto"/>
              <w:rPr>
                <w:sz w:val="16"/>
                <w:szCs w:val="16"/>
              </w:rPr>
            </w:pPr>
            <w:r>
              <w:rPr>
                <w:sz w:val="16"/>
                <w:szCs w:val="16"/>
              </w:rPr>
              <w:t>B</w:t>
            </w:r>
          </w:p>
        </w:tc>
        <w:tc>
          <w:tcPr>
            <w:tcW w:w="651" w:type="dxa"/>
            <w:vAlign w:val="top"/>
          </w:tcPr>
          <w:p>
            <w:pPr>
              <w:pStyle w:val="TableText"/>
              <w:ind w:left="211"/>
              <w:spacing w:before="67" w:line="184" w:lineRule="auto"/>
              <w:rPr>
                <w:sz w:val="16"/>
                <w:szCs w:val="16"/>
              </w:rPr>
            </w:pPr>
            <w:r>
              <w:rPr>
                <w:sz w:val="16"/>
                <w:szCs w:val="16"/>
                <w:spacing w:val="-3"/>
              </w:rPr>
              <w:t>3.5</w:t>
            </w:r>
          </w:p>
        </w:tc>
        <w:tc>
          <w:tcPr>
            <w:tcW w:w="737" w:type="dxa"/>
            <w:vAlign w:val="top"/>
          </w:tcPr>
          <w:p>
            <w:pPr>
              <w:pStyle w:val="TableText"/>
              <w:ind w:left="295"/>
              <w:spacing w:before="67" w:line="184" w:lineRule="auto"/>
              <w:rPr>
                <w:sz w:val="16"/>
                <w:szCs w:val="16"/>
              </w:rPr>
            </w:pPr>
            <w:r>
              <w:rPr>
                <w:sz w:val="16"/>
                <w:szCs w:val="16"/>
                <w:spacing w:val="-5"/>
              </w:rPr>
              <w:t>56</w:t>
            </w:r>
          </w:p>
        </w:tc>
        <w:tc>
          <w:tcPr>
            <w:tcW w:w="651" w:type="dxa"/>
            <w:vAlign w:val="top"/>
          </w:tcPr>
          <w:p>
            <w:pPr>
              <w:pStyle w:val="TableText"/>
              <w:ind w:left="250"/>
              <w:spacing w:before="67" w:line="184" w:lineRule="auto"/>
              <w:rPr>
                <w:sz w:val="16"/>
                <w:szCs w:val="16"/>
              </w:rPr>
            </w:pPr>
            <w:r>
              <w:rPr>
                <w:sz w:val="16"/>
                <w:szCs w:val="16"/>
                <w:spacing w:val="-4"/>
              </w:rPr>
              <w:t>28</w:t>
            </w:r>
          </w:p>
        </w:tc>
        <w:tc>
          <w:tcPr>
            <w:tcW w:w="739" w:type="dxa"/>
            <w:vAlign w:val="top"/>
          </w:tcPr>
          <w:p>
            <w:pPr>
              <w:pStyle w:val="TableText"/>
              <w:ind w:left="293"/>
              <w:spacing w:before="67" w:line="184" w:lineRule="auto"/>
              <w:rPr>
                <w:sz w:val="16"/>
                <w:szCs w:val="16"/>
              </w:rPr>
            </w:pPr>
            <w:r>
              <w:rPr>
                <w:sz w:val="16"/>
                <w:szCs w:val="16"/>
                <w:spacing w:val="-4"/>
              </w:rPr>
              <w:t>28</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pStyle w:val="TableText"/>
              <w:ind w:left="339"/>
              <w:spacing w:before="67" w:line="184" w:lineRule="auto"/>
              <w:rPr>
                <w:sz w:val="16"/>
                <w:szCs w:val="16"/>
              </w:rPr>
            </w:pPr>
            <w:r>
              <w:rPr>
                <w:sz w:val="16"/>
                <w:szCs w:val="16"/>
                <w:spacing w:val="-3"/>
              </w:rPr>
              <w:t>3.5</w:t>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0"/>
              <w:spacing w:before="42" w:line="220" w:lineRule="auto"/>
              <w:rPr>
                <w:sz w:val="16"/>
                <w:szCs w:val="16"/>
              </w:rPr>
            </w:pPr>
            <w:r>
              <w:rPr>
                <w:sz w:val="16"/>
                <w:szCs w:val="16"/>
                <w:spacing w:val="-8"/>
              </w:rPr>
              <w:t>限修</w:t>
            </w:r>
          </w:p>
        </w:tc>
        <w:tc>
          <w:tcPr>
            <w:tcW w:w="570" w:type="dxa"/>
            <w:vAlign w:val="top"/>
          </w:tcPr>
          <w:p>
            <w:pPr>
              <w:pStyle w:val="TableText"/>
              <w:ind w:left="131"/>
              <w:spacing w:before="42" w:line="220" w:lineRule="auto"/>
              <w:rPr>
                <w:sz w:val="16"/>
                <w:szCs w:val="16"/>
              </w:rPr>
            </w:pPr>
            <w:r>
              <w:rPr>
                <w:sz w:val="16"/>
                <w:szCs w:val="16"/>
                <w:spacing w:val="-3"/>
              </w:rPr>
              <w:t>考试</w:t>
            </w:r>
          </w:p>
        </w:tc>
        <w:tc>
          <w:tcPr>
            <w:tcW w:w="1538" w:type="dxa"/>
            <w:vAlign w:val="top"/>
          </w:tcPr>
          <w:p>
            <w:pPr>
              <w:pStyle w:val="TableText"/>
              <w:ind w:left="536"/>
              <w:spacing w:before="4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752"/>
              <w:spacing w:before="42" w:line="220" w:lineRule="auto"/>
              <w:rPr>
                <w:sz w:val="16"/>
                <w:szCs w:val="16"/>
              </w:rPr>
            </w:pPr>
            <w:r>
              <w:rPr>
                <w:sz w:val="16"/>
                <w:szCs w:val="16"/>
                <w:spacing w:val="-6"/>
              </w:rPr>
              <w:t>国际结算</w:t>
            </w:r>
          </w:p>
        </w:tc>
        <w:tc>
          <w:tcPr>
            <w:tcW w:w="572" w:type="dxa"/>
            <w:vAlign w:val="top"/>
          </w:tcPr>
          <w:p>
            <w:pPr>
              <w:pStyle w:val="TableText"/>
              <w:ind w:left="244"/>
              <w:spacing w:before="68" w:line="182" w:lineRule="auto"/>
              <w:rPr>
                <w:sz w:val="16"/>
                <w:szCs w:val="16"/>
              </w:rPr>
            </w:pPr>
            <w:r>
              <w:rPr>
                <w:sz w:val="16"/>
                <w:szCs w:val="16"/>
              </w:rPr>
              <w:t>B</w:t>
            </w:r>
          </w:p>
        </w:tc>
        <w:tc>
          <w:tcPr>
            <w:tcW w:w="651" w:type="dxa"/>
            <w:vAlign w:val="top"/>
          </w:tcPr>
          <w:p>
            <w:pPr>
              <w:pStyle w:val="TableText"/>
              <w:ind w:left="291"/>
              <w:spacing w:before="67" w:line="184" w:lineRule="auto"/>
              <w:rPr>
                <w:sz w:val="16"/>
                <w:szCs w:val="16"/>
              </w:rPr>
            </w:pPr>
            <w:r>
              <w:rPr>
                <w:sz w:val="16"/>
                <w:szCs w:val="16"/>
              </w:rPr>
              <w:t>3</w:t>
            </w:r>
          </w:p>
        </w:tc>
        <w:tc>
          <w:tcPr>
            <w:tcW w:w="737" w:type="dxa"/>
            <w:vAlign w:val="top"/>
          </w:tcPr>
          <w:p>
            <w:pPr>
              <w:pStyle w:val="TableText"/>
              <w:ind w:left="291"/>
              <w:spacing w:before="67" w:line="184" w:lineRule="auto"/>
              <w:rPr>
                <w:sz w:val="16"/>
                <w:szCs w:val="16"/>
              </w:rPr>
            </w:pPr>
            <w:r>
              <w:rPr>
                <w:sz w:val="16"/>
                <w:szCs w:val="16"/>
                <w:spacing w:val="-3"/>
              </w:rPr>
              <w:t>48</w:t>
            </w:r>
          </w:p>
        </w:tc>
        <w:tc>
          <w:tcPr>
            <w:tcW w:w="651" w:type="dxa"/>
            <w:vAlign w:val="top"/>
          </w:tcPr>
          <w:p>
            <w:pPr>
              <w:pStyle w:val="TableText"/>
              <w:ind w:left="250"/>
              <w:spacing w:before="67" w:line="184" w:lineRule="auto"/>
              <w:rPr>
                <w:sz w:val="16"/>
                <w:szCs w:val="16"/>
              </w:rPr>
            </w:pPr>
            <w:r>
              <w:rPr>
                <w:sz w:val="16"/>
                <w:szCs w:val="16"/>
                <w:spacing w:val="-4"/>
              </w:rPr>
              <w:t>24</w:t>
            </w:r>
          </w:p>
        </w:tc>
        <w:tc>
          <w:tcPr>
            <w:tcW w:w="739" w:type="dxa"/>
            <w:vAlign w:val="top"/>
          </w:tcPr>
          <w:p>
            <w:pPr>
              <w:pStyle w:val="TableText"/>
              <w:ind w:left="293"/>
              <w:spacing w:before="67" w:line="184" w:lineRule="auto"/>
              <w:rPr>
                <w:sz w:val="16"/>
                <w:szCs w:val="16"/>
              </w:rPr>
            </w:pPr>
            <w:r>
              <w:rPr>
                <w:sz w:val="16"/>
                <w:szCs w:val="16"/>
                <w:spacing w:val="-4"/>
              </w:rPr>
              <w:t>24</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pStyle w:val="TableText"/>
              <w:ind w:left="421"/>
              <w:spacing w:before="67" w:line="184" w:lineRule="auto"/>
              <w:rPr>
                <w:sz w:val="16"/>
                <w:szCs w:val="16"/>
              </w:rPr>
            </w:pPr>
            <w:r>
              <w:rPr>
                <w:sz w:val="16"/>
                <w:szCs w:val="16"/>
              </w:rPr>
              <w:t>3</w:t>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1"/>
              <w:spacing w:before="42" w:line="220" w:lineRule="auto"/>
              <w:rPr>
                <w:sz w:val="16"/>
                <w:szCs w:val="16"/>
              </w:rPr>
            </w:pPr>
            <w:r>
              <w:rPr>
                <w:sz w:val="16"/>
                <w:szCs w:val="16"/>
                <w:spacing w:val="-4"/>
              </w:rPr>
              <w:t>必修</w:t>
            </w:r>
          </w:p>
        </w:tc>
        <w:tc>
          <w:tcPr>
            <w:tcW w:w="570" w:type="dxa"/>
            <w:vAlign w:val="top"/>
          </w:tcPr>
          <w:p>
            <w:pPr>
              <w:pStyle w:val="TableText"/>
              <w:ind w:left="131"/>
              <w:spacing w:before="42" w:line="220" w:lineRule="auto"/>
              <w:rPr>
                <w:sz w:val="16"/>
                <w:szCs w:val="16"/>
              </w:rPr>
            </w:pPr>
            <w:r>
              <w:rPr>
                <w:sz w:val="16"/>
                <w:szCs w:val="16"/>
                <w:spacing w:val="-3"/>
              </w:rPr>
              <w:t>考查</w:t>
            </w:r>
          </w:p>
        </w:tc>
        <w:tc>
          <w:tcPr>
            <w:tcW w:w="1538" w:type="dxa"/>
            <w:vAlign w:val="top"/>
          </w:tcPr>
          <w:p>
            <w:pPr>
              <w:pStyle w:val="TableText"/>
              <w:ind w:left="536"/>
              <w:spacing w:before="4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91"/>
              <w:spacing w:before="41" w:line="220" w:lineRule="auto"/>
              <w:rPr>
                <w:sz w:val="16"/>
                <w:szCs w:val="16"/>
              </w:rPr>
            </w:pPr>
            <w:r>
              <w:rPr>
                <w:sz w:val="16"/>
                <w:szCs w:val="16"/>
                <w:spacing w:val="-4"/>
              </w:rPr>
              <w:t>国际货运代理</w:t>
            </w:r>
          </w:p>
        </w:tc>
        <w:tc>
          <w:tcPr>
            <w:tcW w:w="572" w:type="dxa"/>
            <w:vAlign w:val="top"/>
          </w:tcPr>
          <w:p>
            <w:pPr>
              <w:pStyle w:val="TableText"/>
              <w:ind w:left="244"/>
              <w:spacing w:before="68" w:line="182" w:lineRule="auto"/>
              <w:rPr>
                <w:sz w:val="16"/>
                <w:szCs w:val="16"/>
              </w:rPr>
            </w:pPr>
            <w:r>
              <w:rPr>
                <w:sz w:val="16"/>
                <w:szCs w:val="16"/>
              </w:rPr>
              <w:t>B</w:t>
            </w:r>
          </w:p>
        </w:tc>
        <w:tc>
          <w:tcPr>
            <w:tcW w:w="651" w:type="dxa"/>
            <w:vAlign w:val="top"/>
          </w:tcPr>
          <w:p>
            <w:pPr>
              <w:pStyle w:val="TableText"/>
              <w:ind w:left="291"/>
              <w:spacing w:before="66" w:line="184" w:lineRule="auto"/>
              <w:rPr>
                <w:sz w:val="16"/>
                <w:szCs w:val="16"/>
              </w:rPr>
            </w:pPr>
            <w:r>
              <w:rPr>
                <w:sz w:val="16"/>
                <w:szCs w:val="16"/>
              </w:rPr>
              <w:t>3</w:t>
            </w:r>
          </w:p>
        </w:tc>
        <w:tc>
          <w:tcPr>
            <w:tcW w:w="737" w:type="dxa"/>
            <w:vAlign w:val="top"/>
          </w:tcPr>
          <w:p>
            <w:pPr>
              <w:pStyle w:val="TableText"/>
              <w:ind w:left="291"/>
              <w:spacing w:before="66" w:line="184" w:lineRule="auto"/>
              <w:rPr>
                <w:sz w:val="16"/>
                <w:szCs w:val="16"/>
              </w:rPr>
            </w:pPr>
            <w:r>
              <w:rPr>
                <w:sz w:val="16"/>
                <w:szCs w:val="16"/>
                <w:spacing w:val="-3"/>
              </w:rPr>
              <w:t>48</w:t>
            </w:r>
          </w:p>
        </w:tc>
        <w:tc>
          <w:tcPr>
            <w:tcW w:w="651" w:type="dxa"/>
            <w:vAlign w:val="top"/>
          </w:tcPr>
          <w:p>
            <w:pPr>
              <w:pStyle w:val="TableText"/>
              <w:ind w:left="250"/>
              <w:spacing w:before="66" w:line="184" w:lineRule="auto"/>
              <w:rPr>
                <w:sz w:val="16"/>
                <w:szCs w:val="16"/>
              </w:rPr>
            </w:pPr>
            <w:r>
              <w:rPr>
                <w:sz w:val="16"/>
                <w:szCs w:val="16"/>
                <w:spacing w:val="-4"/>
              </w:rPr>
              <w:t>24</w:t>
            </w:r>
          </w:p>
        </w:tc>
        <w:tc>
          <w:tcPr>
            <w:tcW w:w="739" w:type="dxa"/>
            <w:vAlign w:val="top"/>
          </w:tcPr>
          <w:p>
            <w:pPr>
              <w:pStyle w:val="TableText"/>
              <w:ind w:left="293"/>
              <w:spacing w:before="66" w:line="184" w:lineRule="auto"/>
              <w:rPr>
                <w:sz w:val="16"/>
                <w:szCs w:val="16"/>
              </w:rPr>
            </w:pPr>
            <w:r>
              <w:rPr>
                <w:sz w:val="16"/>
                <w:szCs w:val="16"/>
                <w:spacing w:val="-4"/>
              </w:rPr>
              <w:t>24</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pStyle w:val="TableText"/>
              <w:ind w:left="421"/>
              <w:spacing w:before="66" w:line="184" w:lineRule="auto"/>
              <w:rPr>
                <w:sz w:val="16"/>
                <w:szCs w:val="16"/>
              </w:rPr>
            </w:pPr>
            <w:r>
              <w:rPr>
                <w:sz w:val="16"/>
                <w:szCs w:val="16"/>
              </w:rPr>
              <w:t>3</w:t>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0"/>
              <w:spacing w:before="41" w:line="220" w:lineRule="auto"/>
              <w:rPr>
                <w:sz w:val="16"/>
                <w:szCs w:val="16"/>
              </w:rPr>
            </w:pPr>
            <w:r>
              <w:rPr>
                <w:sz w:val="16"/>
                <w:szCs w:val="16"/>
                <w:spacing w:val="-8"/>
              </w:rPr>
              <w:t>限修</w:t>
            </w:r>
          </w:p>
        </w:tc>
        <w:tc>
          <w:tcPr>
            <w:tcW w:w="570" w:type="dxa"/>
            <w:vAlign w:val="top"/>
          </w:tcPr>
          <w:p>
            <w:pPr>
              <w:pStyle w:val="TableText"/>
              <w:ind w:left="131"/>
              <w:spacing w:before="41" w:line="220" w:lineRule="auto"/>
              <w:rPr>
                <w:sz w:val="16"/>
                <w:szCs w:val="16"/>
              </w:rPr>
            </w:pPr>
            <w:r>
              <w:rPr>
                <w:sz w:val="16"/>
                <w:szCs w:val="16"/>
                <w:spacing w:val="-3"/>
              </w:rPr>
              <w:t>考查</w:t>
            </w:r>
          </w:p>
        </w:tc>
        <w:tc>
          <w:tcPr>
            <w:tcW w:w="1538" w:type="dxa"/>
            <w:vAlign w:val="top"/>
          </w:tcPr>
          <w:p>
            <w:pPr>
              <w:pStyle w:val="TableText"/>
              <w:ind w:left="536"/>
              <w:spacing w:before="41"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91"/>
              <w:spacing w:before="43" w:line="220" w:lineRule="auto"/>
              <w:rPr>
                <w:sz w:val="16"/>
                <w:szCs w:val="16"/>
              </w:rPr>
            </w:pPr>
            <w:r>
              <w:rPr>
                <w:sz w:val="16"/>
                <w:szCs w:val="16"/>
                <w:spacing w:val="-4"/>
              </w:rPr>
              <w:t>国际市场营销</w:t>
            </w:r>
          </w:p>
        </w:tc>
        <w:tc>
          <w:tcPr>
            <w:tcW w:w="572" w:type="dxa"/>
            <w:vAlign w:val="top"/>
          </w:tcPr>
          <w:p>
            <w:pPr>
              <w:pStyle w:val="TableText"/>
              <w:ind w:left="244"/>
              <w:spacing w:before="70" w:line="182" w:lineRule="auto"/>
              <w:rPr>
                <w:sz w:val="16"/>
                <w:szCs w:val="16"/>
              </w:rPr>
            </w:pPr>
            <w:r>
              <w:rPr>
                <w:sz w:val="16"/>
                <w:szCs w:val="16"/>
              </w:rPr>
              <w:t>B</w:t>
            </w:r>
          </w:p>
        </w:tc>
        <w:tc>
          <w:tcPr>
            <w:tcW w:w="651" w:type="dxa"/>
            <w:vAlign w:val="top"/>
          </w:tcPr>
          <w:p>
            <w:pPr>
              <w:pStyle w:val="TableText"/>
              <w:ind w:left="291"/>
              <w:spacing w:before="68" w:line="184" w:lineRule="auto"/>
              <w:rPr>
                <w:sz w:val="16"/>
                <w:szCs w:val="16"/>
              </w:rPr>
            </w:pPr>
            <w:r>
              <w:rPr>
                <w:sz w:val="16"/>
                <w:szCs w:val="16"/>
              </w:rPr>
              <w:t>3</w:t>
            </w:r>
          </w:p>
        </w:tc>
        <w:tc>
          <w:tcPr>
            <w:tcW w:w="737" w:type="dxa"/>
            <w:vAlign w:val="top"/>
          </w:tcPr>
          <w:p>
            <w:pPr>
              <w:pStyle w:val="TableText"/>
              <w:ind w:left="291"/>
              <w:spacing w:before="68" w:line="184" w:lineRule="auto"/>
              <w:rPr>
                <w:sz w:val="16"/>
                <w:szCs w:val="16"/>
              </w:rPr>
            </w:pPr>
            <w:r>
              <w:rPr>
                <w:sz w:val="16"/>
                <w:szCs w:val="16"/>
                <w:spacing w:val="-3"/>
              </w:rPr>
              <w:t>48</w:t>
            </w:r>
          </w:p>
        </w:tc>
        <w:tc>
          <w:tcPr>
            <w:tcW w:w="651" w:type="dxa"/>
            <w:vAlign w:val="top"/>
          </w:tcPr>
          <w:p>
            <w:pPr>
              <w:pStyle w:val="TableText"/>
              <w:ind w:left="250"/>
              <w:spacing w:before="68" w:line="184" w:lineRule="auto"/>
              <w:rPr>
                <w:sz w:val="16"/>
                <w:szCs w:val="16"/>
              </w:rPr>
            </w:pPr>
            <w:r>
              <w:rPr>
                <w:sz w:val="16"/>
                <w:szCs w:val="16"/>
                <w:spacing w:val="-4"/>
              </w:rPr>
              <w:t>24</w:t>
            </w:r>
          </w:p>
        </w:tc>
        <w:tc>
          <w:tcPr>
            <w:tcW w:w="739" w:type="dxa"/>
            <w:vAlign w:val="top"/>
          </w:tcPr>
          <w:p>
            <w:pPr>
              <w:pStyle w:val="TableText"/>
              <w:ind w:left="293"/>
              <w:spacing w:before="68" w:line="184" w:lineRule="auto"/>
              <w:rPr>
                <w:sz w:val="16"/>
                <w:szCs w:val="16"/>
              </w:rPr>
            </w:pPr>
            <w:r>
              <w:rPr>
                <w:sz w:val="16"/>
                <w:szCs w:val="16"/>
                <w:spacing w:val="-4"/>
              </w:rPr>
              <w:t>24</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pStyle w:val="TableText"/>
              <w:ind w:left="421"/>
              <w:spacing w:before="68" w:line="184" w:lineRule="auto"/>
              <w:rPr>
                <w:sz w:val="16"/>
                <w:szCs w:val="16"/>
              </w:rPr>
            </w:pPr>
            <w:r>
              <w:rPr>
                <w:sz w:val="16"/>
                <w:szCs w:val="16"/>
              </w:rPr>
              <w:t>3</w:t>
            </w:r>
          </w:p>
        </w:tc>
        <w:tc>
          <w:tcPr>
            <w:tcW w:w="907"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0"/>
              <w:spacing w:before="43" w:line="220" w:lineRule="auto"/>
              <w:rPr>
                <w:sz w:val="16"/>
                <w:szCs w:val="16"/>
              </w:rPr>
            </w:pPr>
            <w:r>
              <w:rPr>
                <w:sz w:val="16"/>
                <w:szCs w:val="16"/>
                <w:spacing w:val="-8"/>
              </w:rPr>
              <w:t>限修</w:t>
            </w:r>
          </w:p>
        </w:tc>
        <w:tc>
          <w:tcPr>
            <w:tcW w:w="570" w:type="dxa"/>
            <w:vAlign w:val="top"/>
          </w:tcPr>
          <w:p>
            <w:pPr>
              <w:pStyle w:val="TableText"/>
              <w:ind w:left="131"/>
              <w:spacing w:before="43" w:line="220" w:lineRule="auto"/>
              <w:rPr>
                <w:sz w:val="16"/>
                <w:szCs w:val="16"/>
              </w:rPr>
            </w:pPr>
            <w:r>
              <w:rPr>
                <w:sz w:val="16"/>
                <w:szCs w:val="16"/>
                <w:spacing w:val="-3"/>
              </w:rPr>
              <w:t>考查</w:t>
            </w:r>
          </w:p>
        </w:tc>
        <w:tc>
          <w:tcPr>
            <w:tcW w:w="1538" w:type="dxa"/>
            <w:vAlign w:val="top"/>
          </w:tcPr>
          <w:p>
            <w:pPr>
              <w:pStyle w:val="TableText"/>
              <w:ind w:left="536"/>
              <w:spacing w:before="43"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740"/>
              <w:spacing w:before="43" w:line="220" w:lineRule="auto"/>
              <w:rPr>
                <w:sz w:val="16"/>
                <w:szCs w:val="16"/>
              </w:rPr>
            </w:pPr>
            <w:r>
              <w:rPr>
                <w:sz w:val="16"/>
                <w:szCs w:val="16"/>
                <w:spacing w:val="-3"/>
              </w:rPr>
              <w:t>毕业设计</w:t>
            </w:r>
          </w:p>
        </w:tc>
        <w:tc>
          <w:tcPr>
            <w:tcW w:w="572" w:type="dxa"/>
            <w:vAlign w:val="top"/>
          </w:tcPr>
          <w:p>
            <w:pPr>
              <w:pStyle w:val="TableText"/>
              <w:ind w:left="246"/>
              <w:spacing w:before="68" w:line="184" w:lineRule="auto"/>
              <w:rPr>
                <w:sz w:val="16"/>
                <w:szCs w:val="16"/>
              </w:rPr>
            </w:pPr>
            <w:r>
              <w:rPr>
                <w:sz w:val="16"/>
                <w:szCs w:val="16"/>
              </w:rPr>
              <w:t>C</w:t>
            </w:r>
          </w:p>
        </w:tc>
        <w:tc>
          <w:tcPr>
            <w:tcW w:w="651" w:type="dxa"/>
            <w:vAlign w:val="top"/>
          </w:tcPr>
          <w:p>
            <w:pPr>
              <w:pStyle w:val="TableText"/>
              <w:ind w:left="258"/>
              <w:spacing w:before="67" w:line="185" w:lineRule="auto"/>
              <w:rPr>
                <w:sz w:val="16"/>
                <w:szCs w:val="16"/>
              </w:rPr>
            </w:pPr>
            <w:r>
              <w:rPr>
                <w:sz w:val="16"/>
                <w:szCs w:val="16"/>
                <w:spacing w:val="-9"/>
              </w:rPr>
              <w:t>10</w:t>
            </w:r>
          </w:p>
        </w:tc>
        <w:tc>
          <w:tcPr>
            <w:tcW w:w="737" w:type="dxa"/>
            <w:vAlign w:val="top"/>
          </w:tcPr>
          <w:p>
            <w:pPr>
              <w:pStyle w:val="TableText"/>
              <w:ind w:left="254"/>
              <w:spacing w:before="68" w:line="184" w:lineRule="auto"/>
              <w:rPr>
                <w:sz w:val="16"/>
                <w:szCs w:val="16"/>
              </w:rPr>
            </w:pPr>
            <w:r>
              <w:rPr>
                <w:sz w:val="16"/>
                <w:szCs w:val="16"/>
                <w:spacing w:val="-3"/>
              </w:rPr>
              <w:t>300</w:t>
            </w:r>
          </w:p>
        </w:tc>
        <w:tc>
          <w:tcPr>
            <w:tcW w:w="651" w:type="dxa"/>
            <w:vAlign w:val="top"/>
          </w:tcPr>
          <w:p>
            <w:pPr>
              <w:pStyle w:val="TableText"/>
              <w:ind w:left="288"/>
              <w:spacing w:before="68" w:line="184" w:lineRule="auto"/>
              <w:rPr>
                <w:sz w:val="16"/>
                <w:szCs w:val="16"/>
              </w:rPr>
            </w:pPr>
            <w:r>
              <w:rPr>
                <w:sz w:val="16"/>
                <w:szCs w:val="16"/>
              </w:rPr>
              <w:t>0</w:t>
            </w:r>
          </w:p>
        </w:tc>
        <w:tc>
          <w:tcPr>
            <w:tcW w:w="739" w:type="dxa"/>
            <w:vAlign w:val="top"/>
          </w:tcPr>
          <w:p>
            <w:pPr>
              <w:pStyle w:val="TableText"/>
              <w:ind w:left="256"/>
              <w:spacing w:before="68" w:line="184" w:lineRule="auto"/>
              <w:rPr>
                <w:sz w:val="16"/>
                <w:szCs w:val="16"/>
              </w:rPr>
            </w:pPr>
            <w:r>
              <w:rPr>
                <w:sz w:val="16"/>
                <w:szCs w:val="16"/>
                <w:spacing w:val="-3"/>
              </w:rPr>
              <w:t>300</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pStyle w:val="TableText"/>
              <w:ind w:left="390"/>
              <w:spacing w:before="67" w:line="185" w:lineRule="auto"/>
              <w:rPr>
                <w:sz w:val="16"/>
                <w:szCs w:val="16"/>
              </w:rPr>
            </w:pPr>
            <w:r>
              <w:rPr>
                <w:sz w:val="16"/>
                <w:szCs w:val="16"/>
                <w:spacing w:val="-9"/>
              </w:rPr>
              <w:t>10</w:t>
            </w:r>
          </w:p>
        </w:tc>
        <w:tc>
          <w:tcPr>
            <w:tcW w:w="926" w:type="dxa"/>
            <w:vAlign w:val="top"/>
          </w:tcPr>
          <w:p>
            <w:pPr>
              <w:spacing w:line="235" w:lineRule="exact"/>
              <w:rPr>
                <w:rFonts w:ascii="Arial"/>
                <w:sz w:val="20"/>
              </w:rPr>
            </w:pPr>
            <w:r/>
          </w:p>
        </w:tc>
        <w:tc>
          <w:tcPr>
            <w:tcW w:w="569" w:type="dxa"/>
            <w:vAlign w:val="top"/>
          </w:tcPr>
          <w:p>
            <w:pPr>
              <w:pStyle w:val="TableText"/>
              <w:ind w:left="131"/>
              <w:spacing w:before="43" w:line="220" w:lineRule="auto"/>
              <w:rPr>
                <w:sz w:val="16"/>
                <w:szCs w:val="16"/>
              </w:rPr>
            </w:pPr>
            <w:r>
              <w:rPr>
                <w:sz w:val="16"/>
                <w:szCs w:val="16"/>
                <w:spacing w:val="-4"/>
              </w:rPr>
              <w:t>必修</w:t>
            </w:r>
          </w:p>
        </w:tc>
        <w:tc>
          <w:tcPr>
            <w:tcW w:w="570" w:type="dxa"/>
            <w:vAlign w:val="top"/>
          </w:tcPr>
          <w:p>
            <w:pPr>
              <w:pStyle w:val="TableText"/>
              <w:ind w:left="131"/>
              <w:spacing w:before="43" w:line="220" w:lineRule="auto"/>
              <w:rPr>
                <w:sz w:val="16"/>
                <w:szCs w:val="16"/>
              </w:rPr>
            </w:pPr>
            <w:r>
              <w:rPr>
                <w:sz w:val="16"/>
                <w:szCs w:val="16"/>
                <w:spacing w:val="-3"/>
              </w:rPr>
              <w:t>考查</w:t>
            </w:r>
          </w:p>
        </w:tc>
        <w:tc>
          <w:tcPr>
            <w:tcW w:w="1538" w:type="dxa"/>
            <w:vAlign w:val="top"/>
          </w:tcPr>
          <w:p>
            <w:pPr>
              <w:pStyle w:val="TableText"/>
              <w:ind w:left="536"/>
              <w:spacing w:before="43"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14"/>
              <w:spacing w:before="42" w:line="221" w:lineRule="auto"/>
              <w:rPr>
                <w:sz w:val="16"/>
                <w:szCs w:val="16"/>
              </w:rPr>
            </w:pPr>
            <w:r>
              <w:rPr>
                <w:sz w:val="16"/>
                <w:szCs w:val="16"/>
                <w:spacing w:val="-4"/>
              </w:rPr>
              <w:t>岗位实习（一）</w:t>
            </w:r>
          </w:p>
        </w:tc>
        <w:tc>
          <w:tcPr>
            <w:tcW w:w="572" w:type="dxa"/>
            <w:vAlign w:val="top"/>
          </w:tcPr>
          <w:p>
            <w:pPr>
              <w:pStyle w:val="TableText"/>
              <w:ind w:left="246"/>
              <w:spacing w:before="67" w:line="184" w:lineRule="auto"/>
              <w:rPr>
                <w:sz w:val="16"/>
                <w:szCs w:val="16"/>
              </w:rPr>
            </w:pPr>
            <w:r>
              <w:rPr>
                <w:sz w:val="16"/>
                <w:szCs w:val="16"/>
              </w:rPr>
              <w:t>C</w:t>
            </w:r>
          </w:p>
        </w:tc>
        <w:tc>
          <w:tcPr>
            <w:tcW w:w="651" w:type="dxa"/>
            <w:vAlign w:val="top"/>
          </w:tcPr>
          <w:p>
            <w:pPr>
              <w:pStyle w:val="TableText"/>
              <w:ind w:left="288"/>
              <w:spacing w:before="67" w:line="184" w:lineRule="auto"/>
              <w:rPr>
                <w:sz w:val="16"/>
                <w:szCs w:val="16"/>
              </w:rPr>
            </w:pPr>
            <w:r>
              <w:rPr>
                <w:sz w:val="16"/>
                <w:szCs w:val="16"/>
              </w:rPr>
              <w:t>8</w:t>
            </w:r>
          </w:p>
        </w:tc>
        <w:tc>
          <w:tcPr>
            <w:tcW w:w="737" w:type="dxa"/>
            <w:vAlign w:val="top"/>
          </w:tcPr>
          <w:p>
            <w:pPr>
              <w:pStyle w:val="TableText"/>
              <w:ind w:left="253"/>
              <w:spacing w:before="67" w:line="184" w:lineRule="auto"/>
              <w:rPr>
                <w:sz w:val="16"/>
                <w:szCs w:val="16"/>
              </w:rPr>
            </w:pPr>
            <w:r>
              <w:rPr>
                <w:sz w:val="16"/>
                <w:szCs w:val="16"/>
                <w:spacing w:val="-3"/>
              </w:rPr>
              <w:t>240</w:t>
            </w:r>
          </w:p>
        </w:tc>
        <w:tc>
          <w:tcPr>
            <w:tcW w:w="651" w:type="dxa"/>
            <w:vAlign w:val="top"/>
          </w:tcPr>
          <w:p>
            <w:pPr>
              <w:pStyle w:val="TableText"/>
              <w:ind w:left="288"/>
              <w:spacing w:before="67" w:line="184" w:lineRule="auto"/>
              <w:rPr>
                <w:sz w:val="16"/>
                <w:szCs w:val="16"/>
              </w:rPr>
            </w:pPr>
            <w:r>
              <w:rPr>
                <w:sz w:val="16"/>
                <w:szCs w:val="16"/>
              </w:rPr>
              <w:t>0</w:t>
            </w:r>
          </w:p>
        </w:tc>
        <w:tc>
          <w:tcPr>
            <w:tcW w:w="739" w:type="dxa"/>
            <w:vAlign w:val="top"/>
          </w:tcPr>
          <w:p>
            <w:pPr>
              <w:pStyle w:val="TableText"/>
              <w:ind w:left="254"/>
              <w:spacing w:before="67" w:line="184" w:lineRule="auto"/>
              <w:rPr>
                <w:sz w:val="16"/>
                <w:szCs w:val="16"/>
              </w:rPr>
            </w:pPr>
            <w:r>
              <w:rPr>
                <w:sz w:val="16"/>
                <w:szCs w:val="16"/>
                <w:spacing w:val="-3"/>
              </w:rPr>
              <w:t>240</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pStyle w:val="TableText"/>
              <w:ind w:left="419"/>
              <w:spacing w:before="67" w:line="184" w:lineRule="auto"/>
              <w:rPr>
                <w:sz w:val="16"/>
                <w:szCs w:val="16"/>
              </w:rPr>
            </w:pPr>
            <w:r>
              <w:rPr>
                <w:sz w:val="16"/>
                <w:szCs w:val="16"/>
              </w:rPr>
              <w:t>8</w:t>
            </w:r>
          </w:p>
        </w:tc>
        <w:tc>
          <w:tcPr>
            <w:tcW w:w="926" w:type="dxa"/>
            <w:vAlign w:val="top"/>
          </w:tcPr>
          <w:p>
            <w:pPr>
              <w:spacing w:line="235" w:lineRule="exact"/>
              <w:rPr>
                <w:rFonts w:ascii="Arial"/>
                <w:sz w:val="20"/>
              </w:rPr>
            </w:pPr>
            <w:r/>
          </w:p>
        </w:tc>
        <w:tc>
          <w:tcPr>
            <w:tcW w:w="569" w:type="dxa"/>
            <w:vAlign w:val="top"/>
          </w:tcPr>
          <w:p>
            <w:pPr>
              <w:pStyle w:val="TableText"/>
              <w:ind w:left="131"/>
              <w:spacing w:before="43" w:line="220" w:lineRule="auto"/>
              <w:rPr>
                <w:sz w:val="16"/>
                <w:szCs w:val="16"/>
              </w:rPr>
            </w:pPr>
            <w:r>
              <w:rPr>
                <w:sz w:val="16"/>
                <w:szCs w:val="16"/>
                <w:spacing w:val="-4"/>
              </w:rPr>
              <w:t>必修</w:t>
            </w:r>
          </w:p>
        </w:tc>
        <w:tc>
          <w:tcPr>
            <w:tcW w:w="570" w:type="dxa"/>
            <w:vAlign w:val="top"/>
          </w:tcPr>
          <w:p>
            <w:pPr>
              <w:pStyle w:val="TableText"/>
              <w:ind w:left="131"/>
              <w:spacing w:before="43" w:line="220" w:lineRule="auto"/>
              <w:rPr>
                <w:sz w:val="16"/>
                <w:szCs w:val="16"/>
              </w:rPr>
            </w:pPr>
            <w:r>
              <w:rPr>
                <w:sz w:val="16"/>
                <w:szCs w:val="16"/>
                <w:spacing w:val="-3"/>
              </w:rPr>
              <w:t>考查</w:t>
            </w:r>
          </w:p>
        </w:tc>
        <w:tc>
          <w:tcPr>
            <w:tcW w:w="1538" w:type="dxa"/>
            <w:vAlign w:val="top"/>
          </w:tcPr>
          <w:p>
            <w:pPr>
              <w:pStyle w:val="TableText"/>
              <w:ind w:left="536"/>
              <w:spacing w:before="4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14"/>
              <w:spacing w:before="42" w:line="221" w:lineRule="auto"/>
              <w:rPr>
                <w:sz w:val="16"/>
                <w:szCs w:val="16"/>
              </w:rPr>
            </w:pPr>
            <w:r>
              <w:rPr>
                <w:sz w:val="16"/>
                <w:szCs w:val="16"/>
                <w:spacing w:val="-4"/>
              </w:rPr>
              <w:t>岗位实习（二）</w:t>
            </w:r>
          </w:p>
        </w:tc>
        <w:tc>
          <w:tcPr>
            <w:tcW w:w="572" w:type="dxa"/>
            <w:vAlign w:val="top"/>
          </w:tcPr>
          <w:p>
            <w:pPr>
              <w:pStyle w:val="TableText"/>
              <w:ind w:left="246"/>
              <w:spacing w:before="67" w:line="184" w:lineRule="auto"/>
              <w:rPr>
                <w:sz w:val="16"/>
                <w:szCs w:val="16"/>
              </w:rPr>
            </w:pPr>
            <w:r>
              <w:rPr>
                <w:sz w:val="16"/>
                <w:szCs w:val="16"/>
              </w:rPr>
              <w:t>C</w:t>
            </w:r>
          </w:p>
        </w:tc>
        <w:tc>
          <w:tcPr>
            <w:tcW w:w="651" w:type="dxa"/>
            <w:vAlign w:val="top"/>
          </w:tcPr>
          <w:p>
            <w:pPr>
              <w:pStyle w:val="TableText"/>
              <w:ind w:left="258"/>
              <w:spacing w:before="66" w:line="185" w:lineRule="auto"/>
              <w:rPr>
                <w:sz w:val="16"/>
                <w:szCs w:val="16"/>
              </w:rPr>
            </w:pPr>
            <w:r>
              <w:rPr>
                <w:sz w:val="16"/>
                <w:szCs w:val="16"/>
                <w:spacing w:val="-9"/>
              </w:rPr>
              <w:t>18</w:t>
            </w:r>
          </w:p>
        </w:tc>
        <w:tc>
          <w:tcPr>
            <w:tcW w:w="737" w:type="dxa"/>
            <w:vAlign w:val="top"/>
          </w:tcPr>
          <w:p>
            <w:pPr>
              <w:pStyle w:val="TableText"/>
              <w:ind w:left="254"/>
              <w:spacing w:before="67" w:line="184" w:lineRule="auto"/>
              <w:rPr>
                <w:sz w:val="16"/>
                <w:szCs w:val="16"/>
              </w:rPr>
            </w:pPr>
            <w:r>
              <w:rPr>
                <w:sz w:val="16"/>
                <w:szCs w:val="16"/>
                <w:spacing w:val="-3"/>
              </w:rPr>
              <w:t>540</w:t>
            </w:r>
          </w:p>
        </w:tc>
        <w:tc>
          <w:tcPr>
            <w:tcW w:w="651" w:type="dxa"/>
            <w:vAlign w:val="top"/>
          </w:tcPr>
          <w:p>
            <w:pPr>
              <w:pStyle w:val="TableText"/>
              <w:ind w:left="288"/>
              <w:spacing w:before="67" w:line="184" w:lineRule="auto"/>
              <w:rPr>
                <w:sz w:val="16"/>
                <w:szCs w:val="16"/>
              </w:rPr>
            </w:pPr>
            <w:r>
              <w:rPr>
                <w:sz w:val="16"/>
                <w:szCs w:val="16"/>
              </w:rPr>
              <w:t>0</w:t>
            </w:r>
          </w:p>
        </w:tc>
        <w:tc>
          <w:tcPr>
            <w:tcW w:w="739" w:type="dxa"/>
            <w:vAlign w:val="top"/>
          </w:tcPr>
          <w:p>
            <w:pPr>
              <w:pStyle w:val="TableText"/>
              <w:ind w:left="256"/>
              <w:spacing w:before="67" w:line="184" w:lineRule="auto"/>
              <w:rPr>
                <w:sz w:val="16"/>
                <w:szCs w:val="16"/>
              </w:rPr>
            </w:pPr>
            <w:r>
              <w:rPr>
                <w:sz w:val="16"/>
                <w:szCs w:val="16"/>
                <w:spacing w:val="-3"/>
              </w:rPr>
              <w:t>540</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26" w:type="dxa"/>
            <w:vAlign w:val="top"/>
          </w:tcPr>
          <w:p>
            <w:pPr>
              <w:pStyle w:val="TableText"/>
              <w:ind w:left="399"/>
              <w:spacing w:before="66" w:line="185" w:lineRule="auto"/>
              <w:rPr>
                <w:sz w:val="16"/>
                <w:szCs w:val="16"/>
              </w:rPr>
            </w:pPr>
            <w:r>
              <w:rPr>
                <w:sz w:val="16"/>
                <w:szCs w:val="16"/>
                <w:spacing w:val="-9"/>
              </w:rPr>
              <w:t>18</w:t>
            </w:r>
          </w:p>
        </w:tc>
        <w:tc>
          <w:tcPr>
            <w:tcW w:w="569" w:type="dxa"/>
            <w:vAlign w:val="top"/>
          </w:tcPr>
          <w:p>
            <w:pPr>
              <w:pStyle w:val="TableText"/>
              <w:ind w:left="131"/>
              <w:spacing w:before="42" w:line="220" w:lineRule="auto"/>
              <w:rPr>
                <w:sz w:val="16"/>
                <w:szCs w:val="16"/>
              </w:rPr>
            </w:pPr>
            <w:r>
              <w:rPr>
                <w:sz w:val="16"/>
                <w:szCs w:val="16"/>
                <w:spacing w:val="-4"/>
              </w:rPr>
              <w:t>必修</w:t>
            </w:r>
          </w:p>
        </w:tc>
        <w:tc>
          <w:tcPr>
            <w:tcW w:w="570" w:type="dxa"/>
            <w:vAlign w:val="top"/>
          </w:tcPr>
          <w:p>
            <w:pPr>
              <w:pStyle w:val="TableText"/>
              <w:ind w:left="131"/>
              <w:spacing w:before="42" w:line="220" w:lineRule="auto"/>
              <w:rPr>
                <w:sz w:val="16"/>
                <w:szCs w:val="16"/>
              </w:rPr>
            </w:pPr>
            <w:r>
              <w:rPr>
                <w:sz w:val="16"/>
                <w:szCs w:val="16"/>
                <w:spacing w:val="-3"/>
              </w:rPr>
              <w:t>考查</w:t>
            </w:r>
          </w:p>
        </w:tc>
        <w:tc>
          <w:tcPr>
            <w:tcW w:w="1538" w:type="dxa"/>
            <w:vAlign w:val="top"/>
          </w:tcPr>
          <w:p>
            <w:pPr>
              <w:pStyle w:val="TableText"/>
              <w:ind w:left="536"/>
              <w:spacing w:before="4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tcBorders>
          </w:tcPr>
          <w:p>
            <w:pPr>
              <w:rPr>
                <w:rFonts w:ascii="Arial"/>
                <w:sz w:val="21"/>
              </w:rPr>
            </w:pPr>
            <w:r/>
          </w:p>
        </w:tc>
        <w:tc>
          <w:tcPr>
            <w:tcW w:w="2109" w:type="dxa"/>
            <w:vAlign w:val="top"/>
          </w:tcPr>
          <w:p>
            <w:pPr>
              <w:pStyle w:val="TableText"/>
              <w:ind w:left="334"/>
              <w:spacing w:before="42" w:line="221" w:lineRule="auto"/>
              <w:rPr>
                <w:sz w:val="16"/>
                <w:szCs w:val="16"/>
              </w:rPr>
            </w:pPr>
            <w:r>
              <w:rPr>
                <w:sz w:val="16"/>
                <w:szCs w:val="16"/>
                <w:b/>
                <w:bCs/>
                <w:spacing w:val="-2"/>
              </w:rPr>
              <w:t>专业课程学分和课时</w:t>
            </w:r>
          </w:p>
        </w:tc>
        <w:tc>
          <w:tcPr>
            <w:tcW w:w="572" w:type="dxa"/>
            <w:vAlign w:val="top"/>
          </w:tcPr>
          <w:p>
            <w:pPr>
              <w:pStyle w:val="TableText"/>
              <w:ind w:left="132"/>
              <w:spacing w:before="41" w:line="222" w:lineRule="auto"/>
              <w:rPr>
                <w:sz w:val="16"/>
                <w:szCs w:val="16"/>
              </w:rPr>
            </w:pPr>
            <w:r>
              <w:rPr>
                <w:sz w:val="16"/>
                <w:szCs w:val="16"/>
                <w:b/>
                <w:bCs/>
                <w:spacing w:val="-7"/>
              </w:rPr>
              <w:t>小计</w:t>
            </w:r>
          </w:p>
        </w:tc>
        <w:tc>
          <w:tcPr>
            <w:tcW w:w="651" w:type="dxa"/>
            <w:vAlign w:val="top"/>
          </w:tcPr>
          <w:p>
            <w:pPr>
              <w:pStyle w:val="TableText"/>
              <w:ind w:left="248"/>
              <w:spacing w:before="67" w:line="184" w:lineRule="auto"/>
              <w:rPr>
                <w:sz w:val="16"/>
                <w:szCs w:val="16"/>
              </w:rPr>
            </w:pPr>
            <w:r>
              <w:rPr>
                <w:sz w:val="16"/>
                <w:szCs w:val="16"/>
                <w:b/>
                <w:bCs/>
                <w:spacing w:val="-5"/>
              </w:rPr>
              <w:t>67</w:t>
            </w:r>
          </w:p>
        </w:tc>
        <w:tc>
          <w:tcPr>
            <w:tcW w:w="737" w:type="dxa"/>
            <w:vAlign w:val="top"/>
          </w:tcPr>
          <w:p>
            <w:pPr>
              <w:pStyle w:val="TableText"/>
              <w:ind w:left="222"/>
              <w:spacing w:before="66" w:line="185" w:lineRule="auto"/>
              <w:rPr>
                <w:sz w:val="16"/>
                <w:szCs w:val="16"/>
              </w:rPr>
            </w:pPr>
            <w:r>
              <w:rPr>
                <w:sz w:val="16"/>
                <w:szCs w:val="16"/>
                <w:b/>
                <w:bCs/>
                <w:spacing w:val="-5"/>
              </w:rPr>
              <w:t>1604</w:t>
            </w:r>
          </w:p>
        </w:tc>
        <w:tc>
          <w:tcPr>
            <w:tcW w:w="651" w:type="dxa"/>
            <w:vAlign w:val="top"/>
          </w:tcPr>
          <w:p>
            <w:pPr>
              <w:pStyle w:val="TableText"/>
              <w:ind w:left="209"/>
              <w:spacing w:before="67" w:line="184" w:lineRule="auto"/>
              <w:rPr>
                <w:sz w:val="16"/>
                <w:szCs w:val="16"/>
              </w:rPr>
            </w:pPr>
            <w:r>
              <w:rPr>
                <w:sz w:val="16"/>
                <w:szCs w:val="16"/>
                <w:b/>
                <w:bCs/>
                <w:spacing w:val="-4"/>
              </w:rPr>
              <w:t>232</w:t>
            </w:r>
          </w:p>
        </w:tc>
        <w:tc>
          <w:tcPr>
            <w:tcW w:w="739" w:type="dxa"/>
            <w:vAlign w:val="top"/>
          </w:tcPr>
          <w:p>
            <w:pPr>
              <w:pStyle w:val="TableText"/>
              <w:ind w:left="223"/>
              <w:spacing w:before="66" w:line="185" w:lineRule="auto"/>
              <w:rPr>
                <w:sz w:val="16"/>
                <w:szCs w:val="16"/>
              </w:rPr>
            </w:pPr>
            <w:r>
              <w:rPr>
                <w:sz w:val="16"/>
                <w:szCs w:val="16"/>
                <w:b/>
                <w:bCs/>
                <w:spacing w:val="-5"/>
              </w:rPr>
              <w:t>1372</w:t>
            </w:r>
          </w:p>
        </w:tc>
        <w:tc>
          <w:tcPr>
            <w:tcW w:w="906" w:type="dxa"/>
            <w:vAlign w:val="top"/>
          </w:tcPr>
          <w:p>
            <w:pPr>
              <w:pStyle w:val="TableText"/>
              <w:ind w:left="417"/>
              <w:spacing w:before="67" w:line="184" w:lineRule="auto"/>
              <w:rPr>
                <w:sz w:val="16"/>
                <w:szCs w:val="16"/>
              </w:rPr>
            </w:pPr>
            <w:r>
              <w:rPr>
                <w:sz w:val="16"/>
                <w:szCs w:val="16"/>
                <w:b/>
                <w:bCs/>
                <w:spacing w:val="-2"/>
              </w:rPr>
              <w:t>0</w:t>
            </w:r>
          </w:p>
        </w:tc>
        <w:tc>
          <w:tcPr>
            <w:tcW w:w="907" w:type="dxa"/>
            <w:vAlign w:val="top"/>
          </w:tcPr>
          <w:p>
            <w:pPr>
              <w:pStyle w:val="TableText"/>
              <w:ind w:left="418"/>
              <w:spacing w:before="67" w:line="184" w:lineRule="auto"/>
              <w:rPr>
                <w:sz w:val="16"/>
                <w:szCs w:val="16"/>
              </w:rPr>
            </w:pPr>
            <w:r>
              <w:rPr>
                <w:sz w:val="16"/>
                <w:szCs w:val="16"/>
                <w:b/>
                <w:bCs/>
                <w:spacing w:val="-2"/>
              </w:rPr>
              <w:t>6</w:t>
            </w:r>
          </w:p>
        </w:tc>
        <w:tc>
          <w:tcPr>
            <w:tcW w:w="907" w:type="dxa"/>
            <w:vAlign w:val="top"/>
          </w:tcPr>
          <w:p>
            <w:pPr>
              <w:pStyle w:val="TableText"/>
              <w:ind w:left="337"/>
              <w:spacing w:before="67" w:line="184" w:lineRule="auto"/>
              <w:rPr>
                <w:sz w:val="16"/>
                <w:szCs w:val="16"/>
              </w:rPr>
            </w:pPr>
            <w:r>
              <w:rPr>
                <w:sz w:val="16"/>
                <w:szCs w:val="16"/>
                <w:b/>
                <w:bCs/>
                <w:spacing w:val="-3"/>
              </w:rPr>
              <w:t>6.5</w:t>
            </w:r>
          </w:p>
        </w:tc>
        <w:tc>
          <w:tcPr>
            <w:tcW w:w="906" w:type="dxa"/>
            <w:vAlign w:val="top"/>
          </w:tcPr>
          <w:p>
            <w:pPr>
              <w:pStyle w:val="TableText"/>
              <w:ind w:left="307"/>
              <w:spacing w:before="66" w:line="185" w:lineRule="auto"/>
              <w:rPr>
                <w:sz w:val="16"/>
                <w:szCs w:val="16"/>
              </w:rPr>
            </w:pPr>
            <w:r>
              <w:rPr>
                <w:sz w:val="16"/>
                <w:szCs w:val="16"/>
                <w:b/>
                <w:bCs/>
                <w:spacing w:val="-5"/>
              </w:rPr>
              <w:t>18.5</w:t>
            </w:r>
          </w:p>
        </w:tc>
        <w:tc>
          <w:tcPr>
            <w:tcW w:w="907" w:type="dxa"/>
            <w:vAlign w:val="top"/>
          </w:tcPr>
          <w:p>
            <w:pPr>
              <w:pStyle w:val="TableText"/>
              <w:ind w:left="390"/>
              <w:spacing w:before="66" w:line="185" w:lineRule="auto"/>
              <w:rPr>
                <w:sz w:val="16"/>
                <w:szCs w:val="16"/>
              </w:rPr>
            </w:pPr>
            <w:r>
              <w:rPr>
                <w:sz w:val="16"/>
                <w:szCs w:val="16"/>
                <w:b/>
                <w:bCs/>
                <w:spacing w:val="-10"/>
              </w:rPr>
              <w:t>18</w:t>
            </w:r>
          </w:p>
        </w:tc>
        <w:tc>
          <w:tcPr>
            <w:tcW w:w="926" w:type="dxa"/>
            <w:vAlign w:val="top"/>
          </w:tcPr>
          <w:p>
            <w:pPr>
              <w:pStyle w:val="TableText"/>
              <w:ind w:left="399"/>
              <w:spacing w:before="66" w:line="185" w:lineRule="auto"/>
              <w:rPr>
                <w:sz w:val="16"/>
                <w:szCs w:val="16"/>
              </w:rPr>
            </w:pPr>
            <w:r>
              <w:rPr>
                <w:sz w:val="16"/>
                <w:szCs w:val="16"/>
                <w:b/>
                <w:bCs/>
                <w:spacing w:val="-10"/>
              </w:rPr>
              <w:t>18</w:t>
            </w:r>
          </w:p>
        </w:tc>
        <w:tc>
          <w:tcPr>
            <w:tcW w:w="569"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538" w:type="dxa"/>
            <w:vAlign w:val="top"/>
          </w:tcPr>
          <w:p>
            <w:pPr>
              <w:spacing w:line="235" w:lineRule="exact"/>
              <w:rPr>
                <w:rFonts w:ascii="Arial"/>
                <w:sz w:val="20"/>
              </w:rPr>
            </w:pPr>
            <w:r/>
          </w:p>
        </w:tc>
      </w:tr>
      <w:tr>
        <w:trPr>
          <w:trHeight w:val="485" w:hRule="atLeast"/>
        </w:trPr>
        <w:tc>
          <w:tcPr>
            <w:tcW w:w="399" w:type="dxa"/>
            <w:vAlign w:val="top"/>
            <w:vMerge w:val="restart"/>
            <w:textDirection w:val="tbRlV"/>
            <w:tcBorders>
              <w:bottom w:val="nil"/>
            </w:tcBorders>
          </w:tcPr>
          <w:p>
            <w:pPr>
              <w:pStyle w:val="TableText"/>
              <w:ind w:left="663"/>
              <w:spacing w:before="116" w:line="210" w:lineRule="auto"/>
              <w:rPr>
                <w:sz w:val="16"/>
                <w:szCs w:val="16"/>
              </w:rPr>
            </w:pPr>
            <w:r>
              <w:rPr>
                <w:sz w:val="16"/>
                <w:szCs w:val="16"/>
              </w:rPr>
              <w:t>职 业 拓 展 课 程</w:t>
            </w:r>
          </w:p>
        </w:tc>
        <w:tc>
          <w:tcPr>
            <w:tcW w:w="2109" w:type="dxa"/>
            <w:vAlign w:val="top"/>
          </w:tcPr>
          <w:p>
            <w:pPr>
              <w:pStyle w:val="TableText"/>
              <w:ind w:left="815"/>
              <w:spacing w:before="161" w:line="220" w:lineRule="auto"/>
              <w:rPr>
                <w:sz w:val="16"/>
                <w:szCs w:val="16"/>
              </w:rPr>
            </w:pPr>
            <w:r>
              <w:rPr>
                <w:sz w:val="16"/>
                <w:szCs w:val="16"/>
                <w:spacing w:val="-2"/>
              </w:rPr>
              <w:t>选修课</w:t>
            </w:r>
          </w:p>
        </w:tc>
        <w:tc>
          <w:tcPr>
            <w:tcW w:w="572" w:type="dxa"/>
            <w:vAlign w:val="top"/>
          </w:tcPr>
          <w:p>
            <w:pPr>
              <w:rPr>
                <w:rFonts w:ascii="Arial"/>
                <w:sz w:val="21"/>
              </w:rPr>
            </w:pPr>
            <w:r/>
          </w:p>
        </w:tc>
        <w:tc>
          <w:tcPr>
            <w:tcW w:w="651" w:type="dxa"/>
            <w:vAlign w:val="top"/>
          </w:tcPr>
          <w:p>
            <w:pPr>
              <w:pStyle w:val="TableText"/>
              <w:ind w:left="224"/>
              <w:spacing w:before="161" w:line="239" w:lineRule="auto"/>
              <w:rPr>
                <w:sz w:val="16"/>
                <w:szCs w:val="16"/>
              </w:rPr>
            </w:pPr>
            <w:r>
              <w:rPr>
                <w:sz w:val="16"/>
                <w:szCs w:val="16"/>
                <w:b/>
                <w:bCs/>
                <w:spacing w:val="-13"/>
              </w:rPr>
              <w:t>≥5</w:t>
            </w:r>
          </w:p>
        </w:tc>
        <w:tc>
          <w:tcPr>
            <w:tcW w:w="737" w:type="dxa"/>
            <w:vAlign w:val="top"/>
          </w:tcPr>
          <w:p>
            <w:pPr>
              <w:rPr>
                <w:rFonts w:ascii="Arial"/>
                <w:sz w:val="21"/>
              </w:rPr>
            </w:pPr>
            <w:r/>
          </w:p>
        </w:tc>
        <w:tc>
          <w:tcPr>
            <w:tcW w:w="651" w:type="dxa"/>
            <w:vAlign w:val="top"/>
          </w:tcPr>
          <w:p>
            <w:pPr>
              <w:rPr>
                <w:rFonts w:ascii="Arial"/>
                <w:sz w:val="21"/>
              </w:rPr>
            </w:pPr>
            <w:r/>
          </w:p>
        </w:tc>
        <w:tc>
          <w:tcPr>
            <w:tcW w:w="739" w:type="dxa"/>
            <w:vAlign w:val="top"/>
          </w:tcPr>
          <w:p>
            <w:pPr>
              <w:rPr>
                <w:rFonts w:ascii="Arial"/>
                <w:sz w:val="21"/>
              </w:rPr>
            </w:pPr>
            <w:r/>
          </w:p>
        </w:tc>
        <w:tc>
          <w:tcPr>
            <w:tcW w:w="906" w:type="dxa"/>
            <w:vAlign w:val="top"/>
          </w:tcPr>
          <w:p>
            <w:pPr>
              <w:rPr>
                <w:rFonts w:ascii="Arial"/>
                <w:sz w:val="21"/>
              </w:rPr>
            </w:pPr>
            <w:r/>
          </w:p>
        </w:tc>
        <w:tc>
          <w:tcPr>
            <w:tcW w:w="907" w:type="dxa"/>
            <w:vAlign w:val="top"/>
          </w:tcPr>
          <w:p>
            <w:pPr>
              <w:pStyle w:val="TableText"/>
              <w:ind w:left="416"/>
              <w:spacing w:before="161" w:line="239" w:lineRule="auto"/>
              <w:rPr>
                <w:sz w:val="16"/>
                <w:szCs w:val="16"/>
              </w:rPr>
            </w:pPr>
            <w:r>
              <w:rPr>
                <w:sz w:val="16"/>
                <w:szCs w:val="16"/>
              </w:rPr>
              <w:t>√</w:t>
            </w:r>
          </w:p>
        </w:tc>
        <w:tc>
          <w:tcPr>
            <w:tcW w:w="907" w:type="dxa"/>
            <w:vAlign w:val="top"/>
          </w:tcPr>
          <w:p>
            <w:pPr>
              <w:pStyle w:val="TableText"/>
              <w:ind w:left="416"/>
              <w:spacing w:before="161" w:line="239" w:lineRule="auto"/>
              <w:rPr>
                <w:sz w:val="16"/>
                <w:szCs w:val="16"/>
              </w:rPr>
            </w:pPr>
            <w:r>
              <w:rPr>
                <w:sz w:val="16"/>
                <w:szCs w:val="16"/>
              </w:rPr>
              <w:t>√</w:t>
            </w:r>
          </w:p>
        </w:tc>
        <w:tc>
          <w:tcPr>
            <w:tcW w:w="906" w:type="dxa"/>
            <w:vAlign w:val="top"/>
          </w:tcPr>
          <w:p>
            <w:pPr>
              <w:pStyle w:val="TableText"/>
              <w:ind w:left="416"/>
              <w:spacing w:before="161" w:line="239" w:lineRule="auto"/>
              <w:rPr>
                <w:sz w:val="16"/>
                <w:szCs w:val="16"/>
              </w:rPr>
            </w:pPr>
            <w:r>
              <w:rPr>
                <w:sz w:val="16"/>
                <w:szCs w:val="16"/>
              </w:rPr>
              <w:t>√</w:t>
            </w:r>
          </w:p>
        </w:tc>
        <w:tc>
          <w:tcPr>
            <w:tcW w:w="907" w:type="dxa"/>
            <w:vAlign w:val="top"/>
          </w:tcPr>
          <w:p>
            <w:pPr>
              <w:pStyle w:val="TableText"/>
              <w:ind w:left="417"/>
              <w:spacing w:before="161" w:line="239" w:lineRule="auto"/>
              <w:rPr>
                <w:sz w:val="16"/>
                <w:szCs w:val="16"/>
              </w:rPr>
            </w:pPr>
            <w:r>
              <w:rPr>
                <w:sz w:val="16"/>
                <w:szCs w:val="16"/>
              </w:rPr>
              <w:t>√</w:t>
            </w:r>
          </w:p>
        </w:tc>
        <w:tc>
          <w:tcPr>
            <w:tcW w:w="926" w:type="dxa"/>
            <w:vAlign w:val="top"/>
          </w:tcPr>
          <w:p>
            <w:pPr>
              <w:rPr>
                <w:rFonts w:ascii="Arial"/>
                <w:sz w:val="21"/>
              </w:rPr>
            </w:pPr>
            <w:r/>
          </w:p>
        </w:tc>
        <w:tc>
          <w:tcPr>
            <w:tcW w:w="569" w:type="dxa"/>
            <w:vAlign w:val="top"/>
          </w:tcPr>
          <w:p>
            <w:pPr>
              <w:pStyle w:val="TableText"/>
              <w:ind w:left="128"/>
              <w:spacing w:before="161" w:line="220" w:lineRule="auto"/>
              <w:rPr>
                <w:sz w:val="16"/>
                <w:szCs w:val="16"/>
              </w:rPr>
            </w:pPr>
            <w:r>
              <w:rPr>
                <w:sz w:val="16"/>
                <w:szCs w:val="16"/>
                <w:spacing w:val="-2"/>
              </w:rPr>
              <w:t>任选</w:t>
            </w:r>
          </w:p>
        </w:tc>
        <w:tc>
          <w:tcPr>
            <w:tcW w:w="570" w:type="dxa"/>
            <w:vAlign w:val="top"/>
          </w:tcPr>
          <w:p>
            <w:pPr>
              <w:rPr>
                <w:rFonts w:ascii="Arial"/>
                <w:sz w:val="21"/>
              </w:rPr>
            </w:pPr>
            <w:r/>
          </w:p>
        </w:tc>
        <w:tc>
          <w:tcPr>
            <w:tcW w:w="1538" w:type="dxa"/>
            <w:vAlign w:val="top"/>
          </w:tcPr>
          <w:p>
            <w:pPr>
              <w:pStyle w:val="TableText"/>
              <w:ind w:left="612"/>
              <w:spacing w:before="41" w:line="221" w:lineRule="auto"/>
              <w:rPr>
                <w:sz w:val="16"/>
                <w:szCs w:val="16"/>
              </w:rPr>
            </w:pPr>
            <w:r>
              <w:rPr>
                <w:sz w:val="16"/>
                <w:szCs w:val="16"/>
                <w:spacing w:val="-3"/>
              </w:rPr>
              <w:t>全院</w:t>
            </w:r>
          </w:p>
          <w:p>
            <w:pPr>
              <w:pStyle w:val="TableText"/>
              <w:ind w:left="374"/>
              <w:spacing w:before="48" w:line="221" w:lineRule="auto"/>
              <w:rPr>
                <w:sz w:val="16"/>
                <w:szCs w:val="16"/>
              </w:rPr>
            </w:pPr>
            <w:r>
              <w:rPr>
                <w:sz w:val="16"/>
                <w:szCs w:val="16"/>
                <w:spacing w:val="-2"/>
              </w:rPr>
              <w:t>各二级学院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738"/>
              <w:spacing w:before="163" w:line="220" w:lineRule="auto"/>
              <w:rPr>
                <w:sz w:val="16"/>
                <w:szCs w:val="16"/>
              </w:rPr>
            </w:pPr>
            <w:r>
              <w:rPr>
                <w:sz w:val="16"/>
                <w:szCs w:val="16"/>
                <w:spacing w:val="-2"/>
              </w:rPr>
              <w:t>社会实践</w:t>
            </w:r>
          </w:p>
        </w:tc>
        <w:tc>
          <w:tcPr>
            <w:tcW w:w="572" w:type="dxa"/>
            <w:vAlign w:val="top"/>
          </w:tcPr>
          <w:p>
            <w:pPr>
              <w:pStyle w:val="TableText"/>
              <w:ind w:left="246"/>
              <w:spacing w:before="188" w:line="184" w:lineRule="auto"/>
              <w:rPr>
                <w:sz w:val="16"/>
                <w:szCs w:val="16"/>
              </w:rPr>
            </w:pPr>
            <w:r>
              <w:rPr>
                <w:sz w:val="16"/>
                <w:szCs w:val="16"/>
              </w:rPr>
              <w:t>C</w:t>
            </w:r>
          </w:p>
        </w:tc>
        <w:tc>
          <w:tcPr>
            <w:tcW w:w="651" w:type="dxa"/>
            <w:vAlign w:val="top"/>
          </w:tcPr>
          <w:p>
            <w:pPr>
              <w:pStyle w:val="TableText"/>
              <w:ind w:left="291"/>
              <w:spacing w:before="189" w:line="183" w:lineRule="auto"/>
              <w:rPr>
                <w:sz w:val="16"/>
                <w:szCs w:val="16"/>
              </w:rPr>
            </w:pPr>
            <w:r>
              <w:rPr>
                <w:sz w:val="16"/>
                <w:szCs w:val="16"/>
              </w:rPr>
              <w:t>5</w:t>
            </w:r>
          </w:p>
        </w:tc>
        <w:tc>
          <w:tcPr>
            <w:tcW w:w="737" w:type="dxa"/>
            <w:vAlign w:val="top"/>
          </w:tcPr>
          <w:p>
            <w:pPr>
              <w:rPr>
                <w:rFonts w:ascii="Arial"/>
                <w:sz w:val="21"/>
              </w:rPr>
            </w:pPr>
            <w:r/>
          </w:p>
        </w:tc>
        <w:tc>
          <w:tcPr>
            <w:tcW w:w="651" w:type="dxa"/>
            <w:vAlign w:val="top"/>
          </w:tcPr>
          <w:p>
            <w:pPr>
              <w:rPr>
                <w:rFonts w:ascii="Arial"/>
                <w:sz w:val="21"/>
              </w:rPr>
            </w:pPr>
            <w:r/>
          </w:p>
        </w:tc>
        <w:tc>
          <w:tcPr>
            <w:tcW w:w="739" w:type="dxa"/>
            <w:vAlign w:val="top"/>
          </w:tcPr>
          <w:p>
            <w:pPr>
              <w:rPr>
                <w:rFonts w:ascii="Arial"/>
                <w:sz w:val="21"/>
              </w:rPr>
            </w:pPr>
            <w:r/>
          </w:p>
        </w:tc>
        <w:tc>
          <w:tcPr>
            <w:tcW w:w="906" w:type="dxa"/>
            <w:vAlign w:val="top"/>
          </w:tcPr>
          <w:p>
            <w:pPr>
              <w:pStyle w:val="TableText"/>
              <w:ind w:left="348"/>
              <w:spacing w:before="187" w:line="185" w:lineRule="auto"/>
              <w:rPr>
                <w:sz w:val="16"/>
                <w:szCs w:val="16"/>
              </w:rPr>
            </w:pPr>
            <w:r>
              <w:rPr>
                <w:sz w:val="16"/>
                <w:szCs w:val="16"/>
                <w:spacing w:val="-6"/>
              </w:rPr>
              <w:t>1.0</w:t>
            </w:r>
          </w:p>
        </w:tc>
        <w:tc>
          <w:tcPr>
            <w:tcW w:w="907" w:type="dxa"/>
            <w:vAlign w:val="top"/>
          </w:tcPr>
          <w:p>
            <w:pPr>
              <w:pStyle w:val="TableText"/>
              <w:ind w:left="347"/>
              <w:spacing w:before="187" w:line="185" w:lineRule="auto"/>
              <w:rPr>
                <w:sz w:val="16"/>
                <w:szCs w:val="16"/>
              </w:rPr>
            </w:pPr>
            <w:r>
              <w:rPr>
                <w:sz w:val="16"/>
                <w:szCs w:val="16"/>
                <w:spacing w:val="-6"/>
              </w:rPr>
              <w:t>1.0</w:t>
            </w:r>
          </w:p>
        </w:tc>
        <w:tc>
          <w:tcPr>
            <w:tcW w:w="907" w:type="dxa"/>
            <w:vAlign w:val="top"/>
          </w:tcPr>
          <w:p>
            <w:pPr>
              <w:pStyle w:val="TableText"/>
              <w:ind w:left="347"/>
              <w:spacing w:before="187" w:line="185" w:lineRule="auto"/>
              <w:rPr>
                <w:sz w:val="16"/>
                <w:szCs w:val="16"/>
              </w:rPr>
            </w:pPr>
            <w:r>
              <w:rPr>
                <w:sz w:val="16"/>
                <w:szCs w:val="16"/>
                <w:spacing w:val="-6"/>
              </w:rPr>
              <w:t>1.0</w:t>
            </w:r>
          </w:p>
        </w:tc>
        <w:tc>
          <w:tcPr>
            <w:tcW w:w="906" w:type="dxa"/>
            <w:vAlign w:val="top"/>
          </w:tcPr>
          <w:p>
            <w:pPr>
              <w:pStyle w:val="TableText"/>
              <w:ind w:left="348"/>
              <w:spacing w:before="187" w:line="185" w:lineRule="auto"/>
              <w:rPr>
                <w:sz w:val="16"/>
                <w:szCs w:val="16"/>
              </w:rPr>
            </w:pPr>
            <w:r>
              <w:rPr>
                <w:sz w:val="16"/>
                <w:szCs w:val="16"/>
                <w:spacing w:val="-6"/>
              </w:rPr>
              <w:t>1.0</w:t>
            </w:r>
          </w:p>
        </w:tc>
        <w:tc>
          <w:tcPr>
            <w:tcW w:w="907" w:type="dxa"/>
            <w:vAlign w:val="top"/>
          </w:tcPr>
          <w:p>
            <w:pPr>
              <w:pStyle w:val="TableText"/>
              <w:ind w:left="349"/>
              <w:spacing w:before="187" w:line="185" w:lineRule="auto"/>
              <w:rPr>
                <w:sz w:val="16"/>
                <w:szCs w:val="16"/>
              </w:rPr>
            </w:pPr>
            <w:r>
              <w:rPr>
                <w:sz w:val="16"/>
                <w:szCs w:val="16"/>
                <w:spacing w:val="-6"/>
              </w:rPr>
              <w:t>1.0</w:t>
            </w:r>
          </w:p>
        </w:tc>
        <w:tc>
          <w:tcPr>
            <w:tcW w:w="926" w:type="dxa"/>
            <w:vAlign w:val="top"/>
          </w:tcPr>
          <w:p>
            <w:pPr>
              <w:rPr>
                <w:rFonts w:ascii="Arial"/>
                <w:sz w:val="21"/>
              </w:rPr>
            </w:pPr>
            <w:r/>
          </w:p>
        </w:tc>
        <w:tc>
          <w:tcPr>
            <w:tcW w:w="569" w:type="dxa"/>
            <w:vAlign w:val="top"/>
          </w:tcPr>
          <w:p>
            <w:pPr>
              <w:pStyle w:val="TableText"/>
              <w:ind w:left="140"/>
              <w:spacing w:before="163" w:line="221" w:lineRule="auto"/>
              <w:rPr>
                <w:sz w:val="16"/>
                <w:szCs w:val="16"/>
              </w:rPr>
            </w:pPr>
            <w:r>
              <w:rPr>
                <w:sz w:val="16"/>
                <w:szCs w:val="16"/>
                <w:spacing w:val="-8"/>
              </w:rPr>
              <w:t>限选</w:t>
            </w:r>
          </w:p>
        </w:tc>
        <w:tc>
          <w:tcPr>
            <w:tcW w:w="570" w:type="dxa"/>
            <w:vAlign w:val="top"/>
          </w:tcPr>
          <w:p>
            <w:pPr>
              <w:rPr>
                <w:rFonts w:ascii="Arial"/>
                <w:sz w:val="21"/>
              </w:rPr>
            </w:pPr>
            <w:r/>
          </w:p>
        </w:tc>
        <w:tc>
          <w:tcPr>
            <w:tcW w:w="1538" w:type="dxa"/>
            <w:vAlign w:val="top"/>
          </w:tcPr>
          <w:p>
            <w:pPr>
              <w:pStyle w:val="TableText"/>
              <w:ind w:left="627"/>
              <w:spacing w:before="43" w:line="222" w:lineRule="auto"/>
              <w:rPr>
                <w:sz w:val="16"/>
                <w:szCs w:val="16"/>
              </w:rPr>
            </w:pPr>
            <w:r>
              <w:rPr>
                <w:sz w:val="16"/>
                <w:szCs w:val="16"/>
                <w:spacing w:val="-10"/>
              </w:rPr>
              <w:t>团委</w:t>
            </w:r>
          </w:p>
          <w:p>
            <w:pPr>
              <w:pStyle w:val="TableText"/>
              <w:ind w:left="374"/>
              <w:spacing w:before="47" w:line="221" w:lineRule="auto"/>
              <w:rPr>
                <w:sz w:val="16"/>
                <w:szCs w:val="16"/>
              </w:rPr>
            </w:pPr>
            <w:r>
              <w:rPr>
                <w:sz w:val="16"/>
                <w:szCs w:val="16"/>
                <w:spacing w:val="-2"/>
              </w:rPr>
              <w:t>各二级学院</w:t>
            </w:r>
          </w:p>
        </w:tc>
      </w:tr>
      <w:tr>
        <w:trPr>
          <w:trHeight w:val="724"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738"/>
              <w:spacing w:before="283" w:line="220" w:lineRule="auto"/>
              <w:rPr>
                <w:sz w:val="16"/>
                <w:szCs w:val="16"/>
              </w:rPr>
            </w:pPr>
            <w:r>
              <w:rPr>
                <w:sz w:val="16"/>
                <w:szCs w:val="16"/>
                <w:spacing w:val="-2"/>
              </w:rPr>
              <w:t>素质拓展</w:t>
            </w:r>
          </w:p>
        </w:tc>
        <w:tc>
          <w:tcPr>
            <w:tcW w:w="572" w:type="dxa"/>
            <w:vAlign w:val="top"/>
          </w:tcPr>
          <w:p>
            <w:pPr>
              <w:spacing w:line="254" w:lineRule="auto"/>
              <w:rPr>
                <w:rFonts w:ascii="Arial"/>
                <w:sz w:val="21"/>
              </w:rPr>
            </w:pPr>
            <w:r/>
          </w:p>
          <w:p>
            <w:pPr>
              <w:pStyle w:val="TableText"/>
              <w:ind w:left="246"/>
              <w:spacing w:before="52" w:line="184" w:lineRule="auto"/>
              <w:rPr>
                <w:sz w:val="16"/>
                <w:szCs w:val="16"/>
              </w:rPr>
            </w:pPr>
            <w:r>
              <w:rPr>
                <w:sz w:val="16"/>
                <w:szCs w:val="16"/>
              </w:rPr>
              <w:t>C</w:t>
            </w:r>
          </w:p>
        </w:tc>
        <w:tc>
          <w:tcPr>
            <w:tcW w:w="651" w:type="dxa"/>
            <w:vAlign w:val="top"/>
          </w:tcPr>
          <w:p>
            <w:pPr>
              <w:spacing w:line="254" w:lineRule="auto"/>
              <w:rPr>
                <w:rFonts w:ascii="Arial"/>
                <w:sz w:val="21"/>
              </w:rPr>
            </w:pPr>
            <w:r/>
          </w:p>
          <w:p>
            <w:pPr>
              <w:pStyle w:val="TableText"/>
              <w:ind w:left="209"/>
              <w:spacing w:before="52" w:line="184" w:lineRule="auto"/>
              <w:rPr>
                <w:sz w:val="16"/>
                <w:szCs w:val="16"/>
              </w:rPr>
            </w:pPr>
            <w:r>
              <w:rPr>
                <w:sz w:val="16"/>
                <w:szCs w:val="16"/>
                <w:spacing w:val="-2"/>
              </w:rPr>
              <w:t>6.0</w:t>
            </w:r>
          </w:p>
        </w:tc>
        <w:tc>
          <w:tcPr>
            <w:tcW w:w="737" w:type="dxa"/>
            <w:vAlign w:val="top"/>
          </w:tcPr>
          <w:p>
            <w:pPr>
              <w:rPr>
                <w:rFonts w:ascii="Arial"/>
                <w:sz w:val="21"/>
              </w:rPr>
            </w:pPr>
            <w:r/>
          </w:p>
        </w:tc>
        <w:tc>
          <w:tcPr>
            <w:tcW w:w="651" w:type="dxa"/>
            <w:vAlign w:val="top"/>
          </w:tcPr>
          <w:p>
            <w:pPr>
              <w:rPr>
                <w:rFonts w:ascii="Arial"/>
                <w:sz w:val="21"/>
              </w:rPr>
            </w:pPr>
            <w:r/>
          </w:p>
        </w:tc>
        <w:tc>
          <w:tcPr>
            <w:tcW w:w="739" w:type="dxa"/>
            <w:vAlign w:val="top"/>
          </w:tcPr>
          <w:p>
            <w:pPr>
              <w:rPr>
                <w:rFonts w:ascii="Arial"/>
                <w:sz w:val="21"/>
              </w:rPr>
            </w:pPr>
            <w:r/>
          </w:p>
        </w:tc>
        <w:tc>
          <w:tcPr>
            <w:tcW w:w="906" w:type="dxa"/>
            <w:vAlign w:val="top"/>
          </w:tcPr>
          <w:p>
            <w:pPr>
              <w:spacing w:line="253" w:lineRule="auto"/>
              <w:rPr>
                <w:rFonts w:ascii="Arial"/>
                <w:sz w:val="21"/>
              </w:rPr>
            </w:pPr>
            <w:r/>
          </w:p>
          <w:p>
            <w:pPr>
              <w:pStyle w:val="TableText"/>
              <w:ind w:left="348"/>
              <w:spacing w:before="52" w:line="185" w:lineRule="auto"/>
              <w:rPr>
                <w:sz w:val="16"/>
                <w:szCs w:val="16"/>
              </w:rPr>
            </w:pPr>
            <w:r>
              <w:rPr>
                <w:sz w:val="16"/>
                <w:szCs w:val="16"/>
                <w:spacing w:val="-6"/>
              </w:rPr>
              <w:t>1.5</w:t>
            </w:r>
          </w:p>
        </w:tc>
        <w:tc>
          <w:tcPr>
            <w:tcW w:w="907" w:type="dxa"/>
            <w:vAlign w:val="top"/>
          </w:tcPr>
          <w:p>
            <w:pPr>
              <w:spacing w:line="253" w:lineRule="auto"/>
              <w:rPr>
                <w:rFonts w:ascii="Arial"/>
                <w:sz w:val="21"/>
              </w:rPr>
            </w:pPr>
            <w:r/>
          </w:p>
          <w:p>
            <w:pPr>
              <w:pStyle w:val="TableText"/>
              <w:ind w:left="347"/>
              <w:spacing w:before="52" w:line="185" w:lineRule="auto"/>
              <w:rPr>
                <w:sz w:val="16"/>
                <w:szCs w:val="16"/>
              </w:rPr>
            </w:pPr>
            <w:r>
              <w:rPr>
                <w:sz w:val="16"/>
                <w:szCs w:val="16"/>
                <w:spacing w:val="-6"/>
              </w:rPr>
              <w:t>1.5</w:t>
            </w:r>
          </w:p>
        </w:tc>
        <w:tc>
          <w:tcPr>
            <w:tcW w:w="907" w:type="dxa"/>
            <w:vAlign w:val="top"/>
          </w:tcPr>
          <w:p>
            <w:pPr>
              <w:spacing w:line="253" w:lineRule="auto"/>
              <w:rPr>
                <w:rFonts w:ascii="Arial"/>
                <w:sz w:val="21"/>
              </w:rPr>
            </w:pPr>
            <w:r/>
          </w:p>
          <w:p>
            <w:pPr>
              <w:pStyle w:val="TableText"/>
              <w:ind w:left="347"/>
              <w:spacing w:before="52" w:line="185" w:lineRule="auto"/>
              <w:rPr>
                <w:sz w:val="16"/>
                <w:szCs w:val="16"/>
              </w:rPr>
            </w:pPr>
            <w:r>
              <w:rPr>
                <w:sz w:val="16"/>
                <w:szCs w:val="16"/>
                <w:spacing w:val="-6"/>
              </w:rPr>
              <w:t>1.5</w:t>
            </w:r>
          </w:p>
        </w:tc>
        <w:tc>
          <w:tcPr>
            <w:tcW w:w="906" w:type="dxa"/>
            <w:vAlign w:val="top"/>
          </w:tcPr>
          <w:p>
            <w:pPr>
              <w:spacing w:line="253" w:lineRule="auto"/>
              <w:rPr>
                <w:rFonts w:ascii="Arial"/>
                <w:sz w:val="21"/>
              </w:rPr>
            </w:pPr>
            <w:r/>
          </w:p>
          <w:p>
            <w:pPr>
              <w:pStyle w:val="TableText"/>
              <w:ind w:left="348"/>
              <w:spacing w:before="52" w:line="185" w:lineRule="auto"/>
              <w:rPr>
                <w:sz w:val="16"/>
                <w:szCs w:val="16"/>
              </w:rPr>
            </w:pPr>
            <w:r>
              <w:rPr>
                <w:sz w:val="16"/>
                <w:szCs w:val="16"/>
                <w:spacing w:val="-6"/>
              </w:rPr>
              <w:t>1.5</w:t>
            </w:r>
          </w:p>
        </w:tc>
        <w:tc>
          <w:tcPr>
            <w:tcW w:w="907"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40"/>
              <w:spacing w:before="283" w:line="221" w:lineRule="auto"/>
              <w:rPr>
                <w:sz w:val="16"/>
                <w:szCs w:val="16"/>
              </w:rPr>
            </w:pPr>
            <w:r>
              <w:rPr>
                <w:sz w:val="16"/>
                <w:szCs w:val="16"/>
                <w:spacing w:val="-8"/>
              </w:rPr>
              <w:t>限选</w:t>
            </w:r>
          </w:p>
        </w:tc>
        <w:tc>
          <w:tcPr>
            <w:tcW w:w="570" w:type="dxa"/>
            <w:vAlign w:val="top"/>
          </w:tcPr>
          <w:p>
            <w:pPr>
              <w:rPr>
                <w:rFonts w:ascii="Arial"/>
                <w:sz w:val="21"/>
              </w:rPr>
            </w:pPr>
            <w:r/>
          </w:p>
        </w:tc>
        <w:tc>
          <w:tcPr>
            <w:tcW w:w="1538" w:type="dxa"/>
            <w:vAlign w:val="top"/>
          </w:tcPr>
          <w:p>
            <w:pPr>
              <w:pStyle w:val="TableText"/>
              <w:ind w:left="536"/>
              <w:spacing w:before="43" w:line="222" w:lineRule="auto"/>
              <w:rPr>
                <w:sz w:val="16"/>
                <w:szCs w:val="16"/>
              </w:rPr>
            </w:pPr>
            <w:r>
              <w:rPr>
                <w:sz w:val="16"/>
                <w:szCs w:val="16"/>
                <w:spacing w:val="-3"/>
              </w:rPr>
              <w:t>学工处</w:t>
            </w:r>
          </w:p>
          <w:p>
            <w:pPr>
              <w:pStyle w:val="TableText"/>
              <w:ind w:left="627"/>
              <w:spacing w:before="47" w:line="222" w:lineRule="auto"/>
              <w:rPr>
                <w:sz w:val="16"/>
                <w:szCs w:val="16"/>
              </w:rPr>
            </w:pPr>
            <w:r>
              <w:rPr>
                <w:sz w:val="16"/>
                <w:szCs w:val="16"/>
                <w:spacing w:val="-10"/>
              </w:rPr>
              <w:t>团委</w:t>
            </w:r>
          </w:p>
          <w:p>
            <w:pPr>
              <w:pStyle w:val="TableText"/>
              <w:ind w:left="374"/>
              <w:spacing w:before="47" w:line="220" w:lineRule="auto"/>
              <w:rPr>
                <w:sz w:val="16"/>
                <w:szCs w:val="16"/>
              </w:rPr>
            </w:pPr>
            <w:r>
              <w:rPr>
                <w:sz w:val="16"/>
                <w:szCs w:val="16"/>
                <w:spacing w:val="-2"/>
              </w:rPr>
              <w:t>各二级学院</w:t>
            </w:r>
          </w:p>
        </w:tc>
      </w:tr>
      <w:tr>
        <w:trPr>
          <w:trHeight w:val="724"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77"/>
              <w:spacing w:before="284" w:line="220" w:lineRule="auto"/>
              <w:rPr>
                <w:sz w:val="16"/>
                <w:szCs w:val="16"/>
              </w:rPr>
            </w:pPr>
            <w:r>
              <w:rPr>
                <w:sz w:val="16"/>
                <w:szCs w:val="16"/>
                <w:spacing w:val="-1"/>
              </w:rPr>
              <w:t>主题思想教育</w:t>
            </w:r>
          </w:p>
        </w:tc>
        <w:tc>
          <w:tcPr>
            <w:tcW w:w="572" w:type="dxa"/>
            <w:vAlign w:val="top"/>
          </w:tcPr>
          <w:p>
            <w:pPr>
              <w:spacing w:line="254" w:lineRule="auto"/>
              <w:rPr>
                <w:rFonts w:ascii="Arial"/>
                <w:sz w:val="21"/>
              </w:rPr>
            </w:pPr>
            <w:r/>
          </w:p>
          <w:p>
            <w:pPr>
              <w:pStyle w:val="TableText"/>
              <w:ind w:left="242"/>
              <w:spacing w:before="52" w:line="185" w:lineRule="auto"/>
              <w:rPr>
                <w:sz w:val="16"/>
                <w:szCs w:val="16"/>
              </w:rPr>
            </w:pPr>
            <w:r>
              <w:rPr>
                <w:sz w:val="16"/>
                <w:szCs w:val="16"/>
              </w:rPr>
              <w:t>A</w:t>
            </w:r>
          </w:p>
        </w:tc>
        <w:tc>
          <w:tcPr>
            <w:tcW w:w="651" w:type="dxa"/>
            <w:vAlign w:val="top"/>
          </w:tcPr>
          <w:p>
            <w:pPr>
              <w:spacing w:line="255" w:lineRule="auto"/>
              <w:rPr>
                <w:rFonts w:ascii="Arial"/>
                <w:sz w:val="21"/>
              </w:rPr>
            </w:pPr>
            <w:r/>
          </w:p>
          <w:p>
            <w:pPr>
              <w:pStyle w:val="TableText"/>
              <w:ind w:left="210"/>
              <w:spacing w:before="52" w:line="184" w:lineRule="auto"/>
              <w:rPr>
                <w:sz w:val="16"/>
                <w:szCs w:val="16"/>
              </w:rPr>
            </w:pPr>
            <w:r>
              <w:rPr>
                <w:sz w:val="16"/>
                <w:szCs w:val="16"/>
                <w:spacing w:val="-3"/>
              </w:rPr>
              <w:t>2.0</w:t>
            </w:r>
          </w:p>
        </w:tc>
        <w:tc>
          <w:tcPr>
            <w:tcW w:w="737" w:type="dxa"/>
            <w:vAlign w:val="top"/>
          </w:tcPr>
          <w:p>
            <w:pPr>
              <w:spacing w:line="255" w:lineRule="auto"/>
              <w:rPr>
                <w:rFonts w:ascii="Arial"/>
                <w:sz w:val="21"/>
              </w:rPr>
            </w:pPr>
            <w:r/>
          </w:p>
          <w:p>
            <w:pPr>
              <w:pStyle w:val="TableText"/>
              <w:ind w:left="295"/>
              <w:spacing w:before="52" w:line="184" w:lineRule="auto"/>
              <w:rPr>
                <w:sz w:val="16"/>
                <w:szCs w:val="16"/>
              </w:rPr>
            </w:pPr>
            <w:r>
              <w:rPr>
                <w:sz w:val="16"/>
                <w:szCs w:val="16"/>
                <w:spacing w:val="-5"/>
              </w:rPr>
              <w:t>32</w:t>
            </w:r>
          </w:p>
        </w:tc>
        <w:tc>
          <w:tcPr>
            <w:tcW w:w="651" w:type="dxa"/>
            <w:vAlign w:val="top"/>
          </w:tcPr>
          <w:p>
            <w:pPr>
              <w:spacing w:line="255" w:lineRule="auto"/>
              <w:rPr>
                <w:rFonts w:ascii="Arial"/>
                <w:sz w:val="21"/>
              </w:rPr>
            </w:pPr>
            <w:r/>
          </w:p>
          <w:p>
            <w:pPr>
              <w:pStyle w:val="TableText"/>
              <w:ind w:left="251"/>
              <w:spacing w:before="52" w:line="184" w:lineRule="auto"/>
              <w:rPr>
                <w:sz w:val="16"/>
                <w:szCs w:val="16"/>
              </w:rPr>
            </w:pPr>
            <w:r>
              <w:rPr>
                <w:sz w:val="16"/>
                <w:szCs w:val="16"/>
                <w:spacing w:val="-4"/>
              </w:rPr>
              <w:t>32</w:t>
            </w:r>
          </w:p>
        </w:tc>
        <w:tc>
          <w:tcPr>
            <w:tcW w:w="739" w:type="dxa"/>
            <w:vAlign w:val="top"/>
          </w:tcPr>
          <w:p>
            <w:pPr>
              <w:spacing w:line="255" w:lineRule="auto"/>
              <w:rPr>
                <w:rFonts w:ascii="Arial"/>
                <w:sz w:val="21"/>
              </w:rPr>
            </w:pPr>
            <w:r/>
          </w:p>
          <w:p>
            <w:pPr>
              <w:pStyle w:val="TableText"/>
              <w:ind w:left="333"/>
              <w:spacing w:before="52" w:line="184" w:lineRule="auto"/>
              <w:rPr>
                <w:sz w:val="16"/>
                <w:szCs w:val="16"/>
              </w:rPr>
            </w:pPr>
            <w:r>
              <w:rPr>
                <w:sz w:val="16"/>
                <w:szCs w:val="16"/>
              </w:rPr>
              <w:t>0</w:t>
            </w:r>
          </w:p>
        </w:tc>
        <w:tc>
          <w:tcPr>
            <w:tcW w:w="906" w:type="dxa"/>
            <w:vAlign w:val="top"/>
          </w:tcPr>
          <w:p>
            <w:pPr>
              <w:spacing w:line="255" w:lineRule="auto"/>
              <w:rPr>
                <w:rFonts w:ascii="Arial"/>
                <w:sz w:val="21"/>
              </w:rPr>
            </w:pPr>
            <w:r/>
          </w:p>
          <w:p>
            <w:pPr>
              <w:pStyle w:val="TableText"/>
              <w:ind w:left="338"/>
              <w:spacing w:before="52" w:line="184" w:lineRule="auto"/>
              <w:rPr>
                <w:sz w:val="16"/>
                <w:szCs w:val="16"/>
              </w:rPr>
            </w:pPr>
            <w:r>
              <w:rPr>
                <w:sz w:val="16"/>
                <w:szCs w:val="16"/>
                <w:spacing w:val="-3"/>
              </w:rPr>
              <w:t>0.5</w:t>
            </w:r>
          </w:p>
        </w:tc>
        <w:tc>
          <w:tcPr>
            <w:tcW w:w="907" w:type="dxa"/>
            <w:vAlign w:val="top"/>
          </w:tcPr>
          <w:p>
            <w:pPr>
              <w:spacing w:line="255" w:lineRule="auto"/>
              <w:rPr>
                <w:rFonts w:ascii="Arial"/>
                <w:sz w:val="21"/>
              </w:rPr>
            </w:pPr>
            <w:r/>
          </w:p>
          <w:p>
            <w:pPr>
              <w:pStyle w:val="TableText"/>
              <w:ind w:left="337"/>
              <w:spacing w:before="52" w:line="184" w:lineRule="auto"/>
              <w:rPr>
                <w:sz w:val="16"/>
                <w:szCs w:val="16"/>
              </w:rPr>
            </w:pPr>
            <w:r>
              <w:rPr>
                <w:sz w:val="16"/>
                <w:szCs w:val="16"/>
                <w:spacing w:val="-2"/>
              </w:rPr>
              <w:t>0.5</w:t>
            </w:r>
          </w:p>
        </w:tc>
        <w:tc>
          <w:tcPr>
            <w:tcW w:w="907" w:type="dxa"/>
            <w:vAlign w:val="top"/>
          </w:tcPr>
          <w:p>
            <w:pPr>
              <w:spacing w:line="255" w:lineRule="auto"/>
              <w:rPr>
                <w:rFonts w:ascii="Arial"/>
                <w:sz w:val="21"/>
              </w:rPr>
            </w:pPr>
            <w:r/>
          </w:p>
          <w:p>
            <w:pPr>
              <w:pStyle w:val="TableText"/>
              <w:ind w:left="337"/>
              <w:spacing w:before="52" w:line="184" w:lineRule="auto"/>
              <w:rPr>
                <w:sz w:val="16"/>
                <w:szCs w:val="16"/>
              </w:rPr>
            </w:pPr>
            <w:r>
              <w:rPr>
                <w:sz w:val="16"/>
                <w:szCs w:val="16"/>
                <w:spacing w:val="-2"/>
              </w:rPr>
              <w:t>0.5</w:t>
            </w:r>
          </w:p>
        </w:tc>
        <w:tc>
          <w:tcPr>
            <w:tcW w:w="906" w:type="dxa"/>
            <w:vAlign w:val="top"/>
          </w:tcPr>
          <w:p>
            <w:pPr>
              <w:spacing w:line="255" w:lineRule="auto"/>
              <w:rPr>
                <w:rFonts w:ascii="Arial"/>
                <w:sz w:val="21"/>
              </w:rPr>
            </w:pPr>
            <w:r/>
          </w:p>
          <w:p>
            <w:pPr>
              <w:pStyle w:val="TableText"/>
              <w:ind w:left="337"/>
              <w:spacing w:before="52" w:line="184" w:lineRule="auto"/>
              <w:rPr>
                <w:sz w:val="16"/>
                <w:szCs w:val="16"/>
              </w:rPr>
            </w:pPr>
            <w:r>
              <w:rPr>
                <w:sz w:val="16"/>
                <w:szCs w:val="16"/>
                <w:spacing w:val="-2"/>
              </w:rPr>
              <w:t>0.5</w:t>
            </w:r>
          </w:p>
        </w:tc>
        <w:tc>
          <w:tcPr>
            <w:tcW w:w="907"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31"/>
              <w:spacing w:before="284" w:line="220" w:lineRule="auto"/>
              <w:rPr>
                <w:sz w:val="16"/>
                <w:szCs w:val="16"/>
              </w:rPr>
            </w:pPr>
            <w:r>
              <w:rPr>
                <w:sz w:val="16"/>
                <w:szCs w:val="16"/>
                <w:spacing w:val="-4"/>
              </w:rPr>
              <w:t>必修</w:t>
            </w:r>
          </w:p>
        </w:tc>
        <w:tc>
          <w:tcPr>
            <w:tcW w:w="570" w:type="dxa"/>
            <w:vAlign w:val="top"/>
          </w:tcPr>
          <w:p>
            <w:pPr>
              <w:rPr>
                <w:rFonts w:ascii="Arial"/>
                <w:sz w:val="21"/>
              </w:rPr>
            </w:pPr>
            <w:r/>
          </w:p>
        </w:tc>
        <w:tc>
          <w:tcPr>
            <w:tcW w:w="1538" w:type="dxa"/>
            <w:vAlign w:val="top"/>
          </w:tcPr>
          <w:p>
            <w:pPr>
              <w:pStyle w:val="TableText"/>
              <w:ind w:left="536"/>
              <w:spacing w:before="43" w:line="222" w:lineRule="auto"/>
              <w:rPr>
                <w:sz w:val="16"/>
                <w:szCs w:val="16"/>
              </w:rPr>
            </w:pPr>
            <w:r>
              <w:rPr>
                <w:sz w:val="16"/>
                <w:szCs w:val="16"/>
                <w:spacing w:val="-3"/>
              </w:rPr>
              <w:t>学工处</w:t>
            </w:r>
          </w:p>
          <w:p>
            <w:pPr>
              <w:pStyle w:val="TableText"/>
              <w:ind w:left="627"/>
              <w:spacing w:before="47" w:line="222" w:lineRule="auto"/>
              <w:rPr>
                <w:sz w:val="16"/>
                <w:szCs w:val="16"/>
              </w:rPr>
            </w:pPr>
            <w:r>
              <w:rPr>
                <w:sz w:val="16"/>
                <w:szCs w:val="16"/>
                <w:spacing w:val="-10"/>
              </w:rPr>
              <w:t>团委</w:t>
            </w:r>
          </w:p>
          <w:p>
            <w:pPr>
              <w:pStyle w:val="TableText"/>
              <w:ind w:left="374"/>
              <w:spacing w:before="47" w:line="220" w:lineRule="auto"/>
              <w:rPr>
                <w:sz w:val="16"/>
                <w:szCs w:val="16"/>
              </w:rPr>
            </w:pPr>
            <w:r>
              <w:rPr>
                <w:sz w:val="16"/>
                <w:szCs w:val="16"/>
                <w:spacing w:val="-2"/>
              </w:rPr>
              <w:t>各二级学院</w:t>
            </w:r>
          </w:p>
        </w:tc>
      </w:tr>
      <w:tr>
        <w:trPr>
          <w:trHeight w:val="245" w:hRule="atLeast"/>
        </w:trPr>
        <w:tc>
          <w:tcPr>
            <w:tcW w:w="399" w:type="dxa"/>
            <w:vAlign w:val="top"/>
            <w:vMerge w:val="continue"/>
            <w:textDirection w:val="tbRlV"/>
            <w:tcBorders>
              <w:top w:val="nil"/>
            </w:tcBorders>
          </w:tcPr>
          <w:p>
            <w:pPr>
              <w:rPr>
                <w:rFonts w:ascii="Arial"/>
                <w:sz w:val="21"/>
              </w:rPr>
            </w:pPr>
            <w:r/>
          </w:p>
        </w:tc>
        <w:tc>
          <w:tcPr>
            <w:tcW w:w="2109" w:type="dxa"/>
            <w:vAlign w:val="top"/>
          </w:tcPr>
          <w:p>
            <w:pPr>
              <w:pStyle w:val="TableText"/>
              <w:ind w:left="173"/>
              <w:spacing w:before="44" w:line="220" w:lineRule="auto"/>
              <w:rPr>
                <w:sz w:val="16"/>
                <w:szCs w:val="16"/>
              </w:rPr>
            </w:pPr>
            <w:r>
              <w:rPr>
                <w:sz w:val="16"/>
                <w:szCs w:val="16"/>
                <w:b/>
                <w:bCs/>
                <w:spacing w:val="-2"/>
              </w:rPr>
              <w:t>职业拓展课程学分和课时</w:t>
            </w:r>
          </w:p>
        </w:tc>
        <w:tc>
          <w:tcPr>
            <w:tcW w:w="572" w:type="dxa"/>
            <w:vAlign w:val="top"/>
          </w:tcPr>
          <w:p>
            <w:pPr>
              <w:pStyle w:val="TableText"/>
              <w:ind w:left="132"/>
              <w:spacing w:before="44" w:line="220" w:lineRule="auto"/>
              <w:rPr>
                <w:sz w:val="16"/>
                <w:szCs w:val="16"/>
              </w:rPr>
            </w:pPr>
            <w:r>
              <w:rPr>
                <w:sz w:val="16"/>
                <w:szCs w:val="16"/>
                <w:b/>
                <w:bCs/>
                <w:spacing w:val="-7"/>
              </w:rPr>
              <w:t>小计</w:t>
            </w:r>
          </w:p>
        </w:tc>
        <w:tc>
          <w:tcPr>
            <w:tcW w:w="651" w:type="dxa"/>
            <w:vAlign w:val="top"/>
          </w:tcPr>
          <w:p>
            <w:pPr>
              <w:pStyle w:val="TableText"/>
              <w:ind w:left="179"/>
              <w:spacing w:before="68" w:line="185" w:lineRule="auto"/>
              <w:rPr>
                <w:sz w:val="16"/>
                <w:szCs w:val="16"/>
              </w:rPr>
            </w:pPr>
            <w:r>
              <w:rPr>
                <w:sz w:val="16"/>
                <w:szCs w:val="16"/>
                <w:b/>
                <w:bCs/>
                <w:spacing w:val="-5"/>
              </w:rPr>
              <w:t>18.0</w:t>
            </w:r>
          </w:p>
        </w:tc>
        <w:tc>
          <w:tcPr>
            <w:tcW w:w="737" w:type="dxa"/>
            <w:vAlign w:val="top"/>
          </w:tcPr>
          <w:p>
            <w:pPr>
              <w:pStyle w:val="TableText"/>
              <w:ind w:left="213"/>
              <w:spacing w:before="69" w:line="184" w:lineRule="auto"/>
              <w:rPr>
                <w:sz w:val="16"/>
                <w:szCs w:val="16"/>
              </w:rPr>
            </w:pPr>
            <w:r>
              <w:rPr>
                <w:sz w:val="16"/>
                <w:szCs w:val="16"/>
                <w:b/>
                <w:bCs/>
                <w:spacing w:val="-3"/>
              </w:rPr>
              <w:t>32.0</w:t>
            </w:r>
          </w:p>
        </w:tc>
        <w:tc>
          <w:tcPr>
            <w:tcW w:w="651" w:type="dxa"/>
            <w:vAlign w:val="top"/>
          </w:tcPr>
          <w:p>
            <w:pPr>
              <w:pStyle w:val="TableText"/>
              <w:ind w:left="170"/>
              <w:spacing w:before="69" w:line="184" w:lineRule="auto"/>
              <w:rPr>
                <w:sz w:val="16"/>
                <w:szCs w:val="16"/>
              </w:rPr>
            </w:pPr>
            <w:r>
              <w:rPr>
                <w:sz w:val="16"/>
                <w:szCs w:val="16"/>
                <w:b/>
                <w:bCs/>
                <w:spacing w:val="-3"/>
              </w:rPr>
              <w:t>32.0</w:t>
            </w:r>
          </w:p>
        </w:tc>
        <w:tc>
          <w:tcPr>
            <w:tcW w:w="739" w:type="dxa"/>
            <w:vAlign w:val="top"/>
          </w:tcPr>
          <w:p>
            <w:pPr>
              <w:pStyle w:val="TableText"/>
              <w:ind w:left="251"/>
              <w:spacing w:before="69" w:line="184" w:lineRule="auto"/>
              <w:rPr>
                <w:sz w:val="16"/>
                <w:szCs w:val="16"/>
              </w:rPr>
            </w:pPr>
            <w:r>
              <w:rPr>
                <w:sz w:val="16"/>
                <w:szCs w:val="16"/>
                <w:b/>
                <w:bCs/>
                <w:spacing w:val="-3"/>
              </w:rPr>
              <w:t>0.0</w:t>
            </w:r>
          </w:p>
        </w:tc>
        <w:tc>
          <w:tcPr>
            <w:tcW w:w="906" w:type="dxa"/>
            <w:vAlign w:val="top"/>
          </w:tcPr>
          <w:p>
            <w:pPr>
              <w:pStyle w:val="TableText"/>
              <w:ind w:left="337"/>
              <w:spacing w:before="69" w:line="184" w:lineRule="auto"/>
              <w:rPr>
                <w:sz w:val="16"/>
                <w:szCs w:val="16"/>
              </w:rPr>
            </w:pPr>
            <w:r>
              <w:rPr>
                <w:sz w:val="16"/>
                <w:szCs w:val="16"/>
                <w:b/>
                <w:bCs/>
                <w:spacing w:val="-4"/>
              </w:rPr>
              <w:t>3.0</w:t>
            </w:r>
          </w:p>
        </w:tc>
        <w:tc>
          <w:tcPr>
            <w:tcW w:w="907" w:type="dxa"/>
            <w:vAlign w:val="top"/>
          </w:tcPr>
          <w:p>
            <w:pPr>
              <w:pStyle w:val="TableText"/>
              <w:ind w:left="339"/>
              <w:spacing w:before="69" w:line="184" w:lineRule="auto"/>
              <w:rPr>
                <w:sz w:val="16"/>
                <w:szCs w:val="16"/>
              </w:rPr>
            </w:pPr>
            <w:r>
              <w:rPr>
                <w:sz w:val="16"/>
                <w:szCs w:val="16"/>
                <w:b/>
                <w:bCs/>
                <w:spacing w:val="-4"/>
              </w:rPr>
              <w:t>3.0</w:t>
            </w:r>
          </w:p>
        </w:tc>
        <w:tc>
          <w:tcPr>
            <w:tcW w:w="907" w:type="dxa"/>
            <w:vAlign w:val="top"/>
          </w:tcPr>
          <w:p>
            <w:pPr>
              <w:pStyle w:val="TableText"/>
              <w:ind w:left="339"/>
              <w:spacing w:before="69" w:line="184" w:lineRule="auto"/>
              <w:rPr>
                <w:sz w:val="16"/>
                <w:szCs w:val="16"/>
              </w:rPr>
            </w:pPr>
            <w:r>
              <w:rPr>
                <w:sz w:val="16"/>
                <w:szCs w:val="16"/>
                <w:b/>
                <w:bCs/>
                <w:spacing w:val="-4"/>
              </w:rPr>
              <w:t>3.0</w:t>
            </w:r>
          </w:p>
        </w:tc>
        <w:tc>
          <w:tcPr>
            <w:tcW w:w="906" w:type="dxa"/>
            <w:vAlign w:val="top"/>
          </w:tcPr>
          <w:p>
            <w:pPr>
              <w:pStyle w:val="TableText"/>
              <w:ind w:left="339"/>
              <w:spacing w:before="69" w:line="184" w:lineRule="auto"/>
              <w:rPr>
                <w:sz w:val="16"/>
                <w:szCs w:val="16"/>
              </w:rPr>
            </w:pPr>
            <w:r>
              <w:rPr>
                <w:sz w:val="16"/>
                <w:szCs w:val="16"/>
                <w:b/>
                <w:bCs/>
                <w:spacing w:val="-4"/>
              </w:rPr>
              <w:t>3.0</w:t>
            </w:r>
          </w:p>
        </w:tc>
        <w:tc>
          <w:tcPr>
            <w:tcW w:w="907" w:type="dxa"/>
            <w:vAlign w:val="top"/>
          </w:tcPr>
          <w:p>
            <w:pPr>
              <w:pStyle w:val="TableText"/>
              <w:ind w:left="349"/>
              <w:spacing w:before="68" w:line="185" w:lineRule="auto"/>
              <w:rPr>
                <w:sz w:val="16"/>
                <w:szCs w:val="16"/>
              </w:rPr>
            </w:pPr>
            <w:r>
              <w:rPr>
                <w:sz w:val="16"/>
                <w:szCs w:val="16"/>
                <w:b/>
                <w:bCs/>
                <w:spacing w:val="-7"/>
              </w:rPr>
              <w:t>1.0</w:t>
            </w:r>
          </w:p>
        </w:tc>
        <w:tc>
          <w:tcPr>
            <w:tcW w:w="926" w:type="dxa"/>
            <w:vAlign w:val="top"/>
          </w:tcPr>
          <w:p>
            <w:pPr>
              <w:spacing w:line="235" w:lineRule="exact"/>
              <w:rPr>
                <w:rFonts w:ascii="Arial"/>
                <w:sz w:val="20"/>
              </w:rPr>
            </w:pPr>
            <w:r/>
          </w:p>
        </w:tc>
        <w:tc>
          <w:tcPr>
            <w:tcW w:w="569"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1538" w:type="dxa"/>
            <w:vAlign w:val="top"/>
          </w:tcPr>
          <w:p>
            <w:pPr>
              <w:spacing w:line="235" w:lineRule="exact"/>
              <w:rPr>
                <w:rFonts w:ascii="Arial"/>
                <w:sz w:val="20"/>
              </w:rPr>
            </w:pPr>
            <w:r/>
          </w:p>
        </w:tc>
      </w:tr>
      <w:tr>
        <w:trPr>
          <w:trHeight w:val="249" w:hRule="atLeast"/>
        </w:trPr>
        <w:tc>
          <w:tcPr>
            <w:tcW w:w="2508" w:type="dxa"/>
            <w:vAlign w:val="top"/>
            <w:gridSpan w:val="2"/>
          </w:tcPr>
          <w:p>
            <w:pPr>
              <w:pStyle w:val="TableText"/>
              <w:ind w:left="618"/>
              <w:spacing w:before="44" w:line="220" w:lineRule="auto"/>
              <w:rPr>
                <w:sz w:val="16"/>
                <w:szCs w:val="16"/>
              </w:rPr>
            </w:pPr>
            <w:r>
              <w:rPr>
                <w:sz w:val="16"/>
                <w:szCs w:val="16"/>
                <w:b/>
                <w:bCs/>
                <w:spacing w:val="-3"/>
              </w:rPr>
              <w:t>毕业学分课时总计</w:t>
            </w:r>
          </w:p>
        </w:tc>
        <w:tc>
          <w:tcPr>
            <w:tcW w:w="572" w:type="dxa"/>
            <w:vAlign w:val="top"/>
          </w:tcPr>
          <w:p>
            <w:pPr>
              <w:spacing w:line="238" w:lineRule="exact"/>
              <w:rPr>
                <w:rFonts w:ascii="Arial"/>
                <w:sz w:val="20"/>
              </w:rPr>
            </w:pPr>
            <w:r/>
          </w:p>
        </w:tc>
        <w:tc>
          <w:tcPr>
            <w:tcW w:w="651" w:type="dxa"/>
            <w:vAlign w:val="top"/>
          </w:tcPr>
          <w:p>
            <w:pPr>
              <w:pStyle w:val="TableText"/>
              <w:ind w:left="138"/>
              <w:spacing w:before="68" w:line="185" w:lineRule="auto"/>
              <w:rPr>
                <w:sz w:val="16"/>
                <w:szCs w:val="16"/>
              </w:rPr>
            </w:pPr>
            <w:r>
              <w:rPr>
                <w:sz w:val="16"/>
                <w:szCs w:val="16"/>
                <w:spacing w:val="-4"/>
              </w:rPr>
              <w:t>155.0</w:t>
            </w:r>
          </w:p>
        </w:tc>
        <w:tc>
          <w:tcPr>
            <w:tcW w:w="737" w:type="dxa"/>
            <w:vAlign w:val="top"/>
          </w:tcPr>
          <w:p>
            <w:pPr>
              <w:pStyle w:val="TableText"/>
              <w:ind w:left="133"/>
              <w:spacing w:before="69" w:line="184" w:lineRule="auto"/>
              <w:rPr>
                <w:sz w:val="16"/>
                <w:szCs w:val="16"/>
              </w:rPr>
            </w:pPr>
            <w:r>
              <w:rPr>
                <w:sz w:val="16"/>
                <w:szCs w:val="16"/>
                <w:spacing w:val="-2"/>
              </w:rPr>
              <w:t>2864.0</w:t>
            </w:r>
          </w:p>
        </w:tc>
        <w:tc>
          <w:tcPr>
            <w:tcW w:w="651" w:type="dxa"/>
            <w:vAlign w:val="top"/>
          </w:tcPr>
          <w:p>
            <w:pPr>
              <w:pStyle w:val="TableText"/>
              <w:ind w:left="129"/>
              <w:spacing w:before="69" w:line="184" w:lineRule="auto"/>
              <w:rPr>
                <w:sz w:val="16"/>
                <w:szCs w:val="16"/>
              </w:rPr>
            </w:pPr>
            <w:r>
              <w:rPr>
                <w:sz w:val="16"/>
                <w:szCs w:val="16"/>
                <w:spacing w:val="-1"/>
              </w:rPr>
              <w:t>992.0</w:t>
            </w:r>
          </w:p>
        </w:tc>
        <w:tc>
          <w:tcPr>
            <w:tcW w:w="739" w:type="dxa"/>
            <w:vAlign w:val="top"/>
          </w:tcPr>
          <w:p>
            <w:pPr>
              <w:pStyle w:val="TableText"/>
              <w:ind w:left="144"/>
              <w:spacing w:before="68" w:line="185" w:lineRule="auto"/>
              <w:rPr>
                <w:sz w:val="16"/>
                <w:szCs w:val="16"/>
              </w:rPr>
            </w:pPr>
            <w:r>
              <w:rPr>
                <w:sz w:val="16"/>
                <w:szCs w:val="16"/>
                <w:spacing w:val="-3"/>
              </w:rPr>
              <w:t>1872.0</w:t>
            </w:r>
          </w:p>
        </w:tc>
        <w:tc>
          <w:tcPr>
            <w:tcW w:w="906" w:type="dxa"/>
            <w:vAlign w:val="top"/>
          </w:tcPr>
          <w:p>
            <w:pPr>
              <w:pStyle w:val="TableText"/>
              <w:ind w:left="298"/>
              <w:spacing w:before="69" w:line="184" w:lineRule="auto"/>
              <w:rPr>
                <w:sz w:val="16"/>
                <w:szCs w:val="16"/>
              </w:rPr>
            </w:pPr>
            <w:r>
              <w:rPr>
                <w:sz w:val="16"/>
                <w:szCs w:val="16"/>
                <w:spacing w:val="-2"/>
              </w:rPr>
              <w:t>29.2</w:t>
            </w:r>
          </w:p>
        </w:tc>
        <w:tc>
          <w:tcPr>
            <w:tcW w:w="907" w:type="dxa"/>
            <w:vAlign w:val="top"/>
          </w:tcPr>
          <w:p>
            <w:pPr>
              <w:pStyle w:val="TableText"/>
              <w:ind w:left="299"/>
              <w:spacing w:before="69" w:line="184" w:lineRule="auto"/>
              <w:rPr>
                <w:sz w:val="16"/>
                <w:szCs w:val="16"/>
              </w:rPr>
            </w:pPr>
            <w:r>
              <w:rPr>
                <w:sz w:val="16"/>
                <w:szCs w:val="16"/>
                <w:spacing w:val="-2"/>
              </w:rPr>
              <w:t>29.7</w:t>
            </w:r>
          </w:p>
        </w:tc>
        <w:tc>
          <w:tcPr>
            <w:tcW w:w="907" w:type="dxa"/>
            <w:vAlign w:val="top"/>
          </w:tcPr>
          <w:p>
            <w:pPr>
              <w:pStyle w:val="TableText"/>
              <w:ind w:left="299"/>
              <w:spacing w:before="69" w:line="184" w:lineRule="auto"/>
              <w:rPr>
                <w:sz w:val="16"/>
                <w:szCs w:val="16"/>
              </w:rPr>
            </w:pPr>
            <w:r>
              <w:rPr>
                <w:sz w:val="16"/>
                <w:szCs w:val="16"/>
                <w:spacing w:val="-2"/>
              </w:rPr>
              <w:t>29.2</w:t>
            </w:r>
          </w:p>
        </w:tc>
        <w:tc>
          <w:tcPr>
            <w:tcW w:w="906" w:type="dxa"/>
            <w:vAlign w:val="top"/>
          </w:tcPr>
          <w:p>
            <w:pPr>
              <w:pStyle w:val="TableText"/>
              <w:ind w:left="299"/>
              <w:spacing w:before="69" w:line="184" w:lineRule="auto"/>
              <w:rPr>
                <w:sz w:val="16"/>
                <w:szCs w:val="16"/>
              </w:rPr>
            </w:pPr>
            <w:r>
              <w:rPr>
                <w:sz w:val="16"/>
                <w:szCs w:val="16"/>
                <w:spacing w:val="-2"/>
              </w:rPr>
              <w:t>24.2</w:t>
            </w:r>
          </w:p>
        </w:tc>
        <w:tc>
          <w:tcPr>
            <w:tcW w:w="907" w:type="dxa"/>
            <w:vAlign w:val="top"/>
          </w:tcPr>
          <w:p>
            <w:pPr>
              <w:pStyle w:val="TableText"/>
              <w:ind w:left="310"/>
              <w:spacing w:before="68" w:line="185" w:lineRule="auto"/>
              <w:rPr>
                <w:sz w:val="16"/>
                <w:szCs w:val="16"/>
              </w:rPr>
            </w:pPr>
            <w:r>
              <w:rPr>
                <w:sz w:val="16"/>
                <w:szCs w:val="16"/>
                <w:spacing w:val="-5"/>
              </w:rPr>
              <w:t>19.7</w:t>
            </w:r>
          </w:p>
        </w:tc>
        <w:tc>
          <w:tcPr>
            <w:tcW w:w="926" w:type="dxa"/>
            <w:vAlign w:val="top"/>
          </w:tcPr>
          <w:p>
            <w:pPr>
              <w:pStyle w:val="TableText"/>
              <w:ind w:left="320"/>
              <w:spacing w:before="68" w:line="185" w:lineRule="auto"/>
              <w:rPr>
                <w:sz w:val="16"/>
                <w:szCs w:val="16"/>
              </w:rPr>
            </w:pPr>
            <w:r>
              <w:rPr>
                <w:sz w:val="16"/>
                <w:szCs w:val="16"/>
                <w:spacing w:val="-5"/>
              </w:rPr>
              <w:t>18.0</w:t>
            </w:r>
          </w:p>
        </w:tc>
        <w:tc>
          <w:tcPr>
            <w:tcW w:w="569" w:type="dxa"/>
            <w:vAlign w:val="top"/>
          </w:tcPr>
          <w:p>
            <w:pPr>
              <w:spacing w:line="238" w:lineRule="exact"/>
              <w:rPr>
                <w:rFonts w:ascii="Arial"/>
                <w:sz w:val="20"/>
              </w:rPr>
            </w:pPr>
            <w:r/>
          </w:p>
        </w:tc>
        <w:tc>
          <w:tcPr>
            <w:tcW w:w="570" w:type="dxa"/>
            <w:vAlign w:val="top"/>
          </w:tcPr>
          <w:p>
            <w:pPr>
              <w:spacing w:line="238" w:lineRule="exact"/>
              <w:rPr>
                <w:rFonts w:ascii="Arial"/>
                <w:sz w:val="20"/>
              </w:rPr>
            </w:pPr>
            <w:r/>
          </w:p>
        </w:tc>
        <w:tc>
          <w:tcPr>
            <w:tcW w:w="1538" w:type="dxa"/>
            <w:vAlign w:val="top"/>
          </w:tcPr>
          <w:p>
            <w:pPr>
              <w:spacing w:line="238" w:lineRule="exact"/>
              <w:rPr>
                <w:rFonts w:ascii="Arial"/>
                <w:sz w:val="20"/>
              </w:rPr>
            </w:pPr>
            <w:r/>
          </w:p>
        </w:tc>
      </w:tr>
    </w:tbl>
    <w:p>
      <w:pPr>
        <w:pStyle w:val="BodyText"/>
        <w:ind w:left="118"/>
        <w:spacing w:before="38" w:line="220" w:lineRule="auto"/>
        <w:rPr>
          <w:sz w:val="16"/>
          <w:szCs w:val="16"/>
        </w:rPr>
      </w:pPr>
      <w:r>
        <w:rPr>
          <w:sz w:val="16"/>
          <w:szCs w:val="16"/>
          <w:spacing w:val="-2"/>
        </w:rPr>
        <w:t>注：根据教育部相关文件要求，“形势与政策</w:t>
      </w:r>
      <w:r>
        <w:rPr>
          <w:sz w:val="16"/>
          <w:szCs w:val="16"/>
          <w:spacing w:val="-55"/>
        </w:rPr>
        <w:t xml:space="preserve"> </w:t>
      </w:r>
      <w:r>
        <w:rPr>
          <w:sz w:val="16"/>
          <w:szCs w:val="16"/>
          <w:spacing w:val="-2"/>
        </w:rPr>
        <w:t>”课</w:t>
      </w:r>
      <w:r>
        <w:rPr>
          <w:sz w:val="16"/>
          <w:szCs w:val="16"/>
          <w:spacing w:val="-22"/>
        </w:rPr>
        <w:t xml:space="preserve"> </w:t>
      </w:r>
      <w:r>
        <w:rPr>
          <w:sz w:val="16"/>
          <w:szCs w:val="16"/>
          <w:spacing w:val="-2"/>
        </w:rPr>
        <w:t>1</w:t>
      </w:r>
      <w:r>
        <w:rPr>
          <w:sz w:val="16"/>
          <w:szCs w:val="16"/>
          <w:spacing w:val="-34"/>
        </w:rPr>
        <w:t xml:space="preserve"> </w:t>
      </w:r>
      <w:r>
        <w:rPr>
          <w:sz w:val="16"/>
          <w:szCs w:val="16"/>
          <w:spacing w:val="-2"/>
        </w:rPr>
        <w:t>个学分、安排</w:t>
      </w:r>
      <w:r>
        <w:rPr>
          <w:sz w:val="16"/>
          <w:szCs w:val="16"/>
          <w:spacing w:val="-36"/>
        </w:rPr>
        <w:t xml:space="preserve"> </w:t>
      </w:r>
      <w:r>
        <w:rPr>
          <w:sz w:val="16"/>
          <w:szCs w:val="16"/>
          <w:spacing w:val="-2"/>
        </w:rPr>
        <w:t>40</w:t>
      </w:r>
      <w:r>
        <w:rPr>
          <w:sz w:val="16"/>
          <w:szCs w:val="16"/>
          <w:spacing w:val="-35"/>
        </w:rPr>
        <w:t xml:space="preserve"> </w:t>
      </w:r>
      <w:r>
        <w:rPr>
          <w:sz w:val="16"/>
          <w:szCs w:val="16"/>
          <w:spacing w:val="-2"/>
        </w:rPr>
        <w:t>课时，进程表模板中</w:t>
      </w:r>
      <w:r>
        <w:rPr>
          <w:sz w:val="16"/>
          <w:szCs w:val="16"/>
          <w:spacing w:val="-23"/>
        </w:rPr>
        <w:t xml:space="preserve"> </w:t>
      </w:r>
      <w:r>
        <w:rPr>
          <w:sz w:val="16"/>
          <w:szCs w:val="16"/>
          <w:spacing w:val="-2"/>
        </w:rPr>
        <w:t>1-5</w:t>
      </w:r>
      <w:r>
        <w:rPr>
          <w:sz w:val="16"/>
          <w:szCs w:val="16"/>
          <w:spacing w:val="-31"/>
        </w:rPr>
        <w:t xml:space="preserve"> </w:t>
      </w:r>
      <w:r>
        <w:rPr>
          <w:sz w:val="16"/>
          <w:szCs w:val="16"/>
          <w:spacing w:val="-2"/>
        </w:rPr>
        <w:t>学期的每学期</w:t>
      </w:r>
      <w:r>
        <w:rPr>
          <w:sz w:val="16"/>
          <w:szCs w:val="16"/>
          <w:spacing w:val="-32"/>
        </w:rPr>
        <w:t xml:space="preserve"> </w:t>
      </w:r>
      <w:r>
        <w:rPr>
          <w:sz w:val="16"/>
          <w:szCs w:val="16"/>
          <w:spacing w:val="-2"/>
        </w:rPr>
        <w:t>2</w:t>
      </w:r>
      <w:r>
        <w:rPr>
          <w:sz w:val="16"/>
          <w:szCs w:val="16"/>
          <w:spacing w:val="-29"/>
        </w:rPr>
        <w:t xml:space="preserve"> </w:t>
      </w:r>
      <w:r>
        <w:rPr>
          <w:sz w:val="16"/>
          <w:szCs w:val="16"/>
          <w:spacing w:val="-2"/>
        </w:rPr>
        <w:t>次课，具体由马院负责安排实施。“</w:t>
      </w:r>
      <w:r>
        <w:rPr>
          <w:sz w:val="16"/>
          <w:szCs w:val="16"/>
          <w:spacing w:val="-62"/>
        </w:rPr>
        <w:t xml:space="preserve"> </w:t>
      </w:r>
      <w:r>
        <w:rPr>
          <w:sz w:val="16"/>
          <w:szCs w:val="16"/>
          <w:spacing w:val="-2"/>
        </w:rPr>
        <w:t>四史教育</w:t>
      </w:r>
      <w:r>
        <w:rPr>
          <w:sz w:val="16"/>
          <w:szCs w:val="16"/>
          <w:spacing w:val="-58"/>
        </w:rPr>
        <w:t xml:space="preserve"> </w:t>
      </w:r>
      <w:r>
        <w:rPr>
          <w:sz w:val="16"/>
          <w:szCs w:val="16"/>
          <w:spacing w:val="-2"/>
        </w:rPr>
        <w:t>”课</w:t>
      </w:r>
      <w:r>
        <w:rPr>
          <w:sz w:val="16"/>
          <w:szCs w:val="16"/>
          <w:spacing w:val="-34"/>
        </w:rPr>
        <w:t xml:space="preserve"> </w:t>
      </w:r>
      <w:r>
        <w:rPr>
          <w:sz w:val="16"/>
          <w:szCs w:val="16"/>
          <w:spacing w:val="-2"/>
        </w:rPr>
        <w:t>2</w:t>
      </w:r>
      <w:r>
        <w:rPr>
          <w:sz w:val="16"/>
          <w:szCs w:val="16"/>
          <w:spacing w:val="-34"/>
        </w:rPr>
        <w:t xml:space="preserve"> </w:t>
      </w:r>
      <w:r>
        <w:rPr>
          <w:sz w:val="16"/>
          <w:szCs w:val="16"/>
          <w:spacing w:val="-2"/>
        </w:rPr>
        <w:t>个学分、安排</w:t>
      </w:r>
      <w:r>
        <w:rPr>
          <w:sz w:val="16"/>
          <w:szCs w:val="16"/>
          <w:spacing w:val="-30"/>
        </w:rPr>
        <w:t xml:space="preserve"> </w:t>
      </w:r>
      <w:r>
        <w:rPr>
          <w:sz w:val="16"/>
          <w:szCs w:val="16"/>
          <w:spacing w:val="-2"/>
        </w:rPr>
        <w:t>32</w:t>
      </w:r>
      <w:r>
        <w:rPr>
          <w:sz w:val="16"/>
          <w:szCs w:val="16"/>
          <w:spacing w:val="-35"/>
        </w:rPr>
        <w:t xml:space="preserve"> </w:t>
      </w:r>
      <w:r>
        <w:rPr>
          <w:sz w:val="16"/>
          <w:szCs w:val="16"/>
          <w:spacing w:val="-2"/>
        </w:rPr>
        <w:t>课时，进程表模</w:t>
      </w:r>
    </w:p>
    <w:p>
      <w:pPr>
        <w:pStyle w:val="BodyText"/>
        <w:ind w:left="119"/>
        <w:spacing w:before="49" w:line="220" w:lineRule="auto"/>
        <w:rPr>
          <w:sz w:val="16"/>
          <w:szCs w:val="16"/>
        </w:rPr>
      </w:pPr>
      <w:r>
        <w:rPr>
          <w:sz w:val="16"/>
          <w:szCs w:val="16"/>
          <w:spacing w:val="1"/>
        </w:rPr>
        <w:t>板中2-4</w:t>
      </w:r>
      <w:r>
        <w:rPr>
          <w:sz w:val="16"/>
          <w:szCs w:val="16"/>
          <w:spacing w:val="-29"/>
        </w:rPr>
        <w:t xml:space="preserve"> </w:t>
      </w:r>
      <w:r>
        <w:rPr>
          <w:sz w:val="16"/>
          <w:szCs w:val="16"/>
          <w:spacing w:val="1"/>
        </w:rPr>
        <w:t>学期开设，具体由马院负责安排实施。</w:t>
      </w:r>
    </w:p>
    <w:p>
      <w:pPr>
        <w:spacing w:line="220" w:lineRule="auto"/>
        <w:sectPr>
          <w:footerReference w:type="default" r:id="rId91"/>
          <w:pgSz w:w="16839" w:h="23812"/>
          <w:pgMar w:top="400" w:right="1304" w:bottom="1291" w:left="1534" w:header="0" w:footer="1129" w:gutter="0"/>
        </w:sectPr>
        <w:rPr>
          <w:sz w:val="16"/>
          <w:szCs w:val="16"/>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3570"/>
        <w:spacing w:before="78" w:line="219" w:lineRule="auto"/>
        <w:rPr>
          <w:sz w:val="24"/>
          <w:szCs w:val="24"/>
        </w:rPr>
      </w:pPr>
      <w:r>
        <w:rPr>
          <w:sz w:val="24"/>
          <w:szCs w:val="24"/>
          <w:b/>
          <w:bCs/>
          <w:spacing w:val="-3"/>
        </w:rPr>
        <w:t>2022</w:t>
      </w:r>
      <w:r>
        <w:rPr>
          <w:sz w:val="24"/>
          <w:szCs w:val="24"/>
          <w:spacing w:val="-40"/>
        </w:rPr>
        <w:t xml:space="preserve"> </w:t>
      </w:r>
      <w:r>
        <w:rPr>
          <w:sz w:val="24"/>
          <w:szCs w:val="24"/>
          <w:b/>
          <w:bCs/>
          <w:spacing w:val="-3"/>
        </w:rPr>
        <w:t>级国际经济与贸易专业毕业要求与课程设置矩阵表</w:t>
      </w:r>
    </w:p>
    <w:p>
      <w:pPr>
        <w:spacing w:line="53" w:lineRule="exact"/>
        <w:rPr/>
      </w:pPr>
      <w:r/>
    </w:p>
    <w:tbl>
      <w:tblPr>
        <w:tblStyle w:val="TableNormal"/>
        <w:tblW w:w="14213"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349"/>
        <w:gridCol w:w="547"/>
        <w:gridCol w:w="421"/>
        <w:gridCol w:w="528"/>
        <w:gridCol w:w="437"/>
        <w:gridCol w:w="405"/>
        <w:gridCol w:w="1581"/>
        <w:gridCol w:w="477"/>
        <w:gridCol w:w="477"/>
        <w:gridCol w:w="477"/>
        <w:gridCol w:w="477"/>
        <w:gridCol w:w="528"/>
        <w:gridCol w:w="690"/>
        <w:gridCol w:w="477"/>
        <w:gridCol w:w="477"/>
        <w:gridCol w:w="477"/>
        <w:gridCol w:w="477"/>
        <w:gridCol w:w="642"/>
        <w:gridCol w:w="548"/>
        <w:gridCol w:w="721"/>
      </w:tblGrid>
      <w:tr>
        <w:trPr>
          <w:trHeight w:val="249" w:hRule="atLeast"/>
        </w:trPr>
        <w:tc>
          <w:tcPr>
            <w:tcW w:w="3349" w:type="dxa"/>
            <w:vAlign w:val="top"/>
            <w:vMerge w:val="restart"/>
            <w:tcBorders>
              <w:left w:val="single" w:color="000000" w:sz="6" w:space="0"/>
              <w:top w:val="single" w:color="000000" w:sz="6" w:space="0"/>
              <w:tl2br w:val="single" w:color="000000" w:sz="4" w:space="0"/>
              <w:bottom w:val="nil"/>
            </w:tcBorders>
          </w:tcPr>
          <w:p>
            <w:pPr>
              <w:spacing w:line="299" w:lineRule="auto"/>
              <w:rPr>
                <w:rFonts w:ascii="Arial"/>
                <w:sz w:val="21"/>
              </w:rPr>
            </w:pPr>
            <w:r/>
          </w:p>
          <w:p>
            <w:pPr>
              <w:spacing w:line="300" w:lineRule="auto"/>
              <w:rPr>
                <w:rFonts w:ascii="Arial"/>
                <w:sz w:val="21"/>
              </w:rPr>
            </w:pPr>
            <w:r/>
          </w:p>
          <w:p>
            <w:pPr>
              <w:pStyle w:val="TableText"/>
              <w:ind w:left="1677" w:right="723" w:firstLine="118"/>
              <w:spacing w:before="52" w:line="263" w:lineRule="auto"/>
              <w:rPr>
                <w:sz w:val="16"/>
                <w:szCs w:val="16"/>
              </w:rPr>
            </w:pPr>
            <w:r>
              <w:rPr>
                <w:sz w:val="16"/>
                <w:szCs w:val="16"/>
                <w:spacing w:val="-3"/>
              </w:rPr>
              <w:t>毕业要求</w:t>
            </w:r>
            <w:r>
              <w:rPr>
                <w:sz w:val="16"/>
                <w:szCs w:val="16"/>
              </w:rPr>
              <w:t xml:space="preserve">   </w:t>
            </w:r>
            <w:r>
              <w:rPr>
                <w:sz w:val="16"/>
                <w:szCs w:val="16"/>
                <w:spacing w:val="-4"/>
              </w:rPr>
              <w:t>（培养规格）</w:t>
            </w:r>
          </w:p>
          <w:p>
            <w:pPr>
              <w:spacing w:line="343" w:lineRule="auto"/>
              <w:rPr>
                <w:rFonts w:ascii="Arial"/>
                <w:sz w:val="21"/>
              </w:rPr>
            </w:pPr>
            <w:r/>
          </w:p>
          <w:p>
            <w:pPr>
              <w:spacing w:line="344" w:lineRule="auto"/>
              <w:rPr>
                <w:rFonts w:ascii="Arial"/>
                <w:sz w:val="21"/>
              </w:rPr>
            </w:pPr>
            <w:r/>
          </w:p>
          <w:p>
            <w:pPr>
              <w:pStyle w:val="TableText"/>
              <w:ind w:left="1350"/>
              <w:spacing w:before="52" w:line="221" w:lineRule="auto"/>
              <w:rPr>
                <w:sz w:val="16"/>
                <w:szCs w:val="16"/>
              </w:rPr>
            </w:pPr>
            <w:r>
              <w:rPr>
                <w:sz w:val="16"/>
                <w:szCs w:val="16"/>
                <w:spacing w:val="-2"/>
              </w:rPr>
              <w:t>课程设置</w:t>
            </w:r>
          </w:p>
        </w:tc>
        <w:tc>
          <w:tcPr>
            <w:tcW w:w="2338" w:type="dxa"/>
            <w:vAlign w:val="top"/>
            <w:gridSpan w:val="5"/>
            <w:tcBorders>
              <w:top w:val="single" w:color="000000" w:sz="6" w:space="0"/>
            </w:tcBorders>
          </w:tcPr>
          <w:p>
            <w:pPr>
              <w:pStyle w:val="TableText"/>
              <w:ind w:left="1011"/>
              <w:spacing w:before="45" w:line="220" w:lineRule="auto"/>
              <w:rPr>
                <w:sz w:val="16"/>
                <w:szCs w:val="16"/>
              </w:rPr>
            </w:pPr>
            <w:r>
              <w:rPr>
                <w:sz w:val="16"/>
                <w:szCs w:val="16"/>
                <w:spacing w:val="-4"/>
              </w:rPr>
              <w:t>素质</w:t>
            </w:r>
          </w:p>
        </w:tc>
        <w:tc>
          <w:tcPr>
            <w:tcW w:w="1581" w:type="dxa"/>
            <w:vAlign w:val="top"/>
            <w:vMerge w:val="restart"/>
            <w:tcBorders>
              <w:right w:val="single" w:color="000000" w:sz="6" w:space="0"/>
              <w:top w:val="single" w:color="000000" w:sz="6" w:space="0"/>
              <w:bottom w:val="nil"/>
            </w:tcBorders>
          </w:tcPr>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630" w:right="625" w:hanging="1"/>
              <w:spacing w:before="52" w:line="264" w:lineRule="auto"/>
              <w:rPr>
                <w:sz w:val="16"/>
                <w:szCs w:val="16"/>
              </w:rPr>
            </w:pPr>
            <w:r>
              <w:rPr>
                <w:sz w:val="16"/>
                <w:szCs w:val="16"/>
                <w:b/>
                <w:bCs/>
                <w:spacing w:val="-4"/>
              </w:rPr>
              <w:t>承担</w:t>
            </w:r>
            <w:r>
              <w:rPr>
                <w:sz w:val="16"/>
                <w:szCs w:val="16"/>
              </w:rPr>
              <w:t xml:space="preserve"> </w:t>
            </w:r>
            <w:r>
              <w:rPr>
                <w:sz w:val="16"/>
                <w:szCs w:val="16"/>
                <w:b/>
                <w:bCs/>
                <w:spacing w:val="-5"/>
              </w:rPr>
              <w:t>单位</w:t>
            </w:r>
          </w:p>
        </w:tc>
        <w:tc>
          <w:tcPr>
            <w:tcW w:w="2436" w:type="dxa"/>
            <w:vAlign w:val="top"/>
            <w:gridSpan w:val="5"/>
            <w:tcBorders>
              <w:left w:val="single" w:color="000000" w:sz="6" w:space="0"/>
            </w:tcBorders>
          </w:tcPr>
          <w:p>
            <w:pPr>
              <w:pStyle w:val="TableText"/>
              <w:ind w:left="1058"/>
              <w:spacing w:before="44" w:line="223" w:lineRule="auto"/>
              <w:rPr>
                <w:sz w:val="16"/>
                <w:szCs w:val="16"/>
              </w:rPr>
            </w:pPr>
            <w:r>
              <w:rPr>
                <w:sz w:val="16"/>
                <w:szCs w:val="16"/>
                <w:spacing w:val="-4"/>
              </w:rPr>
              <w:t>知识</w:t>
            </w:r>
          </w:p>
        </w:tc>
        <w:tc>
          <w:tcPr>
            <w:tcW w:w="4509" w:type="dxa"/>
            <w:vAlign w:val="top"/>
            <w:gridSpan w:val="8"/>
          </w:tcPr>
          <w:p>
            <w:pPr>
              <w:pStyle w:val="TableText"/>
              <w:ind w:left="2103"/>
              <w:spacing w:before="45" w:line="220" w:lineRule="auto"/>
              <w:rPr>
                <w:sz w:val="16"/>
                <w:szCs w:val="16"/>
              </w:rPr>
            </w:pPr>
            <w:r>
              <w:rPr>
                <w:sz w:val="16"/>
                <w:szCs w:val="16"/>
                <w:spacing w:val="-6"/>
              </w:rPr>
              <w:t>能力</w:t>
            </w:r>
          </w:p>
        </w:tc>
      </w:tr>
      <w:tr>
        <w:trPr>
          <w:trHeight w:val="2413" w:hRule="atLeast"/>
        </w:trPr>
        <w:tc>
          <w:tcPr>
            <w:tcW w:w="3349" w:type="dxa"/>
            <w:vAlign w:val="top"/>
            <w:vMerge w:val="continue"/>
            <w:tcBorders>
              <w:left w:val="single" w:color="000000" w:sz="6" w:space="0"/>
              <w:top w:val="nil"/>
              <w:tl2br w:val="single" w:color="000000" w:sz="4" w:space="0"/>
            </w:tcBorders>
          </w:tcPr>
          <w:p>
            <w:pPr>
              <w:rPr>
                <w:rFonts w:ascii="Arial"/>
                <w:sz w:val="21"/>
              </w:rPr>
            </w:pPr>
            <w:r/>
          </w:p>
        </w:tc>
        <w:tc>
          <w:tcPr>
            <w:tcW w:w="547" w:type="dxa"/>
            <w:vAlign w:val="top"/>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11" w:right="114" w:firstLine="6"/>
              <w:spacing w:before="52" w:line="268" w:lineRule="auto"/>
              <w:jc w:val="both"/>
              <w:rPr>
                <w:sz w:val="16"/>
                <w:szCs w:val="16"/>
              </w:rPr>
            </w:pPr>
            <w:r>
              <w:rPr>
                <w:sz w:val="16"/>
                <w:szCs w:val="16"/>
                <w:spacing w:val="-6"/>
              </w:rPr>
              <w:t>思想</w:t>
            </w:r>
            <w:r>
              <w:rPr>
                <w:sz w:val="16"/>
                <w:szCs w:val="16"/>
              </w:rPr>
              <w:t xml:space="preserve"> </w:t>
            </w:r>
            <w:r>
              <w:rPr>
                <w:sz w:val="16"/>
                <w:szCs w:val="16"/>
                <w:spacing w:val="-2"/>
              </w:rPr>
              <w:t>政治</w:t>
            </w:r>
            <w:r>
              <w:rPr>
                <w:sz w:val="16"/>
                <w:szCs w:val="16"/>
              </w:rPr>
              <w:t xml:space="preserve"> </w:t>
            </w:r>
            <w:r>
              <w:rPr>
                <w:sz w:val="16"/>
                <w:szCs w:val="16"/>
                <w:spacing w:val="-2"/>
              </w:rPr>
              <w:t>素质</w:t>
            </w:r>
          </w:p>
        </w:tc>
        <w:tc>
          <w:tcPr>
            <w:tcW w:w="421" w:type="dxa"/>
            <w:vAlign w:val="top"/>
            <w:textDirection w:val="tbRlV"/>
          </w:tcPr>
          <w:p>
            <w:pPr>
              <w:pStyle w:val="TableText"/>
              <w:ind w:left="770"/>
              <w:spacing w:before="132" w:line="208" w:lineRule="auto"/>
              <w:rPr>
                <w:sz w:val="16"/>
                <w:szCs w:val="16"/>
              </w:rPr>
            </w:pPr>
            <w:r>
              <w:rPr>
                <w:sz w:val="16"/>
                <w:szCs w:val="16"/>
              </w:rPr>
              <w:t>人 文 素 质</w:t>
            </w:r>
          </w:p>
        </w:tc>
        <w:tc>
          <w:tcPr>
            <w:tcW w:w="528" w:type="dxa"/>
            <w:vAlign w:val="top"/>
            <w:textDirection w:val="tbRlV"/>
          </w:tcPr>
          <w:p>
            <w:pPr>
              <w:pStyle w:val="TableText"/>
              <w:ind w:left="770"/>
              <w:spacing w:before="184" w:line="210" w:lineRule="auto"/>
              <w:rPr>
                <w:sz w:val="16"/>
                <w:szCs w:val="16"/>
              </w:rPr>
            </w:pPr>
            <w:r>
              <w:rPr>
                <w:sz w:val="16"/>
                <w:szCs w:val="16"/>
              </w:rPr>
              <w:t>职 业 素 质</w:t>
            </w:r>
          </w:p>
        </w:tc>
        <w:tc>
          <w:tcPr>
            <w:tcW w:w="437" w:type="dxa"/>
            <w:vAlign w:val="top"/>
            <w:textDirection w:val="tbRlV"/>
          </w:tcPr>
          <w:p>
            <w:pPr>
              <w:pStyle w:val="TableText"/>
              <w:ind w:left="770"/>
              <w:spacing w:before="137" w:line="208" w:lineRule="auto"/>
              <w:rPr>
                <w:sz w:val="16"/>
                <w:szCs w:val="16"/>
              </w:rPr>
            </w:pPr>
            <w:r>
              <w:rPr>
                <w:sz w:val="16"/>
                <w:szCs w:val="16"/>
              </w:rPr>
              <w:t>身 心 素 质</w:t>
            </w:r>
          </w:p>
        </w:tc>
        <w:tc>
          <w:tcPr>
            <w:tcW w:w="405" w:type="dxa"/>
            <w:vAlign w:val="top"/>
            <w:textDirection w:val="tbRlV"/>
          </w:tcPr>
          <w:p>
            <w:pPr>
              <w:pStyle w:val="TableText"/>
              <w:ind w:left="770"/>
              <w:spacing w:before="122" w:line="209" w:lineRule="auto"/>
              <w:rPr>
                <w:sz w:val="16"/>
                <w:szCs w:val="16"/>
              </w:rPr>
            </w:pPr>
            <w:r>
              <w:rPr>
                <w:sz w:val="16"/>
                <w:szCs w:val="16"/>
              </w:rPr>
              <w:t>创 新 素 质</w:t>
            </w:r>
          </w:p>
        </w:tc>
        <w:tc>
          <w:tcPr>
            <w:tcW w:w="1581" w:type="dxa"/>
            <w:vAlign w:val="top"/>
            <w:vMerge w:val="continue"/>
            <w:tcBorders>
              <w:right w:val="single" w:color="000000" w:sz="6" w:space="0"/>
              <w:top w:val="nil"/>
            </w:tcBorders>
          </w:tcPr>
          <w:p>
            <w:pPr>
              <w:rPr>
                <w:rFonts w:ascii="Arial"/>
                <w:sz w:val="21"/>
              </w:rPr>
            </w:pPr>
            <w:r/>
          </w:p>
        </w:tc>
        <w:tc>
          <w:tcPr>
            <w:tcW w:w="477" w:type="dxa"/>
            <w:vAlign w:val="top"/>
            <w:textDirection w:val="tbRlV"/>
            <w:tcBorders>
              <w:left w:val="single" w:color="000000" w:sz="6" w:space="0"/>
            </w:tcBorders>
          </w:tcPr>
          <w:p>
            <w:pPr>
              <w:pStyle w:val="TableText"/>
              <w:ind w:left="770"/>
              <w:spacing w:before="156" w:line="210" w:lineRule="auto"/>
              <w:rPr>
                <w:sz w:val="16"/>
                <w:szCs w:val="16"/>
              </w:rPr>
            </w:pPr>
            <w:r>
              <w:rPr>
                <w:sz w:val="16"/>
                <w:szCs w:val="16"/>
              </w:rPr>
              <w:t>外 语 知 识</w:t>
            </w:r>
          </w:p>
        </w:tc>
        <w:tc>
          <w:tcPr>
            <w:tcW w:w="477" w:type="dxa"/>
            <w:vAlign w:val="top"/>
            <w:textDirection w:val="tbRlV"/>
          </w:tcPr>
          <w:p>
            <w:pPr>
              <w:pStyle w:val="TableText"/>
              <w:ind w:left="650"/>
              <w:spacing w:before="156" w:line="209" w:lineRule="auto"/>
              <w:rPr>
                <w:sz w:val="16"/>
                <w:szCs w:val="16"/>
              </w:rPr>
            </w:pPr>
            <w:r>
              <w:rPr>
                <w:sz w:val="16"/>
                <w:szCs w:val="16"/>
              </w:rPr>
              <w:t>计 算 机 知 识</w:t>
            </w:r>
          </w:p>
        </w:tc>
        <w:tc>
          <w:tcPr>
            <w:tcW w:w="477" w:type="dxa"/>
            <w:vAlign w:val="top"/>
            <w:textDirection w:val="tbRlV"/>
          </w:tcPr>
          <w:p>
            <w:pPr>
              <w:pStyle w:val="TableText"/>
              <w:ind w:left="530"/>
              <w:spacing w:before="158" w:line="208" w:lineRule="auto"/>
              <w:rPr>
                <w:sz w:val="16"/>
                <w:szCs w:val="16"/>
              </w:rPr>
            </w:pPr>
            <w:r>
              <w:rPr>
                <w:sz w:val="16"/>
                <w:szCs w:val="16"/>
              </w:rPr>
              <w:t>经 贸 理 论 知 识</w:t>
            </w:r>
          </w:p>
        </w:tc>
        <w:tc>
          <w:tcPr>
            <w:tcW w:w="477" w:type="dxa"/>
            <w:vAlign w:val="top"/>
            <w:textDirection w:val="tbRlV"/>
          </w:tcPr>
          <w:p>
            <w:pPr>
              <w:pStyle w:val="TableText"/>
              <w:ind w:left="50"/>
              <w:spacing w:before="157" w:line="209" w:lineRule="auto"/>
              <w:rPr>
                <w:sz w:val="16"/>
                <w:szCs w:val="16"/>
              </w:rPr>
            </w:pPr>
            <w:r>
              <w:rPr>
                <w:sz w:val="16"/>
                <w:szCs w:val="16"/>
              </w:rPr>
              <w:t>国 际 贸 易 法 律 法 规 知 识</w:t>
            </w:r>
          </w:p>
        </w:tc>
        <w:tc>
          <w:tcPr>
            <w:tcW w:w="528" w:type="dxa"/>
            <w:vAlign w:val="top"/>
            <w:textDirection w:val="tbRlV"/>
          </w:tcPr>
          <w:p>
            <w:pPr>
              <w:pStyle w:val="TableText"/>
              <w:ind w:left="50"/>
              <w:spacing w:before="181" w:line="210" w:lineRule="auto"/>
              <w:rPr>
                <w:sz w:val="16"/>
                <w:szCs w:val="16"/>
              </w:rPr>
            </w:pPr>
            <w:r>
              <w:rPr>
                <w:sz w:val="16"/>
                <w:szCs w:val="16"/>
              </w:rPr>
              <w:t>国 际 贸 易 岗 位 操 作 知 识</w:t>
            </w:r>
          </w:p>
        </w:tc>
        <w:tc>
          <w:tcPr>
            <w:tcW w:w="690" w:type="dxa"/>
            <w:vAlign w:val="top"/>
          </w:tcPr>
          <w:p>
            <w:pPr>
              <w:spacing w:line="296" w:lineRule="auto"/>
              <w:rPr>
                <w:rFonts w:ascii="Arial"/>
                <w:sz w:val="21"/>
              </w:rPr>
            </w:pPr>
            <w:r/>
          </w:p>
          <w:p>
            <w:pPr>
              <w:spacing w:line="297" w:lineRule="auto"/>
              <w:rPr>
                <w:rFonts w:ascii="Arial"/>
                <w:sz w:val="21"/>
              </w:rPr>
            </w:pPr>
            <w:r/>
          </w:p>
          <w:p>
            <w:pPr>
              <w:pStyle w:val="TableText"/>
              <w:ind w:left="187" w:right="122" w:hanging="75"/>
              <w:spacing w:before="52" w:line="271" w:lineRule="auto"/>
              <w:jc w:val="both"/>
              <w:rPr>
                <w:sz w:val="16"/>
                <w:szCs w:val="16"/>
              </w:rPr>
            </w:pPr>
            <w:r>
              <w:rPr>
                <w:sz w:val="16"/>
                <w:szCs w:val="16"/>
                <w:spacing w:val="-11"/>
              </w:rPr>
              <w:t>外语、</w:t>
            </w:r>
            <w:r>
              <w:rPr>
                <w:sz w:val="16"/>
                <w:szCs w:val="16"/>
                <w:spacing w:val="1"/>
              </w:rPr>
              <w:t xml:space="preserve"> </w:t>
            </w:r>
            <w:r>
              <w:rPr>
                <w:sz w:val="16"/>
                <w:szCs w:val="16"/>
                <w:spacing w:val="-2"/>
              </w:rPr>
              <w:t>计算</w:t>
            </w:r>
            <w:r>
              <w:rPr>
                <w:sz w:val="16"/>
                <w:szCs w:val="16"/>
              </w:rPr>
              <w:t xml:space="preserve"> </w:t>
            </w:r>
            <w:r>
              <w:rPr>
                <w:sz w:val="16"/>
                <w:szCs w:val="16"/>
                <w:spacing w:val="-2"/>
              </w:rPr>
              <w:t>机应</w:t>
            </w:r>
            <w:r>
              <w:rPr>
                <w:sz w:val="16"/>
                <w:szCs w:val="16"/>
              </w:rPr>
              <w:t xml:space="preserve"> </w:t>
            </w:r>
            <w:r>
              <w:rPr>
                <w:sz w:val="16"/>
                <w:szCs w:val="16"/>
                <w:spacing w:val="-2"/>
              </w:rPr>
              <w:t>用能</w:t>
            </w:r>
          </w:p>
          <w:p>
            <w:pPr>
              <w:pStyle w:val="TableText"/>
              <w:ind w:left="270"/>
              <w:spacing w:before="22" w:line="220" w:lineRule="auto"/>
              <w:rPr>
                <w:sz w:val="16"/>
                <w:szCs w:val="16"/>
              </w:rPr>
            </w:pPr>
            <w:r>
              <w:rPr>
                <w:sz w:val="16"/>
                <w:szCs w:val="16"/>
              </w:rPr>
              <w:t>力</w:t>
            </w:r>
          </w:p>
        </w:tc>
        <w:tc>
          <w:tcPr>
            <w:tcW w:w="477" w:type="dxa"/>
            <w:vAlign w:val="top"/>
            <w:textDirection w:val="tbRlV"/>
          </w:tcPr>
          <w:p>
            <w:pPr>
              <w:pStyle w:val="TableText"/>
              <w:ind w:left="530"/>
              <w:spacing w:before="155" w:line="210" w:lineRule="auto"/>
              <w:rPr>
                <w:sz w:val="16"/>
                <w:szCs w:val="16"/>
              </w:rPr>
            </w:pPr>
            <w:r>
              <w:rPr>
                <w:sz w:val="16"/>
                <w:szCs w:val="16"/>
              </w:rPr>
              <w:t>磋 商 谈 判 能 力</w:t>
            </w:r>
          </w:p>
        </w:tc>
        <w:tc>
          <w:tcPr>
            <w:tcW w:w="477" w:type="dxa"/>
            <w:vAlign w:val="top"/>
            <w:textDirection w:val="tbRlV"/>
          </w:tcPr>
          <w:p>
            <w:pPr>
              <w:pStyle w:val="TableText"/>
              <w:ind w:left="170"/>
              <w:spacing w:before="155" w:line="199" w:lineRule="auto"/>
              <w:rPr>
                <w:sz w:val="16"/>
                <w:szCs w:val="16"/>
              </w:rPr>
            </w:pPr>
            <w:r>
              <w:rPr>
                <w:sz w:val="16"/>
                <w:szCs w:val="16"/>
              </w:rPr>
              <w:t>进 出 </w:t>
            </w:r>
            <w:r>
              <w:rPr>
                <w:sz w:val="16"/>
                <w:szCs w:val="16"/>
                <w:position w:val="1"/>
              </w:rPr>
              <w:t>口 </w:t>
            </w:r>
            <w:r>
              <w:rPr>
                <w:sz w:val="16"/>
                <w:szCs w:val="16"/>
              </w:rPr>
              <w:t>业 务 操 作 能 力</w:t>
            </w:r>
          </w:p>
        </w:tc>
        <w:tc>
          <w:tcPr>
            <w:tcW w:w="477" w:type="dxa"/>
            <w:vAlign w:val="top"/>
            <w:textDirection w:val="tbRlV"/>
          </w:tcPr>
          <w:p>
            <w:pPr>
              <w:pStyle w:val="TableText"/>
              <w:ind w:left="290"/>
              <w:spacing w:before="154" w:line="209" w:lineRule="auto"/>
              <w:rPr>
                <w:sz w:val="16"/>
                <w:szCs w:val="16"/>
              </w:rPr>
            </w:pPr>
            <w:r>
              <w:rPr>
                <w:sz w:val="16"/>
                <w:szCs w:val="16"/>
              </w:rPr>
              <w:t>跨 境 电 商 运 营 能 力</w:t>
            </w:r>
          </w:p>
        </w:tc>
        <w:tc>
          <w:tcPr>
            <w:tcW w:w="477" w:type="dxa"/>
            <w:vAlign w:val="top"/>
            <w:textDirection w:val="tbRlV"/>
          </w:tcPr>
          <w:p>
            <w:pPr>
              <w:pStyle w:val="TableText"/>
              <w:ind w:left="290"/>
              <w:spacing w:before="156" w:line="210" w:lineRule="auto"/>
              <w:rPr>
                <w:sz w:val="16"/>
                <w:szCs w:val="16"/>
              </w:rPr>
            </w:pPr>
            <w:r>
              <w:rPr>
                <w:sz w:val="16"/>
                <w:szCs w:val="16"/>
              </w:rPr>
              <w:t>国 际 物 流 报 关 能 力</w:t>
            </w:r>
          </w:p>
        </w:tc>
        <w:tc>
          <w:tcPr>
            <w:tcW w:w="642" w:type="dxa"/>
            <w:vAlign w:val="top"/>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63" w:right="157"/>
              <w:spacing w:before="52" w:line="268" w:lineRule="auto"/>
              <w:jc w:val="both"/>
              <w:rPr>
                <w:sz w:val="16"/>
                <w:szCs w:val="16"/>
              </w:rPr>
            </w:pPr>
            <w:r>
              <w:rPr>
                <w:sz w:val="16"/>
                <w:szCs w:val="16"/>
                <w:spacing w:val="-3"/>
              </w:rPr>
              <w:t>创新</w:t>
            </w:r>
            <w:r>
              <w:rPr>
                <w:sz w:val="16"/>
                <w:szCs w:val="16"/>
              </w:rPr>
              <w:t xml:space="preserve"> </w:t>
            </w:r>
            <w:r>
              <w:rPr>
                <w:sz w:val="16"/>
                <w:szCs w:val="16"/>
                <w:spacing w:val="-3"/>
              </w:rPr>
              <w:t>创业</w:t>
            </w:r>
            <w:r>
              <w:rPr>
                <w:sz w:val="16"/>
                <w:szCs w:val="16"/>
              </w:rPr>
              <w:t xml:space="preserve"> </w:t>
            </w:r>
            <w:r>
              <w:rPr>
                <w:sz w:val="16"/>
                <w:szCs w:val="16"/>
                <w:spacing w:val="-3"/>
              </w:rPr>
              <w:t>能力</w:t>
            </w:r>
          </w:p>
        </w:tc>
        <w:tc>
          <w:tcPr>
            <w:tcW w:w="548" w:type="dxa"/>
            <w:vAlign w:val="top"/>
          </w:tcPr>
          <w:p>
            <w:pPr>
              <w:spacing w:line="296" w:lineRule="auto"/>
              <w:rPr>
                <w:rFonts w:ascii="Arial"/>
                <w:sz w:val="21"/>
              </w:rPr>
            </w:pPr>
            <w:r/>
          </w:p>
          <w:p>
            <w:pPr>
              <w:spacing w:line="296" w:lineRule="auto"/>
              <w:rPr>
                <w:rFonts w:ascii="Arial"/>
                <w:sz w:val="21"/>
              </w:rPr>
            </w:pPr>
            <w:r/>
          </w:p>
          <w:p>
            <w:pPr>
              <w:pStyle w:val="TableText"/>
              <w:ind w:left="118" w:right="108"/>
              <w:spacing w:before="52" w:line="272" w:lineRule="auto"/>
              <w:jc w:val="both"/>
              <w:rPr>
                <w:sz w:val="16"/>
                <w:szCs w:val="16"/>
              </w:rPr>
            </w:pPr>
            <w:r>
              <w:rPr>
                <w:sz w:val="16"/>
                <w:szCs w:val="16"/>
                <w:spacing w:val="-3"/>
              </w:rPr>
              <w:t>沟通</w:t>
            </w:r>
            <w:r>
              <w:rPr>
                <w:sz w:val="16"/>
                <w:szCs w:val="16"/>
              </w:rPr>
              <w:t xml:space="preserve"> </w:t>
            </w:r>
            <w:r>
              <w:rPr>
                <w:sz w:val="16"/>
                <w:szCs w:val="16"/>
                <w:spacing w:val="-2"/>
              </w:rPr>
              <w:t>表达</w:t>
            </w:r>
            <w:r>
              <w:rPr>
                <w:sz w:val="16"/>
                <w:szCs w:val="16"/>
              </w:rPr>
              <w:t xml:space="preserve"> </w:t>
            </w:r>
            <w:r>
              <w:rPr>
                <w:sz w:val="16"/>
                <w:szCs w:val="16"/>
                <w:spacing w:val="-2"/>
              </w:rPr>
              <w:t>团队</w:t>
            </w:r>
            <w:r>
              <w:rPr>
                <w:sz w:val="16"/>
                <w:szCs w:val="16"/>
              </w:rPr>
              <w:t xml:space="preserve"> </w:t>
            </w:r>
            <w:r>
              <w:rPr>
                <w:sz w:val="16"/>
                <w:szCs w:val="16"/>
                <w:spacing w:val="-2"/>
              </w:rPr>
              <w:t>协作</w:t>
            </w:r>
            <w:r>
              <w:rPr>
                <w:sz w:val="16"/>
                <w:szCs w:val="16"/>
              </w:rPr>
              <w:t xml:space="preserve"> </w:t>
            </w:r>
            <w:r>
              <w:rPr>
                <w:sz w:val="16"/>
                <w:szCs w:val="16"/>
                <w:spacing w:val="-2"/>
              </w:rPr>
              <w:t>能力</w:t>
            </w:r>
          </w:p>
        </w:tc>
        <w:tc>
          <w:tcPr>
            <w:tcW w:w="721" w:type="dxa"/>
            <w:vAlign w:val="top"/>
          </w:tcPr>
          <w:p>
            <w:pPr>
              <w:spacing w:line="296" w:lineRule="auto"/>
              <w:rPr>
                <w:rFonts w:ascii="Arial"/>
                <w:sz w:val="21"/>
              </w:rPr>
            </w:pPr>
            <w:r/>
          </w:p>
          <w:p>
            <w:pPr>
              <w:spacing w:line="296" w:lineRule="auto"/>
              <w:rPr>
                <w:rFonts w:ascii="Arial"/>
                <w:sz w:val="21"/>
              </w:rPr>
            </w:pPr>
            <w:r/>
          </w:p>
          <w:p>
            <w:pPr>
              <w:pStyle w:val="TableText"/>
              <w:ind w:left="122" w:right="118"/>
              <w:spacing w:before="52" w:line="272" w:lineRule="auto"/>
              <w:jc w:val="both"/>
              <w:rPr>
                <w:sz w:val="16"/>
                <w:szCs w:val="16"/>
              </w:rPr>
            </w:pPr>
            <w:r>
              <w:rPr>
                <w:sz w:val="16"/>
                <w:szCs w:val="16"/>
                <w:spacing w:val="-2"/>
              </w:rPr>
              <w:t>搜集信</w:t>
            </w:r>
            <w:r>
              <w:rPr>
                <w:sz w:val="16"/>
                <w:szCs w:val="16"/>
              </w:rPr>
              <w:t xml:space="preserve"> </w:t>
            </w:r>
            <w:r>
              <w:rPr>
                <w:sz w:val="16"/>
                <w:szCs w:val="16"/>
                <w:spacing w:val="-2"/>
              </w:rPr>
              <w:t>息、分</w:t>
            </w:r>
            <w:r>
              <w:rPr>
                <w:sz w:val="16"/>
                <w:szCs w:val="16"/>
              </w:rPr>
              <w:t xml:space="preserve"> </w:t>
            </w:r>
            <w:r>
              <w:rPr>
                <w:sz w:val="16"/>
                <w:szCs w:val="16"/>
                <w:spacing w:val="-2"/>
              </w:rPr>
              <w:t>析问题</w:t>
            </w:r>
            <w:r>
              <w:rPr>
                <w:sz w:val="16"/>
                <w:szCs w:val="16"/>
              </w:rPr>
              <w:t xml:space="preserve"> </w:t>
            </w:r>
            <w:r>
              <w:rPr>
                <w:sz w:val="16"/>
                <w:szCs w:val="16"/>
                <w:spacing w:val="-2"/>
              </w:rPr>
              <w:t>解决问</w:t>
            </w:r>
            <w:r>
              <w:rPr>
                <w:sz w:val="16"/>
                <w:szCs w:val="16"/>
              </w:rPr>
              <w:t xml:space="preserve"> </w:t>
            </w:r>
            <w:r>
              <w:rPr>
                <w:sz w:val="16"/>
                <w:szCs w:val="16"/>
                <w:spacing w:val="-2"/>
              </w:rPr>
              <w:t>题能力</w:t>
            </w:r>
          </w:p>
        </w:tc>
      </w:tr>
      <w:tr>
        <w:trPr>
          <w:trHeight w:val="244" w:hRule="atLeast"/>
        </w:trPr>
        <w:tc>
          <w:tcPr>
            <w:tcW w:w="3349" w:type="dxa"/>
            <w:vAlign w:val="top"/>
            <w:tcBorders>
              <w:left w:val="single" w:color="000000" w:sz="6" w:space="0"/>
            </w:tcBorders>
          </w:tcPr>
          <w:p>
            <w:pPr>
              <w:pStyle w:val="TableText"/>
              <w:ind w:left="1190"/>
              <w:spacing w:before="42" w:line="220" w:lineRule="auto"/>
              <w:rPr>
                <w:sz w:val="16"/>
                <w:szCs w:val="16"/>
              </w:rPr>
            </w:pPr>
            <w:r>
              <w:rPr>
                <w:sz w:val="16"/>
                <w:szCs w:val="16"/>
                <w:b/>
                <w:bCs/>
                <w:spacing w:val="-2"/>
              </w:rPr>
              <w:t>通识教育课程</w:t>
            </w:r>
          </w:p>
        </w:tc>
        <w:tc>
          <w:tcPr>
            <w:tcW w:w="547" w:type="dxa"/>
            <w:vAlign w:val="top"/>
          </w:tcPr>
          <w:p>
            <w:pPr>
              <w:spacing w:line="234" w:lineRule="exact"/>
              <w:rPr>
                <w:rFonts w:ascii="Arial"/>
                <w:sz w:val="20"/>
              </w:rPr>
            </w:pPr>
            <w:r/>
          </w:p>
        </w:tc>
        <w:tc>
          <w:tcPr>
            <w:tcW w:w="421" w:type="dxa"/>
            <w:vAlign w:val="top"/>
          </w:tcPr>
          <w:p>
            <w:pPr>
              <w:spacing w:line="234" w:lineRule="exact"/>
              <w:rPr>
                <w:rFonts w:ascii="Arial"/>
                <w:sz w:val="20"/>
              </w:rPr>
            </w:pPr>
            <w:r/>
          </w:p>
        </w:tc>
        <w:tc>
          <w:tcPr>
            <w:tcW w:w="528" w:type="dxa"/>
            <w:vAlign w:val="top"/>
          </w:tcPr>
          <w:p>
            <w:pPr>
              <w:spacing w:line="234" w:lineRule="exact"/>
              <w:rPr>
                <w:rFonts w:ascii="Arial"/>
                <w:sz w:val="20"/>
              </w:rPr>
            </w:pPr>
            <w:r/>
          </w:p>
        </w:tc>
        <w:tc>
          <w:tcPr>
            <w:tcW w:w="437" w:type="dxa"/>
            <w:vAlign w:val="top"/>
          </w:tcPr>
          <w:p>
            <w:pPr>
              <w:spacing w:line="234" w:lineRule="exact"/>
              <w:rPr>
                <w:rFonts w:ascii="Arial"/>
                <w:sz w:val="20"/>
              </w:rPr>
            </w:pPr>
            <w:r/>
          </w:p>
        </w:tc>
        <w:tc>
          <w:tcPr>
            <w:tcW w:w="405" w:type="dxa"/>
            <w:vAlign w:val="top"/>
          </w:tcPr>
          <w:p>
            <w:pPr>
              <w:spacing w:line="234" w:lineRule="exact"/>
              <w:rPr>
                <w:rFonts w:ascii="Arial"/>
                <w:sz w:val="20"/>
              </w:rPr>
            </w:pPr>
            <w:r/>
          </w:p>
        </w:tc>
        <w:tc>
          <w:tcPr>
            <w:tcW w:w="1581" w:type="dxa"/>
            <w:vAlign w:val="top"/>
            <w:tcBorders>
              <w:right w:val="single" w:color="000000" w:sz="6" w:space="0"/>
            </w:tcBorders>
          </w:tcPr>
          <w:p>
            <w:pPr>
              <w:spacing w:line="234" w:lineRule="exact"/>
              <w:rPr>
                <w:rFonts w:ascii="Arial"/>
                <w:sz w:val="20"/>
              </w:rPr>
            </w:pPr>
            <w:r/>
          </w:p>
        </w:tc>
        <w:tc>
          <w:tcPr>
            <w:tcW w:w="477" w:type="dxa"/>
            <w:vAlign w:val="top"/>
            <w:tcBorders>
              <w:left w:val="single" w:color="000000" w:sz="6" w:space="0"/>
            </w:tcBorders>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528" w:type="dxa"/>
            <w:vAlign w:val="top"/>
          </w:tcPr>
          <w:p>
            <w:pPr>
              <w:spacing w:line="234" w:lineRule="exact"/>
              <w:rPr>
                <w:rFonts w:ascii="Arial"/>
                <w:sz w:val="20"/>
              </w:rPr>
            </w:pPr>
            <w:r/>
          </w:p>
        </w:tc>
        <w:tc>
          <w:tcPr>
            <w:tcW w:w="690"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642" w:type="dxa"/>
            <w:vAlign w:val="top"/>
          </w:tcPr>
          <w:p>
            <w:pPr>
              <w:spacing w:line="234" w:lineRule="exact"/>
              <w:rPr>
                <w:rFonts w:ascii="Arial"/>
                <w:sz w:val="20"/>
              </w:rPr>
            </w:pPr>
            <w:r/>
          </w:p>
        </w:tc>
        <w:tc>
          <w:tcPr>
            <w:tcW w:w="548" w:type="dxa"/>
            <w:vAlign w:val="top"/>
          </w:tcPr>
          <w:p>
            <w:pPr>
              <w:spacing w:line="234" w:lineRule="exact"/>
              <w:rPr>
                <w:rFonts w:ascii="Arial"/>
                <w:sz w:val="20"/>
              </w:rPr>
            </w:pPr>
            <w:r/>
          </w:p>
        </w:tc>
        <w:tc>
          <w:tcPr>
            <w:tcW w:w="721" w:type="dxa"/>
            <w:vAlign w:val="top"/>
          </w:tcPr>
          <w:p>
            <w:pPr>
              <w:spacing w:line="234" w:lineRule="exact"/>
              <w:rPr>
                <w:rFonts w:ascii="Arial"/>
                <w:sz w:val="20"/>
              </w:rPr>
            </w:pPr>
            <w:r/>
          </w:p>
        </w:tc>
      </w:tr>
      <w:tr>
        <w:trPr>
          <w:trHeight w:val="244" w:hRule="atLeast"/>
        </w:trPr>
        <w:tc>
          <w:tcPr>
            <w:tcW w:w="3349" w:type="dxa"/>
            <w:vAlign w:val="top"/>
            <w:tcBorders>
              <w:left w:val="single" w:color="000000" w:sz="6" w:space="0"/>
            </w:tcBorders>
          </w:tcPr>
          <w:p>
            <w:pPr>
              <w:pStyle w:val="TableText"/>
              <w:ind w:left="1110"/>
              <w:spacing w:before="42" w:line="220" w:lineRule="auto"/>
              <w:rPr>
                <w:sz w:val="16"/>
                <w:szCs w:val="16"/>
              </w:rPr>
            </w:pPr>
            <w:r>
              <w:rPr>
                <w:sz w:val="16"/>
                <w:szCs w:val="16"/>
                <w:spacing w:val="-1"/>
              </w:rPr>
              <w:t>入学教育与军训</w:t>
            </w:r>
          </w:p>
        </w:tc>
        <w:tc>
          <w:tcPr>
            <w:tcW w:w="547" w:type="dxa"/>
            <w:vAlign w:val="top"/>
          </w:tcPr>
          <w:p>
            <w:pPr>
              <w:pStyle w:val="TableText"/>
              <w:ind w:left="228"/>
              <w:spacing w:before="69" w:line="182" w:lineRule="auto"/>
              <w:rPr>
                <w:sz w:val="16"/>
                <w:szCs w:val="16"/>
              </w:rPr>
            </w:pPr>
            <w:r>
              <w:rPr>
                <w:sz w:val="16"/>
                <w:szCs w:val="16"/>
              </w:rPr>
              <w:t>H</w:t>
            </w:r>
          </w:p>
        </w:tc>
        <w:tc>
          <w:tcPr>
            <w:tcW w:w="421" w:type="dxa"/>
            <w:vAlign w:val="top"/>
          </w:tcPr>
          <w:p>
            <w:pPr>
              <w:pStyle w:val="TableText"/>
              <w:ind w:left="165"/>
              <w:spacing w:before="69" w:line="182" w:lineRule="auto"/>
              <w:rPr>
                <w:sz w:val="16"/>
                <w:szCs w:val="16"/>
              </w:rPr>
            </w:pPr>
            <w:r>
              <w:rPr>
                <w:sz w:val="16"/>
                <w:szCs w:val="16"/>
              </w:rPr>
              <w:t>H</w:t>
            </w:r>
          </w:p>
        </w:tc>
        <w:tc>
          <w:tcPr>
            <w:tcW w:w="528" w:type="dxa"/>
            <w:vAlign w:val="top"/>
          </w:tcPr>
          <w:p>
            <w:pPr>
              <w:pStyle w:val="TableText"/>
              <w:ind w:left="220"/>
              <w:spacing w:before="69" w:line="182" w:lineRule="auto"/>
              <w:rPr>
                <w:sz w:val="16"/>
                <w:szCs w:val="16"/>
              </w:rPr>
            </w:pPr>
            <w:r>
              <w:rPr>
                <w:sz w:val="16"/>
                <w:szCs w:val="16"/>
              </w:rPr>
              <w:t>H</w:t>
            </w:r>
          </w:p>
        </w:tc>
        <w:tc>
          <w:tcPr>
            <w:tcW w:w="437" w:type="dxa"/>
            <w:vAlign w:val="top"/>
          </w:tcPr>
          <w:p>
            <w:pPr>
              <w:pStyle w:val="TableText"/>
              <w:ind w:left="174"/>
              <w:spacing w:before="69" w:line="182" w:lineRule="auto"/>
              <w:rPr>
                <w:sz w:val="16"/>
                <w:szCs w:val="16"/>
              </w:rPr>
            </w:pPr>
            <w:r>
              <w:rPr>
                <w:sz w:val="16"/>
                <w:szCs w:val="16"/>
              </w:rPr>
              <w:t>H</w:t>
            </w:r>
          </w:p>
        </w:tc>
        <w:tc>
          <w:tcPr>
            <w:tcW w:w="405" w:type="dxa"/>
            <w:vAlign w:val="top"/>
          </w:tcPr>
          <w:p>
            <w:pPr>
              <w:pStyle w:val="TableText"/>
              <w:ind w:left="162"/>
              <w:spacing w:before="69" w:line="182" w:lineRule="auto"/>
              <w:rPr>
                <w:sz w:val="16"/>
                <w:szCs w:val="16"/>
              </w:rPr>
            </w:pPr>
            <w:r>
              <w:rPr>
                <w:sz w:val="16"/>
                <w:szCs w:val="16"/>
              </w:rPr>
              <w:t>L</w:t>
            </w:r>
          </w:p>
        </w:tc>
        <w:tc>
          <w:tcPr>
            <w:tcW w:w="1581" w:type="dxa"/>
            <w:vAlign w:val="top"/>
            <w:tcBorders>
              <w:right w:val="single" w:color="000000" w:sz="6" w:space="0"/>
            </w:tcBorders>
          </w:tcPr>
          <w:p>
            <w:pPr>
              <w:pStyle w:val="TableText"/>
              <w:ind w:left="553"/>
              <w:spacing w:before="42" w:line="221" w:lineRule="auto"/>
              <w:rPr>
                <w:sz w:val="16"/>
                <w:szCs w:val="16"/>
              </w:rPr>
            </w:pPr>
            <w:r>
              <w:rPr>
                <w:sz w:val="16"/>
                <w:szCs w:val="16"/>
                <w:spacing w:val="-3"/>
              </w:rPr>
              <w:t>学工处</w:t>
            </w:r>
          </w:p>
        </w:tc>
        <w:tc>
          <w:tcPr>
            <w:tcW w:w="477" w:type="dxa"/>
            <w:vAlign w:val="top"/>
            <w:tcBorders>
              <w:left w:val="single" w:color="000000" w:sz="6" w:space="0"/>
            </w:tcBorders>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528" w:type="dxa"/>
            <w:vAlign w:val="top"/>
          </w:tcPr>
          <w:p>
            <w:pPr>
              <w:spacing w:line="234" w:lineRule="exact"/>
              <w:rPr>
                <w:rFonts w:ascii="Arial"/>
                <w:sz w:val="20"/>
              </w:rPr>
            </w:pPr>
            <w:r/>
          </w:p>
        </w:tc>
        <w:tc>
          <w:tcPr>
            <w:tcW w:w="690"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642" w:type="dxa"/>
            <w:vAlign w:val="top"/>
          </w:tcPr>
          <w:p>
            <w:pPr>
              <w:spacing w:line="234" w:lineRule="exact"/>
              <w:rPr>
                <w:rFonts w:ascii="Arial"/>
                <w:sz w:val="20"/>
              </w:rPr>
            </w:pPr>
            <w:r/>
          </w:p>
        </w:tc>
        <w:tc>
          <w:tcPr>
            <w:tcW w:w="548" w:type="dxa"/>
            <w:vAlign w:val="top"/>
          </w:tcPr>
          <w:p>
            <w:pPr>
              <w:spacing w:line="234" w:lineRule="exact"/>
              <w:rPr>
                <w:rFonts w:ascii="Arial"/>
                <w:sz w:val="20"/>
              </w:rPr>
            </w:pPr>
            <w:r/>
          </w:p>
        </w:tc>
        <w:tc>
          <w:tcPr>
            <w:tcW w:w="721" w:type="dxa"/>
            <w:vAlign w:val="top"/>
          </w:tcPr>
          <w:p>
            <w:pPr>
              <w:spacing w:line="234" w:lineRule="exact"/>
              <w:rPr>
                <w:rFonts w:ascii="Arial"/>
                <w:sz w:val="20"/>
              </w:rPr>
            </w:pPr>
            <w:r/>
          </w:p>
        </w:tc>
      </w:tr>
      <w:tr>
        <w:trPr>
          <w:trHeight w:val="484" w:hRule="atLeast"/>
        </w:trPr>
        <w:tc>
          <w:tcPr>
            <w:tcW w:w="3349" w:type="dxa"/>
            <w:vAlign w:val="top"/>
            <w:tcBorders>
              <w:left w:val="single" w:color="000000" w:sz="6" w:space="0"/>
            </w:tcBorders>
          </w:tcPr>
          <w:p>
            <w:pPr>
              <w:pStyle w:val="TableText"/>
              <w:ind w:left="1353"/>
              <w:spacing w:before="165" w:line="220" w:lineRule="auto"/>
              <w:rPr>
                <w:sz w:val="16"/>
                <w:szCs w:val="16"/>
              </w:rPr>
            </w:pPr>
            <w:r>
              <w:rPr>
                <w:sz w:val="16"/>
                <w:szCs w:val="16"/>
                <w:spacing w:val="-2"/>
              </w:rPr>
              <w:t>军事理论</w:t>
            </w:r>
          </w:p>
        </w:tc>
        <w:tc>
          <w:tcPr>
            <w:tcW w:w="547" w:type="dxa"/>
            <w:vAlign w:val="top"/>
          </w:tcPr>
          <w:p>
            <w:pPr>
              <w:pStyle w:val="TableText"/>
              <w:ind w:left="228"/>
              <w:spacing w:before="192" w:line="182" w:lineRule="auto"/>
              <w:rPr>
                <w:sz w:val="16"/>
                <w:szCs w:val="16"/>
              </w:rPr>
            </w:pPr>
            <w:r>
              <w:rPr>
                <w:sz w:val="16"/>
                <w:szCs w:val="16"/>
              </w:rPr>
              <w:t>H</w:t>
            </w:r>
          </w:p>
        </w:tc>
        <w:tc>
          <w:tcPr>
            <w:tcW w:w="421" w:type="dxa"/>
            <w:vAlign w:val="top"/>
          </w:tcPr>
          <w:p>
            <w:pPr>
              <w:pStyle w:val="TableText"/>
              <w:ind w:left="165"/>
              <w:spacing w:before="192" w:line="182" w:lineRule="auto"/>
              <w:rPr>
                <w:sz w:val="16"/>
                <w:szCs w:val="16"/>
              </w:rPr>
            </w:pPr>
            <w:r>
              <w:rPr>
                <w:sz w:val="16"/>
                <w:szCs w:val="16"/>
              </w:rPr>
              <w:t>H</w:t>
            </w:r>
          </w:p>
        </w:tc>
        <w:tc>
          <w:tcPr>
            <w:tcW w:w="528" w:type="dxa"/>
            <w:vAlign w:val="top"/>
          </w:tcPr>
          <w:p>
            <w:pPr>
              <w:pStyle w:val="TableText"/>
              <w:ind w:left="218"/>
              <w:spacing w:before="192" w:line="182" w:lineRule="auto"/>
              <w:rPr>
                <w:sz w:val="16"/>
                <w:szCs w:val="16"/>
              </w:rPr>
            </w:pPr>
            <w:r>
              <w:rPr>
                <w:sz w:val="16"/>
                <w:szCs w:val="16"/>
              </w:rPr>
              <w:t>M</w:t>
            </w:r>
          </w:p>
        </w:tc>
        <w:tc>
          <w:tcPr>
            <w:tcW w:w="437" w:type="dxa"/>
            <w:vAlign w:val="top"/>
          </w:tcPr>
          <w:p>
            <w:pPr>
              <w:pStyle w:val="TableText"/>
              <w:ind w:left="174"/>
              <w:spacing w:before="192" w:line="182" w:lineRule="auto"/>
              <w:rPr>
                <w:sz w:val="16"/>
                <w:szCs w:val="16"/>
              </w:rPr>
            </w:pPr>
            <w:r>
              <w:rPr>
                <w:sz w:val="16"/>
                <w:szCs w:val="16"/>
              </w:rPr>
              <w:t>H</w:t>
            </w:r>
          </w:p>
        </w:tc>
        <w:tc>
          <w:tcPr>
            <w:tcW w:w="405" w:type="dxa"/>
            <w:vAlign w:val="top"/>
          </w:tcPr>
          <w:p>
            <w:pPr>
              <w:pStyle w:val="TableText"/>
              <w:ind w:left="158"/>
              <w:spacing w:before="192" w:line="182" w:lineRule="auto"/>
              <w:rPr>
                <w:sz w:val="16"/>
                <w:szCs w:val="16"/>
              </w:rPr>
            </w:pPr>
            <w:r>
              <w:rPr>
                <w:sz w:val="16"/>
                <w:szCs w:val="16"/>
              </w:rPr>
              <w:t>M</w:t>
            </w:r>
          </w:p>
        </w:tc>
        <w:tc>
          <w:tcPr>
            <w:tcW w:w="1581" w:type="dxa"/>
            <w:vAlign w:val="top"/>
            <w:tcBorders>
              <w:right w:val="single" w:color="000000" w:sz="6" w:space="0"/>
            </w:tcBorders>
          </w:tcPr>
          <w:p>
            <w:pPr>
              <w:pStyle w:val="TableText"/>
              <w:ind w:left="550" w:right="546" w:firstLine="3"/>
              <w:spacing w:before="45" w:line="247" w:lineRule="auto"/>
              <w:rPr>
                <w:sz w:val="16"/>
                <w:szCs w:val="16"/>
              </w:rPr>
            </w:pPr>
            <w:r>
              <w:rPr>
                <w:sz w:val="16"/>
                <w:szCs w:val="16"/>
                <w:spacing w:val="-4"/>
              </w:rPr>
              <w:t>学工处</w:t>
            </w:r>
            <w:r>
              <w:rPr>
                <w:sz w:val="16"/>
                <w:szCs w:val="16"/>
                <w:spacing w:val="1"/>
              </w:rPr>
              <w:t xml:space="preserve"> </w:t>
            </w:r>
            <w:r>
              <w:rPr>
                <w:sz w:val="16"/>
                <w:szCs w:val="16"/>
                <w:spacing w:val="-3"/>
              </w:rPr>
              <w:t>体育部</w:t>
            </w:r>
          </w:p>
        </w:tc>
        <w:tc>
          <w:tcPr>
            <w:tcW w:w="477" w:type="dxa"/>
            <w:vAlign w:val="top"/>
            <w:tcBorders>
              <w:left w:val="single" w:color="000000" w:sz="6" w:space="0"/>
            </w:tcBorders>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528" w:type="dxa"/>
            <w:vAlign w:val="top"/>
          </w:tcPr>
          <w:p>
            <w:pPr>
              <w:rPr>
                <w:rFonts w:ascii="Arial"/>
                <w:sz w:val="21"/>
              </w:rPr>
            </w:pPr>
            <w:r/>
          </w:p>
        </w:tc>
        <w:tc>
          <w:tcPr>
            <w:tcW w:w="690"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642" w:type="dxa"/>
            <w:vAlign w:val="top"/>
          </w:tcPr>
          <w:p>
            <w:pPr>
              <w:rPr>
                <w:rFonts w:ascii="Arial"/>
                <w:sz w:val="21"/>
              </w:rPr>
            </w:pPr>
            <w:r/>
          </w:p>
        </w:tc>
        <w:tc>
          <w:tcPr>
            <w:tcW w:w="548" w:type="dxa"/>
            <w:vAlign w:val="top"/>
          </w:tcPr>
          <w:p>
            <w:pPr>
              <w:rPr>
                <w:rFonts w:ascii="Arial"/>
                <w:sz w:val="21"/>
              </w:rPr>
            </w:pPr>
            <w:r/>
          </w:p>
        </w:tc>
        <w:tc>
          <w:tcPr>
            <w:tcW w:w="721" w:type="dxa"/>
            <w:vAlign w:val="top"/>
          </w:tcPr>
          <w:p>
            <w:pPr>
              <w:rPr>
                <w:rFonts w:ascii="Arial"/>
                <w:sz w:val="21"/>
              </w:rPr>
            </w:pPr>
            <w:r/>
          </w:p>
        </w:tc>
      </w:tr>
      <w:tr>
        <w:trPr>
          <w:trHeight w:val="244" w:hRule="atLeast"/>
        </w:trPr>
        <w:tc>
          <w:tcPr>
            <w:tcW w:w="3349" w:type="dxa"/>
            <w:vAlign w:val="top"/>
            <w:tcBorders>
              <w:left w:val="single" w:color="000000" w:sz="6" w:space="0"/>
            </w:tcBorders>
          </w:tcPr>
          <w:p>
            <w:pPr>
              <w:pStyle w:val="TableText"/>
              <w:ind w:left="1116"/>
              <w:spacing w:before="45" w:line="217" w:lineRule="auto"/>
              <w:rPr>
                <w:sz w:val="16"/>
                <w:szCs w:val="16"/>
              </w:rPr>
            </w:pPr>
            <w:r>
              <w:rPr>
                <w:sz w:val="16"/>
                <w:szCs w:val="16"/>
                <w:spacing w:val="-2"/>
              </w:rPr>
              <w:t>思想道德与法治</w:t>
            </w:r>
          </w:p>
        </w:tc>
        <w:tc>
          <w:tcPr>
            <w:tcW w:w="547" w:type="dxa"/>
            <w:vAlign w:val="top"/>
          </w:tcPr>
          <w:p>
            <w:pPr>
              <w:pStyle w:val="TableText"/>
              <w:ind w:left="228"/>
              <w:spacing w:before="73" w:line="182" w:lineRule="auto"/>
              <w:rPr>
                <w:sz w:val="16"/>
                <w:szCs w:val="16"/>
              </w:rPr>
            </w:pPr>
            <w:r>
              <w:rPr>
                <w:sz w:val="16"/>
                <w:szCs w:val="16"/>
              </w:rPr>
              <w:t>H</w:t>
            </w:r>
          </w:p>
        </w:tc>
        <w:tc>
          <w:tcPr>
            <w:tcW w:w="421" w:type="dxa"/>
            <w:vAlign w:val="top"/>
          </w:tcPr>
          <w:p>
            <w:pPr>
              <w:pStyle w:val="TableText"/>
              <w:ind w:left="164"/>
              <w:spacing w:before="73" w:line="182" w:lineRule="auto"/>
              <w:rPr>
                <w:sz w:val="16"/>
                <w:szCs w:val="16"/>
              </w:rPr>
            </w:pPr>
            <w:r>
              <w:rPr>
                <w:sz w:val="16"/>
                <w:szCs w:val="16"/>
              </w:rPr>
              <w:t>M</w:t>
            </w:r>
          </w:p>
        </w:tc>
        <w:tc>
          <w:tcPr>
            <w:tcW w:w="528" w:type="dxa"/>
            <w:vAlign w:val="top"/>
          </w:tcPr>
          <w:p>
            <w:pPr>
              <w:pStyle w:val="TableText"/>
              <w:ind w:left="218"/>
              <w:spacing w:before="73" w:line="182" w:lineRule="auto"/>
              <w:rPr>
                <w:sz w:val="16"/>
                <w:szCs w:val="16"/>
              </w:rPr>
            </w:pPr>
            <w:r>
              <w:rPr>
                <w:sz w:val="16"/>
                <w:szCs w:val="16"/>
              </w:rPr>
              <w:t>M</w:t>
            </w:r>
          </w:p>
        </w:tc>
        <w:tc>
          <w:tcPr>
            <w:tcW w:w="437" w:type="dxa"/>
            <w:vAlign w:val="top"/>
          </w:tcPr>
          <w:p>
            <w:pPr>
              <w:pStyle w:val="TableText"/>
              <w:ind w:left="176"/>
              <w:spacing w:before="73" w:line="182" w:lineRule="auto"/>
              <w:rPr>
                <w:sz w:val="16"/>
                <w:szCs w:val="16"/>
              </w:rPr>
            </w:pPr>
            <w:r>
              <w:rPr>
                <w:sz w:val="16"/>
                <w:szCs w:val="16"/>
              </w:rPr>
              <w:t>L</w:t>
            </w:r>
          </w:p>
        </w:tc>
        <w:tc>
          <w:tcPr>
            <w:tcW w:w="405" w:type="dxa"/>
            <w:vAlign w:val="top"/>
          </w:tcPr>
          <w:p>
            <w:pPr>
              <w:pStyle w:val="TableText"/>
              <w:ind w:left="158"/>
              <w:spacing w:before="73" w:line="182" w:lineRule="auto"/>
              <w:rPr>
                <w:sz w:val="16"/>
                <w:szCs w:val="16"/>
              </w:rPr>
            </w:pPr>
            <w:r>
              <w:rPr>
                <w:sz w:val="16"/>
                <w:szCs w:val="16"/>
              </w:rPr>
              <w:t>M</w:t>
            </w:r>
          </w:p>
        </w:tc>
        <w:tc>
          <w:tcPr>
            <w:tcW w:w="1581" w:type="dxa"/>
            <w:vAlign w:val="top"/>
            <w:tcBorders>
              <w:right w:val="single" w:color="000000" w:sz="6" w:space="0"/>
            </w:tcBorders>
          </w:tcPr>
          <w:p>
            <w:pPr>
              <w:pStyle w:val="TableText"/>
              <w:ind w:left="637"/>
              <w:spacing w:before="45" w:line="217" w:lineRule="auto"/>
              <w:rPr>
                <w:sz w:val="16"/>
                <w:szCs w:val="16"/>
              </w:rPr>
            </w:pPr>
            <w:r>
              <w:rPr>
                <w:sz w:val="16"/>
                <w:szCs w:val="16"/>
                <w:spacing w:val="-5"/>
              </w:rPr>
              <w:t>马院</w:t>
            </w:r>
          </w:p>
        </w:tc>
        <w:tc>
          <w:tcPr>
            <w:tcW w:w="477" w:type="dxa"/>
            <w:vAlign w:val="top"/>
            <w:tcBorders>
              <w:left w:val="single" w:color="000000" w:sz="6" w:space="0"/>
            </w:tcBorders>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528" w:type="dxa"/>
            <w:vAlign w:val="top"/>
          </w:tcPr>
          <w:p>
            <w:pPr>
              <w:spacing w:line="234" w:lineRule="exact"/>
              <w:rPr>
                <w:rFonts w:ascii="Arial"/>
                <w:sz w:val="20"/>
              </w:rPr>
            </w:pPr>
            <w:r/>
          </w:p>
        </w:tc>
        <w:tc>
          <w:tcPr>
            <w:tcW w:w="690"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642" w:type="dxa"/>
            <w:vAlign w:val="top"/>
          </w:tcPr>
          <w:p>
            <w:pPr>
              <w:spacing w:line="234" w:lineRule="exact"/>
              <w:rPr>
                <w:rFonts w:ascii="Arial"/>
                <w:sz w:val="20"/>
              </w:rPr>
            </w:pPr>
            <w:r/>
          </w:p>
        </w:tc>
        <w:tc>
          <w:tcPr>
            <w:tcW w:w="548" w:type="dxa"/>
            <w:vAlign w:val="top"/>
          </w:tcPr>
          <w:p>
            <w:pPr>
              <w:spacing w:line="234" w:lineRule="exact"/>
              <w:rPr>
                <w:rFonts w:ascii="Arial"/>
                <w:sz w:val="20"/>
              </w:rPr>
            </w:pPr>
            <w:r/>
          </w:p>
        </w:tc>
        <w:tc>
          <w:tcPr>
            <w:tcW w:w="721" w:type="dxa"/>
            <w:vAlign w:val="top"/>
          </w:tcPr>
          <w:p>
            <w:pPr>
              <w:spacing w:line="234" w:lineRule="exact"/>
              <w:rPr>
                <w:rFonts w:ascii="Arial"/>
                <w:sz w:val="20"/>
              </w:rPr>
            </w:pPr>
            <w:r/>
          </w:p>
        </w:tc>
      </w:tr>
      <w:tr>
        <w:trPr>
          <w:trHeight w:val="484" w:hRule="atLeast"/>
        </w:trPr>
        <w:tc>
          <w:tcPr>
            <w:tcW w:w="3349" w:type="dxa"/>
            <w:vAlign w:val="top"/>
            <w:tcBorders>
              <w:left w:val="single" w:color="000000" w:sz="6" w:space="0"/>
            </w:tcBorders>
          </w:tcPr>
          <w:p>
            <w:pPr>
              <w:pStyle w:val="TableText"/>
              <w:ind w:left="1591" w:right="153" w:hanging="1440"/>
              <w:spacing w:before="45" w:line="247" w:lineRule="auto"/>
              <w:rPr>
                <w:sz w:val="16"/>
                <w:szCs w:val="16"/>
              </w:rPr>
            </w:pPr>
            <w:r>
              <w:rPr>
                <w:sz w:val="16"/>
                <w:szCs w:val="16"/>
                <w:spacing w:val="-1"/>
              </w:rPr>
              <w:t>毛泽东思想和中国特色社会主义理论体系概</w:t>
            </w:r>
            <w:r>
              <w:rPr>
                <w:sz w:val="16"/>
                <w:szCs w:val="16"/>
                <w:spacing w:val="11"/>
              </w:rPr>
              <w:t xml:space="preserve"> </w:t>
            </w:r>
            <w:r>
              <w:rPr>
                <w:sz w:val="16"/>
                <w:szCs w:val="16"/>
              </w:rPr>
              <w:t>论</w:t>
            </w:r>
          </w:p>
        </w:tc>
        <w:tc>
          <w:tcPr>
            <w:tcW w:w="547" w:type="dxa"/>
            <w:vAlign w:val="top"/>
          </w:tcPr>
          <w:p>
            <w:pPr>
              <w:pStyle w:val="TableText"/>
              <w:ind w:left="228"/>
              <w:spacing w:before="193" w:line="182" w:lineRule="auto"/>
              <w:rPr>
                <w:sz w:val="16"/>
                <w:szCs w:val="16"/>
              </w:rPr>
            </w:pPr>
            <w:r>
              <w:rPr>
                <w:sz w:val="16"/>
                <w:szCs w:val="16"/>
              </w:rPr>
              <w:t>H</w:t>
            </w:r>
          </w:p>
        </w:tc>
        <w:tc>
          <w:tcPr>
            <w:tcW w:w="421" w:type="dxa"/>
            <w:vAlign w:val="top"/>
          </w:tcPr>
          <w:p>
            <w:pPr>
              <w:pStyle w:val="TableText"/>
              <w:ind w:left="164"/>
              <w:spacing w:before="193" w:line="182" w:lineRule="auto"/>
              <w:rPr>
                <w:sz w:val="16"/>
                <w:szCs w:val="16"/>
              </w:rPr>
            </w:pPr>
            <w:r>
              <w:rPr>
                <w:sz w:val="16"/>
                <w:szCs w:val="16"/>
              </w:rPr>
              <w:t>M</w:t>
            </w:r>
          </w:p>
        </w:tc>
        <w:tc>
          <w:tcPr>
            <w:tcW w:w="528" w:type="dxa"/>
            <w:vAlign w:val="top"/>
          </w:tcPr>
          <w:p>
            <w:pPr>
              <w:pStyle w:val="TableText"/>
              <w:ind w:left="218"/>
              <w:spacing w:before="193" w:line="182" w:lineRule="auto"/>
              <w:rPr>
                <w:sz w:val="16"/>
                <w:szCs w:val="16"/>
              </w:rPr>
            </w:pPr>
            <w:r>
              <w:rPr>
                <w:sz w:val="16"/>
                <w:szCs w:val="16"/>
              </w:rPr>
              <w:t>M</w:t>
            </w:r>
          </w:p>
        </w:tc>
        <w:tc>
          <w:tcPr>
            <w:tcW w:w="437" w:type="dxa"/>
            <w:vAlign w:val="top"/>
          </w:tcPr>
          <w:p>
            <w:pPr>
              <w:pStyle w:val="TableText"/>
              <w:ind w:left="176"/>
              <w:spacing w:before="193" w:line="182" w:lineRule="auto"/>
              <w:rPr>
                <w:sz w:val="16"/>
                <w:szCs w:val="16"/>
              </w:rPr>
            </w:pPr>
            <w:r>
              <w:rPr>
                <w:sz w:val="16"/>
                <w:szCs w:val="16"/>
              </w:rPr>
              <w:t>L</w:t>
            </w:r>
          </w:p>
        </w:tc>
        <w:tc>
          <w:tcPr>
            <w:tcW w:w="405" w:type="dxa"/>
            <w:vAlign w:val="top"/>
          </w:tcPr>
          <w:p>
            <w:pPr>
              <w:pStyle w:val="TableText"/>
              <w:ind w:left="158"/>
              <w:spacing w:before="193" w:line="182" w:lineRule="auto"/>
              <w:rPr>
                <w:sz w:val="16"/>
                <w:szCs w:val="16"/>
              </w:rPr>
            </w:pPr>
            <w:r>
              <w:rPr>
                <w:sz w:val="16"/>
                <w:szCs w:val="16"/>
              </w:rPr>
              <w:t>M</w:t>
            </w:r>
          </w:p>
        </w:tc>
        <w:tc>
          <w:tcPr>
            <w:tcW w:w="1581" w:type="dxa"/>
            <w:vAlign w:val="top"/>
            <w:tcBorders>
              <w:right w:val="single" w:color="000000" w:sz="6" w:space="0"/>
            </w:tcBorders>
          </w:tcPr>
          <w:p>
            <w:pPr>
              <w:pStyle w:val="TableText"/>
              <w:ind w:left="637"/>
              <w:spacing w:before="166" w:line="221" w:lineRule="auto"/>
              <w:rPr>
                <w:sz w:val="16"/>
                <w:szCs w:val="16"/>
              </w:rPr>
            </w:pPr>
            <w:r>
              <w:rPr>
                <w:sz w:val="16"/>
                <w:szCs w:val="16"/>
                <w:spacing w:val="-5"/>
              </w:rPr>
              <w:t>马院</w:t>
            </w:r>
          </w:p>
        </w:tc>
        <w:tc>
          <w:tcPr>
            <w:tcW w:w="477" w:type="dxa"/>
            <w:vAlign w:val="top"/>
            <w:tcBorders>
              <w:left w:val="single" w:color="000000" w:sz="6" w:space="0"/>
            </w:tcBorders>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528" w:type="dxa"/>
            <w:vAlign w:val="top"/>
          </w:tcPr>
          <w:p>
            <w:pPr>
              <w:rPr>
                <w:rFonts w:ascii="Arial"/>
                <w:sz w:val="21"/>
              </w:rPr>
            </w:pPr>
            <w:r/>
          </w:p>
        </w:tc>
        <w:tc>
          <w:tcPr>
            <w:tcW w:w="690"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642" w:type="dxa"/>
            <w:vAlign w:val="top"/>
          </w:tcPr>
          <w:p>
            <w:pPr>
              <w:rPr>
                <w:rFonts w:ascii="Arial"/>
                <w:sz w:val="21"/>
              </w:rPr>
            </w:pPr>
            <w:r/>
          </w:p>
        </w:tc>
        <w:tc>
          <w:tcPr>
            <w:tcW w:w="548" w:type="dxa"/>
            <w:vAlign w:val="top"/>
          </w:tcPr>
          <w:p>
            <w:pPr>
              <w:rPr>
                <w:rFonts w:ascii="Arial"/>
                <w:sz w:val="21"/>
              </w:rPr>
            </w:pPr>
            <w:r/>
          </w:p>
        </w:tc>
        <w:tc>
          <w:tcPr>
            <w:tcW w:w="721" w:type="dxa"/>
            <w:vAlign w:val="top"/>
          </w:tcPr>
          <w:p>
            <w:pPr>
              <w:rPr>
                <w:rFonts w:ascii="Arial"/>
                <w:sz w:val="21"/>
              </w:rPr>
            </w:pPr>
            <w:r/>
          </w:p>
        </w:tc>
      </w:tr>
      <w:tr>
        <w:trPr>
          <w:trHeight w:val="244" w:hRule="atLeast"/>
        </w:trPr>
        <w:tc>
          <w:tcPr>
            <w:tcW w:w="3349" w:type="dxa"/>
            <w:vAlign w:val="top"/>
            <w:tcBorders>
              <w:left w:val="nil"/>
            </w:tcBorders>
          </w:tcPr>
          <w:p>
            <w:pPr>
              <w:pStyle w:val="TableText"/>
              <w:ind w:left="250"/>
              <w:spacing w:before="47" w:line="215" w:lineRule="auto"/>
              <w:rPr>
                <w:sz w:val="16"/>
                <w:szCs w:val="16"/>
              </w:rPr>
            </w:pPr>
            <w:r>
              <w:rPr>
                <w:sz w:val="16"/>
                <w:szCs w:val="16"/>
                <w:spacing w:val="-1"/>
              </w:rPr>
              <w:t>习近平新时代中国特色社会主义思想概论</w:t>
            </w:r>
          </w:p>
        </w:tc>
        <w:tc>
          <w:tcPr>
            <w:tcW w:w="547" w:type="dxa"/>
            <w:vAlign w:val="top"/>
          </w:tcPr>
          <w:p>
            <w:pPr>
              <w:pStyle w:val="TableText"/>
              <w:ind w:left="228"/>
              <w:spacing w:before="74" w:line="182" w:lineRule="auto"/>
              <w:rPr>
                <w:sz w:val="16"/>
                <w:szCs w:val="16"/>
              </w:rPr>
            </w:pPr>
            <w:r>
              <w:rPr>
                <w:sz w:val="16"/>
                <w:szCs w:val="16"/>
              </w:rPr>
              <w:t>H</w:t>
            </w:r>
          </w:p>
        </w:tc>
        <w:tc>
          <w:tcPr>
            <w:tcW w:w="421" w:type="dxa"/>
            <w:vAlign w:val="top"/>
          </w:tcPr>
          <w:p>
            <w:pPr>
              <w:pStyle w:val="TableText"/>
              <w:ind w:left="164"/>
              <w:spacing w:before="74" w:line="182" w:lineRule="auto"/>
              <w:rPr>
                <w:sz w:val="16"/>
                <w:szCs w:val="16"/>
              </w:rPr>
            </w:pPr>
            <w:r>
              <w:rPr>
                <w:sz w:val="16"/>
                <w:szCs w:val="16"/>
              </w:rPr>
              <w:t>M</w:t>
            </w:r>
          </w:p>
        </w:tc>
        <w:tc>
          <w:tcPr>
            <w:tcW w:w="528" w:type="dxa"/>
            <w:vAlign w:val="top"/>
          </w:tcPr>
          <w:p>
            <w:pPr>
              <w:pStyle w:val="TableText"/>
              <w:ind w:left="218"/>
              <w:spacing w:before="74" w:line="182" w:lineRule="auto"/>
              <w:rPr>
                <w:sz w:val="16"/>
                <w:szCs w:val="16"/>
              </w:rPr>
            </w:pPr>
            <w:r>
              <w:rPr>
                <w:sz w:val="16"/>
                <w:szCs w:val="16"/>
              </w:rPr>
              <w:t>M</w:t>
            </w:r>
          </w:p>
        </w:tc>
        <w:tc>
          <w:tcPr>
            <w:tcW w:w="437" w:type="dxa"/>
            <w:vAlign w:val="top"/>
          </w:tcPr>
          <w:p>
            <w:pPr>
              <w:pStyle w:val="TableText"/>
              <w:ind w:left="176"/>
              <w:spacing w:before="74" w:line="182" w:lineRule="auto"/>
              <w:rPr>
                <w:sz w:val="16"/>
                <w:szCs w:val="16"/>
              </w:rPr>
            </w:pPr>
            <w:r>
              <w:rPr>
                <w:sz w:val="16"/>
                <w:szCs w:val="16"/>
              </w:rPr>
              <w:t>L</w:t>
            </w:r>
          </w:p>
        </w:tc>
        <w:tc>
          <w:tcPr>
            <w:tcW w:w="405" w:type="dxa"/>
            <w:vAlign w:val="top"/>
          </w:tcPr>
          <w:p>
            <w:pPr>
              <w:pStyle w:val="TableText"/>
              <w:ind w:left="158"/>
              <w:spacing w:before="74" w:line="182" w:lineRule="auto"/>
              <w:rPr>
                <w:sz w:val="16"/>
                <w:szCs w:val="16"/>
              </w:rPr>
            </w:pPr>
            <w:r>
              <w:rPr>
                <w:sz w:val="16"/>
                <w:szCs w:val="16"/>
              </w:rPr>
              <w:t>M</w:t>
            </w:r>
          </w:p>
        </w:tc>
        <w:tc>
          <w:tcPr>
            <w:tcW w:w="1581" w:type="dxa"/>
            <w:vAlign w:val="top"/>
            <w:tcBorders>
              <w:right w:val="single" w:color="000000" w:sz="6" w:space="0"/>
            </w:tcBorders>
          </w:tcPr>
          <w:p>
            <w:pPr>
              <w:pStyle w:val="TableText"/>
              <w:ind w:left="637"/>
              <w:spacing w:before="47" w:line="215" w:lineRule="auto"/>
              <w:rPr>
                <w:sz w:val="16"/>
                <w:szCs w:val="16"/>
              </w:rPr>
            </w:pPr>
            <w:r>
              <w:rPr>
                <w:sz w:val="16"/>
                <w:szCs w:val="16"/>
                <w:spacing w:val="-5"/>
              </w:rPr>
              <w:t>马院</w:t>
            </w:r>
          </w:p>
        </w:tc>
        <w:tc>
          <w:tcPr>
            <w:tcW w:w="477" w:type="dxa"/>
            <w:vAlign w:val="top"/>
            <w:tcBorders>
              <w:left w:val="single" w:color="000000" w:sz="6" w:space="0"/>
            </w:tcBorders>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528" w:type="dxa"/>
            <w:vAlign w:val="top"/>
          </w:tcPr>
          <w:p>
            <w:pPr>
              <w:spacing w:line="234" w:lineRule="exact"/>
              <w:rPr>
                <w:rFonts w:ascii="Arial"/>
                <w:sz w:val="20"/>
              </w:rPr>
            </w:pPr>
            <w:r/>
          </w:p>
        </w:tc>
        <w:tc>
          <w:tcPr>
            <w:tcW w:w="690"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477" w:type="dxa"/>
            <w:vAlign w:val="top"/>
          </w:tcPr>
          <w:p>
            <w:pPr>
              <w:spacing w:line="234" w:lineRule="exact"/>
              <w:rPr>
                <w:rFonts w:ascii="Arial"/>
                <w:sz w:val="20"/>
              </w:rPr>
            </w:pPr>
            <w:r/>
          </w:p>
        </w:tc>
        <w:tc>
          <w:tcPr>
            <w:tcW w:w="642" w:type="dxa"/>
            <w:vAlign w:val="top"/>
          </w:tcPr>
          <w:p>
            <w:pPr>
              <w:spacing w:line="234" w:lineRule="exact"/>
              <w:rPr>
                <w:rFonts w:ascii="Arial"/>
                <w:sz w:val="20"/>
              </w:rPr>
            </w:pPr>
            <w:r/>
          </w:p>
        </w:tc>
        <w:tc>
          <w:tcPr>
            <w:tcW w:w="548" w:type="dxa"/>
            <w:vAlign w:val="top"/>
          </w:tcPr>
          <w:p>
            <w:pPr>
              <w:spacing w:line="234" w:lineRule="exact"/>
              <w:rPr>
                <w:rFonts w:ascii="Arial"/>
                <w:sz w:val="20"/>
              </w:rPr>
            </w:pPr>
            <w:r/>
          </w:p>
        </w:tc>
        <w:tc>
          <w:tcPr>
            <w:tcW w:w="721" w:type="dxa"/>
            <w:vAlign w:val="top"/>
          </w:tcPr>
          <w:p>
            <w:pPr>
              <w:spacing w:line="234" w:lineRule="exact"/>
              <w:rPr>
                <w:rFonts w:ascii="Arial"/>
                <w:sz w:val="20"/>
              </w:rPr>
            </w:pPr>
            <w:r/>
          </w:p>
        </w:tc>
      </w:tr>
      <w:tr>
        <w:trPr>
          <w:trHeight w:val="245" w:hRule="atLeast"/>
        </w:trPr>
        <w:tc>
          <w:tcPr>
            <w:tcW w:w="3349" w:type="dxa"/>
            <w:vAlign w:val="top"/>
            <w:tcBorders>
              <w:left w:val="single" w:color="000000" w:sz="6" w:space="0"/>
            </w:tcBorders>
          </w:tcPr>
          <w:p>
            <w:pPr>
              <w:pStyle w:val="TableText"/>
              <w:ind w:left="396"/>
              <w:spacing w:before="47" w:line="216" w:lineRule="auto"/>
              <w:rPr>
                <w:sz w:val="16"/>
                <w:szCs w:val="16"/>
              </w:rPr>
            </w:pPr>
            <w:r>
              <w:rPr>
                <w:sz w:val="16"/>
                <w:szCs w:val="16"/>
              </w:rPr>
              <w:t>思想政治理论课实践课（一</w:t>
            </w:r>
            <w:r>
              <w:rPr>
                <w:sz w:val="16"/>
                <w:szCs w:val="16"/>
                <w:spacing w:val="-7"/>
              </w:rPr>
              <w:t>）（</w:t>
            </w:r>
            <w:r>
              <w:rPr>
                <w:sz w:val="16"/>
                <w:szCs w:val="16"/>
              </w:rPr>
              <w:t>二）</w:t>
            </w:r>
          </w:p>
        </w:tc>
        <w:tc>
          <w:tcPr>
            <w:tcW w:w="547" w:type="dxa"/>
            <w:vAlign w:val="top"/>
          </w:tcPr>
          <w:p>
            <w:pPr>
              <w:pStyle w:val="TableText"/>
              <w:ind w:left="228"/>
              <w:spacing w:before="74" w:line="182" w:lineRule="auto"/>
              <w:rPr>
                <w:sz w:val="16"/>
                <w:szCs w:val="16"/>
              </w:rPr>
            </w:pPr>
            <w:r>
              <w:rPr>
                <w:sz w:val="16"/>
                <w:szCs w:val="16"/>
              </w:rPr>
              <w:t>H</w:t>
            </w:r>
          </w:p>
        </w:tc>
        <w:tc>
          <w:tcPr>
            <w:tcW w:w="421" w:type="dxa"/>
            <w:vAlign w:val="top"/>
          </w:tcPr>
          <w:p>
            <w:pPr>
              <w:pStyle w:val="TableText"/>
              <w:ind w:left="164"/>
              <w:spacing w:before="74" w:line="182" w:lineRule="auto"/>
              <w:rPr>
                <w:sz w:val="16"/>
                <w:szCs w:val="16"/>
              </w:rPr>
            </w:pPr>
            <w:r>
              <w:rPr>
                <w:sz w:val="16"/>
                <w:szCs w:val="16"/>
              </w:rPr>
              <w:t>M</w:t>
            </w:r>
          </w:p>
        </w:tc>
        <w:tc>
          <w:tcPr>
            <w:tcW w:w="528" w:type="dxa"/>
            <w:vAlign w:val="top"/>
          </w:tcPr>
          <w:p>
            <w:pPr>
              <w:pStyle w:val="TableText"/>
              <w:ind w:left="218"/>
              <w:spacing w:before="74" w:line="182" w:lineRule="auto"/>
              <w:rPr>
                <w:sz w:val="16"/>
                <w:szCs w:val="16"/>
              </w:rPr>
            </w:pPr>
            <w:r>
              <w:rPr>
                <w:sz w:val="16"/>
                <w:szCs w:val="16"/>
              </w:rPr>
              <w:t>M</w:t>
            </w:r>
          </w:p>
        </w:tc>
        <w:tc>
          <w:tcPr>
            <w:tcW w:w="437" w:type="dxa"/>
            <w:vAlign w:val="top"/>
          </w:tcPr>
          <w:p>
            <w:pPr>
              <w:pStyle w:val="TableText"/>
              <w:ind w:left="176"/>
              <w:spacing w:before="74" w:line="182" w:lineRule="auto"/>
              <w:rPr>
                <w:sz w:val="16"/>
                <w:szCs w:val="16"/>
              </w:rPr>
            </w:pPr>
            <w:r>
              <w:rPr>
                <w:sz w:val="16"/>
                <w:szCs w:val="16"/>
              </w:rPr>
              <w:t>L</w:t>
            </w:r>
          </w:p>
        </w:tc>
        <w:tc>
          <w:tcPr>
            <w:tcW w:w="405" w:type="dxa"/>
            <w:vAlign w:val="top"/>
          </w:tcPr>
          <w:p>
            <w:pPr>
              <w:pStyle w:val="TableText"/>
              <w:ind w:left="158"/>
              <w:spacing w:before="74" w:line="182" w:lineRule="auto"/>
              <w:rPr>
                <w:sz w:val="16"/>
                <w:szCs w:val="16"/>
              </w:rPr>
            </w:pPr>
            <w:r>
              <w:rPr>
                <w:sz w:val="16"/>
                <w:szCs w:val="16"/>
              </w:rPr>
              <w:t>M</w:t>
            </w:r>
          </w:p>
        </w:tc>
        <w:tc>
          <w:tcPr>
            <w:tcW w:w="1581" w:type="dxa"/>
            <w:vAlign w:val="top"/>
            <w:tcBorders>
              <w:right w:val="single" w:color="000000" w:sz="6" w:space="0"/>
            </w:tcBorders>
          </w:tcPr>
          <w:p>
            <w:pPr>
              <w:pStyle w:val="TableText"/>
              <w:ind w:left="637"/>
              <w:spacing w:before="47" w:line="216" w:lineRule="auto"/>
              <w:rPr>
                <w:sz w:val="16"/>
                <w:szCs w:val="16"/>
              </w:rPr>
            </w:pPr>
            <w:r>
              <w:rPr>
                <w:sz w:val="16"/>
                <w:szCs w:val="16"/>
                <w:spacing w:val="-5"/>
              </w:rPr>
              <w:t>马院</w:t>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721" w:type="dxa"/>
            <w:vAlign w:val="top"/>
          </w:tcPr>
          <w:p>
            <w:pPr>
              <w:spacing w:line="235" w:lineRule="exact"/>
              <w:rPr>
                <w:rFonts w:ascii="Arial"/>
                <w:sz w:val="20"/>
              </w:rPr>
            </w:pPr>
            <w:r/>
          </w:p>
        </w:tc>
      </w:tr>
      <w:tr>
        <w:trPr>
          <w:trHeight w:val="245" w:hRule="atLeast"/>
        </w:trPr>
        <w:tc>
          <w:tcPr>
            <w:tcW w:w="3349" w:type="dxa"/>
            <w:vAlign w:val="top"/>
            <w:tcBorders>
              <w:left w:val="single" w:color="000000" w:sz="6" w:space="0"/>
            </w:tcBorders>
          </w:tcPr>
          <w:p>
            <w:pPr>
              <w:pStyle w:val="TableText"/>
              <w:ind w:left="1273"/>
              <w:spacing w:before="47" w:line="216" w:lineRule="auto"/>
              <w:rPr>
                <w:sz w:val="16"/>
                <w:szCs w:val="16"/>
              </w:rPr>
            </w:pPr>
            <w:r>
              <w:rPr>
                <w:sz w:val="16"/>
                <w:szCs w:val="16"/>
                <w:spacing w:val="-2"/>
              </w:rPr>
              <w:t>形势与政策</w:t>
            </w:r>
          </w:p>
        </w:tc>
        <w:tc>
          <w:tcPr>
            <w:tcW w:w="547" w:type="dxa"/>
            <w:vAlign w:val="top"/>
          </w:tcPr>
          <w:p>
            <w:pPr>
              <w:pStyle w:val="TableText"/>
              <w:ind w:left="228"/>
              <w:spacing w:before="74" w:line="182" w:lineRule="auto"/>
              <w:rPr>
                <w:sz w:val="16"/>
                <w:szCs w:val="16"/>
              </w:rPr>
            </w:pPr>
            <w:r>
              <w:rPr>
                <w:sz w:val="16"/>
                <w:szCs w:val="16"/>
              </w:rPr>
              <w:t>H</w:t>
            </w:r>
          </w:p>
        </w:tc>
        <w:tc>
          <w:tcPr>
            <w:tcW w:w="421" w:type="dxa"/>
            <w:vAlign w:val="top"/>
          </w:tcPr>
          <w:p>
            <w:pPr>
              <w:pStyle w:val="TableText"/>
              <w:ind w:left="164"/>
              <w:spacing w:before="74" w:line="182" w:lineRule="auto"/>
              <w:rPr>
                <w:sz w:val="16"/>
                <w:szCs w:val="16"/>
              </w:rPr>
            </w:pPr>
            <w:r>
              <w:rPr>
                <w:sz w:val="16"/>
                <w:szCs w:val="16"/>
              </w:rPr>
              <w:t>M</w:t>
            </w:r>
          </w:p>
        </w:tc>
        <w:tc>
          <w:tcPr>
            <w:tcW w:w="528" w:type="dxa"/>
            <w:vAlign w:val="top"/>
          </w:tcPr>
          <w:p>
            <w:pPr>
              <w:pStyle w:val="TableText"/>
              <w:ind w:left="218"/>
              <w:spacing w:before="74" w:line="182" w:lineRule="auto"/>
              <w:rPr>
                <w:sz w:val="16"/>
                <w:szCs w:val="16"/>
              </w:rPr>
            </w:pPr>
            <w:r>
              <w:rPr>
                <w:sz w:val="16"/>
                <w:szCs w:val="16"/>
              </w:rPr>
              <w:t>M</w:t>
            </w:r>
          </w:p>
        </w:tc>
        <w:tc>
          <w:tcPr>
            <w:tcW w:w="437" w:type="dxa"/>
            <w:vAlign w:val="top"/>
          </w:tcPr>
          <w:p>
            <w:pPr>
              <w:pStyle w:val="TableText"/>
              <w:ind w:left="176"/>
              <w:spacing w:before="74" w:line="182" w:lineRule="auto"/>
              <w:rPr>
                <w:sz w:val="16"/>
                <w:szCs w:val="16"/>
              </w:rPr>
            </w:pPr>
            <w:r>
              <w:rPr>
                <w:sz w:val="16"/>
                <w:szCs w:val="16"/>
              </w:rPr>
              <w:t>L</w:t>
            </w:r>
          </w:p>
        </w:tc>
        <w:tc>
          <w:tcPr>
            <w:tcW w:w="405" w:type="dxa"/>
            <w:vAlign w:val="top"/>
          </w:tcPr>
          <w:p>
            <w:pPr>
              <w:pStyle w:val="TableText"/>
              <w:ind w:left="158"/>
              <w:spacing w:before="74" w:line="182" w:lineRule="auto"/>
              <w:rPr>
                <w:sz w:val="16"/>
                <w:szCs w:val="16"/>
              </w:rPr>
            </w:pPr>
            <w:r>
              <w:rPr>
                <w:sz w:val="16"/>
                <w:szCs w:val="16"/>
              </w:rPr>
              <w:t>M</w:t>
            </w:r>
          </w:p>
        </w:tc>
        <w:tc>
          <w:tcPr>
            <w:tcW w:w="1581" w:type="dxa"/>
            <w:vAlign w:val="top"/>
            <w:tcBorders>
              <w:right w:val="single" w:color="000000" w:sz="6" w:space="0"/>
            </w:tcBorders>
          </w:tcPr>
          <w:p>
            <w:pPr>
              <w:pStyle w:val="TableText"/>
              <w:ind w:left="637"/>
              <w:spacing w:before="47" w:line="216" w:lineRule="auto"/>
              <w:rPr>
                <w:sz w:val="16"/>
                <w:szCs w:val="16"/>
              </w:rPr>
            </w:pPr>
            <w:r>
              <w:rPr>
                <w:sz w:val="16"/>
                <w:szCs w:val="16"/>
                <w:spacing w:val="-5"/>
              </w:rPr>
              <w:t>马院</w:t>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721" w:type="dxa"/>
            <w:vAlign w:val="top"/>
          </w:tcPr>
          <w:p>
            <w:pPr>
              <w:spacing w:line="235" w:lineRule="exact"/>
              <w:rPr>
                <w:rFonts w:ascii="Arial"/>
                <w:sz w:val="20"/>
              </w:rPr>
            </w:pPr>
            <w:r/>
          </w:p>
        </w:tc>
      </w:tr>
      <w:tr>
        <w:trPr>
          <w:trHeight w:val="245" w:hRule="atLeast"/>
        </w:trPr>
        <w:tc>
          <w:tcPr>
            <w:tcW w:w="3349" w:type="dxa"/>
            <w:vAlign w:val="top"/>
            <w:tcBorders>
              <w:left w:val="single" w:color="000000" w:sz="6" w:space="0"/>
            </w:tcBorders>
          </w:tcPr>
          <w:p>
            <w:pPr>
              <w:pStyle w:val="TableText"/>
              <w:ind w:left="1271"/>
              <w:spacing w:before="49" w:line="214" w:lineRule="auto"/>
              <w:rPr>
                <w:sz w:val="16"/>
                <w:szCs w:val="16"/>
              </w:rPr>
            </w:pPr>
            <w:r>
              <w:rPr>
                <w:sz w:val="16"/>
                <w:szCs w:val="16"/>
                <w:spacing w:val="-1"/>
              </w:rPr>
              <w:t>应用文写作</w:t>
            </w:r>
          </w:p>
        </w:tc>
        <w:tc>
          <w:tcPr>
            <w:tcW w:w="547" w:type="dxa"/>
            <w:vAlign w:val="top"/>
          </w:tcPr>
          <w:p>
            <w:pPr>
              <w:pStyle w:val="TableText"/>
              <w:ind w:left="228"/>
              <w:spacing w:before="76" w:line="182" w:lineRule="auto"/>
              <w:rPr>
                <w:sz w:val="16"/>
                <w:szCs w:val="16"/>
              </w:rPr>
            </w:pPr>
            <w:r>
              <w:rPr>
                <w:sz w:val="16"/>
                <w:szCs w:val="16"/>
              </w:rPr>
              <w:t>H</w:t>
            </w:r>
          </w:p>
        </w:tc>
        <w:tc>
          <w:tcPr>
            <w:tcW w:w="421" w:type="dxa"/>
            <w:vAlign w:val="top"/>
          </w:tcPr>
          <w:p>
            <w:pPr>
              <w:pStyle w:val="TableText"/>
              <w:ind w:left="164"/>
              <w:spacing w:before="76" w:line="182" w:lineRule="auto"/>
              <w:rPr>
                <w:sz w:val="16"/>
                <w:szCs w:val="16"/>
              </w:rPr>
            </w:pPr>
            <w:r>
              <w:rPr>
                <w:sz w:val="16"/>
                <w:szCs w:val="16"/>
              </w:rPr>
              <w:t>M</w:t>
            </w:r>
          </w:p>
        </w:tc>
        <w:tc>
          <w:tcPr>
            <w:tcW w:w="528" w:type="dxa"/>
            <w:vAlign w:val="top"/>
          </w:tcPr>
          <w:p>
            <w:pPr>
              <w:pStyle w:val="TableText"/>
              <w:ind w:left="220"/>
              <w:spacing w:before="76" w:line="182" w:lineRule="auto"/>
              <w:rPr>
                <w:sz w:val="16"/>
                <w:szCs w:val="16"/>
              </w:rPr>
            </w:pPr>
            <w:r>
              <w:rPr>
                <w:sz w:val="16"/>
                <w:szCs w:val="16"/>
              </w:rPr>
              <w:t>H</w:t>
            </w:r>
          </w:p>
        </w:tc>
        <w:tc>
          <w:tcPr>
            <w:tcW w:w="437" w:type="dxa"/>
            <w:vAlign w:val="top"/>
          </w:tcPr>
          <w:p>
            <w:pPr>
              <w:pStyle w:val="TableText"/>
              <w:ind w:left="173"/>
              <w:spacing w:before="76" w:line="182" w:lineRule="auto"/>
              <w:rPr>
                <w:sz w:val="16"/>
                <w:szCs w:val="16"/>
              </w:rPr>
            </w:pPr>
            <w:r>
              <w:rPr>
                <w:sz w:val="16"/>
                <w:szCs w:val="16"/>
              </w:rPr>
              <w:t>M</w:t>
            </w:r>
          </w:p>
        </w:tc>
        <w:tc>
          <w:tcPr>
            <w:tcW w:w="405" w:type="dxa"/>
            <w:vAlign w:val="top"/>
          </w:tcPr>
          <w:p>
            <w:pPr>
              <w:pStyle w:val="TableText"/>
              <w:ind w:left="158"/>
              <w:spacing w:before="76" w:line="182" w:lineRule="auto"/>
              <w:rPr>
                <w:sz w:val="16"/>
                <w:szCs w:val="16"/>
              </w:rPr>
            </w:pPr>
            <w:r>
              <w:rPr>
                <w:sz w:val="16"/>
                <w:szCs w:val="16"/>
              </w:rPr>
              <w:t>M</w:t>
            </w:r>
          </w:p>
        </w:tc>
        <w:tc>
          <w:tcPr>
            <w:tcW w:w="1581" w:type="dxa"/>
            <w:vAlign w:val="top"/>
            <w:tcBorders>
              <w:right w:val="single" w:color="000000" w:sz="6" w:space="0"/>
            </w:tcBorders>
          </w:tcPr>
          <w:p>
            <w:pPr>
              <w:pStyle w:val="TableText"/>
              <w:ind w:left="550"/>
              <w:spacing w:before="49" w:line="214" w:lineRule="auto"/>
              <w:rPr>
                <w:sz w:val="16"/>
                <w:szCs w:val="16"/>
              </w:rPr>
            </w:pPr>
            <w:r>
              <w:rPr>
                <w:sz w:val="16"/>
                <w:szCs w:val="16"/>
                <w:spacing w:val="-2"/>
              </w:rPr>
              <w:t>基础部</w:t>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721" w:type="dxa"/>
            <w:vAlign w:val="top"/>
          </w:tcPr>
          <w:p>
            <w:pPr>
              <w:spacing w:line="235" w:lineRule="exact"/>
              <w:rPr>
                <w:rFonts w:ascii="Arial"/>
                <w:sz w:val="20"/>
              </w:rPr>
            </w:pPr>
            <w:r/>
          </w:p>
        </w:tc>
      </w:tr>
      <w:tr>
        <w:trPr>
          <w:trHeight w:val="484" w:hRule="atLeast"/>
        </w:trPr>
        <w:tc>
          <w:tcPr>
            <w:tcW w:w="3349" w:type="dxa"/>
            <w:vAlign w:val="top"/>
            <w:tcBorders>
              <w:left w:val="single" w:color="000000" w:sz="6" w:space="0"/>
            </w:tcBorders>
          </w:tcPr>
          <w:p>
            <w:pPr>
              <w:pStyle w:val="TableText"/>
              <w:ind w:left="1192"/>
              <w:spacing w:before="169" w:line="220" w:lineRule="auto"/>
              <w:rPr>
                <w:sz w:val="16"/>
                <w:szCs w:val="16"/>
              </w:rPr>
            </w:pPr>
            <w:r>
              <w:rPr>
                <w:sz w:val="16"/>
                <w:szCs w:val="16"/>
                <w:spacing w:val="-1"/>
              </w:rPr>
              <w:t>信息技术基础</w:t>
            </w:r>
          </w:p>
        </w:tc>
        <w:tc>
          <w:tcPr>
            <w:tcW w:w="547" w:type="dxa"/>
            <w:vAlign w:val="top"/>
          </w:tcPr>
          <w:p>
            <w:pPr>
              <w:pStyle w:val="TableText"/>
              <w:ind w:left="228"/>
              <w:spacing w:before="196" w:line="182" w:lineRule="auto"/>
              <w:rPr>
                <w:sz w:val="16"/>
                <w:szCs w:val="16"/>
              </w:rPr>
            </w:pPr>
            <w:r>
              <w:rPr>
                <w:sz w:val="16"/>
                <w:szCs w:val="16"/>
              </w:rPr>
              <w:t>H</w:t>
            </w:r>
          </w:p>
        </w:tc>
        <w:tc>
          <w:tcPr>
            <w:tcW w:w="421" w:type="dxa"/>
            <w:vAlign w:val="top"/>
          </w:tcPr>
          <w:p>
            <w:pPr>
              <w:rPr>
                <w:rFonts w:ascii="Arial"/>
                <w:sz w:val="21"/>
              </w:rPr>
            </w:pPr>
            <w:r/>
          </w:p>
        </w:tc>
        <w:tc>
          <w:tcPr>
            <w:tcW w:w="528" w:type="dxa"/>
            <w:vAlign w:val="top"/>
          </w:tcPr>
          <w:p>
            <w:pPr>
              <w:pStyle w:val="TableText"/>
              <w:ind w:left="220"/>
              <w:spacing w:before="196" w:line="182" w:lineRule="auto"/>
              <w:rPr>
                <w:sz w:val="16"/>
                <w:szCs w:val="16"/>
              </w:rPr>
            </w:pPr>
            <w:r>
              <w:rPr>
                <w:sz w:val="16"/>
                <w:szCs w:val="16"/>
              </w:rPr>
              <w:t>H</w:t>
            </w:r>
          </w:p>
        </w:tc>
        <w:tc>
          <w:tcPr>
            <w:tcW w:w="437" w:type="dxa"/>
            <w:vAlign w:val="top"/>
          </w:tcPr>
          <w:p>
            <w:pPr>
              <w:rPr>
                <w:rFonts w:ascii="Arial"/>
                <w:sz w:val="21"/>
              </w:rPr>
            </w:pPr>
            <w:r/>
          </w:p>
        </w:tc>
        <w:tc>
          <w:tcPr>
            <w:tcW w:w="405" w:type="dxa"/>
            <w:vAlign w:val="top"/>
          </w:tcPr>
          <w:p>
            <w:pPr>
              <w:pStyle w:val="TableText"/>
              <w:ind w:left="162"/>
              <w:spacing w:before="196" w:line="182" w:lineRule="auto"/>
              <w:rPr>
                <w:sz w:val="16"/>
                <w:szCs w:val="16"/>
              </w:rPr>
            </w:pPr>
            <w:r>
              <w:rPr>
                <w:sz w:val="16"/>
                <w:szCs w:val="16"/>
              </w:rPr>
              <w:t>L</w:t>
            </w:r>
          </w:p>
        </w:tc>
        <w:tc>
          <w:tcPr>
            <w:tcW w:w="1581" w:type="dxa"/>
            <w:vAlign w:val="top"/>
            <w:tcBorders>
              <w:right w:val="single" w:color="000000" w:sz="6" w:space="0"/>
            </w:tcBorders>
          </w:tcPr>
          <w:p>
            <w:pPr>
              <w:pStyle w:val="TableText"/>
              <w:ind w:left="634" w:right="546" w:hanging="84"/>
              <w:spacing w:before="49" w:line="245"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477" w:type="dxa"/>
            <w:vAlign w:val="top"/>
            <w:tcBorders>
              <w:left w:val="single" w:color="000000" w:sz="6" w:space="0"/>
            </w:tcBorders>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528" w:type="dxa"/>
            <w:vAlign w:val="top"/>
          </w:tcPr>
          <w:p>
            <w:pPr>
              <w:rPr>
                <w:rFonts w:ascii="Arial"/>
                <w:sz w:val="21"/>
              </w:rPr>
            </w:pPr>
            <w:r/>
          </w:p>
        </w:tc>
        <w:tc>
          <w:tcPr>
            <w:tcW w:w="690"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642" w:type="dxa"/>
            <w:vAlign w:val="top"/>
          </w:tcPr>
          <w:p>
            <w:pPr>
              <w:rPr>
                <w:rFonts w:ascii="Arial"/>
                <w:sz w:val="21"/>
              </w:rPr>
            </w:pPr>
            <w:r/>
          </w:p>
        </w:tc>
        <w:tc>
          <w:tcPr>
            <w:tcW w:w="548" w:type="dxa"/>
            <w:vAlign w:val="top"/>
          </w:tcPr>
          <w:p>
            <w:pPr>
              <w:rPr>
                <w:rFonts w:ascii="Arial"/>
                <w:sz w:val="21"/>
              </w:rPr>
            </w:pPr>
            <w:r/>
          </w:p>
        </w:tc>
        <w:tc>
          <w:tcPr>
            <w:tcW w:w="721" w:type="dxa"/>
            <w:vAlign w:val="top"/>
          </w:tcPr>
          <w:p>
            <w:pPr>
              <w:rPr>
                <w:rFonts w:ascii="Arial"/>
                <w:sz w:val="21"/>
              </w:rPr>
            </w:pPr>
            <w:r/>
          </w:p>
        </w:tc>
      </w:tr>
      <w:tr>
        <w:trPr>
          <w:trHeight w:val="484" w:hRule="atLeast"/>
        </w:trPr>
        <w:tc>
          <w:tcPr>
            <w:tcW w:w="3349" w:type="dxa"/>
            <w:vAlign w:val="top"/>
            <w:tcBorders>
              <w:left w:val="single" w:color="000000" w:sz="6" w:space="0"/>
            </w:tcBorders>
          </w:tcPr>
          <w:p>
            <w:pPr>
              <w:pStyle w:val="TableText"/>
              <w:ind w:left="712"/>
              <w:spacing w:before="170" w:line="220" w:lineRule="auto"/>
              <w:rPr>
                <w:sz w:val="16"/>
                <w:szCs w:val="16"/>
              </w:rPr>
            </w:pPr>
            <w:r>
              <w:rPr>
                <w:sz w:val="16"/>
                <w:szCs w:val="16"/>
                <w:spacing w:val="-1"/>
              </w:rPr>
              <w:t>信息技术基础考证强化训练</w:t>
            </w:r>
          </w:p>
        </w:tc>
        <w:tc>
          <w:tcPr>
            <w:tcW w:w="547" w:type="dxa"/>
            <w:vAlign w:val="top"/>
          </w:tcPr>
          <w:p>
            <w:pPr>
              <w:pStyle w:val="TableText"/>
              <w:ind w:left="226"/>
              <w:spacing w:before="196" w:line="182" w:lineRule="auto"/>
              <w:rPr>
                <w:sz w:val="16"/>
                <w:szCs w:val="16"/>
              </w:rPr>
            </w:pPr>
            <w:r>
              <w:rPr>
                <w:sz w:val="16"/>
                <w:szCs w:val="16"/>
              </w:rPr>
              <w:t>M</w:t>
            </w:r>
          </w:p>
        </w:tc>
        <w:tc>
          <w:tcPr>
            <w:tcW w:w="421" w:type="dxa"/>
            <w:vAlign w:val="top"/>
          </w:tcPr>
          <w:p>
            <w:pPr>
              <w:rPr>
                <w:rFonts w:ascii="Arial"/>
                <w:sz w:val="21"/>
              </w:rPr>
            </w:pPr>
            <w:r/>
          </w:p>
        </w:tc>
        <w:tc>
          <w:tcPr>
            <w:tcW w:w="528" w:type="dxa"/>
            <w:vAlign w:val="top"/>
          </w:tcPr>
          <w:p>
            <w:pPr>
              <w:pStyle w:val="TableText"/>
              <w:ind w:left="222"/>
              <w:spacing w:before="196" w:line="182" w:lineRule="auto"/>
              <w:rPr>
                <w:sz w:val="16"/>
                <w:szCs w:val="16"/>
              </w:rPr>
            </w:pPr>
            <w:r>
              <w:rPr>
                <w:sz w:val="16"/>
                <w:szCs w:val="16"/>
              </w:rPr>
              <w:t>L</w:t>
            </w:r>
          </w:p>
        </w:tc>
        <w:tc>
          <w:tcPr>
            <w:tcW w:w="437" w:type="dxa"/>
            <w:vAlign w:val="top"/>
          </w:tcPr>
          <w:p>
            <w:pPr>
              <w:rPr>
                <w:rFonts w:ascii="Arial"/>
                <w:sz w:val="21"/>
              </w:rPr>
            </w:pPr>
            <w:r/>
          </w:p>
        </w:tc>
        <w:tc>
          <w:tcPr>
            <w:tcW w:w="405" w:type="dxa"/>
            <w:vAlign w:val="top"/>
          </w:tcPr>
          <w:p>
            <w:pPr>
              <w:rPr>
                <w:rFonts w:ascii="Arial"/>
                <w:sz w:val="21"/>
              </w:rPr>
            </w:pPr>
            <w:r/>
          </w:p>
        </w:tc>
        <w:tc>
          <w:tcPr>
            <w:tcW w:w="1581" w:type="dxa"/>
            <w:vAlign w:val="top"/>
            <w:tcBorders>
              <w:right w:val="single" w:color="000000" w:sz="6" w:space="0"/>
            </w:tcBorders>
          </w:tcPr>
          <w:p>
            <w:pPr>
              <w:pStyle w:val="TableText"/>
              <w:ind w:left="634" w:right="546" w:hanging="84"/>
              <w:spacing w:before="49" w:line="245"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477" w:type="dxa"/>
            <w:vAlign w:val="top"/>
            <w:tcBorders>
              <w:left w:val="single" w:color="000000" w:sz="6" w:space="0"/>
            </w:tcBorders>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528" w:type="dxa"/>
            <w:vAlign w:val="top"/>
          </w:tcPr>
          <w:p>
            <w:pPr>
              <w:rPr>
                <w:rFonts w:ascii="Arial"/>
                <w:sz w:val="21"/>
              </w:rPr>
            </w:pPr>
            <w:r/>
          </w:p>
        </w:tc>
        <w:tc>
          <w:tcPr>
            <w:tcW w:w="690"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642" w:type="dxa"/>
            <w:vAlign w:val="top"/>
          </w:tcPr>
          <w:p>
            <w:pPr>
              <w:rPr>
                <w:rFonts w:ascii="Arial"/>
                <w:sz w:val="21"/>
              </w:rPr>
            </w:pPr>
            <w:r/>
          </w:p>
        </w:tc>
        <w:tc>
          <w:tcPr>
            <w:tcW w:w="548" w:type="dxa"/>
            <w:vAlign w:val="top"/>
          </w:tcPr>
          <w:p>
            <w:pPr>
              <w:rPr>
                <w:rFonts w:ascii="Arial"/>
                <w:sz w:val="21"/>
              </w:rPr>
            </w:pPr>
            <w:r/>
          </w:p>
        </w:tc>
        <w:tc>
          <w:tcPr>
            <w:tcW w:w="721" w:type="dxa"/>
            <w:vAlign w:val="top"/>
          </w:tcPr>
          <w:p>
            <w:pPr>
              <w:rPr>
                <w:rFonts w:ascii="Arial"/>
                <w:sz w:val="21"/>
              </w:rPr>
            </w:pPr>
            <w:r/>
          </w:p>
        </w:tc>
      </w:tr>
      <w:tr>
        <w:trPr>
          <w:trHeight w:val="484" w:hRule="atLeast"/>
        </w:trPr>
        <w:tc>
          <w:tcPr>
            <w:tcW w:w="3349" w:type="dxa"/>
            <w:vAlign w:val="top"/>
            <w:tcBorders>
              <w:left w:val="single" w:color="000000" w:sz="6" w:space="0"/>
            </w:tcBorders>
          </w:tcPr>
          <w:p>
            <w:pPr>
              <w:pStyle w:val="TableText"/>
              <w:ind w:left="953"/>
              <w:spacing w:before="170" w:line="220" w:lineRule="auto"/>
              <w:rPr>
                <w:sz w:val="16"/>
                <w:szCs w:val="16"/>
              </w:rPr>
            </w:pPr>
            <w:r>
              <w:rPr>
                <w:sz w:val="16"/>
                <w:szCs w:val="16"/>
                <w:spacing w:val="-1"/>
              </w:rPr>
              <w:t>新一代信息技术导论</w:t>
            </w:r>
          </w:p>
        </w:tc>
        <w:tc>
          <w:tcPr>
            <w:tcW w:w="547" w:type="dxa"/>
            <w:vAlign w:val="top"/>
          </w:tcPr>
          <w:p>
            <w:pPr>
              <w:pStyle w:val="TableText"/>
              <w:ind w:left="228"/>
              <w:spacing w:before="197" w:line="182" w:lineRule="auto"/>
              <w:rPr>
                <w:sz w:val="16"/>
                <w:szCs w:val="16"/>
              </w:rPr>
            </w:pPr>
            <w:r>
              <w:rPr>
                <w:sz w:val="16"/>
                <w:szCs w:val="16"/>
              </w:rPr>
              <w:t>H</w:t>
            </w:r>
          </w:p>
        </w:tc>
        <w:tc>
          <w:tcPr>
            <w:tcW w:w="421" w:type="dxa"/>
            <w:vAlign w:val="top"/>
          </w:tcPr>
          <w:p>
            <w:pPr>
              <w:rPr>
                <w:rFonts w:ascii="Arial"/>
                <w:sz w:val="21"/>
              </w:rPr>
            </w:pPr>
            <w:r/>
          </w:p>
        </w:tc>
        <w:tc>
          <w:tcPr>
            <w:tcW w:w="528" w:type="dxa"/>
            <w:vAlign w:val="top"/>
          </w:tcPr>
          <w:p>
            <w:pPr>
              <w:pStyle w:val="TableText"/>
              <w:ind w:left="218"/>
              <w:spacing w:before="197" w:line="182" w:lineRule="auto"/>
              <w:rPr>
                <w:sz w:val="16"/>
                <w:szCs w:val="16"/>
              </w:rPr>
            </w:pPr>
            <w:r>
              <w:rPr>
                <w:sz w:val="16"/>
                <w:szCs w:val="16"/>
              </w:rPr>
              <w:t>M</w:t>
            </w:r>
          </w:p>
        </w:tc>
        <w:tc>
          <w:tcPr>
            <w:tcW w:w="437" w:type="dxa"/>
            <w:vAlign w:val="top"/>
          </w:tcPr>
          <w:p>
            <w:pPr>
              <w:rPr>
                <w:rFonts w:ascii="Arial"/>
                <w:sz w:val="21"/>
              </w:rPr>
            </w:pPr>
            <w:r/>
          </w:p>
        </w:tc>
        <w:tc>
          <w:tcPr>
            <w:tcW w:w="405" w:type="dxa"/>
            <w:vAlign w:val="top"/>
          </w:tcPr>
          <w:p>
            <w:pPr>
              <w:pStyle w:val="TableText"/>
              <w:ind w:left="162"/>
              <w:spacing w:before="197" w:line="182" w:lineRule="auto"/>
              <w:rPr>
                <w:sz w:val="16"/>
                <w:szCs w:val="16"/>
              </w:rPr>
            </w:pPr>
            <w:r>
              <w:rPr>
                <w:sz w:val="16"/>
                <w:szCs w:val="16"/>
              </w:rPr>
              <w:t>L</w:t>
            </w:r>
          </w:p>
        </w:tc>
        <w:tc>
          <w:tcPr>
            <w:tcW w:w="1581" w:type="dxa"/>
            <w:vAlign w:val="top"/>
            <w:tcBorders>
              <w:right w:val="single" w:color="000000" w:sz="6" w:space="0"/>
            </w:tcBorders>
          </w:tcPr>
          <w:p>
            <w:pPr>
              <w:pStyle w:val="TableText"/>
              <w:ind w:left="634" w:right="546" w:hanging="84"/>
              <w:spacing w:before="51" w:line="244"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477" w:type="dxa"/>
            <w:vAlign w:val="top"/>
            <w:tcBorders>
              <w:left w:val="single" w:color="000000" w:sz="6" w:space="0"/>
            </w:tcBorders>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528" w:type="dxa"/>
            <w:vAlign w:val="top"/>
          </w:tcPr>
          <w:p>
            <w:pPr>
              <w:rPr>
                <w:rFonts w:ascii="Arial"/>
                <w:sz w:val="21"/>
              </w:rPr>
            </w:pPr>
            <w:r/>
          </w:p>
        </w:tc>
        <w:tc>
          <w:tcPr>
            <w:tcW w:w="690"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642" w:type="dxa"/>
            <w:vAlign w:val="top"/>
          </w:tcPr>
          <w:p>
            <w:pPr>
              <w:rPr>
                <w:rFonts w:ascii="Arial"/>
                <w:sz w:val="21"/>
              </w:rPr>
            </w:pPr>
            <w:r/>
          </w:p>
        </w:tc>
        <w:tc>
          <w:tcPr>
            <w:tcW w:w="548" w:type="dxa"/>
            <w:vAlign w:val="top"/>
          </w:tcPr>
          <w:p>
            <w:pPr>
              <w:rPr>
                <w:rFonts w:ascii="Arial"/>
                <w:sz w:val="21"/>
              </w:rPr>
            </w:pPr>
            <w:r/>
          </w:p>
        </w:tc>
        <w:tc>
          <w:tcPr>
            <w:tcW w:w="721" w:type="dxa"/>
            <w:vAlign w:val="top"/>
          </w:tcPr>
          <w:p>
            <w:pPr>
              <w:rPr>
                <w:rFonts w:ascii="Arial"/>
                <w:sz w:val="21"/>
              </w:rPr>
            </w:pPr>
            <w:r/>
          </w:p>
        </w:tc>
      </w:tr>
      <w:tr>
        <w:trPr>
          <w:trHeight w:val="245" w:hRule="atLeast"/>
        </w:trPr>
        <w:tc>
          <w:tcPr>
            <w:tcW w:w="3349" w:type="dxa"/>
            <w:vAlign w:val="top"/>
            <w:tcBorders>
              <w:left w:val="single" w:color="000000" w:sz="6" w:space="0"/>
            </w:tcBorders>
          </w:tcPr>
          <w:p>
            <w:pPr>
              <w:pStyle w:val="TableText"/>
              <w:ind w:left="1355"/>
              <w:spacing w:before="51" w:line="212" w:lineRule="auto"/>
              <w:rPr>
                <w:sz w:val="16"/>
                <w:szCs w:val="16"/>
              </w:rPr>
            </w:pPr>
            <w:r>
              <w:rPr>
                <w:sz w:val="16"/>
                <w:szCs w:val="16"/>
                <w:spacing w:val="-3"/>
              </w:rPr>
              <w:t>高职英语</w:t>
            </w:r>
          </w:p>
        </w:tc>
        <w:tc>
          <w:tcPr>
            <w:tcW w:w="547" w:type="dxa"/>
            <w:vAlign w:val="top"/>
          </w:tcPr>
          <w:p>
            <w:pPr>
              <w:pStyle w:val="TableText"/>
              <w:ind w:left="228"/>
              <w:spacing w:before="77" w:line="182" w:lineRule="auto"/>
              <w:rPr>
                <w:sz w:val="16"/>
                <w:szCs w:val="16"/>
              </w:rPr>
            </w:pPr>
            <w:r>
              <w:rPr>
                <w:sz w:val="16"/>
                <w:szCs w:val="16"/>
              </w:rPr>
              <w:t>H</w:t>
            </w:r>
          </w:p>
        </w:tc>
        <w:tc>
          <w:tcPr>
            <w:tcW w:w="421" w:type="dxa"/>
            <w:vAlign w:val="top"/>
          </w:tcPr>
          <w:p>
            <w:pPr>
              <w:pStyle w:val="TableText"/>
              <w:ind w:left="165"/>
              <w:spacing w:before="77" w:line="182" w:lineRule="auto"/>
              <w:rPr>
                <w:sz w:val="16"/>
                <w:szCs w:val="16"/>
              </w:rPr>
            </w:pPr>
            <w:r>
              <w:rPr>
                <w:sz w:val="16"/>
                <w:szCs w:val="16"/>
              </w:rPr>
              <w:t>H</w:t>
            </w:r>
          </w:p>
        </w:tc>
        <w:tc>
          <w:tcPr>
            <w:tcW w:w="528" w:type="dxa"/>
            <w:vAlign w:val="top"/>
          </w:tcPr>
          <w:p>
            <w:pPr>
              <w:pStyle w:val="TableText"/>
              <w:ind w:left="220"/>
              <w:spacing w:before="77" w:line="182" w:lineRule="auto"/>
              <w:rPr>
                <w:sz w:val="16"/>
                <w:szCs w:val="16"/>
              </w:rPr>
            </w:pPr>
            <w:r>
              <w:rPr>
                <w:sz w:val="16"/>
                <w:szCs w:val="16"/>
              </w:rPr>
              <w:t>H</w:t>
            </w:r>
          </w:p>
        </w:tc>
        <w:tc>
          <w:tcPr>
            <w:tcW w:w="437" w:type="dxa"/>
            <w:vAlign w:val="top"/>
          </w:tcPr>
          <w:p>
            <w:pPr>
              <w:pStyle w:val="TableText"/>
              <w:ind w:left="174"/>
              <w:spacing w:before="77" w:line="182" w:lineRule="auto"/>
              <w:rPr>
                <w:sz w:val="16"/>
                <w:szCs w:val="16"/>
              </w:rPr>
            </w:pPr>
            <w:r>
              <w:rPr>
                <w:sz w:val="16"/>
                <w:szCs w:val="16"/>
              </w:rPr>
              <w:t>H</w:t>
            </w:r>
          </w:p>
        </w:tc>
        <w:tc>
          <w:tcPr>
            <w:tcW w:w="405" w:type="dxa"/>
            <w:vAlign w:val="top"/>
          </w:tcPr>
          <w:p>
            <w:pPr>
              <w:pStyle w:val="TableText"/>
              <w:ind w:left="158"/>
              <w:spacing w:before="77" w:line="182" w:lineRule="auto"/>
              <w:rPr>
                <w:sz w:val="16"/>
                <w:szCs w:val="16"/>
              </w:rPr>
            </w:pPr>
            <w:r>
              <w:rPr>
                <w:sz w:val="16"/>
                <w:szCs w:val="16"/>
              </w:rPr>
              <w:t>M</w:t>
            </w:r>
          </w:p>
        </w:tc>
        <w:tc>
          <w:tcPr>
            <w:tcW w:w="1581" w:type="dxa"/>
            <w:vAlign w:val="top"/>
            <w:tcBorders>
              <w:right w:val="single" w:color="000000" w:sz="6" w:space="0"/>
            </w:tcBorders>
          </w:tcPr>
          <w:p>
            <w:pPr>
              <w:pStyle w:val="TableText"/>
              <w:ind w:left="550"/>
              <w:spacing w:before="51" w:line="212" w:lineRule="auto"/>
              <w:rPr>
                <w:sz w:val="16"/>
                <w:szCs w:val="16"/>
              </w:rPr>
            </w:pPr>
            <w:r>
              <w:rPr>
                <w:sz w:val="16"/>
                <w:szCs w:val="16"/>
                <w:spacing w:val="-2"/>
              </w:rPr>
              <w:t>基础部</w:t>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721" w:type="dxa"/>
            <w:vAlign w:val="top"/>
          </w:tcPr>
          <w:p>
            <w:pPr>
              <w:spacing w:line="235" w:lineRule="exact"/>
              <w:rPr>
                <w:rFonts w:ascii="Arial"/>
                <w:sz w:val="20"/>
              </w:rPr>
            </w:pPr>
            <w:r/>
          </w:p>
        </w:tc>
      </w:tr>
      <w:tr>
        <w:trPr>
          <w:trHeight w:val="245" w:hRule="atLeast"/>
        </w:trPr>
        <w:tc>
          <w:tcPr>
            <w:tcW w:w="3349" w:type="dxa"/>
            <w:vAlign w:val="top"/>
            <w:tcBorders>
              <w:left w:val="single" w:color="000000" w:sz="6" w:space="0"/>
            </w:tcBorders>
          </w:tcPr>
          <w:p>
            <w:pPr>
              <w:pStyle w:val="TableText"/>
              <w:ind w:left="1511"/>
              <w:spacing w:before="50" w:line="213" w:lineRule="auto"/>
              <w:rPr>
                <w:sz w:val="16"/>
                <w:szCs w:val="16"/>
              </w:rPr>
            </w:pPr>
            <w:r>
              <w:rPr>
                <w:sz w:val="16"/>
                <w:szCs w:val="16"/>
                <w:spacing w:val="-3"/>
              </w:rPr>
              <w:t>体育</w:t>
            </w:r>
          </w:p>
        </w:tc>
        <w:tc>
          <w:tcPr>
            <w:tcW w:w="547" w:type="dxa"/>
            <w:vAlign w:val="top"/>
          </w:tcPr>
          <w:p>
            <w:pPr>
              <w:pStyle w:val="TableText"/>
              <w:ind w:left="228"/>
              <w:spacing w:before="77" w:line="182" w:lineRule="auto"/>
              <w:rPr>
                <w:sz w:val="16"/>
                <w:szCs w:val="16"/>
              </w:rPr>
            </w:pPr>
            <w:r>
              <w:rPr>
                <w:sz w:val="16"/>
                <w:szCs w:val="16"/>
              </w:rPr>
              <w:t>H</w:t>
            </w:r>
          </w:p>
        </w:tc>
        <w:tc>
          <w:tcPr>
            <w:tcW w:w="421" w:type="dxa"/>
            <w:vAlign w:val="top"/>
          </w:tcPr>
          <w:p>
            <w:pPr>
              <w:pStyle w:val="TableText"/>
              <w:ind w:left="165"/>
              <w:spacing w:before="77" w:line="182" w:lineRule="auto"/>
              <w:rPr>
                <w:sz w:val="16"/>
                <w:szCs w:val="16"/>
              </w:rPr>
            </w:pPr>
            <w:r>
              <w:rPr>
                <w:sz w:val="16"/>
                <w:szCs w:val="16"/>
              </w:rPr>
              <w:t>H</w:t>
            </w:r>
          </w:p>
        </w:tc>
        <w:tc>
          <w:tcPr>
            <w:tcW w:w="528" w:type="dxa"/>
            <w:vAlign w:val="top"/>
          </w:tcPr>
          <w:p>
            <w:pPr>
              <w:pStyle w:val="TableText"/>
              <w:ind w:left="218"/>
              <w:spacing w:before="77" w:line="182" w:lineRule="auto"/>
              <w:rPr>
                <w:sz w:val="16"/>
                <w:szCs w:val="16"/>
              </w:rPr>
            </w:pPr>
            <w:r>
              <w:rPr>
                <w:sz w:val="16"/>
                <w:szCs w:val="16"/>
              </w:rPr>
              <w:t>M</w:t>
            </w:r>
          </w:p>
        </w:tc>
        <w:tc>
          <w:tcPr>
            <w:tcW w:w="437" w:type="dxa"/>
            <w:vAlign w:val="top"/>
          </w:tcPr>
          <w:p>
            <w:pPr>
              <w:pStyle w:val="TableText"/>
              <w:ind w:left="174"/>
              <w:spacing w:before="77" w:line="182" w:lineRule="auto"/>
              <w:rPr>
                <w:sz w:val="16"/>
                <w:szCs w:val="16"/>
              </w:rPr>
            </w:pPr>
            <w:r>
              <w:rPr>
                <w:sz w:val="16"/>
                <w:szCs w:val="16"/>
              </w:rPr>
              <w:t>H</w:t>
            </w:r>
          </w:p>
        </w:tc>
        <w:tc>
          <w:tcPr>
            <w:tcW w:w="405" w:type="dxa"/>
            <w:vAlign w:val="top"/>
          </w:tcPr>
          <w:p>
            <w:pPr>
              <w:pStyle w:val="TableText"/>
              <w:ind w:left="158"/>
              <w:spacing w:before="77" w:line="182" w:lineRule="auto"/>
              <w:rPr>
                <w:sz w:val="16"/>
                <w:szCs w:val="16"/>
              </w:rPr>
            </w:pPr>
            <w:r>
              <w:rPr>
                <w:sz w:val="16"/>
                <w:szCs w:val="16"/>
              </w:rPr>
              <w:t>M</w:t>
            </w:r>
          </w:p>
        </w:tc>
        <w:tc>
          <w:tcPr>
            <w:tcW w:w="1581" w:type="dxa"/>
            <w:vAlign w:val="top"/>
            <w:tcBorders>
              <w:right w:val="single" w:color="000000" w:sz="6" w:space="0"/>
            </w:tcBorders>
          </w:tcPr>
          <w:p>
            <w:pPr>
              <w:pStyle w:val="TableText"/>
              <w:ind w:left="550"/>
              <w:spacing w:before="50" w:line="213" w:lineRule="auto"/>
              <w:rPr>
                <w:sz w:val="16"/>
                <w:szCs w:val="16"/>
              </w:rPr>
            </w:pPr>
            <w:r>
              <w:rPr>
                <w:sz w:val="16"/>
                <w:szCs w:val="16"/>
                <w:spacing w:val="-2"/>
              </w:rPr>
              <w:t>体育部</w:t>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721" w:type="dxa"/>
            <w:vAlign w:val="top"/>
          </w:tcPr>
          <w:p>
            <w:pPr>
              <w:spacing w:line="235" w:lineRule="exact"/>
              <w:rPr>
                <w:rFonts w:ascii="Arial"/>
                <w:sz w:val="20"/>
              </w:rPr>
            </w:pPr>
            <w:r/>
          </w:p>
        </w:tc>
      </w:tr>
      <w:tr>
        <w:trPr>
          <w:trHeight w:val="245" w:hRule="atLeast"/>
        </w:trPr>
        <w:tc>
          <w:tcPr>
            <w:tcW w:w="3349" w:type="dxa"/>
            <w:vAlign w:val="top"/>
            <w:tcBorders>
              <w:left w:val="single" w:color="000000" w:sz="6" w:space="0"/>
            </w:tcBorders>
          </w:tcPr>
          <w:p>
            <w:pPr>
              <w:pStyle w:val="TableText"/>
              <w:ind w:left="954"/>
              <w:spacing w:before="52" w:line="211" w:lineRule="auto"/>
              <w:rPr>
                <w:sz w:val="16"/>
                <w:szCs w:val="16"/>
              </w:rPr>
            </w:pPr>
            <w:r>
              <w:rPr>
                <w:sz w:val="16"/>
                <w:szCs w:val="16"/>
                <w:spacing w:val="-1"/>
              </w:rPr>
              <w:t>大学生心理健康教育</w:t>
            </w:r>
          </w:p>
        </w:tc>
        <w:tc>
          <w:tcPr>
            <w:tcW w:w="547" w:type="dxa"/>
            <w:vAlign w:val="top"/>
          </w:tcPr>
          <w:p>
            <w:pPr>
              <w:pStyle w:val="TableText"/>
              <w:ind w:left="226"/>
              <w:spacing w:before="79" w:line="180" w:lineRule="auto"/>
              <w:rPr>
                <w:sz w:val="16"/>
                <w:szCs w:val="16"/>
              </w:rPr>
            </w:pPr>
            <w:r>
              <w:rPr>
                <w:sz w:val="16"/>
                <w:szCs w:val="16"/>
              </w:rPr>
              <w:t>M</w:t>
            </w:r>
          </w:p>
        </w:tc>
        <w:tc>
          <w:tcPr>
            <w:tcW w:w="421" w:type="dxa"/>
            <w:vAlign w:val="top"/>
          </w:tcPr>
          <w:p>
            <w:pPr>
              <w:pStyle w:val="TableText"/>
              <w:ind w:left="164"/>
              <w:spacing w:before="79" w:line="180" w:lineRule="auto"/>
              <w:rPr>
                <w:sz w:val="16"/>
                <w:szCs w:val="16"/>
              </w:rPr>
            </w:pPr>
            <w:r>
              <w:rPr>
                <w:sz w:val="16"/>
                <w:szCs w:val="16"/>
              </w:rPr>
              <w:t>M</w:t>
            </w:r>
          </w:p>
        </w:tc>
        <w:tc>
          <w:tcPr>
            <w:tcW w:w="528" w:type="dxa"/>
            <w:vAlign w:val="top"/>
          </w:tcPr>
          <w:p>
            <w:pPr>
              <w:pStyle w:val="TableText"/>
              <w:ind w:left="218"/>
              <w:spacing w:before="79" w:line="180" w:lineRule="auto"/>
              <w:rPr>
                <w:sz w:val="16"/>
                <w:szCs w:val="16"/>
              </w:rPr>
            </w:pPr>
            <w:r>
              <w:rPr>
                <w:sz w:val="16"/>
                <w:szCs w:val="16"/>
              </w:rPr>
              <w:t>M</w:t>
            </w:r>
          </w:p>
        </w:tc>
        <w:tc>
          <w:tcPr>
            <w:tcW w:w="437" w:type="dxa"/>
            <w:vAlign w:val="top"/>
          </w:tcPr>
          <w:p>
            <w:pPr>
              <w:pStyle w:val="TableText"/>
              <w:ind w:left="174"/>
              <w:spacing w:before="79" w:line="180" w:lineRule="auto"/>
              <w:rPr>
                <w:sz w:val="16"/>
                <w:szCs w:val="16"/>
              </w:rPr>
            </w:pPr>
            <w:r>
              <w:rPr>
                <w:sz w:val="16"/>
                <w:szCs w:val="16"/>
              </w:rPr>
              <w:t>H</w:t>
            </w:r>
          </w:p>
        </w:tc>
        <w:tc>
          <w:tcPr>
            <w:tcW w:w="405" w:type="dxa"/>
            <w:vAlign w:val="top"/>
          </w:tcPr>
          <w:p>
            <w:pPr>
              <w:pStyle w:val="TableText"/>
              <w:ind w:left="158"/>
              <w:spacing w:before="79" w:line="180" w:lineRule="auto"/>
              <w:rPr>
                <w:sz w:val="16"/>
                <w:szCs w:val="16"/>
              </w:rPr>
            </w:pPr>
            <w:r>
              <w:rPr>
                <w:sz w:val="16"/>
                <w:szCs w:val="16"/>
              </w:rPr>
              <w:t>M</w:t>
            </w:r>
          </w:p>
        </w:tc>
        <w:tc>
          <w:tcPr>
            <w:tcW w:w="1581" w:type="dxa"/>
            <w:vAlign w:val="top"/>
            <w:tcBorders>
              <w:right w:val="single" w:color="000000" w:sz="6" w:space="0"/>
            </w:tcBorders>
          </w:tcPr>
          <w:p>
            <w:pPr>
              <w:pStyle w:val="TableText"/>
              <w:ind w:left="553"/>
              <w:spacing w:before="52" w:line="211" w:lineRule="auto"/>
              <w:rPr>
                <w:sz w:val="16"/>
                <w:szCs w:val="16"/>
              </w:rPr>
            </w:pPr>
            <w:r>
              <w:rPr>
                <w:sz w:val="16"/>
                <w:szCs w:val="16"/>
                <w:spacing w:val="-3"/>
              </w:rPr>
              <w:t>学工处</w:t>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721" w:type="dxa"/>
            <w:vAlign w:val="top"/>
          </w:tcPr>
          <w:p>
            <w:pPr>
              <w:spacing w:line="235" w:lineRule="exact"/>
              <w:rPr>
                <w:rFonts w:ascii="Arial"/>
                <w:sz w:val="20"/>
              </w:rPr>
            </w:pPr>
            <w:r/>
          </w:p>
        </w:tc>
      </w:tr>
      <w:tr>
        <w:trPr>
          <w:trHeight w:val="245" w:hRule="atLeast"/>
        </w:trPr>
        <w:tc>
          <w:tcPr>
            <w:tcW w:w="3349" w:type="dxa"/>
            <w:vAlign w:val="top"/>
            <w:tcBorders>
              <w:left w:val="single" w:color="000000" w:sz="6" w:space="0"/>
            </w:tcBorders>
          </w:tcPr>
          <w:p>
            <w:pPr>
              <w:pStyle w:val="TableText"/>
              <w:ind w:left="1351"/>
              <w:spacing w:before="52" w:line="211" w:lineRule="auto"/>
              <w:rPr>
                <w:sz w:val="16"/>
                <w:szCs w:val="16"/>
              </w:rPr>
            </w:pPr>
            <w:r>
              <w:rPr>
                <w:sz w:val="16"/>
                <w:szCs w:val="16"/>
                <w:spacing w:val="-2"/>
              </w:rPr>
              <w:t>影视鉴赏</w:t>
            </w:r>
          </w:p>
        </w:tc>
        <w:tc>
          <w:tcPr>
            <w:tcW w:w="547" w:type="dxa"/>
            <w:vAlign w:val="top"/>
          </w:tcPr>
          <w:p>
            <w:pPr>
              <w:pStyle w:val="TableText"/>
              <w:ind w:left="226"/>
              <w:spacing w:before="79" w:line="180" w:lineRule="auto"/>
              <w:rPr>
                <w:sz w:val="16"/>
                <w:szCs w:val="16"/>
              </w:rPr>
            </w:pPr>
            <w:r>
              <w:rPr>
                <w:sz w:val="16"/>
                <w:szCs w:val="16"/>
              </w:rPr>
              <w:t>M</w:t>
            </w:r>
          </w:p>
        </w:tc>
        <w:tc>
          <w:tcPr>
            <w:tcW w:w="421" w:type="dxa"/>
            <w:vAlign w:val="top"/>
          </w:tcPr>
          <w:p>
            <w:pPr>
              <w:pStyle w:val="TableText"/>
              <w:ind w:left="165"/>
              <w:spacing w:before="79" w:line="180" w:lineRule="auto"/>
              <w:rPr>
                <w:sz w:val="16"/>
                <w:szCs w:val="16"/>
              </w:rPr>
            </w:pPr>
            <w:r>
              <w:rPr>
                <w:sz w:val="16"/>
                <w:szCs w:val="16"/>
              </w:rPr>
              <w:t>H</w:t>
            </w:r>
          </w:p>
        </w:tc>
        <w:tc>
          <w:tcPr>
            <w:tcW w:w="528" w:type="dxa"/>
            <w:vAlign w:val="top"/>
          </w:tcPr>
          <w:p>
            <w:pPr>
              <w:pStyle w:val="TableText"/>
              <w:ind w:left="222"/>
              <w:spacing w:before="79" w:line="180" w:lineRule="auto"/>
              <w:rPr>
                <w:sz w:val="16"/>
                <w:szCs w:val="16"/>
              </w:rPr>
            </w:pPr>
            <w:r>
              <w:rPr>
                <w:sz w:val="16"/>
                <w:szCs w:val="16"/>
              </w:rPr>
              <w:t>L</w:t>
            </w:r>
          </w:p>
        </w:tc>
        <w:tc>
          <w:tcPr>
            <w:tcW w:w="437" w:type="dxa"/>
            <w:vAlign w:val="top"/>
          </w:tcPr>
          <w:p>
            <w:pPr>
              <w:pStyle w:val="TableText"/>
              <w:ind w:left="173"/>
              <w:spacing w:before="79" w:line="180" w:lineRule="auto"/>
              <w:rPr>
                <w:sz w:val="16"/>
                <w:szCs w:val="16"/>
              </w:rPr>
            </w:pPr>
            <w:r>
              <w:rPr>
                <w:sz w:val="16"/>
                <w:szCs w:val="16"/>
              </w:rPr>
              <w:t>M</w:t>
            </w:r>
          </w:p>
        </w:tc>
        <w:tc>
          <w:tcPr>
            <w:tcW w:w="405" w:type="dxa"/>
            <w:vAlign w:val="top"/>
          </w:tcPr>
          <w:p>
            <w:pPr>
              <w:pStyle w:val="TableText"/>
              <w:ind w:left="162"/>
              <w:spacing w:before="79" w:line="180" w:lineRule="auto"/>
              <w:rPr>
                <w:sz w:val="16"/>
                <w:szCs w:val="16"/>
              </w:rPr>
            </w:pPr>
            <w:r>
              <w:rPr>
                <w:sz w:val="16"/>
                <w:szCs w:val="16"/>
              </w:rPr>
              <w:t>L</w:t>
            </w:r>
          </w:p>
        </w:tc>
        <w:tc>
          <w:tcPr>
            <w:tcW w:w="1581" w:type="dxa"/>
            <w:vAlign w:val="top"/>
            <w:tcBorders>
              <w:right w:val="single" w:color="000000" w:sz="6" w:space="0"/>
            </w:tcBorders>
          </w:tcPr>
          <w:p>
            <w:pPr>
              <w:pStyle w:val="TableText"/>
              <w:ind w:left="277"/>
              <w:spacing w:before="52" w:line="211" w:lineRule="auto"/>
              <w:rPr>
                <w:sz w:val="16"/>
                <w:szCs w:val="16"/>
              </w:rPr>
            </w:pPr>
            <w:r>
              <w:rPr>
                <w:sz w:val="16"/>
                <w:szCs w:val="16"/>
                <w:spacing w:val="-5"/>
              </w:rPr>
              <w:t>公共艺术</w:t>
            </w:r>
            <w:r>
              <w:rPr>
                <w:sz w:val="16"/>
                <w:szCs w:val="16"/>
                <w:spacing w:val="20"/>
              </w:rPr>
              <w:t xml:space="preserve"> </w:t>
            </w:r>
            <w:r>
              <w:rPr>
                <w:sz w:val="16"/>
                <w:szCs w:val="16"/>
                <w:spacing w:val="-5"/>
              </w:rPr>
              <w:t>中心</w:t>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721" w:type="dxa"/>
            <w:vAlign w:val="top"/>
          </w:tcPr>
          <w:p>
            <w:pPr>
              <w:spacing w:line="235" w:lineRule="exact"/>
              <w:rPr>
                <w:rFonts w:ascii="Arial"/>
                <w:sz w:val="20"/>
              </w:rPr>
            </w:pPr>
            <w:r/>
          </w:p>
        </w:tc>
      </w:tr>
      <w:tr>
        <w:trPr>
          <w:trHeight w:val="245" w:hRule="atLeast"/>
        </w:trPr>
        <w:tc>
          <w:tcPr>
            <w:tcW w:w="3349" w:type="dxa"/>
            <w:vAlign w:val="top"/>
            <w:tcBorders>
              <w:left w:val="single" w:color="000000" w:sz="6" w:space="0"/>
            </w:tcBorders>
          </w:tcPr>
          <w:p>
            <w:pPr>
              <w:pStyle w:val="TableText"/>
              <w:ind w:left="553"/>
              <w:spacing w:before="51" w:line="212" w:lineRule="auto"/>
              <w:rPr>
                <w:sz w:val="16"/>
                <w:szCs w:val="16"/>
              </w:rPr>
            </w:pPr>
            <w:r>
              <w:rPr>
                <w:sz w:val="16"/>
                <w:szCs w:val="16"/>
                <w:spacing w:val="-1"/>
              </w:rPr>
              <w:t>大学生职业生涯规划与就业指导</w:t>
            </w:r>
          </w:p>
        </w:tc>
        <w:tc>
          <w:tcPr>
            <w:tcW w:w="547" w:type="dxa"/>
            <w:vAlign w:val="top"/>
          </w:tcPr>
          <w:p>
            <w:pPr>
              <w:pStyle w:val="TableText"/>
              <w:ind w:left="226"/>
              <w:spacing w:before="78" w:line="181" w:lineRule="auto"/>
              <w:rPr>
                <w:sz w:val="16"/>
                <w:szCs w:val="16"/>
              </w:rPr>
            </w:pPr>
            <w:r>
              <w:rPr>
                <w:sz w:val="16"/>
                <w:szCs w:val="16"/>
              </w:rPr>
              <w:t>M</w:t>
            </w:r>
          </w:p>
        </w:tc>
        <w:tc>
          <w:tcPr>
            <w:tcW w:w="421" w:type="dxa"/>
            <w:vAlign w:val="top"/>
          </w:tcPr>
          <w:p>
            <w:pPr>
              <w:pStyle w:val="TableText"/>
              <w:ind w:left="168"/>
              <w:spacing w:before="78" w:line="181" w:lineRule="auto"/>
              <w:rPr>
                <w:sz w:val="16"/>
                <w:szCs w:val="16"/>
              </w:rPr>
            </w:pPr>
            <w:r>
              <w:rPr>
                <w:sz w:val="16"/>
                <w:szCs w:val="16"/>
              </w:rPr>
              <w:t>L</w:t>
            </w:r>
          </w:p>
        </w:tc>
        <w:tc>
          <w:tcPr>
            <w:tcW w:w="528" w:type="dxa"/>
            <w:vAlign w:val="top"/>
          </w:tcPr>
          <w:p>
            <w:pPr>
              <w:pStyle w:val="TableText"/>
              <w:ind w:left="220"/>
              <w:spacing w:before="78" w:line="181" w:lineRule="auto"/>
              <w:rPr>
                <w:sz w:val="16"/>
                <w:szCs w:val="16"/>
              </w:rPr>
            </w:pPr>
            <w:r>
              <w:rPr>
                <w:sz w:val="16"/>
                <w:szCs w:val="16"/>
              </w:rPr>
              <w:t>H</w:t>
            </w:r>
          </w:p>
        </w:tc>
        <w:tc>
          <w:tcPr>
            <w:tcW w:w="437" w:type="dxa"/>
            <w:vAlign w:val="top"/>
          </w:tcPr>
          <w:p>
            <w:pPr>
              <w:pStyle w:val="TableText"/>
              <w:ind w:left="176"/>
              <w:spacing w:before="78" w:line="181" w:lineRule="auto"/>
              <w:rPr>
                <w:sz w:val="16"/>
                <w:szCs w:val="16"/>
              </w:rPr>
            </w:pPr>
            <w:r>
              <w:rPr>
                <w:sz w:val="16"/>
                <w:szCs w:val="16"/>
              </w:rPr>
              <w:t>L</w:t>
            </w:r>
          </w:p>
        </w:tc>
        <w:tc>
          <w:tcPr>
            <w:tcW w:w="405" w:type="dxa"/>
            <w:vAlign w:val="top"/>
          </w:tcPr>
          <w:p>
            <w:pPr>
              <w:pStyle w:val="TableText"/>
              <w:ind w:left="158"/>
              <w:spacing w:before="78" w:line="181" w:lineRule="auto"/>
              <w:rPr>
                <w:sz w:val="16"/>
                <w:szCs w:val="16"/>
              </w:rPr>
            </w:pPr>
            <w:r>
              <w:rPr>
                <w:sz w:val="16"/>
                <w:szCs w:val="16"/>
              </w:rPr>
              <w:t>M</w:t>
            </w:r>
          </w:p>
        </w:tc>
        <w:tc>
          <w:tcPr>
            <w:tcW w:w="1581" w:type="dxa"/>
            <w:vAlign w:val="top"/>
            <w:tcBorders>
              <w:right w:val="single" w:color="000000" w:sz="6" w:space="0"/>
            </w:tcBorders>
          </w:tcPr>
          <w:p>
            <w:pPr>
              <w:pStyle w:val="TableText"/>
              <w:ind w:left="272"/>
              <w:spacing w:before="51" w:line="212" w:lineRule="auto"/>
              <w:rPr>
                <w:sz w:val="16"/>
                <w:szCs w:val="16"/>
              </w:rPr>
            </w:pPr>
            <w:r>
              <w:rPr>
                <w:sz w:val="16"/>
                <w:szCs w:val="16"/>
                <w:spacing w:val="-3"/>
              </w:rPr>
              <w:t>创新创业</w:t>
            </w:r>
            <w:r>
              <w:rPr>
                <w:sz w:val="16"/>
                <w:szCs w:val="16"/>
                <w:spacing w:val="12"/>
              </w:rPr>
              <w:t xml:space="preserve"> </w:t>
            </w:r>
            <w:r>
              <w:rPr>
                <w:sz w:val="16"/>
                <w:szCs w:val="16"/>
                <w:spacing w:val="-3"/>
              </w:rPr>
              <w:t>学院</w:t>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721" w:type="dxa"/>
            <w:vAlign w:val="top"/>
          </w:tcPr>
          <w:p>
            <w:pPr>
              <w:spacing w:line="235" w:lineRule="exact"/>
              <w:rPr>
                <w:rFonts w:ascii="Arial"/>
                <w:sz w:val="20"/>
              </w:rPr>
            </w:pPr>
            <w:r/>
          </w:p>
        </w:tc>
      </w:tr>
      <w:tr>
        <w:trPr>
          <w:trHeight w:val="245" w:hRule="atLeast"/>
        </w:trPr>
        <w:tc>
          <w:tcPr>
            <w:tcW w:w="3349" w:type="dxa"/>
            <w:vAlign w:val="top"/>
            <w:tcBorders>
              <w:left w:val="single" w:color="000000" w:sz="6" w:space="0"/>
            </w:tcBorders>
          </w:tcPr>
          <w:p>
            <w:pPr>
              <w:pStyle w:val="TableText"/>
              <w:ind w:left="1192"/>
              <w:spacing w:before="51" w:line="212" w:lineRule="auto"/>
              <w:rPr>
                <w:sz w:val="16"/>
                <w:szCs w:val="16"/>
              </w:rPr>
            </w:pPr>
            <w:r>
              <w:rPr>
                <w:sz w:val="16"/>
                <w:szCs w:val="16"/>
                <w:spacing w:val="-1"/>
              </w:rPr>
              <w:t>创新创业基础</w:t>
            </w:r>
          </w:p>
        </w:tc>
        <w:tc>
          <w:tcPr>
            <w:tcW w:w="547" w:type="dxa"/>
            <w:vAlign w:val="top"/>
          </w:tcPr>
          <w:p>
            <w:pPr>
              <w:pStyle w:val="TableText"/>
              <w:ind w:left="226"/>
              <w:spacing w:before="78" w:line="181" w:lineRule="auto"/>
              <w:rPr>
                <w:sz w:val="16"/>
                <w:szCs w:val="16"/>
              </w:rPr>
            </w:pPr>
            <w:r>
              <w:rPr>
                <w:sz w:val="16"/>
                <w:szCs w:val="16"/>
              </w:rPr>
              <w:t>M</w:t>
            </w:r>
          </w:p>
        </w:tc>
        <w:tc>
          <w:tcPr>
            <w:tcW w:w="421" w:type="dxa"/>
            <w:vAlign w:val="top"/>
          </w:tcPr>
          <w:p>
            <w:pPr>
              <w:pStyle w:val="TableText"/>
              <w:ind w:left="168"/>
              <w:spacing w:before="78" w:line="181" w:lineRule="auto"/>
              <w:rPr>
                <w:sz w:val="16"/>
                <w:szCs w:val="16"/>
              </w:rPr>
            </w:pPr>
            <w:r>
              <w:rPr>
                <w:sz w:val="16"/>
                <w:szCs w:val="16"/>
              </w:rPr>
              <w:t>L</w:t>
            </w:r>
          </w:p>
        </w:tc>
        <w:tc>
          <w:tcPr>
            <w:tcW w:w="528" w:type="dxa"/>
            <w:vAlign w:val="top"/>
          </w:tcPr>
          <w:p>
            <w:pPr>
              <w:pStyle w:val="TableText"/>
              <w:ind w:left="218"/>
              <w:spacing w:before="78" w:line="181" w:lineRule="auto"/>
              <w:rPr>
                <w:sz w:val="16"/>
                <w:szCs w:val="16"/>
              </w:rPr>
            </w:pPr>
            <w:r>
              <w:rPr>
                <w:sz w:val="16"/>
                <w:szCs w:val="16"/>
              </w:rPr>
              <w:t>M</w:t>
            </w:r>
          </w:p>
        </w:tc>
        <w:tc>
          <w:tcPr>
            <w:tcW w:w="437" w:type="dxa"/>
            <w:vAlign w:val="top"/>
          </w:tcPr>
          <w:p>
            <w:pPr>
              <w:pStyle w:val="TableText"/>
              <w:ind w:left="176"/>
              <w:spacing w:before="78" w:line="181" w:lineRule="auto"/>
              <w:rPr>
                <w:sz w:val="16"/>
                <w:szCs w:val="16"/>
              </w:rPr>
            </w:pPr>
            <w:r>
              <w:rPr>
                <w:sz w:val="16"/>
                <w:szCs w:val="16"/>
              </w:rPr>
              <w:t>L</w:t>
            </w:r>
          </w:p>
        </w:tc>
        <w:tc>
          <w:tcPr>
            <w:tcW w:w="405" w:type="dxa"/>
            <w:vAlign w:val="top"/>
          </w:tcPr>
          <w:p>
            <w:pPr>
              <w:pStyle w:val="TableText"/>
              <w:ind w:left="159"/>
              <w:spacing w:before="78" w:line="181" w:lineRule="auto"/>
              <w:rPr>
                <w:sz w:val="16"/>
                <w:szCs w:val="16"/>
              </w:rPr>
            </w:pPr>
            <w:r>
              <w:rPr>
                <w:sz w:val="16"/>
                <w:szCs w:val="16"/>
              </w:rPr>
              <w:t>H</w:t>
            </w:r>
          </w:p>
        </w:tc>
        <w:tc>
          <w:tcPr>
            <w:tcW w:w="1581" w:type="dxa"/>
            <w:vAlign w:val="top"/>
            <w:tcBorders>
              <w:right w:val="single" w:color="000000" w:sz="6" w:space="0"/>
            </w:tcBorders>
          </w:tcPr>
          <w:p>
            <w:pPr>
              <w:pStyle w:val="TableText"/>
              <w:ind w:left="272"/>
              <w:spacing w:before="51" w:line="212" w:lineRule="auto"/>
              <w:rPr>
                <w:sz w:val="16"/>
                <w:szCs w:val="16"/>
              </w:rPr>
            </w:pPr>
            <w:r>
              <w:rPr>
                <w:sz w:val="16"/>
                <w:szCs w:val="16"/>
                <w:spacing w:val="-3"/>
              </w:rPr>
              <w:t>创新创业</w:t>
            </w:r>
            <w:r>
              <w:rPr>
                <w:sz w:val="16"/>
                <w:szCs w:val="16"/>
                <w:spacing w:val="12"/>
              </w:rPr>
              <w:t xml:space="preserve"> </w:t>
            </w:r>
            <w:r>
              <w:rPr>
                <w:sz w:val="16"/>
                <w:szCs w:val="16"/>
                <w:spacing w:val="-3"/>
              </w:rPr>
              <w:t>学院</w:t>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721" w:type="dxa"/>
            <w:vAlign w:val="top"/>
          </w:tcPr>
          <w:p>
            <w:pPr>
              <w:spacing w:line="235" w:lineRule="exact"/>
              <w:rPr>
                <w:rFonts w:ascii="Arial"/>
                <w:sz w:val="20"/>
              </w:rPr>
            </w:pPr>
            <w:r/>
          </w:p>
        </w:tc>
      </w:tr>
      <w:tr>
        <w:trPr>
          <w:trHeight w:val="484" w:hRule="atLeast"/>
        </w:trPr>
        <w:tc>
          <w:tcPr>
            <w:tcW w:w="3349" w:type="dxa"/>
            <w:vAlign w:val="top"/>
            <w:tcBorders>
              <w:left w:val="single" w:color="000000" w:sz="6" w:space="0"/>
            </w:tcBorders>
          </w:tcPr>
          <w:p>
            <w:pPr>
              <w:pStyle w:val="TableText"/>
              <w:ind w:left="1354"/>
              <w:spacing w:before="171" w:line="220" w:lineRule="auto"/>
              <w:rPr>
                <w:sz w:val="16"/>
                <w:szCs w:val="16"/>
              </w:rPr>
            </w:pPr>
            <w:r>
              <w:rPr>
                <w:sz w:val="16"/>
                <w:szCs w:val="16"/>
                <w:spacing w:val="-3"/>
              </w:rPr>
              <w:t>劳动教育</w:t>
            </w:r>
          </w:p>
        </w:tc>
        <w:tc>
          <w:tcPr>
            <w:tcW w:w="547" w:type="dxa"/>
            <w:vAlign w:val="top"/>
          </w:tcPr>
          <w:p>
            <w:pPr>
              <w:pStyle w:val="TableText"/>
              <w:ind w:left="226"/>
              <w:spacing w:before="197" w:line="182" w:lineRule="auto"/>
              <w:rPr>
                <w:sz w:val="16"/>
                <w:szCs w:val="16"/>
              </w:rPr>
            </w:pPr>
            <w:r>
              <w:rPr>
                <w:sz w:val="16"/>
                <w:szCs w:val="16"/>
              </w:rPr>
              <w:t>M</w:t>
            </w:r>
          </w:p>
        </w:tc>
        <w:tc>
          <w:tcPr>
            <w:tcW w:w="421" w:type="dxa"/>
            <w:vAlign w:val="top"/>
          </w:tcPr>
          <w:p>
            <w:pPr>
              <w:pStyle w:val="TableText"/>
              <w:ind w:left="164"/>
              <w:spacing w:before="197" w:line="182" w:lineRule="auto"/>
              <w:rPr>
                <w:sz w:val="16"/>
                <w:szCs w:val="16"/>
              </w:rPr>
            </w:pPr>
            <w:r>
              <w:rPr>
                <w:sz w:val="16"/>
                <w:szCs w:val="16"/>
              </w:rPr>
              <w:t>M</w:t>
            </w:r>
          </w:p>
        </w:tc>
        <w:tc>
          <w:tcPr>
            <w:tcW w:w="528" w:type="dxa"/>
            <w:vAlign w:val="top"/>
          </w:tcPr>
          <w:p>
            <w:pPr>
              <w:pStyle w:val="TableText"/>
              <w:ind w:left="220"/>
              <w:spacing w:before="197" w:line="182" w:lineRule="auto"/>
              <w:rPr>
                <w:sz w:val="16"/>
                <w:szCs w:val="16"/>
              </w:rPr>
            </w:pPr>
            <w:r>
              <w:rPr>
                <w:sz w:val="16"/>
                <w:szCs w:val="16"/>
              </w:rPr>
              <w:t>H</w:t>
            </w:r>
          </w:p>
        </w:tc>
        <w:tc>
          <w:tcPr>
            <w:tcW w:w="437" w:type="dxa"/>
            <w:vAlign w:val="top"/>
          </w:tcPr>
          <w:p>
            <w:pPr>
              <w:pStyle w:val="TableText"/>
              <w:ind w:left="174"/>
              <w:spacing w:before="197" w:line="182" w:lineRule="auto"/>
              <w:rPr>
                <w:sz w:val="16"/>
                <w:szCs w:val="16"/>
              </w:rPr>
            </w:pPr>
            <w:r>
              <w:rPr>
                <w:sz w:val="16"/>
                <w:szCs w:val="16"/>
              </w:rPr>
              <w:t>H</w:t>
            </w:r>
          </w:p>
        </w:tc>
        <w:tc>
          <w:tcPr>
            <w:tcW w:w="405" w:type="dxa"/>
            <w:vAlign w:val="top"/>
          </w:tcPr>
          <w:p>
            <w:pPr>
              <w:pStyle w:val="TableText"/>
              <w:ind w:left="158"/>
              <w:spacing w:before="197" w:line="182" w:lineRule="auto"/>
              <w:rPr>
                <w:sz w:val="16"/>
                <w:szCs w:val="16"/>
              </w:rPr>
            </w:pPr>
            <w:r>
              <w:rPr>
                <w:sz w:val="16"/>
                <w:szCs w:val="16"/>
              </w:rPr>
              <w:t>M</w:t>
            </w:r>
          </w:p>
        </w:tc>
        <w:tc>
          <w:tcPr>
            <w:tcW w:w="1581" w:type="dxa"/>
            <w:vAlign w:val="top"/>
            <w:tcBorders>
              <w:right w:val="single" w:color="000000" w:sz="6" w:space="0"/>
            </w:tcBorders>
          </w:tcPr>
          <w:p>
            <w:pPr>
              <w:pStyle w:val="TableText"/>
              <w:ind w:left="551" w:right="546" w:firstLine="1"/>
              <w:spacing w:before="51" w:line="244" w:lineRule="auto"/>
              <w:rPr>
                <w:sz w:val="16"/>
                <w:szCs w:val="16"/>
              </w:rPr>
            </w:pPr>
            <w:r>
              <w:rPr>
                <w:sz w:val="16"/>
                <w:szCs w:val="16"/>
                <w:spacing w:val="-4"/>
              </w:rPr>
              <w:t>学工处</w:t>
            </w:r>
            <w:r>
              <w:rPr>
                <w:sz w:val="16"/>
                <w:szCs w:val="16"/>
                <w:spacing w:val="1"/>
              </w:rPr>
              <w:t xml:space="preserve"> </w:t>
            </w:r>
            <w:r>
              <w:rPr>
                <w:sz w:val="16"/>
                <w:szCs w:val="16"/>
                <w:spacing w:val="-3"/>
              </w:rPr>
              <w:t>后勤处</w:t>
            </w:r>
          </w:p>
        </w:tc>
        <w:tc>
          <w:tcPr>
            <w:tcW w:w="477" w:type="dxa"/>
            <w:vAlign w:val="top"/>
            <w:tcBorders>
              <w:left w:val="single" w:color="000000" w:sz="6" w:space="0"/>
            </w:tcBorders>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528" w:type="dxa"/>
            <w:vAlign w:val="top"/>
          </w:tcPr>
          <w:p>
            <w:pPr>
              <w:rPr>
                <w:rFonts w:ascii="Arial"/>
                <w:sz w:val="21"/>
              </w:rPr>
            </w:pPr>
            <w:r/>
          </w:p>
        </w:tc>
        <w:tc>
          <w:tcPr>
            <w:tcW w:w="690"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642" w:type="dxa"/>
            <w:vAlign w:val="top"/>
          </w:tcPr>
          <w:p>
            <w:pPr>
              <w:rPr>
                <w:rFonts w:ascii="Arial"/>
                <w:sz w:val="21"/>
              </w:rPr>
            </w:pPr>
            <w:r/>
          </w:p>
        </w:tc>
        <w:tc>
          <w:tcPr>
            <w:tcW w:w="548" w:type="dxa"/>
            <w:vAlign w:val="top"/>
          </w:tcPr>
          <w:p>
            <w:pPr>
              <w:rPr>
                <w:rFonts w:ascii="Arial"/>
                <w:sz w:val="21"/>
              </w:rPr>
            </w:pPr>
            <w:r/>
          </w:p>
        </w:tc>
        <w:tc>
          <w:tcPr>
            <w:tcW w:w="721" w:type="dxa"/>
            <w:vAlign w:val="top"/>
          </w:tcPr>
          <w:p>
            <w:pPr>
              <w:rPr>
                <w:rFonts w:ascii="Arial"/>
                <w:sz w:val="21"/>
              </w:rPr>
            </w:pPr>
            <w:r/>
          </w:p>
        </w:tc>
      </w:tr>
      <w:tr>
        <w:trPr>
          <w:trHeight w:val="484" w:hRule="atLeast"/>
        </w:trPr>
        <w:tc>
          <w:tcPr>
            <w:tcW w:w="3349" w:type="dxa"/>
            <w:vAlign w:val="top"/>
          </w:tcPr>
          <w:p>
            <w:pPr>
              <w:pStyle w:val="TableText"/>
              <w:ind w:left="1371"/>
              <w:spacing w:before="51" w:line="220" w:lineRule="auto"/>
              <w:rPr>
                <w:sz w:val="16"/>
                <w:szCs w:val="16"/>
              </w:rPr>
            </w:pPr>
            <w:r>
              <w:rPr>
                <w:sz w:val="16"/>
                <w:szCs w:val="16"/>
                <w:spacing w:val="-6"/>
              </w:rPr>
              <w:t>四史教育</w:t>
            </w:r>
          </w:p>
          <w:p>
            <w:pPr>
              <w:pStyle w:val="TableText"/>
              <w:ind w:left="801"/>
              <w:spacing w:before="48" w:line="211" w:lineRule="auto"/>
              <w:rPr>
                <w:sz w:val="16"/>
                <w:szCs w:val="16"/>
              </w:rPr>
            </w:pPr>
            <w:r>
              <w:rPr>
                <w:sz w:val="16"/>
                <w:szCs w:val="16"/>
                <w:spacing w:val="-1"/>
              </w:rPr>
              <w:t>（思政类选择性必修课）</w:t>
            </w:r>
          </w:p>
        </w:tc>
        <w:tc>
          <w:tcPr>
            <w:tcW w:w="547" w:type="dxa"/>
            <w:vAlign w:val="top"/>
          </w:tcPr>
          <w:p>
            <w:pPr>
              <w:pStyle w:val="TableText"/>
              <w:ind w:left="228"/>
              <w:spacing w:before="198" w:line="182" w:lineRule="auto"/>
              <w:rPr>
                <w:sz w:val="16"/>
                <w:szCs w:val="16"/>
              </w:rPr>
            </w:pPr>
            <w:r>
              <w:rPr>
                <w:sz w:val="16"/>
                <w:szCs w:val="16"/>
              </w:rPr>
              <w:t>H</w:t>
            </w:r>
          </w:p>
        </w:tc>
        <w:tc>
          <w:tcPr>
            <w:tcW w:w="421" w:type="dxa"/>
            <w:vAlign w:val="top"/>
          </w:tcPr>
          <w:p>
            <w:pPr>
              <w:pStyle w:val="TableText"/>
              <w:ind w:left="164"/>
              <w:spacing w:before="198" w:line="182" w:lineRule="auto"/>
              <w:rPr>
                <w:sz w:val="16"/>
                <w:szCs w:val="16"/>
              </w:rPr>
            </w:pPr>
            <w:r>
              <w:rPr>
                <w:sz w:val="16"/>
                <w:szCs w:val="16"/>
              </w:rPr>
              <w:t>M</w:t>
            </w:r>
          </w:p>
        </w:tc>
        <w:tc>
          <w:tcPr>
            <w:tcW w:w="528" w:type="dxa"/>
            <w:vAlign w:val="top"/>
          </w:tcPr>
          <w:p>
            <w:pPr>
              <w:pStyle w:val="TableText"/>
              <w:ind w:left="218"/>
              <w:spacing w:before="198" w:line="182" w:lineRule="auto"/>
              <w:rPr>
                <w:sz w:val="16"/>
                <w:szCs w:val="16"/>
              </w:rPr>
            </w:pPr>
            <w:r>
              <w:rPr>
                <w:sz w:val="16"/>
                <w:szCs w:val="16"/>
              </w:rPr>
              <w:t>M</w:t>
            </w:r>
          </w:p>
        </w:tc>
        <w:tc>
          <w:tcPr>
            <w:tcW w:w="437" w:type="dxa"/>
            <w:vAlign w:val="top"/>
          </w:tcPr>
          <w:p>
            <w:pPr>
              <w:pStyle w:val="TableText"/>
              <w:ind w:left="176"/>
              <w:spacing w:before="198" w:line="182" w:lineRule="auto"/>
              <w:rPr>
                <w:sz w:val="16"/>
                <w:szCs w:val="16"/>
              </w:rPr>
            </w:pPr>
            <w:r>
              <w:rPr>
                <w:sz w:val="16"/>
                <w:szCs w:val="16"/>
              </w:rPr>
              <w:t>L</w:t>
            </w:r>
          </w:p>
        </w:tc>
        <w:tc>
          <w:tcPr>
            <w:tcW w:w="405" w:type="dxa"/>
            <w:vAlign w:val="top"/>
          </w:tcPr>
          <w:p>
            <w:pPr>
              <w:pStyle w:val="TableText"/>
              <w:ind w:left="162"/>
              <w:spacing w:before="198" w:line="182" w:lineRule="auto"/>
              <w:rPr>
                <w:sz w:val="16"/>
                <w:szCs w:val="16"/>
              </w:rPr>
            </w:pPr>
            <w:r>
              <w:rPr>
                <w:sz w:val="16"/>
                <w:szCs w:val="16"/>
              </w:rPr>
              <w:t>L</w:t>
            </w:r>
          </w:p>
        </w:tc>
        <w:tc>
          <w:tcPr>
            <w:tcW w:w="1581" w:type="dxa"/>
            <w:vAlign w:val="top"/>
            <w:tcBorders>
              <w:right w:val="single" w:color="000000" w:sz="6" w:space="0"/>
            </w:tcBorders>
          </w:tcPr>
          <w:p>
            <w:pPr>
              <w:pStyle w:val="TableText"/>
              <w:ind w:left="637"/>
              <w:spacing w:before="171" w:line="221" w:lineRule="auto"/>
              <w:rPr>
                <w:sz w:val="16"/>
                <w:szCs w:val="16"/>
              </w:rPr>
            </w:pPr>
            <w:r>
              <w:rPr>
                <w:sz w:val="16"/>
                <w:szCs w:val="16"/>
                <w:spacing w:val="-5"/>
              </w:rPr>
              <w:t>马院</w:t>
            </w:r>
          </w:p>
        </w:tc>
        <w:tc>
          <w:tcPr>
            <w:tcW w:w="477" w:type="dxa"/>
            <w:vAlign w:val="top"/>
            <w:tcBorders>
              <w:left w:val="single" w:color="000000" w:sz="6" w:space="0"/>
            </w:tcBorders>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528" w:type="dxa"/>
            <w:vAlign w:val="top"/>
          </w:tcPr>
          <w:p>
            <w:pPr>
              <w:rPr>
                <w:rFonts w:ascii="Arial"/>
                <w:sz w:val="21"/>
              </w:rPr>
            </w:pPr>
            <w:r/>
          </w:p>
        </w:tc>
        <w:tc>
          <w:tcPr>
            <w:tcW w:w="690"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642" w:type="dxa"/>
            <w:vAlign w:val="top"/>
          </w:tcPr>
          <w:p>
            <w:pPr>
              <w:rPr>
                <w:rFonts w:ascii="Arial"/>
                <w:sz w:val="21"/>
              </w:rPr>
            </w:pPr>
            <w:r/>
          </w:p>
        </w:tc>
        <w:tc>
          <w:tcPr>
            <w:tcW w:w="548" w:type="dxa"/>
            <w:vAlign w:val="top"/>
          </w:tcPr>
          <w:p>
            <w:pPr>
              <w:rPr>
                <w:rFonts w:ascii="Arial"/>
                <w:sz w:val="21"/>
              </w:rPr>
            </w:pPr>
            <w:r/>
          </w:p>
        </w:tc>
        <w:tc>
          <w:tcPr>
            <w:tcW w:w="721" w:type="dxa"/>
            <w:vAlign w:val="top"/>
          </w:tcPr>
          <w:p>
            <w:pPr>
              <w:rPr>
                <w:rFonts w:ascii="Arial"/>
                <w:sz w:val="21"/>
              </w:rPr>
            </w:pPr>
            <w:r/>
          </w:p>
        </w:tc>
      </w:tr>
      <w:tr>
        <w:trPr>
          <w:trHeight w:val="245" w:hRule="atLeast"/>
        </w:trPr>
        <w:tc>
          <w:tcPr>
            <w:tcW w:w="3349" w:type="dxa"/>
            <w:vAlign w:val="top"/>
            <w:tcBorders>
              <w:left w:val="single" w:color="000000" w:sz="6" w:space="0"/>
            </w:tcBorders>
          </w:tcPr>
          <w:p>
            <w:pPr>
              <w:pStyle w:val="TableText"/>
              <w:ind w:left="1190"/>
              <w:spacing w:before="54" w:line="208" w:lineRule="auto"/>
              <w:rPr>
                <w:sz w:val="16"/>
                <w:szCs w:val="16"/>
              </w:rPr>
            </w:pPr>
            <w:r>
              <w:rPr>
                <w:sz w:val="16"/>
                <w:szCs w:val="16"/>
                <w:b/>
                <w:bCs/>
                <w:spacing w:val="-3"/>
              </w:rPr>
              <w:t>专业基础课程</w:t>
            </w:r>
          </w:p>
        </w:tc>
        <w:tc>
          <w:tcPr>
            <w:tcW w:w="547" w:type="dxa"/>
            <w:vAlign w:val="top"/>
          </w:tcPr>
          <w:p>
            <w:pPr>
              <w:spacing w:line="235" w:lineRule="exact"/>
              <w:rPr>
                <w:rFonts w:ascii="Arial"/>
                <w:sz w:val="20"/>
              </w:rPr>
            </w:pPr>
            <w:r/>
          </w:p>
        </w:tc>
        <w:tc>
          <w:tcPr>
            <w:tcW w:w="42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437" w:type="dxa"/>
            <w:vAlign w:val="top"/>
          </w:tcPr>
          <w:p>
            <w:pPr>
              <w:spacing w:line="235" w:lineRule="exact"/>
              <w:rPr>
                <w:rFonts w:ascii="Arial"/>
                <w:sz w:val="20"/>
              </w:rPr>
            </w:pPr>
            <w:r/>
          </w:p>
        </w:tc>
        <w:tc>
          <w:tcPr>
            <w:tcW w:w="405" w:type="dxa"/>
            <w:vAlign w:val="top"/>
          </w:tcPr>
          <w:p>
            <w:pPr>
              <w:spacing w:line="235" w:lineRule="exact"/>
              <w:rPr>
                <w:rFonts w:ascii="Arial"/>
                <w:sz w:val="20"/>
              </w:rPr>
            </w:pPr>
            <w:r/>
          </w:p>
        </w:tc>
        <w:tc>
          <w:tcPr>
            <w:tcW w:w="1581" w:type="dxa"/>
            <w:vAlign w:val="top"/>
            <w:tcBorders>
              <w:right w:val="single" w:color="000000" w:sz="6" w:space="0"/>
            </w:tcBorders>
          </w:tcPr>
          <w:p>
            <w:pPr>
              <w:spacing w:line="235" w:lineRule="exact"/>
              <w:rPr>
                <w:rFonts w:ascii="Arial"/>
                <w:sz w:val="20"/>
              </w:rPr>
            </w:pPr>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721" w:type="dxa"/>
            <w:vAlign w:val="top"/>
          </w:tcPr>
          <w:p>
            <w:pPr>
              <w:spacing w:line="235" w:lineRule="exact"/>
              <w:rPr>
                <w:rFonts w:ascii="Arial"/>
                <w:sz w:val="20"/>
              </w:rPr>
            </w:pPr>
            <w:r/>
          </w:p>
        </w:tc>
      </w:tr>
      <w:tr>
        <w:trPr>
          <w:trHeight w:val="245" w:hRule="atLeast"/>
        </w:trPr>
        <w:tc>
          <w:tcPr>
            <w:tcW w:w="3349" w:type="dxa"/>
            <w:vAlign w:val="top"/>
          </w:tcPr>
          <w:p>
            <w:pPr>
              <w:pStyle w:val="TableText"/>
              <w:ind w:left="1356"/>
              <w:spacing w:before="53" w:line="209" w:lineRule="auto"/>
              <w:rPr>
                <w:sz w:val="16"/>
                <w:szCs w:val="16"/>
              </w:rPr>
            </w:pPr>
            <w:r>
              <w:rPr>
                <w:sz w:val="16"/>
                <w:szCs w:val="16"/>
                <w:spacing w:val="-2"/>
              </w:rPr>
              <w:t>职业素养</w:t>
            </w:r>
          </w:p>
        </w:tc>
        <w:tc>
          <w:tcPr>
            <w:tcW w:w="547" w:type="dxa"/>
            <w:vAlign w:val="top"/>
          </w:tcPr>
          <w:p>
            <w:pPr>
              <w:pStyle w:val="TableText"/>
              <w:ind w:left="228"/>
              <w:spacing w:before="80" w:line="178" w:lineRule="auto"/>
              <w:rPr>
                <w:sz w:val="16"/>
                <w:szCs w:val="16"/>
              </w:rPr>
            </w:pPr>
            <w:r>
              <w:rPr>
                <w:sz w:val="16"/>
                <w:szCs w:val="16"/>
              </w:rPr>
              <w:t>H</w:t>
            </w:r>
          </w:p>
        </w:tc>
        <w:tc>
          <w:tcPr>
            <w:tcW w:w="421" w:type="dxa"/>
            <w:vAlign w:val="top"/>
          </w:tcPr>
          <w:p>
            <w:pPr>
              <w:pStyle w:val="TableText"/>
              <w:ind w:left="164"/>
              <w:spacing w:before="80" w:line="178" w:lineRule="auto"/>
              <w:rPr>
                <w:sz w:val="16"/>
                <w:szCs w:val="16"/>
              </w:rPr>
            </w:pPr>
            <w:r>
              <w:rPr>
                <w:sz w:val="16"/>
                <w:szCs w:val="16"/>
              </w:rPr>
              <w:t>M</w:t>
            </w:r>
          </w:p>
        </w:tc>
        <w:tc>
          <w:tcPr>
            <w:tcW w:w="528" w:type="dxa"/>
            <w:vAlign w:val="top"/>
          </w:tcPr>
          <w:p>
            <w:pPr>
              <w:pStyle w:val="TableText"/>
              <w:ind w:left="220"/>
              <w:spacing w:before="80" w:line="178" w:lineRule="auto"/>
              <w:rPr>
                <w:sz w:val="16"/>
                <w:szCs w:val="16"/>
              </w:rPr>
            </w:pPr>
            <w:r>
              <w:rPr>
                <w:sz w:val="16"/>
                <w:szCs w:val="16"/>
              </w:rPr>
              <w:t>H</w:t>
            </w:r>
          </w:p>
        </w:tc>
        <w:tc>
          <w:tcPr>
            <w:tcW w:w="437" w:type="dxa"/>
            <w:vAlign w:val="top"/>
          </w:tcPr>
          <w:p>
            <w:pPr>
              <w:spacing w:line="235" w:lineRule="exact"/>
              <w:rPr>
                <w:rFonts w:ascii="Arial"/>
                <w:sz w:val="20"/>
              </w:rPr>
            </w:pPr>
            <w:r/>
          </w:p>
        </w:tc>
        <w:tc>
          <w:tcPr>
            <w:tcW w:w="405" w:type="dxa"/>
            <w:vAlign w:val="top"/>
          </w:tcPr>
          <w:p>
            <w:pPr>
              <w:pStyle w:val="TableText"/>
              <w:ind w:left="159"/>
              <w:spacing w:before="80" w:line="178" w:lineRule="auto"/>
              <w:rPr>
                <w:sz w:val="16"/>
                <w:szCs w:val="16"/>
              </w:rPr>
            </w:pPr>
            <w:r>
              <w:rPr>
                <w:sz w:val="16"/>
                <w:szCs w:val="16"/>
              </w:rPr>
              <w:t>H</w:t>
            </w:r>
          </w:p>
        </w:tc>
        <w:tc>
          <w:tcPr>
            <w:tcW w:w="1581" w:type="dxa"/>
            <w:vAlign w:val="top"/>
            <w:tcBorders>
              <w:right w:val="single" w:color="000000" w:sz="6" w:space="0"/>
            </w:tcBorders>
          </w:tcPr>
          <w:p>
            <w:pPr>
              <w:pStyle w:val="TableText"/>
              <w:ind w:left="553"/>
              <w:spacing w:before="53" w:line="209" w:lineRule="auto"/>
              <w:rPr>
                <w:sz w:val="16"/>
                <w:szCs w:val="16"/>
              </w:rPr>
            </w:pPr>
            <w:r>
              <w:rPr>
                <w:sz w:val="16"/>
                <w:szCs w:val="16"/>
                <w:spacing w:val="-3"/>
              </w:rPr>
              <w:t>商学院</w:t>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pStyle w:val="TableText"/>
              <w:ind w:left="198"/>
              <w:spacing w:before="80" w:line="178" w:lineRule="auto"/>
              <w:rPr>
                <w:sz w:val="16"/>
                <w:szCs w:val="16"/>
              </w:rPr>
            </w:pPr>
            <w:r>
              <w:rPr>
                <w:sz w:val="16"/>
                <w:szCs w:val="16"/>
              </w:rPr>
              <w:t>L</w:t>
            </w:r>
          </w:p>
        </w:tc>
        <w:tc>
          <w:tcPr>
            <w:tcW w:w="477"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642" w:type="dxa"/>
            <w:vAlign w:val="top"/>
          </w:tcPr>
          <w:p>
            <w:pPr>
              <w:pStyle w:val="TableText"/>
              <w:ind w:left="279"/>
              <w:spacing w:before="80" w:line="178" w:lineRule="auto"/>
              <w:rPr>
                <w:sz w:val="16"/>
                <w:szCs w:val="16"/>
              </w:rPr>
            </w:pPr>
            <w:r>
              <w:rPr>
                <w:sz w:val="16"/>
                <w:szCs w:val="16"/>
              </w:rPr>
              <w:t>H</w:t>
            </w:r>
          </w:p>
        </w:tc>
        <w:tc>
          <w:tcPr>
            <w:tcW w:w="548" w:type="dxa"/>
            <w:vAlign w:val="top"/>
          </w:tcPr>
          <w:p>
            <w:pPr>
              <w:pStyle w:val="TableText"/>
              <w:ind w:left="234"/>
              <w:spacing w:before="80" w:line="178" w:lineRule="auto"/>
              <w:rPr>
                <w:sz w:val="16"/>
                <w:szCs w:val="16"/>
              </w:rPr>
            </w:pPr>
            <w:r>
              <w:rPr>
                <w:sz w:val="16"/>
                <w:szCs w:val="16"/>
              </w:rPr>
              <w:t>M</w:t>
            </w:r>
          </w:p>
        </w:tc>
        <w:tc>
          <w:tcPr>
            <w:tcW w:w="721" w:type="dxa"/>
            <w:vAlign w:val="top"/>
          </w:tcPr>
          <w:p>
            <w:pPr>
              <w:pStyle w:val="TableText"/>
              <w:ind w:left="321"/>
              <w:spacing w:before="80" w:line="178" w:lineRule="auto"/>
              <w:rPr>
                <w:sz w:val="16"/>
                <w:szCs w:val="16"/>
              </w:rPr>
            </w:pPr>
            <w:r>
              <w:rPr>
                <w:sz w:val="16"/>
                <w:szCs w:val="16"/>
              </w:rPr>
              <w:t>H</w:t>
            </w:r>
          </w:p>
        </w:tc>
      </w:tr>
      <w:tr>
        <w:trPr>
          <w:trHeight w:val="245" w:hRule="atLeast"/>
        </w:trPr>
        <w:tc>
          <w:tcPr>
            <w:tcW w:w="3349" w:type="dxa"/>
            <w:vAlign w:val="top"/>
          </w:tcPr>
          <w:p>
            <w:pPr>
              <w:pStyle w:val="TableText"/>
              <w:ind w:left="1278"/>
              <w:spacing w:before="53" w:line="209" w:lineRule="auto"/>
              <w:rPr>
                <w:sz w:val="16"/>
                <w:szCs w:val="16"/>
              </w:rPr>
            </w:pPr>
            <w:r>
              <w:rPr>
                <w:sz w:val="16"/>
                <w:szCs w:val="16"/>
                <w:spacing w:val="-2"/>
              </w:rPr>
              <w:t>经济学基础</w:t>
            </w:r>
          </w:p>
        </w:tc>
        <w:tc>
          <w:tcPr>
            <w:tcW w:w="547" w:type="dxa"/>
            <w:vAlign w:val="top"/>
          </w:tcPr>
          <w:p>
            <w:pPr>
              <w:pStyle w:val="TableText"/>
              <w:ind w:left="228"/>
              <w:spacing w:before="79" w:line="179" w:lineRule="auto"/>
              <w:rPr>
                <w:sz w:val="16"/>
                <w:szCs w:val="16"/>
              </w:rPr>
            </w:pPr>
            <w:r>
              <w:rPr>
                <w:sz w:val="16"/>
                <w:szCs w:val="16"/>
              </w:rPr>
              <w:t>H</w:t>
            </w:r>
          </w:p>
        </w:tc>
        <w:tc>
          <w:tcPr>
            <w:tcW w:w="421" w:type="dxa"/>
            <w:vAlign w:val="top"/>
          </w:tcPr>
          <w:p>
            <w:pPr>
              <w:pStyle w:val="TableText"/>
              <w:ind w:left="164"/>
              <w:spacing w:before="79" w:line="179" w:lineRule="auto"/>
              <w:rPr>
                <w:sz w:val="16"/>
                <w:szCs w:val="16"/>
              </w:rPr>
            </w:pPr>
            <w:r>
              <w:rPr>
                <w:sz w:val="16"/>
                <w:szCs w:val="16"/>
              </w:rPr>
              <w:t>M</w:t>
            </w:r>
          </w:p>
        </w:tc>
        <w:tc>
          <w:tcPr>
            <w:tcW w:w="528" w:type="dxa"/>
            <w:vAlign w:val="top"/>
          </w:tcPr>
          <w:p>
            <w:pPr>
              <w:pStyle w:val="TableText"/>
              <w:ind w:left="222"/>
              <w:spacing w:before="79" w:line="179" w:lineRule="auto"/>
              <w:rPr>
                <w:sz w:val="16"/>
                <w:szCs w:val="16"/>
              </w:rPr>
            </w:pPr>
            <w:r>
              <w:rPr>
                <w:sz w:val="16"/>
                <w:szCs w:val="16"/>
              </w:rPr>
              <w:t>L</w:t>
            </w:r>
          </w:p>
        </w:tc>
        <w:tc>
          <w:tcPr>
            <w:tcW w:w="437" w:type="dxa"/>
            <w:vAlign w:val="top"/>
          </w:tcPr>
          <w:p>
            <w:pPr>
              <w:spacing w:line="235" w:lineRule="exact"/>
              <w:rPr>
                <w:rFonts w:ascii="Arial"/>
                <w:sz w:val="20"/>
              </w:rPr>
            </w:pPr>
            <w:r/>
          </w:p>
        </w:tc>
        <w:tc>
          <w:tcPr>
            <w:tcW w:w="405" w:type="dxa"/>
            <w:vAlign w:val="top"/>
          </w:tcPr>
          <w:p>
            <w:pPr>
              <w:pStyle w:val="TableText"/>
              <w:ind w:left="158"/>
              <w:spacing w:before="79" w:line="179" w:lineRule="auto"/>
              <w:rPr>
                <w:sz w:val="16"/>
                <w:szCs w:val="16"/>
              </w:rPr>
            </w:pPr>
            <w:r>
              <w:rPr>
                <w:sz w:val="16"/>
                <w:szCs w:val="16"/>
              </w:rPr>
              <w:t>M</w:t>
            </w:r>
          </w:p>
        </w:tc>
        <w:tc>
          <w:tcPr>
            <w:tcW w:w="1581" w:type="dxa"/>
            <w:vAlign w:val="top"/>
            <w:tcBorders>
              <w:right w:val="single" w:color="000000" w:sz="6" w:space="0"/>
            </w:tcBorders>
          </w:tcPr>
          <w:p>
            <w:pPr>
              <w:pStyle w:val="TableText"/>
              <w:ind w:left="553"/>
              <w:spacing w:before="53" w:line="209" w:lineRule="auto"/>
              <w:rPr>
                <w:sz w:val="16"/>
                <w:szCs w:val="16"/>
              </w:rPr>
            </w:pPr>
            <w:r>
              <w:rPr>
                <w:sz w:val="16"/>
                <w:szCs w:val="16"/>
                <w:spacing w:val="-3"/>
              </w:rPr>
              <w:t>商学院</w:t>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pStyle w:val="TableText"/>
              <w:ind w:left="195"/>
              <w:spacing w:before="79" w:line="179" w:lineRule="auto"/>
              <w:rPr>
                <w:sz w:val="16"/>
                <w:szCs w:val="16"/>
              </w:rPr>
            </w:pPr>
            <w:r>
              <w:rPr>
                <w:sz w:val="16"/>
                <w:szCs w:val="16"/>
              </w:rPr>
              <w:t>H</w:t>
            </w:r>
          </w:p>
        </w:tc>
        <w:tc>
          <w:tcPr>
            <w:tcW w:w="477" w:type="dxa"/>
            <w:vAlign w:val="top"/>
          </w:tcPr>
          <w:p>
            <w:pPr>
              <w:pStyle w:val="TableText"/>
              <w:ind w:left="195"/>
              <w:spacing w:before="79" w:line="179" w:lineRule="auto"/>
              <w:rPr>
                <w:sz w:val="16"/>
                <w:szCs w:val="16"/>
              </w:rPr>
            </w:pPr>
            <w:r>
              <w:rPr>
                <w:sz w:val="16"/>
                <w:szCs w:val="16"/>
              </w:rPr>
              <w:t>M</w:t>
            </w:r>
          </w:p>
        </w:tc>
        <w:tc>
          <w:tcPr>
            <w:tcW w:w="528" w:type="dxa"/>
            <w:vAlign w:val="top"/>
          </w:tcPr>
          <w:p>
            <w:pPr>
              <w:pStyle w:val="TableText"/>
              <w:ind w:left="223"/>
              <w:spacing w:before="79" w:line="179" w:lineRule="auto"/>
              <w:rPr>
                <w:sz w:val="16"/>
                <w:szCs w:val="16"/>
              </w:rPr>
            </w:pPr>
            <w:r>
              <w:rPr>
                <w:sz w:val="16"/>
                <w:szCs w:val="16"/>
              </w:rPr>
              <w:t>L</w:t>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pStyle w:val="TableText"/>
              <w:ind w:left="237"/>
              <w:spacing w:before="79" w:line="179" w:lineRule="auto"/>
              <w:rPr>
                <w:sz w:val="16"/>
                <w:szCs w:val="16"/>
              </w:rPr>
            </w:pPr>
            <w:r>
              <w:rPr>
                <w:sz w:val="16"/>
                <w:szCs w:val="16"/>
              </w:rPr>
              <w:t>L</w:t>
            </w:r>
          </w:p>
        </w:tc>
        <w:tc>
          <w:tcPr>
            <w:tcW w:w="721" w:type="dxa"/>
            <w:vAlign w:val="top"/>
          </w:tcPr>
          <w:p>
            <w:pPr>
              <w:pStyle w:val="TableText"/>
              <w:ind w:left="319"/>
              <w:spacing w:before="79" w:line="179" w:lineRule="auto"/>
              <w:rPr>
                <w:sz w:val="16"/>
                <w:szCs w:val="16"/>
              </w:rPr>
            </w:pPr>
            <w:r>
              <w:rPr>
                <w:sz w:val="16"/>
                <w:szCs w:val="16"/>
              </w:rPr>
              <w:t>M</w:t>
            </w:r>
          </w:p>
        </w:tc>
      </w:tr>
      <w:tr>
        <w:trPr>
          <w:trHeight w:val="245" w:hRule="atLeast"/>
        </w:trPr>
        <w:tc>
          <w:tcPr>
            <w:tcW w:w="3349" w:type="dxa"/>
            <w:vAlign w:val="top"/>
          </w:tcPr>
          <w:p>
            <w:pPr>
              <w:pStyle w:val="TableText"/>
              <w:ind w:left="1441"/>
              <w:spacing w:before="53" w:line="210" w:lineRule="auto"/>
              <w:rPr>
                <w:sz w:val="16"/>
                <w:szCs w:val="16"/>
              </w:rPr>
            </w:pPr>
            <w:r>
              <w:rPr>
                <w:sz w:val="16"/>
                <w:szCs w:val="16"/>
                <w:spacing w:val="-3"/>
              </w:rPr>
              <w:t>管理学</w:t>
            </w:r>
          </w:p>
        </w:tc>
        <w:tc>
          <w:tcPr>
            <w:tcW w:w="547" w:type="dxa"/>
            <w:vAlign w:val="top"/>
          </w:tcPr>
          <w:p>
            <w:pPr>
              <w:pStyle w:val="TableText"/>
              <w:ind w:left="228"/>
              <w:spacing w:before="79" w:line="179" w:lineRule="auto"/>
              <w:rPr>
                <w:sz w:val="16"/>
                <w:szCs w:val="16"/>
              </w:rPr>
            </w:pPr>
            <w:r>
              <w:rPr>
                <w:sz w:val="16"/>
                <w:szCs w:val="16"/>
              </w:rPr>
              <w:t>H</w:t>
            </w:r>
          </w:p>
        </w:tc>
        <w:tc>
          <w:tcPr>
            <w:tcW w:w="421" w:type="dxa"/>
            <w:vAlign w:val="top"/>
          </w:tcPr>
          <w:p>
            <w:pPr>
              <w:pStyle w:val="TableText"/>
              <w:ind w:left="165"/>
              <w:spacing w:before="79" w:line="179" w:lineRule="auto"/>
              <w:rPr>
                <w:sz w:val="16"/>
                <w:szCs w:val="16"/>
              </w:rPr>
            </w:pPr>
            <w:r>
              <w:rPr>
                <w:sz w:val="16"/>
                <w:szCs w:val="16"/>
              </w:rPr>
              <w:t>H</w:t>
            </w:r>
          </w:p>
        </w:tc>
        <w:tc>
          <w:tcPr>
            <w:tcW w:w="528" w:type="dxa"/>
            <w:vAlign w:val="top"/>
          </w:tcPr>
          <w:p>
            <w:pPr>
              <w:pStyle w:val="TableText"/>
              <w:ind w:left="218"/>
              <w:spacing w:before="79" w:line="179" w:lineRule="auto"/>
              <w:rPr>
                <w:sz w:val="16"/>
                <w:szCs w:val="16"/>
              </w:rPr>
            </w:pPr>
            <w:r>
              <w:rPr>
                <w:sz w:val="16"/>
                <w:szCs w:val="16"/>
              </w:rPr>
              <w:t>M</w:t>
            </w:r>
          </w:p>
        </w:tc>
        <w:tc>
          <w:tcPr>
            <w:tcW w:w="437" w:type="dxa"/>
            <w:vAlign w:val="top"/>
          </w:tcPr>
          <w:p>
            <w:pPr>
              <w:spacing w:line="235" w:lineRule="exact"/>
              <w:rPr>
                <w:rFonts w:ascii="Arial"/>
                <w:sz w:val="20"/>
              </w:rPr>
            </w:pPr>
            <w:r/>
          </w:p>
        </w:tc>
        <w:tc>
          <w:tcPr>
            <w:tcW w:w="405" w:type="dxa"/>
            <w:vAlign w:val="top"/>
          </w:tcPr>
          <w:p>
            <w:pPr>
              <w:pStyle w:val="TableText"/>
              <w:ind w:left="162"/>
              <w:spacing w:before="79" w:line="179" w:lineRule="auto"/>
              <w:rPr>
                <w:sz w:val="16"/>
                <w:szCs w:val="16"/>
              </w:rPr>
            </w:pPr>
            <w:r>
              <w:rPr>
                <w:sz w:val="16"/>
                <w:szCs w:val="16"/>
              </w:rPr>
              <w:t>L</w:t>
            </w:r>
          </w:p>
        </w:tc>
        <w:tc>
          <w:tcPr>
            <w:tcW w:w="1581" w:type="dxa"/>
            <w:vAlign w:val="top"/>
            <w:tcBorders>
              <w:right w:val="single" w:color="000000" w:sz="6" w:space="0"/>
            </w:tcBorders>
          </w:tcPr>
          <w:p>
            <w:pPr>
              <w:pStyle w:val="TableText"/>
              <w:ind w:left="553"/>
              <w:spacing w:before="53" w:line="210" w:lineRule="auto"/>
              <w:rPr>
                <w:sz w:val="16"/>
                <w:szCs w:val="16"/>
              </w:rPr>
            </w:pPr>
            <w:r>
              <w:rPr>
                <w:sz w:val="16"/>
                <w:szCs w:val="16"/>
                <w:spacing w:val="-3"/>
              </w:rPr>
              <w:t>商学院</w:t>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pStyle w:val="TableText"/>
              <w:ind w:left="195"/>
              <w:spacing w:before="79" w:line="179" w:lineRule="auto"/>
              <w:rPr>
                <w:sz w:val="16"/>
                <w:szCs w:val="16"/>
              </w:rPr>
            </w:pPr>
            <w:r>
              <w:rPr>
                <w:sz w:val="16"/>
                <w:szCs w:val="16"/>
              </w:rPr>
              <w:t>H</w:t>
            </w:r>
          </w:p>
        </w:tc>
        <w:tc>
          <w:tcPr>
            <w:tcW w:w="477"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pStyle w:val="TableText"/>
              <w:ind w:left="197"/>
              <w:spacing w:before="79" w:line="179" w:lineRule="auto"/>
              <w:rPr>
                <w:sz w:val="16"/>
                <w:szCs w:val="16"/>
              </w:rPr>
            </w:pPr>
            <w:r>
              <w:rPr>
                <w:sz w:val="16"/>
                <w:szCs w:val="16"/>
              </w:rPr>
              <w:t>M</w:t>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pStyle w:val="TableText"/>
              <w:ind w:left="235"/>
              <w:spacing w:before="79" w:line="179" w:lineRule="auto"/>
              <w:rPr>
                <w:sz w:val="16"/>
                <w:szCs w:val="16"/>
              </w:rPr>
            </w:pPr>
            <w:r>
              <w:rPr>
                <w:sz w:val="16"/>
                <w:szCs w:val="16"/>
              </w:rPr>
              <w:t>H</w:t>
            </w:r>
          </w:p>
        </w:tc>
        <w:tc>
          <w:tcPr>
            <w:tcW w:w="721" w:type="dxa"/>
            <w:vAlign w:val="top"/>
          </w:tcPr>
          <w:p>
            <w:pPr>
              <w:pStyle w:val="TableText"/>
              <w:ind w:left="321"/>
              <w:spacing w:before="79" w:line="179" w:lineRule="auto"/>
              <w:rPr>
                <w:sz w:val="16"/>
                <w:szCs w:val="16"/>
              </w:rPr>
            </w:pPr>
            <w:r>
              <w:rPr>
                <w:sz w:val="16"/>
                <w:szCs w:val="16"/>
              </w:rPr>
              <w:t>H</w:t>
            </w:r>
          </w:p>
        </w:tc>
      </w:tr>
      <w:tr>
        <w:trPr>
          <w:trHeight w:val="245" w:hRule="atLeast"/>
        </w:trPr>
        <w:tc>
          <w:tcPr>
            <w:tcW w:w="3349" w:type="dxa"/>
            <w:vAlign w:val="top"/>
          </w:tcPr>
          <w:p>
            <w:pPr>
              <w:pStyle w:val="TableText"/>
              <w:ind w:left="1198"/>
              <w:spacing w:before="53" w:line="210" w:lineRule="auto"/>
              <w:rPr>
                <w:sz w:val="16"/>
                <w:szCs w:val="16"/>
              </w:rPr>
            </w:pPr>
            <w:r>
              <w:rPr>
                <w:sz w:val="16"/>
                <w:szCs w:val="16"/>
                <w:spacing w:val="-1"/>
              </w:rPr>
              <w:t>数据分析基础</w:t>
            </w:r>
          </w:p>
        </w:tc>
        <w:tc>
          <w:tcPr>
            <w:tcW w:w="547" w:type="dxa"/>
            <w:vAlign w:val="top"/>
          </w:tcPr>
          <w:p>
            <w:pPr>
              <w:pStyle w:val="TableText"/>
              <w:ind w:left="228"/>
              <w:spacing w:before="79" w:line="179" w:lineRule="auto"/>
              <w:rPr>
                <w:sz w:val="16"/>
                <w:szCs w:val="16"/>
              </w:rPr>
            </w:pPr>
            <w:r>
              <w:rPr>
                <w:sz w:val="16"/>
                <w:szCs w:val="16"/>
              </w:rPr>
              <w:t>H</w:t>
            </w:r>
          </w:p>
        </w:tc>
        <w:tc>
          <w:tcPr>
            <w:tcW w:w="421" w:type="dxa"/>
            <w:vAlign w:val="top"/>
          </w:tcPr>
          <w:p>
            <w:pPr>
              <w:spacing w:line="235" w:lineRule="exact"/>
              <w:rPr>
                <w:rFonts w:ascii="Arial"/>
                <w:sz w:val="20"/>
              </w:rPr>
            </w:pPr>
            <w:r/>
          </w:p>
        </w:tc>
        <w:tc>
          <w:tcPr>
            <w:tcW w:w="528" w:type="dxa"/>
            <w:vAlign w:val="top"/>
          </w:tcPr>
          <w:p>
            <w:pPr>
              <w:pStyle w:val="TableText"/>
              <w:ind w:left="218"/>
              <w:spacing w:before="79" w:line="179" w:lineRule="auto"/>
              <w:rPr>
                <w:sz w:val="16"/>
                <w:szCs w:val="16"/>
              </w:rPr>
            </w:pPr>
            <w:r>
              <w:rPr>
                <w:sz w:val="16"/>
                <w:szCs w:val="16"/>
              </w:rPr>
              <w:t>M</w:t>
            </w:r>
          </w:p>
        </w:tc>
        <w:tc>
          <w:tcPr>
            <w:tcW w:w="437" w:type="dxa"/>
            <w:vAlign w:val="top"/>
          </w:tcPr>
          <w:p>
            <w:pPr>
              <w:spacing w:line="235" w:lineRule="exact"/>
              <w:rPr>
                <w:rFonts w:ascii="Arial"/>
                <w:sz w:val="20"/>
              </w:rPr>
            </w:pPr>
            <w:r/>
          </w:p>
        </w:tc>
        <w:tc>
          <w:tcPr>
            <w:tcW w:w="405" w:type="dxa"/>
            <w:vAlign w:val="top"/>
          </w:tcPr>
          <w:p>
            <w:pPr>
              <w:pStyle w:val="TableText"/>
              <w:ind w:left="162"/>
              <w:spacing w:before="79" w:line="179" w:lineRule="auto"/>
              <w:rPr>
                <w:sz w:val="16"/>
                <w:szCs w:val="16"/>
              </w:rPr>
            </w:pPr>
            <w:r>
              <w:rPr>
                <w:sz w:val="16"/>
                <w:szCs w:val="16"/>
              </w:rPr>
              <w:t>L</w:t>
            </w:r>
          </w:p>
        </w:tc>
        <w:tc>
          <w:tcPr>
            <w:tcW w:w="1581" w:type="dxa"/>
            <w:vAlign w:val="top"/>
            <w:tcBorders>
              <w:right w:val="single" w:color="000000" w:sz="6" w:space="0"/>
            </w:tcBorders>
          </w:tcPr>
          <w:p>
            <w:pPr>
              <w:pStyle w:val="TableText"/>
              <w:ind w:left="553"/>
              <w:spacing w:before="53" w:line="210" w:lineRule="auto"/>
              <w:rPr>
                <w:sz w:val="16"/>
                <w:szCs w:val="16"/>
              </w:rPr>
            </w:pPr>
            <w:r>
              <w:rPr>
                <w:sz w:val="16"/>
                <w:szCs w:val="16"/>
                <w:spacing w:val="-3"/>
              </w:rPr>
              <w:t>商学院</w:t>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pStyle w:val="TableText"/>
              <w:ind w:left="194"/>
              <w:spacing w:before="79" w:line="179" w:lineRule="auto"/>
              <w:rPr>
                <w:sz w:val="16"/>
                <w:szCs w:val="16"/>
              </w:rPr>
            </w:pPr>
            <w:r>
              <w:rPr>
                <w:sz w:val="16"/>
                <w:szCs w:val="16"/>
              </w:rPr>
              <w:t>M</w:t>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pStyle w:val="TableText"/>
              <w:ind w:left="198"/>
              <w:spacing w:before="79" w:line="179" w:lineRule="auto"/>
              <w:rPr>
                <w:sz w:val="16"/>
                <w:szCs w:val="16"/>
              </w:rPr>
            </w:pPr>
            <w:r>
              <w:rPr>
                <w:sz w:val="16"/>
                <w:szCs w:val="16"/>
              </w:rPr>
              <w:t>H</w:t>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pStyle w:val="TableText"/>
              <w:ind w:left="235"/>
              <w:spacing w:before="79" w:line="179" w:lineRule="auto"/>
              <w:rPr>
                <w:sz w:val="16"/>
                <w:szCs w:val="16"/>
              </w:rPr>
            </w:pPr>
            <w:r>
              <w:rPr>
                <w:sz w:val="16"/>
                <w:szCs w:val="16"/>
              </w:rPr>
              <w:t>H</w:t>
            </w:r>
          </w:p>
        </w:tc>
        <w:tc>
          <w:tcPr>
            <w:tcW w:w="721" w:type="dxa"/>
            <w:vAlign w:val="top"/>
          </w:tcPr>
          <w:p>
            <w:pPr>
              <w:spacing w:line="235" w:lineRule="exact"/>
              <w:rPr>
                <w:rFonts w:ascii="Arial"/>
                <w:sz w:val="20"/>
              </w:rPr>
            </w:pPr>
            <w:r/>
          </w:p>
        </w:tc>
      </w:tr>
      <w:tr>
        <w:trPr>
          <w:trHeight w:val="245" w:hRule="atLeast"/>
        </w:trPr>
        <w:tc>
          <w:tcPr>
            <w:tcW w:w="3349" w:type="dxa"/>
            <w:vAlign w:val="top"/>
          </w:tcPr>
          <w:p>
            <w:pPr>
              <w:pStyle w:val="TableText"/>
              <w:ind w:left="1276"/>
              <w:spacing w:before="52" w:line="211" w:lineRule="auto"/>
              <w:rPr>
                <w:sz w:val="16"/>
                <w:szCs w:val="16"/>
              </w:rPr>
            </w:pPr>
            <w:r>
              <w:rPr>
                <w:sz w:val="16"/>
                <w:szCs w:val="16"/>
                <w:spacing w:val="-1"/>
              </w:rPr>
              <w:t>跨文化沟通</w:t>
            </w:r>
          </w:p>
        </w:tc>
        <w:tc>
          <w:tcPr>
            <w:tcW w:w="547" w:type="dxa"/>
            <w:vAlign w:val="top"/>
          </w:tcPr>
          <w:p>
            <w:pPr>
              <w:pStyle w:val="TableText"/>
              <w:ind w:left="228"/>
              <w:spacing w:before="79" w:line="180" w:lineRule="auto"/>
              <w:rPr>
                <w:sz w:val="16"/>
                <w:szCs w:val="16"/>
              </w:rPr>
            </w:pPr>
            <w:r>
              <w:rPr>
                <w:sz w:val="16"/>
                <w:szCs w:val="16"/>
              </w:rPr>
              <w:t>H</w:t>
            </w:r>
          </w:p>
        </w:tc>
        <w:tc>
          <w:tcPr>
            <w:tcW w:w="421" w:type="dxa"/>
            <w:vAlign w:val="top"/>
          </w:tcPr>
          <w:p>
            <w:pPr>
              <w:pStyle w:val="TableText"/>
              <w:ind w:left="165"/>
              <w:spacing w:before="79" w:line="180" w:lineRule="auto"/>
              <w:rPr>
                <w:sz w:val="16"/>
                <w:szCs w:val="16"/>
              </w:rPr>
            </w:pPr>
            <w:r>
              <w:rPr>
                <w:sz w:val="16"/>
                <w:szCs w:val="16"/>
              </w:rPr>
              <w:t>H</w:t>
            </w:r>
          </w:p>
        </w:tc>
        <w:tc>
          <w:tcPr>
            <w:tcW w:w="528" w:type="dxa"/>
            <w:vAlign w:val="top"/>
          </w:tcPr>
          <w:p>
            <w:pPr>
              <w:pStyle w:val="TableText"/>
              <w:ind w:left="218"/>
              <w:spacing w:before="79" w:line="180" w:lineRule="auto"/>
              <w:rPr>
                <w:sz w:val="16"/>
                <w:szCs w:val="16"/>
              </w:rPr>
            </w:pPr>
            <w:r>
              <w:rPr>
                <w:sz w:val="16"/>
                <w:szCs w:val="16"/>
              </w:rPr>
              <w:t>M</w:t>
            </w:r>
          </w:p>
        </w:tc>
        <w:tc>
          <w:tcPr>
            <w:tcW w:w="437" w:type="dxa"/>
            <w:vAlign w:val="top"/>
          </w:tcPr>
          <w:p>
            <w:pPr>
              <w:spacing w:line="235" w:lineRule="exact"/>
              <w:rPr>
                <w:rFonts w:ascii="Arial"/>
                <w:sz w:val="20"/>
              </w:rPr>
            </w:pPr>
            <w:r/>
          </w:p>
        </w:tc>
        <w:tc>
          <w:tcPr>
            <w:tcW w:w="405" w:type="dxa"/>
            <w:vAlign w:val="top"/>
          </w:tcPr>
          <w:p>
            <w:pPr>
              <w:pStyle w:val="TableText"/>
              <w:ind w:left="158"/>
              <w:spacing w:before="79" w:line="180" w:lineRule="auto"/>
              <w:rPr>
                <w:sz w:val="16"/>
                <w:szCs w:val="16"/>
              </w:rPr>
            </w:pPr>
            <w:r>
              <w:rPr>
                <w:sz w:val="16"/>
                <w:szCs w:val="16"/>
              </w:rPr>
              <w:t>M</w:t>
            </w:r>
          </w:p>
        </w:tc>
        <w:tc>
          <w:tcPr>
            <w:tcW w:w="1581" w:type="dxa"/>
            <w:vAlign w:val="top"/>
            <w:tcBorders>
              <w:right w:val="single" w:color="000000" w:sz="6" w:space="0"/>
            </w:tcBorders>
          </w:tcPr>
          <w:p>
            <w:pPr>
              <w:pStyle w:val="TableText"/>
              <w:ind w:left="553"/>
              <w:spacing w:before="52" w:line="211" w:lineRule="auto"/>
              <w:rPr>
                <w:sz w:val="16"/>
                <w:szCs w:val="16"/>
              </w:rPr>
            </w:pPr>
            <w:r>
              <w:rPr>
                <w:sz w:val="16"/>
                <w:szCs w:val="16"/>
                <w:spacing w:val="-3"/>
              </w:rPr>
              <w:t>商学院</w:t>
            </w:r>
          </w:p>
        </w:tc>
        <w:tc>
          <w:tcPr>
            <w:tcW w:w="477" w:type="dxa"/>
            <w:vAlign w:val="top"/>
            <w:tcBorders>
              <w:left w:val="single" w:color="000000" w:sz="6" w:space="0"/>
            </w:tcBorders>
          </w:tcPr>
          <w:p>
            <w:pPr>
              <w:pStyle w:val="TableText"/>
              <w:ind w:left="190"/>
              <w:spacing w:before="79" w:line="180" w:lineRule="auto"/>
              <w:rPr>
                <w:sz w:val="16"/>
                <w:szCs w:val="16"/>
              </w:rPr>
            </w:pPr>
            <w:r>
              <w:rPr>
                <w:sz w:val="16"/>
                <w:szCs w:val="16"/>
              </w:rPr>
              <w:t>M</w:t>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690" w:type="dxa"/>
            <w:vAlign w:val="top"/>
          </w:tcPr>
          <w:p>
            <w:pPr>
              <w:spacing w:line="235" w:lineRule="exact"/>
              <w:rPr>
                <w:rFonts w:ascii="Arial"/>
                <w:sz w:val="20"/>
              </w:rPr>
            </w:pPr>
            <w:r/>
          </w:p>
        </w:tc>
        <w:tc>
          <w:tcPr>
            <w:tcW w:w="477" w:type="dxa"/>
            <w:vAlign w:val="top"/>
          </w:tcPr>
          <w:p>
            <w:pPr>
              <w:pStyle w:val="TableText"/>
              <w:ind w:left="198"/>
              <w:spacing w:before="79" w:line="180" w:lineRule="auto"/>
              <w:rPr>
                <w:sz w:val="16"/>
                <w:szCs w:val="16"/>
              </w:rPr>
            </w:pPr>
            <w:r>
              <w:rPr>
                <w:sz w:val="16"/>
                <w:szCs w:val="16"/>
              </w:rPr>
              <w:t>H</w:t>
            </w:r>
          </w:p>
        </w:tc>
        <w:tc>
          <w:tcPr>
            <w:tcW w:w="477" w:type="dxa"/>
            <w:vAlign w:val="top"/>
          </w:tcPr>
          <w:p>
            <w:pPr>
              <w:pStyle w:val="TableText"/>
              <w:ind w:left="197"/>
              <w:spacing w:before="79" w:line="180" w:lineRule="auto"/>
              <w:rPr>
                <w:sz w:val="16"/>
                <w:szCs w:val="16"/>
              </w:rPr>
            </w:pPr>
            <w:r>
              <w:rPr>
                <w:sz w:val="16"/>
                <w:szCs w:val="16"/>
              </w:rPr>
              <w:t>M</w:t>
            </w:r>
          </w:p>
        </w:tc>
        <w:tc>
          <w:tcPr>
            <w:tcW w:w="477" w:type="dxa"/>
            <w:vAlign w:val="top"/>
          </w:tcPr>
          <w:p>
            <w:pPr>
              <w:pStyle w:val="TableText"/>
              <w:ind w:left="195"/>
              <w:spacing w:before="79" w:line="180" w:lineRule="auto"/>
              <w:rPr>
                <w:sz w:val="16"/>
                <w:szCs w:val="16"/>
              </w:rPr>
            </w:pPr>
            <w:r>
              <w:rPr>
                <w:sz w:val="16"/>
                <w:szCs w:val="16"/>
              </w:rPr>
              <w:t>M</w:t>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pStyle w:val="TableText"/>
              <w:ind w:left="235"/>
              <w:spacing w:before="79" w:line="180" w:lineRule="auto"/>
              <w:rPr>
                <w:sz w:val="16"/>
                <w:szCs w:val="16"/>
              </w:rPr>
            </w:pPr>
            <w:r>
              <w:rPr>
                <w:sz w:val="16"/>
                <w:szCs w:val="16"/>
              </w:rPr>
              <w:t>H</w:t>
            </w:r>
          </w:p>
        </w:tc>
        <w:tc>
          <w:tcPr>
            <w:tcW w:w="721" w:type="dxa"/>
            <w:vAlign w:val="top"/>
          </w:tcPr>
          <w:p>
            <w:pPr>
              <w:pStyle w:val="TableText"/>
              <w:ind w:left="319"/>
              <w:spacing w:before="79" w:line="180" w:lineRule="auto"/>
              <w:rPr>
                <w:sz w:val="16"/>
                <w:szCs w:val="16"/>
              </w:rPr>
            </w:pPr>
            <w:r>
              <w:rPr>
                <w:sz w:val="16"/>
                <w:szCs w:val="16"/>
              </w:rPr>
              <w:t>M</w:t>
            </w:r>
          </w:p>
        </w:tc>
      </w:tr>
      <w:tr>
        <w:trPr>
          <w:trHeight w:val="245" w:hRule="atLeast"/>
        </w:trPr>
        <w:tc>
          <w:tcPr>
            <w:tcW w:w="3349" w:type="dxa"/>
            <w:vAlign w:val="top"/>
          </w:tcPr>
          <w:p>
            <w:pPr>
              <w:pStyle w:val="TableText"/>
              <w:ind w:left="1359"/>
              <w:spacing w:before="54" w:line="208" w:lineRule="auto"/>
              <w:rPr>
                <w:sz w:val="16"/>
                <w:szCs w:val="16"/>
              </w:rPr>
            </w:pPr>
            <w:r>
              <w:rPr>
                <w:sz w:val="16"/>
                <w:szCs w:val="16"/>
                <w:spacing w:val="-3"/>
              </w:rPr>
              <w:t>商务英语</w:t>
            </w:r>
          </w:p>
        </w:tc>
        <w:tc>
          <w:tcPr>
            <w:tcW w:w="547" w:type="dxa"/>
            <w:vAlign w:val="top"/>
          </w:tcPr>
          <w:p>
            <w:pPr>
              <w:pStyle w:val="TableText"/>
              <w:ind w:left="228"/>
              <w:spacing w:before="80" w:line="178" w:lineRule="auto"/>
              <w:rPr>
                <w:sz w:val="16"/>
                <w:szCs w:val="16"/>
              </w:rPr>
            </w:pPr>
            <w:r>
              <w:rPr>
                <w:sz w:val="16"/>
                <w:szCs w:val="16"/>
              </w:rPr>
              <w:t>H</w:t>
            </w:r>
          </w:p>
        </w:tc>
        <w:tc>
          <w:tcPr>
            <w:tcW w:w="421" w:type="dxa"/>
            <w:vAlign w:val="top"/>
          </w:tcPr>
          <w:p>
            <w:pPr>
              <w:pStyle w:val="TableText"/>
              <w:ind w:left="168"/>
              <w:spacing w:before="80" w:line="178" w:lineRule="auto"/>
              <w:rPr>
                <w:sz w:val="16"/>
                <w:szCs w:val="16"/>
              </w:rPr>
            </w:pPr>
            <w:r>
              <w:rPr>
                <w:sz w:val="16"/>
                <w:szCs w:val="16"/>
              </w:rPr>
              <w:t>L</w:t>
            </w:r>
          </w:p>
        </w:tc>
        <w:tc>
          <w:tcPr>
            <w:tcW w:w="528" w:type="dxa"/>
            <w:vAlign w:val="top"/>
          </w:tcPr>
          <w:p>
            <w:pPr>
              <w:pStyle w:val="TableText"/>
              <w:ind w:left="220"/>
              <w:spacing w:before="80" w:line="178" w:lineRule="auto"/>
              <w:rPr>
                <w:sz w:val="16"/>
                <w:szCs w:val="16"/>
              </w:rPr>
            </w:pPr>
            <w:r>
              <w:rPr>
                <w:sz w:val="16"/>
                <w:szCs w:val="16"/>
              </w:rPr>
              <w:t>H</w:t>
            </w:r>
          </w:p>
        </w:tc>
        <w:tc>
          <w:tcPr>
            <w:tcW w:w="437" w:type="dxa"/>
            <w:vAlign w:val="top"/>
          </w:tcPr>
          <w:p>
            <w:pPr>
              <w:spacing w:line="235" w:lineRule="exact"/>
              <w:rPr>
                <w:rFonts w:ascii="Arial"/>
                <w:sz w:val="20"/>
              </w:rPr>
            </w:pPr>
            <w:r/>
          </w:p>
        </w:tc>
        <w:tc>
          <w:tcPr>
            <w:tcW w:w="405" w:type="dxa"/>
            <w:vAlign w:val="top"/>
          </w:tcPr>
          <w:p>
            <w:pPr>
              <w:pStyle w:val="TableText"/>
              <w:ind w:left="158"/>
              <w:spacing w:before="80" w:line="178" w:lineRule="auto"/>
              <w:rPr>
                <w:sz w:val="16"/>
                <w:szCs w:val="16"/>
              </w:rPr>
            </w:pPr>
            <w:r>
              <w:rPr>
                <w:sz w:val="16"/>
                <w:szCs w:val="16"/>
              </w:rPr>
              <w:t>M</w:t>
            </w:r>
          </w:p>
        </w:tc>
        <w:tc>
          <w:tcPr>
            <w:tcW w:w="1581" w:type="dxa"/>
            <w:vAlign w:val="top"/>
            <w:tcBorders>
              <w:right w:val="single" w:color="000000" w:sz="6" w:space="0"/>
            </w:tcBorders>
          </w:tcPr>
          <w:p>
            <w:pPr>
              <w:pStyle w:val="TableText"/>
              <w:ind w:left="553"/>
              <w:spacing w:before="54" w:line="208" w:lineRule="auto"/>
              <w:rPr>
                <w:sz w:val="16"/>
                <w:szCs w:val="16"/>
              </w:rPr>
            </w:pPr>
            <w:r>
              <w:rPr>
                <w:sz w:val="16"/>
                <w:szCs w:val="16"/>
                <w:spacing w:val="-3"/>
              </w:rPr>
              <w:t>商学院</w:t>
            </w:r>
          </w:p>
        </w:tc>
        <w:tc>
          <w:tcPr>
            <w:tcW w:w="477" w:type="dxa"/>
            <w:vAlign w:val="top"/>
            <w:tcBorders>
              <w:left w:val="single" w:color="000000" w:sz="6" w:space="0"/>
            </w:tcBorders>
          </w:tcPr>
          <w:p>
            <w:pPr>
              <w:pStyle w:val="TableText"/>
              <w:ind w:left="192"/>
              <w:spacing w:before="80" w:line="178" w:lineRule="auto"/>
              <w:rPr>
                <w:sz w:val="16"/>
                <w:szCs w:val="16"/>
              </w:rPr>
            </w:pPr>
            <w:r>
              <w:rPr>
                <w:sz w:val="16"/>
                <w:szCs w:val="16"/>
              </w:rPr>
              <w:t>H</w:t>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528" w:type="dxa"/>
            <w:vAlign w:val="top"/>
          </w:tcPr>
          <w:p>
            <w:pPr>
              <w:pStyle w:val="TableText"/>
              <w:ind w:left="221"/>
              <w:spacing w:before="80" w:line="178" w:lineRule="auto"/>
              <w:rPr>
                <w:sz w:val="16"/>
                <w:szCs w:val="16"/>
              </w:rPr>
            </w:pPr>
            <w:r>
              <w:rPr>
                <w:sz w:val="16"/>
                <w:szCs w:val="16"/>
              </w:rPr>
              <w:t>H</w:t>
            </w:r>
          </w:p>
        </w:tc>
        <w:tc>
          <w:tcPr>
            <w:tcW w:w="690" w:type="dxa"/>
            <w:vAlign w:val="top"/>
          </w:tcPr>
          <w:p>
            <w:pPr>
              <w:pStyle w:val="TableText"/>
              <w:ind w:left="305"/>
              <w:spacing w:before="80" w:line="178" w:lineRule="auto"/>
              <w:rPr>
                <w:sz w:val="16"/>
                <w:szCs w:val="16"/>
              </w:rPr>
            </w:pPr>
            <w:r>
              <w:rPr>
                <w:sz w:val="16"/>
                <w:szCs w:val="16"/>
              </w:rPr>
              <w:t>H</w:t>
            </w:r>
          </w:p>
        </w:tc>
        <w:tc>
          <w:tcPr>
            <w:tcW w:w="477" w:type="dxa"/>
            <w:vAlign w:val="top"/>
          </w:tcPr>
          <w:p>
            <w:pPr>
              <w:pStyle w:val="TableText"/>
              <w:ind w:left="198"/>
              <w:spacing w:before="80" w:line="178" w:lineRule="auto"/>
              <w:rPr>
                <w:sz w:val="16"/>
                <w:szCs w:val="16"/>
              </w:rPr>
            </w:pPr>
            <w:r>
              <w:rPr>
                <w:sz w:val="16"/>
                <w:szCs w:val="16"/>
              </w:rPr>
              <w:t>H</w:t>
            </w:r>
          </w:p>
        </w:tc>
        <w:tc>
          <w:tcPr>
            <w:tcW w:w="477" w:type="dxa"/>
            <w:vAlign w:val="top"/>
          </w:tcPr>
          <w:p>
            <w:pPr>
              <w:pStyle w:val="TableText"/>
              <w:ind w:left="198"/>
              <w:spacing w:before="80" w:line="178" w:lineRule="auto"/>
              <w:rPr>
                <w:sz w:val="16"/>
                <w:szCs w:val="16"/>
              </w:rPr>
            </w:pPr>
            <w:r>
              <w:rPr>
                <w:sz w:val="16"/>
                <w:szCs w:val="16"/>
              </w:rPr>
              <w:t>H</w:t>
            </w:r>
          </w:p>
        </w:tc>
        <w:tc>
          <w:tcPr>
            <w:tcW w:w="477" w:type="dxa"/>
            <w:vAlign w:val="top"/>
          </w:tcPr>
          <w:p>
            <w:pPr>
              <w:pStyle w:val="TableText"/>
              <w:ind w:left="195"/>
              <w:spacing w:before="80" w:line="178" w:lineRule="auto"/>
              <w:rPr>
                <w:sz w:val="16"/>
                <w:szCs w:val="16"/>
              </w:rPr>
            </w:pPr>
            <w:r>
              <w:rPr>
                <w:sz w:val="16"/>
                <w:szCs w:val="16"/>
              </w:rPr>
              <w:t>M</w:t>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721" w:type="dxa"/>
            <w:vAlign w:val="top"/>
          </w:tcPr>
          <w:p>
            <w:pPr>
              <w:spacing w:line="235" w:lineRule="exact"/>
              <w:rPr>
                <w:rFonts w:ascii="Arial"/>
                <w:sz w:val="20"/>
              </w:rPr>
            </w:pPr>
            <w:r/>
          </w:p>
        </w:tc>
      </w:tr>
      <w:tr>
        <w:trPr>
          <w:trHeight w:val="245" w:hRule="atLeast"/>
        </w:trPr>
        <w:tc>
          <w:tcPr>
            <w:tcW w:w="3349" w:type="dxa"/>
            <w:vAlign w:val="top"/>
          </w:tcPr>
          <w:p>
            <w:pPr>
              <w:pStyle w:val="TableText"/>
              <w:ind w:left="1213"/>
              <w:spacing w:before="53" w:line="209" w:lineRule="auto"/>
              <w:rPr>
                <w:sz w:val="16"/>
                <w:szCs w:val="16"/>
              </w:rPr>
            </w:pPr>
            <w:r>
              <w:rPr>
                <w:sz w:val="16"/>
                <w:szCs w:val="16"/>
                <w:spacing w:val="-4"/>
              </w:rPr>
              <w:t>国际贸易实务</w:t>
            </w:r>
          </w:p>
        </w:tc>
        <w:tc>
          <w:tcPr>
            <w:tcW w:w="547" w:type="dxa"/>
            <w:vAlign w:val="top"/>
          </w:tcPr>
          <w:p>
            <w:pPr>
              <w:pStyle w:val="TableText"/>
              <w:ind w:left="228"/>
              <w:spacing w:before="80" w:line="178" w:lineRule="auto"/>
              <w:rPr>
                <w:sz w:val="16"/>
                <w:szCs w:val="16"/>
              </w:rPr>
            </w:pPr>
            <w:r>
              <w:rPr>
                <w:sz w:val="16"/>
                <w:szCs w:val="16"/>
              </w:rPr>
              <w:t>H</w:t>
            </w:r>
          </w:p>
        </w:tc>
        <w:tc>
          <w:tcPr>
            <w:tcW w:w="421" w:type="dxa"/>
            <w:vAlign w:val="top"/>
          </w:tcPr>
          <w:p>
            <w:pPr>
              <w:pStyle w:val="TableText"/>
              <w:ind w:left="164"/>
              <w:spacing w:before="80" w:line="178" w:lineRule="auto"/>
              <w:rPr>
                <w:sz w:val="16"/>
                <w:szCs w:val="16"/>
              </w:rPr>
            </w:pPr>
            <w:r>
              <w:rPr>
                <w:sz w:val="16"/>
                <w:szCs w:val="16"/>
              </w:rPr>
              <w:t>M</w:t>
            </w:r>
          </w:p>
        </w:tc>
        <w:tc>
          <w:tcPr>
            <w:tcW w:w="528" w:type="dxa"/>
            <w:vAlign w:val="top"/>
          </w:tcPr>
          <w:p>
            <w:pPr>
              <w:pStyle w:val="TableText"/>
              <w:ind w:left="220"/>
              <w:spacing w:before="80" w:line="178" w:lineRule="auto"/>
              <w:rPr>
                <w:sz w:val="16"/>
                <w:szCs w:val="16"/>
              </w:rPr>
            </w:pPr>
            <w:r>
              <w:rPr>
                <w:sz w:val="16"/>
                <w:szCs w:val="16"/>
              </w:rPr>
              <w:t>H</w:t>
            </w:r>
          </w:p>
        </w:tc>
        <w:tc>
          <w:tcPr>
            <w:tcW w:w="437" w:type="dxa"/>
            <w:vAlign w:val="top"/>
          </w:tcPr>
          <w:p>
            <w:pPr>
              <w:spacing w:line="235" w:lineRule="exact"/>
              <w:rPr>
                <w:rFonts w:ascii="Arial"/>
                <w:sz w:val="20"/>
              </w:rPr>
            </w:pPr>
            <w:r/>
          </w:p>
        </w:tc>
        <w:tc>
          <w:tcPr>
            <w:tcW w:w="405" w:type="dxa"/>
            <w:vAlign w:val="top"/>
          </w:tcPr>
          <w:p>
            <w:pPr>
              <w:pStyle w:val="TableText"/>
              <w:ind w:left="158"/>
              <w:spacing w:before="80" w:line="178" w:lineRule="auto"/>
              <w:rPr>
                <w:sz w:val="16"/>
                <w:szCs w:val="16"/>
              </w:rPr>
            </w:pPr>
            <w:r>
              <w:rPr>
                <w:sz w:val="16"/>
                <w:szCs w:val="16"/>
              </w:rPr>
              <w:t>M</w:t>
            </w:r>
          </w:p>
        </w:tc>
        <w:tc>
          <w:tcPr>
            <w:tcW w:w="1581" w:type="dxa"/>
            <w:vAlign w:val="top"/>
            <w:tcBorders>
              <w:right w:val="single" w:color="000000" w:sz="6" w:space="0"/>
            </w:tcBorders>
          </w:tcPr>
          <w:p>
            <w:pPr>
              <w:pStyle w:val="TableText"/>
              <w:ind w:left="553"/>
              <w:spacing w:before="53" w:line="209" w:lineRule="auto"/>
              <w:rPr>
                <w:sz w:val="16"/>
                <w:szCs w:val="16"/>
              </w:rPr>
            </w:pPr>
            <w:r>
              <w:rPr>
                <w:sz w:val="16"/>
                <w:szCs w:val="16"/>
                <w:spacing w:val="-3"/>
              </w:rPr>
              <w:t>商学院</w:t>
            </w:r>
          </w:p>
        </w:tc>
        <w:tc>
          <w:tcPr>
            <w:tcW w:w="477" w:type="dxa"/>
            <w:vAlign w:val="top"/>
            <w:tcBorders>
              <w:left w:val="single" w:color="000000" w:sz="6" w:space="0"/>
            </w:tcBorders>
          </w:tcPr>
          <w:p>
            <w:pPr>
              <w:pStyle w:val="TableText"/>
              <w:ind w:left="192"/>
              <w:spacing w:before="80" w:line="178" w:lineRule="auto"/>
              <w:rPr>
                <w:sz w:val="16"/>
                <w:szCs w:val="16"/>
              </w:rPr>
            </w:pPr>
            <w:r>
              <w:rPr>
                <w:sz w:val="16"/>
                <w:szCs w:val="16"/>
              </w:rPr>
              <w:t>H</w:t>
            </w:r>
          </w:p>
        </w:tc>
        <w:tc>
          <w:tcPr>
            <w:tcW w:w="477" w:type="dxa"/>
            <w:vAlign w:val="top"/>
          </w:tcPr>
          <w:p>
            <w:pPr>
              <w:pStyle w:val="TableText"/>
              <w:ind w:left="197"/>
              <w:spacing w:before="80" w:line="178" w:lineRule="auto"/>
              <w:rPr>
                <w:sz w:val="16"/>
                <w:szCs w:val="16"/>
              </w:rPr>
            </w:pPr>
            <w:r>
              <w:rPr>
                <w:sz w:val="16"/>
                <w:szCs w:val="16"/>
              </w:rPr>
              <w:t>L</w:t>
            </w:r>
          </w:p>
        </w:tc>
        <w:tc>
          <w:tcPr>
            <w:tcW w:w="477" w:type="dxa"/>
            <w:vAlign w:val="top"/>
          </w:tcPr>
          <w:p>
            <w:pPr>
              <w:pStyle w:val="TableText"/>
              <w:ind w:left="195"/>
              <w:spacing w:before="80" w:line="178" w:lineRule="auto"/>
              <w:rPr>
                <w:sz w:val="16"/>
                <w:szCs w:val="16"/>
              </w:rPr>
            </w:pPr>
            <w:r>
              <w:rPr>
                <w:sz w:val="16"/>
                <w:szCs w:val="16"/>
              </w:rPr>
              <w:t>H</w:t>
            </w:r>
          </w:p>
        </w:tc>
        <w:tc>
          <w:tcPr>
            <w:tcW w:w="477" w:type="dxa"/>
            <w:vAlign w:val="top"/>
          </w:tcPr>
          <w:p>
            <w:pPr>
              <w:pStyle w:val="TableText"/>
              <w:ind w:left="196"/>
              <w:spacing w:before="80" w:line="178" w:lineRule="auto"/>
              <w:rPr>
                <w:sz w:val="16"/>
                <w:szCs w:val="16"/>
              </w:rPr>
            </w:pPr>
            <w:r>
              <w:rPr>
                <w:sz w:val="16"/>
                <w:szCs w:val="16"/>
              </w:rPr>
              <w:t>H</w:t>
            </w:r>
          </w:p>
        </w:tc>
        <w:tc>
          <w:tcPr>
            <w:tcW w:w="528" w:type="dxa"/>
            <w:vAlign w:val="top"/>
          </w:tcPr>
          <w:p>
            <w:pPr>
              <w:pStyle w:val="TableText"/>
              <w:ind w:left="221"/>
              <w:spacing w:before="80" w:line="178" w:lineRule="auto"/>
              <w:rPr>
                <w:sz w:val="16"/>
                <w:szCs w:val="16"/>
              </w:rPr>
            </w:pPr>
            <w:r>
              <w:rPr>
                <w:sz w:val="16"/>
                <w:szCs w:val="16"/>
              </w:rPr>
              <w:t>H</w:t>
            </w:r>
          </w:p>
        </w:tc>
        <w:tc>
          <w:tcPr>
            <w:tcW w:w="690" w:type="dxa"/>
            <w:vAlign w:val="top"/>
          </w:tcPr>
          <w:p>
            <w:pPr>
              <w:pStyle w:val="TableText"/>
              <w:ind w:left="305"/>
              <w:spacing w:before="80" w:line="178" w:lineRule="auto"/>
              <w:rPr>
                <w:sz w:val="16"/>
                <w:szCs w:val="16"/>
              </w:rPr>
            </w:pPr>
            <w:r>
              <w:rPr>
                <w:sz w:val="16"/>
                <w:szCs w:val="16"/>
              </w:rPr>
              <w:t>H</w:t>
            </w:r>
          </w:p>
        </w:tc>
        <w:tc>
          <w:tcPr>
            <w:tcW w:w="477" w:type="dxa"/>
            <w:vAlign w:val="top"/>
          </w:tcPr>
          <w:p>
            <w:pPr>
              <w:pStyle w:val="TableText"/>
              <w:ind w:left="198"/>
              <w:spacing w:before="80" w:line="178" w:lineRule="auto"/>
              <w:rPr>
                <w:sz w:val="16"/>
                <w:szCs w:val="16"/>
              </w:rPr>
            </w:pPr>
            <w:r>
              <w:rPr>
                <w:sz w:val="16"/>
                <w:szCs w:val="16"/>
              </w:rPr>
              <w:t>H</w:t>
            </w:r>
          </w:p>
        </w:tc>
        <w:tc>
          <w:tcPr>
            <w:tcW w:w="477" w:type="dxa"/>
            <w:vAlign w:val="top"/>
          </w:tcPr>
          <w:p>
            <w:pPr>
              <w:pStyle w:val="TableText"/>
              <w:ind w:left="198"/>
              <w:spacing w:before="80" w:line="178" w:lineRule="auto"/>
              <w:rPr>
                <w:sz w:val="16"/>
                <w:szCs w:val="16"/>
              </w:rPr>
            </w:pPr>
            <w:r>
              <w:rPr>
                <w:sz w:val="16"/>
                <w:szCs w:val="16"/>
              </w:rPr>
              <w:t>H</w:t>
            </w:r>
          </w:p>
        </w:tc>
        <w:tc>
          <w:tcPr>
            <w:tcW w:w="477" w:type="dxa"/>
            <w:vAlign w:val="top"/>
          </w:tcPr>
          <w:p>
            <w:pPr>
              <w:pStyle w:val="TableText"/>
              <w:ind w:left="195"/>
              <w:spacing w:before="80" w:line="178" w:lineRule="auto"/>
              <w:rPr>
                <w:sz w:val="16"/>
                <w:szCs w:val="16"/>
              </w:rPr>
            </w:pPr>
            <w:r>
              <w:rPr>
                <w:sz w:val="16"/>
                <w:szCs w:val="16"/>
              </w:rPr>
              <w:t>M</w:t>
            </w:r>
          </w:p>
        </w:tc>
        <w:tc>
          <w:tcPr>
            <w:tcW w:w="477" w:type="dxa"/>
            <w:vAlign w:val="top"/>
          </w:tcPr>
          <w:p>
            <w:pPr>
              <w:pStyle w:val="TableText"/>
              <w:ind w:left="197"/>
              <w:spacing w:before="80" w:line="178" w:lineRule="auto"/>
              <w:rPr>
                <w:sz w:val="16"/>
                <w:szCs w:val="16"/>
              </w:rPr>
            </w:pPr>
            <w:r>
              <w:rPr>
                <w:sz w:val="16"/>
                <w:szCs w:val="16"/>
              </w:rPr>
              <w:t>H</w:t>
            </w:r>
          </w:p>
        </w:tc>
        <w:tc>
          <w:tcPr>
            <w:tcW w:w="642" w:type="dxa"/>
            <w:vAlign w:val="top"/>
          </w:tcPr>
          <w:p>
            <w:pPr>
              <w:pStyle w:val="TableText"/>
              <w:ind w:left="278"/>
              <w:spacing w:before="80" w:line="178" w:lineRule="auto"/>
              <w:rPr>
                <w:sz w:val="16"/>
                <w:szCs w:val="16"/>
              </w:rPr>
            </w:pPr>
            <w:r>
              <w:rPr>
                <w:sz w:val="16"/>
                <w:szCs w:val="16"/>
              </w:rPr>
              <w:t>M</w:t>
            </w:r>
          </w:p>
        </w:tc>
        <w:tc>
          <w:tcPr>
            <w:tcW w:w="548" w:type="dxa"/>
            <w:vAlign w:val="top"/>
          </w:tcPr>
          <w:p>
            <w:pPr>
              <w:pStyle w:val="TableText"/>
              <w:ind w:left="234"/>
              <w:spacing w:before="80" w:line="178" w:lineRule="auto"/>
              <w:rPr>
                <w:sz w:val="16"/>
                <w:szCs w:val="16"/>
              </w:rPr>
            </w:pPr>
            <w:r>
              <w:rPr>
                <w:sz w:val="16"/>
                <w:szCs w:val="16"/>
              </w:rPr>
              <w:t>M</w:t>
            </w:r>
          </w:p>
        </w:tc>
        <w:tc>
          <w:tcPr>
            <w:tcW w:w="721" w:type="dxa"/>
            <w:vAlign w:val="top"/>
          </w:tcPr>
          <w:p>
            <w:pPr>
              <w:pStyle w:val="TableText"/>
              <w:ind w:left="319"/>
              <w:spacing w:before="80" w:line="178" w:lineRule="auto"/>
              <w:rPr>
                <w:sz w:val="16"/>
                <w:szCs w:val="16"/>
              </w:rPr>
            </w:pPr>
            <w:r>
              <w:rPr>
                <w:sz w:val="16"/>
                <w:szCs w:val="16"/>
              </w:rPr>
              <w:t>M</w:t>
            </w:r>
          </w:p>
        </w:tc>
      </w:tr>
      <w:tr>
        <w:trPr>
          <w:trHeight w:val="245" w:hRule="atLeast"/>
        </w:trPr>
        <w:tc>
          <w:tcPr>
            <w:tcW w:w="3349" w:type="dxa"/>
            <w:vAlign w:val="top"/>
          </w:tcPr>
          <w:p>
            <w:pPr>
              <w:pStyle w:val="TableText"/>
              <w:ind w:left="1036"/>
              <w:spacing w:before="53" w:line="209" w:lineRule="auto"/>
              <w:rPr>
                <w:sz w:val="16"/>
                <w:szCs w:val="16"/>
              </w:rPr>
            </w:pPr>
            <w:r>
              <w:rPr>
                <w:sz w:val="16"/>
                <w:szCs w:val="16"/>
                <w:spacing w:val="-1"/>
              </w:rPr>
              <w:t>跨境电子商务实务</w:t>
            </w:r>
          </w:p>
        </w:tc>
        <w:tc>
          <w:tcPr>
            <w:tcW w:w="547" w:type="dxa"/>
            <w:vAlign w:val="top"/>
          </w:tcPr>
          <w:p>
            <w:pPr>
              <w:pStyle w:val="TableText"/>
              <w:ind w:left="228"/>
              <w:spacing w:before="79" w:line="179" w:lineRule="auto"/>
              <w:rPr>
                <w:sz w:val="16"/>
                <w:szCs w:val="16"/>
              </w:rPr>
            </w:pPr>
            <w:r>
              <w:rPr>
                <w:sz w:val="16"/>
                <w:szCs w:val="16"/>
              </w:rPr>
              <w:t>H</w:t>
            </w:r>
          </w:p>
        </w:tc>
        <w:tc>
          <w:tcPr>
            <w:tcW w:w="421" w:type="dxa"/>
            <w:vAlign w:val="top"/>
          </w:tcPr>
          <w:p>
            <w:pPr>
              <w:pStyle w:val="TableText"/>
              <w:ind w:left="164"/>
              <w:spacing w:before="79" w:line="179" w:lineRule="auto"/>
              <w:rPr>
                <w:sz w:val="16"/>
                <w:szCs w:val="16"/>
              </w:rPr>
            </w:pPr>
            <w:r>
              <w:rPr>
                <w:sz w:val="16"/>
                <w:szCs w:val="16"/>
              </w:rPr>
              <w:t>M</w:t>
            </w:r>
          </w:p>
        </w:tc>
        <w:tc>
          <w:tcPr>
            <w:tcW w:w="528" w:type="dxa"/>
            <w:vAlign w:val="top"/>
          </w:tcPr>
          <w:p>
            <w:pPr>
              <w:pStyle w:val="TableText"/>
              <w:ind w:left="220"/>
              <w:spacing w:before="79" w:line="179" w:lineRule="auto"/>
              <w:rPr>
                <w:sz w:val="16"/>
                <w:szCs w:val="16"/>
              </w:rPr>
            </w:pPr>
            <w:r>
              <w:rPr>
                <w:sz w:val="16"/>
                <w:szCs w:val="16"/>
              </w:rPr>
              <w:t>H</w:t>
            </w:r>
          </w:p>
        </w:tc>
        <w:tc>
          <w:tcPr>
            <w:tcW w:w="437" w:type="dxa"/>
            <w:vAlign w:val="top"/>
          </w:tcPr>
          <w:p>
            <w:pPr>
              <w:spacing w:line="235" w:lineRule="exact"/>
              <w:rPr>
                <w:rFonts w:ascii="Arial"/>
                <w:sz w:val="20"/>
              </w:rPr>
            </w:pPr>
            <w:r/>
          </w:p>
        </w:tc>
        <w:tc>
          <w:tcPr>
            <w:tcW w:w="405" w:type="dxa"/>
            <w:vAlign w:val="top"/>
          </w:tcPr>
          <w:p>
            <w:pPr>
              <w:pStyle w:val="TableText"/>
              <w:ind w:left="159"/>
              <w:spacing w:before="79" w:line="179" w:lineRule="auto"/>
              <w:rPr>
                <w:sz w:val="16"/>
                <w:szCs w:val="16"/>
              </w:rPr>
            </w:pPr>
            <w:r>
              <w:rPr>
                <w:sz w:val="16"/>
                <w:szCs w:val="16"/>
              </w:rPr>
              <w:t>H</w:t>
            </w:r>
          </w:p>
        </w:tc>
        <w:tc>
          <w:tcPr>
            <w:tcW w:w="1581" w:type="dxa"/>
            <w:vAlign w:val="top"/>
            <w:tcBorders>
              <w:right w:val="single" w:color="000000" w:sz="6" w:space="0"/>
            </w:tcBorders>
          </w:tcPr>
          <w:p>
            <w:pPr>
              <w:pStyle w:val="TableText"/>
              <w:ind w:left="553"/>
              <w:spacing w:before="53" w:line="209" w:lineRule="auto"/>
              <w:rPr>
                <w:sz w:val="16"/>
                <w:szCs w:val="16"/>
              </w:rPr>
            </w:pPr>
            <w:r>
              <w:rPr>
                <w:sz w:val="16"/>
                <w:szCs w:val="16"/>
                <w:spacing w:val="-3"/>
              </w:rPr>
              <w:t>商学院</w:t>
            </w:r>
          </w:p>
        </w:tc>
        <w:tc>
          <w:tcPr>
            <w:tcW w:w="477" w:type="dxa"/>
            <w:vAlign w:val="top"/>
            <w:tcBorders>
              <w:left w:val="single" w:color="000000" w:sz="6" w:space="0"/>
            </w:tcBorders>
          </w:tcPr>
          <w:p>
            <w:pPr>
              <w:pStyle w:val="TableText"/>
              <w:ind w:left="190"/>
              <w:spacing w:before="79" w:line="179" w:lineRule="auto"/>
              <w:rPr>
                <w:sz w:val="16"/>
                <w:szCs w:val="16"/>
              </w:rPr>
            </w:pPr>
            <w:r>
              <w:rPr>
                <w:sz w:val="16"/>
                <w:szCs w:val="16"/>
              </w:rPr>
              <w:t>M</w:t>
            </w:r>
          </w:p>
        </w:tc>
        <w:tc>
          <w:tcPr>
            <w:tcW w:w="477" w:type="dxa"/>
            <w:vAlign w:val="top"/>
          </w:tcPr>
          <w:p>
            <w:pPr>
              <w:pStyle w:val="TableText"/>
              <w:ind w:left="194"/>
              <w:spacing w:before="79" w:line="179" w:lineRule="auto"/>
              <w:rPr>
                <w:sz w:val="16"/>
                <w:szCs w:val="16"/>
              </w:rPr>
            </w:pPr>
            <w:r>
              <w:rPr>
                <w:sz w:val="16"/>
                <w:szCs w:val="16"/>
              </w:rPr>
              <w:t>M</w:t>
            </w:r>
          </w:p>
        </w:tc>
        <w:tc>
          <w:tcPr>
            <w:tcW w:w="477" w:type="dxa"/>
            <w:vAlign w:val="top"/>
          </w:tcPr>
          <w:p>
            <w:pPr>
              <w:pStyle w:val="TableText"/>
              <w:ind w:left="195"/>
              <w:spacing w:before="79" w:line="179" w:lineRule="auto"/>
              <w:rPr>
                <w:sz w:val="16"/>
                <w:szCs w:val="16"/>
              </w:rPr>
            </w:pPr>
            <w:r>
              <w:rPr>
                <w:sz w:val="16"/>
                <w:szCs w:val="16"/>
              </w:rPr>
              <w:t>H</w:t>
            </w:r>
          </w:p>
        </w:tc>
        <w:tc>
          <w:tcPr>
            <w:tcW w:w="477" w:type="dxa"/>
            <w:vAlign w:val="top"/>
          </w:tcPr>
          <w:p>
            <w:pPr>
              <w:pStyle w:val="TableText"/>
              <w:ind w:left="196"/>
              <w:spacing w:before="79" w:line="179" w:lineRule="auto"/>
              <w:rPr>
                <w:sz w:val="16"/>
                <w:szCs w:val="16"/>
              </w:rPr>
            </w:pPr>
            <w:r>
              <w:rPr>
                <w:sz w:val="16"/>
                <w:szCs w:val="16"/>
              </w:rPr>
              <w:t>H</w:t>
            </w:r>
          </w:p>
        </w:tc>
        <w:tc>
          <w:tcPr>
            <w:tcW w:w="528" w:type="dxa"/>
            <w:vAlign w:val="top"/>
          </w:tcPr>
          <w:p>
            <w:pPr>
              <w:pStyle w:val="TableText"/>
              <w:ind w:left="221"/>
              <w:spacing w:before="79" w:line="179" w:lineRule="auto"/>
              <w:rPr>
                <w:sz w:val="16"/>
                <w:szCs w:val="16"/>
              </w:rPr>
            </w:pPr>
            <w:r>
              <w:rPr>
                <w:sz w:val="16"/>
                <w:szCs w:val="16"/>
              </w:rPr>
              <w:t>H</w:t>
            </w:r>
          </w:p>
        </w:tc>
        <w:tc>
          <w:tcPr>
            <w:tcW w:w="690" w:type="dxa"/>
            <w:vAlign w:val="top"/>
          </w:tcPr>
          <w:p>
            <w:pPr>
              <w:pStyle w:val="TableText"/>
              <w:ind w:left="303"/>
              <w:spacing w:before="79" w:line="179" w:lineRule="auto"/>
              <w:rPr>
                <w:sz w:val="16"/>
                <w:szCs w:val="16"/>
              </w:rPr>
            </w:pPr>
            <w:r>
              <w:rPr>
                <w:sz w:val="16"/>
                <w:szCs w:val="16"/>
              </w:rPr>
              <w:t>M</w:t>
            </w:r>
          </w:p>
        </w:tc>
        <w:tc>
          <w:tcPr>
            <w:tcW w:w="477" w:type="dxa"/>
            <w:vAlign w:val="top"/>
          </w:tcPr>
          <w:p>
            <w:pPr>
              <w:pStyle w:val="TableText"/>
              <w:ind w:left="197"/>
              <w:spacing w:before="79" w:line="179" w:lineRule="auto"/>
              <w:rPr>
                <w:sz w:val="16"/>
                <w:szCs w:val="16"/>
              </w:rPr>
            </w:pPr>
            <w:r>
              <w:rPr>
                <w:sz w:val="16"/>
                <w:szCs w:val="16"/>
              </w:rPr>
              <w:t>M</w:t>
            </w:r>
          </w:p>
        </w:tc>
        <w:tc>
          <w:tcPr>
            <w:tcW w:w="477" w:type="dxa"/>
            <w:vAlign w:val="top"/>
          </w:tcPr>
          <w:p>
            <w:pPr>
              <w:pStyle w:val="TableText"/>
              <w:ind w:left="198"/>
              <w:spacing w:before="79" w:line="179" w:lineRule="auto"/>
              <w:rPr>
                <w:sz w:val="16"/>
                <w:szCs w:val="16"/>
              </w:rPr>
            </w:pPr>
            <w:r>
              <w:rPr>
                <w:sz w:val="16"/>
                <w:szCs w:val="16"/>
              </w:rPr>
              <w:t>H</w:t>
            </w:r>
          </w:p>
        </w:tc>
        <w:tc>
          <w:tcPr>
            <w:tcW w:w="477" w:type="dxa"/>
            <w:vAlign w:val="top"/>
          </w:tcPr>
          <w:p>
            <w:pPr>
              <w:pStyle w:val="TableText"/>
              <w:ind w:left="197"/>
              <w:spacing w:before="79" w:line="179" w:lineRule="auto"/>
              <w:rPr>
                <w:sz w:val="16"/>
                <w:szCs w:val="16"/>
              </w:rPr>
            </w:pPr>
            <w:r>
              <w:rPr>
                <w:sz w:val="16"/>
                <w:szCs w:val="16"/>
              </w:rPr>
              <w:t>H</w:t>
            </w:r>
          </w:p>
        </w:tc>
        <w:tc>
          <w:tcPr>
            <w:tcW w:w="477" w:type="dxa"/>
            <w:vAlign w:val="top"/>
          </w:tcPr>
          <w:p>
            <w:pPr>
              <w:pStyle w:val="TableText"/>
              <w:ind w:left="197"/>
              <w:spacing w:before="79" w:line="179" w:lineRule="auto"/>
              <w:rPr>
                <w:sz w:val="16"/>
                <w:szCs w:val="16"/>
              </w:rPr>
            </w:pPr>
            <w:r>
              <w:rPr>
                <w:sz w:val="16"/>
                <w:szCs w:val="16"/>
              </w:rPr>
              <w:t>H</w:t>
            </w:r>
          </w:p>
        </w:tc>
        <w:tc>
          <w:tcPr>
            <w:tcW w:w="642" w:type="dxa"/>
            <w:vAlign w:val="top"/>
          </w:tcPr>
          <w:p>
            <w:pPr>
              <w:pStyle w:val="TableText"/>
              <w:ind w:left="278"/>
              <w:spacing w:before="79" w:line="179" w:lineRule="auto"/>
              <w:rPr>
                <w:sz w:val="16"/>
                <w:szCs w:val="16"/>
              </w:rPr>
            </w:pPr>
            <w:r>
              <w:rPr>
                <w:sz w:val="16"/>
                <w:szCs w:val="16"/>
              </w:rPr>
              <w:t>M</w:t>
            </w:r>
          </w:p>
        </w:tc>
        <w:tc>
          <w:tcPr>
            <w:tcW w:w="548" w:type="dxa"/>
            <w:vAlign w:val="top"/>
          </w:tcPr>
          <w:p>
            <w:pPr>
              <w:pStyle w:val="TableText"/>
              <w:ind w:left="234"/>
              <w:spacing w:before="79" w:line="179" w:lineRule="auto"/>
              <w:rPr>
                <w:sz w:val="16"/>
                <w:szCs w:val="16"/>
              </w:rPr>
            </w:pPr>
            <w:r>
              <w:rPr>
                <w:sz w:val="16"/>
                <w:szCs w:val="16"/>
              </w:rPr>
              <w:t>M</w:t>
            </w:r>
          </w:p>
        </w:tc>
        <w:tc>
          <w:tcPr>
            <w:tcW w:w="721" w:type="dxa"/>
            <w:vAlign w:val="top"/>
          </w:tcPr>
          <w:p>
            <w:pPr>
              <w:pStyle w:val="TableText"/>
              <w:ind w:left="321"/>
              <w:spacing w:before="79" w:line="179" w:lineRule="auto"/>
              <w:rPr>
                <w:sz w:val="16"/>
                <w:szCs w:val="16"/>
              </w:rPr>
            </w:pPr>
            <w:r>
              <w:rPr>
                <w:sz w:val="16"/>
                <w:szCs w:val="16"/>
              </w:rPr>
              <w:t>H</w:t>
            </w:r>
          </w:p>
        </w:tc>
      </w:tr>
      <w:tr>
        <w:trPr>
          <w:trHeight w:val="245" w:hRule="atLeast"/>
        </w:trPr>
        <w:tc>
          <w:tcPr>
            <w:tcW w:w="3349" w:type="dxa"/>
            <w:vAlign w:val="top"/>
            <w:tcBorders>
              <w:left w:val="single" w:color="000000" w:sz="6" w:space="0"/>
            </w:tcBorders>
          </w:tcPr>
          <w:p>
            <w:pPr>
              <w:pStyle w:val="TableText"/>
              <w:ind w:left="1349"/>
              <w:spacing w:before="53" w:line="210" w:lineRule="auto"/>
              <w:rPr>
                <w:sz w:val="16"/>
                <w:szCs w:val="16"/>
              </w:rPr>
            </w:pPr>
            <w:r>
              <w:rPr>
                <w:sz w:val="16"/>
                <w:szCs w:val="16"/>
                <w:b/>
                <w:bCs/>
                <w:spacing w:val="-3"/>
              </w:rPr>
              <w:t>专业课程</w:t>
            </w:r>
          </w:p>
        </w:tc>
        <w:tc>
          <w:tcPr>
            <w:tcW w:w="547" w:type="dxa"/>
            <w:vAlign w:val="top"/>
          </w:tcPr>
          <w:p>
            <w:pPr>
              <w:spacing w:line="235" w:lineRule="exact"/>
              <w:rPr>
                <w:rFonts w:ascii="Arial"/>
                <w:sz w:val="20"/>
              </w:rPr>
            </w:pPr>
            <w:r/>
          </w:p>
        </w:tc>
        <w:tc>
          <w:tcPr>
            <w:tcW w:w="42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437" w:type="dxa"/>
            <w:vAlign w:val="top"/>
          </w:tcPr>
          <w:p>
            <w:pPr>
              <w:spacing w:line="235" w:lineRule="exact"/>
              <w:rPr>
                <w:rFonts w:ascii="Arial"/>
                <w:sz w:val="20"/>
              </w:rPr>
            </w:pPr>
            <w:r/>
          </w:p>
        </w:tc>
        <w:tc>
          <w:tcPr>
            <w:tcW w:w="405" w:type="dxa"/>
            <w:vAlign w:val="top"/>
          </w:tcPr>
          <w:p>
            <w:pPr>
              <w:spacing w:line="235" w:lineRule="exact"/>
              <w:rPr>
                <w:rFonts w:ascii="Arial"/>
                <w:sz w:val="20"/>
              </w:rPr>
            </w:pPr>
            <w:r/>
          </w:p>
        </w:tc>
        <w:tc>
          <w:tcPr>
            <w:tcW w:w="1581" w:type="dxa"/>
            <w:vAlign w:val="top"/>
            <w:tcBorders>
              <w:right w:val="single" w:color="000000" w:sz="6" w:space="0"/>
            </w:tcBorders>
          </w:tcPr>
          <w:p>
            <w:pPr>
              <w:spacing w:line="235" w:lineRule="exact"/>
              <w:rPr>
                <w:rFonts w:ascii="Arial"/>
                <w:sz w:val="20"/>
              </w:rPr>
            </w:pPr>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721" w:type="dxa"/>
            <w:vAlign w:val="top"/>
          </w:tcPr>
          <w:p>
            <w:pPr>
              <w:spacing w:line="235" w:lineRule="exact"/>
              <w:rPr>
                <w:rFonts w:ascii="Arial"/>
                <w:sz w:val="20"/>
              </w:rPr>
            </w:pPr>
            <w:r/>
          </w:p>
        </w:tc>
      </w:tr>
      <w:tr>
        <w:trPr>
          <w:trHeight w:val="245" w:hRule="atLeast"/>
        </w:trPr>
        <w:tc>
          <w:tcPr>
            <w:tcW w:w="3349" w:type="dxa"/>
            <w:vAlign w:val="top"/>
          </w:tcPr>
          <w:p>
            <w:pPr>
              <w:pStyle w:val="TableText"/>
              <w:ind w:left="1200"/>
              <w:spacing w:before="53" w:line="210" w:lineRule="auto"/>
              <w:rPr>
                <w:sz w:val="16"/>
                <w:szCs w:val="16"/>
              </w:rPr>
            </w:pPr>
            <w:r>
              <w:rPr>
                <w:sz w:val="16"/>
                <w:szCs w:val="16"/>
                <w:spacing w:val="-2"/>
              </w:rPr>
              <w:t>外贸单证实务</w:t>
            </w:r>
          </w:p>
        </w:tc>
        <w:tc>
          <w:tcPr>
            <w:tcW w:w="547" w:type="dxa"/>
            <w:vAlign w:val="top"/>
          </w:tcPr>
          <w:p>
            <w:pPr>
              <w:pStyle w:val="TableText"/>
              <w:ind w:left="228"/>
              <w:spacing w:before="79" w:line="179" w:lineRule="auto"/>
              <w:rPr>
                <w:sz w:val="16"/>
                <w:szCs w:val="16"/>
              </w:rPr>
            </w:pPr>
            <w:r>
              <w:rPr>
                <w:sz w:val="16"/>
                <w:szCs w:val="16"/>
              </w:rPr>
              <w:t>H</w:t>
            </w:r>
          </w:p>
        </w:tc>
        <w:tc>
          <w:tcPr>
            <w:tcW w:w="421" w:type="dxa"/>
            <w:vAlign w:val="top"/>
          </w:tcPr>
          <w:p>
            <w:pPr>
              <w:spacing w:line="235" w:lineRule="exact"/>
              <w:rPr>
                <w:rFonts w:ascii="Arial"/>
                <w:sz w:val="20"/>
              </w:rPr>
            </w:pPr>
            <w:r/>
          </w:p>
        </w:tc>
        <w:tc>
          <w:tcPr>
            <w:tcW w:w="528" w:type="dxa"/>
            <w:vAlign w:val="top"/>
          </w:tcPr>
          <w:p>
            <w:pPr>
              <w:pStyle w:val="TableText"/>
              <w:ind w:left="220"/>
              <w:spacing w:before="79" w:line="179" w:lineRule="auto"/>
              <w:rPr>
                <w:sz w:val="16"/>
                <w:szCs w:val="16"/>
              </w:rPr>
            </w:pPr>
            <w:r>
              <w:rPr>
                <w:sz w:val="16"/>
                <w:szCs w:val="16"/>
              </w:rPr>
              <w:t>H</w:t>
            </w:r>
          </w:p>
        </w:tc>
        <w:tc>
          <w:tcPr>
            <w:tcW w:w="437" w:type="dxa"/>
            <w:vAlign w:val="top"/>
          </w:tcPr>
          <w:p>
            <w:pPr>
              <w:spacing w:line="235" w:lineRule="exact"/>
              <w:rPr>
                <w:rFonts w:ascii="Arial"/>
                <w:sz w:val="20"/>
              </w:rPr>
            </w:pPr>
            <w:r/>
          </w:p>
        </w:tc>
        <w:tc>
          <w:tcPr>
            <w:tcW w:w="405" w:type="dxa"/>
            <w:vAlign w:val="top"/>
          </w:tcPr>
          <w:p>
            <w:pPr>
              <w:pStyle w:val="TableText"/>
              <w:ind w:left="158"/>
              <w:spacing w:before="79" w:line="179" w:lineRule="auto"/>
              <w:rPr>
                <w:sz w:val="16"/>
                <w:szCs w:val="16"/>
              </w:rPr>
            </w:pPr>
            <w:r>
              <w:rPr>
                <w:sz w:val="16"/>
                <w:szCs w:val="16"/>
              </w:rPr>
              <w:t>M</w:t>
            </w:r>
          </w:p>
        </w:tc>
        <w:tc>
          <w:tcPr>
            <w:tcW w:w="1581" w:type="dxa"/>
            <w:vAlign w:val="top"/>
            <w:tcBorders>
              <w:right w:val="single" w:color="000000" w:sz="6" w:space="0"/>
            </w:tcBorders>
          </w:tcPr>
          <w:p>
            <w:pPr>
              <w:pStyle w:val="TableText"/>
              <w:ind w:left="553"/>
              <w:spacing w:before="53" w:line="210" w:lineRule="auto"/>
              <w:rPr>
                <w:sz w:val="16"/>
                <w:szCs w:val="16"/>
              </w:rPr>
            </w:pPr>
            <w:r>
              <w:rPr>
                <w:sz w:val="16"/>
                <w:szCs w:val="16"/>
                <w:spacing w:val="-3"/>
              </w:rPr>
              <w:t>商学院</w:t>
            </w:r>
          </w:p>
        </w:tc>
        <w:tc>
          <w:tcPr>
            <w:tcW w:w="477" w:type="dxa"/>
            <w:vAlign w:val="top"/>
            <w:tcBorders>
              <w:left w:val="single" w:color="000000" w:sz="6" w:space="0"/>
            </w:tcBorders>
          </w:tcPr>
          <w:p>
            <w:pPr>
              <w:pStyle w:val="TableText"/>
              <w:ind w:left="192"/>
              <w:spacing w:before="79" w:line="179" w:lineRule="auto"/>
              <w:rPr>
                <w:sz w:val="16"/>
                <w:szCs w:val="16"/>
              </w:rPr>
            </w:pPr>
            <w:r>
              <w:rPr>
                <w:sz w:val="16"/>
                <w:szCs w:val="16"/>
              </w:rPr>
              <w:t>H</w:t>
            </w:r>
          </w:p>
        </w:tc>
        <w:tc>
          <w:tcPr>
            <w:tcW w:w="477" w:type="dxa"/>
            <w:vAlign w:val="top"/>
          </w:tcPr>
          <w:p>
            <w:pPr>
              <w:spacing w:line="235" w:lineRule="exact"/>
              <w:rPr>
                <w:rFonts w:ascii="Arial"/>
                <w:sz w:val="20"/>
              </w:rPr>
            </w:pPr>
            <w:r/>
          </w:p>
        </w:tc>
        <w:tc>
          <w:tcPr>
            <w:tcW w:w="477" w:type="dxa"/>
            <w:vAlign w:val="top"/>
          </w:tcPr>
          <w:p>
            <w:pPr>
              <w:pStyle w:val="TableText"/>
              <w:ind w:left="195"/>
              <w:spacing w:before="79" w:line="179" w:lineRule="auto"/>
              <w:rPr>
                <w:sz w:val="16"/>
                <w:szCs w:val="16"/>
              </w:rPr>
            </w:pPr>
            <w:r>
              <w:rPr>
                <w:sz w:val="16"/>
                <w:szCs w:val="16"/>
              </w:rPr>
              <w:t>H</w:t>
            </w:r>
          </w:p>
        </w:tc>
        <w:tc>
          <w:tcPr>
            <w:tcW w:w="477" w:type="dxa"/>
            <w:vAlign w:val="top"/>
          </w:tcPr>
          <w:p>
            <w:pPr>
              <w:pStyle w:val="TableText"/>
              <w:ind w:left="196"/>
              <w:spacing w:before="79" w:line="179" w:lineRule="auto"/>
              <w:rPr>
                <w:sz w:val="16"/>
                <w:szCs w:val="16"/>
              </w:rPr>
            </w:pPr>
            <w:r>
              <w:rPr>
                <w:sz w:val="16"/>
                <w:szCs w:val="16"/>
              </w:rPr>
              <w:t>H</w:t>
            </w:r>
          </w:p>
        </w:tc>
        <w:tc>
          <w:tcPr>
            <w:tcW w:w="528" w:type="dxa"/>
            <w:vAlign w:val="top"/>
          </w:tcPr>
          <w:p>
            <w:pPr>
              <w:pStyle w:val="TableText"/>
              <w:ind w:left="221"/>
              <w:spacing w:before="79" w:line="179" w:lineRule="auto"/>
              <w:rPr>
                <w:sz w:val="16"/>
                <w:szCs w:val="16"/>
              </w:rPr>
            </w:pPr>
            <w:r>
              <w:rPr>
                <w:sz w:val="16"/>
                <w:szCs w:val="16"/>
              </w:rPr>
              <w:t>H</w:t>
            </w:r>
          </w:p>
        </w:tc>
        <w:tc>
          <w:tcPr>
            <w:tcW w:w="690" w:type="dxa"/>
            <w:vAlign w:val="top"/>
          </w:tcPr>
          <w:p>
            <w:pPr>
              <w:pStyle w:val="TableText"/>
              <w:ind w:left="305"/>
              <w:spacing w:before="79" w:line="179" w:lineRule="auto"/>
              <w:rPr>
                <w:sz w:val="16"/>
                <w:szCs w:val="16"/>
              </w:rPr>
            </w:pPr>
            <w:r>
              <w:rPr>
                <w:sz w:val="16"/>
                <w:szCs w:val="16"/>
              </w:rPr>
              <w:t>H</w:t>
            </w:r>
          </w:p>
        </w:tc>
        <w:tc>
          <w:tcPr>
            <w:tcW w:w="477" w:type="dxa"/>
            <w:vAlign w:val="top"/>
          </w:tcPr>
          <w:p>
            <w:pPr>
              <w:spacing w:line="235" w:lineRule="exact"/>
              <w:rPr>
                <w:rFonts w:ascii="Arial"/>
                <w:sz w:val="20"/>
              </w:rPr>
            </w:pPr>
            <w:r/>
          </w:p>
        </w:tc>
        <w:tc>
          <w:tcPr>
            <w:tcW w:w="477" w:type="dxa"/>
            <w:vAlign w:val="top"/>
          </w:tcPr>
          <w:p>
            <w:pPr>
              <w:pStyle w:val="TableText"/>
              <w:ind w:left="198"/>
              <w:spacing w:before="79" w:line="179" w:lineRule="auto"/>
              <w:rPr>
                <w:sz w:val="16"/>
                <w:szCs w:val="16"/>
              </w:rPr>
            </w:pPr>
            <w:r>
              <w:rPr>
                <w:sz w:val="16"/>
                <w:szCs w:val="16"/>
              </w:rPr>
              <w:t>H</w:t>
            </w:r>
          </w:p>
        </w:tc>
        <w:tc>
          <w:tcPr>
            <w:tcW w:w="477" w:type="dxa"/>
            <w:vAlign w:val="top"/>
          </w:tcPr>
          <w:p>
            <w:pPr>
              <w:pStyle w:val="TableText"/>
              <w:ind w:left="195"/>
              <w:spacing w:before="79" w:line="179" w:lineRule="auto"/>
              <w:rPr>
                <w:sz w:val="16"/>
                <w:szCs w:val="16"/>
              </w:rPr>
            </w:pPr>
            <w:r>
              <w:rPr>
                <w:sz w:val="16"/>
                <w:szCs w:val="16"/>
              </w:rPr>
              <w:t>M</w:t>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pStyle w:val="TableText"/>
              <w:ind w:left="234"/>
              <w:spacing w:before="79" w:line="179" w:lineRule="auto"/>
              <w:rPr>
                <w:sz w:val="16"/>
                <w:szCs w:val="16"/>
              </w:rPr>
            </w:pPr>
            <w:r>
              <w:rPr>
                <w:sz w:val="16"/>
                <w:szCs w:val="16"/>
              </w:rPr>
              <w:t>M</w:t>
            </w:r>
          </w:p>
        </w:tc>
        <w:tc>
          <w:tcPr>
            <w:tcW w:w="721" w:type="dxa"/>
            <w:vAlign w:val="top"/>
          </w:tcPr>
          <w:p>
            <w:pPr>
              <w:pStyle w:val="TableText"/>
              <w:ind w:left="321"/>
              <w:spacing w:before="79" w:line="179" w:lineRule="auto"/>
              <w:rPr>
                <w:sz w:val="16"/>
                <w:szCs w:val="16"/>
              </w:rPr>
            </w:pPr>
            <w:r>
              <w:rPr>
                <w:sz w:val="16"/>
                <w:szCs w:val="16"/>
              </w:rPr>
              <w:t>H</w:t>
            </w:r>
          </w:p>
        </w:tc>
      </w:tr>
      <w:tr>
        <w:trPr>
          <w:trHeight w:val="245" w:hRule="atLeast"/>
        </w:trPr>
        <w:tc>
          <w:tcPr>
            <w:tcW w:w="3349" w:type="dxa"/>
            <w:vAlign w:val="top"/>
          </w:tcPr>
          <w:p>
            <w:pPr>
              <w:pStyle w:val="TableText"/>
              <w:ind w:left="960"/>
              <w:spacing w:before="52" w:line="211" w:lineRule="auto"/>
              <w:rPr>
                <w:sz w:val="16"/>
                <w:szCs w:val="16"/>
              </w:rPr>
            </w:pPr>
            <w:r>
              <w:rPr>
                <w:sz w:val="16"/>
                <w:szCs w:val="16"/>
                <w:spacing w:val="-1"/>
              </w:rPr>
              <w:t>外贸客户开发与维护</w:t>
            </w:r>
          </w:p>
        </w:tc>
        <w:tc>
          <w:tcPr>
            <w:tcW w:w="547" w:type="dxa"/>
            <w:vAlign w:val="top"/>
          </w:tcPr>
          <w:p>
            <w:pPr>
              <w:pStyle w:val="TableText"/>
              <w:ind w:left="228"/>
              <w:spacing w:before="79" w:line="180" w:lineRule="auto"/>
              <w:rPr>
                <w:sz w:val="16"/>
                <w:szCs w:val="16"/>
              </w:rPr>
            </w:pPr>
            <w:r>
              <w:rPr>
                <w:sz w:val="16"/>
                <w:szCs w:val="16"/>
              </w:rPr>
              <w:t>H</w:t>
            </w:r>
          </w:p>
        </w:tc>
        <w:tc>
          <w:tcPr>
            <w:tcW w:w="421" w:type="dxa"/>
            <w:vAlign w:val="top"/>
          </w:tcPr>
          <w:p>
            <w:pPr>
              <w:pStyle w:val="TableText"/>
              <w:ind w:left="164"/>
              <w:spacing w:before="79" w:line="180" w:lineRule="auto"/>
              <w:rPr>
                <w:sz w:val="16"/>
                <w:szCs w:val="16"/>
              </w:rPr>
            </w:pPr>
            <w:r>
              <w:rPr>
                <w:sz w:val="16"/>
                <w:szCs w:val="16"/>
              </w:rPr>
              <w:t>M</w:t>
            </w:r>
          </w:p>
        </w:tc>
        <w:tc>
          <w:tcPr>
            <w:tcW w:w="528" w:type="dxa"/>
            <w:vAlign w:val="top"/>
          </w:tcPr>
          <w:p>
            <w:pPr>
              <w:pStyle w:val="TableText"/>
              <w:ind w:left="220"/>
              <w:spacing w:before="79" w:line="180" w:lineRule="auto"/>
              <w:rPr>
                <w:sz w:val="16"/>
                <w:szCs w:val="16"/>
              </w:rPr>
            </w:pPr>
            <w:r>
              <w:rPr>
                <w:sz w:val="16"/>
                <w:szCs w:val="16"/>
              </w:rPr>
              <w:t>H</w:t>
            </w:r>
          </w:p>
        </w:tc>
        <w:tc>
          <w:tcPr>
            <w:tcW w:w="437" w:type="dxa"/>
            <w:vAlign w:val="top"/>
          </w:tcPr>
          <w:p>
            <w:pPr>
              <w:spacing w:line="235" w:lineRule="exact"/>
              <w:rPr>
                <w:rFonts w:ascii="Arial"/>
                <w:sz w:val="20"/>
              </w:rPr>
            </w:pPr>
            <w:r/>
          </w:p>
        </w:tc>
        <w:tc>
          <w:tcPr>
            <w:tcW w:w="405" w:type="dxa"/>
            <w:vAlign w:val="top"/>
          </w:tcPr>
          <w:p>
            <w:pPr>
              <w:pStyle w:val="TableText"/>
              <w:ind w:left="158"/>
              <w:spacing w:before="79" w:line="180" w:lineRule="auto"/>
              <w:rPr>
                <w:sz w:val="16"/>
                <w:szCs w:val="16"/>
              </w:rPr>
            </w:pPr>
            <w:r>
              <w:rPr>
                <w:sz w:val="16"/>
                <w:szCs w:val="16"/>
              </w:rPr>
              <w:t>M</w:t>
            </w:r>
          </w:p>
        </w:tc>
        <w:tc>
          <w:tcPr>
            <w:tcW w:w="1581" w:type="dxa"/>
            <w:vAlign w:val="top"/>
            <w:tcBorders>
              <w:right w:val="single" w:color="000000" w:sz="6" w:space="0"/>
            </w:tcBorders>
          </w:tcPr>
          <w:p>
            <w:pPr>
              <w:pStyle w:val="TableText"/>
              <w:ind w:left="553"/>
              <w:spacing w:before="52" w:line="211" w:lineRule="auto"/>
              <w:rPr>
                <w:sz w:val="16"/>
                <w:szCs w:val="16"/>
              </w:rPr>
            </w:pPr>
            <w:r>
              <w:rPr>
                <w:sz w:val="16"/>
                <w:szCs w:val="16"/>
                <w:spacing w:val="-3"/>
              </w:rPr>
              <w:t>商学院</w:t>
            </w:r>
          </w:p>
        </w:tc>
        <w:tc>
          <w:tcPr>
            <w:tcW w:w="477" w:type="dxa"/>
            <w:vAlign w:val="top"/>
            <w:tcBorders>
              <w:left w:val="single" w:color="000000" w:sz="6" w:space="0"/>
            </w:tcBorders>
          </w:tcPr>
          <w:p>
            <w:pPr>
              <w:pStyle w:val="TableText"/>
              <w:ind w:left="190"/>
              <w:spacing w:before="79" w:line="180" w:lineRule="auto"/>
              <w:rPr>
                <w:sz w:val="16"/>
                <w:szCs w:val="16"/>
              </w:rPr>
            </w:pPr>
            <w:r>
              <w:rPr>
                <w:sz w:val="16"/>
                <w:szCs w:val="16"/>
              </w:rPr>
              <w:t>M</w:t>
            </w:r>
          </w:p>
        </w:tc>
        <w:tc>
          <w:tcPr>
            <w:tcW w:w="477" w:type="dxa"/>
            <w:vAlign w:val="top"/>
          </w:tcPr>
          <w:p>
            <w:pPr>
              <w:spacing w:line="235" w:lineRule="exact"/>
              <w:rPr>
                <w:rFonts w:ascii="Arial"/>
                <w:sz w:val="20"/>
              </w:rPr>
            </w:pPr>
            <w:r/>
          </w:p>
        </w:tc>
        <w:tc>
          <w:tcPr>
            <w:tcW w:w="477" w:type="dxa"/>
            <w:vAlign w:val="top"/>
          </w:tcPr>
          <w:p>
            <w:pPr>
              <w:pStyle w:val="TableText"/>
              <w:ind w:left="195"/>
              <w:spacing w:before="79" w:line="180" w:lineRule="auto"/>
              <w:rPr>
                <w:sz w:val="16"/>
                <w:szCs w:val="16"/>
              </w:rPr>
            </w:pPr>
            <w:r>
              <w:rPr>
                <w:sz w:val="16"/>
                <w:szCs w:val="16"/>
              </w:rPr>
              <w:t>H</w:t>
            </w:r>
          </w:p>
        </w:tc>
        <w:tc>
          <w:tcPr>
            <w:tcW w:w="477" w:type="dxa"/>
            <w:vAlign w:val="top"/>
          </w:tcPr>
          <w:p>
            <w:pPr>
              <w:pStyle w:val="TableText"/>
              <w:ind w:left="196"/>
              <w:spacing w:before="79" w:line="180" w:lineRule="auto"/>
              <w:rPr>
                <w:sz w:val="16"/>
                <w:szCs w:val="16"/>
              </w:rPr>
            </w:pPr>
            <w:r>
              <w:rPr>
                <w:sz w:val="16"/>
                <w:szCs w:val="16"/>
              </w:rPr>
              <w:t>H</w:t>
            </w:r>
          </w:p>
        </w:tc>
        <w:tc>
          <w:tcPr>
            <w:tcW w:w="528" w:type="dxa"/>
            <w:vAlign w:val="top"/>
          </w:tcPr>
          <w:p>
            <w:pPr>
              <w:pStyle w:val="TableText"/>
              <w:ind w:left="221"/>
              <w:spacing w:before="79" w:line="180" w:lineRule="auto"/>
              <w:rPr>
                <w:sz w:val="16"/>
                <w:szCs w:val="16"/>
              </w:rPr>
            </w:pPr>
            <w:r>
              <w:rPr>
                <w:sz w:val="16"/>
                <w:szCs w:val="16"/>
              </w:rPr>
              <w:t>H</w:t>
            </w:r>
          </w:p>
        </w:tc>
        <w:tc>
          <w:tcPr>
            <w:tcW w:w="690" w:type="dxa"/>
            <w:vAlign w:val="top"/>
          </w:tcPr>
          <w:p>
            <w:pPr>
              <w:pStyle w:val="TableText"/>
              <w:ind w:left="305"/>
              <w:spacing w:before="79" w:line="180" w:lineRule="auto"/>
              <w:rPr>
                <w:sz w:val="16"/>
                <w:szCs w:val="16"/>
              </w:rPr>
            </w:pPr>
            <w:r>
              <w:rPr>
                <w:sz w:val="16"/>
                <w:szCs w:val="16"/>
              </w:rPr>
              <w:t>H</w:t>
            </w:r>
          </w:p>
        </w:tc>
        <w:tc>
          <w:tcPr>
            <w:tcW w:w="477" w:type="dxa"/>
            <w:vAlign w:val="top"/>
          </w:tcPr>
          <w:p>
            <w:pPr>
              <w:pStyle w:val="TableText"/>
              <w:ind w:left="198"/>
              <w:spacing w:before="79" w:line="180" w:lineRule="auto"/>
              <w:rPr>
                <w:sz w:val="16"/>
                <w:szCs w:val="16"/>
              </w:rPr>
            </w:pPr>
            <w:r>
              <w:rPr>
                <w:sz w:val="16"/>
                <w:szCs w:val="16"/>
              </w:rPr>
              <w:t>H</w:t>
            </w:r>
          </w:p>
        </w:tc>
        <w:tc>
          <w:tcPr>
            <w:tcW w:w="477" w:type="dxa"/>
            <w:vAlign w:val="top"/>
          </w:tcPr>
          <w:p>
            <w:pPr>
              <w:pStyle w:val="TableText"/>
              <w:ind w:left="198"/>
              <w:spacing w:before="79" w:line="180" w:lineRule="auto"/>
              <w:rPr>
                <w:sz w:val="16"/>
                <w:szCs w:val="16"/>
              </w:rPr>
            </w:pPr>
            <w:r>
              <w:rPr>
                <w:sz w:val="16"/>
                <w:szCs w:val="16"/>
              </w:rPr>
              <w:t>H</w:t>
            </w:r>
          </w:p>
        </w:tc>
        <w:tc>
          <w:tcPr>
            <w:tcW w:w="477" w:type="dxa"/>
            <w:vAlign w:val="top"/>
          </w:tcPr>
          <w:p>
            <w:pPr>
              <w:pStyle w:val="TableText"/>
              <w:ind w:left="199"/>
              <w:spacing w:before="79" w:line="180" w:lineRule="auto"/>
              <w:rPr>
                <w:sz w:val="16"/>
                <w:szCs w:val="16"/>
              </w:rPr>
            </w:pPr>
            <w:r>
              <w:rPr>
                <w:sz w:val="16"/>
                <w:szCs w:val="16"/>
              </w:rPr>
              <w:t>L</w:t>
            </w:r>
          </w:p>
        </w:tc>
        <w:tc>
          <w:tcPr>
            <w:tcW w:w="477" w:type="dxa"/>
            <w:vAlign w:val="top"/>
          </w:tcPr>
          <w:p>
            <w:pPr>
              <w:pStyle w:val="TableText"/>
              <w:ind w:left="200"/>
              <w:spacing w:before="79" w:line="180" w:lineRule="auto"/>
              <w:rPr>
                <w:sz w:val="16"/>
                <w:szCs w:val="16"/>
              </w:rPr>
            </w:pPr>
            <w:r>
              <w:rPr>
                <w:sz w:val="16"/>
                <w:szCs w:val="16"/>
              </w:rPr>
              <w:t>L</w:t>
            </w:r>
          </w:p>
        </w:tc>
        <w:tc>
          <w:tcPr>
            <w:tcW w:w="642" w:type="dxa"/>
            <w:vAlign w:val="top"/>
          </w:tcPr>
          <w:p>
            <w:pPr>
              <w:pStyle w:val="TableText"/>
              <w:ind w:left="279"/>
              <w:spacing w:before="79" w:line="180" w:lineRule="auto"/>
              <w:rPr>
                <w:sz w:val="16"/>
                <w:szCs w:val="16"/>
              </w:rPr>
            </w:pPr>
            <w:r>
              <w:rPr>
                <w:sz w:val="16"/>
                <w:szCs w:val="16"/>
              </w:rPr>
              <w:t>H</w:t>
            </w:r>
          </w:p>
        </w:tc>
        <w:tc>
          <w:tcPr>
            <w:tcW w:w="548" w:type="dxa"/>
            <w:vAlign w:val="top"/>
          </w:tcPr>
          <w:p>
            <w:pPr>
              <w:pStyle w:val="TableText"/>
              <w:ind w:left="234"/>
              <w:spacing w:before="79" w:line="180" w:lineRule="auto"/>
              <w:rPr>
                <w:sz w:val="16"/>
                <w:szCs w:val="16"/>
              </w:rPr>
            </w:pPr>
            <w:r>
              <w:rPr>
                <w:sz w:val="16"/>
                <w:szCs w:val="16"/>
              </w:rPr>
              <w:t>M</w:t>
            </w:r>
          </w:p>
        </w:tc>
        <w:tc>
          <w:tcPr>
            <w:tcW w:w="721" w:type="dxa"/>
            <w:vAlign w:val="top"/>
          </w:tcPr>
          <w:p>
            <w:pPr>
              <w:pStyle w:val="TableText"/>
              <w:ind w:left="321"/>
              <w:spacing w:before="79" w:line="180" w:lineRule="auto"/>
              <w:rPr>
                <w:sz w:val="16"/>
                <w:szCs w:val="16"/>
              </w:rPr>
            </w:pPr>
            <w:r>
              <w:rPr>
                <w:sz w:val="16"/>
                <w:szCs w:val="16"/>
              </w:rPr>
              <w:t>H</w:t>
            </w:r>
          </w:p>
        </w:tc>
      </w:tr>
      <w:tr>
        <w:trPr>
          <w:trHeight w:val="245" w:hRule="atLeast"/>
        </w:trPr>
        <w:tc>
          <w:tcPr>
            <w:tcW w:w="3349" w:type="dxa"/>
            <w:vAlign w:val="top"/>
          </w:tcPr>
          <w:p>
            <w:pPr>
              <w:pStyle w:val="TableText"/>
              <w:ind w:left="600"/>
              <w:spacing w:before="54" w:line="208" w:lineRule="auto"/>
              <w:rPr>
                <w:sz w:val="16"/>
                <w:szCs w:val="16"/>
              </w:rPr>
            </w:pPr>
            <w:r>
              <w:rPr>
                <w:sz w:val="16"/>
                <w:szCs w:val="16"/>
                <w:spacing w:val="-1"/>
              </w:rPr>
              <w:t>互联网+国际贸易综合技能实训</w:t>
            </w:r>
          </w:p>
        </w:tc>
        <w:tc>
          <w:tcPr>
            <w:tcW w:w="547" w:type="dxa"/>
            <w:vAlign w:val="top"/>
          </w:tcPr>
          <w:p>
            <w:pPr>
              <w:pStyle w:val="TableText"/>
              <w:ind w:left="228"/>
              <w:spacing w:before="80" w:line="178" w:lineRule="auto"/>
              <w:rPr>
                <w:sz w:val="16"/>
                <w:szCs w:val="16"/>
              </w:rPr>
            </w:pPr>
            <w:r>
              <w:rPr>
                <w:sz w:val="16"/>
                <w:szCs w:val="16"/>
              </w:rPr>
              <w:t>H</w:t>
            </w:r>
          </w:p>
        </w:tc>
        <w:tc>
          <w:tcPr>
            <w:tcW w:w="421" w:type="dxa"/>
            <w:vAlign w:val="top"/>
          </w:tcPr>
          <w:p>
            <w:pPr>
              <w:spacing w:line="235" w:lineRule="exact"/>
              <w:rPr>
                <w:rFonts w:ascii="Arial"/>
                <w:sz w:val="20"/>
              </w:rPr>
            </w:pPr>
            <w:r/>
          </w:p>
        </w:tc>
        <w:tc>
          <w:tcPr>
            <w:tcW w:w="528" w:type="dxa"/>
            <w:vAlign w:val="top"/>
          </w:tcPr>
          <w:p>
            <w:pPr>
              <w:pStyle w:val="TableText"/>
              <w:ind w:left="220"/>
              <w:spacing w:before="80" w:line="178" w:lineRule="auto"/>
              <w:rPr>
                <w:sz w:val="16"/>
                <w:szCs w:val="16"/>
              </w:rPr>
            </w:pPr>
            <w:r>
              <w:rPr>
                <w:sz w:val="16"/>
                <w:szCs w:val="16"/>
              </w:rPr>
              <w:t>H</w:t>
            </w:r>
          </w:p>
        </w:tc>
        <w:tc>
          <w:tcPr>
            <w:tcW w:w="437" w:type="dxa"/>
            <w:vAlign w:val="top"/>
          </w:tcPr>
          <w:p>
            <w:pPr>
              <w:spacing w:line="235" w:lineRule="exact"/>
              <w:rPr>
                <w:rFonts w:ascii="Arial"/>
                <w:sz w:val="20"/>
              </w:rPr>
            </w:pPr>
            <w:r/>
          </w:p>
        </w:tc>
        <w:tc>
          <w:tcPr>
            <w:tcW w:w="405" w:type="dxa"/>
            <w:vAlign w:val="top"/>
          </w:tcPr>
          <w:p>
            <w:pPr>
              <w:pStyle w:val="TableText"/>
              <w:ind w:left="158"/>
              <w:spacing w:before="80" w:line="178" w:lineRule="auto"/>
              <w:rPr>
                <w:sz w:val="16"/>
                <w:szCs w:val="16"/>
              </w:rPr>
            </w:pPr>
            <w:r>
              <w:rPr>
                <w:sz w:val="16"/>
                <w:szCs w:val="16"/>
              </w:rPr>
              <w:t>M</w:t>
            </w:r>
          </w:p>
        </w:tc>
        <w:tc>
          <w:tcPr>
            <w:tcW w:w="1581" w:type="dxa"/>
            <w:vAlign w:val="top"/>
            <w:tcBorders>
              <w:right w:val="single" w:color="000000" w:sz="6" w:space="0"/>
            </w:tcBorders>
          </w:tcPr>
          <w:p>
            <w:pPr>
              <w:pStyle w:val="TableText"/>
              <w:ind w:left="553"/>
              <w:spacing w:before="54" w:line="208" w:lineRule="auto"/>
              <w:rPr>
                <w:sz w:val="16"/>
                <w:szCs w:val="16"/>
              </w:rPr>
            </w:pPr>
            <w:r>
              <w:rPr>
                <w:sz w:val="16"/>
                <w:szCs w:val="16"/>
                <w:spacing w:val="-3"/>
              </w:rPr>
              <w:t>商学院</w:t>
            </w:r>
          </w:p>
        </w:tc>
        <w:tc>
          <w:tcPr>
            <w:tcW w:w="477" w:type="dxa"/>
            <w:vAlign w:val="top"/>
            <w:tcBorders>
              <w:left w:val="single" w:color="000000" w:sz="6" w:space="0"/>
            </w:tcBorders>
          </w:tcPr>
          <w:p>
            <w:pPr>
              <w:pStyle w:val="TableText"/>
              <w:ind w:left="190"/>
              <w:spacing w:before="80" w:line="178" w:lineRule="auto"/>
              <w:rPr>
                <w:sz w:val="16"/>
                <w:szCs w:val="16"/>
              </w:rPr>
            </w:pPr>
            <w:r>
              <w:rPr>
                <w:sz w:val="16"/>
                <w:szCs w:val="16"/>
              </w:rPr>
              <w:t>M</w:t>
            </w:r>
          </w:p>
        </w:tc>
        <w:tc>
          <w:tcPr>
            <w:tcW w:w="477" w:type="dxa"/>
            <w:vAlign w:val="top"/>
          </w:tcPr>
          <w:p>
            <w:pPr>
              <w:pStyle w:val="TableText"/>
              <w:ind w:left="194"/>
              <w:spacing w:before="80" w:line="178" w:lineRule="auto"/>
              <w:rPr>
                <w:sz w:val="16"/>
                <w:szCs w:val="16"/>
              </w:rPr>
            </w:pPr>
            <w:r>
              <w:rPr>
                <w:sz w:val="16"/>
                <w:szCs w:val="16"/>
              </w:rPr>
              <w:t>M</w:t>
            </w:r>
          </w:p>
        </w:tc>
        <w:tc>
          <w:tcPr>
            <w:tcW w:w="477" w:type="dxa"/>
            <w:vAlign w:val="top"/>
          </w:tcPr>
          <w:p>
            <w:pPr>
              <w:pStyle w:val="TableText"/>
              <w:ind w:left="195"/>
              <w:spacing w:before="80" w:line="178" w:lineRule="auto"/>
              <w:rPr>
                <w:sz w:val="16"/>
                <w:szCs w:val="16"/>
              </w:rPr>
            </w:pPr>
            <w:r>
              <w:rPr>
                <w:sz w:val="16"/>
                <w:szCs w:val="16"/>
              </w:rPr>
              <w:t>H</w:t>
            </w:r>
          </w:p>
        </w:tc>
        <w:tc>
          <w:tcPr>
            <w:tcW w:w="477" w:type="dxa"/>
            <w:vAlign w:val="top"/>
          </w:tcPr>
          <w:p>
            <w:pPr>
              <w:pStyle w:val="TableText"/>
              <w:ind w:left="195"/>
              <w:spacing w:before="80" w:line="178" w:lineRule="auto"/>
              <w:rPr>
                <w:sz w:val="16"/>
                <w:szCs w:val="16"/>
              </w:rPr>
            </w:pPr>
            <w:r>
              <w:rPr>
                <w:sz w:val="16"/>
                <w:szCs w:val="16"/>
              </w:rPr>
              <w:t>M</w:t>
            </w:r>
          </w:p>
        </w:tc>
        <w:tc>
          <w:tcPr>
            <w:tcW w:w="528" w:type="dxa"/>
            <w:vAlign w:val="top"/>
          </w:tcPr>
          <w:p>
            <w:pPr>
              <w:pStyle w:val="TableText"/>
              <w:ind w:left="221"/>
              <w:spacing w:before="80" w:line="178" w:lineRule="auto"/>
              <w:rPr>
                <w:sz w:val="16"/>
                <w:szCs w:val="16"/>
              </w:rPr>
            </w:pPr>
            <w:r>
              <w:rPr>
                <w:sz w:val="16"/>
                <w:szCs w:val="16"/>
              </w:rPr>
              <w:t>H</w:t>
            </w:r>
          </w:p>
        </w:tc>
        <w:tc>
          <w:tcPr>
            <w:tcW w:w="690" w:type="dxa"/>
            <w:vAlign w:val="top"/>
          </w:tcPr>
          <w:p>
            <w:pPr>
              <w:pStyle w:val="TableText"/>
              <w:ind w:left="305"/>
              <w:spacing w:before="80" w:line="178" w:lineRule="auto"/>
              <w:rPr>
                <w:sz w:val="16"/>
                <w:szCs w:val="16"/>
              </w:rPr>
            </w:pPr>
            <w:r>
              <w:rPr>
                <w:sz w:val="16"/>
                <w:szCs w:val="16"/>
              </w:rPr>
              <w:t>H</w:t>
            </w:r>
          </w:p>
        </w:tc>
        <w:tc>
          <w:tcPr>
            <w:tcW w:w="477" w:type="dxa"/>
            <w:vAlign w:val="top"/>
          </w:tcPr>
          <w:p>
            <w:pPr>
              <w:pStyle w:val="TableText"/>
              <w:ind w:left="198"/>
              <w:spacing w:before="80" w:line="178" w:lineRule="auto"/>
              <w:rPr>
                <w:sz w:val="16"/>
                <w:szCs w:val="16"/>
              </w:rPr>
            </w:pPr>
            <w:r>
              <w:rPr>
                <w:sz w:val="16"/>
                <w:szCs w:val="16"/>
              </w:rPr>
              <w:t>H</w:t>
            </w:r>
          </w:p>
        </w:tc>
        <w:tc>
          <w:tcPr>
            <w:tcW w:w="477" w:type="dxa"/>
            <w:vAlign w:val="top"/>
          </w:tcPr>
          <w:p>
            <w:pPr>
              <w:pStyle w:val="TableText"/>
              <w:ind w:left="198"/>
              <w:spacing w:before="80" w:line="178" w:lineRule="auto"/>
              <w:rPr>
                <w:sz w:val="16"/>
                <w:szCs w:val="16"/>
              </w:rPr>
            </w:pPr>
            <w:r>
              <w:rPr>
                <w:sz w:val="16"/>
                <w:szCs w:val="16"/>
              </w:rPr>
              <w:t>H</w:t>
            </w:r>
          </w:p>
        </w:tc>
        <w:tc>
          <w:tcPr>
            <w:tcW w:w="477" w:type="dxa"/>
            <w:vAlign w:val="top"/>
          </w:tcPr>
          <w:p>
            <w:pPr>
              <w:pStyle w:val="TableText"/>
              <w:ind w:left="195"/>
              <w:spacing w:before="80" w:line="178" w:lineRule="auto"/>
              <w:rPr>
                <w:sz w:val="16"/>
                <w:szCs w:val="16"/>
              </w:rPr>
            </w:pPr>
            <w:r>
              <w:rPr>
                <w:sz w:val="16"/>
                <w:szCs w:val="16"/>
              </w:rPr>
              <w:t>M</w:t>
            </w:r>
          </w:p>
        </w:tc>
        <w:tc>
          <w:tcPr>
            <w:tcW w:w="477" w:type="dxa"/>
            <w:vAlign w:val="top"/>
          </w:tcPr>
          <w:p>
            <w:pPr>
              <w:pStyle w:val="TableText"/>
              <w:ind w:left="197"/>
              <w:spacing w:before="80" w:line="178" w:lineRule="auto"/>
              <w:rPr>
                <w:sz w:val="16"/>
                <w:szCs w:val="16"/>
              </w:rPr>
            </w:pPr>
            <w:r>
              <w:rPr>
                <w:sz w:val="16"/>
                <w:szCs w:val="16"/>
              </w:rPr>
              <w:t>H</w:t>
            </w:r>
          </w:p>
        </w:tc>
        <w:tc>
          <w:tcPr>
            <w:tcW w:w="642" w:type="dxa"/>
            <w:vAlign w:val="top"/>
          </w:tcPr>
          <w:p>
            <w:pPr>
              <w:pStyle w:val="TableText"/>
              <w:ind w:left="279"/>
              <w:spacing w:before="80" w:line="178" w:lineRule="auto"/>
              <w:rPr>
                <w:sz w:val="16"/>
                <w:szCs w:val="16"/>
              </w:rPr>
            </w:pPr>
            <w:r>
              <w:rPr>
                <w:sz w:val="16"/>
                <w:szCs w:val="16"/>
              </w:rPr>
              <w:t>H</w:t>
            </w:r>
          </w:p>
        </w:tc>
        <w:tc>
          <w:tcPr>
            <w:tcW w:w="548" w:type="dxa"/>
            <w:vAlign w:val="top"/>
          </w:tcPr>
          <w:p>
            <w:pPr>
              <w:pStyle w:val="TableText"/>
              <w:ind w:left="234"/>
              <w:spacing w:before="80" w:line="178" w:lineRule="auto"/>
              <w:rPr>
                <w:sz w:val="16"/>
                <w:szCs w:val="16"/>
              </w:rPr>
            </w:pPr>
            <w:r>
              <w:rPr>
                <w:sz w:val="16"/>
                <w:szCs w:val="16"/>
              </w:rPr>
              <w:t>M</w:t>
            </w:r>
          </w:p>
        </w:tc>
        <w:tc>
          <w:tcPr>
            <w:tcW w:w="721" w:type="dxa"/>
            <w:vAlign w:val="top"/>
          </w:tcPr>
          <w:p>
            <w:pPr>
              <w:pStyle w:val="TableText"/>
              <w:ind w:left="319"/>
              <w:spacing w:before="80" w:line="178" w:lineRule="auto"/>
              <w:rPr>
                <w:sz w:val="16"/>
                <w:szCs w:val="16"/>
              </w:rPr>
            </w:pPr>
            <w:r>
              <w:rPr>
                <w:sz w:val="16"/>
                <w:szCs w:val="16"/>
              </w:rPr>
              <w:t>M</w:t>
            </w:r>
          </w:p>
        </w:tc>
      </w:tr>
      <w:tr>
        <w:trPr>
          <w:trHeight w:val="245" w:hRule="atLeast"/>
        </w:trPr>
        <w:tc>
          <w:tcPr>
            <w:tcW w:w="3349" w:type="dxa"/>
            <w:vAlign w:val="top"/>
          </w:tcPr>
          <w:p>
            <w:pPr>
              <w:pStyle w:val="TableText"/>
              <w:ind w:left="1213"/>
              <w:spacing w:before="53" w:line="209" w:lineRule="auto"/>
              <w:rPr>
                <w:sz w:val="16"/>
                <w:szCs w:val="16"/>
              </w:rPr>
            </w:pPr>
            <w:r>
              <w:rPr>
                <w:sz w:val="16"/>
                <w:szCs w:val="16"/>
                <w:spacing w:val="-4"/>
              </w:rPr>
              <w:t>国际商务谈判</w:t>
            </w:r>
          </w:p>
        </w:tc>
        <w:tc>
          <w:tcPr>
            <w:tcW w:w="547" w:type="dxa"/>
            <w:vAlign w:val="top"/>
          </w:tcPr>
          <w:p>
            <w:pPr>
              <w:pStyle w:val="TableText"/>
              <w:ind w:left="228"/>
              <w:spacing w:before="80" w:line="178" w:lineRule="auto"/>
              <w:rPr>
                <w:sz w:val="16"/>
                <w:szCs w:val="16"/>
              </w:rPr>
            </w:pPr>
            <w:r>
              <w:rPr>
                <w:sz w:val="16"/>
                <w:szCs w:val="16"/>
              </w:rPr>
              <w:t>H</w:t>
            </w:r>
          </w:p>
        </w:tc>
        <w:tc>
          <w:tcPr>
            <w:tcW w:w="421" w:type="dxa"/>
            <w:vAlign w:val="top"/>
          </w:tcPr>
          <w:p>
            <w:pPr>
              <w:pStyle w:val="TableText"/>
              <w:ind w:left="164"/>
              <w:spacing w:before="80" w:line="178" w:lineRule="auto"/>
              <w:rPr>
                <w:sz w:val="16"/>
                <w:szCs w:val="16"/>
              </w:rPr>
            </w:pPr>
            <w:r>
              <w:rPr>
                <w:sz w:val="16"/>
                <w:szCs w:val="16"/>
              </w:rPr>
              <w:t>M</w:t>
            </w:r>
          </w:p>
        </w:tc>
        <w:tc>
          <w:tcPr>
            <w:tcW w:w="528" w:type="dxa"/>
            <w:vAlign w:val="top"/>
          </w:tcPr>
          <w:p>
            <w:pPr>
              <w:pStyle w:val="TableText"/>
              <w:ind w:left="220"/>
              <w:spacing w:before="80" w:line="178" w:lineRule="auto"/>
              <w:rPr>
                <w:sz w:val="16"/>
                <w:szCs w:val="16"/>
              </w:rPr>
            </w:pPr>
            <w:r>
              <w:rPr>
                <w:sz w:val="16"/>
                <w:szCs w:val="16"/>
              </w:rPr>
              <w:t>H</w:t>
            </w:r>
          </w:p>
        </w:tc>
        <w:tc>
          <w:tcPr>
            <w:tcW w:w="437" w:type="dxa"/>
            <w:vAlign w:val="top"/>
          </w:tcPr>
          <w:p>
            <w:pPr>
              <w:spacing w:line="235" w:lineRule="exact"/>
              <w:rPr>
                <w:rFonts w:ascii="Arial"/>
                <w:sz w:val="20"/>
              </w:rPr>
            </w:pPr>
            <w:r/>
          </w:p>
        </w:tc>
        <w:tc>
          <w:tcPr>
            <w:tcW w:w="405" w:type="dxa"/>
            <w:vAlign w:val="top"/>
          </w:tcPr>
          <w:p>
            <w:pPr>
              <w:pStyle w:val="TableText"/>
              <w:ind w:left="158"/>
              <w:spacing w:before="80" w:line="178" w:lineRule="auto"/>
              <w:rPr>
                <w:sz w:val="16"/>
                <w:szCs w:val="16"/>
              </w:rPr>
            </w:pPr>
            <w:r>
              <w:rPr>
                <w:sz w:val="16"/>
                <w:szCs w:val="16"/>
              </w:rPr>
              <w:t>M</w:t>
            </w:r>
          </w:p>
        </w:tc>
        <w:tc>
          <w:tcPr>
            <w:tcW w:w="1581" w:type="dxa"/>
            <w:vAlign w:val="top"/>
            <w:tcBorders>
              <w:right w:val="single" w:color="000000" w:sz="6" w:space="0"/>
            </w:tcBorders>
          </w:tcPr>
          <w:p>
            <w:pPr>
              <w:pStyle w:val="TableText"/>
              <w:ind w:left="553"/>
              <w:spacing w:before="53" w:line="209" w:lineRule="auto"/>
              <w:rPr>
                <w:sz w:val="16"/>
                <w:szCs w:val="16"/>
              </w:rPr>
            </w:pPr>
            <w:r>
              <w:rPr>
                <w:sz w:val="16"/>
                <w:szCs w:val="16"/>
                <w:spacing w:val="-3"/>
              </w:rPr>
              <w:t>商学院</w:t>
            </w:r>
          </w:p>
        </w:tc>
        <w:tc>
          <w:tcPr>
            <w:tcW w:w="477" w:type="dxa"/>
            <w:vAlign w:val="top"/>
            <w:tcBorders>
              <w:left w:val="single" w:color="000000" w:sz="6" w:space="0"/>
            </w:tcBorders>
          </w:tcPr>
          <w:p>
            <w:pPr>
              <w:pStyle w:val="TableText"/>
              <w:ind w:left="190"/>
              <w:spacing w:before="80" w:line="178" w:lineRule="auto"/>
              <w:rPr>
                <w:sz w:val="16"/>
                <w:szCs w:val="16"/>
              </w:rPr>
            </w:pPr>
            <w:r>
              <w:rPr>
                <w:sz w:val="16"/>
                <w:szCs w:val="16"/>
              </w:rPr>
              <w:t>M</w:t>
            </w:r>
          </w:p>
        </w:tc>
        <w:tc>
          <w:tcPr>
            <w:tcW w:w="477" w:type="dxa"/>
            <w:vAlign w:val="top"/>
          </w:tcPr>
          <w:p>
            <w:pPr>
              <w:spacing w:line="235" w:lineRule="exact"/>
              <w:rPr>
                <w:rFonts w:ascii="Arial"/>
                <w:sz w:val="20"/>
              </w:rPr>
            </w:pPr>
            <w:r/>
          </w:p>
        </w:tc>
        <w:tc>
          <w:tcPr>
            <w:tcW w:w="477" w:type="dxa"/>
            <w:vAlign w:val="top"/>
          </w:tcPr>
          <w:p>
            <w:pPr>
              <w:pStyle w:val="TableText"/>
              <w:ind w:left="195"/>
              <w:spacing w:before="80" w:line="178" w:lineRule="auto"/>
              <w:rPr>
                <w:sz w:val="16"/>
                <w:szCs w:val="16"/>
              </w:rPr>
            </w:pPr>
            <w:r>
              <w:rPr>
                <w:sz w:val="16"/>
                <w:szCs w:val="16"/>
              </w:rPr>
              <w:t>H</w:t>
            </w:r>
          </w:p>
        </w:tc>
        <w:tc>
          <w:tcPr>
            <w:tcW w:w="477" w:type="dxa"/>
            <w:vAlign w:val="top"/>
          </w:tcPr>
          <w:p>
            <w:pPr>
              <w:pStyle w:val="TableText"/>
              <w:ind w:left="196"/>
              <w:spacing w:before="80" w:line="178" w:lineRule="auto"/>
              <w:rPr>
                <w:sz w:val="16"/>
                <w:szCs w:val="16"/>
              </w:rPr>
            </w:pPr>
            <w:r>
              <w:rPr>
                <w:sz w:val="16"/>
                <w:szCs w:val="16"/>
              </w:rPr>
              <w:t>H</w:t>
            </w:r>
          </w:p>
        </w:tc>
        <w:tc>
          <w:tcPr>
            <w:tcW w:w="528" w:type="dxa"/>
            <w:vAlign w:val="top"/>
          </w:tcPr>
          <w:p>
            <w:pPr>
              <w:pStyle w:val="TableText"/>
              <w:ind w:left="221"/>
              <w:spacing w:before="80" w:line="178" w:lineRule="auto"/>
              <w:rPr>
                <w:sz w:val="16"/>
                <w:szCs w:val="16"/>
              </w:rPr>
            </w:pPr>
            <w:r>
              <w:rPr>
                <w:sz w:val="16"/>
                <w:szCs w:val="16"/>
              </w:rPr>
              <w:t>H</w:t>
            </w:r>
          </w:p>
        </w:tc>
        <w:tc>
          <w:tcPr>
            <w:tcW w:w="690" w:type="dxa"/>
            <w:vAlign w:val="top"/>
          </w:tcPr>
          <w:p>
            <w:pPr>
              <w:pStyle w:val="TableText"/>
              <w:ind w:left="305"/>
              <w:spacing w:before="80" w:line="178" w:lineRule="auto"/>
              <w:rPr>
                <w:sz w:val="16"/>
                <w:szCs w:val="16"/>
              </w:rPr>
            </w:pPr>
            <w:r>
              <w:rPr>
                <w:sz w:val="16"/>
                <w:szCs w:val="16"/>
              </w:rPr>
              <w:t>H</w:t>
            </w:r>
          </w:p>
        </w:tc>
        <w:tc>
          <w:tcPr>
            <w:tcW w:w="477" w:type="dxa"/>
            <w:vAlign w:val="top"/>
          </w:tcPr>
          <w:p>
            <w:pPr>
              <w:pStyle w:val="TableText"/>
              <w:ind w:left="198"/>
              <w:spacing w:before="80" w:line="178" w:lineRule="auto"/>
              <w:rPr>
                <w:sz w:val="16"/>
                <w:szCs w:val="16"/>
              </w:rPr>
            </w:pPr>
            <w:r>
              <w:rPr>
                <w:sz w:val="16"/>
                <w:szCs w:val="16"/>
              </w:rPr>
              <w:t>H</w:t>
            </w:r>
          </w:p>
        </w:tc>
        <w:tc>
          <w:tcPr>
            <w:tcW w:w="477" w:type="dxa"/>
            <w:vAlign w:val="top"/>
          </w:tcPr>
          <w:p>
            <w:pPr>
              <w:pStyle w:val="TableText"/>
              <w:ind w:left="197"/>
              <w:spacing w:before="80" w:line="178" w:lineRule="auto"/>
              <w:rPr>
                <w:sz w:val="16"/>
                <w:szCs w:val="16"/>
              </w:rPr>
            </w:pPr>
            <w:r>
              <w:rPr>
                <w:sz w:val="16"/>
                <w:szCs w:val="16"/>
              </w:rPr>
              <w:t>M</w:t>
            </w:r>
          </w:p>
        </w:tc>
        <w:tc>
          <w:tcPr>
            <w:tcW w:w="477" w:type="dxa"/>
            <w:vAlign w:val="top"/>
          </w:tcPr>
          <w:p>
            <w:pPr>
              <w:pStyle w:val="TableText"/>
              <w:ind w:left="195"/>
              <w:spacing w:before="80" w:line="178" w:lineRule="auto"/>
              <w:rPr>
                <w:sz w:val="16"/>
                <w:szCs w:val="16"/>
              </w:rPr>
            </w:pPr>
            <w:r>
              <w:rPr>
                <w:sz w:val="16"/>
                <w:szCs w:val="16"/>
              </w:rPr>
              <w:t>M</w:t>
            </w:r>
          </w:p>
        </w:tc>
        <w:tc>
          <w:tcPr>
            <w:tcW w:w="477" w:type="dxa"/>
            <w:vAlign w:val="top"/>
          </w:tcPr>
          <w:p>
            <w:pPr>
              <w:pStyle w:val="TableText"/>
              <w:ind w:left="200"/>
              <w:spacing w:before="80" w:line="178" w:lineRule="auto"/>
              <w:rPr>
                <w:sz w:val="16"/>
                <w:szCs w:val="16"/>
              </w:rPr>
            </w:pPr>
            <w:r>
              <w:rPr>
                <w:sz w:val="16"/>
                <w:szCs w:val="16"/>
              </w:rPr>
              <w:t>L</w:t>
            </w:r>
          </w:p>
        </w:tc>
        <w:tc>
          <w:tcPr>
            <w:tcW w:w="642" w:type="dxa"/>
            <w:vAlign w:val="top"/>
          </w:tcPr>
          <w:p>
            <w:pPr>
              <w:pStyle w:val="TableText"/>
              <w:ind w:left="278"/>
              <w:spacing w:before="80" w:line="178" w:lineRule="auto"/>
              <w:rPr>
                <w:sz w:val="16"/>
                <w:szCs w:val="16"/>
              </w:rPr>
            </w:pPr>
            <w:r>
              <w:rPr>
                <w:sz w:val="16"/>
                <w:szCs w:val="16"/>
              </w:rPr>
              <w:t>M</w:t>
            </w:r>
          </w:p>
        </w:tc>
        <w:tc>
          <w:tcPr>
            <w:tcW w:w="548" w:type="dxa"/>
            <w:vAlign w:val="top"/>
          </w:tcPr>
          <w:p>
            <w:pPr>
              <w:pStyle w:val="TableText"/>
              <w:ind w:left="235"/>
              <w:spacing w:before="80" w:line="178" w:lineRule="auto"/>
              <w:rPr>
                <w:sz w:val="16"/>
                <w:szCs w:val="16"/>
              </w:rPr>
            </w:pPr>
            <w:r>
              <w:rPr>
                <w:sz w:val="16"/>
                <w:szCs w:val="16"/>
              </w:rPr>
              <w:t>H</w:t>
            </w:r>
          </w:p>
        </w:tc>
        <w:tc>
          <w:tcPr>
            <w:tcW w:w="721" w:type="dxa"/>
            <w:vAlign w:val="top"/>
          </w:tcPr>
          <w:p>
            <w:pPr>
              <w:pStyle w:val="TableText"/>
              <w:ind w:left="319"/>
              <w:spacing w:before="80" w:line="178" w:lineRule="auto"/>
              <w:rPr>
                <w:sz w:val="16"/>
                <w:szCs w:val="16"/>
              </w:rPr>
            </w:pPr>
            <w:r>
              <w:rPr>
                <w:sz w:val="16"/>
                <w:szCs w:val="16"/>
              </w:rPr>
              <w:t>M</w:t>
            </w:r>
          </w:p>
        </w:tc>
      </w:tr>
      <w:tr>
        <w:trPr>
          <w:trHeight w:val="245" w:hRule="atLeast"/>
        </w:trPr>
        <w:tc>
          <w:tcPr>
            <w:tcW w:w="3349" w:type="dxa"/>
            <w:vAlign w:val="top"/>
          </w:tcPr>
          <w:p>
            <w:pPr>
              <w:pStyle w:val="TableText"/>
              <w:ind w:left="1354"/>
              <w:spacing w:before="53" w:line="209" w:lineRule="auto"/>
              <w:rPr>
                <w:sz w:val="16"/>
                <w:szCs w:val="16"/>
              </w:rPr>
            </w:pPr>
            <w:r>
              <w:rPr>
                <w:sz w:val="16"/>
                <w:szCs w:val="16"/>
                <w:spacing w:val="-2"/>
              </w:rPr>
              <w:t>报关实务</w:t>
            </w:r>
          </w:p>
        </w:tc>
        <w:tc>
          <w:tcPr>
            <w:tcW w:w="547" w:type="dxa"/>
            <w:vAlign w:val="top"/>
          </w:tcPr>
          <w:p>
            <w:pPr>
              <w:pStyle w:val="TableText"/>
              <w:ind w:left="228"/>
              <w:spacing w:before="79" w:line="179" w:lineRule="auto"/>
              <w:rPr>
                <w:sz w:val="16"/>
                <w:szCs w:val="16"/>
              </w:rPr>
            </w:pPr>
            <w:r>
              <w:rPr>
                <w:sz w:val="16"/>
                <w:szCs w:val="16"/>
              </w:rPr>
              <w:t>H</w:t>
            </w:r>
          </w:p>
        </w:tc>
        <w:tc>
          <w:tcPr>
            <w:tcW w:w="421" w:type="dxa"/>
            <w:vAlign w:val="top"/>
          </w:tcPr>
          <w:p>
            <w:pPr>
              <w:spacing w:line="235" w:lineRule="exact"/>
              <w:rPr>
                <w:rFonts w:ascii="Arial"/>
                <w:sz w:val="20"/>
              </w:rPr>
            </w:pPr>
            <w:r/>
          </w:p>
        </w:tc>
        <w:tc>
          <w:tcPr>
            <w:tcW w:w="528" w:type="dxa"/>
            <w:vAlign w:val="top"/>
          </w:tcPr>
          <w:p>
            <w:pPr>
              <w:pStyle w:val="TableText"/>
              <w:ind w:left="220"/>
              <w:spacing w:before="79" w:line="179" w:lineRule="auto"/>
              <w:rPr>
                <w:sz w:val="16"/>
                <w:szCs w:val="16"/>
              </w:rPr>
            </w:pPr>
            <w:r>
              <w:rPr>
                <w:sz w:val="16"/>
                <w:szCs w:val="16"/>
              </w:rPr>
              <w:t>H</w:t>
            </w:r>
          </w:p>
        </w:tc>
        <w:tc>
          <w:tcPr>
            <w:tcW w:w="437" w:type="dxa"/>
            <w:vAlign w:val="top"/>
          </w:tcPr>
          <w:p>
            <w:pPr>
              <w:spacing w:line="235" w:lineRule="exact"/>
              <w:rPr>
                <w:rFonts w:ascii="Arial"/>
                <w:sz w:val="20"/>
              </w:rPr>
            </w:pPr>
            <w:r/>
          </w:p>
        </w:tc>
        <w:tc>
          <w:tcPr>
            <w:tcW w:w="405" w:type="dxa"/>
            <w:vAlign w:val="top"/>
          </w:tcPr>
          <w:p>
            <w:pPr>
              <w:pStyle w:val="TableText"/>
              <w:ind w:left="158"/>
              <w:spacing w:before="79" w:line="179" w:lineRule="auto"/>
              <w:rPr>
                <w:sz w:val="16"/>
                <w:szCs w:val="16"/>
              </w:rPr>
            </w:pPr>
            <w:r>
              <w:rPr>
                <w:sz w:val="16"/>
                <w:szCs w:val="16"/>
              </w:rPr>
              <w:t>M</w:t>
            </w:r>
          </w:p>
        </w:tc>
        <w:tc>
          <w:tcPr>
            <w:tcW w:w="1581" w:type="dxa"/>
            <w:vAlign w:val="top"/>
            <w:tcBorders>
              <w:right w:val="single" w:color="000000" w:sz="6" w:space="0"/>
            </w:tcBorders>
          </w:tcPr>
          <w:p>
            <w:pPr>
              <w:pStyle w:val="TableText"/>
              <w:ind w:left="553"/>
              <w:spacing w:before="53" w:line="209" w:lineRule="auto"/>
              <w:rPr>
                <w:sz w:val="16"/>
                <w:szCs w:val="16"/>
              </w:rPr>
            </w:pPr>
            <w:r>
              <w:rPr>
                <w:sz w:val="16"/>
                <w:szCs w:val="16"/>
                <w:spacing w:val="-3"/>
              </w:rPr>
              <w:t>商学院</w:t>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pStyle w:val="TableText"/>
              <w:ind w:left="195"/>
              <w:spacing w:before="79" w:line="179" w:lineRule="auto"/>
              <w:rPr>
                <w:sz w:val="16"/>
                <w:szCs w:val="16"/>
              </w:rPr>
            </w:pPr>
            <w:r>
              <w:rPr>
                <w:sz w:val="16"/>
                <w:szCs w:val="16"/>
              </w:rPr>
              <w:t>H</w:t>
            </w:r>
          </w:p>
        </w:tc>
        <w:tc>
          <w:tcPr>
            <w:tcW w:w="477" w:type="dxa"/>
            <w:vAlign w:val="top"/>
          </w:tcPr>
          <w:p>
            <w:pPr>
              <w:pStyle w:val="TableText"/>
              <w:ind w:left="196"/>
              <w:spacing w:before="79" w:line="179" w:lineRule="auto"/>
              <w:rPr>
                <w:sz w:val="16"/>
                <w:szCs w:val="16"/>
              </w:rPr>
            </w:pPr>
            <w:r>
              <w:rPr>
                <w:sz w:val="16"/>
                <w:szCs w:val="16"/>
              </w:rPr>
              <w:t>H</w:t>
            </w:r>
          </w:p>
        </w:tc>
        <w:tc>
          <w:tcPr>
            <w:tcW w:w="528" w:type="dxa"/>
            <w:vAlign w:val="top"/>
          </w:tcPr>
          <w:p>
            <w:pPr>
              <w:pStyle w:val="TableText"/>
              <w:ind w:left="221"/>
              <w:spacing w:before="79" w:line="179" w:lineRule="auto"/>
              <w:rPr>
                <w:sz w:val="16"/>
                <w:szCs w:val="16"/>
              </w:rPr>
            </w:pPr>
            <w:r>
              <w:rPr>
                <w:sz w:val="16"/>
                <w:szCs w:val="16"/>
              </w:rPr>
              <w:t>H</w:t>
            </w:r>
          </w:p>
        </w:tc>
        <w:tc>
          <w:tcPr>
            <w:tcW w:w="690" w:type="dxa"/>
            <w:vAlign w:val="top"/>
          </w:tcPr>
          <w:p>
            <w:pPr>
              <w:pStyle w:val="TableText"/>
              <w:ind w:left="303"/>
              <w:spacing w:before="79" w:line="179" w:lineRule="auto"/>
              <w:rPr>
                <w:sz w:val="16"/>
                <w:szCs w:val="16"/>
              </w:rPr>
            </w:pPr>
            <w:r>
              <w:rPr>
                <w:sz w:val="16"/>
                <w:szCs w:val="16"/>
              </w:rPr>
              <w:t>M</w:t>
            </w:r>
          </w:p>
        </w:tc>
        <w:tc>
          <w:tcPr>
            <w:tcW w:w="477" w:type="dxa"/>
            <w:vAlign w:val="top"/>
          </w:tcPr>
          <w:p>
            <w:pPr>
              <w:spacing w:line="235" w:lineRule="exact"/>
              <w:rPr>
                <w:rFonts w:ascii="Arial"/>
                <w:sz w:val="20"/>
              </w:rPr>
            </w:pPr>
            <w:r/>
          </w:p>
        </w:tc>
        <w:tc>
          <w:tcPr>
            <w:tcW w:w="477" w:type="dxa"/>
            <w:vAlign w:val="top"/>
          </w:tcPr>
          <w:p>
            <w:pPr>
              <w:pStyle w:val="TableText"/>
              <w:ind w:left="198"/>
              <w:spacing w:before="79" w:line="179" w:lineRule="auto"/>
              <w:rPr>
                <w:sz w:val="16"/>
                <w:szCs w:val="16"/>
              </w:rPr>
            </w:pPr>
            <w:r>
              <w:rPr>
                <w:sz w:val="16"/>
                <w:szCs w:val="16"/>
              </w:rPr>
              <w:t>H</w:t>
            </w:r>
          </w:p>
        </w:tc>
        <w:tc>
          <w:tcPr>
            <w:tcW w:w="477" w:type="dxa"/>
            <w:vAlign w:val="top"/>
          </w:tcPr>
          <w:p>
            <w:pPr>
              <w:spacing w:line="235" w:lineRule="exact"/>
              <w:rPr>
                <w:rFonts w:ascii="Arial"/>
                <w:sz w:val="20"/>
              </w:rPr>
            </w:pPr>
            <w:r/>
          </w:p>
        </w:tc>
        <w:tc>
          <w:tcPr>
            <w:tcW w:w="477" w:type="dxa"/>
            <w:vAlign w:val="top"/>
          </w:tcPr>
          <w:p>
            <w:pPr>
              <w:pStyle w:val="TableText"/>
              <w:ind w:left="197"/>
              <w:spacing w:before="79" w:line="179" w:lineRule="auto"/>
              <w:rPr>
                <w:sz w:val="16"/>
                <w:szCs w:val="16"/>
              </w:rPr>
            </w:pPr>
            <w:r>
              <w:rPr>
                <w:sz w:val="16"/>
                <w:szCs w:val="16"/>
              </w:rPr>
              <w:t>H</w:t>
            </w:r>
          </w:p>
        </w:tc>
        <w:tc>
          <w:tcPr>
            <w:tcW w:w="642" w:type="dxa"/>
            <w:vAlign w:val="top"/>
          </w:tcPr>
          <w:p>
            <w:pPr>
              <w:pStyle w:val="TableText"/>
              <w:ind w:left="278"/>
              <w:spacing w:before="79" w:line="179" w:lineRule="auto"/>
              <w:rPr>
                <w:sz w:val="16"/>
                <w:szCs w:val="16"/>
              </w:rPr>
            </w:pPr>
            <w:r>
              <w:rPr>
                <w:sz w:val="16"/>
                <w:szCs w:val="16"/>
              </w:rPr>
              <w:t>M</w:t>
            </w:r>
          </w:p>
        </w:tc>
        <w:tc>
          <w:tcPr>
            <w:tcW w:w="548" w:type="dxa"/>
            <w:vAlign w:val="top"/>
          </w:tcPr>
          <w:p>
            <w:pPr>
              <w:pStyle w:val="TableText"/>
              <w:ind w:left="235"/>
              <w:spacing w:before="79" w:line="179" w:lineRule="auto"/>
              <w:rPr>
                <w:sz w:val="16"/>
                <w:szCs w:val="16"/>
              </w:rPr>
            </w:pPr>
            <w:r>
              <w:rPr>
                <w:sz w:val="16"/>
                <w:szCs w:val="16"/>
              </w:rPr>
              <w:t>H</w:t>
            </w:r>
          </w:p>
        </w:tc>
        <w:tc>
          <w:tcPr>
            <w:tcW w:w="721" w:type="dxa"/>
            <w:vAlign w:val="top"/>
          </w:tcPr>
          <w:p>
            <w:pPr>
              <w:pStyle w:val="TableText"/>
              <w:ind w:left="319"/>
              <w:spacing w:before="79" w:line="179" w:lineRule="auto"/>
              <w:rPr>
                <w:sz w:val="16"/>
                <w:szCs w:val="16"/>
              </w:rPr>
            </w:pPr>
            <w:r>
              <w:rPr>
                <w:sz w:val="16"/>
                <w:szCs w:val="16"/>
              </w:rPr>
              <w:t>M</w:t>
            </w:r>
          </w:p>
        </w:tc>
      </w:tr>
      <w:tr>
        <w:trPr>
          <w:trHeight w:val="245" w:hRule="atLeast"/>
        </w:trPr>
        <w:tc>
          <w:tcPr>
            <w:tcW w:w="3349" w:type="dxa"/>
            <w:vAlign w:val="top"/>
          </w:tcPr>
          <w:p>
            <w:pPr>
              <w:pStyle w:val="TableText"/>
              <w:ind w:left="1200"/>
              <w:spacing w:before="53" w:line="210" w:lineRule="auto"/>
              <w:rPr>
                <w:sz w:val="16"/>
                <w:szCs w:val="16"/>
              </w:rPr>
            </w:pPr>
            <w:r>
              <w:rPr>
                <w:sz w:val="16"/>
                <w:szCs w:val="16"/>
                <w:spacing w:val="-2"/>
              </w:rPr>
              <w:t>外贸英语函电</w:t>
            </w:r>
          </w:p>
        </w:tc>
        <w:tc>
          <w:tcPr>
            <w:tcW w:w="547" w:type="dxa"/>
            <w:vAlign w:val="top"/>
          </w:tcPr>
          <w:p>
            <w:pPr>
              <w:pStyle w:val="TableText"/>
              <w:ind w:left="228"/>
              <w:spacing w:before="79" w:line="179" w:lineRule="auto"/>
              <w:rPr>
                <w:sz w:val="16"/>
                <w:szCs w:val="16"/>
              </w:rPr>
            </w:pPr>
            <w:r>
              <w:rPr>
                <w:sz w:val="16"/>
                <w:szCs w:val="16"/>
              </w:rPr>
              <w:t>H</w:t>
            </w:r>
          </w:p>
        </w:tc>
        <w:tc>
          <w:tcPr>
            <w:tcW w:w="421" w:type="dxa"/>
            <w:vAlign w:val="top"/>
          </w:tcPr>
          <w:p>
            <w:pPr>
              <w:spacing w:line="235" w:lineRule="exact"/>
              <w:rPr>
                <w:rFonts w:ascii="Arial"/>
                <w:sz w:val="20"/>
              </w:rPr>
            </w:pPr>
            <w:r/>
          </w:p>
        </w:tc>
        <w:tc>
          <w:tcPr>
            <w:tcW w:w="528" w:type="dxa"/>
            <w:vAlign w:val="top"/>
          </w:tcPr>
          <w:p>
            <w:pPr>
              <w:pStyle w:val="TableText"/>
              <w:ind w:left="220"/>
              <w:spacing w:before="79" w:line="179" w:lineRule="auto"/>
              <w:rPr>
                <w:sz w:val="16"/>
                <w:szCs w:val="16"/>
              </w:rPr>
            </w:pPr>
            <w:r>
              <w:rPr>
                <w:sz w:val="16"/>
                <w:szCs w:val="16"/>
              </w:rPr>
              <w:t>H</w:t>
            </w:r>
          </w:p>
        </w:tc>
        <w:tc>
          <w:tcPr>
            <w:tcW w:w="437" w:type="dxa"/>
            <w:vAlign w:val="top"/>
          </w:tcPr>
          <w:p>
            <w:pPr>
              <w:spacing w:line="235" w:lineRule="exact"/>
              <w:rPr>
                <w:rFonts w:ascii="Arial"/>
                <w:sz w:val="20"/>
              </w:rPr>
            </w:pPr>
            <w:r/>
          </w:p>
        </w:tc>
        <w:tc>
          <w:tcPr>
            <w:tcW w:w="405" w:type="dxa"/>
            <w:vAlign w:val="top"/>
          </w:tcPr>
          <w:p>
            <w:pPr>
              <w:pStyle w:val="TableText"/>
              <w:ind w:left="158"/>
              <w:spacing w:before="79" w:line="179" w:lineRule="auto"/>
              <w:rPr>
                <w:sz w:val="16"/>
                <w:szCs w:val="16"/>
              </w:rPr>
            </w:pPr>
            <w:r>
              <w:rPr>
                <w:sz w:val="16"/>
                <w:szCs w:val="16"/>
              </w:rPr>
              <w:t>M</w:t>
            </w:r>
          </w:p>
        </w:tc>
        <w:tc>
          <w:tcPr>
            <w:tcW w:w="1581" w:type="dxa"/>
            <w:vAlign w:val="top"/>
            <w:tcBorders>
              <w:right w:val="single" w:color="000000" w:sz="6" w:space="0"/>
            </w:tcBorders>
          </w:tcPr>
          <w:p>
            <w:pPr>
              <w:pStyle w:val="TableText"/>
              <w:ind w:left="553"/>
              <w:spacing w:before="53" w:line="210" w:lineRule="auto"/>
              <w:rPr>
                <w:sz w:val="16"/>
                <w:szCs w:val="16"/>
              </w:rPr>
            </w:pPr>
            <w:r>
              <w:rPr>
                <w:sz w:val="16"/>
                <w:szCs w:val="16"/>
                <w:spacing w:val="-3"/>
              </w:rPr>
              <w:t>商学院</w:t>
            </w:r>
          </w:p>
        </w:tc>
        <w:tc>
          <w:tcPr>
            <w:tcW w:w="477" w:type="dxa"/>
            <w:vAlign w:val="top"/>
            <w:tcBorders>
              <w:left w:val="single" w:color="000000" w:sz="6" w:space="0"/>
            </w:tcBorders>
          </w:tcPr>
          <w:p>
            <w:pPr>
              <w:pStyle w:val="TableText"/>
              <w:ind w:left="190"/>
              <w:spacing w:before="79" w:line="179" w:lineRule="auto"/>
              <w:rPr>
                <w:sz w:val="16"/>
                <w:szCs w:val="16"/>
              </w:rPr>
            </w:pPr>
            <w:r>
              <w:rPr>
                <w:sz w:val="16"/>
                <w:szCs w:val="16"/>
              </w:rPr>
              <w:t>M</w:t>
            </w:r>
          </w:p>
        </w:tc>
        <w:tc>
          <w:tcPr>
            <w:tcW w:w="477" w:type="dxa"/>
            <w:vAlign w:val="top"/>
          </w:tcPr>
          <w:p>
            <w:pPr>
              <w:spacing w:line="235" w:lineRule="exact"/>
              <w:rPr>
                <w:rFonts w:ascii="Arial"/>
                <w:sz w:val="20"/>
              </w:rPr>
            </w:pPr>
            <w:r/>
          </w:p>
        </w:tc>
        <w:tc>
          <w:tcPr>
            <w:tcW w:w="477" w:type="dxa"/>
            <w:vAlign w:val="top"/>
          </w:tcPr>
          <w:p>
            <w:pPr>
              <w:pStyle w:val="TableText"/>
              <w:ind w:left="195"/>
              <w:spacing w:before="79" w:line="179" w:lineRule="auto"/>
              <w:rPr>
                <w:sz w:val="16"/>
                <w:szCs w:val="16"/>
              </w:rPr>
            </w:pPr>
            <w:r>
              <w:rPr>
                <w:sz w:val="16"/>
                <w:szCs w:val="16"/>
              </w:rPr>
              <w:t>H</w:t>
            </w:r>
          </w:p>
        </w:tc>
        <w:tc>
          <w:tcPr>
            <w:tcW w:w="477" w:type="dxa"/>
            <w:vAlign w:val="top"/>
          </w:tcPr>
          <w:p>
            <w:pPr>
              <w:pStyle w:val="TableText"/>
              <w:ind w:left="195"/>
              <w:spacing w:before="79" w:line="179" w:lineRule="auto"/>
              <w:rPr>
                <w:sz w:val="16"/>
                <w:szCs w:val="16"/>
              </w:rPr>
            </w:pPr>
            <w:r>
              <w:rPr>
                <w:sz w:val="16"/>
                <w:szCs w:val="16"/>
              </w:rPr>
              <w:t>M</w:t>
            </w:r>
          </w:p>
        </w:tc>
        <w:tc>
          <w:tcPr>
            <w:tcW w:w="528" w:type="dxa"/>
            <w:vAlign w:val="top"/>
          </w:tcPr>
          <w:p>
            <w:pPr>
              <w:pStyle w:val="TableText"/>
              <w:ind w:left="221"/>
              <w:spacing w:before="79" w:line="179" w:lineRule="auto"/>
              <w:rPr>
                <w:sz w:val="16"/>
                <w:szCs w:val="16"/>
              </w:rPr>
            </w:pPr>
            <w:r>
              <w:rPr>
                <w:sz w:val="16"/>
                <w:szCs w:val="16"/>
              </w:rPr>
              <w:t>H</w:t>
            </w:r>
          </w:p>
        </w:tc>
        <w:tc>
          <w:tcPr>
            <w:tcW w:w="690" w:type="dxa"/>
            <w:vAlign w:val="top"/>
          </w:tcPr>
          <w:p>
            <w:pPr>
              <w:pStyle w:val="TableText"/>
              <w:ind w:left="305"/>
              <w:spacing w:before="79" w:line="179" w:lineRule="auto"/>
              <w:rPr>
                <w:sz w:val="16"/>
                <w:szCs w:val="16"/>
              </w:rPr>
            </w:pPr>
            <w:r>
              <w:rPr>
                <w:sz w:val="16"/>
                <w:szCs w:val="16"/>
              </w:rPr>
              <w:t>H</w:t>
            </w:r>
          </w:p>
        </w:tc>
        <w:tc>
          <w:tcPr>
            <w:tcW w:w="477" w:type="dxa"/>
            <w:vAlign w:val="top"/>
          </w:tcPr>
          <w:p>
            <w:pPr>
              <w:pStyle w:val="TableText"/>
              <w:ind w:left="197"/>
              <w:spacing w:before="79" w:line="179" w:lineRule="auto"/>
              <w:rPr>
                <w:sz w:val="16"/>
                <w:szCs w:val="16"/>
              </w:rPr>
            </w:pPr>
            <w:r>
              <w:rPr>
                <w:sz w:val="16"/>
                <w:szCs w:val="16"/>
              </w:rPr>
              <w:t>M</w:t>
            </w:r>
          </w:p>
        </w:tc>
        <w:tc>
          <w:tcPr>
            <w:tcW w:w="477" w:type="dxa"/>
            <w:vAlign w:val="top"/>
          </w:tcPr>
          <w:p>
            <w:pPr>
              <w:pStyle w:val="TableText"/>
              <w:ind w:left="198"/>
              <w:spacing w:before="79" w:line="179" w:lineRule="auto"/>
              <w:rPr>
                <w:sz w:val="16"/>
                <w:szCs w:val="16"/>
              </w:rPr>
            </w:pPr>
            <w:r>
              <w:rPr>
                <w:sz w:val="16"/>
                <w:szCs w:val="16"/>
              </w:rPr>
              <w:t>H</w:t>
            </w:r>
          </w:p>
        </w:tc>
        <w:tc>
          <w:tcPr>
            <w:tcW w:w="477" w:type="dxa"/>
            <w:vAlign w:val="top"/>
          </w:tcPr>
          <w:p>
            <w:pPr>
              <w:pStyle w:val="TableText"/>
              <w:ind w:left="195"/>
              <w:spacing w:before="79" w:line="179" w:lineRule="auto"/>
              <w:rPr>
                <w:sz w:val="16"/>
                <w:szCs w:val="16"/>
              </w:rPr>
            </w:pPr>
            <w:r>
              <w:rPr>
                <w:sz w:val="16"/>
                <w:szCs w:val="16"/>
              </w:rPr>
              <w:t>M</w:t>
            </w:r>
          </w:p>
        </w:tc>
        <w:tc>
          <w:tcPr>
            <w:tcW w:w="477" w:type="dxa"/>
            <w:vAlign w:val="top"/>
          </w:tcPr>
          <w:p>
            <w:pPr>
              <w:spacing w:line="235" w:lineRule="exact"/>
              <w:rPr>
                <w:rFonts w:ascii="Arial"/>
                <w:sz w:val="20"/>
              </w:rPr>
            </w:pPr>
            <w:r/>
          </w:p>
        </w:tc>
        <w:tc>
          <w:tcPr>
            <w:tcW w:w="642" w:type="dxa"/>
            <w:vAlign w:val="top"/>
          </w:tcPr>
          <w:p>
            <w:pPr>
              <w:pStyle w:val="TableText"/>
              <w:ind w:left="282"/>
              <w:spacing w:before="79" w:line="179" w:lineRule="auto"/>
              <w:rPr>
                <w:sz w:val="16"/>
                <w:szCs w:val="16"/>
              </w:rPr>
            </w:pPr>
            <w:r>
              <w:rPr>
                <w:sz w:val="16"/>
                <w:szCs w:val="16"/>
              </w:rPr>
              <w:t>L</w:t>
            </w:r>
          </w:p>
        </w:tc>
        <w:tc>
          <w:tcPr>
            <w:tcW w:w="548" w:type="dxa"/>
            <w:vAlign w:val="top"/>
          </w:tcPr>
          <w:p>
            <w:pPr>
              <w:pStyle w:val="TableText"/>
              <w:ind w:left="234"/>
              <w:spacing w:before="79" w:line="179" w:lineRule="auto"/>
              <w:rPr>
                <w:sz w:val="16"/>
                <w:szCs w:val="16"/>
              </w:rPr>
            </w:pPr>
            <w:r>
              <w:rPr>
                <w:sz w:val="16"/>
                <w:szCs w:val="16"/>
              </w:rPr>
              <w:t>M</w:t>
            </w:r>
          </w:p>
        </w:tc>
        <w:tc>
          <w:tcPr>
            <w:tcW w:w="721" w:type="dxa"/>
            <w:vAlign w:val="top"/>
          </w:tcPr>
          <w:p>
            <w:pPr>
              <w:pStyle w:val="TableText"/>
              <w:ind w:left="319"/>
              <w:spacing w:before="79" w:line="179" w:lineRule="auto"/>
              <w:rPr>
                <w:sz w:val="16"/>
                <w:szCs w:val="16"/>
              </w:rPr>
            </w:pPr>
            <w:r>
              <w:rPr>
                <w:sz w:val="16"/>
                <w:szCs w:val="16"/>
              </w:rPr>
              <w:t>M</w:t>
            </w:r>
          </w:p>
        </w:tc>
      </w:tr>
      <w:tr>
        <w:trPr>
          <w:trHeight w:val="245" w:hRule="atLeast"/>
        </w:trPr>
        <w:tc>
          <w:tcPr>
            <w:tcW w:w="3349" w:type="dxa"/>
            <w:vAlign w:val="top"/>
          </w:tcPr>
          <w:p>
            <w:pPr>
              <w:pStyle w:val="TableText"/>
              <w:ind w:left="1036"/>
              <w:spacing w:before="53" w:line="210" w:lineRule="auto"/>
              <w:rPr>
                <w:sz w:val="16"/>
                <w:szCs w:val="16"/>
              </w:rPr>
            </w:pPr>
            <w:r>
              <w:rPr>
                <w:sz w:val="16"/>
                <w:szCs w:val="16"/>
                <w:spacing w:val="-1"/>
              </w:rPr>
              <w:t>跨境电商技能实训</w:t>
            </w:r>
          </w:p>
        </w:tc>
        <w:tc>
          <w:tcPr>
            <w:tcW w:w="547" w:type="dxa"/>
            <w:vAlign w:val="top"/>
          </w:tcPr>
          <w:p>
            <w:pPr>
              <w:pStyle w:val="TableText"/>
              <w:ind w:left="228"/>
              <w:spacing w:before="79" w:line="179" w:lineRule="auto"/>
              <w:rPr>
                <w:sz w:val="16"/>
                <w:szCs w:val="16"/>
              </w:rPr>
            </w:pPr>
            <w:r>
              <w:rPr>
                <w:sz w:val="16"/>
                <w:szCs w:val="16"/>
              </w:rPr>
              <w:t>H</w:t>
            </w:r>
          </w:p>
        </w:tc>
        <w:tc>
          <w:tcPr>
            <w:tcW w:w="421" w:type="dxa"/>
            <w:vAlign w:val="top"/>
          </w:tcPr>
          <w:p>
            <w:pPr>
              <w:spacing w:line="235" w:lineRule="exact"/>
              <w:rPr>
                <w:rFonts w:ascii="Arial"/>
                <w:sz w:val="20"/>
              </w:rPr>
            </w:pPr>
            <w:r/>
          </w:p>
        </w:tc>
        <w:tc>
          <w:tcPr>
            <w:tcW w:w="528" w:type="dxa"/>
            <w:vAlign w:val="top"/>
          </w:tcPr>
          <w:p>
            <w:pPr>
              <w:pStyle w:val="TableText"/>
              <w:ind w:left="220"/>
              <w:spacing w:before="79" w:line="179" w:lineRule="auto"/>
              <w:rPr>
                <w:sz w:val="16"/>
                <w:szCs w:val="16"/>
              </w:rPr>
            </w:pPr>
            <w:r>
              <w:rPr>
                <w:sz w:val="16"/>
                <w:szCs w:val="16"/>
              </w:rPr>
              <w:t>H</w:t>
            </w:r>
          </w:p>
        </w:tc>
        <w:tc>
          <w:tcPr>
            <w:tcW w:w="437" w:type="dxa"/>
            <w:vAlign w:val="top"/>
          </w:tcPr>
          <w:p>
            <w:pPr>
              <w:spacing w:line="235" w:lineRule="exact"/>
              <w:rPr>
                <w:rFonts w:ascii="Arial"/>
                <w:sz w:val="20"/>
              </w:rPr>
            </w:pPr>
            <w:r/>
          </w:p>
        </w:tc>
        <w:tc>
          <w:tcPr>
            <w:tcW w:w="405" w:type="dxa"/>
            <w:vAlign w:val="top"/>
          </w:tcPr>
          <w:p>
            <w:pPr>
              <w:pStyle w:val="TableText"/>
              <w:ind w:left="158"/>
              <w:spacing w:before="79" w:line="179" w:lineRule="auto"/>
              <w:rPr>
                <w:sz w:val="16"/>
                <w:szCs w:val="16"/>
              </w:rPr>
            </w:pPr>
            <w:r>
              <w:rPr>
                <w:sz w:val="16"/>
                <w:szCs w:val="16"/>
              </w:rPr>
              <w:t>M</w:t>
            </w:r>
          </w:p>
        </w:tc>
        <w:tc>
          <w:tcPr>
            <w:tcW w:w="1581" w:type="dxa"/>
            <w:vAlign w:val="top"/>
            <w:tcBorders>
              <w:right w:val="single" w:color="000000" w:sz="6" w:space="0"/>
            </w:tcBorders>
          </w:tcPr>
          <w:p>
            <w:pPr>
              <w:pStyle w:val="TableText"/>
              <w:ind w:left="553"/>
              <w:spacing w:before="53" w:line="210" w:lineRule="auto"/>
              <w:rPr>
                <w:sz w:val="16"/>
                <w:szCs w:val="16"/>
              </w:rPr>
            </w:pPr>
            <w:r>
              <w:rPr>
                <w:sz w:val="16"/>
                <w:szCs w:val="16"/>
                <w:spacing w:val="-3"/>
              </w:rPr>
              <w:t>商学院</w:t>
            </w:r>
          </w:p>
        </w:tc>
        <w:tc>
          <w:tcPr>
            <w:tcW w:w="477" w:type="dxa"/>
            <w:vAlign w:val="top"/>
            <w:tcBorders>
              <w:left w:val="single" w:color="000000" w:sz="6" w:space="0"/>
            </w:tcBorders>
          </w:tcPr>
          <w:p>
            <w:pPr>
              <w:pStyle w:val="TableText"/>
              <w:ind w:left="190"/>
              <w:spacing w:before="79" w:line="179" w:lineRule="auto"/>
              <w:rPr>
                <w:sz w:val="16"/>
                <w:szCs w:val="16"/>
              </w:rPr>
            </w:pPr>
            <w:r>
              <w:rPr>
                <w:sz w:val="16"/>
                <w:szCs w:val="16"/>
              </w:rPr>
              <w:t>M</w:t>
            </w:r>
          </w:p>
        </w:tc>
        <w:tc>
          <w:tcPr>
            <w:tcW w:w="477" w:type="dxa"/>
            <w:vAlign w:val="top"/>
          </w:tcPr>
          <w:p>
            <w:pPr>
              <w:pStyle w:val="TableText"/>
              <w:ind w:left="194"/>
              <w:spacing w:before="79" w:line="179" w:lineRule="auto"/>
              <w:rPr>
                <w:sz w:val="16"/>
                <w:szCs w:val="16"/>
              </w:rPr>
            </w:pPr>
            <w:r>
              <w:rPr>
                <w:sz w:val="16"/>
                <w:szCs w:val="16"/>
              </w:rPr>
              <w:t>M</w:t>
            </w:r>
          </w:p>
        </w:tc>
        <w:tc>
          <w:tcPr>
            <w:tcW w:w="477" w:type="dxa"/>
            <w:vAlign w:val="top"/>
          </w:tcPr>
          <w:p>
            <w:pPr>
              <w:pStyle w:val="TableText"/>
              <w:ind w:left="195"/>
              <w:spacing w:before="79" w:line="179" w:lineRule="auto"/>
              <w:rPr>
                <w:sz w:val="16"/>
                <w:szCs w:val="16"/>
              </w:rPr>
            </w:pPr>
            <w:r>
              <w:rPr>
                <w:sz w:val="16"/>
                <w:szCs w:val="16"/>
              </w:rPr>
              <w:t>H</w:t>
            </w:r>
          </w:p>
        </w:tc>
        <w:tc>
          <w:tcPr>
            <w:tcW w:w="477" w:type="dxa"/>
            <w:vAlign w:val="top"/>
          </w:tcPr>
          <w:p>
            <w:pPr>
              <w:pStyle w:val="TableText"/>
              <w:ind w:left="195"/>
              <w:spacing w:before="79" w:line="179" w:lineRule="auto"/>
              <w:rPr>
                <w:sz w:val="16"/>
                <w:szCs w:val="16"/>
              </w:rPr>
            </w:pPr>
            <w:r>
              <w:rPr>
                <w:sz w:val="16"/>
                <w:szCs w:val="16"/>
              </w:rPr>
              <w:t>M</w:t>
            </w:r>
          </w:p>
        </w:tc>
        <w:tc>
          <w:tcPr>
            <w:tcW w:w="528" w:type="dxa"/>
            <w:vAlign w:val="top"/>
          </w:tcPr>
          <w:p>
            <w:pPr>
              <w:pStyle w:val="TableText"/>
              <w:ind w:left="221"/>
              <w:spacing w:before="79" w:line="179" w:lineRule="auto"/>
              <w:rPr>
                <w:sz w:val="16"/>
                <w:szCs w:val="16"/>
              </w:rPr>
            </w:pPr>
            <w:r>
              <w:rPr>
                <w:sz w:val="16"/>
                <w:szCs w:val="16"/>
              </w:rPr>
              <w:t>H</w:t>
            </w:r>
          </w:p>
        </w:tc>
        <w:tc>
          <w:tcPr>
            <w:tcW w:w="690" w:type="dxa"/>
            <w:vAlign w:val="top"/>
          </w:tcPr>
          <w:p>
            <w:pPr>
              <w:pStyle w:val="TableText"/>
              <w:ind w:left="303"/>
              <w:spacing w:before="79" w:line="179" w:lineRule="auto"/>
              <w:rPr>
                <w:sz w:val="16"/>
                <w:szCs w:val="16"/>
              </w:rPr>
            </w:pPr>
            <w:r>
              <w:rPr>
                <w:sz w:val="16"/>
                <w:szCs w:val="16"/>
              </w:rPr>
              <w:t>M</w:t>
            </w:r>
          </w:p>
        </w:tc>
        <w:tc>
          <w:tcPr>
            <w:tcW w:w="477" w:type="dxa"/>
            <w:vAlign w:val="top"/>
          </w:tcPr>
          <w:p>
            <w:pPr>
              <w:pStyle w:val="TableText"/>
              <w:ind w:left="197"/>
              <w:spacing w:before="79" w:line="179" w:lineRule="auto"/>
              <w:rPr>
                <w:sz w:val="16"/>
                <w:szCs w:val="16"/>
              </w:rPr>
            </w:pPr>
            <w:r>
              <w:rPr>
                <w:sz w:val="16"/>
                <w:szCs w:val="16"/>
              </w:rPr>
              <w:t>M</w:t>
            </w:r>
          </w:p>
        </w:tc>
        <w:tc>
          <w:tcPr>
            <w:tcW w:w="477" w:type="dxa"/>
            <w:vAlign w:val="top"/>
          </w:tcPr>
          <w:p>
            <w:pPr>
              <w:pStyle w:val="TableText"/>
              <w:ind w:left="197"/>
              <w:spacing w:before="79" w:line="179" w:lineRule="auto"/>
              <w:rPr>
                <w:sz w:val="16"/>
                <w:szCs w:val="16"/>
              </w:rPr>
            </w:pPr>
            <w:r>
              <w:rPr>
                <w:sz w:val="16"/>
                <w:szCs w:val="16"/>
              </w:rPr>
              <w:t>M</w:t>
            </w:r>
          </w:p>
        </w:tc>
        <w:tc>
          <w:tcPr>
            <w:tcW w:w="477" w:type="dxa"/>
            <w:vAlign w:val="top"/>
          </w:tcPr>
          <w:p>
            <w:pPr>
              <w:pStyle w:val="TableText"/>
              <w:ind w:left="197"/>
              <w:spacing w:before="79" w:line="179" w:lineRule="auto"/>
              <w:rPr>
                <w:sz w:val="16"/>
                <w:szCs w:val="16"/>
              </w:rPr>
            </w:pPr>
            <w:r>
              <w:rPr>
                <w:sz w:val="16"/>
                <w:szCs w:val="16"/>
              </w:rPr>
              <w:t>H</w:t>
            </w:r>
          </w:p>
        </w:tc>
        <w:tc>
          <w:tcPr>
            <w:tcW w:w="477" w:type="dxa"/>
            <w:vAlign w:val="top"/>
          </w:tcPr>
          <w:p>
            <w:pPr>
              <w:pStyle w:val="TableText"/>
              <w:ind w:left="196"/>
              <w:spacing w:before="79" w:line="179" w:lineRule="auto"/>
              <w:rPr>
                <w:sz w:val="16"/>
                <w:szCs w:val="16"/>
              </w:rPr>
            </w:pPr>
            <w:r>
              <w:rPr>
                <w:sz w:val="16"/>
                <w:szCs w:val="16"/>
              </w:rPr>
              <w:t>M</w:t>
            </w:r>
          </w:p>
        </w:tc>
        <w:tc>
          <w:tcPr>
            <w:tcW w:w="642" w:type="dxa"/>
            <w:vAlign w:val="top"/>
          </w:tcPr>
          <w:p>
            <w:pPr>
              <w:pStyle w:val="TableText"/>
              <w:ind w:left="279"/>
              <w:spacing w:before="79" w:line="179" w:lineRule="auto"/>
              <w:rPr>
                <w:sz w:val="16"/>
                <w:szCs w:val="16"/>
              </w:rPr>
            </w:pPr>
            <w:r>
              <w:rPr>
                <w:sz w:val="16"/>
                <w:szCs w:val="16"/>
              </w:rPr>
              <w:t>H</w:t>
            </w:r>
          </w:p>
        </w:tc>
        <w:tc>
          <w:tcPr>
            <w:tcW w:w="548" w:type="dxa"/>
            <w:vAlign w:val="top"/>
          </w:tcPr>
          <w:p>
            <w:pPr>
              <w:pStyle w:val="TableText"/>
              <w:ind w:left="235"/>
              <w:spacing w:before="79" w:line="179" w:lineRule="auto"/>
              <w:rPr>
                <w:sz w:val="16"/>
                <w:szCs w:val="16"/>
              </w:rPr>
            </w:pPr>
            <w:r>
              <w:rPr>
                <w:sz w:val="16"/>
                <w:szCs w:val="16"/>
              </w:rPr>
              <w:t>H</w:t>
            </w:r>
          </w:p>
        </w:tc>
        <w:tc>
          <w:tcPr>
            <w:tcW w:w="721" w:type="dxa"/>
            <w:vAlign w:val="top"/>
          </w:tcPr>
          <w:p>
            <w:pPr>
              <w:pStyle w:val="TableText"/>
              <w:ind w:left="321"/>
              <w:spacing w:before="79" w:line="179" w:lineRule="auto"/>
              <w:rPr>
                <w:sz w:val="16"/>
                <w:szCs w:val="16"/>
              </w:rPr>
            </w:pPr>
            <w:r>
              <w:rPr>
                <w:sz w:val="16"/>
                <w:szCs w:val="16"/>
              </w:rPr>
              <w:t>H</w:t>
            </w:r>
          </w:p>
        </w:tc>
      </w:tr>
      <w:tr>
        <w:trPr>
          <w:trHeight w:val="245" w:hRule="atLeast"/>
        </w:trPr>
        <w:tc>
          <w:tcPr>
            <w:tcW w:w="3349" w:type="dxa"/>
            <w:vAlign w:val="top"/>
          </w:tcPr>
          <w:p>
            <w:pPr>
              <w:pStyle w:val="TableText"/>
              <w:ind w:left="1354"/>
              <w:spacing w:before="52" w:line="211" w:lineRule="auto"/>
              <w:rPr>
                <w:sz w:val="16"/>
                <w:szCs w:val="16"/>
              </w:rPr>
            </w:pPr>
            <w:r>
              <w:rPr>
                <w:sz w:val="16"/>
                <w:szCs w:val="16"/>
                <w:spacing w:val="-2"/>
              </w:rPr>
              <w:t>跟单实务</w:t>
            </w:r>
          </w:p>
        </w:tc>
        <w:tc>
          <w:tcPr>
            <w:tcW w:w="547" w:type="dxa"/>
            <w:vAlign w:val="top"/>
          </w:tcPr>
          <w:p>
            <w:pPr>
              <w:pStyle w:val="TableText"/>
              <w:ind w:left="228"/>
              <w:spacing w:before="79" w:line="180" w:lineRule="auto"/>
              <w:rPr>
                <w:sz w:val="16"/>
                <w:szCs w:val="16"/>
              </w:rPr>
            </w:pPr>
            <w:r>
              <w:rPr>
                <w:sz w:val="16"/>
                <w:szCs w:val="16"/>
              </w:rPr>
              <w:t>H</w:t>
            </w:r>
          </w:p>
        </w:tc>
        <w:tc>
          <w:tcPr>
            <w:tcW w:w="421" w:type="dxa"/>
            <w:vAlign w:val="top"/>
          </w:tcPr>
          <w:p>
            <w:pPr>
              <w:spacing w:line="235" w:lineRule="exact"/>
              <w:rPr>
                <w:rFonts w:ascii="Arial"/>
                <w:sz w:val="20"/>
              </w:rPr>
            </w:pPr>
            <w:r/>
          </w:p>
        </w:tc>
        <w:tc>
          <w:tcPr>
            <w:tcW w:w="528" w:type="dxa"/>
            <w:vAlign w:val="top"/>
          </w:tcPr>
          <w:p>
            <w:pPr>
              <w:pStyle w:val="TableText"/>
              <w:ind w:left="220"/>
              <w:spacing w:before="79" w:line="180" w:lineRule="auto"/>
              <w:rPr>
                <w:sz w:val="16"/>
                <w:szCs w:val="16"/>
              </w:rPr>
            </w:pPr>
            <w:r>
              <w:rPr>
                <w:sz w:val="16"/>
                <w:szCs w:val="16"/>
              </w:rPr>
              <w:t>H</w:t>
            </w:r>
          </w:p>
        </w:tc>
        <w:tc>
          <w:tcPr>
            <w:tcW w:w="437" w:type="dxa"/>
            <w:vAlign w:val="top"/>
          </w:tcPr>
          <w:p>
            <w:pPr>
              <w:spacing w:line="235" w:lineRule="exact"/>
              <w:rPr>
                <w:rFonts w:ascii="Arial"/>
                <w:sz w:val="20"/>
              </w:rPr>
            </w:pPr>
            <w:r/>
          </w:p>
        </w:tc>
        <w:tc>
          <w:tcPr>
            <w:tcW w:w="405" w:type="dxa"/>
            <w:vAlign w:val="top"/>
          </w:tcPr>
          <w:p>
            <w:pPr>
              <w:pStyle w:val="TableText"/>
              <w:ind w:left="158"/>
              <w:spacing w:before="79" w:line="180" w:lineRule="auto"/>
              <w:rPr>
                <w:sz w:val="16"/>
                <w:szCs w:val="16"/>
              </w:rPr>
            </w:pPr>
            <w:r>
              <w:rPr>
                <w:sz w:val="16"/>
                <w:szCs w:val="16"/>
              </w:rPr>
              <w:t>M</w:t>
            </w:r>
          </w:p>
        </w:tc>
        <w:tc>
          <w:tcPr>
            <w:tcW w:w="1581" w:type="dxa"/>
            <w:vAlign w:val="top"/>
            <w:tcBorders>
              <w:right w:val="single" w:color="000000" w:sz="6" w:space="0"/>
            </w:tcBorders>
          </w:tcPr>
          <w:p>
            <w:pPr>
              <w:pStyle w:val="TableText"/>
              <w:ind w:left="553"/>
              <w:spacing w:before="52" w:line="211" w:lineRule="auto"/>
              <w:rPr>
                <w:sz w:val="16"/>
                <w:szCs w:val="16"/>
              </w:rPr>
            </w:pPr>
            <w:r>
              <w:rPr>
                <w:sz w:val="16"/>
                <w:szCs w:val="16"/>
                <w:spacing w:val="-3"/>
              </w:rPr>
              <w:t>商学院</w:t>
            </w:r>
          </w:p>
        </w:tc>
        <w:tc>
          <w:tcPr>
            <w:tcW w:w="477" w:type="dxa"/>
            <w:vAlign w:val="top"/>
            <w:tcBorders>
              <w:left w:val="single" w:color="000000" w:sz="6" w:space="0"/>
            </w:tcBorders>
          </w:tcPr>
          <w:p>
            <w:pPr>
              <w:pStyle w:val="TableText"/>
              <w:ind w:left="190"/>
              <w:spacing w:before="79" w:line="180" w:lineRule="auto"/>
              <w:rPr>
                <w:sz w:val="16"/>
                <w:szCs w:val="16"/>
              </w:rPr>
            </w:pPr>
            <w:r>
              <w:rPr>
                <w:sz w:val="16"/>
                <w:szCs w:val="16"/>
              </w:rPr>
              <w:t>M</w:t>
            </w:r>
          </w:p>
        </w:tc>
        <w:tc>
          <w:tcPr>
            <w:tcW w:w="477" w:type="dxa"/>
            <w:vAlign w:val="top"/>
          </w:tcPr>
          <w:p>
            <w:pPr>
              <w:spacing w:line="235" w:lineRule="exact"/>
              <w:rPr>
                <w:rFonts w:ascii="Arial"/>
                <w:sz w:val="20"/>
              </w:rPr>
            </w:pPr>
            <w:r/>
          </w:p>
        </w:tc>
        <w:tc>
          <w:tcPr>
            <w:tcW w:w="477" w:type="dxa"/>
            <w:vAlign w:val="top"/>
          </w:tcPr>
          <w:p>
            <w:pPr>
              <w:pStyle w:val="TableText"/>
              <w:ind w:left="195"/>
              <w:spacing w:before="79" w:line="180" w:lineRule="auto"/>
              <w:rPr>
                <w:sz w:val="16"/>
                <w:szCs w:val="16"/>
              </w:rPr>
            </w:pPr>
            <w:r>
              <w:rPr>
                <w:sz w:val="16"/>
                <w:szCs w:val="16"/>
              </w:rPr>
              <w:t>H</w:t>
            </w:r>
          </w:p>
        </w:tc>
        <w:tc>
          <w:tcPr>
            <w:tcW w:w="477" w:type="dxa"/>
            <w:vAlign w:val="top"/>
          </w:tcPr>
          <w:p>
            <w:pPr>
              <w:pStyle w:val="TableText"/>
              <w:ind w:left="196"/>
              <w:spacing w:before="79" w:line="180" w:lineRule="auto"/>
              <w:rPr>
                <w:sz w:val="16"/>
                <w:szCs w:val="16"/>
              </w:rPr>
            </w:pPr>
            <w:r>
              <w:rPr>
                <w:sz w:val="16"/>
                <w:szCs w:val="16"/>
              </w:rPr>
              <w:t>H</w:t>
            </w:r>
          </w:p>
        </w:tc>
        <w:tc>
          <w:tcPr>
            <w:tcW w:w="528" w:type="dxa"/>
            <w:vAlign w:val="top"/>
          </w:tcPr>
          <w:p>
            <w:pPr>
              <w:pStyle w:val="TableText"/>
              <w:ind w:left="221"/>
              <w:spacing w:before="79" w:line="180" w:lineRule="auto"/>
              <w:rPr>
                <w:sz w:val="16"/>
                <w:szCs w:val="16"/>
              </w:rPr>
            </w:pPr>
            <w:r>
              <w:rPr>
                <w:sz w:val="16"/>
                <w:szCs w:val="16"/>
              </w:rPr>
              <w:t>H</w:t>
            </w:r>
          </w:p>
        </w:tc>
        <w:tc>
          <w:tcPr>
            <w:tcW w:w="690" w:type="dxa"/>
            <w:vAlign w:val="top"/>
          </w:tcPr>
          <w:p>
            <w:pPr>
              <w:spacing w:line="235" w:lineRule="exact"/>
              <w:rPr>
                <w:rFonts w:ascii="Arial"/>
                <w:sz w:val="20"/>
              </w:rPr>
            </w:pPr>
            <w:r/>
          </w:p>
        </w:tc>
        <w:tc>
          <w:tcPr>
            <w:tcW w:w="477" w:type="dxa"/>
            <w:vAlign w:val="top"/>
          </w:tcPr>
          <w:p>
            <w:pPr>
              <w:pStyle w:val="TableText"/>
              <w:ind w:left="200"/>
              <w:spacing w:before="79" w:line="180" w:lineRule="auto"/>
              <w:rPr>
                <w:sz w:val="16"/>
                <w:szCs w:val="16"/>
              </w:rPr>
            </w:pPr>
            <w:r>
              <w:rPr>
                <w:sz w:val="16"/>
                <w:szCs w:val="16"/>
              </w:rPr>
              <w:t>L</w:t>
            </w:r>
          </w:p>
        </w:tc>
        <w:tc>
          <w:tcPr>
            <w:tcW w:w="477" w:type="dxa"/>
            <w:vAlign w:val="top"/>
          </w:tcPr>
          <w:p>
            <w:pPr>
              <w:pStyle w:val="TableText"/>
              <w:ind w:left="198"/>
              <w:spacing w:before="79" w:line="180" w:lineRule="auto"/>
              <w:rPr>
                <w:sz w:val="16"/>
                <w:szCs w:val="16"/>
              </w:rPr>
            </w:pPr>
            <w:r>
              <w:rPr>
                <w:sz w:val="16"/>
                <w:szCs w:val="16"/>
              </w:rPr>
              <w:t>H</w:t>
            </w:r>
          </w:p>
        </w:tc>
        <w:tc>
          <w:tcPr>
            <w:tcW w:w="477" w:type="dxa"/>
            <w:vAlign w:val="top"/>
          </w:tcPr>
          <w:p>
            <w:pPr>
              <w:spacing w:line="235" w:lineRule="exact"/>
              <w:rPr>
                <w:rFonts w:ascii="Arial"/>
                <w:sz w:val="20"/>
              </w:rPr>
            </w:pPr>
            <w:r/>
          </w:p>
        </w:tc>
        <w:tc>
          <w:tcPr>
            <w:tcW w:w="477" w:type="dxa"/>
            <w:vAlign w:val="top"/>
          </w:tcPr>
          <w:p>
            <w:pPr>
              <w:pStyle w:val="TableText"/>
              <w:ind w:left="196"/>
              <w:spacing w:before="79" w:line="180" w:lineRule="auto"/>
              <w:rPr>
                <w:sz w:val="16"/>
                <w:szCs w:val="16"/>
              </w:rPr>
            </w:pPr>
            <w:r>
              <w:rPr>
                <w:sz w:val="16"/>
                <w:szCs w:val="16"/>
              </w:rPr>
              <w:t>M</w:t>
            </w:r>
          </w:p>
        </w:tc>
        <w:tc>
          <w:tcPr>
            <w:tcW w:w="642" w:type="dxa"/>
            <w:vAlign w:val="top"/>
          </w:tcPr>
          <w:p>
            <w:pPr>
              <w:pStyle w:val="TableText"/>
              <w:ind w:left="278"/>
              <w:spacing w:before="79" w:line="180" w:lineRule="auto"/>
              <w:rPr>
                <w:sz w:val="16"/>
                <w:szCs w:val="16"/>
              </w:rPr>
            </w:pPr>
            <w:r>
              <w:rPr>
                <w:sz w:val="16"/>
                <w:szCs w:val="16"/>
              </w:rPr>
              <w:t>M</w:t>
            </w:r>
          </w:p>
        </w:tc>
        <w:tc>
          <w:tcPr>
            <w:tcW w:w="548" w:type="dxa"/>
            <w:vAlign w:val="top"/>
          </w:tcPr>
          <w:p>
            <w:pPr>
              <w:pStyle w:val="TableText"/>
              <w:ind w:left="235"/>
              <w:spacing w:before="79" w:line="180" w:lineRule="auto"/>
              <w:rPr>
                <w:sz w:val="16"/>
                <w:szCs w:val="16"/>
              </w:rPr>
            </w:pPr>
            <w:r>
              <w:rPr>
                <w:sz w:val="16"/>
                <w:szCs w:val="16"/>
              </w:rPr>
              <w:t>H</w:t>
            </w:r>
          </w:p>
        </w:tc>
        <w:tc>
          <w:tcPr>
            <w:tcW w:w="721" w:type="dxa"/>
            <w:vAlign w:val="top"/>
          </w:tcPr>
          <w:p>
            <w:pPr>
              <w:pStyle w:val="TableText"/>
              <w:ind w:left="321"/>
              <w:spacing w:before="79" w:line="180" w:lineRule="auto"/>
              <w:rPr>
                <w:sz w:val="16"/>
                <w:szCs w:val="16"/>
              </w:rPr>
            </w:pPr>
            <w:r>
              <w:rPr>
                <w:sz w:val="16"/>
                <w:szCs w:val="16"/>
              </w:rPr>
              <w:t>H</w:t>
            </w:r>
          </w:p>
        </w:tc>
      </w:tr>
      <w:tr>
        <w:trPr>
          <w:trHeight w:val="245" w:hRule="atLeast"/>
        </w:trPr>
        <w:tc>
          <w:tcPr>
            <w:tcW w:w="3349" w:type="dxa"/>
            <w:vAlign w:val="top"/>
          </w:tcPr>
          <w:p>
            <w:pPr>
              <w:pStyle w:val="TableText"/>
              <w:ind w:left="1371"/>
              <w:spacing w:before="54" w:line="208" w:lineRule="auto"/>
              <w:rPr>
                <w:sz w:val="16"/>
                <w:szCs w:val="16"/>
              </w:rPr>
            </w:pPr>
            <w:r>
              <w:rPr>
                <w:sz w:val="16"/>
                <w:szCs w:val="16"/>
                <w:spacing w:val="-6"/>
              </w:rPr>
              <w:t>国际结算</w:t>
            </w:r>
          </w:p>
        </w:tc>
        <w:tc>
          <w:tcPr>
            <w:tcW w:w="547" w:type="dxa"/>
            <w:vAlign w:val="top"/>
          </w:tcPr>
          <w:p>
            <w:pPr>
              <w:pStyle w:val="TableText"/>
              <w:ind w:left="228"/>
              <w:spacing w:before="80" w:line="178" w:lineRule="auto"/>
              <w:rPr>
                <w:sz w:val="16"/>
                <w:szCs w:val="16"/>
              </w:rPr>
            </w:pPr>
            <w:r>
              <w:rPr>
                <w:sz w:val="16"/>
                <w:szCs w:val="16"/>
              </w:rPr>
              <w:t>H</w:t>
            </w:r>
          </w:p>
        </w:tc>
        <w:tc>
          <w:tcPr>
            <w:tcW w:w="421" w:type="dxa"/>
            <w:vAlign w:val="top"/>
          </w:tcPr>
          <w:p>
            <w:pPr>
              <w:spacing w:line="235" w:lineRule="exact"/>
              <w:rPr>
                <w:rFonts w:ascii="Arial"/>
                <w:sz w:val="20"/>
              </w:rPr>
            </w:pPr>
            <w:r/>
          </w:p>
        </w:tc>
        <w:tc>
          <w:tcPr>
            <w:tcW w:w="528" w:type="dxa"/>
            <w:vAlign w:val="top"/>
          </w:tcPr>
          <w:p>
            <w:pPr>
              <w:pStyle w:val="TableText"/>
              <w:ind w:left="220"/>
              <w:spacing w:before="80" w:line="178" w:lineRule="auto"/>
              <w:rPr>
                <w:sz w:val="16"/>
                <w:szCs w:val="16"/>
              </w:rPr>
            </w:pPr>
            <w:r>
              <w:rPr>
                <w:sz w:val="16"/>
                <w:szCs w:val="16"/>
              </w:rPr>
              <w:t>H</w:t>
            </w:r>
          </w:p>
        </w:tc>
        <w:tc>
          <w:tcPr>
            <w:tcW w:w="437" w:type="dxa"/>
            <w:vAlign w:val="top"/>
          </w:tcPr>
          <w:p>
            <w:pPr>
              <w:spacing w:line="235" w:lineRule="exact"/>
              <w:rPr>
                <w:rFonts w:ascii="Arial"/>
                <w:sz w:val="20"/>
              </w:rPr>
            </w:pPr>
            <w:r/>
          </w:p>
        </w:tc>
        <w:tc>
          <w:tcPr>
            <w:tcW w:w="405" w:type="dxa"/>
            <w:vAlign w:val="top"/>
          </w:tcPr>
          <w:p>
            <w:pPr>
              <w:pStyle w:val="TableText"/>
              <w:ind w:left="158"/>
              <w:spacing w:before="80" w:line="178" w:lineRule="auto"/>
              <w:rPr>
                <w:sz w:val="16"/>
                <w:szCs w:val="16"/>
              </w:rPr>
            </w:pPr>
            <w:r>
              <w:rPr>
                <w:sz w:val="16"/>
                <w:szCs w:val="16"/>
              </w:rPr>
              <w:t>M</w:t>
            </w:r>
          </w:p>
        </w:tc>
        <w:tc>
          <w:tcPr>
            <w:tcW w:w="1581" w:type="dxa"/>
            <w:vAlign w:val="top"/>
            <w:tcBorders>
              <w:right w:val="single" w:color="000000" w:sz="6" w:space="0"/>
            </w:tcBorders>
          </w:tcPr>
          <w:p>
            <w:pPr>
              <w:pStyle w:val="TableText"/>
              <w:ind w:left="553"/>
              <w:spacing w:before="54" w:line="208" w:lineRule="auto"/>
              <w:rPr>
                <w:sz w:val="16"/>
                <w:szCs w:val="16"/>
              </w:rPr>
            </w:pPr>
            <w:r>
              <w:rPr>
                <w:sz w:val="16"/>
                <w:szCs w:val="16"/>
                <w:spacing w:val="-3"/>
              </w:rPr>
              <w:t>商学院</w:t>
            </w:r>
          </w:p>
        </w:tc>
        <w:tc>
          <w:tcPr>
            <w:tcW w:w="477" w:type="dxa"/>
            <w:vAlign w:val="top"/>
            <w:tcBorders>
              <w:left w:val="single" w:color="000000" w:sz="6" w:space="0"/>
            </w:tcBorders>
          </w:tcPr>
          <w:p>
            <w:pPr>
              <w:pStyle w:val="TableText"/>
              <w:ind w:left="190"/>
              <w:spacing w:before="80" w:line="178" w:lineRule="auto"/>
              <w:rPr>
                <w:sz w:val="16"/>
                <w:szCs w:val="16"/>
              </w:rPr>
            </w:pPr>
            <w:r>
              <w:rPr>
                <w:sz w:val="16"/>
                <w:szCs w:val="16"/>
              </w:rPr>
              <w:t>M</w:t>
            </w:r>
          </w:p>
        </w:tc>
        <w:tc>
          <w:tcPr>
            <w:tcW w:w="477" w:type="dxa"/>
            <w:vAlign w:val="top"/>
          </w:tcPr>
          <w:p>
            <w:pPr>
              <w:spacing w:line="235" w:lineRule="exact"/>
              <w:rPr>
                <w:rFonts w:ascii="Arial"/>
                <w:sz w:val="20"/>
              </w:rPr>
            </w:pPr>
            <w:r/>
          </w:p>
        </w:tc>
        <w:tc>
          <w:tcPr>
            <w:tcW w:w="477" w:type="dxa"/>
            <w:vAlign w:val="top"/>
          </w:tcPr>
          <w:p>
            <w:pPr>
              <w:pStyle w:val="TableText"/>
              <w:ind w:left="195"/>
              <w:spacing w:before="80" w:line="178" w:lineRule="auto"/>
              <w:rPr>
                <w:sz w:val="16"/>
                <w:szCs w:val="16"/>
              </w:rPr>
            </w:pPr>
            <w:r>
              <w:rPr>
                <w:sz w:val="16"/>
                <w:szCs w:val="16"/>
              </w:rPr>
              <w:t>H</w:t>
            </w:r>
          </w:p>
        </w:tc>
        <w:tc>
          <w:tcPr>
            <w:tcW w:w="477" w:type="dxa"/>
            <w:vAlign w:val="top"/>
          </w:tcPr>
          <w:p>
            <w:pPr>
              <w:pStyle w:val="TableText"/>
              <w:ind w:left="196"/>
              <w:spacing w:before="80" w:line="178" w:lineRule="auto"/>
              <w:rPr>
                <w:sz w:val="16"/>
                <w:szCs w:val="16"/>
              </w:rPr>
            </w:pPr>
            <w:r>
              <w:rPr>
                <w:sz w:val="16"/>
                <w:szCs w:val="16"/>
              </w:rPr>
              <w:t>H</w:t>
            </w:r>
          </w:p>
        </w:tc>
        <w:tc>
          <w:tcPr>
            <w:tcW w:w="528" w:type="dxa"/>
            <w:vAlign w:val="top"/>
          </w:tcPr>
          <w:p>
            <w:pPr>
              <w:pStyle w:val="TableText"/>
              <w:ind w:left="221"/>
              <w:spacing w:before="80" w:line="178" w:lineRule="auto"/>
              <w:rPr>
                <w:sz w:val="16"/>
                <w:szCs w:val="16"/>
              </w:rPr>
            </w:pPr>
            <w:r>
              <w:rPr>
                <w:sz w:val="16"/>
                <w:szCs w:val="16"/>
              </w:rPr>
              <w:t>H</w:t>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pStyle w:val="TableText"/>
              <w:ind w:left="198"/>
              <w:spacing w:before="80" w:line="178" w:lineRule="auto"/>
              <w:rPr>
                <w:sz w:val="16"/>
                <w:szCs w:val="16"/>
              </w:rPr>
            </w:pPr>
            <w:r>
              <w:rPr>
                <w:sz w:val="16"/>
                <w:szCs w:val="16"/>
              </w:rPr>
              <w:t>H</w:t>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642" w:type="dxa"/>
            <w:vAlign w:val="top"/>
          </w:tcPr>
          <w:p>
            <w:pPr>
              <w:pStyle w:val="TableText"/>
              <w:ind w:left="278"/>
              <w:spacing w:before="80" w:line="178" w:lineRule="auto"/>
              <w:rPr>
                <w:sz w:val="16"/>
                <w:szCs w:val="16"/>
              </w:rPr>
            </w:pPr>
            <w:r>
              <w:rPr>
                <w:sz w:val="16"/>
                <w:szCs w:val="16"/>
              </w:rPr>
              <w:t>M</w:t>
            </w:r>
          </w:p>
        </w:tc>
        <w:tc>
          <w:tcPr>
            <w:tcW w:w="548" w:type="dxa"/>
            <w:vAlign w:val="top"/>
          </w:tcPr>
          <w:p>
            <w:pPr>
              <w:pStyle w:val="TableText"/>
              <w:ind w:left="234"/>
              <w:spacing w:before="80" w:line="178" w:lineRule="auto"/>
              <w:rPr>
                <w:sz w:val="16"/>
                <w:szCs w:val="16"/>
              </w:rPr>
            </w:pPr>
            <w:r>
              <w:rPr>
                <w:sz w:val="16"/>
                <w:szCs w:val="16"/>
              </w:rPr>
              <w:t>M</w:t>
            </w:r>
          </w:p>
        </w:tc>
        <w:tc>
          <w:tcPr>
            <w:tcW w:w="721" w:type="dxa"/>
            <w:vAlign w:val="top"/>
          </w:tcPr>
          <w:p>
            <w:pPr>
              <w:pStyle w:val="TableText"/>
              <w:ind w:left="319"/>
              <w:spacing w:before="80" w:line="178" w:lineRule="auto"/>
              <w:rPr>
                <w:sz w:val="16"/>
                <w:szCs w:val="16"/>
              </w:rPr>
            </w:pPr>
            <w:r>
              <w:rPr>
                <w:sz w:val="16"/>
                <w:szCs w:val="16"/>
              </w:rPr>
              <w:t>M</w:t>
            </w:r>
          </w:p>
        </w:tc>
      </w:tr>
      <w:tr>
        <w:trPr>
          <w:trHeight w:val="245" w:hRule="atLeast"/>
        </w:trPr>
        <w:tc>
          <w:tcPr>
            <w:tcW w:w="3349" w:type="dxa"/>
            <w:vAlign w:val="top"/>
          </w:tcPr>
          <w:p>
            <w:pPr>
              <w:pStyle w:val="TableText"/>
              <w:ind w:left="1213"/>
              <w:spacing w:before="53" w:line="209" w:lineRule="auto"/>
              <w:rPr>
                <w:sz w:val="16"/>
                <w:szCs w:val="16"/>
              </w:rPr>
            </w:pPr>
            <w:r>
              <w:rPr>
                <w:sz w:val="16"/>
                <w:szCs w:val="16"/>
                <w:spacing w:val="-4"/>
              </w:rPr>
              <w:t>国际货运代理</w:t>
            </w:r>
          </w:p>
        </w:tc>
        <w:tc>
          <w:tcPr>
            <w:tcW w:w="547" w:type="dxa"/>
            <w:vAlign w:val="top"/>
          </w:tcPr>
          <w:p>
            <w:pPr>
              <w:pStyle w:val="TableText"/>
              <w:ind w:left="228"/>
              <w:spacing w:before="80" w:line="178" w:lineRule="auto"/>
              <w:rPr>
                <w:sz w:val="16"/>
                <w:szCs w:val="16"/>
              </w:rPr>
            </w:pPr>
            <w:r>
              <w:rPr>
                <w:sz w:val="16"/>
                <w:szCs w:val="16"/>
              </w:rPr>
              <w:t>H</w:t>
            </w:r>
          </w:p>
        </w:tc>
        <w:tc>
          <w:tcPr>
            <w:tcW w:w="421" w:type="dxa"/>
            <w:vAlign w:val="top"/>
          </w:tcPr>
          <w:p>
            <w:pPr>
              <w:spacing w:line="235" w:lineRule="exact"/>
              <w:rPr>
                <w:rFonts w:ascii="Arial"/>
                <w:sz w:val="20"/>
              </w:rPr>
            </w:pPr>
            <w:r/>
          </w:p>
        </w:tc>
        <w:tc>
          <w:tcPr>
            <w:tcW w:w="528" w:type="dxa"/>
            <w:vAlign w:val="top"/>
          </w:tcPr>
          <w:p>
            <w:pPr>
              <w:pStyle w:val="TableText"/>
              <w:ind w:left="220"/>
              <w:spacing w:before="80" w:line="178" w:lineRule="auto"/>
              <w:rPr>
                <w:sz w:val="16"/>
                <w:szCs w:val="16"/>
              </w:rPr>
            </w:pPr>
            <w:r>
              <w:rPr>
                <w:sz w:val="16"/>
                <w:szCs w:val="16"/>
              </w:rPr>
              <w:t>H</w:t>
            </w:r>
          </w:p>
        </w:tc>
        <w:tc>
          <w:tcPr>
            <w:tcW w:w="437" w:type="dxa"/>
            <w:vAlign w:val="top"/>
          </w:tcPr>
          <w:p>
            <w:pPr>
              <w:spacing w:line="235" w:lineRule="exact"/>
              <w:rPr>
                <w:rFonts w:ascii="Arial"/>
                <w:sz w:val="20"/>
              </w:rPr>
            </w:pPr>
            <w:r/>
          </w:p>
        </w:tc>
        <w:tc>
          <w:tcPr>
            <w:tcW w:w="405" w:type="dxa"/>
            <w:vAlign w:val="top"/>
          </w:tcPr>
          <w:p>
            <w:pPr>
              <w:pStyle w:val="TableText"/>
              <w:ind w:left="158"/>
              <w:spacing w:before="80" w:line="178" w:lineRule="auto"/>
              <w:rPr>
                <w:sz w:val="16"/>
                <w:szCs w:val="16"/>
              </w:rPr>
            </w:pPr>
            <w:r>
              <w:rPr>
                <w:sz w:val="16"/>
                <w:szCs w:val="16"/>
              </w:rPr>
              <w:t>M</w:t>
            </w:r>
          </w:p>
        </w:tc>
        <w:tc>
          <w:tcPr>
            <w:tcW w:w="1581" w:type="dxa"/>
            <w:vAlign w:val="top"/>
            <w:tcBorders>
              <w:right w:val="single" w:color="000000" w:sz="6" w:space="0"/>
            </w:tcBorders>
          </w:tcPr>
          <w:p>
            <w:pPr>
              <w:pStyle w:val="TableText"/>
              <w:ind w:left="553"/>
              <w:spacing w:before="53" w:line="209" w:lineRule="auto"/>
              <w:rPr>
                <w:sz w:val="16"/>
                <w:szCs w:val="16"/>
              </w:rPr>
            </w:pPr>
            <w:r>
              <w:rPr>
                <w:sz w:val="16"/>
                <w:szCs w:val="16"/>
                <w:spacing w:val="-3"/>
              </w:rPr>
              <w:t>商学院</w:t>
            </w:r>
          </w:p>
        </w:tc>
        <w:tc>
          <w:tcPr>
            <w:tcW w:w="477" w:type="dxa"/>
            <w:vAlign w:val="top"/>
            <w:tcBorders>
              <w:left w:val="single" w:color="000000" w:sz="6" w:space="0"/>
            </w:tcBorders>
          </w:tcPr>
          <w:p>
            <w:pPr>
              <w:pStyle w:val="TableText"/>
              <w:ind w:left="190"/>
              <w:spacing w:before="80" w:line="178" w:lineRule="auto"/>
              <w:rPr>
                <w:sz w:val="16"/>
                <w:szCs w:val="16"/>
              </w:rPr>
            </w:pPr>
            <w:r>
              <w:rPr>
                <w:sz w:val="16"/>
                <w:szCs w:val="16"/>
              </w:rPr>
              <w:t>M</w:t>
            </w:r>
          </w:p>
        </w:tc>
        <w:tc>
          <w:tcPr>
            <w:tcW w:w="477" w:type="dxa"/>
            <w:vAlign w:val="top"/>
          </w:tcPr>
          <w:p>
            <w:pPr>
              <w:spacing w:line="235" w:lineRule="exact"/>
              <w:rPr>
                <w:rFonts w:ascii="Arial"/>
                <w:sz w:val="20"/>
              </w:rPr>
            </w:pPr>
            <w:r/>
          </w:p>
        </w:tc>
        <w:tc>
          <w:tcPr>
            <w:tcW w:w="477" w:type="dxa"/>
            <w:vAlign w:val="top"/>
          </w:tcPr>
          <w:p>
            <w:pPr>
              <w:pStyle w:val="TableText"/>
              <w:ind w:left="195"/>
              <w:spacing w:before="80" w:line="178" w:lineRule="auto"/>
              <w:rPr>
                <w:sz w:val="16"/>
                <w:szCs w:val="16"/>
              </w:rPr>
            </w:pPr>
            <w:r>
              <w:rPr>
                <w:sz w:val="16"/>
                <w:szCs w:val="16"/>
              </w:rPr>
              <w:t>H</w:t>
            </w:r>
          </w:p>
        </w:tc>
        <w:tc>
          <w:tcPr>
            <w:tcW w:w="477" w:type="dxa"/>
            <w:vAlign w:val="top"/>
          </w:tcPr>
          <w:p>
            <w:pPr>
              <w:pStyle w:val="TableText"/>
              <w:ind w:left="196"/>
              <w:spacing w:before="80" w:line="178" w:lineRule="auto"/>
              <w:rPr>
                <w:sz w:val="16"/>
                <w:szCs w:val="16"/>
              </w:rPr>
            </w:pPr>
            <w:r>
              <w:rPr>
                <w:sz w:val="16"/>
                <w:szCs w:val="16"/>
              </w:rPr>
              <w:t>H</w:t>
            </w:r>
          </w:p>
        </w:tc>
        <w:tc>
          <w:tcPr>
            <w:tcW w:w="528" w:type="dxa"/>
            <w:vAlign w:val="top"/>
          </w:tcPr>
          <w:p>
            <w:pPr>
              <w:pStyle w:val="TableText"/>
              <w:ind w:left="221"/>
              <w:spacing w:before="80" w:line="178" w:lineRule="auto"/>
              <w:rPr>
                <w:sz w:val="16"/>
                <w:szCs w:val="16"/>
              </w:rPr>
            </w:pPr>
            <w:r>
              <w:rPr>
                <w:sz w:val="16"/>
                <w:szCs w:val="16"/>
              </w:rPr>
              <w:t>H</w:t>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pStyle w:val="TableText"/>
              <w:ind w:left="198"/>
              <w:spacing w:before="80" w:line="178" w:lineRule="auto"/>
              <w:rPr>
                <w:sz w:val="16"/>
                <w:szCs w:val="16"/>
              </w:rPr>
            </w:pPr>
            <w:r>
              <w:rPr>
                <w:sz w:val="16"/>
                <w:szCs w:val="16"/>
              </w:rPr>
              <w:t>H</w:t>
            </w:r>
          </w:p>
        </w:tc>
        <w:tc>
          <w:tcPr>
            <w:tcW w:w="477" w:type="dxa"/>
            <w:vAlign w:val="top"/>
          </w:tcPr>
          <w:p>
            <w:pPr>
              <w:pStyle w:val="TableText"/>
              <w:ind w:left="199"/>
              <w:spacing w:before="80" w:line="178" w:lineRule="auto"/>
              <w:rPr>
                <w:sz w:val="16"/>
                <w:szCs w:val="16"/>
              </w:rPr>
            </w:pPr>
            <w:r>
              <w:rPr>
                <w:sz w:val="16"/>
                <w:szCs w:val="16"/>
              </w:rPr>
              <w:t>L</w:t>
            </w:r>
          </w:p>
        </w:tc>
        <w:tc>
          <w:tcPr>
            <w:tcW w:w="477" w:type="dxa"/>
            <w:vAlign w:val="top"/>
          </w:tcPr>
          <w:p>
            <w:pPr>
              <w:pStyle w:val="TableText"/>
              <w:ind w:left="197"/>
              <w:spacing w:before="80" w:line="178" w:lineRule="auto"/>
              <w:rPr>
                <w:sz w:val="16"/>
                <w:szCs w:val="16"/>
              </w:rPr>
            </w:pPr>
            <w:r>
              <w:rPr>
                <w:sz w:val="16"/>
                <w:szCs w:val="16"/>
              </w:rPr>
              <w:t>H</w:t>
            </w:r>
          </w:p>
        </w:tc>
        <w:tc>
          <w:tcPr>
            <w:tcW w:w="642" w:type="dxa"/>
            <w:vAlign w:val="top"/>
          </w:tcPr>
          <w:p>
            <w:pPr>
              <w:pStyle w:val="TableText"/>
              <w:ind w:left="278"/>
              <w:spacing w:before="80" w:line="178" w:lineRule="auto"/>
              <w:rPr>
                <w:sz w:val="16"/>
                <w:szCs w:val="16"/>
              </w:rPr>
            </w:pPr>
            <w:r>
              <w:rPr>
                <w:sz w:val="16"/>
                <w:szCs w:val="16"/>
              </w:rPr>
              <w:t>M</w:t>
            </w:r>
          </w:p>
        </w:tc>
        <w:tc>
          <w:tcPr>
            <w:tcW w:w="548" w:type="dxa"/>
            <w:vAlign w:val="top"/>
          </w:tcPr>
          <w:p>
            <w:pPr>
              <w:pStyle w:val="TableText"/>
              <w:ind w:left="235"/>
              <w:spacing w:before="80" w:line="178" w:lineRule="auto"/>
              <w:rPr>
                <w:sz w:val="16"/>
                <w:szCs w:val="16"/>
              </w:rPr>
            </w:pPr>
            <w:r>
              <w:rPr>
                <w:sz w:val="16"/>
                <w:szCs w:val="16"/>
              </w:rPr>
              <w:t>H</w:t>
            </w:r>
          </w:p>
        </w:tc>
        <w:tc>
          <w:tcPr>
            <w:tcW w:w="721" w:type="dxa"/>
            <w:vAlign w:val="top"/>
          </w:tcPr>
          <w:p>
            <w:pPr>
              <w:pStyle w:val="TableText"/>
              <w:ind w:left="321"/>
              <w:spacing w:before="80" w:line="178" w:lineRule="auto"/>
              <w:rPr>
                <w:sz w:val="16"/>
                <w:szCs w:val="16"/>
              </w:rPr>
            </w:pPr>
            <w:r>
              <w:rPr>
                <w:sz w:val="16"/>
                <w:szCs w:val="16"/>
              </w:rPr>
              <w:t>H</w:t>
            </w:r>
          </w:p>
        </w:tc>
      </w:tr>
      <w:tr>
        <w:trPr>
          <w:trHeight w:val="245" w:hRule="atLeast"/>
        </w:trPr>
        <w:tc>
          <w:tcPr>
            <w:tcW w:w="3349" w:type="dxa"/>
            <w:vAlign w:val="top"/>
          </w:tcPr>
          <w:p>
            <w:pPr>
              <w:pStyle w:val="TableText"/>
              <w:ind w:left="1213"/>
              <w:spacing w:before="53" w:line="209" w:lineRule="auto"/>
              <w:rPr>
                <w:sz w:val="16"/>
                <w:szCs w:val="16"/>
              </w:rPr>
            </w:pPr>
            <w:r>
              <w:rPr>
                <w:sz w:val="16"/>
                <w:szCs w:val="16"/>
                <w:spacing w:val="-4"/>
              </w:rPr>
              <w:t>国际市场营销</w:t>
            </w:r>
          </w:p>
        </w:tc>
        <w:tc>
          <w:tcPr>
            <w:tcW w:w="547" w:type="dxa"/>
            <w:vAlign w:val="top"/>
          </w:tcPr>
          <w:p>
            <w:pPr>
              <w:pStyle w:val="TableText"/>
              <w:ind w:left="228"/>
              <w:spacing w:before="79" w:line="179" w:lineRule="auto"/>
              <w:rPr>
                <w:sz w:val="16"/>
                <w:szCs w:val="16"/>
              </w:rPr>
            </w:pPr>
            <w:r>
              <w:rPr>
                <w:sz w:val="16"/>
                <w:szCs w:val="16"/>
              </w:rPr>
              <w:t>H</w:t>
            </w:r>
          </w:p>
        </w:tc>
        <w:tc>
          <w:tcPr>
            <w:tcW w:w="421" w:type="dxa"/>
            <w:vAlign w:val="top"/>
          </w:tcPr>
          <w:p>
            <w:pPr>
              <w:pStyle w:val="TableText"/>
              <w:ind w:left="164"/>
              <w:spacing w:before="79" w:line="179" w:lineRule="auto"/>
              <w:rPr>
                <w:sz w:val="16"/>
                <w:szCs w:val="16"/>
              </w:rPr>
            </w:pPr>
            <w:r>
              <w:rPr>
                <w:sz w:val="16"/>
                <w:szCs w:val="16"/>
              </w:rPr>
              <w:t>M</w:t>
            </w:r>
          </w:p>
        </w:tc>
        <w:tc>
          <w:tcPr>
            <w:tcW w:w="528" w:type="dxa"/>
            <w:vAlign w:val="top"/>
          </w:tcPr>
          <w:p>
            <w:pPr>
              <w:pStyle w:val="TableText"/>
              <w:ind w:left="220"/>
              <w:spacing w:before="79" w:line="179" w:lineRule="auto"/>
              <w:rPr>
                <w:sz w:val="16"/>
                <w:szCs w:val="16"/>
              </w:rPr>
            </w:pPr>
            <w:r>
              <w:rPr>
                <w:sz w:val="16"/>
                <w:szCs w:val="16"/>
              </w:rPr>
              <w:t>H</w:t>
            </w:r>
          </w:p>
        </w:tc>
        <w:tc>
          <w:tcPr>
            <w:tcW w:w="437" w:type="dxa"/>
            <w:vAlign w:val="top"/>
          </w:tcPr>
          <w:p>
            <w:pPr>
              <w:spacing w:line="235" w:lineRule="exact"/>
              <w:rPr>
                <w:rFonts w:ascii="Arial"/>
                <w:sz w:val="20"/>
              </w:rPr>
            </w:pPr>
            <w:r/>
          </w:p>
        </w:tc>
        <w:tc>
          <w:tcPr>
            <w:tcW w:w="405" w:type="dxa"/>
            <w:vAlign w:val="top"/>
          </w:tcPr>
          <w:p>
            <w:pPr>
              <w:pStyle w:val="TableText"/>
              <w:ind w:left="158"/>
              <w:spacing w:before="79" w:line="179" w:lineRule="auto"/>
              <w:rPr>
                <w:sz w:val="16"/>
                <w:szCs w:val="16"/>
              </w:rPr>
            </w:pPr>
            <w:r>
              <w:rPr>
                <w:sz w:val="16"/>
                <w:szCs w:val="16"/>
              </w:rPr>
              <w:t>M</w:t>
            </w:r>
          </w:p>
        </w:tc>
        <w:tc>
          <w:tcPr>
            <w:tcW w:w="1581" w:type="dxa"/>
            <w:vAlign w:val="top"/>
            <w:tcBorders>
              <w:right w:val="single" w:color="000000" w:sz="6" w:space="0"/>
            </w:tcBorders>
          </w:tcPr>
          <w:p>
            <w:pPr>
              <w:pStyle w:val="TableText"/>
              <w:ind w:left="553"/>
              <w:spacing w:before="53" w:line="209" w:lineRule="auto"/>
              <w:rPr>
                <w:sz w:val="16"/>
                <w:szCs w:val="16"/>
              </w:rPr>
            </w:pPr>
            <w:r>
              <w:rPr>
                <w:sz w:val="16"/>
                <w:szCs w:val="16"/>
                <w:spacing w:val="-3"/>
              </w:rPr>
              <w:t>商学院</w:t>
            </w:r>
          </w:p>
        </w:tc>
        <w:tc>
          <w:tcPr>
            <w:tcW w:w="477" w:type="dxa"/>
            <w:vAlign w:val="top"/>
            <w:tcBorders>
              <w:left w:val="single" w:color="000000" w:sz="6" w:space="0"/>
            </w:tcBorders>
          </w:tcPr>
          <w:p>
            <w:pPr>
              <w:pStyle w:val="TableText"/>
              <w:ind w:left="190"/>
              <w:spacing w:before="79" w:line="179" w:lineRule="auto"/>
              <w:rPr>
                <w:sz w:val="16"/>
                <w:szCs w:val="16"/>
              </w:rPr>
            </w:pPr>
            <w:r>
              <w:rPr>
                <w:sz w:val="16"/>
                <w:szCs w:val="16"/>
              </w:rPr>
              <w:t>M</w:t>
            </w:r>
          </w:p>
        </w:tc>
        <w:tc>
          <w:tcPr>
            <w:tcW w:w="477" w:type="dxa"/>
            <w:vAlign w:val="top"/>
          </w:tcPr>
          <w:p>
            <w:pPr>
              <w:spacing w:line="235" w:lineRule="exact"/>
              <w:rPr>
                <w:rFonts w:ascii="Arial"/>
                <w:sz w:val="20"/>
              </w:rPr>
            </w:pPr>
            <w:r/>
          </w:p>
        </w:tc>
        <w:tc>
          <w:tcPr>
            <w:tcW w:w="477" w:type="dxa"/>
            <w:vAlign w:val="top"/>
          </w:tcPr>
          <w:p>
            <w:pPr>
              <w:pStyle w:val="TableText"/>
              <w:ind w:left="195"/>
              <w:spacing w:before="79" w:line="179" w:lineRule="auto"/>
              <w:rPr>
                <w:sz w:val="16"/>
                <w:szCs w:val="16"/>
              </w:rPr>
            </w:pPr>
            <w:r>
              <w:rPr>
                <w:sz w:val="16"/>
                <w:szCs w:val="16"/>
              </w:rPr>
              <w:t>H</w:t>
            </w:r>
          </w:p>
        </w:tc>
        <w:tc>
          <w:tcPr>
            <w:tcW w:w="477" w:type="dxa"/>
            <w:vAlign w:val="top"/>
          </w:tcPr>
          <w:p>
            <w:pPr>
              <w:pStyle w:val="TableText"/>
              <w:ind w:left="196"/>
              <w:spacing w:before="79" w:line="179" w:lineRule="auto"/>
              <w:rPr>
                <w:sz w:val="16"/>
                <w:szCs w:val="16"/>
              </w:rPr>
            </w:pPr>
            <w:r>
              <w:rPr>
                <w:sz w:val="16"/>
                <w:szCs w:val="16"/>
              </w:rPr>
              <w:t>H</w:t>
            </w:r>
          </w:p>
        </w:tc>
        <w:tc>
          <w:tcPr>
            <w:tcW w:w="528" w:type="dxa"/>
            <w:vAlign w:val="top"/>
          </w:tcPr>
          <w:p>
            <w:pPr>
              <w:pStyle w:val="TableText"/>
              <w:ind w:left="221"/>
              <w:spacing w:before="79" w:line="179" w:lineRule="auto"/>
              <w:rPr>
                <w:sz w:val="16"/>
                <w:szCs w:val="16"/>
              </w:rPr>
            </w:pPr>
            <w:r>
              <w:rPr>
                <w:sz w:val="16"/>
                <w:szCs w:val="16"/>
              </w:rPr>
              <w:t>H</w:t>
            </w:r>
          </w:p>
        </w:tc>
        <w:tc>
          <w:tcPr>
            <w:tcW w:w="690" w:type="dxa"/>
            <w:vAlign w:val="top"/>
          </w:tcPr>
          <w:p>
            <w:pPr>
              <w:spacing w:line="235" w:lineRule="exact"/>
              <w:rPr>
                <w:rFonts w:ascii="Arial"/>
                <w:sz w:val="20"/>
              </w:rPr>
            </w:pPr>
            <w:r/>
          </w:p>
        </w:tc>
        <w:tc>
          <w:tcPr>
            <w:tcW w:w="477" w:type="dxa"/>
            <w:vAlign w:val="top"/>
          </w:tcPr>
          <w:p>
            <w:pPr>
              <w:pStyle w:val="TableText"/>
              <w:ind w:left="198"/>
              <w:spacing w:before="79" w:line="179" w:lineRule="auto"/>
              <w:rPr>
                <w:sz w:val="16"/>
                <w:szCs w:val="16"/>
              </w:rPr>
            </w:pPr>
            <w:r>
              <w:rPr>
                <w:sz w:val="16"/>
                <w:szCs w:val="16"/>
              </w:rPr>
              <w:t>H</w:t>
            </w:r>
          </w:p>
        </w:tc>
        <w:tc>
          <w:tcPr>
            <w:tcW w:w="477" w:type="dxa"/>
            <w:vAlign w:val="top"/>
          </w:tcPr>
          <w:p>
            <w:pPr>
              <w:pStyle w:val="TableText"/>
              <w:ind w:left="197"/>
              <w:spacing w:before="79" w:line="179" w:lineRule="auto"/>
              <w:rPr>
                <w:sz w:val="16"/>
                <w:szCs w:val="16"/>
              </w:rPr>
            </w:pPr>
            <w:r>
              <w:rPr>
                <w:sz w:val="16"/>
                <w:szCs w:val="16"/>
              </w:rPr>
              <w:t>M</w:t>
            </w:r>
          </w:p>
        </w:tc>
        <w:tc>
          <w:tcPr>
            <w:tcW w:w="477" w:type="dxa"/>
            <w:vAlign w:val="top"/>
          </w:tcPr>
          <w:p>
            <w:pPr>
              <w:pStyle w:val="TableText"/>
              <w:ind w:left="195"/>
              <w:spacing w:before="79" w:line="179" w:lineRule="auto"/>
              <w:rPr>
                <w:sz w:val="16"/>
                <w:szCs w:val="16"/>
              </w:rPr>
            </w:pPr>
            <w:r>
              <w:rPr>
                <w:sz w:val="16"/>
                <w:szCs w:val="16"/>
              </w:rPr>
              <w:t>M</w:t>
            </w:r>
          </w:p>
        </w:tc>
        <w:tc>
          <w:tcPr>
            <w:tcW w:w="477" w:type="dxa"/>
            <w:vAlign w:val="top"/>
          </w:tcPr>
          <w:p>
            <w:pPr>
              <w:spacing w:line="235" w:lineRule="exact"/>
              <w:rPr>
                <w:rFonts w:ascii="Arial"/>
                <w:sz w:val="20"/>
              </w:rPr>
            </w:pPr>
            <w:r/>
          </w:p>
        </w:tc>
        <w:tc>
          <w:tcPr>
            <w:tcW w:w="642" w:type="dxa"/>
            <w:vAlign w:val="top"/>
          </w:tcPr>
          <w:p>
            <w:pPr>
              <w:pStyle w:val="TableText"/>
              <w:ind w:left="279"/>
              <w:spacing w:before="79" w:line="179" w:lineRule="auto"/>
              <w:rPr>
                <w:sz w:val="16"/>
                <w:szCs w:val="16"/>
              </w:rPr>
            </w:pPr>
            <w:r>
              <w:rPr>
                <w:sz w:val="16"/>
                <w:szCs w:val="16"/>
              </w:rPr>
              <w:t>H</w:t>
            </w:r>
          </w:p>
        </w:tc>
        <w:tc>
          <w:tcPr>
            <w:tcW w:w="548" w:type="dxa"/>
            <w:vAlign w:val="top"/>
          </w:tcPr>
          <w:p>
            <w:pPr>
              <w:pStyle w:val="TableText"/>
              <w:ind w:left="234"/>
              <w:spacing w:before="79" w:line="179" w:lineRule="auto"/>
              <w:rPr>
                <w:sz w:val="16"/>
                <w:szCs w:val="16"/>
              </w:rPr>
            </w:pPr>
            <w:r>
              <w:rPr>
                <w:sz w:val="16"/>
                <w:szCs w:val="16"/>
              </w:rPr>
              <w:t>M</w:t>
            </w:r>
          </w:p>
        </w:tc>
        <w:tc>
          <w:tcPr>
            <w:tcW w:w="721" w:type="dxa"/>
            <w:vAlign w:val="top"/>
          </w:tcPr>
          <w:p>
            <w:pPr>
              <w:pStyle w:val="TableText"/>
              <w:ind w:left="321"/>
              <w:spacing w:before="79" w:line="179" w:lineRule="auto"/>
              <w:rPr>
                <w:sz w:val="16"/>
                <w:szCs w:val="16"/>
              </w:rPr>
            </w:pPr>
            <w:r>
              <w:rPr>
                <w:sz w:val="16"/>
                <w:szCs w:val="16"/>
              </w:rPr>
              <w:t>H</w:t>
            </w:r>
          </w:p>
        </w:tc>
      </w:tr>
      <w:tr>
        <w:trPr>
          <w:trHeight w:val="245" w:hRule="atLeast"/>
        </w:trPr>
        <w:tc>
          <w:tcPr>
            <w:tcW w:w="3349" w:type="dxa"/>
            <w:vAlign w:val="top"/>
          </w:tcPr>
          <w:p>
            <w:pPr>
              <w:pStyle w:val="TableText"/>
              <w:ind w:left="1133"/>
              <w:spacing w:before="53" w:line="210" w:lineRule="auto"/>
              <w:rPr>
                <w:sz w:val="16"/>
                <w:szCs w:val="16"/>
              </w:rPr>
            </w:pPr>
            <w:r>
              <w:rPr>
                <w:sz w:val="16"/>
                <w:szCs w:val="16"/>
                <w:spacing w:val="-4"/>
              </w:rPr>
              <w:t>岗位实习（一）</w:t>
            </w:r>
          </w:p>
        </w:tc>
        <w:tc>
          <w:tcPr>
            <w:tcW w:w="547" w:type="dxa"/>
            <w:vAlign w:val="top"/>
          </w:tcPr>
          <w:p>
            <w:pPr>
              <w:pStyle w:val="TableText"/>
              <w:ind w:left="228"/>
              <w:spacing w:before="79" w:line="179" w:lineRule="auto"/>
              <w:rPr>
                <w:sz w:val="16"/>
                <w:szCs w:val="16"/>
              </w:rPr>
            </w:pPr>
            <w:r>
              <w:rPr>
                <w:sz w:val="16"/>
                <w:szCs w:val="16"/>
              </w:rPr>
              <w:t>H</w:t>
            </w:r>
          </w:p>
        </w:tc>
        <w:tc>
          <w:tcPr>
            <w:tcW w:w="421" w:type="dxa"/>
            <w:vAlign w:val="top"/>
          </w:tcPr>
          <w:p>
            <w:pPr>
              <w:spacing w:line="235" w:lineRule="exact"/>
              <w:rPr>
                <w:rFonts w:ascii="Arial"/>
                <w:sz w:val="20"/>
              </w:rPr>
            </w:pPr>
            <w:r/>
          </w:p>
        </w:tc>
        <w:tc>
          <w:tcPr>
            <w:tcW w:w="528" w:type="dxa"/>
            <w:vAlign w:val="top"/>
          </w:tcPr>
          <w:p>
            <w:pPr>
              <w:pStyle w:val="TableText"/>
              <w:ind w:left="220"/>
              <w:spacing w:before="79" w:line="179" w:lineRule="auto"/>
              <w:rPr>
                <w:sz w:val="16"/>
                <w:szCs w:val="16"/>
              </w:rPr>
            </w:pPr>
            <w:r>
              <w:rPr>
                <w:sz w:val="16"/>
                <w:szCs w:val="16"/>
              </w:rPr>
              <w:t>H</w:t>
            </w:r>
          </w:p>
        </w:tc>
        <w:tc>
          <w:tcPr>
            <w:tcW w:w="437" w:type="dxa"/>
            <w:vAlign w:val="top"/>
          </w:tcPr>
          <w:p>
            <w:pPr>
              <w:spacing w:line="235" w:lineRule="exact"/>
              <w:rPr>
                <w:rFonts w:ascii="Arial"/>
                <w:sz w:val="20"/>
              </w:rPr>
            </w:pPr>
            <w:r/>
          </w:p>
        </w:tc>
        <w:tc>
          <w:tcPr>
            <w:tcW w:w="405" w:type="dxa"/>
            <w:vAlign w:val="top"/>
          </w:tcPr>
          <w:p>
            <w:pPr>
              <w:pStyle w:val="TableText"/>
              <w:ind w:left="158"/>
              <w:spacing w:before="79" w:line="179" w:lineRule="auto"/>
              <w:rPr>
                <w:sz w:val="16"/>
                <w:szCs w:val="16"/>
              </w:rPr>
            </w:pPr>
            <w:r>
              <w:rPr>
                <w:sz w:val="16"/>
                <w:szCs w:val="16"/>
              </w:rPr>
              <w:t>M</w:t>
            </w:r>
          </w:p>
        </w:tc>
        <w:tc>
          <w:tcPr>
            <w:tcW w:w="1581" w:type="dxa"/>
            <w:vAlign w:val="top"/>
            <w:tcBorders>
              <w:right w:val="single" w:color="000000" w:sz="6" w:space="0"/>
            </w:tcBorders>
          </w:tcPr>
          <w:p>
            <w:pPr>
              <w:pStyle w:val="TableText"/>
              <w:ind w:left="553"/>
              <w:spacing w:before="53" w:line="210" w:lineRule="auto"/>
              <w:rPr>
                <w:sz w:val="16"/>
                <w:szCs w:val="16"/>
              </w:rPr>
            </w:pPr>
            <w:r>
              <w:rPr>
                <w:sz w:val="16"/>
                <w:szCs w:val="16"/>
                <w:spacing w:val="-3"/>
              </w:rPr>
              <w:t>商学院</w:t>
            </w:r>
          </w:p>
        </w:tc>
        <w:tc>
          <w:tcPr>
            <w:tcW w:w="477" w:type="dxa"/>
            <w:vAlign w:val="top"/>
            <w:tcBorders>
              <w:left w:val="single" w:color="000000" w:sz="6" w:space="0"/>
            </w:tcBorders>
          </w:tcPr>
          <w:p>
            <w:pPr>
              <w:pStyle w:val="TableText"/>
              <w:ind w:left="190"/>
              <w:spacing w:before="79" w:line="179" w:lineRule="auto"/>
              <w:rPr>
                <w:sz w:val="16"/>
                <w:szCs w:val="16"/>
              </w:rPr>
            </w:pPr>
            <w:r>
              <w:rPr>
                <w:sz w:val="16"/>
                <w:szCs w:val="16"/>
              </w:rPr>
              <w:t>M</w:t>
            </w:r>
          </w:p>
        </w:tc>
        <w:tc>
          <w:tcPr>
            <w:tcW w:w="477" w:type="dxa"/>
            <w:vAlign w:val="top"/>
          </w:tcPr>
          <w:p>
            <w:pPr>
              <w:pStyle w:val="TableText"/>
              <w:ind w:left="194"/>
              <w:spacing w:before="79" w:line="179" w:lineRule="auto"/>
              <w:rPr>
                <w:sz w:val="16"/>
                <w:szCs w:val="16"/>
              </w:rPr>
            </w:pPr>
            <w:r>
              <w:rPr>
                <w:sz w:val="16"/>
                <w:szCs w:val="16"/>
              </w:rPr>
              <w:t>M</w:t>
            </w:r>
          </w:p>
        </w:tc>
        <w:tc>
          <w:tcPr>
            <w:tcW w:w="477" w:type="dxa"/>
            <w:vAlign w:val="top"/>
          </w:tcPr>
          <w:p>
            <w:pPr>
              <w:pStyle w:val="TableText"/>
              <w:ind w:left="195"/>
              <w:spacing w:before="79" w:line="179" w:lineRule="auto"/>
              <w:rPr>
                <w:sz w:val="16"/>
                <w:szCs w:val="16"/>
              </w:rPr>
            </w:pPr>
            <w:r>
              <w:rPr>
                <w:sz w:val="16"/>
                <w:szCs w:val="16"/>
              </w:rPr>
              <w:t>H</w:t>
            </w:r>
          </w:p>
        </w:tc>
        <w:tc>
          <w:tcPr>
            <w:tcW w:w="477" w:type="dxa"/>
            <w:vAlign w:val="top"/>
          </w:tcPr>
          <w:p>
            <w:pPr>
              <w:pStyle w:val="TableText"/>
              <w:ind w:left="195"/>
              <w:spacing w:before="79" w:line="179" w:lineRule="auto"/>
              <w:rPr>
                <w:sz w:val="16"/>
                <w:szCs w:val="16"/>
              </w:rPr>
            </w:pPr>
            <w:r>
              <w:rPr>
                <w:sz w:val="16"/>
                <w:szCs w:val="16"/>
              </w:rPr>
              <w:t>M</w:t>
            </w:r>
          </w:p>
        </w:tc>
        <w:tc>
          <w:tcPr>
            <w:tcW w:w="528" w:type="dxa"/>
            <w:vAlign w:val="top"/>
          </w:tcPr>
          <w:p>
            <w:pPr>
              <w:pStyle w:val="TableText"/>
              <w:ind w:left="221"/>
              <w:spacing w:before="79" w:line="179" w:lineRule="auto"/>
              <w:rPr>
                <w:sz w:val="16"/>
                <w:szCs w:val="16"/>
              </w:rPr>
            </w:pPr>
            <w:r>
              <w:rPr>
                <w:sz w:val="16"/>
                <w:szCs w:val="16"/>
              </w:rPr>
              <w:t>H</w:t>
            </w:r>
          </w:p>
        </w:tc>
        <w:tc>
          <w:tcPr>
            <w:tcW w:w="690" w:type="dxa"/>
            <w:vAlign w:val="top"/>
          </w:tcPr>
          <w:p>
            <w:pPr>
              <w:pStyle w:val="TableText"/>
              <w:ind w:left="305"/>
              <w:spacing w:before="79" w:line="179" w:lineRule="auto"/>
              <w:rPr>
                <w:sz w:val="16"/>
                <w:szCs w:val="16"/>
              </w:rPr>
            </w:pPr>
            <w:r>
              <w:rPr>
                <w:sz w:val="16"/>
                <w:szCs w:val="16"/>
              </w:rPr>
              <w:t>H</w:t>
            </w:r>
          </w:p>
        </w:tc>
        <w:tc>
          <w:tcPr>
            <w:tcW w:w="477" w:type="dxa"/>
            <w:vAlign w:val="top"/>
          </w:tcPr>
          <w:p>
            <w:pPr>
              <w:pStyle w:val="TableText"/>
              <w:ind w:left="198"/>
              <w:spacing w:before="79" w:line="179" w:lineRule="auto"/>
              <w:rPr>
                <w:sz w:val="16"/>
                <w:szCs w:val="16"/>
              </w:rPr>
            </w:pPr>
            <w:r>
              <w:rPr>
                <w:sz w:val="16"/>
                <w:szCs w:val="16"/>
              </w:rPr>
              <w:t>H</w:t>
            </w:r>
          </w:p>
        </w:tc>
        <w:tc>
          <w:tcPr>
            <w:tcW w:w="477" w:type="dxa"/>
            <w:vAlign w:val="top"/>
          </w:tcPr>
          <w:p>
            <w:pPr>
              <w:pStyle w:val="TableText"/>
              <w:ind w:left="198"/>
              <w:spacing w:before="79" w:line="179" w:lineRule="auto"/>
              <w:rPr>
                <w:sz w:val="16"/>
                <w:szCs w:val="16"/>
              </w:rPr>
            </w:pPr>
            <w:r>
              <w:rPr>
                <w:sz w:val="16"/>
                <w:szCs w:val="16"/>
              </w:rPr>
              <w:t>H</w:t>
            </w:r>
          </w:p>
        </w:tc>
        <w:tc>
          <w:tcPr>
            <w:tcW w:w="477" w:type="dxa"/>
            <w:vAlign w:val="top"/>
          </w:tcPr>
          <w:p>
            <w:pPr>
              <w:pStyle w:val="TableText"/>
              <w:ind w:left="197"/>
              <w:spacing w:before="79" w:line="179" w:lineRule="auto"/>
              <w:rPr>
                <w:sz w:val="16"/>
                <w:szCs w:val="16"/>
              </w:rPr>
            </w:pPr>
            <w:r>
              <w:rPr>
                <w:sz w:val="16"/>
                <w:szCs w:val="16"/>
              </w:rPr>
              <w:t>H</w:t>
            </w:r>
          </w:p>
        </w:tc>
        <w:tc>
          <w:tcPr>
            <w:tcW w:w="477" w:type="dxa"/>
            <w:vAlign w:val="top"/>
          </w:tcPr>
          <w:p>
            <w:pPr>
              <w:pStyle w:val="TableText"/>
              <w:ind w:left="196"/>
              <w:spacing w:before="79" w:line="179" w:lineRule="auto"/>
              <w:rPr>
                <w:sz w:val="16"/>
                <w:szCs w:val="16"/>
              </w:rPr>
            </w:pPr>
            <w:r>
              <w:rPr>
                <w:sz w:val="16"/>
                <w:szCs w:val="16"/>
              </w:rPr>
              <w:t>M</w:t>
            </w:r>
          </w:p>
        </w:tc>
        <w:tc>
          <w:tcPr>
            <w:tcW w:w="642" w:type="dxa"/>
            <w:vAlign w:val="top"/>
          </w:tcPr>
          <w:p>
            <w:pPr>
              <w:pStyle w:val="TableText"/>
              <w:ind w:left="279"/>
              <w:spacing w:before="79" w:line="179" w:lineRule="auto"/>
              <w:rPr>
                <w:sz w:val="16"/>
                <w:szCs w:val="16"/>
              </w:rPr>
            </w:pPr>
            <w:r>
              <w:rPr>
                <w:sz w:val="16"/>
                <w:szCs w:val="16"/>
              </w:rPr>
              <w:t>H</w:t>
            </w:r>
          </w:p>
        </w:tc>
        <w:tc>
          <w:tcPr>
            <w:tcW w:w="548" w:type="dxa"/>
            <w:vAlign w:val="top"/>
          </w:tcPr>
          <w:p>
            <w:pPr>
              <w:pStyle w:val="TableText"/>
              <w:ind w:left="235"/>
              <w:spacing w:before="79" w:line="179" w:lineRule="auto"/>
              <w:rPr>
                <w:sz w:val="16"/>
                <w:szCs w:val="16"/>
              </w:rPr>
            </w:pPr>
            <w:r>
              <w:rPr>
                <w:sz w:val="16"/>
                <w:szCs w:val="16"/>
              </w:rPr>
              <w:t>H</w:t>
            </w:r>
          </w:p>
        </w:tc>
        <w:tc>
          <w:tcPr>
            <w:tcW w:w="721" w:type="dxa"/>
            <w:vAlign w:val="top"/>
          </w:tcPr>
          <w:p>
            <w:pPr>
              <w:pStyle w:val="TableText"/>
              <w:ind w:left="321"/>
              <w:spacing w:before="79" w:line="179" w:lineRule="auto"/>
              <w:rPr>
                <w:sz w:val="16"/>
                <w:szCs w:val="16"/>
              </w:rPr>
            </w:pPr>
            <w:r>
              <w:rPr>
                <w:sz w:val="16"/>
                <w:szCs w:val="16"/>
              </w:rPr>
              <w:t>H</w:t>
            </w:r>
          </w:p>
        </w:tc>
      </w:tr>
      <w:tr>
        <w:trPr>
          <w:trHeight w:val="245" w:hRule="atLeast"/>
        </w:trPr>
        <w:tc>
          <w:tcPr>
            <w:tcW w:w="3349" w:type="dxa"/>
            <w:vAlign w:val="top"/>
          </w:tcPr>
          <w:p>
            <w:pPr>
              <w:pStyle w:val="TableText"/>
              <w:ind w:left="1359"/>
              <w:spacing w:before="53" w:line="210" w:lineRule="auto"/>
              <w:rPr>
                <w:sz w:val="16"/>
                <w:szCs w:val="16"/>
              </w:rPr>
            </w:pPr>
            <w:r>
              <w:rPr>
                <w:sz w:val="16"/>
                <w:szCs w:val="16"/>
                <w:spacing w:val="-3"/>
              </w:rPr>
              <w:t>毕业设计</w:t>
            </w:r>
          </w:p>
        </w:tc>
        <w:tc>
          <w:tcPr>
            <w:tcW w:w="547" w:type="dxa"/>
            <w:vAlign w:val="top"/>
          </w:tcPr>
          <w:p>
            <w:pPr>
              <w:pStyle w:val="TableText"/>
              <w:ind w:left="228"/>
              <w:spacing w:before="79" w:line="179" w:lineRule="auto"/>
              <w:rPr>
                <w:sz w:val="16"/>
                <w:szCs w:val="16"/>
              </w:rPr>
            </w:pPr>
            <w:r>
              <w:rPr>
                <w:sz w:val="16"/>
                <w:szCs w:val="16"/>
              </w:rPr>
              <w:t>H</w:t>
            </w:r>
          </w:p>
        </w:tc>
        <w:tc>
          <w:tcPr>
            <w:tcW w:w="421" w:type="dxa"/>
            <w:vAlign w:val="top"/>
          </w:tcPr>
          <w:p>
            <w:pPr>
              <w:spacing w:line="235" w:lineRule="exact"/>
              <w:rPr>
                <w:rFonts w:ascii="Arial"/>
                <w:sz w:val="20"/>
              </w:rPr>
            </w:pPr>
            <w:r/>
          </w:p>
        </w:tc>
        <w:tc>
          <w:tcPr>
            <w:tcW w:w="528" w:type="dxa"/>
            <w:vAlign w:val="top"/>
          </w:tcPr>
          <w:p>
            <w:pPr>
              <w:pStyle w:val="TableText"/>
              <w:ind w:left="220"/>
              <w:spacing w:before="79" w:line="179" w:lineRule="auto"/>
              <w:rPr>
                <w:sz w:val="16"/>
                <w:szCs w:val="16"/>
              </w:rPr>
            </w:pPr>
            <w:r>
              <w:rPr>
                <w:sz w:val="16"/>
                <w:szCs w:val="16"/>
              </w:rPr>
              <w:t>H</w:t>
            </w:r>
          </w:p>
        </w:tc>
        <w:tc>
          <w:tcPr>
            <w:tcW w:w="437" w:type="dxa"/>
            <w:vAlign w:val="top"/>
          </w:tcPr>
          <w:p>
            <w:pPr>
              <w:spacing w:line="235" w:lineRule="exact"/>
              <w:rPr>
                <w:rFonts w:ascii="Arial"/>
                <w:sz w:val="20"/>
              </w:rPr>
            </w:pPr>
            <w:r/>
          </w:p>
        </w:tc>
        <w:tc>
          <w:tcPr>
            <w:tcW w:w="405" w:type="dxa"/>
            <w:vAlign w:val="top"/>
          </w:tcPr>
          <w:p>
            <w:pPr>
              <w:pStyle w:val="TableText"/>
              <w:ind w:left="158"/>
              <w:spacing w:before="79" w:line="179" w:lineRule="auto"/>
              <w:rPr>
                <w:sz w:val="16"/>
                <w:szCs w:val="16"/>
              </w:rPr>
            </w:pPr>
            <w:r>
              <w:rPr>
                <w:sz w:val="16"/>
                <w:szCs w:val="16"/>
              </w:rPr>
              <w:t>M</w:t>
            </w:r>
          </w:p>
        </w:tc>
        <w:tc>
          <w:tcPr>
            <w:tcW w:w="1581" w:type="dxa"/>
            <w:vAlign w:val="top"/>
            <w:tcBorders>
              <w:right w:val="single" w:color="000000" w:sz="6" w:space="0"/>
            </w:tcBorders>
          </w:tcPr>
          <w:p>
            <w:pPr>
              <w:pStyle w:val="TableText"/>
              <w:ind w:left="553"/>
              <w:spacing w:before="53" w:line="210" w:lineRule="auto"/>
              <w:rPr>
                <w:sz w:val="16"/>
                <w:szCs w:val="16"/>
              </w:rPr>
            </w:pPr>
            <w:r>
              <w:rPr>
                <w:sz w:val="16"/>
                <w:szCs w:val="16"/>
                <w:spacing w:val="-3"/>
              </w:rPr>
              <w:t>商学院</w:t>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pStyle w:val="TableText"/>
              <w:ind w:left="195"/>
              <w:spacing w:before="79" w:line="179" w:lineRule="auto"/>
              <w:rPr>
                <w:sz w:val="16"/>
                <w:szCs w:val="16"/>
              </w:rPr>
            </w:pPr>
            <w:r>
              <w:rPr>
                <w:sz w:val="16"/>
                <w:szCs w:val="16"/>
              </w:rPr>
              <w:t>H</w:t>
            </w:r>
          </w:p>
        </w:tc>
        <w:tc>
          <w:tcPr>
            <w:tcW w:w="477" w:type="dxa"/>
            <w:vAlign w:val="top"/>
          </w:tcPr>
          <w:p>
            <w:pPr>
              <w:pStyle w:val="TableText"/>
              <w:ind w:left="195"/>
              <w:spacing w:before="79" w:line="179" w:lineRule="auto"/>
              <w:rPr>
                <w:sz w:val="16"/>
                <w:szCs w:val="16"/>
              </w:rPr>
            </w:pPr>
            <w:r>
              <w:rPr>
                <w:sz w:val="16"/>
                <w:szCs w:val="16"/>
              </w:rPr>
              <w:t>M</w:t>
            </w:r>
          </w:p>
        </w:tc>
        <w:tc>
          <w:tcPr>
            <w:tcW w:w="528" w:type="dxa"/>
            <w:vAlign w:val="top"/>
          </w:tcPr>
          <w:p>
            <w:pPr>
              <w:pStyle w:val="TableText"/>
              <w:ind w:left="219"/>
              <w:spacing w:before="79" w:line="179" w:lineRule="auto"/>
              <w:rPr>
                <w:sz w:val="16"/>
                <w:szCs w:val="16"/>
              </w:rPr>
            </w:pPr>
            <w:r>
              <w:rPr>
                <w:sz w:val="16"/>
                <w:szCs w:val="16"/>
              </w:rPr>
              <w:t>M</w:t>
            </w:r>
          </w:p>
        </w:tc>
        <w:tc>
          <w:tcPr>
            <w:tcW w:w="690" w:type="dxa"/>
            <w:vAlign w:val="top"/>
          </w:tcPr>
          <w:p>
            <w:pPr>
              <w:pStyle w:val="TableText"/>
              <w:ind w:left="303"/>
              <w:spacing w:before="79" w:line="179" w:lineRule="auto"/>
              <w:rPr>
                <w:sz w:val="16"/>
                <w:szCs w:val="16"/>
              </w:rPr>
            </w:pPr>
            <w:r>
              <w:rPr>
                <w:sz w:val="16"/>
                <w:szCs w:val="16"/>
              </w:rPr>
              <w:t>M</w:t>
            </w:r>
          </w:p>
        </w:tc>
        <w:tc>
          <w:tcPr>
            <w:tcW w:w="477" w:type="dxa"/>
            <w:vAlign w:val="top"/>
          </w:tcPr>
          <w:p>
            <w:pPr>
              <w:pStyle w:val="TableText"/>
              <w:ind w:left="198"/>
              <w:spacing w:before="79" w:line="179" w:lineRule="auto"/>
              <w:rPr>
                <w:sz w:val="16"/>
                <w:szCs w:val="16"/>
              </w:rPr>
            </w:pPr>
            <w:r>
              <w:rPr>
                <w:sz w:val="16"/>
                <w:szCs w:val="16"/>
              </w:rPr>
              <w:t>H</w:t>
            </w:r>
          </w:p>
        </w:tc>
        <w:tc>
          <w:tcPr>
            <w:tcW w:w="477" w:type="dxa"/>
            <w:vAlign w:val="top"/>
          </w:tcPr>
          <w:p>
            <w:pPr>
              <w:pStyle w:val="TableText"/>
              <w:ind w:left="198"/>
              <w:spacing w:before="79" w:line="179" w:lineRule="auto"/>
              <w:rPr>
                <w:sz w:val="16"/>
                <w:szCs w:val="16"/>
              </w:rPr>
            </w:pPr>
            <w:r>
              <w:rPr>
                <w:sz w:val="16"/>
                <w:szCs w:val="16"/>
              </w:rPr>
              <w:t>H</w:t>
            </w:r>
          </w:p>
        </w:tc>
        <w:tc>
          <w:tcPr>
            <w:tcW w:w="477" w:type="dxa"/>
            <w:vAlign w:val="top"/>
          </w:tcPr>
          <w:p>
            <w:pPr>
              <w:pStyle w:val="TableText"/>
              <w:ind w:left="197"/>
              <w:spacing w:before="79" w:line="179" w:lineRule="auto"/>
              <w:rPr>
                <w:sz w:val="16"/>
                <w:szCs w:val="16"/>
              </w:rPr>
            </w:pPr>
            <w:r>
              <w:rPr>
                <w:sz w:val="16"/>
                <w:szCs w:val="16"/>
              </w:rPr>
              <w:t>H</w:t>
            </w:r>
          </w:p>
        </w:tc>
        <w:tc>
          <w:tcPr>
            <w:tcW w:w="477" w:type="dxa"/>
            <w:vAlign w:val="top"/>
          </w:tcPr>
          <w:p>
            <w:pPr>
              <w:pStyle w:val="TableText"/>
              <w:ind w:left="196"/>
              <w:spacing w:before="79" w:line="179" w:lineRule="auto"/>
              <w:rPr>
                <w:sz w:val="16"/>
                <w:szCs w:val="16"/>
              </w:rPr>
            </w:pPr>
            <w:r>
              <w:rPr>
                <w:sz w:val="16"/>
                <w:szCs w:val="16"/>
              </w:rPr>
              <w:t>M</w:t>
            </w:r>
          </w:p>
        </w:tc>
        <w:tc>
          <w:tcPr>
            <w:tcW w:w="642" w:type="dxa"/>
            <w:vAlign w:val="top"/>
          </w:tcPr>
          <w:p>
            <w:pPr>
              <w:pStyle w:val="TableText"/>
              <w:ind w:left="279"/>
              <w:spacing w:before="79" w:line="179" w:lineRule="auto"/>
              <w:rPr>
                <w:sz w:val="16"/>
                <w:szCs w:val="16"/>
              </w:rPr>
            </w:pPr>
            <w:r>
              <w:rPr>
                <w:sz w:val="16"/>
                <w:szCs w:val="16"/>
              </w:rPr>
              <w:t>H</w:t>
            </w:r>
          </w:p>
        </w:tc>
        <w:tc>
          <w:tcPr>
            <w:tcW w:w="548" w:type="dxa"/>
            <w:vAlign w:val="top"/>
          </w:tcPr>
          <w:p>
            <w:pPr>
              <w:pStyle w:val="TableText"/>
              <w:ind w:left="235"/>
              <w:spacing w:before="79" w:line="179" w:lineRule="auto"/>
              <w:rPr>
                <w:sz w:val="16"/>
                <w:szCs w:val="16"/>
              </w:rPr>
            </w:pPr>
            <w:r>
              <w:rPr>
                <w:sz w:val="16"/>
                <w:szCs w:val="16"/>
              </w:rPr>
              <w:t>H</w:t>
            </w:r>
          </w:p>
        </w:tc>
        <w:tc>
          <w:tcPr>
            <w:tcW w:w="721" w:type="dxa"/>
            <w:vAlign w:val="top"/>
          </w:tcPr>
          <w:p>
            <w:pPr>
              <w:pStyle w:val="TableText"/>
              <w:ind w:left="321"/>
              <w:spacing w:before="79" w:line="179" w:lineRule="auto"/>
              <w:rPr>
                <w:sz w:val="16"/>
                <w:szCs w:val="16"/>
              </w:rPr>
            </w:pPr>
            <w:r>
              <w:rPr>
                <w:sz w:val="16"/>
                <w:szCs w:val="16"/>
              </w:rPr>
              <w:t>H</w:t>
            </w:r>
          </w:p>
        </w:tc>
      </w:tr>
      <w:tr>
        <w:trPr>
          <w:trHeight w:val="245" w:hRule="atLeast"/>
        </w:trPr>
        <w:tc>
          <w:tcPr>
            <w:tcW w:w="3349" w:type="dxa"/>
            <w:vAlign w:val="top"/>
          </w:tcPr>
          <w:p>
            <w:pPr>
              <w:pStyle w:val="TableText"/>
              <w:ind w:left="1133"/>
              <w:spacing w:before="52" w:line="211" w:lineRule="auto"/>
              <w:rPr>
                <w:sz w:val="16"/>
                <w:szCs w:val="16"/>
              </w:rPr>
            </w:pPr>
            <w:r>
              <w:rPr>
                <w:sz w:val="16"/>
                <w:szCs w:val="16"/>
                <w:spacing w:val="-4"/>
              </w:rPr>
              <w:t>岗位实习（二）</w:t>
            </w:r>
          </w:p>
        </w:tc>
        <w:tc>
          <w:tcPr>
            <w:tcW w:w="547" w:type="dxa"/>
            <w:vAlign w:val="top"/>
          </w:tcPr>
          <w:p>
            <w:pPr>
              <w:pStyle w:val="TableText"/>
              <w:ind w:left="228"/>
              <w:spacing w:before="79" w:line="180" w:lineRule="auto"/>
              <w:rPr>
                <w:sz w:val="16"/>
                <w:szCs w:val="16"/>
              </w:rPr>
            </w:pPr>
            <w:r>
              <w:rPr>
                <w:sz w:val="16"/>
                <w:szCs w:val="16"/>
              </w:rPr>
              <w:t>H</w:t>
            </w:r>
          </w:p>
        </w:tc>
        <w:tc>
          <w:tcPr>
            <w:tcW w:w="421" w:type="dxa"/>
            <w:vAlign w:val="top"/>
          </w:tcPr>
          <w:p>
            <w:pPr>
              <w:spacing w:line="235" w:lineRule="exact"/>
              <w:rPr>
                <w:rFonts w:ascii="Arial"/>
                <w:sz w:val="20"/>
              </w:rPr>
            </w:pPr>
            <w:r/>
          </w:p>
        </w:tc>
        <w:tc>
          <w:tcPr>
            <w:tcW w:w="528" w:type="dxa"/>
            <w:vAlign w:val="top"/>
          </w:tcPr>
          <w:p>
            <w:pPr>
              <w:pStyle w:val="TableText"/>
              <w:ind w:left="220"/>
              <w:spacing w:before="79" w:line="180" w:lineRule="auto"/>
              <w:rPr>
                <w:sz w:val="16"/>
                <w:szCs w:val="16"/>
              </w:rPr>
            </w:pPr>
            <w:r>
              <w:rPr>
                <w:sz w:val="16"/>
                <w:szCs w:val="16"/>
              </w:rPr>
              <w:t>H</w:t>
            </w:r>
          </w:p>
        </w:tc>
        <w:tc>
          <w:tcPr>
            <w:tcW w:w="437" w:type="dxa"/>
            <w:vAlign w:val="top"/>
          </w:tcPr>
          <w:p>
            <w:pPr>
              <w:spacing w:line="235" w:lineRule="exact"/>
              <w:rPr>
                <w:rFonts w:ascii="Arial"/>
                <w:sz w:val="20"/>
              </w:rPr>
            </w:pPr>
            <w:r/>
          </w:p>
        </w:tc>
        <w:tc>
          <w:tcPr>
            <w:tcW w:w="405" w:type="dxa"/>
            <w:vAlign w:val="top"/>
          </w:tcPr>
          <w:p>
            <w:pPr>
              <w:pStyle w:val="TableText"/>
              <w:ind w:left="158"/>
              <w:spacing w:before="79" w:line="180" w:lineRule="auto"/>
              <w:rPr>
                <w:sz w:val="16"/>
                <w:szCs w:val="16"/>
              </w:rPr>
            </w:pPr>
            <w:r>
              <w:rPr>
                <w:sz w:val="16"/>
                <w:szCs w:val="16"/>
              </w:rPr>
              <w:t>M</w:t>
            </w:r>
          </w:p>
        </w:tc>
        <w:tc>
          <w:tcPr>
            <w:tcW w:w="1581" w:type="dxa"/>
            <w:vAlign w:val="top"/>
            <w:tcBorders>
              <w:right w:val="single" w:color="000000" w:sz="6" w:space="0"/>
            </w:tcBorders>
          </w:tcPr>
          <w:p>
            <w:pPr>
              <w:pStyle w:val="TableText"/>
              <w:ind w:left="553"/>
              <w:spacing w:before="52" w:line="211" w:lineRule="auto"/>
              <w:rPr>
                <w:sz w:val="16"/>
                <w:szCs w:val="16"/>
              </w:rPr>
            </w:pPr>
            <w:r>
              <w:rPr>
                <w:sz w:val="16"/>
                <w:szCs w:val="16"/>
                <w:spacing w:val="-3"/>
              </w:rPr>
              <w:t>商学院</w:t>
            </w:r>
          </w:p>
        </w:tc>
        <w:tc>
          <w:tcPr>
            <w:tcW w:w="477" w:type="dxa"/>
            <w:vAlign w:val="top"/>
            <w:tcBorders>
              <w:left w:val="single" w:color="000000" w:sz="6" w:space="0"/>
            </w:tcBorders>
          </w:tcPr>
          <w:p>
            <w:pPr>
              <w:pStyle w:val="TableText"/>
              <w:ind w:left="190"/>
              <w:spacing w:before="79" w:line="180" w:lineRule="auto"/>
              <w:rPr>
                <w:sz w:val="16"/>
                <w:szCs w:val="16"/>
              </w:rPr>
            </w:pPr>
            <w:r>
              <w:rPr>
                <w:sz w:val="16"/>
                <w:szCs w:val="16"/>
              </w:rPr>
              <w:t>M</w:t>
            </w:r>
          </w:p>
        </w:tc>
        <w:tc>
          <w:tcPr>
            <w:tcW w:w="477" w:type="dxa"/>
            <w:vAlign w:val="top"/>
          </w:tcPr>
          <w:p>
            <w:pPr>
              <w:pStyle w:val="TableText"/>
              <w:ind w:left="194"/>
              <w:spacing w:before="79" w:line="180" w:lineRule="auto"/>
              <w:rPr>
                <w:sz w:val="16"/>
                <w:szCs w:val="16"/>
              </w:rPr>
            </w:pPr>
            <w:r>
              <w:rPr>
                <w:sz w:val="16"/>
                <w:szCs w:val="16"/>
              </w:rPr>
              <w:t>M</w:t>
            </w:r>
          </w:p>
        </w:tc>
        <w:tc>
          <w:tcPr>
            <w:tcW w:w="477" w:type="dxa"/>
            <w:vAlign w:val="top"/>
          </w:tcPr>
          <w:p>
            <w:pPr>
              <w:pStyle w:val="TableText"/>
              <w:ind w:left="195"/>
              <w:spacing w:before="79" w:line="180" w:lineRule="auto"/>
              <w:rPr>
                <w:sz w:val="16"/>
                <w:szCs w:val="16"/>
              </w:rPr>
            </w:pPr>
            <w:r>
              <w:rPr>
                <w:sz w:val="16"/>
                <w:szCs w:val="16"/>
              </w:rPr>
              <w:t>H</w:t>
            </w:r>
          </w:p>
        </w:tc>
        <w:tc>
          <w:tcPr>
            <w:tcW w:w="477" w:type="dxa"/>
            <w:vAlign w:val="top"/>
          </w:tcPr>
          <w:p>
            <w:pPr>
              <w:pStyle w:val="TableText"/>
              <w:ind w:left="195"/>
              <w:spacing w:before="79" w:line="180" w:lineRule="auto"/>
              <w:rPr>
                <w:sz w:val="16"/>
                <w:szCs w:val="16"/>
              </w:rPr>
            </w:pPr>
            <w:r>
              <w:rPr>
                <w:sz w:val="16"/>
                <w:szCs w:val="16"/>
              </w:rPr>
              <w:t>M</w:t>
            </w:r>
          </w:p>
        </w:tc>
        <w:tc>
          <w:tcPr>
            <w:tcW w:w="528" w:type="dxa"/>
            <w:vAlign w:val="top"/>
          </w:tcPr>
          <w:p>
            <w:pPr>
              <w:pStyle w:val="TableText"/>
              <w:ind w:left="221"/>
              <w:spacing w:before="79" w:line="180" w:lineRule="auto"/>
              <w:rPr>
                <w:sz w:val="16"/>
                <w:szCs w:val="16"/>
              </w:rPr>
            </w:pPr>
            <w:r>
              <w:rPr>
                <w:sz w:val="16"/>
                <w:szCs w:val="16"/>
              </w:rPr>
              <w:t>H</w:t>
            </w:r>
          </w:p>
        </w:tc>
        <w:tc>
          <w:tcPr>
            <w:tcW w:w="690" w:type="dxa"/>
            <w:vAlign w:val="top"/>
          </w:tcPr>
          <w:p>
            <w:pPr>
              <w:pStyle w:val="TableText"/>
              <w:ind w:left="305"/>
              <w:spacing w:before="79" w:line="180" w:lineRule="auto"/>
              <w:rPr>
                <w:sz w:val="16"/>
                <w:szCs w:val="16"/>
              </w:rPr>
            </w:pPr>
            <w:r>
              <w:rPr>
                <w:sz w:val="16"/>
                <w:szCs w:val="16"/>
              </w:rPr>
              <w:t>H</w:t>
            </w:r>
          </w:p>
        </w:tc>
        <w:tc>
          <w:tcPr>
            <w:tcW w:w="477" w:type="dxa"/>
            <w:vAlign w:val="top"/>
          </w:tcPr>
          <w:p>
            <w:pPr>
              <w:pStyle w:val="TableText"/>
              <w:ind w:left="198"/>
              <w:spacing w:before="79" w:line="180" w:lineRule="auto"/>
              <w:rPr>
                <w:sz w:val="16"/>
                <w:szCs w:val="16"/>
              </w:rPr>
            </w:pPr>
            <w:r>
              <w:rPr>
                <w:sz w:val="16"/>
                <w:szCs w:val="16"/>
              </w:rPr>
              <w:t>H</w:t>
            </w:r>
          </w:p>
        </w:tc>
        <w:tc>
          <w:tcPr>
            <w:tcW w:w="477" w:type="dxa"/>
            <w:vAlign w:val="top"/>
          </w:tcPr>
          <w:p>
            <w:pPr>
              <w:pStyle w:val="TableText"/>
              <w:ind w:left="198"/>
              <w:spacing w:before="79" w:line="180" w:lineRule="auto"/>
              <w:rPr>
                <w:sz w:val="16"/>
                <w:szCs w:val="16"/>
              </w:rPr>
            </w:pPr>
            <w:r>
              <w:rPr>
                <w:sz w:val="16"/>
                <w:szCs w:val="16"/>
              </w:rPr>
              <w:t>H</w:t>
            </w:r>
          </w:p>
        </w:tc>
        <w:tc>
          <w:tcPr>
            <w:tcW w:w="477" w:type="dxa"/>
            <w:vAlign w:val="top"/>
          </w:tcPr>
          <w:p>
            <w:pPr>
              <w:pStyle w:val="TableText"/>
              <w:ind w:left="197"/>
              <w:spacing w:before="79" w:line="180" w:lineRule="auto"/>
              <w:rPr>
                <w:sz w:val="16"/>
                <w:szCs w:val="16"/>
              </w:rPr>
            </w:pPr>
            <w:r>
              <w:rPr>
                <w:sz w:val="16"/>
                <w:szCs w:val="16"/>
              </w:rPr>
              <w:t>H</w:t>
            </w:r>
          </w:p>
        </w:tc>
        <w:tc>
          <w:tcPr>
            <w:tcW w:w="477" w:type="dxa"/>
            <w:vAlign w:val="top"/>
          </w:tcPr>
          <w:p>
            <w:pPr>
              <w:pStyle w:val="TableText"/>
              <w:ind w:left="196"/>
              <w:spacing w:before="79" w:line="180" w:lineRule="auto"/>
              <w:rPr>
                <w:sz w:val="16"/>
                <w:szCs w:val="16"/>
              </w:rPr>
            </w:pPr>
            <w:r>
              <w:rPr>
                <w:sz w:val="16"/>
                <w:szCs w:val="16"/>
              </w:rPr>
              <w:t>M</w:t>
            </w:r>
          </w:p>
        </w:tc>
        <w:tc>
          <w:tcPr>
            <w:tcW w:w="642" w:type="dxa"/>
            <w:vAlign w:val="top"/>
          </w:tcPr>
          <w:p>
            <w:pPr>
              <w:pStyle w:val="TableText"/>
              <w:ind w:left="279"/>
              <w:spacing w:before="79" w:line="180" w:lineRule="auto"/>
              <w:rPr>
                <w:sz w:val="16"/>
                <w:szCs w:val="16"/>
              </w:rPr>
            </w:pPr>
            <w:r>
              <w:rPr>
                <w:sz w:val="16"/>
                <w:szCs w:val="16"/>
              </w:rPr>
              <w:t>H</w:t>
            </w:r>
          </w:p>
        </w:tc>
        <w:tc>
          <w:tcPr>
            <w:tcW w:w="548" w:type="dxa"/>
            <w:vAlign w:val="top"/>
          </w:tcPr>
          <w:p>
            <w:pPr>
              <w:pStyle w:val="TableText"/>
              <w:ind w:left="235"/>
              <w:spacing w:before="79" w:line="180" w:lineRule="auto"/>
              <w:rPr>
                <w:sz w:val="16"/>
                <w:szCs w:val="16"/>
              </w:rPr>
            </w:pPr>
            <w:r>
              <w:rPr>
                <w:sz w:val="16"/>
                <w:szCs w:val="16"/>
              </w:rPr>
              <w:t>H</w:t>
            </w:r>
          </w:p>
        </w:tc>
        <w:tc>
          <w:tcPr>
            <w:tcW w:w="721" w:type="dxa"/>
            <w:vAlign w:val="top"/>
          </w:tcPr>
          <w:p>
            <w:pPr>
              <w:pStyle w:val="TableText"/>
              <w:ind w:left="321"/>
              <w:spacing w:before="79" w:line="180" w:lineRule="auto"/>
              <w:rPr>
                <w:sz w:val="16"/>
                <w:szCs w:val="16"/>
              </w:rPr>
            </w:pPr>
            <w:r>
              <w:rPr>
                <w:sz w:val="16"/>
                <w:szCs w:val="16"/>
              </w:rPr>
              <w:t>H</w:t>
            </w:r>
          </w:p>
        </w:tc>
      </w:tr>
      <w:tr>
        <w:trPr>
          <w:trHeight w:val="245" w:hRule="atLeast"/>
        </w:trPr>
        <w:tc>
          <w:tcPr>
            <w:tcW w:w="3349" w:type="dxa"/>
            <w:vAlign w:val="top"/>
            <w:tcBorders>
              <w:left w:val="single" w:color="000000" w:sz="6" w:space="0"/>
            </w:tcBorders>
          </w:tcPr>
          <w:p>
            <w:pPr>
              <w:pStyle w:val="TableText"/>
              <w:ind w:left="1190"/>
              <w:spacing w:before="54" w:line="208" w:lineRule="auto"/>
              <w:rPr>
                <w:sz w:val="16"/>
                <w:szCs w:val="16"/>
              </w:rPr>
            </w:pPr>
            <w:r>
              <w:rPr>
                <w:sz w:val="16"/>
                <w:szCs w:val="16"/>
                <w:b/>
                <w:bCs/>
                <w:spacing w:val="-3"/>
              </w:rPr>
              <w:t>职业拓展课程</w:t>
            </w:r>
          </w:p>
        </w:tc>
        <w:tc>
          <w:tcPr>
            <w:tcW w:w="547" w:type="dxa"/>
            <w:vAlign w:val="top"/>
          </w:tcPr>
          <w:p>
            <w:pPr>
              <w:spacing w:line="235" w:lineRule="exact"/>
              <w:rPr>
                <w:rFonts w:ascii="Arial"/>
                <w:sz w:val="20"/>
              </w:rPr>
            </w:pPr>
            <w:r/>
          </w:p>
        </w:tc>
        <w:tc>
          <w:tcPr>
            <w:tcW w:w="42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437" w:type="dxa"/>
            <w:vAlign w:val="top"/>
          </w:tcPr>
          <w:p>
            <w:pPr>
              <w:spacing w:line="235" w:lineRule="exact"/>
              <w:rPr>
                <w:rFonts w:ascii="Arial"/>
                <w:sz w:val="20"/>
              </w:rPr>
            </w:pPr>
            <w:r/>
          </w:p>
        </w:tc>
        <w:tc>
          <w:tcPr>
            <w:tcW w:w="405" w:type="dxa"/>
            <w:vAlign w:val="top"/>
          </w:tcPr>
          <w:p>
            <w:pPr>
              <w:spacing w:line="235" w:lineRule="exact"/>
              <w:rPr>
                <w:rFonts w:ascii="Arial"/>
                <w:sz w:val="20"/>
              </w:rPr>
            </w:pPr>
            <w:r/>
          </w:p>
        </w:tc>
        <w:tc>
          <w:tcPr>
            <w:tcW w:w="1581" w:type="dxa"/>
            <w:vAlign w:val="top"/>
            <w:tcBorders>
              <w:right w:val="single" w:color="000000" w:sz="6" w:space="0"/>
            </w:tcBorders>
          </w:tcPr>
          <w:p>
            <w:pPr>
              <w:spacing w:line="235" w:lineRule="exact"/>
              <w:rPr>
                <w:rFonts w:ascii="Arial"/>
                <w:sz w:val="20"/>
              </w:rPr>
            </w:pPr>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721" w:type="dxa"/>
            <w:vAlign w:val="top"/>
          </w:tcPr>
          <w:p>
            <w:pPr>
              <w:spacing w:line="235" w:lineRule="exact"/>
              <w:rPr>
                <w:rFonts w:ascii="Arial"/>
                <w:sz w:val="20"/>
              </w:rPr>
            </w:pPr>
            <w:r/>
          </w:p>
        </w:tc>
      </w:tr>
      <w:tr>
        <w:trPr>
          <w:trHeight w:val="245" w:hRule="atLeast"/>
        </w:trPr>
        <w:tc>
          <w:tcPr>
            <w:tcW w:w="3349" w:type="dxa"/>
            <w:vAlign w:val="top"/>
            <w:tcBorders>
              <w:left w:val="single" w:color="000000" w:sz="6" w:space="0"/>
            </w:tcBorders>
          </w:tcPr>
          <w:p>
            <w:pPr>
              <w:pStyle w:val="TableText"/>
              <w:ind w:left="1432"/>
              <w:spacing w:before="53" w:line="209" w:lineRule="auto"/>
              <w:rPr>
                <w:sz w:val="16"/>
                <w:szCs w:val="16"/>
              </w:rPr>
            </w:pPr>
            <w:r>
              <w:rPr>
                <w:sz w:val="16"/>
                <w:szCs w:val="16"/>
                <w:spacing w:val="-2"/>
              </w:rPr>
              <w:t>选修课</w:t>
            </w:r>
          </w:p>
        </w:tc>
        <w:tc>
          <w:tcPr>
            <w:tcW w:w="547" w:type="dxa"/>
            <w:vAlign w:val="top"/>
          </w:tcPr>
          <w:p>
            <w:pPr>
              <w:spacing w:line="235" w:lineRule="exact"/>
              <w:rPr>
                <w:rFonts w:ascii="Arial"/>
                <w:sz w:val="20"/>
              </w:rPr>
            </w:pPr>
            <w:r/>
          </w:p>
        </w:tc>
        <w:tc>
          <w:tcPr>
            <w:tcW w:w="42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437" w:type="dxa"/>
            <w:vAlign w:val="top"/>
          </w:tcPr>
          <w:p>
            <w:pPr>
              <w:spacing w:line="235" w:lineRule="exact"/>
              <w:rPr>
                <w:rFonts w:ascii="Arial"/>
                <w:sz w:val="20"/>
              </w:rPr>
            </w:pPr>
            <w:r/>
          </w:p>
        </w:tc>
        <w:tc>
          <w:tcPr>
            <w:tcW w:w="405" w:type="dxa"/>
            <w:vAlign w:val="top"/>
          </w:tcPr>
          <w:p>
            <w:pPr>
              <w:spacing w:line="235" w:lineRule="exact"/>
              <w:rPr>
                <w:rFonts w:ascii="Arial"/>
                <w:sz w:val="20"/>
              </w:rPr>
            </w:pPr>
            <w:r/>
          </w:p>
        </w:tc>
        <w:tc>
          <w:tcPr>
            <w:tcW w:w="1581" w:type="dxa"/>
            <w:vAlign w:val="top"/>
            <w:tcBorders>
              <w:right w:val="single" w:color="000000" w:sz="6" w:space="0"/>
            </w:tcBorders>
          </w:tcPr>
          <w:p>
            <w:pPr>
              <w:spacing w:line="235" w:lineRule="exact"/>
              <w:rPr>
                <w:rFonts w:ascii="Arial"/>
                <w:sz w:val="20"/>
              </w:rPr>
            </w:pPr>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721" w:type="dxa"/>
            <w:vAlign w:val="top"/>
          </w:tcPr>
          <w:p>
            <w:pPr>
              <w:spacing w:line="235" w:lineRule="exact"/>
              <w:rPr>
                <w:rFonts w:ascii="Arial"/>
                <w:sz w:val="20"/>
              </w:rPr>
            </w:pPr>
            <w:r/>
          </w:p>
        </w:tc>
      </w:tr>
      <w:tr>
        <w:trPr>
          <w:trHeight w:val="245" w:hRule="atLeast"/>
        </w:trPr>
        <w:tc>
          <w:tcPr>
            <w:tcW w:w="3349" w:type="dxa"/>
            <w:vAlign w:val="top"/>
            <w:tcBorders>
              <w:left w:val="single" w:color="000000" w:sz="6" w:space="0"/>
            </w:tcBorders>
          </w:tcPr>
          <w:p>
            <w:pPr>
              <w:pStyle w:val="TableText"/>
              <w:ind w:left="1352"/>
              <w:spacing w:before="53" w:line="209" w:lineRule="auto"/>
              <w:rPr>
                <w:sz w:val="16"/>
                <w:szCs w:val="16"/>
              </w:rPr>
            </w:pPr>
            <w:r>
              <w:rPr>
                <w:sz w:val="16"/>
                <w:szCs w:val="16"/>
                <w:spacing w:val="-2"/>
              </w:rPr>
              <w:t>社会实践</w:t>
            </w:r>
          </w:p>
        </w:tc>
        <w:tc>
          <w:tcPr>
            <w:tcW w:w="547" w:type="dxa"/>
            <w:vAlign w:val="top"/>
          </w:tcPr>
          <w:p>
            <w:pPr>
              <w:pStyle w:val="TableText"/>
              <w:ind w:left="228"/>
              <w:spacing w:before="79" w:line="179" w:lineRule="auto"/>
              <w:rPr>
                <w:sz w:val="16"/>
                <w:szCs w:val="16"/>
              </w:rPr>
            </w:pPr>
            <w:r>
              <w:rPr>
                <w:sz w:val="16"/>
                <w:szCs w:val="16"/>
              </w:rPr>
              <w:t>H</w:t>
            </w:r>
          </w:p>
        </w:tc>
        <w:tc>
          <w:tcPr>
            <w:tcW w:w="421" w:type="dxa"/>
            <w:vAlign w:val="top"/>
          </w:tcPr>
          <w:p>
            <w:pPr>
              <w:pStyle w:val="TableText"/>
              <w:ind w:left="165"/>
              <w:spacing w:before="79" w:line="179" w:lineRule="auto"/>
              <w:rPr>
                <w:sz w:val="16"/>
                <w:szCs w:val="16"/>
              </w:rPr>
            </w:pPr>
            <w:r>
              <w:rPr>
                <w:sz w:val="16"/>
                <w:szCs w:val="16"/>
              </w:rPr>
              <w:t>H</w:t>
            </w:r>
          </w:p>
        </w:tc>
        <w:tc>
          <w:tcPr>
            <w:tcW w:w="528" w:type="dxa"/>
            <w:vAlign w:val="top"/>
          </w:tcPr>
          <w:p>
            <w:pPr>
              <w:pStyle w:val="TableText"/>
              <w:ind w:left="220"/>
              <w:spacing w:before="79" w:line="179" w:lineRule="auto"/>
              <w:rPr>
                <w:sz w:val="16"/>
                <w:szCs w:val="16"/>
              </w:rPr>
            </w:pPr>
            <w:r>
              <w:rPr>
                <w:sz w:val="16"/>
                <w:szCs w:val="16"/>
              </w:rPr>
              <w:t>H</w:t>
            </w:r>
          </w:p>
        </w:tc>
        <w:tc>
          <w:tcPr>
            <w:tcW w:w="437" w:type="dxa"/>
            <w:vAlign w:val="top"/>
          </w:tcPr>
          <w:p>
            <w:pPr>
              <w:pStyle w:val="TableText"/>
              <w:ind w:left="174"/>
              <w:spacing w:before="79" w:line="179" w:lineRule="auto"/>
              <w:rPr>
                <w:sz w:val="16"/>
                <w:szCs w:val="16"/>
              </w:rPr>
            </w:pPr>
            <w:r>
              <w:rPr>
                <w:sz w:val="16"/>
                <w:szCs w:val="16"/>
              </w:rPr>
              <w:t>H</w:t>
            </w:r>
          </w:p>
        </w:tc>
        <w:tc>
          <w:tcPr>
            <w:tcW w:w="405" w:type="dxa"/>
            <w:vAlign w:val="top"/>
          </w:tcPr>
          <w:p>
            <w:pPr>
              <w:pStyle w:val="TableText"/>
              <w:ind w:left="159"/>
              <w:spacing w:before="79" w:line="179" w:lineRule="auto"/>
              <w:rPr>
                <w:sz w:val="16"/>
                <w:szCs w:val="16"/>
              </w:rPr>
            </w:pPr>
            <w:r>
              <w:rPr>
                <w:sz w:val="16"/>
                <w:szCs w:val="16"/>
              </w:rPr>
              <w:t>H</w:t>
            </w:r>
          </w:p>
        </w:tc>
        <w:tc>
          <w:tcPr>
            <w:tcW w:w="1581" w:type="dxa"/>
            <w:vAlign w:val="top"/>
            <w:tcBorders>
              <w:right w:val="single" w:color="000000" w:sz="6" w:space="0"/>
            </w:tcBorders>
          </w:tcPr>
          <w:p>
            <w:pPr>
              <w:pStyle w:val="TableText"/>
              <w:ind w:left="646"/>
              <w:spacing w:before="53" w:line="209" w:lineRule="auto"/>
              <w:rPr>
                <w:sz w:val="16"/>
                <w:szCs w:val="16"/>
              </w:rPr>
            </w:pPr>
            <w:r>
              <w:rPr>
                <w:sz w:val="16"/>
                <w:szCs w:val="16"/>
                <w:spacing w:val="-10"/>
              </w:rPr>
              <w:t>团委</w:t>
            </w:r>
          </w:p>
        </w:tc>
        <w:tc>
          <w:tcPr>
            <w:tcW w:w="477" w:type="dxa"/>
            <w:vAlign w:val="top"/>
            <w:tcBorders>
              <w:left w:val="single" w:color="000000" w:sz="6" w:space="0"/>
            </w:tcBorders>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690"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477" w:type="dxa"/>
            <w:vAlign w:val="top"/>
          </w:tcPr>
          <w:p>
            <w:pPr>
              <w:spacing w:line="235" w:lineRule="exact"/>
              <w:rPr>
                <w:rFonts w:ascii="Arial"/>
                <w:sz w:val="20"/>
              </w:rPr>
            </w:pPr>
            <w:r/>
          </w:p>
        </w:tc>
        <w:tc>
          <w:tcPr>
            <w:tcW w:w="64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721" w:type="dxa"/>
            <w:vAlign w:val="top"/>
          </w:tcPr>
          <w:p>
            <w:pPr>
              <w:spacing w:line="235" w:lineRule="exact"/>
              <w:rPr>
                <w:rFonts w:ascii="Arial"/>
                <w:sz w:val="20"/>
              </w:rPr>
            </w:pPr>
            <w:r/>
          </w:p>
        </w:tc>
      </w:tr>
      <w:tr>
        <w:trPr>
          <w:trHeight w:val="484" w:hRule="atLeast"/>
        </w:trPr>
        <w:tc>
          <w:tcPr>
            <w:tcW w:w="3349" w:type="dxa"/>
            <w:vAlign w:val="top"/>
            <w:tcBorders>
              <w:left w:val="single" w:color="000000" w:sz="6" w:space="0"/>
            </w:tcBorders>
          </w:tcPr>
          <w:p>
            <w:pPr>
              <w:pStyle w:val="TableText"/>
              <w:ind w:left="1352"/>
              <w:spacing w:before="173" w:line="220" w:lineRule="auto"/>
              <w:rPr>
                <w:sz w:val="16"/>
                <w:szCs w:val="16"/>
              </w:rPr>
            </w:pPr>
            <w:r>
              <w:rPr>
                <w:sz w:val="16"/>
                <w:szCs w:val="16"/>
                <w:spacing w:val="-2"/>
              </w:rPr>
              <w:t>素质拓展</w:t>
            </w:r>
          </w:p>
        </w:tc>
        <w:tc>
          <w:tcPr>
            <w:tcW w:w="547" w:type="dxa"/>
            <w:vAlign w:val="top"/>
          </w:tcPr>
          <w:p>
            <w:pPr>
              <w:pStyle w:val="TableText"/>
              <w:ind w:left="228"/>
              <w:spacing w:before="200" w:line="182" w:lineRule="auto"/>
              <w:rPr>
                <w:sz w:val="16"/>
                <w:szCs w:val="16"/>
              </w:rPr>
            </w:pPr>
            <w:r>
              <w:rPr>
                <w:sz w:val="16"/>
                <w:szCs w:val="16"/>
              </w:rPr>
              <w:t>H</w:t>
            </w:r>
          </w:p>
        </w:tc>
        <w:tc>
          <w:tcPr>
            <w:tcW w:w="421" w:type="dxa"/>
            <w:vAlign w:val="top"/>
          </w:tcPr>
          <w:p>
            <w:pPr>
              <w:pStyle w:val="TableText"/>
              <w:ind w:left="165"/>
              <w:spacing w:before="200" w:line="182" w:lineRule="auto"/>
              <w:rPr>
                <w:sz w:val="16"/>
                <w:szCs w:val="16"/>
              </w:rPr>
            </w:pPr>
            <w:r>
              <w:rPr>
                <w:sz w:val="16"/>
                <w:szCs w:val="16"/>
              </w:rPr>
              <w:t>H</w:t>
            </w:r>
          </w:p>
        </w:tc>
        <w:tc>
          <w:tcPr>
            <w:tcW w:w="528" w:type="dxa"/>
            <w:vAlign w:val="top"/>
          </w:tcPr>
          <w:p>
            <w:pPr>
              <w:pStyle w:val="TableText"/>
              <w:ind w:left="220"/>
              <w:spacing w:before="200" w:line="182" w:lineRule="auto"/>
              <w:rPr>
                <w:sz w:val="16"/>
                <w:szCs w:val="16"/>
              </w:rPr>
            </w:pPr>
            <w:r>
              <w:rPr>
                <w:sz w:val="16"/>
                <w:szCs w:val="16"/>
              </w:rPr>
              <w:t>H</w:t>
            </w:r>
          </w:p>
        </w:tc>
        <w:tc>
          <w:tcPr>
            <w:tcW w:w="437" w:type="dxa"/>
            <w:vAlign w:val="top"/>
          </w:tcPr>
          <w:p>
            <w:pPr>
              <w:pStyle w:val="TableText"/>
              <w:ind w:left="174"/>
              <w:spacing w:before="200" w:line="182" w:lineRule="auto"/>
              <w:rPr>
                <w:sz w:val="16"/>
                <w:szCs w:val="16"/>
              </w:rPr>
            </w:pPr>
            <w:r>
              <w:rPr>
                <w:sz w:val="16"/>
                <w:szCs w:val="16"/>
              </w:rPr>
              <w:t>H</w:t>
            </w:r>
          </w:p>
        </w:tc>
        <w:tc>
          <w:tcPr>
            <w:tcW w:w="405" w:type="dxa"/>
            <w:vAlign w:val="top"/>
          </w:tcPr>
          <w:p>
            <w:pPr>
              <w:pStyle w:val="TableText"/>
              <w:ind w:left="159"/>
              <w:spacing w:before="200" w:line="182" w:lineRule="auto"/>
              <w:rPr>
                <w:sz w:val="16"/>
                <w:szCs w:val="16"/>
              </w:rPr>
            </w:pPr>
            <w:r>
              <w:rPr>
                <w:sz w:val="16"/>
                <w:szCs w:val="16"/>
              </w:rPr>
              <w:t>H</w:t>
            </w:r>
          </w:p>
        </w:tc>
        <w:tc>
          <w:tcPr>
            <w:tcW w:w="1581" w:type="dxa"/>
            <w:vAlign w:val="top"/>
            <w:tcBorders>
              <w:right w:val="single" w:color="000000" w:sz="6" w:space="0"/>
            </w:tcBorders>
          </w:tcPr>
          <w:p>
            <w:pPr>
              <w:pStyle w:val="TableText"/>
              <w:ind w:left="645" w:right="546" w:hanging="92"/>
              <w:spacing w:before="52" w:line="243"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477" w:type="dxa"/>
            <w:vAlign w:val="top"/>
            <w:tcBorders>
              <w:left w:val="single" w:color="000000" w:sz="6" w:space="0"/>
            </w:tcBorders>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528" w:type="dxa"/>
            <w:vAlign w:val="top"/>
          </w:tcPr>
          <w:p>
            <w:pPr>
              <w:rPr>
                <w:rFonts w:ascii="Arial"/>
                <w:sz w:val="21"/>
              </w:rPr>
            </w:pPr>
            <w:r/>
          </w:p>
        </w:tc>
        <w:tc>
          <w:tcPr>
            <w:tcW w:w="690"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642" w:type="dxa"/>
            <w:vAlign w:val="top"/>
          </w:tcPr>
          <w:p>
            <w:pPr>
              <w:rPr>
                <w:rFonts w:ascii="Arial"/>
                <w:sz w:val="21"/>
              </w:rPr>
            </w:pPr>
            <w:r/>
          </w:p>
        </w:tc>
        <w:tc>
          <w:tcPr>
            <w:tcW w:w="548" w:type="dxa"/>
            <w:vAlign w:val="top"/>
          </w:tcPr>
          <w:p>
            <w:pPr>
              <w:rPr>
                <w:rFonts w:ascii="Arial"/>
                <w:sz w:val="21"/>
              </w:rPr>
            </w:pPr>
            <w:r/>
          </w:p>
        </w:tc>
        <w:tc>
          <w:tcPr>
            <w:tcW w:w="721" w:type="dxa"/>
            <w:vAlign w:val="top"/>
          </w:tcPr>
          <w:p>
            <w:pPr>
              <w:rPr>
                <w:rFonts w:ascii="Arial"/>
                <w:sz w:val="21"/>
              </w:rPr>
            </w:pPr>
            <w:r/>
          </w:p>
        </w:tc>
      </w:tr>
      <w:tr>
        <w:trPr>
          <w:trHeight w:val="499" w:hRule="atLeast"/>
        </w:trPr>
        <w:tc>
          <w:tcPr>
            <w:tcW w:w="3349" w:type="dxa"/>
            <w:vAlign w:val="top"/>
            <w:tcBorders>
              <w:left w:val="single" w:color="000000" w:sz="6" w:space="0"/>
              <w:bottom w:val="single" w:color="000000" w:sz="6" w:space="0"/>
            </w:tcBorders>
          </w:tcPr>
          <w:p>
            <w:pPr>
              <w:pStyle w:val="TableText"/>
              <w:ind w:left="1193"/>
              <w:spacing w:before="174" w:line="220" w:lineRule="auto"/>
              <w:rPr>
                <w:sz w:val="16"/>
                <w:szCs w:val="16"/>
              </w:rPr>
            </w:pPr>
            <w:r>
              <w:rPr>
                <w:sz w:val="16"/>
                <w:szCs w:val="16"/>
                <w:spacing w:val="-1"/>
              </w:rPr>
              <w:t>主题思想教育</w:t>
            </w:r>
          </w:p>
        </w:tc>
        <w:tc>
          <w:tcPr>
            <w:tcW w:w="547" w:type="dxa"/>
            <w:vAlign w:val="top"/>
            <w:tcBorders>
              <w:bottom w:val="single" w:color="000000" w:sz="6" w:space="0"/>
            </w:tcBorders>
          </w:tcPr>
          <w:p>
            <w:pPr>
              <w:pStyle w:val="TableText"/>
              <w:ind w:left="228"/>
              <w:spacing w:before="200" w:line="182" w:lineRule="auto"/>
              <w:rPr>
                <w:sz w:val="16"/>
                <w:szCs w:val="16"/>
              </w:rPr>
            </w:pPr>
            <w:r>
              <w:rPr>
                <w:sz w:val="16"/>
                <w:szCs w:val="16"/>
              </w:rPr>
              <w:t>H</w:t>
            </w:r>
          </w:p>
        </w:tc>
        <w:tc>
          <w:tcPr>
            <w:tcW w:w="421" w:type="dxa"/>
            <w:vAlign w:val="top"/>
            <w:tcBorders>
              <w:bottom w:val="single" w:color="000000" w:sz="6" w:space="0"/>
            </w:tcBorders>
          </w:tcPr>
          <w:p>
            <w:pPr>
              <w:pStyle w:val="TableText"/>
              <w:ind w:left="164"/>
              <w:spacing w:before="200" w:line="182" w:lineRule="auto"/>
              <w:rPr>
                <w:sz w:val="16"/>
                <w:szCs w:val="16"/>
              </w:rPr>
            </w:pPr>
            <w:r>
              <w:rPr>
                <w:sz w:val="16"/>
                <w:szCs w:val="16"/>
              </w:rPr>
              <w:t>M</w:t>
            </w:r>
          </w:p>
        </w:tc>
        <w:tc>
          <w:tcPr>
            <w:tcW w:w="528" w:type="dxa"/>
            <w:vAlign w:val="top"/>
            <w:tcBorders>
              <w:bottom w:val="single" w:color="000000" w:sz="6" w:space="0"/>
            </w:tcBorders>
          </w:tcPr>
          <w:p>
            <w:pPr>
              <w:pStyle w:val="TableText"/>
              <w:ind w:left="218"/>
              <w:spacing w:before="200" w:line="182" w:lineRule="auto"/>
              <w:rPr>
                <w:sz w:val="16"/>
                <w:szCs w:val="16"/>
              </w:rPr>
            </w:pPr>
            <w:r>
              <w:rPr>
                <w:sz w:val="16"/>
                <w:szCs w:val="16"/>
              </w:rPr>
              <w:t>M</w:t>
            </w:r>
          </w:p>
        </w:tc>
        <w:tc>
          <w:tcPr>
            <w:tcW w:w="437" w:type="dxa"/>
            <w:vAlign w:val="top"/>
            <w:tcBorders>
              <w:bottom w:val="single" w:color="000000" w:sz="6" w:space="0"/>
            </w:tcBorders>
          </w:tcPr>
          <w:p>
            <w:pPr>
              <w:pStyle w:val="TableText"/>
              <w:ind w:left="173"/>
              <w:spacing w:before="200" w:line="182" w:lineRule="auto"/>
              <w:rPr>
                <w:sz w:val="16"/>
                <w:szCs w:val="16"/>
              </w:rPr>
            </w:pPr>
            <w:r>
              <w:rPr>
                <w:sz w:val="16"/>
                <w:szCs w:val="16"/>
              </w:rPr>
              <w:t>M</w:t>
            </w:r>
          </w:p>
        </w:tc>
        <w:tc>
          <w:tcPr>
            <w:tcW w:w="405" w:type="dxa"/>
            <w:vAlign w:val="top"/>
            <w:tcBorders>
              <w:bottom w:val="single" w:color="000000" w:sz="6" w:space="0"/>
            </w:tcBorders>
          </w:tcPr>
          <w:p>
            <w:pPr>
              <w:pStyle w:val="TableText"/>
              <w:ind w:left="158"/>
              <w:spacing w:before="200" w:line="182" w:lineRule="auto"/>
              <w:rPr>
                <w:sz w:val="16"/>
                <w:szCs w:val="16"/>
              </w:rPr>
            </w:pPr>
            <w:r>
              <w:rPr>
                <w:sz w:val="16"/>
                <w:szCs w:val="16"/>
              </w:rPr>
              <w:t>M</w:t>
            </w:r>
          </w:p>
        </w:tc>
        <w:tc>
          <w:tcPr>
            <w:tcW w:w="1581" w:type="dxa"/>
            <w:vAlign w:val="top"/>
            <w:tcBorders>
              <w:bottom w:val="single" w:color="000000" w:sz="6" w:space="0"/>
              <w:right w:val="single" w:color="000000" w:sz="6" w:space="0"/>
            </w:tcBorders>
          </w:tcPr>
          <w:p>
            <w:pPr>
              <w:pStyle w:val="TableText"/>
              <w:ind w:left="645" w:right="546" w:hanging="92"/>
              <w:spacing w:before="53" w:line="251"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477" w:type="dxa"/>
            <w:vAlign w:val="top"/>
            <w:tcBorders>
              <w:left w:val="single" w:color="000000" w:sz="6" w:space="0"/>
            </w:tcBorders>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528" w:type="dxa"/>
            <w:vAlign w:val="top"/>
          </w:tcPr>
          <w:p>
            <w:pPr>
              <w:rPr>
                <w:rFonts w:ascii="Arial"/>
                <w:sz w:val="21"/>
              </w:rPr>
            </w:pPr>
            <w:r/>
          </w:p>
        </w:tc>
        <w:tc>
          <w:tcPr>
            <w:tcW w:w="690"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477" w:type="dxa"/>
            <w:vAlign w:val="top"/>
          </w:tcPr>
          <w:p>
            <w:pPr>
              <w:rPr>
                <w:rFonts w:ascii="Arial"/>
                <w:sz w:val="21"/>
              </w:rPr>
            </w:pPr>
            <w:r/>
          </w:p>
        </w:tc>
        <w:tc>
          <w:tcPr>
            <w:tcW w:w="642" w:type="dxa"/>
            <w:vAlign w:val="top"/>
          </w:tcPr>
          <w:p>
            <w:pPr>
              <w:rPr>
                <w:rFonts w:ascii="Arial"/>
                <w:sz w:val="21"/>
              </w:rPr>
            </w:pPr>
            <w:r/>
          </w:p>
        </w:tc>
        <w:tc>
          <w:tcPr>
            <w:tcW w:w="548" w:type="dxa"/>
            <w:vAlign w:val="top"/>
          </w:tcPr>
          <w:p>
            <w:pPr>
              <w:rPr>
                <w:rFonts w:ascii="Arial"/>
                <w:sz w:val="21"/>
              </w:rPr>
            </w:pPr>
            <w:r/>
          </w:p>
        </w:tc>
        <w:tc>
          <w:tcPr>
            <w:tcW w:w="721" w:type="dxa"/>
            <w:vAlign w:val="top"/>
          </w:tcPr>
          <w:p>
            <w:pPr>
              <w:rPr>
                <w:rFonts w:ascii="Arial"/>
                <w:sz w:val="21"/>
              </w:rPr>
            </w:pPr>
            <w:r/>
          </w:p>
        </w:tc>
      </w:tr>
    </w:tbl>
    <w:p>
      <w:pPr>
        <w:pStyle w:val="BodyText"/>
        <w:ind w:left="124"/>
        <w:spacing w:before="41" w:line="222" w:lineRule="auto"/>
        <w:rPr>
          <w:sz w:val="16"/>
          <w:szCs w:val="16"/>
        </w:rPr>
      </w:pPr>
      <w:r>
        <w:rPr>
          <w:sz w:val="16"/>
          <w:szCs w:val="16"/>
          <w:b/>
          <w:bCs/>
          <w:spacing w:val="-4"/>
        </w:rPr>
        <w:t>备注：</w:t>
      </w:r>
    </w:p>
    <w:p>
      <w:pPr>
        <w:pStyle w:val="BodyText"/>
        <w:ind w:left="134"/>
        <w:spacing w:before="47" w:line="220" w:lineRule="auto"/>
        <w:rPr>
          <w:sz w:val="16"/>
          <w:szCs w:val="16"/>
        </w:rPr>
      </w:pPr>
      <w:r>
        <w:rPr>
          <w:sz w:val="16"/>
          <w:szCs w:val="16"/>
          <w:spacing w:val="-1"/>
        </w:rPr>
        <w:t>1.毕业要求（培养规格）与各专业人才培养方案中的“培养规格</w:t>
      </w:r>
      <w:r>
        <w:rPr>
          <w:sz w:val="16"/>
          <w:szCs w:val="16"/>
          <w:spacing w:val="-59"/>
        </w:rPr>
        <w:t xml:space="preserve"> </w:t>
      </w:r>
      <w:r>
        <w:rPr>
          <w:sz w:val="16"/>
          <w:szCs w:val="16"/>
          <w:spacing w:val="-1"/>
        </w:rPr>
        <w:t>”一致，课程设置与各专业教学进程表中的“课程名称</w:t>
      </w:r>
      <w:r>
        <w:rPr>
          <w:sz w:val="16"/>
          <w:szCs w:val="16"/>
          <w:spacing w:val="-58"/>
        </w:rPr>
        <w:t xml:space="preserve"> </w:t>
      </w:r>
      <w:r>
        <w:rPr>
          <w:sz w:val="16"/>
          <w:szCs w:val="16"/>
          <w:spacing w:val="-1"/>
        </w:rPr>
        <w:t>”一</w:t>
      </w:r>
      <w:r>
        <w:rPr>
          <w:sz w:val="16"/>
          <w:szCs w:val="16"/>
          <w:spacing w:val="-2"/>
        </w:rPr>
        <w:t>致；</w:t>
      </w:r>
    </w:p>
    <w:p>
      <w:pPr>
        <w:pStyle w:val="BodyText"/>
        <w:ind w:left="124"/>
        <w:spacing w:before="49" w:line="220" w:lineRule="auto"/>
        <w:rPr>
          <w:sz w:val="16"/>
          <w:szCs w:val="16"/>
        </w:rPr>
      </w:pPr>
      <w:r>
        <w:rPr>
          <w:sz w:val="16"/>
          <w:szCs w:val="16"/>
          <w:spacing w:val="-1"/>
        </w:rPr>
        <w:t>2.专业课程体系应涵盖所有毕业要求；若某门课程或实践环节支撑某个目标的达成，则在相应的空格处打“H（强）</w:t>
      </w:r>
      <w:r>
        <w:rPr>
          <w:sz w:val="16"/>
          <w:szCs w:val="16"/>
          <w:spacing w:val="-43"/>
        </w:rPr>
        <w:t xml:space="preserve"> </w:t>
      </w:r>
      <w:r>
        <w:rPr>
          <w:sz w:val="16"/>
          <w:szCs w:val="16"/>
          <w:spacing w:val="-1"/>
        </w:rPr>
        <w:t>”、“M（中）</w:t>
      </w:r>
      <w:r>
        <w:rPr>
          <w:sz w:val="16"/>
          <w:szCs w:val="16"/>
          <w:spacing w:val="-58"/>
        </w:rPr>
        <w:t xml:space="preserve"> </w:t>
      </w:r>
      <w:r>
        <w:rPr>
          <w:sz w:val="16"/>
          <w:szCs w:val="16"/>
          <w:spacing w:val="-1"/>
        </w:rPr>
        <w:t>”或“L（弱）</w:t>
      </w:r>
      <w:r>
        <w:rPr>
          <w:sz w:val="16"/>
          <w:szCs w:val="16"/>
          <w:spacing w:val="-59"/>
        </w:rPr>
        <w:t xml:space="preserve"> </w:t>
      </w:r>
      <w:r>
        <w:rPr>
          <w:sz w:val="16"/>
          <w:szCs w:val="16"/>
          <w:spacing w:val="-1"/>
        </w:rPr>
        <w:t>”</w:t>
      </w:r>
    </w:p>
    <w:p>
      <w:pPr>
        <w:spacing w:line="220" w:lineRule="auto"/>
        <w:sectPr>
          <w:footerReference w:type="default" r:id="rId92"/>
          <w:pgSz w:w="16839" w:h="23812"/>
          <w:pgMar w:top="400" w:right="1315" w:bottom="1291" w:left="1299" w:header="0" w:footer="1129" w:gutter="0"/>
        </w:sectPr>
        <w:rPr>
          <w:sz w:val="16"/>
          <w:szCs w:val="16"/>
        </w:rPr>
      </w:pPr>
    </w:p>
    <w:p>
      <w:pPr>
        <w:spacing w:line="313" w:lineRule="auto"/>
        <w:rPr>
          <w:rFonts w:ascii="Arial"/>
          <w:sz w:val="21"/>
        </w:rPr>
      </w:pPr>
      <w:r/>
    </w:p>
    <w:p>
      <w:pPr>
        <w:spacing w:line="314" w:lineRule="auto"/>
        <w:rPr>
          <w:rFonts w:ascii="Arial"/>
          <w:sz w:val="21"/>
        </w:rPr>
      </w:pPr>
      <w:r/>
    </w:p>
    <w:p>
      <w:pPr>
        <w:spacing w:line="314" w:lineRule="auto"/>
        <w:rPr>
          <w:rFonts w:ascii="Arial"/>
          <w:sz w:val="21"/>
        </w:rPr>
      </w:pPr>
      <w:r/>
    </w:p>
    <w:p>
      <w:pPr>
        <w:ind w:left="1355"/>
        <w:spacing w:before="114" w:line="226" w:lineRule="auto"/>
        <w:outlineLvl w:val="0"/>
        <w:rPr>
          <w:rFonts w:ascii="SimHei" w:hAnsi="SimHei" w:eastAsia="SimHei" w:cs="SimHei"/>
          <w:sz w:val="35"/>
          <w:szCs w:val="35"/>
        </w:rPr>
      </w:pPr>
      <w:bookmarkStart w:name="bookmark21" w:id="37"/>
      <w:bookmarkEnd w:id="37"/>
      <w:bookmarkStart w:name="bookmark20" w:id="38"/>
      <w:bookmarkEnd w:id="38"/>
      <w:r>
        <w:rPr>
          <w:rFonts w:ascii="SimHei" w:hAnsi="SimHei" w:eastAsia="SimHei" w:cs="SimHei"/>
          <w:sz w:val="35"/>
          <w:szCs w:val="35"/>
          <w:b/>
          <w:bCs/>
          <w:spacing w:val="5"/>
        </w:rPr>
        <w:t>2022</w:t>
      </w:r>
      <w:r>
        <w:rPr>
          <w:rFonts w:ascii="SimHei" w:hAnsi="SimHei" w:eastAsia="SimHei" w:cs="SimHei"/>
          <w:sz w:val="35"/>
          <w:szCs w:val="35"/>
          <w:spacing w:val="-64"/>
        </w:rPr>
        <w:t xml:space="preserve"> </w:t>
      </w:r>
      <w:r>
        <w:rPr>
          <w:rFonts w:ascii="SimHei" w:hAnsi="SimHei" w:eastAsia="SimHei" w:cs="SimHei"/>
          <w:sz w:val="35"/>
          <w:szCs w:val="35"/>
          <w:b/>
          <w:bCs/>
          <w:spacing w:val="5"/>
        </w:rPr>
        <w:t>级金融服务与管理专业人才培养方案</w:t>
      </w:r>
    </w:p>
    <w:p>
      <w:pPr>
        <w:ind w:left="3475"/>
        <w:spacing w:before="113" w:line="222" w:lineRule="auto"/>
        <w:rPr>
          <w:rFonts w:ascii="SimHei" w:hAnsi="SimHei" w:eastAsia="SimHei" w:cs="SimHei"/>
          <w:sz w:val="24"/>
          <w:szCs w:val="24"/>
        </w:rPr>
      </w:pPr>
      <w:r>
        <w:rPr>
          <w:rFonts w:ascii="SimHei" w:hAnsi="SimHei" w:eastAsia="SimHei" w:cs="SimHei"/>
          <w:sz w:val="24"/>
          <w:szCs w:val="24"/>
          <w:spacing w:val="-3"/>
        </w:rPr>
        <w:t>（专业代码：530201）</w:t>
      </w:r>
    </w:p>
    <w:p>
      <w:pPr>
        <w:ind w:left="602"/>
        <w:spacing w:before="152" w:line="221" w:lineRule="auto"/>
        <w:rPr>
          <w:rFonts w:ascii="SimHei" w:hAnsi="SimHei" w:eastAsia="SimHei" w:cs="SimHei"/>
          <w:sz w:val="24"/>
          <w:szCs w:val="24"/>
        </w:rPr>
      </w:pPr>
      <w:r>
        <w:rPr>
          <w:rFonts w:ascii="SimHei" w:hAnsi="SimHei" w:eastAsia="SimHei" w:cs="SimHei"/>
          <w:sz w:val="24"/>
          <w:szCs w:val="24"/>
          <w:b/>
          <w:bCs/>
          <w:spacing w:val="-4"/>
        </w:rPr>
        <w:t>一、招生对象与学制</w:t>
      </w:r>
    </w:p>
    <w:p>
      <w:pPr>
        <w:pStyle w:val="BodyText"/>
        <w:ind w:left="599"/>
        <w:spacing w:before="152" w:line="219" w:lineRule="auto"/>
        <w:rPr>
          <w:sz w:val="24"/>
          <w:szCs w:val="24"/>
        </w:rPr>
      </w:pPr>
      <w:r>
        <w:rPr>
          <w:sz w:val="24"/>
          <w:szCs w:val="24"/>
          <w:spacing w:val="-2"/>
        </w:rPr>
        <w:t>招生对象：高中毕业生</w:t>
      </w:r>
    </w:p>
    <w:p>
      <w:pPr>
        <w:pStyle w:val="BodyText"/>
        <w:ind w:left="602"/>
        <w:spacing w:before="154" w:line="219" w:lineRule="auto"/>
        <w:rPr>
          <w:sz w:val="24"/>
          <w:szCs w:val="24"/>
        </w:rPr>
      </w:pPr>
      <w:r>
        <w:rPr>
          <w:sz w:val="24"/>
          <w:szCs w:val="24"/>
          <w:spacing w:val="-2"/>
        </w:rPr>
        <w:t>学制：全日制三年</w:t>
      </w:r>
    </w:p>
    <w:p>
      <w:pPr>
        <w:ind w:left="602"/>
        <w:spacing w:before="156" w:line="224" w:lineRule="auto"/>
        <w:rPr>
          <w:rFonts w:ascii="SimHei" w:hAnsi="SimHei" w:eastAsia="SimHei" w:cs="SimHei"/>
          <w:sz w:val="24"/>
          <w:szCs w:val="24"/>
        </w:rPr>
      </w:pPr>
      <w:r>
        <w:rPr>
          <w:rFonts w:ascii="SimHei" w:hAnsi="SimHei" w:eastAsia="SimHei" w:cs="SimHei"/>
          <w:sz w:val="24"/>
          <w:szCs w:val="24"/>
          <w:b/>
          <w:bCs/>
          <w:spacing w:val="-4"/>
        </w:rPr>
        <w:t>二、职业面向</w:t>
      </w:r>
    </w:p>
    <w:p>
      <w:pPr>
        <w:spacing w:line="23" w:lineRule="auto"/>
        <w:rPr>
          <w:rFonts w:ascii="Arial"/>
          <w:sz w:val="2"/>
        </w:rPr>
      </w:pPr>
      <w:r>
        <w:rPr>
          <w:rFonts w:ascii="Arial"/>
          <w:sz w:val="2"/>
        </w:rPr>
      </w:r>
    </w:p>
    <w:tbl>
      <w:tblPr>
        <w:tblStyle w:val="TableNormal"/>
        <w:tblW w:w="92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16"/>
        <w:gridCol w:w="1319"/>
        <w:gridCol w:w="1180"/>
        <w:gridCol w:w="1537"/>
        <w:gridCol w:w="1797"/>
        <w:gridCol w:w="1935"/>
      </w:tblGrid>
      <w:tr>
        <w:trPr>
          <w:trHeight w:val="858" w:hRule="atLeast"/>
        </w:trPr>
        <w:tc>
          <w:tcPr>
            <w:tcW w:w="1516" w:type="dxa"/>
            <w:vAlign w:val="top"/>
          </w:tcPr>
          <w:p>
            <w:pPr>
              <w:pStyle w:val="TableText"/>
              <w:ind w:left="131"/>
              <w:spacing w:before="187" w:line="228" w:lineRule="auto"/>
              <w:rPr/>
            </w:pPr>
            <w:r>
              <w:rPr>
                <w:b/>
                <w:bCs/>
                <w:spacing w:val="6"/>
              </w:rPr>
              <w:t>所属专业大类</w:t>
            </w:r>
          </w:p>
          <w:p>
            <w:pPr>
              <w:pStyle w:val="TableText"/>
              <w:ind w:left="352"/>
              <w:spacing w:before="26" w:line="228" w:lineRule="auto"/>
              <w:rPr/>
            </w:pPr>
            <w:r>
              <w:rPr>
                <w:b/>
                <w:bCs/>
                <w:spacing w:val="1"/>
              </w:rPr>
              <w:t>（代码）</w:t>
            </w:r>
          </w:p>
        </w:tc>
        <w:tc>
          <w:tcPr>
            <w:tcW w:w="1319" w:type="dxa"/>
            <w:vAlign w:val="top"/>
          </w:tcPr>
          <w:p>
            <w:pPr>
              <w:pStyle w:val="TableText"/>
              <w:ind w:left="251" w:right="134" w:hanging="115"/>
              <w:spacing w:before="187"/>
              <w:rPr/>
            </w:pPr>
            <w:r>
              <w:rPr>
                <w:b/>
                <w:bCs/>
                <w:spacing w:val="6"/>
              </w:rPr>
              <w:t>所属专业类</w:t>
            </w:r>
            <w:r>
              <w:rPr>
                <w:spacing w:val="1"/>
              </w:rPr>
              <w:t xml:space="preserve"> </w:t>
            </w:r>
            <w:r>
              <w:rPr>
                <w:b/>
                <w:bCs/>
                <w:spacing w:val="1"/>
              </w:rPr>
              <w:t>（代码）</w:t>
            </w:r>
          </w:p>
        </w:tc>
        <w:tc>
          <w:tcPr>
            <w:tcW w:w="1180" w:type="dxa"/>
            <w:vAlign w:val="top"/>
          </w:tcPr>
          <w:p>
            <w:pPr>
              <w:pStyle w:val="TableText"/>
              <w:ind w:left="182" w:right="166" w:hanging="10"/>
              <w:spacing w:before="187"/>
              <w:rPr/>
            </w:pPr>
            <w:r>
              <w:rPr>
                <w:b/>
                <w:bCs/>
                <w:spacing w:val="6"/>
              </w:rPr>
              <w:t>对应行业</w:t>
            </w:r>
            <w:r>
              <w:rPr>
                <w:spacing w:val="1"/>
              </w:rPr>
              <w:t xml:space="preserve"> </w:t>
            </w:r>
            <w:r>
              <w:rPr>
                <w:b/>
                <w:bCs/>
                <w:spacing w:val="1"/>
              </w:rPr>
              <w:t>（代码）</w:t>
            </w:r>
          </w:p>
        </w:tc>
        <w:tc>
          <w:tcPr>
            <w:tcW w:w="1537" w:type="dxa"/>
            <w:vAlign w:val="top"/>
          </w:tcPr>
          <w:p>
            <w:pPr>
              <w:pStyle w:val="TableText"/>
              <w:ind w:left="142"/>
              <w:spacing w:before="187" w:line="228" w:lineRule="auto"/>
              <w:rPr/>
            </w:pPr>
            <w:r>
              <w:rPr>
                <w:b/>
                <w:bCs/>
                <w:spacing w:val="6"/>
              </w:rPr>
              <w:t>主要职业类别</w:t>
            </w:r>
          </w:p>
          <w:p>
            <w:pPr>
              <w:pStyle w:val="TableText"/>
              <w:ind w:left="362"/>
              <w:spacing w:before="26" w:line="228" w:lineRule="auto"/>
              <w:rPr/>
            </w:pPr>
            <w:r>
              <w:rPr>
                <w:b/>
                <w:bCs/>
                <w:spacing w:val="1"/>
              </w:rPr>
              <w:t>（代码）</w:t>
            </w:r>
          </w:p>
        </w:tc>
        <w:tc>
          <w:tcPr>
            <w:tcW w:w="1797" w:type="dxa"/>
            <w:vAlign w:val="top"/>
          </w:tcPr>
          <w:p>
            <w:pPr>
              <w:pStyle w:val="TableText"/>
              <w:ind w:left="380" w:right="104" w:hanging="263"/>
              <w:spacing w:before="187"/>
              <w:rPr/>
            </w:pPr>
            <w:r>
              <w:rPr>
                <w:b/>
                <w:bCs/>
                <w:spacing w:val="-6"/>
              </w:rPr>
              <w:t>主要岗位类别（或</w:t>
            </w:r>
            <w:r>
              <w:rPr/>
              <w:t xml:space="preserve"> </w:t>
            </w:r>
            <w:r>
              <w:rPr>
                <w:b/>
                <w:bCs/>
                <w:spacing w:val="4"/>
              </w:rPr>
              <w:t>技术领域）</w:t>
            </w:r>
          </w:p>
        </w:tc>
        <w:tc>
          <w:tcPr>
            <w:tcW w:w="1935" w:type="dxa"/>
            <w:vAlign w:val="top"/>
          </w:tcPr>
          <w:p>
            <w:pPr>
              <w:pStyle w:val="TableText"/>
              <w:ind w:left="452" w:right="122" w:hanging="321"/>
              <w:spacing w:before="186"/>
              <w:rPr/>
            </w:pPr>
            <w:r>
              <w:rPr>
                <w:b/>
                <w:bCs/>
                <w:spacing w:val="7"/>
              </w:rPr>
              <w:t>职业资格证书或技</w:t>
            </w:r>
            <w:r>
              <w:rPr>
                <w:spacing w:val="2"/>
              </w:rPr>
              <w:t xml:space="preserve"> </w:t>
            </w:r>
            <w:r>
              <w:rPr>
                <w:b/>
                <w:bCs/>
                <w:spacing w:val="4"/>
              </w:rPr>
              <w:t>能等级证书</w:t>
            </w:r>
          </w:p>
        </w:tc>
      </w:tr>
      <w:tr>
        <w:trPr>
          <w:trHeight w:val="2122" w:hRule="atLeast"/>
        </w:trPr>
        <w:tc>
          <w:tcPr>
            <w:tcW w:w="1516"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457" w:right="336" w:hanging="112"/>
              <w:spacing w:before="65" w:line="246" w:lineRule="auto"/>
              <w:rPr/>
            </w:pPr>
            <w:r>
              <w:rPr>
                <w:spacing w:val="7"/>
              </w:rPr>
              <w:t>财经商贸</w:t>
            </w:r>
            <w:r>
              <w:rPr/>
              <w:t xml:space="preserve"> </w:t>
            </w:r>
            <w:r>
              <w:rPr/>
              <w:t>（53）</w:t>
            </w:r>
          </w:p>
        </w:tc>
        <w:tc>
          <w:tcPr>
            <w:tcW w:w="1319"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455"/>
              <w:spacing w:before="65" w:line="229" w:lineRule="auto"/>
              <w:rPr/>
            </w:pPr>
            <w:r>
              <w:rPr>
                <w:spacing w:val="3"/>
              </w:rPr>
              <w:t>金融</w:t>
            </w:r>
          </w:p>
          <w:p>
            <w:pPr>
              <w:pStyle w:val="TableText"/>
              <w:ind w:left="254"/>
              <w:spacing w:before="25"/>
              <w:rPr/>
            </w:pPr>
            <w:r>
              <w:rPr>
                <w:spacing w:val="1"/>
              </w:rPr>
              <w:t>（5302）</w:t>
            </w:r>
          </w:p>
        </w:tc>
        <w:tc>
          <w:tcPr>
            <w:tcW w:w="1180" w:type="dxa"/>
            <w:vAlign w:val="top"/>
          </w:tcPr>
          <w:p>
            <w:pPr>
              <w:pStyle w:val="TableText"/>
              <w:ind w:left="113" w:right="38" w:firstLine="68"/>
              <w:spacing w:before="274" w:line="249" w:lineRule="auto"/>
              <w:jc w:val="both"/>
              <w:rPr/>
            </w:pPr>
            <w:r>
              <w:rPr>
                <w:spacing w:val="5"/>
              </w:rPr>
              <w:t>资本市场</w:t>
            </w:r>
            <w:r>
              <w:rPr/>
              <w:t xml:space="preserve">  </w:t>
            </w:r>
            <w:r>
              <w:rPr>
                <w:spacing w:val="3"/>
              </w:rPr>
              <w:t>服务（67） </w:t>
            </w:r>
            <w:r>
              <w:rPr>
                <w:spacing w:val="22"/>
              </w:rPr>
              <w:t>货币金融</w:t>
            </w:r>
            <w:r>
              <w:rPr/>
              <w:t xml:space="preserve">  </w:t>
            </w:r>
            <w:r>
              <w:rPr>
                <w:spacing w:val="3"/>
              </w:rPr>
              <w:t>服务（66） </w:t>
            </w:r>
            <w:r>
              <w:rPr>
                <w:spacing w:val="22"/>
              </w:rPr>
              <w:t>其他金融</w:t>
            </w:r>
            <w:r>
              <w:rPr/>
              <w:t xml:space="preserve">  </w:t>
            </w:r>
            <w:r>
              <w:rPr>
                <w:spacing w:val="16"/>
              </w:rPr>
              <w:t>业（69）</w:t>
            </w:r>
          </w:p>
        </w:tc>
        <w:tc>
          <w:tcPr>
            <w:tcW w:w="1537" w:type="dxa"/>
            <w:vAlign w:val="top"/>
          </w:tcPr>
          <w:p>
            <w:pPr>
              <w:pStyle w:val="TableText"/>
              <w:ind w:left="146"/>
              <w:spacing w:before="138" w:line="228" w:lineRule="auto"/>
              <w:rPr/>
            </w:pPr>
            <w:r>
              <w:rPr>
                <w:spacing w:val="8"/>
              </w:rPr>
              <w:t>银行专业人员</w:t>
            </w:r>
          </w:p>
          <w:p>
            <w:pPr>
              <w:pStyle w:val="TableText"/>
              <w:ind w:left="206"/>
              <w:spacing w:before="23"/>
              <w:rPr/>
            </w:pPr>
            <w:r>
              <w:rPr>
                <w:spacing w:val="3"/>
              </w:rPr>
              <w:t>（2-06-09）</w:t>
            </w:r>
          </w:p>
          <w:p>
            <w:pPr>
              <w:pStyle w:val="TableText"/>
              <w:ind w:left="145"/>
              <w:spacing w:before="11" w:line="228" w:lineRule="auto"/>
              <w:rPr/>
            </w:pPr>
            <w:r>
              <w:rPr>
                <w:spacing w:val="8"/>
              </w:rPr>
              <w:t>证券专业人员</w:t>
            </w:r>
          </w:p>
          <w:p>
            <w:pPr>
              <w:pStyle w:val="TableText"/>
              <w:ind w:left="206"/>
              <w:spacing w:before="26"/>
              <w:rPr/>
            </w:pPr>
            <w:r>
              <w:rPr>
                <w:spacing w:val="3"/>
              </w:rPr>
              <w:t>（2-06-11）</w:t>
            </w:r>
          </w:p>
          <w:p>
            <w:pPr>
              <w:pStyle w:val="TableText"/>
              <w:ind w:left="146"/>
              <w:spacing w:before="10" w:line="228" w:lineRule="auto"/>
              <w:rPr/>
            </w:pPr>
            <w:r>
              <w:rPr>
                <w:spacing w:val="8"/>
              </w:rPr>
              <w:t>其他金融服务</w:t>
            </w:r>
          </w:p>
          <w:p>
            <w:pPr>
              <w:pStyle w:val="TableText"/>
              <w:ind w:left="567"/>
              <w:spacing w:before="27" w:line="229" w:lineRule="auto"/>
              <w:rPr/>
            </w:pPr>
            <w:r>
              <w:rPr>
                <w:spacing w:val="3"/>
              </w:rPr>
              <w:t>人员</w:t>
            </w:r>
          </w:p>
          <w:p>
            <w:pPr>
              <w:pStyle w:val="TableText"/>
              <w:ind w:left="206"/>
              <w:spacing w:before="26"/>
              <w:rPr/>
            </w:pPr>
            <w:r>
              <w:rPr>
                <w:spacing w:val="3"/>
              </w:rPr>
              <w:t>（4-05-99）</w:t>
            </w:r>
          </w:p>
        </w:tc>
        <w:tc>
          <w:tcPr>
            <w:tcW w:w="1797" w:type="dxa"/>
            <w:vAlign w:val="top"/>
          </w:tcPr>
          <w:p>
            <w:pPr>
              <w:pStyle w:val="TableText"/>
              <w:ind w:left="486"/>
              <w:spacing w:before="272" w:line="228" w:lineRule="auto"/>
              <w:rPr/>
            </w:pPr>
            <w:r>
              <w:rPr>
                <w:spacing w:val="7"/>
              </w:rPr>
              <w:t>银行柜员</w:t>
            </w:r>
          </w:p>
          <w:p>
            <w:pPr>
              <w:pStyle w:val="TableText"/>
              <w:ind w:left="277"/>
              <w:spacing w:before="26" w:line="228" w:lineRule="auto"/>
              <w:rPr/>
            </w:pPr>
            <w:r>
              <w:rPr>
                <w:spacing w:val="8"/>
              </w:rPr>
              <w:t>银行大堂经理</w:t>
            </w:r>
          </w:p>
          <w:p>
            <w:pPr>
              <w:pStyle w:val="TableText"/>
              <w:ind w:left="488"/>
              <w:spacing w:before="23" w:line="230" w:lineRule="auto"/>
              <w:rPr/>
            </w:pPr>
            <w:r>
              <w:rPr>
                <w:spacing w:val="6"/>
              </w:rPr>
              <w:t>理财经理</w:t>
            </w:r>
          </w:p>
          <w:p>
            <w:pPr>
              <w:pStyle w:val="TableText"/>
              <w:ind w:left="276" w:right="265" w:firstLine="103"/>
              <w:spacing w:before="23" w:line="243" w:lineRule="auto"/>
              <w:rPr/>
            </w:pPr>
            <w:r>
              <w:rPr>
                <w:spacing w:val="8"/>
              </w:rPr>
              <w:t>证券经纪人</w:t>
            </w:r>
            <w:r>
              <w:rPr/>
              <w:t xml:space="preserve">  </w:t>
            </w:r>
            <w:r>
              <w:rPr>
                <w:spacing w:val="8"/>
              </w:rPr>
              <w:t>证券投资顾问</w:t>
            </w:r>
            <w:r>
              <w:rPr/>
              <w:t xml:space="preserve"> </w:t>
            </w:r>
            <w:r>
              <w:rPr>
                <w:spacing w:val="28"/>
              </w:rPr>
              <w:t>保险代理人</w:t>
            </w:r>
          </w:p>
        </w:tc>
        <w:tc>
          <w:tcPr>
            <w:tcW w:w="1935" w:type="dxa"/>
            <w:vAlign w:val="top"/>
          </w:tcPr>
          <w:p>
            <w:pPr>
              <w:pStyle w:val="TableText"/>
              <w:ind w:left="134"/>
              <w:spacing w:before="137" w:line="228" w:lineRule="auto"/>
              <w:rPr/>
            </w:pPr>
            <w:r>
              <w:rPr>
                <w:spacing w:val="8"/>
              </w:rPr>
              <w:t>银行初级从业资格</w:t>
            </w:r>
          </w:p>
          <w:p>
            <w:pPr>
              <w:pStyle w:val="TableText"/>
              <w:ind w:left="762"/>
              <w:spacing w:before="24" w:line="227" w:lineRule="auto"/>
              <w:rPr/>
            </w:pPr>
            <w:r>
              <w:rPr>
                <w:spacing w:val="4"/>
              </w:rPr>
              <w:t>证书</w:t>
            </w:r>
          </w:p>
          <w:p>
            <w:pPr>
              <w:pStyle w:val="TableText"/>
              <w:ind w:left="133"/>
              <w:spacing w:before="25" w:line="227" w:lineRule="auto"/>
              <w:rPr/>
            </w:pPr>
            <w:r>
              <w:rPr>
                <w:spacing w:val="8"/>
              </w:rPr>
              <w:t>基金从业资格证书</w:t>
            </w:r>
          </w:p>
          <w:p>
            <w:pPr>
              <w:pStyle w:val="TableText"/>
              <w:ind w:left="135"/>
              <w:spacing w:before="27" w:line="227" w:lineRule="auto"/>
              <w:rPr/>
            </w:pPr>
            <w:r>
              <w:rPr>
                <w:spacing w:val="8"/>
              </w:rPr>
              <w:t>期货从业资格证书</w:t>
            </w:r>
          </w:p>
          <w:p>
            <w:pPr>
              <w:pStyle w:val="TableText"/>
              <w:ind w:left="133"/>
              <w:spacing w:before="25" w:line="228" w:lineRule="auto"/>
              <w:rPr/>
            </w:pPr>
            <w:r>
              <w:rPr>
                <w:spacing w:val="8"/>
              </w:rPr>
              <w:t>证券一般从业资格</w:t>
            </w:r>
          </w:p>
          <w:p>
            <w:pPr>
              <w:pStyle w:val="TableText"/>
              <w:ind w:left="762"/>
              <w:spacing w:before="27" w:line="227" w:lineRule="auto"/>
              <w:rPr/>
            </w:pPr>
            <w:r>
              <w:rPr>
                <w:spacing w:val="4"/>
              </w:rPr>
              <w:t>证书</w:t>
            </w:r>
          </w:p>
          <w:p>
            <w:pPr>
              <w:pStyle w:val="TableText"/>
              <w:ind w:left="134"/>
              <w:spacing w:before="27" w:line="227" w:lineRule="auto"/>
              <w:rPr/>
            </w:pPr>
            <w:r>
              <w:rPr>
                <w:spacing w:val="8"/>
              </w:rPr>
              <w:t>保险从业资格证书</w:t>
            </w:r>
          </w:p>
        </w:tc>
      </w:tr>
    </w:tbl>
    <w:p>
      <w:pPr>
        <w:ind w:left="602"/>
        <w:spacing w:before="146" w:line="221" w:lineRule="auto"/>
        <w:rPr>
          <w:rFonts w:ascii="SimHei" w:hAnsi="SimHei" w:eastAsia="SimHei" w:cs="SimHei"/>
          <w:sz w:val="24"/>
          <w:szCs w:val="24"/>
        </w:rPr>
      </w:pPr>
      <w:r>
        <w:rPr>
          <w:rFonts w:ascii="SimHei" w:hAnsi="SimHei" w:eastAsia="SimHei" w:cs="SimHei"/>
          <w:sz w:val="24"/>
          <w:szCs w:val="24"/>
          <w:b/>
          <w:bCs/>
          <w:spacing w:val="-5"/>
        </w:rPr>
        <w:t>三、培养目标</w:t>
      </w:r>
    </w:p>
    <w:p>
      <w:pPr>
        <w:pStyle w:val="BodyText"/>
        <w:ind w:left="117" w:right="108" w:firstLine="481"/>
        <w:spacing w:before="151" w:line="334" w:lineRule="auto"/>
        <w:jc w:val="both"/>
        <w:rPr>
          <w:sz w:val="24"/>
          <w:szCs w:val="24"/>
        </w:rPr>
      </w:pPr>
      <w:r>
        <w:rPr>
          <w:sz w:val="24"/>
          <w:szCs w:val="24"/>
          <w:spacing w:val="-2"/>
        </w:rPr>
        <w:t>本专业培养理想信念坚定，德、智、体、美、劳全面发展，具有一定的科学文化水</w:t>
      </w:r>
      <w:r>
        <w:rPr>
          <w:sz w:val="24"/>
          <w:szCs w:val="24"/>
          <w:spacing w:val="12"/>
        </w:rPr>
        <w:t xml:space="preserve"> </w:t>
      </w:r>
      <w:r>
        <w:rPr>
          <w:sz w:val="24"/>
          <w:szCs w:val="24"/>
          <w:spacing w:val="-2"/>
        </w:rPr>
        <w:t>平，良好的人文素养、职业道德和创新意识，精益求精的工匠精神，较强的就业能力和</w:t>
      </w:r>
      <w:r>
        <w:rPr>
          <w:sz w:val="24"/>
          <w:szCs w:val="24"/>
          <w:spacing w:val="18"/>
        </w:rPr>
        <w:t xml:space="preserve"> </w:t>
      </w:r>
      <w:r>
        <w:rPr>
          <w:sz w:val="24"/>
          <w:szCs w:val="24"/>
          <w:spacing w:val="-2"/>
        </w:rPr>
        <w:t>可持续发展能力，掌握本专业知识和技术技能，面向商业银行、证券、保险等金融机构</w:t>
      </w:r>
      <w:r>
        <w:rPr>
          <w:sz w:val="24"/>
          <w:szCs w:val="24"/>
          <w:spacing w:val="18"/>
        </w:rPr>
        <w:t xml:space="preserve"> </w:t>
      </w:r>
      <w:r>
        <w:rPr>
          <w:sz w:val="24"/>
          <w:szCs w:val="24"/>
          <w:spacing w:val="-2"/>
        </w:rPr>
        <w:t>的银行专业人员、证券专业人员等职业群，能够从事银行临柜业务处理、客户理财、金</w:t>
      </w:r>
      <w:r>
        <w:rPr>
          <w:sz w:val="24"/>
          <w:szCs w:val="24"/>
          <w:spacing w:val="18"/>
        </w:rPr>
        <w:t xml:space="preserve"> </w:t>
      </w:r>
      <w:r>
        <w:rPr>
          <w:sz w:val="24"/>
          <w:szCs w:val="24"/>
          <w:spacing w:val="-2"/>
        </w:rPr>
        <w:t>融产品营销与推广、证券经纪业务服务、证券投资顾问、保险代理人等工作的高素质技</w:t>
      </w:r>
      <w:r>
        <w:rPr>
          <w:sz w:val="24"/>
          <w:szCs w:val="24"/>
          <w:spacing w:val="18"/>
        </w:rPr>
        <w:t xml:space="preserve"> </w:t>
      </w:r>
      <w:r>
        <w:rPr>
          <w:sz w:val="24"/>
          <w:szCs w:val="24"/>
          <w:spacing w:val="-2"/>
        </w:rPr>
        <w:t>术技能人才。</w:t>
      </w:r>
    </w:p>
    <w:p>
      <w:pPr>
        <w:ind w:left="612"/>
        <w:spacing w:before="38" w:line="221" w:lineRule="auto"/>
        <w:rPr>
          <w:rFonts w:ascii="SimHei" w:hAnsi="SimHei" w:eastAsia="SimHei" w:cs="SimHei"/>
          <w:sz w:val="24"/>
          <w:szCs w:val="24"/>
        </w:rPr>
      </w:pPr>
      <w:r>
        <w:rPr>
          <w:rFonts w:ascii="SimHei" w:hAnsi="SimHei" w:eastAsia="SimHei" w:cs="SimHei"/>
          <w:sz w:val="24"/>
          <w:szCs w:val="24"/>
          <w:b/>
          <w:bCs/>
          <w:spacing w:val="-6"/>
        </w:rPr>
        <w:t>四、培养规格</w:t>
      </w:r>
    </w:p>
    <w:p>
      <w:pPr>
        <w:pStyle w:val="BodyText"/>
        <w:ind w:left="599"/>
        <w:spacing w:before="151" w:line="219" w:lineRule="auto"/>
        <w:rPr>
          <w:sz w:val="24"/>
          <w:szCs w:val="24"/>
        </w:rPr>
      </w:pPr>
      <w:r>
        <w:rPr>
          <w:sz w:val="24"/>
          <w:szCs w:val="24"/>
          <w:spacing w:val="-1"/>
        </w:rPr>
        <w:t>本专业毕业生应在素质、知识和能力等方面达到以下要求。</w:t>
      </w:r>
    </w:p>
    <w:p>
      <w:pPr>
        <w:pStyle w:val="BodyText"/>
        <w:ind w:left="609"/>
        <w:spacing w:before="156" w:line="219" w:lineRule="auto"/>
        <w:rPr>
          <w:sz w:val="24"/>
          <w:szCs w:val="24"/>
        </w:rPr>
      </w:pPr>
      <w:r>
        <w:rPr>
          <w:sz w:val="24"/>
          <w:szCs w:val="24"/>
          <w:spacing w:val="-5"/>
        </w:rPr>
        <w:t>（一）素质</w:t>
      </w:r>
    </w:p>
    <w:p>
      <w:pPr>
        <w:pStyle w:val="BodyText"/>
        <w:ind w:left="106" w:right="108" w:firstLine="509"/>
        <w:spacing w:before="156" w:line="329" w:lineRule="auto"/>
        <w:rPr>
          <w:sz w:val="24"/>
          <w:szCs w:val="24"/>
        </w:rPr>
      </w:pPr>
      <w:r>
        <w:rPr>
          <w:sz w:val="24"/>
          <w:szCs w:val="24"/>
          <w:b/>
          <w:bCs/>
          <w:spacing w:val="-3"/>
        </w:rPr>
        <w:t>1.思想政治素质：</w:t>
      </w:r>
      <w:r>
        <w:rPr>
          <w:sz w:val="24"/>
          <w:szCs w:val="24"/>
          <w:spacing w:val="-3"/>
        </w:rPr>
        <w:t>热爱社会主义祖国，能够准确理解和把握社会主义核心价值观的</w:t>
      </w:r>
      <w:r>
        <w:rPr>
          <w:sz w:val="24"/>
          <w:szCs w:val="24"/>
          <w:spacing w:val="12"/>
        </w:rPr>
        <w:t xml:space="preserve"> </w:t>
      </w:r>
      <w:r>
        <w:rPr>
          <w:sz w:val="24"/>
          <w:szCs w:val="24"/>
          <w:spacing w:val="-3"/>
        </w:rPr>
        <w:t>深刻内涵和实践要求，具有正确的世界观、人生观、价值观。增强“</w:t>
      </w:r>
      <w:r>
        <w:rPr>
          <w:sz w:val="24"/>
          <w:szCs w:val="24"/>
          <w:spacing w:val="-85"/>
        </w:rPr>
        <w:t xml:space="preserve"> </w:t>
      </w:r>
      <w:r>
        <w:rPr>
          <w:sz w:val="24"/>
          <w:szCs w:val="24"/>
          <w:spacing w:val="-3"/>
        </w:rPr>
        <w:t>四个意识</w:t>
      </w:r>
      <w:r>
        <w:rPr>
          <w:sz w:val="24"/>
          <w:szCs w:val="24"/>
          <w:spacing w:val="-88"/>
        </w:rPr>
        <w:t xml:space="preserve"> </w:t>
      </w:r>
      <w:r>
        <w:rPr>
          <w:sz w:val="24"/>
          <w:szCs w:val="24"/>
          <w:spacing w:val="-3"/>
        </w:rPr>
        <w:t>”，坚定</w:t>
      </w:r>
      <w:r>
        <w:rPr>
          <w:sz w:val="24"/>
          <w:szCs w:val="24"/>
        </w:rPr>
        <w:t xml:space="preserve"> </w:t>
      </w:r>
      <w:r>
        <w:rPr>
          <w:sz w:val="24"/>
          <w:szCs w:val="24"/>
          <w:spacing w:val="-4"/>
        </w:rPr>
        <w:t>“</w:t>
      </w:r>
      <w:r>
        <w:rPr>
          <w:sz w:val="24"/>
          <w:szCs w:val="24"/>
          <w:spacing w:val="-74"/>
        </w:rPr>
        <w:t xml:space="preserve"> </w:t>
      </w:r>
      <w:r>
        <w:rPr>
          <w:sz w:val="24"/>
          <w:szCs w:val="24"/>
          <w:spacing w:val="-4"/>
        </w:rPr>
        <w:t>四个自信</w:t>
      </w:r>
      <w:r>
        <w:rPr>
          <w:sz w:val="24"/>
          <w:szCs w:val="24"/>
          <w:spacing w:val="-88"/>
        </w:rPr>
        <w:t xml:space="preserve"> </w:t>
      </w:r>
      <w:r>
        <w:rPr>
          <w:sz w:val="24"/>
          <w:szCs w:val="24"/>
          <w:spacing w:val="-4"/>
        </w:rPr>
        <w:t>”，做到“两个维护</w:t>
      </w:r>
      <w:r>
        <w:rPr>
          <w:sz w:val="24"/>
          <w:szCs w:val="24"/>
          <w:spacing w:val="-88"/>
        </w:rPr>
        <w:t xml:space="preserve"> </w:t>
      </w:r>
      <w:r>
        <w:rPr>
          <w:sz w:val="24"/>
          <w:szCs w:val="24"/>
          <w:spacing w:val="-4"/>
        </w:rPr>
        <w:t>”，躬身践行“两个确立</w:t>
      </w:r>
      <w:r>
        <w:rPr>
          <w:sz w:val="24"/>
          <w:szCs w:val="24"/>
          <w:spacing w:val="-88"/>
        </w:rPr>
        <w:t xml:space="preserve"> </w:t>
      </w:r>
      <w:r>
        <w:rPr>
          <w:sz w:val="24"/>
          <w:szCs w:val="24"/>
          <w:spacing w:val="-4"/>
        </w:rPr>
        <w:t>”。</w:t>
      </w:r>
    </w:p>
    <w:p>
      <w:pPr>
        <w:pStyle w:val="BodyText"/>
        <w:ind w:left="601"/>
        <w:spacing w:before="38" w:line="219" w:lineRule="auto"/>
        <w:rPr>
          <w:sz w:val="24"/>
          <w:szCs w:val="24"/>
        </w:rPr>
      </w:pPr>
      <w:r>
        <w:rPr>
          <w:sz w:val="24"/>
          <w:szCs w:val="24"/>
          <w:b/>
          <w:bCs/>
          <w:spacing w:val="-4"/>
        </w:rPr>
        <w:t>2.人文素质：</w:t>
      </w:r>
    </w:p>
    <w:p>
      <w:pPr>
        <w:pStyle w:val="BodyText"/>
        <w:ind w:left="609"/>
        <w:spacing w:before="153" w:line="219" w:lineRule="auto"/>
        <w:rPr>
          <w:sz w:val="24"/>
          <w:szCs w:val="24"/>
        </w:rPr>
      </w:pPr>
      <w:r>
        <w:rPr>
          <w:sz w:val="24"/>
          <w:szCs w:val="24"/>
          <w:spacing w:val="-1"/>
        </w:rPr>
        <w:t>（1）具有一定的文学、艺术修养和人文科学素养；</w:t>
      </w:r>
    </w:p>
    <w:p>
      <w:pPr>
        <w:pStyle w:val="BodyText"/>
        <w:ind w:left="609"/>
        <w:spacing w:before="156" w:line="219" w:lineRule="auto"/>
        <w:rPr>
          <w:sz w:val="24"/>
          <w:szCs w:val="24"/>
        </w:rPr>
      </w:pPr>
      <w:r>
        <w:rPr>
          <w:sz w:val="24"/>
          <w:szCs w:val="24"/>
          <w:spacing w:val="-2"/>
        </w:rPr>
        <w:t>（2）具有一定的审美能力；</w:t>
      </w:r>
    </w:p>
    <w:p>
      <w:pPr>
        <w:pStyle w:val="BodyText"/>
        <w:ind w:left="609"/>
        <w:spacing w:before="156" w:line="219" w:lineRule="auto"/>
        <w:rPr>
          <w:sz w:val="24"/>
          <w:szCs w:val="24"/>
        </w:rPr>
      </w:pPr>
      <w:r>
        <w:rPr>
          <w:sz w:val="24"/>
          <w:szCs w:val="24"/>
          <w:spacing w:val="-2"/>
        </w:rPr>
        <w:t>（3）具有一定的音乐、礼仪知识；</w:t>
      </w:r>
    </w:p>
    <w:p>
      <w:pPr>
        <w:pStyle w:val="BodyText"/>
        <w:ind w:left="609"/>
        <w:spacing w:before="154" w:line="219" w:lineRule="auto"/>
        <w:rPr>
          <w:sz w:val="24"/>
          <w:szCs w:val="24"/>
        </w:rPr>
      </w:pPr>
      <w:r>
        <w:rPr>
          <w:sz w:val="24"/>
          <w:szCs w:val="24"/>
          <w:spacing w:val="-1"/>
        </w:rPr>
        <w:t>（4）具有分析和解决人与人、人与社会以及人与自然之间的问题的能力与方法。</w:t>
      </w:r>
    </w:p>
    <w:p>
      <w:pPr>
        <w:pStyle w:val="BodyText"/>
        <w:ind w:left="602"/>
        <w:spacing w:before="155" w:line="219" w:lineRule="auto"/>
        <w:rPr>
          <w:sz w:val="24"/>
          <w:szCs w:val="24"/>
        </w:rPr>
      </w:pPr>
      <w:r>
        <w:rPr>
          <w:sz w:val="24"/>
          <w:szCs w:val="24"/>
          <w:b/>
          <w:bCs/>
          <w:spacing w:val="-4"/>
        </w:rPr>
        <w:t>3.职业素质：</w:t>
      </w:r>
    </w:p>
    <w:p>
      <w:pPr>
        <w:spacing w:line="219" w:lineRule="auto"/>
        <w:sectPr>
          <w:footerReference w:type="default" r:id="rId93"/>
          <w:pgSz w:w="11905" w:h="16839"/>
          <w:pgMar w:top="400" w:right="1308" w:bottom="1293" w:left="1307"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90"/>
        <w:spacing w:before="78" w:line="219" w:lineRule="auto"/>
        <w:rPr>
          <w:sz w:val="24"/>
          <w:szCs w:val="24"/>
        </w:rPr>
      </w:pPr>
      <w:r>
        <w:rPr>
          <w:sz w:val="24"/>
          <w:szCs w:val="24"/>
          <w:spacing w:val="-1"/>
        </w:rPr>
        <w:t>（1）热爱金融管理专业，具有本专业的专业知识和专业技能；</w:t>
      </w:r>
    </w:p>
    <w:p>
      <w:pPr>
        <w:pStyle w:val="BodyText"/>
        <w:ind w:left="490"/>
        <w:spacing w:before="155" w:line="219" w:lineRule="auto"/>
        <w:rPr>
          <w:sz w:val="24"/>
          <w:szCs w:val="24"/>
        </w:rPr>
      </w:pPr>
      <w:r>
        <w:rPr>
          <w:sz w:val="24"/>
          <w:szCs w:val="24"/>
          <w:spacing w:val="-1"/>
        </w:rPr>
        <w:t>（2）具有从事金融管理专业相关职业岗位的实际工作能力；</w:t>
      </w:r>
    </w:p>
    <w:p>
      <w:pPr>
        <w:pStyle w:val="BodyText"/>
        <w:ind w:left="490"/>
        <w:spacing w:before="155" w:line="219" w:lineRule="auto"/>
        <w:rPr>
          <w:sz w:val="24"/>
          <w:szCs w:val="24"/>
        </w:rPr>
      </w:pPr>
      <w:r>
        <w:rPr>
          <w:sz w:val="24"/>
          <w:szCs w:val="24"/>
          <w:spacing w:val="-1"/>
        </w:rPr>
        <w:t>（3）具有法律意识、良好的职业道德与敬业精神；</w:t>
      </w:r>
    </w:p>
    <w:p>
      <w:pPr>
        <w:pStyle w:val="BodyText"/>
        <w:ind w:left="490"/>
        <w:spacing w:before="155" w:line="219" w:lineRule="auto"/>
        <w:rPr>
          <w:sz w:val="24"/>
          <w:szCs w:val="24"/>
        </w:rPr>
      </w:pPr>
      <w:r>
        <w:rPr>
          <w:sz w:val="24"/>
          <w:szCs w:val="24"/>
          <w:spacing w:val="-3"/>
        </w:rPr>
        <w:t>（4）具有爱岗敬业、</w:t>
      </w:r>
      <w:r>
        <w:rPr>
          <w:sz w:val="24"/>
          <w:szCs w:val="24"/>
          <w:spacing w:val="-55"/>
        </w:rPr>
        <w:t xml:space="preserve"> </w:t>
      </w:r>
      <w:r>
        <w:rPr>
          <w:sz w:val="24"/>
          <w:szCs w:val="24"/>
          <w:spacing w:val="-3"/>
        </w:rPr>
        <w:t>自律、诚信、进取、勇于创新的良好品质；</w:t>
      </w:r>
    </w:p>
    <w:p>
      <w:pPr>
        <w:pStyle w:val="BodyText"/>
        <w:ind w:left="490"/>
        <w:spacing w:before="153" w:line="219" w:lineRule="auto"/>
        <w:rPr>
          <w:sz w:val="24"/>
          <w:szCs w:val="24"/>
        </w:rPr>
      </w:pPr>
      <w:r>
        <w:rPr>
          <w:sz w:val="24"/>
          <w:szCs w:val="24"/>
          <w:spacing w:val="-1"/>
        </w:rPr>
        <w:t>（5）具有良好的沟通交往能力与团队合作精神；</w:t>
      </w:r>
    </w:p>
    <w:p>
      <w:pPr>
        <w:pStyle w:val="BodyText"/>
        <w:ind w:left="490"/>
        <w:spacing w:before="158" w:line="220" w:lineRule="auto"/>
        <w:rPr>
          <w:sz w:val="24"/>
          <w:szCs w:val="24"/>
        </w:rPr>
      </w:pPr>
      <w:r>
        <w:rPr>
          <w:sz w:val="24"/>
          <w:szCs w:val="24"/>
          <w:spacing w:val="-1"/>
        </w:rPr>
        <w:t>（6）具有较强质量意识、环保意识以及安全意识。</w:t>
      </w:r>
    </w:p>
    <w:p>
      <w:pPr>
        <w:pStyle w:val="BodyText"/>
        <w:ind w:left="478"/>
        <w:spacing w:before="153" w:line="219" w:lineRule="auto"/>
        <w:rPr>
          <w:sz w:val="24"/>
          <w:szCs w:val="24"/>
        </w:rPr>
      </w:pPr>
      <w:r>
        <w:rPr>
          <w:sz w:val="24"/>
          <w:szCs w:val="24"/>
          <w:b/>
          <w:bCs/>
          <w:spacing w:val="-4"/>
        </w:rPr>
        <w:t>4.身心素质：</w:t>
      </w:r>
    </w:p>
    <w:p>
      <w:pPr>
        <w:pStyle w:val="BodyText"/>
        <w:ind w:left="490"/>
        <w:spacing w:before="154" w:line="219" w:lineRule="auto"/>
        <w:rPr>
          <w:sz w:val="24"/>
          <w:szCs w:val="24"/>
        </w:rPr>
      </w:pPr>
      <w:r>
        <w:rPr>
          <w:sz w:val="24"/>
          <w:szCs w:val="24"/>
          <w:spacing w:val="-1"/>
        </w:rPr>
        <w:t>（1）具有一定的金融、体育、卫生和军事基本知识；</w:t>
      </w:r>
    </w:p>
    <w:p>
      <w:pPr>
        <w:pStyle w:val="BodyText"/>
        <w:ind w:firstLine="490"/>
        <w:spacing w:before="156" w:line="279" w:lineRule="auto"/>
        <w:rPr>
          <w:sz w:val="24"/>
          <w:szCs w:val="24"/>
        </w:rPr>
      </w:pPr>
      <w:r>
        <w:rPr>
          <w:sz w:val="24"/>
          <w:szCs w:val="24"/>
          <w:spacing w:val="1"/>
        </w:rPr>
        <w:t>（2）掌握科学锻炼身体的基本技能，养成良好的体育锻炼和卫生习惯，达到国家</w:t>
      </w:r>
      <w:r>
        <w:rPr>
          <w:sz w:val="24"/>
          <w:szCs w:val="24"/>
          <w:spacing w:val="13"/>
        </w:rPr>
        <w:t xml:space="preserve"> </w:t>
      </w:r>
      <w:r>
        <w:rPr>
          <w:sz w:val="24"/>
          <w:szCs w:val="24"/>
          <w:spacing w:val="-1"/>
        </w:rPr>
        <w:t>规定的对大学生体质健康标准测试合格要求；</w:t>
      </w:r>
    </w:p>
    <w:p>
      <w:pPr>
        <w:pStyle w:val="BodyText"/>
        <w:ind w:left="490"/>
        <w:spacing w:before="155" w:line="219" w:lineRule="auto"/>
        <w:rPr>
          <w:sz w:val="24"/>
          <w:szCs w:val="24"/>
        </w:rPr>
      </w:pPr>
      <w:r>
        <w:rPr>
          <w:sz w:val="24"/>
          <w:szCs w:val="24"/>
          <w:spacing w:val="-2"/>
        </w:rPr>
        <w:t>（3）具有健全的心理和健康的体魄。</w:t>
      </w:r>
    </w:p>
    <w:p>
      <w:pPr>
        <w:pStyle w:val="BodyText"/>
        <w:ind w:left="483"/>
        <w:spacing w:before="157" w:line="219" w:lineRule="auto"/>
        <w:rPr>
          <w:sz w:val="24"/>
          <w:szCs w:val="24"/>
        </w:rPr>
      </w:pPr>
      <w:r>
        <w:rPr>
          <w:sz w:val="24"/>
          <w:szCs w:val="24"/>
          <w:b/>
          <w:bCs/>
          <w:spacing w:val="-4"/>
        </w:rPr>
        <w:t>5.创新素质：</w:t>
      </w:r>
    </w:p>
    <w:p>
      <w:pPr>
        <w:pStyle w:val="BodyText"/>
        <w:ind w:firstLine="490"/>
        <w:spacing w:before="153" w:line="279" w:lineRule="auto"/>
        <w:rPr>
          <w:sz w:val="24"/>
          <w:szCs w:val="24"/>
        </w:rPr>
      </w:pPr>
      <w:r>
        <w:rPr>
          <w:sz w:val="24"/>
          <w:szCs w:val="24"/>
          <w:spacing w:val="1"/>
        </w:rPr>
        <w:t>（1）能够打破常规、突破传统，具有敏锐的洞察力、直觉力、丰富的想像力、预</w:t>
      </w:r>
      <w:r>
        <w:rPr>
          <w:sz w:val="24"/>
          <w:szCs w:val="24"/>
          <w:spacing w:val="13"/>
        </w:rPr>
        <w:t xml:space="preserve"> </w:t>
      </w:r>
      <w:r>
        <w:rPr>
          <w:sz w:val="24"/>
          <w:szCs w:val="24"/>
          <w:spacing w:val="-3"/>
        </w:rPr>
        <w:t>测力等；</w:t>
      </w:r>
    </w:p>
    <w:p>
      <w:pPr>
        <w:pStyle w:val="BodyText"/>
        <w:ind w:left="5" w:firstLine="485"/>
        <w:spacing w:before="155" w:line="279" w:lineRule="auto"/>
        <w:rPr>
          <w:sz w:val="24"/>
          <w:szCs w:val="24"/>
        </w:rPr>
      </w:pPr>
      <w:r>
        <w:rPr>
          <w:sz w:val="24"/>
          <w:szCs w:val="24"/>
          <w:spacing w:val="1"/>
        </w:rPr>
        <w:t>（2）能够根据所学专业知识为客户全方面多角度地提供各种金融服务。包括服务</w:t>
      </w:r>
      <w:r>
        <w:rPr>
          <w:sz w:val="24"/>
          <w:szCs w:val="24"/>
          <w:spacing w:val="13"/>
        </w:rPr>
        <w:t xml:space="preserve"> </w:t>
      </w:r>
      <w:r>
        <w:rPr>
          <w:sz w:val="24"/>
          <w:szCs w:val="24"/>
        </w:rPr>
        <w:t>意识的创新、服务环境和服务设施的创新、</w:t>
      </w:r>
      <w:r>
        <w:rPr>
          <w:sz w:val="24"/>
          <w:szCs w:val="24"/>
          <w:spacing w:val="-1"/>
        </w:rPr>
        <w:t>服务方法的创新和服务手段的创新等。</w:t>
      </w:r>
    </w:p>
    <w:p>
      <w:pPr>
        <w:pStyle w:val="BodyText"/>
        <w:ind w:left="490"/>
        <w:spacing w:before="155" w:line="221" w:lineRule="auto"/>
        <w:rPr>
          <w:sz w:val="24"/>
          <w:szCs w:val="24"/>
        </w:rPr>
      </w:pPr>
      <w:r>
        <w:rPr>
          <w:sz w:val="24"/>
          <w:szCs w:val="24"/>
          <w:spacing w:val="-5"/>
        </w:rPr>
        <w:t>（二）知识</w:t>
      </w:r>
    </w:p>
    <w:p>
      <w:pPr>
        <w:pStyle w:val="BodyText"/>
        <w:ind w:left="496"/>
        <w:spacing w:before="153" w:line="219" w:lineRule="auto"/>
        <w:rPr>
          <w:sz w:val="24"/>
          <w:szCs w:val="24"/>
        </w:rPr>
      </w:pPr>
      <w:r>
        <w:rPr>
          <w:sz w:val="24"/>
          <w:szCs w:val="24"/>
          <w:spacing w:val="-1"/>
        </w:rPr>
        <w:t>1.掌握必备的思想政治理论、科学文化基础知识和中华优秀传统文化知识；</w:t>
      </w:r>
    </w:p>
    <w:p>
      <w:pPr>
        <w:pStyle w:val="BodyText"/>
        <w:ind w:left="482" w:right="13" w:hanging="1"/>
        <w:spacing w:before="154" w:line="325" w:lineRule="auto"/>
        <w:rPr>
          <w:sz w:val="24"/>
          <w:szCs w:val="24"/>
        </w:rPr>
      </w:pPr>
      <w:r>
        <w:rPr>
          <w:sz w:val="24"/>
          <w:szCs w:val="24"/>
          <w:spacing w:val="-2"/>
        </w:rPr>
        <w:t>2.掌握信息检索、采集与处理、数据分析的基本理论和撰写数据分析报告的方法；</w:t>
      </w:r>
      <w:r>
        <w:rPr>
          <w:sz w:val="24"/>
          <w:szCs w:val="24"/>
        </w:rPr>
        <w:t xml:space="preserve"> </w:t>
      </w:r>
      <w:r>
        <w:rPr>
          <w:sz w:val="24"/>
          <w:szCs w:val="24"/>
          <w:spacing w:val="-1"/>
        </w:rPr>
        <w:t>3.熟悉金融业相关政策和法律法规；</w:t>
      </w:r>
    </w:p>
    <w:p>
      <w:pPr>
        <w:pStyle w:val="BodyText"/>
        <w:ind w:left="478"/>
        <w:spacing w:before="37" w:line="219" w:lineRule="auto"/>
        <w:rPr>
          <w:sz w:val="24"/>
          <w:szCs w:val="24"/>
        </w:rPr>
      </w:pPr>
      <w:r>
        <w:rPr>
          <w:sz w:val="24"/>
          <w:szCs w:val="24"/>
          <w:spacing w:val="-1"/>
        </w:rPr>
        <w:t>4.掌握经济金融相关基础理论知识；</w:t>
      </w:r>
    </w:p>
    <w:p>
      <w:pPr>
        <w:pStyle w:val="BodyText"/>
        <w:ind w:left="483"/>
        <w:spacing w:before="155" w:line="219" w:lineRule="auto"/>
        <w:rPr>
          <w:sz w:val="24"/>
          <w:szCs w:val="24"/>
        </w:rPr>
      </w:pPr>
      <w:r>
        <w:rPr>
          <w:sz w:val="24"/>
          <w:szCs w:val="24"/>
          <w:spacing w:val="-1"/>
        </w:rPr>
        <w:t>5.掌握证券投资与分析的基础知识；</w:t>
      </w:r>
    </w:p>
    <w:p>
      <w:pPr>
        <w:pStyle w:val="BodyText"/>
        <w:ind w:left="480"/>
        <w:spacing w:before="154" w:line="219" w:lineRule="auto"/>
        <w:rPr>
          <w:sz w:val="24"/>
          <w:szCs w:val="24"/>
        </w:rPr>
      </w:pPr>
      <w:r>
        <w:rPr>
          <w:sz w:val="24"/>
          <w:szCs w:val="24"/>
          <w:spacing w:val="-1"/>
        </w:rPr>
        <w:t>6.掌握投资理财产品的基础理论知识；</w:t>
      </w:r>
    </w:p>
    <w:p>
      <w:pPr>
        <w:pStyle w:val="BodyText"/>
        <w:ind w:left="484"/>
        <w:spacing w:before="157" w:line="219" w:lineRule="auto"/>
        <w:rPr>
          <w:sz w:val="24"/>
          <w:szCs w:val="24"/>
        </w:rPr>
      </w:pPr>
      <w:r>
        <w:rPr>
          <w:sz w:val="24"/>
          <w:szCs w:val="24"/>
          <w:spacing w:val="-1"/>
        </w:rPr>
        <w:t>7.掌握银行各项柜面业务处理核算要求与操作流程；</w:t>
      </w:r>
    </w:p>
    <w:p>
      <w:pPr>
        <w:pStyle w:val="BodyText"/>
        <w:ind w:left="480" w:right="1933"/>
        <w:spacing w:before="153" w:line="325" w:lineRule="auto"/>
        <w:rPr>
          <w:sz w:val="24"/>
          <w:szCs w:val="24"/>
        </w:rPr>
      </w:pPr>
      <w:r>
        <w:rPr>
          <w:sz w:val="24"/>
          <w:szCs w:val="24"/>
          <w:spacing w:val="-3"/>
        </w:rPr>
        <w:t>8.掌握金融服务礼仪的基本规范与金融营销的基本策略与技巧；</w:t>
      </w:r>
      <w:r>
        <w:rPr>
          <w:sz w:val="24"/>
          <w:szCs w:val="24"/>
          <w:spacing w:val="14"/>
        </w:rPr>
        <w:t xml:space="preserve"> </w:t>
      </w:r>
      <w:r>
        <w:rPr>
          <w:sz w:val="24"/>
          <w:szCs w:val="24"/>
          <w:spacing w:val="-1"/>
        </w:rPr>
        <w:t>9.熟悉现代金融业的新知识、新技术、新方法、新应用。</w:t>
      </w:r>
    </w:p>
    <w:p>
      <w:pPr>
        <w:pStyle w:val="BodyText"/>
        <w:ind w:left="490"/>
        <w:spacing w:before="37" w:line="219" w:lineRule="auto"/>
        <w:rPr>
          <w:sz w:val="24"/>
          <w:szCs w:val="24"/>
        </w:rPr>
      </w:pPr>
      <w:r>
        <w:rPr>
          <w:sz w:val="24"/>
          <w:szCs w:val="24"/>
          <w:spacing w:val="-5"/>
        </w:rPr>
        <w:t>（三）能力</w:t>
      </w:r>
    </w:p>
    <w:p>
      <w:pPr>
        <w:pStyle w:val="BodyText"/>
        <w:ind w:firstLine="495"/>
        <w:spacing w:before="153" w:line="325" w:lineRule="auto"/>
        <w:rPr>
          <w:sz w:val="24"/>
          <w:szCs w:val="24"/>
        </w:rPr>
      </w:pPr>
      <w:r>
        <w:rPr>
          <w:sz w:val="24"/>
          <w:szCs w:val="24"/>
          <w:spacing w:val="-2"/>
        </w:rPr>
        <w:t>1.掌握金融从业人员各项礼仪规范，能根据金融业务工作的需要，展示规范</w:t>
      </w:r>
      <w:r>
        <w:rPr>
          <w:sz w:val="24"/>
          <w:szCs w:val="24"/>
          <w:spacing w:val="-3"/>
        </w:rPr>
        <w:t>礼仪服</w:t>
      </w:r>
      <w:r>
        <w:rPr>
          <w:sz w:val="24"/>
          <w:szCs w:val="24"/>
        </w:rPr>
        <w:t xml:space="preserve"> </w:t>
      </w:r>
      <w:r>
        <w:rPr>
          <w:sz w:val="24"/>
          <w:szCs w:val="24"/>
          <w:spacing w:val="-3"/>
        </w:rPr>
        <w:t>务过程；</w:t>
      </w:r>
    </w:p>
    <w:p>
      <w:pPr>
        <w:pStyle w:val="BodyText"/>
        <w:ind w:left="8" w:firstLine="473"/>
        <w:spacing w:before="36" w:line="325" w:lineRule="auto"/>
        <w:rPr>
          <w:sz w:val="24"/>
          <w:szCs w:val="24"/>
        </w:rPr>
      </w:pPr>
      <w:r>
        <w:rPr>
          <w:sz w:val="24"/>
          <w:szCs w:val="24"/>
          <w:spacing w:val="-2"/>
        </w:rPr>
        <w:t>2.能够熟练运用证券买卖委托系统等投资分析软件，具有股票、基金、期货等证券</w:t>
      </w:r>
      <w:r>
        <w:rPr>
          <w:sz w:val="24"/>
          <w:szCs w:val="24"/>
          <w:spacing w:val="12"/>
        </w:rPr>
        <w:t xml:space="preserve"> </w:t>
      </w:r>
      <w:r>
        <w:rPr>
          <w:sz w:val="24"/>
          <w:szCs w:val="24"/>
          <w:spacing w:val="-2"/>
        </w:rPr>
        <w:t>买卖的实际操作能力；</w:t>
      </w:r>
    </w:p>
    <w:p>
      <w:pPr>
        <w:spacing w:line="325" w:lineRule="auto"/>
        <w:sectPr>
          <w:footerReference w:type="default" r:id="rId94"/>
          <w:pgSz w:w="11905" w:h="16839"/>
          <w:pgMar w:top="400" w:right="1417" w:bottom="1293" w:left="1426"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132" w:right="111" w:firstLine="472"/>
        <w:spacing w:before="78" w:line="324" w:lineRule="auto"/>
        <w:rPr>
          <w:sz w:val="24"/>
          <w:szCs w:val="24"/>
        </w:rPr>
      </w:pPr>
      <w:r>
        <w:rPr>
          <w:sz w:val="24"/>
          <w:szCs w:val="24"/>
          <w:spacing w:val="-2"/>
        </w:rPr>
        <w:t>3.熟悉投资理财市场基本状况，熟知金融营销知识、技巧，能够根据客户的不同特</w:t>
      </w:r>
      <w:r>
        <w:rPr>
          <w:sz w:val="24"/>
          <w:szCs w:val="24"/>
          <w:spacing w:val="10"/>
        </w:rPr>
        <w:t xml:space="preserve"> </w:t>
      </w:r>
      <w:r>
        <w:rPr>
          <w:sz w:val="24"/>
          <w:szCs w:val="24"/>
          <w:spacing w:val="-2"/>
        </w:rPr>
        <w:t>点采取不同的营销策略；</w:t>
      </w:r>
    </w:p>
    <w:p>
      <w:pPr>
        <w:pStyle w:val="BodyText"/>
        <w:ind w:left="119" w:right="103" w:firstLine="480"/>
        <w:spacing w:before="36" w:line="325" w:lineRule="auto"/>
        <w:rPr>
          <w:sz w:val="24"/>
          <w:szCs w:val="24"/>
        </w:rPr>
      </w:pPr>
      <w:r>
        <w:rPr>
          <w:sz w:val="24"/>
          <w:szCs w:val="24"/>
          <w:spacing w:val="-1"/>
        </w:rPr>
        <w:t>4.能熟练规范进行银行网点存款、贷款、结算、代理</w:t>
      </w:r>
      <w:r>
        <w:rPr>
          <w:sz w:val="24"/>
          <w:szCs w:val="24"/>
          <w:spacing w:val="-2"/>
        </w:rPr>
        <w:t>等各类临柜业务的客户接待、</w:t>
      </w:r>
      <w:r>
        <w:rPr>
          <w:sz w:val="24"/>
          <w:szCs w:val="24"/>
        </w:rPr>
        <w:t xml:space="preserve"> </w:t>
      </w:r>
      <w:r>
        <w:rPr>
          <w:sz w:val="24"/>
          <w:szCs w:val="24"/>
          <w:spacing w:val="-1"/>
        </w:rPr>
        <w:t>业务引导与业务处理；</w:t>
      </w:r>
    </w:p>
    <w:p>
      <w:pPr>
        <w:pStyle w:val="BodyText"/>
        <w:ind w:left="120" w:right="111" w:firstLine="484"/>
        <w:spacing w:before="35" w:line="326" w:lineRule="auto"/>
        <w:rPr>
          <w:sz w:val="24"/>
          <w:szCs w:val="24"/>
        </w:rPr>
      </w:pPr>
      <w:r>
        <w:rPr>
          <w:sz w:val="24"/>
          <w:szCs w:val="24"/>
          <w:spacing w:val="-2"/>
        </w:rPr>
        <w:t>5.掌握个人理财业务的专业技能，能制定理财方案，具有理财产品销售技巧及客户</w:t>
      </w:r>
      <w:r>
        <w:rPr>
          <w:sz w:val="24"/>
          <w:szCs w:val="24"/>
          <w:spacing w:val="10"/>
        </w:rPr>
        <w:t xml:space="preserve"> </w:t>
      </w:r>
      <w:r>
        <w:rPr>
          <w:sz w:val="24"/>
          <w:szCs w:val="24"/>
          <w:spacing w:val="-2"/>
        </w:rPr>
        <w:t>服务能力；</w:t>
      </w:r>
    </w:p>
    <w:p>
      <w:pPr>
        <w:pStyle w:val="BodyText"/>
        <w:ind w:left="120" w:right="50" w:firstLine="481"/>
        <w:spacing w:before="31" w:line="330" w:lineRule="auto"/>
        <w:jc w:val="both"/>
        <w:rPr>
          <w:sz w:val="24"/>
          <w:szCs w:val="24"/>
        </w:rPr>
      </w:pPr>
      <w:r>
        <w:rPr>
          <w:sz w:val="24"/>
          <w:szCs w:val="24"/>
          <w:spacing w:val="-4"/>
        </w:rPr>
        <w:t>6.具备数据采集、信息检索的能力，能够通过企业数据平台、BI</w:t>
      </w:r>
      <w:r>
        <w:rPr>
          <w:sz w:val="24"/>
          <w:szCs w:val="24"/>
          <w:spacing w:val="-29"/>
        </w:rPr>
        <w:t xml:space="preserve"> </w:t>
      </w:r>
      <w:r>
        <w:rPr>
          <w:sz w:val="24"/>
          <w:szCs w:val="24"/>
          <w:spacing w:val="-4"/>
        </w:rPr>
        <w:t>系统、数据库等途</w:t>
      </w:r>
      <w:r>
        <w:rPr>
          <w:sz w:val="24"/>
          <w:szCs w:val="24"/>
        </w:rPr>
        <w:t xml:space="preserve"> </w:t>
      </w:r>
      <w:r>
        <w:rPr>
          <w:sz w:val="24"/>
          <w:szCs w:val="24"/>
          <w:spacing w:val="-5"/>
        </w:rPr>
        <w:t>径提取内部数据，通过爬虫工具抓取外部免费数据；并通过Excel</w:t>
      </w:r>
      <w:r>
        <w:rPr>
          <w:sz w:val="24"/>
          <w:szCs w:val="24"/>
          <w:spacing w:val="-32"/>
        </w:rPr>
        <w:t xml:space="preserve"> </w:t>
      </w:r>
      <w:r>
        <w:rPr>
          <w:sz w:val="24"/>
          <w:szCs w:val="24"/>
          <w:spacing w:val="-5"/>
        </w:rPr>
        <w:t>工具对数据进行清洗，</w:t>
      </w:r>
      <w:r>
        <w:rPr>
          <w:sz w:val="24"/>
          <w:szCs w:val="24"/>
        </w:rPr>
        <w:t xml:space="preserve"> </w:t>
      </w:r>
      <w:r>
        <w:rPr>
          <w:sz w:val="24"/>
          <w:szCs w:val="24"/>
          <w:spacing w:val="-1"/>
        </w:rPr>
        <w:t>并根据分析的目的和主题对数据进行整理；</w:t>
      </w:r>
    </w:p>
    <w:p>
      <w:pPr>
        <w:pStyle w:val="BodyText"/>
        <w:ind w:left="146" w:right="111" w:firstLine="459"/>
        <w:spacing w:before="32" w:line="325" w:lineRule="auto"/>
        <w:rPr>
          <w:sz w:val="24"/>
          <w:szCs w:val="24"/>
        </w:rPr>
      </w:pPr>
      <w:r>
        <w:rPr>
          <w:sz w:val="24"/>
          <w:szCs w:val="24"/>
          <w:spacing w:val="-2"/>
        </w:rPr>
        <w:t>7.具备数据可视化的能力，能够运用金融相关数据可视化工具，应用可视化方案对</w:t>
      </w:r>
      <w:r>
        <w:rPr>
          <w:sz w:val="24"/>
          <w:szCs w:val="24"/>
          <w:spacing w:val="9"/>
        </w:rPr>
        <w:t xml:space="preserve"> </w:t>
      </w:r>
      <w:r>
        <w:rPr>
          <w:sz w:val="24"/>
          <w:szCs w:val="24"/>
          <w:spacing w:val="-3"/>
        </w:rPr>
        <w:t>已分析出的项目数据结果进行展现。</w:t>
      </w:r>
    </w:p>
    <w:p>
      <w:pPr>
        <w:pStyle w:val="BodyText"/>
        <w:ind w:left="617" w:right="6536" w:hanging="11"/>
        <w:spacing w:before="38" w:line="322" w:lineRule="auto"/>
        <w:rPr>
          <w:sz w:val="24"/>
          <w:szCs w:val="24"/>
        </w:rPr>
      </w:pPr>
      <w:r>
        <w:rPr>
          <w:rFonts w:ascii="SimHei" w:hAnsi="SimHei" w:eastAsia="SimHei" w:cs="SimHei"/>
          <w:sz w:val="24"/>
          <w:szCs w:val="24"/>
          <w:b/>
          <w:bCs/>
          <w:spacing w:val="-4"/>
        </w:rPr>
        <w:t>五、毕业资格与要求</w:t>
      </w:r>
      <w:r>
        <w:rPr>
          <w:rFonts w:ascii="SimHei" w:hAnsi="SimHei" w:eastAsia="SimHei" w:cs="SimHei"/>
          <w:sz w:val="24"/>
          <w:szCs w:val="24"/>
          <w:spacing w:val="3"/>
        </w:rPr>
        <w:t xml:space="preserve"> </w:t>
      </w:r>
      <w:r>
        <w:rPr>
          <w:sz w:val="24"/>
          <w:szCs w:val="24"/>
          <w:b/>
          <w:bCs/>
          <w:spacing w:val="-6"/>
        </w:rPr>
        <w:t>1.毕业学分要求</w:t>
      </w:r>
    </w:p>
    <w:p>
      <w:pPr>
        <w:pStyle w:val="BodyText"/>
        <w:ind w:left="137" w:right="111" w:firstLine="450"/>
        <w:spacing w:before="42" w:line="326" w:lineRule="auto"/>
        <w:rPr>
          <w:sz w:val="24"/>
          <w:szCs w:val="24"/>
        </w:rPr>
      </w:pPr>
      <w:r>
        <w:rPr>
          <w:sz w:val="24"/>
          <w:szCs w:val="24"/>
        </w:rPr>
        <w:t>“通识教育课程+专业基础课程+专业课程</w:t>
      </w:r>
      <w:r>
        <w:rPr>
          <w:sz w:val="24"/>
          <w:szCs w:val="24"/>
          <w:spacing w:val="-81"/>
        </w:rPr>
        <w:t xml:space="preserve"> </w:t>
      </w:r>
      <w:r>
        <w:rPr>
          <w:sz w:val="24"/>
          <w:szCs w:val="24"/>
        </w:rPr>
        <w:t>”学分≥134；“职业拓展课程</w:t>
      </w:r>
      <w:r>
        <w:rPr>
          <w:sz w:val="24"/>
          <w:szCs w:val="24"/>
          <w:spacing w:val="-86"/>
        </w:rPr>
        <w:t xml:space="preserve"> </w:t>
      </w:r>
      <w:r>
        <w:rPr>
          <w:sz w:val="24"/>
          <w:szCs w:val="24"/>
        </w:rPr>
        <w:t>”学分≥ </w:t>
      </w:r>
      <w:r>
        <w:rPr>
          <w:sz w:val="24"/>
          <w:szCs w:val="24"/>
          <w:spacing w:val="-1"/>
        </w:rPr>
        <w:t>18；总学分≥152。专业必修课程学分必须全部获得。未受过处分或者处分已撤销。</w:t>
      </w:r>
    </w:p>
    <w:p>
      <w:pPr>
        <w:pStyle w:val="BodyText"/>
        <w:ind w:left="603"/>
        <w:spacing w:before="31" w:line="219" w:lineRule="auto"/>
        <w:rPr>
          <w:sz w:val="24"/>
          <w:szCs w:val="24"/>
        </w:rPr>
      </w:pPr>
      <w:r>
        <w:rPr>
          <w:sz w:val="24"/>
          <w:szCs w:val="24"/>
          <w:b/>
          <w:bCs/>
          <w:spacing w:val="-4"/>
        </w:rPr>
        <w:t>2.计算机能力要求</w:t>
      </w:r>
    </w:p>
    <w:p>
      <w:pPr>
        <w:pStyle w:val="BodyText"/>
        <w:ind w:left="604"/>
        <w:spacing w:before="155" w:line="219" w:lineRule="auto"/>
        <w:rPr>
          <w:sz w:val="24"/>
          <w:szCs w:val="24"/>
        </w:rPr>
      </w:pPr>
      <w:r>
        <w:rPr>
          <w:sz w:val="24"/>
          <w:szCs w:val="24"/>
          <w:spacing w:val="-1"/>
        </w:rPr>
        <w:t>获得全国计算机一级证书或其他同等级计算机证书。</w:t>
      </w:r>
    </w:p>
    <w:p>
      <w:pPr>
        <w:pStyle w:val="BodyText"/>
        <w:ind w:left="604"/>
        <w:spacing w:before="158" w:line="219" w:lineRule="auto"/>
        <w:outlineLvl w:val="0"/>
        <w:rPr>
          <w:sz w:val="24"/>
          <w:szCs w:val="24"/>
        </w:rPr>
      </w:pPr>
      <w:r>
        <w:rPr>
          <w:sz w:val="24"/>
          <w:szCs w:val="24"/>
          <w:b/>
          <w:bCs/>
          <w:spacing w:val="-4"/>
        </w:rPr>
        <w:t>3.语言能力要求</w:t>
      </w:r>
    </w:p>
    <w:p>
      <w:pPr>
        <w:pStyle w:val="BodyText"/>
        <w:ind w:left="606"/>
        <w:spacing w:before="154" w:line="219" w:lineRule="auto"/>
        <w:rPr>
          <w:sz w:val="24"/>
          <w:szCs w:val="24"/>
        </w:rPr>
      </w:pPr>
      <w:r>
        <w:rPr>
          <w:sz w:val="24"/>
          <w:szCs w:val="24"/>
          <w:spacing w:val="-1"/>
        </w:rPr>
        <w:t>《高职英语（一）》、《高职英语（二）》成绩合格。</w:t>
      </w:r>
    </w:p>
    <w:p>
      <w:pPr>
        <w:pStyle w:val="BodyText"/>
        <w:ind w:left="599"/>
        <w:spacing w:before="154" w:line="219" w:lineRule="auto"/>
        <w:rPr>
          <w:sz w:val="24"/>
          <w:szCs w:val="24"/>
        </w:rPr>
      </w:pPr>
      <w:r>
        <w:rPr>
          <w:sz w:val="24"/>
          <w:szCs w:val="24"/>
          <w:b/>
          <w:bCs/>
          <w:spacing w:val="-3"/>
        </w:rPr>
        <w:t>4.职业资格证书要求</w:t>
      </w:r>
    </w:p>
    <w:p>
      <w:pPr>
        <w:spacing w:line="104" w:lineRule="auto"/>
        <w:rPr>
          <w:rFonts w:ascii="Arial"/>
          <w:sz w:val="2"/>
        </w:rPr>
      </w:pPr>
      <w:r>
        <w:rPr>
          <w:rFonts w:ascii="Arial"/>
          <w:sz w:val="2"/>
        </w:r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795"/>
        <w:gridCol w:w="5494"/>
      </w:tblGrid>
      <w:tr>
        <w:trPr>
          <w:trHeight w:val="376" w:hRule="atLeast"/>
        </w:trPr>
        <w:tc>
          <w:tcPr>
            <w:tcW w:w="3795" w:type="dxa"/>
            <w:vAlign w:val="top"/>
          </w:tcPr>
          <w:p>
            <w:pPr>
              <w:pStyle w:val="TableText"/>
              <w:ind w:left="1271"/>
              <w:spacing w:before="82" w:line="227" w:lineRule="auto"/>
              <w:rPr/>
            </w:pPr>
            <w:r>
              <w:rPr>
                <w:b/>
                <w:bCs/>
                <w:spacing w:val="6"/>
              </w:rPr>
              <w:t>职业资格证书</w:t>
            </w:r>
          </w:p>
        </w:tc>
        <w:tc>
          <w:tcPr>
            <w:tcW w:w="5494" w:type="dxa"/>
            <w:vAlign w:val="top"/>
          </w:tcPr>
          <w:p>
            <w:pPr>
              <w:pStyle w:val="TableText"/>
              <w:ind w:left="2334"/>
              <w:spacing w:before="82" w:line="228" w:lineRule="auto"/>
              <w:rPr/>
            </w:pPr>
            <w:r>
              <w:rPr>
                <w:b/>
                <w:bCs/>
                <w:spacing w:val="5"/>
              </w:rPr>
              <w:t>发证部门</w:t>
            </w:r>
          </w:p>
        </w:tc>
      </w:tr>
      <w:tr>
        <w:trPr>
          <w:trHeight w:val="469" w:hRule="atLeast"/>
        </w:trPr>
        <w:tc>
          <w:tcPr>
            <w:tcW w:w="3795" w:type="dxa"/>
            <w:vAlign w:val="top"/>
          </w:tcPr>
          <w:p>
            <w:pPr>
              <w:pStyle w:val="TableText"/>
              <w:ind w:left="1064"/>
              <w:spacing w:before="128" w:line="227" w:lineRule="auto"/>
              <w:rPr/>
            </w:pPr>
            <w:r>
              <w:rPr>
                <w:spacing w:val="8"/>
              </w:rPr>
              <w:t>基金从业资格证书</w:t>
            </w:r>
          </w:p>
        </w:tc>
        <w:tc>
          <w:tcPr>
            <w:tcW w:w="5494" w:type="dxa"/>
            <w:vAlign w:val="top"/>
          </w:tcPr>
          <w:p>
            <w:pPr>
              <w:pStyle w:val="TableText"/>
              <w:ind w:left="1616"/>
              <w:spacing w:before="128" w:line="227" w:lineRule="auto"/>
              <w:rPr/>
            </w:pPr>
            <w:r>
              <w:rPr>
                <w:spacing w:val="7"/>
              </w:rPr>
              <w:t>中国证券投资基金业协会</w:t>
            </w:r>
          </w:p>
        </w:tc>
      </w:tr>
      <w:tr>
        <w:trPr>
          <w:trHeight w:val="469" w:hRule="atLeast"/>
        </w:trPr>
        <w:tc>
          <w:tcPr>
            <w:tcW w:w="3795" w:type="dxa"/>
            <w:vAlign w:val="top"/>
          </w:tcPr>
          <w:p>
            <w:pPr>
              <w:pStyle w:val="TableText"/>
              <w:ind w:left="1066"/>
              <w:spacing w:before="129" w:line="227" w:lineRule="auto"/>
              <w:rPr/>
            </w:pPr>
            <w:r>
              <w:rPr>
                <w:spacing w:val="8"/>
              </w:rPr>
              <w:t>期货从业资格证书</w:t>
            </w:r>
          </w:p>
        </w:tc>
        <w:tc>
          <w:tcPr>
            <w:tcW w:w="5494" w:type="dxa"/>
            <w:vAlign w:val="top"/>
          </w:tcPr>
          <w:p>
            <w:pPr>
              <w:pStyle w:val="TableText"/>
              <w:ind w:left="2036"/>
              <w:spacing w:before="129" w:line="227" w:lineRule="auto"/>
              <w:rPr/>
            </w:pPr>
            <w:r>
              <w:rPr>
                <w:spacing w:val="5"/>
              </w:rPr>
              <w:t>中国期货业协会</w:t>
            </w:r>
          </w:p>
        </w:tc>
      </w:tr>
      <w:tr>
        <w:trPr>
          <w:trHeight w:val="469" w:hRule="atLeast"/>
        </w:trPr>
        <w:tc>
          <w:tcPr>
            <w:tcW w:w="3795" w:type="dxa"/>
            <w:vAlign w:val="top"/>
          </w:tcPr>
          <w:p>
            <w:pPr>
              <w:pStyle w:val="TableText"/>
              <w:ind w:left="853"/>
              <w:spacing w:before="131" w:line="227" w:lineRule="auto"/>
              <w:rPr/>
            </w:pPr>
            <w:r>
              <w:rPr>
                <w:spacing w:val="8"/>
              </w:rPr>
              <w:t>银行初级从业资格证书</w:t>
            </w:r>
          </w:p>
        </w:tc>
        <w:tc>
          <w:tcPr>
            <w:tcW w:w="5494" w:type="dxa"/>
            <w:vAlign w:val="top"/>
          </w:tcPr>
          <w:p>
            <w:pPr>
              <w:pStyle w:val="TableText"/>
              <w:ind w:left="2036"/>
              <w:spacing w:before="131" w:line="227" w:lineRule="auto"/>
              <w:rPr/>
            </w:pPr>
            <w:r>
              <w:rPr>
                <w:spacing w:val="5"/>
              </w:rPr>
              <w:t>中国银行业协会</w:t>
            </w:r>
          </w:p>
        </w:tc>
      </w:tr>
      <w:tr>
        <w:trPr>
          <w:trHeight w:val="469" w:hRule="atLeast"/>
        </w:trPr>
        <w:tc>
          <w:tcPr>
            <w:tcW w:w="3795" w:type="dxa"/>
            <w:vAlign w:val="top"/>
          </w:tcPr>
          <w:p>
            <w:pPr>
              <w:pStyle w:val="TableText"/>
              <w:ind w:left="853"/>
              <w:spacing w:before="132" w:line="227" w:lineRule="auto"/>
              <w:rPr/>
            </w:pPr>
            <w:r>
              <w:rPr>
                <w:spacing w:val="8"/>
              </w:rPr>
              <w:t>银行中级从业资格证书</w:t>
            </w:r>
          </w:p>
        </w:tc>
        <w:tc>
          <w:tcPr>
            <w:tcW w:w="5494" w:type="dxa"/>
            <w:vAlign w:val="top"/>
          </w:tcPr>
          <w:p>
            <w:pPr>
              <w:pStyle w:val="TableText"/>
              <w:ind w:left="2036"/>
              <w:spacing w:before="132" w:line="227" w:lineRule="auto"/>
              <w:rPr/>
            </w:pPr>
            <w:r>
              <w:rPr>
                <w:spacing w:val="5"/>
              </w:rPr>
              <w:t>中国银行业协会</w:t>
            </w:r>
          </w:p>
        </w:tc>
      </w:tr>
      <w:tr>
        <w:trPr>
          <w:trHeight w:val="470" w:hRule="atLeast"/>
        </w:trPr>
        <w:tc>
          <w:tcPr>
            <w:tcW w:w="3795" w:type="dxa"/>
            <w:vAlign w:val="top"/>
          </w:tcPr>
          <w:p>
            <w:pPr>
              <w:pStyle w:val="TableText"/>
              <w:ind w:left="957"/>
              <w:spacing w:before="131" w:line="227" w:lineRule="auto"/>
              <w:rPr/>
            </w:pPr>
            <w:r>
              <w:rPr>
                <w:spacing w:val="9"/>
              </w:rPr>
              <w:t>会计能力成熟度认证</w:t>
            </w:r>
          </w:p>
        </w:tc>
        <w:tc>
          <w:tcPr>
            <w:tcW w:w="5494" w:type="dxa"/>
            <w:vAlign w:val="top"/>
          </w:tcPr>
          <w:p>
            <w:pPr>
              <w:pStyle w:val="TableText"/>
              <w:ind w:left="1442"/>
              <w:spacing w:before="131" w:line="227" w:lineRule="auto"/>
              <w:rPr/>
            </w:pPr>
            <w:r>
              <w:rPr>
                <w:spacing w:val="8"/>
              </w:rPr>
              <w:t>商业会计学会</w:t>
            </w:r>
            <w:r>
              <w:rPr>
                <w:spacing w:val="-30"/>
              </w:rPr>
              <w:t xml:space="preserve"> </w:t>
            </w:r>
            <w:r>
              <w:rPr/>
              <w:t>CMAC</w:t>
            </w:r>
            <w:r>
              <w:rPr>
                <w:spacing w:val="-40"/>
              </w:rPr>
              <w:t xml:space="preserve"> </w:t>
            </w:r>
            <w:r>
              <w:rPr>
                <w:spacing w:val="8"/>
              </w:rPr>
              <w:t>认证中心</w:t>
            </w:r>
          </w:p>
        </w:tc>
      </w:tr>
      <w:tr>
        <w:trPr>
          <w:trHeight w:val="474" w:hRule="atLeast"/>
        </w:trPr>
        <w:tc>
          <w:tcPr>
            <w:tcW w:w="3795" w:type="dxa"/>
            <w:vAlign w:val="top"/>
          </w:tcPr>
          <w:p>
            <w:pPr>
              <w:pStyle w:val="TableText"/>
              <w:ind w:left="1297"/>
              <w:spacing w:before="131" w:line="227" w:lineRule="auto"/>
              <w:rPr/>
            </w:pPr>
            <w:r>
              <w:rPr/>
              <w:t>ERP</w:t>
            </w:r>
            <w:r>
              <w:rPr>
                <w:spacing w:val="-38"/>
              </w:rPr>
              <w:t xml:space="preserve"> </w:t>
            </w:r>
            <w:r>
              <w:rPr>
                <w:spacing w:val="9"/>
              </w:rPr>
              <w:t>认证证书</w:t>
            </w:r>
          </w:p>
        </w:tc>
        <w:tc>
          <w:tcPr>
            <w:tcW w:w="5494" w:type="dxa"/>
            <w:vAlign w:val="top"/>
          </w:tcPr>
          <w:p>
            <w:pPr>
              <w:pStyle w:val="TableText"/>
              <w:ind w:left="1390"/>
              <w:spacing w:before="131" w:line="227" w:lineRule="auto"/>
              <w:rPr/>
            </w:pPr>
            <w:r>
              <w:rPr>
                <w:spacing w:val="9"/>
              </w:rPr>
              <w:t>工业和信息化部人才交流中心</w:t>
            </w:r>
          </w:p>
        </w:tc>
      </w:tr>
    </w:tbl>
    <w:p>
      <w:pPr>
        <w:pStyle w:val="BodyText"/>
        <w:ind w:left="602"/>
        <w:spacing w:before="145" w:line="219" w:lineRule="auto"/>
        <w:rPr>
          <w:sz w:val="24"/>
          <w:szCs w:val="24"/>
        </w:rPr>
      </w:pPr>
      <w:r>
        <w:rPr>
          <w:sz w:val="24"/>
          <w:szCs w:val="24"/>
          <w:spacing w:val="-1"/>
        </w:rPr>
        <w:t>符合以下条件之一可免职业资格证书要求：</w:t>
      </w:r>
    </w:p>
    <w:p>
      <w:pPr>
        <w:pStyle w:val="BodyText"/>
        <w:ind w:left="611"/>
        <w:spacing w:before="158" w:line="219" w:lineRule="auto"/>
        <w:rPr>
          <w:sz w:val="24"/>
          <w:szCs w:val="24"/>
        </w:rPr>
      </w:pPr>
      <w:r>
        <w:rPr>
          <w:sz w:val="24"/>
          <w:szCs w:val="24"/>
          <w:spacing w:val="-1"/>
        </w:rPr>
        <w:t>（1）获得全国职业院校技能大赛或世界技能大赛全国选拔赛三等以上奖项</w:t>
      </w:r>
    </w:p>
    <w:p>
      <w:pPr>
        <w:pStyle w:val="BodyText"/>
        <w:ind w:left="611"/>
        <w:spacing w:before="154" w:line="219" w:lineRule="auto"/>
        <w:rPr>
          <w:sz w:val="24"/>
          <w:szCs w:val="24"/>
        </w:rPr>
      </w:pPr>
      <w:r>
        <w:rPr>
          <w:sz w:val="24"/>
          <w:szCs w:val="24"/>
          <w:spacing w:val="-1"/>
        </w:rPr>
        <w:t>（2）获得江苏省职业院校技能大赛或世界技能大赛江苏省选拔赛一等奖</w:t>
      </w:r>
    </w:p>
    <w:p>
      <w:pPr>
        <w:pStyle w:val="BodyText"/>
        <w:ind w:left="611"/>
        <w:spacing w:before="155" w:line="219" w:lineRule="auto"/>
        <w:rPr>
          <w:sz w:val="24"/>
          <w:szCs w:val="24"/>
        </w:rPr>
      </w:pPr>
      <w:r>
        <w:rPr>
          <w:sz w:val="24"/>
          <w:szCs w:val="24"/>
          <w:spacing w:val="-3"/>
        </w:rPr>
        <w:t>（3）获得专利</w:t>
      </w:r>
    </w:p>
    <w:p>
      <w:pPr>
        <w:spacing w:line="219" w:lineRule="auto"/>
        <w:sectPr>
          <w:footerReference w:type="default" r:id="rId95"/>
          <w:pgSz w:w="11905" w:h="16839"/>
          <w:pgMar w:top="400" w:right="1305" w:bottom="1293" w:left="1305"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557"/>
        <w:spacing w:before="78" w:line="219" w:lineRule="auto"/>
        <w:rPr>
          <w:sz w:val="24"/>
          <w:szCs w:val="24"/>
        </w:rPr>
      </w:pPr>
      <w:r>
        <w:rPr>
          <w:sz w:val="24"/>
          <w:szCs w:val="24"/>
          <w:b/>
          <w:bCs/>
          <w:spacing w:val="-3"/>
        </w:rPr>
        <w:t>5.体质健康测试要求</w:t>
      </w:r>
    </w:p>
    <w:p>
      <w:pPr>
        <w:pStyle w:val="BodyText"/>
        <w:ind w:left="77" w:right="64" w:firstLine="480"/>
        <w:spacing w:before="155" w:line="326" w:lineRule="auto"/>
        <w:rPr>
          <w:sz w:val="24"/>
          <w:szCs w:val="24"/>
        </w:rPr>
      </w:pPr>
      <w:r>
        <w:rPr>
          <w:sz w:val="24"/>
          <w:szCs w:val="24"/>
          <w:spacing w:val="-2"/>
        </w:rPr>
        <w:t>学生体质健康测试须达标。因病或残疾不能参加全部或部分项目测试，可向学校提</w:t>
      </w:r>
      <w:r>
        <w:rPr>
          <w:sz w:val="24"/>
          <w:szCs w:val="24"/>
          <w:spacing w:val="8"/>
        </w:rPr>
        <w:t xml:space="preserve"> </w:t>
      </w:r>
      <w:r>
        <w:rPr>
          <w:sz w:val="24"/>
          <w:szCs w:val="24"/>
          <w:spacing w:val="-1"/>
        </w:rPr>
        <w:t>交免予执行《学生体质健康标准》的申请，学校审批后方可免予执行。</w:t>
      </w:r>
    </w:p>
    <w:p>
      <w:pPr>
        <w:pStyle w:val="BodyText"/>
        <w:ind w:left="570" w:right="6007" w:hanging="10"/>
        <w:spacing w:before="30" w:line="323" w:lineRule="auto"/>
        <w:rPr>
          <w:sz w:val="24"/>
          <w:szCs w:val="24"/>
        </w:rPr>
      </w:pPr>
      <w:r>
        <w:rPr>
          <w:rFonts w:ascii="SimHei" w:hAnsi="SimHei" w:eastAsia="SimHei" w:cs="SimHei"/>
          <w:sz w:val="24"/>
          <w:szCs w:val="24"/>
          <w:b/>
          <w:bCs/>
          <w:spacing w:val="-4"/>
        </w:rPr>
        <w:t>六、课程设置及学时安排</w:t>
      </w:r>
      <w:r>
        <w:rPr>
          <w:rFonts w:ascii="SimHei" w:hAnsi="SimHei" w:eastAsia="SimHei" w:cs="SimHei"/>
          <w:sz w:val="24"/>
          <w:szCs w:val="24"/>
          <w:spacing w:val="8"/>
        </w:rPr>
        <w:t xml:space="preserve"> </w:t>
      </w:r>
      <w:r>
        <w:rPr>
          <w:sz w:val="24"/>
          <w:szCs w:val="24"/>
          <w:b/>
          <w:bCs/>
          <w:spacing w:val="-6"/>
        </w:rPr>
        <w:t>1.课程体系架构</w:t>
      </w:r>
    </w:p>
    <w:p>
      <w:pPr>
        <w:pStyle w:val="BodyText"/>
        <w:ind w:left="564"/>
        <w:spacing w:before="42" w:line="219" w:lineRule="auto"/>
        <w:rPr>
          <w:sz w:val="24"/>
          <w:szCs w:val="24"/>
        </w:rPr>
      </w:pPr>
      <w:r>
        <w:rPr>
          <w:sz w:val="24"/>
          <w:szCs w:val="24"/>
          <w:spacing w:val="-2"/>
        </w:rPr>
        <w:t>（1）通识教育课程设置及安排</w:t>
      </w:r>
    </w:p>
    <w:p>
      <w:pPr>
        <w:pStyle w:val="BodyText"/>
        <w:ind w:left="72" w:right="56" w:firstLine="486"/>
        <w:spacing w:before="155" w:line="334" w:lineRule="auto"/>
        <w:jc w:val="both"/>
        <w:rPr>
          <w:sz w:val="24"/>
          <w:szCs w:val="24"/>
        </w:rPr>
      </w:pPr>
      <w:r>
        <w:rPr>
          <w:sz w:val="24"/>
          <w:szCs w:val="24"/>
          <w:spacing w:val="-2"/>
        </w:rPr>
        <w:t>强化基础素质，围绕人的可持续发展、全面发展设置通识教育课程模块。包括入学</w:t>
      </w:r>
      <w:r>
        <w:rPr>
          <w:sz w:val="24"/>
          <w:szCs w:val="24"/>
          <w:spacing w:val="7"/>
        </w:rPr>
        <w:t xml:space="preserve"> </w:t>
      </w:r>
      <w:r>
        <w:rPr>
          <w:sz w:val="24"/>
          <w:szCs w:val="24"/>
          <w:spacing w:val="-2"/>
        </w:rPr>
        <w:t>教育与军训、军事理论、思想道德与法治、思想政治理论课实践课、毛泽东思想和中国</w:t>
      </w:r>
      <w:r>
        <w:rPr>
          <w:sz w:val="24"/>
          <w:szCs w:val="24"/>
          <w:spacing w:val="18"/>
        </w:rPr>
        <w:t xml:space="preserve"> </w:t>
      </w:r>
      <w:r>
        <w:rPr>
          <w:sz w:val="24"/>
          <w:szCs w:val="24"/>
          <w:spacing w:val="-1"/>
        </w:rPr>
        <w:t>特色社会主义理论体系概论、习近平新时代中国特色社会主</w:t>
      </w:r>
      <w:r>
        <w:rPr>
          <w:sz w:val="24"/>
          <w:szCs w:val="24"/>
          <w:spacing w:val="-2"/>
        </w:rPr>
        <w:t>义思想概论、形势与政策、</w:t>
      </w:r>
      <w:r>
        <w:rPr>
          <w:sz w:val="24"/>
          <w:szCs w:val="24"/>
        </w:rPr>
        <w:t xml:space="preserve"> </w:t>
      </w:r>
      <w:r>
        <w:rPr>
          <w:sz w:val="24"/>
          <w:szCs w:val="24"/>
          <w:spacing w:val="-2"/>
        </w:rPr>
        <w:t>高等数学、信息技术基础、信息技术基础考证强化训练、新一代信息技术导论、高职英</w:t>
      </w:r>
      <w:r>
        <w:rPr>
          <w:sz w:val="24"/>
          <w:szCs w:val="24"/>
          <w:spacing w:val="18"/>
        </w:rPr>
        <w:t xml:space="preserve"> </w:t>
      </w:r>
      <w:r>
        <w:rPr>
          <w:sz w:val="24"/>
          <w:szCs w:val="24"/>
          <w:spacing w:val="-2"/>
        </w:rPr>
        <w:t>语、体育、大学生心理健康教育、舞蹈鉴赏、大学生职业生涯规划与就业指导、创新创</w:t>
      </w:r>
      <w:r>
        <w:rPr>
          <w:sz w:val="24"/>
          <w:szCs w:val="24"/>
          <w:spacing w:val="18"/>
        </w:rPr>
        <w:t xml:space="preserve"> </w:t>
      </w:r>
      <w:r>
        <w:rPr>
          <w:sz w:val="24"/>
          <w:szCs w:val="24"/>
          <w:spacing w:val="-1"/>
        </w:rPr>
        <w:t>业教育、劳动教育、四史教育等方面的课程或专题讲座。合计</w:t>
      </w:r>
      <w:r>
        <w:rPr>
          <w:sz w:val="24"/>
          <w:szCs w:val="24"/>
          <w:spacing w:val="-52"/>
        </w:rPr>
        <w:t xml:space="preserve"> </w:t>
      </w:r>
      <w:r>
        <w:rPr>
          <w:sz w:val="24"/>
          <w:szCs w:val="24"/>
          <w:spacing w:val="-1"/>
        </w:rPr>
        <w:t>46</w:t>
      </w:r>
      <w:r>
        <w:rPr>
          <w:sz w:val="24"/>
          <w:szCs w:val="24"/>
          <w:spacing w:val="-46"/>
        </w:rPr>
        <w:t xml:space="preserve"> </w:t>
      </w:r>
      <w:r>
        <w:rPr>
          <w:sz w:val="24"/>
          <w:szCs w:val="24"/>
          <w:spacing w:val="-1"/>
        </w:rPr>
        <w:t>学分。</w:t>
      </w:r>
    </w:p>
    <w:p>
      <w:pPr>
        <w:pStyle w:val="BodyText"/>
        <w:ind w:left="564"/>
        <w:spacing w:before="34" w:line="220" w:lineRule="auto"/>
        <w:rPr>
          <w:sz w:val="24"/>
          <w:szCs w:val="24"/>
        </w:rPr>
      </w:pPr>
      <w:r>
        <w:rPr>
          <w:sz w:val="24"/>
          <w:szCs w:val="24"/>
          <w:spacing w:val="-2"/>
        </w:rPr>
        <w:t>（2）专业基础课程设置及安排</w:t>
      </w:r>
    </w:p>
    <w:p>
      <w:pPr>
        <w:pStyle w:val="BodyText"/>
        <w:ind w:left="72" w:right="64" w:firstLine="486"/>
        <w:spacing w:before="151" w:line="330" w:lineRule="auto"/>
        <w:rPr>
          <w:sz w:val="24"/>
          <w:szCs w:val="24"/>
        </w:rPr>
      </w:pPr>
      <w:r>
        <w:rPr>
          <w:sz w:val="24"/>
          <w:szCs w:val="24"/>
          <w:spacing w:val="-2"/>
        </w:rPr>
        <w:t>强化职业基本素养，围绕职业岗位的基本能力要求设置专业基础课程模块。包括职</w:t>
      </w:r>
      <w:r>
        <w:rPr>
          <w:sz w:val="24"/>
          <w:szCs w:val="24"/>
          <w:spacing w:val="7"/>
        </w:rPr>
        <w:t xml:space="preserve"> </w:t>
      </w:r>
      <w:r>
        <w:rPr>
          <w:sz w:val="24"/>
          <w:szCs w:val="24"/>
          <w:spacing w:val="-2"/>
        </w:rPr>
        <w:t>业素养课程、经济学基础、基础会计、货币银行学、数据分析基础、国际金融、证券市</w:t>
      </w:r>
      <w:r>
        <w:rPr>
          <w:sz w:val="24"/>
          <w:szCs w:val="24"/>
          <w:spacing w:val="18"/>
        </w:rPr>
        <w:t xml:space="preserve"> </w:t>
      </w:r>
      <w:r>
        <w:rPr>
          <w:sz w:val="24"/>
          <w:szCs w:val="24"/>
          <w:spacing w:val="-2"/>
        </w:rPr>
        <w:t>场基本法律法规、管理学基础等课程，合计</w:t>
      </w:r>
      <w:r>
        <w:rPr>
          <w:sz w:val="24"/>
          <w:szCs w:val="24"/>
          <w:spacing w:val="-36"/>
        </w:rPr>
        <w:t xml:space="preserve"> </w:t>
      </w:r>
      <w:r>
        <w:rPr>
          <w:sz w:val="24"/>
          <w:szCs w:val="24"/>
          <w:spacing w:val="-2"/>
        </w:rPr>
        <w:t>22</w:t>
      </w:r>
      <w:r>
        <w:rPr>
          <w:sz w:val="24"/>
          <w:szCs w:val="24"/>
          <w:spacing w:val="-46"/>
        </w:rPr>
        <w:t xml:space="preserve"> </w:t>
      </w:r>
      <w:r>
        <w:rPr>
          <w:sz w:val="24"/>
          <w:szCs w:val="24"/>
          <w:spacing w:val="-2"/>
        </w:rPr>
        <w:t>学分。</w:t>
      </w:r>
    </w:p>
    <w:p>
      <w:pPr>
        <w:pStyle w:val="BodyText"/>
        <w:ind w:left="564"/>
        <w:spacing w:before="35" w:line="220" w:lineRule="auto"/>
        <w:rPr>
          <w:sz w:val="24"/>
          <w:szCs w:val="24"/>
        </w:rPr>
      </w:pPr>
      <w:r>
        <w:rPr>
          <w:sz w:val="24"/>
          <w:szCs w:val="24"/>
          <w:spacing w:val="-2"/>
        </w:rPr>
        <w:t>（3）专业课程设置及安排</w:t>
      </w:r>
    </w:p>
    <w:p>
      <w:pPr>
        <w:pStyle w:val="BodyText"/>
        <w:ind w:left="72" w:right="64" w:firstLine="485"/>
        <w:spacing w:before="155" w:line="333" w:lineRule="auto"/>
        <w:rPr>
          <w:sz w:val="24"/>
          <w:szCs w:val="24"/>
        </w:rPr>
      </w:pPr>
      <w:r>
        <w:rPr>
          <w:sz w:val="24"/>
          <w:szCs w:val="24"/>
          <w:spacing w:val="-2"/>
        </w:rPr>
        <w:t>强化专业素质，围绕职业岗位职责及职业岗位能力的要求设置专业课程模块。包括</w:t>
      </w:r>
      <w:r>
        <w:rPr>
          <w:sz w:val="24"/>
          <w:szCs w:val="24"/>
          <w:spacing w:val="7"/>
        </w:rPr>
        <w:t xml:space="preserve"> </w:t>
      </w:r>
      <w:r>
        <w:rPr>
          <w:sz w:val="24"/>
          <w:szCs w:val="24"/>
          <w:spacing w:val="-2"/>
        </w:rPr>
        <w:t>财务管理实务、商业银行经营管理实务、证券投资基金、保险原理与实务、基金从业资</w:t>
      </w:r>
      <w:r>
        <w:rPr>
          <w:sz w:val="24"/>
          <w:szCs w:val="24"/>
          <w:spacing w:val="17"/>
        </w:rPr>
        <w:t xml:space="preserve"> </w:t>
      </w:r>
      <w:r>
        <w:rPr>
          <w:sz w:val="24"/>
          <w:szCs w:val="24"/>
          <w:spacing w:val="-3"/>
        </w:rPr>
        <w:t>格考证实训、专业岗位基本技能实训、Python</w:t>
      </w:r>
      <w:r>
        <w:rPr>
          <w:sz w:val="24"/>
          <w:szCs w:val="24"/>
          <w:spacing w:val="-49"/>
        </w:rPr>
        <w:t xml:space="preserve"> </w:t>
      </w:r>
      <w:r>
        <w:rPr>
          <w:sz w:val="24"/>
          <w:szCs w:val="24"/>
          <w:spacing w:val="-3"/>
        </w:rPr>
        <w:t>数据分析与应用、证券投</w:t>
      </w:r>
      <w:r>
        <w:rPr>
          <w:sz w:val="24"/>
          <w:szCs w:val="24"/>
          <w:spacing w:val="-4"/>
        </w:rPr>
        <w:t>资分析、金融理</w:t>
      </w:r>
      <w:r>
        <w:rPr>
          <w:sz w:val="24"/>
          <w:szCs w:val="24"/>
        </w:rPr>
        <w:t xml:space="preserve"> </w:t>
      </w:r>
      <w:r>
        <w:rPr>
          <w:sz w:val="24"/>
          <w:szCs w:val="24"/>
          <w:spacing w:val="-2"/>
        </w:rPr>
        <w:t>财原理与实务、金融产品营销实务、金融礼仪实训、区块链金融应用创新实训、毕业设</w:t>
      </w:r>
      <w:r>
        <w:rPr>
          <w:sz w:val="24"/>
          <w:szCs w:val="24"/>
          <w:spacing w:val="17"/>
        </w:rPr>
        <w:t xml:space="preserve"> </w:t>
      </w:r>
      <w:r>
        <w:rPr>
          <w:sz w:val="24"/>
          <w:szCs w:val="24"/>
          <w:spacing w:val="-1"/>
        </w:rPr>
        <w:t>计、岗位实习（一）、岗位实习（二）等课程，合计</w:t>
      </w:r>
      <w:r>
        <w:rPr>
          <w:sz w:val="24"/>
          <w:szCs w:val="24"/>
          <w:spacing w:val="-49"/>
        </w:rPr>
        <w:t xml:space="preserve"> </w:t>
      </w:r>
      <w:r>
        <w:rPr>
          <w:sz w:val="24"/>
          <w:szCs w:val="24"/>
          <w:spacing w:val="-1"/>
        </w:rPr>
        <w:t>6</w:t>
      </w:r>
      <w:r>
        <w:rPr>
          <w:sz w:val="24"/>
          <w:szCs w:val="24"/>
          <w:spacing w:val="-2"/>
        </w:rPr>
        <w:t>7.5</w:t>
      </w:r>
      <w:r>
        <w:rPr>
          <w:sz w:val="24"/>
          <w:szCs w:val="24"/>
          <w:spacing w:val="-46"/>
        </w:rPr>
        <w:t xml:space="preserve"> </w:t>
      </w:r>
      <w:r>
        <w:rPr>
          <w:sz w:val="24"/>
          <w:szCs w:val="24"/>
          <w:spacing w:val="-2"/>
        </w:rPr>
        <w:t>学分。</w:t>
      </w:r>
    </w:p>
    <w:p>
      <w:pPr>
        <w:pStyle w:val="BodyText"/>
        <w:ind w:left="564"/>
        <w:spacing w:before="34" w:line="220" w:lineRule="auto"/>
        <w:rPr>
          <w:sz w:val="24"/>
          <w:szCs w:val="24"/>
        </w:rPr>
      </w:pPr>
      <w:r>
        <w:rPr>
          <w:sz w:val="24"/>
          <w:szCs w:val="24"/>
          <w:spacing w:val="-2"/>
        </w:rPr>
        <w:t>（4）职业拓展课程设置及安排</w:t>
      </w:r>
    </w:p>
    <w:p>
      <w:pPr>
        <w:pStyle w:val="BodyText"/>
        <w:ind w:left="78" w:right="64" w:firstLine="480"/>
        <w:spacing w:before="155" w:line="325" w:lineRule="auto"/>
        <w:rPr>
          <w:sz w:val="24"/>
          <w:szCs w:val="24"/>
        </w:rPr>
      </w:pPr>
      <w:r>
        <w:rPr>
          <w:sz w:val="24"/>
          <w:szCs w:val="24"/>
          <w:spacing w:val="-2"/>
        </w:rPr>
        <w:t>强化职业能力，围绕专业知识面的拓展设置职业拓展课程模块。包括选修课、社会</w:t>
      </w:r>
      <w:r>
        <w:rPr>
          <w:sz w:val="24"/>
          <w:szCs w:val="24"/>
          <w:spacing w:val="7"/>
        </w:rPr>
        <w:t xml:space="preserve"> </w:t>
      </w:r>
      <w:r>
        <w:rPr>
          <w:sz w:val="24"/>
          <w:szCs w:val="24"/>
          <w:spacing w:val="-3"/>
        </w:rPr>
        <w:t>实践、素质拓展、主题思想教育等课程，合计</w:t>
      </w:r>
      <w:r>
        <w:rPr>
          <w:sz w:val="24"/>
          <w:szCs w:val="24"/>
          <w:spacing w:val="-16"/>
        </w:rPr>
        <w:t xml:space="preserve"> </w:t>
      </w:r>
      <w:r>
        <w:rPr>
          <w:sz w:val="24"/>
          <w:szCs w:val="24"/>
          <w:spacing w:val="-3"/>
        </w:rPr>
        <w:t>18</w:t>
      </w:r>
      <w:r>
        <w:rPr>
          <w:sz w:val="24"/>
          <w:szCs w:val="24"/>
          <w:spacing w:val="-46"/>
        </w:rPr>
        <w:t xml:space="preserve"> </w:t>
      </w:r>
      <w:r>
        <w:rPr>
          <w:sz w:val="24"/>
          <w:szCs w:val="24"/>
          <w:spacing w:val="-3"/>
        </w:rPr>
        <w:t>学分。</w:t>
      </w:r>
    </w:p>
    <w:p>
      <w:pPr>
        <w:pStyle w:val="BodyText"/>
        <w:ind w:left="555"/>
        <w:spacing w:before="35" w:line="219" w:lineRule="auto"/>
        <w:outlineLvl w:val="0"/>
        <w:rPr>
          <w:sz w:val="24"/>
          <w:szCs w:val="24"/>
        </w:rPr>
      </w:pPr>
      <w:r>
        <w:rPr>
          <w:sz w:val="24"/>
          <w:szCs w:val="24"/>
          <w:b/>
          <w:bCs/>
          <w:spacing w:val="-3"/>
        </w:rPr>
        <w:t>2.专业核心课程信息表</w:t>
      </w:r>
    </w:p>
    <w:p>
      <w:pPr>
        <w:spacing w:line="95" w:lineRule="auto"/>
        <w:rPr>
          <w:rFonts w:ascii="Arial"/>
          <w:sz w:val="2"/>
        </w:rPr>
      </w:pPr>
      <w:r>
        <w:rPr>
          <w:rFonts w:ascii="Arial"/>
          <w:sz w:val="2"/>
        </w:rPr>
      </w:r>
    </w:p>
    <w:tbl>
      <w:tblPr>
        <w:tblStyle w:val="TableNormal"/>
        <w:tblW w:w="918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8"/>
        <w:gridCol w:w="1530"/>
        <w:gridCol w:w="727"/>
        <w:gridCol w:w="725"/>
        <w:gridCol w:w="635"/>
        <w:gridCol w:w="2717"/>
        <w:gridCol w:w="2163"/>
      </w:tblGrid>
      <w:tr>
        <w:trPr>
          <w:trHeight w:val="641" w:hRule="atLeast"/>
        </w:trPr>
        <w:tc>
          <w:tcPr>
            <w:tcW w:w="688" w:type="dxa"/>
            <w:vAlign w:val="top"/>
            <w:tcBorders>
              <w:left w:val="single" w:color="000000" w:sz="6" w:space="0"/>
              <w:top w:val="single" w:color="000000" w:sz="6" w:space="0"/>
            </w:tcBorders>
          </w:tcPr>
          <w:p>
            <w:pPr>
              <w:pStyle w:val="TableText"/>
              <w:ind w:left="130"/>
              <w:spacing w:before="219" w:line="229" w:lineRule="auto"/>
              <w:rPr/>
            </w:pPr>
            <w:r>
              <w:rPr>
                <w:b/>
                <w:bCs/>
                <w:spacing w:val="4"/>
              </w:rPr>
              <w:t>序号</w:t>
            </w:r>
          </w:p>
        </w:tc>
        <w:tc>
          <w:tcPr>
            <w:tcW w:w="1530" w:type="dxa"/>
            <w:vAlign w:val="top"/>
            <w:tcBorders>
              <w:top w:val="single" w:color="000000" w:sz="6" w:space="0"/>
            </w:tcBorders>
          </w:tcPr>
          <w:p>
            <w:pPr>
              <w:pStyle w:val="TableText"/>
              <w:ind w:left="344"/>
              <w:spacing w:before="219" w:line="228" w:lineRule="auto"/>
              <w:rPr/>
            </w:pPr>
            <w:r>
              <w:rPr>
                <w:b/>
                <w:bCs/>
                <w:spacing w:val="6"/>
              </w:rPr>
              <w:t>课程名称</w:t>
            </w:r>
          </w:p>
        </w:tc>
        <w:tc>
          <w:tcPr>
            <w:tcW w:w="727" w:type="dxa"/>
            <w:vAlign w:val="top"/>
            <w:tcBorders>
              <w:top w:val="single" w:color="000000" w:sz="6" w:space="0"/>
            </w:tcBorders>
          </w:tcPr>
          <w:p>
            <w:pPr>
              <w:pStyle w:val="TableText"/>
              <w:ind w:left="154" w:right="155"/>
              <w:spacing w:before="59" w:line="264" w:lineRule="auto"/>
              <w:rPr/>
            </w:pPr>
            <w:r>
              <w:rPr>
                <w:b/>
                <w:bCs/>
                <w:spacing w:val="4"/>
              </w:rPr>
              <w:t>课程</w:t>
            </w:r>
            <w:r>
              <w:rPr/>
              <w:t xml:space="preserve"> </w:t>
            </w:r>
            <w:r>
              <w:rPr>
                <w:b/>
                <w:bCs/>
                <w:spacing w:val="3"/>
              </w:rPr>
              <w:t>类型</w:t>
            </w:r>
          </w:p>
        </w:tc>
        <w:tc>
          <w:tcPr>
            <w:tcW w:w="725" w:type="dxa"/>
            <w:vAlign w:val="top"/>
            <w:tcBorders>
              <w:top w:val="single" w:color="000000" w:sz="6" w:space="0"/>
            </w:tcBorders>
          </w:tcPr>
          <w:p>
            <w:pPr>
              <w:pStyle w:val="TableText"/>
              <w:ind w:left="159" w:right="152" w:hanging="4"/>
              <w:spacing w:before="59" w:line="264" w:lineRule="auto"/>
              <w:rPr/>
            </w:pPr>
            <w:r>
              <w:rPr>
                <w:b/>
                <w:bCs/>
                <w:spacing w:val="3"/>
              </w:rPr>
              <w:t>基准</w:t>
            </w:r>
            <w:r>
              <w:rPr/>
              <w:t xml:space="preserve"> </w:t>
            </w:r>
            <w:r>
              <w:rPr>
                <w:b/>
                <w:bCs/>
                <w:spacing w:val="1"/>
              </w:rPr>
              <w:t>学分</w:t>
            </w:r>
          </w:p>
        </w:tc>
        <w:tc>
          <w:tcPr>
            <w:tcW w:w="635" w:type="dxa"/>
            <w:vAlign w:val="top"/>
            <w:tcBorders>
              <w:top w:val="single" w:color="000000" w:sz="6" w:space="0"/>
            </w:tcBorders>
          </w:tcPr>
          <w:p>
            <w:pPr>
              <w:pStyle w:val="TableText"/>
              <w:ind w:left="115" w:right="106" w:hanging="4"/>
              <w:spacing w:before="59" w:line="264" w:lineRule="auto"/>
              <w:rPr/>
            </w:pPr>
            <w:r>
              <w:rPr>
                <w:b/>
                <w:bCs/>
                <w:spacing w:val="3"/>
              </w:rPr>
              <w:t>基准</w:t>
            </w:r>
            <w:r>
              <w:rPr/>
              <w:t xml:space="preserve"> </w:t>
            </w:r>
            <w:r>
              <w:rPr>
                <w:b/>
                <w:bCs/>
                <w:spacing w:val="1"/>
              </w:rPr>
              <w:t>学时</w:t>
            </w:r>
          </w:p>
        </w:tc>
        <w:tc>
          <w:tcPr>
            <w:tcW w:w="2717" w:type="dxa"/>
            <w:vAlign w:val="top"/>
            <w:tcBorders>
              <w:top w:val="single" w:color="000000" w:sz="6" w:space="0"/>
            </w:tcBorders>
          </w:tcPr>
          <w:p>
            <w:pPr>
              <w:pStyle w:val="TableText"/>
              <w:ind w:left="735"/>
              <w:spacing w:before="218" w:line="228" w:lineRule="auto"/>
              <w:rPr/>
            </w:pPr>
            <w:r>
              <w:rPr>
                <w:b/>
                <w:bCs/>
                <w:spacing w:val="6"/>
              </w:rPr>
              <w:t>职业能力培养</w:t>
            </w:r>
          </w:p>
        </w:tc>
        <w:tc>
          <w:tcPr>
            <w:tcW w:w="2163" w:type="dxa"/>
            <w:vAlign w:val="top"/>
            <w:tcBorders>
              <w:right w:val="single" w:color="000000" w:sz="6" w:space="0"/>
              <w:top w:val="single" w:color="000000" w:sz="6" w:space="0"/>
            </w:tcBorders>
          </w:tcPr>
          <w:p>
            <w:pPr>
              <w:pStyle w:val="TableText"/>
              <w:ind w:left="246"/>
              <w:spacing w:before="219" w:line="229" w:lineRule="auto"/>
              <w:rPr/>
            </w:pPr>
            <w:r>
              <w:rPr>
                <w:b/>
                <w:bCs/>
                <w:spacing w:val="7"/>
              </w:rPr>
              <w:t>主要知识与技能点</w:t>
            </w:r>
          </w:p>
        </w:tc>
      </w:tr>
      <w:tr>
        <w:trPr>
          <w:trHeight w:val="1641" w:hRule="atLeast"/>
        </w:trPr>
        <w:tc>
          <w:tcPr>
            <w:tcW w:w="688" w:type="dxa"/>
            <w:vAlign w:val="top"/>
            <w:tcBorders>
              <w:left w:val="single" w:color="000000" w:sz="6" w:space="0"/>
              <w:bottom w:val="single" w:color="000000" w:sz="6" w:space="0"/>
            </w:tcBorders>
          </w:tcPr>
          <w:p>
            <w:pPr>
              <w:spacing w:line="339" w:lineRule="auto"/>
              <w:rPr>
                <w:rFonts w:ascii="Arial"/>
                <w:sz w:val="21"/>
              </w:rPr>
            </w:pPr>
            <w:r/>
          </w:p>
          <w:p>
            <w:pPr>
              <w:spacing w:line="339" w:lineRule="auto"/>
              <w:rPr>
                <w:rFonts w:ascii="Arial"/>
                <w:sz w:val="21"/>
              </w:rPr>
            </w:pPr>
            <w:r/>
          </w:p>
          <w:p>
            <w:pPr>
              <w:pStyle w:val="TableText"/>
              <w:ind w:left="305"/>
              <w:spacing w:before="65" w:line="189" w:lineRule="auto"/>
              <w:rPr/>
            </w:pPr>
            <w:r>
              <w:rPr/>
              <w:t>1</w:t>
            </w:r>
          </w:p>
        </w:tc>
        <w:tc>
          <w:tcPr>
            <w:tcW w:w="1530" w:type="dxa"/>
            <w:vAlign w:val="top"/>
            <w:tcBorders>
              <w:bottom w:val="single" w:color="000000" w:sz="6" w:space="0"/>
            </w:tcBorders>
          </w:tcPr>
          <w:p>
            <w:pPr>
              <w:spacing w:line="323" w:lineRule="auto"/>
              <w:rPr>
                <w:rFonts w:ascii="Arial"/>
                <w:sz w:val="21"/>
              </w:rPr>
            </w:pPr>
            <w:r/>
          </w:p>
          <w:p>
            <w:pPr>
              <w:spacing w:line="323" w:lineRule="auto"/>
              <w:rPr>
                <w:rFonts w:ascii="Arial"/>
                <w:sz w:val="21"/>
              </w:rPr>
            </w:pPr>
            <w:r/>
          </w:p>
          <w:p>
            <w:pPr>
              <w:pStyle w:val="TableText"/>
              <w:ind w:left="135"/>
              <w:spacing w:before="65" w:line="228" w:lineRule="auto"/>
              <w:rPr/>
            </w:pPr>
            <w:r>
              <w:rPr>
                <w:spacing w:val="8"/>
              </w:rPr>
              <w:t>财务管理实务</w:t>
            </w:r>
          </w:p>
        </w:tc>
        <w:tc>
          <w:tcPr>
            <w:tcW w:w="727" w:type="dxa"/>
            <w:vAlign w:val="top"/>
            <w:tcBorders>
              <w:bottom w:val="single" w:color="000000" w:sz="6" w:space="0"/>
            </w:tcBorders>
          </w:tcPr>
          <w:p>
            <w:pPr>
              <w:spacing w:line="340" w:lineRule="auto"/>
              <w:rPr>
                <w:rFonts w:ascii="Arial"/>
                <w:sz w:val="21"/>
              </w:rPr>
            </w:pPr>
            <w:r/>
          </w:p>
          <w:p>
            <w:pPr>
              <w:spacing w:line="341" w:lineRule="auto"/>
              <w:rPr>
                <w:rFonts w:ascii="Arial"/>
                <w:sz w:val="21"/>
              </w:rPr>
            </w:pPr>
            <w:r/>
          </w:p>
          <w:p>
            <w:pPr>
              <w:pStyle w:val="TableText"/>
              <w:ind w:left="308"/>
              <w:spacing w:before="65" w:line="187" w:lineRule="auto"/>
              <w:rPr/>
            </w:pPr>
            <w:r>
              <w:rPr>
                <w:spacing w:val="1"/>
              </w:rPr>
              <w:t>B</w:t>
            </w:r>
          </w:p>
        </w:tc>
        <w:tc>
          <w:tcPr>
            <w:tcW w:w="725" w:type="dxa"/>
            <w:vAlign w:val="top"/>
            <w:tcBorders>
              <w:bottom w:val="single" w:color="000000" w:sz="6" w:space="0"/>
            </w:tcBorders>
          </w:tcPr>
          <w:p>
            <w:pPr>
              <w:spacing w:line="339" w:lineRule="auto"/>
              <w:rPr>
                <w:rFonts w:ascii="Arial"/>
                <w:sz w:val="21"/>
              </w:rPr>
            </w:pPr>
            <w:r/>
          </w:p>
          <w:p>
            <w:pPr>
              <w:spacing w:line="340" w:lineRule="auto"/>
              <w:rPr>
                <w:rFonts w:ascii="Arial"/>
                <w:sz w:val="21"/>
              </w:rPr>
            </w:pPr>
            <w:r/>
          </w:p>
          <w:p>
            <w:pPr>
              <w:pStyle w:val="TableText"/>
              <w:ind w:left="212"/>
              <w:spacing w:before="65" w:line="189" w:lineRule="auto"/>
              <w:rPr/>
            </w:pPr>
            <w:r>
              <w:rPr>
                <w:spacing w:val="1"/>
              </w:rPr>
              <w:t>3.5</w:t>
            </w:r>
          </w:p>
        </w:tc>
        <w:tc>
          <w:tcPr>
            <w:tcW w:w="635" w:type="dxa"/>
            <w:vAlign w:val="top"/>
            <w:tcBorders>
              <w:bottom w:val="single" w:color="000000" w:sz="6" w:space="0"/>
            </w:tcBorders>
          </w:tcPr>
          <w:p>
            <w:pPr>
              <w:spacing w:line="339" w:lineRule="auto"/>
              <w:rPr>
                <w:rFonts w:ascii="Arial"/>
                <w:sz w:val="21"/>
              </w:rPr>
            </w:pPr>
            <w:r/>
          </w:p>
          <w:p>
            <w:pPr>
              <w:spacing w:line="340" w:lineRule="auto"/>
              <w:rPr>
                <w:rFonts w:ascii="Arial"/>
                <w:sz w:val="21"/>
              </w:rPr>
            </w:pPr>
            <w:r/>
          </w:p>
          <w:p>
            <w:pPr>
              <w:pStyle w:val="TableText"/>
              <w:ind w:left="221"/>
              <w:spacing w:before="65" w:line="189" w:lineRule="auto"/>
              <w:rPr/>
            </w:pPr>
            <w:r>
              <w:rPr>
                <w:spacing w:val="-2"/>
              </w:rPr>
              <w:t>56</w:t>
            </w:r>
          </w:p>
        </w:tc>
        <w:tc>
          <w:tcPr>
            <w:tcW w:w="2717" w:type="dxa"/>
            <w:vAlign w:val="top"/>
            <w:tcBorders>
              <w:bottom w:val="single" w:color="000000" w:sz="6" w:space="0"/>
            </w:tcBorders>
          </w:tcPr>
          <w:p>
            <w:pPr>
              <w:pStyle w:val="TableText"/>
              <w:ind w:left="61" w:right="51" w:firstLine="5"/>
              <w:spacing w:before="38" w:line="245" w:lineRule="auto"/>
              <w:jc w:val="both"/>
              <w:rPr/>
            </w:pPr>
            <w:r>
              <w:rPr>
                <w:spacing w:val="16"/>
              </w:rPr>
              <w:t>具备初步的财务投资、财务</w:t>
            </w:r>
            <w:r>
              <w:rPr>
                <w:spacing w:val="1"/>
              </w:rPr>
              <w:t xml:space="preserve"> </w:t>
            </w:r>
            <w:r>
              <w:rPr>
                <w:spacing w:val="16"/>
              </w:rPr>
              <w:t>融资、利润分配、营运资金</w:t>
            </w:r>
            <w:r>
              <w:rPr>
                <w:spacing w:val="6"/>
              </w:rPr>
              <w:t xml:space="preserve"> </w:t>
            </w:r>
            <w:r>
              <w:rPr>
                <w:spacing w:val="16"/>
              </w:rPr>
              <w:t>管理的能力。能有初步决策</w:t>
            </w:r>
            <w:r>
              <w:rPr>
                <w:spacing w:val="6"/>
              </w:rPr>
              <w:t xml:space="preserve"> </w:t>
            </w:r>
            <w:r>
              <w:rPr>
                <w:spacing w:val="12"/>
              </w:rPr>
              <w:t>建模和风险分析的能力；</w:t>
            </w:r>
            <w:r>
              <w:rPr>
                <w:spacing w:val="-46"/>
              </w:rPr>
              <w:t xml:space="preserve"> </w:t>
            </w:r>
            <w:r>
              <w:rPr>
                <w:spacing w:val="12"/>
              </w:rPr>
              <w:t>能</w:t>
            </w:r>
            <w:r>
              <w:rPr/>
              <w:t xml:space="preserve"> </w:t>
            </w:r>
            <w:r>
              <w:rPr>
                <w:spacing w:val="16"/>
              </w:rPr>
              <w:t>初步具有计量、报告分析的</w:t>
            </w:r>
            <w:r>
              <w:rPr>
                <w:spacing w:val="6"/>
              </w:rPr>
              <w:t xml:space="preserve"> </w:t>
            </w:r>
            <w:r>
              <w:rPr>
                <w:spacing w:val="3"/>
              </w:rPr>
              <w:t>能力。</w:t>
            </w:r>
          </w:p>
        </w:tc>
        <w:tc>
          <w:tcPr>
            <w:tcW w:w="2163" w:type="dxa"/>
            <w:vAlign w:val="top"/>
            <w:tcBorders>
              <w:bottom w:val="single" w:color="000000" w:sz="6" w:space="0"/>
              <w:right w:val="single" w:color="000000" w:sz="6" w:space="0"/>
            </w:tcBorders>
          </w:tcPr>
          <w:p>
            <w:pPr>
              <w:pStyle w:val="TableText"/>
              <w:ind w:left="66" w:right="31" w:firstLine="1"/>
              <w:spacing w:before="38" w:line="245" w:lineRule="auto"/>
              <w:jc w:val="both"/>
              <w:rPr/>
            </w:pPr>
            <w:r>
              <w:rPr>
                <w:spacing w:val="5"/>
              </w:rPr>
              <w:t>现代财务管理的理论、</w:t>
            </w:r>
            <w:r>
              <w:rPr>
                <w:spacing w:val="2"/>
              </w:rPr>
              <w:t xml:space="preserve"> </w:t>
            </w:r>
            <w:r>
              <w:rPr>
                <w:spacing w:val="3"/>
              </w:rPr>
              <w:t>方法与技巧，从企业投</w:t>
            </w:r>
            <w:r>
              <w:rPr>
                <w:spacing w:val="1"/>
              </w:rPr>
              <w:t xml:space="preserve"> </w:t>
            </w:r>
            <w:r>
              <w:rPr>
                <w:spacing w:val="3"/>
              </w:rPr>
              <w:t>资、企业融资、利润分 </w:t>
            </w:r>
            <w:r>
              <w:rPr>
                <w:spacing w:val="3"/>
              </w:rPr>
              <w:t>配、营运资金管理和财</w:t>
            </w:r>
            <w:r>
              <w:rPr>
                <w:spacing w:val="1"/>
              </w:rPr>
              <w:t xml:space="preserve"> </w:t>
            </w:r>
            <w:r>
              <w:rPr>
                <w:spacing w:val="26"/>
              </w:rPr>
              <w:t>务分析等几个方面掌</w:t>
            </w:r>
            <w:r>
              <w:rPr/>
              <w:t xml:space="preserve"> </w:t>
            </w:r>
            <w:r>
              <w:rPr>
                <w:spacing w:val="26"/>
              </w:rPr>
              <w:t>握现代财务管理的理</w:t>
            </w:r>
          </w:p>
        </w:tc>
      </w:tr>
    </w:tbl>
    <w:p>
      <w:pPr>
        <w:rPr>
          <w:rFonts w:ascii="Arial"/>
          <w:sz w:val="21"/>
        </w:rPr>
      </w:pPr>
      <w:r/>
    </w:p>
    <w:p>
      <w:pPr>
        <w:sectPr>
          <w:footerReference w:type="default" r:id="rId96"/>
          <w:pgSz w:w="11905" w:h="16839"/>
          <w:pgMar w:top="400" w:right="1352" w:bottom="1293" w:left="1352" w:header="0" w:footer="1131" w:gutter="0"/>
        </w:sectPr>
        <w:rPr>
          <w:rFonts w:ascii="Arial" w:hAnsi="Arial" w:eastAsia="Arial" w:cs="Arial"/>
          <w:sz w:val="21"/>
          <w:szCs w:val="21"/>
        </w:rPr>
      </w:pPr>
    </w:p>
    <w:p>
      <w:pPr>
        <w:spacing w:before="13"/>
        <w:rPr/>
      </w:pPr>
      <w:r/>
    </w:p>
    <w:p>
      <w:pPr>
        <w:spacing w:before="13"/>
        <w:rPr/>
      </w:pPr>
      <w:r/>
    </w:p>
    <w:p>
      <w:pPr>
        <w:spacing w:before="13"/>
        <w:rPr/>
      </w:pPr>
      <w:r/>
    </w:p>
    <w:p>
      <w:pPr>
        <w:spacing w:before="12"/>
        <w:rPr/>
      </w:pPr>
      <w:r/>
    </w:p>
    <w:tbl>
      <w:tblPr>
        <w:tblStyle w:val="TableNormal"/>
        <w:tblW w:w="918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8"/>
        <w:gridCol w:w="1530"/>
        <w:gridCol w:w="727"/>
        <w:gridCol w:w="725"/>
        <w:gridCol w:w="635"/>
        <w:gridCol w:w="2717"/>
        <w:gridCol w:w="2163"/>
      </w:tblGrid>
      <w:tr>
        <w:trPr>
          <w:trHeight w:val="349" w:hRule="atLeast"/>
        </w:trPr>
        <w:tc>
          <w:tcPr>
            <w:tcW w:w="688" w:type="dxa"/>
            <w:vAlign w:val="top"/>
            <w:tcBorders>
              <w:left w:val="single" w:color="000000" w:sz="6" w:space="0"/>
              <w:top w:val="single" w:color="000000" w:sz="6" w:space="0"/>
            </w:tcBorders>
          </w:tcPr>
          <w:p>
            <w:pPr>
              <w:rPr>
                <w:rFonts w:ascii="Arial"/>
                <w:sz w:val="21"/>
              </w:rPr>
            </w:pPr>
            <w:r/>
          </w:p>
        </w:tc>
        <w:tc>
          <w:tcPr>
            <w:tcW w:w="1530" w:type="dxa"/>
            <w:vAlign w:val="top"/>
            <w:tcBorders>
              <w:top w:val="single" w:color="000000" w:sz="6" w:space="0"/>
            </w:tcBorders>
          </w:tcPr>
          <w:p>
            <w:pPr>
              <w:rPr>
                <w:rFonts w:ascii="Arial"/>
                <w:sz w:val="21"/>
              </w:rPr>
            </w:pPr>
            <w:r/>
          </w:p>
        </w:tc>
        <w:tc>
          <w:tcPr>
            <w:tcW w:w="727" w:type="dxa"/>
            <w:vAlign w:val="top"/>
            <w:tcBorders>
              <w:top w:val="single" w:color="000000" w:sz="6" w:space="0"/>
            </w:tcBorders>
          </w:tcPr>
          <w:p>
            <w:pPr>
              <w:rPr>
                <w:rFonts w:ascii="Arial"/>
                <w:sz w:val="21"/>
              </w:rPr>
            </w:pPr>
            <w:r/>
          </w:p>
        </w:tc>
        <w:tc>
          <w:tcPr>
            <w:tcW w:w="725" w:type="dxa"/>
            <w:vAlign w:val="top"/>
            <w:tcBorders>
              <w:top w:val="single" w:color="000000" w:sz="6" w:space="0"/>
            </w:tcBorders>
          </w:tcPr>
          <w:p>
            <w:pPr>
              <w:rPr>
                <w:rFonts w:ascii="Arial"/>
                <w:sz w:val="21"/>
              </w:rPr>
            </w:pPr>
            <w:r/>
          </w:p>
        </w:tc>
        <w:tc>
          <w:tcPr>
            <w:tcW w:w="635" w:type="dxa"/>
            <w:vAlign w:val="top"/>
            <w:tcBorders>
              <w:top w:val="single" w:color="000000" w:sz="6" w:space="0"/>
            </w:tcBorders>
          </w:tcPr>
          <w:p>
            <w:pPr>
              <w:rPr>
                <w:rFonts w:ascii="Arial"/>
                <w:sz w:val="21"/>
              </w:rPr>
            </w:pPr>
            <w:r/>
          </w:p>
        </w:tc>
        <w:tc>
          <w:tcPr>
            <w:tcW w:w="2717" w:type="dxa"/>
            <w:vAlign w:val="top"/>
            <w:tcBorders>
              <w:top w:val="single" w:color="000000" w:sz="6" w:space="0"/>
            </w:tcBorders>
          </w:tcPr>
          <w:p>
            <w:pPr>
              <w:rPr>
                <w:rFonts w:ascii="Arial"/>
                <w:sz w:val="21"/>
              </w:rPr>
            </w:pPr>
            <w:r/>
          </w:p>
        </w:tc>
        <w:tc>
          <w:tcPr>
            <w:tcW w:w="2163" w:type="dxa"/>
            <w:vAlign w:val="top"/>
            <w:tcBorders>
              <w:right w:val="single" w:color="000000" w:sz="6" w:space="0"/>
              <w:top w:val="single" w:color="000000" w:sz="6" w:space="0"/>
            </w:tcBorders>
          </w:tcPr>
          <w:p>
            <w:pPr>
              <w:pStyle w:val="TableText"/>
              <w:ind w:left="68"/>
              <w:spacing w:before="26" w:line="229" w:lineRule="auto"/>
              <w:rPr/>
            </w:pPr>
            <w:r>
              <w:rPr>
                <w:spacing w:val="7"/>
              </w:rPr>
              <w:t>论、方法与技巧。</w:t>
            </w:r>
          </w:p>
        </w:tc>
      </w:tr>
      <w:tr>
        <w:trPr>
          <w:trHeight w:val="1364" w:hRule="atLeast"/>
        </w:trPr>
        <w:tc>
          <w:tcPr>
            <w:tcW w:w="688" w:type="dxa"/>
            <w:vAlign w:val="top"/>
            <w:tcBorders>
              <w:left w:val="single" w:color="000000" w:sz="6" w:space="0"/>
            </w:tcBorders>
          </w:tcPr>
          <w:p>
            <w:pPr>
              <w:spacing w:line="270" w:lineRule="auto"/>
              <w:rPr>
                <w:rFonts w:ascii="Arial"/>
                <w:sz w:val="21"/>
              </w:rPr>
            </w:pPr>
            <w:r/>
          </w:p>
          <w:p>
            <w:pPr>
              <w:spacing w:line="271" w:lineRule="auto"/>
              <w:rPr>
                <w:rFonts w:ascii="Arial"/>
                <w:sz w:val="21"/>
              </w:rPr>
            </w:pPr>
            <w:r/>
          </w:p>
          <w:p>
            <w:pPr>
              <w:pStyle w:val="TableText"/>
              <w:ind w:left="292"/>
              <w:spacing w:before="65" w:line="189" w:lineRule="auto"/>
              <w:rPr/>
            </w:pPr>
            <w:r>
              <w:rPr/>
              <w:t>2</w:t>
            </w:r>
          </w:p>
        </w:tc>
        <w:tc>
          <w:tcPr>
            <w:tcW w:w="1530" w:type="dxa"/>
            <w:vAlign w:val="top"/>
          </w:tcPr>
          <w:p>
            <w:pPr>
              <w:spacing w:line="372" w:lineRule="auto"/>
              <w:rPr>
                <w:rFonts w:ascii="Arial"/>
                <w:sz w:val="21"/>
              </w:rPr>
            </w:pPr>
            <w:r/>
          </w:p>
          <w:p>
            <w:pPr>
              <w:pStyle w:val="TableText"/>
              <w:ind w:left="350" w:right="140" w:hanging="212"/>
              <w:spacing w:before="65" w:line="239" w:lineRule="auto"/>
              <w:rPr/>
            </w:pPr>
            <w:r>
              <w:rPr>
                <w:spacing w:val="7"/>
              </w:rPr>
              <w:t>商业银行经营</w:t>
            </w:r>
            <w:r>
              <w:rPr>
                <w:spacing w:val="2"/>
              </w:rPr>
              <w:t xml:space="preserve"> </w:t>
            </w:r>
            <w:r>
              <w:rPr>
                <w:spacing w:val="6"/>
              </w:rPr>
              <w:t>管理实务</w:t>
            </w:r>
          </w:p>
        </w:tc>
        <w:tc>
          <w:tcPr>
            <w:tcW w:w="727" w:type="dxa"/>
            <w:vAlign w:val="top"/>
          </w:tcPr>
          <w:p>
            <w:pPr>
              <w:spacing w:line="271" w:lineRule="auto"/>
              <w:rPr>
                <w:rFonts w:ascii="Arial"/>
                <w:sz w:val="21"/>
              </w:rPr>
            </w:pPr>
            <w:r/>
          </w:p>
          <w:p>
            <w:pPr>
              <w:spacing w:line="272" w:lineRule="auto"/>
              <w:rPr>
                <w:rFonts w:ascii="Arial"/>
                <w:sz w:val="21"/>
              </w:rPr>
            </w:pPr>
            <w:r/>
          </w:p>
          <w:p>
            <w:pPr>
              <w:pStyle w:val="TableText"/>
              <w:ind w:left="308"/>
              <w:spacing w:before="65" w:line="187" w:lineRule="auto"/>
              <w:rPr/>
            </w:pPr>
            <w:r>
              <w:rPr>
                <w:spacing w:val="1"/>
              </w:rPr>
              <w:t>B</w:t>
            </w:r>
          </w:p>
        </w:tc>
        <w:tc>
          <w:tcPr>
            <w:tcW w:w="725" w:type="dxa"/>
            <w:vAlign w:val="top"/>
          </w:tcPr>
          <w:p>
            <w:pPr>
              <w:spacing w:line="270" w:lineRule="auto"/>
              <w:rPr>
                <w:rFonts w:ascii="Arial"/>
                <w:sz w:val="21"/>
              </w:rPr>
            </w:pPr>
            <w:r/>
          </w:p>
          <w:p>
            <w:pPr>
              <w:spacing w:line="271" w:lineRule="auto"/>
              <w:rPr>
                <w:rFonts w:ascii="Arial"/>
                <w:sz w:val="21"/>
              </w:rPr>
            </w:pPr>
            <w:r/>
          </w:p>
          <w:p>
            <w:pPr>
              <w:pStyle w:val="TableText"/>
              <w:ind w:left="212"/>
              <w:spacing w:before="65" w:line="189" w:lineRule="auto"/>
              <w:rPr/>
            </w:pPr>
            <w:r>
              <w:rPr>
                <w:spacing w:val="1"/>
              </w:rPr>
              <w:t>3.5</w:t>
            </w:r>
          </w:p>
        </w:tc>
        <w:tc>
          <w:tcPr>
            <w:tcW w:w="635" w:type="dxa"/>
            <w:vAlign w:val="top"/>
          </w:tcPr>
          <w:p>
            <w:pPr>
              <w:spacing w:line="270" w:lineRule="auto"/>
              <w:rPr>
                <w:rFonts w:ascii="Arial"/>
                <w:sz w:val="21"/>
              </w:rPr>
            </w:pPr>
            <w:r/>
          </w:p>
          <w:p>
            <w:pPr>
              <w:spacing w:line="271" w:lineRule="auto"/>
              <w:rPr>
                <w:rFonts w:ascii="Arial"/>
                <w:sz w:val="21"/>
              </w:rPr>
            </w:pPr>
            <w:r/>
          </w:p>
          <w:p>
            <w:pPr>
              <w:pStyle w:val="TableText"/>
              <w:ind w:left="221"/>
              <w:spacing w:before="65" w:line="189" w:lineRule="auto"/>
              <w:rPr/>
            </w:pPr>
            <w:r>
              <w:rPr>
                <w:spacing w:val="-2"/>
              </w:rPr>
              <w:t>56</w:t>
            </w:r>
          </w:p>
        </w:tc>
        <w:tc>
          <w:tcPr>
            <w:tcW w:w="2717" w:type="dxa"/>
            <w:vAlign w:val="top"/>
          </w:tcPr>
          <w:p>
            <w:pPr>
              <w:pStyle w:val="TableText"/>
              <w:ind w:left="61" w:right="51" w:firstLine="6"/>
              <w:spacing w:before="32" w:line="244" w:lineRule="auto"/>
              <w:jc w:val="both"/>
              <w:rPr/>
            </w:pPr>
            <w:r>
              <w:rPr>
                <w:spacing w:val="16"/>
              </w:rPr>
              <w:t>掌握商业银行经营、管理与</w:t>
            </w:r>
            <w:r>
              <w:rPr/>
              <w:t xml:space="preserve"> </w:t>
            </w:r>
            <w:r>
              <w:rPr>
                <w:spacing w:val="16"/>
              </w:rPr>
              <w:t>运作方面的基础知识，具备</w:t>
            </w:r>
            <w:r>
              <w:rPr>
                <w:spacing w:val="6"/>
              </w:rPr>
              <w:t xml:space="preserve"> </w:t>
            </w:r>
            <w:r>
              <w:rPr>
                <w:spacing w:val="16"/>
              </w:rPr>
              <w:t>商业银行基本业务管理的方</w:t>
            </w:r>
            <w:r>
              <w:rPr>
                <w:spacing w:val="6"/>
              </w:rPr>
              <w:t xml:space="preserve"> </w:t>
            </w:r>
            <w:r>
              <w:rPr>
                <w:spacing w:val="16"/>
              </w:rPr>
              <w:t>法，对商业银行业务及风险</w:t>
            </w:r>
            <w:r>
              <w:rPr>
                <w:spacing w:val="6"/>
              </w:rPr>
              <w:t xml:space="preserve"> </w:t>
            </w:r>
            <w:r>
              <w:rPr>
                <w:spacing w:val="7"/>
              </w:rPr>
              <w:t>控制有专业的认识。</w:t>
            </w:r>
          </w:p>
        </w:tc>
        <w:tc>
          <w:tcPr>
            <w:tcW w:w="2163" w:type="dxa"/>
            <w:vAlign w:val="top"/>
            <w:tcBorders>
              <w:right w:val="single" w:color="000000" w:sz="6" w:space="0"/>
            </w:tcBorders>
          </w:tcPr>
          <w:p>
            <w:pPr>
              <w:pStyle w:val="TableText"/>
              <w:ind w:left="66" w:right="31" w:firstLine="5"/>
              <w:spacing w:before="32" w:line="244" w:lineRule="auto"/>
              <w:jc w:val="both"/>
              <w:rPr/>
            </w:pPr>
            <w:r>
              <w:rPr>
                <w:spacing w:val="5"/>
              </w:rPr>
              <w:t>商业银行资本金管理、</w:t>
            </w:r>
            <w:r>
              <w:rPr/>
              <w:t xml:space="preserve"> </w:t>
            </w:r>
            <w:r>
              <w:rPr>
                <w:spacing w:val="5"/>
              </w:rPr>
              <w:t>负债业务、资产业务、</w:t>
            </w:r>
            <w:r>
              <w:rPr>
                <w:spacing w:val="4"/>
              </w:rPr>
              <w:t xml:space="preserve"> </w:t>
            </w:r>
            <w:r>
              <w:rPr>
                <w:spacing w:val="3"/>
              </w:rPr>
              <w:t>中间业务、银行风险管</w:t>
            </w:r>
            <w:r>
              <w:rPr>
                <w:spacing w:val="4"/>
              </w:rPr>
              <w:t xml:space="preserve"> </w:t>
            </w:r>
            <w:r>
              <w:rPr>
                <w:spacing w:val="26"/>
              </w:rPr>
              <w:t>理及银行的基本柜面</w:t>
            </w:r>
            <w:r>
              <w:rPr/>
              <w:t xml:space="preserve"> </w:t>
            </w:r>
            <w:r>
              <w:rPr>
                <w:spacing w:val="3"/>
              </w:rPr>
              <w:t>业务。</w:t>
            </w:r>
          </w:p>
        </w:tc>
      </w:tr>
      <w:tr>
        <w:trPr>
          <w:trHeight w:val="1907" w:hRule="atLeast"/>
        </w:trPr>
        <w:tc>
          <w:tcPr>
            <w:tcW w:w="688" w:type="dxa"/>
            <w:vAlign w:val="top"/>
            <w:tcBorders>
              <w:left w:val="single" w:color="000000" w:sz="6" w:space="0"/>
            </w:tcBorders>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293"/>
              <w:spacing w:before="65" w:line="189" w:lineRule="auto"/>
              <w:rPr/>
            </w:pPr>
            <w:r>
              <w:rPr/>
              <w:t>3</w:t>
            </w:r>
          </w:p>
        </w:tc>
        <w:tc>
          <w:tcPr>
            <w:tcW w:w="1530"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34"/>
              <w:spacing w:before="65" w:line="228" w:lineRule="auto"/>
              <w:rPr/>
            </w:pPr>
            <w:r>
              <w:rPr>
                <w:spacing w:val="8"/>
              </w:rPr>
              <w:t>证券投资基金</w:t>
            </w:r>
          </w:p>
        </w:tc>
        <w:tc>
          <w:tcPr>
            <w:tcW w:w="727"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308"/>
              <w:spacing w:before="65" w:line="187" w:lineRule="auto"/>
              <w:rPr/>
            </w:pPr>
            <w:r>
              <w:rPr>
                <w:spacing w:val="1"/>
              </w:rPr>
              <w:t>B</w:t>
            </w:r>
          </w:p>
        </w:tc>
        <w:tc>
          <w:tcPr>
            <w:tcW w:w="725"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212"/>
              <w:spacing w:before="65" w:line="189" w:lineRule="auto"/>
              <w:rPr/>
            </w:pPr>
            <w:r>
              <w:rPr>
                <w:spacing w:val="1"/>
              </w:rPr>
              <w:t>3.5</w:t>
            </w:r>
          </w:p>
        </w:tc>
        <w:tc>
          <w:tcPr>
            <w:tcW w:w="635"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221"/>
              <w:spacing w:before="65" w:line="189" w:lineRule="auto"/>
              <w:rPr/>
            </w:pPr>
            <w:r>
              <w:rPr>
                <w:spacing w:val="-2"/>
              </w:rPr>
              <w:t>56</w:t>
            </w:r>
          </w:p>
        </w:tc>
        <w:tc>
          <w:tcPr>
            <w:tcW w:w="2717" w:type="dxa"/>
            <w:vAlign w:val="top"/>
          </w:tcPr>
          <w:p>
            <w:pPr>
              <w:spacing w:line="373" w:lineRule="auto"/>
              <w:rPr>
                <w:rFonts w:ascii="Arial"/>
                <w:sz w:val="21"/>
              </w:rPr>
            </w:pPr>
            <w:r/>
          </w:p>
          <w:p>
            <w:pPr>
              <w:pStyle w:val="TableText"/>
              <w:ind w:left="61" w:right="51" w:firstLine="6"/>
              <w:spacing w:before="65" w:line="246" w:lineRule="auto"/>
              <w:jc w:val="both"/>
              <w:rPr/>
            </w:pPr>
            <w:r>
              <w:rPr>
                <w:spacing w:val="16"/>
              </w:rPr>
              <w:t>掌握基金的基础知识，具备</w:t>
            </w:r>
            <w:r>
              <w:rPr/>
              <w:t xml:space="preserve"> </w:t>
            </w:r>
            <w:r>
              <w:rPr>
                <w:spacing w:val="16"/>
              </w:rPr>
              <w:t>一定的基金管理能力，提升</w:t>
            </w:r>
            <w:r>
              <w:rPr>
                <w:spacing w:val="6"/>
              </w:rPr>
              <w:t xml:space="preserve"> </w:t>
            </w:r>
            <w:r>
              <w:rPr>
                <w:spacing w:val="16"/>
              </w:rPr>
              <w:t>在实际的投资过程中运用基</w:t>
            </w:r>
            <w:r>
              <w:rPr>
                <w:spacing w:val="6"/>
              </w:rPr>
              <w:t xml:space="preserve"> </w:t>
            </w:r>
            <w:r>
              <w:rPr>
                <w:spacing w:val="6"/>
              </w:rPr>
              <w:t>金的能力。</w:t>
            </w:r>
          </w:p>
        </w:tc>
        <w:tc>
          <w:tcPr>
            <w:tcW w:w="2163" w:type="dxa"/>
            <w:vAlign w:val="top"/>
            <w:tcBorders>
              <w:right w:val="single" w:color="000000" w:sz="6" w:space="0"/>
            </w:tcBorders>
          </w:tcPr>
          <w:p>
            <w:pPr>
              <w:pStyle w:val="TableText"/>
              <w:ind w:left="66" w:right="31"/>
              <w:spacing w:before="31" w:line="246" w:lineRule="auto"/>
              <w:jc w:val="both"/>
              <w:rPr/>
            </w:pPr>
            <w:r>
              <w:rPr>
                <w:spacing w:val="5"/>
              </w:rPr>
              <w:t>证券投资基金的含义、</w:t>
            </w:r>
            <w:r>
              <w:rPr>
                <w:spacing w:val="3"/>
              </w:rPr>
              <w:t xml:space="preserve"> </w:t>
            </w:r>
            <w:r>
              <w:rPr>
                <w:spacing w:val="3"/>
              </w:rPr>
              <w:t>特征、分类、募集、估 </w:t>
            </w:r>
            <w:r>
              <w:rPr>
                <w:spacing w:val="3"/>
              </w:rPr>
              <w:t>值定价、营销，基金产 </w:t>
            </w:r>
            <w:r>
              <w:rPr>
                <w:spacing w:val="3"/>
              </w:rPr>
              <w:t>品的创新、基金投资分 </w:t>
            </w:r>
            <w:r>
              <w:rPr>
                <w:spacing w:val="25"/>
              </w:rPr>
              <w:t>析及基金法规监管的</w:t>
            </w:r>
            <w:r>
              <w:rPr>
                <w:spacing w:val="6"/>
              </w:rPr>
              <w:t xml:space="preserve"> </w:t>
            </w:r>
            <w:r>
              <w:rPr>
                <w:spacing w:val="3"/>
              </w:rPr>
              <w:t>变化、基金重要研究问 </w:t>
            </w:r>
            <w:r>
              <w:rPr>
                <w:spacing w:val="6"/>
              </w:rPr>
              <w:t>题的进展等。</w:t>
            </w:r>
          </w:p>
        </w:tc>
      </w:tr>
      <w:tr>
        <w:trPr>
          <w:trHeight w:val="1092" w:hRule="atLeast"/>
        </w:trPr>
        <w:tc>
          <w:tcPr>
            <w:tcW w:w="688" w:type="dxa"/>
            <w:vAlign w:val="top"/>
            <w:tcBorders>
              <w:left w:val="single" w:color="000000" w:sz="6" w:space="0"/>
            </w:tcBorders>
          </w:tcPr>
          <w:p>
            <w:pPr>
              <w:spacing w:line="276" w:lineRule="auto"/>
              <w:rPr>
                <w:rFonts w:ascii="Arial"/>
                <w:sz w:val="21"/>
              </w:rPr>
            </w:pPr>
            <w:r/>
          </w:p>
          <w:p>
            <w:pPr>
              <w:pStyle w:val="TableText"/>
              <w:ind w:left="288"/>
              <w:spacing w:before="65" w:line="189" w:lineRule="auto"/>
              <w:rPr/>
            </w:pPr>
            <w:r>
              <w:rPr/>
              <w:t>4</w:t>
            </w:r>
          </w:p>
        </w:tc>
        <w:tc>
          <w:tcPr>
            <w:tcW w:w="1530" w:type="dxa"/>
            <w:vAlign w:val="top"/>
          </w:tcPr>
          <w:p>
            <w:pPr>
              <w:spacing w:line="244" w:lineRule="auto"/>
              <w:rPr>
                <w:rFonts w:ascii="Arial"/>
                <w:sz w:val="21"/>
              </w:rPr>
            </w:pPr>
            <w:r/>
          </w:p>
          <w:p>
            <w:pPr>
              <w:pStyle w:val="TableText"/>
              <w:ind w:left="134"/>
              <w:spacing w:before="65" w:line="228" w:lineRule="auto"/>
              <w:rPr/>
            </w:pPr>
            <w:r>
              <w:rPr>
                <w:spacing w:val="8"/>
              </w:rPr>
              <w:t>证券投资分析</w:t>
            </w:r>
          </w:p>
        </w:tc>
        <w:tc>
          <w:tcPr>
            <w:tcW w:w="727" w:type="dxa"/>
            <w:vAlign w:val="top"/>
          </w:tcPr>
          <w:p>
            <w:pPr>
              <w:spacing w:line="278" w:lineRule="auto"/>
              <w:rPr>
                <w:rFonts w:ascii="Arial"/>
                <w:sz w:val="21"/>
              </w:rPr>
            </w:pPr>
            <w:r/>
          </w:p>
          <w:p>
            <w:pPr>
              <w:pStyle w:val="TableText"/>
              <w:ind w:left="308"/>
              <w:spacing w:before="65" w:line="187" w:lineRule="auto"/>
              <w:rPr/>
            </w:pPr>
            <w:r>
              <w:rPr>
                <w:spacing w:val="1"/>
              </w:rPr>
              <w:t>B</w:t>
            </w:r>
          </w:p>
        </w:tc>
        <w:tc>
          <w:tcPr>
            <w:tcW w:w="725" w:type="dxa"/>
            <w:vAlign w:val="top"/>
          </w:tcPr>
          <w:p>
            <w:pPr>
              <w:spacing w:line="276" w:lineRule="auto"/>
              <w:rPr>
                <w:rFonts w:ascii="Arial"/>
                <w:sz w:val="21"/>
              </w:rPr>
            </w:pPr>
            <w:r/>
          </w:p>
          <w:p>
            <w:pPr>
              <w:pStyle w:val="TableText"/>
              <w:ind w:left="312"/>
              <w:spacing w:before="65" w:line="189" w:lineRule="auto"/>
              <w:rPr/>
            </w:pPr>
            <w:r>
              <w:rPr/>
              <w:t>4</w:t>
            </w:r>
          </w:p>
        </w:tc>
        <w:tc>
          <w:tcPr>
            <w:tcW w:w="635" w:type="dxa"/>
            <w:vAlign w:val="top"/>
          </w:tcPr>
          <w:p>
            <w:pPr>
              <w:spacing w:line="276" w:lineRule="auto"/>
              <w:rPr>
                <w:rFonts w:ascii="Arial"/>
                <w:sz w:val="21"/>
              </w:rPr>
            </w:pPr>
            <w:r/>
          </w:p>
          <w:p>
            <w:pPr>
              <w:pStyle w:val="TableText"/>
              <w:ind w:left="219"/>
              <w:spacing w:before="65" w:line="189" w:lineRule="auto"/>
              <w:rPr/>
            </w:pPr>
            <w:r>
              <w:rPr/>
              <w:t>64</w:t>
            </w:r>
          </w:p>
        </w:tc>
        <w:tc>
          <w:tcPr>
            <w:tcW w:w="2717" w:type="dxa"/>
            <w:vAlign w:val="top"/>
          </w:tcPr>
          <w:p>
            <w:pPr>
              <w:pStyle w:val="TableText"/>
              <w:ind w:left="61" w:firstLine="4"/>
              <w:spacing w:before="37" w:line="241" w:lineRule="auto"/>
              <w:jc w:val="both"/>
              <w:rPr/>
            </w:pPr>
            <w:r>
              <w:rPr>
                <w:spacing w:val="14"/>
              </w:rPr>
              <w:t>具备金融产品的宏观、微观</w:t>
            </w:r>
            <w:r>
              <w:rPr>
                <w:spacing w:val="6"/>
              </w:rPr>
              <w:t xml:space="preserve"> </w:t>
            </w:r>
            <w:r>
              <w:rPr>
                <w:spacing w:val="15"/>
              </w:rPr>
              <w:t>分析能力，通过对金融产品</w:t>
            </w:r>
            <w:r>
              <w:rPr/>
              <w:t xml:space="preserve"> </w:t>
            </w:r>
            <w:r>
              <w:rPr>
                <w:spacing w:val="15"/>
              </w:rPr>
              <w:t>基本面及技术面分析对投资</w:t>
            </w:r>
            <w:r>
              <w:rPr/>
              <w:t xml:space="preserve"> </w:t>
            </w:r>
            <w:r>
              <w:rPr>
                <w:spacing w:val="3"/>
              </w:rPr>
              <w:t>选择提出专业的意见、建议。</w:t>
            </w:r>
          </w:p>
        </w:tc>
        <w:tc>
          <w:tcPr>
            <w:tcW w:w="2163" w:type="dxa"/>
            <w:vAlign w:val="top"/>
            <w:tcBorders>
              <w:right w:val="single" w:color="000000" w:sz="6" w:space="0"/>
            </w:tcBorders>
          </w:tcPr>
          <w:p>
            <w:pPr>
              <w:pStyle w:val="TableText"/>
              <w:ind w:left="66" w:right="51" w:firstLine="1"/>
              <w:spacing w:before="37" w:line="241" w:lineRule="auto"/>
              <w:jc w:val="both"/>
              <w:rPr/>
            </w:pPr>
            <w:r>
              <w:rPr>
                <w:spacing w:val="3"/>
              </w:rPr>
              <w:t>有价证券价值分析、宏</w:t>
            </w:r>
            <w:r>
              <w:rPr>
                <w:spacing w:val="2"/>
              </w:rPr>
              <w:t xml:space="preserve"> </w:t>
            </w:r>
            <w:r>
              <w:rPr>
                <w:spacing w:val="3"/>
              </w:rPr>
              <w:t>观分析、行业分析、公</w:t>
            </w:r>
            <w:r>
              <w:rPr>
                <w:spacing w:val="4"/>
              </w:rPr>
              <w:t xml:space="preserve"> </w:t>
            </w:r>
            <w:r>
              <w:rPr>
                <w:spacing w:val="3"/>
              </w:rPr>
              <w:t>司分析、技术分析、证</w:t>
            </w:r>
            <w:r>
              <w:rPr>
                <w:spacing w:val="4"/>
              </w:rPr>
              <w:t xml:space="preserve"> </w:t>
            </w:r>
            <w:r>
              <w:rPr>
                <w:spacing w:val="7"/>
              </w:rPr>
              <w:t>券组合管理理论。</w:t>
            </w:r>
          </w:p>
        </w:tc>
      </w:tr>
      <w:tr>
        <w:trPr>
          <w:trHeight w:val="820" w:hRule="atLeast"/>
        </w:trPr>
        <w:tc>
          <w:tcPr>
            <w:tcW w:w="688" w:type="dxa"/>
            <w:vAlign w:val="top"/>
            <w:tcBorders>
              <w:left w:val="single" w:color="000000" w:sz="6" w:space="0"/>
            </w:tcBorders>
          </w:tcPr>
          <w:p>
            <w:pPr>
              <w:spacing w:line="280" w:lineRule="auto"/>
              <w:rPr>
                <w:rFonts w:ascii="Arial"/>
                <w:sz w:val="21"/>
              </w:rPr>
            </w:pPr>
            <w:r/>
          </w:p>
          <w:p>
            <w:pPr>
              <w:pStyle w:val="TableText"/>
              <w:ind w:left="293"/>
              <w:spacing w:before="65" w:line="187" w:lineRule="auto"/>
              <w:rPr/>
            </w:pPr>
            <w:r>
              <w:rPr/>
              <w:t>5</w:t>
            </w:r>
          </w:p>
        </w:tc>
        <w:tc>
          <w:tcPr>
            <w:tcW w:w="1530" w:type="dxa"/>
            <w:vAlign w:val="top"/>
          </w:tcPr>
          <w:p>
            <w:pPr>
              <w:pStyle w:val="TableText"/>
              <w:ind w:left="455" w:right="140" w:hanging="319"/>
              <w:spacing w:before="178" w:line="239" w:lineRule="auto"/>
              <w:rPr/>
            </w:pPr>
            <w:r>
              <w:rPr>
                <w:spacing w:val="7"/>
              </w:rPr>
              <w:t>金融理财原理</w:t>
            </w:r>
            <w:r>
              <w:rPr>
                <w:spacing w:val="4"/>
              </w:rPr>
              <w:t xml:space="preserve"> </w:t>
            </w:r>
            <w:r>
              <w:rPr>
                <w:spacing w:val="5"/>
              </w:rPr>
              <w:t>与实务</w:t>
            </w:r>
          </w:p>
        </w:tc>
        <w:tc>
          <w:tcPr>
            <w:tcW w:w="727" w:type="dxa"/>
            <w:vAlign w:val="top"/>
          </w:tcPr>
          <w:p>
            <w:pPr>
              <w:spacing w:line="280" w:lineRule="auto"/>
              <w:rPr>
                <w:rFonts w:ascii="Arial"/>
                <w:sz w:val="21"/>
              </w:rPr>
            </w:pPr>
            <w:r/>
          </w:p>
          <w:p>
            <w:pPr>
              <w:pStyle w:val="TableText"/>
              <w:ind w:left="308"/>
              <w:spacing w:before="65" w:line="187" w:lineRule="auto"/>
              <w:rPr/>
            </w:pPr>
            <w:r>
              <w:rPr>
                <w:spacing w:val="1"/>
              </w:rPr>
              <w:t>B</w:t>
            </w:r>
          </w:p>
        </w:tc>
        <w:tc>
          <w:tcPr>
            <w:tcW w:w="725" w:type="dxa"/>
            <w:vAlign w:val="top"/>
          </w:tcPr>
          <w:p>
            <w:pPr>
              <w:spacing w:line="278" w:lineRule="auto"/>
              <w:rPr>
                <w:rFonts w:ascii="Arial"/>
                <w:sz w:val="21"/>
              </w:rPr>
            </w:pPr>
            <w:r/>
          </w:p>
          <w:p>
            <w:pPr>
              <w:pStyle w:val="TableText"/>
              <w:ind w:left="317"/>
              <w:spacing w:before="65" w:line="189" w:lineRule="auto"/>
              <w:rPr/>
            </w:pPr>
            <w:r>
              <w:rPr/>
              <w:t>3</w:t>
            </w:r>
          </w:p>
        </w:tc>
        <w:tc>
          <w:tcPr>
            <w:tcW w:w="635" w:type="dxa"/>
            <w:vAlign w:val="top"/>
          </w:tcPr>
          <w:p>
            <w:pPr>
              <w:spacing w:line="278" w:lineRule="auto"/>
              <w:rPr>
                <w:rFonts w:ascii="Arial"/>
                <w:sz w:val="21"/>
              </w:rPr>
            </w:pPr>
            <w:r/>
          </w:p>
          <w:p>
            <w:pPr>
              <w:pStyle w:val="TableText"/>
              <w:ind w:left="216"/>
              <w:spacing w:before="65" w:line="189" w:lineRule="auto"/>
              <w:rPr/>
            </w:pPr>
            <w:r>
              <w:rPr>
                <w:spacing w:val="1"/>
              </w:rPr>
              <w:t>48</w:t>
            </w:r>
          </w:p>
        </w:tc>
        <w:tc>
          <w:tcPr>
            <w:tcW w:w="2717" w:type="dxa"/>
            <w:vAlign w:val="top"/>
          </w:tcPr>
          <w:p>
            <w:pPr>
              <w:pStyle w:val="TableText"/>
              <w:ind w:left="63" w:right="51" w:firstLine="3"/>
              <w:spacing w:before="42" w:line="236" w:lineRule="auto"/>
              <w:jc w:val="both"/>
              <w:rPr/>
            </w:pPr>
            <w:r>
              <w:rPr>
                <w:spacing w:val="16"/>
              </w:rPr>
              <w:t>具备分析金融产品、评价推</w:t>
            </w:r>
            <w:r>
              <w:rPr>
                <w:spacing w:val="1"/>
              </w:rPr>
              <w:t xml:space="preserve"> </w:t>
            </w:r>
            <w:r>
              <w:rPr>
                <w:spacing w:val="16"/>
              </w:rPr>
              <w:t>荐金融产品的能力和个人理</w:t>
            </w:r>
            <w:r>
              <w:rPr>
                <w:spacing w:val="4"/>
              </w:rPr>
              <w:t xml:space="preserve"> </w:t>
            </w:r>
            <w:r>
              <w:rPr>
                <w:spacing w:val="7"/>
              </w:rPr>
              <w:t>财业务规划的能力。</w:t>
            </w:r>
          </w:p>
        </w:tc>
        <w:tc>
          <w:tcPr>
            <w:tcW w:w="2163" w:type="dxa"/>
            <w:vAlign w:val="top"/>
            <w:tcBorders>
              <w:right w:val="single" w:color="000000" w:sz="6" w:space="0"/>
            </w:tcBorders>
          </w:tcPr>
          <w:p>
            <w:pPr>
              <w:pStyle w:val="TableText"/>
              <w:ind w:left="66" w:right="51" w:firstLine="2"/>
              <w:spacing w:before="42" w:line="236" w:lineRule="auto"/>
              <w:jc w:val="both"/>
              <w:rPr/>
            </w:pPr>
            <w:r>
              <w:rPr>
                <w:spacing w:val="3"/>
              </w:rPr>
              <w:t>金融理财产品、金融市</w:t>
            </w:r>
            <w:r>
              <w:rPr>
                <w:spacing w:val="1"/>
              </w:rPr>
              <w:t xml:space="preserve"> </w:t>
            </w:r>
            <w:r>
              <w:rPr>
                <w:spacing w:val="3"/>
              </w:rPr>
              <w:t>场种类和运行特征、个</w:t>
            </w:r>
            <w:r>
              <w:rPr>
                <w:spacing w:val="4"/>
              </w:rPr>
              <w:t xml:space="preserve"> </w:t>
            </w:r>
            <w:r>
              <w:rPr>
                <w:spacing w:val="7"/>
              </w:rPr>
              <w:t>人理财业务规划。</w:t>
            </w:r>
          </w:p>
        </w:tc>
      </w:tr>
      <w:tr>
        <w:trPr>
          <w:trHeight w:val="1106" w:hRule="atLeast"/>
        </w:trPr>
        <w:tc>
          <w:tcPr>
            <w:tcW w:w="688" w:type="dxa"/>
            <w:vAlign w:val="top"/>
            <w:tcBorders>
              <w:left w:val="single" w:color="000000" w:sz="6" w:space="0"/>
              <w:bottom w:val="single" w:color="000000" w:sz="6" w:space="0"/>
            </w:tcBorders>
          </w:tcPr>
          <w:p>
            <w:pPr>
              <w:spacing w:line="417" w:lineRule="auto"/>
              <w:rPr>
                <w:rFonts w:ascii="Arial"/>
                <w:sz w:val="21"/>
              </w:rPr>
            </w:pPr>
            <w:r/>
          </w:p>
          <w:p>
            <w:pPr>
              <w:pStyle w:val="TableText"/>
              <w:ind w:left="291"/>
              <w:spacing w:before="65" w:line="189" w:lineRule="auto"/>
              <w:rPr/>
            </w:pPr>
            <w:r>
              <w:rPr/>
              <w:t>6</w:t>
            </w:r>
          </w:p>
        </w:tc>
        <w:tc>
          <w:tcPr>
            <w:tcW w:w="1530" w:type="dxa"/>
            <w:vAlign w:val="top"/>
            <w:tcBorders>
              <w:bottom w:val="single" w:color="000000" w:sz="6" w:space="0"/>
            </w:tcBorders>
          </w:tcPr>
          <w:p>
            <w:pPr>
              <w:spacing w:line="249" w:lineRule="auto"/>
              <w:rPr>
                <w:rFonts w:ascii="Arial"/>
                <w:sz w:val="21"/>
              </w:rPr>
            </w:pPr>
            <w:r/>
          </w:p>
          <w:p>
            <w:pPr>
              <w:pStyle w:val="TableText"/>
              <w:ind w:left="661" w:right="140" w:hanging="526"/>
              <w:spacing w:before="65" w:line="239" w:lineRule="auto"/>
              <w:rPr/>
            </w:pPr>
            <w:r>
              <w:rPr>
                <w:spacing w:val="8"/>
              </w:rPr>
              <w:t>保险原理与实</w:t>
            </w:r>
            <w:r>
              <w:rPr/>
              <w:t xml:space="preserve"> </w:t>
            </w:r>
            <w:r>
              <w:rPr/>
              <w:t>务</w:t>
            </w:r>
          </w:p>
        </w:tc>
        <w:tc>
          <w:tcPr>
            <w:tcW w:w="727" w:type="dxa"/>
            <w:vAlign w:val="top"/>
            <w:tcBorders>
              <w:bottom w:val="single" w:color="000000" w:sz="6" w:space="0"/>
            </w:tcBorders>
          </w:tcPr>
          <w:p>
            <w:pPr>
              <w:spacing w:line="419" w:lineRule="auto"/>
              <w:rPr>
                <w:rFonts w:ascii="Arial"/>
                <w:sz w:val="21"/>
              </w:rPr>
            </w:pPr>
            <w:r/>
          </w:p>
          <w:p>
            <w:pPr>
              <w:pStyle w:val="TableText"/>
              <w:ind w:left="308"/>
              <w:spacing w:before="65" w:line="187" w:lineRule="auto"/>
              <w:rPr/>
            </w:pPr>
            <w:r>
              <w:rPr>
                <w:spacing w:val="1"/>
              </w:rPr>
              <w:t>B</w:t>
            </w:r>
          </w:p>
        </w:tc>
        <w:tc>
          <w:tcPr>
            <w:tcW w:w="725" w:type="dxa"/>
            <w:vAlign w:val="top"/>
            <w:tcBorders>
              <w:bottom w:val="single" w:color="000000" w:sz="6" w:space="0"/>
            </w:tcBorders>
          </w:tcPr>
          <w:p>
            <w:pPr>
              <w:spacing w:line="417" w:lineRule="auto"/>
              <w:rPr>
                <w:rFonts w:ascii="Arial"/>
                <w:sz w:val="21"/>
              </w:rPr>
            </w:pPr>
            <w:r/>
          </w:p>
          <w:p>
            <w:pPr>
              <w:pStyle w:val="TableText"/>
              <w:ind w:left="317"/>
              <w:spacing w:before="65" w:line="189" w:lineRule="auto"/>
              <w:rPr/>
            </w:pPr>
            <w:r>
              <w:rPr/>
              <w:t>3</w:t>
            </w:r>
          </w:p>
        </w:tc>
        <w:tc>
          <w:tcPr>
            <w:tcW w:w="635" w:type="dxa"/>
            <w:vAlign w:val="top"/>
            <w:tcBorders>
              <w:bottom w:val="single" w:color="000000" w:sz="6" w:space="0"/>
            </w:tcBorders>
          </w:tcPr>
          <w:p>
            <w:pPr>
              <w:spacing w:line="417" w:lineRule="auto"/>
              <w:rPr>
                <w:rFonts w:ascii="Arial"/>
                <w:sz w:val="21"/>
              </w:rPr>
            </w:pPr>
            <w:r/>
          </w:p>
          <w:p>
            <w:pPr>
              <w:pStyle w:val="TableText"/>
              <w:ind w:left="216"/>
              <w:spacing w:before="65" w:line="189" w:lineRule="auto"/>
              <w:rPr/>
            </w:pPr>
            <w:r>
              <w:rPr>
                <w:spacing w:val="1"/>
              </w:rPr>
              <w:t>48</w:t>
            </w:r>
          </w:p>
        </w:tc>
        <w:tc>
          <w:tcPr>
            <w:tcW w:w="2717" w:type="dxa"/>
            <w:vAlign w:val="top"/>
            <w:tcBorders>
              <w:bottom w:val="single" w:color="000000" w:sz="6" w:space="0"/>
            </w:tcBorders>
          </w:tcPr>
          <w:p>
            <w:pPr>
              <w:pStyle w:val="TableText"/>
              <w:ind w:left="62" w:right="51" w:firstLine="4"/>
              <w:spacing w:before="42" w:line="243" w:lineRule="auto"/>
              <w:jc w:val="both"/>
              <w:rPr/>
            </w:pPr>
            <w:r>
              <w:rPr>
                <w:spacing w:val="16"/>
              </w:rPr>
              <w:t>具备领会保险业运行的专业</w:t>
            </w:r>
            <w:r>
              <w:rPr>
                <w:spacing w:val="1"/>
              </w:rPr>
              <w:t xml:space="preserve"> </w:t>
            </w:r>
            <w:r>
              <w:rPr>
                <w:spacing w:val="16"/>
              </w:rPr>
              <w:t>素养，能够专业的解析保险</w:t>
            </w:r>
            <w:r>
              <w:rPr>
                <w:spacing w:val="5"/>
              </w:rPr>
              <w:t xml:space="preserve"> </w:t>
            </w:r>
            <w:r>
              <w:rPr>
                <w:spacing w:val="16"/>
              </w:rPr>
              <w:t>产品的具体条款，并能根据</w:t>
            </w:r>
            <w:r>
              <w:rPr>
                <w:spacing w:val="5"/>
              </w:rPr>
              <w:t xml:space="preserve"> </w:t>
            </w:r>
            <w:r>
              <w:rPr>
                <w:spacing w:val="8"/>
              </w:rPr>
              <w:t>客户需求，进行保险规划。</w:t>
            </w:r>
          </w:p>
        </w:tc>
        <w:tc>
          <w:tcPr>
            <w:tcW w:w="2163" w:type="dxa"/>
            <w:vAlign w:val="top"/>
            <w:tcBorders>
              <w:bottom w:val="single" w:color="000000" w:sz="6" w:space="0"/>
              <w:right w:val="single" w:color="000000" w:sz="6" w:space="0"/>
            </w:tcBorders>
          </w:tcPr>
          <w:p>
            <w:pPr>
              <w:pStyle w:val="TableText"/>
              <w:ind w:left="66" w:right="31"/>
              <w:spacing w:before="178" w:line="243" w:lineRule="auto"/>
              <w:jc w:val="both"/>
              <w:rPr/>
            </w:pPr>
            <w:r>
              <w:rPr>
                <w:spacing w:val="3"/>
              </w:rPr>
              <w:t>保险基本原理、保险的</w:t>
            </w:r>
            <w:r>
              <w:rPr>
                <w:spacing w:val="2"/>
              </w:rPr>
              <w:t xml:space="preserve"> </w:t>
            </w:r>
            <w:r>
              <w:rPr>
                <w:spacing w:val="5"/>
              </w:rPr>
              <w:t>种类、保险产品分析、</w:t>
            </w:r>
            <w:r>
              <w:rPr>
                <w:spacing w:val="3"/>
              </w:rPr>
              <w:t xml:space="preserve"> </w:t>
            </w:r>
            <w:r>
              <w:rPr>
                <w:spacing w:val="5"/>
              </w:rPr>
              <w:t>保险理赔、保险规划。</w:t>
            </w:r>
          </w:p>
        </w:tc>
      </w:tr>
    </w:tbl>
    <w:p>
      <w:pPr>
        <w:ind w:left="552"/>
        <w:spacing w:before="146" w:line="221" w:lineRule="auto"/>
        <w:rPr>
          <w:rFonts w:ascii="SimHei" w:hAnsi="SimHei" w:eastAsia="SimHei" w:cs="SimHei"/>
          <w:sz w:val="24"/>
          <w:szCs w:val="24"/>
        </w:rPr>
      </w:pPr>
      <w:r>
        <w:rPr>
          <w:rFonts w:ascii="SimHei" w:hAnsi="SimHei" w:eastAsia="SimHei" w:cs="SimHei"/>
          <w:sz w:val="24"/>
          <w:szCs w:val="24"/>
          <w:b/>
          <w:bCs/>
          <w:spacing w:val="-3"/>
        </w:rPr>
        <w:t>七、教学基本条件</w:t>
      </w:r>
    </w:p>
    <w:p>
      <w:pPr>
        <w:pStyle w:val="BodyText"/>
        <w:ind w:left="564"/>
        <w:spacing w:before="152" w:line="219" w:lineRule="auto"/>
        <w:rPr>
          <w:sz w:val="24"/>
          <w:szCs w:val="24"/>
        </w:rPr>
      </w:pPr>
      <w:r>
        <w:rPr>
          <w:sz w:val="24"/>
          <w:szCs w:val="24"/>
          <w:b/>
          <w:bCs/>
          <w:spacing w:val="-5"/>
        </w:rPr>
        <w:t>（一）师资队伍</w:t>
      </w:r>
    </w:p>
    <w:p>
      <w:pPr>
        <w:pStyle w:val="BodyText"/>
        <w:ind w:left="73" w:right="64" w:firstLine="480"/>
        <w:spacing w:before="152" w:line="330" w:lineRule="auto"/>
        <w:jc w:val="both"/>
        <w:rPr>
          <w:sz w:val="24"/>
          <w:szCs w:val="24"/>
        </w:rPr>
      </w:pPr>
      <w:r>
        <w:rPr>
          <w:sz w:val="24"/>
          <w:szCs w:val="24"/>
        </w:rPr>
        <w:t>专业生师比按学生数与专任教师数比例不高于</w:t>
      </w:r>
      <w:r>
        <w:rPr>
          <w:sz w:val="24"/>
          <w:szCs w:val="24"/>
          <w:spacing w:val="-31"/>
        </w:rPr>
        <w:t xml:space="preserve"> </w:t>
      </w:r>
      <w:r>
        <w:rPr>
          <w:sz w:val="24"/>
          <w:szCs w:val="24"/>
        </w:rPr>
        <w:t>25:1</w:t>
      </w:r>
      <w:r>
        <w:rPr>
          <w:sz w:val="24"/>
          <w:szCs w:val="24"/>
          <w:spacing w:val="-29"/>
        </w:rPr>
        <w:t xml:space="preserve"> </w:t>
      </w:r>
      <w:r>
        <w:rPr>
          <w:sz w:val="24"/>
          <w:szCs w:val="24"/>
        </w:rPr>
        <w:t>的标准配备专任师资。专任教 </w:t>
      </w:r>
      <w:r>
        <w:rPr>
          <w:sz w:val="24"/>
          <w:szCs w:val="24"/>
          <w:spacing w:val="-2"/>
        </w:rPr>
        <w:t>师必须取得教师职业资格证。具有良好的职业道德和工匠精神，具备认真履行教师岗位</w:t>
      </w:r>
      <w:r>
        <w:rPr>
          <w:sz w:val="24"/>
          <w:szCs w:val="24"/>
          <w:spacing w:val="16"/>
        </w:rPr>
        <w:t xml:space="preserve"> </w:t>
      </w:r>
      <w:r>
        <w:rPr>
          <w:sz w:val="24"/>
          <w:szCs w:val="24"/>
        </w:rPr>
        <w:t>职责的专业水平、信息化教学能力、财务领域社会服务</w:t>
      </w:r>
      <w:r>
        <w:rPr>
          <w:sz w:val="24"/>
          <w:szCs w:val="24"/>
          <w:spacing w:val="-1"/>
        </w:rPr>
        <w:t>能力和较强的教科研水平。</w:t>
      </w:r>
    </w:p>
    <w:p>
      <w:pPr>
        <w:pStyle w:val="BodyText"/>
        <w:ind w:left="72" w:right="64" w:firstLine="481"/>
        <w:spacing w:before="35" w:line="330" w:lineRule="auto"/>
        <w:jc w:val="both"/>
        <w:rPr>
          <w:sz w:val="24"/>
          <w:szCs w:val="24"/>
        </w:rPr>
      </w:pPr>
      <w:r>
        <w:rPr>
          <w:sz w:val="24"/>
          <w:szCs w:val="24"/>
          <w:spacing w:val="-2"/>
        </w:rPr>
        <w:t>专业实行校、企双专业带头人制度。校内专业带头人具备副高职称，有三年以上职</w:t>
      </w:r>
      <w:r>
        <w:rPr>
          <w:sz w:val="24"/>
          <w:szCs w:val="24"/>
          <w:spacing w:val="12"/>
        </w:rPr>
        <w:t xml:space="preserve"> </w:t>
      </w:r>
      <w:r>
        <w:rPr>
          <w:sz w:val="24"/>
          <w:szCs w:val="24"/>
          <w:spacing w:val="-2"/>
        </w:rPr>
        <w:t>业实际工作经历，具备双师资格；校外专业带头人在行业企业有一定影响力和社会认同</w:t>
      </w:r>
      <w:r>
        <w:rPr>
          <w:sz w:val="24"/>
          <w:szCs w:val="24"/>
          <w:spacing w:val="18"/>
        </w:rPr>
        <w:t xml:space="preserve"> </w:t>
      </w:r>
      <w:r>
        <w:rPr>
          <w:sz w:val="24"/>
          <w:szCs w:val="24"/>
          <w:spacing w:val="-5"/>
        </w:rPr>
        <w:t>度。</w:t>
      </w:r>
    </w:p>
    <w:p>
      <w:pPr>
        <w:pStyle w:val="BodyText"/>
        <w:ind w:left="564"/>
        <w:spacing w:before="32" w:line="219" w:lineRule="auto"/>
        <w:rPr>
          <w:sz w:val="24"/>
          <w:szCs w:val="24"/>
        </w:rPr>
      </w:pPr>
      <w:r>
        <w:rPr>
          <w:sz w:val="24"/>
          <w:szCs w:val="24"/>
          <w:b/>
          <w:bCs/>
          <w:spacing w:val="-5"/>
        </w:rPr>
        <w:t>（二）教学设施</w:t>
      </w:r>
    </w:p>
    <w:p>
      <w:pPr>
        <w:pStyle w:val="BodyText"/>
        <w:ind w:left="570"/>
        <w:spacing w:before="156" w:line="219" w:lineRule="auto"/>
        <w:rPr>
          <w:sz w:val="24"/>
          <w:szCs w:val="24"/>
        </w:rPr>
      </w:pPr>
      <w:r>
        <w:rPr>
          <w:sz w:val="24"/>
          <w:szCs w:val="24"/>
          <w:spacing w:val="-2"/>
        </w:rPr>
        <w:t>1.专业教室应达到的基本条件</w:t>
      </w:r>
    </w:p>
    <w:p>
      <w:pPr>
        <w:pStyle w:val="BodyText"/>
        <w:ind w:left="78" w:right="64" w:firstLine="475"/>
        <w:spacing w:before="155" w:line="330" w:lineRule="auto"/>
        <w:rPr>
          <w:sz w:val="24"/>
          <w:szCs w:val="24"/>
        </w:rPr>
      </w:pPr>
      <w:r>
        <w:rPr>
          <w:sz w:val="24"/>
          <w:szCs w:val="24"/>
          <w:spacing w:val="1"/>
        </w:rPr>
        <w:t>专业教室需要配备</w:t>
      </w:r>
      <w:r>
        <w:rPr>
          <w:sz w:val="24"/>
          <w:szCs w:val="24"/>
          <w:spacing w:val="-44"/>
        </w:rPr>
        <w:t xml:space="preserve"> </w:t>
      </w:r>
      <w:r>
        <w:rPr>
          <w:sz w:val="24"/>
          <w:szCs w:val="24"/>
          <w:spacing w:val="1"/>
        </w:rPr>
        <w:t>50</w:t>
      </w:r>
      <w:r>
        <w:rPr>
          <w:sz w:val="24"/>
          <w:szCs w:val="24"/>
          <w:spacing w:val="-46"/>
        </w:rPr>
        <w:t xml:space="preserve"> </w:t>
      </w:r>
      <w:r>
        <w:rPr>
          <w:sz w:val="24"/>
          <w:szCs w:val="24"/>
          <w:spacing w:val="1"/>
        </w:rPr>
        <w:t>人同时上课需要的课桌椅、黑板、投影仪、网</w:t>
      </w:r>
      <w:r>
        <w:rPr>
          <w:sz w:val="24"/>
          <w:szCs w:val="24"/>
        </w:rPr>
        <w:t>络，满足专业 </w:t>
      </w:r>
      <w:r>
        <w:rPr>
          <w:sz w:val="24"/>
          <w:szCs w:val="24"/>
          <w:spacing w:val="-2"/>
        </w:rPr>
        <w:t>的理论授课及信息化教学要求。部分教师能够自由安排桌椅，满足分组教学要求，满足</w:t>
      </w:r>
      <w:r>
        <w:rPr>
          <w:sz w:val="24"/>
          <w:szCs w:val="24"/>
          <w:spacing w:val="11"/>
        </w:rPr>
        <w:t xml:space="preserve"> </w:t>
      </w:r>
      <w:r>
        <w:rPr>
          <w:sz w:val="24"/>
          <w:szCs w:val="24"/>
          <w:spacing w:val="-2"/>
        </w:rPr>
        <w:t>实施混合式教学要求。</w:t>
      </w:r>
    </w:p>
    <w:p>
      <w:pPr>
        <w:pStyle w:val="BodyText"/>
        <w:ind w:left="555"/>
        <w:spacing w:before="33" w:line="219" w:lineRule="auto"/>
        <w:rPr>
          <w:sz w:val="24"/>
          <w:szCs w:val="24"/>
        </w:rPr>
      </w:pPr>
      <w:r>
        <w:rPr>
          <w:sz w:val="24"/>
          <w:szCs w:val="24"/>
          <w:spacing w:val="-1"/>
        </w:rPr>
        <w:t>2.校内实训室（基地）应达到的基本要求</w:t>
      </w:r>
    </w:p>
    <w:p>
      <w:pPr>
        <w:pStyle w:val="BodyText"/>
        <w:ind w:left="74" w:right="64" w:firstLine="479"/>
        <w:spacing w:before="155" w:line="326" w:lineRule="auto"/>
        <w:rPr>
          <w:sz w:val="24"/>
          <w:szCs w:val="24"/>
        </w:rPr>
      </w:pPr>
      <w:r>
        <w:rPr>
          <w:sz w:val="24"/>
          <w:szCs w:val="24"/>
          <w:spacing w:val="-1"/>
        </w:rPr>
        <w:t>专业配备满足</w:t>
      </w:r>
      <w:r>
        <w:rPr>
          <w:sz w:val="24"/>
          <w:szCs w:val="24"/>
          <w:spacing w:val="-45"/>
        </w:rPr>
        <w:t xml:space="preserve"> </w:t>
      </w:r>
      <w:r>
        <w:rPr>
          <w:sz w:val="24"/>
          <w:szCs w:val="24"/>
          <w:spacing w:val="-1"/>
        </w:rPr>
        <w:t>B</w:t>
      </w:r>
      <w:r>
        <w:rPr>
          <w:sz w:val="24"/>
          <w:szCs w:val="24"/>
          <w:spacing w:val="-51"/>
        </w:rPr>
        <w:t xml:space="preserve"> </w:t>
      </w:r>
      <w:r>
        <w:rPr>
          <w:sz w:val="24"/>
          <w:szCs w:val="24"/>
          <w:spacing w:val="-1"/>
        </w:rPr>
        <w:t>类、C</w:t>
      </w:r>
      <w:r>
        <w:rPr>
          <w:sz w:val="24"/>
          <w:szCs w:val="24"/>
          <w:spacing w:val="-48"/>
        </w:rPr>
        <w:t xml:space="preserve"> </w:t>
      </w:r>
      <w:r>
        <w:rPr>
          <w:sz w:val="24"/>
          <w:szCs w:val="24"/>
          <w:spacing w:val="-1"/>
        </w:rPr>
        <w:t>类课程教学，如沙盘模拟经营、商业银行经营管理实务、财</w:t>
      </w:r>
      <w:r>
        <w:rPr>
          <w:sz w:val="24"/>
          <w:szCs w:val="24"/>
        </w:rPr>
        <w:t xml:space="preserve"> </w:t>
      </w:r>
      <w:r>
        <w:rPr>
          <w:sz w:val="24"/>
          <w:szCs w:val="24"/>
          <w:spacing w:val="-2"/>
        </w:rPr>
        <w:t>务管理实务、证券投资分析、专业岗位基本技能实训等教学需要的校内实训基地，配备</w:t>
      </w:r>
    </w:p>
    <w:p>
      <w:pPr>
        <w:spacing w:line="326" w:lineRule="auto"/>
        <w:sectPr>
          <w:footerReference w:type="default" r:id="rId97"/>
          <w:pgSz w:w="11905" w:h="16839"/>
          <w:pgMar w:top="400" w:right="1352" w:bottom="1293" w:left="1352"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1" w:firstLine="4"/>
        <w:spacing w:before="78" w:line="324" w:lineRule="auto"/>
        <w:rPr>
          <w:sz w:val="24"/>
          <w:szCs w:val="24"/>
        </w:rPr>
      </w:pPr>
      <w:r>
        <w:rPr>
          <w:sz w:val="24"/>
          <w:szCs w:val="24"/>
          <w:spacing w:val="-2"/>
        </w:rPr>
        <w:t>智盛银行综合业务等教学软件。专业课程教学的软件、硬件设施应通过正常的淘汰更新</w:t>
      </w:r>
      <w:r>
        <w:rPr>
          <w:sz w:val="24"/>
          <w:szCs w:val="24"/>
          <w:spacing w:val="11"/>
        </w:rPr>
        <w:t xml:space="preserve"> </w:t>
      </w:r>
      <w:r>
        <w:rPr>
          <w:sz w:val="24"/>
          <w:szCs w:val="24"/>
          <w:spacing w:val="-1"/>
        </w:rPr>
        <w:t>制度保证其科学性、先进性。</w:t>
      </w:r>
    </w:p>
    <w:p>
      <w:pPr>
        <w:pStyle w:val="BodyText"/>
        <w:ind w:left="485"/>
        <w:spacing w:before="37" w:line="219" w:lineRule="auto"/>
        <w:rPr>
          <w:sz w:val="24"/>
          <w:szCs w:val="24"/>
        </w:rPr>
      </w:pPr>
      <w:r>
        <w:rPr>
          <w:sz w:val="24"/>
          <w:szCs w:val="24"/>
          <w:spacing w:val="-1"/>
        </w:rPr>
        <w:t>3.校外实训基地应达到的基本要求</w:t>
      </w:r>
    </w:p>
    <w:p>
      <w:pPr>
        <w:pStyle w:val="BodyText"/>
        <w:ind w:left="1" w:firstLine="483"/>
        <w:spacing w:before="155" w:line="324" w:lineRule="auto"/>
        <w:rPr>
          <w:sz w:val="24"/>
          <w:szCs w:val="24"/>
        </w:rPr>
      </w:pPr>
      <w:r>
        <w:rPr>
          <w:sz w:val="24"/>
          <w:szCs w:val="24"/>
          <w:spacing w:val="-2"/>
        </w:rPr>
        <w:t>与行业企业建立紧密型校企合作关系，建立能够为专业学生进行认知实习、企业文</w:t>
      </w:r>
      <w:r>
        <w:rPr>
          <w:sz w:val="24"/>
          <w:szCs w:val="24"/>
          <w:spacing w:val="8"/>
        </w:rPr>
        <w:t xml:space="preserve"> </w:t>
      </w:r>
      <w:r>
        <w:rPr>
          <w:sz w:val="24"/>
          <w:szCs w:val="24"/>
          <w:spacing w:val="-1"/>
        </w:rPr>
        <w:t>化体验、顶岗实习提供保障的校外实训基地。</w:t>
      </w:r>
    </w:p>
    <w:p>
      <w:pPr>
        <w:pStyle w:val="BodyText"/>
        <w:ind w:left="480"/>
        <w:spacing w:before="37" w:line="219" w:lineRule="auto"/>
        <w:rPr>
          <w:sz w:val="24"/>
          <w:szCs w:val="24"/>
        </w:rPr>
      </w:pPr>
      <w:r>
        <w:rPr>
          <w:sz w:val="24"/>
          <w:szCs w:val="24"/>
          <w:spacing w:val="-1"/>
        </w:rPr>
        <w:t>4.学生实习基地应达到的基本要求</w:t>
      </w:r>
    </w:p>
    <w:p>
      <w:pPr>
        <w:pStyle w:val="BodyText"/>
        <w:ind w:left="2" w:firstLine="482"/>
        <w:spacing w:before="154" w:line="330" w:lineRule="auto"/>
        <w:rPr>
          <w:sz w:val="24"/>
          <w:szCs w:val="24"/>
        </w:rPr>
      </w:pPr>
      <w:r>
        <w:rPr>
          <w:sz w:val="24"/>
          <w:szCs w:val="24"/>
          <w:spacing w:val="-2"/>
        </w:rPr>
        <w:t>学生实习基地应当具备实习条件和管理环境，并具备实习学生所需的劳动保护和卫</w:t>
      </w:r>
      <w:r>
        <w:rPr>
          <w:sz w:val="24"/>
          <w:szCs w:val="24"/>
          <w:spacing w:val="8"/>
        </w:rPr>
        <w:t xml:space="preserve"> </w:t>
      </w:r>
      <w:r>
        <w:rPr>
          <w:sz w:val="24"/>
          <w:szCs w:val="24"/>
          <w:spacing w:val="-2"/>
        </w:rPr>
        <w:t>生、食宿等条件。实习基地应当有具有相应专业技术职务的技能人员并配套相应的指导</w:t>
      </w:r>
      <w:r>
        <w:rPr>
          <w:sz w:val="24"/>
          <w:szCs w:val="24"/>
          <w:spacing w:val="15"/>
        </w:rPr>
        <w:t xml:space="preserve"> </w:t>
      </w:r>
      <w:r>
        <w:rPr>
          <w:sz w:val="24"/>
          <w:szCs w:val="24"/>
        </w:rPr>
        <w:t>教师对学生进行指导，使学生能有效地进行实践锻</w:t>
      </w:r>
      <w:r>
        <w:rPr>
          <w:sz w:val="24"/>
          <w:szCs w:val="24"/>
          <w:spacing w:val="-1"/>
        </w:rPr>
        <w:t>炼，顺利完成教学实习计划。</w:t>
      </w:r>
    </w:p>
    <w:p>
      <w:pPr>
        <w:pStyle w:val="BodyText"/>
        <w:ind w:left="485"/>
        <w:spacing w:before="33" w:line="219" w:lineRule="auto"/>
        <w:rPr>
          <w:sz w:val="24"/>
          <w:szCs w:val="24"/>
        </w:rPr>
      </w:pPr>
      <w:r>
        <w:rPr>
          <w:sz w:val="24"/>
          <w:szCs w:val="24"/>
          <w:spacing w:val="-1"/>
        </w:rPr>
        <w:t>5.支持信息化教学方面的基本要求</w:t>
      </w:r>
    </w:p>
    <w:p>
      <w:pPr>
        <w:pStyle w:val="BodyText"/>
        <w:ind w:firstLine="480"/>
        <w:spacing w:before="154" w:line="330" w:lineRule="auto"/>
        <w:rPr>
          <w:sz w:val="24"/>
          <w:szCs w:val="24"/>
        </w:rPr>
      </w:pPr>
      <w:r>
        <w:rPr>
          <w:sz w:val="24"/>
          <w:szCs w:val="24"/>
          <w:spacing w:val="-2"/>
        </w:rPr>
        <w:t>专业根据课程特点及专业需求合理规划专业核心课程资源建设工作，合理运用现代</w:t>
      </w:r>
      <w:r>
        <w:rPr>
          <w:sz w:val="24"/>
          <w:szCs w:val="24"/>
          <w:spacing w:val="12"/>
        </w:rPr>
        <w:t xml:space="preserve"> </w:t>
      </w:r>
      <w:r>
        <w:rPr>
          <w:sz w:val="24"/>
          <w:szCs w:val="24"/>
          <w:spacing w:val="-2"/>
        </w:rPr>
        <w:t>信息技术，以课程信息化带动课程教学现代化，重视多种媒体教学资源的一体化设计，</w:t>
      </w:r>
      <w:r>
        <w:rPr>
          <w:sz w:val="24"/>
          <w:szCs w:val="24"/>
          <w:spacing w:val="17"/>
        </w:rPr>
        <w:t xml:space="preserve"> </w:t>
      </w:r>
      <w:r>
        <w:rPr>
          <w:sz w:val="24"/>
          <w:szCs w:val="24"/>
          <w:spacing w:val="-1"/>
        </w:rPr>
        <w:t>加强立体化教材和数字教学资源建设。</w:t>
      </w:r>
    </w:p>
    <w:p>
      <w:pPr>
        <w:pStyle w:val="BodyText"/>
        <w:ind w:left="492"/>
        <w:spacing w:before="34" w:line="219" w:lineRule="auto"/>
        <w:rPr>
          <w:sz w:val="24"/>
          <w:szCs w:val="24"/>
        </w:rPr>
      </w:pPr>
      <w:r>
        <w:rPr>
          <w:sz w:val="24"/>
          <w:szCs w:val="24"/>
          <w:b/>
          <w:bCs/>
          <w:spacing w:val="-5"/>
        </w:rPr>
        <w:t>（三）教学资源</w:t>
      </w:r>
    </w:p>
    <w:p>
      <w:pPr>
        <w:pStyle w:val="BodyText"/>
        <w:ind w:firstLine="482"/>
        <w:spacing w:before="156" w:line="325" w:lineRule="auto"/>
        <w:rPr>
          <w:sz w:val="24"/>
          <w:szCs w:val="24"/>
        </w:rPr>
      </w:pPr>
      <w:r>
        <w:rPr>
          <w:sz w:val="24"/>
          <w:szCs w:val="24"/>
          <w:spacing w:val="-2"/>
        </w:rPr>
        <w:t>主要包括能够满足学生专业学习、教师专业教学研究和教学实施需要的教材、图书</w:t>
      </w:r>
      <w:r>
        <w:rPr>
          <w:sz w:val="24"/>
          <w:szCs w:val="24"/>
          <w:spacing w:val="11"/>
        </w:rPr>
        <w:t xml:space="preserve"> </w:t>
      </w:r>
      <w:r>
        <w:rPr>
          <w:sz w:val="24"/>
          <w:szCs w:val="24"/>
          <w:spacing w:val="-2"/>
        </w:rPr>
        <w:t>及数字资源等。</w:t>
      </w:r>
    </w:p>
    <w:p>
      <w:pPr>
        <w:pStyle w:val="BodyText"/>
        <w:ind w:left="498"/>
        <w:spacing w:before="34" w:line="219" w:lineRule="auto"/>
        <w:rPr>
          <w:sz w:val="24"/>
          <w:szCs w:val="24"/>
        </w:rPr>
      </w:pPr>
      <w:r>
        <w:rPr>
          <w:sz w:val="24"/>
          <w:szCs w:val="24"/>
          <w:spacing w:val="-3"/>
        </w:rPr>
        <w:t>1.教材选用有关基本要求：</w:t>
      </w:r>
    </w:p>
    <w:p>
      <w:pPr>
        <w:pStyle w:val="BodyText"/>
        <w:ind w:left="1" w:firstLine="480"/>
        <w:spacing w:before="156" w:line="332" w:lineRule="auto"/>
        <w:rPr>
          <w:sz w:val="24"/>
          <w:szCs w:val="24"/>
        </w:rPr>
      </w:pPr>
      <w:r>
        <w:rPr>
          <w:sz w:val="24"/>
          <w:szCs w:val="24"/>
          <w:spacing w:val="-2"/>
        </w:rPr>
        <w:t>专业优先从国家和省两级规划教材目录中选用教材，优先选择近三年出版的高职高</w:t>
      </w:r>
      <w:r>
        <w:rPr>
          <w:sz w:val="24"/>
          <w:szCs w:val="24"/>
          <w:spacing w:val="12"/>
        </w:rPr>
        <w:t xml:space="preserve"> </w:t>
      </w:r>
      <w:r>
        <w:rPr>
          <w:sz w:val="24"/>
          <w:szCs w:val="24"/>
          <w:spacing w:val="-2"/>
        </w:rPr>
        <w:t>专教材，教学内容与学科发展相适应，反映本学科的新进展、新成果。部分课程与行业</w:t>
      </w:r>
      <w:r>
        <w:rPr>
          <w:sz w:val="24"/>
          <w:szCs w:val="24"/>
          <w:spacing w:val="16"/>
        </w:rPr>
        <w:t xml:space="preserve"> </w:t>
      </w:r>
      <w:r>
        <w:rPr>
          <w:sz w:val="24"/>
          <w:szCs w:val="24"/>
          <w:spacing w:val="-2"/>
        </w:rPr>
        <w:t>企业开发特色鲜明的专业课校本教材，充分发挥校企双方优势，所编教材理论与实践相</w:t>
      </w:r>
      <w:r>
        <w:rPr>
          <w:sz w:val="24"/>
          <w:szCs w:val="24"/>
          <w:spacing w:val="16"/>
        </w:rPr>
        <w:t xml:space="preserve"> </w:t>
      </w:r>
      <w:r>
        <w:rPr>
          <w:sz w:val="24"/>
          <w:szCs w:val="24"/>
          <w:spacing w:val="-1"/>
        </w:rPr>
        <w:t>结合，使学生在校期间就能学习到企业的培训内容，培养职业素养。</w:t>
      </w:r>
    </w:p>
    <w:p>
      <w:pPr>
        <w:pStyle w:val="BodyText"/>
        <w:ind w:left="483"/>
        <w:spacing w:before="33" w:line="219" w:lineRule="auto"/>
        <w:rPr>
          <w:sz w:val="24"/>
          <w:szCs w:val="24"/>
        </w:rPr>
      </w:pPr>
      <w:r>
        <w:rPr>
          <w:sz w:val="24"/>
          <w:szCs w:val="24"/>
          <w:spacing w:val="-1"/>
        </w:rPr>
        <w:t>2.图书配备有关基本要求：</w:t>
      </w:r>
    </w:p>
    <w:p>
      <w:pPr>
        <w:pStyle w:val="BodyText"/>
        <w:ind w:left="5" w:firstLine="476"/>
        <w:spacing w:before="155" w:line="326" w:lineRule="auto"/>
        <w:rPr>
          <w:sz w:val="24"/>
          <w:szCs w:val="24"/>
        </w:rPr>
      </w:pPr>
      <w:r>
        <w:rPr>
          <w:sz w:val="24"/>
          <w:szCs w:val="24"/>
          <w:spacing w:val="-2"/>
        </w:rPr>
        <w:t>专业配有能够满足学生专业学习、教师专业教学研究和教学实施需要的各类专业图</w:t>
      </w:r>
      <w:r>
        <w:rPr>
          <w:sz w:val="24"/>
          <w:szCs w:val="24"/>
          <w:spacing w:val="12"/>
        </w:rPr>
        <w:t xml:space="preserve"> </w:t>
      </w:r>
      <w:r>
        <w:rPr>
          <w:sz w:val="24"/>
          <w:szCs w:val="24"/>
          <w:spacing w:val="-3"/>
        </w:rPr>
        <w:t>书，数量充足。</w:t>
      </w:r>
    </w:p>
    <w:p>
      <w:pPr>
        <w:pStyle w:val="BodyText"/>
        <w:ind w:left="485"/>
        <w:spacing w:before="33" w:line="219" w:lineRule="auto"/>
        <w:rPr>
          <w:sz w:val="24"/>
          <w:szCs w:val="24"/>
        </w:rPr>
      </w:pPr>
      <w:r>
        <w:rPr>
          <w:sz w:val="24"/>
          <w:szCs w:val="24"/>
          <w:spacing w:val="-1"/>
        </w:rPr>
        <w:t>3.数字资源配备有关基本要求：</w:t>
      </w:r>
    </w:p>
    <w:p>
      <w:pPr>
        <w:pStyle w:val="BodyText"/>
        <w:ind w:firstLine="480"/>
        <w:spacing w:before="154" w:line="332" w:lineRule="auto"/>
        <w:rPr>
          <w:sz w:val="24"/>
          <w:szCs w:val="24"/>
        </w:rPr>
      </w:pPr>
      <w:r>
        <w:rPr>
          <w:sz w:val="24"/>
          <w:szCs w:val="24"/>
          <w:spacing w:val="-2"/>
        </w:rPr>
        <w:t>专业具有丰富的数字资源，主要包括各门课程的教学课件、课程教学视频、微课视</w:t>
      </w:r>
      <w:r>
        <w:rPr>
          <w:sz w:val="24"/>
          <w:szCs w:val="24"/>
          <w:spacing w:val="12"/>
        </w:rPr>
        <w:t xml:space="preserve"> </w:t>
      </w:r>
      <w:r>
        <w:rPr>
          <w:sz w:val="24"/>
          <w:szCs w:val="24"/>
          <w:spacing w:val="-2"/>
        </w:rPr>
        <w:t>频、仿真实验实训系统、手机学习平台、试题库等，能很好地满足学生自我学习、自我</w:t>
      </w:r>
      <w:r>
        <w:rPr>
          <w:sz w:val="24"/>
          <w:szCs w:val="24"/>
          <w:spacing w:val="17"/>
        </w:rPr>
        <w:t xml:space="preserve"> </w:t>
      </w:r>
      <w:r>
        <w:rPr>
          <w:sz w:val="24"/>
          <w:szCs w:val="24"/>
          <w:spacing w:val="-2"/>
        </w:rPr>
        <w:t>检测等需要。学校配备信息化教学平台，能够满足教师进行课程教学改革实践，能够开</w:t>
      </w:r>
      <w:r>
        <w:rPr>
          <w:sz w:val="24"/>
          <w:szCs w:val="24"/>
          <w:spacing w:val="17"/>
        </w:rPr>
        <w:t xml:space="preserve"> </w:t>
      </w:r>
      <w:r>
        <w:rPr>
          <w:sz w:val="24"/>
          <w:szCs w:val="24"/>
          <w:spacing w:val="2"/>
        </w:rPr>
        <w:t>通</w:t>
      </w:r>
      <w:r>
        <w:rPr>
          <w:sz w:val="24"/>
          <w:szCs w:val="24"/>
          <w:spacing w:val="-47"/>
        </w:rPr>
        <w:t xml:space="preserve"> </w:t>
      </w:r>
      <w:r>
        <w:rPr>
          <w:sz w:val="24"/>
          <w:szCs w:val="24"/>
        </w:rPr>
        <w:t>CNKI</w:t>
      </w:r>
      <w:r>
        <w:rPr>
          <w:sz w:val="24"/>
          <w:szCs w:val="24"/>
          <w:spacing w:val="2"/>
        </w:rPr>
        <w:t>等相关电子资源，满足专业拓展要求。</w:t>
      </w:r>
    </w:p>
    <w:p>
      <w:pPr>
        <w:pStyle w:val="BodyText"/>
        <w:ind w:left="492"/>
        <w:spacing w:before="37" w:line="219" w:lineRule="auto"/>
        <w:rPr>
          <w:sz w:val="24"/>
          <w:szCs w:val="24"/>
        </w:rPr>
      </w:pPr>
      <w:r>
        <w:rPr>
          <w:sz w:val="24"/>
          <w:szCs w:val="24"/>
          <w:b/>
          <w:bCs/>
          <w:spacing w:val="-5"/>
        </w:rPr>
        <w:t>（四）教学方法</w:t>
      </w:r>
    </w:p>
    <w:p>
      <w:pPr>
        <w:pStyle w:val="BodyText"/>
        <w:spacing w:before="153" w:line="219" w:lineRule="auto"/>
        <w:jc w:val="right"/>
        <w:rPr>
          <w:sz w:val="24"/>
          <w:szCs w:val="24"/>
        </w:rPr>
      </w:pPr>
      <w:r>
        <w:rPr>
          <w:sz w:val="24"/>
          <w:szCs w:val="24"/>
          <w:spacing w:val="-2"/>
        </w:rPr>
        <w:t>依据本专业培养目标、具体课程教学要求，为达成预期教学目标，结合学生能力与</w:t>
      </w:r>
    </w:p>
    <w:p>
      <w:pPr>
        <w:spacing w:line="219" w:lineRule="auto"/>
        <w:sectPr>
          <w:footerReference w:type="default" r:id="rId98"/>
          <w:pgSz w:w="11905" w:h="16839"/>
          <w:pgMar w:top="400" w:right="1417"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right="53" w:firstLine="3"/>
        <w:spacing w:before="78" w:line="330" w:lineRule="auto"/>
        <w:jc w:val="both"/>
        <w:rPr>
          <w:sz w:val="24"/>
          <w:szCs w:val="24"/>
        </w:rPr>
      </w:pPr>
      <w:r>
        <w:rPr>
          <w:sz w:val="24"/>
          <w:szCs w:val="24"/>
          <w:spacing w:val="-2"/>
        </w:rPr>
        <w:t>教学资源，在课程教学中因材施教，灵活运用多种教学方法，除传统教学方法外，鼓励</w:t>
      </w:r>
      <w:r>
        <w:rPr>
          <w:sz w:val="24"/>
          <w:szCs w:val="24"/>
          <w:spacing w:val="14"/>
        </w:rPr>
        <w:t xml:space="preserve"> </w:t>
      </w:r>
      <w:r>
        <w:rPr>
          <w:sz w:val="24"/>
          <w:szCs w:val="24"/>
          <w:spacing w:val="-1"/>
        </w:rPr>
        <w:t>采用理实一体化教学、案例教学、情景式教学、角色体验法</w:t>
      </w:r>
      <w:r>
        <w:rPr>
          <w:sz w:val="24"/>
          <w:szCs w:val="24"/>
          <w:spacing w:val="-2"/>
        </w:rPr>
        <w:t>等教学方法，坚持学中做、</w:t>
      </w:r>
      <w:r>
        <w:rPr>
          <w:sz w:val="24"/>
          <w:szCs w:val="24"/>
        </w:rPr>
        <w:t xml:space="preserve"> </w:t>
      </w:r>
      <w:r>
        <w:rPr>
          <w:sz w:val="24"/>
          <w:szCs w:val="24"/>
          <w:spacing w:val="-1"/>
        </w:rPr>
        <w:t>做中学，教、学、做一体化。</w:t>
      </w:r>
    </w:p>
    <w:p>
      <w:pPr>
        <w:pStyle w:val="BodyText"/>
        <w:ind w:left="492"/>
        <w:spacing w:before="33" w:line="218" w:lineRule="auto"/>
        <w:rPr>
          <w:sz w:val="24"/>
          <w:szCs w:val="24"/>
        </w:rPr>
      </w:pPr>
      <w:r>
        <w:rPr>
          <w:sz w:val="24"/>
          <w:szCs w:val="24"/>
          <w:b/>
          <w:bCs/>
          <w:spacing w:val="-5"/>
        </w:rPr>
        <w:t>（五）教学评价</w:t>
      </w:r>
    </w:p>
    <w:p>
      <w:pPr>
        <w:pStyle w:val="BodyText"/>
        <w:ind w:firstLine="480"/>
        <w:spacing w:before="158" w:line="331" w:lineRule="auto"/>
        <w:jc w:val="both"/>
        <w:rPr>
          <w:sz w:val="24"/>
          <w:szCs w:val="24"/>
        </w:rPr>
      </w:pPr>
      <w:r>
        <w:rPr>
          <w:sz w:val="24"/>
          <w:szCs w:val="24"/>
        </w:rPr>
        <w:t>通过教学过程的质量监控管理，建立科学的教师教学、学生学习评价的方式方法。</w:t>
      </w:r>
      <w:r>
        <w:rPr>
          <w:sz w:val="24"/>
          <w:szCs w:val="24"/>
          <w:spacing w:val="3"/>
        </w:rPr>
        <w:t xml:space="preserve"> </w:t>
      </w:r>
      <w:r>
        <w:rPr>
          <w:sz w:val="24"/>
          <w:szCs w:val="24"/>
          <w:spacing w:val="-2"/>
        </w:rPr>
        <w:t>采用以学生为中心的立体化考核评价模式，注重能力考核，强化过程性考核评价机制的</w:t>
      </w:r>
      <w:r>
        <w:rPr>
          <w:sz w:val="24"/>
          <w:szCs w:val="24"/>
          <w:spacing w:val="18"/>
        </w:rPr>
        <w:t xml:space="preserve"> </w:t>
      </w:r>
      <w:r>
        <w:rPr>
          <w:sz w:val="24"/>
          <w:szCs w:val="24"/>
          <w:spacing w:val="-6"/>
        </w:rPr>
        <w:t>建立。学业考核评价内容应兼顾认知、技能、情感等方面，同时注重评价方式的多元</w:t>
      </w:r>
      <w:r>
        <w:rPr>
          <w:sz w:val="24"/>
          <w:szCs w:val="24"/>
          <w:spacing w:val="-7"/>
        </w:rPr>
        <w:t>化，</w:t>
      </w:r>
      <w:r>
        <w:rPr>
          <w:sz w:val="24"/>
          <w:szCs w:val="24"/>
        </w:rPr>
        <w:t xml:space="preserve"> </w:t>
      </w:r>
      <w:r>
        <w:rPr>
          <w:sz w:val="24"/>
          <w:szCs w:val="24"/>
          <w:spacing w:val="-1"/>
        </w:rPr>
        <w:t>如顶岗操作、职业技能大赛、职业资格鉴定等评价、评定方式。</w:t>
      </w:r>
    </w:p>
    <w:p>
      <w:pPr>
        <w:pStyle w:val="BodyText"/>
        <w:ind w:left="492"/>
        <w:spacing w:before="38" w:line="219" w:lineRule="auto"/>
        <w:rPr>
          <w:sz w:val="24"/>
          <w:szCs w:val="24"/>
        </w:rPr>
      </w:pPr>
      <w:r>
        <w:rPr>
          <w:sz w:val="24"/>
          <w:szCs w:val="24"/>
          <w:b/>
          <w:bCs/>
          <w:spacing w:val="-5"/>
        </w:rPr>
        <w:t>（六）质量管理</w:t>
      </w:r>
    </w:p>
    <w:p>
      <w:pPr>
        <w:pStyle w:val="BodyText"/>
        <w:ind w:firstLine="482"/>
        <w:spacing w:before="153" w:line="333" w:lineRule="auto"/>
        <w:jc w:val="both"/>
        <w:rPr>
          <w:sz w:val="24"/>
          <w:szCs w:val="24"/>
        </w:rPr>
      </w:pPr>
      <w:r>
        <w:rPr>
          <w:sz w:val="24"/>
          <w:szCs w:val="24"/>
          <w:spacing w:val="-2"/>
        </w:rPr>
        <w:t>建立健全校院两级，全员、全过程、全方位的质量保障体系。以保障和提高教学质</w:t>
      </w:r>
      <w:r>
        <w:rPr>
          <w:sz w:val="24"/>
          <w:szCs w:val="24"/>
          <w:spacing w:val="10"/>
        </w:rPr>
        <w:t xml:space="preserve"> </w:t>
      </w:r>
      <w:r>
        <w:rPr>
          <w:sz w:val="24"/>
          <w:szCs w:val="24"/>
          <w:spacing w:val="-6"/>
        </w:rPr>
        <w:t>量为目标，运用系统方法，依靠必要的组织结构，统筹考虑影响教学质量的各主要</w:t>
      </w:r>
      <w:r>
        <w:rPr>
          <w:sz w:val="24"/>
          <w:szCs w:val="24"/>
          <w:spacing w:val="-7"/>
        </w:rPr>
        <w:t>因素，</w:t>
      </w:r>
      <w:r>
        <w:rPr>
          <w:sz w:val="24"/>
          <w:szCs w:val="24"/>
        </w:rPr>
        <w:t xml:space="preserve"> </w:t>
      </w:r>
      <w:r>
        <w:rPr>
          <w:sz w:val="24"/>
          <w:szCs w:val="24"/>
          <w:spacing w:val="-2"/>
        </w:rPr>
        <w:t>结合教学诊断与改进、质量年报等职业院校自主保证人才培养质量的工作，统筹管理学</w:t>
      </w:r>
      <w:r>
        <w:rPr>
          <w:sz w:val="24"/>
          <w:szCs w:val="24"/>
          <w:spacing w:val="17"/>
        </w:rPr>
        <w:t xml:space="preserve"> </w:t>
      </w:r>
      <w:r>
        <w:rPr>
          <w:sz w:val="24"/>
          <w:szCs w:val="24"/>
          <w:spacing w:val="-2"/>
        </w:rPr>
        <w:t>校各部门、各环节的教学质量管理活动，形成任务、职责、权限明确，相互协调、相互</w:t>
      </w:r>
      <w:r>
        <w:rPr>
          <w:sz w:val="24"/>
          <w:szCs w:val="24"/>
          <w:spacing w:val="17"/>
        </w:rPr>
        <w:t xml:space="preserve"> </w:t>
      </w:r>
      <w:r>
        <w:rPr>
          <w:sz w:val="24"/>
          <w:szCs w:val="24"/>
          <w:spacing w:val="-1"/>
        </w:rPr>
        <w:t>促进的质量管理有机整体。</w:t>
      </w:r>
    </w:p>
    <w:p>
      <w:pPr>
        <w:ind w:left="480"/>
        <w:spacing w:before="37" w:line="221" w:lineRule="auto"/>
        <w:rPr>
          <w:rFonts w:ascii="SimHei" w:hAnsi="SimHei" w:eastAsia="SimHei" w:cs="SimHei"/>
          <w:sz w:val="24"/>
          <w:szCs w:val="24"/>
        </w:rPr>
      </w:pPr>
      <w:r>
        <w:rPr>
          <w:rFonts w:ascii="SimHei" w:hAnsi="SimHei" w:eastAsia="SimHei" w:cs="SimHei"/>
          <w:sz w:val="24"/>
          <w:szCs w:val="24"/>
          <w:b/>
          <w:bCs/>
          <w:spacing w:val="-3"/>
        </w:rPr>
        <w:t>八、制订与实施说明</w:t>
      </w:r>
    </w:p>
    <w:p>
      <w:pPr>
        <w:pStyle w:val="BodyText"/>
        <w:ind w:left="492"/>
        <w:spacing w:before="152" w:line="219" w:lineRule="auto"/>
        <w:rPr>
          <w:sz w:val="24"/>
          <w:szCs w:val="24"/>
        </w:rPr>
      </w:pPr>
      <w:r>
        <w:rPr>
          <w:sz w:val="24"/>
          <w:szCs w:val="24"/>
          <w:b/>
          <w:bCs/>
          <w:spacing w:val="-5"/>
        </w:rPr>
        <w:t>（一）制订说明</w:t>
      </w:r>
    </w:p>
    <w:p>
      <w:pPr>
        <w:pStyle w:val="BodyText"/>
        <w:ind w:left="2" w:firstLine="489"/>
        <w:spacing w:before="152" w:line="319" w:lineRule="auto"/>
        <w:rPr>
          <w:sz w:val="24"/>
          <w:szCs w:val="24"/>
        </w:rPr>
      </w:pPr>
      <w:r>
        <w:rPr>
          <w:sz w:val="24"/>
          <w:szCs w:val="24"/>
        </w:rPr>
        <w:t>（1）人才培养方案遵循“按岗位设置能力，按能力设置课程</w:t>
      </w:r>
      <w:r>
        <w:rPr>
          <w:sz w:val="24"/>
          <w:szCs w:val="24"/>
          <w:spacing w:val="-70"/>
        </w:rPr>
        <w:t xml:space="preserve"> </w:t>
      </w:r>
      <w:r>
        <w:rPr>
          <w:sz w:val="24"/>
          <w:szCs w:val="24"/>
        </w:rPr>
        <w:t>”的理念。根据职业 </w:t>
      </w:r>
      <w:r>
        <w:rPr>
          <w:sz w:val="24"/>
          <w:szCs w:val="24"/>
          <w:spacing w:val="-2"/>
        </w:rPr>
        <w:t>岗位（群）对人才知识和技能的要求，筛选学科中与培养职业能力直接有关并且使用效</w:t>
      </w:r>
      <w:r>
        <w:rPr>
          <w:sz w:val="24"/>
          <w:szCs w:val="24"/>
          <w:spacing w:val="15"/>
        </w:rPr>
        <w:t xml:space="preserve"> </w:t>
      </w:r>
      <w:r>
        <w:rPr>
          <w:sz w:val="24"/>
          <w:szCs w:val="24"/>
          <w:spacing w:val="-2"/>
        </w:rPr>
        <w:t>率较高的专业知识内容，构建以职业能力为核心的理论教学内容体系和实践教学内容体</w:t>
      </w:r>
      <w:r>
        <w:rPr>
          <w:sz w:val="24"/>
          <w:szCs w:val="24"/>
          <w:spacing w:val="15"/>
        </w:rPr>
        <w:t xml:space="preserve"> </w:t>
      </w:r>
      <w:r>
        <w:rPr>
          <w:sz w:val="24"/>
          <w:szCs w:val="24"/>
          <w:spacing w:val="-7"/>
        </w:rPr>
        <w:t>系，基本理论以“必须和够用</w:t>
      </w:r>
      <w:r>
        <w:rPr>
          <w:sz w:val="24"/>
          <w:szCs w:val="24"/>
          <w:spacing w:val="-86"/>
        </w:rPr>
        <w:t xml:space="preserve"> </w:t>
      </w:r>
      <w:r>
        <w:rPr>
          <w:sz w:val="24"/>
          <w:szCs w:val="24"/>
          <w:spacing w:val="-7"/>
        </w:rPr>
        <w:t>”为度，重点突出企业需要的人员所必备的实践项目教学，</w:t>
      </w:r>
      <w:r>
        <w:rPr>
          <w:sz w:val="24"/>
          <w:szCs w:val="24"/>
        </w:rPr>
        <w:t xml:space="preserve"> </w:t>
      </w:r>
      <w:r>
        <w:rPr>
          <w:sz w:val="24"/>
          <w:szCs w:val="24"/>
          <w:spacing w:val="-2"/>
        </w:rPr>
        <w:t>强化职业岗位技能训练，将每个岗位的应知应会知识点和能力要素落实到理论和实践教</w:t>
      </w:r>
      <w:r>
        <w:rPr>
          <w:sz w:val="24"/>
          <w:szCs w:val="24"/>
          <w:spacing w:val="15"/>
        </w:rPr>
        <w:t xml:space="preserve"> </w:t>
      </w:r>
      <w:r>
        <w:rPr>
          <w:sz w:val="24"/>
          <w:szCs w:val="24"/>
          <w:spacing w:val="-1"/>
        </w:rPr>
        <w:t>学模块中，突出课程内容的针对性和适用性。</w:t>
      </w:r>
    </w:p>
    <w:p>
      <w:pPr>
        <w:pStyle w:val="BodyText"/>
        <w:ind w:left="492"/>
        <w:spacing w:before="154" w:line="220" w:lineRule="auto"/>
        <w:rPr>
          <w:sz w:val="24"/>
          <w:szCs w:val="24"/>
        </w:rPr>
      </w:pPr>
      <w:r>
        <w:rPr>
          <w:sz w:val="24"/>
          <w:szCs w:val="24"/>
          <w:spacing w:val="-2"/>
        </w:rPr>
        <w:t>（2）学分学时设定及占比</w:t>
      </w:r>
    </w:p>
    <w:p>
      <w:pPr>
        <w:pStyle w:val="BodyText"/>
        <w:ind w:left="3" w:right="61" w:firstLine="480"/>
        <w:spacing w:before="153" w:line="332" w:lineRule="auto"/>
        <w:jc w:val="both"/>
        <w:rPr>
          <w:sz w:val="24"/>
          <w:szCs w:val="24"/>
        </w:rPr>
      </w:pPr>
      <w:r>
        <w:rPr>
          <w:sz w:val="24"/>
          <w:szCs w:val="24"/>
          <w:spacing w:val="-2"/>
        </w:rPr>
        <w:t>教学计划总学分为</w:t>
      </w:r>
      <w:r>
        <w:rPr>
          <w:sz w:val="24"/>
          <w:szCs w:val="24"/>
          <w:spacing w:val="-33"/>
        </w:rPr>
        <w:t xml:space="preserve"> </w:t>
      </w:r>
      <w:r>
        <w:rPr>
          <w:sz w:val="24"/>
          <w:szCs w:val="24"/>
          <w:spacing w:val="-2"/>
        </w:rPr>
        <w:t>153.5</w:t>
      </w:r>
      <w:r>
        <w:rPr>
          <w:sz w:val="24"/>
          <w:szCs w:val="24"/>
          <w:spacing w:val="-46"/>
        </w:rPr>
        <w:t xml:space="preserve"> </w:t>
      </w:r>
      <w:r>
        <w:rPr>
          <w:sz w:val="24"/>
          <w:szCs w:val="24"/>
          <w:spacing w:val="-2"/>
        </w:rPr>
        <w:t>学分，总学时</w:t>
      </w:r>
      <w:r>
        <w:rPr>
          <w:sz w:val="24"/>
          <w:szCs w:val="24"/>
          <w:spacing w:val="-48"/>
        </w:rPr>
        <w:t xml:space="preserve"> </w:t>
      </w:r>
      <w:r>
        <w:rPr>
          <w:sz w:val="24"/>
          <w:szCs w:val="24"/>
          <w:spacing w:val="-2"/>
        </w:rPr>
        <w:t>2896</w:t>
      </w:r>
      <w:r>
        <w:rPr>
          <w:sz w:val="24"/>
          <w:szCs w:val="24"/>
          <w:spacing w:val="-51"/>
        </w:rPr>
        <w:t xml:space="preserve"> </w:t>
      </w:r>
      <w:r>
        <w:rPr>
          <w:sz w:val="24"/>
          <w:szCs w:val="24"/>
          <w:spacing w:val="-2"/>
        </w:rPr>
        <w:t>课时；其中通识教育课程的学</w:t>
      </w:r>
      <w:r>
        <w:rPr>
          <w:sz w:val="24"/>
          <w:szCs w:val="24"/>
          <w:spacing w:val="-3"/>
        </w:rPr>
        <w:t>分为</w:t>
      </w:r>
      <w:r>
        <w:rPr>
          <w:sz w:val="24"/>
          <w:szCs w:val="24"/>
          <w:spacing w:val="-52"/>
        </w:rPr>
        <w:t xml:space="preserve"> </w:t>
      </w:r>
      <w:r>
        <w:rPr>
          <w:sz w:val="24"/>
          <w:szCs w:val="24"/>
          <w:spacing w:val="-3"/>
        </w:rPr>
        <w:t>46</w:t>
      </w:r>
      <w:r>
        <w:rPr>
          <w:sz w:val="24"/>
          <w:szCs w:val="24"/>
        </w:rPr>
        <w:t xml:space="preserve"> </w:t>
      </w:r>
      <w:r>
        <w:rPr>
          <w:sz w:val="24"/>
          <w:szCs w:val="24"/>
          <w:spacing w:val="-3"/>
        </w:rPr>
        <w:t>学分，占比为</w:t>
      </w:r>
      <w:r>
        <w:rPr>
          <w:sz w:val="24"/>
          <w:szCs w:val="24"/>
          <w:spacing w:val="-31"/>
        </w:rPr>
        <w:t xml:space="preserve"> </w:t>
      </w:r>
      <w:r>
        <w:rPr>
          <w:sz w:val="24"/>
          <w:szCs w:val="24"/>
          <w:spacing w:val="-3"/>
        </w:rPr>
        <w:t>30%；专业基础课程及专业课程学分为</w:t>
      </w:r>
      <w:r>
        <w:rPr>
          <w:sz w:val="24"/>
          <w:szCs w:val="24"/>
          <w:spacing w:val="-50"/>
        </w:rPr>
        <w:t xml:space="preserve"> </w:t>
      </w:r>
      <w:r>
        <w:rPr>
          <w:sz w:val="24"/>
          <w:szCs w:val="24"/>
          <w:spacing w:val="-3"/>
        </w:rPr>
        <w:t>89.5</w:t>
      </w:r>
      <w:r>
        <w:rPr>
          <w:sz w:val="24"/>
          <w:szCs w:val="24"/>
          <w:spacing w:val="-46"/>
        </w:rPr>
        <w:t xml:space="preserve"> </w:t>
      </w:r>
      <w:r>
        <w:rPr>
          <w:sz w:val="24"/>
          <w:szCs w:val="24"/>
          <w:spacing w:val="-3"/>
        </w:rPr>
        <w:t>学分，占比为</w:t>
      </w:r>
      <w:r>
        <w:rPr>
          <w:sz w:val="24"/>
          <w:szCs w:val="24"/>
          <w:spacing w:val="-46"/>
        </w:rPr>
        <w:t xml:space="preserve"> </w:t>
      </w:r>
      <w:r>
        <w:rPr>
          <w:sz w:val="24"/>
          <w:szCs w:val="24"/>
          <w:spacing w:val="-3"/>
        </w:rPr>
        <w:t>58.3%；选修课</w:t>
      </w:r>
      <w:r>
        <w:rPr>
          <w:sz w:val="24"/>
          <w:szCs w:val="24"/>
        </w:rPr>
        <w:t xml:space="preserve"> </w:t>
      </w:r>
      <w:r>
        <w:rPr>
          <w:sz w:val="24"/>
          <w:szCs w:val="24"/>
          <w:spacing w:val="-4"/>
        </w:rPr>
        <w:t>学分为</w:t>
      </w:r>
      <w:r>
        <w:rPr>
          <w:sz w:val="24"/>
          <w:szCs w:val="24"/>
          <w:spacing w:val="-26"/>
        </w:rPr>
        <w:t xml:space="preserve"> </w:t>
      </w:r>
      <w:r>
        <w:rPr>
          <w:sz w:val="24"/>
          <w:szCs w:val="24"/>
          <w:spacing w:val="-4"/>
        </w:rPr>
        <w:t>16</w:t>
      </w:r>
      <w:r>
        <w:rPr>
          <w:sz w:val="24"/>
          <w:szCs w:val="24"/>
          <w:spacing w:val="-43"/>
        </w:rPr>
        <w:t xml:space="preserve"> </w:t>
      </w:r>
      <w:r>
        <w:rPr>
          <w:sz w:val="24"/>
          <w:szCs w:val="24"/>
          <w:spacing w:val="-4"/>
        </w:rPr>
        <w:t>学分，</w:t>
      </w:r>
      <w:r>
        <w:rPr>
          <w:sz w:val="24"/>
          <w:szCs w:val="24"/>
          <w:spacing w:val="-69"/>
        </w:rPr>
        <w:t xml:space="preserve"> </w:t>
      </w:r>
      <w:r>
        <w:rPr>
          <w:sz w:val="24"/>
          <w:szCs w:val="24"/>
          <w:spacing w:val="-4"/>
        </w:rPr>
        <w:t>占比为</w:t>
      </w:r>
      <w:r>
        <w:rPr>
          <w:sz w:val="24"/>
          <w:szCs w:val="24"/>
          <w:spacing w:val="-31"/>
        </w:rPr>
        <w:t xml:space="preserve"> </w:t>
      </w:r>
      <w:r>
        <w:rPr>
          <w:sz w:val="24"/>
          <w:szCs w:val="24"/>
          <w:spacing w:val="-4"/>
        </w:rPr>
        <w:t>10.4%。实践性教学课程课时为</w:t>
      </w:r>
      <w:r>
        <w:rPr>
          <w:sz w:val="24"/>
          <w:szCs w:val="24"/>
          <w:spacing w:val="-32"/>
        </w:rPr>
        <w:t xml:space="preserve"> </w:t>
      </w:r>
      <w:r>
        <w:rPr>
          <w:sz w:val="24"/>
          <w:szCs w:val="24"/>
          <w:spacing w:val="-4"/>
        </w:rPr>
        <w:t>1834</w:t>
      </w:r>
      <w:r>
        <w:rPr>
          <w:sz w:val="24"/>
          <w:szCs w:val="24"/>
          <w:spacing w:val="-50"/>
        </w:rPr>
        <w:t xml:space="preserve"> </w:t>
      </w:r>
      <w:r>
        <w:rPr>
          <w:sz w:val="24"/>
          <w:szCs w:val="24"/>
          <w:spacing w:val="-4"/>
        </w:rPr>
        <w:t>课时，</w:t>
      </w:r>
      <w:r>
        <w:rPr>
          <w:sz w:val="24"/>
          <w:szCs w:val="24"/>
          <w:spacing w:val="-68"/>
        </w:rPr>
        <w:t xml:space="preserve"> </w:t>
      </w:r>
      <w:r>
        <w:rPr>
          <w:sz w:val="24"/>
          <w:szCs w:val="24"/>
          <w:spacing w:val="-4"/>
        </w:rPr>
        <w:t>占比</w:t>
      </w:r>
      <w:r>
        <w:rPr>
          <w:sz w:val="24"/>
          <w:szCs w:val="24"/>
          <w:spacing w:val="-47"/>
        </w:rPr>
        <w:t xml:space="preserve"> </w:t>
      </w:r>
      <w:r>
        <w:rPr>
          <w:sz w:val="24"/>
          <w:szCs w:val="24"/>
          <w:spacing w:val="-4"/>
        </w:rPr>
        <w:t>63.3%。符合</w:t>
      </w:r>
      <w:r>
        <w:rPr>
          <w:sz w:val="24"/>
          <w:szCs w:val="24"/>
        </w:rPr>
        <w:t xml:space="preserve"> </w:t>
      </w:r>
      <w:r>
        <w:rPr>
          <w:sz w:val="24"/>
          <w:szCs w:val="24"/>
          <w:spacing w:val="-1"/>
        </w:rPr>
        <w:t>教育部有关制订人才培养方案的指导意见。</w:t>
      </w:r>
    </w:p>
    <w:p>
      <w:pPr>
        <w:pStyle w:val="BodyText"/>
        <w:ind w:left="492"/>
        <w:spacing w:before="35" w:line="220" w:lineRule="auto"/>
        <w:rPr>
          <w:sz w:val="24"/>
          <w:szCs w:val="24"/>
        </w:rPr>
      </w:pPr>
      <w:r>
        <w:rPr>
          <w:sz w:val="24"/>
          <w:szCs w:val="24"/>
          <w:b/>
          <w:bCs/>
          <w:spacing w:val="-6"/>
        </w:rPr>
        <w:t>（二）其他</w:t>
      </w:r>
    </w:p>
    <w:p>
      <w:pPr>
        <w:pStyle w:val="BodyText"/>
        <w:ind w:left="4" w:right="61" w:firstLine="478"/>
        <w:spacing w:before="153" w:line="327" w:lineRule="auto"/>
        <w:rPr>
          <w:sz w:val="24"/>
          <w:szCs w:val="24"/>
        </w:rPr>
      </w:pPr>
      <w:r>
        <w:rPr>
          <w:sz w:val="24"/>
          <w:szCs w:val="24"/>
          <w:spacing w:val="5"/>
        </w:rPr>
        <w:t>金融服务与管理专业人才培养方案由行业专家与金融服务与管理专业教师共同开</w:t>
      </w:r>
      <w:r>
        <w:rPr>
          <w:sz w:val="24"/>
          <w:szCs w:val="24"/>
          <w:spacing w:val="4"/>
        </w:rPr>
        <w:t xml:space="preserve"> </w:t>
      </w:r>
      <w:r>
        <w:rPr>
          <w:sz w:val="24"/>
          <w:szCs w:val="24"/>
          <w:spacing w:val="-3"/>
        </w:rPr>
        <w:t>发与设计。</w:t>
      </w:r>
    </w:p>
    <w:p>
      <w:pPr>
        <w:spacing w:line="327" w:lineRule="auto"/>
        <w:sectPr>
          <w:footerReference w:type="default" r:id="rId99"/>
          <w:pgSz w:w="11905" w:h="16839"/>
          <w:pgMar w:top="400" w:right="1355" w:bottom="1293" w:left="1424" w:header="0" w:footer="1131" w:gutter="0"/>
        </w:sectPr>
        <w:rPr>
          <w:sz w:val="24"/>
          <w:szCs w:val="24"/>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4807"/>
        <w:spacing w:before="78" w:line="219" w:lineRule="auto"/>
        <w:rPr>
          <w:sz w:val="24"/>
          <w:szCs w:val="24"/>
        </w:rPr>
      </w:pPr>
      <w:r>
        <w:rPr>
          <w:sz w:val="24"/>
          <w:szCs w:val="24"/>
          <w:b/>
          <w:bCs/>
          <w:spacing w:val="-4"/>
        </w:rPr>
        <w:t>2022</w:t>
      </w:r>
      <w:r>
        <w:rPr>
          <w:sz w:val="24"/>
          <w:szCs w:val="24"/>
          <w:spacing w:val="-31"/>
        </w:rPr>
        <w:t xml:space="preserve"> </w:t>
      </w:r>
      <w:r>
        <w:rPr>
          <w:sz w:val="24"/>
          <w:szCs w:val="24"/>
          <w:b/>
          <w:bCs/>
          <w:spacing w:val="-4"/>
        </w:rPr>
        <w:t>级金融服务与管理专业教学进程表</w:t>
      </w:r>
    </w:p>
    <w:p>
      <w:pPr>
        <w:spacing w:line="53" w:lineRule="exact"/>
        <w:rPr/>
      </w:pPr>
      <w:r/>
    </w:p>
    <w:tbl>
      <w:tblPr>
        <w:tblStyle w:val="TableNormal"/>
        <w:tblW w:w="1398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13"/>
        <w:gridCol w:w="2213"/>
        <w:gridCol w:w="591"/>
        <w:gridCol w:w="683"/>
        <w:gridCol w:w="592"/>
        <w:gridCol w:w="592"/>
        <w:gridCol w:w="603"/>
        <w:gridCol w:w="952"/>
        <w:gridCol w:w="953"/>
        <w:gridCol w:w="952"/>
        <w:gridCol w:w="953"/>
        <w:gridCol w:w="953"/>
        <w:gridCol w:w="969"/>
        <w:gridCol w:w="592"/>
        <w:gridCol w:w="592"/>
        <w:gridCol w:w="1380"/>
      </w:tblGrid>
      <w:tr>
        <w:trPr>
          <w:trHeight w:val="249" w:hRule="atLeast"/>
        </w:trPr>
        <w:tc>
          <w:tcPr>
            <w:tcW w:w="413" w:type="dxa"/>
            <w:vAlign w:val="top"/>
            <w:vMerge w:val="restart"/>
            <w:textDirection w:val="tbRlV"/>
            <w:tcBorders>
              <w:bottom w:val="nil"/>
            </w:tcBorders>
          </w:tcPr>
          <w:p>
            <w:pPr>
              <w:pStyle w:val="TableText"/>
              <w:ind w:left="45"/>
              <w:spacing w:before="124" w:line="210" w:lineRule="auto"/>
              <w:rPr>
                <w:sz w:val="16"/>
                <w:szCs w:val="16"/>
              </w:rPr>
            </w:pPr>
            <w:r>
              <w:rPr>
                <w:sz w:val="16"/>
                <w:szCs w:val="16"/>
              </w:rPr>
              <w:t>课 程 模 块</w:t>
            </w:r>
          </w:p>
        </w:tc>
        <w:tc>
          <w:tcPr>
            <w:tcW w:w="2213" w:type="dxa"/>
            <w:vAlign w:val="top"/>
            <w:vMerge w:val="restart"/>
            <w:tcBorders>
              <w:bottom w:val="nil"/>
            </w:tcBorders>
          </w:tcPr>
          <w:p>
            <w:pPr>
              <w:spacing w:line="351" w:lineRule="auto"/>
              <w:rPr>
                <w:rFonts w:ascii="Arial"/>
                <w:sz w:val="21"/>
              </w:rPr>
            </w:pPr>
            <w:r/>
          </w:p>
          <w:p>
            <w:pPr>
              <w:pStyle w:val="TableText"/>
              <w:ind w:left="788"/>
              <w:spacing w:before="52" w:line="221" w:lineRule="auto"/>
              <w:rPr>
                <w:sz w:val="16"/>
                <w:szCs w:val="16"/>
              </w:rPr>
            </w:pPr>
            <w:r>
              <w:rPr>
                <w:sz w:val="16"/>
                <w:szCs w:val="16"/>
                <w:spacing w:val="-2"/>
              </w:rPr>
              <w:t>课程名称</w:t>
            </w:r>
          </w:p>
        </w:tc>
        <w:tc>
          <w:tcPr>
            <w:tcW w:w="591" w:type="dxa"/>
            <w:vAlign w:val="top"/>
            <w:vMerge w:val="restart"/>
            <w:tcBorders>
              <w:bottom w:val="nil"/>
            </w:tcBorders>
          </w:tcPr>
          <w:p>
            <w:pPr>
              <w:pStyle w:val="TableText"/>
              <w:ind w:left="137" w:right="132"/>
              <w:spacing w:before="286" w:line="263" w:lineRule="auto"/>
              <w:rPr>
                <w:sz w:val="16"/>
                <w:szCs w:val="16"/>
              </w:rPr>
            </w:pPr>
            <w:r>
              <w:rPr>
                <w:sz w:val="16"/>
                <w:szCs w:val="16"/>
                <w:spacing w:val="-2"/>
              </w:rPr>
              <w:t>课程</w:t>
            </w:r>
            <w:r>
              <w:rPr>
                <w:sz w:val="16"/>
                <w:szCs w:val="16"/>
              </w:rPr>
              <w:t xml:space="preserve"> </w:t>
            </w:r>
            <w:r>
              <w:rPr>
                <w:sz w:val="16"/>
                <w:szCs w:val="16"/>
                <w:spacing w:val="-3"/>
              </w:rPr>
              <w:t>类别</w:t>
            </w:r>
          </w:p>
        </w:tc>
        <w:tc>
          <w:tcPr>
            <w:tcW w:w="683" w:type="dxa"/>
            <w:vAlign w:val="top"/>
            <w:vMerge w:val="restart"/>
            <w:tcBorders>
              <w:bottom w:val="nil"/>
            </w:tcBorders>
          </w:tcPr>
          <w:p>
            <w:pPr>
              <w:spacing w:line="351" w:lineRule="auto"/>
              <w:rPr>
                <w:rFonts w:ascii="Arial"/>
                <w:sz w:val="21"/>
              </w:rPr>
            </w:pPr>
            <w:r/>
          </w:p>
          <w:p>
            <w:pPr>
              <w:pStyle w:val="TableText"/>
              <w:ind w:left="186"/>
              <w:spacing w:before="52" w:line="221" w:lineRule="auto"/>
              <w:rPr>
                <w:sz w:val="16"/>
                <w:szCs w:val="16"/>
              </w:rPr>
            </w:pPr>
            <w:r>
              <w:rPr>
                <w:sz w:val="16"/>
                <w:szCs w:val="16"/>
                <w:spacing w:val="-4"/>
              </w:rPr>
              <w:t>学分</w:t>
            </w:r>
          </w:p>
        </w:tc>
        <w:tc>
          <w:tcPr>
            <w:tcW w:w="592" w:type="dxa"/>
            <w:vAlign w:val="top"/>
            <w:vMerge w:val="restart"/>
            <w:tcBorders>
              <w:bottom w:val="nil"/>
            </w:tcBorders>
          </w:tcPr>
          <w:p>
            <w:pPr>
              <w:pStyle w:val="TableText"/>
              <w:ind w:left="226" w:right="133" w:hanging="84"/>
              <w:spacing w:before="284" w:line="265" w:lineRule="auto"/>
              <w:rPr>
                <w:sz w:val="16"/>
                <w:szCs w:val="16"/>
              </w:rPr>
            </w:pPr>
            <w:r>
              <w:rPr>
                <w:sz w:val="16"/>
                <w:szCs w:val="16"/>
                <w:spacing w:val="-5"/>
              </w:rPr>
              <w:t>总学</w:t>
            </w:r>
            <w:r>
              <w:rPr>
                <w:sz w:val="16"/>
                <w:szCs w:val="16"/>
              </w:rPr>
              <w:t xml:space="preserve"> </w:t>
            </w:r>
            <w:r>
              <w:rPr>
                <w:sz w:val="16"/>
                <w:szCs w:val="16"/>
              </w:rPr>
              <w:t>时</w:t>
            </w:r>
          </w:p>
        </w:tc>
        <w:tc>
          <w:tcPr>
            <w:tcW w:w="1195" w:type="dxa"/>
            <w:vAlign w:val="top"/>
            <w:gridSpan w:val="2"/>
          </w:tcPr>
          <w:p>
            <w:pPr>
              <w:pStyle w:val="TableText"/>
              <w:ind w:left="439"/>
              <w:spacing w:before="45" w:line="221" w:lineRule="auto"/>
              <w:rPr>
                <w:sz w:val="16"/>
                <w:szCs w:val="16"/>
              </w:rPr>
            </w:pPr>
            <w:r>
              <w:rPr>
                <w:sz w:val="16"/>
                <w:szCs w:val="16"/>
                <w:spacing w:val="-3"/>
              </w:rPr>
              <w:t>其中</w:t>
            </w:r>
          </w:p>
        </w:tc>
        <w:tc>
          <w:tcPr>
            <w:tcW w:w="5732" w:type="dxa"/>
            <w:vAlign w:val="top"/>
            <w:gridSpan w:val="6"/>
          </w:tcPr>
          <w:p>
            <w:pPr>
              <w:pStyle w:val="TableText"/>
              <w:ind w:left="2111"/>
              <w:spacing w:before="45" w:line="220" w:lineRule="auto"/>
              <w:rPr>
                <w:sz w:val="16"/>
                <w:szCs w:val="16"/>
              </w:rPr>
            </w:pPr>
            <w:r>
              <w:rPr>
                <w:sz w:val="16"/>
                <w:szCs w:val="16"/>
                <w:spacing w:val="-1"/>
              </w:rPr>
              <w:t>各学期周数/学分分配</w:t>
            </w:r>
          </w:p>
        </w:tc>
        <w:tc>
          <w:tcPr>
            <w:tcW w:w="592" w:type="dxa"/>
            <w:vAlign w:val="top"/>
            <w:vMerge w:val="restart"/>
            <w:tcBorders>
              <w:bottom w:val="nil"/>
            </w:tcBorders>
          </w:tcPr>
          <w:p>
            <w:pPr>
              <w:pStyle w:val="TableText"/>
              <w:ind w:left="142" w:right="130" w:hanging="2"/>
              <w:spacing w:before="285" w:line="264" w:lineRule="auto"/>
              <w:rPr>
                <w:sz w:val="16"/>
                <w:szCs w:val="16"/>
              </w:rPr>
            </w:pPr>
            <w:r>
              <w:rPr>
                <w:sz w:val="16"/>
                <w:szCs w:val="16"/>
                <w:spacing w:val="-2"/>
              </w:rPr>
              <w:t>课程</w:t>
            </w:r>
            <w:r>
              <w:rPr>
                <w:sz w:val="16"/>
                <w:szCs w:val="16"/>
              </w:rPr>
              <w:t xml:space="preserve"> </w:t>
            </w:r>
            <w:r>
              <w:rPr>
                <w:sz w:val="16"/>
                <w:szCs w:val="16"/>
                <w:spacing w:val="-4"/>
              </w:rPr>
              <w:t>性质</w:t>
            </w:r>
          </w:p>
        </w:tc>
        <w:tc>
          <w:tcPr>
            <w:tcW w:w="592" w:type="dxa"/>
            <w:vAlign w:val="top"/>
            <w:vMerge w:val="restart"/>
            <w:tcBorders>
              <w:bottom w:val="nil"/>
            </w:tcBorders>
          </w:tcPr>
          <w:p>
            <w:pPr>
              <w:pStyle w:val="TableText"/>
              <w:ind w:left="141" w:right="129"/>
              <w:spacing w:before="285" w:line="264" w:lineRule="auto"/>
              <w:rPr>
                <w:sz w:val="16"/>
                <w:szCs w:val="16"/>
              </w:rPr>
            </w:pPr>
            <w:r>
              <w:rPr>
                <w:sz w:val="16"/>
                <w:szCs w:val="16"/>
                <w:spacing w:val="-3"/>
              </w:rPr>
              <w:t>考核</w:t>
            </w:r>
            <w:r>
              <w:rPr>
                <w:sz w:val="16"/>
                <w:szCs w:val="16"/>
              </w:rPr>
              <w:t xml:space="preserve"> </w:t>
            </w:r>
            <w:r>
              <w:rPr>
                <w:sz w:val="16"/>
                <w:szCs w:val="16"/>
                <w:spacing w:val="-3"/>
              </w:rPr>
              <w:t>方式</w:t>
            </w:r>
          </w:p>
        </w:tc>
        <w:tc>
          <w:tcPr>
            <w:tcW w:w="1380" w:type="dxa"/>
            <w:vAlign w:val="top"/>
            <w:vMerge w:val="restart"/>
            <w:tcBorders>
              <w:bottom w:val="nil"/>
            </w:tcBorders>
          </w:tcPr>
          <w:p>
            <w:pPr>
              <w:pStyle w:val="TableText"/>
              <w:ind w:left="534" w:right="525" w:hanging="1"/>
              <w:spacing w:before="285" w:line="264" w:lineRule="auto"/>
              <w:rPr>
                <w:sz w:val="16"/>
                <w:szCs w:val="16"/>
              </w:rPr>
            </w:pPr>
            <w:r>
              <w:rPr>
                <w:sz w:val="16"/>
                <w:szCs w:val="16"/>
                <w:spacing w:val="-3"/>
              </w:rPr>
              <w:t>承担</w:t>
            </w:r>
            <w:r>
              <w:rPr>
                <w:sz w:val="16"/>
                <w:szCs w:val="16"/>
              </w:rPr>
              <w:t xml:space="preserve"> </w:t>
            </w:r>
            <w:r>
              <w:rPr>
                <w:sz w:val="16"/>
                <w:szCs w:val="16"/>
                <w:spacing w:val="-3"/>
              </w:rPr>
              <w:t>单位</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vMerge w:val="continue"/>
            <w:tcBorders>
              <w:top w:val="nil"/>
              <w:bottom w:val="nil"/>
            </w:tcBorders>
          </w:tcPr>
          <w:p>
            <w:pPr>
              <w:rPr>
                <w:rFonts w:ascii="Arial"/>
                <w:sz w:val="21"/>
              </w:rPr>
            </w:pPr>
            <w:r/>
          </w:p>
        </w:tc>
        <w:tc>
          <w:tcPr>
            <w:tcW w:w="591" w:type="dxa"/>
            <w:vAlign w:val="top"/>
            <w:vMerge w:val="continue"/>
            <w:tcBorders>
              <w:top w:val="nil"/>
              <w:bottom w:val="nil"/>
            </w:tcBorders>
          </w:tcPr>
          <w:p>
            <w:pPr>
              <w:rPr>
                <w:rFonts w:ascii="Arial"/>
                <w:sz w:val="21"/>
              </w:rPr>
            </w:pPr>
            <w:r/>
          </w:p>
        </w:tc>
        <w:tc>
          <w:tcPr>
            <w:tcW w:w="683" w:type="dxa"/>
            <w:vAlign w:val="top"/>
            <w:vMerge w:val="continue"/>
            <w:tcBorders>
              <w:top w:val="nil"/>
              <w:bottom w:val="nil"/>
            </w:tcBorders>
          </w:tcPr>
          <w:p>
            <w:pPr>
              <w:rPr>
                <w:rFonts w:ascii="Arial"/>
                <w:sz w:val="21"/>
              </w:rPr>
            </w:pPr>
            <w:r/>
          </w:p>
        </w:tc>
        <w:tc>
          <w:tcPr>
            <w:tcW w:w="592" w:type="dxa"/>
            <w:vAlign w:val="top"/>
            <w:vMerge w:val="continue"/>
            <w:tcBorders>
              <w:top w:val="nil"/>
              <w:bottom w:val="nil"/>
            </w:tcBorders>
          </w:tcPr>
          <w:p>
            <w:pPr>
              <w:rPr>
                <w:rFonts w:ascii="Arial"/>
                <w:sz w:val="21"/>
              </w:rPr>
            </w:pPr>
            <w:r/>
          </w:p>
        </w:tc>
        <w:tc>
          <w:tcPr>
            <w:tcW w:w="592" w:type="dxa"/>
            <w:vAlign w:val="top"/>
            <w:vMerge w:val="restart"/>
            <w:textDirection w:val="tbRlV"/>
            <w:tcBorders>
              <w:bottom w:val="nil"/>
            </w:tcBorders>
          </w:tcPr>
          <w:p>
            <w:pPr>
              <w:pStyle w:val="TableText"/>
              <w:ind w:left="156"/>
              <w:spacing w:before="214" w:line="214" w:lineRule="auto"/>
              <w:rPr>
                <w:sz w:val="16"/>
                <w:szCs w:val="16"/>
              </w:rPr>
            </w:pPr>
            <w:r>
              <w:rPr>
                <w:sz w:val="16"/>
                <w:szCs w:val="16"/>
              </w:rPr>
              <w:t>理 论</w:t>
            </w:r>
          </w:p>
        </w:tc>
        <w:tc>
          <w:tcPr>
            <w:tcW w:w="603" w:type="dxa"/>
            <w:vAlign w:val="top"/>
            <w:vMerge w:val="restart"/>
            <w:textDirection w:val="tbRlV"/>
            <w:tcBorders>
              <w:bottom w:val="nil"/>
            </w:tcBorders>
          </w:tcPr>
          <w:p>
            <w:pPr>
              <w:pStyle w:val="TableText"/>
              <w:ind w:left="156"/>
              <w:spacing w:before="219" w:line="205" w:lineRule="auto"/>
              <w:rPr>
                <w:sz w:val="16"/>
                <w:szCs w:val="16"/>
              </w:rPr>
            </w:pPr>
            <w:r>
              <w:rPr>
                <w:sz w:val="16"/>
                <w:szCs w:val="16"/>
              </w:rPr>
              <w:t>实 践</w:t>
            </w:r>
          </w:p>
        </w:tc>
        <w:tc>
          <w:tcPr>
            <w:tcW w:w="952" w:type="dxa"/>
            <w:vAlign w:val="top"/>
          </w:tcPr>
          <w:p>
            <w:pPr>
              <w:pStyle w:val="TableText"/>
              <w:ind w:left="158"/>
              <w:spacing w:before="41" w:line="220" w:lineRule="auto"/>
              <w:rPr>
                <w:sz w:val="16"/>
                <w:szCs w:val="16"/>
              </w:rPr>
            </w:pPr>
            <w:r>
              <w:rPr>
                <w:sz w:val="16"/>
                <w:szCs w:val="16"/>
                <w:spacing w:val="-8"/>
              </w:rPr>
              <w:t>第</w:t>
            </w:r>
            <w:r>
              <w:rPr>
                <w:sz w:val="16"/>
                <w:szCs w:val="16"/>
                <w:spacing w:val="-24"/>
              </w:rPr>
              <w:t xml:space="preserve"> </w:t>
            </w:r>
            <w:r>
              <w:rPr>
                <w:sz w:val="16"/>
                <w:szCs w:val="16"/>
                <w:spacing w:val="-8"/>
              </w:rPr>
              <w:t>1</w:t>
            </w:r>
            <w:r>
              <w:rPr>
                <w:sz w:val="16"/>
                <w:szCs w:val="16"/>
                <w:spacing w:val="-31"/>
              </w:rPr>
              <w:t xml:space="preserve"> </w:t>
            </w:r>
            <w:r>
              <w:rPr>
                <w:sz w:val="16"/>
                <w:szCs w:val="16"/>
                <w:spacing w:val="-8"/>
              </w:rPr>
              <w:t>学期</w:t>
            </w:r>
          </w:p>
        </w:tc>
        <w:tc>
          <w:tcPr>
            <w:tcW w:w="953" w:type="dxa"/>
            <w:vAlign w:val="top"/>
          </w:tcPr>
          <w:p>
            <w:pPr>
              <w:pStyle w:val="TableText"/>
              <w:ind w:left="159"/>
              <w:spacing w:before="41" w:line="220" w:lineRule="auto"/>
              <w:rPr>
                <w:sz w:val="16"/>
                <w:szCs w:val="16"/>
              </w:rPr>
            </w:pPr>
            <w:r>
              <w:rPr>
                <w:sz w:val="16"/>
                <w:szCs w:val="16"/>
                <w:spacing w:val="-6"/>
              </w:rPr>
              <w:t>第</w:t>
            </w:r>
            <w:r>
              <w:rPr>
                <w:sz w:val="16"/>
                <w:szCs w:val="16"/>
                <w:spacing w:val="-29"/>
              </w:rPr>
              <w:t xml:space="preserve"> </w:t>
            </w:r>
            <w:r>
              <w:rPr>
                <w:sz w:val="16"/>
                <w:szCs w:val="16"/>
                <w:spacing w:val="-6"/>
              </w:rPr>
              <w:t>2</w:t>
            </w:r>
            <w:r>
              <w:rPr>
                <w:sz w:val="16"/>
                <w:szCs w:val="16"/>
                <w:spacing w:val="-31"/>
              </w:rPr>
              <w:t xml:space="preserve"> </w:t>
            </w:r>
            <w:r>
              <w:rPr>
                <w:sz w:val="16"/>
                <w:szCs w:val="16"/>
                <w:spacing w:val="-6"/>
              </w:rPr>
              <w:t>学期</w:t>
            </w:r>
          </w:p>
        </w:tc>
        <w:tc>
          <w:tcPr>
            <w:tcW w:w="952" w:type="dxa"/>
            <w:vAlign w:val="top"/>
          </w:tcPr>
          <w:p>
            <w:pPr>
              <w:pStyle w:val="TableText"/>
              <w:ind w:left="159"/>
              <w:spacing w:before="41" w:line="220" w:lineRule="auto"/>
              <w:rPr>
                <w:sz w:val="16"/>
                <w:szCs w:val="16"/>
              </w:rPr>
            </w:pPr>
            <w:r>
              <w:rPr>
                <w:sz w:val="16"/>
                <w:szCs w:val="16"/>
                <w:spacing w:val="-6"/>
              </w:rPr>
              <w:t>第</w:t>
            </w:r>
            <w:r>
              <w:rPr>
                <w:sz w:val="16"/>
                <w:szCs w:val="16"/>
                <w:spacing w:val="-29"/>
              </w:rPr>
              <w:t xml:space="preserve"> </w:t>
            </w:r>
            <w:r>
              <w:rPr>
                <w:sz w:val="16"/>
                <w:szCs w:val="16"/>
                <w:spacing w:val="-6"/>
              </w:rPr>
              <w:t>3</w:t>
            </w:r>
            <w:r>
              <w:rPr>
                <w:sz w:val="16"/>
                <w:szCs w:val="16"/>
                <w:spacing w:val="-31"/>
              </w:rPr>
              <w:t xml:space="preserve"> </w:t>
            </w:r>
            <w:r>
              <w:rPr>
                <w:sz w:val="16"/>
                <w:szCs w:val="16"/>
                <w:spacing w:val="-6"/>
              </w:rPr>
              <w:t>学期</w:t>
            </w:r>
          </w:p>
        </w:tc>
        <w:tc>
          <w:tcPr>
            <w:tcW w:w="953" w:type="dxa"/>
            <w:vAlign w:val="top"/>
          </w:tcPr>
          <w:p>
            <w:pPr>
              <w:pStyle w:val="TableText"/>
              <w:ind w:left="160"/>
              <w:spacing w:before="41" w:line="220" w:lineRule="auto"/>
              <w:rPr>
                <w:sz w:val="16"/>
                <w:szCs w:val="16"/>
              </w:rPr>
            </w:pPr>
            <w:r>
              <w:rPr>
                <w:sz w:val="16"/>
                <w:szCs w:val="16"/>
                <w:spacing w:val="-5"/>
              </w:rPr>
              <w:t>第</w:t>
            </w:r>
            <w:r>
              <w:rPr>
                <w:sz w:val="16"/>
                <w:szCs w:val="16"/>
                <w:spacing w:val="-33"/>
              </w:rPr>
              <w:t xml:space="preserve"> </w:t>
            </w:r>
            <w:r>
              <w:rPr>
                <w:sz w:val="16"/>
                <w:szCs w:val="16"/>
                <w:spacing w:val="-5"/>
              </w:rPr>
              <w:t>4</w:t>
            </w:r>
            <w:r>
              <w:rPr>
                <w:sz w:val="16"/>
                <w:szCs w:val="16"/>
                <w:spacing w:val="-31"/>
              </w:rPr>
              <w:t xml:space="preserve"> </w:t>
            </w:r>
            <w:r>
              <w:rPr>
                <w:sz w:val="16"/>
                <w:szCs w:val="16"/>
                <w:spacing w:val="-5"/>
              </w:rPr>
              <w:t>学期</w:t>
            </w:r>
          </w:p>
        </w:tc>
        <w:tc>
          <w:tcPr>
            <w:tcW w:w="953" w:type="dxa"/>
            <w:vAlign w:val="top"/>
          </w:tcPr>
          <w:p>
            <w:pPr>
              <w:pStyle w:val="TableText"/>
              <w:ind w:left="159"/>
              <w:spacing w:before="41" w:line="220" w:lineRule="auto"/>
              <w:rPr>
                <w:sz w:val="16"/>
                <w:szCs w:val="16"/>
              </w:rPr>
            </w:pPr>
            <w:r>
              <w:rPr>
                <w:sz w:val="16"/>
                <w:szCs w:val="16"/>
                <w:spacing w:val="-6"/>
              </w:rPr>
              <w:t>第</w:t>
            </w:r>
            <w:r>
              <w:rPr>
                <w:sz w:val="16"/>
                <w:szCs w:val="16"/>
                <w:spacing w:val="-29"/>
              </w:rPr>
              <w:t xml:space="preserve"> </w:t>
            </w:r>
            <w:r>
              <w:rPr>
                <w:sz w:val="16"/>
                <w:szCs w:val="16"/>
                <w:spacing w:val="-6"/>
              </w:rPr>
              <w:t>5</w:t>
            </w:r>
            <w:r>
              <w:rPr>
                <w:sz w:val="16"/>
                <w:szCs w:val="16"/>
                <w:spacing w:val="-31"/>
              </w:rPr>
              <w:t xml:space="preserve"> </w:t>
            </w:r>
            <w:r>
              <w:rPr>
                <w:sz w:val="16"/>
                <w:szCs w:val="16"/>
                <w:spacing w:val="-6"/>
              </w:rPr>
              <w:t>学期</w:t>
            </w:r>
          </w:p>
        </w:tc>
        <w:tc>
          <w:tcPr>
            <w:tcW w:w="969" w:type="dxa"/>
            <w:vAlign w:val="top"/>
          </w:tcPr>
          <w:p>
            <w:pPr>
              <w:pStyle w:val="TableText"/>
              <w:ind w:left="169"/>
              <w:spacing w:before="41" w:line="220" w:lineRule="auto"/>
              <w:rPr>
                <w:sz w:val="16"/>
                <w:szCs w:val="16"/>
              </w:rPr>
            </w:pPr>
            <w:r>
              <w:rPr>
                <w:sz w:val="16"/>
                <w:szCs w:val="16"/>
                <w:spacing w:val="-6"/>
              </w:rPr>
              <w:t>第</w:t>
            </w:r>
            <w:r>
              <w:rPr>
                <w:sz w:val="16"/>
                <w:szCs w:val="16"/>
                <w:spacing w:val="-29"/>
              </w:rPr>
              <w:t xml:space="preserve"> </w:t>
            </w:r>
            <w:r>
              <w:rPr>
                <w:sz w:val="16"/>
                <w:szCs w:val="16"/>
                <w:spacing w:val="-6"/>
              </w:rPr>
              <w:t>6</w:t>
            </w:r>
            <w:r>
              <w:rPr>
                <w:sz w:val="16"/>
                <w:szCs w:val="16"/>
                <w:spacing w:val="-31"/>
              </w:rPr>
              <w:t xml:space="preserve"> </w:t>
            </w:r>
            <w:r>
              <w:rPr>
                <w:sz w:val="16"/>
                <w:szCs w:val="16"/>
                <w:spacing w:val="-6"/>
              </w:rPr>
              <w:t>学期</w:t>
            </w:r>
          </w:p>
        </w:tc>
        <w:tc>
          <w:tcPr>
            <w:tcW w:w="592" w:type="dxa"/>
            <w:vAlign w:val="top"/>
            <w:vMerge w:val="continue"/>
            <w:tcBorders>
              <w:top w:val="nil"/>
              <w:bottom w:val="nil"/>
            </w:tcBorders>
          </w:tcPr>
          <w:p>
            <w:pPr>
              <w:rPr>
                <w:rFonts w:ascii="Arial"/>
                <w:sz w:val="21"/>
              </w:rPr>
            </w:pPr>
            <w:r/>
          </w:p>
        </w:tc>
        <w:tc>
          <w:tcPr>
            <w:tcW w:w="592" w:type="dxa"/>
            <w:vAlign w:val="top"/>
            <w:vMerge w:val="continue"/>
            <w:tcBorders>
              <w:top w:val="nil"/>
              <w:bottom w:val="nil"/>
            </w:tcBorders>
          </w:tcPr>
          <w:p>
            <w:pPr>
              <w:rPr>
                <w:rFonts w:ascii="Arial"/>
                <w:sz w:val="21"/>
              </w:rPr>
            </w:pPr>
            <w:r/>
          </w:p>
        </w:tc>
        <w:tc>
          <w:tcPr>
            <w:tcW w:w="1380" w:type="dxa"/>
            <w:vAlign w:val="top"/>
            <w:vMerge w:val="continue"/>
            <w:tcBorders>
              <w:top w:val="nil"/>
              <w:bottom w:val="nil"/>
            </w:tcBorders>
          </w:tcPr>
          <w:p>
            <w:pPr>
              <w:rPr>
                <w:rFonts w:ascii="Arial"/>
                <w:sz w:val="21"/>
              </w:rPr>
            </w:pPr>
            <w:r/>
          </w:p>
        </w:tc>
      </w:tr>
      <w:tr>
        <w:trPr>
          <w:trHeight w:val="465" w:hRule="atLeast"/>
        </w:trPr>
        <w:tc>
          <w:tcPr>
            <w:tcW w:w="413" w:type="dxa"/>
            <w:vAlign w:val="top"/>
            <w:vMerge w:val="continue"/>
            <w:textDirection w:val="tbRlV"/>
            <w:tcBorders>
              <w:top w:val="nil"/>
            </w:tcBorders>
          </w:tcPr>
          <w:p>
            <w:pPr>
              <w:rPr>
                <w:rFonts w:ascii="Arial"/>
                <w:sz w:val="21"/>
              </w:rPr>
            </w:pPr>
            <w:r/>
          </w:p>
        </w:tc>
        <w:tc>
          <w:tcPr>
            <w:tcW w:w="2213" w:type="dxa"/>
            <w:vAlign w:val="top"/>
            <w:vMerge w:val="continue"/>
            <w:tcBorders>
              <w:top w:val="nil"/>
            </w:tcBorders>
          </w:tcPr>
          <w:p>
            <w:pPr>
              <w:rPr>
                <w:rFonts w:ascii="Arial"/>
                <w:sz w:val="21"/>
              </w:rPr>
            </w:pPr>
            <w:r/>
          </w:p>
        </w:tc>
        <w:tc>
          <w:tcPr>
            <w:tcW w:w="591" w:type="dxa"/>
            <w:vAlign w:val="top"/>
            <w:vMerge w:val="continue"/>
            <w:tcBorders>
              <w:top w:val="nil"/>
            </w:tcBorders>
          </w:tcPr>
          <w:p>
            <w:pPr>
              <w:rPr>
                <w:rFonts w:ascii="Arial"/>
                <w:sz w:val="21"/>
              </w:rPr>
            </w:pPr>
            <w:r/>
          </w:p>
        </w:tc>
        <w:tc>
          <w:tcPr>
            <w:tcW w:w="683" w:type="dxa"/>
            <w:vAlign w:val="top"/>
            <w:vMerge w:val="continue"/>
            <w:tcBorders>
              <w:top w:val="nil"/>
            </w:tcBorders>
          </w:tcPr>
          <w:p>
            <w:pPr>
              <w:rPr>
                <w:rFonts w:ascii="Arial"/>
                <w:sz w:val="21"/>
              </w:rPr>
            </w:pPr>
            <w:r/>
          </w:p>
        </w:tc>
        <w:tc>
          <w:tcPr>
            <w:tcW w:w="592" w:type="dxa"/>
            <w:vAlign w:val="top"/>
            <w:vMerge w:val="continue"/>
            <w:tcBorders>
              <w:top w:val="nil"/>
            </w:tcBorders>
          </w:tcPr>
          <w:p>
            <w:pPr>
              <w:rPr>
                <w:rFonts w:ascii="Arial"/>
                <w:sz w:val="21"/>
              </w:rPr>
            </w:pPr>
            <w:r/>
          </w:p>
        </w:tc>
        <w:tc>
          <w:tcPr>
            <w:tcW w:w="592" w:type="dxa"/>
            <w:vAlign w:val="top"/>
            <w:vMerge w:val="continue"/>
            <w:textDirection w:val="tbRlV"/>
            <w:tcBorders>
              <w:top w:val="nil"/>
            </w:tcBorders>
          </w:tcPr>
          <w:p>
            <w:pPr>
              <w:rPr>
                <w:rFonts w:ascii="Arial"/>
                <w:sz w:val="21"/>
              </w:rPr>
            </w:pPr>
            <w:r/>
          </w:p>
        </w:tc>
        <w:tc>
          <w:tcPr>
            <w:tcW w:w="603" w:type="dxa"/>
            <w:vAlign w:val="top"/>
            <w:vMerge w:val="continue"/>
            <w:textDirection w:val="tbRlV"/>
            <w:tcBorders>
              <w:top w:val="nil"/>
            </w:tcBorders>
          </w:tcPr>
          <w:p>
            <w:pPr>
              <w:rPr>
                <w:rFonts w:ascii="Arial"/>
                <w:sz w:val="21"/>
              </w:rPr>
            </w:pPr>
            <w:r/>
          </w:p>
        </w:tc>
        <w:tc>
          <w:tcPr>
            <w:tcW w:w="952" w:type="dxa"/>
            <w:vAlign w:val="top"/>
          </w:tcPr>
          <w:p>
            <w:pPr>
              <w:pStyle w:val="TableText"/>
              <w:ind w:left="309"/>
              <w:spacing w:before="151" w:line="223" w:lineRule="auto"/>
              <w:rPr>
                <w:sz w:val="16"/>
                <w:szCs w:val="16"/>
              </w:rPr>
            </w:pPr>
            <w:r>
              <w:rPr>
                <w:sz w:val="16"/>
                <w:szCs w:val="16"/>
                <w:spacing w:val="-6"/>
              </w:rPr>
              <w:t>19</w:t>
            </w:r>
            <w:r>
              <w:rPr>
                <w:sz w:val="16"/>
                <w:szCs w:val="16"/>
                <w:spacing w:val="-33"/>
              </w:rPr>
              <w:t xml:space="preserve"> </w:t>
            </w:r>
            <w:r>
              <w:rPr>
                <w:sz w:val="16"/>
                <w:szCs w:val="16"/>
                <w:spacing w:val="-6"/>
              </w:rPr>
              <w:t>周</w:t>
            </w:r>
          </w:p>
        </w:tc>
        <w:tc>
          <w:tcPr>
            <w:tcW w:w="953" w:type="dxa"/>
            <w:vAlign w:val="top"/>
          </w:tcPr>
          <w:p>
            <w:pPr>
              <w:pStyle w:val="TableText"/>
              <w:ind w:left="303"/>
              <w:spacing w:before="151" w:line="223" w:lineRule="auto"/>
              <w:rPr>
                <w:sz w:val="16"/>
                <w:szCs w:val="16"/>
              </w:rPr>
            </w:pPr>
            <w:r>
              <w:rPr>
                <w:sz w:val="16"/>
                <w:szCs w:val="16"/>
                <w:spacing w:val="-3"/>
              </w:rPr>
              <w:t>20</w:t>
            </w:r>
            <w:r>
              <w:rPr>
                <w:sz w:val="16"/>
                <w:szCs w:val="16"/>
                <w:spacing w:val="-34"/>
              </w:rPr>
              <w:t xml:space="preserve"> </w:t>
            </w:r>
            <w:r>
              <w:rPr>
                <w:sz w:val="16"/>
                <w:szCs w:val="16"/>
                <w:spacing w:val="-3"/>
              </w:rPr>
              <w:t>周</w:t>
            </w:r>
          </w:p>
        </w:tc>
        <w:tc>
          <w:tcPr>
            <w:tcW w:w="952" w:type="dxa"/>
            <w:vAlign w:val="top"/>
          </w:tcPr>
          <w:p>
            <w:pPr>
              <w:pStyle w:val="TableText"/>
              <w:ind w:left="302"/>
              <w:spacing w:before="151" w:line="223" w:lineRule="auto"/>
              <w:rPr>
                <w:sz w:val="16"/>
                <w:szCs w:val="16"/>
              </w:rPr>
            </w:pPr>
            <w:r>
              <w:rPr>
                <w:sz w:val="16"/>
                <w:szCs w:val="16"/>
                <w:spacing w:val="-3"/>
              </w:rPr>
              <w:t>20</w:t>
            </w:r>
            <w:r>
              <w:rPr>
                <w:sz w:val="16"/>
                <w:szCs w:val="16"/>
                <w:spacing w:val="-34"/>
              </w:rPr>
              <w:t xml:space="preserve"> </w:t>
            </w:r>
            <w:r>
              <w:rPr>
                <w:sz w:val="16"/>
                <w:szCs w:val="16"/>
                <w:spacing w:val="-3"/>
              </w:rPr>
              <w:t>周</w:t>
            </w:r>
          </w:p>
        </w:tc>
        <w:tc>
          <w:tcPr>
            <w:tcW w:w="953" w:type="dxa"/>
            <w:vAlign w:val="top"/>
          </w:tcPr>
          <w:p>
            <w:pPr>
              <w:pStyle w:val="TableText"/>
              <w:ind w:left="303"/>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53" w:type="dxa"/>
            <w:vAlign w:val="top"/>
          </w:tcPr>
          <w:p>
            <w:pPr>
              <w:pStyle w:val="TableText"/>
              <w:ind w:left="303"/>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69" w:type="dxa"/>
            <w:vAlign w:val="top"/>
          </w:tcPr>
          <w:p>
            <w:pPr>
              <w:pStyle w:val="TableText"/>
              <w:ind w:left="322"/>
              <w:spacing w:before="151" w:line="223" w:lineRule="auto"/>
              <w:rPr>
                <w:sz w:val="16"/>
                <w:szCs w:val="16"/>
              </w:rPr>
            </w:pPr>
            <w:r>
              <w:rPr>
                <w:sz w:val="16"/>
                <w:szCs w:val="16"/>
                <w:spacing w:val="-7"/>
              </w:rPr>
              <w:t>18</w:t>
            </w:r>
            <w:r>
              <w:rPr>
                <w:sz w:val="16"/>
                <w:szCs w:val="16"/>
                <w:spacing w:val="-33"/>
              </w:rPr>
              <w:t xml:space="preserve"> </w:t>
            </w:r>
            <w:r>
              <w:rPr>
                <w:sz w:val="16"/>
                <w:szCs w:val="16"/>
                <w:spacing w:val="-7"/>
              </w:rPr>
              <w:t>周</w:t>
            </w:r>
          </w:p>
        </w:tc>
        <w:tc>
          <w:tcPr>
            <w:tcW w:w="592" w:type="dxa"/>
            <w:vAlign w:val="top"/>
            <w:vMerge w:val="continue"/>
            <w:tcBorders>
              <w:top w:val="nil"/>
            </w:tcBorders>
          </w:tcPr>
          <w:p>
            <w:pPr>
              <w:rPr>
                <w:rFonts w:ascii="Arial"/>
                <w:sz w:val="21"/>
              </w:rPr>
            </w:pPr>
            <w:r/>
          </w:p>
        </w:tc>
        <w:tc>
          <w:tcPr>
            <w:tcW w:w="592" w:type="dxa"/>
            <w:vAlign w:val="top"/>
            <w:vMerge w:val="continue"/>
            <w:tcBorders>
              <w:top w:val="nil"/>
            </w:tcBorders>
          </w:tcPr>
          <w:p>
            <w:pPr>
              <w:rPr>
                <w:rFonts w:ascii="Arial"/>
                <w:sz w:val="21"/>
              </w:rPr>
            </w:pPr>
            <w:r/>
          </w:p>
        </w:tc>
        <w:tc>
          <w:tcPr>
            <w:tcW w:w="1380" w:type="dxa"/>
            <w:vAlign w:val="top"/>
            <w:vMerge w:val="continue"/>
            <w:tcBorders>
              <w:top w:val="nil"/>
            </w:tcBorders>
          </w:tcPr>
          <w:p>
            <w:pPr>
              <w:rPr>
                <w:rFonts w:ascii="Arial"/>
                <w:sz w:val="21"/>
              </w:rPr>
            </w:pPr>
            <w:r/>
          </w:p>
        </w:tc>
      </w:tr>
      <w:tr>
        <w:trPr>
          <w:trHeight w:val="484" w:hRule="atLeast"/>
        </w:trPr>
        <w:tc>
          <w:tcPr>
            <w:tcW w:w="413" w:type="dxa"/>
            <w:vAlign w:val="top"/>
            <w:vMerge w:val="restart"/>
            <w:textDirection w:val="tbRlV"/>
            <w:tcBorders>
              <w:bottom w:val="nil"/>
            </w:tcBorders>
          </w:tcPr>
          <w:p>
            <w:pPr>
              <w:pStyle w:val="TableText"/>
              <w:ind w:left="3626"/>
              <w:spacing w:before="124" w:line="210" w:lineRule="auto"/>
              <w:rPr>
                <w:sz w:val="16"/>
                <w:szCs w:val="16"/>
              </w:rPr>
            </w:pPr>
            <w:r>
              <w:rPr>
                <w:sz w:val="16"/>
                <w:szCs w:val="16"/>
              </w:rPr>
              <w:t>通 识 教 育 课 程</w:t>
            </w:r>
          </w:p>
        </w:tc>
        <w:tc>
          <w:tcPr>
            <w:tcW w:w="2213" w:type="dxa"/>
            <w:vAlign w:val="top"/>
          </w:tcPr>
          <w:p>
            <w:pPr>
              <w:pStyle w:val="TableText"/>
              <w:ind w:left="548"/>
              <w:spacing w:before="160" w:line="220" w:lineRule="auto"/>
              <w:rPr>
                <w:sz w:val="16"/>
                <w:szCs w:val="16"/>
              </w:rPr>
            </w:pPr>
            <w:r>
              <w:rPr>
                <w:sz w:val="16"/>
                <w:szCs w:val="16"/>
                <w:spacing w:val="-1"/>
              </w:rPr>
              <w:t>入学教育与军训</w:t>
            </w:r>
          </w:p>
        </w:tc>
        <w:tc>
          <w:tcPr>
            <w:tcW w:w="591" w:type="dxa"/>
            <w:vAlign w:val="top"/>
          </w:tcPr>
          <w:p>
            <w:pPr>
              <w:pStyle w:val="TableText"/>
              <w:ind w:left="256"/>
              <w:spacing w:before="186" w:line="184" w:lineRule="auto"/>
              <w:rPr>
                <w:sz w:val="16"/>
                <w:szCs w:val="16"/>
              </w:rPr>
            </w:pPr>
            <w:r>
              <w:rPr>
                <w:sz w:val="16"/>
                <w:szCs w:val="16"/>
              </w:rPr>
              <w:t>C</w:t>
            </w:r>
          </w:p>
        </w:tc>
        <w:tc>
          <w:tcPr>
            <w:tcW w:w="683" w:type="dxa"/>
            <w:vAlign w:val="top"/>
          </w:tcPr>
          <w:p>
            <w:pPr>
              <w:pStyle w:val="TableText"/>
              <w:ind w:left="306"/>
              <w:spacing w:before="186" w:line="184" w:lineRule="auto"/>
              <w:rPr>
                <w:sz w:val="16"/>
                <w:szCs w:val="16"/>
              </w:rPr>
            </w:pPr>
            <w:r>
              <w:rPr>
                <w:sz w:val="16"/>
                <w:szCs w:val="16"/>
              </w:rPr>
              <w:t>3</w:t>
            </w:r>
          </w:p>
        </w:tc>
        <w:tc>
          <w:tcPr>
            <w:tcW w:w="592" w:type="dxa"/>
            <w:vAlign w:val="top"/>
          </w:tcPr>
          <w:p>
            <w:pPr>
              <w:pStyle w:val="TableText"/>
              <w:ind w:left="220"/>
              <w:spacing w:before="186" w:line="184" w:lineRule="auto"/>
              <w:rPr>
                <w:sz w:val="16"/>
                <w:szCs w:val="16"/>
              </w:rPr>
            </w:pPr>
            <w:r>
              <w:rPr>
                <w:sz w:val="16"/>
                <w:szCs w:val="16"/>
                <w:spacing w:val="-4"/>
              </w:rPr>
              <w:t>90</w:t>
            </w:r>
          </w:p>
        </w:tc>
        <w:tc>
          <w:tcPr>
            <w:tcW w:w="592" w:type="dxa"/>
            <w:vAlign w:val="top"/>
          </w:tcPr>
          <w:p>
            <w:pPr>
              <w:pStyle w:val="TableText"/>
              <w:ind w:left="260"/>
              <w:spacing w:before="186" w:line="184" w:lineRule="auto"/>
              <w:rPr>
                <w:sz w:val="16"/>
                <w:szCs w:val="16"/>
              </w:rPr>
            </w:pPr>
            <w:r>
              <w:rPr>
                <w:sz w:val="16"/>
                <w:szCs w:val="16"/>
              </w:rPr>
              <w:t>0</w:t>
            </w:r>
          </w:p>
        </w:tc>
        <w:tc>
          <w:tcPr>
            <w:tcW w:w="603" w:type="dxa"/>
            <w:vAlign w:val="top"/>
          </w:tcPr>
          <w:p>
            <w:pPr>
              <w:pStyle w:val="TableText"/>
              <w:ind w:left="224"/>
              <w:spacing w:before="186" w:line="184" w:lineRule="auto"/>
              <w:rPr>
                <w:sz w:val="16"/>
                <w:szCs w:val="16"/>
              </w:rPr>
            </w:pPr>
            <w:r>
              <w:rPr>
                <w:sz w:val="16"/>
                <w:szCs w:val="16"/>
                <w:spacing w:val="-3"/>
              </w:rPr>
              <w:t>90</w:t>
            </w:r>
          </w:p>
        </w:tc>
        <w:tc>
          <w:tcPr>
            <w:tcW w:w="952" w:type="dxa"/>
            <w:vAlign w:val="top"/>
          </w:tcPr>
          <w:p>
            <w:pPr>
              <w:pStyle w:val="TableText"/>
              <w:ind w:left="442"/>
              <w:spacing w:before="186" w:line="184" w:lineRule="auto"/>
              <w:rPr>
                <w:sz w:val="16"/>
                <w:szCs w:val="16"/>
              </w:rPr>
            </w:pPr>
            <w:r>
              <w:rPr>
                <w:sz w:val="16"/>
                <w:szCs w:val="16"/>
              </w:rPr>
              <w:t>3</w:t>
            </w:r>
          </w:p>
        </w:tc>
        <w:tc>
          <w:tcPr>
            <w:tcW w:w="953" w:type="dxa"/>
            <w:vAlign w:val="top"/>
          </w:tcPr>
          <w:p>
            <w:pPr>
              <w:rPr>
                <w:rFonts w:ascii="Arial"/>
                <w:sz w:val="21"/>
              </w:rPr>
            </w:pPr>
            <w:r/>
          </w:p>
        </w:tc>
        <w:tc>
          <w:tcPr>
            <w:tcW w:w="952"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69" w:type="dxa"/>
            <w:vAlign w:val="top"/>
          </w:tcPr>
          <w:p>
            <w:pPr>
              <w:rPr>
                <w:rFonts w:ascii="Arial"/>
                <w:sz w:val="21"/>
              </w:rPr>
            </w:pPr>
            <w:r/>
          </w:p>
        </w:tc>
        <w:tc>
          <w:tcPr>
            <w:tcW w:w="592" w:type="dxa"/>
            <w:vAlign w:val="top"/>
          </w:tcPr>
          <w:p>
            <w:pPr>
              <w:pStyle w:val="TableText"/>
              <w:ind w:left="143"/>
              <w:spacing w:before="161" w:line="220" w:lineRule="auto"/>
              <w:rPr>
                <w:sz w:val="16"/>
                <w:szCs w:val="16"/>
              </w:rPr>
            </w:pPr>
            <w:r>
              <w:rPr>
                <w:sz w:val="16"/>
                <w:szCs w:val="16"/>
                <w:spacing w:val="-4"/>
              </w:rPr>
              <w:t>必修</w:t>
            </w:r>
          </w:p>
        </w:tc>
        <w:tc>
          <w:tcPr>
            <w:tcW w:w="592" w:type="dxa"/>
            <w:vAlign w:val="top"/>
          </w:tcPr>
          <w:p>
            <w:pPr>
              <w:pStyle w:val="TableText"/>
              <w:ind w:left="141"/>
              <w:spacing w:before="161" w:line="220" w:lineRule="auto"/>
              <w:rPr>
                <w:sz w:val="16"/>
                <w:szCs w:val="16"/>
              </w:rPr>
            </w:pPr>
            <w:r>
              <w:rPr>
                <w:sz w:val="16"/>
                <w:szCs w:val="16"/>
                <w:spacing w:val="-3"/>
              </w:rPr>
              <w:t>考查</w:t>
            </w:r>
          </w:p>
        </w:tc>
        <w:tc>
          <w:tcPr>
            <w:tcW w:w="1380" w:type="dxa"/>
            <w:vAlign w:val="top"/>
          </w:tcPr>
          <w:p>
            <w:pPr>
              <w:pStyle w:val="TableText"/>
              <w:ind w:left="457"/>
              <w:spacing w:before="41" w:line="222" w:lineRule="auto"/>
              <w:rPr>
                <w:sz w:val="16"/>
                <w:szCs w:val="16"/>
              </w:rPr>
            </w:pPr>
            <w:r>
              <w:rPr>
                <w:sz w:val="16"/>
                <w:szCs w:val="16"/>
                <w:spacing w:val="-3"/>
              </w:rPr>
              <w:t>学工处</w:t>
            </w:r>
          </w:p>
          <w:p>
            <w:pPr>
              <w:pStyle w:val="TableText"/>
              <w:ind w:left="295"/>
              <w:spacing w:before="47" w:line="221" w:lineRule="auto"/>
              <w:rPr>
                <w:sz w:val="16"/>
                <w:szCs w:val="16"/>
              </w:rPr>
            </w:pPr>
            <w:r>
              <w:rPr>
                <w:sz w:val="16"/>
                <w:szCs w:val="16"/>
                <w:spacing w:val="-2"/>
              </w:rPr>
              <w:t>各二级学院</w:t>
            </w:r>
          </w:p>
        </w:tc>
      </w:tr>
      <w:tr>
        <w:trPr>
          <w:trHeight w:val="48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791"/>
              <w:spacing w:before="161" w:line="220" w:lineRule="auto"/>
              <w:rPr>
                <w:sz w:val="16"/>
                <w:szCs w:val="16"/>
              </w:rPr>
            </w:pPr>
            <w:r>
              <w:rPr>
                <w:sz w:val="16"/>
                <w:szCs w:val="16"/>
                <w:spacing w:val="-2"/>
              </w:rPr>
              <w:t>军事理论</w:t>
            </w:r>
          </w:p>
        </w:tc>
        <w:tc>
          <w:tcPr>
            <w:tcW w:w="591" w:type="dxa"/>
            <w:vAlign w:val="top"/>
          </w:tcPr>
          <w:p>
            <w:pPr>
              <w:pStyle w:val="TableText"/>
              <w:ind w:left="253"/>
              <w:spacing w:before="186" w:line="185" w:lineRule="auto"/>
              <w:rPr>
                <w:sz w:val="16"/>
                <w:szCs w:val="16"/>
              </w:rPr>
            </w:pPr>
            <w:r>
              <w:rPr>
                <w:sz w:val="16"/>
                <w:szCs w:val="16"/>
              </w:rPr>
              <w:t>A</w:t>
            </w:r>
          </w:p>
        </w:tc>
        <w:tc>
          <w:tcPr>
            <w:tcW w:w="683" w:type="dxa"/>
            <w:vAlign w:val="top"/>
          </w:tcPr>
          <w:p>
            <w:pPr>
              <w:pStyle w:val="TableText"/>
              <w:ind w:left="225"/>
              <w:spacing w:before="187" w:line="184" w:lineRule="auto"/>
              <w:rPr>
                <w:sz w:val="16"/>
                <w:szCs w:val="16"/>
              </w:rPr>
            </w:pPr>
            <w:r>
              <w:rPr>
                <w:sz w:val="16"/>
                <w:szCs w:val="16"/>
                <w:spacing w:val="-3"/>
              </w:rPr>
              <w:t>2.5</w:t>
            </w:r>
          </w:p>
        </w:tc>
        <w:tc>
          <w:tcPr>
            <w:tcW w:w="592" w:type="dxa"/>
            <w:vAlign w:val="top"/>
          </w:tcPr>
          <w:p>
            <w:pPr>
              <w:pStyle w:val="TableText"/>
              <w:ind w:left="219"/>
              <w:spacing w:before="186" w:line="184" w:lineRule="auto"/>
              <w:rPr>
                <w:sz w:val="16"/>
                <w:szCs w:val="16"/>
              </w:rPr>
            </w:pPr>
            <w:r>
              <w:rPr>
                <w:sz w:val="16"/>
                <w:szCs w:val="16"/>
                <w:spacing w:val="-3"/>
              </w:rPr>
              <w:t>40</w:t>
            </w:r>
          </w:p>
        </w:tc>
        <w:tc>
          <w:tcPr>
            <w:tcW w:w="592" w:type="dxa"/>
            <w:vAlign w:val="top"/>
          </w:tcPr>
          <w:p>
            <w:pPr>
              <w:pStyle w:val="TableText"/>
              <w:ind w:left="217"/>
              <w:spacing w:before="186" w:line="184" w:lineRule="auto"/>
              <w:rPr>
                <w:sz w:val="16"/>
                <w:szCs w:val="16"/>
              </w:rPr>
            </w:pPr>
            <w:r>
              <w:rPr>
                <w:sz w:val="16"/>
                <w:szCs w:val="16"/>
                <w:spacing w:val="-2"/>
              </w:rPr>
              <w:t>40</w:t>
            </w:r>
          </w:p>
        </w:tc>
        <w:tc>
          <w:tcPr>
            <w:tcW w:w="603" w:type="dxa"/>
            <w:vAlign w:val="top"/>
          </w:tcPr>
          <w:p>
            <w:pPr>
              <w:pStyle w:val="TableText"/>
              <w:ind w:left="266"/>
              <w:spacing w:before="186" w:line="184" w:lineRule="auto"/>
              <w:rPr>
                <w:sz w:val="16"/>
                <w:szCs w:val="16"/>
              </w:rPr>
            </w:pPr>
            <w:r>
              <w:rPr>
                <w:sz w:val="16"/>
                <w:szCs w:val="16"/>
              </w:rPr>
              <w:t>0</w:t>
            </w:r>
          </w:p>
        </w:tc>
        <w:tc>
          <w:tcPr>
            <w:tcW w:w="952" w:type="dxa"/>
            <w:vAlign w:val="top"/>
          </w:tcPr>
          <w:p>
            <w:pPr>
              <w:pStyle w:val="TableText"/>
              <w:ind w:left="359"/>
              <w:spacing w:before="187" w:line="184" w:lineRule="auto"/>
              <w:rPr>
                <w:sz w:val="16"/>
                <w:szCs w:val="16"/>
              </w:rPr>
            </w:pPr>
            <w:r>
              <w:rPr>
                <w:sz w:val="16"/>
                <w:szCs w:val="16"/>
                <w:spacing w:val="-3"/>
              </w:rPr>
              <w:t>2.5</w:t>
            </w:r>
          </w:p>
        </w:tc>
        <w:tc>
          <w:tcPr>
            <w:tcW w:w="953" w:type="dxa"/>
            <w:vAlign w:val="top"/>
          </w:tcPr>
          <w:p>
            <w:pPr>
              <w:rPr>
                <w:rFonts w:ascii="Arial"/>
                <w:sz w:val="21"/>
              </w:rPr>
            </w:pPr>
            <w:r/>
          </w:p>
        </w:tc>
        <w:tc>
          <w:tcPr>
            <w:tcW w:w="952"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69" w:type="dxa"/>
            <w:vAlign w:val="top"/>
          </w:tcPr>
          <w:p>
            <w:pPr>
              <w:rPr>
                <w:rFonts w:ascii="Arial"/>
                <w:sz w:val="21"/>
              </w:rPr>
            </w:pPr>
            <w:r/>
          </w:p>
        </w:tc>
        <w:tc>
          <w:tcPr>
            <w:tcW w:w="592" w:type="dxa"/>
            <w:vAlign w:val="top"/>
          </w:tcPr>
          <w:p>
            <w:pPr>
              <w:pStyle w:val="TableText"/>
              <w:ind w:left="152"/>
              <w:spacing w:before="162" w:line="220" w:lineRule="auto"/>
              <w:rPr>
                <w:sz w:val="16"/>
                <w:szCs w:val="16"/>
              </w:rPr>
            </w:pPr>
            <w:r>
              <w:rPr>
                <w:sz w:val="16"/>
                <w:szCs w:val="16"/>
                <w:spacing w:val="-8"/>
              </w:rPr>
              <w:t>限修</w:t>
            </w:r>
          </w:p>
        </w:tc>
        <w:tc>
          <w:tcPr>
            <w:tcW w:w="592" w:type="dxa"/>
            <w:vAlign w:val="top"/>
          </w:tcPr>
          <w:p>
            <w:pPr>
              <w:pStyle w:val="TableText"/>
              <w:ind w:left="141"/>
              <w:spacing w:before="162" w:line="220" w:lineRule="auto"/>
              <w:rPr>
                <w:sz w:val="16"/>
                <w:szCs w:val="16"/>
              </w:rPr>
            </w:pPr>
            <w:r>
              <w:rPr>
                <w:sz w:val="16"/>
                <w:szCs w:val="16"/>
                <w:spacing w:val="-3"/>
              </w:rPr>
              <w:t>考查</w:t>
            </w:r>
          </w:p>
        </w:tc>
        <w:tc>
          <w:tcPr>
            <w:tcW w:w="1380" w:type="dxa"/>
            <w:vAlign w:val="top"/>
          </w:tcPr>
          <w:p>
            <w:pPr>
              <w:pStyle w:val="TableText"/>
              <w:ind w:left="454" w:right="446" w:firstLine="3"/>
              <w:spacing w:before="41" w:line="250" w:lineRule="auto"/>
              <w:rPr>
                <w:sz w:val="16"/>
                <w:szCs w:val="16"/>
              </w:rPr>
            </w:pPr>
            <w:r>
              <w:rPr>
                <w:sz w:val="16"/>
                <w:szCs w:val="16"/>
                <w:spacing w:val="-4"/>
              </w:rPr>
              <w:t>学工处</w:t>
            </w:r>
            <w:r>
              <w:rPr>
                <w:sz w:val="16"/>
                <w:szCs w:val="16"/>
                <w:spacing w:val="1"/>
              </w:rPr>
              <w:t xml:space="preserve"> </w:t>
            </w:r>
            <w:r>
              <w:rPr>
                <w:sz w:val="16"/>
                <w:szCs w:val="16"/>
                <w:spacing w:val="-3"/>
              </w:rPr>
              <w:t>体育部</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554"/>
              <w:spacing w:before="41" w:line="223" w:lineRule="auto"/>
              <w:rPr>
                <w:sz w:val="16"/>
                <w:szCs w:val="16"/>
              </w:rPr>
            </w:pPr>
            <w:r>
              <w:rPr>
                <w:sz w:val="16"/>
                <w:szCs w:val="16"/>
                <w:spacing w:val="-2"/>
              </w:rPr>
              <w:t>思想道德与法治</w:t>
            </w:r>
          </w:p>
        </w:tc>
        <w:tc>
          <w:tcPr>
            <w:tcW w:w="591" w:type="dxa"/>
            <w:vAlign w:val="top"/>
          </w:tcPr>
          <w:p>
            <w:pPr>
              <w:pStyle w:val="TableText"/>
              <w:ind w:left="253"/>
              <w:spacing w:before="65" w:line="185" w:lineRule="auto"/>
              <w:rPr>
                <w:sz w:val="16"/>
                <w:szCs w:val="16"/>
              </w:rPr>
            </w:pPr>
            <w:r>
              <w:rPr>
                <w:sz w:val="16"/>
                <w:szCs w:val="16"/>
              </w:rPr>
              <w:t>A</w:t>
            </w:r>
          </w:p>
        </w:tc>
        <w:tc>
          <w:tcPr>
            <w:tcW w:w="683" w:type="dxa"/>
            <w:vAlign w:val="top"/>
          </w:tcPr>
          <w:p>
            <w:pPr>
              <w:pStyle w:val="TableText"/>
              <w:ind w:left="225"/>
              <w:spacing w:before="66" w:line="184" w:lineRule="auto"/>
              <w:rPr>
                <w:sz w:val="16"/>
                <w:szCs w:val="16"/>
              </w:rPr>
            </w:pPr>
            <w:r>
              <w:rPr>
                <w:sz w:val="16"/>
                <w:szCs w:val="16"/>
                <w:spacing w:val="-3"/>
              </w:rPr>
              <w:t>2.5</w:t>
            </w:r>
          </w:p>
        </w:tc>
        <w:tc>
          <w:tcPr>
            <w:tcW w:w="592" w:type="dxa"/>
            <w:vAlign w:val="top"/>
          </w:tcPr>
          <w:p>
            <w:pPr>
              <w:pStyle w:val="TableText"/>
              <w:ind w:left="219"/>
              <w:spacing w:before="66" w:line="184" w:lineRule="auto"/>
              <w:rPr>
                <w:sz w:val="16"/>
                <w:szCs w:val="16"/>
              </w:rPr>
            </w:pPr>
            <w:r>
              <w:rPr>
                <w:sz w:val="16"/>
                <w:szCs w:val="16"/>
                <w:spacing w:val="-3"/>
              </w:rPr>
              <w:t>40</w:t>
            </w:r>
          </w:p>
        </w:tc>
        <w:tc>
          <w:tcPr>
            <w:tcW w:w="592" w:type="dxa"/>
            <w:vAlign w:val="top"/>
          </w:tcPr>
          <w:p>
            <w:pPr>
              <w:pStyle w:val="TableText"/>
              <w:ind w:left="217"/>
              <w:spacing w:before="66" w:line="184" w:lineRule="auto"/>
              <w:rPr>
                <w:sz w:val="16"/>
                <w:szCs w:val="16"/>
              </w:rPr>
            </w:pPr>
            <w:r>
              <w:rPr>
                <w:sz w:val="16"/>
                <w:szCs w:val="16"/>
                <w:spacing w:val="-2"/>
              </w:rPr>
              <w:t>40</w:t>
            </w:r>
          </w:p>
        </w:tc>
        <w:tc>
          <w:tcPr>
            <w:tcW w:w="603" w:type="dxa"/>
            <w:vAlign w:val="top"/>
          </w:tcPr>
          <w:p>
            <w:pPr>
              <w:pStyle w:val="TableText"/>
              <w:ind w:left="266"/>
              <w:spacing w:before="66" w:line="184" w:lineRule="auto"/>
              <w:rPr>
                <w:sz w:val="16"/>
                <w:szCs w:val="16"/>
              </w:rPr>
            </w:pPr>
            <w:r>
              <w:rPr>
                <w:sz w:val="16"/>
                <w:szCs w:val="16"/>
              </w:rPr>
              <w:t>0</w:t>
            </w:r>
          </w:p>
        </w:tc>
        <w:tc>
          <w:tcPr>
            <w:tcW w:w="952" w:type="dxa"/>
            <w:vAlign w:val="top"/>
          </w:tcPr>
          <w:p>
            <w:pPr>
              <w:pStyle w:val="TableText"/>
              <w:ind w:left="359"/>
              <w:spacing w:before="66" w:line="184" w:lineRule="auto"/>
              <w:rPr>
                <w:sz w:val="16"/>
                <w:szCs w:val="16"/>
              </w:rPr>
            </w:pPr>
            <w:r>
              <w:rPr>
                <w:sz w:val="16"/>
                <w:szCs w:val="16"/>
                <w:spacing w:val="-3"/>
              </w:rPr>
              <w:t>2.5</w:t>
            </w:r>
          </w:p>
        </w:tc>
        <w:tc>
          <w:tcPr>
            <w:tcW w:w="953"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1" w:line="220" w:lineRule="auto"/>
              <w:rPr>
                <w:sz w:val="16"/>
                <w:szCs w:val="16"/>
              </w:rPr>
            </w:pPr>
            <w:r>
              <w:rPr>
                <w:sz w:val="16"/>
                <w:szCs w:val="16"/>
                <w:spacing w:val="-4"/>
              </w:rPr>
              <w:t>必修</w:t>
            </w:r>
          </w:p>
        </w:tc>
        <w:tc>
          <w:tcPr>
            <w:tcW w:w="592" w:type="dxa"/>
            <w:vAlign w:val="top"/>
          </w:tcPr>
          <w:p>
            <w:pPr>
              <w:pStyle w:val="TableText"/>
              <w:ind w:left="141"/>
              <w:spacing w:before="41" w:line="220" w:lineRule="auto"/>
              <w:rPr>
                <w:sz w:val="16"/>
                <w:szCs w:val="16"/>
              </w:rPr>
            </w:pPr>
            <w:r>
              <w:rPr>
                <w:sz w:val="16"/>
                <w:szCs w:val="16"/>
                <w:spacing w:val="-3"/>
              </w:rPr>
              <w:t>考查</w:t>
            </w:r>
          </w:p>
        </w:tc>
        <w:tc>
          <w:tcPr>
            <w:tcW w:w="1380" w:type="dxa"/>
            <w:vAlign w:val="top"/>
          </w:tcPr>
          <w:p>
            <w:pPr>
              <w:pStyle w:val="TableText"/>
              <w:ind w:left="538"/>
              <w:spacing w:before="41" w:line="221" w:lineRule="auto"/>
              <w:rPr>
                <w:sz w:val="16"/>
                <w:szCs w:val="16"/>
              </w:rPr>
            </w:pPr>
            <w:r>
              <w:rPr>
                <w:sz w:val="16"/>
                <w:szCs w:val="16"/>
                <w:spacing w:val="-5"/>
              </w:rPr>
              <w:t>马院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115"/>
              <w:spacing w:before="41" w:line="221" w:lineRule="auto"/>
              <w:rPr>
                <w:sz w:val="16"/>
                <w:szCs w:val="16"/>
              </w:rPr>
            </w:pPr>
            <w:r>
              <w:rPr>
                <w:sz w:val="16"/>
                <w:szCs w:val="16"/>
                <w:spacing w:val="-1"/>
              </w:rPr>
              <w:t>思想政治理论课实践课（一）</w:t>
            </w:r>
          </w:p>
        </w:tc>
        <w:tc>
          <w:tcPr>
            <w:tcW w:w="591" w:type="dxa"/>
            <w:vAlign w:val="top"/>
          </w:tcPr>
          <w:p>
            <w:pPr>
              <w:pStyle w:val="TableText"/>
              <w:ind w:left="256"/>
              <w:spacing w:before="66" w:line="184" w:lineRule="auto"/>
              <w:rPr>
                <w:sz w:val="16"/>
                <w:szCs w:val="16"/>
              </w:rPr>
            </w:pPr>
            <w:r>
              <w:rPr>
                <w:sz w:val="16"/>
                <w:szCs w:val="16"/>
              </w:rPr>
              <w:t>C</w:t>
            </w:r>
          </w:p>
        </w:tc>
        <w:tc>
          <w:tcPr>
            <w:tcW w:w="683" w:type="dxa"/>
            <w:vAlign w:val="top"/>
          </w:tcPr>
          <w:p>
            <w:pPr>
              <w:pStyle w:val="TableText"/>
              <w:ind w:left="225"/>
              <w:spacing w:before="66" w:line="184" w:lineRule="auto"/>
              <w:rPr>
                <w:sz w:val="16"/>
                <w:szCs w:val="16"/>
              </w:rPr>
            </w:pPr>
            <w:r>
              <w:rPr>
                <w:sz w:val="16"/>
                <w:szCs w:val="16"/>
                <w:spacing w:val="-2"/>
              </w:rPr>
              <w:t>0.5</w:t>
            </w:r>
          </w:p>
        </w:tc>
        <w:tc>
          <w:tcPr>
            <w:tcW w:w="592" w:type="dxa"/>
            <w:vAlign w:val="top"/>
          </w:tcPr>
          <w:p>
            <w:pPr>
              <w:pStyle w:val="TableText"/>
              <w:ind w:left="259"/>
              <w:spacing w:before="66" w:line="184" w:lineRule="auto"/>
              <w:rPr>
                <w:sz w:val="16"/>
                <w:szCs w:val="16"/>
              </w:rPr>
            </w:pPr>
            <w:r>
              <w:rPr>
                <w:sz w:val="16"/>
                <w:szCs w:val="16"/>
              </w:rPr>
              <w:t>8</w:t>
            </w:r>
          </w:p>
        </w:tc>
        <w:tc>
          <w:tcPr>
            <w:tcW w:w="592" w:type="dxa"/>
            <w:vAlign w:val="top"/>
          </w:tcPr>
          <w:p>
            <w:pPr>
              <w:pStyle w:val="TableText"/>
              <w:ind w:left="260"/>
              <w:spacing w:before="66" w:line="184" w:lineRule="auto"/>
              <w:rPr>
                <w:sz w:val="16"/>
                <w:szCs w:val="16"/>
              </w:rPr>
            </w:pPr>
            <w:r>
              <w:rPr>
                <w:sz w:val="16"/>
                <w:szCs w:val="16"/>
              </w:rPr>
              <w:t>0</w:t>
            </w:r>
          </w:p>
        </w:tc>
        <w:tc>
          <w:tcPr>
            <w:tcW w:w="603" w:type="dxa"/>
            <w:vAlign w:val="top"/>
          </w:tcPr>
          <w:p>
            <w:pPr>
              <w:pStyle w:val="TableText"/>
              <w:ind w:left="265"/>
              <w:spacing w:before="66" w:line="184" w:lineRule="auto"/>
              <w:rPr>
                <w:sz w:val="16"/>
                <w:szCs w:val="16"/>
              </w:rPr>
            </w:pPr>
            <w:r>
              <w:rPr>
                <w:sz w:val="16"/>
                <w:szCs w:val="16"/>
              </w:rPr>
              <w:t>8</w:t>
            </w:r>
          </w:p>
        </w:tc>
        <w:tc>
          <w:tcPr>
            <w:tcW w:w="952" w:type="dxa"/>
            <w:vAlign w:val="top"/>
          </w:tcPr>
          <w:p>
            <w:pPr>
              <w:pStyle w:val="TableText"/>
              <w:ind w:left="359"/>
              <w:spacing w:before="66" w:line="184" w:lineRule="auto"/>
              <w:rPr>
                <w:sz w:val="16"/>
                <w:szCs w:val="16"/>
              </w:rPr>
            </w:pPr>
            <w:r>
              <w:rPr>
                <w:sz w:val="16"/>
                <w:szCs w:val="16"/>
                <w:spacing w:val="-2"/>
              </w:rPr>
              <w:t>0.5</w:t>
            </w:r>
          </w:p>
        </w:tc>
        <w:tc>
          <w:tcPr>
            <w:tcW w:w="953"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1" w:line="220" w:lineRule="auto"/>
              <w:rPr>
                <w:sz w:val="16"/>
                <w:szCs w:val="16"/>
              </w:rPr>
            </w:pPr>
            <w:r>
              <w:rPr>
                <w:sz w:val="16"/>
                <w:szCs w:val="16"/>
                <w:spacing w:val="-4"/>
              </w:rPr>
              <w:t>必修</w:t>
            </w:r>
          </w:p>
        </w:tc>
        <w:tc>
          <w:tcPr>
            <w:tcW w:w="592" w:type="dxa"/>
            <w:vAlign w:val="top"/>
          </w:tcPr>
          <w:p>
            <w:pPr>
              <w:pStyle w:val="TableText"/>
              <w:ind w:left="141"/>
              <w:spacing w:before="41" w:line="220" w:lineRule="auto"/>
              <w:rPr>
                <w:sz w:val="16"/>
                <w:szCs w:val="16"/>
              </w:rPr>
            </w:pPr>
            <w:r>
              <w:rPr>
                <w:sz w:val="16"/>
                <w:szCs w:val="16"/>
                <w:spacing w:val="-3"/>
              </w:rPr>
              <w:t>考查</w:t>
            </w:r>
          </w:p>
        </w:tc>
        <w:tc>
          <w:tcPr>
            <w:tcW w:w="1380" w:type="dxa"/>
            <w:vAlign w:val="top"/>
          </w:tcPr>
          <w:p>
            <w:pPr>
              <w:pStyle w:val="TableText"/>
              <w:ind w:left="538"/>
              <w:spacing w:before="41" w:line="221" w:lineRule="auto"/>
              <w:rPr>
                <w:sz w:val="16"/>
                <w:szCs w:val="16"/>
              </w:rPr>
            </w:pPr>
            <w:r>
              <w:rPr>
                <w:sz w:val="16"/>
                <w:szCs w:val="16"/>
                <w:spacing w:val="-5"/>
              </w:rPr>
              <w:t>马院</w:t>
            </w:r>
          </w:p>
        </w:tc>
      </w:tr>
      <w:tr>
        <w:trPr>
          <w:trHeight w:val="48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470" w:right="146" w:hanging="322"/>
              <w:spacing w:before="39" w:line="251" w:lineRule="auto"/>
              <w:rPr>
                <w:sz w:val="16"/>
                <w:szCs w:val="16"/>
              </w:rPr>
            </w:pPr>
            <w:r>
              <w:rPr>
                <w:sz w:val="16"/>
                <w:szCs w:val="16"/>
                <w:spacing w:val="-1"/>
              </w:rPr>
              <w:t>毛泽东思想和中国特色社会</w:t>
            </w:r>
            <w:r>
              <w:rPr>
                <w:sz w:val="16"/>
                <w:szCs w:val="16"/>
                <w:spacing w:val="4"/>
              </w:rPr>
              <w:t xml:space="preserve"> </w:t>
            </w:r>
            <w:r>
              <w:rPr>
                <w:sz w:val="16"/>
                <w:szCs w:val="16"/>
                <w:spacing w:val="-1"/>
              </w:rPr>
              <w:t>主义理论体系概论</w:t>
            </w:r>
          </w:p>
        </w:tc>
        <w:tc>
          <w:tcPr>
            <w:tcW w:w="591" w:type="dxa"/>
            <w:vAlign w:val="top"/>
          </w:tcPr>
          <w:p>
            <w:pPr>
              <w:pStyle w:val="TableText"/>
              <w:ind w:left="253"/>
              <w:spacing w:before="184" w:line="185" w:lineRule="auto"/>
              <w:rPr>
                <w:sz w:val="16"/>
                <w:szCs w:val="16"/>
              </w:rPr>
            </w:pPr>
            <w:r>
              <w:rPr>
                <w:sz w:val="16"/>
                <w:szCs w:val="16"/>
              </w:rPr>
              <w:t>A</w:t>
            </w:r>
          </w:p>
        </w:tc>
        <w:tc>
          <w:tcPr>
            <w:tcW w:w="683" w:type="dxa"/>
            <w:vAlign w:val="top"/>
          </w:tcPr>
          <w:p>
            <w:pPr>
              <w:pStyle w:val="TableText"/>
              <w:ind w:left="235"/>
              <w:spacing w:before="184" w:line="185" w:lineRule="auto"/>
              <w:rPr>
                <w:sz w:val="16"/>
                <w:szCs w:val="16"/>
              </w:rPr>
            </w:pPr>
            <w:r>
              <w:rPr>
                <w:sz w:val="16"/>
                <w:szCs w:val="16"/>
                <w:spacing w:val="-6"/>
              </w:rPr>
              <w:t>1.5</w:t>
            </w:r>
          </w:p>
        </w:tc>
        <w:tc>
          <w:tcPr>
            <w:tcW w:w="592" w:type="dxa"/>
            <w:vAlign w:val="top"/>
          </w:tcPr>
          <w:p>
            <w:pPr>
              <w:pStyle w:val="TableText"/>
              <w:ind w:left="222"/>
              <w:spacing w:before="185" w:line="184" w:lineRule="auto"/>
              <w:rPr>
                <w:sz w:val="16"/>
                <w:szCs w:val="16"/>
              </w:rPr>
            </w:pPr>
            <w:r>
              <w:rPr>
                <w:sz w:val="16"/>
                <w:szCs w:val="16"/>
                <w:spacing w:val="-4"/>
              </w:rPr>
              <w:t>24</w:t>
            </w:r>
          </w:p>
        </w:tc>
        <w:tc>
          <w:tcPr>
            <w:tcW w:w="592" w:type="dxa"/>
            <w:vAlign w:val="top"/>
          </w:tcPr>
          <w:p>
            <w:pPr>
              <w:pStyle w:val="TableText"/>
              <w:ind w:left="220"/>
              <w:spacing w:before="185" w:line="184" w:lineRule="auto"/>
              <w:rPr>
                <w:sz w:val="16"/>
                <w:szCs w:val="16"/>
              </w:rPr>
            </w:pPr>
            <w:r>
              <w:rPr>
                <w:sz w:val="16"/>
                <w:szCs w:val="16"/>
                <w:spacing w:val="-4"/>
              </w:rPr>
              <w:t>24</w:t>
            </w:r>
          </w:p>
        </w:tc>
        <w:tc>
          <w:tcPr>
            <w:tcW w:w="603" w:type="dxa"/>
            <w:vAlign w:val="top"/>
          </w:tcPr>
          <w:p>
            <w:pPr>
              <w:pStyle w:val="TableText"/>
              <w:ind w:left="266"/>
              <w:spacing w:before="185" w:line="184" w:lineRule="auto"/>
              <w:rPr>
                <w:sz w:val="16"/>
                <w:szCs w:val="16"/>
              </w:rPr>
            </w:pPr>
            <w:r>
              <w:rPr>
                <w:sz w:val="16"/>
                <w:szCs w:val="16"/>
              </w:rPr>
              <w:t>0</w:t>
            </w:r>
          </w:p>
        </w:tc>
        <w:tc>
          <w:tcPr>
            <w:tcW w:w="952" w:type="dxa"/>
            <w:vAlign w:val="top"/>
          </w:tcPr>
          <w:p>
            <w:pPr>
              <w:rPr>
                <w:rFonts w:ascii="Arial"/>
                <w:sz w:val="21"/>
              </w:rPr>
            </w:pPr>
            <w:r/>
          </w:p>
        </w:tc>
        <w:tc>
          <w:tcPr>
            <w:tcW w:w="953" w:type="dxa"/>
            <w:vAlign w:val="top"/>
          </w:tcPr>
          <w:p>
            <w:pPr>
              <w:pStyle w:val="TableText"/>
              <w:ind w:left="372"/>
              <w:spacing w:before="184" w:line="185" w:lineRule="auto"/>
              <w:rPr>
                <w:sz w:val="16"/>
                <w:szCs w:val="16"/>
              </w:rPr>
            </w:pPr>
            <w:r>
              <w:rPr>
                <w:sz w:val="16"/>
                <w:szCs w:val="16"/>
                <w:spacing w:val="-6"/>
              </w:rPr>
              <w:t>1.5</w:t>
            </w:r>
          </w:p>
        </w:tc>
        <w:tc>
          <w:tcPr>
            <w:tcW w:w="952"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69" w:type="dxa"/>
            <w:vAlign w:val="top"/>
          </w:tcPr>
          <w:p>
            <w:pPr>
              <w:rPr>
                <w:rFonts w:ascii="Arial"/>
                <w:sz w:val="21"/>
              </w:rPr>
            </w:pPr>
            <w:r/>
          </w:p>
        </w:tc>
        <w:tc>
          <w:tcPr>
            <w:tcW w:w="592" w:type="dxa"/>
            <w:vAlign w:val="top"/>
          </w:tcPr>
          <w:p>
            <w:pPr>
              <w:pStyle w:val="TableText"/>
              <w:ind w:left="143"/>
              <w:spacing w:before="160" w:line="220" w:lineRule="auto"/>
              <w:rPr>
                <w:sz w:val="16"/>
                <w:szCs w:val="16"/>
              </w:rPr>
            </w:pPr>
            <w:r>
              <w:rPr>
                <w:sz w:val="16"/>
                <w:szCs w:val="16"/>
                <w:spacing w:val="-4"/>
              </w:rPr>
              <w:t>必修</w:t>
            </w:r>
          </w:p>
        </w:tc>
        <w:tc>
          <w:tcPr>
            <w:tcW w:w="592" w:type="dxa"/>
            <w:vAlign w:val="top"/>
          </w:tcPr>
          <w:p>
            <w:pPr>
              <w:pStyle w:val="TableText"/>
              <w:ind w:left="141"/>
              <w:spacing w:before="160" w:line="220" w:lineRule="auto"/>
              <w:rPr>
                <w:sz w:val="16"/>
                <w:szCs w:val="16"/>
              </w:rPr>
            </w:pPr>
            <w:r>
              <w:rPr>
                <w:sz w:val="16"/>
                <w:szCs w:val="16"/>
                <w:spacing w:val="-3"/>
              </w:rPr>
              <w:t>考查</w:t>
            </w:r>
          </w:p>
        </w:tc>
        <w:tc>
          <w:tcPr>
            <w:tcW w:w="1380" w:type="dxa"/>
            <w:vAlign w:val="top"/>
          </w:tcPr>
          <w:p>
            <w:pPr>
              <w:pStyle w:val="TableText"/>
              <w:ind w:left="538"/>
              <w:spacing w:before="160" w:line="221" w:lineRule="auto"/>
              <w:rPr>
                <w:sz w:val="16"/>
                <w:szCs w:val="16"/>
              </w:rPr>
            </w:pPr>
            <w:r>
              <w:rPr>
                <w:sz w:val="16"/>
                <w:szCs w:val="16"/>
                <w:spacing w:val="-5"/>
              </w:rPr>
              <w:t>马院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115"/>
              <w:spacing w:before="42" w:line="221" w:lineRule="auto"/>
              <w:rPr>
                <w:sz w:val="16"/>
                <w:szCs w:val="16"/>
              </w:rPr>
            </w:pPr>
            <w:r>
              <w:rPr>
                <w:sz w:val="16"/>
                <w:szCs w:val="16"/>
                <w:spacing w:val="-1"/>
              </w:rPr>
              <w:t>思想政治理论课实践课（二）</w:t>
            </w:r>
          </w:p>
        </w:tc>
        <w:tc>
          <w:tcPr>
            <w:tcW w:w="591" w:type="dxa"/>
            <w:vAlign w:val="top"/>
          </w:tcPr>
          <w:p>
            <w:pPr>
              <w:pStyle w:val="TableText"/>
              <w:ind w:left="256"/>
              <w:spacing w:before="67" w:line="184" w:lineRule="auto"/>
              <w:rPr>
                <w:sz w:val="16"/>
                <w:szCs w:val="16"/>
              </w:rPr>
            </w:pPr>
            <w:r>
              <w:rPr>
                <w:sz w:val="16"/>
                <w:szCs w:val="16"/>
              </w:rPr>
              <w:t>C</w:t>
            </w:r>
          </w:p>
        </w:tc>
        <w:tc>
          <w:tcPr>
            <w:tcW w:w="683" w:type="dxa"/>
            <w:vAlign w:val="top"/>
          </w:tcPr>
          <w:p>
            <w:pPr>
              <w:pStyle w:val="TableText"/>
              <w:ind w:left="225"/>
              <w:spacing w:before="67" w:line="184" w:lineRule="auto"/>
              <w:rPr>
                <w:sz w:val="16"/>
                <w:szCs w:val="16"/>
              </w:rPr>
            </w:pPr>
            <w:r>
              <w:rPr>
                <w:sz w:val="16"/>
                <w:szCs w:val="16"/>
                <w:spacing w:val="-2"/>
              </w:rPr>
              <w:t>0.5</w:t>
            </w:r>
          </w:p>
        </w:tc>
        <w:tc>
          <w:tcPr>
            <w:tcW w:w="592" w:type="dxa"/>
            <w:vAlign w:val="top"/>
          </w:tcPr>
          <w:p>
            <w:pPr>
              <w:pStyle w:val="TableText"/>
              <w:ind w:left="259"/>
              <w:spacing w:before="67" w:line="184" w:lineRule="auto"/>
              <w:rPr>
                <w:sz w:val="16"/>
                <w:szCs w:val="16"/>
              </w:rPr>
            </w:pPr>
            <w:r>
              <w:rPr>
                <w:sz w:val="16"/>
                <w:szCs w:val="16"/>
              </w:rPr>
              <w:t>8</w:t>
            </w:r>
          </w:p>
        </w:tc>
        <w:tc>
          <w:tcPr>
            <w:tcW w:w="592" w:type="dxa"/>
            <w:vAlign w:val="top"/>
          </w:tcPr>
          <w:p>
            <w:pPr>
              <w:pStyle w:val="TableText"/>
              <w:ind w:left="260"/>
              <w:spacing w:before="67" w:line="184" w:lineRule="auto"/>
              <w:rPr>
                <w:sz w:val="16"/>
                <w:szCs w:val="16"/>
              </w:rPr>
            </w:pPr>
            <w:r>
              <w:rPr>
                <w:sz w:val="16"/>
                <w:szCs w:val="16"/>
              </w:rPr>
              <w:t>0</w:t>
            </w:r>
          </w:p>
        </w:tc>
        <w:tc>
          <w:tcPr>
            <w:tcW w:w="603" w:type="dxa"/>
            <w:vAlign w:val="top"/>
          </w:tcPr>
          <w:p>
            <w:pPr>
              <w:pStyle w:val="TableText"/>
              <w:ind w:left="265"/>
              <w:spacing w:before="67" w:line="184" w:lineRule="auto"/>
              <w:rPr>
                <w:sz w:val="16"/>
                <w:szCs w:val="16"/>
              </w:rPr>
            </w:pPr>
            <w:r>
              <w:rPr>
                <w:sz w:val="16"/>
                <w:szCs w:val="16"/>
              </w:rPr>
              <w:t>8</w:t>
            </w:r>
          </w:p>
        </w:tc>
        <w:tc>
          <w:tcPr>
            <w:tcW w:w="952" w:type="dxa"/>
            <w:vAlign w:val="top"/>
          </w:tcPr>
          <w:p>
            <w:pPr>
              <w:spacing w:line="235" w:lineRule="exact"/>
              <w:rPr>
                <w:rFonts w:ascii="Arial"/>
                <w:sz w:val="20"/>
              </w:rPr>
            </w:pPr>
            <w:r/>
          </w:p>
        </w:tc>
        <w:tc>
          <w:tcPr>
            <w:tcW w:w="953" w:type="dxa"/>
            <w:vAlign w:val="top"/>
          </w:tcPr>
          <w:p>
            <w:pPr>
              <w:pStyle w:val="TableText"/>
              <w:ind w:left="362"/>
              <w:spacing w:before="67" w:line="184" w:lineRule="auto"/>
              <w:rPr>
                <w:sz w:val="16"/>
                <w:szCs w:val="16"/>
              </w:rPr>
            </w:pPr>
            <w:r>
              <w:rPr>
                <w:sz w:val="16"/>
                <w:szCs w:val="16"/>
                <w:spacing w:val="-3"/>
              </w:rPr>
              <w:t>0.5</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2" w:line="220" w:lineRule="auto"/>
              <w:rPr>
                <w:sz w:val="16"/>
                <w:szCs w:val="16"/>
              </w:rPr>
            </w:pPr>
            <w:r>
              <w:rPr>
                <w:sz w:val="16"/>
                <w:szCs w:val="16"/>
                <w:spacing w:val="-4"/>
              </w:rPr>
              <w:t>必修</w:t>
            </w:r>
          </w:p>
        </w:tc>
        <w:tc>
          <w:tcPr>
            <w:tcW w:w="592" w:type="dxa"/>
            <w:vAlign w:val="top"/>
          </w:tcPr>
          <w:p>
            <w:pPr>
              <w:pStyle w:val="TableText"/>
              <w:ind w:left="141"/>
              <w:spacing w:before="42" w:line="220" w:lineRule="auto"/>
              <w:rPr>
                <w:sz w:val="16"/>
                <w:szCs w:val="16"/>
              </w:rPr>
            </w:pPr>
            <w:r>
              <w:rPr>
                <w:sz w:val="16"/>
                <w:szCs w:val="16"/>
                <w:spacing w:val="-3"/>
              </w:rPr>
              <w:t>考查</w:t>
            </w:r>
          </w:p>
        </w:tc>
        <w:tc>
          <w:tcPr>
            <w:tcW w:w="1380" w:type="dxa"/>
            <w:vAlign w:val="top"/>
          </w:tcPr>
          <w:p>
            <w:pPr>
              <w:pStyle w:val="TableText"/>
              <w:ind w:left="538"/>
              <w:spacing w:before="42" w:line="221" w:lineRule="auto"/>
              <w:rPr>
                <w:sz w:val="16"/>
                <w:szCs w:val="16"/>
              </w:rPr>
            </w:pPr>
            <w:r>
              <w:rPr>
                <w:sz w:val="16"/>
                <w:szCs w:val="16"/>
                <w:spacing w:val="-5"/>
              </w:rPr>
              <w:t>马院</w:t>
            </w:r>
          </w:p>
        </w:tc>
      </w:tr>
      <w:tr>
        <w:trPr>
          <w:trHeight w:val="48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628" w:right="146" w:hanging="470"/>
              <w:spacing w:before="41" w:line="250" w:lineRule="auto"/>
              <w:rPr>
                <w:sz w:val="16"/>
                <w:szCs w:val="16"/>
              </w:rPr>
            </w:pPr>
            <w:r>
              <w:rPr>
                <w:sz w:val="16"/>
                <w:szCs w:val="16"/>
                <w:spacing w:val="-2"/>
              </w:rPr>
              <w:t>习近平新时代中国特色社会</w:t>
            </w:r>
            <w:r>
              <w:rPr>
                <w:sz w:val="16"/>
                <w:szCs w:val="16"/>
                <w:spacing w:val="6"/>
              </w:rPr>
              <w:t xml:space="preserve"> </w:t>
            </w:r>
            <w:r>
              <w:rPr>
                <w:sz w:val="16"/>
                <w:szCs w:val="16"/>
                <w:spacing w:val="-1"/>
              </w:rPr>
              <w:t>主义思想概论</w:t>
            </w:r>
          </w:p>
        </w:tc>
        <w:tc>
          <w:tcPr>
            <w:tcW w:w="591" w:type="dxa"/>
            <w:vAlign w:val="top"/>
          </w:tcPr>
          <w:p>
            <w:pPr>
              <w:pStyle w:val="TableText"/>
              <w:ind w:left="253"/>
              <w:spacing w:before="186" w:line="185" w:lineRule="auto"/>
              <w:rPr>
                <w:sz w:val="16"/>
                <w:szCs w:val="16"/>
              </w:rPr>
            </w:pPr>
            <w:r>
              <w:rPr>
                <w:sz w:val="16"/>
                <w:szCs w:val="16"/>
              </w:rPr>
              <w:t>A</w:t>
            </w:r>
          </w:p>
        </w:tc>
        <w:tc>
          <w:tcPr>
            <w:tcW w:w="683" w:type="dxa"/>
            <w:vAlign w:val="top"/>
          </w:tcPr>
          <w:p>
            <w:pPr>
              <w:pStyle w:val="TableText"/>
              <w:ind w:left="306"/>
              <w:spacing w:before="187" w:line="184" w:lineRule="auto"/>
              <w:rPr>
                <w:sz w:val="16"/>
                <w:szCs w:val="16"/>
              </w:rPr>
            </w:pPr>
            <w:r>
              <w:rPr>
                <w:sz w:val="16"/>
                <w:szCs w:val="16"/>
              </w:rPr>
              <w:t>3</w:t>
            </w:r>
          </w:p>
        </w:tc>
        <w:tc>
          <w:tcPr>
            <w:tcW w:w="592" w:type="dxa"/>
            <w:vAlign w:val="top"/>
          </w:tcPr>
          <w:p>
            <w:pPr>
              <w:pStyle w:val="TableText"/>
              <w:ind w:left="219"/>
              <w:spacing w:before="187" w:line="184" w:lineRule="auto"/>
              <w:rPr>
                <w:sz w:val="16"/>
                <w:szCs w:val="16"/>
              </w:rPr>
            </w:pPr>
            <w:r>
              <w:rPr>
                <w:sz w:val="16"/>
                <w:szCs w:val="16"/>
                <w:spacing w:val="-3"/>
              </w:rPr>
              <w:t>48</w:t>
            </w:r>
          </w:p>
        </w:tc>
        <w:tc>
          <w:tcPr>
            <w:tcW w:w="592" w:type="dxa"/>
            <w:vAlign w:val="top"/>
          </w:tcPr>
          <w:p>
            <w:pPr>
              <w:pStyle w:val="TableText"/>
              <w:ind w:left="217"/>
              <w:spacing w:before="187" w:line="184" w:lineRule="auto"/>
              <w:rPr>
                <w:sz w:val="16"/>
                <w:szCs w:val="16"/>
              </w:rPr>
            </w:pPr>
            <w:r>
              <w:rPr>
                <w:sz w:val="16"/>
                <w:szCs w:val="16"/>
                <w:spacing w:val="-2"/>
              </w:rPr>
              <w:t>40</w:t>
            </w:r>
          </w:p>
        </w:tc>
        <w:tc>
          <w:tcPr>
            <w:tcW w:w="603" w:type="dxa"/>
            <w:vAlign w:val="top"/>
          </w:tcPr>
          <w:p>
            <w:pPr>
              <w:pStyle w:val="TableText"/>
              <w:ind w:left="265"/>
              <w:spacing w:before="187" w:line="184" w:lineRule="auto"/>
              <w:rPr>
                <w:sz w:val="16"/>
                <w:szCs w:val="16"/>
              </w:rPr>
            </w:pPr>
            <w:r>
              <w:rPr>
                <w:sz w:val="16"/>
                <w:szCs w:val="16"/>
              </w:rPr>
              <w:t>8</w:t>
            </w:r>
          </w:p>
        </w:tc>
        <w:tc>
          <w:tcPr>
            <w:tcW w:w="952" w:type="dxa"/>
            <w:vAlign w:val="top"/>
          </w:tcPr>
          <w:p>
            <w:pPr>
              <w:rPr>
                <w:rFonts w:ascii="Arial"/>
                <w:sz w:val="21"/>
              </w:rPr>
            </w:pPr>
            <w:r/>
          </w:p>
        </w:tc>
        <w:tc>
          <w:tcPr>
            <w:tcW w:w="953" w:type="dxa"/>
            <w:vAlign w:val="top"/>
          </w:tcPr>
          <w:p>
            <w:pPr>
              <w:pStyle w:val="TableText"/>
              <w:ind w:left="443"/>
              <w:spacing w:before="187" w:line="184" w:lineRule="auto"/>
              <w:rPr>
                <w:sz w:val="16"/>
                <w:szCs w:val="16"/>
              </w:rPr>
            </w:pPr>
            <w:r>
              <w:rPr>
                <w:sz w:val="16"/>
                <w:szCs w:val="16"/>
              </w:rPr>
              <w:t>3</w:t>
            </w:r>
          </w:p>
        </w:tc>
        <w:tc>
          <w:tcPr>
            <w:tcW w:w="952"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69" w:type="dxa"/>
            <w:vAlign w:val="top"/>
          </w:tcPr>
          <w:p>
            <w:pPr>
              <w:rPr>
                <w:rFonts w:ascii="Arial"/>
                <w:sz w:val="21"/>
              </w:rPr>
            </w:pPr>
            <w:r/>
          </w:p>
        </w:tc>
        <w:tc>
          <w:tcPr>
            <w:tcW w:w="592" w:type="dxa"/>
            <w:vAlign w:val="top"/>
          </w:tcPr>
          <w:p>
            <w:pPr>
              <w:pStyle w:val="TableText"/>
              <w:ind w:left="143"/>
              <w:spacing w:before="162" w:line="220" w:lineRule="auto"/>
              <w:rPr>
                <w:sz w:val="16"/>
                <w:szCs w:val="16"/>
              </w:rPr>
            </w:pPr>
            <w:r>
              <w:rPr>
                <w:sz w:val="16"/>
                <w:szCs w:val="16"/>
                <w:spacing w:val="-4"/>
              </w:rPr>
              <w:t>必修</w:t>
            </w:r>
          </w:p>
        </w:tc>
        <w:tc>
          <w:tcPr>
            <w:tcW w:w="592" w:type="dxa"/>
            <w:vAlign w:val="top"/>
          </w:tcPr>
          <w:p>
            <w:pPr>
              <w:pStyle w:val="TableText"/>
              <w:ind w:left="141"/>
              <w:spacing w:before="162" w:line="220" w:lineRule="auto"/>
              <w:rPr>
                <w:sz w:val="16"/>
                <w:szCs w:val="16"/>
              </w:rPr>
            </w:pPr>
            <w:r>
              <w:rPr>
                <w:sz w:val="16"/>
                <w:szCs w:val="16"/>
                <w:spacing w:val="-3"/>
              </w:rPr>
              <w:t>考查</w:t>
            </w:r>
          </w:p>
        </w:tc>
        <w:tc>
          <w:tcPr>
            <w:tcW w:w="1380" w:type="dxa"/>
            <w:vAlign w:val="top"/>
          </w:tcPr>
          <w:p>
            <w:pPr>
              <w:pStyle w:val="TableText"/>
              <w:ind w:left="538"/>
              <w:spacing w:before="162" w:line="221" w:lineRule="auto"/>
              <w:rPr>
                <w:sz w:val="16"/>
                <w:szCs w:val="16"/>
              </w:rPr>
            </w:pPr>
            <w:r>
              <w:rPr>
                <w:sz w:val="16"/>
                <w:szCs w:val="16"/>
                <w:spacing w:val="-5"/>
              </w:rPr>
              <w:t>马院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711"/>
              <w:spacing w:before="42" w:line="220" w:lineRule="auto"/>
              <w:rPr>
                <w:sz w:val="16"/>
                <w:szCs w:val="16"/>
              </w:rPr>
            </w:pPr>
            <w:r>
              <w:rPr>
                <w:sz w:val="16"/>
                <w:szCs w:val="16"/>
                <w:spacing w:val="-2"/>
              </w:rPr>
              <w:t>形势与政策</w:t>
            </w:r>
          </w:p>
        </w:tc>
        <w:tc>
          <w:tcPr>
            <w:tcW w:w="591" w:type="dxa"/>
            <w:vAlign w:val="top"/>
          </w:tcPr>
          <w:p>
            <w:pPr>
              <w:pStyle w:val="TableText"/>
              <w:ind w:left="253"/>
              <w:spacing w:before="66" w:line="185" w:lineRule="auto"/>
              <w:rPr>
                <w:sz w:val="16"/>
                <w:szCs w:val="16"/>
              </w:rPr>
            </w:pPr>
            <w:r>
              <w:rPr>
                <w:sz w:val="16"/>
                <w:szCs w:val="16"/>
              </w:rPr>
              <w:t>A</w:t>
            </w:r>
          </w:p>
        </w:tc>
        <w:tc>
          <w:tcPr>
            <w:tcW w:w="683" w:type="dxa"/>
            <w:vAlign w:val="top"/>
          </w:tcPr>
          <w:p>
            <w:pPr>
              <w:pStyle w:val="TableText"/>
              <w:ind w:left="314"/>
              <w:spacing w:before="66" w:line="185" w:lineRule="auto"/>
              <w:rPr>
                <w:sz w:val="16"/>
                <w:szCs w:val="16"/>
              </w:rPr>
            </w:pPr>
            <w:r>
              <w:rPr>
                <w:sz w:val="16"/>
                <w:szCs w:val="16"/>
              </w:rPr>
              <w:t>1</w:t>
            </w:r>
          </w:p>
        </w:tc>
        <w:tc>
          <w:tcPr>
            <w:tcW w:w="592" w:type="dxa"/>
            <w:vAlign w:val="top"/>
          </w:tcPr>
          <w:p>
            <w:pPr>
              <w:pStyle w:val="TableText"/>
              <w:ind w:left="219"/>
              <w:spacing w:before="66" w:line="184" w:lineRule="auto"/>
              <w:rPr>
                <w:sz w:val="16"/>
                <w:szCs w:val="16"/>
              </w:rPr>
            </w:pPr>
            <w:r>
              <w:rPr>
                <w:sz w:val="16"/>
                <w:szCs w:val="16"/>
                <w:spacing w:val="-3"/>
              </w:rPr>
              <w:t>40</w:t>
            </w:r>
          </w:p>
        </w:tc>
        <w:tc>
          <w:tcPr>
            <w:tcW w:w="592" w:type="dxa"/>
            <w:vAlign w:val="top"/>
          </w:tcPr>
          <w:p>
            <w:pPr>
              <w:pStyle w:val="TableText"/>
              <w:ind w:left="217"/>
              <w:spacing w:before="66" w:line="184" w:lineRule="auto"/>
              <w:rPr>
                <w:sz w:val="16"/>
                <w:szCs w:val="16"/>
              </w:rPr>
            </w:pPr>
            <w:r>
              <w:rPr>
                <w:sz w:val="16"/>
                <w:szCs w:val="16"/>
                <w:spacing w:val="-2"/>
              </w:rPr>
              <w:t>40</w:t>
            </w:r>
          </w:p>
        </w:tc>
        <w:tc>
          <w:tcPr>
            <w:tcW w:w="603" w:type="dxa"/>
            <w:vAlign w:val="top"/>
          </w:tcPr>
          <w:p>
            <w:pPr>
              <w:pStyle w:val="TableText"/>
              <w:ind w:left="266"/>
              <w:spacing w:before="66" w:line="184" w:lineRule="auto"/>
              <w:rPr>
                <w:sz w:val="16"/>
                <w:szCs w:val="16"/>
              </w:rPr>
            </w:pPr>
            <w:r>
              <w:rPr>
                <w:sz w:val="16"/>
                <w:szCs w:val="16"/>
              </w:rPr>
              <w:t>0</w:t>
            </w:r>
          </w:p>
        </w:tc>
        <w:tc>
          <w:tcPr>
            <w:tcW w:w="952" w:type="dxa"/>
            <w:vAlign w:val="top"/>
          </w:tcPr>
          <w:p>
            <w:pPr>
              <w:pStyle w:val="TableText"/>
              <w:ind w:left="359"/>
              <w:spacing w:before="67" w:line="184" w:lineRule="auto"/>
              <w:rPr>
                <w:sz w:val="16"/>
                <w:szCs w:val="16"/>
              </w:rPr>
            </w:pPr>
            <w:r>
              <w:rPr>
                <w:sz w:val="16"/>
                <w:szCs w:val="16"/>
                <w:spacing w:val="-2"/>
              </w:rPr>
              <w:t>0.2</w:t>
            </w:r>
          </w:p>
        </w:tc>
        <w:tc>
          <w:tcPr>
            <w:tcW w:w="953" w:type="dxa"/>
            <w:vAlign w:val="top"/>
          </w:tcPr>
          <w:p>
            <w:pPr>
              <w:pStyle w:val="TableText"/>
              <w:ind w:left="362"/>
              <w:spacing w:before="67" w:line="184" w:lineRule="auto"/>
              <w:rPr>
                <w:sz w:val="16"/>
                <w:szCs w:val="16"/>
              </w:rPr>
            </w:pPr>
            <w:r>
              <w:rPr>
                <w:sz w:val="16"/>
                <w:szCs w:val="16"/>
                <w:spacing w:val="-3"/>
              </w:rPr>
              <w:t>0.2</w:t>
            </w:r>
          </w:p>
        </w:tc>
        <w:tc>
          <w:tcPr>
            <w:tcW w:w="952" w:type="dxa"/>
            <w:vAlign w:val="top"/>
          </w:tcPr>
          <w:p>
            <w:pPr>
              <w:pStyle w:val="TableText"/>
              <w:ind w:left="362"/>
              <w:spacing w:before="67" w:line="184" w:lineRule="auto"/>
              <w:rPr>
                <w:sz w:val="16"/>
                <w:szCs w:val="16"/>
              </w:rPr>
            </w:pPr>
            <w:r>
              <w:rPr>
                <w:sz w:val="16"/>
                <w:szCs w:val="16"/>
                <w:spacing w:val="-3"/>
              </w:rPr>
              <w:t>0.2</w:t>
            </w:r>
          </w:p>
        </w:tc>
        <w:tc>
          <w:tcPr>
            <w:tcW w:w="953" w:type="dxa"/>
            <w:vAlign w:val="top"/>
          </w:tcPr>
          <w:p>
            <w:pPr>
              <w:pStyle w:val="TableText"/>
              <w:ind w:left="362"/>
              <w:spacing w:before="67" w:line="184" w:lineRule="auto"/>
              <w:rPr>
                <w:sz w:val="16"/>
                <w:szCs w:val="16"/>
              </w:rPr>
            </w:pPr>
            <w:r>
              <w:rPr>
                <w:sz w:val="16"/>
                <w:szCs w:val="16"/>
                <w:spacing w:val="-2"/>
              </w:rPr>
              <w:t>0.2</w:t>
            </w:r>
          </w:p>
        </w:tc>
        <w:tc>
          <w:tcPr>
            <w:tcW w:w="953" w:type="dxa"/>
            <w:vAlign w:val="top"/>
          </w:tcPr>
          <w:p>
            <w:pPr>
              <w:pStyle w:val="TableText"/>
              <w:ind w:left="362"/>
              <w:spacing w:before="67" w:line="184" w:lineRule="auto"/>
              <w:rPr>
                <w:sz w:val="16"/>
                <w:szCs w:val="16"/>
              </w:rPr>
            </w:pPr>
            <w:r>
              <w:rPr>
                <w:sz w:val="16"/>
                <w:szCs w:val="16"/>
                <w:spacing w:val="-2"/>
              </w:rPr>
              <w:t>0.2</w:t>
            </w:r>
          </w:p>
        </w:tc>
        <w:tc>
          <w:tcPr>
            <w:tcW w:w="969" w:type="dxa"/>
            <w:vAlign w:val="top"/>
          </w:tcPr>
          <w:p>
            <w:pPr>
              <w:spacing w:line="235" w:lineRule="exact"/>
              <w:rPr>
                <w:rFonts w:ascii="Arial"/>
                <w:sz w:val="20"/>
              </w:rPr>
            </w:pPr>
            <w:r/>
          </w:p>
        </w:tc>
        <w:tc>
          <w:tcPr>
            <w:tcW w:w="592" w:type="dxa"/>
            <w:vAlign w:val="top"/>
          </w:tcPr>
          <w:p>
            <w:pPr>
              <w:pStyle w:val="TableText"/>
              <w:ind w:left="143"/>
              <w:spacing w:before="42" w:line="220" w:lineRule="auto"/>
              <w:rPr>
                <w:sz w:val="16"/>
                <w:szCs w:val="16"/>
              </w:rPr>
            </w:pPr>
            <w:r>
              <w:rPr>
                <w:sz w:val="16"/>
                <w:szCs w:val="16"/>
                <w:spacing w:val="-4"/>
              </w:rPr>
              <w:t>必修</w:t>
            </w:r>
          </w:p>
        </w:tc>
        <w:tc>
          <w:tcPr>
            <w:tcW w:w="592" w:type="dxa"/>
            <w:vAlign w:val="top"/>
          </w:tcPr>
          <w:p>
            <w:pPr>
              <w:pStyle w:val="TableText"/>
              <w:ind w:left="141"/>
              <w:spacing w:before="42" w:line="220" w:lineRule="auto"/>
              <w:rPr>
                <w:sz w:val="16"/>
                <w:szCs w:val="16"/>
              </w:rPr>
            </w:pPr>
            <w:r>
              <w:rPr>
                <w:sz w:val="16"/>
                <w:szCs w:val="16"/>
                <w:spacing w:val="-3"/>
              </w:rPr>
              <w:t>考查</w:t>
            </w:r>
          </w:p>
        </w:tc>
        <w:tc>
          <w:tcPr>
            <w:tcW w:w="1380" w:type="dxa"/>
            <w:vAlign w:val="top"/>
          </w:tcPr>
          <w:p>
            <w:pPr>
              <w:pStyle w:val="TableText"/>
              <w:ind w:left="538"/>
              <w:spacing w:before="41" w:line="221" w:lineRule="auto"/>
              <w:rPr>
                <w:sz w:val="16"/>
                <w:szCs w:val="16"/>
              </w:rPr>
            </w:pPr>
            <w:r>
              <w:rPr>
                <w:sz w:val="16"/>
                <w:szCs w:val="16"/>
                <w:spacing w:val="-5"/>
              </w:rPr>
              <w:t>马院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793"/>
              <w:spacing w:before="41" w:line="220" w:lineRule="auto"/>
              <w:rPr>
                <w:sz w:val="16"/>
                <w:szCs w:val="16"/>
              </w:rPr>
            </w:pPr>
            <w:r>
              <w:rPr>
                <w:sz w:val="16"/>
                <w:szCs w:val="16"/>
                <w:spacing w:val="-3"/>
              </w:rPr>
              <w:t>高等数学</w:t>
            </w:r>
          </w:p>
        </w:tc>
        <w:tc>
          <w:tcPr>
            <w:tcW w:w="591" w:type="dxa"/>
            <w:vAlign w:val="top"/>
          </w:tcPr>
          <w:p>
            <w:pPr>
              <w:pStyle w:val="TableText"/>
              <w:ind w:left="253"/>
              <w:spacing w:before="65" w:line="185" w:lineRule="auto"/>
              <w:rPr>
                <w:sz w:val="16"/>
                <w:szCs w:val="16"/>
              </w:rPr>
            </w:pPr>
            <w:r>
              <w:rPr>
                <w:sz w:val="16"/>
                <w:szCs w:val="16"/>
              </w:rPr>
              <w:t>A</w:t>
            </w:r>
          </w:p>
        </w:tc>
        <w:tc>
          <w:tcPr>
            <w:tcW w:w="683" w:type="dxa"/>
            <w:vAlign w:val="top"/>
          </w:tcPr>
          <w:p>
            <w:pPr>
              <w:pStyle w:val="TableText"/>
              <w:ind w:left="306"/>
              <w:spacing w:before="66" w:line="184" w:lineRule="auto"/>
              <w:rPr>
                <w:sz w:val="16"/>
                <w:szCs w:val="16"/>
              </w:rPr>
            </w:pPr>
            <w:r>
              <w:rPr>
                <w:sz w:val="16"/>
                <w:szCs w:val="16"/>
              </w:rPr>
              <w:t>3</w:t>
            </w:r>
          </w:p>
        </w:tc>
        <w:tc>
          <w:tcPr>
            <w:tcW w:w="592" w:type="dxa"/>
            <w:vAlign w:val="top"/>
          </w:tcPr>
          <w:p>
            <w:pPr>
              <w:pStyle w:val="TableText"/>
              <w:ind w:left="219"/>
              <w:spacing w:before="66" w:line="184" w:lineRule="auto"/>
              <w:rPr>
                <w:sz w:val="16"/>
                <w:szCs w:val="16"/>
              </w:rPr>
            </w:pPr>
            <w:r>
              <w:rPr>
                <w:sz w:val="16"/>
                <w:szCs w:val="16"/>
                <w:spacing w:val="-3"/>
              </w:rPr>
              <w:t>48</w:t>
            </w:r>
          </w:p>
        </w:tc>
        <w:tc>
          <w:tcPr>
            <w:tcW w:w="592" w:type="dxa"/>
            <w:vAlign w:val="top"/>
          </w:tcPr>
          <w:p>
            <w:pPr>
              <w:pStyle w:val="TableText"/>
              <w:ind w:left="217"/>
              <w:spacing w:before="66" w:line="184" w:lineRule="auto"/>
              <w:rPr>
                <w:sz w:val="16"/>
                <w:szCs w:val="16"/>
              </w:rPr>
            </w:pPr>
            <w:r>
              <w:rPr>
                <w:sz w:val="16"/>
                <w:szCs w:val="16"/>
                <w:spacing w:val="-2"/>
              </w:rPr>
              <w:t>48</w:t>
            </w:r>
          </w:p>
        </w:tc>
        <w:tc>
          <w:tcPr>
            <w:tcW w:w="603" w:type="dxa"/>
            <w:vAlign w:val="top"/>
          </w:tcPr>
          <w:p>
            <w:pPr>
              <w:pStyle w:val="TableText"/>
              <w:ind w:left="266"/>
              <w:spacing w:before="66" w:line="184" w:lineRule="auto"/>
              <w:rPr>
                <w:sz w:val="16"/>
                <w:szCs w:val="16"/>
              </w:rPr>
            </w:pPr>
            <w:r>
              <w:rPr>
                <w:sz w:val="16"/>
                <w:szCs w:val="16"/>
              </w:rPr>
              <w:t>0</w:t>
            </w:r>
          </w:p>
        </w:tc>
        <w:tc>
          <w:tcPr>
            <w:tcW w:w="952" w:type="dxa"/>
            <w:vAlign w:val="top"/>
          </w:tcPr>
          <w:p>
            <w:pPr>
              <w:pStyle w:val="TableText"/>
              <w:ind w:left="442"/>
              <w:spacing w:before="66" w:line="184" w:lineRule="auto"/>
              <w:rPr>
                <w:sz w:val="16"/>
                <w:szCs w:val="16"/>
              </w:rPr>
            </w:pPr>
            <w:r>
              <w:rPr>
                <w:sz w:val="16"/>
                <w:szCs w:val="16"/>
              </w:rPr>
              <w:t>3</w:t>
            </w:r>
          </w:p>
        </w:tc>
        <w:tc>
          <w:tcPr>
            <w:tcW w:w="953"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52"/>
              <w:spacing w:before="41" w:line="220" w:lineRule="auto"/>
              <w:rPr>
                <w:sz w:val="16"/>
                <w:szCs w:val="16"/>
              </w:rPr>
            </w:pPr>
            <w:r>
              <w:rPr>
                <w:sz w:val="16"/>
                <w:szCs w:val="16"/>
                <w:spacing w:val="-8"/>
              </w:rPr>
              <w:t>限修</w:t>
            </w:r>
          </w:p>
        </w:tc>
        <w:tc>
          <w:tcPr>
            <w:tcW w:w="592" w:type="dxa"/>
            <w:vAlign w:val="top"/>
          </w:tcPr>
          <w:p>
            <w:pPr>
              <w:pStyle w:val="TableText"/>
              <w:ind w:left="141"/>
              <w:spacing w:before="41" w:line="220" w:lineRule="auto"/>
              <w:rPr>
                <w:sz w:val="16"/>
                <w:szCs w:val="16"/>
              </w:rPr>
            </w:pPr>
            <w:r>
              <w:rPr>
                <w:sz w:val="16"/>
                <w:szCs w:val="16"/>
                <w:spacing w:val="-3"/>
              </w:rPr>
              <w:t>考查</w:t>
            </w:r>
          </w:p>
        </w:tc>
        <w:tc>
          <w:tcPr>
            <w:tcW w:w="1380" w:type="dxa"/>
            <w:vAlign w:val="top"/>
          </w:tcPr>
          <w:p>
            <w:pPr>
              <w:pStyle w:val="TableText"/>
              <w:ind w:left="454"/>
              <w:spacing w:before="41" w:line="220" w:lineRule="auto"/>
              <w:rPr>
                <w:sz w:val="16"/>
                <w:szCs w:val="16"/>
              </w:rPr>
            </w:pPr>
            <w:r>
              <w:rPr>
                <w:sz w:val="16"/>
                <w:szCs w:val="16"/>
                <w:spacing w:val="-2"/>
              </w:rPr>
              <w:t>基础部</w:t>
            </w:r>
          </w:p>
        </w:tc>
      </w:tr>
      <w:tr>
        <w:trPr>
          <w:trHeight w:val="48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627"/>
              <w:spacing w:before="161" w:line="220" w:lineRule="auto"/>
              <w:rPr>
                <w:sz w:val="16"/>
                <w:szCs w:val="16"/>
              </w:rPr>
            </w:pPr>
            <w:r>
              <w:rPr>
                <w:sz w:val="16"/>
                <w:szCs w:val="16"/>
                <w:spacing w:val="-1"/>
              </w:rPr>
              <w:t>信息技术基础</w:t>
            </w:r>
          </w:p>
        </w:tc>
        <w:tc>
          <w:tcPr>
            <w:tcW w:w="591" w:type="dxa"/>
            <w:vAlign w:val="top"/>
          </w:tcPr>
          <w:p>
            <w:pPr>
              <w:pStyle w:val="TableText"/>
              <w:ind w:left="254"/>
              <w:spacing w:before="187" w:line="182" w:lineRule="auto"/>
              <w:rPr>
                <w:sz w:val="16"/>
                <w:szCs w:val="16"/>
              </w:rPr>
            </w:pPr>
            <w:r>
              <w:rPr>
                <w:sz w:val="16"/>
                <w:szCs w:val="16"/>
              </w:rPr>
              <w:t>B</w:t>
            </w:r>
          </w:p>
        </w:tc>
        <w:tc>
          <w:tcPr>
            <w:tcW w:w="683" w:type="dxa"/>
            <w:vAlign w:val="top"/>
          </w:tcPr>
          <w:p>
            <w:pPr>
              <w:pStyle w:val="TableText"/>
              <w:ind w:left="306"/>
              <w:spacing w:before="186" w:line="184" w:lineRule="auto"/>
              <w:rPr>
                <w:sz w:val="16"/>
                <w:szCs w:val="16"/>
              </w:rPr>
            </w:pPr>
            <w:r>
              <w:rPr>
                <w:sz w:val="16"/>
                <w:szCs w:val="16"/>
              </w:rPr>
              <w:t>3</w:t>
            </w:r>
          </w:p>
        </w:tc>
        <w:tc>
          <w:tcPr>
            <w:tcW w:w="592" w:type="dxa"/>
            <w:vAlign w:val="top"/>
          </w:tcPr>
          <w:p>
            <w:pPr>
              <w:pStyle w:val="TableText"/>
              <w:ind w:left="219"/>
              <w:spacing w:before="186" w:line="184" w:lineRule="auto"/>
              <w:rPr>
                <w:sz w:val="16"/>
                <w:szCs w:val="16"/>
              </w:rPr>
            </w:pPr>
            <w:r>
              <w:rPr>
                <w:sz w:val="16"/>
                <w:szCs w:val="16"/>
                <w:spacing w:val="-3"/>
              </w:rPr>
              <w:t>48</w:t>
            </w:r>
          </w:p>
        </w:tc>
        <w:tc>
          <w:tcPr>
            <w:tcW w:w="592" w:type="dxa"/>
            <w:vAlign w:val="top"/>
          </w:tcPr>
          <w:p>
            <w:pPr>
              <w:pStyle w:val="TableText"/>
              <w:ind w:left="230"/>
              <w:spacing w:before="185" w:line="185" w:lineRule="auto"/>
              <w:rPr>
                <w:sz w:val="16"/>
                <w:szCs w:val="16"/>
              </w:rPr>
            </w:pPr>
            <w:r>
              <w:rPr>
                <w:sz w:val="16"/>
                <w:szCs w:val="16"/>
                <w:spacing w:val="-9"/>
              </w:rPr>
              <w:t>12</w:t>
            </w:r>
          </w:p>
        </w:tc>
        <w:tc>
          <w:tcPr>
            <w:tcW w:w="603" w:type="dxa"/>
            <w:vAlign w:val="top"/>
          </w:tcPr>
          <w:p>
            <w:pPr>
              <w:pStyle w:val="TableText"/>
              <w:ind w:left="227"/>
              <w:spacing w:before="186" w:line="184" w:lineRule="auto"/>
              <w:rPr>
                <w:sz w:val="16"/>
                <w:szCs w:val="16"/>
              </w:rPr>
            </w:pPr>
            <w:r>
              <w:rPr>
                <w:sz w:val="16"/>
                <w:szCs w:val="16"/>
                <w:spacing w:val="-4"/>
              </w:rPr>
              <w:t>36</w:t>
            </w:r>
          </w:p>
        </w:tc>
        <w:tc>
          <w:tcPr>
            <w:tcW w:w="952" w:type="dxa"/>
            <w:vAlign w:val="top"/>
          </w:tcPr>
          <w:p>
            <w:pPr>
              <w:rPr>
                <w:rFonts w:ascii="Arial"/>
                <w:sz w:val="21"/>
              </w:rPr>
            </w:pPr>
            <w:r/>
          </w:p>
        </w:tc>
        <w:tc>
          <w:tcPr>
            <w:tcW w:w="953" w:type="dxa"/>
            <w:vAlign w:val="top"/>
          </w:tcPr>
          <w:p>
            <w:pPr>
              <w:pStyle w:val="TableText"/>
              <w:ind w:left="443"/>
              <w:spacing w:before="186" w:line="184" w:lineRule="auto"/>
              <w:rPr>
                <w:sz w:val="16"/>
                <w:szCs w:val="16"/>
              </w:rPr>
            </w:pPr>
            <w:r>
              <w:rPr>
                <w:sz w:val="16"/>
                <w:szCs w:val="16"/>
              </w:rPr>
              <w:t>3</w:t>
            </w:r>
          </w:p>
        </w:tc>
        <w:tc>
          <w:tcPr>
            <w:tcW w:w="952"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69" w:type="dxa"/>
            <w:vAlign w:val="top"/>
          </w:tcPr>
          <w:p>
            <w:pPr>
              <w:rPr>
                <w:rFonts w:ascii="Arial"/>
                <w:sz w:val="21"/>
              </w:rPr>
            </w:pPr>
            <w:r/>
          </w:p>
        </w:tc>
        <w:tc>
          <w:tcPr>
            <w:tcW w:w="592" w:type="dxa"/>
            <w:vAlign w:val="top"/>
          </w:tcPr>
          <w:p>
            <w:pPr>
              <w:pStyle w:val="TableText"/>
              <w:ind w:left="143"/>
              <w:spacing w:before="161" w:line="220" w:lineRule="auto"/>
              <w:rPr>
                <w:sz w:val="16"/>
                <w:szCs w:val="16"/>
              </w:rPr>
            </w:pPr>
            <w:r>
              <w:rPr>
                <w:sz w:val="16"/>
                <w:szCs w:val="16"/>
                <w:spacing w:val="-4"/>
              </w:rPr>
              <w:t>必修</w:t>
            </w:r>
          </w:p>
        </w:tc>
        <w:tc>
          <w:tcPr>
            <w:tcW w:w="592" w:type="dxa"/>
            <w:vAlign w:val="top"/>
          </w:tcPr>
          <w:p>
            <w:pPr>
              <w:pStyle w:val="TableText"/>
              <w:ind w:left="141"/>
              <w:spacing w:before="161" w:line="220" w:lineRule="auto"/>
              <w:rPr>
                <w:sz w:val="16"/>
                <w:szCs w:val="16"/>
              </w:rPr>
            </w:pPr>
            <w:r>
              <w:rPr>
                <w:sz w:val="16"/>
                <w:szCs w:val="16"/>
                <w:spacing w:val="-3"/>
              </w:rPr>
              <w:t>考查</w:t>
            </w:r>
          </w:p>
        </w:tc>
        <w:tc>
          <w:tcPr>
            <w:tcW w:w="1380" w:type="dxa"/>
            <w:vAlign w:val="top"/>
          </w:tcPr>
          <w:p>
            <w:pPr>
              <w:pStyle w:val="TableText"/>
              <w:ind w:left="295" w:right="246" w:hanging="42"/>
              <w:spacing w:before="41" w:line="250" w:lineRule="auto"/>
              <w:rPr>
                <w:sz w:val="16"/>
                <w:szCs w:val="16"/>
              </w:rPr>
            </w:pPr>
            <w:r>
              <w:rPr>
                <w:sz w:val="16"/>
                <w:szCs w:val="16"/>
                <w:spacing w:val="-1"/>
              </w:rPr>
              <w:t>物联网学院/</w:t>
            </w:r>
            <w:r>
              <w:rPr>
                <w:sz w:val="16"/>
                <w:szCs w:val="16"/>
              </w:rPr>
              <w:t xml:space="preserve"> </w:t>
            </w:r>
            <w:r>
              <w:rPr>
                <w:sz w:val="16"/>
                <w:szCs w:val="16"/>
                <w:spacing w:val="-2"/>
              </w:rPr>
              <w:t>各二级学院</w:t>
            </w:r>
          </w:p>
        </w:tc>
      </w:tr>
      <w:tr>
        <w:trPr>
          <w:trHeight w:val="48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147"/>
              <w:spacing w:before="160" w:line="220" w:lineRule="auto"/>
              <w:rPr>
                <w:sz w:val="16"/>
                <w:szCs w:val="16"/>
              </w:rPr>
            </w:pPr>
            <w:r>
              <w:rPr>
                <w:sz w:val="16"/>
                <w:szCs w:val="16"/>
                <w:spacing w:val="-1"/>
              </w:rPr>
              <w:t>信息技术基础考证强化训练</w:t>
            </w:r>
          </w:p>
        </w:tc>
        <w:tc>
          <w:tcPr>
            <w:tcW w:w="591" w:type="dxa"/>
            <w:vAlign w:val="top"/>
          </w:tcPr>
          <w:p>
            <w:pPr>
              <w:pStyle w:val="TableText"/>
              <w:ind w:left="256"/>
              <w:spacing w:before="185" w:line="184" w:lineRule="auto"/>
              <w:rPr>
                <w:sz w:val="16"/>
                <w:szCs w:val="16"/>
              </w:rPr>
            </w:pPr>
            <w:r>
              <w:rPr>
                <w:sz w:val="16"/>
                <w:szCs w:val="16"/>
              </w:rPr>
              <w:t>C</w:t>
            </w:r>
          </w:p>
        </w:tc>
        <w:tc>
          <w:tcPr>
            <w:tcW w:w="683" w:type="dxa"/>
            <w:vAlign w:val="top"/>
          </w:tcPr>
          <w:p>
            <w:pPr>
              <w:pStyle w:val="TableText"/>
              <w:ind w:left="314"/>
              <w:spacing w:before="184" w:line="185" w:lineRule="auto"/>
              <w:rPr>
                <w:sz w:val="16"/>
                <w:szCs w:val="16"/>
              </w:rPr>
            </w:pPr>
            <w:r>
              <w:rPr>
                <w:sz w:val="16"/>
                <w:szCs w:val="16"/>
              </w:rPr>
              <w:t>1</w:t>
            </w:r>
          </w:p>
        </w:tc>
        <w:tc>
          <w:tcPr>
            <w:tcW w:w="592" w:type="dxa"/>
            <w:vAlign w:val="top"/>
          </w:tcPr>
          <w:p>
            <w:pPr>
              <w:pStyle w:val="TableText"/>
              <w:ind w:left="223"/>
              <w:spacing w:before="185" w:line="184" w:lineRule="auto"/>
              <w:rPr>
                <w:sz w:val="16"/>
                <w:szCs w:val="16"/>
              </w:rPr>
            </w:pPr>
            <w:r>
              <w:rPr>
                <w:sz w:val="16"/>
                <w:szCs w:val="16"/>
                <w:spacing w:val="-5"/>
              </w:rPr>
              <w:t>30</w:t>
            </w:r>
          </w:p>
        </w:tc>
        <w:tc>
          <w:tcPr>
            <w:tcW w:w="592" w:type="dxa"/>
            <w:vAlign w:val="top"/>
          </w:tcPr>
          <w:p>
            <w:pPr>
              <w:pStyle w:val="TableText"/>
              <w:ind w:left="260"/>
              <w:spacing w:before="185" w:line="184" w:lineRule="auto"/>
              <w:rPr>
                <w:sz w:val="16"/>
                <w:szCs w:val="16"/>
              </w:rPr>
            </w:pPr>
            <w:r>
              <w:rPr>
                <w:sz w:val="16"/>
                <w:szCs w:val="16"/>
              </w:rPr>
              <w:t>0</w:t>
            </w:r>
          </w:p>
        </w:tc>
        <w:tc>
          <w:tcPr>
            <w:tcW w:w="603" w:type="dxa"/>
            <w:vAlign w:val="top"/>
          </w:tcPr>
          <w:p>
            <w:pPr>
              <w:pStyle w:val="TableText"/>
              <w:ind w:left="227"/>
              <w:spacing w:before="185" w:line="184" w:lineRule="auto"/>
              <w:rPr>
                <w:sz w:val="16"/>
                <w:szCs w:val="16"/>
              </w:rPr>
            </w:pPr>
            <w:r>
              <w:rPr>
                <w:sz w:val="16"/>
                <w:szCs w:val="16"/>
                <w:spacing w:val="-4"/>
              </w:rPr>
              <w:t>30</w:t>
            </w:r>
          </w:p>
        </w:tc>
        <w:tc>
          <w:tcPr>
            <w:tcW w:w="952" w:type="dxa"/>
            <w:vAlign w:val="top"/>
          </w:tcPr>
          <w:p>
            <w:pPr>
              <w:rPr>
                <w:rFonts w:ascii="Arial"/>
                <w:sz w:val="21"/>
              </w:rPr>
            </w:pPr>
            <w:r/>
          </w:p>
        </w:tc>
        <w:tc>
          <w:tcPr>
            <w:tcW w:w="953" w:type="dxa"/>
            <w:vAlign w:val="top"/>
          </w:tcPr>
          <w:p>
            <w:pPr>
              <w:rPr>
                <w:rFonts w:ascii="Arial"/>
                <w:sz w:val="21"/>
              </w:rPr>
            </w:pPr>
            <w:r/>
          </w:p>
        </w:tc>
        <w:tc>
          <w:tcPr>
            <w:tcW w:w="952" w:type="dxa"/>
            <w:vAlign w:val="top"/>
          </w:tcPr>
          <w:p>
            <w:pPr>
              <w:pStyle w:val="TableText"/>
              <w:ind w:left="451"/>
              <w:spacing w:before="184" w:line="185" w:lineRule="auto"/>
              <w:rPr>
                <w:sz w:val="16"/>
                <w:szCs w:val="16"/>
              </w:rPr>
            </w:pPr>
            <w:r>
              <w:rPr>
                <w:sz w:val="16"/>
                <w:szCs w:val="16"/>
              </w:rPr>
              <w:t>1</w:t>
            </w:r>
          </w:p>
        </w:tc>
        <w:tc>
          <w:tcPr>
            <w:tcW w:w="953" w:type="dxa"/>
            <w:vAlign w:val="top"/>
          </w:tcPr>
          <w:p>
            <w:pPr>
              <w:rPr>
                <w:rFonts w:ascii="Arial"/>
                <w:sz w:val="21"/>
              </w:rPr>
            </w:pPr>
            <w:r/>
          </w:p>
        </w:tc>
        <w:tc>
          <w:tcPr>
            <w:tcW w:w="953" w:type="dxa"/>
            <w:vAlign w:val="top"/>
          </w:tcPr>
          <w:p>
            <w:pPr>
              <w:rPr>
                <w:rFonts w:ascii="Arial"/>
                <w:sz w:val="21"/>
              </w:rPr>
            </w:pPr>
            <w:r/>
          </w:p>
        </w:tc>
        <w:tc>
          <w:tcPr>
            <w:tcW w:w="969" w:type="dxa"/>
            <w:vAlign w:val="top"/>
          </w:tcPr>
          <w:p>
            <w:pPr>
              <w:rPr>
                <w:rFonts w:ascii="Arial"/>
                <w:sz w:val="21"/>
              </w:rPr>
            </w:pPr>
            <w:r/>
          </w:p>
        </w:tc>
        <w:tc>
          <w:tcPr>
            <w:tcW w:w="592" w:type="dxa"/>
            <w:vAlign w:val="top"/>
          </w:tcPr>
          <w:p>
            <w:pPr>
              <w:pStyle w:val="TableText"/>
              <w:ind w:left="152"/>
              <w:spacing w:before="160" w:line="220" w:lineRule="auto"/>
              <w:rPr>
                <w:sz w:val="16"/>
                <w:szCs w:val="16"/>
              </w:rPr>
            </w:pPr>
            <w:r>
              <w:rPr>
                <w:sz w:val="16"/>
                <w:szCs w:val="16"/>
                <w:spacing w:val="-8"/>
              </w:rPr>
              <w:t>限修</w:t>
            </w:r>
          </w:p>
        </w:tc>
        <w:tc>
          <w:tcPr>
            <w:tcW w:w="592" w:type="dxa"/>
            <w:vAlign w:val="top"/>
          </w:tcPr>
          <w:p>
            <w:pPr>
              <w:pStyle w:val="TableText"/>
              <w:ind w:left="141"/>
              <w:spacing w:before="160" w:line="220" w:lineRule="auto"/>
              <w:rPr>
                <w:sz w:val="16"/>
                <w:szCs w:val="16"/>
              </w:rPr>
            </w:pPr>
            <w:r>
              <w:rPr>
                <w:sz w:val="16"/>
                <w:szCs w:val="16"/>
                <w:spacing w:val="-3"/>
              </w:rPr>
              <w:t>考查</w:t>
            </w:r>
          </w:p>
        </w:tc>
        <w:tc>
          <w:tcPr>
            <w:tcW w:w="1380" w:type="dxa"/>
            <w:vAlign w:val="top"/>
          </w:tcPr>
          <w:p>
            <w:pPr>
              <w:pStyle w:val="TableText"/>
              <w:ind w:left="295" w:right="246" w:hanging="42"/>
              <w:spacing w:before="39" w:line="251" w:lineRule="auto"/>
              <w:rPr>
                <w:sz w:val="16"/>
                <w:szCs w:val="16"/>
              </w:rPr>
            </w:pPr>
            <w:r>
              <w:rPr>
                <w:sz w:val="16"/>
                <w:szCs w:val="16"/>
                <w:spacing w:val="-1"/>
              </w:rPr>
              <w:t>物联网学院/</w:t>
            </w:r>
            <w:r>
              <w:rPr>
                <w:sz w:val="16"/>
                <w:szCs w:val="16"/>
              </w:rPr>
              <w:t xml:space="preserve"> </w:t>
            </w:r>
            <w:r>
              <w:rPr>
                <w:sz w:val="16"/>
                <w:szCs w:val="16"/>
                <w:spacing w:val="-2"/>
              </w:rPr>
              <w:t>各二级学院</w:t>
            </w:r>
          </w:p>
        </w:tc>
      </w:tr>
      <w:tr>
        <w:trPr>
          <w:trHeight w:val="48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388"/>
              <w:spacing w:before="162" w:line="220" w:lineRule="auto"/>
              <w:rPr>
                <w:sz w:val="16"/>
                <w:szCs w:val="16"/>
              </w:rPr>
            </w:pPr>
            <w:r>
              <w:rPr>
                <w:sz w:val="16"/>
                <w:szCs w:val="16"/>
                <w:spacing w:val="-1"/>
              </w:rPr>
              <w:t>新一代信息技术导论</w:t>
            </w:r>
          </w:p>
        </w:tc>
        <w:tc>
          <w:tcPr>
            <w:tcW w:w="591" w:type="dxa"/>
            <w:vAlign w:val="top"/>
          </w:tcPr>
          <w:p>
            <w:pPr>
              <w:pStyle w:val="TableText"/>
              <w:ind w:left="253"/>
              <w:spacing w:before="186" w:line="185" w:lineRule="auto"/>
              <w:rPr>
                <w:sz w:val="16"/>
                <w:szCs w:val="16"/>
              </w:rPr>
            </w:pPr>
            <w:r>
              <w:rPr>
                <w:sz w:val="16"/>
                <w:szCs w:val="16"/>
              </w:rPr>
              <w:t>A</w:t>
            </w:r>
          </w:p>
        </w:tc>
        <w:tc>
          <w:tcPr>
            <w:tcW w:w="683" w:type="dxa"/>
            <w:vAlign w:val="top"/>
          </w:tcPr>
          <w:p>
            <w:pPr>
              <w:pStyle w:val="TableText"/>
              <w:ind w:left="235"/>
              <w:spacing w:before="186" w:line="185" w:lineRule="auto"/>
              <w:rPr>
                <w:sz w:val="16"/>
                <w:szCs w:val="16"/>
              </w:rPr>
            </w:pPr>
            <w:r>
              <w:rPr>
                <w:sz w:val="16"/>
                <w:szCs w:val="16"/>
                <w:spacing w:val="-6"/>
              </w:rPr>
              <w:t>1.5</w:t>
            </w:r>
          </w:p>
        </w:tc>
        <w:tc>
          <w:tcPr>
            <w:tcW w:w="592" w:type="dxa"/>
            <w:vAlign w:val="top"/>
          </w:tcPr>
          <w:p>
            <w:pPr>
              <w:pStyle w:val="TableText"/>
              <w:ind w:left="222"/>
              <w:spacing w:before="187" w:line="184" w:lineRule="auto"/>
              <w:rPr>
                <w:sz w:val="16"/>
                <w:szCs w:val="16"/>
              </w:rPr>
            </w:pPr>
            <w:r>
              <w:rPr>
                <w:sz w:val="16"/>
                <w:szCs w:val="16"/>
                <w:spacing w:val="-4"/>
              </w:rPr>
              <w:t>24</w:t>
            </w:r>
          </w:p>
        </w:tc>
        <w:tc>
          <w:tcPr>
            <w:tcW w:w="592" w:type="dxa"/>
            <w:vAlign w:val="top"/>
          </w:tcPr>
          <w:p>
            <w:pPr>
              <w:pStyle w:val="TableText"/>
              <w:ind w:left="220"/>
              <w:spacing w:before="187" w:line="184" w:lineRule="auto"/>
              <w:rPr>
                <w:sz w:val="16"/>
                <w:szCs w:val="16"/>
              </w:rPr>
            </w:pPr>
            <w:r>
              <w:rPr>
                <w:sz w:val="16"/>
                <w:szCs w:val="16"/>
                <w:spacing w:val="-4"/>
              </w:rPr>
              <w:t>24</w:t>
            </w:r>
          </w:p>
        </w:tc>
        <w:tc>
          <w:tcPr>
            <w:tcW w:w="603" w:type="dxa"/>
            <w:vAlign w:val="top"/>
          </w:tcPr>
          <w:p>
            <w:pPr>
              <w:pStyle w:val="TableText"/>
              <w:ind w:left="266"/>
              <w:spacing w:before="187" w:line="184" w:lineRule="auto"/>
              <w:rPr>
                <w:sz w:val="16"/>
                <w:szCs w:val="16"/>
              </w:rPr>
            </w:pPr>
            <w:r>
              <w:rPr>
                <w:sz w:val="16"/>
                <w:szCs w:val="16"/>
              </w:rPr>
              <w:t>0</w:t>
            </w:r>
          </w:p>
        </w:tc>
        <w:tc>
          <w:tcPr>
            <w:tcW w:w="952" w:type="dxa"/>
            <w:vAlign w:val="top"/>
          </w:tcPr>
          <w:p>
            <w:pPr>
              <w:pStyle w:val="TableText"/>
              <w:ind w:left="369"/>
              <w:spacing w:before="186" w:line="185" w:lineRule="auto"/>
              <w:rPr>
                <w:sz w:val="16"/>
                <w:szCs w:val="16"/>
              </w:rPr>
            </w:pPr>
            <w:r>
              <w:rPr>
                <w:sz w:val="16"/>
                <w:szCs w:val="16"/>
                <w:spacing w:val="-6"/>
              </w:rPr>
              <w:t>1.5</w:t>
            </w:r>
          </w:p>
        </w:tc>
        <w:tc>
          <w:tcPr>
            <w:tcW w:w="953" w:type="dxa"/>
            <w:vAlign w:val="top"/>
          </w:tcPr>
          <w:p>
            <w:pPr>
              <w:rPr>
                <w:rFonts w:ascii="Arial"/>
                <w:sz w:val="21"/>
              </w:rPr>
            </w:pPr>
            <w:r/>
          </w:p>
        </w:tc>
        <w:tc>
          <w:tcPr>
            <w:tcW w:w="952"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69" w:type="dxa"/>
            <w:vAlign w:val="top"/>
          </w:tcPr>
          <w:p>
            <w:pPr>
              <w:rPr>
                <w:rFonts w:ascii="Arial"/>
                <w:sz w:val="21"/>
              </w:rPr>
            </w:pPr>
            <w:r/>
          </w:p>
        </w:tc>
        <w:tc>
          <w:tcPr>
            <w:tcW w:w="592" w:type="dxa"/>
            <w:vAlign w:val="top"/>
          </w:tcPr>
          <w:p>
            <w:pPr>
              <w:pStyle w:val="TableText"/>
              <w:ind w:left="143"/>
              <w:spacing w:before="162" w:line="220" w:lineRule="auto"/>
              <w:rPr>
                <w:sz w:val="16"/>
                <w:szCs w:val="16"/>
              </w:rPr>
            </w:pPr>
            <w:r>
              <w:rPr>
                <w:sz w:val="16"/>
                <w:szCs w:val="16"/>
                <w:spacing w:val="-4"/>
              </w:rPr>
              <w:t>必修</w:t>
            </w:r>
          </w:p>
        </w:tc>
        <w:tc>
          <w:tcPr>
            <w:tcW w:w="592" w:type="dxa"/>
            <w:vAlign w:val="top"/>
          </w:tcPr>
          <w:p>
            <w:pPr>
              <w:pStyle w:val="TableText"/>
              <w:ind w:left="141"/>
              <w:spacing w:before="162" w:line="220" w:lineRule="auto"/>
              <w:rPr>
                <w:sz w:val="16"/>
                <w:szCs w:val="16"/>
              </w:rPr>
            </w:pPr>
            <w:r>
              <w:rPr>
                <w:sz w:val="16"/>
                <w:szCs w:val="16"/>
                <w:spacing w:val="-3"/>
              </w:rPr>
              <w:t>考查</w:t>
            </w:r>
          </w:p>
        </w:tc>
        <w:tc>
          <w:tcPr>
            <w:tcW w:w="1380" w:type="dxa"/>
            <w:vAlign w:val="top"/>
          </w:tcPr>
          <w:p>
            <w:pPr>
              <w:pStyle w:val="TableText"/>
              <w:ind w:left="295" w:right="246" w:hanging="42"/>
              <w:spacing w:before="41" w:line="250" w:lineRule="auto"/>
              <w:rPr>
                <w:sz w:val="16"/>
                <w:szCs w:val="16"/>
              </w:rPr>
            </w:pPr>
            <w:r>
              <w:rPr>
                <w:sz w:val="16"/>
                <w:szCs w:val="16"/>
                <w:spacing w:val="-1"/>
              </w:rPr>
              <w:t>物联网学院/</w:t>
            </w:r>
            <w:r>
              <w:rPr>
                <w:sz w:val="16"/>
                <w:szCs w:val="16"/>
              </w:rPr>
              <w:t xml:space="preserve"> </w:t>
            </w:r>
            <w:r>
              <w:rPr>
                <w:sz w:val="16"/>
                <w:szCs w:val="16"/>
                <w:spacing w:val="-2"/>
              </w:rPr>
              <w:t>各二级学院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553"/>
              <w:spacing w:before="42" w:line="220" w:lineRule="auto"/>
              <w:rPr>
                <w:sz w:val="16"/>
                <w:szCs w:val="16"/>
              </w:rPr>
            </w:pPr>
            <w:r>
              <w:rPr>
                <w:sz w:val="16"/>
                <w:szCs w:val="16"/>
                <w:spacing w:val="-2"/>
              </w:rPr>
              <w:t>高职英语（一）</w:t>
            </w:r>
          </w:p>
        </w:tc>
        <w:tc>
          <w:tcPr>
            <w:tcW w:w="591" w:type="dxa"/>
            <w:vAlign w:val="top"/>
          </w:tcPr>
          <w:p>
            <w:pPr>
              <w:pStyle w:val="TableText"/>
              <w:ind w:left="254"/>
              <w:spacing w:before="69" w:line="182" w:lineRule="auto"/>
              <w:rPr>
                <w:sz w:val="16"/>
                <w:szCs w:val="16"/>
              </w:rPr>
            </w:pPr>
            <w:r>
              <w:rPr>
                <w:sz w:val="16"/>
                <w:szCs w:val="16"/>
              </w:rPr>
              <w:t>B</w:t>
            </w:r>
          </w:p>
        </w:tc>
        <w:tc>
          <w:tcPr>
            <w:tcW w:w="683" w:type="dxa"/>
            <w:vAlign w:val="top"/>
          </w:tcPr>
          <w:p>
            <w:pPr>
              <w:pStyle w:val="TableText"/>
              <w:ind w:left="306"/>
              <w:spacing w:before="67" w:line="184" w:lineRule="auto"/>
              <w:rPr>
                <w:sz w:val="16"/>
                <w:szCs w:val="16"/>
              </w:rPr>
            </w:pPr>
            <w:r>
              <w:rPr>
                <w:sz w:val="16"/>
                <w:szCs w:val="16"/>
              </w:rPr>
              <w:t>3</w:t>
            </w:r>
          </w:p>
        </w:tc>
        <w:tc>
          <w:tcPr>
            <w:tcW w:w="592" w:type="dxa"/>
            <w:vAlign w:val="top"/>
          </w:tcPr>
          <w:p>
            <w:pPr>
              <w:pStyle w:val="TableText"/>
              <w:ind w:left="219"/>
              <w:spacing w:before="67" w:line="184" w:lineRule="auto"/>
              <w:rPr>
                <w:sz w:val="16"/>
                <w:szCs w:val="16"/>
              </w:rPr>
            </w:pPr>
            <w:r>
              <w:rPr>
                <w:sz w:val="16"/>
                <w:szCs w:val="16"/>
                <w:spacing w:val="-3"/>
              </w:rPr>
              <w:t>48</w:t>
            </w:r>
          </w:p>
        </w:tc>
        <w:tc>
          <w:tcPr>
            <w:tcW w:w="592" w:type="dxa"/>
            <w:vAlign w:val="top"/>
          </w:tcPr>
          <w:p>
            <w:pPr>
              <w:pStyle w:val="TableText"/>
              <w:ind w:left="221"/>
              <w:spacing w:before="67" w:line="184" w:lineRule="auto"/>
              <w:rPr>
                <w:sz w:val="16"/>
                <w:szCs w:val="16"/>
              </w:rPr>
            </w:pPr>
            <w:r>
              <w:rPr>
                <w:sz w:val="16"/>
                <w:szCs w:val="16"/>
                <w:spacing w:val="-4"/>
              </w:rPr>
              <w:t>36</w:t>
            </w:r>
          </w:p>
        </w:tc>
        <w:tc>
          <w:tcPr>
            <w:tcW w:w="603" w:type="dxa"/>
            <w:vAlign w:val="top"/>
          </w:tcPr>
          <w:p>
            <w:pPr>
              <w:pStyle w:val="TableText"/>
              <w:ind w:left="235"/>
              <w:spacing w:before="66" w:line="185" w:lineRule="auto"/>
              <w:rPr>
                <w:sz w:val="16"/>
                <w:szCs w:val="16"/>
              </w:rPr>
            </w:pPr>
            <w:r>
              <w:rPr>
                <w:sz w:val="16"/>
                <w:szCs w:val="16"/>
                <w:spacing w:val="-9"/>
              </w:rPr>
              <w:t>12</w:t>
            </w:r>
          </w:p>
        </w:tc>
        <w:tc>
          <w:tcPr>
            <w:tcW w:w="952" w:type="dxa"/>
            <w:vAlign w:val="top"/>
          </w:tcPr>
          <w:p>
            <w:pPr>
              <w:pStyle w:val="TableText"/>
              <w:ind w:left="442"/>
              <w:spacing w:before="67" w:line="184" w:lineRule="auto"/>
              <w:rPr>
                <w:sz w:val="16"/>
                <w:szCs w:val="16"/>
              </w:rPr>
            </w:pPr>
            <w:r>
              <w:rPr>
                <w:sz w:val="16"/>
                <w:szCs w:val="16"/>
              </w:rPr>
              <w:t>3</w:t>
            </w:r>
          </w:p>
        </w:tc>
        <w:tc>
          <w:tcPr>
            <w:tcW w:w="953"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2" w:line="220" w:lineRule="auto"/>
              <w:rPr>
                <w:sz w:val="16"/>
                <w:szCs w:val="16"/>
              </w:rPr>
            </w:pPr>
            <w:r>
              <w:rPr>
                <w:sz w:val="16"/>
                <w:szCs w:val="16"/>
                <w:spacing w:val="-4"/>
              </w:rPr>
              <w:t>必修</w:t>
            </w:r>
          </w:p>
        </w:tc>
        <w:tc>
          <w:tcPr>
            <w:tcW w:w="592" w:type="dxa"/>
            <w:vAlign w:val="top"/>
          </w:tcPr>
          <w:p>
            <w:pPr>
              <w:pStyle w:val="TableText"/>
              <w:ind w:left="141"/>
              <w:spacing w:before="42" w:line="220" w:lineRule="auto"/>
              <w:rPr>
                <w:sz w:val="16"/>
                <w:szCs w:val="16"/>
              </w:rPr>
            </w:pPr>
            <w:r>
              <w:rPr>
                <w:sz w:val="16"/>
                <w:szCs w:val="16"/>
                <w:spacing w:val="-3"/>
              </w:rPr>
              <w:t>考试</w:t>
            </w:r>
          </w:p>
        </w:tc>
        <w:tc>
          <w:tcPr>
            <w:tcW w:w="1380" w:type="dxa"/>
            <w:vAlign w:val="top"/>
          </w:tcPr>
          <w:p>
            <w:pPr>
              <w:pStyle w:val="TableText"/>
              <w:ind w:left="454"/>
              <w:spacing w:before="42" w:line="220" w:lineRule="auto"/>
              <w:rPr>
                <w:sz w:val="16"/>
                <w:szCs w:val="16"/>
              </w:rPr>
            </w:pPr>
            <w:r>
              <w:rPr>
                <w:sz w:val="16"/>
                <w:szCs w:val="16"/>
                <w:spacing w:val="-2"/>
              </w:rPr>
              <w:t>基础部</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553"/>
              <w:spacing w:before="42" w:line="220" w:lineRule="auto"/>
              <w:rPr>
                <w:sz w:val="16"/>
                <w:szCs w:val="16"/>
              </w:rPr>
            </w:pPr>
            <w:r>
              <w:rPr>
                <w:sz w:val="16"/>
                <w:szCs w:val="16"/>
                <w:spacing w:val="-2"/>
              </w:rPr>
              <w:t>高职英语（二）</w:t>
            </w:r>
          </w:p>
        </w:tc>
        <w:tc>
          <w:tcPr>
            <w:tcW w:w="591" w:type="dxa"/>
            <w:vAlign w:val="top"/>
          </w:tcPr>
          <w:p>
            <w:pPr>
              <w:pStyle w:val="TableText"/>
              <w:ind w:left="254"/>
              <w:spacing w:before="68" w:line="182" w:lineRule="auto"/>
              <w:rPr>
                <w:sz w:val="16"/>
                <w:szCs w:val="16"/>
              </w:rPr>
            </w:pPr>
            <w:r>
              <w:rPr>
                <w:sz w:val="16"/>
                <w:szCs w:val="16"/>
              </w:rPr>
              <w:t>B</w:t>
            </w:r>
          </w:p>
        </w:tc>
        <w:tc>
          <w:tcPr>
            <w:tcW w:w="683" w:type="dxa"/>
            <w:vAlign w:val="top"/>
          </w:tcPr>
          <w:p>
            <w:pPr>
              <w:pStyle w:val="TableText"/>
              <w:ind w:left="306"/>
              <w:spacing w:before="66" w:line="184" w:lineRule="auto"/>
              <w:rPr>
                <w:sz w:val="16"/>
                <w:szCs w:val="16"/>
              </w:rPr>
            </w:pPr>
            <w:r>
              <w:rPr>
                <w:sz w:val="16"/>
                <w:szCs w:val="16"/>
              </w:rPr>
              <w:t>3</w:t>
            </w:r>
          </w:p>
        </w:tc>
        <w:tc>
          <w:tcPr>
            <w:tcW w:w="592" w:type="dxa"/>
            <w:vAlign w:val="top"/>
          </w:tcPr>
          <w:p>
            <w:pPr>
              <w:pStyle w:val="TableText"/>
              <w:ind w:left="219"/>
              <w:spacing w:before="66" w:line="184" w:lineRule="auto"/>
              <w:rPr>
                <w:sz w:val="16"/>
                <w:szCs w:val="16"/>
              </w:rPr>
            </w:pPr>
            <w:r>
              <w:rPr>
                <w:sz w:val="16"/>
                <w:szCs w:val="16"/>
                <w:spacing w:val="-3"/>
              </w:rPr>
              <w:t>48</w:t>
            </w:r>
          </w:p>
        </w:tc>
        <w:tc>
          <w:tcPr>
            <w:tcW w:w="592" w:type="dxa"/>
            <w:vAlign w:val="top"/>
          </w:tcPr>
          <w:p>
            <w:pPr>
              <w:pStyle w:val="TableText"/>
              <w:ind w:left="221"/>
              <w:spacing w:before="66" w:line="184" w:lineRule="auto"/>
              <w:rPr>
                <w:sz w:val="16"/>
                <w:szCs w:val="16"/>
              </w:rPr>
            </w:pPr>
            <w:r>
              <w:rPr>
                <w:sz w:val="16"/>
                <w:szCs w:val="16"/>
                <w:spacing w:val="-4"/>
              </w:rPr>
              <w:t>36</w:t>
            </w:r>
          </w:p>
        </w:tc>
        <w:tc>
          <w:tcPr>
            <w:tcW w:w="603" w:type="dxa"/>
            <w:vAlign w:val="top"/>
          </w:tcPr>
          <w:p>
            <w:pPr>
              <w:pStyle w:val="TableText"/>
              <w:ind w:left="235"/>
              <w:spacing w:before="66" w:line="185" w:lineRule="auto"/>
              <w:rPr>
                <w:sz w:val="16"/>
                <w:szCs w:val="16"/>
              </w:rPr>
            </w:pPr>
            <w:r>
              <w:rPr>
                <w:sz w:val="16"/>
                <w:szCs w:val="16"/>
                <w:spacing w:val="-9"/>
              </w:rPr>
              <w:t>12</w:t>
            </w:r>
          </w:p>
        </w:tc>
        <w:tc>
          <w:tcPr>
            <w:tcW w:w="952" w:type="dxa"/>
            <w:vAlign w:val="top"/>
          </w:tcPr>
          <w:p>
            <w:pPr>
              <w:spacing w:line="235" w:lineRule="exact"/>
              <w:rPr>
                <w:rFonts w:ascii="Arial"/>
                <w:sz w:val="20"/>
              </w:rPr>
            </w:pPr>
            <w:r/>
          </w:p>
        </w:tc>
        <w:tc>
          <w:tcPr>
            <w:tcW w:w="953" w:type="dxa"/>
            <w:vAlign w:val="top"/>
          </w:tcPr>
          <w:p>
            <w:pPr>
              <w:pStyle w:val="TableText"/>
              <w:ind w:left="443"/>
              <w:spacing w:before="66" w:line="184" w:lineRule="auto"/>
              <w:rPr>
                <w:sz w:val="16"/>
                <w:szCs w:val="16"/>
              </w:rPr>
            </w:pPr>
            <w:r>
              <w:rPr>
                <w:sz w:val="16"/>
                <w:szCs w:val="16"/>
              </w:rPr>
              <w:t>3</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2" w:line="220" w:lineRule="auto"/>
              <w:rPr>
                <w:sz w:val="16"/>
                <w:szCs w:val="16"/>
              </w:rPr>
            </w:pPr>
            <w:r>
              <w:rPr>
                <w:sz w:val="16"/>
                <w:szCs w:val="16"/>
                <w:spacing w:val="-4"/>
              </w:rPr>
              <w:t>必修</w:t>
            </w:r>
          </w:p>
        </w:tc>
        <w:tc>
          <w:tcPr>
            <w:tcW w:w="592" w:type="dxa"/>
            <w:vAlign w:val="top"/>
          </w:tcPr>
          <w:p>
            <w:pPr>
              <w:pStyle w:val="TableText"/>
              <w:ind w:left="141"/>
              <w:spacing w:before="42" w:line="220" w:lineRule="auto"/>
              <w:rPr>
                <w:sz w:val="16"/>
                <w:szCs w:val="16"/>
              </w:rPr>
            </w:pPr>
            <w:r>
              <w:rPr>
                <w:sz w:val="16"/>
                <w:szCs w:val="16"/>
                <w:spacing w:val="-3"/>
              </w:rPr>
              <w:t>考查</w:t>
            </w:r>
          </w:p>
        </w:tc>
        <w:tc>
          <w:tcPr>
            <w:tcW w:w="1380" w:type="dxa"/>
            <w:vAlign w:val="top"/>
          </w:tcPr>
          <w:p>
            <w:pPr>
              <w:pStyle w:val="TableText"/>
              <w:ind w:left="454"/>
              <w:spacing w:before="42" w:line="220" w:lineRule="auto"/>
              <w:rPr>
                <w:sz w:val="16"/>
                <w:szCs w:val="16"/>
              </w:rPr>
            </w:pPr>
            <w:r>
              <w:rPr>
                <w:sz w:val="16"/>
                <w:szCs w:val="16"/>
                <w:spacing w:val="-2"/>
              </w:rPr>
              <w:t>基础部</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949"/>
              <w:spacing w:before="41" w:line="220" w:lineRule="auto"/>
              <w:rPr>
                <w:sz w:val="16"/>
                <w:szCs w:val="16"/>
              </w:rPr>
            </w:pPr>
            <w:r>
              <w:rPr>
                <w:sz w:val="16"/>
                <w:szCs w:val="16"/>
                <w:spacing w:val="-3"/>
              </w:rPr>
              <w:t>体育</w:t>
            </w:r>
          </w:p>
        </w:tc>
        <w:tc>
          <w:tcPr>
            <w:tcW w:w="591" w:type="dxa"/>
            <w:vAlign w:val="top"/>
          </w:tcPr>
          <w:p>
            <w:pPr>
              <w:pStyle w:val="TableText"/>
              <w:ind w:left="254"/>
              <w:spacing w:before="68" w:line="182" w:lineRule="auto"/>
              <w:rPr>
                <w:sz w:val="16"/>
                <w:szCs w:val="16"/>
              </w:rPr>
            </w:pPr>
            <w:r>
              <w:rPr>
                <w:sz w:val="16"/>
                <w:szCs w:val="16"/>
              </w:rPr>
              <w:t>B</w:t>
            </w:r>
          </w:p>
        </w:tc>
        <w:tc>
          <w:tcPr>
            <w:tcW w:w="683" w:type="dxa"/>
            <w:vAlign w:val="top"/>
          </w:tcPr>
          <w:p>
            <w:pPr>
              <w:pStyle w:val="TableText"/>
              <w:ind w:left="306"/>
              <w:spacing w:before="67" w:line="183" w:lineRule="auto"/>
              <w:rPr>
                <w:sz w:val="16"/>
                <w:szCs w:val="16"/>
              </w:rPr>
            </w:pPr>
            <w:r>
              <w:rPr>
                <w:sz w:val="16"/>
                <w:szCs w:val="16"/>
              </w:rPr>
              <w:t>7</w:t>
            </w:r>
          </w:p>
        </w:tc>
        <w:tc>
          <w:tcPr>
            <w:tcW w:w="592" w:type="dxa"/>
            <w:vAlign w:val="top"/>
          </w:tcPr>
          <w:p>
            <w:pPr>
              <w:pStyle w:val="TableText"/>
              <w:ind w:left="191"/>
              <w:spacing w:before="65" w:line="185" w:lineRule="auto"/>
              <w:rPr>
                <w:sz w:val="16"/>
                <w:szCs w:val="16"/>
              </w:rPr>
            </w:pPr>
            <w:r>
              <w:rPr>
                <w:sz w:val="16"/>
                <w:szCs w:val="16"/>
                <w:spacing w:val="-6"/>
              </w:rPr>
              <w:t>112</w:t>
            </w:r>
          </w:p>
        </w:tc>
        <w:tc>
          <w:tcPr>
            <w:tcW w:w="592" w:type="dxa"/>
            <w:vAlign w:val="top"/>
          </w:tcPr>
          <w:p>
            <w:pPr>
              <w:pStyle w:val="TableText"/>
              <w:ind w:left="230"/>
              <w:spacing w:before="65" w:line="185" w:lineRule="auto"/>
              <w:rPr>
                <w:sz w:val="16"/>
                <w:szCs w:val="16"/>
              </w:rPr>
            </w:pPr>
            <w:r>
              <w:rPr>
                <w:sz w:val="16"/>
                <w:szCs w:val="16"/>
                <w:spacing w:val="-9"/>
              </w:rPr>
              <w:t>12</w:t>
            </w:r>
          </w:p>
        </w:tc>
        <w:tc>
          <w:tcPr>
            <w:tcW w:w="603" w:type="dxa"/>
            <w:vAlign w:val="top"/>
          </w:tcPr>
          <w:p>
            <w:pPr>
              <w:pStyle w:val="TableText"/>
              <w:ind w:left="195"/>
              <w:spacing w:before="65" w:line="185" w:lineRule="auto"/>
              <w:rPr>
                <w:sz w:val="16"/>
                <w:szCs w:val="16"/>
              </w:rPr>
            </w:pPr>
            <w:r>
              <w:rPr>
                <w:sz w:val="16"/>
                <w:szCs w:val="16"/>
                <w:spacing w:val="-6"/>
              </w:rPr>
              <w:t>100</w:t>
            </w:r>
          </w:p>
        </w:tc>
        <w:tc>
          <w:tcPr>
            <w:tcW w:w="952" w:type="dxa"/>
            <w:vAlign w:val="top"/>
          </w:tcPr>
          <w:p>
            <w:pPr>
              <w:pStyle w:val="TableText"/>
              <w:ind w:left="441"/>
              <w:spacing w:before="66" w:line="184" w:lineRule="auto"/>
              <w:rPr>
                <w:sz w:val="16"/>
                <w:szCs w:val="16"/>
              </w:rPr>
            </w:pPr>
            <w:r>
              <w:rPr>
                <w:sz w:val="16"/>
                <w:szCs w:val="16"/>
              </w:rPr>
              <w:t>2</w:t>
            </w:r>
          </w:p>
        </w:tc>
        <w:tc>
          <w:tcPr>
            <w:tcW w:w="953" w:type="dxa"/>
            <w:vAlign w:val="top"/>
          </w:tcPr>
          <w:p>
            <w:pPr>
              <w:pStyle w:val="TableText"/>
              <w:ind w:left="442"/>
              <w:spacing w:before="66" w:line="184" w:lineRule="auto"/>
              <w:rPr>
                <w:sz w:val="16"/>
                <w:szCs w:val="16"/>
              </w:rPr>
            </w:pPr>
            <w:r>
              <w:rPr>
                <w:sz w:val="16"/>
                <w:szCs w:val="16"/>
              </w:rPr>
              <w:t>2</w:t>
            </w:r>
          </w:p>
        </w:tc>
        <w:tc>
          <w:tcPr>
            <w:tcW w:w="952" w:type="dxa"/>
            <w:vAlign w:val="top"/>
          </w:tcPr>
          <w:p>
            <w:pPr>
              <w:pStyle w:val="TableText"/>
              <w:ind w:left="372"/>
              <w:spacing w:before="65" w:line="185" w:lineRule="auto"/>
              <w:rPr>
                <w:sz w:val="16"/>
                <w:szCs w:val="16"/>
              </w:rPr>
            </w:pPr>
            <w:r>
              <w:rPr>
                <w:sz w:val="16"/>
                <w:szCs w:val="16"/>
                <w:spacing w:val="-6"/>
              </w:rPr>
              <w:t>1.5</w:t>
            </w:r>
          </w:p>
        </w:tc>
        <w:tc>
          <w:tcPr>
            <w:tcW w:w="953" w:type="dxa"/>
            <w:vAlign w:val="top"/>
          </w:tcPr>
          <w:p>
            <w:pPr>
              <w:pStyle w:val="TableText"/>
              <w:ind w:left="373"/>
              <w:spacing w:before="65" w:line="185" w:lineRule="auto"/>
              <w:rPr>
                <w:sz w:val="16"/>
                <w:szCs w:val="16"/>
              </w:rPr>
            </w:pPr>
            <w:r>
              <w:rPr>
                <w:sz w:val="16"/>
                <w:szCs w:val="16"/>
                <w:spacing w:val="-6"/>
              </w:rPr>
              <w:t>1.5</w:t>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1" w:line="220" w:lineRule="auto"/>
              <w:rPr>
                <w:sz w:val="16"/>
                <w:szCs w:val="16"/>
              </w:rPr>
            </w:pPr>
            <w:r>
              <w:rPr>
                <w:sz w:val="16"/>
                <w:szCs w:val="16"/>
                <w:spacing w:val="-4"/>
              </w:rPr>
              <w:t>必修</w:t>
            </w:r>
          </w:p>
        </w:tc>
        <w:tc>
          <w:tcPr>
            <w:tcW w:w="592" w:type="dxa"/>
            <w:vAlign w:val="top"/>
          </w:tcPr>
          <w:p>
            <w:pPr>
              <w:pStyle w:val="TableText"/>
              <w:ind w:left="141"/>
              <w:spacing w:before="41" w:line="220" w:lineRule="auto"/>
              <w:rPr>
                <w:sz w:val="16"/>
                <w:szCs w:val="16"/>
              </w:rPr>
            </w:pPr>
            <w:r>
              <w:rPr>
                <w:sz w:val="16"/>
                <w:szCs w:val="16"/>
                <w:spacing w:val="-3"/>
              </w:rPr>
              <w:t>考查</w:t>
            </w:r>
          </w:p>
        </w:tc>
        <w:tc>
          <w:tcPr>
            <w:tcW w:w="1380" w:type="dxa"/>
            <w:vAlign w:val="top"/>
          </w:tcPr>
          <w:p>
            <w:pPr>
              <w:pStyle w:val="TableText"/>
              <w:ind w:left="454"/>
              <w:spacing w:before="41" w:line="220" w:lineRule="auto"/>
              <w:rPr>
                <w:sz w:val="16"/>
                <w:szCs w:val="16"/>
              </w:rPr>
            </w:pPr>
            <w:r>
              <w:rPr>
                <w:sz w:val="16"/>
                <w:szCs w:val="16"/>
                <w:spacing w:val="-2"/>
              </w:rPr>
              <w:t>体育部</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389"/>
              <w:spacing w:before="41" w:line="220" w:lineRule="auto"/>
              <w:rPr>
                <w:sz w:val="16"/>
                <w:szCs w:val="16"/>
              </w:rPr>
            </w:pPr>
            <w:r>
              <w:rPr>
                <w:sz w:val="16"/>
                <w:szCs w:val="16"/>
                <w:spacing w:val="-1"/>
              </w:rPr>
              <w:t>大学生心理健康教育</w:t>
            </w:r>
          </w:p>
        </w:tc>
        <w:tc>
          <w:tcPr>
            <w:tcW w:w="591" w:type="dxa"/>
            <w:vAlign w:val="top"/>
          </w:tcPr>
          <w:p>
            <w:pPr>
              <w:pStyle w:val="TableText"/>
              <w:ind w:left="253"/>
              <w:spacing w:before="65" w:line="185" w:lineRule="auto"/>
              <w:rPr>
                <w:sz w:val="16"/>
                <w:szCs w:val="16"/>
              </w:rPr>
            </w:pPr>
            <w:r>
              <w:rPr>
                <w:sz w:val="16"/>
                <w:szCs w:val="16"/>
              </w:rPr>
              <w:t>A</w:t>
            </w:r>
          </w:p>
        </w:tc>
        <w:tc>
          <w:tcPr>
            <w:tcW w:w="683" w:type="dxa"/>
            <w:vAlign w:val="top"/>
          </w:tcPr>
          <w:p>
            <w:pPr>
              <w:pStyle w:val="TableText"/>
              <w:ind w:left="305"/>
              <w:spacing w:before="66" w:line="184" w:lineRule="auto"/>
              <w:rPr>
                <w:sz w:val="16"/>
                <w:szCs w:val="16"/>
              </w:rPr>
            </w:pPr>
            <w:r>
              <w:rPr>
                <w:sz w:val="16"/>
                <w:szCs w:val="16"/>
              </w:rPr>
              <w:t>2</w:t>
            </w:r>
          </w:p>
        </w:tc>
        <w:tc>
          <w:tcPr>
            <w:tcW w:w="592" w:type="dxa"/>
            <w:vAlign w:val="top"/>
          </w:tcPr>
          <w:p>
            <w:pPr>
              <w:pStyle w:val="TableText"/>
              <w:ind w:left="223"/>
              <w:spacing w:before="66" w:line="184" w:lineRule="auto"/>
              <w:rPr>
                <w:sz w:val="16"/>
                <w:szCs w:val="16"/>
              </w:rPr>
            </w:pPr>
            <w:r>
              <w:rPr>
                <w:sz w:val="16"/>
                <w:szCs w:val="16"/>
                <w:spacing w:val="-5"/>
              </w:rPr>
              <w:t>32</w:t>
            </w:r>
          </w:p>
        </w:tc>
        <w:tc>
          <w:tcPr>
            <w:tcW w:w="592" w:type="dxa"/>
            <w:vAlign w:val="top"/>
          </w:tcPr>
          <w:p>
            <w:pPr>
              <w:pStyle w:val="TableText"/>
              <w:ind w:left="221"/>
              <w:spacing w:before="66" w:line="184" w:lineRule="auto"/>
              <w:rPr>
                <w:sz w:val="16"/>
                <w:szCs w:val="16"/>
              </w:rPr>
            </w:pPr>
            <w:r>
              <w:rPr>
                <w:sz w:val="16"/>
                <w:szCs w:val="16"/>
                <w:spacing w:val="-4"/>
              </w:rPr>
              <w:t>32</w:t>
            </w:r>
          </w:p>
        </w:tc>
        <w:tc>
          <w:tcPr>
            <w:tcW w:w="603" w:type="dxa"/>
            <w:vAlign w:val="top"/>
          </w:tcPr>
          <w:p>
            <w:pPr>
              <w:pStyle w:val="TableText"/>
              <w:ind w:left="266"/>
              <w:spacing w:before="66" w:line="184" w:lineRule="auto"/>
              <w:rPr>
                <w:sz w:val="16"/>
                <w:szCs w:val="16"/>
              </w:rPr>
            </w:pPr>
            <w:r>
              <w:rPr>
                <w:sz w:val="16"/>
                <w:szCs w:val="16"/>
              </w:rPr>
              <w:t>0</w:t>
            </w:r>
          </w:p>
        </w:tc>
        <w:tc>
          <w:tcPr>
            <w:tcW w:w="952" w:type="dxa"/>
            <w:vAlign w:val="top"/>
          </w:tcPr>
          <w:p>
            <w:pPr>
              <w:spacing w:line="235" w:lineRule="exact"/>
              <w:rPr>
                <w:rFonts w:ascii="Arial"/>
                <w:sz w:val="20"/>
              </w:rPr>
            </w:pPr>
            <w:r/>
          </w:p>
        </w:tc>
        <w:tc>
          <w:tcPr>
            <w:tcW w:w="953" w:type="dxa"/>
            <w:vAlign w:val="top"/>
          </w:tcPr>
          <w:p>
            <w:pPr>
              <w:pStyle w:val="TableText"/>
              <w:ind w:left="442"/>
              <w:spacing w:before="66" w:line="184" w:lineRule="auto"/>
              <w:rPr>
                <w:sz w:val="16"/>
                <w:szCs w:val="16"/>
              </w:rPr>
            </w:pPr>
            <w:r>
              <w:rPr>
                <w:sz w:val="16"/>
                <w:szCs w:val="16"/>
              </w:rPr>
              <w:t>2</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1" w:line="220" w:lineRule="auto"/>
              <w:rPr>
                <w:sz w:val="16"/>
                <w:szCs w:val="16"/>
              </w:rPr>
            </w:pPr>
            <w:r>
              <w:rPr>
                <w:sz w:val="16"/>
                <w:szCs w:val="16"/>
                <w:spacing w:val="-4"/>
              </w:rPr>
              <w:t>必修</w:t>
            </w:r>
          </w:p>
        </w:tc>
        <w:tc>
          <w:tcPr>
            <w:tcW w:w="592" w:type="dxa"/>
            <w:vAlign w:val="top"/>
          </w:tcPr>
          <w:p>
            <w:pPr>
              <w:pStyle w:val="TableText"/>
              <w:ind w:left="141"/>
              <w:spacing w:before="41" w:line="220" w:lineRule="auto"/>
              <w:rPr>
                <w:sz w:val="16"/>
                <w:szCs w:val="16"/>
              </w:rPr>
            </w:pPr>
            <w:r>
              <w:rPr>
                <w:sz w:val="16"/>
                <w:szCs w:val="16"/>
                <w:spacing w:val="-3"/>
              </w:rPr>
              <w:t>考查</w:t>
            </w:r>
          </w:p>
        </w:tc>
        <w:tc>
          <w:tcPr>
            <w:tcW w:w="1380" w:type="dxa"/>
            <w:vAlign w:val="top"/>
          </w:tcPr>
          <w:p>
            <w:pPr>
              <w:pStyle w:val="TableText"/>
              <w:ind w:left="457"/>
              <w:spacing w:before="40" w:line="222" w:lineRule="auto"/>
              <w:rPr>
                <w:sz w:val="16"/>
                <w:szCs w:val="16"/>
              </w:rPr>
            </w:pPr>
            <w:r>
              <w:rPr>
                <w:sz w:val="16"/>
                <w:szCs w:val="16"/>
                <w:spacing w:val="-3"/>
              </w:rPr>
              <w:t>学工处</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793"/>
              <w:spacing w:before="40" w:line="221" w:lineRule="auto"/>
              <w:rPr>
                <w:sz w:val="16"/>
                <w:szCs w:val="16"/>
              </w:rPr>
            </w:pPr>
            <w:r>
              <w:rPr>
                <w:sz w:val="16"/>
                <w:szCs w:val="16"/>
                <w:spacing w:val="-3"/>
              </w:rPr>
              <w:t>舞蹈鉴赏</w:t>
            </w:r>
          </w:p>
        </w:tc>
        <w:tc>
          <w:tcPr>
            <w:tcW w:w="591" w:type="dxa"/>
            <w:vAlign w:val="top"/>
          </w:tcPr>
          <w:p>
            <w:pPr>
              <w:pStyle w:val="TableText"/>
              <w:ind w:left="253"/>
              <w:spacing w:before="64" w:line="185" w:lineRule="auto"/>
              <w:rPr>
                <w:sz w:val="16"/>
                <w:szCs w:val="16"/>
              </w:rPr>
            </w:pPr>
            <w:r>
              <w:rPr>
                <w:sz w:val="16"/>
                <w:szCs w:val="16"/>
              </w:rPr>
              <w:t>A</w:t>
            </w:r>
          </w:p>
        </w:tc>
        <w:tc>
          <w:tcPr>
            <w:tcW w:w="683" w:type="dxa"/>
            <w:vAlign w:val="top"/>
          </w:tcPr>
          <w:p>
            <w:pPr>
              <w:pStyle w:val="TableText"/>
              <w:ind w:left="305"/>
              <w:spacing w:before="65" w:line="184" w:lineRule="auto"/>
              <w:rPr>
                <w:sz w:val="16"/>
                <w:szCs w:val="16"/>
              </w:rPr>
            </w:pPr>
            <w:r>
              <w:rPr>
                <w:sz w:val="16"/>
                <w:szCs w:val="16"/>
              </w:rPr>
              <w:t>2</w:t>
            </w:r>
          </w:p>
        </w:tc>
        <w:tc>
          <w:tcPr>
            <w:tcW w:w="592" w:type="dxa"/>
            <w:vAlign w:val="top"/>
          </w:tcPr>
          <w:p>
            <w:pPr>
              <w:pStyle w:val="TableText"/>
              <w:ind w:left="223"/>
              <w:spacing w:before="65" w:line="184" w:lineRule="auto"/>
              <w:rPr>
                <w:sz w:val="16"/>
                <w:szCs w:val="16"/>
              </w:rPr>
            </w:pPr>
            <w:r>
              <w:rPr>
                <w:sz w:val="16"/>
                <w:szCs w:val="16"/>
                <w:spacing w:val="-5"/>
              </w:rPr>
              <w:t>32</w:t>
            </w:r>
          </w:p>
        </w:tc>
        <w:tc>
          <w:tcPr>
            <w:tcW w:w="592" w:type="dxa"/>
            <w:vAlign w:val="top"/>
          </w:tcPr>
          <w:p>
            <w:pPr>
              <w:pStyle w:val="TableText"/>
              <w:ind w:left="221"/>
              <w:spacing w:before="65" w:line="184" w:lineRule="auto"/>
              <w:rPr>
                <w:sz w:val="16"/>
                <w:szCs w:val="16"/>
              </w:rPr>
            </w:pPr>
            <w:r>
              <w:rPr>
                <w:sz w:val="16"/>
                <w:szCs w:val="16"/>
                <w:spacing w:val="-4"/>
              </w:rPr>
              <w:t>32</w:t>
            </w:r>
          </w:p>
        </w:tc>
        <w:tc>
          <w:tcPr>
            <w:tcW w:w="603" w:type="dxa"/>
            <w:vAlign w:val="top"/>
          </w:tcPr>
          <w:p>
            <w:pPr>
              <w:pStyle w:val="TableText"/>
              <w:ind w:left="266"/>
              <w:spacing w:before="65" w:line="184" w:lineRule="auto"/>
              <w:rPr>
                <w:sz w:val="16"/>
                <w:szCs w:val="16"/>
              </w:rPr>
            </w:pPr>
            <w:r>
              <w:rPr>
                <w:sz w:val="16"/>
                <w:szCs w:val="16"/>
              </w:rPr>
              <w:t>0</w:t>
            </w:r>
          </w:p>
        </w:tc>
        <w:tc>
          <w:tcPr>
            <w:tcW w:w="952" w:type="dxa"/>
            <w:vAlign w:val="top"/>
          </w:tcPr>
          <w:p>
            <w:pPr>
              <w:spacing w:line="235" w:lineRule="exact"/>
              <w:rPr>
                <w:rFonts w:ascii="Arial"/>
                <w:sz w:val="20"/>
              </w:rPr>
            </w:pPr>
            <w:r/>
          </w:p>
        </w:tc>
        <w:tc>
          <w:tcPr>
            <w:tcW w:w="953" w:type="dxa"/>
            <w:vAlign w:val="top"/>
          </w:tcPr>
          <w:p>
            <w:pPr>
              <w:pStyle w:val="TableText"/>
              <w:ind w:left="442"/>
              <w:spacing w:before="65" w:line="184" w:lineRule="auto"/>
              <w:rPr>
                <w:sz w:val="16"/>
                <w:szCs w:val="16"/>
              </w:rPr>
            </w:pPr>
            <w:r>
              <w:rPr>
                <w:sz w:val="16"/>
                <w:szCs w:val="16"/>
              </w:rPr>
              <w:t>2</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0" w:line="220" w:lineRule="auto"/>
              <w:rPr>
                <w:sz w:val="16"/>
                <w:szCs w:val="16"/>
              </w:rPr>
            </w:pPr>
            <w:r>
              <w:rPr>
                <w:sz w:val="16"/>
                <w:szCs w:val="16"/>
                <w:spacing w:val="-4"/>
              </w:rPr>
              <w:t>必修</w:t>
            </w:r>
          </w:p>
        </w:tc>
        <w:tc>
          <w:tcPr>
            <w:tcW w:w="592" w:type="dxa"/>
            <w:vAlign w:val="top"/>
          </w:tcPr>
          <w:p>
            <w:pPr>
              <w:pStyle w:val="TableText"/>
              <w:ind w:left="141"/>
              <w:spacing w:before="40" w:line="220" w:lineRule="auto"/>
              <w:rPr>
                <w:sz w:val="16"/>
                <w:szCs w:val="16"/>
              </w:rPr>
            </w:pPr>
            <w:r>
              <w:rPr>
                <w:sz w:val="16"/>
                <w:szCs w:val="16"/>
                <w:spacing w:val="-3"/>
              </w:rPr>
              <w:t>考查</w:t>
            </w:r>
          </w:p>
        </w:tc>
        <w:tc>
          <w:tcPr>
            <w:tcW w:w="1380" w:type="dxa"/>
            <w:vAlign w:val="top"/>
          </w:tcPr>
          <w:p>
            <w:pPr>
              <w:pStyle w:val="TableText"/>
              <w:ind w:left="219"/>
              <w:spacing w:before="40" w:line="220" w:lineRule="auto"/>
              <w:rPr>
                <w:sz w:val="16"/>
                <w:szCs w:val="16"/>
              </w:rPr>
            </w:pPr>
            <w:r>
              <w:rPr>
                <w:sz w:val="16"/>
                <w:szCs w:val="16"/>
                <w:spacing w:val="-2"/>
              </w:rPr>
              <w:t>公共艺术中心</w:t>
            </w:r>
          </w:p>
        </w:tc>
      </w:tr>
      <w:tr>
        <w:trPr>
          <w:trHeight w:val="48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950" w:right="146" w:hanging="801"/>
              <w:spacing w:before="41" w:line="250" w:lineRule="auto"/>
              <w:rPr>
                <w:sz w:val="16"/>
                <w:szCs w:val="16"/>
              </w:rPr>
            </w:pPr>
            <w:r>
              <w:rPr>
                <w:sz w:val="16"/>
                <w:szCs w:val="16"/>
                <w:spacing w:val="-1"/>
              </w:rPr>
              <w:t>大学生职业生涯规划与就业</w:t>
            </w:r>
            <w:r>
              <w:rPr>
                <w:sz w:val="16"/>
                <w:szCs w:val="16"/>
                <w:spacing w:val="2"/>
              </w:rPr>
              <w:t xml:space="preserve"> </w:t>
            </w:r>
            <w:r>
              <w:rPr>
                <w:sz w:val="16"/>
                <w:szCs w:val="16"/>
                <w:spacing w:val="-4"/>
              </w:rPr>
              <w:t>指导</w:t>
            </w:r>
          </w:p>
        </w:tc>
        <w:tc>
          <w:tcPr>
            <w:tcW w:w="591" w:type="dxa"/>
            <w:vAlign w:val="top"/>
          </w:tcPr>
          <w:p>
            <w:pPr>
              <w:pStyle w:val="TableText"/>
              <w:ind w:left="253"/>
              <w:spacing w:before="186" w:line="185" w:lineRule="auto"/>
              <w:rPr>
                <w:sz w:val="16"/>
                <w:szCs w:val="16"/>
              </w:rPr>
            </w:pPr>
            <w:r>
              <w:rPr>
                <w:sz w:val="16"/>
                <w:szCs w:val="16"/>
              </w:rPr>
              <w:t>A</w:t>
            </w:r>
          </w:p>
        </w:tc>
        <w:tc>
          <w:tcPr>
            <w:tcW w:w="683" w:type="dxa"/>
            <w:vAlign w:val="top"/>
          </w:tcPr>
          <w:p>
            <w:pPr>
              <w:pStyle w:val="TableText"/>
              <w:ind w:left="314"/>
              <w:spacing w:before="186" w:line="185" w:lineRule="auto"/>
              <w:rPr>
                <w:sz w:val="16"/>
                <w:szCs w:val="16"/>
              </w:rPr>
            </w:pPr>
            <w:r>
              <w:rPr>
                <w:sz w:val="16"/>
                <w:szCs w:val="16"/>
              </w:rPr>
              <w:t>1</w:t>
            </w:r>
          </w:p>
        </w:tc>
        <w:tc>
          <w:tcPr>
            <w:tcW w:w="592" w:type="dxa"/>
            <w:vAlign w:val="top"/>
          </w:tcPr>
          <w:p>
            <w:pPr>
              <w:pStyle w:val="TableText"/>
              <w:ind w:left="231"/>
              <w:spacing w:before="186" w:line="185" w:lineRule="auto"/>
              <w:rPr>
                <w:sz w:val="16"/>
                <w:szCs w:val="16"/>
              </w:rPr>
            </w:pPr>
            <w:r>
              <w:rPr>
                <w:sz w:val="16"/>
                <w:szCs w:val="16"/>
                <w:spacing w:val="-9"/>
              </w:rPr>
              <w:t>16</w:t>
            </w:r>
          </w:p>
        </w:tc>
        <w:tc>
          <w:tcPr>
            <w:tcW w:w="592" w:type="dxa"/>
            <w:vAlign w:val="top"/>
          </w:tcPr>
          <w:p>
            <w:pPr>
              <w:pStyle w:val="TableText"/>
              <w:ind w:left="230"/>
              <w:spacing w:before="186" w:line="185" w:lineRule="auto"/>
              <w:rPr>
                <w:sz w:val="16"/>
                <w:szCs w:val="16"/>
              </w:rPr>
            </w:pPr>
            <w:r>
              <w:rPr>
                <w:sz w:val="16"/>
                <w:szCs w:val="16"/>
                <w:spacing w:val="-9"/>
              </w:rPr>
              <w:t>16</w:t>
            </w:r>
          </w:p>
        </w:tc>
        <w:tc>
          <w:tcPr>
            <w:tcW w:w="603" w:type="dxa"/>
            <w:vAlign w:val="top"/>
          </w:tcPr>
          <w:p>
            <w:pPr>
              <w:pStyle w:val="TableText"/>
              <w:ind w:left="266"/>
              <w:spacing w:before="187" w:line="184" w:lineRule="auto"/>
              <w:rPr>
                <w:sz w:val="16"/>
                <w:szCs w:val="16"/>
              </w:rPr>
            </w:pPr>
            <w:r>
              <w:rPr>
                <w:sz w:val="16"/>
                <w:szCs w:val="16"/>
              </w:rPr>
              <w:t>0</w:t>
            </w:r>
          </w:p>
        </w:tc>
        <w:tc>
          <w:tcPr>
            <w:tcW w:w="952" w:type="dxa"/>
            <w:vAlign w:val="top"/>
          </w:tcPr>
          <w:p>
            <w:pPr>
              <w:pStyle w:val="TableText"/>
              <w:ind w:left="359"/>
              <w:spacing w:before="187" w:line="184" w:lineRule="auto"/>
              <w:rPr>
                <w:sz w:val="16"/>
                <w:szCs w:val="16"/>
              </w:rPr>
            </w:pPr>
            <w:r>
              <w:rPr>
                <w:sz w:val="16"/>
                <w:szCs w:val="16"/>
                <w:spacing w:val="-2"/>
              </w:rPr>
              <w:t>0.5</w:t>
            </w:r>
          </w:p>
        </w:tc>
        <w:tc>
          <w:tcPr>
            <w:tcW w:w="953" w:type="dxa"/>
            <w:vAlign w:val="top"/>
          </w:tcPr>
          <w:p>
            <w:pPr>
              <w:rPr>
                <w:rFonts w:ascii="Arial"/>
                <w:sz w:val="21"/>
              </w:rPr>
            </w:pPr>
            <w:r/>
          </w:p>
        </w:tc>
        <w:tc>
          <w:tcPr>
            <w:tcW w:w="952" w:type="dxa"/>
            <w:vAlign w:val="top"/>
          </w:tcPr>
          <w:p>
            <w:pPr>
              <w:rPr>
                <w:rFonts w:ascii="Arial"/>
                <w:sz w:val="21"/>
              </w:rPr>
            </w:pPr>
            <w:r/>
          </w:p>
        </w:tc>
        <w:tc>
          <w:tcPr>
            <w:tcW w:w="953" w:type="dxa"/>
            <w:vAlign w:val="top"/>
          </w:tcPr>
          <w:p>
            <w:pPr>
              <w:rPr>
                <w:rFonts w:ascii="Arial"/>
                <w:sz w:val="21"/>
              </w:rPr>
            </w:pPr>
            <w:r/>
          </w:p>
        </w:tc>
        <w:tc>
          <w:tcPr>
            <w:tcW w:w="953" w:type="dxa"/>
            <w:vAlign w:val="top"/>
          </w:tcPr>
          <w:p>
            <w:pPr>
              <w:pStyle w:val="TableText"/>
              <w:ind w:left="362"/>
              <w:spacing w:before="187" w:line="184" w:lineRule="auto"/>
              <w:rPr>
                <w:sz w:val="16"/>
                <w:szCs w:val="16"/>
              </w:rPr>
            </w:pPr>
            <w:r>
              <w:rPr>
                <w:sz w:val="16"/>
                <w:szCs w:val="16"/>
                <w:spacing w:val="-2"/>
              </w:rPr>
              <w:t>0.5</w:t>
            </w:r>
          </w:p>
        </w:tc>
        <w:tc>
          <w:tcPr>
            <w:tcW w:w="969" w:type="dxa"/>
            <w:vAlign w:val="top"/>
          </w:tcPr>
          <w:p>
            <w:pPr>
              <w:rPr>
                <w:rFonts w:ascii="Arial"/>
                <w:sz w:val="21"/>
              </w:rPr>
            </w:pPr>
            <w:r/>
          </w:p>
        </w:tc>
        <w:tc>
          <w:tcPr>
            <w:tcW w:w="592" w:type="dxa"/>
            <w:vAlign w:val="top"/>
          </w:tcPr>
          <w:p>
            <w:pPr>
              <w:pStyle w:val="TableText"/>
              <w:ind w:left="143"/>
              <w:spacing w:before="162" w:line="220" w:lineRule="auto"/>
              <w:rPr>
                <w:sz w:val="16"/>
                <w:szCs w:val="16"/>
              </w:rPr>
            </w:pPr>
            <w:r>
              <w:rPr>
                <w:sz w:val="16"/>
                <w:szCs w:val="16"/>
                <w:spacing w:val="-4"/>
              </w:rPr>
              <w:t>必修</w:t>
            </w:r>
          </w:p>
        </w:tc>
        <w:tc>
          <w:tcPr>
            <w:tcW w:w="592" w:type="dxa"/>
            <w:vAlign w:val="top"/>
          </w:tcPr>
          <w:p>
            <w:pPr>
              <w:pStyle w:val="TableText"/>
              <w:ind w:left="141"/>
              <w:spacing w:before="162" w:line="220" w:lineRule="auto"/>
              <w:rPr>
                <w:sz w:val="16"/>
                <w:szCs w:val="16"/>
              </w:rPr>
            </w:pPr>
            <w:r>
              <w:rPr>
                <w:sz w:val="16"/>
                <w:szCs w:val="16"/>
                <w:spacing w:val="-3"/>
              </w:rPr>
              <w:t>考查</w:t>
            </w:r>
          </w:p>
        </w:tc>
        <w:tc>
          <w:tcPr>
            <w:tcW w:w="1380" w:type="dxa"/>
            <w:vAlign w:val="top"/>
          </w:tcPr>
          <w:p>
            <w:pPr>
              <w:pStyle w:val="TableText"/>
              <w:ind w:left="295" w:right="206" w:hanging="81"/>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48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627"/>
              <w:spacing w:before="162" w:line="221" w:lineRule="auto"/>
              <w:rPr>
                <w:sz w:val="16"/>
                <w:szCs w:val="16"/>
              </w:rPr>
            </w:pPr>
            <w:r>
              <w:rPr>
                <w:sz w:val="16"/>
                <w:szCs w:val="16"/>
                <w:spacing w:val="-1"/>
              </w:rPr>
              <w:t>创新创业基础</w:t>
            </w:r>
          </w:p>
        </w:tc>
        <w:tc>
          <w:tcPr>
            <w:tcW w:w="591" w:type="dxa"/>
            <w:vAlign w:val="top"/>
          </w:tcPr>
          <w:p>
            <w:pPr>
              <w:pStyle w:val="TableText"/>
              <w:ind w:left="254"/>
              <w:spacing w:before="189" w:line="182" w:lineRule="auto"/>
              <w:rPr>
                <w:sz w:val="16"/>
                <w:szCs w:val="16"/>
              </w:rPr>
            </w:pPr>
            <w:r>
              <w:rPr>
                <w:sz w:val="16"/>
                <w:szCs w:val="16"/>
              </w:rPr>
              <w:t>B</w:t>
            </w:r>
          </w:p>
        </w:tc>
        <w:tc>
          <w:tcPr>
            <w:tcW w:w="683" w:type="dxa"/>
            <w:vAlign w:val="top"/>
          </w:tcPr>
          <w:p>
            <w:pPr>
              <w:pStyle w:val="TableText"/>
              <w:ind w:left="314"/>
              <w:spacing w:before="186" w:line="185" w:lineRule="auto"/>
              <w:rPr>
                <w:sz w:val="16"/>
                <w:szCs w:val="16"/>
              </w:rPr>
            </w:pPr>
            <w:r>
              <w:rPr>
                <w:sz w:val="16"/>
                <w:szCs w:val="16"/>
              </w:rPr>
              <w:t>1</w:t>
            </w:r>
          </w:p>
        </w:tc>
        <w:tc>
          <w:tcPr>
            <w:tcW w:w="592" w:type="dxa"/>
            <w:vAlign w:val="top"/>
          </w:tcPr>
          <w:p>
            <w:pPr>
              <w:pStyle w:val="TableText"/>
              <w:ind w:left="231"/>
              <w:spacing w:before="186" w:line="185" w:lineRule="auto"/>
              <w:rPr>
                <w:sz w:val="16"/>
                <w:szCs w:val="16"/>
              </w:rPr>
            </w:pPr>
            <w:r>
              <w:rPr>
                <w:sz w:val="16"/>
                <w:szCs w:val="16"/>
                <w:spacing w:val="-9"/>
              </w:rPr>
              <w:t>16</w:t>
            </w:r>
          </w:p>
        </w:tc>
        <w:tc>
          <w:tcPr>
            <w:tcW w:w="592" w:type="dxa"/>
            <w:vAlign w:val="top"/>
          </w:tcPr>
          <w:p>
            <w:pPr>
              <w:pStyle w:val="TableText"/>
              <w:ind w:left="230"/>
              <w:spacing w:before="186" w:line="185" w:lineRule="auto"/>
              <w:rPr>
                <w:sz w:val="16"/>
                <w:szCs w:val="16"/>
              </w:rPr>
            </w:pPr>
            <w:r>
              <w:rPr>
                <w:sz w:val="16"/>
                <w:szCs w:val="16"/>
                <w:spacing w:val="-9"/>
              </w:rPr>
              <w:t>16</w:t>
            </w:r>
          </w:p>
        </w:tc>
        <w:tc>
          <w:tcPr>
            <w:tcW w:w="603" w:type="dxa"/>
            <w:vAlign w:val="top"/>
          </w:tcPr>
          <w:p>
            <w:pPr>
              <w:pStyle w:val="TableText"/>
              <w:ind w:left="266"/>
              <w:spacing w:before="187" w:line="184" w:lineRule="auto"/>
              <w:rPr>
                <w:sz w:val="16"/>
                <w:szCs w:val="16"/>
              </w:rPr>
            </w:pPr>
            <w:r>
              <w:rPr>
                <w:sz w:val="16"/>
                <w:szCs w:val="16"/>
              </w:rPr>
              <w:t>0</w:t>
            </w:r>
          </w:p>
        </w:tc>
        <w:tc>
          <w:tcPr>
            <w:tcW w:w="952" w:type="dxa"/>
            <w:vAlign w:val="top"/>
          </w:tcPr>
          <w:p>
            <w:pPr>
              <w:rPr>
                <w:rFonts w:ascii="Arial"/>
                <w:sz w:val="21"/>
              </w:rPr>
            </w:pPr>
            <w:r/>
          </w:p>
        </w:tc>
        <w:tc>
          <w:tcPr>
            <w:tcW w:w="953" w:type="dxa"/>
            <w:vAlign w:val="top"/>
          </w:tcPr>
          <w:p>
            <w:pPr>
              <w:pStyle w:val="TableText"/>
              <w:ind w:left="452"/>
              <w:spacing w:before="186" w:line="185" w:lineRule="auto"/>
              <w:rPr>
                <w:sz w:val="16"/>
                <w:szCs w:val="16"/>
              </w:rPr>
            </w:pPr>
            <w:r>
              <w:rPr>
                <w:sz w:val="16"/>
                <w:szCs w:val="16"/>
              </w:rPr>
              <w:t>1</w:t>
            </w:r>
          </w:p>
        </w:tc>
        <w:tc>
          <w:tcPr>
            <w:tcW w:w="952"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69" w:type="dxa"/>
            <w:vAlign w:val="top"/>
          </w:tcPr>
          <w:p>
            <w:pPr>
              <w:rPr>
                <w:rFonts w:ascii="Arial"/>
                <w:sz w:val="21"/>
              </w:rPr>
            </w:pPr>
            <w:r/>
          </w:p>
        </w:tc>
        <w:tc>
          <w:tcPr>
            <w:tcW w:w="592" w:type="dxa"/>
            <w:vAlign w:val="top"/>
          </w:tcPr>
          <w:p>
            <w:pPr>
              <w:pStyle w:val="TableText"/>
              <w:ind w:left="143"/>
              <w:spacing w:before="162" w:line="220" w:lineRule="auto"/>
              <w:rPr>
                <w:sz w:val="16"/>
                <w:szCs w:val="16"/>
              </w:rPr>
            </w:pPr>
            <w:r>
              <w:rPr>
                <w:sz w:val="16"/>
                <w:szCs w:val="16"/>
                <w:spacing w:val="-4"/>
              </w:rPr>
              <w:t>必修</w:t>
            </w:r>
          </w:p>
        </w:tc>
        <w:tc>
          <w:tcPr>
            <w:tcW w:w="592" w:type="dxa"/>
            <w:vAlign w:val="top"/>
          </w:tcPr>
          <w:p>
            <w:pPr>
              <w:pStyle w:val="TableText"/>
              <w:ind w:left="141"/>
              <w:spacing w:before="162" w:line="220" w:lineRule="auto"/>
              <w:rPr>
                <w:sz w:val="16"/>
                <w:szCs w:val="16"/>
              </w:rPr>
            </w:pPr>
            <w:r>
              <w:rPr>
                <w:sz w:val="16"/>
                <w:szCs w:val="16"/>
                <w:spacing w:val="-3"/>
              </w:rPr>
              <w:t>考查</w:t>
            </w:r>
          </w:p>
        </w:tc>
        <w:tc>
          <w:tcPr>
            <w:tcW w:w="1380" w:type="dxa"/>
            <w:vAlign w:val="top"/>
          </w:tcPr>
          <w:p>
            <w:pPr>
              <w:pStyle w:val="TableText"/>
              <w:ind w:left="295" w:right="206" w:hanging="81"/>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964"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spacing w:line="347" w:lineRule="auto"/>
              <w:rPr>
                <w:rFonts w:ascii="Arial"/>
                <w:sz w:val="21"/>
              </w:rPr>
            </w:pPr>
            <w:r/>
          </w:p>
          <w:p>
            <w:pPr>
              <w:pStyle w:val="TableText"/>
              <w:ind w:left="792"/>
              <w:spacing w:before="52" w:line="220" w:lineRule="auto"/>
              <w:rPr>
                <w:sz w:val="16"/>
                <w:szCs w:val="16"/>
              </w:rPr>
            </w:pPr>
            <w:r>
              <w:rPr>
                <w:sz w:val="16"/>
                <w:szCs w:val="16"/>
                <w:spacing w:val="-3"/>
              </w:rPr>
              <w:t>劳动教育</w:t>
            </w:r>
          </w:p>
        </w:tc>
        <w:tc>
          <w:tcPr>
            <w:tcW w:w="591" w:type="dxa"/>
            <w:vAlign w:val="top"/>
          </w:tcPr>
          <w:p>
            <w:pPr>
              <w:spacing w:line="372" w:lineRule="auto"/>
              <w:rPr>
                <w:rFonts w:ascii="Arial"/>
                <w:sz w:val="21"/>
              </w:rPr>
            </w:pPr>
            <w:r/>
          </w:p>
          <w:p>
            <w:pPr>
              <w:pStyle w:val="TableText"/>
              <w:ind w:left="256"/>
              <w:spacing w:before="52" w:line="184" w:lineRule="auto"/>
              <w:rPr>
                <w:sz w:val="16"/>
                <w:szCs w:val="16"/>
              </w:rPr>
            </w:pPr>
            <w:r>
              <w:rPr>
                <w:sz w:val="16"/>
                <w:szCs w:val="16"/>
              </w:rPr>
              <w:t>C</w:t>
            </w:r>
          </w:p>
        </w:tc>
        <w:tc>
          <w:tcPr>
            <w:tcW w:w="683" w:type="dxa"/>
            <w:vAlign w:val="top"/>
          </w:tcPr>
          <w:p>
            <w:pPr>
              <w:spacing w:line="372" w:lineRule="auto"/>
              <w:rPr>
                <w:rFonts w:ascii="Arial"/>
                <w:sz w:val="21"/>
              </w:rPr>
            </w:pPr>
            <w:r/>
          </w:p>
          <w:p>
            <w:pPr>
              <w:pStyle w:val="TableText"/>
              <w:ind w:left="305"/>
              <w:spacing w:before="52" w:line="184" w:lineRule="auto"/>
              <w:rPr>
                <w:sz w:val="16"/>
                <w:szCs w:val="16"/>
              </w:rPr>
            </w:pPr>
            <w:r>
              <w:rPr>
                <w:sz w:val="16"/>
                <w:szCs w:val="16"/>
              </w:rPr>
              <w:t>2</w:t>
            </w:r>
          </w:p>
        </w:tc>
        <w:tc>
          <w:tcPr>
            <w:tcW w:w="592" w:type="dxa"/>
            <w:vAlign w:val="top"/>
          </w:tcPr>
          <w:p>
            <w:pPr>
              <w:spacing w:line="372" w:lineRule="auto"/>
              <w:rPr>
                <w:rFonts w:ascii="Arial"/>
                <w:sz w:val="21"/>
              </w:rPr>
            </w:pPr>
            <w:r/>
          </w:p>
          <w:p>
            <w:pPr>
              <w:pStyle w:val="TableText"/>
              <w:ind w:left="221"/>
              <w:spacing w:before="52" w:line="184" w:lineRule="auto"/>
              <w:rPr>
                <w:sz w:val="16"/>
                <w:szCs w:val="16"/>
              </w:rPr>
            </w:pPr>
            <w:r>
              <w:rPr>
                <w:sz w:val="16"/>
                <w:szCs w:val="16"/>
                <w:spacing w:val="-4"/>
              </w:rPr>
              <w:t>60</w:t>
            </w:r>
          </w:p>
        </w:tc>
        <w:tc>
          <w:tcPr>
            <w:tcW w:w="592" w:type="dxa"/>
            <w:vAlign w:val="top"/>
          </w:tcPr>
          <w:p>
            <w:pPr>
              <w:spacing w:line="372" w:lineRule="auto"/>
              <w:rPr>
                <w:rFonts w:ascii="Arial"/>
                <w:sz w:val="21"/>
              </w:rPr>
            </w:pPr>
            <w:r/>
          </w:p>
          <w:p>
            <w:pPr>
              <w:pStyle w:val="TableText"/>
              <w:ind w:left="260"/>
              <w:spacing w:before="52" w:line="184" w:lineRule="auto"/>
              <w:rPr>
                <w:sz w:val="16"/>
                <w:szCs w:val="16"/>
              </w:rPr>
            </w:pPr>
            <w:r>
              <w:rPr>
                <w:sz w:val="16"/>
                <w:szCs w:val="16"/>
              </w:rPr>
              <w:t>0</w:t>
            </w:r>
          </w:p>
        </w:tc>
        <w:tc>
          <w:tcPr>
            <w:tcW w:w="603" w:type="dxa"/>
            <w:vAlign w:val="top"/>
          </w:tcPr>
          <w:p>
            <w:pPr>
              <w:spacing w:line="372" w:lineRule="auto"/>
              <w:rPr>
                <w:rFonts w:ascii="Arial"/>
                <w:sz w:val="21"/>
              </w:rPr>
            </w:pPr>
            <w:r/>
          </w:p>
          <w:p>
            <w:pPr>
              <w:pStyle w:val="TableText"/>
              <w:ind w:left="225"/>
              <w:spacing w:before="52" w:line="184" w:lineRule="auto"/>
              <w:rPr>
                <w:sz w:val="16"/>
                <w:szCs w:val="16"/>
              </w:rPr>
            </w:pPr>
            <w:r>
              <w:rPr>
                <w:sz w:val="16"/>
                <w:szCs w:val="16"/>
                <w:spacing w:val="-3"/>
              </w:rPr>
              <w:t>60</w:t>
            </w:r>
          </w:p>
        </w:tc>
        <w:tc>
          <w:tcPr>
            <w:tcW w:w="952" w:type="dxa"/>
            <w:vAlign w:val="top"/>
          </w:tcPr>
          <w:p>
            <w:pPr>
              <w:spacing w:line="371" w:lineRule="auto"/>
              <w:rPr>
                <w:rFonts w:ascii="Arial"/>
                <w:sz w:val="21"/>
              </w:rPr>
            </w:pPr>
            <w:r/>
          </w:p>
          <w:p>
            <w:pPr>
              <w:pStyle w:val="TableText"/>
              <w:ind w:left="451"/>
              <w:spacing w:before="52" w:line="185" w:lineRule="auto"/>
              <w:rPr>
                <w:sz w:val="16"/>
                <w:szCs w:val="16"/>
              </w:rPr>
            </w:pPr>
            <w:r>
              <w:rPr>
                <w:sz w:val="16"/>
                <w:szCs w:val="16"/>
              </w:rPr>
              <w:t>1</w:t>
            </w:r>
          </w:p>
        </w:tc>
        <w:tc>
          <w:tcPr>
            <w:tcW w:w="953" w:type="dxa"/>
            <w:vAlign w:val="top"/>
          </w:tcPr>
          <w:p>
            <w:pPr>
              <w:rPr>
                <w:rFonts w:ascii="Arial"/>
                <w:sz w:val="21"/>
              </w:rPr>
            </w:pPr>
            <w:r/>
          </w:p>
        </w:tc>
        <w:tc>
          <w:tcPr>
            <w:tcW w:w="952" w:type="dxa"/>
            <w:vAlign w:val="top"/>
          </w:tcPr>
          <w:p>
            <w:pPr>
              <w:spacing w:line="371" w:lineRule="auto"/>
              <w:rPr>
                <w:rFonts w:ascii="Arial"/>
                <w:sz w:val="21"/>
              </w:rPr>
            </w:pPr>
            <w:r/>
          </w:p>
          <w:p>
            <w:pPr>
              <w:pStyle w:val="TableText"/>
              <w:ind w:left="451"/>
              <w:spacing w:before="52" w:line="185" w:lineRule="auto"/>
              <w:rPr>
                <w:sz w:val="16"/>
                <w:szCs w:val="16"/>
              </w:rPr>
            </w:pPr>
            <w:r>
              <w:rPr>
                <w:sz w:val="16"/>
                <w:szCs w:val="16"/>
              </w:rPr>
              <w:t>1</w:t>
            </w:r>
          </w:p>
        </w:tc>
        <w:tc>
          <w:tcPr>
            <w:tcW w:w="953" w:type="dxa"/>
            <w:vAlign w:val="top"/>
          </w:tcPr>
          <w:p>
            <w:pPr>
              <w:rPr>
                <w:rFonts w:ascii="Arial"/>
                <w:sz w:val="21"/>
              </w:rPr>
            </w:pPr>
            <w:r/>
          </w:p>
        </w:tc>
        <w:tc>
          <w:tcPr>
            <w:tcW w:w="953" w:type="dxa"/>
            <w:vAlign w:val="top"/>
          </w:tcPr>
          <w:p>
            <w:pPr>
              <w:rPr>
                <w:rFonts w:ascii="Arial"/>
                <w:sz w:val="21"/>
              </w:rPr>
            </w:pPr>
            <w:r/>
          </w:p>
        </w:tc>
        <w:tc>
          <w:tcPr>
            <w:tcW w:w="969" w:type="dxa"/>
            <w:vAlign w:val="top"/>
          </w:tcPr>
          <w:p>
            <w:pPr>
              <w:rPr>
                <w:rFonts w:ascii="Arial"/>
                <w:sz w:val="21"/>
              </w:rPr>
            </w:pPr>
            <w:r/>
          </w:p>
        </w:tc>
        <w:tc>
          <w:tcPr>
            <w:tcW w:w="592" w:type="dxa"/>
            <w:vAlign w:val="top"/>
          </w:tcPr>
          <w:p>
            <w:pPr>
              <w:spacing w:line="347" w:lineRule="auto"/>
              <w:rPr>
                <w:rFonts w:ascii="Arial"/>
                <w:sz w:val="21"/>
              </w:rPr>
            </w:pPr>
            <w:r/>
          </w:p>
          <w:p>
            <w:pPr>
              <w:pStyle w:val="TableText"/>
              <w:ind w:left="143"/>
              <w:spacing w:before="52" w:line="220" w:lineRule="auto"/>
              <w:rPr>
                <w:sz w:val="16"/>
                <w:szCs w:val="16"/>
              </w:rPr>
            </w:pPr>
            <w:r>
              <w:rPr>
                <w:sz w:val="16"/>
                <w:szCs w:val="16"/>
                <w:spacing w:val="-4"/>
              </w:rPr>
              <w:t>必修</w:t>
            </w:r>
          </w:p>
        </w:tc>
        <w:tc>
          <w:tcPr>
            <w:tcW w:w="592" w:type="dxa"/>
            <w:vAlign w:val="top"/>
          </w:tcPr>
          <w:p>
            <w:pPr>
              <w:spacing w:line="347" w:lineRule="auto"/>
              <w:rPr>
                <w:rFonts w:ascii="Arial"/>
                <w:sz w:val="21"/>
              </w:rPr>
            </w:pPr>
            <w:r/>
          </w:p>
          <w:p>
            <w:pPr>
              <w:pStyle w:val="TableText"/>
              <w:ind w:left="141"/>
              <w:spacing w:before="52" w:line="220" w:lineRule="auto"/>
              <w:rPr>
                <w:sz w:val="16"/>
                <w:szCs w:val="16"/>
              </w:rPr>
            </w:pPr>
            <w:r>
              <w:rPr>
                <w:sz w:val="16"/>
                <w:szCs w:val="16"/>
                <w:spacing w:val="-3"/>
              </w:rPr>
              <w:t>考查</w:t>
            </w:r>
          </w:p>
        </w:tc>
        <w:tc>
          <w:tcPr>
            <w:tcW w:w="1380" w:type="dxa"/>
            <w:vAlign w:val="top"/>
          </w:tcPr>
          <w:p>
            <w:pPr>
              <w:pStyle w:val="TableText"/>
              <w:ind w:left="455" w:right="446" w:firstLine="82"/>
              <w:spacing w:before="41" w:line="268"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p>
          <w:p>
            <w:pPr>
              <w:pStyle w:val="TableText"/>
              <w:ind w:left="295"/>
              <w:spacing w:before="23" w:line="221" w:lineRule="auto"/>
              <w:rPr>
                <w:sz w:val="16"/>
                <w:szCs w:val="16"/>
              </w:rPr>
            </w:pPr>
            <w:r>
              <w:rPr>
                <w:sz w:val="16"/>
                <w:szCs w:val="16"/>
                <w:spacing w:val="-2"/>
              </w:rPr>
              <w:t>各二级学院</w:t>
            </w:r>
          </w:p>
        </w:tc>
      </w:tr>
      <w:tr>
        <w:trPr>
          <w:trHeight w:val="48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803"/>
              <w:spacing w:before="42" w:line="220" w:lineRule="auto"/>
              <w:rPr>
                <w:sz w:val="16"/>
                <w:szCs w:val="16"/>
              </w:rPr>
            </w:pPr>
            <w:r>
              <w:rPr>
                <w:sz w:val="16"/>
                <w:szCs w:val="16"/>
                <w:spacing w:val="-6"/>
              </w:rPr>
              <w:t>四史教育</w:t>
            </w:r>
          </w:p>
          <w:p>
            <w:pPr>
              <w:pStyle w:val="TableText"/>
              <w:ind w:left="234"/>
              <w:spacing w:before="49" w:line="220" w:lineRule="auto"/>
              <w:rPr>
                <w:sz w:val="16"/>
                <w:szCs w:val="16"/>
              </w:rPr>
            </w:pPr>
            <w:r>
              <w:rPr>
                <w:sz w:val="16"/>
                <w:szCs w:val="16"/>
                <w:spacing w:val="-1"/>
              </w:rPr>
              <w:t>（思政类选择性必修课）</w:t>
            </w:r>
          </w:p>
        </w:tc>
        <w:tc>
          <w:tcPr>
            <w:tcW w:w="591" w:type="dxa"/>
            <w:vAlign w:val="top"/>
          </w:tcPr>
          <w:p>
            <w:pPr>
              <w:pStyle w:val="TableText"/>
              <w:ind w:left="253"/>
              <w:spacing w:before="186" w:line="185" w:lineRule="auto"/>
              <w:rPr>
                <w:sz w:val="16"/>
                <w:szCs w:val="16"/>
              </w:rPr>
            </w:pPr>
            <w:r>
              <w:rPr>
                <w:sz w:val="16"/>
                <w:szCs w:val="16"/>
              </w:rPr>
              <w:t>A</w:t>
            </w:r>
          </w:p>
        </w:tc>
        <w:tc>
          <w:tcPr>
            <w:tcW w:w="683" w:type="dxa"/>
            <w:vAlign w:val="top"/>
          </w:tcPr>
          <w:p>
            <w:pPr>
              <w:pStyle w:val="TableText"/>
              <w:ind w:left="305"/>
              <w:spacing w:before="187" w:line="184" w:lineRule="auto"/>
              <w:rPr>
                <w:sz w:val="16"/>
                <w:szCs w:val="16"/>
              </w:rPr>
            </w:pPr>
            <w:r>
              <w:rPr>
                <w:sz w:val="16"/>
                <w:szCs w:val="16"/>
              </w:rPr>
              <w:t>2</w:t>
            </w:r>
          </w:p>
        </w:tc>
        <w:tc>
          <w:tcPr>
            <w:tcW w:w="592" w:type="dxa"/>
            <w:vAlign w:val="top"/>
          </w:tcPr>
          <w:p>
            <w:pPr>
              <w:pStyle w:val="TableText"/>
              <w:ind w:left="223"/>
              <w:spacing w:before="187" w:line="184" w:lineRule="auto"/>
              <w:rPr>
                <w:sz w:val="16"/>
                <w:szCs w:val="16"/>
              </w:rPr>
            </w:pPr>
            <w:r>
              <w:rPr>
                <w:sz w:val="16"/>
                <w:szCs w:val="16"/>
                <w:spacing w:val="-5"/>
              </w:rPr>
              <w:t>32</w:t>
            </w:r>
          </w:p>
        </w:tc>
        <w:tc>
          <w:tcPr>
            <w:tcW w:w="592" w:type="dxa"/>
            <w:vAlign w:val="top"/>
          </w:tcPr>
          <w:p>
            <w:pPr>
              <w:pStyle w:val="TableText"/>
              <w:ind w:left="221"/>
              <w:spacing w:before="187" w:line="184" w:lineRule="auto"/>
              <w:rPr>
                <w:sz w:val="16"/>
                <w:szCs w:val="16"/>
              </w:rPr>
            </w:pPr>
            <w:r>
              <w:rPr>
                <w:sz w:val="16"/>
                <w:szCs w:val="16"/>
                <w:spacing w:val="-4"/>
              </w:rPr>
              <w:t>32</w:t>
            </w:r>
          </w:p>
        </w:tc>
        <w:tc>
          <w:tcPr>
            <w:tcW w:w="603" w:type="dxa"/>
            <w:vAlign w:val="top"/>
          </w:tcPr>
          <w:p>
            <w:pPr>
              <w:pStyle w:val="TableText"/>
              <w:ind w:left="266"/>
              <w:spacing w:before="187" w:line="184" w:lineRule="auto"/>
              <w:rPr>
                <w:sz w:val="16"/>
                <w:szCs w:val="16"/>
              </w:rPr>
            </w:pPr>
            <w:r>
              <w:rPr>
                <w:sz w:val="16"/>
                <w:szCs w:val="16"/>
              </w:rPr>
              <w:t>0</w:t>
            </w:r>
          </w:p>
        </w:tc>
        <w:tc>
          <w:tcPr>
            <w:tcW w:w="952" w:type="dxa"/>
            <w:vAlign w:val="top"/>
          </w:tcPr>
          <w:p>
            <w:pPr>
              <w:rPr>
                <w:rFonts w:ascii="Arial"/>
                <w:sz w:val="21"/>
              </w:rPr>
            </w:pPr>
            <w:r/>
          </w:p>
        </w:tc>
        <w:tc>
          <w:tcPr>
            <w:tcW w:w="953" w:type="dxa"/>
            <w:vAlign w:val="top"/>
          </w:tcPr>
          <w:p>
            <w:pPr>
              <w:pStyle w:val="TableText"/>
              <w:ind w:left="442"/>
              <w:spacing w:before="187" w:line="184" w:lineRule="auto"/>
              <w:rPr>
                <w:sz w:val="16"/>
                <w:szCs w:val="16"/>
              </w:rPr>
            </w:pPr>
            <w:r>
              <w:rPr>
                <w:sz w:val="16"/>
                <w:szCs w:val="16"/>
              </w:rPr>
              <w:t>2</w:t>
            </w:r>
          </w:p>
        </w:tc>
        <w:tc>
          <w:tcPr>
            <w:tcW w:w="952" w:type="dxa"/>
            <w:vAlign w:val="top"/>
          </w:tcPr>
          <w:p>
            <w:pPr>
              <w:rPr>
                <w:rFonts w:ascii="Arial"/>
                <w:sz w:val="21"/>
              </w:rPr>
            </w:pPr>
            <w:r/>
          </w:p>
        </w:tc>
        <w:tc>
          <w:tcPr>
            <w:tcW w:w="953" w:type="dxa"/>
            <w:vAlign w:val="top"/>
          </w:tcPr>
          <w:p>
            <w:pPr>
              <w:rPr>
                <w:rFonts w:ascii="Arial"/>
                <w:sz w:val="21"/>
              </w:rPr>
            </w:pPr>
            <w:r/>
          </w:p>
        </w:tc>
        <w:tc>
          <w:tcPr>
            <w:tcW w:w="953" w:type="dxa"/>
            <w:vAlign w:val="top"/>
          </w:tcPr>
          <w:p>
            <w:pPr>
              <w:rPr>
                <w:rFonts w:ascii="Arial"/>
                <w:sz w:val="21"/>
              </w:rPr>
            </w:pPr>
            <w:r/>
          </w:p>
        </w:tc>
        <w:tc>
          <w:tcPr>
            <w:tcW w:w="969" w:type="dxa"/>
            <w:vAlign w:val="top"/>
          </w:tcPr>
          <w:p>
            <w:pPr>
              <w:rPr>
                <w:rFonts w:ascii="Arial"/>
                <w:sz w:val="21"/>
              </w:rPr>
            </w:pPr>
            <w:r/>
          </w:p>
        </w:tc>
        <w:tc>
          <w:tcPr>
            <w:tcW w:w="592" w:type="dxa"/>
            <w:vAlign w:val="top"/>
          </w:tcPr>
          <w:p>
            <w:pPr>
              <w:pStyle w:val="TableText"/>
              <w:ind w:left="143"/>
              <w:spacing w:before="162" w:line="220" w:lineRule="auto"/>
              <w:rPr>
                <w:sz w:val="16"/>
                <w:szCs w:val="16"/>
              </w:rPr>
            </w:pPr>
            <w:r>
              <w:rPr>
                <w:sz w:val="16"/>
                <w:szCs w:val="16"/>
                <w:spacing w:val="-4"/>
              </w:rPr>
              <w:t>必修</w:t>
            </w:r>
          </w:p>
        </w:tc>
        <w:tc>
          <w:tcPr>
            <w:tcW w:w="592" w:type="dxa"/>
            <w:vAlign w:val="top"/>
          </w:tcPr>
          <w:p>
            <w:pPr>
              <w:pStyle w:val="TableText"/>
              <w:ind w:left="141"/>
              <w:spacing w:before="162" w:line="220" w:lineRule="auto"/>
              <w:rPr>
                <w:sz w:val="16"/>
                <w:szCs w:val="16"/>
              </w:rPr>
            </w:pPr>
            <w:r>
              <w:rPr>
                <w:sz w:val="16"/>
                <w:szCs w:val="16"/>
                <w:spacing w:val="-3"/>
              </w:rPr>
              <w:t>考查</w:t>
            </w:r>
          </w:p>
        </w:tc>
        <w:tc>
          <w:tcPr>
            <w:tcW w:w="1380" w:type="dxa"/>
            <w:vAlign w:val="top"/>
          </w:tcPr>
          <w:p>
            <w:pPr>
              <w:pStyle w:val="TableText"/>
              <w:ind w:left="538"/>
              <w:spacing w:before="162" w:line="221" w:lineRule="auto"/>
              <w:rPr>
                <w:sz w:val="16"/>
                <w:szCs w:val="16"/>
              </w:rPr>
            </w:pPr>
            <w:r>
              <w:rPr>
                <w:sz w:val="16"/>
                <w:szCs w:val="16"/>
                <w:spacing w:val="-5"/>
              </w:rPr>
              <w:t>马院</w:t>
            </w:r>
          </w:p>
        </w:tc>
      </w:tr>
      <w:tr>
        <w:trPr>
          <w:trHeight w:val="245" w:hRule="atLeast"/>
        </w:trPr>
        <w:tc>
          <w:tcPr>
            <w:tcW w:w="413" w:type="dxa"/>
            <w:vAlign w:val="top"/>
            <w:vMerge w:val="continue"/>
            <w:textDirection w:val="tbRlV"/>
            <w:tcBorders>
              <w:top w:val="nil"/>
            </w:tcBorders>
          </w:tcPr>
          <w:p>
            <w:pPr>
              <w:rPr>
                <w:rFonts w:ascii="Arial"/>
                <w:sz w:val="21"/>
              </w:rPr>
            </w:pPr>
            <w:r/>
          </w:p>
        </w:tc>
        <w:tc>
          <w:tcPr>
            <w:tcW w:w="2213" w:type="dxa"/>
            <w:vAlign w:val="top"/>
          </w:tcPr>
          <w:p>
            <w:pPr>
              <w:pStyle w:val="TableText"/>
              <w:ind w:left="224"/>
              <w:spacing w:before="42" w:line="220" w:lineRule="auto"/>
              <w:rPr>
                <w:sz w:val="16"/>
                <w:szCs w:val="16"/>
              </w:rPr>
            </w:pPr>
            <w:r>
              <w:rPr>
                <w:sz w:val="16"/>
                <w:szCs w:val="16"/>
                <w:b/>
                <w:bCs/>
                <w:spacing w:val="-2"/>
              </w:rPr>
              <w:t>通识教育课程学分和课时</w:t>
            </w:r>
          </w:p>
        </w:tc>
        <w:tc>
          <w:tcPr>
            <w:tcW w:w="591" w:type="dxa"/>
            <w:vAlign w:val="top"/>
          </w:tcPr>
          <w:p>
            <w:pPr>
              <w:pStyle w:val="TableText"/>
              <w:ind w:left="142"/>
              <w:spacing w:before="41" w:line="222" w:lineRule="auto"/>
              <w:rPr>
                <w:sz w:val="16"/>
                <w:szCs w:val="16"/>
              </w:rPr>
            </w:pPr>
            <w:r>
              <w:rPr>
                <w:sz w:val="16"/>
                <w:szCs w:val="16"/>
                <w:b/>
                <w:bCs/>
                <w:spacing w:val="-7"/>
              </w:rPr>
              <w:t>小计</w:t>
            </w:r>
          </w:p>
        </w:tc>
        <w:tc>
          <w:tcPr>
            <w:tcW w:w="683" w:type="dxa"/>
            <w:vAlign w:val="top"/>
          </w:tcPr>
          <w:p>
            <w:pPr>
              <w:pStyle w:val="TableText"/>
              <w:ind w:left="264"/>
              <w:spacing w:before="67" w:line="184" w:lineRule="auto"/>
              <w:rPr>
                <w:sz w:val="16"/>
                <w:szCs w:val="16"/>
              </w:rPr>
            </w:pPr>
            <w:r>
              <w:rPr>
                <w:sz w:val="16"/>
                <w:szCs w:val="16"/>
                <w:b/>
                <w:bCs/>
                <w:spacing w:val="-4"/>
              </w:rPr>
              <w:t>46</w:t>
            </w:r>
          </w:p>
        </w:tc>
        <w:tc>
          <w:tcPr>
            <w:tcW w:w="592" w:type="dxa"/>
            <w:vAlign w:val="top"/>
          </w:tcPr>
          <w:p>
            <w:pPr>
              <w:pStyle w:val="TableText"/>
              <w:ind w:left="177"/>
              <w:spacing w:before="67" w:line="184" w:lineRule="auto"/>
              <w:rPr>
                <w:sz w:val="16"/>
                <w:szCs w:val="16"/>
              </w:rPr>
            </w:pPr>
            <w:r>
              <w:rPr>
                <w:sz w:val="16"/>
                <w:szCs w:val="16"/>
                <w:b/>
                <w:bCs/>
                <w:spacing w:val="-3"/>
              </w:rPr>
              <w:t>844</w:t>
            </w:r>
          </w:p>
        </w:tc>
        <w:tc>
          <w:tcPr>
            <w:tcW w:w="592" w:type="dxa"/>
            <w:vAlign w:val="top"/>
          </w:tcPr>
          <w:p>
            <w:pPr>
              <w:pStyle w:val="TableText"/>
              <w:ind w:left="177"/>
              <w:spacing w:before="67" w:line="184" w:lineRule="auto"/>
              <w:rPr>
                <w:sz w:val="16"/>
                <w:szCs w:val="16"/>
              </w:rPr>
            </w:pPr>
            <w:r>
              <w:rPr>
                <w:sz w:val="16"/>
                <w:szCs w:val="16"/>
                <w:b/>
                <w:bCs/>
                <w:spacing w:val="-3"/>
              </w:rPr>
              <w:t>480</w:t>
            </w:r>
          </w:p>
        </w:tc>
        <w:tc>
          <w:tcPr>
            <w:tcW w:w="603" w:type="dxa"/>
            <w:vAlign w:val="top"/>
          </w:tcPr>
          <w:p>
            <w:pPr>
              <w:pStyle w:val="TableText"/>
              <w:ind w:left="186"/>
              <w:spacing w:before="67" w:line="184" w:lineRule="auto"/>
              <w:rPr>
                <w:sz w:val="16"/>
                <w:szCs w:val="16"/>
              </w:rPr>
            </w:pPr>
            <w:r>
              <w:rPr>
                <w:sz w:val="16"/>
                <w:szCs w:val="16"/>
                <w:b/>
                <w:bCs/>
                <w:spacing w:val="-4"/>
              </w:rPr>
              <w:t>364</w:t>
            </w:r>
          </w:p>
        </w:tc>
        <w:tc>
          <w:tcPr>
            <w:tcW w:w="952" w:type="dxa"/>
            <w:vAlign w:val="top"/>
          </w:tcPr>
          <w:p>
            <w:pPr>
              <w:pStyle w:val="TableText"/>
              <w:ind w:left="328"/>
              <w:spacing w:before="66" w:line="185" w:lineRule="auto"/>
              <w:rPr>
                <w:sz w:val="16"/>
                <w:szCs w:val="16"/>
              </w:rPr>
            </w:pPr>
            <w:r>
              <w:rPr>
                <w:sz w:val="16"/>
                <w:szCs w:val="16"/>
                <w:b/>
                <w:bCs/>
                <w:spacing w:val="-5"/>
              </w:rPr>
              <w:t>19.7</w:t>
            </w:r>
          </w:p>
        </w:tc>
        <w:tc>
          <w:tcPr>
            <w:tcW w:w="953" w:type="dxa"/>
            <w:vAlign w:val="top"/>
          </w:tcPr>
          <w:p>
            <w:pPr>
              <w:pStyle w:val="TableText"/>
              <w:ind w:left="319"/>
              <w:spacing w:before="67" w:line="184" w:lineRule="auto"/>
              <w:rPr>
                <w:sz w:val="16"/>
                <w:szCs w:val="16"/>
              </w:rPr>
            </w:pPr>
            <w:r>
              <w:rPr>
                <w:sz w:val="16"/>
                <w:szCs w:val="16"/>
                <w:b/>
                <w:bCs/>
                <w:spacing w:val="-3"/>
              </w:rPr>
              <w:t>20.2</w:t>
            </w:r>
          </w:p>
        </w:tc>
        <w:tc>
          <w:tcPr>
            <w:tcW w:w="952" w:type="dxa"/>
            <w:vAlign w:val="top"/>
          </w:tcPr>
          <w:p>
            <w:pPr>
              <w:pStyle w:val="TableText"/>
              <w:ind w:left="361"/>
              <w:spacing w:before="67" w:line="184" w:lineRule="auto"/>
              <w:rPr>
                <w:sz w:val="16"/>
                <w:szCs w:val="16"/>
              </w:rPr>
            </w:pPr>
            <w:r>
              <w:rPr>
                <w:sz w:val="16"/>
                <w:szCs w:val="16"/>
                <w:b/>
                <w:bCs/>
                <w:spacing w:val="-4"/>
              </w:rPr>
              <w:t>3.7</w:t>
            </w:r>
          </w:p>
        </w:tc>
        <w:tc>
          <w:tcPr>
            <w:tcW w:w="953" w:type="dxa"/>
            <w:vAlign w:val="top"/>
          </w:tcPr>
          <w:p>
            <w:pPr>
              <w:pStyle w:val="TableText"/>
              <w:ind w:left="371"/>
              <w:spacing w:before="66" w:line="185" w:lineRule="auto"/>
              <w:rPr>
                <w:sz w:val="16"/>
                <w:szCs w:val="16"/>
              </w:rPr>
            </w:pPr>
            <w:r>
              <w:rPr>
                <w:sz w:val="16"/>
                <w:szCs w:val="16"/>
                <w:b/>
                <w:bCs/>
                <w:spacing w:val="-7"/>
              </w:rPr>
              <w:t>1.7</w:t>
            </w:r>
          </w:p>
        </w:tc>
        <w:tc>
          <w:tcPr>
            <w:tcW w:w="953" w:type="dxa"/>
            <w:vAlign w:val="top"/>
          </w:tcPr>
          <w:p>
            <w:pPr>
              <w:pStyle w:val="TableText"/>
              <w:ind w:left="360"/>
              <w:spacing w:before="67" w:line="184" w:lineRule="auto"/>
              <w:rPr>
                <w:sz w:val="16"/>
                <w:szCs w:val="16"/>
              </w:rPr>
            </w:pPr>
            <w:r>
              <w:rPr>
                <w:sz w:val="16"/>
                <w:szCs w:val="16"/>
                <w:b/>
                <w:bCs/>
                <w:spacing w:val="-3"/>
              </w:rPr>
              <w:t>0.7</w:t>
            </w:r>
          </w:p>
        </w:tc>
        <w:tc>
          <w:tcPr>
            <w:tcW w:w="969" w:type="dxa"/>
            <w:vAlign w:val="top"/>
          </w:tcPr>
          <w:p>
            <w:pPr>
              <w:pStyle w:val="TableText"/>
              <w:ind w:left="451"/>
              <w:spacing w:before="67" w:line="184" w:lineRule="auto"/>
              <w:rPr>
                <w:sz w:val="16"/>
                <w:szCs w:val="16"/>
              </w:rPr>
            </w:pPr>
            <w:r>
              <w:rPr>
                <w:sz w:val="16"/>
                <w:szCs w:val="16"/>
                <w:b/>
                <w:bCs/>
                <w:spacing w:val="-2"/>
              </w:rPr>
              <w:t>0</w:t>
            </w:r>
          </w:p>
        </w:tc>
        <w:tc>
          <w:tcPr>
            <w:tcW w:w="592" w:type="dxa"/>
            <w:vAlign w:val="top"/>
          </w:tcPr>
          <w:p>
            <w:pPr>
              <w:spacing w:line="235" w:lineRule="exact"/>
              <w:rPr>
                <w:rFonts w:ascii="Arial"/>
                <w:sz w:val="20"/>
              </w:rPr>
            </w:pPr>
            <w:r/>
          </w:p>
        </w:tc>
        <w:tc>
          <w:tcPr>
            <w:tcW w:w="592" w:type="dxa"/>
            <w:vAlign w:val="top"/>
          </w:tcPr>
          <w:p>
            <w:pPr>
              <w:spacing w:line="235" w:lineRule="exact"/>
              <w:rPr>
                <w:rFonts w:ascii="Arial"/>
                <w:sz w:val="20"/>
              </w:rPr>
            </w:pPr>
            <w:r/>
          </w:p>
        </w:tc>
        <w:tc>
          <w:tcPr>
            <w:tcW w:w="1380" w:type="dxa"/>
            <w:vAlign w:val="top"/>
          </w:tcPr>
          <w:p>
            <w:pPr>
              <w:spacing w:line="235" w:lineRule="exact"/>
              <w:rPr>
                <w:rFonts w:ascii="Arial"/>
                <w:sz w:val="20"/>
              </w:rPr>
            </w:pPr>
            <w:r/>
          </w:p>
        </w:tc>
      </w:tr>
      <w:tr>
        <w:trPr>
          <w:trHeight w:val="245" w:hRule="atLeast"/>
        </w:trPr>
        <w:tc>
          <w:tcPr>
            <w:tcW w:w="413" w:type="dxa"/>
            <w:vAlign w:val="top"/>
            <w:vMerge w:val="restart"/>
            <w:textDirection w:val="tbRlV"/>
            <w:tcBorders>
              <w:bottom w:val="nil"/>
            </w:tcBorders>
          </w:tcPr>
          <w:p>
            <w:pPr>
              <w:pStyle w:val="TableText"/>
              <w:ind w:left="442"/>
              <w:spacing w:before="124" w:line="210" w:lineRule="auto"/>
              <w:rPr>
                <w:sz w:val="16"/>
                <w:szCs w:val="16"/>
              </w:rPr>
            </w:pPr>
            <w:r>
              <w:rPr>
                <w:sz w:val="16"/>
                <w:szCs w:val="16"/>
              </w:rPr>
              <w:t>专 业 基 础 课 程</w:t>
            </w:r>
          </w:p>
        </w:tc>
        <w:tc>
          <w:tcPr>
            <w:tcW w:w="2213" w:type="dxa"/>
            <w:vAlign w:val="top"/>
          </w:tcPr>
          <w:p>
            <w:pPr>
              <w:pStyle w:val="TableText"/>
              <w:ind w:left="628"/>
              <w:spacing w:before="41" w:line="220" w:lineRule="auto"/>
              <w:rPr>
                <w:sz w:val="16"/>
                <w:szCs w:val="16"/>
              </w:rPr>
            </w:pPr>
            <w:r>
              <w:rPr>
                <w:sz w:val="16"/>
                <w:szCs w:val="16"/>
                <w:spacing w:val="-1"/>
              </w:rPr>
              <w:t>职业素养课程</w:t>
            </w:r>
          </w:p>
        </w:tc>
        <w:tc>
          <w:tcPr>
            <w:tcW w:w="591" w:type="dxa"/>
            <w:vAlign w:val="top"/>
          </w:tcPr>
          <w:p>
            <w:pPr>
              <w:pStyle w:val="TableText"/>
              <w:ind w:left="253"/>
              <w:spacing w:before="65" w:line="185" w:lineRule="auto"/>
              <w:rPr>
                <w:sz w:val="16"/>
                <w:szCs w:val="16"/>
              </w:rPr>
            </w:pPr>
            <w:r>
              <w:rPr>
                <w:sz w:val="16"/>
                <w:szCs w:val="16"/>
              </w:rPr>
              <w:t>A</w:t>
            </w:r>
          </w:p>
        </w:tc>
        <w:tc>
          <w:tcPr>
            <w:tcW w:w="683" w:type="dxa"/>
            <w:vAlign w:val="top"/>
          </w:tcPr>
          <w:p>
            <w:pPr>
              <w:pStyle w:val="TableText"/>
              <w:ind w:left="314"/>
              <w:spacing w:before="65" w:line="185" w:lineRule="auto"/>
              <w:rPr>
                <w:sz w:val="16"/>
                <w:szCs w:val="16"/>
              </w:rPr>
            </w:pPr>
            <w:r>
              <w:rPr>
                <w:sz w:val="16"/>
                <w:szCs w:val="16"/>
              </w:rPr>
              <w:t>1</w:t>
            </w:r>
          </w:p>
        </w:tc>
        <w:tc>
          <w:tcPr>
            <w:tcW w:w="592" w:type="dxa"/>
            <w:vAlign w:val="top"/>
          </w:tcPr>
          <w:p>
            <w:pPr>
              <w:pStyle w:val="TableText"/>
              <w:ind w:left="231"/>
              <w:spacing w:before="65" w:line="185" w:lineRule="auto"/>
              <w:rPr>
                <w:sz w:val="16"/>
                <w:szCs w:val="16"/>
              </w:rPr>
            </w:pPr>
            <w:r>
              <w:rPr>
                <w:sz w:val="16"/>
                <w:szCs w:val="16"/>
                <w:spacing w:val="-9"/>
              </w:rPr>
              <w:t>16</w:t>
            </w:r>
          </w:p>
        </w:tc>
        <w:tc>
          <w:tcPr>
            <w:tcW w:w="592" w:type="dxa"/>
            <w:vAlign w:val="top"/>
          </w:tcPr>
          <w:p>
            <w:pPr>
              <w:pStyle w:val="TableText"/>
              <w:ind w:left="230"/>
              <w:spacing w:before="65" w:line="185" w:lineRule="auto"/>
              <w:rPr>
                <w:sz w:val="16"/>
                <w:szCs w:val="16"/>
              </w:rPr>
            </w:pPr>
            <w:r>
              <w:rPr>
                <w:sz w:val="16"/>
                <w:szCs w:val="16"/>
                <w:spacing w:val="-9"/>
              </w:rPr>
              <w:t>16</w:t>
            </w:r>
          </w:p>
        </w:tc>
        <w:tc>
          <w:tcPr>
            <w:tcW w:w="603" w:type="dxa"/>
            <w:vAlign w:val="top"/>
          </w:tcPr>
          <w:p>
            <w:pPr>
              <w:pStyle w:val="TableText"/>
              <w:ind w:left="266"/>
              <w:spacing w:before="66" w:line="184" w:lineRule="auto"/>
              <w:rPr>
                <w:sz w:val="16"/>
                <w:szCs w:val="16"/>
              </w:rPr>
            </w:pPr>
            <w:r>
              <w:rPr>
                <w:sz w:val="16"/>
                <w:szCs w:val="16"/>
              </w:rPr>
              <w:t>0</w:t>
            </w:r>
          </w:p>
        </w:tc>
        <w:tc>
          <w:tcPr>
            <w:tcW w:w="952" w:type="dxa"/>
            <w:vAlign w:val="top"/>
          </w:tcPr>
          <w:p>
            <w:pPr>
              <w:pStyle w:val="TableText"/>
              <w:ind w:left="451"/>
              <w:spacing w:before="65" w:line="185" w:lineRule="auto"/>
              <w:rPr>
                <w:sz w:val="16"/>
                <w:szCs w:val="16"/>
              </w:rPr>
            </w:pPr>
            <w:r>
              <w:rPr>
                <w:sz w:val="16"/>
                <w:szCs w:val="16"/>
              </w:rPr>
              <w:t>1</w:t>
            </w:r>
          </w:p>
        </w:tc>
        <w:tc>
          <w:tcPr>
            <w:tcW w:w="953"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1" w:line="220" w:lineRule="auto"/>
              <w:rPr>
                <w:sz w:val="16"/>
                <w:szCs w:val="16"/>
              </w:rPr>
            </w:pPr>
            <w:r>
              <w:rPr>
                <w:sz w:val="16"/>
                <w:szCs w:val="16"/>
                <w:spacing w:val="-4"/>
              </w:rPr>
              <w:t>必修</w:t>
            </w:r>
          </w:p>
        </w:tc>
        <w:tc>
          <w:tcPr>
            <w:tcW w:w="592" w:type="dxa"/>
            <w:vAlign w:val="top"/>
          </w:tcPr>
          <w:p>
            <w:pPr>
              <w:pStyle w:val="TableText"/>
              <w:ind w:left="141"/>
              <w:spacing w:before="41" w:line="220" w:lineRule="auto"/>
              <w:rPr>
                <w:sz w:val="16"/>
                <w:szCs w:val="16"/>
              </w:rPr>
            </w:pPr>
            <w:r>
              <w:rPr>
                <w:sz w:val="16"/>
                <w:szCs w:val="16"/>
                <w:spacing w:val="-3"/>
              </w:rPr>
              <w:t>考查</w:t>
            </w:r>
          </w:p>
        </w:tc>
        <w:tc>
          <w:tcPr>
            <w:tcW w:w="1380" w:type="dxa"/>
            <w:vAlign w:val="top"/>
          </w:tcPr>
          <w:p>
            <w:pPr>
              <w:pStyle w:val="TableText"/>
              <w:ind w:left="457"/>
              <w:spacing w:before="41"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710"/>
              <w:spacing w:before="43" w:line="221" w:lineRule="auto"/>
              <w:rPr>
                <w:sz w:val="16"/>
                <w:szCs w:val="16"/>
              </w:rPr>
            </w:pPr>
            <w:r>
              <w:rPr>
                <w:sz w:val="16"/>
                <w:szCs w:val="16"/>
                <w:spacing w:val="-2"/>
              </w:rPr>
              <w:t>经济学基础</w:t>
            </w:r>
          </w:p>
        </w:tc>
        <w:tc>
          <w:tcPr>
            <w:tcW w:w="591" w:type="dxa"/>
            <w:vAlign w:val="top"/>
          </w:tcPr>
          <w:p>
            <w:pPr>
              <w:pStyle w:val="TableText"/>
              <w:ind w:left="253"/>
              <w:spacing w:before="67" w:line="185" w:lineRule="auto"/>
              <w:rPr>
                <w:sz w:val="16"/>
                <w:szCs w:val="16"/>
              </w:rPr>
            </w:pPr>
            <w:r>
              <w:rPr>
                <w:sz w:val="16"/>
                <w:szCs w:val="16"/>
              </w:rPr>
              <w:t>A</w:t>
            </w:r>
          </w:p>
        </w:tc>
        <w:tc>
          <w:tcPr>
            <w:tcW w:w="683" w:type="dxa"/>
            <w:vAlign w:val="top"/>
          </w:tcPr>
          <w:p>
            <w:pPr>
              <w:pStyle w:val="TableText"/>
              <w:ind w:left="306"/>
              <w:spacing w:before="68" w:line="184" w:lineRule="auto"/>
              <w:rPr>
                <w:sz w:val="16"/>
                <w:szCs w:val="16"/>
              </w:rPr>
            </w:pPr>
            <w:r>
              <w:rPr>
                <w:sz w:val="16"/>
                <w:szCs w:val="16"/>
              </w:rPr>
              <w:t>3</w:t>
            </w:r>
          </w:p>
        </w:tc>
        <w:tc>
          <w:tcPr>
            <w:tcW w:w="592" w:type="dxa"/>
            <w:vAlign w:val="top"/>
          </w:tcPr>
          <w:p>
            <w:pPr>
              <w:pStyle w:val="TableText"/>
              <w:ind w:left="219"/>
              <w:spacing w:before="68" w:line="184" w:lineRule="auto"/>
              <w:rPr>
                <w:sz w:val="16"/>
                <w:szCs w:val="16"/>
              </w:rPr>
            </w:pPr>
            <w:r>
              <w:rPr>
                <w:sz w:val="16"/>
                <w:szCs w:val="16"/>
                <w:spacing w:val="-3"/>
              </w:rPr>
              <w:t>48</w:t>
            </w:r>
          </w:p>
        </w:tc>
        <w:tc>
          <w:tcPr>
            <w:tcW w:w="592" w:type="dxa"/>
            <w:vAlign w:val="top"/>
          </w:tcPr>
          <w:p>
            <w:pPr>
              <w:pStyle w:val="TableText"/>
              <w:ind w:left="217"/>
              <w:spacing w:before="68" w:line="184" w:lineRule="auto"/>
              <w:rPr>
                <w:sz w:val="16"/>
                <w:szCs w:val="16"/>
              </w:rPr>
            </w:pPr>
            <w:r>
              <w:rPr>
                <w:sz w:val="16"/>
                <w:szCs w:val="16"/>
                <w:spacing w:val="-2"/>
              </w:rPr>
              <w:t>48</w:t>
            </w:r>
          </w:p>
        </w:tc>
        <w:tc>
          <w:tcPr>
            <w:tcW w:w="603" w:type="dxa"/>
            <w:vAlign w:val="top"/>
          </w:tcPr>
          <w:p>
            <w:pPr>
              <w:pStyle w:val="TableText"/>
              <w:ind w:left="266"/>
              <w:spacing w:before="68" w:line="184" w:lineRule="auto"/>
              <w:rPr>
                <w:sz w:val="16"/>
                <w:szCs w:val="16"/>
              </w:rPr>
            </w:pPr>
            <w:r>
              <w:rPr>
                <w:sz w:val="16"/>
                <w:szCs w:val="16"/>
              </w:rPr>
              <w:t>0</w:t>
            </w:r>
          </w:p>
        </w:tc>
        <w:tc>
          <w:tcPr>
            <w:tcW w:w="952" w:type="dxa"/>
            <w:vAlign w:val="top"/>
          </w:tcPr>
          <w:p>
            <w:pPr>
              <w:pStyle w:val="TableText"/>
              <w:ind w:left="442"/>
              <w:spacing w:before="68" w:line="184" w:lineRule="auto"/>
              <w:rPr>
                <w:sz w:val="16"/>
                <w:szCs w:val="16"/>
              </w:rPr>
            </w:pPr>
            <w:r>
              <w:rPr>
                <w:sz w:val="16"/>
                <w:szCs w:val="16"/>
              </w:rPr>
              <w:t>3</w:t>
            </w:r>
          </w:p>
        </w:tc>
        <w:tc>
          <w:tcPr>
            <w:tcW w:w="953"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3" w:line="220" w:lineRule="auto"/>
              <w:rPr>
                <w:sz w:val="16"/>
                <w:szCs w:val="16"/>
              </w:rPr>
            </w:pPr>
            <w:r>
              <w:rPr>
                <w:sz w:val="16"/>
                <w:szCs w:val="16"/>
                <w:spacing w:val="-4"/>
              </w:rPr>
              <w:t>必修</w:t>
            </w:r>
          </w:p>
        </w:tc>
        <w:tc>
          <w:tcPr>
            <w:tcW w:w="592" w:type="dxa"/>
            <w:vAlign w:val="top"/>
          </w:tcPr>
          <w:p>
            <w:pPr>
              <w:pStyle w:val="TableText"/>
              <w:ind w:left="141"/>
              <w:spacing w:before="43" w:line="220" w:lineRule="auto"/>
              <w:rPr>
                <w:sz w:val="16"/>
                <w:szCs w:val="16"/>
              </w:rPr>
            </w:pPr>
            <w:r>
              <w:rPr>
                <w:sz w:val="16"/>
                <w:szCs w:val="16"/>
                <w:spacing w:val="-3"/>
              </w:rPr>
              <w:t>考查</w:t>
            </w:r>
          </w:p>
        </w:tc>
        <w:tc>
          <w:tcPr>
            <w:tcW w:w="1380" w:type="dxa"/>
            <w:vAlign w:val="top"/>
          </w:tcPr>
          <w:p>
            <w:pPr>
              <w:pStyle w:val="TableText"/>
              <w:ind w:left="457"/>
              <w:spacing w:before="43"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788"/>
              <w:spacing w:before="42" w:line="220" w:lineRule="auto"/>
              <w:rPr>
                <w:sz w:val="16"/>
                <w:szCs w:val="16"/>
              </w:rPr>
            </w:pPr>
            <w:r>
              <w:rPr>
                <w:sz w:val="16"/>
                <w:szCs w:val="16"/>
                <w:spacing w:val="-2"/>
              </w:rPr>
              <w:t>基础会计</w:t>
            </w:r>
          </w:p>
        </w:tc>
        <w:tc>
          <w:tcPr>
            <w:tcW w:w="591" w:type="dxa"/>
            <w:vAlign w:val="top"/>
          </w:tcPr>
          <w:p>
            <w:pPr>
              <w:pStyle w:val="TableText"/>
              <w:ind w:left="254"/>
              <w:spacing w:before="70" w:line="182" w:lineRule="auto"/>
              <w:rPr>
                <w:sz w:val="16"/>
                <w:szCs w:val="16"/>
              </w:rPr>
            </w:pPr>
            <w:r>
              <w:rPr>
                <w:sz w:val="16"/>
                <w:szCs w:val="16"/>
              </w:rPr>
              <w:t>B</w:t>
            </w:r>
          </w:p>
        </w:tc>
        <w:tc>
          <w:tcPr>
            <w:tcW w:w="683" w:type="dxa"/>
            <w:vAlign w:val="top"/>
          </w:tcPr>
          <w:p>
            <w:pPr>
              <w:pStyle w:val="TableText"/>
              <w:ind w:left="306"/>
              <w:spacing w:before="68" w:line="184" w:lineRule="auto"/>
              <w:rPr>
                <w:sz w:val="16"/>
                <w:szCs w:val="16"/>
              </w:rPr>
            </w:pPr>
            <w:r>
              <w:rPr>
                <w:sz w:val="16"/>
                <w:szCs w:val="16"/>
              </w:rPr>
              <w:t>3</w:t>
            </w:r>
          </w:p>
        </w:tc>
        <w:tc>
          <w:tcPr>
            <w:tcW w:w="592" w:type="dxa"/>
            <w:vAlign w:val="top"/>
          </w:tcPr>
          <w:p>
            <w:pPr>
              <w:pStyle w:val="TableText"/>
              <w:ind w:left="219"/>
              <w:spacing w:before="68" w:line="184" w:lineRule="auto"/>
              <w:rPr>
                <w:sz w:val="16"/>
                <w:szCs w:val="16"/>
              </w:rPr>
            </w:pPr>
            <w:r>
              <w:rPr>
                <w:sz w:val="16"/>
                <w:szCs w:val="16"/>
                <w:spacing w:val="-3"/>
              </w:rPr>
              <w:t>48</w:t>
            </w:r>
          </w:p>
        </w:tc>
        <w:tc>
          <w:tcPr>
            <w:tcW w:w="592" w:type="dxa"/>
            <w:vAlign w:val="top"/>
          </w:tcPr>
          <w:p>
            <w:pPr>
              <w:pStyle w:val="TableText"/>
              <w:ind w:left="221"/>
              <w:spacing w:before="68" w:line="184" w:lineRule="auto"/>
              <w:rPr>
                <w:sz w:val="16"/>
                <w:szCs w:val="16"/>
              </w:rPr>
            </w:pPr>
            <w:r>
              <w:rPr>
                <w:sz w:val="16"/>
                <w:szCs w:val="16"/>
                <w:spacing w:val="-4"/>
              </w:rPr>
              <w:t>32</w:t>
            </w:r>
          </w:p>
        </w:tc>
        <w:tc>
          <w:tcPr>
            <w:tcW w:w="603" w:type="dxa"/>
            <w:vAlign w:val="top"/>
          </w:tcPr>
          <w:p>
            <w:pPr>
              <w:pStyle w:val="TableText"/>
              <w:ind w:left="235"/>
              <w:spacing w:before="67" w:line="185" w:lineRule="auto"/>
              <w:rPr>
                <w:sz w:val="16"/>
                <w:szCs w:val="16"/>
              </w:rPr>
            </w:pPr>
            <w:r>
              <w:rPr>
                <w:sz w:val="16"/>
                <w:szCs w:val="16"/>
                <w:spacing w:val="-9"/>
              </w:rPr>
              <w:t>16</w:t>
            </w:r>
          </w:p>
        </w:tc>
        <w:tc>
          <w:tcPr>
            <w:tcW w:w="952" w:type="dxa"/>
            <w:vAlign w:val="top"/>
          </w:tcPr>
          <w:p>
            <w:pPr>
              <w:spacing w:line="235" w:lineRule="exact"/>
              <w:rPr>
                <w:rFonts w:ascii="Arial"/>
                <w:sz w:val="20"/>
              </w:rPr>
            </w:pPr>
            <w:r/>
          </w:p>
        </w:tc>
        <w:tc>
          <w:tcPr>
            <w:tcW w:w="953" w:type="dxa"/>
            <w:vAlign w:val="top"/>
          </w:tcPr>
          <w:p>
            <w:pPr>
              <w:pStyle w:val="TableText"/>
              <w:ind w:left="443"/>
              <w:spacing w:before="68" w:line="184" w:lineRule="auto"/>
              <w:rPr>
                <w:sz w:val="16"/>
                <w:szCs w:val="16"/>
              </w:rPr>
            </w:pPr>
            <w:r>
              <w:rPr>
                <w:sz w:val="16"/>
                <w:szCs w:val="16"/>
              </w:rPr>
              <w:t>3</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52"/>
              <w:spacing w:before="43" w:line="220" w:lineRule="auto"/>
              <w:rPr>
                <w:sz w:val="16"/>
                <w:szCs w:val="16"/>
              </w:rPr>
            </w:pPr>
            <w:r>
              <w:rPr>
                <w:sz w:val="16"/>
                <w:szCs w:val="16"/>
                <w:spacing w:val="-8"/>
              </w:rPr>
              <w:t>限修</w:t>
            </w:r>
          </w:p>
        </w:tc>
        <w:tc>
          <w:tcPr>
            <w:tcW w:w="592" w:type="dxa"/>
            <w:vAlign w:val="top"/>
          </w:tcPr>
          <w:p>
            <w:pPr>
              <w:pStyle w:val="TableText"/>
              <w:ind w:left="141"/>
              <w:spacing w:before="43" w:line="220" w:lineRule="auto"/>
              <w:rPr>
                <w:sz w:val="16"/>
                <w:szCs w:val="16"/>
              </w:rPr>
            </w:pPr>
            <w:r>
              <w:rPr>
                <w:sz w:val="16"/>
                <w:szCs w:val="16"/>
                <w:spacing w:val="-3"/>
              </w:rPr>
              <w:t>考查</w:t>
            </w:r>
          </w:p>
        </w:tc>
        <w:tc>
          <w:tcPr>
            <w:tcW w:w="1380" w:type="dxa"/>
            <w:vAlign w:val="top"/>
          </w:tcPr>
          <w:p>
            <w:pPr>
              <w:pStyle w:val="TableText"/>
              <w:ind w:left="457"/>
              <w:spacing w:before="43"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713"/>
              <w:spacing w:before="42" w:line="220" w:lineRule="auto"/>
              <w:rPr>
                <w:sz w:val="16"/>
                <w:szCs w:val="16"/>
              </w:rPr>
            </w:pPr>
            <w:r>
              <w:rPr>
                <w:sz w:val="16"/>
                <w:szCs w:val="16"/>
                <w:spacing w:val="-2"/>
              </w:rPr>
              <w:t>货币银行学</w:t>
            </w:r>
          </w:p>
        </w:tc>
        <w:tc>
          <w:tcPr>
            <w:tcW w:w="591" w:type="dxa"/>
            <w:vAlign w:val="top"/>
          </w:tcPr>
          <w:p>
            <w:pPr>
              <w:pStyle w:val="TableText"/>
              <w:ind w:left="253"/>
              <w:spacing w:before="67" w:line="185" w:lineRule="auto"/>
              <w:rPr>
                <w:sz w:val="16"/>
                <w:szCs w:val="16"/>
              </w:rPr>
            </w:pPr>
            <w:r>
              <w:rPr>
                <w:sz w:val="16"/>
                <w:szCs w:val="16"/>
              </w:rPr>
              <w:t>A</w:t>
            </w:r>
          </w:p>
        </w:tc>
        <w:tc>
          <w:tcPr>
            <w:tcW w:w="683" w:type="dxa"/>
            <w:vAlign w:val="top"/>
          </w:tcPr>
          <w:p>
            <w:pPr>
              <w:pStyle w:val="TableText"/>
              <w:ind w:left="306"/>
              <w:spacing w:before="67" w:line="184" w:lineRule="auto"/>
              <w:rPr>
                <w:sz w:val="16"/>
                <w:szCs w:val="16"/>
              </w:rPr>
            </w:pPr>
            <w:r>
              <w:rPr>
                <w:sz w:val="16"/>
                <w:szCs w:val="16"/>
              </w:rPr>
              <w:t>3</w:t>
            </w:r>
          </w:p>
        </w:tc>
        <w:tc>
          <w:tcPr>
            <w:tcW w:w="592" w:type="dxa"/>
            <w:vAlign w:val="top"/>
          </w:tcPr>
          <w:p>
            <w:pPr>
              <w:pStyle w:val="TableText"/>
              <w:ind w:left="219"/>
              <w:spacing w:before="67" w:line="184" w:lineRule="auto"/>
              <w:rPr>
                <w:sz w:val="16"/>
                <w:szCs w:val="16"/>
              </w:rPr>
            </w:pPr>
            <w:r>
              <w:rPr>
                <w:sz w:val="16"/>
                <w:szCs w:val="16"/>
                <w:spacing w:val="-3"/>
              </w:rPr>
              <w:t>48</w:t>
            </w:r>
          </w:p>
        </w:tc>
        <w:tc>
          <w:tcPr>
            <w:tcW w:w="592" w:type="dxa"/>
            <w:vAlign w:val="top"/>
          </w:tcPr>
          <w:p>
            <w:pPr>
              <w:pStyle w:val="TableText"/>
              <w:ind w:left="217"/>
              <w:spacing w:before="67" w:line="184" w:lineRule="auto"/>
              <w:rPr>
                <w:sz w:val="16"/>
                <w:szCs w:val="16"/>
              </w:rPr>
            </w:pPr>
            <w:r>
              <w:rPr>
                <w:sz w:val="16"/>
                <w:szCs w:val="16"/>
                <w:spacing w:val="-2"/>
              </w:rPr>
              <w:t>48</w:t>
            </w:r>
          </w:p>
        </w:tc>
        <w:tc>
          <w:tcPr>
            <w:tcW w:w="603" w:type="dxa"/>
            <w:vAlign w:val="top"/>
          </w:tcPr>
          <w:p>
            <w:pPr>
              <w:pStyle w:val="TableText"/>
              <w:ind w:left="266"/>
              <w:spacing w:before="67" w:line="184" w:lineRule="auto"/>
              <w:rPr>
                <w:sz w:val="16"/>
                <w:szCs w:val="16"/>
              </w:rPr>
            </w:pPr>
            <w:r>
              <w:rPr>
                <w:sz w:val="16"/>
                <w:szCs w:val="16"/>
              </w:rPr>
              <w:t>0</w:t>
            </w:r>
          </w:p>
        </w:tc>
        <w:tc>
          <w:tcPr>
            <w:tcW w:w="952" w:type="dxa"/>
            <w:vAlign w:val="top"/>
          </w:tcPr>
          <w:p>
            <w:pPr>
              <w:spacing w:line="235" w:lineRule="exact"/>
              <w:rPr>
                <w:rFonts w:ascii="Arial"/>
                <w:sz w:val="20"/>
              </w:rPr>
            </w:pPr>
            <w:r/>
          </w:p>
        </w:tc>
        <w:tc>
          <w:tcPr>
            <w:tcW w:w="953" w:type="dxa"/>
            <w:vAlign w:val="top"/>
          </w:tcPr>
          <w:p>
            <w:pPr>
              <w:pStyle w:val="TableText"/>
              <w:ind w:left="443"/>
              <w:spacing w:before="67" w:line="184" w:lineRule="auto"/>
              <w:rPr>
                <w:sz w:val="16"/>
                <w:szCs w:val="16"/>
              </w:rPr>
            </w:pPr>
            <w:r>
              <w:rPr>
                <w:sz w:val="16"/>
                <w:szCs w:val="16"/>
              </w:rPr>
              <w:t>3</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3" w:line="220" w:lineRule="auto"/>
              <w:rPr>
                <w:sz w:val="16"/>
                <w:szCs w:val="16"/>
              </w:rPr>
            </w:pPr>
            <w:r>
              <w:rPr>
                <w:sz w:val="16"/>
                <w:szCs w:val="16"/>
                <w:spacing w:val="-4"/>
              </w:rPr>
              <w:t>必修</w:t>
            </w:r>
          </w:p>
        </w:tc>
        <w:tc>
          <w:tcPr>
            <w:tcW w:w="592" w:type="dxa"/>
            <w:vAlign w:val="top"/>
          </w:tcPr>
          <w:p>
            <w:pPr>
              <w:pStyle w:val="TableText"/>
              <w:ind w:left="141"/>
              <w:spacing w:before="43" w:line="220" w:lineRule="auto"/>
              <w:rPr>
                <w:sz w:val="16"/>
                <w:szCs w:val="16"/>
              </w:rPr>
            </w:pPr>
            <w:r>
              <w:rPr>
                <w:sz w:val="16"/>
                <w:szCs w:val="16"/>
                <w:spacing w:val="-3"/>
              </w:rPr>
              <w:t>考试</w:t>
            </w:r>
          </w:p>
        </w:tc>
        <w:tc>
          <w:tcPr>
            <w:tcW w:w="1380" w:type="dxa"/>
            <w:vAlign w:val="top"/>
          </w:tcPr>
          <w:p>
            <w:pPr>
              <w:pStyle w:val="TableText"/>
              <w:ind w:left="45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629"/>
              <w:spacing w:before="42" w:line="220" w:lineRule="auto"/>
              <w:rPr>
                <w:sz w:val="16"/>
                <w:szCs w:val="16"/>
              </w:rPr>
            </w:pPr>
            <w:r>
              <w:rPr>
                <w:sz w:val="16"/>
                <w:szCs w:val="16"/>
                <w:spacing w:val="-1"/>
              </w:rPr>
              <w:t>数据分析基础</w:t>
            </w:r>
          </w:p>
        </w:tc>
        <w:tc>
          <w:tcPr>
            <w:tcW w:w="591" w:type="dxa"/>
            <w:vAlign w:val="top"/>
          </w:tcPr>
          <w:p>
            <w:pPr>
              <w:pStyle w:val="TableText"/>
              <w:ind w:left="254"/>
              <w:spacing w:before="69" w:line="182" w:lineRule="auto"/>
              <w:rPr>
                <w:sz w:val="16"/>
                <w:szCs w:val="16"/>
              </w:rPr>
            </w:pPr>
            <w:r>
              <w:rPr>
                <w:sz w:val="16"/>
                <w:szCs w:val="16"/>
              </w:rPr>
              <w:t>B</w:t>
            </w:r>
          </w:p>
        </w:tc>
        <w:tc>
          <w:tcPr>
            <w:tcW w:w="683" w:type="dxa"/>
            <w:vAlign w:val="top"/>
          </w:tcPr>
          <w:p>
            <w:pPr>
              <w:pStyle w:val="TableText"/>
              <w:ind w:left="306"/>
              <w:spacing w:before="67" w:line="184" w:lineRule="auto"/>
              <w:rPr>
                <w:sz w:val="16"/>
                <w:szCs w:val="16"/>
              </w:rPr>
            </w:pPr>
            <w:r>
              <w:rPr>
                <w:sz w:val="16"/>
                <w:szCs w:val="16"/>
              </w:rPr>
              <w:t>3</w:t>
            </w:r>
          </w:p>
        </w:tc>
        <w:tc>
          <w:tcPr>
            <w:tcW w:w="592" w:type="dxa"/>
            <w:vAlign w:val="top"/>
          </w:tcPr>
          <w:p>
            <w:pPr>
              <w:pStyle w:val="TableText"/>
              <w:ind w:left="219"/>
              <w:spacing w:before="67" w:line="184" w:lineRule="auto"/>
              <w:rPr>
                <w:sz w:val="16"/>
                <w:szCs w:val="16"/>
              </w:rPr>
            </w:pPr>
            <w:r>
              <w:rPr>
                <w:sz w:val="16"/>
                <w:szCs w:val="16"/>
                <w:spacing w:val="-3"/>
              </w:rPr>
              <w:t>48</w:t>
            </w:r>
          </w:p>
        </w:tc>
        <w:tc>
          <w:tcPr>
            <w:tcW w:w="592" w:type="dxa"/>
            <w:vAlign w:val="top"/>
          </w:tcPr>
          <w:p>
            <w:pPr>
              <w:pStyle w:val="TableText"/>
              <w:ind w:left="220"/>
              <w:spacing w:before="67" w:line="184" w:lineRule="auto"/>
              <w:rPr>
                <w:sz w:val="16"/>
                <w:szCs w:val="16"/>
              </w:rPr>
            </w:pPr>
            <w:r>
              <w:rPr>
                <w:sz w:val="16"/>
                <w:szCs w:val="16"/>
                <w:spacing w:val="-4"/>
              </w:rPr>
              <w:t>24</w:t>
            </w:r>
          </w:p>
        </w:tc>
        <w:tc>
          <w:tcPr>
            <w:tcW w:w="603" w:type="dxa"/>
            <w:vAlign w:val="top"/>
          </w:tcPr>
          <w:p>
            <w:pPr>
              <w:pStyle w:val="TableText"/>
              <w:ind w:left="226"/>
              <w:spacing w:before="67" w:line="184" w:lineRule="auto"/>
              <w:rPr>
                <w:sz w:val="16"/>
                <w:szCs w:val="16"/>
              </w:rPr>
            </w:pPr>
            <w:r>
              <w:rPr>
                <w:sz w:val="16"/>
                <w:szCs w:val="16"/>
                <w:spacing w:val="-4"/>
              </w:rPr>
              <w:t>24</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2" w:type="dxa"/>
            <w:vAlign w:val="top"/>
          </w:tcPr>
          <w:p>
            <w:pPr>
              <w:pStyle w:val="TableText"/>
              <w:ind w:left="443"/>
              <w:spacing w:before="67" w:line="184" w:lineRule="auto"/>
              <w:rPr>
                <w:sz w:val="16"/>
                <w:szCs w:val="16"/>
              </w:rPr>
            </w:pPr>
            <w:r>
              <w:rPr>
                <w:sz w:val="16"/>
                <w:szCs w:val="16"/>
              </w:rPr>
              <w:t>3</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2" w:line="220" w:lineRule="auto"/>
              <w:rPr>
                <w:sz w:val="16"/>
                <w:szCs w:val="16"/>
              </w:rPr>
            </w:pPr>
            <w:r>
              <w:rPr>
                <w:sz w:val="16"/>
                <w:szCs w:val="16"/>
                <w:spacing w:val="-4"/>
              </w:rPr>
              <w:t>必修</w:t>
            </w:r>
          </w:p>
        </w:tc>
        <w:tc>
          <w:tcPr>
            <w:tcW w:w="592" w:type="dxa"/>
            <w:vAlign w:val="top"/>
          </w:tcPr>
          <w:p>
            <w:pPr>
              <w:pStyle w:val="TableText"/>
              <w:ind w:left="141"/>
              <w:spacing w:before="42" w:line="220" w:lineRule="auto"/>
              <w:rPr>
                <w:sz w:val="16"/>
                <w:szCs w:val="16"/>
              </w:rPr>
            </w:pPr>
            <w:r>
              <w:rPr>
                <w:sz w:val="16"/>
                <w:szCs w:val="16"/>
                <w:spacing w:val="-3"/>
              </w:rPr>
              <w:t>考查</w:t>
            </w:r>
          </w:p>
        </w:tc>
        <w:tc>
          <w:tcPr>
            <w:tcW w:w="1380" w:type="dxa"/>
            <w:vAlign w:val="top"/>
          </w:tcPr>
          <w:p>
            <w:pPr>
              <w:pStyle w:val="TableText"/>
              <w:ind w:left="45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804"/>
              <w:spacing w:before="41" w:line="222" w:lineRule="auto"/>
              <w:rPr>
                <w:sz w:val="16"/>
                <w:szCs w:val="16"/>
              </w:rPr>
            </w:pPr>
            <w:r>
              <w:rPr>
                <w:sz w:val="16"/>
                <w:szCs w:val="16"/>
                <w:spacing w:val="-6"/>
              </w:rPr>
              <w:t>国际金融</w:t>
            </w:r>
          </w:p>
        </w:tc>
        <w:tc>
          <w:tcPr>
            <w:tcW w:w="591" w:type="dxa"/>
            <w:vAlign w:val="top"/>
          </w:tcPr>
          <w:p>
            <w:pPr>
              <w:pStyle w:val="TableText"/>
              <w:ind w:left="253"/>
              <w:spacing w:before="66" w:line="185" w:lineRule="auto"/>
              <w:rPr>
                <w:sz w:val="16"/>
                <w:szCs w:val="16"/>
              </w:rPr>
            </w:pPr>
            <w:r>
              <w:rPr>
                <w:sz w:val="16"/>
                <w:szCs w:val="16"/>
              </w:rPr>
              <w:t>A</w:t>
            </w:r>
          </w:p>
        </w:tc>
        <w:tc>
          <w:tcPr>
            <w:tcW w:w="683" w:type="dxa"/>
            <w:vAlign w:val="top"/>
          </w:tcPr>
          <w:p>
            <w:pPr>
              <w:pStyle w:val="TableText"/>
              <w:ind w:left="306"/>
              <w:spacing w:before="67" w:line="184" w:lineRule="auto"/>
              <w:rPr>
                <w:sz w:val="16"/>
                <w:szCs w:val="16"/>
              </w:rPr>
            </w:pPr>
            <w:r>
              <w:rPr>
                <w:sz w:val="16"/>
                <w:szCs w:val="16"/>
              </w:rPr>
              <w:t>3</w:t>
            </w:r>
          </w:p>
        </w:tc>
        <w:tc>
          <w:tcPr>
            <w:tcW w:w="592" w:type="dxa"/>
            <w:vAlign w:val="top"/>
          </w:tcPr>
          <w:p>
            <w:pPr>
              <w:pStyle w:val="TableText"/>
              <w:ind w:left="219"/>
              <w:spacing w:before="67" w:line="184" w:lineRule="auto"/>
              <w:rPr>
                <w:sz w:val="16"/>
                <w:szCs w:val="16"/>
              </w:rPr>
            </w:pPr>
            <w:r>
              <w:rPr>
                <w:sz w:val="16"/>
                <w:szCs w:val="16"/>
                <w:spacing w:val="-3"/>
              </w:rPr>
              <w:t>48</w:t>
            </w:r>
          </w:p>
        </w:tc>
        <w:tc>
          <w:tcPr>
            <w:tcW w:w="592" w:type="dxa"/>
            <w:vAlign w:val="top"/>
          </w:tcPr>
          <w:p>
            <w:pPr>
              <w:pStyle w:val="TableText"/>
              <w:ind w:left="217"/>
              <w:spacing w:before="67" w:line="184" w:lineRule="auto"/>
              <w:rPr>
                <w:sz w:val="16"/>
                <w:szCs w:val="16"/>
              </w:rPr>
            </w:pPr>
            <w:r>
              <w:rPr>
                <w:sz w:val="16"/>
                <w:szCs w:val="16"/>
                <w:spacing w:val="-2"/>
              </w:rPr>
              <w:t>48</w:t>
            </w:r>
          </w:p>
        </w:tc>
        <w:tc>
          <w:tcPr>
            <w:tcW w:w="603" w:type="dxa"/>
            <w:vAlign w:val="top"/>
          </w:tcPr>
          <w:p>
            <w:pPr>
              <w:pStyle w:val="TableText"/>
              <w:ind w:left="266"/>
              <w:spacing w:before="67" w:line="184" w:lineRule="auto"/>
              <w:rPr>
                <w:sz w:val="16"/>
                <w:szCs w:val="16"/>
              </w:rPr>
            </w:pPr>
            <w:r>
              <w:rPr>
                <w:sz w:val="16"/>
                <w:szCs w:val="16"/>
              </w:rPr>
              <w:t>0</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pStyle w:val="TableText"/>
              <w:ind w:left="444"/>
              <w:spacing w:before="67" w:line="184" w:lineRule="auto"/>
              <w:rPr>
                <w:sz w:val="16"/>
                <w:szCs w:val="16"/>
              </w:rPr>
            </w:pPr>
            <w:r>
              <w:rPr>
                <w:sz w:val="16"/>
                <w:szCs w:val="16"/>
              </w:rPr>
              <w:t>3</w:t>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2" w:line="220" w:lineRule="auto"/>
              <w:rPr>
                <w:sz w:val="16"/>
                <w:szCs w:val="16"/>
              </w:rPr>
            </w:pPr>
            <w:r>
              <w:rPr>
                <w:sz w:val="16"/>
                <w:szCs w:val="16"/>
                <w:spacing w:val="-4"/>
              </w:rPr>
              <w:t>必修</w:t>
            </w:r>
          </w:p>
        </w:tc>
        <w:tc>
          <w:tcPr>
            <w:tcW w:w="592" w:type="dxa"/>
            <w:vAlign w:val="top"/>
          </w:tcPr>
          <w:p>
            <w:pPr>
              <w:pStyle w:val="TableText"/>
              <w:ind w:left="141"/>
              <w:spacing w:before="42" w:line="220" w:lineRule="auto"/>
              <w:rPr>
                <w:sz w:val="16"/>
                <w:szCs w:val="16"/>
              </w:rPr>
            </w:pPr>
            <w:r>
              <w:rPr>
                <w:sz w:val="16"/>
                <w:szCs w:val="16"/>
                <w:spacing w:val="-3"/>
              </w:rPr>
              <w:t>考查</w:t>
            </w:r>
          </w:p>
        </w:tc>
        <w:tc>
          <w:tcPr>
            <w:tcW w:w="1380" w:type="dxa"/>
            <w:vAlign w:val="top"/>
          </w:tcPr>
          <w:p>
            <w:pPr>
              <w:pStyle w:val="TableText"/>
              <w:ind w:left="45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308"/>
              <w:spacing w:before="41" w:line="220" w:lineRule="auto"/>
              <w:rPr>
                <w:sz w:val="16"/>
                <w:szCs w:val="16"/>
              </w:rPr>
            </w:pPr>
            <w:r>
              <w:rPr>
                <w:sz w:val="16"/>
                <w:szCs w:val="16"/>
                <w:spacing w:val="-1"/>
              </w:rPr>
              <w:t>证券市场基本法律法规</w:t>
            </w:r>
          </w:p>
        </w:tc>
        <w:tc>
          <w:tcPr>
            <w:tcW w:w="591" w:type="dxa"/>
            <w:vAlign w:val="top"/>
          </w:tcPr>
          <w:p>
            <w:pPr>
              <w:pStyle w:val="TableText"/>
              <w:ind w:left="253"/>
              <w:spacing w:before="65" w:line="185" w:lineRule="auto"/>
              <w:rPr>
                <w:sz w:val="16"/>
                <w:szCs w:val="16"/>
              </w:rPr>
            </w:pPr>
            <w:r>
              <w:rPr>
                <w:sz w:val="16"/>
                <w:szCs w:val="16"/>
              </w:rPr>
              <w:t>A</w:t>
            </w:r>
          </w:p>
        </w:tc>
        <w:tc>
          <w:tcPr>
            <w:tcW w:w="683" w:type="dxa"/>
            <w:vAlign w:val="top"/>
          </w:tcPr>
          <w:p>
            <w:pPr>
              <w:pStyle w:val="TableText"/>
              <w:ind w:left="306"/>
              <w:spacing w:before="66" w:line="184" w:lineRule="auto"/>
              <w:rPr>
                <w:sz w:val="16"/>
                <w:szCs w:val="16"/>
              </w:rPr>
            </w:pPr>
            <w:r>
              <w:rPr>
                <w:sz w:val="16"/>
                <w:szCs w:val="16"/>
              </w:rPr>
              <w:t>3</w:t>
            </w:r>
          </w:p>
        </w:tc>
        <w:tc>
          <w:tcPr>
            <w:tcW w:w="592" w:type="dxa"/>
            <w:vAlign w:val="top"/>
          </w:tcPr>
          <w:p>
            <w:pPr>
              <w:pStyle w:val="TableText"/>
              <w:ind w:left="219"/>
              <w:spacing w:before="66" w:line="184" w:lineRule="auto"/>
              <w:rPr>
                <w:sz w:val="16"/>
                <w:szCs w:val="16"/>
              </w:rPr>
            </w:pPr>
            <w:r>
              <w:rPr>
                <w:sz w:val="16"/>
                <w:szCs w:val="16"/>
                <w:spacing w:val="-3"/>
              </w:rPr>
              <w:t>48</w:t>
            </w:r>
          </w:p>
        </w:tc>
        <w:tc>
          <w:tcPr>
            <w:tcW w:w="592" w:type="dxa"/>
            <w:vAlign w:val="top"/>
          </w:tcPr>
          <w:p>
            <w:pPr>
              <w:pStyle w:val="TableText"/>
              <w:ind w:left="217"/>
              <w:spacing w:before="66" w:line="184" w:lineRule="auto"/>
              <w:rPr>
                <w:sz w:val="16"/>
                <w:szCs w:val="16"/>
              </w:rPr>
            </w:pPr>
            <w:r>
              <w:rPr>
                <w:sz w:val="16"/>
                <w:szCs w:val="16"/>
                <w:spacing w:val="-2"/>
              </w:rPr>
              <w:t>48</w:t>
            </w:r>
          </w:p>
        </w:tc>
        <w:tc>
          <w:tcPr>
            <w:tcW w:w="603" w:type="dxa"/>
            <w:vAlign w:val="top"/>
          </w:tcPr>
          <w:p>
            <w:pPr>
              <w:pStyle w:val="TableText"/>
              <w:ind w:left="266"/>
              <w:spacing w:before="66" w:line="184" w:lineRule="auto"/>
              <w:rPr>
                <w:sz w:val="16"/>
                <w:szCs w:val="16"/>
              </w:rPr>
            </w:pPr>
            <w:r>
              <w:rPr>
                <w:sz w:val="16"/>
                <w:szCs w:val="16"/>
              </w:rPr>
              <w:t>0</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pStyle w:val="TableText"/>
              <w:ind w:left="444"/>
              <w:spacing w:before="66" w:line="184" w:lineRule="auto"/>
              <w:rPr>
                <w:sz w:val="16"/>
                <w:szCs w:val="16"/>
              </w:rPr>
            </w:pPr>
            <w:r>
              <w:rPr>
                <w:sz w:val="16"/>
                <w:szCs w:val="16"/>
              </w:rPr>
              <w:t>3</w:t>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1" w:line="220" w:lineRule="auto"/>
              <w:rPr>
                <w:sz w:val="16"/>
                <w:szCs w:val="16"/>
              </w:rPr>
            </w:pPr>
            <w:r>
              <w:rPr>
                <w:sz w:val="16"/>
                <w:szCs w:val="16"/>
                <w:spacing w:val="-4"/>
              </w:rPr>
              <w:t>必修</w:t>
            </w:r>
          </w:p>
        </w:tc>
        <w:tc>
          <w:tcPr>
            <w:tcW w:w="592" w:type="dxa"/>
            <w:vAlign w:val="top"/>
          </w:tcPr>
          <w:p>
            <w:pPr>
              <w:pStyle w:val="TableText"/>
              <w:ind w:left="141"/>
              <w:spacing w:before="41" w:line="220" w:lineRule="auto"/>
              <w:rPr>
                <w:sz w:val="16"/>
                <w:szCs w:val="16"/>
              </w:rPr>
            </w:pPr>
            <w:r>
              <w:rPr>
                <w:sz w:val="16"/>
                <w:szCs w:val="16"/>
                <w:spacing w:val="-3"/>
              </w:rPr>
              <w:t>考查</w:t>
            </w:r>
          </w:p>
        </w:tc>
        <w:tc>
          <w:tcPr>
            <w:tcW w:w="1380" w:type="dxa"/>
            <w:vAlign w:val="top"/>
          </w:tcPr>
          <w:p>
            <w:pPr>
              <w:pStyle w:val="TableText"/>
              <w:ind w:left="457"/>
              <w:spacing w:before="41"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713"/>
              <w:spacing w:before="43" w:line="220" w:lineRule="auto"/>
              <w:rPr>
                <w:sz w:val="16"/>
                <w:szCs w:val="16"/>
              </w:rPr>
            </w:pPr>
            <w:r>
              <w:rPr>
                <w:sz w:val="16"/>
                <w:szCs w:val="16"/>
                <w:spacing w:val="-2"/>
              </w:rPr>
              <w:t>管理学基础</w:t>
            </w:r>
          </w:p>
        </w:tc>
        <w:tc>
          <w:tcPr>
            <w:tcW w:w="591" w:type="dxa"/>
            <w:vAlign w:val="top"/>
          </w:tcPr>
          <w:p>
            <w:pPr>
              <w:pStyle w:val="TableText"/>
              <w:ind w:left="254"/>
              <w:spacing w:before="70" w:line="182" w:lineRule="auto"/>
              <w:rPr>
                <w:sz w:val="16"/>
                <w:szCs w:val="16"/>
              </w:rPr>
            </w:pPr>
            <w:r>
              <w:rPr>
                <w:sz w:val="16"/>
                <w:szCs w:val="16"/>
              </w:rPr>
              <w:t>B</w:t>
            </w:r>
          </w:p>
        </w:tc>
        <w:tc>
          <w:tcPr>
            <w:tcW w:w="683" w:type="dxa"/>
            <w:vAlign w:val="top"/>
          </w:tcPr>
          <w:p>
            <w:pPr>
              <w:pStyle w:val="TableText"/>
              <w:ind w:left="306"/>
              <w:spacing w:before="68" w:line="184" w:lineRule="auto"/>
              <w:rPr>
                <w:sz w:val="16"/>
                <w:szCs w:val="16"/>
              </w:rPr>
            </w:pPr>
            <w:r>
              <w:rPr>
                <w:sz w:val="16"/>
                <w:szCs w:val="16"/>
              </w:rPr>
              <w:t>3</w:t>
            </w:r>
          </w:p>
        </w:tc>
        <w:tc>
          <w:tcPr>
            <w:tcW w:w="592" w:type="dxa"/>
            <w:vAlign w:val="top"/>
          </w:tcPr>
          <w:p>
            <w:pPr>
              <w:pStyle w:val="TableText"/>
              <w:ind w:left="219"/>
              <w:spacing w:before="68" w:line="184" w:lineRule="auto"/>
              <w:rPr>
                <w:sz w:val="16"/>
                <w:szCs w:val="16"/>
              </w:rPr>
            </w:pPr>
            <w:r>
              <w:rPr>
                <w:sz w:val="16"/>
                <w:szCs w:val="16"/>
                <w:spacing w:val="-3"/>
              </w:rPr>
              <w:t>48</w:t>
            </w:r>
          </w:p>
        </w:tc>
        <w:tc>
          <w:tcPr>
            <w:tcW w:w="592" w:type="dxa"/>
            <w:vAlign w:val="top"/>
          </w:tcPr>
          <w:p>
            <w:pPr>
              <w:pStyle w:val="TableText"/>
              <w:ind w:left="220"/>
              <w:spacing w:before="68" w:line="184" w:lineRule="auto"/>
              <w:rPr>
                <w:sz w:val="16"/>
                <w:szCs w:val="16"/>
              </w:rPr>
            </w:pPr>
            <w:r>
              <w:rPr>
                <w:sz w:val="16"/>
                <w:szCs w:val="16"/>
                <w:spacing w:val="-4"/>
              </w:rPr>
              <w:t>24</w:t>
            </w:r>
          </w:p>
        </w:tc>
        <w:tc>
          <w:tcPr>
            <w:tcW w:w="603" w:type="dxa"/>
            <w:vAlign w:val="top"/>
          </w:tcPr>
          <w:p>
            <w:pPr>
              <w:pStyle w:val="TableText"/>
              <w:ind w:left="226"/>
              <w:spacing w:before="68" w:line="184" w:lineRule="auto"/>
              <w:rPr>
                <w:sz w:val="16"/>
                <w:szCs w:val="16"/>
              </w:rPr>
            </w:pPr>
            <w:r>
              <w:rPr>
                <w:sz w:val="16"/>
                <w:szCs w:val="16"/>
                <w:spacing w:val="-4"/>
              </w:rPr>
              <w:t>24</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pStyle w:val="TableText"/>
              <w:ind w:left="444"/>
              <w:spacing w:before="68" w:line="184" w:lineRule="auto"/>
              <w:rPr>
                <w:sz w:val="16"/>
                <w:szCs w:val="16"/>
              </w:rPr>
            </w:pPr>
            <w:r>
              <w:rPr>
                <w:sz w:val="16"/>
                <w:szCs w:val="16"/>
              </w:rPr>
              <w:t>3</w:t>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3" w:line="220" w:lineRule="auto"/>
              <w:rPr>
                <w:sz w:val="16"/>
                <w:szCs w:val="16"/>
              </w:rPr>
            </w:pPr>
            <w:r>
              <w:rPr>
                <w:sz w:val="16"/>
                <w:szCs w:val="16"/>
                <w:spacing w:val="-4"/>
              </w:rPr>
              <w:t>必修</w:t>
            </w:r>
          </w:p>
        </w:tc>
        <w:tc>
          <w:tcPr>
            <w:tcW w:w="592" w:type="dxa"/>
            <w:vAlign w:val="top"/>
          </w:tcPr>
          <w:p>
            <w:pPr>
              <w:pStyle w:val="TableText"/>
              <w:ind w:left="141"/>
              <w:spacing w:before="43" w:line="220" w:lineRule="auto"/>
              <w:rPr>
                <w:sz w:val="16"/>
                <w:szCs w:val="16"/>
              </w:rPr>
            </w:pPr>
            <w:r>
              <w:rPr>
                <w:sz w:val="16"/>
                <w:szCs w:val="16"/>
                <w:spacing w:val="-3"/>
              </w:rPr>
              <w:t>考查</w:t>
            </w:r>
          </w:p>
        </w:tc>
        <w:tc>
          <w:tcPr>
            <w:tcW w:w="1380" w:type="dxa"/>
            <w:vAlign w:val="top"/>
          </w:tcPr>
          <w:p>
            <w:pPr>
              <w:pStyle w:val="TableText"/>
              <w:ind w:left="457"/>
              <w:spacing w:before="43"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tcBorders>
          </w:tcPr>
          <w:p>
            <w:pPr>
              <w:rPr>
                <w:rFonts w:ascii="Arial"/>
                <w:sz w:val="21"/>
              </w:rPr>
            </w:pPr>
            <w:r/>
          </w:p>
        </w:tc>
        <w:tc>
          <w:tcPr>
            <w:tcW w:w="2213" w:type="dxa"/>
            <w:vAlign w:val="top"/>
          </w:tcPr>
          <w:p>
            <w:pPr>
              <w:pStyle w:val="TableText"/>
              <w:ind w:left="225"/>
              <w:spacing w:before="43" w:line="221" w:lineRule="auto"/>
              <w:rPr>
                <w:sz w:val="16"/>
                <w:szCs w:val="16"/>
              </w:rPr>
            </w:pPr>
            <w:r>
              <w:rPr>
                <w:sz w:val="16"/>
                <w:szCs w:val="16"/>
                <w:b/>
                <w:bCs/>
                <w:spacing w:val="-2"/>
              </w:rPr>
              <w:t>专业基础课程学分和课时</w:t>
            </w:r>
          </w:p>
        </w:tc>
        <w:tc>
          <w:tcPr>
            <w:tcW w:w="591" w:type="dxa"/>
            <w:vAlign w:val="top"/>
          </w:tcPr>
          <w:p>
            <w:pPr>
              <w:pStyle w:val="TableText"/>
              <w:ind w:left="142"/>
              <w:spacing w:before="43" w:line="221" w:lineRule="auto"/>
              <w:rPr>
                <w:sz w:val="16"/>
                <w:szCs w:val="16"/>
              </w:rPr>
            </w:pPr>
            <w:r>
              <w:rPr>
                <w:sz w:val="16"/>
                <w:szCs w:val="16"/>
                <w:b/>
                <w:bCs/>
                <w:spacing w:val="-7"/>
              </w:rPr>
              <w:t>小计</w:t>
            </w:r>
          </w:p>
        </w:tc>
        <w:tc>
          <w:tcPr>
            <w:tcW w:w="683" w:type="dxa"/>
            <w:vAlign w:val="top"/>
          </w:tcPr>
          <w:p>
            <w:pPr>
              <w:pStyle w:val="TableText"/>
              <w:ind w:left="266"/>
              <w:spacing w:before="68" w:line="184" w:lineRule="auto"/>
              <w:rPr>
                <w:sz w:val="16"/>
                <w:szCs w:val="16"/>
              </w:rPr>
            </w:pPr>
            <w:r>
              <w:rPr>
                <w:sz w:val="16"/>
                <w:szCs w:val="16"/>
                <w:b/>
                <w:bCs/>
                <w:spacing w:val="-5"/>
              </w:rPr>
              <w:t>22</w:t>
            </w:r>
          </w:p>
        </w:tc>
        <w:tc>
          <w:tcPr>
            <w:tcW w:w="592" w:type="dxa"/>
            <w:vAlign w:val="top"/>
          </w:tcPr>
          <w:p>
            <w:pPr>
              <w:pStyle w:val="TableText"/>
              <w:ind w:left="180"/>
              <w:spacing w:before="68" w:line="184" w:lineRule="auto"/>
              <w:rPr>
                <w:sz w:val="16"/>
                <w:szCs w:val="16"/>
              </w:rPr>
            </w:pPr>
            <w:r>
              <w:rPr>
                <w:sz w:val="16"/>
                <w:szCs w:val="16"/>
                <w:b/>
                <w:bCs/>
                <w:spacing w:val="-4"/>
              </w:rPr>
              <w:t>352</w:t>
            </w:r>
          </w:p>
        </w:tc>
        <w:tc>
          <w:tcPr>
            <w:tcW w:w="592" w:type="dxa"/>
            <w:vAlign w:val="top"/>
          </w:tcPr>
          <w:p>
            <w:pPr>
              <w:pStyle w:val="TableText"/>
              <w:ind w:left="179"/>
              <w:spacing w:before="68" w:line="184" w:lineRule="auto"/>
              <w:rPr>
                <w:sz w:val="16"/>
                <w:szCs w:val="16"/>
              </w:rPr>
            </w:pPr>
            <w:r>
              <w:rPr>
                <w:sz w:val="16"/>
                <w:szCs w:val="16"/>
                <w:b/>
                <w:bCs/>
                <w:spacing w:val="-4"/>
              </w:rPr>
              <w:t>288</w:t>
            </w:r>
          </w:p>
        </w:tc>
        <w:tc>
          <w:tcPr>
            <w:tcW w:w="603" w:type="dxa"/>
            <w:vAlign w:val="top"/>
          </w:tcPr>
          <w:p>
            <w:pPr>
              <w:pStyle w:val="TableText"/>
              <w:ind w:left="225"/>
              <w:spacing w:before="68" w:line="184" w:lineRule="auto"/>
              <w:rPr>
                <w:sz w:val="16"/>
                <w:szCs w:val="16"/>
              </w:rPr>
            </w:pPr>
            <w:r>
              <w:rPr>
                <w:sz w:val="16"/>
                <w:szCs w:val="16"/>
                <w:b/>
                <w:bCs/>
                <w:spacing w:val="-5"/>
              </w:rPr>
              <w:t>64</w:t>
            </w:r>
          </w:p>
        </w:tc>
        <w:tc>
          <w:tcPr>
            <w:tcW w:w="952" w:type="dxa"/>
            <w:vAlign w:val="top"/>
          </w:tcPr>
          <w:p>
            <w:pPr>
              <w:pStyle w:val="TableText"/>
              <w:ind w:left="438"/>
              <w:spacing w:before="68" w:line="184" w:lineRule="auto"/>
              <w:rPr>
                <w:sz w:val="16"/>
                <w:szCs w:val="16"/>
              </w:rPr>
            </w:pPr>
            <w:r>
              <w:rPr>
                <w:sz w:val="16"/>
                <w:szCs w:val="16"/>
                <w:b/>
                <w:bCs/>
                <w:spacing w:val="-2"/>
              </w:rPr>
              <w:t>4</w:t>
            </w:r>
          </w:p>
        </w:tc>
        <w:tc>
          <w:tcPr>
            <w:tcW w:w="953" w:type="dxa"/>
            <w:vAlign w:val="top"/>
          </w:tcPr>
          <w:p>
            <w:pPr>
              <w:pStyle w:val="TableText"/>
              <w:ind w:left="441"/>
              <w:spacing w:before="68" w:line="184" w:lineRule="auto"/>
              <w:rPr>
                <w:sz w:val="16"/>
                <w:szCs w:val="16"/>
              </w:rPr>
            </w:pPr>
            <w:r>
              <w:rPr>
                <w:sz w:val="16"/>
                <w:szCs w:val="16"/>
                <w:b/>
                <w:bCs/>
                <w:spacing w:val="-2"/>
              </w:rPr>
              <w:t>6</w:t>
            </w:r>
          </w:p>
        </w:tc>
        <w:tc>
          <w:tcPr>
            <w:tcW w:w="952" w:type="dxa"/>
            <w:vAlign w:val="top"/>
          </w:tcPr>
          <w:p>
            <w:pPr>
              <w:pStyle w:val="TableText"/>
              <w:ind w:left="443"/>
              <w:spacing w:before="68" w:line="184" w:lineRule="auto"/>
              <w:rPr>
                <w:sz w:val="16"/>
                <w:szCs w:val="16"/>
              </w:rPr>
            </w:pPr>
            <w:r>
              <w:rPr>
                <w:sz w:val="16"/>
                <w:szCs w:val="16"/>
                <w:b/>
                <w:bCs/>
                <w:spacing w:val="-2"/>
              </w:rPr>
              <w:t>3</w:t>
            </w:r>
          </w:p>
        </w:tc>
        <w:tc>
          <w:tcPr>
            <w:tcW w:w="953" w:type="dxa"/>
            <w:vAlign w:val="top"/>
          </w:tcPr>
          <w:p>
            <w:pPr>
              <w:pStyle w:val="TableText"/>
              <w:ind w:left="441"/>
              <w:spacing w:before="68" w:line="184" w:lineRule="auto"/>
              <w:rPr>
                <w:sz w:val="16"/>
                <w:szCs w:val="16"/>
              </w:rPr>
            </w:pPr>
            <w:r>
              <w:rPr>
                <w:sz w:val="16"/>
                <w:szCs w:val="16"/>
                <w:b/>
                <w:bCs/>
                <w:spacing w:val="-2"/>
              </w:rPr>
              <w:t>9</w:t>
            </w:r>
          </w:p>
        </w:tc>
        <w:tc>
          <w:tcPr>
            <w:tcW w:w="953" w:type="dxa"/>
            <w:vAlign w:val="top"/>
          </w:tcPr>
          <w:p>
            <w:pPr>
              <w:pStyle w:val="TableText"/>
              <w:ind w:left="441"/>
              <w:spacing w:before="68" w:line="184" w:lineRule="auto"/>
              <w:rPr>
                <w:sz w:val="16"/>
                <w:szCs w:val="16"/>
              </w:rPr>
            </w:pPr>
            <w:r>
              <w:rPr>
                <w:sz w:val="16"/>
                <w:szCs w:val="16"/>
                <w:b/>
                <w:bCs/>
                <w:spacing w:val="-2"/>
              </w:rPr>
              <w:t>0</w:t>
            </w:r>
          </w:p>
        </w:tc>
        <w:tc>
          <w:tcPr>
            <w:tcW w:w="969" w:type="dxa"/>
            <w:vAlign w:val="top"/>
          </w:tcPr>
          <w:p>
            <w:pPr>
              <w:pStyle w:val="TableText"/>
              <w:ind w:left="451"/>
              <w:spacing w:before="68" w:line="184" w:lineRule="auto"/>
              <w:rPr>
                <w:sz w:val="16"/>
                <w:szCs w:val="16"/>
              </w:rPr>
            </w:pPr>
            <w:r>
              <w:rPr>
                <w:sz w:val="16"/>
                <w:szCs w:val="16"/>
                <w:b/>
                <w:bCs/>
                <w:spacing w:val="-2"/>
              </w:rPr>
              <w:t>0</w:t>
            </w:r>
          </w:p>
        </w:tc>
        <w:tc>
          <w:tcPr>
            <w:tcW w:w="592" w:type="dxa"/>
            <w:vAlign w:val="top"/>
          </w:tcPr>
          <w:p>
            <w:pPr>
              <w:spacing w:line="235" w:lineRule="exact"/>
              <w:rPr>
                <w:rFonts w:ascii="Arial"/>
                <w:sz w:val="20"/>
              </w:rPr>
            </w:pPr>
            <w:r/>
          </w:p>
        </w:tc>
        <w:tc>
          <w:tcPr>
            <w:tcW w:w="592" w:type="dxa"/>
            <w:vAlign w:val="top"/>
          </w:tcPr>
          <w:p>
            <w:pPr>
              <w:spacing w:line="235" w:lineRule="exact"/>
              <w:rPr>
                <w:rFonts w:ascii="Arial"/>
                <w:sz w:val="20"/>
              </w:rPr>
            </w:pPr>
            <w:r/>
          </w:p>
        </w:tc>
        <w:tc>
          <w:tcPr>
            <w:tcW w:w="1380" w:type="dxa"/>
            <w:vAlign w:val="top"/>
          </w:tcPr>
          <w:p>
            <w:pPr>
              <w:spacing w:line="235" w:lineRule="exact"/>
              <w:rPr>
                <w:rFonts w:ascii="Arial"/>
                <w:sz w:val="20"/>
              </w:rPr>
            </w:pPr>
            <w:r/>
          </w:p>
        </w:tc>
      </w:tr>
      <w:tr>
        <w:trPr>
          <w:trHeight w:val="245" w:hRule="atLeast"/>
        </w:trPr>
        <w:tc>
          <w:tcPr>
            <w:tcW w:w="413" w:type="dxa"/>
            <w:vAlign w:val="top"/>
            <w:vMerge w:val="restart"/>
            <w:textDirection w:val="tbRlV"/>
            <w:tcBorders>
              <w:bottom w:val="nil"/>
            </w:tcBorders>
          </w:tcPr>
          <w:p>
            <w:pPr>
              <w:pStyle w:val="TableText"/>
              <w:ind w:left="1557"/>
              <w:spacing w:before="124" w:line="210" w:lineRule="auto"/>
              <w:rPr>
                <w:sz w:val="16"/>
                <w:szCs w:val="16"/>
              </w:rPr>
            </w:pPr>
            <w:r>
              <w:rPr>
                <w:sz w:val="16"/>
                <w:szCs w:val="16"/>
              </w:rPr>
              <w:t>专 业 课 程</w:t>
            </w:r>
          </w:p>
        </w:tc>
        <w:tc>
          <w:tcPr>
            <w:tcW w:w="2213" w:type="dxa"/>
            <w:vAlign w:val="top"/>
          </w:tcPr>
          <w:p>
            <w:pPr>
              <w:pStyle w:val="TableText"/>
              <w:ind w:left="628"/>
              <w:spacing w:before="43" w:line="220" w:lineRule="auto"/>
              <w:rPr>
                <w:sz w:val="16"/>
                <w:szCs w:val="16"/>
              </w:rPr>
            </w:pPr>
            <w:r>
              <w:rPr>
                <w:sz w:val="16"/>
                <w:szCs w:val="16"/>
                <w:spacing w:val="-1"/>
              </w:rPr>
              <w:t>财务管理实务</w:t>
            </w:r>
          </w:p>
        </w:tc>
        <w:tc>
          <w:tcPr>
            <w:tcW w:w="591" w:type="dxa"/>
            <w:vAlign w:val="top"/>
          </w:tcPr>
          <w:p>
            <w:pPr>
              <w:pStyle w:val="TableText"/>
              <w:ind w:left="254"/>
              <w:spacing w:before="69" w:line="182" w:lineRule="auto"/>
              <w:rPr>
                <w:sz w:val="16"/>
                <w:szCs w:val="16"/>
              </w:rPr>
            </w:pPr>
            <w:r>
              <w:rPr>
                <w:sz w:val="16"/>
                <w:szCs w:val="16"/>
              </w:rPr>
              <w:t>B</w:t>
            </w:r>
          </w:p>
        </w:tc>
        <w:tc>
          <w:tcPr>
            <w:tcW w:w="683" w:type="dxa"/>
            <w:vAlign w:val="top"/>
          </w:tcPr>
          <w:p>
            <w:pPr>
              <w:pStyle w:val="TableText"/>
              <w:ind w:left="227"/>
              <w:spacing w:before="68" w:line="184" w:lineRule="auto"/>
              <w:rPr>
                <w:sz w:val="16"/>
                <w:szCs w:val="16"/>
              </w:rPr>
            </w:pPr>
            <w:r>
              <w:rPr>
                <w:sz w:val="16"/>
                <w:szCs w:val="16"/>
                <w:spacing w:val="-3"/>
              </w:rPr>
              <w:t>3.5</w:t>
            </w:r>
          </w:p>
        </w:tc>
        <w:tc>
          <w:tcPr>
            <w:tcW w:w="592" w:type="dxa"/>
            <w:vAlign w:val="top"/>
          </w:tcPr>
          <w:p>
            <w:pPr>
              <w:pStyle w:val="TableText"/>
              <w:ind w:left="223"/>
              <w:spacing w:before="67" w:line="184" w:lineRule="auto"/>
              <w:rPr>
                <w:sz w:val="16"/>
                <w:szCs w:val="16"/>
              </w:rPr>
            </w:pPr>
            <w:r>
              <w:rPr>
                <w:sz w:val="16"/>
                <w:szCs w:val="16"/>
                <w:spacing w:val="-5"/>
              </w:rPr>
              <w:t>56</w:t>
            </w:r>
          </w:p>
        </w:tc>
        <w:tc>
          <w:tcPr>
            <w:tcW w:w="592" w:type="dxa"/>
            <w:vAlign w:val="top"/>
          </w:tcPr>
          <w:p>
            <w:pPr>
              <w:pStyle w:val="TableText"/>
              <w:ind w:left="217"/>
              <w:spacing w:before="67" w:line="184" w:lineRule="auto"/>
              <w:rPr>
                <w:sz w:val="16"/>
                <w:szCs w:val="16"/>
              </w:rPr>
            </w:pPr>
            <w:r>
              <w:rPr>
                <w:sz w:val="16"/>
                <w:szCs w:val="16"/>
                <w:spacing w:val="-2"/>
              </w:rPr>
              <w:t>40</w:t>
            </w:r>
          </w:p>
        </w:tc>
        <w:tc>
          <w:tcPr>
            <w:tcW w:w="603" w:type="dxa"/>
            <w:vAlign w:val="top"/>
          </w:tcPr>
          <w:p>
            <w:pPr>
              <w:pStyle w:val="TableText"/>
              <w:ind w:left="235"/>
              <w:spacing w:before="67" w:line="185" w:lineRule="auto"/>
              <w:rPr>
                <w:sz w:val="16"/>
                <w:szCs w:val="16"/>
              </w:rPr>
            </w:pPr>
            <w:r>
              <w:rPr>
                <w:sz w:val="16"/>
                <w:szCs w:val="16"/>
                <w:spacing w:val="-9"/>
              </w:rPr>
              <w:t>16</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2" w:type="dxa"/>
            <w:vAlign w:val="top"/>
          </w:tcPr>
          <w:p>
            <w:pPr>
              <w:pStyle w:val="TableText"/>
              <w:ind w:left="364"/>
              <w:spacing w:before="68" w:line="184" w:lineRule="auto"/>
              <w:rPr>
                <w:sz w:val="16"/>
                <w:szCs w:val="16"/>
              </w:rPr>
            </w:pPr>
            <w:r>
              <w:rPr>
                <w:sz w:val="16"/>
                <w:szCs w:val="16"/>
                <w:spacing w:val="-3"/>
              </w:rPr>
              <w:t>3.5</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3" w:line="220" w:lineRule="auto"/>
              <w:rPr>
                <w:sz w:val="16"/>
                <w:szCs w:val="16"/>
              </w:rPr>
            </w:pPr>
            <w:r>
              <w:rPr>
                <w:sz w:val="16"/>
                <w:szCs w:val="16"/>
                <w:spacing w:val="-4"/>
              </w:rPr>
              <w:t>必修</w:t>
            </w:r>
          </w:p>
        </w:tc>
        <w:tc>
          <w:tcPr>
            <w:tcW w:w="592" w:type="dxa"/>
            <w:vAlign w:val="top"/>
          </w:tcPr>
          <w:p>
            <w:pPr>
              <w:pStyle w:val="TableText"/>
              <w:ind w:left="141"/>
              <w:spacing w:before="43" w:line="220" w:lineRule="auto"/>
              <w:rPr>
                <w:sz w:val="16"/>
                <w:szCs w:val="16"/>
              </w:rPr>
            </w:pPr>
            <w:r>
              <w:rPr>
                <w:sz w:val="16"/>
                <w:szCs w:val="16"/>
                <w:spacing w:val="-3"/>
              </w:rPr>
              <w:t>考查</w:t>
            </w:r>
          </w:p>
        </w:tc>
        <w:tc>
          <w:tcPr>
            <w:tcW w:w="1380" w:type="dxa"/>
            <w:vAlign w:val="top"/>
          </w:tcPr>
          <w:p>
            <w:pPr>
              <w:pStyle w:val="TableText"/>
              <w:ind w:left="45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311"/>
              <w:spacing w:before="42" w:line="220" w:lineRule="auto"/>
              <w:rPr>
                <w:sz w:val="16"/>
                <w:szCs w:val="16"/>
              </w:rPr>
            </w:pPr>
            <w:r>
              <w:rPr>
                <w:sz w:val="16"/>
                <w:szCs w:val="16"/>
                <w:spacing w:val="-1"/>
              </w:rPr>
              <w:t>商业银行经营管理实务</w:t>
            </w:r>
          </w:p>
        </w:tc>
        <w:tc>
          <w:tcPr>
            <w:tcW w:w="591" w:type="dxa"/>
            <w:vAlign w:val="top"/>
          </w:tcPr>
          <w:p>
            <w:pPr>
              <w:pStyle w:val="TableText"/>
              <w:ind w:left="254"/>
              <w:spacing w:before="69" w:line="182" w:lineRule="auto"/>
              <w:rPr>
                <w:sz w:val="16"/>
                <w:szCs w:val="16"/>
              </w:rPr>
            </w:pPr>
            <w:r>
              <w:rPr>
                <w:sz w:val="16"/>
                <w:szCs w:val="16"/>
              </w:rPr>
              <w:t>B</w:t>
            </w:r>
          </w:p>
        </w:tc>
        <w:tc>
          <w:tcPr>
            <w:tcW w:w="683" w:type="dxa"/>
            <w:vAlign w:val="top"/>
          </w:tcPr>
          <w:p>
            <w:pPr>
              <w:pStyle w:val="TableText"/>
              <w:ind w:left="227"/>
              <w:spacing w:before="67" w:line="184" w:lineRule="auto"/>
              <w:rPr>
                <w:sz w:val="16"/>
                <w:szCs w:val="16"/>
              </w:rPr>
            </w:pPr>
            <w:r>
              <w:rPr>
                <w:sz w:val="16"/>
                <w:szCs w:val="16"/>
                <w:spacing w:val="-3"/>
              </w:rPr>
              <w:t>3.5</w:t>
            </w:r>
          </w:p>
        </w:tc>
        <w:tc>
          <w:tcPr>
            <w:tcW w:w="592" w:type="dxa"/>
            <w:vAlign w:val="top"/>
          </w:tcPr>
          <w:p>
            <w:pPr>
              <w:pStyle w:val="TableText"/>
              <w:ind w:left="223"/>
              <w:spacing w:before="67" w:line="184" w:lineRule="auto"/>
              <w:rPr>
                <w:sz w:val="16"/>
                <w:szCs w:val="16"/>
              </w:rPr>
            </w:pPr>
            <w:r>
              <w:rPr>
                <w:sz w:val="16"/>
                <w:szCs w:val="16"/>
                <w:spacing w:val="-5"/>
              </w:rPr>
              <w:t>56</w:t>
            </w:r>
          </w:p>
        </w:tc>
        <w:tc>
          <w:tcPr>
            <w:tcW w:w="592" w:type="dxa"/>
            <w:vAlign w:val="top"/>
          </w:tcPr>
          <w:p>
            <w:pPr>
              <w:pStyle w:val="TableText"/>
              <w:ind w:left="217"/>
              <w:spacing w:before="67" w:line="184" w:lineRule="auto"/>
              <w:rPr>
                <w:sz w:val="16"/>
                <w:szCs w:val="16"/>
              </w:rPr>
            </w:pPr>
            <w:r>
              <w:rPr>
                <w:sz w:val="16"/>
                <w:szCs w:val="16"/>
                <w:spacing w:val="-2"/>
              </w:rPr>
              <w:t>40</w:t>
            </w:r>
          </w:p>
        </w:tc>
        <w:tc>
          <w:tcPr>
            <w:tcW w:w="603" w:type="dxa"/>
            <w:vAlign w:val="top"/>
          </w:tcPr>
          <w:p>
            <w:pPr>
              <w:pStyle w:val="TableText"/>
              <w:ind w:left="235"/>
              <w:spacing w:before="66" w:line="185" w:lineRule="auto"/>
              <w:rPr>
                <w:sz w:val="16"/>
                <w:szCs w:val="16"/>
              </w:rPr>
            </w:pPr>
            <w:r>
              <w:rPr>
                <w:sz w:val="16"/>
                <w:szCs w:val="16"/>
                <w:spacing w:val="-9"/>
              </w:rPr>
              <w:t>16</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2" w:type="dxa"/>
            <w:vAlign w:val="top"/>
          </w:tcPr>
          <w:p>
            <w:pPr>
              <w:pStyle w:val="TableText"/>
              <w:ind w:left="364"/>
              <w:spacing w:before="67" w:line="184" w:lineRule="auto"/>
              <w:rPr>
                <w:sz w:val="16"/>
                <w:szCs w:val="16"/>
              </w:rPr>
            </w:pPr>
            <w:r>
              <w:rPr>
                <w:sz w:val="16"/>
                <w:szCs w:val="16"/>
                <w:spacing w:val="-3"/>
              </w:rPr>
              <w:t>3.5</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2" w:line="220" w:lineRule="auto"/>
              <w:rPr>
                <w:sz w:val="16"/>
                <w:szCs w:val="16"/>
              </w:rPr>
            </w:pPr>
            <w:r>
              <w:rPr>
                <w:sz w:val="16"/>
                <w:szCs w:val="16"/>
                <w:spacing w:val="-4"/>
              </w:rPr>
              <w:t>必修</w:t>
            </w:r>
          </w:p>
        </w:tc>
        <w:tc>
          <w:tcPr>
            <w:tcW w:w="592" w:type="dxa"/>
            <w:vAlign w:val="top"/>
          </w:tcPr>
          <w:p>
            <w:pPr>
              <w:pStyle w:val="TableText"/>
              <w:ind w:left="141"/>
              <w:spacing w:before="42" w:line="220" w:lineRule="auto"/>
              <w:rPr>
                <w:sz w:val="16"/>
                <w:szCs w:val="16"/>
              </w:rPr>
            </w:pPr>
            <w:r>
              <w:rPr>
                <w:sz w:val="16"/>
                <w:szCs w:val="16"/>
                <w:spacing w:val="-3"/>
              </w:rPr>
              <w:t>考试</w:t>
            </w:r>
          </w:p>
        </w:tc>
        <w:tc>
          <w:tcPr>
            <w:tcW w:w="1380" w:type="dxa"/>
            <w:vAlign w:val="top"/>
          </w:tcPr>
          <w:p>
            <w:pPr>
              <w:pStyle w:val="TableText"/>
              <w:ind w:left="45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627"/>
              <w:spacing w:before="42" w:line="221" w:lineRule="auto"/>
              <w:rPr>
                <w:sz w:val="16"/>
                <w:szCs w:val="16"/>
              </w:rPr>
            </w:pPr>
            <w:r>
              <w:rPr>
                <w:sz w:val="16"/>
                <w:szCs w:val="16"/>
                <w:spacing w:val="-1"/>
              </w:rPr>
              <w:t>证券投资基金</w:t>
            </w:r>
          </w:p>
        </w:tc>
        <w:tc>
          <w:tcPr>
            <w:tcW w:w="591" w:type="dxa"/>
            <w:vAlign w:val="top"/>
          </w:tcPr>
          <w:p>
            <w:pPr>
              <w:pStyle w:val="TableText"/>
              <w:ind w:left="254"/>
              <w:spacing w:before="68" w:line="182" w:lineRule="auto"/>
              <w:rPr>
                <w:sz w:val="16"/>
                <w:szCs w:val="16"/>
              </w:rPr>
            </w:pPr>
            <w:r>
              <w:rPr>
                <w:sz w:val="16"/>
                <w:szCs w:val="16"/>
              </w:rPr>
              <w:t>B</w:t>
            </w:r>
          </w:p>
        </w:tc>
        <w:tc>
          <w:tcPr>
            <w:tcW w:w="683" w:type="dxa"/>
            <w:vAlign w:val="top"/>
          </w:tcPr>
          <w:p>
            <w:pPr>
              <w:pStyle w:val="TableText"/>
              <w:ind w:left="227"/>
              <w:spacing w:before="67" w:line="184" w:lineRule="auto"/>
              <w:rPr>
                <w:sz w:val="16"/>
                <w:szCs w:val="16"/>
              </w:rPr>
            </w:pPr>
            <w:r>
              <w:rPr>
                <w:sz w:val="16"/>
                <w:szCs w:val="16"/>
                <w:spacing w:val="-3"/>
              </w:rPr>
              <w:t>3.5</w:t>
            </w:r>
          </w:p>
        </w:tc>
        <w:tc>
          <w:tcPr>
            <w:tcW w:w="592" w:type="dxa"/>
            <w:vAlign w:val="top"/>
          </w:tcPr>
          <w:p>
            <w:pPr>
              <w:pStyle w:val="TableText"/>
              <w:ind w:left="223"/>
              <w:spacing w:before="67" w:line="184" w:lineRule="auto"/>
              <w:rPr>
                <w:sz w:val="16"/>
                <w:szCs w:val="16"/>
              </w:rPr>
            </w:pPr>
            <w:r>
              <w:rPr>
                <w:sz w:val="16"/>
                <w:szCs w:val="16"/>
                <w:spacing w:val="-5"/>
              </w:rPr>
              <w:t>56</w:t>
            </w:r>
          </w:p>
        </w:tc>
        <w:tc>
          <w:tcPr>
            <w:tcW w:w="592" w:type="dxa"/>
            <w:vAlign w:val="top"/>
          </w:tcPr>
          <w:p>
            <w:pPr>
              <w:pStyle w:val="TableText"/>
              <w:ind w:left="217"/>
              <w:spacing w:before="67" w:line="184" w:lineRule="auto"/>
              <w:rPr>
                <w:sz w:val="16"/>
                <w:szCs w:val="16"/>
              </w:rPr>
            </w:pPr>
            <w:r>
              <w:rPr>
                <w:sz w:val="16"/>
                <w:szCs w:val="16"/>
                <w:spacing w:val="-2"/>
              </w:rPr>
              <w:t>40</w:t>
            </w:r>
          </w:p>
        </w:tc>
        <w:tc>
          <w:tcPr>
            <w:tcW w:w="603" w:type="dxa"/>
            <w:vAlign w:val="top"/>
          </w:tcPr>
          <w:p>
            <w:pPr>
              <w:pStyle w:val="TableText"/>
              <w:ind w:left="235"/>
              <w:spacing w:before="66" w:line="185" w:lineRule="auto"/>
              <w:rPr>
                <w:sz w:val="16"/>
                <w:szCs w:val="16"/>
              </w:rPr>
            </w:pPr>
            <w:r>
              <w:rPr>
                <w:sz w:val="16"/>
                <w:szCs w:val="16"/>
                <w:spacing w:val="-9"/>
              </w:rPr>
              <w:t>16</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2" w:type="dxa"/>
            <w:vAlign w:val="top"/>
          </w:tcPr>
          <w:p>
            <w:pPr>
              <w:pStyle w:val="TableText"/>
              <w:ind w:left="364"/>
              <w:spacing w:before="67" w:line="184" w:lineRule="auto"/>
              <w:rPr>
                <w:sz w:val="16"/>
                <w:szCs w:val="16"/>
              </w:rPr>
            </w:pPr>
            <w:r>
              <w:rPr>
                <w:sz w:val="16"/>
                <w:szCs w:val="16"/>
                <w:spacing w:val="-3"/>
              </w:rPr>
              <w:t>3.5</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2" w:line="220" w:lineRule="auto"/>
              <w:rPr>
                <w:sz w:val="16"/>
                <w:szCs w:val="16"/>
              </w:rPr>
            </w:pPr>
            <w:r>
              <w:rPr>
                <w:sz w:val="16"/>
                <w:szCs w:val="16"/>
                <w:spacing w:val="-4"/>
              </w:rPr>
              <w:t>必修</w:t>
            </w:r>
          </w:p>
        </w:tc>
        <w:tc>
          <w:tcPr>
            <w:tcW w:w="592" w:type="dxa"/>
            <w:vAlign w:val="top"/>
          </w:tcPr>
          <w:p>
            <w:pPr>
              <w:pStyle w:val="TableText"/>
              <w:ind w:left="141"/>
              <w:spacing w:before="42" w:line="220" w:lineRule="auto"/>
              <w:rPr>
                <w:sz w:val="16"/>
                <w:szCs w:val="16"/>
              </w:rPr>
            </w:pPr>
            <w:r>
              <w:rPr>
                <w:sz w:val="16"/>
                <w:szCs w:val="16"/>
                <w:spacing w:val="-3"/>
              </w:rPr>
              <w:t>考试</w:t>
            </w:r>
          </w:p>
        </w:tc>
        <w:tc>
          <w:tcPr>
            <w:tcW w:w="1380" w:type="dxa"/>
            <w:vAlign w:val="top"/>
          </w:tcPr>
          <w:p>
            <w:pPr>
              <w:pStyle w:val="TableText"/>
              <w:ind w:left="45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549"/>
              <w:spacing w:before="41" w:line="220" w:lineRule="auto"/>
              <w:rPr>
                <w:sz w:val="16"/>
                <w:szCs w:val="16"/>
              </w:rPr>
            </w:pPr>
            <w:r>
              <w:rPr>
                <w:sz w:val="16"/>
                <w:szCs w:val="16"/>
                <w:spacing w:val="-1"/>
              </w:rPr>
              <w:t>保险原理与实务</w:t>
            </w:r>
          </w:p>
        </w:tc>
        <w:tc>
          <w:tcPr>
            <w:tcW w:w="591" w:type="dxa"/>
            <w:vAlign w:val="top"/>
          </w:tcPr>
          <w:p>
            <w:pPr>
              <w:pStyle w:val="TableText"/>
              <w:ind w:left="254"/>
              <w:spacing w:before="68" w:line="182" w:lineRule="auto"/>
              <w:rPr>
                <w:sz w:val="16"/>
                <w:szCs w:val="16"/>
              </w:rPr>
            </w:pPr>
            <w:r>
              <w:rPr>
                <w:sz w:val="16"/>
                <w:szCs w:val="16"/>
              </w:rPr>
              <w:t>B</w:t>
            </w:r>
          </w:p>
        </w:tc>
        <w:tc>
          <w:tcPr>
            <w:tcW w:w="683" w:type="dxa"/>
            <w:vAlign w:val="top"/>
          </w:tcPr>
          <w:p>
            <w:pPr>
              <w:pStyle w:val="TableText"/>
              <w:ind w:left="306"/>
              <w:spacing w:before="66" w:line="184" w:lineRule="auto"/>
              <w:rPr>
                <w:sz w:val="16"/>
                <w:szCs w:val="16"/>
              </w:rPr>
            </w:pPr>
            <w:r>
              <w:rPr>
                <w:sz w:val="16"/>
                <w:szCs w:val="16"/>
              </w:rPr>
              <w:t>3</w:t>
            </w:r>
          </w:p>
        </w:tc>
        <w:tc>
          <w:tcPr>
            <w:tcW w:w="592" w:type="dxa"/>
            <w:vAlign w:val="top"/>
          </w:tcPr>
          <w:p>
            <w:pPr>
              <w:pStyle w:val="TableText"/>
              <w:ind w:left="219"/>
              <w:spacing w:before="66" w:line="184" w:lineRule="auto"/>
              <w:rPr>
                <w:sz w:val="16"/>
                <w:szCs w:val="16"/>
              </w:rPr>
            </w:pPr>
            <w:r>
              <w:rPr>
                <w:sz w:val="16"/>
                <w:szCs w:val="16"/>
                <w:spacing w:val="-3"/>
              </w:rPr>
              <w:t>48</w:t>
            </w:r>
          </w:p>
        </w:tc>
        <w:tc>
          <w:tcPr>
            <w:tcW w:w="592" w:type="dxa"/>
            <w:vAlign w:val="top"/>
          </w:tcPr>
          <w:p>
            <w:pPr>
              <w:pStyle w:val="TableText"/>
              <w:ind w:left="221"/>
              <w:spacing w:before="66" w:line="184" w:lineRule="auto"/>
              <w:rPr>
                <w:sz w:val="16"/>
                <w:szCs w:val="16"/>
              </w:rPr>
            </w:pPr>
            <w:r>
              <w:rPr>
                <w:sz w:val="16"/>
                <w:szCs w:val="16"/>
                <w:spacing w:val="-4"/>
              </w:rPr>
              <w:t>32</w:t>
            </w:r>
          </w:p>
        </w:tc>
        <w:tc>
          <w:tcPr>
            <w:tcW w:w="603" w:type="dxa"/>
            <w:vAlign w:val="top"/>
          </w:tcPr>
          <w:p>
            <w:pPr>
              <w:pStyle w:val="TableText"/>
              <w:ind w:left="235"/>
              <w:spacing w:before="65" w:line="185" w:lineRule="auto"/>
              <w:rPr>
                <w:sz w:val="16"/>
                <w:szCs w:val="16"/>
              </w:rPr>
            </w:pPr>
            <w:r>
              <w:rPr>
                <w:sz w:val="16"/>
                <w:szCs w:val="16"/>
                <w:spacing w:val="-9"/>
              </w:rPr>
              <w:t>16</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2" w:type="dxa"/>
            <w:vAlign w:val="top"/>
          </w:tcPr>
          <w:p>
            <w:pPr>
              <w:pStyle w:val="TableText"/>
              <w:ind w:left="443"/>
              <w:spacing w:before="66" w:line="184" w:lineRule="auto"/>
              <w:rPr>
                <w:sz w:val="16"/>
                <w:szCs w:val="16"/>
              </w:rPr>
            </w:pPr>
            <w:r>
              <w:rPr>
                <w:sz w:val="16"/>
                <w:szCs w:val="16"/>
              </w:rPr>
              <w:t>3</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1" w:line="220" w:lineRule="auto"/>
              <w:rPr>
                <w:sz w:val="16"/>
                <w:szCs w:val="16"/>
              </w:rPr>
            </w:pPr>
            <w:r>
              <w:rPr>
                <w:sz w:val="16"/>
                <w:szCs w:val="16"/>
                <w:spacing w:val="-4"/>
              </w:rPr>
              <w:t>必修</w:t>
            </w:r>
          </w:p>
        </w:tc>
        <w:tc>
          <w:tcPr>
            <w:tcW w:w="592" w:type="dxa"/>
            <w:vAlign w:val="top"/>
          </w:tcPr>
          <w:p>
            <w:pPr>
              <w:pStyle w:val="TableText"/>
              <w:ind w:left="141"/>
              <w:spacing w:before="41" w:line="220" w:lineRule="auto"/>
              <w:rPr>
                <w:sz w:val="16"/>
                <w:szCs w:val="16"/>
              </w:rPr>
            </w:pPr>
            <w:r>
              <w:rPr>
                <w:sz w:val="16"/>
                <w:szCs w:val="16"/>
                <w:spacing w:val="-3"/>
              </w:rPr>
              <w:t>考查</w:t>
            </w:r>
          </w:p>
        </w:tc>
        <w:tc>
          <w:tcPr>
            <w:tcW w:w="1380" w:type="dxa"/>
            <w:vAlign w:val="top"/>
          </w:tcPr>
          <w:p>
            <w:pPr>
              <w:pStyle w:val="TableText"/>
              <w:ind w:left="457"/>
              <w:spacing w:before="41"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308"/>
              <w:spacing w:before="43" w:line="220" w:lineRule="auto"/>
              <w:rPr>
                <w:sz w:val="16"/>
                <w:szCs w:val="16"/>
              </w:rPr>
            </w:pPr>
            <w:r>
              <w:rPr>
                <w:sz w:val="16"/>
                <w:szCs w:val="16"/>
                <w:spacing w:val="-1"/>
              </w:rPr>
              <w:t>基金从业资格考证实训</w:t>
            </w:r>
          </w:p>
        </w:tc>
        <w:tc>
          <w:tcPr>
            <w:tcW w:w="591" w:type="dxa"/>
            <w:vAlign w:val="top"/>
          </w:tcPr>
          <w:p>
            <w:pPr>
              <w:pStyle w:val="TableText"/>
              <w:ind w:left="256"/>
              <w:spacing w:before="68" w:line="184" w:lineRule="auto"/>
              <w:rPr>
                <w:sz w:val="16"/>
                <w:szCs w:val="16"/>
              </w:rPr>
            </w:pPr>
            <w:r>
              <w:rPr>
                <w:sz w:val="16"/>
                <w:szCs w:val="16"/>
              </w:rPr>
              <w:t>C</w:t>
            </w:r>
          </w:p>
        </w:tc>
        <w:tc>
          <w:tcPr>
            <w:tcW w:w="683" w:type="dxa"/>
            <w:vAlign w:val="top"/>
          </w:tcPr>
          <w:p>
            <w:pPr>
              <w:pStyle w:val="TableText"/>
              <w:ind w:left="305"/>
              <w:spacing w:before="68" w:line="184" w:lineRule="auto"/>
              <w:rPr>
                <w:sz w:val="16"/>
                <w:szCs w:val="16"/>
              </w:rPr>
            </w:pPr>
            <w:r>
              <w:rPr>
                <w:sz w:val="16"/>
                <w:szCs w:val="16"/>
              </w:rPr>
              <w:t>2</w:t>
            </w:r>
          </w:p>
        </w:tc>
        <w:tc>
          <w:tcPr>
            <w:tcW w:w="592" w:type="dxa"/>
            <w:vAlign w:val="top"/>
          </w:tcPr>
          <w:p>
            <w:pPr>
              <w:pStyle w:val="TableText"/>
              <w:ind w:left="221"/>
              <w:spacing w:before="68" w:line="184" w:lineRule="auto"/>
              <w:rPr>
                <w:sz w:val="16"/>
                <w:szCs w:val="16"/>
              </w:rPr>
            </w:pPr>
            <w:r>
              <w:rPr>
                <w:sz w:val="16"/>
                <w:szCs w:val="16"/>
                <w:spacing w:val="-4"/>
              </w:rPr>
              <w:t>60</w:t>
            </w:r>
          </w:p>
        </w:tc>
        <w:tc>
          <w:tcPr>
            <w:tcW w:w="592" w:type="dxa"/>
            <w:vAlign w:val="top"/>
          </w:tcPr>
          <w:p>
            <w:pPr>
              <w:pStyle w:val="TableText"/>
              <w:ind w:left="260"/>
              <w:spacing w:before="68" w:line="184" w:lineRule="auto"/>
              <w:rPr>
                <w:sz w:val="16"/>
                <w:szCs w:val="16"/>
              </w:rPr>
            </w:pPr>
            <w:r>
              <w:rPr>
                <w:sz w:val="16"/>
                <w:szCs w:val="16"/>
              </w:rPr>
              <w:t>0</w:t>
            </w:r>
          </w:p>
        </w:tc>
        <w:tc>
          <w:tcPr>
            <w:tcW w:w="603" w:type="dxa"/>
            <w:vAlign w:val="top"/>
          </w:tcPr>
          <w:p>
            <w:pPr>
              <w:pStyle w:val="TableText"/>
              <w:ind w:left="225"/>
              <w:spacing w:before="68" w:line="184" w:lineRule="auto"/>
              <w:rPr>
                <w:sz w:val="16"/>
                <w:szCs w:val="16"/>
              </w:rPr>
            </w:pPr>
            <w:r>
              <w:rPr>
                <w:sz w:val="16"/>
                <w:szCs w:val="16"/>
                <w:spacing w:val="-3"/>
              </w:rPr>
              <w:t>60</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2" w:type="dxa"/>
            <w:vAlign w:val="top"/>
          </w:tcPr>
          <w:p>
            <w:pPr>
              <w:pStyle w:val="TableText"/>
              <w:ind w:left="442"/>
              <w:spacing w:before="68" w:line="184" w:lineRule="auto"/>
              <w:rPr>
                <w:sz w:val="16"/>
                <w:szCs w:val="16"/>
              </w:rPr>
            </w:pPr>
            <w:r>
              <w:rPr>
                <w:sz w:val="16"/>
                <w:szCs w:val="16"/>
              </w:rPr>
              <w:t>2</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3" w:line="220" w:lineRule="auto"/>
              <w:rPr>
                <w:sz w:val="16"/>
                <w:szCs w:val="16"/>
              </w:rPr>
            </w:pPr>
            <w:r>
              <w:rPr>
                <w:sz w:val="16"/>
                <w:szCs w:val="16"/>
                <w:spacing w:val="-4"/>
              </w:rPr>
              <w:t>必修</w:t>
            </w:r>
          </w:p>
        </w:tc>
        <w:tc>
          <w:tcPr>
            <w:tcW w:w="592" w:type="dxa"/>
            <w:vAlign w:val="top"/>
          </w:tcPr>
          <w:p>
            <w:pPr>
              <w:pStyle w:val="TableText"/>
              <w:ind w:left="141"/>
              <w:spacing w:before="43" w:line="220" w:lineRule="auto"/>
              <w:rPr>
                <w:sz w:val="16"/>
                <w:szCs w:val="16"/>
              </w:rPr>
            </w:pPr>
            <w:r>
              <w:rPr>
                <w:sz w:val="16"/>
                <w:szCs w:val="16"/>
                <w:spacing w:val="-3"/>
              </w:rPr>
              <w:t>考查</w:t>
            </w:r>
          </w:p>
        </w:tc>
        <w:tc>
          <w:tcPr>
            <w:tcW w:w="1380" w:type="dxa"/>
            <w:vAlign w:val="top"/>
          </w:tcPr>
          <w:p>
            <w:pPr>
              <w:pStyle w:val="TableText"/>
              <w:ind w:left="457"/>
              <w:spacing w:before="43"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309"/>
              <w:spacing w:before="42" w:line="220" w:lineRule="auto"/>
              <w:rPr>
                <w:sz w:val="16"/>
                <w:szCs w:val="16"/>
              </w:rPr>
            </w:pPr>
            <w:r>
              <w:rPr>
                <w:sz w:val="16"/>
                <w:szCs w:val="16"/>
                <w:spacing w:val="-1"/>
              </w:rPr>
              <w:t>专业岗位基本技能实训</w:t>
            </w:r>
          </w:p>
        </w:tc>
        <w:tc>
          <w:tcPr>
            <w:tcW w:w="591" w:type="dxa"/>
            <w:vAlign w:val="top"/>
          </w:tcPr>
          <w:p>
            <w:pPr>
              <w:pStyle w:val="TableText"/>
              <w:ind w:left="256"/>
              <w:spacing w:before="68" w:line="184" w:lineRule="auto"/>
              <w:rPr>
                <w:sz w:val="16"/>
                <w:szCs w:val="16"/>
              </w:rPr>
            </w:pPr>
            <w:r>
              <w:rPr>
                <w:sz w:val="16"/>
                <w:szCs w:val="16"/>
              </w:rPr>
              <w:t>C</w:t>
            </w:r>
          </w:p>
        </w:tc>
        <w:tc>
          <w:tcPr>
            <w:tcW w:w="683" w:type="dxa"/>
            <w:vAlign w:val="top"/>
          </w:tcPr>
          <w:p>
            <w:pPr>
              <w:pStyle w:val="TableText"/>
              <w:ind w:left="305"/>
              <w:spacing w:before="68" w:line="184" w:lineRule="auto"/>
              <w:rPr>
                <w:sz w:val="16"/>
                <w:szCs w:val="16"/>
              </w:rPr>
            </w:pPr>
            <w:r>
              <w:rPr>
                <w:sz w:val="16"/>
                <w:szCs w:val="16"/>
              </w:rPr>
              <w:t>2</w:t>
            </w:r>
          </w:p>
        </w:tc>
        <w:tc>
          <w:tcPr>
            <w:tcW w:w="592" w:type="dxa"/>
            <w:vAlign w:val="top"/>
          </w:tcPr>
          <w:p>
            <w:pPr>
              <w:pStyle w:val="TableText"/>
              <w:ind w:left="221"/>
              <w:spacing w:before="68" w:line="184" w:lineRule="auto"/>
              <w:rPr>
                <w:sz w:val="16"/>
                <w:szCs w:val="16"/>
              </w:rPr>
            </w:pPr>
            <w:r>
              <w:rPr>
                <w:sz w:val="16"/>
                <w:szCs w:val="16"/>
                <w:spacing w:val="-4"/>
              </w:rPr>
              <w:t>60</w:t>
            </w:r>
          </w:p>
        </w:tc>
        <w:tc>
          <w:tcPr>
            <w:tcW w:w="592" w:type="dxa"/>
            <w:vAlign w:val="top"/>
          </w:tcPr>
          <w:p>
            <w:pPr>
              <w:pStyle w:val="TableText"/>
              <w:ind w:left="260"/>
              <w:spacing w:before="68" w:line="184" w:lineRule="auto"/>
              <w:rPr>
                <w:sz w:val="16"/>
                <w:szCs w:val="16"/>
              </w:rPr>
            </w:pPr>
            <w:r>
              <w:rPr>
                <w:sz w:val="16"/>
                <w:szCs w:val="16"/>
              </w:rPr>
              <w:t>0</w:t>
            </w:r>
          </w:p>
        </w:tc>
        <w:tc>
          <w:tcPr>
            <w:tcW w:w="603" w:type="dxa"/>
            <w:vAlign w:val="top"/>
          </w:tcPr>
          <w:p>
            <w:pPr>
              <w:pStyle w:val="TableText"/>
              <w:ind w:left="225"/>
              <w:spacing w:before="68" w:line="184" w:lineRule="auto"/>
              <w:rPr>
                <w:sz w:val="16"/>
                <w:szCs w:val="16"/>
              </w:rPr>
            </w:pPr>
            <w:r>
              <w:rPr>
                <w:sz w:val="16"/>
                <w:szCs w:val="16"/>
                <w:spacing w:val="-3"/>
              </w:rPr>
              <w:t>60</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2" w:type="dxa"/>
            <w:vAlign w:val="top"/>
          </w:tcPr>
          <w:p>
            <w:pPr>
              <w:pStyle w:val="TableText"/>
              <w:ind w:left="442"/>
              <w:spacing w:before="68" w:line="184" w:lineRule="auto"/>
              <w:rPr>
                <w:sz w:val="16"/>
                <w:szCs w:val="16"/>
              </w:rPr>
            </w:pPr>
            <w:r>
              <w:rPr>
                <w:sz w:val="16"/>
                <w:szCs w:val="16"/>
              </w:rPr>
              <w:t>2</w:t>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3" w:line="220" w:lineRule="auto"/>
              <w:rPr>
                <w:sz w:val="16"/>
                <w:szCs w:val="16"/>
              </w:rPr>
            </w:pPr>
            <w:r>
              <w:rPr>
                <w:sz w:val="16"/>
                <w:szCs w:val="16"/>
                <w:spacing w:val="-4"/>
              </w:rPr>
              <w:t>必修</w:t>
            </w:r>
          </w:p>
        </w:tc>
        <w:tc>
          <w:tcPr>
            <w:tcW w:w="592" w:type="dxa"/>
            <w:vAlign w:val="top"/>
          </w:tcPr>
          <w:p>
            <w:pPr>
              <w:pStyle w:val="TableText"/>
              <w:ind w:left="141"/>
              <w:spacing w:before="43" w:line="220" w:lineRule="auto"/>
              <w:rPr>
                <w:sz w:val="16"/>
                <w:szCs w:val="16"/>
              </w:rPr>
            </w:pPr>
            <w:r>
              <w:rPr>
                <w:sz w:val="16"/>
                <w:szCs w:val="16"/>
                <w:spacing w:val="-3"/>
              </w:rPr>
              <w:t>考查</w:t>
            </w:r>
          </w:p>
        </w:tc>
        <w:tc>
          <w:tcPr>
            <w:tcW w:w="1380" w:type="dxa"/>
            <w:vAlign w:val="top"/>
          </w:tcPr>
          <w:p>
            <w:pPr>
              <w:pStyle w:val="TableText"/>
              <w:ind w:left="457"/>
              <w:spacing w:before="43"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286"/>
              <w:spacing w:before="42" w:line="216" w:lineRule="auto"/>
              <w:rPr>
                <w:sz w:val="16"/>
                <w:szCs w:val="16"/>
              </w:rPr>
            </w:pPr>
            <w:r>
              <w:rPr>
                <w:sz w:val="16"/>
                <w:szCs w:val="16"/>
                <w:spacing w:val="-1"/>
              </w:rPr>
              <w:t>Python</w:t>
            </w:r>
            <w:r>
              <w:rPr>
                <w:sz w:val="16"/>
                <w:szCs w:val="16"/>
                <w:spacing w:val="-33"/>
              </w:rPr>
              <w:t xml:space="preserve"> </w:t>
            </w:r>
            <w:r>
              <w:rPr>
                <w:sz w:val="16"/>
                <w:szCs w:val="16"/>
                <w:spacing w:val="-1"/>
              </w:rPr>
              <w:t>数据分析与应用</w:t>
            </w:r>
          </w:p>
        </w:tc>
        <w:tc>
          <w:tcPr>
            <w:tcW w:w="591" w:type="dxa"/>
            <w:vAlign w:val="top"/>
          </w:tcPr>
          <w:p>
            <w:pPr>
              <w:pStyle w:val="TableText"/>
              <w:ind w:left="254"/>
              <w:spacing w:before="69" w:line="182" w:lineRule="auto"/>
              <w:rPr>
                <w:sz w:val="16"/>
                <w:szCs w:val="16"/>
              </w:rPr>
            </w:pPr>
            <w:r>
              <w:rPr>
                <w:sz w:val="16"/>
                <w:szCs w:val="16"/>
              </w:rPr>
              <w:t>B</w:t>
            </w:r>
          </w:p>
        </w:tc>
        <w:tc>
          <w:tcPr>
            <w:tcW w:w="683" w:type="dxa"/>
            <w:vAlign w:val="top"/>
          </w:tcPr>
          <w:p>
            <w:pPr>
              <w:pStyle w:val="TableText"/>
              <w:ind w:left="306"/>
              <w:spacing w:before="67" w:line="184" w:lineRule="auto"/>
              <w:rPr>
                <w:sz w:val="16"/>
                <w:szCs w:val="16"/>
              </w:rPr>
            </w:pPr>
            <w:r>
              <w:rPr>
                <w:sz w:val="16"/>
                <w:szCs w:val="16"/>
              </w:rPr>
              <w:t>3</w:t>
            </w:r>
          </w:p>
        </w:tc>
        <w:tc>
          <w:tcPr>
            <w:tcW w:w="592" w:type="dxa"/>
            <w:vAlign w:val="top"/>
          </w:tcPr>
          <w:p>
            <w:pPr>
              <w:pStyle w:val="TableText"/>
              <w:ind w:left="219"/>
              <w:spacing w:before="67" w:line="184" w:lineRule="auto"/>
              <w:rPr>
                <w:sz w:val="16"/>
                <w:szCs w:val="16"/>
              </w:rPr>
            </w:pPr>
            <w:r>
              <w:rPr>
                <w:sz w:val="16"/>
                <w:szCs w:val="16"/>
                <w:spacing w:val="-3"/>
              </w:rPr>
              <w:t>48</w:t>
            </w:r>
          </w:p>
        </w:tc>
        <w:tc>
          <w:tcPr>
            <w:tcW w:w="592" w:type="dxa"/>
            <w:vAlign w:val="top"/>
          </w:tcPr>
          <w:p>
            <w:pPr>
              <w:pStyle w:val="TableText"/>
              <w:ind w:left="221"/>
              <w:spacing w:before="67" w:line="184" w:lineRule="auto"/>
              <w:rPr>
                <w:sz w:val="16"/>
                <w:szCs w:val="16"/>
              </w:rPr>
            </w:pPr>
            <w:r>
              <w:rPr>
                <w:sz w:val="16"/>
                <w:szCs w:val="16"/>
                <w:spacing w:val="-4"/>
              </w:rPr>
              <w:t>32</w:t>
            </w:r>
          </w:p>
        </w:tc>
        <w:tc>
          <w:tcPr>
            <w:tcW w:w="603" w:type="dxa"/>
            <w:vAlign w:val="top"/>
          </w:tcPr>
          <w:p>
            <w:pPr>
              <w:pStyle w:val="TableText"/>
              <w:ind w:left="235"/>
              <w:spacing w:before="67" w:line="185" w:lineRule="auto"/>
              <w:rPr>
                <w:sz w:val="16"/>
                <w:szCs w:val="16"/>
              </w:rPr>
            </w:pPr>
            <w:r>
              <w:rPr>
                <w:sz w:val="16"/>
                <w:szCs w:val="16"/>
                <w:spacing w:val="-9"/>
              </w:rPr>
              <w:t>16</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pStyle w:val="TableText"/>
              <w:ind w:left="444"/>
              <w:spacing w:before="67" w:line="184" w:lineRule="auto"/>
              <w:rPr>
                <w:sz w:val="16"/>
                <w:szCs w:val="16"/>
              </w:rPr>
            </w:pPr>
            <w:r>
              <w:rPr>
                <w:sz w:val="16"/>
                <w:szCs w:val="16"/>
              </w:rPr>
              <w:t>3</w:t>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52"/>
              <w:spacing w:before="43" w:line="220" w:lineRule="auto"/>
              <w:rPr>
                <w:sz w:val="16"/>
                <w:szCs w:val="16"/>
              </w:rPr>
            </w:pPr>
            <w:r>
              <w:rPr>
                <w:sz w:val="16"/>
                <w:szCs w:val="16"/>
                <w:spacing w:val="-8"/>
              </w:rPr>
              <w:t>限修</w:t>
            </w:r>
          </w:p>
        </w:tc>
        <w:tc>
          <w:tcPr>
            <w:tcW w:w="592" w:type="dxa"/>
            <w:vAlign w:val="top"/>
          </w:tcPr>
          <w:p>
            <w:pPr>
              <w:pStyle w:val="TableText"/>
              <w:ind w:left="141"/>
              <w:spacing w:before="43" w:line="220" w:lineRule="auto"/>
              <w:rPr>
                <w:sz w:val="16"/>
                <w:szCs w:val="16"/>
              </w:rPr>
            </w:pPr>
            <w:r>
              <w:rPr>
                <w:sz w:val="16"/>
                <w:szCs w:val="16"/>
                <w:spacing w:val="-3"/>
              </w:rPr>
              <w:t>考查</w:t>
            </w:r>
          </w:p>
        </w:tc>
        <w:tc>
          <w:tcPr>
            <w:tcW w:w="1380" w:type="dxa"/>
            <w:vAlign w:val="top"/>
          </w:tcPr>
          <w:p>
            <w:pPr>
              <w:pStyle w:val="TableText"/>
              <w:ind w:left="45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627"/>
              <w:spacing w:before="42" w:line="221" w:lineRule="auto"/>
              <w:rPr>
                <w:sz w:val="16"/>
                <w:szCs w:val="16"/>
              </w:rPr>
            </w:pPr>
            <w:r>
              <w:rPr>
                <w:sz w:val="16"/>
                <w:szCs w:val="16"/>
                <w:spacing w:val="-1"/>
              </w:rPr>
              <w:t>证券投资分析</w:t>
            </w:r>
          </w:p>
        </w:tc>
        <w:tc>
          <w:tcPr>
            <w:tcW w:w="591" w:type="dxa"/>
            <w:vAlign w:val="top"/>
          </w:tcPr>
          <w:p>
            <w:pPr>
              <w:pStyle w:val="TableText"/>
              <w:ind w:left="254"/>
              <w:spacing w:before="69" w:line="182" w:lineRule="auto"/>
              <w:rPr>
                <w:sz w:val="16"/>
                <w:szCs w:val="16"/>
              </w:rPr>
            </w:pPr>
            <w:r>
              <w:rPr>
                <w:sz w:val="16"/>
                <w:szCs w:val="16"/>
              </w:rPr>
              <w:t>B</w:t>
            </w:r>
          </w:p>
        </w:tc>
        <w:tc>
          <w:tcPr>
            <w:tcW w:w="683" w:type="dxa"/>
            <w:vAlign w:val="top"/>
          </w:tcPr>
          <w:p>
            <w:pPr>
              <w:pStyle w:val="TableText"/>
              <w:ind w:left="302"/>
              <w:spacing w:before="67" w:line="184" w:lineRule="auto"/>
              <w:rPr>
                <w:sz w:val="16"/>
                <w:szCs w:val="16"/>
              </w:rPr>
            </w:pPr>
            <w:r>
              <w:rPr>
                <w:sz w:val="16"/>
                <w:szCs w:val="16"/>
              </w:rPr>
              <w:t>4</w:t>
            </w:r>
          </w:p>
        </w:tc>
        <w:tc>
          <w:tcPr>
            <w:tcW w:w="592" w:type="dxa"/>
            <w:vAlign w:val="top"/>
          </w:tcPr>
          <w:p>
            <w:pPr>
              <w:pStyle w:val="TableText"/>
              <w:ind w:left="221"/>
              <w:spacing w:before="67" w:line="184" w:lineRule="auto"/>
              <w:rPr>
                <w:sz w:val="16"/>
                <w:szCs w:val="16"/>
              </w:rPr>
            </w:pPr>
            <w:r>
              <w:rPr>
                <w:sz w:val="16"/>
                <w:szCs w:val="16"/>
                <w:spacing w:val="-4"/>
              </w:rPr>
              <w:t>64</w:t>
            </w:r>
          </w:p>
        </w:tc>
        <w:tc>
          <w:tcPr>
            <w:tcW w:w="592" w:type="dxa"/>
            <w:vAlign w:val="top"/>
          </w:tcPr>
          <w:p>
            <w:pPr>
              <w:pStyle w:val="TableText"/>
              <w:ind w:left="221"/>
              <w:spacing w:before="67" w:line="184" w:lineRule="auto"/>
              <w:rPr>
                <w:sz w:val="16"/>
                <w:szCs w:val="16"/>
              </w:rPr>
            </w:pPr>
            <w:r>
              <w:rPr>
                <w:sz w:val="16"/>
                <w:szCs w:val="16"/>
                <w:spacing w:val="-4"/>
              </w:rPr>
              <w:t>32</w:t>
            </w:r>
          </w:p>
        </w:tc>
        <w:tc>
          <w:tcPr>
            <w:tcW w:w="603" w:type="dxa"/>
            <w:vAlign w:val="top"/>
          </w:tcPr>
          <w:p>
            <w:pPr>
              <w:pStyle w:val="TableText"/>
              <w:ind w:left="227"/>
              <w:spacing w:before="67" w:line="184" w:lineRule="auto"/>
              <w:rPr>
                <w:sz w:val="16"/>
                <w:szCs w:val="16"/>
              </w:rPr>
            </w:pPr>
            <w:r>
              <w:rPr>
                <w:sz w:val="16"/>
                <w:szCs w:val="16"/>
                <w:spacing w:val="-4"/>
              </w:rPr>
              <w:t>32</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pStyle w:val="TableText"/>
              <w:ind w:left="440"/>
              <w:spacing w:before="67" w:line="184" w:lineRule="auto"/>
              <w:rPr>
                <w:sz w:val="16"/>
                <w:szCs w:val="16"/>
              </w:rPr>
            </w:pPr>
            <w:r>
              <w:rPr>
                <w:sz w:val="16"/>
                <w:szCs w:val="16"/>
              </w:rPr>
              <w:t>4</w:t>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2" w:line="220" w:lineRule="auto"/>
              <w:rPr>
                <w:sz w:val="16"/>
                <w:szCs w:val="16"/>
              </w:rPr>
            </w:pPr>
            <w:r>
              <w:rPr>
                <w:sz w:val="16"/>
                <w:szCs w:val="16"/>
                <w:spacing w:val="-4"/>
              </w:rPr>
              <w:t>必修</w:t>
            </w:r>
          </w:p>
        </w:tc>
        <w:tc>
          <w:tcPr>
            <w:tcW w:w="592" w:type="dxa"/>
            <w:vAlign w:val="top"/>
          </w:tcPr>
          <w:p>
            <w:pPr>
              <w:pStyle w:val="TableText"/>
              <w:ind w:left="141"/>
              <w:spacing w:before="42" w:line="220" w:lineRule="auto"/>
              <w:rPr>
                <w:sz w:val="16"/>
                <w:szCs w:val="16"/>
              </w:rPr>
            </w:pPr>
            <w:r>
              <w:rPr>
                <w:sz w:val="16"/>
                <w:szCs w:val="16"/>
                <w:spacing w:val="-3"/>
              </w:rPr>
              <w:t>考试</w:t>
            </w:r>
          </w:p>
        </w:tc>
        <w:tc>
          <w:tcPr>
            <w:tcW w:w="1380" w:type="dxa"/>
            <w:vAlign w:val="top"/>
          </w:tcPr>
          <w:p>
            <w:pPr>
              <w:pStyle w:val="TableText"/>
              <w:ind w:left="45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389"/>
              <w:spacing w:before="42" w:line="220" w:lineRule="auto"/>
              <w:rPr>
                <w:sz w:val="16"/>
                <w:szCs w:val="16"/>
              </w:rPr>
            </w:pPr>
            <w:r>
              <w:rPr>
                <w:sz w:val="16"/>
                <w:szCs w:val="16"/>
                <w:spacing w:val="-1"/>
              </w:rPr>
              <w:t>金融理财原理与实务</w:t>
            </w:r>
          </w:p>
        </w:tc>
        <w:tc>
          <w:tcPr>
            <w:tcW w:w="591" w:type="dxa"/>
            <w:vAlign w:val="top"/>
          </w:tcPr>
          <w:p>
            <w:pPr>
              <w:pStyle w:val="TableText"/>
              <w:ind w:left="254"/>
              <w:spacing w:before="68" w:line="182" w:lineRule="auto"/>
              <w:rPr>
                <w:sz w:val="16"/>
                <w:szCs w:val="16"/>
              </w:rPr>
            </w:pPr>
            <w:r>
              <w:rPr>
                <w:sz w:val="16"/>
                <w:szCs w:val="16"/>
              </w:rPr>
              <w:t>B</w:t>
            </w:r>
          </w:p>
        </w:tc>
        <w:tc>
          <w:tcPr>
            <w:tcW w:w="683" w:type="dxa"/>
            <w:vAlign w:val="top"/>
          </w:tcPr>
          <w:p>
            <w:pPr>
              <w:pStyle w:val="TableText"/>
              <w:ind w:left="306"/>
              <w:spacing w:before="67" w:line="184" w:lineRule="auto"/>
              <w:rPr>
                <w:sz w:val="16"/>
                <w:szCs w:val="16"/>
              </w:rPr>
            </w:pPr>
            <w:r>
              <w:rPr>
                <w:sz w:val="16"/>
                <w:szCs w:val="16"/>
              </w:rPr>
              <w:t>3</w:t>
            </w:r>
          </w:p>
        </w:tc>
        <w:tc>
          <w:tcPr>
            <w:tcW w:w="592" w:type="dxa"/>
            <w:vAlign w:val="top"/>
          </w:tcPr>
          <w:p>
            <w:pPr>
              <w:pStyle w:val="TableText"/>
              <w:ind w:left="219"/>
              <w:spacing w:before="67" w:line="184" w:lineRule="auto"/>
              <w:rPr>
                <w:sz w:val="16"/>
                <w:szCs w:val="16"/>
              </w:rPr>
            </w:pPr>
            <w:r>
              <w:rPr>
                <w:sz w:val="16"/>
                <w:szCs w:val="16"/>
                <w:spacing w:val="-3"/>
              </w:rPr>
              <w:t>48</w:t>
            </w:r>
          </w:p>
        </w:tc>
        <w:tc>
          <w:tcPr>
            <w:tcW w:w="592" w:type="dxa"/>
            <w:vAlign w:val="top"/>
          </w:tcPr>
          <w:p>
            <w:pPr>
              <w:pStyle w:val="TableText"/>
              <w:ind w:left="221"/>
              <w:spacing w:before="67" w:line="184" w:lineRule="auto"/>
              <w:rPr>
                <w:sz w:val="16"/>
                <w:szCs w:val="16"/>
              </w:rPr>
            </w:pPr>
            <w:r>
              <w:rPr>
                <w:sz w:val="16"/>
                <w:szCs w:val="16"/>
                <w:spacing w:val="-4"/>
              </w:rPr>
              <w:t>30</w:t>
            </w:r>
          </w:p>
        </w:tc>
        <w:tc>
          <w:tcPr>
            <w:tcW w:w="603" w:type="dxa"/>
            <w:vAlign w:val="top"/>
          </w:tcPr>
          <w:p>
            <w:pPr>
              <w:pStyle w:val="TableText"/>
              <w:ind w:left="235"/>
              <w:spacing w:before="66" w:line="185" w:lineRule="auto"/>
              <w:rPr>
                <w:sz w:val="16"/>
                <w:szCs w:val="16"/>
              </w:rPr>
            </w:pPr>
            <w:r>
              <w:rPr>
                <w:sz w:val="16"/>
                <w:szCs w:val="16"/>
                <w:spacing w:val="-9"/>
              </w:rPr>
              <w:t>18</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pStyle w:val="TableText"/>
              <w:ind w:left="444"/>
              <w:spacing w:before="67" w:line="184" w:lineRule="auto"/>
              <w:rPr>
                <w:sz w:val="16"/>
                <w:szCs w:val="16"/>
              </w:rPr>
            </w:pPr>
            <w:r>
              <w:rPr>
                <w:sz w:val="16"/>
                <w:szCs w:val="16"/>
              </w:rPr>
              <w:t>3</w:t>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2" w:line="220" w:lineRule="auto"/>
              <w:rPr>
                <w:sz w:val="16"/>
                <w:szCs w:val="16"/>
              </w:rPr>
            </w:pPr>
            <w:r>
              <w:rPr>
                <w:sz w:val="16"/>
                <w:szCs w:val="16"/>
                <w:spacing w:val="-4"/>
              </w:rPr>
              <w:t>必修</w:t>
            </w:r>
          </w:p>
        </w:tc>
        <w:tc>
          <w:tcPr>
            <w:tcW w:w="592" w:type="dxa"/>
            <w:vAlign w:val="top"/>
          </w:tcPr>
          <w:p>
            <w:pPr>
              <w:pStyle w:val="TableText"/>
              <w:ind w:left="141"/>
              <w:spacing w:before="42" w:line="220" w:lineRule="auto"/>
              <w:rPr>
                <w:sz w:val="16"/>
                <w:szCs w:val="16"/>
              </w:rPr>
            </w:pPr>
            <w:r>
              <w:rPr>
                <w:sz w:val="16"/>
                <w:szCs w:val="16"/>
                <w:spacing w:val="-3"/>
              </w:rPr>
              <w:t>考查</w:t>
            </w:r>
          </w:p>
        </w:tc>
        <w:tc>
          <w:tcPr>
            <w:tcW w:w="1380" w:type="dxa"/>
            <w:vAlign w:val="top"/>
          </w:tcPr>
          <w:p>
            <w:pPr>
              <w:pStyle w:val="TableText"/>
              <w:ind w:left="45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470"/>
              <w:spacing w:before="41" w:line="220" w:lineRule="auto"/>
              <w:rPr>
                <w:sz w:val="16"/>
                <w:szCs w:val="16"/>
              </w:rPr>
            </w:pPr>
            <w:r>
              <w:rPr>
                <w:sz w:val="16"/>
                <w:szCs w:val="16"/>
                <w:spacing w:val="-1"/>
              </w:rPr>
              <w:t>金融产品营销实务</w:t>
            </w:r>
          </w:p>
        </w:tc>
        <w:tc>
          <w:tcPr>
            <w:tcW w:w="591" w:type="dxa"/>
            <w:vAlign w:val="top"/>
          </w:tcPr>
          <w:p>
            <w:pPr>
              <w:pStyle w:val="TableText"/>
              <w:ind w:left="254"/>
              <w:spacing w:before="68" w:line="182" w:lineRule="auto"/>
              <w:rPr>
                <w:sz w:val="16"/>
                <w:szCs w:val="16"/>
              </w:rPr>
            </w:pPr>
            <w:r>
              <w:rPr>
                <w:sz w:val="16"/>
                <w:szCs w:val="16"/>
              </w:rPr>
              <w:t>B</w:t>
            </w:r>
          </w:p>
        </w:tc>
        <w:tc>
          <w:tcPr>
            <w:tcW w:w="683" w:type="dxa"/>
            <w:vAlign w:val="top"/>
          </w:tcPr>
          <w:p>
            <w:pPr>
              <w:pStyle w:val="TableText"/>
              <w:ind w:left="305"/>
              <w:spacing w:before="66" w:line="184" w:lineRule="auto"/>
              <w:rPr>
                <w:sz w:val="16"/>
                <w:szCs w:val="16"/>
              </w:rPr>
            </w:pPr>
            <w:r>
              <w:rPr>
                <w:sz w:val="16"/>
                <w:szCs w:val="16"/>
              </w:rPr>
              <w:t>2</w:t>
            </w:r>
          </w:p>
        </w:tc>
        <w:tc>
          <w:tcPr>
            <w:tcW w:w="592" w:type="dxa"/>
            <w:vAlign w:val="top"/>
          </w:tcPr>
          <w:p>
            <w:pPr>
              <w:pStyle w:val="TableText"/>
              <w:ind w:left="223"/>
              <w:spacing w:before="66" w:line="184" w:lineRule="auto"/>
              <w:rPr>
                <w:sz w:val="16"/>
                <w:szCs w:val="16"/>
              </w:rPr>
            </w:pPr>
            <w:r>
              <w:rPr>
                <w:sz w:val="16"/>
                <w:szCs w:val="16"/>
                <w:spacing w:val="-5"/>
              </w:rPr>
              <w:t>32</w:t>
            </w:r>
          </w:p>
        </w:tc>
        <w:tc>
          <w:tcPr>
            <w:tcW w:w="592" w:type="dxa"/>
            <w:vAlign w:val="top"/>
          </w:tcPr>
          <w:p>
            <w:pPr>
              <w:pStyle w:val="TableText"/>
              <w:ind w:left="230"/>
              <w:spacing w:before="65" w:line="185" w:lineRule="auto"/>
              <w:rPr>
                <w:sz w:val="16"/>
                <w:szCs w:val="16"/>
              </w:rPr>
            </w:pPr>
            <w:r>
              <w:rPr>
                <w:sz w:val="16"/>
                <w:szCs w:val="16"/>
                <w:spacing w:val="-9"/>
              </w:rPr>
              <w:t>16</w:t>
            </w:r>
          </w:p>
        </w:tc>
        <w:tc>
          <w:tcPr>
            <w:tcW w:w="603" w:type="dxa"/>
            <w:vAlign w:val="top"/>
          </w:tcPr>
          <w:p>
            <w:pPr>
              <w:pStyle w:val="TableText"/>
              <w:ind w:left="235"/>
              <w:spacing w:before="65" w:line="185" w:lineRule="auto"/>
              <w:rPr>
                <w:sz w:val="16"/>
                <w:szCs w:val="16"/>
              </w:rPr>
            </w:pPr>
            <w:r>
              <w:rPr>
                <w:sz w:val="16"/>
                <w:szCs w:val="16"/>
                <w:spacing w:val="-9"/>
              </w:rPr>
              <w:t>16</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pStyle w:val="TableText"/>
              <w:ind w:left="442"/>
              <w:spacing w:before="66" w:line="184" w:lineRule="auto"/>
              <w:rPr>
                <w:sz w:val="16"/>
                <w:szCs w:val="16"/>
              </w:rPr>
            </w:pPr>
            <w:r>
              <w:rPr>
                <w:sz w:val="16"/>
                <w:szCs w:val="16"/>
              </w:rPr>
              <w:t>2</w:t>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1" w:line="220" w:lineRule="auto"/>
              <w:rPr>
                <w:sz w:val="16"/>
                <w:szCs w:val="16"/>
              </w:rPr>
            </w:pPr>
            <w:r>
              <w:rPr>
                <w:sz w:val="16"/>
                <w:szCs w:val="16"/>
                <w:spacing w:val="-4"/>
              </w:rPr>
              <w:t>必修</w:t>
            </w:r>
          </w:p>
        </w:tc>
        <w:tc>
          <w:tcPr>
            <w:tcW w:w="592" w:type="dxa"/>
            <w:vAlign w:val="top"/>
          </w:tcPr>
          <w:p>
            <w:pPr>
              <w:pStyle w:val="TableText"/>
              <w:ind w:left="141"/>
              <w:spacing w:before="41" w:line="220" w:lineRule="auto"/>
              <w:rPr>
                <w:sz w:val="16"/>
                <w:szCs w:val="16"/>
              </w:rPr>
            </w:pPr>
            <w:r>
              <w:rPr>
                <w:sz w:val="16"/>
                <w:szCs w:val="16"/>
                <w:spacing w:val="-3"/>
              </w:rPr>
              <w:t>考查</w:t>
            </w:r>
          </w:p>
        </w:tc>
        <w:tc>
          <w:tcPr>
            <w:tcW w:w="1380" w:type="dxa"/>
            <w:vAlign w:val="top"/>
          </w:tcPr>
          <w:p>
            <w:pPr>
              <w:pStyle w:val="TableText"/>
              <w:ind w:left="457"/>
              <w:spacing w:before="41"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629"/>
              <w:spacing w:before="43" w:line="220" w:lineRule="auto"/>
              <w:rPr>
                <w:sz w:val="16"/>
                <w:szCs w:val="16"/>
              </w:rPr>
            </w:pPr>
            <w:r>
              <w:rPr>
                <w:sz w:val="16"/>
                <w:szCs w:val="16"/>
                <w:spacing w:val="-1"/>
              </w:rPr>
              <w:t>金融礼仪实训</w:t>
            </w:r>
          </w:p>
        </w:tc>
        <w:tc>
          <w:tcPr>
            <w:tcW w:w="591" w:type="dxa"/>
            <w:vAlign w:val="top"/>
          </w:tcPr>
          <w:p>
            <w:pPr>
              <w:pStyle w:val="TableText"/>
              <w:ind w:left="256"/>
              <w:spacing w:before="68" w:line="184" w:lineRule="auto"/>
              <w:rPr>
                <w:sz w:val="16"/>
                <w:szCs w:val="16"/>
              </w:rPr>
            </w:pPr>
            <w:r>
              <w:rPr>
                <w:sz w:val="16"/>
                <w:szCs w:val="16"/>
              </w:rPr>
              <w:t>C</w:t>
            </w:r>
          </w:p>
        </w:tc>
        <w:tc>
          <w:tcPr>
            <w:tcW w:w="683" w:type="dxa"/>
            <w:vAlign w:val="top"/>
          </w:tcPr>
          <w:p>
            <w:pPr>
              <w:pStyle w:val="TableText"/>
              <w:ind w:left="314"/>
              <w:spacing w:before="67" w:line="185" w:lineRule="auto"/>
              <w:rPr>
                <w:sz w:val="16"/>
                <w:szCs w:val="16"/>
              </w:rPr>
            </w:pPr>
            <w:r>
              <w:rPr>
                <w:sz w:val="16"/>
                <w:szCs w:val="16"/>
              </w:rPr>
              <w:t>1</w:t>
            </w:r>
          </w:p>
        </w:tc>
        <w:tc>
          <w:tcPr>
            <w:tcW w:w="592" w:type="dxa"/>
            <w:vAlign w:val="top"/>
          </w:tcPr>
          <w:p>
            <w:pPr>
              <w:pStyle w:val="TableText"/>
              <w:ind w:left="223"/>
              <w:spacing w:before="68" w:line="184" w:lineRule="auto"/>
              <w:rPr>
                <w:sz w:val="16"/>
                <w:szCs w:val="16"/>
              </w:rPr>
            </w:pPr>
            <w:r>
              <w:rPr>
                <w:sz w:val="16"/>
                <w:szCs w:val="16"/>
                <w:spacing w:val="-5"/>
              </w:rPr>
              <w:t>30</w:t>
            </w:r>
          </w:p>
        </w:tc>
        <w:tc>
          <w:tcPr>
            <w:tcW w:w="592" w:type="dxa"/>
            <w:vAlign w:val="top"/>
          </w:tcPr>
          <w:p>
            <w:pPr>
              <w:pStyle w:val="TableText"/>
              <w:ind w:left="260"/>
              <w:spacing w:before="68" w:line="184" w:lineRule="auto"/>
              <w:rPr>
                <w:sz w:val="16"/>
                <w:szCs w:val="16"/>
              </w:rPr>
            </w:pPr>
            <w:r>
              <w:rPr>
                <w:sz w:val="16"/>
                <w:szCs w:val="16"/>
              </w:rPr>
              <w:t>0</w:t>
            </w:r>
          </w:p>
        </w:tc>
        <w:tc>
          <w:tcPr>
            <w:tcW w:w="603" w:type="dxa"/>
            <w:vAlign w:val="top"/>
          </w:tcPr>
          <w:p>
            <w:pPr>
              <w:pStyle w:val="TableText"/>
              <w:ind w:left="227"/>
              <w:spacing w:before="68" w:line="184" w:lineRule="auto"/>
              <w:rPr>
                <w:sz w:val="16"/>
                <w:szCs w:val="16"/>
              </w:rPr>
            </w:pPr>
            <w:r>
              <w:rPr>
                <w:sz w:val="16"/>
                <w:szCs w:val="16"/>
                <w:spacing w:val="-4"/>
              </w:rPr>
              <w:t>30</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pStyle w:val="TableText"/>
              <w:ind w:left="452"/>
              <w:spacing w:before="67" w:line="185" w:lineRule="auto"/>
              <w:rPr>
                <w:sz w:val="16"/>
                <w:szCs w:val="16"/>
              </w:rPr>
            </w:pPr>
            <w:r>
              <w:rPr>
                <w:sz w:val="16"/>
                <w:szCs w:val="16"/>
              </w:rPr>
              <w:t>1</w:t>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52"/>
              <w:spacing w:before="43" w:line="220" w:lineRule="auto"/>
              <w:rPr>
                <w:sz w:val="16"/>
                <w:szCs w:val="16"/>
              </w:rPr>
            </w:pPr>
            <w:r>
              <w:rPr>
                <w:sz w:val="16"/>
                <w:szCs w:val="16"/>
                <w:spacing w:val="-8"/>
              </w:rPr>
              <w:t>限修</w:t>
            </w:r>
          </w:p>
        </w:tc>
        <w:tc>
          <w:tcPr>
            <w:tcW w:w="592" w:type="dxa"/>
            <w:vAlign w:val="top"/>
          </w:tcPr>
          <w:p>
            <w:pPr>
              <w:pStyle w:val="TableText"/>
              <w:ind w:left="141"/>
              <w:spacing w:before="43" w:line="220" w:lineRule="auto"/>
              <w:rPr>
                <w:sz w:val="16"/>
                <w:szCs w:val="16"/>
              </w:rPr>
            </w:pPr>
            <w:r>
              <w:rPr>
                <w:sz w:val="16"/>
                <w:szCs w:val="16"/>
                <w:spacing w:val="-3"/>
              </w:rPr>
              <w:t>考查</w:t>
            </w:r>
          </w:p>
        </w:tc>
        <w:tc>
          <w:tcPr>
            <w:tcW w:w="1380" w:type="dxa"/>
            <w:vAlign w:val="top"/>
          </w:tcPr>
          <w:p>
            <w:pPr>
              <w:pStyle w:val="TableText"/>
              <w:ind w:left="457"/>
              <w:spacing w:before="43"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241"/>
              <w:spacing w:before="43" w:line="221" w:lineRule="auto"/>
              <w:rPr>
                <w:sz w:val="16"/>
                <w:szCs w:val="16"/>
              </w:rPr>
            </w:pPr>
            <w:r>
              <w:rPr>
                <w:sz w:val="16"/>
                <w:szCs w:val="16"/>
                <w:spacing w:val="-2"/>
              </w:rPr>
              <w:t>区块链金融应用创新实训</w:t>
            </w:r>
          </w:p>
        </w:tc>
        <w:tc>
          <w:tcPr>
            <w:tcW w:w="591" w:type="dxa"/>
            <w:vAlign w:val="top"/>
          </w:tcPr>
          <w:p>
            <w:pPr>
              <w:pStyle w:val="TableText"/>
              <w:ind w:left="256"/>
              <w:spacing w:before="68" w:line="184" w:lineRule="auto"/>
              <w:rPr>
                <w:sz w:val="16"/>
                <w:szCs w:val="16"/>
              </w:rPr>
            </w:pPr>
            <w:r>
              <w:rPr>
                <w:sz w:val="16"/>
                <w:szCs w:val="16"/>
              </w:rPr>
              <w:t>C</w:t>
            </w:r>
          </w:p>
        </w:tc>
        <w:tc>
          <w:tcPr>
            <w:tcW w:w="683" w:type="dxa"/>
            <w:vAlign w:val="top"/>
          </w:tcPr>
          <w:p>
            <w:pPr>
              <w:pStyle w:val="TableText"/>
              <w:ind w:left="314"/>
              <w:spacing w:before="67" w:line="185" w:lineRule="auto"/>
              <w:rPr>
                <w:sz w:val="16"/>
                <w:szCs w:val="16"/>
              </w:rPr>
            </w:pPr>
            <w:r>
              <w:rPr>
                <w:sz w:val="16"/>
                <w:szCs w:val="16"/>
              </w:rPr>
              <w:t>1</w:t>
            </w:r>
          </w:p>
        </w:tc>
        <w:tc>
          <w:tcPr>
            <w:tcW w:w="592" w:type="dxa"/>
            <w:vAlign w:val="top"/>
          </w:tcPr>
          <w:p>
            <w:pPr>
              <w:pStyle w:val="TableText"/>
              <w:ind w:left="223"/>
              <w:spacing w:before="68" w:line="184" w:lineRule="auto"/>
              <w:rPr>
                <w:sz w:val="16"/>
                <w:szCs w:val="16"/>
              </w:rPr>
            </w:pPr>
            <w:r>
              <w:rPr>
                <w:sz w:val="16"/>
                <w:szCs w:val="16"/>
                <w:spacing w:val="-5"/>
              </w:rPr>
              <w:t>30</w:t>
            </w:r>
          </w:p>
        </w:tc>
        <w:tc>
          <w:tcPr>
            <w:tcW w:w="592" w:type="dxa"/>
            <w:vAlign w:val="top"/>
          </w:tcPr>
          <w:p>
            <w:pPr>
              <w:pStyle w:val="TableText"/>
              <w:ind w:left="260"/>
              <w:spacing w:before="68" w:line="184" w:lineRule="auto"/>
              <w:rPr>
                <w:sz w:val="16"/>
                <w:szCs w:val="16"/>
              </w:rPr>
            </w:pPr>
            <w:r>
              <w:rPr>
                <w:sz w:val="16"/>
                <w:szCs w:val="16"/>
              </w:rPr>
              <w:t>0</w:t>
            </w:r>
          </w:p>
        </w:tc>
        <w:tc>
          <w:tcPr>
            <w:tcW w:w="603" w:type="dxa"/>
            <w:vAlign w:val="top"/>
          </w:tcPr>
          <w:p>
            <w:pPr>
              <w:pStyle w:val="TableText"/>
              <w:ind w:left="227"/>
              <w:spacing w:before="68" w:line="184" w:lineRule="auto"/>
              <w:rPr>
                <w:sz w:val="16"/>
                <w:szCs w:val="16"/>
              </w:rPr>
            </w:pPr>
            <w:r>
              <w:rPr>
                <w:sz w:val="16"/>
                <w:szCs w:val="16"/>
                <w:spacing w:val="-4"/>
              </w:rPr>
              <w:t>30</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pStyle w:val="TableText"/>
              <w:ind w:left="452"/>
              <w:spacing w:before="67" w:line="185" w:lineRule="auto"/>
              <w:rPr>
                <w:sz w:val="16"/>
                <w:szCs w:val="16"/>
              </w:rPr>
            </w:pPr>
            <w:r>
              <w:rPr>
                <w:sz w:val="16"/>
                <w:szCs w:val="16"/>
              </w:rPr>
              <w:t>1</w:t>
            </w:r>
          </w:p>
        </w:tc>
        <w:tc>
          <w:tcPr>
            <w:tcW w:w="953"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592" w:type="dxa"/>
            <w:vAlign w:val="top"/>
          </w:tcPr>
          <w:p>
            <w:pPr>
              <w:pStyle w:val="TableText"/>
              <w:ind w:left="143"/>
              <w:spacing w:before="43" w:line="220" w:lineRule="auto"/>
              <w:rPr>
                <w:sz w:val="16"/>
                <w:szCs w:val="16"/>
              </w:rPr>
            </w:pPr>
            <w:r>
              <w:rPr>
                <w:sz w:val="16"/>
                <w:szCs w:val="16"/>
                <w:spacing w:val="-4"/>
              </w:rPr>
              <w:t>必修</w:t>
            </w:r>
          </w:p>
        </w:tc>
        <w:tc>
          <w:tcPr>
            <w:tcW w:w="592" w:type="dxa"/>
            <w:vAlign w:val="top"/>
          </w:tcPr>
          <w:p>
            <w:pPr>
              <w:pStyle w:val="TableText"/>
              <w:ind w:left="141"/>
              <w:spacing w:before="43" w:line="220" w:lineRule="auto"/>
              <w:rPr>
                <w:sz w:val="16"/>
                <w:szCs w:val="16"/>
              </w:rPr>
            </w:pPr>
            <w:r>
              <w:rPr>
                <w:sz w:val="16"/>
                <w:szCs w:val="16"/>
                <w:spacing w:val="-3"/>
              </w:rPr>
              <w:t>考查</w:t>
            </w:r>
          </w:p>
        </w:tc>
        <w:tc>
          <w:tcPr>
            <w:tcW w:w="1380" w:type="dxa"/>
            <w:vAlign w:val="top"/>
          </w:tcPr>
          <w:p>
            <w:pPr>
              <w:pStyle w:val="TableText"/>
              <w:ind w:left="457"/>
              <w:spacing w:before="43"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791"/>
              <w:spacing w:before="43" w:line="220" w:lineRule="auto"/>
              <w:rPr>
                <w:sz w:val="16"/>
                <w:szCs w:val="16"/>
              </w:rPr>
            </w:pPr>
            <w:r>
              <w:rPr>
                <w:sz w:val="16"/>
                <w:szCs w:val="16"/>
                <w:spacing w:val="-3"/>
              </w:rPr>
              <w:t>毕业设计</w:t>
            </w:r>
          </w:p>
        </w:tc>
        <w:tc>
          <w:tcPr>
            <w:tcW w:w="591" w:type="dxa"/>
            <w:vAlign w:val="top"/>
          </w:tcPr>
          <w:p>
            <w:pPr>
              <w:pStyle w:val="TableText"/>
              <w:ind w:left="256"/>
              <w:spacing w:before="67" w:line="184" w:lineRule="auto"/>
              <w:rPr>
                <w:sz w:val="16"/>
                <w:szCs w:val="16"/>
              </w:rPr>
            </w:pPr>
            <w:r>
              <w:rPr>
                <w:sz w:val="16"/>
                <w:szCs w:val="16"/>
              </w:rPr>
              <w:t>C</w:t>
            </w:r>
          </w:p>
        </w:tc>
        <w:tc>
          <w:tcPr>
            <w:tcW w:w="683" w:type="dxa"/>
            <w:vAlign w:val="top"/>
          </w:tcPr>
          <w:p>
            <w:pPr>
              <w:pStyle w:val="TableText"/>
              <w:ind w:left="276"/>
              <w:spacing w:before="67" w:line="185" w:lineRule="auto"/>
              <w:rPr>
                <w:sz w:val="16"/>
                <w:szCs w:val="16"/>
              </w:rPr>
            </w:pPr>
            <w:r>
              <w:rPr>
                <w:sz w:val="16"/>
                <w:szCs w:val="16"/>
                <w:spacing w:val="-9"/>
              </w:rPr>
              <w:t>10</w:t>
            </w:r>
          </w:p>
        </w:tc>
        <w:tc>
          <w:tcPr>
            <w:tcW w:w="592" w:type="dxa"/>
            <w:vAlign w:val="top"/>
          </w:tcPr>
          <w:p>
            <w:pPr>
              <w:pStyle w:val="TableText"/>
              <w:ind w:left="182"/>
              <w:spacing w:before="67" w:line="184" w:lineRule="auto"/>
              <w:rPr>
                <w:sz w:val="16"/>
                <w:szCs w:val="16"/>
              </w:rPr>
            </w:pPr>
            <w:r>
              <w:rPr>
                <w:sz w:val="16"/>
                <w:szCs w:val="16"/>
                <w:spacing w:val="-3"/>
              </w:rPr>
              <w:t>300</w:t>
            </w:r>
          </w:p>
        </w:tc>
        <w:tc>
          <w:tcPr>
            <w:tcW w:w="592" w:type="dxa"/>
            <w:vAlign w:val="top"/>
          </w:tcPr>
          <w:p>
            <w:pPr>
              <w:pStyle w:val="TableText"/>
              <w:ind w:left="260"/>
              <w:spacing w:before="67" w:line="184" w:lineRule="auto"/>
              <w:rPr>
                <w:sz w:val="16"/>
                <w:szCs w:val="16"/>
              </w:rPr>
            </w:pPr>
            <w:r>
              <w:rPr>
                <w:sz w:val="16"/>
                <w:szCs w:val="16"/>
              </w:rPr>
              <w:t>0</w:t>
            </w:r>
          </w:p>
        </w:tc>
        <w:tc>
          <w:tcPr>
            <w:tcW w:w="603" w:type="dxa"/>
            <w:vAlign w:val="top"/>
          </w:tcPr>
          <w:p>
            <w:pPr>
              <w:pStyle w:val="TableText"/>
              <w:ind w:left="186"/>
              <w:spacing w:before="67" w:line="184" w:lineRule="auto"/>
              <w:rPr>
                <w:sz w:val="16"/>
                <w:szCs w:val="16"/>
              </w:rPr>
            </w:pPr>
            <w:r>
              <w:rPr>
                <w:sz w:val="16"/>
                <w:szCs w:val="16"/>
                <w:spacing w:val="-3"/>
              </w:rPr>
              <w:t>300</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pStyle w:val="TableText"/>
              <w:ind w:left="411"/>
              <w:spacing w:before="67" w:line="185" w:lineRule="auto"/>
              <w:rPr>
                <w:sz w:val="16"/>
                <w:szCs w:val="16"/>
              </w:rPr>
            </w:pPr>
            <w:r>
              <w:rPr>
                <w:sz w:val="16"/>
                <w:szCs w:val="16"/>
                <w:spacing w:val="-9"/>
              </w:rPr>
              <w:t>10</w:t>
            </w:r>
          </w:p>
        </w:tc>
        <w:tc>
          <w:tcPr>
            <w:tcW w:w="969" w:type="dxa"/>
            <w:vAlign w:val="top"/>
          </w:tcPr>
          <w:p>
            <w:pPr>
              <w:spacing w:line="235" w:lineRule="exact"/>
              <w:rPr>
                <w:rFonts w:ascii="Arial"/>
                <w:sz w:val="20"/>
              </w:rPr>
            </w:pPr>
            <w:r/>
          </w:p>
        </w:tc>
        <w:tc>
          <w:tcPr>
            <w:tcW w:w="592" w:type="dxa"/>
            <w:vAlign w:val="top"/>
          </w:tcPr>
          <w:p>
            <w:pPr>
              <w:pStyle w:val="TableText"/>
              <w:ind w:left="143"/>
              <w:spacing w:before="43" w:line="220" w:lineRule="auto"/>
              <w:rPr>
                <w:sz w:val="16"/>
                <w:szCs w:val="16"/>
              </w:rPr>
            </w:pPr>
            <w:r>
              <w:rPr>
                <w:sz w:val="16"/>
                <w:szCs w:val="16"/>
                <w:spacing w:val="-4"/>
              </w:rPr>
              <w:t>必修</w:t>
            </w:r>
          </w:p>
        </w:tc>
        <w:tc>
          <w:tcPr>
            <w:tcW w:w="592" w:type="dxa"/>
            <w:vAlign w:val="top"/>
          </w:tcPr>
          <w:p>
            <w:pPr>
              <w:pStyle w:val="TableText"/>
              <w:ind w:left="141"/>
              <w:spacing w:before="43" w:line="220" w:lineRule="auto"/>
              <w:rPr>
                <w:sz w:val="16"/>
                <w:szCs w:val="16"/>
              </w:rPr>
            </w:pPr>
            <w:r>
              <w:rPr>
                <w:sz w:val="16"/>
                <w:szCs w:val="16"/>
                <w:spacing w:val="-3"/>
              </w:rPr>
              <w:t>考查</w:t>
            </w:r>
          </w:p>
        </w:tc>
        <w:tc>
          <w:tcPr>
            <w:tcW w:w="1380" w:type="dxa"/>
            <w:vAlign w:val="top"/>
          </w:tcPr>
          <w:p>
            <w:pPr>
              <w:pStyle w:val="TableText"/>
              <w:ind w:left="45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566"/>
              <w:spacing w:before="42" w:line="221" w:lineRule="auto"/>
              <w:rPr>
                <w:sz w:val="16"/>
                <w:szCs w:val="16"/>
              </w:rPr>
            </w:pPr>
            <w:r>
              <w:rPr>
                <w:sz w:val="16"/>
                <w:szCs w:val="16"/>
                <w:spacing w:val="-4"/>
              </w:rPr>
              <w:t>岗位实习（一）</w:t>
            </w:r>
          </w:p>
        </w:tc>
        <w:tc>
          <w:tcPr>
            <w:tcW w:w="591" w:type="dxa"/>
            <w:vAlign w:val="top"/>
          </w:tcPr>
          <w:p>
            <w:pPr>
              <w:pStyle w:val="TableText"/>
              <w:ind w:left="256"/>
              <w:spacing w:before="67" w:line="184" w:lineRule="auto"/>
              <w:rPr>
                <w:sz w:val="16"/>
                <w:szCs w:val="16"/>
              </w:rPr>
            </w:pPr>
            <w:r>
              <w:rPr>
                <w:sz w:val="16"/>
                <w:szCs w:val="16"/>
              </w:rPr>
              <w:t>C</w:t>
            </w:r>
          </w:p>
        </w:tc>
        <w:tc>
          <w:tcPr>
            <w:tcW w:w="683" w:type="dxa"/>
            <w:vAlign w:val="top"/>
          </w:tcPr>
          <w:p>
            <w:pPr>
              <w:pStyle w:val="TableText"/>
              <w:ind w:left="303"/>
              <w:spacing w:before="67" w:line="184" w:lineRule="auto"/>
              <w:rPr>
                <w:sz w:val="16"/>
                <w:szCs w:val="16"/>
              </w:rPr>
            </w:pPr>
            <w:r>
              <w:rPr>
                <w:sz w:val="16"/>
                <w:szCs w:val="16"/>
              </w:rPr>
              <w:t>8</w:t>
            </w:r>
          </w:p>
        </w:tc>
        <w:tc>
          <w:tcPr>
            <w:tcW w:w="592" w:type="dxa"/>
            <w:vAlign w:val="top"/>
          </w:tcPr>
          <w:p>
            <w:pPr>
              <w:pStyle w:val="TableText"/>
              <w:ind w:left="181"/>
              <w:spacing w:before="67" w:line="184" w:lineRule="auto"/>
              <w:rPr>
                <w:sz w:val="16"/>
                <w:szCs w:val="16"/>
              </w:rPr>
            </w:pPr>
            <w:r>
              <w:rPr>
                <w:sz w:val="16"/>
                <w:szCs w:val="16"/>
                <w:spacing w:val="-3"/>
              </w:rPr>
              <w:t>240</w:t>
            </w:r>
          </w:p>
        </w:tc>
        <w:tc>
          <w:tcPr>
            <w:tcW w:w="592" w:type="dxa"/>
            <w:vAlign w:val="top"/>
          </w:tcPr>
          <w:p>
            <w:pPr>
              <w:pStyle w:val="TableText"/>
              <w:ind w:left="260"/>
              <w:spacing w:before="67" w:line="184" w:lineRule="auto"/>
              <w:rPr>
                <w:sz w:val="16"/>
                <w:szCs w:val="16"/>
              </w:rPr>
            </w:pPr>
            <w:r>
              <w:rPr>
                <w:sz w:val="16"/>
                <w:szCs w:val="16"/>
              </w:rPr>
              <w:t>0</w:t>
            </w:r>
          </w:p>
        </w:tc>
        <w:tc>
          <w:tcPr>
            <w:tcW w:w="603" w:type="dxa"/>
            <w:vAlign w:val="top"/>
          </w:tcPr>
          <w:p>
            <w:pPr>
              <w:pStyle w:val="TableText"/>
              <w:ind w:left="185"/>
              <w:spacing w:before="67" w:line="184" w:lineRule="auto"/>
              <w:rPr>
                <w:sz w:val="16"/>
                <w:szCs w:val="16"/>
              </w:rPr>
            </w:pPr>
            <w:r>
              <w:rPr>
                <w:sz w:val="16"/>
                <w:szCs w:val="16"/>
                <w:spacing w:val="-3"/>
              </w:rPr>
              <w:t>240</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pStyle w:val="TableText"/>
              <w:ind w:left="441"/>
              <w:spacing w:before="67" w:line="184" w:lineRule="auto"/>
              <w:rPr>
                <w:sz w:val="16"/>
                <w:szCs w:val="16"/>
              </w:rPr>
            </w:pPr>
            <w:r>
              <w:rPr>
                <w:sz w:val="16"/>
                <w:szCs w:val="16"/>
              </w:rPr>
              <w:t>8</w:t>
            </w:r>
          </w:p>
        </w:tc>
        <w:tc>
          <w:tcPr>
            <w:tcW w:w="969" w:type="dxa"/>
            <w:vAlign w:val="top"/>
          </w:tcPr>
          <w:p>
            <w:pPr>
              <w:spacing w:line="235" w:lineRule="exact"/>
              <w:rPr>
                <w:rFonts w:ascii="Arial"/>
                <w:sz w:val="20"/>
              </w:rPr>
            </w:pPr>
            <w:r/>
          </w:p>
        </w:tc>
        <w:tc>
          <w:tcPr>
            <w:tcW w:w="592" w:type="dxa"/>
            <w:vAlign w:val="top"/>
          </w:tcPr>
          <w:p>
            <w:pPr>
              <w:pStyle w:val="TableText"/>
              <w:ind w:left="152"/>
              <w:spacing w:before="42" w:line="220" w:lineRule="auto"/>
              <w:rPr>
                <w:sz w:val="16"/>
                <w:szCs w:val="16"/>
              </w:rPr>
            </w:pPr>
            <w:r>
              <w:rPr>
                <w:sz w:val="16"/>
                <w:szCs w:val="16"/>
                <w:spacing w:val="-8"/>
              </w:rPr>
              <w:t>限修</w:t>
            </w:r>
          </w:p>
        </w:tc>
        <w:tc>
          <w:tcPr>
            <w:tcW w:w="592" w:type="dxa"/>
            <w:vAlign w:val="top"/>
          </w:tcPr>
          <w:p>
            <w:pPr>
              <w:pStyle w:val="TableText"/>
              <w:ind w:left="141"/>
              <w:spacing w:before="42" w:line="220" w:lineRule="auto"/>
              <w:rPr>
                <w:sz w:val="16"/>
                <w:szCs w:val="16"/>
              </w:rPr>
            </w:pPr>
            <w:r>
              <w:rPr>
                <w:sz w:val="16"/>
                <w:szCs w:val="16"/>
                <w:spacing w:val="-3"/>
              </w:rPr>
              <w:t>考查</w:t>
            </w:r>
          </w:p>
        </w:tc>
        <w:tc>
          <w:tcPr>
            <w:tcW w:w="1380" w:type="dxa"/>
            <w:vAlign w:val="top"/>
          </w:tcPr>
          <w:p>
            <w:pPr>
              <w:pStyle w:val="TableText"/>
              <w:ind w:left="45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566"/>
              <w:spacing w:before="42" w:line="221" w:lineRule="auto"/>
              <w:rPr>
                <w:sz w:val="16"/>
                <w:szCs w:val="16"/>
              </w:rPr>
            </w:pPr>
            <w:r>
              <w:rPr>
                <w:sz w:val="16"/>
                <w:szCs w:val="16"/>
                <w:spacing w:val="-4"/>
              </w:rPr>
              <w:t>岗位实习（二）</w:t>
            </w:r>
          </w:p>
        </w:tc>
        <w:tc>
          <w:tcPr>
            <w:tcW w:w="591" w:type="dxa"/>
            <w:vAlign w:val="top"/>
          </w:tcPr>
          <w:p>
            <w:pPr>
              <w:pStyle w:val="TableText"/>
              <w:ind w:left="256"/>
              <w:spacing w:before="67" w:line="184" w:lineRule="auto"/>
              <w:rPr>
                <w:sz w:val="16"/>
                <w:szCs w:val="16"/>
              </w:rPr>
            </w:pPr>
            <w:r>
              <w:rPr>
                <w:sz w:val="16"/>
                <w:szCs w:val="16"/>
              </w:rPr>
              <w:t>C</w:t>
            </w:r>
          </w:p>
        </w:tc>
        <w:tc>
          <w:tcPr>
            <w:tcW w:w="683" w:type="dxa"/>
            <w:vAlign w:val="top"/>
          </w:tcPr>
          <w:p>
            <w:pPr>
              <w:pStyle w:val="TableText"/>
              <w:ind w:left="276"/>
              <w:spacing w:before="66" w:line="185" w:lineRule="auto"/>
              <w:rPr>
                <w:sz w:val="16"/>
                <w:szCs w:val="16"/>
              </w:rPr>
            </w:pPr>
            <w:r>
              <w:rPr>
                <w:sz w:val="16"/>
                <w:szCs w:val="16"/>
                <w:spacing w:val="-9"/>
              </w:rPr>
              <w:t>18</w:t>
            </w:r>
          </w:p>
        </w:tc>
        <w:tc>
          <w:tcPr>
            <w:tcW w:w="592" w:type="dxa"/>
            <w:vAlign w:val="top"/>
          </w:tcPr>
          <w:p>
            <w:pPr>
              <w:pStyle w:val="TableText"/>
              <w:ind w:left="182"/>
              <w:spacing w:before="67" w:line="184" w:lineRule="auto"/>
              <w:rPr>
                <w:sz w:val="16"/>
                <w:szCs w:val="16"/>
              </w:rPr>
            </w:pPr>
            <w:r>
              <w:rPr>
                <w:sz w:val="16"/>
                <w:szCs w:val="16"/>
                <w:spacing w:val="-3"/>
              </w:rPr>
              <w:t>540</w:t>
            </w:r>
          </w:p>
        </w:tc>
        <w:tc>
          <w:tcPr>
            <w:tcW w:w="592" w:type="dxa"/>
            <w:vAlign w:val="top"/>
          </w:tcPr>
          <w:p>
            <w:pPr>
              <w:pStyle w:val="TableText"/>
              <w:ind w:left="260"/>
              <w:spacing w:before="67" w:line="184" w:lineRule="auto"/>
              <w:rPr>
                <w:sz w:val="16"/>
                <w:szCs w:val="16"/>
              </w:rPr>
            </w:pPr>
            <w:r>
              <w:rPr>
                <w:sz w:val="16"/>
                <w:szCs w:val="16"/>
              </w:rPr>
              <w:t>0</w:t>
            </w:r>
          </w:p>
        </w:tc>
        <w:tc>
          <w:tcPr>
            <w:tcW w:w="603" w:type="dxa"/>
            <w:vAlign w:val="top"/>
          </w:tcPr>
          <w:p>
            <w:pPr>
              <w:pStyle w:val="TableText"/>
              <w:ind w:left="186"/>
              <w:spacing w:before="67" w:line="184" w:lineRule="auto"/>
              <w:rPr>
                <w:sz w:val="16"/>
                <w:szCs w:val="16"/>
              </w:rPr>
            </w:pPr>
            <w:r>
              <w:rPr>
                <w:sz w:val="16"/>
                <w:szCs w:val="16"/>
                <w:spacing w:val="-3"/>
              </w:rPr>
              <w:t>540</w:t>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2"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53" w:type="dxa"/>
            <w:vAlign w:val="top"/>
          </w:tcPr>
          <w:p>
            <w:pPr>
              <w:spacing w:line="235" w:lineRule="exact"/>
              <w:rPr>
                <w:rFonts w:ascii="Arial"/>
                <w:sz w:val="20"/>
              </w:rPr>
            </w:pPr>
            <w:r/>
          </w:p>
        </w:tc>
        <w:tc>
          <w:tcPr>
            <w:tcW w:w="969" w:type="dxa"/>
            <w:vAlign w:val="top"/>
          </w:tcPr>
          <w:p>
            <w:pPr>
              <w:pStyle w:val="TableText"/>
              <w:ind w:left="421"/>
              <w:spacing w:before="66" w:line="185" w:lineRule="auto"/>
              <w:rPr>
                <w:sz w:val="16"/>
                <w:szCs w:val="16"/>
              </w:rPr>
            </w:pPr>
            <w:r>
              <w:rPr>
                <w:sz w:val="16"/>
                <w:szCs w:val="16"/>
                <w:spacing w:val="-9"/>
              </w:rPr>
              <w:t>18</w:t>
            </w:r>
          </w:p>
        </w:tc>
        <w:tc>
          <w:tcPr>
            <w:tcW w:w="592" w:type="dxa"/>
            <w:vAlign w:val="top"/>
          </w:tcPr>
          <w:p>
            <w:pPr>
              <w:pStyle w:val="TableText"/>
              <w:ind w:left="143"/>
              <w:spacing w:before="42" w:line="220" w:lineRule="auto"/>
              <w:rPr>
                <w:sz w:val="16"/>
                <w:szCs w:val="16"/>
              </w:rPr>
            </w:pPr>
            <w:r>
              <w:rPr>
                <w:sz w:val="16"/>
                <w:szCs w:val="16"/>
                <w:spacing w:val="-4"/>
              </w:rPr>
              <w:t>必修</w:t>
            </w:r>
          </w:p>
        </w:tc>
        <w:tc>
          <w:tcPr>
            <w:tcW w:w="592" w:type="dxa"/>
            <w:vAlign w:val="top"/>
          </w:tcPr>
          <w:p>
            <w:pPr>
              <w:pStyle w:val="TableText"/>
              <w:ind w:left="141"/>
              <w:spacing w:before="42" w:line="220" w:lineRule="auto"/>
              <w:rPr>
                <w:sz w:val="16"/>
                <w:szCs w:val="16"/>
              </w:rPr>
            </w:pPr>
            <w:r>
              <w:rPr>
                <w:sz w:val="16"/>
                <w:szCs w:val="16"/>
                <w:spacing w:val="-3"/>
              </w:rPr>
              <w:t>考查</w:t>
            </w:r>
          </w:p>
        </w:tc>
        <w:tc>
          <w:tcPr>
            <w:tcW w:w="1380" w:type="dxa"/>
            <w:vAlign w:val="top"/>
          </w:tcPr>
          <w:p>
            <w:pPr>
              <w:pStyle w:val="TableText"/>
              <w:ind w:left="457"/>
              <w:spacing w:before="42" w:line="221" w:lineRule="auto"/>
              <w:rPr>
                <w:sz w:val="16"/>
                <w:szCs w:val="16"/>
              </w:rPr>
            </w:pPr>
            <w:r>
              <w:rPr>
                <w:sz w:val="16"/>
                <w:szCs w:val="16"/>
                <w:spacing w:val="-3"/>
              </w:rPr>
              <w:t>商学院</w:t>
            </w:r>
          </w:p>
        </w:tc>
      </w:tr>
      <w:tr>
        <w:trPr>
          <w:trHeight w:val="245" w:hRule="atLeast"/>
        </w:trPr>
        <w:tc>
          <w:tcPr>
            <w:tcW w:w="413" w:type="dxa"/>
            <w:vAlign w:val="top"/>
            <w:vMerge w:val="continue"/>
            <w:textDirection w:val="tbRlV"/>
            <w:tcBorders>
              <w:top w:val="nil"/>
            </w:tcBorders>
          </w:tcPr>
          <w:p>
            <w:pPr>
              <w:rPr>
                <w:rFonts w:ascii="Arial"/>
                <w:sz w:val="21"/>
              </w:rPr>
            </w:pPr>
            <w:r/>
          </w:p>
        </w:tc>
        <w:tc>
          <w:tcPr>
            <w:tcW w:w="2213" w:type="dxa"/>
            <w:vAlign w:val="top"/>
          </w:tcPr>
          <w:p>
            <w:pPr>
              <w:pStyle w:val="TableText"/>
              <w:ind w:left="386"/>
              <w:spacing w:before="41" w:line="221" w:lineRule="auto"/>
              <w:rPr>
                <w:sz w:val="16"/>
                <w:szCs w:val="16"/>
              </w:rPr>
            </w:pPr>
            <w:r>
              <w:rPr>
                <w:sz w:val="16"/>
                <w:szCs w:val="16"/>
                <w:b/>
                <w:bCs/>
                <w:spacing w:val="-2"/>
              </w:rPr>
              <w:t>专业课程学分和课时</w:t>
            </w:r>
          </w:p>
        </w:tc>
        <w:tc>
          <w:tcPr>
            <w:tcW w:w="591" w:type="dxa"/>
            <w:vAlign w:val="top"/>
          </w:tcPr>
          <w:p>
            <w:pPr>
              <w:pStyle w:val="TableText"/>
              <w:ind w:left="142"/>
              <w:spacing w:before="41" w:line="222" w:lineRule="auto"/>
              <w:rPr>
                <w:sz w:val="16"/>
                <w:szCs w:val="16"/>
              </w:rPr>
            </w:pPr>
            <w:r>
              <w:rPr>
                <w:sz w:val="16"/>
                <w:szCs w:val="16"/>
                <w:b/>
                <w:bCs/>
                <w:spacing w:val="-7"/>
              </w:rPr>
              <w:t>小计</w:t>
            </w:r>
          </w:p>
        </w:tc>
        <w:tc>
          <w:tcPr>
            <w:tcW w:w="683" w:type="dxa"/>
            <w:vAlign w:val="top"/>
          </w:tcPr>
          <w:p>
            <w:pPr>
              <w:pStyle w:val="TableText"/>
              <w:ind w:left="184"/>
              <w:spacing w:before="66" w:line="184" w:lineRule="auto"/>
              <w:rPr>
                <w:sz w:val="16"/>
                <w:szCs w:val="16"/>
              </w:rPr>
            </w:pPr>
            <w:r>
              <w:rPr>
                <w:sz w:val="16"/>
                <w:szCs w:val="16"/>
                <w:b/>
                <w:bCs/>
                <w:spacing w:val="-3"/>
              </w:rPr>
              <w:t>67.5</w:t>
            </w:r>
          </w:p>
        </w:tc>
        <w:tc>
          <w:tcPr>
            <w:tcW w:w="592" w:type="dxa"/>
            <w:vAlign w:val="top"/>
          </w:tcPr>
          <w:p>
            <w:pPr>
              <w:pStyle w:val="TableText"/>
              <w:ind w:left="147"/>
              <w:spacing w:before="65" w:line="185" w:lineRule="auto"/>
              <w:rPr>
                <w:sz w:val="16"/>
                <w:szCs w:val="16"/>
              </w:rPr>
            </w:pPr>
            <w:r>
              <w:rPr>
                <w:sz w:val="16"/>
                <w:szCs w:val="16"/>
                <w:b/>
                <w:bCs/>
                <w:spacing w:val="-5"/>
              </w:rPr>
              <w:t>1668</w:t>
            </w:r>
          </w:p>
        </w:tc>
        <w:tc>
          <w:tcPr>
            <w:tcW w:w="592" w:type="dxa"/>
            <w:vAlign w:val="top"/>
          </w:tcPr>
          <w:p>
            <w:pPr>
              <w:pStyle w:val="TableText"/>
              <w:ind w:left="179"/>
              <w:spacing w:before="66" w:line="184" w:lineRule="auto"/>
              <w:rPr>
                <w:sz w:val="16"/>
                <w:szCs w:val="16"/>
              </w:rPr>
            </w:pPr>
            <w:r>
              <w:rPr>
                <w:sz w:val="16"/>
                <w:szCs w:val="16"/>
                <w:b/>
                <w:bCs/>
                <w:spacing w:val="-4"/>
              </w:rPr>
              <w:t>262</w:t>
            </w:r>
          </w:p>
        </w:tc>
        <w:tc>
          <w:tcPr>
            <w:tcW w:w="603" w:type="dxa"/>
            <w:vAlign w:val="top"/>
          </w:tcPr>
          <w:p>
            <w:pPr>
              <w:pStyle w:val="TableText"/>
              <w:ind w:left="154"/>
              <w:spacing w:before="65" w:line="185" w:lineRule="auto"/>
              <w:rPr>
                <w:sz w:val="16"/>
                <w:szCs w:val="16"/>
              </w:rPr>
            </w:pPr>
            <w:r>
              <w:rPr>
                <w:sz w:val="16"/>
                <w:szCs w:val="16"/>
                <w:b/>
                <w:bCs/>
                <w:spacing w:val="-5"/>
              </w:rPr>
              <w:t>1406</w:t>
            </w:r>
          </w:p>
        </w:tc>
        <w:tc>
          <w:tcPr>
            <w:tcW w:w="952" w:type="dxa"/>
            <w:vAlign w:val="top"/>
          </w:tcPr>
          <w:p>
            <w:pPr>
              <w:pStyle w:val="TableText"/>
              <w:ind w:left="440"/>
              <w:spacing w:before="66" w:line="184" w:lineRule="auto"/>
              <w:rPr>
                <w:sz w:val="16"/>
                <w:szCs w:val="16"/>
              </w:rPr>
            </w:pPr>
            <w:r>
              <w:rPr>
                <w:sz w:val="16"/>
                <w:szCs w:val="16"/>
                <w:b/>
                <w:bCs/>
                <w:spacing w:val="-2"/>
              </w:rPr>
              <w:t>0</w:t>
            </w:r>
          </w:p>
        </w:tc>
        <w:tc>
          <w:tcPr>
            <w:tcW w:w="953" w:type="dxa"/>
            <w:vAlign w:val="top"/>
          </w:tcPr>
          <w:p>
            <w:pPr>
              <w:pStyle w:val="TableText"/>
              <w:ind w:left="441"/>
              <w:spacing w:before="66" w:line="184" w:lineRule="auto"/>
              <w:rPr>
                <w:sz w:val="16"/>
                <w:szCs w:val="16"/>
              </w:rPr>
            </w:pPr>
            <w:r>
              <w:rPr>
                <w:sz w:val="16"/>
                <w:szCs w:val="16"/>
                <w:b/>
                <w:bCs/>
                <w:spacing w:val="-2"/>
              </w:rPr>
              <w:t>0</w:t>
            </w:r>
          </w:p>
        </w:tc>
        <w:tc>
          <w:tcPr>
            <w:tcW w:w="952" w:type="dxa"/>
            <w:vAlign w:val="top"/>
          </w:tcPr>
          <w:p>
            <w:pPr>
              <w:pStyle w:val="TableText"/>
              <w:ind w:left="331"/>
              <w:spacing w:before="65" w:line="185" w:lineRule="auto"/>
              <w:rPr>
                <w:sz w:val="16"/>
                <w:szCs w:val="16"/>
              </w:rPr>
            </w:pPr>
            <w:r>
              <w:rPr>
                <w:sz w:val="16"/>
                <w:szCs w:val="16"/>
                <w:b/>
                <w:bCs/>
                <w:spacing w:val="-5"/>
              </w:rPr>
              <w:t>17.5</w:t>
            </w:r>
          </w:p>
        </w:tc>
        <w:tc>
          <w:tcPr>
            <w:tcW w:w="953" w:type="dxa"/>
            <w:vAlign w:val="top"/>
          </w:tcPr>
          <w:p>
            <w:pPr>
              <w:pStyle w:val="TableText"/>
              <w:ind w:left="411"/>
              <w:spacing w:before="65" w:line="185" w:lineRule="auto"/>
              <w:rPr>
                <w:sz w:val="16"/>
                <w:szCs w:val="16"/>
              </w:rPr>
            </w:pPr>
            <w:r>
              <w:rPr>
                <w:sz w:val="16"/>
                <w:szCs w:val="16"/>
                <w:b/>
                <w:bCs/>
                <w:spacing w:val="-10"/>
              </w:rPr>
              <w:t>14</w:t>
            </w:r>
          </w:p>
        </w:tc>
        <w:tc>
          <w:tcPr>
            <w:tcW w:w="953" w:type="dxa"/>
            <w:vAlign w:val="top"/>
          </w:tcPr>
          <w:p>
            <w:pPr>
              <w:pStyle w:val="TableText"/>
              <w:ind w:left="411"/>
              <w:spacing w:before="65" w:line="185" w:lineRule="auto"/>
              <w:rPr>
                <w:sz w:val="16"/>
                <w:szCs w:val="16"/>
              </w:rPr>
            </w:pPr>
            <w:r>
              <w:rPr>
                <w:sz w:val="16"/>
                <w:szCs w:val="16"/>
                <w:b/>
                <w:bCs/>
                <w:spacing w:val="-10"/>
              </w:rPr>
              <w:t>18</w:t>
            </w:r>
          </w:p>
        </w:tc>
        <w:tc>
          <w:tcPr>
            <w:tcW w:w="969" w:type="dxa"/>
            <w:vAlign w:val="top"/>
          </w:tcPr>
          <w:p>
            <w:pPr>
              <w:pStyle w:val="TableText"/>
              <w:ind w:left="421"/>
              <w:spacing w:before="65" w:line="185" w:lineRule="auto"/>
              <w:rPr>
                <w:sz w:val="16"/>
                <w:szCs w:val="16"/>
              </w:rPr>
            </w:pPr>
            <w:r>
              <w:rPr>
                <w:sz w:val="16"/>
                <w:szCs w:val="16"/>
                <w:b/>
                <w:bCs/>
                <w:spacing w:val="-10"/>
              </w:rPr>
              <w:t>18</w:t>
            </w:r>
          </w:p>
        </w:tc>
        <w:tc>
          <w:tcPr>
            <w:tcW w:w="592" w:type="dxa"/>
            <w:vAlign w:val="top"/>
          </w:tcPr>
          <w:p>
            <w:pPr>
              <w:spacing w:line="235" w:lineRule="exact"/>
              <w:rPr>
                <w:rFonts w:ascii="Arial"/>
                <w:sz w:val="20"/>
              </w:rPr>
            </w:pPr>
            <w:r/>
          </w:p>
        </w:tc>
        <w:tc>
          <w:tcPr>
            <w:tcW w:w="592" w:type="dxa"/>
            <w:vAlign w:val="top"/>
          </w:tcPr>
          <w:p>
            <w:pPr>
              <w:spacing w:line="235" w:lineRule="exact"/>
              <w:rPr>
                <w:rFonts w:ascii="Arial"/>
                <w:sz w:val="20"/>
              </w:rPr>
            </w:pPr>
            <w:r/>
          </w:p>
        </w:tc>
        <w:tc>
          <w:tcPr>
            <w:tcW w:w="1380" w:type="dxa"/>
            <w:vAlign w:val="top"/>
          </w:tcPr>
          <w:p>
            <w:pPr>
              <w:spacing w:line="235" w:lineRule="exact"/>
              <w:rPr>
                <w:rFonts w:ascii="Arial"/>
                <w:sz w:val="20"/>
              </w:rPr>
            </w:pPr>
            <w:r/>
          </w:p>
        </w:tc>
      </w:tr>
      <w:tr>
        <w:trPr>
          <w:trHeight w:val="485" w:hRule="atLeast"/>
        </w:trPr>
        <w:tc>
          <w:tcPr>
            <w:tcW w:w="413" w:type="dxa"/>
            <w:vAlign w:val="top"/>
            <w:vMerge w:val="restart"/>
            <w:textDirection w:val="tbRlV"/>
            <w:tcBorders>
              <w:bottom w:val="nil"/>
            </w:tcBorders>
          </w:tcPr>
          <w:p>
            <w:pPr>
              <w:pStyle w:val="TableText"/>
              <w:ind w:left="662"/>
              <w:spacing w:before="124" w:line="210" w:lineRule="auto"/>
              <w:rPr>
                <w:sz w:val="16"/>
                <w:szCs w:val="16"/>
              </w:rPr>
            </w:pPr>
            <w:r>
              <w:rPr>
                <w:sz w:val="16"/>
                <w:szCs w:val="16"/>
              </w:rPr>
              <w:t>职 业 拓 展 课 程</w:t>
            </w:r>
          </w:p>
        </w:tc>
        <w:tc>
          <w:tcPr>
            <w:tcW w:w="2213" w:type="dxa"/>
            <w:vAlign w:val="top"/>
          </w:tcPr>
          <w:p>
            <w:pPr>
              <w:pStyle w:val="TableText"/>
              <w:ind w:left="867"/>
              <w:spacing w:before="163" w:line="220" w:lineRule="auto"/>
              <w:rPr>
                <w:sz w:val="16"/>
                <w:szCs w:val="16"/>
              </w:rPr>
            </w:pPr>
            <w:r>
              <w:rPr>
                <w:sz w:val="16"/>
                <w:szCs w:val="16"/>
                <w:spacing w:val="-2"/>
              </w:rPr>
              <w:t>选修课</w:t>
            </w:r>
          </w:p>
        </w:tc>
        <w:tc>
          <w:tcPr>
            <w:tcW w:w="591" w:type="dxa"/>
            <w:vAlign w:val="top"/>
          </w:tcPr>
          <w:p>
            <w:pPr>
              <w:rPr>
                <w:rFonts w:ascii="Arial"/>
                <w:sz w:val="21"/>
              </w:rPr>
            </w:pPr>
            <w:r/>
          </w:p>
        </w:tc>
        <w:tc>
          <w:tcPr>
            <w:tcW w:w="683" w:type="dxa"/>
            <w:vAlign w:val="top"/>
          </w:tcPr>
          <w:p>
            <w:pPr>
              <w:pStyle w:val="TableText"/>
              <w:ind w:left="239"/>
              <w:spacing w:before="163" w:line="239" w:lineRule="auto"/>
              <w:rPr>
                <w:sz w:val="16"/>
                <w:szCs w:val="16"/>
              </w:rPr>
            </w:pPr>
            <w:r>
              <w:rPr>
                <w:sz w:val="16"/>
                <w:szCs w:val="16"/>
                <w:b/>
                <w:bCs/>
                <w:spacing w:val="-13"/>
              </w:rPr>
              <w:t>≥5</w:t>
            </w:r>
          </w:p>
        </w:tc>
        <w:tc>
          <w:tcPr>
            <w:tcW w:w="592" w:type="dxa"/>
            <w:vAlign w:val="top"/>
          </w:tcPr>
          <w:p>
            <w:pPr>
              <w:rPr>
                <w:rFonts w:ascii="Arial"/>
                <w:sz w:val="21"/>
              </w:rPr>
            </w:pPr>
            <w:r/>
          </w:p>
        </w:tc>
        <w:tc>
          <w:tcPr>
            <w:tcW w:w="592" w:type="dxa"/>
            <w:vAlign w:val="top"/>
          </w:tcPr>
          <w:p>
            <w:pPr>
              <w:rPr>
                <w:rFonts w:ascii="Arial"/>
                <w:sz w:val="21"/>
              </w:rPr>
            </w:pPr>
            <w:r/>
          </w:p>
        </w:tc>
        <w:tc>
          <w:tcPr>
            <w:tcW w:w="603" w:type="dxa"/>
            <w:vAlign w:val="top"/>
          </w:tcPr>
          <w:p>
            <w:pPr>
              <w:rPr>
                <w:rFonts w:ascii="Arial"/>
                <w:sz w:val="21"/>
              </w:rPr>
            </w:pPr>
            <w:r/>
          </w:p>
        </w:tc>
        <w:tc>
          <w:tcPr>
            <w:tcW w:w="952" w:type="dxa"/>
            <w:vAlign w:val="top"/>
          </w:tcPr>
          <w:p>
            <w:pPr>
              <w:rPr>
                <w:rFonts w:ascii="Arial"/>
                <w:sz w:val="21"/>
              </w:rPr>
            </w:pPr>
            <w:r/>
          </w:p>
        </w:tc>
        <w:tc>
          <w:tcPr>
            <w:tcW w:w="953" w:type="dxa"/>
            <w:vAlign w:val="top"/>
          </w:tcPr>
          <w:p>
            <w:pPr>
              <w:pStyle w:val="TableText"/>
              <w:ind w:left="439"/>
              <w:spacing w:before="163" w:line="239" w:lineRule="auto"/>
              <w:rPr>
                <w:sz w:val="16"/>
                <w:szCs w:val="16"/>
              </w:rPr>
            </w:pPr>
            <w:r>
              <w:rPr>
                <w:sz w:val="16"/>
                <w:szCs w:val="16"/>
              </w:rPr>
              <w:t>√</w:t>
            </w:r>
          </w:p>
        </w:tc>
        <w:tc>
          <w:tcPr>
            <w:tcW w:w="952" w:type="dxa"/>
            <w:vAlign w:val="top"/>
          </w:tcPr>
          <w:p>
            <w:pPr>
              <w:pStyle w:val="TableText"/>
              <w:ind w:left="438"/>
              <w:spacing w:before="163" w:line="239" w:lineRule="auto"/>
              <w:rPr>
                <w:sz w:val="16"/>
                <w:szCs w:val="16"/>
              </w:rPr>
            </w:pPr>
            <w:r>
              <w:rPr>
                <w:sz w:val="16"/>
                <w:szCs w:val="16"/>
              </w:rPr>
              <w:t>√</w:t>
            </w:r>
          </w:p>
        </w:tc>
        <w:tc>
          <w:tcPr>
            <w:tcW w:w="953" w:type="dxa"/>
            <w:vAlign w:val="top"/>
          </w:tcPr>
          <w:p>
            <w:pPr>
              <w:pStyle w:val="TableText"/>
              <w:ind w:left="439"/>
              <w:spacing w:before="163" w:line="239" w:lineRule="auto"/>
              <w:rPr>
                <w:sz w:val="16"/>
                <w:szCs w:val="16"/>
              </w:rPr>
            </w:pPr>
            <w:r>
              <w:rPr>
                <w:sz w:val="16"/>
                <w:szCs w:val="16"/>
              </w:rPr>
              <w:t>√</w:t>
            </w:r>
          </w:p>
        </w:tc>
        <w:tc>
          <w:tcPr>
            <w:tcW w:w="953" w:type="dxa"/>
            <w:vAlign w:val="top"/>
          </w:tcPr>
          <w:p>
            <w:pPr>
              <w:pStyle w:val="TableText"/>
              <w:ind w:left="439"/>
              <w:spacing w:before="163" w:line="239" w:lineRule="auto"/>
              <w:rPr>
                <w:sz w:val="16"/>
                <w:szCs w:val="16"/>
              </w:rPr>
            </w:pPr>
            <w:r>
              <w:rPr>
                <w:sz w:val="16"/>
                <w:szCs w:val="16"/>
              </w:rPr>
              <w:t>√</w:t>
            </w:r>
          </w:p>
        </w:tc>
        <w:tc>
          <w:tcPr>
            <w:tcW w:w="969" w:type="dxa"/>
            <w:vAlign w:val="top"/>
          </w:tcPr>
          <w:p>
            <w:pPr>
              <w:rPr>
                <w:rFonts w:ascii="Arial"/>
                <w:sz w:val="21"/>
              </w:rPr>
            </w:pPr>
            <w:r/>
          </w:p>
        </w:tc>
        <w:tc>
          <w:tcPr>
            <w:tcW w:w="592" w:type="dxa"/>
            <w:vAlign w:val="top"/>
          </w:tcPr>
          <w:p>
            <w:pPr>
              <w:pStyle w:val="TableText"/>
              <w:ind w:left="140"/>
              <w:spacing w:before="163" w:line="220" w:lineRule="auto"/>
              <w:rPr>
                <w:sz w:val="16"/>
                <w:szCs w:val="16"/>
              </w:rPr>
            </w:pPr>
            <w:r>
              <w:rPr>
                <w:sz w:val="16"/>
                <w:szCs w:val="16"/>
                <w:spacing w:val="-2"/>
              </w:rPr>
              <w:t>任选</w:t>
            </w:r>
          </w:p>
        </w:tc>
        <w:tc>
          <w:tcPr>
            <w:tcW w:w="592" w:type="dxa"/>
            <w:vAlign w:val="top"/>
          </w:tcPr>
          <w:p>
            <w:pPr>
              <w:rPr>
                <w:rFonts w:ascii="Arial"/>
                <w:sz w:val="21"/>
              </w:rPr>
            </w:pPr>
            <w:r/>
          </w:p>
        </w:tc>
        <w:tc>
          <w:tcPr>
            <w:tcW w:w="1380" w:type="dxa"/>
            <w:vAlign w:val="top"/>
          </w:tcPr>
          <w:p>
            <w:pPr>
              <w:pStyle w:val="TableText"/>
              <w:ind w:left="533"/>
              <w:spacing w:before="43" w:line="221" w:lineRule="auto"/>
              <w:rPr>
                <w:sz w:val="16"/>
                <w:szCs w:val="16"/>
              </w:rPr>
            </w:pPr>
            <w:r>
              <w:rPr>
                <w:sz w:val="16"/>
                <w:szCs w:val="16"/>
                <w:spacing w:val="-3"/>
              </w:rPr>
              <w:t>全院</w:t>
            </w:r>
          </w:p>
          <w:p>
            <w:pPr>
              <w:pStyle w:val="TableText"/>
              <w:ind w:left="295"/>
              <w:spacing w:before="48" w:line="221" w:lineRule="auto"/>
              <w:rPr>
                <w:sz w:val="16"/>
                <w:szCs w:val="16"/>
              </w:rPr>
            </w:pPr>
            <w:r>
              <w:rPr>
                <w:sz w:val="16"/>
                <w:szCs w:val="16"/>
                <w:spacing w:val="-2"/>
              </w:rPr>
              <w:t>各二级学院</w:t>
            </w:r>
          </w:p>
        </w:tc>
      </w:tr>
      <w:tr>
        <w:trPr>
          <w:trHeight w:val="485"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789"/>
              <w:spacing w:before="162" w:line="220" w:lineRule="auto"/>
              <w:rPr>
                <w:sz w:val="16"/>
                <w:szCs w:val="16"/>
              </w:rPr>
            </w:pPr>
            <w:r>
              <w:rPr>
                <w:sz w:val="16"/>
                <w:szCs w:val="16"/>
                <w:spacing w:val="-2"/>
              </w:rPr>
              <w:t>社会实践</w:t>
            </w:r>
          </w:p>
        </w:tc>
        <w:tc>
          <w:tcPr>
            <w:tcW w:w="591" w:type="dxa"/>
            <w:vAlign w:val="top"/>
          </w:tcPr>
          <w:p>
            <w:pPr>
              <w:pStyle w:val="TableText"/>
              <w:ind w:left="256"/>
              <w:spacing w:before="188" w:line="184" w:lineRule="auto"/>
              <w:rPr>
                <w:sz w:val="16"/>
                <w:szCs w:val="16"/>
              </w:rPr>
            </w:pPr>
            <w:r>
              <w:rPr>
                <w:sz w:val="16"/>
                <w:szCs w:val="16"/>
              </w:rPr>
              <w:t>C</w:t>
            </w:r>
          </w:p>
        </w:tc>
        <w:tc>
          <w:tcPr>
            <w:tcW w:w="683" w:type="dxa"/>
            <w:vAlign w:val="top"/>
          </w:tcPr>
          <w:p>
            <w:pPr>
              <w:pStyle w:val="TableText"/>
              <w:ind w:left="306"/>
              <w:spacing w:before="189" w:line="183" w:lineRule="auto"/>
              <w:rPr>
                <w:sz w:val="16"/>
                <w:szCs w:val="16"/>
              </w:rPr>
            </w:pPr>
            <w:r>
              <w:rPr>
                <w:sz w:val="16"/>
                <w:szCs w:val="16"/>
              </w:rPr>
              <w:t>5</w:t>
            </w:r>
          </w:p>
        </w:tc>
        <w:tc>
          <w:tcPr>
            <w:tcW w:w="592" w:type="dxa"/>
            <w:vAlign w:val="top"/>
          </w:tcPr>
          <w:p>
            <w:pPr>
              <w:rPr>
                <w:rFonts w:ascii="Arial"/>
                <w:sz w:val="21"/>
              </w:rPr>
            </w:pPr>
            <w:r/>
          </w:p>
        </w:tc>
        <w:tc>
          <w:tcPr>
            <w:tcW w:w="592" w:type="dxa"/>
            <w:vAlign w:val="top"/>
          </w:tcPr>
          <w:p>
            <w:pPr>
              <w:rPr>
                <w:rFonts w:ascii="Arial"/>
                <w:sz w:val="21"/>
              </w:rPr>
            </w:pPr>
            <w:r/>
          </w:p>
        </w:tc>
        <w:tc>
          <w:tcPr>
            <w:tcW w:w="603" w:type="dxa"/>
            <w:vAlign w:val="top"/>
          </w:tcPr>
          <w:p>
            <w:pPr>
              <w:rPr>
                <w:rFonts w:ascii="Arial"/>
                <w:sz w:val="21"/>
              </w:rPr>
            </w:pPr>
            <w:r/>
          </w:p>
        </w:tc>
        <w:tc>
          <w:tcPr>
            <w:tcW w:w="952" w:type="dxa"/>
            <w:vAlign w:val="top"/>
          </w:tcPr>
          <w:p>
            <w:pPr>
              <w:pStyle w:val="TableText"/>
              <w:ind w:left="451"/>
              <w:spacing w:before="187" w:line="185" w:lineRule="auto"/>
              <w:rPr>
                <w:sz w:val="16"/>
                <w:szCs w:val="16"/>
              </w:rPr>
            </w:pPr>
            <w:r>
              <w:rPr>
                <w:sz w:val="16"/>
                <w:szCs w:val="16"/>
              </w:rPr>
              <w:t>1</w:t>
            </w:r>
          </w:p>
        </w:tc>
        <w:tc>
          <w:tcPr>
            <w:tcW w:w="953" w:type="dxa"/>
            <w:vAlign w:val="top"/>
          </w:tcPr>
          <w:p>
            <w:pPr>
              <w:pStyle w:val="TableText"/>
              <w:ind w:left="452"/>
              <w:spacing w:before="187" w:line="185" w:lineRule="auto"/>
              <w:rPr>
                <w:sz w:val="16"/>
                <w:szCs w:val="16"/>
              </w:rPr>
            </w:pPr>
            <w:r>
              <w:rPr>
                <w:sz w:val="16"/>
                <w:szCs w:val="16"/>
              </w:rPr>
              <w:t>1</w:t>
            </w:r>
          </w:p>
        </w:tc>
        <w:tc>
          <w:tcPr>
            <w:tcW w:w="952" w:type="dxa"/>
            <w:vAlign w:val="top"/>
          </w:tcPr>
          <w:p>
            <w:pPr>
              <w:pStyle w:val="TableText"/>
              <w:ind w:left="451"/>
              <w:spacing w:before="187" w:line="185" w:lineRule="auto"/>
              <w:rPr>
                <w:sz w:val="16"/>
                <w:szCs w:val="16"/>
              </w:rPr>
            </w:pPr>
            <w:r>
              <w:rPr>
                <w:sz w:val="16"/>
                <w:szCs w:val="16"/>
              </w:rPr>
              <w:t>1</w:t>
            </w:r>
          </w:p>
        </w:tc>
        <w:tc>
          <w:tcPr>
            <w:tcW w:w="953" w:type="dxa"/>
            <w:vAlign w:val="top"/>
          </w:tcPr>
          <w:p>
            <w:pPr>
              <w:pStyle w:val="TableText"/>
              <w:ind w:left="452"/>
              <w:spacing w:before="187" w:line="185" w:lineRule="auto"/>
              <w:rPr>
                <w:sz w:val="16"/>
                <w:szCs w:val="16"/>
              </w:rPr>
            </w:pPr>
            <w:r>
              <w:rPr>
                <w:sz w:val="16"/>
                <w:szCs w:val="16"/>
              </w:rPr>
              <w:t>1</w:t>
            </w:r>
          </w:p>
        </w:tc>
        <w:tc>
          <w:tcPr>
            <w:tcW w:w="953" w:type="dxa"/>
            <w:vAlign w:val="top"/>
          </w:tcPr>
          <w:p>
            <w:pPr>
              <w:pStyle w:val="TableText"/>
              <w:ind w:left="452"/>
              <w:spacing w:before="187" w:line="185" w:lineRule="auto"/>
              <w:rPr>
                <w:sz w:val="16"/>
                <w:szCs w:val="16"/>
              </w:rPr>
            </w:pPr>
            <w:r>
              <w:rPr>
                <w:sz w:val="16"/>
                <w:szCs w:val="16"/>
              </w:rPr>
              <w:t>1</w:t>
            </w:r>
          </w:p>
        </w:tc>
        <w:tc>
          <w:tcPr>
            <w:tcW w:w="969" w:type="dxa"/>
            <w:vAlign w:val="top"/>
          </w:tcPr>
          <w:p>
            <w:pPr>
              <w:rPr>
                <w:rFonts w:ascii="Arial"/>
                <w:sz w:val="21"/>
              </w:rPr>
            </w:pPr>
            <w:r/>
          </w:p>
        </w:tc>
        <w:tc>
          <w:tcPr>
            <w:tcW w:w="592" w:type="dxa"/>
            <w:vAlign w:val="top"/>
          </w:tcPr>
          <w:p>
            <w:pPr>
              <w:pStyle w:val="TableText"/>
              <w:ind w:left="152"/>
              <w:spacing w:before="163" w:line="221" w:lineRule="auto"/>
              <w:rPr>
                <w:sz w:val="16"/>
                <w:szCs w:val="16"/>
              </w:rPr>
            </w:pPr>
            <w:r>
              <w:rPr>
                <w:sz w:val="16"/>
                <w:szCs w:val="16"/>
                <w:spacing w:val="-8"/>
              </w:rPr>
              <w:t>限选</w:t>
            </w:r>
          </w:p>
        </w:tc>
        <w:tc>
          <w:tcPr>
            <w:tcW w:w="592" w:type="dxa"/>
            <w:vAlign w:val="top"/>
          </w:tcPr>
          <w:p>
            <w:pPr>
              <w:rPr>
                <w:rFonts w:ascii="Arial"/>
                <w:sz w:val="21"/>
              </w:rPr>
            </w:pPr>
            <w:r/>
          </w:p>
        </w:tc>
        <w:tc>
          <w:tcPr>
            <w:tcW w:w="1380" w:type="dxa"/>
            <w:vAlign w:val="top"/>
          </w:tcPr>
          <w:p>
            <w:pPr>
              <w:pStyle w:val="TableText"/>
              <w:ind w:left="548"/>
              <w:spacing w:before="43" w:line="222" w:lineRule="auto"/>
              <w:rPr>
                <w:sz w:val="16"/>
                <w:szCs w:val="16"/>
              </w:rPr>
            </w:pPr>
            <w:r>
              <w:rPr>
                <w:sz w:val="16"/>
                <w:szCs w:val="16"/>
                <w:spacing w:val="-10"/>
              </w:rPr>
              <w:t>团委</w:t>
            </w:r>
          </w:p>
          <w:p>
            <w:pPr>
              <w:pStyle w:val="TableText"/>
              <w:ind w:left="295"/>
              <w:spacing w:before="47" w:line="221" w:lineRule="auto"/>
              <w:rPr>
                <w:sz w:val="16"/>
                <w:szCs w:val="16"/>
              </w:rPr>
            </w:pPr>
            <w:r>
              <w:rPr>
                <w:sz w:val="16"/>
                <w:szCs w:val="16"/>
                <w:spacing w:val="-2"/>
              </w:rPr>
              <w:t>各二级学院</w:t>
            </w:r>
          </w:p>
        </w:tc>
      </w:tr>
      <w:tr>
        <w:trPr>
          <w:trHeight w:val="724"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790"/>
              <w:spacing w:before="283" w:line="220" w:lineRule="auto"/>
              <w:rPr>
                <w:sz w:val="16"/>
                <w:szCs w:val="16"/>
              </w:rPr>
            </w:pPr>
            <w:r>
              <w:rPr>
                <w:sz w:val="16"/>
                <w:szCs w:val="16"/>
                <w:spacing w:val="-2"/>
              </w:rPr>
              <w:t>素质拓展</w:t>
            </w:r>
          </w:p>
        </w:tc>
        <w:tc>
          <w:tcPr>
            <w:tcW w:w="591" w:type="dxa"/>
            <w:vAlign w:val="top"/>
          </w:tcPr>
          <w:p>
            <w:pPr>
              <w:spacing w:line="254" w:lineRule="auto"/>
              <w:rPr>
                <w:rFonts w:ascii="Arial"/>
                <w:sz w:val="21"/>
              </w:rPr>
            </w:pPr>
            <w:r/>
          </w:p>
          <w:p>
            <w:pPr>
              <w:pStyle w:val="TableText"/>
              <w:ind w:left="256"/>
              <w:spacing w:before="52" w:line="184" w:lineRule="auto"/>
              <w:rPr>
                <w:sz w:val="16"/>
                <w:szCs w:val="16"/>
              </w:rPr>
            </w:pPr>
            <w:r>
              <w:rPr>
                <w:sz w:val="16"/>
                <w:szCs w:val="16"/>
              </w:rPr>
              <w:t>C</w:t>
            </w:r>
          </w:p>
        </w:tc>
        <w:tc>
          <w:tcPr>
            <w:tcW w:w="683" w:type="dxa"/>
            <w:vAlign w:val="top"/>
          </w:tcPr>
          <w:p>
            <w:pPr>
              <w:spacing w:line="254" w:lineRule="auto"/>
              <w:rPr>
                <w:rFonts w:ascii="Arial"/>
                <w:sz w:val="21"/>
              </w:rPr>
            </w:pPr>
            <w:r/>
          </w:p>
          <w:p>
            <w:pPr>
              <w:pStyle w:val="TableText"/>
              <w:ind w:left="304"/>
              <w:spacing w:before="52" w:line="184" w:lineRule="auto"/>
              <w:rPr>
                <w:sz w:val="16"/>
                <w:szCs w:val="16"/>
              </w:rPr>
            </w:pPr>
            <w:r>
              <w:rPr>
                <w:sz w:val="16"/>
                <w:szCs w:val="16"/>
              </w:rPr>
              <w:t>6</w:t>
            </w:r>
          </w:p>
        </w:tc>
        <w:tc>
          <w:tcPr>
            <w:tcW w:w="592" w:type="dxa"/>
            <w:vAlign w:val="top"/>
          </w:tcPr>
          <w:p>
            <w:pPr>
              <w:rPr>
                <w:rFonts w:ascii="Arial"/>
                <w:sz w:val="21"/>
              </w:rPr>
            </w:pPr>
            <w:r/>
          </w:p>
        </w:tc>
        <w:tc>
          <w:tcPr>
            <w:tcW w:w="592" w:type="dxa"/>
            <w:vAlign w:val="top"/>
          </w:tcPr>
          <w:p>
            <w:pPr>
              <w:rPr>
                <w:rFonts w:ascii="Arial"/>
                <w:sz w:val="21"/>
              </w:rPr>
            </w:pPr>
            <w:r/>
          </w:p>
        </w:tc>
        <w:tc>
          <w:tcPr>
            <w:tcW w:w="603" w:type="dxa"/>
            <w:vAlign w:val="top"/>
          </w:tcPr>
          <w:p>
            <w:pPr>
              <w:rPr>
                <w:rFonts w:ascii="Arial"/>
                <w:sz w:val="21"/>
              </w:rPr>
            </w:pPr>
            <w:r/>
          </w:p>
        </w:tc>
        <w:tc>
          <w:tcPr>
            <w:tcW w:w="952" w:type="dxa"/>
            <w:vAlign w:val="top"/>
          </w:tcPr>
          <w:p>
            <w:pPr>
              <w:spacing w:line="253" w:lineRule="auto"/>
              <w:rPr>
                <w:rFonts w:ascii="Arial"/>
                <w:sz w:val="21"/>
              </w:rPr>
            </w:pPr>
            <w:r/>
          </w:p>
          <w:p>
            <w:pPr>
              <w:pStyle w:val="TableText"/>
              <w:ind w:left="369"/>
              <w:spacing w:before="52" w:line="185" w:lineRule="auto"/>
              <w:rPr>
                <w:sz w:val="16"/>
                <w:szCs w:val="16"/>
              </w:rPr>
            </w:pPr>
            <w:r>
              <w:rPr>
                <w:sz w:val="16"/>
                <w:szCs w:val="16"/>
                <w:spacing w:val="-6"/>
              </w:rPr>
              <w:t>1.5</w:t>
            </w:r>
          </w:p>
        </w:tc>
        <w:tc>
          <w:tcPr>
            <w:tcW w:w="953" w:type="dxa"/>
            <w:vAlign w:val="top"/>
          </w:tcPr>
          <w:p>
            <w:pPr>
              <w:spacing w:line="253" w:lineRule="auto"/>
              <w:rPr>
                <w:rFonts w:ascii="Arial"/>
                <w:sz w:val="21"/>
              </w:rPr>
            </w:pPr>
            <w:r/>
          </w:p>
          <w:p>
            <w:pPr>
              <w:pStyle w:val="TableText"/>
              <w:ind w:left="372"/>
              <w:spacing w:before="52" w:line="185" w:lineRule="auto"/>
              <w:rPr>
                <w:sz w:val="16"/>
                <w:szCs w:val="16"/>
              </w:rPr>
            </w:pPr>
            <w:r>
              <w:rPr>
                <w:sz w:val="16"/>
                <w:szCs w:val="16"/>
                <w:spacing w:val="-6"/>
              </w:rPr>
              <w:t>1.5</w:t>
            </w:r>
          </w:p>
        </w:tc>
        <w:tc>
          <w:tcPr>
            <w:tcW w:w="952" w:type="dxa"/>
            <w:vAlign w:val="top"/>
          </w:tcPr>
          <w:p>
            <w:pPr>
              <w:spacing w:line="253" w:lineRule="auto"/>
              <w:rPr>
                <w:rFonts w:ascii="Arial"/>
                <w:sz w:val="21"/>
              </w:rPr>
            </w:pPr>
            <w:r/>
          </w:p>
          <w:p>
            <w:pPr>
              <w:pStyle w:val="TableText"/>
              <w:ind w:left="372"/>
              <w:spacing w:before="52" w:line="185" w:lineRule="auto"/>
              <w:rPr>
                <w:sz w:val="16"/>
                <w:szCs w:val="16"/>
              </w:rPr>
            </w:pPr>
            <w:r>
              <w:rPr>
                <w:sz w:val="16"/>
                <w:szCs w:val="16"/>
                <w:spacing w:val="-6"/>
              </w:rPr>
              <w:t>1.5</w:t>
            </w:r>
          </w:p>
        </w:tc>
        <w:tc>
          <w:tcPr>
            <w:tcW w:w="953" w:type="dxa"/>
            <w:vAlign w:val="top"/>
          </w:tcPr>
          <w:p>
            <w:pPr>
              <w:spacing w:line="253" w:lineRule="auto"/>
              <w:rPr>
                <w:rFonts w:ascii="Arial"/>
                <w:sz w:val="21"/>
              </w:rPr>
            </w:pPr>
            <w:r/>
          </w:p>
          <w:p>
            <w:pPr>
              <w:pStyle w:val="TableText"/>
              <w:ind w:left="373"/>
              <w:spacing w:before="52" w:line="185" w:lineRule="auto"/>
              <w:rPr>
                <w:sz w:val="16"/>
                <w:szCs w:val="16"/>
              </w:rPr>
            </w:pPr>
            <w:r>
              <w:rPr>
                <w:sz w:val="16"/>
                <w:szCs w:val="16"/>
                <w:spacing w:val="-6"/>
              </w:rPr>
              <w:t>1.5</w:t>
            </w:r>
          </w:p>
        </w:tc>
        <w:tc>
          <w:tcPr>
            <w:tcW w:w="953" w:type="dxa"/>
            <w:vAlign w:val="top"/>
          </w:tcPr>
          <w:p>
            <w:pPr>
              <w:rPr>
                <w:rFonts w:ascii="Arial"/>
                <w:sz w:val="21"/>
              </w:rPr>
            </w:pPr>
            <w:r/>
          </w:p>
        </w:tc>
        <w:tc>
          <w:tcPr>
            <w:tcW w:w="969" w:type="dxa"/>
            <w:vAlign w:val="top"/>
          </w:tcPr>
          <w:p>
            <w:pPr>
              <w:rPr>
                <w:rFonts w:ascii="Arial"/>
                <w:sz w:val="21"/>
              </w:rPr>
            </w:pPr>
            <w:r/>
          </w:p>
        </w:tc>
        <w:tc>
          <w:tcPr>
            <w:tcW w:w="592" w:type="dxa"/>
            <w:vAlign w:val="top"/>
          </w:tcPr>
          <w:p>
            <w:pPr>
              <w:pStyle w:val="TableText"/>
              <w:ind w:left="152"/>
              <w:spacing w:before="282" w:line="221" w:lineRule="auto"/>
              <w:rPr>
                <w:sz w:val="16"/>
                <w:szCs w:val="16"/>
              </w:rPr>
            </w:pPr>
            <w:r>
              <w:rPr>
                <w:sz w:val="16"/>
                <w:szCs w:val="16"/>
                <w:spacing w:val="-8"/>
              </w:rPr>
              <w:t>限选</w:t>
            </w:r>
          </w:p>
        </w:tc>
        <w:tc>
          <w:tcPr>
            <w:tcW w:w="592" w:type="dxa"/>
            <w:vAlign w:val="top"/>
          </w:tcPr>
          <w:p>
            <w:pPr>
              <w:rPr>
                <w:rFonts w:ascii="Arial"/>
                <w:sz w:val="21"/>
              </w:rPr>
            </w:pPr>
            <w:r/>
          </w:p>
        </w:tc>
        <w:tc>
          <w:tcPr>
            <w:tcW w:w="1380" w:type="dxa"/>
            <w:vAlign w:val="top"/>
          </w:tcPr>
          <w:p>
            <w:pPr>
              <w:pStyle w:val="TableText"/>
              <w:ind w:left="457"/>
              <w:spacing w:before="42" w:line="222" w:lineRule="auto"/>
              <w:rPr>
                <w:sz w:val="16"/>
                <w:szCs w:val="16"/>
              </w:rPr>
            </w:pPr>
            <w:r>
              <w:rPr>
                <w:sz w:val="16"/>
                <w:szCs w:val="16"/>
                <w:spacing w:val="-3"/>
              </w:rPr>
              <w:t>学工处</w:t>
            </w:r>
          </w:p>
          <w:p>
            <w:pPr>
              <w:pStyle w:val="TableText"/>
              <w:ind w:left="548"/>
              <w:spacing w:before="47" w:line="222" w:lineRule="auto"/>
              <w:rPr>
                <w:sz w:val="16"/>
                <w:szCs w:val="16"/>
              </w:rPr>
            </w:pPr>
            <w:r>
              <w:rPr>
                <w:sz w:val="16"/>
                <w:szCs w:val="16"/>
                <w:spacing w:val="-10"/>
              </w:rPr>
              <w:t>团委</w:t>
            </w:r>
          </w:p>
          <w:p>
            <w:pPr>
              <w:pStyle w:val="TableText"/>
              <w:ind w:left="295"/>
              <w:spacing w:before="47" w:line="221" w:lineRule="auto"/>
              <w:rPr>
                <w:sz w:val="16"/>
                <w:szCs w:val="16"/>
              </w:rPr>
            </w:pPr>
            <w:r>
              <w:rPr>
                <w:sz w:val="16"/>
                <w:szCs w:val="16"/>
                <w:spacing w:val="-2"/>
              </w:rPr>
              <w:t>各二级学院</w:t>
            </w:r>
          </w:p>
        </w:tc>
      </w:tr>
      <w:tr>
        <w:trPr>
          <w:trHeight w:val="724" w:hRule="atLeast"/>
        </w:trPr>
        <w:tc>
          <w:tcPr>
            <w:tcW w:w="413" w:type="dxa"/>
            <w:vAlign w:val="top"/>
            <w:vMerge w:val="continue"/>
            <w:textDirection w:val="tbRlV"/>
            <w:tcBorders>
              <w:top w:val="nil"/>
              <w:bottom w:val="nil"/>
            </w:tcBorders>
          </w:tcPr>
          <w:p>
            <w:pPr>
              <w:rPr>
                <w:rFonts w:ascii="Arial"/>
                <w:sz w:val="21"/>
              </w:rPr>
            </w:pPr>
            <w:r/>
          </w:p>
        </w:tc>
        <w:tc>
          <w:tcPr>
            <w:tcW w:w="2213" w:type="dxa"/>
            <w:vAlign w:val="top"/>
          </w:tcPr>
          <w:p>
            <w:pPr>
              <w:pStyle w:val="TableText"/>
              <w:ind w:left="629"/>
              <w:spacing w:before="283" w:line="220" w:lineRule="auto"/>
              <w:rPr>
                <w:sz w:val="16"/>
                <w:szCs w:val="16"/>
              </w:rPr>
            </w:pPr>
            <w:r>
              <w:rPr>
                <w:sz w:val="16"/>
                <w:szCs w:val="16"/>
                <w:spacing w:val="-1"/>
              </w:rPr>
              <w:t>主题思想教育</w:t>
            </w:r>
          </w:p>
        </w:tc>
        <w:tc>
          <w:tcPr>
            <w:tcW w:w="591" w:type="dxa"/>
            <w:vAlign w:val="top"/>
          </w:tcPr>
          <w:p>
            <w:pPr>
              <w:spacing w:line="254" w:lineRule="auto"/>
              <w:rPr>
                <w:rFonts w:ascii="Arial"/>
                <w:sz w:val="21"/>
              </w:rPr>
            </w:pPr>
            <w:r/>
          </w:p>
          <w:p>
            <w:pPr>
              <w:pStyle w:val="TableText"/>
              <w:ind w:left="253"/>
              <w:spacing w:before="52" w:line="185" w:lineRule="auto"/>
              <w:rPr>
                <w:sz w:val="16"/>
                <w:szCs w:val="16"/>
              </w:rPr>
            </w:pPr>
            <w:r>
              <w:rPr>
                <w:sz w:val="16"/>
                <w:szCs w:val="16"/>
              </w:rPr>
              <w:t>A</w:t>
            </w:r>
          </w:p>
        </w:tc>
        <w:tc>
          <w:tcPr>
            <w:tcW w:w="683" w:type="dxa"/>
            <w:vAlign w:val="top"/>
          </w:tcPr>
          <w:p>
            <w:pPr>
              <w:spacing w:line="254" w:lineRule="auto"/>
              <w:rPr>
                <w:rFonts w:ascii="Arial"/>
                <w:sz w:val="21"/>
              </w:rPr>
            </w:pPr>
            <w:r/>
          </w:p>
          <w:p>
            <w:pPr>
              <w:pStyle w:val="TableText"/>
              <w:ind w:left="305"/>
              <w:spacing w:before="52" w:line="184" w:lineRule="auto"/>
              <w:rPr>
                <w:sz w:val="16"/>
                <w:szCs w:val="16"/>
              </w:rPr>
            </w:pPr>
            <w:r>
              <w:rPr>
                <w:sz w:val="16"/>
                <w:szCs w:val="16"/>
              </w:rPr>
              <w:t>2</w:t>
            </w:r>
          </w:p>
        </w:tc>
        <w:tc>
          <w:tcPr>
            <w:tcW w:w="592" w:type="dxa"/>
            <w:vAlign w:val="top"/>
          </w:tcPr>
          <w:p>
            <w:pPr>
              <w:spacing w:line="255" w:lineRule="auto"/>
              <w:rPr>
                <w:rFonts w:ascii="Arial"/>
                <w:sz w:val="21"/>
              </w:rPr>
            </w:pPr>
            <w:r/>
          </w:p>
          <w:p>
            <w:pPr>
              <w:pStyle w:val="TableText"/>
              <w:ind w:left="223"/>
              <w:spacing w:before="52" w:line="184" w:lineRule="auto"/>
              <w:rPr>
                <w:sz w:val="16"/>
                <w:szCs w:val="16"/>
              </w:rPr>
            </w:pPr>
            <w:r>
              <w:rPr>
                <w:sz w:val="16"/>
                <w:szCs w:val="16"/>
                <w:spacing w:val="-5"/>
              </w:rPr>
              <w:t>32</w:t>
            </w:r>
          </w:p>
        </w:tc>
        <w:tc>
          <w:tcPr>
            <w:tcW w:w="592" w:type="dxa"/>
            <w:vAlign w:val="top"/>
          </w:tcPr>
          <w:p>
            <w:pPr>
              <w:spacing w:line="255" w:lineRule="auto"/>
              <w:rPr>
                <w:rFonts w:ascii="Arial"/>
                <w:sz w:val="21"/>
              </w:rPr>
            </w:pPr>
            <w:r/>
          </w:p>
          <w:p>
            <w:pPr>
              <w:pStyle w:val="TableText"/>
              <w:ind w:left="221"/>
              <w:spacing w:before="52" w:line="184" w:lineRule="auto"/>
              <w:rPr>
                <w:sz w:val="16"/>
                <w:szCs w:val="16"/>
              </w:rPr>
            </w:pPr>
            <w:r>
              <w:rPr>
                <w:sz w:val="16"/>
                <w:szCs w:val="16"/>
                <w:spacing w:val="-4"/>
              </w:rPr>
              <w:t>32</w:t>
            </w:r>
          </w:p>
        </w:tc>
        <w:tc>
          <w:tcPr>
            <w:tcW w:w="603" w:type="dxa"/>
            <w:vAlign w:val="top"/>
          </w:tcPr>
          <w:p>
            <w:pPr>
              <w:spacing w:line="255" w:lineRule="auto"/>
              <w:rPr>
                <w:rFonts w:ascii="Arial"/>
                <w:sz w:val="21"/>
              </w:rPr>
            </w:pPr>
            <w:r/>
          </w:p>
          <w:p>
            <w:pPr>
              <w:pStyle w:val="TableText"/>
              <w:ind w:left="266"/>
              <w:spacing w:before="52" w:line="184" w:lineRule="auto"/>
              <w:rPr>
                <w:sz w:val="16"/>
                <w:szCs w:val="16"/>
              </w:rPr>
            </w:pPr>
            <w:r>
              <w:rPr>
                <w:sz w:val="16"/>
                <w:szCs w:val="16"/>
              </w:rPr>
              <w:t>0</w:t>
            </w:r>
          </w:p>
        </w:tc>
        <w:tc>
          <w:tcPr>
            <w:tcW w:w="952" w:type="dxa"/>
            <w:vAlign w:val="top"/>
          </w:tcPr>
          <w:p>
            <w:pPr>
              <w:spacing w:line="255" w:lineRule="auto"/>
              <w:rPr>
                <w:rFonts w:ascii="Arial"/>
                <w:sz w:val="21"/>
              </w:rPr>
            </w:pPr>
            <w:r/>
          </w:p>
          <w:p>
            <w:pPr>
              <w:pStyle w:val="TableText"/>
              <w:ind w:left="359"/>
              <w:spacing w:before="52" w:line="184" w:lineRule="auto"/>
              <w:rPr>
                <w:sz w:val="16"/>
                <w:szCs w:val="16"/>
              </w:rPr>
            </w:pPr>
            <w:r>
              <w:rPr>
                <w:sz w:val="16"/>
                <w:szCs w:val="16"/>
                <w:spacing w:val="-2"/>
              </w:rPr>
              <w:t>0.5</w:t>
            </w:r>
          </w:p>
        </w:tc>
        <w:tc>
          <w:tcPr>
            <w:tcW w:w="953" w:type="dxa"/>
            <w:vAlign w:val="top"/>
          </w:tcPr>
          <w:p>
            <w:pPr>
              <w:spacing w:line="255" w:lineRule="auto"/>
              <w:rPr>
                <w:rFonts w:ascii="Arial"/>
                <w:sz w:val="21"/>
              </w:rPr>
            </w:pPr>
            <w:r/>
          </w:p>
          <w:p>
            <w:pPr>
              <w:pStyle w:val="TableText"/>
              <w:ind w:left="362"/>
              <w:spacing w:before="52" w:line="184" w:lineRule="auto"/>
              <w:rPr>
                <w:sz w:val="16"/>
                <w:szCs w:val="16"/>
              </w:rPr>
            </w:pPr>
            <w:r>
              <w:rPr>
                <w:sz w:val="16"/>
                <w:szCs w:val="16"/>
                <w:spacing w:val="-3"/>
              </w:rPr>
              <w:t>0.5</w:t>
            </w:r>
          </w:p>
        </w:tc>
        <w:tc>
          <w:tcPr>
            <w:tcW w:w="952" w:type="dxa"/>
            <w:vAlign w:val="top"/>
          </w:tcPr>
          <w:p>
            <w:pPr>
              <w:spacing w:line="255" w:lineRule="auto"/>
              <w:rPr>
                <w:rFonts w:ascii="Arial"/>
                <w:sz w:val="21"/>
              </w:rPr>
            </w:pPr>
            <w:r/>
          </w:p>
          <w:p>
            <w:pPr>
              <w:pStyle w:val="TableText"/>
              <w:ind w:left="362"/>
              <w:spacing w:before="52" w:line="184" w:lineRule="auto"/>
              <w:rPr>
                <w:sz w:val="16"/>
                <w:szCs w:val="16"/>
              </w:rPr>
            </w:pPr>
            <w:r>
              <w:rPr>
                <w:sz w:val="16"/>
                <w:szCs w:val="16"/>
                <w:spacing w:val="-3"/>
              </w:rPr>
              <w:t>0.5</w:t>
            </w:r>
          </w:p>
        </w:tc>
        <w:tc>
          <w:tcPr>
            <w:tcW w:w="953" w:type="dxa"/>
            <w:vAlign w:val="top"/>
          </w:tcPr>
          <w:p>
            <w:pPr>
              <w:spacing w:line="255" w:lineRule="auto"/>
              <w:rPr>
                <w:rFonts w:ascii="Arial"/>
                <w:sz w:val="21"/>
              </w:rPr>
            </w:pPr>
            <w:r/>
          </w:p>
          <w:p>
            <w:pPr>
              <w:pStyle w:val="TableText"/>
              <w:ind w:left="362"/>
              <w:spacing w:before="52" w:line="184" w:lineRule="auto"/>
              <w:rPr>
                <w:sz w:val="16"/>
                <w:szCs w:val="16"/>
              </w:rPr>
            </w:pPr>
            <w:r>
              <w:rPr>
                <w:sz w:val="16"/>
                <w:szCs w:val="16"/>
                <w:spacing w:val="-2"/>
              </w:rPr>
              <w:t>0.5</w:t>
            </w:r>
          </w:p>
        </w:tc>
        <w:tc>
          <w:tcPr>
            <w:tcW w:w="953" w:type="dxa"/>
            <w:vAlign w:val="top"/>
          </w:tcPr>
          <w:p>
            <w:pPr>
              <w:rPr>
                <w:rFonts w:ascii="Arial"/>
                <w:sz w:val="21"/>
              </w:rPr>
            </w:pPr>
            <w:r/>
          </w:p>
        </w:tc>
        <w:tc>
          <w:tcPr>
            <w:tcW w:w="969" w:type="dxa"/>
            <w:vAlign w:val="top"/>
          </w:tcPr>
          <w:p>
            <w:pPr>
              <w:rPr>
                <w:rFonts w:ascii="Arial"/>
                <w:sz w:val="21"/>
              </w:rPr>
            </w:pPr>
            <w:r/>
          </w:p>
        </w:tc>
        <w:tc>
          <w:tcPr>
            <w:tcW w:w="592" w:type="dxa"/>
            <w:vAlign w:val="top"/>
          </w:tcPr>
          <w:p>
            <w:pPr>
              <w:pStyle w:val="TableText"/>
              <w:ind w:left="143"/>
              <w:spacing w:before="283" w:line="220" w:lineRule="auto"/>
              <w:rPr>
                <w:sz w:val="16"/>
                <w:szCs w:val="16"/>
              </w:rPr>
            </w:pPr>
            <w:r>
              <w:rPr>
                <w:sz w:val="16"/>
                <w:szCs w:val="16"/>
                <w:spacing w:val="-4"/>
              </w:rPr>
              <w:t>必修</w:t>
            </w:r>
          </w:p>
        </w:tc>
        <w:tc>
          <w:tcPr>
            <w:tcW w:w="592" w:type="dxa"/>
            <w:vAlign w:val="top"/>
          </w:tcPr>
          <w:p>
            <w:pPr>
              <w:rPr>
                <w:rFonts w:ascii="Arial"/>
                <w:sz w:val="21"/>
              </w:rPr>
            </w:pPr>
            <w:r/>
          </w:p>
        </w:tc>
        <w:tc>
          <w:tcPr>
            <w:tcW w:w="1380" w:type="dxa"/>
            <w:vAlign w:val="top"/>
          </w:tcPr>
          <w:p>
            <w:pPr>
              <w:pStyle w:val="TableText"/>
              <w:ind w:left="457"/>
              <w:spacing w:before="43" w:line="222" w:lineRule="auto"/>
              <w:rPr>
                <w:sz w:val="16"/>
                <w:szCs w:val="16"/>
              </w:rPr>
            </w:pPr>
            <w:r>
              <w:rPr>
                <w:sz w:val="16"/>
                <w:szCs w:val="16"/>
                <w:spacing w:val="-3"/>
              </w:rPr>
              <w:t>学工处</w:t>
            </w:r>
          </w:p>
          <w:p>
            <w:pPr>
              <w:pStyle w:val="TableText"/>
              <w:ind w:left="548"/>
              <w:spacing w:before="47" w:line="222" w:lineRule="auto"/>
              <w:rPr>
                <w:sz w:val="16"/>
                <w:szCs w:val="16"/>
              </w:rPr>
            </w:pPr>
            <w:r>
              <w:rPr>
                <w:sz w:val="16"/>
                <w:szCs w:val="16"/>
                <w:spacing w:val="-10"/>
              </w:rPr>
              <w:t>团委</w:t>
            </w:r>
          </w:p>
          <w:p>
            <w:pPr>
              <w:pStyle w:val="TableText"/>
              <w:ind w:left="295"/>
              <w:spacing w:before="47" w:line="220" w:lineRule="auto"/>
              <w:rPr>
                <w:sz w:val="16"/>
                <w:szCs w:val="16"/>
              </w:rPr>
            </w:pPr>
            <w:r>
              <w:rPr>
                <w:sz w:val="16"/>
                <w:szCs w:val="16"/>
                <w:spacing w:val="-2"/>
              </w:rPr>
              <w:t>各二级学院</w:t>
            </w:r>
          </w:p>
        </w:tc>
      </w:tr>
      <w:tr>
        <w:trPr>
          <w:trHeight w:val="245" w:hRule="atLeast"/>
        </w:trPr>
        <w:tc>
          <w:tcPr>
            <w:tcW w:w="413" w:type="dxa"/>
            <w:vAlign w:val="top"/>
            <w:vMerge w:val="continue"/>
            <w:textDirection w:val="tbRlV"/>
            <w:tcBorders>
              <w:top w:val="nil"/>
            </w:tcBorders>
          </w:tcPr>
          <w:p>
            <w:pPr>
              <w:rPr>
                <w:rFonts w:ascii="Arial"/>
                <w:sz w:val="21"/>
              </w:rPr>
            </w:pPr>
            <w:r/>
          </w:p>
        </w:tc>
        <w:tc>
          <w:tcPr>
            <w:tcW w:w="2213" w:type="dxa"/>
            <w:vAlign w:val="top"/>
          </w:tcPr>
          <w:p>
            <w:pPr>
              <w:pStyle w:val="TableText"/>
              <w:ind w:left="225"/>
              <w:spacing w:before="43" w:line="221" w:lineRule="auto"/>
              <w:rPr>
                <w:sz w:val="16"/>
                <w:szCs w:val="16"/>
              </w:rPr>
            </w:pPr>
            <w:r>
              <w:rPr>
                <w:sz w:val="16"/>
                <w:szCs w:val="16"/>
                <w:b/>
                <w:bCs/>
                <w:spacing w:val="-2"/>
              </w:rPr>
              <w:t>职业拓展课程学分和课时</w:t>
            </w:r>
          </w:p>
        </w:tc>
        <w:tc>
          <w:tcPr>
            <w:tcW w:w="591" w:type="dxa"/>
            <w:vAlign w:val="top"/>
          </w:tcPr>
          <w:p>
            <w:pPr>
              <w:pStyle w:val="TableText"/>
              <w:ind w:left="142"/>
              <w:spacing w:before="43" w:line="221" w:lineRule="auto"/>
              <w:rPr>
                <w:sz w:val="16"/>
                <w:szCs w:val="16"/>
              </w:rPr>
            </w:pPr>
            <w:r>
              <w:rPr>
                <w:sz w:val="16"/>
                <w:szCs w:val="16"/>
                <w:b/>
                <w:bCs/>
                <w:spacing w:val="-7"/>
              </w:rPr>
              <w:t>小计</w:t>
            </w:r>
          </w:p>
        </w:tc>
        <w:tc>
          <w:tcPr>
            <w:tcW w:w="683" w:type="dxa"/>
            <w:vAlign w:val="top"/>
          </w:tcPr>
          <w:p>
            <w:pPr>
              <w:pStyle w:val="TableText"/>
              <w:ind w:left="198"/>
              <w:spacing w:before="43" w:line="221" w:lineRule="auto"/>
              <w:rPr>
                <w:sz w:val="16"/>
                <w:szCs w:val="16"/>
              </w:rPr>
            </w:pPr>
            <w:r>
              <w:rPr>
                <w:sz w:val="16"/>
                <w:szCs w:val="16"/>
                <w:b/>
                <w:bCs/>
                <w:spacing w:val="-9"/>
              </w:rPr>
              <w:t>≥18</w:t>
            </w:r>
          </w:p>
        </w:tc>
        <w:tc>
          <w:tcPr>
            <w:tcW w:w="592" w:type="dxa"/>
            <w:vAlign w:val="top"/>
          </w:tcPr>
          <w:p>
            <w:pPr>
              <w:pStyle w:val="TableText"/>
              <w:ind w:left="223"/>
              <w:spacing w:before="69" w:line="184" w:lineRule="auto"/>
              <w:rPr>
                <w:sz w:val="16"/>
                <w:szCs w:val="16"/>
              </w:rPr>
            </w:pPr>
            <w:r>
              <w:rPr>
                <w:sz w:val="16"/>
                <w:szCs w:val="16"/>
                <w:spacing w:val="-5"/>
              </w:rPr>
              <w:t>32</w:t>
            </w:r>
          </w:p>
        </w:tc>
        <w:tc>
          <w:tcPr>
            <w:tcW w:w="592" w:type="dxa"/>
            <w:vAlign w:val="top"/>
          </w:tcPr>
          <w:p>
            <w:pPr>
              <w:pStyle w:val="TableText"/>
              <w:ind w:left="221"/>
              <w:spacing w:before="69" w:line="184" w:lineRule="auto"/>
              <w:rPr>
                <w:sz w:val="16"/>
                <w:szCs w:val="16"/>
              </w:rPr>
            </w:pPr>
            <w:r>
              <w:rPr>
                <w:sz w:val="16"/>
                <w:szCs w:val="16"/>
                <w:spacing w:val="-4"/>
              </w:rPr>
              <w:t>32</w:t>
            </w:r>
          </w:p>
        </w:tc>
        <w:tc>
          <w:tcPr>
            <w:tcW w:w="603" w:type="dxa"/>
            <w:vAlign w:val="top"/>
          </w:tcPr>
          <w:p>
            <w:pPr>
              <w:pStyle w:val="TableText"/>
              <w:ind w:left="266"/>
              <w:spacing w:before="69" w:line="184" w:lineRule="auto"/>
              <w:rPr>
                <w:sz w:val="16"/>
                <w:szCs w:val="16"/>
              </w:rPr>
            </w:pPr>
            <w:r>
              <w:rPr>
                <w:sz w:val="16"/>
                <w:szCs w:val="16"/>
              </w:rPr>
              <w:t>0</w:t>
            </w:r>
          </w:p>
        </w:tc>
        <w:tc>
          <w:tcPr>
            <w:tcW w:w="952" w:type="dxa"/>
            <w:vAlign w:val="top"/>
          </w:tcPr>
          <w:p>
            <w:pPr>
              <w:pStyle w:val="TableText"/>
              <w:ind w:left="442"/>
              <w:spacing w:before="69" w:line="184" w:lineRule="auto"/>
              <w:rPr>
                <w:sz w:val="16"/>
                <w:szCs w:val="16"/>
              </w:rPr>
            </w:pPr>
            <w:r>
              <w:rPr>
                <w:sz w:val="16"/>
                <w:szCs w:val="16"/>
              </w:rPr>
              <w:t>3</w:t>
            </w:r>
          </w:p>
        </w:tc>
        <w:tc>
          <w:tcPr>
            <w:tcW w:w="953" w:type="dxa"/>
            <w:vAlign w:val="top"/>
          </w:tcPr>
          <w:p>
            <w:pPr>
              <w:pStyle w:val="TableText"/>
              <w:ind w:left="443"/>
              <w:spacing w:before="69" w:line="184" w:lineRule="auto"/>
              <w:rPr>
                <w:sz w:val="16"/>
                <w:szCs w:val="16"/>
              </w:rPr>
            </w:pPr>
            <w:r>
              <w:rPr>
                <w:sz w:val="16"/>
                <w:szCs w:val="16"/>
              </w:rPr>
              <w:t>3</w:t>
            </w:r>
          </w:p>
        </w:tc>
        <w:tc>
          <w:tcPr>
            <w:tcW w:w="952" w:type="dxa"/>
            <w:vAlign w:val="top"/>
          </w:tcPr>
          <w:p>
            <w:pPr>
              <w:pStyle w:val="TableText"/>
              <w:ind w:left="443"/>
              <w:spacing w:before="69" w:line="184" w:lineRule="auto"/>
              <w:rPr>
                <w:sz w:val="16"/>
                <w:szCs w:val="16"/>
              </w:rPr>
            </w:pPr>
            <w:r>
              <w:rPr>
                <w:sz w:val="16"/>
                <w:szCs w:val="16"/>
              </w:rPr>
              <w:t>3</w:t>
            </w:r>
          </w:p>
        </w:tc>
        <w:tc>
          <w:tcPr>
            <w:tcW w:w="953" w:type="dxa"/>
            <w:vAlign w:val="top"/>
          </w:tcPr>
          <w:p>
            <w:pPr>
              <w:pStyle w:val="TableText"/>
              <w:ind w:left="444"/>
              <w:spacing w:before="69" w:line="184" w:lineRule="auto"/>
              <w:rPr>
                <w:sz w:val="16"/>
                <w:szCs w:val="16"/>
              </w:rPr>
            </w:pPr>
            <w:r>
              <w:rPr>
                <w:sz w:val="16"/>
                <w:szCs w:val="16"/>
              </w:rPr>
              <w:t>3</w:t>
            </w:r>
          </w:p>
        </w:tc>
        <w:tc>
          <w:tcPr>
            <w:tcW w:w="953" w:type="dxa"/>
            <w:vAlign w:val="top"/>
          </w:tcPr>
          <w:p>
            <w:pPr>
              <w:pStyle w:val="TableText"/>
              <w:ind w:left="452"/>
              <w:spacing w:before="68" w:line="185" w:lineRule="auto"/>
              <w:rPr>
                <w:sz w:val="16"/>
                <w:szCs w:val="16"/>
              </w:rPr>
            </w:pPr>
            <w:r>
              <w:rPr>
                <w:sz w:val="16"/>
                <w:szCs w:val="16"/>
              </w:rPr>
              <w:t>1</w:t>
            </w:r>
          </w:p>
        </w:tc>
        <w:tc>
          <w:tcPr>
            <w:tcW w:w="969" w:type="dxa"/>
            <w:vAlign w:val="top"/>
          </w:tcPr>
          <w:p>
            <w:pPr>
              <w:pStyle w:val="TableText"/>
              <w:ind w:left="451"/>
              <w:spacing w:before="69" w:line="184" w:lineRule="auto"/>
              <w:rPr>
                <w:sz w:val="16"/>
                <w:szCs w:val="16"/>
              </w:rPr>
            </w:pPr>
            <w:r>
              <w:rPr>
                <w:sz w:val="16"/>
                <w:szCs w:val="16"/>
              </w:rPr>
              <w:t>0</w:t>
            </w:r>
          </w:p>
        </w:tc>
        <w:tc>
          <w:tcPr>
            <w:tcW w:w="592" w:type="dxa"/>
            <w:vAlign w:val="top"/>
          </w:tcPr>
          <w:p>
            <w:pPr>
              <w:spacing w:line="235" w:lineRule="exact"/>
              <w:rPr>
                <w:rFonts w:ascii="Arial"/>
                <w:sz w:val="20"/>
              </w:rPr>
            </w:pPr>
            <w:r/>
          </w:p>
        </w:tc>
        <w:tc>
          <w:tcPr>
            <w:tcW w:w="592" w:type="dxa"/>
            <w:vAlign w:val="top"/>
          </w:tcPr>
          <w:p>
            <w:pPr>
              <w:spacing w:line="235" w:lineRule="exact"/>
              <w:rPr>
                <w:rFonts w:ascii="Arial"/>
                <w:sz w:val="20"/>
              </w:rPr>
            </w:pPr>
            <w:r/>
          </w:p>
        </w:tc>
        <w:tc>
          <w:tcPr>
            <w:tcW w:w="1380" w:type="dxa"/>
            <w:vAlign w:val="top"/>
          </w:tcPr>
          <w:p>
            <w:pPr>
              <w:spacing w:line="235" w:lineRule="exact"/>
              <w:rPr>
                <w:rFonts w:ascii="Arial"/>
                <w:sz w:val="20"/>
              </w:rPr>
            </w:pPr>
            <w:r/>
          </w:p>
        </w:tc>
      </w:tr>
      <w:tr>
        <w:trPr>
          <w:trHeight w:val="249" w:hRule="atLeast"/>
        </w:trPr>
        <w:tc>
          <w:tcPr>
            <w:tcW w:w="2626" w:type="dxa"/>
            <w:vAlign w:val="top"/>
            <w:gridSpan w:val="2"/>
          </w:tcPr>
          <w:p>
            <w:pPr>
              <w:pStyle w:val="TableText"/>
              <w:ind w:left="679"/>
              <w:spacing w:before="43" w:line="220" w:lineRule="auto"/>
              <w:rPr>
                <w:sz w:val="16"/>
                <w:szCs w:val="16"/>
              </w:rPr>
            </w:pPr>
            <w:r>
              <w:rPr>
                <w:sz w:val="16"/>
                <w:szCs w:val="16"/>
                <w:b/>
                <w:bCs/>
                <w:spacing w:val="-3"/>
              </w:rPr>
              <w:t>毕业学分课时总计</w:t>
            </w:r>
          </w:p>
        </w:tc>
        <w:tc>
          <w:tcPr>
            <w:tcW w:w="591" w:type="dxa"/>
            <w:vAlign w:val="top"/>
          </w:tcPr>
          <w:p>
            <w:pPr>
              <w:spacing w:line="238" w:lineRule="exact"/>
              <w:rPr>
                <w:rFonts w:ascii="Arial"/>
                <w:sz w:val="20"/>
              </w:rPr>
            </w:pPr>
            <w:r/>
          </w:p>
        </w:tc>
        <w:tc>
          <w:tcPr>
            <w:tcW w:w="683" w:type="dxa"/>
            <w:vAlign w:val="top"/>
          </w:tcPr>
          <w:p>
            <w:pPr>
              <w:pStyle w:val="TableText"/>
              <w:ind w:left="154"/>
              <w:spacing w:before="67" w:line="185" w:lineRule="auto"/>
              <w:rPr>
                <w:sz w:val="16"/>
                <w:szCs w:val="16"/>
              </w:rPr>
            </w:pPr>
            <w:r>
              <w:rPr>
                <w:sz w:val="16"/>
                <w:szCs w:val="16"/>
                <w:b/>
                <w:bCs/>
                <w:spacing w:val="-4"/>
              </w:rPr>
              <w:t>153.5</w:t>
            </w:r>
          </w:p>
        </w:tc>
        <w:tc>
          <w:tcPr>
            <w:tcW w:w="592" w:type="dxa"/>
            <w:vAlign w:val="top"/>
          </w:tcPr>
          <w:p>
            <w:pPr>
              <w:pStyle w:val="TableText"/>
              <w:ind w:left="138"/>
              <w:spacing w:before="68" w:line="184" w:lineRule="auto"/>
              <w:rPr>
                <w:sz w:val="16"/>
                <w:szCs w:val="16"/>
              </w:rPr>
            </w:pPr>
            <w:r>
              <w:rPr>
                <w:sz w:val="16"/>
                <w:szCs w:val="16"/>
                <w:b/>
                <w:bCs/>
                <w:spacing w:val="-3"/>
              </w:rPr>
              <w:t>2896</w:t>
            </w:r>
          </w:p>
        </w:tc>
        <w:tc>
          <w:tcPr>
            <w:tcW w:w="592" w:type="dxa"/>
            <w:vAlign w:val="top"/>
          </w:tcPr>
          <w:p>
            <w:pPr>
              <w:pStyle w:val="TableText"/>
              <w:ind w:left="148"/>
              <w:spacing w:before="67" w:line="185" w:lineRule="auto"/>
              <w:rPr>
                <w:sz w:val="16"/>
                <w:szCs w:val="16"/>
              </w:rPr>
            </w:pPr>
            <w:r>
              <w:rPr>
                <w:sz w:val="16"/>
                <w:szCs w:val="16"/>
                <w:b/>
                <w:bCs/>
                <w:spacing w:val="-5"/>
              </w:rPr>
              <w:t>1062</w:t>
            </w:r>
          </w:p>
        </w:tc>
        <w:tc>
          <w:tcPr>
            <w:tcW w:w="603" w:type="dxa"/>
            <w:vAlign w:val="top"/>
          </w:tcPr>
          <w:p>
            <w:pPr>
              <w:pStyle w:val="TableText"/>
              <w:ind w:left="154"/>
              <w:spacing w:before="67" w:line="185" w:lineRule="auto"/>
              <w:rPr>
                <w:sz w:val="16"/>
                <w:szCs w:val="16"/>
              </w:rPr>
            </w:pPr>
            <w:r>
              <w:rPr>
                <w:sz w:val="16"/>
                <w:szCs w:val="16"/>
                <w:b/>
                <w:bCs/>
                <w:spacing w:val="-5"/>
              </w:rPr>
              <w:t>1834</w:t>
            </w:r>
          </w:p>
        </w:tc>
        <w:tc>
          <w:tcPr>
            <w:tcW w:w="952" w:type="dxa"/>
            <w:vAlign w:val="top"/>
          </w:tcPr>
          <w:p>
            <w:pPr>
              <w:pStyle w:val="TableText"/>
              <w:ind w:left="319"/>
              <w:spacing w:before="68" w:line="184" w:lineRule="auto"/>
              <w:rPr>
                <w:sz w:val="16"/>
                <w:szCs w:val="16"/>
              </w:rPr>
            </w:pPr>
            <w:r>
              <w:rPr>
                <w:sz w:val="16"/>
                <w:szCs w:val="16"/>
                <w:b/>
                <w:bCs/>
                <w:spacing w:val="-3"/>
              </w:rPr>
              <w:t>26.7</w:t>
            </w:r>
          </w:p>
        </w:tc>
        <w:tc>
          <w:tcPr>
            <w:tcW w:w="953" w:type="dxa"/>
            <w:vAlign w:val="top"/>
          </w:tcPr>
          <w:p>
            <w:pPr>
              <w:pStyle w:val="TableText"/>
              <w:ind w:left="319"/>
              <w:spacing w:before="68" w:line="184" w:lineRule="auto"/>
              <w:rPr>
                <w:sz w:val="16"/>
                <w:szCs w:val="16"/>
              </w:rPr>
            </w:pPr>
            <w:r>
              <w:rPr>
                <w:sz w:val="16"/>
                <w:szCs w:val="16"/>
                <w:b/>
                <w:bCs/>
                <w:spacing w:val="-3"/>
              </w:rPr>
              <w:t>29.2</w:t>
            </w:r>
          </w:p>
        </w:tc>
        <w:tc>
          <w:tcPr>
            <w:tcW w:w="952" w:type="dxa"/>
            <w:vAlign w:val="top"/>
          </w:tcPr>
          <w:p>
            <w:pPr>
              <w:pStyle w:val="TableText"/>
              <w:ind w:left="322"/>
              <w:spacing w:before="68" w:line="184" w:lineRule="auto"/>
              <w:rPr>
                <w:sz w:val="16"/>
                <w:szCs w:val="16"/>
              </w:rPr>
            </w:pPr>
            <w:r>
              <w:rPr>
                <w:sz w:val="16"/>
                <w:szCs w:val="16"/>
                <w:b/>
                <w:bCs/>
                <w:spacing w:val="-3"/>
              </w:rPr>
              <w:t>27.2</w:t>
            </w:r>
          </w:p>
        </w:tc>
        <w:tc>
          <w:tcPr>
            <w:tcW w:w="953" w:type="dxa"/>
            <w:vAlign w:val="top"/>
          </w:tcPr>
          <w:p>
            <w:pPr>
              <w:pStyle w:val="TableText"/>
              <w:ind w:left="322"/>
              <w:spacing w:before="68" w:line="184" w:lineRule="auto"/>
              <w:rPr>
                <w:sz w:val="16"/>
                <w:szCs w:val="16"/>
              </w:rPr>
            </w:pPr>
            <w:r>
              <w:rPr>
                <w:sz w:val="16"/>
                <w:szCs w:val="16"/>
                <w:b/>
                <w:bCs/>
                <w:spacing w:val="-3"/>
              </w:rPr>
              <w:t>27.7</w:t>
            </w:r>
          </w:p>
        </w:tc>
        <w:tc>
          <w:tcPr>
            <w:tcW w:w="953" w:type="dxa"/>
            <w:vAlign w:val="top"/>
          </w:tcPr>
          <w:p>
            <w:pPr>
              <w:pStyle w:val="TableText"/>
              <w:ind w:left="332"/>
              <w:spacing w:before="67" w:line="185" w:lineRule="auto"/>
              <w:rPr>
                <w:sz w:val="16"/>
                <w:szCs w:val="16"/>
              </w:rPr>
            </w:pPr>
            <w:r>
              <w:rPr>
                <w:sz w:val="16"/>
                <w:szCs w:val="16"/>
                <w:b/>
                <w:bCs/>
                <w:spacing w:val="-5"/>
              </w:rPr>
              <w:t>19.7</w:t>
            </w:r>
          </w:p>
        </w:tc>
        <w:tc>
          <w:tcPr>
            <w:tcW w:w="969" w:type="dxa"/>
            <w:vAlign w:val="top"/>
          </w:tcPr>
          <w:p>
            <w:pPr>
              <w:pStyle w:val="TableText"/>
              <w:ind w:left="421"/>
              <w:spacing w:before="67" w:line="185" w:lineRule="auto"/>
              <w:rPr>
                <w:sz w:val="16"/>
                <w:szCs w:val="16"/>
              </w:rPr>
            </w:pPr>
            <w:r>
              <w:rPr>
                <w:sz w:val="16"/>
                <w:szCs w:val="16"/>
                <w:b/>
                <w:bCs/>
                <w:spacing w:val="-10"/>
              </w:rPr>
              <w:t>18</w:t>
            </w:r>
          </w:p>
        </w:tc>
        <w:tc>
          <w:tcPr>
            <w:tcW w:w="592" w:type="dxa"/>
            <w:vAlign w:val="top"/>
          </w:tcPr>
          <w:p>
            <w:pPr>
              <w:spacing w:line="238" w:lineRule="exact"/>
              <w:rPr>
                <w:rFonts w:ascii="Arial"/>
                <w:sz w:val="20"/>
              </w:rPr>
            </w:pPr>
            <w:r/>
          </w:p>
        </w:tc>
        <w:tc>
          <w:tcPr>
            <w:tcW w:w="592" w:type="dxa"/>
            <w:vAlign w:val="top"/>
          </w:tcPr>
          <w:p>
            <w:pPr>
              <w:spacing w:line="238" w:lineRule="exact"/>
              <w:rPr>
                <w:rFonts w:ascii="Arial"/>
                <w:sz w:val="20"/>
              </w:rPr>
            </w:pPr>
            <w:r/>
          </w:p>
        </w:tc>
        <w:tc>
          <w:tcPr>
            <w:tcW w:w="1380" w:type="dxa"/>
            <w:vAlign w:val="top"/>
          </w:tcPr>
          <w:p>
            <w:pPr>
              <w:spacing w:line="238" w:lineRule="exact"/>
              <w:rPr>
                <w:rFonts w:ascii="Arial"/>
                <w:sz w:val="20"/>
              </w:rPr>
            </w:pPr>
            <w:r/>
          </w:p>
        </w:tc>
      </w:tr>
    </w:tbl>
    <w:p>
      <w:pPr>
        <w:pStyle w:val="BodyText"/>
        <w:ind w:left="119"/>
        <w:spacing w:before="40" w:line="220" w:lineRule="auto"/>
        <w:rPr>
          <w:sz w:val="16"/>
          <w:szCs w:val="16"/>
        </w:rPr>
      </w:pPr>
      <w:r>
        <w:rPr>
          <w:sz w:val="16"/>
          <w:szCs w:val="16"/>
          <w:spacing w:val="-2"/>
        </w:rPr>
        <w:t>注：根据教育部相关文件要求，“形势与政策</w:t>
      </w:r>
      <w:r>
        <w:rPr>
          <w:sz w:val="16"/>
          <w:szCs w:val="16"/>
          <w:spacing w:val="-53"/>
        </w:rPr>
        <w:t xml:space="preserve"> </w:t>
      </w:r>
      <w:r>
        <w:rPr>
          <w:sz w:val="16"/>
          <w:szCs w:val="16"/>
          <w:spacing w:val="-2"/>
        </w:rPr>
        <w:t>”课</w:t>
      </w:r>
      <w:r>
        <w:rPr>
          <w:sz w:val="16"/>
          <w:szCs w:val="16"/>
          <w:spacing w:val="-24"/>
        </w:rPr>
        <w:t xml:space="preserve"> </w:t>
      </w:r>
      <w:r>
        <w:rPr>
          <w:sz w:val="16"/>
          <w:szCs w:val="16"/>
          <w:spacing w:val="-2"/>
        </w:rPr>
        <w:t>1</w:t>
      </w:r>
      <w:r>
        <w:rPr>
          <w:sz w:val="16"/>
          <w:szCs w:val="16"/>
          <w:spacing w:val="-34"/>
        </w:rPr>
        <w:t xml:space="preserve"> </w:t>
      </w:r>
      <w:r>
        <w:rPr>
          <w:sz w:val="16"/>
          <w:szCs w:val="16"/>
          <w:spacing w:val="-2"/>
        </w:rPr>
        <w:t>个学分、安排</w:t>
      </w:r>
      <w:r>
        <w:rPr>
          <w:sz w:val="16"/>
          <w:szCs w:val="16"/>
          <w:spacing w:val="-34"/>
        </w:rPr>
        <w:t xml:space="preserve"> </w:t>
      </w:r>
      <w:r>
        <w:rPr>
          <w:sz w:val="16"/>
          <w:szCs w:val="16"/>
          <w:spacing w:val="-2"/>
        </w:rPr>
        <w:t>40</w:t>
      </w:r>
      <w:r>
        <w:rPr>
          <w:sz w:val="16"/>
          <w:szCs w:val="16"/>
          <w:spacing w:val="-37"/>
        </w:rPr>
        <w:t xml:space="preserve"> </w:t>
      </w:r>
      <w:r>
        <w:rPr>
          <w:sz w:val="16"/>
          <w:szCs w:val="16"/>
          <w:spacing w:val="-2"/>
        </w:rPr>
        <w:t>课时，进程表模板中</w:t>
      </w:r>
      <w:r>
        <w:rPr>
          <w:sz w:val="16"/>
          <w:szCs w:val="16"/>
          <w:spacing w:val="-21"/>
        </w:rPr>
        <w:t xml:space="preserve"> </w:t>
      </w:r>
      <w:r>
        <w:rPr>
          <w:sz w:val="16"/>
          <w:szCs w:val="16"/>
          <w:spacing w:val="-2"/>
        </w:rPr>
        <w:t>1-5</w:t>
      </w:r>
      <w:r>
        <w:rPr>
          <w:sz w:val="16"/>
          <w:szCs w:val="16"/>
          <w:spacing w:val="-33"/>
        </w:rPr>
        <w:t xml:space="preserve"> </w:t>
      </w:r>
      <w:r>
        <w:rPr>
          <w:sz w:val="16"/>
          <w:szCs w:val="16"/>
          <w:spacing w:val="-2"/>
        </w:rPr>
        <w:t>学期的每学期</w:t>
      </w:r>
      <w:r>
        <w:rPr>
          <w:sz w:val="16"/>
          <w:szCs w:val="16"/>
          <w:spacing w:val="-32"/>
        </w:rPr>
        <w:t xml:space="preserve"> </w:t>
      </w:r>
      <w:r>
        <w:rPr>
          <w:sz w:val="16"/>
          <w:szCs w:val="16"/>
          <w:spacing w:val="-2"/>
        </w:rPr>
        <w:t>2</w:t>
      </w:r>
      <w:r>
        <w:rPr>
          <w:sz w:val="16"/>
          <w:szCs w:val="16"/>
          <w:spacing w:val="-30"/>
        </w:rPr>
        <w:t xml:space="preserve"> </w:t>
      </w:r>
      <w:r>
        <w:rPr>
          <w:sz w:val="16"/>
          <w:szCs w:val="16"/>
          <w:spacing w:val="-2"/>
        </w:rPr>
        <w:t>次课，具体由马院负责安排实施。“</w:t>
      </w:r>
      <w:r>
        <w:rPr>
          <w:sz w:val="16"/>
          <w:szCs w:val="16"/>
          <w:spacing w:val="-58"/>
        </w:rPr>
        <w:t xml:space="preserve"> </w:t>
      </w:r>
      <w:r>
        <w:rPr>
          <w:sz w:val="16"/>
          <w:szCs w:val="16"/>
          <w:spacing w:val="-2"/>
        </w:rPr>
        <w:t>四史教育</w:t>
      </w:r>
      <w:r>
        <w:rPr>
          <w:sz w:val="16"/>
          <w:szCs w:val="16"/>
          <w:spacing w:val="-61"/>
        </w:rPr>
        <w:t xml:space="preserve"> </w:t>
      </w:r>
      <w:r>
        <w:rPr>
          <w:sz w:val="16"/>
          <w:szCs w:val="16"/>
          <w:spacing w:val="-2"/>
        </w:rPr>
        <w:t>”课</w:t>
      </w:r>
      <w:r>
        <w:rPr>
          <w:sz w:val="16"/>
          <w:szCs w:val="16"/>
          <w:spacing w:val="-34"/>
        </w:rPr>
        <w:t xml:space="preserve"> </w:t>
      </w:r>
      <w:r>
        <w:rPr>
          <w:sz w:val="16"/>
          <w:szCs w:val="16"/>
          <w:spacing w:val="-2"/>
        </w:rPr>
        <w:t>2</w:t>
      </w:r>
      <w:r>
        <w:rPr>
          <w:sz w:val="16"/>
          <w:szCs w:val="16"/>
          <w:spacing w:val="-34"/>
        </w:rPr>
        <w:t xml:space="preserve"> </w:t>
      </w:r>
      <w:r>
        <w:rPr>
          <w:sz w:val="16"/>
          <w:szCs w:val="16"/>
          <w:spacing w:val="-2"/>
        </w:rPr>
        <w:t>个学分、安排</w:t>
      </w:r>
      <w:r>
        <w:rPr>
          <w:sz w:val="16"/>
          <w:szCs w:val="16"/>
          <w:spacing w:val="-30"/>
        </w:rPr>
        <w:t xml:space="preserve"> </w:t>
      </w:r>
      <w:r>
        <w:rPr>
          <w:sz w:val="16"/>
          <w:szCs w:val="16"/>
          <w:spacing w:val="-2"/>
        </w:rPr>
        <w:t>32</w:t>
      </w:r>
      <w:r>
        <w:rPr>
          <w:sz w:val="16"/>
          <w:szCs w:val="16"/>
          <w:spacing w:val="-37"/>
        </w:rPr>
        <w:t xml:space="preserve"> </w:t>
      </w:r>
      <w:r>
        <w:rPr>
          <w:sz w:val="16"/>
          <w:szCs w:val="16"/>
          <w:spacing w:val="-2"/>
        </w:rPr>
        <w:t>课时，进程表模</w:t>
      </w:r>
    </w:p>
    <w:p>
      <w:pPr>
        <w:pStyle w:val="BodyText"/>
        <w:ind w:left="120"/>
        <w:spacing w:before="49" w:line="220" w:lineRule="auto"/>
        <w:rPr>
          <w:sz w:val="16"/>
          <w:szCs w:val="16"/>
        </w:rPr>
      </w:pPr>
      <w:r>
        <w:rPr>
          <w:sz w:val="16"/>
          <w:szCs w:val="16"/>
          <w:spacing w:val="1"/>
        </w:rPr>
        <w:t>板中2-4</w:t>
      </w:r>
      <w:r>
        <w:rPr>
          <w:sz w:val="16"/>
          <w:szCs w:val="16"/>
          <w:spacing w:val="-31"/>
        </w:rPr>
        <w:t xml:space="preserve"> </w:t>
      </w:r>
      <w:r>
        <w:rPr>
          <w:sz w:val="16"/>
          <w:szCs w:val="16"/>
          <w:spacing w:val="1"/>
        </w:rPr>
        <w:t>学期开设，具体由马院负责安排实施。</w:t>
      </w:r>
    </w:p>
    <w:p>
      <w:pPr>
        <w:spacing w:line="220" w:lineRule="auto"/>
        <w:sectPr>
          <w:footerReference w:type="default" r:id="rId100"/>
          <w:pgSz w:w="16839" w:h="23812"/>
          <w:pgMar w:top="400" w:right="1304" w:bottom="1291" w:left="1545" w:header="0" w:footer="1129" w:gutter="0"/>
        </w:sectPr>
        <w:rPr>
          <w:sz w:val="16"/>
          <w:szCs w:val="16"/>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4208"/>
        <w:spacing w:before="78" w:line="219" w:lineRule="auto"/>
        <w:rPr>
          <w:sz w:val="24"/>
          <w:szCs w:val="24"/>
        </w:rPr>
      </w:pPr>
      <w:r>
        <w:rPr>
          <w:sz w:val="24"/>
          <w:szCs w:val="24"/>
          <w:b/>
          <w:bCs/>
          <w:spacing w:val="-3"/>
        </w:rPr>
        <w:t>2022</w:t>
      </w:r>
      <w:r>
        <w:rPr>
          <w:sz w:val="24"/>
          <w:szCs w:val="24"/>
          <w:spacing w:val="-37"/>
        </w:rPr>
        <w:t xml:space="preserve"> </w:t>
      </w:r>
      <w:r>
        <w:rPr>
          <w:sz w:val="24"/>
          <w:szCs w:val="24"/>
          <w:b/>
          <w:bCs/>
          <w:spacing w:val="-3"/>
        </w:rPr>
        <w:t>级金融服务与管理专业毕业要求与课程设置矩阵表</w:t>
      </w:r>
    </w:p>
    <w:p>
      <w:pPr>
        <w:spacing w:line="53" w:lineRule="exact"/>
        <w:rPr/>
      </w:pPr>
      <w:r/>
    </w:p>
    <w:tbl>
      <w:tblPr>
        <w:tblStyle w:val="TableNormal"/>
        <w:tblW w:w="142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555"/>
        <w:gridCol w:w="564"/>
        <w:gridCol w:w="638"/>
        <w:gridCol w:w="638"/>
        <w:gridCol w:w="622"/>
        <w:gridCol w:w="537"/>
        <w:gridCol w:w="1309"/>
        <w:gridCol w:w="490"/>
        <w:gridCol w:w="480"/>
        <w:gridCol w:w="394"/>
        <w:gridCol w:w="384"/>
        <w:gridCol w:w="501"/>
        <w:gridCol w:w="528"/>
        <w:gridCol w:w="501"/>
        <w:gridCol w:w="501"/>
        <w:gridCol w:w="501"/>
        <w:gridCol w:w="501"/>
        <w:gridCol w:w="501"/>
        <w:gridCol w:w="501"/>
        <w:gridCol w:w="578"/>
      </w:tblGrid>
      <w:tr>
        <w:trPr>
          <w:trHeight w:val="249" w:hRule="atLeast"/>
        </w:trPr>
        <w:tc>
          <w:tcPr>
            <w:tcW w:w="3555" w:type="dxa"/>
            <w:vAlign w:val="top"/>
            <w:vMerge w:val="restart"/>
            <w:tcBorders>
              <w:left w:val="single" w:color="000000" w:sz="6" w:space="0"/>
              <w:top w:val="single" w:color="000000" w:sz="6" w:space="0"/>
              <w:tl2br w:val="single" w:color="000000" w:sz="4" w:space="0"/>
              <w:bottom w:val="nil"/>
            </w:tcBorders>
          </w:tcPr>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1780" w:right="826" w:firstLine="156"/>
              <w:spacing w:before="52" w:line="263" w:lineRule="auto"/>
              <w:rPr>
                <w:sz w:val="16"/>
                <w:szCs w:val="16"/>
              </w:rPr>
            </w:pPr>
            <w:r>
              <w:rPr>
                <w:sz w:val="16"/>
                <w:szCs w:val="16"/>
                <w:spacing w:val="-3"/>
              </w:rPr>
              <w:t>毕业要求</w:t>
            </w:r>
            <w:r>
              <w:rPr>
                <w:sz w:val="16"/>
                <w:szCs w:val="16"/>
              </w:rPr>
              <w:t xml:space="preserve">   </w:t>
            </w:r>
            <w:r>
              <w:rPr>
                <w:sz w:val="16"/>
                <w:szCs w:val="16"/>
                <w:spacing w:val="-4"/>
              </w:rPr>
              <w:t>（培养规格）</w:t>
            </w:r>
          </w:p>
          <w:p>
            <w:pPr>
              <w:spacing w:line="343" w:lineRule="auto"/>
              <w:rPr>
                <w:rFonts w:ascii="Arial"/>
                <w:sz w:val="21"/>
              </w:rPr>
            </w:pPr>
            <w:r/>
          </w:p>
          <w:p>
            <w:pPr>
              <w:spacing w:line="344" w:lineRule="auto"/>
              <w:rPr>
                <w:rFonts w:ascii="Arial"/>
                <w:sz w:val="21"/>
              </w:rPr>
            </w:pPr>
            <w:r/>
          </w:p>
          <w:p>
            <w:pPr>
              <w:pStyle w:val="TableText"/>
              <w:ind w:left="1453"/>
              <w:spacing w:before="52" w:line="221" w:lineRule="auto"/>
              <w:rPr>
                <w:sz w:val="16"/>
                <w:szCs w:val="16"/>
              </w:rPr>
            </w:pPr>
            <w:r>
              <w:rPr>
                <w:sz w:val="16"/>
                <w:szCs w:val="16"/>
                <w:spacing w:val="-2"/>
              </w:rPr>
              <w:t>课程设置</w:t>
            </w:r>
          </w:p>
        </w:tc>
        <w:tc>
          <w:tcPr>
            <w:tcW w:w="2999" w:type="dxa"/>
            <w:vAlign w:val="top"/>
            <w:gridSpan w:val="5"/>
            <w:tcBorders>
              <w:top w:val="single" w:color="000000" w:sz="6" w:space="0"/>
            </w:tcBorders>
          </w:tcPr>
          <w:p>
            <w:pPr>
              <w:pStyle w:val="TableText"/>
              <w:ind w:left="1342"/>
              <w:spacing w:before="45" w:line="220" w:lineRule="auto"/>
              <w:rPr>
                <w:sz w:val="16"/>
                <w:szCs w:val="16"/>
              </w:rPr>
            </w:pPr>
            <w:r>
              <w:rPr>
                <w:sz w:val="16"/>
                <w:szCs w:val="16"/>
                <w:spacing w:val="-4"/>
              </w:rPr>
              <w:t>素质</w:t>
            </w:r>
          </w:p>
        </w:tc>
        <w:tc>
          <w:tcPr>
            <w:tcW w:w="1309" w:type="dxa"/>
            <w:vAlign w:val="top"/>
            <w:vMerge w:val="restart"/>
            <w:tcBorders>
              <w:right w:val="single" w:color="000000" w:sz="6" w:space="0"/>
              <w:top w:val="single" w:color="000000" w:sz="6" w:space="0"/>
              <w:bottom w:val="nil"/>
            </w:tcBorders>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498" w:right="486" w:hanging="1"/>
              <w:spacing w:before="52" w:line="264" w:lineRule="auto"/>
              <w:rPr>
                <w:sz w:val="16"/>
                <w:szCs w:val="16"/>
              </w:rPr>
            </w:pPr>
            <w:r>
              <w:rPr>
                <w:sz w:val="16"/>
                <w:szCs w:val="16"/>
                <w:b/>
                <w:bCs/>
                <w:spacing w:val="-4"/>
              </w:rPr>
              <w:t>承担</w:t>
            </w:r>
            <w:r>
              <w:rPr>
                <w:sz w:val="16"/>
                <w:szCs w:val="16"/>
              </w:rPr>
              <w:t xml:space="preserve"> </w:t>
            </w:r>
            <w:r>
              <w:rPr>
                <w:sz w:val="16"/>
                <w:szCs w:val="16"/>
                <w:b/>
                <w:bCs/>
                <w:spacing w:val="-5"/>
              </w:rPr>
              <w:t>单位</w:t>
            </w:r>
          </w:p>
        </w:tc>
        <w:tc>
          <w:tcPr>
            <w:tcW w:w="2777" w:type="dxa"/>
            <w:vAlign w:val="top"/>
            <w:gridSpan w:val="6"/>
            <w:tcBorders>
              <w:left w:val="single" w:color="000000" w:sz="6" w:space="0"/>
            </w:tcBorders>
          </w:tcPr>
          <w:p>
            <w:pPr>
              <w:pStyle w:val="TableText"/>
              <w:ind w:left="1231"/>
              <w:spacing w:before="44" w:line="223" w:lineRule="auto"/>
              <w:rPr>
                <w:sz w:val="16"/>
                <w:szCs w:val="16"/>
              </w:rPr>
            </w:pPr>
            <w:r>
              <w:rPr>
                <w:sz w:val="16"/>
                <w:szCs w:val="16"/>
                <w:spacing w:val="-4"/>
              </w:rPr>
              <w:t>知识</w:t>
            </w:r>
          </w:p>
        </w:tc>
        <w:tc>
          <w:tcPr>
            <w:tcW w:w="3584" w:type="dxa"/>
            <w:vAlign w:val="top"/>
            <w:gridSpan w:val="7"/>
          </w:tcPr>
          <w:p>
            <w:pPr>
              <w:pStyle w:val="TableText"/>
              <w:ind w:left="1642"/>
              <w:spacing w:before="45" w:line="220" w:lineRule="auto"/>
              <w:rPr>
                <w:sz w:val="16"/>
                <w:szCs w:val="16"/>
              </w:rPr>
            </w:pPr>
            <w:r>
              <w:rPr>
                <w:sz w:val="16"/>
                <w:szCs w:val="16"/>
                <w:spacing w:val="-6"/>
              </w:rPr>
              <w:t>能力</w:t>
            </w:r>
          </w:p>
        </w:tc>
      </w:tr>
      <w:tr>
        <w:trPr>
          <w:trHeight w:val="3612" w:hRule="atLeast"/>
        </w:trPr>
        <w:tc>
          <w:tcPr>
            <w:tcW w:w="3555" w:type="dxa"/>
            <w:vAlign w:val="top"/>
            <w:vMerge w:val="continue"/>
            <w:tcBorders>
              <w:left w:val="single" w:color="000000" w:sz="6" w:space="0"/>
              <w:top w:val="nil"/>
              <w:tl2br w:val="single" w:color="000000" w:sz="4" w:space="0"/>
            </w:tcBorders>
          </w:tcPr>
          <w:p>
            <w:pPr>
              <w:rPr>
                <w:rFonts w:ascii="Arial"/>
                <w:sz w:val="21"/>
              </w:rPr>
            </w:pPr>
            <w:r/>
          </w:p>
        </w:tc>
        <w:tc>
          <w:tcPr>
            <w:tcW w:w="564" w:type="dxa"/>
            <w:vAlign w:val="top"/>
          </w:tcPr>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121" w:right="121" w:firstLine="6"/>
              <w:spacing w:before="52" w:line="268" w:lineRule="auto"/>
              <w:jc w:val="both"/>
              <w:rPr>
                <w:sz w:val="16"/>
                <w:szCs w:val="16"/>
              </w:rPr>
            </w:pPr>
            <w:r>
              <w:rPr>
                <w:sz w:val="16"/>
                <w:szCs w:val="16"/>
                <w:spacing w:val="-6"/>
              </w:rPr>
              <w:t>思想</w:t>
            </w:r>
            <w:r>
              <w:rPr>
                <w:sz w:val="16"/>
                <w:szCs w:val="16"/>
              </w:rPr>
              <w:t xml:space="preserve"> </w:t>
            </w:r>
            <w:r>
              <w:rPr>
                <w:sz w:val="16"/>
                <w:szCs w:val="16"/>
                <w:spacing w:val="-2"/>
              </w:rPr>
              <w:t>政治</w:t>
            </w:r>
            <w:r>
              <w:rPr>
                <w:sz w:val="16"/>
                <w:szCs w:val="16"/>
              </w:rPr>
              <w:t xml:space="preserve"> </w:t>
            </w:r>
            <w:r>
              <w:rPr>
                <w:sz w:val="16"/>
                <w:szCs w:val="16"/>
                <w:spacing w:val="-2"/>
              </w:rPr>
              <w:t>素质</w:t>
            </w:r>
          </w:p>
        </w:tc>
        <w:tc>
          <w:tcPr>
            <w:tcW w:w="638"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159" w:right="159"/>
              <w:spacing w:before="52" w:line="263" w:lineRule="auto"/>
              <w:rPr>
                <w:sz w:val="16"/>
                <w:szCs w:val="16"/>
              </w:rPr>
            </w:pPr>
            <w:r>
              <w:rPr>
                <w:sz w:val="16"/>
                <w:szCs w:val="16"/>
                <w:spacing w:val="-3"/>
              </w:rPr>
              <w:t>人文</w:t>
            </w:r>
            <w:r>
              <w:rPr>
                <w:sz w:val="16"/>
                <w:szCs w:val="16"/>
              </w:rPr>
              <w:t xml:space="preserve"> </w:t>
            </w:r>
            <w:r>
              <w:rPr>
                <w:sz w:val="16"/>
                <w:szCs w:val="16"/>
                <w:spacing w:val="-4"/>
              </w:rPr>
              <w:t>素质</w:t>
            </w:r>
          </w:p>
        </w:tc>
        <w:tc>
          <w:tcPr>
            <w:tcW w:w="638"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162" w:right="156" w:hanging="1"/>
              <w:spacing w:before="52" w:line="263" w:lineRule="auto"/>
              <w:rPr>
                <w:sz w:val="16"/>
                <w:szCs w:val="16"/>
              </w:rPr>
            </w:pPr>
            <w:r>
              <w:rPr>
                <w:sz w:val="16"/>
                <w:szCs w:val="16"/>
                <w:spacing w:val="-3"/>
              </w:rPr>
              <w:t>职业</w:t>
            </w:r>
            <w:r>
              <w:rPr>
                <w:sz w:val="16"/>
                <w:szCs w:val="16"/>
              </w:rPr>
              <w:t xml:space="preserve"> </w:t>
            </w:r>
            <w:r>
              <w:rPr>
                <w:sz w:val="16"/>
                <w:szCs w:val="16"/>
                <w:spacing w:val="-4"/>
              </w:rPr>
              <w:t>素质</w:t>
            </w:r>
          </w:p>
        </w:tc>
        <w:tc>
          <w:tcPr>
            <w:tcW w:w="622"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155" w:right="147" w:firstLine="2"/>
              <w:spacing w:before="52" w:line="263" w:lineRule="auto"/>
              <w:rPr>
                <w:sz w:val="16"/>
                <w:szCs w:val="16"/>
              </w:rPr>
            </w:pPr>
            <w:r>
              <w:rPr>
                <w:sz w:val="16"/>
                <w:szCs w:val="16"/>
                <w:spacing w:val="-5"/>
              </w:rPr>
              <w:t>身心</w:t>
            </w:r>
            <w:r>
              <w:rPr>
                <w:sz w:val="16"/>
                <w:szCs w:val="16"/>
              </w:rPr>
              <w:t xml:space="preserve"> </w:t>
            </w:r>
            <w:r>
              <w:rPr>
                <w:sz w:val="16"/>
                <w:szCs w:val="16"/>
                <w:spacing w:val="-4"/>
              </w:rPr>
              <w:t>素质</w:t>
            </w:r>
          </w:p>
        </w:tc>
        <w:tc>
          <w:tcPr>
            <w:tcW w:w="537"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113" w:right="103" w:hanging="1"/>
              <w:spacing w:before="52" w:line="263" w:lineRule="auto"/>
              <w:rPr>
                <w:sz w:val="16"/>
                <w:szCs w:val="16"/>
              </w:rPr>
            </w:pPr>
            <w:r>
              <w:rPr>
                <w:sz w:val="16"/>
                <w:szCs w:val="16"/>
                <w:spacing w:val="-3"/>
              </w:rPr>
              <w:t>创新</w:t>
            </w:r>
            <w:r>
              <w:rPr>
                <w:sz w:val="16"/>
                <w:szCs w:val="16"/>
              </w:rPr>
              <w:t xml:space="preserve"> </w:t>
            </w:r>
            <w:r>
              <w:rPr>
                <w:sz w:val="16"/>
                <w:szCs w:val="16"/>
                <w:spacing w:val="-4"/>
              </w:rPr>
              <w:t>素质</w:t>
            </w:r>
          </w:p>
        </w:tc>
        <w:tc>
          <w:tcPr>
            <w:tcW w:w="1309" w:type="dxa"/>
            <w:vAlign w:val="top"/>
            <w:vMerge w:val="continue"/>
            <w:tcBorders>
              <w:right w:val="single" w:color="000000" w:sz="6" w:space="0"/>
              <w:top w:val="nil"/>
            </w:tcBorders>
          </w:tcPr>
          <w:p>
            <w:pPr>
              <w:rPr>
                <w:rFonts w:ascii="Arial"/>
                <w:sz w:val="21"/>
              </w:rPr>
            </w:pPr>
            <w:r/>
          </w:p>
        </w:tc>
        <w:tc>
          <w:tcPr>
            <w:tcW w:w="490" w:type="dxa"/>
            <w:vAlign w:val="top"/>
            <w:textDirection w:val="tbRlV"/>
            <w:tcBorders>
              <w:left w:val="single" w:color="000000" w:sz="6" w:space="0"/>
            </w:tcBorders>
          </w:tcPr>
          <w:p>
            <w:pPr>
              <w:pStyle w:val="TableText"/>
              <w:ind w:left="1370"/>
              <w:spacing w:before="160" w:line="210" w:lineRule="auto"/>
              <w:rPr>
                <w:sz w:val="16"/>
                <w:szCs w:val="16"/>
              </w:rPr>
            </w:pPr>
            <w:r>
              <w:rPr>
                <w:sz w:val="16"/>
                <w:szCs w:val="16"/>
              </w:rPr>
              <w:t>英 语 知 识</w:t>
            </w:r>
          </w:p>
        </w:tc>
        <w:tc>
          <w:tcPr>
            <w:tcW w:w="480" w:type="dxa"/>
            <w:vAlign w:val="top"/>
            <w:textDirection w:val="tbRlV"/>
          </w:tcPr>
          <w:p>
            <w:pPr>
              <w:pStyle w:val="TableText"/>
              <w:ind w:left="1250"/>
              <w:spacing w:before="155" w:line="209" w:lineRule="auto"/>
              <w:rPr>
                <w:sz w:val="16"/>
                <w:szCs w:val="16"/>
              </w:rPr>
            </w:pPr>
            <w:r>
              <w:rPr>
                <w:sz w:val="16"/>
                <w:szCs w:val="16"/>
              </w:rPr>
              <w:t>计 算 机 知 识</w:t>
            </w:r>
          </w:p>
        </w:tc>
        <w:tc>
          <w:tcPr>
            <w:tcW w:w="394" w:type="dxa"/>
            <w:vAlign w:val="top"/>
            <w:textDirection w:val="tbRlV"/>
          </w:tcPr>
          <w:p>
            <w:pPr>
              <w:pStyle w:val="TableText"/>
              <w:ind w:left="890"/>
              <w:spacing w:before="112" w:line="209" w:lineRule="auto"/>
              <w:rPr>
                <w:sz w:val="16"/>
                <w:szCs w:val="16"/>
              </w:rPr>
            </w:pPr>
            <w:r>
              <w:rPr>
                <w:sz w:val="16"/>
                <w:szCs w:val="16"/>
              </w:rPr>
              <w:t>金 融 市 场 基 本 知 识</w:t>
            </w:r>
          </w:p>
        </w:tc>
        <w:tc>
          <w:tcPr>
            <w:tcW w:w="384" w:type="dxa"/>
            <w:vAlign w:val="top"/>
            <w:textDirection w:val="tbRlV"/>
          </w:tcPr>
          <w:p>
            <w:pPr>
              <w:pStyle w:val="TableText"/>
              <w:ind w:left="890"/>
              <w:spacing w:before="108" w:line="210" w:lineRule="auto"/>
              <w:rPr>
                <w:sz w:val="16"/>
                <w:szCs w:val="16"/>
              </w:rPr>
            </w:pPr>
            <w:r>
              <w:rPr>
                <w:sz w:val="16"/>
                <w:szCs w:val="16"/>
              </w:rPr>
              <w:t>证 券 投 资 基 础 知 识</w:t>
            </w:r>
          </w:p>
        </w:tc>
        <w:tc>
          <w:tcPr>
            <w:tcW w:w="501" w:type="dxa"/>
            <w:vAlign w:val="top"/>
            <w:textDirection w:val="tbRlV"/>
          </w:tcPr>
          <w:p>
            <w:pPr>
              <w:pStyle w:val="TableText"/>
              <w:ind w:left="890"/>
              <w:spacing w:before="167" w:line="211" w:lineRule="auto"/>
              <w:rPr>
                <w:sz w:val="16"/>
                <w:szCs w:val="16"/>
              </w:rPr>
            </w:pPr>
            <w:r>
              <w:rPr>
                <w:sz w:val="16"/>
                <w:szCs w:val="16"/>
              </w:rPr>
              <w:t>金 融 理 财 基 础 知 识</w:t>
            </w:r>
          </w:p>
        </w:tc>
        <w:tc>
          <w:tcPr>
            <w:tcW w:w="528" w:type="dxa"/>
            <w:vAlign w:val="top"/>
            <w:textDirection w:val="tbRlV"/>
          </w:tcPr>
          <w:p>
            <w:pPr>
              <w:pStyle w:val="TableText"/>
              <w:ind w:left="890"/>
              <w:spacing w:before="179" w:line="210" w:lineRule="auto"/>
              <w:rPr>
                <w:sz w:val="16"/>
                <w:szCs w:val="16"/>
              </w:rPr>
            </w:pPr>
            <w:r>
              <w:rPr>
                <w:sz w:val="16"/>
                <w:szCs w:val="16"/>
              </w:rPr>
              <w:t>数 据 分 析 基 础 知 识</w:t>
            </w:r>
          </w:p>
        </w:tc>
        <w:tc>
          <w:tcPr>
            <w:tcW w:w="501" w:type="dxa"/>
            <w:vAlign w:val="top"/>
            <w:textDirection w:val="tbRlV"/>
          </w:tcPr>
          <w:p>
            <w:pPr>
              <w:pStyle w:val="TableText"/>
              <w:ind w:left="1370"/>
              <w:spacing w:before="164" w:line="209" w:lineRule="auto"/>
              <w:rPr>
                <w:sz w:val="16"/>
                <w:szCs w:val="16"/>
              </w:rPr>
            </w:pPr>
            <w:r>
              <w:rPr>
                <w:sz w:val="16"/>
                <w:szCs w:val="16"/>
              </w:rPr>
              <w:t>沟 通 能 力</w:t>
            </w:r>
          </w:p>
        </w:tc>
        <w:tc>
          <w:tcPr>
            <w:tcW w:w="501" w:type="dxa"/>
            <w:vAlign w:val="top"/>
            <w:textDirection w:val="tbRlV"/>
          </w:tcPr>
          <w:p>
            <w:pPr>
              <w:pStyle w:val="TableText"/>
              <w:ind w:left="1130"/>
              <w:spacing w:before="166" w:line="208" w:lineRule="auto"/>
              <w:rPr>
                <w:sz w:val="16"/>
                <w:szCs w:val="16"/>
              </w:rPr>
            </w:pPr>
            <w:r>
              <w:rPr>
                <w:sz w:val="16"/>
                <w:szCs w:val="16"/>
              </w:rPr>
              <w:t>团 队 合 作 能 力</w:t>
            </w:r>
          </w:p>
        </w:tc>
        <w:tc>
          <w:tcPr>
            <w:tcW w:w="501" w:type="dxa"/>
            <w:vAlign w:val="top"/>
            <w:textDirection w:val="tbRlV"/>
          </w:tcPr>
          <w:p>
            <w:pPr>
              <w:pStyle w:val="TableText"/>
              <w:ind w:left="890"/>
              <w:spacing w:before="165" w:line="210" w:lineRule="auto"/>
              <w:rPr>
                <w:sz w:val="16"/>
                <w:szCs w:val="16"/>
              </w:rPr>
            </w:pPr>
            <w:r>
              <w:rPr>
                <w:sz w:val="16"/>
                <w:szCs w:val="16"/>
              </w:rPr>
              <w:t>证 券 投 资 分 析 能 力</w:t>
            </w:r>
          </w:p>
        </w:tc>
        <w:tc>
          <w:tcPr>
            <w:tcW w:w="501" w:type="dxa"/>
            <w:vAlign w:val="top"/>
            <w:textDirection w:val="tbRlV"/>
          </w:tcPr>
          <w:p>
            <w:pPr>
              <w:pStyle w:val="TableText"/>
              <w:ind w:left="650"/>
              <w:spacing w:before="164" w:line="210" w:lineRule="auto"/>
              <w:rPr>
                <w:sz w:val="16"/>
                <w:szCs w:val="16"/>
              </w:rPr>
            </w:pPr>
            <w:r>
              <w:rPr>
                <w:sz w:val="16"/>
                <w:szCs w:val="16"/>
              </w:rPr>
              <w:t>银 行 柜 面 业 务 处 理 能 力</w:t>
            </w:r>
          </w:p>
        </w:tc>
        <w:tc>
          <w:tcPr>
            <w:tcW w:w="501" w:type="dxa"/>
            <w:vAlign w:val="top"/>
            <w:textDirection w:val="tbRlV"/>
          </w:tcPr>
          <w:p>
            <w:pPr>
              <w:pStyle w:val="TableText"/>
              <w:ind w:left="50"/>
              <w:spacing w:before="164" w:line="210" w:lineRule="auto"/>
              <w:rPr>
                <w:sz w:val="16"/>
                <w:szCs w:val="16"/>
              </w:rPr>
            </w:pPr>
            <w:r>
              <w:rPr>
                <w:sz w:val="16"/>
                <w:szCs w:val="16"/>
              </w:rPr>
              <w:t>理 财 产 品 销 售 技 巧 及 客 户 服 务 能 力</w:t>
            </w:r>
          </w:p>
        </w:tc>
        <w:tc>
          <w:tcPr>
            <w:tcW w:w="501" w:type="dxa"/>
            <w:vAlign w:val="top"/>
            <w:textDirection w:val="tbRlV"/>
          </w:tcPr>
          <w:p>
            <w:pPr>
              <w:pStyle w:val="TableText"/>
              <w:ind w:left="1130"/>
              <w:spacing w:before="165" w:line="210" w:lineRule="auto"/>
              <w:rPr>
                <w:sz w:val="16"/>
                <w:szCs w:val="16"/>
              </w:rPr>
            </w:pPr>
            <w:r>
              <w:rPr>
                <w:sz w:val="16"/>
                <w:szCs w:val="16"/>
              </w:rPr>
              <w:t>数 据 分 析 能 力</w:t>
            </w:r>
          </w:p>
        </w:tc>
        <w:tc>
          <w:tcPr>
            <w:tcW w:w="578"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33"/>
              <w:spacing w:before="52" w:line="220" w:lineRule="auto"/>
              <w:rPr>
                <w:sz w:val="16"/>
                <w:szCs w:val="16"/>
              </w:rPr>
            </w:pPr>
            <w:r>
              <w:rPr>
                <w:sz w:val="16"/>
                <w:szCs w:val="16"/>
                <w:spacing w:val="-3"/>
              </w:rPr>
              <w:t>数据</w:t>
            </w:r>
          </w:p>
          <w:p>
            <w:pPr>
              <w:pStyle w:val="TableText"/>
              <w:ind w:left="133"/>
              <w:spacing w:before="49" w:line="221" w:lineRule="auto"/>
              <w:rPr>
                <w:sz w:val="16"/>
                <w:szCs w:val="16"/>
              </w:rPr>
            </w:pPr>
            <w:r>
              <w:rPr>
                <w:sz w:val="16"/>
                <w:szCs w:val="16"/>
                <w:spacing w:val="-3"/>
              </w:rPr>
              <w:t>可视</w:t>
            </w:r>
          </w:p>
          <w:p>
            <w:pPr>
              <w:pStyle w:val="TableText"/>
              <w:ind w:left="133"/>
              <w:spacing w:before="48" w:line="222" w:lineRule="auto"/>
              <w:rPr>
                <w:sz w:val="16"/>
                <w:szCs w:val="16"/>
              </w:rPr>
            </w:pPr>
            <w:r>
              <w:rPr>
                <w:sz w:val="16"/>
                <w:szCs w:val="16"/>
                <w:spacing w:val="-3"/>
              </w:rPr>
              <w:t>化能</w:t>
            </w:r>
          </w:p>
          <w:p>
            <w:pPr>
              <w:pStyle w:val="TableText"/>
              <w:ind w:left="214"/>
              <w:spacing w:before="48" w:line="220" w:lineRule="auto"/>
              <w:rPr>
                <w:sz w:val="16"/>
                <w:szCs w:val="16"/>
              </w:rPr>
            </w:pPr>
            <w:r>
              <w:rPr>
                <w:sz w:val="16"/>
                <w:szCs w:val="16"/>
              </w:rPr>
              <w:t>力</w:t>
            </w:r>
          </w:p>
        </w:tc>
      </w:tr>
      <w:tr>
        <w:trPr>
          <w:trHeight w:val="244" w:hRule="atLeast"/>
        </w:trPr>
        <w:tc>
          <w:tcPr>
            <w:tcW w:w="3555" w:type="dxa"/>
            <w:vAlign w:val="top"/>
            <w:tcBorders>
              <w:left w:val="single" w:color="000000" w:sz="6" w:space="0"/>
            </w:tcBorders>
          </w:tcPr>
          <w:p>
            <w:pPr>
              <w:pStyle w:val="TableText"/>
              <w:ind w:left="1293"/>
              <w:spacing w:before="43" w:line="220" w:lineRule="auto"/>
              <w:rPr>
                <w:sz w:val="16"/>
                <w:szCs w:val="16"/>
              </w:rPr>
            </w:pPr>
            <w:r>
              <w:rPr>
                <w:sz w:val="16"/>
                <w:szCs w:val="16"/>
                <w:b/>
                <w:bCs/>
                <w:spacing w:val="-2"/>
              </w:rPr>
              <w:t>通识教育课程</w:t>
            </w:r>
          </w:p>
        </w:tc>
        <w:tc>
          <w:tcPr>
            <w:tcW w:w="564" w:type="dxa"/>
            <w:vAlign w:val="top"/>
          </w:tcPr>
          <w:p>
            <w:pPr>
              <w:spacing w:line="234" w:lineRule="exact"/>
              <w:rPr>
                <w:rFonts w:ascii="Arial"/>
                <w:sz w:val="20"/>
              </w:rPr>
            </w:pPr>
            <w:r/>
          </w:p>
        </w:tc>
        <w:tc>
          <w:tcPr>
            <w:tcW w:w="638" w:type="dxa"/>
            <w:vAlign w:val="top"/>
          </w:tcPr>
          <w:p>
            <w:pPr>
              <w:spacing w:line="234" w:lineRule="exact"/>
              <w:rPr>
                <w:rFonts w:ascii="Arial"/>
                <w:sz w:val="20"/>
              </w:rPr>
            </w:pPr>
            <w:r/>
          </w:p>
        </w:tc>
        <w:tc>
          <w:tcPr>
            <w:tcW w:w="638" w:type="dxa"/>
            <w:vAlign w:val="top"/>
          </w:tcPr>
          <w:p>
            <w:pPr>
              <w:spacing w:line="234" w:lineRule="exact"/>
              <w:rPr>
                <w:rFonts w:ascii="Arial"/>
                <w:sz w:val="20"/>
              </w:rPr>
            </w:pPr>
            <w:r/>
          </w:p>
        </w:tc>
        <w:tc>
          <w:tcPr>
            <w:tcW w:w="622" w:type="dxa"/>
            <w:vAlign w:val="top"/>
          </w:tcPr>
          <w:p>
            <w:pPr>
              <w:spacing w:line="234" w:lineRule="exact"/>
              <w:rPr>
                <w:rFonts w:ascii="Arial"/>
                <w:sz w:val="20"/>
              </w:rPr>
            </w:pPr>
            <w:r/>
          </w:p>
        </w:tc>
        <w:tc>
          <w:tcPr>
            <w:tcW w:w="537" w:type="dxa"/>
            <w:vAlign w:val="top"/>
          </w:tcPr>
          <w:p>
            <w:pPr>
              <w:spacing w:line="234" w:lineRule="exact"/>
              <w:rPr>
                <w:rFonts w:ascii="Arial"/>
                <w:sz w:val="20"/>
              </w:rPr>
            </w:pPr>
            <w:r/>
          </w:p>
        </w:tc>
        <w:tc>
          <w:tcPr>
            <w:tcW w:w="1309" w:type="dxa"/>
            <w:vAlign w:val="top"/>
            <w:tcBorders>
              <w:right w:val="single" w:color="000000" w:sz="6" w:space="0"/>
            </w:tcBorders>
          </w:tcPr>
          <w:p>
            <w:pPr>
              <w:spacing w:line="234" w:lineRule="exact"/>
              <w:rPr>
                <w:rFonts w:ascii="Arial"/>
                <w:sz w:val="20"/>
              </w:rPr>
            </w:pPr>
            <w:r/>
          </w:p>
        </w:tc>
        <w:tc>
          <w:tcPr>
            <w:tcW w:w="490" w:type="dxa"/>
            <w:vAlign w:val="top"/>
            <w:tcBorders>
              <w:left w:val="single" w:color="000000" w:sz="6" w:space="0"/>
            </w:tcBorders>
          </w:tcPr>
          <w:p>
            <w:pPr>
              <w:spacing w:line="234" w:lineRule="exact"/>
              <w:rPr>
                <w:rFonts w:ascii="Arial"/>
                <w:sz w:val="20"/>
              </w:rPr>
            </w:pPr>
            <w:r/>
          </w:p>
        </w:tc>
        <w:tc>
          <w:tcPr>
            <w:tcW w:w="480" w:type="dxa"/>
            <w:vAlign w:val="top"/>
          </w:tcPr>
          <w:p>
            <w:pPr>
              <w:spacing w:line="234" w:lineRule="exact"/>
              <w:rPr>
                <w:rFonts w:ascii="Arial"/>
                <w:sz w:val="20"/>
              </w:rPr>
            </w:pPr>
            <w:r/>
          </w:p>
        </w:tc>
        <w:tc>
          <w:tcPr>
            <w:tcW w:w="394" w:type="dxa"/>
            <w:vAlign w:val="top"/>
          </w:tcPr>
          <w:p>
            <w:pPr>
              <w:spacing w:line="234" w:lineRule="exact"/>
              <w:rPr>
                <w:rFonts w:ascii="Arial"/>
                <w:sz w:val="20"/>
              </w:rPr>
            </w:pPr>
            <w:r/>
          </w:p>
        </w:tc>
        <w:tc>
          <w:tcPr>
            <w:tcW w:w="384"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28"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78" w:type="dxa"/>
            <w:vAlign w:val="top"/>
          </w:tcPr>
          <w:p>
            <w:pPr>
              <w:spacing w:line="234" w:lineRule="exact"/>
              <w:rPr>
                <w:rFonts w:ascii="Arial"/>
                <w:sz w:val="20"/>
              </w:rPr>
            </w:pPr>
            <w:r/>
          </w:p>
        </w:tc>
      </w:tr>
      <w:tr>
        <w:trPr>
          <w:trHeight w:val="244" w:hRule="atLeast"/>
        </w:trPr>
        <w:tc>
          <w:tcPr>
            <w:tcW w:w="3555" w:type="dxa"/>
            <w:vAlign w:val="top"/>
            <w:tcBorders>
              <w:left w:val="single" w:color="000000" w:sz="6" w:space="0"/>
            </w:tcBorders>
          </w:tcPr>
          <w:p>
            <w:pPr>
              <w:pStyle w:val="TableText"/>
              <w:ind w:left="1213"/>
              <w:spacing w:before="43" w:line="220" w:lineRule="auto"/>
              <w:rPr>
                <w:sz w:val="16"/>
                <w:szCs w:val="16"/>
              </w:rPr>
            </w:pPr>
            <w:r>
              <w:rPr>
                <w:sz w:val="16"/>
                <w:szCs w:val="16"/>
                <w:spacing w:val="-1"/>
              </w:rPr>
              <w:t>入学教育与军训</w:t>
            </w:r>
          </w:p>
        </w:tc>
        <w:tc>
          <w:tcPr>
            <w:tcW w:w="564" w:type="dxa"/>
            <w:vAlign w:val="top"/>
          </w:tcPr>
          <w:p>
            <w:pPr>
              <w:pStyle w:val="TableText"/>
              <w:ind w:left="238"/>
              <w:spacing w:before="70" w:line="182" w:lineRule="auto"/>
              <w:rPr>
                <w:sz w:val="16"/>
                <w:szCs w:val="16"/>
              </w:rPr>
            </w:pPr>
            <w:r>
              <w:rPr>
                <w:sz w:val="16"/>
                <w:szCs w:val="16"/>
              </w:rPr>
              <w:t>H</w:t>
            </w:r>
          </w:p>
        </w:tc>
        <w:tc>
          <w:tcPr>
            <w:tcW w:w="638" w:type="dxa"/>
            <w:vAlign w:val="top"/>
          </w:tcPr>
          <w:p>
            <w:pPr>
              <w:pStyle w:val="TableText"/>
              <w:ind w:left="274"/>
              <w:spacing w:before="70" w:line="182" w:lineRule="auto"/>
              <w:rPr>
                <w:sz w:val="16"/>
                <w:szCs w:val="16"/>
              </w:rPr>
            </w:pPr>
            <w:r>
              <w:rPr>
                <w:sz w:val="16"/>
                <w:szCs w:val="16"/>
              </w:rPr>
              <w:t>H</w:t>
            </w:r>
          </w:p>
        </w:tc>
        <w:tc>
          <w:tcPr>
            <w:tcW w:w="638" w:type="dxa"/>
            <w:vAlign w:val="top"/>
          </w:tcPr>
          <w:p>
            <w:pPr>
              <w:pStyle w:val="TableText"/>
              <w:ind w:left="276"/>
              <w:spacing w:before="70" w:line="182" w:lineRule="auto"/>
              <w:rPr>
                <w:sz w:val="16"/>
                <w:szCs w:val="16"/>
              </w:rPr>
            </w:pPr>
            <w:r>
              <w:rPr>
                <w:sz w:val="16"/>
                <w:szCs w:val="16"/>
              </w:rPr>
              <w:t>H</w:t>
            </w:r>
          </w:p>
        </w:tc>
        <w:tc>
          <w:tcPr>
            <w:tcW w:w="622" w:type="dxa"/>
            <w:vAlign w:val="top"/>
          </w:tcPr>
          <w:p>
            <w:pPr>
              <w:pStyle w:val="TableText"/>
              <w:ind w:left="270"/>
              <w:spacing w:before="70" w:line="182" w:lineRule="auto"/>
              <w:rPr>
                <w:sz w:val="16"/>
                <w:szCs w:val="16"/>
              </w:rPr>
            </w:pPr>
            <w:r>
              <w:rPr>
                <w:sz w:val="16"/>
                <w:szCs w:val="16"/>
              </w:rPr>
              <w:t>H</w:t>
            </w:r>
          </w:p>
        </w:tc>
        <w:tc>
          <w:tcPr>
            <w:tcW w:w="537" w:type="dxa"/>
            <w:vAlign w:val="top"/>
          </w:tcPr>
          <w:p>
            <w:pPr>
              <w:pStyle w:val="TableText"/>
              <w:ind w:left="231"/>
              <w:spacing w:before="70" w:line="182" w:lineRule="auto"/>
              <w:rPr>
                <w:sz w:val="16"/>
                <w:szCs w:val="16"/>
              </w:rPr>
            </w:pPr>
            <w:r>
              <w:rPr>
                <w:sz w:val="16"/>
                <w:szCs w:val="16"/>
              </w:rPr>
              <w:t>L</w:t>
            </w:r>
          </w:p>
        </w:tc>
        <w:tc>
          <w:tcPr>
            <w:tcW w:w="1309" w:type="dxa"/>
            <w:vAlign w:val="top"/>
            <w:tcBorders>
              <w:right w:val="single" w:color="000000" w:sz="6" w:space="0"/>
            </w:tcBorders>
          </w:tcPr>
          <w:p>
            <w:pPr>
              <w:pStyle w:val="TableText"/>
              <w:ind w:left="421"/>
              <w:spacing w:before="43" w:line="220" w:lineRule="auto"/>
              <w:rPr>
                <w:sz w:val="16"/>
                <w:szCs w:val="16"/>
              </w:rPr>
            </w:pPr>
            <w:r>
              <w:rPr>
                <w:sz w:val="16"/>
                <w:szCs w:val="16"/>
                <w:spacing w:val="-3"/>
              </w:rPr>
              <w:t>学工处</w:t>
            </w:r>
          </w:p>
        </w:tc>
        <w:tc>
          <w:tcPr>
            <w:tcW w:w="490" w:type="dxa"/>
            <w:vAlign w:val="top"/>
            <w:tcBorders>
              <w:left w:val="single" w:color="000000" w:sz="6" w:space="0"/>
            </w:tcBorders>
          </w:tcPr>
          <w:p>
            <w:pPr>
              <w:spacing w:line="234" w:lineRule="exact"/>
              <w:rPr>
                <w:rFonts w:ascii="Arial"/>
                <w:sz w:val="20"/>
              </w:rPr>
            </w:pPr>
            <w:r/>
          </w:p>
        </w:tc>
        <w:tc>
          <w:tcPr>
            <w:tcW w:w="480" w:type="dxa"/>
            <w:vAlign w:val="top"/>
          </w:tcPr>
          <w:p>
            <w:pPr>
              <w:spacing w:line="234" w:lineRule="exact"/>
              <w:rPr>
                <w:rFonts w:ascii="Arial"/>
                <w:sz w:val="20"/>
              </w:rPr>
            </w:pPr>
            <w:r/>
          </w:p>
        </w:tc>
        <w:tc>
          <w:tcPr>
            <w:tcW w:w="394" w:type="dxa"/>
            <w:vAlign w:val="top"/>
          </w:tcPr>
          <w:p>
            <w:pPr>
              <w:spacing w:line="234" w:lineRule="exact"/>
              <w:rPr>
                <w:rFonts w:ascii="Arial"/>
                <w:sz w:val="20"/>
              </w:rPr>
            </w:pPr>
            <w:r/>
          </w:p>
        </w:tc>
        <w:tc>
          <w:tcPr>
            <w:tcW w:w="384"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28"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78" w:type="dxa"/>
            <w:vAlign w:val="top"/>
          </w:tcPr>
          <w:p>
            <w:pPr>
              <w:spacing w:line="234" w:lineRule="exact"/>
              <w:rPr>
                <w:rFonts w:ascii="Arial"/>
                <w:sz w:val="20"/>
              </w:rPr>
            </w:pPr>
            <w:r/>
          </w:p>
        </w:tc>
      </w:tr>
      <w:tr>
        <w:trPr>
          <w:trHeight w:val="484" w:hRule="atLeast"/>
        </w:trPr>
        <w:tc>
          <w:tcPr>
            <w:tcW w:w="3555" w:type="dxa"/>
            <w:vAlign w:val="top"/>
            <w:tcBorders>
              <w:left w:val="single" w:color="000000" w:sz="6" w:space="0"/>
            </w:tcBorders>
          </w:tcPr>
          <w:p>
            <w:pPr>
              <w:pStyle w:val="TableText"/>
              <w:ind w:left="1456"/>
              <w:spacing w:before="166" w:line="220" w:lineRule="auto"/>
              <w:rPr>
                <w:sz w:val="16"/>
                <w:szCs w:val="16"/>
              </w:rPr>
            </w:pPr>
            <w:r>
              <w:rPr>
                <w:sz w:val="16"/>
                <w:szCs w:val="16"/>
                <w:spacing w:val="-2"/>
              </w:rPr>
              <w:t>军事理论</w:t>
            </w:r>
          </w:p>
        </w:tc>
        <w:tc>
          <w:tcPr>
            <w:tcW w:w="564" w:type="dxa"/>
            <w:vAlign w:val="top"/>
          </w:tcPr>
          <w:p>
            <w:pPr>
              <w:pStyle w:val="TableText"/>
              <w:ind w:left="238"/>
              <w:spacing w:before="193" w:line="182" w:lineRule="auto"/>
              <w:rPr>
                <w:sz w:val="16"/>
                <w:szCs w:val="16"/>
              </w:rPr>
            </w:pPr>
            <w:r>
              <w:rPr>
                <w:sz w:val="16"/>
                <w:szCs w:val="16"/>
              </w:rPr>
              <w:t>H</w:t>
            </w:r>
          </w:p>
        </w:tc>
        <w:tc>
          <w:tcPr>
            <w:tcW w:w="638" w:type="dxa"/>
            <w:vAlign w:val="top"/>
          </w:tcPr>
          <w:p>
            <w:pPr>
              <w:pStyle w:val="TableText"/>
              <w:ind w:left="274"/>
              <w:spacing w:before="193" w:line="182" w:lineRule="auto"/>
              <w:rPr>
                <w:sz w:val="16"/>
                <w:szCs w:val="16"/>
              </w:rPr>
            </w:pPr>
            <w:r>
              <w:rPr>
                <w:sz w:val="16"/>
                <w:szCs w:val="16"/>
              </w:rPr>
              <w:t>H</w:t>
            </w:r>
          </w:p>
        </w:tc>
        <w:tc>
          <w:tcPr>
            <w:tcW w:w="638" w:type="dxa"/>
            <w:vAlign w:val="top"/>
          </w:tcPr>
          <w:p>
            <w:pPr>
              <w:pStyle w:val="TableText"/>
              <w:ind w:left="275"/>
              <w:spacing w:before="193" w:line="182" w:lineRule="auto"/>
              <w:rPr>
                <w:sz w:val="16"/>
                <w:szCs w:val="16"/>
              </w:rPr>
            </w:pPr>
            <w:r>
              <w:rPr>
                <w:sz w:val="16"/>
                <w:szCs w:val="16"/>
              </w:rPr>
              <w:t>M</w:t>
            </w:r>
          </w:p>
        </w:tc>
        <w:tc>
          <w:tcPr>
            <w:tcW w:w="622" w:type="dxa"/>
            <w:vAlign w:val="top"/>
          </w:tcPr>
          <w:p>
            <w:pPr>
              <w:pStyle w:val="TableText"/>
              <w:ind w:left="270"/>
              <w:spacing w:before="193" w:line="182" w:lineRule="auto"/>
              <w:rPr>
                <w:sz w:val="16"/>
                <w:szCs w:val="16"/>
              </w:rPr>
            </w:pPr>
            <w:r>
              <w:rPr>
                <w:sz w:val="16"/>
                <w:szCs w:val="16"/>
              </w:rPr>
              <w:t>H</w:t>
            </w:r>
          </w:p>
        </w:tc>
        <w:tc>
          <w:tcPr>
            <w:tcW w:w="537" w:type="dxa"/>
            <w:vAlign w:val="top"/>
          </w:tcPr>
          <w:p>
            <w:pPr>
              <w:pStyle w:val="TableText"/>
              <w:ind w:left="227"/>
              <w:spacing w:before="193" w:line="182" w:lineRule="auto"/>
              <w:rPr>
                <w:sz w:val="16"/>
                <w:szCs w:val="16"/>
              </w:rPr>
            </w:pPr>
            <w:r>
              <w:rPr>
                <w:sz w:val="16"/>
                <w:szCs w:val="16"/>
              </w:rPr>
              <w:t>M</w:t>
            </w:r>
          </w:p>
        </w:tc>
        <w:tc>
          <w:tcPr>
            <w:tcW w:w="1309" w:type="dxa"/>
            <w:vAlign w:val="top"/>
            <w:tcBorders>
              <w:right w:val="single" w:color="000000" w:sz="6" w:space="0"/>
            </w:tcBorders>
          </w:tcPr>
          <w:p>
            <w:pPr>
              <w:pStyle w:val="TableText"/>
              <w:ind w:left="418" w:right="407" w:firstLine="3"/>
              <w:spacing w:before="45" w:line="247" w:lineRule="auto"/>
              <w:rPr>
                <w:sz w:val="16"/>
                <w:szCs w:val="16"/>
              </w:rPr>
            </w:pPr>
            <w:r>
              <w:rPr>
                <w:sz w:val="16"/>
                <w:szCs w:val="16"/>
                <w:spacing w:val="-4"/>
              </w:rPr>
              <w:t>学工处</w:t>
            </w:r>
            <w:r>
              <w:rPr>
                <w:sz w:val="16"/>
                <w:szCs w:val="16"/>
                <w:spacing w:val="1"/>
              </w:rPr>
              <w:t xml:space="preserve"> </w:t>
            </w:r>
            <w:r>
              <w:rPr>
                <w:sz w:val="16"/>
                <w:szCs w:val="16"/>
                <w:spacing w:val="-3"/>
              </w:rPr>
              <w:t>体育部</w:t>
            </w:r>
          </w:p>
        </w:tc>
        <w:tc>
          <w:tcPr>
            <w:tcW w:w="490" w:type="dxa"/>
            <w:vAlign w:val="top"/>
            <w:tcBorders>
              <w:left w:val="single" w:color="000000" w:sz="6" w:space="0"/>
            </w:tcBorders>
          </w:tcPr>
          <w:p>
            <w:pPr>
              <w:rPr>
                <w:rFonts w:ascii="Arial"/>
                <w:sz w:val="21"/>
              </w:rPr>
            </w:pPr>
            <w:r/>
          </w:p>
        </w:tc>
        <w:tc>
          <w:tcPr>
            <w:tcW w:w="480" w:type="dxa"/>
            <w:vAlign w:val="top"/>
          </w:tcPr>
          <w:p>
            <w:pPr>
              <w:rPr>
                <w:rFonts w:ascii="Arial"/>
                <w:sz w:val="21"/>
              </w:rPr>
            </w:pPr>
            <w:r/>
          </w:p>
        </w:tc>
        <w:tc>
          <w:tcPr>
            <w:tcW w:w="394" w:type="dxa"/>
            <w:vAlign w:val="top"/>
          </w:tcPr>
          <w:p>
            <w:pPr>
              <w:rPr>
                <w:rFonts w:ascii="Arial"/>
                <w:sz w:val="21"/>
              </w:rPr>
            </w:pPr>
            <w:r/>
          </w:p>
        </w:tc>
        <w:tc>
          <w:tcPr>
            <w:tcW w:w="384" w:type="dxa"/>
            <w:vAlign w:val="top"/>
          </w:tcPr>
          <w:p>
            <w:pPr>
              <w:rPr>
                <w:rFonts w:ascii="Arial"/>
                <w:sz w:val="21"/>
              </w:rPr>
            </w:pPr>
            <w:r/>
          </w:p>
        </w:tc>
        <w:tc>
          <w:tcPr>
            <w:tcW w:w="501" w:type="dxa"/>
            <w:vAlign w:val="top"/>
          </w:tcPr>
          <w:p>
            <w:pPr>
              <w:rPr>
                <w:rFonts w:ascii="Arial"/>
                <w:sz w:val="21"/>
              </w:rPr>
            </w:pPr>
            <w:r/>
          </w:p>
        </w:tc>
        <w:tc>
          <w:tcPr>
            <w:tcW w:w="528"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78" w:type="dxa"/>
            <w:vAlign w:val="top"/>
          </w:tcPr>
          <w:p>
            <w:pPr>
              <w:rPr>
                <w:rFonts w:ascii="Arial"/>
                <w:sz w:val="21"/>
              </w:rPr>
            </w:pPr>
            <w:r/>
          </w:p>
        </w:tc>
      </w:tr>
      <w:tr>
        <w:trPr>
          <w:trHeight w:val="244" w:hRule="atLeast"/>
        </w:trPr>
        <w:tc>
          <w:tcPr>
            <w:tcW w:w="3555" w:type="dxa"/>
            <w:vAlign w:val="top"/>
            <w:tcBorders>
              <w:left w:val="single" w:color="000000" w:sz="6" w:space="0"/>
            </w:tcBorders>
          </w:tcPr>
          <w:p>
            <w:pPr>
              <w:pStyle w:val="TableText"/>
              <w:ind w:left="1219"/>
              <w:spacing w:before="46" w:line="216" w:lineRule="auto"/>
              <w:rPr>
                <w:sz w:val="16"/>
                <w:szCs w:val="16"/>
              </w:rPr>
            </w:pPr>
            <w:r>
              <w:rPr>
                <w:sz w:val="16"/>
                <w:szCs w:val="16"/>
                <w:spacing w:val="-2"/>
              </w:rPr>
              <w:t>思想道德与法治</w:t>
            </w:r>
          </w:p>
        </w:tc>
        <w:tc>
          <w:tcPr>
            <w:tcW w:w="564" w:type="dxa"/>
            <w:vAlign w:val="top"/>
          </w:tcPr>
          <w:p>
            <w:pPr>
              <w:pStyle w:val="TableText"/>
              <w:ind w:left="238"/>
              <w:spacing w:before="74" w:line="182" w:lineRule="auto"/>
              <w:rPr>
                <w:sz w:val="16"/>
                <w:szCs w:val="16"/>
              </w:rPr>
            </w:pPr>
            <w:r>
              <w:rPr>
                <w:sz w:val="16"/>
                <w:szCs w:val="16"/>
              </w:rPr>
              <w:t>H</w:t>
            </w:r>
          </w:p>
        </w:tc>
        <w:tc>
          <w:tcPr>
            <w:tcW w:w="638" w:type="dxa"/>
            <w:vAlign w:val="top"/>
          </w:tcPr>
          <w:p>
            <w:pPr>
              <w:pStyle w:val="TableText"/>
              <w:ind w:left="272"/>
              <w:spacing w:before="74" w:line="182" w:lineRule="auto"/>
              <w:rPr>
                <w:sz w:val="16"/>
                <w:szCs w:val="16"/>
              </w:rPr>
            </w:pPr>
            <w:r>
              <w:rPr>
                <w:sz w:val="16"/>
                <w:szCs w:val="16"/>
              </w:rPr>
              <w:t>M</w:t>
            </w:r>
          </w:p>
        </w:tc>
        <w:tc>
          <w:tcPr>
            <w:tcW w:w="638" w:type="dxa"/>
            <w:vAlign w:val="top"/>
          </w:tcPr>
          <w:p>
            <w:pPr>
              <w:pStyle w:val="TableText"/>
              <w:ind w:left="275"/>
              <w:spacing w:before="74" w:line="182" w:lineRule="auto"/>
              <w:rPr>
                <w:sz w:val="16"/>
                <w:szCs w:val="16"/>
              </w:rPr>
            </w:pPr>
            <w:r>
              <w:rPr>
                <w:sz w:val="16"/>
                <w:szCs w:val="16"/>
              </w:rPr>
              <w:t>M</w:t>
            </w:r>
          </w:p>
        </w:tc>
        <w:tc>
          <w:tcPr>
            <w:tcW w:w="622" w:type="dxa"/>
            <w:vAlign w:val="top"/>
          </w:tcPr>
          <w:p>
            <w:pPr>
              <w:pStyle w:val="TableText"/>
              <w:ind w:left="272"/>
              <w:spacing w:before="74" w:line="182" w:lineRule="auto"/>
              <w:rPr>
                <w:sz w:val="16"/>
                <w:szCs w:val="16"/>
              </w:rPr>
            </w:pPr>
            <w:r>
              <w:rPr>
                <w:sz w:val="16"/>
                <w:szCs w:val="16"/>
              </w:rPr>
              <w:t>L</w:t>
            </w:r>
          </w:p>
        </w:tc>
        <w:tc>
          <w:tcPr>
            <w:tcW w:w="537" w:type="dxa"/>
            <w:vAlign w:val="top"/>
          </w:tcPr>
          <w:p>
            <w:pPr>
              <w:pStyle w:val="TableText"/>
              <w:ind w:left="227"/>
              <w:spacing w:before="74" w:line="182" w:lineRule="auto"/>
              <w:rPr>
                <w:sz w:val="16"/>
                <w:szCs w:val="16"/>
              </w:rPr>
            </w:pPr>
            <w:r>
              <w:rPr>
                <w:sz w:val="16"/>
                <w:szCs w:val="16"/>
              </w:rPr>
              <w:t>M</w:t>
            </w:r>
          </w:p>
        </w:tc>
        <w:tc>
          <w:tcPr>
            <w:tcW w:w="1309" w:type="dxa"/>
            <w:vAlign w:val="top"/>
            <w:tcBorders>
              <w:right w:val="single" w:color="000000" w:sz="6" w:space="0"/>
            </w:tcBorders>
          </w:tcPr>
          <w:p>
            <w:pPr>
              <w:pStyle w:val="TableText"/>
              <w:ind w:left="504"/>
              <w:spacing w:before="46" w:line="216" w:lineRule="auto"/>
              <w:rPr>
                <w:sz w:val="16"/>
                <w:szCs w:val="16"/>
              </w:rPr>
            </w:pPr>
            <w:r>
              <w:rPr>
                <w:sz w:val="16"/>
                <w:szCs w:val="16"/>
                <w:spacing w:val="-5"/>
              </w:rPr>
              <w:t>马院</w:t>
            </w:r>
          </w:p>
        </w:tc>
        <w:tc>
          <w:tcPr>
            <w:tcW w:w="490" w:type="dxa"/>
            <w:vAlign w:val="top"/>
            <w:tcBorders>
              <w:left w:val="single" w:color="000000" w:sz="6" w:space="0"/>
            </w:tcBorders>
          </w:tcPr>
          <w:p>
            <w:pPr>
              <w:spacing w:line="234" w:lineRule="exact"/>
              <w:rPr>
                <w:rFonts w:ascii="Arial"/>
                <w:sz w:val="20"/>
              </w:rPr>
            </w:pPr>
            <w:r/>
          </w:p>
        </w:tc>
        <w:tc>
          <w:tcPr>
            <w:tcW w:w="480" w:type="dxa"/>
            <w:vAlign w:val="top"/>
          </w:tcPr>
          <w:p>
            <w:pPr>
              <w:spacing w:line="234" w:lineRule="exact"/>
              <w:rPr>
                <w:rFonts w:ascii="Arial"/>
                <w:sz w:val="20"/>
              </w:rPr>
            </w:pPr>
            <w:r/>
          </w:p>
        </w:tc>
        <w:tc>
          <w:tcPr>
            <w:tcW w:w="394" w:type="dxa"/>
            <w:vAlign w:val="top"/>
          </w:tcPr>
          <w:p>
            <w:pPr>
              <w:spacing w:line="234" w:lineRule="exact"/>
              <w:rPr>
                <w:rFonts w:ascii="Arial"/>
                <w:sz w:val="20"/>
              </w:rPr>
            </w:pPr>
            <w:r/>
          </w:p>
        </w:tc>
        <w:tc>
          <w:tcPr>
            <w:tcW w:w="384"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28"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01" w:type="dxa"/>
            <w:vAlign w:val="top"/>
          </w:tcPr>
          <w:p>
            <w:pPr>
              <w:spacing w:line="234" w:lineRule="exact"/>
              <w:rPr>
                <w:rFonts w:ascii="Arial"/>
                <w:sz w:val="20"/>
              </w:rPr>
            </w:pPr>
            <w:r/>
          </w:p>
        </w:tc>
        <w:tc>
          <w:tcPr>
            <w:tcW w:w="578" w:type="dxa"/>
            <w:vAlign w:val="top"/>
          </w:tcPr>
          <w:p>
            <w:pPr>
              <w:spacing w:line="234" w:lineRule="exact"/>
              <w:rPr>
                <w:rFonts w:ascii="Arial"/>
                <w:sz w:val="20"/>
              </w:rPr>
            </w:pPr>
            <w:r/>
          </w:p>
        </w:tc>
      </w:tr>
      <w:tr>
        <w:trPr>
          <w:trHeight w:val="245" w:hRule="atLeast"/>
        </w:trPr>
        <w:tc>
          <w:tcPr>
            <w:tcW w:w="3555" w:type="dxa"/>
            <w:vAlign w:val="top"/>
          </w:tcPr>
          <w:p>
            <w:pPr>
              <w:pStyle w:val="TableText"/>
              <w:ind w:left="744"/>
              <w:spacing w:before="47" w:line="216" w:lineRule="auto"/>
              <w:rPr>
                <w:sz w:val="16"/>
                <w:szCs w:val="16"/>
              </w:rPr>
            </w:pPr>
            <w:r>
              <w:rPr>
                <w:sz w:val="16"/>
                <w:szCs w:val="16"/>
                <w:spacing w:val="-1"/>
              </w:rPr>
              <w:t>思想政治理论课实践课（一）</w:t>
            </w:r>
          </w:p>
        </w:tc>
        <w:tc>
          <w:tcPr>
            <w:tcW w:w="564" w:type="dxa"/>
            <w:vAlign w:val="top"/>
          </w:tcPr>
          <w:p>
            <w:pPr>
              <w:pStyle w:val="TableText"/>
              <w:ind w:left="238"/>
              <w:spacing w:before="74" w:line="182" w:lineRule="auto"/>
              <w:rPr>
                <w:sz w:val="16"/>
                <w:szCs w:val="16"/>
              </w:rPr>
            </w:pPr>
            <w:r>
              <w:rPr>
                <w:sz w:val="16"/>
                <w:szCs w:val="16"/>
              </w:rPr>
              <w:t>H</w:t>
            </w:r>
          </w:p>
        </w:tc>
        <w:tc>
          <w:tcPr>
            <w:tcW w:w="638" w:type="dxa"/>
            <w:vAlign w:val="top"/>
          </w:tcPr>
          <w:p>
            <w:pPr>
              <w:pStyle w:val="TableText"/>
              <w:ind w:left="272"/>
              <w:spacing w:before="74" w:line="182" w:lineRule="auto"/>
              <w:rPr>
                <w:sz w:val="16"/>
                <w:szCs w:val="16"/>
              </w:rPr>
            </w:pPr>
            <w:r>
              <w:rPr>
                <w:sz w:val="16"/>
                <w:szCs w:val="16"/>
              </w:rPr>
              <w:t>M</w:t>
            </w:r>
          </w:p>
        </w:tc>
        <w:tc>
          <w:tcPr>
            <w:tcW w:w="638" w:type="dxa"/>
            <w:vAlign w:val="top"/>
          </w:tcPr>
          <w:p>
            <w:pPr>
              <w:pStyle w:val="TableText"/>
              <w:ind w:left="275"/>
              <w:spacing w:before="74" w:line="182" w:lineRule="auto"/>
              <w:rPr>
                <w:sz w:val="16"/>
                <w:szCs w:val="16"/>
              </w:rPr>
            </w:pPr>
            <w:r>
              <w:rPr>
                <w:sz w:val="16"/>
                <w:szCs w:val="16"/>
              </w:rPr>
              <w:t>M</w:t>
            </w:r>
          </w:p>
        </w:tc>
        <w:tc>
          <w:tcPr>
            <w:tcW w:w="622" w:type="dxa"/>
            <w:vAlign w:val="top"/>
          </w:tcPr>
          <w:p>
            <w:pPr>
              <w:pStyle w:val="TableText"/>
              <w:ind w:left="272"/>
              <w:spacing w:before="74" w:line="182" w:lineRule="auto"/>
              <w:rPr>
                <w:sz w:val="16"/>
                <w:szCs w:val="16"/>
              </w:rPr>
            </w:pPr>
            <w:r>
              <w:rPr>
                <w:sz w:val="16"/>
                <w:szCs w:val="16"/>
              </w:rPr>
              <w:t>L</w:t>
            </w:r>
          </w:p>
        </w:tc>
        <w:tc>
          <w:tcPr>
            <w:tcW w:w="537" w:type="dxa"/>
            <w:vAlign w:val="top"/>
          </w:tcPr>
          <w:p>
            <w:pPr>
              <w:pStyle w:val="TableText"/>
              <w:ind w:left="227"/>
              <w:spacing w:before="74" w:line="182" w:lineRule="auto"/>
              <w:rPr>
                <w:sz w:val="16"/>
                <w:szCs w:val="16"/>
              </w:rPr>
            </w:pPr>
            <w:r>
              <w:rPr>
                <w:sz w:val="16"/>
                <w:szCs w:val="16"/>
              </w:rPr>
              <w:t>M</w:t>
            </w:r>
          </w:p>
        </w:tc>
        <w:tc>
          <w:tcPr>
            <w:tcW w:w="1309" w:type="dxa"/>
            <w:vAlign w:val="top"/>
            <w:tcBorders>
              <w:right w:val="single" w:color="000000" w:sz="6" w:space="0"/>
            </w:tcBorders>
          </w:tcPr>
          <w:p>
            <w:pPr>
              <w:pStyle w:val="TableText"/>
              <w:ind w:left="504"/>
              <w:spacing w:before="47" w:line="216" w:lineRule="auto"/>
              <w:rPr>
                <w:sz w:val="16"/>
                <w:szCs w:val="16"/>
              </w:rPr>
            </w:pPr>
            <w:r>
              <w:rPr>
                <w:sz w:val="16"/>
                <w:szCs w:val="16"/>
                <w:spacing w:val="-5"/>
              </w:rPr>
              <w:t>马院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Borders>
              <w:left w:val="single" w:color="000000" w:sz="6" w:space="0"/>
            </w:tcBorders>
          </w:tcPr>
          <w:p>
            <w:pPr>
              <w:pStyle w:val="TableText"/>
              <w:ind w:left="175"/>
              <w:spacing w:before="46" w:line="217" w:lineRule="auto"/>
              <w:rPr>
                <w:sz w:val="16"/>
                <w:szCs w:val="16"/>
              </w:rPr>
            </w:pPr>
            <w:r>
              <w:rPr>
                <w:sz w:val="16"/>
                <w:szCs w:val="16"/>
                <w:spacing w:val="-1"/>
              </w:rPr>
              <w:t>毛泽东思想和中国特色社会主义理论体系概论</w:t>
            </w:r>
          </w:p>
        </w:tc>
        <w:tc>
          <w:tcPr>
            <w:tcW w:w="564" w:type="dxa"/>
            <w:vAlign w:val="top"/>
          </w:tcPr>
          <w:p>
            <w:pPr>
              <w:pStyle w:val="TableText"/>
              <w:ind w:left="238"/>
              <w:spacing w:before="74" w:line="182" w:lineRule="auto"/>
              <w:rPr>
                <w:sz w:val="16"/>
                <w:szCs w:val="16"/>
              </w:rPr>
            </w:pPr>
            <w:r>
              <w:rPr>
                <w:sz w:val="16"/>
                <w:szCs w:val="16"/>
              </w:rPr>
              <w:t>H</w:t>
            </w:r>
          </w:p>
        </w:tc>
        <w:tc>
          <w:tcPr>
            <w:tcW w:w="638" w:type="dxa"/>
            <w:vAlign w:val="top"/>
          </w:tcPr>
          <w:p>
            <w:pPr>
              <w:pStyle w:val="TableText"/>
              <w:ind w:left="272"/>
              <w:spacing w:before="74" w:line="182" w:lineRule="auto"/>
              <w:rPr>
                <w:sz w:val="16"/>
                <w:szCs w:val="16"/>
              </w:rPr>
            </w:pPr>
            <w:r>
              <w:rPr>
                <w:sz w:val="16"/>
                <w:szCs w:val="16"/>
              </w:rPr>
              <w:t>M</w:t>
            </w:r>
          </w:p>
        </w:tc>
        <w:tc>
          <w:tcPr>
            <w:tcW w:w="638" w:type="dxa"/>
            <w:vAlign w:val="top"/>
          </w:tcPr>
          <w:p>
            <w:pPr>
              <w:pStyle w:val="TableText"/>
              <w:ind w:left="275"/>
              <w:spacing w:before="74" w:line="182" w:lineRule="auto"/>
              <w:rPr>
                <w:sz w:val="16"/>
                <w:szCs w:val="16"/>
              </w:rPr>
            </w:pPr>
            <w:r>
              <w:rPr>
                <w:sz w:val="16"/>
                <w:szCs w:val="16"/>
              </w:rPr>
              <w:t>M</w:t>
            </w:r>
          </w:p>
        </w:tc>
        <w:tc>
          <w:tcPr>
            <w:tcW w:w="622" w:type="dxa"/>
            <w:vAlign w:val="top"/>
          </w:tcPr>
          <w:p>
            <w:pPr>
              <w:pStyle w:val="TableText"/>
              <w:ind w:left="272"/>
              <w:spacing w:before="74" w:line="182" w:lineRule="auto"/>
              <w:rPr>
                <w:sz w:val="16"/>
                <w:szCs w:val="16"/>
              </w:rPr>
            </w:pPr>
            <w:r>
              <w:rPr>
                <w:sz w:val="16"/>
                <w:szCs w:val="16"/>
              </w:rPr>
              <w:t>L</w:t>
            </w:r>
          </w:p>
        </w:tc>
        <w:tc>
          <w:tcPr>
            <w:tcW w:w="537" w:type="dxa"/>
            <w:vAlign w:val="top"/>
          </w:tcPr>
          <w:p>
            <w:pPr>
              <w:pStyle w:val="TableText"/>
              <w:ind w:left="227"/>
              <w:spacing w:before="74" w:line="182" w:lineRule="auto"/>
              <w:rPr>
                <w:sz w:val="16"/>
                <w:szCs w:val="16"/>
              </w:rPr>
            </w:pPr>
            <w:r>
              <w:rPr>
                <w:sz w:val="16"/>
                <w:szCs w:val="16"/>
              </w:rPr>
              <w:t>M</w:t>
            </w:r>
          </w:p>
        </w:tc>
        <w:tc>
          <w:tcPr>
            <w:tcW w:w="1309" w:type="dxa"/>
            <w:vAlign w:val="top"/>
            <w:tcBorders>
              <w:right w:val="single" w:color="000000" w:sz="6" w:space="0"/>
            </w:tcBorders>
          </w:tcPr>
          <w:p>
            <w:pPr>
              <w:pStyle w:val="TableText"/>
              <w:ind w:left="504"/>
              <w:spacing w:before="46" w:line="217" w:lineRule="auto"/>
              <w:rPr>
                <w:sz w:val="16"/>
                <w:szCs w:val="16"/>
              </w:rPr>
            </w:pPr>
            <w:r>
              <w:rPr>
                <w:sz w:val="16"/>
                <w:szCs w:val="16"/>
                <w:spacing w:val="-5"/>
              </w:rPr>
              <w:t>马院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744"/>
              <w:spacing w:before="46" w:line="217" w:lineRule="auto"/>
              <w:rPr>
                <w:sz w:val="16"/>
                <w:szCs w:val="16"/>
              </w:rPr>
            </w:pPr>
            <w:r>
              <w:rPr>
                <w:sz w:val="16"/>
                <w:szCs w:val="16"/>
                <w:spacing w:val="-1"/>
              </w:rPr>
              <w:t>思想政治理论课实践课（二）</w:t>
            </w:r>
          </w:p>
        </w:tc>
        <w:tc>
          <w:tcPr>
            <w:tcW w:w="564" w:type="dxa"/>
            <w:vAlign w:val="top"/>
          </w:tcPr>
          <w:p>
            <w:pPr>
              <w:pStyle w:val="TableText"/>
              <w:ind w:left="238"/>
              <w:spacing w:before="73" w:line="182" w:lineRule="auto"/>
              <w:rPr>
                <w:sz w:val="16"/>
                <w:szCs w:val="16"/>
              </w:rPr>
            </w:pPr>
            <w:r>
              <w:rPr>
                <w:sz w:val="16"/>
                <w:szCs w:val="16"/>
              </w:rPr>
              <w:t>H</w:t>
            </w:r>
          </w:p>
        </w:tc>
        <w:tc>
          <w:tcPr>
            <w:tcW w:w="638" w:type="dxa"/>
            <w:vAlign w:val="top"/>
          </w:tcPr>
          <w:p>
            <w:pPr>
              <w:pStyle w:val="TableText"/>
              <w:ind w:left="272"/>
              <w:spacing w:before="73" w:line="182" w:lineRule="auto"/>
              <w:rPr>
                <w:sz w:val="16"/>
                <w:szCs w:val="16"/>
              </w:rPr>
            </w:pPr>
            <w:r>
              <w:rPr>
                <w:sz w:val="16"/>
                <w:szCs w:val="16"/>
              </w:rPr>
              <w:t>M</w:t>
            </w:r>
          </w:p>
        </w:tc>
        <w:tc>
          <w:tcPr>
            <w:tcW w:w="638" w:type="dxa"/>
            <w:vAlign w:val="top"/>
          </w:tcPr>
          <w:p>
            <w:pPr>
              <w:pStyle w:val="TableText"/>
              <w:ind w:left="275"/>
              <w:spacing w:before="73" w:line="182" w:lineRule="auto"/>
              <w:rPr>
                <w:sz w:val="16"/>
                <w:szCs w:val="16"/>
              </w:rPr>
            </w:pPr>
            <w:r>
              <w:rPr>
                <w:sz w:val="16"/>
                <w:szCs w:val="16"/>
              </w:rPr>
              <w:t>M</w:t>
            </w:r>
          </w:p>
        </w:tc>
        <w:tc>
          <w:tcPr>
            <w:tcW w:w="622" w:type="dxa"/>
            <w:vAlign w:val="top"/>
          </w:tcPr>
          <w:p>
            <w:pPr>
              <w:pStyle w:val="TableText"/>
              <w:ind w:left="272"/>
              <w:spacing w:before="73" w:line="182" w:lineRule="auto"/>
              <w:rPr>
                <w:sz w:val="16"/>
                <w:szCs w:val="16"/>
              </w:rPr>
            </w:pPr>
            <w:r>
              <w:rPr>
                <w:sz w:val="16"/>
                <w:szCs w:val="16"/>
              </w:rPr>
              <w:t>L</w:t>
            </w:r>
          </w:p>
        </w:tc>
        <w:tc>
          <w:tcPr>
            <w:tcW w:w="537" w:type="dxa"/>
            <w:vAlign w:val="top"/>
          </w:tcPr>
          <w:p>
            <w:pPr>
              <w:pStyle w:val="TableText"/>
              <w:ind w:left="227"/>
              <w:spacing w:before="73" w:line="182" w:lineRule="auto"/>
              <w:rPr>
                <w:sz w:val="16"/>
                <w:szCs w:val="16"/>
              </w:rPr>
            </w:pPr>
            <w:r>
              <w:rPr>
                <w:sz w:val="16"/>
                <w:szCs w:val="16"/>
              </w:rPr>
              <w:t>M</w:t>
            </w:r>
          </w:p>
        </w:tc>
        <w:tc>
          <w:tcPr>
            <w:tcW w:w="1309" w:type="dxa"/>
            <w:vAlign w:val="top"/>
            <w:tcBorders>
              <w:right w:val="single" w:color="000000" w:sz="6" w:space="0"/>
            </w:tcBorders>
          </w:tcPr>
          <w:p>
            <w:pPr>
              <w:pStyle w:val="TableText"/>
              <w:ind w:left="504"/>
              <w:spacing w:before="46" w:line="217" w:lineRule="auto"/>
              <w:rPr>
                <w:sz w:val="16"/>
                <w:szCs w:val="16"/>
              </w:rPr>
            </w:pPr>
            <w:r>
              <w:rPr>
                <w:sz w:val="16"/>
                <w:szCs w:val="16"/>
                <w:spacing w:val="-5"/>
              </w:rPr>
              <w:t>马院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351"/>
              <w:spacing w:before="46" w:line="217" w:lineRule="auto"/>
              <w:rPr>
                <w:sz w:val="16"/>
                <w:szCs w:val="16"/>
              </w:rPr>
            </w:pPr>
            <w:r>
              <w:rPr>
                <w:sz w:val="16"/>
                <w:szCs w:val="16"/>
                <w:spacing w:val="-1"/>
              </w:rPr>
              <w:t>习近平新时代中国特色社会主义思想概论</w:t>
            </w:r>
          </w:p>
        </w:tc>
        <w:tc>
          <w:tcPr>
            <w:tcW w:w="564" w:type="dxa"/>
            <w:vAlign w:val="top"/>
          </w:tcPr>
          <w:p>
            <w:pPr>
              <w:pStyle w:val="TableText"/>
              <w:ind w:left="238"/>
              <w:spacing w:before="73" w:line="182" w:lineRule="auto"/>
              <w:rPr>
                <w:sz w:val="16"/>
                <w:szCs w:val="16"/>
              </w:rPr>
            </w:pPr>
            <w:r>
              <w:rPr>
                <w:sz w:val="16"/>
                <w:szCs w:val="16"/>
              </w:rPr>
              <w:t>H</w:t>
            </w:r>
          </w:p>
        </w:tc>
        <w:tc>
          <w:tcPr>
            <w:tcW w:w="638" w:type="dxa"/>
            <w:vAlign w:val="top"/>
          </w:tcPr>
          <w:p>
            <w:pPr>
              <w:pStyle w:val="TableText"/>
              <w:ind w:left="272"/>
              <w:spacing w:before="73" w:line="182" w:lineRule="auto"/>
              <w:rPr>
                <w:sz w:val="16"/>
                <w:szCs w:val="16"/>
              </w:rPr>
            </w:pPr>
            <w:r>
              <w:rPr>
                <w:sz w:val="16"/>
                <w:szCs w:val="16"/>
              </w:rPr>
              <w:t>M</w:t>
            </w:r>
          </w:p>
        </w:tc>
        <w:tc>
          <w:tcPr>
            <w:tcW w:w="638" w:type="dxa"/>
            <w:vAlign w:val="top"/>
          </w:tcPr>
          <w:p>
            <w:pPr>
              <w:pStyle w:val="TableText"/>
              <w:ind w:left="275"/>
              <w:spacing w:before="73" w:line="182" w:lineRule="auto"/>
              <w:rPr>
                <w:sz w:val="16"/>
                <w:szCs w:val="16"/>
              </w:rPr>
            </w:pPr>
            <w:r>
              <w:rPr>
                <w:sz w:val="16"/>
                <w:szCs w:val="16"/>
              </w:rPr>
              <w:t>M</w:t>
            </w:r>
          </w:p>
        </w:tc>
        <w:tc>
          <w:tcPr>
            <w:tcW w:w="622" w:type="dxa"/>
            <w:vAlign w:val="top"/>
          </w:tcPr>
          <w:p>
            <w:pPr>
              <w:pStyle w:val="TableText"/>
              <w:ind w:left="272"/>
              <w:spacing w:before="73" w:line="182" w:lineRule="auto"/>
              <w:rPr>
                <w:sz w:val="16"/>
                <w:szCs w:val="16"/>
              </w:rPr>
            </w:pPr>
            <w:r>
              <w:rPr>
                <w:sz w:val="16"/>
                <w:szCs w:val="16"/>
              </w:rPr>
              <w:t>L</w:t>
            </w:r>
          </w:p>
        </w:tc>
        <w:tc>
          <w:tcPr>
            <w:tcW w:w="537" w:type="dxa"/>
            <w:vAlign w:val="top"/>
          </w:tcPr>
          <w:p>
            <w:pPr>
              <w:pStyle w:val="TableText"/>
              <w:ind w:left="227"/>
              <w:spacing w:before="73" w:line="182" w:lineRule="auto"/>
              <w:rPr>
                <w:sz w:val="16"/>
                <w:szCs w:val="16"/>
              </w:rPr>
            </w:pPr>
            <w:r>
              <w:rPr>
                <w:sz w:val="16"/>
                <w:szCs w:val="16"/>
              </w:rPr>
              <w:t>M</w:t>
            </w:r>
          </w:p>
        </w:tc>
        <w:tc>
          <w:tcPr>
            <w:tcW w:w="1309" w:type="dxa"/>
            <w:vAlign w:val="top"/>
            <w:tcBorders>
              <w:right w:val="single" w:color="000000" w:sz="6" w:space="0"/>
            </w:tcBorders>
          </w:tcPr>
          <w:p>
            <w:pPr>
              <w:pStyle w:val="TableText"/>
              <w:ind w:left="504"/>
              <w:spacing w:before="46" w:line="217" w:lineRule="auto"/>
              <w:rPr>
                <w:sz w:val="16"/>
                <w:szCs w:val="16"/>
              </w:rPr>
            </w:pPr>
            <w:r>
              <w:rPr>
                <w:sz w:val="16"/>
                <w:szCs w:val="16"/>
                <w:spacing w:val="-5"/>
              </w:rPr>
              <w:t>马院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Borders>
              <w:left w:val="single" w:color="000000" w:sz="6" w:space="0"/>
            </w:tcBorders>
          </w:tcPr>
          <w:p>
            <w:pPr>
              <w:pStyle w:val="TableText"/>
              <w:ind w:left="1376"/>
              <w:spacing w:before="48" w:line="215" w:lineRule="auto"/>
              <w:rPr>
                <w:sz w:val="16"/>
                <w:szCs w:val="16"/>
              </w:rPr>
            </w:pPr>
            <w:r>
              <w:rPr>
                <w:sz w:val="16"/>
                <w:szCs w:val="16"/>
                <w:spacing w:val="-2"/>
              </w:rPr>
              <w:t>形势与政策</w:t>
            </w:r>
          </w:p>
        </w:tc>
        <w:tc>
          <w:tcPr>
            <w:tcW w:w="564" w:type="dxa"/>
            <w:vAlign w:val="top"/>
          </w:tcPr>
          <w:p>
            <w:pPr>
              <w:pStyle w:val="TableText"/>
              <w:ind w:left="238"/>
              <w:spacing w:before="75" w:line="182" w:lineRule="auto"/>
              <w:rPr>
                <w:sz w:val="16"/>
                <w:szCs w:val="16"/>
              </w:rPr>
            </w:pPr>
            <w:r>
              <w:rPr>
                <w:sz w:val="16"/>
                <w:szCs w:val="16"/>
              </w:rPr>
              <w:t>H</w:t>
            </w:r>
          </w:p>
        </w:tc>
        <w:tc>
          <w:tcPr>
            <w:tcW w:w="638" w:type="dxa"/>
            <w:vAlign w:val="top"/>
          </w:tcPr>
          <w:p>
            <w:pPr>
              <w:pStyle w:val="TableText"/>
              <w:ind w:left="272"/>
              <w:spacing w:before="75" w:line="182" w:lineRule="auto"/>
              <w:rPr>
                <w:sz w:val="16"/>
                <w:szCs w:val="16"/>
              </w:rPr>
            </w:pPr>
            <w:r>
              <w:rPr>
                <w:sz w:val="16"/>
                <w:szCs w:val="16"/>
              </w:rPr>
              <w:t>M</w:t>
            </w:r>
          </w:p>
        </w:tc>
        <w:tc>
          <w:tcPr>
            <w:tcW w:w="638" w:type="dxa"/>
            <w:vAlign w:val="top"/>
          </w:tcPr>
          <w:p>
            <w:pPr>
              <w:pStyle w:val="TableText"/>
              <w:ind w:left="275"/>
              <w:spacing w:before="75" w:line="182" w:lineRule="auto"/>
              <w:rPr>
                <w:sz w:val="16"/>
                <w:szCs w:val="16"/>
              </w:rPr>
            </w:pPr>
            <w:r>
              <w:rPr>
                <w:sz w:val="16"/>
                <w:szCs w:val="16"/>
              </w:rPr>
              <w:t>M</w:t>
            </w:r>
          </w:p>
        </w:tc>
        <w:tc>
          <w:tcPr>
            <w:tcW w:w="622" w:type="dxa"/>
            <w:vAlign w:val="top"/>
          </w:tcPr>
          <w:p>
            <w:pPr>
              <w:pStyle w:val="TableText"/>
              <w:ind w:left="272"/>
              <w:spacing w:before="75" w:line="182" w:lineRule="auto"/>
              <w:rPr>
                <w:sz w:val="16"/>
                <w:szCs w:val="16"/>
              </w:rPr>
            </w:pPr>
            <w:r>
              <w:rPr>
                <w:sz w:val="16"/>
                <w:szCs w:val="16"/>
              </w:rPr>
              <w:t>L</w:t>
            </w:r>
          </w:p>
        </w:tc>
        <w:tc>
          <w:tcPr>
            <w:tcW w:w="537" w:type="dxa"/>
            <w:vAlign w:val="top"/>
          </w:tcPr>
          <w:p>
            <w:pPr>
              <w:pStyle w:val="TableText"/>
              <w:ind w:left="227"/>
              <w:spacing w:before="75" w:line="182" w:lineRule="auto"/>
              <w:rPr>
                <w:sz w:val="16"/>
                <w:szCs w:val="16"/>
              </w:rPr>
            </w:pPr>
            <w:r>
              <w:rPr>
                <w:sz w:val="16"/>
                <w:szCs w:val="16"/>
              </w:rPr>
              <w:t>M</w:t>
            </w:r>
          </w:p>
        </w:tc>
        <w:tc>
          <w:tcPr>
            <w:tcW w:w="1309" w:type="dxa"/>
            <w:vAlign w:val="top"/>
            <w:tcBorders>
              <w:right w:val="single" w:color="000000" w:sz="6" w:space="0"/>
            </w:tcBorders>
          </w:tcPr>
          <w:p>
            <w:pPr>
              <w:pStyle w:val="TableText"/>
              <w:ind w:left="504"/>
              <w:spacing w:before="48" w:line="215" w:lineRule="auto"/>
              <w:rPr>
                <w:sz w:val="16"/>
                <w:szCs w:val="16"/>
              </w:rPr>
            </w:pPr>
            <w:r>
              <w:rPr>
                <w:sz w:val="16"/>
                <w:szCs w:val="16"/>
                <w:spacing w:val="-5"/>
              </w:rPr>
              <w:t>马院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Borders>
              <w:left w:val="single" w:color="000000" w:sz="6" w:space="0"/>
            </w:tcBorders>
          </w:tcPr>
          <w:p>
            <w:pPr>
              <w:pStyle w:val="TableText"/>
              <w:ind w:left="1458"/>
              <w:spacing w:before="47" w:line="216" w:lineRule="auto"/>
              <w:rPr>
                <w:sz w:val="16"/>
                <w:szCs w:val="16"/>
              </w:rPr>
            </w:pPr>
            <w:r>
              <w:rPr>
                <w:sz w:val="16"/>
                <w:szCs w:val="16"/>
                <w:spacing w:val="-3"/>
              </w:rPr>
              <w:t>高等数学</w:t>
            </w:r>
          </w:p>
        </w:tc>
        <w:tc>
          <w:tcPr>
            <w:tcW w:w="564" w:type="dxa"/>
            <w:vAlign w:val="top"/>
          </w:tcPr>
          <w:p>
            <w:pPr>
              <w:pStyle w:val="TableText"/>
              <w:ind w:left="236"/>
              <w:spacing w:before="75" w:line="182" w:lineRule="auto"/>
              <w:rPr>
                <w:sz w:val="16"/>
                <w:szCs w:val="16"/>
              </w:rPr>
            </w:pPr>
            <w:r>
              <w:rPr>
                <w:sz w:val="16"/>
                <w:szCs w:val="16"/>
              </w:rPr>
              <w:t>M</w:t>
            </w:r>
          </w:p>
        </w:tc>
        <w:tc>
          <w:tcPr>
            <w:tcW w:w="638" w:type="dxa"/>
            <w:vAlign w:val="top"/>
          </w:tcPr>
          <w:p>
            <w:pPr>
              <w:pStyle w:val="TableText"/>
              <w:ind w:left="274"/>
              <w:spacing w:before="75" w:line="182" w:lineRule="auto"/>
              <w:rPr>
                <w:sz w:val="16"/>
                <w:szCs w:val="16"/>
              </w:rPr>
            </w:pPr>
            <w:r>
              <w:rPr>
                <w:sz w:val="16"/>
                <w:szCs w:val="16"/>
              </w:rPr>
              <w:t>H</w:t>
            </w:r>
          </w:p>
        </w:tc>
        <w:tc>
          <w:tcPr>
            <w:tcW w:w="638" w:type="dxa"/>
            <w:vAlign w:val="top"/>
          </w:tcPr>
          <w:p>
            <w:pPr>
              <w:pStyle w:val="TableText"/>
              <w:ind w:left="275"/>
              <w:spacing w:before="75" w:line="182" w:lineRule="auto"/>
              <w:rPr>
                <w:sz w:val="16"/>
                <w:szCs w:val="16"/>
              </w:rPr>
            </w:pPr>
            <w:r>
              <w:rPr>
                <w:sz w:val="16"/>
                <w:szCs w:val="16"/>
              </w:rPr>
              <w:t>M</w:t>
            </w:r>
          </w:p>
        </w:tc>
        <w:tc>
          <w:tcPr>
            <w:tcW w:w="622" w:type="dxa"/>
            <w:vAlign w:val="top"/>
          </w:tcPr>
          <w:p>
            <w:pPr>
              <w:pStyle w:val="TableText"/>
              <w:ind w:left="270"/>
              <w:spacing w:before="75" w:line="182" w:lineRule="auto"/>
              <w:rPr>
                <w:sz w:val="16"/>
                <w:szCs w:val="16"/>
              </w:rPr>
            </w:pPr>
            <w:r>
              <w:rPr>
                <w:sz w:val="16"/>
                <w:szCs w:val="16"/>
              </w:rPr>
              <w:t>H</w:t>
            </w:r>
          </w:p>
        </w:tc>
        <w:tc>
          <w:tcPr>
            <w:tcW w:w="537" w:type="dxa"/>
            <w:vAlign w:val="top"/>
          </w:tcPr>
          <w:p>
            <w:pPr>
              <w:pStyle w:val="TableText"/>
              <w:ind w:left="227"/>
              <w:spacing w:before="75" w:line="182" w:lineRule="auto"/>
              <w:rPr>
                <w:sz w:val="16"/>
                <w:szCs w:val="16"/>
              </w:rPr>
            </w:pPr>
            <w:r>
              <w:rPr>
                <w:sz w:val="16"/>
                <w:szCs w:val="16"/>
              </w:rPr>
              <w:t>M</w:t>
            </w:r>
          </w:p>
        </w:tc>
        <w:tc>
          <w:tcPr>
            <w:tcW w:w="1309" w:type="dxa"/>
            <w:vAlign w:val="top"/>
            <w:tcBorders>
              <w:right w:val="single" w:color="000000" w:sz="6" w:space="0"/>
            </w:tcBorders>
          </w:tcPr>
          <w:p>
            <w:pPr>
              <w:pStyle w:val="TableText"/>
              <w:ind w:left="418"/>
              <w:spacing w:before="47" w:line="216" w:lineRule="auto"/>
              <w:rPr>
                <w:sz w:val="16"/>
                <w:szCs w:val="16"/>
              </w:rPr>
            </w:pPr>
            <w:r>
              <w:rPr>
                <w:sz w:val="16"/>
                <w:szCs w:val="16"/>
                <w:spacing w:val="-2"/>
              </w:rPr>
              <w:t>基础部</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484" w:hRule="atLeast"/>
        </w:trPr>
        <w:tc>
          <w:tcPr>
            <w:tcW w:w="3555" w:type="dxa"/>
            <w:vAlign w:val="top"/>
            <w:tcBorders>
              <w:left w:val="single" w:color="000000" w:sz="6" w:space="0"/>
            </w:tcBorders>
          </w:tcPr>
          <w:p>
            <w:pPr>
              <w:pStyle w:val="TableText"/>
              <w:ind w:left="1295"/>
              <w:spacing w:before="168" w:line="220" w:lineRule="auto"/>
              <w:rPr>
                <w:sz w:val="16"/>
                <w:szCs w:val="16"/>
              </w:rPr>
            </w:pPr>
            <w:r>
              <w:rPr>
                <w:sz w:val="16"/>
                <w:szCs w:val="16"/>
                <w:spacing w:val="-1"/>
              </w:rPr>
              <w:t>信息技术基础</w:t>
            </w:r>
          </w:p>
        </w:tc>
        <w:tc>
          <w:tcPr>
            <w:tcW w:w="564" w:type="dxa"/>
            <w:vAlign w:val="top"/>
          </w:tcPr>
          <w:p>
            <w:pPr>
              <w:pStyle w:val="TableText"/>
              <w:ind w:left="238"/>
              <w:spacing w:before="194" w:line="182" w:lineRule="auto"/>
              <w:rPr>
                <w:sz w:val="16"/>
                <w:szCs w:val="16"/>
              </w:rPr>
            </w:pPr>
            <w:r>
              <w:rPr>
                <w:sz w:val="16"/>
                <w:szCs w:val="16"/>
              </w:rPr>
              <w:t>H</w:t>
            </w:r>
          </w:p>
        </w:tc>
        <w:tc>
          <w:tcPr>
            <w:tcW w:w="638" w:type="dxa"/>
            <w:vAlign w:val="top"/>
          </w:tcPr>
          <w:p>
            <w:pPr>
              <w:rPr>
                <w:rFonts w:ascii="Arial"/>
                <w:sz w:val="21"/>
              </w:rPr>
            </w:pPr>
            <w:r/>
          </w:p>
        </w:tc>
        <w:tc>
          <w:tcPr>
            <w:tcW w:w="638" w:type="dxa"/>
            <w:vAlign w:val="top"/>
          </w:tcPr>
          <w:p>
            <w:pPr>
              <w:pStyle w:val="TableText"/>
              <w:ind w:left="276"/>
              <w:spacing w:before="194" w:line="182" w:lineRule="auto"/>
              <w:rPr>
                <w:sz w:val="16"/>
                <w:szCs w:val="16"/>
              </w:rPr>
            </w:pPr>
            <w:r>
              <w:rPr>
                <w:sz w:val="16"/>
                <w:szCs w:val="16"/>
              </w:rPr>
              <w:t>H</w:t>
            </w:r>
          </w:p>
        </w:tc>
        <w:tc>
          <w:tcPr>
            <w:tcW w:w="622" w:type="dxa"/>
            <w:vAlign w:val="top"/>
          </w:tcPr>
          <w:p>
            <w:pPr>
              <w:rPr>
                <w:rFonts w:ascii="Arial"/>
                <w:sz w:val="21"/>
              </w:rPr>
            </w:pPr>
            <w:r/>
          </w:p>
        </w:tc>
        <w:tc>
          <w:tcPr>
            <w:tcW w:w="537" w:type="dxa"/>
            <w:vAlign w:val="top"/>
          </w:tcPr>
          <w:p>
            <w:pPr>
              <w:pStyle w:val="TableText"/>
              <w:ind w:left="231"/>
              <w:spacing w:before="194" w:line="182" w:lineRule="auto"/>
              <w:rPr>
                <w:sz w:val="16"/>
                <w:szCs w:val="16"/>
              </w:rPr>
            </w:pPr>
            <w:r>
              <w:rPr>
                <w:sz w:val="16"/>
                <w:szCs w:val="16"/>
              </w:rPr>
              <w:t>L</w:t>
            </w:r>
          </w:p>
        </w:tc>
        <w:tc>
          <w:tcPr>
            <w:tcW w:w="1309" w:type="dxa"/>
            <w:vAlign w:val="top"/>
            <w:tcBorders>
              <w:right w:val="single" w:color="000000" w:sz="6" w:space="0"/>
            </w:tcBorders>
          </w:tcPr>
          <w:p>
            <w:pPr>
              <w:pStyle w:val="TableText"/>
              <w:ind w:left="502" w:right="407" w:hanging="84"/>
              <w:spacing w:before="47" w:line="246"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490" w:type="dxa"/>
            <w:vAlign w:val="top"/>
            <w:tcBorders>
              <w:left w:val="single" w:color="000000" w:sz="6" w:space="0"/>
            </w:tcBorders>
          </w:tcPr>
          <w:p>
            <w:pPr>
              <w:rPr>
                <w:rFonts w:ascii="Arial"/>
                <w:sz w:val="21"/>
              </w:rPr>
            </w:pPr>
            <w:r/>
          </w:p>
        </w:tc>
        <w:tc>
          <w:tcPr>
            <w:tcW w:w="480" w:type="dxa"/>
            <w:vAlign w:val="top"/>
          </w:tcPr>
          <w:p>
            <w:pPr>
              <w:pStyle w:val="TableText"/>
              <w:ind w:left="200"/>
              <w:spacing w:before="194" w:line="182" w:lineRule="auto"/>
              <w:rPr>
                <w:sz w:val="16"/>
                <w:szCs w:val="16"/>
              </w:rPr>
            </w:pPr>
            <w:r>
              <w:rPr>
                <w:sz w:val="16"/>
                <w:szCs w:val="16"/>
              </w:rPr>
              <w:t>M</w:t>
            </w:r>
          </w:p>
        </w:tc>
        <w:tc>
          <w:tcPr>
            <w:tcW w:w="394" w:type="dxa"/>
            <w:vAlign w:val="top"/>
          </w:tcPr>
          <w:p>
            <w:pPr>
              <w:rPr>
                <w:rFonts w:ascii="Arial"/>
                <w:sz w:val="21"/>
              </w:rPr>
            </w:pPr>
            <w:r/>
          </w:p>
        </w:tc>
        <w:tc>
          <w:tcPr>
            <w:tcW w:w="384" w:type="dxa"/>
            <w:vAlign w:val="top"/>
          </w:tcPr>
          <w:p>
            <w:pPr>
              <w:rPr>
                <w:rFonts w:ascii="Arial"/>
                <w:sz w:val="21"/>
              </w:rPr>
            </w:pPr>
            <w:r/>
          </w:p>
        </w:tc>
        <w:tc>
          <w:tcPr>
            <w:tcW w:w="501" w:type="dxa"/>
            <w:vAlign w:val="top"/>
          </w:tcPr>
          <w:p>
            <w:pPr>
              <w:rPr>
                <w:rFonts w:ascii="Arial"/>
                <w:sz w:val="21"/>
              </w:rPr>
            </w:pPr>
            <w:r/>
          </w:p>
        </w:tc>
        <w:tc>
          <w:tcPr>
            <w:tcW w:w="528"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78" w:type="dxa"/>
            <w:vAlign w:val="top"/>
          </w:tcPr>
          <w:p>
            <w:pPr>
              <w:rPr>
                <w:rFonts w:ascii="Arial"/>
                <w:sz w:val="21"/>
              </w:rPr>
            </w:pPr>
            <w:r/>
          </w:p>
        </w:tc>
      </w:tr>
      <w:tr>
        <w:trPr>
          <w:trHeight w:val="484" w:hRule="atLeast"/>
        </w:trPr>
        <w:tc>
          <w:tcPr>
            <w:tcW w:w="3555" w:type="dxa"/>
            <w:vAlign w:val="top"/>
            <w:tcBorders>
              <w:left w:val="single" w:color="000000" w:sz="6" w:space="0"/>
            </w:tcBorders>
          </w:tcPr>
          <w:p>
            <w:pPr>
              <w:pStyle w:val="TableText"/>
              <w:ind w:left="815"/>
              <w:spacing w:before="168" w:line="220" w:lineRule="auto"/>
              <w:rPr>
                <w:sz w:val="16"/>
                <w:szCs w:val="16"/>
              </w:rPr>
            </w:pPr>
            <w:r>
              <w:rPr>
                <w:sz w:val="16"/>
                <w:szCs w:val="16"/>
                <w:spacing w:val="-1"/>
              </w:rPr>
              <w:t>信息技术基础考证强化训练</w:t>
            </w:r>
          </w:p>
        </w:tc>
        <w:tc>
          <w:tcPr>
            <w:tcW w:w="564" w:type="dxa"/>
            <w:vAlign w:val="top"/>
          </w:tcPr>
          <w:p>
            <w:pPr>
              <w:pStyle w:val="TableText"/>
              <w:ind w:left="236"/>
              <w:spacing w:before="195" w:line="182" w:lineRule="auto"/>
              <w:rPr>
                <w:sz w:val="16"/>
                <w:szCs w:val="16"/>
              </w:rPr>
            </w:pPr>
            <w:r>
              <w:rPr>
                <w:sz w:val="16"/>
                <w:szCs w:val="16"/>
              </w:rPr>
              <w:t>M</w:t>
            </w:r>
          </w:p>
        </w:tc>
        <w:tc>
          <w:tcPr>
            <w:tcW w:w="638" w:type="dxa"/>
            <w:vAlign w:val="top"/>
          </w:tcPr>
          <w:p>
            <w:pPr>
              <w:rPr>
                <w:rFonts w:ascii="Arial"/>
                <w:sz w:val="21"/>
              </w:rPr>
            </w:pPr>
            <w:r/>
          </w:p>
        </w:tc>
        <w:tc>
          <w:tcPr>
            <w:tcW w:w="638" w:type="dxa"/>
            <w:vAlign w:val="top"/>
          </w:tcPr>
          <w:p>
            <w:pPr>
              <w:pStyle w:val="TableText"/>
              <w:ind w:left="279"/>
              <w:spacing w:before="195" w:line="182" w:lineRule="auto"/>
              <w:rPr>
                <w:sz w:val="16"/>
                <w:szCs w:val="16"/>
              </w:rPr>
            </w:pPr>
            <w:r>
              <w:rPr>
                <w:sz w:val="16"/>
                <w:szCs w:val="16"/>
              </w:rPr>
              <w:t>L</w:t>
            </w:r>
          </w:p>
        </w:tc>
        <w:tc>
          <w:tcPr>
            <w:tcW w:w="622" w:type="dxa"/>
            <w:vAlign w:val="top"/>
          </w:tcPr>
          <w:p>
            <w:pPr>
              <w:rPr>
                <w:rFonts w:ascii="Arial"/>
                <w:sz w:val="21"/>
              </w:rPr>
            </w:pPr>
            <w:r/>
          </w:p>
        </w:tc>
        <w:tc>
          <w:tcPr>
            <w:tcW w:w="537" w:type="dxa"/>
            <w:vAlign w:val="top"/>
          </w:tcPr>
          <w:p>
            <w:pPr>
              <w:rPr>
                <w:rFonts w:ascii="Arial"/>
                <w:sz w:val="21"/>
              </w:rPr>
            </w:pPr>
            <w:r/>
          </w:p>
        </w:tc>
        <w:tc>
          <w:tcPr>
            <w:tcW w:w="1309" w:type="dxa"/>
            <w:vAlign w:val="top"/>
            <w:tcBorders>
              <w:right w:val="single" w:color="000000" w:sz="6" w:space="0"/>
            </w:tcBorders>
          </w:tcPr>
          <w:p>
            <w:pPr>
              <w:pStyle w:val="TableText"/>
              <w:ind w:left="502" w:right="407" w:hanging="84"/>
              <w:spacing w:before="47" w:line="246"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490" w:type="dxa"/>
            <w:vAlign w:val="top"/>
            <w:tcBorders>
              <w:left w:val="single" w:color="000000" w:sz="6" w:space="0"/>
            </w:tcBorders>
          </w:tcPr>
          <w:p>
            <w:pPr>
              <w:rPr>
                <w:rFonts w:ascii="Arial"/>
                <w:sz w:val="21"/>
              </w:rPr>
            </w:pPr>
            <w:r/>
          </w:p>
        </w:tc>
        <w:tc>
          <w:tcPr>
            <w:tcW w:w="480" w:type="dxa"/>
            <w:vAlign w:val="top"/>
          </w:tcPr>
          <w:p>
            <w:pPr>
              <w:pStyle w:val="TableText"/>
              <w:ind w:left="201"/>
              <w:spacing w:before="195" w:line="182" w:lineRule="auto"/>
              <w:rPr>
                <w:sz w:val="16"/>
                <w:szCs w:val="16"/>
              </w:rPr>
            </w:pPr>
            <w:r>
              <w:rPr>
                <w:sz w:val="16"/>
                <w:szCs w:val="16"/>
              </w:rPr>
              <w:t>H</w:t>
            </w:r>
          </w:p>
        </w:tc>
        <w:tc>
          <w:tcPr>
            <w:tcW w:w="394" w:type="dxa"/>
            <w:vAlign w:val="top"/>
          </w:tcPr>
          <w:p>
            <w:pPr>
              <w:rPr>
                <w:rFonts w:ascii="Arial"/>
                <w:sz w:val="21"/>
              </w:rPr>
            </w:pPr>
            <w:r/>
          </w:p>
        </w:tc>
        <w:tc>
          <w:tcPr>
            <w:tcW w:w="384" w:type="dxa"/>
            <w:vAlign w:val="top"/>
          </w:tcPr>
          <w:p>
            <w:pPr>
              <w:rPr>
                <w:rFonts w:ascii="Arial"/>
                <w:sz w:val="21"/>
              </w:rPr>
            </w:pPr>
            <w:r/>
          </w:p>
        </w:tc>
        <w:tc>
          <w:tcPr>
            <w:tcW w:w="501" w:type="dxa"/>
            <w:vAlign w:val="top"/>
          </w:tcPr>
          <w:p>
            <w:pPr>
              <w:rPr>
                <w:rFonts w:ascii="Arial"/>
                <w:sz w:val="21"/>
              </w:rPr>
            </w:pPr>
            <w:r/>
          </w:p>
        </w:tc>
        <w:tc>
          <w:tcPr>
            <w:tcW w:w="528"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78" w:type="dxa"/>
            <w:vAlign w:val="top"/>
          </w:tcPr>
          <w:p>
            <w:pPr>
              <w:rPr>
                <w:rFonts w:ascii="Arial"/>
                <w:sz w:val="21"/>
              </w:rPr>
            </w:pPr>
            <w:r/>
          </w:p>
        </w:tc>
      </w:tr>
      <w:tr>
        <w:trPr>
          <w:trHeight w:val="484" w:hRule="atLeast"/>
        </w:trPr>
        <w:tc>
          <w:tcPr>
            <w:tcW w:w="3555" w:type="dxa"/>
            <w:vAlign w:val="top"/>
            <w:tcBorders>
              <w:left w:val="single" w:color="000000" w:sz="6" w:space="0"/>
            </w:tcBorders>
          </w:tcPr>
          <w:p>
            <w:pPr>
              <w:pStyle w:val="TableText"/>
              <w:ind w:left="1056"/>
              <w:spacing w:before="169" w:line="220" w:lineRule="auto"/>
              <w:rPr>
                <w:sz w:val="16"/>
                <w:szCs w:val="16"/>
              </w:rPr>
            </w:pPr>
            <w:r>
              <w:rPr>
                <w:sz w:val="16"/>
                <w:szCs w:val="16"/>
                <w:spacing w:val="-1"/>
              </w:rPr>
              <w:t>新一代信息技术导论</w:t>
            </w:r>
          </w:p>
        </w:tc>
        <w:tc>
          <w:tcPr>
            <w:tcW w:w="564" w:type="dxa"/>
            <w:vAlign w:val="top"/>
          </w:tcPr>
          <w:p>
            <w:pPr>
              <w:pStyle w:val="TableText"/>
              <w:ind w:left="238"/>
              <w:spacing w:before="195" w:line="182" w:lineRule="auto"/>
              <w:rPr>
                <w:sz w:val="16"/>
                <w:szCs w:val="16"/>
              </w:rPr>
            </w:pPr>
            <w:r>
              <w:rPr>
                <w:sz w:val="16"/>
                <w:szCs w:val="16"/>
              </w:rPr>
              <w:t>H</w:t>
            </w:r>
          </w:p>
        </w:tc>
        <w:tc>
          <w:tcPr>
            <w:tcW w:w="638" w:type="dxa"/>
            <w:vAlign w:val="top"/>
          </w:tcPr>
          <w:p>
            <w:pPr>
              <w:rPr>
                <w:rFonts w:ascii="Arial"/>
                <w:sz w:val="21"/>
              </w:rPr>
            </w:pPr>
            <w:r/>
          </w:p>
        </w:tc>
        <w:tc>
          <w:tcPr>
            <w:tcW w:w="638" w:type="dxa"/>
            <w:vAlign w:val="top"/>
          </w:tcPr>
          <w:p>
            <w:pPr>
              <w:pStyle w:val="TableText"/>
              <w:ind w:left="275"/>
              <w:spacing w:before="195" w:line="182" w:lineRule="auto"/>
              <w:rPr>
                <w:sz w:val="16"/>
                <w:szCs w:val="16"/>
              </w:rPr>
            </w:pPr>
            <w:r>
              <w:rPr>
                <w:sz w:val="16"/>
                <w:szCs w:val="16"/>
              </w:rPr>
              <w:t>M</w:t>
            </w:r>
          </w:p>
        </w:tc>
        <w:tc>
          <w:tcPr>
            <w:tcW w:w="622" w:type="dxa"/>
            <w:vAlign w:val="top"/>
          </w:tcPr>
          <w:p>
            <w:pPr>
              <w:rPr>
                <w:rFonts w:ascii="Arial"/>
                <w:sz w:val="21"/>
              </w:rPr>
            </w:pPr>
            <w:r/>
          </w:p>
        </w:tc>
        <w:tc>
          <w:tcPr>
            <w:tcW w:w="537" w:type="dxa"/>
            <w:vAlign w:val="top"/>
          </w:tcPr>
          <w:p>
            <w:pPr>
              <w:pStyle w:val="TableText"/>
              <w:ind w:left="231"/>
              <w:spacing w:before="195" w:line="182" w:lineRule="auto"/>
              <w:rPr>
                <w:sz w:val="16"/>
                <w:szCs w:val="16"/>
              </w:rPr>
            </w:pPr>
            <w:r>
              <w:rPr>
                <w:sz w:val="16"/>
                <w:szCs w:val="16"/>
              </w:rPr>
              <w:t>L</w:t>
            </w:r>
          </w:p>
        </w:tc>
        <w:tc>
          <w:tcPr>
            <w:tcW w:w="1309" w:type="dxa"/>
            <w:vAlign w:val="top"/>
            <w:tcBorders>
              <w:right w:val="single" w:color="000000" w:sz="6" w:space="0"/>
            </w:tcBorders>
          </w:tcPr>
          <w:p>
            <w:pPr>
              <w:pStyle w:val="TableText"/>
              <w:ind w:left="502" w:right="407" w:hanging="84"/>
              <w:spacing w:before="49" w:line="245"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490" w:type="dxa"/>
            <w:vAlign w:val="top"/>
            <w:tcBorders>
              <w:left w:val="single" w:color="000000" w:sz="6" w:space="0"/>
            </w:tcBorders>
          </w:tcPr>
          <w:p>
            <w:pPr>
              <w:rPr>
                <w:rFonts w:ascii="Arial"/>
                <w:sz w:val="21"/>
              </w:rPr>
            </w:pPr>
            <w:r/>
          </w:p>
        </w:tc>
        <w:tc>
          <w:tcPr>
            <w:tcW w:w="480" w:type="dxa"/>
            <w:vAlign w:val="top"/>
          </w:tcPr>
          <w:p>
            <w:pPr>
              <w:pStyle w:val="TableText"/>
              <w:ind w:left="200"/>
              <w:spacing w:before="195" w:line="182" w:lineRule="auto"/>
              <w:rPr>
                <w:sz w:val="16"/>
                <w:szCs w:val="16"/>
              </w:rPr>
            </w:pPr>
            <w:r>
              <w:rPr>
                <w:sz w:val="16"/>
                <w:szCs w:val="16"/>
              </w:rPr>
              <w:t>M</w:t>
            </w:r>
          </w:p>
        </w:tc>
        <w:tc>
          <w:tcPr>
            <w:tcW w:w="394" w:type="dxa"/>
            <w:vAlign w:val="top"/>
          </w:tcPr>
          <w:p>
            <w:pPr>
              <w:rPr>
                <w:rFonts w:ascii="Arial"/>
                <w:sz w:val="21"/>
              </w:rPr>
            </w:pPr>
            <w:r/>
          </w:p>
        </w:tc>
        <w:tc>
          <w:tcPr>
            <w:tcW w:w="384" w:type="dxa"/>
            <w:vAlign w:val="top"/>
          </w:tcPr>
          <w:p>
            <w:pPr>
              <w:rPr>
                <w:rFonts w:ascii="Arial"/>
                <w:sz w:val="21"/>
              </w:rPr>
            </w:pPr>
            <w:r/>
          </w:p>
        </w:tc>
        <w:tc>
          <w:tcPr>
            <w:tcW w:w="501" w:type="dxa"/>
            <w:vAlign w:val="top"/>
          </w:tcPr>
          <w:p>
            <w:pPr>
              <w:rPr>
                <w:rFonts w:ascii="Arial"/>
                <w:sz w:val="21"/>
              </w:rPr>
            </w:pPr>
            <w:r/>
          </w:p>
        </w:tc>
        <w:tc>
          <w:tcPr>
            <w:tcW w:w="528"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78" w:type="dxa"/>
            <w:vAlign w:val="top"/>
          </w:tcPr>
          <w:p>
            <w:pPr>
              <w:rPr>
                <w:rFonts w:ascii="Arial"/>
                <w:sz w:val="21"/>
              </w:rPr>
            </w:pPr>
            <w:r/>
          </w:p>
        </w:tc>
      </w:tr>
      <w:tr>
        <w:trPr>
          <w:trHeight w:val="245" w:hRule="atLeast"/>
        </w:trPr>
        <w:tc>
          <w:tcPr>
            <w:tcW w:w="3555" w:type="dxa"/>
            <w:vAlign w:val="top"/>
            <w:tcBorders>
              <w:left w:val="single" w:color="000000" w:sz="6" w:space="0"/>
            </w:tcBorders>
          </w:tcPr>
          <w:p>
            <w:pPr>
              <w:pStyle w:val="TableText"/>
              <w:ind w:left="1060"/>
              <w:spacing w:before="49" w:line="214" w:lineRule="auto"/>
              <w:rPr>
                <w:sz w:val="16"/>
                <w:szCs w:val="16"/>
              </w:rPr>
            </w:pPr>
            <w:r>
              <w:rPr>
                <w:sz w:val="16"/>
                <w:szCs w:val="16"/>
                <w:spacing w:val="-1"/>
              </w:rPr>
              <w:t>高职英语(一)（二）</w:t>
            </w:r>
          </w:p>
        </w:tc>
        <w:tc>
          <w:tcPr>
            <w:tcW w:w="564" w:type="dxa"/>
            <w:vAlign w:val="top"/>
          </w:tcPr>
          <w:p>
            <w:pPr>
              <w:pStyle w:val="TableText"/>
              <w:ind w:left="238"/>
              <w:spacing w:before="76" w:line="182" w:lineRule="auto"/>
              <w:rPr>
                <w:sz w:val="16"/>
                <w:szCs w:val="16"/>
              </w:rPr>
            </w:pPr>
            <w:r>
              <w:rPr>
                <w:sz w:val="16"/>
                <w:szCs w:val="16"/>
              </w:rPr>
              <w:t>H</w:t>
            </w:r>
          </w:p>
        </w:tc>
        <w:tc>
          <w:tcPr>
            <w:tcW w:w="638" w:type="dxa"/>
            <w:vAlign w:val="top"/>
          </w:tcPr>
          <w:p>
            <w:pPr>
              <w:pStyle w:val="TableText"/>
              <w:ind w:left="274"/>
              <w:spacing w:before="76" w:line="182" w:lineRule="auto"/>
              <w:rPr>
                <w:sz w:val="16"/>
                <w:szCs w:val="16"/>
              </w:rPr>
            </w:pPr>
            <w:r>
              <w:rPr>
                <w:sz w:val="16"/>
                <w:szCs w:val="16"/>
              </w:rPr>
              <w:t>H</w:t>
            </w:r>
          </w:p>
        </w:tc>
        <w:tc>
          <w:tcPr>
            <w:tcW w:w="638" w:type="dxa"/>
            <w:vAlign w:val="top"/>
          </w:tcPr>
          <w:p>
            <w:pPr>
              <w:pStyle w:val="TableText"/>
              <w:ind w:left="276"/>
              <w:spacing w:before="76" w:line="182" w:lineRule="auto"/>
              <w:rPr>
                <w:sz w:val="16"/>
                <w:szCs w:val="16"/>
              </w:rPr>
            </w:pPr>
            <w:r>
              <w:rPr>
                <w:sz w:val="16"/>
                <w:szCs w:val="16"/>
              </w:rPr>
              <w:t>H</w:t>
            </w:r>
          </w:p>
        </w:tc>
        <w:tc>
          <w:tcPr>
            <w:tcW w:w="622" w:type="dxa"/>
            <w:vAlign w:val="top"/>
          </w:tcPr>
          <w:p>
            <w:pPr>
              <w:pStyle w:val="TableText"/>
              <w:ind w:left="270"/>
              <w:spacing w:before="76" w:line="182" w:lineRule="auto"/>
              <w:rPr>
                <w:sz w:val="16"/>
                <w:szCs w:val="16"/>
              </w:rPr>
            </w:pPr>
            <w:r>
              <w:rPr>
                <w:sz w:val="16"/>
                <w:szCs w:val="16"/>
              </w:rPr>
              <w:t>H</w:t>
            </w:r>
          </w:p>
        </w:tc>
        <w:tc>
          <w:tcPr>
            <w:tcW w:w="537" w:type="dxa"/>
            <w:vAlign w:val="top"/>
          </w:tcPr>
          <w:p>
            <w:pPr>
              <w:pStyle w:val="TableText"/>
              <w:ind w:left="227"/>
              <w:spacing w:before="76" w:line="182" w:lineRule="auto"/>
              <w:rPr>
                <w:sz w:val="16"/>
                <w:szCs w:val="16"/>
              </w:rPr>
            </w:pPr>
            <w:r>
              <w:rPr>
                <w:sz w:val="16"/>
                <w:szCs w:val="16"/>
              </w:rPr>
              <w:t>M</w:t>
            </w:r>
          </w:p>
        </w:tc>
        <w:tc>
          <w:tcPr>
            <w:tcW w:w="1309" w:type="dxa"/>
            <w:vAlign w:val="top"/>
            <w:tcBorders>
              <w:right w:val="single" w:color="000000" w:sz="6" w:space="0"/>
            </w:tcBorders>
          </w:tcPr>
          <w:p>
            <w:pPr>
              <w:pStyle w:val="TableText"/>
              <w:ind w:left="418"/>
              <w:spacing w:before="49" w:line="214" w:lineRule="auto"/>
              <w:rPr>
                <w:sz w:val="16"/>
                <w:szCs w:val="16"/>
              </w:rPr>
            </w:pPr>
            <w:r>
              <w:rPr>
                <w:sz w:val="16"/>
                <w:szCs w:val="16"/>
                <w:spacing w:val="-2"/>
              </w:rPr>
              <w:t>基础部</w:t>
            </w:r>
          </w:p>
        </w:tc>
        <w:tc>
          <w:tcPr>
            <w:tcW w:w="490" w:type="dxa"/>
            <w:vAlign w:val="top"/>
            <w:tcBorders>
              <w:left w:val="single" w:color="000000" w:sz="6" w:space="0"/>
            </w:tcBorders>
          </w:tcPr>
          <w:p>
            <w:pPr>
              <w:pStyle w:val="TableText"/>
              <w:ind w:left="201"/>
              <w:spacing w:before="76" w:line="182" w:lineRule="auto"/>
              <w:rPr>
                <w:sz w:val="16"/>
                <w:szCs w:val="16"/>
              </w:rPr>
            </w:pPr>
            <w:r>
              <w:rPr>
                <w:sz w:val="16"/>
                <w:szCs w:val="16"/>
              </w:rPr>
              <w:t>H</w:t>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Borders>
              <w:left w:val="single" w:color="000000" w:sz="6" w:space="0"/>
            </w:tcBorders>
          </w:tcPr>
          <w:p>
            <w:pPr>
              <w:pStyle w:val="TableText"/>
              <w:ind w:left="1615"/>
              <w:spacing w:before="51" w:line="212" w:lineRule="auto"/>
              <w:rPr>
                <w:sz w:val="16"/>
                <w:szCs w:val="16"/>
              </w:rPr>
            </w:pPr>
            <w:r>
              <w:rPr>
                <w:sz w:val="16"/>
                <w:szCs w:val="16"/>
                <w:spacing w:val="-3"/>
              </w:rPr>
              <w:t>体育</w:t>
            </w:r>
          </w:p>
        </w:tc>
        <w:tc>
          <w:tcPr>
            <w:tcW w:w="564" w:type="dxa"/>
            <w:vAlign w:val="top"/>
          </w:tcPr>
          <w:p>
            <w:pPr>
              <w:pStyle w:val="TableText"/>
              <w:ind w:left="238"/>
              <w:spacing w:before="78" w:line="181" w:lineRule="auto"/>
              <w:rPr>
                <w:sz w:val="16"/>
                <w:szCs w:val="16"/>
              </w:rPr>
            </w:pPr>
            <w:r>
              <w:rPr>
                <w:sz w:val="16"/>
                <w:szCs w:val="16"/>
              </w:rPr>
              <w:t>H</w:t>
            </w:r>
          </w:p>
        </w:tc>
        <w:tc>
          <w:tcPr>
            <w:tcW w:w="638" w:type="dxa"/>
            <w:vAlign w:val="top"/>
          </w:tcPr>
          <w:p>
            <w:pPr>
              <w:pStyle w:val="TableText"/>
              <w:ind w:left="274"/>
              <w:spacing w:before="78" w:line="181" w:lineRule="auto"/>
              <w:rPr>
                <w:sz w:val="16"/>
                <w:szCs w:val="16"/>
              </w:rPr>
            </w:pPr>
            <w:r>
              <w:rPr>
                <w:sz w:val="16"/>
                <w:szCs w:val="16"/>
              </w:rPr>
              <w:t>H</w:t>
            </w:r>
          </w:p>
        </w:tc>
        <w:tc>
          <w:tcPr>
            <w:tcW w:w="638" w:type="dxa"/>
            <w:vAlign w:val="top"/>
          </w:tcPr>
          <w:p>
            <w:pPr>
              <w:pStyle w:val="TableText"/>
              <w:ind w:left="275"/>
              <w:spacing w:before="78" w:line="181" w:lineRule="auto"/>
              <w:rPr>
                <w:sz w:val="16"/>
                <w:szCs w:val="16"/>
              </w:rPr>
            </w:pPr>
            <w:r>
              <w:rPr>
                <w:sz w:val="16"/>
                <w:szCs w:val="16"/>
              </w:rPr>
              <w:t>M</w:t>
            </w:r>
          </w:p>
        </w:tc>
        <w:tc>
          <w:tcPr>
            <w:tcW w:w="622" w:type="dxa"/>
            <w:vAlign w:val="top"/>
          </w:tcPr>
          <w:p>
            <w:pPr>
              <w:pStyle w:val="TableText"/>
              <w:ind w:left="270"/>
              <w:spacing w:before="78" w:line="181" w:lineRule="auto"/>
              <w:rPr>
                <w:sz w:val="16"/>
                <w:szCs w:val="16"/>
              </w:rPr>
            </w:pPr>
            <w:r>
              <w:rPr>
                <w:sz w:val="16"/>
                <w:szCs w:val="16"/>
              </w:rPr>
              <w:t>H</w:t>
            </w:r>
          </w:p>
        </w:tc>
        <w:tc>
          <w:tcPr>
            <w:tcW w:w="537" w:type="dxa"/>
            <w:vAlign w:val="top"/>
          </w:tcPr>
          <w:p>
            <w:pPr>
              <w:pStyle w:val="TableText"/>
              <w:ind w:left="227"/>
              <w:spacing w:before="78" w:line="181" w:lineRule="auto"/>
              <w:rPr>
                <w:sz w:val="16"/>
                <w:szCs w:val="16"/>
              </w:rPr>
            </w:pPr>
            <w:r>
              <w:rPr>
                <w:sz w:val="16"/>
                <w:szCs w:val="16"/>
              </w:rPr>
              <w:t>M</w:t>
            </w:r>
          </w:p>
        </w:tc>
        <w:tc>
          <w:tcPr>
            <w:tcW w:w="1309" w:type="dxa"/>
            <w:vAlign w:val="top"/>
            <w:tcBorders>
              <w:right w:val="single" w:color="000000" w:sz="6" w:space="0"/>
            </w:tcBorders>
          </w:tcPr>
          <w:p>
            <w:pPr>
              <w:pStyle w:val="TableText"/>
              <w:ind w:left="418"/>
              <w:spacing w:before="51" w:line="212" w:lineRule="auto"/>
              <w:rPr>
                <w:sz w:val="16"/>
                <w:szCs w:val="16"/>
              </w:rPr>
            </w:pPr>
            <w:r>
              <w:rPr>
                <w:sz w:val="16"/>
                <w:szCs w:val="16"/>
                <w:spacing w:val="-2"/>
              </w:rPr>
              <w:t>体育部</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Borders>
              <w:left w:val="single" w:color="000000" w:sz="6" w:space="0"/>
            </w:tcBorders>
          </w:tcPr>
          <w:p>
            <w:pPr>
              <w:pStyle w:val="TableText"/>
              <w:ind w:left="1057"/>
              <w:spacing w:before="51" w:line="212" w:lineRule="auto"/>
              <w:rPr>
                <w:sz w:val="16"/>
                <w:szCs w:val="16"/>
              </w:rPr>
            </w:pPr>
            <w:r>
              <w:rPr>
                <w:sz w:val="16"/>
                <w:szCs w:val="16"/>
                <w:spacing w:val="-1"/>
              </w:rPr>
              <w:t>大学生心理健康教育</w:t>
            </w:r>
          </w:p>
        </w:tc>
        <w:tc>
          <w:tcPr>
            <w:tcW w:w="564" w:type="dxa"/>
            <w:vAlign w:val="top"/>
          </w:tcPr>
          <w:p>
            <w:pPr>
              <w:pStyle w:val="TableText"/>
              <w:ind w:left="236"/>
              <w:spacing w:before="77" w:line="182" w:lineRule="auto"/>
              <w:rPr>
                <w:sz w:val="16"/>
                <w:szCs w:val="16"/>
              </w:rPr>
            </w:pPr>
            <w:r>
              <w:rPr>
                <w:sz w:val="16"/>
                <w:szCs w:val="16"/>
              </w:rPr>
              <w:t>M</w:t>
            </w:r>
          </w:p>
        </w:tc>
        <w:tc>
          <w:tcPr>
            <w:tcW w:w="638" w:type="dxa"/>
            <w:vAlign w:val="top"/>
          </w:tcPr>
          <w:p>
            <w:pPr>
              <w:pStyle w:val="TableText"/>
              <w:ind w:left="272"/>
              <w:spacing w:before="77" w:line="182" w:lineRule="auto"/>
              <w:rPr>
                <w:sz w:val="16"/>
                <w:szCs w:val="16"/>
              </w:rPr>
            </w:pPr>
            <w:r>
              <w:rPr>
                <w:sz w:val="16"/>
                <w:szCs w:val="16"/>
              </w:rPr>
              <w:t>M</w:t>
            </w:r>
          </w:p>
        </w:tc>
        <w:tc>
          <w:tcPr>
            <w:tcW w:w="638" w:type="dxa"/>
            <w:vAlign w:val="top"/>
          </w:tcPr>
          <w:p>
            <w:pPr>
              <w:pStyle w:val="TableText"/>
              <w:ind w:left="275"/>
              <w:spacing w:before="77" w:line="182" w:lineRule="auto"/>
              <w:rPr>
                <w:sz w:val="16"/>
                <w:szCs w:val="16"/>
              </w:rPr>
            </w:pPr>
            <w:r>
              <w:rPr>
                <w:sz w:val="16"/>
                <w:szCs w:val="16"/>
              </w:rPr>
              <w:t>M</w:t>
            </w:r>
          </w:p>
        </w:tc>
        <w:tc>
          <w:tcPr>
            <w:tcW w:w="622" w:type="dxa"/>
            <w:vAlign w:val="top"/>
          </w:tcPr>
          <w:p>
            <w:pPr>
              <w:pStyle w:val="TableText"/>
              <w:ind w:left="270"/>
              <w:spacing w:before="77" w:line="182" w:lineRule="auto"/>
              <w:rPr>
                <w:sz w:val="16"/>
                <w:szCs w:val="16"/>
              </w:rPr>
            </w:pPr>
            <w:r>
              <w:rPr>
                <w:sz w:val="16"/>
                <w:szCs w:val="16"/>
              </w:rPr>
              <w:t>H</w:t>
            </w:r>
          </w:p>
        </w:tc>
        <w:tc>
          <w:tcPr>
            <w:tcW w:w="537" w:type="dxa"/>
            <w:vAlign w:val="top"/>
          </w:tcPr>
          <w:p>
            <w:pPr>
              <w:pStyle w:val="TableText"/>
              <w:ind w:left="227"/>
              <w:spacing w:before="77" w:line="182" w:lineRule="auto"/>
              <w:rPr>
                <w:sz w:val="16"/>
                <w:szCs w:val="16"/>
              </w:rPr>
            </w:pPr>
            <w:r>
              <w:rPr>
                <w:sz w:val="16"/>
                <w:szCs w:val="16"/>
              </w:rPr>
              <w:t>M</w:t>
            </w:r>
          </w:p>
        </w:tc>
        <w:tc>
          <w:tcPr>
            <w:tcW w:w="1309" w:type="dxa"/>
            <w:vAlign w:val="top"/>
            <w:tcBorders>
              <w:right w:val="single" w:color="000000" w:sz="6" w:space="0"/>
            </w:tcBorders>
          </w:tcPr>
          <w:p>
            <w:pPr>
              <w:pStyle w:val="TableText"/>
              <w:ind w:left="421"/>
              <w:spacing w:before="51" w:line="212" w:lineRule="auto"/>
              <w:rPr>
                <w:sz w:val="16"/>
                <w:szCs w:val="16"/>
              </w:rPr>
            </w:pPr>
            <w:r>
              <w:rPr>
                <w:sz w:val="16"/>
                <w:szCs w:val="16"/>
                <w:spacing w:val="-3"/>
              </w:rPr>
              <w:t>学工处</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Borders>
              <w:left w:val="single" w:color="000000" w:sz="6" w:space="0"/>
            </w:tcBorders>
          </w:tcPr>
          <w:p>
            <w:pPr>
              <w:pStyle w:val="TableText"/>
              <w:ind w:left="1458"/>
              <w:spacing w:before="50" w:line="213" w:lineRule="auto"/>
              <w:rPr>
                <w:sz w:val="16"/>
                <w:szCs w:val="16"/>
              </w:rPr>
            </w:pPr>
            <w:r>
              <w:rPr>
                <w:sz w:val="16"/>
                <w:szCs w:val="16"/>
                <w:spacing w:val="-3"/>
              </w:rPr>
              <w:t>舞蹈鉴赏</w:t>
            </w:r>
          </w:p>
        </w:tc>
        <w:tc>
          <w:tcPr>
            <w:tcW w:w="564" w:type="dxa"/>
            <w:vAlign w:val="top"/>
          </w:tcPr>
          <w:p>
            <w:pPr>
              <w:pStyle w:val="TableText"/>
              <w:ind w:left="236"/>
              <w:spacing w:before="77" w:line="182" w:lineRule="auto"/>
              <w:rPr>
                <w:sz w:val="16"/>
                <w:szCs w:val="16"/>
              </w:rPr>
            </w:pPr>
            <w:r>
              <w:rPr>
                <w:sz w:val="16"/>
                <w:szCs w:val="16"/>
              </w:rPr>
              <w:t>M</w:t>
            </w:r>
          </w:p>
        </w:tc>
        <w:tc>
          <w:tcPr>
            <w:tcW w:w="638" w:type="dxa"/>
            <w:vAlign w:val="top"/>
          </w:tcPr>
          <w:p>
            <w:pPr>
              <w:pStyle w:val="TableText"/>
              <w:ind w:left="274"/>
              <w:spacing w:before="77" w:line="182" w:lineRule="auto"/>
              <w:rPr>
                <w:sz w:val="16"/>
                <w:szCs w:val="16"/>
              </w:rPr>
            </w:pPr>
            <w:r>
              <w:rPr>
                <w:sz w:val="16"/>
                <w:szCs w:val="16"/>
              </w:rPr>
              <w:t>H</w:t>
            </w:r>
          </w:p>
        </w:tc>
        <w:tc>
          <w:tcPr>
            <w:tcW w:w="638" w:type="dxa"/>
            <w:vAlign w:val="top"/>
          </w:tcPr>
          <w:p>
            <w:pPr>
              <w:pStyle w:val="TableText"/>
              <w:ind w:left="279"/>
              <w:spacing w:before="77" w:line="182" w:lineRule="auto"/>
              <w:rPr>
                <w:sz w:val="16"/>
                <w:szCs w:val="16"/>
              </w:rPr>
            </w:pPr>
            <w:r>
              <w:rPr>
                <w:sz w:val="16"/>
                <w:szCs w:val="16"/>
              </w:rPr>
              <w:t>L</w:t>
            </w:r>
          </w:p>
        </w:tc>
        <w:tc>
          <w:tcPr>
            <w:tcW w:w="622" w:type="dxa"/>
            <w:vAlign w:val="top"/>
          </w:tcPr>
          <w:p>
            <w:pPr>
              <w:pStyle w:val="TableText"/>
              <w:ind w:left="268"/>
              <w:spacing w:before="77" w:line="182" w:lineRule="auto"/>
              <w:rPr>
                <w:sz w:val="16"/>
                <w:szCs w:val="16"/>
              </w:rPr>
            </w:pPr>
            <w:r>
              <w:rPr>
                <w:sz w:val="16"/>
                <w:szCs w:val="16"/>
              </w:rPr>
              <w:t>M</w:t>
            </w:r>
          </w:p>
        </w:tc>
        <w:tc>
          <w:tcPr>
            <w:tcW w:w="537" w:type="dxa"/>
            <w:vAlign w:val="top"/>
          </w:tcPr>
          <w:p>
            <w:pPr>
              <w:pStyle w:val="TableText"/>
              <w:ind w:left="231"/>
              <w:spacing w:before="77" w:line="182" w:lineRule="auto"/>
              <w:rPr>
                <w:sz w:val="16"/>
                <w:szCs w:val="16"/>
              </w:rPr>
            </w:pPr>
            <w:r>
              <w:rPr>
                <w:sz w:val="16"/>
                <w:szCs w:val="16"/>
              </w:rPr>
              <w:t>L</w:t>
            </w:r>
          </w:p>
        </w:tc>
        <w:tc>
          <w:tcPr>
            <w:tcW w:w="1309" w:type="dxa"/>
            <w:vAlign w:val="top"/>
            <w:tcBorders>
              <w:right w:val="single" w:color="000000" w:sz="6" w:space="0"/>
            </w:tcBorders>
          </w:tcPr>
          <w:p>
            <w:pPr>
              <w:pStyle w:val="TableText"/>
              <w:ind w:left="144"/>
              <w:spacing w:before="50" w:line="213" w:lineRule="auto"/>
              <w:rPr>
                <w:sz w:val="16"/>
                <w:szCs w:val="16"/>
              </w:rPr>
            </w:pPr>
            <w:r>
              <w:rPr>
                <w:sz w:val="16"/>
                <w:szCs w:val="16"/>
                <w:spacing w:val="-5"/>
              </w:rPr>
              <w:t>公共艺术</w:t>
            </w:r>
            <w:r>
              <w:rPr>
                <w:sz w:val="16"/>
                <w:szCs w:val="16"/>
                <w:spacing w:val="20"/>
              </w:rPr>
              <w:t xml:space="preserve"> </w:t>
            </w:r>
            <w:r>
              <w:rPr>
                <w:sz w:val="16"/>
                <w:szCs w:val="16"/>
                <w:spacing w:val="-5"/>
              </w:rPr>
              <w:t>中心</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Borders>
              <w:left w:val="single" w:color="000000" w:sz="6" w:space="0"/>
            </w:tcBorders>
          </w:tcPr>
          <w:p>
            <w:pPr>
              <w:pStyle w:val="TableText"/>
              <w:ind w:left="656"/>
              <w:spacing w:before="50" w:line="213" w:lineRule="auto"/>
              <w:rPr>
                <w:sz w:val="16"/>
                <w:szCs w:val="16"/>
              </w:rPr>
            </w:pPr>
            <w:r>
              <w:rPr>
                <w:sz w:val="16"/>
                <w:szCs w:val="16"/>
                <w:spacing w:val="-1"/>
              </w:rPr>
              <w:t>大学生职业生涯规划与就业指导</w:t>
            </w:r>
          </w:p>
        </w:tc>
        <w:tc>
          <w:tcPr>
            <w:tcW w:w="564" w:type="dxa"/>
            <w:vAlign w:val="top"/>
          </w:tcPr>
          <w:p>
            <w:pPr>
              <w:pStyle w:val="TableText"/>
              <w:ind w:left="236"/>
              <w:spacing w:before="77" w:line="182" w:lineRule="auto"/>
              <w:rPr>
                <w:sz w:val="16"/>
                <w:szCs w:val="16"/>
              </w:rPr>
            </w:pPr>
            <w:r>
              <w:rPr>
                <w:sz w:val="16"/>
                <w:szCs w:val="16"/>
              </w:rPr>
              <w:t>M</w:t>
            </w:r>
          </w:p>
        </w:tc>
        <w:tc>
          <w:tcPr>
            <w:tcW w:w="638" w:type="dxa"/>
            <w:vAlign w:val="top"/>
          </w:tcPr>
          <w:p>
            <w:pPr>
              <w:pStyle w:val="TableText"/>
              <w:ind w:left="276"/>
              <w:spacing w:before="77" w:line="182" w:lineRule="auto"/>
              <w:rPr>
                <w:sz w:val="16"/>
                <w:szCs w:val="16"/>
              </w:rPr>
            </w:pPr>
            <w:r>
              <w:rPr>
                <w:sz w:val="16"/>
                <w:szCs w:val="16"/>
              </w:rPr>
              <w:t>L</w:t>
            </w:r>
          </w:p>
        </w:tc>
        <w:tc>
          <w:tcPr>
            <w:tcW w:w="638" w:type="dxa"/>
            <w:vAlign w:val="top"/>
          </w:tcPr>
          <w:p>
            <w:pPr>
              <w:pStyle w:val="TableText"/>
              <w:ind w:left="276"/>
              <w:spacing w:before="77" w:line="182" w:lineRule="auto"/>
              <w:rPr>
                <w:sz w:val="16"/>
                <w:szCs w:val="16"/>
              </w:rPr>
            </w:pPr>
            <w:r>
              <w:rPr>
                <w:sz w:val="16"/>
                <w:szCs w:val="16"/>
              </w:rPr>
              <w:t>H</w:t>
            </w:r>
          </w:p>
        </w:tc>
        <w:tc>
          <w:tcPr>
            <w:tcW w:w="622" w:type="dxa"/>
            <w:vAlign w:val="top"/>
          </w:tcPr>
          <w:p>
            <w:pPr>
              <w:pStyle w:val="TableText"/>
              <w:ind w:left="272"/>
              <w:spacing w:before="77" w:line="182" w:lineRule="auto"/>
              <w:rPr>
                <w:sz w:val="16"/>
                <w:szCs w:val="16"/>
              </w:rPr>
            </w:pPr>
            <w:r>
              <w:rPr>
                <w:sz w:val="16"/>
                <w:szCs w:val="16"/>
              </w:rPr>
              <w:t>L</w:t>
            </w:r>
          </w:p>
        </w:tc>
        <w:tc>
          <w:tcPr>
            <w:tcW w:w="537" w:type="dxa"/>
            <w:vAlign w:val="top"/>
          </w:tcPr>
          <w:p>
            <w:pPr>
              <w:pStyle w:val="TableText"/>
              <w:ind w:left="227"/>
              <w:spacing w:before="77" w:line="182" w:lineRule="auto"/>
              <w:rPr>
                <w:sz w:val="16"/>
                <w:szCs w:val="16"/>
              </w:rPr>
            </w:pPr>
            <w:r>
              <w:rPr>
                <w:sz w:val="16"/>
                <w:szCs w:val="16"/>
              </w:rPr>
              <w:t>M</w:t>
            </w:r>
          </w:p>
        </w:tc>
        <w:tc>
          <w:tcPr>
            <w:tcW w:w="1309" w:type="dxa"/>
            <w:vAlign w:val="top"/>
            <w:tcBorders>
              <w:right w:val="single" w:color="000000" w:sz="6" w:space="0"/>
            </w:tcBorders>
          </w:tcPr>
          <w:p>
            <w:pPr>
              <w:pStyle w:val="TableText"/>
              <w:ind w:left="139"/>
              <w:spacing w:before="50" w:line="213" w:lineRule="auto"/>
              <w:rPr>
                <w:sz w:val="16"/>
                <w:szCs w:val="16"/>
              </w:rPr>
            </w:pPr>
            <w:r>
              <w:rPr>
                <w:sz w:val="16"/>
                <w:szCs w:val="16"/>
                <w:spacing w:val="-3"/>
              </w:rPr>
              <w:t>创新创业</w:t>
            </w:r>
            <w:r>
              <w:rPr>
                <w:sz w:val="16"/>
                <w:szCs w:val="16"/>
                <w:spacing w:val="12"/>
              </w:rPr>
              <w:t xml:space="preserve"> </w:t>
            </w:r>
            <w:r>
              <w:rPr>
                <w:sz w:val="16"/>
                <w:szCs w:val="16"/>
                <w:spacing w:val="-3"/>
              </w:rPr>
              <w:t>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Borders>
              <w:left w:val="single" w:color="000000" w:sz="6" w:space="0"/>
            </w:tcBorders>
          </w:tcPr>
          <w:p>
            <w:pPr>
              <w:pStyle w:val="TableText"/>
              <w:ind w:left="1295"/>
              <w:spacing w:before="49" w:line="214" w:lineRule="auto"/>
              <w:rPr>
                <w:sz w:val="16"/>
                <w:szCs w:val="16"/>
              </w:rPr>
            </w:pPr>
            <w:r>
              <w:rPr>
                <w:sz w:val="16"/>
                <w:szCs w:val="16"/>
                <w:spacing w:val="-1"/>
              </w:rPr>
              <w:t>创新创业基础</w:t>
            </w:r>
          </w:p>
        </w:tc>
        <w:tc>
          <w:tcPr>
            <w:tcW w:w="564" w:type="dxa"/>
            <w:vAlign w:val="top"/>
          </w:tcPr>
          <w:p>
            <w:pPr>
              <w:pStyle w:val="TableText"/>
              <w:ind w:left="236"/>
              <w:spacing w:before="76" w:line="182" w:lineRule="auto"/>
              <w:rPr>
                <w:sz w:val="16"/>
                <w:szCs w:val="16"/>
              </w:rPr>
            </w:pPr>
            <w:r>
              <w:rPr>
                <w:sz w:val="16"/>
                <w:szCs w:val="16"/>
              </w:rPr>
              <w:t>M</w:t>
            </w:r>
          </w:p>
        </w:tc>
        <w:tc>
          <w:tcPr>
            <w:tcW w:w="638" w:type="dxa"/>
            <w:vAlign w:val="top"/>
          </w:tcPr>
          <w:p>
            <w:pPr>
              <w:pStyle w:val="TableText"/>
              <w:ind w:left="276"/>
              <w:spacing w:before="76" w:line="182" w:lineRule="auto"/>
              <w:rPr>
                <w:sz w:val="16"/>
                <w:szCs w:val="16"/>
              </w:rPr>
            </w:pPr>
            <w:r>
              <w:rPr>
                <w:sz w:val="16"/>
                <w:szCs w:val="16"/>
              </w:rPr>
              <w:t>L</w:t>
            </w:r>
          </w:p>
        </w:tc>
        <w:tc>
          <w:tcPr>
            <w:tcW w:w="638" w:type="dxa"/>
            <w:vAlign w:val="top"/>
          </w:tcPr>
          <w:p>
            <w:pPr>
              <w:pStyle w:val="TableText"/>
              <w:ind w:left="275"/>
              <w:spacing w:before="76" w:line="182" w:lineRule="auto"/>
              <w:rPr>
                <w:sz w:val="16"/>
                <w:szCs w:val="16"/>
              </w:rPr>
            </w:pPr>
            <w:r>
              <w:rPr>
                <w:sz w:val="16"/>
                <w:szCs w:val="16"/>
              </w:rPr>
              <w:t>M</w:t>
            </w:r>
          </w:p>
        </w:tc>
        <w:tc>
          <w:tcPr>
            <w:tcW w:w="622" w:type="dxa"/>
            <w:vAlign w:val="top"/>
          </w:tcPr>
          <w:p>
            <w:pPr>
              <w:pStyle w:val="TableText"/>
              <w:ind w:left="272"/>
              <w:spacing w:before="76" w:line="182" w:lineRule="auto"/>
              <w:rPr>
                <w:sz w:val="16"/>
                <w:szCs w:val="16"/>
              </w:rPr>
            </w:pPr>
            <w:r>
              <w:rPr>
                <w:sz w:val="16"/>
                <w:szCs w:val="16"/>
              </w:rPr>
              <w:t>L</w:t>
            </w:r>
          </w:p>
        </w:tc>
        <w:tc>
          <w:tcPr>
            <w:tcW w:w="537" w:type="dxa"/>
            <w:vAlign w:val="top"/>
          </w:tcPr>
          <w:p>
            <w:pPr>
              <w:pStyle w:val="TableText"/>
              <w:ind w:left="228"/>
              <w:spacing w:before="76" w:line="182" w:lineRule="auto"/>
              <w:rPr>
                <w:sz w:val="16"/>
                <w:szCs w:val="16"/>
              </w:rPr>
            </w:pPr>
            <w:r>
              <w:rPr>
                <w:sz w:val="16"/>
                <w:szCs w:val="16"/>
              </w:rPr>
              <w:t>H</w:t>
            </w:r>
          </w:p>
        </w:tc>
        <w:tc>
          <w:tcPr>
            <w:tcW w:w="1309" w:type="dxa"/>
            <w:vAlign w:val="top"/>
            <w:tcBorders>
              <w:right w:val="single" w:color="000000" w:sz="6" w:space="0"/>
            </w:tcBorders>
          </w:tcPr>
          <w:p>
            <w:pPr>
              <w:pStyle w:val="TableText"/>
              <w:ind w:left="139"/>
              <w:spacing w:before="49" w:line="214" w:lineRule="auto"/>
              <w:rPr>
                <w:sz w:val="16"/>
                <w:szCs w:val="16"/>
              </w:rPr>
            </w:pPr>
            <w:r>
              <w:rPr>
                <w:sz w:val="16"/>
                <w:szCs w:val="16"/>
                <w:spacing w:val="-3"/>
              </w:rPr>
              <w:t>创新创业</w:t>
            </w:r>
            <w:r>
              <w:rPr>
                <w:sz w:val="16"/>
                <w:szCs w:val="16"/>
                <w:spacing w:val="12"/>
              </w:rPr>
              <w:t xml:space="preserve"> </w:t>
            </w:r>
            <w:r>
              <w:rPr>
                <w:sz w:val="16"/>
                <w:szCs w:val="16"/>
                <w:spacing w:val="-3"/>
              </w:rPr>
              <w:t>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484" w:hRule="atLeast"/>
        </w:trPr>
        <w:tc>
          <w:tcPr>
            <w:tcW w:w="3555" w:type="dxa"/>
            <w:vAlign w:val="top"/>
            <w:tcBorders>
              <w:left w:val="single" w:color="000000" w:sz="6" w:space="0"/>
            </w:tcBorders>
          </w:tcPr>
          <w:p>
            <w:pPr>
              <w:pStyle w:val="TableText"/>
              <w:ind w:left="1458"/>
              <w:spacing w:before="169" w:line="220" w:lineRule="auto"/>
              <w:rPr>
                <w:sz w:val="16"/>
                <w:szCs w:val="16"/>
              </w:rPr>
            </w:pPr>
            <w:r>
              <w:rPr>
                <w:sz w:val="16"/>
                <w:szCs w:val="16"/>
                <w:spacing w:val="-3"/>
              </w:rPr>
              <w:t>劳动教育</w:t>
            </w:r>
          </w:p>
        </w:tc>
        <w:tc>
          <w:tcPr>
            <w:tcW w:w="564" w:type="dxa"/>
            <w:vAlign w:val="top"/>
          </w:tcPr>
          <w:p>
            <w:pPr>
              <w:pStyle w:val="TableText"/>
              <w:ind w:left="236"/>
              <w:spacing w:before="196" w:line="182" w:lineRule="auto"/>
              <w:rPr>
                <w:sz w:val="16"/>
                <w:szCs w:val="16"/>
              </w:rPr>
            </w:pPr>
            <w:r>
              <w:rPr>
                <w:sz w:val="16"/>
                <w:szCs w:val="16"/>
              </w:rPr>
              <w:t>M</w:t>
            </w:r>
          </w:p>
        </w:tc>
        <w:tc>
          <w:tcPr>
            <w:tcW w:w="638" w:type="dxa"/>
            <w:vAlign w:val="top"/>
          </w:tcPr>
          <w:p>
            <w:pPr>
              <w:pStyle w:val="TableText"/>
              <w:ind w:left="272"/>
              <w:spacing w:before="196" w:line="182" w:lineRule="auto"/>
              <w:rPr>
                <w:sz w:val="16"/>
                <w:szCs w:val="16"/>
              </w:rPr>
            </w:pPr>
            <w:r>
              <w:rPr>
                <w:sz w:val="16"/>
                <w:szCs w:val="16"/>
              </w:rPr>
              <w:t>M</w:t>
            </w:r>
          </w:p>
        </w:tc>
        <w:tc>
          <w:tcPr>
            <w:tcW w:w="638" w:type="dxa"/>
            <w:vAlign w:val="top"/>
          </w:tcPr>
          <w:p>
            <w:pPr>
              <w:pStyle w:val="TableText"/>
              <w:ind w:left="276"/>
              <w:spacing w:before="196" w:line="182" w:lineRule="auto"/>
              <w:rPr>
                <w:sz w:val="16"/>
                <w:szCs w:val="16"/>
              </w:rPr>
            </w:pPr>
            <w:r>
              <w:rPr>
                <w:sz w:val="16"/>
                <w:szCs w:val="16"/>
              </w:rPr>
              <w:t>H</w:t>
            </w:r>
          </w:p>
        </w:tc>
        <w:tc>
          <w:tcPr>
            <w:tcW w:w="622" w:type="dxa"/>
            <w:vAlign w:val="top"/>
          </w:tcPr>
          <w:p>
            <w:pPr>
              <w:pStyle w:val="TableText"/>
              <w:ind w:left="270"/>
              <w:spacing w:before="196" w:line="182" w:lineRule="auto"/>
              <w:rPr>
                <w:sz w:val="16"/>
                <w:szCs w:val="16"/>
              </w:rPr>
            </w:pPr>
            <w:r>
              <w:rPr>
                <w:sz w:val="16"/>
                <w:szCs w:val="16"/>
              </w:rPr>
              <w:t>H</w:t>
            </w:r>
          </w:p>
        </w:tc>
        <w:tc>
          <w:tcPr>
            <w:tcW w:w="537" w:type="dxa"/>
            <w:vAlign w:val="top"/>
          </w:tcPr>
          <w:p>
            <w:pPr>
              <w:pStyle w:val="TableText"/>
              <w:ind w:left="227"/>
              <w:spacing w:before="196" w:line="182" w:lineRule="auto"/>
              <w:rPr>
                <w:sz w:val="16"/>
                <w:szCs w:val="16"/>
              </w:rPr>
            </w:pPr>
            <w:r>
              <w:rPr>
                <w:sz w:val="16"/>
                <w:szCs w:val="16"/>
              </w:rPr>
              <w:t>M</w:t>
            </w:r>
          </w:p>
        </w:tc>
        <w:tc>
          <w:tcPr>
            <w:tcW w:w="1309" w:type="dxa"/>
            <w:vAlign w:val="top"/>
            <w:tcBorders>
              <w:right w:val="single" w:color="000000" w:sz="6" w:space="0"/>
            </w:tcBorders>
          </w:tcPr>
          <w:p>
            <w:pPr>
              <w:pStyle w:val="TableText"/>
              <w:ind w:left="419" w:right="407" w:firstLine="1"/>
              <w:spacing w:before="49" w:line="245" w:lineRule="auto"/>
              <w:rPr>
                <w:sz w:val="16"/>
                <w:szCs w:val="16"/>
              </w:rPr>
            </w:pPr>
            <w:r>
              <w:rPr>
                <w:sz w:val="16"/>
                <w:szCs w:val="16"/>
                <w:spacing w:val="-4"/>
              </w:rPr>
              <w:t>学工处</w:t>
            </w:r>
            <w:r>
              <w:rPr>
                <w:sz w:val="16"/>
                <w:szCs w:val="16"/>
                <w:spacing w:val="1"/>
              </w:rPr>
              <w:t xml:space="preserve"> </w:t>
            </w:r>
            <w:r>
              <w:rPr>
                <w:sz w:val="16"/>
                <w:szCs w:val="16"/>
                <w:spacing w:val="-3"/>
              </w:rPr>
              <w:t>后勤处</w:t>
            </w:r>
          </w:p>
        </w:tc>
        <w:tc>
          <w:tcPr>
            <w:tcW w:w="490" w:type="dxa"/>
            <w:vAlign w:val="top"/>
            <w:tcBorders>
              <w:left w:val="single" w:color="000000" w:sz="6" w:space="0"/>
            </w:tcBorders>
          </w:tcPr>
          <w:p>
            <w:pPr>
              <w:rPr>
                <w:rFonts w:ascii="Arial"/>
                <w:sz w:val="21"/>
              </w:rPr>
            </w:pPr>
            <w:r/>
          </w:p>
        </w:tc>
        <w:tc>
          <w:tcPr>
            <w:tcW w:w="480" w:type="dxa"/>
            <w:vAlign w:val="top"/>
          </w:tcPr>
          <w:p>
            <w:pPr>
              <w:rPr>
                <w:rFonts w:ascii="Arial"/>
                <w:sz w:val="21"/>
              </w:rPr>
            </w:pPr>
            <w:r/>
          </w:p>
        </w:tc>
        <w:tc>
          <w:tcPr>
            <w:tcW w:w="394" w:type="dxa"/>
            <w:vAlign w:val="top"/>
          </w:tcPr>
          <w:p>
            <w:pPr>
              <w:rPr>
                <w:rFonts w:ascii="Arial"/>
                <w:sz w:val="21"/>
              </w:rPr>
            </w:pPr>
            <w:r/>
          </w:p>
        </w:tc>
        <w:tc>
          <w:tcPr>
            <w:tcW w:w="384" w:type="dxa"/>
            <w:vAlign w:val="top"/>
          </w:tcPr>
          <w:p>
            <w:pPr>
              <w:rPr>
                <w:rFonts w:ascii="Arial"/>
                <w:sz w:val="21"/>
              </w:rPr>
            </w:pPr>
            <w:r/>
          </w:p>
        </w:tc>
        <w:tc>
          <w:tcPr>
            <w:tcW w:w="501" w:type="dxa"/>
            <w:vAlign w:val="top"/>
          </w:tcPr>
          <w:p>
            <w:pPr>
              <w:rPr>
                <w:rFonts w:ascii="Arial"/>
                <w:sz w:val="21"/>
              </w:rPr>
            </w:pPr>
            <w:r/>
          </w:p>
        </w:tc>
        <w:tc>
          <w:tcPr>
            <w:tcW w:w="528"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78" w:type="dxa"/>
            <w:vAlign w:val="top"/>
          </w:tcPr>
          <w:p>
            <w:pPr>
              <w:rPr>
                <w:rFonts w:ascii="Arial"/>
                <w:sz w:val="21"/>
              </w:rPr>
            </w:pPr>
            <w:r/>
          </w:p>
        </w:tc>
      </w:tr>
      <w:tr>
        <w:trPr>
          <w:trHeight w:val="484" w:hRule="atLeast"/>
        </w:trPr>
        <w:tc>
          <w:tcPr>
            <w:tcW w:w="3555" w:type="dxa"/>
            <w:vAlign w:val="top"/>
          </w:tcPr>
          <w:p>
            <w:pPr>
              <w:pStyle w:val="TableText"/>
              <w:ind w:left="1474"/>
              <w:spacing w:before="52" w:line="220" w:lineRule="auto"/>
              <w:rPr>
                <w:sz w:val="16"/>
                <w:szCs w:val="16"/>
              </w:rPr>
            </w:pPr>
            <w:r>
              <w:rPr>
                <w:sz w:val="16"/>
                <w:szCs w:val="16"/>
                <w:spacing w:val="-6"/>
              </w:rPr>
              <w:t>四史教育</w:t>
            </w:r>
          </w:p>
          <w:p>
            <w:pPr>
              <w:pStyle w:val="TableText"/>
              <w:ind w:left="904"/>
              <w:spacing w:before="49" w:line="209" w:lineRule="auto"/>
              <w:rPr>
                <w:sz w:val="16"/>
                <w:szCs w:val="16"/>
              </w:rPr>
            </w:pPr>
            <w:r>
              <w:rPr>
                <w:sz w:val="16"/>
                <w:szCs w:val="16"/>
                <w:spacing w:val="-1"/>
              </w:rPr>
              <w:t>（思政类选择性必修课）</w:t>
            </w:r>
          </w:p>
        </w:tc>
        <w:tc>
          <w:tcPr>
            <w:tcW w:w="564" w:type="dxa"/>
            <w:vAlign w:val="top"/>
          </w:tcPr>
          <w:p>
            <w:pPr>
              <w:pStyle w:val="TableText"/>
              <w:ind w:left="238"/>
              <w:spacing w:before="199" w:line="182" w:lineRule="auto"/>
              <w:rPr>
                <w:sz w:val="16"/>
                <w:szCs w:val="16"/>
              </w:rPr>
            </w:pPr>
            <w:r>
              <w:rPr>
                <w:sz w:val="16"/>
                <w:szCs w:val="16"/>
              </w:rPr>
              <w:t>H</w:t>
            </w:r>
          </w:p>
        </w:tc>
        <w:tc>
          <w:tcPr>
            <w:tcW w:w="638" w:type="dxa"/>
            <w:vAlign w:val="top"/>
          </w:tcPr>
          <w:p>
            <w:pPr>
              <w:pStyle w:val="TableText"/>
              <w:ind w:left="272"/>
              <w:spacing w:before="199" w:line="182" w:lineRule="auto"/>
              <w:rPr>
                <w:sz w:val="16"/>
                <w:szCs w:val="16"/>
              </w:rPr>
            </w:pPr>
            <w:r>
              <w:rPr>
                <w:sz w:val="16"/>
                <w:szCs w:val="16"/>
              </w:rPr>
              <w:t>M</w:t>
            </w:r>
          </w:p>
        </w:tc>
        <w:tc>
          <w:tcPr>
            <w:tcW w:w="638" w:type="dxa"/>
            <w:vAlign w:val="top"/>
          </w:tcPr>
          <w:p>
            <w:pPr>
              <w:pStyle w:val="TableText"/>
              <w:ind w:left="275"/>
              <w:spacing w:before="199" w:line="182" w:lineRule="auto"/>
              <w:rPr>
                <w:sz w:val="16"/>
                <w:szCs w:val="16"/>
              </w:rPr>
            </w:pPr>
            <w:r>
              <w:rPr>
                <w:sz w:val="16"/>
                <w:szCs w:val="16"/>
              </w:rPr>
              <w:t>M</w:t>
            </w:r>
          </w:p>
        </w:tc>
        <w:tc>
          <w:tcPr>
            <w:tcW w:w="622" w:type="dxa"/>
            <w:vAlign w:val="top"/>
          </w:tcPr>
          <w:p>
            <w:pPr>
              <w:pStyle w:val="TableText"/>
              <w:ind w:left="272"/>
              <w:spacing w:before="199" w:line="182" w:lineRule="auto"/>
              <w:rPr>
                <w:sz w:val="16"/>
                <w:szCs w:val="16"/>
              </w:rPr>
            </w:pPr>
            <w:r>
              <w:rPr>
                <w:sz w:val="16"/>
                <w:szCs w:val="16"/>
              </w:rPr>
              <w:t>L</w:t>
            </w:r>
          </w:p>
        </w:tc>
        <w:tc>
          <w:tcPr>
            <w:tcW w:w="537" w:type="dxa"/>
            <w:vAlign w:val="top"/>
          </w:tcPr>
          <w:p>
            <w:pPr>
              <w:pStyle w:val="TableText"/>
              <w:ind w:left="231"/>
              <w:spacing w:before="199" w:line="182" w:lineRule="auto"/>
              <w:rPr>
                <w:sz w:val="16"/>
                <w:szCs w:val="16"/>
              </w:rPr>
            </w:pPr>
            <w:r>
              <w:rPr>
                <w:sz w:val="16"/>
                <w:szCs w:val="16"/>
              </w:rPr>
              <w:t>L</w:t>
            </w:r>
          </w:p>
        </w:tc>
        <w:tc>
          <w:tcPr>
            <w:tcW w:w="1309" w:type="dxa"/>
            <w:vAlign w:val="top"/>
            <w:tcBorders>
              <w:right w:val="single" w:color="000000" w:sz="6" w:space="0"/>
            </w:tcBorders>
          </w:tcPr>
          <w:p>
            <w:pPr>
              <w:pStyle w:val="TableText"/>
              <w:ind w:left="504"/>
              <w:spacing w:before="172" w:line="221" w:lineRule="auto"/>
              <w:rPr>
                <w:sz w:val="16"/>
                <w:szCs w:val="16"/>
              </w:rPr>
            </w:pPr>
            <w:r>
              <w:rPr>
                <w:sz w:val="16"/>
                <w:szCs w:val="16"/>
                <w:spacing w:val="-5"/>
              </w:rPr>
              <w:t>马院</w:t>
            </w:r>
          </w:p>
        </w:tc>
        <w:tc>
          <w:tcPr>
            <w:tcW w:w="490" w:type="dxa"/>
            <w:vAlign w:val="top"/>
            <w:tcBorders>
              <w:left w:val="single" w:color="000000" w:sz="6" w:space="0"/>
            </w:tcBorders>
          </w:tcPr>
          <w:p>
            <w:pPr>
              <w:rPr>
                <w:rFonts w:ascii="Arial"/>
                <w:sz w:val="21"/>
              </w:rPr>
            </w:pPr>
            <w:r/>
          </w:p>
        </w:tc>
        <w:tc>
          <w:tcPr>
            <w:tcW w:w="480" w:type="dxa"/>
            <w:vAlign w:val="top"/>
          </w:tcPr>
          <w:p>
            <w:pPr>
              <w:rPr>
                <w:rFonts w:ascii="Arial"/>
                <w:sz w:val="21"/>
              </w:rPr>
            </w:pPr>
            <w:r/>
          </w:p>
        </w:tc>
        <w:tc>
          <w:tcPr>
            <w:tcW w:w="394" w:type="dxa"/>
            <w:vAlign w:val="top"/>
          </w:tcPr>
          <w:p>
            <w:pPr>
              <w:rPr>
                <w:rFonts w:ascii="Arial"/>
                <w:sz w:val="21"/>
              </w:rPr>
            </w:pPr>
            <w:r/>
          </w:p>
        </w:tc>
        <w:tc>
          <w:tcPr>
            <w:tcW w:w="384" w:type="dxa"/>
            <w:vAlign w:val="top"/>
          </w:tcPr>
          <w:p>
            <w:pPr>
              <w:rPr>
                <w:rFonts w:ascii="Arial"/>
                <w:sz w:val="21"/>
              </w:rPr>
            </w:pPr>
            <w:r/>
          </w:p>
        </w:tc>
        <w:tc>
          <w:tcPr>
            <w:tcW w:w="501" w:type="dxa"/>
            <w:vAlign w:val="top"/>
          </w:tcPr>
          <w:p>
            <w:pPr>
              <w:rPr>
                <w:rFonts w:ascii="Arial"/>
                <w:sz w:val="21"/>
              </w:rPr>
            </w:pPr>
            <w:r/>
          </w:p>
        </w:tc>
        <w:tc>
          <w:tcPr>
            <w:tcW w:w="528"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78" w:type="dxa"/>
            <w:vAlign w:val="top"/>
          </w:tcPr>
          <w:p>
            <w:pPr>
              <w:rPr>
                <w:rFonts w:ascii="Arial"/>
                <w:sz w:val="21"/>
              </w:rPr>
            </w:pPr>
            <w:r/>
          </w:p>
        </w:tc>
      </w:tr>
      <w:tr>
        <w:trPr>
          <w:trHeight w:val="245" w:hRule="atLeast"/>
        </w:trPr>
        <w:tc>
          <w:tcPr>
            <w:tcW w:w="3555" w:type="dxa"/>
            <w:vAlign w:val="top"/>
            <w:tcBorders>
              <w:left w:val="single" w:color="000000" w:sz="6" w:space="0"/>
            </w:tcBorders>
          </w:tcPr>
          <w:p>
            <w:pPr>
              <w:pStyle w:val="TableText"/>
              <w:ind w:left="1294"/>
              <w:spacing w:before="53" w:line="210" w:lineRule="auto"/>
              <w:rPr>
                <w:sz w:val="16"/>
                <w:szCs w:val="16"/>
              </w:rPr>
            </w:pPr>
            <w:r>
              <w:rPr>
                <w:sz w:val="16"/>
                <w:szCs w:val="16"/>
                <w:b/>
                <w:bCs/>
                <w:spacing w:val="-3"/>
              </w:rPr>
              <w:t>专业基础课程</w:t>
            </w:r>
          </w:p>
        </w:tc>
        <w:tc>
          <w:tcPr>
            <w:tcW w:w="564" w:type="dxa"/>
            <w:vAlign w:val="top"/>
          </w:tcPr>
          <w:p>
            <w:pPr>
              <w:spacing w:line="235" w:lineRule="exact"/>
              <w:rPr>
                <w:rFonts w:ascii="Arial"/>
                <w:sz w:val="20"/>
              </w:rPr>
            </w:pPr>
            <w:r/>
          </w:p>
        </w:tc>
        <w:tc>
          <w:tcPr>
            <w:tcW w:w="638" w:type="dxa"/>
            <w:vAlign w:val="top"/>
          </w:tcPr>
          <w:p>
            <w:pPr>
              <w:spacing w:line="235" w:lineRule="exact"/>
              <w:rPr>
                <w:rFonts w:ascii="Arial"/>
                <w:sz w:val="20"/>
              </w:rPr>
            </w:pPr>
            <w:r/>
          </w:p>
        </w:tc>
        <w:tc>
          <w:tcPr>
            <w:tcW w:w="638"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spacing w:line="235" w:lineRule="exact"/>
              <w:rPr>
                <w:rFonts w:ascii="Arial"/>
                <w:sz w:val="20"/>
              </w:rPr>
            </w:pPr>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1459"/>
              <w:spacing w:before="53" w:line="210" w:lineRule="auto"/>
              <w:rPr>
                <w:sz w:val="16"/>
                <w:szCs w:val="16"/>
              </w:rPr>
            </w:pPr>
            <w:r>
              <w:rPr>
                <w:sz w:val="16"/>
                <w:szCs w:val="16"/>
                <w:spacing w:val="-2"/>
              </w:rPr>
              <w:t>职业素养</w:t>
            </w:r>
          </w:p>
        </w:tc>
        <w:tc>
          <w:tcPr>
            <w:tcW w:w="564" w:type="dxa"/>
            <w:vAlign w:val="top"/>
          </w:tcPr>
          <w:p>
            <w:pPr>
              <w:pStyle w:val="TableText"/>
              <w:ind w:left="236"/>
              <w:spacing w:before="79" w:line="180" w:lineRule="auto"/>
              <w:rPr>
                <w:sz w:val="16"/>
                <w:szCs w:val="16"/>
              </w:rPr>
            </w:pPr>
            <w:r>
              <w:rPr>
                <w:sz w:val="16"/>
                <w:szCs w:val="16"/>
              </w:rPr>
              <w:t>M</w:t>
            </w:r>
          </w:p>
        </w:tc>
        <w:tc>
          <w:tcPr>
            <w:tcW w:w="638" w:type="dxa"/>
            <w:vAlign w:val="top"/>
          </w:tcPr>
          <w:p>
            <w:pPr>
              <w:spacing w:line="235" w:lineRule="exact"/>
              <w:rPr>
                <w:rFonts w:ascii="Arial"/>
                <w:sz w:val="20"/>
              </w:rPr>
            </w:pPr>
            <w:r/>
          </w:p>
        </w:tc>
        <w:tc>
          <w:tcPr>
            <w:tcW w:w="638" w:type="dxa"/>
            <w:vAlign w:val="top"/>
          </w:tcPr>
          <w:p>
            <w:pPr>
              <w:pStyle w:val="TableText"/>
              <w:ind w:left="276"/>
              <w:spacing w:before="79" w:line="180" w:lineRule="auto"/>
              <w:rPr>
                <w:sz w:val="16"/>
                <w:szCs w:val="16"/>
              </w:rPr>
            </w:pPr>
            <w:r>
              <w:rPr>
                <w:sz w:val="16"/>
                <w:szCs w:val="16"/>
              </w:rPr>
              <w:t>H</w:t>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pStyle w:val="TableText"/>
              <w:ind w:left="421"/>
              <w:spacing w:before="53" w:line="210"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pStyle w:val="TableText"/>
              <w:ind w:left="210"/>
              <w:spacing w:before="79" w:line="180" w:lineRule="auto"/>
              <w:rPr>
                <w:sz w:val="16"/>
                <w:szCs w:val="16"/>
              </w:rPr>
            </w:pPr>
            <w:r>
              <w:rPr>
                <w:sz w:val="16"/>
                <w:szCs w:val="16"/>
              </w:rPr>
              <w:t>M</w:t>
            </w:r>
          </w:p>
        </w:tc>
        <w:tc>
          <w:tcPr>
            <w:tcW w:w="501" w:type="dxa"/>
            <w:vAlign w:val="top"/>
          </w:tcPr>
          <w:p>
            <w:pPr>
              <w:pStyle w:val="TableText"/>
              <w:ind w:left="212"/>
              <w:spacing w:before="79" w:line="180" w:lineRule="auto"/>
              <w:rPr>
                <w:sz w:val="16"/>
                <w:szCs w:val="16"/>
              </w:rPr>
            </w:pPr>
            <w:r>
              <w:rPr>
                <w:sz w:val="16"/>
                <w:szCs w:val="16"/>
              </w:rPr>
              <w:t>H</w:t>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1381"/>
              <w:spacing w:before="52" w:line="211" w:lineRule="auto"/>
              <w:rPr>
                <w:sz w:val="16"/>
                <w:szCs w:val="16"/>
              </w:rPr>
            </w:pPr>
            <w:r>
              <w:rPr>
                <w:sz w:val="16"/>
                <w:szCs w:val="16"/>
                <w:spacing w:val="-2"/>
              </w:rPr>
              <w:t>经济学基础</w:t>
            </w:r>
          </w:p>
        </w:tc>
        <w:tc>
          <w:tcPr>
            <w:tcW w:w="564" w:type="dxa"/>
            <w:vAlign w:val="top"/>
          </w:tcPr>
          <w:p>
            <w:pPr>
              <w:pStyle w:val="TableText"/>
              <w:ind w:left="236"/>
              <w:spacing w:before="79" w:line="180" w:lineRule="auto"/>
              <w:rPr>
                <w:sz w:val="16"/>
                <w:szCs w:val="16"/>
              </w:rPr>
            </w:pPr>
            <w:r>
              <w:rPr>
                <w:sz w:val="16"/>
                <w:szCs w:val="16"/>
              </w:rPr>
              <w:t>M</w:t>
            </w:r>
          </w:p>
        </w:tc>
        <w:tc>
          <w:tcPr>
            <w:tcW w:w="638" w:type="dxa"/>
            <w:vAlign w:val="top"/>
          </w:tcPr>
          <w:p>
            <w:pPr>
              <w:spacing w:line="235" w:lineRule="exact"/>
              <w:rPr>
                <w:rFonts w:ascii="Arial"/>
                <w:sz w:val="20"/>
              </w:rPr>
            </w:pPr>
            <w:r/>
          </w:p>
        </w:tc>
        <w:tc>
          <w:tcPr>
            <w:tcW w:w="638"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pStyle w:val="TableText"/>
              <w:ind w:left="421"/>
              <w:spacing w:before="52" w:line="211"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pStyle w:val="TableText"/>
              <w:ind w:left="157"/>
              <w:spacing w:before="79" w:line="180" w:lineRule="auto"/>
              <w:rPr>
                <w:sz w:val="16"/>
                <w:szCs w:val="16"/>
              </w:rPr>
            </w:pPr>
            <w:r>
              <w:rPr>
                <w:sz w:val="16"/>
                <w:szCs w:val="16"/>
              </w:rPr>
              <w:t>M</w:t>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1459"/>
              <w:spacing w:before="52" w:line="211" w:lineRule="auto"/>
              <w:rPr>
                <w:sz w:val="16"/>
                <w:szCs w:val="16"/>
              </w:rPr>
            </w:pPr>
            <w:r>
              <w:rPr>
                <w:sz w:val="16"/>
                <w:szCs w:val="16"/>
                <w:spacing w:val="-2"/>
              </w:rPr>
              <w:t>基础会计</w:t>
            </w:r>
          </w:p>
        </w:tc>
        <w:tc>
          <w:tcPr>
            <w:tcW w:w="564" w:type="dxa"/>
            <w:vAlign w:val="top"/>
          </w:tcPr>
          <w:p>
            <w:pPr>
              <w:pStyle w:val="TableText"/>
              <w:ind w:left="238"/>
              <w:spacing w:before="78" w:line="181" w:lineRule="auto"/>
              <w:rPr>
                <w:sz w:val="16"/>
                <w:szCs w:val="16"/>
              </w:rPr>
            </w:pPr>
            <w:r>
              <w:rPr>
                <w:sz w:val="16"/>
                <w:szCs w:val="16"/>
              </w:rPr>
              <w:t>H</w:t>
            </w:r>
          </w:p>
        </w:tc>
        <w:tc>
          <w:tcPr>
            <w:tcW w:w="638" w:type="dxa"/>
            <w:vAlign w:val="top"/>
          </w:tcPr>
          <w:p>
            <w:pPr>
              <w:spacing w:line="235" w:lineRule="exact"/>
              <w:rPr>
                <w:rFonts w:ascii="Arial"/>
                <w:sz w:val="20"/>
              </w:rPr>
            </w:pPr>
            <w:r/>
          </w:p>
        </w:tc>
        <w:tc>
          <w:tcPr>
            <w:tcW w:w="638" w:type="dxa"/>
            <w:vAlign w:val="top"/>
          </w:tcPr>
          <w:p>
            <w:pPr>
              <w:pStyle w:val="TableText"/>
              <w:ind w:left="276"/>
              <w:spacing w:before="78" w:line="181" w:lineRule="auto"/>
              <w:rPr>
                <w:sz w:val="16"/>
                <w:szCs w:val="16"/>
              </w:rPr>
            </w:pPr>
            <w:r>
              <w:rPr>
                <w:sz w:val="16"/>
                <w:szCs w:val="16"/>
              </w:rPr>
              <w:t>H</w:t>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pStyle w:val="TableText"/>
              <w:ind w:left="421"/>
              <w:spacing w:before="52" w:line="211"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1383"/>
              <w:spacing w:before="51" w:line="212" w:lineRule="auto"/>
              <w:rPr>
                <w:sz w:val="16"/>
                <w:szCs w:val="16"/>
              </w:rPr>
            </w:pPr>
            <w:r>
              <w:rPr>
                <w:sz w:val="16"/>
                <w:szCs w:val="16"/>
                <w:spacing w:val="-2"/>
              </w:rPr>
              <w:t>货币银行学</w:t>
            </w:r>
          </w:p>
        </w:tc>
        <w:tc>
          <w:tcPr>
            <w:tcW w:w="564" w:type="dxa"/>
            <w:vAlign w:val="top"/>
          </w:tcPr>
          <w:p>
            <w:pPr>
              <w:pStyle w:val="TableText"/>
              <w:ind w:left="238"/>
              <w:spacing w:before="78" w:line="181" w:lineRule="auto"/>
              <w:rPr>
                <w:sz w:val="16"/>
                <w:szCs w:val="16"/>
              </w:rPr>
            </w:pPr>
            <w:r>
              <w:rPr>
                <w:sz w:val="16"/>
                <w:szCs w:val="16"/>
              </w:rPr>
              <w:t>H</w:t>
            </w:r>
          </w:p>
        </w:tc>
        <w:tc>
          <w:tcPr>
            <w:tcW w:w="638" w:type="dxa"/>
            <w:vAlign w:val="top"/>
          </w:tcPr>
          <w:p>
            <w:pPr>
              <w:pStyle w:val="TableText"/>
              <w:ind w:left="272"/>
              <w:spacing w:before="78" w:line="181" w:lineRule="auto"/>
              <w:rPr>
                <w:sz w:val="16"/>
                <w:szCs w:val="16"/>
              </w:rPr>
            </w:pPr>
            <w:r>
              <w:rPr>
                <w:sz w:val="16"/>
                <w:szCs w:val="16"/>
              </w:rPr>
              <w:t>M</w:t>
            </w:r>
          </w:p>
        </w:tc>
        <w:tc>
          <w:tcPr>
            <w:tcW w:w="638" w:type="dxa"/>
            <w:vAlign w:val="top"/>
          </w:tcPr>
          <w:p>
            <w:pPr>
              <w:pStyle w:val="TableText"/>
              <w:ind w:left="275"/>
              <w:spacing w:before="78" w:line="181" w:lineRule="auto"/>
              <w:rPr>
                <w:sz w:val="16"/>
                <w:szCs w:val="16"/>
              </w:rPr>
            </w:pPr>
            <w:r>
              <w:rPr>
                <w:sz w:val="16"/>
                <w:szCs w:val="16"/>
              </w:rPr>
              <w:t>M</w:t>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pStyle w:val="TableText"/>
              <w:ind w:left="421"/>
              <w:spacing w:before="51" w:line="212"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pStyle w:val="TableText"/>
              <w:ind w:left="158"/>
              <w:spacing w:before="78" w:line="181" w:lineRule="auto"/>
              <w:rPr>
                <w:sz w:val="16"/>
                <w:szCs w:val="16"/>
              </w:rPr>
            </w:pPr>
            <w:r>
              <w:rPr>
                <w:sz w:val="16"/>
                <w:szCs w:val="16"/>
              </w:rPr>
              <w:t>H</w:t>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1302"/>
              <w:spacing w:before="53" w:line="209" w:lineRule="auto"/>
              <w:rPr>
                <w:sz w:val="16"/>
                <w:szCs w:val="16"/>
              </w:rPr>
            </w:pPr>
            <w:r>
              <w:rPr>
                <w:sz w:val="16"/>
                <w:szCs w:val="16"/>
                <w:spacing w:val="-1"/>
              </w:rPr>
              <w:t>数据分析基础</w:t>
            </w:r>
          </w:p>
        </w:tc>
        <w:tc>
          <w:tcPr>
            <w:tcW w:w="564" w:type="dxa"/>
            <w:vAlign w:val="top"/>
          </w:tcPr>
          <w:p>
            <w:pPr>
              <w:pStyle w:val="TableText"/>
              <w:ind w:left="238"/>
              <w:spacing w:before="79" w:line="179" w:lineRule="auto"/>
              <w:rPr>
                <w:sz w:val="16"/>
                <w:szCs w:val="16"/>
              </w:rPr>
            </w:pPr>
            <w:r>
              <w:rPr>
                <w:sz w:val="16"/>
                <w:szCs w:val="16"/>
              </w:rPr>
              <w:t>H</w:t>
            </w:r>
          </w:p>
        </w:tc>
        <w:tc>
          <w:tcPr>
            <w:tcW w:w="638" w:type="dxa"/>
            <w:vAlign w:val="top"/>
          </w:tcPr>
          <w:p>
            <w:pPr>
              <w:pStyle w:val="TableText"/>
              <w:ind w:left="272"/>
              <w:spacing w:before="79" w:line="179" w:lineRule="auto"/>
              <w:rPr>
                <w:sz w:val="16"/>
                <w:szCs w:val="16"/>
              </w:rPr>
            </w:pPr>
            <w:r>
              <w:rPr>
                <w:sz w:val="16"/>
                <w:szCs w:val="16"/>
              </w:rPr>
              <w:t>M</w:t>
            </w:r>
          </w:p>
        </w:tc>
        <w:tc>
          <w:tcPr>
            <w:tcW w:w="638"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pStyle w:val="TableText"/>
              <w:ind w:left="421"/>
              <w:spacing w:before="53" w:line="209"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pStyle w:val="TableText"/>
              <w:ind w:left="225"/>
              <w:spacing w:before="79" w:line="179" w:lineRule="auto"/>
              <w:rPr>
                <w:sz w:val="16"/>
                <w:szCs w:val="16"/>
              </w:rPr>
            </w:pPr>
            <w:r>
              <w:rPr>
                <w:sz w:val="16"/>
                <w:szCs w:val="16"/>
              </w:rPr>
              <w:t>H</w:t>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pStyle w:val="TableText"/>
              <w:ind w:left="212"/>
              <w:spacing w:before="79" w:line="179" w:lineRule="auto"/>
              <w:rPr>
                <w:sz w:val="16"/>
                <w:szCs w:val="16"/>
              </w:rPr>
            </w:pPr>
            <w:r>
              <w:rPr>
                <w:sz w:val="16"/>
                <w:szCs w:val="16"/>
              </w:rPr>
              <w:t>H</w:t>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1475"/>
              <w:spacing w:before="53" w:line="210" w:lineRule="auto"/>
              <w:rPr>
                <w:sz w:val="16"/>
                <w:szCs w:val="16"/>
              </w:rPr>
            </w:pPr>
            <w:r>
              <w:rPr>
                <w:sz w:val="16"/>
                <w:szCs w:val="16"/>
                <w:spacing w:val="-6"/>
              </w:rPr>
              <w:t>国际金融</w:t>
            </w:r>
          </w:p>
        </w:tc>
        <w:tc>
          <w:tcPr>
            <w:tcW w:w="564" w:type="dxa"/>
            <w:vAlign w:val="top"/>
          </w:tcPr>
          <w:p>
            <w:pPr>
              <w:pStyle w:val="TableText"/>
              <w:ind w:left="238"/>
              <w:spacing w:before="79" w:line="179" w:lineRule="auto"/>
              <w:rPr>
                <w:sz w:val="16"/>
                <w:szCs w:val="16"/>
              </w:rPr>
            </w:pPr>
            <w:r>
              <w:rPr>
                <w:sz w:val="16"/>
                <w:szCs w:val="16"/>
              </w:rPr>
              <w:t>H</w:t>
            </w:r>
          </w:p>
        </w:tc>
        <w:tc>
          <w:tcPr>
            <w:tcW w:w="638" w:type="dxa"/>
            <w:vAlign w:val="top"/>
          </w:tcPr>
          <w:p>
            <w:pPr>
              <w:spacing w:line="235" w:lineRule="exact"/>
              <w:rPr>
                <w:rFonts w:ascii="Arial"/>
                <w:sz w:val="20"/>
              </w:rPr>
            </w:pPr>
            <w:r/>
          </w:p>
        </w:tc>
        <w:tc>
          <w:tcPr>
            <w:tcW w:w="638" w:type="dxa"/>
            <w:vAlign w:val="top"/>
          </w:tcPr>
          <w:p>
            <w:pPr>
              <w:pStyle w:val="TableText"/>
              <w:ind w:left="275"/>
              <w:spacing w:before="79" w:line="179" w:lineRule="auto"/>
              <w:rPr>
                <w:sz w:val="16"/>
                <w:szCs w:val="16"/>
              </w:rPr>
            </w:pPr>
            <w:r>
              <w:rPr>
                <w:sz w:val="16"/>
                <w:szCs w:val="16"/>
              </w:rPr>
              <w:t>M</w:t>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pStyle w:val="TableText"/>
              <w:ind w:left="421"/>
              <w:spacing w:before="53" w:line="210"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pStyle w:val="TableText"/>
              <w:ind w:left="158"/>
              <w:spacing w:before="79" w:line="179" w:lineRule="auto"/>
              <w:rPr>
                <w:sz w:val="16"/>
                <w:szCs w:val="16"/>
              </w:rPr>
            </w:pPr>
            <w:r>
              <w:rPr>
                <w:sz w:val="16"/>
                <w:szCs w:val="16"/>
              </w:rPr>
              <w:t>H</w:t>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979"/>
              <w:spacing w:before="53" w:line="210" w:lineRule="auto"/>
              <w:rPr>
                <w:sz w:val="16"/>
                <w:szCs w:val="16"/>
              </w:rPr>
            </w:pPr>
            <w:r>
              <w:rPr>
                <w:sz w:val="16"/>
                <w:szCs w:val="16"/>
                <w:spacing w:val="-1"/>
              </w:rPr>
              <w:t>证券市场基本法律法规</w:t>
            </w:r>
          </w:p>
        </w:tc>
        <w:tc>
          <w:tcPr>
            <w:tcW w:w="564" w:type="dxa"/>
            <w:vAlign w:val="top"/>
          </w:tcPr>
          <w:p>
            <w:pPr>
              <w:pStyle w:val="TableText"/>
              <w:ind w:left="238"/>
              <w:spacing w:before="79" w:line="180" w:lineRule="auto"/>
              <w:rPr>
                <w:sz w:val="16"/>
                <w:szCs w:val="16"/>
              </w:rPr>
            </w:pPr>
            <w:r>
              <w:rPr>
                <w:sz w:val="16"/>
                <w:szCs w:val="16"/>
              </w:rPr>
              <w:t>H</w:t>
            </w:r>
          </w:p>
        </w:tc>
        <w:tc>
          <w:tcPr>
            <w:tcW w:w="638" w:type="dxa"/>
            <w:vAlign w:val="top"/>
          </w:tcPr>
          <w:p>
            <w:pPr>
              <w:spacing w:line="235" w:lineRule="exact"/>
              <w:rPr>
                <w:rFonts w:ascii="Arial"/>
                <w:sz w:val="20"/>
              </w:rPr>
            </w:pPr>
            <w:r/>
          </w:p>
        </w:tc>
        <w:tc>
          <w:tcPr>
            <w:tcW w:w="638"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pStyle w:val="TableText"/>
              <w:ind w:left="421"/>
              <w:spacing w:before="53" w:line="210"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pStyle w:val="TableText"/>
              <w:ind w:left="158"/>
              <w:spacing w:before="79" w:line="180" w:lineRule="auto"/>
              <w:rPr>
                <w:sz w:val="16"/>
                <w:szCs w:val="16"/>
              </w:rPr>
            </w:pPr>
            <w:r>
              <w:rPr>
                <w:sz w:val="16"/>
                <w:szCs w:val="16"/>
              </w:rPr>
              <w:t>H</w:t>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pStyle w:val="TableText"/>
              <w:ind w:left="215"/>
              <w:spacing w:before="79" w:line="180" w:lineRule="auto"/>
              <w:rPr>
                <w:sz w:val="16"/>
                <w:szCs w:val="16"/>
              </w:rPr>
            </w:pPr>
            <w:r>
              <w:rPr>
                <w:sz w:val="16"/>
                <w:szCs w:val="16"/>
              </w:rPr>
              <w:t>L</w:t>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1383"/>
              <w:spacing w:before="52" w:line="211" w:lineRule="auto"/>
              <w:rPr>
                <w:sz w:val="16"/>
                <w:szCs w:val="16"/>
              </w:rPr>
            </w:pPr>
            <w:r>
              <w:rPr>
                <w:sz w:val="16"/>
                <w:szCs w:val="16"/>
                <w:spacing w:val="-2"/>
              </w:rPr>
              <w:t>管理学基础</w:t>
            </w:r>
          </w:p>
        </w:tc>
        <w:tc>
          <w:tcPr>
            <w:tcW w:w="564" w:type="dxa"/>
            <w:vAlign w:val="top"/>
          </w:tcPr>
          <w:p>
            <w:pPr>
              <w:pStyle w:val="TableText"/>
              <w:ind w:left="238"/>
              <w:spacing w:before="79" w:line="180" w:lineRule="auto"/>
              <w:rPr>
                <w:sz w:val="16"/>
                <w:szCs w:val="16"/>
              </w:rPr>
            </w:pPr>
            <w:r>
              <w:rPr>
                <w:sz w:val="16"/>
                <w:szCs w:val="16"/>
              </w:rPr>
              <w:t>H</w:t>
            </w:r>
          </w:p>
        </w:tc>
        <w:tc>
          <w:tcPr>
            <w:tcW w:w="638" w:type="dxa"/>
            <w:vAlign w:val="top"/>
          </w:tcPr>
          <w:p>
            <w:pPr>
              <w:pStyle w:val="TableText"/>
              <w:ind w:left="272"/>
              <w:spacing w:before="79" w:line="180" w:lineRule="auto"/>
              <w:rPr>
                <w:sz w:val="16"/>
                <w:szCs w:val="16"/>
              </w:rPr>
            </w:pPr>
            <w:r>
              <w:rPr>
                <w:sz w:val="16"/>
                <w:szCs w:val="16"/>
              </w:rPr>
              <w:t>M</w:t>
            </w:r>
          </w:p>
        </w:tc>
        <w:tc>
          <w:tcPr>
            <w:tcW w:w="638" w:type="dxa"/>
            <w:vAlign w:val="top"/>
          </w:tcPr>
          <w:p>
            <w:pPr>
              <w:pStyle w:val="TableText"/>
              <w:ind w:left="276"/>
              <w:spacing w:before="79" w:line="180" w:lineRule="auto"/>
              <w:rPr>
                <w:sz w:val="16"/>
                <w:szCs w:val="16"/>
              </w:rPr>
            </w:pPr>
            <w:r>
              <w:rPr>
                <w:sz w:val="16"/>
                <w:szCs w:val="16"/>
              </w:rPr>
              <w:t>H</w:t>
            </w:r>
          </w:p>
        </w:tc>
        <w:tc>
          <w:tcPr>
            <w:tcW w:w="622" w:type="dxa"/>
            <w:vAlign w:val="top"/>
          </w:tcPr>
          <w:p>
            <w:pPr>
              <w:spacing w:line="235" w:lineRule="exact"/>
              <w:rPr>
                <w:rFonts w:ascii="Arial"/>
                <w:sz w:val="20"/>
              </w:rPr>
            </w:pPr>
            <w:r/>
          </w:p>
        </w:tc>
        <w:tc>
          <w:tcPr>
            <w:tcW w:w="537" w:type="dxa"/>
            <w:vAlign w:val="top"/>
          </w:tcPr>
          <w:p>
            <w:pPr>
              <w:pStyle w:val="TableText"/>
              <w:ind w:left="228"/>
              <w:spacing w:before="79" w:line="180" w:lineRule="auto"/>
              <w:rPr>
                <w:sz w:val="16"/>
                <w:szCs w:val="16"/>
              </w:rPr>
            </w:pPr>
            <w:r>
              <w:rPr>
                <w:sz w:val="16"/>
                <w:szCs w:val="16"/>
              </w:rPr>
              <w:t>H</w:t>
            </w:r>
          </w:p>
        </w:tc>
        <w:tc>
          <w:tcPr>
            <w:tcW w:w="1309" w:type="dxa"/>
            <w:vAlign w:val="top"/>
            <w:tcBorders>
              <w:right w:val="single" w:color="000000" w:sz="6" w:space="0"/>
            </w:tcBorders>
          </w:tcPr>
          <w:p>
            <w:pPr>
              <w:pStyle w:val="TableText"/>
              <w:ind w:left="421"/>
              <w:spacing w:before="52" w:line="211"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pStyle w:val="TableText"/>
              <w:ind w:left="210"/>
              <w:spacing w:before="79" w:line="180" w:lineRule="auto"/>
              <w:rPr>
                <w:sz w:val="16"/>
                <w:szCs w:val="16"/>
              </w:rPr>
            </w:pPr>
            <w:r>
              <w:rPr>
                <w:sz w:val="16"/>
                <w:szCs w:val="16"/>
              </w:rPr>
              <w:t>M</w:t>
            </w:r>
          </w:p>
        </w:tc>
        <w:tc>
          <w:tcPr>
            <w:tcW w:w="501" w:type="dxa"/>
            <w:vAlign w:val="top"/>
          </w:tcPr>
          <w:p>
            <w:pPr>
              <w:pStyle w:val="TableText"/>
              <w:ind w:left="210"/>
              <w:spacing w:before="79" w:line="180" w:lineRule="auto"/>
              <w:rPr>
                <w:sz w:val="16"/>
                <w:szCs w:val="16"/>
              </w:rPr>
            </w:pPr>
            <w:r>
              <w:rPr>
                <w:sz w:val="16"/>
                <w:szCs w:val="16"/>
              </w:rPr>
              <w:t>M</w:t>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Borders>
              <w:left w:val="single" w:color="000000" w:sz="6" w:space="0"/>
            </w:tcBorders>
          </w:tcPr>
          <w:p>
            <w:pPr>
              <w:pStyle w:val="TableText"/>
              <w:ind w:left="1452"/>
              <w:spacing w:before="52" w:line="211" w:lineRule="auto"/>
              <w:rPr>
                <w:sz w:val="16"/>
                <w:szCs w:val="16"/>
              </w:rPr>
            </w:pPr>
            <w:r>
              <w:rPr>
                <w:sz w:val="16"/>
                <w:szCs w:val="16"/>
                <w:b/>
                <w:bCs/>
                <w:spacing w:val="-3"/>
              </w:rPr>
              <w:t>专业课程</w:t>
            </w:r>
          </w:p>
        </w:tc>
        <w:tc>
          <w:tcPr>
            <w:tcW w:w="564" w:type="dxa"/>
            <w:vAlign w:val="top"/>
          </w:tcPr>
          <w:p>
            <w:pPr>
              <w:spacing w:line="235" w:lineRule="exact"/>
              <w:rPr>
                <w:rFonts w:ascii="Arial"/>
                <w:sz w:val="20"/>
              </w:rPr>
            </w:pPr>
            <w:r/>
          </w:p>
        </w:tc>
        <w:tc>
          <w:tcPr>
            <w:tcW w:w="638" w:type="dxa"/>
            <w:vAlign w:val="top"/>
          </w:tcPr>
          <w:p>
            <w:pPr>
              <w:spacing w:line="235" w:lineRule="exact"/>
              <w:rPr>
                <w:rFonts w:ascii="Arial"/>
                <w:sz w:val="20"/>
              </w:rPr>
            </w:pPr>
            <w:r/>
          </w:p>
        </w:tc>
        <w:tc>
          <w:tcPr>
            <w:tcW w:w="638"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spacing w:line="235" w:lineRule="exact"/>
              <w:rPr>
                <w:rFonts w:ascii="Arial"/>
                <w:sz w:val="20"/>
              </w:rPr>
            </w:pPr>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1301"/>
              <w:spacing w:before="51" w:line="212" w:lineRule="auto"/>
              <w:rPr>
                <w:sz w:val="16"/>
                <w:szCs w:val="16"/>
              </w:rPr>
            </w:pPr>
            <w:r>
              <w:rPr>
                <w:sz w:val="16"/>
                <w:szCs w:val="16"/>
                <w:spacing w:val="-1"/>
              </w:rPr>
              <w:t>财务管理实务</w:t>
            </w:r>
          </w:p>
        </w:tc>
        <w:tc>
          <w:tcPr>
            <w:tcW w:w="564" w:type="dxa"/>
            <w:vAlign w:val="top"/>
          </w:tcPr>
          <w:p>
            <w:pPr>
              <w:pStyle w:val="TableText"/>
              <w:ind w:left="238"/>
              <w:spacing w:before="78" w:line="181" w:lineRule="auto"/>
              <w:rPr>
                <w:sz w:val="16"/>
                <w:szCs w:val="16"/>
              </w:rPr>
            </w:pPr>
            <w:r>
              <w:rPr>
                <w:sz w:val="16"/>
                <w:szCs w:val="16"/>
              </w:rPr>
              <w:t>H</w:t>
            </w:r>
          </w:p>
        </w:tc>
        <w:tc>
          <w:tcPr>
            <w:tcW w:w="638" w:type="dxa"/>
            <w:vAlign w:val="top"/>
          </w:tcPr>
          <w:p>
            <w:pPr>
              <w:spacing w:line="235" w:lineRule="exact"/>
              <w:rPr>
                <w:rFonts w:ascii="Arial"/>
                <w:sz w:val="20"/>
              </w:rPr>
            </w:pPr>
            <w:r/>
          </w:p>
        </w:tc>
        <w:tc>
          <w:tcPr>
            <w:tcW w:w="638"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pStyle w:val="TableText"/>
              <w:ind w:left="421"/>
              <w:spacing w:before="51" w:line="212"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pStyle w:val="TableText"/>
              <w:ind w:left="211"/>
              <w:spacing w:before="78" w:line="181" w:lineRule="auto"/>
              <w:rPr>
                <w:sz w:val="16"/>
                <w:szCs w:val="16"/>
              </w:rPr>
            </w:pPr>
            <w:r>
              <w:rPr>
                <w:sz w:val="16"/>
                <w:szCs w:val="16"/>
              </w:rPr>
              <w:t>M</w:t>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982"/>
              <w:spacing w:before="53" w:line="209" w:lineRule="auto"/>
              <w:rPr>
                <w:sz w:val="16"/>
                <w:szCs w:val="16"/>
              </w:rPr>
            </w:pPr>
            <w:r>
              <w:rPr>
                <w:sz w:val="16"/>
                <w:szCs w:val="16"/>
                <w:spacing w:val="-1"/>
              </w:rPr>
              <w:t>商业银行经营管理实务</w:t>
            </w:r>
          </w:p>
        </w:tc>
        <w:tc>
          <w:tcPr>
            <w:tcW w:w="564" w:type="dxa"/>
            <w:vAlign w:val="top"/>
          </w:tcPr>
          <w:p>
            <w:pPr>
              <w:pStyle w:val="TableText"/>
              <w:ind w:left="238"/>
              <w:spacing w:before="79" w:line="179" w:lineRule="auto"/>
              <w:rPr>
                <w:sz w:val="16"/>
                <w:szCs w:val="16"/>
              </w:rPr>
            </w:pPr>
            <w:r>
              <w:rPr>
                <w:sz w:val="16"/>
                <w:szCs w:val="16"/>
              </w:rPr>
              <w:t>H</w:t>
            </w:r>
          </w:p>
        </w:tc>
        <w:tc>
          <w:tcPr>
            <w:tcW w:w="638" w:type="dxa"/>
            <w:vAlign w:val="top"/>
          </w:tcPr>
          <w:p>
            <w:pPr>
              <w:pStyle w:val="TableText"/>
              <w:ind w:left="272"/>
              <w:spacing w:before="79" w:line="179" w:lineRule="auto"/>
              <w:rPr>
                <w:sz w:val="16"/>
                <w:szCs w:val="16"/>
              </w:rPr>
            </w:pPr>
            <w:r>
              <w:rPr>
                <w:sz w:val="16"/>
                <w:szCs w:val="16"/>
              </w:rPr>
              <w:t>M</w:t>
            </w:r>
          </w:p>
        </w:tc>
        <w:tc>
          <w:tcPr>
            <w:tcW w:w="638" w:type="dxa"/>
            <w:vAlign w:val="top"/>
          </w:tcPr>
          <w:p>
            <w:pPr>
              <w:pStyle w:val="TableText"/>
              <w:ind w:left="276"/>
              <w:spacing w:before="79" w:line="179" w:lineRule="auto"/>
              <w:rPr>
                <w:sz w:val="16"/>
                <w:szCs w:val="16"/>
              </w:rPr>
            </w:pPr>
            <w:r>
              <w:rPr>
                <w:sz w:val="16"/>
                <w:szCs w:val="16"/>
              </w:rPr>
              <w:t>H</w:t>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pStyle w:val="TableText"/>
              <w:ind w:left="421"/>
              <w:spacing w:before="53" w:line="209"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pStyle w:val="TableText"/>
              <w:ind w:left="158"/>
              <w:spacing w:before="79" w:line="179" w:lineRule="auto"/>
              <w:rPr>
                <w:sz w:val="16"/>
                <w:szCs w:val="16"/>
              </w:rPr>
            </w:pPr>
            <w:r>
              <w:rPr>
                <w:sz w:val="16"/>
                <w:szCs w:val="16"/>
              </w:rPr>
              <w:t>H</w:t>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pStyle w:val="TableText"/>
              <w:ind w:left="210"/>
              <w:spacing w:before="79" w:line="179" w:lineRule="auto"/>
              <w:rPr>
                <w:sz w:val="16"/>
                <w:szCs w:val="16"/>
              </w:rPr>
            </w:pPr>
            <w:r>
              <w:rPr>
                <w:sz w:val="16"/>
                <w:szCs w:val="16"/>
              </w:rPr>
              <w:t>H</w:t>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1300"/>
              <w:spacing w:before="53" w:line="210" w:lineRule="auto"/>
              <w:rPr>
                <w:sz w:val="16"/>
                <w:szCs w:val="16"/>
              </w:rPr>
            </w:pPr>
            <w:r>
              <w:rPr>
                <w:sz w:val="16"/>
                <w:szCs w:val="16"/>
                <w:spacing w:val="-1"/>
              </w:rPr>
              <w:t>证券投资基金</w:t>
            </w:r>
          </w:p>
        </w:tc>
        <w:tc>
          <w:tcPr>
            <w:tcW w:w="564" w:type="dxa"/>
            <w:vAlign w:val="top"/>
          </w:tcPr>
          <w:p>
            <w:pPr>
              <w:pStyle w:val="TableText"/>
              <w:ind w:left="238"/>
              <w:spacing w:before="79" w:line="179" w:lineRule="auto"/>
              <w:rPr>
                <w:sz w:val="16"/>
                <w:szCs w:val="16"/>
              </w:rPr>
            </w:pPr>
            <w:r>
              <w:rPr>
                <w:sz w:val="16"/>
                <w:szCs w:val="16"/>
              </w:rPr>
              <w:t>H</w:t>
            </w:r>
          </w:p>
        </w:tc>
        <w:tc>
          <w:tcPr>
            <w:tcW w:w="638" w:type="dxa"/>
            <w:vAlign w:val="top"/>
          </w:tcPr>
          <w:p>
            <w:pPr>
              <w:pStyle w:val="TableText"/>
              <w:ind w:left="272"/>
              <w:spacing w:before="79" w:line="179" w:lineRule="auto"/>
              <w:rPr>
                <w:sz w:val="16"/>
                <w:szCs w:val="16"/>
              </w:rPr>
            </w:pPr>
            <w:r>
              <w:rPr>
                <w:sz w:val="16"/>
                <w:szCs w:val="16"/>
              </w:rPr>
              <w:t>M</w:t>
            </w:r>
          </w:p>
        </w:tc>
        <w:tc>
          <w:tcPr>
            <w:tcW w:w="638" w:type="dxa"/>
            <w:vAlign w:val="top"/>
          </w:tcPr>
          <w:p>
            <w:pPr>
              <w:pStyle w:val="TableText"/>
              <w:ind w:left="276"/>
              <w:spacing w:before="79" w:line="179" w:lineRule="auto"/>
              <w:rPr>
                <w:sz w:val="16"/>
                <w:szCs w:val="16"/>
              </w:rPr>
            </w:pPr>
            <w:r>
              <w:rPr>
                <w:sz w:val="16"/>
                <w:szCs w:val="16"/>
              </w:rPr>
              <w:t>H</w:t>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pStyle w:val="TableText"/>
              <w:ind w:left="421"/>
              <w:spacing w:before="53" w:line="210"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pStyle w:val="TableText"/>
              <w:ind w:left="153"/>
              <w:spacing w:before="79" w:line="179" w:lineRule="auto"/>
              <w:rPr>
                <w:sz w:val="16"/>
                <w:szCs w:val="16"/>
              </w:rPr>
            </w:pPr>
            <w:r>
              <w:rPr>
                <w:sz w:val="16"/>
                <w:szCs w:val="16"/>
              </w:rPr>
              <w:t>H</w:t>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pStyle w:val="TableText"/>
              <w:ind w:left="211"/>
              <w:spacing w:before="79" w:line="179" w:lineRule="auto"/>
              <w:rPr>
                <w:sz w:val="16"/>
                <w:szCs w:val="16"/>
              </w:rPr>
            </w:pPr>
            <w:r>
              <w:rPr>
                <w:sz w:val="16"/>
                <w:szCs w:val="16"/>
              </w:rPr>
              <w:t>M</w:t>
            </w:r>
          </w:p>
        </w:tc>
        <w:tc>
          <w:tcPr>
            <w:tcW w:w="501" w:type="dxa"/>
            <w:vAlign w:val="top"/>
          </w:tcPr>
          <w:p>
            <w:pPr>
              <w:spacing w:line="235" w:lineRule="exact"/>
              <w:rPr>
                <w:rFonts w:ascii="Arial"/>
                <w:sz w:val="20"/>
              </w:rPr>
            </w:pPr>
            <w:r/>
          </w:p>
        </w:tc>
        <w:tc>
          <w:tcPr>
            <w:tcW w:w="501" w:type="dxa"/>
            <w:vAlign w:val="top"/>
          </w:tcPr>
          <w:p>
            <w:pPr>
              <w:pStyle w:val="TableText"/>
              <w:ind w:left="210"/>
              <w:spacing w:before="79" w:line="179" w:lineRule="auto"/>
              <w:rPr>
                <w:sz w:val="16"/>
                <w:szCs w:val="16"/>
              </w:rPr>
            </w:pPr>
            <w:r>
              <w:rPr>
                <w:sz w:val="16"/>
                <w:szCs w:val="16"/>
              </w:rPr>
              <w:t>M</w:t>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1219"/>
              <w:spacing w:before="53" w:line="210" w:lineRule="auto"/>
              <w:rPr>
                <w:sz w:val="16"/>
                <w:szCs w:val="16"/>
              </w:rPr>
            </w:pPr>
            <w:r>
              <w:rPr>
                <w:sz w:val="16"/>
                <w:szCs w:val="16"/>
                <w:spacing w:val="-1"/>
              </w:rPr>
              <w:t>保险原理与实务</w:t>
            </w:r>
          </w:p>
        </w:tc>
        <w:tc>
          <w:tcPr>
            <w:tcW w:w="564" w:type="dxa"/>
            <w:vAlign w:val="top"/>
          </w:tcPr>
          <w:p>
            <w:pPr>
              <w:pStyle w:val="TableText"/>
              <w:ind w:left="238"/>
              <w:spacing w:before="79" w:line="180" w:lineRule="auto"/>
              <w:rPr>
                <w:sz w:val="16"/>
                <w:szCs w:val="16"/>
              </w:rPr>
            </w:pPr>
            <w:r>
              <w:rPr>
                <w:sz w:val="16"/>
                <w:szCs w:val="16"/>
              </w:rPr>
              <w:t>H</w:t>
            </w:r>
          </w:p>
        </w:tc>
        <w:tc>
          <w:tcPr>
            <w:tcW w:w="638" w:type="dxa"/>
            <w:vAlign w:val="top"/>
          </w:tcPr>
          <w:p>
            <w:pPr>
              <w:pStyle w:val="TableText"/>
              <w:ind w:left="272"/>
              <w:spacing w:before="79" w:line="180" w:lineRule="auto"/>
              <w:rPr>
                <w:sz w:val="16"/>
                <w:szCs w:val="16"/>
              </w:rPr>
            </w:pPr>
            <w:r>
              <w:rPr>
                <w:sz w:val="16"/>
                <w:szCs w:val="16"/>
              </w:rPr>
              <w:t>M</w:t>
            </w:r>
          </w:p>
        </w:tc>
        <w:tc>
          <w:tcPr>
            <w:tcW w:w="638" w:type="dxa"/>
            <w:vAlign w:val="top"/>
          </w:tcPr>
          <w:p>
            <w:pPr>
              <w:pStyle w:val="TableText"/>
              <w:ind w:left="276"/>
              <w:spacing w:before="79" w:line="180" w:lineRule="auto"/>
              <w:rPr>
                <w:sz w:val="16"/>
                <w:szCs w:val="16"/>
              </w:rPr>
            </w:pPr>
            <w:r>
              <w:rPr>
                <w:sz w:val="16"/>
                <w:szCs w:val="16"/>
              </w:rPr>
              <w:t>H</w:t>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pStyle w:val="TableText"/>
              <w:ind w:left="421"/>
              <w:spacing w:before="53" w:line="210"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pStyle w:val="TableText"/>
              <w:ind w:left="158"/>
              <w:spacing w:before="79" w:line="180" w:lineRule="auto"/>
              <w:rPr>
                <w:sz w:val="16"/>
                <w:szCs w:val="16"/>
              </w:rPr>
            </w:pPr>
            <w:r>
              <w:rPr>
                <w:sz w:val="16"/>
                <w:szCs w:val="16"/>
              </w:rPr>
              <w:t>H</w:t>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pStyle w:val="TableText"/>
              <w:ind w:left="210"/>
              <w:spacing w:before="79" w:line="180" w:lineRule="auto"/>
              <w:rPr>
                <w:sz w:val="16"/>
                <w:szCs w:val="16"/>
              </w:rPr>
            </w:pPr>
            <w:r>
              <w:rPr>
                <w:sz w:val="16"/>
                <w:szCs w:val="16"/>
              </w:rPr>
              <w:t>M</w:t>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979"/>
              <w:spacing w:before="52" w:line="211" w:lineRule="auto"/>
              <w:rPr>
                <w:sz w:val="16"/>
                <w:szCs w:val="16"/>
              </w:rPr>
            </w:pPr>
            <w:r>
              <w:rPr>
                <w:sz w:val="16"/>
                <w:szCs w:val="16"/>
                <w:spacing w:val="-1"/>
              </w:rPr>
              <w:t>基金从业资格考证实训</w:t>
            </w:r>
          </w:p>
        </w:tc>
        <w:tc>
          <w:tcPr>
            <w:tcW w:w="564" w:type="dxa"/>
            <w:vAlign w:val="top"/>
          </w:tcPr>
          <w:p>
            <w:pPr>
              <w:pStyle w:val="TableText"/>
              <w:ind w:left="236"/>
              <w:spacing w:before="79" w:line="180" w:lineRule="auto"/>
              <w:rPr>
                <w:sz w:val="16"/>
                <w:szCs w:val="16"/>
              </w:rPr>
            </w:pPr>
            <w:r>
              <w:rPr>
                <w:sz w:val="16"/>
                <w:szCs w:val="16"/>
              </w:rPr>
              <w:t>M</w:t>
            </w:r>
          </w:p>
        </w:tc>
        <w:tc>
          <w:tcPr>
            <w:tcW w:w="638" w:type="dxa"/>
            <w:vAlign w:val="top"/>
          </w:tcPr>
          <w:p>
            <w:pPr>
              <w:spacing w:line="235" w:lineRule="exact"/>
              <w:rPr>
                <w:rFonts w:ascii="Arial"/>
                <w:sz w:val="20"/>
              </w:rPr>
            </w:pPr>
            <w:r/>
          </w:p>
        </w:tc>
        <w:tc>
          <w:tcPr>
            <w:tcW w:w="638"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pStyle w:val="TableText"/>
              <w:ind w:left="421"/>
              <w:spacing w:before="52" w:line="211"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pStyle w:val="TableText"/>
              <w:ind w:left="158"/>
              <w:spacing w:before="79" w:line="180" w:lineRule="auto"/>
              <w:rPr>
                <w:sz w:val="16"/>
                <w:szCs w:val="16"/>
              </w:rPr>
            </w:pPr>
            <w:r>
              <w:rPr>
                <w:sz w:val="16"/>
                <w:szCs w:val="16"/>
              </w:rPr>
              <w:t>H</w:t>
            </w:r>
          </w:p>
        </w:tc>
        <w:tc>
          <w:tcPr>
            <w:tcW w:w="384" w:type="dxa"/>
            <w:vAlign w:val="top"/>
          </w:tcPr>
          <w:p>
            <w:pPr>
              <w:pStyle w:val="TableText"/>
              <w:ind w:left="153"/>
              <w:spacing w:before="79" w:line="180" w:lineRule="auto"/>
              <w:rPr>
                <w:sz w:val="16"/>
                <w:szCs w:val="16"/>
              </w:rPr>
            </w:pPr>
            <w:r>
              <w:rPr>
                <w:sz w:val="16"/>
                <w:szCs w:val="16"/>
              </w:rPr>
              <w:t>H</w:t>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979"/>
              <w:spacing w:before="52" w:line="211" w:lineRule="auto"/>
              <w:rPr>
                <w:sz w:val="16"/>
                <w:szCs w:val="16"/>
              </w:rPr>
            </w:pPr>
            <w:r>
              <w:rPr>
                <w:sz w:val="16"/>
                <w:szCs w:val="16"/>
                <w:spacing w:val="-1"/>
              </w:rPr>
              <w:t>专业岗位基本技能实训</w:t>
            </w:r>
          </w:p>
        </w:tc>
        <w:tc>
          <w:tcPr>
            <w:tcW w:w="564" w:type="dxa"/>
            <w:vAlign w:val="top"/>
          </w:tcPr>
          <w:p>
            <w:pPr>
              <w:pStyle w:val="TableText"/>
              <w:ind w:left="236"/>
              <w:spacing w:before="78" w:line="181" w:lineRule="auto"/>
              <w:rPr>
                <w:sz w:val="16"/>
                <w:szCs w:val="16"/>
              </w:rPr>
            </w:pPr>
            <w:r>
              <w:rPr>
                <w:sz w:val="16"/>
                <w:szCs w:val="16"/>
              </w:rPr>
              <w:t>M</w:t>
            </w:r>
          </w:p>
        </w:tc>
        <w:tc>
          <w:tcPr>
            <w:tcW w:w="638" w:type="dxa"/>
            <w:vAlign w:val="top"/>
          </w:tcPr>
          <w:p>
            <w:pPr>
              <w:spacing w:line="235" w:lineRule="exact"/>
              <w:rPr>
                <w:rFonts w:ascii="Arial"/>
                <w:sz w:val="20"/>
              </w:rPr>
            </w:pPr>
            <w:r/>
          </w:p>
        </w:tc>
        <w:tc>
          <w:tcPr>
            <w:tcW w:w="638" w:type="dxa"/>
            <w:vAlign w:val="top"/>
          </w:tcPr>
          <w:p>
            <w:pPr>
              <w:pStyle w:val="TableText"/>
              <w:ind w:left="276"/>
              <w:spacing w:before="78" w:line="181" w:lineRule="auto"/>
              <w:rPr>
                <w:sz w:val="16"/>
                <w:szCs w:val="16"/>
              </w:rPr>
            </w:pPr>
            <w:r>
              <w:rPr>
                <w:sz w:val="16"/>
                <w:szCs w:val="16"/>
              </w:rPr>
              <w:t>H</w:t>
            </w:r>
          </w:p>
        </w:tc>
        <w:tc>
          <w:tcPr>
            <w:tcW w:w="622" w:type="dxa"/>
            <w:vAlign w:val="top"/>
          </w:tcPr>
          <w:p>
            <w:pPr>
              <w:spacing w:line="235" w:lineRule="exact"/>
              <w:rPr>
                <w:rFonts w:ascii="Arial"/>
                <w:sz w:val="20"/>
              </w:rPr>
            </w:pPr>
            <w:r/>
          </w:p>
        </w:tc>
        <w:tc>
          <w:tcPr>
            <w:tcW w:w="537" w:type="dxa"/>
            <w:vAlign w:val="top"/>
          </w:tcPr>
          <w:p>
            <w:pPr>
              <w:pStyle w:val="TableText"/>
              <w:ind w:left="227"/>
              <w:spacing w:before="78" w:line="181" w:lineRule="auto"/>
              <w:rPr>
                <w:sz w:val="16"/>
                <w:szCs w:val="16"/>
              </w:rPr>
            </w:pPr>
            <w:r>
              <w:rPr>
                <w:sz w:val="16"/>
                <w:szCs w:val="16"/>
              </w:rPr>
              <w:t>M</w:t>
            </w:r>
          </w:p>
        </w:tc>
        <w:tc>
          <w:tcPr>
            <w:tcW w:w="1309" w:type="dxa"/>
            <w:vAlign w:val="top"/>
            <w:tcBorders>
              <w:right w:val="single" w:color="000000" w:sz="6" w:space="0"/>
            </w:tcBorders>
          </w:tcPr>
          <w:p>
            <w:pPr>
              <w:pStyle w:val="TableText"/>
              <w:ind w:left="421"/>
              <w:spacing w:before="52" w:line="211"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pStyle w:val="TableText"/>
              <w:ind w:left="210"/>
              <w:spacing w:before="78" w:line="181" w:lineRule="auto"/>
              <w:rPr>
                <w:sz w:val="16"/>
                <w:szCs w:val="16"/>
              </w:rPr>
            </w:pPr>
            <w:r>
              <w:rPr>
                <w:sz w:val="16"/>
                <w:szCs w:val="16"/>
              </w:rPr>
              <w:t>H</w:t>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957"/>
              <w:spacing w:before="51" w:line="212" w:lineRule="auto"/>
              <w:rPr>
                <w:sz w:val="16"/>
                <w:szCs w:val="16"/>
              </w:rPr>
            </w:pPr>
            <w:r>
              <w:rPr>
                <w:sz w:val="16"/>
                <w:szCs w:val="16"/>
                <w:spacing w:val="-1"/>
              </w:rPr>
              <w:t>Python</w:t>
            </w:r>
            <w:r>
              <w:rPr>
                <w:sz w:val="16"/>
                <w:szCs w:val="16"/>
                <w:spacing w:val="-30"/>
              </w:rPr>
              <w:t xml:space="preserve"> </w:t>
            </w:r>
            <w:r>
              <w:rPr>
                <w:sz w:val="16"/>
                <w:szCs w:val="16"/>
                <w:spacing w:val="-1"/>
              </w:rPr>
              <w:t>数据分析与应用</w:t>
            </w:r>
          </w:p>
        </w:tc>
        <w:tc>
          <w:tcPr>
            <w:tcW w:w="564" w:type="dxa"/>
            <w:vAlign w:val="top"/>
          </w:tcPr>
          <w:p>
            <w:pPr>
              <w:pStyle w:val="TableText"/>
              <w:ind w:left="238"/>
              <w:spacing w:before="78" w:line="181" w:lineRule="auto"/>
              <w:rPr>
                <w:sz w:val="16"/>
                <w:szCs w:val="16"/>
              </w:rPr>
            </w:pPr>
            <w:r>
              <w:rPr>
                <w:sz w:val="16"/>
                <w:szCs w:val="16"/>
              </w:rPr>
              <w:t>H</w:t>
            </w:r>
          </w:p>
        </w:tc>
        <w:tc>
          <w:tcPr>
            <w:tcW w:w="638" w:type="dxa"/>
            <w:vAlign w:val="top"/>
          </w:tcPr>
          <w:p>
            <w:pPr>
              <w:spacing w:line="235" w:lineRule="exact"/>
              <w:rPr>
                <w:rFonts w:ascii="Arial"/>
                <w:sz w:val="20"/>
              </w:rPr>
            </w:pPr>
            <w:r/>
          </w:p>
        </w:tc>
        <w:tc>
          <w:tcPr>
            <w:tcW w:w="638"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pStyle w:val="TableText"/>
              <w:ind w:left="421"/>
              <w:spacing w:before="51" w:line="212"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pStyle w:val="TableText"/>
              <w:ind w:left="225"/>
              <w:spacing w:before="78" w:line="181" w:lineRule="auto"/>
              <w:rPr>
                <w:sz w:val="16"/>
                <w:szCs w:val="16"/>
              </w:rPr>
            </w:pPr>
            <w:r>
              <w:rPr>
                <w:sz w:val="16"/>
                <w:szCs w:val="16"/>
              </w:rPr>
              <w:t>H</w:t>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pStyle w:val="TableText"/>
              <w:ind w:left="212"/>
              <w:spacing w:before="78" w:line="181" w:lineRule="auto"/>
              <w:rPr>
                <w:sz w:val="16"/>
                <w:szCs w:val="16"/>
              </w:rPr>
            </w:pPr>
            <w:r>
              <w:rPr>
                <w:sz w:val="16"/>
                <w:szCs w:val="16"/>
              </w:rPr>
              <w:t>H</w:t>
            </w:r>
          </w:p>
        </w:tc>
        <w:tc>
          <w:tcPr>
            <w:tcW w:w="578" w:type="dxa"/>
            <w:vAlign w:val="top"/>
          </w:tcPr>
          <w:p>
            <w:pPr>
              <w:pStyle w:val="TableText"/>
              <w:ind w:left="248"/>
              <w:spacing w:before="78" w:line="181" w:lineRule="auto"/>
              <w:rPr>
                <w:sz w:val="16"/>
                <w:szCs w:val="16"/>
              </w:rPr>
            </w:pPr>
            <w:r>
              <w:rPr>
                <w:sz w:val="16"/>
                <w:szCs w:val="16"/>
              </w:rPr>
              <w:t>H</w:t>
            </w:r>
          </w:p>
        </w:tc>
      </w:tr>
      <w:tr>
        <w:trPr>
          <w:trHeight w:val="245" w:hRule="atLeast"/>
        </w:trPr>
        <w:tc>
          <w:tcPr>
            <w:tcW w:w="3555" w:type="dxa"/>
            <w:vAlign w:val="top"/>
          </w:tcPr>
          <w:p>
            <w:pPr>
              <w:pStyle w:val="TableText"/>
              <w:ind w:left="1300"/>
              <w:spacing w:before="53" w:line="209" w:lineRule="auto"/>
              <w:rPr>
                <w:sz w:val="16"/>
                <w:szCs w:val="16"/>
              </w:rPr>
            </w:pPr>
            <w:r>
              <w:rPr>
                <w:sz w:val="16"/>
                <w:szCs w:val="16"/>
                <w:spacing w:val="-1"/>
              </w:rPr>
              <w:t>证券投资分析</w:t>
            </w:r>
          </w:p>
        </w:tc>
        <w:tc>
          <w:tcPr>
            <w:tcW w:w="564" w:type="dxa"/>
            <w:vAlign w:val="top"/>
          </w:tcPr>
          <w:p>
            <w:pPr>
              <w:pStyle w:val="TableText"/>
              <w:ind w:left="238"/>
              <w:spacing w:before="79" w:line="179" w:lineRule="auto"/>
              <w:rPr>
                <w:sz w:val="16"/>
                <w:szCs w:val="16"/>
              </w:rPr>
            </w:pPr>
            <w:r>
              <w:rPr>
                <w:sz w:val="16"/>
                <w:szCs w:val="16"/>
              </w:rPr>
              <w:t>H</w:t>
            </w:r>
          </w:p>
        </w:tc>
        <w:tc>
          <w:tcPr>
            <w:tcW w:w="638" w:type="dxa"/>
            <w:vAlign w:val="top"/>
          </w:tcPr>
          <w:p>
            <w:pPr>
              <w:pStyle w:val="TableText"/>
              <w:ind w:left="272"/>
              <w:spacing w:before="79" w:line="179" w:lineRule="auto"/>
              <w:rPr>
                <w:sz w:val="16"/>
                <w:szCs w:val="16"/>
              </w:rPr>
            </w:pPr>
            <w:r>
              <w:rPr>
                <w:sz w:val="16"/>
                <w:szCs w:val="16"/>
              </w:rPr>
              <w:t>M</w:t>
            </w:r>
          </w:p>
        </w:tc>
        <w:tc>
          <w:tcPr>
            <w:tcW w:w="638"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pStyle w:val="TableText"/>
              <w:ind w:left="421"/>
              <w:spacing w:before="53" w:line="209"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pStyle w:val="TableText"/>
              <w:ind w:left="153"/>
              <w:spacing w:before="79" w:line="179" w:lineRule="auto"/>
              <w:rPr>
                <w:sz w:val="16"/>
                <w:szCs w:val="16"/>
              </w:rPr>
            </w:pPr>
            <w:r>
              <w:rPr>
                <w:sz w:val="16"/>
                <w:szCs w:val="16"/>
              </w:rPr>
              <w:t>H</w:t>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pStyle w:val="TableText"/>
              <w:ind w:left="212"/>
              <w:spacing w:before="79" w:line="179" w:lineRule="auto"/>
              <w:rPr>
                <w:sz w:val="16"/>
                <w:szCs w:val="16"/>
              </w:rPr>
            </w:pPr>
            <w:r>
              <w:rPr>
                <w:sz w:val="16"/>
                <w:szCs w:val="16"/>
              </w:rPr>
              <w:t>H</w:t>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1062"/>
              <w:spacing w:before="53" w:line="210" w:lineRule="auto"/>
              <w:rPr>
                <w:sz w:val="16"/>
                <w:szCs w:val="16"/>
              </w:rPr>
            </w:pPr>
            <w:r>
              <w:rPr>
                <w:sz w:val="16"/>
                <w:szCs w:val="16"/>
                <w:spacing w:val="-1"/>
              </w:rPr>
              <w:t>金融理财原理与实务</w:t>
            </w:r>
          </w:p>
        </w:tc>
        <w:tc>
          <w:tcPr>
            <w:tcW w:w="564" w:type="dxa"/>
            <w:vAlign w:val="top"/>
          </w:tcPr>
          <w:p>
            <w:pPr>
              <w:pStyle w:val="TableText"/>
              <w:ind w:left="236"/>
              <w:spacing w:before="79" w:line="179" w:lineRule="auto"/>
              <w:rPr>
                <w:sz w:val="16"/>
                <w:szCs w:val="16"/>
              </w:rPr>
            </w:pPr>
            <w:r>
              <w:rPr>
                <w:sz w:val="16"/>
                <w:szCs w:val="16"/>
              </w:rPr>
              <w:t>M</w:t>
            </w:r>
          </w:p>
        </w:tc>
        <w:tc>
          <w:tcPr>
            <w:tcW w:w="638" w:type="dxa"/>
            <w:vAlign w:val="top"/>
          </w:tcPr>
          <w:p>
            <w:pPr>
              <w:pStyle w:val="TableText"/>
              <w:ind w:left="272"/>
              <w:spacing w:before="79" w:line="179" w:lineRule="auto"/>
              <w:rPr>
                <w:sz w:val="16"/>
                <w:szCs w:val="16"/>
              </w:rPr>
            </w:pPr>
            <w:r>
              <w:rPr>
                <w:sz w:val="16"/>
                <w:szCs w:val="16"/>
              </w:rPr>
              <w:t>M</w:t>
            </w:r>
          </w:p>
        </w:tc>
        <w:tc>
          <w:tcPr>
            <w:tcW w:w="638" w:type="dxa"/>
            <w:vAlign w:val="top"/>
          </w:tcPr>
          <w:p>
            <w:pPr>
              <w:pStyle w:val="TableText"/>
              <w:ind w:left="276"/>
              <w:spacing w:before="79" w:line="179" w:lineRule="auto"/>
              <w:rPr>
                <w:sz w:val="16"/>
                <w:szCs w:val="16"/>
              </w:rPr>
            </w:pPr>
            <w:r>
              <w:rPr>
                <w:sz w:val="16"/>
                <w:szCs w:val="16"/>
              </w:rPr>
              <w:t>H</w:t>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pStyle w:val="TableText"/>
              <w:ind w:left="421"/>
              <w:spacing w:before="53" w:line="210"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pStyle w:val="TableText"/>
              <w:ind w:left="210"/>
              <w:spacing w:before="79" w:line="179" w:lineRule="auto"/>
              <w:rPr>
                <w:sz w:val="16"/>
                <w:szCs w:val="16"/>
              </w:rPr>
            </w:pPr>
            <w:r>
              <w:rPr>
                <w:sz w:val="16"/>
                <w:szCs w:val="16"/>
              </w:rPr>
              <w:t>H</w:t>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pStyle w:val="TableText"/>
              <w:ind w:left="211"/>
              <w:spacing w:before="79" w:line="179" w:lineRule="auto"/>
              <w:rPr>
                <w:sz w:val="16"/>
                <w:szCs w:val="16"/>
              </w:rPr>
            </w:pPr>
            <w:r>
              <w:rPr>
                <w:sz w:val="16"/>
                <w:szCs w:val="16"/>
              </w:rPr>
              <w:t>H</w:t>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1141"/>
              <w:spacing w:before="53" w:line="210" w:lineRule="auto"/>
              <w:rPr>
                <w:sz w:val="16"/>
                <w:szCs w:val="16"/>
              </w:rPr>
            </w:pPr>
            <w:r>
              <w:rPr>
                <w:sz w:val="16"/>
                <w:szCs w:val="16"/>
                <w:spacing w:val="-1"/>
              </w:rPr>
              <w:t>金融产品营销实务</w:t>
            </w:r>
          </w:p>
        </w:tc>
        <w:tc>
          <w:tcPr>
            <w:tcW w:w="564" w:type="dxa"/>
            <w:vAlign w:val="top"/>
          </w:tcPr>
          <w:p>
            <w:pPr>
              <w:pStyle w:val="TableText"/>
              <w:ind w:left="238"/>
              <w:spacing w:before="79" w:line="180" w:lineRule="auto"/>
              <w:rPr>
                <w:sz w:val="16"/>
                <w:szCs w:val="16"/>
              </w:rPr>
            </w:pPr>
            <w:r>
              <w:rPr>
                <w:sz w:val="16"/>
                <w:szCs w:val="16"/>
              </w:rPr>
              <w:t>H</w:t>
            </w:r>
          </w:p>
        </w:tc>
        <w:tc>
          <w:tcPr>
            <w:tcW w:w="638" w:type="dxa"/>
            <w:vAlign w:val="top"/>
          </w:tcPr>
          <w:p>
            <w:pPr>
              <w:spacing w:line="235" w:lineRule="exact"/>
              <w:rPr>
                <w:rFonts w:ascii="Arial"/>
                <w:sz w:val="20"/>
              </w:rPr>
            </w:pPr>
            <w:r/>
          </w:p>
        </w:tc>
        <w:tc>
          <w:tcPr>
            <w:tcW w:w="638" w:type="dxa"/>
            <w:vAlign w:val="top"/>
          </w:tcPr>
          <w:p>
            <w:pPr>
              <w:pStyle w:val="TableText"/>
              <w:ind w:left="276"/>
              <w:spacing w:before="79" w:line="180" w:lineRule="auto"/>
              <w:rPr>
                <w:sz w:val="16"/>
                <w:szCs w:val="16"/>
              </w:rPr>
            </w:pPr>
            <w:r>
              <w:rPr>
                <w:sz w:val="16"/>
                <w:szCs w:val="16"/>
              </w:rPr>
              <w:t>H</w:t>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pStyle w:val="TableText"/>
              <w:ind w:left="421"/>
              <w:spacing w:before="53" w:line="210"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pStyle w:val="TableText"/>
              <w:ind w:left="210"/>
              <w:spacing w:before="79" w:line="180" w:lineRule="auto"/>
              <w:rPr>
                <w:sz w:val="16"/>
                <w:szCs w:val="16"/>
              </w:rPr>
            </w:pPr>
            <w:r>
              <w:rPr>
                <w:sz w:val="16"/>
                <w:szCs w:val="16"/>
              </w:rPr>
              <w:t>H</w:t>
            </w:r>
          </w:p>
        </w:tc>
        <w:tc>
          <w:tcPr>
            <w:tcW w:w="528" w:type="dxa"/>
            <w:vAlign w:val="top"/>
          </w:tcPr>
          <w:p>
            <w:pPr>
              <w:spacing w:line="235" w:lineRule="exact"/>
              <w:rPr>
                <w:rFonts w:ascii="Arial"/>
                <w:sz w:val="20"/>
              </w:rPr>
            </w:pPr>
            <w:r/>
          </w:p>
        </w:tc>
        <w:tc>
          <w:tcPr>
            <w:tcW w:w="501" w:type="dxa"/>
            <w:vAlign w:val="top"/>
          </w:tcPr>
          <w:p>
            <w:pPr>
              <w:pStyle w:val="TableText"/>
              <w:ind w:left="211"/>
              <w:spacing w:before="79" w:line="180" w:lineRule="auto"/>
              <w:rPr>
                <w:sz w:val="16"/>
                <w:szCs w:val="16"/>
              </w:rPr>
            </w:pPr>
            <w:r>
              <w:rPr>
                <w:sz w:val="16"/>
                <w:szCs w:val="16"/>
              </w:rPr>
              <w:t>H</w:t>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pStyle w:val="TableText"/>
              <w:ind w:left="211"/>
              <w:spacing w:before="79" w:line="180" w:lineRule="auto"/>
              <w:rPr>
                <w:sz w:val="16"/>
                <w:szCs w:val="16"/>
              </w:rPr>
            </w:pPr>
            <w:r>
              <w:rPr>
                <w:sz w:val="16"/>
                <w:szCs w:val="16"/>
              </w:rPr>
              <w:t>H</w:t>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1302"/>
              <w:spacing w:before="52" w:line="211" w:lineRule="auto"/>
              <w:rPr>
                <w:sz w:val="16"/>
                <w:szCs w:val="16"/>
              </w:rPr>
            </w:pPr>
            <w:r>
              <w:rPr>
                <w:sz w:val="16"/>
                <w:szCs w:val="16"/>
                <w:spacing w:val="-1"/>
              </w:rPr>
              <w:t>金融礼仪实训</w:t>
            </w:r>
          </w:p>
        </w:tc>
        <w:tc>
          <w:tcPr>
            <w:tcW w:w="564" w:type="dxa"/>
            <w:vAlign w:val="top"/>
          </w:tcPr>
          <w:p>
            <w:pPr>
              <w:pStyle w:val="TableText"/>
              <w:ind w:left="238"/>
              <w:spacing w:before="79" w:line="180" w:lineRule="auto"/>
              <w:rPr>
                <w:sz w:val="16"/>
                <w:szCs w:val="16"/>
              </w:rPr>
            </w:pPr>
            <w:r>
              <w:rPr>
                <w:sz w:val="16"/>
                <w:szCs w:val="16"/>
              </w:rPr>
              <w:t>H</w:t>
            </w:r>
          </w:p>
        </w:tc>
        <w:tc>
          <w:tcPr>
            <w:tcW w:w="638" w:type="dxa"/>
            <w:vAlign w:val="top"/>
          </w:tcPr>
          <w:p>
            <w:pPr>
              <w:spacing w:line="235" w:lineRule="exact"/>
              <w:rPr>
                <w:rFonts w:ascii="Arial"/>
                <w:sz w:val="20"/>
              </w:rPr>
            </w:pPr>
            <w:r/>
          </w:p>
        </w:tc>
        <w:tc>
          <w:tcPr>
            <w:tcW w:w="638"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pStyle w:val="TableText"/>
              <w:ind w:left="421"/>
              <w:spacing w:before="52" w:line="211"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pStyle w:val="TableText"/>
              <w:ind w:left="211"/>
              <w:spacing w:before="79" w:line="180" w:lineRule="auto"/>
              <w:rPr>
                <w:sz w:val="16"/>
                <w:szCs w:val="16"/>
              </w:rPr>
            </w:pPr>
            <w:r>
              <w:rPr>
                <w:sz w:val="16"/>
                <w:szCs w:val="16"/>
              </w:rPr>
              <w:t>H</w:t>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pStyle w:val="TableText"/>
              <w:ind w:left="211"/>
              <w:spacing w:before="79" w:line="180" w:lineRule="auto"/>
              <w:rPr>
                <w:sz w:val="16"/>
                <w:szCs w:val="16"/>
              </w:rPr>
            </w:pPr>
            <w:r>
              <w:rPr>
                <w:sz w:val="16"/>
                <w:szCs w:val="16"/>
              </w:rPr>
              <w:t>H</w:t>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911"/>
              <w:spacing w:before="52" w:line="211" w:lineRule="auto"/>
              <w:rPr>
                <w:sz w:val="16"/>
                <w:szCs w:val="16"/>
              </w:rPr>
            </w:pPr>
            <w:r>
              <w:rPr>
                <w:sz w:val="16"/>
                <w:szCs w:val="16"/>
                <w:spacing w:val="-2"/>
              </w:rPr>
              <w:t>区块链金融应用创新实训</w:t>
            </w:r>
          </w:p>
        </w:tc>
        <w:tc>
          <w:tcPr>
            <w:tcW w:w="564" w:type="dxa"/>
            <w:vAlign w:val="top"/>
          </w:tcPr>
          <w:p>
            <w:pPr>
              <w:pStyle w:val="TableText"/>
              <w:ind w:left="236"/>
              <w:spacing w:before="78" w:line="181" w:lineRule="auto"/>
              <w:rPr>
                <w:sz w:val="16"/>
                <w:szCs w:val="16"/>
              </w:rPr>
            </w:pPr>
            <w:r>
              <w:rPr>
                <w:sz w:val="16"/>
                <w:szCs w:val="16"/>
              </w:rPr>
              <w:t>M</w:t>
            </w:r>
          </w:p>
        </w:tc>
        <w:tc>
          <w:tcPr>
            <w:tcW w:w="638" w:type="dxa"/>
            <w:vAlign w:val="top"/>
          </w:tcPr>
          <w:p>
            <w:pPr>
              <w:spacing w:line="235" w:lineRule="exact"/>
              <w:rPr>
                <w:rFonts w:ascii="Arial"/>
                <w:sz w:val="20"/>
              </w:rPr>
            </w:pPr>
            <w:r/>
          </w:p>
        </w:tc>
        <w:tc>
          <w:tcPr>
            <w:tcW w:w="638"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537" w:type="dxa"/>
            <w:vAlign w:val="top"/>
          </w:tcPr>
          <w:p>
            <w:pPr>
              <w:pStyle w:val="TableText"/>
              <w:ind w:left="228"/>
              <w:spacing w:before="78" w:line="181" w:lineRule="auto"/>
              <w:rPr>
                <w:sz w:val="16"/>
                <w:szCs w:val="16"/>
              </w:rPr>
            </w:pPr>
            <w:r>
              <w:rPr>
                <w:sz w:val="16"/>
                <w:szCs w:val="16"/>
              </w:rPr>
              <w:t>H</w:t>
            </w:r>
          </w:p>
        </w:tc>
        <w:tc>
          <w:tcPr>
            <w:tcW w:w="1309" w:type="dxa"/>
            <w:vAlign w:val="top"/>
            <w:tcBorders>
              <w:right w:val="single" w:color="000000" w:sz="6" w:space="0"/>
            </w:tcBorders>
          </w:tcPr>
          <w:p>
            <w:pPr>
              <w:pStyle w:val="TableText"/>
              <w:ind w:left="421"/>
              <w:spacing w:before="52" w:line="211"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pStyle w:val="TableText"/>
              <w:ind w:left="157"/>
              <w:spacing w:before="78" w:line="181" w:lineRule="auto"/>
              <w:rPr>
                <w:sz w:val="16"/>
                <w:szCs w:val="16"/>
              </w:rPr>
            </w:pPr>
            <w:r>
              <w:rPr>
                <w:sz w:val="16"/>
                <w:szCs w:val="16"/>
              </w:rPr>
              <w:t>M</w:t>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pStyle w:val="TableText"/>
              <w:ind w:left="211"/>
              <w:spacing w:before="78" w:line="181" w:lineRule="auto"/>
              <w:rPr>
                <w:sz w:val="16"/>
                <w:szCs w:val="16"/>
              </w:rPr>
            </w:pPr>
            <w:r>
              <w:rPr>
                <w:sz w:val="16"/>
                <w:szCs w:val="16"/>
              </w:rPr>
              <w:t>M</w:t>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1462"/>
              <w:spacing w:before="51" w:line="212" w:lineRule="auto"/>
              <w:rPr>
                <w:sz w:val="16"/>
                <w:szCs w:val="16"/>
              </w:rPr>
            </w:pPr>
            <w:r>
              <w:rPr>
                <w:sz w:val="16"/>
                <w:szCs w:val="16"/>
                <w:spacing w:val="-3"/>
              </w:rPr>
              <w:t>毕业设计</w:t>
            </w:r>
          </w:p>
        </w:tc>
        <w:tc>
          <w:tcPr>
            <w:tcW w:w="564" w:type="dxa"/>
            <w:vAlign w:val="top"/>
          </w:tcPr>
          <w:p>
            <w:pPr>
              <w:pStyle w:val="TableText"/>
              <w:ind w:left="240"/>
              <w:spacing w:before="78" w:line="181" w:lineRule="auto"/>
              <w:rPr>
                <w:sz w:val="16"/>
                <w:szCs w:val="16"/>
              </w:rPr>
            </w:pPr>
            <w:r>
              <w:rPr>
                <w:sz w:val="16"/>
                <w:szCs w:val="16"/>
              </w:rPr>
              <w:t>L</w:t>
            </w:r>
          </w:p>
        </w:tc>
        <w:tc>
          <w:tcPr>
            <w:tcW w:w="638" w:type="dxa"/>
            <w:vAlign w:val="top"/>
          </w:tcPr>
          <w:p>
            <w:pPr>
              <w:spacing w:line="235" w:lineRule="exact"/>
              <w:rPr>
                <w:rFonts w:ascii="Arial"/>
                <w:sz w:val="20"/>
              </w:rPr>
            </w:pPr>
            <w:r/>
          </w:p>
        </w:tc>
        <w:tc>
          <w:tcPr>
            <w:tcW w:w="638" w:type="dxa"/>
            <w:vAlign w:val="top"/>
          </w:tcPr>
          <w:p>
            <w:pPr>
              <w:pStyle w:val="TableText"/>
              <w:ind w:left="276"/>
              <w:spacing w:before="78" w:line="181" w:lineRule="auto"/>
              <w:rPr>
                <w:sz w:val="16"/>
                <w:szCs w:val="16"/>
              </w:rPr>
            </w:pPr>
            <w:r>
              <w:rPr>
                <w:sz w:val="16"/>
                <w:szCs w:val="16"/>
              </w:rPr>
              <w:t>H</w:t>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pStyle w:val="TableText"/>
              <w:ind w:left="421"/>
              <w:spacing w:before="51" w:line="212"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pStyle w:val="TableText"/>
              <w:ind w:left="201"/>
              <w:spacing w:before="78" w:line="181" w:lineRule="auto"/>
              <w:rPr>
                <w:sz w:val="16"/>
                <w:szCs w:val="16"/>
              </w:rPr>
            </w:pPr>
            <w:r>
              <w:rPr>
                <w:sz w:val="16"/>
                <w:szCs w:val="16"/>
              </w:rPr>
              <w:t>H</w:t>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pStyle w:val="TableText"/>
              <w:ind w:left="211"/>
              <w:spacing w:before="78" w:line="181" w:lineRule="auto"/>
              <w:rPr>
                <w:sz w:val="16"/>
                <w:szCs w:val="16"/>
              </w:rPr>
            </w:pPr>
            <w:r>
              <w:rPr>
                <w:sz w:val="16"/>
                <w:szCs w:val="16"/>
              </w:rPr>
              <w:t>H</w:t>
            </w:r>
          </w:p>
        </w:tc>
        <w:tc>
          <w:tcPr>
            <w:tcW w:w="501" w:type="dxa"/>
            <w:vAlign w:val="top"/>
          </w:tcPr>
          <w:p>
            <w:pPr>
              <w:pStyle w:val="TableText"/>
              <w:ind w:left="212"/>
              <w:spacing w:before="78" w:line="181" w:lineRule="auto"/>
              <w:rPr>
                <w:sz w:val="16"/>
                <w:szCs w:val="16"/>
              </w:rPr>
            </w:pPr>
            <w:r>
              <w:rPr>
                <w:sz w:val="16"/>
                <w:szCs w:val="16"/>
              </w:rPr>
              <w:t>H</w:t>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1236"/>
              <w:spacing w:before="53" w:line="209" w:lineRule="auto"/>
              <w:rPr>
                <w:sz w:val="16"/>
                <w:szCs w:val="16"/>
              </w:rPr>
            </w:pPr>
            <w:r>
              <w:rPr>
                <w:sz w:val="16"/>
                <w:szCs w:val="16"/>
                <w:spacing w:val="-4"/>
              </w:rPr>
              <w:t>岗位实习（一）</w:t>
            </w:r>
          </w:p>
        </w:tc>
        <w:tc>
          <w:tcPr>
            <w:tcW w:w="564" w:type="dxa"/>
            <w:vAlign w:val="top"/>
          </w:tcPr>
          <w:p>
            <w:pPr>
              <w:pStyle w:val="TableText"/>
              <w:ind w:left="238"/>
              <w:spacing w:before="79" w:line="179" w:lineRule="auto"/>
              <w:rPr>
                <w:sz w:val="16"/>
                <w:szCs w:val="16"/>
              </w:rPr>
            </w:pPr>
            <w:r>
              <w:rPr>
                <w:sz w:val="16"/>
                <w:szCs w:val="16"/>
              </w:rPr>
              <w:t>H</w:t>
            </w:r>
          </w:p>
        </w:tc>
        <w:tc>
          <w:tcPr>
            <w:tcW w:w="638" w:type="dxa"/>
            <w:vAlign w:val="top"/>
          </w:tcPr>
          <w:p>
            <w:pPr>
              <w:pStyle w:val="TableText"/>
              <w:ind w:left="274"/>
              <w:spacing w:before="79" w:line="179" w:lineRule="auto"/>
              <w:rPr>
                <w:sz w:val="16"/>
                <w:szCs w:val="16"/>
              </w:rPr>
            </w:pPr>
            <w:r>
              <w:rPr>
                <w:sz w:val="16"/>
                <w:szCs w:val="16"/>
              </w:rPr>
              <w:t>H</w:t>
            </w:r>
          </w:p>
        </w:tc>
        <w:tc>
          <w:tcPr>
            <w:tcW w:w="638" w:type="dxa"/>
            <w:vAlign w:val="top"/>
          </w:tcPr>
          <w:p>
            <w:pPr>
              <w:pStyle w:val="TableText"/>
              <w:ind w:left="276"/>
              <w:spacing w:before="79" w:line="179" w:lineRule="auto"/>
              <w:rPr>
                <w:sz w:val="16"/>
                <w:szCs w:val="16"/>
              </w:rPr>
            </w:pPr>
            <w:r>
              <w:rPr>
                <w:sz w:val="16"/>
                <w:szCs w:val="16"/>
              </w:rPr>
              <w:t>H</w:t>
            </w:r>
          </w:p>
        </w:tc>
        <w:tc>
          <w:tcPr>
            <w:tcW w:w="622" w:type="dxa"/>
            <w:vAlign w:val="top"/>
          </w:tcPr>
          <w:p>
            <w:pPr>
              <w:pStyle w:val="TableText"/>
              <w:ind w:left="270"/>
              <w:spacing w:before="79" w:line="179" w:lineRule="auto"/>
              <w:rPr>
                <w:sz w:val="16"/>
                <w:szCs w:val="16"/>
              </w:rPr>
            </w:pPr>
            <w:r>
              <w:rPr>
                <w:sz w:val="16"/>
                <w:szCs w:val="16"/>
              </w:rPr>
              <w:t>H</w:t>
            </w:r>
          </w:p>
        </w:tc>
        <w:tc>
          <w:tcPr>
            <w:tcW w:w="537" w:type="dxa"/>
            <w:vAlign w:val="top"/>
          </w:tcPr>
          <w:p>
            <w:pPr>
              <w:pStyle w:val="TableText"/>
              <w:ind w:left="228"/>
              <w:spacing w:before="79" w:line="179" w:lineRule="auto"/>
              <w:rPr>
                <w:sz w:val="16"/>
                <w:szCs w:val="16"/>
              </w:rPr>
            </w:pPr>
            <w:r>
              <w:rPr>
                <w:sz w:val="16"/>
                <w:szCs w:val="16"/>
              </w:rPr>
              <w:t>H</w:t>
            </w:r>
          </w:p>
        </w:tc>
        <w:tc>
          <w:tcPr>
            <w:tcW w:w="1309" w:type="dxa"/>
            <w:vAlign w:val="top"/>
            <w:tcBorders>
              <w:right w:val="single" w:color="000000" w:sz="6" w:space="0"/>
            </w:tcBorders>
          </w:tcPr>
          <w:p>
            <w:pPr>
              <w:pStyle w:val="TableText"/>
              <w:ind w:left="421"/>
              <w:spacing w:before="53" w:line="209"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pStyle w:val="TableText"/>
              <w:ind w:left="211"/>
              <w:spacing w:before="79" w:line="179" w:lineRule="auto"/>
              <w:rPr>
                <w:sz w:val="16"/>
                <w:szCs w:val="16"/>
              </w:rPr>
            </w:pPr>
            <w:r>
              <w:rPr>
                <w:sz w:val="16"/>
                <w:szCs w:val="16"/>
              </w:rPr>
              <w:t>H</w:t>
            </w:r>
          </w:p>
        </w:tc>
        <w:tc>
          <w:tcPr>
            <w:tcW w:w="501" w:type="dxa"/>
            <w:vAlign w:val="top"/>
          </w:tcPr>
          <w:p>
            <w:pPr>
              <w:pStyle w:val="TableText"/>
              <w:ind w:left="212"/>
              <w:spacing w:before="79" w:line="179" w:lineRule="auto"/>
              <w:rPr>
                <w:sz w:val="16"/>
                <w:szCs w:val="16"/>
              </w:rPr>
            </w:pPr>
            <w:r>
              <w:rPr>
                <w:sz w:val="16"/>
                <w:szCs w:val="16"/>
              </w:rPr>
              <w:t>H</w:t>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Pr>
          <w:p>
            <w:pPr>
              <w:pStyle w:val="TableText"/>
              <w:ind w:left="1236"/>
              <w:spacing w:before="53" w:line="210" w:lineRule="auto"/>
              <w:rPr>
                <w:sz w:val="16"/>
                <w:szCs w:val="16"/>
              </w:rPr>
            </w:pPr>
            <w:r>
              <w:rPr>
                <w:sz w:val="16"/>
                <w:szCs w:val="16"/>
                <w:spacing w:val="-4"/>
              </w:rPr>
              <w:t>岗位实习（二）</w:t>
            </w:r>
          </w:p>
        </w:tc>
        <w:tc>
          <w:tcPr>
            <w:tcW w:w="564" w:type="dxa"/>
            <w:vAlign w:val="top"/>
          </w:tcPr>
          <w:p>
            <w:pPr>
              <w:pStyle w:val="TableText"/>
              <w:ind w:left="238"/>
              <w:spacing w:before="79" w:line="179" w:lineRule="auto"/>
              <w:rPr>
                <w:sz w:val="16"/>
                <w:szCs w:val="16"/>
              </w:rPr>
            </w:pPr>
            <w:r>
              <w:rPr>
                <w:sz w:val="16"/>
                <w:szCs w:val="16"/>
              </w:rPr>
              <w:t>H</w:t>
            </w:r>
          </w:p>
        </w:tc>
        <w:tc>
          <w:tcPr>
            <w:tcW w:w="638" w:type="dxa"/>
            <w:vAlign w:val="top"/>
          </w:tcPr>
          <w:p>
            <w:pPr>
              <w:pStyle w:val="TableText"/>
              <w:ind w:left="274"/>
              <w:spacing w:before="79" w:line="179" w:lineRule="auto"/>
              <w:rPr>
                <w:sz w:val="16"/>
                <w:szCs w:val="16"/>
              </w:rPr>
            </w:pPr>
            <w:r>
              <w:rPr>
                <w:sz w:val="16"/>
                <w:szCs w:val="16"/>
              </w:rPr>
              <w:t>H</w:t>
            </w:r>
          </w:p>
        </w:tc>
        <w:tc>
          <w:tcPr>
            <w:tcW w:w="638" w:type="dxa"/>
            <w:vAlign w:val="top"/>
          </w:tcPr>
          <w:p>
            <w:pPr>
              <w:pStyle w:val="TableText"/>
              <w:ind w:left="276"/>
              <w:spacing w:before="79" w:line="179" w:lineRule="auto"/>
              <w:rPr>
                <w:sz w:val="16"/>
                <w:szCs w:val="16"/>
              </w:rPr>
            </w:pPr>
            <w:r>
              <w:rPr>
                <w:sz w:val="16"/>
                <w:szCs w:val="16"/>
              </w:rPr>
              <w:t>H</w:t>
            </w:r>
          </w:p>
        </w:tc>
        <w:tc>
          <w:tcPr>
            <w:tcW w:w="622" w:type="dxa"/>
            <w:vAlign w:val="top"/>
          </w:tcPr>
          <w:p>
            <w:pPr>
              <w:pStyle w:val="TableText"/>
              <w:ind w:left="270"/>
              <w:spacing w:before="79" w:line="179" w:lineRule="auto"/>
              <w:rPr>
                <w:sz w:val="16"/>
                <w:szCs w:val="16"/>
              </w:rPr>
            </w:pPr>
            <w:r>
              <w:rPr>
                <w:sz w:val="16"/>
                <w:szCs w:val="16"/>
              </w:rPr>
              <w:t>H</w:t>
            </w:r>
          </w:p>
        </w:tc>
        <w:tc>
          <w:tcPr>
            <w:tcW w:w="537" w:type="dxa"/>
            <w:vAlign w:val="top"/>
          </w:tcPr>
          <w:p>
            <w:pPr>
              <w:pStyle w:val="TableText"/>
              <w:ind w:left="228"/>
              <w:spacing w:before="79" w:line="179" w:lineRule="auto"/>
              <w:rPr>
                <w:sz w:val="16"/>
                <w:szCs w:val="16"/>
              </w:rPr>
            </w:pPr>
            <w:r>
              <w:rPr>
                <w:sz w:val="16"/>
                <w:szCs w:val="16"/>
              </w:rPr>
              <w:t>H</w:t>
            </w:r>
          </w:p>
        </w:tc>
        <w:tc>
          <w:tcPr>
            <w:tcW w:w="1309" w:type="dxa"/>
            <w:vAlign w:val="top"/>
            <w:tcBorders>
              <w:right w:val="single" w:color="000000" w:sz="6" w:space="0"/>
            </w:tcBorders>
          </w:tcPr>
          <w:p>
            <w:pPr>
              <w:pStyle w:val="TableText"/>
              <w:ind w:left="421"/>
              <w:spacing w:before="53" w:line="210" w:lineRule="auto"/>
              <w:rPr>
                <w:sz w:val="16"/>
                <w:szCs w:val="16"/>
              </w:rPr>
            </w:pPr>
            <w:r>
              <w:rPr>
                <w:sz w:val="16"/>
                <w:szCs w:val="16"/>
                <w:spacing w:val="-3"/>
              </w:rPr>
              <w:t>商学院</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pStyle w:val="TableText"/>
              <w:ind w:left="211"/>
              <w:spacing w:before="79" w:line="179" w:lineRule="auto"/>
              <w:rPr>
                <w:sz w:val="16"/>
                <w:szCs w:val="16"/>
              </w:rPr>
            </w:pPr>
            <w:r>
              <w:rPr>
                <w:sz w:val="16"/>
                <w:szCs w:val="16"/>
              </w:rPr>
              <w:t>H</w:t>
            </w:r>
          </w:p>
        </w:tc>
        <w:tc>
          <w:tcPr>
            <w:tcW w:w="501" w:type="dxa"/>
            <w:vAlign w:val="top"/>
          </w:tcPr>
          <w:p>
            <w:pPr>
              <w:pStyle w:val="TableText"/>
              <w:ind w:left="212"/>
              <w:spacing w:before="79" w:line="179" w:lineRule="auto"/>
              <w:rPr>
                <w:sz w:val="16"/>
                <w:szCs w:val="16"/>
              </w:rPr>
            </w:pPr>
            <w:r>
              <w:rPr>
                <w:sz w:val="16"/>
                <w:szCs w:val="16"/>
              </w:rPr>
              <w:t>H</w:t>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245" w:hRule="atLeast"/>
        </w:trPr>
        <w:tc>
          <w:tcPr>
            <w:tcW w:w="3555" w:type="dxa"/>
            <w:vAlign w:val="top"/>
            <w:tcBorders>
              <w:left w:val="single" w:color="000000" w:sz="6" w:space="0"/>
            </w:tcBorders>
          </w:tcPr>
          <w:p>
            <w:pPr>
              <w:pStyle w:val="TableText"/>
              <w:ind w:left="1294"/>
              <w:spacing w:before="53" w:line="210" w:lineRule="auto"/>
              <w:rPr>
                <w:sz w:val="16"/>
                <w:szCs w:val="16"/>
              </w:rPr>
            </w:pPr>
            <w:r>
              <w:rPr>
                <w:sz w:val="16"/>
                <w:szCs w:val="16"/>
                <w:b/>
                <w:bCs/>
                <w:spacing w:val="-3"/>
              </w:rPr>
              <w:t>职业拓展课程</w:t>
            </w:r>
          </w:p>
        </w:tc>
        <w:tc>
          <w:tcPr>
            <w:tcW w:w="564" w:type="dxa"/>
            <w:vAlign w:val="top"/>
          </w:tcPr>
          <w:p>
            <w:pPr>
              <w:spacing w:line="235" w:lineRule="exact"/>
              <w:rPr>
                <w:rFonts w:ascii="Arial"/>
                <w:sz w:val="20"/>
              </w:rPr>
            </w:pPr>
            <w:r/>
          </w:p>
        </w:tc>
        <w:tc>
          <w:tcPr>
            <w:tcW w:w="638" w:type="dxa"/>
            <w:vAlign w:val="top"/>
          </w:tcPr>
          <w:p>
            <w:pPr>
              <w:spacing w:line="235" w:lineRule="exact"/>
              <w:rPr>
                <w:rFonts w:ascii="Arial"/>
                <w:sz w:val="20"/>
              </w:rPr>
            </w:pPr>
            <w:r/>
          </w:p>
        </w:tc>
        <w:tc>
          <w:tcPr>
            <w:tcW w:w="638" w:type="dxa"/>
            <w:vAlign w:val="top"/>
          </w:tcPr>
          <w:p>
            <w:pPr>
              <w:spacing w:line="235" w:lineRule="exact"/>
              <w:rPr>
                <w:rFonts w:ascii="Arial"/>
                <w:sz w:val="20"/>
              </w:rPr>
            </w:pPr>
            <w:r/>
          </w:p>
        </w:tc>
        <w:tc>
          <w:tcPr>
            <w:tcW w:w="622" w:type="dxa"/>
            <w:vAlign w:val="top"/>
          </w:tcPr>
          <w:p>
            <w:pPr>
              <w:spacing w:line="235" w:lineRule="exact"/>
              <w:rPr>
                <w:rFonts w:ascii="Arial"/>
                <w:sz w:val="20"/>
              </w:rPr>
            </w:pPr>
            <w:r/>
          </w:p>
        </w:tc>
        <w:tc>
          <w:tcPr>
            <w:tcW w:w="537" w:type="dxa"/>
            <w:vAlign w:val="top"/>
          </w:tcPr>
          <w:p>
            <w:pPr>
              <w:spacing w:line="235" w:lineRule="exact"/>
              <w:rPr>
                <w:rFonts w:ascii="Arial"/>
                <w:sz w:val="20"/>
              </w:rPr>
            </w:pPr>
            <w:r/>
          </w:p>
        </w:tc>
        <w:tc>
          <w:tcPr>
            <w:tcW w:w="1309" w:type="dxa"/>
            <w:vAlign w:val="top"/>
            <w:tcBorders>
              <w:right w:val="single" w:color="000000" w:sz="6" w:space="0"/>
            </w:tcBorders>
          </w:tcPr>
          <w:p>
            <w:pPr>
              <w:spacing w:line="235" w:lineRule="exact"/>
              <w:rPr>
                <w:rFonts w:ascii="Arial"/>
                <w:sz w:val="20"/>
              </w:rPr>
            </w:pPr>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484" w:hRule="atLeast"/>
        </w:trPr>
        <w:tc>
          <w:tcPr>
            <w:tcW w:w="3555" w:type="dxa"/>
            <w:vAlign w:val="top"/>
            <w:tcBorders>
              <w:left w:val="single" w:color="000000" w:sz="6" w:space="0"/>
            </w:tcBorders>
          </w:tcPr>
          <w:p>
            <w:pPr>
              <w:pStyle w:val="TableText"/>
              <w:ind w:left="1535"/>
              <w:spacing w:before="172" w:line="220" w:lineRule="auto"/>
              <w:rPr>
                <w:sz w:val="16"/>
                <w:szCs w:val="16"/>
              </w:rPr>
            </w:pPr>
            <w:r>
              <w:rPr>
                <w:sz w:val="16"/>
                <w:szCs w:val="16"/>
                <w:spacing w:val="-2"/>
              </w:rPr>
              <w:t>选修课</w:t>
            </w:r>
          </w:p>
        </w:tc>
        <w:tc>
          <w:tcPr>
            <w:tcW w:w="564" w:type="dxa"/>
            <w:vAlign w:val="top"/>
          </w:tcPr>
          <w:p>
            <w:pPr>
              <w:pStyle w:val="TableText"/>
              <w:ind w:left="238"/>
              <w:spacing w:before="199" w:line="182" w:lineRule="auto"/>
              <w:rPr>
                <w:sz w:val="16"/>
                <w:szCs w:val="16"/>
              </w:rPr>
            </w:pPr>
            <w:r>
              <w:rPr>
                <w:sz w:val="16"/>
                <w:szCs w:val="16"/>
              </w:rPr>
              <w:t>H</w:t>
            </w:r>
          </w:p>
        </w:tc>
        <w:tc>
          <w:tcPr>
            <w:tcW w:w="638" w:type="dxa"/>
            <w:vAlign w:val="top"/>
          </w:tcPr>
          <w:p>
            <w:pPr>
              <w:pStyle w:val="TableText"/>
              <w:ind w:left="274"/>
              <w:spacing w:before="199" w:line="182" w:lineRule="auto"/>
              <w:rPr>
                <w:sz w:val="16"/>
                <w:szCs w:val="16"/>
              </w:rPr>
            </w:pPr>
            <w:r>
              <w:rPr>
                <w:sz w:val="16"/>
                <w:szCs w:val="16"/>
              </w:rPr>
              <w:t>H</w:t>
            </w:r>
          </w:p>
        </w:tc>
        <w:tc>
          <w:tcPr>
            <w:tcW w:w="638" w:type="dxa"/>
            <w:vAlign w:val="top"/>
          </w:tcPr>
          <w:p>
            <w:pPr>
              <w:pStyle w:val="TableText"/>
              <w:ind w:left="276"/>
              <w:spacing w:before="199" w:line="182" w:lineRule="auto"/>
              <w:rPr>
                <w:sz w:val="16"/>
                <w:szCs w:val="16"/>
              </w:rPr>
            </w:pPr>
            <w:r>
              <w:rPr>
                <w:sz w:val="16"/>
                <w:szCs w:val="16"/>
              </w:rPr>
              <w:t>H</w:t>
            </w:r>
          </w:p>
        </w:tc>
        <w:tc>
          <w:tcPr>
            <w:tcW w:w="622" w:type="dxa"/>
            <w:vAlign w:val="top"/>
          </w:tcPr>
          <w:p>
            <w:pPr>
              <w:pStyle w:val="TableText"/>
              <w:ind w:left="270"/>
              <w:spacing w:before="199" w:line="182" w:lineRule="auto"/>
              <w:rPr>
                <w:sz w:val="16"/>
                <w:szCs w:val="16"/>
              </w:rPr>
            </w:pPr>
            <w:r>
              <w:rPr>
                <w:sz w:val="16"/>
                <w:szCs w:val="16"/>
              </w:rPr>
              <w:t>H</w:t>
            </w:r>
          </w:p>
        </w:tc>
        <w:tc>
          <w:tcPr>
            <w:tcW w:w="537" w:type="dxa"/>
            <w:vAlign w:val="top"/>
          </w:tcPr>
          <w:p>
            <w:pPr>
              <w:pStyle w:val="TableText"/>
              <w:ind w:left="228"/>
              <w:spacing w:before="199" w:line="182" w:lineRule="auto"/>
              <w:rPr>
                <w:sz w:val="16"/>
                <w:szCs w:val="16"/>
              </w:rPr>
            </w:pPr>
            <w:r>
              <w:rPr>
                <w:sz w:val="16"/>
                <w:szCs w:val="16"/>
              </w:rPr>
              <w:t>H</w:t>
            </w:r>
          </w:p>
        </w:tc>
        <w:tc>
          <w:tcPr>
            <w:tcW w:w="1309" w:type="dxa"/>
            <w:vAlign w:val="top"/>
            <w:tcBorders>
              <w:right w:val="single" w:color="000000" w:sz="6" w:space="0"/>
            </w:tcBorders>
          </w:tcPr>
          <w:p>
            <w:pPr>
              <w:pStyle w:val="TableText"/>
              <w:ind w:left="499"/>
              <w:spacing w:before="52" w:line="221" w:lineRule="auto"/>
              <w:rPr>
                <w:sz w:val="16"/>
                <w:szCs w:val="16"/>
              </w:rPr>
            </w:pPr>
            <w:r>
              <w:rPr>
                <w:sz w:val="16"/>
                <w:szCs w:val="16"/>
                <w:spacing w:val="-3"/>
              </w:rPr>
              <w:t>全院</w:t>
            </w:r>
          </w:p>
          <w:p>
            <w:pPr>
              <w:pStyle w:val="TableText"/>
              <w:ind w:left="261"/>
              <w:spacing w:before="47" w:line="210" w:lineRule="auto"/>
              <w:rPr>
                <w:sz w:val="16"/>
                <w:szCs w:val="16"/>
              </w:rPr>
            </w:pPr>
            <w:r>
              <w:rPr>
                <w:sz w:val="16"/>
                <w:szCs w:val="16"/>
                <w:spacing w:val="-2"/>
              </w:rPr>
              <w:t>各二级学院</w:t>
            </w:r>
          </w:p>
        </w:tc>
        <w:tc>
          <w:tcPr>
            <w:tcW w:w="490" w:type="dxa"/>
            <w:vAlign w:val="top"/>
            <w:tcBorders>
              <w:left w:val="single" w:color="000000" w:sz="6" w:space="0"/>
            </w:tcBorders>
          </w:tcPr>
          <w:p>
            <w:pPr>
              <w:rPr>
                <w:rFonts w:ascii="Arial"/>
                <w:sz w:val="21"/>
              </w:rPr>
            </w:pPr>
            <w:r/>
          </w:p>
        </w:tc>
        <w:tc>
          <w:tcPr>
            <w:tcW w:w="480" w:type="dxa"/>
            <w:vAlign w:val="top"/>
          </w:tcPr>
          <w:p>
            <w:pPr>
              <w:rPr>
                <w:rFonts w:ascii="Arial"/>
                <w:sz w:val="21"/>
              </w:rPr>
            </w:pPr>
            <w:r/>
          </w:p>
        </w:tc>
        <w:tc>
          <w:tcPr>
            <w:tcW w:w="394" w:type="dxa"/>
            <w:vAlign w:val="top"/>
          </w:tcPr>
          <w:p>
            <w:pPr>
              <w:rPr>
                <w:rFonts w:ascii="Arial"/>
                <w:sz w:val="21"/>
              </w:rPr>
            </w:pPr>
            <w:r/>
          </w:p>
        </w:tc>
        <w:tc>
          <w:tcPr>
            <w:tcW w:w="384" w:type="dxa"/>
            <w:vAlign w:val="top"/>
          </w:tcPr>
          <w:p>
            <w:pPr>
              <w:rPr>
                <w:rFonts w:ascii="Arial"/>
                <w:sz w:val="21"/>
              </w:rPr>
            </w:pPr>
            <w:r/>
          </w:p>
        </w:tc>
        <w:tc>
          <w:tcPr>
            <w:tcW w:w="501" w:type="dxa"/>
            <w:vAlign w:val="top"/>
          </w:tcPr>
          <w:p>
            <w:pPr>
              <w:rPr>
                <w:rFonts w:ascii="Arial"/>
                <w:sz w:val="21"/>
              </w:rPr>
            </w:pPr>
            <w:r/>
          </w:p>
        </w:tc>
        <w:tc>
          <w:tcPr>
            <w:tcW w:w="528"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78" w:type="dxa"/>
            <w:vAlign w:val="top"/>
          </w:tcPr>
          <w:p>
            <w:pPr>
              <w:rPr>
                <w:rFonts w:ascii="Arial"/>
                <w:sz w:val="21"/>
              </w:rPr>
            </w:pPr>
            <w:r/>
          </w:p>
        </w:tc>
      </w:tr>
      <w:tr>
        <w:trPr>
          <w:trHeight w:val="245" w:hRule="atLeast"/>
        </w:trPr>
        <w:tc>
          <w:tcPr>
            <w:tcW w:w="3555" w:type="dxa"/>
            <w:vAlign w:val="top"/>
            <w:tcBorders>
              <w:left w:val="single" w:color="000000" w:sz="6" w:space="0"/>
            </w:tcBorders>
          </w:tcPr>
          <w:p>
            <w:pPr>
              <w:pStyle w:val="TableText"/>
              <w:ind w:left="1455"/>
              <w:spacing w:before="53" w:line="210" w:lineRule="auto"/>
              <w:rPr>
                <w:sz w:val="16"/>
                <w:szCs w:val="16"/>
              </w:rPr>
            </w:pPr>
            <w:r>
              <w:rPr>
                <w:sz w:val="16"/>
                <w:szCs w:val="16"/>
                <w:spacing w:val="-2"/>
              </w:rPr>
              <w:t>社会实践</w:t>
            </w:r>
          </w:p>
        </w:tc>
        <w:tc>
          <w:tcPr>
            <w:tcW w:w="564" w:type="dxa"/>
            <w:vAlign w:val="top"/>
          </w:tcPr>
          <w:p>
            <w:pPr>
              <w:pStyle w:val="TableText"/>
              <w:ind w:left="238"/>
              <w:spacing w:before="79" w:line="179" w:lineRule="auto"/>
              <w:rPr>
                <w:sz w:val="16"/>
                <w:szCs w:val="16"/>
              </w:rPr>
            </w:pPr>
            <w:r>
              <w:rPr>
                <w:sz w:val="16"/>
                <w:szCs w:val="16"/>
              </w:rPr>
              <w:t>H</w:t>
            </w:r>
          </w:p>
        </w:tc>
        <w:tc>
          <w:tcPr>
            <w:tcW w:w="638" w:type="dxa"/>
            <w:vAlign w:val="top"/>
          </w:tcPr>
          <w:p>
            <w:pPr>
              <w:pStyle w:val="TableText"/>
              <w:ind w:left="274"/>
              <w:spacing w:before="79" w:line="179" w:lineRule="auto"/>
              <w:rPr>
                <w:sz w:val="16"/>
                <w:szCs w:val="16"/>
              </w:rPr>
            </w:pPr>
            <w:r>
              <w:rPr>
                <w:sz w:val="16"/>
                <w:szCs w:val="16"/>
              </w:rPr>
              <w:t>H</w:t>
            </w:r>
          </w:p>
        </w:tc>
        <w:tc>
          <w:tcPr>
            <w:tcW w:w="638" w:type="dxa"/>
            <w:vAlign w:val="top"/>
          </w:tcPr>
          <w:p>
            <w:pPr>
              <w:pStyle w:val="TableText"/>
              <w:ind w:left="276"/>
              <w:spacing w:before="79" w:line="179" w:lineRule="auto"/>
              <w:rPr>
                <w:sz w:val="16"/>
                <w:szCs w:val="16"/>
              </w:rPr>
            </w:pPr>
            <w:r>
              <w:rPr>
                <w:sz w:val="16"/>
                <w:szCs w:val="16"/>
              </w:rPr>
              <w:t>H</w:t>
            </w:r>
          </w:p>
        </w:tc>
        <w:tc>
          <w:tcPr>
            <w:tcW w:w="622" w:type="dxa"/>
            <w:vAlign w:val="top"/>
          </w:tcPr>
          <w:p>
            <w:pPr>
              <w:pStyle w:val="TableText"/>
              <w:ind w:left="270"/>
              <w:spacing w:before="79" w:line="179" w:lineRule="auto"/>
              <w:rPr>
                <w:sz w:val="16"/>
                <w:szCs w:val="16"/>
              </w:rPr>
            </w:pPr>
            <w:r>
              <w:rPr>
                <w:sz w:val="16"/>
                <w:szCs w:val="16"/>
              </w:rPr>
              <w:t>H</w:t>
            </w:r>
          </w:p>
        </w:tc>
        <w:tc>
          <w:tcPr>
            <w:tcW w:w="537" w:type="dxa"/>
            <w:vAlign w:val="top"/>
          </w:tcPr>
          <w:p>
            <w:pPr>
              <w:pStyle w:val="TableText"/>
              <w:ind w:left="228"/>
              <w:spacing w:before="79" w:line="179" w:lineRule="auto"/>
              <w:rPr>
                <w:sz w:val="16"/>
                <w:szCs w:val="16"/>
              </w:rPr>
            </w:pPr>
            <w:r>
              <w:rPr>
                <w:sz w:val="16"/>
                <w:szCs w:val="16"/>
              </w:rPr>
              <w:t>H</w:t>
            </w:r>
          </w:p>
        </w:tc>
        <w:tc>
          <w:tcPr>
            <w:tcW w:w="1309" w:type="dxa"/>
            <w:vAlign w:val="top"/>
            <w:tcBorders>
              <w:right w:val="single" w:color="000000" w:sz="6" w:space="0"/>
            </w:tcBorders>
          </w:tcPr>
          <w:p>
            <w:pPr>
              <w:pStyle w:val="TableText"/>
              <w:ind w:left="514"/>
              <w:spacing w:before="53" w:line="210" w:lineRule="auto"/>
              <w:rPr>
                <w:sz w:val="16"/>
                <w:szCs w:val="16"/>
              </w:rPr>
            </w:pPr>
            <w:r>
              <w:rPr>
                <w:sz w:val="16"/>
                <w:szCs w:val="16"/>
                <w:spacing w:val="-10"/>
              </w:rPr>
              <w:t>团委</w:t>
            </w:r>
          </w:p>
        </w:tc>
        <w:tc>
          <w:tcPr>
            <w:tcW w:w="490" w:type="dxa"/>
            <w:vAlign w:val="top"/>
            <w:tcBorders>
              <w:left w:val="single" w:color="000000" w:sz="6" w:space="0"/>
            </w:tcBorders>
          </w:tcPr>
          <w:p>
            <w:pPr>
              <w:spacing w:line="235" w:lineRule="exact"/>
              <w:rPr>
                <w:rFonts w:ascii="Arial"/>
                <w:sz w:val="20"/>
              </w:rPr>
            </w:pPr>
            <w:r/>
          </w:p>
        </w:tc>
        <w:tc>
          <w:tcPr>
            <w:tcW w:w="480" w:type="dxa"/>
            <w:vAlign w:val="top"/>
          </w:tcPr>
          <w:p>
            <w:pPr>
              <w:spacing w:line="235" w:lineRule="exact"/>
              <w:rPr>
                <w:rFonts w:ascii="Arial"/>
                <w:sz w:val="20"/>
              </w:rPr>
            </w:pPr>
            <w:r/>
          </w:p>
        </w:tc>
        <w:tc>
          <w:tcPr>
            <w:tcW w:w="394" w:type="dxa"/>
            <w:vAlign w:val="top"/>
          </w:tcPr>
          <w:p>
            <w:pPr>
              <w:spacing w:line="235" w:lineRule="exact"/>
              <w:rPr>
                <w:rFonts w:ascii="Arial"/>
                <w:sz w:val="20"/>
              </w:rPr>
            </w:pPr>
            <w:r/>
          </w:p>
        </w:tc>
        <w:tc>
          <w:tcPr>
            <w:tcW w:w="384"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28"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578" w:type="dxa"/>
            <w:vAlign w:val="top"/>
          </w:tcPr>
          <w:p>
            <w:pPr>
              <w:spacing w:line="235" w:lineRule="exact"/>
              <w:rPr>
                <w:rFonts w:ascii="Arial"/>
                <w:sz w:val="20"/>
              </w:rPr>
            </w:pPr>
            <w:r/>
          </w:p>
        </w:tc>
      </w:tr>
      <w:tr>
        <w:trPr>
          <w:trHeight w:val="484" w:hRule="atLeast"/>
        </w:trPr>
        <w:tc>
          <w:tcPr>
            <w:tcW w:w="3555" w:type="dxa"/>
            <w:vAlign w:val="top"/>
            <w:tcBorders>
              <w:left w:val="single" w:color="000000" w:sz="6" w:space="0"/>
            </w:tcBorders>
          </w:tcPr>
          <w:p>
            <w:pPr>
              <w:pStyle w:val="TableText"/>
              <w:ind w:left="1456"/>
              <w:spacing w:before="172" w:line="220" w:lineRule="auto"/>
              <w:rPr>
                <w:sz w:val="16"/>
                <w:szCs w:val="16"/>
              </w:rPr>
            </w:pPr>
            <w:r>
              <w:rPr>
                <w:sz w:val="16"/>
                <w:szCs w:val="16"/>
                <w:spacing w:val="-2"/>
              </w:rPr>
              <w:t>素质拓展</w:t>
            </w:r>
          </w:p>
        </w:tc>
        <w:tc>
          <w:tcPr>
            <w:tcW w:w="564" w:type="dxa"/>
            <w:vAlign w:val="top"/>
          </w:tcPr>
          <w:p>
            <w:pPr>
              <w:pStyle w:val="TableText"/>
              <w:ind w:left="238"/>
              <w:spacing w:before="199" w:line="182" w:lineRule="auto"/>
              <w:rPr>
                <w:sz w:val="16"/>
                <w:szCs w:val="16"/>
              </w:rPr>
            </w:pPr>
            <w:r>
              <w:rPr>
                <w:sz w:val="16"/>
                <w:szCs w:val="16"/>
              </w:rPr>
              <w:t>H</w:t>
            </w:r>
          </w:p>
        </w:tc>
        <w:tc>
          <w:tcPr>
            <w:tcW w:w="638" w:type="dxa"/>
            <w:vAlign w:val="top"/>
          </w:tcPr>
          <w:p>
            <w:pPr>
              <w:pStyle w:val="TableText"/>
              <w:ind w:left="274"/>
              <w:spacing w:before="199" w:line="182" w:lineRule="auto"/>
              <w:rPr>
                <w:sz w:val="16"/>
                <w:szCs w:val="16"/>
              </w:rPr>
            </w:pPr>
            <w:r>
              <w:rPr>
                <w:sz w:val="16"/>
                <w:szCs w:val="16"/>
              </w:rPr>
              <w:t>H</w:t>
            </w:r>
          </w:p>
        </w:tc>
        <w:tc>
          <w:tcPr>
            <w:tcW w:w="638" w:type="dxa"/>
            <w:vAlign w:val="top"/>
          </w:tcPr>
          <w:p>
            <w:pPr>
              <w:pStyle w:val="TableText"/>
              <w:ind w:left="276"/>
              <w:spacing w:before="199" w:line="182" w:lineRule="auto"/>
              <w:rPr>
                <w:sz w:val="16"/>
                <w:szCs w:val="16"/>
              </w:rPr>
            </w:pPr>
            <w:r>
              <w:rPr>
                <w:sz w:val="16"/>
                <w:szCs w:val="16"/>
              </w:rPr>
              <w:t>H</w:t>
            </w:r>
          </w:p>
        </w:tc>
        <w:tc>
          <w:tcPr>
            <w:tcW w:w="622" w:type="dxa"/>
            <w:vAlign w:val="top"/>
          </w:tcPr>
          <w:p>
            <w:pPr>
              <w:pStyle w:val="TableText"/>
              <w:ind w:left="270"/>
              <w:spacing w:before="199" w:line="182" w:lineRule="auto"/>
              <w:rPr>
                <w:sz w:val="16"/>
                <w:szCs w:val="16"/>
              </w:rPr>
            </w:pPr>
            <w:r>
              <w:rPr>
                <w:sz w:val="16"/>
                <w:szCs w:val="16"/>
              </w:rPr>
              <w:t>H</w:t>
            </w:r>
          </w:p>
        </w:tc>
        <w:tc>
          <w:tcPr>
            <w:tcW w:w="537" w:type="dxa"/>
            <w:vAlign w:val="top"/>
          </w:tcPr>
          <w:p>
            <w:pPr>
              <w:pStyle w:val="TableText"/>
              <w:ind w:left="228"/>
              <w:spacing w:before="199" w:line="182" w:lineRule="auto"/>
              <w:rPr>
                <w:sz w:val="16"/>
                <w:szCs w:val="16"/>
              </w:rPr>
            </w:pPr>
            <w:r>
              <w:rPr>
                <w:sz w:val="16"/>
                <w:szCs w:val="16"/>
              </w:rPr>
              <w:t>H</w:t>
            </w:r>
          </w:p>
        </w:tc>
        <w:tc>
          <w:tcPr>
            <w:tcW w:w="1309" w:type="dxa"/>
            <w:vAlign w:val="top"/>
            <w:tcBorders>
              <w:right w:val="single" w:color="000000" w:sz="6" w:space="0"/>
            </w:tcBorders>
          </w:tcPr>
          <w:p>
            <w:pPr>
              <w:pStyle w:val="TableText"/>
              <w:ind w:left="513" w:right="407" w:hanging="92"/>
              <w:spacing w:before="52" w:line="243"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490" w:type="dxa"/>
            <w:vAlign w:val="top"/>
            <w:tcBorders>
              <w:left w:val="single" w:color="000000" w:sz="6" w:space="0"/>
            </w:tcBorders>
          </w:tcPr>
          <w:p>
            <w:pPr>
              <w:rPr>
                <w:rFonts w:ascii="Arial"/>
                <w:sz w:val="21"/>
              </w:rPr>
            </w:pPr>
            <w:r/>
          </w:p>
        </w:tc>
        <w:tc>
          <w:tcPr>
            <w:tcW w:w="480" w:type="dxa"/>
            <w:vAlign w:val="top"/>
          </w:tcPr>
          <w:p>
            <w:pPr>
              <w:rPr>
                <w:rFonts w:ascii="Arial"/>
                <w:sz w:val="21"/>
              </w:rPr>
            </w:pPr>
            <w:r/>
          </w:p>
        </w:tc>
        <w:tc>
          <w:tcPr>
            <w:tcW w:w="394" w:type="dxa"/>
            <w:vAlign w:val="top"/>
          </w:tcPr>
          <w:p>
            <w:pPr>
              <w:rPr>
                <w:rFonts w:ascii="Arial"/>
                <w:sz w:val="21"/>
              </w:rPr>
            </w:pPr>
            <w:r/>
          </w:p>
        </w:tc>
        <w:tc>
          <w:tcPr>
            <w:tcW w:w="384" w:type="dxa"/>
            <w:vAlign w:val="top"/>
          </w:tcPr>
          <w:p>
            <w:pPr>
              <w:rPr>
                <w:rFonts w:ascii="Arial"/>
                <w:sz w:val="21"/>
              </w:rPr>
            </w:pPr>
            <w:r/>
          </w:p>
        </w:tc>
        <w:tc>
          <w:tcPr>
            <w:tcW w:w="501" w:type="dxa"/>
            <w:vAlign w:val="top"/>
          </w:tcPr>
          <w:p>
            <w:pPr>
              <w:rPr>
                <w:rFonts w:ascii="Arial"/>
                <w:sz w:val="21"/>
              </w:rPr>
            </w:pPr>
            <w:r/>
          </w:p>
        </w:tc>
        <w:tc>
          <w:tcPr>
            <w:tcW w:w="528"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78" w:type="dxa"/>
            <w:vAlign w:val="top"/>
          </w:tcPr>
          <w:p>
            <w:pPr>
              <w:rPr>
                <w:rFonts w:ascii="Arial"/>
                <w:sz w:val="21"/>
              </w:rPr>
            </w:pPr>
            <w:r/>
          </w:p>
        </w:tc>
      </w:tr>
      <w:tr>
        <w:trPr>
          <w:trHeight w:val="499" w:hRule="atLeast"/>
        </w:trPr>
        <w:tc>
          <w:tcPr>
            <w:tcW w:w="3555" w:type="dxa"/>
            <w:vAlign w:val="top"/>
            <w:tcBorders>
              <w:left w:val="single" w:color="000000" w:sz="6" w:space="0"/>
              <w:bottom w:val="single" w:color="000000" w:sz="6" w:space="0"/>
            </w:tcBorders>
          </w:tcPr>
          <w:p>
            <w:pPr>
              <w:pStyle w:val="TableText"/>
              <w:ind w:left="1297"/>
              <w:spacing w:before="175" w:line="220" w:lineRule="auto"/>
              <w:rPr>
                <w:sz w:val="16"/>
                <w:szCs w:val="16"/>
              </w:rPr>
            </w:pPr>
            <w:r>
              <w:rPr>
                <w:sz w:val="16"/>
                <w:szCs w:val="16"/>
                <w:spacing w:val="-1"/>
              </w:rPr>
              <w:t>主题思想教育</w:t>
            </w:r>
          </w:p>
        </w:tc>
        <w:tc>
          <w:tcPr>
            <w:tcW w:w="564" w:type="dxa"/>
            <w:vAlign w:val="top"/>
          </w:tcPr>
          <w:p>
            <w:pPr>
              <w:pStyle w:val="TableText"/>
              <w:ind w:left="238"/>
              <w:spacing w:before="202" w:line="182" w:lineRule="auto"/>
              <w:rPr>
                <w:sz w:val="16"/>
                <w:szCs w:val="16"/>
              </w:rPr>
            </w:pPr>
            <w:r>
              <w:rPr>
                <w:sz w:val="16"/>
                <w:szCs w:val="16"/>
              </w:rPr>
              <w:t>H</w:t>
            </w:r>
          </w:p>
        </w:tc>
        <w:tc>
          <w:tcPr>
            <w:tcW w:w="638" w:type="dxa"/>
            <w:vAlign w:val="top"/>
          </w:tcPr>
          <w:p>
            <w:pPr>
              <w:pStyle w:val="TableText"/>
              <w:ind w:left="272"/>
              <w:spacing w:before="202" w:line="182" w:lineRule="auto"/>
              <w:rPr>
                <w:sz w:val="16"/>
                <w:szCs w:val="16"/>
              </w:rPr>
            </w:pPr>
            <w:r>
              <w:rPr>
                <w:sz w:val="16"/>
                <w:szCs w:val="16"/>
              </w:rPr>
              <w:t>M</w:t>
            </w:r>
          </w:p>
        </w:tc>
        <w:tc>
          <w:tcPr>
            <w:tcW w:w="638" w:type="dxa"/>
            <w:vAlign w:val="top"/>
          </w:tcPr>
          <w:p>
            <w:pPr>
              <w:pStyle w:val="TableText"/>
              <w:ind w:left="275"/>
              <w:spacing w:before="202" w:line="182" w:lineRule="auto"/>
              <w:rPr>
                <w:sz w:val="16"/>
                <w:szCs w:val="16"/>
              </w:rPr>
            </w:pPr>
            <w:r>
              <w:rPr>
                <w:sz w:val="16"/>
                <w:szCs w:val="16"/>
              </w:rPr>
              <w:t>M</w:t>
            </w:r>
          </w:p>
        </w:tc>
        <w:tc>
          <w:tcPr>
            <w:tcW w:w="622" w:type="dxa"/>
            <w:vAlign w:val="top"/>
          </w:tcPr>
          <w:p>
            <w:pPr>
              <w:pStyle w:val="TableText"/>
              <w:ind w:left="268"/>
              <w:spacing w:before="202" w:line="182" w:lineRule="auto"/>
              <w:rPr>
                <w:sz w:val="16"/>
                <w:szCs w:val="16"/>
              </w:rPr>
            </w:pPr>
            <w:r>
              <w:rPr>
                <w:sz w:val="16"/>
                <w:szCs w:val="16"/>
              </w:rPr>
              <w:t>M</w:t>
            </w:r>
          </w:p>
        </w:tc>
        <w:tc>
          <w:tcPr>
            <w:tcW w:w="537" w:type="dxa"/>
            <w:vAlign w:val="top"/>
          </w:tcPr>
          <w:p>
            <w:pPr>
              <w:pStyle w:val="TableText"/>
              <w:ind w:left="227"/>
              <w:spacing w:before="202" w:line="182" w:lineRule="auto"/>
              <w:rPr>
                <w:sz w:val="16"/>
                <w:szCs w:val="16"/>
              </w:rPr>
            </w:pPr>
            <w:r>
              <w:rPr>
                <w:sz w:val="16"/>
                <w:szCs w:val="16"/>
              </w:rPr>
              <w:t>M</w:t>
            </w:r>
          </w:p>
        </w:tc>
        <w:tc>
          <w:tcPr>
            <w:tcW w:w="1309" w:type="dxa"/>
            <w:vAlign w:val="top"/>
            <w:tcBorders>
              <w:bottom w:val="single" w:color="000000" w:sz="6" w:space="0"/>
              <w:right w:val="single" w:color="000000" w:sz="6" w:space="0"/>
            </w:tcBorders>
          </w:tcPr>
          <w:p>
            <w:pPr>
              <w:pStyle w:val="TableText"/>
              <w:ind w:left="513" w:right="407" w:hanging="92"/>
              <w:spacing w:before="55" w:line="250"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490" w:type="dxa"/>
            <w:vAlign w:val="top"/>
            <w:tcBorders>
              <w:left w:val="single" w:color="000000" w:sz="6" w:space="0"/>
            </w:tcBorders>
          </w:tcPr>
          <w:p>
            <w:pPr>
              <w:rPr>
                <w:rFonts w:ascii="Arial"/>
                <w:sz w:val="21"/>
              </w:rPr>
            </w:pPr>
            <w:r/>
          </w:p>
        </w:tc>
        <w:tc>
          <w:tcPr>
            <w:tcW w:w="480" w:type="dxa"/>
            <w:vAlign w:val="top"/>
          </w:tcPr>
          <w:p>
            <w:pPr>
              <w:rPr>
                <w:rFonts w:ascii="Arial"/>
                <w:sz w:val="21"/>
              </w:rPr>
            </w:pPr>
            <w:r/>
          </w:p>
        </w:tc>
        <w:tc>
          <w:tcPr>
            <w:tcW w:w="394" w:type="dxa"/>
            <w:vAlign w:val="top"/>
          </w:tcPr>
          <w:p>
            <w:pPr>
              <w:rPr>
                <w:rFonts w:ascii="Arial"/>
                <w:sz w:val="21"/>
              </w:rPr>
            </w:pPr>
            <w:r/>
          </w:p>
        </w:tc>
        <w:tc>
          <w:tcPr>
            <w:tcW w:w="384" w:type="dxa"/>
            <w:vAlign w:val="top"/>
          </w:tcPr>
          <w:p>
            <w:pPr>
              <w:rPr>
                <w:rFonts w:ascii="Arial"/>
                <w:sz w:val="21"/>
              </w:rPr>
            </w:pPr>
            <w:r/>
          </w:p>
        </w:tc>
        <w:tc>
          <w:tcPr>
            <w:tcW w:w="501" w:type="dxa"/>
            <w:vAlign w:val="top"/>
          </w:tcPr>
          <w:p>
            <w:pPr>
              <w:rPr>
                <w:rFonts w:ascii="Arial"/>
                <w:sz w:val="21"/>
              </w:rPr>
            </w:pPr>
            <w:r/>
          </w:p>
        </w:tc>
        <w:tc>
          <w:tcPr>
            <w:tcW w:w="528"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01" w:type="dxa"/>
            <w:vAlign w:val="top"/>
          </w:tcPr>
          <w:p>
            <w:pPr>
              <w:rPr>
                <w:rFonts w:ascii="Arial"/>
                <w:sz w:val="21"/>
              </w:rPr>
            </w:pPr>
            <w:r/>
          </w:p>
        </w:tc>
        <w:tc>
          <w:tcPr>
            <w:tcW w:w="578" w:type="dxa"/>
            <w:vAlign w:val="top"/>
          </w:tcPr>
          <w:p>
            <w:pPr>
              <w:rPr>
                <w:rFonts w:ascii="Arial"/>
                <w:sz w:val="21"/>
              </w:rPr>
            </w:pPr>
            <w:r/>
          </w:p>
        </w:tc>
      </w:tr>
    </w:tbl>
    <w:p>
      <w:pPr>
        <w:pStyle w:val="BodyText"/>
        <w:ind w:left="124"/>
        <w:spacing w:before="40" w:line="222" w:lineRule="auto"/>
        <w:rPr>
          <w:sz w:val="16"/>
          <w:szCs w:val="16"/>
        </w:rPr>
      </w:pPr>
      <w:r>
        <w:rPr>
          <w:sz w:val="16"/>
          <w:szCs w:val="16"/>
          <w:b/>
          <w:bCs/>
          <w:spacing w:val="-4"/>
        </w:rPr>
        <w:t>备注：</w:t>
      </w:r>
    </w:p>
    <w:p>
      <w:pPr>
        <w:pStyle w:val="BodyText"/>
        <w:ind w:left="134"/>
        <w:spacing w:before="47" w:line="220" w:lineRule="auto"/>
        <w:rPr>
          <w:sz w:val="16"/>
          <w:szCs w:val="16"/>
        </w:rPr>
      </w:pPr>
      <w:r>
        <w:rPr>
          <w:sz w:val="16"/>
          <w:szCs w:val="16"/>
          <w:spacing w:val="-1"/>
        </w:rPr>
        <w:t>1.毕业要求（培养规格）与各专业人才培养方案中的“培养规格</w:t>
      </w:r>
      <w:r>
        <w:rPr>
          <w:sz w:val="16"/>
          <w:szCs w:val="16"/>
          <w:spacing w:val="-59"/>
        </w:rPr>
        <w:t xml:space="preserve"> </w:t>
      </w:r>
      <w:r>
        <w:rPr>
          <w:sz w:val="16"/>
          <w:szCs w:val="16"/>
          <w:spacing w:val="-1"/>
        </w:rPr>
        <w:t>”一致，课程设置与各专业教学进程表中的“课程名称</w:t>
      </w:r>
      <w:r>
        <w:rPr>
          <w:sz w:val="16"/>
          <w:szCs w:val="16"/>
          <w:spacing w:val="-58"/>
        </w:rPr>
        <w:t xml:space="preserve"> </w:t>
      </w:r>
      <w:r>
        <w:rPr>
          <w:sz w:val="16"/>
          <w:szCs w:val="16"/>
          <w:spacing w:val="-1"/>
        </w:rPr>
        <w:t>”一</w:t>
      </w:r>
      <w:r>
        <w:rPr>
          <w:sz w:val="16"/>
          <w:szCs w:val="16"/>
          <w:spacing w:val="-2"/>
        </w:rPr>
        <w:t>致；</w:t>
      </w:r>
    </w:p>
    <w:p>
      <w:pPr>
        <w:pStyle w:val="BodyText"/>
        <w:ind w:left="124"/>
        <w:spacing w:before="49" w:line="220" w:lineRule="auto"/>
        <w:rPr>
          <w:sz w:val="16"/>
          <w:szCs w:val="16"/>
        </w:rPr>
      </w:pPr>
      <w:r>
        <w:rPr>
          <w:sz w:val="16"/>
          <w:szCs w:val="16"/>
          <w:spacing w:val="-1"/>
        </w:rPr>
        <w:t>2.专业课程体系应涵盖所有毕业要求；若某门课程或实践环节支撑某个目标的达成，则在相应的空格处打“H（强）</w:t>
      </w:r>
      <w:r>
        <w:rPr>
          <w:sz w:val="16"/>
          <w:szCs w:val="16"/>
          <w:spacing w:val="-43"/>
        </w:rPr>
        <w:t xml:space="preserve"> </w:t>
      </w:r>
      <w:r>
        <w:rPr>
          <w:sz w:val="16"/>
          <w:szCs w:val="16"/>
          <w:spacing w:val="-1"/>
        </w:rPr>
        <w:t>”、“M（中）</w:t>
      </w:r>
      <w:r>
        <w:rPr>
          <w:sz w:val="16"/>
          <w:szCs w:val="16"/>
          <w:spacing w:val="-58"/>
        </w:rPr>
        <w:t xml:space="preserve"> </w:t>
      </w:r>
      <w:r>
        <w:rPr>
          <w:sz w:val="16"/>
          <w:szCs w:val="16"/>
          <w:spacing w:val="-1"/>
        </w:rPr>
        <w:t>”或“L（弱）</w:t>
      </w:r>
      <w:r>
        <w:rPr>
          <w:sz w:val="16"/>
          <w:szCs w:val="16"/>
          <w:spacing w:val="-59"/>
        </w:rPr>
        <w:t xml:space="preserve"> </w:t>
      </w:r>
      <w:r>
        <w:rPr>
          <w:sz w:val="16"/>
          <w:szCs w:val="16"/>
          <w:spacing w:val="-1"/>
        </w:rPr>
        <w:t>”</w:t>
      </w:r>
    </w:p>
    <w:p>
      <w:pPr>
        <w:spacing w:line="220" w:lineRule="auto"/>
        <w:sectPr>
          <w:footerReference w:type="default" r:id="rId101"/>
          <w:pgSz w:w="16839" w:h="23812"/>
          <w:pgMar w:top="400" w:right="1304" w:bottom="1291" w:left="1299" w:header="0" w:footer="1129" w:gutter="0"/>
        </w:sectPr>
        <w:rPr>
          <w:sz w:val="16"/>
          <w:szCs w:val="16"/>
        </w:rPr>
      </w:pPr>
    </w:p>
    <w:p>
      <w:pPr>
        <w:spacing w:line="313" w:lineRule="auto"/>
        <w:rPr>
          <w:rFonts w:ascii="Arial"/>
          <w:sz w:val="21"/>
        </w:rPr>
      </w:pPr>
      <w:r/>
    </w:p>
    <w:p>
      <w:pPr>
        <w:spacing w:line="314" w:lineRule="auto"/>
        <w:rPr>
          <w:rFonts w:ascii="Arial"/>
          <w:sz w:val="21"/>
        </w:rPr>
      </w:pPr>
      <w:r/>
    </w:p>
    <w:p>
      <w:pPr>
        <w:spacing w:line="314" w:lineRule="auto"/>
        <w:rPr>
          <w:rFonts w:ascii="Arial"/>
          <w:sz w:val="21"/>
        </w:rPr>
      </w:pPr>
      <w:r/>
    </w:p>
    <w:p>
      <w:pPr>
        <w:ind w:left="1898"/>
        <w:spacing w:before="114" w:line="226" w:lineRule="auto"/>
        <w:outlineLvl w:val="0"/>
        <w:rPr>
          <w:rFonts w:ascii="SimHei" w:hAnsi="SimHei" w:eastAsia="SimHei" w:cs="SimHei"/>
          <w:sz w:val="35"/>
          <w:szCs w:val="35"/>
        </w:rPr>
      </w:pPr>
      <w:bookmarkStart w:name="bookmark23" w:id="39"/>
      <w:bookmarkEnd w:id="39"/>
      <w:bookmarkStart w:name="bookmark22" w:id="40"/>
      <w:bookmarkEnd w:id="40"/>
      <w:r>
        <w:rPr>
          <w:rFonts w:ascii="SimHei" w:hAnsi="SimHei" w:eastAsia="SimHei" w:cs="SimHei"/>
          <w:sz w:val="35"/>
          <w:szCs w:val="35"/>
          <w:b/>
          <w:bCs/>
          <w:spacing w:val="4"/>
        </w:rPr>
        <w:t>2022</w:t>
      </w:r>
      <w:r>
        <w:rPr>
          <w:rFonts w:ascii="SimHei" w:hAnsi="SimHei" w:eastAsia="SimHei" w:cs="SimHei"/>
          <w:sz w:val="35"/>
          <w:szCs w:val="35"/>
          <w:spacing w:val="-55"/>
        </w:rPr>
        <w:t xml:space="preserve"> </w:t>
      </w:r>
      <w:r>
        <w:rPr>
          <w:rFonts w:ascii="SimHei" w:hAnsi="SimHei" w:eastAsia="SimHei" w:cs="SimHei"/>
          <w:sz w:val="35"/>
          <w:szCs w:val="35"/>
          <w:b/>
          <w:bCs/>
          <w:spacing w:val="4"/>
        </w:rPr>
        <w:t>级市场营销专业人才培养方案</w:t>
      </w:r>
    </w:p>
    <w:p>
      <w:pPr>
        <w:ind w:left="3475"/>
        <w:spacing w:before="113" w:line="222" w:lineRule="auto"/>
        <w:rPr>
          <w:rFonts w:ascii="SimHei" w:hAnsi="SimHei" w:eastAsia="SimHei" w:cs="SimHei"/>
          <w:sz w:val="24"/>
          <w:szCs w:val="24"/>
        </w:rPr>
      </w:pPr>
      <w:r>
        <w:rPr>
          <w:rFonts w:ascii="SimHei" w:hAnsi="SimHei" w:eastAsia="SimHei" w:cs="SimHei"/>
          <w:sz w:val="24"/>
          <w:szCs w:val="24"/>
          <w:spacing w:val="-3"/>
        </w:rPr>
        <w:t>（专业代码：530605）</w:t>
      </w:r>
    </w:p>
    <w:p>
      <w:pPr>
        <w:ind w:left="602"/>
        <w:spacing w:before="152" w:line="221" w:lineRule="auto"/>
        <w:rPr>
          <w:rFonts w:ascii="SimHei" w:hAnsi="SimHei" w:eastAsia="SimHei" w:cs="SimHei"/>
          <w:sz w:val="24"/>
          <w:szCs w:val="24"/>
        </w:rPr>
      </w:pPr>
      <w:r>
        <w:rPr>
          <w:rFonts w:ascii="SimHei" w:hAnsi="SimHei" w:eastAsia="SimHei" w:cs="SimHei"/>
          <w:sz w:val="24"/>
          <w:szCs w:val="24"/>
          <w:b/>
          <w:bCs/>
          <w:spacing w:val="-4"/>
        </w:rPr>
        <w:t>一、招生对象与学制</w:t>
      </w:r>
    </w:p>
    <w:p>
      <w:pPr>
        <w:pStyle w:val="BodyText"/>
        <w:ind w:left="599"/>
        <w:spacing w:before="152" w:line="219" w:lineRule="auto"/>
        <w:rPr>
          <w:sz w:val="24"/>
          <w:szCs w:val="24"/>
        </w:rPr>
      </w:pPr>
      <w:r>
        <w:rPr>
          <w:sz w:val="24"/>
          <w:szCs w:val="24"/>
          <w:spacing w:val="-2"/>
        </w:rPr>
        <w:t>招生对象：高中毕业生</w:t>
      </w:r>
    </w:p>
    <w:p>
      <w:pPr>
        <w:pStyle w:val="BodyText"/>
        <w:ind w:left="602"/>
        <w:spacing w:before="154" w:line="219" w:lineRule="auto"/>
        <w:rPr>
          <w:sz w:val="24"/>
          <w:szCs w:val="24"/>
        </w:rPr>
      </w:pPr>
      <w:r>
        <w:rPr>
          <w:sz w:val="24"/>
          <w:szCs w:val="24"/>
          <w:spacing w:val="-2"/>
        </w:rPr>
        <w:t>学制：全日制三年</w:t>
      </w:r>
    </w:p>
    <w:p>
      <w:pPr>
        <w:ind w:left="602"/>
        <w:spacing w:before="156" w:line="224" w:lineRule="auto"/>
        <w:rPr>
          <w:rFonts w:ascii="SimHei" w:hAnsi="SimHei" w:eastAsia="SimHei" w:cs="SimHei"/>
          <w:sz w:val="24"/>
          <w:szCs w:val="24"/>
        </w:rPr>
      </w:pPr>
      <w:r>
        <w:rPr>
          <w:rFonts w:ascii="SimHei" w:hAnsi="SimHei" w:eastAsia="SimHei" w:cs="SimHei"/>
          <w:sz w:val="24"/>
          <w:szCs w:val="24"/>
          <w:b/>
          <w:bCs/>
          <w:spacing w:val="-4"/>
        </w:rPr>
        <w:t>二、职业面向</w:t>
      </w:r>
    </w:p>
    <w:p>
      <w:pPr>
        <w:spacing w:line="23" w:lineRule="auto"/>
        <w:rPr>
          <w:rFonts w:ascii="Arial"/>
          <w:sz w:val="2"/>
        </w:rPr>
      </w:pPr>
      <w:r>
        <w:rPr>
          <w:rFonts w:ascii="Arial"/>
          <w:sz w:val="2"/>
        </w:rPr>
      </w:r>
    </w:p>
    <w:tbl>
      <w:tblPr>
        <w:tblStyle w:val="TableNormal"/>
        <w:tblW w:w="92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32"/>
        <w:gridCol w:w="1336"/>
        <w:gridCol w:w="1377"/>
        <w:gridCol w:w="1605"/>
        <w:gridCol w:w="1594"/>
        <w:gridCol w:w="1840"/>
      </w:tblGrid>
      <w:tr>
        <w:trPr>
          <w:trHeight w:val="824" w:hRule="atLeast"/>
        </w:trPr>
        <w:tc>
          <w:tcPr>
            <w:tcW w:w="1532" w:type="dxa"/>
            <w:vAlign w:val="top"/>
          </w:tcPr>
          <w:p>
            <w:pPr>
              <w:pStyle w:val="TableText"/>
              <w:ind w:left="138"/>
              <w:spacing w:before="170" w:line="228" w:lineRule="auto"/>
              <w:rPr/>
            </w:pPr>
            <w:r>
              <w:rPr>
                <w:b/>
                <w:bCs/>
                <w:spacing w:val="6"/>
              </w:rPr>
              <w:t>所属专业大类</w:t>
            </w:r>
          </w:p>
          <w:p>
            <w:pPr>
              <w:pStyle w:val="TableText"/>
              <w:ind w:left="359"/>
              <w:spacing w:before="26" w:line="228" w:lineRule="auto"/>
              <w:rPr/>
            </w:pPr>
            <w:r>
              <w:rPr>
                <w:b/>
                <w:bCs/>
                <w:spacing w:val="1"/>
              </w:rPr>
              <w:t>（代码）</w:t>
            </w:r>
          </w:p>
        </w:tc>
        <w:tc>
          <w:tcPr>
            <w:tcW w:w="1336" w:type="dxa"/>
            <w:vAlign w:val="top"/>
          </w:tcPr>
          <w:p>
            <w:pPr>
              <w:pStyle w:val="TableText"/>
              <w:ind w:left="259" w:right="143" w:hanging="115"/>
              <w:spacing w:before="170"/>
              <w:rPr/>
            </w:pPr>
            <w:r>
              <w:rPr>
                <w:b/>
                <w:bCs/>
                <w:spacing w:val="6"/>
              </w:rPr>
              <w:t>所属专业类</w:t>
            </w:r>
            <w:r>
              <w:rPr>
                <w:spacing w:val="1"/>
              </w:rPr>
              <w:t xml:space="preserve"> </w:t>
            </w:r>
            <w:r>
              <w:rPr>
                <w:b/>
                <w:bCs/>
                <w:spacing w:val="1"/>
              </w:rPr>
              <w:t>（代码）</w:t>
            </w:r>
          </w:p>
        </w:tc>
        <w:tc>
          <w:tcPr>
            <w:tcW w:w="1377" w:type="dxa"/>
            <w:vAlign w:val="top"/>
          </w:tcPr>
          <w:p>
            <w:pPr>
              <w:pStyle w:val="TableText"/>
              <w:ind w:left="281" w:right="264" w:hanging="10"/>
              <w:spacing w:before="170"/>
              <w:rPr/>
            </w:pPr>
            <w:r>
              <w:rPr>
                <w:b/>
                <w:bCs/>
                <w:spacing w:val="6"/>
              </w:rPr>
              <w:t>对应行业</w:t>
            </w:r>
            <w:r>
              <w:rPr>
                <w:spacing w:val="1"/>
              </w:rPr>
              <w:t xml:space="preserve"> </w:t>
            </w:r>
            <w:r>
              <w:rPr>
                <w:b/>
                <w:bCs/>
                <w:spacing w:val="1"/>
              </w:rPr>
              <w:t>（代码）</w:t>
            </w:r>
          </w:p>
        </w:tc>
        <w:tc>
          <w:tcPr>
            <w:tcW w:w="1605" w:type="dxa"/>
            <w:vAlign w:val="top"/>
          </w:tcPr>
          <w:p>
            <w:pPr>
              <w:pStyle w:val="TableText"/>
              <w:ind w:left="176"/>
              <w:spacing w:before="170" w:line="228" w:lineRule="auto"/>
              <w:rPr/>
            </w:pPr>
            <w:r>
              <w:rPr>
                <w:b/>
                <w:bCs/>
                <w:spacing w:val="6"/>
              </w:rPr>
              <w:t>主要职业类别</w:t>
            </w:r>
          </w:p>
          <w:p>
            <w:pPr>
              <w:pStyle w:val="TableText"/>
              <w:ind w:left="396"/>
              <w:spacing w:before="26" w:line="228" w:lineRule="auto"/>
              <w:rPr/>
            </w:pPr>
            <w:r>
              <w:rPr>
                <w:b/>
                <w:bCs/>
                <w:spacing w:val="1"/>
              </w:rPr>
              <w:t>（代码）</w:t>
            </w:r>
          </w:p>
        </w:tc>
        <w:tc>
          <w:tcPr>
            <w:tcW w:w="1594" w:type="dxa"/>
            <w:vAlign w:val="top"/>
          </w:tcPr>
          <w:p>
            <w:pPr>
              <w:pStyle w:val="TableText"/>
              <w:ind w:left="125" w:right="28" w:firstLine="46"/>
              <w:spacing w:before="170"/>
              <w:rPr/>
            </w:pPr>
            <w:r>
              <w:rPr>
                <w:b/>
                <w:bCs/>
                <w:spacing w:val="6"/>
              </w:rPr>
              <w:t>主要岗位类别</w:t>
            </w:r>
            <w:r>
              <w:rPr>
                <w:spacing w:val="1"/>
              </w:rPr>
              <w:t xml:space="preserve">  </w:t>
            </w:r>
            <w:r>
              <w:rPr>
                <w:b/>
                <w:bCs/>
                <w:spacing w:val="2"/>
              </w:rPr>
              <w:t>（或技术领域）</w:t>
            </w:r>
          </w:p>
        </w:tc>
        <w:tc>
          <w:tcPr>
            <w:tcW w:w="1840" w:type="dxa"/>
            <w:vAlign w:val="top"/>
          </w:tcPr>
          <w:p>
            <w:pPr>
              <w:pStyle w:val="TableText"/>
              <w:ind w:left="292" w:right="182" w:hanging="105"/>
              <w:spacing w:before="170"/>
              <w:rPr/>
            </w:pPr>
            <w:r>
              <w:rPr>
                <w:b/>
                <w:bCs/>
                <w:spacing w:val="7"/>
              </w:rPr>
              <w:t>职业资格证书或</w:t>
            </w:r>
            <w:r>
              <w:rPr/>
              <w:t xml:space="preserve"> </w:t>
            </w:r>
            <w:r>
              <w:rPr>
                <w:b/>
                <w:bCs/>
                <w:spacing w:val="6"/>
              </w:rPr>
              <w:t>技能等级证书</w:t>
            </w:r>
          </w:p>
        </w:tc>
      </w:tr>
      <w:tr>
        <w:trPr>
          <w:trHeight w:val="1091" w:hRule="atLeast"/>
        </w:trPr>
        <w:tc>
          <w:tcPr>
            <w:tcW w:w="1532" w:type="dxa"/>
            <w:vAlign w:val="top"/>
          </w:tcPr>
          <w:p>
            <w:pPr>
              <w:spacing w:line="406" w:lineRule="auto"/>
              <w:rPr>
                <w:rFonts w:ascii="Arial"/>
                <w:sz w:val="21"/>
              </w:rPr>
            </w:pPr>
            <w:r/>
          </w:p>
          <w:p>
            <w:pPr>
              <w:pStyle w:val="TableText"/>
              <w:ind w:left="670"/>
              <w:spacing w:before="65" w:line="189" w:lineRule="auto"/>
              <w:rPr/>
            </w:pPr>
            <w:r>
              <w:rPr>
                <w:spacing w:val="-2"/>
              </w:rPr>
              <w:t>53</w:t>
            </w:r>
          </w:p>
        </w:tc>
        <w:tc>
          <w:tcPr>
            <w:tcW w:w="1336" w:type="dxa"/>
            <w:vAlign w:val="top"/>
          </w:tcPr>
          <w:p>
            <w:pPr>
              <w:spacing w:line="406" w:lineRule="auto"/>
              <w:rPr>
                <w:rFonts w:ascii="Arial"/>
                <w:sz w:val="21"/>
              </w:rPr>
            </w:pPr>
            <w:r/>
          </w:p>
          <w:p>
            <w:pPr>
              <w:pStyle w:val="TableText"/>
              <w:ind w:left="465"/>
              <w:spacing w:before="65" w:line="189" w:lineRule="auto"/>
              <w:rPr/>
            </w:pPr>
            <w:r>
              <w:rPr>
                <w:spacing w:val="2"/>
              </w:rPr>
              <w:t>5306</w:t>
            </w:r>
          </w:p>
        </w:tc>
        <w:tc>
          <w:tcPr>
            <w:tcW w:w="1377" w:type="dxa"/>
            <w:vAlign w:val="top"/>
          </w:tcPr>
          <w:p>
            <w:pPr>
              <w:pStyle w:val="TableText"/>
              <w:ind w:left="108"/>
              <w:spacing w:before="199" w:line="190" w:lineRule="auto"/>
              <w:rPr/>
            </w:pPr>
            <w:r>
              <w:rPr>
                <w:spacing w:val="-13"/>
              </w:rPr>
              <w:t>F51、F52、L72</w:t>
            </w:r>
          </w:p>
          <w:p>
            <w:pPr>
              <w:pStyle w:val="TableText"/>
              <w:ind w:left="111"/>
              <w:spacing w:before="35" w:line="228" w:lineRule="auto"/>
              <w:rPr/>
            </w:pPr>
            <w:r>
              <w:rPr>
                <w:spacing w:val="6"/>
              </w:rPr>
              <w:t>批发、零售、</w:t>
            </w:r>
          </w:p>
          <w:p>
            <w:pPr>
              <w:pStyle w:val="TableText"/>
              <w:ind w:left="276"/>
              <w:spacing w:before="24" w:line="228" w:lineRule="auto"/>
              <w:rPr/>
            </w:pPr>
            <w:r>
              <w:rPr>
                <w:spacing w:val="6"/>
              </w:rPr>
              <w:t>商务服务</w:t>
            </w:r>
          </w:p>
        </w:tc>
        <w:tc>
          <w:tcPr>
            <w:tcW w:w="1605" w:type="dxa"/>
            <w:vAlign w:val="top"/>
          </w:tcPr>
          <w:p>
            <w:pPr>
              <w:pStyle w:val="TableText"/>
              <w:ind w:left="150"/>
              <w:spacing w:before="32" w:line="228" w:lineRule="auto"/>
              <w:rPr/>
            </w:pPr>
            <w:r>
              <w:rPr>
                <w:spacing w:val="5"/>
              </w:rPr>
              <w:t>4-01</w:t>
            </w:r>
            <w:r>
              <w:rPr>
                <w:spacing w:val="-38"/>
              </w:rPr>
              <w:t xml:space="preserve"> </w:t>
            </w:r>
            <w:r>
              <w:rPr>
                <w:spacing w:val="5"/>
              </w:rPr>
              <w:t>批发与零</w:t>
            </w:r>
          </w:p>
          <w:p>
            <w:pPr>
              <w:pStyle w:val="TableText"/>
              <w:ind w:left="494"/>
              <w:spacing w:before="27" w:line="229" w:lineRule="auto"/>
              <w:rPr/>
            </w:pPr>
            <w:r>
              <w:rPr>
                <w:spacing w:val="6"/>
              </w:rPr>
              <w:t>售人员</w:t>
            </w:r>
          </w:p>
          <w:p>
            <w:pPr>
              <w:pStyle w:val="TableText"/>
              <w:ind w:left="202"/>
              <w:spacing w:before="23" w:line="229" w:lineRule="auto"/>
              <w:rPr/>
            </w:pPr>
            <w:r>
              <w:rPr>
                <w:spacing w:val="4"/>
              </w:rPr>
              <w:t>4-01-02</w:t>
            </w:r>
            <w:r>
              <w:rPr>
                <w:spacing w:val="-40"/>
              </w:rPr>
              <w:t xml:space="preserve"> </w:t>
            </w:r>
            <w:r>
              <w:rPr>
                <w:spacing w:val="4"/>
              </w:rPr>
              <w:t>销售</w:t>
            </w:r>
          </w:p>
          <w:p>
            <w:pPr>
              <w:pStyle w:val="TableText"/>
              <w:ind w:left="601"/>
              <w:spacing w:before="25" w:line="212" w:lineRule="auto"/>
              <w:rPr/>
            </w:pPr>
            <w:r>
              <w:rPr>
                <w:spacing w:val="3"/>
              </w:rPr>
              <w:t>人员</w:t>
            </w:r>
          </w:p>
        </w:tc>
        <w:tc>
          <w:tcPr>
            <w:tcW w:w="1594" w:type="dxa"/>
            <w:vAlign w:val="top"/>
          </w:tcPr>
          <w:p>
            <w:pPr>
              <w:pStyle w:val="TableText"/>
              <w:ind w:left="116"/>
              <w:spacing w:before="167" w:line="228" w:lineRule="auto"/>
              <w:rPr/>
            </w:pPr>
            <w:r>
              <w:rPr>
                <w:spacing w:val="6"/>
              </w:rPr>
              <w:t>销售员、客服、</w:t>
            </w:r>
          </w:p>
          <w:p>
            <w:pPr>
              <w:pStyle w:val="TableText"/>
              <w:ind w:left="115"/>
              <w:spacing w:before="25" w:line="228" w:lineRule="auto"/>
              <w:rPr/>
            </w:pPr>
            <w:r>
              <w:rPr>
                <w:spacing w:val="-5"/>
              </w:rPr>
              <w:t>店长、市场调研</w:t>
            </w:r>
          </w:p>
          <w:p>
            <w:pPr>
              <w:pStyle w:val="TableText"/>
              <w:ind w:left="286"/>
              <w:spacing w:before="24" w:line="228" w:lineRule="auto"/>
              <w:rPr/>
            </w:pPr>
            <w:r>
              <w:rPr>
                <w:spacing w:val="6"/>
              </w:rPr>
              <w:t>员、策划师</w:t>
            </w:r>
          </w:p>
        </w:tc>
        <w:tc>
          <w:tcPr>
            <w:tcW w:w="1840" w:type="dxa"/>
            <w:vAlign w:val="top"/>
          </w:tcPr>
          <w:p>
            <w:pPr>
              <w:pStyle w:val="TableText"/>
              <w:ind w:left="400" w:right="110" w:hanging="279"/>
              <w:spacing w:before="305" w:line="239" w:lineRule="auto"/>
              <w:rPr/>
            </w:pPr>
            <w:r>
              <w:rPr/>
              <w:t>营销师、中高级营</w:t>
            </w:r>
            <w:r>
              <w:rPr>
                <w:spacing w:val="2"/>
              </w:rPr>
              <w:t xml:space="preserve"> </w:t>
            </w:r>
            <w:r>
              <w:rPr>
                <w:spacing w:val="7"/>
              </w:rPr>
              <w:t>销员证书等</w:t>
            </w:r>
          </w:p>
        </w:tc>
      </w:tr>
      <w:tr>
        <w:trPr>
          <w:trHeight w:val="425" w:hRule="atLeast"/>
        </w:trPr>
        <w:tc>
          <w:tcPr>
            <w:tcW w:w="1532" w:type="dxa"/>
            <w:vAlign w:val="top"/>
          </w:tcPr>
          <w:p>
            <w:pPr>
              <w:pStyle w:val="TableText"/>
              <w:ind w:left="712"/>
              <w:spacing w:before="139" w:line="190" w:lineRule="auto"/>
              <w:rPr/>
            </w:pPr>
            <w:r>
              <w:rPr>
                <w:spacing w:val="2"/>
              </w:rPr>
              <w:t>A</w:t>
            </w:r>
          </w:p>
        </w:tc>
        <w:tc>
          <w:tcPr>
            <w:tcW w:w="1336" w:type="dxa"/>
            <w:vAlign w:val="top"/>
          </w:tcPr>
          <w:p>
            <w:pPr>
              <w:pStyle w:val="TableText"/>
              <w:ind w:left="615"/>
              <w:spacing w:before="142" w:line="187" w:lineRule="auto"/>
              <w:rPr/>
            </w:pPr>
            <w:r>
              <w:rPr>
                <w:spacing w:val="1"/>
              </w:rPr>
              <w:t>B</w:t>
            </w:r>
          </w:p>
        </w:tc>
        <w:tc>
          <w:tcPr>
            <w:tcW w:w="1377" w:type="dxa"/>
            <w:vAlign w:val="top"/>
          </w:tcPr>
          <w:p>
            <w:pPr>
              <w:pStyle w:val="TableText"/>
              <w:ind w:left="638"/>
              <w:spacing w:before="140" w:line="189" w:lineRule="auto"/>
              <w:rPr/>
            </w:pPr>
            <w:r>
              <w:rPr/>
              <w:t>C</w:t>
            </w:r>
          </w:p>
        </w:tc>
        <w:tc>
          <w:tcPr>
            <w:tcW w:w="1605" w:type="dxa"/>
            <w:vAlign w:val="top"/>
          </w:tcPr>
          <w:p>
            <w:pPr>
              <w:pStyle w:val="TableText"/>
              <w:ind w:left="751"/>
              <w:spacing w:before="142" w:line="187" w:lineRule="auto"/>
              <w:rPr/>
            </w:pPr>
            <w:r>
              <w:rPr/>
              <w:t>D</w:t>
            </w:r>
          </w:p>
        </w:tc>
        <w:tc>
          <w:tcPr>
            <w:tcW w:w="1594" w:type="dxa"/>
            <w:vAlign w:val="top"/>
          </w:tcPr>
          <w:p>
            <w:pPr>
              <w:pStyle w:val="TableText"/>
              <w:ind w:left="749"/>
              <w:spacing w:before="142" w:line="187" w:lineRule="auto"/>
              <w:rPr/>
            </w:pPr>
            <w:r>
              <w:rPr/>
              <w:t>E</w:t>
            </w:r>
          </w:p>
        </w:tc>
        <w:tc>
          <w:tcPr>
            <w:tcW w:w="1840" w:type="dxa"/>
            <w:vAlign w:val="top"/>
          </w:tcPr>
          <w:p>
            <w:pPr>
              <w:pStyle w:val="TableText"/>
              <w:ind w:left="870"/>
              <w:spacing w:before="142" w:line="187" w:lineRule="auto"/>
              <w:rPr/>
            </w:pPr>
            <w:r>
              <w:rPr/>
              <w:t>F</w:t>
            </w:r>
          </w:p>
        </w:tc>
      </w:tr>
    </w:tbl>
    <w:p>
      <w:pPr>
        <w:ind w:left="602"/>
        <w:spacing w:before="147" w:line="221" w:lineRule="auto"/>
        <w:rPr>
          <w:rFonts w:ascii="SimHei" w:hAnsi="SimHei" w:eastAsia="SimHei" w:cs="SimHei"/>
          <w:sz w:val="24"/>
          <w:szCs w:val="24"/>
        </w:rPr>
      </w:pPr>
      <w:r>
        <w:rPr>
          <w:rFonts w:ascii="SimHei" w:hAnsi="SimHei" w:eastAsia="SimHei" w:cs="SimHei"/>
          <w:sz w:val="24"/>
          <w:szCs w:val="24"/>
          <w:b/>
          <w:bCs/>
          <w:spacing w:val="-5"/>
        </w:rPr>
        <w:t>三、培养目标</w:t>
      </w:r>
    </w:p>
    <w:p>
      <w:pPr>
        <w:pStyle w:val="BodyText"/>
        <w:ind w:left="117" w:right="108" w:firstLine="481"/>
        <w:spacing w:before="150" w:line="332" w:lineRule="auto"/>
        <w:jc w:val="both"/>
        <w:rPr>
          <w:sz w:val="24"/>
          <w:szCs w:val="24"/>
        </w:rPr>
      </w:pPr>
      <w:r>
        <w:rPr>
          <w:sz w:val="24"/>
          <w:szCs w:val="24"/>
          <w:spacing w:val="-2"/>
        </w:rPr>
        <w:t>本专业培养理想信念坚定，德、智、体、美、劳全面发展，具有一定的科学文化水</w:t>
      </w:r>
      <w:r>
        <w:rPr>
          <w:sz w:val="24"/>
          <w:szCs w:val="24"/>
          <w:spacing w:val="12"/>
        </w:rPr>
        <w:t xml:space="preserve"> </w:t>
      </w:r>
      <w:r>
        <w:rPr>
          <w:sz w:val="24"/>
          <w:szCs w:val="24"/>
          <w:spacing w:val="-2"/>
        </w:rPr>
        <w:t>平，良好的人文素养、职业道德和创新意识，精益求精的工匠精神，较强的就业能力和</w:t>
      </w:r>
      <w:r>
        <w:rPr>
          <w:sz w:val="24"/>
          <w:szCs w:val="24"/>
          <w:spacing w:val="18"/>
        </w:rPr>
        <w:t xml:space="preserve"> </w:t>
      </w:r>
      <w:r>
        <w:rPr>
          <w:sz w:val="24"/>
          <w:szCs w:val="24"/>
          <w:spacing w:val="-2"/>
        </w:rPr>
        <w:t>可持续发展能力，掌握本专业知识和技术技能，面向零售业、服务业、工业批发等职业</w:t>
      </w:r>
      <w:r>
        <w:rPr>
          <w:sz w:val="24"/>
          <w:szCs w:val="24"/>
          <w:spacing w:val="18"/>
        </w:rPr>
        <w:t xml:space="preserve"> </w:t>
      </w:r>
      <w:r>
        <w:rPr>
          <w:sz w:val="24"/>
          <w:szCs w:val="24"/>
        </w:rPr>
        <w:t>岗位群，能够从事销售、运营、调研、策划等工作的</w:t>
      </w:r>
      <w:r>
        <w:rPr>
          <w:sz w:val="24"/>
          <w:szCs w:val="24"/>
          <w:spacing w:val="-1"/>
        </w:rPr>
        <w:t>高素质技术技能人才。</w:t>
      </w:r>
    </w:p>
    <w:p>
      <w:pPr>
        <w:ind w:left="612"/>
        <w:spacing w:before="35" w:line="221" w:lineRule="auto"/>
        <w:rPr>
          <w:rFonts w:ascii="SimHei" w:hAnsi="SimHei" w:eastAsia="SimHei" w:cs="SimHei"/>
          <w:sz w:val="24"/>
          <w:szCs w:val="24"/>
        </w:rPr>
      </w:pPr>
      <w:r>
        <w:rPr>
          <w:rFonts w:ascii="SimHei" w:hAnsi="SimHei" w:eastAsia="SimHei" w:cs="SimHei"/>
          <w:sz w:val="24"/>
          <w:szCs w:val="24"/>
          <w:b/>
          <w:bCs/>
          <w:spacing w:val="-6"/>
        </w:rPr>
        <w:t>四、培养规格</w:t>
      </w:r>
    </w:p>
    <w:p>
      <w:pPr>
        <w:pStyle w:val="BodyText"/>
        <w:ind w:left="599"/>
        <w:spacing w:before="154" w:line="219" w:lineRule="auto"/>
        <w:rPr>
          <w:sz w:val="24"/>
          <w:szCs w:val="24"/>
        </w:rPr>
      </w:pPr>
      <w:r>
        <w:rPr>
          <w:sz w:val="24"/>
          <w:szCs w:val="24"/>
          <w:spacing w:val="-1"/>
        </w:rPr>
        <w:t>本专业毕业生应在素质、知识和能力等方面达到以下要求。</w:t>
      </w:r>
    </w:p>
    <w:p>
      <w:pPr>
        <w:pStyle w:val="BodyText"/>
        <w:ind w:left="609"/>
        <w:spacing w:before="155" w:line="219" w:lineRule="auto"/>
        <w:rPr>
          <w:sz w:val="24"/>
          <w:szCs w:val="24"/>
        </w:rPr>
      </w:pPr>
      <w:r>
        <w:rPr>
          <w:sz w:val="24"/>
          <w:szCs w:val="24"/>
          <w:b/>
          <w:bCs/>
          <w:spacing w:val="-6"/>
        </w:rPr>
        <w:t>（一）素质</w:t>
      </w:r>
    </w:p>
    <w:p>
      <w:pPr>
        <w:pStyle w:val="BodyText"/>
        <w:ind w:left="106" w:right="108" w:firstLine="509"/>
        <w:spacing w:before="154" w:line="330" w:lineRule="auto"/>
        <w:rPr>
          <w:sz w:val="24"/>
          <w:szCs w:val="24"/>
        </w:rPr>
      </w:pPr>
      <w:r>
        <w:rPr>
          <w:sz w:val="24"/>
          <w:szCs w:val="24"/>
          <w:b/>
          <w:bCs/>
          <w:spacing w:val="-3"/>
        </w:rPr>
        <w:t>1.思想政治素质：</w:t>
      </w:r>
      <w:r>
        <w:rPr>
          <w:sz w:val="24"/>
          <w:szCs w:val="24"/>
          <w:spacing w:val="-3"/>
        </w:rPr>
        <w:t>热爱社会主义祖国，能够准确理解和把握社会主义核心价值观的</w:t>
      </w:r>
      <w:r>
        <w:rPr>
          <w:sz w:val="24"/>
          <w:szCs w:val="24"/>
          <w:spacing w:val="12"/>
        </w:rPr>
        <w:t xml:space="preserve"> </w:t>
      </w:r>
      <w:r>
        <w:rPr>
          <w:sz w:val="24"/>
          <w:szCs w:val="24"/>
          <w:spacing w:val="-3"/>
        </w:rPr>
        <w:t>深刻内涵和实践要求，具有正确的世界观、人生观、价值观。增强“</w:t>
      </w:r>
      <w:r>
        <w:rPr>
          <w:sz w:val="24"/>
          <w:szCs w:val="24"/>
          <w:spacing w:val="-85"/>
        </w:rPr>
        <w:t xml:space="preserve"> </w:t>
      </w:r>
      <w:r>
        <w:rPr>
          <w:sz w:val="24"/>
          <w:szCs w:val="24"/>
          <w:spacing w:val="-3"/>
        </w:rPr>
        <w:t>四个意识</w:t>
      </w:r>
      <w:r>
        <w:rPr>
          <w:sz w:val="24"/>
          <w:szCs w:val="24"/>
          <w:spacing w:val="-88"/>
        </w:rPr>
        <w:t xml:space="preserve"> </w:t>
      </w:r>
      <w:r>
        <w:rPr>
          <w:sz w:val="24"/>
          <w:szCs w:val="24"/>
          <w:spacing w:val="-3"/>
        </w:rPr>
        <w:t>”，坚定</w:t>
      </w:r>
      <w:r>
        <w:rPr>
          <w:sz w:val="24"/>
          <w:szCs w:val="24"/>
        </w:rPr>
        <w:t xml:space="preserve"> </w:t>
      </w:r>
      <w:r>
        <w:rPr>
          <w:sz w:val="24"/>
          <w:szCs w:val="24"/>
          <w:spacing w:val="-4"/>
        </w:rPr>
        <w:t>“</w:t>
      </w:r>
      <w:r>
        <w:rPr>
          <w:sz w:val="24"/>
          <w:szCs w:val="24"/>
          <w:spacing w:val="-74"/>
        </w:rPr>
        <w:t xml:space="preserve"> </w:t>
      </w:r>
      <w:r>
        <w:rPr>
          <w:sz w:val="24"/>
          <w:szCs w:val="24"/>
          <w:spacing w:val="-4"/>
        </w:rPr>
        <w:t>四个自信</w:t>
      </w:r>
      <w:r>
        <w:rPr>
          <w:sz w:val="24"/>
          <w:szCs w:val="24"/>
          <w:spacing w:val="-88"/>
        </w:rPr>
        <w:t xml:space="preserve"> </w:t>
      </w:r>
      <w:r>
        <w:rPr>
          <w:sz w:val="24"/>
          <w:szCs w:val="24"/>
          <w:spacing w:val="-4"/>
        </w:rPr>
        <w:t>”，做到“两个维护</w:t>
      </w:r>
      <w:r>
        <w:rPr>
          <w:sz w:val="24"/>
          <w:szCs w:val="24"/>
          <w:spacing w:val="-88"/>
        </w:rPr>
        <w:t xml:space="preserve"> </w:t>
      </w:r>
      <w:r>
        <w:rPr>
          <w:sz w:val="24"/>
          <w:szCs w:val="24"/>
          <w:spacing w:val="-4"/>
        </w:rPr>
        <w:t>”，躬身践行“两个确立</w:t>
      </w:r>
      <w:r>
        <w:rPr>
          <w:sz w:val="24"/>
          <w:szCs w:val="24"/>
          <w:spacing w:val="-88"/>
        </w:rPr>
        <w:t xml:space="preserve"> </w:t>
      </w:r>
      <w:r>
        <w:rPr>
          <w:sz w:val="24"/>
          <w:szCs w:val="24"/>
          <w:spacing w:val="-4"/>
        </w:rPr>
        <w:t>”。</w:t>
      </w:r>
    </w:p>
    <w:p>
      <w:pPr>
        <w:pStyle w:val="BodyText"/>
        <w:ind w:left="122" w:right="108" w:firstLine="478"/>
        <w:spacing w:before="34" w:line="326" w:lineRule="auto"/>
        <w:rPr>
          <w:sz w:val="24"/>
          <w:szCs w:val="24"/>
        </w:rPr>
      </w:pPr>
      <w:r>
        <w:rPr>
          <w:sz w:val="24"/>
          <w:szCs w:val="24"/>
          <w:b/>
          <w:bCs/>
          <w:spacing w:val="-2"/>
        </w:rPr>
        <w:t>2.人文素质：</w:t>
      </w:r>
      <w:r>
        <w:rPr>
          <w:sz w:val="24"/>
          <w:szCs w:val="24"/>
          <w:spacing w:val="-2"/>
        </w:rPr>
        <w:t>具有一定的人文科学素养、具有一定的审美、艺术修养、</w:t>
      </w:r>
      <w:r>
        <w:rPr>
          <w:sz w:val="24"/>
          <w:szCs w:val="24"/>
          <w:spacing w:val="-3"/>
        </w:rPr>
        <w:t>具有相应的</w:t>
      </w:r>
      <w:r>
        <w:rPr>
          <w:sz w:val="24"/>
          <w:szCs w:val="24"/>
        </w:rPr>
        <w:t xml:space="preserve"> </w:t>
      </w:r>
      <w:r>
        <w:rPr>
          <w:sz w:val="24"/>
          <w:szCs w:val="24"/>
          <w:spacing w:val="-1"/>
        </w:rPr>
        <w:t>商务礼仪素养、具有与高职生相适应的文化素养和再学习的素质。</w:t>
      </w:r>
    </w:p>
    <w:p>
      <w:pPr>
        <w:pStyle w:val="BodyText"/>
        <w:ind w:left="118" w:right="28" w:firstLine="484"/>
        <w:spacing w:before="31" w:line="325" w:lineRule="auto"/>
        <w:rPr>
          <w:sz w:val="24"/>
          <w:szCs w:val="24"/>
        </w:rPr>
      </w:pPr>
      <w:r>
        <w:rPr>
          <w:sz w:val="24"/>
          <w:szCs w:val="24"/>
          <w:b/>
          <w:bCs/>
          <w:spacing w:val="-6"/>
        </w:rPr>
        <w:t>3.职业素质：</w:t>
      </w:r>
      <w:r>
        <w:rPr>
          <w:sz w:val="24"/>
          <w:szCs w:val="24"/>
          <w:spacing w:val="-6"/>
        </w:rPr>
        <w:t>拥有业道德、工匠精神、创新精神、信息</w:t>
      </w:r>
      <w:r>
        <w:rPr>
          <w:sz w:val="24"/>
          <w:szCs w:val="24"/>
          <w:spacing w:val="-7"/>
        </w:rPr>
        <w:t>素养、质量意识、安全意识、</w:t>
      </w:r>
      <w:r>
        <w:rPr>
          <w:sz w:val="24"/>
          <w:szCs w:val="24"/>
        </w:rPr>
        <w:t xml:space="preserve"> </w:t>
      </w:r>
      <w:r>
        <w:rPr>
          <w:sz w:val="24"/>
          <w:szCs w:val="24"/>
          <w:spacing w:val="-1"/>
        </w:rPr>
        <w:t>环保意识，并具有谦逊有礼、行为得体的职业素质。</w:t>
      </w:r>
    </w:p>
    <w:p>
      <w:pPr>
        <w:pStyle w:val="BodyText"/>
        <w:ind w:left="118" w:right="108" w:firstLine="479"/>
        <w:spacing w:before="38" w:line="324" w:lineRule="auto"/>
        <w:rPr>
          <w:sz w:val="24"/>
          <w:szCs w:val="24"/>
        </w:rPr>
      </w:pPr>
      <w:r>
        <w:rPr>
          <w:sz w:val="24"/>
          <w:szCs w:val="24"/>
          <w:b/>
          <w:bCs/>
          <w:spacing w:val="-2"/>
        </w:rPr>
        <w:t>4.身心素质：</w:t>
      </w:r>
      <w:r>
        <w:rPr>
          <w:sz w:val="24"/>
          <w:szCs w:val="24"/>
          <w:spacing w:val="-2"/>
        </w:rPr>
        <w:t>能够达到国家规定的对大学生体质健康标准测试合格要求；符合</w:t>
      </w:r>
      <w:r>
        <w:rPr>
          <w:sz w:val="24"/>
          <w:szCs w:val="24"/>
          <w:spacing w:val="-3"/>
        </w:rPr>
        <w:t>心理</w:t>
      </w:r>
      <w:r>
        <w:rPr>
          <w:sz w:val="24"/>
          <w:szCs w:val="24"/>
        </w:rPr>
        <w:t xml:space="preserve"> </w:t>
      </w:r>
      <w:r>
        <w:rPr>
          <w:sz w:val="24"/>
          <w:szCs w:val="24"/>
          <w:spacing w:val="-1"/>
        </w:rPr>
        <w:t>健康的基本特点，具有积极乐观、勇于开拓创新的精神。</w:t>
      </w:r>
    </w:p>
    <w:p>
      <w:pPr>
        <w:pStyle w:val="BodyText"/>
        <w:ind w:left="122" w:right="108" w:firstLine="480"/>
        <w:spacing w:before="36" w:line="326" w:lineRule="auto"/>
        <w:rPr>
          <w:sz w:val="24"/>
          <w:szCs w:val="24"/>
        </w:rPr>
      </w:pPr>
      <w:r>
        <w:rPr>
          <w:sz w:val="24"/>
          <w:szCs w:val="24"/>
          <w:b/>
          <w:bCs/>
          <w:spacing w:val="-2"/>
        </w:rPr>
        <w:t>5.创新素质：</w:t>
      </w:r>
      <w:r>
        <w:rPr>
          <w:sz w:val="24"/>
          <w:szCs w:val="24"/>
          <w:spacing w:val="-2"/>
        </w:rPr>
        <w:t>能够打破常规、突破传统，具有敏锐的洞察力、直觉</w:t>
      </w:r>
      <w:r>
        <w:rPr>
          <w:sz w:val="24"/>
          <w:szCs w:val="24"/>
          <w:spacing w:val="-3"/>
        </w:rPr>
        <w:t>力、丰富的想像</w:t>
      </w:r>
      <w:r>
        <w:rPr>
          <w:sz w:val="24"/>
          <w:szCs w:val="24"/>
        </w:rPr>
        <w:t xml:space="preserve"> </w:t>
      </w:r>
      <w:r>
        <w:rPr>
          <w:sz w:val="24"/>
          <w:szCs w:val="24"/>
          <w:spacing w:val="-3"/>
        </w:rPr>
        <w:t>力、预测力。</w:t>
      </w:r>
    </w:p>
    <w:p>
      <w:pPr>
        <w:pStyle w:val="BodyText"/>
        <w:ind w:left="609"/>
        <w:spacing w:before="33" w:line="221" w:lineRule="auto"/>
        <w:rPr>
          <w:sz w:val="24"/>
          <w:szCs w:val="24"/>
        </w:rPr>
      </w:pPr>
      <w:r>
        <w:rPr>
          <w:sz w:val="24"/>
          <w:szCs w:val="24"/>
          <w:b/>
          <w:bCs/>
          <w:spacing w:val="-6"/>
        </w:rPr>
        <w:t>（二）知识</w:t>
      </w:r>
    </w:p>
    <w:p>
      <w:pPr>
        <w:spacing w:line="221" w:lineRule="auto"/>
        <w:sectPr>
          <w:footerReference w:type="default" r:id="rId102"/>
          <w:pgSz w:w="11905" w:h="16839"/>
          <w:pgMar w:top="400" w:right="1308" w:bottom="1293" w:left="1307"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617"/>
        <w:spacing w:before="78" w:line="219" w:lineRule="auto"/>
        <w:rPr>
          <w:sz w:val="24"/>
          <w:szCs w:val="24"/>
        </w:rPr>
      </w:pPr>
      <w:r>
        <w:rPr>
          <w:sz w:val="24"/>
          <w:szCs w:val="24"/>
          <w:spacing w:val="-2"/>
        </w:rPr>
        <w:t>1.具有完成学业所必需的文化基础知识。</w:t>
      </w:r>
    </w:p>
    <w:p>
      <w:pPr>
        <w:pStyle w:val="BodyText"/>
        <w:ind w:left="604" w:right="3463" w:hanging="1"/>
        <w:spacing w:before="154" w:line="326" w:lineRule="auto"/>
        <w:rPr>
          <w:sz w:val="24"/>
          <w:szCs w:val="24"/>
        </w:rPr>
      </w:pPr>
      <w:r>
        <w:rPr>
          <w:sz w:val="24"/>
          <w:szCs w:val="24"/>
          <w:spacing w:val="-3"/>
        </w:rPr>
        <w:t>2.具有对社会充分了解的人文、法律、科技知识。</w:t>
      </w:r>
      <w:r>
        <w:rPr>
          <w:sz w:val="24"/>
          <w:szCs w:val="24"/>
          <w:spacing w:val="15"/>
        </w:rPr>
        <w:t xml:space="preserve"> </w:t>
      </w:r>
      <w:r>
        <w:rPr>
          <w:sz w:val="24"/>
          <w:szCs w:val="24"/>
          <w:spacing w:val="-2"/>
        </w:rPr>
        <w:t>3.具有商业方面的基本知识。</w:t>
      </w:r>
    </w:p>
    <w:p>
      <w:pPr>
        <w:pStyle w:val="BodyText"/>
        <w:ind w:left="601" w:right="4663" w:hanging="2"/>
        <w:spacing w:before="32" w:line="330" w:lineRule="auto"/>
        <w:jc w:val="both"/>
        <w:rPr>
          <w:sz w:val="24"/>
          <w:szCs w:val="24"/>
        </w:rPr>
      </w:pPr>
      <w:r>
        <w:rPr>
          <w:sz w:val="24"/>
          <w:szCs w:val="24"/>
          <w:spacing w:val="-3"/>
        </w:rPr>
        <w:t>4.具有必备的市场营销基础理论知识。</w:t>
      </w:r>
      <w:r>
        <w:rPr>
          <w:sz w:val="24"/>
          <w:szCs w:val="24"/>
          <w:spacing w:val="4"/>
        </w:rPr>
        <w:t xml:space="preserve"> </w:t>
      </w:r>
      <w:r>
        <w:rPr>
          <w:sz w:val="24"/>
          <w:szCs w:val="24"/>
          <w:spacing w:val="-3"/>
        </w:rPr>
        <w:t>5.具有做好工作所需的专业拓展知识。</w:t>
      </w:r>
      <w:r>
        <w:rPr>
          <w:sz w:val="24"/>
          <w:szCs w:val="24"/>
          <w:spacing w:val="1"/>
        </w:rPr>
        <w:t xml:space="preserve"> </w:t>
      </w:r>
      <w:r>
        <w:rPr>
          <w:sz w:val="24"/>
          <w:szCs w:val="24"/>
          <w:spacing w:val="-1"/>
        </w:rPr>
        <w:t>6.具有市场方面的行业动态知识。</w:t>
      </w:r>
    </w:p>
    <w:p>
      <w:pPr>
        <w:pStyle w:val="BodyText"/>
        <w:ind w:left="611"/>
        <w:spacing w:before="33" w:line="219" w:lineRule="auto"/>
        <w:rPr>
          <w:sz w:val="24"/>
          <w:szCs w:val="24"/>
        </w:rPr>
      </w:pPr>
      <w:r>
        <w:rPr>
          <w:sz w:val="24"/>
          <w:szCs w:val="24"/>
          <w:b/>
          <w:bCs/>
          <w:spacing w:val="-6"/>
        </w:rPr>
        <w:t>（三）能力</w:t>
      </w:r>
    </w:p>
    <w:p>
      <w:pPr>
        <w:pStyle w:val="BodyText"/>
        <w:ind w:left="603" w:right="4663" w:firstLine="14"/>
        <w:spacing w:before="155" w:line="326" w:lineRule="auto"/>
        <w:rPr>
          <w:sz w:val="24"/>
          <w:szCs w:val="24"/>
        </w:rPr>
      </w:pPr>
      <w:r>
        <w:rPr>
          <w:sz w:val="24"/>
          <w:szCs w:val="24"/>
          <w:spacing w:val="-4"/>
        </w:rPr>
        <w:t>1.具有应用市场营销专业技能的能力。</w:t>
      </w:r>
      <w:r>
        <w:rPr>
          <w:sz w:val="24"/>
          <w:szCs w:val="24"/>
          <w:spacing w:val="4"/>
        </w:rPr>
        <w:t xml:space="preserve"> </w:t>
      </w:r>
      <w:r>
        <w:rPr>
          <w:sz w:val="24"/>
          <w:szCs w:val="24"/>
          <w:spacing w:val="-1"/>
        </w:rPr>
        <w:t>2.具有应用现代化信息工具的能力。</w:t>
      </w:r>
    </w:p>
    <w:p>
      <w:pPr>
        <w:pStyle w:val="BodyText"/>
        <w:ind w:left="599" w:right="5383" w:firstLine="5"/>
        <w:spacing w:before="31" w:line="325" w:lineRule="auto"/>
        <w:rPr>
          <w:sz w:val="24"/>
          <w:szCs w:val="24"/>
        </w:rPr>
      </w:pPr>
      <w:r>
        <w:rPr>
          <w:sz w:val="24"/>
          <w:szCs w:val="24"/>
          <w:spacing w:val="-4"/>
        </w:rPr>
        <w:t>3.具有良好的沟通和表达能力。</w:t>
      </w:r>
      <w:r>
        <w:rPr>
          <w:sz w:val="24"/>
          <w:szCs w:val="24"/>
          <w:spacing w:val="5"/>
        </w:rPr>
        <w:t xml:space="preserve"> </w:t>
      </w:r>
      <w:r>
        <w:rPr>
          <w:sz w:val="24"/>
          <w:szCs w:val="24"/>
          <w:spacing w:val="-1"/>
        </w:rPr>
        <w:t>4.具有一定的艺术审美能力。</w:t>
      </w:r>
    </w:p>
    <w:p>
      <w:pPr>
        <w:pStyle w:val="BodyText"/>
        <w:ind w:left="604"/>
        <w:spacing w:before="37" w:line="219" w:lineRule="auto"/>
        <w:rPr>
          <w:sz w:val="24"/>
          <w:szCs w:val="24"/>
        </w:rPr>
      </w:pPr>
      <w:r>
        <w:rPr>
          <w:sz w:val="24"/>
          <w:szCs w:val="24"/>
          <w:spacing w:val="-1"/>
        </w:rPr>
        <w:t>5.具有一定的创新能力和实践动手能力。</w:t>
      </w:r>
    </w:p>
    <w:p>
      <w:pPr>
        <w:pStyle w:val="BodyText"/>
        <w:ind w:left="602"/>
        <w:spacing w:before="155" w:line="219" w:lineRule="auto"/>
        <w:rPr>
          <w:sz w:val="24"/>
          <w:szCs w:val="24"/>
        </w:rPr>
      </w:pPr>
      <w:r>
        <w:rPr>
          <w:sz w:val="24"/>
          <w:szCs w:val="24"/>
          <w:spacing w:val="-1"/>
        </w:rPr>
        <w:t>6.具有一定的发现问题、分析问题和解决问题的能力。</w:t>
      </w:r>
    </w:p>
    <w:p>
      <w:pPr>
        <w:pStyle w:val="BodyText"/>
        <w:ind w:left="617" w:right="6536" w:hanging="11"/>
        <w:spacing w:before="154" w:line="324" w:lineRule="auto"/>
        <w:rPr>
          <w:sz w:val="24"/>
          <w:szCs w:val="24"/>
        </w:rPr>
      </w:pPr>
      <w:r>
        <w:rPr>
          <w:rFonts w:ascii="SimHei" w:hAnsi="SimHei" w:eastAsia="SimHei" w:cs="SimHei"/>
          <w:sz w:val="24"/>
          <w:szCs w:val="24"/>
          <w:b/>
          <w:bCs/>
          <w:spacing w:val="-4"/>
        </w:rPr>
        <w:t>五、毕业资格与要求</w:t>
      </w:r>
      <w:r>
        <w:rPr>
          <w:rFonts w:ascii="SimHei" w:hAnsi="SimHei" w:eastAsia="SimHei" w:cs="SimHei"/>
          <w:sz w:val="24"/>
          <w:szCs w:val="24"/>
          <w:spacing w:val="3"/>
        </w:rPr>
        <w:t xml:space="preserve"> </w:t>
      </w:r>
      <w:r>
        <w:rPr>
          <w:sz w:val="24"/>
          <w:szCs w:val="24"/>
          <w:b/>
          <w:bCs/>
          <w:spacing w:val="-6"/>
        </w:rPr>
        <w:t>1.毕业学分要求</w:t>
      </w:r>
    </w:p>
    <w:p>
      <w:pPr>
        <w:pStyle w:val="BodyText"/>
        <w:ind w:left="137" w:right="111" w:firstLine="450"/>
        <w:spacing w:before="37" w:line="325" w:lineRule="auto"/>
        <w:rPr>
          <w:sz w:val="24"/>
          <w:szCs w:val="24"/>
        </w:rPr>
      </w:pPr>
      <w:r>
        <w:rPr>
          <w:sz w:val="24"/>
          <w:szCs w:val="24"/>
        </w:rPr>
        <w:t>“通识教育课程+专业基础课程+专业课程</w:t>
      </w:r>
      <w:r>
        <w:rPr>
          <w:sz w:val="24"/>
          <w:szCs w:val="24"/>
          <w:spacing w:val="-81"/>
        </w:rPr>
        <w:t xml:space="preserve"> </w:t>
      </w:r>
      <w:r>
        <w:rPr>
          <w:sz w:val="24"/>
          <w:szCs w:val="24"/>
        </w:rPr>
        <w:t>”学分≥134；“职业拓展课程</w:t>
      </w:r>
      <w:r>
        <w:rPr>
          <w:sz w:val="24"/>
          <w:szCs w:val="24"/>
          <w:spacing w:val="-86"/>
        </w:rPr>
        <w:t xml:space="preserve"> </w:t>
      </w:r>
      <w:r>
        <w:rPr>
          <w:sz w:val="24"/>
          <w:szCs w:val="24"/>
        </w:rPr>
        <w:t>”学分≥ </w:t>
      </w:r>
      <w:r>
        <w:rPr>
          <w:sz w:val="24"/>
          <w:szCs w:val="24"/>
          <w:spacing w:val="-1"/>
        </w:rPr>
        <w:t>18；总学分≥152。专业必修课程学分必须全部获得。未受过处分或者处分已撤销。</w:t>
      </w:r>
    </w:p>
    <w:p>
      <w:pPr>
        <w:pStyle w:val="BodyText"/>
        <w:ind w:left="603"/>
        <w:spacing w:before="36" w:line="219" w:lineRule="auto"/>
        <w:rPr>
          <w:sz w:val="24"/>
          <w:szCs w:val="24"/>
        </w:rPr>
      </w:pPr>
      <w:r>
        <w:rPr>
          <w:sz w:val="24"/>
          <w:szCs w:val="24"/>
          <w:b/>
          <w:bCs/>
          <w:spacing w:val="-4"/>
        </w:rPr>
        <w:t>2.计算机能力要求</w:t>
      </w:r>
    </w:p>
    <w:p>
      <w:pPr>
        <w:pStyle w:val="BodyText"/>
        <w:ind w:left="604"/>
        <w:spacing w:before="155" w:line="219" w:lineRule="auto"/>
        <w:rPr>
          <w:sz w:val="24"/>
          <w:szCs w:val="24"/>
        </w:rPr>
      </w:pPr>
      <w:r>
        <w:rPr>
          <w:sz w:val="24"/>
          <w:szCs w:val="24"/>
          <w:spacing w:val="-1"/>
        </w:rPr>
        <w:t>获得全国计算机一级证书或其他同等级计算机证书。</w:t>
      </w:r>
    </w:p>
    <w:p>
      <w:pPr>
        <w:pStyle w:val="BodyText"/>
        <w:ind w:left="604"/>
        <w:spacing w:before="155" w:line="219" w:lineRule="auto"/>
        <w:outlineLvl w:val="0"/>
        <w:rPr>
          <w:sz w:val="24"/>
          <w:szCs w:val="24"/>
        </w:rPr>
      </w:pPr>
      <w:r>
        <w:rPr>
          <w:sz w:val="24"/>
          <w:szCs w:val="24"/>
          <w:b/>
          <w:bCs/>
          <w:spacing w:val="-4"/>
        </w:rPr>
        <w:t>3.语言能力要求</w:t>
      </w:r>
    </w:p>
    <w:p>
      <w:pPr>
        <w:pStyle w:val="BodyText"/>
        <w:ind w:left="606"/>
        <w:spacing w:before="157" w:line="219" w:lineRule="auto"/>
        <w:rPr>
          <w:sz w:val="24"/>
          <w:szCs w:val="24"/>
        </w:rPr>
      </w:pPr>
      <w:r>
        <w:rPr>
          <w:sz w:val="24"/>
          <w:szCs w:val="24"/>
          <w:spacing w:val="-1"/>
        </w:rPr>
        <w:t>《高职英语（一）》、《高职英语（二）》成绩合格。</w:t>
      </w:r>
    </w:p>
    <w:p>
      <w:pPr>
        <w:pStyle w:val="BodyText"/>
        <w:ind w:left="599"/>
        <w:spacing w:before="154" w:line="219" w:lineRule="auto"/>
        <w:rPr>
          <w:sz w:val="24"/>
          <w:szCs w:val="24"/>
        </w:rPr>
      </w:pPr>
      <w:r>
        <w:rPr>
          <w:sz w:val="24"/>
          <w:szCs w:val="24"/>
          <w:b/>
          <w:bCs/>
          <w:spacing w:val="-3"/>
        </w:rPr>
        <w:t>4.职业资格证书要求</w:t>
      </w:r>
    </w:p>
    <w:p>
      <w:pPr>
        <w:pStyle w:val="BodyText"/>
        <w:ind w:left="600"/>
        <w:spacing w:before="154" w:line="219" w:lineRule="auto"/>
        <w:rPr>
          <w:sz w:val="24"/>
          <w:szCs w:val="24"/>
        </w:rPr>
      </w:pPr>
      <w:r>
        <w:rPr>
          <w:sz w:val="24"/>
          <w:szCs w:val="24"/>
          <w:spacing w:val="-1"/>
        </w:rPr>
        <w:t>应获得营销师（中级）或同等级职业资格证书（多选一）。</w:t>
      </w:r>
    </w:p>
    <w:p>
      <w:pPr>
        <w:spacing w:line="112" w:lineRule="auto"/>
        <w:rPr>
          <w:rFonts w:ascii="Arial"/>
          <w:sz w:val="2"/>
        </w:rPr>
      </w:pPr>
      <w:r>
        <w:rPr>
          <w:rFonts w:ascii="Arial"/>
          <w:sz w:val="2"/>
        </w:r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016"/>
        <w:gridCol w:w="5273"/>
      </w:tblGrid>
      <w:tr>
        <w:trPr>
          <w:trHeight w:val="375" w:hRule="atLeast"/>
        </w:trPr>
        <w:tc>
          <w:tcPr>
            <w:tcW w:w="4016" w:type="dxa"/>
            <w:vAlign w:val="top"/>
          </w:tcPr>
          <w:p>
            <w:pPr>
              <w:pStyle w:val="TableText"/>
              <w:ind w:left="1381"/>
              <w:spacing w:before="82" w:line="227" w:lineRule="auto"/>
              <w:rPr/>
            </w:pPr>
            <w:r>
              <w:rPr>
                <w:b/>
                <w:bCs/>
                <w:spacing w:val="6"/>
              </w:rPr>
              <w:t>职业资格证书</w:t>
            </w:r>
          </w:p>
        </w:tc>
        <w:tc>
          <w:tcPr>
            <w:tcW w:w="5273" w:type="dxa"/>
            <w:vAlign w:val="top"/>
          </w:tcPr>
          <w:p>
            <w:pPr>
              <w:pStyle w:val="TableText"/>
              <w:ind w:left="2223"/>
              <w:spacing w:before="82" w:line="228" w:lineRule="auto"/>
              <w:rPr/>
            </w:pPr>
            <w:r>
              <w:rPr>
                <w:b/>
                <w:bCs/>
                <w:spacing w:val="5"/>
              </w:rPr>
              <w:t>发证部门</w:t>
            </w:r>
          </w:p>
        </w:tc>
      </w:tr>
      <w:tr>
        <w:trPr>
          <w:trHeight w:val="468" w:hRule="atLeast"/>
        </w:trPr>
        <w:tc>
          <w:tcPr>
            <w:tcW w:w="4016" w:type="dxa"/>
            <w:vAlign w:val="top"/>
          </w:tcPr>
          <w:p>
            <w:pPr>
              <w:pStyle w:val="TableText"/>
              <w:ind w:left="1286"/>
              <w:spacing w:before="129" w:line="228" w:lineRule="auto"/>
              <w:rPr/>
            </w:pPr>
            <w:r>
              <w:rPr>
                <w:spacing w:val="6"/>
              </w:rPr>
              <w:t>营销师（中级）</w:t>
            </w:r>
          </w:p>
        </w:tc>
        <w:tc>
          <w:tcPr>
            <w:tcW w:w="5273" w:type="dxa"/>
            <w:vAlign w:val="top"/>
          </w:tcPr>
          <w:p>
            <w:pPr>
              <w:pStyle w:val="TableText"/>
              <w:ind w:left="1611"/>
              <w:spacing w:before="129" w:line="228" w:lineRule="auto"/>
              <w:rPr/>
            </w:pPr>
            <w:r>
              <w:rPr>
                <w:spacing w:val="6"/>
              </w:rPr>
              <w:t>中国人力资源发展中心</w:t>
            </w:r>
          </w:p>
        </w:tc>
      </w:tr>
      <w:tr>
        <w:trPr>
          <w:trHeight w:val="473" w:hRule="atLeast"/>
        </w:trPr>
        <w:tc>
          <w:tcPr>
            <w:tcW w:w="4016" w:type="dxa"/>
            <w:vAlign w:val="top"/>
          </w:tcPr>
          <w:p>
            <w:pPr>
              <w:pStyle w:val="TableText"/>
              <w:ind w:left="1086"/>
              <w:spacing w:before="131" w:line="228" w:lineRule="auto"/>
              <w:rPr/>
            </w:pPr>
            <w:r>
              <w:rPr>
                <w:spacing w:val="5"/>
              </w:rPr>
              <w:t>品类管理师（中级）</w:t>
            </w:r>
          </w:p>
        </w:tc>
        <w:tc>
          <w:tcPr>
            <w:tcW w:w="5273" w:type="dxa"/>
            <w:vAlign w:val="top"/>
          </w:tcPr>
          <w:p>
            <w:pPr>
              <w:pStyle w:val="TableText"/>
              <w:ind w:left="2012"/>
              <w:spacing w:before="131" w:line="227" w:lineRule="auto"/>
              <w:rPr/>
            </w:pPr>
            <w:r>
              <w:rPr>
                <w:spacing w:val="8"/>
              </w:rPr>
              <w:t>连锁经营协会</w:t>
            </w:r>
          </w:p>
        </w:tc>
      </w:tr>
    </w:tbl>
    <w:p>
      <w:pPr>
        <w:pStyle w:val="BodyText"/>
        <w:ind w:left="602"/>
        <w:spacing w:before="147" w:line="219" w:lineRule="auto"/>
        <w:rPr>
          <w:sz w:val="24"/>
          <w:szCs w:val="24"/>
        </w:rPr>
      </w:pPr>
      <w:r>
        <w:rPr>
          <w:sz w:val="24"/>
          <w:szCs w:val="24"/>
          <w:spacing w:val="-1"/>
        </w:rPr>
        <w:t>符合以下条件之一可免职业资格证书要求：</w:t>
      </w:r>
    </w:p>
    <w:p>
      <w:pPr>
        <w:pStyle w:val="BodyText"/>
        <w:ind w:left="611"/>
        <w:spacing w:before="155" w:line="219" w:lineRule="auto"/>
        <w:rPr>
          <w:sz w:val="24"/>
          <w:szCs w:val="24"/>
        </w:rPr>
      </w:pPr>
      <w:r>
        <w:rPr>
          <w:sz w:val="24"/>
          <w:szCs w:val="24"/>
          <w:spacing w:val="-1"/>
        </w:rPr>
        <w:t>（1）获得全国职业院校技能大赛或世界技能大赛全国选拔赛三等以上奖项</w:t>
      </w:r>
    </w:p>
    <w:p>
      <w:pPr>
        <w:pStyle w:val="BodyText"/>
        <w:ind w:left="611"/>
        <w:spacing w:before="155" w:line="219" w:lineRule="auto"/>
        <w:rPr>
          <w:sz w:val="24"/>
          <w:szCs w:val="24"/>
        </w:rPr>
      </w:pPr>
      <w:r>
        <w:rPr>
          <w:sz w:val="24"/>
          <w:szCs w:val="24"/>
          <w:spacing w:val="-1"/>
        </w:rPr>
        <w:t>（2）获得江苏省职业院校技能大赛或世界技能大赛江苏省选拔赛一等奖</w:t>
      </w:r>
    </w:p>
    <w:p>
      <w:pPr>
        <w:pStyle w:val="BodyText"/>
        <w:ind w:left="611"/>
        <w:spacing w:before="156" w:line="219" w:lineRule="auto"/>
        <w:rPr>
          <w:sz w:val="24"/>
          <w:szCs w:val="24"/>
        </w:rPr>
      </w:pPr>
      <w:r>
        <w:rPr>
          <w:sz w:val="24"/>
          <w:szCs w:val="24"/>
          <w:spacing w:val="-3"/>
        </w:rPr>
        <w:t>（3）获得专利</w:t>
      </w:r>
    </w:p>
    <w:p>
      <w:pPr>
        <w:pStyle w:val="BodyText"/>
        <w:ind w:left="604"/>
        <w:spacing w:before="155" w:line="219" w:lineRule="auto"/>
        <w:rPr>
          <w:sz w:val="24"/>
          <w:szCs w:val="24"/>
        </w:rPr>
      </w:pPr>
      <w:r>
        <w:rPr>
          <w:sz w:val="24"/>
          <w:szCs w:val="24"/>
          <w:b/>
          <w:bCs/>
          <w:spacing w:val="-3"/>
        </w:rPr>
        <w:t>5.体质健康测试要求</w:t>
      </w:r>
    </w:p>
    <w:p>
      <w:pPr>
        <w:spacing w:line="219" w:lineRule="auto"/>
        <w:sectPr>
          <w:footerReference w:type="default" r:id="rId103"/>
          <w:pgSz w:w="11905" w:h="16839"/>
          <w:pgMar w:top="400" w:right="1305" w:bottom="1293" w:left="1305"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BodyText"/>
        <w:ind w:left="76" w:right="80" w:firstLine="480"/>
        <w:spacing w:before="78" w:line="325" w:lineRule="auto"/>
        <w:rPr>
          <w:sz w:val="24"/>
          <w:szCs w:val="24"/>
        </w:rPr>
      </w:pPr>
      <w:r>
        <w:rPr>
          <w:sz w:val="24"/>
          <w:szCs w:val="24"/>
          <w:spacing w:val="-2"/>
        </w:rPr>
        <w:t>学生体质健康测试须达标。因病或残疾不能参加全部或部分项目测试，可向学校提</w:t>
      </w:r>
      <w:r>
        <w:rPr>
          <w:sz w:val="24"/>
          <w:szCs w:val="24"/>
          <w:spacing w:val="8"/>
        </w:rPr>
        <w:t xml:space="preserve"> </w:t>
      </w:r>
      <w:r>
        <w:rPr>
          <w:sz w:val="24"/>
          <w:szCs w:val="24"/>
          <w:spacing w:val="-1"/>
        </w:rPr>
        <w:t>交免予执行《学生体质健康标准》的申请，学校审批后方可免予执行。</w:t>
      </w:r>
    </w:p>
    <w:p>
      <w:pPr>
        <w:pStyle w:val="BodyText"/>
        <w:ind w:left="569" w:right="6022" w:hanging="10"/>
        <w:spacing w:before="38" w:line="322" w:lineRule="auto"/>
        <w:rPr>
          <w:sz w:val="24"/>
          <w:szCs w:val="24"/>
        </w:rPr>
      </w:pPr>
      <w:r>
        <w:rPr>
          <w:rFonts w:ascii="SimHei" w:hAnsi="SimHei" w:eastAsia="SimHei" w:cs="SimHei"/>
          <w:sz w:val="24"/>
          <w:szCs w:val="24"/>
          <w:b/>
          <w:bCs/>
          <w:spacing w:val="-4"/>
        </w:rPr>
        <w:t>六、课程设置及学时安排</w:t>
      </w:r>
      <w:r>
        <w:rPr>
          <w:rFonts w:ascii="SimHei" w:hAnsi="SimHei" w:eastAsia="SimHei" w:cs="SimHei"/>
          <w:sz w:val="24"/>
          <w:szCs w:val="24"/>
          <w:spacing w:val="8"/>
        </w:rPr>
        <w:t xml:space="preserve"> </w:t>
      </w:r>
      <w:r>
        <w:rPr>
          <w:sz w:val="24"/>
          <w:szCs w:val="24"/>
          <w:b/>
          <w:bCs/>
          <w:spacing w:val="-6"/>
        </w:rPr>
        <w:t>1.课程体系架构</w:t>
      </w:r>
    </w:p>
    <w:p>
      <w:pPr>
        <w:pStyle w:val="BodyText"/>
        <w:ind w:left="563"/>
        <w:spacing w:before="40" w:line="219" w:lineRule="auto"/>
        <w:rPr>
          <w:sz w:val="24"/>
          <w:szCs w:val="24"/>
        </w:rPr>
      </w:pPr>
      <w:r>
        <w:rPr>
          <w:sz w:val="24"/>
          <w:szCs w:val="24"/>
          <w:spacing w:val="-2"/>
        </w:rPr>
        <w:t>（1）通识教育课程设置及安排</w:t>
      </w:r>
    </w:p>
    <w:p>
      <w:pPr>
        <w:pStyle w:val="BodyText"/>
        <w:ind w:left="72" w:right="72" w:firstLine="484"/>
        <w:spacing w:before="154" w:line="334" w:lineRule="auto"/>
        <w:jc w:val="both"/>
        <w:rPr>
          <w:sz w:val="24"/>
          <w:szCs w:val="24"/>
        </w:rPr>
      </w:pPr>
      <w:r>
        <w:rPr>
          <w:sz w:val="24"/>
          <w:szCs w:val="24"/>
          <w:spacing w:val="-2"/>
        </w:rPr>
        <w:t>强化基础素质，围绕人的可持续发展、全面发展设置通识教育课程模块。包括入学</w:t>
      </w:r>
      <w:r>
        <w:rPr>
          <w:sz w:val="24"/>
          <w:szCs w:val="24"/>
          <w:spacing w:val="7"/>
        </w:rPr>
        <w:t xml:space="preserve"> </w:t>
      </w:r>
      <w:r>
        <w:rPr>
          <w:sz w:val="24"/>
          <w:szCs w:val="24"/>
          <w:spacing w:val="-2"/>
        </w:rPr>
        <w:t>教育与军训、军事理论、毛泽东思想和中国特色社会主义理论体系概论、思想道德与法</w:t>
      </w:r>
      <w:r>
        <w:rPr>
          <w:sz w:val="24"/>
          <w:szCs w:val="24"/>
          <w:spacing w:val="16"/>
        </w:rPr>
        <w:t xml:space="preserve"> </w:t>
      </w:r>
      <w:r>
        <w:rPr>
          <w:sz w:val="24"/>
          <w:szCs w:val="24"/>
          <w:spacing w:val="-1"/>
        </w:rPr>
        <w:t>治、习近平新时代中国特色社会主义思想概论、思想政</w:t>
      </w:r>
      <w:r>
        <w:rPr>
          <w:sz w:val="24"/>
          <w:szCs w:val="24"/>
          <w:spacing w:val="-2"/>
        </w:rPr>
        <w:t>治理论课实践课、形势与政策、</w:t>
      </w:r>
      <w:r>
        <w:rPr>
          <w:sz w:val="24"/>
          <w:szCs w:val="24"/>
        </w:rPr>
        <w:t xml:space="preserve"> </w:t>
      </w:r>
      <w:r>
        <w:rPr>
          <w:sz w:val="24"/>
          <w:szCs w:val="24"/>
          <w:spacing w:val="-2"/>
        </w:rPr>
        <w:t>四史教育、应用文写作、信息技术基础、信息技术基础考证强化训练、新一代信息技术</w:t>
      </w:r>
      <w:r>
        <w:rPr>
          <w:sz w:val="24"/>
          <w:szCs w:val="24"/>
          <w:spacing w:val="16"/>
        </w:rPr>
        <w:t xml:space="preserve"> </w:t>
      </w:r>
      <w:r>
        <w:rPr>
          <w:sz w:val="24"/>
          <w:szCs w:val="24"/>
          <w:spacing w:val="-1"/>
        </w:rPr>
        <w:t>导论、高职英语、体育、大学生心理健康教育、艺术导</w:t>
      </w:r>
      <w:r>
        <w:rPr>
          <w:sz w:val="24"/>
          <w:szCs w:val="24"/>
          <w:spacing w:val="-2"/>
        </w:rPr>
        <w:t>论、职业生涯规划、就业指导、</w:t>
      </w:r>
      <w:r>
        <w:rPr>
          <w:sz w:val="24"/>
          <w:szCs w:val="24"/>
        </w:rPr>
        <w:t xml:space="preserve"> </w:t>
      </w:r>
      <w:r>
        <w:rPr>
          <w:sz w:val="24"/>
          <w:szCs w:val="24"/>
          <w:spacing w:val="-1"/>
        </w:rPr>
        <w:t>职业素质教育、创新创业教育、劳动教育等方面的课程或专题讲座。合计</w:t>
      </w:r>
      <w:r>
        <w:rPr>
          <w:sz w:val="24"/>
          <w:szCs w:val="24"/>
          <w:spacing w:val="-49"/>
        </w:rPr>
        <w:t xml:space="preserve"> </w:t>
      </w:r>
      <w:r>
        <w:rPr>
          <w:sz w:val="24"/>
          <w:szCs w:val="24"/>
          <w:spacing w:val="-1"/>
        </w:rPr>
        <w:t>46</w:t>
      </w:r>
      <w:r>
        <w:rPr>
          <w:sz w:val="24"/>
          <w:szCs w:val="24"/>
          <w:spacing w:val="-46"/>
        </w:rPr>
        <w:t xml:space="preserve"> </w:t>
      </w:r>
      <w:r>
        <w:rPr>
          <w:sz w:val="24"/>
          <w:szCs w:val="24"/>
          <w:spacing w:val="-1"/>
        </w:rPr>
        <w:t>学分。</w:t>
      </w:r>
    </w:p>
    <w:p>
      <w:pPr>
        <w:pStyle w:val="BodyText"/>
        <w:ind w:left="563"/>
        <w:spacing w:before="36" w:line="220" w:lineRule="auto"/>
        <w:rPr>
          <w:sz w:val="24"/>
          <w:szCs w:val="24"/>
        </w:rPr>
      </w:pPr>
      <w:r>
        <w:rPr>
          <w:sz w:val="24"/>
          <w:szCs w:val="24"/>
          <w:spacing w:val="-2"/>
        </w:rPr>
        <w:t>（2）专业基础课程设置及安排</w:t>
      </w:r>
    </w:p>
    <w:p>
      <w:pPr>
        <w:pStyle w:val="BodyText"/>
        <w:ind w:left="72" w:firstLine="480"/>
        <w:spacing w:before="152" w:line="332" w:lineRule="auto"/>
        <w:rPr>
          <w:sz w:val="24"/>
          <w:szCs w:val="24"/>
        </w:rPr>
      </w:pPr>
      <w:r>
        <w:rPr>
          <w:sz w:val="24"/>
          <w:szCs w:val="24"/>
          <w:spacing w:val="5"/>
        </w:rPr>
        <w:t>主要为商科专业所必须了解的商业基础课程和深入学习市场营销专业所需的基础</w:t>
      </w:r>
      <w:r>
        <w:rPr>
          <w:sz w:val="24"/>
          <w:szCs w:val="24"/>
          <w:spacing w:val="4"/>
        </w:rPr>
        <w:t xml:space="preserve"> </w:t>
      </w:r>
      <w:r>
        <w:rPr>
          <w:sz w:val="24"/>
          <w:szCs w:val="24"/>
          <w:spacing w:val="-6"/>
        </w:rPr>
        <w:t>商业类课程。包括管理学基础、经济学基础、基础会计、数据分析基础、网络营销实务、</w:t>
      </w:r>
      <w:r>
        <w:rPr>
          <w:sz w:val="24"/>
          <w:szCs w:val="24"/>
          <w:spacing w:val="14"/>
        </w:rPr>
        <w:t xml:space="preserve"> </w:t>
      </w:r>
      <w:r>
        <w:rPr>
          <w:sz w:val="24"/>
          <w:szCs w:val="24"/>
          <w:spacing w:val="-2"/>
        </w:rPr>
        <w:t>客户关系管理与维护、精益生产管理实训、商务谈判与沟通、商务礼仪实训、和职业素</w:t>
      </w:r>
      <w:r>
        <w:rPr>
          <w:sz w:val="24"/>
          <w:szCs w:val="24"/>
          <w:spacing w:val="16"/>
        </w:rPr>
        <w:t xml:space="preserve"> </w:t>
      </w:r>
      <w:r>
        <w:rPr>
          <w:sz w:val="24"/>
          <w:szCs w:val="24"/>
          <w:spacing w:val="-4"/>
        </w:rPr>
        <w:t>养等课程，合计</w:t>
      </w:r>
      <w:r>
        <w:rPr>
          <w:sz w:val="24"/>
          <w:szCs w:val="24"/>
          <w:spacing w:val="-38"/>
        </w:rPr>
        <w:t xml:space="preserve"> </w:t>
      </w:r>
      <w:r>
        <w:rPr>
          <w:sz w:val="24"/>
          <w:szCs w:val="24"/>
          <w:spacing w:val="-4"/>
        </w:rPr>
        <w:t>24</w:t>
      </w:r>
      <w:r>
        <w:rPr>
          <w:sz w:val="24"/>
          <w:szCs w:val="24"/>
          <w:spacing w:val="-46"/>
        </w:rPr>
        <w:t xml:space="preserve"> </w:t>
      </w:r>
      <w:r>
        <w:rPr>
          <w:sz w:val="24"/>
          <w:szCs w:val="24"/>
          <w:spacing w:val="-4"/>
        </w:rPr>
        <w:t>学分。</w:t>
      </w:r>
    </w:p>
    <w:p>
      <w:pPr>
        <w:pStyle w:val="BodyText"/>
        <w:ind w:left="563"/>
        <w:spacing w:before="34" w:line="220" w:lineRule="auto"/>
        <w:rPr>
          <w:sz w:val="24"/>
          <w:szCs w:val="24"/>
        </w:rPr>
      </w:pPr>
      <w:r>
        <w:rPr>
          <w:sz w:val="24"/>
          <w:szCs w:val="24"/>
          <w:spacing w:val="-2"/>
        </w:rPr>
        <w:t>（3）专业课程设置及安排</w:t>
      </w:r>
    </w:p>
    <w:p>
      <w:pPr>
        <w:pStyle w:val="BodyText"/>
        <w:ind w:left="72" w:right="18" w:firstLine="480"/>
        <w:spacing w:before="157" w:line="333" w:lineRule="auto"/>
        <w:rPr>
          <w:sz w:val="24"/>
          <w:szCs w:val="24"/>
        </w:rPr>
      </w:pPr>
      <w:r>
        <w:rPr>
          <w:sz w:val="24"/>
          <w:szCs w:val="24"/>
          <w:spacing w:val="-2"/>
        </w:rPr>
        <w:t>主要为市场营销专业密切相关的各方面课程，着重强调市场营销专业各方面技能的</w:t>
      </w:r>
      <w:r>
        <w:rPr>
          <w:sz w:val="24"/>
          <w:szCs w:val="24"/>
          <w:spacing w:val="11"/>
        </w:rPr>
        <w:t xml:space="preserve"> </w:t>
      </w:r>
      <w:r>
        <w:rPr>
          <w:sz w:val="24"/>
          <w:szCs w:val="24"/>
          <w:spacing w:val="-2"/>
        </w:rPr>
        <w:t>培养。包括市场营销实务、渠道开发与管理、市场调研与定位、消费行为分析、连锁运</w:t>
      </w:r>
      <w:r>
        <w:rPr>
          <w:sz w:val="24"/>
          <w:szCs w:val="24"/>
          <w:spacing w:val="16"/>
        </w:rPr>
        <w:t xml:space="preserve"> </w:t>
      </w:r>
      <w:r>
        <w:rPr>
          <w:sz w:val="24"/>
          <w:szCs w:val="24"/>
          <w:spacing w:val="-2"/>
        </w:rPr>
        <w:t>营与管理、现代广告实务、营销策划、市场营销模拟运营实训、商务文案制作及演示实</w:t>
      </w:r>
      <w:r>
        <w:rPr>
          <w:sz w:val="24"/>
          <w:szCs w:val="24"/>
          <w:spacing w:val="16"/>
        </w:rPr>
        <w:t xml:space="preserve"> </w:t>
      </w:r>
      <w:r>
        <w:rPr>
          <w:sz w:val="24"/>
          <w:szCs w:val="24"/>
          <w:spacing w:val="-6"/>
        </w:rPr>
        <w:t>训、新媒体营销、营销法规常识、岗位实习（一）、岗位实习（二）和毕业设计</w:t>
      </w:r>
      <w:r>
        <w:rPr>
          <w:sz w:val="24"/>
          <w:szCs w:val="24"/>
          <w:spacing w:val="-7"/>
        </w:rPr>
        <w:t>等课程，</w:t>
      </w:r>
      <w:r>
        <w:rPr>
          <w:sz w:val="24"/>
          <w:szCs w:val="24"/>
        </w:rPr>
        <w:t xml:space="preserve"> </w:t>
      </w:r>
      <w:r>
        <w:rPr>
          <w:sz w:val="24"/>
          <w:szCs w:val="24"/>
          <w:spacing w:val="-6"/>
        </w:rPr>
        <w:t>合计</w:t>
      </w:r>
      <w:r>
        <w:rPr>
          <w:sz w:val="24"/>
          <w:szCs w:val="24"/>
          <w:spacing w:val="-44"/>
        </w:rPr>
        <w:t xml:space="preserve"> </w:t>
      </w:r>
      <w:r>
        <w:rPr>
          <w:sz w:val="24"/>
          <w:szCs w:val="24"/>
          <w:spacing w:val="-6"/>
        </w:rPr>
        <w:t>67</w:t>
      </w:r>
      <w:r>
        <w:rPr>
          <w:sz w:val="24"/>
          <w:szCs w:val="24"/>
          <w:spacing w:val="-46"/>
        </w:rPr>
        <w:t xml:space="preserve"> </w:t>
      </w:r>
      <w:r>
        <w:rPr>
          <w:sz w:val="24"/>
          <w:szCs w:val="24"/>
          <w:spacing w:val="-6"/>
        </w:rPr>
        <w:t>学分。</w:t>
      </w:r>
    </w:p>
    <w:p>
      <w:pPr>
        <w:pStyle w:val="BodyText"/>
        <w:ind w:left="563"/>
        <w:spacing w:before="33" w:line="220" w:lineRule="auto"/>
        <w:rPr>
          <w:sz w:val="24"/>
          <w:szCs w:val="24"/>
        </w:rPr>
      </w:pPr>
      <w:r>
        <w:rPr>
          <w:sz w:val="24"/>
          <w:szCs w:val="24"/>
          <w:spacing w:val="-2"/>
        </w:rPr>
        <w:t>（4）职业拓展课程设置及安排</w:t>
      </w:r>
    </w:p>
    <w:p>
      <w:pPr>
        <w:pStyle w:val="BodyText"/>
        <w:ind w:left="71" w:right="72" w:firstLine="481"/>
        <w:spacing w:before="155" w:line="329" w:lineRule="auto"/>
        <w:rPr>
          <w:sz w:val="24"/>
          <w:szCs w:val="24"/>
        </w:rPr>
      </w:pPr>
      <w:r>
        <w:rPr>
          <w:sz w:val="24"/>
          <w:szCs w:val="24"/>
          <w:spacing w:val="-1"/>
        </w:rPr>
        <w:t>主要为与市场营销专业有一定关联的，能够</w:t>
      </w:r>
      <w:r>
        <w:rPr>
          <w:sz w:val="24"/>
          <w:szCs w:val="24"/>
          <w:spacing w:val="-2"/>
        </w:rPr>
        <w:t>拓展职业素养和兴趣的其他专业课程。</w:t>
      </w:r>
      <w:r>
        <w:rPr>
          <w:sz w:val="24"/>
          <w:szCs w:val="24"/>
        </w:rPr>
        <w:t xml:space="preserve"> </w:t>
      </w:r>
      <w:r>
        <w:rPr>
          <w:sz w:val="24"/>
          <w:szCs w:val="24"/>
          <w:spacing w:val="-2"/>
        </w:rPr>
        <w:t>包括主题思想教育、素质拓展、各类选修课、创新创业项目、竞赛活动、社会实践活动</w:t>
      </w:r>
      <w:r>
        <w:rPr>
          <w:sz w:val="24"/>
          <w:szCs w:val="24"/>
          <w:spacing w:val="17"/>
        </w:rPr>
        <w:t xml:space="preserve"> </w:t>
      </w:r>
      <w:r>
        <w:rPr>
          <w:sz w:val="24"/>
          <w:szCs w:val="24"/>
          <w:spacing w:val="-4"/>
        </w:rPr>
        <w:t>等课程，合计大于等于</w:t>
      </w:r>
      <w:r>
        <w:rPr>
          <w:sz w:val="24"/>
          <w:szCs w:val="24"/>
          <w:spacing w:val="-25"/>
        </w:rPr>
        <w:t xml:space="preserve"> </w:t>
      </w:r>
      <w:r>
        <w:rPr>
          <w:sz w:val="24"/>
          <w:szCs w:val="24"/>
          <w:spacing w:val="-4"/>
        </w:rPr>
        <w:t>18</w:t>
      </w:r>
      <w:r>
        <w:rPr>
          <w:sz w:val="24"/>
          <w:szCs w:val="24"/>
          <w:spacing w:val="-46"/>
        </w:rPr>
        <w:t xml:space="preserve"> </w:t>
      </w:r>
      <w:r>
        <w:rPr>
          <w:sz w:val="24"/>
          <w:szCs w:val="24"/>
          <w:spacing w:val="-4"/>
        </w:rPr>
        <w:t>学分。</w:t>
      </w:r>
    </w:p>
    <w:p>
      <w:pPr>
        <w:pStyle w:val="BodyText"/>
        <w:ind w:left="554"/>
        <w:spacing w:before="38" w:line="219" w:lineRule="auto"/>
        <w:outlineLvl w:val="0"/>
        <w:rPr>
          <w:sz w:val="24"/>
          <w:szCs w:val="24"/>
        </w:rPr>
      </w:pPr>
      <w:r>
        <w:rPr>
          <w:sz w:val="24"/>
          <w:szCs w:val="24"/>
          <w:b/>
          <w:bCs/>
          <w:spacing w:val="-3"/>
        </w:rPr>
        <w:t>2.专业核心课程信息表</w:t>
      </w:r>
    </w:p>
    <w:p>
      <w:pPr>
        <w:spacing w:line="78" w:lineRule="auto"/>
        <w:rPr>
          <w:rFonts w:ascii="Arial"/>
          <w:sz w:val="2"/>
        </w:rPr>
      </w:pPr>
      <w:r>
        <w:rPr>
          <w:rFonts w:ascii="Arial"/>
          <w:sz w:val="2"/>
        </w:rPr>
      </w:r>
    </w:p>
    <w:tbl>
      <w:tblPr>
        <w:tblStyle w:val="TableNormal"/>
        <w:tblW w:w="918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7"/>
        <w:gridCol w:w="1529"/>
        <w:gridCol w:w="728"/>
        <w:gridCol w:w="726"/>
        <w:gridCol w:w="635"/>
        <w:gridCol w:w="2604"/>
        <w:gridCol w:w="2273"/>
      </w:tblGrid>
      <w:tr>
        <w:trPr>
          <w:trHeight w:val="641" w:hRule="atLeast"/>
        </w:trPr>
        <w:tc>
          <w:tcPr>
            <w:tcW w:w="687" w:type="dxa"/>
            <w:vAlign w:val="top"/>
            <w:tcBorders>
              <w:left w:val="single" w:color="000000" w:sz="6" w:space="0"/>
              <w:top w:val="single" w:color="000000" w:sz="6" w:space="0"/>
            </w:tcBorders>
          </w:tcPr>
          <w:p>
            <w:pPr>
              <w:pStyle w:val="TableText"/>
              <w:ind w:left="129"/>
              <w:spacing w:before="218" w:line="229" w:lineRule="auto"/>
              <w:rPr/>
            </w:pPr>
            <w:r>
              <w:rPr>
                <w:b/>
                <w:bCs/>
                <w:spacing w:val="4"/>
              </w:rPr>
              <w:t>序号</w:t>
            </w:r>
          </w:p>
        </w:tc>
        <w:tc>
          <w:tcPr>
            <w:tcW w:w="1529" w:type="dxa"/>
            <w:vAlign w:val="top"/>
            <w:tcBorders>
              <w:top w:val="single" w:color="000000" w:sz="6" w:space="0"/>
            </w:tcBorders>
          </w:tcPr>
          <w:p>
            <w:pPr>
              <w:pStyle w:val="TableText"/>
              <w:ind w:left="342"/>
              <w:spacing w:before="218" w:line="228" w:lineRule="auto"/>
              <w:rPr/>
            </w:pPr>
            <w:r>
              <w:rPr>
                <w:b/>
                <w:bCs/>
                <w:spacing w:val="6"/>
              </w:rPr>
              <w:t>课程名称</w:t>
            </w:r>
          </w:p>
        </w:tc>
        <w:tc>
          <w:tcPr>
            <w:tcW w:w="728" w:type="dxa"/>
            <w:vAlign w:val="top"/>
            <w:tcBorders>
              <w:top w:val="single" w:color="000000" w:sz="6" w:space="0"/>
            </w:tcBorders>
          </w:tcPr>
          <w:p>
            <w:pPr>
              <w:pStyle w:val="TableText"/>
              <w:ind w:left="155" w:right="155"/>
              <w:spacing w:before="59" w:line="264" w:lineRule="auto"/>
              <w:rPr/>
            </w:pPr>
            <w:r>
              <w:rPr>
                <w:b/>
                <w:bCs/>
                <w:spacing w:val="4"/>
              </w:rPr>
              <w:t>课程</w:t>
            </w:r>
            <w:r>
              <w:rPr/>
              <w:t xml:space="preserve"> </w:t>
            </w:r>
            <w:r>
              <w:rPr>
                <w:b/>
                <w:bCs/>
                <w:spacing w:val="3"/>
              </w:rPr>
              <w:t>类型</w:t>
            </w:r>
          </w:p>
        </w:tc>
        <w:tc>
          <w:tcPr>
            <w:tcW w:w="726" w:type="dxa"/>
            <w:vAlign w:val="top"/>
            <w:tcBorders>
              <w:top w:val="single" w:color="000000" w:sz="6" w:space="0"/>
            </w:tcBorders>
          </w:tcPr>
          <w:p>
            <w:pPr>
              <w:pStyle w:val="TableText"/>
              <w:ind w:left="159" w:right="153" w:hanging="4"/>
              <w:spacing w:before="59" w:line="264" w:lineRule="auto"/>
              <w:rPr/>
            </w:pPr>
            <w:r>
              <w:rPr>
                <w:b/>
                <w:bCs/>
                <w:spacing w:val="3"/>
              </w:rPr>
              <w:t>基准</w:t>
            </w:r>
            <w:r>
              <w:rPr/>
              <w:t xml:space="preserve"> </w:t>
            </w:r>
            <w:r>
              <w:rPr>
                <w:b/>
                <w:bCs/>
                <w:spacing w:val="1"/>
              </w:rPr>
              <w:t>学分</w:t>
            </w:r>
          </w:p>
        </w:tc>
        <w:tc>
          <w:tcPr>
            <w:tcW w:w="635" w:type="dxa"/>
            <w:vAlign w:val="top"/>
            <w:tcBorders>
              <w:top w:val="single" w:color="000000" w:sz="6" w:space="0"/>
            </w:tcBorders>
          </w:tcPr>
          <w:p>
            <w:pPr>
              <w:pStyle w:val="TableText"/>
              <w:ind w:left="114" w:right="107" w:hanging="4"/>
              <w:spacing w:before="59" w:line="264" w:lineRule="auto"/>
              <w:rPr/>
            </w:pPr>
            <w:r>
              <w:rPr>
                <w:b/>
                <w:bCs/>
                <w:spacing w:val="3"/>
              </w:rPr>
              <w:t>基准</w:t>
            </w:r>
            <w:r>
              <w:rPr/>
              <w:t xml:space="preserve"> </w:t>
            </w:r>
            <w:r>
              <w:rPr>
                <w:b/>
                <w:bCs/>
                <w:spacing w:val="1"/>
              </w:rPr>
              <w:t>学时</w:t>
            </w:r>
          </w:p>
        </w:tc>
        <w:tc>
          <w:tcPr>
            <w:tcW w:w="2604" w:type="dxa"/>
            <w:vAlign w:val="top"/>
            <w:tcBorders>
              <w:top w:val="single" w:color="000000" w:sz="6" w:space="0"/>
            </w:tcBorders>
          </w:tcPr>
          <w:p>
            <w:pPr>
              <w:pStyle w:val="TableText"/>
              <w:ind w:left="676"/>
              <w:spacing w:before="217" w:line="228" w:lineRule="auto"/>
              <w:rPr/>
            </w:pPr>
            <w:r>
              <w:rPr>
                <w:b/>
                <w:bCs/>
                <w:spacing w:val="6"/>
              </w:rPr>
              <w:t>职业能力培养</w:t>
            </w:r>
          </w:p>
        </w:tc>
        <w:tc>
          <w:tcPr>
            <w:tcW w:w="2273" w:type="dxa"/>
            <w:vAlign w:val="top"/>
            <w:tcBorders>
              <w:right w:val="single" w:color="000000" w:sz="6" w:space="0"/>
              <w:top w:val="single" w:color="000000" w:sz="6" w:space="0"/>
            </w:tcBorders>
          </w:tcPr>
          <w:p>
            <w:pPr>
              <w:pStyle w:val="TableText"/>
              <w:ind w:left="300"/>
              <w:spacing w:before="218" w:line="229" w:lineRule="auto"/>
              <w:rPr/>
            </w:pPr>
            <w:r>
              <w:rPr>
                <w:b/>
                <w:bCs/>
                <w:spacing w:val="7"/>
              </w:rPr>
              <w:t>主要知识与技能点</w:t>
            </w:r>
          </w:p>
        </w:tc>
      </w:tr>
      <w:tr>
        <w:trPr>
          <w:trHeight w:val="1279" w:hRule="atLeast"/>
        </w:trPr>
        <w:tc>
          <w:tcPr>
            <w:tcW w:w="687" w:type="dxa"/>
            <w:vAlign w:val="top"/>
            <w:tcBorders>
              <w:left w:val="single" w:color="000000" w:sz="6" w:space="0"/>
              <w:bottom w:val="single" w:color="000000" w:sz="6" w:space="0"/>
            </w:tcBorders>
          </w:tcPr>
          <w:p>
            <w:pPr>
              <w:spacing w:line="250" w:lineRule="auto"/>
              <w:rPr>
                <w:rFonts w:ascii="Arial"/>
                <w:sz w:val="21"/>
              </w:rPr>
            </w:pPr>
            <w:r/>
          </w:p>
          <w:p>
            <w:pPr>
              <w:spacing w:line="251" w:lineRule="auto"/>
              <w:rPr>
                <w:rFonts w:ascii="Arial"/>
                <w:sz w:val="21"/>
              </w:rPr>
            </w:pPr>
            <w:r/>
          </w:p>
          <w:p>
            <w:pPr>
              <w:pStyle w:val="TableText"/>
              <w:ind w:left="304"/>
              <w:spacing w:before="65" w:line="189" w:lineRule="auto"/>
              <w:rPr/>
            </w:pPr>
            <w:r>
              <w:rPr/>
              <w:t>1</w:t>
            </w:r>
          </w:p>
        </w:tc>
        <w:tc>
          <w:tcPr>
            <w:tcW w:w="1529" w:type="dxa"/>
            <w:vAlign w:val="top"/>
            <w:tcBorders>
              <w:bottom w:val="single" w:color="000000" w:sz="6" w:space="0"/>
            </w:tcBorders>
          </w:tcPr>
          <w:p>
            <w:pPr>
              <w:spacing w:line="468" w:lineRule="auto"/>
              <w:rPr>
                <w:rFonts w:ascii="Arial"/>
                <w:sz w:val="21"/>
              </w:rPr>
            </w:pPr>
            <w:r/>
          </w:p>
          <w:p>
            <w:pPr>
              <w:pStyle w:val="TableText"/>
              <w:ind w:left="140"/>
              <w:spacing w:before="65" w:line="228" w:lineRule="auto"/>
              <w:rPr/>
            </w:pPr>
            <w:r>
              <w:rPr>
                <w:spacing w:val="7"/>
              </w:rPr>
              <w:t>市场营销实务</w:t>
            </w:r>
          </w:p>
        </w:tc>
        <w:tc>
          <w:tcPr>
            <w:tcW w:w="728" w:type="dxa"/>
            <w:vAlign w:val="top"/>
            <w:tcBorders>
              <w:bottom w:val="single" w:color="000000" w:sz="6" w:space="0"/>
            </w:tcBorders>
          </w:tcPr>
          <w:p>
            <w:pPr>
              <w:spacing w:line="251" w:lineRule="auto"/>
              <w:rPr>
                <w:rFonts w:ascii="Arial"/>
                <w:sz w:val="21"/>
              </w:rPr>
            </w:pPr>
            <w:r/>
          </w:p>
          <w:p>
            <w:pPr>
              <w:spacing w:line="252" w:lineRule="auto"/>
              <w:rPr>
                <w:rFonts w:ascii="Arial"/>
                <w:sz w:val="21"/>
              </w:rPr>
            </w:pPr>
            <w:r/>
          </w:p>
          <w:p>
            <w:pPr>
              <w:pStyle w:val="TableText"/>
              <w:ind w:left="309"/>
              <w:spacing w:before="65" w:line="187" w:lineRule="auto"/>
              <w:rPr/>
            </w:pPr>
            <w:r>
              <w:rPr>
                <w:spacing w:val="1"/>
              </w:rPr>
              <w:t>B</w:t>
            </w:r>
          </w:p>
        </w:tc>
        <w:tc>
          <w:tcPr>
            <w:tcW w:w="726" w:type="dxa"/>
            <w:vAlign w:val="top"/>
            <w:tcBorders>
              <w:bottom w:val="single" w:color="000000" w:sz="6" w:space="0"/>
            </w:tcBorders>
          </w:tcPr>
          <w:p>
            <w:pPr>
              <w:spacing w:line="250" w:lineRule="auto"/>
              <w:rPr>
                <w:rFonts w:ascii="Arial"/>
                <w:sz w:val="21"/>
              </w:rPr>
            </w:pPr>
            <w:r/>
          </w:p>
          <w:p>
            <w:pPr>
              <w:spacing w:line="251" w:lineRule="auto"/>
              <w:rPr>
                <w:rFonts w:ascii="Arial"/>
                <w:sz w:val="21"/>
              </w:rPr>
            </w:pPr>
            <w:r/>
          </w:p>
          <w:p>
            <w:pPr>
              <w:pStyle w:val="TableText"/>
              <w:ind w:left="312"/>
              <w:spacing w:before="65" w:line="189" w:lineRule="auto"/>
              <w:rPr/>
            </w:pPr>
            <w:r>
              <w:rPr/>
              <w:t>4</w:t>
            </w:r>
          </w:p>
        </w:tc>
        <w:tc>
          <w:tcPr>
            <w:tcW w:w="635" w:type="dxa"/>
            <w:vAlign w:val="top"/>
            <w:tcBorders>
              <w:bottom w:val="single" w:color="000000" w:sz="6" w:space="0"/>
            </w:tcBorders>
          </w:tcPr>
          <w:p>
            <w:pPr>
              <w:spacing w:line="250" w:lineRule="auto"/>
              <w:rPr>
                <w:rFonts w:ascii="Arial"/>
                <w:sz w:val="21"/>
              </w:rPr>
            </w:pPr>
            <w:r/>
          </w:p>
          <w:p>
            <w:pPr>
              <w:spacing w:line="251" w:lineRule="auto"/>
              <w:rPr>
                <w:rFonts w:ascii="Arial"/>
                <w:sz w:val="21"/>
              </w:rPr>
            </w:pPr>
            <w:r/>
          </w:p>
          <w:p>
            <w:pPr>
              <w:pStyle w:val="TableText"/>
              <w:ind w:left="220"/>
              <w:spacing w:before="65" w:line="189" w:lineRule="auto"/>
              <w:rPr/>
            </w:pPr>
            <w:r>
              <w:rPr/>
              <w:t>64</w:t>
            </w:r>
          </w:p>
        </w:tc>
        <w:tc>
          <w:tcPr>
            <w:tcW w:w="2604" w:type="dxa"/>
            <w:vAlign w:val="top"/>
            <w:tcBorders>
              <w:bottom w:val="single" w:color="000000" w:sz="6" w:space="0"/>
            </w:tcBorders>
          </w:tcPr>
          <w:p>
            <w:pPr>
              <w:spacing w:line="310" w:lineRule="auto"/>
              <w:rPr>
                <w:rFonts w:ascii="Arial"/>
                <w:sz w:val="21"/>
              </w:rPr>
            </w:pPr>
            <w:r/>
          </w:p>
          <w:p>
            <w:pPr>
              <w:pStyle w:val="TableText"/>
              <w:ind w:left="65" w:right="49" w:hanging="1"/>
              <w:spacing w:before="65" w:line="280" w:lineRule="auto"/>
              <w:rPr/>
            </w:pPr>
            <w:r>
              <w:rPr>
                <w:spacing w:val="25"/>
              </w:rPr>
              <w:t>培养市场营销专业的综合</w:t>
            </w:r>
            <w:r>
              <w:rPr>
                <w:spacing w:val="8"/>
              </w:rPr>
              <w:t xml:space="preserve"> </w:t>
            </w:r>
            <w:r>
              <w:rPr>
                <w:spacing w:val="8"/>
              </w:rPr>
              <w:t>理论和实践基础</w:t>
            </w:r>
          </w:p>
        </w:tc>
        <w:tc>
          <w:tcPr>
            <w:tcW w:w="2273" w:type="dxa"/>
            <w:vAlign w:val="top"/>
            <w:tcBorders>
              <w:bottom w:val="single" w:color="000000" w:sz="6" w:space="0"/>
              <w:right w:val="single" w:color="000000" w:sz="6" w:space="0"/>
            </w:tcBorders>
          </w:tcPr>
          <w:p>
            <w:pPr>
              <w:pStyle w:val="TableText"/>
              <w:ind w:left="66"/>
              <w:spacing w:before="59" w:line="279" w:lineRule="auto"/>
              <w:rPr/>
            </w:pPr>
            <w:r>
              <w:rPr>
                <w:spacing w:val="14"/>
              </w:rPr>
              <w:t>环境分析、市场调研、</w:t>
            </w:r>
            <w:r>
              <w:rPr>
                <w:spacing w:val="1"/>
              </w:rPr>
              <w:t xml:space="preserve"> </w:t>
            </w:r>
            <w:r>
              <w:rPr>
                <w:spacing w:val="-1"/>
              </w:rPr>
              <w:t>市场细分、产品、价格、</w:t>
            </w:r>
            <w:r>
              <w:rPr>
                <w:spacing w:val="6"/>
              </w:rPr>
              <w:t xml:space="preserve"> </w:t>
            </w:r>
            <w:r>
              <w:rPr>
                <w:spacing w:val="12"/>
              </w:rPr>
              <w:t>渠道和促销技能的运用</w:t>
            </w:r>
            <w:r>
              <w:rPr>
                <w:spacing w:val="4"/>
              </w:rPr>
              <w:t xml:space="preserve"> </w:t>
            </w:r>
            <w:r>
              <w:rPr/>
              <w:t>等</w:t>
            </w:r>
          </w:p>
        </w:tc>
      </w:tr>
    </w:tbl>
    <w:p>
      <w:pPr>
        <w:rPr>
          <w:rFonts w:ascii="Arial"/>
          <w:sz w:val="21"/>
        </w:rPr>
      </w:pPr>
      <w:r/>
    </w:p>
    <w:p>
      <w:pPr>
        <w:sectPr>
          <w:footerReference w:type="default" r:id="rId104"/>
          <w:pgSz w:w="11905" w:h="16839"/>
          <w:pgMar w:top="400" w:right="1336" w:bottom="1293" w:left="1353" w:header="0" w:footer="1131" w:gutter="0"/>
        </w:sectPr>
        <w:rPr>
          <w:rFonts w:ascii="Arial" w:hAnsi="Arial" w:eastAsia="Arial" w:cs="Arial"/>
          <w:sz w:val="21"/>
          <w:szCs w:val="21"/>
        </w:rPr>
      </w:pPr>
    </w:p>
    <w:p>
      <w:pPr>
        <w:spacing w:before="13"/>
        <w:rPr/>
      </w:pPr>
      <w:r/>
    </w:p>
    <w:p>
      <w:pPr>
        <w:spacing w:before="13"/>
        <w:rPr/>
      </w:pPr>
      <w:r/>
    </w:p>
    <w:p>
      <w:pPr>
        <w:spacing w:before="13"/>
        <w:rPr/>
      </w:pPr>
      <w:r/>
    </w:p>
    <w:p>
      <w:pPr>
        <w:spacing w:before="12"/>
        <w:rPr/>
      </w:pPr>
      <w:r/>
    </w:p>
    <w:tbl>
      <w:tblPr>
        <w:tblStyle w:val="TableNormal"/>
        <w:tblW w:w="918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7"/>
        <w:gridCol w:w="1529"/>
        <w:gridCol w:w="728"/>
        <w:gridCol w:w="726"/>
        <w:gridCol w:w="635"/>
        <w:gridCol w:w="2604"/>
        <w:gridCol w:w="2273"/>
      </w:tblGrid>
      <w:tr>
        <w:trPr>
          <w:trHeight w:val="1279" w:hRule="atLeast"/>
        </w:trPr>
        <w:tc>
          <w:tcPr>
            <w:tcW w:w="687" w:type="dxa"/>
            <w:vAlign w:val="top"/>
            <w:tcBorders>
              <w:left w:val="single" w:color="000000" w:sz="6" w:space="0"/>
              <w:top w:val="single" w:color="000000" w:sz="6" w:space="0"/>
            </w:tcBorders>
          </w:tcPr>
          <w:p>
            <w:pPr>
              <w:spacing w:line="251" w:lineRule="auto"/>
              <w:rPr>
                <w:rFonts w:ascii="Arial"/>
                <w:sz w:val="21"/>
              </w:rPr>
            </w:pPr>
            <w:r/>
          </w:p>
          <w:p>
            <w:pPr>
              <w:spacing w:line="251" w:lineRule="auto"/>
              <w:rPr>
                <w:rFonts w:ascii="Arial"/>
                <w:sz w:val="21"/>
              </w:rPr>
            </w:pPr>
            <w:r/>
          </w:p>
          <w:p>
            <w:pPr>
              <w:pStyle w:val="TableText"/>
              <w:ind w:left="291"/>
              <w:spacing w:before="65" w:line="189" w:lineRule="auto"/>
              <w:rPr/>
            </w:pPr>
            <w:r>
              <w:rPr/>
              <w:t>2</w:t>
            </w:r>
          </w:p>
        </w:tc>
        <w:tc>
          <w:tcPr>
            <w:tcW w:w="1529" w:type="dxa"/>
            <w:vAlign w:val="top"/>
            <w:tcBorders>
              <w:top w:val="single" w:color="000000" w:sz="6" w:space="0"/>
            </w:tcBorders>
          </w:tcPr>
          <w:p>
            <w:pPr>
              <w:spacing w:line="309" w:lineRule="auto"/>
              <w:rPr>
                <w:rFonts w:ascii="Arial"/>
                <w:sz w:val="21"/>
              </w:rPr>
            </w:pPr>
            <w:r/>
          </w:p>
          <w:p>
            <w:pPr>
              <w:pStyle w:val="TableText"/>
              <w:ind w:left="662" w:right="139" w:hanging="527"/>
              <w:spacing w:before="65" w:line="285" w:lineRule="auto"/>
              <w:rPr/>
            </w:pPr>
            <w:r>
              <w:rPr>
                <w:spacing w:val="8"/>
              </w:rPr>
              <w:t>渠道开发与管</w:t>
            </w:r>
            <w:r>
              <w:rPr/>
              <w:t xml:space="preserve"> </w:t>
            </w:r>
            <w:r>
              <w:rPr/>
              <w:t>理</w:t>
            </w:r>
          </w:p>
        </w:tc>
        <w:tc>
          <w:tcPr>
            <w:tcW w:w="728" w:type="dxa"/>
            <w:vAlign w:val="top"/>
            <w:tcBorders>
              <w:top w:val="single" w:color="000000" w:sz="6" w:space="0"/>
            </w:tcBorders>
          </w:tcPr>
          <w:p>
            <w:pPr>
              <w:spacing w:line="250" w:lineRule="auto"/>
              <w:rPr>
                <w:rFonts w:ascii="Arial"/>
                <w:sz w:val="21"/>
              </w:rPr>
            </w:pPr>
            <w:r/>
          </w:p>
          <w:p>
            <w:pPr>
              <w:spacing w:line="250" w:lineRule="auto"/>
              <w:rPr>
                <w:rFonts w:ascii="Arial"/>
                <w:sz w:val="21"/>
              </w:rPr>
            </w:pPr>
            <w:r/>
          </w:p>
          <w:p>
            <w:pPr>
              <w:pStyle w:val="TableText"/>
              <w:ind w:left="307"/>
              <w:spacing w:before="65" w:line="190" w:lineRule="auto"/>
              <w:rPr/>
            </w:pPr>
            <w:r>
              <w:rPr>
                <w:spacing w:val="2"/>
              </w:rPr>
              <w:t>A</w:t>
            </w:r>
          </w:p>
        </w:tc>
        <w:tc>
          <w:tcPr>
            <w:tcW w:w="726" w:type="dxa"/>
            <w:vAlign w:val="top"/>
            <w:tcBorders>
              <w:top w:val="single" w:color="000000" w:sz="6" w:space="0"/>
            </w:tcBorders>
          </w:tcPr>
          <w:p>
            <w:pPr>
              <w:spacing w:line="251" w:lineRule="auto"/>
              <w:rPr>
                <w:rFonts w:ascii="Arial"/>
                <w:sz w:val="21"/>
              </w:rPr>
            </w:pPr>
            <w:r/>
          </w:p>
          <w:p>
            <w:pPr>
              <w:spacing w:line="251" w:lineRule="auto"/>
              <w:rPr>
                <w:rFonts w:ascii="Arial"/>
                <w:sz w:val="21"/>
              </w:rPr>
            </w:pPr>
            <w:r/>
          </w:p>
          <w:p>
            <w:pPr>
              <w:pStyle w:val="TableText"/>
              <w:ind w:left="317"/>
              <w:spacing w:before="65" w:line="189" w:lineRule="auto"/>
              <w:rPr/>
            </w:pPr>
            <w:r>
              <w:rPr/>
              <w:t>3</w:t>
            </w:r>
          </w:p>
        </w:tc>
        <w:tc>
          <w:tcPr>
            <w:tcW w:w="635" w:type="dxa"/>
            <w:vAlign w:val="top"/>
            <w:tcBorders>
              <w:top w:val="single" w:color="000000" w:sz="6" w:space="0"/>
            </w:tcBorders>
          </w:tcPr>
          <w:p>
            <w:pPr>
              <w:spacing w:line="251" w:lineRule="auto"/>
              <w:rPr>
                <w:rFonts w:ascii="Arial"/>
                <w:sz w:val="21"/>
              </w:rPr>
            </w:pPr>
            <w:r/>
          </w:p>
          <w:p>
            <w:pPr>
              <w:spacing w:line="251" w:lineRule="auto"/>
              <w:rPr>
                <w:rFonts w:ascii="Arial"/>
                <w:sz w:val="21"/>
              </w:rPr>
            </w:pPr>
            <w:r/>
          </w:p>
          <w:p>
            <w:pPr>
              <w:pStyle w:val="TableText"/>
              <w:ind w:left="217"/>
              <w:spacing w:before="65" w:line="189" w:lineRule="auto"/>
              <w:rPr/>
            </w:pPr>
            <w:r>
              <w:rPr>
                <w:spacing w:val="1"/>
              </w:rPr>
              <w:t>48</w:t>
            </w:r>
          </w:p>
        </w:tc>
        <w:tc>
          <w:tcPr>
            <w:tcW w:w="2604" w:type="dxa"/>
            <w:vAlign w:val="top"/>
            <w:tcBorders>
              <w:top w:val="single" w:color="000000" w:sz="6" w:space="0"/>
            </w:tcBorders>
          </w:tcPr>
          <w:p>
            <w:pPr>
              <w:spacing w:line="309" w:lineRule="auto"/>
              <w:rPr>
                <w:rFonts w:ascii="Arial"/>
                <w:sz w:val="21"/>
              </w:rPr>
            </w:pPr>
            <w:r/>
          </w:p>
          <w:p>
            <w:pPr>
              <w:pStyle w:val="TableText"/>
              <w:ind w:left="66" w:right="49" w:hanging="2"/>
              <w:spacing w:before="65" w:line="280" w:lineRule="auto"/>
              <w:rPr/>
            </w:pPr>
            <w:r>
              <w:rPr>
                <w:spacing w:val="25"/>
              </w:rPr>
              <w:t>培养开发市场的能力和组</w:t>
            </w:r>
            <w:r>
              <w:rPr>
                <w:spacing w:val="8"/>
              </w:rPr>
              <w:t xml:space="preserve"> </w:t>
            </w:r>
            <w:r>
              <w:rPr>
                <w:spacing w:val="8"/>
              </w:rPr>
              <w:t>织与管理渠道的能力</w:t>
            </w:r>
          </w:p>
        </w:tc>
        <w:tc>
          <w:tcPr>
            <w:tcW w:w="2273" w:type="dxa"/>
            <w:vAlign w:val="top"/>
            <w:tcBorders>
              <w:right w:val="single" w:color="000000" w:sz="6" w:space="0"/>
              <w:top w:val="single" w:color="000000" w:sz="6" w:space="0"/>
            </w:tcBorders>
          </w:tcPr>
          <w:p>
            <w:pPr>
              <w:pStyle w:val="TableText"/>
              <w:ind w:left="66"/>
              <w:spacing w:before="60" w:line="279" w:lineRule="auto"/>
              <w:jc w:val="both"/>
              <w:rPr/>
            </w:pPr>
            <w:r>
              <w:rPr>
                <w:spacing w:val="12"/>
              </w:rPr>
              <w:t>渠道的基本知识、渠道</w:t>
            </w:r>
            <w:r>
              <w:rPr>
                <w:spacing w:val="4"/>
              </w:rPr>
              <w:t xml:space="preserve"> </w:t>
            </w:r>
            <w:r>
              <w:rPr>
                <w:spacing w:val="12"/>
              </w:rPr>
              <w:t>的类型、渠道的选择与</w:t>
            </w:r>
            <w:r>
              <w:rPr>
                <w:spacing w:val="5"/>
              </w:rPr>
              <w:t xml:space="preserve"> </w:t>
            </w:r>
            <w:r>
              <w:rPr>
                <w:spacing w:val="-1"/>
              </w:rPr>
              <w:t>运用、渠道开发的方法、</w:t>
            </w:r>
            <w:r>
              <w:rPr>
                <w:spacing w:val="6"/>
              </w:rPr>
              <w:t xml:space="preserve"> </w:t>
            </w:r>
            <w:r>
              <w:rPr>
                <w:spacing w:val="6"/>
              </w:rPr>
              <w:t>渠道管理的手段</w:t>
            </w:r>
          </w:p>
        </w:tc>
      </w:tr>
      <w:tr>
        <w:trPr>
          <w:trHeight w:val="1591" w:hRule="atLeast"/>
        </w:trPr>
        <w:tc>
          <w:tcPr>
            <w:tcW w:w="687" w:type="dxa"/>
            <w:vAlign w:val="top"/>
            <w:tcBorders>
              <w:left w:val="single" w:color="000000" w:sz="6" w:space="0"/>
            </w:tcBorders>
          </w:tcPr>
          <w:p>
            <w:pPr>
              <w:spacing w:line="249" w:lineRule="auto"/>
              <w:rPr>
                <w:rFonts w:ascii="Arial"/>
                <w:sz w:val="21"/>
              </w:rPr>
            </w:pPr>
            <w:r/>
          </w:p>
          <w:p>
            <w:pPr>
              <w:spacing w:line="250" w:lineRule="auto"/>
              <w:rPr>
                <w:rFonts w:ascii="Arial"/>
                <w:sz w:val="21"/>
              </w:rPr>
            </w:pPr>
            <w:r/>
          </w:p>
          <w:p>
            <w:pPr>
              <w:pStyle w:val="TableText"/>
              <w:ind w:left="292"/>
              <w:spacing w:before="65" w:line="189" w:lineRule="auto"/>
              <w:rPr/>
            </w:pPr>
            <w:r>
              <w:rPr/>
              <w:t>3</w:t>
            </w:r>
          </w:p>
        </w:tc>
        <w:tc>
          <w:tcPr>
            <w:tcW w:w="1529" w:type="dxa"/>
            <w:vAlign w:val="top"/>
          </w:tcPr>
          <w:p>
            <w:pPr>
              <w:spacing w:line="306" w:lineRule="auto"/>
              <w:rPr>
                <w:rFonts w:ascii="Arial"/>
                <w:sz w:val="21"/>
              </w:rPr>
            </w:pPr>
            <w:r/>
          </w:p>
          <w:p>
            <w:pPr>
              <w:pStyle w:val="TableText"/>
              <w:ind w:left="659" w:right="139" w:hanging="519"/>
              <w:spacing w:before="65" w:line="281" w:lineRule="auto"/>
              <w:rPr/>
            </w:pPr>
            <w:r>
              <w:rPr>
                <w:spacing w:val="7"/>
              </w:rPr>
              <w:t>市场调研与定</w:t>
            </w:r>
            <w:r>
              <w:rPr/>
              <w:t xml:space="preserve"> </w:t>
            </w:r>
            <w:r>
              <w:rPr/>
              <w:t>位</w:t>
            </w:r>
          </w:p>
        </w:tc>
        <w:tc>
          <w:tcPr>
            <w:tcW w:w="728" w:type="dxa"/>
            <w:vAlign w:val="top"/>
          </w:tcPr>
          <w:p>
            <w:pPr>
              <w:spacing w:line="250" w:lineRule="auto"/>
              <w:rPr>
                <w:rFonts w:ascii="Arial"/>
                <w:sz w:val="21"/>
              </w:rPr>
            </w:pPr>
            <w:r/>
          </w:p>
          <w:p>
            <w:pPr>
              <w:spacing w:line="251" w:lineRule="auto"/>
              <w:rPr>
                <w:rFonts w:ascii="Arial"/>
                <w:sz w:val="21"/>
              </w:rPr>
            </w:pPr>
            <w:r/>
          </w:p>
          <w:p>
            <w:pPr>
              <w:pStyle w:val="TableText"/>
              <w:ind w:left="309"/>
              <w:spacing w:before="65" w:line="187" w:lineRule="auto"/>
              <w:rPr/>
            </w:pPr>
            <w:r>
              <w:rPr>
                <w:spacing w:val="1"/>
              </w:rPr>
              <w:t>B</w:t>
            </w:r>
          </w:p>
        </w:tc>
        <w:tc>
          <w:tcPr>
            <w:tcW w:w="726" w:type="dxa"/>
            <w:vAlign w:val="top"/>
          </w:tcPr>
          <w:p>
            <w:pPr>
              <w:spacing w:line="249" w:lineRule="auto"/>
              <w:rPr>
                <w:rFonts w:ascii="Arial"/>
                <w:sz w:val="21"/>
              </w:rPr>
            </w:pPr>
            <w:r/>
          </w:p>
          <w:p>
            <w:pPr>
              <w:spacing w:line="250" w:lineRule="auto"/>
              <w:rPr>
                <w:rFonts w:ascii="Arial"/>
                <w:sz w:val="21"/>
              </w:rPr>
            </w:pPr>
            <w:r/>
          </w:p>
          <w:p>
            <w:pPr>
              <w:pStyle w:val="TableText"/>
              <w:ind w:left="317"/>
              <w:spacing w:before="65" w:line="189" w:lineRule="auto"/>
              <w:rPr/>
            </w:pPr>
            <w:r>
              <w:rPr/>
              <w:t>3</w:t>
            </w:r>
          </w:p>
        </w:tc>
        <w:tc>
          <w:tcPr>
            <w:tcW w:w="635" w:type="dxa"/>
            <w:vAlign w:val="top"/>
          </w:tcPr>
          <w:p>
            <w:pPr>
              <w:spacing w:line="249" w:lineRule="auto"/>
              <w:rPr>
                <w:rFonts w:ascii="Arial"/>
                <w:sz w:val="21"/>
              </w:rPr>
            </w:pPr>
            <w:r/>
          </w:p>
          <w:p>
            <w:pPr>
              <w:spacing w:line="250" w:lineRule="auto"/>
              <w:rPr>
                <w:rFonts w:ascii="Arial"/>
                <w:sz w:val="21"/>
              </w:rPr>
            </w:pPr>
            <w:r/>
          </w:p>
          <w:p>
            <w:pPr>
              <w:pStyle w:val="TableText"/>
              <w:ind w:left="217"/>
              <w:spacing w:before="65" w:line="189" w:lineRule="auto"/>
              <w:rPr/>
            </w:pPr>
            <w:r>
              <w:rPr>
                <w:spacing w:val="1"/>
              </w:rPr>
              <w:t>48</w:t>
            </w:r>
          </w:p>
        </w:tc>
        <w:tc>
          <w:tcPr>
            <w:tcW w:w="2604" w:type="dxa"/>
            <w:vAlign w:val="top"/>
          </w:tcPr>
          <w:p>
            <w:pPr>
              <w:pStyle w:val="TableText"/>
              <w:ind w:left="63" w:right="52"/>
              <w:spacing w:before="215" w:line="284" w:lineRule="auto"/>
              <w:jc w:val="both"/>
              <w:rPr/>
            </w:pPr>
            <w:r>
              <w:rPr>
                <w:spacing w:val="6"/>
              </w:rPr>
              <w:t>培养正确认识市场，认识定</w:t>
            </w:r>
            <w:r>
              <w:rPr>
                <w:spacing w:val="9"/>
              </w:rPr>
              <w:t xml:space="preserve"> </w:t>
            </w:r>
            <w:r>
              <w:rPr>
                <w:spacing w:val="6"/>
              </w:rPr>
              <w:t>位与市场竞争、计划组织和</w:t>
            </w:r>
            <w:r>
              <w:rPr>
                <w:spacing w:val="10"/>
              </w:rPr>
              <w:t xml:space="preserve"> </w:t>
            </w:r>
            <w:r>
              <w:rPr>
                <w:spacing w:val="8"/>
              </w:rPr>
              <w:t>执行调研的能力</w:t>
            </w:r>
          </w:p>
        </w:tc>
        <w:tc>
          <w:tcPr>
            <w:tcW w:w="2273" w:type="dxa"/>
            <w:vAlign w:val="top"/>
            <w:tcBorders>
              <w:right w:val="single" w:color="000000" w:sz="6" w:space="0"/>
            </w:tcBorders>
          </w:tcPr>
          <w:p>
            <w:pPr>
              <w:pStyle w:val="TableText"/>
              <w:ind w:left="66" w:right="52" w:firstLine="5"/>
              <w:spacing w:before="58" w:line="281" w:lineRule="auto"/>
              <w:rPr/>
            </w:pPr>
            <w:r>
              <w:rPr>
                <w:spacing w:val="13"/>
              </w:rPr>
              <w:t>市场调研的基本知识、</w:t>
            </w:r>
            <w:r>
              <w:rPr>
                <w:spacing w:val="8"/>
              </w:rPr>
              <w:t xml:space="preserve"> </w:t>
            </w:r>
            <w:r>
              <w:rPr>
                <w:spacing w:val="14"/>
              </w:rPr>
              <w:t>市场调研的方法、市场</w:t>
            </w:r>
            <w:r>
              <w:rPr>
                <w:spacing w:val="3"/>
              </w:rPr>
              <w:t xml:space="preserve"> </w:t>
            </w:r>
            <w:r>
              <w:rPr>
                <w:spacing w:val="14"/>
              </w:rPr>
              <w:t>调研的实施、市场定位</w:t>
            </w:r>
            <w:r>
              <w:rPr>
                <w:spacing w:val="3"/>
              </w:rPr>
              <w:t xml:space="preserve"> </w:t>
            </w:r>
            <w:r>
              <w:rPr>
                <w:spacing w:val="14"/>
              </w:rPr>
              <w:t>的作用、市场定位的分</w:t>
            </w:r>
            <w:r>
              <w:rPr>
                <w:spacing w:val="3"/>
              </w:rPr>
              <w:t xml:space="preserve"> </w:t>
            </w:r>
            <w:r>
              <w:rPr>
                <w:spacing w:val="8"/>
              </w:rPr>
              <w:t>类、市场定位的方法</w:t>
            </w:r>
          </w:p>
        </w:tc>
      </w:tr>
      <w:tr>
        <w:trPr>
          <w:trHeight w:val="1592" w:hRule="atLeast"/>
        </w:trPr>
        <w:tc>
          <w:tcPr>
            <w:tcW w:w="687" w:type="dxa"/>
            <w:vAlign w:val="top"/>
            <w:tcBorders>
              <w:left w:val="single" w:color="000000" w:sz="6" w:space="0"/>
            </w:tcBorders>
          </w:tcPr>
          <w:p>
            <w:pPr>
              <w:spacing w:line="330" w:lineRule="auto"/>
              <w:rPr>
                <w:rFonts w:ascii="Arial"/>
                <w:sz w:val="21"/>
              </w:rPr>
            </w:pPr>
            <w:r/>
          </w:p>
          <w:p>
            <w:pPr>
              <w:spacing w:line="331" w:lineRule="auto"/>
              <w:rPr>
                <w:rFonts w:ascii="Arial"/>
                <w:sz w:val="21"/>
              </w:rPr>
            </w:pPr>
            <w:r/>
          </w:p>
          <w:p>
            <w:pPr>
              <w:pStyle w:val="TableText"/>
              <w:ind w:left="287"/>
              <w:spacing w:before="65" w:line="189" w:lineRule="auto"/>
              <w:rPr/>
            </w:pPr>
            <w:r>
              <w:rPr/>
              <w:t>4</w:t>
            </w:r>
          </w:p>
        </w:tc>
        <w:tc>
          <w:tcPr>
            <w:tcW w:w="1529" w:type="dxa"/>
            <w:vAlign w:val="top"/>
          </w:tcPr>
          <w:p>
            <w:pPr>
              <w:spacing w:line="314" w:lineRule="auto"/>
              <w:rPr>
                <w:rFonts w:ascii="Arial"/>
                <w:sz w:val="21"/>
              </w:rPr>
            </w:pPr>
            <w:r/>
          </w:p>
          <w:p>
            <w:pPr>
              <w:spacing w:line="315" w:lineRule="auto"/>
              <w:rPr>
                <w:rFonts w:ascii="Arial"/>
                <w:sz w:val="21"/>
              </w:rPr>
            </w:pPr>
            <w:r/>
          </w:p>
          <w:p>
            <w:pPr>
              <w:pStyle w:val="TableText"/>
              <w:ind w:left="138"/>
              <w:spacing w:before="65" w:line="228" w:lineRule="auto"/>
              <w:rPr/>
            </w:pPr>
            <w:r>
              <w:rPr>
                <w:spacing w:val="7"/>
              </w:rPr>
              <w:t>消费行为分析</w:t>
            </w:r>
          </w:p>
        </w:tc>
        <w:tc>
          <w:tcPr>
            <w:tcW w:w="728" w:type="dxa"/>
            <w:vAlign w:val="top"/>
          </w:tcPr>
          <w:p>
            <w:pPr>
              <w:spacing w:line="332" w:lineRule="auto"/>
              <w:rPr>
                <w:rFonts w:ascii="Arial"/>
                <w:sz w:val="21"/>
              </w:rPr>
            </w:pPr>
            <w:r/>
          </w:p>
          <w:p>
            <w:pPr>
              <w:spacing w:line="332" w:lineRule="auto"/>
              <w:rPr>
                <w:rFonts w:ascii="Arial"/>
                <w:sz w:val="21"/>
              </w:rPr>
            </w:pPr>
            <w:r/>
          </w:p>
          <w:p>
            <w:pPr>
              <w:pStyle w:val="TableText"/>
              <w:ind w:left="309"/>
              <w:spacing w:before="65" w:line="187" w:lineRule="auto"/>
              <w:rPr/>
            </w:pPr>
            <w:r>
              <w:rPr>
                <w:spacing w:val="1"/>
              </w:rPr>
              <w:t>B</w:t>
            </w:r>
          </w:p>
        </w:tc>
        <w:tc>
          <w:tcPr>
            <w:tcW w:w="726" w:type="dxa"/>
            <w:vAlign w:val="top"/>
          </w:tcPr>
          <w:p>
            <w:pPr>
              <w:spacing w:line="330" w:lineRule="auto"/>
              <w:rPr>
                <w:rFonts w:ascii="Arial"/>
                <w:sz w:val="21"/>
              </w:rPr>
            </w:pPr>
            <w:r/>
          </w:p>
          <w:p>
            <w:pPr>
              <w:spacing w:line="331" w:lineRule="auto"/>
              <w:rPr>
                <w:rFonts w:ascii="Arial"/>
                <w:sz w:val="21"/>
              </w:rPr>
            </w:pPr>
            <w:r/>
          </w:p>
          <w:p>
            <w:pPr>
              <w:pStyle w:val="TableText"/>
              <w:ind w:left="317"/>
              <w:spacing w:before="65" w:line="189" w:lineRule="auto"/>
              <w:rPr/>
            </w:pPr>
            <w:r>
              <w:rPr/>
              <w:t>3</w:t>
            </w:r>
          </w:p>
        </w:tc>
        <w:tc>
          <w:tcPr>
            <w:tcW w:w="635" w:type="dxa"/>
            <w:vAlign w:val="top"/>
          </w:tcPr>
          <w:p>
            <w:pPr>
              <w:spacing w:line="330" w:lineRule="auto"/>
              <w:rPr>
                <w:rFonts w:ascii="Arial"/>
                <w:sz w:val="21"/>
              </w:rPr>
            </w:pPr>
            <w:r/>
          </w:p>
          <w:p>
            <w:pPr>
              <w:spacing w:line="331" w:lineRule="auto"/>
              <w:rPr>
                <w:rFonts w:ascii="Arial"/>
                <w:sz w:val="21"/>
              </w:rPr>
            </w:pPr>
            <w:r/>
          </w:p>
          <w:p>
            <w:pPr>
              <w:pStyle w:val="TableText"/>
              <w:ind w:left="217"/>
              <w:spacing w:before="65" w:line="189" w:lineRule="auto"/>
              <w:rPr/>
            </w:pPr>
            <w:r>
              <w:rPr>
                <w:spacing w:val="1"/>
              </w:rPr>
              <w:t>48</w:t>
            </w:r>
          </w:p>
        </w:tc>
        <w:tc>
          <w:tcPr>
            <w:tcW w:w="2604" w:type="dxa"/>
            <w:vAlign w:val="top"/>
          </w:tcPr>
          <w:p>
            <w:pPr>
              <w:pStyle w:val="TableText"/>
              <w:ind w:left="62" w:right="49" w:firstLine="1"/>
              <w:spacing w:before="219" w:line="286" w:lineRule="auto"/>
              <w:jc w:val="both"/>
              <w:rPr/>
            </w:pPr>
            <w:r>
              <w:rPr>
                <w:spacing w:val="25"/>
              </w:rPr>
              <w:t>培养对市场行为的感知能</w:t>
            </w:r>
            <w:r>
              <w:rPr>
                <w:spacing w:val="8"/>
              </w:rPr>
              <w:t xml:space="preserve"> </w:t>
            </w:r>
            <w:r>
              <w:rPr>
                <w:spacing w:val="7"/>
              </w:rPr>
              <w:t>力、对消费者个体行为的理</w:t>
            </w:r>
            <w:r>
              <w:rPr/>
              <w:t xml:space="preserve"> </w:t>
            </w:r>
            <w:r>
              <w:rPr>
                <w:spacing w:val="7"/>
              </w:rPr>
              <w:t>解能力、对市场群体行为的</w:t>
            </w:r>
            <w:r>
              <w:rPr/>
              <w:t xml:space="preserve"> </w:t>
            </w:r>
            <w:r>
              <w:rPr>
                <w:spacing w:val="7"/>
              </w:rPr>
              <w:t>解读能力</w:t>
            </w:r>
          </w:p>
        </w:tc>
        <w:tc>
          <w:tcPr>
            <w:tcW w:w="2273" w:type="dxa"/>
            <w:vAlign w:val="top"/>
            <w:tcBorders>
              <w:right w:val="single" w:color="000000" w:sz="6" w:space="0"/>
            </w:tcBorders>
          </w:tcPr>
          <w:p>
            <w:pPr>
              <w:pStyle w:val="TableText"/>
              <w:ind w:left="69" w:right="52"/>
              <w:spacing w:before="59" w:line="281" w:lineRule="auto"/>
              <w:rPr/>
            </w:pPr>
            <w:r>
              <w:rPr>
                <w:spacing w:val="14"/>
              </w:rPr>
              <w:t>消费行为分析的意义、</w:t>
            </w:r>
            <w:r>
              <w:rPr/>
              <w:t xml:space="preserve"> </w:t>
            </w:r>
            <w:r>
              <w:rPr>
                <w:spacing w:val="14"/>
              </w:rPr>
              <w:t>消费心理与行为之间的</w:t>
            </w:r>
            <w:r>
              <w:rPr/>
              <w:t xml:space="preserve"> </w:t>
            </w:r>
            <w:r>
              <w:rPr>
                <w:spacing w:val="14"/>
              </w:rPr>
              <w:t>关系、个体消费者的消</w:t>
            </w:r>
            <w:r>
              <w:rPr/>
              <w:t xml:space="preserve"> </w:t>
            </w:r>
            <w:r>
              <w:rPr>
                <w:spacing w:val="14"/>
              </w:rPr>
              <w:t>费行为、群体消费者的</w:t>
            </w:r>
            <w:r>
              <w:rPr/>
              <w:t xml:space="preserve"> </w:t>
            </w:r>
            <w:r>
              <w:rPr>
                <w:spacing w:val="6"/>
              </w:rPr>
              <w:t>消费行为</w:t>
            </w:r>
          </w:p>
        </w:tc>
      </w:tr>
      <w:tr>
        <w:trPr>
          <w:trHeight w:val="1592" w:hRule="atLeast"/>
        </w:trPr>
        <w:tc>
          <w:tcPr>
            <w:tcW w:w="687" w:type="dxa"/>
            <w:vAlign w:val="top"/>
            <w:tcBorders>
              <w:left w:val="single" w:color="000000" w:sz="6" w:space="0"/>
            </w:tcBorders>
          </w:tcPr>
          <w:p>
            <w:pPr>
              <w:spacing w:line="332" w:lineRule="auto"/>
              <w:rPr>
                <w:rFonts w:ascii="Arial"/>
                <w:sz w:val="21"/>
              </w:rPr>
            </w:pPr>
            <w:r/>
          </w:p>
          <w:p>
            <w:pPr>
              <w:spacing w:line="333" w:lineRule="auto"/>
              <w:rPr>
                <w:rFonts w:ascii="Arial"/>
                <w:sz w:val="21"/>
              </w:rPr>
            </w:pPr>
            <w:r/>
          </w:p>
          <w:p>
            <w:pPr>
              <w:pStyle w:val="TableText"/>
              <w:ind w:left="292"/>
              <w:spacing w:before="65" w:line="187" w:lineRule="auto"/>
              <w:rPr/>
            </w:pPr>
            <w:r>
              <w:rPr/>
              <w:t>5</w:t>
            </w:r>
          </w:p>
        </w:tc>
        <w:tc>
          <w:tcPr>
            <w:tcW w:w="1529" w:type="dxa"/>
            <w:vAlign w:val="top"/>
          </w:tcPr>
          <w:p>
            <w:pPr>
              <w:spacing w:line="473" w:lineRule="auto"/>
              <w:rPr>
                <w:rFonts w:ascii="Arial"/>
                <w:sz w:val="21"/>
              </w:rPr>
            </w:pPr>
            <w:r/>
          </w:p>
          <w:p>
            <w:pPr>
              <w:pStyle w:val="TableText"/>
              <w:ind w:left="662" w:right="139" w:hanging="527"/>
              <w:spacing w:before="65" w:line="285" w:lineRule="auto"/>
              <w:rPr/>
            </w:pPr>
            <w:r>
              <w:rPr>
                <w:spacing w:val="8"/>
              </w:rPr>
              <w:t>连锁运营与管</w:t>
            </w:r>
            <w:r>
              <w:rPr/>
              <w:t xml:space="preserve"> </w:t>
            </w:r>
            <w:r>
              <w:rPr/>
              <w:t>理</w:t>
            </w:r>
          </w:p>
        </w:tc>
        <w:tc>
          <w:tcPr>
            <w:tcW w:w="728" w:type="dxa"/>
            <w:vAlign w:val="top"/>
          </w:tcPr>
          <w:p>
            <w:pPr>
              <w:spacing w:line="332" w:lineRule="auto"/>
              <w:rPr>
                <w:rFonts w:ascii="Arial"/>
                <w:sz w:val="21"/>
              </w:rPr>
            </w:pPr>
            <w:r/>
          </w:p>
          <w:p>
            <w:pPr>
              <w:spacing w:line="333" w:lineRule="auto"/>
              <w:rPr>
                <w:rFonts w:ascii="Arial"/>
                <w:sz w:val="21"/>
              </w:rPr>
            </w:pPr>
            <w:r/>
          </w:p>
          <w:p>
            <w:pPr>
              <w:pStyle w:val="TableText"/>
              <w:ind w:left="309"/>
              <w:spacing w:before="65" w:line="187" w:lineRule="auto"/>
              <w:rPr/>
            </w:pPr>
            <w:r>
              <w:rPr>
                <w:spacing w:val="1"/>
              </w:rPr>
              <w:t>B</w:t>
            </w:r>
          </w:p>
        </w:tc>
        <w:tc>
          <w:tcPr>
            <w:tcW w:w="726" w:type="dxa"/>
            <w:vAlign w:val="top"/>
          </w:tcPr>
          <w:p>
            <w:pPr>
              <w:spacing w:line="331" w:lineRule="auto"/>
              <w:rPr>
                <w:rFonts w:ascii="Arial"/>
                <w:sz w:val="21"/>
              </w:rPr>
            </w:pPr>
            <w:r/>
          </w:p>
          <w:p>
            <w:pPr>
              <w:spacing w:line="332" w:lineRule="auto"/>
              <w:rPr>
                <w:rFonts w:ascii="Arial"/>
                <w:sz w:val="21"/>
              </w:rPr>
            </w:pPr>
            <w:r/>
          </w:p>
          <w:p>
            <w:pPr>
              <w:pStyle w:val="TableText"/>
              <w:ind w:left="317"/>
              <w:spacing w:before="65" w:line="189" w:lineRule="auto"/>
              <w:rPr/>
            </w:pPr>
            <w:r>
              <w:rPr/>
              <w:t>3</w:t>
            </w:r>
          </w:p>
        </w:tc>
        <w:tc>
          <w:tcPr>
            <w:tcW w:w="635" w:type="dxa"/>
            <w:vAlign w:val="top"/>
          </w:tcPr>
          <w:p>
            <w:pPr>
              <w:spacing w:line="331" w:lineRule="auto"/>
              <w:rPr>
                <w:rFonts w:ascii="Arial"/>
                <w:sz w:val="21"/>
              </w:rPr>
            </w:pPr>
            <w:r/>
          </w:p>
          <w:p>
            <w:pPr>
              <w:spacing w:line="332" w:lineRule="auto"/>
              <w:rPr>
                <w:rFonts w:ascii="Arial"/>
                <w:sz w:val="21"/>
              </w:rPr>
            </w:pPr>
            <w:r/>
          </w:p>
          <w:p>
            <w:pPr>
              <w:pStyle w:val="TableText"/>
              <w:ind w:left="217"/>
              <w:spacing w:before="65" w:line="189" w:lineRule="auto"/>
              <w:rPr/>
            </w:pPr>
            <w:r>
              <w:rPr>
                <w:spacing w:val="1"/>
              </w:rPr>
              <w:t>48</w:t>
            </w:r>
          </w:p>
        </w:tc>
        <w:tc>
          <w:tcPr>
            <w:tcW w:w="2604" w:type="dxa"/>
            <w:vAlign w:val="top"/>
          </w:tcPr>
          <w:p>
            <w:pPr>
              <w:pStyle w:val="TableText"/>
              <w:ind w:left="63" w:right="49"/>
              <w:spacing w:before="223" w:line="286" w:lineRule="auto"/>
              <w:jc w:val="both"/>
              <w:rPr/>
            </w:pPr>
            <w:r>
              <w:rPr>
                <w:spacing w:val="21"/>
              </w:rPr>
              <w:t>培养理解商业盈利模式</w:t>
            </w:r>
            <w:r>
              <w:rPr>
                <w:spacing w:val="-48"/>
              </w:rPr>
              <w:t xml:space="preserve"> </w:t>
            </w:r>
            <w:r>
              <w:rPr>
                <w:spacing w:val="21"/>
              </w:rPr>
              <w:t>的</w:t>
            </w:r>
            <w:r>
              <w:rPr/>
              <w:t xml:space="preserve"> </w:t>
            </w:r>
            <w:r>
              <w:rPr>
                <w:spacing w:val="6"/>
              </w:rPr>
              <w:t>能力、组织与规划直营店和</w:t>
            </w:r>
            <w:r>
              <w:rPr>
                <w:spacing w:val="10"/>
              </w:rPr>
              <w:t xml:space="preserve"> </w:t>
            </w:r>
            <w:r>
              <w:rPr>
                <w:spacing w:val="6"/>
              </w:rPr>
              <w:t>加盟店的能力、连锁店内部</w:t>
            </w:r>
            <w:r>
              <w:rPr>
                <w:spacing w:val="10"/>
              </w:rPr>
              <w:t xml:space="preserve"> </w:t>
            </w:r>
            <w:r>
              <w:rPr>
                <w:spacing w:val="8"/>
              </w:rPr>
              <w:t>运营的具体操作能力</w:t>
            </w:r>
          </w:p>
        </w:tc>
        <w:tc>
          <w:tcPr>
            <w:tcW w:w="2273" w:type="dxa"/>
            <w:vAlign w:val="top"/>
            <w:tcBorders>
              <w:right w:val="single" w:color="000000" w:sz="6" w:space="0"/>
            </w:tcBorders>
          </w:tcPr>
          <w:p>
            <w:pPr>
              <w:pStyle w:val="TableText"/>
              <w:ind w:left="65" w:right="52" w:firstLine="1"/>
              <w:spacing w:before="65" w:line="280" w:lineRule="auto"/>
              <w:jc w:val="both"/>
              <w:rPr/>
            </w:pPr>
            <w:r>
              <w:rPr>
                <w:spacing w:val="14"/>
              </w:rPr>
              <w:t>连锁运营的基本理论知</w:t>
            </w:r>
            <w:r>
              <w:rPr>
                <w:spacing w:val="3"/>
              </w:rPr>
              <w:t xml:space="preserve"> </w:t>
            </w:r>
            <w:r>
              <w:rPr>
                <w:spacing w:val="14"/>
              </w:rPr>
              <w:t>识、连锁运营的准备条</w:t>
            </w:r>
            <w:r>
              <w:rPr>
                <w:spacing w:val="4"/>
              </w:rPr>
              <w:t xml:space="preserve"> </w:t>
            </w:r>
            <w:r>
              <w:rPr>
                <w:spacing w:val="14"/>
              </w:rPr>
              <w:t>件、连锁运营的组织与</w:t>
            </w:r>
            <w:r>
              <w:rPr>
                <w:spacing w:val="4"/>
              </w:rPr>
              <w:t xml:space="preserve"> </w:t>
            </w:r>
            <w:r>
              <w:rPr>
                <w:spacing w:val="14"/>
              </w:rPr>
              <w:t>管理、连锁店内部运营</w:t>
            </w:r>
            <w:r>
              <w:rPr>
                <w:spacing w:val="4"/>
              </w:rPr>
              <w:t xml:space="preserve"> </w:t>
            </w:r>
            <w:r>
              <w:rPr>
                <w:spacing w:val="8"/>
              </w:rPr>
              <w:t>的具体操作</w:t>
            </w:r>
          </w:p>
        </w:tc>
      </w:tr>
      <w:tr>
        <w:trPr>
          <w:trHeight w:val="1289" w:hRule="atLeast"/>
        </w:trPr>
        <w:tc>
          <w:tcPr>
            <w:tcW w:w="687" w:type="dxa"/>
            <w:vAlign w:val="top"/>
            <w:tcBorders>
              <w:left w:val="single" w:color="000000" w:sz="6" w:space="0"/>
              <w:bottom w:val="single" w:color="000000" w:sz="6" w:space="0"/>
            </w:tcBorders>
          </w:tcPr>
          <w:p>
            <w:pPr>
              <w:spacing w:line="254" w:lineRule="auto"/>
              <w:rPr>
                <w:rFonts w:ascii="Arial"/>
                <w:sz w:val="21"/>
              </w:rPr>
            </w:pPr>
            <w:r/>
          </w:p>
          <w:p>
            <w:pPr>
              <w:spacing w:line="255" w:lineRule="auto"/>
              <w:rPr>
                <w:rFonts w:ascii="Arial"/>
                <w:sz w:val="21"/>
              </w:rPr>
            </w:pPr>
            <w:r/>
          </w:p>
          <w:p>
            <w:pPr>
              <w:pStyle w:val="TableText"/>
              <w:ind w:left="290"/>
              <w:spacing w:before="65" w:line="189" w:lineRule="auto"/>
              <w:rPr/>
            </w:pPr>
            <w:r>
              <w:rPr/>
              <w:t>6</w:t>
            </w:r>
          </w:p>
        </w:tc>
        <w:tc>
          <w:tcPr>
            <w:tcW w:w="1529" w:type="dxa"/>
            <w:vAlign w:val="top"/>
            <w:tcBorders>
              <w:bottom w:val="single" w:color="000000" w:sz="6" w:space="0"/>
            </w:tcBorders>
          </w:tcPr>
          <w:p>
            <w:pPr>
              <w:spacing w:line="477" w:lineRule="auto"/>
              <w:rPr>
                <w:rFonts w:ascii="Arial"/>
                <w:sz w:val="21"/>
              </w:rPr>
            </w:pPr>
            <w:r/>
          </w:p>
          <w:p>
            <w:pPr>
              <w:pStyle w:val="TableText"/>
              <w:ind w:left="352"/>
              <w:spacing w:before="65" w:line="228" w:lineRule="auto"/>
              <w:rPr/>
            </w:pPr>
            <w:r>
              <w:rPr>
                <w:spacing w:val="5"/>
              </w:rPr>
              <w:t>营销策划</w:t>
            </w:r>
          </w:p>
        </w:tc>
        <w:tc>
          <w:tcPr>
            <w:tcW w:w="728" w:type="dxa"/>
            <w:vAlign w:val="top"/>
            <w:tcBorders>
              <w:bottom w:val="single" w:color="000000" w:sz="6" w:space="0"/>
            </w:tcBorders>
          </w:tcPr>
          <w:p>
            <w:pPr>
              <w:spacing w:line="255" w:lineRule="auto"/>
              <w:rPr>
                <w:rFonts w:ascii="Arial"/>
                <w:sz w:val="21"/>
              </w:rPr>
            </w:pPr>
            <w:r/>
          </w:p>
          <w:p>
            <w:pPr>
              <w:spacing w:line="256" w:lineRule="auto"/>
              <w:rPr>
                <w:rFonts w:ascii="Arial"/>
                <w:sz w:val="21"/>
              </w:rPr>
            </w:pPr>
            <w:r/>
          </w:p>
          <w:p>
            <w:pPr>
              <w:pStyle w:val="TableText"/>
              <w:ind w:left="309"/>
              <w:spacing w:before="65" w:line="187" w:lineRule="auto"/>
              <w:rPr/>
            </w:pPr>
            <w:r>
              <w:rPr>
                <w:spacing w:val="1"/>
              </w:rPr>
              <w:t>B</w:t>
            </w:r>
          </w:p>
        </w:tc>
        <w:tc>
          <w:tcPr>
            <w:tcW w:w="726" w:type="dxa"/>
            <w:vAlign w:val="top"/>
            <w:tcBorders>
              <w:bottom w:val="single" w:color="000000" w:sz="6" w:space="0"/>
            </w:tcBorders>
          </w:tcPr>
          <w:p>
            <w:pPr>
              <w:spacing w:line="254" w:lineRule="auto"/>
              <w:rPr>
                <w:rFonts w:ascii="Arial"/>
                <w:sz w:val="21"/>
              </w:rPr>
            </w:pPr>
            <w:r/>
          </w:p>
          <w:p>
            <w:pPr>
              <w:spacing w:line="255" w:lineRule="auto"/>
              <w:rPr>
                <w:rFonts w:ascii="Arial"/>
                <w:sz w:val="21"/>
              </w:rPr>
            </w:pPr>
            <w:r/>
          </w:p>
          <w:p>
            <w:pPr>
              <w:pStyle w:val="TableText"/>
              <w:ind w:left="317"/>
              <w:spacing w:before="65" w:line="189" w:lineRule="auto"/>
              <w:rPr/>
            </w:pPr>
            <w:r>
              <w:rPr/>
              <w:t>3</w:t>
            </w:r>
          </w:p>
        </w:tc>
        <w:tc>
          <w:tcPr>
            <w:tcW w:w="635" w:type="dxa"/>
            <w:vAlign w:val="top"/>
            <w:tcBorders>
              <w:bottom w:val="single" w:color="000000" w:sz="6" w:space="0"/>
            </w:tcBorders>
          </w:tcPr>
          <w:p>
            <w:pPr>
              <w:spacing w:line="254" w:lineRule="auto"/>
              <w:rPr>
                <w:rFonts w:ascii="Arial"/>
                <w:sz w:val="21"/>
              </w:rPr>
            </w:pPr>
            <w:r/>
          </w:p>
          <w:p>
            <w:pPr>
              <w:spacing w:line="255" w:lineRule="auto"/>
              <w:rPr>
                <w:rFonts w:ascii="Arial"/>
                <w:sz w:val="21"/>
              </w:rPr>
            </w:pPr>
            <w:r/>
          </w:p>
          <w:p>
            <w:pPr>
              <w:pStyle w:val="TableText"/>
              <w:ind w:left="217"/>
              <w:spacing w:before="65" w:line="189" w:lineRule="auto"/>
              <w:rPr/>
            </w:pPr>
            <w:r>
              <w:rPr>
                <w:spacing w:val="1"/>
              </w:rPr>
              <w:t>48</w:t>
            </w:r>
          </w:p>
        </w:tc>
        <w:tc>
          <w:tcPr>
            <w:tcW w:w="2604" w:type="dxa"/>
            <w:vAlign w:val="top"/>
            <w:tcBorders>
              <w:bottom w:val="single" w:color="000000" w:sz="6" w:space="0"/>
            </w:tcBorders>
          </w:tcPr>
          <w:p>
            <w:pPr>
              <w:pStyle w:val="TableText"/>
              <w:ind w:left="63" w:right="49"/>
              <w:spacing w:before="65" w:line="280" w:lineRule="auto"/>
              <w:jc w:val="both"/>
              <w:rPr/>
            </w:pPr>
            <w:r>
              <w:rPr>
                <w:spacing w:val="12"/>
              </w:rPr>
              <w:t>培养市场营销</w:t>
            </w:r>
            <w:r>
              <w:rPr>
                <w:spacing w:val="-33"/>
              </w:rPr>
              <w:t xml:space="preserve"> </w:t>
            </w:r>
            <w:r>
              <w:rPr>
                <w:spacing w:val="12"/>
              </w:rPr>
              <w:t>4P</w:t>
            </w:r>
            <w:r>
              <w:rPr>
                <w:spacing w:val="-30"/>
              </w:rPr>
              <w:t xml:space="preserve"> </w:t>
            </w:r>
            <w:r>
              <w:rPr>
                <w:spacing w:val="12"/>
              </w:rPr>
              <w:t>技能的具</w:t>
            </w:r>
            <w:r>
              <w:rPr/>
              <w:t xml:space="preserve"> </w:t>
            </w:r>
            <w:r>
              <w:rPr>
                <w:spacing w:val="6"/>
              </w:rPr>
              <w:t>体运用能力，培养以营销活</w:t>
            </w:r>
            <w:r>
              <w:rPr>
                <w:spacing w:val="10"/>
              </w:rPr>
              <w:t xml:space="preserve"> </w:t>
            </w:r>
            <w:r>
              <w:rPr>
                <w:spacing w:val="21"/>
              </w:rPr>
              <w:t>动来规划企业销售动态</w:t>
            </w:r>
            <w:r>
              <w:rPr>
                <w:spacing w:val="-47"/>
              </w:rPr>
              <w:t xml:space="preserve"> </w:t>
            </w:r>
            <w:r>
              <w:rPr>
                <w:spacing w:val="21"/>
              </w:rPr>
              <w:t>的</w:t>
            </w:r>
            <w:r>
              <w:rPr/>
              <w:t xml:space="preserve"> </w:t>
            </w:r>
            <w:r>
              <w:rPr>
                <w:spacing w:val="3"/>
              </w:rPr>
              <w:t>能力。</w:t>
            </w:r>
          </w:p>
        </w:tc>
        <w:tc>
          <w:tcPr>
            <w:tcW w:w="2273" w:type="dxa"/>
            <w:vAlign w:val="top"/>
            <w:tcBorders>
              <w:bottom w:val="single" w:color="000000" w:sz="6" w:space="0"/>
              <w:right w:val="single" w:color="000000" w:sz="6" w:space="0"/>
            </w:tcBorders>
          </w:tcPr>
          <w:p>
            <w:pPr>
              <w:pStyle w:val="TableText"/>
              <w:ind w:left="65" w:right="52" w:firstLine="2"/>
              <w:spacing w:before="226" w:line="283" w:lineRule="auto"/>
              <w:jc w:val="both"/>
              <w:rPr/>
            </w:pPr>
            <w:r>
              <w:rPr>
                <w:spacing w:val="14"/>
              </w:rPr>
              <w:t>策划的组织与流程、策</w:t>
            </w:r>
            <w:r>
              <w:rPr>
                <w:spacing w:val="2"/>
              </w:rPr>
              <w:t xml:space="preserve"> </w:t>
            </w:r>
            <w:r>
              <w:rPr>
                <w:spacing w:val="14"/>
              </w:rPr>
              <w:t>划的创意与技巧、促销</w:t>
            </w:r>
            <w:r>
              <w:rPr>
                <w:spacing w:val="4"/>
              </w:rPr>
              <w:t xml:space="preserve"> </w:t>
            </w:r>
            <w:r>
              <w:rPr>
                <w:spacing w:val="8"/>
              </w:rPr>
              <w:t>与广告策划的方法</w:t>
            </w:r>
          </w:p>
        </w:tc>
      </w:tr>
    </w:tbl>
    <w:p>
      <w:pPr>
        <w:ind w:left="551"/>
        <w:spacing w:before="147" w:line="221" w:lineRule="auto"/>
        <w:rPr>
          <w:rFonts w:ascii="SimHei" w:hAnsi="SimHei" w:eastAsia="SimHei" w:cs="SimHei"/>
          <w:sz w:val="24"/>
          <w:szCs w:val="24"/>
        </w:rPr>
      </w:pPr>
      <w:r>
        <w:rPr>
          <w:rFonts w:ascii="SimHei" w:hAnsi="SimHei" w:eastAsia="SimHei" w:cs="SimHei"/>
          <w:sz w:val="24"/>
          <w:szCs w:val="24"/>
          <w:b/>
          <w:bCs/>
          <w:spacing w:val="-3"/>
        </w:rPr>
        <w:t>七、教学基本条件</w:t>
      </w:r>
    </w:p>
    <w:p>
      <w:pPr>
        <w:pStyle w:val="BodyText"/>
        <w:ind w:left="563"/>
        <w:spacing w:before="152" w:line="219" w:lineRule="auto"/>
        <w:rPr>
          <w:sz w:val="24"/>
          <w:szCs w:val="24"/>
        </w:rPr>
      </w:pPr>
      <w:r>
        <w:rPr>
          <w:sz w:val="24"/>
          <w:szCs w:val="24"/>
          <w:b/>
          <w:bCs/>
          <w:spacing w:val="-5"/>
        </w:rPr>
        <w:t>（一）师资队伍</w:t>
      </w:r>
    </w:p>
    <w:p>
      <w:pPr>
        <w:pStyle w:val="BodyText"/>
        <w:ind w:left="71" w:right="62" w:firstLine="497"/>
        <w:spacing w:before="156" w:line="329" w:lineRule="auto"/>
        <w:rPr>
          <w:sz w:val="24"/>
          <w:szCs w:val="24"/>
        </w:rPr>
      </w:pPr>
      <w:r>
        <w:rPr>
          <w:sz w:val="24"/>
          <w:szCs w:val="24"/>
        </w:rPr>
        <w:t>1.生师比一般按学生数与专任教师数比例不高于</w:t>
      </w:r>
      <w:r>
        <w:rPr>
          <w:sz w:val="24"/>
          <w:szCs w:val="24"/>
          <w:spacing w:val="-45"/>
        </w:rPr>
        <w:t xml:space="preserve"> </w:t>
      </w:r>
      <w:r>
        <w:rPr>
          <w:sz w:val="24"/>
          <w:szCs w:val="24"/>
        </w:rPr>
        <w:t>25:1</w:t>
      </w:r>
      <w:r>
        <w:rPr>
          <w:sz w:val="24"/>
          <w:szCs w:val="24"/>
          <w:spacing w:val="-29"/>
        </w:rPr>
        <w:t xml:space="preserve"> </w:t>
      </w:r>
      <w:r>
        <w:rPr>
          <w:sz w:val="24"/>
          <w:szCs w:val="24"/>
        </w:rPr>
        <w:t>的标准配备专任师资</w:t>
      </w:r>
      <w:r>
        <w:rPr>
          <w:sz w:val="24"/>
          <w:szCs w:val="24"/>
          <w:spacing w:val="-1"/>
        </w:rPr>
        <w:t>。专任</w:t>
      </w:r>
      <w:r>
        <w:rPr>
          <w:sz w:val="24"/>
          <w:szCs w:val="24"/>
        </w:rPr>
        <w:t xml:space="preserve"> </w:t>
      </w:r>
      <w:r>
        <w:rPr>
          <w:sz w:val="24"/>
          <w:szCs w:val="24"/>
          <w:spacing w:val="-2"/>
        </w:rPr>
        <w:t>教师必须取得教师职业资格证。具有良好的职业道德和工匠精神，具备认真履行教师岗</w:t>
      </w:r>
      <w:r>
        <w:rPr>
          <w:sz w:val="24"/>
          <w:szCs w:val="24"/>
          <w:spacing w:val="17"/>
        </w:rPr>
        <w:t xml:space="preserve"> </w:t>
      </w:r>
      <w:r>
        <w:rPr>
          <w:sz w:val="24"/>
          <w:szCs w:val="24"/>
          <w:spacing w:val="-1"/>
        </w:rPr>
        <w:t>位职责的能力和水平，遵守教师职业道德规范。</w:t>
      </w:r>
    </w:p>
    <w:p>
      <w:pPr>
        <w:pStyle w:val="BodyText"/>
        <w:ind w:left="72" w:right="62" w:firstLine="481"/>
        <w:spacing w:before="35" w:line="329" w:lineRule="auto"/>
        <w:rPr>
          <w:sz w:val="24"/>
          <w:szCs w:val="24"/>
        </w:rPr>
      </w:pPr>
      <w:r>
        <w:rPr>
          <w:sz w:val="24"/>
          <w:szCs w:val="24"/>
          <w:spacing w:val="-2"/>
        </w:rPr>
        <w:t>2.市场营销专业实行校企双专业带头人制。校内专业带头人应具备副高以上职称，</w:t>
      </w:r>
      <w:r>
        <w:rPr>
          <w:sz w:val="24"/>
          <w:szCs w:val="24"/>
          <w:spacing w:val="12"/>
        </w:rPr>
        <w:t xml:space="preserve"> </w:t>
      </w:r>
      <w:r>
        <w:rPr>
          <w:sz w:val="24"/>
          <w:szCs w:val="24"/>
          <w:spacing w:val="-2"/>
        </w:rPr>
        <w:t>有三年以上职业实际工作经历，具备双师资格；校外专业带头人须在行业企业有一定影</w:t>
      </w:r>
      <w:r>
        <w:rPr>
          <w:sz w:val="24"/>
          <w:szCs w:val="24"/>
          <w:spacing w:val="16"/>
        </w:rPr>
        <w:t xml:space="preserve"> </w:t>
      </w:r>
      <w:r>
        <w:rPr>
          <w:sz w:val="24"/>
          <w:szCs w:val="24"/>
          <w:spacing w:val="-2"/>
        </w:rPr>
        <w:t>响力和社会认同度。</w:t>
      </w:r>
    </w:p>
    <w:p>
      <w:pPr>
        <w:pStyle w:val="BodyText"/>
        <w:ind w:left="71" w:right="62" w:firstLine="484"/>
        <w:spacing w:before="37" w:line="329" w:lineRule="auto"/>
        <w:jc w:val="both"/>
        <w:rPr>
          <w:sz w:val="24"/>
          <w:szCs w:val="24"/>
        </w:rPr>
      </w:pPr>
      <w:r>
        <w:rPr>
          <w:sz w:val="24"/>
          <w:szCs w:val="24"/>
          <w:spacing w:val="1"/>
        </w:rPr>
        <w:t>3.专任教师队伍中，研究生应达到</w:t>
      </w:r>
      <w:r>
        <w:rPr>
          <w:sz w:val="24"/>
          <w:szCs w:val="24"/>
          <w:spacing w:val="-47"/>
        </w:rPr>
        <w:t xml:space="preserve"> </w:t>
      </w:r>
      <w:r>
        <w:rPr>
          <w:sz w:val="24"/>
          <w:szCs w:val="24"/>
          <w:spacing w:val="1"/>
        </w:rPr>
        <w:t>80%以上，副高以上职</w:t>
      </w:r>
      <w:r>
        <w:rPr>
          <w:sz w:val="24"/>
          <w:szCs w:val="24"/>
        </w:rPr>
        <w:t>称</w:t>
      </w:r>
      <w:r>
        <w:rPr>
          <w:sz w:val="24"/>
          <w:szCs w:val="24"/>
          <w:spacing w:val="-46"/>
        </w:rPr>
        <w:t xml:space="preserve"> </w:t>
      </w:r>
      <w:r>
        <w:rPr>
          <w:sz w:val="24"/>
          <w:szCs w:val="24"/>
        </w:rPr>
        <w:t>30%以上，年龄主要分 </w:t>
      </w:r>
      <w:r>
        <w:rPr>
          <w:sz w:val="24"/>
          <w:szCs w:val="24"/>
          <w:spacing w:val="-5"/>
        </w:rPr>
        <w:t>布在</w:t>
      </w:r>
      <w:r>
        <w:rPr>
          <w:sz w:val="24"/>
          <w:szCs w:val="24"/>
          <w:spacing w:val="-46"/>
        </w:rPr>
        <w:t xml:space="preserve"> </w:t>
      </w:r>
      <w:r>
        <w:rPr>
          <w:sz w:val="24"/>
          <w:szCs w:val="24"/>
          <w:spacing w:val="-5"/>
        </w:rPr>
        <w:t>30</w:t>
      </w:r>
      <w:r>
        <w:rPr>
          <w:sz w:val="24"/>
          <w:szCs w:val="24"/>
          <w:spacing w:val="-42"/>
        </w:rPr>
        <w:t xml:space="preserve"> </w:t>
      </w:r>
      <w:r>
        <w:rPr>
          <w:sz w:val="24"/>
          <w:szCs w:val="24"/>
          <w:spacing w:val="-5"/>
        </w:rPr>
        <w:t>岁至</w:t>
      </w:r>
      <w:r>
        <w:rPr>
          <w:sz w:val="24"/>
          <w:szCs w:val="24"/>
          <w:spacing w:val="-46"/>
        </w:rPr>
        <w:t xml:space="preserve"> </w:t>
      </w:r>
      <w:r>
        <w:rPr>
          <w:sz w:val="24"/>
          <w:szCs w:val="24"/>
          <w:spacing w:val="-5"/>
        </w:rPr>
        <w:t>50</w:t>
      </w:r>
      <w:r>
        <w:rPr>
          <w:sz w:val="24"/>
          <w:szCs w:val="24"/>
          <w:spacing w:val="-42"/>
        </w:rPr>
        <w:t xml:space="preserve"> </w:t>
      </w:r>
      <w:r>
        <w:rPr>
          <w:sz w:val="24"/>
          <w:szCs w:val="24"/>
          <w:spacing w:val="-5"/>
        </w:rPr>
        <w:t>岁之间。专业教学团队应有一年以上企业实际工作经历，并</w:t>
      </w:r>
      <w:r>
        <w:rPr>
          <w:sz w:val="24"/>
          <w:szCs w:val="24"/>
          <w:spacing w:val="-33"/>
        </w:rPr>
        <w:t xml:space="preserve"> </w:t>
      </w:r>
      <w:r>
        <w:rPr>
          <w:sz w:val="24"/>
          <w:szCs w:val="24"/>
          <w:spacing w:val="-5"/>
        </w:rPr>
        <w:t>10</w:t>
      </w:r>
      <w:r>
        <w:rPr>
          <w:sz w:val="24"/>
          <w:szCs w:val="24"/>
          <w:spacing w:val="-6"/>
        </w:rPr>
        <w:t>0%具备双</w:t>
      </w:r>
      <w:r>
        <w:rPr>
          <w:sz w:val="24"/>
          <w:szCs w:val="24"/>
        </w:rPr>
        <w:t xml:space="preserve"> </w:t>
      </w:r>
      <w:r>
        <w:rPr>
          <w:sz w:val="24"/>
          <w:szCs w:val="24"/>
        </w:rPr>
        <w:t>师资格。必须具备信息化教学能力、实践能力，</w:t>
      </w:r>
      <w:r>
        <w:rPr>
          <w:sz w:val="24"/>
          <w:szCs w:val="24"/>
          <w:spacing w:val="-1"/>
        </w:rPr>
        <w:t>并具有相应的科研能力。</w:t>
      </w:r>
    </w:p>
    <w:p>
      <w:pPr>
        <w:pStyle w:val="BodyText"/>
        <w:ind w:left="71" w:right="62" w:firstLine="480"/>
        <w:spacing w:before="38" w:line="335" w:lineRule="auto"/>
        <w:jc w:val="both"/>
        <w:rPr>
          <w:sz w:val="24"/>
          <w:szCs w:val="24"/>
        </w:rPr>
      </w:pPr>
      <w:r>
        <w:rPr>
          <w:sz w:val="24"/>
          <w:szCs w:val="24"/>
        </w:rPr>
        <w:t>4.企业兼职教师占教师总数的比例不低于</w:t>
      </w:r>
      <w:r>
        <w:rPr>
          <w:sz w:val="24"/>
          <w:szCs w:val="24"/>
          <w:spacing w:val="-46"/>
        </w:rPr>
        <w:t xml:space="preserve"> </w:t>
      </w:r>
      <w:r>
        <w:rPr>
          <w:sz w:val="24"/>
          <w:szCs w:val="24"/>
        </w:rPr>
        <w:t>30%，具备中</w:t>
      </w:r>
      <w:r>
        <w:rPr>
          <w:sz w:val="24"/>
          <w:szCs w:val="24"/>
          <w:spacing w:val="-1"/>
        </w:rPr>
        <w:t>级或以上职称，是企业（事</w:t>
      </w:r>
      <w:r>
        <w:rPr>
          <w:sz w:val="24"/>
          <w:szCs w:val="24"/>
        </w:rPr>
        <w:t xml:space="preserve"> </w:t>
      </w:r>
      <w:r>
        <w:rPr>
          <w:sz w:val="24"/>
          <w:szCs w:val="24"/>
          <w:spacing w:val="-2"/>
        </w:rPr>
        <w:t>业）单位各类专业技术人员或行政管理人员。兼职教师所承担课时比例不低于总学时的</w:t>
      </w:r>
      <w:r>
        <w:rPr>
          <w:sz w:val="24"/>
          <w:szCs w:val="24"/>
          <w:spacing w:val="18"/>
        </w:rPr>
        <w:t xml:space="preserve"> </w:t>
      </w:r>
      <w:r>
        <w:rPr>
          <w:sz w:val="24"/>
          <w:szCs w:val="24"/>
          <w:spacing w:val="-3"/>
        </w:rPr>
        <w:t>30%。</w:t>
      </w:r>
    </w:p>
    <w:p>
      <w:pPr>
        <w:pStyle w:val="BodyText"/>
        <w:ind w:left="563"/>
        <w:spacing w:before="14" w:line="219" w:lineRule="auto"/>
        <w:rPr>
          <w:sz w:val="24"/>
          <w:szCs w:val="24"/>
        </w:rPr>
      </w:pPr>
      <w:r>
        <w:rPr>
          <w:sz w:val="24"/>
          <w:szCs w:val="24"/>
          <w:b/>
          <w:bCs/>
          <w:spacing w:val="-5"/>
        </w:rPr>
        <w:t>（二）教学设施</w:t>
      </w:r>
    </w:p>
    <w:p>
      <w:pPr>
        <w:spacing w:line="219" w:lineRule="auto"/>
        <w:sectPr>
          <w:footerReference w:type="default" r:id="rId105"/>
          <w:pgSz w:w="11905" w:h="16839"/>
          <w:pgMar w:top="400" w:right="1354" w:bottom="1293" w:left="1353"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98"/>
        <w:spacing w:before="78" w:line="219" w:lineRule="auto"/>
        <w:rPr>
          <w:sz w:val="24"/>
          <w:szCs w:val="24"/>
        </w:rPr>
      </w:pPr>
      <w:r>
        <w:rPr>
          <w:sz w:val="24"/>
          <w:szCs w:val="24"/>
          <w:spacing w:val="-2"/>
        </w:rPr>
        <w:t>1.专业教室应达到的基本条件</w:t>
      </w:r>
    </w:p>
    <w:p>
      <w:pPr>
        <w:pStyle w:val="BodyText"/>
        <w:ind w:left="1" w:right="61" w:firstLine="480"/>
        <w:spacing w:before="154" w:line="332" w:lineRule="auto"/>
        <w:rPr>
          <w:sz w:val="24"/>
          <w:szCs w:val="24"/>
        </w:rPr>
      </w:pPr>
      <w:r>
        <w:rPr>
          <w:sz w:val="24"/>
          <w:szCs w:val="24"/>
          <w:spacing w:val="-2"/>
        </w:rPr>
        <w:t>专业教室除了课桌椅、黑板等基本设施设备以外，应配备固定投影仪或者移动投影</w:t>
      </w:r>
      <w:r>
        <w:rPr>
          <w:sz w:val="24"/>
          <w:szCs w:val="24"/>
          <w:spacing w:val="12"/>
        </w:rPr>
        <w:t xml:space="preserve"> </w:t>
      </w:r>
      <w:r>
        <w:rPr>
          <w:sz w:val="24"/>
          <w:szCs w:val="24"/>
          <w:spacing w:val="-2"/>
        </w:rPr>
        <w:t>仪、网线网络，安装相关系统和软件以方便教学，满足专业的理论授课及信息化教学要</w:t>
      </w:r>
      <w:r>
        <w:rPr>
          <w:sz w:val="24"/>
          <w:szCs w:val="24"/>
          <w:spacing w:val="16"/>
        </w:rPr>
        <w:t xml:space="preserve"> </w:t>
      </w:r>
      <w:r>
        <w:rPr>
          <w:sz w:val="24"/>
          <w:szCs w:val="24"/>
          <w:spacing w:val="1"/>
        </w:rPr>
        <w:t>求。专业教室应同时满足</w:t>
      </w:r>
      <w:r>
        <w:rPr>
          <w:sz w:val="24"/>
          <w:szCs w:val="24"/>
          <w:spacing w:val="-44"/>
        </w:rPr>
        <w:t xml:space="preserve"> </w:t>
      </w:r>
      <w:r>
        <w:rPr>
          <w:sz w:val="24"/>
          <w:szCs w:val="24"/>
          <w:spacing w:val="1"/>
        </w:rPr>
        <w:t>50</w:t>
      </w:r>
      <w:r>
        <w:rPr>
          <w:sz w:val="24"/>
          <w:szCs w:val="24"/>
          <w:spacing w:val="-46"/>
        </w:rPr>
        <w:t xml:space="preserve"> </w:t>
      </w:r>
      <w:r>
        <w:rPr>
          <w:sz w:val="24"/>
          <w:szCs w:val="24"/>
          <w:spacing w:val="1"/>
        </w:rPr>
        <w:t>人上课要求，能够自由安排桌椅，满足</w:t>
      </w:r>
      <w:r>
        <w:rPr>
          <w:sz w:val="24"/>
          <w:szCs w:val="24"/>
        </w:rPr>
        <w:t>分组教学要求，满 </w:t>
      </w:r>
      <w:r>
        <w:rPr>
          <w:sz w:val="24"/>
          <w:szCs w:val="24"/>
          <w:spacing w:val="-1"/>
        </w:rPr>
        <w:t>足实施混合式教学要求。</w:t>
      </w:r>
    </w:p>
    <w:p>
      <w:pPr>
        <w:pStyle w:val="BodyText"/>
        <w:ind w:left="483"/>
        <w:spacing w:before="35" w:line="219" w:lineRule="auto"/>
        <w:rPr>
          <w:sz w:val="24"/>
          <w:szCs w:val="24"/>
        </w:rPr>
      </w:pPr>
      <w:r>
        <w:rPr>
          <w:sz w:val="24"/>
          <w:szCs w:val="24"/>
          <w:spacing w:val="-1"/>
        </w:rPr>
        <w:t>2.校内实训室（基地）应达到的基本要求</w:t>
      </w:r>
    </w:p>
    <w:p>
      <w:pPr>
        <w:pStyle w:val="BodyText"/>
        <w:ind w:left="1" w:right="61" w:firstLine="485"/>
        <w:spacing w:before="154" w:line="330" w:lineRule="auto"/>
        <w:rPr>
          <w:sz w:val="24"/>
          <w:szCs w:val="24"/>
        </w:rPr>
      </w:pPr>
      <w:r>
        <w:rPr>
          <w:sz w:val="24"/>
          <w:szCs w:val="24"/>
          <w:spacing w:val="-2"/>
        </w:rPr>
        <w:t>市场营销专业应建设满足市场营销实训的各类实训室，面积应满足实训课程教学的</w:t>
      </w:r>
      <w:r>
        <w:rPr>
          <w:sz w:val="24"/>
          <w:szCs w:val="24"/>
          <w:spacing w:val="7"/>
        </w:rPr>
        <w:t xml:space="preserve"> </w:t>
      </w:r>
      <w:r>
        <w:rPr>
          <w:sz w:val="24"/>
          <w:szCs w:val="24"/>
        </w:rPr>
        <w:t>要求；实验实训室应安装</w:t>
      </w:r>
      <w:r>
        <w:rPr>
          <w:sz w:val="24"/>
          <w:szCs w:val="24"/>
          <w:spacing w:val="-18"/>
        </w:rPr>
        <w:t xml:space="preserve"> </w:t>
      </w:r>
      <w:r>
        <w:rPr>
          <w:sz w:val="24"/>
          <w:szCs w:val="24"/>
        </w:rPr>
        <w:t>ITMC</w:t>
      </w:r>
      <w:r>
        <w:rPr>
          <w:sz w:val="24"/>
          <w:szCs w:val="24"/>
          <w:spacing w:val="-44"/>
        </w:rPr>
        <w:t xml:space="preserve"> </w:t>
      </w:r>
      <w:r>
        <w:rPr>
          <w:sz w:val="24"/>
          <w:szCs w:val="24"/>
        </w:rPr>
        <w:t>市场营销竞赛实训软件、客户关系软件等，保证开设的 </w:t>
      </w:r>
      <w:r>
        <w:rPr>
          <w:sz w:val="24"/>
          <w:szCs w:val="24"/>
          <w:spacing w:val="-2"/>
        </w:rPr>
        <w:t>各类课程的教学需求。</w:t>
      </w:r>
    </w:p>
    <w:p>
      <w:pPr>
        <w:pStyle w:val="BodyText"/>
        <w:ind w:left="485"/>
        <w:spacing w:before="32" w:line="219" w:lineRule="auto"/>
        <w:rPr>
          <w:sz w:val="24"/>
          <w:szCs w:val="24"/>
        </w:rPr>
      </w:pPr>
      <w:r>
        <w:rPr>
          <w:sz w:val="24"/>
          <w:szCs w:val="24"/>
          <w:spacing w:val="-1"/>
        </w:rPr>
        <w:t>3.校外实训基地应达到的基本要求</w:t>
      </w:r>
    </w:p>
    <w:p>
      <w:pPr>
        <w:pStyle w:val="BodyText"/>
        <w:ind w:left="6" w:right="61" w:firstLine="480"/>
        <w:spacing w:before="157" w:line="330" w:lineRule="auto"/>
        <w:rPr>
          <w:sz w:val="24"/>
          <w:szCs w:val="24"/>
        </w:rPr>
      </w:pPr>
      <w:r>
        <w:rPr>
          <w:sz w:val="24"/>
          <w:szCs w:val="24"/>
          <w:spacing w:val="-2"/>
        </w:rPr>
        <w:t>市场营销专业目前与苏宁集团、海澜集团、红豆集团、波司登、五星电器、欧普照</w:t>
      </w:r>
      <w:r>
        <w:rPr>
          <w:sz w:val="24"/>
          <w:szCs w:val="24"/>
          <w:spacing w:val="7"/>
        </w:rPr>
        <w:t xml:space="preserve"> </w:t>
      </w:r>
      <w:r>
        <w:rPr>
          <w:sz w:val="24"/>
          <w:szCs w:val="24"/>
          <w:spacing w:val="-2"/>
        </w:rPr>
        <w:t>明、华润万家等知名企业拥有合作关系。校外实训基地应满足学生的认知实习、生产实</w:t>
      </w:r>
      <w:r>
        <w:rPr>
          <w:sz w:val="24"/>
          <w:szCs w:val="24"/>
          <w:spacing w:val="11"/>
        </w:rPr>
        <w:t xml:space="preserve"> </w:t>
      </w:r>
      <w:r>
        <w:rPr>
          <w:sz w:val="24"/>
          <w:szCs w:val="24"/>
          <w:spacing w:val="-4"/>
        </w:rPr>
        <w:t>践功能。</w:t>
      </w:r>
    </w:p>
    <w:p>
      <w:pPr>
        <w:pStyle w:val="BodyText"/>
        <w:ind w:left="3" w:right="61" w:firstLine="504"/>
        <w:spacing w:before="30" w:line="330" w:lineRule="auto"/>
        <w:rPr>
          <w:sz w:val="24"/>
          <w:szCs w:val="24"/>
        </w:rPr>
      </w:pPr>
      <w:r>
        <w:rPr>
          <w:sz w:val="24"/>
          <w:szCs w:val="24"/>
          <w:spacing w:val="-2"/>
        </w:rPr>
        <w:t>以上合作企业在区域内都代表了相关领域产业的最</w:t>
      </w:r>
      <w:r>
        <w:rPr>
          <w:sz w:val="24"/>
          <w:szCs w:val="24"/>
          <w:spacing w:val="-3"/>
        </w:rPr>
        <w:t>新发展标杆，应该为课程的实践</w:t>
      </w:r>
      <w:r>
        <w:rPr>
          <w:sz w:val="24"/>
          <w:szCs w:val="24"/>
        </w:rPr>
        <w:t xml:space="preserve"> </w:t>
      </w:r>
      <w:r>
        <w:rPr>
          <w:sz w:val="24"/>
          <w:szCs w:val="24"/>
          <w:spacing w:val="-2"/>
        </w:rPr>
        <w:t>教学提供必需的工作环境，应能满足学生了解企业实际、体验企业文化的需要，为专业</w:t>
      </w:r>
      <w:r>
        <w:rPr>
          <w:sz w:val="24"/>
          <w:szCs w:val="24"/>
          <w:spacing w:val="14"/>
        </w:rPr>
        <w:t xml:space="preserve"> </w:t>
      </w:r>
      <w:r>
        <w:rPr>
          <w:sz w:val="24"/>
          <w:szCs w:val="24"/>
          <w:spacing w:val="-1"/>
        </w:rPr>
        <w:t>的持续发展提供充足的智力支持及外部资源平台保障。</w:t>
      </w:r>
    </w:p>
    <w:p>
      <w:pPr>
        <w:pStyle w:val="BodyText"/>
        <w:ind w:left="1" w:right="61" w:firstLine="484"/>
        <w:spacing w:before="34" w:line="326" w:lineRule="auto"/>
        <w:rPr>
          <w:sz w:val="24"/>
          <w:szCs w:val="24"/>
        </w:rPr>
      </w:pPr>
      <w:r>
        <w:rPr>
          <w:sz w:val="24"/>
          <w:szCs w:val="24"/>
          <w:spacing w:val="-2"/>
        </w:rPr>
        <w:t>实训基地应保证常年有岗位，岗位常年有学生；并进一步完善实验实训制度建设和</w:t>
      </w:r>
      <w:r>
        <w:rPr>
          <w:sz w:val="24"/>
          <w:szCs w:val="24"/>
          <w:spacing w:val="7"/>
        </w:rPr>
        <w:t xml:space="preserve"> </w:t>
      </w:r>
      <w:r>
        <w:rPr>
          <w:sz w:val="24"/>
          <w:szCs w:val="24"/>
          <w:spacing w:val="-1"/>
        </w:rPr>
        <w:t>规程建设，形成长效机制，为实现人才培养目标奠定坚实的基础。</w:t>
      </w:r>
    </w:p>
    <w:p>
      <w:pPr>
        <w:pStyle w:val="BodyText"/>
        <w:ind w:left="480"/>
        <w:spacing w:before="33" w:line="219" w:lineRule="auto"/>
        <w:rPr>
          <w:sz w:val="24"/>
          <w:szCs w:val="24"/>
        </w:rPr>
      </w:pPr>
      <w:r>
        <w:rPr>
          <w:sz w:val="24"/>
          <w:szCs w:val="24"/>
          <w:spacing w:val="-1"/>
        </w:rPr>
        <w:t>4.学生实习基地应达到的基本要求</w:t>
      </w:r>
    </w:p>
    <w:p>
      <w:pPr>
        <w:pStyle w:val="BodyText"/>
        <w:ind w:right="61" w:firstLine="486"/>
        <w:spacing w:before="156" w:line="332" w:lineRule="auto"/>
        <w:rPr>
          <w:sz w:val="24"/>
          <w:szCs w:val="24"/>
        </w:rPr>
      </w:pPr>
      <w:r>
        <w:rPr>
          <w:sz w:val="24"/>
          <w:szCs w:val="24"/>
          <w:spacing w:val="-2"/>
        </w:rPr>
        <w:t>市场营销专业的学生实习基地应当具备实习条件和管理环境，并具备实习学生所需</w:t>
      </w:r>
      <w:r>
        <w:rPr>
          <w:sz w:val="24"/>
          <w:szCs w:val="24"/>
          <w:spacing w:val="7"/>
        </w:rPr>
        <w:t xml:space="preserve"> </w:t>
      </w:r>
      <w:r>
        <w:rPr>
          <w:sz w:val="24"/>
          <w:szCs w:val="24"/>
          <w:spacing w:val="-2"/>
        </w:rPr>
        <w:t>的劳动保护和卫生、食宿等条件。实习基地应当有具有相应专业技术职务的技能人员并</w:t>
      </w:r>
      <w:r>
        <w:rPr>
          <w:sz w:val="24"/>
          <w:szCs w:val="24"/>
          <w:spacing w:val="17"/>
        </w:rPr>
        <w:t xml:space="preserve"> </w:t>
      </w:r>
      <w:r>
        <w:rPr>
          <w:sz w:val="24"/>
          <w:szCs w:val="24"/>
          <w:spacing w:val="-2"/>
        </w:rPr>
        <w:t>配套相应的指导教师对学生进行指导，使学生能有效地进行实践锻炼，顺利完成教学实</w:t>
      </w:r>
      <w:r>
        <w:rPr>
          <w:sz w:val="24"/>
          <w:szCs w:val="24"/>
          <w:spacing w:val="17"/>
        </w:rPr>
        <w:t xml:space="preserve"> </w:t>
      </w:r>
      <w:r>
        <w:rPr>
          <w:sz w:val="24"/>
          <w:szCs w:val="24"/>
          <w:spacing w:val="-3"/>
        </w:rPr>
        <w:t>习计划。</w:t>
      </w:r>
    </w:p>
    <w:p>
      <w:pPr>
        <w:pStyle w:val="BodyText"/>
        <w:ind w:left="485"/>
        <w:spacing w:before="34" w:line="219" w:lineRule="auto"/>
        <w:rPr>
          <w:sz w:val="24"/>
          <w:szCs w:val="24"/>
        </w:rPr>
      </w:pPr>
      <w:r>
        <w:rPr>
          <w:sz w:val="24"/>
          <w:szCs w:val="24"/>
          <w:spacing w:val="-1"/>
        </w:rPr>
        <w:t>5.支持信息化教学方面的基本要求</w:t>
      </w:r>
    </w:p>
    <w:p>
      <w:pPr>
        <w:pStyle w:val="BodyText"/>
        <w:ind w:firstLine="481"/>
        <w:spacing w:before="153" w:line="332" w:lineRule="auto"/>
        <w:rPr>
          <w:sz w:val="24"/>
          <w:szCs w:val="24"/>
        </w:rPr>
      </w:pPr>
      <w:r>
        <w:rPr>
          <w:sz w:val="24"/>
          <w:szCs w:val="24"/>
          <w:spacing w:val="-2"/>
        </w:rPr>
        <w:t>本专业根据课程特点及专业需求合理规划专业核心课程资源建设工作，合理运用现</w:t>
      </w:r>
      <w:r>
        <w:rPr>
          <w:sz w:val="24"/>
          <w:szCs w:val="24"/>
          <w:spacing w:val="12"/>
        </w:rPr>
        <w:t xml:space="preserve"> </w:t>
      </w:r>
      <w:r>
        <w:rPr>
          <w:sz w:val="24"/>
          <w:szCs w:val="24"/>
          <w:spacing w:val="-6"/>
        </w:rPr>
        <w:t>代信息技术，以课程信息化带动课程教学现代化，重视多种媒体教学资源的一体化设</w:t>
      </w:r>
      <w:r>
        <w:rPr>
          <w:sz w:val="24"/>
          <w:szCs w:val="24"/>
          <w:spacing w:val="-7"/>
        </w:rPr>
        <w:t>计，</w:t>
      </w:r>
      <w:r>
        <w:rPr>
          <w:sz w:val="24"/>
          <w:szCs w:val="24"/>
        </w:rPr>
        <w:t xml:space="preserve"> </w:t>
      </w:r>
      <w:r>
        <w:rPr>
          <w:sz w:val="24"/>
          <w:szCs w:val="24"/>
          <w:spacing w:val="-2"/>
        </w:rPr>
        <w:t>加强立体化教材和数字教学资源建设。每门专业课具有教学课件，多门专业课程有教学</w:t>
      </w:r>
      <w:r>
        <w:rPr>
          <w:sz w:val="24"/>
          <w:szCs w:val="24"/>
          <w:spacing w:val="18"/>
        </w:rPr>
        <w:t xml:space="preserve"> </w:t>
      </w:r>
      <w:r>
        <w:rPr>
          <w:sz w:val="24"/>
          <w:szCs w:val="24"/>
        </w:rPr>
        <w:t>视频、微课，完成精品共享课程资源的建设，很好地满足</w:t>
      </w:r>
      <w:r>
        <w:rPr>
          <w:sz w:val="24"/>
          <w:szCs w:val="24"/>
          <w:spacing w:val="-1"/>
        </w:rPr>
        <w:t>了信息化教学的要求。</w:t>
      </w:r>
    </w:p>
    <w:p>
      <w:pPr>
        <w:pStyle w:val="BodyText"/>
        <w:ind w:left="492"/>
        <w:spacing w:before="35" w:line="219" w:lineRule="auto"/>
        <w:rPr>
          <w:sz w:val="24"/>
          <w:szCs w:val="24"/>
        </w:rPr>
      </w:pPr>
      <w:r>
        <w:rPr>
          <w:sz w:val="24"/>
          <w:szCs w:val="24"/>
          <w:b/>
          <w:bCs/>
          <w:spacing w:val="-5"/>
        </w:rPr>
        <w:t>（三）教学资源</w:t>
      </w:r>
    </w:p>
    <w:p>
      <w:pPr>
        <w:pStyle w:val="BodyText"/>
        <w:ind w:right="61" w:firstLine="482"/>
        <w:spacing w:before="155" w:line="325" w:lineRule="auto"/>
        <w:rPr>
          <w:sz w:val="24"/>
          <w:szCs w:val="24"/>
        </w:rPr>
      </w:pPr>
      <w:r>
        <w:rPr>
          <w:sz w:val="24"/>
          <w:szCs w:val="24"/>
          <w:spacing w:val="-2"/>
        </w:rPr>
        <w:t>主要包括能够满足学生专业学习、教师专业教学研究和教学实施需要的教材、图书</w:t>
      </w:r>
      <w:r>
        <w:rPr>
          <w:sz w:val="24"/>
          <w:szCs w:val="24"/>
          <w:spacing w:val="11"/>
        </w:rPr>
        <w:t xml:space="preserve"> </w:t>
      </w:r>
      <w:r>
        <w:rPr>
          <w:sz w:val="24"/>
          <w:szCs w:val="24"/>
          <w:spacing w:val="-2"/>
        </w:rPr>
        <w:t>及数字资源等。</w:t>
      </w:r>
    </w:p>
    <w:p>
      <w:pPr>
        <w:spacing w:line="325" w:lineRule="auto"/>
        <w:sectPr>
          <w:footerReference w:type="default" r:id="rId106"/>
          <w:pgSz w:w="11905" w:h="16839"/>
          <w:pgMar w:top="400" w:right="1355"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98"/>
        <w:spacing w:before="78" w:line="219" w:lineRule="auto"/>
        <w:rPr>
          <w:sz w:val="24"/>
          <w:szCs w:val="24"/>
        </w:rPr>
      </w:pPr>
      <w:r>
        <w:rPr>
          <w:sz w:val="24"/>
          <w:szCs w:val="24"/>
          <w:spacing w:val="-3"/>
        </w:rPr>
        <w:t>1.教材选用有关基本要求：</w:t>
      </w:r>
    </w:p>
    <w:p>
      <w:pPr>
        <w:pStyle w:val="BodyText"/>
        <w:ind w:right="61" w:firstLine="481"/>
        <w:spacing w:before="154" w:line="332" w:lineRule="auto"/>
        <w:rPr>
          <w:sz w:val="24"/>
          <w:szCs w:val="24"/>
        </w:rPr>
      </w:pPr>
      <w:r>
        <w:rPr>
          <w:sz w:val="24"/>
          <w:szCs w:val="24"/>
          <w:spacing w:val="-2"/>
        </w:rPr>
        <w:t>本专业优先从国家和省两级规划教材目录中选用教材，优先选择近三年出版的高职</w:t>
      </w:r>
      <w:r>
        <w:rPr>
          <w:sz w:val="24"/>
          <w:szCs w:val="24"/>
          <w:spacing w:val="12"/>
        </w:rPr>
        <w:t xml:space="preserve"> </w:t>
      </w:r>
      <w:r>
        <w:rPr>
          <w:sz w:val="24"/>
          <w:szCs w:val="24"/>
          <w:spacing w:val="-2"/>
        </w:rPr>
        <w:t>高专教材，教学内容与学科发展相适应，反映本学科的新进展、新成果。鼓励与行业企</w:t>
      </w:r>
      <w:r>
        <w:rPr>
          <w:sz w:val="24"/>
          <w:szCs w:val="24"/>
          <w:spacing w:val="18"/>
        </w:rPr>
        <w:t xml:space="preserve"> </w:t>
      </w:r>
      <w:r>
        <w:rPr>
          <w:sz w:val="24"/>
          <w:szCs w:val="24"/>
          <w:spacing w:val="-1"/>
        </w:rPr>
        <w:t>业 开发特色鲜明的专业课校本教材，充分发</w:t>
      </w:r>
      <w:r>
        <w:rPr>
          <w:sz w:val="24"/>
          <w:szCs w:val="24"/>
          <w:spacing w:val="-2"/>
        </w:rPr>
        <w:t>挥校企双方优势,所编教材理论与实践相结</w:t>
      </w:r>
      <w:r>
        <w:rPr>
          <w:sz w:val="24"/>
          <w:szCs w:val="24"/>
        </w:rPr>
        <w:t xml:space="preserve"> </w:t>
      </w:r>
      <w:r>
        <w:rPr>
          <w:sz w:val="24"/>
          <w:szCs w:val="24"/>
        </w:rPr>
        <w:t>合，使学生在校期间就能学习到企业的培训</w:t>
      </w:r>
      <w:r>
        <w:rPr>
          <w:sz w:val="24"/>
          <w:szCs w:val="24"/>
          <w:spacing w:val="-1"/>
        </w:rPr>
        <w:t>内容，培养职业素养。</w:t>
      </w:r>
    </w:p>
    <w:p>
      <w:pPr>
        <w:pStyle w:val="BodyText"/>
        <w:ind w:left="483"/>
        <w:spacing w:before="35" w:line="219" w:lineRule="auto"/>
        <w:rPr>
          <w:sz w:val="24"/>
          <w:szCs w:val="24"/>
        </w:rPr>
      </w:pPr>
      <w:r>
        <w:rPr>
          <w:sz w:val="24"/>
          <w:szCs w:val="24"/>
          <w:spacing w:val="-1"/>
        </w:rPr>
        <w:t>2.图书配备有关基本要求：</w:t>
      </w:r>
    </w:p>
    <w:p>
      <w:pPr>
        <w:pStyle w:val="BodyText"/>
        <w:ind w:left="24" w:right="61" w:firstLine="457"/>
        <w:spacing w:before="155" w:line="324" w:lineRule="auto"/>
        <w:rPr>
          <w:sz w:val="24"/>
          <w:szCs w:val="24"/>
        </w:rPr>
      </w:pPr>
      <w:r>
        <w:rPr>
          <w:sz w:val="24"/>
          <w:szCs w:val="24"/>
          <w:spacing w:val="-2"/>
        </w:rPr>
        <w:t>本专业配有能够满足学生专业学习、教师专业教学研究和教学实施需要的各类专业</w:t>
      </w:r>
      <w:r>
        <w:rPr>
          <w:sz w:val="24"/>
          <w:szCs w:val="24"/>
          <w:spacing w:val="12"/>
        </w:rPr>
        <w:t xml:space="preserve"> </w:t>
      </w:r>
      <w:r>
        <w:rPr>
          <w:sz w:val="24"/>
          <w:szCs w:val="24"/>
          <w:spacing w:val="-9"/>
        </w:rPr>
        <w:t>图书</w:t>
      </w:r>
      <w:r>
        <w:rPr>
          <w:sz w:val="24"/>
          <w:szCs w:val="24"/>
          <w:spacing w:val="-25"/>
        </w:rPr>
        <w:t xml:space="preserve"> </w:t>
      </w:r>
      <w:r>
        <w:rPr>
          <w:sz w:val="24"/>
          <w:szCs w:val="24"/>
          <w:spacing w:val="-9"/>
        </w:rPr>
        <w:t>10000</w:t>
      </w:r>
      <w:r>
        <w:rPr>
          <w:sz w:val="24"/>
          <w:szCs w:val="24"/>
          <w:spacing w:val="-39"/>
        </w:rPr>
        <w:t xml:space="preserve"> </w:t>
      </w:r>
      <w:r>
        <w:rPr>
          <w:sz w:val="24"/>
          <w:szCs w:val="24"/>
          <w:spacing w:val="-9"/>
        </w:rPr>
        <w:t>多册。</w:t>
      </w:r>
    </w:p>
    <w:p>
      <w:pPr>
        <w:pStyle w:val="BodyText"/>
        <w:ind w:left="485"/>
        <w:spacing w:before="37" w:line="219" w:lineRule="auto"/>
        <w:rPr>
          <w:sz w:val="24"/>
          <w:szCs w:val="24"/>
        </w:rPr>
      </w:pPr>
      <w:r>
        <w:rPr>
          <w:sz w:val="24"/>
          <w:szCs w:val="24"/>
          <w:spacing w:val="-2"/>
        </w:rPr>
        <w:t>3.数字资源配备有关基本要求</w:t>
      </w:r>
    </w:p>
    <w:p>
      <w:pPr>
        <w:pStyle w:val="BodyText"/>
        <w:ind w:right="61" w:firstLine="481"/>
        <w:spacing w:before="154" w:line="332" w:lineRule="auto"/>
        <w:rPr>
          <w:sz w:val="24"/>
          <w:szCs w:val="24"/>
        </w:rPr>
      </w:pPr>
      <w:r>
        <w:rPr>
          <w:sz w:val="24"/>
          <w:szCs w:val="24"/>
          <w:spacing w:val="-2"/>
        </w:rPr>
        <w:t>本专业具有丰富的数字资源，主要包括各门课程的教学课件、课程教学视频、微课</w:t>
      </w:r>
      <w:r>
        <w:rPr>
          <w:sz w:val="24"/>
          <w:szCs w:val="24"/>
          <w:spacing w:val="12"/>
        </w:rPr>
        <w:t xml:space="preserve"> </w:t>
      </w:r>
      <w:r>
        <w:rPr>
          <w:sz w:val="24"/>
          <w:szCs w:val="24"/>
          <w:spacing w:val="-2"/>
        </w:rPr>
        <w:t>视频、仿真实验实训系统、手机学习平台、试题库等，能很好地满足学生自我学习、自</w:t>
      </w:r>
      <w:r>
        <w:rPr>
          <w:sz w:val="24"/>
          <w:szCs w:val="24"/>
          <w:spacing w:val="18"/>
        </w:rPr>
        <w:t xml:space="preserve"> </w:t>
      </w:r>
      <w:r>
        <w:rPr>
          <w:sz w:val="24"/>
          <w:szCs w:val="24"/>
          <w:spacing w:val="-2"/>
        </w:rPr>
        <w:t>我检测等需要。学校配备信息化教学平台，能够满足教师进行课程教学改革实践，能够</w:t>
      </w:r>
      <w:r>
        <w:rPr>
          <w:sz w:val="24"/>
          <w:szCs w:val="24"/>
          <w:spacing w:val="18"/>
        </w:rPr>
        <w:t xml:space="preserve"> </w:t>
      </w:r>
      <w:r>
        <w:rPr>
          <w:sz w:val="24"/>
          <w:szCs w:val="24"/>
          <w:spacing w:val="5"/>
        </w:rPr>
        <w:t>开通</w:t>
      </w:r>
      <w:r>
        <w:rPr>
          <w:sz w:val="24"/>
          <w:szCs w:val="24"/>
        </w:rPr>
        <w:t>CNKI</w:t>
      </w:r>
      <w:r>
        <w:rPr>
          <w:sz w:val="24"/>
          <w:szCs w:val="24"/>
          <w:spacing w:val="5"/>
        </w:rPr>
        <w:t>等相关电子资源，满足专业拓展要求。</w:t>
      </w:r>
    </w:p>
    <w:p>
      <w:pPr>
        <w:pStyle w:val="BodyText"/>
        <w:ind w:left="492"/>
        <w:spacing w:before="34" w:line="219" w:lineRule="auto"/>
        <w:rPr>
          <w:sz w:val="24"/>
          <w:szCs w:val="24"/>
        </w:rPr>
      </w:pPr>
      <w:r>
        <w:rPr>
          <w:sz w:val="24"/>
          <w:szCs w:val="24"/>
          <w:b/>
          <w:bCs/>
          <w:spacing w:val="-5"/>
        </w:rPr>
        <w:t>（四）教学方法</w:t>
      </w:r>
    </w:p>
    <w:p>
      <w:pPr>
        <w:pStyle w:val="BodyText"/>
        <w:ind w:right="53" w:firstLine="480"/>
        <w:spacing w:before="156" w:line="333" w:lineRule="auto"/>
        <w:jc w:val="both"/>
        <w:rPr>
          <w:sz w:val="24"/>
          <w:szCs w:val="24"/>
        </w:rPr>
      </w:pPr>
      <w:r>
        <w:rPr>
          <w:sz w:val="24"/>
          <w:szCs w:val="24"/>
          <w:spacing w:val="-2"/>
        </w:rPr>
        <w:t>本专业课程理论性、操作性极强，除了全面地学习本专业的基本理论知识外，还要</w:t>
      </w:r>
      <w:r>
        <w:rPr>
          <w:sz w:val="24"/>
          <w:szCs w:val="24"/>
          <w:spacing w:val="12"/>
        </w:rPr>
        <w:t xml:space="preserve"> </w:t>
      </w:r>
      <w:r>
        <w:rPr>
          <w:sz w:val="24"/>
          <w:szCs w:val="24"/>
          <w:spacing w:val="-2"/>
        </w:rPr>
        <w:t>加强学生动手能力的训练，因此为达成预期教学目标，依据专业培养目标、课程教学要</w:t>
      </w:r>
      <w:r>
        <w:rPr>
          <w:sz w:val="24"/>
          <w:szCs w:val="24"/>
          <w:spacing w:val="17"/>
        </w:rPr>
        <w:t xml:space="preserve"> </w:t>
      </w:r>
      <w:r>
        <w:rPr>
          <w:sz w:val="24"/>
          <w:szCs w:val="24"/>
          <w:spacing w:val="-2"/>
        </w:rPr>
        <w:t>求、学生能力与教学资源，采用多种教学方法结合，引导学生积极思考、乐于实践，提</w:t>
      </w:r>
      <w:r>
        <w:rPr>
          <w:sz w:val="24"/>
          <w:szCs w:val="24"/>
          <w:spacing w:val="17"/>
        </w:rPr>
        <w:t xml:space="preserve"> </w:t>
      </w:r>
      <w:r>
        <w:rPr>
          <w:sz w:val="24"/>
          <w:szCs w:val="24"/>
          <w:spacing w:val="-2"/>
        </w:rPr>
        <w:t>高教学效果，主要包括因材施教、因需施教，鼓励创新教学方法和策略，采用理实一体</w:t>
      </w:r>
      <w:r>
        <w:rPr>
          <w:sz w:val="24"/>
          <w:szCs w:val="24"/>
          <w:spacing w:val="17"/>
        </w:rPr>
        <w:t xml:space="preserve"> </w:t>
      </w:r>
      <w:r>
        <w:rPr>
          <w:sz w:val="24"/>
          <w:szCs w:val="24"/>
          <w:spacing w:val="-1"/>
        </w:rPr>
        <w:t>化教学、案例教学、嵌入式教学、任务教学、项目教学等</w:t>
      </w:r>
      <w:r>
        <w:rPr>
          <w:sz w:val="24"/>
          <w:szCs w:val="24"/>
          <w:spacing w:val="-2"/>
        </w:rPr>
        <w:t>方法，坚持学中做、做中学。</w:t>
      </w:r>
    </w:p>
    <w:p>
      <w:pPr>
        <w:pStyle w:val="BodyText"/>
        <w:ind w:left="492"/>
        <w:spacing w:before="34" w:line="218" w:lineRule="auto"/>
        <w:rPr>
          <w:sz w:val="24"/>
          <w:szCs w:val="24"/>
        </w:rPr>
      </w:pPr>
      <w:r>
        <w:rPr>
          <w:sz w:val="24"/>
          <w:szCs w:val="24"/>
          <w:b/>
          <w:bCs/>
          <w:spacing w:val="-5"/>
        </w:rPr>
        <w:t>（五）教学评价</w:t>
      </w:r>
    </w:p>
    <w:p>
      <w:pPr>
        <w:pStyle w:val="BodyText"/>
        <w:ind w:right="53" w:firstLine="481"/>
        <w:spacing w:before="155" w:line="334" w:lineRule="auto"/>
        <w:jc w:val="both"/>
        <w:rPr>
          <w:sz w:val="24"/>
          <w:szCs w:val="24"/>
        </w:rPr>
      </w:pPr>
      <w:r>
        <w:rPr>
          <w:sz w:val="24"/>
          <w:szCs w:val="24"/>
          <w:spacing w:val="-2"/>
        </w:rPr>
        <w:t>本专业注重学生动手能力和实践中分析问题、解决问题能力的考核，采用多元评价</w:t>
      </w:r>
      <w:r>
        <w:rPr>
          <w:sz w:val="24"/>
          <w:szCs w:val="24"/>
          <w:spacing w:val="12"/>
        </w:rPr>
        <w:t xml:space="preserve"> </w:t>
      </w:r>
      <w:r>
        <w:rPr>
          <w:sz w:val="24"/>
          <w:szCs w:val="24"/>
          <w:spacing w:val="-2"/>
        </w:rPr>
        <w:t>方法，从学习态度、职业素质培养、行为素质等多个角度全面综合评价学生能力，对在</w:t>
      </w:r>
      <w:r>
        <w:rPr>
          <w:sz w:val="24"/>
          <w:szCs w:val="24"/>
          <w:spacing w:val="18"/>
        </w:rPr>
        <w:t xml:space="preserve"> </w:t>
      </w:r>
      <w:r>
        <w:rPr>
          <w:sz w:val="24"/>
          <w:szCs w:val="24"/>
          <w:spacing w:val="-2"/>
        </w:rPr>
        <w:t>学习和应用上有创新的学生给予特别鼓励。重视教学过程评价，突出理论与实践一体化</w:t>
      </w:r>
      <w:r>
        <w:rPr>
          <w:sz w:val="24"/>
          <w:szCs w:val="24"/>
          <w:spacing w:val="18"/>
        </w:rPr>
        <w:t xml:space="preserve"> </w:t>
      </w:r>
      <w:r>
        <w:rPr>
          <w:sz w:val="24"/>
          <w:szCs w:val="24"/>
          <w:spacing w:val="-1"/>
        </w:rPr>
        <w:t>评价。对学生的学业考核评价内容兼顾认知、技能、情感等</w:t>
      </w:r>
      <w:r>
        <w:rPr>
          <w:sz w:val="24"/>
          <w:szCs w:val="24"/>
          <w:spacing w:val="-2"/>
        </w:rPr>
        <w:t>方面，评价体现评价标准、</w:t>
      </w:r>
      <w:r>
        <w:rPr>
          <w:sz w:val="24"/>
          <w:szCs w:val="24"/>
        </w:rPr>
        <w:t xml:space="preserve"> </w:t>
      </w:r>
      <w:r>
        <w:rPr>
          <w:sz w:val="24"/>
          <w:szCs w:val="24"/>
          <w:spacing w:val="-2"/>
        </w:rPr>
        <w:t>评价主体、评价方式、评价过程的多元化，如观察、口试、笔试、顶岗操作、职业技能</w:t>
      </w:r>
      <w:r>
        <w:rPr>
          <w:sz w:val="24"/>
          <w:szCs w:val="24"/>
          <w:spacing w:val="18"/>
        </w:rPr>
        <w:t xml:space="preserve"> </w:t>
      </w:r>
      <w:r>
        <w:rPr>
          <w:sz w:val="24"/>
          <w:szCs w:val="24"/>
          <w:spacing w:val="-1"/>
        </w:rPr>
        <w:t>大赛、职业资格鉴定等评价、评定方式。</w:t>
      </w:r>
    </w:p>
    <w:p>
      <w:pPr>
        <w:pStyle w:val="BodyText"/>
        <w:ind w:left="492"/>
        <w:spacing w:before="39" w:line="219" w:lineRule="auto"/>
        <w:rPr>
          <w:sz w:val="24"/>
          <w:szCs w:val="24"/>
        </w:rPr>
      </w:pPr>
      <w:r>
        <w:rPr>
          <w:sz w:val="24"/>
          <w:szCs w:val="24"/>
          <w:b/>
          <w:bCs/>
          <w:spacing w:val="-5"/>
        </w:rPr>
        <w:t>（六）质量管理</w:t>
      </w:r>
    </w:p>
    <w:p>
      <w:pPr>
        <w:pStyle w:val="BodyText"/>
        <w:ind w:firstLine="482"/>
        <w:spacing w:before="153" w:line="332" w:lineRule="auto"/>
        <w:jc w:val="both"/>
        <w:rPr>
          <w:sz w:val="24"/>
          <w:szCs w:val="24"/>
        </w:rPr>
      </w:pPr>
      <w:r>
        <w:rPr>
          <w:sz w:val="24"/>
          <w:szCs w:val="24"/>
          <w:spacing w:val="-2"/>
        </w:rPr>
        <w:t>建立健全校院两级，全员、全过程、全方位的质量保障体系。以保障和提高教学质</w:t>
      </w:r>
      <w:r>
        <w:rPr>
          <w:sz w:val="24"/>
          <w:szCs w:val="24"/>
          <w:spacing w:val="10"/>
        </w:rPr>
        <w:t xml:space="preserve"> </w:t>
      </w:r>
      <w:r>
        <w:rPr>
          <w:sz w:val="24"/>
          <w:szCs w:val="24"/>
          <w:spacing w:val="-6"/>
        </w:rPr>
        <w:t>量为目标，运用系统方法，依靠必要的组织结构，统筹考虑影响教学质量的各主要</w:t>
      </w:r>
      <w:r>
        <w:rPr>
          <w:sz w:val="24"/>
          <w:szCs w:val="24"/>
          <w:spacing w:val="-7"/>
        </w:rPr>
        <w:t>因素，</w:t>
      </w:r>
      <w:r>
        <w:rPr>
          <w:sz w:val="24"/>
          <w:szCs w:val="24"/>
        </w:rPr>
        <w:t xml:space="preserve"> </w:t>
      </w:r>
      <w:r>
        <w:rPr>
          <w:sz w:val="24"/>
          <w:szCs w:val="24"/>
          <w:spacing w:val="-2"/>
        </w:rPr>
        <w:t>结合教学诊断与改进、质量年报等职业院校自主保证人才培养质量的工作，统筹管理学</w:t>
      </w:r>
      <w:r>
        <w:rPr>
          <w:sz w:val="24"/>
          <w:szCs w:val="24"/>
          <w:spacing w:val="17"/>
        </w:rPr>
        <w:t xml:space="preserve"> </w:t>
      </w:r>
      <w:r>
        <w:rPr>
          <w:sz w:val="24"/>
          <w:szCs w:val="24"/>
          <w:spacing w:val="-2"/>
        </w:rPr>
        <w:t>校各部门、各环节的教学质量管理活动，形成任务、职责、权限明确，相互协调、相互</w:t>
      </w:r>
    </w:p>
    <w:p>
      <w:pPr>
        <w:spacing w:line="332" w:lineRule="auto"/>
        <w:sectPr>
          <w:footerReference w:type="default" r:id="rId107"/>
          <w:pgSz w:w="11905" w:h="16839"/>
          <w:pgMar w:top="400" w:right="1355"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spacing w:before="78" w:line="219" w:lineRule="auto"/>
        <w:rPr>
          <w:sz w:val="24"/>
          <w:szCs w:val="24"/>
        </w:rPr>
      </w:pPr>
      <w:r>
        <w:rPr>
          <w:sz w:val="24"/>
          <w:szCs w:val="24"/>
          <w:spacing w:val="-1"/>
        </w:rPr>
        <w:t>促进的质量管理有机整体。</w:t>
      </w:r>
    </w:p>
    <w:p>
      <w:pPr>
        <w:ind w:left="480"/>
        <w:spacing w:before="154" w:line="221" w:lineRule="auto"/>
        <w:rPr>
          <w:rFonts w:ascii="SimHei" w:hAnsi="SimHei" w:eastAsia="SimHei" w:cs="SimHei"/>
          <w:sz w:val="24"/>
          <w:szCs w:val="24"/>
        </w:rPr>
      </w:pPr>
      <w:r>
        <w:rPr>
          <w:rFonts w:ascii="SimHei" w:hAnsi="SimHei" w:eastAsia="SimHei" w:cs="SimHei"/>
          <w:sz w:val="24"/>
          <w:szCs w:val="24"/>
          <w:b/>
          <w:bCs/>
          <w:spacing w:val="-3"/>
        </w:rPr>
        <w:t>八、制订与实施说明</w:t>
      </w:r>
    </w:p>
    <w:p>
      <w:pPr>
        <w:pStyle w:val="BodyText"/>
        <w:ind w:left="491"/>
        <w:spacing w:before="154" w:line="219" w:lineRule="auto"/>
        <w:rPr>
          <w:sz w:val="24"/>
          <w:szCs w:val="24"/>
        </w:rPr>
      </w:pPr>
      <w:r>
        <w:rPr>
          <w:sz w:val="24"/>
          <w:szCs w:val="24"/>
          <w:b/>
          <w:bCs/>
          <w:spacing w:val="-5"/>
        </w:rPr>
        <w:t>（一）制订说明</w:t>
      </w:r>
    </w:p>
    <w:p>
      <w:pPr>
        <w:pStyle w:val="BodyText"/>
        <w:ind w:left="491"/>
        <w:spacing w:before="153" w:line="219" w:lineRule="auto"/>
        <w:rPr>
          <w:sz w:val="24"/>
          <w:szCs w:val="24"/>
        </w:rPr>
      </w:pPr>
      <w:r>
        <w:rPr>
          <w:sz w:val="24"/>
          <w:szCs w:val="24"/>
          <w:spacing w:val="-1"/>
        </w:rPr>
        <w:t>（1）人才培养方案制定的主要依据、思路和培养特色</w:t>
      </w:r>
    </w:p>
    <w:p>
      <w:pPr>
        <w:pStyle w:val="BodyText"/>
        <w:ind w:right="53" w:firstLine="485"/>
        <w:spacing w:before="154" w:line="332" w:lineRule="auto"/>
        <w:jc w:val="both"/>
        <w:rPr>
          <w:sz w:val="24"/>
          <w:szCs w:val="24"/>
        </w:rPr>
      </w:pPr>
      <w:r>
        <w:rPr>
          <w:sz w:val="24"/>
          <w:szCs w:val="24"/>
          <w:spacing w:val="-2"/>
        </w:rPr>
        <w:t>市场营销专业人才培养方案制定的主要依据是对行业的岗位需求调研、毕业生跟踪</w:t>
      </w:r>
      <w:r>
        <w:rPr>
          <w:sz w:val="24"/>
          <w:szCs w:val="24"/>
          <w:spacing w:val="7"/>
        </w:rPr>
        <w:t xml:space="preserve"> </w:t>
      </w:r>
      <w:r>
        <w:rPr>
          <w:sz w:val="24"/>
          <w:szCs w:val="24"/>
          <w:spacing w:val="-1"/>
        </w:rPr>
        <w:t>调查及市场未来发展趋势，确定面向的主要职业岗位、</w:t>
      </w:r>
      <w:r>
        <w:rPr>
          <w:sz w:val="24"/>
          <w:szCs w:val="24"/>
          <w:spacing w:val="-2"/>
        </w:rPr>
        <w:t>典型工作任务及主要专业课程、</w:t>
      </w:r>
      <w:r>
        <w:rPr>
          <w:sz w:val="24"/>
          <w:szCs w:val="24"/>
        </w:rPr>
        <w:t xml:space="preserve"> </w:t>
      </w:r>
      <w:r>
        <w:rPr>
          <w:sz w:val="24"/>
          <w:szCs w:val="24"/>
          <w:spacing w:val="-2"/>
        </w:rPr>
        <w:t>职业技能证书，形成以就业为导向，以行业为依托，多层次发展，校企深度融合的人才</w:t>
      </w:r>
      <w:r>
        <w:rPr>
          <w:sz w:val="24"/>
          <w:szCs w:val="24"/>
          <w:spacing w:val="16"/>
        </w:rPr>
        <w:t xml:space="preserve"> </w:t>
      </w:r>
      <w:r>
        <w:rPr>
          <w:sz w:val="24"/>
          <w:szCs w:val="24"/>
          <w:spacing w:val="-3"/>
        </w:rPr>
        <w:t>培养特色。</w:t>
      </w:r>
    </w:p>
    <w:p>
      <w:pPr>
        <w:pStyle w:val="BodyText"/>
        <w:ind w:left="4" w:firstLine="475"/>
        <w:spacing w:before="36" w:line="329" w:lineRule="auto"/>
        <w:rPr>
          <w:sz w:val="24"/>
          <w:szCs w:val="24"/>
        </w:rPr>
      </w:pPr>
      <w:r>
        <w:rPr>
          <w:sz w:val="24"/>
          <w:szCs w:val="24"/>
          <w:spacing w:val="-7"/>
        </w:rPr>
        <w:t>基本理论以“必须和够用</w:t>
      </w:r>
      <w:r>
        <w:rPr>
          <w:sz w:val="24"/>
          <w:szCs w:val="24"/>
          <w:spacing w:val="-88"/>
        </w:rPr>
        <w:t xml:space="preserve"> </w:t>
      </w:r>
      <w:r>
        <w:rPr>
          <w:sz w:val="24"/>
          <w:szCs w:val="24"/>
          <w:spacing w:val="-7"/>
        </w:rPr>
        <w:t>”为度，重点突出企业需要的人员所</w:t>
      </w:r>
      <w:r>
        <w:rPr>
          <w:sz w:val="24"/>
          <w:szCs w:val="24"/>
          <w:spacing w:val="-8"/>
        </w:rPr>
        <w:t>必备的实践项目教学，</w:t>
      </w:r>
      <w:r>
        <w:rPr>
          <w:sz w:val="24"/>
          <w:szCs w:val="24"/>
        </w:rPr>
        <w:t xml:space="preserve"> </w:t>
      </w:r>
      <w:r>
        <w:rPr>
          <w:sz w:val="24"/>
          <w:szCs w:val="24"/>
          <w:spacing w:val="-2"/>
        </w:rPr>
        <w:t>强化职业岗位技能训练，将每个岗位的应知应会知识点和能力要素落实到理论和实践教</w:t>
      </w:r>
      <w:r>
        <w:rPr>
          <w:sz w:val="24"/>
          <w:szCs w:val="24"/>
          <w:spacing w:val="12"/>
        </w:rPr>
        <w:t xml:space="preserve"> </w:t>
      </w:r>
      <w:r>
        <w:rPr>
          <w:sz w:val="24"/>
          <w:szCs w:val="24"/>
          <w:spacing w:val="-1"/>
        </w:rPr>
        <w:t>学模块中，突出课程内容的针对性和适用性。</w:t>
      </w:r>
    </w:p>
    <w:p>
      <w:pPr>
        <w:pStyle w:val="BodyText"/>
        <w:ind w:left="491"/>
        <w:spacing w:before="37" w:line="220" w:lineRule="auto"/>
        <w:rPr>
          <w:sz w:val="24"/>
          <w:szCs w:val="24"/>
        </w:rPr>
      </w:pPr>
      <w:r>
        <w:rPr>
          <w:sz w:val="24"/>
          <w:szCs w:val="24"/>
          <w:spacing w:val="-2"/>
        </w:rPr>
        <w:t>（2）学分学时设定及占比</w:t>
      </w:r>
    </w:p>
    <w:p>
      <w:pPr>
        <w:pStyle w:val="BodyText"/>
        <w:ind w:left="2" w:right="61" w:firstLine="480"/>
        <w:spacing w:before="152" w:line="332" w:lineRule="auto"/>
        <w:rPr>
          <w:sz w:val="24"/>
          <w:szCs w:val="24"/>
        </w:rPr>
      </w:pPr>
      <w:r>
        <w:rPr>
          <w:sz w:val="24"/>
          <w:szCs w:val="24"/>
          <w:spacing w:val="-4"/>
        </w:rPr>
        <w:t>教学计划总学分为</w:t>
      </w:r>
      <w:r>
        <w:rPr>
          <w:sz w:val="24"/>
          <w:szCs w:val="24"/>
          <w:spacing w:val="-23"/>
        </w:rPr>
        <w:t xml:space="preserve"> </w:t>
      </w:r>
      <w:r>
        <w:rPr>
          <w:sz w:val="24"/>
          <w:szCs w:val="24"/>
          <w:spacing w:val="-4"/>
        </w:rPr>
        <w:t>155</w:t>
      </w:r>
      <w:r>
        <w:rPr>
          <w:sz w:val="24"/>
          <w:szCs w:val="24"/>
          <w:spacing w:val="-46"/>
        </w:rPr>
        <w:t xml:space="preserve"> </w:t>
      </w:r>
      <w:r>
        <w:rPr>
          <w:sz w:val="24"/>
          <w:szCs w:val="24"/>
          <w:spacing w:val="-4"/>
        </w:rPr>
        <w:t>学分，总学时</w:t>
      </w:r>
      <w:r>
        <w:rPr>
          <w:sz w:val="24"/>
          <w:szCs w:val="24"/>
          <w:spacing w:val="-48"/>
        </w:rPr>
        <w:t xml:space="preserve"> </w:t>
      </w:r>
      <w:r>
        <w:rPr>
          <w:sz w:val="24"/>
          <w:szCs w:val="24"/>
          <w:spacing w:val="-4"/>
        </w:rPr>
        <w:t>2962</w:t>
      </w:r>
      <w:r>
        <w:rPr>
          <w:sz w:val="24"/>
          <w:szCs w:val="24"/>
          <w:spacing w:val="-51"/>
        </w:rPr>
        <w:t xml:space="preserve"> </w:t>
      </w:r>
      <w:r>
        <w:rPr>
          <w:sz w:val="24"/>
          <w:szCs w:val="24"/>
          <w:spacing w:val="-4"/>
        </w:rPr>
        <w:t>课时；其中通识教育课程的学分为</w:t>
      </w:r>
      <w:r>
        <w:rPr>
          <w:sz w:val="24"/>
          <w:szCs w:val="24"/>
          <w:spacing w:val="-52"/>
        </w:rPr>
        <w:t xml:space="preserve"> </w:t>
      </w:r>
      <w:r>
        <w:rPr>
          <w:sz w:val="24"/>
          <w:szCs w:val="24"/>
          <w:spacing w:val="-4"/>
        </w:rPr>
        <w:t>46</w:t>
      </w:r>
      <w:r>
        <w:rPr>
          <w:sz w:val="24"/>
          <w:szCs w:val="24"/>
          <w:spacing w:val="-46"/>
        </w:rPr>
        <w:t xml:space="preserve"> </w:t>
      </w:r>
      <w:r>
        <w:rPr>
          <w:sz w:val="24"/>
          <w:szCs w:val="24"/>
          <w:spacing w:val="-4"/>
        </w:rPr>
        <w:t>学</w:t>
      </w:r>
      <w:r>
        <w:rPr>
          <w:sz w:val="24"/>
          <w:szCs w:val="24"/>
        </w:rPr>
        <w:t xml:space="preserve"> </w:t>
      </w:r>
      <w:r>
        <w:rPr>
          <w:sz w:val="24"/>
          <w:szCs w:val="24"/>
          <w:spacing w:val="-3"/>
        </w:rPr>
        <w:t>分，占比为</w:t>
      </w:r>
      <w:r>
        <w:rPr>
          <w:sz w:val="24"/>
          <w:szCs w:val="24"/>
          <w:spacing w:val="-31"/>
        </w:rPr>
        <w:t xml:space="preserve"> </w:t>
      </w:r>
      <w:r>
        <w:rPr>
          <w:sz w:val="24"/>
          <w:szCs w:val="24"/>
          <w:spacing w:val="-3"/>
        </w:rPr>
        <w:t>29.6%；专业基础课程及专业课程学分为</w:t>
      </w:r>
      <w:r>
        <w:rPr>
          <w:sz w:val="24"/>
          <w:szCs w:val="24"/>
          <w:spacing w:val="-50"/>
        </w:rPr>
        <w:t xml:space="preserve"> </w:t>
      </w:r>
      <w:r>
        <w:rPr>
          <w:sz w:val="24"/>
          <w:szCs w:val="24"/>
          <w:spacing w:val="-3"/>
        </w:rPr>
        <w:t>91</w:t>
      </w:r>
      <w:r>
        <w:rPr>
          <w:sz w:val="24"/>
          <w:szCs w:val="24"/>
          <w:spacing w:val="-46"/>
        </w:rPr>
        <w:t xml:space="preserve"> </w:t>
      </w:r>
      <w:r>
        <w:rPr>
          <w:sz w:val="24"/>
          <w:szCs w:val="24"/>
          <w:spacing w:val="-3"/>
        </w:rPr>
        <w:t>学分，占比为</w:t>
      </w:r>
      <w:r>
        <w:rPr>
          <w:sz w:val="24"/>
          <w:szCs w:val="24"/>
          <w:spacing w:val="-46"/>
        </w:rPr>
        <w:t xml:space="preserve"> </w:t>
      </w:r>
      <w:r>
        <w:rPr>
          <w:sz w:val="24"/>
          <w:szCs w:val="24"/>
          <w:spacing w:val="-3"/>
        </w:rPr>
        <w:t>58.7%；选修课学</w:t>
      </w:r>
      <w:r>
        <w:rPr>
          <w:sz w:val="24"/>
          <w:szCs w:val="24"/>
        </w:rPr>
        <w:t xml:space="preserve"> </w:t>
      </w:r>
      <w:r>
        <w:rPr>
          <w:sz w:val="24"/>
          <w:szCs w:val="24"/>
          <w:spacing w:val="-3"/>
        </w:rPr>
        <w:t>分为</w:t>
      </w:r>
      <w:r>
        <w:rPr>
          <w:sz w:val="24"/>
          <w:szCs w:val="24"/>
          <w:spacing w:val="-30"/>
        </w:rPr>
        <w:t xml:space="preserve"> </w:t>
      </w:r>
      <w:r>
        <w:rPr>
          <w:sz w:val="24"/>
          <w:szCs w:val="24"/>
          <w:spacing w:val="-3"/>
        </w:rPr>
        <w:t>16</w:t>
      </w:r>
      <w:r>
        <w:rPr>
          <w:sz w:val="24"/>
          <w:szCs w:val="24"/>
          <w:spacing w:val="-44"/>
        </w:rPr>
        <w:t xml:space="preserve"> </w:t>
      </w:r>
      <w:r>
        <w:rPr>
          <w:sz w:val="24"/>
          <w:szCs w:val="24"/>
          <w:spacing w:val="-3"/>
        </w:rPr>
        <w:t>学分，</w:t>
      </w:r>
      <w:r>
        <w:rPr>
          <w:sz w:val="24"/>
          <w:szCs w:val="24"/>
          <w:spacing w:val="-68"/>
        </w:rPr>
        <w:t xml:space="preserve"> </w:t>
      </w:r>
      <w:r>
        <w:rPr>
          <w:sz w:val="24"/>
          <w:szCs w:val="24"/>
          <w:spacing w:val="-3"/>
        </w:rPr>
        <w:t>占比为</w:t>
      </w:r>
      <w:r>
        <w:rPr>
          <w:sz w:val="24"/>
          <w:szCs w:val="24"/>
          <w:spacing w:val="-31"/>
        </w:rPr>
        <w:t xml:space="preserve"> </w:t>
      </w:r>
      <w:r>
        <w:rPr>
          <w:sz w:val="24"/>
          <w:szCs w:val="24"/>
          <w:spacing w:val="-3"/>
        </w:rPr>
        <w:t>10.3%。实践性</w:t>
      </w:r>
      <w:r>
        <w:rPr>
          <w:sz w:val="24"/>
          <w:szCs w:val="24"/>
          <w:spacing w:val="-4"/>
        </w:rPr>
        <w:t>教学课程课时为</w:t>
      </w:r>
      <w:r>
        <w:rPr>
          <w:sz w:val="24"/>
          <w:szCs w:val="24"/>
          <w:spacing w:val="-47"/>
        </w:rPr>
        <w:t xml:space="preserve"> </w:t>
      </w:r>
      <w:r>
        <w:rPr>
          <w:sz w:val="24"/>
          <w:szCs w:val="24"/>
          <w:spacing w:val="-4"/>
        </w:rPr>
        <w:t>2010</w:t>
      </w:r>
      <w:r>
        <w:rPr>
          <w:sz w:val="24"/>
          <w:szCs w:val="24"/>
          <w:spacing w:val="-50"/>
        </w:rPr>
        <w:t xml:space="preserve"> </w:t>
      </w:r>
      <w:r>
        <w:rPr>
          <w:sz w:val="24"/>
          <w:szCs w:val="24"/>
          <w:spacing w:val="-4"/>
        </w:rPr>
        <w:t>课时，</w:t>
      </w:r>
      <w:r>
        <w:rPr>
          <w:sz w:val="24"/>
          <w:szCs w:val="24"/>
          <w:spacing w:val="-68"/>
        </w:rPr>
        <w:t xml:space="preserve"> </w:t>
      </w:r>
      <w:r>
        <w:rPr>
          <w:sz w:val="24"/>
          <w:szCs w:val="24"/>
          <w:spacing w:val="-4"/>
        </w:rPr>
        <w:t>占比</w:t>
      </w:r>
      <w:r>
        <w:rPr>
          <w:sz w:val="24"/>
          <w:szCs w:val="24"/>
          <w:spacing w:val="-47"/>
        </w:rPr>
        <w:t xml:space="preserve"> </w:t>
      </w:r>
      <w:r>
        <w:rPr>
          <w:sz w:val="24"/>
          <w:szCs w:val="24"/>
          <w:spacing w:val="-4"/>
        </w:rPr>
        <w:t>67.8%。符合教</w:t>
      </w:r>
      <w:r>
        <w:rPr>
          <w:sz w:val="24"/>
          <w:szCs w:val="24"/>
        </w:rPr>
        <w:t xml:space="preserve"> </w:t>
      </w:r>
      <w:r>
        <w:rPr>
          <w:sz w:val="24"/>
          <w:szCs w:val="24"/>
          <w:spacing w:val="-1"/>
        </w:rPr>
        <w:t>育部有关制订人才培养方案的指导意见。</w:t>
      </w:r>
    </w:p>
    <w:p>
      <w:pPr>
        <w:pStyle w:val="BodyText"/>
        <w:ind w:left="491"/>
        <w:spacing w:before="34" w:line="220" w:lineRule="auto"/>
        <w:rPr>
          <w:sz w:val="24"/>
          <w:szCs w:val="24"/>
        </w:rPr>
      </w:pPr>
      <w:r>
        <w:rPr>
          <w:sz w:val="24"/>
          <w:szCs w:val="24"/>
          <w:b/>
          <w:bCs/>
          <w:spacing w:val="-6"/>
        </w:rPr>
        <w:t>（二）其他</w:t>
      </w:r>
    </w:p>
    <w:p>
      <w:pPr>
        <w:pStyle w:val="BodyText"/>
        <w:ind w:right="61" w:firstLine="480"/>
        <w:spacing w:before="154" w:line="332" w:lineRule="auto"/>
        <w:jc w:val="both"/>
        <w:rPr>
          <w:sz w:val="24"/>
          <w:szCs w:val="24"/>
        </w:rPr>
      </w:pPr>
      <w:r>
        <w:rPr>
          <w:sz w:val="24"/>
          <w:szCs w:val="24"/>
          <w:spacing w:val="-2"/>
        </w:rPr>
        <w:t>本专业人才培养方案由商学院市场营销教研室负责制定。人才培养制定过程中市场</w:t>
      </w:r>
      <w:r>
        <w:rPr>
          <w:sz w:val="24"/>
          <w:szCs w:val="24"/>
          <w:spacing w:val="12"/>
        </w:rPr>
        <w:t xml:space="preserve"> </w:t>
      </w:r>
      <w:r>
        <w:rPr>
          <w:sz w:val="24"/>
          <w:szCs w:val="24"/>
          <w:spacing w:val="-2"/>
        </w:rPr>
        <w:t>营销专业的骨干教师均参与了企业和同行调研，相关合作企业给与了宝贵的意见。培养</w:t>
      </w:r>
      <w:r>
        <w:rPr>
          <w:sz w:val="24"/>
          <w:szCs w:val="24"/>
          <w:spacing w:val="17"/>
        </w:rPr>
        <w:t xml:space="preserve"> </w:t>
      </w:r>
      <w:r>
        <w:rPr>
          <w:sz w:val="24"/>
          <w:szCs w:val="24"/>
          <w:spacing w:val="-2"/>
        </w:rPr>
        <w:t>方案的制定得到了多个校企合作企业的大力支持。为制定适应专业需要的课程进行了多</w:t>
      </w:r>
      <w:r>
        <w:rPr>
          <w:sz w:val="24"/>
          <w:szCs w:val="24"/>
          <w:spacing w:val="17"/>
        </w:rPr>
        <w:t xml:space="preserve"> </w:t>
      </w:r>
      <w:r>
        <w:rPr>
          <w:sz w:val="24"/>
          <w:szCs w:val="24"/>
        </w:rPr>
        <w:t>轮协商和讨论，并共享其经营办公场所作为校外实训基</w:t>
      </w:r>
      <w:r>
        <w:rPr>
          <w:sz w:val="24"/>
          <w:szCs w:val="24"/>
          <w:spacing w:val="-1"/>
        </w:rPr>
        <w:t>地以配合本方案的实施。</w:t>
      </w:r>
    </w:p>
    <w:p>
      <w:pPr>
        <w:spacing w:line="332" w:lineRule="auto"/>
        <w:sectPr>
          <w:footerReference w:type="default" r:id="rId108"/>
          <w:pgSz w:w="11905" w:h="16839"/>
          <w:pgMar w:top="400" w:right="1355" w:bottom="1293" w:left="1425" w:header="0" w:footer="1131" w:gutter="0"/>
        </w:sectPr>
        <w:rPr>
          <w:sz w:val="24"/>
          <w:szCs w:val="24"/>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5186"/>
        <w:spacing w:before="78" w:line="219" w:lineRule="auto"/>
        <w:rPr>
          <w:sz w:val="24"/>
          <w:szCs w:val="24"/>
        </w:rPr>
      </w:pPr>
      <w:r>
        <w:rPr>
          <w:sz w:val="24"/>
          <w:szCs w:val="24"/>
          <w:b/>
          <w:bCs/>
          <w:spacing w:val="-4"/>
        </w:rPr>
        <w:t>2022</w:t>
      </w:r>
      <w:r>
        <w:rPr>
          <w:sz w:val="24"/>
          <w:szCs w:val="24"/>
          <w:spacing w:val="-38"/>
        </w:rPr>
        <w:t xml:space="preserve"> </w:t>
      </w:r>
      <w:r>
        <w:rPr>
          <w:sz w:val="24"/>
          <w:szCs w:val="24"/>
          <w:b/>
          <w:bCs/>
          <w:spacing w:val="-4"/>
        </w:rPr>
        <w:t>级市场营销专业教学进程表</w:t>
      </w:r>
    </w:p>
    <w:p>
      <w:pPr>
        <w:spacing w:line="53" w:lineRule="exact"/>
        <w:rPr/>
      </w:pPr>
      <w:r/>
    </w:p>
    <w:tbl>
      <w:tblPr>
        <w:tblStyle w:val="TableNormal"/>
        <w:tblW w:w="1400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80"/>
        <w:gridCol w:w="2136"/>
        <w:gridCol w:w="576"/>
        <w:gridCol w:w="616"/>
        <w:gridCol w:w="567"/>
        <w:gridCol w:w="493"/>
        <w:gridCol w:w="570"/>
        <w:gridCol w:w="856"/>
        <w:gridCol w:w="865"/>
        <w:gridCol w:w="866"/>
        <w:gridCol w:w="865"/>
        <w:gridCol w:w="866"/>
        <w:gridCol w:w="885"/>
        <w:gridCol w:w="536"/>
        <w:gridCol w:w="536"/>
        <w:gridCol w:w="2389"/>
      </w:tblGrid>
      <w:tr>
        <w:trPr>
          <w:trHeight w:val="249" w:hRule="atLeast"/>
        </w:trPr>
        <w:tc>
          <w:tcPr>
            <w:tcW w:w="380" w:type="dxa"/>
            <w:vAlign w:val="top"/>
            <w:vMerge w:val="restart"/>
            <w:textDirection w:val="tbRlV"/>
            <w:tcBorders>
              <w:bottom w:val="nil"/>
            </w:tcBorders>
          </w:tcPr>
          <w:p>
            <w:pPr>
              <w:pStyle w:val="TableText"/>
              <w:ind w:left="45"/>
              <w:spacing w:before="105" w:line="210" w:lineRule="auto"/>
              <w:rPr>
                <w:sz w:val="16"/>
                <w:szCs w:val="16"/>
              </w:rPr>
            </w:pPr>
            <w:r>
              <w:rPr>
                <w:sz w:val="16"/>
                <w:szCs w:val="16"/>
              </w:rPr>
              <w:t>课 程 模 块</w:t>
            </w:r>
          </w:p>
        </w:tc>
        <w:tc>
          <w:tcPr>
            <w:tcW w:w="2136" w:type="dxa"/>
            <w:vAlign w:val="top"/>
            <w:vMerge w:val="restart"/>
            <w:tcBorders>
              <w:bottom w:val="nil"/>
            </w:tcBorders>
          </w:tcPr>
          <w:p>
            <w:pPr>
              <w:spacing w:line="351" w:lineRule="auto"/>
              <w:rPr>
                <w:rFonts w:ascii="Arial"/>
                <w:sz w:val="21"/>
              </w:rPr>
            </w:pPr>
            <w:r/>
          </w:p>
          <w:p>
            <w:pPr>
              <w:pStyle w:val="TableText"/>
              <w:ind w:left="748"/>
              <w:spacing w:before="52" w:line="221" w:lineRule="auto"/>
              <w:rPr>
                <w:sz w:val="16"/>
                <w:szCs w:val="16"/>
              </w:rPr>
            </w:pPr>
            <w:r>
              <w:rPr>
                <w:sz w:val="16"/>
                <w:szCs w:val="16"/>
                <w:spacing w:val="-2"/>
              </w:rPr>
              <w:t>课程名称</w:t>
            </w:r>
          </w:p>
        </w:tc>
        <w:tc>
          <w:tcPr>
            <w:tcW w:w="576" w:type="dxa"/>
            <w:vAlign w:val="top"/>
            <w:vMerge w:val="restart"/>
            <w:tcBorders>
              <w:bottom w:val="nil"/>
            </w:tcBorders>
          </w:tcPr>
          <w:p>
            <w:pPr>
              <w:pStyle w:val="TableText"/>
              <w:ind w:left="129" w:right="125"/>
              <w:spacing w:before="286" w:line="263" w:lineRule="auto"/>
              <w:rPr>
                <w:sz w:val="16"/>
                <w:szCs w:val="16"/>
              </w:rPr>
            </w:pPr>
            <w:r>
              <w:rPr>
                <w:sz w:val="16"/>
                <w:szCs w:val="16"/>
                <w:spacing w:val="-2"/>
              </w:rPr>
              <w:t>课程</w:t>
            </w:r>
            <w:r>
              <w:rPr>
                <w:sz w:val="16"/>
                <w:szCs w:val="16"/>
              </w:rPr>
              <w:t xml:space="preserve"> </w:t>
            </w:r>
            <w:r>
              <w:rPr>
                <w:sz w:val="16"/>
                <w:szCs w:val="16"/>
                <w:spacing w:val="-3"/>
              </w:rPr>
              <w:t>类别</w:t>
            </w:r>
          </w:p>
        </w:tc>
        <w:tc>
          <w:tcPr>
            <w:tcW w:w="616" w:type="dxa"/>
            <w:vAlign w:val="top"/>
            <w:vMerge w:val="restart"/>
            <w:tcBorders>
              <w:bottom w:val="nil"/>
            </w:tcBorders>
          </w:tcPr>
          <w:p>
            <w:pPr>
              <w:spacing w:line="351" w:lineRule="auto"/>
              <w:rPr>
                <w:rFonts w:ascii="Arial"/>
                <w:sz w:val="21"/>
              </w:rPr>
            </w:pPr>
            <w:r/>
          </w:p>
          <w:p>
            <w:pPr>
              <w:pStyle w:val="TableText"/>
              <w:ind w:left="155"/>
              <w:spacing w:before="52" w:line="221" w:lineRule="auto"/>
              <w:rPr>
                <w:sz w:val="16"/>
                <w:szCs w:val="16"/>
              </w:rPr>
            </w:pPr>
            <w:r>
              <w:rPr>
                <w:sz w:val="16"/>
                <w:szCs w:val="16"/>
                <w:spacing w:val="-4"/>
              </w:rPr>
              <w:t>学分</w:t>
            </w:r>
          </w:p>
        </w:tc>
        <w:tc>
          <w:tcPr>
            <w:tcW w:w="567" w:type="dxa"/>
            <w:vAlign w:val="top"/>
            <w:vMerge w:val="restart"/>
            <w:tcBorders>
              <w:bottom w:val="nil"/>
            </w:tcBorders>
          </w:tcPr>
          <w:p>
            <w:pPr>
              <w:pStyle w:val="TableText"/>
              <w:ind w:left="212" w:right="120" w:hanging="82"/>
              <w:spacing w:before="284" w:line="265" w:lineRule="auto"/>
              <w:rPr>
                <w:sz w:val="16"/>
                <w:szCs w:val="16"/>
              </w:rPr>
            </w:pPr>
            <w:r>
              <w:rPr>
                <w:sz w:val="16"/>
                <w:szCs w:val="16"/>
                <w:spacing w:val="-5"/>
              </w:rPr>
              <w:t>总学</w:t>
            </w:r>
            <w:r>
              <w:rPr>
                <w:sz w:val="16"/>
                <w:szCs w:val="16"/>
              </w:rPr>
              <w:t xml:space="preserve"> </w:t>
            </w:r>
            <w:r>
              <w:rPr>
                <w:sz w:val="16"/>
                <w:szCs w:val="16"/>
              </w:rPr>
              <w:t>时</w:t>
            </w:r>
          </w:p>
        </w:tc>
        <w:tc>
          <w:tcPr>
            <w:tcW w:w="1063" w:type="dxa"/>
            <w:vAlign w:val="top"/>
            <w:gridSpan w:val="2"/>
          </w:tcPr>
          <w:p>
            <w:pPr>
              <w:pStyle w:val="TableText"/>
              <w:ind w:left="373"/>
              <w:spacing w:before="45" w:line="221" w:lineRule="auto"/>
              <w:rPr>
                <w:sz w:val="16"/>
                <w:szCs w:val="16"/>
              </w:rPr>
            </w:pPr>
            <w:r>
              <w:rPr>
                <w:sz w:val="16"/>
                <w:szCs w:val="16"/>
                <w:spacing w:val="-3"/>
              </w:rPr>
              <w:t>其中</w:t>
            </w:r>
          </w:p>
        </w:tc>
        <w:tc>
          <w:tcPr>
            <w:tcW w:w="5203" w:type="dxa"/>
            <w:vAlign w:val="top"/>
            <w:gridSpan w:val="6"/>
          </w:tcPr>
          <w:p>
            <w:pPr>
              <w:pStyle w:val="TableText"/>
              <w:ind w:left="1848"/>
              <w:spacing w:before="45" w:line="220" w:lineRule="auto"/>
              <w:rPr>
                <w:sz w:val="16"/>
                <w:szCs w:val="16"/>
              </w:rPr>
            </w:pPr>
            <w:r>
              <w:rPr>
                <w:sz w:val="16"/>
                <w:szCs w:val="16"/>
                <w:spacing w:val="-1"/>
              </w:rPr>
              <w:t>各学期周数/学分分配</w:t>
            </w:r>
          </w:p>
        </w:tc>
        <w:tc>
          <w:tcPr>
            <w:tcW w:w="536" w:type="dxa"/>
            <w:vAlign w:val="top"/>
            <w:vMerge w:val="restart"/>
            <w:tcBorders>
              <w:bottom w:val="nil"/>
            </w:tcBorders>
          </w:tcPr>
          <w:p>
            <w:pPr>
              <w:pStyle w:val="TableText"/>
              <w:ind w:left="115" w:right="101" w:hanging="2"/>
              <w:spacing w:before="285" w:line="264" w:lineRule="auto"/>
              <w:rPr>
                <w:sz w:val="16"/>
                <w:szCs w:val="16"/>
              </w:rPr>
            </w:pPr>
            <w:r>
              <w:rPr>
                <w:sz w:val="16"/>
                <w:szCs w:val="16"/>
                <w:spacing w:val="-2"/>
              </w:rPr>
              <w:t>课程</w:t>
            </w:r>
            <w:r>
              <w:rPr>
                <w:sz w:val="16"/>
                <w:szCs w:val="16"/>
              </w:rPr>
              <w:t xml:space="preserve"> </w:t>
            </w:r>
            <w:r>
              <w:rPr>
                <w:sz w:val="16"/>
                <w:szCs w:val="16"/>
                <w:spacing w:val="-4"/>
              </w:rPr>
              <w:t>性质</w:t>
            </w:r>
          </w:p>
        </w:tc>
        <w:tc>
          <w:tcPr>
            <w:tcW w:w="536" w:type="dxa"/>
            <w:vAlign w:val="top"/>
            <w:vMerge w:val="restart"/>
            <w:tcBorders>
              <w:bottom w:val="nil"/>
            </w:tcBorders>
          </w:tcPr>
          <w:p>
            <w:pPr>
              <w:pStyle w:val="TableText"/>
              <w:ind w:left="113" w:right="102"/>
              <w:spacing w:before="285" w:line="264" w:lineRule="auto"/>
              <w:rPr>
                <w:sz w:val="16"/>
                <w:szCs w:val="16"/>
              </w:rPr>
            </w:pPr>
            <w:r>
              <w:rPr>
                <w:sz w:val="16"/>
                <w:szCs w:val="16"/>
                <w:spacing w:val="-3"/>
              </w:rPr>
              <w:t>考核</w:t>
            </w:r>
            <w:r>
              <w:rPr>
                <w:sz w:val="16"/>
                <w:szCs w:val="16"/>
              </w:rPr>
              <w:t xml:space="preserve"> </w:t>
            </w:r>
            <w:r>
              <w:rPr>
                <w:sz w:val="16"/>
                <w:szCs w:val="16"/>
                <w:spacing w:val="-3"/>
              </w:rPr>
              <w:t>方式</w:t>
            </w:r>
          </w:p>
        </w:tc>
        <w:tc>
          <w:tcPr>
            <w:tcW w:w="2389" w:type="dxa"/>
            <w:vAlign w:val="top"/>
            <w:vMerge w:val="restart"/>
            <w:tcBorders>
              <w:bottom w:val="nil"/>
            </w:tcBorders>
          </w:tcPr>
          <w:p>
            <w:pPr>
              <w:pStyle w:val="TableText"/>
              <w:ind w:left="1039" w:right="1029" w:hanging="1"/>
              <w:spacing w:before="285" w:line="264" w:lineRule="auto"/>
              <w:rPr>
                <w:sz w:val="16"/>
                <w:szCs w:val="16"/>
              </w:rPr>
            </w:pPr>
            <w:r>
              <w:rPr>
                <w:sz w:val="16"/>
                <w:szCs w:val="16"/>
                <w:spacing w:val="-3"/>
              </w:rPr>
              <w:t>承担</w:t>
            </w:r>
            <w:r>
              <w:rPr>
                <w:sz w:val="16"/>
                <w:szCs w:val="16"/>
              </w:rPr>
              <w:t xml:space="preserve"> </w:t>
            </w:r>
            <w:r>
              <w:rPr>
                <w:sz w:val="16"/>
                <w:szCs w:val="16"/>
                <w:spacing w:val="-3"/>
              </w:rPr>
              <w:t>单位</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vMerge w:val="continue"/>
            <w:tcBorders>
              <w:top w:val="nil"/>
              <w:bottom w:val="nil"/>
            </w:tcBorders>
          </w:tcPr>
          <w:p>
            <w:pPr>
              <w:rPr>
                <w:rFonts w:ascii="Arial"/>
                <w:sz w:val="21"/>
              </w:rPr>
            </w:pPr>
            <w:r/>
          </w:p>
        </w:tc>
        <w:tc>
          <w:tcPr>
            <w:tcW w:w="576" w:type="dxa"/>
            <w:vAlign w:val="top"/>
            <w:vMerge w:val="continue"/>
            <w:tcBorders>
              <w:top w:val="nil"/>
              <w:bottom w:val="nil"/>
            </w:tcBorders>
          </w:tcPr>
          <w:p>
            <w:pPr>
              <w:rPr>
                <w:rFonts w:ascii="Arial"/>
                <w:sz w:val="21"/>
              </w:rPr>
            </w:pPr>
            <w:r/>
          </w:p>
        </w:tc>
        <w:tc>
          <w:tcPr>
            <w:tcW w:w="616" w:type="dxa"/>
            <w:vAlign w:val="top"/>
            <w:vMerge w:val="continue"/>
            <w:tcBorders>
              <w:top w:val="nil"/>
              <w:bottom w:val="nil"/>
            </w:tcBorders>
          </w:tcPr>
          <w:p>
            <w:pPr>
              <w:rPr>
                <w:rFonts w:ascii="Arial"/>
                <w:sz w:val="21"/>
              </w:rPr>
            </w:pPr>
            <w:r/>
          </w:p>
        </w:tc>
        <w:tc>
          <w:tcPr>
            <w:tcW w:w="567" w:type="dxa"/>
            <w:vAlign w:val="top"/>
            <w:vMerge w:val="continue"/>
            <w:tcBorders>
              <w:top w:val="nil"/>
              <w:bottom w:val="nil"/>
            </w:tcBorders>
          </w:tcPr>
          <w:p>
            <w:pPr>
              <w:rPr>
                <w:rFonts w:ascii="Arial"/>
                <w:sz w:val="21"/>
              </w:rPr>
            </w:pPr>
            <w:r/>
          </w:p>
        </w:tc>
        <w:tc>
          <w:tcPr>
            <w:tcW w:w="493" w:type="dxa"/>
            <w:vAlign w:val="top"/>
            <w:vMerge w:val="restart"/>
            <w:textDirection w:val="tbRlV"/>
            <w:tcBorders>
              <w:bottom w:val="nil"/>
            </w:tcBorders>
          </w:tcPr>
          <w:p>
            <w:pPr>
              <w:pStyle w:val="TableText"/>
              <w:ind w:left="156"/>
              <w:spacing w:before="164" w:line="214" w:lineRule="auto"/>
              <w:rPr>
                <w:sz w:val="16"/>
                <w:szCs w:val="16"/>
              </w:rPr>
            </w:pPr>
            <w:r>
              <w:rPr>
                <w:sz w:val="16"/>
                <w:szCs w:val="16"/>
              </w:rPr>
              <w:t>理 论</w:t>
            </w:r>
          </w:p>
        </w:tc>
        <w:tc>
          <w:tcPr>
            <w:tcW w:w="570" w:type="dxa"/>
            <w:vAlign w:val="top"/>
            <w:vMerge w:val="restart"/>
            <w:textDirection w:val="tbRlV"/>
            <w:tcBorders>
              <w:bottom w:val="nil"/>
            </w:tcBorders>
          </w:tcPr>
          <w:p>
            <w:pPr>
              <w:pStyle w:val="TableText"/>
              <w:ind w:left="156"/>
              <w:spacing w:before="201" w:line="205" w:lineRule="auto"/>
              <w:rPr>
                <w:sz w:val="16"/>
                <w:szCs w:val="16"/>
              </w:rPr>
            </w:pPr>
            <w:r>
              <w:rPr>
                <w:sz w:val="16"/>
                <w:szCs w:val="16"/>
              </w:rPr>
              <w:t>实 践</w:t>
            </w:r>
          </w:p>
        </w:tc>
        <w:tc>
          <w:tcPr>
            <w:tcW w:w="856" w:type="dxa"/>
            <w:vAlign w:val="top"/>
          </w:tcPr>
          <w:p>
            <w:pPr>
              <w:pStyle w:val="TableText"/>
              <w:ind w:left="111"/>
              <w:spacing w:before="41" w:line="220" w:lineRule="auto"/>
              <w:rPr>
                <w:sz w:val="16"/>
                <w:szCs w:val="16"/>
              </w:rPr>
            </w:pPr>
            <w:r>
              <w:rPr>
                <w:sz w:val="16"/>
                <w:szCs w:val="16"/>
                <w:spacing w:val="-8"/>
              </w:rPr>
              <w:t>第</w:t>
            </w:r>
            <w:r>
              <w:rPr>
                <w:sz w:val="16"/>
                <w:szCs w:val="16"/>
                <w:spacing w:val="-24"/>
              </w:rPr>
              <w:t xml:space="preserve"> </w:t>
            </w:r>
            <w:r>
              <w:rPr>
                <w:sz w:val="16"/>
                <w:szCs w:val="16"/>
                <w:spacing w:val="-8"/>
              </w:rPr>
              <w:t>1</w:t>
            </w:r>
            <w:r>
              <w:rPr>
                <w:sz w:val="16"/>
                <w:szCs w:val="16"/>
                <w:spacing w:val="-31"/>
              </w:rPr>
              <w:t xml:space="preserve"> </w:t>
            </w:r>
            <w:r>
              <w:rPr>
                <w:sz w:val="16"/>
                <w:szCs w:val="16"/>
                <w:spacing w:val="-8"/>
              </w:rPr>
              <w:t>学期</w:t>
            </w:r>
          </w:p>
        </w:tc>
        <w:tc>
          <w:tcPr>
            <w:tcW w:w="865" w:type="dxa"/>
            <w:vAlign w:val="top"/>
          </w:tcPr>
          <w:p>
            <w:pPr>
              <w:pStyle w:val="TableText"/>
              <w:ind w:left="117"/>
              <w:spacing w:before="41" w:line="220" w:lineRule="auto"/>
              <w:rPr>
                <w:sz w:val="16"/>
                <w:szCs w:val="16"/>
              </w:rPr>
            </w:pPr>
            <w:r>
              <w:rPr>
                <w:sz w:val="16"/>
                <w:szCs w:val="16"/>
                <w:spacing w:val="-6"/>
              </w:rPr>
              <w:t>第</w:t>
            </w:r>
            <w:r>
              <w:rPr>
                <w:sz w:val="16"/>
                <w:szCs w:val="16"/>
                <w:spacing w:val="-32"/>
              </w:rPr>
              <w:t xml:space="preserve"> </w:t>
            </w:r>
            <w:r>
              <w:rPr>
                <w:sz w:val="16"/>
                <w:szCs w:val="16"/>
                <w:spacing w:val="-6"/>
              </w:rPr>
              <w:t>2</w:t>
            </w:r>
            <w:r>
              <w:rPr>
                <w:sz w:val="16"/>
                <w:szCs w:val="16"/>
                <w:spacing w:val="-31"/>
              </w:rPr>
              <w:t xml:space="preserve"> </w:t>
            </w:r>
            <w:r>
              <w:rPr>
                <w:sz w:val="16"/>
                <w:szCs w:val="16"/>
                <w:spacing w:val="-6"/>
              </w:rPr>
              <w:t>学期</w:t>
            </w:r>
          </w:p>
        </w:tc>
        <w:tc>
          <w:tcPr>
            <w:tcW w:w="866" w:type="dxa"/>
            <w:vAlign w:val="top"/>
          </w:tcPr>
          <w:p>
            <w:pPr>
              <w:pStyle w:val="TableText"/>
              <w:ind w:left="116"/>
              <w:spacing w:before="41" w:line="220" w:lineRule="auto"/>
              <w:rPr>
                <w:sz w:val="16"/>
                <w:szCs w:val="16"/>
              </w:rPr>
            </w:pPr>
            <w:r>
              <w:rPr>
                <w:sz w:val="16"/>
                <w:szCs w:val="16"/>
                <w:spacing w:val="-6"/>
              </w:rPr>
              <w:t>第</w:t>
            </w:r>
            <w:r>
              <w:rPr>
                <w:sz w:val="16"/>
                <w:szCs w:val="16"/>
                <w:spacing w:val="-29"/>
              </w:rPr>
              <w:t xml:space="preserve"> </w:t>
            </w:r>
            <w:r>
              <w:rPr>
                <w:sz w:val="16"/>
                <w:szCs w:val="16"/>
                <w:spacing w:val="-6"/>
              </w:rPr>
              <w:t>3</w:t>
            </w:r>
            <w:r>
              <w:rPr>
                <w:sz w:val="16"/>
                <w:szCs w:val="16"/>
                <w:spacing w:val="-31"/>
              </w:rPr>
              <w:t xml:space="preserve"> </w:t>
            </w:r>
            <w:r>
              <w:rPr>
                <w:sz w:val="16"/>
                <w:szCs w:val="16"/>
                <w:spacing w:val="-6"/>
              </w:rPr>
              <w:t>学期</w:t>
            </w:r>
          </w:p>
        </w:tc>
        <w:tc>
          <w:tcPr>
            <w:tcW w:w="865" w:type="dxa"/>
            <w:vAlign w:val="top"/>
          </w:tcPr>
          <w:p>
            <w:pPr>
              <w:pStyle w:val="TableText"/>
              <w:ind w:left="116"/>
              <w:spacing w:before="41" w:line="220" w:lineRule="auto"/>
              <w:rPr>
                <w:sz w:val="16"/>
                <w:szCs w:val="16"/>
              </w:rPr>
            </w:pPr>
            <w:r>
              <w:rPr>
                <w:sz w:val="16"/>
                <w:szCs w:val="16"/>
                <w:spacing w:val="-5"/>
              </w:rPr>
              <w:t>第</w:t>
            </w:r>
            <w:r>
              <w:rPr>
                <w:sz w:val="16"/>
                <w:szCs w:val="16"/>
                <w:spacing w:val="-33"/>
              </w:rPr>
              <w:t xml:space="preserve"> </w:t>
            </w:r>
            <w:r>
              <w:rPr>
                <w:sz w:val="16"/>
                <w:szCs w:val="16"/>
                <w:spacing w:val="-5"/>
              </w:rPr>
              <w:t>4</w:t>
            </w:r>
            <w:r>
              <w:rPr>
                <w:sz w:val="16"/>
                <w:szCs w:val="16"/>
                <w:spacing w:val="-31"/>
              </w:rPr>
              <w:t xml:space="preserve"> </w:t>
            </w:r>
            <w:r>
              <w:rPr>
                <w:sz w:val="16"/>
                <w:szCs w:val="16"/>
                <w:spacing w:val="-5"/>
              </w:rPr>
              <w:t>学期</w:t>
            </w:r>
          </w:p>
        </w:tc>
        <w:tc>
          <w:tcPr>
            <w:tcW w:w="866" w:type="dxa"/>
            <w:vAlign w:val="top"/>
          </w:tcPr>
          <w:p>
            <w:pPr>
              <w:pStyle w:val="TableText"/>
              <w:ind w:left="117"/>
              <w:spacing w:before="41" w:line="220" w:lineRule="auto"/>
              <w:rPr>
                <w:sz w:val="16"/>
                <w:szCs w:val="16"/>
              </w:rPr>
            </w:pPr>
            <w:r>
              <w:rPr>
                <w:sz w:val="16"/>
                <w:szCs w:val="16"/>
                <w:spacing w:val="-6"/>
              </w:rPr>
              <w:t>第</w:t>
            </w:r>
            <w:r>
              <w:rPr>
                <w:sz w:val="16"/>
                <w:szCs w:val="16"/>
                <w:spacing w:val="-32"/>
              </w:rPr>
              <w:t xml:space="preserve"> </w:t>
            </w:r>
            <w:r>
              <w:rPr>
                <w:sz w:val="16"/>
                <w:szCs w:val="16"/>
                <w:spacing w:val="-6"/>
              </w:rPr>
              <w:t>5</w:t>
            </w:r>
            <w:r>
              <w:rPr>
                <w:sz w:val="16"/>
                <w:szCs w:val="16"/>
                <w:spacing w:val="-31"/>
              </w:rPr>
              <w:t xml:space="preserve"> </w:t>
            </w:r>
            <w:r>
              <w:rPr>
                <w:sz w:val="16"/>
                <w:szCs w:val="16"/>
                <w:spacing w:val="-6"/>
              </w:rPr>
              <w:t>学期</w:t>
            </w:r>
          </w:p>
        </w:tc>
        <w:tc>
          <w:tcPr>
            <w:tcW w:w="885" w:type="dxa"/>
            <w:vAlign w:val="top"/>
          </w:tcPr>
          <w:p>
            <w:pPr>
              <w:pStyle w:val="TableText"/>
              <w:ind w:left="127"/>
              <w:spacing w:before="41" w:line="220" w:lineRule="auto"/>
              <w:rPr>
                <w:sz w:val="16"/>
                <w:szCs w:val="16"/>
              </w:rPr>
            </w:pPr>
            <w:r>
              <w:rPr>
                <w:sz w:val="16"/>
                <w:szCs w:val="16"/>
                <w:spacing w:val="-6"/>
              </w:rPr>
              <w:t>第</w:t>
            </w:r>
            <w:r>
              <w:rPr>
                <w:sz w:val="16"/>
                <w:szCs w:val="16"/>
                <w:spacing w:val="-32"/>
              </w:rPr>
              <w:t xml:space="preserve"> </w:t>
            </w:r>
            <w:r>
              <w:rPr>
                <w:sz w:val="16"/>
                <w:szCs w:val="16"/>
                <w:spacing w:val="-6"/>
              </w:rPr>
              <w:t>6</w:t>
            </w:r>
            <w:r>
              <w:rPr>
                <w:sz w:val="16"/>
                <w:szCs w:val="16"/>
                <w:spacing w:val="-31"/>
              </w:rPr>
              <w:t xml:space="preserve"> </w:t>
            </w:r>
            <w:r>
              <w:rPr>
                <w:sz w:val="16"/>
                <w:szCs w:val="16"/>
                <w:spacing w:val="-6"/>
              </w:rPr>
              <w:t>学期</w:t>
            </w:r>
          </w:p>
        </w:tc>
        <w:tc>
          <w:tcPr>
            <w:tcW w:w="536" w:type="dxa"/>
            <w:vAlign w:val="top"/>
            <w:vMerge w:val="continue"/>
            <w:tcBorders>
              <w:top w:val="nil"/>
              <w:bottom w:val="nil"/>
            </w:tcBorders>
          </w:tcPr>
          <w:p>
            <w:pPr>
              <w:rPr>
                <w:rFonts w:ascii="Arial"/>
                <w:sz w:val="21"/>
              </w:rPr>
            </w:pPr>
            <w:r/>
          </w:p>
        </w:tc>
        <w:tc>
          <w:tcPr>
            <w:tcW w:w="536" w:type="dxa"/>
            <w:vAlign w:val="top"/>
            <w:vMerge w:val="continue"/>
            <w:tcBorders>
              <w:top w:val="nil"/>
              <w:bottom w:val="nil"/>
            </w:tcBorders>
          </w:tcPr>
          <w:p>
            <w:pPr>
              <w:rPr>
                <w:rFonts w:ascii="Arial"/>
                <w:sz w:val="21"/>
              </w:rPr>
            </w:pPr>
            <w:r/>
          </w:p>
        </w:tc>
        <w:tc>
          <w:tcPr>
            <w:tcW w:w="2389" w:type="dxa"/>
            <w:vAlign w:val="top"/>
            <w:vMerge w:val="continue"/>
            <w:tcBorders>
              <w:top w:val="nil"/>
              <w:bottom w:val="nil"/>
            </w:tcBorders>
          </w:tcPr>
          <w:p>
            <w:pPr>
              <w:rPr>
                <w:rFonts w:ascii="Arial"/>
                <w:sz w:val="21"/>
              </w:rPr>
            </w:pPr>
            <w:r/>
          </w:p>
        </w:tc>
      </w:tr>
      <w:tr>
        <w:trPr>
          <w:trHeight w:val="465" w:hRule="atLeast"/>
        </w:trPr>
        <w:tc>
          <w:tcPr>
            <w:tcW w:w="380" w:type="dxa"/>
            <w:vAlign w:val="top"/>
            <w:vMerge w:val="continue"/>
            <w:textDirection w:val="tbRlV"/>
            <w:tcBorders>
              <w:top w:val="nil"/>
            </w:tcBorders>
          </w:tcPr>
          <w:p>
            <w:pPr>
              <w:rPr>
                <w:rFonts w:ascii="Arial"/>
                <w:sz w:val="21"/>
              </w:rPr>
            </w:pPr>
            <w:r/>
          </w:p>
        </w:tc>
        <w:tc>
          <w:tcPr>
            <w:tcW w:w="2136" w:type="dxa"/>
            <w:vAlign w:val="top"/>
            <w:vMerge w:val="continue"/>
            <w:tcBorders>
              <w:top w:val="nil"/>
            </w:tcBorders>
          </w:tcPr>
          <w:p>
            <w:pPr>
              <w:rPr>
                <w:rFonts w:ascii="Arial"/>
                <w:sz w:val="21"/>
              </w:rPr>
            </w:pPr>
            <w:r/>
          </w:p>
        </w:tc>
        <w:tc>
          <w:tcPr>
            <w:tcW w:w="576" w:type="dxa"/>
            <w:vAlign w:val="top"/>
            <w:vMerge w:val="continue"/>
            <w:tcBorders>
              <w:top w:val="nil"/>
            </w:tcBorders>
          </w:tcPr>
          <w:p>
            <w:pPr>
              <w:rPr>
                <w:rFonts w:ascii="Arial"/>
                <w:sz w:val="21"/>
              </w:rPr>
            </w:pPr>
            <w:r/>
          </w:p>
        </w:tc>
        <w:tc>
          <w:tcPr>
            <w:tcW w:w="616"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493" w:type="dxa"/>
            <w:vAlign w:val="top"/>
            <w:vMerge w:val="continue"/>
            <w:textDirection w:val="tbRlV"/>
            <w:tcBorders>
              <w:top w:val="nil"/>
            </w:tcBorders>
          </w:tcPr>
          <w:p>
            <w:pPr>
              <w:rPr>
                <w:rFonts w:ascii="Arial"/>
                <w:sz w:val="21"/>
              </w:rPr>
            </w:pPr>
            <w:r/>
          </w:p>
        </w:tc>
        <w:tc>
          <w:tcPr>
            <w:tcW w:w="570" w:type="dxa"/>
            <w:vAlign w:val="top"/>
            <w:vMerge w:val="continue"/>
            <w:textDirection w:val="tbRlV"/>
            <w:tcBorders>
              <w:top w:val="nil"/>
            </w:tcBorders>
          </w:tcPr>
          <w:p>
            <w:pPr>
              <w:rPr>
                <w:rFonts w:ascii="Arial"/>
                <w:sz w:val="21"/>
              </w:rPr>
            </w:pPr>
            <w:r/>
          </w:p>
        </w:tc>
        <w:tc>
          <w:tcPr>
            <w:tcW w:w="856" w:type="dxa"/>
            <w:vAlign w:val="top"/>
          </w:tcPr>
          <w:p>
            <w:pPr>
              <w:pStyle w:val="TableText"/>
              <w:ind w:left="262"/>
              <w:spacing w:before="151" w:line="223" w:lineRule="auto"/>
              <w:rPr>
                <w:sz w:val="16"/>
                <w:szCs w:val="16"/>
              </w:rPr>
            </w:pPr>
            <w:r>
              <w:rPr>
                <w:sz w:val="16"/>
                <w:szCs w:val="16"/>
                <w:spacing w:val="-6"/>
              </w:rPr>
              <w:t>19</w:t>
            </w:r>
            <w:r>
              <w:rPr>
                <w:sz w:val="16"/>
                <w:szCs w:val="16"/>
                <w:spacing w:val="-36"/>
              </w:rPr>
              <w:t xml:space="preserve"> </w:t>
            </w:r>
            <w:r>
              <w:rPr>
                <w:sz w:val="16"/>
                <w:szCs w:val="16"/>
                <w:spacing w:val="-6"/>
              </w:rPr>
              <w:t>周</w:t>
            </w:r>
          </w:p>
        </w:tc>
        <w:tc>
          <w:tcPr>
            <w:tcW w:w="865" w:type="dxa"/>
            <w:vAlign w:val="top"/>
          </w:tcPr>
          <w:p>
            <w:pPr>
              <w:pStyle w:val="TableText"/>
              <w:ind w:left="258"/>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866" w:type="dxa"/>
            <w:vAlign w:val="top"/>
          </w:tcPr>
          <w:p>
            <w:pPr>
              <w:pStyle w:val="TableText"/>
              <w:ind w:left="259"/>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865" w:type="dxa"/>
            <w:vAlign w:val="top"/>
          </w:tcPr>
          <w:p>
            <w:pPr>
              <w:pStyle w:val="TableText"/>
              <w:ind w:left="260"/>
              <w:spacing w:before="151" w:line="223" w:lineRule="auto"/>
              <w:rPr>
                <w:sz w:val="16"/>
                <w:szCs w:val="16"/>
              </w:rPr>
            </w:pPr>
            <w:r>
              <w:rPr>
                <w:sz w:val="16"/>
                <w:szCs w:val="16"/>
                <w:spacing w:val="-3"/>
              </w:rPr>
              <w:t>20</w:t>
            </w:r>
            <w:r>
              <w:rPr>
                <w:sz w:val="16"/>
                <w:szCs w:val="16"/>
                <w:spacing w:val="-34"/>
              </w:rPr>
              <w:t xml:space="preserve"> </w:t>
            </w:r>
            <w:r>
              <w:rPr>
                <w:sz w:val="16"/>
                <w:szCs w:val="16"/>
                <w:spacing w:val="-3"/>
              </w:rPr>
              <w:t>周</w:t>
            </w:r>
          </w:p>
        </w:tc>
        <w:tc>
          <w:tcPr>
            <w:tcW w:w="866" w:type="dxa"/>
            <w:vAlign w:val="top"/>
          </w:tcPr>
          <w:p>
            <w:pPr>
              <w:pStyle w:val="TableText"/>
              <w:ind w:left="259"/>
              <w:spacing w:before="151" w:line="223" w:lineRule="auto"/>
              <w:rPr>
                <w:sz w:val="16"/>
                <w:szCs w:val="16"/>
              </w:rPr>
            </w:pPr>
            <w:r>
              <w:rPr>
                <w:sz w:val="16"/>
                <w:szCs w:val="16"/>
                <w:spacing w:val="-3"/>
              </w:rPr>
              <w:t>20</w:t>
            </w:r>
            <w:r>
              <w:rPr>
                <w:sz w:val="16"/>
                <w:szCs w:val="16"/>
                <w:spacing w:val="-32"/>
              </w:rPr>
              <w:t xml:space="preserve"> </w:t>
            </w:r>
            <w:r>
              <w:rPr>
                <w:sz w:val="16"/>
                <w:szCs w:val="16"/>
                <w:spacing w:val="-3"/>
              </w:rPr>
              <w:t>周</w:t>
            </w:r>
          </w:p>
        </w:tc>
        <w:tc>
          <w:tcPr>
            <w:tcW w:w="885" w:type="dxa"/>
            <w:vAlign w:val="top"/>
          </w:tcPr>
          <w:p>
            <w:pPr>
              <w:pStyle w:val="TableText"/>
              <w:ind w:left="278"/>
              <w:spacing w:before="151" w:line="223" w:lineRule="auto"/>
              <w:rPr>
                <w:sz w:val="16"/>
                <w:szCs w:val="16"/>
              </w:rPr>
            </w:pPr>
            <w:r>
              <w:rPr>
                <w:sz w:val="16"/>
                <w:szCs w:val="16"/>
                <w:spacing w:val="-6"/>
              </w:rPr>
              <w:t>18</w:t>
            </w:r>
            <w:r>
              <w:rPr>
                <w:sz w:val="16"/>
                <w:szCs w:val="16"/>
                <w:spacing w:val="-33"/>
              </w:rPr>
              <w:t xml:space="preserve"> </w:t>
            </w:r>
            <w:r>
              <w:rPr>
                <w:sz w:val="16"/>
                <w:szCs w:val="16"/>
                <w:spacing w:val="-6"/>
              </w:rPr>
              <w:t>周</w:t>
            </w:r>
          </w:p>
        </w:tc>
        <w:tc>
          <w:tcPr>
            <w:tcW w:w="536" w:type="dxa"/>
            <w:vAlign w:val="top"/>
            <w:vMerge w:val="continue"/>
            <w:tcBorders>
              <w:top w:val="nil"/>
            </w:tcBorders>
          </w:tcPr>
          <w:p>
            <w:pPr>
              <w:rPr>
                <w:rFonts w:ascii="Arial"/>
                <w:sz w:val="21"/>
              </w:rPr>
            </w:pPr>
            <w:r/>
          </w:p>
        </w:tc>
        <w:tc>
          <w:tcPr>
            <w:tcW w:w="536" w:type="dxa"/>
            <w:vAlign w:val="top"/>
            <w:vMerge w:val="continue"/>
            <w:tcBorders>
              <w:top w:val="nil"/>
            </w:tcBorders>
          </w:tcPr>
          <w:p>
            <w:pPr>
              <w:rPr>
                <w:rFonts w:ascii="Arial"/>
                <w:sz w:val="21"/>
              </w:rPr>
            </w:pPr>
            <w:r/>
          </w:p>
        </w:tc>
        <w:tc>
          <w:tcPr>
            <w:tcW w:w="2389" w:type="dxa"/>
            <w:vAlign w:val="top"/>
            <w:vMerge w:val="continue"/>
            <w:tcBorders>
              <w:top w:val="nil"/>
            </w:tcBorders>
          </w:tcPr>
          <w:p>
            <w:pPr>
              <w:rPr>
                <w:rFonts w:ascii="Arial"/>
                <w:sz w:val="21"/>
              </w:rPr>
            </w:pPr>
            <w:r/>
          </w:p>
        </w:tc>
      </w:tr>
      <w:tr>
        <w:trPr>
          <w:trHeight w:val="484" w:hRule="atLeast"/>
        </w:trPr>
        <w:tc>
          <w:tcPr>
            <w:tcW w:w="380" w:type="dxa"/>
            <w:vAlign w:val="top"/>
            <w:vMerge w:val="restart"/>
            <w:tcBorders>
              <w:bottom w:val="nil"/>
            </w:tcBorders>
          </w:tcPr>
          <w:p>
            <w:pPr>
              <w:rPr>
                <w:rFonts w:ascii="Arial"/>
                <w:sz w:val="21"/>
              </w:rPr>
            </w:pPr>
            <w:r/>
          </w:p>
        </w:tc>
        <w:tc>
          <w:tcPr>
            <w:tcW w:w="2136" w:type="dxa"/>
            <w:vAlign w:val="top"/>
          </w:tcPr>
          <w:p>
            <w:pPr>
              <w:pStyle w:val="TableText"/>
              <w:ind w:left="508"/>
              <w:spacing w:before="160" w:line="220" w:lineRule="auto"/>
              <w:rPr>
                <w:sz w:val="16"/>
                <w:szCs w:val="16"/>
              </w:rPr>
            </w:pPr>
            <w:r>
              <w:rPr>
                <w:sz w:val="16"/>
                <w:szCs w:val="16"/>
                <w:spacing w:val="-1"/>
              </w:rPr>
              <w:t>入学教育与军训</w:t>
            </w:r>
          </w:p>
        </w:tc>
        <w:tc>
          <w:tcPr>
            <w:tcW w:w="576" w:type="dxa"/>
            <w:vAlign w:val="top"/>
          </w:tcPr>
          <w:p>
            <w:pPr>
              <w:pStyle w:val="TableText"/>
              <w:ind w:left="248"/>
              <w:spacing w:before="186" w:line="184" w:lineRule="auto"/>
              <w:rPr>
                <w:sz w:val="16"/>
                <w:szCs w:val="16"/>
              </w:rPr>
            </w:pPr>
            <w:r>
              <w:rPr>
                <w:sz w:val="16"/>
                <w:szCs w:val="16"/>
              </w:rPr>
              <w:t>C</w:t>
            </w:r>
          </w:p>
        </w:tc>
        <w:tc>
          <w:tcPr>
            <w:tcW w:w="616" w:type="dxa"/>
            <w:vAlign w:val="top"/>
          </w:tcPr>
          <w:p>
            <w:pPr>
              <w:pStyle w:val="TableText"/>
              <w:ind w:left="275"/>
              <w:spacing w:before="186" w:line="184" w:lineRule="auto"/>
              <w:rPr>
                <w:sz w:val="16"/>
                <w:szCs w:val="16"/>
              </w:rPr>
            </w:pPr>
            <w:r>
              <w:rPr>
                <w:sz w:val="16"/>
                <w:szCs w:val="16"/>
              </w:rPr>
              <w:t>3</w:t>
            </w:r>
          </w:p>
        </w:tc>
        <w:tc>
          <w:tcPr>
            <w:tcW w:w="567" w:type="dxa"/>
            <w:vAlign w:val="top"/>
          </w:tcPr>
          <w:p>
            <w:pPr>
              <w:pStyle w:val="TableText"/>
              <w:ind w:left="206"/>
              <w:spacing w:before="186" w:line="184" w:lineRule="auto"/>
              <w:rPr>
                <w:sz w:val="16"/>
                <w:szCs w:val="16"/>
              </w:rPr>
            </w:pPr>
            <w:r>
              <w:rPr>
                <w:sz w:val="16"/>
                <w:szCs w:val="16"/>
                <w:spacing w:val="-3"/>
              </w:rPr>
              <w:t>90</w:t>
            </w:r>
          </w:p>
        </w:tc>
        <w:tc>
          <w:tcPr>
            <w:tcW w:w="493" w:type="dxa"/>
            <w:vAlign w:val="top"/>
          </w:tcPr>
          <w:p>
            <w:pPr>
              <w:pStyle w:val="TableText"/>
              <w:ind w:left="210"/>
              <w:spacing w:before="186" w:line="184" w:lineRule="auto"/>
              <w:rPr>
                <w:sz w:val="16"/>
                <w:szCs w:val="16"/>
              </w:rPr>
            </w:pPr>
            <w:r>
              <w:rPr>
                <w:sz w:val="16"/>
                <w:szCs w:val="16"/>
              </w:rPr>
              <w:t>0</w:t>
            </w:r>
          </w:p>
        </w:tc>
        <w:tc>
          <w:tcPr>
            <w:tcW w:w="570" w:type="dxa"/>
            <w:vAlign w:val="top"/>
          </w:tcPr>
          <w:p>
            <w:pPr>
              <w:pStyle w:val="TableText"/>
              <w:ind w:left="209"/>
              <w:spacing w:before="186" w:line="184" w:lineRule="auto"/>
              <w:rPr>
                <w:sz w:val="16"/>
                <w:szCs w:val="16"/>
              </w:rPr>
            </w:pPr>
            <w:r>
              <w:rPr>
                <w:sz w:val="16"/>
                <w:szCs w:val="16"/>
                <w:spacing w:val="-3"/>
              </w:rPr>
              <w:t>90</w:t>
            </w:r>
          </w:p>
        </w:tc>
        <w:tc>
          <w:tcPr>
            <w:tcW w:w="856" w:type="dxa"/>
            <w:vAlign w:val="top"/>
          </w:tcPr>
          <w:p>
            <w:pPr>
              <w:pStyle w:val="TableText"/>
              <w:ind w:left="393"/>
              <w:spacing w:before="186" w:line="184" w:lineRule="auto"/>
              <w:rPr>
                <w:sz w:val="16"/>
                <w:szCs w:val="16"/>
              </w:rPr>
            </w:pPr>
            <w:r>
              <w:rPr>
                <w:sz w:val="16"/>
                <w:szCs w:val="16"/>
              </w:rPr>
              <w:t>3</w:t>
            </w:r>
          </w:p>
        </w:tc>
        <w:tc>
          <w:tcPr>
            <w:tcW w:w="865" w:type="dxa"/>
            <w:vAlign w:val="top"/>
          </w:tcPr>
          <w:p>
            <w:pPr>
              <w:rPr>
                <w:rFonts w:ascii="Arial"/>
                <w:sz w:val="21"/>
              </w:rPr>
            </w:pPr>
            <w:r/>
          </w:p>
        </w:tc>
        <w:tc>
          <w:tcPr>
            <w:tcW w:w="866" w:type="dxa"/>
            <w:vAlign w:val="top"/>
          </w:tcPr>
          <w:p>
            <w:pPr>
              <w:rPr>
                <w:rFonts w:ascii="Arial"/>
                <w:sz w:val="21"/>
              </w:rPr>
            </w:pPr>
            <w:r/>
          </w:p>
        </w:tc>
        <w:tc>
          <w:tcPr>
            <w:tcW w:w="865" w:type="dxa"/>
            <w:vAlign w:val="top"/>
          </w:tcPr>
          <w:p>
            <w:pPr>
              <w:rPr>
                <w:rFonts w:ascii="Arial"/>
                <w:sz w:val="21"/>
              </w:rPr>
            </w:pPr>
            <w:r/>
          </w:p>
        </w:tc>
        <w:tc>
          <w:tcPr>
            <w:tcW w:w="866" w:type="dxa"/>
            <w:vAlign w:val="top"/>
          </w:tcPr>
          <w:p>
            <w:pPr>
              <w:rPr>
                <w:rFonts w:ascii="Arial"/>
                <w:sz w:val="21"/>
              </w:rPr>
            </w:pPr>
            <w:r/>
          </w:p>
        </w:tc>
        <w:tc>
          <w:tcPr>
            <w:tcW w:w="885" w:type="dxa"/>
            <w:vAlign w:val="top"/>
          </w:tcPr>
          <w:p>
            <w:pPr>
              <w:rPr>
                <w:rFonts w:ascii="Arial"/>
                <w:sz w:val="21"/>
              </w:rPr>
            </w:pPr>
            <w:r/>
          </w:p>
        </w:tc>
        <w:tc>
          <w:tcPr>
            <w:tcW w:w="536" w:type="dxa"/>
            <w:vAlign w:val="top"/>
          </w:tcPr>
          <w:p>
            <w:pPr>
              <w:pStyle w:val="TableText"/>
              <w:ind w:left="116"/>
              <w:spacing w:before="161" w:line="220" w:lineRule="auto"/>
              <w:rPr>
                <w:sz w:val="16"/>
                <w:szCs w:val="16"/>
              </w:rPr>
            </w:pPr>
            <w:r>
              <w:rPr>
                <w:sz w:val="16"/>
                <w:szCs w:val="16"/>
                <w:spacing w:val="-4"/>
              </w:rPr>
              <w:t>必修</w:t>
            </w:r>
          </w:p>
        </w:tc>
        <w:tc>
          <w:tcPr>
            <w:tcW w:w="536" w:type="dxa"/>
            <w:vAlign w:val="top"/>
          </w:tcPr>
          <w:p>
            <w:pPr>
              <w:pStyle w:val="TableText"/>
              <w:ind w:left="113"/>
              <w:spacing w:before="161" w:line="220" w:lineRule="auto"/>
              <w:rPr>
                <w:sz w:val="16"/>
                <w:szCs w:val="16"/>
              </w:rPr>
            </w:pPr>
            <w:r>
              <w:rPr>
                <w:sz w:val="16"/>
                <w:szCs w:val="16"/>
                <w:spacing w:val="-3"/>
              </w:rPr>
              <w:t>考查</w:t>
            </w:r>
          </w:p>
        </w:tc>
        <w:tc>
          <w:tcPr>
            <w:tcW w:w="2389" w:type="dxa"/>
            <w:vAlign w:val="top"/>
          </w:tcPr>
          <w:p>
            <w:pPr>
              <w:pStyle w:val="TableText"/>
              <w:ind w:left="960"/>
              <w:spacing w:before="41" w:line="222" w:lineRule="auto"/>
              <w:rPr>
                <w:sz w:val="16"/>
                <w:szCs w:val="16"/>
              </w:rPr>
            </w:pPr>
            <w:r>
              <w:rPr>
                <w:sz w:val="16"/>
                <w:szCs w:val="16"/>
                <w:spacing w:val="-3"/>
              </w:rPr>
              <w:t>学工处</w:t>
            </w:r>
          </w:p>
          <w:p>
            <w:pPr>
              <w:pStyle w:val="TableText"/>
              <w:ind w:left="800"/>
              <w:spacing w:before="47" w:line="221" w:lineRule="auto"/>
              <w:rPr>
                <w:sz w:val="16"/>
                <w:szCs w:val="16"/>
              </w:rPr>
            </w:pPr>
            <w:r>
              <w:rPr>
                <w:sz w:val="16"/>
                <w:szCs w:val="16"/>
                <w:spacing w:val="-2"/>
              </w:rPr>
              <w:t>各二级学院</w:t>
            </w:r>
          </w:p>
        </w:tc>
      </w:tr>
      <w:tr>
        <w:trPr>
          <w:trHeight w:val="485" w:hRule="atLeast"/>
        </w:trPr>
        <w:tc>
          <w:tcPr>
            <w:tcW w:w="380" w:type="dxa"/>
            <w:vAlign w:val="top"/>
            <w:vMerge w:val="continue"/>
            <w:tcBorders>
              <w:top w:val="nil"/>
              <w:bottom w:val="nil"/>
            </w:tcBorders>
          </w:tcPr>
          <w:p>
            <w:pPr>
              <w:rPr>
                <w:rFonts w:ascii="Arial"/>
                <w:sz w:val="21"/>
              </w:rPr>
            </w:pPr>
            <w:r/>
          </w:p>
        </w:tc>
        <w:tc>
          <w:tcPr>
            <w:tcW w:w="2136" w:type="dxa"/>
            <w:vAlign w:val="top"/>
          </w:tcPr>
          <w:p>
            <w:pPr>
              <w:pStyle w:val="TableText"/>
              <w:ind w:left="752"/>
              <w:spacing w:before="161" w:line="220" w:lineRule="auto"/>
              <w:rPr>
                <w:sz w:val="16"/>
                <w:szCs w:val="16"/>
              </w:rPr>
            </w:pPr>
            <w:r>
              <w:rPr>
                <w:sz w:val="16"/>
                <w:szCs w:val="16"/>
                <w:spacing w:val="-2"/>
              </w:rPr>
              <w:t>军事理论</w:t>
            </w:r>
          </w:p>
        </w:tc>
        <w:tc>
          <w:tcPr>
            <w:tcW w:w="576" w:type="dxa"/>
            <w:vAlign w:val="top"/>
          </w:tcPr>
          <w:p>
            <w:pPr>
              <w:pStyle w:val="TableText"/>
              <w:ind w:left="245"/>
              <w:spacing w:before="186" w:line="185" w:lineRule="auto"/>
              <w:rPr>
                <w:sz w:val="16"/>
                <w:szCs w:val="16"/>
              </w:rPr>
            </w:pPr>
            <w:r>
              <w:rPr>
                <w:sz w:val="16"/>
                <w:szCs w:val="16"/>
              </w:rPr>
              <w:t>A</w:t>
            </w:r>
          </w:p>
        </w:tc>
        <w:tc>
          <w:tcPr>
            <w:tcW w:w="616" w:type="dxa"/>
            <w:vAlign w:val="top"/>
          </w:tcPr>
          <w:p>
            <w:pPr>
              <w:pStyle w:val="TableText"/>
              <w:ind w:left="192"/>
              <w:spacing w:before="187" w:line="184" w:lineRule="auto"/>
              <w:rPr>
                <w:sz w:val="16"/>
                <w:szCs w:val="16"/>
              </w:rPr>
            </w:pPr>
            <w:r>
              <w:rPr>
                <w:sz w:val="16"/>
                <w:szCs w:val="16"/>
                <w:spacing w:val="-3"/>
              </w:rPr>
              <w:t>2.5</w:t>
            </w:r>
          </w:p>
        </w:tc>
        <w:tc>
          <w:tcPr>
            <w:tcW w:w="567" w:type="dxa"/>
            <w:vAlign w:val="top"/>
          </w:tcPr>
          <w:p>
            <w:pPr>
              <w:pStyle w:val="TableText"/>
              <w:ind w:left="204"/>
              <w:spacing w:before="186" w:line="184" w:lineRule="auto"/>
              <w:rPr>
                <w:sz w:val="16"/>
                <w:szCs w:val="16"/>
              </w:rPr>
            </w:pPr>
            <w:r>
              <w:rPr>
                <w:sz w:val="16"/>
                <w:szCs w:val="16"/>
                <w:spacing w:val="-2"/>
              </w:rPr>
              <w:t>40</w:t>
            </w:r>
          </w:p>
        </w:tc>
        <w:tc>
          <w:tcPr>
            <w:tcW w:w="493" w:type="dxa"/>
            <w:vAlign w:val="top"/>
          </w:tcPr>
          <w:p>
            <w:pPr>
              <w:pStyle w:val="TableText"/>
              <w:ind w:left="168"/>
              <w:spacing w:before="186" w:line="184" w:lineRule="auto"/>
              <w:rPr>
                <w:sz w:val="16"/>
                <w:szCs w:val="16"/>
              </w:rPr>
            </w:pPr>
            <w:r>
              <w:rPr>
                <w:sz w:val="16"/>
                <w:szCs w:val="16"/>
                <w:spacing w:val="-2"/>
              </w:rPr>
              <w:t>40</w:t>
            </w:r>
          </w:p>
        </w:tc>
        <w:tc>
          <w:tcPr>
            <w:tcW w:w="570" w:type="dxa"/>
            <w:vAlign w:val="top"/>
          </w:tcPr>
          <w:p>
            <w:pPr>
              <w:pStyle w:val="TableText"/>
              <w:ind w:left="248"/>
              <w:spacing w:before="186" w:line="184" w:lineRule="auto"/>
              <w:rPr>
                <w:sz w:val="16"/>
                <w:szCs w:val="16"/>
              </w:rPr>
            </w:pPr>
            <w:r>
              <w:rPr>
                <w:sz w:val="16"/>
                <w:szCs w:val="16"/>
              </w:rPr>
              <w:t>0</w:t>
            </w:r>
          </w:p>
        </w:tc>
        <w:tc>
          <w:tcPr>
            <w:tcW w:w="856" w:type="dxa"/>
            <w:vAlign w:val="top"/>
          </w:tcPr>
          <w:p>
            <w:pPr>
              <w:pStyle w:val="TableText"/>
              <w:ind w:left="312"/>
              <w:spacing w:before="187" w:line="184" w:lineRule="auto"/>
              <w:rPr>
                <w:sz w:val="16"/>
                <w:szCs w:val="16"/>
              </w:rPr>
            </w:pPr>
            <w:r>
              <w:rPr>
                <w:sz w:val="16"/>
                <w:szCs w:val="16"/>
                <w:spacing w:val="-3"/>
              </w:rPr>
              <w:t>2.5</w:t>
            </w:r>
          </w:p>
        </w:tc>
        <w:tc>
          <w:tcPr>
            <w:tcW w:w="865" w:type="dxa"/>
            <w:vAlign w:val="top"/>
          </w:tcPr>
          <w:p>
            <w:pPr>
              <w:rPr>
                <w:rFonts w:ascii="Arial"/>
                <w:sz w:val="21"/>
              </w:rPr>
            </w:pPr>
            <w:r/>
          </w:p>
        </w:tc>
        <w:tc>
          <w:tcPr>
            <w:tcW w:w="866" w:type="dxa"/>
            <w:vAlign w:val="top"/>
          </w:tcPr>
          <w:p>
            <w:pPr>
              <w:rPr>
                <w:rFonts w:ascii="Arial"/>
                <w:sz w:val="21"/>
              </w:rPr>
            </w:pPr>
            <w:r/>
          </w:p>
        </w:tc>
        <w:tc>
          <w:tcPr>
            <w:tcW w:w="865" w:type="dxa"/>
            <w:vAlign w:val="top"/>
          </w:tcPr>
          <w:p>
            <w:pPr>
              <w:rPr>
                <w:rFonts w:ascii="Arial"/>
                <w:sz w:val="21"/>
              </w:rPr>
            </w:pPr>
            <w:r/>
          </w:p>
        </w:tc>
        <w:tc>
          <w:tcPr>
            <w:tcW w:w="866" w:type="dxa"/>
            <w:vAlign w:val="top"/>
          </w:tcPr>
          <w:p>
            <w:pPr>
              <w:rPr>
                <w:rFonts w:ascii="Arial"/>
                <w:sz w:val="21"/>
              </w:rPr>
            </w:pPr>
            <w:r/>
          </w:p>
        </w:tc>
        <w:tc>
          <w:tcPr>
            <w:tcW w:w="885" w:type="dxa"/>
            <w:vAlign w:val="top"/>
          </w:tcPr>
          <w:p>
            <w:pPr>
              <w:rPr>
                <w:rFonts w:ascii="Arial"/>
                <w:sz w:val="21"/>
              </w:rPr>
            </w:pPr>
            <w:r/>
          </w:p>
        </w:tc>
        <w:tc>
          <w:tcPr>
            <w:tcW w:w="536" w:type="dxa"/>
            <w:vAlign w:val="top"/>
          </w:tcPr>
          <w:p>
            <w:pPr>
              <w:pStyle w:val="TableText"/>
              <w:ind w:left="125"/>
              <w:spacing w:before="162" w:line="220" w:lineRule="auto"/>
              <w:rPr>
                <w:sz w:val="16"/>
                <w:szCs w:val="16"/>
              </w:rPr>
            </w:pPr>
            <w:r>
              <w:rPr>
                <w:sz w:val="16"/>
                <w:szCs w:val="16"/>
                <w:spacing w:val="-8"/>
              </w:rPr>
              <w:t>限修</w:t>
            </w:r>
          </w:p>
        </w:tc>
        <w:tc>
          <w:tcPr>
            <w:tcW w:w="536" w:type="dxa"/>
            <w:vAlign w:val="top"/>
          </w:tcPr>
          <w:p>
            <w:pPr>
              <w:pStyle w:val="TableText"/>
              <w:ind w:left="113"/>
              <w:spacing w:before="162" w:line="220" w:lineRule="auto"/>
              <w:rPr>
                <w:sz w:val="16"/>
                <w:szCs w:val="16"/>
              </w:rPr>
            </w:pPr>
            <w:r>
              <w:rPr>
                <w:sz w:val="16"/>
                <w:szCs w:val="16"/>
                <w:spacing w:val="-3"/>
              </w:rPr>
              <w:t>考查</w:t>
            </w:r>
          </w:p>
        </w:tc>
        <w:tc>
          <w:tcPr>
            <w:tcW w:w="2389" w:type="dxa"/>
            <w:vAlign w:val="top"/>
          </w:tcPr>
          <w:p>
            <w:pPr>
              <w:pStyle w:val="TableText"/>
              <w:ind w:left="957" w:right="952" w:firstLine="3"/>
              <w:spacing w:before="41" w:line="250" w:lineRule="auto"/>
              <w:rPr>
                <w:sz w:val="16"/>
                <w:szCs w:val="16"/>
              </w:rPr>
            </w:pPr>
            <w:r>
              <w:rPr>
                <w:sz w:val="16"/>
                <w:szCs w:val="16"/>
                <w:spacing w:val="-4"/>
              </w:rPr>
              <w:t>学工处</w:t>
            </w:r>
            <w:r>
              <w:rPr>
                <w:sz w:val="16"/>
                <w:szCs w:val="16"/>
                <w:spacing w:val="1"/>
              </w:rPr>
              <w:t xml:space="preserve"> </w:t>
            </w:r>
            <w:r>
              <w:rPr>
                <w:sz w:val="16"/>
                <w:szCs w:val="16"/>
                <w:spacing w:val="-3"/>
              </w:rPr>
              <w:t>体育部</w:t>
            </w:r>
          </w:p>
        </w:tc>
      </w:tr>
      <w:tr>
        <w:trPr>
          <w:trHeight w:val="245" w:hRule="atLeast"/>
        </w:trPr>
        <w:tc>
          <w:tcPr>
            <w:tcW w:w="380" w:type="dxa"/>
            <w:vAlign w:val="top"/>
            <w:vMerge w:val="continue"/>
            <w:tcBorders>
              <w:top w:val="nil"/>
              <w:bottom w:val="nil"/>
            </w:tcBorders>
          </w:tcPr>
          <w:p>
            <w:pPr>
              <w:rPr>
                <w:rFonts w:ascii="Arial"/>
                <w:sz w:val="21"/>
              </w:rPr>
            </w:pPr>
            <w:r/>
          </w:p>
        </w:tc>
        <w:tc>
          <w:tcPr>
            <w:tcW w:w="2136" w:type="dxa"/>
            <w:vAlign w:val="top"/>
          </w:tcPr>
          <w:p>
            <w:pPr>
              <w:pStyle w:val="TableText"/>
              <w:ind w:left="515"/>
              <w:spacing w:before="41" w:line="223" w:lineRule="auto"/>
              <w:rPr>
                <w:sz w:val="16"/>
                <w:szCs w:val="16"/>
              </w:rPr>
            </w:pPr>
            <w:r>
              <w:rPr>
                <w:sz w:val="16"/>
                <w:szCs w:val="16"/>
                <w:spacing w:val="-2"/>
              </w:rPr>
              <w:t>思想道德与法治</w:t>
            </w:r>
          </w:p>
        </w:tc>
        <w:tc>
          <w:tcPr>
            <w:tcW w:w="576" w:type="dxa"/>
            <w:vAlign w:val="top"/>
          </w:tcPr>
          <w:p>
            <w:pPr>
              <w:pStyle w:val="TableText"/>
              <w:ind w:left="245"/>
              <w:spacing w:before="65" w:line="185" w:lineRule="auto"/>
              <w:rPr>
                <w:sz w:val="16"/>
                <w:szCs w:val="16"/>
              </w:rPr>
            </w:pPr>
            <w:r>
              <w:rPr>
                <w:sz w:val="16"/>
                <w:szCs w:val="16"/>
              </w:rPr>
              <w:t>A</w:t>
            </w:r>
          </w:p>
        </w:tc>
        <w:tc>
          <w:tcPr>
            <w:tcW w:w="616" w:type="dxa"/>
            <w:vAlign w:val="top"/>
          </w:tcPr>
          <w:p>
            <w:pPr>
              <w:pStyle w:val="TableText"/>
              <w:ind w:left="192"/>
              <w:spacing w:before="66" w:line="184" w:lineRule="auto"/>
              <w:rPr>
                <w:sz w:val="16"/>
                <w:szCs w:val="16"/>
              </w:rPr>
            </w:pPr>
            <w:r>
              <w:rPr>
                <w:sz w:val="16"/>
                <w:szCs w:val="16"/>
                <w:spacing w:val="-3"/>
              </w:rPr>
              <w:t>2.5</w:t>
            </w:r>
          </w:p>
        </w:tc>
        <w:tc>
          <w:tcPr>
            <w:tcW w:w="567" w:type="dxa"/>
            <w:vAlign w:val="top"/>
          </w:tcPr>
          <w:p>
            <w:pPr>
              <w:pStyle w:val="TableText"/>
              <w:ind w:left="204"/>
              <w:spacing w:before="66" w:line="184" w:lineRule="auto"/>
              <w:rPr>
                <w:sz w:val="16"/>
                <w:szCs w:val="16"/>
              </w:rPr>
            </w:pPr>
            <w:r>
              <w:rPr>
                <w:sz w:val="16"/>
                <w:szCs w:val="16"/>
                <w:spacing w:val="-2"/>
              </w:rPr>
              <w:t>40</w:t>
            </w:r>
          </w:p>
        </w:tc>
        <w:tc>
          <w:tcPr>
            <w:tcW w:w="493" w:type="dxa"/>
            <w:vAlign w:val="top"/>
          </w:tcPr>
          <w:p>
            <w:pPr>
              <w:pStyle w:val="TableText"/>
              <w:ind w:left="168"/>
              <w:spacing w:before="66" w:line="184" w:lineRule="auto"/>
              <w:rPr>
                <w:sz w:val="16"/>
                <w:szCs w:val="16"/>
              </w:rPr>
            </w:pPr>
            <w:r>
              <w:rPr>
                <w:sz w:val="16"/>
                <w:szCs w:val="16"/>
                <w:spacing w:val="-2"/>
              </w:rPr>
              <w:t>40</w:t>
            </w:r>
          </w:p>
        </w:tc>
        <w:tc>
          <w:tcPr>
            <w:tcW w:w="570" w:type="dxa"/>
            <w:vAlign w:val="top"/>
          </w:tcPr>
          <w:p>
            <w:pPr>
              <w:pStyle w:val="TableText"/>
              <w:ind w:left="248"/>
              <w:spacing w:before="66" w:line="184" w:lineRule="auto"/>
              <w:rPr>
                <w:sz w:val="16"/>
                <w:szCs w:val="16"/>
              </w:rPr>
            </w:pPr>
            <w:r>
              <w:rPr>
                <w:sz w:val="16"/>
                <w:szCs w:val="16"/>
              </w:rPr>
              <w:t>0</w:t>
            </w:r>
          </w:p>
        </w:tc>
        <w:tc>
          <w:tcPr>
            <w:tcW w:w="856" w:type="dxa"/>
            <w:vAlign w:val="top"/>
          </w:tcPr>
          <w:p>
            <w:pPr>
              <w:pStyle w:val="TableText"/>
              <w:ind w:left="312"/>
              <w:spacing w:before="66" w:line="184" w:lineRule="auto"/>
              <w:rPr>
                <w:sz w:val="16"/>
                <w:szCs w:val="16"/>
              </w:rPr>
            </w:pPr>
            <w:r>
              <w:rPr>
                <w:sz w:val="16"/>
                <w:szCs w:val="16"/>
                <w:spacing w:val="-3"/>
              </w:rPr>
              <w:t>2.5</w:t>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16"/>
              <w:spacing w:before="41" w:line="220" w:lineRule="auto"/>
              <w:rPr>
                <w:sz w:val="16"/>
                <w:szCs w:val="16"/>
              </w:rPr>
            </w:pPr>
            <w:r>
              <w:rPr>
                <w:sz w:val="16"/>
                <w:szCs w:val="16"/>
                <w:spacing w:val="-4"/>
              </w:rPr>
              <w:t>必修</w:t>
            </w:r>
          </w:p>
        </w:tc>
        <w:tc>
          <w:tcPr>
            <w:tcW w:w="536" w:type="dxa"/>
            <w:vAlign w:val="top"/>
          </w:tcPr>
          <w:p>
            <w:pPr>
              <w:pStyle w:val="TableText"/>
              <w:ind w:left="113"/>
              <w:spacing w:before="41" w:line="220" w:lineRule="auto"/>
              <w:rPr>
                <w:sz w:val="16"/>
                <w:szCs w:val="16"/>
              </w:rPr>
            </w:pPr>
            <w:r>
              <w:rPr>
                <w:sz w:val="16"/>
                <w:szCs w:val="16"/>
                <w:spacing w:val="-3"/>
              </w:rPr>
              <w:t>考查</w:t>
            </w:r>
          </w:p>
        </w:tc>
        <w:tc>
          <w:tcPr>
            <w:tcW w:w="2389" w:type="dxa"/>
            <w:vAlign w:val="top"/>
          </w:tcPr>
          <w:p>
            <w:pPr>
              <w:pStyle w:val="TableText"/>
              <w:ind w:left="1043"/>
              <w:spacing w:before="41" w:line="221" w:lineRule="auto"/>
              <w:rPr>
                <w:sz w:val="16"/>
                <w:szCs w:val="16"/>
              </w:rPr>
            </w:pPr>
            <w:r>
              <w:rPr>
                <w:sz w:val="16"/>
                <w:szCs w:val="16"/>
                <w:spacing w:val="-5"/>
              </w:rPr>
              <w:t>马院</w:t>
            </w:r>
          </w:p>
        </w:tc>
      </w:tr>
      <w:tr>
        <w:trPr>
          <w:trHeight w:val="245" w:hRule="atLeast"/>
        </w:trPr>
        <w:tc>
          <w:tcPr>
            <w:tcW w:w="380" w:type="dxa"/>
            <w:vAlign w:val="top"/>
            <w:vMerge w:val="continue"/>
            <w:tcBorders>
              <w:top w:val="nil"/>
              <w:bottom w:val="nil"/>
            </w:tcBorders>
          </w:tcPr>
          <w:p>
            <w:pPr>
              <w:rPr>
                <w:rFonts w:ascii="Arial"/>
                <w:sz w:val="21"/>
              </w:rPr>
            </w:pPr>
            <w:r/>
          </w:p>
        </w:tc>
        <w:tc>
          <w:tcPr>
            <w:tcW w:w="2136" w:type="dxa"/>
            <w:vAlign w:val="top"/>
          </w:tcPr>
          <w:p>
            <w:pPr>
              <w:pStyle w:val="TableText"/>
              <w:ind w:left="116"/>
              <w:spacing w:before="41" w:line="221" w:lineRule="auto"/>
              <w:rPr>
                <w:sz w:val="16"/>
                <w:szCs w:val="16"/>
              </w:rPr>
            </w:pPr>
            <w:r>
              <w:rPr>
                <w:sz w:val="16"/>
                <w:szCs w:val="16"/>
                <w:spacing w:val="-7"/>
              </w:rPr>
              <w:t>思想政治理论课实践课（一）</w:t>
            </w:r>
          </w:p>
        </w:tc>
        <w:tc>
          <w:tcPr>
            <w:tcW w:w="576" w:type="dxa"/>
            <w:vAlign w:val="top"/>
          </w:tcPr>
          <w:p>
            <w:pPr>
              <w:pStyle w:val="TableText"/>
              <w:ind w:left="248"/>
              <w:spacing w:before="66" w:line="184" w:lineRule="auto"/>
              <w:rPr>
                <w:sz w:val="16"/>
                <w:szCs w:val="16"/>
              </w:rPr>
            </w:pPr>
            <w:r>
              <w:rPr>
                <w:sz w:val="16"/>
                <w:szCs w:val="16"/>
              </w:rPr>
              <w:t>C</w:t>
            </w:r>
          </w:p>
        </w:tc>
        <w:tc>
          <w:tcPr>
            <w:tcW w:w="616" w:type="dxa"/>
            <w:vAlign w:val="top"/>
          </w:tcPr>
          <w:p>
            <w:pPr>
              <w:pStyle w:val="TableText"/>
              <w:ind w:left="191"/>
              <w:spacing w:before="66" w:line="184" w:lineRule="auto"/>
              <w:rPr>
                <w:sz w:val="16"/>
                <w:szCs w:val="16"/>
              </w:rPr>
            </w:pPr>
            <w:r>
              <w:rPr>
                <w:sz w:val="16"/>
                <w:szCs w:val="16"/>
                <w:spacing w:val="-2"/>
              </w:rPr>
              <w:t>0.5</w:t>
            </w:r>
          </w:p>
        </w:tc>
        <w:tc>
          <w:tcPr>
            <w:tcW w:w="567" w:type="dxa"/>
            <w:vAlign w:val="top"/>
          </w:tcPr>
          <w:p>
            <w:pPr>
              <w:pStyle w:val="TableText"/>
              <w:ind w:left="246"/>
              <w:spacing w:before="66" w:line="184" w:lineRule="auto"/>
              <w:rPr>
                <w:sz w:val="16"/>
                <w:szCs w:val="16"/>
              </w:rPr>
            </w:pPr>
            <w:r>
              <w:rPr>
                <w:sz w:val="16"/>
                <w:szCs w:val="16"/>
              </w:rPr>
              <w:t>8</w:t>
            </w:r>
          </w:p>
        </w:tc>
        <w:tc>
          <w:tcPr>
            <w:tcW w:w="493" w:type="dxa"/>
            <w:vAlign w:val="top"/>
          </w:tcPr>
          <w:p>
            <w:pPr>
              <w:pStyle w:val="TableText"/>
              <w:ind w:left="210"/>
              <w:spacing w:before="66" w:line="184" w:lineRule="auto"/>
              <w:rPr>
                <w:sz w:val="16"/>
                <w:szCs w:val="16"/>
              </w:rPr>
            </w:pPr>
            <w:r>
              <w:rPr>
                <w:sz w:val="16"/>
                <w:szCs w:val="16"/>
              </w:rPr>
              <w:t>0</w:t>
            </w:r>
          </w:p>
        </w:tc>
        <w:tc>
          <w:tcPr>
            <w:tcW w:w="570" w:type="dxa"/>
            <w:vAlign w:val="top"/>
          </w:tcPr>
          <w:p>
            <w:pPr>
              <w:pStyle w:val="TableText"/>
              <w:ind w:left="247"/>
              <w:spacing w:before="66" w:line="184" w:lineRule="auto"/>
              <w:rPr>
                <w:sz w:val="16"/>
                <w:szCs w:val="16"/>
              </w:rPr>
            </w:pPr>
            <w:r>
              <w:rPr>
                <w:sz w:val="16"/>
                <w:szCs w:val="16"/>
              </w:rPr>
              <w:t>8</w:t>
            </w:r>
          </w:p>
        </w:tc>
        <w:tc>
          <w:tcPr>
            <w:tcW w:w="856" w:type="dxa"/>
            <w:vAlign w:val="top"/>
          </w:tcPr>
          <w:p>
            <w:pPr>
              <w:pStyle w:val="TableText"/>
              <w:ind w:left="311"/>
              <w:spacing w:before="66" w:line="184" w:lineRule="auto"/>
              <w:rPr>
                <w:sz w:val="16"/>
                <w:szCs w:val="16"/>
              </w:rPr>
            </w:pPr>
            <w:r>
              <w:rPr>
                <w:sz w:val="16"/>
                <w:szCs w:val="16"/>
                <w:spacing w:val="-2"/>
              </w:rPr>
              <w:t>0.5</w:t>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16"/>
              <w:spacing w:before="41" w:line="220" w:lineRule="auto"/>
              <w:rPr>
                <w:sz w:val="16"/>
                <w:szCs w:val="16"/>
              </w:rPr>
            </w:pPr>
            <w:r>
              <w:rPr>
                <w:sz w:val="16"/>
                <w:szCs w:val="16"/>
                <w:spacing w:val="-4"/>
              </w:rPr>
              <w:t>必修</w:t>
            </w:r>
          </w:p>
        </w:tc>
        <w:tc>
          <w:tcPr>
            <w:tcW w:w="536" w:type="dxa"/>
            <w:vAlign w:val="top"/>
          </w:tcPr>
          <w:p>
            <w:pPr>
              <w:pStyle w:val="TableText"/>
              <w:ind w:left="113"/>
              <w:spacing w:before="41" w:line="220" w:lineRule="auto"/>
              <w:rPr>
                <w:sz w:val="16"/>
                <w:szCs w:val="16"/>
              </w:rPr>
            </w:pPr>
            <w:r>
              <w:rPr>
                <w:sz w:val="16"/>
                <w:szCs w:val="16"/>
                <w:spacing w:val="-3"/>
              </w:rPr>
              <w:t>考查</w:t>
            </w:r>
          </w:p>
        </w:tc>
        <w:tc>
          <w:tcPr>
            <w:tcW w:w="2389" w:type="dxa"/>
            <w:vAlign w:val="top"/>
          </w:tcPr>
          <w:p>
            <w:pPr>
              <w:pStyle w:val="TableText"/>
              <w:ind w:left="1043"/>
              <w:spacing w:before="41" w:line="221" w:lineRule="auto"/>
              <w:rPr>
                <w:sz w:val="16"/>
                <w:szCs w:val="16"/>
              </w:rPr>
            </w:pPr>
            <w:r>
              <w:rPr>
                <w:sz w:val="16"/>
                <w:szCs w:val="16"/>
                <w:spacing w:val="-5"/>
              </w:rPr>
              <w:t>马院</w:t>
            </w:r>
          </w:p>
        </w:tc>
      </w:tr>
      <w:tr>
        <w:trPr>
          <w:trHeight w:val="485" w:hRule="atLeast"/>
        </w:trPr>
        <w:tc>
          <w:tcPr>
            <w:tcW w:w="380" w:type="dxa"/>
            <w:vAlign w:val="top"/>
            <w:vMerge w:val="continue"/>
            <w:tcBorders>
              <w:top w:val="nil"/>
              <w:bottom w:val="nil"/>
            </w:tcBorders>
          </w:tcPr>
          <w:p>
            <w:pPr>
              <w:rPr>
                <w:rFonts w:ascii="Arial"/>
                <w:sz w:val="21"/>
              </w:rPr>
            </w:pPr>
            <w:r/>
          </w:p>
        </w:tc>
        <w:tc>
          <w:tcPr>
            <w:tcW w:w="2136" w:type="dxa"/>
            <w:vAlign w:val="top"/>
          </w:tcPr>
          <w:p>
            <w:pPr>
              <w:pStyle w:val="TableText"/>
              <w:ind w:left="430" w:right="106" w:hanging="319"/>
              <w:spacing w:before="39" w:line="251" w:lineRule="auto"/>
              <w:rPr>
                <w:sz w:val="16"/>
                <w:szCs w:val="16"/>
              </w:rPr>
            </w:pPr>
            <w:r>
              <w:rPr>
                <w:sz w:val="16"/>
                <w:szCs w:val="16"/>
                <w:spacing w:val="-1"/>
              </w:rPr>
              <w:t>毛泽东思想和中国特色社会</w:t>
            </w:r>
            <w:r>
              <w:rPr>
                <w:sz w:val="16"/>
                <w:szCs w:val="16"/>
                <w:spacing w:val="4"/>
              </w:rPr>
              <w:t xml:space="preserve"> </w:t>
            </w:r>
            <w:r>
              <w:rPr>
                <w:sz w:val="16"/>
                <w:szCs w:val="16"/>
                <w:spacing w:val="-1"/>
              </w:rPr>
              <w:t>主义理论体系概论</w:t>
            </w:r>
          </w:p>
        </w:tc>
        <w:tc>
          <w:tcPr>
            <w:tcW w:w="576" w:type="dxa"/>
            <w:vAlign w:val="top"/>
          </w:tcPr>
          <w:p>
            <w:pPr>
              <w:pStyle w:val="TableText"/>
              <w:ind w:left="245"/>
              <w:spacing w:before="184" w:line="185" w:lineRule="auto"/>
              <w:rPr>
                <w:sz w:val="16"/>
                <w:szCs w:val="16"/>
              </w:rPr>
            </w:pPr>
            <w:r>
              <w:rPr>
                <w:sz w:val="16"/>
                <w:szCs w:val="16"/>
              </w:rPr>
              <w:t>A</w:t>
            </w:r>
          </w:p>
        </w:tc>
        <w:tc>
          <w:tcPr>
            <w:tcW w:w="616" w:type="dxa"/>
            <w:vAlign w:val="top"/>
          </w:tcPr>
          <w:p>
            <w:pPr>
              <w:pStyle w:val="TableText"/>
              <w:ind w:left="202"/>
              <w:spacing w:before="184" w:line="185" w:lineRule="auto"/>
              <w:rPr>
                <w:sz w:val="16"/>
                <w:szCs w:val="16"/>
              </w:rPr>
            </w:pPr>
            <w:r>
              <w:rPr>
                <w:sz w:val="16"/>
                <w:szCs w:val="16"/>
                <w:spacing w:val="-6"/>
              </w:rPr>
              <w:t>1.5</w:t>
            </w:r>
          </w:p>
        </w:tc>
        <w:tc>
          <w:tcPr>
            <w:tcW w:w="567" w:type="dxa"/>
            <w:vAlign w:val="top"/>
          </w:tcPr>
          <w:p>
            <w:pPr>
              <w:pStyle w:val="TableText"/>
              <w:ind w:left="207"/>
              <w:spacing w:before="185" w:line="184" w:lineRule="auto"/>
              <w:rPr>
                <w:sz w:val="16"/>
                <w:szCs w:val="16"/>
              </w:rPr>
            </w:pPr>
            <w:r>
              <w:rPr>
                <w:sz w:val="16"/>
                <w:szCs w:val="16"/>
                <w:spacing w:val="-4"/>
              </w:rPr>
              <w:t>24</w:t>
            </w:r>
          </w:p>
        </w:tc>
        <w:tc>
          <w:tcPr>
            <w:tcW w:w="493" w:type="dxa"/>
            <w:vAlign w:val="top"/>
          </w:tcPr>
          <w:p>
            <w:pPr>
              <w:pStyle w:val="TableText"/>
              <w:ind w:left="170"/>
              <w:spacing w:before="185" w:line="184" w:lineRule="auto"/>
              <w:rPr>
                <w:sz w:val="16"/>
                <w:szCs w:val="16"/>
              </w:rPr>
            </w:pPr>
            <w:r>
              <w:rPr>
                <w:sz w:val="16"/>
                <w:szCs w:val="16"/>
                <w:spacing w:val="-4"/>
              </w:rPr>
              <w:t>24</w:t>
            </w:r>
          </w:p>
        </w:tc>
        <w:tc>
          <w:tcPr>
            <w:tcW w:w="570" w:type="dxa"/>
            <w:vAlign w:val="top"/>
          </w:tcPr>
          <w:p>
            <w:pPr>
              <w:pStyle w:val="TableText"/>
              <w:ind w:left="248"/>
              <w:spacing w:before="185" w:line="184" w:lineRule="auto"/>
              <w:rPr>
                <w:sz w:val="16"/>
                <w:szCs w:val="16"/>
              </w:rPr>
            </w:pPr>
            <w:r>
              <w:rPr>
                <w:sz w:val="16"/>
                <w:szCs w:val="16"/>
              </w:rPr>
              <w:t>0</w:t>
            </w:r>
          </w:p>
        </w:tc>
        <w:tc>
          <w:tcPr>
            <w:tcW w:w="856" w:type="dxa"/>
            <w:vAlign w:val="top"/>
          </w:tcPr>
          <w:p>
            <w:pPr>
              <w:rPr>
                <w:rFonts w:ascii="Arial"/>
                <w:sz w:val="21"/>
              </w:rPr>
            </w:pPr>
            <w:r/>
          </w:p>
        </w:tc>
        <w:tc>
          <w:tcPr>
            <w:tcW w:w="865" w:type="dxa"/>
            <w:vAlign w:val="top"/>
          </w:tcPr>
          <w:p>
            <w:pPr>
              <w:pStyle w:val="TableText"/>
              <w:ind w:left="328"/>
              <w:spacing w:before="184" w:line="185" w:lineRule="auto"/>
              <w:rPr>
                <w:sz w:val="16"/>
                <w:szCs w:val="16"/>
              </w:rPr>
            </w:pPr>
            <w:r>
              <w:rPr>
                <w:sz w:val="16"/>
                <w:szCs w:val="16"/>
                <w:spacing w:val="-6"/>
              </w:rPr>
              <w:t>1.5</w:t>
            </w:r>
          </w:p>
        </w:tc>
        <w:tc>
          <w:tcPr>
            <w:tcW w:w="866" w:type="dxa"/>
            <w:vAlign w:val="top"/>
          </w:tcPr>
          <w:p>
            <w:pPr>
              <w:rPr>
                <w:rFonts w:ascii="Arial"/>
                <w:sz w:val="21"/>
              </w:rPr>
            </w:pPr>
            <w:r/>
          </w:p>
        </w:tc>
        <w:tc>
          <w:tcPr>
            <w:tcW w:w="865" w:type="dxa"/>
            <w:vAlign w:val="top"/>
          </w:tcPr>
          <w:p>
            <w:pPr>
              <w:rPr>
                <w:rFonts w:ascii="Arial"/>
                <w:sz w:val="21"/>
              </w:rPr>
            </w:pPr>
            <w:r/>
          </w:p>
        </w:tc>
        <w:tc>
          <w:tcPr>
            <w:tcW w:w="866" w:type="dxa"/>
            <w:vAlign w:val="top"/>
          </w:tcPr>
          <w:p>
            <w:pPr>
              <w:rPr>
                <w:rFonts w:ascii="Arial"/>
                <w:sz w:val="21"/>
              </w:rPr>
            </w:pPr>
            <w:r/>
          </w:p>
        </w:tc>
        <w:tc>
          <w:tcPr>
            <w:tcW w:w="885" w:type="dxa"/>
            <w:vAlign w:val="top"/>
          </w:tcPr>
          <w:p>
            <w:pPr>
              <w:rPr>
                <w:rFonts w:ascii="Arial"/>
                <w:sz w:val="21"/>
              </w:rPr>
            </w:pPr>
            <w:r/>
          </w:p>
        </w:tc>
        <w:tc>
          <w:tcPr>
            <w:tcW w:w="536" w:type="dxa"/>
            <w:vAlign w:val="top"/>
          </w:tcPr>
          <w:p>
            <w:pPr>
              <w:pStyle w:val="TableText"/>
              <w:ind w:left="116"/>
              <w:spacing w:before="160" w:line="220" w:lineRule="auto"/>
              <w:rPr>
                <w:sz w:val="16"/>
                <w:szCs w:val="16"/>
              </w:rPr>
            </w:pPr>
            <w:r>
              <w:rPr>
                <w:sz w:val="16"/>
                <w:szCs w:val="16"/>
                <w:spacing w:val="-4"/>
              </w:rPr>
              <w:t>必修</w:t>
            </w:r>
          </w:p>
        </w:tc>
        <w:tc>
          <w:tcPr>
            <w:tcW w:w="536" w:type="dxa"/>
            <w:vAlign w:val="top"/>
          </w:tcPr>
          <w:p>
            <w:pPr>
              <w:pStyle w:val="TableText"/>
              <w:ind w:left="113"/>
              <w:spacing w:before="160" w:line="220" w:lineRule="auto"/>
              <w:rPr>
                <w:sz w:val="16"/>
                <w:szCs w:val="16"/>
              </w:rPr>
            </w:pPr>
            <w:r>
              <w:rPr>
                <w:sz w:val="16"/>
                <w:szCs w:val="16"/>
                <w:spacing w:val="-3"/>
              </w:rPr>
              <w:t>考查</w:t>
            </w:r>
          </w:p>
        </w:tc>
        <w:tc>
          <w:tcPr>
            <w:tcW w:w="2389" w:type="dxa"/>
            <w:vAlign w:val="top"/>
          </w:tcPr>
          <w:p>
            <w:pPr>
              <w:pStyle w:val="TableText"/>
              <w:ind w:left="1043"/>
              <w:spacing w:before="160" w:line="221" w:lineRule="auto"/>
              <w:rPr>
                <w:sz w:val="16"/>
                <w:szCs w:val="16"/>
              </w:rPr>
            </w:pPr>
            <w:r>
              <w:rPr>
                <w:sz w:val="16"/>
                <w:szCs w:val="16"/>
                <w:spacing w:val="-5"/>
              </w:rPr>
              <w:t>马院</w:t>
            </w:r>
          </w:p>
        </w:tc>
      </w:tr>
      <w:tr>
        <w:trPr>
          <w:trHeight w:val="245" w:hRule="atLeast"/>
        </w:trPr>
        <w:tc>
          <w:tcPr>
            <w:tcW w:w="380" w:type="dxa"/>
            <w:vAlign w:val="top"/>
            <w:vMerge w:val="continue"/>
            <w:tcBorders>
              <w:top w:val="nil"/>
              <w:bottom w:val="nil"/>
            </w:tcBorders>
          </w:tcPr>
          <w:p>
            <w:pPr>
              <w:rPr>
                <w:rFonts w:ascii="Arial"/>
                <w:sz w:val="21"/>
              </w:rPr>
            </w:pPr>
            <w:r/>
          </w:p>
        </w:tc>
        <w:tc>
          <w:tcPr>
            <w:tcW w:w="2136" w:type="dxa"/>
            <w:vAlign w:val="top"/>
          </w:tcPr>
          <w:p>
            <w:pPr>
              <w:pStyle w:val="TableText"/>
              <w:ind w:left="116"/>
              <w:spacing w:before="42" w:line="221" w:lineRule="auto"/>
              <w:rPr>
                <w:sz w:val="16"/>
                <w:szCs w:val="16"/>
              </w:rPr>
            </w:pPr>
            <w:r>
              <w:rPr>
                <w:sz w:val="16"/>
                <w:szCs w:val="16"/>
                <w:spacing w:val="-7"/>
              </w:rPr>
              <w:t>思想政治理论课实践课（二）</w:t>
            </w:r>
          </w:p>
        </w:tc>
        <w:tc>
          <w:tcPr>
            <w:tcW w:w="576" w:type="dxa"/>
            <w:vAlign w:val="top"/>
          </w:tcPr>
          <w:p>
            <w:pPr>
              <w:pStyle w:val="TableText"/>
              <w:ind w:left="248"/>
              <w:spacing w:before="67" w:line="184" w:lineRule="auto"/>
              <w:rPr>
                <w:sz w:val="16"/>
                <w:szCs w:val="16"/>
              </w:rPr>
            </w:pPr>
            <w:r>
              <w:rPr>
                <w:sz w:val="16"/>
                <w:szCs w:val="16"/>
              </w:rPr>
              <w:t>C</w:t>
            </w:r>
          </w:p>
        </w:tc>
        <w:tc>
          <w:tcPr>
            <w:tcW w:w="616" w:type="dxa"/>
            <w:vAlign w:val="top"/>
          </w:tcPr>
          <w:p>
            <w:pPr>
              <w:pStyle w:val="TableText"/>
              <w:ind w:left="191"/>
              <w:spacing w:before="67" w:line="184" w:lineRule="auto"/>
              <w:rPr>
                <w:sz w:val="16"/>
                <w:szCs w:val="16"/>
              </w:rPr>
            </w:pPr>
            <w:r>
              <w:rPr>
                <w:sz w:val="16"/>
                <w:szCs w:val="16"/>
                <w:spacing w:val="-2"/>
              </w:rPr>
              <w:t>0.5</w:t>
            </w:r>
          </w:p>
        </w:tc>
        <w:tc>
          <w:tcPr>
            <w:tcW w:w="567" w:type="dxa"/>
            <w:vAlign w:val="top"/>
          </w:tcPr>
          <w:p>
            <w:pPr>
              <w:pStyle w:val="TableText"/>
              <w:ind w:left="246"/>
              <w:spacing w:before="67" w:line="184" w:lineRule="auto"/>
              <w:rPr>
                <w:sz w:val="16"/>
                <w:szCs w:val="16"/>
              </w:rPr>
            </w:pPr>
            <w:r>
              <w:rPr>
                <w:sz w:val="16"/>
                <w:szCs w:val="16"/>
              </w:rPr>
              <w:t>8</w:t>
            </w:r>
          </w:p>
        </w:tc>
        <w:tc>
          <w:tcPr>
            <w:tcW w:w="493" w:type="dxa"/>
            <w:vAlign w:val="top"/>
          </w:tcPr>
          <w:p>
            <w:pPr>
              <w:pStyle w:val="TableText"/>
              <w:ind w:left="210"/>
              <w:spacing w:before="67" w:line="184" w:lineRule="auto"/>
              <w:rPr>
                <w:sz w:val="16"/>
                <w:szCs w:val="16"/>
              </w:rPr>
            </w:pPr>
            <w:r>
              <w:rPr>
                <w:sz w:val="16"/>
                <w:szCs w:val="16"/>
              </w:rPr>
              <w:t>0</w:t>
            </w:r>
          </w:p>
        </w:tc>
        <w:tc>
          <w:tcPr>
            <w:tcW w:w="570" w:type="dxa"/>
            <w:vAlign w:val="top"/>
          </w:tcPr>
          <w:p>
            <w:pPr>
              <w:pStyle w:val="TableText"/>
              <w:ind w:left="247"/>
              <w:spacing w:before="67" w:line="184" w:lineRule="auto"/>
              <w:rPr>
                <w:sz w:val="16"/>
                <w:szCs w:val="16"/>
              </w:rPr>
            </w:pPr>
            <w:r>
              <w:rPr>
                <w:sz w:val="16"/>
                <w:szCs w:val="16"/>
              </w:rPr>
              <w:t>8</w:t>
            </w:r>
          </w:p>
        </w:tc>
        <w:tc>
          <w:tcPr>
            <w:tcW w:w="856" w:type="dxa"/>
            <w:vAlign w:val="top"/>
          </w:tcPr>
          <w:p>
            <w:pPr>
              <w:spacing w:line="235" w:lineRule="exact"/>
              <w:rPr>
                <w:rFonts w:ascii="Arial"/>
                <w:sz w:val="20"/>
              </w:rPr>
            </w:pPr>
            <w:r/>
          </w:p>
        </w:tc>
        <w:tc>
          <w:tcPr>
            <w:tcW w:w="865" w:type="dxa"/>
            <w:vAlign w:val="top"/>
          </w:tcPr>
          <w:p>
            <w:pPr>
              <w:pStyle w:val="TableText"/>
              <w:ind w:left="317"/>
              <w:spacing w:before="67" w:line="184" w:lineRule="auto"/>
              <w:rPr>
                <w:sz w:val="16"/>
                <w:szCs w:val="16"/>
              </w:rPr>
            </w:pPr>
            <w:r>
              <w:rPr>
                <w:sz w:val="16"/>
                <w:szCs w:val="16"/>
                <w:spacing w:val="-2"/>
              </w:rPr>
              <w:t>0.5</w:t>
            </w:r>
          </w:p>
        </w:tc>
        <w:tc>
          <w:tcPr>
            <w:tcW w:w="86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16"/>
              <w:spacing w:before="42" w:line="220" w:lineRule="auto"/>
              <w:rPr>
                <w:sz w:val="16"/>
                <w:szCs w:val="16"/>
              </w:rPr>
            </w:pPr>
            <w:r>
              <w:rPr>
                <w:sz w:val="16"/>
                <w:szCs w:val="16"/>
                <w:spacing w:val="-4"/>
              </w:rPr>
              <w:t>必修</w:t>
            </w:r>
          </w:p>
        </w:tc>
        <w:tc>
          <w:tcPr>
            <w:tcW w:w="536" w:type="dxa"/>
            <w:vAlign w:val="top"/>
          </w:tcPr>
          <w:p>
            <w:pPr>
              <w:pStyle w:val="TableText"/>
              <w:ind w:left="113"/>
              <w:spacing w:before="42" w:line="220" w:lineRule="auto"/>
              <w:rPr>
                <w:sz w:val="16"/>
                <w:szCs w:val="16"/>
              </w:rPr>
            </w:pPr>
            <w:r>
              <w:rPr>
                <w:sz w:val="16"/>
                <w:szCs w:val="16"/>
                <w:spacing w:val="-3"/>
              </w:rPr>
              <w:t>考查</w:t>
            </w:r>
          </w:p>
        </w:tc>
        <w:tc>
          <w:tcPr>
            <w:tcW w:w="2389" w:type="dxa"/>
            <w:vAlign w:val="top"/>
          </w:tcPr>
          <w:p>
            <w:pPr>
              <w:pStyle w:val="TableText"/>
              <w:ind w:left="1043"/>
              <w:spacing w:before="42" w:line="221" w:lineRule="auto"/>
              <w:rPr>
                <w:sz w:val="16"/>
                <w:szCs w:val="16"/>
              </w:rPr>
            </w:pPr>
            <w:r>
              <w:rPr>
                <w:sz w:val="16"/>
                <w:szCs w:val="16"/>
                <w:spacing w:val="-5"/>
              </w:rPr>
              <w:t>马院</w:t>
            </w:r>
          </w:p>
        </w:tc>
      </w:tr>
      <w:tr>
        <w:trPr>
          <w:trHeight w:val="485" w:hRule="atLeast"/>
        </w:trPr>
        <w:tc>
          <w:tcPr>
            <w:tcW w:w="380" w:type="dxa"/>
            <w:vAlign w:val="top"/>
            <w:vMerge w:val="continue"/>
            <w:tcBorders>
              <w:top w:val="nil"/>
              <w:bottom w:val="nil"/>
            </w:tcBorders>
          </w:tcPr>
          <w:p>
            <w:pPr>
              <w:rPr>
                <w:rFonts w:ascii="Arial"/>
                <w:sz w:val="21"/>
              </w:rPr>
            </w:pPr>
            <w:r/>
          </w:p>
        </w:tc>
        <w:tc>
          <w:tcPr>
            <w:tcW w:w="2136" w:type="dxa"/>
            <w:vAlign w:val="top"/>
          </w:tcPr>
          <w:p>
            <w:pPr>
              <w:pStyle w:val="TableText"/>
              <w:ind w:left="591" w:right="106" w:hanging="470"/>
              <w:spacing w:before="41" w:line="250" w:lineRule="auto"/>
              <w:rPr>
                <w:sz w:val="16"/>
                <w:szCs w:val="16"/>
              </w:rPr>
            </w:pPr>
            <w:r>
              <w:rPr>
                <w:sz w:val="16"/>
                <w:szCs w:val="16"/>
                <w:spacing w:val="-2"/>
              </w:rPr>
              <w:t>习近平新时代中国特色社会</w:t>
            </w:r>
            <w:r>
              <w:rPr>
                <w:sz w:val="16"/>
                <w:szCs w:val="16"/>
                <w:spacing w:val="6"/>
              </w:rPr>
              <w:t xml:space="preserve"> </w:t>
            </w:r>
            <w:r>
              <w:rPr>
                <w:sz w:val="16"/>
                <w:szCs w:val="16"/>
                <w:spacing w:val="-1"/>
              </w:rPr>
              <w:t>主义思想概论</w:t>
            </w:r>
          </w:p>
        </w:tc>
        <w:tc>
          <w:tcPr>
            <w:tcW w:w="576" w:type="dxa"/>
            <w:vAlign w:val="top"/>
          </w:tcPr>
          <w:p>
            <w:pPr>
              <w:pStyle w:val="TableText"/>
              <w:ind w:left="245"/>
              <w:spacing w:before="186" w:line="185" w:lineRule="auto"/>
              <w:rPr>
                <w:sz w:val="16"/>
                <w:szCs w:val="16"/>
              </w:rPr>
            </w:pPr>
            <w:r>
              <w:rPr>
                <w:sz w:val="16"/>
                <w:szCs w:val="16"/>
              </w:rPr>
              <w:t>A</w:t>
            </w:r>
          </w:p>
        </w:tc>
        <w:tc>
          <w:tcPr>
            <w:tcW w:w="616" w:type="dxa"/>
            <w:vAlign w:val="top"/>
          </w:tcPr>
          <w:p>
            <w:pPr>
              <w:pStyle w:val="TableText"/>
              <w:ind w:left="193"/>
              <w:spacing w:before="187" w:line="184" w:lineRule="auto"/>
              <w:rPr>
                <w:sz w:val="16"/>
                <w:szCs w:val="16"/>
              </w:rPr>
            </w:pPr>
            <w:r>
              <w:rPr>
                <w:sz w:val="16"/>
                <w:szCs w:val="16"/>
                <w:spacing w:val="-3"/>
              </w:rPr>
              <w:t>3.0</w:t>
            </w:r>
          </w:p>
        </w:tc>
        <w:tc>
          <w:tcPr>
            <w:tcW w:w="567" w:type="dxa"/>
            <w:vAlign w:val="top"/>
          </w:tcPr>
          <w:p>
            <w:pPr>
              <w:pStyle w:val="TableText"/>
              <w:ind w:left="204"/>
              <w:spacing w:before="187" w:line="184" w:lineRule="auto"/>
              <w:rPr>
                <w:sz w:val="16"/>
                <w:szCs w:val="16"/>
              </w:rPr>
            </w:pPr>
            <w:r>
              <w:rPr>
                <w:sz w:val="16"/>
                <w:szCs w:val="16"/>
                <w:spacing w:val="-2"/>
              </w:rPr>
              <w:t>48</w:t>
            </w:r>
          </w:p>
        </w:tc>
        <w:tc>
          <w:tcPr>
            <w:tcW w:w="493" w:type="dxa"/>
            <w:vAlign w:val="top"/>
          </w:tcPr>
          <w:p>
            <w:pPr>
              <w:pStyle w:val="TableText"/>
              <w:ind w:left="168"/>
              <w:spacing w:before="187" w:line="184" w:lineRule="auto"/>
              <w:rPr>
                <w:sz w:val="16"/>
                <w:szCs w:val="16"/>
              </w:rPr>
            </w:pPr>
            <w:r>
              <w:rPr>
                <w:sz w:val="16"/>
                <w:szCs w:val="16"/>
                <w:spacing w:val="-2"/>
              </w:rPr>
              <w:t>40</w:t>
            </w:r>
          </w:p>
        </w:tc>
        <w:tc>
          <w:tcPr>
            <w:tcW w:w="570" w:type="dxa"/>
            <w:vAlign w:val="top"/>
          </w:tcPr>
          <w:p>
            <w:pPr>
              <w:pStyle w:val="TableText"/>
              <w:ind w:left="247"/>
              <w:spacing w:before="187" w:line="184" w:lineRule="auto"/>
              <w:rPr>
                <w:sz w:val="16"/>
                <w:szCs w:val="16"/>
              </w:rPr>
            </w:pPr>
            <w:r>
              <w:rPr>
                <w:sz w:val="16"/>
                <w:szCs w:val="16"/>
              </w:rPr>
              <w:t>8</w:t>
            </w:r>
          </w:p>
        </w:tc>
        <w:tc>
          <w:tcPr>
            <w:tcW w:w="856" w:type="dxa"/>
            <w:vAlign w:val="top"/>
          </w:tcPr>
          <w:p>
            <w:pPr>
              <w:rPr>
                <w:rFonts w:ascii="Arial"/>
                <w:sz w:val="21"/>
              </w:rPr>
            </w:pPr>
            <w:r/>
          </w:p>
        </w:tc>
        <w:tc>
          <w:tcPr>
            <w:tcW w:w="865" w:type="dxa"/>
            <w:vAlign w:val="top"/>
          </w:tcPr>
          <w:p>
            <w:pPr>
              <w:pStyle w:val="TableText"/>
              <w:ind w:left="398"/>
              <w:spacing w:before="187" w:line="184" w:lineRule="auto"/>
              <w:rPr>
                <w:sz w:val="16"/>
                <w:szCs w:val="16"/>
              </w:rPr>
            </w:pPr>
            <w:r>
              <w:rPr>
                <w:sz w:val="16"/>
                <w:szCs w:val="16"/>
              </w:rPr>
              <w:t>3</w:t>
            </w:r>
          </w:p>
        </w:tc>
        <w:tc>
          <w:tcPr>
            <w:tcW w:w="866" w:type="dxa"/>
            <w:vAlign w:val="top"/>
          </w:tcPr>
          <w:p>
            <w:pPr>
              <w:rPr>
                <w:rFonts w:ascii="Arial"/>
                <w:sz w:val="21"/>
              </w:rPr>
            </w:pPr>
            <w:r/>
          </w:p>
        </w:tc>
        <w:tc>
          <w:tcPr>
            <w:tcW w:w="865" w:type="dxa"/>
            <w:vAlign w:val="top"/>
          </w:tcPr>
          <w:p>
            <w:pPr>
              <w:rPr>
                <w:rFonts w:ascii="Arial"/>
                <w:sz w:val="21"/>
              </w:rPr>
            </w:pPr>
            <w:r/>
          </w:p>
        </w:tc>
        <w:tc>
          <w:tcPr>
            <w:tcW w:w="866" w:type="dxa"/>
            <w:vAlign w:val="top"/>
          </w:tcPr>
          <w:p>
            <w:pPr>
              <w:rPr>
                <w:rFonts w:ascii="Arial"/>
                <w:sz w:val="21"/>
              </w:rPr>
            </w:pPr>
            <w:r/>
          </w:p>
        </w:tc>
        <w:tc>
          <w:tcPr>
            <w:tcW w:w="885" w:type="dxa"/>
            <w:vAlign w:val="top"/>
          </w:tcPr>
          <w:p>
            <w:pPr>
              <w:rPr>
                <w:rFonts w:ascii="Arial"/>
                <w:sz w:val="21"/>
              </w:rPr>
            </w:pPr>
            <w:r/>
          </w:p>
        </w:tc>
        <w:tc>
          <w:tcPr>
            <w:tcW w:w="536" w:type="dxa"/>
            <w:vAlign w:val="top"/>
          </w:tcPr>
          <w:p>
            <w:pPr>
              <w:pStyle w:val="TableText"/>
              <w:ind w:left="116"/>
              <w:spacing w:before="162" w:line="220" w:lineRule="auto"/>
              <w:rPr>
                <w:sz w:val="16"/>
                <w:szCs w:val="16"/>
              </w:rPr>
            </w:pPr>
            <w:r>
              <w:rPr>
                <w:sz w:val="16"/>
                <w:szCs w:val="16"/>
                <w:spacing w:val="-4"/>
              </w:rPr>
              <w:t>必修</w:t>
            </w:r>
          </w:p>
        </w:tc>
        <w:tc>
          <w:tcPr>
            <w:tcW w:w="536" w:type="dxa"/>
            <w:vAlign w:val="top"/>
          </w:tcPr>
          <w:p>
            <w:pPr>
              <w:pStyle w:val="TableText"/>
              <w:ind w:left="113"/>
              <w:spacing w:before="162" w:line="220" w:lineRule="auto"/>
              <w:rPr>
                <w:sz w:val="16"/>
                <w:szCs w:val="16"/>
              </w:rPr>
            </w:pPr>
            <w:r>
              <w:rPr>
                <w:sz w:val="16"/>
                <w:szCs w:val="16"/>
                <w:spacing w:val="-3"/>
              </w:rPr>
              <w:t>考查</w:t>
            </w:r>
          </w:p>
        </w:tc>
        <w:tc>
          <w:tcPr>
            <w:tcW w:w="2389" w:type="dxa"/>
            <w:vAlign w:val="top"/>
          </w:tcPr>
          <w:p>
            <w:pPr>
              <w:pStyle w:val="TableText"/>
              <w:ind w:left="1043"/>
              <w:spacing w:before="162" w:line="221" w:lineRule="auto"/>
              <w:rPr>
                <w:sz w:val="16"/>
                <w:szCs w:val="16"/>
              </w:rPr>
            </w:pPr>
            <w:r>
              <w:rPr>
                <w:sz w:val="16"/>
                <w:szCs w:val="16"/>
                <w:spacing w:val="-5"/>
              </w:rPr>
              <w:t>马院</w:t>
            </w:r>
          </w:p>
        </w:tc>
      </w:tr>
      <w:tr>
        <w:trPr>
          <w:trHeight w:val="245" w:hRule="atLeast"/>
        </w:trPr>
        <w:tc>
          <w:tcPr>
            <w:tcW w:w="380" w:type="dxa"/>
            <w:vAlign w:val="top"/>
            <w:vMerge w:val="continue"/>
            <w:tcBorders>
              <w:top w:val="nil"/>
              <w:bottom w:val="nil"/>
            </w:tcBorders>
          </w:tcPr>
          <w:p>
            <w:pPr>
              <w:rPr>
                <w:rFonts w:ascii="Arial"/>
                <w:sz w:val="21"/>
              </w:rPr>
            </w:pPr>
            <w:r/>
          </w:p>
        </w:tc>
        <w:tc>
          <w:tcPr>
            <w:tcW w:w="2136" w:type="dxa"/>
            <w:vAlign w:val="top"/>
          </w:tcPr>
          <w:p>
            <w:pPr>
              <w:pStyle w:val="TableText"/>
              <w:ind w:left="672"/>
              <w:spacing w:before="42" w:line="220" w:lineRule="auto"/>
              <w:rPr>
                <w:sz w:val="16"/>
                <w:szCs w:val="16"/>
              </w:rPr>
            </w:pPr>
            <w:r>
              <w:rPr>
                <w:sz w:val="16"/>
                <w:szCs w:val="16"/>
                <w:spacing w:val="-2"/>
              </w:rPr>
              <w:t>形势与政策</w:t>
            </w:r>
          </w:p>
        </w:tc>
        <w:tc>
          <w:tcPr>
            <w:tcW w:w="576" w:type="dxa"/>
            <w:vAlign w:val="top"/>
          </w:tcPr>
          <w:p>
            <w:pPr>
              <w:pStyle w:val="TableText"/>
              <w:ind w:left="245"/>
              <w:spacing w:before="66" w:line="185" w:lineRule="auto"/>
              <w:rPr>
                <w:sz w:val="16"/>
                <w:szCs w:val="16"/>
              </w:rPr>
            </w:pPr>
            <w:r>
              <w:rPr>
                <w:sz w:val="16"/>
                <w:szCs w:val="16"/>
              </w:rPr>
              <w:t>A</w:t>
            </w:r>
          </w:p>
        </w:tc>
        <w:tc>
          <w:tcPr>
            <w:tcW w:w="616" w:type="dxa"/>
            <w:vAlign w:val="top"/>
          </w:tcPr>
          <w:p>
            <w:pPr>
              <w:pStyle w:val="TableText"/>
              <w:ind w:left="283"/>
              <w:spacing w:before="66" w:line="185" w:lineRule="auto"/>
              <w:rPr>
                <w:sz w:val="16"/>
                <w:szCs w:val="16"/>
              </w:rPr>
            </w:pPr>
            <w:r>
              <w:rPr>
                <w:sz w:val="16"/>
                <w:szCs w:val="16"/>
              </w:rPr>
              <w:t>1</w:t>
            </w:r>
          </w:p>
        </w:tc>
        <w:tc>
          <w:tcPr>
            <w:tcW w:w="567" w:type="dxa"/>
            <w:vAlign w:val="top"/>
          </w:tcPr>
          <w:p>
            <w:pPr>
              <w:pStyle w:val="TableText"/>
              <w:ind w:left="204"/>
              <w:spacing w:before="66" w:line="184" w:lineRule="auto"/>
              <w:rPr>
                <w:sz w:val="16"/>
                <w:szCs w:val="16"/>
              </w:rPr>
            </w:pPr>
            <w:r>
              <w:rPr>
                <w:sz w:val="16"/>
                <w:szCs w:val="16"/>
                <w:spacing w:val="-2"/>
              </w:rPr>
              <w:t>40</w:t>
            </w:r>
          </w:p>
        </w:tc>
        <w:tc>
          <w:tcPr>
            <w:tcW w:w="493" w:type="dxa"/>
            <w:vAlign w:val="top"/>
          </w:tcPr>
          <w:p>
            <w:pPr>
              <w:pStyle w:val="TableText"/>
              <w:ind w:left="168"/>
              <w:spacing w:before="66" w:line="184" w:lineRule="auto"/>
              <w:rPr>
                <w:sz w:val="16"/>
                <w:szCs w:val="16"/>
              </w:rPr>
            </w:pPr>
            <w:r>
              <w:rPr>
                <w:sz w:val="16"/>
                <w:szCs w:val="16"/>
                <w:spacing w:val="-2"/>
              </w:rPr>
              <w:t>40</w:t>
            </w:r>
          </w:p>
        </w:tc>
        <w:tc>
          <w:tcPr>
            <w:tcW w:w="570" w:type="dxa"/>
            <w:vAlign w:val="top"/>
          </w:tcPr>
          <w:p>
            <w:pPr>
              <w:pStyle w:val="TableText"/>
              <w:ind w:left="248"/>
              <w:spacing w:before="66" w:line="184" w:lineRule="auto"/>
              <w:rPr>
                <w:sz w:val="16"/>
                <w:szCs w:val="16"/>
              </w:rPr>
            </w:pPr>
            <w:r>
              <w:rPr>
                <w:sz w:val="16"/>
                <w:szCs w:val="16"/>
              </w:rPr>
              <w:t>0</w:t>
            </w:r>
          </w:p>
        </w:tc>
        <w:tc>
          <w:tcPr>
            <w:tcW w:w="856" w:type="dxa"/>
            <w:vAlign w:val="top"/>
          </w:tcPr>
          <w:p>
            <w:pPr>
              <w:pStyle w:val="TableText"/>
              <w:ind w:left="311"/>
              <w:spacing w:before="67" w:line="184" w:lineRule="auto"/>
              <w:rPr>
                <w:sz w:val="16"/>
                <w:szCs w:val="16"/>
              </w:rPr>
            </w:pPr>
            <w:r>
              <w:rPr>
                <w:sz w:val="16"/>
                <w:szCs w:val="16"/>
                <w:spacing w:val="-2"/>
              </w:rPr>
              <w:t>0.2</w:t>
            </w:r>
          </w:p>
        </w:tc>
        <w:tc>
          <w:tcPr>
            <w:tcW w:w="865" w:type="dxa"/>
            <w:vAlign w:val="top"/>
          </w:tcPr>
          <w:p>
            <w:pPr>
              <w:pStyle w:val="TableText"/>
              <w:ind w:left="317"/>
              <w:spacing w:before="67" w:line="184" w:lineRule="auto"/>
              <w:rPr>
                <w:sz w:val="16"/>
                <w:szCs w:val="16"/>
              </w:rPr>
            </w:pPr>
            <w:r>
              <w:rPr>
                <w:sz w:val="16"/>
                <w:szCs w:val="16"/>
                <w:spacing w:val="-2"/>
              </w:rPr>
              <w:t>0.2</w:t>
            </w:r>
          </w:p>
        </w:tc>
        <w:tc>
          <w:tcPr>
            <w:tcW w:w="866" w:type="dxa"/>
            <w:vAlign w:val="top"/>
          </w:tcPr>
          <w:p>
            <w:pPr>
              <w:pStyle w:val="TableText"/>
              <w:ind w:left="318"/>
              <w:spacing w:before="67" w:line="184" w:lineRule="auto"/>
              <w:rPr>
                <w:sz w:val="16"/>
                <w:szCs w:val="16"/>
              </w:rPr>
            </w:pPr>
            <w:r>
              <w:rPr>
                <w:sz w:val="16"/>
                <w:szCs w:val="16"/>
                <w:spacing w:val="-2"/>
              </w:rPr>
              <w:t>0.2</w:t>
            </w:r>
          </w:p>
        </w:tc>
        <w:tc>
          <w:tcPr>
            <w:tcW w:w="865" w:type="dxa"/>
            <w:vAlign w:val="top"/>
          </w:tcPr>
          <w:p>
            <w:pPr>
              <w:pStyle w:val="TableText"/>
              <w:ind w:left="319"/>
              <w:spacing w:before="67" w:line="184" w:lineRule="auto"/>
              <w:rPr>
                <w:sz w:val="16"/>
                <w:szCs w:val="16"/>
              </w:rPr>
            </w:pPr>
            <w:r>
              <w:rPr>
                <w:sz w:val="16"/>
                <w:szCs w:val="16"/>
                <w:spacing w:val="-3"/>
              </w:rPr>
              <w:t>0.2</w:t>
            </w:r>
          </w:p>
        </w:tc>
        <w:tc>
          <w:tcPr>
            <w:tcW w:w="866" w:type="dxa"/>
            <w:vAlign w:val="top"/>
          </w:tcPr>
          <w:p>
            <w:pPr>
              <w:pStyle w:val="TableText"/>
              <w:ind w:left="318"/>
              <w:spacing w:before="67" w:line="184" w:lineRule="auto"/>
              <w:rPr>
                <w:sz w:val="16"/>
                <w:szCs w:val="16"/>
              </w:rPr>
            </w:pPr>
            <w:r>
              <w:rPr>
                <w:sz w:val="16"/>
                <w:szCs w:val="16"/>
                <w:spacing w:val="-2"/>
              </w:rPr>
              <w:t>0.2</w:t>
            </w:r>
          </w:p>
        </w:tc>
        <w:tc>
          <w:tcPr>
            <w:tcW w:w="885" w:type="dxa"/>
            <w:vAlign w:val="top"/>
          </w:tcPr>
          <w:p>
            <w:pPr>
              <w:spacing w:line="235" w:lineRule="exact"/>
              <w:rPr>
                <w:rFonts w:ascii="Arial"/>
                <w:sz w:val="20"/>
              </w:rPr>
            </w:pPr>
            <w:r/>
          </w:p>
        </w:tc>
        <w:tc>
          <w:tcPr>
            <w:tcW w:w="536" w:type="dxa"/>
            <w:vAlign w:val="top"/>
          </w:tcPr>
          <w:p>
            <w:pPr>
              <w:pStyle w:val="TableText"/>
              <w:ind w:left="116"/>
              <w:spacing w:before="42" w:line="220" w:lineRule="auto"/>
              <w:rPr>
                <w:sz w:val="16"/>
                <w:szCs w:val="16"/>
              </w:rPr>
            </w:pPr>
            <w:r>
              <w:rPr>
                <w:sz w:val="16"/>
                <w:szCs w:val="16"/>
                <w:spacing w:val="-4"/>
              </w:rPr>
              <w:t>必修</w:t>
            </w:r>
          </w:p>
        </w:tc>
        <w:tc>
          <w:tcPr>
            <w:tcW w:w="536" w:type="dxa"/>
            <w:vAlign w:val="top"/>
          </w:tcPr>
          <w:p>
            <w:pPr>
              <w:pStyle w:val="TableText"/>
              <w:ind w:left="113"/>
              <w:spacing w:before="42" w:line="220" w:lineRule="auto"/>
              <w:rPr>
                <w:sz w:val="16"/>
                <w:szCs w:val="16"/>
              </w:rPr>
            </w:pPr>
            <w:r>
              <w:rPr>
                <w:sz w:val="16"/>
                <w:szCs w:val="16"/>
                <w:spacing w:val="-3"/>
              </w:rPr>
              <w:t>考查</w:t>
            </w:r>
          </w:p>
        </w:tc>
        <w:tc>
          <w:tcPr>
            <w:tcW w:w="2389" w:type="dxa"/>
            <w:vAlign w:val="top"/>
          </w:tcPr>
          <w:p>
            <w:pPr>
              <w:pStyle w:val="TableText"/>
              <w:ind w:left="1043"/>
              <w:spacing w:before="41" w:line="221" w:lineRule="auto"/>
              <w:rPr>
                <w:sz w:val="16"/>
                <w:szCs w:val="16"/>
              </w:rPr>
            </w:pPr>
            <w:r>
              <w:rPr>
                <w:sz w:val="16"/>
                <w:szCs w:val="16"/>
                <w:spacing w:val="-5"/>
              </w:rPr>
              <w:t>马院</w:t>
            </w:r>
          </w:p>
        </w:tc>
      </w:tr>
      <w:tr>
        <w:trPr>
          <w:trHeight w:val="245" w:hRule="atLeast"/>
        </w:trPr>
        <w:tc>
          <w:tcPr>
            <w:tcW w:w="380" w:type="dxa"/>
            <w:vAlign w:val="top"/>
            <w:vMerge w:val="continue"/>
            <w:tcBorders>
              <w:top w:val="nil"/>
              <w:bottom w:val="nil"/>
            </w:tcBorders>
          </w:tcPr>
          <w:p>
            <w:pPr>
              <w:rPr>
                <w:rFonts w:ascii="Arial"/>
                <w:sz w:val="21"/>
              </w:rPr>
            </w:pPr>
            <w:r/>
          </w:p>
        </w:tc>
        <w:tc>
          <w:tcPr>
            <w:tcW w:w="2136" w:type="dxa"/>
            <w:vAlign w:val="top"/>
          </w:tcPr>
          <w:p>
            <w:pPr>
              <w:pStyle w:val="TableText"/>
              <w:ind w:left="670"/>
              <w:spacing w:before="41" w:line="221" w:lineRule="auto"/>
              <w:rPr>
                <w:sz w:val="16"/>
                <w:szCs w:val="16"/>
              </w:rPr>
            </w:pPr>
            <w:r>
              <w:rPr>
                <w:sz w:val="16"/>
                <w:szCs w:val="16"/>
                <w:spacing w:val="-1"/>
              </w:rPr>
              <w:t>应用文写作</w:t>
            </w:r>
          </w:p>
        </w:tc>
        <w:tc>
          <w:tcPr>
            <w:tcW w:w="576" w:type="dxa"/>
            <w:vAlign w:val="top"/>
          </w:tcPr>
          <w:p>
            <w:pPr>
              <w:pStyle w:val="TableText"/>
              <w:ind w:left="245"/>
              <w:spacing w:before="65" w:line="185" w:lineRule="auto"/>
              <w:rPr>
                <w:sz w:val="16"/>
                <w:szCs w:val="16"/>
              </w:rPr>
            </w:pPr>
            <w:r>
              <w:rPr>
                <w:sz w:val="16"/>
                <w:szCs w:val="16"/>
              </w:rPr>
              <w:t>A</w:t>
            </w:r>
          </w:p>
        </w:tc>
        <w:tc>
          <w:tcPr>
            <w:tcW w:w="616" w:type="dxa"/>
            <w:vAlign w:val="top"/>
          </w:tcPr>
          <w:p>
            <w:pPr>
              <w:pStyle w:val="TableText"/>
              <w:ind w:left="275"/>
              <w:spacing w:before="66" w:line="184" w:lineRule="auto"/>
              <w:rPr>
                <w:sz w:val="16"/>
                <w:szCs w:val="16"/>
              </w:rPr>
            </w:pPr>
            <w:r>
              <w:rPr>
                <w:sz w:val="16"/>
                <w:szCs w:val="16"/>
              </w:rPr>
              <w:t>3</w:t>
            </w:r>
          </w:p>
        </w:tc>
        <w:tc>
          <w:tcPr>
            <w:tcW w:w="567" w:type="dxa"/>
            <w:vAlign w:val="top"/>
          </w:tcPr>
          <w:p>
            <w:pPr>
              <w:pStyle w:val="TableText"/>
              <w:ind w:left="204"/>
              <w:spacing w:before="66" w:line="184" w:lineRule="auto"/>
              <w:rPr>
                <w:sz w:val="16"/>
                <w:szCs w:val="16"/>
              </w:rPr>
            </w:pPr>
            <w:r>
              <w:rPr>
                <w:sz w:val="16"/>
                <w:szCs w:val="16"/>
                <w:spacing w:val="-2"/>
              </w:rPr>
              <w:t>48</w:t>
            </w:r>
          </w:p>
        </w:tc>
        <w:tc>
          <w:tcPr>
            <w:tcW w:w="493" w:type="dxa"/>
            <w:vAlign w:val="top"/>
          </w:tcPr>
          <w:p>
            <w:pPr>
              <w:pStyle w:val="TableText"/>
              <w:ind w:left="168"/>
              <w:spacing w:before="66" w:line="184" w:lineRule="auto"/>
              <w:rPr>
                <w:sz w:val="16"/>
                <w:szCs w:val="16"/>
              </w:rPr>
            </w:pPr>
            <w:r>
              <w:rPr>
                <w:sz w:val="16"/>
                <w:szCs w:val="16"/>
                <w:spacing w:val="-2"/>
              </w:rPr>
              <w:t>48</w:t>
            </w:r>
          </w:p>
        </w:tc>
        <w:tc>
          <w:tcPr>
            <w:tcW w:w="570" w:type="dxa"/>
            <w:vAlign w:val="top"/>
          </w:tcPr>
          <w:p>
            <w:pPr>
              <w:pStyle w:val="TableText"/>
              <w:ind w:left="248"/>
              <w:spacing w:before="66" w:line="184" w:lineRule="auto"/>
              <w:rPr>
                <w:sz w:val="16"/>
                <w:szCs w:val="16"/>
              </w:rPr>
            </w:pPr>
            <w:r>
              <w:rPr>
                <w:sz w:val="16"/>
                <w:szCs w:val="16"/>
              </w:rPr>
              <w:t>0</w:t>
            </w:r>
          </w:p>
        </w:tc>
        <w:tc>
          <w:tcPr>
            <w:tcW w:w="856" w:type="dxa"/>
            <w:vAlign w:val="top"/>
          </w:tcPr>
          <w:p>
            <w:pPr>
              <w:pStyle w:val="TableText"/>
              <w:ind w:left="393"/>
              <w:spacing w:before="66" w:line="184" w:lineRule="auto"/>
              <w:rPr>
                <w:sz w:val="16"/>
                <w:szCs w:val="16"/>
              </w:rPr>
            </w:pPr>
            <w:r>
              <w:rPr>
                <w:sz w:val="16"/>
                <w:szCs w:val="16"/>
              </w:rPr>
              <w:t>3</w:t>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25"/>
              <w:spacing w:before="41" w:line="220" w:lineRule="auto"/>
              <w:rPr>
                <w:sz w:val="16"/>
                <w:szCs w:val="16"/>
              </w:rPr>
            </w:pPr>
            <w:r>
              <w:rPr>
                <w:sz w:val="16"/>
                <w:szCs w:val="16"/>
                <w:spacing w:val="-8"/>
              </w:rPr>
              <w:t>限修</w:t>
            </w:r>
          </w:p>
        </w:tc>
        <w:tc>
          <w:tcPr>
            <w:tcW w:w="536" w:type="dxa"/>
            <w:vAlign w:val="top"/>
          </w:tcPr>
          <w:p>
            <w:pPr>
              <w:pStyle w:val="TableText"/>
              <w:ind w:left="113"/>
              <w:spacing w:before="41" w:line="220" w:lineRule="auto"/>
              <w:rPr>
                <w:sz w:val="16"/>
                <w:szCs w:val="16"/>
              </w:rPr>
            </w:pPr>
            <w:r>
              <w:rPr>
                <w:sz w:val="16"/>
                <w:szCs w:val="16"/>
                <w:spacing w:val="-3"/>
              </w:rPr>
              <w:t>考查</w:t>
            </w:r>
          </w:p>
        </w:tc>
        <w:tc>
          <w:tcPr>
            <w:tcW w:w="2389" w:type="dxa"/>
            <w:vAlign w:val="top"/>
          </w:tcPr>
          <w:p>
            <w:pPr>
              <w:pStyle w:val="TableText"/>
              <w:ind w:left="957"/>
              <w:spacing w:before="41" w:line="220" w:lineRule="auto"/>
              <w:rPr>
                <w:sz w:val="16"/>
                <w:szCs w:val="16"/>
              </w:rPr>
            </w:pPr>
            <w:r>
              <w:rPr>
                <w:sz w:val="16"/>
                <w:szCs w:val="16"/>
                <w:spacing w:val="-2"/>
              </w:rPr>
              <w:t>基础部</w:t>
            </w:r>
          </w:p>
        </w:tc>
      </w:tr>
      <w:tr>
        <w:trPr>
          <w:trHeight w:val="245" w:hRule="atLeast"/>
        </w:trPr>
        <w:tc>
          <w:tcPr>
            <w:tcW w:w="380" w:type="dxa"/>
            <w:vAlign w:val="top"/>
            <w:vMerge w:val="continue"/>
            <w:tcBorders>
              <w:top w:val="nil"/>
              <w:bottom w:val="nil"/>
            </w:tcBorders>
          </w:tcPr>
          <w:p>
            <w:pPr>
              <w:rPr>
                <w:rFonts w:ascii="Arial"/>
                <w:sz w:val="21"/>
              </w:rPr>
            </w:pPr>
            <w:r/>
          </w:p>
        </w:tc>
        <w:tc>
          <w:tcPr>
            <w:tcW w:w="2136" w:type="dxa"/>
            <w:vAlign w:val="top"/>
          </w:tcPr>
          <w:p>
            <w:pPr>
              <w:pStyle w:val="TableText"/>
              <w:ind w:left="591"/>
              <w:spacing w:before="41" w:line="220" w:lineRule="auto"/>
              <w:rPr>
                <w:sz w:val="16"/>
                <w:szCs w:val="16"/>
              </w:rPr>
            </w:pPr>
            <w:r>
              <w:rPr>
                <w:sz w:val="16"/>
                <w:szCs w:val="16"/>
                <w:spacing w:val="-1"/>
              </w:rPr>
              <w:t>信息技术基础</w:t>
            </w:r>
          </w:p>
        </w:tc>
        <w:tc>
          <w:tcPr>
            <w:tcW w:w="576" w:type="dxa"/>
            <w:vAlign w:val="top"/>
          </w:tcPr>
          <w:p>
            <w:pPr>
              <w:pStyle w:val="TableText"/>
              <w:ind w:left="246"/>
              <w:spacing w:before="67" w:line="182" w:lineRule="auto"/>
              <w:rPr>
                <w:sz w:val="16"/>
                <w:szCs w:val="16"/>
              </w:rPr>
            </w:pPr>
            <w:r>
              <w:rPr>
                <w:sz w:val="16"/>
                <w:szCs w:val="16"/>
              </w:rPr>
              <w:t>B</w:t>
            </w:r>
          </w:p>
        </w:tc>
        <w:tc>
          <w:tcPr>
            <w:tcW w:w="616" w:type="dxa"/>
            <w:vAlign w:val="top"/>
          </w:tcPr>
          <w:p>
            <w:pPr>
              <w:pStyle w:val="TableText"/>
              <w:ind w:left="275"/>
              <w:spacing w:before="66" w:line="184" w:lineRule="auto"/>
              <w:rPr>
                <w:sz w:val="16"/>
                <w:szCs w:val="16"/>
              </w:rPr>
            </w:pPr>
            <w:r>
              <w:rPr>
                <w:sz w:val="16"/>
                <w:szCs w:val="16"/>
              </w:rPr>
              <w:t>3</w:t>
            </w:r>
          </w:p>
        </w:tc>
        <w:tc>
          <w:tcPr>
            <w:tcW w:w="567" w:type="dxa"/>
            <w:vAlign w:val="top"/>
          </w:tcPr>
          <w:p>
            <w:pPr>
              <w:pStyle w:val="TableText"/>
              <w:ind w:left="204"/>
              <w:spacing w:before="66" w:line="184" w:lineRule="auto"/>
              <w:rPr>
                <w:sz w:val="16"/>
                <w:szCs w:val="16"/>
              </w:rPr>
            </w:pPr>
            <w:r>
              <w:rPr>
                <w:sz w:val="16"/>
                <w:szCs w:val="16"/>
                <w:spacing w:val="-2"/>
              </w:rPr>
              <w:t>48</w:t>
            </w:r>
          </w:p>
        </w:tc>
        <w:tc>
          <w:tcPr>
            <w:tcW w:w="493" w:type="dxa"/>
            <w:vAlign w:val="top"/>
          </w:tcPr>
          <w:p>
            <w:pPr>
              <w:pStyle w:val="TableText"/>
              <w:ind w:left="180"/>
              <w:spacing w:before="65" w:line="185" w:lineRule="auto"/>
              <w:rPr>
                <w:sz w:val="16"/>
                <w:szCs w:val="16"/>
              </w:rPr>
            </w:pPr>
            <w:r>
              <w:rPr>
                <w:sz w:val="16"/>
                <w:szCs w:val="16"/>
                <w:spacing w:val="-9"/>
              </w:rPr>
              <w:t>12</w:t>
            </w:r>
          </w:p>
        </w:tc>
        <w:tc>
          <w:tcPr>
            <w:tcW w:w="570" w:type="dxa"/>
            <w:vAlign w:val="top"/>
          </w:tcPr>
          <w:p>
            <w:pPr>
              <w:pStyle w:val="TableText"/>
              <w:ind w:left="211"/>
              <w:spacing w:before="66" w:line="184" w:lineRule="auto"/>
              <w:rPr>
                <w:sz w:val="16"/>
                <w:szCs w:val="16"/>
              </w:rPr>
            </w:pPr>
            <w:r>
              <w:rPr>
                <w:sz w:val="16"/>
                <w:szCs w:val="16"/>
                <w:spacing w:val="-4"/>
              </w:rPr>
              <w:t>36</w:t>
            </w:r>
          </w:p>
        </w:tc>
        <w:tc>
          <w:tcPr>
            <w:tcW w:w="856" w:type="dxa"/>
            <w:vAlign w:val="top"/>
          </w:tcPr>
          <w:p>
            <w:pPr>
              <w:pStyle w:val="TableText"/>
              <w:ind w:left="393"/>
              <w:spacing w:before="66" w:line="184" w:lineRule="auto"/>
              <w:rPr>
                <w:sz w:val="16"/>
                <w:szCs w:val="16"/>
              </w:rPr>
            </w:pPr>
            <w:r>
              <w:rPr>
                <w:sz w:val="16"/>
                <w:szCs w:val="16"/>
              </w:rPr>
              <w:t>3</w:t>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16"/>
              <w:spacing w:before="41" w:line="220" w:lineRule="auto"/>
              <w:rPr>
                <w:sz w:val="16"/>
                <w:szCs w:val="16"/>
              </w:rPr>
            </w:pPr>
            <w:r>
              <w:rPr>
                <w:sz w:val="16"/>
                <w:szCs w:val="16"/>
                <w:spacing w:val="-4"/>
              </w:rPr>
              <w:t>必修</w:t>
            </w:r>
          </w:p>
        </w:tc>
        <w:tc>
          <w:tcPr>
            <w:tcW w:w="536" w:type="dxa"/>
            <w:vAlign w:val="top"/>
          </w:tcPr>
          <w:p>
            <w:pPr>
              <w:pStyle w:val="TableText"/>
              <w:ind w:left="113"/>
              <w:spacing w:before="41" w:line="220" w:lineRule="auto"/>
              <w:rPr>
                <w:sz w:val="16"/>
                <w:szCs w:val="16"/>
              </w:rPr>
            </w:pPr>
            <w:r>
              <w:rPr>
                <w:sz w:val="16"/>
                <w:szCs w:val="16"/>
                <w:spacing w:val="-3"/>
              </w:rPr>
              <w:t>考查</w:t>
            </w:r>
          </w:p>
        </w:tc>
        <w:tc>
          <w:tcPr>
            <w:tcW w:w="2389" w:type="dxa"/>
            <w:vAlign w:val="top"/>
          </w:tcPr>
          <w:p>
            <w:pPr>
              <w:pStyle w:val="TableText"/>
              <w:ind w:left="357"/>
              <w:spacing w:before="41" w:line="221" w:lineRule="auto"/>
              <w:rPr>
                <w:sz w:val="16"/>
                <w:szCs w:val="16"/>
              </w:rPr>
            </w:pPr>
            <w:r>
              <w:rPr>
                <w:sz w:val="16"/>
                <w:szCs w:val="16"/>
                <w:spacing w:val="-1"/>
              </w:rPr>
              <w:t>物联网学院/各二级学院</w:t>
            </w:r>
          </w:p>
        </w:tc>
      </w:tr>
      <w:tr>
        <w:trPr>
          <w:trHeight w:val="245" w:hRule="atLeast"/>
        </w:trPr>
        <w:tc>
          <w:tcPr>
            <w:tcW w:w="380" w:type="dxa"/>
            <w:vAlign w:val="top"/>
            <w:vMerge w:val="continue"/>
            <w:tcBorders>
              <w:top w:val="nil"/>
              <w:bottom w:val="nil"/>
            </w:tcBorders>
          </w:tcPr>
          <w:p>
            <w:pPr>
              <w:rPr>
                <w:rFonts w:ascii="Arial"/>
                <w:sz w:val="21"/>
              </w:rPr>
            </w:pPr>
            <w:r/>
          </w:p>
        </w:tc>
        <w:tc>
          <w:tcPr>
            <w:tcW w:w="2136" w:type="dxa"/>
            <w:vAlign w:val="top"/>
          </w:tcPr>
          <w:p>
            <w:pPr>
              <w:pStyle w:val="TableText"/>
              <w:ind w:left="111"/>
              <w:spacing w:before="40" w:line="220" w:lineRule="auto"/>
              <w:rPr>
                <w:sz w:val="16"/>
                <w:szCs w:val="16"/>
              </w:rPr>
            </w:pPr>
            <w:r>
              <w:rPr>
                <w:sz w:val="16"/>
                <w:szCs w:val="16"/>
                <w:spacing w:val="-1"/>
              </w:rPr>
              <w:t>信息技术基础考证强化训练</w:t>
            </w:r>
          </w:p>
        </w:tc>
        <w:tc>
          <w:tcPr>
            <w:tcW w:w="576" w:type="dxa"/>
            <w:vAlign w:val="top"/>
          </w:tcPr>
          <w:p>
            <w:pPr>
              <w:pStyle w:val="TableText"/>
              <w:ind w:left="248"/>
              <w:spacing w:before="65" w:line="184" w:lineRule="auto"/>
              <w:rPr>
                <w:sz w:val="16"/>
                <w:szCs w:val="16"/>
              </w:rPr>
            </w:pPr>
            <w:r>
              <w:rPr>
                <w:sz w:val="16"/>
                <w:szCs w:val="16"/>
              </w:rPr>
              <w:t>C</w:t>
            </w:r>
          </w:p>
        </w:tc>
        <w:tc>
          <w:tcPr>
            <w:tcW w:w="616" w:type="dxa"/>
            <w:vAlign w:val="top"/>
          </w:tcPr>
          <w:p>
            <w:pPr>
              <w:pStyle w:val="TableText"/>
              <w:ind w:left="283"/>
              <w:spacing w:before="64" w:line="185" w:lineRule="auto"/>
              <w:rPr>
                <w:sz w:val="16"/>
                <w:szCs w:val="16"/>
              </w:rPr>
            </w:pPr>
            <w:r>
              <w:rPr>
                <w:sz w:val="16"/>
                <w:szCs w:val="16"/>
              </w:rPr>
              <w:t>1</w:t>
            </w:r>
          </w:p>
        </w:tc>
        <w:tc>
          <w:tcPr>
            <w:tcW w:w="567" w:type="dxa"/>
            <w:vAlign w:val="top"/>
          </w:tcPr>
          <w:p>
            <w:pPr>
              <w:pStyle w:val="TableText"/>
              <w:ind w:left="208"/>
              <w:spacing w:before="65" w:line="184" w:lineRule="auto"/>
              <w:rPr>
                <w:sz w:val="16"/>
                <w:szCs w:val="16"/>
              </w:rPr>
            </w:pPr>
            <w:r>
              <w:rPr>
                <w:sz w:val="16"/>
                <w:szCs w:val="16"/>
                <w:spacing w:val="-4"/>
              </w:rPr>
              <w:t>30</w:t>
            </w:r>
          </w:p>
        </w:tc>
        <w:tc>
          <w:tcPr>
            <w:tcW w:w="493" w:type="dxa"/>
            <w:vAlign w:val="top"/>
          </w:tcPr>
          <w:p>
            <w:pPr>
              <w:pStyle w:val="TableText"/>
              <w:ind w:left="210"/>
              <w:spacing w:before="65" w:line="184" w:lineRule="auto"/>
              <w:rPr>
                <w:sz w:val="16"/>
                <w:szCs w:val="16"/>
              </w:rPr>
            </w:pPr>
            <w:r>
              <w:rPr>
                <w:sz w:val="16"/>
                <w:szCs w:val="16"/>
              </w:rPr>
              <w:t>0</w:t>
            </w:r>
          </w:p>
        </w:tc>
        <w:tc>
          <w:tcPr>
            <w:tcW w:w="570" w:type="dxa"/>
            <w:vAlign w:val="top"/>
          </w:tcPr>
          <w:p>
            <w:pPr>
              <w:pStyle w:val="TableText"/>
              <w:ind w:left="211"/>
              <w:spacing w:before="65" w:line="184" w:lineRule="auto"/>
              <w:rPr>
                <w:sz w:val="16"/>
                <w:szCs w:val="16"/>
              </w:rPr>
            </w:pPr>
            <w:r>
              <w:rPr>
                <w:sz w:val="16"/>
                <w:szCs w:val="16"/>
                <w:spacing w:val="-4"/>
              </w:rPr>
              <w:t>30</w:t>
            </w:r>
          </w:p>
        </w:tc>
        <w:tc>
          <w:tcPr>
            <w:tcW w:w="856" w:type="dxa"/>
            <w:vAlign w:val="top"/>
          </w:tcPr>
          <w:p>
            <w:pPr>
              <w:spacing w:line="235" w:lineRule="exact"/>
              <w:rPr>
                <w:rFonts w:ascii="Arial"/>
                <w:sz w:val="20"/>
              </w:rPr>
            </w:pPr>
            <w:r/>
          </w:p>
        </w:tc>
        <w:tc>
          <w:tcPr>
            <w:tcW w:w="865" w:type="dxa"/>
            <w:vAlign w:val="top"/>
          </w:tcPr>
          <w:p>
            <w:pPr>
              <w:pStyle w:val="TableText"/>
              <w:ind w:left="407"/>
              <w:spacing w:before="64" w:line="185" w:lineRule="auto"/>
              <w:rPr>
                <w:sz w:val="16"/>
                <w:szCs w:val="16"/>
              </w:rPr>
            </w:pPr>
            <w:r>
              <w:rPr>
                <w:sz w:val="16"/>
                <w:szCs w:val="16"/>
              </w:rPr>
              <w:t>1</w:t>
            </w:r>
          </w:p>
        </w:tc>
        <w:tc>
          <w:tcPr>
            <w:tcW w:w="86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25"/>
              <w:spacing w:before="40" w:line="220" w:lineRule="auto"/>
              <w:rPr>
                <w:sz w:val="16"/>
                <w:szCs w:val="16"/>
              </w:rPr>
            </w:pPr>
            <w:r>
              <w:rPr>
                <w:sz w:val="16"/>
                <w:szCs w:val="16"/>
                <w:spacing w:val="-8"/>
              </w:rPr>
              <w:t>限修</w:t>
            </w:r>
          </w:p>
        </w:tc>
        <w:tc>
          <w:tcPr>
            <w:tcW w:w="536" w:type="dxa"/>
            <w:vAlign w:val="top"/>
          </w:tcPr>
          <w:p>
            <w:pPr>
              <w:pStyle w:val="TableText"/>
              <w:ind w:left="113"/>
              <w:spacing w:before="40" w:line="220" w:lineRule="auto"/>
              <w:rPr>
                <w:sz w:val="16"/>
                <w:szCs w:val="16"/>
              </w:rPr>
            </w:pPr>
            <w:r>
              <w:rPr>
                <w:sz w:val="16"/>
                <w:szCs w:val="16"/>
                <w:spacing w:val="-3"/>
              </w:rPr>
              <w:t>考查</w:t>
            </w:r>
          </w:p>
        </w:tc>
        <w:tc>
          <w:tcPr>
            <w:tcW w:w="2389" w:type="dxa"/>
            <w:vAlign w:val="top"/>
          </w:tcPr>
          <w:p>
            <w:pPr>
              <w:pStyle w:val="TableText"/>
              <w:ind w:left="357"/>
              <w:spacing w:before="40" w:line="221" w:lineRule="auto"/>
              <w:rPr>
                <w:sz w:val="16"/>
                <w:szCs w:val="16"/>
              </w:rPr>
            </w:pPr>
            <w:r>
              <w:rPr>
                <w:sz w:val="16"/>
                <w:szCs w:val="16"/>
                <w:spacing w:val="-1"/>
              </w:rPr>
              <w:t>物联网学院/各二级学院</w:t>
            </w:r>
          </w:p>
        </w:tc>
      </w:tr>
      <w:tr>
        <w:trPr>
          <w:trHeight w:val="245" w:hRule="atLeast"/>
        </w:trPr>
        <w:tc>
          <w:tcPr>
            <w:tcW w:w="380" w:type="dxa"/>
            <w:vAlign w:val="top"/>
            <w:vMerge w:val="continue"/>
            <w:tcBorders>
              <w:top w:val="nil"/>
              <w:bottom w:val="nil"/>
            </w:tcBorders>
          </w:tcPr>
          <w:p>
            <w:pPr>
              <w:rPr>
                <w:rFonts w:ascii="Arial"/>
                <w:sz w:val="21"/>
              </w:rPr>
            </w:pPr>
            <w:r/>
          </w:p>
        </w:tc>
        <w:tc>
          <w:tcPr>
            <w:tcW w:w="2136" w:type="dxa"/>
            <w:vAlign w:val="top"/>
          </w:tcPr>
          <w:p>
            <w:pPr>
              <w:pStyle w:val="TableText"/>
              <w:ind w:left="351"/>
              <w:spacing w:before="42" w:line="220" w:lineRule="auto"/>
              <w:rPr>
                <w:sz w:val="16"/>
                <w:szCs w:val="16"/>
              </w:rPr>
            </w:pPr>
            <w:r>
              <w:rPr>
                <w:sz w:val="16"/>
                <w:szCs w:val="16"/>
                <w:spacing w:val="-1"/>
              </w:rPr>
              <w:t>新一代信息技术导论</w:t>
            </w:r>
          </w:p>
        </w:tc>
        <w:tc>
          <w:tcPr>
            <w:tcW w:w="576" w:type="dxa"/>
            <w:vAlign w:val="top"/>
          </w:tcPr>
          <w:p>
            <w:pPr>
              <w:pStyle w:val="TableText"/>
              <w:ind w:left="245"/>
              <w:spacing w:before="66" w:line="185" w:lineRule="auto"/>
              <w:rPr>
                <w:sz w:val="16"/>
                <w:szCs w:val="16"/>
              </w:rPr>
            </w:pPr>
            <w:r>
              <w:rPr>
                <w:sz w:val="16"/>
                <w:szCs w:val="16"/>
              </w:rPr>
              <w:t>A</w:t>
            </w:r>
          </w:p>
        </w:tc>
        <w:tc>
          <w:tcPr>
            <w:tcW w:w="616" w:type="dxa"/>
            <w:vAlign w:val="top"/>
          </w:tcPr>
          <w:p>
            <w:pPr>
              <w:pStyle w:val="TableText"/>
              <w:ind w:left="202"/>
              <w:spacing w:before="66" w:line="185" w:lineRule="auto"/>
              <w:rPr>
                <w:sz w:val="16"/>
                <w:szCs w:val="16"/>
              </w:rPr>
            </w:pPr>
            <w:r>
              <w:rPr>
                <w:sz w:val="16"/>
                <w:szCs w:val="16"/>
                <w:spacing w:val="-6"/>
              </w:rPr>
              <w:t>1.5</w:t>
            </w:r>
          </w:p>
        </w:tc>
        <w:tc>
          <w:tcPr>
            <w:tcW w:w="567" w:type="dxa"/>
            <w:vAlign w:val="top"/>
          </w:tcPr>
          <w:p>
            <w:pPr>
              <w:pStyle w:val="TableText"/>
              <w:ind w:left="207"/>
              <w:spacing w:before="67" w:line="184" w:lineRule="auto"/>
              <w:rPr>
                <w:sz w:val="16"/>
                <w:szCs w:val="16"/>
              </w:rPr>
            </w:pPr>
            <w:r>
              <w:rPr>
                <w:sz w:val="16"/>
                <w:szCs w:val="16"/>
                <w:spacing w:val="-4"/>
              </w:rPr>
              <w:t>24</w:t>
            </w:r>
          </w:p>
        </w:tc>
        <w:tc>
          <w:tcPr>
            <w:tcW w:w="493" w:type="dxa"/>
            <w:vAlign w:val="top"/>
          </w:tcPr>
          <w:p>
            <w:pPr>
              <w:pStyle w:val="TableText"/>
              <w:ind w:left="170"/>
              <w:spacing w:before="67" w:line="184" w:lineRule="auto"/>
              <w:rPr>
                <w:sz w:val="16"/>
                <w:szCs w:val="16"/>
              </w:rPr>
            </w:pPr>
            <w:r>
              <w:rPr>
                <w:sz w:val="16"/>
                <w:szCs w:val="16"/>
                <w:spacing w:val="-4"/>
              </w:rPr>
              <w:t>24</w:t>
            </w:r>
          </w:p>
        </w:tc>
        <w:tc>
          <w:tcPr>
            <w:tcW w:w="570" w:type="dxa"/>
            <w:vAlign w:val="top"/>
          </w:tcPr>
          <w:p>
            <w:pPr>
              <w:pStyle w:val="TableText"/>
              <w:ind w:left="248"/>
              <w:spacing w:before="67" w:line="184" w:lineRule="auto"/>
              <w:rPr>
                <w:sz w:val="16"/>
                <w:szCs w:val="16"/>
              </w:rPr>
            </w:pPr>
            <w:r>
              <w:rPr>
                <w:sz w:val="16"/>
                <w:szCs w:val="16"/>
              </w:rPr>
              <w:t>0</w:t>
            </w:r>
          </w:p>
        </w:tc>
        <w:tc>
          <w:tcPr>
            <w:tcW w:w="856" w:type="dxa"/>
            <w:vAlign w:val="top"/>
          </w:tcPr>
          <w:p>
            <w:pPr>
              <w:spacing w:line="235" w:lineRule="exact"/>
              <w:rPr>
                <w:rFonts w:ascii="Arial"/>
                <w:sz w:val="20"/>
              </w:rPr>
            </w:pPr>
            <w:r/>
          </w:p>
        </w:tc>
        <w:tc>
          <w:tcPr>
            <w:tcW w:w="865" w:type="dxa"/>
            <w:vAlign w:val="top"/>
          </w:tcPr>
          <w:p>
            <w:pPr>
              <w:pStyle w:val="TableText"/>
              <w:ind w:left="328"/>
              <w:spacing w:before="66" w:line="185" w:lineRule="auto"/>
              <w:rPr>
                <w:sz w:val="16"/>
                <w:szCs w:val="16"/>
              </w:rPr>
            </w:pPr>
            <w:r>
              <w:rPr>
                <w:sz w:val="16"/>
                <w:szCs w:val="16"/>
                <w:spacing w:val="-6"/>
              </w:rPr>
              <w:t>1.5</w:t>
            </w:r>
          </w:p>
        </w:tc>
        <w:tc>
          <w:tcPr>
            <w:tcW w:w="86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16"/>
              <w:spacing w:before="42" w:line="220" w:lineRule="auto"/>
              <w:rPr>
                <w:sz w:val="16"/>
                <w:szCs w:val="16"/>
              </w:rPr>
            </w:pPr>
            <w:r>
              <w:rPr>
                <w:sz w:val="16"/>
                <w:szCs w:val="16"/>
                <w:spacing w:val="-4"/>
              </w:rPr>
              <w:t>必修</w:t>
            </w:r>
          </w:p>
        </w:tc>
        <w:tc>
          <w:tcPr>
            <w:tcW w:w="536" w:type="dxa"/>
            <w:vAlign w:val="top"/>
          </w:tcPr>
          <w:p>
            <w:pPr>
              <w:pStyle w:val="TableText"/>
              <w:ind w:left="113"/>
              <w:spacing w:before="42" w:line="220" w:lineRule="auto"/>
              <w:rPr>
                <w:sz w:val="16"/>
                <w:szCs w:val="16"/>
              </w:rPr>
            </w:pPr>
            <w:r>
              <w:rPr>
                <w:sz w:val="16"/>
                <w:szCs w:val="16"/>
                <w:spacing w:val="-3"/>
              </w:rPr>
              <w:t>考查</w:t>
            </w:r>
          </w:p>
        </w:tc>
        <w:tc>
          <w:tcPr>
            <w:tcW w:w="2389" w:type="dxa"/>
            <w:vAlign w:val="top"/>
          </w:tcPr>
          <w:p>
            <w:pPr>
              <w:pStyle w:val="TableText"/>
              <w:ind w:left="357"/>
              <w:spacing w:before="42" w:line="221" w:lineRule="auto"/>
              <w:rPr>
                <w:sz w:val="16"/>
                <w:szCs w:val="16"/>
              </w:rPr>
            </w:pPr>
            <w:r>
              <w:rPr>
                <w:sz w:val="16"/>
                <w:szCs w:val="16"/>
                <w:spacing w:val="-1"/>
              </w:rPr>
              <w:t>物联网学院/各二级学院</w:t>
            </w:r>
          </w:p>
        </w:tc>
      </w:tr>
      <w:tr>
        <w:trPr>
          <w:trHeight w:val="245" w:hRule="atLeast"/>
        </w:trPr>
        <w:tc>
          <w:tcPr>
            <w:tcW w:w="380" w:type="dxa"/>
            <w:vAlign w:val="top"/>
            <w:vMerge w:val="continue"/>
            <w:tcBorders>
              <w:top w:val="nil"/>
              <w:bottom w:val="nil"/>
            </w:tcBorders>
          </w:tcPr>
          <w:p>
            <w:pPr>
              <w:rPr>
                <w:rFonts w:ascii="Arial"/>
                <w:sz w:val="21"/>
              </w:rPr>
            </w:pPr>
            <w:r/>
          </w:p>
        </w:tc>
        <w:tc>
          <w:tcPr>
            <w:tcW w:w="2136" w:type="dxa"/>
            <w:vAlign w:val="top"/>
          </w:tcPr>
          <w:p>
            <w:pPr>
              <w:pStyle w:val="TableText"/>
              <w:ind w:left="513"/>
              <w:spacing w:before="42" w:line="220" w:lineRule="auto"/>
              <w:rPr>
                <w:sz w:val="16"/>
                <w:szCs w:val="16"/>
              </w:rPr>
            </w:pPr>
            <w:r>
              <w:rPr>
                <w:sz w:val="16"/>
                <w:szCs w:val="16"/>
                <w:spacing w:val="-2"/>
              </w:rPr>
              <w:t>高职英语（一）</w:t>
            </w:r>
          </w:p>
        </w:tc>
        <w:tc>
          <w:tcPr>
            <w:tcW w:w="576" w:type="dxa"/>
            <w:vAlign w:val="top"/>
          </w:tcPr>
          <w:p>
            <w:pPr>
              <w:pStyle w:val="TableText"/>
              <w:ind w:left="246"/>
              <w:spacing w:before="69" w:line="182" w:lineRule="auto"/>
              <w:rPr>
                <w:sz w:val="16"/>
                <w:szCs w:val="16"/>
              </w:rPr>
            </w:pPr>
            <w:r>
              <w:rPr>
                <w:sz w:val="16"/>
                <w:szCs w:val="16"/>
              </w:rPr>
              <w:t>B</w:t>
            </w:r>
          </w:p>
        </w:tc>
        <w:tc>
          <w:tcPr>
            <w:tcW w:w="616" w:type="dxa"/>
            <w:vAlign w:val="top"/>
          </w:tcPr>
          <w:p>
            <w:pPr>
              <w:pStyle w:val="TableText"/>
              <w:ind w:left="275"/>
              <w:spacing w:before="67" w:line="184" w:lineRule="auto"/>
              <w:rPr>
                <w:sz w:val="16"/>
                <w:szCs w:val="16"/>
              </w:rPr>
            </w:pPr>
            <w:r>
              <w:rPr>
                <w:sz w:val="16"/>
                <w:szCs w:val="16"/>
              </w:rPr>
              <w:t>3</w:t>
            </w:r>
          </w:p>
        </w:tc>
        <w:tc>
          <w:tcPr>
            <w:tcW w:w="567" w:type="dxa"/>
            <w:vAlign w:val="top"/>
          </w:tcPr>
          <w:p>
            <w:pPr>
              <w:pStyle w:val="TableText"/>
              <w:ind w:left="204"/>
              <w:spacing w:before="67" w:line="184" w:lineRule="auto"/>
              <w:rPr>
                <w:sz w:val="16"/>
                <w:szCs w:val="16"/>
              </w:rPr>
            </w:pPr>
            <w:r>
              <w:rPr>
                <w:sz w:val="16"/>
                <w:szCs w:val="16"/>
                <w:spacing w:val="-2"/>
              </w:rPr>
              <w:t>48</w:t>
            </w:r>
          </w:p>
        </w:tc>
        <w:tc>
          <w:tcPr>
            <w:tcW w:w="493" w:type="dxa"/>
            <w:vAlign w:val="top"/>
          </w:tcPr>
          <w:p>
            <w:pPr>
              <w:pStyle w:val="TableText"/>
              <w:ind w:left="172"/>
              <w:spacing w:before="67" w:line="184" w:lineRule="auto"/>
              <w:rPr>
                <w:sz w:val="16"/>
                <w:szCs w:val="16"/>
              </w:rPr>
            </w:pPr>
            <w:r>
              <w:rPr>
                <w:sz w:val="16"/>
                <w:szCs w:val="16"/>
                <w:spacing w:val="-4"/>
              </w:rPr>
              <w:t>36</w:t>
            </w:r>
          </w:p>
        </w:tc>
        <w:tc>
          <w:tcPr>
            <w:tcW w:w="570" w:type="dxa"/>
            <w:vAlign w:val="top"/>
          </w:tcPr>
          <w:p>
            <w:pPr>
              <w:pStyle w:val="TableText"/>
              <w:ind w:left="220"/>
              <w:spacing w:before="66" w:line="185" w:lineRule="auto"/>
              <w:rPr>
                <w:sz w:val="16"/>
                <w:szCs w:val="16"/>
              </w:rPr>
            </w:pPr>
            <w:r>
              <w:rPr>
                <w:sz w:val="16"/>
                <w:szCs w:val="16"/>
                <w:spacing w:val="-9"/>
              </w:rPr>
              <w:t>12</w:t>
            </w:r>
          </w:p>
        </w:tc>
        <w:tc>
          <w:tcPr>
            <w:tcW w:w="856" w:type="dxa"/>
            <w:vAlign w:val="top"/>
          </w:tcPr>
          <w:p>
            <w:pPr>
              <w:pStyle w:val="TableText"/>
              <w:ind w:left="393"/>
              <w:spacing w:before="67" w:line="184" w:lineRule="auto"/>
              <w:rPr>
                <w:sz w:val="16"/>
                <w:szCs w:val="16"/>
              </w:rPr>
            </w:pPr>
            <w:r>
              <w:rPr>
                <w:sz w:val="16"/>
                <w:szCs w:val="16"/>
              </w:rPr>
              <w:t>3</w:t>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16"/>
              <w:spacing w:before="42" w:line="220" w:lineRule="auto"/>
              <w:rPr>
                <w:sz w:val="16"/>
                <w:szCs w:val="16"/>
              </w:rPr>
            </w:pPr>
            <w:r>
              <w:rPr>
                <w:sz w:val="16"/>
                <w:szCs w:val="16"/>
                <w:spacing w:val="-4"/>
              </w:rPr>
              <w:t>必修</w:t>
            </w:r>
          </w:p>
        </w:tc>
        <w:tc>
          <w:tcPr>
            <w:tcW w:w="536" w:type="dxa"/>
            <w:vAlign w:val="top"/>
          </w:tcPr>
          <w:p>
            <w:pPr>
              <w:pStyle w:val="TableText"/>
              <w:ind w:left="113"/>
              <w:spacing w:before="42" w:line="220" w:lineRule="auto"/>
              <w:rPr>
                <w:sz w:val="16"/>
                <w:szCs w:val="16"/>
              </w:rPr>
            </w:pPr>
            <w:r>
              <w:rPr>
                <w:sz w:val="16"/>
                <w:szCs w:val="16"/>
                <w:spacing w:val="-3"/>
              </w:rPr>
              <w:t>考试</w:t>
            </w:r>
          </w:p>
        </w:tc>
        <w:tc>
          <w:tcPr>
            <w:tcW w:w="2389" w:type="dxa"/>
            <w:vAlign w:val="top"/>
          </w:tcPr>
          <w:p>
            <w:pPr>
              <w:pStyle w:val="TableText"/>
              <w:ind w:left="957"/>
              <w:spacing w:before="42" w:line="220" w:lineRule="auto"/>
              <w:rPr>
                <w:sz w:val="16"/>
                <w:szCs w:val="16"/>
              </w:rPr>
            </w:pPr>
            <w:r>
              <w:rPr>
                <w:sz w:val="16"/>
                <w:szCs w:val="16"/>
                <w:spacing w:val="-2"/>
              </w:rPr>
              <w:t>基础部</w:t>
            </w:r>
          </w:p>
        </w:tc>
      </w:tr>
      <w:tr>
        <w:trPr>
          <w:trHeight w:val="245" w:hRule="atLeast"/>
        </w:trPr>
        <w:tc>
          <w:tcPr>
            <w:tcW w:w="380" w:type="dxa"/>
            <w:vAlign w:val="top"/>
            <w:vMerge w:val="continue"/>
            <w:tcBorders>
              <w:top w:val="nil"/>
              <w:bottom w:val="nil"/>
            </w:tcBorders>
          </w:tcPr>
          <w:p>
            <w:pPr>
              <w:rPr>
                <w:rFonts w:ascii="Arial"/>
                <w:sz w:val="21"/>
              </w:rPr>
            </w:pPr>
            <w:r/>
          </w:p>
        </w:tc>
        <w:tc>
          <w:tcPr>
            <w:tcW w:w="2136" w:type="dxa"/>
            <w:vAlign w:val="top"/>
          </w:tcPr>
          <w:p>
            <w:pPr>
              <w:pStyle w:val="TableText"/>
              <w:ind w:left="513"/>
              <w:spacing w:before="42" w:line="220" w:lineRule="auto"/>
              <w:rPr>
                <w:sz w:val="16"/>
                <w:szCs w:val="16"/>
              </w:rPr>
            </w:pPr>
            <w:r>
              <w:rPr>
                <w:sz w:val="16"/>
                <w:szCs w:val="16"/>
                <w:spacing w:val="-2"/>
              </w:rPr>
              <w:t>高职英语（二）</w:t>
            </w:r>
          </w:p>
        </w:tc>
        <w:tc>
          <w:tcPr>
            <w:tcW w:w="576" w:type="dxa"/>
            <w:vAlign w:val="top"/>
          </w:tcPr>
          <w:p>
            <w:pPr>
              <w:pStyle w:val="TableText"/>
              <w:ind w:left="246"/>
              <w:spacing w:before="68" w:line="182" w:lineRule="auto"/>
              <w:rPr>
                <w:sz w:val="16"/>
                <w:szCs w:val="16"/>
              </w:rPr>
            </w:pPr>
            <w:r>
              <w:rPr>
                <w:sz w:val="16"/>
                <w:szCs w:val="16"/>
              </w:rPr>
              <w:t>B</w:t>
            </w:r>
          </w:p>
        </w:tc>
        <w:tc>
          <w:tcPr>
            <w:tcW w:w="616" w:type="dxa"/>
            <w:vAlign w:val="top"/>
          </w:tcPr>
          <w:p>
            <w:pPr>
              <w:pStyle w:val="TableText"/>
              <w:ind w:left="275"/>
              <w:spacing w:before="66" w:line="184" w:lineRule="auto"/>
              <w:rPr>
                <w:sz w:val="16"/>
                <w:szCs w:val="16"/>
              </w:rPr>
            </w:pPr>
            <w:r>
              <w:rPr>
                <w:sz w:val="16"/>
                <w:szCs w:val="16"/>
              </w:rPr>
              <w:t>3</w:t>
            </w:r>
          </w:p>
        </w:tc>
        <w:tc>
          <w:tcPr>
            <w:tcW w:w="567" w:type="dxa"/>
            <w:vAlign w:val="top"/>
          </w:tcPr>
          <w:p>
            <w:pPr>
              <w:pStyle w:val="TableText"/>
              <w:ind w:left="204"/>
              <w:spacing w:before="66" w:line="184" w:lineRule="auto"/>
              <w:rPr>
                <w:sz w:val="16"/>
                <w:szCs w:val="16"/>
              </w:rPr>
            </w:pPr>
            <w:r>
              <w:rPr>
                <w:sz w:val="16"/>
                <w:szCs w:val="16"/>
                <w:spacing w:val="-2"/>
              </w:rPr>
              <w:t>48</w:t>
            </w:r>
          </w:p>
        </w:tc>
        <w:tc>
          <w:tcPr>
            <w:tcW w:w="493" w:type="dxa"/>
            <w:vAlign w:val="top"/>
          </w:tcPr>
          <w:p>
            <w:pPr>
              <w:pStyle w:val="TableText"/>
              <w:ind w:left="172"/>
              <w:spacing w:before="66" w:line="184" w:lineRule="auto"/>
              <w:rPr>
                <w:sz w:val="16"/>
                <w:szCs w:val="16"/>
              </w:rPr>
            </w:pPr>
            <w:r>
              <w:rPr>
                <w:sz w:val="16"/>
                <w:szCs w:val="16"/>
                <w:spacing w:val="-4"/>
              </w:rPr>
              <w:t>36</w:t>
            </w:r>
          </w:p>
        </w:tc>
        <w:tc>
          <w:tcPr>
            <w:tcW w:w="570" w:type="dxa"/>
            <w:vAlign w:val="top"/>
          </w:tcPr>
          <w:p>
            <w:pPr>
              <w:pStyle w:val="TableText"/>
              <w:ind w:left="220"/>
              <w:spacing w:before="66" w:line="185" w:lineRule="auto"/>
              <w:rPr>
                <w:sz w:val="16"/>
                <w:szCs w:val="16"/>
              </w:rPr>
            </w:pPr>
            <w:r>
              <w:rPr>
                <w:sz w:val="16"/>
                <w:szCs w:val="16"/>
                <w:spacing w:val="-9"/>
              </w:rPr>
              <w:t>12</w:t>
            </w:r>
          </w:p>
        </w:tc>
        <w:tc>
          <w:tcPr>
            <w:tcW w:w="856" w:type="dxa"/>
            <w:vAlign w:val="top"/>
          </w:tcPr>
          <w:p>
            <w:pPr>
              <w:spacing w:line="235" w:lineRule="exact"/>
              <w:rPr>
                <w:rFonts w:ascii="Arial"/>
                <w:sz w:val="20"/>
              </w:rPr>
            </w:pPr>
            <w:r/>
          </w:p>
        </w:tc>
        <w:tc>
          <w:tcPr>
            <w:tcW w:w="865" w:type="dxa"/>
            <w:vAlign w:val="top"/>
          </w:tcPr>
          <w:p>
            <w:pPr>
              <w:pStyle w:val="TableText"/>
              <w:ind w:left="398"/>
              <w:spacing w:before="66" w:line="184" w:lineRule="auto"/>
              <w:rPr>
                <w:sz w:val="16"/>
                <w:szCs w:val="16"/>
              </w:rPr>
            </w:pPr>
            <w:r>
              <w:rPr>
                <w:sz w:val="16"/>
                <w:szCs w:val="16"/>
              </w:rPr>
              <w:t>3</w:t>
            </w:r>
          </w:p>
        </w:tc>
        <w:tc>
          <w:tcPr>
            <w:tcW w:w="86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16"/>
              <w:spacing w:before="42" w:line="220" w:lineRule="auto"/>
              <w:rPr>
                <w:sz w:val="16"/>
                <w:szCs w:val="16"/>
              </w:rPr>
            </w:pPr>
            <w:r>
              <w:rPr>
                <w:sz w:val="16"/>
                <w:szCs w:val="16"/>
                <w:spacing w:val="-4"/>
              </w:rPr>
              <w:t>必修</w:t>
            </w:r>
          </w:p>
        </w:tc>
        <w:tc>
          <w:tcPr>
            <w:tcW w:w="536" w:type="dxa"/>
            <w:vAlign w:val="top"/>
          </w:tcPr>
          <w:p>
            <w:pPr>
              <w:pStyle w:val="TableText"/>
              <w:ind w:left="113"/>
              <w:spacing w:before="42" w:line="220" w:lineRule="auto"/>
              <w:rPr>
                <w:sz w:val="16"/>
                <w:szCs w:val="16"/>
              </w:rPr>
            </w:pPr>
            <w:r>
              <w:rPr>
                <w:sz w:val="16"/>
                <w:szCs w:val="16"/>
                <w:spacing w:val="-3"/>
              </w:rPr>
              <w:t>考查</w:t>
            </w:r>
          </w:p>
        </w:tc>
        <w:tc>
          <w:tcPr>
            <w:tcW w:w="2389" w:type="dxa"/>
            <w:vAlign w:val="top"/>
          </w:tcPr>
          <w:p>
            <w:pPr>
              <w:pStyle w:val="TableText"/>
              <w:ind w:left="957"/>
              <w:spacing w:before="42" w:line="220" w:lineRule="auto"/>
              <w:rPr>
                <w:sz w:val="16"/>
                <w:szCs w:val="16"/>
              </w:rPr>
            </w:pPr>
            <w:r>
              <w:rPr>
                <w:sz w:val="16"/>
                <w:szCs w:val="16"/>
                <w:spacing w:val="-2"/>
              </w:rPr>
              <w:t>基础部</w:t>
            </w:r>
          </w:p>
        </w:tc>
      </w:tr>
      <w:tr>
        <w:trPr>
          <w:trHeight w:val="245" w:hRule="atLeast"/>
        </w:trPr>
        <w:tc>
          <w:tcPr>
            <w:tcW w:w="380" w:type="dxa"/>
            <w:vAlign w:val="top"/>
            <w:vMerge w:val="continue"/>
            <w:tcBorders>
              <w:top w:val="nil"/>
              <w:bottom w:val="nil"/>
            </w:tcBorders>
          </w:tcPr>
          <w:p>
            <w:pPr>
              <w:rPr>
                <w:rFonts w:ascii="Arial"/>
                <w:sz w:val="21"/>
              </w:rPr>
            </w:pPr>
            <w:r/>
          </w:p>
        </w:tc>
        <w:tc>
          <w:tcPr>
            <w:tcW w:w="2136" w:type="dxa"/>
            <w:vAlign w:val="top"/>
          </w:tcPr>
          <w:p>
            <w:pPr>
              <w:pStyle w:val="TableText"/>
              <w:ind w:left="910"/>
              <w:spacing w:before="41" w:line="220" w:lineRule="auto"/>
              <w:rPr>
                <w:sz w:val="16"/>
                <w:szCs w:val="16"/>
              </w:rPr>
            </w:pPr>
            <w:r>
              <w:rPr>
                <w:sz w:val="16"/>
                <w:szCs w:val="16"/>
                <w:spacing w:val="-3"/>
              </w:rPr>
              <w:t>体育</w:t>
            </w:r>
          </w:p>
        </w:tc>
        <w:tc>
          <w:tcPr>
            <w:tcW w:w="576" w:type="dxa"/>
            <w:vAlign w:val="top"/>
          </w:tcPr>
          <w:p>
            <w:pPr>
              <w:pStyle w:val="TableText"/>
              <w:ind w:left="246"/>
              <w:spacing w:before="68" w:line="182" w:lineRule="auto"/>
              <w:rPr>
                <w:sz w:val="16"/>
                <w:szCs w:val="16"/>
              </w:rPr>
            </w:pPr>
            <w:r>
              <w:rPr>
                <w:sz w:val="16"/>
                <w:szCs w:val="16"/>
              </w:rPr>
              <w:t>B</w:t>
            </w:r>
          </w:p>
        </w:tc>
        <w:tc>
          <w:tcPr>
            <w:tcW w:w="616" w:type="dxa"/>
            <w:vAlign w:val="top"/>
          </w:tcPr>
          <w:p>
            <w:pPr>
              <w:pStyle w:val="TableText"/>
              <w:ind w:left="275"/>
              <w:spacing w:before="67" w:line="183" w:lineRule="auto"/>
              <w:rPr>
                <w:sz w:val="16"/>
                <w:szCs w:val="16"/>
              </w:rPr>
            </w:pPr>
            <w:r>
              <w:rPr>
                <w:sz w:val="16"/>
                <w:szCs w:val="16"/>
              </w:rPr>
              <w:t>7</w:t>
            </w:r>
          </w:p>
        </w:tc>
        <w:tc>
          <w:tcPr>
            <w:tcW w:w="567" w:type="dxa"/>
            <w:vAlign w:val="top"/>
          </w:tcPr>
          <w:p>
            <w:pPr>
              <w:pStyle w:val="TableText"/>
              <w:ind w:left="178"/>
              <w:spacing w:before="65" w:line="185" w:lineRule="auto"/>
              <w:rPr>
                <w:sz w:val="16"/>
                <w:szCs w:val="16"/>
              </w:rPr>
            </w:pPr>
            <w:r>
              <w:rPr>
                <w:sz w:val="16"/>
                <w:szCs w:val="16"/>
                <w:spacing w:val="-6"/>
              </w:rPr>
              <w:t>112</w:t>
            </w:r>
          </w:p>
        </w:tc>
        <w:tc>
          <w:tcPr>
            <w:tcW w:w="493" w:type="dxa"/>
            <w:vAlign w:val="top"/>
          </w:tcPr>
          <w:p>
            <w:pPr>
              <w:pStyle w:val="TableText"/>
              <w:ind w:left="180"/>
              <w:spacing w:before="65" w:line="185" w:lineRule="auto"/>
              <w:rPr>
                <w:sz w:val="16"/>
                <w:szCs w:val="16"/>
              </w:rPr>
            </w:pPr>
            <w:r>
              <w:rPr>
                <w:sz w:val="16"/>
                <w:szCs w:val="16"/>
                <w:spacing w:val="-9"/>
              </w:rPr>
              <w:t>12</w:t>
            </w:r>
          </w:p>
        </w:tc>
        <w:tc>
          <w:tcPr>
            <w:tcW w:w="570" w:type="dxa"/>
            <w:vAlign w:val="top"/>
          </w:tcPr>
          <w:p>
            <w:pPr>
              <w:pStyle w:val="TableText"/>
              <w:ind w:left="179"/>
              <w:spacing w:before="65" w:line="185" w:lineRule="auto"/>
              <w:rPr>
                <w:sz w:val="16"/>
                <w:szCs w:val="16"/>
              </w:rPr>
            </w:pPr>
            <w:r>
              <w:rPr>
                <w:sz w:val="16"/>
                <w:szCs w:val="16"/>
                <w:spacing w:val="-6"/>
              </w:rPr>
              <w:t>100</w:t>
            </w:r>
          </w:p>
        </w:tc>
        <w:tc>
          <w:tcPr>
            <w:tcW w:w="856" w:type="dxa"/>
            <w:vAlign w:val="top"/>
          </w:tcPr>
          <w:p>
            <w:pPr>
              <w:pStyle w:val="TableText"/>
              <w:ind w:left="391"/>
              <w:spacing w:before="66" w:line="184" w:lineRule="auto"/>
              <w:rPr>
                <w:sz w:val="16"/>
                <w:szCs w:val="16"/>
              </w:rPr>
            </w:pPr>
            <w:r>
              <w:rPr>
                <w:sz w:val="16"/>
                <w:szCs w:val="16"/>
              </w:rPr>
              <w:t>2</w:t>
            </w:r>
          </w:p>
        </w:tc>
        <w:tc>
          <w:tcPr>
            <w:tcW w:w="865" w:type="dxa"/>
            <w:vAlign w:val="top"/>
          </w:tcPr>
          <w:p>
            <w:pPr>
              <w:pStyle w:val="TableText"/>
              <w:ind w:left="397"/>
              <w:spacing w:before="66" w:line="184" w:lineRule="auto"/>
              <w:rPr>
                <w:sz w:val="16"/>
                <w:szCs w:val="16"/>
              </w:rPr>
            </w:pPr>
            <w:r>
              <w:rPr>
                <w:sz w:val="16"/>
                <w:szCs w:val="16"/>
              </w:rPr>
              <w:t>2</w:t>
            </w:r>
          </w:p>
        </w:tc>
        <w:tc>
          <w:tcPr>
            <w:tcW w:w="866" w:type="dxa"/>
            <w:vAlign w:val="top"/>
          </w:tcPr>
          <w:p>
            <w:pPr>
              <w:pStyle w:val="TableText"/>
              <w:ind w:left="329"/>
              <w:spacing w:before="65" w:line="185" w:lineRule="auto"/>
              <w:rPr>
                <w:sz w:val="16"/>
                <w:szCs w:val="16"/>
              </w:rPr>
            </w:pPr>
            <w:r>
              <w:rPr>
                <w:sz w:val="16"/>
                <w:szCs w:val="16"/>
                <w:spacing w:val="-6"/>
              </w:rPr>
              <w:t>1.5</w:t>
            </w:r>
          </w:p>
        </w:tc>
        <w:tc>
          <w:tcPr>
            <w:tcW w:w="865" w:type="dxa"/>
            <w:vAlign w:val="top"/>
          </w:tcPr>
          <w:p>
            <w:pPr>
              <w:pStyle w:val="TableText"/>
              <w:ind w:left="329"/>
              <w:spacing w:before="65" w:line="185" w:lineRule="auto"/>
              <w:rPr>
                <w:sz w:val="16"/>
                <w:szCs w:val="16"/>
              </w:rPr>
            </w:pPr>
            <w:r>
              <w:rPr>
                <w:sz w:val="16"/>
                <w:szCs w:val="16"/>
                <w:spacing w:val="-6"/>
              </w:rPr>
              <w:t>1.5</w:t>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16"/>
              <w:spacing w:before="41" w:line="220" w:lineRule="auto"/>
              <w:rPr>
                <w:sz w:val="16"/>
                <w:szCs w:val="16"/>
              </w:rPr>
            </w:pPr>
            <w:r>
              <w:rPr>
                <w:sz w:val="16"/>
                <w:szCs w:val="16"/>
                <w:spacing w:val="-4"/>
              </w:rPr>
              <w:t>必修</w:t>
            </w:r>
          </w:p>
        </w:tc>
        <w:tc>
          <w:tcPr>
            <w:tcW w:w="536" w:type="dxa"/>
            <w:vAlign w:val="top"/>
          </w:tcPr>
          <w:p>
            <w:pPr>
              <w:pStyle w:val="TableText"/>
              <w:ind w:left="113"/>
              <w:spacing w:before="41" w:line="220" w:lineRule="auto"/>
              <w:rPr>
                <w:sz w:val="16"/>
                <w:szCs w:val="16"/>
              </w:rPr>
            </w:pPr>
            <w:r>
              <w:rPr>
                <w:sz w:val="16"/>
                <w:szCs w:val="16"/>
                <w:spacing w:val="-3"/>
              </w:rPr>
              <w:t>考查</w:t>
            </w:r>
          </w:p>
        </w:tc>
        <w:tc>
          <w:tcPr>
            <w:tcW w:w="2389" w:type="dxa"/>
            <w:vAlign w:val="top"/>
          </w:tcPr>
          <w:p>
            <w:pPr>
              <w:pStyle w:val="TableText"/>
              <w:ind w:left="957"/>
              <w:spacing w:before="41" w:line="220" w:lineRule="auto"/>
              <w:rPr>
                <w:sz w:val="16"/>
                <w:szCs w:val="16"/>
              </w:rPr>
            </w:pPr>
            <w:r>
              <w:rPr>
                <w:sz w:val="16"/>
                <w:szCs w:val="16"/>
                <w:spacing w:val="-2"/>
              </w:rPr>
              <w:t>体育部</w:t>
            </w:r>
          </w:p>
        </w:tc>
      </w:tr>
      <w:tr>
        <w:trPr>
          <w:trHeight w:val="245" w:hRule="atLeast"/>
        </w:trPr>
        <w:tc>
          <w:tcPr>
            <w:tcW w:w="380" w:type="dxa"/>
            <w:vAlign w:val="top"/>
            <w:vMerge w:val="continue"/>
            <w:tcBorders>
              <w:top w:val="nil"/>
              <w:bottom w:val="nil"/>
            </w:tcBorders>
          </w:tcPr>
          <w:p>
            <w:pPr>
              <w:rPr>
                <w:rFonts w:ascii="Arial"/>
                <w:sz w:val="21"/>
              </w:rPr>
            </w:pPr>
            <w:r/>
          </w:p>
        </w:tc>
        <w:tc>
          <w:tcPr>
            <w:tcW w:w="2136" w:type="dxa"/>
            <w:vAlign w:val="top"/>
          </w:tcPr>
          <w:p>
            <w:pPr>
              <w:pStyle w:val="TableText"/>
              <w:ind w:left="353"/>
              <w:spacing w:before="41" w:line="220" w:lineRule="auto"/>
              <w:rPr>
                <w:sz w:val="16"/>
                <w:szCs w:val="16"/>
              </w:rPr>
            </w:pPr>
            <w:r>
              <w:rPr>
                <w:sz w:val="16"/>
                <w:szCs w:val="16"/>
                <w:spacing w:val="-1"/>
              </w:rPr>
              <w:t>大学生心理健康教育</w:t>
            </w:r>
          </w:p>
        </w:tc>
        <w:tc>
          <w:tcPr>
            <w:tcW w:w="576" w:type="dxa"/>
            <w:vAlign w:val="top"/>
          </w:tcPr>
          <w:p>
            <w:pPr>
              <w:pStyle w:val="TableText"/>
              <w:ind w:left="245"/>
              <w:spacing w:before="65" w:line="185" w:lineRule="auto"/>
              <w:rPr>
                <w:sz w:val="16"/>
                <w:szCs w:val="16"/>
              </w:rPr>
            </w:pPr>
            <w:r>
              <w:rPr>
                <w:sz w:val="16"/>
                <w:szCs w:val="16"/>
              </w:rPr>
              <w:t>A</w:t>
            </w:r>
          </w:p>
        </w:tc>
        <w:tc>
          <w:tcPr>
            <w:tcW w:w="616" w:type="dxa"/>
            <w:vAlign w:val="top"/>
          </w:tcPr>
          <w:p>
            <w:pPr>
              <w:pStyle w:val="TableText"/>
              <w:ind w:left="273"/>
              <w:spacing w:before="66" w:line="184" w:lineRule="auto"/>
              <w:rPr>
                <w:sz w:val="16"/>
                <w:szCs w:val="16"/>
              </w:rPr>
            </w:pPr>
            <w:r>
              <w:rPr>
                <w:sz w:val="16"/>
                <w:szCs w:val="16"/>
              </w:rPr>
              <w:t>2</w:t>
            </w:r>
          </w:p>
        </w:tc>
        <w:tc>
          <w:tcPr>
            <w:tcW w:w="567" w:type="dxa"/>
            <w:vAlign w:val="top"/>
          </w:tcPr>
          <w:p>
            <w:pPr>
              <w:pStyle w:val="TableText"/>
              <w:ind w:left="208"/>
              <w:spacing w:before="66" w:line="184" w:lineRule="auto"/>
              <w:rPr>
                <w:sz w:val="16"/>
                <w:szCs w:val="16"/>
              </w:rPr>
            </w:pPr>
            <w:r>
              <w:rPr>
                <w:sz w:val="16"/>
                <w:szCs w:val="16"/>
                <w:spacing w:val="-4"/>
              </w:rPr>
              <w:t>32</w:t>
            </w:r>
          </w:p>
        </w:tc>
        <w:tc>
          <w:tcPr>
            <w:tcW w:w="493" w:type="dxa"/>
            <w:vAlign w:val="top"/>
          </w:tcPr>
          <w:p>
            <w:pPr>
              <w:pStyle w:val="TableText"/>
              <w:ind w:left="172"/>
              <w:spacing w:before="66" w:line="184" w:lineRule="auto"/>
              <w:rPr>
                <w:sz w:val="16"/>
                <w:szCs w:val="16"/>
              </w:rPr>
            </w:pPr>
            <w:r>
              <w:rPr>
                <w:sz w:val="16"/>
                <w:szCs w:val="16"/>
                <w:spacing w:val="-4"/>
              </w:rPr>
              <w:t>32</w:t>
            </w:r>
          </w:p>
        </w:tc>
        <w:tc>
          <w:tcPr>
            <w:tcW w:w="570" w:type="dxa"/>
            <w:vAlign w:val="top"/>
          </w:tcPr>
          <w:p>
            <w:pPr>
              <w:pStyle w:val="TableText"/>
              <w:ind w:left="248"/>
              <w:spacing w:before="66" w:line="184" w:lineRule="auto"/>
              <w:rPr>
                <w:sz w:val="16"/>
                <w:szCs w:val="16"/>
              </w:rPr>
            </w:pPr>
            <w:r>
              <w:rPr>
                <w:sz w:val="16"/>
                <w:szCs w:val="16"/>
              </w:rPr>
              <w:t>0</w:t>
            </w:r>
          </w:p>
        </w:tc>
        <w:tc>
          <w:tcPr>
            <w:tcW w:w="856" w:type="dxa"/>
            <w:vAlign w:val="top"/>
          </w:tcPr>
          <w:p>
            <w:pPr>
              <w:pStyle w:val="TableText"/>
              <w:ind w:left="391"/>
              <w:spacing w:before="66" w:line="184" w:lineRule="auto"/>
              <w:rPr>
                <w:sz w:val="16"/>
                <w:szCs w:val="16"/>
              </w:rPr>
            </w:pPr>
            <w:r>
              <w:rPr>
                <w:sz w:val="16"/>
                <w:szCs w:val="16"/>
              </w:rPr>
              <w:t>2</w:t>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16"/>
              <w:spacing w:before="41" w:line="220" w:lineRule="auto"/>
              <w:rPr>
                <w:sz w:val="16"/>
                <w:szCs w:val="16"/>
              </w:rPr>
            </w:pPr>
            <w:r>
              <w:rPr>
                <w:sz w:val="16"/>
                <w:szCs w:val="16"/>
                <w:spacing w:val="-4"/>
              </w:rPr>
              <w:t>必修</w:t>
            </w:r>
          </w:p>
        </w:tc>
        <w:tc>
          <w:tcPr>
            <w:tcW w:w="536" w:type="dxa"/>
            <w:vAlign w:val="top"/>
          </w:tcPr>
          <w:p>
            <w:pPr>
              <w:pStyle w:val="TableText"/>
              <w:ind w:left="113"/>
              <w:spacing w:before="41" w:line="220" w:lineRule="auto"/>
              <w:rPr>
                <w:sz w:val="16"/>
                <w:szCs w:val="16"/>
              </w:rPr>
            </w:pPr>
            <w:r>
              <w:rPr>
                <w:sz w:val="16"/>
                <w:szCs w:val="16"/>
                <w:spacing w:val="-3"/>
              </w:rPr>
              <w:t>考查</w:t>
            </w:r>
          </w:p>
        </w:tc>
        <w:tc>
          <w:tcPr>
            <w:tcW w:w="2389" w:type="dxa"/>
            <w:vAlign w:val="top"/>
          </w:tcPr>
          <w:p>
            <w:pPr>
              <w:pStyle w:val="TableText"/>
              <w:ind w:left="960"/>
              <w:spacing w:before="40" w:line="222" w:lineRule="auto"/>
              <w:rPr>
                <w:sz w:val="16"/>
                <w:szCs w:val="16"/>
              </w:rPr>
            </w:pPr>
            <w:r>
              <w:rPr>
                <w:sz w:val="16"/>
                <w:szCs w:val="16"/>
                <w:spacing w:val="-3"/>
              </w:rPr>
              <w:t>学工处</w:t>
            </w:r>
          </w:p>
        </w:tc>
      </w:tr>
      <w:tr>
        <w:trPr>
          <w:trHeight w:val="245" w:hRule="atLeast"/>
        </w:trPr>
        <w:tc>
          <w:tcPr>
            <w:tcW w:w="380" w:type="dxa"/>
            <w:vAlign w:val="top"/>
            <w:vMerge w:val="continue"/>
            <w:tcBorders>
              <w:top w:val="nil"/>
              <w:bottom w:val="nil"/>
            </w:tcBorders>
          </w:tcPr>
          <w:p>
            <w:pPr>
              <w:rPr>
                <w:rFonts w:ascii="Arial"/>
                <w:sz w:val="21"/>
              </w:rPr>
            </w:pPr>
            <w:r/>
          </w:p>
        </w:tc>
        <w:tc>
          <w:tcPr>
            <w:tcW w:w="2136" w:type="dxa"/>
            <w:vAlign w:val="top"/>
          </w:tcPr>
          <w:p>
            <w:pPr>
              <w:pStyle w:val="TableText"/>
              <w:ind w:left="753"/>
              <w:spacing w:before="40" w:line="220" w:lineRule="auto"/>
              <w:rPr>
                <w:sz w:val="16"/>
                <w:szCs w:val="16"/>
              </w:rPr>
            </w:pPr>
            <w:r>
              <w:rPr>
                <w:sz w:val="16"/>
                <w:szCs w:val="16"/>
                <w:spacing w:val="-3"/>
              </w:rPr>
              <w:t>艺术导论</w:t>
            </w:r>
          </w:p>
        </w:tc>
        <w:tc>
          <w:tcPr>
            <w:tcW w:w="576" w:type="dxa"/>
            <w:vAlign w:val="top"/>
          </w:tcPr>
          <w:p>
            <w:pPr>
              <w:pStyle w:val="TableText"/>
              <w:ind w:left="245"/>
              <w:spacing w:before="64" w:line="185" w:lineRule="auto"/>
              <w:rPr>
                <w:sz w:val="16"/>
                <w:szCs w:val="16"/>
              </w:rPr>
            </w:pPr>
            <w:r>
              <w:rPr>
                <w:sz w:val="16"/>
                <w:szCs w:val="16"/>
              </w:rPr>
              <w:t>A</w:t>
            </w:r>
          </w:p>
        </w:tc>
        <w:tc>
          <w:tcPr>
            <w:tcW w:w="616" w:type="dxa"/>
            <w:vAlign w:val="top"/>
          </w:tcPr>
          <w:p>
            <w:pPr>
              <w:pStyle w:val="TableText"/>
              <w:ind w:left="273"/>
              <w:spacing w:before="65" w:line="184" w:lineRule="auto"/>
              <w:rPr>
                <w:sz w:val="16"/>
                <w:szCs w:val="16"/>
              </w:rPr>
            </w:pPr>
            <w:r>
              <w:rPr>
                <w:sz w:val="16"/>
                <w:szCs w:val="16"/>
              </w:rPr>
              <w:t>2</w:t>
            </w:r>
          </w:p>
        </w:tc>
        <w:tc>
          <w:tcPr>
            <w:tcW w:w="567" w:type="dxa"/>
            <w:vAlign w:val="top"/>
          </w:tcPr>
          <w:p>
            <w:pPr>
              <w:pStyle w:val="TableText"/>
              <w:ind w:left="208"/>
              <w:spacing w:before="65" w:line="184" w:lineRule="auto"/>
              <w:rPr>
                <w:sz w:val="16"/>
                <w:szCs w:val="16"/>
              </w:rPr>
            </w:pPr>
            <w:r>
              <w:rPr>
                <w:sz w:val="16"/>
                <w:szCs w:val="16"/>
                <w:spacing w:val="-4"/>
              </w:rPr>
              <w:t>32</w:t>
            </w:r>
          </w:p>
        </w:tc>
        <w:tc>
          <w:tcPr>
            <w:tcW w:w="493" w:type="dxa"/>
            <w:vAlign w:val="top"/>
          </w:tcPr>
          <w:p>
            <w:pPr>
              <w:pStyle w:val="TableText"/>
              <w:ind w:left="172"/>
              <w:spacing w:before="65" w:line="184" w:lineRule="auto"/>
              <w:rPr>
                <w:sz w:val="16"/>
                <w:szCs w:val="16"/>
              </w:rPr>
            </w:pPr>
            <w:r>
              <w:rPr>
                <w:sz w:val="16"/>
                <w:szCs w:val="16"/>
                <w:spacing w:val="-4"/>
              </w:rPr>
              <w:t>32</w:t>
            </w:r>
          </w:p>
        </w:tc>
        <w:tc>
          <w:tcPr>
            <w:tcW w:w="570" w:type="dxa"/>
            <w:vAlign w:val="top"/>
          </w:tcPr>
          <w:p>
            <w:pPr>
              <w:pStyle w:val="TableText"/>
              <w:ind w:left="248"/>
              <w:spacing w:before="65" w:line="184" w:lineRule="auto"/>
              <w:rPr>
                <w:sz w:val="16"/>
                <w:szCs w:val="16"/>
              </w:rPr>
            </w:pPr>
            <w:r>
              <w:rPr>
                <w:sz w:val="16"/>
                <w:szCs w:val="16"/>
              </w:rPr>
              <w:t>0</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pStyle w:val="TableText"/>
              <w:ind w:left="398"/>
              <w:spacing w:before="65" w:line="184" w:lineRule="auto"/>
              <w:rPr>
                <w:sz w:val="16"/>
                <w:szCs w:val="16"/>
              </w:rPr>
            </w:pPr>
            <w:r>
              <w:rPr>
                <w:sz w:val="16"/>
                <w:szCs w:val="16"/>
              </w:rPr>
              <w:t>2</w:t>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16"/>
              <w:spacing w:before="40" w:line="220" w:lineRule="auto"/>
              <w:rPr>
                <w:sz w:val="16"/>
                <w:szCs w:val="16"/>
              </w:rPr>
            </w:pPr>
            <w:r>
              <w:rPr>
                <w:sz w:val="16"/>
                <w:szCs w:val="16"/>
                <w:spacing w:val="-4"/>
              </w:rPr>
              <w:t>必修</w:t>
            </w:r>
          </w:p>
        </w:tc>
        <w:tc>
          <w:tcPr>
            <w:tcW w:w="536" w:type="dxa"/>
            <w:vAlign w:val="top"/>
          </w:tcPr>
          <w:p>
            <w:pPr>
              <w:pStyle w:val="TableText"/>
              <w:ind w:left="113"/>
              <w:spacing w:before="40" w:line="220" w:lineRule="auto"/>
              <w:rPr>
                <w:sz w:val="16"/>
                <w:szCs w:val="16"/>
              </w:rPr>
            </w:pPr>
            <w:r>
              <w:rPr>
                <w:sz w:val="16"/>
                <w:szCs w:val="16"/>
                <w:spacing w:val="-3"/>
              </w:rPr>
              <w:t>考查</w:t>
            </w:r>
          </w:p>
        </w:tc>
        <w:tc>
          <w:tcPr>
            <w:tcW w:w="2389" w:type="dxa"/>
            <w:vAlign w:val="top"/>
          </w:tcPr>
          <w:p>
            <w:pPr>
              <w:pStyle w:val="TableText"/>
              <w:ind w:left="722"/>
              <w:spacing w:before="40" w:line="220" w:lineRule="auto"/>
              <w:rPr>
                <w:sz w:val="16"/>
                <w:szCs w:val="16"/>
              </w:rPr>
            </w:pPr>
            <w:r>
              <w:rPr>
                <w:sz w:val="16"/>
                <w:szCs w:val="16"/>
                <w:spacing w:val="-2"/>
              </w:rPr>
              <w:t>公共艺术中心</w:t>
            </w:r>
          </w:p>
        </w:tc>
      </w:tr>
      <w:tr>
        <w:trPr>
          <w:trHeight w:val="485" w:hRule="atLeast"/>
        </w:trPr>
        <w:tc>
          <w:tcPr>
            <w:tcW w:w="380" w:type="dxa"/>
            <w:vAlign w:val="top"/>
            <w:vMerge w:val="continue"/>
            <w:tcBorders>
              <w:top w:val="nil"/>
              <w:bottom w:val="nil"/>
            </w:tcBorders>
          </w:tcPr>
          <w:p>
            <w:pPr>
              <w:rPr>
                <w:rFonts w:ascii="Arial"/>
                <w:sz w:val="21"/>
              </w:rPr>
            </w:pPr>
            <w:r/>
          </w:p>
        </w:tc>
        <w:tc>
          <w:tcPr>
            <w:tcW w:w="2136" w:type="dxa"/>
            <w:vAlign w:val="top"/>
          </w:tcPr>
          <w:p>
            <w:pPr>
              <w:pStyle w:val="TableText"/>
              <w:ind w:left="912" w:right="106" w:hanging="799"/>
              <w:spacing w:before="41" w:line="250" w:lineRule="auto"/>
              <w:rPr>
                <w:sz w:val="16"/>
                <w:szCs w:val="16"/>
              </w:rPr>
            </w:pPr>
            <w:r>
              <w:rPr>
                <w:sz w:val="16"/>
                <w:szCs w:val="16"/>
                <w:spacing w:val="-1"/>
              </w:rPr>
              <w:t>大学生职业生涯规划与就业</w:t>
            </w:r>
            <w:r>
              <w:rPr>
                <w:sz w:val="16"/>
                <w:szCs w:val="16"/>
                <w:spacing w:val="2"/>
              </w:rPr>
              <w:t xml:space="preserve"> </w:t>
            </w:r>
            <w:r>
              <w:rPr>
                <w:sz w:val="16"/>
                <w:szCs w:val="16"/>
                <w:spacing w:val="-4"/>
              </w:rPr>
              <w:t>指导</w:t>
            </w:r>
          </w:p>
        </w:tc>
        <w:tc>
          <w:tcPr>
            <w:tcW w:w="576" w:type="dxa"/>
            <w:vAlign w:val="top"/>
          </w:tcPr>
          <w:p>
            <w:pPr>
              <w:pStyle w:val="TableText"/>
              <w:ind w:left="245"/>
              <w:spacing w:before="186" w:line="185" w:lineRule="auto"/>
              <w:rPr>
                <w:sz w:val="16"/>
                <w:szCs w:val="16"/>
              </w:rPr>
            </w:pPr>
            <w:r>
              <w:rPr>
                <w:sz w:val="16"/>
                <w:szCs w:val="16"/>
              </w:rPr>
              <w:t>A</w:t>
            </w:r>
          </w:p>
        </w:tc>
        <w:tc>
          <w:tcPr>
            <w:tcW w:w="616" w:type="dxa"/>
            <w:vAlign w:val="top"/>
          </w:tcPr>
          <w:p>
            <w:pPr>
              <w:pStyle w:val="TableText"/>
              <w:ind w:left="283"/>
              <w:spacing w:before="186" w:line="185" w:lineRule="auto"/>
              <w:rPr>
                <w:sz w:val="16"/>
                <w:szCs w:val="16"/>
              </w:rPr>
            </w:pPr>
            <w:r>
              <w:rPr>
                <w:sz w:val="16"/>
                <w:szCs w:val="16"/>
              </w:rPr>
              <w:t>1</w:t>
            </w:r>
          </w:p>
        </w:tc>
        <w:tc>
          <w:tcPr>
            <w:tcW w:w="567" w:type="dxa"/>
            <w:vAlign w:val="top"/>
          </w:tcPr>
          <w:p>
            <w:pPr>
              <w:pStyle w:val="TableText"/>
              <w:ind w:left="217"/>
              <w:spacing w:before="186" w:line="185" w:lineRule="auto"/>
              <w:rPr>
                <w:sz w:val="16"/>
                <w:szCs w:val="16"/>
              </w:rPr>
            </w:pPr>
            <w:r>
              <w:rPr>
                <w:sz w:val="16"/>
                <w:szCs w:val="16"/>
                <w:spacing w:val="-9"/>
              </w:rPr>
              <w:t>16</w:t>
            </w:r>
          </w:p>
        </w:tc>
        <w:tc>
          <w:tcPr>
            <w:tcW w:w="493" w:type="dxa"/>
            <w:vAlign w:val="top"/>
          </w:tcPr>
          <w:p>
            <w:pPr>
              <w:pStyle w:val="TableText"/>
              <w:ind w:left="180"/>
              <w:spacing w:before="186" w:line="185" w:lineRule="auto"/>
              <w:rPr>
                <w:sz w:val="16"/>
                <w:szCs w:val="16"/>
              </w:rPr>
            </w:pPr>
            <w:r>
              <w:rPr>
                <w:sz w:val="16"/>
                <w:szCs w:val="16"/>
                <w:spacing w:val="-9"/>
              </w:rPr>
              <w:t>16</w:t>
            </w:r>
          </w:p>
        </w:tc>
        <w:tc>
          <w:tcPr>
            <w:tcW w:w="570" w:type="dxa"/>
            <w:vAlign w:val="top"/>
          </w:tcPr>
          <w:p>
            <w:pPr>
              <w:pStyle w:val="TableText"/>
              <w:ind w:left="248"/>
              <w:spacing w:before="187" w:line="184" w:lineRule="auto"/>
              <w:rPr>
                <w:sz w:val="16"/>
                <w:szCs w:val="16"/>
              </w:rPr>
            </w:pPr>
            <w:r>
              <w:rPr>
                <w:sz w:val="16"/>
                <w:szCs w:val="16"/>
              </w:rPr>
              <w:t>0</w:t>
            </w:r>
          </w:p>
        </w:tc>
        <w:tc>
          <w:tcPr>
            <w:tcW w:w="856" w:type="dxa"/>
            <w:vAlign w:val="top"/>
          </w:tcPr>
          <w:p>
            <w:pPr>
              <w:pStyle w:val="TableText"/>
              <w:ind w:left="311"/>
              <w:spacing w:before="187" w:line="184" w:lineRule="auto"/>
              <w:rPr>
                <w:sz w:val="16"/>
                <w:szCs w:val="16"/>
              </w:rPr>
            </w:pPr>
            <w:r>
              <w:rPr>
                <w:sz w:val="16"/>
                <w:szCs w:val="16"/>
                <w:spacing w:val="-2"/>
              </w:rPr>
              <w:t>0.5</w:t>
            </w:r>
          </w:p>
        </w:tc>
        <w:tc>
          <w:tcPr>
            <w:tcW w:w="865" w:type="dxa"/>
            <w:vAlign w:val="top"/>
          </w:tcPr>
          <w:p>
            <w:pPr>
              <w:rPr>
                <w:rFonts w:ascii="Arial"/>
                <w:sz w:val="21"/>
              </w:rPr>
            </w:pPr>
            <w:r/>
          </w:p>
        </w:tc>
        <w:tc>
          <w:tcPr>
            <w:tcW w:w="866" w:type="dxa"/>
            <w:vAlign w:val="top"/>
          </w:tcPr>
          <w:p>
            <w:pPr>
              <w:rPr>
                <w:rFonts w:ascii="Arial"/>
                <w:sz w:val="21"/>
              </w:rPr>
            </w:pPr>
            <w:r/>
          </w:p>
        </w:tc>
        <w:tc>
          <w:tcPr>
            <w:tcW w:w="865" w:type="dxa"/>
            <w:vAlign w:val="top"/>
          </w:tcPr>
          <w:p>
            <w:pPr>
              <w:rPr>
                <w:rFonts w:ascii="Arial"/>
                <w:sz w:val="21"/>
              </w:rPr>
            </w:pPr>
            <w:r/>
          </w:p>
        </w:tc>
        <w:tc>
          <w:tcPr>
            <w:tcW w:w="866" w:type="dxa"/>
            <w:vAlign w:val="top"/>
          </w:tcPr>
          <w:p>
            <w:pPr>
              <w:pStyle w:val="TableText"/>
              <w:ind w:left="318"/>
              <w:spacing w:before="187" w:line="184" w:lineRule="auto"/>
              <w:rPr>
                <w:sz w:val="16"/>
                <w:szCs w:val="16"/>
              </w:rPr>
            </w:pPr>
            <w:r>
              <w:rPr>
                <w:sz w:val="16"/>
                <w:szCs w:val="16"/>
                <w:spacing w:val="-2"/>
              </w:rPr>
              <w:t>0.5</w:t>
            </w:r>
          </w:p>
        </w:tc>
        <w:tc>
          <w:tcPr>
            <w:tcW w:w="885" w:type="dxa"/>
            <w:vAlign w:val="top"/>
          </w:tcPr>
          <w:p>
            <w:pPr>
              <w:rPr>
                <w:rFonts w:ascii="Arial"/>
                <w:sz w:val="21"/>
              </w:rPr>
            </w:pPr>
            <w:r/>
          </w:p>
        </w:tc>
        <w:tc>
          <w:tcPr>
            <w:tcW w:w="536" w:type="dxa"/>
            <w:vAlign w:val="top"/>
          </w:tcPr>
          <w:p>
            <w:pPr>
              <w:pStyle w:val="TableText"/>
              <w:ind w:left="116"/>
              <w:spacing w:before="162" w:line="220" w:lineRule="auto"/>
              <w:rPr>
                <w:sz w:val="16"/>
                <w:szCs w:val="16"/>
              </w:rPr>
            </w:pPr>
            <w:r>
              <w:rPr>
                <w:sz w:val="16"/>
                <w:szCs w:val="16"/>
                <w:spacing w:val="-4"/>
              </w:rPr>
              <w:t>必修</w:t>
            </w:r>
          </w:p>
        </w:tc>
        <w:tc>
          <w:tcPr>
            <w:tcW w:w="536" w:type="dxa"/>
            <w:vAlign w:val="top"/>
          </w:tcPr>
          <w:p>
            <w:pPr>
              <w:pStyle w:val="TableText"/>
              <w:ind w:left="113"/>
              <w:spacing w:before="162" w:line="220" w:lineRule="auto"/>
              <w:rPr>
                <w:sz w:val="16"/>
                <w:szCs w:val="16"/>
              </w:rPr>
            </w:pPr>
            <w:r>
              <w:rPr>
                <w:sz w:val="16"/>
                <w:szCs w:val="16"/>
                <w:spacing w:val="-3"/>
              </w:rPr>
              <w:t>考查</w:t>
            </w:r>
          </w:p>
        </w:tc>
        <w:tc>
          <w:tcPr>
            <w:tcW w:w="2389" w:type="dxa"/>
            <w:vAlign w:val="top"/>
          </w:tcPr>
          <w:p>
            <w:pPr>
              <w:pStyle w:val="TableText"/>
              <w:ind w:left="800" w:right="712" w:hanging="83"/>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485" w:hRule="atLeast"/>
        </w:trPr>
        <w:tc>
          <w:tcPr>
            <w:tcW w:w="380" w:type="dxa"/>
            <w:vAlign w:val="top"/>
            <w:vMerge w:val="continue"/>
            <w:tcBorders>
              <w:top w:val="nil"/>
              <w:bottom w:val="nil"/>
            </w:tcBorders>
          </w:tcPr>
          <w:p>
            <w:pPr>
              <w:rPr>
                <w:rFonts w:ascii="Arial"/>
                <w:sz w:val="21"/>
              </w:rPr>
            </w:pPr>
            <w:r/>
          </w:p>
        </w:tc>
        <w:tc>
          <w:tcPr>
            <w:tcW w:w="2136" w:type="dxa"/>
            <w:vAlign w:val="top"/>
          </w:tcPr>
          <w:p>
            <w:pPr>
              <w:pStyle w:val="TableText"/>
              <w:ind w:left="591"/>
              <w:spacing w:before="162" w:line="221" w:lineRule="auto"/>
              <w:rPr>
                <w:sz w:val="16"/>
                <w:szCs w:val="16"/>
              </w:rPr>
            </w:pPr>
            <w:r>
              <w:rPr>
                <w:sz w:val="16"/>
                <w:szCs w:val="16"/>
                <w:spacing w:val="-1"/>
              </w:rPr>
              <w:t>创新创业基础</w:t>
            </w:r>
          </w:p>
        </w:tc>
        <w:tc>
          <w:tcPr>
            <w:tcW w:w="576" w:type="dxa"/>
            <w:vAlign w:val="top"/>
          </w:tcPr>
          <w:p>
            <w:pPr>
              <w:pStyle w:val="TableText"/>
              <w:ind w:left="246"/>
              <w:spacing w:before="189" w:line="182" w:lineRule="auto"/>
              <w:rPr>
                <w:sz w:val="16"/>
                <w:szCs w:val="16"/>
              </w:rPr>
            </w:pPr>
            <w:r>
              <w:rPr>
                <w:sz w:val="16"/>
                <w:szCs w:val="16"/>
              </w:rPr>
              <w:t>B</w:t>
            </w:r>
          </w:p>
        </w:tc>
        <w:tc>
          <w:tcPr>
            <w:tcW w:w="616" w:type="dxa"/>
            <w:vAlign w:val="top"/>
          </w:tcPr>
          <w:p>
            <w:pPr>
              <w:pStyle w:val="TableText"/>
              <w:ind w:left="283"/>
              <w:spacing w:before="186" w:line="185" w:lineRule="auto"/>
              <w:rPr>
                <w:sz w:val="16"/>
                <w:szCs w:val="16"/>
              </w:rPr>
            </w:pPr>
            <w:r>
              <w:rPr>
                <w:sz w:val="16"/>
                <w:szCs w:val="16"/>
              </w:rPr>
              <w:t>1</w:t>
            </w:r>
          </w:p>
        </w:tc>
        <w:tc>
          <w:tcPr>
            <w:tcW w:w="567" w:type="dxa"/>
            <w:vAlign w:val="top"/>
          </w:tcPr>
          <w:p>
            <w:pPr>
              <w:pStyle w:val="TableText"/>
              <w:ind w:left="217"/>
              <w:spacing w:before="186" w:line="185" w:lineRule="auto"/>
              <w:rPr>
                <w:sz w:val="16"/>
                <w:szCs w:val="16"/>
              </w:rPr>
            </w:pPr>
            <w:r>
              <w:rPr>
                <w:sz w:val="16"/>
                <w:szCs w:val="16"/>
                <w:spacing w:val="-9"/>
              </w:rPr>
              <w:t>16</w:t>
            </w:r>
          </w:p>
        </w:tc>
        <w:tc>
          <w:tcPr>
            <w:tcW w:w="493" w:type="dxa"/>
            <w:vAlign w:val="top"/>
          </w:tcPr>
          <w:p>
            <w:pPr>
              <w:pStyle w:val="TableText"/>
              <w:ind w:left="180"/>
              <w:spacing w:before="186" w:line="185" w:lineRule="auto"/>
              <w:rPr>
                <w:sz w:val="16"/>
                <w:szCs w:val="16"/>
              </w:rPr>
            </w:pPr>
            <w:r>
              <w:rPr>
                <w:sz w:val="16"/>
                <w:szCs w:val="16"/>
                <w:spacing w:val="-9"/>
              </w:rPr>
              <w:t>16</w:t>
            </w:r>
          </w:p>
        </w:tc>
        <w:tc>
          <w:tcPr>
            <w:tcW w:w="570" w:type="dxa"/>
            <w:vAlign w:val="top"/>
          </w:tcPr>
          <w:p>
            <w:pPr>
              <w:pStyle w:val="TableText"/>
              <w:ind w:left="248"/>
              <w:spacing w:before="187" w:line="184" w:lineRule="auto"/>
              <w:rPr>
                <w:sz w:val="16"/>
                <w:szCs w:val="16"/>
              </w:rPr>
            </w:pPr>
            <w:r>
              <w:rPr>
                <w:sz w:val="16"/>
                <w:szCs w:val="16"/>
              </w:rPr>
              <w:t>0</w:t>
            </w:r>
          </w:p>
        </w:tc>
        <w:tc>
          <w:tcPr>
            <w:tcW w:w="856" w:type="dxa"/>
            <w:vAlign w:val="top"/>
          </w:tcPr>
          <w:p>
            <w:pPr>
              <w:rPr>
                <w:rFonts w:ascii="Arial"/>
                <w:sz w:val="21"/>
              </w:rPr>
            </w:pPr>
            <w:r/>
          </w:p>
        </w:tc>
        <w:tc>
          <w:tcPr>
            <w:tcW w:w="865" w:type="dxa"/>
            <w:vAlign w:val="top"/>
          </w:tcPr>
          <w:p>
            <w:pPr>
              <w:pStyle w:val="TableText"/>
              <w:ind w:left="407"/>
              <w:spacing w:before="186" w:line="185" w:lineRule="auto"/>
              <w:rPr>
                <w:sz w:val="16"/>
                <w:szCs w:val="16"/>
              </w:rPr>
            </w:pPr>
            <w:r>
              <w:rPr>
                <w:sz w:val="16"/>
                <w:szCs w:val="16"/>
              </w:rPr>
              <w:t>1</w:t>
            </w:r>
          </w:p>
        </w:tc>
        <w:tc>
          <w:tcPr>
            <w:tcW w:w="866" w:type="dxa"/>
            <w:vAlign w:val="top"/>
          </w:tcPr>
          <w:p>
            <w:pPr>
              <w:rPr>
                <w:rFonts w:ascii="Arial"/>
                <w:sz w:val="21"/>
              </w:rPr>
            </w:pPr>
            <w:r/>
          </w:p>
        </w:tc>
        <w:tc>
          <w:tcPr>
            <w:tcW w:w="865" w:type="dxa"/>
            <w:vAlign w:val="top"/>
          </w:tcPr>
          <w:p>
            <w:pPr>
              <w:rPr>
                <w:rFonts w:ascii="Arial"/>
                <w:sz w:val="21"/>
              </w:rPr>
            </w:pPr>
            <w:r/>
          </w:p>
        </w:tc>
        <w:tc>
          <w:tcPr>
            <w:tcW w:w="866" w:type="dxa"/>
            <w:vAlign w:val="top"/>
          </w:tcPr>
          <w:p>
            <w:pPr>
              <w:rPr>
                <w:rFonts w:ascii="Arial"/>
                <w:sz w:val="21"/>
              </w:rPr>
            </w:pPr>
            <w:r/>
          </w:p>
        </w:tc>
        <w:tc>
          <w:tcPr>
            <w:tcW w:w="885" w:type="dxa"/>
            <w:vAlign w:val="top"/>
          </w:tcPr>
          <w:p>
            <w:pPr>
              <w:rPr>
                <w:rFonts w:ascii="Arial"/>
                <w:sz w:val="21"/>
              </w:rPr>
            </w:pPr>
            <w:r/>
          </w:p>
        </w:tc>
        <w:tc>
          <w:tcPr>
            <w:tcW w:w="536" w:type="dxa"/>
            <w:vAlign w:val="top"/>
          </w:tcPr>
          <w:p>
            <w:pPr>
              <w:pStyle w:val="TableText"/>
              <w:ind w:left="116"/>
              <w:spacing w:before="162" w:line="220" w:lineRule="auto"/>
              <w:rPr>
                <w:sz w:val="16"/>
                <w:szCs w:val="16"/>
              </w:rPr>
            </w:pPr>
            <w:r>
              <w:rPr>
                <w:sz w:val="16"/>
                <w:szCs w:val="16"/>
                <w:spacing w:val="-4"/>
              </w:rPr>
              <w:t>必修</w:t>
            </w:r>
          </w:p>
        </w:tc>
        <w:tc>
          <w:tcPr>
            <w:tcW w:w="536" w:type="dxa"/>
            <w:vAlign w:val="top"/>
          </w:tcPr>
          <w:p>
            <w:pPr>
              <w:pStyle w:val="TableText"/>
              <w:ind w:left="113"/>
              <w:spacing w:before="162" w:line="220" w:lineRule="auto"/>
              <w:rPr>
                <w:sz w:val="16"/>
                <w:szCs w:val="16"/>
              </w:rPr>
            </w:pPr>
            <w:r>
              <w:rPr>
                <w:sz w:val="16"/>
                <w:szCs w:val="16"/>
                <w:spacing w:val="-3"/>
              </w:rPr>
              <w:t>考查</w:t>
            </w:r>
          </w:p>
        </w:tc>
        <w:tc>
          <w:tcPr>
            <w:tcW w:w="2389" w:type="dxa"/>
            <w:vAlign w:val="top"/>
          </w:tcPr>
          <w:p>
            <w:pPr>
              <w:pStyle w:val="TableText"/>
              <w:ind w:left="800" w:right="712" w:hanging="83"/>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964" w:hRule="atLeast"/>
        </w:trPr>
        <w:tc>
          <w:tcPr>
            <w:tcW w:w="380" w:type="dxa"/>
            <w:vAlign w:val="top"/>
            <w:vMerge w:val="continue"/>
            <w:tcBorders>
              <w:top w:val="nil"/>
              <w:bottom w:val="nil"/>
            </w:tcBorders>
          </w:tcPr>
          <w:p>
            <w:pPr>
              <w:rPr>
                <w:rFonts w:ascii="Arial"/>
                <w:sz w:val="21"/>
              </w:rPr>
            </w:pPr>
            <w:r/>
          </w:p>
        </w:tc>
        <w:tc>
          <w:tcPr>
            <w:tcW w:w="2136" w:type="dxa"/>
            <w:vAlign w:val="top"/>
          </w:tcPr>
          <w:p>
            <w:pPr>
              <w:spacing w:line="347" w:lineRule="auto"/>
              <w:rPr>
                <w:rFonts w:ascii="Arial"/>
                <w:sz w:val="21"/>
              </w:rPr>
            </w:pPr>
            <w:r/>
          </w:p>
          <w:p>
            <w:pPr>
              <w:pStyle w:val="TableText"/>
              <w:ind w:left="753"/>
              <w:spacing w:before="52" w:line="220" w:lineRule="auto"/>
              <w:rPr>
                <w:sz w:val="16"/>
                <w:szCs w:val="16"/>
              </w:rPr>
            </w:pPr>
            <w:r>
              <w:rPr>
                <w:sz w:val="16"/>
                <w:szCs w:val="16"/>
                <w:spacing w:val="-3"/>
              </w:rPr>
              <w:t>劳动教育</w:t>
            </w:r>
          </w:p>
        </w:tc>
        <w:tc>
          <w:tcPr>
            <w:tcW w:w="576" w:type="dxa"/>
            <w:vAlign w:val="top"/>
          </w:tcPr>
          <w:p>
            <w:pPr>
              <w:spacing w:line="372" w:lineRule="auto"/>
              <w:rPr>
                <w:rFonts w:ascii="Arial"/>
                <w:sz w:val="21"/>
              </w:rPr>
            </w:pPr>
            <w:r/>
          </w:p>
          <w:p>
            <w:pPr>
              <w:pStyle w:val="TableText"/>
              <w:ind w:left="248"/>
              <w:spacing w:before="52" w:line="184" w:lineRule="auto"/>
              <w:rPr>
                <w:sz w:val="16"/>
                <w:szCs w:val="16"/>
              </w:rPr>
            </w:pPr>
            <w:r>
              <w:rPr>
                <w:sz w:val="16"/>
                <w:szCs w:val="16"/>
              </w:rPr>
              <w:t>C</w:t>
            </w:r>
          </w:p>
        </w:tc>
        <w:tc>
          <w:tcPr>
            <w:tcW w:w="616" w:type="dxa"/>
            <w:vAlign w:val="top"/>
          </w:tcPr>
          <w:p>
            <w:pPr>
              <w:spacing w:line="372" w:lineRule="auto"/>
              <w:rPr>
                <w:rFonts w:ascii="Arial"/>
                <w:sz w:val="21"/>
              </w:rPr>
            </w:pPr>
            <w:r/>
          </w:p>
          <w:p>
            <w:pPr>
              <w:pStyle w:val="TableText"/>
              <w:ind w:left="273"/>
              <w:spacing w:before="52" w:line="184" w:lineRule="auto"/>
              <w:rPr>
                <w:sz w:val="16"/>
                <w:szCs w:val="16"/>
              </w:rPr>
            </w:pPr>
            <w:r>
              <w:rPr>
                <w:sz w:val="16"/>
                <w:szCs w:val="16"/>
              </w:rPr>
              <w:t>2</w:t>
            </w:r>
          </w:p>
        </w:tc>
        <w:tc>
          <w:tcPr>
            <w:tcW w:w="567" w:type="dxa"/>
            <w:vAlign w:val="top"/>
          </w:tcPr>
          <w:p>
            <w:pPr>
              <w:spacing w:line="372" w:lineRule="auto"/>
              <w:rPr>
                <w:rFonts w:ascii="Arial"/>
                <w:sz w:val="21"/>
              </w:rPr>
            </w:pPr>
            <w:r/>
          </w:p>
          <w:p>
            <w:pPr>
              <w:pStyle w:val="TableText"/>
              <w:ind w:left="206"/>
              <w:spacing w:before="52" w:line="184" w:lineRule="auto"/>
              <w:rPr>
                <w:sz w:val="16"/>
                <w:szCs w:val="16"/>
              </w:rPr>
            </w:pPr>
            <w:r>
              <w:rPr>
                <w:sz w:val="16"/>
                <w:szCs w:val="16"/>
                <w:spacing w:val="-3"/>
              </w:rPr>
              <w:t>60</w:t>
            </w:r>
          </w:p>
        </w:tc>
        <w:tc>
          <w:tcPr>
            <w:tcW w:w="493" w:type="dxa"/>
            <w:vAlign w:val="top"/>
          </w:tcPr>
          <w:p>
            <w:pPr>
              <w:spacing w:line="372" w:lineRule="auto"/>
              <w:rPr>
                <w:rFonts w:ascii="Arial"/>
                <w:sz w:val="21"/>
              </w:rPr>
            </w:pPr>
            <w:r/>
          </w:p>
          <w:p>
            <w:pPr>
              <w:pStyle w:val="TableText"/>
              <w:ind w:left="210"/>
              <w:spacing w:before="52" w:line="184" w:lineRule="auto"/>
              <w:rPr>
                <w:sz w:val="16"/>
                <w:szCs w:val="16"/>
              </w:rPr>
            </w:pPr>
            <w:r>
              <w:rPr>
                <w:sz w:val="16"/>
                <w:szCs w:val="16"/>
              </w:rPr>
              <w:t>0</w:t>
            </w:r>
          </w:p>
        </w:tc>
        <w:tc>
          <w:tcPr>
            <w:tcW w:w="570" w:type="dxa"/>
            <w:vAlign w:val="top"/>
          </w:tcPr>
          <w:p>
            <w:pPr>
              <w:spacing w:line="372" w:lineRule="auto"/>
              <w:rPr>
                <w:rFonts w:ascii="Arial"/>
                <w:sz w:val="21"/>
              </w:rPr>
            </w:pPr>
            <w:r/>
          </w:p>
          <w:p>
            <w:pPr>
              <w:pStyle w:val="TableText"/>
              <w:ind w:left="209"/>
              <w:spacing w:before="52" w:line="184" w:lineRule="auto"/>
              <w:rPr>
                <w:sz w:val="16"/>
                <w:szCs w:val="16"/>
              </w:rPr>
            </w:pPr>
            <w:r>
              <w:rPr>
                <w:sz w:val="16"/>
                <w:szCs w:val="16"/>
                <w:spacing w:val="-3"/>
              </w:rPr>
              <w:t>60</w:t>
            </w:r>
          </w:p>
        </w:tc>
        <w:tc>
          <w:tcPr>
            <w:tcW w:w="856" w:type="dxa"/>
            <w:vAlign w:val="top"/>
          </w:tcPr>
          <w:p>
            <w:pPr>
              <w:rPr>
                <w:rFonts w:ascii="Arial"/>
                <w:sz w:val="21"/>
              </w:rPr>
            </w:pPr>
            <w:r/>
          </w:p>
        </w:tc>
        <w:tc>
          <w:tcPr>
            <w:tcW w:w="865" w:type="dxa"/>
            <w:vAlign w:val="top"/>
          </w:tcPr>
          <w:p>
            <w:pPr>
              <w:spacing w:line="371" w:lineRule="auto"/>
              <w:rPr>
                <w:rFonts w:ascii="Arial"/>
                <w:sz w:val="21"/>
              </w:rPr>
            </w:pPr>
            <w:r/>
          </w:p>
          <w:p>
            <w:pPr>
              <w:pStyle w:val="TableText"/>
              <w:ind w:left="407"/>
              <w:spacing w:before="52" w:line="185" w:lineRule="auto"/>
              <w:rPr>
                <w:sz w:val="16"/>
                <w:szCs w:val="16"/>
              </w:rPr>
            </w:pPr>
            <w:r>
              <w:rPr>
                <w:sz w:val="16"/>
                <w:szCs w:val="16"/>
              </w:rPr>
              <w:t>1</w:t>
            </w:r>
          </w:p>
        </w:tc>
        <w:tc>
          <w:tcPr>
            <w:tcW w:w="866" w:type="dxa"/>
            <w:vAlign w:val="top"/>
          </w:tcPr>
          <w:p>
            <w:pPr>
              <w:rPr>
                <w:rFonts w:ascii="Arial"/>
                <w:sz w:val="21"/>
              </w:rPr>
            </w:pPr>
            <w:r/>
          </w:p>
        </w:tc>
        <w:tc>
          <w:tcPr>
            <w:tcW w:w="865" w:type="dxa"/>
            <w:vAlign w:val="top"/>
          </w:tcPr>
          <w:p>
            <w:pPr>
              <w:spacing w:line="371" w:lineRule="auto"/>
              <w:rPr>
                <w:rFonts w:ascii="Arial"/>
                <w:sz w:val="21"/>
              </w:rPr>
            </w:pPr>
            <w:r/>
          </w:p>
          <w:p>
            <w:pPr>
              <w:pStyle w:val="TableText"/>
              <w:ind w:left="409"/>
              <w:spacing w:before="52" w:line="185" w:lineRule="auto"/>
              <w:rPr>
                <w:sz w:val="16"/>
                <w:szCs w:val="16"/>
              </w:rPr>
            </w:pPr>
            <w:r>
              <w:rPr>
                <w:sz w:val="16"/>
                <w:szCs w:val="16"/>
              </w:rPr>
              <w:t>1</w:t>
            </w:r>
          </w:p>
        </w:tc>
        <w:tc>
          <w:tcPr>
            <w:tcW w:w="866" w:type="dxa"/>
            <w:vAlign w:val="top"/>
          </w:tcPr>
          <w:p>
            <w:pPr>
              <w:rPr>
                <w:rFonts w:ascii="Arial"/>
                <w:sz w:val="21"/>
              </w:rPr>
            </w:pPr>
            <w:r/>
          </w:p>
        </w:tc>
        <w:tc>
          <w:tcPr>
            <w:tcW w:w="885" w:type="dxa"/>
            <w:vAlign w:val="top"/>
          </w:tcPr>
          <w:p>
            <w:pPr>
              <w:rPr>
                <w:rFonts w:ascii="Arial"/>
                <w:sz w:val="21"/>
              </w:rPr>
            </w:pPr>
            <w:r/>
          </w:p>
        </w:tc>
        <w:tc>
          <w:tcPr>
            <w:tcW w:w="536" w:type="dxa"/>
            <w:vAlign w:val="top"/>
          </w:tcPr>
          <w:p>
            <w:pPr>
              <w:spacing w:line="347" w:lineRule="auto"/>
              <w:rPr>
                <w:rFonts w:ascii="Arial"/>
                <w:sz w:val="21"/>
              </w:rPr>
            </w:pPr>
            <w:r/>
          </w:p>
          <w:p>
            <w:pPr>
              <w:pStyle w:val="TableText"/>
              <w:ind w:left="116"/>
              <w:spacing w:before="52" w:line="220" w:lineRule="auto"/>
              <w:rPr>
                <w:sz w:val="16"/>
                <w:szCs w:val="16"/>
              </w:rPr>
            </w:pPr>
            <w:r>
              <w:rPr>
                <w:sz w:val="16"/>
                <w:szCs w:val="16"/>
                <w:spacing w:val="-4"/>
              </w:rPr>
              <w:t>必修</w:t>
            </w:r>
          </w:p>
        </w:tc>
        <w:tc>
          <w:tcPr>
            <w:tcW w:w="536" w:type="dxa"/>
            <w:vAlign w:val="top"/>
          </w:tcPr>
          <w:p>
            <w:pPr>
              <w:spacing w:line="347" w:lineRule="auto"/>
              <w:rPr>
                <w:rFonts w:ascii="Arial"/>
                <w:sz w:val="21"/>
              </w:rPr>
            </w:pPr>
            <w:r/>
          </w:p>
          <w:p>
            <w:pPr>
              <w:pStyle w:val="TableText"/>
              <w:ind w:left="113"/>
              <w:spacing w:before="52" w:line="220" w:lineRule="auto"/>
              <w:rPr>
                <w:sz w:val="16"/>
                <w:szCs w:val="16"/>
              </w:rPr>
            </w:pPr>
            <w:r>
              <w:rPr>
                <w:sz w:val="16"/>
                <w:szCs w:val="16"/>
                <w:spacing w:val="-3"/>
              </w:rPr>
              <w:t>考查</w:t>
            </w:r>
          </w:p>
        </w:tc>
        <w:tc>
          <w:tcPr>
            <w:tcW w:w="2389" w:type="dxa"/>
            <w:vAlign w:val="top"/>
          </w:tcPr>
          <w:p>
            <w:pPr>
              <w:pStyle w:val="TableText"/>
              <w:ind w:left="958" w:right="952" w:firstLine="85"/>
              <w:spacing w:before="41" w:line="268"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p>
          <w:p>
            <w:pPr>
              <w:pStyle w:val="TableText"/>
              <w:ind w:left="800"/>
              <w:spacing w:before="23" w:line="221" w:lineRule="auto"/>
              <w:rPr>
                <w:sz w:val="16"/>
                <w:szCs w:val="16"/>
              </w:rPr>
            </w:pPr>
            <w:r>
              <w:rPr>
                <w:sz w:val="16"/>
                <w:szCs w:val="16"/>
                <w:spacing w:val="-2"/>
              </w:rPr>
              <w:t>各二级学院</w:t>
            </w:r>
          </w:p>
        </w:tc>
      </w:tr>
      <w:tr>
        <w:trPr>
          <w:trHeight w:val="485" w:hRule="atLeast"/>
        </w:trPr>
        <w:tc>
          <w:tcPr>
            <w:tcW w:w="380" w:type="dxa"/>
            <w:vAlign w:val="top"/>
            <w:vMerge w:val="continue"/>
            <w:tcBorders>
              <w:top w:val="nil"/>
              <w:bottom w:val="nil"/>
            </w:tcBorders>
          </w:tcPr>
          <w:p>
            <w:pPr>
              <w:rPr>
                <w:rFonts w:ascii="Arial"/>
                <w:sz w:val="21"/>
              </w:rPr>
            </w:pPr>
            <w:r/>
          </w:p>
        </w:tc>
        <w:tc>
          <w:tcPr>
            <w:tcW w:w="2136" w:type="dxa"/>
            <w:vAlign w:val="top"/>
          </w:tcPr>
          <w:p>
            <w:pPr>
              <w:pStyle w:val="TableText"/>
              <w:ind w:left="764"/>
              <w:spacing w:before="42" w:line="220" w:lineRule="auto"/>
              <w:rPr>
                <w:sz w:val="16"/>
                <w:szCs w:val="16"/>
              </w:rPr>
            </w:pPr>
            <w:r>
              <w:rPr>
                <w:sz w:val="16"/>
                <w:szCs w:val="16"/>
                <w:spacing w:val="-6"/>
              </w:rPr>
              <w:t>四史教育</w:t>
            </w:r>
          </w:p>
          <w:p>
            <w:pPr>
              <w:pStyle w:val="TableText"/>
              <w:ind w:left="195"/>
              <w:spacing w:before="49" w:line="220" w:lineRule="auto"/>
              <w:rPr>
                <w:sz w:val="16"/>
                <w:szCs w:val="16"/>
              </w:rPr>
            </w:pPr>
            <w:r>
              <w:rPr>
                <w:sz w:val="16"/>
                <w:szCs w:val="16"/>
                <w:spacing w:val="-1"/>
              </w:rPr>
              <w:t>（思政类选择性必修课）</w:t>
            </w:r>
          </w:p>
        </w:tc>
        <w:tc>
          <w:tcPr>
            <w:tcW w:w="576" w:type="dxa"/>
            <w:vAlign w:val="top"/>
          </w:tcPr>
          <w:p>
            <w:pPr>
              <w:pStyle w:val="TableText"/>
              <w:ind w:left="245"/>
              <w:spacing w:before="186" w:line="185" w:lineRule="auto"/>
              <w:rPr>
                <w:sz w:val="16"/>
                <w:szCs w:val="16"/>
              </w:rPr>
            </w:pPr>
            <w:r>
              <w:rPr>
                <w:sz w:val="16"/>
                <w:szCs w:val="16"/>
              </w:rPr>
              <w:t>A</w:t>
            </w:r>
          </w:p>
        </w:tc>
        <w:tc>
          <w:tcPr>
            <w:tcW w:w="616" w:type="dxa"/>
            <w:vAlign w:val="top"/>
          </w:tcPr>
          <w:p>
            <w:pPr>
              <w:pStyle w:val="TableText"/>
              <w:ind w:left="273"/>
              <w:spacing w:before="187" w:line="184" w:lineRule="auto"/>
              <w:rPr>
                <w:sz w:val="16"/>
                <w:szCs w:val="16"/>
              </w:rPr>
            </w:pPr>
            <w:r>
              <w:rPr>
                <w:sz w:val="16"/>
                <w:szCs w:val="16"/>
              </w:rPr>
              <w:t>2</w:t>
            </w:r>
          </w:p>
        </w:tc>
        <w:tc>
          <w:tcPr>
            <w:tcW w:w="567" w:type="dxa"/>
            <w:vAlign w:val="top"/>
          </w:tcPr>
          <w:p>
            <w:pPr>
              <w:pStyle w:val="TableText"/>
              <w:ind w:left="208"/>
              <w:spacing w:before="187" w:line="184" w:lineRule="auto"/>
              <w:rPr>
                <w:sz w:val="16"/>
                <w:szCs w:val="16"/>
              </w:rPr>
            </w:pPr>
            <w:r>
              <w:rPr>
                <w:sz w:val="16"/>
                <w:szCs w:val="16"/>
                <w:spacing w:val="-4"/>
              </w:rPr>
              <w:t>32</w:t>
            </w:r>
          </w:p>
        </w:tc>
        <w:tc>
          <w:tcPr>
            <w:tcW w:w="493" w:type="dxa"/>
            <w:vAlign w:val="top"/>
          </w:tcPr>
          <w:p>
            <w:pPr>
              <w:pStyle w:val="TableText"/>
              <w:ind w:left="172"/>
              <w:spacing w:before="187" w:line="184" w:lineRule="auto"/>
              <w:rPr>
                <w:sz w:val="16"/>
                <w:szCs w:val="16"/>
              </w:rPr>
            </w:pPr>
            <w:r>
              <w:rPr>
                <w:sz w:val="16"/>
                <w:szCs w:val="16"/>
                <w:spacing w:val="-4"/>
              </w:rPr>
              <w:t>32</w:t>
            </w:r>
          </w:p>
        </w:tc>
        <w:tc>
          <w:tcPr>
            <w:tcW w:w="570" w:type="dxa"/>
            <w:vAlign w:val="top"/>
          </w:tcPr>
          <w:p>
            <w:pPr>
              <w:pStyle w:val="TableText"/>
              <w:ind w:left="248"/>
              <w:spacing w:before="187" w:line="184" w:lineRule="auto"/>
              <w:rPr>
                <w:sz w:val="16"/>
                <w:szCs w:val="16"/>
              </w:rPr>
            </w:pPr>
            <w:r>
              <w:rPr>
                <w:sz w:val="16"/>
                <w:szCs w:val="16"/>
              </w:rPr>
              <w:t>0</w:t>
            </w:r>
          </w:p>
        </w:tc>
        <w:tc>
          <w:tcPr>
            <w:tcW w:w="856" w:type="dxa"/>
            <w:vAlign w:val="top"/>
          </w:tcPr>
          <w:p>
            <w:pPr>
              <w:rPr>
                <w:rFonts w:ascii="Arial"/>
                <w:sz w:val="21"/>
              </w:rPr>
            </w:pPr>
            <w:r/>
          </w:p>
        </w:tc>
        <w:tc>
          <w:tcPr>
            <w:tcW w:w="865" w:type="dxa"/>
            <w:vAlign w:val="top"/>
          </w:tcPr>
          <w:p>
            <w:pPr>
              <w:pStyle w:val="TableText"/>
              <w:ind w:left="397"/>
              <w:spacing w:before="187" w:line="184" w:lineRule="auto"/>
              <w:rPr>
                <w:sz w:val="16"/>
                <w:szCs w:val="16"/>
              </w:rPr>
            </w:pPr>
            <w:r>
              <w:rPr>
                <w:sz w:val="16"/>
                <w:szCs w:val="16"/>
              </w:rPr>
              <w:t>2</w:t>
            </w:r>
          </w:p>
        </w:tc>
        <w:tc>
          <w:tcPr>
            <w:tcW w:w="866" w:type="dxa"/>
            <w:vAlign w:val="top"/>
          </w:tcPr>
          <w:p>
            <w:pPr>
              <w:rPr>
                <w:rFonts w:ascii="Arial"/>
                <w:sz w:val="21"/>
              </w:rPr>
            </w:pPr>
            <w:r/>
          </w:p>
        </w:tc>
        <w:tc>
          <w:tcPr>
            <w:tcW w:w="865" w:type="dxa"/>
            <w:vAlign w:val="top"/>
          </w:tcPr>
          <w:p>
            <w:pPr>
              <w:rPr>
                <w:rFonts w:ascii="Arial"/>
                <w:sz w:val="21"/>
              </w:rPr>
            </w:pPr>
            <w:r/>
          </w:p>
        </w:tc>
        <w:tc>
          <w:tcPr>
            <w:tcW w:w="866" w:type="dxa"/>
            <w:vAlign w:val="top"/>
          </w:tcPr>
          <w:p>
            <w:pPr>
              <w:rPr>
                <w:rFonts w:ascii="Arial"/>
                <w:sz w:val="21"/>
              </w:rPr>
            </w:pPr>
            <w:r/>
          </w:p>
        </w:tc>
        <w:tc>
          <w:tcPr>
            <w:tcW w:w="885" w:type="dxa"/>
            <w:vAlign w:val="top"/>
          </w:tcPr>
          <w:p>
            <w:pPr>
              <w:rPr>
                <w:rFonts w:ascii="Arial"/>
                <w:sz w:val="21"/>
              </w:rPr>
            </w:pPr>
            <w:r/>
          </w:p>
        </w:tc>
        <w:tc>
          <w:tcPr>
            <w:tcW w:w="536" w:type="dxa"/>
            <w:vAlign w:val="top"/>
          </w:tcPr>
          <w:p>
            <w:pPr>
              <w:pStyle w:val="TableText"/>
              <w:ind w:left="116"/>
              <w:spacing w:before="162" w:line="220" w:lineRule="auto"/>
              <w:rPr>
                <w:sz w:val="16"/>
                <w:szCs w:val="16"/>
              </w:rPr>
            </w:pPr>
            <w:r>
              <w:rPr>
                <w:sz w:val="16"/>
                <w:szCs w:val="16"/>
                <w:spacing w:val="-4"/>
              </w:rPr>
              <w:t>必修</w:t>
            </w:r>
          </w:p>
        </w:tc>
        <w:tc>
          <w:tcPr>
            <w:tcW w:w="536" w:type="dxa"/>
            <w:vAlign w:val="top"/>
          </w:tcPr>
          <w:p>
            <w:pPr>
              <w:pStyle w:val="TableText"/>
              <w:ind w:left="113"/>
              <w:spacing w:before="162" w:line="220" w:lineRule="auto"/>
              <w:rPr>
                <w:sz w:val="16"/>
                <w:szCs w:val="16"/>
              </w:rPr>
            </w:pPr>
            <w:r>
              <w:rPr>
                <w:sz w:val="16"/>
                <w:szCs w:val="16"/>
                <w:spacing w:val="-3"/>
              </w:rPr>
              <w:t>考查</w:t>
            </w:r>
          </w:p>
        </w:tc>
        <w:tc>
          <w:tcPr>
            <w:tcW w:w="2389" w:type="dxa"/>
            <w:vAlign w:val="top"/>
          </w:tcPr>
          <w:p>
            <w:pPr>
              <w:pStyle w:val="TableText"/>
              <w:ind w:left="1043"/>
              <w:spacing w:before="162" w:line="221" w:lineRule="auto"/>
              <w:rPr>
                <w:sz w:val="16"/>
                <w:szCs w:val="16"/>
              </w:rPr>
            </w:pPr>
            <w:r>
              <w:rPr>
                <w:sz w:val="16"/>
                <w:szCs w:val="16"/>
                <w:spacing w:val="-5"/>
              </w:rPr>
              <w:t>马院</w:t>
            </w:r>
          </w:p>
        </w:tc>
      </w:tr>
      <w:tr>
        <w:trPr>
          <w:trHeight w:val="245" w:hRule="atLeast"/>
        </w:trPr>
        <w:tc>
          <w:tcPr>
            <w:tcW w:w="380" w:type="dxa"/>
            <w:vAlign w:val="top"/>
            <w:vMerge w:val="continue"/>
            <w:tcBorders>
              <w:top w:val="nil"/>
            </w:tcBorders>
          </w:tcPr>
          <w:p>
            <w:pPr>
              <w:rPr>
                <w:rFonts w:ascii="Arial"/>
                <w:sz w:val="21"/>
              </w:rPr>
            </w:pPr>
            <w:r/>
          </w:p>
        </w:tc>
        <w:tc>
          <w:tcPr>
            <w:tcW w:w="2136" w:type="dxa"/>
            <w:vAlign w:val="top"/>
          </w:tcPr>
          <w:p>
            <w:pPr>
              <w:pStyle w:val="TableText"/>
              <w:ind w:left="187"/>
              <w:spacing w:before="42" w:line="220" w:lineRule="auto"/>
              <w:rPr>
                <w:sz w:val="16"/>
                <w:szCs w:val="16"/>
              </w:rPr>
            </w:pPr>
            <w:r>
              <w:rPr>
                <w:sz w:val="16"/>
                <w:szCs w:val="16"/>
                <w:b/>
                <w:bCs/>
                <w:spacing w:val="-2"/>
              </w:rPr>
              <w:t>通识教育课程学分和课时</w:t>
            </w:r>
          </w:p>
        </w:tc>
        <w:tc>
          <w:tcPr>
            <w:tcW w:w="576" w:type="dxa"/>
            <w:vAlign w:val="top"/>
          </w:tcPr>
          <w:p>
            <w:pPr>
              <w:pStyle w:val="TableText"/>
              <w:ind w:left="134"/>
              <w:spacing w:before="41" w:line="222" w:lineRule="auto"/>
              <w:rPr>
                <w:sz w:val="16"/>
                <w:szCs w:val="16"/>
              </w:rPr>
            </w:pPr>
            <w:r>
              <w:rPr>
                <w:sz w:val="16"/>
                <w:szCs w:val="16"/>
                <w:b/>
                <w:bCs/>
                <w:spacing w:val="-7"/>
              </w:rPr>
              <w:t>小计</w:t>
            </w:r>
          </w:p>
        </w:tc>
        <w:tc>
          <w:tcPr>
            <w:tcW w:w="616" w:type="dxa"/>
            <w:vAlign w:val="top"/>
          </w:tcPr>
          <w:p>
            <w:pPr>
              <w:pStyle w:val="TableText"/>
              <w:ind w:left="230"/>
              <w:spacing w:before="67" w:line="184" w:lineRule="auto"/>
              <w:rPr>
                <w:sz w:val="16"/>
                <w:szCs w:val="16"/>
              </w:rPr>
            </w:pPr>
            <w:r>
              <w:rPr>
                <w:sz w:val="16"/>
                <w:szCs w:val="16"/>
                <w:b/>
                <w:bCs/>
                <w:spacing w:val="-4"/>
              </w:rPr>
              <w:t>46</w:t>
            </w:r>
          </w:p>
        </w:tc>
        <w:tc>
          <w:tcPr>
            <w:tcW w:w="567" w:type="dxa"/>
            <w:vAlign w:val="top"/>
          </w:tcPr>
          <w:p>
            <w:pPr>
              <w:pStyle w:val="TableText"/>
              <w:ind w:left="165"/>
              <w:spacing w:before="67" w:line="184" w:lineRule="auto"/>
              <w:rPr>
                <w:sz w:val="16"/>
                <w:szCs w:val="16"/>
              </w:rPr>
            </w:pPr>
            <w:r>
              <w:rPr>
                <w:sz w:val="16"/>
                <w:szCs w:val="16"/>
                <w:b/>
                <w:bCs/>
                <w:spacing w:val="-3"/>
              </w:rPr>
              <w:t>844</w:t>
            </w:r>
          </w:p>
        </w:tc>
        <w:tc>
          <w:tcPr>
            <w:tcW w:w="493" w:type="dxa"/>
            <w:vAlign w:val="top"/>
          </w:tcPr>
          <w:p>
            <w:pPr>
              <w:pStyle w:val="TableText"/>
              <w:ind w:left="127"/>
              <w:spacing w:before="67" w:line="184" w:lineRule="auto"/>
              <w:rPr>
                <w:sz w:val="16"/>
                <w:szCs w:val="16"/>
              </w:rPr>
            </w:pPr>
            <w:r>
              <w:rPr>
                <w:sz w:val="16"/>
                <w:szCs w:val="16"/>
                <w:b/>
                <w:bCs/>
                <w:spacing w:val="-3"/>
              </w:rPr>
              <w:t>480</w:t>
            </w:r>
          </w:p>
        </w:tc>
        <w:tc>
          <w:tcPr>
            <w:tcW w:w="570" w:type="dxa"/>
            <w:vAlign w:val="top"/>
          </w:tcPr>
          <w:p>
            <w:pPr>
              <w:pStyle w:val="TableText"/>
              <w:ind w:left="171"/>
              <w:spacing w:before="67" w:line="184" w:lineRule="auto"/>
              <w:rPr>
                <w:sz w:val="16"/>
                <w:szCs w:val="16"/>
              </w:rPr>
            </w:pPr>
            <w:r>
              <w:rPr>
                <w:sz w:val="16"/>
                <w:szCs w:val="16"/>
                <w:b/>
                <w:bCs/>
                <w:spacing w:val="-4"/>
              </w:rPr>
              <w:t>364</w:t>
            </w:r>
          </w:p>
        </w:tc>
        <w:tc>
          <w:tcPr>
            <w:tcW w:w="856" w:type="dxa"/>
            <w:vAlign w:val="top"/>
          </w:tcPr>
          <w:p>
            <w:pPr>
              <w:pStyle w:val="TableText"/>
              <w:ind w:left="271"/>
              <w:spacing w:before="67" w:line="184" w:lineRule="auto"/>
              <w:rPr>
                <w:sz w:val="16"/>
                <w:szCs w:val="16"/>
              </w:rPr>
            </w:pPr>
            <w:r>
              <w:rPr>
                <w:sz w:val="16"/>
                <w:szCs w:val="16"/>
                <w:b/>
                <w:bCs/>
                <w:spacing w:val="-3"/>
              </w:rPr>
              <w:t>22.2</w:t>
            </w:r>
          </w:p>
        </w:tc>
        <w:tc>
          <w:tcPr>
            <w:tcW w:w="865" w:type="dxa"/>
            <w:vAlign w:val="top"/>
          </w:tcPr>
          <w:p>
            <w:pPr>
              <w:pStyle w:val="TableText"/>
              <w:ind w:left="284"/>
              <w:spacing w:before="66" w:line="185" w:lineRule="auto"/>
              <w:rPr>
                <w:sz w:val="16"/>
                <w:szCs w:val="16"/>
              </w:rPr>
            </w:pPr>
            <w:r>
              <w:rPr>
                <w:sz w:val="16"/>
                <w:szCs w:val="16"/>
                <w:b/>
                <w:bCs/>
                <w:spacing w:val="-5"/>
              </w:rPr>
              <w:t>16.7</w:t>
            </w:r>
          </w:p>
        </w:tc>
        <w:tc>
          <w:tcPr>
            <w:tcW w:w="866" w:type="dxa"/>
            <w:vAlign w:val="top"/>
          </w:tcPr>
          <w:p>
            <w:pPr>
              <w:pStyle w:val="TableText"/>
              <w:ind w:left="318"/>
              <w:spacing w:before="67" w:line="184" w:lineRule="auto"/>
              <w:rPr>
                <w:sz w:val="16"/>
                <w:szCs w:val="16"/>
              </w:rPr>
            </w:pPr>
            <w:r>
              <w:rPr>
                <w:sz w:val="16"/>
                <w:szCs w:val="16"/>
                <w:b/>
                <w:bCs/>
                <w:spacing w:val="-4"/>
              </w:rPr>
              <w:t>3.7</w:t>
            </w:r>
          </w:p>
        </w:tc>
        <w:tc>
          <w:tcPr>
            <w:tcW w:w="865" w:type="dxa"/>
            <w:vAlign w:val="top"/>
          </w:tcPr>
          <w:p>
            <w:pPr>
              <w:pStyle w:val="TableText"/>
              <w:ind w:left="317"/>
              <w:spacing w:before="67" w:line="184" w:lineRule="auto"/>
              <w:rPr>
                <w:sz w:val="16"/>
                <w:szCs w:val="16"/>
              </w:rPr>
            </w:pPr>
            <w:r>
              <w:rPr>
                <w:sz w:val="16"/>
                <w:szCs w:val="16"/>
                <w:b/>
                <w:bCs/>
                <w:spacing w:val="-4"/>
              </w:rPr>
              <w:t>2.7</w:t>
            </w:r>
          </w:p>
        </w:tc>
        <w:tc>
          <w:tcPr>
            <w:tcW w:w="866" w:type="dxa"/>
            <w:vAlign w:val="top"/>
          </w:tcPr>
          <w:p>
            <w:pPr>
              <w:pStyle w:val="TableText"/>
              <w:ind w:left="318"/>
              <w:spacing w:before="67" w:line="184" w:lineRule="auto"/>
              <w:rPr>
                <w:sz w:val="16"/>
                <w:szCs w:val="16"/>
              </w:rPr>
            </w:pPr>
            <w:r>
              <w:rPr>
                <w:sz w:val="16"/>
                <w:szCs w:val="16"/>
                <w:b/>
                <w:bCs/>
                <w:spacing w:val="-3"/>
              </w:rPr>
              <w:t>0.7</w:t>
            </w:r>
          </w:p>
        </w:tc>
        <w:tc>
          <w:tcPr>
            <w:tcW w:w="885"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2389" w:type="dxa"/>
            <w:vAlign w:val="top"/>
          </w:tcPr>
          <w:p>
            <w:pPr>
              <w:spacing w:line="235" w:lineRule="exact"/>
              <w:rPr>
                <w:rFonts w:ascii="Arial"/>
                <w:sz w:val="20"/>
              </w:rPr>
            </w:pPr>
            <w:r/>
          </w:p>
        </w:tc>
      </w:tr>
      <w:tr>
        <w:trPr>
          <w:trHeight w:val="245" w:hRule="atLeast"/>
        </w:trPr>
        <w:tc>
          <w:tcPr>
            <w:tcW w:w="380" w:type="dxa"/>
            <w:vAlign w:val="top"/>
            <w:vMerge w:val="restart"/>
            <w:textDirection w:val="tbRlV"/>
            <w:tcBorders>
              <w:bottom w:val="nil"/>
            </w:tcBorders>
          </w:tcPr>
          <w:p>
            <w:pPr>
              <w:pStyle w:val="TableText"/>
              <w:ind w:left="691"/>
              <w:spacing w:before="106" w:line="210" w:lineRule="auto"/>
              <w:rPr>
                <w:sz w:val="16"/>
                <w:szCs w:val="16"/>
              </w:rPr>
            </w:pPr>
            <w:r>
              <w:rPr>
                <w:sz w:val="16"/>
                <w:szCs w:val="16"/>
              </w:rPr>
              <w:t>专 业 基 础 课 程</w:t>
            </w:r>
          </w:p>
        </w:tc>
        <w:tc>
          <w:tcPr>
            <w:tcW w:w="2136" w:type="dxa"/>
            <w:vAlign w:val="top"/>
          </w:tcPr>
          <w:p>
            <w:pPr>
              <w:pStyle w:val="TableText"/>
              <w:ind w:left="750"/>
              <w:spacing w:before="41" w:line="220" w:lineRule="auto"/>
              <w:rPr>
                <w:sz w:val="16"/>
                <w:szCs w:val="16"/>
              </w:rPr>
            </w:pPr>
            <w:r>
              <w:rPr>
                <w:sz w:val="16"/>
                <w:szCs w:val="16"/>
                <w:spacing w:val="-2"/>
              </w:rPr>
              <w:t>职业素养</w:t>
            </w:r>
          </w:p>
        </w:tc>
        <w:tc>
          <w:tcPr>
            <w:tcW w:w="576" w:type="dxa"/>
            <w:vAlign w:val="top"/>
          </w:tcPr>
          <w:p>
            <w:pPr>
              <w:pStyle w:val="TableText"/>
              <w:ind w:left="245"/>
              <w:spacing w:before="65" w:line="185" w:lineRule="auto"/>
              <w:rPr>
                <w:sz w:val="16"/>
                <w:szCs w:val="16"/>
              </w:rPr>
            </w:pPr>
            <w:r>
              <w:rPr>
                <w:sz w:val="16"/>
                <w:szCs w:val="16"/>
              </w:rPr>
              <w:t>A</w:t>
            </w:r>
          </w:p>
        </w:tc>
        <w:tc>
          <w:tcPr>
            <w:tcW w:w="616" w:type="dxa"/>
            <w:vAlign w:val="top"/>
          </w:tcPr>
          <w:p>
            <w:pPr>
              <w:pStyle w:val="TableText"/>
              <w:ind w:left="283"/>
              <w:spacing w:before="65" w:line="185" w:lineRule="auto"/>
              <w:rPr>
                <w:sz w:val="16"/>
                <w:szCs w:val="16"/>
              </w:rPr>
            </w:pPr>
            <w:r>
              <w:rPr>
                <w:sz w:val="16"/>
                <w:szCs w:val="16"/>
              </w:rPr>
              <w:t>1</w:t>
            </w:r>
          </w:p>
        </w:tc>
        <w:tc>
          <w:tcPr>
            <w:tcW w:w="567" w:type="dxa"/>
            <w:vAlign w:val="top"/>
          </w:tcPr>
          <w:p>
            <w:pPr>
              <w:pStyle w:val="TableText"/>
              <w:ind w:left="217"/>
              <w:spacing w:before="65" w:line="185" w:lineRule="auto"/>
              <w:rPr>
                <w:sz w:val="16"/>
                <w:szCs w:val="16"/>
              </w:rPr>
            </w:pPr>
            <w:r>
              <w:rPr>
                <w:sz w:val="16"/>
                <w:szCs w:val="16"/>
                <w:spacing w:val="-9"/>
              </w:rPr>
              <w:t>16</w:t>
            </w:r>
          </w:p>
        </w:tc>
        <w:tc>
          <w:tcPr>
            <w:tcW w:w="493" w:type="dxa"/>
            <w:vAlign w:val="top"/>
          </w:tcPr>
          <w:p>
            <w:pPr>
              <w:pStyle w:val="TableText"/>
              <w:ind w:left="180"/>
              <w:spacing w:before="65" w:line="185" w:lineRule="auto"/>
              <w:rPr>
                <w:sz w:val="16"/>
                <w:szCs w:val="16"/>
              </w:rPr>
            </w:pPr>
            <w:r>
              <w:rPr>
                <w:sz w:val="16"/>
                <w:szCs w:val="16"/>
                <w:spacing w:val="-9"/>
              </w:rPr>
              <w:t>16</w:t>
            </w:r>
          </w:p>
        </w:tc>
        <w:tc>
          <w:tcPr>
            <w:tcW w:w="570" w:type="dxa"/>
            <w:vAlign w:val="top"/>
          </w:tcPr>
          <w:p>
            <w:pPr>
              <w:pStyle w:val="TableText"/>
              <w:ind w:left="248"/>
              <w:spacing w:before="66" w:line="184" w:lineRule="auto"/>
              <w:rPr>
                <w:sz w:val="16"/>
                <w:szCs w:val="16"/>
              </w:rPr>
            </w:pPr>
            <w:r>
              <w:rPr>
                <w:sz w:val="16"/>
                <w:szCs w:val="16"/>
              </w:rPr>
              <w:t>0</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65" w:type="dxa"/>
            <w:vAlign w:val="top"/>
          </w:tcPr>
          <w:p>
            <w:pPr>
              <w:pStyle w:val="TableText"/>
              <w:ind w:left="409"/>
              <w:spacing w:before="65" w:line="185" w:lineRule="auto"/>
              <w:rPr>
                <w:sz w:val="16"/>
                <w:szCs w:val="16"/>
              </w:rPr>
            </w:pPr>
            <w:r>
              <w:rPr>
                <w:sz w:val="16"/>
                <w:szCs w:val="16"/>
              </w:rPr>
              <w:t>1</w:t>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25"/>
              <w:spacing w:before="41" w:line="220" w:lineRule="auto"/>
              <w:rPr>
                <w:sz w:val="16"/>
                <w:szCs w:val="16"/>
              </w:rPr>
            </w:pPr>
            <w:r>
              <w:rPr>
                <w:sz w:val="16"/>
                <w:szCs w:val="16"/>
                <w:spacing w:val="-8"/>
              </w:rPr>
              <w:t>限修</w:t>
            </w:r>
          </w:p>
        </w:tc>
        <w:tc>
          <w:tcPr>
            <w:tcW w:w="536" w:type="dxa"/>
            <w:vAlign w:val="top"/>
          </w:tcPr>
          <w:p>
            <w:pPr>
              <w:pStyle w:val="TableText"/>
              <w:ind w:left="113"/>
              <w:spacing w:before="41" w:line="220" w:lineRule="auto"/>
              <w:rPr>
                <w:sz w:val="16"/>
                <w:szCs w:val="16"/>
              </w:rPr>
            </w:pPr>
            <w:r>
              <w:rPr>
                <w:sz w:val="16"/>
                <w:szCs w:val="16"/>
                <w:spacing w:val="-3"/>
              </w:rPr>
              <w:t>考查</w:t>
            </w:r>
          </w:p>
        </w:tc>
        <w:tc>
          <w:tcPr>
            <w:tcW w:w="2389" w:type="dxa"/>
            <w:vAlign w:val="top"/>
          </w:tcPr>
          <w:p>
            <w:pPr>
              <w:pStyle w:val="TableText"/>
              <w:ind w:left="960"/>
              <w:spacing w:before="41"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592"/>
              <w:spacing w:before="43" w:line="220" w:lineRule="auto"/>
              <w:rPr>
                <w:sz w:val="16"/>
                <w:szCs w:val="16"/>
              </w:rPr>
            </w:pPr>
            <w:r>
              <w:rPr>
                <w:sz w:val="16"/>
                <w:szCs w:val="16"/>
                <w:spacing w:val="-1"/>
              </w:rPr>
              <w:t>数据分析基础</w:t>
            </w:r>
          </w:p>
        </w:tc>
        <w:tc>
          <w:tcPr>
            <w:tcW w:w="576" w:type="dxa"/>
            <w:vAlign w:val="top"/>
          </w:tcPr>
          <w:p>
            <w:pPr>
              <w:pStyle w:val="TableText"/>
              <w:ind w:left="246"/>
              <w:spacing w:before="70" w:line="182" w:lineRule="auto"/>
              <w:rPr>
                <w:sz w:val="16"/>
                <w:szCs w:val="16"/>
              </w:rPr>
            </w:pPr>
            <w:r>
              <w:rPr>
                <w:sz w:val="16"/>
                <w:szCs w:val="16"/>
              </w:rPr>
              <w:t>B</w:t>
            </w:r>
          </w:p>
        </w:tc>
        <w:tc>
          <w:tcPr>
            <w:tcW w:w="616" w:type="dxa"/>
            <w:vAlign w:val="top"/>
          </w:tcPr>
          <w:p>
            <w:pPr>
              <w:pStyle w:val="TableText"/>
              <w:ind w:left="275"/>
              <w:spacing w:before="68" w:line="184" w:lineRule="auto"/>
              <w:rPr>
                <w:sz w:val="16"/>
                <w:szCs w:val="16"/>
              </w:rPr>
            </w:pPr>
            <w:r>
              <w:rPr>
                <w:sz w:val="16"/>
                <w:szCs w:val="16"/>
              </w:rPr>
              <w:t>3</w:t>
            </w:r>
          </w:p>
        </w:tc>
        <w:tc>
          <w:tcPr>
            <w:tcW w:w="567" w:type="dxa"/>
            <w:vAlign w:val="top"/>
          </w:tcPr>
          <w:p>
            <w:pPr>
              <w:pStyle w:val="TableText"/>
              <w:ind w:left="204"/>
              <w:spacing w:before="68" w:line="184" w:lineRule="auto"/>
              <w:rPr>
                <w:sz w:val="16"/>
                <w:szCs w:val="16"/>
              </w:rPr>
            </w:pPr>
            <w:r>
              <w:rPr>
                <w:sz w:val="16"/>
                <w:szCs w:val="16"/>
                <w:spacing w:val="-2"/>
              </w:rPr>
              <w:t>48</w:t>
            </w:r>
          </w:p>
        </w:tc>
        <w:tc>
          <w:tcPr>
            <w:tcW w:w="493" w:type="dxa"/>
            <w:vAlign w:val="top"/>
          </w:tcPr>
          <w:p>
            <w:pPr>
              <w:pStyle w:val="TableText"/>
              <w:ind w:left="170"/>
              <w:spacing w:before="68" w:line="184" w:lineRule="auto"/>
              <w:rPr>
                <w:sz w:val="16"/>
                <w:szCs w:val="16"/>
              </w:rPr>
            </w:pPr>
            <w:r>
              <w:rPr>
                <w:sz w:val="16"/>
                <w:szCs w:val="16"/>
                <w:spacing w:val="-4"/>
              </w:rPr>
              <w:t>24</w:t>
            </w:r>
          </w:p>
        </w:tc>
        <w:tc>
          <w:tcPr>
            <w:tcW w:w="570" w:type="dxa"/>
            <w:vAlign w:val="top"/>
          </w:tcPr>
          <w:p>
            <w:pPr>
              <w:pStyle w:val="TableText"/>
              <w:ind w:left="210"/>
              <w:spacing w:before="68" w:line="184" w:lineRule="auto"/>
              <w:rPr>
                <w:sz w:val="16"/>
                <w:szCs w:val="16"/>
              </w:rPr>
            </w:pPr>
            <w:r>
              <w:rPr>
                <w:sz w:val="16"/>
                <w:szCs w:val="16"/>
                <w:spacing w:val="-4"/>
              </w:rPr>
              <w:t>24</w:t>
            </w:r>
          </w:p>
        </w:tc>
        <w:tc>
          <w:tcPr>
            <w:tcW w:w="856" w:type="dxa"/>
            <w:vAlign w:val="top"/>
          </w:tcPr>
          <w:p>
            <w:pPr>
              <w:spacing w:line="235" w:lineRule="exact"/>
              <w:rPr>
                <w:rFonts w:ascii="Arial"/>
                <w:sz w:val="20"/>
              </w:rPr>
            </w:pPr>
            <w:r/>
          </w:p>
        </w:tc>
        <w:tc>
          <w:tcPr>
            <w:tcW w:w="865" w:type="dxa"/>
            <w:vAlign w:val="top"/>
          </w:tcPr>
          <w:p>
            <w:pPr>
              <w:pStyle w:val="TableText"/>
              <w:ind w:left="398"/>
              <w:spacing w:before="68" w:line="184" w:lineRule="auto"/>
              <w:rPr>
                <w:sz w:val="16"/>
                <w:szCs w:val="16"/>
              </w:rPr>
            </w:pPr>
            <w:r>
              <w:rPr>
                <w:sz w:val="16"/>
                <w:szCs w:val="16"/>
              </w:rPr>
              <w:t>3</w:t>
            </w:r>
          </w:p>
        </w:tc>
        <w:tc>
          <w:tcPr>
            <w:tcW w:w="86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25"/>
              <w:spacing w:before="43" w:line="220" w:lineRule="auto"/>
              <w:rPr>
                <w:sz w:val="16"/>
                <w:szCs w:val="16"/>
              </w:rPr>
            </w:pPr>
            <w:r>
              <w:rPr>
                <w:sz w:val="16"/>
                <w:szCs w:val="16"/>
                <w:spacing w:val="-8"/>
              </w:rPr>
              <w:t>限修</w:t>
            </w:r>
          </w:p>
        </w:tc>
        <w:tc>
          <w:tcPr>
            <w:tcW w:w="536" w:type="dxa"/>
            <w:vAlign w:val="top"/>
          </w:tcPr>
          <w:p>
            <w:pPr>
              <w:pStyle w:val="TableText"/>
              <w:ind w:left="113"/>
              <w:spacing w:before="43" w:line="220" w:lineRule="auto"/>
              <w:rPr>
                <w:sz w:val="16"/>
                <w:szCs w:val="16"/>
              </w:rPr>
            </w:pPr>
            <w:r>
              <w:rPr>
                <w:sz w:val="16"/>
                <w:szCs w:val="16"/>
                <w:spacing w:val="-3"/>
              </w:rPr>
              <w:t>考查</w:t>
            </w:r>
          </w:p>
        </w:tc>
        <w:tc>
          <w:tcPr>
            <w:tcW w:w="2389" w:type="dxa"/>
            <w:vAlign w:val="top"/>
          </w:tcPr>
          <w:p>
            <w:pPr>
              <w:pStyle w:val="TableText"/>
              <w:ind w:left="960"/>
              <w:spacing w:before="43"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430"/>
              <w:spacing w:before="42" w:line="220" w:lineRule="auto"/>
              <w:rPr>
                <w:sz w:val="16"/>
                <w:szCs w:val="16"/>
              </w:rPr>
            </w:pPr>
            <w:r>
              <w:rPr>
                <w:sz w:val="16"/>
                <w:szCs w:val="16"/>
                <w:spacing w:val="-1"/>
              </w:rPr>
              <w:t>精益生产管理实训</w:t>
            </w:r>
          </w:p>
        </w:tc>
        <w:tc>
          <w:tcPr>
            <w:tcW w:w="576" w:type="dxa"/>
            <w:vAlign w:val="top"/>
          </w:tcPr>
          <w:p>
            <w:pPr>
              <w:pStyle w:val="TableText"/>
              <w:ind w:left="248"/>
              <w:spacing w:before="68" w:line="184" w:lineRule="auto"/>
              <w:rPr>
                <w:sz w:val="16"/>
                <w:szCs w:val="16"/>
              </w:rPr>
            </w:pPr>
            <w:r>
              <w:rPr>
                <w:sz w:val="16"/>
                <w:szCs w:val="16"/>
              </w:rPr>
              <w:t>C</w:t>
            </w:r>
          </w:p>
        </w:tc>
        <w:tc>
          <w:tcPr>
            <w:tcW w:w="616" w:type="dxa"/>
            <w:vAlign w:val="top"/>
          </w:tcPr>
          <w:p>
            <w:pPr>
              <w:pStyle w:val="TableText"/>
              <w:ind w:left="273"/>
              <w:spacing w:before="68" w:line="184" w:lineRule="auto"/>
              <w:rPr>
                <w:sz w:val="16"/>
                <w:szCs w:val="16"/>
              </w:rPr>
            </w:pPr>
            <w:r>
              <w:rPr>
                <w:sz w:val="16"/>
                <w:szCs w:val="16"/>
              </w:rPr>
              <w:t>2</w:t>
            </w:r>
          </w:p>
        </w:tc>
        <w:tc>
          <w:tcPr>
            <w:tcW w:w="567" w:type="dxa"/>
            <w:vAlign w:val="top"/>
          </w:tcPr>
          <w:p>
            <w:pPr>
              <w:pStyle w:val="TableText"/>
              <w:ind w:left="206"/>
              <w:spacing w:before="68" w:line="184" w:lineRule="auto"/>
              <w:rPr>
                <w:sz w:val="16"/>
                <w:szCs w:val="16"/>
              </w:rPr>
            </w:pPr>
            <w:r>
              <w:rPr>
                <w:sz w:val="16"/>
                <w:szCs w:val="16"/>
                <w:spacing w:val="-3"/>
              </w:rPr>
              <w:t>60</w:t>
            </w:r>
          </w:p>
        </w:tc>
        <w:tc>
          <w:tcPr>
            <w:tcW w:w="493" w:type="dxa"/>
            <w:vAlign w:val="top"/>
          </w:tcPr>
          <w:p>
            <w:pPr>
              <w:pStyle w:val="TableText"/>
              <w:ind w:left="210"/>
              <w:spacing w:before="68" w:line="184" w:lineRule="auto"/>
              <w:rPr>
                <w:sz w:val="16"/>
                <w:szCs w:val="16"/>
              </w:rPr>
            </w:pPr>
            <w:r>
              <w:rPr>
                <w:sz w:val="16"/>
                <w:szCs w:val="16"/>
              </w:rPr>
              <w:t>0</w:t>
            </w:r>
          </w:p>
        </w:tc>
        <w:tc>
          <w:tcPr>
            <w:tcW w:w="570" w:type="dxa"/>
            <w:vAlign w:val="top"/>
          </w:tcPr>
          <w:p>
            <w:pPr>
              <w:pStyle w:val="TableText"/>
              <w:ind w:left="209"/>
              <w:spacing w:before="68" w:line="184" w:lineRule="auto"/>
              <w:rPr>
                <w:sz w:val="16"/>
                <w:szCs w:val="16"/>
              </w:rPr>
            </w:pPr>
            <w:r>
              <w:rPr>
                <w:sz w:val="16"/>
                <w:szCs w:val="16"/>
                <w:spacing w:val="-3"/>
              </w:rPr>
              <w:t>60</w:t>
            </w:r>
          </w:p>
        </w:tc>
        <w:tc>
          <w:tcPr>
            <w:tcW w:w="856" w:type="dxa"/>
            <w:vAlign w:val="top"/>
          </w:tcPr>
          <w:p>
            <w:pPr>
              <w:spacing w:line="235" w:lineRule="exact"/>
              <w:rPr>
                <w:rFonts w:ascii="Arial"/>
                <w:sz w:val="20"/>
              </w:rPr>
            </w:pPr>
            <w:r/>
          </w:p>
        </w:tc>
        <w:tc>
          <w:tcPr>
            <w:tcW w:w="865" w:type="dxa"/>
            <w:vAlign w:val="top"/>
          </w:tcPr>
          <w:p>
            <w:pPr>
              <w:pStyle w:val="TableText"/>
              <w:ind w:left="397"/>
              <w:spacing w:before="68" w:line="184" w:lineRule="auto"/>
              <w:rPr>
                <w:sz w:val="16"/>
                <w:szCs w:val="16"/>
              </w:rPr>
            </w:pPr>
            <w:r>
              <w:rPr>
                <w:sz w:val="16"/>
                <w:szCs w:val="16"/>
              </w:rPr>
              <w:t>2</w:t>
            </w:r>
          </w:p>
        </w:tc>
        <w:tc>
          <w:tcPr>
            <w:tcW w:w="86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25"/>
              <w:spacing w:before="43" w:line="220" w:lineRule="auto"/>
              <w:rPr>
                <w:sz w:val="16"/>
                <w:szCs w:val="16"/>
              </w:rPr>
            </w:pPr>
            <w:r>
              <w:rPr>
                <w:sz w:val="16"/>
                <w:szCs w:val="16"/>
                <w:spacing w:val="-8"/>
              </w:rPr>
              <w:t>限修</w:t>
            </w:r>
          </w:p>
        </w:tc>
        <w:tc>
          <w:tcPr>
            <w:tcW w:w="536" w:type="dxa"/>
            <w:vAlign w:val="top"/>
          </w:tcPr>
          <w:p>
            <w:pPr>
              <w:pStyle w:val="TableText"/>
              <w:ind w:left="113"/>
              <w:spacing w:before="43" w:line="220" w:lineRule="auto"/>
              <w:rPr>
                <w:sz w:val="16"/>
                <w:szCs w:val="16"/>
              </w:rPr>
            </w:pPr>
            <w:r>
              <w:rPr>
                <w:sz w:val="16"/>
                <w:szCs w:val="16"/>
                <w:spacing w:val="-3"/>
              </w:rPr>
              <w:t>考查</w:t>
            </w:r>
          </w:p>
        </w:tc>
        <w:tc>
          <w:tcPr>
            <w:tcW w:w="2389" w:type="dxa"/>
            <w:vAlign w:val="top"/>
          </w:tcPr>
          <w:p>
            <w:pPr>
              <w:pStyle w:val="TableText"/>
              <w:ind w:left="960"/>
              <w:spacing w:before="43"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674"/>
              <w:spacing w:before="43" w:line="220" w:lineRule="auto"/>
              <w:rPr>
                <w:sz w:val="16"/>
                <w:szCs w:val="16"/>
              </w:rPr>
            </w:pPr>
            <w:r>
              <w:rPr>
                <w:sz w:val="16"/>
                <w:szCs w:val="16"/>
                <w:spacing w:val="-2"/>
              </w:rPr>
              <w:t>管理学基础</w:t>
            </w:r>
          </w:p>
        </w:tc>
        <w:tc>
          <w:tcPr>
            <w:tcW w:w="576" w:type="dxa"/>
            <w:vAlign w:val="top"/>
          </w:tcPr>
          <w:p>
            <w:pPr>
              <w:pStyle w:val="TableText"/>
              <w:ind w:left="246"/>
              <w:spacing w:before="69" w:line="182" w:lineRule="auto"/>
              <w:rPr>
                <w:sz w:val="16"/>
                <w:szCs w:val="16"/>
              </w:rPr>
            </w:pPr>
            <w:r>
              <w:rPr>
                <w:sz w:val="16"/>
                <w:szCs w:val="16"/>
              </w:rPr>
              <w:t>B</w:t>
            </w:r>
          </w:p>
        </w:tc>
        <w:tc>
          <w:tcPr>
            <w:tcW w:w="616" w:type="dxa"/>
            <w:vAlign w:val="top"/>
          </w:tcPr>
          <w:p>
            <w:pPr>
              <w:pStyle w:val="TableText"/>
              <w:ind w:left="275"/>
              <w:spacing w:before="67" w:line="184" w:lineRule="auto"/>
              <w:rPr>
                <w:sz w:val="16"/>
                <w:szCs w:val="16"/>
              </w:rPr>
            </w:pPr>
            <w:r>
              <w:rPr>
                <w:sz w:val="16"/>
                <w:szCs w:val="16"/>
              </w:rPr>
              <w:t>3</w:t>
            </w:r>
          </w:p>
        </w:tc>
        <w:tc>
          <w:tcPr>
            <w:tcW w:w="567" w:type="dxa"/>
            <w:vAlign w:val="top"/>
          </w:tcPr>
          <w:p>
            <w:pPr>
              <w:pStyle w:val="TableText"/>
              <w:ind w:left="204"/>
              <w:spacing w:before="67" w:line="184" w:lineRule="auto"/>
              <w:rPr>
                <w:sz w:val="16"/>
                <w:szCs w:val="16"/>
              </w:rPr>
            </w:pPr>
            <w:r>
              <w:rPr>
                <w:sz w:val="16"/>
                <w:szCs w:val="16"/>
                <w:spacing w:val="-2"/>
              </w:rPr>
              <w:t>48</w:t>
            </w:r>
          </w:p>
        </w:tc>
        <w:tc>
          <w:tcPr>
            <w:tcW w:w="493" w:type="dxa"/>
            <w:vAlign w:val="top"/>
          </w:tcPr>
          <w:p>
            <w:pPr>
              <w:pStyle w:val="TableText"/>
              <w:ind w:left="170"/>
              <w:spacing w:before="67" w:line="184" w:lineRule="auto"/>
              <w:rPr>
                <w:sz w:val="16"/>
                <w:szCs w:val="16"/>
              </w:rPr>
            </w:pPr>
            <w:r>
              <w:rPr>
                <w:sz w:val="16"/>
                <w:szCs w:val="16"/>
                <w:spacing w:val="-4"/>
              </w:rPr>
              <w:t>24</w:t>
            </w:r>
          </w:p>
        </w:tc>
        <w:tc>
          <w:tcPr>
            <w:tcW w:w="570" w:type="dxa"/>
            <w:vAlign w:val="top"/>
          </w:tcPr>
          <w:p>
            <w:pPr>
              <w:pStyle w:val="TableText"/>
              <w:ind w:left="210"/>
              <w:spacing w:before="67" w:line="184" w:lineRule="auto"/>
              <w:rPr>
                <w:sz w:val="16"/>
                <w:szCs w:val="16"/>
              </w:rPr>
            </w:pPr>
            <w:r>
              <w:rPr>
                <w:sz w:val="16"/>
                <w:szCs w:val="16"/>
                <w:spacing w:val="-4"/>
              </w:rPr>
              <w:t>24</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pStyle w:val="TableText"/>
              <w:ind w:left="400"/>
              <w:spacing w:before="67" w:line="184" w:lineRule="auto"/>
              <w:rPr>
                <w:sz w:val="16"/>
                <w:szCs w:val="16"/>
              </w:rPr>
            </w:pPr>
            <w:r>
              <w:rPr>
                <w:sz w:val="16"/>
                <w:szCs w:val="16"/>
              </w:rPr>
              <w:t>3</w:t>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25"/>
              <w:spacing w:before="43" w:line="220" w:lineRule="auto"/>
              <w:rPr>
                <w:sz w:val="16"/>
                <w:szCs w:val="16"/>
              </w:rPr>
            </w:pPr>
            <w:r>
              <w:rPr>
                <w:sz w:val="16"/>
                <w:szCs w:val="16"/>
                <w:spacing w:val="-8"/>
              </w:rPr>
              <w:t>限修</w:t>
            </w:r>
          </w:p>
        </w:tc>
        <w:tc>
          <w:tcPr>
            <w:tcW w:w="536" w:type="dxa"/>
            <w:vAlign w:val="top"/>
          </w:tcPr>
          <w:p>
            <w:pPr>
              <w:pStyle w:val="TableText"/>
              <w:ind w:left="113"/>
              <w:spacing w:before="43" w:line="220" w:lineRule="auto"/>
              <w:rPr>
                <w:sz w:val="16"/>
                <w:szCs w:val="16"/>
              </w:rPr>
            </w:pPr>
            <w:r>
              <w:rPr>
                <w:sz w:val="16"/>
                <w:szCs w:val="16"/>
                <w:spacing w:val="-3"/>
              </w:rPr>
              <w:t>考查</w:t>
            </w:r>
          </w:p>
        </w:tc>
        <w:tc>
          <w:tcPr>
            <w:tcW w:w="2389" w:type="dxa"/>
            <w:vAlign w:val="top"/>
          </w:tcPr>
          <w:p>
            <w:pPr>
              <w:pStyle w:val="TableText"/>
              <w:ind w:left="960"/>
              <w:spacing w:before="42"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671"/>
              <w:spacing w:before="42" w:line="221" w:lineRule="auto"/>
              <w:rPr>
                <w:sz w:val="16"/>
                <w:szCs w:val="16"/>
              </w:rPr>
            </w:pPr>
            <w:r>
              <w:rPr>
                <w:sz w:val="16"/>
                <w:szCs w:val="16"/>
                <w:spacing w:val="-2"/>
              </w:rPr>
              <w:t>经济学基础</w:t>
            </w:r>
          </w:p>
        </w:tc>
        <w:tc>
          <w:tcPr>
            <w:tcW w:w="576" w:type="dxa"/>
            <w:vAlign w:val="top"/>
          </w:tcPr>
          <w:p>
            <w:pPr>
              <w:pStyle w:val="TableText"/>
              <w:ind w:left="245"/>
              <w:spacing w:before="66" w:line="185" w:lineRule="auto"/>
              <w:rPr>
                <w:sz w:val="16"/>
                <w:szCs w:val="16"/>
              </w:rPr>
            </w:pPr>
            <w:r>
              <w:rPr>
                <w:sz w:val="16"/>
                <w:szCs w:val="16"/>
              </w:rPr>
              <w:t>A</w:t>
            </w:r>
          </w:p>
        </w:tc>
        <w:tc>
          <w:tcPr>
            <w:tcW w:w="616" w:type="dxa"/>
            <w:vAlign w:val="top"/>
          </w:tcPr>
          <w:p>
            <w:pPr>
              <w:pStyle w:val="TableText"/>
              <w:ind w:left="275"/>
              <w:spacing w:before="67" w:line="184" w:lineRule="auto"/>
              <w:rPr>
                <w:sz w:val="16"/>
                <w:szCs w:val="16"/>
              </w:rPr>
            </w:pPr>
            <w:r>
              <w:rPr>
                <w:sz w:val="16"/>
                <w:szCs w:val="16"/>
              </w:rPr>
              <w:t>3</w:t>
            </w:r>
          </w:p>
        </w:tc>
        <w:tc>
          <w:tcPr>
            <w:tcW w:w="567" w:type="dxa"/>
            <w:vAlign w:val="top"/>
          </w:tcPr>
          <w:p>
            <w:pPr>
              <w:pStyle w:val="TableText"/>
              <w:ind w:left="204"/>
              <w:spacing w:before="67" w:line="184" w:lineRule="auto"/>
              <w:rPr>
                <w:sz w:val="16"/>
                <w:szCs w:val="16"/>
              </w:rPr>
            </w:pPr>
            <w:r>
              <w:rPr>
                <w:sz w:val="16"/>
                <w:szCs w:val="16"/>
                <w:spacing w:val="-2"/>
              </w:rPr>
              <w:t>48</w:t>
            </w:r>
          </w:p>
        </w:tc>
        <w:tc>
          <w:tcPr>
            <w:tcW w:w="493" w:type="dxa"/>
            <w:vAlign w:val="top"/>
          </w:tcPr>
          <w:p>
            <w:pPr>
              <w:pStyle w:val="TableText"/>
              <w:ind w:left="168"/>
              <w:spacing w:before="67" w:line="184" w:lineRule="auto"/>
              <w:rPr>
                <w:sz w:val="16"/>
                <w:szCs w:val="16"/>
              </w:rPr>
            </w:pPr>
            <w:r>
              <w:rPr>
                <w:sz w:val="16"/>
                <w:szCs w:val="16"/>
                <w:spacing w:val="-2"/>
              </w:rPr>
              <w:t>48</w:t>
            </w:r>
          </w:p>
        </w:tc>
        <w:tc>
          <w:tcPr>
            <w:tcW w:w="570" w:type="dxa"/>
            <w:vAlign w:val="top"/>
          </w:tcPr>
          <w:p>
            <w:pPr>
              <w:pStyle w:val="TableText"/>
              <w:ind w:left="248"/>
              <w:spacing w:before="67" w:line="184" w:lineRule="auto"/>
              <w:rPr>
                <w:sz w:val="16"/>
                <w:szCs w:val="16"/>
              </w:rPr>
            </w:pPr>
            <w:r>
              <w:rPr>
                <w:sz w:val="16"/>
                <w:szCs w:val="16"/>
              </w:rPr>
              <w:t>0</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pStyle w:val="TableText"/>
              <w:ind w:left="400"/>
              <w:spacing w:before="67" w:line="184" w:lineRule="auto"/>
              <w:rPr>
                <w:sz w:val="16"/>
                <w:szCs w:val="16"/>
              </w:rPr>
            </w:pPr>
            <w:r>
              <w:rPr>
                <w:sz w:val="16"/>
                <w:szCs w:val="16"/>
              </w:rPr>
              <w:t>3</w:t>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25"/>
              <w:spacing w:before="42" w:line="220" w:lineRule="auto"/>
              <w:rPr>
                <w:sz w:val="16"/>
                <w:szCs w:val="16"/>
              </w:rPr>
            </w:pPr>
            <w:r>
              <w:rPr>
                <w:sz w:val="16"/>
                <w:szCs w:val="16"/>
                <w:spacing w:val="-8"/>
              </w:rPr>
              <w:t>限修</w:t>
            </w:r>
          </w:p>
        </w:tc>
        <w:tc>
          <w:tcPr>
            <w:tcW w:w="536" w:type="dxa"/>
            <w:vAlign w:val="top"/>
          </w:tcPr>
          <w:p>
            <w:pPr>
              <w:pStyle w:val="TableText"/>
              <w:ind w:left="113"/>
              <w:spacing w:before="42" w:line="220" w:lineRule="auto"/>
              <w:rPr>
                <w:sz w:val="16"/>
                <w:szCs w:val="16"/>
              </w:rPr>
            </w:pPr>
            <w:r>
              <w:rPr>
                <w:sz w:val="16"/>
                <w:szCs w:val="16"/>
                <w:spacing w:val="-3"/>
              </w:rPr>
              <w:t>考查</w:t>
            </w:r>
          </w:p>
        </w:tc>
        <w:tc>
          <w:tcPr>
            <w:tcW w:w="2389" w:type="dxa"/>
            <w:vAlign w:val="top"/>
          </w:tcPr>
          <w:p>
            <w:pPr>
              <w:pStyle w:val="TableText"/>
              <w:ind w:left="960"/>
              <w:spacing w:before="42"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603"/>
              <w:spacing w:before="42" w:line="220" w:lineRule="auto"/>
              <w:rPr>
                <w:sz w:val="16"/>
                <w:szCs w:val="16"/>
              </w:rPr>
            </w:pPr>
            <w:r>
              <w:rPr>
                <w:sz w:val="16"/>
                <w:szCs w:val="16"/>
                <w:spacing w:val="-3"/>
              </w:rPr>
              <w:t>网络营销实务</w:t>
            </w:r>
          </w:p>
        </w:tc>
        <w:tc>
          <w:tcPr>
            <w:tcW w:w="576" w:type="dxa"/>
            <w:vAlign w:val="top"/>
          </w:tcPr>
          <w:p>
            <w:pPr>
              <w:pStyle w:val="TableText"/>
              <w:ind w:left="246"/>
              <w:spacing w:before="68" w:line="182" w:lineRule="auto"/>
              <w:rPr>
                <w:sz w:val="16"/>
                <w:szCs w:val="16"/>
              </w:rPr>
            </w:pPr>
            <w:r>
              <w:rPr>
                <w:sz w:val="16"/>
                <w:szCs w:val="16"/>
              </w:rPr>
              <w:t>B</w:t>
            </w:r>
          </w:p>
        </w:tc>
        <w:tc>
          <w:tcPr>
            <w:tcW w:w="616" w:type="dxa"/>
            <w:vAlign w:val="top"/>
          </w:tcPr>
          <w:p>
            <w:pPr>
              <w:pStyle w:val="TableText"/>
              <w:ind w:left="275"/>
              <w:spacing w:before="67" w:line="184" w:lineRule="auto"/>
              <w:rPr>
                <w:sz w:val="16"/>
                <w:szCs w:val="16"/>
              </w:rPr>
            </w:pPr>
            <w:r>
              <w:rPr>
                <w:sz w:val="16"/>
                <w:szCs w:val="16"/>
              </w:rPr>
              <w:t>3</w:t>
            </w:r>
          </w:p>
        </w:tc>
        <w:tc>
          <w:tcPr>
            <w:tcW w:w="567" w:type="dxa"/>
            <w:vAlign w:val="top"/>
          </w:tcPr>
          <w:p>
            <w:pPr>
              <w:pStyle w:val="TableText"/>
              <w:ind w:left="204"/>
              <w:spacing w:before="67" w:line="184" w:lineRule="auto"/>
              <w:rPr>
                <w:sz w:val="16"/>
                <w:szCs w:val="16"/>
              </w:rPr>
            </w:pPr>
            <w:r>
              <w:rPr>
                <w:sz w:val="16"/>
                <w:szCs w:val="16"/>
                <w:spacing w:val="-2"/>
              </w:rPr>
              <w:t>48</w:t>
            </w:r>
          </w:p>
        </w:tc>
        <w:tc>
          <w:tcPr>
            <w:tcW w:w="493" w:type="dxa"/>
            <w:vAlign w:val="top"/>
          </w:tcPr>
          <w:p>
            <w:pPr>
              <w:pStyle w:val="TableText"/>
              <w:ind w:left="170"/>
              <w:spacing w:before="67" w:line="184" w:lineRule="auto"/>
              <w:rPr>
                <w:sz w:val="16"/>
                <w:szCs w:val="16"/>
              </w:rPr>
            </w:pPr>
            <w:r>
              <w:rPr>
                <w:sz w:val="16"/>
                <w:szCs w:val="16"/>
                <w:spacing w:val="-4"/>
              </w:rPr>
              <w:t>24</w:t>
            </w:r>
          </w:p>
        </w:tc>
        <w:tc>
          <w:tcPr>
            <w:tcW w:w="570" w:type="dxa"/>
            <w:vAlign w:val="top"/>
          </w:tcPr>
          <w:p>
            <w:pPr>
              <w:pStyle w:val="TableText"/>
              <w:ind w:left="210"/>
              <w:spacing w:before="67" w:line="184" w:lineRule="auto"/>
              <w:rPr>
                <w:sz w:val="16"/>
                <w:szCs w:val="16"/>
              </w:rPr>
            </w:pPr>
            <w:r>
              <w:rPr>
                <w:sz w:val="16"/>
                <w:szCs w:val="16"/>
                <w:spacing w:val="-4"/>
              </w:rPr>
              <w:t>24</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pStyle w:val="TableText"/>
              <w:ind w:left="400"/>
              <w:spacing w:before="67" w:line="184" w:lineRule="auto"/>
              <w:rPr>
                <w:sz w:val="16"/>
                <w:szCs w:val="16"/>
              </w:rPr>
            </w:pPr>
            <w:r>
              <w:rPr>
                <w:sz w:val="16"/>
                <w:szCs w:val="16"/>
              </w:rPr>
              <w:t>3</w:t>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25"/>
              <w:spacing w:before="42" w:line="220" w:lineRule="auto"/>
              <w:rPr>
                <w:sz w:val="16"/>
                <w:szCs w:val="16"/>
              </w:rPr>
            </w:pPr>
            <w:r>
              <w:rPr>
                <w:sz w:val="16"/>
                <w:szCs w:val="16"/>
                <w:spacing w:val="-8"/>
              </w:rPr>
              <w:t>限修</w:t>
            </w:r>
          </w:p>
        </w:tc>
        <w:tc>
          <w:tcPr>
            <w:tcW w:w="536" w:type="dxa"/>
            <w:vAlign w:val="top"/>
          </w:tcPr>
          <w:p>
            <w:pPr>
              <w:pStyle w:val="TableText"/>
              <w:ind w:left="113"/>
              <w:spacing w:before="42" w:line="220" w:lineRule="auto"/>
              <w:rPr>
                <w:sz w:val="16"/>
                <w:szCs w:val="16"/>
              </w:rPr>
            </w:pPr>
            <w:r>
              <w:rPr>
                <w:sz w:val="16"/>
                <w:szCs w:val="16"/>
                <w:spacing w:val="-3"/>
              </w:rPr>
              <w:t>考查</w:t>
            </w:r>
          </w:p>
        </w:tc>
        <w:tc>
          <w:tcPr>
            <w:tcW w:w="2389" w:type="dxa"/>
            <w:vAlign w:val="top"/>
          </w:tcPr>
          <w:p>
            <w:pPr>
              <w:pStyle w:val="TableText"/>
              <w:ind w:left="960"/>
              <w:spacing w:before="42"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749"/>
              <w:spacing w:before="41" w:line="220" w:lineRule="auto"/>
              <w:rPr>
                <w:sz w:val="16"/>
                <w:szCs w:val="16"/>
              </w:rPr>
            </w:pPr>
            <w:r>
              <w:rPr>
                <w:sz w:val="16"/>
                <w:szCs w:val="16"/>
                <w:spacing w:val="-2"/>
              </w:rPr>
              <w:t>基础会计</w:t>
            </w:r>
          </w:p>
        </w:tc>
        <w:tc>
          <w:tcPr>
            <w:tcW w:w="576" w:type="dxa"/>
            <w:vAlign w:val="top"/>
          </w:tcPr>
          <w:p>
            <w:pPr>
              <w:pStyle w:val="TableText"/>
              <w:ind w:left="246"/>
              <w:spacing w:before="68" w:line="182" w:lineRule="auto"/>
              <w:rPr>
                <w:sz w:val="16"/>
                <w:szCs w:val="16"/>
              </w:rPr>
            </w:pPr>
            <w:r>
              <w:rPr>
                <w:sz w:val="16"/>
                <w:szCs w:val="16"/>
              </w:rPr>
              <w:t>B</w:t>
            </w:r>
          </w:p>
        </w:tc>
        <w:tc>
          <w:tcPr>
            <w:tcW w:w="616" w:type="dxa"/>
            <w:vAlign w:val="top"/>
          </w:tcPr>
          <w:p>
            <w:pPr>
              <w:pStyle w:val="TableText"/>
              <w:ind w:left="275"/>
              <w:spacing w:before="66" w:line="184" w:lineRule="auto"/>
              <w:rPr>
                <w:sz w:val="16"/>
                <w:szCs w:val="16"/>
              </w:rPr>
            </w:pPr>
            <w:r>
              <w:rPr>
                <w:sz w:val="16"/>
                <w:szCs w:val="16"/>
              </w:rPr>
              <w:t>3</w:t>
            </w:r>
          </w:p>
        </w:tc>
        <w:tc>
          <w:tcPr>
            <w:tcW w:w="567" w:type="dxa"/>
            <w:vAlign w:val="top"/>
          </w:tcPr>
          <w:p>
            <w:pPr>
              <w:pStyle w:val="TableText"/>
              <w:ind w:left="204"/>
              <w:spacing w:before="66" w:line="184" w:lineRule="auto"/>
              <w:rPr>
                <w:sz w:val="16"/>
                <w:szCs w:val="16"/>
              </w:rPr>
            </w:pPr>
            <w:r>
              <w:rPr>
                <w:sz w:val="16"/>
                <w:szCs w:val="16"/>
                <w:spacing w:val="-2"/>
              </w:rPr>
              <w:t>48</w:t>
            </w:r>
          </w:p>
        </w:tc>
        <w:tc>
          <w:tcPr>
            <w:tcW w:w="493" w:type="dxa"/>
            <w:vAlign w:val="top"/>
          </w:tcPr>
          <w:p>
            <w:pPr>
              <w:pStyle w:val="TableText"/>
              <w:ind w:left="172"/>
              <w:spacing w:before="66" w:line="184" w:lineRule="auto"/>
              <w:rPr>
                <w:sz w:val="16"/>
                <w:szCs w:val="16"/>
              </w:rPr>
            </w:pPr>
            <w:r>
              <w:rPr>
                <w:sz w:val="16"/>
                <w:szCs w:val="16"/>
                <w:spacing w:val="-4"/>
              </w:rPr>
              <w:t>32</w:t>
            </w:r>
          </w:p>
        </w:tc>
        <w:tc>
          <w:tcPr>
            <w:tcW w:w="570" w:type="dxa"/>
            <w:vAlign w:val="top"/>
          </w:tcPr>
          <w:p>
            <w:pPr>
              <w:pStyle w:val="TableText"/>
              <w:ind w:left="220"/>
              <w:spacing w:before="65" w:line="185" w:lineRule="auto"/>
              <w:rPr>
                <w:sz w:val="16"/>
                <w:szCs w:val="16"/>
              </w:rPr>
            </w:pPr>
            <w:r>
              <w:rPr>
                <w:sz w:val="16"/>
                <w:szCs w:val="16"/>
                <w:spacing w:val="-9"/>
              </w:rPr>
              <w:t>16</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65" w:type="dxa"/>
            <w:vAlign w:val="top"/>
          </w:tcPr>
          <w:p>
            <w:pPr>
              <w:pStyle w:val="TableText"/>
              <w:ind w:left="400"/>
              <w:spacing w:before="66" w:line="184" w:lineRule="auto"/>
              <w:rPr>
                <w:sz w:val="16"/>
                <w:szCs w:val="16"/>
              </w:rPr>
            </w:pPr>
            <w:r>
              <w:rPr>
                <w:sz w:val="16"/>
                <w:szCs w:val="16"/>
              </w:rPr>
              <w:t>3</w:t>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25"/>
              <w:spacing w:before="41" w:line="220" w:lineRule="auto"/>
              <w:rPr>
                <w:sz w:val="16"/>
                <w:szCs w:val="16"/>
              </w:rPr>
            </w:pPr>
            <w:r>
              <w:rPr>
                <w:sz w:val="16"/>
                <w:szCs w:val="16"/>
                <w:spacing w:val="-8"/>
              </w:rPr>
              <w:t>限修</w:t>
            </w:r>
          </w:p>
        </w:tc>
        <w:tc>
          <w:tcPr>
            <w:tcW w:w="536" w:type="dxa"/>
            <w:vAlign w:val="top"/>
          </w:tcPr>
          <w:p>
            <w:pPr>
              <w:pStyle w:val="TableText"/>
              <w:ind w:left="113"/>
              <w:spacing w:before="41" w:line="220" w:lineRule="auto"/>
              <w:rPr>
                <w:sz w:val="16"/>
                <w:szCs w:val="16"/>
              </w:rPr>
            </w:pPr>
            <w:r>
              <w:rPr>
                <w:sz w:val="16"/>
                <w:szCs w:val="16"/>
                <w:spacing w:val="-3"/>
              </w:rPr>
              <w:t>考查</w:t>
            </w:r>
          </w:p>
        </w:tc>
        <w:tc>
          <w:tcPr>
            <w:tcW w:w="2389" w:type="dxa"/>
            <w:vAlign w:val="top"/>
          </w:tcPr>
          <w:p>
            <w:pPr>
              <w:pStyle w:val="TableText"/>
              <w:ind w:left="960"/>
              <w:spacing w:before="41"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352"/>
              <w:spacing w:before="43" w:line="220" w:lineRule="auto"/>
              <w:rPr>
                <w:sz w:val="16"/>
                <w:szCs w:val="16"/>
              </w:rPr>
            </w:pPr>
            <w:r>
              <w:rPr>
                <w:sz w:val="16"/>
                <w:szCs w:val="16"/>
                <w:spacing w:val="-1"/>
              </w:rPr>
              <w:t>客户关系管理与维护</w:t>
            </w:r>
          </w:p>
        </w:tc>
        <w:tc>
          <w:tcPr>
            <w:tcW w:w="576" w:type="dxa"/>
            <w:vAlign w:val="top"/>
          </w:tcPr>
          <w:p>
            <w:pPr>
              <w:pStyle w:val="TableText"/>
              <w:ind w:left="246"/>
              <w:spacing w:before="70" w:line="182" w:lineRule="auto"/>
              <w:rPr>
                <w:sz w:val="16"/>
                <w:szCs w:val="16"/>
              </w:rPr>
            </w:pPr>
            <w:r>
              <w:rPr>
                <w:sz w:val="16"/>
                <w:szCs w:val="16"/>
              </w:rPr>
              <w:t>B</w:t>
            </w:r>
          </w:p>
        </w:tc>
        <w:tc>
          <w:tcPr>
            <w:tcW w:w="616" w:type="dxa"/>
            <w:vAlign w:val="top"/>
          </w:tcPr>
          <w:p>
            <w:pPr>
              <w:pStyle w:val="TableText"/>
              <w:ind w:left="273"/>
              <w:spacing w:before="68" w:line="184" w:lineRule="auto"/>
              <w:rPr>
                <w:sz w:val="16"/>
                <w:szCs w:val="16"/>
              </w:rPr>
            </w:pPr>
            <w:r>
              <w:rPr>
                <w:sz w:val="16"/>
                <w:szCs w:val="16"/>
              </w:rPr>
              <w:t>2</w:t>
            </w:r>
          </w:p>
        </w:tc>
        <w:tc>
          <w:tcPr>
            <w:tcW w:w="567" w:type="dxa"/>
            <w:vAlign w:val="top"/>
          </w:tcPr>
          <w:p>
            <w:pPr>
              <w:pStyle w:val="TableText"/>
              <w:ind w:left="208"/>
              <w:spacing w:before="68" w:line="184" w:lineRule="auto"/>
              <w:rPr>
                <w:sz w:val="16"/>
                <w:szCs w:val="16"/>
              </w:rPr>
            </w:pPr>
            <w:r>
              <w:rPr>
                <w:sz w:val="16"/>
                <w:szCs w:val="16"/>
                <w:spacing w:val="-4"/>
              </w:rPr>
              <w:t>32</w:t>
            </w:r>
          </w:p>
        </w:tc>
        <w:tc>
          <w:tcPr>
            <w:tcW w:w="493" w:type="dxa"/>
            <w:vAlign w:val="top"/>
          </w:tcPr>
          <w:p>
            <w:pPr>
              <w:pStyle w:val="TableText"/>
              <w:ind w:left="180"/>
              <w:spacing w:before="67" w:line="185" w:lineRule="auto"/>
              <w:rPr>
                <w:sz w:val="16"/>
                <w:szCs w:val="16"/>
              </w:rPr>
            </w:pPr>
            <w:r>
              <w:rPr>
                <w:sz w:val="16"/>
                <w:szCs w:val="16"/>
                <w:spacing w:val="-9"/>
              </w:rPr>
              <w:t>16</w:t>
            </w:r>
          </w:p>
        </w:tc>
        <w:tc>
          <w:tcPr>
            <w:tcW w:w="570" w:type="dxa"/>
            <w:vAlign w:val="top"/>
          </w:tcPr>
          <w:p>
            <w:pPr>
              <w:pStyle w:val="TableText"/>
              <w:ind w:left="220"/>
              <w:spacing w:before="67" w:line="185" w:lineRule="auto"/>
              <w:rPr>
                <w:sz w:val="16"/>
                <w:szCs w:val="16"/>
              </w:rPr>
            </w:pPr>
            <w:r>
              <w:rPr>
                <w:sz w:val="16"/>
                <w:szCs w:val="16"/>
                <w:spacing w:val="-9"/>
              </w:rPr>
              <w:t>16</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65" w:type="dxa"/>
            <w:vAlign w:val="top"/>
          </w:tcPr>
          <w:p>
            <w:pPr>
              <w:pStyle w:val="TableText"/>
              <w:ind w:left="399"/>
              <w:spacing w:before="68" w:line="184" w:lineRule="auto"/>
              <w:rPr>
                <w:sz w:val="16"/>
                <w:szCs w:val="16"/>
              </w:rPr>
            </w:pPr>
            <w:r>
              <w:rPr>
                <w:sz w:val="16"/>
                <w:szCs w:val="16"/>
              </w:rPr>
              <w:t>2</w:t>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25"/>
              <w:spacing w:before="43" w:line="220" w:lineRule="auto"/>
              <w:rPr>
                <w:sz w:val="16"/>
                <w:szCs w:val="16"/>
              </w:rPr>
            </w:pPr>
            <w:r>
              <w:rPr>
                <w:sz w:val="16"/>
                <w:szCs w:val="16"/>
                <w:spacing w:val="-8"/>
              </w:rPr>
              <w:t>限修</w:t>
            </w:r>
          </w:p>
        </w:tc>
        <w:tc>
          <w:tcPr>
            <w:tcW w:w="536" w:type="dxa"/>
            <w:vAlign w:val="top"/>
          </w:tcPr>
          <w:p>
            <w:pPr>
              <w:pStyle w:val="TableText"/>
              <w:ind w:left="113"/>
              <w:spacing w:before="43" w:line="220" w:lineRule="auto"/>
              <w:rPr>
                <w:sz w:val="16"/>
                <w:szCs w:val="16"/>
              </w:rPr>
            </w:pPr>
            <w:r>
              <w:rPr>
                <w:sz w:val="16"/>
                <w:szCs w:val="16"/>
                <w:spacing w:val="-3"/>
              </w:rPr>
              <w:t>考查</w:t>
            </w:r>
          </w:p>
        </w:tc>
        <w:tc>
          <w:tcPr>
            <w:tcW w:w="2389" w:type="dxa"/>
            <w:vAlign w:val="top"/>
          </w:tcPr>
          <w:p>
            <w:pPr>
              <w:pStyle w:val="TableText"/>
              <w:ind w:left="960"/>
              <w:spacing w:before="43"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512"/>
              <w:spacing w:before="43" w:line="220" w:lineRule="auto"/>
              <w:rPr>
                <w:sz w:val="16"/>
                <w:szCs w:val="16"/>
              </w:rPr>
            </w:pPr>
            <w:r>
              <w:rPr>
                <w:sz w:val="16"/>
                <w:szCs w:val="16"/>
                <w:spacing w:val="-2"/>
              </w:rPr>
              <w:t>商务谈判与沟通</w:t>
            </w:r>
          </w:p>
        </w:tc>
        <w:tc>
          <w:tcPr>
            <w:tcW w:w="576" w:type="dxa"/>
            <w:vAlign w:val="top"/>
          </w:tcPr>
          <w:p>
            <w:pPr>
              <w:pStyle w:val="TableText"/>
              <w:ind w:left="246"/>
              <w:spacing w:before="70" w:line="182" w:lineRule="auto"/>
              <w:rPr>
                <w:sz w:val="16"/>
                <w:szCs w:val="16"/>
              </w:rPr>
            </w:pPr>
            <w:r>
              <w:rPr>
                <w:sz w:val="16"/>
                <w:szCs w:val="16"/>
              </w:rPr>
              <w:t>B</w:t>
            </w:r>
          </w:p>
        </w:tc>
        <w:tc>
          <w:tcPr>
            <w:tcW w:w="616" w:type="dxa"/>
            <w:vAlign w:val="top"/>
          </w:tcPr>
          <w:p>
            <w:pPr>
              <w:pStyle w:val="TableText"/>
              <w:ind w:left="275"/>
              <w:spacing w:before="68" w:line="184" w:lineRule="auto"/>
              <w:rPr>
                <w:sz w:val="16"/>
                <w:szCs w:val="16"/>
              </w:rPr>
            </w:pPr>
            <w:r>
              <w:rPr>
                <w:sz w:val="16"/>
                <w:szCs w:val="16"/>
              </w:rPr>
              <w:t>3</w:t>
            </w:r>
          </w:p>
        </w:tc>
        <w:tc>
          <w:tcPr>
            <w:tcW w:w="567" w:type="dxa"/>
            <w:vAlign w:val="top"/>
          </w:tcPr>
          <w:p>
            <w:pPr>
              <w:pStyle w:val="TableText"/>
              <w:ind w:left="204"/>
              <w:spacing w:before="68" w:line="184" w:lineRule="auto"/>
              <w:rPr>
                <w:sz w:val="16"/>
                <w:szCs w:val="16"/>
              </w:rPr>
            </w:pPr>
            <w:r>
              <w:rPr>
                <w:sz w:val="16"/>
                <w:szCs w:val="16"/>
                <w:spacing w:val="-2"/>
              </w:rPr>
              <w:t>48</w:t>
            </w:r>
          </w:p>
        </w:tc>
        <w:tc>
          <w:tcPr>
            <w:tcW w:w="493" w:type="dxa"/>
            <w:vAlign w:val="top"/>
          </w:tcPr>
          <w:p>
            <w:pPr>
              <w:pStyle w:val="TableText"/>
              <w:ind w:left="170"/>
              <w:spacing w:before="68" w:line="184" w:lineRule="auto"/>
              <w:rPr>
                <w:sz w:val="16"/>
                <w:szCs w:val="16"/>
              </w:rPr>
            </w:pPr>
            <w:r>
              <w:rPr>
                <w:sz w:val="16"/>
                <w:szCs w:val="16"/>
                <w:spacing w:val="-4"/>
              </w:rPr>
              <w:t>24</w:t>
            </w:r>
          </w:p>
        </w:tc>
        <w:tc>
          <w:tcPr>
            <w:tcW w:w="570" w:type="dxa"/>
            <w:vAlign w:val="top"/>
          </w:tcPr>
          <w:p>
            <w:pPr>
              <w:pStyle w:val="TableText"/>
              <w:ind w:left="210"/>
              <w:spacing w:before="68" w:line="184" w:lineRule="auto"/>
              <w:rPr>
                <w:sz w:val="16"/>
                <w:szCs w:val="16"/>
              </w:rPr>
            </w:pPr>
            <w:r>
              <w:rPr>
                <w:sz w:val="16"/>
                <w:szCs w:val="16"/>
                <w:spacing w:val="-4"/>
              </w:rPr>
              <w:t>24</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65" w:type="dxa"/>
            <w:vAlign w:val="top"/>
          </w:tcPr>
          <w:p>
            <w:pPr>
              <w:pStyle w:val="TableText"/>
              <w:ind w:left="400"/>
              <w:spacing w:before="68" w:line="184" w:lineRule="auto"/>
              <w:rPr>
                <w:sz w:val="16"/>
                <w:szCs w:val="16"/>
              </w:rPr>
            </w:pPr>
            <w:r>
              <w:rPr>
                <w:sz w:val="16"/>
                <w:szCs w:val="16"/>
              </w:rPr>
              <w:t>3</w:t>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25"/>
              <w:spacing w:before="43" w:line="220" w:lineRule="auto"/>
              <w:rPr>
                <w:sz w:val="16"/>
                <w:szCs w:val="16"/>
              </w:rPr>
            </w:pPr>
            <w:r>
              <w:rPr>
                <w:sz w:val="16"/>
                <w:szCs w:val="16"/>
                <w:spacing w:val="-8"/>
              </w:rPr>
              <w:t>限修</w:t>
            </w:r>
          </w:p>
        </w:tc>
        <w:tc>
          <w:tcPr>
            <w:tcW w:w="536" w:type="dxa"/>
            <w:vAlign w:val="top"/>
          </w:tcPr>
          <w:p>
            <w:pPr>
              <w:pStyle w:val="TableText"/>
              <w:ind w:left="113"/>
              <w:spacing w:before="43" w:line="220" w:lineRule="auto"/>
              <w:rPr>
                <w:sz w:val="16"/>
                <w:szCs w:val="16"/>
              </w:rPr>
            </w:pPr>
            <w:r>
              <w:rPr>
                <w:sz w:val="16"/>
                <w:szCs w:val="16"/>
                <w:spacing w:val="-3"/>
              </w:rPr>
              <w:t>考查</w:t>
            </w:r>
          </w:p>
        </w:tc>
        <w:tc>
          <w:tcPr>
            <w:tcW w:w="2389" w:type="dxa"/>
            <w:vAlign w:val="top"/>
          </w:tcPr>
          <w:p>
            <w:pPr>
              <w:pStyle w:val="TableText"/>
              <w:ind w:left="960"/>
              <w:spacing w:before="43"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594"/>
              <w:spacing w:before="43" w:line="220" w:lineRule="auto"/>
              <w:rPr>
                <w:sz w:val="16"/>
                <w:szCs w:val="16"/>
              </w:rPr>
            </w:pPr>
            <w:r>
              <w:rPr>
                <w:sz w:val="16"/>
                <w:szCs w:val="16"/>
                <w:spacing w:val="-2"/>
              </w:rPr>
              <w:t>商务礼仪实训</w:t>
            </w:r>
          </w:p>
        </w:tc>
        <w:tc>
          <w:tcPr>
            <w:tcW w:w="576" w:type="dxa"/>
            <w:vAlign w:val="top"/>
          </w:tcPr>
          <w:p>
            <w:pPr>
              <w:pStyle w:val="TableText"/>
              <w:ind w:left="248"/>
              <w:spacing w:before="67" w:line="184" w:lineRule="auto"/>
              <w:rPr>
                <w:sz w:val="16"/>
                <w:szCs w:val="16"/>
              </w:rPr>
            </w:pPr>
            <w:r>
              <w:rPr>
                <w:sz w:val="16"/>
                <w:szCs w:val="16"/>
              </w:rPr>
              <w:t>C</w:t>
            </w:r>
          </w:p>
        </w:tc>
        <w:tc>
          <w:tcPr>
            <w:tcW w:w="616" w:type="dxa"/>
            <w:vAlign w:val="top"/>
          </w:tcPr>
          <w:p>
            <w:pPr>
              <w:pStyle w:val="TableText"/>
              <w:ind w:left="283"/>
              <w:spacing w:before="67" w:line="185" w:lineRule="auto"/>
              <w:rPr>
                <w:sz w:val="16"/>
                <w:szCs w:val="16"/>
              </w:rPr>
            </w:pPr>
            <w:r>
              <w:rPr>
                <w:sz w:val="16"/>
                <w:szCs w:val="16"/>
              </w:rPr>
              <w:t>1</w:t>
            </w:r>
          </w:p>
        </w:tc>
        <w:tc>
          <w:tcPr>
            <w:tcW w:w="567" w:type="dxa"/>
            <w:vAlign w:val="top"/>
          </w:tcPr>
          <w:p>
            <w:pPr>
              <w:pStyle w:val="TableText"/>
              <w:ind w:left="208"/>
              <w:spacing w:before="67" w:line="184" w:lineRule="auto"/>
              <w:rPr>
                <w:sz w:val="16"/>
                <w:szCs w:val="16"/>
              </w:rPr>
            </w:pPr>
            <w:r>
              <w:rPr>
                <w:sz w:val="16"/>
                <w:szCs w:val="16"/>
                <w:spacing w:val="-4"/>
              </w:rPr>
              <w:t>30</w:t>
            </w:r>
          </w:p>
        </w:tc>
        <w:tc>
          <w:tcPr>
            <w:tcW w:w="493" w:type="dxa"/>
            <w:vAlign w:val="top"/>
          </w:tcPr>
          <w:p>
            <w:pPr>
              <w:pStyle w:val="TableText"/>
              <w:ind w:left="210"/>
              <w:spacing w:before="67" w:line="184" w:lineRule="auto"/>
              <w:rPr>
                <w:sz w:val="16"/>
                <w:szCs w:val="16"/>
              </w:rPr>
            </w:pPr>
            <w:r>
              <w:rPr>
                <w:sz w:val="16"/>
                <w:szCs w:val="16"/>
              </w:rPr>
              <w:t>0</w:t>
            </w:r>
          </w:p>
        </w:tc>
        <w:tc>
          <w:tcPr>
            <w:tcW w:w="570" w:type="dxa"/>
            <w:vAlign w:val="top"/>
          </w:tcPr>
          <w:p>
            <w:pPr>
              <w:pStyle w:val="TableText"/>
              <w:ind w:left="211"/>
              <w:spacing w:before="67" w:line="184" w:lineRule="auto"/>
              <w:rPr>
                <w:sz w:val="16"/>
                <w:szCs w:val="16"/>
              </w:rPr>
            </w:pPr>
            <w:r>
              <w:rPr>
                <w:sz w:val="16"/>
                <w:szCs w:val="16"/>
                <w:spacing w:val="-4"/>
              </w:rPr>
              <w:t>30</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65" w:type="dxa"/>
            <w:vAlign w:val="top"/>
          </w:tcPr>
          <w:p>
            <w:pPr>
              <w:pStyle w:val="TableText"/>
              <w:ind w:left="409"/>
              <w:spacing w:before="67" w:line="185" w:lineRule="auto"/>
              <w:rPr>
                <w:sz w:val="16"/>
                <w:szCs w:val="16"/>
              </w:rPr>
            </w:pPr>
            <w:r>
              <w:rPr>
                <w:sz w:val="16"/>
                <w:szCs w:val="16"/>
              </w:rPr>
              <w:t>1</w:t>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25"/>
              <w:spacing w:before="43" w:line="220" w:lineRule="auto"/>
              <w:rPr>
                <w:sz w:val="16"/>
                <w:szCs w:val="16"/>
              </w:rPr>
            </w:pPr>
            <w:r>
              <w:rPr>
                <w:sz w:val="16"/>
                <w:szCs w:val="16"/>
                <w:spacing w:val="-8"/>
              </w:rPr>
              <w:t>限修</w:t>
            </w:r>
          </w:p>
        </w:tc>
        <w:tc>
          <w:tcPr>
            <w:tcW w:w="536" w:type="dxa"/>
            <w:vAlign w:val="top"/>
          </w:tcPr>
          <w:p>
            <w:pPr>
              <w:pStyle w:val="TableText"/>
              <w:ind w:left="113"/>
              <w:spacing w:before="43" w:line="220" w:lineRule="auto"/>
              <w:rPr>
                <w:sz w:val="16"/>
                <w:szCs w:val="16"/>
              </w:rPr>
            </w:pPr>
            <w:r>
              <w:rPr>
                <w:sz w:val="16"/>
                <w:szCs w:val="16"/>
                <w:spacing w:val="-3"/>
              </w:rPr>
              <w:t>考查</w:t>
            </w:r>
          </w:p>
        </w:tc>
        <w:tc>
          <w:tcPr>
            <w:tcW w:w="2389" w:type="dxa"/>
            <w:vAlign w:val="top"/>
          </w:tcPr>
          <w:p>
            <w:pPr>
              <w:pStyle w:val="TableText"/>
              <w:ind w:left="960"/>
              <w:spacing w:before="42"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tcBorders>
          </w:tcPr>
          <w:p>
            <w:pPr>
              <w:rPr>
                <w:rFonts w:ascii="Arial"/>
                <w:sz w:val="21"/>
              </w:rPr>
            </w:pPr>
            <w:r/>
          </w:p>
        </w:tc>
        <w:tc>
          <w:tcPr>
            <w:tcW w:w="2136" w:type="dxa"/>
            <w:vAlign w:val="top"/>
          </w:tcPr>
          <w:p>
            <w:pPr>
              <w:pStyle w:val="TableText"/>
              <w:ind w:left="188"/>
              <w:spacing w:before="42" w:line="221" w:lineRule="auto"/>
              <w:rPr>
                <w:sz w:val="16"/>
                <w:szCs w:val="16"/>
              </w:rPr>
            </w:pPr>
            <w:r>
              <w:rPr>
                <w:sz w:val="16"/>
                <w:szCs w:val="16"/>
                <w:b/>
                <w:bCs/>
                <w:spacing w:val="-2"/>
              </w:rPr>
              <w:t>专业基础课程学分和课时</w:t>
            </w:r>
          </w:p>
        </w:tc>
        <w:tc>
          <w:tcPr>
            <w:tcW w:w="576" w:type="dxa"/>
            <w:vAlign w:val="top"/>
          </w:tcPr>
          <w:p>
            <w:pPr>
              <w:pStyle w:val="TableText"/>
              <w:ind w:left="134"/>
              <w:spacing w:before="42" w:line="222" w:lineRule="auto"/>
              <w:rPr>
                <w:sz w:val="16"/>
                <w:szCs w:val="16"/>
              </w:rPr>
            </w:pPr>
            <w:r>
              <w:rPr>
                <w:sz w:val="16"/>
                <w:szCs w:val="16"/>
                <w:b/>
                <w:bCs/>
                <w:spacing w:val="-7"/>
              </w:rPr>
              <w:t>小计</w:t>
            </w:r>
          </w:p>
        </w:tc>
        <w:tc>
          <w:tcPr>
            <w:tcW w:w="616" w:type="dxa"/>
            <w:vAlign w:val="top"/>
          </w:tcPr>
          <w:p>
            <w:pPr>
              <w:pStyle w:val="TableText"/>
              <w:ind w:left="151"/>
              <w:spacing w:before="67" w:line="184" w:lineRule="auto"/>
              <w:rPr>
                <w:sz w:val="16"/>
                <w:szCs w:val="16"/>
              </w:rPr>
            </w:pPr>
            <w:r>
              <w:rPr>
                <w:sz w:val="16"/>
                <w:szCs w:val="16"/>
                <w:b/>
                <w:bCs/>
                <w:spacing w:val="-3"/>
              </w:rPr>
              <w:t>24.0</w:t>
            </w:r>
          </w:p>
        </w:tc>
        <w:tc>
          <w:tcPr>
            <w:tcW w:w="567" w:type="dxa"/>
            <w:vAlign w:val="top"/>
          </w:tcPr>
          <w:p>
            <w:pPr>
              <w:pStyle w:val="TableText"/>
              <w:ind w:left="164"/>
              <w:spacing w:before="67" w:line="184" w:lineRule="auto"/>
              <w:rPr>
                <w:sz w:val="16"/>
                <w:szCs w:val="16"/>
              </w:rPr>
            </w:pPr>
            <w:r>
              <w:rPr>
                <w:sz w:val="16"/>
                <w:szCs w:val="16"/>
                <w:b/>
                <w:bCs/>
                <w:spacing w:val="-3"/>
              </w:rPr>
              <w:t>426</w:t>
            </w:r>
          </w:p>
        </w:tc>
        <w:tc>
          <w:tcPr>
            <w:tcW w:w="493" w:type="dxa"/>
            <w:vAlign w:val="top"/>
          </w:tcPr>
          <w:p>
            <w:pPr>
              <w:pStyle w:val="TableText"/>
              <w:ind w:left="130"/>
              <w:spacing w:before="67" w:line="184" w:lineRule="auto"/>
              <w:rPr>
                <w:sz w:val="16"/>
                <w:szCs w:val="16"/>
              </w:rPr>
            </w:pPr>
            <w:r>
              <w:rPr>
                <w:sz w:val="16"/>
                <w:szCs w:val="16"/>
                <w:b/>
                <w:bCs/>
                <w:spacing w:val="-4"/>
              </w:rPr>
              <w:t>208</w:t>
            </w:r>
          </w:p>
        </w:tc>
        <w:tc>
          <w:tcPr>
            <w:tcW w:w="570" w:type="dxa"/>
            <w:vAlign w:val="top"/>
          </w:tcPr>
          <w:p>
            <w:pPr>
              <w:pStyle w:val="TableText"/>
              <w:ind w:left="169"/>
              <w:spacing w:before="66" w:line="185" w:lineRule="auto"/>
              <w:rPr>
                <w:sz w:val="16"/>
                <w:szCs w:val="16"/>
              </w:rPr>
            </w:pPr>
            <w:r>
              <w:rPr>
                <w:sz w:val="16"/>
                <w:szCs w:val="16"/>
                <w:b/>
                <w:bCs/>
                <w:spacing w:val="-4"/>
              </w:rPr>
              <w:t>218</w:t>
            </w:r>
          </w:p>
        </w:tc>
        <w:tc>
          <w:tcPr>
            <w:tcW w:w="856" w:type="dxa"/>
            <w:vAlign w:val="top"/>
          </w:tcPr>
          <w:p>
            <w:pPr>
              <w:pStyle w:val="TableText"/>
              <w:ind w:left="391"/>
              <w:spacing w:before="67" w:line="184" w:lineRule="auto"/>
              <w:rPr>
                <w:sz w:val="16"/>
                <w:szCs w:val="16"/>
              </w:rPr>
            </w:pPr>
            <w:r>
              <w:rPr>
                <w:sz w:val="16"/>
                <w:szCs w:val="16"/>
                <w:b/>
                <w:bCs/>
                <w:spacing w:val="-2"/>
              </w:rPr>
              <w:t>0</w:t>
            </w:r>
          </w:p>
        </w:tc>
        <w:tc>
          <w:tcPr>
            <w:tcW w:w="865" w:type="dxa"/>
            <w:vAlign w:val="top"/>
          </w:tcPr>
          <w:p>
            <w:pPr>
              <w:pStyle w:val="TableText"/>
              <w:ind w:left="398"/>
              <w:spacing w:before="68" w:line="183" w:lineRule="auto"/>
              <w:rPr>
                <w:sz w:val="16"/>
                <w:szCs w:val="16"/>
              </w:rPr>
            </w:pPr>
            <w:r>
              <w:rPr>
                <w:sz w:val="16"/>
                <w:szCs w:val="16"/>
                <w:b/>
                <w:bCs/>
                <w:spacing w:val="-2"/>
              </w:rPr>
              <w:t>5</w:t>
            </w:r>
          </w:p>
        </w:tc>
        <w:tc>
          <w:tcPr>
            <w:tcW w:w="866" w:type="dxa"/>
            <w:vAlign w:val="top"/>
          </w:tcPr>
          <w:p>
            <w:pPr>
              <w:pStyle w:val="TableText"/>
              <w:ind w:left="397"/>
              <w:spacing w:before="67" w:line="184" w:lineRule="auto"/>
              <w:rPr>
                <w:sz w:val="16"/>
                <w:szCs w:val="16"/>
              </w:rPr>
            </w:pPr>
            <w:r>
              <w:rPr>
                <w:sz w:val="16"/>
                <w:szCs w:val="16"/>
                <w:b/>
                <w:bCs/>
                <w:spacing w:val="-2"/>
              </w:rPr>
              <w:t>9</w:t>
            </w:r>
          </w:p>
        </w:tc>
        <w:tc>
          <w:tcPr>
            <w:tcW w:w="865" w:type="dxa"/>
            <w:vAlign w:val="top"/>
          </w:tcPr>
          <w:p>
            <w:pPr>
              <w:pStyle w:val="TableText"/>
              <w:ind w:left="368"/>
              <w:spacing w:before="66" w:line="185" w:lineRule="auto"/>
              <w:rPr>
                <w:sz w:val="16"/>
                <w:szCs w:val="16"/>
              </w:rPr>
            </w:pPr>
            <w:r>
              <w:rPr>
                <w:sz w:val="16"/>
                <w:szCs w:val="16"/>
                <w:b/>
                <w:bCs/>
                <w:spacing w:val="-10"/>
              </w:rPr>
              <w:t>10</w:t>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2389" w:type="dxa"/>
            <w:vAlign w:val="top"/>
          </w:tcPr>
          <w:p>
            <w:pPr>
              <w:spacing w:line="235" w:lineRule="exact"/>
              <w:rPr>
                <w:rFonts w:ascii="Arial"/>
                <w:sz w:val="20"/>
              </w:rPr>
            </w:pPr>
            <w:r/>
          </w:p>
        </w:tc>
      </w:tr>
      <w:tr>
        <w:trPr>
          <w:trHeight w:val="245" w:hRule="atLeast"/>
        </w:trPr>
        <w:tc>
          <w:tcPr>
            <w:tcW w:w="380" w:type="dxa"/>
            <w:vAlign w:val="top"/>
            <w:vMerge w:val="restart"/>
            <w:textDirection w:val="tbRlV"/>
            <w:tcBorders>
              <w:bottom w:val="nil"/>
            </w:tcBorders>
          </w:tcPr>
          <w:p>
            <w:pPr>
              <w:pStyle w:val="TableText"/>
              <w:ind w:left="1558"/>
              <w:spacing w:before="106" w:line="210" w:lineRule="auto"/>
              <w:rPr>
                <w:sz w:val="16"/>
                <w:szCs w:val="16"/>
              </w:rPr>
            </w:pPr>
            <w:r>
              <w:rPr>
                <w:sz w:val="16"/>
                <w:szCs w:val="16"/>
              </w:rPr>
              <w:t>专 业 课 程</w:t>
            </w:r>
          </w:p>
        </w:tc>
        <w:tc>
          <w:tcPr>
            <w:tcW w:w="2136" w:type="dxa"/>
            <w:vAlign w:val="top"/>
          </w:tcPr>
          <w:p>
            <w:pPr>
              <w:pStyle w:val="TableText"/>
              <w:ind w:left="595"/>
              <w:spacing w:before="42" w:line="220" w:lineRule="auto"/>
              <w:rPr>
                <w:sz w:val="16"/>
                <w:szCs w:val="16"/>
              </w:rPr>
            </w:pPr>
            <w:r>
              <w:rPr>
                <w:sz w:val="16"/>
                <w:szCs w:val="16"/>
                <w:spacing w:val="-2"/>
              </w:rPr>
              <w:t>市场营销实务</w:t>
            </w:r>
          </w:p>
        </w:tc>
        <w:tc>
          <w:tcPr>
            <w:tcW w:w="576" w:type="dxa"/>
            <w:vAlign w:val="top"/>
          </w:tcPr>
          <w:p>
            <w:pPr>
              <w:pStyle w:val="TableText"/>
              <w:ind w:left="246"/>
              <w:spacing w:before="68" w:line="182" w:lineRule="auto"/>
              <w:rPr>
                <w:sz w:val="16"/>
                <w:szCs w:val="16"/>
              </w:rPr>
            </w:pPr>
            <w:r>
              <w:rPr>
                <w:sz w:val="16"/>
                <w:szCs w:val="16"/>
              </w:rPr>
              <w:t>B</w:t>
            </w:r>
          </w:p>
        </w:tc>
        <w:tc>
          <w:tcPr>
            <w:tcW w:w="616" w:type="dxa"/>
            <w:vAlign w:val="top"/>
          </w:tcPr>
          <w:p>
            <w:pPr>
              <w:pStyle w:val="TableText"/>
              <w:ind w:left="271"/>
              <w:spacing w:before="67" w:line="184" w:lineRule="auto"/>
              <w:rPr>
                <w:sz w:val="16"/>
                <w:szCs w:val="16"/>
              </w:rPr>
            </w:pPr>
            <w:r>
              <w:rPr>
                <w:sz w:val="16"/>
                <w:szCs w:val="16"/>
              </w:rPr>
              <w:t>4</w:t>
            </w:r>
          </w:p>
        </w:tc>
        <w:tc>
          <w:tcPr>
            <w:tcW w:w="567" w:type="dxa"/>
            <w:vAlign w:val="top"/>
          </w:tcPr>
          <w:p>
            <w:pPr>
              <w:pStyle w:val="TableText"/>
              <w:ind w:left="206"/>
              <w:spacing w:before="67" w:line="184" w:lineRule="auto"/>
              <w:rPr>
                <w:sz w:val="16"/>
                <w:szCs w:val="16"/>
              </w:rPr>
            </w:pPr>
            <w:r>
              <w:rPr>
                <w:sz w:val="16"/>
                <w:szCs w:val="16"/>
                <w:spacing w:val="-3"/>
              </w:rPr>
              <w:t>64</w:t>
            </w:r>
          </w:p>
        </w:tc>
        <w:tc>
          <w:tcPr>
            <w:tcW w:w="493" w:type="dxa"/>
            <w:vAlign w:val="top"/>
          </w:tcPr>
          <w:p>
            <w:pPr>
              <w:pStyle w:val="TableText"/>
              <w:ind w:left="172"/>
              <w:spacing w:before="67" w:line="184" w:lineRule="auto"/>
              <w:rPr>
                <w:sz w:val="16"/>
                <w:szCs w:val="16"/>
              </w:rPr>
            </w:pPr>
            <w:r>
              <w:rPr>
                <w:sz w:val="16"/>
                <w:szCs w:val="16"/>
                <w:spacing w:val="-4"/>
              </w:rPr>
              <w:t>32</w:t>
            </w:r>
          </w:p>
        </w:tc>
        <w:tc>
          <w:tcPr>
            <w:tcW w:w="570" w:type="dxa"/>
            <w:vAlign w:val="top"/>
          </w:tcPr>
          <w:p>
            <w:pPr>
              <w:pStyle w:val="TableText"/>
              <w:ind w:left="211"/>
              <w:spacing w:before="67" w:line="184" w:lineRule="auto"/>
              <w:rPr>
                <w:sz w:val="16"/>
                <w:szCs w:val="16"/>
              </w:rPr>
            </w:pPr>
            <w:r>
              <w:rPr>
                <w:sz w:val="16"/>
                <w:szCs w:val="16"/>
                <w:spacing w:val="-4"/>
              </w:rPr>
              <w:t>32</w:t>
            </w:r>
          </w:p>
        </w:tc>
        <w:tc>
          <w:tcPr>
            <w:tcW w:w="856" w:type="dxa"/>
            <w:vAlign w:val="top"/>
          </w:tcPr>
          <w:p>
            <w:pPr>
              <w:pStyle w:val="TableText"/>
              <w:ind w:left="389"/>
              <w:spacing w:before="67" w:line="184" w:lineRule="auto"/>
              <w:rPr>
                <w:sz w:val="16"/>
                <w:szCs w:val="16"/>
              </w:rPr>
            </w:pPr>
            <w:r>
              <w:rPr>
                <w:sz w:val="16"/>
                <w:szCs w:val="16"/>
              </w:rPr>
              <w:t>4</w:t>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16"/>
              <w:spacing w:before="42" w:line="220" w:lineRule="auto"/>
              <w:rPr>
                <w:sz w:val="16"/>
                <w:szCs w:val="16"/>
              </w:rPr>
            </w:pPr>
            <w:r>
              <w:rPr>
                <w:sz w:val="16"/>
                <w:szCs w:val="16"/>
                <w:spacing w:val="-4"/>
              </w:rPr>
              <w:t>必修</w:t>
            </w:r>
          </w:p>
        </w:tc>
        <w:tc>
          <w:tcPr>
            <w:tcW w:w="536" w:type="dxa"/>
            <w:vAlign w:val="top"/>
          </w:tcPr>
          <w:p>
            <w:pPr>
              <w:pStyle w:val="TableText"/>
              <w:ind w:left="113"/>
              <w:spacing w:before="42" w:line="220" w:lineRule="auto"/>
              <w:rPr>
                <w:sz w:val="16"/>
                <w:szCs w:val="16"/>
              </w:rPr>
            </w:pPr>
            <w:r>
              <w:rPr>
                <w:sz w:val="16"/>
                <w:szCs w:val="16"/>
                <w:spacing w:val="-3"/>
              </w:rPr>
              <w:t>考查</w:t>
            </w:r>
          </w:p>
        </w:tc>
        <w:tc>
          <w:tcPr>
            <w:tcW w:w="2389" w:type="dxa"/>
            <w:vAlign w:val="top"/>
          </w:tcPr>
          <w:p>
            <w:pPr>
              <w:pStyle w:val="TableText"/>
              <w:ind w:left="960"/>
              <w:spacing w:before="42"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513"/>
              <w:spacing w:before="41" w:line="220" w:lineRule="auto"/>
              <w:rPr>
                <w:sz w:val="16"/>
                <w:szCs w:val="16"/>
              </w:rPr>
            </w:pPr>
            <w:r>
              <w:rPr>
                <w:sz w:val="16"/>
                <w:szCs w:val="16"/>
                <w:spacing w:val="-2"/>
              </w:rPr>
              <w:t>市场调研与定位</w:t>
            </w:r>
          </w:p>
        </w:tc>
        <w:tc>
          <w:tcPr>
            <w:tcW w:w="576" w:type="dxa"/>
            <w:vAlign w:val="top"/>
          </w:tcPr>
          <w:p>
            <w:pPr>
              <w:pStyle w:val="TableText"/>
              <w:ind w:left="246"/>
              <w:spacing w:before="68" w:line="182" w:lineRule="auto"/>
              <w:rPr>
                <w:sz w:val="16"/>
                <w:szCs w:val="16"/>
              </w:rPr>
            </w:pPr>
            <w:r>
              <w:rPr>
                <w:sz w:val="16"/>
                <w:szCs w:val="16"/>
              </w:rPr>
              <w:t>B</w:t>
            </w:r>
          </w:p>
        </w:tc>
        <w:tc>
          <w:tcPr>
            <w:tcW w:w="616" w:type="dxa"/>
            <w:vAlign w:val="top"/>
          </w:tcPr>
          <w:p>
            <w:pPr>
              <w:pStyle w:val="TableText"/>
              <w:ind w:left="275"/>
              <w:spacing w:before="66" w:line="184" w:lineRule="auto"/>
              <w:rPr>
                <w:sz w:val="16"/>
                <w:szCs w:val="16"/>
              </w:rPr>
            </w:pPr>
            <w:r>
              <w:rPr>
                <w:sz w:val="16"/>
                <w:szCs w:val="16"/>
              </w:rPr>
              <w:t>3</w:t>
            </w:r>
          </w:p>
        </w:tc>
        <w:tc>
          <w:tcPr>
            <w:tcW w:w="567" w:type="dxa"/>
            <w:vAlign w:val="top"/>
          </w:tcPr>
          <w:p>
            <w:pPr>
              <w:pStyle w:val="TableText"/>
              <w:ind w:left="204"/>
              <w:spacing w:before="66" w:line="184" w:lineRule="auto"/>
              <w:rPr>
                <w:sz w:val="16"/>
                <w:szCs w:val="16"/>
              </w:rPr>
            </w:pPr>
            <w:r>
              <w:rPr>
                <w:sz w:val="16"/>
                <w:szCs w:val="16"/>
                <w:spacing w:val="-2"/>
              </w:rPr>
              <w:t>48</w:t>
            </w:r>
          </w:p>
        </w:tc>
        <w:tc>
          <w:tcPr>
            <w:tcW w:w="493" w:type="dxa"/>
            <w:vAlign w:val="top"/>
          </w:tcPr>
          <w:p>
            <w:pPr>
              <w:pStyle w:val="TableText"/>
              <w:ind w:left="170"/>
              <w:spacing w:before="66" w:line="184" w:lineRule="auto"/>
              <w:rPr>
                <w:sz w:val="16"/>
                <w:szCs w:val="16"/>
              </w:rPr>
            </w:pPr>
            <w:r>
              <w:rPr>
                <w:sz w:val="16"/>
                <w:szCs w:val="16"/>
                <w:spacing w:val="-4"/>
              </w:rPr>
              <w:t>24</w:t>
            </w:r>
          </w:p>
        </w:tc>
        <w:tc>
          <w:tcPr>
            <w:tcW w:w="570" w:type="dxa"/>
            <w:vAlign w:val="top"/>
          </w:tcPr>
          <w:p>
            <w:pPr>
              <w:pStyle w:val="TableText"/>
              <w:ind w:left="210"/>
              <w:spacing w:before="66" w:line="184" w:lineRule="auto"/>
              <w:rPr>
                <w:sz w:val="16"/>
                <w:szCs w:val="16"/>
              </w:rPr>
            </w:pPr>
            <w:r>
              <w:rPr>
                <w:sz w:val="16"/>
                <w:szCs w:val="16"/>
                <w:spacing w:val="-4"/>
              </w:rPr>
              <w:t>24</w:t>
            </w:r>
          </w:p>
        </w:tc>
        <w:tc>
          <w:tcPr>
            <w:tcW w:w="856" w:type="dxa"/>
            <w:vAlign w:val="top"/>
          </w:tcPr>
          <w:p>
            <w:pPr>
              <w:spacing w:line="235" w:lineRule="exact"/>
              <w:rPr>
                <w:rFonts w:ascii="Arial"/>
                <w:sz w:val="20"/>
              </w:rPr>
            </w:pPr>
            <w:r/>
          </w:p>
        </w:tc>
        <w:tc>
          <w:tcPr>
            <w:tcW w:w="865" w:type="dxa"/>
            <w:vAlign w:val="top"/>
          </w:tcPr>
          <w:p>
            <w:pPr>
              <w:pStyle w:val="TableText"/>
              <w:ind w:left="398"/>
              <w:spacing w:before="66" w:line="184" w:lineRule="auto"/>
              <w:rPr>
                <w:sz w:val="16"/>
                <w:szCs w:val="16"/>
              </w:rPr>
            </w:pPr>
            <w:r>
              <w:rPr>
                <w:sz w:val="16"/>
                <w:szCs w:val="16"/>
              </w:rPr>
              <w:t>3</w:t>
            </w:r>
          </w:p>
        </w:tc>
        <w:tc>
          <w:tcPr>
            <w:tcW w:w="86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16"/>
              <w:spacing w:before="41" w:line="220" w:lineRule="auto"/>
              <w:rPr>
                <w:sz w:val="16"/>
                <w:szCs w:val="16"/>
              </w:rPr>
            </w:pPr>
            <w:r>
              <w:rPr>
                <w:sz w:val="16"/>
                <w:szCs w:val="16"/>
                <w:spacing w:val="-4"/>
              </w:rPr>
              <w:t>必修</w:t>
            </w:r>
          </w:p>
        </w:tc>
        <w:tc>
          <w:tcPr>
            <w:tcW w:w="536" w:type="dxa"/>
            <w:vAlign w:val="top"/>
          </w:tcPr>
          <w:p>
            <w:pPr>
              <w:pStyle w:val="TableText"/>
              <w:ind w:left="113"/>
              <w:spacing w:before="41" w:line="220" w:lineRule="auto"/>
              <w:rPr>
                <w:sz w:val="16"/>
                <w:szCs w:val="16"/>
              </w:rPr>
            </w:pPr>
            <w:r>
              <w:rPr>
                <w:sz w:val="16"/>
                <w:szCs w:val="16"/>
                <w:spacing w:val="-3"/>
              </w:rPr>
              <w:t>考试</w:t>
            </w:r>
          </w:p>
        </w:tc>
        <w:tc>
          <w:tcPr>
            <w:tcW w:w="2389" w:type="dxa"/>
            <w:vAlign w:val="top"/>
          </w:tcPr>
          <w:p>
            <w:pPr>
              <w:pStyle w:val="TableText"/>
              <w:ind w:left="960"/>
              <w:spacing w:before="41"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273"/>
              <w:spacing w:before="43" w:line="220" w:lineRule="auto"/>
              <w:rPr>
                <w:sz w:val="16"/>
                <w:szCs w:val="16"/>
              </w:rPr>
            </w:pPr>
            <w:r>
              <w:rPr>
                <w:sz w:val="16"/>
                <w:szCs w:val="16"/>
                <w:spacing w:val="-1"/>
              </w:rPr>
              <w:t>市场营销模拟运营实训</w:t>
            </w:r>
          </w:p>
        </w:tc>
        <w:tc>
          <w:tcPr>
            <w:tcW w:w="576" w:type="dxa"/>
            <w:vAlign w:val="top"/>
          </w:tcPr>
          <w:p>
            <w:pPr>
              <w:pStyle w:val="TableText"/>
              <w:ind w:left="248"/>
              <w:spacing w:before="68" w:line="184" w:lineRule="auto"/>
              <w:rPr>
                <w:sz w:val="16"/>
                <w:szCs w:val="16"/>
              </w:rPr>
            </w:pPr>
            <w:r>
              <w:rPr>
                <w:sz w:val="16"/>
                <w:szCs w:val="16"/>
              </w:rPr>
              <w:t>C</w:t>
            </w:r>
          </w:p>
        </w:tc>
        <w:tc>
          <w:tcPr>
            <w:tcW w:w="616" w:type="dxa"/>
            <w:vAlign w:val="top"/>
          </w:tcPr>
          <w:p>
            <w:pPr>
              <w:pStyle w:val="TableText"/>
              <w:ind w:left="273"/>
              <w:spacing w:before="68" w:line="184" w:lineRule="auto"/>
              <w:rPr>
                <w:sz w:val="16"/>
                <w:szCs w:val="16"/>
              </w:rPr>
            </w:pPr>
            <w:r>
              <w:rPr>
                <w:sz w:val="16"/>
                <w:szCs w:val="16"/>
              </w:rPr>
              <w:t>2</w:t>
            </w:r>
          </w:p>
        </w:tc>
        <w:tc>
          <w:tcPr>
            <w:tcW w:w="567" w:type="dxa"/>
            <w:vAlign w:val="top"/>
          </w:tcPr>
          <w:p>
            <w:pPr>
              <w:pStyle w:val="TableText"/>
              <w:ind w:left="206"/>
              <w:spacing w:before="68" w:line="184" w:lineRule="auto"/>
              <w:rPr>
                <w:sz w:val="16"/>
                <w:szCs w:val="16"/>
              </w:rPr>
            </w:pPr>
            <w:r>
              <w:rPr>
                <w:sz w:val="16"/>
                <w:szCs w:val="16"/>
                <w:spacing w:val="-3"/>
              </w:rPr>
              <w:t>60</w:t>
            </w:r>
          </w:p>
        </w:tc>
        <w:tc>
          <w:tcPr>
            <w:tcW w:w="493" w:type="dxa"/>
            <w:vAlign w:val="top"/>
          </w:tcPr>
          <w:p>
            <w:pPr>
              <w:pStyle w:val="TableText"/>
              <w:ind w:left="210"/>
              <w:spacing w:before="68" w:line="184" w:lineRule="auto"/>
              <w:rPr>
                <w:sz w:val="16"/>
                <w:szCs w:val="16"/>
              </w:rPr>
            </w:pPr>
            <w:r>
              <w:rPr>
                <w:sz w:val="16"/>
                <w:szCs w:val="16"/>
              </w:rPr>
              <w:t>0</w:t>
            </w:r>
          </w:p>
        </w:tc>
        <w:tc>
          <w:tcPr>
            <w:tcW w:w="570" w:type="dxa"/>
            <w:vAlign w:val="top"/>
          </w:tcPr>
          <w:p>
            <w:pPr>
              <w:pStyle w:val="TableText"/>
              <w:ind w:left="209"/>
              <w:spacing w:before="68" w:line="184" w:lineRule="auto"/>
              <w:rPr>
                <w:sz w:val="16"/>
                <w:szCs w:val="16"/>
              </w:rPr>
            </w:pPr>
            <w:r>
              <w:rPr>
                <w:sz w:val="16"/>
                <w:szCs w:val="16"/>
                <w:spacing w:val="-3"/>
              </w:rPr>
              <w:t>60</w:t>
            </w:r>
          </w:p>
        </w:tc>
        <w:tc>
          <w:tcPr>
            <w:tcW w:w="856" w:type="dxa"/>
            <w:vAlign w:val="top"/>
          </w:tcPr>
          <w:p>
            <w:pPr>
              <w:spacing w:line="235" w:lineRule="exact"/>
              <w:rPr>
                <w:rFonts w:ascii="Arial"/>
                <w:sz w:val="20"/>
              </w:rPr>
            </w:pPr>
            <w:r/>
          </w:p>
        </w:tc>
        <w:tc>
          <w:tcPr>
            <w:tcW w:w="865" w:type="dxa"/>
            <w:vAlign w:val="top"/>
          </w:tcPr>
          <w:p>
            <w:pPr>
              <w:pStyle w:val="TableText"/>
              <w:ind w:left="397"/>
              <w:spacing w:before="68" w:line="184" w:lineRule="auto"/>
              <w:rPr>
                <w:sz w:val="16"/>
                <w:szCs w:val="16"/>
              </w:rPr>
            </w:pPr>
            <w:r>
              <w:rPr>
                <w:sz w:val="16"/>
                <w:szCs w:val="16"/>
              </w:rPr>
              <w:t>2</w:t>
            </w:r>
          </w:p>
        </w:tc>
        <w:tc>
          <w:tcPr>
            <w:tcW w:w="86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25"/>
              <w:spacing w:before="43" w:line="220" w:lineRule="auto"/>
              <w:rPr>
                <w:sz w:val="16"/>
                <w:szCs w:val="16"/>
              </w:rPr>
            </w:pPr>
            <w:r>
              <w:rPr>
                <w:sz w:val="16"/>
                <w:szCs w:val="16"/>
                <w:spacing w:val="-8"/>
              </w:rPr>
              <w:t>限修</w:t>
            </w:r>
          </w:p>
        </w:tc>
        <w:tc>
          <w:tcPr>
            <w:tcW w:w="536" w:type="dxa"/>
            <w:vAlign w:val="top"/>
          </w:tcPr>
          <w:p>
            <w:pPr>
              <w:pStyle w:val="TableText"/>
              <w:ind w:left="113"/>
              <w:spacing w:before="43" w:line="220" w:lineRule="auto"/>
              <w:rPr>
                <w:sz w:val="16"/>
                <w:szCs w:val="16"/>
              </w:rPr>
            </w:pPr>
            <w:r>
              <w:rPr>
                <w:sz w:val="16"/>
                <w:szCs w:val="16"/>
                <w:spacing w:val="-3"/>
              </w:rPr>
              <w:t>考查</w:t>
            </w:r>
          </w:p>
        </w:tc>
        <w:tc>
          <w:tcPr>
            <w:tcW w:w="2389" w:type="dxa"/>
            <w:vAlign w:val="top"/>
          </w:tcPr>
          <w:p>
            <w:pPr>
              <w:pStyle w:val="TableText"/>
              <w:ind w:left="960"/>
              <w:spacing w:before="43"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282"/>
              <w:spacing w:before="43" w:line="220" w:lineRule="auto"/>
              <w:rPr>
                <w:sz w:val="16"/>
                <w:szCs w:val="16"/>
              </w:rPr>
            </w:pPr>
            <w:r>
              <w:rPr>
                <w:sz w:val="16"/>
                <w:szCs w:val="16"/>
                <w:spacing w:val="-2"/>
              </w:rPr>
              <w:t>网络客户服务认知实习</w:t>
            </w:r>
          </w:p>
        </w:tc>
        <w:tc>
          <w:tcPr>
            <w:tcW w:w="576" w:type="dxa"/>
            <w:vAlign w:val="top"/>
          </w:tcPr>
          <w:p>
            <w:pPr>
              <w:pStyle w:val="TableText"/>
              <w:ind w:left="248"/>
              <w:spacing w:before="68" w:line="184" w:lineRule="auto"/>
              <w:rPr>
                <w:sz w:val="16"/>
                <w:szCs w:val="16"/>
              </w:rPr>
            </w:pPr>
            <w:r>
              <w:rPr>
                <w:sz w:val="16"/>
                <w:szCs w:val="16"/>
              </w:rPr>
              <w:t>C</w:t>
            </w:r>
          </w:p>
        </w:tc>
        <w:tc>
          <w:tcPr>
            <w:tcW w:w="616" w:type="dxa"/>
            <w:vAlign w:val="top"/>
          </w:tcPr>
          <w:p>
            <w:pPr>
              <w:pStyle w:val="TableText"/>
              <w:ind w:left="273"/>
              <w:spacing w:before="68" w:line="184" w:lineRule="auto"/>
              <w:rPr>
                <w:sz w:val="16"/>
                <w:szCs w:val="16"/>
              </w:rPr>
            </w:pPr>
            <w:r>
              <w:rPr>
                <w:sz w:val="16"/>
                <w:szCs w:val="16"/>
              </w:rPr>
              <w:t>2</w:t>
            </w:r>
          </w:p>
        </w:tc>
        <w:tc>
          <w:tcPr>
            <w:tcW w:w="567" w:type="dxa"/>
            <w:vAlign w:val="top"/>
          </w:tcPr>
          <w:p>
            <w:pPr>
              <w:pStyle w:val="TableText"/>
              <w:ind w:left="206"/>
              <w:spacing w:before="68" w:line="184" w:lineRule="auto"/>
              <w:rPr>
                <w:sz w:val="16"/>
                <w:szCs w:val="16"/>
              </w:rPr>
            </w:pPr>
            <w:r>
              <w:rPr>
                <w:sz w:val="16"/>
                <w:szCs w:val="16"/>
                <w:spacing w:val="-3"/>
              </w:rPr>
              <w:t>60</w:t>
            </w:r>
          </w:p>
        </w:tc>
        <w:tc>
          <w:tcPr>
            <w:tcW w:w="493" w:type="dxa"/>
            <w:vAlign w:val="top"/>
          </w:tcPr>
          <w:p>
            <w:pPr>
              <w:pStyle w:val="TableText"/>
              <w:ind w:left="210"/>
              <w:spacing w:before="68" w:line="184" w:lineRule="auto"/>
              <w:rPr>
                <w:sz w:val="16"/>
                <w:szCs w:val="16"/>
              </w:rPr>
            </w:pPr>
            <w:r>
              <w:rPr>
                <w:sz w:val="16"/>
                <w:szCs w:val="16"/>
              </w:rPr>
              <w:t>0</w:t>
            </w:r>
          </w:p>
        </w:tc>
        <w:tc>
          <w:tcPr>
            <w:tcW w:w="570" w:type="dxa"/>
            <w:vAlign w:val="top"/>
          </w:tcPr>
          <w:p>
            <w:pPr>
              <w:pStyle w:val="TableText"/>
              <w:ind w:left="209"/>
              <w:spacing w:before="68" w:line="184" w:lineRule="auto"/>
              <w:rPr>
                <w:sz w:val="16"/>
                <w:szCs w:val="16"/>
              </w:rPr>
            </w:pPr>
            <w:r>
              <w:rPr>
                <w:sz w:val="16"/>
                <w:szCs w:val="16"/>
                <w:spacing w:val="-3"/>
              </w:rPr>
              <w:t>60</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pStyle w:val="TableText"/>
              <w:ind w:left="398"/>
              <w:spacing w:before="68" w:line="184" w:lineRule="auto"/>
              <w:rPr>
                <w:sz w:val="16"/>
                <w:szCs w:val="16"/>
              </w:rPr>
            </w:pPr>
            <w:r>
              <w:rPr>
                <w:sz w:val="16"/>
                <w:szCs w:val="16"/>
              </w:rPr>
              <w:t>2</w:t>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25"/>
              <w:spacing w:before="43" w:line="220" w:lineRule="auto"/>
              <w:rPr>
                <w:sz w:val="16"/>
                <w:szCs w:val="16"/>
              </w:rPr>
            </w:pPr>
            <w:r>
              <w:rPr>
                <w:sz w:val="16"/>
                <w:szCs w:val="16"/>
                <w:spacing w:val="-8"/>
              </w:rPr>
              <w:t>限修</w:t>
            </w:r>
          </w:p>
        </w:tc>
        <w:tc>
          <w:tcPr>
            <w:tcW w:w="536" w:type="dxa"/>
            <w:vAlign w:val="top"/>
          </w:tcPr>
          <w:p>
            <w:pPr>
              <w:pStyle w:val="TableText"/>
              <w:ind w:left="113"/>
              <w:spacing w:before="43" w:line="220" w:lineRule="auto"/>
              <w:rPr>
                <w:sz w:val="16"/>
                <w:szCs w:val="16"/>
              </w:rPr>
            </w:pPr>
            <w:r>
              <w:rPr>
                <w:sz w:val="16"/>
                <w:szCs w:val="16"/>
                <w:spacing w:val="-3"/>
              </w:rPr>
              <w:t>考查</w:t>
            </w:r>
          </w:p>
        </w:tc>
        <w:tc>
          <w:tcPr>
            <w:tcW w:w="2389" w:type="dxa"/>
            <w:vAlign w:val="top"/>
          </w:tcPr>
          <w:p>
            <w:pPr>
              <w:pStyle w:val="TableText"/>
              <w:ind w:left="960"/>
              <w:spacing w:before="43"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510"/>
              <w:spacing w:before="43" w:line="220" w:lineRule="auto"/>
              <w:rPr>
                <w:sz w:val="16"/>
                <w:szCs w:val="16"/>
              </w:rPr>
            </w:pPr>
            <w:r>
              <w:rPr>
                <w:sz w:val="16"/>
                <w:szCs w:val="16"/>
                <w:spacing w:val="-1"/>
              </w:rPr>
              <w:t>渠道开发与管理</w:t>
            </w:r>
          </w:p>
        </w:tc>
        <w:tc>
          <w:tcPr>
            <w:tcW w:w="576" w:type="dxa"/>
            <w:vAlign w:val="top"/>
          </w:tcPr>
          <w:p>
            <w:pPr>
              <w:pStyle w:val="TableText"/>
              <w:ind w:left="245"/>
              <w:spacing w:before="67" w:line="185" w:lineRule="auto"/>
              <w:rPr>
                <w:sz w:val="16"/>
                <w:szCs w:val="16"/>
              </w:rPr>
            </w:pPr>
            <w:r>
              <w:rPr>
                <w:sz w:val="16"/>
                <w:szCs w:val="16"/>
              </w:rPr>
              <w:t>A</w:t>
            </w:r>
          </w:p>
        </w:tc>
        <w:tc>
          <w:tcPr>
            <w:tcW w:w="616" w:type="dxa"/>
            <w:vAlign w:val="top"/>
          </w:tcPr>
          <w:p>
            <w:pPr>
              <w:pStyle w:val="TableText"/>
              <w:ind w:left="275"/>
              <w:spacing w:before="67" w:line="184" w:lineRule="auto"/>
              <w:rPr>
                <w:sz w:val="16"/>
                <w:szCs w:val="16"/>
              </w:rPr>
            </w:pPr>
            <w:r>
              <w:rPr>
                <w:sz w:val="16"/>
                <w:szCs w:val="16"/>
              </w:rPr>
              <w:t>3</w:t>
            </w:r>
          </w:p>
        </w:tc>
        <w:tc>
          <w:tcPr>
            <w:tcW w:w="567" w:type="dxa"/>
            <w:vAlign w:val="top"/>
          </w:tcPr>
          <w:p>
            <w:pPr>
              <w:pStyle w:val="TableText"/>
              <w:ind w:left="204"/>
              <w:spacing w:before="67" w:line="184" w:lineRule="auto"/>
              <w:rPr>
                <w:sz w:val="16"/>
                <w:szCs w:val="16"/>
              </w:rPr>
            </w:pPr>
            <w:r>
              <w:rPr>
                <w:sz w:val="16"/>
                <w:szCs w:val="16"/>
                <w:spacing w:val="-2"/>
              </w:rPr>
              <w:t>48</w:t>
            </w:r>
          </w:p>
        </w:tc>
        <w:tc>
          <w:tcPr>
            <w:tcW w:w="493" w:type="dxa"/>
            <w:vAlign w:val="top"/>
          </w:tcPr>
          <w:p>
            <w:pPr>
              <w:pStyle w:val="TableText"/>
              <w:ind w:left="168"/>
              <w:spacing w:before="67" w:line="184" w:lineRule="auto"/>
              <w:rPr>
                <w:sz w:val="16"/>
                <w:szCs w:val="16"/>
              </w:rPr>
            </w:pPr>
            <w:r>
              <w:rPr>
                <w:sz w:val="16"/>
                <w:szCs w:val="16"/>
                <w:spacing w:val="-2"/>
              </w:rPr>
              <w:t>48</w:t>
            </w:r>
          </w:p>
        </w:tc>
        <w:tc>
          <w:tcPr>
            <w:tcW w:w="570" w:type="dxa"/>
            <w:vAlign w:val="top"/>
          </w:tcPr>
          <w:p>
            <w:pPr>
              <w:pStyle w:val="TableText"/>
              <w:ind w:left="248"/>
              <w:spacing w:before="67" w:line="184" w:lineRule="auto"/>
              <w:rPr>
                <w:sz w:val="16"/>
                <w:szCs w:val="16"/>
              </w:rPr>
            </w:pPr>
            <w:r>
              <w:rPr>
                <w:sz w:val="16"/>
                <w:szCs w:val="16"/>
              </w:rPr>
              <w:t>0</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pStyle w:val="TableText"/>
              <w:ind w:left="400"/>
              <w:spacing w:before="67" w:line="184" w:lineRule="auto"/>
              <w:rPr>
                <w:sz w:val="16"/>
                <w:szCs w:val="16"/>
              </w:rPr>
            </w:pPr>
            <w:r>
              <w:rPr>
                <w:sz w:val="16"/>
                <w:szCs w:val="16"/>
              </w:rPr>
              <w:t>3</w:t>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16"/>
              <w:spacing w:before="43" w:line="220" w:lineRule="auto"/>
              <w:rPr>
                <w:sz w:val="16"/>
                <w:szCs w:val="16"/>
              </w:rPr>
            </w:pPr>
            <w:r>
              <w:rPr>
                <w:sz w:val="16"/>
                <w:szCs w:val="16"/>
                <w:spacing w:val="-4"/>
              </w:rPr>
              <w:t>必修</w:t>
            </w:r>
          </w:p>
        </w:tc>
        <w:tc>
          <w:tcPr>
            <w:tcW w:w="536" w:type="dxa"/>
            <w:vAlign w:val="top"/>
          </w:tcPr>
          <w:p>
            <w:pPr>
              <w:pStyle w:val="TableText"/>
              <w:ind w:left="113"/>
              <w:spacing w:before="43" w:line="220" w:lineRule="auto"/>
              <w:rPr>
                <w:sz w:val="16"/>
                <w:szCs w:val="16"/>
              </w:rPr>
            </w:pPr>
            <w:r>
              <w:rPr>
                <w:sz w:val="16"/>
                <w:szCs w:val="16"/>
                <w:spacing w:val="-3"/>
              </w:rPr>
              <w:t>考查</w:t>
            </w:r>
          </w:p>
        </w:tc>
        <w:tc>
          <w:tcPr>
            <w:tcW w:w="2389" w:type="dxa"/>
            <w:vAlign w:val="top"/>
          </w:tcPr>
          <w:p>
            <w:pPr>
              <w:pStyle w:val="TableText"/>
              <w:ind w:left="960"/>
              <w:spacing w:before="42"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594"/>
              <w:spacing w:before="42" w:line="221" w:lineRule="auto"/>
              <w:rPr>
                <w:sz w:val="16"/>
                <w:szCs w:val="16"/>
              </w:rPr>
            </w:pPr>
            <w:r>
              <w:rPr>
                <w:sz w:val="16"/>
                <w:szCs w:val="16"/>
                <w:spacing w:val="-2"/>
              </w:rPr>
              <w:t>消费行为分析</w:t>
            </w:r>
          </w:p>
        </w:tc>
        <w:tc>
          <w:tcPr>
            <w:tcW w:w="576" w:type="dxa"/>
            <w:vAlign w:val="top"/>
          </w:tcPr>
          <w:p>
            <w:pPr>
              <w:pStyle w:val="TableText"/>
              <w:ind w:left="246"/>
              <w:spacing w:before="69" w:line="182" w:lineRule="auto"/>
              <w:rPr>
                <w:sz w:val="16"/>
                <w:szCs w:val="16"/>
              </w:rPr>
            </w:pPr>
            <w:r>
              <w:rPr>
                <w:sz w:val="16"/>
                <w:szCs w:val="16"/>
              </w:rPr>
              <w:t>B</w:t>
            </w:r>
          </w:p>
        </w:tc>
        <w:tc>
          <w:tcPr>
            <w:tcW w:w="616" w:type="dxa"/>
            <w:vAlign w:val="top"/>
          </w:tcPr>
          <w:p>
            <w:pPr>
              <w:pStyle w:val="TableText"/>
              <w:ind w:left="275"/>
              <w:spacing w:before="67" w:line="184" w:lineRule="auto"/>
              <w:rPr>
                <w:sz w:val="16"/>
                <w:szCs w:val="16"/>
              </w:rPr>
            </w:pPr>
            <w:r>
              <w:rPr>
                <w:sz w:val="16"/>
                <w:szCs w:val="16"/>
              </w:rPr>
              <w:t>3</w:t>
            </w:r>
          </w:p>
        </w:tc>
        <w:tc>
          <w:tcPr>
            <w:tcW w:w="567" w:type="dxa"/>
            <w:vAlign w:val="top"/>
          </w:tcPr>
          <w:p>
            <w:pPr>
              <w:pStyle w:val="TableText"/>
              <w:ind w:left="204"/>
              <w:spacing w:before="67" w:line="184" w:lineRule="auto"/>
              <w:rPr>
                <w:sz w:val="16"/>
                <w:szCs w:val="16"/>
              </w:rPr>
            </w:pPr>
            <w:r>
              <w:rPr>
                <w:sz w:val="16"/>
                <w:szCs w:val="16"/>
                <w:spacing w:val="-2"/>
              </w:rPr>
              <w:t>48</w:t>
            </w:r>
          </w:p>
        </w:tc>
        <w:tc>
          <w:tcPr>
            <w:tcW w:w="493" w:type="dxa"/>
            <w:vAlign w:val="top"/>
          </w:tcPr>
          <w:p>
            <w:pPr>
              <w:pStyle w:val="TableText"/>
              <w:ind w:left="170"/>
              <w:spacing w:before="67" w:line="184" w:lineRule="auto"/>
              <w:rPr>
                <w:sz w:val="16"/>
                <w:szCs w:val="16"/>
              </w:rPr>
            </w:pPr>
            <w:r>
              <w:rPr>
                <w:sz w:val="16"/>
                <w:szCs w:val="16"/>
                <w:spacing w:val="-4"/>
              </w:rPr>
              <w:t>24</w:t>
            </w:r>
          </w:p>
        </w:tc>
        <w:tc>
          <w:tcPr>
            <w:tcW w:w="570" w:type="dxa"/>
            <w:vAlign w:val="top"/>
          </w:tcPr>
          <w:p>
            <w:pPr>
              <w:pStyle w:val="TableText"/>
              <w:ind w:left="210"/>
              <w:spacing w:before="67" w:line="184" w:lineRule="auto"/>
              <w:rPr>
                <w:sz w:val="16"/>
                <w:szCs w:val="16"/>
              </w:rPr>
            </w:pPr>
            <w:r>
              <w:rPr>
                <w:sz w:val="16"/>
                <w:szCs w:val="16"/>
                <w:spacing w:val="-4"/>
              </w:rPr>
              <w:t>24</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pStyle w:val="TableText"/>
              <w:ind w:left="400"/>
              <w:spacing w:before="67" w:line="184" w:lineRule="auto"/>
              <w:rPr>
                <w:sz w:val="16"/>
                <w:szCs w:val="16"/>
              </w:rPr>
            </w:pPr>
            <w:r>
              <w:rPr>
                <w:sz w:val="16"/>
                <w:szCs w:val="16"/>
              </w:rPr>
              <w:t>3</w:t>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16"/>
              <w:spacing w:before="42" w:line="220" w:lineRule="auto"/>
              <w:rPr>
                <w:sz w:val="16"/>
                <w:szCs w:val="16"/>
              </w:rPr>
            </w:pPr>
            <w:r>
              <w:rPr>
                <w:sz w:val="16"/>
                <w:szCs w:val="16"/>
                <w:spacing w:val="-4"/>
              </w:rPr>
              <w:t>必修</w:t>
            </w:r>
          </w:p>
        </w:tc>
        <w:tc>
          <w:tcPr>
            <w:tcW w:w="536" w:type="dxa"/>
            <w:vAlign w:val="top"/>
          </w:tcPr>
          <w:p>
            <w:pPr>
              <w:pStyle w:val="TableText"/>
              <w:ind w:left="113"/>
              <w:spacing w:before="42" w:line="220" w:lineRule="auto"/>
              <w:rPr>
                <w:sz w:val="16"/>
                <w:szCs w:val="16"/>
              </w:rPr>
            </w:pPr>
            <w:r>
              <w:rPr>
                <w:sz w:val="16"/>
                <w:szCs w:val="16"/>
                <w:spacing w:val="-3"/>
              </w:rPr>
              <w:t>考查</w:t>
            </w:r>
          </w:p>
        </w:tc>
        <w:tc>
          <w:tcPr>
            <w:tcW w:w="2389" w:type="dxa"/>
            <w:vAlign w:val="top"/>
          </w:tcPr>
          <w:p>
            <w:pPr>
              <w:pStyle w:val="TableText"/>
              <w:ind w:left="960"/>
              <w:spacing w:before="42"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510"/>
              <w:spacing w:before="42" w:line="220" w:lineRule="auto"/>
              <w:rPr>
                <w:sz w:val="16"/>
                <w:szCs w:val="16"/>
              </w:rPr>
            </w:pPr>
            <w:r>
              <w:rPr>
                <w:sz w:val="16"/>
                <w:szCs w:val="16"/>
                <w:spacing w:val="-1"/>
              </w:rPr>
              <w:t>连锁运营与管理</w:t>
            </w:r>
          </w:p>
        </w:tc>
        <w:tc>
          <w:tcPr>
            <w:tcW w:w="576" w:type="dxa"/>
            <w:vAlign w:val="top"/>
          </w:tcPr>
          <w:p>
            <w:pPr>
              <w:pStyle w:val="TableText"/>
              <w:ind w:left="246"/>
              <w:spacing w:before="68" w:line="182" w:lineRule="auto"/>
              <w:rPr>
                <w:sz w:val="16"/>
                <w:szCs w:val="16"/>
              </w:rPr>
            </w:pPr>
            <w:r>
              <w:rPr>
                <w:sz w:val="16"/>
                <w:szCs w:val="16"/>
              </w:rPr>
              <w:t>B</w:t>
            </w:r>
          </w:p>
        </w:tc>
        <w:tc>
          <w:tcPr>
            <w:tcW w:w="616" w:type="dxa"/>
            <w:vAlign w:val="top"/>
          </w:tcPr>
          <w:p>
            <w:pPr>
              <w:pStyle w:val="TableText"/>
              <w:ind w:left="275"/>
              <w:spacing w:before="67" w:line="184" w:lineRule="auto"/>
              <w:rPr>
                <w:sz w:val="16"/>
                <w:szCs w:val="16"/>
              </w:rPr>
            </w:pPr>
            <w:r>
              <w:rPr>
                <w:sz w:val="16"/>
                <w:szCs w:val="16"/>
              </w:rPr>
              <w:t>3</w:t>
            </w:r>
          </w:p>
        </w:tc>
        <w:tc>
          <w:tcPr>
            <w:tcW w:w="567" w:type="dxa"/>
            <w:vAlign w:val="top"/>
          </w:tcPr>
          <w:p>
            <w:pPr>
              <w:pStyle w:val="TableText"/>
              <w:ind w:left="204"/>
              <w:spacing w:before="67" w:line="184" w:lineRule="auto"/>
              <w:rPr>
                <w:sz w:val="16"/>
                <w:szCs w:val="16"/>
              </w:rPr>
            </w:pPr>
            <w:r>
              <w:rPr>
                <w:sz w:val="16"/>
                <w:szCs w:val="16"/>
                <w:spacing w:val="-2"/>
              </w:rPr>
              <w:t>48</w:t>
            </w:r>
          </w:p>
        </w:tc>
        <w:tc>
          <w:tcPr>
            <w:tcW w:w="493" w:type="dxa"/>
            <w:vAlign w:val="top"/>
          </w:tcPr>
          <w:p>
            <w:pPr>
              <w:pStyle w:val="TableText"/>
              <w:ind w:left="170"/>
              <w:spacing w:before="67" w:line="184" w:lineRule="auto"/>
              <w:rPr>
                <w:sz w:val="16"/>
                <w:szCs w:val="16"/>
              </w:rPr>
            </w:pPr>
            <w:r>
              <w:rPr>
                <w:sz w:val="16"/>
                <w:szCs w:val="16"/>
                <w:spacing w:val="-4"/>
              </w:rPr>
              <w:t>24</w:t>
            </w:r>
          </w:p>
        </w:tc>
        <w:tc>
          <w:tcPr>
            <w:tcW w:w="570" w:type="dxa"/>
            <w:vAlign w:val="top"/>
          </w:tcPr>
          <w:p>
            <w:pPr>
              <w:pStyle w:val="TableText"/>
              <w:ind w:left="210"/>
              <w:spacing w:before="67" w:line="184" w:lineRule="auto"/>
              <w:rPr>
                <w:sz w:val="16"/>
                <w:szCs w:val="16"/>
              </w:rPr>
            </w:pPr>
            <w:r>
              <w:rPr>
                <w:sz w:val="16"/>
                <w:szCs w:val="16"/>
                <w:spacing w:val="-4"/>
              </w:rPr>
              <w:t>24</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pStyle w:val="TableText"/>
              <w:ind w:left="400"/>
              <w:spacing w:before="67" w:line="184" w:lineRule="auto"/>
              <w:rPr>
                <w:sz w:val="16"/>
                <w:szCs w:val="16"/>
              </w:rPr>
            </w:pPr>
            <w:r>
              <w:rPr>
                <w:sz w:val="16"/>
                <w:szCs w:val="16"/>
              </w:rPr>
              <w:t>3</w:t>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25"/>
              <w:spacing w:before="42" w:line="220" w:lineRule="auto"/>
              <w:rPr>
                <w:sz w:val="16"/>
                <w:szCs w:val="16"/>
              </w:rPr>
            </w:pPr>
            <w:r>
              <w:rPr>
                <w:sz w:val="16"/>
                <w:szCs w:val="16"/>
                <w:spacing w:val="-8"/>
              </w:rPr>
              <w:t>限修</w:t>
            </w:r>
          </w:p>
        </w:tc>
        <w:tc>
          <w:tcPr>
            <w:tcW w:w="536" w:type="dxa"/>
            <w:vAlign w:val="top"/>
          </w:tcPr>
          <w:p>
            <w:pPr>
              <w:pStyle w:val="TableText"/>
              <w:ind w:left="113"/>
              <w:spacing w:before="42" w:line="220" w:lineRule="auto"/>
              <w:rPr>
                <w:sz w:val="16"/>
                <w:szCs w:val="16"/>
              </w:rPr>
            </w:pPr>
            <w:r>
              <w:rPr>
                <w:sz w:val="16"/>
                <w:szCs w:val="16"/>
                <w:spacing w:val="-3"/>
              </w:rPr>
              <w:t>考查</w:t>
            </w:r>
          </w:p>
        </w:tc>
        <w:tc>
          <w:tcPr>
            <w:tcW w:w="2389" w:type="dxa"/>
            <w:vAlign w:val="top"/>
          </w:tcPr>
          <w:p>
            <w:pPr>
              <w:pStyle w:val="TableText"/>
              <w:ind w:left="960"/>
              <w:spacing w:before="42"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596"/>
              <w:spacing w:before="41" w:line="221" w:lineRule="auto"/>
              <w:rPr>
                <w:sz w:val="16"/>
                <w:szCs w:val="16"/>
              </w:rPr>
            </w:pPr>
            <w:r>
              <w:rPr>
                <w:sz w:val="16"/>
                <w:szCs w:val="16"/>
                <w:spacing w:val="-2"/>
              </w:rPr>
              <w:t>营销法规常识</w:t>
            </w:r>
          </w:p>
        </w:tc>
        <w:tc>
          <w:tcPr>
            <w:tcW w:w="576" w:type="dxa"/>
            <w:vAlign w:val="top"/>
          </w:tcPr>
          <w:p>
            <w:pPr>
              <w:pStyle w:val="TableText"/>
              <w:ind w:left="245"/>
              <w:spacing w:before="65" w:line="185" w:lineRule="auto"/>
              <w:rPr>
                <w:sz w:val="16"/>
                <w:szCs w:val="16"/>
              </w:rPr>
            </w:pPr>
            <w:r>
              <w:rPr>
                <w:sz w:val="16"/>
                <w:szCs w:val="16"/>
              </w:rPr>
              <w:t>A</w:t>
            </w:r>
          </w:p>
        </w:tc>
        <w:tc>
          <w:tcPr>
            <w:tcW w:w="616" w:type="dxa"/>
            <w:vAlign w:val="top"/>
          </w:tcPr>
          <w:p>
            <w:pPr>
              <w:pStyle w:val="TableText"/>
              <w:ind w:left="283"/>
              <w:spacing w:before="65" w:line="185" w:lineRule="auto"/>
              <w:rPr>
                <w:sz w:val="16"/>
                <w:szCs w:val="16"/>
              </w:rPr>
            </w:pPr>
            <w:r>
              <w:rPr>
                <w:sz w:val="16"/>
                <w:szCs w:val="16"/>
              </w:rPr>
              <w:t>1</w:t>
            </w:r>
          </w:p>
        </w:tc>
        <w:tc>
          <w:tcPr>
            <w:tcW w:w="567" w:type="dxa"/>
            <w:vAlign w:val="top"/>
          </w:tcPr>
          <w:p>
            <w:pPr>
              <w:pStyle w:val="TableText"/>
              <w:ind w:left="217"/>
              <w:spacing w:before="65" w:line="185" w:lineRule="auto"/>
              <w:rPr>
                <w:sz w:val="16"/>
                <w:szCs w:val="16"/>
              </w:rPr>
            </w:pPr>
            <w:r>
              <w:rPr>
                <w:sz w:val="16"/>
                <w:szCs w:val="16"/>
                <w:spacing w:val="-9"/>
              </w:rPr>
              <w:t>16</w:t>
            </w:r>
          </w:p>
        </w:tc>
        <w:tc>
          <w:tcPr>
            <w:tcW w:w="493" w:type="dxa"/>
            <w:vAlign w:val="top"/>
          </w:tcPr>
          <w:p>
            <w:pPr>
              <w:pStyle w:val="TableText"/>
              <w:ind w:left="180"/>
              <w:spacing w:before="65" w:line="185" w:lineRule="auto"/>
              <w:rPr>
                <w:sz w:val="16"/>
                <w:szCs w:val="16"/>
              </w:rPr>
            </w:pPr>
            <w:r>
              <w:rPr>
                <w:sz w:val="16"/>
                <w:szCs w:val="16"/>
                <w:spacing w:val="-9"/>
              </w:rPr>
              <w:t>16</w:t>
            </w:r>
          </w:p>
        </w:tc>
        <w:tc>
          <w:tcPr>
            <w:tcW w:w="570" w:type="dxa"/>
            <w:vAlign w:val="top"/>
          </w:tcPr>
          <w:p>
            <w:pPr>
              <w:pStyle w:val="TableText"/>
              <w:ind w:left="248"/>
              <w:spacing w:before="66" w:line="184" w:lineRule="auto"/>
              <w:rPr>
                <w:sz w:val="16"/>
                <w:szCs w:val="16"/>
              </w:rPr>
            </w:pPr>
            <w:r>
              <w:rPr>
                <w:sz w:val="16"/>
                <w:szCs w:val="16"/>
              </w:rPr>
              <w:t>0</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pStyle w:val="TableText"/>
              <w:ind w:left="408"/>
              <w:spacing w:before="65" w:line="185" w:lineRule="auto"/>
              <w:rPr>
                <w:sz w:val="16"/>
                <w:szCs w:val="16"/>
              </w:rPr>
            </w:pPr>
            <w:r>
              <w:rPr>
                <w:sz w:val="16"/>
                <w:szCs w:val="16"/>
              </w:rPr>
              <w:t>1</w:t>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25"/>
              <w:spacing w:before="41" w:line="220" w:lineRule="auto"/>
              <w:rPr>
                <w:sz w:val="16"/>
                <w:szCs w:val="16"/>
              </w:rPr>
            </w:pPr>
            <w:r>
              <w:rPr>
                <w:sz w:val="16"/>
                <w:szCs w:val="16"/>
                <w:spacing w:val="-8"/>
              </w:rPr>
              <w:t>限修</w:t>
            </w:r>
          </w:p>
        </w:tc>
        <w:tc>
          <w:tcPr>
            <w:tcW w:w="536" w:type="dxa"/>
            <w:vAlign w:val="top"/>
          </w:tcPr>
          <w:p>
            <w:pPr>
              <w:pStyle w:val="TableText"/>
              <w:ind w:left="113"/>
              <w:spacing w:before="41" w:line="220" w:lineRule="auto"/>
              <w:rPr>
                <w:sz w:val="16"/>
                <w:szCs w:val="16"/>
              </w:rPr>
            </w:pPr>
            <w:r>
              <w:rPr>
                <w:sz w:val="16"/>
                <w:szCs w:val="16"/>
                <w:spacing w:val="-3"/>
              </w:rPr>
              <w:t>考查</w:t>
            </w:r>
          </w:p>
        </w:tc>
        <w:tc>
          <w:tcPr>
            <w:tcW w:w="2389" w:type="dxa"/>
            <w:vAlign w:val="top"/>
          </w:tcPr>
          <w:p>
            <w:pPr>
              <w:pStyle w:val="TableText"/>
              <w:ind w:left="960"/>
              <w:spacing w:before="41"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592"/>
              <w:spacing w:before="43" w:line="219" w:lineRule="auto"/>
              <w:rPr>
                <w:sz w:val="16"/>
                <w:szCs w:val="16"/>
              </w:rPr>
            </w:pPr>
            <w:r>
              <w:rPr>
                <w:sz w:val="16"/>
                <w:szCs w:val="16"/>
                <w:spacing w:val="-1"/>
              </w:rPr>
              <w:t>现代广告实务</w:t>
            </w:r>
          </w:p>
        </w:tc>
        <w:tc>
          <w:tcPr>
            <w:tcW w:w="576" w:type="dxa"/>
            <w:vAlign w:val="top"/>
          </w:tcPr>
          <w:p>
            <w:pPr>
              <w:pStyle w:val="TableText"/>
              <w:ind w:left="246"/>
              <w:spacing w:before="70" w:line="182" w:lineRule="auto"/>
              <w:rPr>
                <w:sz w:val="16"/>
                <w:szCs w:val="16"/>
              </w:rPr>
            </w:pPr>
            <w:r>
              <w:rPr>
                <w:sz w:val="16"/>
                <w:szCs w:val="16"/>
              </w:rPr>
              <w:t>B</w:t>
            </w:r>
          </w:p>
        </w:tc>
        <w:tc>
          <w:tcPr>
            <w:tcW w:w="616" w:type="dxa"/>
            <w:vAlign w:val="top"/>
          </w:tcPr>
          <w:p>
            <w:pPr>
              <w:pStyle w:val="TableText"/>
              <w:ind w:left="275"/>
              <w:spacing w:before="68" w:line="184" w:lineRule="auto"/>
              <w:rPr>
                <w:sz w:val="16"/>
                <w:szCs w:val="16"/>
              </w:rPr>
            </w:pPr>
            <w:r>
              <w:rPr>
                <w:sz w:val="16"/>
                <w:szCs w:val="16"/>
              </w:rPr>
              <w:t>3</w:t>
            </w:r>
          </w:p>
        </w:tc>
        <w:tc>
          <w:tcPr>
            <w:tcW w:w="567" w:type="dxa"/>
            <w:vAlign w:val="top"/>
          </w:tcPr>
          <w:p>
            <w:pPr>
              <w:pStyle w:val="TableText"/>
              <w:ind w:left="204"/>
              <w:spacing w:before="68" w:line="184" w:lineRule="auto"/>
              <w:rPr>
                <w:sz w:val="16"/>
                <w:szCs w:val="16"/>
              </w:rPr>
            </w:pPr>
            <w:r>
              <w:rPr>
                <w:sz w:val="16"/>
                <w:szCs w:val="16"/>
                <w:spacing w:val="-2"/>
              </w:rPr>
              <w:t>48</w:t>
            </w:r>
          </w:p>
        </w:tc>
        <w:tc>
          <w:tcPr>
            <w:tcW w:w="493" w:type="dxa"/>
            <w:vAlign w:val="top"/>
          </w:tcPr>
          <w:p>
            <w:pPr>
              <w:pStyle w:val="TableText"/>
              <w:ind w:left="170"/>
              <w:spacing w:before="68" w:line="184" w:lineRule="auto"/>
              <w:rPr>
                <w:sz w:val="16"/>
                <w:szCs w:val="16"/>
              </w:rPr>
            </w:pPr>
            <w:r>
              <w:rPr>
                <w:sz w:val="16"/>
                <w:szCs w:val="16"/>
                <w:spacing w:val="-4"/>
              </w:rPr>
              <w:t>24</w:t>
            </w:r>
          </w:p>
        </w:tc>
        <w:tc>
          <w:tcPr>
            <w:tcW w:w="570" w:type="dxa"/>
            <w:vAlign w:val="top"/>
          </w:tcPr>
          <w:p>
            <w:pPr>
              <w:pStyle w:val="TableText"/>
              <w:ind w:left="210"/>
              <w:spacing w:before="68" w:line="184" w:lineRule="auto"/>
              <w:rPr>
                <w:sz w:val="16"/>
                <w:szCs w:val="16"/>
              </w:rPr>
            </w:pPr>
            <w:r>
              <w:rPr>
                <w:sz w:val="16"/>
                <w:szCs w:val="16"/>
                <w:spacing w:val="-4"/>
              </w:rPr>
              <w:t>24</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65" w:type="dxa"/>
            <w:vAlign w:val="top"/>
          </w:tcPr>
          <w:p>
            <w:pPr>
              <w:pStyle w:val="TableText"/>
              <w:ind w:left="400"/>
              <w:spacing w:before="68" w:line="184" w:lineRule="auto"/>
              <w:rPr>
                <w:sz w:val="16"/>
                <w:szCs w:val="16"/>
              </w:rPr>
            </w:pPr>
            <w:r>
              <w:rPr>
                <w:sz w:val="16"/>
                <w:szCs w:val="16"/>
              </w:rPr>
              <w:t>3</w:t>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16"/>
              <w:spacing w:before="43" w:line="220" w:lineRule="auto"/>
              <w:rPr>
                <w:sz w:val="16"/>
                <w:szCs w:val="16"/>
              </w:rPr>
            </w:pPr>
            <w:r>
              <w:rPr>
                <w:sz w:val="16"/>
                <w:szCs w:val="16"/>
                <w:spacing w:val="-4"/>
              </w:rPr>
              <w:t>必修</w:t>
            </w:r>
          </w:p>
        </w:tc>
        <w:tc>
          <w:tcPr>
            <w:tcW w:w="536" w:type="dxa"/>
            <w:vAlign w:val="top"/>
          </w:tcPr>
          <w:p>
            <w:pPr>
              <w:pStyle w:val="TableText"/>
              <w:ind w:left="113"/>
              <w:spacing w:before="43" w:line="220" w:lineRule="auto"/>
              <w:rPr>
                <w:sz w:val="16"/>
                <w:szCs w:val="16"/>
              </w:rPr>
            </w:pPr>
            <w:r>
              <w:rPr>
                <w:sz w:val="16"/>
                <w:szCs w:val="16"/>
                <w:spacing w:val="-3"/>
              </w:rPr>
              <w:t>考试</w:t>
            </w:r>
          </w:p>
        </w:tc>
        <w:tc>
          <w:tcPr>
            <w:tcW w:w="2389" w:type="dxa"/>
            <w:vAlign w:val="top"/>
          </w:tcPr>
          <w:p>
            <w:pPr>
              <w:pStyle w:val="TableText"/>
              <w:ind w:left="960"/>
              <w:spacing w:before="43"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754"/>
              <w:spacing w:before="43" w:line="221" w:lineRule="auto"/>
              <w:rPr>
                <w:sz w:val="16"/>
                <w:szCs w:val="16"/>
              </w:rPr>
            </w:pPr>
            <w:r>
              <w:rPr>
                <w:sz w:val="16"/>
                <w:szCs w:val="16"/>
                <w:spacing w:val="-3"/>
              </w:rPr>
              <w:t>营销策划</w:t>
            </w:r>
          </w:p>
        </w:tc>
        <w:tc>
          <w:tcPr>
            <w:tcW w:w="576" w:type="dxa"/>
            <w:vAlign w:val="top"/>
          </w:tcPr>
          <w:p>
            <w:pPr>
              <w:pStyle w:val="TableText"/>
              <w:ind w:left="246"/>
              <w:spacing w:before="70" w:line="182" w:lineRule="auto"/>
              <w:rPr>
                <w:sz w:val="16"/>
                <w:szCs w:val="16"/>
              </w:rPr>
            </w:pPr>
            <w:r>
              <w:rPr>
                <w:sz w:val="16"/>
                <w:szCs w:val="16"/>
              </w:rPr>
              <w:t>B</w:t>
            </w:r>
          </w:p>
        </w:tc>
        <w:tc>
          <w:tcPr>
            <w:tcW w:w="616" w:type="dxa"/>
            <w:vAlign w:val="top"/>
          </w:tcPr>
          <w:p>
            <w:pPr>
              <w:pStyle w:val="TableText"/>
              <w:ind w:left="275"/>
              <w:spacing w:before="68" w:line="184" w:lineRule="auto"/>
              <w:rPr>
                <w:sz w:val="16"/>
                <w:szCs w:val="16"/>
              </w:rPr>
            </w:pPr>
            <w:r>
              <w:rPr>
                <w:sz w:val="16"/>
                <w:szCs w:val="16"/>
              </w:rPr>
              <w:t>3</w:t>
            </w:r>
          </w:p>
        </w:tc>
        <w:tc>
          <w:tcPr>
            <w:tcW w:w="567" w:type="dxa"/>
            <w:vAlign w:val="top"/>
          </w:tcPr>
          <w:p>
            <w:pPr>
              <w:pStyle w:val="TableText"/>
              <w:ind w:left="204"/>
              <w:spacing w:before="68" w:line="184" w:lineRule="auto"/>
              <w:rPr>
                <w:sz w:val="16"/>
                <w:szCs w:val="16"/>
              </w:rPr>
            </w:pPr>
            <w:r>
              <w:rPr>
                <w:sz w:val="16"/>
                <w:szCs w:val="16"/>
                <w:spacing w:val="-2"/>
              </w:rPr>
              <w:t>48</w:t>
            </w:r>
          </w:p>
        </w:tc>
        <w:tc>
          <w:tcPr>
            <w:tcW w:w="493" w:type="dxa"/>
            <w:vAlign w:val="top"/>
          </w:tcPr>
          <w:p>
            <w:pPr>
              <w:pStyle w:val="TableText"/>
              <w:ind w:left="170"/>
              <w:spacing w:before="68" w:line="184" w:lineRule="auto"/>
              <w:rPr>
                <w:sz w:val="16"/>
                <w:szCs w:val="16"/>
              </w:rPr>
            </w:pPr>
            <w:r>
              <w:rPr>
                <w:sz w:val="16"/>
                <w:szCs w:val="16"/>
                <w:spacing w:val="-4"/>
              </w:rPr>
              <w:t>24</w:t>
            </w:r>
          </w:p>
        </w:tc>
        <w:tc>
          <w:tcPr>
            <w:tcW w:w="570" w:type="dxa"/>
            <w:vAlign w:val="top"/>
          </w:tcPr>
          <w:p>
            <w:pPr>
              <w:pStyle w:val="TableText"/>
              <w:ind w:left="210"/>
              <w:spacing w:before="68" w:line="184" w:lineRule="auto"/>
              <w:rPr>
                <w:sz w:val="16"/>
                <w:szCs w:val="16"/>
              </w:rPr>
            </w:pPr>
            <w:r>
              <w:rPr>
                <w:sz w:val="16"/>
                <w:szCs w:val="16"/>
                <w:spacing w:val="-4"/>
              </w:rPr>
              <w:t>24</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65" w:type="dxa"/>
            <w:vAlign w:val="top"/>
          </w:tcPr>
          <w:p>
            <w:pPr>
              <w:pStyle w:val="TableText"/>
              <w:ind w:left="400"/>
              <w:spacing w:before="68" w:line="184" w:lineRule="auto"/>
              <w:rPr>
                <w:sz w:val="16"/>
                <w:szCs w:val="16"/>
              </w:rPr>
            </w:pPr>
            <w:r>
              <w:rPr>
                <w:sz w:val="16"/>
                <w:szCs w:val="16"/>
              </w:rPr>
              <w:t>3</w:t>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16"/>
              <w:spacing w:before="43" w:line="220" w:lineRule="auto"/>
              <w:rPr>
                <w:sz w:val="16"/>
                <w:szCs w:val="16"/>
              </w:rPr>
            </w:pPr>
            <w:r>
              <w:rPr>
                <w:sz w:val="16"/>
                <w:szCs w:val="16"/>
                <w:spacing w:val="-4"/>
              </w:rPr>
              <w:t>必修</w:t>
            </w:r>
          </w:p>
        </w:tc>
        <w:tc>
          <w:tcPr>
            <w:tcW w:w="536" w:type="dxa"/>
            <w:vAlign w:val="top"/>
          </w:tcPr>
          <w:p>
            <w:pPr>
              <w:pStyle w:val="TableText"/>
              <w:ind w:left="113"/>
              <w:spacing w:before="43" w:line="220" w:lineRule="auto"/>
              <w:rPr>
                <w:sz w:val="16"/>
                <w:szCs w:val="16"/>
              </w:rPr>
            </w:pPr>
            <w:r>
              <w:rPr>
                <w:sz w:val="16"/>
                <w:szCs w:val="16"/>
                <w:spacing w:val="-3"/>
              </w:rPr>
              <w:t>考查</w:t>
            </w:r>
          </w:p>
        </w:tc>
        <w:tc>
          <w:tcPr>
            <w:tcW w:w="2389" w:type="dxa"/>
            <w:vAlign w:val="top"/>
          </w:tcPr>
          <w:p>
            <w:pPr>
              <w:pStyle w:val="TableText"/>
              <w:ind w:left="960"/>
              <w:spacing w:before="43"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670"/>
              <w:spacing w:before="42" w:line="220" w:lineRule="auto"/>
              <w:rPr>
                <w:sz w:val="16"/>
                <w:szCs w:val="16"/>
              </w:rPr>
            </w:pPr>
            <w:r>
              <w:rPr>
                <w:sz w:val="16"/>
                <w:szCs w:val="16"/>
                <w:spacing w:val="-2"/>
              </w:rPr>
              <w:t>新媒体营销</w:t>
            </w:r>
          </w:p>
        </w:tc>
        <w:tc>
          <w:tcPr>
            <w:tcW w:w="576" w:type="dxa"/>
            <w:vAlign w:val="top"/>
          </w:tcPr>
          <w:p>
            <w:pPr>
              <w:pStyle w:val="TableText"/>
              <w:ind w:left="246"/>
              <w:spacing w:before="69" w:line="182" w:lineRule="auto"/>
              <w:rPr>
                <w:sz w:val="16"/>
                <w:szCs w:val="16"/>
              </w:rPr>
            </w:pPr>
            <w:r>
              <w:rPr>
                <w:sz w:val="16"/>
                <w:szCs w:val="16"/>
              </w:rPr>
              <w:t>B</w:t>
            </w:r>
          </w:p>
        </w:tc>
        <w:tc>
          <w:tcPr>
            <w:tcW w:w="616" w:type="dxa"/>
            <w:vAlign w:val="top"/>
          </w:tcPr>
          <w:p>
            <w:pPr>
              <w:pStyle w:val="TableText"/>
              <w:ind w:left="273"/>
              <w:spacing w:before="67" w:line="184" w:lineRule="auto"/>
              <w:rPr>
                <w:sz w:val="16"/>
                <w:szCs w:val="16"/>
              </w:rPr>
            </w:pPr>
            <w:r>
              <w:rPr>
                <w:sz w:val="16"/>
                <w:szCs w:val="16"/>
              </w:rPr>
              <w:t>2</w:t>
            </w:r>
          </w:p>
        </w:tc>
        <w:tc>
          <w:tcPr>
            <w:tcW w:w="567" w:type="dxa"/>
            <w:vAlign w:val="top"/>
          </w:tcPr>
          <w:p>
            <w:pPr>
              <w:pStyle w:val="TableText"/>
              <w:ind w:left="208"/>
              <w:spacing w:before="67" w:line="184" w:lineRule="auto"/>
              <w:rPr>
                <w:sz w:val="16"/>
                <w:szCs w:val="16"/>
              </w:rPr>
            </w:pPr>
            <w:r>
              <w:rPr>
                <w:sz w:val="16"/>
                <w:szCs w:val="16"/>
                <w:spacing w:val="-4"/>
              </w:rPr>
              <w:t>32</w:t>
            </w:r>
          </w:p>
        </w:tc>
        <w:tc>
          <w:tcPr>
            <w:tcW w:w="493" w:type="dxa"/>
            <w:vAlign w:val="top"/>
          </w:tcPr>
          <w:p>
            <w:pPr>
              <w:pStyle w:val="TableText"/>
              <w:ind w:left="180"/>
              <w:spacing w:before="67" w:line="185" w:lineRule="auto"/>
              <w:rPr>
                <w:sz w:val="16"/>
                <w:szCs w:val="16"/>
              </w:rPr>
            </w:pPr>
            <w:r>
              <w:rPr>
                <w:sz w:val="16"/>
                <w:szCs w:val="16"/>
                <w:spacing w:val="-9"/>
              </w:rPr>
              <w:t>16</w:t>
            </w:r>
          </w:p>
        </w:tc>
        <w:tc>
          <w:tcPr>
            <w:tcW w:w="570" w:type="dxa"/>
            <w:vAlign w:val="top"/>
          </w:tcPr>
          <w:p>
            <w:pPr>
              <w:pStyle w:val="TableText"/>
              <w:ind w:left="220"/>
              <w:spacing w:before="67" w:line="185" w:lineRule="auto"/>
              <w:rPr>
                <w:sz w:val="16"/>
                <w:szCs w:val="16"/>
              </w:rPr>
            </w:pPr>
            <w:r>
              <w:rPr>
                <w:sz w:val="16"/>
                <w:szCs w:val="16"/>
                <w:spacing w:val="-9"/>
              </w:rPr>
              <w:t>16</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65" w:type="dxa"/>
            <w:vAlign w:val="top"/>
          </w:tcPr>
          <w:p>
            <w:pPr>
              <w:pStyle w:val="TableText"/>
              <w:ind w:left="399"/>
              <w:spacing w:before="67" w:line="184" w:lineRule="auto"/>
              <w:rPr>
                <w:sz w:val="16"/>
                <w:szCs w:val="16"/>
              </w:rPr>
            </w:pPr>
            <w:r>
              <w:rPr>
                <w:sz w:val="16"/>
                <w:szCs w:val="16"/>
              </w:rPr>
              <w:t>2</w:t>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25"/>
              <w:spacing w:before="43" w:line="220" w:lineRule="auto"/>
              <w:rPr>
                <w:sz w:val="16"/>
                <w:szCs w:val="16"/>
              </w:rPr>
            </w:pPr>
            <w:r>
              <w:rPr>
                <w:sz w:val="16"/>
                <w:szCs w:val="16"/>
                <w:spacing w:val="-8"/>
              </w:rPr>
              <w:t>限修</w:t>
            </w:r>
          </w:p>
        </w:tc>
        <w:tc>
          <w:tcPr>
            <w:tcW w:w="536" w:type="dxa"/>
            <w:vAlign w:val="top"/>
          </w:tcPr>
          <w:p>
            <w:pPr>
              <w:pStyle w:val="TableText"/>
              <w:ind w:left="113"/>
              <w:spacing w:before="43" w:line="220" w:lineRule="auto"/>
              <w:rPr>
                <w:sz w:val="16"/>
                <w:szCs w:val="16"/>
              </w:rPr>
            </w:pPr>
            <w:r>
              <w:rPr>
                <w:sz w:val="16"/>
                <w:szCs w:val="16"/>
                <w:spacing w:val="-3"/>
              </w:rPr>
              <w:t>考查</w:t>
            </w:r>
          </w:p>
        </w:tc>
        <w:tc>
          <w:tcPr>
            <w:tcW w:w="2389" w:type="dxa"/>
            <w:vAlign w:val="top"/>
          </w:tcPr>
          <w:p>
            <w:pPr>
              <w:pStyle w:val="TableText"/>
              <w:ind w:left="960"/>
              <w:spacing w:before="42"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193"/>
              <w:spacing w:before="42" w:line="220" w:lineRule="auto"/>
              <w:rPr>
                <w:sz w:val="16"/>
                <w:szCs w:val="16"/>
              </w:rPr>
            </w:pPr>
            <w:r>
              <w:rPr>
                <w:sz w:val="16"/>
                <w:szCs w:val="16"/>
                <w:spacing w:val="-1"/>
              </w:rPr>
              <w:t>商务文案制作及演示实训</w:t>
            </w:r>
          </w:p>
        </w:tc>
        <w:tc>
          <w:tcPr>
            <w:tcW w:w="576" w:type="dxa"/>
            <w:vAlign w:val="top"/>
          </w:tcPr>
          <w:p>
            <w:pPr>
              <w:pStyle w:val="TableText"/>
              <w:ind w:left="248"/>
              <w:spacing w:before="67" w:line="184" w:lineRule="auto"/>
              <w:rPr>
                <w:sz w:val="16"/>
                <w:szCs w:val="16"/>
              </w:rPr>
            </w:pPr>
            <w:r>
              <w:rPr>
                <w:sz w:val="16"/>
                <w:szCs w:val="16"/>
              </w:rPr>
              <w:t>C</w:t>
            </w:r>
          </w:p>
        </w:tc>
        <w:tc>
          <w:tcPr>
            <w:tcW w:w="616" w:type="dxa"/>
            <w:vAlign w:val="top"/>
          </w:tcPr>
          <w:p>
            <w:pPr>
              <w:pStyle w:val="TableText"/>
              <w:ind w:left="273"/>
              <w:spacing w:before="67" w:line="184" w:lineRule="auto"/>
              <w:rPr>
                <w:sz w:val="16"/>
                <w:szCs w:val="16"/>
              </w:rPr>
            </w:pPr>
            <w:r>
              <w:rPr>
                <w:sz w:val="16"/>
                <w:szCs w:val="16"/>
              </w:rPr>
              <w:t>2</w:t>
            </w:r>
          </w:p>
        </w:tc>
        <w:tc>
          <w:tcPr>
            <w:tcW w:w="567" w:type="dxa"/>
            <w:vAlign w:val="top"/>
          </w:tcPr>
          <w:p>
            <w:pPr>
              <w:pStyle w:val="TableText"/>
              <w:ind w:left="206"/>
              <w:spacing w:before="67" w:line="184" w:lineRule="auto"/>
              <w:rPr>
                <w:sz w:val="16"/>
                <w:szCs w:val="16"/>
              </w:rPr>
            </w:pPr>
            <w:r>
              <w:rPr>
                <w:sz w:val="16"/>
                <w:szCs w:val="16"/>
                <w:spacing w:val="-3"/>
              </w:rPr>
              <w:t>60</w:t>
            </w:r>
          </w:p>
        </w:tc>
        <w:tc>
          <w:tcPr>
            <w:tcW w:w="493" w:type="dxa"/>
            <w:vAlign w:val="top"/>
          </w:tcPr>
          <w:p>
            <w:pPr>
              <w:pStyle w:val="TableText"/>
              <w:ind w:left="210"/>
              <w:spacing w:before="67" w:line="184" w:lineRule="auto"/>
              <w:rPr>
                <w:sz w:val="16"/>
                <w:szCs w:val="16"/>
              </w:rPr>
            </w:pPr>
            <w:r>
              <w:rPr>
                <w:sz w:val="16"/>
                <w:szCs w:val="16"/>
              </w:rPr>
              <w:t>0</w:t>
            </w:r>
          </w:p>
        </w:tc>
        <w:tc>
          <w:tcPr>
            <w:tcW w:w="570" w:type="dxa"/>
            <w:vAlign w:val="top"/>
          </w:tcPr>
          <w:p>
            <w:pPr>
              <w:pStyle w:val="TableText"/>
              <w:ind w:left="209"/>
              <w:spacing w:before="67" w:line="184" w:lineRule="auto"/>
              <w:rPr>
                <w:sz w:val="16"/>
                <w:szCs w:val="16"/>
              </w:rPr>
            </w:pPr>
            <w:r>
              <w:rPr>
                <w:sz w:val="16"/>
                <w:szCs w:val="16"/>
                <w:spacing w:val="-3"/>
              </w:rPr>
              <w:t>60</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65" w:type="dxa"/>
            <w:vAlign w:val="top"/>
          </w:tcPr>
          <w:p>
            <w:pPr>
              <w:pStyle w:val="TableText"/>
              <w:ind w:left="399"/>
              <w:spacing w:before="67" w:line="184" w:lineRule="auto"/>
              <w:rPr>
                <w:sz w:val="16"/>
                <w:szCs w:val="16"/>
              </w:rPr>
            </w:pPr>
            <w:r>
              <w:rPr>
                <w:sz w:val="16"/>
                <w:szCs w:val="16"/>
              </w:rPr>
              <w:t>2</w:t>
            </w:r>
          </w:p>
        </w:tc>
        <w:tc>
          <w:tcPr>
            <w:tcW w:w="866" w:type="dxa"/>
            <w:vAlign w:val="top"/>
          </w:tcPr>
          <w:p>
            <w:pPr>
              <w:spacing w:line="235" w:lineRule="exact"/>
              <w:rPr>
                <w:rFonts w:ascii="Arial"/>
                <w:sz w:val="20"/>
              </w:rPr>
            </w:pPr>
            <w:r/>
          </w:p>
        </w:tc>
        <w:tc>
          <w:tcPr>
            <w:tcW w:w="885" w:type="dxa"/>
            <w:vAlign w:val="top"/>
          </w:tcPr>
          <w:p>
            <w:pPr>
              <w:spacing w:line="235" w:lineRule="exact"/>
              <w:rPr>
                <w:rFonts w:ascii="Arial"/>
                <w:sz w:val="20"/>
              </w:rPr>
            </w:pPr>
            <w:r/>
          </w:p>
        </w:tc>
        <w:tc>
          <w:tcPr>
            <w:tcW w:w="536" w:type="dxa"/>
            <w:vAlign w:val="top"/>
          </w:tcPr>
          <w:p>
            <w:pPr>
              <w:pStyle w:val="TableText"/>
              <w:ind w:left="125"/>
              <w:spacing w:before="42" w:line="220" w:lineRule="auto"/>
              <w:rPr>
                <w:sz w:val="16"/>
                <w:szCs w:val="16"/>
              </w:rPr>
            </w:pPr>
            <w:r>
              <w:rPr>
                <w:sz w:val="16"/>
                <w:szCs w:val="16"/>
                <w:spacing w:val="-8"/>
              </w:rPr>
              <w:t>限修</w:t>
            </w:r>
          </w:p>
        </w:tc>
        <w:tc>
          <w:tcPr>
            <w:tcW w:w="536" w:type="dxa"/>
            <w:vAlign w:val="top"/>
          </w:tcPr>
          <w:p>
            <w:pPr>
              <w:pStyle w:val="TableText"/>
              <w:ind w:left="113"/>
              <w:spacing w:before="42" w:line="220" w:lineRule="auto"/>
              <w:rPr>
                <w:sz w:val="16"/>
                <w:szCs w:val="16"/>
              </w:rPr>
            </w:pPr>
            <w:r>
              <w:rPr>
                <w:sz w:val="16"/>
                <w:szCs w:val="16"/>
                <w:spacing w:val="-3"/>
              </w:rPr>
              <w:t>考查</w:t>
            </w:r>
          </w:p>
        </w:tc>
        <w:tc>
          <w:tcPr>
            <w:tcW w:w="2389" w:type="dxa"/>
            <w:vAlign w:val="top"/>
          </w:tcPr>
          <w:p>
            <w:pPr>
              <w:pStyle w:val="TableText"/>
              <w:ind w:left="960"/>
              <w:spacing w:before="42"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752"/>
              <w:spacing w:before="42" w:line="220" w:lineRule="auto"/>
              <w:rPr>
                <w:sz w:val="16"/>
                <w:szCs w:val="16"/>
              </w:rPr>
            </w:pPr>
            <w:r>
              <w:rPr>
                <w:sz w:val="16"/>
                <w:szCs w:val="16"/>
                <w:spacing w:val="-3"/>
              </w:rPr>
              <w:t>毕业设计</w:t>
            </w:r>
          </w:p>
        </w:tc>
        <w:tc>
          <w:tcPr>
            <w:tcW w:w="576" w:type="dxa"/>
            <w:vAlign w:val="top"/>
          </w:tcPr>
          <w:p>
            <w:pPr>
              <w:pStyle w:val="TableText"/>
              <w:ind w:left="248"/>
              <w:spacing w:before="67" w:line="184" w:lineRule="auto"/>
              <w:rPr>
                <w:sz w:val="16"/>
                <w:szCs w:val="16"/>
              </w:rPr>
            </w:pPr>
            <w:r>
              <w:rPr>
                <w:sz w:val="16"/>
                <w:szCs w:val="16"/>
              </w:rPr>
              <w:t>C</w:t>
            </w:r>
          </w:p>
        </w:tc>
        <w:tc>
          <w:tcPr>
            <w:tcW w:w="616" w:type="dxa"/>
            <w:vAlign w:val="top"/>
          </w:tcPr>
          <w:p>
            <w:pPr>
              <w:pStyle w:val="TableText"/>
              <w:ind w:left="242"/>
              <w:spacing w:before="66" w:line="185" w:lineRule="auto"/>
              <w:rPr>
                <w:sz w:val="16"/>
                <w:szCs w:val="16"/>
              </w:rPr>
            </w:pPr>
            <w:r>
              <w:rPr>
                <w:sz w:val="16"/>
                <w:szCs w:val="16"/>
                <w:spacing w:val="-9"/>
              </w:rPr>
              <w:t>10</w:t>
            </w:r>
          </w:p>
        </w:tc>
        <w:tc>
          <w:tcPr>
            <w:tcW w:w="567" w:type="dxa"/>
            <w:vAlign w:val="top"/>
          </w:tcPr>
          <w:p>
            <w:pPr>
              <w:pStyle w:val="TableText"/>
              <w:ind w:left="170"/>
              <w:spacing w:before="67" w:line="184" w:lineRule="auto"/>
              <w:rPr>
                <w:sz w:val="16"/>
                <w:szCs w:val="16"/>
              </w:rPr>
            </w:pPr>
            <w:r>
              <w:rPr>
                <w:sz w:val="16"/>
                <w:szCs w:val="16"/>
                <w:spacing w:val="-3"/>
              </w:rPr>
              <w:t>300</w:t>
            </w:r>
          </w:p>
        </w:tc>
        <w:tc>
          <w:tcPr>
            <w:tcW w:w="493" w:type="dxa"/>
            <w:vAlign w:val="top"/>
          </w:tcPr>
          <w:p>
            <w:pPr>
              <w:pStyle w:val="TableText"/>
              <w:ind w:left="210"/>
              <w:spacing w:before="67" w:line="184" w:lineRule="auto"/>
              <w:rPr>
                <w:sz w:val="16"/>
                <w:szCs w:val="16"/>
              </w:rPr>
            </w:pPr>
            <w:r>
              <w:rPr>
                <w:sz w:val="16"/>
                <w:szCs w:val="16"/>
              </w:rPr>
              <w:t>0</w:t>
            </w:r>
          </w:p>
        </w:tc>
        <w:tc>
          <w:tcPr>
            <w:tcW w:w="570" w:type="dxa"/>
            <w:vAlign w:val="top"/>
          </w:tcPr>
          <w:p>
            <w:pPr>
              <w:pStyle w:val="TableText"/>
              <w:ind w:left="171"/>
              <w:spacing w:before="67" w:line="184" w:lineRule="auto"/>
              <w:rPr>
                <w:sz w:val="16"/>
                <w:szCs w:val="16"/>
              </w:rPr>
            </w:pPr>
            <w:r>
              <w:rPr>
                <w:sz w:val="16"/>
                <w:szCs w:val="16"/>
                <w:spacing w:val="-3"/>
              </w:rPr>
              <w:t>300</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pStyle w:val="TableText"/>
              <w:ind w:left="369"/>
              <w:spacing w:before="66" w:line="185" w:lineRule="auto"/>
              <w:rPr>
                <w:sz w:val="16"/>
                <w:szCs w:val="16"/>
              </w:rPr>
            </w:pPr>
            <w:r>
              <w:rPr>
                <w:sz w:val="16"/>
                <w:szCs w:val="16"/>
                <w:spacing w:val="-9"/>
              </w:rPr>
              <w:t>10</w:t>
            </w:r>
          </w:p>
        </w:tc>
        <w:tc>
          <w:tcPr>
            <w:tcW w:w="885" w:type="dxa"/>
            <w:vAlign w:val="top"/>
          </w:tcPr>
          <w:p>
            <w:pPr>
              <w:spacing w:line="235" w:lineRule="exact"/>
              <w:rPr>
                <w:rFonts w:ascii="Arial"/>
                <w:sz w:val="20"/>
              </w:rPr>
            </w:pPr>
            <w:r/>
          </w:p>
        </w:tc>
        <w:tc>
          <w:tcPr>
            <w:tcW w:w="536" w:type="dxa"/>
            <w:vAlign w:val="top"/>
          </w:tcPr>
          <w:p>
            <w:pPr>
              <w:pStyle w:val="TableText"/>
              <w:ind w:left="116"/>
              <w:spacing w:before="42" w:line="220" w:lineRule="auto"/>
              <w:rPr>
                <w:sz w:val="16"/>
                <w:szCs w:val="16"/>
              </w:rPr>
            </w:pPr>
            <w:r>
              <w:rPr>
                <w:sz w:val="16"/>
                <w:szCs w:val="16"/>
                <w:spacing w:val="-4"/>
              </w:rPr>
              <w:t>必修</w:t>
            </w:r>
          </w:p>
        </w:tc>
        <w:tc>
          <w:tcPr>
            <w:tcW w:w="536" w:type="dxa"/>
            <w:vAlign w:val="top"/>
          </w:tcPr>
          <w:p>
            <w:pPr>
              <w:pStyle w:val="TableText"/>
              <w:ind w:left="113"/>
              <w:spacing w:before="42" w:line="220" w:lineRule="auto"/>
              <w:rPr>
                <w:sz w:val="16"/>
                <w:szCs w:val="16"/>
              </w:rPr>
            </w:pPr>
            <w:r>
              <w:rPr>
                <w:sz w:val="16"/>
                <w:szCs w:val="16"/>
                <w:spacing w:val="-3"/>
              </w:rPr>
              <w:t>考查</w:t>
            </w:r>
          </w:p>
        </w:tc>
        <w:tc>
          <w:tcPr>
            <w:tcW w:w="2389" w:type="dxa"/>
            <w:vAlign w:val="top"/>
          </w:tcPr>
          <w:p>
            <w:pPr>
              <w:pStyle w:val="TableText"/>
              <w:ind w:left="960"/>
              <w:spacing w:before="42"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527"/>
              <w:spacing w:before="41" w:line="221" w:lineRule="auto"/>
              <w:rPr>
                <w:sz w:val="16"/>
                <w:szCs w:val="16"/>
              </w:rPr>
            </w:pPr>
            <w:r>
              <w:rPr>
                <w:sz w:val="16"/>
                <w:szCs w:val="16"/>
                <w:spacing w:val="-4"/>
              </w:rPr>
              <w:t>岗位实习（一）</w:t>
            </w:r>
          </w:p>
        </w:tc>
        <w:tc>
          <w:tcPr>
            <w:tcW w:w="576" w:type="dxa"/>
            <w:vAlign w:val="top"/>
          </w:tcPr>
          <w:p>
            <w:pPr>
              <w:pStyle w:val="TableText"/>
              <w:ind w:left="248"/>
              <w:spacing w:before="66" w:line="184" w:lineRule="auto"/>
              <w:rPr>
                <w:sz w:val="16"/>
                <w:szCs w:val="16"/>
              </w:rPr>
            </w:pPr>
            <w:r>
              <w:rPr>
                <w:sz w:val="16"/>
                <w:szCs w:val="16"/>
              </w:rPr>
              <w:t>C</w:t>
            </w:r>
          </w:p>
        </w:tc>
        <w:tc>
          <w:tcPr>
            <w:tcW w:w="616" w:type="dxa"/>
            <w:vAlign w:val="top"/>
          </w:tcPr>
          <w:p>
            <w:pPr>
              <w:pStyle w:val="TableText"/>
              <w:ind w:left="272"/>
              <w:spacing w:before="66" w:line="184" w:lineRule="auto"/>
              <w:rPr>
                <w:sz w:val="16"/>
                <w:szCs w:val="16"/>
              </w:rPr>
            </w:pPr>
            <w:r>
              <w:rPr>
                <w:sz w:val="16"/>
                <w:szCs w:val="16"/>
              </w:rPr>
              <w:t>8</w:t>
            </w:r>
          </w:p>
        </w:tc>
        <w:tc>
          <w:tcPr>
            <w:tcW w:w="567" w:type="dxa"/>
            <w:vAlign w:val="top"/>
          </w:tcPr>
          <w:p>
            <w:pPr>
              <w:pStyle w:val="TableText"/>
              <w:ind w:left="169"/>
              <w:spacing w:before="66" w:line="184" w:lineRule="auto"/>
              <w:rPr>
                <w:sz w:val="16"/>
                <w:szCs w:val="16"/>
              </w:rPr>
            </w:pPr>
            <w:r>
              <w:rPr>
                <w:sz w:val="16"/>
                <w:szCs w:val="16"/>
                <w:spacing w:val="-3"/>
              </w:rPr>
              <w:t>240</w:t>
            </w:r>
          </w:p>
        </w:tc>
        <w:tc>
          <w:tcPr>
            <w:tcW w:w="493" w:type="dxa"/>
            <w:vAlign w:val="top"/>
          </w:tcPr>
          <w:p>
            <w:pPr>
              <w:pStyle w:val="TableText"/>
              <w:ind w:left="210"/>
              <w:spacing w:before="66" w:line="184" w:lineRule="auto"/>
              <w:rPr>
                <w:sz w:val="16"/>
                <w:szCs w:val="16"/>
              </w:rPr>
            </w:pPr>
            <w:r>
              <w:rPr>
                <w:sz w:val="16"/>
                <w:szCs w:val="16"/>
              </w:rPr>
              <w:t>0</w:t>
            </w:r>
          </w:p>
        </w:tc>
        <w:tc>
          <w:tcPr>
            <w:tcW w:w="570" w:type="dxa"/>
            <w:vAlign w:val="top"/>
          </w:tcPr>
          <w:p>
            <w:pPr>
              <w:pStyle w:val="TableText"/>
              <w:ind w:left="169"/>
              <w:spacing w:before="66" w:line="184" w:lineRule="auto"/>
              <w:rPr>
                <w:sz w:val="16"/>
                <w:szCs w:val="16"/>
              </w:rPr>
            </w:pPr>
            <w:r>
              <w:rPr>
                <w:sz w:val="16"/>
                <w:szCs w:val="16"/>
                <w:spacing w:val="-3"/>
              </w:rPr>
              <w:t>240</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pStyle w:val="TableText"/>
              <w:ind w:left="399"/>
              <w:spacing w:before="66" w:line="184" w:lineRule="auto"/>
              <w:rPr>
                <w:sz w:val="16"/>
                <w:szCs w:val="16"/>
              </w:rPr>
            </w:pPr>
            <w:r>
              <w:rPr>
                <w:sz w:val="16"/>
                <w:szCs w:val="16"/>
              </w:rPr>
              <w:t>8</w:t>
            </w:r>
          </w:p>
        </w:tc>
        <w:tc>
          <w:tcPr>
            <w:tcW w:w="885" w:type="dxa"/>
            <w:vAlign w:val="top"/>
          </w:tcPr>
          <w:p>
            <w:pPr>
              <w:spacing w:line="235" w:lineRule="exact"/>
              <w:rPr>
                <w:rFonts w:ascii="Arial"/>
                <w:sz w:val="20"/>
              </w:rPr>
            </w:pPr>
            <w:r/>
          </w:p>
        </w:tc>
        <w:tc>
          <w:tcPr>
            <w:tcW w:w="536" w:type="dxa"/>
            <w:vAlign w:val="top"/>
          </w:tcPr>
          <w:p>
            <w:pPr>
              <w:pStyle w:val="TableText"/>
              <w:ind w:left="116"/>
              <w:spacing w:before="41" w:line="220" w:lineRule="auto"/>
              <w:rPr>
                <w:sz w:val="16"/>
                <w:szCs w:val="16"/>
              </w:rPr>
            </w:pPr>
            <w:r>
              <w:rPr>
                <w:sz w:val="16"/>
                <w:szCs w:val="16"/>
                <w:spacing w:val="-4"/>
              </w:rPr>
              <w:t>必修</w:t>
            </w:r>
          </w:p>
        </w:tc>
        <w:tc>
          <w:tcPr>
            <w:tcW w:w="536" w:type="dxa"/>
            <w:vAlign w:val="top"/>
          </w:tcPr>
          <w:p>
            <w:pPr>
              <w:pStyle w:val="TableText"/>
              <w:ind w:left="113"/>
              <w:spacing w:before="41" w:line="220" w:lineRule="auto"/>
              <w:rPr>
                <w:sz w:val="16"/>
                <w:szCs w:val="16"/>
              </w:rPr>
            </w:pPr>
            <w:r>
              <w:rPr>
                <w:sz w:val="16"/>
                <w:szCs w:val="16"/>
                <w:spacing w:val="-3"/>
              </w:rPr>
              <w:t>考查</w:t>
            </w:r>
          </w:p>
        </w:tc>
        <w:tc>
          <w:tcPr>
            <w:tcW w:w="2389" w:type="dxa"/>
            <w:vAlign w:val="top"/>
          </w:tcPr>
          <w:p>
            <w:pPr>
              <w:pStyle w:val="TableText"/>
              <w:ind w:left="960"/>
              <w:spacing w:before="41"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527"/>
              <w:spacing w:before="43" w:line="221" w:lineRule="auto"/>
              <w:rPr>
                <w:sz w:val="16"/>
                <w:szCs w:val="16"/>
              </w:rPr>
            </w:pPr>
            <w:r>
              <w:rPr>
                <w:sz w:val="16"/>
                <w:szCs w:val="16"/>
                <w:spacing w:val="-4"/>
              </w:rPr>
              <w:t>岗位实习（二）</w:t>
            </w:r>
          </w:p>
        </w:tc>
        <w:tc>
          <w:tcPr>
            <w:tcW w:w="576" w:type="dxa"/>
            <w:vAlign w:val="top"/>
          </w:tcPr>
          <w:p>
            <w:pPr>
              <w:pStyle w:val="TableText"/>
              <w:ind w:left="248"/>
              <w:spacing w:before="68" w:line="184" w:lineRule="auto"/>
              <w:rPr>
                <w:sz w:val="16"/>
                <w:szCs w:val="16"/>
              </w:rPr>
            </w:pPr>
            <w:r>
              <w:rPr>
                <w:sz w:val="16"/>
                <w:szCs w:val="16"/>
              </w:rPr>
              <w:t>C</w:t>
            </w:r>
          </w:p>
        </w:tc>
        <w:tc>
          <w:tcPr>
            <w:tcW w:w="616" w:type="dxa"/>
            <w:vAlign w:val="top"/>
          </w:tcPr>
          <w:p>
            <w:pPr>
              <w:pStyle w:val="TableText"/>
              <w:ind w:left="242"/>
              <w:spacing w:before="67" w:line="185" w:lineRule="auto"/>
              <w:rPr>
                <w:sz w:val="16"/>
                <w:szCs w:val="16"/>
              </w:rPr>
            </w:pPr>
            <w:r>
              <w:rPr>
                <w:sz w:val="16"/>
                <w:szCs w:val="16"/>
                <w:spacing w:val="-9"/>
              </w:rPr>
              <w:t>18</w:t>
            </w:r>
          </w:p>
        </w:tc>
        <w:tc>
          <w:tcPr>
            <w:tcW w:w="567" w:type="dxa"/>
            <w:vAlign w:val="top"/>
          </w:tcPr>
          <w:p>
            <w:pPr>
              <w:pStyle w:val="TableText"/>
              <w:ind w:left="170"/>
              <w:spacing w:before="68" w:line="184" w:lineRule="auto"/>
              <w:rPr>
                <w:sz w:val="16"/>
                <w:szCs w:val="16"/>
              </w:rPr>
            </w:pPr>
            <w:r>
              <w:rPr>
                <w:sz w:val="16"/>
                <w:szCs w:val="16"/>
                <w:spacing w:val="-3"/>
              </w:rPr>
              <w:t>540</w:t>
            </w:r>
          </w:p>
        </w:tc>
        <w:tc>
          <w:tcPr>
            <w:tcW w:w="493" w:type="dxa"/>
            <w:vAlign w:val="top"/>
          </w:tcPr>
          <w:p>
            <w:pPr>
              <w:pStyle w:val="TableText"/>
              <w:ind w:left="210"/>
              <w:spacing w:before="68" w:line="184" w:lineRule="auto"/>
              <w:rPr>
                <w:sz w:val="16"/>
                <w:szCs w:val="16"/>
              </w:rPr>
            </w:pPr>
            <w:r>
              <w:rPr>
                <w:sz w:val="16"/>
                <w:szCs w:val="16"/>
              </w:rPr>
              <w:t>0</w:t>
            </w:r>
          </w:p>
        </w:tc>
        <w:tc>
          <w:tcPr>
            <w:tcW w:w="570" w:type="dxa"/>
            <w:vAlign w:val="top"/>
          </w:tcPr>
          <w:p>
            <w:pPr>
              <w:pStyle w:val="TableText"/>
              <w:ind w:left="171"/>
              <w:spacing w:before="68" w:line="184" w:lineRule="auto"/>
              <w:rPr>
                <w:sz w:val="16"/>
                <w:szCs w:val="16"/>
              </w:rPr>
            </w:pPr>
            <w:r>
              <w:rPr>
                <w:sz w:val="16"/>
                <w:szCs w:val="16"/>
                <w:spacing w:val="-3"/>
              </w:rPr>
              <w:t>540</w:t>
            </w:r>
          </w:p>
        </w:tc>
        <w:tc>
          <w:tcPr>
            <w:tcW w:w="85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65" w:type="dxa"/>
            <w:vAlign w:val="top"/>
          </w:tcPr>
          <w:p>
            <w:pPr>
              <w:spacing w:line="235" w:lineRule="exact"/>
              <w:rPr>
                <w:rFonts w:ascii="Arial"/>
                <w:sz w:val="20"/>
              </w:rPr>
            </w:pPr>
            <w:r/>
          </w:p>
        </w:tc>
        <w:tc>
          <w:tcPr>
            <w:tcW w:w="866" w:type="dxa"/>
            <w:vAlign w:val="top"/>
          </w:tcPr>
          <w:p>
            <w:pPr>
              <w:spacing w:line="235" w:lineRule="exact"/>
              <w:rPr>
                <w:rFonts w:ascii="Arial"/>
                <w:sz w:val="20"/>
              </w:rPr>
            </w:pPr>
            <w:r/>
          </w:p>
        </w:tc>
        <w:tc>
          <w:tcPr>
            <w:tcW w:w="885" w:type="dxa"/>
            <w:vAlign w:val="top"/>
          </w:tcPr>
          <w:p>
            <w:pPr>
              <w:pStyle w:val="TableText"/>
              <w:ind w:left="379"/>
              <w:spacing w:before="67" w:line="185" w:lineRule="auto"/>
              <w:rPr>
                <w:sz w:val="16"/>
                <w:szCs w:val="16"/>
              </w:rPr>
            </w:pPr>
            <w:r>
              <w:rPr>
                <w:sz w:val="16"/>
                <w:szCs w:val="16"/>
                <w:spacing w:val="-9"/>
              </w:rPr>
              <w:t>18</w:t>
            </w:r>
          </w:p>
        </w:tc>
        <w:tc>
          <w:tcPr>
            <w:tcW w:w="536" w:type="dxa"/>
            <w:vAlign w:val="top"/>
          </w:tcPr>
          <w:p>
            <w:pPr>
              <w:pStyle w:val="TableText"/>
              <w:ind w:left="116"/>
              <w:spacing w:before="43" w:line="220" w:lineRule="auto"/>
              <w:rPr>
                <w:sz w:val="16"/>
                <w:szCs w:val="16"/>
              </w:rPr>
            </w:pPr>
            <w:r>
              <w:rPr>
                <w:sz w:val="16"/>
                <w:szCs w:val="16"/>
                <w:spacing w:val="-4"/>
              </w:rPr>
              <w:t>必修</w:t>
            </w:r>
          </w:p>
        </w:tc>
        <w:tc>
          <w:tcPr>
            <w:tcW w:w="536" w:type="dxa"/>
            <w:vAlign w:val="top"/>
          </w:tcPr>
          <w:p>
            <w:pPr>
              <w:pStyle w:val="TableText"/>
              <w:ind w:left="113"/>
              <w:spacing w:before="43" w:line="220" w:lineRule="auto"/>
              <w:rPr>
                <w:sz w:val="16"/>
                <w:szCs w:val="16"/>
              </w:rPr>
            </w:pPr>
            <w:r>
              <w:rPr>
                <w:sz w:val="16"/>
                <w:szCs w:val="16"/>
                <w:spacing w:val="-3"/>
              </w:rPr>
              <w:t>考查</w:t>
            </w:r>
          </w:p>
        </w:tc>
        <w:tc>
          <w:tcPr>
            <w:tcW w:w="2389" w:type="dxa"/>
            <w:vAlign w:val="top"/>
          </w:tcPr>
          <w:p>
            <w:pPr>
              <w:pStyle w:val="TableText"/>
              <w:ind w:left="960"/>
              <w:spacing w:before="43" w:line="221" w:lineRule="auto"/>
              <w:rPr>
                <w:sz w:val="16"/>
                <w:szCs w:val="16"/>
              </w:rPr>
            </w:pPr>
            <w:r>
              <w:rPr>
                <w:sz w:val="16"/>
                <w:szCs w:val="16"/>
                <w:spacing w:val="-3"/>
              </w:rPr>
              <w:t>商学院</w:t>
            </w:r>
          </w:p>
        </w:tc>
      </w:tr>
      <w:tr>
        <w:trPr>
          <w:trHeight w:val="245" w:hRule="atLeast"/>
        </w:trPr>
        <w:tc>
          <w:tcPr>
            <w:tcW w:w="380" w:type="dxa"/>
            <w:vAlign w:val="top"/>
            <w:vMerge w:val="continue"/>
            <w:textDirection w:val="tbRlV"/>
            <w:tcBorders>
              <w:top w:val="nil"/>
            </w:tcBorders>
          </w:tcPr>
          <w:p>
            <w:pPr>
              <w:rPr>
                <w:rFonts w:ascii="Arial"/>
                <w:sz w:val="21"/>
              </w:rPr>
            </w:pPr>
            <w:r/>
          </w:p>
        </w:tc>
        <w:tc>
          <w:tcPr>
            <w:tcW w:w="2136" w:type="dxa"/>
            <w:vAlign w:val="top"/>
          </w:tcPr>
          <w:p>
            <w:pPr>
              <w:pStyle w:val="TableText"/>
              <w:ind w:left="346"/>
              <w:spacing w:before="43" w:line="221" w:lineRule="auto"/>
              <w:rPr>
                <w:sz w:val="16"/>
                <w:szCs w:val="16"/>
              </w:rPr>
            </w:pPr>
            <w:r>
              <w:rPr>
                <w:sz w:val="16"/>
                <w:szCs w:val="16"/>
                <w:b/>
                <w:bCs/>
                <w:spacing w:val="-2"/>
              </w:rPr>
              <w:t>专业课程学分和课时</w:t>
            </w:r>
          </w:p>
        </w:tc>
        <w:tc>
          <w:tcPr>
            <w:tcW w:w="576" w:type="dxa"/>
            <w:vAlign w:val="top"/>
          </w:tcPr>
          <w:p>
            <w:pPr>
              <w:pStyle w:val="TableText"/>
              <w:ind w:left="134"/>
              <w:spacing w:before="43" w:line="221" w:lineRule="auto"/>
              <w:rPr>
                <w:sz w:val="16"/>
                <w:szCs w:val="16"/>
              </w:rPr>
            </w:pPr>
            <w:r>
              <w:rPr>
                <w:sz w:val="16"/>
                <w:szCs w:val="16"/>
                <w:b/>
                <w:bCs/>
                <w:spacing w:val="-7"/>
              </w:rPr>
              <w:t>小计</w:t>
            </w:r>
          </w:p>
        </w:tc>
        <w:tc>
          <w:tcPr>
            <w:tcW w:w="616" w:type="dxa"/>
            <w:vAlign w:val="top"/>
          </w:tcPr>
          <w:p>
            <w:pPr>
              <w:pStyle w:val="TableText"/>
              <w:ind w:left="150"/>
              <w:spacing w:before="68" w:line="184" w:lineRule="auto"/>
              <w:rPr>
                <w:sz w:val="16"/>
                <w:szCs w:val="16"/>
              </w:rPr>
            </w:pPr>
            <w:r>
              <w:rPr>
                <w:sz w:val="16"/>
                <w:szCs w:val="16"/>
                <w:b/>
                <w:bCs/>
                <w:spacing w:val="-3"/>
              </w:rPr>
              <w:t>67.0</w:t>
            </w:r>
          </w:p>
        </w:tc>
        <w:tc>
          <w:tcPr>
            <w:tcW w:w="567" w:type="dxa"/>
            <w:vAlign w:val="top"/>
          </w:tcPr>
          <w:p>
            <w:pPr>
              <w:pStyle w:val="TableText"/>
              <w:ind w:left="135"/>
              <w:spacing w:before="67" w:line="185" w:lineRule="auto"/>
              <w:rPr>
                <w:sz w:val="16"/>
                <w:szCs w:val="16"/>
              </w:rPr>
            </w:pPr>
            <w:r>
              <w:rPr>
                <w:sz w:val="16"/>
                <w:szCs w:val="16"/>
                <w:b/>
                <w:bCs/>
                <w:spacing w:val="-5"/>
              </w:rPr>
              <w:t>1660</w:t>
            </w:r>
          </w:p>
        </w:tc>
        <w:tc>
          <w:tcPr>
            <w:tcW w:w="493" w:type="dxa"/>
            <w:vAlign w:val="top"/>
          </w:tcPr>
          <w:p>
            <w:pPr>
              <w:pStyle w:val="TableText"/>
              <w:ind w:left="130"/>
              <w:spacing w:before="68" w:line="184" w:lineRule="auto"/>
              <w:rPr>
                <w:sz w:val="16"/>
                <w:szCs w:val="16"/>
              </w:rPr>
            </w:pPr>
            <w:r>
              <w:rPr>
                <w:sz w:val="16"/>
                <w:szCs w:val="16"/>
                <w:b/>
                <w:bCs/>
                <w:spacing w:val="-4"/>
              </w:rPr>
              <w:t>232</w:t>
            </w:r>
          </w:p>
        </w:tc>
        <w:tc>
          <w:tcPr>
            <w:tcW w:w="570" w:type="dxa"/>
            <w:vAlign w:val="top"/>
          </w:tcPr>
          <w:p>
            <w:pPr>
              <w:pStyle w:val="TableText"/>
              <w:ind w:left="138"/>
              <w:spacing w:before="67" w:line="185" w:lineRule="auto"/>
              <w:rPr>
                <w:sz w:val="16"/>
                <w:szCs w:val="16"/>
              </w:rPr>
            </w:pPr>
            <w:r>
              <w:rPr>
                <w:sz w:val="16"/>
                <w:szCs w:val="16"/>
                <w:b/>
                <w:bCs/>
                <w:spacing w:val="-5"/>
              </w:rPr>
              <w:t>1428</w:t>
            </w:r>
          </w:p>
        </w:tc>
        <w:tc>
          <w:tcPr>
            <w:tcW w:w="856" w:type="dxa"/>
            <w:vAlign w:val="top"/>
          </w:tcPr>
          <w:p>
            <w:pPr>
              <w:pStyle w:val="TableText"/>
              <w:ind w:left="389"/>
              <w:spacing w:before="68" w:line="184" w:lineRule="auto"/>
              <w:rPr>
                <w:sz w:val="16"/>
                <w:szCs w:val="16"/>
              </w:rPr>
            </w:pPr>
            <w:r>
              <w:rPr>
                <w:sz w:val="16"/>
                <w:szCs w:val="16"/>
                <w:b/>
                <w:bCs/>
                <w:spacing w:val="-2"/>
              </w:rPr>
              <w:t>4</w:t>
            </w:r>
          </w:p>
        </w:tc>
        <w:tc>
          <w:tcPr>
            <w:tcW w:w="865" w:type="dxa"/>
            <w:vAlign w:val="top"/>
          </w:tcPr>
          <w:p>
            <w:pPr>
              <w:pStyle w:val="TableText"/>
              <w:ind w:left="398"/>
              <w:spacing w:before="69" w:line="183" w:lineRule="auto"/>
              <w:rPr>
                <w:sz w:val="16"/>
                <w:szCs w:val="16"/>
              </w:rPr>
            </w:pPr>
            <w:r>
              <w:rPr>
                <w:sz w:val="16"/>
                <w:szCs w:val="16"/>
                <w:b/>
                <w:bCs/>
                <w:spacing w:val="-2"/>
              </w:rPr>
              <w:t>5</w:t>
            </w:r>
          </w:p>
        </w:tc>
        <w:tc>
          <w:tcPr>
            <w:tcW w:w="866" w:type="dxa"/>
            <w:vAlign w:val="top"/>
          </w:tcPr>
          <w:p>
            <w:pPr>
              <w:pStyle w:val="TableText"/>
              <w:ind w:left="367"/>
              <w:spacing w:before="67" w:line="185" w:lineRule="auto"/>
              <w:rPr>
                <w:sz w:val="16"/>
                <w:szCs w:val="16"/>
              </w:rPr>
            </w:pPr>
            <w:r>
              <w:rPr>
                <w:sz w:val="16"/>
                <w:szCs w:val="16"/>
                <w:b/>
                <w:bCs/>
                <w:spacing w:val="-10"/>
              </w:rPr>
              <w:t>12</w:t>
            </w:r>
          </w:p>
        </w:tc>
        <w:tc>
          <w:tcPr>
            <w:tcW w:w="865" w:type="dxa"/>
            <w:vAlign w:val="top"/>
          </w:tcPr>
          <w:p>
            <w:pPr>
              <w:pStyle w:val="TableText"/>
              <w:ind w:left="368"/>
              <w:spacing w:before="67" w:line="185" w:lineRule="auto"/>
              <w:rPr>
                <w:sz w:val="16"/>
                <w:szCs w:val="16"/>
              </w:rPr>
            </w:pPr>
            <w:r>
              <w:rPr>
                <w:sz w:val="16"/>
                <w:szCs w:val="16"/>
                <w:b/>
                <w:bCs/>
                <w:spacing w:val="-10"/>
              </w:rPr>
              <w:t>10</w:t>
            </w:r>
          </w:p>
        </w:tc>
        <w:tc>
          <w:tcPr>
            <w:tcW w:w="866" w:type="dxa"/>
            <w:vAlign w:val="top"/>
          </w:tcPr>
          <w:p>
            <w:pPr>
              <w:pStyle w:val="TableText"/>
              <w:ind w:left="369"/>
              <w:spacing w:before="67" w:line="185" w:lineRule="auto"/>
              <w:rPr>
                <w:sz w:val="16"/>
                <w:szCs w:val="16"/>
              </w:rPr>
            </w:pPr>
            <w:r>
              <w:rPr>
                <w:sz w:val="16"/>
                <w:szCs w:val="16"/>
                <w:b/>
                <w:bCs/>
                <w:spacing w:val="-10"/>
              </w:rPr>
              <w:t>18</w:t>
            </w:r>
          </w:p>
        </w:tc>
        <w:tc>
          <w:tcPr>
            <w:tcW w:w="885" w:type="dxa"/>
            <w:vAlign w:val="top"/>
          </w:tcPr>
          <w:p>
            <w:pPr>
              <w:pStyle w:val="TableText"/>
              <w:ind w:left="379"/>
              <w:spacing w:before="67" w:line="185" w:lineRule="auto"/>
              <w:rPr>
                <w:sz w:val="16"/>
                <w:szCs w:val="16"/>
              </w:rPr>
            </w:pPr>
            <w:r>
              <w:rPr>
                <w:sz w:val="16"/>
                <w:szCs w:val="16"/>
                <w:b/>
                <w:bCs/>
                <w:spacing w:val="-10"/>
              </w:rPr>
              <w:t>18</w:t>
            </w:r>
          </w:p>
        </w:tc>
        <w:tc>
          <w:tcPr>
            <w:tcW w:w="536"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2389" w:type="dxa"/>
            <w:vAlign w:val="top"/>
          </w:tcPr>
          <w:p>
            <w:pPr>
              <w:spacing w:line="235" w:lineRule="exact"/>
              <w:rPr>
                <w:rFonts w:ascii="Arial"/>
                <w:sz w:val="20"/>
              </w:rPr>
            </w:pPr>
            <w:r/>
          </w:p>
        </w:tc>
      </w:tr>
      <w:tr>
        <w:trPr>
          <w:trHeight w:val="485" w:hRule="atLeast"/>
        </w:trPr>
        <w:tc>
          <w:tcPr>
            <w:tcW w:w="380" w:type="dxa"/>
            <w:vAlign w:val="top"/>
            <w:vMerge w:val="restart"/>
            <w:textDirection w:val="tbRlV"/>
            <w:tcBorders>
              <w:bottom w:val="nil"/>
            </w:tcBorders>
          </w:tcPr>
          <w:p>
            <w:pPr>
              <w:pStyle w:val="TableText"/>
              <w:ind w:left="661"/>
              <w:spacing w:before="106" w:line="210" w:lineRule="auto"/>
              <w:rPr>
                <w:sz w:val="16"/>
                <w:szCs w:val="16"/>
              </w:rPr>
            </w:pPr>
            <w:r>
              <w:rPr>
                <w:sz w:val="16"/>
                <w:szCs w:val="16"/>
              </w:rPr>
              <w:t>职 业 拓 展 课 程</w:t>
            </w:r>
          </w:p>
        </w:tc>
        <w:tc>
          <w:tcPr>
            <w:tcW w:w="2136" w:type="dxa"/>
            <w:vAlign w:val="top"/>
          </w:tcPr>
          <w:p>
            <w:pPr>
              <w:pStyle w:val="TableText"/>
              <w:ind w:left="830"/>
              <w:spacing w:before="163" w:line="220" w:lineRule="auto"/>
              <w:rPr>
                <w:sz w:val="16"/>
                <w:szCs w:val="16"/>
              </w:rPr>
            </w:pPr>
            <w:r>
              <w:rPr>
                <w:sz w:val="16"/>
                <w:szCs w:val="16"/>
                <w:spacing w:val="-2"/>
              </w:rPr>
              <w:t>选修课</w:t>
            </w:r>
          </w:p>
        </w:tc>
        <w:tc>
          <w:tcPr>
            <w:tcW w:w="576" w:type="dxa"/>
            <w:vAlign w:val="top"/>
          </w:tcPr>
          <w:p>
            <w:pPr>
              <w:rPr>
                <w:rFonts w:ascii="Arial"/>
                <w:sz w:val="21"/>
              </w:rPr>
            </w:pPr>
            <w:r/>
          </w:p>
        </w:tc>
        <w:tc>
          <w:tcPr>
            <w:tcW w:w="616" w:type="dxa"/>
            <w:vAlign w:val="top"/>
          </w:tcPr>
          <w:p>
            <w:pPr>
              <w:pStyle w:val="TableText"/>
              <w:ind w:left="206"/>
              <w:spacing w:before="162" w:line="239" w:lineRule="auto"/>
              <w:rPr>
                <w:sz w:val="16"/>
                <w:szCs w:val="16"/>
              </w:rPr>
            </w:pPr>
            <w:r>
              <w:rPr>
                <w:sz w:val="16"/>
                <w:szCs w:val="16"/>
                <w:b/>
                <w:bCs/>
                <w:spacing w:val="-13"/>
              </w:rPr>
              <w:t>≥5</w:t>
            </w:r>
          </w:p>
        </w:tc>
        <w:tc>
          <w:tcPr>
            <w:tcW w:w="567" w:type="dxa"/>
            <w:vAlign w:val="top"/>
          </w:tcPr>
          <w:p>
            <w:pPr>
              <w:rPr>
                <w:rFonts w:ascii="Arial"/>
                <w:sz w:val="21"/>
              </w:rPr>
            </w:pPr>
            <w:r/>
          </w:p>
        </w:tc>
        <w:tc>
          <w:tcPr>
            <w:tcW w:w="493" w:type="dxa"/>
            <w:vAlign w:val="top"/>
          </w:tcPr>
          <w:p>
            <w:pPr>
              <w:rPr>
                <w:rFonts w:ascii="Arial"/>
                <w:sz w:val="21"/>
              </w:rPr>
            </w:pPr>
            <w:r/>
          </w:p>
        </w:tc>
        <w:tc>
          <w:tcPr>
            <w:tcW w:w="570" w:type="dxa"/>
            <w:vAlign w:val="top"/>
          </w:tcPr>
          <w:p>
            <w:pPr>
              <w:rPr>
                <w:rFonts w:ascii="Arial"/>
                <w:sz w:val="21"/>
              </w:rPr>
            </w:pPr>
            <w:r/>
          </w:p>
        </w:tc>
        <w:tc>
          <w:tcPr>
            <w:tcW w:w="856" w:type="dxa"/>
            <w:vAlign w:val="top"/>
          </w:tcPr>
          <w:p>
            <w:pPr>
              <w:rPr>
                <w:rFonts w:ascii="Arial"/>
                <w:sz w:val="21"/>
              </w:rPr>
            </w:pPr>
            <w:r/>
          </w:p>
        </w:tc>
        <w:tc>
          <w:tcPr>
            <w:tcW w:w="865" w:type="dxa"/>
            <w:vAlign w:val="top"/>
          </w:tcPr>
          <w:p>
            <w:pPr>
              <w:pStyle w:val="TableText"/>
              <w:ind w:left="396"/>
              <w:spacing w:before="162" w:line="239" w:lineRule="auto"/>
              <w:rPr>
                <w:sz w:val="16"/>
                <w:szCs w:val="16"/>
              </w:rPr>
            </w:pPr>
            <w:r>
              <w:rPr>
                <w:sz w:val="16"/>
                <w:szCs w:val="16"/>
              </w:rPr>
              <w:t>√</w:t>
            </w:r>
          </w:p>
        </w:tc>
        <w:tc>
          <w:tcPr>
            <w:tcW w:w="866" w:type="dxa"/>
            <w:vAlign w:val="top"/>
          </w:tcPr>
          <w:p>
            <w:pPr>
              <w:pStyle w:val="TableText"/>
              <w:ind w:left="395"/>
              <w:spacing w:before="162" w:line="239" w:lineRule="auto"/>
              <w:rPr>
                <w:sz w:val="16"/>
                <w:szCs w:val="16"/>
              </w:rPr>
            </w:pPr>
            <w:r>
              <w:rPr>
                <w:sz w:val="16"/>
                <w:szCs w:val="16"/>
              </w:rPr>
              <w:t>√</w:t>
            </w:r>
          </w:p>
        </w:tc>
        <w:tc>
          <w:tcPr>
            <w:tcW w:w="865" w:type="dxa"/>
            <w:vAlign w:val="top"/>
          </w:tcPr>
          <w:p>
            <w:pPr>
              <w:pStyle w:val="TableText"/>
              <w:ind w:left="396"/>
              <w:spacing w:before="162" w:line="239" w:lineRule="auto"/>
              <w:rPr>
                <w:sz w:val="16"/>
                <w:szCs w:val="16"/>
              </w:rPr>
            </w:pPr>
            <w:r>
              <w:rPr>
                <w:sz w:val="16"/>
                <w:szCs w:val="16"/>
              </w:rPr>
              <w:t>√</w:t>
            </w:r>
          </w:p>
        </w:tc>
        <w:tc>
          <w:tcPr>
            <w:tcW w:w="866" w:type="dxa"/>
            <w:vAlign w:val="top"/>
          </w:tcPr>
          <w:p>
            <w:pPr>
              <w:pStyle w:val="TableText"/>
              <w:ind w:left="397"/>
              <w:spacing w:before="162" w:line="239" w:lineRule="auto"/>
              <w:rPr>
                <w:sz w:val="16"/>
                <w:szCs w:val="16"/>
              </w:rPr>
            </w:pPr>
            <w:r>
              <w:rPr>
                <w:sz w:val="16"/>
                <w:szCs w:val="16"/>
              </w:rPr>
              <w:t>√</w:t>
            </w:r>
          </w:p>
        </w:tc>
        <w:tc>
          <w:tcPr>
            <w:tcW w:w="885" w:type="dxa"/>
            <w:vAlign w:val="top"/>
          </w:tcPr>
          <w:p>
            <w:pPr>
              <w:rPr>
                <w:rFonts w:ascii="Arial"/>
                <w:sz w:val="21"/>
              </w:rPr>
            </w:pPr>
            <w:r/>
          </w:p>
        </w:tc>
        <w:tc>
          <w:tcPr>
            <w:tcW w:w="536" w:type="dxa"/>
            <w:vAlign w:val="top"/>
          </w:tcPr>
          <w:p>
            <w:pPr>
              <w:pStyle w:val="TableText"/>
              <w:ind w:left="113"/>
              <w:spacing w:before="163" w:line="220" w:lineRule="auto"/>
              <w:rPr>
                <w:sz w:val="16"/>
                <w:szCs w:val="16"/>
              </w:rPr>
            </w:pPr>
            <w:r>
              <w:rPr>
                <w:sz w:val="16"/>
                <w:szCs w:val="16"/>
                <w:spacing w:val="-2"/>
              </w:rPr>
              <w:t>任选</w:t>
            </w:r>
          </w:p>
        </w:tc>
        <w:tc>
          <w:tcPr>
            <w:tcW w:w="536" w:type="dxa"/>
            <w:vAlign w:val="top"/>
          </w:tcPr>
          <w:p>
            <w:pPr>
              <w:rPr>
                <w:rFonts w:ascii="Arial"/>
                <w:sz w:val="21"/>
              </w:rPr>
            </w:pPr>
            <w:r/>
          </w:p>
        </w:tc>
        <w:tc>
          <w:tcPr>
            <w:tcW w:w="2389" w:type="dxa"/>
            <w:vAlign w:val="top"/>
          </w:tcPr>
          <w:p>
            <w:pPr>
              <w:pStyle w:val="TableText"/>
              <w:ind w:left="1038"/>
              <w:spacing w:before="42" w:line="221" w:lineRule="auto"/>
              <w:rPr>
                <w:sz w:val="16"/>
                <w:szCs w:val="16"/>
              </w:rPr>
            </w:pPr>
            <w:r>
              <w:rPr>
                <w:sz w:val="16"/>
                <w:szCs w:val="16"/>
                <w:spacing w:val="-3"/>
              </w:rPr>
              <w:t>全院</w:t>
            </w:r>
          </w:p>
          <w:p>
            <w:pPr>
              <w:pStyle w:val="TableText"/>
              <w:ind w:left="800"/>
              <w:spacing w:before="48" w:line="221" w:lineRule="auto"/>
              <w:rPr>
                <w:sz w:val="16"/>
                <w:szCs w:val="16"/>
              </w:rPr>
            </w:pPr>
            <w:r>
              <w:rPr>
                <w:sz w:val="16"/>
                <w:szCs w:val="16"/>
                <w:spacing w:val="-2"/>
              </w:rPr>
              <w:t>各二级学院</w:t>
            </w:r>
          </w:p>
        </w:tc>
      </w:tr>
      <w:tr>
        <w:trPr>
          <w:trHeight w:val="485"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750"/>
              <w:spacing w:before="162" w:line="220" w:lineRule="auto"/>
              <w:rPr>
                <w:sz w:val="16"/>
                <w:szCs w:val="16"/>
              </w:rPr>
            </w:pPr>
            <w:r>
              <w:rPr>
                <w:sz w:val="16"/>
                <w:szCs w:val="16"/>
                <w:spacing w:val="-2"/>
              </w:rPr>
              <w:t>社会实践</w:t>
            </w:r>
          </w:p>
        </w:tc>
        <w:tc>
          <w:tcPr>
            <w:tcW w:w="576" w:type="dxa"/>
            <w:vAlign w:val="top"/>
          </w:tcPr>
          <w:p>
            <w:pPr>
              <w:pStyle w:val="TableText"/>
              <w:ind w:left="248"/>
              <w:spacing w:before="187" w:line="184" w:lineRule="auto"/>
              <w:rPr>
                <w:sz w:val="16"/>
                <w:szCs w:val="16"/>
              </w:rPr>
            </w:pPr>
            <w:r>
              <w:rPr>
                <w:sz w:val="16"/>
                <w:szCs w:val="16"/>
              </w:rPr>
              <w:t>C</w:t>
            </w:r>
          </w:p>
        </w:tc>
        <w:tc>
          <w:tcPr>
            <w:tcW w:w="616" w:type="dxa"/>
            <w:vAlign w:val="top"/>
          </w:tcPr>
          <w:p>
            <w:pPr>
              <w:pStyle w:val="TableText"/>
              <w:ind w:left="275"/>
              <w:spacing w:before="188" w:line="183" w:lineRule="auto"/>
              <w:rPr>
                <w:sz w:val="16"/>
                <w:szCs w:val="16"/>
              </w:rPr>
            </w:pPr>
            <w:r>
              <w:rPr>
                <w:sz w:val="16"/>
                <w:szCs w:val="16"/>
              </w:rPr>
              <w:t>5</w:t>
            </w:r>
          </w:p>
        </w:tc>
        <w:tc>
          <w:tcPr>
            <w:tcW w:w="567" w:type="dxa"/>
            <w:vAlign w:val="top"/>
          </w:tcPr>
          <w:p>
            <w:pPr>
              <w:rPr>
                <w:rFonts w:ascii="Arial"/>
                <w:sz w:val="21"/>
              </w:rPr>
            </w:pPr>
            <w:r/>
          </w:p>
        </w:tc>
        <w:tc>
          <w:tcPr>
            <w:tcW w:w="493" w:type="dxa"/>
            <w:vAlign w:val="top"/>
          </w:tcPr>
          <w:p>
            <w:pPr>
              <w:rPr>
                <w:rFonts w:ascii="Arial"/>
                <w:sz w:val="21"/>
              </w:rPr>
            </w:pPr>
            <w:r/>
          </w:p>
        </w:tc>
        <w:tc>
          <w:tcPr>
            <w:tcW w:w="570" w:type="dxa"/>
            <w:vAlign w:val="top"/>
          </w:tcPr>
          <w:p>
            <w:pPr>
              <w:rPr>
                <w:rFonts w:ascii="Arial"/>
                <w:sz w:val="21"/>
              </w:rPr>
            </w:pPr>
            <w:r/>
          </w:p>
        </w:tc>
        <w:tc>
          <w:tcPr>
            <w:tcW w:w="856" w:type="dxa"/>
            <w:vAlign w:val="top"/>
          </w:tcPr>
          <w:p>
            <w:pPr>
              <w:pStyle w:val="TableText"/>
              <w:ind w:left="401"/>
              <w:spacing w:before="186" w:line="185" w:lineRule="auto"/>
              <w:rPr>
                <w:sz w:val="16"/>
                <w:szCs w:val="16"/>
              </w:rPr>
            </w:pPr>
            <w:r>
              <w:rPr>
                <w:sz w:val="16"/>
                <w:szCs w:val="16"/>
              </w:rPr>
              <w:t>1</w:t>
            </w:r>
          </w:p>
        </w:tc>
        <w:tc>
          <w:tcPr>
            <w:tcW w:w="865" w:type="dxa"/>
            <w:vAlign w:val="top"/>
          </w:tcPr>
          <w:p>
            <w:pPr>
              <w:pStyle w:val="TableText"/>
              <w:ind w:left="407"/>
              <w:spacing w:before="186" w:line="185" w:lineRule="auto"/>
              <w:rPr>
                <w:sz w:val="16"/>
                <w:szCs w:val="16"/>
              </w:rPr>
            </w:pPr>
            <w:r>
              <w:rPr>
                <w:sz w:val="16"/>
                <w:szCs w:val="16"/>
              </w:rPr>
              <w:t>1</w:t>
            </w:r>
          </w:p>
        </w:tc>
        <w:tc>
          <w:tcPr>
            <w:tcW w:w="866" w:type="dxa"/>
            <w:vAlign w:val="top"/>
          </w:tcPr>
          <w:p>
            <w:pPr>
              <w:pStyle w:val="TableText"/>
              <w:ind w:left="408"/>
              <w:spacing w:before="186" w:line="185" w:lineRule="auto"/>
              <w:rPr>
                <w:sz w:val="16"/>
                <w:szCs w:val="16"/>
              </w:rPr>
            </w:pPr>
            <w:r>
              <w:rPr>
                <w:sz w:val="16"/>
                <w:szCs w:val="16"/>
              </w:rPr>
              <w:t>1</w:t>
            </w:r>
          </w:p>
        </w:tc>
        <w:tc>
          <w:tcPr>
            <w:tcW w:w="865" w:type="dxa"/>
            <w:vAlign w:val="top"/>
          </w:tcPr>
          <w:p>
            <w:pPr>
              <w:pStyle w:val="TableText"/>
              <w:ind w:left="409"/>
              <w:spacing w:before="186" w:line="185" w:lineRule="auto"/>
              <w:rPr>
                <w:sz w:val="16"/>
                <w:szCs w:val="16"/>
              </w:rPr>
            </w:pPr>
            <w:r>
              <w:rPr>
                <w:sz w:val="16"/>
                <w:szCs w:val="16"/>
              </w:rPr>
              <w:t>1</w:t>
            </w:r>
          </w:p>
        </w:tc>
        <w:tc>
          <w:tcPr>
            <w:tcW w:w="866" w:type="dxa"/>
            <w:vAlign w:val="top"/>
          </w:tcPr>
          <w:p>
            <w:pPr>
              <w:pStyle w:val="TableText"/>
              <w:ind w:left="410"/>
              <w:spacing w:before="186" w:line="185" w:lineRule="auto"/>
              <w:rPr>
                <w:sz w:val="16"/>
                <w:szCs w:val="16"/>
              </w:rPr>
            </w:pPr>
            <w:r>
              <w:rPr>
                <w:sz w:val="16"/>
                <w:szCs w:val="16"/>
              </w:rPr>
              <w:t>1</w:t>
            </w:r>
          </w:p>
        </w:tc>
        <w:tc>
          <w:tcPr>
            <w:tcW w:w="885" w:type="dxa"/>
            <w:vAlign w:val="top"/>
          </w:tcPr>
          <w:p>
            <w:pPr>
              <w:rPr>
                <w:rFonts w:ascii="Arial"/>
                <w:sz w:val="21"/>
              </w:rPr>
            </w:pPr>
            <w:r/>
          </w:p>
        </w:tc>
        <w:tc>
          <w:tcPr>
            <w:tcW w:w="536" w:type="dxa"/>
            <w:vAlign w:val="top"/>
          </w:tcPr>
          <w:p>
            <w:pPr>
              <w:pStyle w:val="TableText"/>
              <w:ind w:left="125"/>
              <w:spacing w:before="162" w:line="221" w:lineRule="auto"/>
              <w:rPr>
                <w:sz w:val="16"/>
                <w:szCs w:val="16"/>
              </w:rPr>
            </w:pPr>
            <w:r>
              <w:rPr>
                <w:sz w:val="16"/>
                <w:szCs w:val="16"/>
                <w:spacing w:val="-8"/>
              </w:rPr>
              <w:t>限选</w:t>
            </w:r>
          </w:p>
        </w:tc>
        <w:tc>
          <w:tcPr>
            <w:tcW w:w="536" w:type="dxa"/>
            <w:vAlign w:val="top"/>
          </w:tcPr>
          <w:p>
            <w:pPr>
              <w:rPr>
                <w:rFonts w:ascii="Arial"/>
                <w:sz w:val="21"/>
              </w:rPr>
            </w:pPr>
            <w:r/>
          </w:p>
        </w:tc>
        <w:tc>
          <w:tcPr>
            <w:tcW w:w="2389" w:type="dxa"/>
            <w:vAlign w:val="top"/>
          </w:tcPr>
          <w:p>
            <w:pPr>
              <w:pStyle w:val="TableText"/>
              <w:ind w:left="1053"/>
              <w:spacing w:before="42" w:line="222" w:lineRule="auto"/>
              <w:rPr>
                <w:sz w:val="16"/>
                <w:szCs w:val="16"/>
              </w:rPr>
            </w:pPr>
            <w:r>
              <w:rPr>
                <w:sz w:val="16"/>
                <w:szCs w:val="16"/>
                <w:spacing w:val="-10"/>
              </w:rPr>
              <w:t>团委</w:t>
            </w:r>
          </w:p>
          <w:p>
            <w:pPr>
              <w:pStyle w:val="TableText"/>
              <w:ind w:left="800"/>
              <w:spacing w:before="47" w:line="221" w:lineRule="auto"/>
              <w:rPr>
                <w:sz w:val="16"/>
                <w:szCs w:val="16"/>
              </w:rPr>
            </w:pPr>
            <w:r>
              <w:rPr>
                <w:sz w:val="16"/>
                <w:szCs w:val="16"/>
                <w:spacing w:val="-2"/>
              </w:rPr>
              <w:t>各二级学院</w:t>
            </w:r>
          </w:p>
        </w:tc>
      </w:tr>
      <w:tr>
        <w:trPr>
          <w:trHeight w:val="724"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751"/>
              <w:spacing w:before="282" w:line="220" w:lineRule="auto"/>
              <w:rPr>
                <w:sz w:val="16"/>
                <w:szCs w:val="16"/>
              </w:rPr>
            </w:pPr>
            <w:r>
              <w:rPr>
                <w:sz w:val="16"/>
                <w:szCs w:val="16"/>
                <w:spacing w:val="-2"/>
              </w:rPr>
              <w:t>素质拓展</w:t>
            </w:r>
          </w:p>
        </w:tc>
        <w:tc>
          <w:tcPr>
            <w:tcW w:w="576" w:type="dxa"/>
            <w:vAlign w:val="top"/>
          </w:tcPr>
          <w:p>
            <w:pPr>
              <w:spacing w:line="253" w:lineRule="auto"/>
              <w:rPr>
                <w:rFonts w:ascii="Arial"/>
                <w:sz w:val="21"/>
              </w:rPr>
            </w:pPr>
            <w:r/>
          </w:p>
          <w:p>
            <w:pPr>
              <w:pStyle w:val="TableText"/>
              <w:ind w:left="248"/>
              <w:spacing w:before="52" w:line="184" w:lineRule="auto"/>
              <w:rPr>
                <w:sz w:val="16"/>
                <w:szCs w:val="16"/>
              </w:rPr>
            </w:pPr>
            <w:r>
              <w:rPr>
                <w:sz w:val="16"/>
                <w:szCs w:val="16"/>
              </w:rPr>
              <w:t>C</w:t>
            </w:r>
          </w:p>
        </w:tc>
        <w:tc>
          <w:tcPr>
            <w:tcW w:w="616" w:type="dxa"/>
            <w:vAlign w:val="top"/>
          </w:tcPr>
          <w:p>
            <w:pPr>
              <w:spacing w:line="253" w:lineRule="auto"/>
              <w:rPr>
                <w:rFonts w:ascii="Arial"/>
                <w:sz w:val="21"/>
              </w:rPr>
            </w:pPr>
            <w:r/>
          </w:p>
          <w:p>
            <w:pPr>
              <w:pStyle w:val="TableText"/>
              <w:ind w:left="191"/>
              <w:spacing w:before="52" w:line="184" w:lineRule="auto"/>
              <w:rPr>
                <w:sz w:val="16"/>
                <w:szCs w:val="16"/>
              </w:rPr>
            </w:pPr>
            <w:r>
              <w:rPr>
                <w:sz w:val="16"/>
                <w:szCs w:val="16"/>
                <w:spacing w:val="-2"/>
              </w:rPr>
              <w:t>6.0</w:t>
            </w:r>
          </w:p>
        </w:tc>
        <w:tc>
          <w:tcPr>
            <w:tcW w:w="567" w:type="dxa"/>
            <w:vAlign w:val="top"/>
          </w:tcPr>
          <w:p>
            <w:pPr>
              <w:rPr>
                <w:rFonts w:ascii="Arial"/>
                <w:sz w:val="21"/>
              </w:rPr>
            </w:pPr>
            <w:r/>
          </w:p>
        </w:tc>
        <w:tc>
          <w:tcPr>
            <w:tcW w:w="493" w:type="dxa"/>
            <w:vAlign w:val="top"/>
          </w:tcPr>
          <w:p>
            <w:pPr>
              <w:rPr>
                <w:rFonts w:ascii="Arial"/>
                <w:sz w:val="21"/>
              </w:rPr>
            </w:pPr>
            <w:r/>
          </w:p>
        </w:tc>
        <w:tc>
          <w:tcPr>
            <w:tcW w:w="570" w:type="dxa"/>
            <w:vAlign w:val="top"/>
          </w:tcPr>
          <w:p>
            <w:pPr>
              <w:rPr>
                <w:rFonts w:ascii="Arial"/>
                <w:sz w:val="21"/>
              </w:rPr>
            </w:pPr>
            <w:r/>
          </w:p>
        </w:tc>
        <w:tc>
          <w:tcPr>
            <w:tcW w:w="856" w:type="dxa"/>
            <w:vAlign w:val="top"/>
          </w:tcPr>
          <w:p>
            <w:pPr>
              <w:spacing w:line="252" w:lineRule="auto"/>
              <w:rPr>
                <w:rFonts w:ascii="Arial"/>
                <w:sz w:val="21"/>
              </w:rPr>
            </w:pPr>
            <w:r/>
          </w:p>
          <w:p>
            <w:pPr>
              <w:pStyle w:val="TableText"/>
              <w:ind w:left="322"/>
              <w:spacing w:before="52" w:line="185" w:lineRule="auto"/>
              <w:rPr>
                <w:sz w:val="16"/>
                <w:szCs w:val="16"/>
              </w:rPr>
            </w:pPr>
            <w:r>
              <w:rPr>
                <w:sz w:val="16"/>
                <w:szCs w:val="16"/>
                <w:spacing w:val="-6"/>
              </w:rPr>
              <w:t>1.5</w:t>
            </w:r>
          </w:p>
        </w:tc>
        <w:tc>
          <w:tcPr>
            <w:tcW w:w="865" w:type="dxa"/>
            <w:vAlign w:val="top"/>
          </w:tcPr>
          <w:p>
            <w:pPr>
              <w:spacing w:line="252" w:lineRule="auto"/>
              <w:rPr>
                <w:rFonts w:ascii="Arial"/>
                <w:sz w:val="21"/>
              </w:rPr>
            </w:pPr>
            <w:r/>
          </w:p>
          <w:p>
            <w:pPr>
              <w:pStyle w:val="TableText"/>
              <w:ind w:left="328"/>
              <w:spacing w:before="52" w:line="185" w:lineRule="auto"/>
              <w:rPr>
                <w:sz w:val="16"/>
                <w:szCs w:val="16"/>
              </w:rPr>
            </w:pPr>
            <w:r>
              <w:rPr>
                <w:sz w:val="16"/>
                <w:szCs w:val="16"/>
                <w:spacing w:val="-6"/>
              </w:rPr>
              <w:t>1.5</w:t>
            </w:r>
          </w:p>
        </w:tc>
        <w:tc>
          <w:tcPr>
            <w:tcW w:w="866" w:type="dxa"/>
            <w:vAlign w:val="top"/>
          </w:tcPr>
          <w:p>
            <w:pPr>
              <w:spacing w:line="252" w:lineRule="auto"/>
              <w:rPr>
                <w:rFonts w:ascii="Arial"/>
                <w:sz w:val="21"/>
              </w:rPr>
            </w:pPr>
            <w:r/>
          </w:p>
          <w:p>
            <w:pPr>
              <w:pStyle w:val="TableText"/>
              <w:ind w:left="329"/>
              <w:spacing w:before="52" w:line="185" w:lineRule="auto"/>
              <w:rPr>
                <w:sz w:val="16"/>
                <w:szCs w:val="16"/>
              </w:rPr>
            </w:pPr>
            <w:r>
              <w:rPr>
                <w:sz w:val="16"/>
                <w:szCs w:val="16"/>
                <w:spacing w:val="-6"/>
              </w:rPr>
              <w:t>1.5</w:t>
            </w:r>
          </w:p>
        </w:tc>
        <w:tc>
          <w:tcPr>
            <w:tcW w:w="865" w:type="dxa"/>
            <w:vAlign w:val="top"/>
          </w:tcPr>
          <w:p>
            <w:pPr>
              <w:spacing w:line="252" w:lineRule="auto"/>
              <w:rPr>
                <w:rFonts w:ascii="Arial"/>
                <w:sz w:val="21"/>
              </w:rPr>
            </w:pPr>
            <w:r/>
          </w:p>
          <w:p>
            <w:pPr>
              <w:pStyle w:val="TableText"/>
              <w:ind w:left="329"/>
              <w:spacing w:before="52" w:line="185" w:lineRule="auto"/>
              <w:rPr>
                <w:sz w:val="16"/>
                <w:szCs w:val="16"/>
              </w:rPr>
            </w:pPr>
            <w:r>
              <w:rPr>
                <w:sz w:val="16"/>
                <w:szCs w:val="16"/>
                <w:spacing w:val="-6"/>
              </w:rPr>
              <w:t>1.5</w:t>
            </w:r>
          </w:p>
        </w:tc>
        <w:tc>
          <w:tcPr>
            <w:tcW w:w="866" w:type="dxa"/>
            <w:vAlign w:val="top"/>
          </w:tcPr>
          <w:p>
            <w:pPr>
              <w:rPr>
                <w:rFonts w:ascii="Arial"/>
                <w:sz w:val="21"/>
              </w:rPr>
            </w:pPr>
            <w:r/>
          </w:p>
        </w:tc>
        <w:tc>
          <w:tcPr>
            <w:tcW w:w="885" w:type="dxa"/>
            <w:vAlign w:val="top"/>
          </w:tcPr>
          <w:p>
            <w:pPr>
              <w:rPr>
                <w:rFonts w:ascii="Arial"/>
                <w:sz w:val="21"/>
              </w:rPr>
            </w:pPr>
            <w:r/>
          </w:p>
        </w:tc>
        <w:tc>
          <w:tcPr>
            <w:tcW w:w="536" w:type="dxa"/>
            <w:vAlign w:val="top"/>
          </w:tcPr>
          <w:p>
            <w:pPr>
              <w:pStyle w:val="TableText"/>
              <w:ind w:left="125"/>
              <w:spacing w:before="282" w:line="221" w:lineRule="auto"/>
              <w:rPr>
                <w:sz w:val="16"/>
                <w:szCs w:val="16"/>
              </w:rPr>
            </w:pPr>
            <w:r>
              <w:rPr>
                <w:sz w:val="16"/>
                <w:szCs w:val="16"/>
                <w:spacing w:val="-8"/>
              </w:rPr>
              <w:t>限选</w:t>
            </w:r>
          </w:p>
        </w:tc>
        <w:tc>
          <w:tcPr>
            <w:tcW w:w="536" w:type="dxa"/>
            <w:vAlign w:val="top"/>
          </w:tcPr>
          <w:p>
            <w:pPr>
              <w:rPr>
                <w:rFonts w:ascii="Arial"/>
                <w:sz w:val="21"/>
              </w:rPr>
            </w:pPr>
            <w:r/>
          </w:p>
        </w:tc>
        <w:tc>
          <w:tcPr>
            <w:tcW w:w="2389" w:type="dxa"/>
            <w:vAlign w:val="top"/>
          </w:tcPr>
          <w:p>
            <w:pPr>
              <w:pStyle w:val="TableText"/>
              <w:ind w:left="960"/>
              <w:spacing w:before="41" w:line="222" w:lineRule="auto"/>
              <w:rPr>
                <w:sz w:val="16"/>
                <w:szCs w:val="16"/>
              </w:rPr>
            </w:pPr>
            <w:r>
              <w:rPr>
                <w:sz w:val="16"/>
                <w:szCs w:val="16"/>
                <w:spacing w:val="-3"/>
              </w:rPr>
              <w:t>学工处</w:t>
            </w:r>
          </w:p>
          <w:p>
            <w:pPr>
              <w:pStyle w:val="TableText"/>
              <w:ind w:left="1053"/>
              <w:spacing w:before="47" w:line="222" w:lineRule="auto"/>
              <w:rPr>
                <w:sz w:val="16"/>
                <w:szCs w:val="16"/>
              </w:rPr>
            </w:pPr>
            <w:r>
              <w:rPr>
                <w:sz w:val="16"/>
                <w:szCs w:val="16"/>
                <w:spacing w:val="-10"/>
              </w:rPr>
              <w:t>团委</w:t>
            </w:r>
          </w:p>
          <w:p>
            <w:pPr>
              <w:pStyle w:val="TableText"/>
              <w:ind w:left="800"/>
              <w:spacing w:before="47" w:line="221" w:lineRule="auto"/>
              <w:rPr>
                <w:sz w:val="16"/>
                <w:szCs w:val="16"/>
              </w:rPr>
            </w:pPr>
            <w:r>
              <w:rPr>
                <w:sz w:val="16"/>
                <w:szCs w:val="16"/>
                <w:spacing w:val="-2"/>
              </w:rPr>
              <w:t>各二级学院</w:t>
            </w:r>
          </w:p>
        </w:tc>
      </w:tr>
      <w:tr>
        <w:trPr>
          <w:trHeight w:val="724" w:hRule="atLeast"/>
        </w:trPr>
        <w:tc>
          <w:tcPr>
            <w:tcW w:w="380" w:type="dxa"/>
            <w:vAlign w:val="top"/>
            <w:vMerge w:val="continue"/>
            <w:textDirection w:val="tbRlV"/>
            <w:tcBorders>
              <w:top w:val="nil"/>
              <w:bottom w:val="nil"/>
            </w:tcBorders>
          </w:tcPr>
          <w:p>
            <w:pPr>
              <w:rPr>
                <w:rFonts w:ascii="Arial"/>
                <w:sz w:val="21"/>
              </w:rPr>
            </w:pPr>
            <w:r/>
          </w:p>
        </w:tc>
        <w:tc>
          <w:tcPr>
            <w:tcW w:w="2136" w:type="dxa"/>
            <w:vAlign w:val="top"/>
          </w:tcPr>
          <w:p>
            <w:pPr>
              <w:pStyle w:val="TableText"/>
              <w:ind w:left="592"/>
              <w:spacing w:before="282" w:line="220" w:lineRule="auto"/>
              <w:rPr>
                <w:sz w:val="16"/>
                <w:szCs w:val="16"/>
              </w:rPr>
            </w:pPr>
            <w:r>
              <w:rPr>
                <w:sz w:val="16"/>
                <w:szCs w:val="16"/>
                <w:spacing w:val="-1"/>
              </w:rPr>
              <w:t>主题思想教育</w:t>
            </w:r>
          </w:p>
        </w:tc>
        <w:tc>
          <w:tcPr>
            <w:tcW w:w="576" w:type="dxa"/>
            <w:vAlign w:val="top"/>
          </w:tcPr>
          <w:p>
            <w:pPr>
              <w:spacing w:line="253" w:lineRule="auto"/>
              <w:rPr>
                <w:rFonts w:ascii="Arial"/>
                <w:sz w:val="21"/>
              </w:rPr>
            </w:pPr>
            <w:r/>
          </w:p>
          <w:p>
            <w:pPr>
              <w:pStyle w:val="TableText"/>
              <w:ind w:left="245"/>
              <w:spacing w:before="52" w:line="185" w:lineRule="auto"/>
              <w:rPr>
                <w:sz w:val="16"/>
                <w:szCs w:val="16"/>
              </w:rPr>
            </w:pPr>
            <w:r>
              <w:rPr>
                <w:sz w:val="16"/>
                <w:szCs w:val="16"/>
              </w:rPr>
              <w:t>A</w:t>
            </w:r>
          </w:p>
        </w:tc>
        <w:tc>
          <w:tcPr>
            <w:tcW w:w="616" w:type="dxa"/>
            <w:vAlign w:val="top"/>
          </w:tcPr>
          <w:p>
            <w:pPr>
              <w:spacing w:line="254" w:lineRule="auto"/>
              <w:rPr>
                <w:rFonts w:ascii="Arial"/>
                <w:sz w:val="21"/>
              </w:rPr>
            </w:pPr>
            <w:r/>
          </w:p>
          <w:p>
            <w:pPr>
              <w:pStyle w:val="TableText"/>
              <w:ind w:left="192"/>
              <w:spacing w:before="52" w:line="184" w:lineRule="auto"/>
              <w:rPr>
                <w:sz w:val="16"/>
                <w:szCs w:val="16"/>
              </w:rPr>
            </w:pPr>
            <w:r>
              <w:rPr>
                <w:sz w:val="16"/>
                <w:szCs w:val="16"/>
                <w:spacing w:val="-3"/>
              </w:rPr>
              <w:t>2.0</w:t>
            </w:r>
          </w:p>
        </w:tc>
        <w:tc>
          <w:tcPr>
            <w:tcW w:w="567" w:type="dxa"/>
            <w:vAlign w:val="top"/>
          </w:tcPr>
          <w:p>
            <w:pPr>
              <w:spacing w:line="254" w:lineRule="auto"/>
              <w:rPr>
                <w:rFonts w:ascii="Arial"/>
                <w:sz w:val="21"/>
              </w:rPr>
            </w:pPr>
            <w:r/>
          </w:p>
          <w:p>
            <w:pPr>
              <w:pStyle w:val="TableText"/>
              <w:ind w:left="208"/>
              <w:spacing w:before="52" w:line="184" w:lineRule="auto"/>
              <w:rPr>
                <w:sz w:val="16"/>
                <w:szCs w:val="16"/>
              </w:rPr>
            </w:pPr>
            <w:r>
              <w:rPr>
                <w:sz w:val="16"/>
                <w:szCs w:val="16"/>
                <w:spacing w:val="-4"/>
              </w:rPr>
              <w:t>32</w:t>
            </w:r>
          </w:p>
        </w:tc>
        <w:tc>
          <w:tcPr>
            <w:tcW w:w="493" w:type="dxa"/>
            <w:vAlign w:val="top"/>
          </w:tcPr>
          <w:p>
            <w:pPr>
              <w:spacing w:line="254" w:lineRule="auto"/>
              <w:rPr>
                <w:rFonts w:ascii="Arial"/>
                <w:sz w:val="21"/>
              </w:rPr>
            </w:pPr>
            <w:r/>
          </w:p>
          <w:p>
            <w:pPr>
              <w:pStyle w:val="TableText"/>
              <w:ind w:left="172"/>
              <w:spacing w:before="52" w:line="184" w:lineRule="auto"/>
              <w:rPr>
                <w:sz w:val="16"/>
                <w:szCs w:val="16"/>
              </w:rPr>
            </w:pPr>
            <w:r>
              <w:rPr>
                <w:sz w:val="16"/>
                <w:szCs w:val="16"/>
                <w:spacing w:val="-4"/>
              </w:rPr>
              <w:t>32</w:t>
            </w:r>
          </w:p>
        </w:tc>
        <w:tc>
          <w:tcPr>
            <w:tcW w:w="570" w:type="dxa"/>
            <w:vAlign w:val="top"/>
          </w:tcPr>
          <w:p>
            <w:pPr>
              <w:spacing w:line="254" w:lineRule="auto"/>
              <w:rPr>
                <w:rFonts w:ascii="Arial"/>
                <w:sz w:val="21"/>
              </w:rPr>
            </w:pPr>
            <w:r/>
          </w:p>
          <w:p>
            <w:pPr>
              <w:pStyle w:val="TableText"/>
              <w:ind w:left="248"/>
              <w:spacing w:before="52" w:line="184" w:lineRule="auto"/>
              <w:rPr>
                <w:sz w:val="16"/>
                <w:szCs w:val="16"/>
              </w:rPr>
            </w:pPr>
            <w:r>
              <w:rPr>
                <w:sz w:val="16"/>
                <w:szCs w:val="16"/>
              </w:rPr>
              <w:t>0</w:t>
            </w:r>
          </w:p>
        </w:tc>
        <w:tc>
          <w:tcPr>
            <w:tcW w:w="856" w:type="dxa"/>
            <w:vAlign w:val="top"/>
          </w:tcPr>
          <w:p>
            <w:pPr>
              <w:spacing w:line="254" w:lineRule="auto"/>
              <w:rPr>
                <w:rFonts w:ascii="Arial"/>
                <w:sz w:val="21"/>
              </w:rPr>
            </w:pPr>
            <w:r/>
          </w:p>
          <w:p>
            <w:pPr>
              <w:pStyle w:val="TableText"/>
              <w:ind w:left="311"/>
              <w:spacing w:before="52" w:line="184" w:lineRule="auto"/>
              <w:rPr>
                <w:sz w:val="16"/>
                <w:szCs w:val="16"/>
              </w:rPr>
            </w:pPr>
            <w:r>
              <w:rPr>
                <w:sz w:val="16"/>
                <w:szCs w:val="16"/>
                <w:spacing w:val="-2"/>
              </w:rPr>
              <w:t>0.5</w:t>
            </w:r>
          </w:p>
        </w:tc>
        <w:tc>
          <w:tcPr>
            <w:tcW w:w="865" w:type="dxa"/>
            <w:vAlign w:val="top"/>
          </w:tcPr>
          <w:p>
            <w:pPr>
              <w:spacing w:line="254" w:lineRule="auto"/>
              <w:rPr>
                <w:rFonts w:ascii="Arial"/>
                <w:sz w:val="21"/>
              </w:rPr>
            </w:pPr>
            <w:r/>
          </w:p>
          <w:p>
            <w:pPr>
              <w:pStyle w:val="TableText"/>
              <w:ind w:left="317"/>
              <w:spacing w:before="52" w:line="184" w:lineRule="auto"/>
              <w:rPr>
                <w:sz w:val="16"/>
                <w:szCs w:val="16"/>
              </w:rPr>
            </w:pPr>
            <w:r>
              <w:rPr>
                <w:sz w:val="16"/>
                <w:szCs w:val="16"/>
                <w:spacing w:val="-2"/>
              </w:rPr>
              <w:t>0.5</w:t>
            </w:r>
          </w:p>
        </w:tc>
        <w:tc>
          <w:tcPr>
            <w:tcW w:w="866" w:type="dxa"/>
            <w:vAlign w:val="top"/>
          </w:tcPr>
          <w:p>
            <w:pPr>
              <w:spacing w:line="254" w:lineRule="auto"/>
              <w:rPr>
                <w:rFonts w:ascii="Arial"/>
                <w:sz w:val="21"/>
              </w:rPr>
            </w:pPr>
            <w:r/>
          </w:p>
          <w:p>
            <w:pPr>
              <w:pStyle w:val="TableText"/>
              <w:ind w:left="318"/>
              <w:spacing w:before="52" w:line="184" w:lineRule="auto"/>
              <w:rPr>
                <w:sz w:val="16"/>
                <w:szCs w:val="16"/>
              </w:rPr>
            </w:pPr>
            <w:r>
              <w:rPr>
                <w:sz w:val="16"/>
                <w:szCs w:val="16"/>
                <w:spacing w:val="-2"/>
              </w:rPr>
              <w:t>0.5</w:t>
            </w:r>
          </w:p>
        </w:tc>
        <w:tc>
          <w:tcPr>
            <w:tcW w:w="865" w:type="dxa"/>
            <w:vAlign w:val="top"/>
          </w:tcPr>
          <w:p>
            <w:pPr>
              <w:spacing w:line="254" w:lineRule="auto"/>
              <w:rPr>
                <w:rFonts w:ascii="Arial"/>
                <w:sz w:val="21"/>
              </w:rPr>
            </w:pPr>
            <w:r/>
          </w:p>
          <w:p>
            <w:pPr>
              <w:pStyle w:val="TableText"/>
              <w:ind w:left="319"/>
              <w:spacing w:before="52" w:line="184" w:lineRule="auto"/>
              <w:rPr>
                <w:sz w:val="16"/>
                <w:szCs w:val="16"/>
              </w:rPr>
            </w:pPr>
            <w:r>
              <w:rPr>
                <w:sz w:val="16"/>
                <w:szCs w:val="16"/>
                <w:spacing w:val="-3"/>
              </w:rPr>
              <w:t>0.5</w:t>
            </w:r>
          </w:p>
        </w:tc>
        <w:tc>
          <w:tcPr>
            <w:tcW w:w="866" w:type="dxa"/>
            <w:vAlign w:val="top"/>
          </w:tcPr>
          <w:p>
            <w:pPr>
              <w:rPr>
                <w:rFonts w:ascii="Arial"/>
                <w:sz w:val="21"/>
              </w:rPr>
            </w:pPr>
            <w:r/>
          </w:p>
        </w:tc>
        <w:tc>
          <w:tcPr>
            <w:tcW w:w="885" w:type="dxa"/>
            <w:vAlign w:val="top"/>
          </w:tcPr>
          <w:p>
            <w:pPr>
              <w:rPr>
                <w:rFonts w:ascii="Arial"/>
                <w:sz w:val="21"/>
              </w:rPr>
            </w:pPr>
            <w:r/>
          </w:p>
        </w:tc>
        <w:tc>
          <w:tcPr>
            <w:tcW w:w="536" w:type="dxa"/>
            <w:vAlign w:val="top"/>
          </w:tcPr>
          <w:p>
            <w:pPr>
              <w:pStyle w:val="TableText"/>
              <w:ind w:left="116"/>
              <w:spacing w:before="282" w:line="220" w:lineRule="auto"/>
              <w:rPr>
                <w:sz w:val="16"/>
                <w:szCs w:val="16"/>
              </w:rPr>
            </w:pPr>
            <w:r>
              <w:rPr>
                <w:sz w:val="16"/>
                <w:szCs w:val="16"/>
                <w:spacing w:val="-4"/>
              </w:rPr>
              <w:t>必修</w:t>
            </w:r>
          </w:p>
        </w:tc>
        <w:tc>
          <w:tcPr>
            <w:tcW w:w="536" w:type="dxa"/>
            <w:vAlign w:val="top"/>
          </w:tcPr>
          <w:p>
            <w:pPr>
              <w:rPr>
                <w:rFonts w:ascii="Arial"/>
                <w:sz w:val="21"/>
              </w:rPr>
            </w:pPr>
            <w:r/>
          </w:p>
        </w:tc>
        <w:tc>
          <w:tcPr>
            <w:tcW w:w="2389" w:type="dxa"/>
            <w:vAlign w:val="top"/>
          </w:tcPr>
          <w:p>
            <w:pPr>
              <w:pStyle w:val="TableText"/>
              <w:ind w:left="960"/>
              <w:spacing w:before="42" w:line="222" w:lineRule="auto"/>
              <w:rPr>
                <w:sz w:val="16"/>
                <w:szCs w:val="16"/>
              </w:rPr>
            </w:pPr>
            <w:r>
              <w:rPr>
                <w:sz w:val="16"/>
                <w:szCs w:val="16"/>
                <w:spacing w:val="-3"/>
              </w:rPr>
              <w:t>学工处</w:t>
            </w:r>
          </w:p>
          <w:p>
            <w:pPr>
              <w:pStyle w:val="TableText"/>
              <w:ind w:left="1053"/>
              <w:spacing w:before="47" w:line="222" w:lineRule="auto"/>
              <w:rPr>
                <w:sz w:val="16"/>
                <w:szCs w:val="16"/>
              </w:rPr>
            </w:pPr>
            <w:r>
              <w:rPr>
                <w:sz w:val="16"/>
                <w:szCs w:val="16"/>
                <w:spacing w:val="-10"/>
              </w:rPr>
              <w:t>团委</w:t>
            </w:r>
          </w:p>
          <w:p>
            <w:pPr>
              <w:pStyle w:val="TableText"/>
              <w:ind w:left="800"/>
              <w:spacing w:before="47" w:line="221" w:lineRule="auto"/>
              <w:rPr>
                <w:sz w:val="16"/>
                <w:szCs w:val="16"/>
              </w:rPr>
            </w:pPr>
            <w:r>
              <w:rPr>
                <w:sz w:val="16"/>
                <w:szCs w:val="16"/>
                <w:spacing w:val="-2"/>
              </w:rPr>
              <w:t>各二级学院</w:t>
            </w:r>
          </w:p>
        </w:tc>
      </w:tr>
      <w:tr>
        <w:trPr>
          <w:trHeight w:val="245" w:hRule="atLeast"/>
        </w:trPr>
        <w:tc>
          <w:tcPr>
            <w:tcW w:w="380" w:type="dxa"/>
            <w:vAlign w:val="top"/>
            <w:vMerge w:val="continue"/>
            <w:textDirection w:val="tbRlV"/>
            <w:tcBorders>
              <w:top w:val="nil"/>
            </w:tcBorders>
          </w:tcPr>
          <w:p>
            <w:pPr>
              <w:rPr>
                <w:rFonts w:ascii="Arial"/>
                <w:sz w:val="21"/>
              </w:rPr>
            </w:pPr>
            <w:r/>
          </w:p>
        </w:tc>
        <w:tc>
          <w:tcPr>
            <w:tcW w:w="2136" w:type="dxa"/>
            <w:vAlign w:val="top"/>
          </w:tcPr>
          <w:p>
            <w:pPr>
              <w:pStyle w:val="TableText"/>
              <w:ind w:left="188"/>
              <w:spacing w:before="45" w:line="219" w:lineRule="auto"/>
              <w:rPr>
                <w:sz w:val="16"/>
                <w:szCs w:val="16"/>
              </w:rPr>
            </w:pPr>
            <w:r>
              <w:rPr>
                <w:sz w:val="16"/>
                <w:szCs w:val="16"/>
                <w:b/>
                <w:bCs/>
                <w:spacing w:val="-2"/>
              </w:rPr>
              <w:t>职业拓展课程学分和课时</w:t>
            </w:r>
          </w:p>
        </w:tc>
        <w:tc>
          <w:tcPr>
            <w:tcW w:w="576" w:type="dxa"/>
            <w:vAlign w:val="top"/>
          </w:tcPr>
          <w:p>
            <w:pPr>
              <w:pStyle w:val="TableText"/>
              <w:ind w:left="134"/>
              <w:spacing w:before="45" w:line="219" w:lineRule="auto"/>
              <w:rPr>
                <w:sz w:val="16"/>
                <w:szCs w:val="16"/>
              </w:rPr>
            </w:pPr>
            <w:r>
              <w:rPr>
                <w:sz w:val="16"/>
                <w:szCs w:val="16"/>
                <w:b/>
                <w:bCs/>
                <w:spacing w:val="-7"/>
              </w:rPr>
              <w:t>小计</w:t>
            </w:r>
          </w:p>
        </w:tc>
        <w:tc>
          <w:tcPr>
            <w:tcW w:w="616" w:type="dxa"/>
            <w:vAlign w:val="top"/>
          </w:tcPr>
          <w:p>
            <w:pPr>
              <w:pStyle w:val="TableText"/>
              <w:ind w:left="165"/>
              <w:spacing w:before="45" w:line="219" w:lineRule="auto"/>
              <w:rPr>
                <w:sz w:val="16"/>
                <w:szCs w:val="16"/>
              </w:rPr>
            </w:pPr>
            <w:r>
              <w:rPr>
                <w:sz w:val="16"/>
                <w:szCs w:val="16"/>
                <w:b/>
                <w:bCs/>
                <w:spacing w:val="-9"/>
              </w:rPr>
              <w:t>≥18</w:t>
            </w:r>
          </w:p>
        </w:tc>
        <w:tc>
          <w:tcPr>
            <w:tcW w:w="567" w:type="dxa"/>
            <w:vAlign w:val="top"/>
          </w:tcPr>
          <w:p>
            <w:pPr>
              <w:spacing w:line="235" w:lineRule="exact"/>
              <w:rPr>
                <w:rFonts w:ascii="Arial"/>
                <w:sz w:val="20"/>
              </w:rPr>
            </w:pPr>
            <w:r/>
          </w:p>
        </w:tc>
        <w:tc>
          <w:tcPr>
            <w:tcW w:w="493"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856" w:type="dxa"/>
            <w:vAlign w:val="top"/>
          </w:tcPr>
          <w:p>
            <w:pPr>
              <w:pStyle w:val="TableText"/>
              <w:ind w:left="393"/>
              <w:spacing w:before="70" w:line="184" w:lineRule="auto"/>
              <w:rPr>
                <w:sz w:val="16"/>
                <w:szCs w:val="16"/>
              </w:rPr>
            </w:pPr>
            <w:r>
              <w:rPr>
                <w:sz w:val="16"/>
                <w:szCs w:val="16"/>
              </w:rPr>
              <w:t>3</w:t>
            </w:r>
          </w:p>
        </w:tc>
        <w:tc>
          <w:tcPr>
            <w:tcW w:w="865" w:type="dxa"/>
            <w:vAlign w:val="top"/>
          </w:tcPr>
          <w:p>
            <w:pPr>
              <w:pStyle w:val="TableText"/>
              <w:ind w:left="398"/>
              <w:spacing w:before="70" w:line="184" w:lineRule="auto"/>
              <w:rPr>
                <w:sz w:val="16"/>
                <w:szCs w:val="16"/>
              </w:rPr>
            </w:pPr>
            <w:r>
              <w:rPr>
                <w:sz w:val="16"/>
                <w:szCs w:val="16"/>
              </w:rPr>
              <w:t>3</w:t>
            </w:r>
          </w:p>
        </w:tc>
        <w:tc>
          <w:tcPr>
            <w:tcW w:w="866" w:type="dxa"/>
            <w:vAlign w:val="top"/>
          </w:tcPr>
          <w:p>
            <w:pPr>
              <w:pStyle w:val="TableText"/>
              <w:ind w:left="400"/>
              <w:spacing w:before="70" w:line="184" w:lineRule="auto"/>
              <w:rPr>
                <w:sz w:val="16"/>
                <w:szCs w:val="16"/>
              </w:rPr>
            </w:pPr>
            <w:r>
              <w:rPr>
                <w:sz w:val="16"/>
                <w:szCs w:val="16"/>
              </w:rPr>
              <w:t>3</w:t>
            </w:r>
          </w:p>
        </w:tc>
        <w:tc>
          <w:tcPr>
            <w:tcW w:w="865" w:type="dxa"/>
            <w:vAlign w:val="top"/>
          </w:tcPr>
          <w:p>
            <w:pPr>
              <w:pStyle w:val="TableText"/>
              <w:ind w:left="400"/>
              <w:spacing w:before="70" w:line="184" w:lineRule="auto"/>
              <w:rPr>
                <w:sz w:val="16"/>
                <w:szCs w:val="16"/>
              </w:rPr>
            </w:pPr>
            <w:r>
              <w:rPr>
                <w:sz w:val="16"/>
                <w:szCs w:val="16"/>
              </w:rPr>
              <w:t>3</w:t>
            </w:r>
          </w:p>
        </w:tc>
        <w:tc>
          <w:tcPr>
            <w:tcW w:w="866" w:type="dxa"/>
            <w:vAlign w:val="top"/>
          </w:tcPr>
          <w:p>
            <w:pPr>
              <w:pStyle w:val="TableText"/>
              <w:ind w:left="410"/>
              <w:spacing w:before="69" w:line="185" w:lineRule="auto"/>
              <w:rPr>
                <w:sz w:val="16"/>
                <w:szCs w:val="16"/>
              </w:rPr>
            </w:pPr>
            <w:r>
              <w:rPr>
                <w:sz w:val="16"/>
                <w:szCs w:val="16"/>
              </w:rPr>
              <w:t>1</w:t>
            </w:r>
          </w:p>
        </w:tc>
        <w:tc>
          <w:tcPr>
            <w:tcW w:w="885"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536" w:type="dxa"/>
            <w:vAlign w:val="top"/>
          </w:tcPr>
          <w:p>
            <w:pPr>
              <w:spacing w:line="235" w:lineRule="exact"/>
              <w:rPr>
                <w:rFonts w:ascii="Arial"/>
                <w:sz w:val="20"/>
              </w:rPr>
            </w:pPr>
            <w:r/>
          </w:p>
        </w:tc>
        <w:tc>
          <w:tcPr>
            <w:tcW w:w="2389" w:type="dxa"/>
            <w:vAlign w:val="top"/>
          </w:tcPr>
          <w:p>
            <w:pPr>
              <w:spacing w:line="235" w:lineRule="exact"/>
              <w:rPr>
                <w:rFonts w:ascii="Arial"/>
                <w:sz w:val="20"/>
              </w:rPr>
            </w:pPr>
            <w:r/>
          </w:p>
        </w:tc>
      </w:tr>
      <w:tr>
        <w:trPr>
          <w:trHeight w:val="249" w:hRule="atLeast"/>
        </w:trPr>
        <w:tc>
          <w:tcPr>
            <w:tcW w:w="2516" w:type="dxa"/>
            <w:vAlign w:val="top"/>
            <w:gridSpan w:val="2"/>
          </w:tcPr>
          <w:p>
            <w:pPr>
              <w:pStyle w:val="TableText"/>
              <w:ind w:left="623"/>
              <w:spacing w:before="45" w:line="220" w:lineRule="auto"/>
              <w:rPr>
                <w:sz w:val="16"/>
                <w:szCs w:val="16"/>
              </w:rPr>
            </w:pPr>
            <w:r>
              <w:rPr>
                <w:sz w:val="16"/>
                <w:szCs w:val="16"/>
                <w:b/>
                <w:bCs/>
                <w:spacing w:val="-3"/>
              </w:rPr>
              <w:t>毕业学分课时总计</w:t>
            </w:r>
          </w:p>
        </w:tc>
        <w:tc>
          <w:tcPr>
            <w:tcW w:w="576" w:type="dxa"/>
            <w:vAlign w:val="top"/>
          </w:tcPr>
          <w:p>
            <w:pPr>
              <w:spacing w:line="238" w:lineRule="exact"/>
              <w:rPr>
                <w:rFonts w:ascii="Arial"/>
                <w:sz w:val="20"/>
              </w:rPr>
            </w:pPr>
            <w:r/>
          </w:p>
        </w:tc>
        <w:tc>
          <w:tcPr>
            <w:tcW w:w="616" w:type="dxa"/>
            <w:vAlign w:val="top"/>
          </w:tcPr>
          <w:p>
            <w:pPr>
              <w:pStyle w:val="TableText"/>
              <w:ind w:left="126"/>
              <w:spacing w:before="44" w:line="224" w:lineRule="auto"/>
              <w:rPr>
                <w:sz w:val="16"/>
                <w:szCs w:val="16"/>
              </w:rPr>
            </w:pPr>
            <w:r>
              <w:rPr>
                <w:sz w:val="16"/>
                <w:szCs w:val="16"/>
                <w:spacing w:val="-5"/>
              </w:rPr>
              <w:t>≥155</w:t>
            </w:r>
          </w:p>
        </w:tc>
        <w:tc>
          <w:tcPr>
            <w:tcW w:w="567" w:type="dxa"/>
            <w:vAlign w:val="top"/>
          </w:tcPr>
          <w:p>
            <w:pPr>
              <w:pStyle w:val="TableText"/>
              <w:ind w:left="125"/>
              <w:spacing w:before="70" w:line="184" w:lineRule="auto"/>
              <w:rPr>
                <w:sz w:val="16"/>
                <w:szCs w:val="16"/>
              </w:rPr>
            </w:pPr>
            <w:r>
              <w:rPr>
                <w:sz w:val="16"/>
                <w:szCs w:val="16"/>
                <w:b/>
                <w:bCs/>
                <w:spacing w:val="-3"/>
              </w:rPr>
              <w:t>2962</w:t>
            </w:r>
          </w:p>
        </w:tc>
        <w:tc>
          <w:tcPr>
            <w:tcW w:w="493" w:type="dxa"/>
            <w:vAlign w:val="top"/>
          </w:tcPr>
          <w:p>
            <w:pPr>
              <w:pStyle w:val="TableText"/>
              <w:ind w:left="128"/>
              <w:spacing w:before="70" w:line="184" w:lineRule="auto"/>
              <w:rPr>
                <w:sz w:val="16"/>
                <w:szCs w:val="16"/>
              </w:rPr>
            </w:pPr>
            <w:r>
              <w:rPr>
                <w:sz w:val="16"/>
                <w:szCs w:val="16"/>
                <w:b/>
                <w:bCs/>
                <w:spacing w:val="-3"/>
              </w:rPr>
              <w:t>952</w:t>
            </w:r>
          </w:p>
        </w:tc>
        <w:tc>
          <w:tcPr>
            <w:tcW w:w="570" w:type="dxa"/>
            <w:vAlign w:val="top"/>
          </w:tcPr>
          <w:p>
            <w:pPr>
              <w:pStyle w:val="TableText"/>
              <w:ind w:left="129"/>
              <w:spacing w:before="69" w:line="185" w:lineRule="auto"/>
              <w:rPr>
                <w:sz w:val="16"/>
                <w:szCs w:val="16"/>
              </w:rPr>
            </w:pPr>
            <w:r>
              <w:rPr>
                <w:sz w:val="16"/>
                <w:szCs w:val="16"/>
                <w:b/>
                <w:bCs/>
                <w:spacing w:val="-3"/>
              </w:rPr>
              <w:t>2010</w:t>
            </w:r>
          </w:p>
        </w:tc>
        <w:tc>
          <w:tcPr>
            <w:tcW w:w="856" w:type="dxa"/>
            <w:vAlign w:val="top"/>
          </w:tcPr>
          <w:p>
            <w:pPr>
              <w:pStyle w:val="TableText"/>
              <w:ind w:left="271"/>
              <w:spacing w:before="70" w:line="184" w:lineRule="auto"/>
              <w:rPr>
                <w:sz w:val="16"/>
                <w:szCs w:val="16"/>
              </w:rPr>
            </w:pPr>
            <w:r>
              <w:rPr>
                <w:sz w:val="16"/>
                <w:szCs w:val="16"/>
                <w:spacing w:val="-2"/>
              </w:rPr>
              <w:t>29.2</w:t>
            </w:r>
          </w:p>
        </w:tc>
        <w:tc>
          <w:tcPr>
            <w:tcW w:w="865" w:type="dxa"/>
            <w:vAlign w:val="top"/>
          </w:tcPr>
          <w:p>
            <w:pPr>
              <w:pStyle w:val="TableText"/>
              <w:ind w:left="277"/>
              <w:spacing w:before="70" w:line="184" w:lineRule="auto"/>
              <w:rPr>
                <w:sz w:val="16"/>
                <w:szCs w:val="16"/>
              </w:rPr>
            </w:pPr>
            <w:r>
              <w:rPr>
                <w:sz w:val="16"/>
                <w:szCs w:val="16"/>
                <w:spacing w:val="-2"/>
              </w:rPr>
              <w:t>29.7</w:t>
            </w:r>
          </w:p>
        </w:tc>
        <w:tc>
          <w:tcPr>
            <w:tcW w:w="866" w:type="dxa"/>
            <w:vAlign w:val="top"/>
          </w:tcPr>
          <w:p>
            <w:pPr>
              <w:pStyle w:val="TableText"/>
              <w:ind w:left="278"/>
              <w:spacing w:before="70" w:line="184" w:lineRule="auto"/>
              <w:rPr>
                <w:sz w:val="16"/>
                <w:szCs w:val="16"/>
              </w:rPr>
            </w:pPr>
            <w:r>
              <w:rPr>
                <w:sz w:val="16"/>
                <w:szCs w:val="16"/>
                <w:spacing w:val="-2"/>
              </w:rPr>
              <w:t>27.7</w:t>
            </w:r>
          </w:p>
        </w:tc>
        <w:tc>
          <w:tcPr>
            <w:tcW w:w="865" w:type="dxa"/>
            <w:vAlign w:val="top"/>
          </w:tcPr>
          <w:p>
            <w:pPr>
              <w:pStyle w:val="TableText"/>
              <w:ind w:left="279"/>
              <w:spacing w:before="70" w:line="184" w:lineRule="auto"/>
              <w:rPr>
                <w:sz w:val="16"/>
                <w:szCs w:val="16"/>
              </w:rPr>
            </w:pPr>
            <w:r>
              <w:rPr>
                <w:sz w:val="16"/>
                <w:szCs w:val="16"/>
                <w:spacing w:val="-2"/>
              </w:rPr>
              <w:t>25.7</w:t>
            </w:r>
          </w:p>
        </w:tc>
        <w:tc>
          <w:tcPr>
            <w:tcW w:w="866" w:type="dxa"/>
            <w:vAlign w:val="top"/>
          </w:tcPr>
          <w:p>
            <w:pPr>
              <w:pStyle w:val="TableText"/>
              <w:ind w:left="290"/>
              <w:spacing w:before="69" w:line="185" w:lineRule="auto"/>
              <w:rPr>
                <w:sz w:val="16"/>
                <w:szCs w:val="16"/>
              </w:rPr>
            </w:pPr>
            <w:r>
              <w:rPr>
                <w:sz w:val="16"/>
                <w:szCs w:val="16"/>
                <w:spacing w:val="-5"/>
              </w:rPr>
              <w:t>19.7</w:t>
            </w:r>
          </w:p>
        </w:tc>
        <w:tc>
          <w:tcPr>
            <w:tcW w:w="885" w:type="dxa"/>
            <w:vAlign w:val="top"/>
          </w:tcPr>
          <w:p>
            <w:pPr>
              <w:pStyle w:val="TableText"/>
              <w:ind w:left="379"/>
              <w:spacing w:before="69" w:line="185" w:lineRule="auto"/>
              <w:rPr>
                <w:sz w:val="16"/>
                <w:szCs w:val="16"/>
              </w:rPr>
            </w:pPr>
            <w:r>
              <w:rPr>
                <w:sz w:val="16"/>
                <w:szCs w:val="16"/>
                <w:spacing w:val="-9"/>
              </w:rPr>
              <w:t>18</w:t>
            </w:r>
          </w:p>
        </w:tc>
        <w:tc>
          <w:tcPr>
            <w:tcW w:w="536" w:type="dxa"/>
            <w:vAlign w:val="top"/>
          </w:tcPr>
          <w:p>
            <w:pPr>
              <w:spacing w:line="238" w:lineRule="exact"/>
              <w:rPr>
                <w:rFonts w:ascii="Arial"/>
                <w:sz w:val="20"/>
              </w:rPr>
            </w:pPr>
            <w:r/>
          </w:p>
        </w:tc>
        <w:tc>
          <w:tcPr>
            <w:tcW w:w="536" w:type="dxa"/>
            <w:vAlign w:val="top"/>
          </w:tcPr>
          <w:p>
            <w:pPr>
              <w:spacing w:line="238" w:lineRule="exact"/>
              <w:rPr>
                <w:rFonts w:ascii="Arial"/>
                <w:sz w:val="20"/>
              </w:rPr>
            </w:pPr>
            <w:r/>
          </w:p>
        </w:tc>
        <w:tc>
          <w:tcPr>
            <w:tcW w:w="2389" w:type="dxa"/>
            <w:vAlign w:val="top"/>
          </w:tcPr>
          <w:p>
            <w:pPr>
              <w:spacing w:line="238" w:lineRule="exact"/>
              <w:rPr>
                <w:rFonts w:ascii="Arial"/>
                <w:sz w:val="20"/>
              </w:rPr>
            </w:pPr>
            <w:r/>
          </w:p>
        </w:tc>
      </w:tr>
    </w:tbl>
    <w:p>
      <w:pPr>
        <w:rPr>
          <w:rFonts w:ascii="Arial"/>
          <w:sz w:val="21"/>
        </w:rPr>
      </w:pPr>
      <w:r/>
    </w:p>
    <w:p>
      <w:pPr>
        <w:sectPr>
          <w:footerReference w:type="default" r:id="rId109"/>
          <w:pgSz w:w="16839" w:h="23812"/>
          <w:pgMar w:top="400" w:right="1304" w:bottom="1291" w:left="1526" w:header="0" w:footer="1129" w:gutter="0"/>
        </w:sectPr>
        <w:rPr>
          <w:rFonts w:ascii="Arial" w:hAnsi="Arial" w:eastAsia="Arial" w:cs="Arial"/>
          <w:sz w:val="21"/>
          <w:szCs w:val="21"/>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4571"/>
        <w:spacing w:before="78" w:line="219" w:lineRule="auto"/>
        <w:rPr>
          <w:sz w:val="24"/>
          <w:szCs w:val="24"/>
        </w:rPr>
      </w:pPr>
      <w:r>
        <w:rPr>
          <w:sz w:val="24"/>
          <w:szCs w:val="24"/>
          <w:b/>
          <w:bCs/>
          <w:spacing w:val="-3"/>
        </w:rPr>
        <w:t>2022</w:t>
      </w:r>
      <w:r>
        <w:rPr>
          <w:sz w:val="24"/>
          <w:szCs w:val="24"/>
          <w:spacing w:val="-44"/>
        </w:rPr>
        <w:t xml:space="preserve"> </w:t>
      </w:r>
      <w:r>
        <w:rPr>
          <w:sz w:val="24"/>
          <w:szCs w:val="24"/>
          <w:b/>
          <w:bCs/>
          <w:spacing w:val="-3"/>
        </w:rPr>
        <w:t>级市场营销专业毕业要求与课程设置矩阵表</w:t>
      </w:r>
    </w:p>
    <w:p>
      <w:pPr>
        <w:spacing w:line="53" w:lineRule="exact"/>
        <w:rPr/>
      </w:pPr>
      <w:r/>
    </w:p>
    <w:tbl>
      <w:tblPr>
        <w:tblStyle w:val="TableNormal"/>
        <w:tblW w:w="142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716"/>
        <w:gridCol w:w="518"/>
        <w:gridCol w:w="450"/>
        <w:gridCol w:w="465"/>
        <w:gridCol w:w="450"/>
        <w:gridCol w:w="495"/>
        <w:gridCol w:w="1537"/>
        <w:gridCol w:w="20"/>
        <w:gridCol w:w="522"/>
        <w:gridCol w:w="750"/>
        <w:gridCol w:w="523"/>
        <w:gridCol w:w="523"/>
        <w:gridCol w:w="522"/>
        <w:gridCol w:w="548"/>
        <w:gridCol w:w="523"/>
        <w:gridCol w:w="522"/>
        <w:gridCol w:w="523"/>
        <w:gridCol w:w="523"/>
        <w:gridCol w:w="526"/>
        <w:gridCol w:w="568"/>
      </w:tblGrid>
      <w:tr>
        <w:trPr>
          <w:trHeight w:val="249" w:hRule="atLeast"/>
        </w:trPr>
        <w:tc>
          <w:tcPr>
            <w:tcW w:w="3716" w:type="dxa"/>
            <w:vAlign w:val="top"/>
            <w:vMerge w:val="restart"/>
            <w:tcBorders>
              <w:tl2br w:val="single" w:color="000000" w:sz="4" w:space="0"/>
              <w:bottom w:val="nil"/>
            </w:tcBorders>
          </w:tcPr>
          <w:p>
            <w:pPr>
              <w:spacing w:line="356" w:lineRule="auto"/>
              <w:rPr>
                <w:rFonts w:ascii="Arial"/>
                <w:sz w:val="21"/>
              </w:rPr>
            </w:pPr>
            <w:r/>
          </w:p>
          <w:p>
            <w:pPr>
              <w:pStyle w:val="TableText"/>
              <w:ind w:left="1864" w:right="908" w:firstLine="159"/>
              <w:spacing w:before="52" w:line="263" w:lineRule="auto"/>
              <w:rPr>
                <w:sz w:val="16"/>
                <w:szCs w:val="16"/>
              </w:rPr>
            </w:pPr>
            <w:r>
              <w:rPr>
                <w:sz w:val="16"/>
                <w:szCs w:val="16"/>
                <w:spacing w:val="-3"/>
              </w:rPr>
              <w:t>毕业要求</w:t>
            </w:r>
            <w:r>
              <w:rPr>
                <w:sz w:val="16"/>
                <w:szCs w:val="16"/>
              </w:rPr>
              <w:t xml:space="preserve">   </w:t>
            </w:r>
            <w:r>
              <w:rPr>
                <w:sz w:val="16"/>
                <w:szCs w:val="16"/>
                <w:spacing w:val="-4"/>
              </w:rPr>
              <w:t>（培养规格）</w:t>
            </w:r>
          </w:p>
          <w:p>
            <w:pPr>
              <w:spacing w:line="343" w:lineRule="auto"/>
              <w:rPr>
                <w:rFonts w:ascii="Arial"/>
                <w:sz w:val="21"/>
              </w:rPr>
            </w:pPr>
            <w:r/>
          </w:p>
          <w:p>
            <w:pPr>
              <w:spacing w:line="344" w:lineRule="auto"/>
              <w:rPr>
                <w:rFonts w:ascii="Arial"/>
                <w:sz w:val="21"/>
              </w:rPr>
            </w:pPr>
            <w:r/>
          </w:p>
          <w:p>
            <w:pPr>
              <w:pStyle w:val="TableText"/>
              <w:ind w:left="1540"/>
              <w:spacing w:before="52" w:line="221" w:lineRule="auto"/>
              <w:rPr>
                <w:sz w:val="16"/>
                <w:szCs w:val="16"/>
              </w:rPr>
            </w:pPr>
            <w:r>
              <w:rPr>
                <w:sz w:val="16"/>
                <w:szCs w:val="16"/>
                <w:spacing w:val="-2"/>
              </w:rPr>
              <w:t>课程设置</w:t>
            </w:r>
          </w:p>
        </w:tc>
        <w:tc>
          <w:tcPr>
            <w:tcW w:w="2378" w:type="dxa"/>
            <w:vAlign w:val="top"/>
            <w:gridSpan w:val="5"/>
          </w:tcPr>
          <w:p>
            <w:pPr>
              <w:pStyle w:val="TableText"/>
              <w:ind w:left="1030"/>
              <w:spacing w:before="45" w:line="220" w:lineRule="auto"/>
              <w:rPr>
                <w:sz w:val="16"/>
                <w:szCs w:val="16"/>
              </w:rPr>
            </w:pPr>
            <w:r>
              <w:rPr>
                <w:sz w:val="16"/>
                <w:szCs w:val="16"/>
                <w:spacing w:val="-4"/>
              </w:rPr>
              <w:t>素质</w:t>
            </w:r>
          </w:p>
        </w:tc>
        <w:tc>
          <w:tcPr>
            <w:tcW w:w="1557" w:type="dxa"/>
            <w:vAlign w:val="top"/>
            <w:gridSpan w:val="2"/>
            <w:vMerge w:val="restart"/>
            <w:tcBorders>
              <w:bottom w:val="nil"/>
            </w:tcBorders>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TableText"/>
              <w:ind w:left="617" w:right="620" w:hanging="1"/>
              <w:spacing w:before="52" w:line="264" w:lineRule="auto"/>
              <w:rPr>
                <w:sz w:val="16"/>
                <w:szCs w:val="16"/>
              </w:rPr>
            </w:pPr>
            <w:r>
              <w:rPr>
                <w:sz w:val="16"/>
                <w:szCs w:val="16"/>
                <w:b/>
                <w:bCs/>
                <w:spacing w:val="-4"/>
              </w:rPr>
              <w:t>承担</w:t>
            </w:r>
            <w:r>
              <w:rPr>
                <w:sz w:val="16"/>
                <w:szCs w:val="16"/>
              </w:rPr>
              <w:t xml:space="preserve"> </w:t>
            </w:r>
            <w:r>
              <w:rPr>
                <w:sz w:val="16"/>
                <w:szCs w:val="16"/>
                <w:b/>
                <w:bCs/>
                <w:spacing w:val="-5"/>
              </w:rPr>
              <w:t>单位</w:t>
            </w:r>
          </w:p>
        </w:tc>
        <w:tc>
          <w:tcPr>
            <w:tcW w:w="3388" w:type="dxa"/>
            <w:vAlign w:val="top"/>
            <w:gridSpan w:val="6"/>
          </w:tcPr>
          <w:p>
            <w:pPr>
              <w:pStyle w:val="TableText"/>
              <w:ind w:left="1539"/>
              <w:spacing w:before="45" w:line="223" w:lineRule="auto"/>
              <w:rPr>
                <w:sz w:val="16"/>
                <w:szCs w:val="16"/>
              </w:rPr>
            </w:pPr>
            <w:r>
              <w:rPr>
                <w:sz w:val="16"/>
                <w:szCs w:val="16"/>
                <w:spacing w:val="-4"/>
              </w:rPr>
              <w:t>知识</w:t>
            </w:r>
          </w:p>
        </w:tc>
        <w:tc>
          <w:tcPr>
            <w:tcW w:w="3185" w:type="dxa"/>
            <w:vAlign w:val="top"/>
            <w:gridSpan w:val="6"/>
          </w:tcPr>
          <w:p>
            <w:pPr>
              <w:pStyle w:val="TableText"/>
              <w:ind w:left="1440"/>
              <w:spacing w:before="45" w:line="220" w:lineRule="auto"/>
              <w:rPr>
                <w:sz w:val="16"/>
                <w:szCs w:val="16"/>
              </w:rPr>
            </w:pPr>
            <w:r>
              <w:rPr>
                <w:sz w:val="16"/>
                <w:szCs w:val="16"/>
                <w:spacing w:val="-6"/>
              </w:rPr>
              <w:t>能力</w:t>
            </w:r>
          </w:p>
        </w:tc>
      </w:tr>
      <w:tr>
        <w:trPr>
          <w:trHeight w:val="1923" w:hRule="atLeast"/>
        </w:trPr>
        <w:tc>
          <w:tcPr>
            <w:tcW w:w="3716" w:type="dxa"/>
            <w:vAlign w:val="top"/>
            <w:vMerge w:val="continue"/>
            <w:tcBorders>
              <w:tl2br w:val="single" w:color="000000" w:sz="4" w:space="0"/>
              <w:top w:val="nil"/>
            </w:tcBorders>
          </w:tcPr>
          <w:p>
            <w:pPr>
              <w:rPr>
                <w:rFonts w:ascii="Arial"/>
                <w:sz w:val="21"/>
              </w:rPr>
            </w:pPr>
            <w:r/>
          </w:p>
        </w:tc>
        <w:tc>
          <w:tcPr>
            <w:tcW w:w="518" w:type="dxa"/>
            <w:vAlign w:val="top"/>
            <w:textDirection w:val="tbRlV"/>
          </w:tcPr>
          <w:p>
            <w:pPr>
              <w:pStyle w:val="TableText"/>
              <w:ind w:left="281"/>
              <w:spacing w:before="181" w:line="210" w:lineRule="auto"/>
              <w:rPr>
                <w:sz w:val="16"/>
                <w:szCs w:val="16"/>
              </w:rPr>
            </w:pPr>
            <w:r>
              <w:rPr>
                <w:sz w:val="16"/>
                <w:szCs w:val="16"/>
              </w:rPr>
              <w:t>思 想 政 治 素 质</w:t>
            </w:r>
          </w:p>
        </w:tc>
        <w:tc>
          <w:tcPr>
            <w:tcW w:w="450" w:type="dxa"/>
            <w:vAlign w:val="top"/>
            <w:textDirection w:val="tbRlV"/>
          </w:tcPr>
          <w:p>
            <w:pPr>
              <w:pStyle w:val="TableText"/>
              <w:ind w:left="521"/>
              <w:spacing w:before="146" w:line="208" w:lineRule="auto"/>
              <w:rPr>
                <w:sz w:val="16"/>
                <w:szCs w:val="16"/>
              </w:rPr>
            </w:pPr>
            <w:r>
              <w:rPr>
                <w:sz w:val="16"/>
                <w:szCs w:val="16"/>
              </w:rPr>
              <w:t>人 文 素 质</w:t>
            </w:r>
          </w:p>
        </w:tc>
        <w:tc>
          <w:tcPr>
            <w:tcW w:w="465" w:type="dxa"/>
            <w:vAlign w:val="top"/>
            <w:textDirection w:val="tbRlV"/>
          </w:tcPr>
          <w:p>
            <w:pPr>
              <w:pStyle w:val="TableText"/>
              <w:ind w:left="521"/>
              <w:spacing w:before="155" w:line="210" w:lineRule="auto"/>
              <w:rPr>
                <w:sz w:val="16"/>
                <w:szCs w:val="16"/>
              </w:rPr>
            </w:pPr>
            <w:r>
              <w:rPr>
                <w:sz w:val="16"/>
                <w:szCs w:val="16"/>
              </w:rPr>
              <w:t>职 业 素 质</w:t>
            </w:r>
          </w:p>
        </w:tc>
        <w:tc>
          <w:tcPr>
            <w:tcW w:w="450" w:type="dxa"/>
            <w:vAlign w:val="top"/>
            <w:textDirection w:val="tbRlV"/>
          </w:tcPr>
          <w:p>
            <w:pPr>
              <w:pStyle w:val="TableText"/>
              <w:ind w:left="521"/>
              <w:spacing w:before="147" w:line="208" w:lineRule="auto"/>
              <w:rPr>
                <w:sz w:val="16"/>
                <w:szCs w:val="16"/>
              </w:rPr>
            </w:pPr>
            <w:r>
              <w:rPr>
                <w:sz w:val="16"/>
                <w:szCs w:val="16"/>
              </w:rPr>
              <w:t>身 心 素 质</w:t>
            </w:r>
          </w:p>
        </w:tc>
        <w:tc>
          <w:tcPr>
            <w:tcW w:w="495" w:type="dxa"/>
            <w:vAlign w:val="top"/>
            <w:textDirection w:val="tbRlV"/>
          </w:tcPr>
          <w:p>
            <w:pPr>
              <w:pStyle w:val="TableText"/>
              <w:ind w:left="521"/>
              <w:spacing w:before="169" w:line="209" w:lineRule="auto"/>
              <w:rPr>
                <w:sz w:val="16"/>
                <w:szCs w:val="16"/>
              </w:rPr>
            </w:pPr>
            <w:r>
              <w:rPr>
                <w:sz w:val="16"/>
                <w:szCs w:val="16"/>
              </w:rPr>
              <w:t>创 新 素 质</w:t>
            </w:r>
          </w:p>
        </w:tc>
        <w:tc>
          <w:tcPr>
            <w:tcW w:w="1557" w:type="dxa"/>
            <w:vAlign w:val="top"/>
            <w:gridSpan w:val="2"/>
            <w:vMerge w:val="continue"/>
            <w:tcBorders>
              <w:top w:val="nil"/>
            </w:tcBorders>
          </w:tcPr>
          <w:p>
            <w:pPr>
              <w:rPr>
                <w:rFonts w:ascii="Arial"/>
                <w:sz w:val="21"/>
              </w:rPr>
            </w:pPr>
            <w:r/>
          </w:p>
        </w:tc>
        <w:tc>
          <w:tcPr>
            <w:tcW w:w="522" w:type="dxa"/>
            <w:vAlign w:val="top"/>
            <w:textDirection w:val="tbRlV"/>
          </w:tcPr>
          <w:p>
            <w:pPr>
              <w:pStyle w:val="TableText"/>
              <w:ind w:left="281"/>
              <w:spacing w:before="182" w:line="211" w:lineRule="auto"/>
              <w:rPr>
                <w:sz w:val="16"/>
                <w:szCs w:val="16"/>
              </w:rPr>
            </w:pPr>
            <w:r>
              <w:rPr>
                <w:sz w:val="16"/>
                <w:szCs w:val="16"/>
              </w:rPr>
              <w:t>文 化 基 础 知 识</w:t>
            </w:r>
          </w:p>
        </w:tc>
        <w:tc>
          <w:tcPr>
            <w:tcW w:w="750" w:type="dxa"/>
            <w:vAlign w:val="top"/>
          </w:tcPr>
          <w:p>
            <w:pPr>
              <w:spacing w:line="293" w:lineRule="auto"/>
              <w:rPr>
                <w:rFonts w:ascii="Arial"/>
                <w:sz w:val="21"/>
              </w:rPr>
            </w:pPr>
            <w:r/>
          </w:p>
          <w:p>
            <w:pPr>
              <w:spacing w:line="293" w:lineRule="auto"/>
              <w:rPr>
                <w:rFonts w:ascii="Arial"/>
                <w:sz w:val="21"/>
              </w:rPr>
            </w:pPr>
            <w:r/>
          </w:p>
          <w:p>
            <w:pPr>
              <w:pStyle w:val="TableText"/>
              <w:ind w:left="136" w:right="135"/>
              <w:spacing w:before="52" w:line="263" w:lineRule="auto"/>
              <w:rPr>
                <w:sz w:val="16"/>
                <w:szCs w:val="16"/>
              </w:rPr>
            </w:pPr>
            <w:r>
              <w:rPr>
                <w:sz w:val="16"/>
                <w:szCs w:val="16"/>
                <w:spacing w:val="-3"/>
              </w:rPr>
              <w:t>人文、</w:t>
            </w:r>
            <w:r>
              <w:rPr>
                <w:sz w:val="16"/>
                <w:szCs w:val="16"/>
              </w:rPr>
              <w:t xml:space="preserve"> </w:t>
            </w:r>
            <w:r>
              <w:rPr>
                <w:sz w:val="16"/>
                <w:szCs w:val="16"/>
                <w:spacing w:val="-3"/>
              </w:rPr>
              <w:t>法律知</w:t>
            </w:r>
          </w:p>
          <w:p>
            <w:pPr>
              <w:pStyle w:val="TableText"/>
              <w:ind w:left="297"/>
              <w:spacing w:before="23" w:line="225" w:lineRule="auto"/>
              <w:rPr>
                <w:sz w:val="16"/>
                <w:szCs w:val="16"/>
              </w:rPr>
            </w:pPr>
            <w:r>
              <w:rPr>
                <w:sz w:val="16"/>
                <w:szCs w:val="16"/>
              </w:rPr>
              <w:t>识</w:t>
            </w:r>
          </w:p>
        </w:tc>
        <w:tc>
          <w:tcPr>
            <w:tcW w:w="523" w:type="dxa"/>
            <w:vAlign w:val="top"/>
            <w:textDirection w:val="tbRlV"/>
          </w:tcPr>
          <w:p>
            <w:pPr>
              <w:pStyle w:val="TableText"/>
              <w:ind w:left="281"/>
              <w:spacing w:before="180" w:line="209" w:lineRule="auto"/>
              <w:rPr>
                <w:sz w:val="16"/>
                <w:szCs w:val="16"/>
              </w:rPr>
            </w:pPr>
            <w:r>
              <w:rPr>
                <w:sz w:val="16"/>
                <w:szCs w:val="16"/>
              </w:rPr>
              <w:t>商 业 基 本 知 识</w:t>
            </w:r>
          </w:p>
        </w:tc>
        <w:tc>
          <w:tcPr>
            <w:tcW w:w="523" w:type="dxa"/>
            <w:vAlign w:val="top"/>
            <w:textDirection w:val="tbRlV"/>
          </w:tcPr>
          <w:p>
            <w:pPr>
              <w:pStyle w:val="TableText"/>
              <w:ind w:left="41"/>
              <w:spacing w:before="180" w:line="210" w:lineRule="auto"/>
              <w:rPr>
                <w:sz w:val="16"/>
                <w:szCs w:val="16"/>
              </w:rPr>
            </w:pPr>
            <w:r>
              <w:rPr>
                <w:sz w:val="16"/>
                <w:szCs w:val="16"/>
              </w:rPr>
              <w:t>营 销 基 础 理 论 知 识</w:t>
            </w:r>
          </w:p>
        </w:tc>
        <w:tc>
          <w:tcPr>
            <w:tcW w:w="522" w:type="dxa"/>
            <w:vAlign w:val="top"/>
            <w:textDirection w:val="tbRlV"/>
          </w:tcPr>
          <w:p>
            <w:pPr>
              <w:pStyle w:val="TableText"/>
              <w:ind w:left="281"/>
              <w:spacing w:before="179" w:line="210" w:lineRule="auto"/>
              <w:rPr>
                <w:sz w:val="16"/>
                <w:szCs w:val="16"/>
              </w:rPr>
            </w:pPr>
            <w:r>
              <w:rPr>
                <w:sz w:val="16"/>
                <w:szCs w:val="16"/>
              </w:rPr>
              <w:t>专 业 拓 展 知 识</w:t>
            </w:r>
          </w:p>
        </w:tc>
        <w:tc>
          <w:tcPr>
            <w:tcW w:w="548" w:type="dxa"/>
            <w:vAlign w:val="top"/>
          </w:tcPr>
          <w:p>
            <w:pPr>
              <w:spacing w:line="292" w:lineRule="auto"/>
              <w:rPr>
                <w:rFonts w:ascii="Arial"/>
                <w:sz w:val="21"/>
              </w:rPr>
            </w:pPr>
            <w:r/>
          </w:p>
          <w:p>
            <w:pPr>
              <w:spacing w:line="292" w:lineRule="auto"/>
              <w:rPr>
                <w:rFonts w:ascii="Arial"/>
                <w:sz w:val="21"/>
              </w:rPr>
            </w:pPr>
            <w:r/>
          </w:p>
          <w:p>
            <w:pPr>
              <w:pStyle w:val="TableText"/>
              <w:ind w:left="117" w:right="110" w:firstLine="1"/>
              <w:spacing w:before="52" w:line="269" w:lineRule="auto"/>
              <w:jc w:val="both"/>
              <w:rPr>
                <w:sz w:val="16"/>
                <w:szCs w:val="16"/>
              </w:rPr>
            </w:pPr>
            <w:r>
              <w:rPr>
                <w:sz w:val="16"/>
                <w:szCs w:val="16"/>
                <w:spacing w:val="-4"/>
              </w:rPr>
              <w:t>行业</w:t>
            </w:r>
            <w:r>
              <w:rPr>
                <w:sz w:val="16"/>
                <w:szCs w:val="16"/>
              </w:rPr>
              <w:t xml:space="preserve"> </w:t>
            </w:r>
            <w:r>
              <w:rPr>
                <w:sz w:val="16"/>
                <w:szCs w:val="16"/>
                <w:spacing w:val="-3"/>
              </w:rPr>
              <w:t>动态</w:t>
            </w:r>
            <w:r>
              <w:rPr>
                <w:sz w:val="16"/>
                <w:szCs w:val="16"/>
              </w:rPr>
              <w:t xml:space="preserve"> </w:t>
            </w:r>
            <w:r>
              <w:rPr>
                <w:sz w:val="16"/>
                <w:szCs w:val="16"/>
                <w:spacing w:val="-3"/>
              </w:rPr>
              <w:t>知识</w:t>
            </w:r>
          </w:p>
        </w:tc>
        <w:tc>
          <w:tcPr>
            <w:tcW w:w="523" w:type="dxa"/>
            <w:vAlign w:val="top"/>
            <w:textDirection w:val="tbRlV"/>
          </w:tcPr>
          <w:p>
            <w:pPr>
              <w:pStyle w:val="TableText"/>
              <w:ind w:left="521"/>
              <w:spacing w:before="177" w:line="210" w:lineRule="auto"/>
              <w:rPr>
                <w:sz w:val="16"/>
                <w:szCs w:val="16"/>
              </w:rPr>
            </w:pPr>
            <w:r>
              <w:rPr>
                <w:sz w:val="16"/>
                <w:szCs w:val="16"/>
              </w:rPr>
              <w:t>专 业 技 能</w:t>
            </w:r>
          </w:p>
        </w:tc>
        <w:tc>
          <w:tcPr>
            <w:tcW w:w="522" w:type="dxa"/>
            <w:vAlign w:val="top"/>
            <w:textDirection w:val="tbRlV"/>
          </w:tcPr>
          <w:p>
            <w:pPr>
              <w:pStyle w:val="TableText"/>
              <w:ind w:left="281"/>
              <w:spacing w:before="178" w:line="209" w:lineRule="auto"/>
              <w:rPr>
                <w:sz w:val="16"/>
                <w:szCs w:val="16"/>
              </w:rPr>
            </w:pPr>
            <w:r>
              <w:rPr>
                <w:sz w:val="16"/>
                <w:szCs w:val="16"/>
              </w:rPr>
              <w:t>信 息 工 具 技 能</w:t>
            </w:r>
          </w:p>
        </w:tc>
        <w:tc>
          <w:tcPr>
            <w:tcW w:w="523" w:type="dxa"/>
            <w:vAlign w:val="top"/>
            <w:textDirection w:val="tbRlV"/>
          </w:tcPr>
          <w:p>
            <w:pPr>
              <w:pStyle w:val="TableText"/>
              <w:ind w:left="161"/>
              <w:spacing w:before="178" w:line="210" w:lineRule="auto"/>
              <w:rPr>
                <w:sz w:val="16"/>
                <w:szCs w:val="16"/>
              </w:rPr>
            </w:pPr>
            <w:r>
              <w:rPr>
                <w:sz w:val="16"/>
                <w:szCs w:val="16"/>
              </w:rPr>
              <w:t>沟 通 和 表 达 能 力</w:t>
            </w:r>
          </w:p>
        </w:tc>
        <w:tc>
          <w:tcPr>
            <w:tcW w:w="523" w:type="dxa"/>
            <w:vAlign w:val="top"/>
            <w:textDirection w:val="tbRlV"/>
          </w:tcPr>
          <w:p>
            <w:pPr>
              <w:pStyle w:val="TableText"/>
              <w:ind w:left="281"/>
              <w:spacing w:before="178" w:line="207" w:lineRule="auto"/>
              <w:rPr>
                <w:sz w:val="16"/>
                <w:szCs w:val="16"/>
              </w:rPr>
            </w:pPr>
            <w:r>
              <w:rPr>
                <w:sz w:val="16"/>
                <w:szCs w:val="16"/>
              </w:rPr>
              <w:t>艺 术 审 美 能 力</w:t>
            </w:r>
          </w:p>
        </w:tc>
        <w:tc>
          <w:tcPr>
            <w:tcW w:w="526" w:type="dxa"/>
            <w:vAlign w:val="top"/>
            <w:textDirection w:val="tbRlV"/>
          </w:tcPr>
          <w:p>
            <w:pPr>
              <w:pStyle w:val="TableText"/>
              <w:ind w:left="161"/>
              <w:spacing w:before="178" w:line="209" w:lineRule="auto"/>
              <w:rPr>
                <w:sz w:val="16"/>
                <w:szCs w:val="16"/>
              </w:rPr>
            </w:pPr>
            <w:r>
              <w:rPr>
                <w:sz w:val="16"/>
                <w:szCs w:val="16"/>
              </w:rPr>
              <w:t>创 新 和 实 践 能 力</w:t>
            </w:r>
          </w:p>
        </w:tc>
        <w:tc>
          <w:tcPr>
            <w:tcW w:w="568" w:type="dxa"/>
            <w:vAlign w:val="top"/>
          </w:tcPr>
          <w:p>
            <w:pPr>
              <w:pStyle w:val="TableText"/>
              <w:ind w:left="129"/>
              <w:spacing w:before="41" w:line="221" w:lineRule="auto"/>
              <w:rPr>
                <w:sz w:val="16"/>
                <w:szCs w:val="16"/>
              </w:rPr>
            </w:pPr>
            <w:r>
              <w:rPr>
                <w:sz w:val="16"/>
                <w:szCs w:val="16"/>
                <w:spacing w:val="-4"/>
              </w:rPr>
              <w:t>发现</w:t>
            </w:r>
          </w:p>
          <w:p>
            <w:pPr>
              <w:pStyle w:val="TableText"/>
              <w:ind w:left="145"/>
              <w:spacing w:before="47" w:line="223" w:lineRule="auto"/>
              <w:rPr>
                <w:sz w:val="16"/>
                <w:szCs w:val="16"/>
              </w:rPr>
            </w:pPr>
            <w:r>
              <w:rPr>
                <w:sz w:val="16"/>
                <w:szCs w:val="16"/>
                <w:spacing w:val="-12"/>
              </w:rPr>
              <w:t>问题</w:t>
            </w:r>
          </w:p>
          <w:p>
            <w:pPr>
              <w:pStyle w:val="TableText"/>
              <w:ind w:left="129"/>
              <w:spacing w:before="47" w:line="221" w:lineRule="auto"/>
              <w:rPr>
                <w:sz w:val="16"/>
                <w:szCs w:val="16"/>
              </w:rPr>
            </w:pPr>
            <w:r>
              <w:rPr>
                <w:sz w:val="16"/>
                <w:szCs w:val="16"/>
                <w:spacing w:val="-4"/>
              </w:rPr>
              <w:t>分析</w:t>
            </w:r>
          </w:p>
          <w:p>
            <w:pPr>
              <w:pStyle w:val="TableText"/>
              <w:ind w:left="145"/>
              <w:spacing w:before="47" w:line="223" w:lineRule="auto"/>
              <w:rPr>
                <w:sz w:val="16"/>
                <w:szCs w:val="16"/>
              </w:rPr>
            </w:pPr>
            <w:r>
              <w:rPr>
                <w:sz w:val="16"/>
                <w:szCs w:val="16"/>
                <w:spacing w:val="-12"/>
              </w:rPr>
              <w:t>问题</w:t>
            </w:r>
          </w:p>
          <w:p>
            <w:pPr>
              <w:pStyle w:val="TableText"/>
              <w:ind w:left="126"/>
              <w:spacing w:before="47" w:line="220" w:lineRule="auto"/>
              <w:rPr>
                <w:sz w:val="16"/>
                <w:szCs w:val="16"/>
              </w:rPr>
            </w:pPr>
            <w:r>
              <w:rPr>
                <w:sz w:val="16"/>
                <w:szCs w:val="16"/>
                <w:spacing w:val="-2"/>
              </w:rPr>
              <w:t>解决</w:t>
            </w:r>
          </w:p>
          <w:p>
            <w:pPr>
              <w:pStyle w:val="TableText"/>
              <w:ind w:left="145"/>
              <w:spacing w:before="49" w:line="223" w:lineRule="auto"/>
              <w:rPr>
                <w:sz w:val="16"/>
                <w:szCs w:val="16"/>
              </w:rPr>
            </w:pPr>
            <w:r>
              <w:rPr>
                <w:sz w:val="16"/>
                <w:szCs w:val="16"/>
                <w:spacing w:val="-12"/>
              </w:rPr>
              <w:t>问题</w:t>
            </w:r>
          </w:p>
          <w:p>
            <w:pPr>
              <w:pStyle w:val="TableText"/>
              <w:ind w:left="140"/>
              <w:spacing w:before="47" w:line="222" w:lineRule="auto"/>
              <w:rPr>
                <w:sz w:val="16"/>
                <w:szCs w:val="16"/>
              </w:rPr>
            </w:pPr>
            <w:r>
              <w:rPr>
                <w:sz w:val="16"/>
                <w:szCs w:val="16"/>
                <w:spacing w:val="-9"/>
              </w:rPr>
              <w:t>的能</w:t>
            </w:r>
          </w:p>
          <w:p>
            <w:pPr>
              <w:pStyle w:val="TableText"/>
              <w:ind w:left="211"/>
              <w:spacing w:before="48" w:line="220" w:lineRule="auto"/>
              <w:rPr>
                <w:sz w:val="16"/>
                <w:szCs w:val="16"/>
              </w:rPr>
            </w:pPr>
            <w:r>
              <w:rPr>
                <w:sz w:val="16"/>
                <w:szCs w:val="16"/>
              </w:rPr>
              <w:t>力</w:t>
            </w:r>
          </w:p>
        </w:tc>
      </w:tr>
      <w:tr>
        <w:trPr>
          <w:trHeight w:val="244" w:hRule="atLeast"/>
        </w:trPr>
        <w:tc>
          <w:tcPr>
            <w:tcW w:w="3716" w:type="dxa"/>
            <w:vAlign w:val="top"/>
          </w:tcPr>
          <w:p>
            <w:pPr>
              <w:pStyle w:val="TableText"/>
              <w:ind w:left="1377"/>
              <w:spacing w:before="43" w:line="220" w:lineRule="auto"/>
              <w:rPr>
                <w:sz w:val="16"/>
                <w:szCs w:val="16"/>
              </w:rPr>
            </w:pPr>
            <w:r>
              <w:rPr>
                <w:sz w:val="16"/>
                <w:szCs w:val="16"/>
                <w:b/>
                <w:bCs/>
                <w:spacing w:val="-2"/>
              </w:rPr>
              <w:t>通识教育课程</w:t>
            </w:r>
          </w:p>
        </w:tc>
        <w:tc>
          <w:tcPr>
            <w:tcW w:w="518" w:type="dxa"/>
            <w:vAlign w:val="top"/>
          </w:tcPr>
          <w:p>
            <w:pPr>
              <w:spacing w:line="234" w:lineRule="exact"/>
              <w:rPr>
                <w:rFonts w:ascii="Arial"/>
                <w:sz w:val="20"/>
              </w:rPr>
            </w:pPr>
            <w:r/>
          </w:p>
        </w:tc>
        <w:tc>
          <w:tcPr>
            <w:tcW w:w="450" w:type="dxa"/>
            <w:vAlign w:val="top"/>
          </w:tcPr>
          <w:p>
            <w:pPr>
              <w:spacing w:line="234" w:lineRule="exact"/>
              <w:rPr>
                <w:rFonts w:ascii="Arial"/>
                <w:sz w:val="20"/>
              </w:rPr>
            </w:pPr>
            <w:r/>
          </w:p>
        </w:tc>
        <w:tc>
          <w:tcPr>
            <w:tcW w:w="465" w:type="dxa"/>
            <w:vAlign w:val="top"/>
          </w:tcPr>
          <w:p>
            <w:pPr>
              <w:spacing w:line="234" w:lineRule="exact"/>
              <w:rPr>
                <w:rFonts w:ascii="Arial"/>
                <w:sz w:val="20"/>
              </w:rPr>
            </w:pPr>
            <w:r/>
          </w:p>
        </w:tc>
        <w:tc>
          <w:tcPr>
            <w:tcW w:w="450" w:type="dxa"/>
            <w:vAlign w:val="top"/>
          </w:tcPr>
          <w:p>
            <w:pPr>
              <w:spacing w:line="234" w:lineRule="exact"/>
              <w:rPr>
                <w:rFonts w:ascii="Arial"/>
                <w:sz w:val="20"/>
              </w:rPr>
            </w:pPr>
            <w:r/>
          </w:p>
        </w:tc>
        <w:tc>
          <w:tcPr>
            <w:tcW w:w="495" w:type="dxa"/>
            <w:vAlign w:val="top"/>
          </w:tcPr>
          <w:p>
            <w:pPr>
              <w:spacing w:line="234" w:lineRule="exact"/>
              <w:rPr>
                <w:rFonts w:ascii="Arial"/>
                <w:sz w:val="20"/>
              </w:rPr>
            </w:pPr>
            <w:r/>
          </w:p>
        </w:tc>
        <w:tc>
          <w:tcPr>
            <w:tcW w:w="1557" w:type="dxa"/>
            <w:vAlign w:val="top"/>
            <w:gridSpan w:val="2"/>
          </w:tcPr>
          <w:p>
            <w:pPr>
              <w:spacing w:line="234" w:lineRule="exact"/>
              <w:rPr>
                <w:rFonts w:ascii="Arial"/>
                <w:sz w:val="20"/>
              </w:rPr>
            </w:pPr>
            <w:r/>
          </w:p>
        </w:tc>
        <w:tc>
          <w:tcPr>
            <w:tcW w:w="522" w:type="dxa"/>
            <w:vAlign w:val="top"/>
          </w:tcPr>
          <w:p>
            <w:pPr>
              <w:spacing w:line="234" w:lineRule="exact"/>
              <w:rPr>
                <w:rFonts w:ascii="Arial"/>
                <w:sz w:val="20"/>
              </w:rPr>
            </w:pPr>
            <w:r/>
          </w:p>
        </w:tc>
        <w:tc>
          <w:tcPr>
            <w:tcW w:w="750"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2" w:type="dxa"/>
            <w:vAlign w:val="top"/>
          </w:tcPr>
          <w:p>
            <w:pPr>
              <w:spacing w:line="234" w:lineRule="exact"/>
              <w:rPr>
                <w:rFonts w:ascii="Arial"/>
                <w:sz w:val="20"/>
              </w:rPr>
            </w:pPr>
            <w:r/>
          </w:p>
        </w:tc>
        <w:tc>
          <w:tcPr>
            <w:tcW w:w="548"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2"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6" w:type="dxa"/>
            <w:vAlign w:val="top"/>
          </w:tcPr>
          <w:p>
            <w:pPr>
              <w:spacing w:line="234" w:lineRule="exact"/>
              <w:rPr>
                <w:rFonts w:ascii="Arial"/>
                <w:sz w:val="20"/>
              </w:rPr>
            </w:pPr>
            <w:r/>
          </w:p>
        </w:tc>
        <w:tc>
          <w:tcPr>
            <w:tcW w:w="568" w:type="dxa"/>
            <w:vAlign w:val="top"/>
          </w:tcPr>
          <w:p>
            <w:pPr>
              <w:spacing w:line="234" w:lineRule="exact"/>
              <w:rPr>
                <w:rFonts w:ascii="Arial"/>
                <w:sz w:val="20"/>
              </w:rPr>
            </w:pPr>
            <w:r/>
          </w:p>
        </w:tc>
      </w:tr>
      <w:tr>
        <w:trPr>
          <w:trHeight w:val="244" w:hRule="atLeast"/>
        </w:trPr>
        <w:tc>
          <w:tcPr>
            <w:tcW w:w="3716" w:type="dxa"/>
            <w:vAlign w:val="top"/>
          </w:tcPr>
          <w:p>
            <w:pPr>
              <w:pStyle w:val="TableText"/>
              <w:ind w:left="1300"/>
              <w:spacing w:before="43" w:line="220" w:lineRule="auto"/>
              <w:rPr>
                <w:sz w:val="16"/>
                <w:szCs w:val="16"/>
              </w:rPr>
            </w:pPr>
            <w:r>
              <w:rPr>
                <w:sz w:val="16"/>
                <w:szCs w:val="16"/>
                <w:spacing w:val="-1"/>
              </w:rPr>
              <w:t>入学教育与军训</w:t>
            </w:r>
          </w:p>
        </w:tc>
        <w:tc>
          <w:tcPr>
            <w:tcW w:w="518" w:type="dxa"/>
            <w:vAlign w:val="top"/>
          </w:tcPr>
          <w:p>
            <w:pPr>
              <w:pStyle w:val="TableText"/>
              <w:ind w:left="213"/>
              <w:spacing w:before="70" w:line="182" w:lineRule="auto"/>
              <w:rPr>
                <w:sz w:val="16"/>
                <w:szCs w:val="16"/>
              </w:rPr>
            </w:pPr>
            <w:r>
              <w:rPr>
                <w:sz w:val="16"/>
                <w:szCs w:val="16"/>
              </w:rPr>
              <w:t>H</w:t>
            </w:r>
          </w:p>
        </w:tc>
        <w:tc>
          <w:tcPr>
            <w:tcW w:w="450" w:type="dxa"/>
            <w:vAlign w:val="top"/>
          </w:tcPr>
          <w:p>
            <w:pPr>
              <w:pStyle w:val="TableText"/>
              <w:ind w:left="180"/>
              <w:spacing w:before="70" w:line="182" w:lineRule="auto"/>
              <w:rPr>
                <w:sz w:val="16"/>
                <w:szCs w:val="16"/>
              </w:rPr>
            </w:pPr>
            <w:r>
              <w:rPr>
                <w:sz w:val="16"/>
                <w:szCs w:val="16"/>
              </w:rPr>
              <w:t>H</w:t>
            </w:r>
          </w:p>
        </w:tc>
        <w:tc>
          <w:tcPr>
            <w:tcW w:w="465" w:type="dxa"/>
            <w:vAlign w:val="top"/>
          </w:tcPr>
          <w:p>
            <w:pPr>
              <w:pStyle w:val="TableText"/>
              <w:ind w:left="186"/>
              <w:spacing w:before="70" w:line="182" w:lineRule="auto"/>
              <w:rPr>
                <w:sz w:val="16"/>
                <w:szCs w:val="16"/>
              </w:rPr>
            </w:pPr>
            <w:r>
              <w:rPr>
                <w:sz w:val="16"/>
                <w:szCs w:val="16"/>
              </w:rPr>
              <w:t>H</w:t>
            </w:r>
          </w:p>
        </w:tc>
        <w:tc>
          <w:tcPr>
            <w:tcW w:w="450" w:type="dxa"/>
            <w:vAlign w:val="top"/>
          </w:tcPr>
          <w:p>
            <w:pPr>
              <w:pStyle w:val="TableText"/>
              <w:ind w:left="180"/>
              <w:spacing w:before="70" w:line="182" w:lineRule="auto"/>
              <w:rPr>
                <w:sz w:val="16"/>
                <w:szCs w:val="16"/>
              </w:rPr>
            </w:pPr>
            <w:r>
              <w:rPr>
                <w:sz w:val="16"/>
                <w:szCs w:val="16"/>
              </w:rPr>
              <w:t>H</w:t>
            </w:r>
          </w:p>
        </w:tc>
        <w:tc>
          <w:tcPr>
            <w:tcW w:w="495" w:type="dxa"/>
            <w:vAlign w:val="top"/>
          </w:tcPr>
          <w:p>
            <w:pPr>
              <w:pStyle w:val="TableText"/>
              <w:ind w:left="205"/>
              <w:spacing w:before="70" w:line="182" w:lineRule="auto"/>
              <w:rPr>
                <w:sz w:val="16"/>
                <w:szCs w:val="16"/>
              </w:rPr>
            </w:pPr>
            <w:r>
              <w:rPr>
                <w:sz w:val="16"/>
                <w:szCs w:val="16"/>
              </w:rPr>
              <w:t>L</w:t>
            </w:r>
          </w:p>
        </w:tc>
        <w:tc>
          <w:tcPr>
            <w:tcW w:w="1557" w:type="dxa"/>
            <w:vAlign w:val="top"/>
            <w:gridSpan w:val="2"/>
          </w:tcPr>
          <w:p>
            <w:pPr>
              <w:pStyle w:val="TableText"/>
              <w:ind w:left="540"/>
              <w:spacing w:before="43" w:line="220" w:lineRule="auto"/>
              <w:rPr>
                <w:sz w:val="16"/>
                <w:szCs w:val="16"/>
              </w:rPr>
            </w:pPr>
            <w:r>
              <w:rPr>
                <w:sz w:val="16"/>
                <w:szCs w:val="16"/>
                <w:spacing w:val="-3"/>
              </w:rPr>
              <w:t>学工处</w:t>
            </w:r>
          </w:p>
        </w:tc>
        <w:tc>
          <w:tcPr>
            <w:tcW w:w="522" w:type="dxa"/>
            <w:vAlign w:val="top"/>
          </w:tcPr>
          <w:p>
            <w:pPr>
              <w:spacing w:line="234" w:lineRule="exact"/>
              <w:rPr>
                <w:rFonts w:ascii="Arial"/>
                <w:sz w:val="20"/>
              </w:rPr>
            </w:pPr>
            <w:r/>
          </w:p>
        </w:tc>
        <w:tc>
          <w:tcPr>
            <w:tcW w:w="750"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2" w:type="dxa"/>
            <w:vAlign w:val="top"/>
          </w:tcPr>
          <w:p>
            <w:pPr>
              <w:spacing w:line="234" w:lineRule="exact"/>
              <w:rPr>
                <w:rFonts w:ascii="Arial"/>
                <w:sz w:val="20"/>
              </w:rPr>
            </w:pPr>
            <w:r/>
          </w:p>
        </w:tc>
        <w:tc>
          <w:tcPr>
            <w:tcW w:w="548"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2"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6" w:type="dxa"/>
            <w:vAlign w:val="top"/>
          </w:tcPr>
          <w:p>
            <w:pPr>
              <w:spacing w:line="234" w:lineRule="exact"/>
              <w:rPr>
                <w:rFonts w:ascii="Arial"/>
                <w:sz w:val="20"/>
              </w:rPr>
            </w:pPr>
            <w:r/>
          </w:p>
        </w:tc>
        <w:tc>
          <w:tcPr>
            <w:tcW w:w="568" w:type="dxa"/>
            <w:vAlign w:val="top"/>
          </w:tcPr>
          <w:p>
            <w:pPr>
              <w:spacing w:line="234" w:lineRule="exact"/>
              <w:rPr>
                <w:rFonts w:ascii="Arial"/>
                <w:sz w:val="20"/>
              </w:rPr>
            </w:pPr>
            <w:r/>
          </w:p>
        </w:tc>
      </w:tr>
      <w:tr>
        <w:trPr>
          <w:trHeight w:val="484" w:hRule="atLeast"/>
        </w:trPr>
        <w:tc>
          <w:tcPr>
            <w:tcW w:w="3716" w:type="dxa"/>
            <w:vAlign w:val="top"/>
          </w:tcPr>
          <w:p>
            <w:pPr>
              <w:pStyle w:val="TableText"/>
              <w:ind w:left="1543"/>
              <w:spacing w:before="163" w:line="220" w:lineRule="auto"/>
              <w:rPr>
                <w:sz w:val="16"/>
                <w:szCs w:val="16"/>
              </w:rPr>
            </w:pPr>
            <w:r>
              <w:rPr>
                <w:sz w:val="16"/>
                <w:szCs w:val="16"/>
                <w:spacing w:val="-2"/>
              </w:rPr>
              <w:t>军事理论</w:t>
            </w:r>
          </w:p>
        </w:tc>
        <w:tc>
          <w:tcPr>
            <w:tcW w:w="518" w:type="dxa"/>
            <w:vAlign w:val="top"/>
          </w:tcPr>
          <w:p>
            <w:pPr>
              <w:pStyle w:val="TableText"/>
              <w:ind w:left="213"/>
              <w:spacing w:before="190" w:line="182" w:lineRule="auto"/>
              <w:rPr>
                <w:sz w:val="16"/>
                <w:szCs w:val="16"/>
              </w:rPr>
            </w:pPr>
            <w:r>
              <w:rPr>
                <w:sz w:val="16"/>
                <w:szCs w:val="16"/>
              </w:rPr>
              <w:t>H</w:t>
            </w:r>
          </w:p>
        </w:tc>
        <w:tc>
          <w:tcPr>
            <w:tcW w:w="450" w:type="dxa"/>
            <w:vAlign w:val="top"/>
          </w:tcPr>
          <w:p>
            <w:pPr>
              <w:pStyle w:val="TableText"/>
              <w:ind w:left="180"/>
              <w:spacing w:before="190" w:line="182" w:lineRule="auto"/>
              <w:rPr>
                <w:sz w:val="16"/>
                <w:szCs w:val="16"/>
              </w:rPr>
            </w:pPr>
            <w:r>
              <w:rPr>
                <w:sz w:val="16"/>
                <w:szCs w:val="16"/>
              </w:rPr>
              <w:t>H</w:t>
            </w:r>
          </w:p>
        </w:tc>
        <w:tc>
          <w:tcPr>
            <w:tcW w:w="465" w:type="dxa"/>
            <w:vAlign w:val="top"/>
          </w:tcPr>
          <w:p>
            <w:pPr>
              <w:pStyle w:val="TableText"/>
              <w:ind w:left="185"/>
              <w:spacing w:before="190" w:line="182" w:lineRule="auto"/>
              <w:rPr>
                <w:sz w:val="16"/>
                <w:szCs w:val="16"/>
              </w:rPr>
            </w:pPr>
            <w:r>
              <w:rPr>
                <w:sz w:val="16"/>
                <w:szCs w:val="16"/>
              </w:rPr>
              <w:t>M</w:t>
            </w:r>
          </w:p>
        </w:tc>
        <w:tc>
          <w:tcPr>
            <w:tcW w:w="450" w:type="dxa"/>
            <w:vAlign w:val="top"/>
          </w:tcPr>
          <w:p>
            <w:pPr>
              <w:pStyle w:val="TableText"/>
              <w:ind w:left="180"/>
              <w:spacing w:before="190" w:line="182" w:lineRule="auto"/>
              <w:rPr>
                <w:sz w:val="16"/>
                <w:szCs w:val="16"/>
              </w:rPr>
            </w:pPr>
            <w:r>
              <w:rPr>
                <w:sz w:val="16"/>
                <w:szCs w:val="16"/>
              </w:rPr>
              <w:t>H</w:t>
            </w:r>
          </w:p>
        </w:tc>
        <w:tc>
          <w:tcPr>
            <w:tcW w:w="495" w:type="dxa"/>
            <w:vAlign w:val="top"/>
          </w:tcPr>
          <w:p>
            <w:pPr>
              <w:pStyle w:val="TableText"/>
              <w:ind w:left="201"/>
              <w:spacing w:before="190" w:line="182" w:lineRule="auto"/>
              <w:rPr>
                <w:sz w:val="16"/>
                <w:szCs w:val="16"/>
              </w:rPr>
            </w:pPr>
            <w:r>
              <w:rPr>
                <w:sz w:val="16"/>
                <w:szCs w:val="16"/>
              </w:rPr>
              <w:t>M</w:t>
            </w:r>
          </w:p>
        </w:tc>
        <w:tc>
          <w:tcPr>
            <w:tcW w:w="1557" w:type="dxa"/>
            <w:vAlign w:val="top"/>
            <w:gridSpan w:val="2"/>
          </w:tcPr>
          <w:p>
            <w:pPr>
              <w:pStyle w:val="TableText"/>
              <w:ind w:left="537" w:right="540" w:firstLine="3"/>
              <w:spacing w:before="44" w:line="248" w:lineRule="auto"/>
              <w:rPr>
                <w:sz w:val="16"/>
                <w:szCs w:val="16"/>
              </w:rPr>
            </w:pPr>
            <w:r>
              <w:rPr>
                <w:sz w:val="16"/>
                <w:szCs w:val="16"/>
                <w:spacing w:val="-4"/>
              </w:rPr>
              <w:t>学工处</w:t>
            </w:r>
            <w:r>
              <w:rPr>
                <w:sz w:val="16"/>
                <w:szCs w:val="16"/>
                <w:spacing w:val="1"/>
              </w:rPr>
              <w:t xml:space="preserve"> </w:t>
            </w:r>
            <w:r>
              <w:rPr>
                <w:sz w:val="16"/>
                <w:szCs w:val="16"/>
                <w:spacing w:val="-3"/>
              </w:rPr>
              <w:t>体育部</w:t>
            </w:r>
          </w:p>
        </w:tc>
        <w:tc>
          <w:tcPr>
            <w:tcW w:w="522" w:type="dxa"/>
            <w:vAlign w:val="top"/>
          </w:tcPr>
          <w:p>
            <w:pPr>
              <w:rPr>
                <w:rFonts w:ascii="Arial"/>
                <w:sz w:val="21"/>
              </w:rPr>
            </w:pPr>
            <w:r/>
          </w:p>
        </w:tc>
        <w:tc>
          <w:tcPr>
            <w:tcW w:w="750" w:type="dxa"/>
            <w:vAlign w:val="top"/>
          </w:tcPr>
          <w:p>
            <w:pPr>
              <w:rPr>
                <w:rFonts w:ascii="Arial"/>
                <w:sz w:val="21"/>
              </w:rPr>
            </w:pPr>
            <w:r/>
          </w:p>
        </w:tc>
        <w:tc>
          <w:tcPr>
            <w:tcW w:w="523" w:type="dxa"/>
            <w:vAlign w:val="top"/>
          </w:tcPr>
          <w:p>
            <w:pPr>
              <w:rPr>
                <w:rFonts w:ascii="Arial"/>
                <w:sz w:val="21"/>
              </w:rPr>
            </w:pPr>
            <w:r/>
          </w:p>
        </w:tc>
        <w:tc>
          <w:tcPr>
            <w:tcW w:w="523" w:type="dxa"/>
            <w:vAlign w:val="top"/>
          </w:tcPr>
          <w:p>
            <w:pPr>
              <w:rPr>
                <w:rFonts w:ascii="Arial"/>
                <w:sz w:val="21"/>
              </w:rPr>
            </w:pPr>
            <w:r/>
          </w:p>
        </w:tc>
        <w:tc>
          <w:tcPr>
            <w:tcW w:w="522" w:type="dxa"/>
            <w:vAlign w:val="top"/>
          </w:tcPr>
          <w:p>
            <w:pPr>
              <w:rPr>
                <w:rFonts w:ascii="Arial"/>
                <w:sz w:val="21"/>
              </w:rPr>
            </w:pPr>
            <w:r/>
          </w:p>
        </w:tc>
        <w:tc>
          <w:tcPr>
            <w:tcW w:w="548" w:type="dxa"/>
            <w:vAlign w:val="top"/>
          </w:tcPr>
          <w:p>
            <w:pPr>
              <w:rPr>
                <w:rFonts w:ascii="Arial"/>
                <w:sz w:val="21"/>
              </w:rPr>
            </w:pPr>
            <w:r/>
          </w:p>
        </w:tc>
        <w:tc>
          <w:tcPr>
            <w:tcW w:w="523" w:type="dxa"/>
            <w:vAlign w:val="top"/>
          </w:tcPr>
          <w:p>
            <w:pPr>
              <w:rPr>
                <w:rFonts w:ascii="Arial"/>
                <w:sz w:val="21"/>
              </w:rPr>
            </w:pPr>
            <w:r/>
          </w:p>
        </w:tc>
        <w:tc>
          <w:tcPr>
            <w:tcW w:w="522" w:type="dxa"/>
            <w:vAlign w:val="top"/>
          </w:tcPr>
          <w:p>
            <w:pPr>
              <w:rPr>
                <w:rFonts w:ascii="Arial"/>
                <w:sz w:val="21"/>
              </w:rPr>
            </w:pPr>
            <w:r/>
          </w:p>
        </w:tc>
        <w:tc>
          <w:tcPr>
            <w:tcW w:w="523" w:type="dxa"/>
            <w:vAlign w:val="top"/>
          </w:tcPr>
          <w:p>
            <w:pPr>
              <w:rPr>
                <w:rFonts w:ascii="Arial"/>
                <w:sz w:val="21"/>
              </w:rPr>
            </w:pPr>
            <w:r/>
          </w:p>
        </w:tc>
        <w:tc>
          <w:tcPr>
            <w:tcW w:w="523" w:type="dxa"/>
            <w:vAlign w:val="top"/>
          </w:tcPr>
          <w:p>
            <w:pPr>
              <w:rPr>
                <w:rFonts w:ascii="Arial"/>
                <w:sz w:val="21"/>
              </w:rPr>
            </w:pPr>
            <w:r/>
          </w:p>
        </w:tc>
        <w:tc>
          <w:tcPr>
            <w:tcW w:w="526" w:type="dxa"/>
            <w:vAlign w:val="top"/>
          </w:tcPr>
          <w:p>
            <w:pPr>
              <w:rPr>
                <w:rFonts w:ascii="Arial"/>
                <w:sz w:val="21"/>
              </w:rPr>
            </w:pPr>
            <w:r/>
          </w:p>
        </w:tc>
        <w:tc>
          <w:tcPr>
            <w:tcW w:w="568" w:type="dxa"/>
            <w:vAlign w:val="top"/>
          </w:tcPr>
          <w:p>
            <w:pPr>
              <w:rPr>
                <w:rFonts w:ascii="Arial"/>
                <w:sz w:val="21"/>
              </w:rPr>
            </w:pPr>
            <w:r/>
          </w:p>
        </w:tc>
      </w:tr>
      <w:tr>
        <w:trPr>
          <w:trHeight w:val="244" w:hRule="atLeast"/>
        </w:trPr>
        <w:tc>
          <w:tcPr>
            <w:tcW w:w="3716" w:type="dxa"/>
            <w:vAlign w:val="top"/>
          </w:tcPr>
          <w:p>
            <w:pPr>
              <w:pStyle w:val="TableText"/>
              <w:ind w:left="259"/>
              <w:spacing w:before="44" w:line="219" w:lineRule="auto"/>
              <w:rPr>
                <w:sz w:val="16"/>
                <w:szCs w:val="16"/>
              </w:rPr>
            </w:pPr>
            <w:r>
              <w:rPr>
                <w:sz w:val="16"/>
                <w:szCs w:val="16"/>
                <w:spacing w:val="-1"/>
              </w:rPr>
              <w:t>毛泽东思想和中国特色社会主义理论体系概论</w:t>
            </w:r>
          </w:p>
        </w:tc>
        <w:tc>
          <w:tcPr>
            <w:tcW w:w="518" w:type="dxa"/>
            <w:vAlign w:val="top"/>
          </w:tcPr>
          <w:p>
            <w:pPr>
              <w:pStyle w:val="TableText"/>
              <w:ind w:left="213"/>
              <w:spacing w:before="71" w:line="182" w:lineRule="auto"/>
              <w:rPr>
                <w:sz w:val="16"/>
                <w:szCs w:val="16"/>
              </w:rPr>
            </w:pPr>
            <w:r>
              <w:rPr>
                <w:sz w:val="16"/>
                <w:szCs w:val="16"/>
              </w:rPr>
              <w:t>H</w:t>
            </w:r>
          </w:p>
        </w:tc>
        <w:tc>
          <w:tcPr>
            <w:tcW w:w="450" w:type="dxa"/>
            <w:vAlign w:val="top"/>
          </w:tcPr>
          <w:p>
            <w:pPr>
              <w:pStyle w:val="TableText"/>
              <w:ind w:left="179"/>
              <w:spacing w:before="71" w:line="182" w:lineRule="auto"/>
              <w:rPr>
                <w:sz w:val="16"/>
                <w:szCs w:val="16"/>
              </w:rPr>
            </w:pPr>
            <w:r>
              <w:rPr>
                <w:sz w:val="16"/>
                <w:szCs w:val="16"/>
              </w:rPr>
              <w:t>M</w:t>
            </w:r>
          </w:p>
        </w:tc>
        <w:tc>
          <w:tcPr>
            <w:tcW w:w="465" w:type="dxa"/>
            <w:vAlign w:val="top"/>
          </w:tcPr>
          <w:p>
            <w:pPr>
              <w:pStyle w:val="TableText"/>
              <w:ind w:left="185"/>
              <w:spacing w:before="71" w:line="182" w:lineRule="auto"/>
              <w:rPr>
                <w:sz w:val="16"/>
                <w:szCs w:val="16"/>
              </w:rPr>
            </w:pPr>
            <w:r>
              <w:rPr>
                <w:sz w:val="16"/>
                <w:szCs w:val="16"/>
              </w:rPr>
              <w:t>M</w:t>
            </w:r>
          </w:p>
        </w:tc>
        <w:tc>
          <w:tcPr>
            <w:tcW w:w="450" w:type="dxa"/>
            <w:vAlign w:val="top"/>
          </w:tcPr>
          <w:p>
            <w:pPr>
              <w:pStyle w:val="TableText"/>
              <w:ind w:left="182"/>
              <w:spacing w:before="71" w:line="182" w:lineRule="auto"/>
              <w:rPr>
                <w:sz w:val="16"/>
                <w:szCs w:val="16"/>
              </w:rPr>
            </w:pPr>
            <w:r>
              <w:rPr>
                <w:sz w:val="16"/>
                <w:szCs w:val="16"/>
              </w:rPr>
              <w:t>L</w:t>
            </w:r>
          </w:p>
        </w:tc>
        <w:tc>
          <w:tcPr>
            <w:tcW w:w="495" w:type="dxa"/>
            <w:vAlign w:val="top"/>
          </w:tcPr>
          <w:p>
            <w:pPr>
              <w:pStyle w:val="TableText"/>
              <w:ind w:left="201"/>
              <w:spacing w:before="71" w:line="182" w:lineRule="auto"/>
              <w:rPr>
                <w:sz w:val="16"/>
                <w:szCs w:val="16"/>
              </w:rPr>
            </w:pPr>
            <w:r>
              <w:rPr>
                <w:sz w:val="16"/>
                <w:szCs w:val="16"/>
              </w:rPr>
              <w:t>M</w:t>
            </w:r>
          </w:p>
        </w:tc>
        <w:tc>
          <w:tcPr>
            <w:tcW w:w="1557" w:type="dxa"/>
            <w:vAlign w:val="top"/>
            <w:gridSpan w:val="2"/>
          </w:tcPr>
          <w:p>
            <w:pPr>
              <w:pStyle w:val="TableText"/>
              <w:ind w:left="623"/>
              <w:spacing w:before="44" w:line="219" w:lineRule="auto"/>
              <w:rPr>
                <w:sz w:val="16"/>
                <w:szCs w:val="16"/>
              </w:rPr>
            </w:pPr>
            <w:r>
              <w:rPr>
                <w:sz w:val="16"/>
                <w:szCs w:val="16"/>
                <w:spacing w:val="-5"/>
              </w:rPr>
              <w:t>马院</w:t>
            </w:r>
          </w:p>
        </w:tc>
        <w:tc>
          <w:tcPr>
            <w:tcW w:w="522" w:type="dxa"/>
            <w:vAlign w:val="top"/>
          </w:tcPr>
          <w:p>
            <w:pPr>
              <w:spacing w:line="234" w:lineRule="exact"/>
              <w:rPr>
                <w:rFonts w:ascii="Arial"/>
                <w:sz w:val="20"/>
              </w:rPr>
            </w:pPr>
            <w:r/>
          </w:p>
        </w:tc>
        <w:tc>
          <w:tcPr>
            <w:tcW w:w="750"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2" w:type="dxa"/>
            <w:vAlign w:val="top"/>
          </w:tcPr>
          <w:p>
            <w:pPr>
              <w:spacing w:line="234" w:lineRule="exact"/>
              <w:rPr>
                <w:rFonts w:ascii="Arial"/>
                <w:sz w:val="20"/>
              </w:rPr>
            </w:pPr>
            <w:r/>
          </w:p>
        </w:tc>
        <w:tc>
          <w:tcPr>
            <w:tcW w:w="548"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2"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6" w:type="dxa"/>
            <w:vAlign w:val="top"/>
          </w:tcPr>
          <w:p>
            <w:pPr>
              <w:spacing w:line="234" w:lineRule="exact"/>
              <w:rPr>
                <w:rFonts w:ascii="Arial"/>
                <w:sz w:val="20"/>
              </w:rPr>
            </w:pPr>
            <w:r/>
          </w:p>
        </w:tc>
        <w:tc>
          <w:tcPr>
            <w:tcW w:w="568" w:type="dxa"/>
            <w:vAlign w:val="top"/>
          </w:tcPr>
          <w:p>
            <w:pPr>
              <w:spacing w:line="234" w:lineRule="exact"/>
              <w:rPr>
                <w:rFonts w:ascii="Arial"/>
                <w:sz w:val="20"/>
              </w:rPr>
            </w:pPr>
            <w:r/>
          </w:p>
        </w:tc>
      </w:tr>
      <w:tr>
        <w:trPr>
          <w:trHeight w:val="244" w:hRule="atLeast"/>
        </w:trPr>
        <w:tc>
          <w:tcPr>
            <w:tcW w:w="3716" w:type="dxa"/>
            <w:vAlign w:val="top"/>
          </w:tcPr>
          <w:p>
            <w:pPr>
              <w:pStyle w:val="TableText"/>
              <w:ind w:left="310"/>
              <w:spacing w:before="47" w:line="215" w:lineRule="auto"/>
              <w:rPr>
                <w:sz w:val="16"/>
                <w:szCs w:val="16"/>
              </w:rPr>
            </w:pPr>
            <w:r>
              <w:rPr>
                <w:sz w:val="16"/>
                <w:szCs w:val="16"/>
                <w:spacing w:val="-1"/>
              </w:rPr>
              <w:t>习近平新时代中国特色社会主义   思想概论</w:t>
            </w:r>
          </w:p>
        </w:tc>
        <w:tc>
          <w:tcPr>
            <w:tcW w:w="518" w:type="dxa"/>
            <w:vAlign w:val="top"/>
          </w:tcPr>
          <w:p>
            <w:pPr>
              <w:pStyle w:val="TableText"/>
              <w:ind w:left="213"/>
              <w:spacing w:before="74" w:line="182" w:lineRule="auto"/>
              <w:rPr>
                <w:sz w:val="16"/>
                <w:szCs w:val="16"/>
              </w:rPr>
            </w:pPr>
            <w:r>
              <w:rPr>
                <w:sz w:val="16"/>
                <w:szCs w:val="16"/>
              </w:rPr>
              <w:t>H</w:t>
            </w:r>
          </w:p>
        </w:tc>
        <w:tc>
          <w:tcPr>
            <w:tcW w:w="450" w:type="dxa"/>
            <w:vAlign w:val="top"/>
          </w:tcPr>
          <w:p>
            <w:pPr>
              <w:pStyle w:val="TableText"/>
              <w:ind w:left="179"/>
              <w:spacing w:before="74" w:line="182" w:lineRule="auto"/>
              <w:rPr>
                <w:sz w:val="16"/>
                <w:szCs w:val="16"/>
              </w:rPr>
            </w:pPr>
            <w:r>
              <w:rPr>
                <w:sz w:val="16"/>
                <w:szCs w:val="16"/>
              </w:rPr>
              <w:t>M</w:t>
            </w:r>
          </w:p>
        </w:tc>
        <w:tc>
          <w:tcPr>
            <w:tcW w:w="465" w:type="dxa"/>
            <w:vAlign w:val="top"/>
          </w:tcPr>
          <w:p>
            <w:pPr>
              <w:pStyle w:val="TableText"/>
              <w:ind w:left="185"/>
              <w:spacing w:before="74" w:line="182" w:lineRule="auto"/>
              <w:rPr>
                <w:sz w:val="16"/>
                <w:szCs w:val="16"/>
              </w:rPr>
            </w:pPr>
            <w:r>
              <w:rPr>
                <w:sz w:val="16"/>
                <w:szCs w:val="16"/>
              </w:rPr>
              <w:t>M</w:t>
            </w:r>
          </w:p>
        </w:tc>
        <w:tc>
          <w:tcPr>
            <w:tcW w:w="450" w:type="dxa"/>
            <w:vAlign w:val="top"/>
          </w:tcPr>
          <w:p>
            <w:pPr>
              <w:pStyle w:val="TableText"/>
              <w:ind w:left="182"/>
              <w:spacing w:before="74" w:line="182" w:lineRule="auto"/>
              <w:rPr>
                <w:sz w:val="16"/>
                <w:szCs w:val="16"/>
              </w:rPr>
            </w:pPr>
            <w:r>
              <w:rPr>
                <w:sz w:val="16"/>
                <w:szCs w:val="16"/>
              </w:rPr>
              <w:t>L</w:t>
            </w:r>
          </w:p>
        </w:tc>
        <w:tc>
          <w:tcPr>
            <w:tcW w:w="495" w:type="dxa"/>
            <w:vAlign w:val="top"/>
          </w:tcPr>
          <w:p>
            <w:pPr>
              <w:pStyle w:val="TableText"/>
              <w:ind w:left="201"/>
              <w:spacing w:before="74" w:line="182" w:lineRule="auto"/>
              <w:rPr>
                <w:sz w:val="16"/>
                <w:szCs w:val="16"/>
              </w:rPr>
            </w:pPr>
            <w:r>
              <w:rPr>
                <w:sz w:val="16"/>
                <w:szCs w:val="16"/>
              </w:rPr>
              <w:t>M</w:t>
            </w:r>
          </w:p>
        </w:tc>
        <w:tc>
          <w:tcPr>
            <w:tcW w:w="1557" w:type="dxa"/>
            <w:vAlign w:val="top"/>
            <w:gridSpan w:val="2"/>
          </w:tcPr>
          <w:p>
            <w:pPr>
              <w:pStyle w:val="TableText"/>
              <w:ind w:left="623"/>
              <w:spacing w:before="47" w:line="215" w:lineRule="auto"/>
              <w:rPr>
                <w:sz w:val="16"/>
                <w:szCs w:val="16"/>
              </w:rPr>
            </w:pPr>
            <w:r>
              <w:rPr>
                <w:sz w:val="16"/>
                <w:szCs w:val="16"/>
                <w:spacing w:val="-5"/>
              </w:rPr>
              <w:t>马院</w:t>
            </w:r>
          </w:p>
        </w:tc>
        <w:tc>
          <w:tcPr>
            <w:tcW w:w="522" w:type="dxa"/>
            <w:vAlign w:val="top"/>
          </w:tcPr>
          <w:p>
            <w:pPr>
              <w:spacing w:line="234" w:lineRule="exact"/>
              <w:rPr>
                <w:rFonts w:ascii="Arial"/>
                <w:sz w:val="20"/>
              </w:rPr>
            </w:pPr>
            <w:r/>
          </w:p>
        </w:tc>
        <w:tc>
          <w:tcPr>
            <w:tcW w:w="750"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2" w:type="dxa"/>
            <w:vAlign w:val="top"/>
          </w:tcPr>
          <w:p>
            <w:pPr>
              <w:spacing w:line="234" w:lineRule="exact"/>
              <w:rPr>
                <w:rFonts w:ascii="Arial"/>
                <w:sz w:val="20"/>
              </w:rPr>
            </w:pPr>
            <w:r/>
          </w:p>
        </w:tc>
        <w:tc>
          <w:tcPr>
            <w:tcW w:w="548"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2"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6" w:type="dxa"/>
            <w:vAlign w:val="top"/>
          </w:tcPr>
          <w:p>
            <w:pPr>
              <w:spacing w:line="234" w:lineRule="exact"/>
              <w:rPr>
                <w:rFonts w:ascii="Arial"/>
                <w:sz w:val="20"/>
              </w:rPr>
            </w:pPr>
            <w:r/>
          </w:p>
        </w:tc>
        <w:tc>
          <w:tcPr>
            <w:tcW w:w="568" w:type="dxa"/>
            <w:vAlign w:val="top"/>
          </w:tcPr>
          <w:p>
            <w:pPr>
              <w:spacing w:line="234" w:lineRule="exact"/>
              <w:rPr>
                <w:rFonts w:ascii="Arial"/>
                <w:sz w:val="20"/>
              </w:rPr>
            </w:pPr>
            <w:r/>
          </w:p>
        </w:tc>
      </w:tr>
      <w:tr>
        <w:trPr>
          <w:trHeight w:val="244" w:hRule="atLeast"/>
        </w:trPr>
        <w:tc>
          <w:tcPr>
            <w:tcW w:w="3716" w:type="dxa"/>
            <w:vAlign w:val="top"/>
          </w:tcPr>
          <w:p>
            <w:pPr>
              <w:pStyle w:val="TableText"/>
              <w:ind w:left="984"/>
              <w:spacing w:before="48" w:line="214" w:lineRule="auto"/>
              <w:rPr>
                <w:sz w:val="16"/>
                <w:szCs w:val="16"/>
              </w:rPr>
            </w:pPr>
            <w:r>
              <w:rPr>
                <w:sz w:val="16"/>
                <w:szCs w:val="16"/>
                <w:spacing w:val="-1"/>
              </w:rPr>
              <w:t>思想道德修养与法律基础</w:t>
            </w:r>
          </w:p>
        </w:tc>
        <w:tc>
          <w:tcPr>
            <w:tcW w:w="518" w:type="dxa"/>
            <w:vAlign w:val="top"/>
          </w:tcPr>
          <w:p>
            <w:pPr>
              <w:pStyle w:val="TableText"/>
              <w:ind w:left="213"/>
              <w:spacing w:before="75" w:line="182" w:lineRule="auto"/>
              <w:rPr>
                <w:sz w:val="16"/>
                <w:szCs w:val="16"/>
              </w:rPr>
            </w:pPr>
            <w:r>
              <w:rPr>
                <w:sz w:val="16"/>
                <w:szCs w:val="16"/>
              </w:rPr>
              <w:t>H</w:t>
            </w:r>
          </w:p>
        </w:tc>
        <w:tc>
          <w:tcPr>
            <w:tcW w:w="450" w:type="dxa"/>
            <w:vAlign w:val="top"/>
          </w:tcPr>
          <w:p>
            <w:pPr>
              <w:pStyle w:val="TableText"/>
              <w:ind w:left="179"/>
              <w:spacing w:before="75" w:line="182" w:lineRule="auto"/>
              <w:rPr>
                <w:sz w:val="16"/>
                <w:szCs w:val="16"/>
              </w:rPr>
            </w:pPr>
            <w:r>
              <w:rPr>
                <w:sz w:val="16"/>
                <w:szCs w:val="16"/>
              </w:rPr>
              <w:t>M</w:t>
            </w:r>
          </w:p>
        </w:tc>
        <w:tc>
          <w:tcPr>
            <w:tcW w:w="465" w:type="dxa"/>
            <w:vAlign w:val="top"/>
          </w:tcPr>
          <w:p>
            <w:pPr>
              <w:pStyle w:val="TableText"/>
              <w:ind w:left="185"/>
              <w:spacing w:before="75" w:line="182" w:lineRule="auto"/>
              <w:rPr>
                <w:sz w:val="16"/>
                <w:szCs w:val="16"/>
              </w:rPr>
            </w:pPr>
            <w:r>
              <w:rPr>
                <w:sz w:val="16"/>
                <w:szCs w:val="16"/>
              </w:rPr>
              <w:t>M</w:t>
            </w:r>
          </w:p>
        </w:tc>
        <w:tc>
          <w:tcPr>
            <w:tcW w:w="450" w:type="dxa"/>
            <w:vAlign w:val="top"/>
          </w:tcPr>
          <w:p>
            <w:pPr>
              <w:pStyle w:val="TableText"/>
              <w:ind w:left="182"/>
              <w:spacing w:before="75" w:line="182" w:lineRule="auto"/>
              <w:rPr>
                <w:sz w:val="16"/>
                <w:szCs w:val="16"/>
              </w:rPr>
            </w:pPr>
            <w:r>
              <w:rPr>
                <w:sz w:val="16"/>
                <w:szCs w:val="16"/>
              </w:rPr>
              <w:t>L</w:t>
            </w:r>
          </w:p>
        </w:tc>
        <w:tc>
          <w:tcPr>
            <w:tcW w:w="495" w:type="dxa"/>
            <w:vAlign w:val="top"/>
          </w:tcPr>
          <w:p>
            <w:pPr>
              <w:pStyle w:val="TableText"/>
              <w:ind w:left="201"/>
              <w:spacing w:before="75" w:line="182" w:lineRule="auto"/>
              <w:rPr>
                <w:sz w:val="16"/>
                <w:szCs w:val="16"/>
              </w:rPr>
            </w:pPr>
            <w:r>
              <w:rPr>
                <w:sz w:val="16"/>
                <w:szCs w:val="16"/>
              </w:rPr>
              <w:t>M</w:t>
            </w:r>
          </w:p>
        </w:tc>
        <w:tc>
          <w:tcPr>
            <w:tcW w:w="1557" w:type="dxa"/>
            <w:vAlign w:val="top"/>
            <w:gridSpan w:val="2"/>
          </w:tcPr>
          <w:p>
            <w:pPr>
              <w:pStyle w:val="TableText"/>
              <w:ind w:left="623"/>
              <w:spacing w:before="48" w:line="214" w:lineRule="auto"/>
              <w:rPr>
                <w:sz w:val="16"/>
                <w:szCs w:val="16"/>
              </w:rPr>
            </w:pPr>
            <w:r>
              <w:rPr>
                <w:sz w:val="16"/>
                <w:szCs w:val="16"/>
                <w:spacing w:val="-5"/>
              </w:rPr>
              <w:t>马院</w:t>
            </w:r>
          </w:p>
        </w:tc>
        <w:tc>
          <w:tcPr>
            <w:tcW w:w="522" w:type="dxa"/>
            <w:vAlign w:val="top"/>
          </w:tcPr>
          <w:p>
            <w:pPr>
              <w:spacing w:line="234" w:lineRule="exact"/>
              <w:rPr>
                <w:rFonts w:ascii="Arial"/>
                <w:sz w:val="20"/>
              </w:rPr>
            </w:pPr>
            <w:r/>
          </w:p>
        </w:tc>
        <w:tc>
          <w:tcPr>
            <w:tcW w:w="750"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2" w:type="dxa"/>
            <w:vAlign w:val="top"/>
          </w:tcPr>
          <w:p>
            <w:pPr>
              <w:spacing w:line="234" w:lineRule="exact"/>
              <w:rPr>
                <w:rFonts w:ascii="Arial"/>
                <w:sz w:val="20"/>
              </w:rPr>
            </w:pPr>
            <w:r/>
          </w:p>
        </w:tc>
        <w:tc>
          <w:tcPr>
            <w:tcW w:w="548"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2"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3" w:type="dxa"/>
            <w:vAlign w:val="top"/>
          </w:tcPr>
          <w:p>
            <w:pPr>
              <w:spacing w:line="234" w:lineRule="exact"/>
              <w:rPr>
                <w:rFonts w:ascii="Arial"/>
                <w:sz w:val="20"/>
              </w:rPr>
            </w:pPr>
            <w:r/>
          </w:p>
        </w:tc>
        <w:tc>
          <w:tcPr>
            <w:tcW w:w="526" w:type="dxa"/>
            <w:vAlign w:val="top"/>
          </w:tcPr>
          <w:p>
            <w:pPr>
              <w:spacing w:line="234" w:lineRule="exact"/>
              <w:rPr>
                <w:rFonts w:ascii="Arial"/>
                <w:sz w:val="20"/>
              </w:rPr>
            </w:pPr>
            <w:r/>
          </w:p>
        </w:tc>
        <w:tc>
          <w:tcPr>
            <w:tcW w:w="568" w:type="dxa"/>
            <w:vAlign w:val="top"/>
          </w:tcPr>
          <w:p>
            <w:pPr>
              <w:spacing w:line="234" w:lineRule="exact"/>
              <w:rPr>
                <w:rFonts w:ascii="Arial"/>
                <w:sz w:val="20"/>
              </w:rPr>
            </w:pPr>
            <w:r/>
          </w:p>
        </w:tc>
      </w:tr>
      <w:tr>
        <w:trPr>
          <w:trHeight w:val="245" w:hRule="atLeast"/>
        </w:trPr>
        <w:tc>
          <w:tcPr>
            <w:tcW w:w="3716" w:type="dxa"/>
            <w:vAlign w:val="top"/>
          </w:tcPr>
          <w:p>
            <w:pPr>
              <w:pStyle w:val="TableText"/>
              <w:ind w:left="1066"/>
              <w:spacing w:before="48" w:line="215" w:lineRule="auto"/>
              <w:rPr>
                <w:sz w:val="16"/>
                <w:szCs w:val="16"/>
              </w:rPr>
            </w:pPr>
            <w:r>
              <w:rPr>
                <w:sz w:val="16"/>
                <w:szCs w:val="16"/>
                <w:spacing w:val="-2"/>
              </w:rPr>
              <w:t>思想政治理论课实践课</w:t>
            </w:r>
          </w:p>
        </w:tc>
        <w:tc>
          <w:tcPr>
            <w:tcW w:w="518" w:type="dxa"/>
            <w:vAlign w:val="top"/>
          </w:tcPr>
          <w:p>
            <w:pPr>
              <w:pStyle w:val="TableText"/>
              <w:ind w:left="213"/>
              <w:spacing w:before="75" w:line="182" w:lineRule="auto"/>
              <w:rPr>
                <w:sz w:val="16"/>
                <w:szCs w:val="16"/>
              </w:rPr>
            </w:pPr>
            <w:r>
              <w:rPr>
                <w:sz w:val="16"/>
                <w:szCs w:val="16"/>
              </w:rPr>
              <w:t>H</w:t>
            </w:r>
          </w:p>
        </w:tc>
        <w:tc>
          <w:tcPr>
            <w:tcW w:w="450" w:type="dxa"/>
            <w:vAlign w:val="top"/>
          </w:tcPr>
          <w:p>
            <w:pPr>
              <w:pStyle w:val="TableText"/>
              <w:ind w:left="179"/>
              <w:spacing w:before="75" w:line="182" w:lineRule="auto"/>
              <w:rPr>
                <w:sz w:val="16"/>
                <w:szCs w:val="16"/>
              </w:rPr>
            </w:pPr>
            <w:r>
              <w:rPr>
                <w:sz w:val="16"/>
                <w:szCs w:val="16"/>
              </w:rPr>
              <w:t>M</w:t>
            </w:r>
          </w:p>
        </w:tc>
        <w:tc>
          <w:tcPr>
            <w:tcW w:w="465" w:type="dxa"/>
            <w:vAlign w:val="top"/>
          </w:tcPr>
          <w:p>
            <w:pPr>
              <w:pStyle w:val="TableText"/>
              <w:ind w:left="185"/>
              <w:spacing w:before="75" w:line="182" w:lineRule="auto"/>
              <w:rPr>
                <w:sz w:val="16"/>
                <w:szCs w:val="16"/>
              </w:rPr>
            </w:pPr>
            <w:r>
              <w:rPr>
                <w:sz w:val="16"/>
                <w:szCs w:val="16"/>
              </w:rPr>
              <w:t>M</w:t>
            </w:r>
          </w:p>
        </w:tc>
        <w:tc>
          <w:tcPr>
            <w:tcW w:w="450" w:type="dxa"/>
            <w:vAlign w:val="top"/>
          </w:tcPr>
          <w:p>
            <w:pPr>
              <w:pStyle w:val="TableText"/>
              <w:ind w:left="182"/>
              <w:spacing w:before="75" w:line="182" w:lineRule="auto"/>
              <w:rPr>
                <w:sz w:val="16"/>
                <w:szCs w:val="16"/>
              </w:rPr>
            </w:pPr>
            <w:r>
              <w:rPr>
                <w:sz w:val="16"/>
                <w:szCs w:val="16"/>
              </w:rPr>
              <w:t>L</w:t>
            </w:r>
          </w:p>
        </w:tc>
        <w:tc>
          <w:tcPr>
            <w:tcW w:w="495" w:type="dxa"/>
            <w:vAlign w:val="top"/>
          </w:tcPr>
          <w:p>
            <w:pPr>
              <w:pStyle w:val="TableText"/>
              <w:ind w:left="201"/>
              <w:spacing w:before="75" w:line="182" w:lineRule="auto"/>
              <w:rPr>
                <w:sz w:val="16"/>
                <w:szCs w:val="16"/>
              </w:rPr>
            </w:pPr>
            <w:r>
              <w:rPr>
                <w:sz w:val="16"/>
                <w:szCs w:val="16"/>
              </w:rPr>
              <w:t>M</w:t>
            </w:r>
          </w:p>
        </w:tc>
        <w:tc>
          <w:tcPr>
            <w:tcW w:w="1557" w:type="dxa"/>
            <w:vAlign w:val="top"/>
            <w:gridSpan w:val="2"/>
          </w:tcPr>
          <w:p>
            <w:pPr>
              <w:pStyle w:val="TableText"/>
              <w:ind w:left="623"/>
              <w:spacing w:before="48" w:line="215" w:lineRule="auto"/>
              <w:rPr>
                <w:sz w:val="16"/>
                <w:szCs w:val="16"/>
              </w:rPr>
            </w:pPr>
            <w:r>
              <w:rPr>
                <w:sz w:val="16"/>
                <w:szCs w:val="16"/>
                <w:spacing w:val="-5"/>
              </w:rPr>
              <w:t>马院</w:t>
            </w:r>
          </w:p>
        </w:tc>
        <w:tc>
          <w:tcPr>
            <w:tcW w:w="5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245" w:hRule="atLeast"/>
        </w:trPr>
        <w:tc>
          <w:tcPr>
            <w:tcW w:w="3716" w:type="dxa"/>
            <w:vAlign w:val="top"/>
          </w:tcPr>
          <w:p>
            <w:pPr>
              <w:pStyle w:val="TableText"/>
              <w:ind w:left="1461"/>
              <w:spacing w:before="48" w:line="215" w:lineRule="auto"/>
              <w:rPr>
                <w:sz w:val="16"/>
                <w:szCs w:val="16"/>
              </w:rPr>
            </w:pPr>
            <w:r>
              <w:rPr>
                <w:sz w:val="16"/>
                <w:szCs w:val="16"/>
                <w:spacing w:val="-2"/>
              </w:rPr>
              <w:t>形势与政策</w:t>
            </w:r>
          </w:p>
        </w:tc>
        <w:tc>
          <w:tcPr>
            <w:tcW w:w="518" w:type="dxa"/>
            <w:vAlign w:val="top"/>
          </w:tcPr>
          <w:p>
            <w:pPr>
              <w:pStyle w:val="TableText"/>
              <w:ind w:left="213"/>
              <w:spacing w:before="75" w:line="182" w:lineRule="auto"/>
              <w:rPr>
                <w:sz w:val="16"/>
                <w:szCs w:val="16"/>
              </w:rPr>
            </w:pPr>
            <w:r>
              <w:rPr>
                <w:sz w:val="16"/>
                <w:szCs w:val="16"/>
              </w:rPr>
              <w:t>H</w:t>
            </w:r>
          </w:p>
        </w:tc>
        <w:tc>
          <w:tcPr>
            <w:tcW w:w="450" w:type="dxa"/>
            <w:vAlign w:val="top"/>
          </w:tcPr>
          <w:p>
            <w:pPr>
              <w:pStyle w:val="TableText"/>
              <w:ind w:left="179"/>
              <w:spacing w:before="75" w:line="182" w:lineRule="auto"/>
              <w:rPr>
                <w:sz w:val="16"/>
                <w:szCs w:val="16"/>
              </w:rPr>
            </w:pPr>
            <w:r>
              <w:rPr>
                <w:sz w:val="16"/>
                <w:szCs w:val="16"/>
              </w:rPr>
              <w:t>M</w:t>
            </w:r>
          </w:p>
        </w:tc>
        <w:tc>
          <w:tcPr>
            <w:tcW w:w="465" w:type="dxa"/>
            <w:vAlign w:val="top"/>
          </w:tcPr>
          <w:p>
            <w:pPr>
              <w:pStyle w:val="TableText"/>
              <w:ind w:left="185"/>
              <w:spacing w:before="75" w:line="182" w:lineRule="auto"/>
              <w:rPr>
                <w:sz w:val="16"/>
                <w:szCs w:val="16"/>
              </w:rPr>
            </w:pPr>
            <w:r>
              <w:rPr>
                <w:sz w:val="16"/>
                <w:szCs w:val="16"/>
              </w:rPr>
              <w:t>M</w:t>
            </w:r>
          </w:p>
        </w:tc>
        <w:tc>
          <w:tcPr>
            <w:tcW w:w="450" w:type="dxa"/>
            <w:vAlign w:val="top"/>
          </w:tcPr>
          <w:p>
            <w:pPr>
              <w:pStyle w:val="TableText"/>
              <w:ind w:left="182"/>
              <w:spacing w:before="75" w:line="182" w:lineRule="auto"/>
              <w:rPr>
                <w:sz w:val="16"/>
                <w:szCs w:val="16"/>
              </w:rPr>
            </w:pPr>
            <w:r>
              <w:rPr>
                <w:sz w:val="16"/>
                <w:szCs w:val="16"/>
              </w:rPr>
              <w:t>L</w:t>
            </w:r>
          </w:p>
        </w:tc>
        <w:tc>
          <w:tcPr>
            <w:tcW w:w="495" w:type="dxa"/>
            <w:vAlign w:val="top"/>
          </w:tcPr>
          <w:p>
            <w:pPr>
              <w:pStyle w:val="TableText"/>
              <w:ind w:left="201"/>
              <w:spacing w:before="75" w:line="182" w:lineRule="auto"/>
              <w:rPr>
                <w:sz w:val="16"/>
                <w:szCs w:val="16"/>
              </w:rPr>
            </w:pPr>
            <w:r>
              <w:rPr>
                <w:sz w:val="16"/>
                <w:szCs w:val="16"/>
              </w:rPr>
              <w:t>M</w:t>
            </w:r>
          </w:p>
        </w:tc>
        <w:tc>
          <w:tcPr>
            <w:tcW w:w="1557" w:type="dxa"/>
            <w:vAlign w:val="top"/>
            <w:gridSpan w:val="2"/>
          </w:tcPr>
          <w:p>
            <w:pPr>
              <w:pStyle w:val="TableText"/>
              <w:ind w:left="623"/>
              <w:spacing w:before="48" w:line="215" w:lineRule="auto"/>
              <w:rPr>
                <w:sz w:val="16"/>
                <w:szCs w:val="16"/>
              </w:rPr>
            </w:pPr>
            <w:r>
              <w:rPr>
                <w:sz w:val="16"/>
                <w:szCs w:val="16"/>
                <w:spacing w:val="-5"/>
              </w:rPr>
              <w:t>马院</w:t>
            </w:r>
          </w:p>
        </w:tc>
        <w:tc>
          <w:tcPr>
            <w:tcW w:w="5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245" w:hRule="atLeast"/>
        </w:trPr>
        <w:tc>
          <w:tcPr>
            <w:tcW w:w="3716" w:type="dxa"/>
            <w:vAlign w:val="top"/>
          </w:tcPr>
          <w:p>
            <w:pPr>
              <w:pStyle w:val="TableText"/>
              <w:ind w:left="1459"/>
              <w:spacing w:before="47" w:line="216" w:lineRule="auto"/>
              <w:rPr>
                <w:sz w:val="16"/>
                <w:szCs w:val="16"/>
              </w:rPr>
            </w:pPr>
            <w:r>
              <w:rPr>
                <w:sz w:val="16"/>
                <w:szCs w:val="16"/>
                <w:spacing w:val="-1"/>
              </w:rPr>
              <w:t>应用文写作</w:t>
            </w:r>
          </w:p>
        </w:tc>
        <w:tc>
          <w:tcPr>
            <w:tcW w:w="518" w:type="dxa"/>
            <w:vAlign w:val="top"/>
          </w:tcPr>
          <w:p>
            <w:pPr>
              <w:pStyle w:val="TableText"/>
              <w:ind w:left="213"/>
              <w:spacing w:before="74" w:line="182" w:lineRule="auto"/>
              <w:rPr>
                <w:sz w:val="16"/>
                <w:szCs w:val="16"/>
              </w:rPr>
            </w:pPr>
            <w:r>
              <w:rPr>
                <w:sz w:val="16"/>
                <w:szCs w:val="16"/>
              </w:rPr>
              <w:t>H</w:t>
            </w:r>
          </w:p>
        </w:tc>
        <w:tc>
          <w:tcPr>
            <w:tcW w:w="450" w:type="dxa"/>
            <w:vAlign w:val="top"/>
          </w:tcPr>
          <w:p>
            <w:pPr>
              <w:pStyle w:val="TableText"/>
              <w:ind w:left="179"/>
              <w:spacing w:before="74" w:line="182" w:lineRule="auto"/>
              <w:rPr>
                <w:sz w:val="16"/>
                <w:szCs w:val="16"/>
              </w:rPr>
            </w:pPr>
            <w:r>
              <w:rPr>
                <w:sz w:val="16"/>
                <w:szCs w:val="16"/>
              </w:rPr>
              <w:t>M</w:t>
            </w:r>
          </w:p>
        </w:tc>
        <w:tc>
          <w:tcPr>
            <w:tcW w:w="465" w:type="dxa"/>
            <w:vAlign w:val="top"/>
          </w:tcPr>
          <w:p>
            <w:pPr>
              <w:pStyle w:val="TableText"/>
              <w:ind w:left="186"/>
              <w:spacing w:before="74" w:line="182" w:lineRule="auto"/>
              <w:rPr>
                <w:sz w:val="16"/>
                <w:szCs w:val="16"/>
              </w:rPr>
            </w:pPr>
            <w:r>
              <w:rPr>
                <w:sz w:val="16"/>
                <w:szCs w:val="16"/>
              </w:rPr>
              <w:t>H</w:t>
            </w:r>
          </w:p>
        </w:tc>
        <w:tc>
          <w:tcPr>
            <w:tcW w:w="450" w:type="dxa"/>
            <w:vAlign w:val="top"/>
          </w:tcPr>
          <w:p>
            <w:pPr>
              <w:pStyle w:val="TableText"/>
              <w:ind w:left="178"/>
              <w:spacing w:before="74" w:line="182" w:lineRule="auto"/>
              <w:rPr>
                <w:sz w:val="16"/>
                <w:szCs w:val="16"/>
              </w:rPr>
            </w:pPr>
            <w:r>
              <w:rPr>
                <w:sz w:val="16"/>
                <w:szCs w:val="16"/>
              </w:rPr>
              <w:t>M</w:t>
            </w:r>
          </w:p>
        </w:tc>
        <w:tc>
          <w:tcPr>
            <w:tcW w:w="495" w:type="dxa"/>
            <w:vAlign w:val="top"/>
          </w:tcPr>
          <w:p>
            <w:pPr>
              <w:pStyle w:val="TableText"/>
              <w:ind w:left="201"/>
              <w:spacing w:before="74" w:line="182" w:lineRule="auto"/>
              <w:rPr>
                <w:sz w:val="16"/>
                <w:szCs w:val="16"/>
              </w:rPr>
            </w:pPr>
            <w:r>
              <w:rPr>
                <w:sz w:val="16"/>
                <w:szCs w:val="16"/>
              </w:rPr>
              <w:t>M</w:t>
            </w:r>
          </w:p>
        </w:tc>
        <w:tc>
          <w:tcPr>
            <w:tcW w:w="1557" w:type="dxa"/>
            <w:vAlign w:val="top"/>
            <w:gridSpan w:val="2"/>
          </w:tcPr>
          <w:p>
            <w:pPr>
              <w:pStyle w:val="TableText"/>
              <w:ind w:left="537"/>
              <w:spacing w:before="47" w:line="216" w:lineRule="auto"/>
              <w:rPr>
                <w:sz w:val="16"/>
                <w:szCs w:val="16"/>
              </w:rPr>
            </w:pPr>
            <w:r>
              <w:rPr>
                <w:sz w:val="16"/>
                <w:szCs w:val="16"/>
                <w:spacing w:val="-2"/>
              </w:rPr>
              <w:t>基础部</w:t>
            </w:r>
          </w:p>
        </w:tc>
        <w:tc>
          <w:tcPr>
            <w:tcW w:w="5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484" w:hRule="atLeast"/>
        </w:trPr>
        <w:tc>
          <w:tcPr>
            <w:tcW w:w="3716" w:type="dxa"/>
            <w:vAlign w:val="top"/>
          </w:tcPr>
          <w:p>
            <w:pPr>
              <w:pStyle w:val="TableText"/>
              <w:ind w:left="1380"/>
              <w:spacing w:before="167" w:line="220" w:lineRule="auto"/>
              <w:rPr>
                <w:sz w:val="16"/>
                <w:szCs w:val="16"/>
              </w:rPr>
            </w:pPr>
            <w:r>
              <w:rPr>
                <w:sz w:val="16"/>
                <w:szCs w:val="16"/>
                <w:spacing w:val="-1"/>
              </w:rPr>
              <w:t>信息技术基础</w:t>
            </w:r>
          </w:p>
        </w:tc>
        <w:tc>
          <w:tcPr>
            <w:tcW w:w="518" w:type="dxa"/>
            <w:vAlign w:val="top"/>
          </w:tcPr>
          <w:p>
            <w:pPr>
              <w:pStyle w:val="TableText"/>
              <w:ind w:left="213"/>
              <w:spacing w:before="194" w:line="182" w:lineRule="auto"/>
              <w:rPr>
                <w:sz w:val="16"/>
                <w:szCs w:val="16"/>
              </w:rPr>
            </w:pPr>
            <w:r>
              <w:rPr>
                <w:sz w:val="16"/>
                <w:szCs w:val="16"/>
              </w:rPr>
              <w:t>H</w:t>
            </w:r>
          </w:p>
        </w:tc>
        <w:tc>
          <w:tcPr>
            <w:tcW w:w="450" w:type="dxa"/>
            <w:vAlign w:val="top"/>
          </w:tcPr>
          <w:p>
            <w:pPr>
              <w:rPr>
                <w:rFonts w:ascii="Arial"/>
                <w:sz w:val="21"/>
              </w:rPr>
            </w:pPr>
            <w:r/>
          </w:p>
        </w:tc>
        <w:tc>
          <w:tcPr>
            <w:tcW w:w="465" w:type="dxa"/>
            <w:vAlign w:val="top"/>
          </w:tcPr>
          <w:p>
            <w:pPr>
              <w:pStyle w:val="TableText"/>
              <w:ind w:left="186"/>
              <w:spacing w:before="194" w:line="182" w:lineRule="auto"/>
              <w:rPr>
                <w:sz w:val="16"/>
                <w:szCs w:val="16"/>
              </w:rPr>
            </w:pPr>
            <w:r>
              <w:rPr>
                <w:sz w:val="16"/>
                <w:szCs w:val="16"/>
              </w:rPr>
              <w:t>H</w:t>
            </w:r>
          </w:p>
        </w:tc>
        <w:tc>
          <w:tcPr>
            <w:tcW w:w="450" w:type="dxa"/>
            <w:vAlign w:val="top"/>
          </w:tcPr>
          <w:p>
            <w:pPr>
              <w:rPr>
                <w:rFonts w:ascii="Arial"/>
                <w:sz w:val="21"/>
              </w:rPr>
            </w:pPr>
            <w:r/>
          </w:p>
        </w:tc>
        <w:tc>
          <w:tcPr>
            <w:tcW w:w="495" w:type="dxa"/>
            <w:vAlign w:val="top"/>
          </w:tcPr>
          <w:p>
            <w:pPr>
              <w:pStyle w:val="TableText"/>
              <w:ind w:left="205"/>
              <w:spacing w:before="194" w:line="182" w:lineRule="auto"/>
              <w:rPr>
                <w:sz w:val="16"/>
                <w:szCs w:val="16"/>
              </w:rPr>
            </w:pPr>
            <w:r>
              <w:rPr>
                <w:sz w:val="16"/>
                <w:szCs w:val="16"/>
              </w:rPr>
              <w:t>L</w:t>
            </w:r>
          </w:p>
        </w:tc>
        <w:tc>
          <w:tcPr>
            <w:tcW w:w="1557" w:type="dxa"/>
            <w:vAlign w:val="top"/>
            <w:gridSpan w:val="2"/>
          </w:tcPr>
          <w:p>
            <w:pPr>
              <w:pStyle w:val="TableText"/>
              <w:ind w:left="621" w:right="540" w:hanging="84"/>
              <w:spacing w:before="47" w:line="246"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522" w:type="dxa"/>
            <w:vAlign w:val="top"/>
          </w:tcPr>
          <w:p>
            <w:pPr>
              <w:rPr>
                <w:rFonts w:ascii="Arial"/>
                <w:sz w:val="21"/>
              </w:rPr>
            </w:pPr>
            <w:r/>
          </w:p>
        </w:tc>
        <w:tc>
          <w:tcPr>
            <w:tcW w:w="750" w:type="dxa"/>
            <w:vAlign w:val="top"/>
          </w:tcPr>
          <w:p>
            <w:pPr>
              <w:rPr>
                <w:rFonts w:ascii="Arial"/>
                <w:sz w:val="21"/>
              </w:rPr>
            </w:pPr>
            <w:r/>
          </w:p>
        </w:tc>
        <w:tc>
          <w:tcPr>
            <w:tcW w:w="523" w:type="dxa"/>
            <w:vAlign w:val="top"/>
          </w:tcPr>
          <w:p>
            <w:pPr>
              <w:rPr>
                <w:rFonts w:ascii="Arial"/>
                <w:sz w:val="21"/>
              </w:rPr>
            </w:pPr>
            <w:r/>
          </w:p>
        </w:tc>
        <w:tc>
          <w:tcPr>
            <w:tcW w:w="523" w:type="dxa"/>
            <w:vAlign w:val="top"/>
          </w:tcPr>
          <w:p>
            <w:pPr>
              <w:rPr>
                <w:rFonts w:ascii="Arial"/>
                <w:sz w:val="21"/>
              </w:rPr>
            </w:pPr>
            <w:r/>
          </w:p>
        </w:tc>
        <w:tc>
          <w:tcPr>
            <w:tcW w:w="522" w:type="dxa"/>
            <w:vAlign w:val="top"/>
          </w:tcPr>
          <w:p>
            <w:pPr>
              <w:rPr>
                <w:rFonts w:ascii="Arial"/>
                <w:sz w:val="21"/>
              </w:rPr>
            </w:pPr>
            <w:r/>
          </w:p>
        </w:tc>
        <w:tc>
          <w:tcPr>
            <w:tcW w:w="548" w:type="dxa"/>
            <w:vAlign w:val="top"/>
          </w:tcPr>
          <w:p>
            <w:pPr>
              <w:rPr>
                <w:rFonts w:ascii="Arial"/>
                <w:sz w:val="21"/>
              </w:rPr>
            </w:pPr>
            <w:r/>
          </w:p>
        </w:tc>
        <w:tc>
          <w:tcPr>
            <w:tcW w:w="523" w:type="dxa"/>
            <w:vAlign w:val="top"/>
          </w:tcPr>
          <w:p>
            <w:pPr>
              <w:rPr>
                <w:rFonts w:ascii="Arial"/>
                <w:sz w:val="21"/>
              </w:rPr>
            </w:pPr>
            <w:r/>
          </w:p>
        </w:tc>
        <w:tc>
          <w:tcPr>
            <w:tcW w:w="522" w:type="dxa"/>
            <w:vAlign w:val="top"/>
          </w:tcPr>
          <w:p>
            <w:pPr>
              <w:rPr>
                <w:rFonts w:ascii="Arial"/>
                <w:sz w:val="21"/>
              </w:rPr>
            </w:pPr>
            <w:r/>
          </w:p>
        </w:tc>
        <w:tc>
          <w:tcPr>
            <w:tcW w:w="523" w:type="dxa"/>
            <w:vAlign w:val="top"/>
          </w:tcPr>
          <w:p>
            <w:pPr>
              <w:rPr>
                <w:rFonts w:ascii="Arial"/>
                <w:sz w:val="21"/>
              </w:rPr>
            </w:pPr>
            <w:r/>
          </w:p>
        </w:tc>
        <w:tc>
          <w:tcPr>
            <w:tcW w:w="523" w:type="dxa"/>
            <w:vAlign w:val="top"/>
          </w:tcPr>
          <w:p>
            <w:pPr>
              <w:rPr>
                <w:rFonts w:ascii="Arial"/>
                <w:sz w:val="21"/>
              </w:rPr>
            </w:pPr>
            <w:r/>
          </w:p>
        </w:tc>
        <w:tc>
          <w:tcPr>
            <w:tcW w:w="526" w:type="dxa"/>
            <w:vAlign w:val="top"/>
          </w:tcPr>
          <w:p>
            <w:pPr>
              <w:rPr>
                <w:rFonts w:ascii="Arial"/>
                <w:sz w:val="21"/>
              </w:rPr>
            </w:pPr>
            <w:r/>
          </w:p>
        </w:tc>
        <w:tc>
          <w:tcPr>
            <w:tcW w:w="568" w:type="dxa"/>
            <w:vAlign w:val="top"/>
          </w:tcPr>
          <w:p>
            <w:pPr>
              <w:rPr>
                <w:rFonts w:ascii="Arial"/>
                <w:sz w:val="21"/>
              </w:rPr>
            </w:pPr>
            <w:r/>
          </w:p>
        </w:tc>
      </w:tr>
      <w:tr>
        <w:trPr>
          <w:trHeight w:val="484" w:hRule="atLeast"/>
        </w:trPr>
        <w:tc>
          <w:tcPr>
            <w:tcW w:w="3716" w:type="dxa"/>
            <w:vAlign w:val="top"/>
          </w:tcPr>
          <w:p>
            <w:pPr>
              <w:pStyle w:val="TableText"/>
              <w:ind w:left="900"/>
              <w:spacing w:before="170" w:line="220" w:lineRule="auto"/>
              <w:rPr>
                <w:sz w:val="16"/>
                <w:szCs w:val="16"/>
              </w:rPr>
            </w:pPr>
            <w:r>
              <w:rPr>
                <w:sz w:val="16"/>
                <w:szCs w:val="16"/>
                <w:spacing w:val="-1"/>
              </w:rPr>
              <w:t>信息技术基础考证强化训练</w:t>
            </w:r>
          </w:p>
        </w:tc>
        <w:tc>
          <w:tcPr>
            <w:tcW w:w="518" w:type="dxa"/>
            <w:vAlign w:val="top"/>
          </w:tcPr>
          <w:p>
            <w:pPr>
              <w:pStyle w:val="TableText"/>
              <w:ind w:left="212"/>
              <w:spacing w:before="197" w:line="182" w:lineRule="auto"/>
              <w:rPr>
                <w:sz w:val="16"/>
                <w:szCs w:val="16"/>
              </w:rPr>
            </w:pPr>
            <w:r>
              <w:rPr>
                <w:sz w:val="16"/>
                <w:szCs w:val="16"/>
              </w:rPr>
              <w:t>M</w:t>
            </w:r>
          </w:p>
        </w:tc>
        <w:tc>
          <w:tcPr>
            <w:tcW w:w="450" w:type="dxa"/>
            <w:vAlign w:val="top"/>
          </w:tcPr>
          <w:p>
            <w:pPr>
              <w:rPr>
                <w:rFonts w:ascii="Arial"/>
                <w:sz w:val="21"/>
              </w:rPr>
            </w:pPr>
            <w:r/>
          </w:p>
        </w:tc>
        <w:tc>
          <w:tcPr>
            <w:tcW w:w="465" w:type="dxa"/>
            <w:vAlign w:val="top"/>
          </w:tcPr>
          <w:p>
            <w:pPr>
              <w:pStyle w:val="TableText"/>
              <w:ind w:left="189"/>
              <w:spacing w:before="197" w:line="182" w:lineRule="auto"/>
              <w:rPr>
                <w:sz w:val="16"/>
                <w:szCs w:val="16"/>
              </w:rPr>
            </w:pPr>
            <w:r>
              <w:rPr>
                <w:sz w:val="16"/>
                <w:szCs w:val="16"/>
              </w:rPr>
              <w:t>L</w:t>
            </w:r>
          </w:p>
        </w:tc>
        <w:tc>
          <w:tcPr>
            <w:tcW w:w="450" w:type="dxa"/>
            <w:vAlign w:val="top"/>
          </w:tcPr>
          <w:p>
            <w:pPr>
              <w:rPr>
                <w:rFonts w:ascii="Arial"/>
                <w:sz w:val="21"/>
              </w:rPr>
            </w:pPr>
            <w:r/>
          </w:p>
        </w:tc>
        <w:tc>
          <w:tcPr>
            <w:tcW w:w="495" w:type="dxa"/>
            <w:vAlign w:val="top"/>
          </w:tcPr>
          <w:p>
            <w:pPr>
              <w:rPr>
                <w:rFonts w:ascii="Arial"/>
                <w:sz w:val="21"/>
              </w:rPr>
            </w:pPr>
            <w:r/>
          </w:p>
        </w:tc>
        <w:tc>
          <w:tcPr>
            <w:tcW w:w="1557" w:type="dxa"/>
            <w:vAlign w:val="top"/>
            <w:gridSpan w:val="2"/>
          </w:tcPr>
          <w:p>
            <w:pPr>
              <w:pStyle w:val="TableText"/>
              <w:ind w:left="621" w:right="540" w:hanging="84"/>
              <w:spacing w:before="51" w:line="244"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522" w:type="dxa"/>
            <w:vAlign w:val="top"/>
          </w:tcPr>
          <w:p>
            <w:pPr>
              <w:rPr>
                <w:rFonts w:ascii="Arial"/>
                <w:sz w:val="21"/>
              </w:rPr>
            </w:pPr>
            <w:r/>
          </w:p>
        </w:tc>
        <w:tc>
          <w:tcPr>
            <w:tcW w:w="750" w:type="dxa"/>
            <w:vAlign w:val="top"/>
          </w:tcPr>
          <w:p>
            <w:pPr>
              <w:rPr>
                <w:rFonts w:ascii="Arial"/>
                <w:sz w:val="21"/>
              </w:rPr>
            </w:pPr>
            <w:r/>
          </w:p>
        </w:tc>
        <w:tc>
          <w:tcPr>
            <w:tcW w:w="523" w:type="dxa"/>
            <w:vAlign w:val="top"/>
          </w:tcPr>
          <w:p>
            <w:pPr>
              <w:rPr>
                <w:rFonts w:ascii="Arial"/>
                <w:sz w:val="21"/>
              </w:rPr>
            </w:pPr>
            <w:r/>
          </w:p>
        </w:tc>
        <w:tc>
          <w:tcPr>
            <w:tcW w:w="523" w:type="dxa"/>
            <w:vAlign w:val="top"/>
          </w:tcPr>
          <w:p>
            <w:pPr>
              <w:rPr>
                <w:rFonts w:ascii="Arial"/>
                <w:sz w:val="21"/>
              </w:rPr>
            </w:pPr>
            <w:r/>
          </w:p>
        </w:tc>
        <w:tc>
          <w:tcPr>
            <w:tcW w:w="522" w:type="dxa"/>
            <w:vAlign w:val="top"/>
          </w:tcPr>
          <w:p>
            <w:pPr>
              <w:rPr>
                <w:rFonts w:ascii="Arial"/>
                <w:sz w:val="21"/>
              </w:rPr>
            </w:pPr>
            <w:r/>
          </w:p>
        </w:tc>
        <w:tc>
          <w:tcPr>
            <w:tcW w:w="548" w:type="dxa"/>
            <w:vAlign w:val="top"/>
          </w:tcPr>
          <w:p>
            <w:pPr>
              <w:rPr>
                <w:rFonts w:ascii="Arial"/>
                <w:sz w:val="21"/>
              </w:rPr>
            </w:pPr>
            <w:r/>
          </w:p>
        </w:tc>
        <w:tc>
          <w:tcPr>
            <w:tcW w:w="523" w:type="dxa"/>
            <w:vAlign w:val="top"/>
          </w:tcPr>
          <w:p>
            <w:pPr>
              <w:rPr>
                <w:rFonts w:ascii="Arial"/>
                <w:sz w:val="21"/>
              </w:rPr>
            </w:pPr>
            <w:r/>
          </w:p>
        </w:tc>
        <w:tc>
          <w:tcPr>
            <w:tcW w:w="522" w:type="dxa"/>
            <w:vAlign w:val="top"/>
          </w:tcPr>
          <w:p>
            <w:pPr>
              <w:rPr>
                <w:rFonts w:ascii="Arial"/>
                <w:sz w:val="21"/>
              </w:rPr>
            </w:pPr>
            <w:r/>
          </w:p>
        </w:tc>
        <w:tc>
          <w:tcPr>
            <w:tcW w:w="523" w:type="dxa"/>
            <w:vAlign w:val="top"/>
          </w:tcPr>
          <w:p>
            <w:pPr>
              <w:rPr>
                <w:rFonts w:ascii="Arial"/>
                <w:sz w:val="21"/>
              </w:rPr>
            </w:pPr>
            <w:r/>
          </w:p>
        </w:tc>
        <w:tc>
          <w:tcPr>
            <w:tcW w:w="523" w:type="dxa"/>
            <w:vAlign w:val="top"/>
          </w:tcPr>
          <w:p>
            <w:pPr>
              <w:rPr>
                <w:rFonts w:ascii="Arial"/>
                <w:sz w:val="21"/>
              </w:rPr>
            </w:pPr>
            <w:r/>
          </w:p>
        </w:tc>
        <w:tc>
          <w:tcPr>
            <w:tcW w:w="526" w:type="dxa"/>
            <w:vAlign w:val="top"/>
          </w:tcPr>
          <w:p>
            <w:pPr>
              <w:rPr>
                <w:rFonts w:ascii="Arial"/>
                <w:sz w:val="21"/>
              </w:rPr>
            </w:pPr>
            <w:r/>
          </w:p>
        </w:tc>
        <w:tc>
          <w:tcPr>
            <w:tcW w:w="568" w:type="dxa"/>
            <w:vAlign w:val="top"/>
          </w:tcPr>
          <w:p>
            <w:pPr>
              <w:rPr>
                <w:rFonts w:ascii="Arial"/>
                <w:sz w:val="21"/>
              </w:rPr>
            </w:pPr>
            <w:r/>
          </w:p>
        </w:tc>
      </w:tr>
      <w:tr>
        <w:trPr>
          <w:trHeight w:val="484" w:hRule="atLeast"/>
        </w:trPr>
        <w:tc>
          <w:tcPr>
            <w:tcW w:w="3716" w:type="dxa"/>
            <w:vAlign w:val="top"/>
          </w:tcPr>
          <w:p>
            <w:pPr>
              <w:pStyle w:val="TableText"/>
              <w:ind w:left="1140"/>
              <w:spacing w:before="171" w:line="220" w:lineRule="auto"/>
              <w:rPr>
                <w:sz w:val="16"/>
                <w:szCs w:val="16"/>
              </w:rPr>
            </w:pPr>
            <w:r>
              <w:rPr>
                <w:sz w:val="16"/>
                <w:szCs w:val="16"/>
                <w:spacing w:val="-1"/>
              </w:rPr>
              <w:t>新一代信息技术导论</w:t>
            </w:r>
          </w:p>
        </w:tc>
        <w:tc>
          <w:tcPr>
            <w:tcW w:w="518" w:type="dxa"/>
            <w:vAlign w:val="top"/>
          </w:tcPr>
          <w:p>
            <w:pPr>
              <w:pStyle w:val="TableText"/>
              <w:ind w:left="213"/>
              <w:spacing w:before="198" w:line="182" w:lineRule="auto"/>
              <w:rPr>
                <w:sz w:val="16"/>
                <w:szCs w:val="16"/>
              </w:rPr>
            </w:pPr>
            <w:r>
              <w:rPr>
                <w:sz w:val="16"/>
                <w:szCs w:val="16"/>
              </w:rPr>
              <w:t>H</w:t>
            </w:r>
          </w:p>
        </w:tc>
        <w:tc>
          <w:tcPr>
            <w:tcW w:w="450" w:type="dxa"/>
            <w:vAlign w:val="top"/>
          </w:tcPr>
          <w:p>
            <w:pPr>
              <w:rPr>
                <w:rFonts w:ascii="Arial"/>
                <w:sz w:val="21"/>
              </w:rPr>
            </w:pPr>
            <w:r/>
          </w:p>
        </w:tc>
        <w:tc>
          <w:tcPr>
            <w:tcW w:w="465" w:type="dxa"/>
            <w:vAlign w:val="top"/>
          </w:tcPr>
          <w:p>
            <w:pPr>
              <w:pStyle w:val="TableText"/>
              <w:ind w:left="185"/>
              <w:spacing w:before="198" w:line="182" w:lineRule="auto"/>
              <w:rPr>
                <w:sz w:val="16"/>
                <w:szCs w:val="16"/>
              </w:rPr>
            </w:pPr>
            <w:r>
              <w:rPr>
                <w:sz w:val="16"/>
                <w:szCs w:val="16"/>
              </w:rPr>
              <w:t>M</w:t>
            </w:r>
          </w:p>
        </w:tc>
        <w:tc>
          <w:tcPr>
            <w:tcW w:w="450" w:type="dxa"/>
            <w:vAlign w:val="top"/>
          </w:tcPr>
          <w:p>
            <w:pPr>
              <w:rPr>
                <w:rFonts w:ascii="Arial"/>
                <w:sz w:val="21"/>
              </w:rPr>
            </w:pPr>
            <w:r/>
          </w:p>
        </w:tc>
        <w:tc>
          <w:tcPr>
            <w:tcW w:w="495" w:type="dxa"/>
            <w:vAlign w:val="top"/>
          </w:tcPr>
          <w:p>
            <w:pPr>
              <w:pStyle w:val="TableText"/>
              <w:ind w:left="205"/>
              <w:spacing w:before="198" w:line="182" w:lineRule="auto"/>
              <w:rPr>
                <w:sz w:val="16"/>
                <w:szCs w:val="16"/>
              </w:rPr>
            </w:pPr>
            <w:r>
              <w:rPr>
                <w:sz w:val="16"/>
                <w:szCs w:val="16"/>
              </w:rPr>
              <w:t>L</w:t>
            </w:r>
          </w:p>
        </w:tc>
        <w:tc>
          <w:tcPr>
            <w:tcW w:w="1557" w:type="dxa"/>
            <w:vAlign w:val="top"/>
            <w:gridSpan w:val="2"/>
          </w:tcPr>
          <w:p>
            <w:pPr>
              <w:pStyle w:val="TableText"/>
              <w:ind w:left="621" w:right="540" w:hanging="84"/>
              <w:spacing w:before="51" w:line="244"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522" w:type="dxa"/>
            <w:vAlign w:val="top"/>
          </w:tcPr>
          <w:p>
            <w:pPr>
              <w:rPr>
                <w:rFonts w:ascii="Arial"/>
                <w:sz w:val="21"/>
              </w:rPr>
            </w:pPr>
            <w:r/>
          </w:p>
        </w:tc>
        <w:tc>
          <w:tcPr>
            <w:tcW w:w="750" w:type="dxa"/>
            <w:vAlign w:val="top"/>
          </w:tcPr>
          <w:p>
            <w:pPr>
              <w:rPr>
                <w:rFonts w:ascii="Arial"/>
                <w:sz w:val="21"/>
              </w:rPr>
            </w:pPr>
            <w:r/>
          </w:p>
        </w:tc>
        <w:tc>
          <w:tcPr>
            <w:tcW w:w="523" w:type="dxa"/>
            <w:vAlign w:val="top"/>
          </w:tcPr>
          <w:p>
            <w:pPr>
              <w:rPr>
                <w:rFonts w:ascii="Arial"/>
                <w:sz w:val="21"/>
              </w:rPr>
            </w:pPr>
            <w:r/>
          </w:p>
        </w:tc>
        <w:tc>
          <w:tcPr>
            <w:tcW w:w="523" w:type="dxa"/>
            <w:vAlign w:val="top"/>
          </w:tcPr>
          <w:p>
            <w:pPr>
              <w:rPr>
                <w:rFonts w:ascii="Arial"/>
                <w:sz w:val="21"/>
              </w:rPr>
            </w:pPr>
            <w:r/>
          </w:p>
        </w:tc>
        <w:tc>
          <w:tcPr>
            <w:tcW w:w="522" w:type="dxa"/>
            <w:vAlign w:val="top"/>
          </w:tcPr>
          <w:p>
            <w:pPr>
              <w:rPr>
                <w:rFonts w:ascii="Arial"/>
                <w:sz w:val="21"/>
              </w:rPr>
            </w:pPr>
            <w:r/>
          </w:p>
        </w:tc>
        <w:tc>
          <w:tcPr>
            <w:tcW w:w="548" w:type="dxa"/>
            <w:vAlign w:val="top"/>
          </w:tcPr>
          <w:p>
            <w:pPr>
              <w:rPr>
                <w:rFonts w:ascii="Arial"/>
                <w:sz w:val="21"/>
              </w:rPr>
            </w:pPr>
            <w:r/>
          </w:p>
        </w:tc>
        <w:tc>
          <w:tcPr>
            <w:tcW w:w="523" w:type="dxa"/>
            <w:vAlign w:val="top"/>
          </w:tcPr>
          <w:p>
            <w:pPr>
              <w:rPr>
                <w:rFonts w:ascii="Arial"/>
                <w:sz w:val="21"/>
              </w:rPr>
            </w:pPr>
            <w:r/>
          </w:p>
        </w:tc>
        <w:tc>
          <w:tcPr>
            <w:tcW w:w="522" w:type="dxa"/>
            <w:vAlign w:val="top"/>
          </w:tcPr>
          <w:p>
            <w:pPr>
              <w:rPr>
                <w:rFonts w:ascii="Arial"/>
                <w:sz w:val="21"/>
              </w:rPr>
            </w:pPr>
            <w:r/>
          </w:p>
        </w:tc>
        <w:tc>
          <w:tcPr>
            <w:tcW w:w="523" w:type="dxa"/>
            <w:vAlign w:val="top"/>
          </w:tcPr>
          <w:p>
            <w:pPr>
              <w:rPr>
                <w:rFonts w:ascii="Arial"/>
                <w:sz w:val="21"/>
              </w:rPr>
            </w:pPr>
            <w:r/>
          </w:p>
        </w:tc>
        <w:tc>
          <w:tcPr>
            <w:tcW w:w="523" w:type="dxa"/>
            <w:vAlign w:val="top"/>
          </w:tcPr>
          <w:p>
            <w:pPr>
              <w:rPr>
                <w:rFonts w:ascii="Arial"/>
                <w:sz w:val="21"/>
              </w:rPr>
            </w:pPr>
            <w:r/>
          </w:p>
        </w:tc>
        <w:tc>
          <w:tcPr>
            <w:tcW w:w="526" w:type="dxa"/>
            <w:vAlign w:val="top"/>
          </w:tcPr>
          <w:p>
            <w:pPr>
              <w:rPr>
                <w:rFonts w:ascii="Arial"/>
                <w:sz w:val="21"/>
              </w:rPr>
            </w:pPr>
            <w:r/>
          </w:p>
        </w:tc>
        <w:tc>
          <w:tcPr>
            <w:tcW w:w="568" w:type="dxa"/>
            <w:vAlign w:val="top"/>
          </w:tcPr>
          <w:p>
            <w:pPr>
              <w:rPr>
                <w:rFonts w:ascii="Arial"/>
                <w:sz w:val="21"/>
              </w:rPr>
            </w:pPr>
            <w:r/>
          </w:p>
        </w:tc>
      </w:tr>
      <w:tr>
        <w:trPr>
          <w:trHeight w:val="245" w:hRule="atLeast"/>
        </w:trPr>
        <w:tc>
          <w:tcPr>
            <w:tcW w:w="3716" w:type="dxa"/>
            <w:vAlign w:val="top"/>
          </w:tcPr>
          <w:p>
            <w:pPr>
              <w:pStyle w:val="TableText"/>
              <w:ind w:left="1545"/>
              <w:spacing w:before="51" w:line="212" w:lineRule="auto"/>
              <w:rPr>
                <w:sz w:val="16"/>
                <w:szCs w:val="16"/>
              </w:rPr>
            </w:pPr>
            <w:r>
              <w:rPr>
                <w:sz w:val="16"/>
                <w:szCs w:val="16"/>
                <w:spacing w:val="-3"/>
              </w:rPr>
              <w:t>高职英语</w:t>
            </w:r>
          </w:p>
        </w:tc>
        <w:tc>
          <w:tcPr>
            <w:tcW w:w="518" w:type="dxa"/>
            <w:vAlign w:val="top"/>
          </w:tcPr>
          <w:p>
            <w:pPr>
              <w:pStyle w:val="TableText"/>
              <w:ind w:left="213"/>
              <w:spacing w:before="78" w:line="181" w:lineRule="auto"/>
              <w:rPr>
                <w:sz w:val="16"/>
                <w:szCs w:val="16"/>
              </w:rPr>
            </w:pPr>
            <w:r>
              <w:rPr>
                <w:sz w:val="16"/>
                <w:szCs w:val="16"/>
              </w:rPr>
              <w:t>H</w:t>
            </w:r>
          </w:p>
        </w:tc>
        <w:tc>
          <w:tcPr>
            <w:tcW w:w="450" w:type="dxa"/>
            <w:vAlign w:val="top"/>
          </w:tcPr>
          <w:p>
            <w:pPr>
              <w:pStyle w:val="TableText"/>
              <w:ind w:left="180"/>
              <w:spacing w:before="78" w:line="181" w:lineRule="auto"/>
              <w:rPr>
                <w:sz w:val="16"/>
                <w:szCs w:val="16"/>
              </w:rPr>
            </w:pPr>
            <w:r>
              <w:rPr>
                <w:sz w:val="16"/>
                <w:szCs w:val="16"/>
              </w:rPr>
              <w:t>H</w:t>
            </w:r>
          </w:p>
        </w:tc>
        <w:tc>
          <w:tcPr>
            <w:tcW w:w="465" w:type="dxa"/>
            <w:vAlign w:val="top"/>
          </w:tcPr>
          <w:p>
            <w:pPr>
              <w:pStyle w:val="TableText"/>
              <w:ind w:left="186"/>
              <w:spacing w:before="78" w:line="181" w:lineRule="auto"/>
              <w:rPr>
                <w:sz w:val="16"/>
                <w:szCs w:val="16"/>
              </w:rPr>
            </w:pPr>
            <w:r>
              <w:rPr>
                <w:sz w:val="16"/>
                <w:szCs w:val="16"/>
              </w:rPr>
              <w:t>H</w:t>
            </w:r>
          </w:p>
        </w:tc>
        <w:tc>
          <w:tcPr>
            <w:tcW w:w="450" w:type="dxa"/>
            <w:vAlign w:val="top"/>
          </w:tcPr>
          <w:p>
            <w:pPr>
              <w:pStyle w:val="TableText"/>
              <w:ind w:left="180"/>
              <w:spacing w:before="78" w:line="181" w:lineRule="auto"/>
              <w:rPr>
                <w:sz w:val="16"/>
                <w:szCs w:val="16"/>
              </w:rPr>
            </w:pPr>
            <w:r>
              <w:rPr>
                <w:sz w:val="16"/>
                <w:szCs w:val="16"/>
              </w:rPr>
              <w:t>H</w:t>
            </w:r>
          </w:p>
        </w:tc>
        <w:tc>
          <w:tcPr>
            <w:tcW w:w="495" w:type="dxa"/>
            <w:vAlign w:val="top"/>
          </w:tcPr>
          <w:p>
            <w:pPr>
              <w:pStyle w:val="TableText"/>
              <w:ind w:left="201"/>
              <w:spacing w:before="78" w:line="181" w:lineRule="auto"/>
              <w:rPr>
                <w:sz w:val="16"/>
                <w:szCs w:val="16"/>
              </w:rPr>
            </w:pPr>
            <w:r>
              <w:rPr>
                <w:sz w:val="16"/>
                <w:szCs w:val="16"/>
              </w:rPr>
              <w:t>M</w:t>
            </w:r>
          </w:p>
        </w:tc>
        <w:tc>
          <w:tcPr>
            <w:tcW w:w="1557" w:type="dxa"/>
            <w:vAlign w:val="top"/>
            <w:gridSpan w:val="2"/>
          </w:tcPr>
          <w:p>
            <w:pPr>
              <w:pStyle w:val="TableText"/>
              <w:ind w:left="537"/>
              <w:spacing w:before="51" w:line="212" w:lineRule="auto"/>
              <w:rPr>
                <w:sz w:val="16"/>
                <w:szCs w:val="16"/>
              </w:rPr>
            </w:pPr>
            <w:r>
              <w:rPr>
                <w:sz w:val="16"/>
                <w:szCs w:val="16"/>
                <w:spacing w:val="-2"/>
              </w:rPr>
              <w:t>基础部</w:t>
            </w:r>
          </w:p>
        </w:tc>
        <w:tc>
          <w:tcPr>
            <w:tcW w:w="5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245" w:hRule="atLeast"/>
        </w:trPr>
        <w:tc>
          <w:tcPr>
            <w:tcW w:w="3716" w:type="dxa"/>
            <w:vAlign w:val="top"/>
          </w:tcPr>
          <w:p>
            <w:pPr>
              <w:pStyle w:val="TableText"/>
              <w:ind w:left="1699"/>
              <w:spacing w:before="51" w:line="212" w:lineRule="auto"/>
              <w:rPr>
                <w:sz w:val="16"/>
                <w:szCs w:val="16"/>
              </w:rPr>
            </w:pPr>
            <w:r>
              <w:rPr>
                <w:sz w:val="16"/>
                <w:szCs w:val="16"/>
                <w:spacing w:val="-3"/>
              </w:rPr>
              <w:t>体育</w:t>
            </w:r>
          </w:p>
        </w:tc>
        <w:tc>
          <w:tcPr>
            <w:tcW w:w="518" w:type="dxa"/>
            <w:vAlign w:val="top"/>
          </w:tcPr>
          <w:p>
            <w:pPr>
              <w:pStyle w:val="TableText"/>
              <w:ind w:left="213"/>
              <w:spacing w:before="78" w:line="181" w:lineRule="auto"/>
              <w:rPr>
                <w:sz w:val="16"/>
                <w:szCs w:val="16"/>
              </w:rPr>
            </w:pPr>
            <w:r>
              <w:rPr>
                <w:sz w:val="16"/>
                <w:szCs w:val="16"/>
              </w:rPr>
              <w:t>H</w:t>
            </w:r>
          </w:p>
        </w:tc>
        <w:tc>
          <w:tcPr>
            <w:tcW w:w="450" w:type="dxa"/>
            <w:vAlign w:val="top"/>
          </w:tcPr>
          <w:p>
            <w:pPr>
              <w:pStyle w:val="TableText"/>
              <w:ind w:left="180"/>
              <w:spacing w:before="78" w:line="181" w:lineRule="auto"/>
              <w:rPr>
                <w:sz w:val="16"/>
                <w:szCs w:val="16"/>
              </w:rPr>
            </w:pPr>
            <w:r>
              <w:rPr>
                <w:sz w:val="16"/>
                <w:szCs w:val="16"/>
              </w:rPr>
              <w:t>H</w:t>
            </w:r>
          </w:p>
        </w:tc>
        <w:tc>
          <w:tcPr>
            <w:tcW w:w="465" w:type="dxa"/>
            <w:vAlign w:val="top"/>
          </w:tcPr>
          <w:p>
            <w:pPr>
              <w:pStyle w:val="TableText"/>
              <w:ind w:left="185"/>
              <w:spacing w:before="78" w:line="181" w:lineRule="auto"/>
              <w:rPr>
                <w:sz w:val="16"/>
                <w:szCs w:val="16"/>
              </w:rPr>
            </w:pPr>
            <w:r>
              <w:rPr>
                <w:sz w:val="16"/>
                <w:szCs w:val="16"/>
              </w:rPr>
              <w:t>M</w:t>
            </w:r>
          </w:p>
        </w:tc>
        <w:tc>
          <w:tcPr>
            <w:tcW w:w="450" w:type="dxa"/>
            <w:vAlign w:val="top"/>
          </w:tcPr>
          <w:p>
            <w:pPr>
              <w:pStyle w:val="TableText"/>
              <w:ind w:left="180"/>
              <w:spacing w:before="78" w:line="181" w:lineRule="auto"/>
              <w:rPr>
                <w:sz w:val="16"/>
                <w:szCs w:val="16"/>
              </w:rPr>
            </w:pPr>
            <w:r>
              <w:rPr>
                <w:sz w:val="16"/>
                <w:szCs w:val="16"/>
              </w:rPr>
              <w:t>H</w:t>
            </w:r>
          </w:p>
        </w:tc>
        <w:tc>
          <w:tcPr>
            <w:tcW w:w="495" w:type="dxa"/>
            <w:vAlign w:val="top"/>
          </w:tcPr>
          <w:p>
            <w:pPr>
              <w:pStyle w:val="TableText"/>
              <w:ind w:left="201"/>
              <w:spacing w:before="78" w:line="181" w:lineRule="auto"/>
              <w:rPr>
                <w:sz w:val="16"/>
                <w:szCs w:val="16"/>
              </w:rPr>
            </w:pPr>
            <w:r>
              <w:rPr>
                <w:sz w:val="16"/>
                <w:szCs w:val="16"/>
              </w:rPr>
              <w:t>M</w:t>
            </w:r>
          </w:p>
        </w:tc>
        <w:tc>
          <w:tcPr>
            <w:tcW w:w="1557" w:type="dxa"/>
            <w:vAlign w:val="top"/>
            <w:gridSpan w:val="2"/>
          </w:tcPr>
          <w:p>
            <w:pPr>
              <w:pStyle w:val="TableText"/>
              <w:ind w:left="537"/>
              <w:spacing w:before="51" w:line="212" w:lineRule="auto"/>
              <w:rPr>
                <w:sz w:val="16"/>
                <w:szCs w:val="16"/>
              </w:rPr>
            </w:pPr>
            <w:r>
              <w:rPr>
                <w:sz w:val="16"/>
                <w:szCs w:val="16"/>
                <w:spacing w:val="-2"/>
              </w:rPr>
              <w:t>体育部</w:t>
            </w:r>
          </w:p>
        </w:tc>
        <w:tc>
          <w:tcPr>
            <w:tcW w:w="5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245" w:hRule="atLeast"/>
        </w:trPr>
        <w:tc>
          <w:tcPr>
            <w:tcW w:w="3716" w:type="dxa"/>
            <w:vAlign w:val="top"/>
          </w:tcPr>
          <w:p>
            <w:pPr>
              <w:pStyle w:val="TableText"/>
              <w:ind w:left="1141"/>
              <w:spacing w:before="51" w:line="212" w:lineRule="auto"/>
              <w:rPr>
                <w:sz w:val="16"/>
                <w:szCs w:val="16"/>
              </w:rPr>
            </w:pPr>
            <w:r>
              <w:rPr>
                <w:sz w:val="16"/>
                <w:szCs w:val="16"/>
                <w:spacing w:val="-1"/>
              </w:rPr>
              <w:t>大学生心理健康教育</w:t>
            </w:r>
          </w:p>
        </w:tc>
        <w:tc>
          <w:tcPr>
            <w:tcW w:w="518" w:type="dxa"/>
            <w:vAlign w:val="top"/>
          </w:tcPr>
          <w:p>
            <w:pPr>
              <w:pStyle w:val="TableText"/>
              <w:ind w:left="212"/>
              <w:spacing w:before="77" w:line="182" w:lineRule="auto"/>
              <w:rPr>
                <w:sz w:val="16"/>
                <w:szCs w:val="16"/>
              </w:rPr>
            </w:pPr>
            <w:r>
              <w:rPr>
                <w:sz w:val="16"/>
                <w:szCs w:val="16"/>
              </w:rPr>
              <w:t>M</w:t>
            </w:r>
          </w:p>
        </w:tc>
        <w:tc>
          <w:tcPr>
            <w:tcW w:w="450" w:type="dxa"/>
            <w:vAlign w:val="top"/>
          </w:tcPr>
          <w:p>
            <w:pPr>
              <w:pStyle w:val="TableText"/>
              <w:ind w:left="179"/>
              <w:spacing w:before="77" w:line="182" w:lineRule="auto"/>
              <w:rPr>
                <w:sz w:val="16"/>
                <w:szCs w:val="16"/>
              </w:rPr>
            </w:pPr>
            <w:r>
              <w:rPr>
                <w:sz w:val="16"/>
                <w:szCs w:val="16"/>
              </w:rPr>
              <w:t>M</w:t>
            </w:r>
          </w:p>
        </w:tc>
        <w:tc>
          <w:tcPr>
            <w:tcW w:w="465" w:type="dxa"/>
            <w:vAlign w:val="top"/>
          </w:tcPr>
          <w:p>
            <w:pPr>
              <w:pStyle w:val="TableText"/>
              <w:ind w:left="185"/>
              <w:spacing w:before="77" w:line="182" w:lineRule="auto"/>
              <w:rPr>
                <w:sz w:val="16"/>
                <w:szCs w:val="16"/>
              </w:rPr>
            </w:pPr>
            <w:r>
              <w:rPr>
                <w:sz w:val="16"/>
                <w:szCs w:val="16"/>
              </w:rPr>
              <w:t>M</w:t>
            </w:r>
          </w:p>
        </w:tc>
        <w:tc>
          <w:tcPr>
            <w:tcW w:w="450" w:type="dxa"/>
            <w:vAlign w:val="top"/>
          </w:tcPr>
          <w:p>
            <w:pPr>
              <w:pStyle w:val="TableText"/>
              <w:ind w:left="180"/>
              <w:spacing w:before="77" w:line="182" w:lineRule="auto"/>
              <w:rPr>
                <w:sz w:val="16"/>
                <w:szCs w:val="16"/>
              </w:rPr>
            </w:pPr>
            <w:r>
              <w:rPr>
                <w:sz w:val="16"/>
                <w:szCs w:val="16"/>
              </w:rPr>
              <w:t>H</w:t>
            </w:r>
          </w:p>
        </w:tc>
        <w:tc>
          <w:tcPr>
            <w:tcW w:w="495" w:type="dxa"/>
            <w:vAlign w:val="top"/>
          </w:tcPr>
          <w:p>
            <w:pPr>
              <w:pStyle w:val="TableText"/>
              <w:ind w:left="201"/>
              <w:spacing w:before="77" w:line="182" w:lineRule="auto"/>
              <w:rPr>
                <w:sz w:val="16"/>
                <w:szCs w:val="16"/>
              </w:rPr>
            </w:pPr>
            <w:r>
              <w:rPr>
                <w:sz w:val="16"/>
                <w:szCs w:val="16"/>
              </w:rPr>
              <w:t>M</w:t>
            </w:r>
          </w:p>
        </w:tc>
        <w:tc>
          <w:tcPr>
            <w:tcW w:w="1557" w:type="dxa"/>
            <w:vAlign w:val="top"/>
            <w:gridSpan w:val="2"/>
          </w:tcPr>
          <w:p>
            <w:pPr>
              <w:pStyle w:val="TableText"/>
              <w:ind w:left="540"/>
              <w:spacing w:before="51" w:line="212" w:lineRule="auto"/>
              <w:rPr>
                <w:sz w:val="16"/>
                <w:szCs w:val="16"/>
              </w:rPr>
            </w:pPr>
            <w:r>
              <w:rPr>
                <w:sz w:val="16"/>
                <w:szCs w:val="16"/>
                <w:spacing w:val="-3"/>
              </w:rPr>
              <w:t>学工处</w:t>
            </w:r>
          </w:p>
        </w:tc>
        <w:tc>
          <w:tcPr>
            <w:tcW w:w="5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245" w:hRule="atLeast"/>
        </w:trPr>
        <w:tc>
          <w:tcPr>
            <w:tcW w:w="3716" w:type="dxa"/>
            <w:vAlign w:val="top"/>
          </w:tcPr>
          <w:p>
            <w:pPr>
              <w:pStyle w:val="TableText"/>
              <w:ind w:left="1544"/>
              <w:spacing w:before="50" w:line="213" w:lineRule="auto"/>
              <w:rPr>
                <w:sz w:val="16"/>
                <w:szCs w:val="16"/>
              </w:rPr>
            </w:pPr>
            <w:r>
              <w:rPr>
                <w:sz w:val="16"/>
                <w:szCs w:val="16"/>
                <w:spacing w:val="-3"/>
              </w:rPr>
              <w:t>艺术导论</w:t>
            </w:r>
          </w:p>
        </w:tc>
        <w:tc>
          <w:tcPr>
            <w:tcW w:w="518" w:type="dxa"/>
            <w:vAlign w:val="top"/>
          </w:tcPr>
          <w:p>
            <w:pPr>
              <w:pStyle w:val="TableText"/>
              <w:ind w:left="212"/>
              <w:spacing w:before="77" w:line="182" w:lineRule="auto"/>
              <w:rPr>
                <w:sz w:val="16"/>
                <w:szCs w:val="16"/>
              </w:rPr>
            </w:pPr>
            <w:r>
              <w:rPr>
                <w:sz w:val="16"/>
                <w:szCs w:val="16"/>
              </w:rPr>
              <w:t>M</w:t>
            </w:r>
          </w:p>
        </w:tc>
        <w:tc>
          <w:tcPr>
            <w:tcW w:w="450" w:type="dxa"/>
            <w:vAlign w:val="top"/>
          </w:tcPr>
          <w:p>
            <w:pPr>
              <w:pStyle w:val="TableText"/>
              <w:ind w:left="180"/>
              <w:spacing w:before="77" w:line="182" w:lineRule="auto"/>
              <w:rPr>
                <w:sz w:val="16"/>
                <w:szCs w:val="16"/>
              </w:rPr>
            </w:pPr>
            <w:r>
              <w:rPr>
                <w:sz w:val="16"/>
                <w:szCs w:val="16"/>
              </w:rPr>
              <w:t>H</w:t>
            </w:r>
          </w:p>
        </w:tc>
        <w:tc>
          <w:tcPr>
            <w:tcW w:w="465" w:type="dxa"/>
            <w:vAlign w:val="top"/>
          </w:tcPr>
          <w:p>
            <w:pPr>
              <w:pStyle w:val="TableText"/>
              <w:ind w:left="189"/>
              <w:spacing w:before="77" w:line="182" w:lineRule="auto"/>
              <w:rPr>
                <w:sz w:val="16"/>
                <w:szCs w:val="16"/>
              </w:rPr>
            </w:pPr>
            <w:r>
              <w:rPr>
                <w:sz w:val="16"/>
                <w:szCs w:val="16"/>
              </w:rPr>
              <w:t>L</w:t>
            </w:r>
          </w:p>
        </w:tc>
        <w:tc>
          <w:tcPr>
            <w:tcW w:w="450" w:type="dxa"/>
            <w:vAlign w:val="top"/>
          </w:tcPr>
          <w:p>
            <w:pPr>
              <w:pStyle w:val="TableText"/>
              <w:ind w:left="178"/>
              <w:spacing w:before="77" w:line="182" w:lineRule="auto"/>
              <w:rPr>
                <w:sz w:val="16"/>
                <w:szCs w:val="16"/>
              </w:rPr>
            </w:pPr>
            <w:r>
              <w:rPr>
                <w:sz w:val="16"/>
                <w:szCs w:val="16"/>
              </w:rPr>
              <w:t>M</w:t>
            </w:r>
          </w:p>
        </w:tc>
        <w:tc>
          <w:tcPr>
            <w:tcW w:w="495" w:type="dxa"/>
            <w:vAlign w:val="top"/>
          </w:tcPr>
          <w:p>
            <w:pPr>
              <w:pStyle w:val="TableText"/>
              <w:ind w:left="205"/>
              <w:spacing w:before="77" w:line="182" w:lineRule="auto"/>
              <w:rPr>
                <w:sz w:val="16"/>
                <w:szCs w:val="16"/>
              </w:rPr>
            </w:pPr>
            <w:r>
              <w:rPr>
                <w:sz w:val="16"/>
                <w:szCs w:val="16"/>
              </w:rPr>
              <w:t>L</w:t>
            </w:r>
          </w:p>
        </w:tc>
        <w:tc>
          <w:tcPr>
            <w:tcW w:w="1557" w:type="dxa"/>
            <w:vAlign w:val="top"/>
            <w:gridSpan w:val="2"/>
          </w:tcPr>
          <w:p>
            <w:pPr>
              <w:pStyle w:val="TableText"/>
              <w:ind w:left="302"/>
              <w:spacing w:before="50" w:line="213" w:lineRule="auto"/>
              <w:rPr>
                <w:sz w:val="16"/>
                <w:szCs w:val="16"/>
              </w:rPr>
            </w:pPr>
            <w:r>
              <w:rPr>
                <w:sz w:val="16"/>
                <w:szCs w:val="16"/>
                <w:spacing w:val="-2"/>
              </w:rPr>
              <w:t>公共艺术中心</w:t>
            </w:r>
          </w:p>
        </w:tc>
        <w:tc>
          <w:tcPr>
            <w:tcW w:w="5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245" w:hRule="atLeast"/>
        </w:trPr>
        <w:tc>
          <w:tcPr>
            <w:tcW w:w="3716" w:type="dxa"/>
            <w:vAlign w:val="top"/>
          </w:tcPr>
          <w:p>
            <w:pPr>
              <w:pStyle w:val="TableText"/>
              <w:ind w:left="741"/>
              <w:spacing w:before="52" w:line="211" w:lineRule="auto"/>
              <w:rPr>
                <w:sz w:val="16"/>
                <w:szCs w:val="16"/>
              </w:rPr>
            </w:pPr>
            <w:r>
              <w:rPr>
                <w:sz w:val="16"/>
                <w:szCs w:val="16"/>
                <w:spacing w:val="-1"/>
              </w:rPr>
              <w:t>大学生职业生涯规划与就业指导</w:t>
            </w:r>
          </w:p>
        </w:tc>
        <w:tc>
          <w:tcPr>
            <w:tcW w:w="518" w:type="dxa"/>
            <w:vAlign w:val="top"/>
          </w:tcPr>
          <w:p>
            <w:pPr>
              <w:pStyle w:val="TableText"/>
              <w:ind w:left="212"/>
              <w:spacing w:before="79" w:line="180" w:lineRule="auto"/>
              <w:rPr>
                <w:sz w:val="16"/>
                <w:szCs w:val="16"/>
              </w:rPr>
            </w:pPr>
            <w:r>
              <w:rPr>
                <w:sz w:val="16"/>
                <w:szCs w:val="16"/>
              </w:rPr>
              <w:t>M</w:t>
            </w:r>
          </w:p>
        </w:tc>
        <w:tc>
          <w:tcPr>
            <w:tcW w:w="450" w:type="dxa"/>
            <w:vAlign w:val="top"/>
          </w:tcPr>
          <w:p>
            <w:pPr>
              <w:pStyle w:val="TableText"/>
              <w:ind w:left="183"/>
              <w:spacing w:before="79" w:line="180" w:lineRule="auto"/>
              <w:rPr>
                <w:sz w:val="16"/>
                <w:szCs w:val="16"/>
              </w:rPr>
            </w:pPr>
            <w:r>
              <w:rPr>
                <w:sz w:val="16"/>
                <w:szCs w:val="16"/>
              </w:rPr>
              <w:t>L</w:t>
            </w:r>
          </w:p>
        </w:tc>
        <w:tc>
          <w:tcPr>
            <w:tcW w:w="465" w:type="dxa"/>
            <w:vAlign w:val="top"/>
          </w:tcPr>
          <w:p>
            <w:pPr>
              <w:pStyle w:val="TableText"/>
              <w:ind w:left="186"/>
              <w:spacing w:before="79" w:line="180" w:lineRule="auto"/>
              <w:rPr>
                <w:sz w:val="16"/>
                <w:szCs w:val="16"/>
              </w:rPr>
            </w:pPr>
            <w:r>
              <w:rPr>
                <w:sz w:val="16"/>
                <w:szCs w:val="16"/>
              </w:rPr>
              <w:t>H</w:t>
            </w:r>
          </w:p>
        </w:tc>
        <w:tc>
          <w:tcPr>
            <w:tcW w:w="450" w:type="dxa"/>
            <w:vAlign w:val="top"/>
          </w:tcPr>
          <w:p>
            <w:pPr>
              <w:pStyle w:val="TableText"/>
              <w:ind w:left="182"/>
              <w:spacing w:before="79" w:line="180" w:lineRule="auto"/>
              <w:rPr>
                <w:sz w:val="16"/>
                <w:szCs w:val="16"/>
              </w:rPr>
            </w:pPr>
            <w:r>
              <w:rPr>
                <w:sz w:val="16"/>
                <w:szCs w:val="16"/>
              </w:rPr>
              <w:t>L</w:t>
            </w:r>
          </w:p>
        </w:tc>
        <w:tc>
          <w:tcPr>
            <w:tcW w:w="495" w:type="dxa"/>
            <w:vAlign w:val="top"/>
          </w:tcPr>
          <w:p>
            <w:pPr>
              <w:pStyle w:val="TableText"/>
              <w:ind w:left="201"/>
              <w:spacing w:before="79" w:line="180" w:lineRule="auto"/>
              <w:rPr>
                <w:sz w:val="16"/>
                <w:szCs w:val="16"/>
              </w:rPr>
            </w:pPr>
            <w:r>
              <w:rPr>
                <w:sz w:val="16"/>
                <w:szCs w:val="16"/>
              </w:rPr>
              <w:t>M</w:t>
            </w:r>
          </w:p>
        </w:tc>
        <w:tc>
          <w:tcPr>
            <w:tcW w:w="1557" w:type="dxa"/>
            <w:vAlign w:val="top"/>
            <w:gridSpan w:val="2"/>
          </w:tcPr>
          <w:p>
            <w:pPr>
              <w:pStyle w:val="TableText"/>
              <w:ind w:left="297"/>
              <w:spacing w:before="52" w:line="211" w:lineRule="auto"/>
              <w:rPr>
                <w:sz w:val="16"/>
                <w:szCs w:val="16"/>
              </w:rPr>
            </w:pPr>
            <w:r>
              <w:rPr>
                <w:sz w:val="16"/>
                <w:szCs w:val="16"/>
                <w:spacing w:val="-1"/>
              </w:rPr>
              <w:t>创新创业学院</w:t>
            </w:r>
          </w:p>
        </w:tc>
        <w:tc>
          <w:tcPr>
            <w:tcW w:w="5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245" w:hRule="atLeast"/>
        </w:trPr>
        <w:tc>
          <w:tcPr>
            <w:tcW w:w="3716" w:type="dxa"/>
            <w:vAlign w:val="top"/>
          </w:tcPr>
          <w:p>
            <w:pPr>
              <w:pStyle w:val="TableText"/>
              <w:ind w:left="1380"/>
              <w:spacing w:before="52" w:line="211" w:lineRule="auto"/>
              <w:rPr>
                <w:sz w:val="16"/>
                <w:szCs w:val="16"/>
              </w:rPr>
            </w:pPr>
            <w:r>
              <w:rPr>
                <w:sz w:val="16"/>
                <w:szCs w:val="16"/>
                <w:spacing w:val="-1"/>
              </w:rPr>
              <w:t>创新创业基础</w:t>
            </w:r>
          </w:p>
        </w:tc>
        <w:tc>
          <w:tcPr>
            <w:tcW w:w="518" w:type="dxa"/>
            <w:vAlign w:val="top"/>
          </w:tcPr>
          <w:p>
            <w:pPr>
              <w:pStyle w:val="TableText"/>
              <w:ind w:left="212"/>
              <w:spacing w:before="79" w:line="180" w:lineRule="auto"/>
              <w:rPr>
                <w:sz w:val="16"/>
                <w:szCs w:val="16"/>
              </w:rPr>
            </w:pPr>
            <w:r>
              <w:rPr>
                <w:sz w:val="16"/>
                <w:szCs w:val="16"/>
              </w:rPr>
              <w:t>M</w:t>
            </w:r>
          </w:p>
        </w:tc>
        <w:tc>
          <w:tcPr>
            <w:tcW w:w="450" w:type="dxa"/>
            <w:vAlign w:val="top"/>
          </w:tcPr>
          <w:p>
            <w:pPr>
              <w:pStyle w:val="TableText"/>
              <w:ind w:left="183"/>
              <w:spacing w:before="79" w:line="180" w:lineRule="auto"/>
              <w:rPr>
                <w:sz w:val="16"/>
                <w:szCs w:val="16"/>
              </w:rPr>
            </w:pPr>
            <w:r>
              <w:rPr>
                <w:sz w:val="16"/>
                <w:szCs w:val="16"/>
              </w:rPr>
              <w:t>L</w:t>
            </w:r>
          </w:p>
        </w:tc>
        <w:tc>
          <w:tcPr>
            <w:tcW w:w="465" w:type="dxa"/>
            <w:vAlign w:val="top"/>
          </w:tcPr>
          <w:p>
            <w:pPr>
              <w:pStyle w:val="TableText"/>
              <w:ind w:left="185"/>
              <w:spacing w:before="79" w:line="180" w:lineRule="auto"/>
              <w:rPr>
                <w:sz w:val="16"/>
                <w:szCs w:val="16"/>
              </w:rPr>
            </w:pPr>
            <w:r>
              <w:rPr>
                <w:sz w:val="16"/>
                <w:szCs w:val="16"/>
              </w:rPr>
              <w:t>M</w:t>
            </w:r>
          </w:p>
        </w:tc>
        <w:tc>
          <w:tcPr>
            <w:tcW w:w="450" w:type="dxa"/>
            <w:vAlign w:val="top"/>
          </w:tcPr>
          <w:p>
            <w:pPr>
              <w:pStyle w:val="TableText"/>
              <w:ind w:left="182"/>
              <w:spacing w:before="79" w:line="180" w:lineRule="auto"/>
              <w:rPr>
                <w:sz w:val="16"/>
                <w:szCs w:val="16"/>
              </w:rPr>
            </w:pPr>
            <w:r>
              <w:rPr>
                <w:sz w:val="16"/>
                <w:szCs w:val="16"/>
              </w:rPr>
              <w:t>L</w:t>
            </w:r>
          </w:p>
        </w:tc>
        <w:tc>
          <w:tcPr>
            <w:tcW w:w="495" w:type="dxa"/>
            <w:vAlign w:val="top"/>
          </w:tcPr>
          <w:p>
            <w:pPr>
              <w:pStyle w:val="TableText"/>
              <w:ind w:left="202"/>
              <w:spacing w:before="79" w:line="180" w:lineRule="auto"/>
              <w:rPr>
                <w:sz w:val="16"/>
                <w:szCs w:val="16"/>
              </w:rPr>
            </w:pPr>
            <w:r>
              <w:rPr>
                <w:sz w:val="16"/>
                <w:szCs w:val="16"/>
              </w:rPr>
              <w:t>H</w:t>
            </w:r>
          </w:p>
        </w:tc>
        <w:tc>
          <w:tcPr>
            <w:tcW w:w="1557" w:type="dxa"/>
            <w:vAlign w:val="top"/>
            <w:gridSpan w:val="2"/>
          </w:tcPr>
          <w:p>
            <w:pPr>
              <w:pStyle w:val="TableText"/>
              <w:ind w:left="297"/>
              <w:spacing w:before="52" w:line="211" w:lineRule="auto"/>
              <w:rPr>
                <w:sz w:val="16"/>
                <w:szCs w:val="16"/>
              </w:rPr>
            </w:pPr>
            <w:r>
              <w:rPr>
                <w:sz w:val="16"/>
                <w:szCs w:val="16"/>
                <w:spacing w:val="-1"/>
              </w:rPr>
              <w:t>创新创业学院</w:t>
            </w:r>
          </w:p>
        </w:tc>
        <w:tc>
          <w:tcPr>
            <w:tcW w:w="5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724" w:hRule="atLeast"/>
        </w:trPr>
        <w:tc>
          <w:tcPr>
            <w:tcW w:w="3716" w:type="dxa"/>
            <w:vAlign w:val="top"/>
          </w:tcPr>
          <w:p>
            <w:pPr>
              <w:pStyle w:val="TableText"/>
              <w:ind w:left="1544"/>
              <w:spacing w:before="292" w:line="220" w:lineRule="auto"/>
              <w:rPr>
                <w:sz w:val="16"/>
                <w:szCs w:val="16"/>
              </w:rPr>
            </w:pPr>
            <w:r>
              <w:rPr>
                <w:sz w:val="16"/>
                <w:szCs w:val="16"/>
                <w:spacing w:val="-3"/>
              </w:rPr>
              <w:t>劳动教育</w:t>
            </w:r>
          </w:p>
        </w:tc>
        <w:tc>
          <w:tcPr>
            <w:tcW w:w="518" w:type="dxa"/>
            <w:vAlign w:val="top"/>
          </w:tcPr>
          <w:p>
            <w:pPr>
              <w:spacing w:line="265" w:lineRule="auto"/>
              <w:rPr>
                <w:rFonts w:ascii="Arial"/>
                <w:sz w:val="21"/>
              </w:rPr>
            </w:pPr>
            <w:r/>
          </w:p>
          <w:p>
            <w:pPr>
              <w:pStyle w:val="TableText"/>
              <w:ind w:left="212"/>
              <w:spacing w:before="52" w:line="182" w:lineRule="auto"/>
              <w:rPr>
                <w:sz w:val="16"/>
                <w:szCs w:val="16"/>
              </w:rPr>
            </w:pPr>
            <w:r>
              <w:rPr>
                <w:sz w:val="16"/>
                <w:szCs w:val="16"/>
              </w:rPr>
              <w:t>M</w:t>
            </w:r>
          </w:p>
        </w:tc>
        <w:tc>
          <w:tcPr>
            <w:tcW w:w="450" w:type="dxa"/>
            <w:vAlign w:val="top"/>
          </w:tcPr>
          <w:p>
            <w:pPr>
              <w:spacing w:line="265" w:lineRule="auto"/>
              <w:rPr>
                <w:rFonts w:ascii="Arial"/>
                <w:sz w:val="21"/>
              </w:rPr>
            </w:pPr>
            <w:r/>
          </w:p>
          <w:p>
            <w:pPr>
              <w:pStyle w:val="TableText"/>
              <w:ind w:left="179"/>
              <w:spacing w:before="52" w:line="182" w:lineRule="auto"/>
              <w:rPr>
                <w:sz w:val="16"/>
                <w:szCs w:val="16"/>
              </w:rPr>
            </w:pPr>
            <w:r>
              <w:rPr>
                <w:sz w:val="16"/>
                <w:szCs w:val="16"/>
              </w:rPr>
              <w:t>M</w:t>
            </w:r>
          </w:p>
        </w:tc>
        <w:tc>
          <w:tcPr>
            <w:tcW w:w="465" w:type="dxa"/>
            <w:vAlign w:val="top"/>
          </w:tcPr>
          <w:p>
            <w:pPr>
              <w:spacing w:line="265" w:lineRule="auto"/>
              <w:rPr>
                <w:rFonts w:ascii="Arial"/>
                <w:sz w:val="21"/>
              </w:rPr>
            </w:pPr>
            <w:r/>
          </w:p>
          <w:p>
            <w:pPr>
              <w:pStyle w:val="TableText"/>
              <w:ind w:left="186"/>
              <w:spacing w:before="52" w:line="182" w:lineRule="auto"/>
              <w:rPr>
                <w:sz w:val="16"/>
                <w:szCs w:val="16"/>
              </w:rPr>
            </w:pPr>
            <w:r>
              <w:rPr>
                <w:sz w:val="16"/>
                <w:szCs w:val="16"/>
              </w:rPr>
              <w:t>H</w:t>
            </w:r>
          </w:p>
        </w:tc>
        <w:tc>
          <w:tcPr>
            <w:tcW w:w="450" w:type="dxa"/>
            <w:vAlign w:val="top"/>
          </w:tcPr>
          <w:p>
            <w:pPr>
              <w:spacing w:line="265" w:lineRule="auto"/>
              <w:rPr>
                <w:rFonts w:ascii="Arial"/>
                <w:sz w:val="21"/>
              </w:rPr>
            </w:pPr>
            <w:r/>
          </w:p>
          <w:p>
            <w:pPr>
              <w:pStyle w:val="TableText"/>
              <w:ind w:left="180"/>
              <w:spacing w:before="52" w:line="182" w:lineRule="auto"/>
              <w:rPr>
                <w:sz w:val="16"/>
                <w:szCs w:val="16"/>
              </w:rPr>
            </w:pPr>
            <w:r>
              <w:rPr>
                <w:sz w:val="16"/>
                <w:szCs w:val="16"/>
              </w:rPr>
              <w:t>H</w:t>
            </w:r>
          </w:p>
        </w:tc>
        <w:tc>
          <w:tcPr>
            <w:tcW w:w="495" w:type="dxa"/>
            <w:vAlign w:val="top"/>
          </w:tcPr>
          <w:p>
            <w:pPr>
              <w:spacing w:line="265" w:lineRule="auto"/>
              <w:rPr>
                <w:rFonts w:ascii="Arial"/>
                <w:sz w:val="21"/>
              </w:rPr>
            </w:pPr>
            <w:r/>
          </w:p>
          <w:p>
            <w:pPr>
              <w:pStyle w:val="TableText"/>
              <w:ind w:left="201"/>
              <w:spacing w:before="52" w:line="182" w:lineRule="auto"/>
              <w:rPr>
                <w:sz w:val="16"/>
                <w:szCs w:val="16"/>
              </w:rPr>
            </w:pPr>
            <w:r>
              <w:rPr>
                <w:sz w:val="16"/>
                <w:szCs w:val="16"/>
              </w:rPr>
              <w:t>M</w:t>
            </w:r>
          </w:p>
        </w:tc>
        <w:tc>
          <w:tcPr>
            <w:tcW w:w="1557" w:type="dxa"/>
            <w:vAlign w:val="top"/>
            <w:gridSpan w:val="2"/>
          </w:tcPr>
          <w:p>
            <w:pPr>
              <w:pStyle w:val="TableText"/>
              <w:ind w:left="538" w:right="540" w:firstLine="85"/>
              <w:spacing w:before="51" w:line="255"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p>
        </w:tc>
        <w:tc>
          <w:tcPr>
            <w:tcW w:w="522" w:type="dxa"/>
            <w:vAlign w:val="top"/>
          </w:tcPr>
          <w:p>
            <w:pPr>
              <w:rPr>
                <w:rFonts w:ascii="Arial"/>
                <w:sz w:val="21"/>
              </w:rPr>
            </w:pPr>
            <w:r/>
          </w:p>
        </w:tc>
        <w:tc>
          <w:tcPr>
            <w:tcW w:w="750" w:type="dxa"/>
            <w:vAlign w:val="top"/>
          </w:tcPr>
          <w:p>
            <w:pPr>
              <w:rPr>
                <w:rFonts w:ascii="Arial"/>
                <w:sz w:val="21"/>
              </w:rPr>
            </w:pPr>
            <w:r/>
          </w:p>
        </w:tc>
        <w:tc>
          <w:tcPr>
            <w:tcW w:w="523" w:type="dxa"/>
            <w:vAlign w:val="top"/>
          </w:tcPr>
          <w:p>
            <w:pPr>
              <w:rPr>
                <w:rFonts w:ascii="Arial"/>
                <w:sz w:val="21"/>
              </w:rPr>
            </w:pPr>
            <w:r/>
          </w:p>
        </w:tc>
        <w:tc>
          <w:tcPr>
            <w:tcW w:w="523" w:type="dxa"/>
            <w:vAlign w:val="top"/>
          </w:tcPr>
          <w:p>
            <w:pPr>
              <w:rPr>
                <w:rFonts w:ascii="Arial"/>
                <w:sz w:val="21"/>
              </w:rPr>
            </w:pPr>
            <w:r/>
          </w:p>
        </w:tc>
        <w:tc>
          <w:tcPr>
            <w:tcW w:w="522" w:type="dxa"/>
            <w:vAlign w:val="top"/>
          </w:tcPr>
          <w:p>
            <w:pPr>
              <w:rPr>
                <w:rFonts w:ascii="Arial"/>
                <w:sz w:val="21"/>
              </w:rPr>
            </w:pPr>
            <w:r/>
          </w:p>
        </w:tc>
        <w:tc>
          <w:tcPr>
            <w:tcW w:w="548" w:type="dxa"/>
            <w:vAlign w:val="top"/>
          </w:tcPr>
          <w:p>
            <w:pPr>
              <w:rPr>
                <w:rFonts w:ascii="Arial"/>
                <w:sz w:val="21"/>
              </w:rPr>
            </w:pPr>
            <w:r/>
          </w:p>
        </w:tc>
        <w:tc>
          <w:tcPr>
            <w:tcW w:w="523" w:type="dxa"/>
            <w:vAlign w:val="top"/>
          </w:tcPr>
          <w:p>
            <w:pPr>
              <w:rPr>
                <w:rFonts w:ascii="Arial"/>
                <w:sz w:val="21"/>
              </w:rPr>
            </w:pPr>
            <w:r/>
          </w:p>
        </w:tc>
        <w:tc>
          <w:tcPr>
            <w:tcW w:w="522" w:type="dxa"/>
            <w:vAlign w:val="top"/>
          </w:tcPr>
          <w:p>
            <w:pPr>
              <w:rPr>
                <w:rFonts w:ascii="Arial"/>
                <w:sz w:val="21"/>
              </w:rPr>
            </w:pPr>
            <w:r/>
          </w:p>
        </w:tc>
        <w:tc>
          <w:tcPr>
            <w:tcW w:w="523" w:type="dxa"/>
            <w:vAlign w:val="top"/>
          </w:tcPr>
          <w:p>
            <w:pPr>
              <w:rPr>
                <w:rFonts w:ascii="Arial"/>
                <w:sz w:val="21"/>
              </w:rPr>
            </w:pPr>
            <w:r/>
          </w:p>
        </w:tc>
        <w:tc>
          <w:tcPr>
            <w:tcW w:w="523" w:type="dxa"/>
            <w:vAlign w:val="top"/>
          </w:tcPr>
          <w:p>
            <w:pPr>
              <w:rPr>
                <w:rFonts w:ascii="Arial"/>
                <w:sz w:val="21"/>
              </w:rPr>
            </w:pPr>
            <w:r/>
          </w:p>
        </w:tc>
        <w:tc>
          <w:tcPr>
            <w:tcW w:w="526" w:type="dxa"/>
            <w:vAlign w:val="top"/>
          </w:tcPr>
          <w:p>
            <w:pPr>
              <w:rPr>
                <w:rFonts w:ascii="Arial"/>
                <w:sz w:val="21"/>
              </w:rPr>
            </w:pPr>
            <w:r/>
          </w:p>
        </w:tc>
        <w:tc>
          <w:tcPr>
            <w:tcW w:w="568" w:type="dxa"/>
            <w:vAlign w:val="top"/>
          </w:tcPr>
          <w:p>
            <w:pPr>
              <w:rPr>
                <w:rFonts w:ascii="Arial"/>
                <w:sz w:val="21"/>
              </w:rPr>
            </w:pPr>
            <w:r/>
          </w:p>
        </w:tc>
      </w:tr>
      <w:tr>
        <w:trPr>
          <w:trHeight w:val="484" w:hRule="atLeast"/>
        </w:trPr>
        <w:tc>
          <w:tcPr>
            <w:tcW w:w="3716" w:type="dxa"/>
            <w:vAlign w:val="top"/>
          </w:tcPr>
          <w:p>
            <w:pPr>
              <w:pStyle w:val="TableText"/>
              <w:ind w:left="1556"/>
              <w:spacing w:before="52" w:line="220" w:lineRule="auto"/>
              <w:rPr>
                <w:sz w:val="16"/>
                <w:szCs w:val="16"/>
              </w:rPr>
            </w:pPr>
            <w:r>
              <w:rPr>
                <w:sz w:val="16"/>
                <w:szCs w:val="16"/>
                <w:spacing w:val="-6"/>
              </w:rPr>
              <w:t>四史教育</w:t>
            </w:r>
          </w:p>
          <w:p>
            <w:pPr>
              <w:pStyle w:val="TableText"/>
              <w:ind w:left="984"/>
              <w:spacing w:before="48" w:line="210" w:lineRule="auto"/>
              <w:rPr>
                <w:sz w:val="16"/>
                <w:szCs w:val="16"/>
              </w:rPr>
            </w:pPr>
            <w:r>
              <w:rPr>
                <w:sz w:val="16"/>
                <w:szCs w:val="16"/>
                <w:spacing w:val="-1"/>
              </w:rPr>
              <w:t>（思政类选择性必修课）</w:t>
            </w:r>
          </w:p>
        </w:tc>
        <w:tc>
          <w:tcPr>
            <w:tcW w:w="518" w:type="dxa"/>
            <w:vAlign w:val="top"/>
          </w:tcPr>
          <w:p>
            <w:pPr>
              <w:pStyle w:val="TableText"/>
              <w:ind w:left="213"/>
              <w:spacing w:before="199" w:line="182" w:lineRule="auto"/>
              <w:rPr>
                <w:sz w:val="16"/>
                <w:szCs w:val="16"/>
              </w:rPr>
            </w:pPr>
            <w:r>
              <w:rPr>
                <w:sz w:val="16"/>
                <w:szCs w:val="16"/>
              </w:rPr>
              <w:t>H</w:t>
            </w:r>
          </w:p>
        </w:tc>
        <w:tc>
          <w:tcPr>
            <w:tcW w:w="450" w:type="dxa"/>
            <w:vAlign w:val="top"/>
          </w:tcPr>
          <w:p>
            <w:pPr>
              <w:pStyle w:val="TableText"/>
              <w:ind w:left="179"/>
              <w:spacing w:before="199" w:line="182" w:lineRule="auto"/>
              <w:rPr>
                <w:sz w:val="16"/>
                <w:szCs w:val="16"/>
              </w:rPr>
            </w:pPr>
            <w:r>
              <w:rPr>
                <w:sz w:val="16"/>
                <w:szCs w:val="16"/>
              </w:rPr>
              <w:t>M</w:t>
            </w:r>
          </w:p>
        </w:tc>
        <w:tc>
          <w:tcPr>
            <w:tcW w:w="465" w:type="dxa"/>
            <w:vAlign w:val="top"/>
          </w:tcPr>
          <w:p>
            <w:pPr>
              <w:pStyle w:val="TableText"/>
              <w:ind w:left="185"/>
              <w:spacing w:before="199" w:line="182" w:lineRule="auto"/>
              <w:rPr>
                <w:sz w:val="16"/>
                <w:szCs w:val="16"/>
              </w:rPr>
            </w:pPr>
            <w:r>
              <w:rPr>
                <w:sz w:val="16"/>
                <w:szCs w:val="16"/>
              </w:rPr>
              <w:t>M</w:t>
            </w:r>
          </w:p>
        </w:tc>
        <w:tc>
          <w:tcPr>
            <w:tcW w:w="450" w:type="dxa"/>
            <w:vAlign w:val="top"/>
          </w:tcPr>
          <w:p>
            <w:pPr>
              <w:pStyle w:val="TableText"/>
              <w:ind w:left="182"/>
              <w:spacing w:before="199" w:line="182" w:lineRule="auto"/>
              <w:rPr>
                <w:sz w:val="16"/>
                <w:szCs w:val="16"/>
              </w:rPr>
            </w:pPr>
            <w:r>
              <w:rPr>
                <w:sz w:val="16"/>
                <w:szCs w:val="16"/>
              </w:rPr>
              <w:t>L</w:t>
            </w:r>
          </w:p>
        </w:tc>
        <w:tc>
          <w:tcPr>
            <w:tcW w:w="495" w:type="dxa"/>
            <w:vAlign w:val="top"/>
          </w:tcPr>
          <w:p>
            <w:pPr>
              <w:pStyle w:val="TableText"/>
              <w:ind w:left="205"/>
              <w:spacing w:before="199" w:line="182" w:lineRule="auto"/>
              <w:rPr>
                <w:sz w:val="16"/>
                <w:szCs w:val="16"/>
              </w:rPr>
            </w:pPr>
            <w:r>
              <w:rPr>
                <w:sz w:val="16"/>
                <w:szCs w:val="16"/>
              </w:rPr>
              <w:t>L</w:t>
            </w:r>
          </w:p>
        </w:tc>
        <w:tc>
          <w:tcPr>
            <w:tcW w:w="1557" w:type="dxa"/>
            <w:vAlign w:val="top"/>
            <w:gridSpan w:val="2"/>
          </w:tcPr>
          <w:p>
            <w:pPr>
              <w:pStyle w:val="TableText"/>
              <w:ind w:left="623"/>
              <w:spacing w:before="172" w:line="221" w:lineRule="auto"/>
              <w:rPr>
                <w:sz w:val="16"/>
                <w:szCs w:val="16"/>
              </w:rPr>
            </w:pPr>
            <w:r>
              <w:rPr>
                <w:sz w:val="16"/>
                <w:szCs w:val="16"/>
                <w:spacing w:val="-5"/>
              </w:rPr>
              <w:t>马院</w:t>
            </w:r>
          </w:p>
        </w:tc>
        <w:tc>
          <w:tcPr>
            <w:tcW w:w="522" w:type="dxa"/>
            <w:vAlign w:val="top"/>
          </w:tcPr>
          <w:p>
            <w:pPr>
              <w:rPr>
                <w:rFonts w:ascii="Arial"/>
                <w:sz w:val="21"/>
              </w:rPr>
            </w:pPr>
            <w:r/>
          </w:p>
        </w:tc>
        <w:tc>
          <w:tcPr>
            <w:tcW w:w="750" w:type="dxa"/>
            <w:vAlign w:val="top"/>
          </w:tcPr>
          <w:p>
            <w:pPr>
              <w:rPr>
                <w:rFonts w:ascii="Arial"/>
                <w:sz w:val="21"/>
              </w:rPr>
            </w:pPr>
            <w:r/>
          </w:p>
        </w:tc>
        <w:tc>
          <w:tcPr>
            <w:tcW w:w="523" w:type="dxa"/>
            <w:vAlign w:val="top"/>
          </w:tcPr>
          <w:p>
            <w:pPr>
              <w:rPr>
                <w:rFonts w:ascii="Arial"/>
                <w:sz w:val="21"/>
              </w:rPr>
            </w:pPr>
            <w:r/>
          </w:p>
        </w:tc>
        <w:tc>
          <w:tcPr>
            <w:tcW w:w="523" w:type="dxa"/>
            <w:vAlign w:val="top"/>
          </w:tcPr>
          <w:p>
            <w:pPr>
              <w:rPr>
                <w:rFonts w:ascii="Arial"/>
                <w:sz w:val="21"/>
              </w:rPr>
            </w:pPr>
            <w:r/>
          </w:p>
        </w:tc>
        <w:tc>
          <w:tcPr>
            <w:tcW w:w="522" w:type="dxa"/>
            <w:vAlign w:val="top"/>
          </w:tcPr>
          <w:p>
            <w:pPr>
              <w:rPr>
                <w:rFonts w:ascii="Arial"/>
                <w:sz w:val="21"/>
              </w:rPr>
            </w:pPr>
            <w:r/>
          </w:p>
        </w:tc>
        <w:tc>
          <w:tcPr>
            <w:tcW w:w="548" w:type="dxa"/>
            <w:vAlign w:val="top"/>
          </w:tcPr>
          <w:p>
            <w:pPr>
              <w:rPr>
                <w:rFonts w:ascii="Arial"/>
                <w:sz w:val="21"/>
              </w:rPr>
            </w:pPr>
            <w:r/>
          </w:p>
        </w:tc>
        <w:tc>
          <w:tcPr>
            <w:tcW w:w="523" w:type="dxa"/>
            <w:vAlign w:val="top"/>
          </w:tcPr>
          <w:p>
            <w:pPr>
              <w:rPr>
                <w:rFonts w:ascii="Arial"/>
                <w:sz w:val="21"/>
              </w:rPr>
            </w:pPr>
            <w:r/>
          </w:p>
        </w:tc>
        <w:tc>
          <w:tcPr>
            <w:tcW w:w="522" w:type="dxa"/>
            <w:vAlign w:val="top"/>
          </w:tcPr>
          <w:p>
            <w:pPr>
              <w:rPr>
                <w:rFonts w:ascii="Arial"/>
                <w:sz w:val="21"/>
              </w:rPr>
            </w:pPr>
            <w:r/>
          </w:p>
        </w:tc>
        <w:tc>
          <w:tcPr>
            <w:tcW w:w="523" w:type="dxa"/>
            <w:vAlign w:val="top"/>
          </w:tcPr>
          <w:p>
            <w:pPr>
              <w:rPr>
                <w:rFonts w:ascii="Arial"/>
                <w:sz w:val="21"/>
              </w:rPr>
            </w:pPr>
            <w:r/>
          </w:p>
        </w:tc>
        <w:tc>
          <w:tcPr>
            <w:tcW w:w="523" w:type="dxa"/>
            <w:vAlign w:val="top"/>
          </w:tcPr>
          <w:p>
            <w:pPr>
              <w:rPr>
                <w:rFonts w:ascii="Arial"/>
                <w:sz w:val="21"/>
              </w:rPr>
            </w:pPr>
            <w:r/>
          </w:p>
        </w:tc>
        <w:tc>
          <w:tcPr>
            <w:tcW w:w="526" w:type="dxa"/>
            <w:vAlign w:val="top"/>
          </w:tcPr>
          <w:p>
            <w:pPr>
              <w:rPr>
                <w:rFonts w:ascii="Arial"/>
                <w:sz w:val="21"/>
              </w:rPr>
            </w:pPr>
            <w:r/>
          </w:p>
        </w:tc>
        <w:tc>
          <w:tcPr>
            <w:tcW w:w="568" w:type="dxa"/>
            <w:vAlign w:val="top"/>
          </w:tcPr>
          <w:p>
            <w:pPr>
              <w:rPr>
                <w:rFonts w:ascii="Arial"/>
                <w:sz w:val="21"/>
              </w:rPr>
            </w:pPr>
            <w:r/>
          </w:p>
        </w:tc>
      </w:tr>
      <w:tr>
        <w:trPr>
          <w:trHeight w:val="245" w:hRule="atLeast"/>
        </w:trPr>
        <w:tc>
          <w:tcPr>
            <w:tcW w:w="3716" w:type="dxa"/>
            <w:vAlign w:val="top"/>
          </w:tcPr>
          <w:p>
            <w:pPr>
              <w:pStyle w:val="TableText"/>
              <w:ind w:left="1378"/>
              <w:spacing w:before="53" w:line="210" w:lineRule="auto"/>
              <w:rPr>
                <w:sz w:val="16"/>
                <w:szCs w:val="16"/>
              </w:rPr>
            </w:pPr>
            <w:r>
              <w:rPr>
                <w:sz w:val="16"/>
                <w:szCs w:val="16"/>
                <w:b/>
                <w:bCs/>
                <w:spacing w:val="-3"/>
              </w:rPr>
              <w:t>专业基础课程</w:t>
            </w:r>
          </w:p>
        </w:tc>
        <w:tc>
          <w:tcPr>
            <w:tcW w:w="518"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c>
          <w:tcPr>
            <w:tcW w:w="46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57" w:type="dxa"/>
            <w:vAlign w:val="top"/>
            <w:gridSpan w:val="2"/>
          </w:tcPr>
          <w:p>
            <w:pPr>
              <w:spacing w:line="235" w:lineRule="exact"/>
              <w:rPr>
                <w:rFonts w:ascii="Arial"/>
                <w:sz w:val="20"/>
              </w:rPr>
            </w:pPr>
            <w:r/>
          </w:p>
        </w:tc>
        <w:tc>
          <w:tcPr>
            <w:tcW w:w="522" w:type="dxa"/>
            <w:vAlign w:val="top"/>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245" w:hRule="atLeast"/>
        </w:trPr>
        <w:tc>
          <w:tcPr>
            <w:tcW w:w="3716" w:type="dxa"/>
            <w:vAlign w:val="top"/>
          </w:tcPr>
          <w:p>
            <w:pPr>
              <w:pStyle w:val="TableText"/>
              <w:ind w:left="1541"/>
              <w:spacing w:before="52" w:line="211" w:lineRule="auto"/>
              <w:rPr>
                <w:sz w:val="16"/>
                <w:szCs w:val="16"/>
              </w:rPr>
            </w:pPr>
            <w:r>
              <w:rPr>
                <w:sz w:val="16"/>
                <w:szCs w:val="16"/>
                <w:spacing w:val="-2"/>
              </w:rPr>
              <w:t>职业素养</w:t>
            </w:r>
          </w:p>
        </w:tc>
        <w:tc>
          <w:tcPr>
            <w:tcW w:w="518" w:type="dxa"/>
            <w:vAlign w:val="top"/>
          </w:tcPr>
          <w:p>
            <w:pPr>
              <w:pStyle w:val="TableText"/>
              <w:ind w:left="212"/>
              <w:spacing w:before="79" w:line="180" w:lineRule="auto"/>
              <w:rPr>
                <w:sz w:val="16"/>
                <w:szCs w:val="16"/>
              </w:rPr>
            </w:pPr>
            <w:r>
              <w:rPr>
                <w:sz w:val="16"/>
                <w:szCs w:val="16"/>
              </w:rPr>
              <w:t>M</w:t>
            </w:r>
          </w:p>
        </w:tc>
        <w:tc>
          <w:tcPr>
            <w:tcW w:w="450" w:type="dxa"/>
            <w:vAlign w:val="top"/>
          </w:tcPr>
          <w:p>
            <w:pPr>
              <w:spacing w:line="235" w:lineRule="exact"/>
              <w:rPr>
                <w:rFonts w:ascii="Arial"/>
                <w:sz w:val="20"/>
              </w:rPr>
            </w:pPr>
            <w:r/>
          </w:p>
        </w:tc>
        <w:tc>
          <w:tcPr>
            <w:tcW w:w="465" w:type="dxa"/>
            <w:vAlign w:val="top"/>
          </w:tcPr>
          <w:p>
            <w:pPr>
              <w:pStyle w:val="TableText"/>
              <w:ind w:left="186"/>
              <w:spacing w:before="79" w:line="180" w:lineRule="auto"/>
              <w:rPr>
                <w:sz w:val="16"/>
                <w:szCs w:val="16"/>
              </w:rPr>
            </w:pPr>
            <w:r>
              <w:rPr>
                <w:sz w:val="16"/>
                <w:szCs w:val="16"/>
              </w:rPr>
              <w:t>H</w:t>
            </w:r>
          </w:p>
        </w:tc>
        <w:tc>
          <w:tcPr>
            <w:tcW w:w="450" w:type="dxa"/>
            <w:vAlign w:val="top"/>
          </w:tcPr>
          <w:p>
            <w:pPr>
              <w:pStyle w:val="TableText"/>
              <w:ind w:left="182"/>
              <w:spacing w:before="79" w:line="180" w:lineRule="auto"/>
              <w:rPr>
                <w:sz w:val="16"/>
                <w:szCs w:val="16"/>
              </w:rPr>
            </w:pPr>
            <w:r>
              <w:rPr>
                <w:sz w:val="16"/>
                <w:szCs w:val="16"/>
              </w:rPr>
              <w:t>L</w:t>
            </w:r>
          </w:p>
        </w:tc>
        <w:tc>
          <w:tcPr>
            <w:tcW w:w="495" w:type="dxa"/>
            <w:vAlign w:val="top"/>
          </w:tcPr>
          <w:p>
            <w:pPr>
              <w:pStyle w:val="TableText"/>
              <w:ind w:left="205"/>
              <w:spacing w:before="79" w:line="180" w:lineRule="auto"/>
              <w:rPr>
                <w:sz w:val="16"/>
                <w:szCs w:val="16"/>
              </w:rPr>
            </w:pPr>
            <w:r>
              <w:rPr>
                <w:sz w:val="16"/>
                <w:szCs w:val="16"/>
              </w:rPr>
              <w:t>L</w:t>
            </w:r>
          </w:p>
        </w:tc>
        <w:tc>
          <w:tcPr>
            <w:tcW w:w="1537" w:type="dxa"/>
            <w:vAlign w:val="top"/>
            <w:tcBorders>
              <w:right w:val="single" w:color="000000" w:sz="6" w:space="0"/>
            </w:tcBorders>
          </w:tcPr>
          <w:p>
            <w:pPr>
              <w:pStyle w:val="TableText"/>
              <w:ind w:left="540"/>
              <w:spacing w:before="52" w:line="211"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pStyle w:val="TableText"/>
              <w:ind w:left="222"/>
              <w:spacing w:before="79" w:line="180" w:lineRule="auto"/>
              <w:rPr>
                <w:sz w:val="16"/>
                <w:szCs w:val="16"/>
              </w:rPr>
            </w:pPr>
            <w:r>
              <w:rPr>
                <w:sz w:val="16"/>
                <w:szCs w:val="16"/>
              </w:rPr>
              <w:t>L</w:t>
            </w:r>
          </w:p>
        </w:tc>
        <w:tc>
          <w:tcPr>
            <w:tcW w:w="548"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23" w:type="dxa"/>
            <w:vAlign w:val="top"/>
          </w:tcPr>
          <w:p>
            <w:pPr>
              <w:pStyle w:val="TableText"/>
              <w:ind w:left="224"/>
              <w:spacing w:before="79" w:line="180" w:lineRule="auto"/>
              <w:rPr>
                <w:sz w:val="16"/>
                <w:szCs w:val="16"/>
              </w:rPr>
            </w:pPr>
            <w:r>
              <w:rPr>
                <w:sz w:val="16"/>
                <w:szCs w:val="16"/>
              </w:rPr>
              <w:t>L</w:t>
            </w:r>
          </w:p>
        </w:tc>
        <w:tc>
          <w:tcPr>
            <w:tcW w:w="523" w:type="dxa"/>
            <w:vAlign w:val="top"/>
          </w:tcPr>
          <w:p>
            <w:pPr>
              <w:pStyle w:val="TableText"/>
              <w:ind w:left="224"/>
              <w:spacing w:before="79" w:line="180" w:lineRule="auto"/>
              <w:rPr>
                <w:sz w:val="16"/>
                <w:szCs w:val="16"/>
              </w:rPr>
            </w:pPr>
            <w:r>
              <w:rPr>
                <w:sz w:val="16"/>
                <w:szCs w:val="16"/>
              </w:rPr>
              <w:t>L</w:t>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245" w:hRule="atLeast"/>
        </w:trPr>
        <w:tc>
          <w:tcPr>
            <w:tcW w:w="3716" w:type="dxa"/>
            <w:vAlign w:val="top"/>
          </w:tcPr>
          <w:p>
            <w:pPr>
              <w:pStyle w:val="TableText"/>
              <w:ind w:left="1381"/>
              <w:spacing w:before="54" w:line="208" w:lineRule="auto"/>
              <w:rPr>
                <w:sz w:val="16"/>
                <w:szCs w:val="16"/>
              </w:rPr>
            </w:pPr>
            <w:r>
              <w:rPr>
                <w:sz w:val="16"/>
                <w:szCs w:val="16"/>
                <w:spacing w:val="-1"/>
              </w:rPr>
              <w:t>数据分析基础</w:t>
            </w:r>
          </w:p>
        </w:tc>
        <w:tc>
          <w:tcPr>
            <w:tcW w:w="518" w:type="dxa"/>
            <w:vAlign w:val="top"/>
          </w:tcPr>
          <w:p>
            <w:pPr>
              <w:pStyle w:val="TableText"/>
              <w:ind w:left="216"/>
              <w:spacing w:before="80" w:line="178" w:lineRule="auto"/>
              <w:rPr>
                <w:sz w:val="16"/>
                <w:szCs w:val="16"/>
              </w:rPr>
            </w:pPr>
            <w:r>
              <w:rPr>
                <w:sz w:val="16"/>
                <w:szCs w:val="16"/>
              </w:rPr>
              <w:t>L</w:t>
            </w:r>
          </w:p>
        </w:tc>
        <w:tc>
          <w:tcPr>
            <w:tcW w:w="450" w:type="dxa"/>
            <w:vAlign w:val="top"/>
          </w:tcPr>
          <w:p>
            <w:pPr>
              <w:spacing w:line="235" w:lineRule="exact"/>
              <w:rPr>
                <w:rFonts w:ascii="Arial"/>
                <w:sz w:val="20"/>
              </w:rPr>
            </w:pPr>
            <w:r/>
          </w:p>
        </w:tc>
        <w:tc>
          <w:tcPr>
            <w:tcW w:w="465" w:type="dxa"/>
            <w:vAlign w:val="top"/>
          </w:tcPr>
          <w:p>
            <w:pPr>
              <w:pStyle w:val="TableText"/>
              <w:ind w:left="185"/>
              <w:spacing w:before="80" w:line="178" w:lineRule="auto"/>
              <w:rPr>
                <w:sz w:val="16"/>
                <w:szCs w:val="16"/>
              </w:rPr>
            </w:pPr>
            <w:r>
              <w:rPr>
                <w:sz w:val="16"/>
                <w:szCs w:val="16"/>
              </w:rPr>
              <w:t>M</w:t>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4" w:line="208" w:lineRule="auto"/>
              <w:rPr>
                <w:sz w:val="16"/>
                <w:szCs w:val="16"/>
              </w:rPr>
            </w:pPr>
            <w:r>
              <w:rPr>
                <w:sz w:val="16"/>
                <w:szCs w:val="16"/>
                <w:spacing w:val="-3"/>
              </w:rPr>
              <w:t>商学院</w:t>
            </w:r>
          </w:p>
        </w:tc>
        <w:tc>
          <w:tcPr>
            <w:tcW w:w="542" w:type="dxa"/>
            <w:vAlign w:val="top"/>
            <w:gridSpan w:val="2"/>
            <w:tcBorders>
              <w:left w:val="single" w:color="000000" w:sz="6" w:space="0"/>
            </w:tcBorders>
          </w:tcPr>
          <w:p>
            <w:pPr>
              <w:pStyle w:val="TableText"/>
              <w:ind w:left="234"/>
              <w:spacing w:before="80" w:line="178" w:lineRule="auto"/>
              <w:rPr>
                <w:sz w:val="16"/>
                <w:szCs w:val="16"/>
              </w:rPr>
            </w:pPr>
            <w:r>
              <w:rPr>
                <w:sz w:val="16"/>
                <w:szCs w:val="16"/>
              </w:rPr>
              <w:t>L</w:t>
            </w:r>
          </w:p>
        </w:tc>
        <w:tc>
          <w:tcPr>
            <w:tcW w:w="750" w:type="dxa"/>
            <w:vAlign w:val="top"/>
          </w:tcPr>
          <w:p>
            <w:pPr>
              <w:spacing w:line="235" w:lineRule="exact"/>
              <w:rPr>
                <w:rFonts w:ascii="Arial"/>
                <w:sz w:val="20"/>
              </w:rPr>
            </w:pPr>
            <w:r/>
          </w:p>
        </w:tc>
        <w:tc>
          <w:tcPr>
            <w:tcW w:w="523" w:type="dxa"/>
            <w:vAlign w:val="top"/>
          </w:tcPr>
          <w:p>
            <w:pPr>
              <w:pStyle w:val="TableText"/>
              <w:ind w:left="218"/>
              <w:spacing w:before="80" w:line="178" w:lineRule="auto"/>
              <w:rPr>
                <w:sz w:val="16"/>
                <w:szCs w:val="16"/>
              </w:rPr>
            </w:pPr>
            <w:r>
              <w:rPr>
                <w:sz w:val="16"/>
                <w:szCs w:val="16"/>
              </w:rPr>
              <w:t>M</w:t>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pStyle w:val="TableText"/>
              <w:ind w:left="222"/>
              <w:spacing w:before="80" w:line="178" w:lineRule="auto"/>
              <w:rPr>
                <w:sz w:val="16"/>
                <w:szCs w:val="16"/>
              </w:rPr>
            </w:pPr>
            <w:r>
              <w:rPr>
                <w:sz w:val="16"/>
                <w:szCs w:val="16"/>
              </w:rPr>
              <w:t>L</w:t>
            </w:r>
          </w:p>
        </w:tc>
        <w:tc>
          <w:tcPr>
            <w:tcW w:w="522" w:type="dxa"/>
            <w:vAlign w:val="top"/>
          </w:tcPr>
          <w:p>
            <w:pPr>
              <w:pStyle w:val="TableText"/>
              <w:ind w:left="223"/>
              <w:spacing w:before="80" w:line="178" w:lineRule="auto"/>
              <w:rPr>
                <w:sz w:val="16"/>
                <w:szCs w:val="16"/>
              </w:rPr>
            </w:pPr>
            <w:r>
              <w:rPr>
                <w:sz w:val="16"/>
                <w:szCs w:val="16"/>
              </w:rPr>
              <w:t>L</w:t>
            </w:r>
          </w:p>
        </w:tc>
        <w:tc>
          <w:tcPr>
            <w:tcW w:w="523" w:type="dxa"/>
            <w:vAlign w:val="top"/>
          </w:tcPr>
          <w:p>
            <w:pPr>
              <w:pStyle w:val="TableText"/>
              <w:ind w:left="224"/>
              <w:spacing w:before="80" w:line="178" w:lineRule="auto"/>
              <w:rPr>
                <w:sz w:val="16"/>
                <w:szCs w:val="16"/>
              </w:rPr>
            </w:pPr>
            <w:r>
              <w:rPr>
                <w:sz w:val="16"/>
                <w:szCs w:val="16"/>
              </w:rPr>
              <w:t>L</w:t>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pStyle w:val="TableText"/>
              <w:ind w:left="243"/>
              <w:spacing w:before="80" w:line="178" w:lineRule="auto"/>
              <w:rPr>
                <w:sz w:val="16"/>
                <w:szCs w:val="16"/>
              </w:rPr>
            </w:pPr>
            <w:r>
              <w:rPr>
                <w:sz w:val="16"/>
                <w:szCs w:val="16"/>
              </w:rPr>
              <w:t>H</w:t>
            </w:r>
          </w:p>
        </w:tc>
      </w:tr>
      <w:tr>
        <w:trPr>
          <w:trHeight w:val="245" w:hRule="atLeast"/>
        </w:trPr>
        <w:tc>
          <w:tcPr>
            <w:tcW w:w="3716" w:type="dxa"/>
            <w:vAlign w:val="top"/>
          </w:tcPr>
          <w:p>
            <w:pPr>
              <w:pStyle w:val="TableText"/>
              <w:ind w:left="1219"/>
              <w:spacing w:before="53" w:line="209" w:lineRule="auto"/>
              <w:rPr>
                <w:sz w:val="16"/>
                <w:szCs w:val="16"/>
              </w:rPr>
            </w:pPr>
            <w:r>
              <w:rPr>
                <w:sz w:val="16"/>
                <w:szCs w:val="16"/>
                <w:spacing w:val="-1"/>
              </w:rPr>
              <w:t>精益生产管理实训</w:t>
            </w:r>
          </w:p>
        </w:tc>
        <w:tc>
          <w:tcPr>
            <w:tcW w:w="518" w:type="dxa"/>
            <w:vAlign w:val="top"/>
          </w:tcPr>
          <w:p>
            <w:pPr>
              <w:pStyle w:val="TableText"/>
              <w:ind w:left="212"/>
              <w:spacing w:before="80" w:line="178" w:lineRule="auto"/>
              <w:rPr>
                <w:sz w:val="16"/>
                <w:szCs w:val="16"/>
              </w:rPr>
            </w:pPr>
            <w:r>
              <w:rPr>
                <w:sz w:val="16"/>
                <w:szCs w:val="16"/>
              </w:rPr>
              <w:t>M</w:t>
            </w:r>
          </w:p>
        </w:tc>
        <w:tc>
          <w:tcPr>
            <w:tcW w:w="450" w:type="dxa"/>
            <w:vAlign w:val="top"/>
          </w:tcPr>
          <w:p>
            <w:pPr>
              <w:spacing w:line="235" w:lineRule="exact"/>
              <w:rPr>
                <w:rFonts w:ascii="Arial"/>
                <w:sz w:val="20"/>
              </w:rPr>
            </w:pPr>
            <w:r/>
          </w:p>
        </w:tc>
        <w:tc>
          <w:tcPr>
            <w:tcW w:w="465" w:type="dxa"/>
            <w:vAlign w:val="top"/>
          </w:tcPr>
          <w:p>
            <w:pPr>
              <w:pStyle w:val="TableText"/>
              <w:ind w:left="189"/>
              <w:spacing w:before="80" w:line="178" w:lineRule="auto"/>
              <w:rPr>
                <w:sz w:val="16"/>
                <w:szCs w:val="16"/>
              </w:rPr>
            </w:pPr>
            <w:r>
              <w:rPr>
                <w:sz w:val="16"/>
                <w:szCs w:val="16"/>
              </w:rPr>
              <w:t>L</w:t>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3" w:line="209"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pStyle w:val="TableText"/>
              <w:ind w:left="218"/>
              <w:spacing w:before="80" w:line="178" w:lineRule="auto"/>
              <w:rPr>
                <w:sz w:val="16"/>
                <w:szCs w:val="16"/>
              </w:rPr>
            </w:pPr>
            <w:r>
              <w:rPr>
                <w:sz w:val="16"/>
                <w:szCs w:val="16"/>
              </w:rPr>
              <w:t>M</w:t>
            </w:r>
          </w:p>
        </w:tc>
        <w:tc>
          <w:tcPr>
            <w:tcW w:w="523" w:type="dxa"/>
            <w:vAlign w:val="top"/>
          </w:tcPr>
          <w:p>
            <w:pPr>
              <w:spacing w:line="235" w:lineRule="exact"/>
              <w:rPr>
                <w:rFonts w:ascii="Arial"/>
                <w:sz w:val="20"/>
              </w:rPr>
            </w:pPr>
            <w:r/>
          </w:p>
        </w:tc>
        <w:tc>
          <w:tcPr>
            <w:tcW w:w="522" w:type="dxa"/>
            <w:vAlign w:val="top"/>
          </w:tcPr>
          <w:p>
            <w:pPr>
              <w:pStyle w:val="TableText"/>
              <w:ind w:left="222"/>
              <w:spacing w:before="80" w:line="178" w:lineRule="auto"/>
              <w:rPr>
                <w:sz w:val="16"/>
                <w:szCs w:val="16"/>
              </w:rPr>
            </w:pPr>
            <w:r>
              <w:rPr>
                <w:sz w:val="16"/>
                <w:szCs w:val="16"/>
              </w:rPr>
              <w:t>L</w:t>
            </w:r>
          </w:p>
        </w:tc>
        <w:tc>
          <w:tcPr>
            <w:tcW w:w="548" w:type="dxa"/>
            <w:vAlign w:val="top"/>
          </w:tcPr>
          <w:p>
            <w:pPr>
              <w:spacing w:line="235" w:lineRule="exact"/>
              <w:rPr>
                <w:rFonts w:ascii="Arial"/>
                <w:sz w:val="20"/>
              </w:rPr>
            </w:pPr>
            <w:r/>
          </w:p>
        </w:tc>
        <w:tc>
          <w:tcPr>
            <w:tcW w:w="523" w:type="dxa"/>
            <w:vAlign w:val="top"/>
          </w:tcPr>
          <w:p>
            <w:pPr>
              <w:pStyle w:val="TableText"/>
              <w:ind w:left="222"/>
              <w:spacing w:before="80" w:line="178" w:lineRule="auto"/>
              <w:rPr>
                <w:sz w:val="16"/>
                <w:szCs w:val="16"/>
              </w:rPr>
            </w:pPr>
            <w:r>
              <w:rPr>
                <w:sz w:val="16"/>
                <w:szCs w:val="16"/>
              </w:rPr>
              <w:t>L</w:t>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pStyle w:val="TableText"/>
              <w:ind w:left="245"/>
              <w:spacing w:before="80" w:line="178" w:lineRule="auto"/>
              <w:rPr>
                <w:sz w:val="16"/>
                <w:szCs w:val="16"/>
              </w:rPr>
            </w:pPr>
            <w:r>
              <w:rPr>
                <w:sz w:val="16"/>
                <w:szCs w:val="16"/>
              </w:rPr>
              <w:t>L</w:t>
            </w:r>
          </w:p>
        </w:tc>
      </w:tr>
      <w:tr>
        <w:trPr>
          <w:trHeight w:val="245" w:hRule="atLeast"/>
        </w:trPr>
        <w:tc>
          <w:tcPr>
            <w:tcW w:w="3716" w:type="dxa"/>
            <w:vAlign w:val="top"/>
          </w:tcPr>
          <w:p>
            <w:pPr>
              <w:pStyle w:val="TableText"/>
              <w:ind w:left="1463"/>
              <w:spacing w:before="53" w:line="209" w:lineRule="auto"/>
              <w:rPr>
                <w:sz w:val="16"/>
                <w:szCs w:val="16"/>
              </w:rPr>
            </w:pPr>
            <w:r>
              <w:rPr>
                <w:sz w:val="16"/>
                <w:szCs w:val="16"/>
                <w:spacing w:val="-2"/>
              </w:rPr>
              <w:t>管理学基础</w:t>
            </w:r>
          </w:p>
        </w:tc>
        <w:tc>
          <w:tcPr>
            <w:tcW w:w="518" w:type="dxa"/>
            <w:vAlign w:val="top"/>
          </w:tcPr>
          <w:p>
            <w:pPr>
              <w:pStyle w:val="TableText"/>
              <w:ind w:left="212"/>
              <w:spacing w:before="79" w:line="179" w:lineRule="auto"/>
              <w:rPr>
                <w:sz w:val="16"/>
                <w:szCs w:val="16"/>
              </w:rPr>
            </w:pPr>
            <w:r>
              <w:rPr>
                <w:sz w:val="16"/>
                <w:szCs w:val="16"/>
              </w:rPr>
              <w:t>M</w:t>
            </w:r>
          </w:p>
        </w:tc>
        <w:tc>
          <w:tcPr>
            <w:tcW w:w="450" w:type="dxa"/>
            <w:vAlign w:val="top"/>
          </w:tcPr>
          <w:p>
            <w:pPr>
              <w:spacing w:line="235" w:lineRule="exact"/>
              <w:rPr>
                <w:rFonts w:ascii="Arial"/>
                <w:sz w:val="20"/>
              </w:rPr>
            </w:pPr>
            <w:r/>
          </w:p>
        </w:tc>
        <w:tc>
          <w:tcPr>
            <w:tcW w:w="465" w:type="dxa"/>
            <w:vAlign w:val="top"/>
          </w:tcPr>
          <w:p>
            <w:pPr>
              <w:pStyle w:val="TableText"/>
              <w:ind w:left="189"/>
              <w:spacing w:before="79" w:line="179" w:lineRule="auto"/>
              <w:rPr>
                <w:sz w:val="16"/>
                <w:szCs w:val="16"/>
              </w:rPr>
            </w:pPr>
            <w:r>
              <w:rPr>
                <w:sz w:val="16"/>
                <w:szCs w:val="16"/>
              </w:rPr>
              <w:t>L</w:t>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3" w:line="209"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pStyle w:val="TableText"/>
              <w:ind w:left="218"/>
              <w:spacing w:before="79" w:line="179" w:lineRule="auto"/>
              <w:rPr>
                <w:sz w:val="16"/>
                <w:szCs w:val="16"/>
              </w:rPr>
            </w:pPr>
            <w:r>
              <w:rPr>
                <w:sz w:val="16"/>
                <w:szCs w:val="16"/>
              </w:rPr>
              <w:t>M</w:t>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245" w:hRule="atLeast"/>
        </w:trPr>
        <w:tc>
          <w:tcPr>
            <w:tcW w:w="3716" w:type="dxa"/>
            <w:vAlign w:val="top"/>
          </w:tcPr>
          <w:p>
            <w:pPr>
              <w:pStyle w:val="TableText"/>
              <w:ind w:left="1460"/>
              <w:spacing w:before="53" w:line="210" w:lineRule="auto"/>
              <w:rPr>
                <w:sz w:val="16"/>
                <w:szCs w:val="16"/>
              </w:rPr>
            </w:pPr>
            <w:r>
              <w:rPr>
                <w:sz w:val="16"/>
                <w:szCs w:val="16"/>
                <w:spacing w:val="-2"/>
              </w:rPr>
              <w:t>经济学基础</w:t>
            </w:r>
          </w:p>
        </w:tc>
        <w:tc>
          <w:tcPr>
            <w:tcW w:w="518" w:type="dxa"/>
            <w:vAlign w:val="top"/>
          </w:tcPr>
          <w:p>
            <w:pPr>
              <w:pStyle w:val="TableText"/>
              <w:ind w:left="216"/>
              <w:spacing w:before="79" w:line="179" w:lineRule="auto"/>
              <w:rPr>
                <w:sz w:val="16"/>
                <w:szCs w:val="16"/>
              </w:rPr>
            </w:pPr>
            <w:r>
              <w:rPr>
                <w:sz w:val="16"/>
                <w:szCs w:val="16"/>
              </w:rPr>
              <w:t>L</w:t>
            </w:r>
          </w:p>
        </w:tc>
        <w:tc>
          <w:tcPr>
            <w:tcW w:w="450" w:type="dxa"/>
            <w:vAlign w:val="top"/>
          </w:tcPr>
          <w:p>
            <w:pPr>
              <w:spacing w:line="235" w:lineRule="exact"/>
              <w:rPr>
                <w:rFonts w:ascii="Arial"/>
                <w:sz w:val="20"/>
              </w:rPr>
            </w:pPr>
            <w:r/>
          </w:p>
        </w:tc>
        <w:tc>
          <w:tcPr>
            <w:tcW w:w="465" w:type="dxa"/>
            <w:vAlign w:val="top"/>
          </w:tcPr>
          <w:p>
            <w:pPr>
              <w:pStyle w:val="TableText"/>
              <w:ind w:left="189"/>
              <w:spacing w:before="79" w:line="179" w:lineRule="auto"/>
              <w:rPr>
                <w:sz w:val="16"/>
                <w:szCs w:val="16"/>
              </w:rPr>
            </w:pPr>
            <w:r>
              <w:rPr>
                <w:sz w:val="16"/>
                <w:szCs w:val="16"/>
              </w:rPr>
              <w:t>L</w:t>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3" w:line="210"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pStyle w:val="TableText"/>
              <w:ind w:left="333"/>
              <w:spacing w:before="79" w:line="179" w:lineRule="auto"/>
              <w:rPr>
                <w:sz w:val="16"/>
                <w:szCs w:val="16"/>
              </w:rPr>
            </w:pPr>
            <w:r>
              <w:rPr>
                <w:sz w:val="16"/>
                <w:szCs w:val="16"/>
              </w:rPr>
              <w:t>L</w:t>
            </w:r>
          </w:p>
        </w:tc>
        <w:tc>
          <w:tcPr>
            <w:tcW w:w="523" w:type="dxa"/>
            <w:vAlign w:val="top"/>
          </w:tcPr>
          <w:p>
            <w:pPr>
              <w:pStyle w:val="TableText"/>
              <w:ind w:left="218"/>
              <w:spacing w:before="79" w:line="179" w:lineRule="auto"/>
              <w:rPr>
                <w:sz w:val="16"/>
                <w:szCs w:val="16"/>
              </w:rPr>
            </w:pPr>
            <w:r>
              <w:rPr>
                <w:sz w:val="16"/>
                <w:szCs w:val="16"/>
              </w:rPr>
              <w:t>M</w:t>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pStyle w:val="TableText"/>
              <w:ind w:left="235"/>
              <w:spacing w:before="79" w:line="179" w:lineRule="auto"/>
              <w:rPr>
                <w:sz w:val="16"/>
                <w:szCs w:val="16"/>
              </w:rPr>
            </w:pPr>
            <w:r>
              <w:rPr>
                <w:sz w:val="16"/>
                <w:szCs w:val="16"/>
              </w:rPr>
              <w:t>L</w:t>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245" w:hRule="atLeast"/>
        </w:trPr>
        <w:tc>
          <w:tcPr>
            <w:tcW w:w="3716" w:type="dxa"/>
            <w:vAlign w:val="top"/>
          </w:tcPr>
          <w:p>
            <w:pPr>
              <w:pStyle w:val="TableText"/>
              <w:ind w:left="1392"/>
              <w:spacing w:before="53" w:line="210" w:lineRule="auto"/>
              <w:rPr>
                <w:sz w:val="16"/>
                <w:szCs w:val="16"/>
              </w:rPr>
            </w:pPr>
            <w:r>
              <w:rPr>
                <w:sz w:val="16"/>
                <w:szCs w:val="16"/>
                <w:spacing w:val="-3"/>
              </w:rPr>
              <w:t>网络营销实务</w:t>
            </w:r>
          </w:p>
        </w:tc>
        <w:tc>
          <w:tcPr>
            <w:tcW w:w="518" w:type="dxa"/>
            <w:vAlign w:val="top"/>
          </w:tcPr>
          <w:p>
            <w:pPr>
              <w:pStyle w:val="TableText"/>
              <w:ind w:left="216"/>
              <w:spacing w:before="79" w:line="179" w:lineRule="auto"/>
              <w:rPr>
                <w:sz w:val="16"/>
                <w:szCs w:val="16"/>
              </w:rPr>
            </w:pPr>
            <w:r>
              <w:rPr>
                <w:sz w:val="16"/>
                <w:szCs w:val="16"/>
              </w:rPr>
              <w:t>L</w:t>
            </w:r>
          </w:p>
        </w:tc>
        <w:tc>
          <w:tcPr>
            <w:tcW w:w="450" w:type="dxa"/>
            <w:vAlign w:val="top"/>
          </w:tcPr>
          <w:p>
            <w:pPr>
              <w:spacing w:line="235" w:lineRule="exact"/>
              <w:rPr>
                <w:rFonts w:ascii="Arial"/>
                <w:sz w:val="20"/>
              </w:rPr>
            </w:pPr>
            <w:r/>
          </w:p>
        </w:tc>
        <w:tc>
          <w:tcPr>
            <w:tcW w:w="465" w:type="dxa"/>
            <w:vAlign w:val="top"/>
          </w:tcPr>
          <w:p>
            <w:pPr>
              <w:pStyle w:val="TableText"/>
              <w:ind w:left="189"/>
              <w:spacing w:before="79" w:line="179" w:lineRule="auto"/>
              <w:rPr>
                <w:sz w:val="16"/>
                <w:szCs w:val="16"/>
              </w:rPr>
            </w:pPr>
            <w:r>
              <w:rPr>
                <w:sz w:val="16"/>
                <w:szCs w:val="16"/>
              </w:rPr>
              <w:t>L</w:t>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3" w:line="210"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pStyle w:val="TableText"/>
              <w:ind w:left="218"/>
              <w:spacing w:before="79" w:line="179" w:lineRule="auto"/>
              <w:rPr>
                <w:sz w:val="16"/>
                <w:szCs w:val="16"/>
              </w:rPr>
            </w:pPr>
            <w:r>
              <w:rPr>
                <w:sz w:val="16"/>
                <w:szCs w:val="16"/>
              </w:rPr>
              <w:t>M</w:t>
            </w:r>
          </w:p>
        </w:tc>
        <w:tc>
          <w:tcPr>
            <w:tcW w:w="522" w:type="dxa"/>
            <w:vAlign w:val="top"/>
          </w:tcPr>
          <w:p>
            <w:pPr>
              <w:spacing w:line="235" w:lineRule="exact"/>
              <w:rPr>
                <w:rFonts w:ascii="Arial"/>
                <w:sz w:val="20"/>
              </w:rPr>
            </w:pPr>
            <w:r/>
          </w:p>
        </w:tc>
        <w:tc>
          <w:tcPr>
            <w:tcW w:w="548" w:type="dxa"/>
            <w:vAlign w:val="top"/>
          </w:tcPr>
          <w:p>
            <w:pPr>
              <w:pStyle w:val="TableText"/>
              <w:ind w:left="235"/>
              <w:spacing w:before="79" w:line="179" w:lineRule="auto"/>
              <w:rPr>
                <w:sz w:val="16"/>
                <w:szCs w:val="16"/>
              </w:rPr>
            </w:pPr>
            <w:r>
              <w:rPr>
                <w:sz w:val="16"/>
                <w:szCs w:val="16"/>
              </w:rPr>
              <w:t>L</w:t>
            </w:r>
          </w:p>
        </w:tc>
        <w:tc>
          <w:tcPr>
            <w:tcW w:w="523" w:type="dxa"/>
            <w:vAlign w:val="top"/>
          </w:tcPr>
          <w:p>
            <w:pPr>
              <w:pStyle w:val="TableText"/>
              <w:ind w:left="219"/>
              <w:spacing w:before="79" w:line="179" w:lineRule="auto"/>
              <w:rPr>
                <w:sz w:val="16"/>
                <w:szCs w:val="16"/>
              </w:rPr>
            </w:pPr>
            <w:r>
              <w:rPr>
                <w:sz w:val="16"/>
                <w:szCs w:val="16"/>
              </w:rPr>
              <w:t>M</w:t>
            </w:r>
          </w:p>
        </w:tc>
        <w:tc>
          <w:tcPr>
            <w:tcW w:w="522" w:type="dxa"/>
            <w:vAlign w:val="top"/>
          </w:tcPr>
          <w:p>
            <w:pPr>
              <w:spacing w:line="235" w:lineRule="exact"/>
              <w:rPr>
                <w:rFonts w:ascii="Arial"/>
                <w:sz w:val="20"/>
              </w:rPr>
            </w:pPr>
            <w:r/>
          </w:p>
        </w:tc>
        <w:tc>
          <w:tcPr>
            <w:tcW w:w="523" w:type="dxa"/>
            <w:vAlign w:val="top"/>
          </w:tcPr>
          <w:p>
            <w:pPr>
              <w:pStyle w:val="TableText"/>
              <w:ind w:left="224"/>
              <w:spacing w:before="79" w:line="179" w:lineRule="auto"/>
              <w:rPr>
                <w:sz w:val="16"/>
                <w:szCs w:val="16"/>
              </w:rPr>
            </w:pPr>
            <w:r>
              <w:rPr>
                <w:sz w:val="16"/>
                <w:szCs w:val="16"/>
              </w:rPr>
              <w:t>L</w:t>
            </w:r>
          </w:p>
        </w:tc>
        <w:tc>
          <w:tcPr>
            <w:tcW w:w="523" w:type="dxa"/>
            <w:vAlign w:val="top"/>
          </w:tcPr>
          <w:p>
            <w:pPr>
              <w:spacing w:line="235" w:lineRule="exact"/>
              <w:rPr>
                <w:rFonts w:ascii="Arial"/>
                <w:sz w:val="20"/>
              </w:rPr>
            </w:pPr>
            <w:r/>
          </w:p>
        </w:tc>
        <w:tc>
          <w:tcPr>
            <w:tcW w:w="526" w:type="dxa"/>
            <w:vAlign w:val="top"/>
          </w:tcPr>
          <w:p>
            <w:pPr>
              <w:pStyle w:val="TableText"/>
              <w:ind w:left="227"/>
              <w:spacing w:before="79" w:line="179" w:lineRule="auto"/>
              <w:rPr>
                <w:sz w:val="16"/>
                <w:szCs w:val="16"/>
              </w:rPr>
            </w:pPr>
            <w:r>
              <w:rPr>
                <w:sz w:val="16"/>
                <w:szCs w:val="16"/>
              </w:rPr>
              <w:t>L</w:t>
            </w:r>
          </w:p>
        </w:tc>
        <w:tc>
          <w:tcPr>
            <w:tcW w:w="568" w:type="dxa"/>
            <w:vAlign w:val="top"/>
          </w:tcPr>
          <w:p>
            <w:pPr>
              <w:spacing w:line="235" w:lineRule="exact"/>
              <w:rPr>
                <w:rFonts w:ascii="Arial"/>
                <w:sz w:val="20"/>
              </w:rPr>
            </w:pPr>
            <w:r/>
          </w:p>
        </w:tc>
      </w:tr>
      <w:tr>
        <w:trPr>
          <w:trHeight w:val="245" w:hRule="atLeast"/>
        </w:trPr>
        <w:tc>
          <w:tcPr>
            <w:tcW w:w="3716" w:type="dxa"/>
            <w:vAlign w:val="top"/>
          </w:tcPr>
          <w:p>
            <w:pPr>
              <w:pStyle w:val="TableText"/>
              <w:ind w:left="1540"/>
              <w:spacing w:before="52" w:line="211" w:lineRule="auto"/>
              <w:rPr>
                <w:sz w:val="16"/>
                <w:szCs w:val="16"/>
              </w:rPr>
            </w:pPr>
            <w:r>
              <w:rPr>
                <w:sz w:val="16"/>
                <w:szCs w:val="16"/>
                <w:spacing w:val="-2"/>
              </w:rPr>
              <w:t>基础会计</w:t>
            </w:r>
          </w:p>
        </w:tc>
        <w:tc>
          <w:tcPr>
            <w:tcW w:w="518" w:type="dxa"/>
            <w:vAlign w:val="top"/>
          </w:tcPr>
          <w:p>
            <w:pPr>
              <w:pStyle w:val="TableText"/>
              <w:ind w:left="216"/>
              <w:spacing w:before="79" w:line="180" w:lineRule="auto"/>
              <w:rPr>
                <w:sz w:val="16"/>
                <w:szCs w:val="16"/>
              </w:rPr>
            </w:pPr>
            <w:r>
              <w:rPr>
                <w:sz w:val="16"/>
                <w:szCs w:val="16"/>
              </w:rPr>
              <w:t>L</w:t>
            </w:r>
          </w:p>
        </w:tc>
        <w:tc>
          <w:tcPr>
            <w:tcW w:w="450" w:type="dxa"/>
            <w:vAlign w:val="top"/>
          </w:tcPr>
          <w:p>
            <w:pPr>
              <w:spacing w:line="235" w:lineRule="exact"/>
              <w:rPr>
                <w:rFonts w:ascii="Arial"/>
                <w:sz w:val="20"/>
              </w:rPr>
            </w:pPr>
            <w:r/>
          </w:p>
        </w:tc>
        <w:tc>
          <w:tcPr>
            <w:tcW w:w="465" w:type="dxa"/>
            <w:vAlign w:val="top"/>
          </w:tcPr>
          <w:p>
            <w:pPr>
              <w:pStyle w:val="TableText"/>
              <w:ind w:left="189"/>
              <w:spacing w:before="79" w:line="180" w:lineRule="auto"/>
              <w:rPr>
                <w:sz w:val="16"/>
                <w:szCs w:val="16"/>
              </w:rPr>
            </w:pPr>
            <w:r>
              <w:rPr>
                <w:sz w:val="16"/>
                <w:szCs w:val="16"/>
              </w:rPr>
              <w:t>L</w:t>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2" w:line="211"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pStyle w:val="TableText"/>
              <w:ind w:left="333"/>
              <w:spacing w:before="79" w:line="180" w:lineRule="auto"/>
              <w:rPr>
                <w:sz w:val="16"/>
                <w:szCs w:val="16"/>
              </w:rPr>
            </w:pPr>
            <w:r>
              <w:rPr>
                <w:sz w:val="16"/>
                <w:szCs w:val="16"/>
              </w:rPr>
              <w:t>L</w:t>
            </w:r>
          </w:p>
        </w:tc>
        <w:tc>
          <w:tcPr>
            <w:tcW w:w="523" w:type="dxa"/>
            <w:vAlign w:val="top"/>
          </w:tcPr>
          <w:p>
            <w:pPr>
              <w:pStyle w:val="TableText"/>
              <w:ind w:left="218"/>
              <w:spacing w:before="79" w:line="180" w:lineRule="auto"/>
              <w:rPr>
                <w:sz w:val="16"/>
                <w:szCs w:val="16"/>
              </w:rPr>
            </w:pPr>
            <w:r>
              <w:rPr>
                <w:sz w:val="16"/>
                <w:szCs w:val="16"/>
              </w:rPr>
              <w:t>M</w:t>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pStyle w:val="TableText"/>
              <w:ind w:left="222"/>
              <w:spacing w:before="79" w:line="180" w:lineRule="auto"/>
              <w:rPr>
                <w:sz w:val="16"/>
                <w:szCs w:val="16"/>
              </w:rPr>
            </w:pPr>
            <w:r>
              <w:rPr>
                <w:sz w:val="16"/>
                <w:szCs w:val="16"/>
              </w:rPr>
              <w:t>L</w:t>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245" w:hRule="atLeast"/>
        </w:trPr>
        <w:tc>
          <w:tcPr>
            <w:tcW w:w="3716" w:type="dxa"/>
            <w:vAlign w:val="top"/>
          </w:tcPr>
          <w:p>
            <w:pPr>
              <w:pStyle w:val="TableText"/>
              <w:ind w:left="1141"/>
              <w:spacing w:before="54" w:line="208" w:lineRule="auto"/>
              <w:rPr>
                <w:sz w:val="16"/>
                <w:szCs w:val="16"/>
              </w:rPr>
            </w:pPr>
            <w:r>
              <w:rPr>
                <w:sz w:val="16"/>
                <w:szCs w:val="16"/>
                <w:spacing w:val="-1"/>
              </w:rPr>
              <w:t>客户关系管理与维护</w:t>
            </w:r>
          </w:p>
        </w:tc>
        <w:tc>
          <w:tcPr>
            <w:tcW w:w="518" w:type="dxa"/>
            <w:vAlign w:val="top"/>
          </w:tcPr>
          <w:p>
            <w:pPr>
              <w:pStyle w:val="TableText"/>
              <w:ind w:left="216"/>
              <w:spacing w:before="80" w:line="178" w:lineRule="auto"/>
              <w:rPr>
                <w:sz w:val="16"/>
                <w:szCs w:val="16"/>
              </w:rPr>
            </w:pPr>
            <w:r>
              <w:rPr>
                <w:sz w:val="16"/>
                <w:szCs w:val="16"/>
              </w:rPr>
              <w:t>L</w:t>
            </w:r>
          </w:p>
        </w:tc>
        <w:tc>
          <w:tcPr>
            <w:tcW w:w="450" w:type="dxa"/>
            <w:vAlign w:val="top"/>
          </w:tcPr>
          <w:p>
            <w:pPr>
              <w:spacing w:line="235" w:lineRule="exact"/>
              <w:rPr>
                <w:rFonts w:ascii="Arial"/>
                <w:sz w:val="20"/>
              </w:rPr>
            </w:pPr>
            <w:r/>
          </w:p>
        </w:tc>
        <w:tc>
          <w:tcPr>
            <w:tcW w:w="465" w:type="dxa"/>
            <w:vAlign w:val="top"/>
          </w:tcPr>
          <w:p>
            <w:pPr>
              <w:pStyle w:val="TableText"/>
              <w:ind w:left="189"/>
              <w:spacing w:before="80" w:line="178" w:lineRule="auto"/>
              <w:rPr>
                <w:sz w:val="16"/>
                <w:szCs w:val="16"/>
              </w:rPr>
            </w:pPr>
            <w:r>
              <w:rPr>
                <w:sz w:val="16"/>
                <w:szCs w:val="16"/>
              </w:rPr>
              <w:t>L</w:t>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4" w:line="208"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pStyle w:val="TableText"/>
              <w:ind w:left="218"/>
              <w:spacing w:before="80" w:line="178" w:lineRule="auto"/>
              <w:rPr>
                <w:sz w:val="16"/>
                <w:szCs w:val="16"/>
              </w:rPr>
            </w:pPr>
            <w:r>
              <w:rPr>
                <w:sz w:val="16"/>
                <w:szCs w:val="16"/>
              </w:rPr>
              <w:t>M</w:t>
            </w:r>
          </w:p>
        </w:tc>
        <w:tc>
          <w:tcPr>
            <w:tcW w:w="548" w:type="dxa"/>
            <w:vAlign w:val="top"/>
          </w:tcPr>
          <w:p>
            <w:pPr>
              <w:spacing w:line="235" w:lineRule="exact"/>
              <w:rPr>
                <w:rFonts w:ascii="Arial"/>
                <w:sz w:val="20"/>
              </w:rPr>
            </w:pPr>
            <w:r/>
          </w:p>
        </w:tc>
        <w:tc>
          <w:tcPr>
            <w:tcW w:w="523" w:type="dxa"/>
            <w:vAlign w:val="top"/>
          </w:tcPr>
          <w:p>
            <w:pPr>
              <w:pStyle w:val="TableText"/>
              <w:ind w:left="219"/>
              <w:spacing w:before="80" w:line="178" w:lineRule="auto"/>
              <w:rPr>
                <w:sz w:val="16"/>
                <w:szCs w:val="16"/>
              </w:rPr>
            </w:pPr>
            <w:r>
              <w:rPr>
                <w:sz w:val="16"/>
                <w:szCs w:val="16"/>
              </w:rPr>
              <w:t>M</w:t>
            </w:r>
          </w:p>
        </w:tc>
        <w:tc>
          <w:tcPr>
            <w:tcW w:w="522" w:type="dxa"/>
            <w:vAlign w:val="top"/>
          </w:tcPr>
          <w:p>
            <w:pPr>
              <w:spacing w:line="235" w:lineRule="exact"/>
              <w:rPr>
                <w:rFonts w:ascii="Arial"/>
                <w:sz w:val="20"/>
              </w:rPr>
            </w:pPr>
            <w:r/>
          </w:p>
        </w:tc>
        <w:tc>
          <w:tcPr>
            <w:tcW w:w="523" w:type="dxa"/>
            <w:vAlign w:val="top"/>
          </w:tcPr>
          <w:p>
            <w:pPr>
              <w:pStyle w:val="TableText"/>
              <w:ind w:left="224"/>
              <w:spacing w:before="80" w:line="178" w:lineRule="auto"/>
              <w:rPr>
                <w:sz w:val="16"/>
                <w:szCs w:val="16"/>
              </w:rPr>
            </w:pPr>
            <w:r>
              <w:rPr>
                <w:sz w:val="16"/>
                <w:szCs w:val="16"/>
              </w:rPr>
              <w:t>L</w:t>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pStyle w:val="TableText"/>
              <w:ind w:left="245"/>
              <w:spacing w:before="80" w:line="178" w:lineRule="auto"/>
              <w:rPr>
                <w:sz w:val="16"/>
                <w:szCs w:val="16"/>
              </w:rPr>
            </w:pPr>
            <w:r>
              <w:rPr>
                <w:sz w:val="16"/>
                <w:szCs w:val="16"/>
              </w:rPr>
              <w:t>L</w:t>
            </w:r>
          </w:p>
        </w:tc>
      </w:tr>
      <w:tr>
        <w:trPr>
          <w:trHeight w:val="245" w:hRule="atLeast"/>
        </w:trPr>
        <w:tc>
          <w:tcPr>
            <w:tcW w:w="3716" w:type="dxa"/>
            <w:vAlign w:val="top"/>
          </w:tcPr>
          <w:p>
            <w:pPr>
              <w:pStyle w:val="TableText"/>
              <w:ind w:left="1304"/>
              <w:spacing w:before="53" w:line="209" w:lineRule="auto"/>
              <w:rPr>
                <w:sz w:val="16"/>
                <w:szCs w:val="16"/>
              </w:rPr>
            </w:pPr>
            <w:r>
              <w:rPr>
                <w:sz w:val="16"/>
                <w:szCs w:val="16"/>
                <w:spacing w:val="-2"/>
              </w:rPr>
              <w:t>商务谈判与沟通</w:t>
            </w:r>
          </w:p>
        </w:tc>
        <w:tc>
          <w:tcPr>
            <w:tcW w:w="518" w:type="dxa"/>
            <w:vAlign w:val="top"/>
          </w:tcPr>
          <w:p>
            <w:pPr>
              <w:pStyle w:val="TableText"/>
              <w:ind w:left="216"/>
              <w:spacing w:before="80" w:line="178" w:lineRule="auto"/>
              <w:rPr>
                <w:sz w:val="16"/>
                <w:szCs w:val="16"/>
              </w:rPr>
            </w:pPr>
            <w:r>
              <w:rPr>
                <w:sz w:val="16"/>
                <w:szCs w:val="16"/>
              </w:rPr>
              <w:t>L</w:t>
            </w:r>
          </w:p>
        </w:tc>
        <w:tc>
          <w:tcPr>
            <w:tcW w:w="450" w:type="dxa"/>
            <w:vAlign w:val="top"/>
          </w:tcPr>
          <w:p>
            <w:pPr>
              <w:spacing w:line="235" w:lineRule="exact"/>
              <w:rPr>
                <w:rFonts w:ascii="Arial"/>
                <w:sz w:val="20"/>
              </w:rPr>
            </w:pPr>
            <w:r/>
          </w:p>
        </w:tc>
        <w:tc>
          <w:tcPr>
            <w:tcW w:w="465" w:type="dxa"/>
            <w:vAlign w:val="top"/>
          </w:tcPr>
          <w:p>
            <w:pPr>
              <w:pStyle w:val="TableText"/>
              <w:ind w:left="189"/>
              <w:spacing w:before="80" w:line="178" w:lineRule="auto"/>
              <w:rPr>
                <w:sz w:val="16"/>
                <w:szCs w:val="16"/>
              </w:rPr>
            </w:pPr>
            <w:r>
              <w:rPr>
                <w:sz w:val="16"/>
                <w:szCs w:val="16"/>
              </w:rPr>
              <w:t>L</w:t>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3" w:line="209" w:lineRule="auto"/>
              <w:rPr>
                <w:sz w:val="16"/>
                <w:szCs w:val="16"/>
              </w:rPr>
            </w:pPr>
            <w:r>
              <w:rPr>
                <w:sz w:val="16"/>
                <w:szCs w:val="16"/>
                <w:spacing w:val="-3"/>
              </w:rPr>
              <w:t>商学院</w:t>
            </w:r>
          </w:p>
        </w:tc>
        <w:tc>
          <w:tcPr>
            <w:tcW w:w="542" w:type="dxa"/>
            <w:vAlign w:val="top"/>
            <w:gridSpan w:val="2"/>
            <w:tcBorders>
              <w:left w:val="single" w:color="000000" w:sz="6" w:space="0"/>
            </w:tcBorders>
          </w:tcPr>
          <w:p>
            <w:pPr>
              <w:pStyle w:val="TableText"/>
              <w:ind w:left="234"/>
              <w:spacing w:before="80" w:line="178" w:lineRule="auto"/>
              <w:rPr>
                <w:sz w:val="16"/>
                <w:szCs w:val="16"/>
              </w:rPr>
            </w:pPr>
            <w:r>
              <w:rPr>
                <w:sz w:val="16"/>
                <w:szCs w:val="16"/>
              </w:rPr>
              <w:t>L</w:t>
            </w:r>
          </w:p>
        </w:tc>
        <w:tc>
          <w:tcPr>
            <w:tcW w:w="750" w:type="dxa"/>
            <w:vAlign w:val="top"/>
          </w:tcPr>
          <w:p>
            <w:pPr>
              <w:pStyle w:val="TableText"/>
              <w:ind w:left="333"/>
              <w:spacing w:before="80" w:line="178" w:lineRule="auto"/>
              <w:rPr>
                <w:sz w:val="16"/>
                <w:szCs w:val="16"/>
              </w:rPr>
            </w:pPr>
            <w:r>
              <w:rPr>
                <w:sz w:val="16"/>
                <w:szCs w:val="16"/>
              </w:rPr>
              <w:t>L</w:t>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pStyle w:val="TableText"/>
              <w:ind w:left="218"/>
              <w:spacing w:before="80" w:line="178" w:lineRule="auto"/>
              <w:rPr>
                <w:sz w:val="16"/>
                <w:szCs w:val="16"/>
              </w:rPr>
            </w:pPr>
            <w:r>
              <w:rPr>
                <w:sz w:val="16"/>
                <w:szCs w:val="16"/>
              </w:rPr>
              <w:t>M</w:t>
            </w:r>
          </w:p>
        </w:tc>
        <w:tc>
          <w:tcPr>
            <w:tcW w:w="548" w:type="dxa"/>
            <w:vAlign w:val="top"/>
          </w:tcPr>
          <w:p>
            <w:pPr>
              <w:spacing w:line="235" w:lineRule="exact"/>
              <w:rPr>
                <w:rFonts w:ascii="Arial"/>
                <w:sz w:val="20"/>
              </w:rPr>
            </w:pPr>
            <w:r/>
          </w:p>
        </w:tc>
        <w:tc>
          <w:tcPr>
            <w:tcW w:w="523" w:type="dxa"/>
            <w:vAlign w:val="top"/>
          </w:tcPr>
          <w:p>
            <w:pPr>
              <w:pStyle w:val="TableText"/>
              <w:ind w:left="220"/>
              <w:spacing w:before="80" w:line="178" w:lineRule="auto"/>
              <w:rPr>
                <w:sz w:val="16"/>
                <w:szCs w:val="16"/>
              </w:rPr>
            </w:pPr>
            <w:r>
              <w:rPr>
                <w:sz w:val="16"/>
                <w:szCs w:val="16"/>
              </w:rPr>
              <w:t>H</w:t>
            </w:r>
          </w:p>
        </w:tc>
        <w:tc>
          <w:tcPr>
            <w:tcW w:w="522" w:type="dxa"/>
            <w:vAlign w:val="top"/>
          </w:tcPr>
          <w:p>
            <w:pPr>
              <w:spacing w:line="235" w:lineRule="exact"/>
              <w:rPr>
                <w:rFonts w:ascii="Arial"/>
                <w:sz w:val="20"/>
              </w:rPr>
            </w:pPr>
            <w:r/>
          </w:p>
        </w:tc>
        <w:tc>
          <w:tcPr>
            <w:tcW w:w="523" w:type="dxa"/>
            <w:vAlign w:val="top"/>
          </w:tcPr>
          <w:p>
            <w:pPr>
              <w:pStyle w:val="TableText"/>
              <w:ind w:left="220"/>
              <w:spacing w:before="80" w:line="178" w:lineRule="auto"/>
              <w:rPr>
                <w:sz w:val="16"/>
                <w:szCs w:val="16"/>
              </w:rPr>
            </w:pPr>
            <w:r>
              <w:rPr>
                <w:sz w:val="16"/>
                <w:szCs w:val="16"/>
              </w:rPr>
              <w:t>M</w:t>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pStyle w:val="TableText"/>
              <w:ind w:left="245"/>
              <w:spacing w:before="80" w:line="178" w:lineRule="auto"/>
              <w:rPr>
                <w:sz w:val="16"/>
                <w:szCs w:val="16"/>
              </w:rPr>
            </w:pPr>
            <w:r>
              <w:rPr>
                <w:sz w:val="16"/>
                <w:szCs w:val="16"/>
              </w:rPr>
              <w:t>L</w:t>
            </w:r>
          </w:p>
        </w:tc>
      </w:tr>
      <w:tr>
        <w:trPr>
          <w:trHeight w:val="245" w:hRule="atLeast"/>
        </w:trPr>
        <w:tc>
          <w:tcPr>
            <w:tcW w:w="3716" w:type="dxa"/>
            <w:vAlign w:val="top"/>
          </w:tcPr>
          <w:p>
            <w:pPr>
              <w:pStyle w:val="TableText"/>
              <w:ind w:left="1383"/>
              <w:spacing w:before="53" w:line="209" w:lineRule="auto"/>
              <w:rPr>
                <w:sz w:val="16"/>
                <w:szCs w:val="16"/>
              </w:rPr>
            </w:pPr>
            <w:r>
              <w:rPr>
                <w:sz w:val="16"/>
                <w:szCs w:val="16"/>
                <w:spacing w:val="-2"/>
              </w:rPr>
              <w:t>商务礼仪实训</w:t>
            </w:r>
          </w:p>
        </w:tc>
        <w:tc>
          <w:tcPr>
            <w:tcW w:w="518" w:type="dxa"/>
            <w:vAlign w:val="top"/>
          </w:tcPr>
          <w:p>
            <w:pPr>
              <w:pStyle w:val="TableText"/>
              <w:ind w:left="212"/>
              <w:spacing w:before="79" w:line="179" w:lineRule="auto"/>
              <w:rPr>
                <w:sz w:val="16"/>
                <w:szCs w:val="16"/>
              </w:rPr>
            </w:pPr>
            <w:r>
              <w:rPr>
                <w:sz w:val="16"/>
                <w:szCs w:val="16"/>
              </w:rPr>
              <w:t>M</w:t>
            </w:r>
          </w:p>
        </w:tc>
        <w:tc>
          <w:tcPr>
            <w:tcW w:w="450" w:type="dxa"/>
            <w:vAlign w:val="top"/>
          </w:tcPr>
          <w:p>
            <w:pPr>
              <w:spacing w:line="235" w:lineRule="exact"/>
              <w:rPr>
                <w:rFonts w:ascii="Arial"/>
                <w:sz w:val="20"/>
              </w:rPr>
            </w:pPr>
            <w:r/>
          </w:p>
        </w:tc>
        <w:tc>
          <w:tcPr>
            <w:tcW w:w="465" w:type="dxa"/>
            <w:vAlign w:val="top"/>
          </w:tcPr>
          <w:p>
            <w:pPr>
              <w:pStyle w:val="TableText"/>
              <w:ind w:left="185"/>
              <w:spacing w:before="79" w:line="179" w:lineRule="auto"/>
              <w:rPr>
                <w:sz w:val="16"/>
                <w:szCs w:val="16"/>
              </w:rPr>
            </w:pPr>
            <w:r>
              <w:rPr>
                <w:sz w:val="16"/>
                <w:szCs w:val="16"/>
              </w:rPr>
              <w:t>M</w:t>
            </w:r>
          </w:p>
        </w:tc>
        <w:tc>
          <w:tcPr>
            <w:tcW w:w="450" w:type="dxa"/>
            <w:vAlign w:val="top"/>
          </w:tcPr>
          <w:p>
            <w:pPr>
              <w:pStyle w:val="TableText"/>
              <w:ind w:left="182"/>
              <w:spacing w:before="79" w:line="179" w:lineRule="auto"/>
              <w:rPr>
                <w:sz w:val="16"/>
                <w:szCs w:val="16"/>
              </w:rPr>
            </w:pPr>
            <w:r>
              <w:rPr>
                <w:sz w:val="16"/>
                <w:szCs w:val="16"/>
              </w:rPr>
              <w:t>L</w:t>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3" w:line="209"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pStyle w:val="TableText"/>
              <w:ind w:left="333"/>
              <w:spacing w:before="79" w:line="179" w:lineRule="auto"/>
              <w:rPr>
                <w:sz w:val="16"/>
                <w:szCs w:val="16"/>
              </w:rPr>
            </w:pPr>
            <w:r>
              <w:rPr>
                <w:sz w:val="16"/>
                <w:szCs w:val="16"/>
              </w:rPr>
              <w:t>L</w:t>
            </w:r>
          </w:p>
        </w:tc>
        <w:tc>
          <w:tcPr>
            <w:tcW w:w="523" w:type="dxa"/>
            <w:vAlign w:val="top"/>
          </w:tcPr>
          <w:p>
            <w:pPr>
              <w:pStyle w:val="TableText"/>
              <w:ind w:left="222"/>
              <w:spacing w:before="79" w:line="179" w:lineRule="auto"/>
              <w:rPr>
                <w:sz w:val="16"/>
                <w:szCs w:val="16"/>
              </w:rPr>
            </w:pPr>
            <w:r>
              <w:rPr>
                <w:sz w:val="16"/>
                <w:szCs w:val="16"/>
              </w:rPr>
              <w:t>L</w:t>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23" w:type="dxa"/>
            <w:vAlign w:val="top"/>
          </w:tcPr>
          <w:p>
            <w:pPr>
              <w:pStyle w:val="TableText"/>
              <w:ind w:left="220"/>
              <w:spacing w:before="79" w:line="179" w:lineRule="auto"/>
              <w:rPr>
                <w:sz w:val="16"/>
                <w:szCs w:val="16"/>
              </w:rPr>
            </w:pPr>
            <w:r>
              <w:rPr>
                <w:sz w:val="16"/>
                <w:szCs w:val="16"/>
              </w:rPr>
              <w:t>M</w:t>
            </w:r>
          </w:p>
        </w:tc>
        <w:tc>
          <w:tcPr>
            <w:tcW w:w="523" w:type="dxa"/>
            <w:vAlign w:val="top"/>
          </w:tcPr>
          <w:p>
            <w:pPr>
              <w:pStyle w:val="TableText"/>
              <w:ind w:left="224"/>
              <w:spacing w:before="79" w:line="179" w:lineRule="auto"/>
              <w:rPr>
                <w:sz w:val="16"/>
                <w:szCs w:val="16"/>
              </w:rPr>
            </w:pPr>
            <w:r>
              <w:rPr>
                <w:sz w:val="16"/>
                <w:szCs w:val="16"/>
              </w:rPr>
              <w:t>L</w:t>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245" w:hRule="atLeast"/>
        </w:trPr>
        <w:tc>
          <w:tcPr>
            <w:tcW w:w="3716" w:type="dxa"/>
            <w:vAlign w:val="top"/>
            <w:tcBorders>
              <w:left w:val="single" w:color="000000" w:sz="6" w:space="0"/>
            </w:tcBorders>
          </w:tcPr>
          <w:p>
            <w:pPr>
              <w:pStyle w:val="TableText"/>
              <w:ind w:left="1534"/>
              <w:spacing w:before="53" w:line="210" w:lineRule="auto"/>
              <w:rPr>
                <w:sz w:val="16"/>
                <w:szCs w:val="16"/>
              </w:rPr>
            </w:pPr>
            <w:r>
              <w:rPr>
                <w:sz w:val="16"/>
                <w:szCs w:val="16"/>
                <w:b/>
                <w:bCs/>
                <w:spacing w:val="-3"/>
              </w:rPr>
              <w:t>专业课程</w:t>
            </w:r>
          </w:p>
        </w:tc>
        <w:tc>
          <w:tcPr>
            <w:tcW w:w="518"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c>
          <w:tcPr>
            <w:tcW w:w="46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spacing w:line="235" w:lineRule="exact"/>
              <w:rPr>
                <w:rFonts w:ascii="Arial"/>
                <w:sz w:val="20"/>
              </w:rPr>
            </w:pPr>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245" w:hRule="atLeast"/>
        </w:trPr>
        <w:tc>
          <w:tcPr>
            <w:tcW w:w="3716" w:type="dxa"/>
            <w:vAlign w:val="top"/>
          </w:tcPr>
          <w:p>
            <w:pPr>
              <w:pStyle w:val="TableText"/>
              <w:ind w:left="1384"/>
              <w:spacing w:before="53" w:line="210" w:lineRule="auto"/>
              <w:rPr>
                <w:sz w:val="16"/>
                <w:szCs w:val="16"/>
              </w:rPr>
            </w:pPr>
            <w:r>
              <w:rPr>
                <w:sz w:val="16"/>
                <w:szCs w:val="16"/>
                <w:spacing w:val="-2"/>
              </w:rPr>
              <w:t>市场营销实务</w:t>
            </w:r>
          </w:p>
        </w:tc>
        <w:tc>
          <w:tcPr>
            <w:tcW w:w="518" w:type="dxa"/>
            <w:vAlign w:val="top"/>
          </w:tcPr>
          <w:p>
            <w:pPr>
              <w:pStyle w:val="TableText"/>
              <w:ind w:left="212"/>
              <w:spacing w:before="79" w:line="179" w:lineRule="auto"/>
              <w:rPr>
                <w:sz w:val="16"/>
                <w:szCs w:val="16"/>
              </w:rPr>
            </w:pPr>
            <w:r>
              <w:rPr>
                <w:sz w:val="16"/>
                <w:szCs w:val="16"/>
              </w:rPr>
              <w:t>M</w:t>
            </w:r>
          </w:p>
        </w:tc>
        <w:tc>
          <w:tcPr>
            <w:tcW w:w="450" w:type="dxa"/>
            <w:vAlign w:val="top"/>
          </w:tcPr>
          <w:p>
            <w:pPr>
              <w:spacing w:line="235" w:lineRule="exact"/>
              <w:rPr>
                <w:rFonts w:ascii="Arial"/>
                <w:sz w:val="20"/>
              </w:rPr>
            </w:pPr>
            <w:r/>
          </w:p>
        </w:tc>
        <w:tc>
          <w:tcPr>
            <w:tcW w:w="465" w:type="dxa"/>
            <w:vAlign w:val="top"/>
          </w:tcPr>
          <w:p>
            <w:pPr>
              <w:pStyle w:val="TableText"/>
              <w:ind w:left="185"/>
              <w:spacing w:before="79" w:line="179" w:lineRule="auto"/>
              <w:rPr>
                <w:sz w:val="16"/>
                <w:szCs w:val="16"/>
              </w:rPr>
            </w:pPr>
            <w:r>
              <w:rPr>
                <w:sz w:val="16"/>
                <w:szCs w:val="16"/>
              </w:rPr>
              <w:t>M</w:t>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3" w:line="210"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pStyle w:val="TableText"/>
              <w:ind w:left="219"/>
              <w:spacing w:before="79" w:line="179" w:lineRule="auto"/>
              <w:rPr>
                <w:sz w:val="16"/>
                <w:szCs w:val="16"/>
              </w:rPr>
            </w:pPr>
            <w:r>
              <w:rPr>
                <w:sz w:val="16"/>
                <w:szCs w:val="16"/>
              </w:rPr>
              <w:t>H</w:t>
            </w:r>
          </w:p>
        </w:tc>
        <w:tc>
          <w:tcPr>
            <w:tcW w:w="522" w:type="dxa"/>
            <w:vAlign w:val="top"/>
          </w:tcPr>
          <w:p>
            <w:pPr>
              <w:spacing w:line="235" w:lineRule="exact"/>
              <w:rPr>
                <w:rFonts w:ascii="Arial"/>
                <w:sz w:val="20"/>
              </w:rPr>
            </w:pPr>
            <w:r/>
          </w:p>
        </w:tc>
        <w:tc>
          <w:tcPr>
            <w:tcW w:w="548" w:type="dxa"/>
            <w:vAlign w:val="top"/>
          </w:tcPr>
          <w:p>
            <w:pPr>
              <w:pStyle w:val="TableText"/>
              <w:ind w:left="232"/>
              <w:spacing w:before="79" w:line="179" w:lineRule="auto"/>
              <w:rPr>
                <w:sz w:val="16"/>
                <w:szCs w:val="16"/>
              </w:rPr>
            </w:pPr>
            <w:r>
              <w:rPr>
                <w:sz w:val="16"/>
                <w:szCs w:val="16"/>
              </w:rPr>
              <w:t>M</w:t>
            </w:r>
          </w:p>
        </w:tc>
        <w:tc>
          <w:tcPr>
            <w:tcW w:w="523" w:type="dxa"/>
            <w:vAlign w:val="top"/>
          </w:tcPr>
          <w:p>
            <w:pPr>
              <w:pStyle w:val="TableText"/>
              <w:ind w:left="220"/>
              <w:spacing w:before="79" w:line="179" w:lineRule="auto"/>
              <w:rPr>
                <w:sz w:val="16"/>
                <w:szCs w:val="16"/>
              </w:rPr>
            </w:pPr>
            <w:r>
              <w:rPr>
                <w:sz w:val="16"/>
                <w:szCs w:val="16"/>
              </w:rPr>
              <w:t>H</w:t>
            </w:r>
          </w:p>
        </w:tc>
        <w:tc>
          <w:tcPr>
            <w:tcW w:w="522" w:type="dxa"/>
            <w:vAlign w:val="top"/>
          </w:tcPr>
          <w:p>
            <w:pPr>
              <w:spacing w:line="235" w:lineRule="exact"/>
              <w:rPr>
                <w:rFonts w:ascii="Arial"/>
                <w:sz w:val="20"/>
              </w:rPr>
            </w:pPr>
            <w:r/>
          </w:p>
        </w:tc>
        <w:tc>
          <w:tcPr>
            <w:tcW w:w="523" w:type="dxa"/>
            <w:vAlign w:val="top"/>
          </w:tcPr>
          <w:p>
            <w:pPr>
              <w:pStyle w:val="TableText"/>
              <w:ind w:left="220"/>
              <w:spacing w:before="79" w:line="179" w:lineRule="auto"/>
              <w:rPr>
                <w:sz w:val="16"/>
                <w:szCs w:val="16"/>
              </w:rPr>
            </w:pPr>
            <w:r>
              <w:rPr>
                <w:sz w:val="16"/>
                <w:szCs w:val="16"/>
              </w:rPr>
              <w:t>M</w:t>
            </w:r>
          </w:p>
        </w:tc>
        <w:tc>
          <w:tcPr>
            <w:tcW w:w="523" w:type="dxa"/>
            <w:vAlign w:val="top"/>
          </w:tcPr>
          <w:p>
            <w:pPr>
              <w:spacing w:line="235" w:lineRule="exact"/>
              <w:rPr>
                <w:rFonts w:ascii="Arial"/>
                <w:sz w:val="20"/>
              </w:rPr>
            </w:pPr>
            <w:r/>
          </w:p>
        </w:tc>
        <w:tc>
          <w:tcPr>
            <w:tcW w:w="526" w:type="dxa"/>
            <w:vAlign w:val="top"/>
          </w:tcPr>
          <w:p>
            <w:pPr>
              <w:pStyle w:val="TableText"/>
              <w:ind w:left="227"/>
              <w:spacing w:before="79" w:line="179" w:lineRule="auto"/>
              <w:rPr>
                <w:sz w:val="16"/>
                <w:szCs w:val="16"/>
              </w:rPr>
            </w:pPr>
            <w:r>
              <w:rPr>
                <w:sz w:val="16"/>
                <w:szCs w:val="16"/>
              </w:rPr>
              <w:t>L</w:t>
            </w:r>
          </w:p>
        </w:tc>
        <w:tc>
          <w:tcPr>
            <w:tcW w:w="568" w:type="dxa"/>
            <w:vAlign w:val="top"/>
          </w:tcPr>
          <w:p>
            <w:pPr>
              <w:pStyle w:val="TableText"/>
              <w:ind w:left="242"/>
              <w:spacing w:before="79" w:line="179" w:lineRule="auto"/>
              <w:rPr>
                <w:sz w:val="16"/>
                <w:szCs w:val="16"/>
              </w:rPr>
            </w:pPr>
            <w:r>
              <w:rPr>
                <w:sz w:val="16"/>
                <w:szCs w:val="16"/>
              </w:rPr>
              <w:t>M</w:t>
            </w:r>
          </w:p>
        </w:tc>
      </w:tr>
      <w:tr>
        <w:trPr>
          <w:trHeight w:val="245" w:hRule="atLeast"/>
        </w:trPr>
        <w:tc>
          <w:tcPr>
            <w:tcW w:w="3716" w:type="dxa"/>
            <w:vAlign w:val="top"/>
          </w:tcPr>
          <w:p>
            <w:pPr>
              <w:pStyle w:val="TableText"/>
              <w:ind w:left="1305"/>
              <w:spacing w:before="52" w:line="211" w:lineRule="auto"/>
              <w:rPr>
                <w:sz w:val="16"/>
                <w:szCs w:val="16"/>
              </w:rPr>
            </w:pPr>
            <w:r>
              <w:rPr>
                <w:sz w:val="16"/>
                <w:szCs w:val="16"/>
                <w:spacing w:val="-2"/>
              </w:rPr>
              <w:t>市场调研与定位</w:t>
            </w:r>
          </w:p>
        </w:tc>
        <w:tc>
          <w:tcPr>
            <w:tcW w:w="518" w:type="dxa"/>
            <w:vAlign w:val="top"/>
          </w:tcPr>
          <w:p>
            <w:pPr>
              <w:pStyle w:val="TableText"/>
              <w:ind w:left="216"/>
              <w:spacing w:before="79" w:line="180" w:lineRule="auto"/>
              <w:rPr>
                <w:sz w:val="16"/>
                <w:szCs w:val="16"/>
              </w:rPr>
            </w:pPr>
            <w:r>
              <w:rPr>
                <w:sz w:val="16"/>
                <w:szCs w:val="16"/>
              </w:rPr>
              <w:t>L</w:t>
            </w:r>
          </w:p>
        </w:tc>
        <w:tc>
          <w:tcPr>
            <w:tcW w:w="450" w:type="dxa"/>
            <w:vAlign w:val="top"/>
          </w:tcPr>
          <w:p>
            <w:pPr>
              <w:spacing w:line="235" w:lineRule="exact"/>
              <w:rPr>
                <w:rFonts w:ascii="Arial"/>
                <w:sz w:val="20"/>
              </w:rPr>
            </w:pPr>
            <w:r/>
          </w:p>
        </w:tc>
        <w:tc>
          <w:tcPr>
            <w:tcW w:w="465" w:type="dxa"/>
            <w:vAlign w:val="top"/>
          </w:tcPr>
          <w:p>
            <w:pPr>
              <w:pStyle w:val="TableText"/>
              <w:ind w:left="189"/>
              <w:spacing w:before="79" w:line="180" w:lineRule="auto"/>
              <w:rPr>
                <w:sz w:val="16"/>
                <w:szCs w:val="16"/>
              </w:rPr>
            </w:pPr>
            <w:r>
              <w:rPr>
                <w:sz w:val="16"/>
                <w:szCs w:val="16"/>
              </w:rPr>
              <w:t>L</w:t>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2" w:line="211"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pStyle w:val="TableText"/>
              <w:ind w:left="218"/>
              <w:spacing w:before="79" w:line="180" w:lineRule="auto"/>
              <w:rPr>
                <w:sz w:val="16"/>
                <w:szCs w:val="16"/>
              </w:rPr>
            </w:pPr>
            <w:r>
              <w:rPr>
                <w:sz w:val="16"/>
                <w:szCs w:val="16"/>
              </w:rPr>
              <w:t>M</w:t>
            </w:r>
          </w:p>
        </w:tc>
        <w:tc>
          <w:tcPr>
            <w:tcW w:w="522" w:type="dxa"/>
            <w:vAlign w:val="top"/>
          </w:tcPr>
          <w:p>
            <w:pPr>
              <w:pStyle w:val="TableText"/>
              <w:ind w:left="220"/>
              <w:spacing w:before="79" w:line="180" w:lineRule="auto"/>
              <w:rPr>
                <w:sz w:val="16"/>
                <w:szCs w:val="16"/>
              </w:rPr>
            </w:pPr>
            <w:r>
              <w:rPr>
                <w:sz w:val="16"/>
                <w:szCs w:val="16"/>
              </w:rPr>
              <w:t>H</w:t>
            </w:r>
          </w:p>
        </w:tc>
        <w:tc>
          <w:tcPr>
            <w:tcW w:w="548" w:type="dxa"/>
            <w:vAlign w:val="top"/>
          </w:tcPr>
          <w:p>
            <w:pPr>
              <w:pStyle w:val="TableText"/>
              <w:ind w:left="232"/>
              <w:spacing w:before="79" w:line="180" w:lineRule="auto"/>
              <w:rPr>
                <w:sz w:val="16"/>
                <w:szCs w:val="16"/>
              </w:rPr>
            </w:pPr>
            <w:r>
              <w:rPr>
                <w:sz w:val="16"/>
                <w:szCs w:val="16"/>
              </w:rPr>
              <w:t>M</w:t>
            </w:r>
          </w:p>
        </w:tc>
        <w:tc>
          <w:tcPr>
            <w:tcW w:w="523" w:type="dxa"/>
            <w:vAlign w:val="top"/>
          </w:tcPr>
          <w:p>
            <w:pPr>
              <w:pStyle w:val="TableText"/>
              <w:ind w:left="220"/>
              <w:spacing w:before="79" w:line="180" w:lineRule="auto"/>
              <w:rPr>
                <w:sz w:val="16"/>
                <w:szCs w:val="16"/>
              </w:rPr>
            </w:pPr>
            <w:r>
              <w:rPr>
                <w:sz w:val="16"/>
                <w:szCs w:val="16"/>
              </w:rPr>
              <w:t>H</w:t>
            </w:r>
          </w:p>
        </w:tc>
        <w:tc>
          <w:tcPr>
            <w:tcW w:w="522" w:type="dxa"/>
            <w:vAlign w:val="top"/>
          </w:tcPr>
          <w:p>
            <w:pPr>
              <w:pStyle w:val="TableText"/>
              <w:ind w:left="223"/>
              <w:spacing w:before="79" w:line="180" w:lineRule="auto"/>
              <w:rPr>
                <w:sz w:val="16"/>
                <w:szCs w:val="16"/>
              </w:rPr>
            </w:pPr>
            <w:r>
              <w:rPr>
                <w:sz w:val="16"/>
                <w:szCs w:val="16"/>
              </w:rPr>
              <w:t>L</w:t>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pStyle w:val="TableText"/>
              <w:ind w:left="243"/>
              <w:spacing w:before="79" w:line="180" w:lineRule="auto"/>
              <w:rPr>
                <w:sz w:val="16"/>
                <w:szCs w:val="16"/>
              </w:rPr>
            </w:pPr>
            <w:r>
              <w:rPr>
                <w:sz w:val="16"/>
                <w:szCs w:val="16"/>
              </w:rPr>
              <w:t>H</w:t>
            </w:r>
          </w:p>
        </w:tc>
      </w:tr>
      <w:tr>
        <w:trPr>
          <w:trHeight w:val="245" w:hRule="atLeast"/>
        </w:trPr>
        <w:tc>
          <w:tcPr>
            <w:tcW w:w="3716" w:type="dxa"/>
            <w:vAlign w:val="top"/>
          </w:tcPr>
          <w:p>
            <w:pPr>
              <w:pStyle w:val="TableText"/>
              <w:ind w:left="1065"/>
              <w:spacing w:before="54" w:line="208" w:lineRule="auto"/>
              <w:rPr>
                <w:sz w:val="16"/>
                <w:szCs w:val="16"/>
              </w:rPr>
            </w:pPr>
            <w:r>
              <w:rPr>
                <w:sz w:val="16"/>
                <w:szCs w:val="16"/>
                <w:spacing w:val="-1"/>
              </w:rPr>
              <w:t>市场营销模拟运营实训</w:t>
            </w:r>
          </w:p>
        </w:tc>
        <w:tc>
          <w:tcPr>
            <w:tcW w:w="518" w:type="dxa"/>
            <w:vAlign w:val="top"/>
          </w:tcPr>
          <w:p>
            <w:pPr>
              <w:pStyle w:val="TableText"/>
              <w:ind w:left="216"/>
              <w:spacing w:before="80" w:line="178" w:lineRule="auto"/>
              <w:rPr>
                <w:sz w:val="16"/>
                <w:szCs w:val="16"/>
              </w:rPr>
            </w:pPr>
            <w:r>
              <w:rPr>
                <w:sz w:val="16"/>
                <w:szCs w:val="16"/>
              </w:rPr>
              <w:t>L</w:t>
            </w:r>
          </w:p>
        </w:tc>
        <w:tc>
          <w:tcPr>
            <w:tcW w:w="450" w:type="dxa"/>
            <w:vAlign w:val="top"/>
          </w:tcPr>
          <w:p>
            <w:pPr>
              <w:spacing w:line="235" w:lineRule="exact"/>
              <w:rPr>
                <w:rFonts w:ascii="Arial"/>
                <w:sz w:val="20"/>
              </w:rPr>
            </w:pPr>
            <w:r/>
          </w:p>
        </w:tc>
        <w:tc>
          <w:tcPr>
            <w:tcW w:w="465" w:type="dxa"/>
            <w:vAlign w:val="top"/>
          </w:tcPr>
          <w:p>
            <w:pPr>
              <w:pStyle w:val="TableText"/>
              <w:ind w:left="189"/>
              <w:spacing w:before="80" w:line="178" w:lineRule="auto"/>
              <w:rPr>
                <w:sz w:val="16"/>
                <w:szCs w:val="16"/>
              </w:rPr>
            </w:pPr>
            <w:r>
              <w:rPr>
                <w:sz w:val="16"/>
                <w:szCs w:val="16"/>
              </w:rPr>
              <w:t>L</w:t>
            </w:r>
          </w:p>
        </w:tc>
        <w:tc>
          <w:tcPr>
            <w:tcW w:w="450" w:type="dxa"/>
            <w:vAlign w:val="top"/>
          </w:tcPr>
          <w:p>
            <w:pPr>
              <w:spacing w:line="235" w:lineRule="exact"/>
              <w:rPr>
                <w:rFonts w:ascii="Arial"/>
                <w:sz w:val="20"/>
              </w:rPr>
            </w:pPr>
            <w:r/>
          </w:p>
        </w:tc>
        <w:tc>
          <w:tcPr>
            <w:tcW w:w="495" w:type="dxa"/>
            <w:vAlign w:val="top"/>
          </w:tcPr>
          <w:p>
            <w:pPr>
              <w:pStyle w:val="TableText"/>
              <w:ind w:left="201"/>
              <w:spacing w:before="80" w:line="178" w:lineRule="auto"/>
              <w:rPr>
                <w:sz w:val="16"/>
                <w:szCs w:val="16"/>
              </w:rPr>
            </w:pPr>
            <w:r>
              <w:rPr>
                <w:sz w:val="16"/>
                <w:szCs w:val="16"/>
              </w:rPr>
              <w:t>M</w:t>
            </w:r>
          </w:p>
        </w:tc>
        <w:tc>
          <w:tcPr>
            <w:tcW w:w="1537" w:type="dxa"/>
            <w:vAlign w:val="top"/>
            <w:tcBorders>
              <w:right w:val="single" w:color="000000" w:sz="6" w:space="0"/>
            </w:tcBorders>
          </w:tcPr>
          <w:p>
            <w:pPr>
              <w:pStyle w:val="TableText"/>
              <w:ind w:left="540"/>
              <w:spacing w:before="54" w:line="208"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pStyle w:val="TableText"/>
              <w:ind w:left="222"/>
              <w:spacing w:before="80" w:line="178" w:lineRule="auto"/>
              <w:rPr>
                <w:sz w:val="16"/>
                <w:szCs w:val="16"/>
              </w:rPr>
            </w:pPr>
            <w:r>
              <w:rPr>
                <w:sz w:val="16"/>
                <w:szCs w:val="16"/>
              </w:rPr>
              <w:t>L</w:t>
            </w:r>
          </w:p>
        </w:tc>
        <w:tc>
          <w:tcPr>
            <w:tcW w:w="523" w:type="dxa"/>
            <w:vAlign w:val="top"/>
          </w:tcPr>
          <w:p>
            <w:pPr>
              <w:pStyle w:val="TableText"/>
              <w:ind w:left="222"/>
              <w:spacing w:before="80" w:line="178" w:lineRule="auto"/>
              <w:rPr>
                <w:sz w:val="16"/>
                <w:szCs w:val="16"/>
              </w:rPr>
            </w:pPr>
            <w:r>
              <w:rPr>
                <w:sz w:val="16"/>
                <w:szCs w:val="16"/>
              </w:rPr>
              <w:t>L</w:t>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pStyle w:val="TableText"/>
              <w:ind w:left="219"/>
              <w:spacing w:before="80" w:line="178" w:lineRule="auto"/>
              <w:rPr>
                <w:sz w:val="16"/>
                <w:szCs w:val="16"/>
              </w:rPr>
            </w:pPr>
            <w:r>
              <w:rPr>
                <w:sz w:val="16"/>
                <w:szCs w:val="16"/>
              </w:rPr>
              <w:t>M</w:t>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pStyle w:val="TableText"/>
              <w:ind w:left="227"/>
              <w:spacing w:before="80" w:line="178" w:lineRule="auto"/>
              <w:rPr>
                <w:sz w:val="16"/>
                <w:szCs w:val="16"/>
              </w:rPr>
            </w:pPr>
            <w:r>
              <w:rPr>
                <w:sz w:val="16"/>
                <w:szCs w:val="16"/>
              </w:rPr>
              <w:t>L</w:t>
            </w:r>
          </w:p>
        </w:tc>
        <w:tc>
          <w:tcPr>
            <w:tcW w:w="568" w:type="dxa"/>
            <w:vAlign w:val="top"/>
          </w:tcPr>
          <w:p>
            <w:pPr>
              <w:pStyle w:val="TableText"/>
              <w:ind w:left="245"/>
              <w:spacing w:before="80" w:line="178" w:lineRule="auto"/>
              <w:rPr>
                <w:sz w:val="16"/>
                <w:szCs w:val="16"/>
              </w:rPr>
            </w:pPr>
            <w:r>
              <w:rPr>
                <w:sz w:val="16"/>
                <w:szCs w:val="16"/>
              </w:rPr>
              <w:t>L</w:t>
            </w:r>
          </w:p>
        </w:tc>
      </w:tr>
      <w:tr>
        <w:trPr>
          <w:trHeight w:val="245" w:hRule="atLeast"/>
        </w:trPr>
        <w:tc>
          <w:tcPr>
            <w:tcW w:w="3716" w:type="dxa"/>
            <w:vAlign w:val="top"/>
          </w:tcPr>
          <w:p>
            <w:pPr>
              <w:pStyle w:val="TableText"/>
              <w:ind w:left="1073"/>
              <w:spacing w:before="53" w:line="209" w:lineRule="auto"/>
              <w:rPr>
                <w:sz w:val="16"/>
                <w:szCs w:val="16"/>
              </w:rPr>
            </w:pPr>
            <w:r>
              <w:rPr>
                <w:sz w:val="16"/>
                <w:szCs w:val="16"/>
                <w:spacing w:val="-2"/>
              </w:rPr>
              <w:t>网络客户服务认知实习</w:t>
            </w:r>
          </w:p>
        </w:tc>
        <w:tc>
          <w:tcPr>
            <w:tcW w:w="518" w:type="dxa"/>
            <w:vAlign w:val="top"/>
          </w:tcPr>
          <w:p>
            <w:pPr>
              <w:pStyle w:val="TableText"/>
              <w:ind w:left="212"/>
              <w:spacing w:before="80" w:line="178" w:lineRule="auto"/>
              <w:rPr>
                <w:sz w:val="16"/>
                <w:szCs w:val="16"/>
              </w:rPr>
            </w:pPr>
            <w:r>
              <w:rPr>
                <w:sz w:val="16"/>
                <w:szCs w:val="16"/>
              </w:rPr>
              <w:t>M</w:t>
            </w:r>
          </w:p>
        </w:tc>
        <w:tc>
          <w:tcPr>
            <w:tcW w:w="450" w:type="dxa"/>
            <w:vAlign w:val="top"/>
          </w:tcPr>
          <w:p>
            <w:pPr>
              <w:spacing w:line="235" w:lineRule="exact"/>
              <w:rPr>
                <w:rFonts w:ascii="Arial"/>
                <w:sz w:val="20"/>
              </w:rPr>
            </w:pPr>
            <w:r/>
          </w:p>
        </w:tc>
        <w:tc>
          <w:tcPr>
            <w:tcW w:w="465" w:type="dxa"/>
            <w:vAlign w:val="top"/>
          </w:tcPr>
          <w:p>
            <w:pPr>
              <w:pStyle w:val="TableText"/>
              <w:ind w:left="185"/>
              <w:spacing w:before="80" w:line="178" w:lineRule="auto"/>
              <w:rPr>
                <w:sz w:val="16"/>
                <w:szCs w:val="16"/>
              </w:rPr>
            </w:pPr>
            <w:r>
              <w:rPr>
                <w:sz w:val="16"/>
                <w:szCs w:val="16"/>
              </w:rPr>
              <w:t>M</w:t>
            </w:r>
          </w:p>
        </w:tc>
        <w:tc>
          <w:tcPr>
            <w:tcW w:w="450" w:type="dxa"/>
            <w:vAlign w:val="top"/>
          </w:tcPr>
          <w:p>
            <w:pPr>
              <w:pStyle w:val="TableText"/>
              <w:ind w:left="182"/>
              <w:spacing w:before="80" w:line="178" w:lineRule="auto"/>
              <w:rPr>
                <w:sz w:val="16"/>
                <w:szCs w:val="16"/>
              </w:rPr>
            </w:pPr>
            <w:r>
              <w:rPr>
                <w:sz w:val="16"/>
                <w:szCs w:val="16"/>
              </w:rPr>
              <w:t>L</w:t>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3" w:line="209"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pStyle w:val="TableText"/>
              <w:ind w:left="222"/>
              <w:spacing w:before="80" w:line="178" w:lineRule="auto"/>
              <w:rPr>
                <w:sz w:val="16"/>
                <w:szCs w:val="16"/>
              </w:rPr>
            </w:pPr>
            <w:r>
              <w:rPr>
                <w:sz w:val="16"/>
                <w:szCs w:val="16"/>
              </w:rPr>
              <w:t>L</w:t>
            </w:r>
          </w:p>
        </w:tc>
        <w:tc>
          <w:tcPr>
            <w:tcW w:w="522" w:type="dxa"/>
            <w:vAlign w:val="top"/>
          </w:tcPr>
          <w:p>
            <w:pPr>
              <w:spacing w:line="235" w:lineRule="exact"/>
              <w:rPr>
                <w:rFonts w:ascii="Arial"/>
                <w:sz w:val="20"/>
              </w:rPr>
            </w:pPr>
            <w:r/>
          </w:p>
        </w:tc>
        <w:tc>
          <w:tcPr>
            <w:tcW w:w="548" w:type="dxa"/>
            <w:vAlign w:val="top"/>
          </w:tcPr>
          <w:p>
            <w:pPr>
              <w:pStyle w:val="TableText"/>
              <w:ind w:left="233"/>
              <w:spacing w:before="80" w:line="178" w:lineRule="auto"/>
              <w:rPr>
                <w:sz w:val="16"/>
                <w:szCs w:val="16"/>
              </w:rPr>
            </w:pPr>
            <w:r>
              <w:rPr>
                <w:sz w:val="16"/>
                <w:szCs w:val="16"/>
              </w:rPr>
              <w:t>H</w:t>
            </w:r>
          </w:p>
        </w:tc>
        <w:tc>
          <w:tcPr>
            <w:tcW w:w="523" w:type="dxa"/>
            <w:vAlign w:val="top"/>
          </w:tcPr>
          <w:p>
            <w:pPr>
              <w:pStyle w:val="TableText"/>
              <w:ind w:left="222"/>
              <w:spacing w:before="80" w:line="178" w:lineRule="auto"/>
              <w:rPr>
                <w:sz w:val="16"/>
                <w:szCs w:val="16"/>
              </w:rPr>
            </w:pPr>
            <w:r>
              <w:rPr>
                <w:sz w:val="16"/>
                <w:szCs w:val="16"/>
              </w:rPr>
              <w:t>L</w:t>
            </w:r>
          </w:p>
        </w:tc>
        <w:tc>
          <w:tcPr>
            <w:tcW w:w="522" w:type="dxa"/>
            <w:vAlign w:val="top"/>
          </w:tcPr>
          <w:p>
            <w:pPr>
              <w:spacing w:line="235" w:lineRule="exact"/>
              <w:rPr>
                <w:rFonts w:ascii="Arial"/>
                <w:sz w:val="20"/>
              </w:rPr>
            </w:pPr>
            <w:r/>
          </w:p>
        </w:tc>
        <w:tc>
          <w:tcPr>
            <w:tcW w:w="523" w:type="dxa"/>
            <w:vAlign w:val="top"/>
          </w:tcPr>
          <w:p>
            <w:pPr>
              <w:pStyle w:val="TableText"/>
              <w:ind w:left="221"/>
              <w:spacing w:before="80" w:line="178" w:lineRule="auto"/>
              <w:rPr>
                <w:sz w:val="16"/>
                <w:szCs w:val="16"/>
              </w:rPr>
            </w:pPr>
            <w:r>
              <w:rPr>
                <w:sz w:val="16"/>
                <w:szCs w:val="16"/>
              </w:rPr>
              <w:t>H</w:t>
            </w:r>
          </w:p>
        </w:tc>
        <w:tc>
          <w:tcPr>
            <w:tcW w:w="523" w:type="dxa"/>
            <w:vAlign w:val="top"/>
          </w:tcPr>
          <w:p>
            <w:pPr>
              <w:spacing w:line="235" w:lineRule="exact"/>
              <w:rPr>
                <w:rFonts w:ascii="Arial"/>
                <w:sz w:val="20"/>
              </w:rPr>
            </w:pPr>
            <w:r/>
          </w:p>
        </w:tc>
        <w:tc>
          <w:tcPr>
            <w:tcW w:w="526" w:type="dxa"/>
            <w:vAlign w:val="top"/>
          </w:tcPr>
          <w:p>
            <w:pPr>
              <w:pStyle w:val="TableText"/>
              <w:ind w:left="227"/>
              <w:spacing w:before="80" w:line="178" w:lineRule="auto"/>
              <w:rPr>
                <w:sz w:val="16"/>
                <w:szCs w:val="16"/>
              </w:rPr>
            </w:pPr>
            <w:r>
              <w:rPr>
                <w:sz w:val="16"/>
                <w:szCs w:val="16"/>
              </w:rPr>
              <w:t>L</w:t>
            </w:r>
          </w:p>
        </w:tc>
        <w:tc>
          <w:tcPr>
            <w:tcW w:w="568" w:type="dxa"/>
            <w:vAlign w:val="top"/>
          </w:tcPr>
          <w:p>
            <w:pPr>
              <w:pStyle w:val="TableText"/>
              <w:ind w:left="245"/>
              <w:spacing w:before="80" w:line="178" w:lineRule="auto"/>
              <w:rPr>
                <w:sz w:val="16"/>
                <w:szCs w:val="16"/>
              </w:rPr>
            </w:pPr>
            <w:r>
              <w:rPr>
                <w:sz w:val="16"/>
                <w:szCs w:val="16"/>
              </w:rPr>
              <w:t>L</w:t>
            </w:r>
          </w:p>
        </w:tc>
      </w:tr>
      <w:tr>
        <w:trPr>
          <w:trHeight w:val="245" w:hRule="atLeast"/>
        </w:trPr>
        <w:tc>
          <w:tcPr>
            <w:tcW w:w="3716" w:type="dxa"/>
            <w:vAlign w:val="top"/>
          </w:tcPr>
          <w:p>
            <w:pPr>
              <w:pStyle w:val="TableText"/>
              <w:ind w:left="1301"/>
              <w:spacing w:before="53" w:line="209" w:lineRule="auto"/>
              <w:rPr>
                <w:sz w:val="16"/>
                <w:szCs w:val="16"/>
              </w:rPr>
            </w:pPr>
            <w:r>
              <w:rPr>
                <w:sz w:val="16"/>
                <w:szCs w:val="16"/>
                <w:spacing w:val="-1"/>
              </w:rPr>
              <w:t>渠道开发与管理</w:t>
            </w:r>
          </w:p>
        </w:tc>
        <w:tc>
          <w:tcPr>
            <w:tcW w:w="518" w:type="dxa"/>
            <w:vAlign w:val="top"/>
          </w:tcPr>
          <w:p>
            <w:pPr>
              <w:pStyle w:val="TableText"/>
              <w:ind w:left="216"/>
              <w:spacing w:before="79" w:line="179" w:lineRule="auto"/>
              <w:rPr>
                <w:sz w:val="16"/>
                <w:szCs w:val="16"/>
              </w:rPr>
            </w:pPr>
            <w:r>
              <w:rPr>
                <w:sz w:val="16"/>
                <w:szCs w:val="16"/>
              </w:rPr>
              <w:t>L</w:t>
            </w:r>
          </w:p>
        </w:tc>
        <w:tc>
          <w:tcPr>
            <w:tcW w:w="450" w:type="dxa"/>
            <w:vAlign w:val="top"/>
          </w:tcPr>
          <w:p>
            <w:pPr>
              <w:spacing w:line="235" w:lineRule="exact"/>
              <w:rPr>
                <w:rFonts w:ascii="Arial"/>
                <w:sz w:val="20"/>
              </w:rPr>
            </w:pPr>
            <w:r/>
          </w:p>
        </w:tc>
        <w:tc>
          <w:tcPr>
            <w:tcW w:w="465" w:type="dxa"/>
            <w:vAlign w:val="top"/>
          </w:tcPr>
          <w:p>
            <w:pPr>
              <w:pStyle w:val="TableText"/>
              <w:ind w:left="189"/>
              <w:spacing w:before="79" w:line="179" w:lineRule="auto"/>
              <w:rPr>
                <w:sz w:val="16"/>
                <w:szCs w:val="16"/>
              </w:rPr>
            </w:pPr>
            <w:r>
              <w:rPr>
                <w:sz w:val="16"/>
                <w:szCs w:val="16"/>
              </w:rPr>
              <w:t>L</w:t>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3" w:line="209"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pStyle w:val="TableText"/>
              <w:ind w:left="222"/>
              <w:spacing w:before="79" w:line="179" w:lineRule="auto"/>
              <w:rPr>
                <w:sz w:val="16"/>
                <w:szCs w:val="16"/>
              </w:rPr>
            </w:pPr>
            <w:r>
              <w:rPr>
                <w:sz w:val="16"/>
                <w:szCs w:val="16"/>
              </w:rPr>
              <w:t>L</w:t>
            </w:r>
          </w:p>
        </w:tc>
        <w:tc>
          <w:tcPr>
            <w:tcW w:w="522" w:type="dxa"/>
            <w:vAlign w:val="top"/>
          </w:tcPr>
          <w:p>
            <w:pPr>
              <w:pStyle w:val="TableText"/>
              <w:ind w:left="218"/>
              <w:spacing w:before="79" w:line="179" w:lineRule="auto"/>
              <w:rPr>
                <w:sz w:val="16"/>
                <w:szCs w:val="16"/>
              </w:rPr>
            </w:pPr>
            <w:r>
              <w:rPr>
                <w:sz w:val="16"/>
                <w:szCs w:val="16"/>
              </w:rPr>
              <w:t>M</w:t>
            </w:r>
          </w:p>
        </w:tc>
        <w:tc>
          <w:tcPr>
            <w:tcW w:w="548" w:type="dxa"/>
            <w:vAlign w:val="top"/>
          </w:tcPr>
          <w:p>
            <w:pPr>
              <w:pStyle w:val="TableText"/>
              <w:ind w:left="235"/>
              <w:spacing w:before="79" w:line="179" w:lineRule="auto"/>
              <w:rPr>
                <w:sz w:val="16"/>
                <w:szCs w:val="16"/>
              </w:rPr>
            </w:pPr>
            <w:r>
              <w:rPr>
                <w:sz w:val="16"/>
                <w:szCs w:val="16"/>
              </w:rPr>
              <w:t>L</w:t>
            </w:r>
          </w:p>
        </w:tc>
        <w:tc>
          <w:tcPr>
            <w:tcW w:w="523" w:type="dxa"/>
            <w:vAlign w:val="top"/>
          </w:tcPr>
          <w:p>
            <w:pPr>
              <w:pStyle w:val="TableText"/>
              <w:ind w:left="222"/>
              <w:spacing w:before="79" w:line="179" w:lineRule="auto"/>
              <w:rPr>
                <w:sz w:val="16"/>
                <w:szCs w:val="16"/>
              </w:rPr>
            </w:pPr>
            <w:r>
              <w:rPr>
                <w:sz w:val="16"/>
                <w:szCs w:val="16"/>
              </w:rPr>
              <w:t>L</w:t>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245" w:hRule="atLeast"/>
        </w:trPr>
        <w:tc>
          <w:tcPr>
            <w:tcW w:w="3716" w:type="dxa"/>
            <w:vAlign w:val="top"/>
          </w:tcPr>
          <w:p>
            <w:pPr>
              <w:pStyle w:val="TableText"/>
              <w:ind w:left="1383"/>
              <w:spacing w:before="53" w:line="210" w:lineRule="auto"/>
              <w:rPr>
                <w:sz w:val="16"/>
                <w:szCs w:val="16"/>
              </w:rPr>
            </w:pPr>
            <w:r>
              <w:rPr>
                <w:sz w:val="16"/>
                <w:szCs w:val="16"/>
                <w:spacing w:val="-2"/>
              </w:rPr>
              <w:t>消费行为分析</w:t>
            </w:r>
          </w:p>
        </w:tc>
        <w:tc>
          <w:tcPr>
            <w:tcW w:w="518" w:type="dxa"/>
            <w:vAlign w:val="top"/>
          </w:tcPr>
          <w:p>
            <w:pPr>
              <w:pStyle w:val="TableText"/>
              <w:ind w:left="216"/>
              <w:spacing w:before="79" w:line="179" w:lineRule="auto"/>
              <w:rPr>
                <w:sz w:val="16"/>
                <w:szCs w:val="16"/>
              </w:rPr>
            </w:pPr>
            <w:r>
              <w:rPr>
                <w:sz w:val="16"/>
                <w:szCs w:val="16"/>
              </w:rPr>
              <w:t>L</w:t>
            </w:r>
          </w:p>
        </w:tc>
        <w:tc>
          <w:tcPr>
            <w:tcW w:w="450" w:type="dxa"/>
            <w:vAlign w:val="top"/>
          </w:tcPr>
          <w:p>
            <w:pPr>
              <w:spacing w:line="235" w:lineRule="exact"/>
              <w:rPr>
                <w:rFonts w:ascii="Arial"/>
                <w:sz w:val="20"/>
              </w:rPr>
            </w:pPr>
            <w:r/>
          </w:p>
        </w:tc>
        <w:tc>
          <w:tcPr>
            <w:tcW w:w="465" w:type="dxa"/>
            <w:vAlign w:val="top"/>
          </w:tcPr>
          <w:p>
            <w:pPr>
              <w:pStyle w:val="TableText"/>
              <w:ind w:left="189"/>
              <w:spacing w:before="79" w:line="179" w:lineRule="auto"/>
              <w:rPr>
                <w:sz w:val="16"/>
                <w:szCs w:val="16"/>
              </w:rPr>
            </w:pPr>
            <w:r>
              <w:rPr>
                <w:sz w:val="16"/>
                <w:szCs w:val="16"/>
              </w:rPr>
              <w:t>L</w:t>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3" w:line="210"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pStyle w:val="TableText"/>
              <w:ind w:left="222"/>
              <w:spacing w:before="79" w:line="179" w:lineRule="auto"/>
              <w:rPr>
                <w:sz w:val="16"/>
                <w:szCs w:val="16"/>
              </w:rPr>
            </w:pPr>
            <w:r>
              <w:rPr>
                <w:sz w:val="16"/>
                <w:szCs w:val="16"/>
              </w:rPr>
              <w:t>L</w:t>
            </w:r>
          </w:p>
        </w:tc>
        <w:tc>
          <w:tcPr>
            <w:tcW w:w="522" w:type="dxa"/>
            <w:vAlign w:val="top"/>
          </w:tcPr>
          <w:p>
            <w:pPr>
              <w:pStyle w:val="TableText"/>
              <w:ind w:left="220"/>
              <w:spacing w:before="79" w:line="179" w:lineRule="auto"/>
              <w:rPr>
                <w:sz w:val="16"/>
                <w:szCs w:val="16"/>
              </w:rPr>
            </w:pPr>
            <w:r>
              <w:rPr>
                <w:sz w:val="16"/>
                <w:szCs w:val="16"/>
              </w:rPr>
              <w:t>H</w:t>
            </w:r>
          </w:p>
        </w:tc>
        <w:tc>
          <w:tcPr>
            <w:tcW w:w="548" w:type="dxa"/>
            <w:vAlign w:val="top"/>
          </w:tcPr>
          <w:p>
            <w:pPr>
              <w:pStyle w:val="TableText"/>
              <w:ind w:left="232"/>
              <w:spacing w:before="79" w:line="179" w:lineRule="auto"/>
              <w:rPr>
                <w:sz w:val="16"/>
                <w:szCs w:val="16"/>
              </w:rPr>
            </w:pPr>
            <w:r>
              <w:rPr>
                <w:sz w:val="16"/>
                <w:szCs w:val="16"/>
              </w:rPr>
              <w:t>M</w:t>
            </w:r>
          </w:p>
        </w:tc>
        <w:tc>
          <w:tcPr>
            <w:tcW w:w="523" w:type="dxa"/>
            <w:vAlign w:val="top"/>
          </w:tcPr>
          <w:p>
            <w:pPr>
              <w:pStyle w:val="TableText"/>
              <w:ind w:left="219"/>
              <w:spacing w:before="79" w:line="179" w:lineRule="auto"/>
              <w:rPr>
                <w:sz w:val="16"/>
                <w:szCs w:val="16"/>
              </w:rPr>
            </w:pPr>
            <w:r>
              <w:rPr>
                <w:sz w:val="16"/>
                <w:szCs w:val="16"/>
              </w:rPr>
              <w:t>M</w:t>
            </w:r>
          </w:p>
        </w:tc>
        <w:tc>
          <w:tcPr>
            <w:tcW w:w="522" w:type="dxa"/>
            <w:vAlign w:val="top"/>
          </w:tcPr>
          <w:p>
            <w:pPr>
              <w:spacing w:line="235" w:lineRule="exact"/>
              <w:rPr>
                <w:rFonts w:ascii="Arial"/>
                <w:sz w:val="20"/>
              </w:rPr>
            </w:pPr>
            <w:r/>
          </w:p>
        </w:tc>
        <w:tc>
          <w:tcPr>
            <w:tcW w:w="523" w:type="dxa"/>
            <w:vAlign w:val="top"/>
          </w:tcPr>
          <w:p>
            <w:pPr>
              <w:pStyle w:val="TableText"/>
              <w:ind w:left="224"/>
              <w:spacing w:before="79" w:line="179" w:lineRule="auto"/>
              <w:rPr>
                <w:sz w:val="16"/>
                <w:szCs w:val="16"/>
              </w:rPr>
            </w:pPr>
            <w:r>
              <w:rPr>
                <w:sz w:val="16"/>
                <w:szCs w:val="16"/>
              </w:rPr>
              <w:t>L</w:t>
            </w:r>
          </w:p>
        </w:tc>
        <w:tc>
          <w:tcPr>
            <w:tcW w:w="523" w:type="dxa"/>
            <w:vAlign w:val="top"/>
          </w:tcPr>
          <w:p>
            <w:pPr>
              <w:pStyle w:val="TableText"/>
              <w:ind w:left="224"/>
              <w:spacing w:before="79" w:line="179" w:lineRule="auto"/>
              <w:rPr>
                <w:sz w:val="16"/>
                <w:szCs w:val="16"/>
              </w:rPr>
            </w:pPr>
            <w:r>
              <w:rPr>
                <w:sz w:val="16"/>
                <w:szCs w:val="16"/>
              </w:rPr>
              <w:t>L</w:t>
            </w:r>
          </w:p>
        </w:tc>
        <w:tc>
          <w:tcPr>
            <w:tcW w:w="526" w:type="dxa"/>
            <w:vAlign w:val="top"/>
          </w:tcPr>
          <w:p>
            <w:pPr>
              <w:pStyle w:val="TableText"/>
              <w:ind w:left="227"/>
              <w:spacing w:before="79" w:line="179" w:lineRule="auto"/>
              <w:rPr>
                <w:sz w:val="16"/>
                <w:szCs w:val="16"/>
              </w:rPr>
            </w:pPr>
            <w:r>
              <w:rPr>
                <w:sz w:val="16"/>
                <w:szCs w:val="16"/>
              </w:rPr>
              <w:t>L</w:t>
            </w:r>
          </w:p>
        </w:tc>
        <w:tc>
          <w:tcPr>
            <w:tcW w:w="568" w:type="dxa"/>
            <w:vAlign w:val="top"/>
          </w:tcPr>
          <w:p>
            <w:pPr>
              <w:pStyle w:val="TableText"/>
              <w:ind w:left="243"/>
              <w:spacing w:before="79" w:line="179" w:lineRule="auto"/>
              <w:rPr>
                <w:sz w:val="16"/>
                <w:szCs w:val="16"/>
              </w:rPr>
            </w:pPr>
            <w:r>
              <w:rPr>
                <w:sz w:val="16"/>
                <w:szCs w:val="16"/>
              </w:rPr>
              <w:t>H</w:t>
            </w:r>
          </w:p>
        </w:tc>
      </w:tr>
      <w:tr>
        <w:trPr>
          <w:trHeight w:val="245" w:hRule="atLeast"/>
        </w:trPr>
        <w:tc>
          <w:tcPr>
            <w:tcW w:w="3716" w:type="dxa"/>
            <w:vAlign w:val="top"/>
          </w:tcPr>
          <w:p>
            <w:pPr>
              <w:pStyle w:val="TableText"/>
              <w:ind w:left="1301"/>
              <w:spacing w:before="53" w:line="210" w:lineRule="auto"/>
              <w:rPr>
                <w:sz w:val="16"/>
                <w:szCs w:val="16"/>
              </w:rPr>
            </w:pPr>
            <w:r>
              <w:rPr>
                <w:sz w:val="16"/>
                <w:szCs w:val="16"/>
                <w:spacing w:val="-1"/>
              </w:rPr>
              <w:t>连锁运营与管理</w:t>
            </w:r>
          </w:p>
        </w:tc>
        <w:tc>
          <w:tcPr>
            <w:tcW w:w="518" w:type="dxa"/>
            <w:vAlign w:val="top"/>
          </w:tcPr>
          <w:p>
            <w:pPr>
              <w:pStyle w:val="TableText"/>
              <w:ind w:left="216"/>
              <w:spacing w:before="79" w:line="179" w:lineRule="auto"/>
              <w:rPr>
                <w:sz w:val="16"/>
                <w:szCs w:val="16"/>
              </w:rPr>
            </w:pPr>
            <w:r>
              <w:rPr>
                <w:sz w:val="16"/>
                <w:szCs w:val="16"/>
              </w:rPr>
              <w:t>L</w:t>
            </w:r>
          </w:p>
        </w:tc>
        <w:tc>
          <w:tcPr>
            <w:tcW w:w="450" w:type="dxa"/>
            <w:vAlign w:val="top"/>
          </w:tcPr>
          <w:p>
            <w:pPr>
              <w:spacing w:line="235" w:lineRule="exact"/>
              <w:rPr>
                <w:rFonts w:ascii="Arial"/>
                <w:sz w:val="20"/>
              </w:rPr>
            </w:pPr>
            <w:r/>
          </w:p>
        </w:tc>
        <w:tc>
          <w:tcPr>
            <w:tcW w:w="465" w:type="dxa"/>
            <w:vAlign w:val="top"/>
          </w:tcPr>
          <w:p>
            <w:pPr>
              <w:pStyle w:val="TableText"/>
              <w:ind w:left="189"/>
              <w:spacing w:before="79" w:line="179" w:lineRule="auto"/>
              <w:rPr>
                <w:sz w:val="16"/>
                <w:szCs w:val="16"/>
              </w:rPr>
            </w:pPr>
            <w:r>
              <w:rPr>
                <w:sz w:val="16"/>
                <w:szCs w:val="16"/>
              </w:rPr>
              <w:t>L</w:t>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3" w:line="210"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pStyle w:val="TableText"/>
              <w:ind w:left="222"/>
              <w:spacing w:before="79" w:line="179" w:lineRule="auto"/>
              <w:rPr>
                <w:sz w:val="16"/>
                <w:szCs w:val="16"/>
              </w:rPr>
            </w:pPr>
            <w:r>
              <w:rPr>
                <w:sz w:val="16"/>
                <w:szCs w:val="16"/>
              </w:rPr>
              <w:t>L</w:t>
            </w:r>
          </w:p>
        </w:tc>
        <w:tc>
          <w:tcPr>
            <w:tcW w:w="522" w:type="dxa"/>
            <w:vAlign w:val="top"/>
          </w:tcPr>
          <w:p>
            <w:pPr>
              <w:pStyle w:val="TableText"/>
              <w:ind w:left="218"/>
              <w:spacing w:before="79" w:line="179" w:lineRule="auto"/>
              <w:rPr>
                <w:sz w:val="16"/>
                <w:szCs w:val="16"/>
              </w:rPr>
            </w:pPr>
            <w:r>
              <w:rPr>
                <w:sz w:val="16"/>
                <w:szCs w:val="16"/>
              </w:rPr>
              <w:t>M</w:t>
            </w:r>
          </w:p>
        </w:tc>
        <w:tc>
          <w:tcPr>
            <w:tcW w:w="548" w:type="dxa"/>
            <w:vAlign w:val="top"/>
          </w:tcPr>
          <w:p>
            <w:pPr>
              <w:pStyle w:val="TableText"/>
              <w:ind w:left="232"/>
              <w:spacing w:before="79" w:line="179" w:lineRule="auto"/>
              <w:rPr>
                <w:sz w:val="16"/>
                <w:szCs w:val="16"/>
              </w:rPr>
            </w:pPr>
            <w:r>
              <w:rPr>
                <w:sz w:val="16"/>
                <w:szCs w:val="16"/>
              </w:rPr>
              <w:t>M</w:t>
            </w:r>
          </w:p>
        </w:tc>
        <w:tc>
          <w:tcPr>
            <w:tcW w:w="523" w:type="dxa"/>
            <w:vAlign w:val="top"/>
          </w:tcPr>
          <w:p>
            <w:pPr>
              <w:pStyle w:val="TableText"/>
              <w:ind w:left="222"/>
              <w:spacing w:before="79" w:line="179" w:lineRule="auto"/>
              <w:rPr>
                <w:sz w:val="16"/>
                <w:szCs w:val="16"/>
              </w:rPr>
            </w:pPr>
            <w:r>
              <w:rPr>
                <w:sz w:val="16"/>
                <w:szCs w:val="16"/>
              </w:rPr>
              <w:t>L</w:t>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pStyle w:val="TableText"/>
              <w:ind w:left="245"/>
              <w:spacing w:before="79" w:line="179" w:lineRule="auto"/>
              <w:rPr>
                <w:sz w:val="16"/>
                <w:szCs w:val="16"/>
              </w:rPr>
            </w:pPr>
            <w:r>
              <w:rPr>
                <w:sz w:val="16"/>
                <w:szCs w:val="16"/>
              </w:rPr>
              <w:t>L</w:t>
            </w:r>
          </w:p>
        </w:tc>
      </w:tr>
      <w:tr>
        <w:trPr>
          <w:trHeight w:val="245" w:hRule="atLeast"/>
        </w:trPr>
        <w:tc>
          <w:tcPr>
            <w:tcW w:w="3716" w:type="dxa"/>
            <w:vAlign w:val="top"/>
          </w:tcPr>
          <w:p>
            <w:pPr>
              <w:pStyle w:val="TableText"/>
              <w:ind w:left="1385"/>
              <w:spacing w:before="52" w:line="211" w:lineRule="auto"/>
              <w:rPr>
                <w:sz w:val="16"/>
                <w:szCs w:val="16"/>
              </w:rPr>
            </w:pPr>
            <w:r>
              <w:rPr>
                <w:sz w:val="16"/>
                <w:szCs w:val="16"/>
                <w:spacing w:val="-2"/>
              </w:rPr>
              <w:t>营销法规常识</w:t>
            </w:r>
          </w:p>
        </w:tc>
        <w:tc>
          <w:tcPr>
            <w:tcW w:w="518" w:type="dxa"/>
            <w:vAlign w:val="top"/>
          </w:tcPr>
          <w:p>
            <w:pPr>
              <w:pStyle w:val="TableText"/>
              <w:ind w:left="212"/>
              <w:spacing w:before="79" w:line="180" w:lineRule="auto"/>
              <w:rPr>
                <w:sz w:val="16"/>
                <w:szCs w:val="16"/>
              </w:rPr>
            </w:pPr>
            <w:r>
              <w:rPr>
                <w:sz w:val="16"/>
                <w:szCs w:val="16"/>
              </w:rPr>
              <w:t>M</w:t>
            </w:r>
          </w:p>
        </w:tc>
        <w:tc>
          <w:tcPr>
            <w:tcW w:w="450" w:type="dxa"/>
            <w:vAlign w:val="top"/>
          </w:tcPr>
          <w:p>
            <w:pPr>
              <w:pStyle w:val="TableText"/>
              <w:ind w:left="183"/>
              <w:spacing w:before="79" w:line="180" w:lineRule="auto"/>
              <w:rPr>
                <w:sz w:val="16"/>
                <w:szCs w:val="16"/>
              </w:rPr>
            </w:pPr>
            <w:r>
              <w:rPr>
                <w:sz w:val="16"/>
                <w:szCs w:val="16"/>
              </w:rPr>
              <w:t>L</w:t>
            </w:r>
          </w:p>
        </w:tc>
        <w:tc>
          <w:tcPr>
            <w:tcW w:w="465" w:type="dxa"/>
            <w:vAlign w:val="top"/>
          </w:tcPr>
          <w:p>
            <w:pPr>
              <w:pStyle w:val="TableText"/>
              <w:ind w:left="185"/>
              <w:spacing w:before="79" w:line="180" w:lineRule="auto"/>
              <w:rPr>
                <w:sz w:val="16"/>
                <w:szCs w:val="16"/>
              </w:rPr>
            </w:pPr>
            <w:r>
              <w:rPr>
                <w:sz w:val="16"/>
                <w:szCs w:val="16"/>
              </w:rPr>
              <w:t>M</w:t>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2" w:line="211"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pStyle w:val="TableText"/>
              <w:ind w:left="331"/>
              <w:spacing w:before="79" w:line="180" w:lineRule="auto"/>
              <w:rPr>
                <w:sz w:val="16"/>
                <w:szCs w:val="16"/>
              </w:rPr>
            </w:pPr>
            <w:r>
              <w:rPr>
                <w:sz w:val="16"/>
                <w:szCs w:val="16"/>
              </w:rPr>
              <w:t>H</w:t>
            </w:r>
          </w:p>
        </w:tc>
        <w:tc>
          <w:tcPr>
            <w:tcW w:w="523" w:type="dxa"/>
            <w:vAlign w:val="top"/>
          </w:tcPr>
          <w:p>
            <w:pPr>
              <w:pStyle w:val="TableText"/>
              <w:ind w:left="218"/>
              <w:spacing w:before="79" w:line="180" w:lineRule="auto"/>
              <w:rPr>
                <w:sz w:val="16"/>
                <w:szCs w:val="16"/>
              </w:rPr>
            </w:pPr>
            <w:r>
              <w:rPr>
                <w:sz w:val="16"/>
                <w:szCs w:val="16"/>
              </w:rPr>
              <w:t>M</w:t>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245" w:hRule="atLeast"/>
        </w:trPr>
        <w:tc>
          <w:tcPr>
            <w:tcW w:w="3716" w:type="dxa"/>
            <w:vAlign w:val="top"/>
          </w:tcPr>
          <w:p>
            <w:pPr>
              <w:pStyle w:val="TableText"/>
              <w:ind w:left="1381"/>
              <w:spacing w:before="54" w:line="208" w:lineRule="auto"/>
              <w:rPr>
                <w:sz w:val="16"/>
                <w:szCs w:val="16"/>
              </w:rPr>
            </w:pPr>
            <w:r>
              <w:rPr>
                <w:sz w:val="16"/>
                <w:szCs w:val="16"/>
                <w:spacing w:val="-1"/>
              </w:rPr>
              <w:t>现代广告实务</w:t>
            </w:r>
          </w:p>
        </w:tc>
        <w:tc>
          <w:tcPr>
            <w:tcW w:w="518" w:type="dxa"/>
            <w:vAlign w:val="top"/>
          </w:tcPr>
          <w:p>
            <w:pPr>
              <w:pStyle w:val="TableText"/>
              <w:ind w:left="216"/>
              <w:spacing w:before="80" w:line="178" w:lineRule="auto"/>
              <w:rPr>
                <w:sz w:val="16"/>
                <w:szCs w:val="16"/>
              </w:rPr>
            </w:pPr>
            <w:r>
              <w:rPr>
                <w:sz w:val="16"/>
                <w:szCs w:val="16"/>
              </w:rPr>
              <w:t>L</w:t>
            </w:r>
          </w:p>
        </w:tc>
        <w:tc>
          <w:tcPr>
            <w:tcW w:w="450" w:type="dxa"/>
            <w:vAlign w:val="top"/>
          </w:tcPr>
          <w:p>
            <w:pPr>
              <w:spacing w:line="235" w:lineRule="exact"/>
              <w:rPr>
                <w:rFonts w:ascii="Arial"/>
                <w:sz w:val="20"/>
              </w:rPr>
            </w:pPr>
            <w:r/>
          </w:p>
        </w:tc>
        <w:tc>
          <w:tcPr>
            <w:tcW w:w="465" w:type="dxa"/>
            <w:vAlign w:val="top"/>
          </w:tcPr>
          <w:p>
            <w:pPr>
              <w:pStyle w:val="TableText"/>
              <w:ind w:left="189"/>
              <w:spacing w:before="80" w:line="178" w:lineRule="auto"/>
              <w:rPr>
                <w:sz w:val="16"/>
                <w:szCs w:val="16"/>
              </w:rPr>
            </w:pPr>
            <w:r>
              <w:rPr>
                <w:sz w:val="16"/>
                <w:szCs w:val="16"/>
              </w:rPr>
              <w:t>L</w:t>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4" w:line="208"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pStyle w:val="TableText"/>
              <w:ind w:left="222"/>
              <w:spacing w:before="80" w:line="178" w:lineRule="auto"/>
              <w:rPr>
                <w:sz w:val="16"/>
                <w:szCs w:val="16"/>
              </w:rPr>
            </w:pPr>
            <w:r>
              <w:rPr>
                <w:sz w:val="16"/>
                <w:szCs w:val="16"/>
              </w:rPr>
              <w:t>L</w:t>
            </w:r>
          </w:p>
        </w:tc>
        <w:tc>
          <w:tcPr>
            <w:tcW w:w="522" w:type="dxa"/>
            <w:vAlign w:val="top"/>
          </w:tcPr>
          <w:p>
            <w:pPr>
              <w:pStyle w:val="TableText"/>
              <w:ind w:left="218"/>
              <w:spacing w:before="80" w:line="178" w:lineRule="auto"/>
              <w:rPr>
                <w:sz w:val="16"/>
                <w:szCs w:val="16"/>
              </w:rPr>
            </w:pPr>
            <w:r>
              <w:rPr>
                <w:sz w:val="16"/>
                <w:szCs w:val="16"/>
              </w:rPr>
              <w:t>M</w:t>
            </w:r>
          </w:p>
        </w:tc>
        <w:tc>
          <w:tcPr>
            <w:tcW w:w="548" w:type="dxa"/>
            <w:vAlign w:val="top"/>
          </w:tcPr>
          <w:p>
            <w:pPr>
              <w:pStyle w:val="TableText"/>
              <w:ind w:left="235"/>
              <w:spacing w:before="80" w:line="178" w:lineRule="auto"/>
              <w:rPr>
                <w:sz w:val="16"/>
                <w:szCs w:val="16"/>
              </w:rPr>
            </w:pPr>
            <w:r>
              <w:rPr>
                <w:sz w:val="16"/>
                <w:szCs w:val="16"/>
              </w:rPr>
              <w:t>L</w:t>
            </w:r>
          </w:p>
        </w:tc>
        <w:tc>
          <w:tcPr>
            <w:tcW w:w="523" w:type="dxa"/>
            <w:vAlign w:val="top"/>
          </w:tcPr>
          <w:p>
            <w:pPr>
              <w:pStyle w:val="TableText"/>
              <w:ind w:left="222"/>
              <w:spacing w:before="80" w:line="178" w:lineRule="auto"/>
              <w:rPr>
                <w:sz w:val="16"/>
                <w:szCs w:val="16"/>
              </w:rPr>
            </w:pPr>
            <w:r>
              <w:rPr>
                <w:sz w:val="16"/>
                <w:szCs w:val="16"/>
              </w:rPr>
              <w:t>L</w:t>
            </w:r>
          </w:p>
        </w:tc>
        <w:tc>
          <w:tcPr>
            <w:tcW w:w="522" w:type="dxa"/>
            <w:vAlign w:val="top"/>
          </w:tcPr>
          <w:p>
            <w:pPr>
              <w:spacing w:line="235" w:lineRule="exact"/>
              <w:rPr>
                <w:rFonts w:ascii="Arial"/>
                <w:sz w:val="20"/>
              </w:rPr>
            </w:pPr>
            <w:r/>
          </w:p>
        </w:tc>
        <w:tc>
          <w:tcPr>
            <w:tcW w:w="523" w:type="dxa"/>
            <w:vAlign w:val="top"/>
          </w:tcPr>
          <w:p>
            <w:pPr>
              <w:pStyle w:val="TableText"/>
              <w:ind w:left="220"/>
              <w:spacing w:before="80" w:line="178" w:lineRule="auto"/>
              <w:rPr>
                <w:sz w:val="16"/>
                <w:szCs w:val="16"/>
              </w:rPr>
            </w:pPr>
            <w:r>
              <w:rPr>
                <w:sz w:val="16"/>
                <w:szCs w:val="16"/>
              </w:rPr>
              <w:t>M</w:t>
            </w:r>
          </w:p>
        </w:tc>
        <w:tc>
          <w:tcPr>
            <w:tcW w:w="523" w:type="dxa"/>
            <w:vAlign w:val="top"/>
          </w:tcPr>
          <w:p>
            <w:pPr>
              <w:pStyle w:val="TableText"/>
              <w:ind w:left="224"/>
              <w:spacing w:before="80" w:line="178" w:lineRule="auto"/>
              <w:rPr>
                <w:sz w:val="16"/>
                <w:szCs w:val="16"/>
              </w:rPr>
            </w:pPr>
            <w:r>
              <w:rPr>
                <w:sz w:val="16"/>
                <w:szCs w:val="16"/>
              </w:rPr>
              <w:t>L</w:t>
            </w:r>
          </w:p>
        </w:tc>
        <w:tc>
          <w:tcPr>
            <w:tcW w:w="526" w:type="dxa"/>
            <w:vAlign w:val="top"/>
          </w:tcPr>
          <w:p>
            <w:pPr>
              <w:spacing w:line="235" w:lineRule="exact"/>
              <w:rPr>
                <w:rFonts w:ascii="Arial"/>
                <w:sz w:val="20"/>
              </w:rPr>
            </w:pPr>
            <w:r/>
          </w:p>
        </w:tc>
        <w:tc>
          <w:tcPr>
            <w:tcW w:w="568" w:type="dxa"/>
            <w:vAlign w:val="top"/>
          </w:tcPr>
          <w:p>
            <w:pPr>
              <w:pStyle w:val="TableText"/>
              <w:ind w:left="245"/>
              <w:spacing w:before="80" w:line="178" w:lineRule="auto"/>
              <w:rPr>
                <w:sz w:val="16"/>
                <w:szCs w:val="16"/>
              </w:rPr>
            </w:pPr>
            <w:r>
              <w:rPr>
                <w:sz w:val="16"/>
                <w:szCs w:val="16"/>
              </w:rPr>
              <w:t>L</w:t>
            </w:r>
          </w:p>
        </w:tc>
      </w:tr>
      <w:tr>
        <w:trPr>
          <w:trHeight w:val="245" w:hRule="atLeast"/>
        </w:trPr>
        <w:tc>
          <w:tcPr>
            <w:tcW w:w="3716" w:type="dxa"/>
            <w:vAlign w:val="top"/>
          </w:tcPr>
          <w:p>
            <w:pPr>
              <w:pStyle w:val="TableText"/>
              <w:ind w:left="1545"/>
              <w:spacing w:before="53" w:line="209" w:lineRule="auto"/>
              <w:rPr>
                <w:sz w:val="16"/>
                <w:szCs w:val="16"/>
              </w:rPr>
            </w:pPr>
            <w:r>
              <w:rPr>
                <w:sz w:val="16"/>
                <w:szCs w:val="16"/>
                <w:spacing w:val="-3"/>
              </w:rPr>
              <w:t>营销策划</w:t>
            </w:r>
          </w:p>
        </w:tc>
        <w:tc>
          <w:tcPr>
            <w:tcW w:w="518" w:type="dxa"/>
            <w:vAlign w:val="top"/>
          </w:tcPr>
          <w:p>
            <w:pPr>
              <w:pStyle w:val="TableText"/>
              <w:ind w:left="216"/>
              <w:spacing w:before="80" w:line="178" w:lineRule="auto"/>
              <w:rPr>
                <w:sz w:val="16"/>
                <w:szCs w:val="16"/>
              </w:rPr>
            </w:pPr>
            <w:r>
              <w:rPr>
                <w:sz w:val="16"/>
                <w:szCs w:val="16"/>
              </w:rPr>
              <w:t>L</w:t>
            </w:r>
          </w:p>
        </w:tc>
        <w:tc>
          <w:tcPr>
            <w:tcW w:w="450" w:type="dxa"/>
            <w:vAlign w:val="top"/>
          </w:tcPr>
          <w:p>
            <w:pPr>
              <w:spacing w:line="235" w:lineRule="exact"/>
              <w:rPr>
                <w:rFonts w:ascii="Arial"/>
                <w:sz w:val="20"/>
              </w:rPr>
            </w:pPr>
            <w:r/>
          </w:p>
        </w:tc>
        <w:tc>
          <w:tcPr>
            <w:tcW w:w="465" w:type="dxa"/>
            <w:vAlign w:val="top"/>
          </w:tcPr>
          <w:p>
            <w:pPr>
              <w:pStyle w:val="TableText"/>
              <w:ind w:left="189"/>
              <w:spacing w:before="80" w:line="178" w:lineRule="auto"/>
              <w:rPr>
                <w:sz w:val="16"/>
                <w:szCs w:val="16"/>
              </w:rPr>
            </w:pPr>
            <w:r>
              <w:rPr>
                <w:sz w:val="16"/>
                <w:szCs w:val="16"/>
              </w:rPr>
              <w:t>L</w:t>
            </w:r>
          </w:p>
        </w:tc>
        <w:tc>
          <w:tcPr>
            <w:tcW w:w="450" w:type="dxa"/>
            <w:vAlign w:val="top"/>
          </w:tcPr>
          <w:p>
            <w:pPr>
              <w:spacing w:line="235" w:lineRule="exact"/>
              <w:rPr>
                <w:rFonts w:ascii="Arial"/>
                <w:sz w:val="20"/>
              </w:rPr>
            </w:pPr>
            <w:r/>
          </w:p>
        </w:tc>
        <w:tc>
          <w:tcPr>
            <w:tcW w:w="495" w:type="dxa"/>
            <w:vAlign w:val="top"/>
          </w:tcPr>
          <w:p>
            <w:pPr>
              <w:pStyle w:val="TableText"/>
              <w:ind w:left="205"/>
              <w:spacing w:before="80" w:line="178" w:lineRule="auto"/>
              <w:rPr>
                <w:sz w:val="16"/>
                <w:szCs w:val="16"/>
              </w:rPr>
            </w:pPr>
            <w:r>
              <w:rPr>
                <w:sz w:val="16"/>
                <w:szCs w:val="16"/>
              </w:rPr>
              <w:t>L</w:t>
            </w:r>
          </w:p>
        </w:tc>
        <w:tc>
          <w:tcPr>
            <w:tcW w:w="1537" w:type="dxa"/>
            <w:vAlign w:val="top"/>
            <w:tcBorders>
              <w:right w:val="single" w:color="000000" w:sz="6" w:space="0"/>
            </w:tcBorders>
          </w:tcPr>
          <w:p>
            <w:pPr>
              <w:pStyle w:val="TableText"/>
              <w:ind w:left="540"/>
              <w:spacing w:before="53" w:line="209" w:lineRule="auto"/>
              <w:rPr>
                <w:sz w:val="16"/>
                <w:szCs w:val="16"/>
              </w:rPr>
            </w:pPr>
            <w:r>
              <w:rPr>
                <w:sz w:val="16"/>
                <w:szCs w:val="16"/>
                <w:spacing w:val="-3"/>
              </w:rPr>
              <w:t>商学院</w:t>
            </w:r>
          </w:p>
        </w:tc>
        <w:tc>
          <w:tcPr>
            <w:tcW w:w="542" w:type="dxa"/>
            <w:vAlign w:val="top"/>
            <w:gridSpan w:val="2"/>
            <w:tcBorders>
              <w:left w:val="single" w:color="000000" w:sz="6" w:space="0"/>
            </w:tcBorders>
          </w:tcPr>
          <w:p>
            <w:pPr>
              <w:pStyle w:val="TableText"/>
              <w:ind w:left="234"/>
              <w:spacing w:before="80" w:line="178" w:lineRule="auto"/>
              <w:rPr>
                <w:sz w:val="16"/>
                <w:szCs w:val="16"/>
              </w:rPr>
            </w:pPr>
            <w:r>
              <w:rPr>
                <w:sz w:val="16"/>
                <w:szCs w:val="16"/>
              </w:rPr>
              <w:t>L</w:t>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pStyle w:val="TableText"/>
              <w:ind w:left="222"/>
              <w:spacing w:before="80" w:line="178" w:lineRule="auto"/>
              <w:rPr>
                <w:sz w:val="16"/>
                <w:szCs w:val="16"/>
              </w:rPr>
            </w:pPr>
            <w:r>
              <w:rPr>
                <w:sz w:val="16"/>
                <w:szCs w:val="16"/>
              </w:rPr>
              <w:t>L</w:t>
            </w:r>
          </w:p>
        </w:tc>
        <w:tc>
          <w:tcPr>
            <w:tcW w:w="522" w:type="dxa"/>
            <w:vAlign w:val="top"/>
          </w:tcPr>
          <w:p>
            <w:pPr>
              <w:pStyle w:val="TableText"/>
              <w:ind w:left="218"/>
              <w:spacing w:before="80" w:line="178" w:lineRule="auto"/>
              <w:rPr>
                <w:sz w:val="16"/>
                <w:szCs w:val="16"/>
              </w:rPr>
            </w:pPr>
            <w:r>
              <w:rPr>
                <w:sz w:val="16"/>
                <w:szCs w:val="16"/>
              </w:rPr>
              <w:t>M</w:t>
            </w:r>
          </w:p>
        </w:tc>
        <w:tc>
          <w:tcPr>
            <w:tcW w:w="548" w:type="dxa"/>
            <w:vAlign w:val="top"/>
          </w:tcPr>
          <w:p>
            <w:pPr>
              <w:pStyle w:val="TableText"/>
              <w:ind w:left="232"/>
              <w:spacing w:before="80" w:line="178" w:lineRule="auto"/>
              <w:rPr>
                <w:sz w:val="16"/>
                <w:szCs w:val="16"/>
              </w:rPr>
            </w:pPr>
            <w:r>
              <w:rPr>
                <w:sz w:val="16"/>
                <w:szCs w:val="16"/>
              </w:rPr>
              <w:t>M</w:t>
            </w:r>
          </w:p>
        </w:tc>
        <w:tc>
          <w:tcPr>
            <w:tcW w:w="523" w:type="dxa"/>
            <w:vAlign w:val="top"/>
          </w:tcPr>
          <w:p>
            <w:pPr>
              <w:pStyle w:val="TableText"/>
              <w:ind w:left="219"/>
              <w:spacing w:before="80" w:line="178" w:lineRule="auto"/>
              <w:rPr>
                <w:sz w:val="16"/>
                <w:szCs w:val="16"/>
              </w:rPr>
            </w:pPr>
            <w:r>
              <w:rPr>
                <w:sz w:val="16"/>
                <w:szCs w:val="16"/>
              </w:rPr>
              <w:t>M</w:t>
            </w:r>
          </w:p>
        </w:tc>
        <w:tc>
          <w:tcPr>
            <w:tcW w:w="522" w:type="dxa"/>
            <w:vAlign w:val="top"/>
          </w:tcPr>
          <w:p>
            <w:pPr>
              <w:spacing w:line="235" w:lineRule="exact"/>
              <w:rPr>
                <w:rFonts w:ascii="Arial"/>
                <w:sz w:val="20"/>
              </w:rPr>
            </w:pPr>
            <w:r/>
          </w:p>
        </w:tc>
        <w:tc>
          <w:tcPr>
            <w:tcW w:w="523" w:type="dxa"/>
            <w:vAlign w:val="top"/>
          </w:tcPr>
          <w:p>
            <w:pPr>
              <w:pStyle w:val="TableText"/>
              <w:ind w:left="220"/>
              <w:spacing w:before="80" w:line="178" w:lineRule="auto"/>
              <w:rPr>
                <w:sz w:val="16"/>
                <w:szCs w:val="16"/>
              </w:rPr>
            </w:pPr>
            <w:r>
              <w:rPr>
                <w:sz w:val="16"/>
                <w:szCs w:val="16"/>
              </w:rPr>
              <w:t>M</w:t>
            </w:r>
          </w:p>
        </w:tc>
        <w:tc>
          <w:tcPr>
            <w:tcW w:w="523" w:type="dxa"/>
            <w:vAlign w:val="top"/>
          </w:tcPr>
          <w:p>
            <w:pPr>
              <w:pStyle w:val="TableText"/>
              <w:ind w:left="220"/>
              <w:spacing w:before="80" w:line="178" w:lineRule="auto"/>
              <w:rPr>
                <w:sz w:val="16"/>
                <w:szCs w:val="16"/>
              </w:rPr>
            </w:pPr>
            <w:r>
              <w:rPr>
                <w:sz w:val="16"/>
                <w:szCs w:val="16"/>
              </w:rPr>
              <w:t>M</w:t>
            </w:r>
          </w:p>
        </w:tc>
        <w:tc>
          <w:tcPr>
            <w:tcW w:w="526" w:type="dxa"/>
            <w:vAlign w:val="top"/>
          </w:tcPr>
          <w:p>
            <w:pPr>
              <w:pStyle w:val="TableText"/>
              <w:ind w:left="224"/>
              <w:spacing w:before="80" w:line="178" w:lineRule="auto"/>
              <w:rPr>
                <w:sz w:val="16"/>
                <w:szCs w:val="16"/>
              </w:rPr>
            </w:pPr>
            <w:r>
              <w:rPr>
                <w:sz w:val="16"/>
                <w:szCs w:val="16"/>
              </w:rPr>
              <w:t>H</w:t>
            </w:r>
          </w:p>
        </w:tc>
        <w:tc>
          <w:tcPr>
            <w:tcW w:w="568" w:type="dxa"/>
            <w:vAlign w:val="top"/>
          </w:tcPr>
          <w:p>
            <w:pPr>
              <w:pStyle w:val="TableText"/>
              <w:ind w:left="242"/>
              <w:spacing w:before="80" w:line="178" w:lineRule="auto"/>
              <w:rPr>
                <w:sz w:val="16"/>
                <w:szCs w:val="16"/>
              </w:rPr>
            </w:pPr>
            <w:r>
              <w:rPr>
                <w:sz w:val="16"/>
                <w:szCs w:val="16"/>
              </w:rPr>
              <w:t>M</w:t>
            </w:r>
          </w:p>
        </w:tc>
      </w:tr>
      <w:tr>
        <w:trPr>
          <w:trHeight w:val="245" w:hRule="atLeast"/>
        </w:trPr>
        <w:tc>
          <w:tcPr>
            <w:tcW w:w="3716" w:type="dxa"/>
            <w:vAlign w:val="top"/>
          </w:tcPr>
          <w:p>
            <w:pPr>
              <w:pStyle w:val="TableText"/>
              <w:ind w:left="1459"/>
              <w:spacing w:before="53" w:line="209" w:lineRule="auto"/>
              <w:rPr>
                <w:sz w:val="16"/>
                <w:szCs w:val="16"/>
              </w:rPr>
            </w:pPr>
            <w:r>
              <w:rPr>
                <w:sz w:val="16"/>
                <w:szCs w:val="16"/>
                <w:spacing w:val="-2"/>
              </w:rPr>
              <w:t>新媒体营销</w:t>
            </w:r>
          </w:p>
        </w:tc>
        <w:tc>
          <w:tcPr>
            <w:tcW w:w="518" w:type="dxa"/>
            <w:vAlign w:val="top"/>
          </w:tcPr>
          <w:p>
            <w:pPr>
              <w:pStyle w:val="TableText"/>
              <w:ind w:left="216"/>
              <w:spacing w:before="79" w:line="179" w:lineRule="auto"/>
              <w:rPr>
                <w:sz w:val="16"/>
                <w:szCs w:val="16"/>
              </w:rPr>
            </w:pPr>
            <w:r>
              <w:rPr>
                <w:sz w:val="16"/>
                <w:szCs w:val="16"/>
              </w:rPr>
              <w:t>L</w:t>
            </w:r>
          </w:p>
        </w:tc>
        <w:tc>
          <w:tcPr>
            <w:tcW w:w="450" w:type="dxa"/>
            <w:vAlign w:val="top"/>
          </w:tcPr>
          <w:p>
            <w:pPr>
              <w:spacing w:line="235" w:lineRule="exact"/>
              <w:rPr>
                <w:rFonts w:ascii="Arial"/>
                <w:sz w:val="20"/>
              </w:rPr>
            </w:pPr>
            <w:r/>
          </w:p>
        </w:tc>
        <w:tc>
          <w:tcPr>
            <w:tcW w:w="465" w:type="dxa"/>
            <w:vAlign w:val="top"/>
          </w:tcPr>
          <w:p>
            <w:pPr>
              <w:pStyle w:val="TableText"/>
              <w:ind w:left="189"/>
              <w:spacing w:before="79" w:line="179" w:lineRule="auto"/>
              <w:rPr>
                <w:sz w:val="16"/>
                <w:szCs w:val="16"/>
              </w:rPr>
            </w:pPr>
            <w:r>
              <w:rPr>
                <w:sz w:val="16"/>
                <w:szCs w:val="16"/>
              </w:rPr>
              <w:t>L</w:t>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3" w:line="209"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pStyle w:val="TableText"/>
              <w:ind w:left="218"/>
              <w:spacing w:before="79" w:line="179" w:lineRule="auto"/>
              <w:rPr>
                <w:sz w:val="16"/>
                <w:szCs w:val="16"/>
              </w:rPr>
            </w:pPr>
            <w:r>
              <w:rPr>
                <w:sz w:val="16"/>
                <w:szCs w:val="16"/>
              </w:rPr>
              <w:t>M</w:t>
            </w:r>
          </w:p>
        </w:tc>
        <w:tc>
          <w:tcPr>
            <w:tcW w:w="522" w:type="dxa"/>
            <w:vAlign w:val="top"/>
          </w:tcPr>
          <w:p>
            <w:pPr>
              <w:spacing w:line="235" w:lineRule="exact"/>
              <w:rPr>
                <w:rFonts w:ascii="Arial"/>
                <w:sz w:val="20"/>
              </w:rPr>
            </w:pPr>
            <w:r/>
          </w:p>
        </w:tc>
        <w:tc>
          <w:tcPr>
            <w:tcW w:w="548" w:type="dxa"/>
            <w:vAlign w:val="top"/>
          </w:tcPr>
          <w:p>
            <w:pPr>
              <w:pStyle w:val="TableText"/>
              <w:ind w:left="235"/>
              <w:spacing w:before="79" w:line="179" w:lineRule="auto"/>
              <w:rPr>
                <w:sz w:val="16"/>
                <w:szCs w:val="16"/>
              </w:rPr>
            </w:pPr>
            <w:r>
              <w:rPr>
                <w:sz w:val="16"/>
                <w:szCs w:val="16"/>
              </w:rPr>
              <w:t>L</w:t>
            </w:r>
          </w:p>
        </w:tc>
        <w:tc>
          <w:tcPr>
            <w:tcW w:w="523" w:type="dxa"/>
            <w:vAlign w:val="top"/>
          </w:tcPr>
          <w:p>
            <w:pPr>
              <w:pStyle w:val="TableText"/>
              <w:ind w:left="219"/>
              <w:spacing w:before="79" w:line="179" w:lineRule="auto"/>
              <w:rPr>
                <w:sz w:val="16"/>
                <w:szCs w:val="16"/>
              </w:rPr>
            </w:pPr>
            <w:r>
              <w:rPr>
                <w:sz w:val="16"/>
                <w:szCs w:val="16"/>
              </w:rPr>
              <w:t>M</w:t>
            </w:r>
          </w:p>
        </w:tc>
        <w:tc>
          <w:tcPr>
            <w:tcW w:w="522" w:type="dxa"/>
            <w:vAlign w:val="top"/>
          </w:tcPr>
          <w:p>
            <w:pPr>
              <w:spacing w:line="235" w:lineRule="exact"/>
              <w:rPr>
                <w:rFonts w:ascii="Arial"/>
                <w:sz w:val="20"/>
              </w:rPr>
            </w:pPr>
            <w:r/>
          </w:p>
        </w:tc>
        <w:tc>
          <w:tcPr>
            <w:tcW w:w="523" w:type="dxa"/>
            <w:vAlign w:val="top"/>
          </w:tcPr>
          <w:p>
            <w:pPr>
              <w:pStyle w:val="TableText"/>
              <w:ind w:left="224"/>
              <w:spacing w:before="79" w:line="179" w:lineRule="auto"/>
              <w:rPr>
                <w:sz w:val="16"/>
                <w:szCs w:val="16"/>
              </w:rPr>
            </w:pPr>
            <w:r>
              <w:rPr>
                <w:sz w:val="16"/>
                <w:szCs w:val="16"/>
              </w:rPr>
              <w:t>L</w:t>
            </w:r>
          </w:p>
        </w:tc>
        <w:tc>
          <w:tcPr>
            <w:tcW w:w="523" w:type="dxa"/>
            <w:vAlign w:val="top"/>
          </w:tcPr>
          <w:p>
            <w:pPr>
              <w:spacing w:line="235" w:lineRule="exact"/>
              <w:rPr>
                <w:rFonts w:ascii="Arial"/>
                <w:sz w:val="20"/>
              </w:rPr>
            </w:pPr>
            <w:r/>
          </w:p>
        </w:tc>
        <w:tc>
          <w:tcPr>
            <w:tcW w:w="526" w:type="dxa"/>
            <w:vAlign w:val="top"/>
          </w:tcPr>
          <w:p>
            <w:pPr>
              <w:pStyle w:val="TableText"/>
              <w:ind w:left="227"/>
              <w:spacing w:before="79" w:line="179" w:lineRule="auto"/>
              <w:rPr>
                <w:sz w:val="16"/>
                <w:szCs w:val="16"/>
              </w:rPr>
            </w:pPr>
            <w:r>
              <w:rPr>
                <w:sz w:val="16"/>
                <w:szCs w:val="16"/>
              </w:rPr>
              <w:t>L</w:t>
            </w:r>
          </w:p>
        </w:tc>
        <w:tc>
          <w:tcPr>
            <w:tcW w:w="568" w:type="dxa"/>
            <w:vAlign w:val="top"/>
          </w:tcPr>
          <w:p>
            <w:pPr>
              <w:spacing w:line="235" w:lineRule="exact"/>
              <w:rPr>
                <w:rFonts w:ascii="Arial"/>
                <w:sz w:val="20"/>
              </w:rPr>
            </w:pPr>
            <w:r/>
          </w:p>
        </w:tc>
      </w:tr>
      <w:tr>
        <w:trPr>
          <w:trHeight w:val="245" w:hRule="atLeast"/>
        </w:trPr>
        <w:tc>
          <w:tcPr>
            <w:tcW w:w="3716" w:type="dxa"/>
            <w:vAlign w:val="top"/>
          </w:tcPr>
          <w:p>
            <w:pPr>
              <w:pStyle w:val="TableText"/>
              <w:ind w:left="982"/>
              <w:spacing w:before="53" w:line="210" w:lineRule="auto"/>
              <w:rPr>
                <w:sz w:val="16"/>
                <w:szCs w:val="16"/>
              </w:rPr>
            </w:pPr>
            <w:r>
              <w:rPr>
                <w:sz w:val="16"/>
                <w:szCs w:val="16"/>
                <w:spacing w:val="-1"/>
              </w:rPr>
              <w:t>商务文案制作及演示实训</w:t>
            </w:r>
          </w:p>
        </w:tc>
        <w:tc>
          <w:tcPr>
            <w:tcW w:w="518" w:type="dxa"/>
            <w:vAlign w:val="top"/>
          </w:tcPr>
          <w:p>
            <w:pPr>
              <w:pStyle w:val="TableText"/>
              <w:ind w:left="216"/>
              <w:spacing w:before="79" w:line="179" w:lineRule="auto"/>
              <w:rPr>
                <w:sz w:val="16"/>
                <w:szCs w:val="16"/>
              </w:rPr>
            </w:pPr>
            <w:r>
              <w:rPr>
                <w:sz w:val="16"/>
                <w:szCs w:val="16"/>
              </w:rPr>
              <w:t>L</w:t>
            </w:r>
          </w:p>
        </w:tc>
        <w:tc>
          <w:tcPr>
            <w:tcW w:w="450" w:type="dxa"/>
            <w:vAlign w:val="top"/>
          </w:tcPr>
          <w:p>
            <w:pPr>
              <w:spacing w:line="235" w:lineRule="exact"/>
              <w:rPr>
                <w:rFonts w:ascii="Arial"/>
                <w:sz w:val="20"/>
              </w:rPr>
            </w:pPr>
            <w:r/>
          </w:p>
        </w:tc>
        <w:tc>
          <w:tcPr>
            <w:tcW w:w="465" w:type="dxa"/>
            <w:vAlign w:val="top"/>
          </w:tcPr>
          <w:p>
            <w:pPr>
              <w:pStyle w:val="TableText"/>
              <w:ind w:left="189"/>
              <w:spacing w:before="79" w:line="179" w:lineRule="auto"/>
              <w:rPr>
                <w:sz w:val="16"/>
                <w:szCs w:val="16"/>
              </w:rPr>
            </w:pPr>
            <w:r>
              <w:rPr>
                <w:sz w:val="16"/>
                <w:szCs w:val="16"/>
              </w:rPr>
              <w:t>L</w:t>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3" w:line="210" w:lineRule="auto"/>
              <w:rPr>
                <w:sz w:val="16"/>
                <w:szCs w:val="16"/>
              </w:rPr>
            </w:pPr>
            <w:r>
              <w:rPr>
                <w:sz w:val="16"/>
                <w:szCs w:val="16"/>
                <w:spacing w:val="-3"/>
              </w:rPr>
              <w:t>商学院</w:t>
            </w:r>
          </w:p>
        </w:tc>
        <w:tc>
          <w:tcPr>
            <w:tcW w:w="542" w:type="dxa"/>
            <w:vAlign w:val="top"/>
            <w:gridSpan w:val="2"/>
            <w:tcBorders>
              <w:left w:val="single" w:color="000000" w:sz="6" w:space="0"/>
            </w:tcBorders>
          </w:tcPr>
          <w:p>
            <w:pPr>
              <w:pStyle w:val="TableText"/>
              <w:ind w:left="234"/>
              <w:spacing w:before="79" w:line="179" w:lineRule="auto"/>
              <w:rPr>
                <w:sz w:val="16"/>
                <w:szCs w:val="16"/>
              </w:rPr>
            </w:pPr>
            <w:r>
              <w:rPr>
                <w:sz w:val="16"/>
                <w:szCs w:val="16"/>
              </w:rPr>
              <w:t>L</w:t>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pStyle w:val="TableText"/>
              <w:ind w:left="222"/>
              <w:spacing w:before="79" w:line="179" w:lineRule="auto"/>
              <w:rPr>
                <w:sz w:val="16"/>
                <w:szCs w:val="16"/>
              </w:rPr>
            </w:pPr>
            <w:r>
              <w:rPr>
                <w:sz w:val="16"/>
                <w:szCs w:val="16"/>
              </w:rPr>
              <w:t>L</w:t>
            </w:r>
          </w:p>
        </w:tc>
        <w:tc>
          <w:tcPr>
            <w:tcW w:w="522" w:type="dxa"/>
            <w:vAlign w:val="top"/>
          </w:tcPr>
          <w:p>
            <w:pPr>
              <w:pStyle w:val="TableText"/>
              <w:ind w:left="222"/>
              <w:spacing w:before="79" w:line="179" w:lineRule="auto"/>
              <w:rPr>
                <w:sz w:val="16"/>
                <w:szCs w:val="16"/>
              </w:rPr>
            </w:pPr>
            <w:r>
              <w:rPr>
                <w:sz w:val="16"/>
                <w:szCs w:val="16"/>
              </w:rPr>
              <w:t>L</w:t>
            </w:r>
          </w:p>
        </w:tc>
        <w:tc>
          <w:tcPr>
            <w:tcW w:w="548" w:type="dxa"/>
            <w:vAlign w:val="top"/>
          </w:tcPr>
          <w:p>
            <w:pPr>
              <w:spacing w:line="235" w:lineRule="exact"/>
              <w:rPr>
                <w:rFonts w:ascii="Arial"/>
                <w:sz w:val="20"/>
              </w:rPr>
            </w:pPr>
            <w:r/>
          </w:p>
        </w:tc>
        <w:tc>
          <w:tcPr>
            <w:tcW w:w="523" w:type="dxa"/>
            <w:vAlign w:val="top"/>
          </w:tcPr>
          <w:p>
            <w:pPr>
              <w:pStyle w:val="TableText"/>
              <w:ind w:left="222"/>
              <w:spacing w:before="79" w:line="179" w:lineRule="auto"/>
              <w:rPr>
                <w:sz w:val="16"/>
                <w:szCs w:val="16"/>
              </w:rPr>
            </w:pPr>
            <w:r>
              <w:rPr>
                <w:sz w:val="16"/>
                <w:szCs w:val="16"/>
              </w:rPr>
              <w:t>L</w:t>
            </w:r>
          </w:p>
        </w:tc>
        <w:tc>
          <w:tcPr>
            <w:tcW w:w="522" w:type="dxa"/>
            <w:vAlign w:val="top"/>
          </w:tcPr>
          <w:p>
            <w:pPr>
              <w:pStyle w:val="TableText"/>
              <w:ind w:left="223"/>
              <w:spacing w:before="79" w:line="179" w:lineRule="auto"/>
              <w:rPr>
                <w:sz w:val="16"/>
                <w:szCs w:val="16"/>
              </w:rPr>
            </w:pPr>
            <w:r>
              <w:rPr>
                <w:sz w:val="16"/>
                <w:szCs w:val="16"/>
              </w:rPr>
              <w:t>L</w:t>
            </w:r>
          </w:p>
        </w:tc>
        <w:tc>
          <w:tcPr>
            <w:tcW w:w="523" w:type="dxa"/>
            <w:vAlign w:val="top"/>
          </w:tcPr>
          <w:p>
            <w:pPr>
              <w:pStyle w:val="TableText"/>
              <w:ind w:left="221"/>
              <w:spacing w:before="79" w:line="179" w:lineRule="auto"/>
              <w:rPr>
                <w:sz w:val="16"/>
                <w:szCs w:val="16"/>
              </w:rPr>
            </w:pPr>
            <w:r>
              <w:rPr>
                <w:sz w:val="16"/>
                <w:szCs w:val="16"/>
              </w:rPr>
              <w:t>H</w:t>
            </w:r>
          </w:p>
        </w:tc>
        <w:tc>
          <w:tcPr>
            <w:tcW w:w="523" w:type="dxa"/>
            <w:vAlign w:val="top"/>
          </w:tcPr>
          <w:p>
            <w:pPr>
              <w:pStyle w:val="TableText"/>
              <w:ind w:left="220"/>
              <w:spacing w:before="79" w:line="179" w:lineRule="auto"/>
              <w:rPr>
                <w:sz w:val="16"/>
                <w:szCs w:val="16"/>
              </w:rPr>
            </w:pPr>
            <w:r>
              <w:rPr>
                <w:sz w:val="16"/>
                <w:szCs w:val="16"/>
              </w:rPr>
              <w:t>M</w:t>
            </w:r>
          </w:p>
        </w:tc>
        <w:tc>
          <w:tcPr>
            <w:tcW w:w="526" w:type="dxa"/>
            <w:vAlign w:val="top"/>
          </w:tcPr>
          <w:p>
            <w:pPr>
              <w:pStyle w:val="TableText"/>
              <w:ind w:left="227"/>
              <w:spacing w:before="79" w:line="179" w:lineRule="auto"/>
              <w:rPr>
                <w:sz w:val="16"/>
                <w:szCs w:val="16"/>
              </w:rPr>
            </w:pPr>
            <w:r>
              <w:rPr>
                <w:sz w:val="16"/>
                <w:szCs w:val="16"/>
              </w:rPr>
              <w:t>L</w:t>
            </w:r>
          </w:p>
        </w:tc>
        <w:tc>
          <w:tcPr>
            <w:tcW w:w="568" w:type="dxa"/>
            <w:vAlign w:val="top"/>
          </w:tcPr>
          <w:p>
            <w:pPr>
              <w:spacing w:line="235" w:lineRule="exact"/>
              <w:rPr>
                <w:rFonts w:ascii="Arial"/>
                <w:sz w:val="20"/>
              </w:rPr>
            </w:pPr>
            <w:r/>
          </w:p>
        </w:tc>
      </w:tr>
      <w:tr>
        <w:trPr>
          <w:trHeight w:val="245" w:hRule="atLeast"/>
        </w:trPr>
        <w:tc>
          <w:tcPr>
            <w:tcW w:w="3716" w:type="dxa"/>
            <w:vAlign w:val="top"/>
          </w:tcPr>
          <w:p>
            <w:pPr>
              <w:pStyle w:val="TableText"/>
              <w:ind w:left="1544"/>
              <w:spacing w:before="53" w:line="210" w:lineRule="auto"/>
              <w:rPr>
                <w:sz w:val="16"/>
                <w:szCs w:val="16"/>
              </w:rPr>
            </w:pPr>
            <w:r>
              <w:rPr>
                <w:sz w:val="16"/>
                <w:szCs w:val="16"/>
                <w:spacing w:val="-3"/>
              </w:rPr>
              <w:t>毕业设计</w:t>
            </w:r>
          </w:p>
        </w:tc>
        <w:tc>
          <w:tcPr>
            <w:tcW w:w="518" w:type="dxa"/>
            <w:vAlign w:val="top"/>
          </w:tcPr>
          <w:p>
            <w:pPr>
              <w:pStyle w:val="TableText"/>
              <w:ind w:left="216"/>
              <w:spacing w:before="79" w:line="179" w:lineRule="auto"/>
              <w:rPr>
                <w:sz w:val="16"/>
                <w:szCs w:val="16"/>
              </w:rPr>
            </w:pPr>
            <w:r>
              <w:rPr>
                <w:sz w:val="16"/>
                <w:szCs w:val="16"/>
              </w:rPr>
              <w:t>L</w:t>
            </w:r>
          </w:p>
        </w:tc>
        <w:tc>
          <w:tcPr>
            <w:tcW w:w="450" w:type="dxa"/>
            <w:vAlign w:val="top"/>
          </w:tcPr>
          <w:p>
            <w:pPr>
              <w:spacing w:line="235" w:lineRule="exact"/>
              <w:rPr>
                <w:rFonts w:ascii="Arial"/>
                <w:sz w:val="20"/>
              </w:rPr>
            </w:pPr>
            <w:r/>
          </w:p>
        </w:tc>
        <w:tc>
          <w:tcPr>
            <w:tcW w:w="465" w:type="dxa"/>
            <w:vAlign w:val="top"/>
          </w:tcPr>
          <w:p>
            <w:pPr>
              <w:pStyle w:val="TableText"/>
              <w:ind w:left="185"/>
              <w:spacing w:before="79" w:line="179" w:lineRule="auto"/>
              <w:rPr>
                <w:sz w:val="16"/>
                <w:szCs w:val="16"/>
              </w:rPr>
            </w:pPr>
            <w:r>
              <w:rPr>
                <w:sz w:val="16"/>
                <w:szCs w:val="16"/>
              </w:rPr>
              <w:t>M</w:t>
            </w:r>
          </w:p>
        </w:tc>
        <w:tc>
          <w:tcPr>
            <w:tcW w:w="450" w:type="dxa"/>
            <w:vAlign w:val="top"/>
          </w:tcPr>
          <w:p>
            <w:pPr>
              <w:pStyle w:val="TableText"/>
              <w:ind w:left="178"/>
              <w:spacing w:before="79" w:line="179" w:lineRule="auto"/>
              <w:rPr>
                <w:sz w:val="16"/>
                <w:szCs w:val="16"/>
              </w:rPr>
            </w:pPr>
            <w:r>
              <w:rPr>
                <w:sz w:val="16"/>
                <w:szCs w:val="16"/>
              </w:rPr>
              <w:t>M</w:t>
            </w:r>
          </w:p>
        </w:tc>
        <w:tc>
          <w:tcPr>
            <w:tcW w:w="495" w:type="dxa"/>
            <w:vAlign w:val="top"/>
          </w:tcPr>
          <w:p>
            <w:pPr>
              <w:pStyle w:val="TableText"/>
              <w:ind w:left="201"/>
              <w:spacing w:before="79" w:line="179" w:lineRule="auto"/>
              <w:rPr>
                <w:sz w:val="16"/>
                <w:szCs w:val="16"/>
              </w:rPr>
            </w:pPr>
            <w:r>
              <w:rPr>
                <w:sz w:val="16"/>
                <w:szCs w:val="16"/>
              </w:rPr>
              <w:t>M</w:t>
            </w:r>
          </w:p>
        </w:tc>
        <w:tc>
          <w:tcPr>
            <w:tcW w:w="1537" w:type="dxa"/>
            <w:vAlign w:val="top"/>
            <w:tcBorders>
              <w:right w:val="single" w:color="000000" w:sz="6" w:space="0"/>
            </w:tcBorders>
          </w:tcPr>
          <w:p>
            <w:pPr>
              <w:pStyle w:val="TableText"/>
              <w:ind w:left="540"/>
              <w:spacing w:before="53" w:line="210"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pStyle w:val="TableText"/>
              <w:ind w:left="222"/>
              <w:spacing w:before="79" w:line="179" w:lineRule="auto"/>
              <w:rPr>
                <w:sz w:val="16"/>
                <w:szCs w:val="16"/>
              </w:rPr>
            </w:pPr>
            <w:r>
              <w:rPr>
                <w:sz w:val="16"/>
                <w:szCs w:val="16"/>
              </w:rPr>
              <w:t>L</w:t>
            </w:r>
          </w:p>
        </w:tc>
        <w:tc>
          <w:tcPr>
            <w:tcW w:w="523" w:type="dxa"/>
            <w:vAlign w:val="top"/>
          </w:tcPr>
          <w:p>
            <w:pPr>
              <w:pStyle w:val="TableText"/>
              <w:ind w:left="218"/>
              <w:spacing w:before="79" w:line="179" w:lineRule="auto"/>
              <w:rPr>
                <w:sz w:val="16"/>
                <w:szCs w:val="16"/>
              </w:rPr>
            </w:pPr>
            <w:r>
              <w:rPr>
                <w:sz w:val="16"/>
                <w:szCs w:val="16"/>
              </w:rPr>
              <w:t>M</w:t>
            </w:r>
          </w:p>
        </w:tc>
        <w:tc>
          <w:tcPr>
            <w:tcW w:w="522" w:type="dxa"/>
            <w:vAlign w:val="top"/>
          </w:tcPr>
          <w:p>
            <w:pPr>
              <w:pStyle w:val="TableText"/>
              <w:ind w:left="218"/>
              <w:spacing w:before="79" w:line="179" w:lineRule="auto"/>
              <w:rPr>
                <w:sz w:val="16"/>
                <w:szCs w:val="16"/>
              </w:rPr>
            </w:pPr>
            <w:r>
              <w:rPr>
                <w:sz w:val="16"/>
                <w:szCs w:val="16"/>
              </w:rPr>
              <w:t>M</w:t>
            </w:r>
          </w:p>
        </w:tc>
        <w:tc>
          <w:tcPr>
            <w:tcW w:w="548" w:type="dxa"/>
            <w:vAlign w:val="top"/>
          </w:tcPr>
          <w:p>
            <w:pPr>
              <w:pStyle w:val="TableText"/>
              <w:ind w:left="233"/>
              <w:spacing w:before="79" w:line="179" w:lineRule="auto"/>
              <w:rPr>
                <w:sz w:val="16"/>
                <w:szCs w:val="16"/>
              </w:rPr>
            </w:pPr>
            <w:r>
              <w:rPr>
                <w:sz w:val="16"/>
                <w:szCs w:val="16"/>
              </w:rPr>
              <w:t>H</w:t>
            </w:r>
          </w:p>
        </w:tc>
        <w:tc>
          <w:tcPr>
            <w:tcW w:w="523" w:type="dxa"/>
            <w:vAlign w:val="top"/>
          </w:tcPr>
          <w:p>
            <w:pPr>
              <w:pStyle w:val="TableText"/>
              <w:ind w:left="219"/>
              <w:spacing w:before="79" w:line="179" w:lineRule="auto"/>
              <w:rPr>
                <w:sz w:val="16"/>
                <w:szCs w:val="16"/>
              </w:rPr>
            </w:pPr>
            <w:r>
              <w:rPr>
                <w:sz w:val="16"/>
                <w:szCs w:val="16"/>
              </w:rPr>
              <w:t>M</w:t>
            </w:r>
          </w:p>
        </w:tc>
        <w:tc>
          <w:tcPr>
            <w:tcW w:w="522" w:type="dxa"/>
            <w:vAlign w:val="top"/>
          </w:tcPr>
          <w:p>
            <w:pPr>
              <w:pStyle w:val="TableText"/>
              <w:ind w:left="223"/>
              <w:spacing w:before="79" w:line="179" w:lineRule="auto"/>
              <w:rPr>
                <w:sz w:val="16"/>
                <w:szCs w:val="16"/>
              </w:rPr>
            </w:pPr>
            <w:r>
              <w:rPr>
                <w:sz w:val="16"/>
                <w:szCs w:val="16"/>
              </w:rPr>
              <w:t>L</w:t>
            </w:r>
          </w:p>
        </w:tc>
        <w:tc>
          <w:tcPr>
            <w:tcW w:w="523" w:type="dxa"/>
            <w:vAlign w:val="top"/>
          </w:tcPr>
          <w:p>
            <w:pPr>
              <w:pStyle w:val="TableText"/>
              <w:ind w:left="220"/>
              <w:spacing w:before="79" w:line="179" w:lineRule="auto"/>
              <w:rPr>
                <w:sz w:val="16"/>
                <w:szCs w:val="16"/>
              </w:rPr>
            </w:pPr>
            <w:r>
              <w:rPr>
                <w:sz w:val="16"/>
                <w:szCs w:val="16"/>
              </w:rPr>
              <w:t>M</w:t>
            </w:r>
          </w:p>
        </w:tc>
        <w:tc>
          <w:tcPr>
            <w:tcW w:w="523" w:type="dxa"/>
            <w:vAlign w:val="top"/>
          </w:tcPr>
          <w:p>
            <w:pPr>
              <w:spacing w:line="235" w:lineRule="exact"/>
              <w:rPr>
                <w:rFonts w:ascii="Arial"/>
                <w:sz w:val="20"/>
              </w:rPr>
            </w:pPr>
            <w:r/>
          </w:p>
        </w:tc>
        <w:tc>
          <w:tcPr>
            <w:tcW w:w="526" w:type="dxa"/>
            <w:vAlign w:val="top"/>
          </w:tcPr>
          <w:p>
            <w:pPr>
              <w:pStyle w:val="TableText"/>
              <w:ind w:left="224"/>
              <w:spacing w:before="79" w:line="179" w:lineRule="auto"/>
              <w:rPr>
                <w:sz w:val="16"/>
                <w:szCs w:val="16"/>
              </w:rPr>
            </w:pPr>
            <w:r>
              <w:rPr>
                <w:sz w:val="16"/>
                <w:szCs w:val="16"/>
              </w:rPr>
              <w:t>H</w:t>
            </w:r>
          </w:p>
        </w:tc>
        <w:tc>
          <w:tcPr>
            <w:tcW w:w="568" w:type="dxa"/>
            <w:vAlign w:val="top"/>
          </w:tcPr>
          <w:p>
            <w:pPr>
              <w:pStyle w:val="TableText"/>
              <w:ind w:left="243"/>
              <w:spacing w:before="79" w:line="179" w:lineRule="auto"/>
              <w:rPr>
                <w:sz w:val="16"/>
                <w:szCs w:val="16"/>
              </w:rPr>
            </w:pPr>
            <w:r>
              <w:rPr>
                <w:sz w:val="16"/>
                <w:szCs w:val="16"/>
              </w:rPr>
              <w:t>H</w:t>
            </w:r>
          </w:p>
        </w:tc>
      </w:tr>
      <w:tr>
        <w:trPr>
          <w:trHeight w:val="245" w:hRule="atLeast"/>
        </w:trPr>
        <w:tc>
          <w:tcPr>
            <w:tcW w:w="3716" w:type="dxa"/>
            <w:vAlign w:val="top"/>
          </w:tcPr>
          <w:p>
            <w:pPr>
              <w:pStyle w:val="TableText"/>
              <w:ind w:left="1318"/>
              <w:spacing w:before="52" w:line="211" w:lineRule="auto"/>
              <w:rPr>
                <w:sz w:val="16"/>
                <w:szCs w:val="16"/>
              </w:rPr>
            </w:pPr>
            <w:r>
              <w:rPr>
                <w:sz w:val="16"/>
                <w:szCs w:val="16"/>
                <w:spacing w:val="-4"/>
              </w:rPr>
              <w:t>岗位实习（一）</w:t>
            </w:r>
          </w:p>
        </w:tc>
        <w:tc>
          <w:tcPr>
            <w:tcW w:w="518" w:type="dxa"/>
            <w:vAlign w:val="top"/>
          </w:tcPr>
          <w:p>
            <w:pPr>
              <w:pStyle w:val="TableText"/>
              <w:ind w:left="216"/>
              <w:spacing w:before="79" w:line="180" w:lineRule="auto"/>
              <w:rPr>
                <w:sz w:val="16"/>
                <w:szCs w:val="16"/>
              </w:rPr>
            </w:pPr>
            <w:r>
              <w:rPr>
                <w:sz w:val="16"/>
                <w:szCs w:val="16"/>
              </w:rPr>
              <w:t>L</w:t>
            </w:r>
          </w:p>
        </w:tc>
        <w:tc>
          <w:tcPr>
            <w:tcW w:w="450" w:type="dxa"/>
            <w:vAlign w:val="top"/>
          </w:tcPr>
          <w:p>
            <w:pPr>
              <w:pStyle w:val="TableText"/>
              <w:ind w:left="183"/>
              <w:spacing w:before="79" w:line="180" w:lineRule="auto"/>
              <w:rPr>
                <w:sz w:val="16"/>
                <w:szCs w:val="16"/>
              </w:rPr>
            </w:pPr>
            <w:r>
              <w:rPr>
                <w:sz w:val="16"/>
                <w:szCs w:val="16"/>
              </w:rPr>
              <w:t>L</w:t>
            </w:r>
          </w:p>
        </w:tc>
        <w:tc>
          <w:tcPr>
            <w:tcW w:w="465" w:type="dxa"/>
            <w:vAlign w:val="top"/>
          </w:tcPr>
          <w:p>
            <w:pPr>
              <w:pStyle w:val="TableText"/>
              <w:ind w:left="185"/>
              <w:spacing w:before="79" w:line="180" w:lineRule="auto"/>
              <w:rPr>
                <w:sz w:val="16"/>
                <w:szCs w:val="16"/>
              </w:rPr>
            </w:pPr>
            <w:r>
              <w:rPr>
                <w:sz w:val="16"/>
                <w:szCs w:val="16"/>
              </w:rPr>
              <w:t>M</w:t>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pStyle w:val="TableText"/>
              <w:ind w:left="540"/>
              <w:spacing w:before="52" w:line="211"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pStyle w:val="TableText"/>
              <w:ind w:left="222"/>
              <w:spacing w:before="79" w:line="180" w:lineRule="auto"/>
              <w:rPr>
                <w:sz w:val="16"/>
                <w:szCs w:val="16"/>
              </w:rPr>
            </w:pPr>
            <w:r>
              <w:rPr>
                <w:sz w:val="16"/>
                <w:szCs w:val="16"/>
              </w:rPr>
              <w:t>L</w:t>
            </w:r>
          </w:p>
        </w:tc>
        <w:tc>
          <w:tcPr>
            <w:tcW w:w="523" w:type="dxa"/>
            <w:vAlign w:val="top"/>
          </w:tcPr>
          <w:p>
            <w:pPr>
              <w:pStyle w:val="TableText"/>
              <w:ind w:left="218"/>
              <w:spacing w:before="79" w:line="180" w:lineRule="auto"/>
              <w:rPr>
                <w:sz w:val="16"/>
                <w:szCs w:val="16"/>
              </w:rPr>
            </w:pPr>
            <w:r>
              <w:rPr>
                <w:sz w:val="16"/>
                <w:szCs w:val="16"/>
              </w:rPr>
              <w:t>M</w:t>
            </w:r>
          </w:p>
        </w:tc>
        <w:tc>
          <w:tcPr>
            <w:tcW w:w="522" w:type="dxa"/>
            <w:vAlign w:val="top"/>
          </w:tcPr>
          <w:p>
            <w:pPr>
              <w:pStyle w:val="TableText"/>
              <w:ind w:left="218"/>
              <w:spacing w:before="79" w:line="180" w:lineRule="auto"/>
              <w:rPr>
                <w:sz w:val="16"/>
                <w:szCs w:val="16"/>
              </w:rPr>
            </w:pPr>
            <w:r>
              <w:rPr>
                <w:sz w:val="16"/>
                <w:szCs w:val="16"/>
              </w:rPr>
              <w:t>M</w:t>
            </w:r>
          </w:p>
        </w:tc>
        <w:tc>
          <w:tcPr>
            <w:tcW w:w="548" w:type="dxa"/>
            <w:vAlign w:val="top"/>
          </w:tcPr>
          <w:p>
            <w:pPr>
              <w:pStyle w:val="TableText"/>
              <w:ind w:left="233"/>
              <w:spacing w:before="79" w:line="180" w:lineRule="auto"/>
              <w:rPr>
                <w:sz w:val="16"/>
                <w:szCs w:val="16"/>
              </w:rPr>
            </w:pPr>
            <w:r>
              <w:rPr>
                <w:sz w:val="16"/>
                <w:szCs w:val="16"/>
              </w:rPr>
              <w:t>H</w:t>
            </w:r>
          </w:p>
        </w:tc>
        <w:tc>
          <w:tcPr>
            <w:tcW w:w="523" w:type="dxa"/>
            <w:vAlign w:val="top"/>
          </w:tcPr>
          <w:p>
            <w:pPr>
              <w:pStyle w:val="TableText"/>
              <w:ind w:left="219"/>
              <w:spacing w:before="79" w:line="180" w:lineRule="auto"/>
              <w:rPr>
                <w:sz w:val="16"/>
                <w:szCs w:val="16"/>
              </w:rPr>
            </w:pPr>
            <w:r>
              <w:rPr>
                <w:sz w:val="16"/>
                <w:szCs w:val="16"/>
              </w:rPr>
              <w:t>M</w:t>
            </w:r>
          </w:p>
        </w:tc>
        <w:tc>
          <w:tcPr>
            <w:tcW w:w="522" w:type="dxa"/>
            <w:vAlign w:val="top"/>
          </w:tcPr>
          <w:p>
            <w:pPr>
              <w:pStyle w:val="TableText"/>
              <w:ind w:left="223"/>
              <w:spacing w:before="79" w:line="180" w:lineRule="auto"/>
              <w:rPr>
                <w:sz w:val="16"/>
                <w:szCs w:val="16"/>
              </w:rPr>
            </w:pPr>
            <w:r>
              <w:rPr>
                <w:sz w:val="16"/>
                <w:szCs w:val="16"/>
              </w:rPr>
              <w:t>L</w:t>
            </w:r>
          </w:p>
        </w:tc>
        <w:tc>
          <w:tcPr>
            <w:tcW w:w="523" w:type="dxa"/>
            <w:vAlign w:val="top"/>
          </w:tcPr>
          <w:p>
            <w:pPr>
              <w:pStyle w:val="TableText"/>
              <w:ind w:left="220"/>
              <w:spacing w:before="79" w:line="180" w:lineRule="auto"/>
              <w:rPr>
                <w:sz w:val="16"/>
                <w:szCs w:val="16"/>
              </w:rPr>
            </w:pPr>
            <w:r>
              <w:rPr>
                <w:sz w:val="16"/>
                <w:szCs w:val="16"/>
              </w:rPr>
              <w:t>M</w:t>
            </w:r>
          </w:p>
        </w:tc>
        <w:tc>
          <w:tcPr>
            <w:tcW w:w="523" w:type="dxa"/>
            <w:vAlign w:val="top"/>
          </w:tcPr>
          <w:p>
            <w:pPr>
              <w:spacing w:line="235" w:lineRule="exact"/>
              <w:rPr>
                <w:rFonts w:ascii="Arial"/>
                <w:sz w:val="20"/>
              </w:rPr>
            </w:pPr>
            <w:r/>
          </w:p>
        </w:tc>
        <w:tc>
          <w:tcPr>
            <w:tcW w:w="526" w:type="dxa"/>
            <w:vAlign w:val="top"/>
          </w:tcPr>
          <w:p>
            <w:pPr>
              <w:pStyle w:val="TableText"/>
              <w:ind w:left="224"/>
              <w:spacing w:before="79" w:line="180" w:lineRule="auto"/>
              <w:rPr>
                <w:sz w:val="16"/>
                <w:szCs w:val="16"/>
              </w:rPr>
            </w:pPr>
            <w:r>
              <w:rPr>
                <w:sz w:val="16"/>
                <w:szCs w:val="16"/>
              </w:rPr>
              <w:t>H</w:t>
            </w:r>
          </w:p>
        </w:tc>
        <w:tc>
          <w:tcPr>
            <w:tcW w:w="568" w:type="dxa"/>
            <w:vAlign w:val="top"/>
          </w:tcPr>
          <w:p>
            <w:pPr>
              <w:pStyle w:val="TableText"/>
              <w:ind w:left="243"/>
              <w:spacing w:before="79" w:line="180" w:lineRule="auto"/>
              <w:rPr>
                <w:sz w:val="16"/>
                <w:szCs w:val="16"/>
              </w:rPr>
            </w:pPr>
            <w:r>
              <w:rPr>
                <w:sz w:val="16"/>
                <w:szCs w:val="16"/>
              </w:rPr>
              <w:t>H</w:t>
            </w:r>
          </w:p>
        </w:tc>
      </w:tr>
      <w:tr>
        <w:trPr>
          <w:trHeight w:val="245" w:hRule="atLeast"/>
        </w:trPr>
        <w:tc>
          <w:tcPr>
            <w:tcW w:w="3716" w:type="dxa"/>
            <w:vAlign w:val="top"/>
          </w:tcPr>
          <w:p>
            <w:pPr>
              <w:pStyle w:val="TableText"/>
              <w:ind w:left="1318"/>
              <w:spacing w:before="54" w:line="208" w:lineRule="auto"/>
              <w:rPr>
                <w:sz w:val="16"/>
                <w:szCs w:val="16"/>
              </w:rPr>
            </w:pPr>
            <w:r>
              <w:rPr>
                <w:sz w:val="16"/>
                <w:szCs w:val="16"/>
                <w:spacing w:val="-4"/>
              </w:rPr>
              <w:t>岗位实习（二）</w:t>
            </w:r>
          </w:p>
        </w:tc>
        <w:tc>
          <w:tcPr>
            <w:tcW w:w="518" w:type="dxa"/>
            <w:vAlign w:val="top"/>
          </w:tcPr>
          <w:p>
            <w:pPr>
              <w:pStyle w:val="TableText"/>
              <w:ind w:left="216"/>
              <w:spacing w:before="80" w:line="178" w:lineRule="auto"/>
              <w:rPr>
                <w:sz w:val="16"/>
                <w:szCs w:val="16"/>
              </w:rPr>
            </w:pPr>
            <w:r>
              <w:rPr>
                <w:sz w:val="16"/>
                <w:szCs w:val="16"/>
              </w:rPr>
              <w:t>L</w:t>
            </w:r>
          </w:p>
        </w:tc>
        <w:tc>
          <w:tcPr>
            <w:tcW w:w="450" w:type="dxa"/>
            <w:vAlign w:val="top"/>
          </w:tcPr>
          <w:p>
            <w:pPr>
              <w:spacing w:line="235" w:lineRule="exact"/>
              <w:rPr>
                <w:rFonts w:ascii="Arial"/>
                <w:sz w:val="20"/>
              </w:rPr>
            </w:pPr>
            <w:r/>
          </w:p>
        </w:tc>
        <w:tc>
          <w:tcPr>
            <w:tcW w:w="465" w:type="dxa"/>
            <w:vAlign w:val="top"/>
          </w:tcPr>
          <w:p>
            <w:pPr>
              <w:pStyle w:val="TableText"/>
              <w:ind w:left="185"/>
              <w:spacing w:before="80" w:line="178" w:lineRule="auto"/>
              <w:rPr>
                <w:sz w:val="16"/>
                <w:szCs w:val="16"/>
              </w:rPr>
            </w:pPr>
            <w:r>
              <w:rPr>
                <w:sz w:val="16"/>
                <w:szCs w:val="16"/>
              </w:rPr>
              <w:t>M</w:t>
            </w:r>
          </w:p>
        </w:tc>
        <w:tc>
          <w:tcPr>
            <w:tcW w:w="450" w:type="dxa"/>
            <w:vAlign w:val="top"/>
          </w:tcPr>
          <w:p>
            <w:pPr>
              <w:pStyle w:val="TableText"/>
              <w:ind w:left="178"/>
              <w:spacing w:before="80" w:line="178" w:lineRule="auto"/>
              <w:rPr>
                <w:sz w:val="16"/>
                <w:szCs w:val="16"/>
              </w:rPr>
            </w:pPr>
            <w:r>
              <w:rPr>
                <w:sz w:val="16"/>
                <w:szCs w:val="16"/>
              </w:rPr>
              <w:t>M</w:t>
            </w:r>
          </w:p>
        </w:tc>
        <w:tc>
          <w:tcPr>
            <w:tcW w:w="495" w:type="dxa"/>
            <w:vAlign w:val="top"/>
          </w:tcPr>
          <w:p>
            <w:pPr>
              <w:pStyle w:val="TableText"/>
              <w:ind w:left="201"/>
              <w:spacing w:before="80" w:line="178" w:lineRule="auto"/>
              <w:rPr>
                <w:sz w:val="16"/>
                <w:szCs w:val="16"/>
              </w:rPr>
            </w:pPr>
            <w:r>
              <w:rPr>
                <w:sz w:val="16"/>
                <w:szCs w:val="16"/>
              </w:rPr>
              <w:t>M</w:t>
            </w:r>
          </w:p>
        </w:tc>
        <w:tc>
          <w:tcPr>
            <w:tcW w:w="1537" w:type="dxa"/>
            <w:vAlign w:val="top"/>
            <w:tcBorders>
              <w:right w:val="single" w:color="000000" w:sz="6" w:space="0"/>
            </w:tcBorders>
          </w:tcPr>
          <w:p>
            <w:pPr>
              <w:pStyle w:val="TableText"/>
              <w:ind w:left="540"/>
              <w:spacing w:before="54" w:line="208" w:lineRule="auto"/>
              <w:rPr>
                <w:sz w:val="16"/>
                <w:szCs w:val="16"/>
              </w:rPr>
            </w:pPr>
            <w:r>
              <w:rPr>
                <w:sz w:val="16"/>
                <w:szCs w:val="16"/>
                <w:spacing w:val="-3"/>
              </w:rPr>
              <w:t>商学院</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pStyle w:val="TableText"/>
              <w:ind w:left="222"/>
              <w:spacing w:before="80" w:line="178" w:lineRule="auto"/>
              <w:rPr>
                <w:sz w:val="16"/>
                <w:szCs w:val="16"/>
              </w:rPr>
            </w:pPr>
            <w:r>
              <w:rPr>
                <w:sz w:val="16"/>
                <w:szCs w:val="16"/>
              </w:rPr>
              <w:t>L</w:t>
            </w:r>
          </w:p>
        </w:tc>
        <w:tc>
          <w:tcPr>
            <w:tcW w:w="523" w:type="dxa"/>
            <w:vAlign w:val="top"/>
          </w:tcPr>
          <w:p>
            <w:pPr>
              <w:pStyle w:val="TableText"/>
              <w:ind w:left="218"/>
              <w:spacing w:before="80" w:line="178" w:lineRule="auto"/>
              <w:rPr>
                <w:sz w:val="16"/>
                <w:szCs w:val="16"/>
              </w:rPr>
            </w:pPr>
            <w:r>
              <w:rPr>
                <w:sz w:val="16"/>
                <w:szCs w:val="16"/>
              </w:rPr>
              <w:t>M</w:t>
            </w:r>
          </w:p>
        </w:tc>
        <w:tc>
          <w:tcPr>
            <w:tcW w:w="522" w:type="dxa"/>
            <w:vAlign w:val="top"/>
          </w:tcPr>
          <w:p>
            <w:pPr>
              <w:pStyle w:val="TableText"/>
              <w:ind w:left="218"/>
              <w:spacing w:before="80" w:line="178" w:lineRule="auto"/>
              <w:rPr>
                <w:sz w:val="16"/>
                <w:szCs w:val="16"/>
              </w:rPr>
            </w:pPr>
            <w:r>
              <w:rPr>
                <w:sz w:val="16"/>
                <w:szCs w:val="16"/>
              </w:rPr>
              <w:t>M</w:t>
            </w:r>
          </w:p>
        </w:tc>
        <w:tc>
          <w:tcPr>
            <w:tcW w:w="548" w:type="dxa"/>
            <w:vAlign w:val="top"/>
          </w:tcPr>
          <w:p>
            <w:pPr>
              <w:pStyle w:val="TableText"/>
              <w:ind w:left="233"/>
              <w:spacing w:before="80" w:line="178" w:lineRule="auto"/>
              <w:rPr>
                <w:sz w:val="16"/>
                <w:szCs w:val="16"/>
              </w:rPr>
            </w:pPr>
            <w:r>
              <w:rPr>
                <w:sz w:val="16"/>
                <w:szCs w:val="16"/>
              </w:rPr>
              <w:t>H</w:t>
            </w:r>
          </w:p>
        </w:tc>
        <w:tc>
          <w:tcPr>
            <w:tcW w:w="523" w:type="dxa"/>
            <w:vAlign w:val="top"/>
          </w:tcPr>
          <w:p>
            <w:pPr>
              <w:pStyle w:val="TableText"/>
              <w:ind w:left="219"/>
              <w:spacing w:before="80" w:line="178" w:lineRule="auto"/>
              <w:rPr>
                <w:sz w:val="16"/>
                <w:szCs w:val="16"/>
              </w:rPr>
            </w:pPr>
            <w:r>
              <w:rPr>
                <w:sz w:val="16"/>
                <w:szCs w:val="16"/>
              </w:rPr>
              <w:t>M</w:t>
            </w:r>
          </w:p>
        </w:tc>
        <w:tc>
          <w:tcPr>
            <w:tcW w:w="522" w:type="dxa"/>
            <w:vAlign w:val="top"/>
          </w:tcPr>
          <w:p>
            <w:pPr>
              <w:pStyle w:val="TableText"/>
              <w:ind w:left="223"/>
              <w:spacing w:before="80" w:line="178" w:lineRule="auto"/>
              <w:rPr>
                <w:sz w:val="16"/>
                <w:szCs w:val="16"/>
              </w:rPr>
            </w:pPr>
            <w:r>
              <w:rPr>
                <w:sz w:val="16"/>
                <w:szCs w:val="16"/>
              </w:rPr>
              <w:t>L</w:t>
            </w:r>
          </w:p>
        </w:tc>
        <w:tc>
          <w:tcPr>
            <w:tcW w:w="523" w:type="dxa"/>
            <w:vAlign w:val="top"/>
          </w:tcPr>
          <w:p>
            <w:pPr>
              <w:pStyle w:val="TableText"/>
              <w:ind w:left="220"/>
              <w:spacing w:before="80" w:line="178" w:lineRule="auto"/>
              <w:rPr>
                <w:sz w:val="16"/>
                <w:szCs w:val="16"/>
              </w:rPr>
            </w:pPr>
            <w:r>
              <w:rPr>
                <w:sz w:val="16"/>
                <w:szCs w:val="16"/>
              </w:rPr>
              <w:t>M</w:t>
            </w:r>
          </w:p>
        </w:tc>
        <w:tc>
          <w:tcPr>
            <w:tcW w:w="523" w:type="dxa"/>
            <w:vAlign w:val="top"/>
          </w:tcPr>
          <w:p>
            <w:pPr>
              <w:spacing w:line="235" w:lineRule="exact"/>
              <w:rPr>
                <w:rFonts w:ascii="Arial"/>
                <w:sz w:val="20"/>
              </w:rPr>
            </w:pPr>
            <w:r/>
          </w:p>
        </w:tc>
        <w:tc>
          <w:tcPr>
            <w:tcW w:w="526" w:type="dxa"/>
            <w:vAlign w:val="top"/>
          </w:tcPr>
          <w:p>
            <w:pPr>
              <w:pStyle w:val="TableText"/>
              <w:ind w:left="224"/>
              <w:spacing w:before="80" w:line="178" w:lineRule="auto"/>
              <w:rPr>
                <w:sz w:val="16"/>
                <w:szCs w:val="16"/>
              </w:rPr>
            </w:pPr>
            <w:r>
              <w:rPr>
                <w:sz w:val="16"/>
                <w:szCs w:val="16"/>
              </w:rPr>
              <w:t>H</w:t>
            </w:r>
          </w:p>
        </w:tc>
        <w:tc>
          <w:tcPr>
            <w:tcW w:w="568" w:type="dxa"/>
            <w:vAlign w:val="top"/>
          </w:tcPr>
          <w:p>
            <w:pPr>
              <w:pStyle w:val="TableText"/>
              <w:ind w:left="243"/>
              <w:spacing w:before="80" w:line="178" w:lineRule="auto"/>
              <w:rPr>
                <w:sz w:val="16"/>
                <w:szCs w:val="16"/>
              </w:rPr>
            </w:pPr>
            <w:r>
              <w:rPr>
                <w:sz w:val="16"/>
                <w:szCs w:val="16"/>
              </w:rPr>
              <w:t>H</w:t>
            </w:r>
          </w:p>
        </w:tc>
      </w:tr>
      <w:tr>
        <w:trPr>
          <w:trHeight w:val="245" w:hRule="atLeast"/>
        </w:trPr>
        <w:tc>
          <w:tcPr>
            <w:tcW w:w="3716" w:type="dxa"/>
            <w:vAlign w:val="top"/>
            <w:tcBorders>
              <w:left w:val="single" w:color="000000" w:sz="6" w:space="0"/>
            </w:tcBorders>
          </w:tcPr>
          <w:p>
            <w:pPr>
              <w:pStyle w:val="TableText"/>
              <w:ind w:left="1373"/>
              <w:spacing w:before="53" w:line="209" w:lineRule="auto"/>
              <w:rPr>
                <w:sz w:val="16"/>
                <w:szCs w:val="16"/>
              </w:rPr>
            </w:pPr>
            <w:r>
              <w:rPr>
                <w:sz w:val="16"/>
                <w:szCs w:val="16"/>
                <w:b/>
                <w:bCs/>
                <w:spacing w:val="-3"/>
              </w:rPr>
              <w:t>职业拓展课程</w:t>
            </w:r>
          </w:p>
        </w:tc>
        <w:tc>
          <w:tcPr>
            <w:tcW w:w="518"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c>
          <w:tcPr>
            <w:tcW w:w="46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spacing w:line="235" w:lineRule="exact"/>
              <w:rPr>
                <w:rFonts w:ascii="Arial"/>
                <w:sz w:val="20"/>
              </w:rPr>
            </w:pPr>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245" w:hRule="atLeast"/>
        </w:trPr>
        <w:tc>
          <w:tcPr>
            <w:tcW w:w="3716" w:type="dxa"/>
            <w:vAlign w:val="top"/>
            <w:tcBorders>
              <w:left w:val="single" w:color="000000" w:sz="6" w:space="0"/>
            </w:tcBorders>
          </w:tcPr>
          <w:p>
            <w:pPr>
              <w:pStyle w:val="TableText"/>
              <w:ind w:left="1614"/>
              <w:spacing w:before="53" w:line="209" w:lineRule="auto"/>
              <w:rPr>
                <w:sz w:val="16"/>
                <w:szCs w:val="16"/>
              </w:rPr>
            </w:pPr>
            <w:r>
              <w:rPr>
                <w:sz w:val="16"/>
                <w:szCs w:val="16"/>
                <w:spacing w:val="-2"/>
              </w:rPr>
              <w:t>选修课</w:t>
            </w:r>
          </w:p>
        </w:tc>
        <w:tc>
          <w:tcPr>
            <w:tcW w:w="518"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c>
          <w:tcPr>
            <w:tcW w:w="46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1537" w:type="dxa"/>
            <w:vAlign w:val="top"/>
            <w:tcBorders>
              <w:right w:val="single" w:color="000000" w:sz="6" w:space="0"/>
            </w:tcBorders>
          </w:tcPr>
          <w:p>
            <w:pPr>
              <w:spacing w:line="235" w:lineRule="exact"/>
              <w:rPr>
                <w:rFonts w:ascii="Arial"/>
                <w:sz w:val="20"/>
              </w:rPr>
            </w:pPr>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245" w:hRule="atLeast"/>
        </w:trPr>
        <w:tc>
          <w:tcPr>
            <w:tcW w:w="3716" w:type="dxa"/>
            <w:vAlign w:val="top"/>
            <w:tcBorders>
              <w:left w:val="single" w:color="000000" w:sz="6" w:space="0"/>
            </w:tcBorders>
          </w:tcPr>
          <w:p>
            <w:pPr>
              <w:pStyle w:val="TableText"/>
              <w:ind w:left="1537"/>
              <w:spacing w:before="53" w:line="210" w:lineRule="auto"/>
              <w:rPr>
                <w:sz w:val="16"/>
                <w:szCs w:val="16"/>
              </w:rPr>
            </w:pPr>
            <w:r>
              <w:rPr>
                <w:sz w:val="16"/>
                <w:szCs w:val="16"/>
                <w:spacing w:val="-2"/>
              </w:rPr>
              <w:t>社会实践</w:t>
            </w:r>
          </w:p>
        </w:tc>
        <w:tc>
          <w:tcPr>
            <w:tcW w:w="518" w:type="dxa"/>
            <w:vAlign w:val="top"/>
          </w:tcPr>
          <w:p>
            <w:pPr>
              <w:pStyle w:val="TableText"/>
              <w:ind w:left="213"/>
              <w:spacing w:before="79" w:line="179" w:lineRule="auto"/>
              <w:rPr>
                <w:sz w:val="16"/>
                <w:szCs w:val="16"/>
              </w:rPr>
            </w:pPr>
            <w:r>
              <w:rPr>
                <w:sz w:val="16"/>
                <w:szCs w:val="16"/>
              </w:rPr>
              <w:t>H</w:t>
            </w:r>
          </w:p>
        </w:tc>
        <w:tc>
          <w:tcPr>
            <w:tcW w:w="450" w:type="dxa"/>
            <w:vAlign w:val="top"/>
          </w:tcPr>
          <w:p>
            <w:pPr>
              <w:pStyle w:val="TableText"/>
              <w:ind w:left="180"/>
              <w:spacing w:before="79" w:line="179" w:lineRule="auto"/>
              <w:rPr>
                <w:sz w:val="16"/>
                <w:szCs w:val="16"/>
              </w:rPr>
            </w:pPr>
            <w:r>
              <w:rPr>
                <w:sz w:val="16"/>
                <w:szCs w:val="16"/>
              </w:rPr>
              <w:t>H</w:t>
            </w:r>
          </w:p>
        </w:tc>
        <w:tc>
          <w:tcPr>
            <w:tcW w:w="465" w:type="dxa"/>
            <w:vAlign w:val="top"/>
          </w:tcPr>
          <w:p>
            <w:pPr>
              <w:pStyle w:val="TableText"/>
              <w:ind w:left="186"/>
              <w:spacing w:before="79" w:line="179" w:lineRule="auto"/>
              <w:rPr>
                <w:sz w:val="16"/>
                <w:szCs w:val="16"/>
              </w:rPr>
            </w:pPr>
            <w:r>
              <w:rPr>
                <w:sz w:val="16"/>
                <w:szCs w:val="16"/>
              </w:rPr>
              <w:t>H</w:t>
            </w:r>
          </w:p>
        </w:tc>
        <w:tc>
          <w:tcPr>
            <w:tcW w:w="450" w:type="dxa"/>
            <w:vAlign w:val="top"/>
          </w:tcPr>
          <w:p>
            <w:pPr>
              <w:pStyle w:val="TableText"/>
              <w:ind w:left="180"/>
              <w:spacing w:before="79" w:line="179" w:lineRule="auto"/>
              <w:rPr>
                <w:sz w:val="16"/>
                <w:szCs w:val="16"/>
              </w:rPr>
            </w:pPr>
            <w:r>
              <w:rPr>
                <w:sz w:val="16"/>
                <w:szCs w:val="16"/>
              </w:rPr>
              <w:t>H</w:t>
            </w:r>
          </w:p>
        </w:tc>
        <w:tc>
          <w:tcPr>
            <w:tcW w:w="495" w:type="dxa"/>
            <w:vAlign w:val="top"/>
          </w:tcPr>
          <w:p>
            <w:pPr>
              <w:pStyle w:val="TableText"/>
              <w:ind w:left="202"/>
              <w:spacing w:before="79" w:line="179" w:lineRule="auto"/>
              <w:rPr>
                <w:sz w:val="16"/>
                <w:szCs w:val="16"/>
              </w:rPr>
            </w:pPr>
            <w:r>
              <w:rPr>
                <w:sz w:val="16"/>
                <w:szCs w:val="16"/>
              </w:rPr>
              <w:t>H</w:t>
            </w:r>
          </w:p>
        </w:tc>
        <w:tc>
          <w:tcPr>
            <w:tcW w:w="1537" w:type="dxa"/>
            <w:vAlign w:val="top"/>
            <w:tcBorders>
              <w:right w:val="single" w:color="000000" w:sz="6" w:space="0"/>
            </w:tcBorders>
          </w:tcPr>
          <w:p>
            <w:pPr>
              <w:pStyle w:val="TableText"/>
              <w:ind w:left="633"/>
              <w:spacing w:before="53" w:line="210" w:lineRule="auto"/>
              <w:rPr>
                <w:sz w:val="16"/>
                <w:szCs w:val="16"/>
              </w:rPr>
            </w:pPr>
            <w:r>
              <w:rPr>
                <w:sz w:val="16"/>
                <w:szCs w:val="16"/>
                <w:spacing w:val="-10"/>
              </w:rPr>
              <w:t>团委</w:t>
            </w:r>
          </w:p>
        </w:tc>
        <w:tc>
          <w:tcPr>
            <w:tcW w:w="542" w:type="dxa"/>
            <w:vAlign w:val="top"/>
            <w:gridSpan w:val="2"/>
            <w:tcBorders>
              <w:left w:val="single" w:color="000000" w:sz="6" w:space="0"/>
            </w:tcBorders>
          </w:tcPr>
          <w:p>
            <w:pPr>
              <w:spacing w:line="235" w:lineRule="exact"/>
              <w:rPr>
                <w:rFonts w:ascii="Arial"/>
                <w:sz w:val="20"/>
              </w:rPr>
            </w:pPr>
            <w:r/>
          </w:p>
        </w:tc>
        <w:tc>
          <w:tcPr>
            <w:tcW w:w="750"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48"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2"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3" w:type="dxa"/>
            <w:vAlign w:val="top"/>
          </w:tcPr>
          <w:p>
            <w:pPr>
              <w:spacing w:line="235" w:lineRule="exact"/>
              <w:rPr>
                <w:rFonts w:ascii="Arial"/>
                <w:sz w:val="20"/>
              </w:rPr>
            </w:pPr>
            <w:r/>
          </w:p>
        </w:tc>
        <w:tc>
          <w:tcPr>
            <w:tcW w:w="526" w:type="dxa"/>
            <w:vAlign w:val="top"/>
          </w:tcPr>
          <w:p>
            <w:pPr>
              <w:spacing w:line="235" w:lineRule="exact"/>
              <w:rPr>
                <w:rFonts w:ascii="Arial"/>
                <w:sz w:val="20"/>
              </w:rPr>
            </w:pPr>
            <w:r/>
          </w:p>
        </w:tc>
        <w:tc>
          <w:tcPr>
            <w:tcW w:w="568" w:type="dxa"/>
            <w:vAlign w:val="top"/>
          </w:tcPr>
          <w:p>
            <w:pPr>
              <w:spacing w:line="235" w:lineRule="exact"/>
              <w:rPr>
                <w:rFonts w:ascii="Arial"/>
                <w:sz w:val="20"/>
              </w:rPr>
            </w:pPr>
            <w:r/>
          </w:p>
        </w:tc>
      </w:tr>
      <w:tr>
        <w:trPr>
          <w:trHeight w:val="484" w:hRule="atLeast"/>
        </w:trPr>
        <w:tc>
          <w:tcPr>
            <w:tcW w:w="3716" w:type="dxa"/>
            <w:vAlign w:val="top"/>
            <w:tcBorders>
              <w:left w:val="single" w:color="000000" w:sz="6" w:space="0"/>
            </w:tcBorders>
          </w:tcPr>
          <w:p>
            <w:pPr>
              <w:pStyle w:val="TableText"/>
              <w:ind w:left="1537"/>
              <w:spacing w:before="173" w:line="220" w:lineRule="auto"/>
              <w:rPr>
                <w:sz w:val="16"/>
                <w:szCs w:val="16"/>
              </w:rPr>
            </w:pPr>
            <w:r>
              <w:rPr>
                <w:sz w:val="16"/>
                <w:szCs w:val="16"/>
                <w:spacing w:val="-2"/>
              </w:rPr>
              <w:t>素质拓展</w:t>
            </w:r>
          </w:p>
        </w:tc>
        <w:tc>
          <w:tcPr>
            <w:tcW w:w="518" w:type="dxa"/>
            <w:vAlign w:val="top"/>
          </w:tcPr>
          <w:p>
            <w:pPr>
              <w:pStyle w:val="TableText"/>
              <w:ind w:left="213"/>
              <w:spacing w:before="199" w:line="182" w:lineRule="auto"/>
              <w:rPr>
                <w:sz w:val="16"/>
                <w:szCs w:val="16"/>
              </w:rPr>
            </w:pPr>
            <w:r>
              <w:rPr>
                <w:sz w:val="16"/>
                <w:szCs w:val="16"/>
              </w:rPr>
              <w:t>H</w:t>
            </w:r>
          </w:p>
        </w:tc>
        <w:tc>
          <w:tcPr>
            <w:tcW w:w="450" w:type="dxa"/>
            <w:vAlign w:val="top"/>
          </w:tcPr>
          <w:p>
            <w:pPr>
              <w:pStyle w:val="TableText"/>
              <w:ind w:left="180"/>
              <w:spacing w:before="199" w:line="182" w:lineRule="auto"/>
              <w:rPr>
                <w:sz w:val="16"/>
                <w:szCs w:val="16"/>
              </w:rPr>
            </w:pPr>
            <w:r>
              <w:rPr>
                <w:sz w:val="16"/>
                <w:szCs w:val="16"/>
              </w:rPr>
              <w:t>H</w:t>
            </w:r>
          </w:p>
        </w:tc>
        <w:tc>
          <w:tcPr>
            <w:tcW w:w="465" w:type="dxa"/>
            <w:vAlign w:val="top"/>
          </w:tcPr>
          <w:p>
            <w:pPr>
              <w:pStyle w:val="TableText"/>
              <w:ind w:left="186"/>
              <w:spacing w:before="199" w:line="182" w:lineRule="auto"/>
              <w:rPr>
                <w:sz w:val="16"/>
                <w:szCs w:val="16"/>
              </w:rPr>
            </w:pPr>
            <w:r>
              <w:rPr>
                <w:sz w:val="16"/>
                <w:szCs w:val="16"/>
              </w:rPr>
              <w:t>H</w:t>
            </w:r>
          </w:p>
        </w:tc>
        <w:tc>
          <w:tcPr>
            <w:tcW w:w="450" w:type="dxa"/>
            <w:vAlign w:val="top"/>
          </w:tcPr>
          <w:p>
            <w:pPr>
              <w:pStyle w:val="TableText"/>
              <w:ind w:left="180"/>
              <w:spacing w:before="199" w:line="182" w:lineRule="auto"/>
              <w:rPr>
                <w:sz w:val="16"/>
                <w:szCs w:val="16"/>
              </w:rPr>
            </w:pPr>
            <w:r>
              <w:rPr>
                <w:sz w:val="16"/>
                <w:szCs w:val="16"/>
              </w:rPr>
              <w:t>H</w:t>
            </w:r>
          </w:p>
        </w:tc>
        <w:tc>
          <w:tcPr>
            <w:tcW w:w="495" w:type="dxa"/>
            <w:vAlign w:val="top"/>
          </w:tcPr>
          <w:p>
            <w:pPr>
              <w:pStyle w:val="TableText"/>
              <w:ind w:left="202"/>
              <w:spacing w:before="199" w:line="182" w:lineRule="auto"/>
              <w:rPr>
                <w:sz w:val="16"/>
                <w:szCs w:val="16"/>
              </w:rPr>
            </w:pPr>
            <w:r>
              <w:rPr>
                <w:sz w:val="16"/>
                <w:szCs w:val="16"/>
              </w:rPr>
              <w:t>H</w:t>
            </w:r>
          </w:p>
        </w:tc>
        <w:tc>
          <w:tcPr>
            <w:tcW w:w="1537" w:type="dxa"/>
            <w:vAlign w:val="top"/>
            <w:tcBorders>
              <w:right w:val="single" w:color="000000" w:sz="6" w:space="0"/>
            </w:tcBorders>
          </w:tcPr>
          <w:p>
            <w:pPr>
              <w:pStyle w:val="TableText"/>
              <w:ind w:left="632" w:right="515" w:hanging="92"/>
              <w:spacing w:before="52" w:line="243"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542" w:type="dxa"/>
            <w:vAlign w:val="top"/>
            <w:gridSpan w:val="2"/>
            <w:tcBorders>
              <w:left w:val="single" w:color="000000" w:sz="6" w:space="0"/>
            </w:tcBorders>
          </w:tcPr>
          <w:p>
            <w:pPr>
              <w:rPr>
                <w:rFonts w:ascii="Arial"/>
                <w:sz w:val="21"/>
              </w:rPr>
            </w:pPr>
            <w:r/>
          </w:p>
        </w:tc>
        <w:tc>
          <w:tcPr>
            <w:tcW w:w="750" w:type="dxa"/>
            <w:vAlign w:val="top"/>
          </w:tcPr>
          <w:p>
            <w:pPr>
              <w:rPr>
                <w:rFonts w:ascii="Arial"/>
                <w:sz w:val="21"/>
              </w:rPr>
            </w:pPr>
            <w:r/>
          </w:p>
        </w:tc>
        <w:tc>
          <w:tcPr>
            <w:tcW w:w="523" w:type="dxa"/>
            <w:vAlign w:val="top"/>
          </w:tcPr>
          <w:p>
            <w:pPr>
              <w:rPr>
                <w:rFonts w:ascii="Arial"/>
                <w:sz w:val="21"/>
              </w:rPr>
            </w:pPr>
            <w:r/>
          </w:p>
        </w:tc>
        <w:tc>
          <w:tcPr>
            <w:tcW w:w="523" w:type="dxa"/>
            <w:vAlign w:val="top"/>
          </w:tcPr>
          <w:p>
            <w:pPr>
              <w:rPr>
                <w:rFonts w:ascii="Arial"/>
                <w:sz w:val="21"/>
              </w:rPr>
            </w:pPr>
            <w:r/>
          </w:p>
        </w:tc>
        <w:tc>
          <w:tcPr>
            <w:tcW w:w="522" w:type="dxa"/>
            <w:vAlign w:val="top"/>
          </w:tcPr>
          <w:p>
            <w:pPr>
              <w:rPr>
                <w:rFonts w:ascii="Arial"/>
                <w:sz w:val="21"/>
              </w:rPr>
            </w:pPr>
            <w:r/>
          </w:p>
        </w:tc>
        <w:tc>
          <w:tcPr>
            <w:tcW w:w="548" w:type="dxa"/>
            <w:vAlign w:val="top"/>
          </w:tcPr>
          <w:p>
            <w:pPr>
              <w:rPr>
                <w:rFonts w:ascii="Arial"/>
                <w:sz w:val="21"/>
              </w:rPr>
            </w:pPr>
            <w:r/>
          </w:p>
        </w:tc>
        <w:tc>
          <w:tcPr>
            <w:tcW w:w="523" w:type="dxa"/>
            <w:vAlign w:val="top"/>
          </w:tcPr>
          <w:p>
            <w:pPr>
              <w:rPr>
                <w:rFonts w:ascii="Arial"/>
                <w:sz w:val="21"/>
              </w:rPr>
            </w:pPr>
            <w:r/>
          </w:p>
        </w:tc>
        <w:tc>
          <w:tcPr>
            <w:tcW w:w="522" w:type="dxa"/>
            <w:vAlign w:val="top"/>
          </w:tcPr>
          <w:p>
            <w:pPr>
              <w:rPr>
                <w:rFonts w:ascii="Arial"/>
                <w:sz w:val="21"/>
              </w:rPr>
            </w:pPr>
            <w:r/>
          </w:p>
        </w:tc>
        <w:tc>
          <w:tcPr>
            <w:tcW w:w="523" w:type="dxa"/>
            <w:vAlign w:val="top"/>
          </w:tcPr>
          <w:p>
            <w:pPr>
              <w:rPr>
                <w:rFonts w:ascii="Arial"/>
                <w:sz w:val="21"/>
              </w:rPr>
            </w:pPr>
            <w:r/>
          </w:p>
        </w:tc>
        <w:tc>
          <w:tcPr>
            <w:tcW w:w="523" w:type="dxa"/>
            <w:vAlign w:val="top"/>
          </w:tcPr>
          <w:p>
            <w:pPr>
              <w:rPr>
                <w:rFonts w:ascii="Arial"/>
                <w:sz w:val="21"/>
              </w:rPr>
            </w:pPr>
            <w:r/>
          </w:p>
        </w:tc>
        <w:tc>
          <w:tcPr>
            <w:tcW w:w="526" w:type="dxa"/>
            <w:vAlign w:val="top"/>
          </w:tcPr>
          <w:p>
            <w:pPr>
              <w:rPr>
                <w:rFonts w:ascii="Arial"/>
                <w:sz w:val="21"/>
              </w:rPr>
            </w:pPr>
            <w:r/>
          </w:p>
        </w:tc>
        <w:tc>
          <w:tcPr>
            <w:tcW w:w="568" w:type="dxa"/>
            <w:vAlign w:val="top"/>
          </w:tcPr>
          <w:p>
            <w:pPr>
              <w:rPr>
                <w:rFonts w:ascii="Arial"/>
                <w:sz w:val="21"/>
              </w:rPr>
            </w:pPr>
            <w:r/>
          </w:p>
        </w:tc>
      </w:tr>
      <w:tr>
        <w:trPr>
          <w:trHeight w:val="499" w:hRule="atLeast"/>
        </w:trPr>
        <w:tc>
          <w:tcPr>
            <w:tcW w:w="3716" w:type="dxa"/>
            <w:vAlign w:val="top"/>
            <w:tcBorders>
              <w:left w:val="single" w:color="000000" w:sz="6" w:space="0"/>
              <w:bottom w:val="single" w:color="000000" w:sz="6" w:space="0"/>
            </w:tcBorders>
          </w:tcPr>
          <w:p>
            <w:pPr>
              <w:pStyle w:val="TableText"/>
              <w:ind w:left="1376"/>
              <w:spacing w:before="173" w:line="220" w:lineRule="auto"/>
              <w:rPr>
                <w:sz w:val="16"/>
                <w:szCs w:val="16"/>
              </w:rPr>
            </w:pPr>
            <w:r>
              <w:rPr>
                <w:sz w:val="16"/>
                <w:szCs w:val="16"/>
                <w:spacing w:val="-1"/>
              </w:rPr>
              <w:t>主题思想教育</w:t>
            </w:r>
          </w:p>
        </w:tc>
        <w:tc>
          <w:tcPr>
            <w:tcW w:w="518" w:type="dxa"/>
            <w:vAlign w:val="top"/>
            <w:tcBorders>
              <w:bottom w:val="single" w:color="000000" w:sz="6" w:space="0"/>
            </w:tcBorders>
          </w:tcPr>
          <w:p>
            <w:pPr>
              <w:pStyle w:val="TableText"/>
              <w:ind w:left="213"/>
              <w:spacing w:before="200" w:line="182" w:lineRule="auto"/>
              <w:rPr>
                <w:sz w:val="16"/>
                <w:szCs w:val="16"/>
              </w:rPr>
            </w:pPr>
            <w:r>
              <w:rPr>
                <w:sz w:val="16"/>
                <w:szCs w:val="16"/>
              </w:rPr>
              <w:t>H</w:t>
            </w:r>
          </w:p>
        </w:tc>
        <w:tc>
          <w:tcPr>
            <w:tcW w:w="450" w:type="dxa"/>
            <w:vAlign w:val="top"/>
            <w:tcBorders>
              <w:bottom w:val="single" w:color="000000" w:sz="6" w:space="0"/>
            </w:tcBorders>
          </w:tcPr>
          <w:p>
            <w:pPr>
              <w:pStyle w:val="TableText"/>
              <w:ind w:left="179"/>
              <w:spacing w:before="200" w:line="182" w:lineRule="auto"/>
              <w:rPr>
                <w:sz w:val="16"/>
                <w:szCs w:val="16"/>
              </w:rPr>
            </w:pPr>
            <w:r>
              <w:rPr>
                <w:sz w:val="16"/>
                <w:szCs w:val="16"/>
              </w:rPr>
              <w:t>M</w:t>
            </w:r>
          </w:p>
        </w:tc>
        <w:tc>
          <w:tcPr>
            <w:tcW w:w="465" w:type="dxa"/>
            <w:vAlign w:val="top"/>
            <w:tcBorders>
              <w:bottom w:val="single" w:color="000000" w:sz="6" w:space="0"/>
            </w:tcBorders>
          </w:tcPr>
          <w:p>
            <w:pPr>
              <w:pStyle w:val="TableText"/>
              <w:ind w:left="185"/>
              <w:spacing w:before="200" w:line="182" w:lineRule="auto"/>
              <w:rPr>
                <w:sz w:val="16"/>
                <w:szCs w:val="16"/>
              </w:rPr>
            </w:pPr>
            <w:r>
              <w:rPr>
                <w:sz w:val="16"/>
                <w:szCs w:val="16"/>
              </w:rPr>
              <w:t>M</w:t>
            </w:r>
          </w:p>
        </w:tc>
        <w:tc>
          <w:tcPr>
            <w:tcW w:w="450" w:type="dxa"/>
            <w:vAlign w:val="top"/>
            <w:tcBorders>
              <w:bottom w:val="single" w:color="000000" w:sz="6" w:space="0"/>
            </w:tcBorders>
          </w:tcPr>
          <w:p>
            <w:pPr>
              <w:pStyle w:val="TableText"/>
              <w:ind w:left="178"/>
              <w:spacing w:before="200" w:line="182" w:lineRule="auto"/>
              <w:rPr>
                <w:sz w:val="16"/>
                <w:szCs w:val="16"/>
              </w:rPr>
            </w:pPr>
            <w:r>
              <w:rPr>
                <w:sz w:val="16"/>
                <w:szCs w:val="16"/>
              </w:rPr>
              <w:t>M</w:t>
            </w:r>
          </w:p>
        </w:tc>
        <w:tc>
          <w:tcPr>
            <w:tcW w:w="495" w:type="dxa"/>
            <w:vAlign w:val="top"/>
            <w:tcBorders>
              <w:bottom w:val="single" w:color="000000" w:sz="6" w:space="0"/>
            </w:tcBorders>
          </w:tcPr>
          <w:p>
            <w:pPr>
              <w:pStyle w:val="TableText"/>
              <w:ind w:left="201"/>
              <w:spacing w:before="200" w:line="182" w:lineRule="auto"/>
              <w:rPr>
                <w:sz w:val="16"/>
                <w:szCs w:val="16"/>
              </w:rPr>
            </w:pPr>
            <w:r>
              <w:rPr>
                <w:sz w:val="16"/>
                <w:szCs w:val="16"/>
              </w:rPr>
              <w:t>M</w:t>
            </w:r>
          </w:p>
        </w:tc>
        <w:tc>
          <w:tcPr>
            <w:tcW w:w="1537" w:type="dxa"/>
            <w:vAlign w:val="top"/>
            <w:tcBorders>
              <w:bottom w:val="single" w:color="000000" w:sz="6" w:space="0"/>
              <w:right w:val="single" w:color="000000" w:sz="6" w:space="0"/>
            </w:tcBorders>
          </w:tcPr>
          <w:p>
            <w:pPr>
              <w:pStyle w:val="TableText"/>
              <w:ind w:left="632" w:right="515" w:hanging="92"/>
              <w:spacing w:before="53" w:line="251"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542" w:type="dxa"/>
            <w:vAlign w:val="top"/>
            <w:gridSpan w:val="2"/>
            <w:tcBorders>
              <w:left w:val="single" w:color="000000" w:sz="6" w:space="0"/>
            </w:tcBorders>
          </w:tcPr>
          <w:p>
            <w:pPr>
              <w:rPr>
                <w:rFonts w:ascii="Arial"/>
                <w:sz w:val="21"/>
              </w:rPr>
            </w:pPr>
            <w:r/>
          </w:p>
        </w:tc>
        <w:tc>
          <w:tcPr>
            <w:tcW w:w="750" w:type="dxa"/>
            <w:vAlign w:val="top"/>
          </w:tcPr>
          <w:p>
            <w:pPr>
              <w:rPr>
                <w:rFonts w:ascii="Arial"/>
                <w:sz w:val="21"/>
              </w:rPr>
            </w:pPr>
            <w:r/>
          </w:p>
        </w:tc>
        <w:tc>
          <w:tcPr>
            <w:tcW w:w="523" w:type="dxa"/>
            <w:vAlign w:val="top"/>
          </w:tcPr>
          <w:p>
            <w:pPr>
              <w:rPr>
                <w:rFonts w:ascii="Arial"/>
                <w:sz w:val="21"/>
              </w:rPr>
            </w:pPr>
            <w:r/>
          </w:p>
        </w:tc>
        <w:tc>
          <w:tcPr>
            <w:tcW w:w="523" w:type="dxa"/>
            <w:vAlign w:val="top"/>
          </w:tcPr>
          <w:p>
            <w:pPr>
              <w:rPr>
                <w:rFonts w:ascii="Arial"/>
                <w:sz w:val="21"/>
              </w:rPr>
            </w:pPr>
            <w:r/>
          </w:p>
        </w:tc>
        <w:tc>
          <w:tcPr>
            <w:tcW w:w="522" w:type="dxa"/>
            <w:vAlign w:val="top"/>
          </w:tcPr>
          <w:p>
            <w:pPr>
              <w:rPr>
                <w:rFonts w:ascii="Arial"/>
                <w:sz w:val="21"/>
              </w:rPr>
            </w:pPr>
            <w:r/>
          </w:p>
        </w:tc>
        <w:tc>
          <w:tcPr>
            <w:tcW w:w="548" w:type="dxa"/>
            <w:vAlign w:val="top"/>
          </w:tcPr>
          <w:p>
            <w:pPr>
              <w:rPr>
                <w:rFonts w:ascii="Arial"/>
                <w:sz w:val="21"/>
              </w:rPr>
            </w:pPr>
            <w:r/>
          </w:p>
        </w:tc>
        <w:tc>
          <w:tcPr>
            <w:tcW w:w="523" w:type="dxa"/>
            <w:vAlign w:val="top"/>
          </w:tcPr>
          <w:p>
            <w:pPr>
              <w:rPr>
                <w:rFonts w:ascii="Arial"/>
                <w:sz w:val="21"/>
              </w:rPr>
            </w:pPr>
            <w:r/>
          </w:p>
        </w:tc>
        <w:tc>
          <w:tcPr>
            <w:tcW w:w="522" w:type="dxa"/>
            <w:vAlign w:val="top"/>
          </w:tcPr>
          <w:p>
            <w:pPr>
              <w:rPr>
                <w:rFonts w:ascii="Arial"/>
                <w:sz w:val="21"/>
              </w:rPr>
            </w:pPr>
            <w:r/>
          </w:p>
        </w:tc>
        <w:tc>
          <w:tcPr>
            <w:tcW w:w="523" w:type="dxa"/>
            <w:vAlign w:val="top"/>
          </w:tcPr>
          <w:p>
            <w:pPr>
              <w:rPr>
                <w:rFonts w:ascii="Arial"/>
                <w:sz w:val="21"/>
              </w:rPr>
            </w:pPr>
            <w:r/>
          </w:p>
        </w:tc>
        <w:tc>
          <w:tcPr>
            <w:tcW w:w="523" w:type="dxa"/>
            <w:vAlign w:val="top"/>
          </w:tcPr>
          <w:p>
            <w:pPr>
              <w:rPr>
                <w:rFonts w:ascii="Arial"/>
                <w:sz w:val="21"/>
              </w:rPr>
            </w:pPr>
            <w:r/>
          </w:p>
        </w:tc>
        <w:tc>
          <w:tcPr>
            <w:tcW w:w="526" w:type="dxa"/>
            <w:vAlign w:val="top"/>
          </w:tcPr>
          <w:p>
            <w:pPr>
              <w:rPr>
                <w:rFonts w:ascii="Arial"/>
                <w:sz w:val="21"/>
              </w:rPr>
            </w:pPr>
            <w:r/>
          </w:p>
        </w:tc>
        <w:tc>
          <w:tcPr>
            <w:tcW w:w="568" w:type="dxa"/>
            <w:vAlign w:val="top"/>
          </w:tcPr>
          <w:p>
            <w:pPr>
              <w:rPr>
                <w:rFonts w:ascii="Arial"/>
                <w:sz w:val="21"/>
              </w:rPr>
            </w:pPr>
            <w:r/>
          </w:p>
        </w:tc>
      </w:tr>
    </w:tbl>
    <w:p>
      <w:pPr>
        <w:rPr>
          <w:rFonts w:ascii="Arial"/>
          <w:sz w:val="21"/>
        </w:rPr>
      </w:pPr>
      <w:r/>
    </w:p>
    <w:p>
      <w:pPr>
        <w:sectPr>
          <w:footerReference w:type="default" r:id="rId110"/>
          <w:pgSz w:w="16839" w:h="23812"/>
          <w:pgMar w:top="400" w:right="1304" w:bottom="1291" w:left="1299" w:header="0" w:footer="1129" w:gutter="0"/>
        </w:sectPr>
        <w:rPr>
          <w:rFonts w:ascii="Arial" w:hAnsi="Arial" w:eastAsia="Arial" w:cs="Arial"/>
          <w:sz w:val="21"/>
          <w:szCs w:val="21"/>
        </w:rPr>
      </w:pPr>
    </w:p>
    <w:p>
      <w:pPr>
        <w:spacing w:line="313" w:lineRule="auto"/>
        <w:rPr>
          <w:rFonts w:ascii="Arial"/>
          <w:sz w:val="21"/>
        </w:rPr>
      </w:pPr>
      <w:r/>
    </w:p>
    <w:p>
      <w:pPr>
        <w:spacing w:line="314" w:lineRule="auto"/>
        <w:rPr>
          <w:rFonts w:ascii="Arial"/>
          <w:sz w:val="21"/>
        </w:rPr>
      </w:pPr>
      <w:r/>
    </w:p>
    <w:p>
      <w:pPr>
        <w:spacing w:line="314" w:lineRule="auto"/>
        <w:rPr>
          <w:rFonts w:ascii="Arial"/>
          <w:sz w:val="21"/>
        </w:rPr>
      </w:pPr>
      <w:r/>
    </w:p>
    <w:p>
      <w:pPr>
        <w:ind w:left="1175"/>
        <w:spacing w:before="114" w:line="226" w:lineRule="auto"/>
        <w:outlineLvl w:val="0"/>
        <w:rPr>
          <w:rFonts w:ascii="SimHei" w:hAnsi="SimHei" w:eastAsia="SimHei" w:cs="SimHei"/>
          <w:sz w:val="35"/>
          <w:szCs w:val="35"/>
        </w:rPr>
      </w:pPr>
      <w:bookmarkStart w:name="bookmark25" w:id="41"/>
      <w:bookmarkEnd w:id="41"/>
      <w:bookmarkStart w:name="bookmark24" w:id="42"/>
      <w:bookmarkEnd w:id="42"/>
      <w:r>
        <w:rPr>
          <w:rFonts w:ascii="SimHei" w:hAnsi="SimHei" w:eastAsia="SimHei" w:cs="SimHei"/>
          <w:sz w:val="35"/>
          <w:szCs w:val="35"/>
          <w:b/>
          <w:bCs/>
          <w:spacing w:val="5"/>
        </w:rPr>
        <w:t>2022</w:t>
      </w:r>
      <w:r>
        <w:rPr>
          <w:rFonts w:ascii="SimHei" w:hAnsi="SimHei" w:eastAsia="SimHei" w:cs="SimHei"/>
          <w:sz w:val="35"/>
          <w:szCs w:val="35"/>
          <w:spacing w:val="-62"/>
        </w:rPr>
        <w:t xml:space="preserve"> </w:t>
      </w:r>
      <w:r>
        <w:rPr>
          <w:rFonts w:ascii="SimHei" w:hAnsi="SimHei" w:eastAsia="SimHei" w:cs="SimHei"/>
          <w:sz w:val="35"/>
          <w:szCs w:val="35"/>
          <w:b/>
          <w:bCs/>
          <w:spacing w:val="5"/>
        </w:rPr>
        <w:t>级市场营销（海澜）专业人才培养方案</w:t>
      </w:r>
    </w:p>
    <w:p>
      <w:pPr>
        <w:ind w:left="3475"/>
        <w:spacing w:before="113" w:line="222" w:lineRule="auto"/>
        <w:rPr>
          <w:rFonts w:ascii="SimHei" w:hAnsi="SimHei" w:eastAsia="SimHei" w:cs="SimHei"/>
          <w:sz w:val="24"/>
          <w:szCs w:val="24"/>
        </w:rPr>
      </w:pPr>
      <w:r>
        <w:rPr>
          <w:rFonts w:ascii="SimHei" w:hAnsi="SimHei" w:eastAsia="SimHei" w:cs="SimHei"/>
          <w:sz w:val="24"/>
          <w:szCs w:val="24"/>
          <w:spacing w:val="-3"/>
        </w:rPr>
        <w:t>（专业代码：530605）</w:t>
      </w:r>
    </w:p>
    <w:p>
      <w:pPr>
        <w:ind w:left="602"/>
        <w:spacing w:before="152" w:line="221" w:lineRule="auto"/>
        <w:rPr>
          <w:rFonts w:ascii="SimHei" w:hAnsi="SimHei" w:eastAsia="SimHei" w:cs="SimHei"/>
          <w:sz w:val="24"/>
          <w:szCs w:val="24"/>
        </w:rPr>
      </w:pPr>
      <w:r>
        <w:rPr>
          <w:rFonts w:ascii="SimHei" w:hAnsi="SimHei" w:eastAsia="SimHei" w:cs="SimHei"/>
          <w:sz w:val="24"/>
          <w:szCs w:val="24"/>
          <w:b/>
          <w:bCs/>
          <w:spacing w:val="-4"/>
        </w:rPr>
        <w:t>一、招生对象与学制</w:t>
      </w:r>
    </w:p>
    <w:p>
      <w:pPr>
        <w:pStyle w:val="BodyText"/>
        <w:ind w:left="599"/>
        <w:spacing w:before="152" w:line="219" w:lineRule="auto"/>
        <w:rPr>
          <w:sz w:val="24"/>
          <w:szCs w:val="24"/>
        </w:rPr>
      </w:pPr>
      <w:r>
        <w:rPr>
          <w:sz w:val="24"/>
          <w:szCs w:val="24"/>
          <w:spacing w:val="-2"/>
        </w:rPr>
        <w:t>招生对象：高中毕业生</w:t>
      </w:r>
    </w:p>
    <w:p>
      <w:pPr>
        <w:pStyle w:val="BodyText"/>
        <w:ind w:left="602"/>
        <w:spacing w:before="154" w:line="219" w:lineRule="auto"/>
        <w:rPr>
          <w:sz w:val="24"/>
          <w:szCs w:val="24"/>
        </w:rPr>
      </w:pPr>
      <w:r>
        <w:rPr>
          <w:sz w:val="24"/>
          <w:szCs w:val="24"/>
          <w:spacing w:val="-2"/>
        </w:rPr>
        <w:t>学制：全日制三年</w:t>
      </w:r>
    </w:p>
    <w:p>
      <w:pPr>
        <w:ind w:left="602"/>
        <w:spacing w:before="156" w:line="224" w:lineRule="auto"/>
        <w:rPr>
          <w:rFonts w:ascii="SimHei" w:hAnsi="SimHei" w:eastAsia="SimHei" w:cs="SimHei"/>
          <w:sz w:val="24"/>
          <w:szCs w:val="24"/>
        </w:rPr>
      </w:pPr>
      <w:r>
        <w:rPr>
          <w:rFonts w:ascii="SimHei" w:hAnsi="SimHei" w:eastAsia="SimHei" w:cs="SimHei"/>
          <w:sz w:val="24"/>
          <w:szCs w:val="24"/>
          <w:b/>
          <w:bCs/>
          <w:spacing w:val="-4"/>
        </w:rPr>
        <w:t>二、职业面向</w:t>
      </w:r>
    </w:p>
    <w:p>
      <w:pPr>
        <w:spacing w:line="23" w:lineRule="auto"/>
        <w:rPr>
          <w:rFonts w:ascii="Arial"/>
          <w:sz w:val="2"/>
        </w:rPr>
      </w:pPr>
      <w:r>
        <w:rPr>
          <w:rFonts w:ascii="Arial"/>
          <w:sz w:val="2"/>
        </w:rPr>
      </w:r>
    </w:p>
    <w:tbl>
      <w:tblPr>
        <w:tblStyle w:val="TableNormal"/>
        <w:tblW w:w="92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99"/>
        <w:gridCol w:w="1334"/>
        <w:gridCol w:w="1212"/>
        <w:gridCol w:w="1579"/>
        <w:gridCol w:w="1600"/>
        <w:gridCol w:w="1960"/>
      </w:tblGrid>
      <w:tr>
        <w:trPr>
          <w:trHeight w:val="806" w:hRule="atLeast"/>
        </w:trPr>
        <w:tc>
          <w:tcPr>
            <w:tcW w:w="1599" w:type="dxa"/>
            <w:vAlign w:val="top"/>
          </w:tcPr>
          <w:p>
            <w:pPr>
              <w:pStyle w:val="TableText"/>
              <w:ind w:left="171"/>
              <w:spacing w:before="163" w:line="228" w:lineRule="auto"/>
              <w:rPr/>
            </w:pPr>
            <w:r>
              <w:rPr>
                <w:b/>
                <w:bCs/>
                <w:spacing w:val="6"/>
              </w:rPr>
              <w:t>所属专业大类</w:t>
            </w:r>
          </w:p>
          <w:p>
            <w:pPr>
              <w:pStyle w:val="TableText"/>
              <w:ind w:left="393"/>
              <w:spacing w:before="24" w:line="228" w:lineRule="auto"/>
              <w:rPr/>
            </w:pPr>
            <w:r>
              <w:rPr>
                <w:b/>
                <w:bCs/>
                <w:spacing w:val="1"/>
              </w:rPr>
              <w:t>（代码）</w:t>
            </w:r>
          </w:p>
        </w:tc>
        <w:tc>
          <w:tcPr>
            <w:tcW w:w="1334" w:type="dxa"/>
            <w:vAlign w:val="top"/>
          </w:tcPr>
          <w:p>
            <w:pPr>
              <w:pStyle w:val="TableText"/>
              <w:ind w:left="259" w:right="140" w:hanging="115"/>
              <w:spacing w:before="163" w:line="239" w:lineRule="auto"/>
              <w:rPr/>
            </w:pPr>
            <w:r>
              <w:rPr>
                <w:b/>
                <w:bCs/>
                <w:spacing w:val="6"/>
              </w:rPr>
              <w:t>所属专业类</w:t>
            </w:r>
            <w:r>
              <w:rPr>
                <w:spacing w:val="1"/>
              </w:rPr>
              <w:t xml:space="preserve"> </w:t>
            </w:r>
            <w:r>
              <w:rPr>
                <w:b/>
                <w:bCs/>
                <w:spacing w:val="1"/>
              </w:rPr>
              <w:t>（代码）</w:t>
            </w:r>
          </w:p>
        </w:tc>
        <w:tc>
          <w:tcPr>
            <w:tcW w:w="1212" w:type="dxa"/>
            <w:vAlign w:val="top"/>
          </w:tcPr>
          <w:p>
            <w:pPr>
              <w:pStyle w:val="TableText"/>
              <w:ind w:left="200" w:right="181" w:hanging="10"/>
              <w:spacing w:before="163" w:line="239" w:lineRule="auto"/>
              <w:rPr/>
            </w:pPr>
            <w:r>
              <w:rPr>
                <w:b/>
                <w:bCs/>
                <w:spacing w:val="6"/>
              </w:rPr>
              <w:t>对应行业</w:t>
            </w:r>
            <w:r>
              <w:rPr>
                <w:spacing w:val="1"/>
              </w:rPr>
              <w:t xml:space="preserve"> </w:t>
            </w:r>
            <w:r>
              <w:rPr>
                <w:b/>
                <w:bCs/>
                <w:spacing w:val="1"/>
              </w:rPr>
              <w:t>（代码）</w:t>
            </w:r>
          </w:p>
        </w:tc>
        <w:tc>
          <w:tcPr>
            <w:tcW w:w="1579" w:type="dxa"/>
            <w:vAlign w:val="top"/>
          </w:tcPr>
          <w:p>
            <w:pPr>
              <w:pStyle w:val="TableText"/>
              <w:ind w:left="163"/>
              <w:spacing w:before="163" w:line="228" w:lineRule="auto"/>
              <w:rPr/>
            </w:pPr>
            <w:r>
              <w:rPr>
                <w:b/>
                <w:bCs/>
                <w:spacing w:val="6"/>
              </w:rPr>
              <w:t>主要职业类别</w:t>
            </w:r>
          </w:p>
          <w:p>
            <w:pPr>
              <w:pStyle w:val="TableText"/>
              <w:ind w:left="383"/>
              <w:spacing w:before="24" w:line="228" w:lineRule="auto"/>
              <w:rPr/>
            </w:pPr>
            <w:r>
              <w:rPr>
                <w:b/>
                <w:bCs/>
                <w:spacing w:val="1"/>
              </w:rPr>
              <w:t>（代码）</w:t>
            </w:r>
          </w:p>
        </w:tc>
        <w:tc>
          <w:tcPr>
            <w:tcW w:w="1600" w:type="dxa"/>
            <w:vAlign w:val="top"/>
          </w:tcPr>
          <w:p>
            <w:pPr>
              <w:pStyle w:val="TableText"/>
              <w:ind w:left="124" w:right="33" w:firstLine="51"/>
              <w:spacing w:before="163" w:line="239" w:lineRule="auto"/>
              <w:rPr/>
            </w:pPr>
            <w:r>
              <w:rPr>
                <w:b/>
                <w:bCs/>
                <w:spacing w:val="6"/>
              </w:rPr>
              <w:t>主要岗位类别</w:t>
            </w:r>
            <w:r>
              <w:rPr>
                <w:spacing w:val="1"/>
              </w:rPr>
              <w:t xml:space="preserve">  </w:t>
            </w:r>
            <w:r>
              <w:rPr>
                <w:b/>
                <w:bCs/>
                <w:spacing w:val="3"/>
              </w:rPr>
              <w:t>（或技术领域）</w:t>
            </w:r>
          </w:p>
        </w:tc>
        <w:tc>
          <w:tcPr>
            <w:tcW w:w="1960" w:type="dxa"/>
            <w:vAlign w:val="top"/>
          </w:tcPr>
          <w:p>
            <w:pPr>
              <w:pStyle w:val="TableText"/>
              <w:ind w:left="466" w:right="136" w:hanging="324"/>
              <w:spacing w:before="162" w:line="239" w:lineRule="auto"/>
              <w:rPr/>
            </w:pPr>
            <w:r>
              <w:rPr>
                <w:b/>
                <w:bCs/>
                <w:spacing w:val="7"/>
              </w:rPr>
              <w:t>职业资格证书或技</w:t>
            </w:r>
            <w:r>
              <w:rPr>
                <w:spacing w:val="2"/>
              </w:rPr>
              <w:t xml:space="preserve"> </w:t>
            </w:r>
            <w:r>
              <w:rPr>
                <w:b/>
                <w:bCs/>
                <w:spacing w:val="4"/>
              </w:rPr>
              <w:t>能等级证书</w:t>
            </w:r>
          </w:p>
        </w:tc>
      </w:tr>
      <w:tr>
        <w:trPr>
          <w:trHeight w:val="1488" w:hRule="atLeast"/>
        </w:trPr>
        <w:tc>
          <w:tcPr>
            <w:tcW w:w="1599" w:type="dxa"/>
            <w:vAlign w:val="top"/>
          </w:tcPr>
          <w:p>
            <w:pPr>
              <w:spacing w:line="301" w:lineRule="auto"/>
              <w:rPr>
                <w:rFonts w:ascii="Arial"/>
                <w:sz w:val="21"/>
              </w:rPr>
            </w:pPr>
            <w:r/>
          </w:p>
          <w:p>
            <w:pPr>
              <w:spacing w:line="301" w:lineRule="auto"/>
              <w:rPr>
                <w:rFonts w:ascii="Arial"/>
                <w:sz w:val="21"/>
              </w:rPr>
            </w:pPr>
            <w:r/>
          </w:p>
          <w:p>
            <w:pPr>
              <w:pStyle w:val="TableText"/>
              <w:ind w:left="704"/>
              <w:spacing w:before="65" w:line="189" w:lineRule="auto"/>
              <w:rPr/>
            </w:pPr>
            <w:r>
              <w:rPr>
                <w:spacing w:val="-2"/>
              </w:rPr>
              <w:t>53</w:t>
            </w:r>
          </w:p>
        </w:tc>
        <w:tc>
          <w:tcPr>
            <w:tcW w:w="1334" w:type="dxa"/>
            <w:vAlign w:val="top"/>
          </w:tcPr>
          <w:p>
            <w:pPr>
              <w:spacing w:line="301" w:lineRule="auto"/>
              <w:rPr>
                <w:rFonts w:ascii="Arial"/>
                <w:sz w:val="21"/>
              </w:rPr>
            </w:pPr>
            <w:r/>
          </w:p>
          <w:p>
            <w:pPr>
              <w:spacing w:line="301" w:lineRule="auto"/>
              <w:rPr>
                <w:rFonts w:ascii="Arial"/>
                <w:sz w:val="21"/>
              </w:rPr>
            </w:pPr>
            <w:r/>
          </w:p>
          <w:p>
            <w:pPr>
              <w:pStyle w:val="TableText"/>
              <w:ind w:left="465"/>
              <w:spacing w:before="65" w:line="189" w:lineRule="auto"/>
              <w:rPr/>
            </w:pPr>
            <w:r>
              <w:rPr>
                <w:spacing w:val="1"/>
              </w:rPr>
              <w:t>5306</w:t>
            </w:r>
          </w:p>
        </w:tc>
        <w:tc>
          <w:tcPr>
            <w:tcW w:w="1212" w:type="dxa"/>
            <w:vAlign w:val="top"/>
          </w:tcPr>
          <w:p>
            <w:pPr>
              <w:pStyle w:val="TableText"/>
              <w:ind w:left="108"/>
              <w:spacing w:before="128" w:line="190" w:lineRule="auto"/>
              <w:rPr/>
            </w:pPr>
            <w:r>
              <w:rPr>
                <w:spacing w:val="4"/>
              </w:rPr>
              <w:t>F51、F52、</w:t>
            </w:r>
          </w:p>
          <w:p>
            <w:pPr>
              <w:pStyle w:val="TableText"/>
              <w:ind w:left="453"/>
              <w:spacing w:before="66" w:line="189" w:lineRule="auto"/>
              <w:rPr/>
            </w:pPr>
            <w:r>
              <w:rPr>
                <w:spacing w:val="3"/>
              </w:rPr>
              <w:t>L72</w:t>
            </w:r>
          </w:p>
          <w:p>
            <w:pPr>
              <w:pStyle w:val="TableText"/>
              <w:ind w:left="190"/>
              <w:spacing w:before="33" w:line="228" w:lineRule="auto"/>
              <w:rPr/>
            </w:pPr>
            <w:r>
              <w:rPr>
                <w:spacing w:val="7"/>
              </w:rPr>
              <w:t>批发、零</w:t>
            </w:r>
          </w:p>
          <w:p>
            <w:pPr>
              <w:pStyle w:val="TableText"/>
              <w:ind w:left="111"/>
              <w:spacing w:before="26" w:line="228" w:lineRule="auto"/>
              <w:rPr/>
            </w:pPr>
            <w:r>
              <w:rPr>
                <w:spacing w:val="-3"/>
              </w:rPr>
              <w:t>售、商务服</w:t>
            </w:r>
          </w:p>
          <w:p>
            <w:pPr>
              <w:pStyle w:val="TableText"/>
              <w:ind w:left="507"/>
              <w:spacing w:before="24" w:line="228" w:lineRule="auto"/>
              <w:rPr/>
            </w:pPr>
            <w:r>
              <w:rPr/>
              <w:t>务</w:t>
            </w:r>
          </w:p>
        </w:tc>
        <w:tc>
          <w:tcPr>
            <w:tcW w:w="1579" w:type="dxa"/>
            <w:vAlign w:val="top"/>
          </w:tcPr>
          <w:p>
            <w:pPr>
              <w:pStyle w:val="TableText"/>
              <w:ind w:left="137"/>
              <w:spacing w:before="230" w:line="228" w:lineRule="auto"/>
              <w:rPr/>
            </w:pPr>
            <w:r>
              <w:rPr>
                <w:spacing w:val="5"/>
              </w:rPr>
              <w:t>4-01</w:t>
            </w:r>
            <w:r>
              <w:rPr>
                <w:spacing w:val="-38"/>
              </w:rPr>
              <w:t xml:space="preserve"> </w:t>
            </w:r>
            <w:r>
              <w:rPr>
                <w:spacing w:val="5"/>
              </w:rPr>
              <w:t>批发与零</w:t>
            </w:r>
          </w:p>
          <w:p>
            <w:pPr>
              <w:pStyle w:val="TableText"/>
              <w:ind w:left="481"/>
              <w:spacing w:before="27" w:line="229" w:lineRule="auto"/>
              <w:rPr/>
            </w:pPr>
            <w:r>
              <w:rPr>
                <w:spacing w:val="6"/>
              </w:rPr>
              <w:t>售人员</w:t>
            </w:r>
          </w:p>
          <w:p>
            <w:pPr>
              <w:pStyle w:val="TableText"/>
              <w:ind w:left="190"/>
              <w:spacing w:before="23" w:line="229" w:lineRule="auto"/>
              <w:rPr/>
            </w:pPr>
            <w:r>
              <w:rPr>
                <w:spacing w:val="4"/>
              </w:rPr>
              <w:t>4-01-02</w:t>
            </w:r>
            <w:r>
              <w:rPr>
                <w:spacing w:val="-40"/>
              </w:rPr>
              <w:t xml:space="preserve"> </w:t>
            </w:r>
            <w:r>
              <w:rPr>
                <w:spacing w:val="4"/>
              </w:rPr>
              <w:t>销售</w:t>
            </w:r>
          </w:p>
          <w:p>
            <w:pPr>
              <w:pStyle w:val="TableText"/>
              <w:ind w:left="588"/>
              <w:spacing w:before="25" w:line="229" w:lineRule="auto"/>
              <w:rPr/>
            </w:pPr>
            <w:r>
              <w:rPr>
                <w:spacing w:val="3"/>
              </w:rPr>
              <w:t>人员</w:t>
            </w:r>
          </w:p>
        </w:tc>
        <w:tc>
          <w:tcPr>
            <w:tcW w:w="1600" w:type="dxa"/>
            <w:vAlign w:val="top"/>
          </w:tcPr>
          <w:p>
            <w:pPr>
              <w:spacing w:line="301" w:lineRule="auto"/>
              <w:rPr>
                <w:rFonts w:ascii="Arial"/>
                <w:sz w:val="21"/>
              </w:rPr>
            </w:pPr>
            <w:r/>
          </w:p>
          <w:p>
            <w:pPr>
              <w:pStyle w:val="TableText"/>
              <w:ind w:left="115"/>
              <w:spacing w:before="65" w:line="228" w:lineRule="auto"/>
              <w:rPr/>
            </w:pPr>
            <w:r>
              <w:rPr>
                <w:spacing w:val="6"/>
              </w:rPr>
              <w:t>销售员、客服、</w:t>
            </w:r>
          </w:p>
          <w:p>
            <w:pPr>
              <w:pStyle w:val="TableText"/>
              <w:ind w:left="114"/>
              <w:spacing w:before="23" w:line="228" w:lineRule="auto"/>
              <w:rPr/>
            </w:pPr>
            <w:r>
              <w:rPr>
                <w:spacing w:val="-4"/>
              </w:rPr>
              <w:t>店长、市场调研</w:t>
            </w:r>
          </w:p>
          <w:p>
            <w:pPr>
              <w:pStyle w:val="TableText"/>
              <w:ind w:left="290"/>
              <w:spacing w:before="26" w:line="228" w:lineRule="auto"/>
              <w:rPr/>
            </w:pPr>
            <w:r>
              <w:rPr>
                <w:spacing w:val="6"/>
              </w:rPr>
              <w:t>员、策划师</w:t>
            </w:r>
          </w:p>
        </w:tc>
        <w:tc>
          <w:tcPr>
            <w:tcW w:w="1960" w:type="dxa"/>
            <w:vAlign w:val="top"/>
          </w:tcPr>
          <w:p>
            <w:pPr>
              <w:spacing w:line="435" w:lineRule="auto"/>
              <w:rPr>
                <w:rFonts w:ascii="Arial"/>
                <w:sz w:val="21"/>
              </w:rPr>
            </w:pPr>
            <w:r/>
          </w:p>
          <w:p>
            <w:pPr>
              <w:pStyle w:val="TableText"/>
              <w:ind w:left="460" w:right="139" w:hanging="308"/>
              <w:spacing w:before="65" w:line="239" w:lineRule="auto"/>
              <w:rPr/>
            </w:pPr>
            <w:r>
              <w:rPr>
                <w:spacing w:val="7"/>
              </w:rPr>
              <w:t>营销师、中高级营</w:t>
            </w:r>
            <w:r>
              <w:rPr>
                <w:spacing w:val="6"/>
              </w:rPr>
              <w:t xml:space="preserve"> </w:t>
            </w:r>
            <w:r>
              <w:rPr>
                <w:spacing w:val="7"/>
              </w:rPr>
              <w:t>销员证书等</w:t>
            </w:r>
          </w:p>
        </w:tc>
      </w:tr>
      <w:tr>
        <w:trPr>
          <w:trHeight w:val="425" w:hRule="atLeast"/>
        </w:trPr>
        <w:tc>
          <w:tcPr>
            <w:tcW w:w="1599" w:type="dxa"/>
            <w:vAlign w:val="top"/>
          </w:tcPr>
          <w:p>
            <w:pPr>
              <w:pStyle w:val="TableText"/>
              <w:ind w:left="746"/>
              <w:spacing w:before="139" w:line="190" w:lineRule="auto"/>
              <w:rPr/>
            </w:pPr>
            <w:r>
              <w:rPr>
                <w:spacing w:val="2"/>
              </w:rPr>
              <w:t>A</w:t>
            </w:r>
          </w:p>
        </w:tc>
        <w:tc>
          <w:tcPr>
            <w:tcW w:w="1334" w:type="dxa"/>
            <w:vAlign w:val="top"/>
          </w:tcPr>
          <w:p>
            <w:pPr>
              <w:pStyle w:val="TableText"/>
              <w:ind w:left="612"/>
              <w:spacing w:before="143" w:line="187" w:lineRule="auto"/>
              <w:rPr/>
            </w:pPr>
            <w:r>
              <w:rPr>
                <w:spacing w:val="1"/>
              </w:rPr>
              <w:t>B</w:t>
            </w:r>
          </w:p>
        </w:tc>
        <w:tc>
          <w:tcPr>
            <w:tcW w:w="1212" w:type="dxa"/>
            <w:vAlign w:val="top"/>
          </w:tcPr>
          <w:p>
            <w:pPr>
              <w:pStyle w:val="TableText"/>
              <w:ind w:left="556"/>
              <w:spacing w:before="141" w:line="189" w:lineRule="auto"/>
              <w:rPr/>
            </w:pPr>
            <w:r>
              <w:rPr/>
              <w:t>C</w:t>
            </w:r>
          </w:p>
        </w:tc>
        <w:tc>
          <w:tcPr>
            <w:tcW w:w="1579" w:type="dxa"/>
            <w:vAlign w:val="top"/>
          </w:tcPr>
          <w:p>
            <w:pPr>
              <w:pStyle w:val="TableText"/>
              <w:ind w:left="738"/>
              <w:spacing w:before="143" w:line="187" w:lineRule="auto"/>
              <w:rPr/>
            </w:pPr>
            <w:r>
              <w:rPr/>
              <w:t>D</w:t>
            </w:r>
          </w:p>
        </w:tc>
        <w:tc>
          <w:tcPr>
            <w:tcW w:w="1600" w:type="dxa"/>
            <w:vAlign w:val="top"/>
          </w:tcPr>
          <w:p>
            <w:pPr>
              <w:pStyle w:val="TableText"/>
              <w:ind w:left="752"/>
              <w:spacing w:before="143" w:line="187" w:lineRule="auto"/>
              <w:rPr/>
            </w:pPr>
            <w:r>
              <w:rPr/>
              <w:t>E</w:t>
            </w:r>
          </w:p>
        </w:tc>
        <w:tc>
          <w:tcPr>
            <w:tcW w:w="1960" w:type="dxa"/>
            <w:vAlign w:val="top"/>
          </w:tcPr>
          <w:p>
            <w:pPr>
              <w:pStyle w:val="TableText"/>
              <w:ind w:left="930"/>
              <w:spacing w:before="143" w:line="187" w:lineRule="auto"/>
              <w:rPr/>
            </w:pPr>
            <w:r>
              <w:rPr/>
              <w:t>F</w:t>
            </w:r>
          </w:p>
        </w:tc>
      </w:tr>
    </w:tbl>
    <w:p>
      <w:pPr>
        <w:ind w:left="602"/>
        <w:spacing w:before="147" w:line="221" w:lineRule="auto"/>
        <w:rPr>
          <w:rFonts w:ascii="SimHei" w:hAnsi="SimHei" w:eastAsia="SimHei" w:cs="SimHei"/>
          <w:sz w:val="24"/>
          <w:szCs w:val="24"/>
        </w:rPr>
      </w:pPr>
      <w:r>
        <w:rPr>
          <w:rFonts w:ascii="SimHei" w:hAnsi="SimHei" w:eastAsia="SimHei" w:cs="SimHei"/>
          <w:sz w:val="24"/>
          <w:szCs w:val="24"/>
          <w:b/>
          <w:bCs/>
          <w:spacing w:val="-5"/>
        </w:rPr>
        <w:t>三、培养目标</w:t>
      </w:r>
    </w:p>
    <w:p>
      <w:pPr>
        <w:pStyle w:val="BodyText"/>
        <w:ind w:left="117" w:right="108" w:firstLine="481"/>
        <w:spacing w:before="150" w:line="332" w:lineRule="auto"/>
        <w:jc w:val="both"/>
        <w:rPr>
          <w:sz w:val="24"/>
          <w:szCs w:val="24"/>
        </w:rPr>
      </w:pPr>
      <w:r>
        <w:rPr>
          <w:sz w:val="24"/>
          <w:szCs w:val="24"/>
          <w:spacing w:val="-2"/>
        </w:rPr>
        <w:t>本专业培养理想信念坚定，德、智、体、美、劳全面发展，具有一定的科学文化水</w:t>
      </w:r>
      <w:r>
        <w:rPr>
          <w:sz w:val="24"/>
          <w:szCs w:val="24"/>
          <w:spacing w:val="12"/>
        </w:rPr>
        <w:t xml:space="preserve"> </w:t>
      </w:r>
      <w:r>
        <w:rPr>
          <w:sz w:val="24"/>
          <w:szCs w:val="24"/>
          <w:spacing w:val="-2"/>
        </w:rPr>
        <w:t>平，良好的人文素养、职业道德和创新意识，精益求精的工匠精神，较强的就业能力和</w:t>
      </w:r>
      <w:r>
        <w:rPr>
          <w:sz w:val="24"/>
          <w:szCs w:val="24"/>
          <w:spacing w:val="18"/>
        </w:rPr>
        <w:t xml:space="preserve"> </w:t>
      </w:r>
      <w:r>
        <w:rPr>
          <w:sz w:val="24"/>
          <w:szCs w:val="24"/>
          <w:spacing w:val="-2"/>
        </w:rPr>
        <w:t>可持续发展能力，掌握本专业知识和技术技能，面向零售业、服务业、工业批发等职业</w:t>
      </w:r>
      <w:r>
        <w:rPr>
          <w:sz w:val="24"/>
          <w:szCs w:val="24"/>
          <w:spacing w:val="18"/>
        </w:rPr>
        <w:t xml:space="preserve"> </w:t>
      </w:r>
      <w:r>
        <w:rPr>
          <w:sz w:val="24"/>
          <w:szCs w:val="24"/>
        </w:rPr>
        <w:t>岗位群，能够从事销售、运营、调研、策划等工作的</w:t>
      </w:r>
      <w:r>
        <w:rPr>
          <w:sz w:val="24"/>
          <w:szCs w:val="24"/>
          <w:spacing w:val="-1"/>
        </w:rPr>
        <w:t>高素质技术技能人才。</w:t>
      </w:r>
    </w:p>
    <w:p>
      <w:pPr>
        <w:ind w:left="612"/>
        <w:spacing w:before="35" w:line="221" w:lineRule="auto"/>
        <w:rPr>
          <w:rFonts w:ascii="SimHei" w:hAnsi="SimHei" w:eastAsia="SimHei" w:cs="SimHei"/>
          <w:sz w:val="24"/>
          <w:szCs w:val="24"/>
        </w:rPr>
      </w:pPr>
      <w:r>
        <w:rPr>
          <w:rFonts w:ascii="SimHei" w:hAnsi="SimHei" w:eastAsia="SimHei" w:cs="SimHei"/>
          <w:sz w:val="24"/>
          <w:szCs w:val="24"/>
          <w:b/>
          <w:bCs/>
          <w:spacing w:val="-6"/>
        </w:rPr>
        <w:t>四、培养规格</w:t>
      </w:r>
    </w:p>
    <w:p>
      <w:pPr>
        <w:pStyle w:val="BodyText"/>
        <w:ind w:left="599"/>
        <w:spacing w:before="154" w:line="219" w:lineRule="auto"/>
        <w:rPr>
          <w:sz w:val="24"/>
          <w:szCs w:val="24"/>
        </w:rPr>
      </w:pPr>
      <w:r>
        <w:rPr>
          <w:sz w:val="24"/>
          <w:szCs w:val="24"/>
          <w:spacing w:val="-1"/>
        </w:rPr>
        <w:t>本专业毕业生应在素质、知识和能力等方面达到以下要求。</w:t>
      </w:r>
    </w:p>
    <w:p>
      <w:pPr>
        <w:pStyle w:val="BodyText"/>
        <w:ind w:left="609"/>
        <w:spacing w:before="155" w:line="219" w:lineRule="auto"/>
        <w:rPr>
          <w:sz w:val="24"/>
          <w:szCs w:val="24"/>
        </w:rPr>
      </w:pPr>
      <w:r>
        <w:rPr>
          <w:sz w:val="24"/>
          <w:szCs w:val="24"/>
          <w:spacing w:val="-5"/>
        </w:rPr>
        <w:t>（一）素质</w:t>
      </w:r>
    </w:p>
    <w:p>
      <w:pPr>
        <w:pStyle w:val="BodyText"/>
        <w:ind w:left="106" w:right="108" w:firstLine="509"/>
        <w:spacing w:before="154" w:line="330" w:lineRule="auto"/>
        <w:rPr>
          <w:sz w:val="24"/>
          <w:szCs w:val="24"/>
        </w:rPr>
      </w:pPr>
      <w:r>
        <w:rPr>
          <w:sz w:val="24"/>
          <w:szCs w:val="24"/>
          <w:b/>
          <w:bCs/>
          <w:spacing w:val="-3"/>
        </w:rPr>
        <w:t>1.思想政治素质：</w:t>
      </w:r>
      <w:r>
        <w:rPr>
          <w:sz w:val="24"/>
          <w:szCs w:val="24"/>
          <w:spacing w:val="-3"/>
        </w:rPr>
        <w:t>热爱社会主义祖国，能够准确理解和把握社会主义核心价值观的</w:t>
      </w:r>
      <w:r>
        <w:rPr>
          <w:sz w:val="24"/>
          <w:szCs w:val="24"/>
          <w:spacing w:val="12"/>
        </w:rPr>
        <w:t xml:space="preserve"> </w:t>
      </w:r>
      <w:r>
        <w:rPr>
          <w:sz w:val="24"/>
          <w:szCs w:val="24"/>
          <w:spacing w:val="-3"/>
        </w:rPr>
        <w:t>深刻内涵和实践要求，具有正确的世界观、人生观、价值观。增强“</w:t>
      </w:r>
      <w:r>
        <w:rPr>
          <w:sz w:val="24"/>
          <w:szCs w:val="24"/>
          <w:spacing w:val="-85"/>
        </w:rPr>
        <w:t xml:space="preserve"> </w:t>
      </w:r>
      <w:r>
        <w:rPr>
          <w:sz w:val="24"/>
          <w:szCs w:val="24"/>
          <w:spacing w:val="-3"/>
        </w:rPr>
        <w:t>四个意识</w:t>
      </w:r>
      <w:r>
        <w:rPr>
          <w:sz w:val="24"/>
          <w:szCs w:val="24"/>
          <w:spacing w:val="-88"/>
        </w:rPr>
        <w:t xml:space="preserve"> </w:t>
      </w:r>
      <w:r>
        <w:rPr>
          <w:sz w:val="24"/>
          <w:szCs w:val="24"/>
          <w:spacing w:val="-3"/>
        </w:rPr>
        <w:t>”，坚定</w:t>
      </w:r>
      <w:r>
        <w:rPr>
          <w:sz w:val="24"/>
          <w:szCs w:val="24"/>
        </w:rPr>
        <w:t xml:space="preserve"> </w:t>
      </w:r>
      <w:r>
        <w:rPr>
          <w:sz w:val="24"/>
          <w:szCs w:val="24"/>
          <w:spacing w:val="-4"/>
        </w:rPr>
        <w:t>“</w:t>
      </w:r>
      <w:r>
        <w:rPr>
          <w:sz w:val="24"/>
          <w:szCs w:val="24"/>
          <w:spacing w:val="-74"/>
        </w:rPr>
        <w:t xml:space="preserve"> </w:t>
      </w:r>
      <w:r>
        <w:rPr>
          <w:sz w:val="24"/>
          <w:szCs w:val="24"/>
          <w:spacing w:val="-4"/>
        </w:rPr>
        <w:t>四个自信</w:t>
      </w:r>
      <w:r>
        <w:rPr>
          <w:sz w:val="24"/>
          <w:szCs w:val="24"/>
          <w:spacing w:val="-88"/>
        </w:rPr>
        <w:t xml:space="preserve"> </w:t>
      </w:r>
      <w:r>
        <w:rPr>
          <w:sz w:val="24"/>
          <w:szCs w:val="24"/>
          <w:spacing w:val="-4"/>
        </w:rPr>
        <w:t>”，做到“两个维护</w:t>
      </w:r>
      <w:r>
        <w:rPr>
          <w:sz w:val="24"/>
          <w:szCs w:val="24"/>
          <w:spacing w:val="-88"/>
        </w:rPr>
        <w:t xml:space="preserve"> </w:t>
      </w:r>
      <w:r>
        <w:rPr>
          <w:sz w:val="24"/>
          <w:szCs w:val="24"/>
          <w:spacing w:val="-4"/>
        </w:rPr>
        <w:t>”，躬身践行“两个确立</w:t>
      </w:r>
      <w:r>
        <w:rPr>
          <w:sz w:val="24"/>
          <w:szCs w:val="24"/>
          <w:spacing w:val="-88"/>
        </w:rPr>
        <w:t xml:space="preserve"> </w:t>
      </w:r>
      <w:r>
        <w:rPr>
          <w:sz w:val="24"/>
          <w:szCs w:val="24"/>
          <w:spacing w:val="-4"/>
        </w:rPr>
        <w:t>”。</w:t>
      </w:r>
    </w:p>
    <w:p>
      <w:pPr>
        <w:pStyle w:val="BodyText"/>
        <w:ind w:left="122" w:right="108" w:firstLine="478"/>
        <w:spacing w:before="34" w:line="326" w:lineRule="auto"/>
        <w:rPr>
          <w:sz w:val="24"/>
          <w:szCs w:val="24"/>
        </w:rPr>
      </w:pPr>
      <w:r>
        <w:rPr>
          <w:sz w:val="24"/>
          <w:szCs w:val="24"/>
          <w:b/>
          <w:bCs/>
          <w:spacing w:val="-2"/>
        </w:rPr>
        <w:t>2.人文素质：</w:t>
      </w:r>
      <w:r>
        <w:rPr>
          <w:sz w:val="24"/>
          <w:szCs w:val="24"/>
          <w:spacing w:val="-2"/>
        </w:rPr>
        <w:t>具有一定的人文科学素养、具有一定的审美、艺术修养、</w:t>
      </w:r>
      <w:r>
        <w:rPr>
          <w:sz w:val="24"/>
          <w:szCs w:val="24"/>
          <w:spacing w:val="-3"/>
        </w:rPr>
        <w:t>具有相应的</w:t>
      </w:r>
      <w:r>
        <w:rPr>
          <w:sz w:val="24"/>
          <w:szCs w:val="24"/>
        </w:rPr>
        <w:t xml:space="preserve"> </w:t>
      </w:r>
      <w:r>
        <w:rPr>
          <w:sz w:val="24"/>
          <w:szCs w:val="24"/>
          <w:spacing w:val="-1"/>
        </w:rPr>
        <w:t>商务礼仪素养、具有与高职生相适应的文化素养和再学习的素质。</w:t>
      </w:r>
    </w:p>
    <w:p>
      <w:pPr>
        <w:pStyle w:val="BodyText"/>
        <w:ind w:left="118" w:right="28" w:firstLine="484"/>
        <w:spacing w:before="31" w:line="325" w:lineRule="auto"/>
        <w:rPr>
          <w:sz w:val="24"/>
          <w:szCs w:val="24"/>
        </w:rPr>
      </w:pPr>
      <w:r>
        <w:rPr>
          <w:sz w:val="24"/>
          <w:szCs w:val="24"/>
          <w:b/>
          <w:bCs/>
          <w:spacing w:val="-6"/>
        </w:rPr>
        <w:t>3.职业素质：</w:t>
      </w:r>
      <w:r>
        <w:rPr>
          <w:sz w:val="24"/>
          <w:szCs w:val="24"/>
          <w:spacing w:val="-6"/>
        </w:rPr>
        <w:t>拥有业道德、工匠精神、创新精神、信息</w:t>
      </w:r>
      <w:r>
        <w:rPr>
          <w:sz w:val="24"/>
          <w:szCs w:val="24"/>
          <w:spacing w:val="-7"/>
        </w:rPr>
        <w:t>素养、质量意识、安全意识、</w:t>
      </w:r>
      <w:r>
        <w:rPr>
          <w:sz w:val="24"/>
          <w:szCs w:val="24"/>
        </w:rPr>
        <w:t xml:space="preserve"> </w:t>
      </w:r>
      <w:r>
        <w:rPr>
          <w:sz w:val="24"/>
          <w:szCs w:val="24"/>
          <w:spacing w:val="-1"/>
        </w:rPr>
        <w:t>环保意识，并具有谦逊有礼、行为得体的职业素质。</w:t>
      </w:r>
    </w:p>
    <w:p>
      <w:pPr>
        <w:pStyle w:val="BodyText"/>
        <w:ind w:left="118" w:right="108" w:firstLine="479"/>
        <w:spacing w:before="38" w:line="324" w:lineRule="auto"/>
        <w:rPr>
          <w:sz w:val="24"/>
          <w:szCs w:val="24"/>
        </w:rPr>
      </w:pPr>
      <w:r>
        <w:rPr>
          <w:sz w:val="24"/>
          <w:szCs w:val="24"/>
          <w:b/>
          <w:bCs/>
          <w:spacing w:val="-2"/>
        </w:rPr>
        <w:t>4.身心素质：</w:t>
      </w:r>
      <w:r>
        <w:rPr>
          <w:sz w:val="24"/>
          <w:szCs w:val="24"/>
          <w:spacing w:val="-2"/>
        </w:rPr>
        <w:t>能够达到国家规定的对大学生体质健康标准测试合格要求；符合</w:t>
      </w:r>
      <w:r>
        <w:rPr>
          <w:sz w:val="24"/>
          <w:szCs w:val="24"/>
          <w:spacing w:val="-3"/>
        </w:rPr>
        <w:t>心理</w:t>
      </w:r>
      <w:r>
        <w:rPr>
          <w:sz w:val="24"/>
          <w:szCs w:val="24"/>
        </w:rPr>
        <w:t xml:space="preserve"> </w:t>
      </w:r>
      <w:r>
        <w:rPr>
          <w:sz w:val="24"/>
          <w:szCs w:val="24"/>
          <w:spacing w:val="-1"/>
        </w:rPr>
        <w:t>健康的基本特点，具有积极乐观、勇于开拓创新的精神。</w:t>
      </w:r>
    </w:p>
    <w:p>
      <w:pPr>
        <w:pStyle w:val="BodyText"/>
        <w:ind w:left="122" w:right="108" w:firstLine="480"/>
        <w:spacing w:before="36" w:line="326" w:lineRule="auto"/>
        <w:rPr>
          <w:sz w:val="24"/>
          <w:szCs w:val="24"/>
        </w:rPr>
      </w:pPr>
      <w:r>
        <w:rPr>
          <w:sz w:val="24"/>
          <w:szCs w:val="24"/>
          <w:b/>
          <w:bCs/>
          <w:spacing w:val="-2"/>
        </w:rPr>
        <w:t>5.创新素质：</w:t>
      </w:r>
      <w:r>
        <w:rPr>
          <w:sz w:val="24"/>
          <w:szCs w:val="24"/>
          <w:spacing w:val="-2"/>
        </w:rPr>
        <w:t>能够打破常规、突破传统，具有敏锐的洞察力、直觉</w:t>
      </w:r>
      <w:r>
        <w:rPr>
          <w:sz w:val="24"/>
          <w:szCs w:val="24"/>
          <w:spacing w:val="-3"/>
        </w:rPr>
        <w:t>力、丰富的想像</w:t>
      </w:r>
      <w:r>
        <w:rPr>
          <w:sz w:val="24"/>
          <w:szCs w:val="24"/>
        </w:rPr>
        <w:t xml:space="preserve"> </w:t>
      </w:r>
      <w:r>
        <w:rPr>
          <w:sz w:val="24"/>
          <w:szCs w:val="24"/>
          <w:spacing w:val="-3"/>
        </w:rPr>
        <w:t>力、预测力。</w:t>
      </w:r>
    </w:p>
    <w:p>
      <w:pPr>
        <w:spacing w:line="326" w:lineRule="auto"/>
        <w:sectPr>
          <w:footerReference w:type="default" r:id="rId111"/>
          <w:pgSz w:w="11905" w:h="16839"/>
          <w:pgMar w:top="400" w:right="1308" w:bottom="1293" w:left="1307"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611"/>
        <w:spacing w:before="78" w:line="221" w:lineRule="auto"/>
        <w:rPr>
          <w:sz w:val="24"/>
          <w:szCs w:val="24"/>
        </w:rPr>
      </w:pPr>
      <w:r>
        <w:rPr>
          <w:sz w:val="24"/>
          <w:szCs w:val="24"/>
          <w:spacing w:val="-5"/>
        </w:rPr>
        <w:t>（二）知识</w:t>
      </w:r>
    </w:p>
    <w:p>
      <w:pPr>
        <w:pStyle w:val="BodyText"/>
        <w:ind w:left="617"/>
        <w:spacing w:before="151" w:line="219" w:lineRule="auto"/>
        <w:rPr>
          <w:sz w:val="24"/>
          <w:szCs w:val="24"/>
        </w:rPr>
      </w:pPr>
      <w:r>
        <w:rPr>
          <w:sz w:val="24"/>
          <w:szCs w:val="24"/>
          <w:spacing w:val="-2"/>
        </w:rPr>
        <w:t>1.具有完成学业所必需的文化基础知识。</w:t>
      </w:r>
    </w:p>
    <w:p>
      <w:pPr>
        <w:pStyle w:val="BodyText"/>
        <w:ind w:left="604" w:right="3463" w:hanging="1"/>
        <w:spacing w:before="156" w:line="324" w:lineRule="auto"/>
        <w:rPr>
          <w:sz w:val="24"/>
          <w:szCs w:val="24"/>
        </w:rPr>
      </w:pPr>
      <w:r>
        <w:rPr>
          <w:sz w:val="24"/>
          <w:szCs w:val="24"/>
          <w:spacing w:val="-3"/>
        </w:rPr>
        <w:t>2.具有对社会充分了解的人文、法律、科技知识。</w:t>
      </w:r>
      <w:r>
        <w:rPr>
          <w:sz w:val="24"/>
          <w:szCs w:val="24"/>
          <w:spacing w:val="15"/>
        </w:rPr>
        <w:t xml:space="preserve"> </w:t>
      </w:r>
      <w:r>
        <w:rPr>
          <w:sz w:val="24"/>
          <w:szCs w:val="24"/>
          <w:spacing w:val="-2"/>
        </w:rPr>
        <w:t>3.具有商业方面的基本知识。</w:t>
      </w:r>
    </w:p>
    <w:p>
      <w:pPr>
        <w:pStyle w:val="BodyText"/>
        <w:ind w:left="601" w:right="4663" w:hanging="2"/>
        <w:spacing w:before="35" w:line="330" w:lineRule="auto"/>
        <w:jc w:val="both"/>
        <w:rPr>
          <w:sz w:val="24"/>
          <w:szCs w:val="24"/>
        </w:rPr>
      </w:pPr>
      <w:r>
        <w:rPr>
          <w:sz w:val="24"/>
          <w:szCs w:val="24"/>
          <w:spacing w:val="-3"/>
        </w:rPr>
        <w:t>4.具有必备的市场营销基础理论知识。</w:t>
      </w:r>
      <w:r>
        <w:rPr>
          <w:sz w:val="24"/>
          <w:szCs w:val="24"/>
          <w:spacing w:val="4"/>
        </w:rPr>
        <w:t xml:space="preserve"> </w:t>
      </w:r>
      <w:r>
        <w:rPr>
          <w:sz w:val="24"/>
          <w:szCs w:val="24"/>
          <w:spacing w:val="-3"/>
        </w:rPr>
        <w:t>5.具有做好工作所需的专业拓展知识。</w:t>
      </w:r>
      <w:r>
        <w:rPr>
          <w:sz w:val="24"/>
          <w:szCs w:val="24"/>
          <w:spacing w:val="1"/>
        </w:rPr>
        <w:t xml:space="preserve"> </w:t>
      </w:r>
      <w:r>
        <w:rPr>
          <w:sz w:val="24"/>
          <w:szCs w:val="24"/>
          <w:spacing w:val="-1"/>
        </w:rPr>
        <w:t>6.具有市场方面的行业动态知识。</w:t>
      </w:r>
    </w:p>
    <w:p>
      <w:pPr>
        <w:pStyle w:val="BodyText"/>
        <w:ind w:left="611"/>
        <w:spacing w:before="34" w:line="219" w:lineRule="auto"/>
        <w:rPr>
          <w:sz w:val="24"/>
          <w:szCs w:val="24"/>
        </w:rPr>
      </w:pPr>
      <w:r>
        <w:rPr>
          <w:sz w:val="24"/>
          <w:szCs w:val="24"/>
          <w:spacing w:val="-5"/>
        </w:rPr>
        <w:t>（三）能力</w:t>
      </w:r>
    </w:p>
    <w:p>
      <w:pPr>
        <w:pStyle w:val="BodyText"/>
        <w:ind w:left="603" w:right="4663" w:firstLine="14"/>
        <w:spacing w:before="155" w:line="325" w:lineRule="auto"/>
        <w:rPr>
          <w:sz w:val="24"/>
          <w:szCs w:val="24"/>
        </w:rPr>
      </w:pPr>
      <w:r>
        <w:rPr>
          <w:sz w:val="24"/>
          <w:szCs w:val="24"/>
          <w:spacing w:val="-4"/>
        </w:rPr>
        <w:t>1.具有应用市场营销专业技能的能力。</w:t>
      </w:r>
      <w:r>
        <w:rPr>
          <w:sz w:val="24"/>
          <w:szCs w:val="24"/>
          <w:spacing w:val="4"/>
        </w:rPr>
        <w:t xml:space="preserve"> </w:t>
      </w:r>
      <w:r>
        <w:rPr>
          <w:sz w:val="24"/>
          <w:szCs w:val="24"/>
          <w:spacing w:val="-1"/>
        </w:rPr>
        <w:t>2.具有应用现代化信息工具的能力。</w:t>
      </w:r>
    </w:p>
    <w:p>
      <w:pPr>
        <w:pStyle w:val="BodyText"/>
        <w:ind w:left="604"/>
        <w:spacing w:before="35" w:line="219" w:lineRule="auto"/>
        <w:rPr>
          <w:sz w:val="24"/>
          <w:szCs w:val="24"/>
        </w:rPr>
      </w:pPr>
      <w:r>
        <w:rPr>
          <w:sz w:val="24"/>
          <w:szCs w:val="24"/>
          <w:spacing w:val="-1"/>
        </w:rPr>
        <w:t>3.具有良好的沟通和表达能力。</w:t>
      </w:r>
    </w:p>
    <w:p>
      <w:pPr>
        <w:pStyle w:val="BodyText"/>
        <w:ind w:left="599"/>
        <w:spacing w:before="157" w:line="219" w:lineRule="auto"/>
        <w:rPr>
          <w:sz w:val="24"/>
          <w:szCs w:val="24"/>
        </w:rPr>
      </w:pPr>
      <w:r>
        <w:rPr>
          <w:sz w:val="24"/>
          <w:szCs w:val="24"/>
          <w:spacing w:val="-1"/>
        </w:rPr>
        <w:t>4.具有一定的艺术审美能力。</w:t>
      </w:r>
    </w:p>
    <w:p>
      <w:pPr>
        <w:pStyle w:val="BodyText"/>
        <w:ind w:left="604"/>
        <w:spacing w:before="154" w:line="219" w:lineRule="auto"/>
        <w:rPr>
          <w:sz w:val="24"/>
          <w:szCs w:val="24"/>
        </w:rPr>
      </w:pPr>
      <w:r>
        <w:rPr>
          <w:sz w:val="24"/>
          <w:szCs w:val="24"/>
          <w:spacing w:val="-1"/>
        </w:rPr>
        <w:t>5.具有一定的创新能力和实践动手能力。</w:t>
      </w:r>
    </w:p>
    <w:p>
      <w:pPr>
        <w:pStyle w:val="BodyText"/>
        <w:ind w:left="602"/>
        <w:spacing w:before="155" w:line="219" w:lineRule="auto"/>
        <w:rPr>
          <w:sz w:val="24"/>
          <w:szCs w:val="24"/>
        </w:rPr>
      </w:pPr>
      <w:r>
        <w:rPr>
          <w:sz w:val="24"/>
          <w:szCs w:val="24"/>
          <w:spacing w:val="-1"/>
        </w:rPr>
        <w:t>6.具有一定的发现问题、分析问题和解决问题的能力。</w:t>
      </w:r>
    </w:p>
    <w:p>
      <w:pPr>
        <w:pStyle w:val="BodyText"/>
        <w:ind w:left="617" w:right="6536" w:hanging="11"/>
        <w:spacing w:before="157" w:line="322" w:lineRule="auto"/>
        <w:rPr>
          <w:sz w:val="24"/>
          <w:szCs w:val="24"/>
        </w:rPr>
      </w:pPr>
      <w:r>
        <w:rPr>
          <w:rFonts w:ascii="SimHei" w:hAnsi="SimHei" w:eastAsia="SimHei" w:cs="SimHei"/>
          <w:sz w:val="24"/>
          <w:szCs w:val="24"/>
          <w:b/>
          <w:bCs/>
          <w:spacing w:val="-4"/>
        </w:rPr>
        <w:t>五、毕业资格与要求</w:t>
      </w:r>
      <w:r>
        <w:rPr>
          <w:rFonts w:ascii="SimHei" w:hAnsi="SimHei" w:eastAsia="SimHei" w:cs="SimHei"/>
          <w:sz w:val="24"/>
          <w:szCs w:val="24"/>
          <w:spacing w:val="3"/>
        </w:rPr>
        <w:t xml:space="preserve"> </w:t>
      </w:r>
      <w:r>
        <w:rPr>
          <w:sz w:val="24"/>
          <w:szCs w:val="24"/>
          <w:b/>
          <w:bCs/>
          <w:spacing w:val="-6"/>
        </w:rPr>
        <w:t>1.毕业学分要求</w:t>
      </w:r>
    </w:p>
    <w:p>
      <w:pPr>
        <w:pStyle w:val="BodyText"/>
        <w:ind w:left="137" w:right="111" w:firstLine="450"/>
        <w:spacing w:before="42" w:line="326" w:lineRule="auto"/>
        <w:rPr>
          <w:sz w:val="24"/>
          <w:szCs w:val="24"/>
        </w:rPr>
      </w:pPr>
      <w:r>
        <w:rPr>
          <w:sz w:val="24"/>
          <w:szCs w:val="24"/>
        </w:rPr>
        <w:t>“通识教育课程+专业基础课程+专业课程</w:t>
      </w:r>
      <w:r>
        <w:rPr>
          <w:sz w:val="24"/>
          <w:szCs w:val="24"/>
          <w:spacing w:val="-81"/>
        </w:rPr>
        <w:t xml:space="preserve"> </w:t>
      </w:r>
      <w:r>
        <w:rPr>
          <w:sz w:val="24"/>
          <w:szCs w:val="24"/>
        </w:rPr>
        <w:t>”学分≥134；“职业拓展课程</w:t>
      </w:r>
      <w:r>
        <w:rPr>
          <w:sz w:val="24"/>
          <w:szCs w:val="24"/>
          <w:spacing w:val="-86"/>
        </w:rPr>
        <w:t xml:space="preserve"> </w:t>
      </w:r>
      <w:r>
        <w:rPr>
          <w:sz w:val="24"/>
          <w:szCs w:val="24"/>
        </w:rPr>
        <w:t>”学分≥ </w:t>
      </w:r>
      <w:r>
        <w:rPr>
          <w:sz w:val="24"/>
          <w:szCs w:val="24"/>
          <w:spacing w:val="-1"/>
        </w:rPr>
        <w:t>18；总学分≥152。专业必修课程学分必须全部获得。未受过处分或者处分已撤销。</w:t>
      </w:r>
    </w:p>
    <w:p>
      <w:pPr>
        <w:pStyle w:val="BodyText"/>
        <w:ind w:left="603"/>
        <w:spacing w:before="31" w:line="219" w:lineRule="auto"/>
        <w:rPr>
          <w:sz w:val="24"/>
          <w:szCs w:val="24"/>
        </w:rPr>
      </w:pPr>
      <w:r>
        <w:rPr>
          <w:sz w:val="24"/>
          <w:szCs w:val="24"/>
          <w:b/>
          <w:bCs/>
          <w:spacing w:val="-4"/>
        </w:rPr>
        <w:t>2.计算机能力要求</w:t>
      </w:r>
    </w:p>
    <w:p>
      <w:pPr>
        <w:pStyle w:val="BodyText"/>
        <w:ind w:left="604"/>
        <w:spacing w:before="155" w:line="219" w:lineRule="auto"/>
        <w:rPr>
          <w:sz w:val="24"/>
          <w:szCs w:val="24"/>
        </w:rPr>
      </w:pPr>
      <w:r>
        <w:rPr>
          <w:sz w:val="24"/>
          <w:szCs w:val="24"/>
          <w:spacing w:val="-1"/>
        </w:rPr>
        <w:t>获得全国计算机一级证书或其他同等级计算机证书。</w:t>
      </w:r>
    </w:p>
    <w:p>
      <w:pPr>
        <w:pStyle w:val="BodyText"/>
        <w:ind w:left="604"/>
        <w:spacing w:before="158" w:line="219" w:lineRule="auto"/>
        <w:outlineLvl w:val="0"/>
        <w:rPr>
          <w:sz w:val="24"/>
          <w:szCs w:val="24"/>
        </w:rPr>
      </w:pPr>
      <w:r>
        <w:rPr>
          <w:sz w:val="24"/>
          <w:szCs w:val="24"/>
          <w:b/>
          <w:bCs/>
          <w:spacing w:val="-4"/>
        </w:rPr>
        <w:t>3.语言能力要求</w:t>
      </w:r>
    </w:p>
    <w:p>
      <w:pPr>
        <w:pStyle w:val="BodyText"/>
        <w:ind w:left="606"/>
        <w:spacing w:before="154" w:line="219" w:lineRule="auto"/>
        <w:rPr>
          <w:sz w:val="24"/>
          <w:szCs w:val="24"/>
        </w:rPr>
      </w:pPr>
      <w:r>
        <w:rPr>
          <w:sz w:val="24"/>
          <w:szCs w:val="24"/>
          <w:spacing w:val="-1"/>
        </w:rPr>
        <w:t>《高职英语（一）》、《高职英语（二）》成绩合格。</w:t>
      </w:r>
    </w:p>
    <w:p>
      <w:pPr>
        <w:pStyle w:val="BodyText"/>
        <w:ind w:left="599"/>
        <w:spacing w:before="154" w:line="219" w:lineRule="auto"/>
        <w:rPr>
          <w:sz w:val="24"/>
          <w:szCs w:val="24"/>
        </w:rPr>
      </w:pPr>
      <w:r>
        <w:rPr>
          <w:sz w:val="24"/>
          <w:szCs w:val="24"/>
          <w:b/>
          <w:bCs/>
          <w:spacing w:val="-3"/>
        </w:rPr>
        <w:t>4.职业资格证书要求</w:t>
      </w:r>
    </w:p>
    <w:p>
      <w:pPr>
        <w:pStyle w:val="BodyText"/>
        <w:ind w:left="600"/>
        <w:spacing w:before="157" w:line="219" w:lineRule="auto"/>
        <w:rPr>
          <w:sz w:val="24"/>
          <w:szCs w:val="24"/>
        </w:rPr>
      </w:pPr>
      <w:r>
        <w:rPr>
          <w:sz w:val="24"/>
          <w:szCs w:val="24"/>
          <w:spacing w:val="-1"/>
        </w:rPr>
        <w:t>应获得营销师（中级）或同等级职业资格证书（多选一）。</w:t>
      </w:r>
    </w:p>
    <w:p>
      <w:pPr>
        <w:spacing w:line="88" w:lineRule="auto"/>
        <w:rPr>
          <w:rFonts w:ascii="Arial"/>
          <w:sz w:val="2"/>
        </w:rPr>
      </w:pPr>
      <w:r>
        <w:rPr>
          <w:rFonts w:ascii="Arial"/>
          <w:sz w:val="2"/>
        </w:r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016"/>
        <w:gridCol w:w="5273"/>
      </w:tblGrid>
      <w:tr>
        <w:trPr>
          <w:trHeight w:val="375" w:hRule="atLeast"/>
        </w:trPr>
        <w:tc>
          <w:tcPr>
            <w:tcW w:w="4016" w:type="dxa"/>
            <w:vAlign w:val="top"/>
          </w:tcPr>
          <w:p>
            <w:pPr>
              <w:pStyle w:val="TableText"/>
              <w:ind w:left="1381"/>
              <w:spacing w:before="84" w:line="227" w:lineRule="auto"/>
              <w:rPr/>
            </w:pPr>
            <w:r>
              <w:rPr>
                <w:b/>
                <w:bCs/>
                <w:spacing w:val="6"/>
              </w:rPr>
              <w:t>职业资格证书</w:t>
            </w:r>
          </w:p>
        </w:tc>
        <w:tc>
          <w:tcPr>
            <w:tcW w:w="5273" w:type="dxa"/>
            <w:vAlign w:val="top"/>
          </w:tcPr>
          <w:p>
            <w:pPr>
              <w:pStyle w:val="TableText"/>
              <w:ind w:left="2223"/>
              <w:spacing w:before="83" w:line="228" w:lineRule="auto"/>
              <w:rPr/>
            </w:pPr>
            <w:r>
              <w:rPr>
                <w:b/>
                <w:bCs/>
                <w:spacing w:val="5"/>
              </w:rPr>
              <w:t>发证部门</w:t>
            </w:r>
          </w:p>
        </w:tc>
      </w:tr>
      <w:tr>
        <w:trPr>
          <w:trHeight w:val="468" w:hRule="atLeast"/>
        </w:trPr>
        <w:tc>
          <w:tcPr>
            <w:tcW w:w="4016" w:type="dxa"/>
            <w:vAlign w:val="top"/>
          </w:tcPr>
          <w:p>
            <w:pPr>
              <w:pStyle w:val="TableText"/>
              <w:ind w:left="1286"/>
              <w:spacing w:before="128" w:line="228" w:lineRule="auto"/>
              <w:rPr/>
            </w:pPr>
            <w:r>
              <w:rPr>
                <w:spacing w:val="6"/>
              </w:rPr>
              <w:t>营销师（中级）</w:t>
            </w:r>
          </w:p>
        </w:tc>
        <w:tc>
          <w:tcPr>
            <w:tcW w:w="5273" w:type="dxa"/>
            <w:vAlign w:val="top"/>
          </w:tcPr>
          <w:p>
            <w:pPr>
              <w:pStyle w:val="TableText"/>
              <w:ind w:left="1611"/>
              <w:spacing w:before="128" w:line="228" w:lineRule="auto"/>
              <w:rPr/>
            </w:pPr>
            <w:r>
              <w:rPr>
                <w:spacing w:val="6"/>
              </w:rPr>
              <w:t>中国人力资源发展中心</w:t>
            </w:r>
          </w:p>
        </w:tc>
      </w:tr>
      <w:tr>
        <w:trPr>
          <w:trHeight w:val="473" w:hRule="atLeast"/>
        </w:trPr>
        <w:tc>
          <w:tcPr>
            <w:tcW w:w="4016" w:type="dxa"/>
            <w:vAlign w:val="top"/>
          </w:tcPr>
          <w:p>
            <w:pPr>
              <w:pStyle w:val="TableText"/>
              <w:ind w:left="1086"/>
              <w:spacing w:before="130" w:line="228" w:lineRule="auto"/>
              <w:rPr/>
            </w:pPr>
            <w:r>
              <w:rPr>
                <w:spacing w:val="5"/>
              </w:rPr>
              <w:t>品类管理师（中级）</w:t>
            </w:r>
          </w:p>
        </w:tc>
        <w:tc>
          <w:tcPr>
            <w:tcW w:w="5273" w:type="dxa"/>
            <w:vAlign w:val="top"/>
          </w:tcPr>
          <w:p>
            <w:pPr>
              <w:pStyle w:val="TableText"/>
              <w:ind w:left="2012"/>
              <w:spacing w:before="131" w:line="227" w:lineRule="auto"/>
              <w:rPr/>
            </w:pPr>
            <w:r>
              <w:rPr>
                <w:spacing w:val="8"/>
              </w:rPr>
              <w:t>连锁经营协会</w:t>
            </w:r>
          </w:p>
        </w:tc>
      </w:tr>
    </w:tbl>
    <w:p>
      <w:pPr>
        <w:pStyle w:val="BodyText"/>
        <w:ind w:left="602"/>
        <w:spacing w:before="146" w:line="219" w:lineRule="auto"/>
        <w:rPr>
          <w:sz w:val="24"/>
          <w:szCs w:val="24"/>
        </w:rPr>
      </w:pPr>
      <w:r>
        <w:rPr>
          <w:sz w:val="24"/>
          <w:szCs w:val="24"/>
          <w:spacing w:val="-1"/>
        </w:rPr>
        <w:t>符合以下条件之一可免职业资格证书要求：</w:t>
      </w:r>
    </w:p>
    <w:p>
      <w:pPr>
        <w:pStyle w:val="BodyText"/>
        <w:ind w:left="611"/>
        <w:spacing w:before="155" w:line="219" w:lineRule="auto"/>
        <w:rPr>
          <w:sz w:val="24"/>
          <w:szCs w:val="24"/>
        </w:rPr>
      </w:pPr>
      <w:r>
        <w:rPr>
          <w:sz w:val="24"/>
          <w:szCs w:val="24"/>
          <w:spacing w:val="-1"/>
        </w:rPr>
        <w:t>（1）获得全国职业院校技能大赛或世界技能大赛全国选拔赛三等以上奖项</w:t>
      </w:r>
    </w:p>
    <w:p>
      <w:pPr>
        <w:pStyle w:val="BodyText"/>
        <w:ind w:left="611"/>
        <w:spacing w:before="157" w:line="219" w:lineRule="auto"/>
        <w:rPr>
          <w:sz w:val="24"/>
          <w:szCs w:val="24"/>
        </w:rPr>
      </w:pPr>
      <w:r>
        <w:rPr>
          <w:sz w:val="24"/>
          <w:szCs w:val="24"/>
          <w:spacing w:val="-1"/>
        </w:rPr>
        <w:t>（2）获得江苏省职业院校技能大赛或世界技能大赛江苏省选拔赛一等奖</w:t>
      </w:r>
    </w:p>
    <w:p>
      <w:pPr>
        <w:pStyle w:val="BodyText"/>
        <w:ind w:left="611"/>
        <w:spacing w:before="155" w:line="219" w:lineRule="auto"/>
        <w:rPr>
          <w:sz w:val="24"/>
          <w:szCs w:val="24"/>
        </w:rPr>
      </w:pPr>
      <w:r>
        <w:rPr>
          <w:sz w:val="24"/>
          <w:szCs w:val="24"/>
          <w:spacing w:val="-3"/>
        </w:rPr>
        <w:t>（3）获得专利</w:t>
      </w:r>
    </w:p>
    <w:p>
      <w:pPr>
        <w:spacing w:line="219" w:lineRule="auto"/>
        <w:sectPr>
          <w:footerReference w:type="default" r:id="rId112"/>
          <w:pgSz w:w="11905" w:h="16839"/>
          <w:pgMar w:top="400" w:right="1305" w:bottom="1293" w:left="1305"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556"/>
        <w:spacing w:before="78" w:line="219" w:lineRule="auto"/>
        <w:rPr>
          <w:sz w:val="24"/>
          <w:szCs w:val="24"/>
        </w:rPr>
      </w:pPr>
      <w:r>
        <w:rPr>
          <w:sz w:val="24"/>
          <w:szCs w:val="24"/>
          <w:b/>
          <w:bCs/>
          <w:spacing w:val="-3"/>
        </w:rPr>
        <w:t>5.体质健康测试要求</w:t>
      </w:r>
    </w:p>
    <w:p>
      <w:pPr>
        <w:pStyle w:val="BodyText"/>
        <w:ind w:left="76" w:right="80" w:firstLine="480"/>
        <w:spacing w:before="155" w:line="326" w:lineRule="auto"/>
        <w:rPr>
          <w:sz w:val="24"/>
          <w:szCs w:val="24"/>
        </w:rPr>
      </w:pPr>
      <w:r>
        <w:rPr>
          <w:sz w:val="24"/>
          <w:szCs w:val="24"/>
          <w:spacing w:val="-2"/>
        </w:rPr>
        <w:t>学生体质健康测试须达标。因病或残疾不能参加全部或部分项目测试，可向学校提</w:t>
      </w:r>
      <w:r>
        <w:rPr>
          <w:sz w:val="24"/>
          <w:szCs w:val="24"/>
          <w:spacing w:val="8"/>
        </w:rPr>
        <w:t xml:space="preserve"> </w:t>
      </w:r>
      <w:r>
        <w:rPr>
          <w:sz w:val="24"/>
          <w:szCs w:val="24"/>
          <w:spacing w:val="-1"/>
        </w:rPr>
        <w:t>交免予执行《学生体质健康标准》的申请，学校审批后方可免予执行。</w:t>
      </w:r>
    </w:p>
    <w:p>
      <w:pPr>
        <w:pStyle w:val="BodyText"/>
        <w:ind w:left="569" w:right="6022" w:hanging="10"/>
        <w:spacing w:before="30" w:line="323" w:lineRule="auto"/>
        <w:rPr>
          <w:sz w:val="24"/>
          <w:szCs w:val="24"/>
        </w:rPr>
      </w:pPr>
      <w:r>
        <w:rPr>
          <w:rFonts w:ascii="SimHei" w:hAnsi="SimHei" w:eastAsia="SimHei" w:cs="SimHei"/>
          <w:sz w:val="24"/>
          <w:szCs w:val="24"/>
          <w:b/>
          <w:bCs/>
          <w:spacing w:val="-4"/>
        </w:rPr>
        <w:t>六、课程设置及学时安排</w:t>
      </w:r>
      <w:r>
        <w:rPr>
          <w:rFonts w:ascii="SimHei" w:hAnsi="SimHei" w:eastAsia="SimHei" w:cs="SimHei"/>
          <w:sz w:val="24"/>
          <w:szCs w:val="24"/>
          <w:spacing w:val="8"/>
        </w:rPr>
        <w:t xml:space="preserve"> </w:t>
      </w:r>
      <w:r>
        <w:rPr>
          <w:sz w:val="24"/>
          <w:szCs w:val="24"/>
          <w:b/>
          <w:bCs/>
          <w:spacing w:val="-6"/>
        </w:rPr>
        <w:t>1.课程体系架构</w:t>
      </w:r>
    </w:p>
    <w:p>
      <w:pPr>
        <w:pStyle w:val="BodyText"/>
        <w:ind w:left="563"/>
        <w:spacing w:before="42" w:line="219" w:lineRule="auto"/>
        <w:rPr>
          <w:sz w:val="24"/>
          <w:szCs w:val="24"/>
        </w:rPr>
      </w:pPr>
      <w:r>
        <w:rPr>
          <w:sz w:val="24"/>
          <w:szCs w:val="24"/>
          <w:spacing w:val="-2"/>
        </w:rPr>
        <w:t>（1）通识教育课程设置及安排</w:t>
      </w:r>
    </w:p>
    <w:p>
      <w:pPr>
        <w:pStyle w:val="BodyText"/>
        <w:ind w:left="72" w:right="72" w:firstLine="484"/>
        <w:spacing w:before="155" w:line="334" w:lineRule="auto"/>
        <w:jc w:val="both"/>
        <w:rPr>
          <w:sz w:val="24"/>
          <w:szCs w:val="24"/>
        </w:rPr>
      </w:pPr>
      <w:r>
        <w:rPr>
          <w:sz w:val="24"/>
          <w:szCs w:val="24"/>
          <w:spacing w:val="-2"/>
        </w:rPr>
        <w:t>强化基础素质，围绕人的可持续发展、全面发展设置通识教育课程模块。包括入学</w:t>
      </w:r>
      <w:r>
        <w:rPr>
          <w:sz w:val="24"/>
          <w:szCs w:val="24"/>
          <w:spacing w:val="7"/>
        </w:rPr>
        <w:t xml:space="preserve"> </w:t>
      </w:r>
      <w:r>
        <w:rPr>
          <w:sz w:val="24"/>
          <w:szCs w:val="24"/>
          <w:spacing w:val="-2"/>
        </w:rPr>
        <w:t>教育与军训、军事理论、毛泽东思想和中国特色社会主义理论体系概论、思想道德与法</w:t>
      </w:r>
      <w:r>
        <w:rPr>
          <w:sz w:val="24"/>
          <w:szCs w:val="24"/>
          <w:spacing w:val="16"/>
        </w:rPr>
        <w:t xml:space="preserve"> </w:t>
      </w:r>
      <w:r>
        <w:rPr>
          <w:sz w:val="24"/>
          <w:szCs w:val="24"/>
          <w:spacing w:val="-1"/>
        </w:rPr>
        <w:t>治、习近平新时代中国特色社会主义思想概论、思想政</w:t>
      </w:r>
      <w:r>
        <w:rPr>
          <w:sz w:val="24"/>
          <w:szCs w:val="24"/>
          <w:spacing w:val="-2"/>
        </w:rPr>
        <w:t>治理论课实践课、形势与政策、</w:t>
      </w:r>
      <w:r>
        <w:rPr>
          <w:sz w:val="24"/>
          <w:szCs w:val="24"/>
        </w:rPr>
        <w:t xml:space="preserve"> </w:t>
      </w:r>
      <w:r>
        <w:rPr>
          <w:sz w:val="24"/>
          <w:szCs w:val="24"/>
          <w:spacing w:val="-2"/>
        </w:rPr>
        <w:t>四史教育、应用文写作、信息技术基础、信息技术基础考证强化训练、新一代信息技术</w:t>
      </w:r>
      <w:r>
        <w:rPr>
          <w:sz w:val="24"/>
          <w:szCs w:val="24"/>
          <w:spacing w:val="16"/>
        </w:rPr>
        <w:t xml:space="preserve"> </w:t>
      </w:r>
      <w:r>
        <w:rPr>
          <w:sz w:val="24"/>
          <w:szCs w:val="24"/>
          <w:spacing w:val="-1"/>
        </w:rPr>
        <w:t>导论、高职英语、体育、大学生心理健康教育、艺术导</w:t>
      </w:r>
      <w:r>
        <w:rPr>
          <w:sz w:val="24"/>
          <w:szCs w:val="24"/>
          <w:spacing w:val="-2"/>
        </w:rPr>
        <w:t>论、职业生涯规划、就业指导、</w:t>
      </w:r>
      <w:r>
        <w:rPr>
          <w:sz w:val="24"/>
          <w:szCs w:val="24"/>
        </w:rPr>
        <w:t xml:space="preserve"> </w:t>
      </w:r>
      <w:r>
        <w:rPr>
          <w:sz w:val="24"/>
          <w:szCs w:val="24"/>
          <w:spacing w:val="-1"/>
        </w:rPr>
        <w:t>职业素质教育、创新创业教育、劳动教育等方面的课程或专题讲座。合计</w:t>
      </w:r>
      <w:r>
        <w:rPr>
          <w:sz w:val="24"/>
          <w:szCs w:val="24"/>
          <w:spacing w:val="-49"/>
        </w:rPr>
        <w:t xml:space="preserve"> </w:t>
      </w:r>
      <w:r>
        <w:rPr>
          <w:sz w:val="24"/>
          <w:szCs w:val="24"/>
          <w:spacing w:val="-1"/>
        </w:rPr>
        <w:t>46</w:t>
      </w:r>
      <w:r>
        <w:rPr>
          <w:sz w:val="24"/>
          <w:szCs w:val="24"/>
          <w:spacing w:val="-46"/>
        </w:rPr>
        <w:t xml:space="preserve"> </w:t>
      </w:r>
      <w:r>
        <w:rPr>
          <w:sz w:val="24"/>
          <w:szCs w:val="24"/>
          <w:spacing w:val="-1"/>
        </w:rPr>
        <w:t>学分。</w:t>
      </w:r>
    </w:p>
    <w:p>
      <w:pPr>
        <w:pStyle w:val="BodyText"/>
        <w:ind w:left="563"/>
        <w:spacing w:before="34" w:line="220" w:lineRule="auto"/>
        <w:rPr>
          <w:sz w:val="24"/>
          <w:szCs w:val="24"/>
        </w:rPr>
      </w:pPr>
      <w:r>
        <w:rPr>
          <w:sz w:val="24"/>
          <w:szCs w:val="24"/>
          <w:spacing w:val="-2"/>
        </w:rPr>
        <w:t>（2）专业基础课程设置及安排</w:t>
      </w:r>
    </w:p>
    <w:p>
      <w:pPr>
        <w:pStyle w:val="BodyText"/>
        <w:ind w:left="72" w:firstLine="480"/>
        <w:spacing w:before="153" w:line="332" w:lineRule="auto"/>
        <w:rPr>
          <w:sz w:val="24"/>
          <w:szCs w:val="24"/>
        </w:rPr>
      </w:pPr>
      <w:r>
        <w:rPr>
          <w:sz w:val="24"/>
          <w:szCs w:val="24"/>
          <w:spacing w:val="5"/>
        </w:rPr>
        <w:t>主要为商科专业所必须了解的商业基础课程和深入学习市场营销专业所需的基础</w:t>
      </w:r>
      <w:r>
        <w:rPr>
          <w:sz w:val="24"/>
          <w:szCs w:val="24"/>
          <w:spacing w:val="4"/>
        </w:rPr>
        <w:t xml:space="preserve"> </w:t>
      </w:r>
      <w:r>
        <w:rPr>
          <w:sz w:val="24"/>
          <w:szCs w:val="24"/>
          <w:spacing w:val="-6"/>
        </w:rPr>
        <w:t>商业类课程。管理学基础、经济学基础、基础会计、数据分析基础、精益生产管理实训、</w:t>
      </w:r>
      <w:r>
        <w:rPr>
          <w:sz w:val="24"/>
          <w:szCs w:val="24"/>
          <w:spacing w:val="14"/>
        </w:rPr>
        <w:t xml:space="preserve"> </w:t>
      </w:r>
      <w:r>
        <w:rPr>
          <w:sz w:val="24"/>
          <w:szCs w:val="24"/>
          <w:spacing w:val="-6"/>
        </w:rPr>
        <w:t>商务礼仪实训、职业素养、海澜企业文化、商务文案制作演示实训、新媒体营销等课程，</w:t>
      </w:r>
      <w:r>
        <w:rPr>
          <w:sz w:val="24"/>
          <w:szCs w:val="24"/>
          <w:spacing w:val="14"/>
        </w:rPr>
        <w:t xml:space="preserve"> </w:t>
      </w:r>
      <w:r>
        <w:rPr>
          <w:sz w:val="24"/>
          <w:szCs w:val="24"/>
          <w:spacing w:val="-6"/>
        </w:rPr>
        <w:t>合计</w:t>
      </w:r>
      <w:r>
        <w:rPr>
          <w:sz w:val="24"/>
          <w:szCs w:val="24"/>
          <w:spacing w:val="-44"/>
        </w:rPr>
        <w:t xml:space="preserve"> </w:t>
      </w:r>
      <w:r>
        <w:rPr>
          <w:sz w:val="24"/>
          <w:szCs w:val="24"/>
          <w:spacing w:val="-6"/>
        </w:rPr>
        <w:t>24</w:t>
      </w:r>
      <w:r>
        <w:rPr>
          <w:sz w:val="24"/>
          <w:szCs w:val="24"/>
          <w:spacing w:val="-46"/>
        </w:rPr>
        <w:t xml:space="preserve"> </w:t>
      </w:r>
      <w:r>
        <w:rPr>
          <w:sz w:val="24"/>
          <w:szCs w:val="24"/>
          <w:spacing w:val="-6"/>
        </w:rPr>
        <w:t>学分。</w:t>
      </w:r>
    </w:p>
    <w:p>
      <w:pPr>
        <w:pStyle w:val="BodyText"/>
        <w:ind w:left="563"/>
        <w:spacing w:before="35" w:line="220" w:lineRule="auto"/>
        <w:rPr>
          <w:sz w:val="24"/>
          <w:szCs w:val="24"/>
        </w:rPr>
      </w:pPr>
      <w:r>
        <w:rPr>
          <w:sz w:val="24"/>
          <w:szCs w:val="24"/>
          <w:spacing w:val="-2"/>
        </w:rPr>
        <w:t>（3）专业课程设置及安排</w:t>
      </w:r>
    </w:p>
    <w:p>
      <w:pPr>
        <w:pStyle w:val="BodyText"/>
        <w:ind w:left="71" w:right="80" w:firstLine="481"/>
        <w:spacing w:before="152" w:line="332" w:lineRule="auto"/>
        <w:rPr>
          <w:sz w:val="24"/>
          <w:szCs w:val="24"/>
        </w:rPr>
      </w:pPr>
      <w:r>
        <w:rPr>
          <w:sz w:val="24"/>
          <w:szCs w:val="24"/>
          <w:spacing w:val="-2"/>
        </w:rPr>
        <w:t>主要为市场营销专业密切相关的各方面课程，着重强调市场营销专业各方面技能的</w:t>
      </w:r>
      <w:r>
        <w:rPr>
          <w:sz w:val="24"/>
          <w:szCs w:val="24"/>
          <w:spacing w:val="11"/>
        </w:rPr>
        <w:t xml:space="preserve"> </w:t>
      </w:r>
      <w:r>
        <w:rPr>
          <w:sz w:val="24"/>
          <w:szCs w:val="24"/>
          <w:spacing w:val="-2"/>
        </w:rPr>
        <w:t>培养。包括市场营销实务、渠道开发与管理、市场调研与定位、消费行为分析、连锁运</w:t>
      </w:r>
      <w:r>
        <w:rPr>
          <w:sz w:val="24"/>
          <w:szCs w:val="24"/>
          <w:spacing w:val="17"/>
        </w:rPr>
        <w:t xml:space="preserve"> </w:t>
      </w:r>
      <w:r>
        <w:rPr>
          <w:sz w:val="24"/>
          <w:szCs w:val="24"/>
          <w:spacing w:val="-2"/>
        </w:rPr>
        <w:t>营与管理、营销策划、市场营销模拟运营实训、营销法规常识、海澜连锁专项实习、岗</w:t>
      </w:r>
      <w:r>
        <w:rPr>
          <w:sz w:val="24"/>
          <w:szCs w:val="24"/>
          <w:spacing w:val="17"/>
        </w:rPr>
        <w:t xml:space="preserve"> </w:t>
      </w:r>
      <w:r>
        <w:rPr>
          <w:sz w:val="24"/>
          <w:szCs w:val="24"/>
          <w:spacing w:val="-1"/>
        </w:rPr>
        <w:t>位实习（一）、岗位实习（二）和毕业设计等课程，合</w:t>
      </w:r>
      <w:r>
        <w:rPr>
          <w:sz w:val="24"/>
          <w:szCs w:val="24"/>
          <w:spacing w:val="-2"/>
        </w:rPr>
        <w:t>计</w:t>
      </w:r>
      <w:r>
        <w:rPr>
          <w:sz w:val="24"/>
          <w:szCs w:val="24"/>
          <w:spacing w:val="-49"/>
        </w:rPr>
        <w:t xml:space="preserve"> </w:t>
      </w:r>
      <w:r>
        <w:rPr>
          <w:sz w:val="24"/>
          <w:szCs w:val="24"/>
          <w:spacing w:val="-2"/>
        </w:rPr>
        <w:t>67</w:t>
      </w:r>
      <w:r>
        <w:rPr>
          <w:sz w:val="24"/>
          <w:szCs w:val="24"/>
          <w:spacing w:val="-46"/>
        </w:rPr>
        <w:t xml:space="preserve"> </w:t>
      </w:r>
      <w:r>
        <w:rPr>
          <w:sz w:val="24"/>
          <w:szCs w:val="24"/>
          <w:spacing w:val="-2"/>
        </w:rPr>
        <w:t>学分。</w:t>
      </w:r>
    </w:p>
    <w:p>
      <w:pPr>
        <w:pStyle w:val="BodyText"/>
        <w:ind w:left="563"/>
        <w:spacing w:before="34" w:line="220" w:lineRule="auto"/>
        <w:rPr>
          <w:sz w:val="24"/>
          <w:szCs w:val="24"/>
        </w:rPr>
      </w:pPr>
      <w:r>
        <w:rPr>
          <w:sz w:val="24"/>
          <w:szCs w:val="24"/>
          <w:spacing w:val="-2"/>
        </w:rPr>
        <w:t>（4）职业拓展课程设置及安排</w:t>
      </w:r>
    </w:p>
    <w:p>
      <w:pPr>
        <w:pStyle w:val="BodyText"/>
        <w:ind w:left="71" w:right="72" w:firstLine="481"/>
        <w:spacing w:before="155" w:line="329" w:lineRule="auto"/>
        <w:rPr>
          <w:sz w:val="24"/>
          <w:szCs w:val="24"/>
        </w:rPr>
      </w:pPr>
      <w:r>
        <w:rPr>
          <w:sz w:val="24"/>
          <w:szCs w:val="24"/>
          <w:spacing w:val="-1"/>
        </w:rPr>
        <w:t>主要为与市场营销专业有一定关联的，能够</w:t>
      </w:r>
      <w:r>
        <w:rPr>
          <w:sz w:val="24"/>
          <w:szCs w:val="24"/>
          <w:spacing w:val="-2"/>
        </w:rPr>
        <w:t>拓展职业素养和兴趣的其他专业课程。</w:t>
      </w:r>
      <w:r>
        <w:rPr>
          <w:sz w:val="24"/>
          <w:szCs w:val="24"/>
        </w:rPr>
        <w:t xml:space="preserve"> </w:t>
      </w:r>
      <w:r>
        <w:rPr>
          <w:sz w:val="24"/>
          <w:szCs w:val="24"/>
          <w:spacing w:val="-2"/>
        </w:rPr>
        <w:t>包括主题思想教育、素质拓展、各类选修课、创新创业项目、竞赛活动、社会实践活动</w:t>
      </w:r>
      <w:r>
        <w:rPr>
          <w:sz w:val="24"/>
          <w:szCs w:val="24"/>
          <w:spacing w:val="17"/>
        </w:rPr>
        <w:t xml:space="preserve"> </w:t>
      </w:r>
      <w:r>
        <w:rPr>
          <w:sz w:val="24"/>
          <w:szCs w:val="24"/>
          <w:spacing w:val="-4"/>
        </w:rPr>
        <w:t>等课程，合计大于等于</w:t>
      </w:r>
      <w:r>
        <w:rPr>
          <w:sz w:val="24"/>
          <w:szCs w:val="24"/>
          <w:spacing w:val="-25"/>
        </w:rPr>
        <w:t xml:space="preserve"> </w:t>
      </w:r>
      <w:r>
        <w:rPr>
          <w:sz w:val="24"/>
          <w:szCs w:val="24"/>
          <w:spacing w:val="-4"/>
        </w:rPr>
        <w:t>18</w:t>
      </w:r>
      <w:r>
        <w:rPr>
          <w:sz w:val="24"/>
          <w:szCs w:val="24"/>
          <w:spacing w:val="-46"/>
        </w:rPr>
        <w:t xml:space="preserve"> </w:t>
      </w:r>
      <w:r>
        <w:rPr>
          <w:sz w:val="24"/>
          <w:szCs w:val="24"/>
          <w:spacing w:val="-4"/>
        </w:rPr>
        <w:t>学分。</w:t>
      </w:r>
    </w:p>
    <w:p>
      <w:pPr>
        <w:pStyle w:val="BodyText"/>
        <w:ind w:left="554"/>
        <w:spacing w:before="38" w:line="219" w:lineRule="auto"/>
        <w:outlineLvl w:val="0"/>
        <w:rPr>
          <w:sz w:val="24"/>
          <w:szCs w:val="24"/>
        </w:rPr>
      </w:pPr>
      <w:r>
        <w:rPr>
          <w:sz w:val="24"/>
          <w:szCs w:val="24"/>
          <w:b/>
          <w:bCs/>
          <w:spacing w:val="-3"/>
        </w:rPr>
        <w:t>2.专业核心课程信息表</w:t>
      </w:r>
    </w:p>
    <w:p>
      <w:pPr>
        <w:spacing w:line="80" w:lineRule="auto"/>
        <w:rPr>
          <w:rFonts w:ascii="Arial"/>
          <w:sz w:val="2"/>
        </w:rPr>
      </w:pPr>
      <w:r>
        <w:rPr>
          <w:rFonts w:ascii="Arial"/>
          <w:sz w:val="2"/>
        </w:rPr>
      </w:r>
    </w:p>
    <w:tbl>
      <w:tblPr>
        <w:tblStyle w:val="TableNormal"/>
        <w:tblW w:w="9183"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9"/>
        <w:gridCol w:w="1529"/>
        <w:gridCol w:w="728"/>
        <w:gridCol w:w="726"/>
        <w:gridCol w:w="635"/>
        <w:gridCol w:w="2715"/>
        <w:gridCol w:w="2161"/>
      </w:tblGrid>
      <w:tr>
        <w:trPr>
          <w:trHeight w:val="641" w:hRule="atLeast"/>
        </w:trPr>
        <w:tc>
          <w:tcPr>
            <w:tcW w:w="689" w:type="dxa"/>
            <w:vAlign w:val="top"/>
            <w:tcBorders>
              <w:left w:val="single" w:color="000000" w:sz="6" w:space="0"/>
              <w:top w:val="single" w:color="000000" w:sz="6" w:space="0"/>
            </w:tcBorders>
          </w:tcPr>
          <w:p>
            <w:pPr>
              <w:pStyle w:val="TableText"/>
              <w:ind w:left="131"/>
              <w:spacing w:before="218" w:line="229" w:lineRule="auto"/>
              <w:rPr/>
            </w:pPr>
            <w:r>
              <w:rPr>
                <w:b/>
                <w:bCs/>
                <w:spacing w:val="4"/>
              </w:rPr>
              <w:t>序号</w:t>
            </w:r>
          </w:p>
        </w:tc>
        <w:tc>
          <w:tcPr>
            <w:tcW w:w="1529" w:type="dxa"/>
            <w:vAlign w:val="top"/>
            <w:tcBorders>
              <w:top w:val="single" w:color="000000" w:sz="6" w:space="0"/>
            </w:tcBorders>
          </w:tcPr>
          <w:p>
            <w:pPr>
              <w:pStyle w:val="TableText"/>
              <w:ind w:left="342"/>
              <w:spacing w:before="218" w:line="228" w:lineRule="auto"/>
              <w:rPr/>
            </w:pPr>
            <w:r>
              <w:rPr>
                <w:b/>
                <w:bCs/>
                <w:spacing w:val="6"/>
              </w:rPr>
              <w:t>课程名称</w:t>
            </w:r>
          </w:p>
        </w:tc>
        <w:tc>
          <w:tcPr>
            <w:tcW w:w="728" w:type="dxa"/>
            <w:vAlign w:val="top"/>
            <w:tcBorders>
              <w:top w:val="single" w:color="000000" w:sz="6" w:space="0"/>
            </w:tcBorders>
          </w:tcPr>
          <w:p>
            <w:pPr>
              <w:pStyle w:val="TableText"/>
              <w:ind w:left="155" w:right="154"/>
              <w:spacing w:before="59" w:line="264" w:lineRule="auto"/>
              <w:rPr/>
            </w:pPr>
            <w:r>
              <w:rPr>
                <w:b/>
                <w:bCs/>
                <w:spacing w:val="4"/>
              </w:rPr>
              <w:t>课程</w:t>
            </w:r>
            <w:r>
              <w:rPr/>
              <w:t xml:space="preserve"> </w:t>
            </w:r>
            <w:r>
              <w:rPr>
                <w:b/>
                <w:bCs/>
                <w:spacing w:val="3"/>
              </w:rPr>
              <w:t>类型</w:t>
            </w:r>
          </w:p>
        </w:tc>
        <w:tc>
          <w:tcPr>
            <w:tcW w:w="726" w:type="dxa"/>
            <w:vAlign w:val="top"/>
            <w:tcBorders>
              <w:top w:val="single" w:color="000000" w:sz="6" w:space="0"/>
            </w:tcBorders>
          </w:tcPr>
          <w:p>
            <w:pPr>
              <w:pStyle w:val="TableText"/>
              <w:ind w:left="159" w:right="153" w:hanging="4"/>
              <w:spacing w:before="59" w:line="264" w:lineRule="auto"/>
              <w:rPr/>
            </w:pPr>
            <w:r>
              <w:rPr>
                <w:b/>
                <w:bCs/>
                <w:spacing w:val="3"/>
              </w:rPr>
              <w:t>基准</w:t>
            </w:r>
            <w:r>
              <w:rPr/>
              <w:t xml:space="preserve"> </w:t>
            </w:r>
            <w:r>
              <w:rPr>
                <w:b/>
                <w:bCs/>
                <w:spacing w:val="1"/>
              </w:rPr>
              <w:t>学分</w:t>
            </w:r>
          </w:p>
        </w:tc>
        <w:tc>
          <w:tcPr>
            <w:tcW w:w="635" w:type="dxa"/>
            <w:vAlign w:val="top"/>
            <w:tcBorders>
              <w:top w:val="single" w:color="000000" w:sz="6" w:space="0"/>
            </w:tcBorders>
          </w:tcPr>
          <w:p>
            <w:pPr>
              <w:pStyle w:val="TableText"/>
              <w:ind w:left="115" w:right="106" w:hanging="4"/>
              <w:spacing w:before="59" w:line="264" w:lineRule="auto"/>
              <w:rPr/>
            </w:pPr>
            <w:r>
              <w:rPr>
                <w:b/>
                <w:bCs/>
                <w:spacing w:val="3"/>
              </w:rPr>
              <w:t>基准</w:t>
            </w:r>
            <w:r>
              <w:rPr/>
              <w:t xml:space="preserve"> </w:t>
            </w:r>
            <w:r>
              <w:rPr>
                <w:b/>
                <w:bCs/>
                <w:spacing w:val="1"/>
              </w:rPr>
              <w:t>学时</w:t>
            </w:r>
          </w:p>
        </w:tc>
        <w:tc>
          <w:tcPr>
            <w:tcW w:w="2715" w:type="dxa"/>
            <w:vAlign w:val="top"/>
            <w:tcBorders>
              <w:top w:val="single" w:color="000000" w:sz="6" w:space="0"/>
            </w:tcBorders>
          </w:tcPr>
          <w:p>
            <w:pPr>
              <w:pStyle w:val="TableText"/>
              <w:ind w:left="734"/>
              <w:spacing w:before="217" w:line="228" w:lineRule="auto"/>
              <w:rPr/>
            </w:pPr>
            <w:r>
              <w:rPr>
                <w:b/>
                <w:bCs/>
                <w:spacing w:val="6"/>
              </w:rPr>
              <w:t>职业能力培养</w:t>
            </w:r>
          </w:p>
        </w:tc>
        <w:tc>
          <w:tcPr>
            <w:tcW w:w="2161" w:type="dxa"/>
            <w:vAlign w:val="top"/>
            <w:tcBorders>
              <w:right w:val="single" w:color="000000" w:sz="6" w:space="0"/>
              <w:top w:val="single" w:color="000000" w:sz="6" w:space="0"/>
            </w:tcBorders>
          </w:tcPr>
          <w:p>
            <w:pPr>
              <w:pStyle w:val="TableText"/>
              <w:ind w:left="245"/>
              <w:spacing w:before="218" w:line="229" w:lineRule="auto"/>
              <w:rPr/>
            </w:pPr>
            <w:r>
              <w:rPr>
                <w:b/>
                <w:bCs/>
                <w:spacing w:val="7"/>
              </w:rPr>
              <w:t>主要知识与技能点</w:t>
            </w:r>
          </w:p>
        </w:tc>
      </w:tr>
      <w:tr>
        <w:trPr>
          <w:trHeight w:val="1279" w:hRule="atLeast"/>
        </w:trPr>
        <w:tc>
          <w:tcPr>
            <w:tcW w:w="689" w:type="dxa"/>
            <w:vAlign w:val="top"/>
            <w:tcBorders>
              <w:left w:val="single" w:color="000000" w:sz="6" w:space="0"/>
              <w:bottom w:val="single" w:color="000000" w:sz="6" w:space="0"/>
            </w:tcBorders>
          </w:tcPr>
          <w:p>
            <w:pPr>
              <w:spacing w:line="250" w:lineRule="auto"/>
              <w:rPr>
                <w:rFonts w:ascii="Arial"/>
                <w:sz w:val="21"/>
              </w:rPr>
            </w:pPr>
            <w:r/>
          </w:p>
          <w:p>
            <w:pPr>
              <w:spacing w:line="251" w:lineRule="auto"/>
              <w:rPr>
                <w:rFonts w:ascii="Arial"/>
                <w:sz w:val="21"/>
              </w:rPr>
            </w:pPr>
            <w:r/>
          </w:p>
          <w:p>
            <w:pPr>
              <w:pStyle w:val="TableText"/>
              <w:ind w:left="306"/>
              <w:spacing w:before="65" w:line="189" w:lineRule="auto"/>
              <w:rPr/>
            </w:pPr>
            <w:r>
              <w:rPr/>
              <w:t>1</w:t>
            </w:r>
          </w:p>
        </w:tc>
        <w:tc>
          <w:tcPr>
            <w:tcW w:w="1529" w:type="dxa"/>
            <w:vAlign w:val="top"/>
            <w:tcBorders>
              <w:bottom w:val="single" w:color="000000" w:sz="6" w:space="0"/>
            </w:tcBorders>
          </w:tcPr>
          <w:p>
            <w:pPr>
              <w:spacing w:line="468" w:lineRule="auto"/>
              <w:rPr>
                <w:rFonts w:ascii="Arial"/>
                <w:sz w:val="21"/>
              </w:rPr>
            </w:pPr>
            <w:r/>
          </w:p>
          <w:p>
            <w:pPr>
              <w:pStyle w:val="TableText"/>
              <w:ind w:left="140"/>
              <w:spacing w:before="65" w:line="228" w:lineRule="auto"/>
              <w:rPr/>
            </w:pPr>
            <w:r>
              <w:rPr>
                <w:spacing w:val="7"/>
              </w:rPr>
              <w:t>市场营销实务</w:t>
            </w:r>
          </w:p>
        </w:tc>
        <w:tc>
          <w:tcPr>
            <w:tcW w:w="728" w:type="dxa"/>
            <w:vAlign w:val="top"/>
            <w:tcBorders>
              <w:bottom w:val="single" w:color="000000" w:sz="6" w:space="0"/>
            </w:tcBorders>
          </w:tcPr>
          <w:p>
            <w:pPr>
              <w:spacing w:line="251" w:lineRule="auto"/>
              <w:rPr>
                <w:rFonts w:ascii="Arial"/>
                <w:sz w:val="21"/>
              </w:rPr>
            </w:pPr>
            <w:r/>
          </w:p>
          <w:p>
            <w:pPr>
              <w:spacing w:line="252" w:lineRule="auto"/>
              <w:rPr>
                <w:rFonts w:ascii="Arial"/>
                <w:sz w:val="21"/>
              </w:rPr>
            </w:pPr>
            <w:r/>
          </w:p>
          <w:p>
            <w:pPr>
              <w:pStyle w:val="TableText"/>
              <w:ind w:left="309"/>
              <w:spacing w:before="65" w:line="187" w:lineRule="auto"/>
              <w:rPr/>
            </w:pPr>
            <w:r>
              <w:rPr>
                <w:spacing w:val="1"/>
              </w:rPr>
              <w:t>B</w:t>
            </w:r>
          </w:p>
        </w:tc>
        <w:tc>
          <w:tcPr>
            <w:tcW w:w="726" w:type="dxa"/>
            <w:vAlign w:val="top"/>
            <w:tcBorders>
              <w:bottom w:val="single" w:color="000000" w:sz="6" w:space="0"/>
            </w:tcBorders>
          </w:tcPr>
          <w:p>
            <w:pPr>
              <w:spacing w:line="250" w:lineRule="auto"/>
              <w:rPr>
                <w:rFonts w:ascii="Arial"/>
                <w:sz w:val="21"/>
              </w:rPr>
            </w:pPr>
            <w:r/>
          </w:p>
          <w:p>
            <w:pPr>
              <w:spacing w:line="251" w:lineRule="auto"/>
              <w:rPr>
                <w:rFonts w:ascii="Arial"/>
                <w:sz w:val="21"/>
              </w:rPr>
            </w:pPr>
            <w:r/>
          </w:p>
          <w:p>
            <w:pPr>
              <w:pStyle w:val="TableText"/>
              <w:ind w:left="313"/>
              <w:spacing w:before="65" w:line="189" w:lineRule="auto"/>
              <w:rPr/>
            </w:pPr>
            <w:r>
              <w:rPr/>
              <w:t>4</w:t>
            </w:r>
          </w:p>
        </w:tc>
        <w:tc>
          <w:tcPr>
            <w:tcW w:w="635" w:type="dxa"/>
            <w:vAlign w:val="top"/>
            <w:tcBorders>
              <w:bottom w:val="single" w:color="000000" w:sz="6" w:space="0"/>
            </w:tcBorders>
          </w:tcPr>
          <w:p>
            <w:pPr>
              <w:spacing w:line="250" w:lineRule="auto"/>
              <w:rPr>
                <w:rFonts w:ascii="Arial"/>
                <w:sz w:val="21"/>
              </w:rPr>
            </w:pPr>
            <w:r/>
          </w:p>
          <w:p>
            <w:pPr>
              <w:spacing w:line="251" w:lineRule="auto"/>
              <w:rPr>
                <w:rFonts w:ascii="Arial"/>
                <w:sz w:val="21"/>
              </w:rPr>
            </w:pPr>
            <w:r/>
          </w:p>
          <w:p>
            <w:pPr>
              <w:pStyle w:val="TableText"/>
              <w:ind w:left="218"/>
              <w:spacing w:before="65" w:line="189" w:lineRule="auto"/>
              <w:rPr/>
            </w:pPr>
            <w:r>
              <w:rPr/>
              <w:t>64</w:t>
            </w:r>
          </w:p>
        </w:tc>
        <w:tc>
          <w:tcPr>
            <w:tcW w:w="2715" w:type="dxa"/>
            <w:vAlign w:val="top"/>
            <w:tcBorders>
              <w:bottom w:val="single" w:color="000000" w:sz="6" w:space="0"/>
            </w:tcBorders>
          </w:tcPr>
          <w:p>
            <w:pPr>
              <w:spacing w:line="310" w:lineRule="auto"/>
              <w:rPr>
                <w:rFonts w:ascii="Arial"/>
                <w:sz w:val="21"/>
              </w:rPr>
            </w:pPr>
            <w:r/>
          </w:p>
          <w:p>
            <w:pPr>
              <w:pStyle w:val="TableText"/>
              <w:ind w:left="62" w:right="52"/>
              <w:spacing w:before="65" w:line="280" w:lineRule="auto"/>
              <w:rPr/>
            </w:pPr>
            <w:r>
              <w:rPr>
                <w:spacing w:val="16"/>
              </w:rPr>
              <w:t>培养市场营销专业的综合理</w:t>
            </w:r>
            <w:r>
              <w:rPr>
                <w:spacing w:val="2"/>
              </w:rPr>
              <w:t xml:space="preserve"> </w:t>
            </w:r>
            <w:r>
              <w:rPr>
                <w:spacing w:val="7"/>
              </w:rPr>
              <w:t>论和实践基础</w:t>
            </w:r>
          </w:p>
        </w:tc>
        <w:tc>
          <w:tcPr>
            <w:tcW w:w="2161" w:type="dxa"/>
            <w:vAlign w:val="top"/>
            <w:tcBorders>
              <w:bottom w:val="single" w:color="000000" w:sz="6" w:space="0"/>
              <w:right w:val="single" w:color="000000" w:sz="6" w:space="0"/>
            </w:tcBorders>
          </w:tcPr>
          <w:p>
            <w:pPr>
              <w:pStyle w:val="TableText"/>
              <w:ind w:left="65"/>
              <w:spacing w:before="59" w:line="279" w:lineRule="auto"/>
              <w:jc w:val="both"/>
              <w:rPr/>
            </w:pPr>
            <w:r>
              <w:rPr>
                <w:spacing w:val="8"/>
              </w:rPr>
              <w:t>环境分析、市场调研、</w:t>
            </w:r>
            <w:r>
              <w:rPr>
                <w:spacing w:val="4"/>
              </w:rPr>
              <w:t xml:space="preserve"> </w:t>
            </w:r>
            <w:r>
              <w:rPr>
                <w:spacing w:val="-11"/>
              </w:rPr>
              <w:t>市场细分、产品、价格、</w:t>
            </w:r>
            <w:r>
              <w:rPr>
                <w:spacing w:val="4"/>
              </w:rPr>
              <w:t xml:space="preserve"> </w:t>
            </w:r>
            <w:r>
              <w:rPr>
                <w:spacing w:val="18"/>
              </w:rPr>
              <w:t>渠道和促销技能</w:t>
            </w:r>
            <w:r>
              <w:rPr>
                <w:spacing w:val="-50"/>
              </w:rPr>
              <w:t xml:space="preserve"> </w:t>
            </w:r>
            <w:r>
              <w:rPr>
                <w:spacing w:val="18"/>
              </w:rPr>
              <w:t>的运</w:t>
            </w:r>
            <w:r>
              <w:rPr/>
              <w:t xml:space="preserve"> </w:t>
            </w:r>
            <w:r>
              <w:rPr>
                <w:spacing w:val="2"/>
              </w:rPr>
              <w:t>用等</w:t>
            </w:r>
          </w:p>
        </w:tc>
      </w:tr>
    </w:tbl>
    <w:p>
      <w:pPr>
        <w:rPr>
          <w:rFonts w:ascii="Arial"/>
          <w:sz w:val="21"/>
        </w:rPr>
      </w:pPr>
      <w:r/>
    </w:p>
    <w:p>
      <w:pPr>
        <w:sectPr>
          <w:footerReference w:type="default" r:id="rId113"/>
          <w:pgSz w:w="11905" w:h="16839"/>
          <w:pgMar w:top="400" w:right="1336" w:bottom="1293" w:left="1353" w:header="0" w:footer="1131" w:gutter="0"/>
        </w:sectPr>
        <w:rPr>
          <w:rFonts w:ascii="Arial" w:hAnsi="Arial" w:eastAsia="Arial" w:cs="Arial"/>
          <w:sz w:val="21"/>
          <w:szCs w:val="21"/>
        </w:rPr>
      </w:pPr>
    </w:p>
    <w:p>
      <w:pPr>
        <w:spacing w:before="13"/>
        <w:rPr/>
      </w:pPr>
      <w:r/>
    </w:p>
    <w:p>
      <w:pPr>
        <w:spacing w:before="13"/>
        <w:rPr/>
      </w:pPr>
      <w:r/>
    </w:p>
    <w:p>
      <w:pPr>
        <w:spacing w:before="13"/>
        <w:rPr/>
      </w:pPr>
      <w:r/>
    </w:p>
    <w:p>
      <w:pPr>
        <w:spacing w:before="12"/>
        <w:rPr/>
      </w:pPr>
      <w:r/>
    </w:p>
    <w:tbl>
      <w:tblPr>
        <w:tblStyle w:val="TableNormal"/>
        <w:tblW w:w="9183"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9"/>
        <w:gridCol w:w="1529"/>
        <w:gridCol w:w="728"/>
        <w:gridCol w:w="726"/>
        <w:gridCol w:w="635"/>
        <w:gridCol w:w="2715"/>
        <w:gridCol w:w="2161"/>
      </w:tblGrid>
      <w:tr>
        <w:trPr>
          <w:trHeight w:val="1279" w:hRule="atLeast"/>
        </w:trPr>
        <w:tc>
          <w:tcPr>
            <w:tcW w:w="689" w:type="dxa"/>
            <w:vAlign w:val="top"/>
            <w:tcBorders>
              <w:left w:val="single" w:color="000000" w:sz="6" w:space="0"/>
              <w:top w:val="single" w:color="000000" w:sz="6" w:space="0"/>
            </w:tcBorders>
          </w:tcPr>
          <w:p>
            <w:pPr>
              <w:spacing w:line="251" w:lineRule="auto"/>
              <w:rPr>
                <w:rFonts w:ascii="Arial"/>
                <w:sz w:val="21"/>
              </w:rPr>
            </w:pPr>
            <w:r/>
          </w:p>
          <w:p>
            <w:pPr>
              <w:spacing w:line="251" w:lineRule="auto"/>
              <w:rPr>
                <w:rFonts w:ascii="Arial"/>
                <w:sz w:val="21"/>
              </w:rPr>
            </w:pPr>
            <w:r/>
          </w:p>
          <w:p>
            <w:pPr>
              <w:pStyle w:val="TableText"/>
              <w:ind w:left="293"/>
              <w:spacing w:before="65" w:line="189" w:lineRule="auto"/>
              <w:rPr/>
            </w:pPr>
            <w:r>
              <w:rPr/>
              <w:t>2</w:t>
            </w:r>
          </w:p>
        </w:tc>
        <w:tc>
          <w:tcPr>
            <w:tcW w:w="1529" w:type="dxa"/>
            <w:vAlign w:val="top"/>
            <w:tcBorders>
              <w:top w:val="single" w:color="000000" w:sz="6" w:space="0"/>
            </w:tcBorders>
          </w:tcPr>
          <w:p>
            <w:pPr>
              <w:spacing w:line="309" w:lineRule="auto"/>
              <w:rPr>
                <w:rFonts w:ascii="Arial"/>
                <w:sz w:val="21"/>
              </w:rPr>
            </w:pPr>
            <w:r/>
          </w:p>
          <w:p>
            <w:pPr>
              <w:pStyle w:val="TableText"/>
              <w:ind w:left="662" w:right="139" w:hanging="527"/>
              <w:spacing w:before="65" w:line="285" w:lineRule="auto"/>
              <w:rPr/>
            </w:pPr>
            <w:r>
              <w:rPr>
                <w:spacing w:val="8"/>
              </w:rPr>
              <w:t>渠道开发与管</w:t>
            </w:r>
            <w:r>
              <w:rPr/>
              <w:t xml:space="preserve"> </w:t>
            </w:r>
            <w:r>
              <w:rPr/>
              <w:t>理</w:t>
            </w:r>
          </w:p>
        </w:tc>
        <w:tc>
          <w:tcPr>
            <w:tcW w:w="728" w:type="dxa"/>
            <w:vAlign w:val="top"/>
            <w:tcBorders>
              <w:top w:val="single" w:color="000000" w:sz="6" w:space="0"/>
            </w:tcBorders>
          </w:tcPr>
          <w:p>
            <w:pPr>
              <w:spacing w:line="250" w:lineRule="auto"/>
              <w:rPr>
                <w:rFonts w:ascii="Arial"/>
                <w:sz w:val="21"/>
              </w:rPr>
            </w:pPr>
            <w:r/>
          </w:p>
          <w:p>
            <w:pPr>
              <w:spacing w:line="250" w:lineRule="auto"/>
              <w:rPr>
                <w:rFonts w:ascii="Arial"/>
                <w:sz w:val="21"/>
              </w:rPr>
            </w:pPr>
            <w:r/>
          </w:p>
          <w:p>
            <w:pPr>
              <w:pStyle w:val="TableText"/>
              <w:ind w:left="308"/>
              <w:spacing w:before="65" w:line="190" w:lineRule="auto"/>
              <w:rPr/>
            </w:pPr>
            <w:r>
              <w:rPr>
                <w:spacing w:val="2"/>
              </w:rPr>
              <w:t>A</w:t>
            </w:r>
          </w:p>
        </w:tc>
        <w:tc>
          <w:tcPr>
            <w:tcW w:w="726" w:type="dxa"/>
            <w:vAlign w:val="top"/>
            <w:tcBorders>
              <w:top w:val="single" w:color="000000" w:sz="6" w:space="0"/>
            </w:tcBorders>
          </w:tcPr>
          <w:p>
            <w:pPr>
              <w:spacing w:line="251" w:lineRule="auto"/>
              <w:rPr>
                <w:rFonts w:ascii="Arial"/>
                <w:sz w:val="21"/>
              </w:rPr>
            </w:pPr>
            <w:r/>
          </w:p>
          <w:p>
            <w:pPr>
              <w:spacing w:line="251" w:lineRule="auto"/>
              <w:rPr>
                <w:rFonts w:ascii="Arial"/>
                <w:sz w:val="21"/>
              </w:rPr>
            </w:pPr>
            <w:r/>
          </w:p>
          <w:p>
            <w:pPr>
              <w:pStyle w:val="TableText"/>
              <w:ind w:left="318"/>
              <w:spacing w:before="65" w:line="189" w:lineRule="auto"/>
              <w:rPr/>
            </w:pPr>
            <w:r>
              <w:rPr/>
              <w:t>3</w:t>
            </w:r>
          </w:p>
        </w:tc>
        <w:tc>
          <w:tcPr>
            <w:tcW w:w="635" w:type="dxa"/>
            <w:vAlign w:val="top"/>
            <w:tcBorders>
              <w:top w:val="single" w:color="000000" w:sz="6" w:space="0"/>
            </w:tcBorders>
          </w:tcPr>
          <w:p>
            <w:pPr>
              <w:spacing w:line="251" w:lineRule="auto"/>
              <w:rPr>
                <w:rFonts w:ascii="Arial"/>
                <w:sz w:val="21"/>
              </w:rPr>
            </w:pPr>
            <w:r/>
          </w:p>
          <w:p>
            <w:pPr>
              <w:spacing w:line="251" w:lineRule="auto"/>
              <w:rPr>
                <w:rFonts w:ascii="Arial"/>
                <w:sz w:val="21"/>
              </w:rPr>
            </w:pPr>
            <w:r/>
          </w:p>
          <w:p>
            <w:pPr>
              <w:pStyle w:val="TableText"/>
              <w:ind w:left="215"/>
              <w:spacing w:before="65" w:line="189" w:lineRule="auto"/>
              <w:rPr/>
            </w:pPr>
            <w:r>
              <w:rPr>
                <w:spacing w:val="1"/>
              </w:rPr>
              <w:t>48</w:t>
            </w:r>
          </w:p>
        </w:tc>
        <w:tc>
          <w:tcPr>
            <w:tcW w:w="2715" w:type="dxa"/>
            <w:vAlign w:val="top"/>
            <w:tcBorders>
              <w:top w:val="single" w:color="000000" w:sz="6" w:space="0"/>
            </w:tcBorders>
          </w:tcPr>
          <w:p>
            <w:pPr>
              <w:spacing w:line="309" w:lineRule="auto"/>
              <w:rPr>
                <w:rFonts w:ascii="Arial"/>
                <w:sz w:val="21"/>
              </w:rPr>
            </w:pPr>
            <w:r/>
          </w:p>
          <w:p>
            <w:pPr>
              <w:pStyle w:val="TableText"/>
              <w:ind w:left="65" w:right="52" w:hanging="3"/>
              <w:spacing w:before="65" w:line="280" w:lineRule="auto"/>
              <w:rPr/>
            </w:pPr>
            <w:r>
              <w:rPr>
                <w:spacing w:val="16"/>
              </w:rPr>
              <w:t>培养开发市场的能力和组织</w:t>
            </w:r>
            <w:r>
              <w:rPr>
                <w:spacing w:val="2"/>
              </w:rPr>
              <w:t xml:space="preserve"> </w:t>
            </w:r>
            <w:r>
              <w:rPr>
                <w:spacing w:val="8"/>
              </w:rPr>
              <w:t>与管理渠道的能力</w:t>
            </w:r>
          </w:p>
        </w:tc>
        <w:tc>
          <w:tcPr>
            <w:tcW w:w="2161" w:type="dxa"/>
            <w:vAlign w:val="top"/>
            <w:tcBorders>
              <w:right w:val="single" w:color="000000" w:sz="6" w:space="0"/>
              <w:top w:val="single" w:color="000000" w:sz="6" w:space="0"/>
            </w:tcBorders>
          </w:tcPr>
          <w:p>
            <w:pPr>
              <w:pStyle w:val="TableText"/>
              <w:ind w:left="65" w:right="53"/>
              <w:spacing w:before="60" w:line="279" w:lineRule="auto"/>
              <w:jc w:val="both"/>
              <w:rPr/>
            </w:pPr>
            <w:r>
              <w:rPr>
                <w:spacing w:val="3"/>
              </w:rPr>
              <w:t>渠道的基本知识、渠道</w:t>
            </w:r>
            <w:r>
              <w:rPr/>
              <w:t xml:space="preserve"> </w:t>
            </w:r>
            <w:r>
              <w:rPr>
                <w:spacing w:val="3"/>
              </w:rPr>
              <w:t>的类型、渠道的选择与</w:t>
            </w:r>
            <w:r>
              <w:rPr>
                <w:spacing w:val="1"/>
              </w:rPr>
              <w:t xml:space="preserve"> </w:t>
            </w:r>
            <w:r>
              <w:rPr>
                <w:spacing w:val="15"/>
              </w:rPr>
              <w:t>运用</w:t>
            </w:r>
            <w:r>
              <w:rPr>
                <w:spacing w:val="-51"/>
              </w:rPr>
              <w:t xml:space="preserve"> </w:t>
            </w:r>
            <w:r>
              <w:rPr>
                <w:spacing w:val="15"/>
              </w:rPr>
              <w:t>、渠道开发</w:t>
            </w:r>
            <w:r>
              <w:rPr>
                <w:spacing w:val="-53"/>
              </w:rPr>
              <w:t xml:space="preserve"> </w:t>
            </w:r>
            <w:r>
              <w:rPr>
                <w:spacing w:val="15"/>
              </w:rPr>
              <w:t>的方</w:t>
            </w:r>
            <w:r>
              <w:rPr/>
              <w:t xml:space="preserve"> </w:t>
            </w:r>
            <w:r>
              <w:rPr>
                <w:spacing w:val="8"/>
              </w:rPr>
              <w:t>法、渠道管理的手段</w:t>
            </w:r>
          </w:p>
        </w:tc>
      </w:tr>
      <w:tr>
        <w:trPr>
          <w:trHeight w:val="1591" w:hRule="atLeast"/>
        </w:trPr>
        <w:tc>
          <w:tcPr>
            <w:tcW w:w="689" w:type="dxa"/>
            <w:vAlign w:val="top"/>
            <w:tcBorders>
              <w:left w:val="single" w:color="000000" w:sz="6" w:space="0"/>
            </w:tcBorders>
          </w:tcPr>
          <w:p>
            <w:pPr>
              <w:spacing w:line="249" w:lineRule="auto"/>
              <w:rPr>
                <w:rFonts w:ascii="Arial"/>
                <w:sz w:val="21"/>
              </w:rPr>
            </w:pPr>
            <w:r/>
          </w:p>
          <w:p>
            <w:pPr>
              <w:spacing w:line="250" w:lineRule="auto"/>
              <w:rPr>
                <w:rFonts w:ascii="Arial"/>
                <w:sz w:val="21"/>
              </w:rPr>
            </w:pPr>
            <w:r/>
          </w:p>
          <w:p>
            <w:pPr>
              <w:pStyle w:val="TableText"/>
              <w:ind w:left="295"/>
              <w:spacing w:before="65" w:line="189" w:lineRule="auto"/>
              <w:rPr/>
            </w:pPr>
            <w:r>
              <w:rPr/>
              <w:t>3</w:t>
            </w:r>
          </w:p>
        </w:tc>
        <w:tc>
          <w:tcPr>
            <w:tcW w:w="1529" w:type="dxa"/>
            <w:vAlign w:val="top"/>
          </w:tcPr>
          <w:p>
            <w:pPr>
              <w:spacing w:line="306" w:lineRule="auto"/>
              <w:rPr>
                <w:rFonts w:ascii="Arial"/>
                <w:sz w:val="21"/>
              </w:rPr>
            </w:pPr>
            <w:r/>
          </w:p>
          <w:p>
            <w:pPr>
              <w:pStyle w:val="TableText"/>
              <w:ind w:left="659" w:right="139" w:hanging="519"/>
              <w:spacing w:before="65" w:line="281" w:lineRule="auto"/>
              <w:rPr/>
            </w:pPr>
            <w:r>
              <w:rPr>
                <w:spacing w:val="7"/>
              </w:rPr>
              <w:t>市场调研与定</w:t>
            </w:r>
            <w:r>
              <w:rPr/>
              <w:t xml:space="preserve"> </w:t>
            </w:r>
            <w:r>
              <w:rPr/>
              <w:t>位</w:t>
            </w:r>
          </w:p>
        </w:tc>
        <w:tc>
          <w:tcPr>
            <w:tcW w:w="728" w:type="dxa"/>
            <w:vAlign w:val="top"/>
          </w:tcPr>
          <w:p>
            <w:pPr>
              <w:spacing w:line="250" w:lineRule="auto"/>
              <w:rPr>
                <w:rFonts w:ascii="Arial"/>
                <w:sz w:val="21"/>
              </w:rPr>
            </w:pPr>
            <w:r/>
          </w:p>
          <w:p>
            <w:pPr>
              <w:spacing w:line="251" w:lineRule="auto"/>
              <w:rPr>
                <w:rFonts w:ascii="Arial"/>
                <w:sz w:val="21"/>
              </w:rPr>
            </w:pPr>
            <w:r/>
          </w:p>
          <w:p>
            <w:pPr>
              <w:pStyle w:val="TableText"/>
              <w:ind w:left="309"/>
              <w:spacing w:before="65" w:line="187" w:lineRule="auto"/>
              <w:rPr/>
            </w:pPr>
            <w:r>
              <w:rPr>
                <w:spacing w:val="1"/>
              </w:rPr>
              <w:t>B</w:t>
            </w:r>
          </w:p>
        </w:tc>
        <w:tc>
          <w:tcPr>
            <w:tcW w:w="726" w:type="dxa"/>
            <w:vAlign w:val="top"/>
          </w:tcPr>
          <w:p>
            <w:pPr>
              <w:spacing w:line="249" w:lineRule="auto"/>
              <w:rPr>
                <w:rFonts w:ascii="Arial"/>
                <w:sz w:val="21"/>
              </w:rPr>
            </w:pPr>
            <w:r/>
          </w:p>
          <w:p>
            <w:pPr>
              <w:spacing w:line="250" w:lineRule="auto"/>
              <w:rPr>
                <w:rFonts w:ascii="Arial"/>
                <w:sz w:val="21"/>
              </w:rPr>
            </w:pPr>
            <w:r/>
          </w:p>
          <w:p>
            <w:pPr>
              <w:pStyle w:val="TableText"/>
              <w:ind w:left="318"/>
              <w:spacing w:before="65" w:line="189" w:lineRule="auto"/>
              <w:rPr/>
            </w:pPr>
            <w:r>
              <w:rPr/>
              <w:t>3</w:t>
            </w:r>
          </w:p>
        </w:tc>
        <w:tc>
          <w:tcPr>
            <w:tcW w:w="635" w:type="dxa"/>
            <w:vAlign w:val="top"/>
          </w:tcPr>
          <w:p>
            <w:pPr>
              <w:spacing w:line="249" w:lineRule="auto"/>
              <w:rPr>
                <w:rFonts w:ascii="Arial"/>
                <w:sz w:val="21"/>
              </w:rPr>
            </w:pPr>
            <w:r/>
          </w:p>
          <w:p>
            <w:pPr>
              <w:spacing w:line="250" w:lineRule="auto"/>
              <w:rPr>
                <w:rFonts w:ascii="Arial"/>
                <w:sz w:val="21"/>
              </w:rPr>
            </w:pPr>
            <w:r/>
          </w:p>
          <w:p>
            <w:pPr>
              <w:pStyle w:val="TableText"/>
              <w:ind w:left="215"/>
              <w:spacing w:before="65" w:line="189" w:lineRule="auto"/>
              <w:rPr/>
            </w:pPr>
            <w:r>
              <w:rPr>
                <w:spacing w:val="1"/>
              </w:rPr>
              <w:t>48</w:t>
            </w:r>
          </w:p>
        </w:tc>
        <w:tc>
          <w:tcPr>
            <w:tcW w:w="2715" w:type="dxa"/>
            <w:vAlign w:val="top"/>
          </w:tcPr>
          <w:p>
            <w:pPr>
              <w:pStyle w:val="TableText"/>
              <w:ind w:left="61" w:right="52"/>
              <w:spacing w:before="215" w:line="284" w:lineRule="auto"/>
              <w:jc w:val="both"/>
              <w:rPr/>
            </w:pPr>
            <w:r>
              <w:rPr>
                <w:spacing w:val="16"/>
              </w:rPr>
              <w:t>培养正确认识市场，认识定</w:t>
            </w:r>
            <w:r>
              <w:rPr>
                <w:spacing w:val="2"/>
              </w:rPr>
              <w:t xml:space="preserve"> </w:t>
            </w:r>
            <w:r>
              <w:rPr>
                <w:spacing w:val="16"/>
              </w:rPr>
              <w:t>位与市场竞争、计划组织和</w:t>
            </w:r>
            <w:r>
              <w:rPr>
                <w:spacing w:val="2"/>
              </w:rPr>
              <w:t xml:space="preserve"> </w:t>
            </w:r>
            <w:r>
              <w:rPr>
                <w:spacing w:val="8"/>
              </w:rPr>
              <w:t>执行调研的能力</w:t>
            </w:r>
          </w:p>
        </w:tc>
        <w:tc>
          <w:tcPr>
            <w:tcW w:w="2161" w:type="dxa"/>
            <w:vAlign w:val="top"/>
            <w:tcBorders>
              <w:right w:val="single" w:color="000000" w:sz="6" w:space="0"/>
            </w:tcBorders>
          </w:tcPr>
          <w:p>
            <w:pPr>
              <w:pStyle w:val="TableText"/>
              <w:ind w:left="65" w:right="27" w:firstLine="5"/>
              <w:spacing w:before="58" w:line="281" w:lineRule="auto"/>
              <w:jc w:val="both"/>
              <w:rPr/>
            </w:pPr>
            <w:r>
              <w:rPr>
                <w:spacing w:val="5"/>
              </w:rPr>
              <w:t>市场调研的基本知识、</w:t>
            </w:r>
            <w:r>
              <w:rPr/>
              <w:t xml:space="preserve"> </w:t>
            </w:r>
            <w:r>
              <w:rPr>
                <w:spacing w:val="3"/>
              </w:rPr>
              <w:t>市场调研的方法、市场</w:t>
            </w:r>
            <w:r>
              <w:rPr>
                <w:spacing w:val="1"/>
              </w:rPr>
              <w:t xml:space="preserve"> </w:t>
            </w:r>
            <w:r>
              <w:rPr>
                <w:spacing w:val="3"/>
              </w:rPr>
              <w:t>调研的实施、市场定位</w:t>
            </w:r>
            <w:r>
              <w:rPr>
                <w:spacing w:val="1"/>
              </w:rPr>
              <w:t xml:space="preserve"> </w:t>
            </w:r>
            <w:r>
              <w:rPr>
                <w:spacing w:val="3"/>
              </w:rPr>
              <w:t>的作用、市场定位的分</w:t>
            </w:r>
            <w:r>
              <w:rPr>
                <w:spacing w:val="1"/>
              </w:rPr>
              <w:t xml:space="preserve"> </w:t>
            </w:r>
            <w:r>
              <w:rPr>
                <w:spacing w:val="8"/>
              </w:rPr>
              <w:t>类、市场定位的方法</w:t>
            </w:r>
          </w:p>
        </w:tc>
      </w:tr>
      <w:tr>
        <w:trPr>
          <w:trHeight w:val="1592" w:hRule="atLeast"/>
        </w:trPr>
        <w:tc>
          <w:tcPr>
            <w:tcW w:w="689" w:type="dxa"/>
            <w:vAlign w:val="top"/>
            <w:tcBorders>
              <w:left w:val="single" w:color="000000" w:sz="6" w:space="0"/>
            </w:tcBorders>
          </w:tcPr>
          <w:p>
            <w:pPr>
              <w:spacing w:line="330" w:lineRule="auto"/>
              <w:rPr>
                <w:rFonts w:ascii="Arial"/>
                <w:sz w:val="21"/>
              </w:rPr>
            </w:pPr>
            <w:r/>
          </w:p>
          <w:p>
            <w:pPr>
              <w:spacing w:line="331" w:lineRule="auto"/>
              <w:rPr>
                <w:rFonts w:ascii="Arial"/>
                <w:sz w:val="21"/>
              </w:rPr>
            </w:pPr>
            <w:r/>
          </w:p>
          <w:p>
            <w:pPr>
              <w:pStyle w:val="TableText"/>
              <w:ind w:left="290"/>
              <w:spacing w:before="65" w:line="189" w:lineRule="auto"/>
              <w:rPr/>
            </w:pPr>
            <w:r>
              <w:rPr/>
              <w:t>4</w:t>
            </w:r>
          </w:p>
        </w:tc>
        <w:tc>
          <w:tcPr>
            <w:tcW w:w="1529" w:type="dxa"/>
            <w:vAlign w:val="top"/>
          </w:tcPr>
          <w:p>
            <w:pPr>
              <w:spacing w:line="314" w:lineRule="auto"/>
              <w:rPr>
                <w:rFonts w:ascii="Arial"/>
                <w:sz w:val="21"/>
              </w:rPr>
            </w:pPr>
            <w:r/>
          </w:p>
          <w:p>
            <w:pPr>
              <w:spacing w:line="315" w:lineRule="auto"/>
              <w:rPr>
                <w:rFonts w:ascii="Arial"/>
                <w:sz w:val="21"/>
              </w:rPr>
            </w:pPr>
            <w:r/>
          </w:p>
          <w:p>
            <w:pPr>
              <w:pStyle w:val="TableText"/>
              <w:ind w:left="139"/>
              <w:spacing w:before="65" w:line="228" w:lineRule="auto"/>
              <w:rPr/>
            </w:pPr>
            <w:r>
              <w:rPr>
                <w:spacing w:val="7"/>
              </w:rPr>
              <w:t>消费行为分析</w:t>
            </w:r>
          </w:p>
        </w:tc>
        <w:tc>
          <w:tcPr>
            <w:tcW w:w="728" w:type="dxa"/>
            <w:vAlign w:val="top"/>
          </w:tcPr>
          <w:p>
            <w:pPr>
              <w:spacing w:line="332" w:lineRule="auto"/>
              <w:rPr>
                <w:rFonts w:ascii="Arial"/>
                <w:sz w:val="21"/>
              </w:rPr>
            </w:pPr>
            <w:r/>
          </w:p>
          <w:p>
            <w:pPr>
              <w:spacing w:line="332" w:lineRule="auto"/>
              <w:rPr>
                <w:rFonts w:ascii="Arial"/>
                <w:sz w:val="21"/>
              </w:rPr>
            </w:pPr>
            <w:r/>
          </w:p>
          <w:p>
            <w:pPr>
              <w:pStyle w:val="TableText"/>
              <w:ind w:left="309"/>
              <w:spacing w:before="65" w:line="187" w:lineRule="auto"/>
              <w:rPr/>
            </w:pPr>
            <w:r>
              <w:rPr>
                <w:spacing w:val="1"/>
              </w:rPr>
              <w:t>B</w:t>
            </w:r>
          </w:p>
        </w:tc>
        <w:tc>
          <w:tcPr>
            <w:tcW w:w="726" w:type="dxa"/>
            <w:vAlign w:val="top"/>
          </w:tcPr>
          <w:p>
            <w:pPr>
              <w:spacing w:line="330" w:lineRule="auto"/>
              <w:rPr>
                <w:rFonts w:ascii="Arial"/>
                <w:sz w:val="21"/>
              </w:rPr>
            </w:pPr>
            <w:r/>
          </w:p>
          <w:p>
            <w:pPr>
              <w:spacing w:line="331" w:lineRule="auto"/>
              <w:rPr>
                <w:rFonts w:ascii="Arial"/>
                <w:sz w:val="21"/>
              </w:rPr>
            </w:pPr>
            <w:r/>
          </w:p>
          <w:p>
            <w:pPr>
              <w:pStyle w:val="TableText"/>
              <w:ind w:left="318"/>
              <w:spacing w:before="65" w:line="189" w:lineRule="auto"/>
              <w:rPr/>
            </w:pPr>
            <w:r>
              <w:rPr/>
              <w:t>3</w:t>
            </w:r>
          </w:p>
        </w:tc>
        <w:tc>
          <w:tcPr>
            <w:tcW w:w="635" w:type="dxa"/>
            <w:vAlign w:val="top"/>
          </w:tcPr>
          <w:p>
            <w:pPr>
              <w:spacing w:line="330" w:lineRule="auto"/>
              <w:rPr>
                <w:rFonts w:ascii="Arial"/>
                <w:sz w:val="21"/>
              </w:rPr>
            </w:pPr>
            <w:r/>
          </w:p>
          <w:p>
            <w:pPr>
              <w:spacing w:line="331" w:lineRule="auto"/>
              <w:rPr>
                <w:rFonts w:ascii="Arial"/>
                <w:sz w:val="21"/>
              </w:rPr>
            </w:pPr>
            <w:r/>
          </w:p>
          <w:p>
            <w:pPr>
              <w:pStyle w:val="TableText"/>
              <w:ind w:left="215"/>
              <w:spacing w:before="65" w:line="189" w:lineRule="auto"/>
              <w:rPr/>
            </w:pPr>
            <w:r>
              <w:rPr>
                <w:spacing w:val="1"/>
              </w:rPr>
              <w:t>48</w:t>
            </w:r>
          </w:p>
        </w:tc>
        <w:tc>
          <w:tcPr>
            <w:tcW w:w="2715" w:type="dxa"/>
            <w:vAlign w:val="top"/>
          </w:tcPr>
          <w:p>
            <w:pPr>
              <w:pStyle w:val="TableText"/>
              <w:ind w:left="60" w:right="52" w:firstLine="1"/>
              <w:spacing w:before="219" w:line="286" w:lineRule="auto"/>
              <w:jc w:val="both"/>
              <w:rPr/>
            </w:pPr>
            <w:r>
              <w:rPr>
                <w:spacing w:val="35"/>
              </w:rPr>
              <w:t>培养对市场行为的感知能</w:t>
            </w:r>
            <w:r>
              <w:rPr>
                <w:spacing w:val="9"/>
              </w:rPr>
              <w:t xml:space="preserve"> </w:t>
            </w:r>
            <w:r>
              <w:rPr>
                <w:spacing w:val="16"/>
              </w:rPr>
              <w:t>力、对消费者个体行为的理</w:t>
            </w:r>
            <w:r>
              <w:rPr>
                <w:spacing w:val="3"/>
              </w:rPr>
              <w:t xml:space="preserve"> </w:t>
            </w:r>
            <w:r>
              <w:rPr>
                <w:spacing w:val="16"/>
              </w:rPr>
              <w:t>解能力、对市场群体行为的</w:t>
            </w:r>
            <w:r>
              <w:rPr>
                <w:spacing w:val="3"/>
              </w:rPr>
              <w:t xml:space="preserve"> </w:t>
            </w:r>
            <w:r>
              <w:rPr>
                <w:spacing w:val="7"/>
              </w:rPr>
              <w:t>解读能力</w:t>
            </w:r>
          </w:p>
        </w:tc>
        <w:tc>
          <w:tcPr>
            <w:tcW w:w="2161" w:type="dxa"/>
            <w:vAlign w:val="top"/>
            <w:tcBorders>
              <w:right w:val="single" w:color="000000" w:sz="6" w:space="0"/>
            </w:tcBorders>
          </w:tcPr>
          <w:p>
            <w:pPr>
              <w:pStyle w:val="TableText"/>
              <w:ind w:left="70" w:right="27"/>
              <w:spacing w:before="59" w:line="281" w:lineRule="auto"/>
              <w:jc w:val="both"/>
              <w:rPr/>
            </w:pPr>
            <w:r>
              <w:rPr>
                <w:spacing w:val="5"/>
              </w:rPr>
              <w:t>消费行为分析的意义、</w:t>
            </w:r>
            <w:r>
              <w:rPr>
                <w:spacing w:val="2"/>
              </w:rPr>
              <w:t xml:space="preserve"> </w:t>
            </w:r>
            <w:r>
              <w:rPr>
                <w:spacing w:val="25"/>
              </w:rPr>
              <w:t>消费心理与行为之间</w:t>
            </w:r>
            <w:r>
              <w:rPr>
                <w:spacing w:val="1"/>
              </w:rPr>
              <w:t xml:space="preserve"> </w:t>
            </w:r>
            <w:r>
              <w:rPr>
                <w:spacing w:val="2"/>
              </w:rPr>
              <w:t>的关系、个体消费者的</w:t>
            </w:r>
            <w:r>
              <w:rPr>
                <w:spacing w:val="6"/>
              </w:rPr>
              <w:t xml:space="preserve"> </w:t>
            </w:r>
            <w:r>
              <w:rPr>
                <w:spacing w:val="2"/>
              </w:rPr>
              <w:t>消费行为、群体消费者</w:t>
            </w:r>
            <w:r>
              <w:rPr>
                <w:spacing w:val="6"/>
              </w:rPr>
              <w:t xml:space="preserve"> </w:t>
            </w:r>
            <w:r>
              <w:rPr>
                <w:spacing w:val="7"/>
              </w:rPr>
              <w:t>的消费行为</w:t>
            </w:r>
          </w:p>
        </w:tc>
      </w:tr>
      <w:tr>
        <w:trPr>
          <w:trHeight w:val="1592" w:hRule="atLeast"/>
        </w:trPr>
        <w:tc>
          <w:tcPr>
            <w:tcW w:w="689" w:type="dxa"/>
            <w:vAlign w:val="top"/>
            <w:tcBorders>
              <w:left w:val="single" w:color="000000" w:sz="6" w:space="0"/>
            </w:tcBorders>
          </w:tcPr>
          <w:p>
            <w:pPr>
              <w:spacing w:line="332" w:lineRule="auto"/>
              <w:rPr>
                <w:rFonts w:ascii="Arial"/>
                <w:sz w:val="21"/>
              </w:rPr>
            </w:pPr>
            <w:r/>
          </w:p>
          <w:p>
            <w:pPr>
              <w:spacing w:line="333" w:lineRule="auto"/>
              <w:rPr>
                <w:rFonts w:ascii="Arial"/>
                <w:sz w:val="21"/>
              </w:rPr>
            </w:pPr>
            <w:r/>
          </w:p>
          <w:p>
            <w:pPr>
              <w:pStyle w:val="TableText"/>
              <w:ind w:left="295"/>
              <w:spacing w:before="65" w:line="187" w:lineRule="auto"/>
              <w:rPr/>
            </w:pPr>
            <w:r>
              <w:rPr/>
              <w:t>5</w:t>
            </w:r>
          </w:p>
        </w:tc>
        <w:tc>
          <w:tcPr>
            <w:tcW w:w="1529" w:type="dxa"/>
            <w:vAlign w:val="top"/>
          </w:tcPr>
          <w:p>
            <w:pPr>
              <w:spacing w:line="473" w:lineRule="auto"/>
              <w:rPr>
                <w:rFonts w:ascii="Arial"/>
                <w:sz w:val="21"/>
              </w:rPr>
            </w:pPr>
            <w:r/>
          </w:p>
          <w:p>
            <w:pPr>
              <w:pStyle w:val="TableText"/>
              <w:ind w:left="662" w:right="139" w:hanging="527"/>
              <w:spacing w:before="65" w:line="285" w:lineRule="auto"/>
              <w:rPr/>
            </w:pPr>
            <w:r>
              <w:rPr>
                <w:spacing w:val="8"/>
              </w:rPr>
              <w:t>连锁运营与管</w:t>
            </w:r>
            <w:r>
              <w:rPr/>
              <w:t xml:space="preserve"> </w:t>
            </w:r>
            <w:r>
              <w:rPr/>
              <w:t>理</w:t>
            </w:r>
          </w:p>
        </w:tc>
        <w:tc>
          <w:tcPr>
            <w:tcW w:w="728" w:type="dxa"/>
            <w:vAlign w:val="top"/>
          </w:tcPr>
          <w:p>
            <w:pPr>
              <w:spacing w:line="332" w:lineRule="auto"/>
              <w:rPr>
                <w:rFonts w:ascii="Arial"/>
                <w:sz w:val="21"/>
              </w:rPr>
            </w:pPr>
            <w:r/>
          </w:p>
          <w:p>
            <w:pPr>
              <w:spacing w:line="333" w:lineRule="auto"/>
              <w:rPr>
                <w:rFonts w:ascii="Arial"/>
                <w:sz w:val="21"/>
              </w:rPr>
            </w:pPr>
            <w:r/>
          </w:p>
          <w:p>
            <w:pPr>
              <w:pStyle w:val="TableText"/>
              <w:ind w:left="309"/>
              <w:spacing w:before="65" w:line="187" w:lineRule="auto"/>
              <w:rPr/>
            </w:pPr>
            <w:r>
              <w:rPr>
                <w:spacing w:val="1"/>
              </w:rPr>
              <w:t>B</w:t>
            </w:r>
          </w:p>
        </w:tc>
        <w:tc>
          <w:tcPr>
            <w:tcW w:w="726" w:type="dxa"/>
            <w:vAlign w:val="top"/>
          </w:tcPr>
          <w:p>
            <w:pPr>
              <w:spacing w:line="331" w:lineRule="auto"/>
              <w:rPr>
                <w:rFonts w:ascii="Arial"/>
                <w:sz w:val="21"/>
              </w:rPr>
            </w:pPr>
            <w:r/>
          </w:p>
          <w:p>
            <w:pPr>
              <w:spacing w:line="332" w:lineRule="auto"/>
              <w:rPr>
                <w:rFonts w:ascii="Arial"/>
                <w:sz w:val="21"/>
              </w:rPr>
            </w:pPr>
            <w:r/>
          </w:p>
          <w:p>
            <w:pPr>
              <w:pStyle w:val="TableText"/>
              <w:ind w:left="318"/>
              <w:spacing w:before="65" w:line="189" w:lineRule="auto"/>
              <w:rPr/>
            </w:pPr>
            <w:r>
              <w:rPr/>
              <w:t>3</w:t>
            </w:r>
          </w:p>
        </w:tc>
        <w:tc>
          <w:tcPr>
            <w:tcW w:w="635" w:type="dxa"/>
            <w:vAlign w:val="top"/>
          </w:tcPr>
          <w:p>
            <w:pPr>
              <w:spacing w:line="331" w:lineRule="auto"/>
              <w:rPr>
                <w:rFonts w:ascii="Arial"/>
                <w:sz w:val="21"/>
              </w:rPr>
            </w:pPr>
            <w:r/>
          </w:p>
          <w:p>
            <w:pPr>
              <w:spacing w:line="332" w:lineRule="auto"/>
              <w:rPr>
                <w:rFonts w:ascii="Arial"/>
                <w:sz w:val="21"/>
              </w:rPr>
            </w:pPr>
            <w:r/>
          </w:p>
          <w:p>
            <w:pPr>
              <w:pStyle w:val="TableText"/>
              <w:ind w:left="215"/>
              <w:spacing w:before="65" w:line="189" w:lineRule="auto"/>
              <w:rPr/>
            </w:pPr>
            <w:r>
              <w:rPr>
                <w:spacing w:val="1"/>
              </w:rPr>
              <w:t>48</w:t>
            </w:r>
          </w:p>
        </w:tc>
        <w:tc>
          <w:tcPr>
            <w:tcW w:w="2715" w:type="dxa"/>
            <w:vAlign w:val="top"/>
          </w:tcPr>
          <w:p>
            <w:pPr>
              <w:pStyle w:val="TableText"/>
              <w:ind w:left="61" w:right="52"/>
              <w:spacing w:before="223" w:line="286" w:lineRule="auto"/>
              <w:jc w:val="both"/>
              <w:rPr/>
            </w:pPr>
            <w:r>
              <w:rPr>
                <w:spacing w:val="16"/>
              </w:rPr>
              <w:t>培养理解商业盈利模式的能</w:t>
            </w:r>
            <w:r>
              <w:rPr>
                <w:spacing w:val="2"/>
              </w:rPr>
              <w:t xml:space="preserve"> </w:t>
            </w:r>
            <w:r>
              <w:rPr>
                <w:spacing w:val="16"/>
              </w:rPr>
              <w:t>力、组织与规划直营店和加</w:t>
            </w:r>
            <w:r>
              <w:rPr>
                <w:spacing w:val="2"/>
              </w:rPr>
              <w:t xml:space="preserve"> </w:t>
            </w:r>
            <w:r>
              <w:rPr>
                <w:spacing w:val="16"/>
              </w:rPr>
              <w:t>盟店的能力、连锁店内部运</w:t>
            </w:r>
            <w:r>
              <w:rPr>
                <w:spacing w:val="2"/>
              </w:rPr>
              <w:t xml:space="preserve"> </w:t>
            </w:r>
            <w:r>
              <w:rPr>
                <w:spacing w:val="8"/>
              </w:rPr>
              <w:t>营的具体操作能力</w:t>
            </w:r>
          </w:p>
        </w:tc>
        <w:tc>
          <w:tcPr>
            <w:tcW w:w="2161" w:type="dxa"/>
            <w:vAlign w:val="top"/>
            <w:tcBorders>
              <w:right w:val="single" w:color="000000" w:sz="6" w:space="0"/>
            </w:tcBorders>
          </w:tcPr>
          <w:p>
            <w:pPr>
              <w:pStyle w:val="TableText"/>
              <w:ind w:left="66" w:right="53"/>
              <w:spacing w:before="65" w:line="280" w:lineRule="auto"/>
              <w:jc w:val="both"/>
              <w:rPr/>
            </w:pPr>
            <w:r>
              <w:rPr>
                <w:spacing w:val="25"/>
              </w:rPr>
              <w:t>连锁运营的基本理论</w:t>
            </w:r>
            <w:r>
              <w:rPr>
                <w:spacing w:val="5"/>
              </w:rPr>
              <w:t xml:space="preserve"> </w:t>
            </w:r>
            <w:r>
              <w:rPr>
                <w:spacing w:val="3"/>
              </w:rPr>
              <w:t>知识、连锁运营的准备</w:t>
            </w:r>
            <w:r>
              <w:rPr/>
              <w:t xml:space="preserve"> </w:t>
            </w:r>
            <w:r>
              <w:rPr>
                <w:spacing w:val="3"/>
              </w:rPr>
              <w:t>条件、连锁运营的组织</w:t>
            </w:r>
            <w:r>
              <w:rPr/>
              <w:t xml:space="preserve"> </w:t>
            </w:r>
            <w:r>
              <w:rPr>
                <w:spacing w:val="3"/>
              </w:rPr>
              <w:t>与管理、连锁店内部运</w:t>
            </w:r>
            <w:r>
              <w:rPr/>
              <w:t xml:space="preserve"> </w:t>
            </w:r>
            <w:r>
              <w:rPr>
                <w:spacing w:val="7"/>
              </w:rPr>
              <w:t>营的具体操作</w:t>
            </w:r>
          </w:p>
        </w:tc>
      </w:tr>
      <w:tr>
        <w:trPr>
          <w:trHeight w:val="1289" w:hRule="atLeast"/>
        </w:trPr>
        <w:tc>
          <w:tcPr>
            <w:tcW w:w="689" w:type="dxa"/>
            <w:vAlign w:val="top"/>
            <w:tcBorders>
              <w:left w:val="single" w:color="000000" w:sz="6" w:space="0"/>
              <w:bottom w:val="single" w:color="000000" w:sz="6" w:space="0"/>
            </w:tcBorders>
          </w:tcPr>
          <w:p>
            <w:pPr>
              <w:spacing w:line="254" w:lineRule="auto"/>
              <w:rPr>
                <w:rFonts w:ascii="Arial"/>
                <w:sz w:val="21"/>
              </w:rPr>
            </w:pPr>
            <w:r/>
          </w:p>
          <w:p>
            <w:pPr>
              <w:spacing w:line="255" w:lineRule="auto"/>
              <w:rPr>
                <w:rFonts w:ascii="Arial"/>
                <w:sz w:val="21"/>
              </w:rPr>
            </w:pPr>
            <w:r/>
          </w:p>
          <w:p>
            <w:pPr>
              <w:pStyle w:val="TableText"/>
              <w:ind w:left="292"/>
              <w:spacing w:before="65" w:line="189" w:lineRule="auto"/>
              <w:rPr/>
            </w:pPr>
            <w:r>
              <w:rPr/>
              <w:t>6</w:t>
            </w:r>
          </w:p>
        </w:tc>
        <w:tc>
          <w:tcPr>
            <w:tcW w:w="1529" w:type="dxa"/>
            <w:vAlign w:val="top"/>
            <w:tcBorders>
              <w:bottom w:val="single" w:color="000000" w:sz="6" w:space="0"/>
            </w:tcBorders>
          </w:tcPr>
          <w:p>
            <w:pPr>
              <w:spacing w:line="477" w:lineRule="auto"/>
              <w:rPr>
                <w:rFonts w:ascii="Arial"/>
                <w:sz w:val="21"/>
              </w:rPr>
            </w:pPr>
            <w:r/>
          </w:p>
          <w:p>
            <w:pPr>
              <w:pStyle w:val="TableText"/>
              <w:ind w:left="352"/>
              <w:spacing w:before="65" w:line="228" w:lineRule="auto"/>
              <w:rPr/>
            </w:pPr>
            <w:r>
              <w:rPr>
                <w:spacing w:val="5"/>
              </w:rPr>
              <w:t>营销策划</w:t>
            </w:r>
          </w:p>
        </w:tc>
        <w:tc>
          <w:tcPr>
            <w:tcW w:w="728" w:type="dxa"/>
            <w:vAlign w:val="top"/>
            <w:tcBorders>
              <w:bottom w:val="single" w:color="000000" w:sz="6" w:space="0"/>
            </w:tcBorders>
          </w:tcPr>
          <w:p>
            <w:pPr>
              <w:spacing w:line="255" w:lineRule="auto"/>
              <w:rPr>
                <w:rFonts w:ascii="Arial"/>
                <w:sz w:val="21"/>
              </w:rPr>
            </w:pPr>
            <w:r/>
          </w:p>
          <w:p>
            <w:pPr>
              <w:spacing w:line="256" w:lineRule="auto"/>
              <w:rPr>
                <w:rFonts w:ascii="Arial"/>
                <w:sz w:val="21"/>
              </w:rPr>
            </w:pPr>
            <w:r/>
          </w:p>
          <w:p>
            <w:pPr>
              <w:pStyle w:val="TableText"/>
              <w:ind w:left="309"/>
              <w:spacing w:before="65" w:line="187" w:lineRule="auto"/>
              <w:rPr/>
            </w:pPr>
            <w:r>
              <w:rPr>
                <w:spacing w:val="1"/>
              </w:rPr>
              <w:t>B</w:t>
            </w:r>
          </w:p>
        </w:tc>
        <w:tc>
          <w:tcPr>
            <w:tcW w:w="726" w:type="dxa"/>
            <w:vAlign w:val="top"/>
            <w:tcBorders>
              <w:bottom w:val="single" w:color="000000" w:sz="6" w:space="0"/>
            </w:tcBorders>
          </w:tcPr>
          <w:p>
            <w:pPr>
              <w:spacing w:line="254" w:lineRule="auto"/>
              <w:rPr>
                <w:rFonts w:ascii="Arial"/>
                <w:sz w:val="21"/>
              </w:rPr>
            </w:pPr>
            <w:r/>
          </w:p>
          <w:p>
            <w:pPr>
              <w:spacing w:line="255" w:lineRule="auto"/>
              <w:rPr>
                <w:rFonts w:ascii="Arial"/>
                <w:sz w:val="21"/>
              </w:rPr>
            </w:pPr>
            <w:r/>
          </w:p>
          <w:p>
            <w:pPr>
              <w:pStyle w:val="TableText"/>
              <w:ind w:left="318"/>
              <w:spacing w:before="65" w:line="189" w:lineRule="auto"/>
              <w:rPr/>
            </w:pPr>
            <w:r>
              <w:rPr/>
              <w:t>3</w:t>
            </w:r>
          </w:p>
        </w:tc>
        <w:tc>
          <w:tcPr>
            <w:tcW w:w="635" w:type="dxa"/>
            <w:vAlign w:val="top"/>
            <w:tcBorders>
              <w:bottom w:val="single" w:color="000000" w:sz="6" w:space="0"/>
            </w:tcBorders>
          </w:tcPr>
          <w:p>
            <w:pPr>
              <w:spacing w:line="254" w:lineRule="auto"/>
              <w:rPr>
                <w:rFonts w:ascii="Arial"/>
                <w:sz w:val="21"/>
              </w:rPr>
            </w:pPr>
            <w:r/>
          </w:p>
          <w:p>
            <w:pPr>
              <w:spacing w:line="255" w:lineRule="auto"/>
              <w:rPr>
                <w:rFonts w:ascii="Arial"/>
                <w:sz w:val="21"/>
              </w:rPr>
            </w:pPr>
            <w:r/>
          </w:p>
          <w:p>
            <w:pPr>
              <w:pStyle w:val="TableText"/>
              <w:ind w:left="215"/>
              <w:spacing w:before="65" w:line="189" w:lineRule="auto"/>
              <w:rPr/>
            </w:pPr>
            <w:r>
              <w:rPr>
                <w:spacing w:val="1"/>
              </w:rPr>
              <w:t>48</w:t>
            </w:r>
          </w:p>
        </w:tc>
        <w:tc>
          <w:tcPr>
            <w:tcW w:w="2715" w:type="dxa"/>
            <w:vAlign w:val="top"/>
            <w:tcBorders>
              <w:bottom w:val="single" w:color="000000" w:sz="6" w:space="0"/>
            </w:tcBorders>
          </w:tcPr>
          <w:p>
            <w:pPr>
              <w:pStyle w:val="TableText"/>
              <w:ind w:left="61" w:right="52"/>
              <w:spacing w:before="65" w:line="280" w:lineRule="auto"/>
              <w:jc w:val="both"/>
              <w:rPr/>
            </w:pPr>
            <w:r>
              <w:rPr>
                <w:spacing w:val="7"/>
              </w:rPr>
              <w:t>培养市场营销</w:t>
            </w:r>
            <w:r>
              <w:rPr>
                <w:spacing w:val="-48"/>
              </w:rPr>
              <w:t xml:space="preserve"> </w:t>
            </w:r>
            <w:r>
              <w:rPr>
                <w:spacing w:val="7"/>
              </w:rPr>
              <w:t>4P</w:t>
            </w:r>
            <w:r>
              <w:rPr>
                <w:spacing w:val="-49"/>
              </w:rPr>
              <w:t xml:space="preserve"> </w:t>
            </w:r>
            <w:r>
              <w:rPr>
                <w:spacing w:val="7"/>
              </w:rPr>
              <w:t>技能的具体</w:t>
            </w:r>
            <w:r>
              <w:rPr/>
              <w:t xml:space="preserve"> </w:t>
            </w:r>
            <w:r>
              <w:rPr>
                <w:spacing w:val="16"/>
              </w:rPr>
              <w:t>运用能力，培养以营销活动</w:t>
            </w:r>
            <w:r>
              <w:rPr>
                <w:spacing w:val="2"/>
              </w:rPr>
              <w:t xml:space="preserve"> </w:t>
            </w:r>
            <w:r>
              <w:rPr>
                <w:spacing w:val="36"/>
              </w:rPr>
              <w:t>来规划企业销售动态的能</w:t>
            </w:r>
            <w:r>
              <w:rPr/>
              <w:t xml:space="preserve"> </w:t>
            </w:r>
            <w:r>
              <w:rPr/>
              <w:t>力。</w:t>
            </w:r>
          </w:p>
        </w:tc>
        <w:tc>
          <w:tcPr>
            <w:tcW w:w="2161" w:type="dxa"/>
            <w:vAlign w:val="top"/>
            <w:tcBorders>
              <w:bottom w:val="single" w:color="000000" w:sz="6" w:space="0"/>
              <w:right w:val="single" w:color="000000" w:sz="6" w:space="0"/>
            </w:tcBorders>
          </w:tcPr>
          <w:p>
            <w:pPr>
              <w:pStyle w:val="TableText"/>
              <w:ind w:left="65" w:right="53" w:firstLine="2"/>
              <w:spacing w:before="226" w:line="283" w:lineRule="auto"/>
              <w:jc w:val="both"/>
              <w:rPr/>
            </w:pPr>
            <w:r>
              <w:rPr>
                <w:spacing w:val="3"/>
              </w:rPr>
              <w:t>策划的组织与流程、策</w:t>
            </w:r>
            <w:r>
              <w:rPr/>
              <w:t xml:space="preserve"> </w:t>
            </w:r>
            <w:r>
              <w:rPr>
                <w:spacing w:val="3"/>
              </w:rPr>
              <w:t>划的创意与技巧、促销</w:t>
            </w:r>
            <w:r>
              <w:rPr>
                <w:spacing w:val="1"/>
              </w:rPr>
              <w:t xml:space="preserve"> </w:t>
            </w:r>
            <w:r>
              <w:rPr>
                <w:spacing w:val="8"/>
              </w:rPr>
              <w:t>与广告策划的方法</w:t>
            </w:r>
          </w:p>
        </w:tc>
      </w:tr>
    </w:tbl>
    <w:p>
      <w:pPr>
        <w:ind w:left="551"/>
        <w:spacing w:before="147" w:line="221" w:lineRule="auto"/>
        <w:rPr>
          <w:rFonts w:ascii="SimHei" w:hAnsi="SimHei" w:eastAsia="SimHei" w:cs="SimHei"/>
          <w:sz w:val="24"/>
          <w:szCs w:val="24"/>
        </w:rPr>
      </w:pPr>
      <w:r>
        <w:rPr>
          <w:rFonts w:ascii="SimHei" w:hAnsi="SimHei" w:eastAsia="SimHei" w:cs="SimHei"/>
          <w:sz w:val="24"/>
          <w:szCs w:val="24"/>
          <w:b/>
          <w:bCs/>
          <w:spacing w:val="-3"/>
        </w:rPr>
        <w:t>七、教学基本条件</w:t>
      </w:r>
    </w:p>
    <w:p>
      <w:pPr>
        <w:pStyle w:val="BodyText"/>
        <w:ind w:left="563"/>
        <w:spacing w:before="152" w:line="219" w:lineRule="auto"/>
        <w:rPr>
          <w:sz w:val="24"/>
          <w:szCs w:val="24"/>
        </w:rPr>
      </w:pPr>
      <w:r>
        <w:rPr>
          <w:sz w:val="24"/>
          <w:szCs w:val="24"/>
          <w:b/>
          <w:bCs/>
          <w:spacing w:val="-5"/>
        </w:rPr>
        <w:t>（一）师资队伍</w:t>
      </w:r>
    </w:p>
    <w:p>
      <w:pPr>
        <w:pStyle w:val="BodyText"/>
        <w:ind w:left="71" w:right="63" w:firstLine="497"/>
        <w:spacing w:before="156" w:line="329" w:lineRule="auto"/>
        <w:rPr>
          <w:sz w:val="24"/>
          <w:szCs w:val="24"/>
        </w:rPr>
      </w:pPr>
      <w:r>
        <w:rPr>
          <w:sz w:val="24"/>
          <w:szCs w:val="24"/>
        </w:rPr>
        <w:t>1.生师比一般按学生数与专任教师数比例不高于</w:t>
      </w:r>
      <w:r>
        <w:rPr>
          <w:sz w:val="24"/>
          <w:szCs w:val="24"/>
          <w:spacing w:val="-45"/>
        </w:rPr>
        <w:t xml:space="preserve"> </w:t>
      </w:r>
      <w:r>
        <w:rPr>
          <w:sz w:val="24"/>
          <w:szCs w:val="24"/>
        </w:rPr>
        <w:t>25:1</w:t>
      </w:r>
      <w:r>
        <w:rPr>
          <w:sz w:val="24"/>
          <w:szCs w:val="24"/>
          <w:spacing w:val="-29"/>
        </w:rPr>
        <w:t xml:space="preserve"> </w:t>
      </w:r>
      <w:r>
        <w:rPr>
          <w:sz w:val="24"/>
          <w:szCs w:val="24"/>
        </w:rPr>
        <w:t>的标准配备专任师资</w:t>
      </w:r>
      <w:r>
        <w:rPr>
          <w:sz w:val="24"/>
          <w:szCs w:val="24"/>
          <w:spacing w:val="-1"/>
        </w:rPr>
        <w:t>。专任</w:t>
      </w:r>
      <w:r>
        <w:rPr>
          <w:sz w:val="24"/>
          <w:szCs w:val="24"/>
        </w:rPr>
        <w:t xml:space="preserve"> </w:t>
      </w:r>
      <w:r>
        <w:rPr>
          <w:sz w:val="24"/>
          <w:szCs w:val="24"/>
          <w:spacing w:val="-2"/>
        </w:rPr>
        <w:t>教师必须取得教师职业资格证。具有良好的职业道德和工匠精神，具备认真履行教师岗</w:t>
      </w:r>
      <w:r>
        <w:rPr>
          <w:sz w:val="24"/>
          <w:szCs w:val="24"/>
          <w:spacing w:val="17"/>
        </w:rPr>
        <w:t xml:space="preserve"> </w:t>
      </w:r>
      <w:r>
        <w:rPr>
          <w:sz w:val="24"/>
          <w:szCs w:val="24"/>
          <w:spacing w:val="-1"/>
        </w:rPr>
        <w:t>位职责的能力和水平，遵守教师职业道德规范。</w:t>
      </w:r>
    </w:p>
    <w:p>
      <w:pPr>
        <w:pStyle w:val="BodyText"/>
        <w:ind w:left="72" w:right="63" w:firstLine="481"/>
        <w:spacing w:before="35" w:line="329" w:lineRule="auto"/>
        <w:rPr>
          <w:sz w:val="24"/>
          <w:szCs w:val="24"/>
        </w:rPr>
      </w:pPr>
      <w:r>
        <w:rPr>
          <w:sz w:val="24"/>
          <w:szCs w:val="24"/>
          <w:spacing w:val="-2"/>
        </w:rPr>
        <w:t>2.市场营销专业实行校企双专业带头人制。校内专业带头人应具备副高以上职称，</w:t>
      </w:r>
      <w:r>
        <w:rPr>
          <w:sz w:val="24"/>
          <w:szCs w:val="24"/>
          <w:spacing w:val="12"/>
        </w:rPr>
        <w:t xml:space="preserve"> </w:t>
      </w:r>
      <w:r>
        <w:rPr>
          <w:sz w:val="24"/>
          <w:szCs w:val="24"/>
          <w:spacing w:val="-2"/>
        </w:rPr>
        <w:t>有三年以上职业实际工作经历，具备双师资格；校外专业带头人须在行业企业有一定影</w:t>
      </w:r>
      <w:r>
        <w:rPr>
          <w:sz w:val="24"/>
          <w:szCs w:val="24"/>
          <w:spacing w:val="16"/>
        </w:rPr>
        <w:t xml:space="preserve"> </w:t>
      </w:r>
      <w:r>
        <w:rPr>
          <w:sz w:val="24"/>
          <w:szCs w:val="24"/>
          <w:spacing w:val="-2"/>
        </w:rPr>
        <w:t>响力和社会认同度。</w:t>
      </w:r>
    </w:p>
    <w:p>
      <w:pPr>
        <w:pStyle w:val="BodyText"/>
        <w:ind w:left="71" w:right="63" w:firstLine="484"/>
        <w:spacing w:before="37" w:line="329" w:lineRule="auto"/>
        <w:jc w:val="both"/>
        <w:rPr>
          <w:sz w:val="24"/>
          <w:szCs w:val="24"/>
        </w:rPr>
      </w:pPr>
      <w:r>
        <w:rPr>
          <w:sz w:val="24"/>
          <w:szCs w:val="24"/>
          <w:spacing w:val="1"/>
        </w:rPr>
        <w:t>3.专任教师队伍中，研究生应达到</w:t>
      </w:r>
      <w:r>
        <w:rPr>
          <w:sz w:val="24"/>
          <w:szCs w:val="24"/>
          <w:spacing w:val="-47"/>
        </w:rPr>
        <w:t xml:space="preserve"> </w:t>
      </w:r>
      <w:r>
        <w:rPr>
          <w:sz w:val="24"/>
          <w:szCs w:val="24"/>
          <w:spacing w:val="1"/>
        </w:rPr>
        <w:t>80%以上，副高以上职</w:t>
      </w:r>
      <w:r>
        <w:rPr>
          <w:sz w:val="24"/>
          <w:szCs w:val="24"/>
        </w:rPr>
        <w:t>称</w:t>
      </w:r>
      <w:r>
        <w:rPr>
          <w:sz w:val="24"/>
          <w:szCs w:val="24"/>
          <w:spacing w:val="-46"/>
        </w:rPr>
        <w:t xml:space="preserve"> </w:t>
      </w:r>
      <w:r>
        <w:rPr>
          <w:sz w:val="24"/>
          <w:szCs w:val="24"/>
        </w:rPr>
        <w:t>30%以上，年龄主要分 </w:t>
      </w:r>
      <w:r>
        <w:rPr>
          <w:sz w:val="24"/>
          <w:szCs w:val="24"/>
          <w:spacing w:val="-5"/>
        </w:rPr>
        <w:t>布在</w:t>
      </w:r>
      <w:r>
        <w:rPr>
          <w:sz w:val="24"/>
          <w:szCs w:val="24"/>
          <w:spacing w:val="-46"/>
        </w:rPr>
        <w:t xml:space="preserve"> </w:t>
      </w:r>
      <w:r>
        <w:rPr>
          <w:sz w:val="24"/>
          <w:szCs w:val="24"/>
          <w:spacing w:val="-5"/>
        </w:rPr>
        <w:t>30</w:t>
      </w:r>
      <w:r>
        <w:rPr>
          <w:sz w:val="24"/>
          <w:szCs w:val="24"/>
          <w:spacing w:val="-42"/>
        </w:rPr>
        <w:t xml:space="preserve"> </w:t>
      </w:r>
      <w:r>
        <w:rPr>
          <w:sz w:val="24"/>
          <w:szCs w:val="24"/>
          <w:spacing w:val="-5"/>
        </w:rPr>
        <w:t>岁至</w:t>
      </w:r>
      <w:r>
        <w:rPr>
          <w:sz w:val="24"/>
          <w:szCs w:val="24"/>
          <w:spacing w:val="-46"/>
        </w:rPr>
        <w:t xml:space="preserve"> </w:t>
      </w:r>
      <w:r>
        <w:rPr>
          <w:sz w:val="24"/>
          <w:szCs w:val="24"/>
          <w:spacing w:val="-5"/>
        </w:rPr>
        <w:t>50</w:t>
      </w:r>
      <w:r>
        <w:rPr>
          <w:sz w:val="24"/>
          <w:szCs w:val="24"/>
          <w:spacing w:val="-42"/>
        </w:rPr>
        <w:t xml:space="preserve"> </w:t>
      </w:r>
      <w:r>
        <w:rPr>
          <w:sz w:val="24"/>
          <w:szCs w:val="24"/>
          <w:spacing w:val="-5"/>
        </w:rPr>
        <w:t>岁之间。专业教学团队应有一年以上企业实际工作经历，并</w:t>
      </w:r>
      <w:r>
        <w:rPr>
          <w:sz w:val="24"/>
          <w:szCs w:val="24"/>
          <w:spacing w:val="-33"/>
        </w:rPr>
        <w:t xml:space="preserve"> </w:t>
      </w:r>
      <w:r>
        <w:rPr>
          <w:sz w:val="24"/>
          <w:szCs w:val="24"/>
          <w:spacing w:val="-5"/>
        </w:rPr>
        <w:t>10</w:t>
      </w:r>
      <w:r>
        <w:rPr>
          <w:sz w:val="24"/>
          <w:szCs w:val="24"/>
          <w:spacing w:val="-6"/>
        </w:rPr>
        <w:t>0%具备双</w:t>
      </w:r>
      <w:r>
        <w:rPr>
          <w:sz w:val="24"/>
          <w:szCs w:val="24"/>
        </w:rPr>
        <w:t xml:space="preserve"> </w:t>
      </w:r>
      <w:r>
        <w:rPr>
          <w:sz w:val="24"/>
          <w:szCs w:val="24"/>
        </w:rPr>
        <w:t>师资格。必须具备信息化教学能力、实践能力，</w:t>
      </w:r>
      <w:r>
        <w:rPr>
          <w:sz w:val="24"/>
          <w:szCs w:val="24"/>
          <w:spacing w:val="-1"/>
        </w:rPr>
        <w:t>并具有相应的科研能力。</w:t>
      </w:r>
    </w:p>
    <w:p>
      <w:pPr>
        <w:pStyle w:val="BodyText"/>
        <w:ind w:left="71" w:right="63" w:firstLine="480"/>
        <w:spacing w:before="38" w:line="335" w:lineRule="auto"/>
        <w:jc w:val="both"/>
        <w:rPr>
          <w:sz w:val="24"/>
          <w:szCs w:val="24"/>
        </w:rPr>
      </w:pPr>
      <w:r>
        <w:rPr>
          <w:sz w:val="24"/>
          <w:szCs w:val="24"/>
        </w:rPr>
        <w:t>4.企业兼职教师占教师总数的比例不低于</w:t>
      </w:r>
      <w:r>
        <w:rPr>
          <w:sz w:val="24"/>
          <w:szCs w:val="24"/>
          <w:spacing w:val="-46"/>
        </w:rPr>
        <w:t xml:space="preserve"> </w:t>
      </w:r>
      <w:r>
        <w:rPr>
          <w:sz w:val="24"/>
          <w:szCs w:val="24"/>
        </w:rPr>
        <w:t>30%，具备中</w:t>
      </w:r>
      <w:r>
        <w:rPr>
          <w:sz w:val="24"/>
          <w:szCs w:val="24"/>
          <w:spacing w:val="-1"/>
        </w:rPr>
        <w:t>级或以上职称，是企业（事</w:t>
      </w:r>
      <w:r>
        <w:rPr>
          <w:sz w:val="24"/>
          <w:szCs w:val="24"/>
        </w:rPr>
        <w:t xml:space="preserve"> </w:t>
      </w:r>
      <w:r>
        <w:rPr>
          <w:sz w:val="24"/>
          <w:szCs w:val="24"/>
          <w:spacing w:val="-2"/>
        </w:rPr>
        <w:t>业）单位各类专业技术人员或行政管理人员。兼职教师所承担课时比例不低于总学时的</w:t>
      </w:r>
      <w:r>
        <w:rPr>
          <w:sz w:val="24"/>
          <w:szCs w:val="24"/>
          <w:spacing w:val="18"/>
        </w:rPr>
        <w:t xml:space="preserve"> </w:t>
      </w:r>
      <w:r>
        <w:rPr>
          <w:sz w:val="24"/>
          <w:szCs w:val="24"/>
          <w:spacing w:val="-3"/>
        </w:rPr>
        <w:t>30%。</w:t>
      </w:r>
    </w:p>
    <w:p>
      <w:pPr>
        <w:pStyle w:val="BodyText"/>
        <w:ind w:left="563"/>
        <w:spacing w:before="14" w:line="219" w:lineRule="auto"/>
        <w:rPr>
          <w:sz w:val="24"/>
          <w:szCs w:val="24"/>
        </w:rPr>
      </w:pPr>
      <w:r>
        <w:rPr>
          <w:sz w:val="24"/>
          <w:szCs w:val="24"/>
          <w:b/>
          <w:bCs/>
          <w:spacing w:val="-5"/>
        </w:rPr>
        <w:t>（二）教学设施</w:t>
      </w:r>
    </w:p>
    <w:p>
      <w:pPr>
        <w:spacing w:line="219" w:lineRule="auto"/>
        <w:sectPr>
          <w:footerReference w:type="default" r:id="rId114"/>
          <w:pgSz w:w="11905" w:h="16839"/>
          <w:pgMar w:top="400" w:right="1353" w:bottom="1293" w:left="1353" w:header="0" w:footer="1130"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98"/>
        <w:spacing w:before="78" w:line="219" w:lineRule="auto"/>
        <w:rPr>
          <w:sz w:val="24"/>
          <w:szCs w:val="24"/>
        </w:rPr>
      </w:pPr>
      <w:r>
        <w:rPr>
          <w:sz w:val="24"/>
          <w:szCs w:val="24"/>
          <w:spacing w:val="-2"/>
        </w:rPr>
        <w:t>1.专业教室应达到的基本条件</w:t>
      </w:r>
    </w:p>
    <w:p>
      <w:pPr>
        <w:pStyle w:val="BodyText"/>
        <w:ind w:left="1" w:right="61" w:firstLine="480"/>
        <w:spacing w:before="154" w:line="332" w:lineRule="auto"/>
        <w:rPr>
          <w:sz w:val="24"/>
          <w:szCs w:val="24"/>
        </w:rPr>
      </w:pPr>
      <w:r>
        <w:rPr>
          <w:sz w:val="24"/>
          <w:szCs w:val="24"/>
          <w:spacing w:val="-2"/>
        </w:rPr>
        <w:t>专业教室除了课桌椅、黑板等基本设施设备以外，应配备固定投影仪或者移动投影</w:t>
      </w:r>
      <w:r>
        <w:rPr>
          <w:sz w:val="24"/>
          <w:szCs w:val="24"/>
          <w:spacing w:val="12"/>
        </w:rPr>
        <w:t xml:space="preserve"> </w:t>
      </w:r>
      <w:r>
        <w:rPr>
          <w:sz w:val="24"/>
          <w:szCs w:val="24"/>
          <w:spacing w:val="-2"/>
        </w:rPr>
        <w:t>仪、网线网络，安装相关系统和软件以方便教学，满足专业的理论授课及信息化教学要</w:t>
      </w:r>
      <w:r>
        <w:rPr>
          <w:sz w:val="24"/>
          <w:szCs w:val="24"/>
          <w:spacing w:val="16"/>
        </w:rPr>
        <w:t xml:space="preserve"> </w:t>
      </w:r>
      <w:r>
        <w:rPr>
          <w:sz w:val="24"/>
          <w:szCs w:val="24"/>
          <w:spacing w:val="1"/>
        </w:rPr>
        <w:t>求。专业教室应同时满足</w:t>
      </w:r>
      <w:r>
        <w:rPr>
          <w:sz w:val="24"/>
          <w:szCs w:val="24"/>
          <w:spacing w:val="-44"/>
        </w:rPr>
        <w:t xml:space="preserve"> </w:t>
      </w:r>
      <w:r>
        <w:rPr>
          <w:sz w:val="24"/>
          <w:szCs w:val="24"/>
          <w:spacing w:val="1"/>
        </w:rPr>
        <w:t>50</w:t>
      </w:r>
      <w:r>
        <w:rPr>
          <w:sz w:val="24"/>
          <w:szCs w:val="24"/>
          <w:spacing w:val="-46"/>
        </w:rPr>
        <w:t xml:space="preserve"> </w:t>
      </w:r>
      <w:r>
        <w:rPr>
          <w:sz w:val="24"/>
          <w:szCs w:val="24"/>
          <w:spacing w:val="1"/>
        </w:rPr>
        <w:t>人上课要求，能够自由安排桌椅，满足</w:t>
      </w:r>
      <w:r>
        <w:rPr>
          <w:sz w:val="24"/>
          <w:szCs w:val="24"/>
        </w:rPr>
        <w:t>分组教学要求，满 </w:t>
      </w:r>
      <w:r>
        <w:rPr>
          <w:sz w:val="24"/>
          <w:szCs w:val="24"/>
          <w:spacing w:val="-1"/>
        </w:rPr>
        <w:t>足实施混合式教学要求。</w:t>
      </w:r>
    </w:p>
    <w:p>
      <w:pPr>
        <w:pStyle w:val="BodyText"/>
        <w:ind w:left="483"/>
        <w:spacing w:before="35" w:line="219" w:lineRule="auto"/>
        <w:rPr>
          <w:sz w:val="24"/>
          <w:szCs w:val="24"/>
        </w:rPr>
      </w:pPr>
      <w:r>
        <w:rPr>
          <w:sz w:val="24"/>
          <w:szCs w:val="24"/>
          <w:spacing w:val="-1"/>
        </w:rPr>
        <w:t>2.校内实训室（基地）应达到的基本要求</w:t>
      </w:r>
    </w:p>
    <w:p>
      <w:pPr>
        <w:pStyle w:val="BodyText"/>
        <w:ind w:left="1" w:right="61" w:firstLine="485"/>
        <w:spacing w:before="154" w:line="330" w:lineRule="auto"/>
        <w:rPr>
          <w:sz w:val="24"/>
          <w:szCs w:val="24"/>
        </w:rPr>
      </w:pPr>
      <w:r>
        <w:rPr>
          <w:sz w:val="24"/>
          <w:szCs w:val="24"/>
          <w:spacing w:val="-2"/>
        </w:rPr>
        <w:t>市场营销专业应建设满足市场营销实训的各类实训室，面积应满足实训课程教学的</w:t>
      </w:r>
      <w:r>
        <w:rPr>
          <w:sz w:val="24"/>
          <w:szCs w:val="24"/>
          <w:spacing w:val="7"/>
        </w:rPr>
        <w:t xml:space="preserve"> </w:t>
      </w:r>
      <w:r>
        <w:rPr>
          <w:sz w:val="24"/>
          <w:szCs w:val="24"/>
        </w:rPr>
        <w:t>要求；实验实训室应安装</w:t>
      </w:r>
      <w:r>
        <w:rPr>
          <w:sz w:val="24"/>
          <w:szCs w:val="24"/>
          <w:spacing w:val="-18"/>
        </w:rPr>
        <w:t xml:space="preserve"> </w:t>
      </w:r>
      <w:r>
        <w:rPr>
          <w:sz w:val="24"/>
          <w:szCs w:val="24"/>
        </w:rPr>
        <w:t>ITMC</w:t>
      </w:r>
      <w:r>
        <w:rPr>
          <w:sz w:val="24"/>
          <w:szCs w:val="24"/>
          <w:spacing w:val="-44"/>
        </w:rPr>
        <w:t xml:space="preserve"> </w:t>
      </w:r>
      <w:r>
        <w:rPr>
          <w:sz w:val="24"/>
          <w:szCs w:val="24"/>
        </w:rPr>
        <w:t>市场营销竞赛实训软件、客户关系软件等，保证开设的 </w:t>
      </w:r>
      <w:r>
        <w:rPr>
          <w:sz w:val="24"/>
          <w:szCs w:val="24"/>
          <w:spacing w:val="-2"/>
        </w:rPr>
        <w:t>各类课程的教学需求。</w:t>
      </w:r>
    </w:p>
    <w:p>
      <w:pPr>
        <w:pStyle w:val="BodyText"/>
        <w:ind w:left="485"/>
        <w:spacing w:before="32" w:line="219" w:lineRule="auto"/>
        <w:rPr>
          <w:sz w:val="24"/>
          <w:szCs w:val="24"/>
        </w:rPr>
      </w:pPr>
      <w:r>
        <w:rPr>
          <w:sz w:val="24"/>
          <w:szCs w:val="24"/>
          <w:spacing w:val="-1"/>
        </w:rPr>
        <w:t>3.校外实训基地应达到的基本要求</w:t>
      </w:r>
    </w:p>
    <w:p>
      <w:pPr>
        <w:pStyle w:val="BodyText"/>
        <w:ind w:left="6" w:right="61" w:firstLine="480"/>
        <w:spacing w:before="157" w:line="330" w:lineRule="auto"/>
        <w:rPr>
          <w:sz w:val="24"/>
          <w:szCs w:val="24"/>
        </w:rPr>
      </w:pPr>
      <w:r>
        <w:rPr>
          <w:sz w:val="24"/>
          <w:szCs w:val="24"/>
          <w:spacing w:val="-2"/>
        </w:rPr>
        <w:t>市场营销专业目前与苏宁集团、海澜集团、红豆集团、波司登、五星电器、欧普照</w:t>
      </w:r>
      <w:r>
        <w:rPr>
          <w:sz w:val="24"/>
          <w:szCs w:val="24"/>
          <w:spacing w:val="7"/>
        </w:rPr>
        <w:t xml:space="preserve"> </w:t>
      </w:r>
      <w:r>
        <w:rPr>
          <w:sz w:val="24"/>
          <w:szCs w:val="24"/>
          <w:spacing w:val="-2"/>
        </w:rPr>
        <w:t>明、华润万家等知名企业拥有合作关系。校外实训基地应满足学生的认知实习、生产实</w:t>
      </w:r>
      <w:r>
        <w:rPr>
          <w:sz w:val="24"/>
          <w:szCs w:val="24"/>
          <w:spacing w:val="11"/>
        </w:rPr>
        <w:t xml:space="preserve"> </w:t>
      </w:r>
      <w:r>
        <w:rPr>
          <w:sz w:val="24"/>
          <w:szCs w:val="24"/>
          <w:spacing w:val="-4"/>
        </w:rPr>
        <w:t>践功能。</w:t>
      </w:r>
    </w:p>
    <w:p>
      <w:pPr>
        <w:pStyle w:val="BodyText"/>
        <w:ind w:left="3" w:right="61" w:firstLine="504"/>
        <w:spacing w:before="30" w:line="330" w:lineRule="auto"/>
        <w:rPr>
          <w:sz w:val="24"/>
          <w:szCs w:val="24"/>
        </w:rPr>
      </w:pPr>
      <w:r>
        <w:rPr>
          <w:sz w:val="24"/>
          <w:szCs w:val="24"/>
          <w:spacing w:val="-2"/>
        </w:rPr>
        <w:t>以上合作企业在区域内都代表了相关领域产业的最</w:t>
      </w:r>
      <w:r>
        <w:rPr>
          <w:sz w:val="24"/>
          <w:szCs w:val="24"/>
          <w:spacing w:val="-3"/>
        </w:rPr>
        <w:t>新发展标杆，应该为课程的实践</w:t>
      </w:r>
      <w:r>
        <w:rPr>
          <w:sz w:val="24"/>
          <w:szCs w:val="24"/>
        </w:rPr>
        <w:t xml:space="preserve"> </w:t>
      </w:r>
      <w:r>
        <w:rPr>
          <w:sz w:val="24"/>
          <w:szCs w:val="24"/>
          <w:spacing w:val="-2"/>
        </w:rPr>
        <w:t>教学提供必需的工作环境，应能满足学生了解企业实际、体验企业文化的需要，为专业</w:t>
      </w:r>
      <w:r>
        <w:rPr>
          <w:sz w:val="24"/>
          <w:szCs w:val="24"/>
          <w:spacing w:val="14"/>
        </w:rPr>
        <w:t xml:space="preserve"> </w:t>
      </w:r>
      <w:r>
        <w:rPr>
          <w:sz w:val="24"/>
          <w:szCs w:val="24"/>
          <w:spacing w:val="-1"/>
        </w:rPr>
        <w:t>的持续发展提供充足的智力支持及外部资源平台保障。</w:t>
      </w:r>
    </w:p>
    <w:p>
      <w:pPr>
        <w:pStyle w:val="BodyText"/>
        <w:ind w:left="1" w:right="61" w:firstLine="484"/>
        <w:spacing w:before="34" w:line="326" w:lineRule="auto"/>
        <w:rPr>
          <w:sz w:val="24"/>
          <w:szCs w:val="24"/>
        </w:rPr>
      </w:pPr>
      <w:r>
        <w:rPr>
          <w:sz w:val="24"/>
          <w:szCs w:val="24"/>
          <w:spacing w:val="-2"/>
        </w:rPr>
        <w:t>实训基地应保证常年有岗位，岗位常年有学生；并进一步完善实验实训制度建设和</w:t>
      </w:r>
      <w:r>
        <w:rPr>
          <w:sz w:val="24"/>
          <w:szCs w:val="24"/>
          <w:spacing w:val="7"/>
        </w:rPr>
        <w:t xml:space="preserve"> </w:t>
      </w:r>
      <w:r>
        <w:rPr>
          <w:sz w:val="24"/>
          <w:szCs w:val="24"/>
          <w:spacing w:val="-1"/>
        </w:rPr>
        <w:t>规程建设，形成长效机制，为实现人才培养目标奠定坚实的基础。</w:t>
      </w:r>
    </w:p>
    <w:p>
      <w:pPr>
        <w:pStyle w:val="BodyText"/>
        <w:ind w:left="480"/>
        <w:spacing w:before="33" w:line="219" w:lineRule="auto"/>
        <w:rPr>
          <w:sz w:val="24"/>
          <w:szCs w:val="24"/>
        </w:rPr>
      </w:pPr>
      <w:r>
        <w:rPr>
          <w:sz w:val="24"/>
          <w:szCs w:val="24"/>
          <w:spacing w:val="-1"/>
        </w:rPr>
        <w:t>4.学生实习基地应达到的基本要求</w:t>
      </w:r>
    </w:p>
    <w:p>
      <w:pPr>
        <w:pStyle w:val="BodyText"/>
        <w:ind w:right="61" w:firstLine="486"/>
        <w:spacing w:before="156" w:line="332" w:lineRule="auto"/>
        <w:rPr>
          <w:sz w:val="24"/>
          <w:szCs w:val="24"/>
        </w:rPr>
      </w:pPr>
      <w:r>
        <w:rPr>
          <w:sz w:val="24"/>
          <w:szCs w:val="24"/>
          <w:spacing w:val="-2"/>
        </w:rPr>
        <w:t>市场营销专业的学生实习基地应当具备实习条件和管理环境，并具备实习学生所需</w:t>
      </w:r>
      <w:r>
        <w:rPr>
          <w:sz w:val="24"/>
          <w:szCs w:val="24"/>
          <w:spacing w:val="7"/>
        </w:rPr>
        <w:t xml:space="preserve"> </w:t>
      </w:r>
      <w:r>
        <w:rPr>
          <w:sz w:val="24"/>
          <w:szCs w:val="24"/>
          <w:spacing w:val="-2"/>
        </w:rPr>
        <w:t>的劳动保护和卫生、食宿等条件。实习基地应当有具有相应专业技术职务的技能人员并</w:t>
      </w:r>
      <w:r>
        <w:rPr>
          <w:sz w:val="24"/>
          <w:szCs w:val="24"/>
          <w:spacing w:val="17"/>
        </w:rPr>
        <w:t xml:space="preserve"> </w:t>
      </w:r>
      <w:r>
        <w:rPr>
          <w:sz w:val="24"/>
          <w:szCs w:val="24"/>
          <w:spacing w:val="-2"/>
        </w:rPr>
        <w:t>配套相应的指导教师对学生进行指导，使学生能有效地进行实践锻炼，顺利完成教学实</w:t>
      </w:r>
      <w:r>
        <w:rPr>
          <w:sz w:val="24"/>
          <w:szCs w:val="24"/>
          <w:spacing w:val="17"/>
        </w:rPr>
        <w:t xml:space="preserve"> </w:t>
      </w:r>
      <w:r>
        <w:rPr>
          <w:sz w:val="24"/>
          <w:szCs w:val="24"/>
          <w:spacing w:val="-3"/>
        </w:rPr>
        <w:t>习计划。</w:t>
      </w:r>
    </w:p>
    <w:p>
      <w:pPr>
        <w:pStyle w:val="BodyText"/>
        <w:ind w:left="485"/>
        <w:spacing w:before="34" w:line="219" w:lineRule="auto"/>
        <w:rPr>
          <w:sz w:val="24"/>
          <w:szCs w:val="24"/>
        </w:rPr>
      </w:pPr>
      <w:r>
        <w:rPr>
          <w:sz w:val="24"/>
          <w:szCs w:val="24"/>
          <w:spacing w:val="-1"/>
        </w:rPr>
        <w:t>5.支持信息化教学方面的基本要求</w:t>
      </w:r>
    </w:p>
    <w:p>
      <w:pPr>
        <w:pStyle w:val="BodyText"/>
        <w:ind w:firstLine="481"/>
        <w:spacing w:before="153" w:line="332" w:lineRule="auto"/>
        <w:rPr>
          <w:sz w:val="24"/>
          <w:szCs w:val="24"/>
        </w:rPr>
      </w:pPr>
      <w:r>
        <w:rPr>
          <w:sz w:val="24"/>
          <w:szCs w:val="24"/>
          <w:spacing w:val="-2"/>
        </w:rPr>
        <w:t>本专业根据课程特点及专业需求合理规划专业核心课程资源建设工作，合理运用现</w:t>
      </w:r>
      <w:r>
        <w:rPr>
          <w:sz w:val="24"/>
          <w:szCs w:val="24"/>
          <w:spacing w:val="12"/>
        </w:rPr>
        <w:t xml:space="preserve"> </w:t>
      </w:r>
      <w:r>
        <w:rPr>
          <w:sz w:val="24"/>
          <w:szCs w:val="24"/>
          <w:spacing w:val="-6"/>
        </w:rPr>
        <w:t>代信息技术，以课程信息化带动课程教学现代化，重视多种媒体教学资源的一体化设</w:t>
      </w:r>
      <w:r>
        <w:rPr>
          <w:sz w:val="24"/>
          <w:szCs w:val="24"/>
          <w:spacing w:val="-7"/>
        </w:rPr>
        <w:t>计，</w:t>
      </w:r>
      <w:r>
        <w:rPr>
          <w:sz w:val="24"/>
          <w:szCs w:val="24"/>
        </w:rPr>
        <w:t xml:space="preserve"> </w:t>
      </w:r>
      <w:r>
        <w:rPr>
          <w:sz w:val="24"/>
          <w:szCs w:val="24"/>
          <w:spacing w:val="-2"/>
        </w:rPr>
        <w:t>加强立体化教材和数字教学资源建设。每门专业课具有教学课件，多门专业课程有教学</w:t>
      </w:r>
      <w:r>
        <w:rPr>
          <w:sz w:val="24"/>
          <w:szCs w:val="24"/>
          <w:spacing w:val="18"/>
        </w:rPr>
        <w:t xml:space="preserve"> </w:t>
      </w:r>
      <w:r>
        <w:rPr>
          <w:sz w:val="24"/>
          <w:szCs w:val="24"/>
        </w:rPr>
        <w:t>视频、微课，完成精品共享课程资源的建设，很好地满足</w:t>
      </w:r>
      <w:r>
        <w:rPr>
          <w:sz w:val="24"/>
          <w:szCs w:val="24"/>
          <w:spacing w:val="-1"/>
        </w:rPr>
        <w:t>了信息化教学的要求。</w:t>
      </w:r>
    </w:p>
    <w:p>
      <w:pPr>
        <w:pStyle w:val="BodyText"/>
        <w:ind w:left="492"/>
        <w:spacing w:before="35" w:line="219" w:lineRule="auto"/>
        <w:rPr>
          <w:sz w:val="24"/>
          <w:szCs w:val="24"/>
        </w:rPr>
      </w:pPr>
      <w:r>
        <w:rPr>
          <w:sz w:val="24"/>
          <w:szCs w:val="24"/>
          <w:b/>
          <w:bCs/>
          <w:spacing w:val="-5"/>
        </w:rPr>
        <w:t>（三）教学资源</w:t>
      </w:r>
    </w:p>
    <w:p>
      <w:pPr>
        <w:pStyle w:val="BodyText"/>
        <w:ind w:right="61" w:firstLine="482"/>
        <w:spacing w:before="155" w:line="325" w:lineRule="auto"/>
        <w:rPr>
          <w:sz w:val="24"/>
          <w:szCs w:val="24"/>
        </w:rPr>
      </w:pPr>
      <w:r>
        <w:rPr>
          <w:sz w:val="24"/>
          <w:szCs w:val="24"/>
          <w:spacing w:val="-2"/>
        </w:rPr>
        <w:t>主要包括能够满足学生专业学习、教师专业教学研究和教学实施需要的教材、图书</w:t>
      </w:r>
      <w:r>
        <w:rPr>
          <w:sz w:val="24"/>
          <w:szCs w:val="24"/>
          <w:spacing w:val="11"/>
        </w:rPr>
        <w:t xml:space="preserve"> </w:t>
      </w:r>
      <w:r>
        <w:rPr>
          <w:sz w:val="24"/>
          <w:szCs w:val="24"/>
          <w:spacing w:val="-2"/>
        </w:rPr>
        <w:t>及数字资源等。</w:t>
      </w:r>
    </w:p>
    <w:p>
      <w:pPr>
        <w:spacing w:line="325" w:lineRule="auto"/>
        <w:sectPr>
          <w:footerReference w:type="default" r:id="rId115"/>
          <w:pgSz w:w="11905" w:h="16839"/>
          <w:pgMar w:top="400" w:right="1355" w:bottom="1293" w:left="1424" w:header="0" w:footer="1130"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98"/>
        <w:spacing w:before="78" w:line="219" w:lineRule="auto"/>
        <w:rPr>
          <w:sz w:val="24"/>
          <w:szCs w:val="24"/>
        </w:rPr>
      </w:pPr>
      <w:r>
        <w:rPr>
          <w:sz w:val="24"/>
          <w:szCs w:val="24"/>
          <w:spacing w:val="-2"/>
        </w:rPr>
        <w:t>1. 教材选用有关基本要求：</w:t>
      </w:r>
    </w:p>
    <w:p>
      <w:pPr>
        <w:pStyle w:val="BodyText"/>
        <w:ind w:right="61" w:firstLine="481"/>
        <w:spacing w:before="154" w:line="332" w:lineRule="auto"/>
        <w:rPr>
          <w:sz w:val="24"/>
          <w:szCs w:val="24"/>
        </w:rPr>
      </w:pPr>
      <w:r>
        <w:rPr>
          <w:sz w:val="24"/>
          <w:szCs w:val="24"/>
          <w:spacing w:val="-2"/>
        </w:rPr>
        <w:t>本专业优先从国家和省两级规划教材目录中选用教材，优先选择近三年出版的高职</w:t>
      </w:r>
      <w:r>
        <w:rPr>
          <w:sz w:val="24"/>
          <w:szCs w:val="24"/>
          <w:spacing w:val="12"/>
        </w:rPr>
        <w:t xml:space="preserve"> </w:t>
      </w:r>
      <w:r>
        <w:rPr>
          <w:sz w:val="24"/>
          <w:szCs w:val="24"/>
          <w:spacing w:val="-2"/>
        </w:rPr>
        <w:t>高专教材，教学内容与学科发展相适应，反映本学科的新进展、新成果。鼓励与行业企</w:t>
      </w:r>
      <w:r>
        <w:rPr>
          <w:sz w:val="24"/>
          <w:szCs w:val="24"/>
          <w:spacing w:val="18"/>
        </w:rPr>
        <w:t xml:space="preserve"> </w:t>
      </w:r>
      <w:r>
        <w:rPr>
          <w:sz w:val="24"/>
          <w:szCs w:val="24"/>
          <w:spacing w:val="-1"/>
        </w:rPr>
        <w:t>业 开发特色鲜明的专业课校本教材，充分发</w:t>
      </w:r>
      <w:r>
        <w:rPr>
          <w:sz w:val="24"/>
          <w:szCs w:val="24"/>
          <w:spacing w:val="-2"/>
        </w:rPr>
        <w:t>挥校企双方优势,所编教材理论与实践相结</w:t>
      </w:r>
      <w:r>
        <w:rPr>
          <w:sz w:val="24"/>
          <w:szCs w:val="24"/>
        </w:rPr>
        <w:t xml:space="preserve"> </w:t>
      </w:r>
      <w:r>
        <w:rPr>
          <w:sz w:val="24"/>
          <w:szCs w:val="24"/>
        </w:rPr>
        <w:t>合，使学生在校期间就能学习到企业的培训</w:t>
      </w:r>
      <w:r>
        <w:rPr>
          <w:sz w:val="24"/>
          <w:szCs w:val="24"/>
          <w:spacing w:val="-1"/>
        </w:rPr>
        <w:t>内容，培养职业素养。</w:t>
      </w:r>
    </w:p>
    <w:p>
      <w:pPr>
        <w:pStyle w:val="BodyText"/>
        <w:ind w:left="483"/>
        <w:spacing w:before="35" w:line="219" w:lineRule="auto"/>
        <w:rPr>
          <w:sz w:val="24"/>
          <w:szCs w:val="24"/>
        </w:rPr>
      </w:pPr>
      <w:r>
        <w:rPr>
          <w:sz w:val="24"/>
          <w:szCs w:val="24"/>
          <w:spacing w:val="-4"/>
        </w:rPr>
        <w:t>2.</w:t>
      </w:r>
      <w:r>
        <w:rPr>
          <w:sz w:val="24"/>
          <w:szCs w:val="24"/>
          <w:spacing w:val="38"/>
        </w:rPr>
        <w:t xml:space="preserve"> </w:t>
      </w:r>
      <w:r>
        <w:rPr>
          <w:sz w:val="24"/>
          <w:szCs w:val="24"/>
          <w:spacing w:val="-4"/>
        </w:rPr>
        <w:t>图书配备有关基本要求：</w:t>
      </w:r>
    </w:p>
    <w:p>
      <w:pPr>
        <w:pStyle w:val="BodyText"/>
        <w:ind w:left="24" w:right="61" w:firstLine="457"/>
        <w:spacing w:before="155" w:line="324" w:lineRule="auto"/>
        <w:rPr>
          <w:sz w:val="24"/>
          <w:szCs w:val="24"/>
        </w:rPr>
      </w:pPr>
      <w:r>
        <w:rPr>
          <w:sz w:val="24"/>
          <w:szCs w:val="24"/>
          <w:spacing w:val="-2"/>
        </w:rPr>
        <w:t>本专业配有能够满足学生专业学习、教师专业教学研究和教学实施需要的各类专业</w:t>
      </w:r>
      <w:r>
        <w:rPr>
          <w:sz w:val="24"/>
          <w:szCs w:val="24"/>
          <w:spacing w:val="12"/>
        </w:rPr>
        <w:t xml:space="preserve"> </w:t>
      </w:r>
      <w:r>
        <w:rPr>
          <w:sz w:val="24"/>
          <w:szCs w:val="24"/>
          <w:spacing w:val="-9"/>
        </w:rPr>
        <w:t>图书</w:t>
      </w:r>
      <w:r>
        <w:rPr>
          <w:sz w:val="24"/>
          <w:szCs w:val="24"/>
          <w:spacing w:val="-25"/>
        </w:rPr>
        <w:t xml:space="preserve"> </w:t>
      </w:r>
      <w:r>
        <w:rPr>
          <w:sz w:val="24"/>
          <w:szCs w:val="24"/>
          <w:spacing w:val="-9"/>
        </w:rPr>
        <w:t>10000</w:t>
      </w:r>
      <w:r>
        <w:rPr>
          <w:sz w:val="24"/>
          <w:szCs w:val="24"/>
          <w:spacing w:val="-39"/>
        </w:rPr>
        <w:t xml:space="preserve"> </w:t>
      </w:r>
      <w:r>
        <w:rPr>
          <w:sz w:val="24"/>
          <w:szCs w:val="24"/>
          <w:spacing w:val="-9"/>
        </w:rPr>
        <w:t>多册。</w:t>
      </w:r>
    </w:p>
    <w:p>
      <w:pPr>
        <w:pStyle w:val="BodyText"/>
        <w:ind w:left="485"/>
        <w:spacing w:before="37" w:line="219" w:lineRule="auto"/>
        <w:rPr>
          <w:sz w:val="24"/>
          <w:szCs w:val="24"/>
        </w:rPr>
      </w:pPr>
      <w:r>
        <w:rPr>
          <w:sz w:val="24"/>
          <w:szCs w:val="24"/>
          <w:spacing w:val="-2"/>
        </w:rPr>
        <w:t>3.数字资源配备有关基本要求</w:t>
      </w:r>
    </w:p>
    <w:p>
      <w:pPr>
        <w:pStyle w:val="BodyText"/>
        <w:ind w:right="61" w:firstLine="481"/>
        <w:spacing w:before="154" w:line="332" w:lineRule="auto"/>
        <w:rPr>
          <w:sz w:val="24"/>
          <w:szCs w:val="24"/>
        </w:rPr>
      </w:pPr>
      <w:r>
        <w:rPr>
          <w:sz w:val="24"/>
          <w:szCs w:val="24"/>
          <w:spacing w:val="-2"/>
        </w:rPr>
        <w:t>本专业具有丰富的数字资源，主要包括各门课程的教学课件、课程教学视频、微课</w:t>
      </w:r>
      <w:r>
        <w:rPr>
          <w:sz w:val="24"/>
          <w:szCs w:val="24"/>
          <w:spacing w:val="12"/>
        </w:rPr>
        <w:t xml:space="preserve"> </w:t>
      </w:r>
      <w:r>
        <w:rPr>
          <w:sz w:val="24"/>
          <w:szCs w:val="24"/>
          <w:spacing w:val="-2"/>
        </w:rPr>
        <w:t>视频、仿真实验实训系统、手机学习平台、试题库等，能很好地满足学生自我学习、自</w:t>
      </w:r>
      <w:r>
        <w:rPr>
          <w:sz w:val="24"/>
          <w:szCs w:val="24"/>
          <w:spacing w:val="18"/>
        </w:rPr>
        <w:t xml:space="preserve"> </w:t>
      </w:r>
      <w:r>
        <w:rPr>
          <w:sz w:val="24"/>
          <w:szCs w:val="24"/>
          <w:spacing w:val="-2"/>
        </w:rPr>
        <w:t>我检测等需要。学校配备信息化教学平台，能够满足教师进行课程教学改革实践，能够</w:t>
      </w:r>
      <w:r>
        <w:rPr>
          <w:sz w:val="24"/>
          <w:szCs w:val="24"/>
          <w:spacing w:val="18"/>
        </w:rPr>
        <w:t xml:space="preserve"> </w:t>
      </w:r>
      <w:r>
        <w:rPr>
          <w:sz w:val="24"/>
          <w:szCs w:val="24"/>
          <w:spacing w:val="5"/>
        </w:rPr>
        <w:t>开通</w:t>
      </w:r>
      <w:r>
        <w:rPr>
          <w:sz w:val="24"/>
          <w:szCs w:val="24"/>
        </w:rPr>
        <w:t>CNKI</w:t>
      </w:r>
      <w:r>
        <w:rPr>
          <w:sz w:val="24"/>
          <w:szCs w:val="24"/>
          <w:spacing w:val="5"/>
        </w:rPr>
        <w:t>等相关电子资源，满足专业拓展要求。</w:t>
      </w:r>
    </w:p>
    <w:p>
      <w:pPr>
        <w:pStyle w:val="BodyText"/>
        <w:ind w:left="492"/>
        <w:spacing w:before="34" w:line="219" w:lineRule="auto"/>
        <w:rPr>
          <w:sz w:val="24"/>
          <w:szCs w:val="24"/>
        </w:rPr>
      </w:pPr>
      <w:r>
        <w:rPr>
          <w:sz w:val="24"/>
          <w:szCs w:val="24"/>
          <w:b/>
          <w:bCs/>
          <w:spacing w:val="-5"/>
        </w:rPr>
        <w:t>（四）教学方法</w:t>
      </w:r>
    </w:p>
    <w:p>
      <w:pPr>
        <w:pStyle w:val="BodyText"/>
        <w:ind w:right="53" w:firstLine="480"/>
        <w:spacing w:before="156" w:line="333" w:lineRule="auto"/>
        <w:jc w:val="both"/>
        <w:rPr>
          <w:sz w:val="24"/>
          <w:szCs w:val="24"/>
        </w:rPr>
      </w:pPr>
      <w:r>
        <w:rPr>
          <w:sz w:val="24"/>
          <w:szCs w:val="24"/>
          <w:spacing w:val="-2"/>
        </w:rPr>
        <w:t>本专业课程理论性、操作性极强，除了全面地学习本专业的基本理论知识外，还要</w:t>
      </w:r>
      <w:r>
        <w:rPr>
          <w:sz w:val="24"/>
          <w:szCs w:val="24"/>
          <w:spacing w:val="12"/>
        </w:rPr>
        <w:t xml:space="preserve"> </w:t>
      </w:r>
      <w:r>
        <w:rPr>
          <w:sz w:val="24"/>
          <w:szCs w:val="24"/>
          <w:spacing w:val="-2"/>
        </w:rPr>
        <w:t>加强学生动手能力的训练，因此为达成预期教学目标，依据专业培养目标、课程教学要</w:t>
      </w:r>
      <w:r>
        <w:rPr>
          <w:sz w:val="24"/>
          <w:szCs w:val="24"/>
          <w:spacing w:val="17"/>
        </w:rPr>
        <w:t xml:space="preserve"> </w:t>
      </w:r>
      <w:r>
        <w:rPr>
          <w:sz w:val="24"/>
          <w:szCs w:val="24"/>
          <w:spacing w:val="-2"/>
        </w:rPr>
        <w:t>求、学生能力与教学资源，采用多种教学方法结合，引导学生积极思考、乐于实践，提</w:t>
      </w:r>
      <w:r>
        <w:rPr>
          <w:sz w:val="24"/>
          <w:szCs w:val="24"/>
          <w:spacing w:val="17"/>
        </w:rPr>
        <w:t xml:space="preserve"> </w:t>
      </w:r>
      <w:r>
        <w:rPr>
          <w:sz w:val="24"/>
          <w:szCs w:val="24"/>
          <w:spacing w:val="-2"/>
        </w:rPr>
        <w:t>高教学效果，主要包括因材施教、因需施教，鼓励创新教学方法和策略，采用理实一体</w:t>
      </w:r>
      <w:r>
        <w:rPr>
          <w:sz w:val="24"/>
          <w:szCs w:val="24"/>
          <w:spacing w:val="17"/>
        </w:rPr>
        <w:t xml:space="preserve"> </w:t>
      </w:r>
      <w:r>
        <w:rPr>
          <w:sz w:val="24"/>
          <w:szCs w:val="24"/>
          <w:spacing w:val="-1"/>
        </w:rPr>
        <w:t>化教学、案例教学、嵌入式教学、任务教学、项目教学等</w:t>
      </w:r>
      <w:r>
        <w:rPr>
          <w:sz w:val="24"/>
          <w:szCs w:val="24"/>
          <w:spacing w:val="-2"/>
        </w:rPr>
        <w:t>方法，坚持学中做、做中学。</w:t>
      </w:r>
    </w:p>
    <w:p>
      <w:pPr>
        <w:pStyle w:val="BodyText"/>
        <w:ind w:left="492"/>
        <w:spacing w:before="34" w:line="218" w:lineRule="auto"/>
        <w:rPr>
          <w:sz w:val="24"/>
          <w:szCs w:val="24"/>
        </w:rPr>
      </w:pPr>
      <w:r>
        <w:rPr>
          <w:sz w:val="24"/>
          <w:szCs w:val="24"/>
          <w:b/>
          <w:bCs/>
          <w:spacing w:val="-5"/>
        </w:rPr>
        <w:t>（五）教学评价</w:t>
      </w:r>
    </w:p>
    <w:p>
      <w:pPr>
        <w:pStyle w:val="BodyText"/>
        <w:ind w:right="53" w:firstLine="481"/>
        <w:spacing w:before="155" w:line="334" w:lineRule="auto"/>
        <w:jc w:val="both"/>
        <w:rPr>
          <w:sz w:val="24"/>
          <w:szCs w:val="24"/>
        </w:rPr>
      </w:pPr>
      <w:r>
        <w:rPr>
          <w:sz w:val="24"/>
          <w:szCs w:val="24"/>
          <w:spacing w:val="-2"/>
        </w:rPr>
        <w:t>本专业注重学生动手能力和实践中分析问题、解决问题能力的考核，采用多元评价</w:t>
      </w:r>
      <w:r>
        <w:rPr>
          <w:sz w:val="24"/>
          <w:szCs w:val="24"/>
          <w:spacing w:val="12"/>
        </w:rPr>
        <w:t xml:space="preserve"> </w:t>
      </w:r>
      <w:r>
        <w:rPr>
          <w:sz w:val="24"/>
          <w:szCs w:val="24"/>
          <w:spacing w:val="-2"/>
        </w:rPr>
        <w:t>方法，从学习态度、职业素质培养、行为素质等多个角度全面综合评价学生能力，对在</w:t>
      </w:r>
      <w:r>
        <w:rPr>
          <w:sz w:val="24"/>
          <w:szCs w:val="24"/>
          <w:spacing w:val="18"/>
        </w:rPr>
        <w:t xml:space="preserve"> </w:t>
      </w:r>
      <w:r>
        <w:rPr>
          <w:sz w:val="24"/>
          <w:szCs w:val="24"/>
          <w:spacing w:val="-2"/>
        </w:rPr>
        <w:t>学习和应用上有创新的学生给予特别鼓励。重视教学过程评价，突出理论与实践一体化</w:t>
      </w:r>
      <w:r>
        <w:rPr>
          <w:sz w:val="24"/>
          <w:szCs w:val="24"/>
          <w:spacing w:val="18"/>
        </w:rPr>
        <w:t xml:space="preserve"> </w:t>
      </w:r>
      <w:r>
        <w:rPr>
          <w:sz w:val="24"/>
          <w:szCs w:val="24"/>
          <w:spacing w:val="-1"/>
        </w:rPr>
        <w:t>评价。对学生的学业考核评价内容兼顾认知、技能、情感等</w:t>
      </w:r>
      <w:r>
        <w:rPr>
          <w:sz w:val="24"/>
          <w:szCs w:val="24"/>
          <w:spacing w:val="-2"/>
        </w:rPr>
        <w:t>方面，评价体现评价标准、</w:t>
      </w:r>
      <w:r>
        <w:rPr>
          <w:sz w:val="24"/>
          <w:szCs w:val="24"/>
        </w:rPr>
        <w:t xml:space="preserve"> </w:t>
      </w:r>
      <w:r>
        <w:rPr>
          <w:sz w:val="24"/>
          <w:szCs w:val="24"/>
          <w:spacing w:val="-2"/>
        </w:rPr>
        <w:t>评价主体、评价方式、评价过程的多元化，如观察、口试、笔试、顶岗操作、职业技能</w:t>
      </w:r>
      <w:r>
        <w:rPr>
          <w:sz w:val="24"/>
          <w:szCs w:val="24"/>
          <w:spacing w:val="18"/>
        </w:rPr>
        <w:t xml:space="preserve"> </w:t>
      </w:r>
      <w:r>
        <w:rPr>
          <w:sz w:val="24"/>
          <w:szCs w:val="24"/>
          <w:spacing w:val="-1"/>
        </w:rPr>
        <w:t>大赛、职业资格鉴定等评价、评定方式。</w:t>
      </w:r>
    </w:p>
    <w:p>
      <w:pPr>
        <w:pStyle w:val="BodyText"/>
        <w:ind w:left="492"/>
        <w:spacing w:before="39" w:line="219" w:lineRule="auto"/>
        <w:rPr>
          <w:sz w:val="24"/>
          <w:szCs w:val="24"/>
        </w:rPr>
      </w:pPr>
      <w:r>
        <w:rPr>
          <w:sz w:val="24"/>
          <w:szCs w:val="24"/>
          <w:b/>
          <w:bCs/>
          <w:spacing w:val="-5"/>
        </w:rPr>
        <w:t>（六）质量管理</w:t>
      </w:r>
    </w:p>
    <w:p>
      <w:pPr>
        <w:pStyle w:val="BodyText"/>
        <w:ind w:firstLine="482"/>
        <w:spacing w:before="153" w:line="332" w:lineRule="auto"/>
        <w:jc w:val="both"/>
        <w:rPr>
          <w:sz w:val="24"/>
          <w:szCs w:val="24"/>
        </w:rPr>
      </w:pPr>
      <w:r>
        <w:rPr>
          <w:sz w:val="24"/>
          <w:szCs w:val="24"/>
          <w:spacing w:val="-2"/>
        </w:rPr>
        <w:t>建立健全校院两级，全员、全过程、全方位的质量保障体系。以保障和提高教学质</w:t>
      </w:r>
      <w:r>
        <w:rPr>
          <w:sz w:val="24"/>
          <w:szCs w:val="24"/>
          <w:spacing w:val="10"/>
        </w:rPr>
        <w:t xml:space="preserve"> </w:t>
      </w:r>
      <w:r>
        <w:rPr>
          <w:sz w:val="24"/>
          <w:szCs w:val="24"/>
          <w:spacing w:val="-6"/>
        </w:rPr>
        <w:t>量为目标，运用系统方法，依靠必要的组织结构，统筹考虑影响教学质量的各主要</w:t>
      </w:r>
      <w:r>
        <w:rPr>
          <w:sz w:val="24"/>
          <w:szCs w:val="24"/>
          <w:spacing w:val="-7"/>
        </w:rPr>
        <w:t>因素，</w:t>
      </w:r>
      <w:r>
        <w:rPr>
          <w:sz w:val="24"/>
          <w:szCs w:val="24"/>
        </w:rPr>
        <w:t xml:space="preserve"> </w:t>
      </w:r>
      <w:r>
        <w:rPr>
          <w:sz w:val="24"/>
          <w:szCs w:val="24"/>
          <w:spacing w:val="-2"/>
        </w:rPr>
        <w:t>结合教学诊断与改进、质量年报等职业院校自主保证人才培养质量的工作，统筹管理学</w:t>
      </w:r>
      <w:r>
        <w:rPr>
          <w:sz w:val="24"/>
          <w:szCs w:val="24"/>
          <w:spacing w:val="17"/>
        </w:rPr>
        <w:t xml:space="preserve"> </w:t>
      </w:r>
      <w:r>
        <w:rPr>
          <w:sz w:val="24"/>
          <w:szCs w:val="24"/>
          <w:spacing w:val="-2"/>
        </w:rPr>
        <w:t>校各部门、各环节的教学质量管理活动，形成任务、职责、权限明确，相互协调、相互</w:t>
      </w:r>
    </w:p>
    <w:p>
      <w:pPr>
        <w:spacing w:line="332" w:lineRule="auto"/>
        <w:sectPr>
          <w:footerReference w:type="default" r:id="rId116"/>
          <w:pgSz w:w="11905" w:h="16839"/>
          <w:pgMar w:top="400" w:right="1355"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spacing w:before="78" w:line="219" w:lineRule="auto"/>
        <w:rPr>
          <w:sz w:val="24"/>
          <w:szCs w:val="24"/>
        </w:rPr>
      </w:pPr>
      <w:r>
        <w:rPr>
          <w:sz w:val="24"/>
          <w:szCs w:val="24"/>
          <w:spacing w:val="-1"/>
        </w:rPr>
        <w:t>促进的质量管理有机整体。</w:t>
      </w:r>
    </w:p>
    <w:p>
      <w:pPr>
        <w:ind w:left="480"/>
        <w:spacing w:before="154" w:line="221" w:lineRule="auto"/>
        <w:rPr>
          <w:rFonts w:ascii="SimHei" w:hAnsi="SimHei" w:eastAsia="SimHei" w:cs="SimHei"/>
          <w:sz w:val="24"/>
          <w:szCs w:val="24"/>
        </w:rPr>
      </w:pPr>
      <w:r>
        <w:rPr>
          <w:rFonts w:ascii="SimHei" w:hAnsi="SimHei" w:eastAsia="SimHei" w:cs="SimHei"/>
          <w:sz w:val="24"/>
          <w:szCs w:val="24"/>
          <w:b/>
          <w:bCs/>
          <w:spacing w:val="-3"/>
        </w:rPr>
        <w:t>八、制订与实施说明</w:t>
      </w:r>
    </w:p>
    <w:p>
      <w:pPr>
        <w:pStyle w:val="BodyText"/>
        <w:ind w:left="491"/>
        <w:spacing w:before="154" w:line="219" w:lineRule="auto"/>
        <w:rPr>
          <w:sz w:val="24"/>
          <w:szCs w:val="24"/>
        </w:rPr>
      </w:pPr>
      <w:r>
        <w:rPr>
          <w:sz w:val="24"/>
          <w:szCs w:val="24"/>
          <w:b/>
          <w:bCs/>
          <w:spacing w:val="-5"/>
        </w:rPr>
        <w:t>（一）制订说明</w:t>
      </w:r>
    </w:p>
    <w:p>
      <w:pPr>
        <w:pStyle w:val="BodyText"/>
        <w:ind w:left="491"/>
        <w:spacing w:before="153" w:line="219" w:lineRule="auto"/>
        <w:rPr>
          <w:sz w:val="24"/>
          <w:szCs w:val="24"/>
        </w:rPr>
      </w:pPr>
      <w:r>
        <w:rPr>
          <w:sz w:val="24"/>
          <w:szCs w:val="24"/>
          <w:spacing w:val="-1"/>
        </w:rPr>
        <w:t>（1）人才培养方案制定的主要依据、思路和培养特色</w:t>
      </w:r>
    </w:p>
    <w:p>
      <w:pPr>
        <w:pStyle w:val="BodyText"/>
        <w:ind w:right="53" w:firstLine="485"/>
        <w:spacing w:before="154" w:line="332" w:lineRule="auto"/>
        <w:jc w:val="both"/>
        <w:rPr>
          <w:sz w:val="24"/>
          <w:szCs w:val="24"/>
        </w:rPr>
      </w:pPr>
      <w:r>
        <w:rPr>
          <w:sz w:val="24"/>
          <w:szCs w:val="24"/>
          <w:spacing w:val="-2"/>
        </w:rPr>
        <w:t>市场营销专业人才培养方案制定的主要依据是对行业的岗位需求调研、毕业生跟踪</w:t>
      </w:r>
      <w:r>
        <w:rPr>
          <w:sz w:val="24"/>
          <w:szCs w:val="24"/>
          <w:spacing w:val="7"/>
        </w:rPr>
        <w:t xml:space="preserve"> </w:t>
      </w:r>
      <w:r>
        <w:rPr>
          <w:sz w:val="24"/>
          <w:szCs w:val="24"/>
          <w:spacing w:val="-1"/>
        </w:rPr>
        <w:t>调查及市场未来发展趋势，确定面向的主要职业岗位、</w:t>
      </w:r>
      <w:r>
        <w:rPr>
          <w:sz w:val="24"/>
          <w:szCs w:val="24"/>
          <w:spacing w:val="-2"/>
        </w:rPr>
        <w:t>典型工作任务及主要专业课程、</w:t>
      </w:r>
      <w:r>
        <w:rPr>
          <w:sz w:val="24"/>
          <w:szCs w:val="24"/>
        </w:rPr>
        <w:t xml:space="preserve"> </w:t>
      </w:r>
      <w:r>
        <w:rPr>
          <w:sz w:val="24"/>
          <w:szCs w:val="24"/>
          <w:spacing w:val="-2"/>
        </w:rPr>
        <w:t>职业技能证书，形成以就业为导向，以行业为依托，多层次发展，校企深度融合的人才</w:t>
      </w:r>
      <w:r>
        <w:rPr>
          <w:sz w:val="24"/>
          <w:szCs w:val="24"/>
          <w:spacing w:val="16"/>
        </w:rPr>
        <w:t xml:space="preserve"> </w:t>
      </w:r>
      <w:r>
        <w:rPr>
          <w:sz w:val="24"/>
          <w:szCs w:val="24"/>
          <w:spacing w:val="-3"/>
        </w:rPr>
        <w:t>培养特色。</w:t>
      </w:r>
    </w:p>
    <w:p>
      <w:pPr>
        <w:pStyle w:val="BodyText"/>
        <w:ind w:left="4" w:firstLine="475"/>
        <w:spacing w:before="36" w:line="329" w:lineRule="auto"/>
        <w:rPr>
          <w:sz w:val="24"/>
          <w:szCs w:val="24"/>
        </w:rPr>
      </w:pPr>
      <w:r>
        <w:rPr>
          <w:sz w:val="24"/>
          <w:szCs w:val="24"/>
          <w:spacing w:val="-7"/>
        </w:rPr>
        <w:t>基本理论以“必须和够用</w:t>
      </w:r>
      <w:r>
        <w:rPr>
          <w:sz w:val="24"/>
          <w:szCs w:val="24"/>
          <w:spacing w:val="-88"/>
        </w:rPr>
        <w:t xml:space="preserve"> </w:t>
      </w:r>
      <w:r>
        <w:rPr>
          <w:sz w:val="24"/>
          <w:szCs w:val="24"/>
          <w:spacing w:val="-7"/>
        </w:rPr>
        <w:t>”为度，重点突出企业需要的人员所</w:t>
      </w:r>
      <w:r>
        <w:rPr>
          <w:sz w:val="24"/>
          <w:szCs w:val="24"/>
          <w:spacing w:val="-8"/>
        </w:rPr>
        <w:t>必备的实践项目教学，</w:t>
      </w:r>
      <w:r>
        <w:rPr>
          <w:sz w:val="24"/>
          <w:szCs w:val="24"/>
        </w:rPr>
        <w:t xml:space="preserve"> </w:t>
      </w:r>
      <w:r>
        <w:rPr>
          <w:sz w:val="24"/>
          <w:szCs w:val="24"/>
          <w:spacing w:val="-2"/>
        </w:rPr>
        <w:t>强化职业岗位技能训练，将每个岗位的应知应会知识点和能力要素落实到理论和实践教</w:t>
      </w:r>
      <w:r>
        <w:rPr>
          <w:sz w:val="24"/>
          <w:szCs w:val="24"/>
          <w:spacing w:val="12"/>
        </w:rPr>
        <w:t xml:space="preserve"> </w:t>
      </w:r>
      <w:r>
        <w:rPr>
          <w:sz w:val="24"/>
          <w:szCs w:val="24"/>
          <w:spacing w:val="-1"/>
        </w:rPr>
        <w:t>学模块中，突出课程内容的针对性和适用性。</w:t>
      </w:r>
    </w:p>
    <w:p>
      <w:pPr>
        <w:pStyle w:val="BodyText"/>
        <w:ind w:left="491"/>
        <w:spacing w:before="37" w:line="220" w:lineRule="auto"/>
        <w:rPr>
          <w:sz w:val="24"/>
          <w:szCs w:val="24"/>
        </w:rPr>
      </w:pPr>
      <w:r>
        <w:rPr>
          <w:sz w:val="24"/>
          <w:szCs w:val="24"/>
          <w:spacing w:val="-2"/>
        </w:rPr>
        <w:t>（2）学分学时设定及占比</w:t>
      </w:r>
    </w:p>
    <w:p>
      <w:pPr>
        <w:pStyle w:val="BodyText"/>
        <w:ind w:left="2" w:right="61" w:firstLine="480"/>
        <w:spacing w:before="152" w:line="332" w:lineRule="auto"/>
        <w:rPr>
          <w:sz w:val="24"/>
          <w:szCs w:val="24"/>
        </w:rPr>
      </w:pPr>
      <w:r>
        <w:rPr>
          <w:sz w:val="24"/>
          <w:szCs w:val="24"/>
          <w:spacing w:val="-4"/>
        </w:rPr>
        <w:t>教学计划总学分为</w:t>
      </w:r>
      <w:r>
        <w:rPr>
          <w:sz w:val="24"/>
          <w:szCs w:val="24"/>
          <w:spacing w:val="-25"/>
        </w:rPr>
        <w:t xml:space="preserve"> </w:t>
      </w:r>
      <w:r>
        <w:rPr>
          <w:sz w:val="24"/>
          <w:szCs w:val="24"/>
          <w:spacing w:val="-4"/>
        </w:rPr>
        <w:t>154</w:t>
      </w:r>
      <w:r>
        <w:rPr>
          <w:sz w:val="24"/>
          <w:szCs w:val="24"/>
          <w:spacing w:val="-46"/>
        </w:rPr>
        <w:t xml:space="preserve"> </w:t>
      </w:r>
      <w:r>
        <w:rPr>
          <w:sz w:val="24"/>
          <w:szCs w:val="24"/>
          <w:spacing w:val="-4"/>
        </w:rPr>
        <w:t>学分，总学时</w:t>
      </w:r>
      <w:r>
        <w:rPr>
          <w:sz w:val="24"/>
          <w:szCs w:val="24"/>
          <w:spacing w:val="-46"/>
        </w:rPr>
        <w:t xml:space="preserve"> </w:t>
      </w:r>
      <w:r>
        <w:rPr>
          <w:sz w:val="24"/>
          <w:szCs w:val="24"/>
          <w:spacing w:val="-4"/>
        </w:rPr>
        <w:t>3040</w:t>
      </w:r>
      <w:r>
        <w:rPr>
          <w:sz w:val="24"/>
          <w:szCs w:val="24"/>
          <w:spacing w:val="-51"/>
        </w:rPr>
        <w:t xml:space="preserve"> </w:t>
      </w:r>
      <w:r>
        <w:rPr>
          <w:sz w:val="24"/>
          <w:szCs w:val="24"/>
          <w:spacing w:val="-4"/>
        </w:rPr>
        <w:t>课时；其中通识教育课程的学分为</w:t>
      </w:r>
      <w:r>
        <w:rPr>
          <w:sz w:val="24"/>
          <w:szCs w:val="24"/>
          <w:spacing w:val="-52"/>
        </w:rPr>
        <w:t xml:space="preserve"> </w:t>
      </w:r>
      <w:r>
        <w:rPr>
          <w:sz w:val="24"/>
          <w:szCs w:val="24"/>
          <w:spacing w:val="-4"/>
        </w:rPr>
        <w:t>46</w:t>
      </w:r>
      <w:r>
        <w:rPr>
          <w:sz w:val="24"/>
          <w:szCs w:val="24"/>
          <w:spacing w:val="-46"/>
        </w:rPr>
        <w:t xml:space="preserve"> </w:t>
      </w:r>
      <w:r>
        <w:rPr>
          <w:sz w:val="24"/>
          <w:szCs w:val="24"/>
          <w:spacing w:val="-4"/>
        </w:rPr>
        <w:t>学</w:t>
      </w:r>
      <w:r>
        <w:rPr>
          <w:sz w:val="24"/>
          <w:szCs w:val="24"/>
        </w:rPr>
        <w:t xml:space="preserve"> </w:t>
      </w:r>
      <w:r>
        <w:rPr>
          <w:sz w:val="24"/>
          <w:szCs w:val="24"/>
          <w:spacing w:val="-3"/>
        </w:rPr>
        <w:t>分，占比为</w:t>
      </w:r>
      <w:r>
        <w:rPr>
          <w:sz w:val="24"/>
          <w:szCs w:val="24"/>
          <w:spacing w:val="-31"/>
        </w:rPr>
        <w:t xml:space="preserve"> </w:t>
      </w:r>
      <w:r>
        <w:rPr>
          <w:sz w:val="24"/>
          <w:szCs w:val="24"/>
          <w:spacing w:val="-3"/>
        </w:rPr>
        <w:t>29.8%；专业基础课程及专业课程学分为</w:t>
      </w:r>
      <w:r>
        <w:rPr>
          <w:sz w:val="24"/>
          <w:szCs w:val="24"/>
          <w:spacing w:val="-50"/>
        </w:rPr>
        <w:t xml:space="preserve"> </w:t>
      </w:r>
      <w:r>
        <w:rPr>
          <w:sz w:val="24"/>
          <w:szCs w:val="24"/>
          <w:spacing w:val="-3"/>
        </w:rPr>
        <w:t>90</w:t>
      </w:r>
      <w:r>
        <w:rPr>
          <w:sz w:val="24"/>
          <w:szCs w:val="24"/>
          <w:spacing w:val="-46"/>
        </w:rPr>
        <w:t xml:space="preserve"> </w:t>
      </w:r>
      <w:r>
        <w:rPr>
          <w:sz w:val="24"/>
          <w:szCs w:val="24"/>
          <w:spacing w:val="-3"/>
        </w:rPr>
        <w:t>学分，占比为</w:t>
      </w:r>
      <w:r>
        <w:rPr>
          <w:sz w:val="24"/>
          <w:szCs w:val="24"/>
          <w:spacing w:val="-46"/>
        </w:rPr>
        <w:t xml:space="preserve"> </w:t>
      </w:r>
      <w:r>
        <w:rPr>
          <w:sz w:val="24"/>
          <w:szCs w:val="24"/>
          <w:spacing w:val="-3"/>
        </w:rPr>
        <w:t>58.4%；选修课学</w:t>
      </w:r>
      <w:r>
        <w:rPr>
          <w:sz w:val="24"/>
          <w:szCs w:val="24"/>
        </w:rPr>
        <w:t xml:space="preserve"> </w:t>
      </w:r>
      <w:r>
        <w:rPr>
          <w:sz w:val="24"/>
          <w:szCs w:val="24"/>
          <w:spacing w:val="-4"/>
        </w:rPr>
        <w:t>分为</w:t>
      </w:r>
      <w:r>
        <w:rPr>
          <w:sz w:val="24"/>
          <w:szCs w:val="24"/>
          <w:spacing w:val="-15"/>
        </w:rPr>
        <w:t xml:space="preserve"> </w:t>
      </w:r>
      <w:r>
        <w:rPr>
          <w:sz w:val="24"/>
          <w:szCs w:val="24"/>
          <w:spacing w:val="-4"/>
        </w:rPr>
        <w:t>16</w:t>
      </w:r>
      <w:r>
        <w:rPr>
          <w:sz w:val="24"/>
          <w:szCs w:val="24"/>
          <w:spacing w:val="-43"/>
        </w:rPr>
        <w:t xml:space="preserve"> </w:t>
      </w:r>
      <w:r>
        <w:rPr>
          <w:sz w:val="24"/>
          <w:szCs w:val="24"/>
          <w:spacing w:val="-4"/>
        </w:rPr>
        <w:t>学分，</w:t>
      </w:r>
      <w:r>
        <w:rPr>
          <w:sz w:val="24"/>
          <w:szCs w:val="24"/>
          <w:spacing w:val="-69"/>
        </w:rPr>
        <w:t xml:space="preserve"> </w:t>
      </w:r>
      <w:r>
        <w:rPr>
          <w:sz w:val="24"/>
          <w:szCs w:val="24"/>
          <w:spacing w:val="-4"/>
        </w:rPr>
        <w:t>占比为</w:t>
      </w:r>
      <w:r>
        <w:rPr>
          <w:sz w:val="24"/>
          <w:szCs w:val="24"/>
          <w:spacing w:val="-31"/>
        </w:rPr>
        <w:t xml:space="preserve"> </w:t>
      </w:r>
      <w:r>
        <w:rPr>
          <w:sz w:val="24"/>
          <w:szCs w:val="24"/>
          <w:spacing w:val="-4"/>
        </w:rPr>
        <w:t>10.4%。实践性教学课程课时为</w:t>
      </w:r>
      <w:r>
        <w:rPr>
          <w:sz w:val="24"/>
          <w:szCs w:val="24"/>
          <w:spacing w:val="-47"/>
        </w:rPr>
        <w:t xml:space="preserve"> </w:t>
      </w:r>
      <w:r>
        <w:rPr>
          <w:sz w:val="24"/>
          <w:szCs w:val="24"/>
          <w:spacing w:val="-4"/>
        </w:rPr>
        <w:t>2200</w:t>
      </w:r>
      <w:r>
        <w:rPr>
          <w:sz w:val="24"/>
          <w:szCs w:val="24"/>
          <w:spacing w:val="-49"/>
        </w:rPr>
        <w:t xml:space="preserve"> </w:t>
      </w:r>
      <w:r>
        <w:rPr>
          <w:sz w:val="24"/>
          <w:szCs w:val="24"/>
          <w:spacing w:val="-4"/>
        </w:rPr>
        <w:t>课时，</w:t>
      </w:r>
      <w:r>
        <w:rPr>
          <w:sz w:val="24"/>
          <w:szCs w:val="24"/>
          <w:spacing w:val="-69"/>
        </w:rPr>
        <w:t xml:space="preserve"> </w:t>
      </w:r>
      <w:r>
        <w:rPr>
          <w:sz w:val="24"/>
          <w:szCs w:val="24"/>
          <w:spacing w:val="-4"/>
        </w:rPr>
        <w:t>占比</w:t>
      </w:r>
      <w:r>
        <w:rPr>
          <w:sz w:val="24"/>
          <w:szCs w:val="24"/>
          <w:spacing w:val="-43"/>
        </w:rPr>
        <w:t xml:space="preserve"> </w:t>
      </w:r>
      <w:r>
        <w:rPr>
          <w:sz w:val="24"/>
          <w:szCs w:val="24"/>
          <w:spacing w:val="-4"/>
        </w:rPr>
        <w:t>72.3%。符合教</w:t>
      </w:r>
      <w:r>
        <w:rPr>
          <w:sz w:val="24"/>
          <w:szCs w:val="24"/>
        </w:rPr>
        <w:t xml:space="preserve"> </w:t>
      </w:r>
      <w:r>
        <w:rPr>
          <w:sz w:val="24"/>
          <w:szCs w:val="24"/>
          <w:spacing w:val="-1"/>
        </w:rPr>
        <w:t>育部有关制订人才培养方案的指导意见。</w:t>
      </w:r>
    </w:p>
    <w:p>
      <w:pPr>
        <w:pStyle w:val="BodyText"/>
        <w:ind w:left="491"/>
        <w:spacing w:before="34" w:line="220" w:lineRule="auto"/>
        <w:rPr>
          <w:sz w:val="24"/>
          <w:szCs w:val="24"/>
        </w:rPr>
      </w:pPr>
      <w:r>
        <w:rPr>
          <w:sz w:val="24"/>
          <w:szCs w:val="24"/>
          <w:b/>
          <w:bCs/>
          <w:spacing w:val="-6"/>
        </w:rPr>
        <w:t>（二）其他</w:t>
      </w:r>
    </w:p>
    <w:p>
      <w:pPr>
        <w:pStyle w:val="BodyText"/>
        <w:ind w:right="61" w:firstLine="480"/>
        <w:spacing w:before="154" w:line="332" w:lineRule="auto"/>
        <w:jc w:val="both"/>
        <w:rPr>
          <w:sz w:val="24"/>
          <w:szCs w:val="24"/>
        </w:rPr>
      </w:pPr>
      <w:r>
        <w:rPr>
          <w:sz w:val="24"/>
          <w:szCs w:val="24"/>
          <w:spacing w:val="-2"/>
        </w:rPr>
        <w:t>本专业人才培养方案由商学院市场营销教研室负责制定。人才培养制定过程中市场</w:t>
      </w:r>
      <w:r>
        <w:rPr>
          <w:sz w:val="24"/>
          <w:szCs w:val="24"/>
          <w:spacing w:val="12"/>
        </w:rPr>
        <w:t xml:space="preserve"> </w:t>
      </w:r>
      <w:r>
        <w:rPr>
          <w:sz w:val="24"/>
          <w:szCs w:val="24"/>
          <w:spacing w:val="-2"/>
        </w:rPr>
        <w:t>营销专业的骨干教师均参与了企业和同行调研，相关合作企业给与了宝贵的意见。培养</w:t>
      </w:r>
      <w:r>
        <w:rPr>
          <w:sz w:val="24"/>
          <w:szCs w:val="24"/>
          <w:spacing w:val="17"/>
        </w:rPr>
        <w:t xml:space="preserve"> </w:t>
      </w:r>
      <w:r>
        <w:rPr>
          <w:sz w:val="24"/>
          <w:szCs w:val="24"/>
          <w:spacing w:val="-2"/>
        </w:rPr>
        <w:t>方案的制定得到了海澜集团的大力支持。为制定适应专业需要的课程进行了多轮协商和</w:t>
      </w:r>
      <w:r>
        <w:rPr>
          <w:sz w:val="24"/>
          <w:szCs w:val="24"/>
          <w:spacing w:val="17"/>
        </w:rPr>
        <w:t xml:space="preserve"> </w:t>
      </w:r>
      <w:r>
        <w:rPr>
          <w:sz w:val="24"/>
          <w:szCs w:val="24"/>
        </w:rPr>
        <w:t>讨论，并共享其经营办公场所作为校外实训基</w:t>
      </w:r>
      <w:r>
        <w:rPr>
          <w:sz w:val="24"/>
          <w:szCs w:val="24"/>
          <w:spacing w:val="-1"/>
        </w:rPr>
        <w:t>地以配合本方案的实施。</w:t>
      </w:r>
    </w:p>
    <w:p>
      <w:pPr>
        <w:spacing w:line="332" w:lineRule="auto"/>
        <w:sectPr>
          <w:footerReference w:type="default" r:id="rId117"/>
          <w:pgSz w:w="11905" w:h="16839"/>
          <w:pgMar w:top="400" w:right="1355" w:bottom="1293" w:left="1425" w:header="0" w:footer="1130" w:gutter="0"/>
        </w:sectPr>
        <w:rPr>
          <w:sz w:val="24"/>
          <w:szCs w:val="24"/>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4685"/>
        <w:spacing w:before="78" w:line="219" w:lineRule="auto"/>
        <w:rPr>
          <w:sz w:val="24"/>
          <w:szCs w:val="24"/>
        </w:rPr>
      </w:pPr>
      <w:r>
        <w:rPr>
          <w:sz w:val="24"/>
          <w:szCs w:val="24"/>
          <w:b/>
          <w:bCs/>
          <w:spacing w:val="-3"/>
        </w:rPr>
        <w:t>2022</w:t>
      </w:r>
      <w:r>
        <w:rPr>
          <w:sz w:val="24"/>
          <w:szCs w:val="24"/>
          <w:spacing w:val="-47"/>
        </w:rPr>
        <w:t xml:space="preserve"> </w:t>
      </w:r>
      <w:r>
        <w:rPr>
          <w:sz w:val="24"/>
          <w:szCs w:val="24"/>
          <w:b/>
          <w:bCs/>
          <w:spacing w:val="-3"/>
        </w:rPr>
        <w:t>级市场营销（海澜）专业教学进程表</w:t>
      </w:r>
    </w:p>
    <w:p>
      <w:pPr>
        <w:spacing w:line="53" w:lineRule="exact"/>
        <w:rPr/>
      </w:pPr>
      <w:r/>
    </w:p>
    <w:tbl>
      <w:tblPr>
        <w:tblStyle w:val="TableNormal"/>
        <w:tblW w:w="1398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21"/>
        <w:gridCol w:w="2240"/>
        <w:gridCol w:w="606"/>
        <w:gridCol w:w="694"/>
        <w:gridCol w:w="609"/>
        <w:gridCol w:w="515"/>
        <w:gridCol w:w="609"/>
        <w:gridCol w:w="966"/>
        <w:gridCol w:w="967"/>
        <w:gridCol w:w="967"/>
        <w:gridCol w:w="967"/>
        <w:gridCol w:w="966"/>
        <w:gridCol w:w="969"/>
        <w:gridCol w:w="606"/>
        <w:gridCol w:w="606"/>
        <w:gridCol w:w="1275"/>
      </w:tblGrid>
      <w:tr>
        <w:trPr>
          <w:trHeight w:val="249" w:hRule="atLeast"/>
        </w:trPr>
        <w:tc>
          <w:tcPr>
            <w:tcW w:w="421" w:type="dxa"/>
            <w:vAlign w:val="top"/>
            <w:vMerge w:val="restart"/>
            <w:textDirection w:val="tbRlV"/>
            <w:tcBorders>
              <w:bottom w:val="nil"/>
            </w:tcBorders>
          </w:tcPr>
          <w:p>
            <w:pPr>
              <w:pStyle w:val="TableText"/>
              <w:ind w:left="45"/>
              <w:spacing w:before="127" w:line="210" w:lineRule="auto"/>
              <w:rPr>
                <w:sz w:val="16"/>
                <w:szCs w:val="16"/>
              </w:rPr>
            </w:pPr>
            <w:r>
              <w:rPr>
                <w:sz w:val="16"/>
                <w:szCs w:val="16"/>
              </w:rPr>
              <w:t>课 程 模 块</w:t>
            </w:r>
          </w:p>
        </w:tc>
        <w:tc>
          <w:tcPr>
            <w:tcW w:w="2240" w:type="dxa"/>
            <w:vAlign w:val="top"/>
            <w:vMerge w:val="restart"/>
            <w:tcBorders>
              <w:bottom w:val="nil"/>
            </w:tcBorders>
          </w:tcPr>
          <w:p>
            <w:pPr>
              <w:spacing w:line="351" w:lineRule="auto"/>
              <w:rPr>
                <w:rFonts w:ascii="Arial"/>
                <w:sz w:val="21"/>
              </w:rPr>
            </w:pPr>
            <w:r/>
          </w:p>
          <w:p>
            <w:pPr>
              <w:pStyle w:val="TableText"/>
              <w:ind w:left="801"/>
              <w:spacing w:before="52" w:line="221" w:lineRule="auto"/>
              <w:rPr>
                <w:sz w:val="16"/>
                <w:szCs w:val="16"/>
              </w:rPr>
            </w:pPr>
            <w:r>
              <w:rPr>
                <w:sz w:val="16"/>
                <w:szCs w:val="16"/>
                <w:spacing w:val="-2"/>
              </w:rPr>
              <w:t>课程名称</w:t>
            </w:r>
          </w:p>
        </w:tc>
        <w:tc>
          <w:tcPr>
            <w:tcW w:w="606" w:type="dxa"/>
            <w:vAlign w:val="top"/>
            <w:vMerge w:val="restart"/>
            <w:tcBorders>
              <w:bottom w:val="nil"/>
            </w:tcBorders>
          </w:tcPr>
          <w:p>
            <w:pPr>
              <w:pStyle w:val="TableText"/>
              <w:ind w:left="145" w:right="139"/>
              <w:spacing w:before="286" w:line="263" w:lineRule="auto"/>
              <w:rPr>
                <w:sz w:val="16"/>
                <w:szCs w:val="16"/>
              </w:rPr>
            </w:pPr>
            <w:r>
              <w:rPr>
                <w:sz w:val="16"/>
                <w:szCs w:val="16"/>
                <w:spacing w:val="-2"/>
              </w:rPr>
              <w:t>课程</w:t>
            </w:r>
            <w:r>
              <w:rPr>
                <w:sz w:val="16"/>
                <w:szCs w:val="16"/>
              </w:rPr>
              <w:t xml:space="preserve"> </w:t>
            </w:r>
            <w:r>
              <w:rPr>
                <w:sz w:val="16"/>
                <w:szCs w:val="16"/>
                <w:spacing w:val="-3"/>
              </w:rPr>
              <w:t>类别</w:t>
            </w:r>
          </w:p>
        </w:tc>
        <w:tc>
          <w:tcPr>
            <w:tcW w:w="694" w:type="dxa"/>
            <w:vAlign w:val="top"/>
            <w:vMerge w:val="restart"/>
            <w:tcBorders>
              <w:bottom w:val="nil"/>
            </w:tcBorders>
          </w:tcPr>
          <w:p>
            <w:pPr>
              <w:spacing w:line="351" w:lineRule="auto"/>
              <w:rPr>
                <w:rFonts w:ascii="Arial"/>
                <w:sz w:val="21"/>
              </w:rPr>
            </w:pPr>
            <w:r/>
          </w:p>
          <w:p>
            <w:pPr>
              <w:pStyle w:val="TableText"/>
              <w:ind w:left="193"/>
              <w:spacing w:before="52" w:line="221" w:lineRule="auto"/>
              <w:rPr>
                <w:sz w:val="16"/>
                <w:szCs w:val="16"/>
              </w:rPr>
            </w:pPr>
            <w:r>
              <w:rPr>
                <w:sz w:val="16"/>
                <w:szCs w:val="16"/>
                <w:spacing w:val="-4"/>
              </w:rPr>
              <w:t>学分</w:t>
            </w:r>
          </w:p>
        </w:tc>
        <w:tc>
          <w:tcPr>
            <w:tcW w:w="609" w:type="dxa"/>
            <w:vAlign w:val="top"/>
            <w:vMerge w:val="restart"/>
            <w:tcBorders>
              <w:bottom w:val="nil"/>
            </w:tcBorders>
          </w:tcPr>
          <w:p>
            <w:pPr>
              <w:pStyle w:val="TableText"/>
              <w:ind w:left="233" w:right="141" w:hanging="82"/>
              <w:spacing w:before="284" w:line="265" w:lineRule="auto"/>
              <w:rPr>
                <w:sz w:val="16"/>
                <w:szCs w:val="16"/>
              </w:rPr>
            </w:pPr>
            <w:r>
              <w:rPr>
                <w:sz w:val="16"/>
                <w:szCs w:val="16"/>
                <w:spacing w:val="-5"/>
              </w:rPr>
              <w:t>总学</w:t>
            </w:r>
            <w:r>
              <w:rPr>
                <w:sz w:val="16"/>
                <w:szCs w:val="16"/>
              </w:rPr>
              <w:t xml:space="preserve"> </w:t>
            </w:r>
            <w:r>
              <w:rPr>
                <w:sz w:val="16"/>
                <w:szCs w:val="16"/>
              </w:rPr>
              <w:t>时</w:t>
            </w:r>
          </w:p>
        </w:tc>
        <w:tc>
          <w:tcPr>
            <w:tcW w:w="1124" w:type="dxa"/>
            <w:vAlign w:val="top"/>
            <w:gridSpan w:val="2"/>
          </w:tcPr>
          <w:p>
            <w:pPr>
              <w:pStyle w:val="TableText"/>
              <w:ind w:left="405"/>
              <w:spacing w:before="45" w:line="221" w:lineRule="auto"/>
              <w:rPr>
                <w:sz w:val="16"/>
                <w:szCs w:val="16"/>
              </w:rPr>
            </w:pPr>
            <w:r>
              <w:rPr>
                <w:sz w:val="16"/>
                <w:szCs w:val="16"/>
                <w:spacing w:val="-3"/>
              </w:rPr>
              <w:t>其中</w:t>
            </w:r>
          </w:p>
        </w:tc>
        <w:tc>
          <w:tcPr>
            <w:tcW w:w="5802" w:type="dxa"/>
            <w:vAlign w:val="top"/>
            <w:gridSpan w:val="6"/>
          </w:tcPr>
          <w:p>
            <w:pPr>
              <w:pStyle w:val="TableText"/>
              <w:ind w:left="2148"/>
              <w:spacing w:before="45" w:line="220" w:lineRule="auto"/>
              <w:rPr>
                <w:sz w:val="16"/>
                <w:szCs w:val="16"/>
              </w:rPr>
            </w:pPr>
            <w:r>
              <w:rPr>
                <w:sz w:val="16"/>
                <w:szCs w:val="16"/>
                <w:spacing w:val="-1"/>
              </w:rPr>
              <w:t>各学期周数/学分分配</w:t>
            </w:r>
          </w:p>
        </w:tc>
        <w:tc>
          <w:tcPr>
            <w:tcW w:w="606" w:type="dxa"/>
            <w:vAlign w:val="top"/>
            <w:vMerge w:val="restart"/>
            <w:tcBorders>
              <w:bottom w:val="nil"/>
            </w:tcBorders>
          </w:tcPr>
          <w:p>
            <w:pPr>
              <w:pStyle w:val="TableText"/>
              <w:ind w:left="149" w:right="137" w:hanging="2"/>
              <w:spacing w:before="285" w:line="264" w:lineRule="auto"/>
              <w:rPr>
                <w:sz w:val="16"/>
                <w:szCs w:val="16"/>
              </w:rPr>
            </w:pPr>
            <w:r>
              <w:rPr>
                <w:sz w:val="16"/>
                <w:szCs w:val="16"/>
                <w:spacing w:val="-2"/>
              </w:rPr>
              <w:t>课程</w:t>
            </w:r>
            <w:r>
              <w:rPr>
                <w:sz w:val="16"/>
                <w:szCs w:val="16"/>
              </w:rPr>
              <w:t xml:space="preserve"> </w:t>
            </w:r>
            <w:r>
              <w:rPr>
                <w:sz w:val="16"/>
                <w:szCs w:val="16"/>
                <w:spacing w:val="-4"/>
              </w:rPr>
              <w:t>性质</w:t>
            </w:r>
          </w:p>
        </w:tc>
        <w:tc>
          <w:tcPr>
            <w:tcW w:w="606" w:type="dxa"/>
            <w:vAlign w:val="top"/>
            <w:vMerge w:val="restart"/>
            <w:tcBorders>
              <w:bottom w:val="nil"/>
            </w:tcBorders>
          </w:tcPr>
          <w:p>
            <w:pPr>
              <w:pStyle w:val="TableText"/>
              <w:ind w:left="149" w:right="136"/>
              <w:spacing w:before="285" w:line="264" w:lineRule="auto"/>
              <w:rPr>
                <w:sz w:val="16"/>
                <w:szCs w:val="16"/>
              </w:rPr>
            </w:pPr>
            <w:r>
              <w:rPr>
                <w:sz w:val="16"/>
                <w:szCs w:val="16"/>
                <w:spacing w:val="-3"/>
              </w:rPr>
              <w:t>考核</w:t>
            </w:r>
            <w:r>
              <w:rPr>
                <w:sz w:val="16"/>
                <w:szCs w:val="16"/>
              </w:rPr>
              <w:t xml:space="preserve"> </w:t>
            </w:r>
            <w:r>
              <w:rPr>
                <w:sz w:val="16"/>
                <w:szCs w:val="16"/>
                <w:spacing w:val="-3"/>
              </w:rPr>
              <w:t>方式</w:t>
            </w:r>
          </w:p>
        </w:tc>
        <w:tc>
          <w:tcPr>
            <w:tcW w:w="1275" w:type="dxa"/>
            <w:vAlign w:val="top"/>
            <w:vMerge w:val="restart"/>
            <w:tcBorders>
              <w:bottom w:val="nil"/>
            </w:tcBorders>
          </w:tcPr>
          <w:p>
            <w:pPr>
              <w:pStyle w:val="TableText"/>
              <w:ind w:left="482" w:right="472" w:hanging="1"/>
              <w:spacing w:before="285" w:line="264" w:lineRule="auto"/>
              <w:rPr>
                <w:sz w:val="16"/>
                <w:szCs w:val="16"/>
              </w:rPr>
            </w:pPr>
            <w:r>
              <w:rPr>
                <w:sz w:val="16"/>
                <w:szCs w:val="16"/>
                <w:spacing w:val="-3"/>
              </w:rPr>
              <w:t>承担</w:t>
            </w:r>
            <w:r>
              <w:rPr>
                <w:sz w:val="16"/>
                <w:szCs w:val="16"/>
              </w:rPr>
              <w:t xml:space="preserve"> </w:t>
            </w:r>
            <w:r>
              <w:rPr>
                <w:sz w:val="16"/>
                <w:szCs w:val="16"/>
                <w:spacing w:val="-3"/>
              </w:rPr>
              <w:t>单位</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vMerge w:val="continue"/>
            <w:tcBorders>
              <w:top w:val="nil"/>
              <w:bottom w:val="nil"/>
            </w:tcBorders>
          </w:tcPr>
          <w:p>
            <w:pPr>
              <w:rPr>
                <w:rFonts w:ascii="Arial"/>
                <w:sz w:val="21"/>
              </w:rPr>
            </w:pPr>
            <w:r/>
          </w:p>
        </w:tc>
        <w:tc>
          <w:tcPr>
            <w:tcW w:w="606" w:type="dxa"/>
            <w:vAlign w:val="top"/>
            <w:vMerge w:val="continue"/>
            <w:tcBorders>
              <w:top w:val="nil"/>
              <w:bottom w:val="nil"/>
            </w:tcBorders>
          </w:tcPr>
          <w:p>
            <w:pPr>
              <w:rPr>
                <w:rFonts w:ascii="Arial"/>
                <w:sz w:val="21"/>
              </w:rPr>
            </w:pPr>
            <w:r/>
          </w:p>
        </w:tc>
        <w:tc>
          <w:tcPr>
            <w:tcW w:w="694" w:type="dxa"/>
            <w:vAlign w:val="top"/>
            <w:vMerge w:val="continue"/>
            <w:tcBorders>
              <w:top w:val="nil"/>
              <w:bottom w:val="nil"/>
            </w:tcBorders>
          </w:tcPr>
          <w:p>
            <w:pPr>
              <w:rPr>
                <w:rFonts w:ascii="Arial"/>
                <w:sz w:val="21"/>
              </w:rPr>
            </w:pPr>
            <w:r/>
          </w:p>
        </w:tc>
        <w:tc>
          <w:tcPr>
            <w:tcW w:w="609" w:type="dxa"/>
            <w:vAlign w:val="top"/>
            <w:vMerge w:val="continue"/>
            <w:tcBorders>
              <w:top w:val="nil"/>
              <w:bottom w:val="nil"/>
            </w:tcBorders>
          </w:tcPr>
          <w:p>
            <w:pPr>
              <w:rPr>
                <w:rFonts w:ascii="Arial"/>
                <w:sz w:val="21"/>
              </w:rPr>
            </w:pPr>
            <w:r/>
          </w:p>
        </w:tc>
        <w:tc>
          <w:tcPr>
            <w:tcW w:w="515" w:type="dxa"/>
            <w:vAlign w:val="top"/>
            <w:vMerge w:val="restart"/>
            <w:textDirection w:val="tbRlV"/>
            <w:tcBorders>
              <w:bottom w:val="nil"/>
            </w:tcBorders>
          </w:tcPr>
          <w:p>
            <w:pPr>
              <w:pStyle w:val="TableText"/>
              <w:ind w:left="156"/>
              <w:spacing w:before="176" w:line="214" w:lineRule="auto"/>
              <w:rPr>
                <w:sz w:val="16"/>
                <w:szCs w:val="16"/>
              </w:rPr>
            </w:pPr>
            <w:r>
              <w:rPr>
                <w:sz w:val="16"/>
                <w:szCs w:val="16"/>
              </w:rPr>
              <w:t>理 论</w:t>
            </w:r>
          </w:p>
        </w:tc>
        <w:tc>
          <w:tcPr>
            <w:tcW w:w="609" w:type="dxa"/>
            <w:vAlign w:val="top"/>
            <w:vMerge w:val="restart"/>
            <w:textDirection w:val="tbRlV"/>
            <w:tcBorders>
              <w:bottom w:val="nil"/>
            </w:tcBorders>
          </w:tcPr>
          <w:p>
            <w:pPr>
              <w:pStyle w:val="TableText"/>
              <w:ind w:left="156"/>
              <w:spacing w:before="221" w:line="205" w:lineRule="auto"/>
              <w:rPr>
                <w:sz w:val="16"/>
                <w:szCs w:val="16"/>
              </w:rPr>
            </w:pPr>
            <w:r>
              <w:rPr>
                <w:sz w:val="16"/>
                <w:szCs w:val="16"/>
              </w:rPr>
              <w:t>实 践</w:t>
            </w:r>
          </w:p>
        </w:tc>
        <w:tc>
          <w:tcPr>
            <w:tcW w:w="966" w:type="dxa"/>
            <w:vAlign w:val="top"/>
          </w:tcPr>
          <w:p>
            <w:pPr>
              <w:pStyle w:val="TableText"/>
              <w:ind w:left="166"/>
              <w:spacing w:before="41" w:line="220" w:lineRule="auto"/>
              <w:rPr>
                <w:sz w:val="16"/>
                <w:szCs w:val="16"/>
              </w:rPr>
            </w:pPr>
            <w:r>
              <w:rPr>
                <w:sz w:val="16"/>
                <w:szCs w:val="16"/>
                <w:spacing w:val="-8"/>
              </w:rPr>
              <w:t>第</w:t>
            </w:r>
            <w:r>
              <w:rPr>
                <w:sz w:val="16"/>
                <w:szCs w:val="16"/>
                <w:spacing w:val="-24"/>
              </w:rPr>
              <w:t xml:space="preserve"> </w:t>
            </w:r>
            <w:r>
              <w:rPr>
                <w:sz w:val="16"/>
                <w:szCs w:val="16"/>
                <w:spacing w:val="-8"/>
              </w:rPr>
              <w:t>1</w:t>
            </w:r>
            <w:r>
              <w:rPr>
                <w:sz w:val="16"/>
                <w:szCs w:val="16"/>
                <w:spacing w:val="-31"/>
              </w:rPr>
              <w:t xml:space="preserve"> </w:t>
            </w:r>
            <w:r>
              <w:rPr>
                <w:sz w:val="16"/>
                <w:szCs w:val="16"/>
                <w:spacing w:val="-8"/>
              </w:rPr>
              <w:t>学期</w:t>
            </w:r>
          </w:p>
        </w:tc>
        <w:tc>
          <w:tcPr>
            <w:tcW w:w="967" w:type="dxa"/>
            <w:vAlign w:val="top"/>
          </w:tcPr>
          <w:p>
            <w:pPr>
              <w:pStyle w:val="TableText"/>
              <w:ind w:left="167"/>
              <w:spacing w:before="41" w:line="220" w:lineRule="auto"/>
              <w:rPr>
                <w:sz w:val="16"/>
                <w:szCs w:val="16"/>
              </w:rPr>
            </w:pPr>
            <w:r>
              <w:rPr>
                <w:sz w:val="16"/>
                <w:szCs w:val="16"/>
                <w:spacing w:val="-6"/>
              </w:rPr>
              <w:t>第</w:t>
            </w:r>
            <w:r>
              <w:rPr>
                <w:sz w:val="16"/>
                <w:szCs w:val="16"/>
                <w:spacing w:val="-32"/>
              </w:rPr>
              <w:t xml:space="preserve"> </w:t>
            </w:r>
            <w:r>
              <w:rPr>
                <w:sz w:val="16"/>
                <w:szCs w:val="16"/>
                <w:spacing w:val="-6"/>
              </w:rPr>
              <w:t>2</w:t>
            </w:r>
            <w:r>
              <w:rPr>
                <w:sz w:val="16"/>
                <w:szCs w:val="16"/>
                <w:spacing w:val="-31"/>
              </w:rPr>
              <w:t xml:space="preserve"> </w:t>
            </w:r>
            <w:r>
              <w:rPr>
                <w:sz w:val="16"/>
                <w:szCs w:val="16"/>
                <w:spacing w:val="-6"/>
              </w:rPr>
              <w:t>学期</w:t>
            </w:r>
          </w:p>
        </w:tc>
        <w:tc>
          <w:tcPr>
            <w:tcW w:w="967" w:type="dxa"/>
            <w:vAlign w:val="top"/>
          </w:tcPr>
          <w:p>
            <w:pPr>
              <w:pStyle w:val="TableText"/>
              <w:ind w:left="167"/>
              <w:spacing w:before="41" w:line="220" w:lineRule="auto"/>
              <w:rPr>
                <w:sz w:val="16"/>
                <w:szCs w:val="16"/>
              </w:rPr>
            </w:pPr>
            <w:r>
              <w:rPr>
                <w:sz w:val="16"/>
                <w:szCs w:val="16"/>
                <w:spacing w:val="-6"/>
              </w:rPr>
              <w:t>第</w:t>
            </w:r>
            <w:r>
              <w:rPr>
                <w:sz w:val="16"/>
                <w:szCs w:val="16"/>
                <w:spacing w:val="-32"/>
              </w:rPr>
              <w:t xml:space="preserve"> </w:t>
            </w:r>
            <w:r>
              <w:rPr>
                <w:sz w:val="16"/>
                <w:szCs w:val="16"/>
                <w:spacing w:val="-6"/>
              </w:rPr>
              <w:t>3</w:t>
            </w:r>
            <w:r>
              <w:rPr>
                <w:sz w:val="16"/>
                <w:szCs w:val="16"/>
                <w:spacing w:val="-31"/>
              </w:rPr>
              <w:t xml:space="preserve"> </w:t>
            </w:r>
            <w:r>
              <w:rPr>
                <w:sz w:val="16"/>
                <w:szCs w:val="16"/>
                <w:spacing w:val="-6"/>
              </w:rPr>
              <w:t>学期</w:t>
            </w:r>
          </w:p>
        </w:tc>
        <w:tc>
          <w:tcPr>
            <w:tcW w:w="967" w:type="dxa"/>
            <w:vAlign w:val="top"/>
          </w:tcPr>
          <w:p>
            <w:pPr>
              <w:pStyle w:val="TableText"/>
              <w:ind w:left="167"/>
              <w:spacing w:before="41" w:line="220" w:lineRule="auto"/>
              <w:rPr>
                <w:sz w:val="16"/>
                <w:szCs w:val="16"/>
              </w:rPr>
            </w:pPr>
            <w:r>
              <w:rPr>
                <w:sz w:val="16"/>
                <w:szCs w:val="16"/>
                <w:spacing w:val="-5"/>
              </w:rPr>
              <w:t>第</w:t>
            </w:r>
            <w:r>
              <w:rPr>
                <w:sz w:val="16"/>
                <w:szCs w:val="16"/>
                <w:spacing w:val="-36"/>
              </w:rPr>
              <w:t xml:space="preserve"> </w:t>
            </w:r>
            <w:r>
              <w:rPr>
                <w:sz w:val="16"/>
                <w:szCs w:val="16"/>
                <w:spacing w:val="-5"/>
              </w:rPr>
              <w:t>4</w:t>
            </w:r>
            <w:r>
              <w:rPr>
                <w:sz w:val="16"/>
                <w:szCs w:val="16"/>
                <w:spacing w:val="-31"/>
              </w:rPr>
              <w:t xml:space="preserve"> </w:t>
            </w:r>
            <w:r>
              <w:rPr>
                <w:sz w:val="16"/>
                <w:szCs w:val="16"/>
                <w:spacing w:val="-5"/>
              </w:rPr>
              <w:t>学期</w:t>
            </w:r>
          </w:p>
        </w:tc>
        <w:tc>
          <w:tcPr>
            <w:tcW w:w="966" w:type="dxa"/>
            <w:vAlign w:val="top"/>
          </w:tcPr>
          <w:p>
            <w:pPr>
              <w:pStyle w:val="TableText"/>
              <w:ind w:left="167"/>
              <w:spacing w:before="41" w:line="220" w:lineRule="auto"/>
              <w:rPr>
                <w:sz w:val="16"/>
                <w:szCs w:val="16"/>
              </w:rPr>
            </w:pPr>
            <w:r>
              <w:rPr>
                <w:sz w:val="16"/>
                <w:szCs w:val="16"/>
                <w:spacing w:val="-6"/>
              </w:rPr>
              <w:t>第</w:t>
            </w:r>
            <w:r>
              <w:rPr>
                <w:sz w:val="16"/>
                <w:szCs w:val="16"/>
                <w:spacing w:val="-32"/>
              </w:rPr>
              <w:t xml:space="preserve"> </w:t>
            </w:r>
            <w:r>
              <w:rPr>
                <w:sz w:val="16"/>
                <w:szCs w:val="16"/>
                <w:spacing w:val="-6"/>
              </w:rPr>
              <w:t>5</w:t>
            </w:r>
            <w:r>
              <w:rPr>
                <w:sz w:val="16"/>
                <w:szCs w:val="16"/>
                <w:spacing w:val="-31"/>
              </w:rPr>
              <w:t xml:space="preserve"> </w:t>
            </w:r>
            <w:r>
              <w:rPr>
                <w:sz w:val="16"/>
                <w:szCs w:val="16"/>
                <w:spacing w:val="-6"/>
              </w:rPr>
              <w:t>学期</w:t>
            </w:r>
          </w:p>
        </w:tc>
        <w:tc>
          <w:tcPr>
            <w:tcW w:w="969" w:type="dxa"/>
            <w:vAlign w:val="top"/>
          </w:tcPr>
          <w:p>
            <w:pPr>
              <w:pStyle w:val="TableText"/>
              <w:ind w:left="169"/>
              <w:spacing w:before="41" w:line="220" w:lineRule="auto"/>
              <w:rPr>
                <w:sz w:val="16"/>
                <w:szCs w:val="16"/>
              </w:rPr>
            </w:pPr>
            <w:r>
              <w:rPr>
                <w:sz w:val="16"/>
                <w:szCs w:val="16"/>
                <w:spacing w:val="-6"/>
              </w:rPr>
              <w:t>第</w:t>
            </w:r>
            <w:r>
              <w:rPr>
                <w:sz w:val="16"/>
                <w:szCs w:val="16"/>
                <w:spacing w:val="-29"/>
              </w:rPr>
              <w:t xml:space="preserve"> </w:t>
            </w:r>
            <w:r>
              <w:rPr>
                <w:sz w:val="16"/>
                <w:szCs w:val="16"/>
                <w:spacing w:val="-6"/>
              </w:rPr>
              <w:t>6</w:t>
            </w:r>
            <w:r>
              <w:rPr>
                <w:sz w:val="16"/>
                <w:szCs w:val="16"/>
                <w:spacing w:val="-31"/>
              </w:rPr>
              <w:t xml:space="preserve"> </w:t>
            </w:r>
            <w:r>
              <w:rPr>
                <w:sz w:val="16"/>
                <w:szCs w:val="16"/>
                <w:spacing w:val="-6"/>
              </w:rPr>
              <w:t>学期</w:t>
            </w:r>
          </w:p>
        </w:tc>
        <w:tc>
          <w:tcPr>
            <w:tcW w:w="606" w:type="dxa"/>
            <w:vAlign w:val="top"/>
            <w:vMerge w:val="continue"/>
            <w:tcBorders>
              <w:top w:val="nil"/>
              <w:bottom w:val="nil"/>
            </w:tcBorders>
          </w:tcPr>
          <w:p>
            <w:pPr>
              <w:rPr>
                <w:rFonts w:ascii="Arial"/>
                <w:sz w:val="21"/>
              </w:rPr>
            </w:pPr>
            <w:r/>
          </w:p>
        </w:tc>
        <w:tc>
          <w:tcPr>
            <w:tcW w:w="606" w:type="dxa"/>
            <w:vAlign w:val="top"/>
            <w:vMerge w:val="continue"/>
            <w:tcBorders>
              <w:top w:val="nil"/>
              <w:bottom w:val="nil"/>
            </w:tcBorders>
          </w:tcPr>
          <w:p>
            <w:pPr>
              <w:rPr>
                <w:rFonts w:ascii="Arial"/>
                <w:sz w:val="21"/>
              </w:rPr>
            </w:pPr>
            <w:r/>
          </w:p>
        </w:tc>
        <w:tc>
          <w:tcPr>
            <w:tcW w:w="1275" w:type="dxa"/>
            <w:vAlign w:val="top"/>
            <w:vMerge w:val="continue"/>
            <w:tcBorders>
              <w:top w:val="nil"/>
              <w:bottom w:val="nil"/>
            </w:tcBorders>
          </w:tcPr>
          <w:p>
            <w:pPr>
              <w:rPr>
                <w:rFonts w:ascii="Arial"/>
                <w:sz w:val="21"/>
              </w:rPr>
            </w:pPr>
            <w:r/>
          </w:p>
        </w:tc>
      </w:tr>
      <w:tr>
        <w:trPr>
          <w:trHeight w:val="465" w:hRule="atLeast"/>
        </w:trPr>
        <w:tc>
          <w:tcPr>
            <w:tcW w:w="421" w:type="dxa"/>
            <w:vAlign w:val="top"/>
            <w:vMerge w:val="continue"/>
            <w:textDirection w:val="tbRlV"/>
            <w:tcBorders>
              <w:top w:val="nil"/>
            </w:tcBorders>
          </w:tcPr>
          <w:p>
            <w:pPr>
              <w:rPr>
                <w:rFonts w:ascii="Arial"/>
                <w:sz w:val="21"/>
              </w:rPr>
            </w:pPr>
            <w:r/>
          </w:p>
        </w:tc>
        <w:tc>
          <w:tcPr>
            <w:tcW w:w="2240" w:type="dxa"/>
            <w:vAlign w:val="top"/>
            <w:vMerge w:val="continue"/>
            <w:tcBorders>
              <w:top w:val="nil"/>
            </w:tcBorders>
          </w:tcPr>
          <w:p>
            <w:pPr>
              <w:rPr>
                <w:rFonts w:ascii="Arial"/>
                <w:sz w:val="21"/>
              </w:rPr>
            </w:pPr>
            <w:r/>
          </w:p>
        </w:tc>
        <w:tc>
          <w:tcPr>
            <w:tcW w:w="606" w:type="dxa"/>
            <w:vAlign w:val="top"/>
            <w:vMerge w:val="continue"/>
            <w:tcBorders>
              <w:top w:val="nil"/>
            </w:tcBorders>
          </w:tcPr>
          <w:p>
            <w:pPr>
              <w:rPr>
                <w:rFonts w:ascii="Arial"/>
                <w:sz w:val="21"/>
              </w:rPr>
            </w:pPr>
            <w:r/>
          </w:p>
        </w:tc>
        <w:tc>
          <w:tcPr>
            <w:tcW w:w="694" w:type="dxa"/>
            <w:vAlign w:val="top"/>
            <w:vMerge w:val="continue"/>
            <w:tcBorders>
              <w:top w:val="nil"/>
            </w:tcBorders>
          </w:tcPr>
          <w:p>
            <w:pPr>
              <w:rPr>
                <w:rFonts w:ascii="Arial"/>
                <w:sz w:val="21"/>
              </w:rPr>
            </w:pPr>
            <w:r/>
          </w:p>
        </w:tc>
        <w:tc>
          <w:tcPr>
            <w:tcW w:w="609" w:type="dxa"/>
            <w:vAlign w:val="top"/>
            <w:vMerge w:val="continue"/>
            <w:tcBorders>
              <w:top w:val="nil"/>
            </w:tcBorders>
          </w:tcPr>
          <w:p>
            <w:pPr>
              <w:rPr>
                <w:rFonts w:ascii="Arial"/>
                <w:sz w:val="21"/>
              </w:rPr>
            </w:pPr>
            <w:r/>
          </w:p>
        </w:tc>
        <w:tc>
          <w:tcPr>
            <w:tcW w:w="515" w:type="dxa"/>
            <w:vAlign w:val="top"/>
            <w:vMerge w:val="continue"/>
            <w:textDirection w:val="tbRlV"/>
            <w:tcBorders>
              <w:top w:val="nil"/>
            </w:tcBorders>
          </w:tcPr>
          <w:p>
            <w:pPr>
              <w:rPr>
                <w:rFonts w:ascii="Arial"/>
                <w:sz w:val="21"/>
              </w:rPr>
            </w:pPr>
            <w:r/>
          </w:p>
        </w:tc>
        <w:tc>
          <w:tcPr>
            <w:tcW w:w="609" w:type="dxa"/>
            <w:vAlign w:val="top"/>
            <w:vMerge w:val="continue"/>
            <w:textDirection w:val="tbRlV"/>
            <w:tcBorders>
              <w:top w:val="nil"/>
            </w:tcBorders>
          </w:tcPr>
          <w:p>
            <w:pPr>
              <w:rPr>
                <w:rFonts w:ascii="Arial"/>
                <w:sz w:val="21"/>
              </w:rPr>
            </w:pPr>
            <w:r/>
          </w:p>
        </w:tc>
        <w:tc>
          <w:tcPr>
            <w:tcW w:w="966" w:type="dxa"/>
            <w:vAlign w:val="top"/>
          </w:tcPr>
          <w:p>
            <w:pPr>
              <w:pStyle w:val="TableText"/>
              <w:ind w:left="317"/>
              <w:spacing w:before="151" w:line="223" w:lineRule="auto"/>
              <w:rPr>
                <w:sz w:val="16"/>
                <w:szCs w:val="16"/>
              </w:rPr>
            </w:pPr>
            <w:r>
              <w:rPr>
                <w:sz w:val="16"/>
                <w:szCs w:val="16"/>
                <w:spacing w:val="-6"/>
              </w:rPr>
              <w:t>19</w:t>
            </w:r>
            <w:r>
              <w:rPr>
                <w:sz w:val="16"/>
                <w:szCs w:val="16"/>
                <w:spacing w:val="-33"/>
              </w:rPr>
              <w:t xml:space="preserve"> </w:t>
            </w:r>
            <w:r>
              <w:rPr>
                <w:sz w:val="16"/>
                <w:szCs w:val="16"/>
                <w:spacing w:val="-6"/>
              </w:rPr>
              <w:t>周</w:t>
            </w:r>
          </w:p>
        </w:tc>
        <w:tc>
          <w:tcPr>
            <w:tcW w:w="967" w:type="dxa"/>
            <w:vAlign w:val="top"/>
          </w:tcPr>
          <w:p>
            <w:pPr>
              <w:pStyle w:val="TableText"/>
              <w:ind w:left="308"/>
              <w:spacing w:before="151" w:line="223" w:lineRule="auto"/>
              <w:rPr>
                <w:sz w:val="16"/>
                <w:szCs w:val="16"/>
              </w:rPr>
            </w:pPr>
            <w:r>
              <w:rPr>
                <w:sz w:val="16"/>
                <w:szCs w:val="16"/>
                <w:spacing w:val="-3"/>
              </w:rPr>
              <w:t>20</w:t>
            </w:r>
            <w:r>
              <w:rPr>
                <w:sz w:val="16"/>
                <w:szCs w:val="16"/>
                <w:spacing w:val="-32"/>
              </w:rPr>
              <w:t xml:space="preserve"> </w:t>
            </w:r>
            <w:r>
              <w:rPr>
                <w:sz w:val="16"/>
                <w:szCs w:val="16"/>
                <w:spacing w:val="-3"/>
              </w:rPr>
              <w:t>周</w:t>
            </w:r>
          </w:p>
        </w:tc>
        <w:tc>
          <w:tcPr>
            <w:tcW w:w="967" w:type="dxa"/>
            <w:vAlign w:val="top"/>
          </w:tcPr>
          <w:p>
            <w:pPr>
              <w:pStyle w:val="TableText"/>
              <w:ind w:left="308"/>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67" w:type="dxa"/>
            <w:vAlign w:val="top"/>
          </w:tcPr>
          <w:p>
            <w:pPr>
              <w:pStyle w:val="TableText"/>
              <w:ind w:left="308"/>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66" w:type="dxa"/>
            <w:vAlign w:val="top"/>
          </w:tcPr>
          <w:p>
            <w:pPr>
              <w:pStyle w:val="TableText"/>
              <w:ind w:left="309"/>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69" w:type="dxa"/>
            <w:vAlign w:val="top"/>
          </w:tcPr>
          <w:p>
            <w:pPr>
              <w:pStyle w:val="TableText"/>
              <w:ind w:left="322"/>
              <w:spacing w:before="151" w:line="223" w:lineRule="auto"/>
              <w:rPr>
                <w:sz w:val="16"/>
                <w:szCs w:val="16"/>
              </w:rPr>
            </w:pPr>
            <w:r>
              <w:rPr>
                <w:sz w:val="16"/>
                <w:szCs w:val="16"/>
                <w:spacing w:val="-6"/>
              </w:rPr>
              <w:t>18</w:t>
            </w:r>
            <w:r>
              <w:rPr>
                <w:sz w:val="16"/>
                <w:szCs w:val="16"/>
                <w:spacing w:val="-36"/>
              </w:rPr>
              <w:t xml:space="preserve"> </w:t>
            </w:r>
            <w:r>
              <w:rPr>
                <w:sz w:val="16"/>
                <w:szCs w:val="16"/>
                <w:spacing w:val="-6"/>
              </w:rPr>
              <w:t>周</w:t>
            </w:r>
          </w:p>
        </w:tc>
        <w:tc>
          <w:tcPr>
            <w:tcW w:w="606" w:type="dxa"/>
            <w:vAlign w:val="top"/>
            <w:vMerge w:val="continue"/>
            <w:tcBorders>
              <w:top w:val="nil"/>
            </w:tcBorders>
          </w:tcPr>
          <w:p>
            <w:pPr>
              <w:rPr>
                <w:rFonts w:ascii="Arial"/>
                <w:sz w:val="21"/>
              </w:rPr>
            </w:pPr>
            <w:r/>
          </w:p>
        </w:tc>
        <w:tc>
          <w:tcPr>
            <w:tcW w:w="606" w:type="dxa"/>
            <w:vAlign w:val="top"/>
            <w:vMerge w:val="continue"/>
            <w:tcBorders>
              <w:top w:val="nil"/>
            </w:tcBorders>
          </w:tcPr>
          <w:p>
            <w:pPr>
              <w:rPr>
                <w:rFonts w:ascii="Arial"/>
                <w:sz w:val="21"/>
              </w:rPr>
            </w:pPr>
            <w:r/>
          </w:p>
        </w:tc>
        <w:tc>
          <w:tcPr>
            <w:tcW w:w="1275" w:type="dxa"/>
            <w:vAlign w:val="top"/>
            <w:vMerge w:val="continue"/>
            <w:tcBorders>
              <w:top w:val="nil"/>
            </w:tcBorders>
          </w:tcPr>
          <w:p>
            <w:pPr>
              <w:rPr>
                <w:rFonts w:ascii="Arial"/>
                <w:sz w:val="21"/>
              </w:rPr>
            </w:pPr>
            <w:r/>
          </w:p>
        </w:tc>
      </w:tr>
      <w:tr>
        <w:trPr>
          <w:trHeight w:val="484" w:hRule="atLeast"/>
        </w:trPr>
        <w:tc>
          <w:tcPr>
            <w:tcW w:w="421" w:type="dxa"/>
            <w:vAlign w:val="top"/>
            <w:vMerge w:val="restart"/>
            <w:tcBorders>
              <w:bottom w:val="nil"/>
            </w:tcBorders>
          </w:tcPr>
          <w:p>
            <w:pPr>
              <w:rPr>
                <w:rFonts w:ascii="Arial"/>
                <w:sz w:val="21"/>
              </w:rPr>
            </w:pPr>
            <w:r/>
          </w:p>
        </w:tc>
        <w:tc>
          <w:tcPr>
            <w:tcW w:w="2240" w:type="dxa"/>
            <w:vAlign w:val="top"/>
          </w:tcPr>
          <w:p>
            <w:pPr>
              <w:pStyle w:val="TableText"/>
              <w:ind w:left="561"/>
              <w:spacing w:before="160" w:line="220" w:lineRule="auto"/>
              <w:rPr>
                <w:sz w:val="16"/>
                <w:szCs w:val="16"/>
              </w:rPr>
            </w:pPr>
            <w:r>
              <w:rPr>
                <w:sz w:val="16"/>
                <w:szCs w:val="16"/>
                <w:spacing w:val="-1"/>
              </w:rPr>
              <w:t>入学教育与军训</w:t>
            </w:r>
          </w:p>
        </w:tc>
        <w:tc>
          <w:tcPr>
            <w:tcW w:w="606" w:type="dxa"/>
            <w:vAlign w:val="top"/>
          </w:tcPr>
          <w:p>
            <w:pPr>
              <w:pStyle w:val="TableText"/>
              <w:ind w:left="264"/>
              <w:spacing w:before="186" w:line="184" w:lineRule="auto"/>
              <w:rPr>
                <w:sz w:val="16"/>
                <w:szCs w:val="16"/>
              </w:rPr>
            </w:pPr>
            <w:r>
              <w:rPr>
                <w:sz w:val="16"/>
                <w:szCs w:val="16"/>
              </w:rPr>
              <w:t>C</w:t>
            </w:r>
          </w:p>
        </w:tc>
        <w:tc>
          <w:tcPr>
            <w:tcW w:w="694" w:type="dxa"/>
            <w:vAlign w:val="top"/>
          </w:tcPr>
          <w:p>
            <w:pPr>
              <w:pStyle w:val="TableText"/>
              <w:ind w:left="313"/>
              <w:spacing w:before="186" w:line="184" w:lineRule="auto"/>
              <w:rPr>
                <w:sz w:val="16"/>
                <w:szCs w:val="16"/>
              </w:rPr>
            </w:pPr>
            <w:r>
              <w:rPr>
                <w:sz w:val="16"/>
                <w:szCs w:val="16"/>
              </w:rPr>
              <w:t>3</w:t>
            </w:r>
          </w:p>
        </w:tc>
        <w:tc>
          <w:tcPr>
            <w:tcW w:w="609" w:type="dxa"/>
            <w:vAlign w:val="top"/>
          </w:tcPr>
          <w:p>
            <w:pPr>
              <w:pStyle w:val="TableText"/>
              <w:ind w:left="226"/>
              <w:spacing w:before="186" w:line="184" w:lineRule="auto"/>
              <w:rPr>
                <w:sz w:val="16"/>
                <w:szCs w:val="16"/>
              </w:rPr>
            </w:pPr>
            <w:r>
              <w:rPr>
                <w:sz w:val="16"/>
                <w:szCs w:val="16"/>
                <w:spacing w:val="-3"/>
              </w:rPr>
              <w:t>90</w:t>
            </w:r>
          </w:p>
        </w:tc>
        <w:tc>
          <w:tcPr>
            <w:tcW w:w="515" w:type="dxa"/>
            <w:vAlign w:val="top"/>
          </w:tcPr>
          <w:p>
            <w:pPr>
              <w:pStyle w:val="TableText"/>
              <w:ind w:left="220"/>
              <w:spacing w:before="186" w:line="184" w:lineRule="auto"/>
              <w:rPr>
                <w:sz w:val="16"/>
                <w:szCs w:val="16"/>
              </w:rPr>
            </w:pPr>
            <w:r>
              <w:rPr>
                <w:sz w:val="16"/>
                <w:szCs w:val="16"/>
              </w:rPr>
              <w:t>0</w:t>
            </w:r>
          </w:p>
        </w:tc>
        <w:tc>
          <w:tcPr>
            <w:tcW w:w="609" w:type="dxa"/>
            <w:vAlign w:val="top"/>
          </w:tcPr>
          <w:p>
            <w:pPr>
              <w:pStyle w:val="TableText"/>
              <w:ind w:left="228"/>
              <w:spacing w:before="186" w:line="184" w:lineRule="auto"/>
              <w:rPr>
                <w:sz w:val="16"/>
                <w:szCs w:val="16"/>
              </w:rPr>
            </w:pPr>
            <w:r>
              <w:rPr>
                <w:sz w:val="16"/>
                <w:szCs w:val="16"/>
                <w:spacing w:val="-4"/>
              </w:rPr>
              <w:t>90</w:t>
            </w:r>
          </w:p>
        </w:tc>
        <w:tc>
          <w:tcPr>
            <w:tcW w:w="966" w:type="dxa"/>
            <w:vAlign w:val="top"/>
          </w:tcPr>
          <w:p>
            <w:pPr>
              <w:pStyle w:val="TableText"/>
              <w:ind w:left="450"/>
              <w:spacing w:before="186" w:line="184" w:lineRule="auto"/>
              <w:rPr>
                <w:sz w:val="16"/>
                <w:szCs w:val="16"/>
              </w:rPr>
            </w:pPr>
            <w:r>
              <w:rPr>
                <w:sz w:val="16"/>
                <w:szCs w:val="16"/>
              </w:rPr>
              <w:t>3</w:t>
            </w:r>
          </w:p>
        </w:tc>
        <w:tc>
          <w:tcPr>
            <w:tcW w:w="967" w:type="dxa"/>
            <w:vAlign w:val="top"/>
          </w:tcPr>
          <w:p>
            <w:pPr>
              <w:rPr>
                <w:rFonts w:ascii="Arial"/>
                <w:sz w:val="21"/>
              </w:rPr>
            </w:pPr>
            <w:r/>
          </w:p>
        </w:tc>
        <w:tc>
          <w:tcPr>
            <w:tcW w:w="967" w:type="dxa"/>
            <w:vAlign w:val="top"/>
          </w:tcPr>
          <w:p>
            <w:pPr>
              <w:rPr>
                <w:rFonts w:ascii="Arial"/>
                <w:sz w:val="21"/>
              </w:rPr>
            </w:pPr>
            <w:r/>
          </w:p>
        </w:tc>
        <w:tc>
          <w:tcPr>
            <w:tcW w:w="967" w:type="dxa"/>
            <w:vAlign w:val="top"/>
          </w:tcPr>
          <w:p>
            <w:pPr>
              <w:rPr>
                <w:rFonts w:ascii="Arial"/>
                <w:sz w:val="21"/>
              </w:rPr>
            </w:pPr>
            <w:r/>
          </w:p>
        </w:tc>
        <w:tc>
          <w:tcPr>
            <w:tcW w:w="966" w:type="dxa"/>
            <w:vAlign w:val="top"/>
          </w:tcPr>
          <w:p>
            <w:pPr>
              <w:rPr>
                <w:rFonts w:ascii="Arial"/>
                <w:sz w:val="21"/>
              </w:rPr>
            </w:pPr>
            <w:r/>
          </w:p>
        </w:tc>
        <w:tc>
          <w:tcPr>
            <w:tcW w:w="969" w:type="dxa"/>
            <w:vAlign w:val="top"/>
          </w:tcPr>
          <w:p>
            <w:pPr>
              <w:rPr>
                <w:rFonts w:ascii="Arial"/>
                <w:sz w:val="21"/>
              </w:rPr>
            </w:pPr>
            <w:r/>
          </w:p>
        </w:tc>
        <w:tc>
          <w:tcPr>
            <w:tcW w:w="606" w:type="dxa"/>
            <w:vAlign w:val="top"/>
          </w:tcPr>
          <w:p>
            <w:pPr>
              <w:pStyle w:val="TableText"/>
              <w:ind w:left="150"/>
              <w:spacing w:before="161" w:line="220" w:lineRule="auto"/>
              <w:rPr>
                <w:sz w:val="16"/>
                <w:szCs w:val="16"/>
              </w:rPr>
            </w:pPr>
            <w:r>
              <w:rPr>
                <w:sz w:val="16"/>
                <w:szCs w:val="16"/>
                <w:spacing w:val="-4"/>
              </w:rPr>
              <w:t>必修</w:t>
            </w:r>
          </w:p>
        </w:tc>
        <w:tc>
          <w:tcPr>
            <w:tcW w:w="606" w:type="dxa"/>
            <w:vAlign w:val="top"/>
          </w:tcPr>
          <w:p>
            <w:pPr>
              <w:pStyle w:val="TableText"/>
              <w:ind w:left="149"/>
              <w:spacing w:before="161" w:line="220" w:lineRule="auto"/>
              <w:rPr>
                <w:sz w:val="16"/>
                <w:szCs w:val="16"/>
              </w:rPr>
            </w:pPr>
            <w:r>
              <w:rPr>
                <w:sz w:val="16"/>
                <w:szCs w:val="16"/>
                <w:spacing w:val="-3"/>
              </w:rPr>
              <w:t>考查</w:t>
            </w:r>
          </w:p>
        </w:tc>
        <w:tc>
          <w:tcPr>
            <w:tcW w:w="1275" w:type="dxa"/>
            <w:vAlign w:val="top"/>
          </w:tcPr>
          <w:p>
            <w:pPr>
              <w:pStyle w:val="TableText"/>
              <w:ind w:left="403"/>
              <w:spacing w:before="41" w:line="222" w:lineRule="auto"/>
              <w:rPr>
                <w:sz w:val="16"/>
                <w:szCs w:val="16"/>
              </w:rPr>
            </w:pPr>
            <w:r>
              <w:rPr>
                <w:sz w:val="16"/>
                <w:szCs w:val="16"/>
                <w:spacing w:val="-3"/>
              </w:rPr>
              <w:t>学工处</w:t>
            </w:r>
          </w:p>
          <w:p>
            <w:pPr>
              <w:pStyle w:val="TableText"/>
              <w:ind w:left="243"/>
              <w:spacing w:before="47" w:line="221" w:lineRule="auto"/>
              <w:rPr>
                <w:sz w:val="16"/>
                <w:szCs w:val="16"/>
              </w:rPr>
            </w:pPr>
            <w:r>
              <w:rPr>
                <w:sz w:val="16"/>
                <w:szCs w:val="16"/>
                <w:spacing w:val="-2"/>
              </w:rPr>
              <w:t>各二级学院</w:t>
            </w:r>
          </w:p>
        </w:tc>
      </w:tr>
      <w:tr>
        <w:trPr>
          <w:trHeight w:val="485" w:hRule="atLeast"/>
        </w:trPr>
        <w:tc>
          <w:tcPr>
            <w:tcW w:w="421" w:type="dxa"/>
            <w:vAlign w:val="top"/>
            <w:vMerge w:val="continue"/>
            <w:tcBorders>
              <w:top w:val="nil"/>
              <w:bottom w:val="nil"/>
            </w:tcBorders>
          </w:tcPr>
          <w:p>
            <w:pPr>
              <w:rPr>
                <w:rFonts w:ascii="Arial"/>
                <w:sz w:val="21"/>
              </w:rPr>
            </w:pPr>
            <w:r/>
          </w:p>
        </w:tc>
        <w:tc>
          <w:tcPr>
            <w:tcW w:w="2240" w:type="dxa"/>
            <w:vAlign w:val="top"/>
          </w:tcPr>
          <w:p>
            <w:pPr>
              <w:pStyle w:val="TableText"/>
              <w:ind w:left="804"/>
              <w:spacing w:before="161" w:line="220" w:lineRule="auto"/>
              <w:rPr>
                <w:sz w:val="16"/>
                <w:szCs w:val="16"/>
              </w:rPr>
            </w:pPr>
            <w:r>
              <w:rPr>
                <w:sz w:val="16"/>
                <w:szCs w:val="16"/>
                <w:spacing w:val="-2"/>
              </w:rPr>
              <w:t>军事理论</w:t>
            </w:r>
          </w:p>
        </w:tc>
        <w:tc>
          <w:tcPr>
            <w:tcW w:w="606" w:type="dxa"/>
            <w:vAlign w:val="top"/>
          </w:tcPr>
          <w:p>
            <w:pPr>
              <w:pStyle w:val="TableText"/>
              <w:ind w:left="261"/>
              <w:spacing w:before="186" w:line="185" w:lineRule="auto"/>
              <w:rPr>
                <w:sz w:val="16"/>
                <w:szCs w:val="16"/>
              </w:rPr>
            </w:pPr>
            <w:r>
              <w:rPr>
                <w:sz w:val="16"/>
                <w:szCs w:val="16"/>
              </w:rPr>
              <w:t>A</w:t>
            </w:r>
          </w:p>
        </w:tc>
        <w:tc>
          <w:tcPr>
            <w:tcW w:w="694" w:type="dxa"/>
            <w:vAlign w:val="top"/>
          </w:tcPr>
          <w:p>
            <w:pPr>
              <w:pStyle w:val="TableText"/>
              <w:ind w:left="231"/>
              <w:spacing w:before="187" w:line="184" w:lineRule="auto"/>
              <w:rPr>
                <w:sz w:val="16"/>
                <w:szCs w:val="16"/>
              </w:rPr>
            </w:pPr>
            <w:r>
              <w:rPr>
                <w:sz w:val="16"/>
                <w:szCs w:val="16"/>
                <w:spacing w:val="-3"/>
              </w:rPr>
              <w:t>2.5</w:t>
            </w:r>
          </w:p>
        </w:tc>
        <w:tc>
          <w:tcPr>
            <w:tcW w:w="609" w:type="dxa"/>
            <w:vAlign w:val="top"/>
          </w:tcPr>
          <w:p>
            <w:pPr>
              <w:pStyle w:val="TableText"/>
              <w:ind w:left="225"/>
              <w:spacing w:before="186" w:line="184" w:lineRule="auto"/>
              <w:rPr>
                <w:sz w:val="16"/>
                <w:szCs w:val="16"/>
              </w:rPr>
            </w:pPr>
            <w:r>
              <w:rPr>
                <w:sz w:val="16"/>
                <w:szCs w:val="16"/>
                <w:spacing w:val="-2"/>
              </w:rPr>
              <w:t>40</w:t>
            </w:r>
          </w:p>
        </w:tc>
        <w:tc>
          <w:tcPr>
            <w:tcW w:w="515" w:type="dxa"/>
            <w:vAlign w:val="top"/>
          </w:tcPr>
          <w:p>
            <w:pPr>
              <w:pStyle w:val="TableText"/>
              <w:ind w:left="178"/>
              <w:spacing w:before="186" w:line="184" w:lineRule="auto"/>
              <w:rPr>
                <w:sz w:val="16"/>
                <w:szCs w:val="16"/>
              </w:rPr>
            </w:pPr>
            <w:r>
              <w:rPr>
                <w:sz w:val="16"/>
                <w:szCs w:val="16"/>
                <w:spacing w:val="-2"/>
              </w:rPr>
              <w:t>40</w:t>
            </w:r>
          </w:p>
        </w:tc>
        <w:tc>
          <w:tcPr>
            <w:tcW w:w="609" w:type="dxa"/>
            <w:vAlign w:val="top"/>
          </w:tcPr>
          <w:p>
            <w:pPr>
              <w:pStyle w:val="TableText"/>
              <w:ind w:left="267"/>
              <w:spacing w:before="186" w:line="184" w:lineRule="auto"/>
              <w:rPr>
                <w:sz w:val="16"/>
                <w:szCs w:val="16"/>
              </w:rPr>
            </w:pPr>
            <w:r>
              <w:rPr>
                <w:sz w:val="16"/>
                <w:szCs w:val="16"/>
              </w:rPr>
              <w:t>0</w:t>
            </w:r>
          </w:p>
        </w:tc>
        <w:tc>
          <w:tcPr>
            <w:tcW w:w="966" w:type="dxa"/>
            <w:vAlign w:val="top"/>
          </w:tcPr>
          <w:p>
            <w:pPr>
              <w:pStyle w:val="TableText"/>
              <w:ind w:left="367"/>
              <w:spacing w:before="187" w:line="184" w:lineRule="auto"/>
              <w:rPr>
                <w:sz w:val="16"/>
                <w:szCs w:val="16"/>
              </w:rPr>
            </w:pPr>
            <w:r>
              <w:rPr>
                <w:sz w:val="16"/>
                <w:szCs w:val="16"/>
                <w:spacing w:val="-3"/>
              </w:rPr>
              <w:t>2.5</w:t>
            </w:r>
          </w:p>
        </w:tc>
        <w:tc>
          <w:tcPr>
            <w:tcW w:w="967" w:type="dxa"/>
            <w:vAlign w:val="top"/>
          </w:tcPr>
          <w:p>
            <w:pPr>
              <w:rPr>
                <w:rFonts w:ascii="Arial"/>
                <w:sz w:val="21"/>
              </w:rPr>
            </w:pPr>
            <w:r/>
          </w:p>
        </w:tc>
        <w:tc>
          <w:tcPr>
            <w:tcW w:w="967" w:type="dxa"/>
            <w:vAlign w:val="top"/>
          </w:tcPr>
          <w:p>
            <w:pPr>
              <w:rPr>
                <w:rFonts w:ascii="Arial"/>
                <w:sz w:val="21"/>
              </w:rPr>
            </w:pPr>
            <w:r/>
          </w:p>
        </w:tc>
        <w:tc>
          <w:tcPr>
            <w:tcW w:w="967" w:type="dxa"/>
            <w:vAlign w:val="top"/>
          </w:tcPr>
          <w:p>
            <w:pPr>
              <w:rPr>
                <w:rFonts w:ascii="Arial"/>
                <w:sz w:val="21"/>
              </w:rPr>
            </w:pPr>
            <w:r/>
          </w:p>
        </w:tc>
        <w:tc>
          <w:tcPr>
            <w:tcW w:w="966" w:type="dxa"/>
            <w:vAlign w:val="top"/>
          </w:tcPr>
          <w:p>
            <w:pPr>
              <w:rPr>
                <w:rFonts w:ascii="Arial"/>
                <w:sz w:val="21"/>
              </w:rPr>
            </w:pPr>
            <w:r/>
          </w:p>
        </w:tc>
        <w:tc>
          <w:tcPr>
            <w:tcW w:w="969" w:type="dxa"/>
            <w:vAlign w:val="top"/>
          </w:tcPr>
          <w:p>
            <w:pPr>
              <w:rPr>
                <w:rFonts w:ascii="Arial"/>
                <w:sz w:val="21"/>
              </w:rPr>
            </w:pPr>
            <w:r/>
          </w:p>
        </w:tc>
        <w:tc>
          <w:tcPr>
            <w:tcW w:w="606" w:type="dxa"/>
            <w:vAlign w:val="top"/>
          </w:tcPr>
          <w:p>
            <w:pPr>
              <w:pStyle w:val="TableText"/>
              <w:ind w:left="159"/>
              <w:spacing w:before="162" w:line="220" w:lineRule="auto"/>
              <w:rPr>
                <w:sz w:val="16"/>
                <w:szCs w:val="16"/>
              </w:rPr>
            </w:pPr>
            <w:r>
              <w:rPr>
                <w:sz w:val="16"/>
                <w:szCs w:val="16"/>
                <w:spacing w:val="-8"/>
              </w:rPr>
              <w:t>限修</w:t>
            </w:r>
          </w:p>
        </w:tc>
        <w:tc>
          <w:tcPr>
            <w:tcW w:w="606" w:type="dxa"/>
            <w:vAlign w:val="top"/>
          </w:tcPr>
          <w:p>
            <w:pPr>
              <w:pStyle w:val="TableText"/>
              <w:ind w:left="149"/>
              <w:spacing w:before="162" w:line="220" w:lineRule="auto"/>
              <w:rPr>
                <w:sz w:val="16"/>
                <w:szCs w:val="16"/>
              </w:rPr>
            </w:pPr>
            <w:r>
              <w:rPr>
                <w:sz w:val="16"/>
                <w:szCs w:val="16"/>
                <w:spacing w:val="-3"/>
              </w:rPr>
              <w:t>考查</w:t>
            </w:r>
          </w:p>
        </w:tc>
        <w:tc>
          <w:tcPr>
            <w:tcW w:w="1275" w:type="dxa"/>
            <w:vAlign w:val="top"/>
          </w:tcPr>
          <w:p>
            <w:pPr>
              <w:pStyle w:val="TableText"/>
              <w:ind w:left="400" w:right="396" w:firstLine="3"/>
              <w:spacing w:before="41" w:line="250" w:lineRule="auto"/>
              <w:rPr>
                <w:sz w:val="16"/>
                <w:szCs w:val="16"/>
              </w:rPr>
            </w:pPr>
            <w:r>
              <w:rPr>
                <w:sz w:val="16"/>
                <w:szCs w:val="16"/>
                <w:spacing w:val="-4"/>
              </w:rPr>
              <w:t>学工处</w:t>
            </w:r>
            <w:r>
              <w:rPr>
                <w:sz w:val="16"/>
                <w:szCs w:val="16"/>
                <w:spacing w:val="1"/>
              </w:rPr>
              <w:t xml:space="preserve"> </w:t>
            </w:r>
            <w:r>
              <w:rPr>
                <w:sz w:val="16"/>
                <w:szCs w:val="16"/>
                <w:spacing w:val="-3"/>
              </w:rPr>
              <w:t>体育部</w:t>
            </w:r>
          </w:p>
        </w:tc>
      </w:tr>
      <w:tr>
        <w:trPr>
          <w:trHeight w:val="245" w:hRule="atLeast"/>
        </w:trPr>
        <w:tc>
          <w:tcPr>
            <w:tcW w:w="421" w:type="dxa"/>
            <w:vAlign w:val="top"/>
            <w:vMerge w:val="continue"/>
            <w:tcBorders>
              <w:top w:val="nil"/>
              <w:bottom w:val="nil"/>
            </w:tcBorders>
          </w:tcPr>
          <w:p>
            <w:pPr>
              <w:rPr>
                <w:rFonts w:ascii="Arial"/>
                <w:sz w:val="21"/>
              </w:rPr>
            </w:pPr>
            <w:r/>
          </w:p>
        </w:tc>
        <w:tc>
          <w:tcPr>
            <w:tcW w:w="2240" w:type="dxa"/>
            <w:vAlign w:val="top"/>
          </w:tcPr>
          <w:p>
            <w:pPr>
              <w:pStyle w:val="TableText"/>
              <w:ind w:left="567"/>
              <w:spacing w:before="41" w:line="223" w:lineRule="auto"/>
              <w:rPr>
                <w:sz w:val="16"/>
                <w:szCs w:val="16"/>
              </w:rPr>
            </w:pPr>
            <w:r>
              <w:rPr>
                <w:sz w:val="16"/>
                <w:szCs w:val="16"/>
                <w:spacing w:val="-2"/>
              </w:rPr>
              <w:t>思想道德与法治</w:t>
            </w:r>
          </w:p>
        </w:tc>
        <w:tc>
          <w:tcPr>
            <w:tcW w:w="606" w:type="dxa"/>
            <w:vAlign w:val="top"/>
          </w:tcPr>
          <w:p>
            <w:pPr>
              <w:pStyle w:val="TableText"/>
              <w:ind w:left="261"/>
              <w:spacing w:before="65" w:line="185" w:lineRule="auto"/>
              <w:rPr>
                <w:sz w:val="16"/>
                <w:szCs w:val="16"/>
              </w:rPr>
            </w:pPr>
            <w:r>
              <w:rPr>
                <w:sz w:val="16"/>
                <w:szCs w:val="16"/>
              </w:rPr>
              <w:t>A</w:t>
            </w:r>
          </w:p>
        </w:tc>
        <w:tc>
          <w:tcPr>
            <w:tcW w:w="694" w:type="dxa"/>
            <w:vAlign w:val="top"/>
          </w:tcPr>
          <w:p>
            <w:pPr>
              <w:pStyle w:val="TableText"/>
              <w:ind w:left="231"/>
              <w:spacing w:before="66" w:line="184" w:lineRule="auto"/>
              <w:rPr>
                <w:sz w:val="16"/>
                <w:szCs w:val="16"/>
              </w:rPr>
            </w:pPr>
            <w:r>
              <w:rPr>
                <w:sz w:val="16"/>
                <w:szCs w:val="16"/>
                <w:spacing w:val="-3"/>
              </w:rPr>
              <w:t>2.5</w:t>
            </w:r>
          </w:p>
        </w:tc>
        <w:tc>
          <w:tcPr>
            <w:tcW w:w="609" w:type="dxa"/>
            <w:vAlign w:val="top"/>
          </w:tcPr>
          <w:p>
            <w:pPr>
              <w:pStyle w:val="TableText"/>
              <w:ind w:left="225"/>
              <w:spacing w:before="66" w:line="184" w:lineRule="auto"/>
              <w:rPr>
                <w:sz w:val="16"/>
                <w:szCs w:val="16"/>
              </w:rPr>
            </w:pPr>
            <w:r>
              <w:rPr>
                <w:sz w:val="16"/>
                <w:szCs w:val="16"/>
                <w:spacing w:val="-2"/>
              </w:rPr>
              <w:t>40</w:t>
            </w:r>
          </w:p>
        </w:tc>
        <w:tc>
          <w:tcPr>
            <w:tcW w:w="515" w:type="dxa"/>
            <w:vAlign w:val="top"/>
          </w:tcPr>
          <w:p>
            <w:pPr>
              <w:pStyle w:val="TableText"/>
              <w:ind w:left="178"/>
              <w:spacing w:before="66" w:line="184" w:lineRule="auto"/>
              <w:rPr>
                <w:sz w:val="16"/>
                <w:szCs w:val="16"/>
              </w:rPr>
            </w:pPr>
            <w:r>
              <w:rPr>
                <w:sz w:val="16"/>
                <w:szCs w:val="16"/>
                <w:spacing w:val="-2"/>
              </w:rPr>
              <w:t>40</w:t>
            </w:r>
          </w:p>
        </w:tc>
        <w:tc>
          <w:tcPr>
            <w:tcW w:w="609" w:type="dxa"/>
            <w:vAlign w:val="top"/>
          </w:tcPr>
          <w:p>
            <w:pPr>
              <w:pStyle w:val="TableText"/>
              <w:ind w:left="267"/>
              <w:spacing w:before="66" w:line="184" w:lineRule="auto"/>
              <w:rPr>
                <w:sz w:val="16"/>
                <w:szCs w:val="16"/>
              </w:rPr>
            </w:pPr>
            <w:r>
              <w:rPr>
                <w:sz w:val="16"/>
                <w:szCs w:val="16"/>
              </w:rPr>
              <w:t>0</w:t>
            </w:r>
          </w:p>
        </w:tc>
        <w:tc>
          <w:tcPr>
            <w:tcW w:w="966" w:type="dxa"/>
            <w:vAlign w:val="top"/>
          </w:tcPr>
          <w:p>
            <w:pPr>
              <w:pStyle w:val="TableText"/>
              <w:ind w:left="367"/>
              <w:spacing w:before="66" w:line="184" w:lineRule="auto"/>
              <w:rPr>
                <w:sz w:val="16"/>
                <w:szCs w:val="16"/>
              </w:rPr>
            </w:pPr>
            <w:r>
              <w:rPr>
                <w:sz w:val="16"/>
                <w:szCs w:val="16"/>
                <w:spacing w:val="-3"/>
              </w:rPr>
              <w:t>2.5</w:t>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0"/>
              <w:spacing w:before="41" w:line="220" w:lineRule="auto"/>
              <w:rPr>
                <w:sz w:val="16"/>
                <w:szCs w:val="16"/>
              </w:rPr>
            </w:pPr>
            <w:r>
              <w:rPr>
                <w:sz w:val="16"/>
                <w:szCs w:val="16"/>
                <w:spacing w:val="-4"/>
              </w:rPr>
              <w:t>必修</w:t>
            </w:r>
          </w:p>
        </w:tc>
        <w:tc>
          <w:tcPr>
            <w:tcW w:w="606" w:type="dxa"/>
            <w:vAlign w:val="top"/>
          </w:tcPr>
          <w:p>
            <w:pPr>
              <w:pStyle w:val="TableText"/>
              <w:ind w:left="149"/>
              <w:spacing w:before="41" w:line="220" w:lineRule="auto"/>
              <w:rPr>
                <w:sz w:val="16"/>
                <w:szCs w:val="16"/>
              </w:rPr>
            </w:pPr>
            <w:r>
              <w:rPr>
                <w:sz w:val="16"/>
                <w:szCs w:val="16"/>
                <w:spacing w:val="-3"/>
              </w:rPr>
              <w:t>考查</w:t>
            </w:r>
          </w:p>
        </w:tc>
        <w:tc>
          <w:tcPr>
            <w:tcW w:w="1275" w:type="dxa"/>
            <w:vAlign w:val="top"/>
          </w:tcPr>
          <w:p>
            <w:pPr>
              <w:pStyle w:val="TableText"/>
              <w:ind w:left="486"/>
              <w:spacing w:before="41" w:line="221" w:lineRule="auto"/>
              <w:rPr>
                <w:sz w:val="16"/>
                <w:szCs w:val="16"/>
              </w:rPr>
            </w:pPr>
            <w:r>
              <w:rPr>
                <w:sz w:val="16"/>
                <w:szCs w:val="16"/>
                <w:spacing w:val="-5"/>
              </w:rPr>
              <w:t>马院</w:t>
            </w:r>
          </w:p>
        </w:tc>
      </w:tr>
      <w:tr>
        <w:trPr>
          <w:trHeight w:val="245" w:hRule="atLeast"/>
        </w:trPr>
        <w:tc>
          <w:tcPr>
            <w:tcW w:w="421" w:type="dxa"/>
            <w:vAlign w:val="top"/>
            <w:vMerge w:val="continue"/>
            <w:tcBorders>
              <w:top w:val="nil"/>
              <w:bottom w:val="nil"/>
            </w:tcBorders>
          </w:tcPr>
          <w:p>
            <w:pPr>
              <w:rPr>
                <w:rFonts w:ascii="Arial"/>
                <w:sz w:val="21"/>
              </w:rPr>
            </w:pPr>
            <w:r/>
          </w:p>
        </w:tc>
        <w:tc>
          <w:tcPr>
            <w:tcW w:w="2240" w:type="dxa"/>
            <w:vAlign w:val="top"/>
          </w:tcPr>
          <w:p>
            <w:pPr>
              <w:pStyle w:val="TableText"/>
              <w:ind w:left="116"/>
              <w:spacing w:before="41" w:line="221" w:lineRule="auto"/>
              <w:rPr>
                <w:sz w:val="16"/>
                <w:szCs w:val="16"/>
              </w:rPr>
            </w:pPr>
            <w:r>
              <w:rPr>
                <w:sz w:val="16"/>
                <w:szCs w:val="16"/>
                <w:spacing w:val="-1"/>
              </w:rPr>
              <w:t>思想政治理论课实践课（一）</w:t>
            </w:r>
          </w:p>
        </w:tc>
        <w:tc>
          <w:tcPr>
            <w:tcW w:w="606" w:type="dxa"/>
            <w:vAlign w:val="top"/>
          </w:tcPr>
          <w:p>
            <w:pPr>
              <w:pStyle w:val="TableText"/>
              <w:ind w:left="264"/>
              <w:spacing w:before="66" w:line="184" w:lineRule="auto"/>
              <w:rPr>
                <w:sz w:val="16"/>
                <w:szCs w:val="16"/>
              </w:rPr>
            </w:pPr>
            <w:r>
              <w:rPr>
                <w:sz w:val="16"/>
                <w:szCs w:val="16"/>
              </w:rPr>
              <w:t>C</w:t>
            </w:r>
          </w:p>
        </w:tc>
        <w:tc>
          <w:tcPr>
            <w:tcW w:w="694" w:type="dxa"/>
            <w:vAlign w:val="top"/>
          </w:tcPr>
          <w:p>
            <w:pPr>
              <w:pStyle w:val="TableText"/>
              <w:ind w:left="230"/>
              <w:spacing w:before="66" w:line="184" w:lineRule="auto"/>
              <w:rPr>
                <w:sz w:val="16"/>
                <w:szCs w:val="16"/>
              </w:rPr>
            </w:pPr>
            <w:r>
              <w:rPr>
                <w:sz w:val="16"/>
                <w:szCs w:val="16"/>
                <w:spacing w:val="-2"/>
              </w:rPr>
              <w:t>0.5</w:t>
            </w:r>
          </w:p>
        </w:tc>
        <w:tc>
          <w:tcPr>
            <w:tcW w:w="609" w:type="dxa"/>
            <w:vAlign w:val="top"/>
          </w:tcPr>
          <w:p>
            <w:pPr>
              <w:pStyle w:val="TableText"/>
              <w:ind w:left="267"/>
              <w:spacing w:before="66" w:line="184" w:lineRule="auto"/>
              <w:rPr>
                <w:sz w:val="16"/>
                <w:szCs w:val="16"/>
              </w:rPr>
            </w:pPr>
            <w:r>
              <w:rPr>
                <w:sz w:val="16"/>
                <w:szCs w:val="16"/>
              </w:rPr>
              <w:t>8</w:t>
            </w:r>
          </w:p>
        </w:tc>
        <w:tc>
          <w:tcPr>
            <w:tcW w:w="515" w:type="dxa"/>
            <w:vAlign w:val="top"/>
          </w:tcPr>
          <w:p>
            <w:pPr>
              <w:pStyle w:val="TableText"/>
              <w:ind w:left="220"/>
              <w:spacing w:before="66" w:line="184" w:lineRule="auto"/>
              <w:rPr>
                <w:sz w:val="16"/>
                <w:szCs w:val="16"/>
              </w:rPr>
            </w:pPr>
            <w:r>
              <w:rPr>
                <w:sz w:val="16"/>
                <w:szCs w:val="16"/>
              </w:rPr>
              <w:t>0</w:t>
            </w:r>
          </w:p>
        </w:tc>
        <w:tc>
          <w:tcPr>
            <w:tcW w:w="609" w:type="dxa"/>
            <w:vAlign w:val="top"/>
          </w:tcPr>
          <w:p>
            <w:pPr>
              <w:pStyle w:val="TableText"/>
              <w:ind w:left="266"/>
              <w:spacing w:before="66" w:line="184" w:lineRule="auto"/>
              <w:rPr>
                <w:sz w:val="16"/>
                <w:szCs w:val="16"/>
              </w:rPr>
            </w:pPr>
            <w:r>
              <w:rPr>
                <w:sz w:val="16"/>
                <w:szCs w:val="16"/>
              </w:rPr>
              <w:t>8</w:t>
            </w:r>
          </w:p>
        </w:tc>
        <w:tc>
          <w:tcPr>
            <w:tcW w:w="966" w:type="dxa"/>
            <w:vAlign w:val="top"/>
          </w:tcPr>
          <w:p>
            <w:pPr>
              <w:pStyle w:val="TableText"/>
              <w:ind w:left="366"/>
              <w:spacing w:before="66" w:line="184" w:lineRule="auto"/>
              <w:rPr>
                <w:sz w:val="16"/>
                <w:szCs w:val="16"/>
              </w:rPr>
            </w:pPr>
            <w:r>
              <w:rPr>
                <w:sz w:val="16"/>
                <w:szCs w:val="16"/>
                <w:spacing w:val="-2"/>
              </w:rPr>
              <w:t>0.5</w:t>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0"/>
              <w:spacing w:before="41" w:line="220" w:lineRule="auto"/>
              <w:rPr>
                <w:sz w:val="16"/>
                <w:szCs w:val="16"/>
              </w:rPr>
            </w:pPr>
            <w:r>
              <w:rPr>
                <w:sz w:val="16"/>
                <w:szCs w:val="16"/>
                <w:spacing w:val="-4"/>
              </w:rPr>
              <w:t>必修</w:t>
            </w:r>
          </w:p>
        </w:tc>
        <w:tc>
          <w:tcPr>
            <w:tcW w:w="606" w:type="dxa"/>
            <w:vAlign w:val="top"/>
          </w:tcPr>
          <w:p>
            <w:pPr>
              <w:pStyle w:val="TableText"/>
              <w:ind w:left="149"/>
              <w:spacing w:before="41" w:line="220" w:lineRule="auto"/>
              <w:rPr>
                <w:sz w:val="16"/>
                <w:szCs w:val="16"/>
              </w:rPr>
            </w:pPr>
            <w:r>
              <w:rPr>
                <w:sz w:val="16"/>
                <w:szCs w:val="16"/>
                <w:spacing w:val="-3"/>
              </w:rPr>
              <w:t>考查</w:t>
            </w:r>
          </w:p>
        </w:tc>
        <w:tc>
          <w:tcPr>
            <w:tcW w:w="1275" w:type="dxa"/>
            <w:vAlign w:val="top"/>
          </w:tcPr>
          <w:p>
            <w:pPr>
              <w:pStyle w:val="TableText"/>
              <w:ind w:left="486"/>
              <w:spacing w:before="41" w:line="221" w:lineRule="auto"/>
              <w:rPr>
                <w:sz w:val="16"/>
                <w:szCs w:val="16"/>
              </w:rPr>
            </w:pPr>
            <w:r>
              <w:rPr>
                <w:sz w:val="16"/>
                <w:szCs w:val="16"/>
                <w:spacing w:val="-5"/>
              </w:rPr>
              <w:t>马院</w:t>
            </w:r>
          </w:p>
        </w:tc>
      </w:tr>
      <w:tr>
        <w:trPr>
          <w:trHeight w:val="485" w:hRule="atLeast"/>
        </w:trPr>
        <w:tc>
          <w:tcPr>
            <w:tcW w:w="421" w:type="dxa"/>
            <w:vAlign w:val="top"/>
            <w:vMerge w:val="continue"/>
            <w:tcBorders>
              <w:top w:val="nil"/>
              <w:bottom w:val="nil"/>
            </w:tcBorders>
          </w:tcPr>
          <w:p>
            <w:pPr>
              <w:rPr>
                <w:rFonts w:ascii="Arial"/>
                <w:sz w:val="21"/>
              </w:rPr>
            </w:pPr>
            <w:r/>
          </w:p>
        </w:tc>
        <w:tc>
          <w:tcPr>
            <w:tcW w:w="2240" w:type="dxa"/>
            <w:vAlign w:val="top"/>
          </w:tcPr>
          <w:p>
            <w:pPr>
              <w:pStyle w:val="TableText"/>
              <w:ind w:left="484" w:right="159" w:hanging="322"/>
              <w:spacing w:before="39" w:line="251" w:lineRule="auto"/>
              <w:rPr>
                <w:sz w:val="16"/>
                <w:szCs w:val="16"/>
              </w:rPr>
            </w:pPr>
            <w:r>
              <w:rPr>
                <w:sz w:val="16"/>
                <w:szCs w:val="16"/>
                <w:spacing w:val="-1"/>
              </w:rPr>
              <w:t>毛泽东思想和中国特色社会</w:t>
            </w:r>
            <w:r>
              <w:rPr>
                <w:sz w:val="16"/>
                <w:szCs w:val="16"/>
                <w:spacing w:val="4"/>
              </w:rPr>
              <w:t xml:space="preserve"> </w:t>
            </w:r>
            <w:r>
              <w:rPr>
                <w:sz w:val="16"/>
                <w:szCs w:val="16"/>
                <w:spacing w:val="-1"/>
              </w:rPr>
              <w:t>主义理论体系概论</w:t>
            </w:r>
          </w:p>
        </w:tc>
        <w:tc>
          <w:tcPr>
            <w:tcW w:w="606" w:type="dxa"/>
            <w:vAlign w:val="top"/>
          </w:tcPr>
          <w:p>
            <w:pPr>
              <w:pStyle w:val="TableText"/>
              <w:ind w:left="261"/>
              <w:spacing w:before="184" w:line="185" w:lineRule="auto"/>
              <w:rPr>
                <w:sz w:val="16"/>
                <w:szCs w:val="16"/>
              </w:rPr>
            </w:pPr>
            <w:r>
              <w:rPr>
                <w:sz w:val="16"/>
                <w:szCs w:val="16"/>
              </w:rPr>
              <w:t>A</w:t>
            </w:r>
          </w:p>
        </w:tc>
        <w:tc>
          <w:tcPr>
            <w:tcW w:w="694" w:type="dxa"/>
            <w:vAlign w:val="top"/>
          </w:tcPr>
          <w:p>
            <w:pPr>
              <w:pStyle w:val="TableText"/>
              <w:ind w:left="240"/>
              <w:spacing w:before="184" w:line="185" w:lineRule="auto"/>
              <w:rPr>
                <w:sz w:val="16"/>
                <w:szCs w:val="16"/>
              </w:rPr>
            </w:pPr>
            <w:r>
              <w:rPr>
                <w:sz w:val="16"/>
                <w:szCs w:val="16"/>
                <w:spacing w:val="-6"/>
              </w:rPr>
              <w:t>1.5</w:t>
            </w:r>
          </w:p>
        </w:tc>
        <w:tc>
          <w:tcPr>
            <w:tcW w:w="609" w:type="dxa"/>
            <w:vAlign w:val="top"/>
          </w:tcPr>
          <w:p>
            <w:pPr>
              <w:pStyle w:val="TableText"/>
              <w:ind w:left="228"/>
              <w:spacing w:before="185" w:line="184" w:lineRule="auto"/>
              <w:rPr>
                <w:sz w:val="16"/>
                <w:szCs w:val="16"/>
              </w:rPr>
            </w:pPr>
            <w:r>
              <w:rPr>
                <w:sz w:val="16"/>
                <w:szCs w:val="16"/>
                <w:spacing w:val="-4"/>
              </w:rPr>
              <w:t>24</w:t>
            </w:r>
          </w:p>
        </w:tc>
        <w:tc>
          <w:tcPr>
            <w:tcW w:w="515" w:type="dxa"/>
            <w:vAlign w:val="top"/>
          </w:tcPr>
          <w:p>
            <w:pPr>
              <w:pStyle w:val="TableText"/>
              <w:ind w:left="180"/>
              <w:spacing w:before="185" w:line="184" w:lineRule="auto"/>
              <w:rPr>
                <w:sz w:val="16"/>
                <w:szCs w:val="16"/>
              </w:rPr>
            </w:pPr>
            <w:r>
              <w:rPr>
                <w:sz w:val="16"/>
                <w:szCs w:val="16"/>
                <w:spacing w:val="-4"/>
              </w:rPr>
              <w:t>24</w:t>
            </w:r>
          </w:p>
        </w:tc>
        <w:tc>
          <w:tcPr>
            <w:tcW w:w="609" w:type="dxa"/>
            <w:vAlign w:val="top"/>
          </w:tcPr>
          <w:p>
            <w:pPr>
              <w:pStyle w:val="TableText"/>
              <w:ind w:left="267"/>
              <w:spacing w:before="185" w:line="184" w:lineRule="auto"/>
              <w:rPr>
                <w:sz w:val="16"/>
                <w:szCs w:val="16"/>
              </w:rPr>
            </w:pPr>
            <w:r>
              <w:rPr>
                <w:sz w:val="16"/>
                <w:szCs w:val="16"/>
              </w:rPr>
              <w:t>0</w:t>
            </w:r>
          </w:p>
        </w:tc>
        <w:tc>
          <w:tcPr>
            <w:tcW w:w="966" w:type="dxa"/>
            <w:vAlign w:val="top"/>
          </w:tcPr>
          <w:p>
            <w:pPr>
              <w:rPr>
                <w:rFonts w:ascii="Arial"/>
                <w:sz w:val="21"/>
              </w:rPr>
            </w:pPr>
            <w:r/>
          </w:p>
        </w:tc>
        <w:tc>
          <w:tcPr>
            <w:tcW w:w="967" w:type="dxa"/>
            <w:vAlign w:val="top"/>
          </w:tcPr>
          <w:p>
            <w:pPr>
              <w:pStyle w:val="TableText"/>
              <w:ind w:left="378"/>
              <w:spacing w:before="184" w:line="185" w:lineRule="auto"/>
              <w:rPr>
                <w:sz w:val="16"/>
                <w:szCs w:val="16"/>
              </w:rPr>
            </w:pPr>
            <w:r>
              <w:rPr>
                <w:sz w:val="16"/>
                <w:szCs w:val="16"/>
                <w:spacing w:val="-6"/>
              </w:rPr>
              <w:t>1.5</w:t>
            </w:r>
          </w:p>
        </w:tc>
        <w:tc>
          <w:tcPr>
            <w:tcW w:w="967" w:type="dxa"/>
            <w:vAlign w:val="top"/>
          </w:tcPr>
          <w:p>
            <w:pPr>
              <w:rPr>
                <w:rFonts w:ascii="Arial"/>
                <w:sz w:val="21"/>
              </w:rPr>
            </w:pPr>
            <w:r/>
          </w:p>
        </w:tc>
        <w:tc>
          <w:tcPr>
            <w:tcW w:w="967" w:type="dxa"/>
            <w:vAlign w:val="top"/>
          </w:tcPr>
          <w:p>
            <w:pPr>
              <w:rPr>
                <w:rFonts w:ascii="Arial"/>
                <w:sz w:val="21"/>
              </w:rPr>
            </w:pPr>
            <w:r/>
          </w:p>
        </w:tc>
        <w:tc>
          <w:tcPr>
            <w:tcW w:w="966" w:type="dxa"/>
            <w:vAlign w:val="top"/>
          </w:tcPr>
          <w:p>
            <w:pPr>
              <w:rPr>
                <w:rFonts w:ascii="Arial"/>
                <w:sz w:val="21"/>
              </w:rPr>
            </w:pPr>
            <w:r/>
          </w:p>
        </w:tc>
        <w:tc>
          <w:tcPr>
            <w:tcW w:w="969" w:type="dxa"/>
            <w:vAlign w:val="top"/>
          </w:tcPr>
          <w:p>
            <w:pPr>
              <w:rPr>
                <w:rFonts w:ascii="Arial"/>
                <w:sz w:val="21"/>
              </w:rPr>
            </w:pPr>
            <w:r/>
          </w:p>
        </w:tc>
        <w:tc>
          <w:tcPr>
            <w:tcW w:w="606" w:type="dxa"/>
            <w:vAlign w:val="top"/>
          </w:tcPr>
          <w:p>
            <w:pPr>
              <w:pStyle w:val="TableText"/>
              <w:ind w:left="150"/>
              <w:spacing w:before="160" w:line="220" w:lineRule="auto"/>
              <w:rPr>
                <w:sz w:val="16"/>
                <w:szCs w:val="16"/>
              </w:rPr>
            </w:pPr>
            <w:r>
              <w:rPr>
                <w:sz w:val="16"/>
                <w:szCs w:val="16"/>
                <w:spacing w:val="-4"/>
              </w:rPr>
              <w:t>必修</w:t>
            </w:r>
          </w:p>
        </w:tc>
        <w:tc>
          <w:tcPr>
            <w:tcW w:w="606" w:type="dxa"/>
            <w:vAlign w:val="top"/>
          </w:tcPr>
          <w:p>
            <w:pPr>
              <w:pStyle w:val="TableText"/>
              <w:ind w:left="149"/>
              <w:spacing w:before="160" w:line="220" w:lineRule="auto"/>
              <w:rPr>
                <w:sz w:val="16"/>
                <w:szCs w:val="16"/>
              </w:rPr>
            </w:pPr>
            <w:r>
              <w:rPr>
                <w:sz w:val="16"/>
                <w:szCs w:val="16"/>
                <w:spacing w:val="-3"/>
              </w:rPr>
              <w:t>考查</w:t>
            </w:r>
          </w:p>
        </w:tc>
        <w:tc>
          <w:tcPr>
            <w:tcW w:w="1275" w:type="dxa"/>
            <w:vAlign w:val="top"/>
          </w:tcPr>
          <w:p>
            <w:pPr>
              <w:pStyle w:val="TableText"/>
              <w:ind w:left="486"/>
              <w:spacing w:before="160" w:line="221" w:lineRule="auto"/>
              <w:rPr>
                <w:sz w:val="16"/>
                <w:szCs w:val="16"/>
              </w:rPr>
            </w:pPr>
            <w:r>
              <w:rPr>
                <w:sz w:val="16"/>
                <w:szCs w:val="16"/>
                <w:spacing w:val="-5"/>
              </w:rPr>
              <w:t>马院</w:t>
            </w:r>
          </w:p>
        </w:tc>
      </w:tr>
      <w:tr>
        <w:trPr>
          <w:trHeight w:val="245" w:hRule="atLeast"/>
        </w:trPr>
        <w:tc>
          <w:tcPr>
            <w:tcW w:w="421" w:type="dxa"/>
            <w:vAlign w:val="top"/>
            <w:vMerge w:val="continue"/>
            <w:tcBorders>
              <w:top w:val="nil"/>
              <w:bottom w:val="nil"/>
            </w:tcBorders>
          </w:tcPr>
          <w:p>
            <w:pPr>
              <w:rPr>
                <w:rFonts w:ascii="Arial"/>
                <w:sz w:val="21"/>
              </w:rPr>
            </w:pPr>
            <w:r/>
          </w:p>
        </w:tc>
        <w:tc>
          <w:tcPr>
            <w:tcW w:w="2240" w:type="dxa"/>
            <w:vAlign w:val="top"/>
          </w:tcPr>
          <w:p>
            <w:pPr>
              <w:pStyle w:val="TableText"/>
              <w:ind w:left="116"/>
              <w:spacing w:before="42" w:line="221" w:lineRule="auto"/>
              <w:rPr>
                <w:sz w:val="16"/>
                <w:szCs w:val="16"/>
              </w:rPr>
            </w:pPr>
            <w:r>
              <w:rPr>
                <w:sz w:val="16"/>
                <w:szCs w:val="16"/>
                <w:spacing w:val="-1"/>
              </w:rPr>
              <w:t>思想政治理论课实践课（二）</w:t>
            </w:r>
          </w:p>
        </w:tc>
        <w:tc>
          <w:tcPr>
            <w:tcW w:w="606" w:type="dxa"/>
            <w:vAlign w:val="top"/>
          </w:tcPr>
          <w:p>
            <w:pPr>
              <w:pStyle w:val="TableText"/>
              <w:ind w:left="264"/>
              <w:spacing w:before="67" w:line="184" w:lineRule="auto"/>
              <w:rPr>
                <w:sz w:val="16"/>
                <w:szCs w:val="16"/>
              </w:rPr>
            </w:pPr>
            <w:r>
              <w:rPr>
                <w:sz w:val="16"/>
                <w:szCs w:val="16"/>
              </w:rPr>
              <w:t>C</w:t>
            </w:r>
          </w:p>
        </w:tc>
        <w:tc>
          <w:tcPr>
            <w:tcW w:w="694" w:type="dxa"/>
            <w:vAlign w:val="top"/>
          </w:tcPr>
          <w:p>
            <w:pPr>
              <w:pStyle w:val="TableText"/>
              <w:ind w:left="230"/>
              <w:spacing w:before="67" w:line="184" w:lineRule="auto"/>
              <w:rPr>
                <w:sz w:val="16"/>
                <w:szCs w:val="16"/>
              </w:rPr>
            </w:pPr>
            <w:r>
              <w:rPr>
                <w:sz w:val="16"/>
                <w:szCs w:val="16"/>
                <w:spacing w:val="-2"/>
              </w:rPr>
              <w:t>0.5</w:t>
            </w:r>
          </w:p>
        </w:tc>
        <w:tc>
          <w:tcPr>
            <w:tcW w:w="609" w:type="dxa"/>
            <w:vAlign w:val="top"/>
          </w:tcPr>
          <w:p>
            <w:pPr>
              <w:pStyle w:val="TableText"/>
              <w:ind w:left="267"/>
              <w:spacing w:before="67" w:line="184" w:lineRule="auto"/>
              <w:rPr>
                <w:sz w:val="16"/>
                <w:szCs w:val="16"/>
              </w:rPr>
            </w:pPr>
            <w:r>
              <w:rPr>
                <w:sz w:val="16"/>
                <w:szCs w:val="16"/>
              </w:rPr>
              <w:t>8</w:t>
            </w:r>
          </w:p>
        </w:tc>
        <w:tc>
          <w:tcPr>
            <w:tcW w:w="515" w:type="dxa"/>
            <w:vAlign w:val="top"/>
          </w:tcPr>
          <w:p>
            <w:pPr>
              <w:pStyle w:val="TableText"/>
              <w:ind w:left="220"/>
              <w:spacing w:before="67" w:line="184" w:lineRule="auto"/>
              <w:rPr>
                <w:sz w:val="16"/>
                <w:szCs w:val="16"/>
              </w:rPr>
            </w:pPr>
            <w:r>
              <w:rPr>
                <w:sz w:val="16"/>
                <w:szCs w:val="16"/>
              </w:rPr>
              <w:t>0</w:t>
            </w:r>
          </w:p>
        </w:tc>
        <w:tc>
          <w:tcPr>
            <w:tcW w:w="609" w:type="dxa"/>
            <w:vAlign w:val="top"/>
          </w:tcPr>
          <w:p>
            <w:pPr>
              <w:pStyle w:val="TableText"/>
              <w:ind w:left="266"/>
              <w:spacing w:before="67" w:line="184" w:lineRule="auto"/>
              <w:rPr>
                <w:sz w:val="16"/>
                <w:szCs w:val="16"/>
              </w:rPr>
            </w:pPr>
            <w:r>
              <w:rPr>
                <w:sz w:val="16"/>
                <w:szCs w:val="16"/>
              </w:rPr>
              <w:t>8</w:t>
            </w:r>
          </w:p>
        </w:tc>
        <w:tc>
          <w:tcPr>
            <w:tcW w:w="966" w:type="dxa"/>
            <w:vAlign w:val="top"/>
          </w:tcPr>
          <w:p>
            <w:pPr>
              <w:spacing w:line="235" w:lineRule="exact"/>
              <w:rPr>
                <w:rFonts w:ascii="Arial"/>
                <w:sz w:val="20"/>
              </w:rPr>
            </w:pPr>
            <w:r/>
          </w:p>
        </w:tc>
        <w:tc>
          <w:tcPr>
            <w:tcW w:w="967" w:type="dxa"/>
            <w:vAlign w:val="top"/>
          </w:tcPr>
          <w:p>
            <w:pPr>
              <w:pStyle w:val="TableText"/>
              <w:ind w:left="367"/>
              <w:spacing w:before="67" w:line="184" w:lineRule="auto"/>
              <w:rPr>
                <w:sz w:val="16"/>
                <w:szCs w:val="16"/>
              </w:rPr>
            </w:pPr>
            <w:r>
              <w:rPr>
                <w:sz w:val="16"/>
                <w:szCs w:val="16"/>
                <w:spacing w:val="-2"/>
              </w:rPr>
              <w:t>0.5</w:t>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0"/>
              <w:spacing w:before="42" w:line="220" w:lineRule="auto"/>
              <w:rPr>
                <w:sz w:val="16"/>
                <w:szCs w:val="16"/>
              </w:rPr>
            </w:pPr>
            <w:r>
              <w:rPr>
                <w:sz w:val="16"/>
                <w:szCs w:val="16"/>
                <w:spacing w:val="-4"/>
              </w:rPr>
              <w:t>必修</w:t>
            </w:r>
          </w:p>
        </w:tc>
        <w:tc>
          <w:tcPr>
            <w:tcW w:w="606" w:type="dxa"/>
            <w:vAlign w:val="top"/>
          </w:tcPr>
          <w:p>
            <w:pPr>
              <w:pStyle w:val="TableText"/>
              <w:ind w:left="149"/>
              <w:spacing w:before="42" w:line="220" w:lineRule="auto"/>
              <w:rPr>
                <w:sz w:val="16"/>
                <w:szCs w:val="16"/>
              </w:rPr>
            </w:pPr>
            <w:r>
              <w:rPr>
                <w:sz w:val="16"/>
                <w:szCs w:val="16"/>
                <w:spacing w:val="-3"/>
              </w:rPr>
              <w:t>考查</w:t>
            </w:r>
          </w:p>
        </w:tc>
        <w:tc>
          <w:tcPr>
            <w:tcW w:w="1275" w:type="dxa"/>
            <w:vAlign w:val="top"/>
          </w:tcPr>
          <w:p>
            <w:pPr>
              <w:pStyle w:val="TableText"/>
              <w:ind w:left="486"/>
              <w:spacing w:before="42" w:line="221" w:lineRule="auto"/>
              <w:rPr>
                <w:sz w:val="16"/>
                <w:szCs w:val="16"/>
              </w:rPr>
            </w:pPr>
            <w:r>
              <w:rPr>
                <w:sz w:val="16"/>
                <w:szCs w:val="16"/>
                <w:spacing w:val="-5"/>
              </w:rPr>
              <w:t>马院</w:t>
            </w:r>
          </w:p>
        </w:tc>
      </w:tr>
      <w:tr>
        <w:trPr>
          <w:trHeight w:val="485" w:hRule="atLeast"/>
        </w:trPr>
        <w:tc>
          <w:tcPr>
            <w:tcW w:w="421" w:type="dxa"/>
            <w:vAlign w:val="top"/>
            <w:vMerge w:val="continue"/>
            <w:tcBorders>
              <w:top w:val="nil"/>
              <w:bottom w:val="nil"/>
            </w:tcBorders>
          </w:tcPr>
          <w:p>
            <w:pPr>
              <w:rPr>
                <w:rFonts w:ascii="Arial"/>
                <w:sz w:val="21"/>
              </w:rPr>
            </w:pPr>
            <w:r/>
          </w:p>
        </w:tc>
        <w:tc>
          <w:tcPr>
            <w:tcW w:w="2240" w:type="dxa"/>
            <w:vAlign w:val="top"/>
          </w:tcPr>
          <w:p>
            <w:pPr>
              <w:pStyle w:val="TableText"/>
              <w:ind w:left="642" w:right="159" w:hanging="470"/>
              <w:spacing w:before="41" w:line="250" w:lineRule="auto"/>
              <w:rPr>
                <w:sz w:val="16"/>
                <w:szCs w:val="16"/>
              </w:rPr>
            </w:pPr>
            <w:r>
              <w:rPr>
                <w:sz w:val="16"/>
                <w:szCs w:val="16"/>
                <w:spacing w:val="-2"/>
              </w:rPr>
              <w:t>习近平新时代中国特色社会</w:t>
            </w:r>
            <w:r>
              <w:rPr>
                <w:sz w:val="16"/>
                <w:szCs w:val="16"/>
                <w:spacing w:val="6"/>
              </w:rPr>
              <w:t xml:space="preserve"> </w:t>
            </w:r>
            <w:r>
              <w:rPr>
                <w:sz w:val="16"/>
                <w:szCs w:val="16"/>
                <w:spacing w:val="-1"/>
              </w:rPr>
              <w:t>主义思想概论</w:t>
            </w:r>
          </w:p>
        </w:tc>
        <w:tc>
          <w:tcPr>
            <w:tcW w:w="606" w:type="dxa"/>
            <w:vAlign w:val="top"/>
          </w:tcPr>
          <w:p>
            <w:pPr>
              <w:pStyle w:val="TableText"/>
              <w:ind w:left="261"/>
              <w:spacing w:before="186" w:line="185" w:lineRule="auto"/>
              <w:rPr>
                <w:sz w:val="16"/>
                <w:szCs w:val="16"/>
              </w:rPr>
            </w:pPr>
            <w:r>
              <w:rPr>
                <w:sz w:val="16"/>
                <w:szCs w:val="16"/>
              </w:rPr>
              <w:t>A</w:t>
            </w:r>
          </w:p>
        </w:tc>
        <w:tc>
          <w:tcPr>
            <w:tcW w:w="694" w:type="dxa"/>
            <w:vAlign w:val="top"/>
          </w:tcPr>
          <w:p>
            <w:pPr>
              <w:pStyle w:val="TableText"/>
              <w:ind w:left="232"/>
              <w:spacing w:before="187" w:line="184" w:lineRule="auto"/>
              <w:rPr>
                <w:sz w:val="16"/>
                <w:szCs w:val="16"/>
              </w:rPr>
            </w:pPr>
            <w:r>
              <w:rPr>
                <w:sz w:val="16"/>
                <w:szCs w:val="16"/>
                <w:spacing w:val="-3"/>
              </w:rPr>
              <w:t>3.0</w:t>
            </w:r>
          </w:p>
        </w:tc>
        <w:tc>
          <w:tcPr>
            <w:tcW w:w="609" w:type="dxa"/>
            <w:vAlign w:val="top"/>
          </w:tcPr>
          <w:p>
            <w:pPr>
              <w:pStyle w:val="TableText"/>
              <w:ind w:left="225"/>
              <w:spacing w:before="187" w:line="184" w:lineRule="auto"/>
              <w:rPr>
                <w:sz w:val="16"/>
                <w:szCs w:val="16"/>
              </w:rPr>
            </w:pPr>
            <w:r>
              <w:rPr>
                <w:sz w:val="16"/>
                <w:szCs w:val="16"/>
                <w:spacing w:val="-2"/>
              </w:rPr>
              <w:t>48</w:t>
            </w:r>
          </w:p>
        </w:tc>
        <w:tc>
          <w:tcPr>
            <w:tcW w:w="515" w:type="dxa"/>
            <w:vAlign w:val="top"/>
          </w:tcPr>
          <w:p>
            <w:pPr>
              <w:pStyle w:val="TableText"/>
              <w:ind w:left="178"/>
              <w:spacing w:before="187" w:line="184" w:lineRule="auto"/>
              <w:rPr>
                <w:sz w:val="16"/>
                <w:szCs w:val="16"/>
              </w:rPr>
            </w:pPr>
            <w:r>
              <w:rPr>
                <w:sz w:val="16"/>
                <w:szCs w:val="16"/>
                <w:spacing w:val="-2"/>
              </w:rPr>
              <w:t>40</w:t>
            </w:r>
          </w:p>
        </w:tc>
        <w:tc>
          <w:tcPr>
            <w:tcW w:w="609" w:type="dxa"/>
            <w:vAlign w:val="top"/>
          </w:tcPr>
          <w:p>
            <w:pPr>
              <w:pStyle w:val="TableText"/>
              <w:ind w:left="266"/>
              <w:spacing w:before="187" w:line="184" w:lineRule="auto"/>
              <w:rPr>
                <w:sz w:val="16"/>
                <w:szCs w:val="16"/>
              </w:rPr>
            </w:pPr>
            <w:r>
              <w:rPr>
                <w:sz w:val="16"/>
                <w:szCs w:val="16"/>
              </w:rPr>
              <w:t>8</w:t>
            </w:r>
          </w:p>
        </w:tc>
        <w:tc>
          <w:tcPr>
            <w:tcW w:w="966" w:type="dxa"/>
            <w:vAlign w:val="top"/>
          </w:tcPr>
          <w:p>
            <w:pPr>
              <w:rPr>
                <w:rFonts w:ascii="Arial"/>
                <w:sz w:val="21"/>
              </w:rPr>
            </w:pPr>
            <w:r/>
          </w:p>
        </w:tc>
        <w:tc>
          <w:tcPr>
            <w:tcW w:w="967" w:type="dxa"/>
            <w:vAlign w:val="top"/>
          </w:tcPr>
          <w:p>
            <w:pPr>
              <w:pStyle w:val="TableText"/>
              <w:ind w:left="451"/>
              <w:spacing w:before="187" w:line="184" w:lineRule="auto"/>
              <w:rPr>
                <w:sz w:val="16"/>
                <w:szCs w:val="16"/>
              </w:rPr>
            </w:pPr>
            <w:r>
              <w:rPr>
                <w:sz w:val="16"/>
                <w:szCs w:val="16"/>
              </w:rPr>
              <w:t>3</w:t>
            </w:r>
          </w:p>
        </w:tc>
        <w:tc>
          <w:tcPr>
            <w:tcW w:w="967" w:type="dxa"/>
            <w:vAlign w:val="top"/>
          </w:tcPr>
          <w:p>
            <w:pPr>
              <w:rPr>
                <w:rFonts w:ascii="Arial"/>
                <w:sz w:val="21"/>
              </w:rPr>
            </w:pPr>
            <w:r/>
          </w:p>
        </w:tc>
        <w:tc>
          <w:tcPr>
            <w:tcW w:w="967" w:type="dxa"/>
            <w:vAlign w:val="top"/>
          </w:tcPr>
          <w:p>
            <w:pPr>
              <w:rPr>
                <w:rFonts w:ascii="Arial"/>
                <w:sz w:val="21"/>
              </w:rPr>
            </w:pPr>
            <w:r/>
          </w:p>
        </w:tc>
        <w:tc>
          <w:tcPr>
            <w:tcW w:w="966" w:type="dxa"/>
            <w:vAlign w:val="top"/>
          </w:tcPr>
          <w:p>
            <w:pPr>
              <w:rPr>
                <w:rFonts w:ascii="Arial"/>
                <w:sz w:val="21"/>
              </w:rPr>
            </w:pPr>
            <w:r/>
          </w:p>
        </w:tc>
        <w:tc>
          <w:tcPr>
            <w:tcW w:w="969" w:type="dxa"/>
            <w:vAlign w:val="top"/>
          </w:tcPr>
          <w:p>
            <w:pPr>
              <w:rPr>
                <w:rFonts w:ascii="Arial"/>
                <w:sz w:val="21"/>
              </w:rPr>
            </w:pPr>
            <w:r/>
          </w:p>
        </w:tc>
        <w:tc>
          <w:tcPr>
            <w:tcW w:w="606" w:type="dxa"/>
            <w:vAlign w:val="top"/>
          </w:tcPr>
          <w:p>
            <w:pPr>
              <w:pStyle w:val="TableText"/>
              <w:ind w:left="150"/>
              <w:spacing w:before="162" w:line="220" w:lineRule="auto"/>
              <w:rPr>
                <w:sz w:val="16"/>
                <w:szCs w:val="16"/>
              </w:rPr>
            </w:pPr>
            <w:r>
              <w:rPr>
                <w:sz w:val="16"/>
                <w:szCs w:val="16"/>
                <w:spacing w:val="-4"/>
              </w:rPr>
              <w:t>必修</w:t>
            </w:r>
          </w:p>
        </w:tc>
        <w:tc>
          <w:tcPr>
            <w:tcW w:w="606" w:type="dxa"/>
            <w:vAlign w:val="top"/>
          </w:tcPr>
          <w:p>
            <w:pPr>
              <w:pStyle w:val="TableText"/>
              <w:ind w:left="149"/>
              <w:spacing w:before="162" w:line="220" w:lineRule="auto"/>
              <w:rPr>
                <w:sz w:val="16"/>
                <w:szCs w:val="16"/>
              </w:rPr>
            </w:pPr>
            <w:r>
              <w:rPr>
                <w:sz w:val="16"/>
                <w:szCs w:val="16"/>
                <w:spacing w:val="-3"/>
              </w:rPr>
              <w:t>考查</w:t>
            </w:r>
          </w:p>
        </w:tc>
        <w:tc>
          <w:tcPr>
            <w:tcW w:w="1275" w:type="dxa"/>
            <w:vAlign w:val="top"/>
          </w:tcPr>
          <w:p>
            <w:pPr>
              <w:pStyle w:val="TableText"/>
              <w:ind w:left="486"/>
              <w:spacing w:before="162" w:line="221" w:lineRule="auto"/>
              <w:rPr>
                <w:sz w:val="16"/>
                <w:szCs w:val="16"/>
              </w:rPr>
            </w:pPr>
            <w:r>
              <w:rPr>
                <w:sz w:val="16"/>
                <w:szCs w:val="16"/>
                <w:spacing w:val="-5"/>
              </w:rPr>
              <w:t>马院</w:t>
            </w:r>
          </w:p>
        </w:tc>
      </w:tr>
      <w:tr>
        <w:trPr>
          <w:trHeight w:val="245" w:hRule="atLeast"/>
        </w:trPr>
        <w:tc>
          <w:tcPr>
            <w:tcW w:w="421" w:type="dxa"/>
            <w:vAlign w:val="top"/>
            <w:vMerge w:val="continue"/>
            <w:tcBorders>
              <w:top w:val="nil"/>
              <w:bottom w:val="nil"/>
            </w:tcBorders>
          </w:tcPr>
          <w:p>
            <w:pPr>
              <w:rPr>
                <w:rFonts w:ascii="Arial"/>
                <w:sz w:val="21"/>
              </w:rPr>
            </w:pPr>
            <w:r/>
          </w:p>
        </w:tc>
        <w:tc>
          <w:tcPr>
            <w:tcW w:w="2240" w:type="dxa"/>
            <w:vAlign w:val="top"/>
          </w:tcPr>
          <w:p>
            <w:pPr>
              <w:pStyle w:val="TableText"/>
              <w:ind w:left="725"/>
              <w:spacing w:before="42" w:line="220" w:lineRule="auto"/>
              <w:rPr>
                <w:sz w:val="16"/>
                <w:szCs w:val="16"/>
              </w:rPr>
            </w:pPr>
            <w:r>
              <w:rPr>
                <w:sz w:val="16"/>
                <w:szCs w:val="16"/>
                <w:spacing w:val="-2"/>
              </w:rPr>
              <w:t>形势与政策</w:t>
            </w:r>
          </w:p>
        </w:tc>
        <w:tc>
          <w:tcPr>
            <w:tcW w:w="606" w:type="dxa"/>
            <w:vAlign w:val="top"/>
          </w:tcPr>
          <w:p>
            <w:pPr>
              <w:pStyle w:val="TableText"/>
              <w:ind w:left="261"/>
              <w:spacing w:before="66" w:line="185" w:lineRule="auto"/>
              <w:rPr>
                <w:sz w:val="16"/>
                <w:szCs w:val="16"/>
              </w:rPr>
            </w:pPr>
            <w:r>
              <w:rPr>
                <w:sz w:val="16"/>
                <w:szCs w:val="16"/>
              </w:rPr>
              <w:t>A</w:t>
            </w:r>
          </w:p>
        </w:tc>
        <w:tc>
          <w:tcPr>
            <w:tcW w:w="694" w:type="dxa"/>
            <w:vAlign w:val="top"/>
          </w:tcPr>
          <w:p>
            <w:pPr>
              <w:pStyle w:val="TableText"/>
              <w:ind w:left="322"/>
              <w:spacing w:before="66" w:line="185" w:lineRule="auto"/>
              <w:rPr>
                <w:sz w:val="16"/>
                <w:szCs w:val="16"/>
              </w:rPr>
            </w:pPr>
            <w:r>
              <w:rPr>
                <w:sz w:val="16"/>
                <w:szCs w:val="16"/>
              </w:rPr>
              <w:t>1</w:t>
            </w:r>
          </w:p>
        </w:tc>
        <w:tc>
          <w:tcPr>
            <w:tcW w:w="609" w:type="dxa"/>
            <w:vAlign w:val="top"/>
          </w:tcPr>
          <w:p>
            <w:pPr>
              <w:pStyle w:val="TableText"/>
              <w:ind w:left="225"/>
              <w:spacing w:before="66" w:line="184" w:lineRule="auto"/>
              <w:rPr>
                <w:sz w:val="16"/>
                <w:szCs w:val="16"/>
              </w:rPr>
            </w:pPr>
            <w:r>
              <w:rPr>
                <w:sz w:val="16"/>
                <w:szCs w:val="16"/>
                <w:spacing w:val="-2"/>
              </w:rPr>
              <w:t>40</w:t>
            </w:r>
          </w:p>
        </w:tc>
        <w:tc>
          <w:tcPr>
            <w:tcW w:w="515" w:type="dxa"/>
            <w:vAlign w:val="top"/>
          </w:tcPr>
          <w:p>
            <w:pPr>
              <w:pStyle w:val="TableText"/>
              <w:ind w:left="178"/>
              <w:spacing w:before="66" w:line="184" w:lineRule="auto"/>
              <w:rPr>
                <w:sz w:val="16"/>
                <w:szCs w:val="16"/>
              </w:rPr>
            </w:pPr>
            <w:r>
              <w:rPr>
                <w:sz w:val="16"/>
                <w:szCs w:val="16"/>
                <w:spacing w:val="-2"/>
              </w:rPr>
              <w:t>40</w:t>
            </w:r>
          </w:p>
        </w:tc>
        <w:tc>
          <w:tcPr>
            <w:tcW w:w="609" w:type="dxa"/>
            <w:vAlign w:val="top"/>
          </w:tcPr>
          <w:p>
            <w:pPr>
              <w:pStyle w:val="TableText"/>
              <w:ind w:left="267"/>
              <w:spacing w:before="66" w:line="184" w:lineRule="auto"/>
              <w:rPr>
                <w:sz w:val="16"/>
                <w:szCs w:val="16"/>
              </w:rPr>
            </w:pPr>
            <w:r>
              <w:rPr>
                <w:sz w:val="16"/>
                <w:szCs w:val="16"/>
              </w:rPr>
              <w:t>0</w:t>
            </w:r>
          </w:p>
        </w:tc>
        <w:tc>
          <w:tcPr>
            <w:tcW w:w="966" w:type="dxa"/>
            <w:vAlign w:val="top"/>
          </w:tcPr>
          <w:p>
            <w:pPr>
              <w:pStyle w:val="TableText"/>
              <w:ind w:left="366"/>
              <w:spacing w:before="67" w:line="184" w:lineRule="auto"/>
              <w:rPr>
                <w:sz w:val="16"/>
                <w:szCs w:val="16"/>
              </w:rPr>
            </w:pPr>
            <w:r>
              <w:rPr>
                <w:sz w:val="16"/>
                <w:szCs w:val="16"/>
                <w:spacing w:val="-2"/>
              </w:rPr>
              <w:t>0.2</w:t>
            </w:r>
          </w:p>
        </w:tc>
        <w:tc>
          <w:tcPr>
            <w:tcW w:w="967" w:type="dxa"/>
            <w:vAlign w:val="top"/>
          </w:tcPr>
          <w:p>
            <w:pPr>
              <w:pStyle w:val="TableText"/>
              <w:ind w:left="367"/>
              <w:spacing w:before="67" w:line="184" w:lineRule="auto"/>
              <w:rPr>
                <w:sz w:val="16"/>
                <w:szCs w:val="16"/>
              </w:rPr>
            </w:pPr>
            <w:r>
              <w:rPr>
                <w:sz w:val="16"/>
                <w:szCs w:val="16"/>
                <w:spacing w:val="-2"/>
              </w:rPr>
              <w:t>0.2</w:t>
            </w:r>
          </w:p>
        </w:tc>
        <w:tc>
          <w:tcPr>
            <w:tcW w:w="967" w:type="dxa"/>
            <w:vAlign w:val="top"/>
          </w:tcPr>
          <w:p>
            <w:pPr>
              <w:pStyle w:val="TableText"/>
              <w:ind w:left="367"/>
              <w:spacing w:before="67" w:line="184" w:lineRule="auto"/>
              <w:rPr>
                <w:sz w:val="16"/>
                <w:szCs w:val="16"/>
              </w:rPr>
            </w:pPr>
            <w:r>
              <w:rPr>
                <w:sz w:val="16"/>
                <w:szCs w:val="16"/>
                <w:spacing w:val="-2"/>
              </w:rPr>
              <w:t>0.2</w:t>
            </w:r>
          </w:p>
        </w:tc>
        <w:tc>
          <w:tcPr>
            <w:tcW w:w="967" w:type="dxa"/>
            <w:vAlign w:val="top"/>
          </w:tcPr>
          <w:p>
            <w:pPr>
              <w:pStyle w:val="TableText"/>
              <w:ind w:left="368"/>
              <w:spacing w:before="67" w:line="184" w:lineRule="auto"/>
              <w:rPr>
                <w:sz w:val="16"/>
                <w:szCs w:val="16"/>
              </w:rPr>
            </w:pPr>
            <w:r>
              <w:rPr>
                <w:sz w:val="16"/>
                <w:szCs w:val="16"/>
                <w:spacing w:val="-2"/>
              </w:rPr>
              <w:t>0.2</w:t>
            </w:r>
          </w:p>
        </w:tc>
        <w:tc>
          <w:tcPr>
            <w:tcW w:w="966" w:type="dxa"/>
            <w:vAlign w:val="top"/>
          </w:tcPr>
          <w:p>
            <w:pPr>
              <w:pStyle w:val="TableText"/>
              <w:ind w:left="368"/>
              <w:spacing w:before="67" w:line="184" w:lineRule="auto"/>
              <w:rPr>
                <w:sz w:val="16"/>
                <w:szCs w:val="16"/>
              </w:rPr>
            </w:pPr>
            <w:r>
              <w:rPr>
                <w:sz w:val="16"/>
                <w:szCs w:val="16"/>
                <w:spacing w:val="-2"/>
              </w:rPr>
              <w:t>0.2</w:t>
            </w:r>
          </w:p>
        </w:tc>
        <w:tc>
          <w:tcPr>
            <w:tcW w:w="969" w:type="dxa"/>
            <w:vAlign w:val="top"/>
          </w:tcPr>
          <w:p>
            <w:pPr>
              <w:spacing w:line="235" w:lineRule="exact"/>
              <w:rPr>
                <w:rFonts w:ascii="Arial"/>
                <w:sz w:val="20"/>
              </w:rPr>
            </w:pPr>
            <w:r/>
          </w:p>
        </w:tc>
        <w:tc>
          <w:tcPr>
            <w:tcW w:w="606" w:type="dxa"/>
            <w:vAlign w:val="top"/>
          </w:tcPr>
          <w:p>
            <w:pPr>
              <w:pStyle w:val="TableText"/>
              <w:ind w:left="150"/>
              <w:spacing w:before="42" w:line="220" w:lineRule="auto"/>
              <w:rPr>
                <w:sz w:val="16"/>
                <w:szCs w:val="16"/>
              </w:rPr>
            </w:pPr>
            <w:r>
              <w:rPr>
                <w:sz w:val="16"/>
                <w:szCs w:val="16"/>
                <w:spacing w:val="-4"/>
              </w:rPr>
              <w:t>必修</w:t>
            </w:r>
          </w:p>
        </w:tc>
        <w:tc>
          <w:tcPr>
            <w:tcW w:w="606" w:type="dxa"/>
            <w:vAlign w:val="top"/>
          </w:tcPr>
          <w:p>
            <w:pPr>
              <w:pStyle w:val="TableText"/>
              <w:ind w:left="149"/>
              <w:spacing w:before="42" w:line="220" w:lineRule="auto"/>
              <w:rPr>
                <w:sz w:val="16"/>
                <w:szCs w:val="16"/>
              </w:rPr>
            </w:pPr>
            <w:r>
              <w:rPr>
                <w:sz w:val="16"/>
                <w:szCs w:val="16"/>
                <w:spacing w:val="-3"/>
              </w:rPr>
              <w:t>考查</w:t>
            </w:r>
          </w:p>
        </w:tc>
        <w:tc>
          <w:tcPr>
            <w:tcW w:w="1275" w:type="dxa"/>
            <w:vAlign w:val="top"/>
          </w:tcPr>
          <w:p>
            <w:pPr>
              <w:pStyle w:val="TableText"/>
              <w:ind w:left="486"/>
              <w:spacing w:before="41" w:line="221" w:lineRule="auto"/>
              <w:rPr>
                <w:sz w:val="16"/>
                <w:szCs w:val="16"/>
              </w:rPr>
            </w:pPr>
            <w:r>
              <w:rPr>
                <w:sz w:val="16"/>
                <w:szCs w:val="16"/>
                <w:spacing w:val="-5"/>
              </w:rPr>
              <w:t>马院</w:t>
            </w:r>
          </w:p>
        </w:tc>
      </w:tr>
      <w:tr>
        <w:trPr>
          <w:trHeight w:val="245" w:hRule="atLeast"/>
        </w:trPr>
        <w:tc>
          <w:tcPr>
            <w:tcW w:w="421" w:type="dxa"/>
            <w:vAlign w:val="top"/>
            <w:vMerge w:val="continue"/>
            <w:tcBorders>
              <w:top w:val="nil"/>
              <w:bottom w:val="nil"/>
            </w:tcBorders>
          </w:tcPr>
          <w:p>
            <w:pPr>
              <w:rPr>
                <w:rFonts w:ascii="Arial"/>
                <w:sz w:val="21"/>
              </w:rPr>
            </w:pPr>
            <w:r/>
          </w:p>
        </w:tc>
        <w:tc>
          <w:tcPr>
            <w:tcW w:w="2240" w:type="dxa"/>
            <w:vAlign w:val="top"/>
          </w:tcPr>
          <w:p>
            <w:pPr>
              <w:pStyle w:val="TableText"/>
              <w:ind w:left="723"/>
              <w:spacing w:before="41" w:line="221" w:lineRule="auto"/>
              <w:rPr>
                <w:sz w:val="16"/>
                <w:szCs w:val="16"/>
              </w:rPr>
            </w:pPr>
            <w:r>
              <w:rPr>
                <w:sz w:val="16"/>
                <w:szCs w:val="16"/>
                <w:spacing w:val="-1"/>
              </w:rPr>
              <w:t>应用文写作</w:t>
            </w:r>
          </w:p>
        </w:tc>
        <w:tc>
          <w:tcPr>
            <w:tcW w:w="606" w:type="dxa"/>
            <w:vAlign w:val="top"/>
          </w:tcPr>
          <w:p>
            <w:pPr>
              <w:pStyle w:val="TableText"/>
              <w:ind w:left="261"/>
              <w:spacing w:before="65" w:line="185" w:lineRule="auto"/>
              <w:rPr>
                <w:sz w:val="16"/>
                <w:szCs w:val="16"/>
              </w:rPr>
            </w:pPr>
            <w:r>
              <w:rPr>
                <w:sz w:val="16"/>
                <w:szCs w:val="16"/>
              </w:rPr>
              <w:t>A</w:t>
            </w:r>
          </w:p>
        </w:tc>
        <w:tc>
          <w:tcPr>
            <w:tcW w:w="694" w:type="dxa"/>
            <w:vAlign w:val="top"/>
          </w:tcPr>
          <w:p>
            <w:pPr>
              <w:pStyle w:val="TableText"/>
              <w:ind w:left="313"/>
              <w:spacing w:before="66" w:line="184" w:lineRule="auto"/>
              <w:rPr>
                <w:sz w:val="16"/>
                <w:szCs w:val="16"/>
              </w:rPr>
            </w:pPr>
            <w:r>
              <w:rPr>
                <w:sz w:val="16"/>
                <w:szCs w:val="16"/>
              </w:rPr>
              <w:t>3</w:t>
            </w:r>
          </w:p>
        </w:tc>
        <w:tc>
          <w:tcPr>
            <w:tcW w:w="609" w:type="dxa"/>
            <w:vAlign w:val="top"/>
          </w:tcPr>
          <w:p>
            <w:pPr>
              <w:pStyle w:val="TableText"/>
              <w:ind w:left="225"/>
              <w:spacing w:before="66" w:line="184" w:lineRule="auto"/>
              <w:rPr>
                <w:sz w:val="16"/>
                <w:szCs w:val="16"/>
              </w:rPr>
            </w:pPr>
            <w:r>
              <w:rPr>
                <w:sz w:val="16"/>
                <w:szCs w:val="16"/>
                <w:spacing w:val="-2"/>
              </w:rPr>
              <w:t>48</w:t>
            </w:r>
          </w:p>
        </w:tc>
        <w:tc>
          <w:tcPr>
            <w:tcW w:w="515" w:type="dxa"/>
            <w:vAlign w:val="top"/>
          </w:tcPr>
          <w:p>
            <w:pPr>
              <w:pStyle w:val="TableText"/>
              <w:ind w:left="178"/>
              <w:spacing w:before="66" w:line="184" w:lineRule="auto"/>
              <w:rPr>
                <w:sz w:val="16"/>
                <w:szCs w:val="16"/>
              </w:rPr>
            </w:pPr>
            <w:r>
              <w:rPr>
                <w:sz w:val="16"/>
                <w:szCs w:val="16"/>
                <w:spacing w:val="-2"/>
              </w:rPr>
              <w:t>48</w:t>
            </w:r>
          </w:p>
        </w:tc>
        <w:tc>
          <w:tcPr>
            <w:tcW w:w="609" w:type="dxa"/>
            <w:vAlign w:val="top"/>
          </w:tcPr>
          <w:p>
            <w:pPr>
              <w:pStyle w:val="TableText"/>
              <w:ind w:left="267"/>
              <w:spacing w:before="66" w:line="184" w:lineRule="auto"/>
              <w:rPr>
                <w:sz w:val="16"/>
                <w:szCs w:val="16"/>
              </w:rPr>
            </w:pPr>
            <w:r>
              <w:rPr>
                <w:sz w:val="16"/>
                <w:szCs w:val="16"/>
              </w:rPr>
              <w:t>0</w:t>
            </w:r>
          </w:p>
        </w:tc>
        <w:tc>
          <w:tcPr>
            <w:tcW w:w="966" w:type="dxa"/>
            <w:vAlign w:val="top"/>
          </w:tcPr>
          <w:p>
            <w:pPr>
              <w:pStyle w:val="TableText"/>
              <w:ind w:left="450"/>
              <w:spacing w:before="66" w:line="184" w:lineRule="auto"/>
              <w:rPr>
                <w:sz w:val="16"/>
                <w:szCs w:val="16"/>
              </w:rPr>
            </w:pPr>
            <w:r>
              <w:rPr>
                <w:sz w:val="16"/>
                <w:szCs w:val="16"/>
              </w:rPr>
              <w:t>3</w:t>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9"/>
              <w:spacing w:before="41" w:line="220" w:lineRule="auto"/>
              <w:rPr>
                <w:sz w:val="16"/>
                <w:szCs w:val="16"/>
              </w:rPr>
            </w:pPr>
            <w:r>
              <w:rPr>
                <w:sz w:val="16"/>
                <w:szCs w:val="16"/>
                <w:spacing w:val="-8"/>
              </w:rPr>
              <w:t>限修</w:t>
            </w:r>
          </w:p>
        </w:tc>
        <w:tc>
          <w:tcPr>
            <w:tcW w:w="606" w:type="dxa"/>
            <w:vAlign w:val="top"/>
          </w:tcPr>
          <w:p>
            <w:pPr>
              <w:pStyle w:val="TableText"/>
              <w:ind w:left="149"/>
              <w:spacing w:before="41" w:line="220" w:lineRule="auto"/>
              <w:rPr>
                <w:sz w:val="16"/>
                <w:szCs w:val="16"/>
              </w:rPr>
            </w:pPr>
            <w:r>
              <w:rPr>
                <w:sz w:val="16"/>
                <w:szCs w:val="16"/>
                <w:spacing w:val="-3"/>
              </w:rPr>
              <w:t>考查</w:t>
            </w:r>
          </w:p>
        </w:tc>
        <w:tc>
          <w:tcPr>
            <w:tcW w:w="1275" w:type="dxa"/>
            <w:vAlign w:val="top"/>
          </w:tcPr>
          <w:p>
            <w:pPr>
              <w:pStyle w:val="TableText"/>
              <w:ind w:left="400"/>
              <w:spacing w:before="41" w:line="220" w:lineRule="auto"/>
              <w:rPr>
                <w:sz w:val="16"/>
                <w:szCs w:val="16"/>
              </w:rPr>
            </w:pPr>
            <w:r>
              <w:rPr>
                <w:sz w:val="16"/>
                <w:szCs w:val="16"/>
                <w:spacing w:val="-2"/>
              </w:rPr>
              <w:t>基础部</w:t>
            </w:r>
          </w:p>
        </w:tc>
      </w:tr>
      <w:tr>
        <w:trPr>
          <w:trHeight w:val="485" w:hRule="atLeast"/>
        </w:trPr>
        <w:tc>
          <w:tcPr>
            <w:tcW w:w="421" w:type="dxa"/>
            <w:vAlign w:val="top"/>
            <w:vMerge w:val="continue"/>
            <w:tcBorders>
              <w:top w:val="nil"/>
              <w:bottom w:val="nil"/>
            </w:tcBorders>
          </w:tcPr>
          <w:p>
            <w:pPr>
              <w:rPr>
                <w:rFonts w:ascii="Arial"/>
                <w:sz w:val="21"/>
              </w:rPr>
            </w:pPr>
            <w:r/>
          </w:p>
        </w:tc>
        <w:tc>
          <w:tcPr>
            <w:tcW w:w="2240" w:type="dxa"/>
            <w:vAlign w:val="top"/>
          </w:tcPr>
          <w:p>
            <w:pPr>
              <w:pStyle w:val="TableText"/>
              <w:ind w:left="641"/>
              <w:spacing w:before="161" w:line="220" w:lineRule="auto"/>
              <w:rPr>
                <w:sz w:val="16"/>
                <w:szCs w:val="16"/>
              </w:rPr>
            </w:pPr>
            <w:r>
              <w:rPr>
                <w:sz w:val="16"/>
                <w:szCs w:val="16"/>
                <w:spacing w:val="-1"/>
              </w:rPr>
              <w:t>信息技术基础</w:t>
            </w:r>
          </w:p>
        </w:tc>
        <w:tc>
          <w:tcPr>
            <w:tcW w:w="606" w:type="dxa"/>
            <w:vAlign w:val="top"/>
          </w:tcPr>
          <w:p>
            <w:pPr>
              <w:pStyle w:val="TableText"/>
              <w:ind w:left="262"/>
              <w:spacing w:before="187" w:line="182" w:lineRule="auto"/>
              <w:rPr>
                <w:sz w:val="16"/>
                <w:szCs w:val="16"/>
              </w:rPr>
            </w:pPr>
            <w:r>
              <w:rPr>
                <w:sz w:val="16"/>
                <w:szCs w:val="16"/>
              </w:rPr>
              <w:t>B</w:t>
            </w:r>
          </w:p>
        </w:tc>
        <w:tc>
          <w:tcPr>
            <w:tcW w:w="694" w:type="dxa"/>
            <w:vAlign w:val="top"/>
          </w:tcPr>
          <w:p>
            <w:pPr>
              <w:pStyle w:val="TableText"/>
              <w:ind w:left="313"/>
              <w:spacing w:before="186" w:line="184" w:lineRule="auto"/>
              <w:rPr>
                <w:sz w:val="16"/>
                <w:szCs w:val="16"/>
              </w:rPr>
            </w:pPr>
            <w:r>
              <w:rPr>
                <w:sz w:val="16"/>
                <w:szCs w:val="16"/>
              </w:rPr>
              <w:t>3</w:t>
            </w:r>
          </w:p>
        </w:tc>
        <w:tc>
          <w:tcPr>
            <w:tcW w:w="609" w:type="dxa"/>
            <w:vAlign w:val="top"/>
          </w:tcPr>
          <w:p>
            <w:pPr>
              <w:pStyle w:val="TableText"/>
              <w:ind w:left="225"/>
              <w:spacing w:before="186" w:line="184" w:lineRule="auto"/>
              <w:rPr>
                <w:sz w:val="16"/>
                <w:szCs w:val="16"/>
              </w:rPr>
            </w:pPr>
            <w:r>
              <w:rPr>
                <w:sz w:val="16"/>
                <w:szCs w:val="16"/>
                <w:spacing w:val="-2"/>
              </w:rPr>
              <w:t>48</w:t>
            </w:r>
          </w:p>
        </w:tc>
        <w:tc>
          <w:tcPr>
            <w:tcW w:w="515" w:type="dxa"/>
            <w:vAlign w:val="top"/>
          </w:tcPr>
          <w:p>
            <w:pPr>
              <w:pStyle w:val="TableText"/>
              <w:ind w:left="190"/>
              <w:spacing w:before="185" w:line="185" w:lineRule="auto"/>
              <w:rPr>
                <w:sz w:val="16"/>
                <w:szCs w:val="16"/>
              </w:rPr>
            </w:pPr>
            <w:r>
              <w:rPr>
                <w:sz w:val="16"/>
                <w:szCs w:val="16"/>
                <w:spacing w:val="-9"/>
              </w:rPr>
              <w:t>12</w:t>
            </w:r>
          </w:p>
        </w:tc>
        <w:tc>
          <w:tcPr>
            <w:tcW w:w="609" w:type="dxa"/>
            <w:vAlign w:val="top"/>
          </w:tcPr>
          <w:p>
            <w:pPr>
              <w:pStyle w:val="TableText"/>
              <w:ind w:left="231"/>
              <w:spacing w:before="186" w:line="184" w:lineRule="auto"/>
              <w:rPr>
                <w:sz w:val="16"/>
                <w:szCs w:val="16"/>
              </w:rPr>
            </w:pPr>
            <w:r>
              <w:rPr>
                <w:sz w:val="16"/>
                <w:szCs w:val="16"/>
                <w:spacing w:val="-5"/>
              </w:rPr>
              <w:t>36</w:t>
            </w:r>
          </w:p>
        </w:tc>
        <w:tc>
          <w:tcPr>
            <w:tcW w:w="966" w:type="dxa"/>
            <w:vAlign w:val="top"/>
          </w:tcPr>
          <w:p>
            <w:pPr>
              <w:pStyle w:val="TableText"/>
              <w:ind w:left="450"/>
              <w:spacing w:before="186" w:line="184" w:lineRule="auto"/>
              <w:rPr>
                <w:sz w:val="16"/>
                <w:szCs w:val="16"/>
              </w:rPr>
            </w:pPr>
            <w:r>
              <w:rPr>
                <w:sz w:val="16"/>
                <w:szCs w:val="16"/>
              </w:rPr>
              <w:t>3</w:t>
            </w:r>
          </w:p>
        </w:tc>
        <w:tc>
          <w:tcPr>
            <w:tcW w:w="967" w:type="dxa"/>
            <w:vAlign w:val="top"/>
          </w:tcPr>
          <w:p>
            <w:pPr>
              <w:rPr>
                <w:rFonts w:ascii="Arial"/>
                <w:sz w:val="21"/>
              </w:rPr>
            </w:pPr>
            <w:r/>
          </w:p>
        </w:tc>
        <w:tc>
          <w:tcPr>
            <w:tcW w:w="967" w:type="dxa"/>
            <w:vAlign w:val="top"/>
          </w:tcPr>
          <w:p>
            <w:pPr>
              <w:rPr>
                <w:rFonts w:ascii="Arial"/>
                <w:sz w:val="21"/>
              </w:rPr>
            </w:pPr>
            <w:r/>
          </w:p>
        </w:tc>
        <w:tc>
          <w:tcPr>
            <w:tcW w:w="967" w:type="dxa"/>
            <w:vAlign w:val="top"/>
          </w:tcPr>
          <w:p>
            <w:pPr>
              <w:rPr>
                <w:rFonts w:ascii="Arial"/>
                <w:sz w:val="21"/>
              </w:rPr>
            </w:pPr>
            <w:r/>
          </w:p>
        </w:tc>
        <w:tc>
          <w:tcPr>
            <w:tcW w:w="966" w:type="dxa"/>
            <w:vAlign w:val="top"/>
          </w:tcPr>
          <w:p>
            <w:pPr>
              <w:rPr>
                <w:rFonts w:ascii="Arial"/>
                <w:sz w:val="21"/>
              </w:rPr>
            </w:pPr>
            <w:r/>
          </w:p>
        </w:tc>
        <w:tc>
          <w:tcPr>
            <w:tcW w:w="969" w:type="dxa"/>
            <w:vAlign w:val="top"/>
          </w:tcPr>
          <w:p>
            <w:pPr>
              <w:rPr>
                <w:rFonts w:ascii="Arial"/>
                <w:sz w:val="21"/>
              </w:rPr>
            </w:pPr>
            <w:r/>
          </w:p>
        </w:tc>
        <w:tc>
          <w:tcPr>
            <w:tcW w:w="606" w:type="dxa"/>
            <w:vAlign w:val="top"/>
          </w:tcPr>
          <w:p>
            <w:pPr>
              <w:pStyle w:val="TableText"/>
              <w:ind w:left="150"/>
              <w:spacing w:before="161" w:line="220" w:lineRule="auto"/>
              <w:rPr>
                <w:sz w:val="16"/>
                <w:szCs w:val="16"/>
              </w:rPr>
            </w:pPr>
            <w:r>
              <w:rPr>
                <w:sz w:val="16"/>
                <w:szCs w:val="16"/>
                <w:spacing w:val="-4"/>
              </w:rPr>
              <w:t>必修</w:t>
            </w:r>
          </w:p>
        </w:tc>
        <w:tc>
          <w:tcPr>
            <w:tcW w:w="606" w:type="dxa"/>
            <w:vAlign w:val="top"/>
          </w:tcPr>
          <w:p>
            <w:pPr>
              <w:pStyle w:val="TableText"/>
              <w:ind w:left="149"/>
              <w:spacing w:before="161" w:line="220" w:lineRule="auto"/>
              <w:rPr>
                <w:sz w:val="16"/>
                <w:szCs w:val="16"/>
              </w:rPr>
            </w:pPr>
            <w:r>
              <w:rPr>
                <w:sz w:val="16"/>
                <w:szCs w:val="16"/>
                <w:spacing w:val="-3"/>
              </w:rPr>
              <w:t>考查</w:t>
            </w:r>
          </w:p>
        </w:tc>
        <w:tc>
          <w:tcPr>
            <w:tcW w:w="1275" w:type="dxa"/>
            <w:vAlign w:val="top"/>
          </w:tcPr>
          <w:p>
            <w:pPr>
              <w:pStyle w:val="TableText"/>
              <w:ind w:left="322" w:right="115" w:hanging="201"/>
              <w:spacing w:before="41" w:line="250" w:lineRule="auto"/>
              <w:rPr>
                <w:sz w:val="16"/>
                <w:szCs w:val="16"/>
              </w:rPr>
            </w:pPr>
            <w:r>
              <w:rPr>
                <w:sz w:val="16"/>
                <w:szCs w:val="16"/>
                <w:spacing w:val="-1"/>
              </w:rPr>
              <w:t>物联网学院/各</w:t>
            </w:r>
            <w:r>
              <w:rPr>
                <w:sz w:val="16"/>
                <w:szCs w:val="16"/>
              </w:rPr>
              <w:t xml:space="preserve"> </w:t>
            </w:r>
            <w:r>
              <w:rPr>
                <w:sz w:val="16"/>
                <w:szCs w:val="16"/>
                <w:spacing w:val="-2"/>
              </w:rPr>
              <w:t>二级学院</w:t>
            </w:r>
          </w:p>
        </w:tc>
      </w:tr>
      <w:tr>
        <w:trPr>
          <w:trHeight w:val="485" w:hRule="atLeast"/>
        </w:trPr>
        <w:tc>
          <w:tcPr>
            <w:tcW w:w="421" w:type="dxa"/>
            <w:vAlign w:val="top"/>
            <w:vMerge w:val="continue"/>
            <w:tcBorders>
              <w:top w:val="nil"/>
              <w:bottom w:val="nil"/>
            </w:tcBorders>
          </w:tcPr>
          <w:p>
            <w:pPr>
              <w:rPr>
                <w:rFonts w:ascii="Arial"/>
                <w:sz w:val="21"/>
              </w:rPr>
            </w:pPr>
            <w:r/>
          </w:p>
        </w:tc>
        <w:tc>
          <w:tcPr>
            <w:tcW w:w="2240" w:type="dxa"/>
            <w:vAlign w:val="top"/>
          </w:tcPr>
          <w:p>
            <w:pPr>
              <w:pStyle w:val="TableText"/>
              <w:ind w:left="161"/>
              <w:spacing w:before="160" w:line="220" w:lineRule="auto"/>
              <w:rPr>
                <w:sz w:val="16"/>
                <w:szCs w:val="16"/>
              </w:rPr>
            </w:pPr>
            <w:r>
              <w:rPr>
                <w:sz w:val="16"/>
                <w:szCs w:val="16"/>
                <w:spacing w:val="-1"/>
              </w:rPr>
              <w:t>信息技术基础考证强化训练</w:t>
            </w:r>
          </w:p>
        </w:tc>
        <w:tc>
          <w:tcPr>
            <w:tcW w:w="606" w:type="dxa"/>
            <w:vAlign w:val="top"/>
          </w:tcPr>
          <w:p>
            <w:pPr>
              <w:pStyle w:val="TableText"/>
              <w:ind w:left="264"/>
              <w:spacing w:before="185" w:line="184" w:lineRule="auto"/>
              <w:rPr>
                <w:sz w:val="16"/>
                <w:szCs w:val="16"/>
              </w:rPr>
            </w:pPr>
            <w:r>
              <w:rPr>
                <w:sz w:val="16"/>
                <w:szCs w:val="16"/>
              </w:rPr>
              <w:t>C</w:t>
            </w:r>
          </w:p>
        </w:tc>
        <w:tc>
          <w:tcPr>
            <w:tcW w:w="694" w:type="dxa"/>
            <w:vAlign w:val="top"/>
          </w:tcPr>
          <w:p>
            <w:pPr>
              <w:pStyle w:val="TableText"/>
              <w:ind w:left="322"/>
              <w:spacing w:before="184" w:line="185" w:lineRule="auto"/>
              <w:rPr>
                <w:sz w:val="16"/>
                <w:szCs w:val="16"/>
              </w:rPr>
            </w:pPr>
            <w:r>
              <w:rPr>
                <w:sz w:val="16"/>
                <w:szCs w:val="16"/>
              </w:rPr>
              <w:t>1</w:t>
            </w:r>
          </w:p>
        </w:tc>
        <w:tc>
          <w:tcPr>
            <w:tcW w:w="609" w:type="dxa"/>
            <w:vAlign w:val="top"/>
          </w:tcPr>
          <w:p>
            <w:pPr>
              <w:pStyle w:val="TableText"/>
              <w:ind w:left="229"/>
              <w:spacing w:before="185" w:line="184" w:lineRule="auto"/>
              <w:rPr>
                <w:sz w:val="16"/>
                <w:szCs w:val="16"/>
              </w:rPr>
            </w:pPr>
            <w:r>
              <w:rPr>
                <w:sz w:val="16"/>
                <w:szCs w:val="16"/>
                <w:spacing w:val="-4"/>
              </w:rPr>
              <w:t>30</w:t>
            </w:r>
          </w:p>
        </w:tc>
        <w:tc>
          <w:tcPr>
            <w:tcW w:w="515" w:type="dxa"/>
            <w:vAlign w:val="top"/>
          </w:tcPr>
          <w:p>
            <w:pPr>
              <w:pStyle w:val="TableText"/>
              <w:ind w:left="220"/>
              <w:spacing w:before="185" w:line="184" w:lineRule="auto"/>
              <w:rPr>
                <w:sz w:val="16"/>
                <w:szCs w:val="16"/>
              </w:rPr>
            </w:pPr>
            <w:r>
              <w:rPr>
                <w:sz w:val="16"/>
                <w:szCs w:val="16"/>
              </w:rPr>
              <w:t>0</w:t>
            </w:r>
          </w:p>
        </w:tc>
        <w:tc>
          <w:tcPr>
            <w:tcW w:w="609" w:type="dxa"/>
            <w:vAlign w:val="top"/>
          </w:tcPr>
          <w:p>
            <w:pPr>
              <w:pStyle w:val="TableText"/>
              <w:ind w:left="231"/>
              <w:spacing w:before="185" w:line="184" w:lineRule="auto"/>
              <w:rPr>
                <w:sz w:val="16"/>
                <w:szCs w:val="16"/>
              </w:rPr>
            </w:pPr>
            <w:r>
              <w:rPr>
                <w:sz w:val="16"/>
                <w:szCs w:val="16"/>
                <w:spacing w:val="-5"/>
              </w:rPr>
              <w:t>30</w:t>
            </w:r>
          </w:p>
        </w:tc>
        <w:tc>
          <w:tcPr>
            <w:tcW w:w="966" w:type="dxa"/>
            <w:vAlign w:val="top"/>
          </w:tcPr>
          <w:p>
            <w:pPr>
              <w:rPr>
                <w:rFonts w:ascii="Arial"/>
                <w:sz w:val="21"/>
              </w:rPr>
            </w:pPr>
            <w:r/>
          </w:p>
        </w:tc>
        <w:tc>
          <w:tcPr>
            <w:tcW w:w="967" w:type="dxa"/>
            <w:vAlign w:val="top"/>
          </w:tcPr>
          <w:p>
            <w:pPr>
              <w:pStyle w:val="TableText"/>
              <w:ind w:left="459"/>
              <w:spacing w:before="184" w:line="185" w:lineRule="auto"/>
              <w:rPr>
                <w:sz w:val="16"/>
                <w:szCs w:val="16"/>
              </w:rPr>
            </w:pPr>
            <w:r>
              <w:rPr>
                <w:sz w:val="16"/>
                <w:szCs w:val="16"/>
              </w:rPr>
              <w:t>1</w:t>
            </w:r>
          </w:p>
        </w:tc>
        <w:tc>
          <w:tcPr>
            <w:tcW w:w="967" w:type="dxa"/>
            <w:vAlign w:val="top"/>
          </w:tcPr>
          <w:p>
            <w:pPr>
              <w:rPr>
                <w:rFonts w:ascii="Arial"/>
                <w:sz w:val="21"/>
              </w:rPr>
            </w:pPr>
            <w:r/>
          </w:p>
        </w:tc>
        <w:tc>
          <w:tcPr>
            <w:tcW w:w="967" w:type="dxa"/>
            <w:vAlign w:val="top"/>
          </w:tcPr>
          <w:p>
            <w:pPr>
              <w:rPr>
                <w:rFonts w:ascii="Arial"/>
                <w:sz w:val="21"/>
              </w:rPr>
            </w:pPr>
            <w:r/>
          </w:p>
        </w:tc>
        <w:tc>
          <w:tcPr>
            <w:tcW w:w="966" w:type="dxa"/>
            <w:vAlign w:val="top"/>
          </w:tcPr>
          <w:p>
            <w:pPr>
              <w:rPr>
                <w:rFonts w:ascii="Arial"/>
                <w:sz w:val="21"/>
              </w:rPr>
            </w:pPr>
            <w:r/>
          </w:p>
        </w:tc>
        <w:tc>
          <w:tcPr>
            <w:tcW w:w="969" w:type="dxa"/>
            <w:vAlign w:val="top"/>
          </w:tcPr>
          <w:p>
            <w:pPr>
              <w:rPr>
                <w:rFonts w:ascii="Arial"/>
                <w:sz w:val="21"/>
              </w:rPr>
            </w:pPr>
            <w:r/>
          </w:p>
        </w:tc>
        <w:tc>
          <w:tcPr>
            <w:tcW w:w="606" w:type="dxa"/>
            <w:vAlign w:val="top"/>
          </w:tcPr>
          <w:p>
            <w:pPr>
              <w:pStyle w:val="TableText"/>
              <w:ind w:left="159"/>
              <w:spacing w:before="160" w:line="220" w:lineRule="auto"/>
              <w:rPr>
                <w:sz w:val="16"/>
                <w:szCs w:val="16"/>
              </w:rPr>
            </w:pPr>
            <w:r>
              <w:rPr>
                <w:sz w:val="16"/>
                <w:szCs w:val="16"/>
                <w:spacing w:val="-8"/>
              </w:rPr>
              <w:t>限修</w:t>
            </w:r>
          </w:p>
        </w:tc>
        <w:tc>
          <w:tcPr>
            <w:tcW w:w="606" w:type="dxa"/>
            <w:vAlign w:val="top"/>
          </w:tcPr>
          <w:p>
            <w:pPr>
              <w:pStyle w:val="TableText"/>
              <w:ind w:left="149"/>
              <w:spacing w:before="160" w:line="220" w:lineRule="auto"/>
              <w:rPr>
                <w:sz w:val="16"/>
                <w:szCs w:val="16"/>
              </w:rPr>
            </w:pPr>
            <w:r>
              <w:rPr>
                <w:sz w:val="16"/>
                <w:szCs w:val="16"/>
                <w:spacing w:val="-3"/>
              </w:rPr>
              <w:t>考查</w:t>
            </w:r>
          </w:p>
        </w:tc>
        <w:tc>
          <w:tcPr>
            <w:tcW w:w="1275" w:type="dxa"/>
            <w:vAlign w:val="top"/>
          </w:tcPr>
          <w:p>
            <w:pPr>
              <w:pStyle w:val="TableText"/>
              <w:ind w:left="322" w:right="115" w:hanging="201"/>
              <w:spacing w:before="39" w:line="251" w:lineRule="auto"/>
              <w:rPr>
                <w:sz w:val="16"/>
                <w:szCs w:val="16"/>
              </w:rPr>
            </w:pPr>
            <w:r>
              <w:rPr>
                <w:sz w:val="16"/>
                <w:szCs w:val="16"/>
                <w:spacing w:val="-1"/>
              </w:rPr>
              <w:t>物联网学院/各</w:t>
            </w:r>
            <w:r>
              <w:rPr>
                <w:sz w:val="16"/>
                <w:szCs w:val="16"/>
              </w:rPr>
              <w:t xml:space="preserve"> </w:t>
            </w:r>
            <w:r>
              <w:rPr>
                <w:sz w:val="16"/>
                <w:szCs w:val="16"/>
                <w:spacing w:val="-2"/>
              </w:rPr>
              <w:t>二级学院</w:t>
            </w:r>
          </w:p>
        </w:tc>
      </w:tr>
      <w:tr>
        <w:trPr>
          <w:trHeight w:val="485" w:hRule="atLeast"/>
        </w:trPr>
        <w:tc>
          <w:tcPr>
            <w:tcW w:w="421" w:type="dxa"/>
            <w:vAlign w:val="top"/>
            <w:vMerge w:val="continue"/>
            <w:tcBorders>
              <w:top w:val="nil"/>
              <w:bottom w:val="nil"/>
            </w:tcBorders>
          </w:tcPr>
          <w:p>
            <w:pPr>
              <w:rPr>
                <w:rFonts w:ascii="Arial"/>
                <w:sz w:val="21"/>
              </w:rPr>
            </w:pPr>
            <w:r/>
          </w:p>
        </w:tc>
        <w:tc>
          <w:tcPr>
            <w:tcW w:w="2240" w:type="dxa"/>
            <w:vAlign w:val="top"/>
          </w:tcPr>
          <w:p>
            <w:pPr>
              <w:pStyle w:val="TableText"/>
              <w:ind w:left="402"/>
              <w:spacing w:before="162" w:line="220" w:lineRule="auto"/>
              <w:rPr>
                <w:sz w:val="16"/>
                <w:szCs w:val="16"/>
              </w:rPr>
            </w:pPr>
            <w:r>
              <w:rPr>
                <w:sz w:val="16"/>
                <w:szCs w:val="16"/>
                <w:spacing w:val="-1"/>
              </w:rPr>
              <w:t>新一代信息技术导论</w:t>
            </w:r>
          </w:p>
        </w:tc>
        <w:tc>
          <w:tcPr>
            <w:tcW w:w="606" w:type="dxa"/>
            <w:vAlign w:val="top"/>
          </w:tcPr>
          <w:p>
            <w:pPr>
              <w:pStyle w:val="TableText"/>
              <w:ind w:left="261"/>
              <w:spacing w:before="186" w:line="185" w:lineRule="auto"/>
              <w:rPr>
                <w:sz w:val="16"/>
                <w:szCs w:val="16"/>
              </w:rPr>
            </w:pPr>
            <w:r>
              <w:rPr>
                <w:sz w:val="16"/>
                <w:szCs w:val="16"/>
              </w:rPr>
              <w:t>A</w:t>
            </w:r>
          </w:p>
        </w:tc>
        <w:tc>
          <w:tcPr>
            <w:tcW w:w="694" w:type="dxa"/>
            <w:vAlign w:val="top"/>
          </w:tcPr>
          <w:p>
            <w:pPr>
              <w:pStyle w:val="TableText"/>
              <w:ind w:left="240"/>
              <w:spacing w:before="186" w:line="185" w:lineRule="auto"/>
              <w:rPr>
                <w:sz w:val="16"/>
                <w:szCs w:val="16"/>
              </w:rPr>
            </w:pPr>
            <w:r>
              <w:rPr>
                <w:sz w:val="16"/>
                <w:szCs w:val="16"/>
                <w:spacing w:val="-6"/>
              </w:rPr>
              <w:t>1.5</w:t>
            </w:r>
          </w:p>
        </w:tc>
        <w:tc>
          <w:tcPr>
            <w:tcW w:w="609" w:type="dxa"/>
            <w:vAlign w:val="top"/>
          </w:tcPr>
          <w:p>
            <w:pPr>
              <w:pStyle w:val="TableText"/>
              <w:ind w:left="228"/>
              <w:spacing w:before="187" w:line="184" w:lineRule="auto"/>
              <w:rPr>
                <w:sz w:val="16"/>
                <w:szCs w:val="16"/>
              </w:rPr>
            </w:pPr>
            <w:r>
              <w:rPr>
                <w:sz w:val="16"/>
                <w:szCs w:val="16"/>
                <w:spacing w:val="-4"/>
              </w:rPr>
              <w:t>24</w:t>
            </w:r>
          </w:p>
        </w:tc>
        <w:tc>
          <w:tcPr>
            <w:tcW w:w="515" w:type="dxa"/>
            <w:vAlign w:val="top"/>
          </w:tcPr>
          <w:p>
            <w:pPr>
              <w:pStyle w:val="TableText"/>
              <w:ind w:left="180"/>
              <w:spacing w:before="187" w:line="184" w:lineRule="auto"/>
              <w:rPr>
                <w:sz w:val="16"/>
                <w:szCs w:val="16"/>
              </w:rPr>
            </w:pPr>
            <w:r>
              <w:rPr>
                <w:sz w:val="16"/>
                <w:szCs w:val="16"/>
                <w:spacing w:val="-4"/>
              </w:rPr>
              <w:t>24</w:t>
            </w:r>
          </w:p>
        </w:tc>
        <w:tc>
          <w:tcPr>
            <w:tcW w:w="609" w:type="dxa"/>
            <w:vAlign w:val="top"/>
          </w:tcPr>
          <w:p>
            <w:pPr>
              <w:pStyle w:val="TableText"/>
              <w:ind w:left="267"/>
              <w:spacing w:before="187" w:line="184" w:lineRule="auto"/>
              <w:rPr>
                <w:sz w:val="16"/>
                <w:szCs w:val="16"/>
              </w:rPr>
            </w:pPr>
            <w:r>
              <w:rPr>
                <w:sz w:val="16"/>
                <w:szCs w:val="16"/>
              </w:rPr>
              <w:t>0</w:t>
            </w:r>
          </w:p>
        </w:tc>
        <w:tc>
          <w:tcPr>
            <w:tcW w:w="966" w:type="dxa"/>
            <w:vAlign w:val="top"/>
          </w:tcPr>
          <w:p>
            <w:pPr>
              <w:rPr>
                <w:rFonts w:ascii="Arial"/>
                <w:sz w:val="21"/>
              </w:rPr>
            </w:pPr>
            <w:r/>
          </w:p>
        </w:tc>
        <w:tc>
          <w:tcPr>
            <w:tcW w:w="967" w:type="dxa"/>
            <w:vAlign w:val="top"/>
          </w:tcPr>
          <w:p>
            <w:pPr>
              <w:pStyle w:val="TableText"/>
              <w:ind w:left="378"/>
              <w:spacing w:before="186" w:line="185" w:lineRule="auto"/>
              <w:rPr>
                <w:sz w:val="16"/>
                <w:szCs w:val="16"/>
              </w:rPr>
            </w:pPr>
            <w:r>
              <w:rPr>
                <w:sz w:val="16"/>
                <w:szCs w:val="16"/>
                <w:spacing w:val="-6"/>
              </w:rPr>
              <w:t>1.5</w:t>
            </w:r>
          </w:p>
        </w:tc>
        <w:tc>
          <w:tcPr>
            <w:tcW w:w="967" w:type="dxa"/>
            <w:vAlign w:val="top"/>
          </w:tcPr>
          <w:p>
            <w:pPr>
              <w:rPr>
                <w:rFonts w:ascii="Arial"/>
                <w:sz w:val="21"/>
              </w:rPr>
            </w:pPr>
            <w:r/>
          </w:p>
        </w:tc>
        <w:tc>
          <w:tcPr>
            <w:tcW w:w="967" w:type="dxa"/>
            <w:vAlign w:val="top"/>
          </w:tcPr>
          <w:p>
            <w:pPr>
              <w:rPr>
                <w:rFonts w:ascii="Arial"/>
                <w:sz w:val="21"/>
              </w:rPr>
            </w:pPr>
            <w:r/>
          </w:p>
        </w:tc>
        <w:tc>
          <w:tcPr>
            <w:tcW w:w="966" w:type="dxa"/>
            <w:vAlign w:val="top"/>
          </w:tcPr>
          <w:p>
            <w:pPr>
              <w:rPr>
                <w:rFonts w:ascii="Arial"/>
                <w:sz w:val="21"/>
              </w:rPr>
            </w:pPr>
            <w:r/>
          </w:p>
        </w:tc>
        <w:tc>
          <w:tcPr>
            <w:tcW w:w="969" w:type="dxa"/>
            <w:vAlign w:val="top"/>
          </w:tcPr>
          <w:p>
            <w:pPr>
              <w:rPr>
                <w:rFonts w:ascii="Arial"/>
                <w:sz w:val="21"/>
              </w:rPr>
            </w:pPr>
            <w:r/>
          </w:p>
        </w:tc>
        <w:tc>
          <w:tcPr>
            <w:tcW w:w="606" w:type="dxa"/>
            <w:vAlign w:val="top"/>
          </w:tcPr>
          <w:p>
            <w:pPr>
              <w:pStyle w:val="TableText"/>
              <w:ind w:left="150"/>
              <w:spacing w:before="162" w:line="220" w:lineRule="auto"/>
              <w:rPr>
                <w:sz w:val="16"/>
                <w:szCs w:val="16"/>
              </w:rPr>
            </w:pPr>
            <w:r>
              <w:rPr>
                <w:sz w:val="16"/>
                <w:szCs w:val="16"/>
                <w:spacing w:val="-4"/>
              </w:rPr>
              <w:t>必修</w:t>
            </w:r>
          </w:p>
        </w:tc>
        <w:tc>
          <w:tcPr>
            <w:tcW w:w="606" w:type="dxa"/>
            <w:vAlign w:val="top"/>
          </w:tcPr>
          <w:p>
            <w:pPr>
              <w:pStyle w:val="TableText"/>
              <w:ind w:left="149"/>
              <w:spacing w:before="162" w:line="220" w:lineRule="auto"/>
              <w:rPr>
                <w:sz w:val="16"/>
                <w:szCs w:val="16"/>
              </w:rPr>
            </w:pPr>
            <w:r>
              <w:rPr>
                <w:sz w:val="16"/>
                <w:szCs w:val="16"/>
                <w:spacing w:val="-3"/>
              </w:rPr>
              <w:t>考查</w:t>
            </w:r>
          </w:p>
        </w:tc>
        <w:tc>
          <w:tcPr>
            <w:tcW w:w="1275" w:type="dxa"/>
            <w:vAlign w:val="top"/>
          </w:tcPr>
          <w:p>
            <w:pPr>
              <w:pStyle w:val="TableText"/>
              <w:ind w:left="322" w:right="115" w:hanging="201"/>
              <w:spacing w:before="41" w:line="250" w:lineRule="auto"/>
              <w:rPr>
                <w:sz w:val="16"/>
                <w:szCs w:val="16"/>
              </w:rPr>
            </w:pPr>
            <w:r>
              <w:rPr>
                <w:sz w:val="16"/>
                <w:szCs w:val="16"/>
                <w:spacing w:val="-1"/>
              </w:rPr>
              <w:t>物联网学院/各</w:t>
            </w:r>
            <w:r>
              <w:rPr>
                <w:sz w:val="16"/>
                <w:szCs w:val="16"/>
              </w:rPr>
              <w:t xml:space="preserve"> </w:t>
            </w:r>
            <w:r>
              <w:rPr>
                <w:sz w:val="16"/>
                <w:szCs w:val="16"/>
                <w:spacing w:val="-2"/>
              </w:rPr>
              <w:t>二级学院</w:t>
            </w:r>
          </w:p>
        </w:tc>
      </w:tr>
      <w:tr>
        <w:trPr>
          <w:trHeight w:val="245" w:hRule="atLeast"/>
        </w:trPr>
        <w:tc>
          <w:tcPr>
            <w:tcW w:w="421" w:type="dxa"/>
            <w:vAlign w:val="top"/>
            <w:vMerge w:val="continue"/>
            <w:tcBorders>
              <w:top w:val="nil"/>
              <w:bottom w:val="nil"/>
            </w:tcBorders>
          </w:tcPr>
          <w:p>
            <w:pPr>
              <w:rPr>
                <w:rFonts w:ascii="Arial"/>
                <w:sz w:val="21"/>
              </w:rPr>
            </w:pPr>
            <w:r/>
          </w:p>
        </w:tc>
        <w:tc>
          <w:tcPr>
            <w:tcW w:w="2240" w:type="dxa"/>
            <w:vAlign w:val="top"/>
          </w:tcPr>
          <w:p>
            <w:pPr>
              <w:pStyle w:val="TableText"/>
              <w:ind w:left="566"/>
              <w:spacing w:before="42" w:line="220" w:lineRule="auto"/>
              <w:rPr>
                <w:sz w:val="16"/>
                <w:szCs w:val="16"/>
              </w:rPr>
            </w:pPr>
            <w:r>
              <w:rPr>
                <w:sz w:val="16"/>
                <w:szCs w:val="16"/>
                <w:spacing w:val="-2"/>
              </w:rPr>
              <w:t>高职英语（一）</w:t>
            </w:r>
          </w:p>
        </w:tc>
        <w:tc>
          <w:tcPr>
            <w:tcW w:w="606" w:type="dxa"/>
            <w:vAlign w:val="top"/>
          </w:tcPr>
          <w:p>
            <w:pPr>
              <w:pStyle w:val="TableText"/>
              <w:ind w:left="262"/>
              <w:spacing w:before="69" w:line="182" w:lineRule="auto"/>
              <w:rPr>
                <w:sz w:val="16"/>
                <w:szCs w:val="16"/>
              </w:rPr>
            </w:pPr>
            <w:r>
              <w:rPr>
                <w:sz w:val="16"/>
                <w:szCs w:val="16"/>
              </w:rPr>
              <w:t>B</w:t>
            </w:r>
          </w:p>
        </w:tc>
        <w:tc>
          <w:tcPr>
            <w:tcW w:w="694" w:type="dxa"/>
            <w:vAlign w:val="top"/>
          </w:tcPr>
          <w:p>
            <w:pPr>
              <w:pStyle w:val="TableText"/>
              <w:ind w:left="313"/>
              <w:spacing w:before="67" w:line="184" w:lineRule="auto"/>
              <w:rPr>
                <w:sz w:val="16"/>
                <w:szCs w:val="16"/>
              </w:rPr>
            </w:pPr>
            <w:r>
              <w:rPr>
                <w:sz w:val="16"/>
                <w:szCs w:val="16"/>
              </w:rPr>
              <w:t>3</w:t>
            </w:r>
          </w:p>
        </w:tc>
        <w:tc>
          <w:tcPr>
            <w:tcW w:w="609" w:type="dxa"/>
            <w:vAlign w:val="top"/>
          </w:tcPr>
          <w:p>
            <w:pPr>
              <w:pStyle w:val="TableText"/>
              <w:ind w:left="225"/>
              <w:spacing w:before="67" w:line="184" w:lineRule="auto"/>
              <w:rPr>
                <w:sz w:val="16"/>
                <w:szCs w:val="16"/>
              </w:rPr>
            </w:pPr>
            <w:r>
              <w:rPr>
                <w:sz w:val="16"/>
                <w:szCs w:val="16"/>
                <w:spacing w:val="-2"/>
              </w:rPr>
              <w:t>48</w:t>
            </w:r>
          </w:p>
        </w:tc>
        <w:tc>
          <w:tcPr>
            <w:tcW w:w="515" w:type="dxa"/>
            <w:vAlign w:val="top"/>
          </w:tcPr>
          <w:p>
            <w:pPr>
              <w:pStyle w:val="TableText"/>
              <w:ind w:left="182"/>
              <w:spacing w:before="67" w:line="184" w:lineRule="auto"/>
              <w:rPr>
                <w:sz w:val="16"/>
                <w:szCs w:val="16"/>
              </w:rPr>
            </w:pPr>
            <w:r>
              <w:rPr>
                <w:sz w:val="16"/>
                <w:szCs w:val="16"/>
                <w:spacing w:val="-4"/>
              </w:rPr>
              <w:t>36</w:t>
            </w:r>
          </w:p>
        </w:tc>
        <w:tc>
          <w:tcPr>
            <w:tcW w:w="609" w:type="dxa"/>
            <w:vAlign w:val="top"/>
          </w:tcPr>
          <w:p>
            <w:pPr>
              <w:pStyle w:val="TableText"/>
              <w:ind w:left="239"/>
              <w:spacing w:before="66" w:line="185" w:lineRule="auto"/>
              <w:rPr>
                <w:sz w:val="16"/>
                <w:szCs w:val="16"/>
              </w:rPr>
            </w:pPr>
            <w:r>
              <w:rPr>
                <w:sz w:val="16"/>
                <w:szCs w:val="16"/>
                <w:spacing w:val="-9"/>
              </w:rPr>
              <w:t>12</w:t>
            </w:r>
          </w:p>
        </w:tc>
        <w:tc>
          <w:tcPr>
            <w:tcW w:w="966" w:type="dxa"/>
            <w:vAlign w:val="top"/>
          </w:tcPr>
          <w:p>
            <w:pPr>
              <w:pStyle w:val="TableText"/>
              <w:ind w:left="450"/>
              <w:spacing w:before="67" w:line="184" w:lineRule="auto"/>
              <w:rPr>
                <w:sz w:val="16"/>
                <w:szCs w:val="16"/>
              </w:rPr>
            </w:pPr>
            <w:r>
              <w:rPr>
                <w:sz w:val="16"/>
                <w:szCs w:val="16"/>
              </w:rPr>
              <w:t>3</w:t>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0"/>
              <w:spacing w:before="42" w:line="220" w:lineRule="auto"/>
              <w:rPr>
                <w:sz w:val="16"/>
                <w:szCs w:val="16"/>
              </w:rPr>
            </w:pPr>
            <w:r>
              <w:rPr>
                <w:sz w:val="16"/>
                <w:szCs w:val="16"/>
                <w:spacing w:val="-4"/>
              </w:rPr>
              <w:t>必修</w:t>
            </w:r>
          </w:p>
        </w:tc>
        <w:tc>
          <w:tcPr>
            <w:tcW w:w="606" w:type="dxa"/>
            <w:vAlign w:val="top"/>
          </w:tcPr>
          <w:p>
            <w:pPr>
              <w:pStyle w:val="TableText"/>
              <w:ind w:left="149"/>
              <w:spacing w:before="42" w:line="220" w:lineRule="auto"/>
              <w:rPr>
                <w:sz w:val="16"/>
                <w:szCs w:val="16"/>
              </w:rPr>
            </w:pPr>
            <w:r>
              <w:rPr>
                <w:sz w:val="16"/>
                <w:szCs w:val="16"/>
                <w:spacing w:val="-3"/>
              </w:rPr>
              <w:t>考试</w:t>
            </w:r>
          </w:p>
        </w:tc>
        <w:tc>
          <w:tcPr>
            <w:tcW w:w="1275" w:type="dxa"/>
            <w:vAlign w:val="top"/>
          </w:tcPr>
          <w:p>
            <w:pPr>
              <w:pStyle w:val="TableText"/>
              <w:ind w:left="400"/>
              <w:spacing w:before="42" w:line="220" w:lineRule="auto"/>
              <w:rPr>
                <w:sz w:val="16"/>
                <w:szCs w:val="16"/>
              </w:rPr>
            </w:pPr>
            <w:r>
              <w:rPr>
                <w:sz w:val="16"/>
                <w:szCs w:val="16"/>
                <w:spacing w:val="-2"/>
              </w:rPr>
              <w:t>基础部</w:t>
            </w:r>
          </w:p>
        </w:tc>
      </w:tr>
      <w:tr>
        <w:trPr>
          <w:trHeight w:val="245" w:hRule="atLeast"/>
        </w:trPr>
        <w:tc>
          <w:tcPr>
            <w:tcW w:w="421" w:type="dxa"/>
            <w:vAlign w:val="top"/>
            <w:vMerge w:val="continue"/>
            <w:tcBorders>
              <w:top w:val="nil"/>
              <w:bottom w:val="nil"/>
            </w:tcBorders>
          </w:tcPr>
          <w:p>
            <w:pPr>
              <w:rPr>
                <w:rFonts w:ascii="Arial"/>
                <w:sz w:val="21"/>
              </w:rPr>
            </w:pPr>
            <w:r/>
          </w:p>
        </w:tc>
        <w:tc>
          <w:tcPr>
            <w:tcW w:w="2240" w:type="dxa"/>
            <w:vAlign w:val="top"/>
          </w:tcPr>
          <w:p>
            <w:pPr>
              <w:pStyle w:val="TableText"/>
              <w:ind w:left="566"/>
              <w:spacing w:before="42" w:line="220" w:lineRule="auto"/>
              <w:rPr>
                <w:sz w:val="16"/>
                <w:szCs w:val="16"/>
              </w:rPr>
            </w:pPr>
            <w:r>
              <w:rPr>
                <w:sz w:val="16"/>
                <w:szCs w:val="16"/>
                <w:spacing w:val="-2"/>
              </w:rPr>
              <w:t>高职英语（二）</w:t>
            </w:r>
          </w:p>
        </w:tc>
        <w:tc>
          <w:tcPr>
            <w:tcW w:w="606" w:type="dxa"/>
            <w:vAlign w:val="top"/>
          </w:tcPr>
          <w:p>
            <w:pPr>
              <w:pStyle w:val="TableText"/>
              <w:ind w:left="262"/>
              <w:spacing w:before="68" w:line="182" w:lineRule="auto"/>
              <w:rPr>
                <w:sz w:val="16"/>
                <w:szCs w:val="16"/>
              </w:rPr>
            </w:pPr>
            <w:r>
              <w:rPr>
                <w:sz w:val="16"/>
                <w:szCs w:val="16"/>
              </w:rPr>
              <w:t>B</w:t>
            </w:r>
          </w:p>
        </w:tc>
        <w:tc>
          <w:tcPr>
            <w:tcW w:w="694" w:type="dxa"/>
            <w:vAlign w:val="top"/>
          </w:tcPr>
          <w:p>
            <w:pPr>
              <w:pStyle w:val="TableText"/>
              <w:ind w:left="313"/>
              <w:spacing w:before="66" w:line="184" w:lineRule="auto"/>
              <w:rPr>
                <w:sz w:val="16"/>
                <w:szCs w:val="16"/>
              </w:rPr>
            </w:pPr>
            <w:r>
              <w:rPr>
                <w:sz w:val="16"/>
                <w:szCs w:val="16"/>
              </w:rPr>
              <w:t>3</w:t>
            </w:r>
          </w:p>
        </w:tc>
        <w:tc>
          <w:tcPr>
            <w:tcW w:w="609" w:type="dxa"/>
            <w:vAlign w:val="top"/>
          </w:tcPr>
          <w:p>
            <w:pPr>
              <w:pStyle w:val="TableText"/>
              <w:ind w:left="225"/>
              <w:spacing w:before="66" w:line="184" w:lineRule="auto"/>
              <w:rPr>
                <w:sz w:val="16"/>
                <w:szCs w:val="16"/>
              </w:rPr>
            </w:pPr>
            <w:r>
              <w:rPr>
                <w:sz w:val="16"/>
                <w:szCs w:val="16"/>
                <w:spacing w:val="-2"/>
              </w:rPr>
              <w:t>48</w:t>
            </w:r>
          </w:p>
        </w:tc>
        <w:tc>
          <w:tcPr>
            <w:tcW w:w="515" w:type="dxa"/>
            <w:vAlign w:val="top"/>
          </w:tcPr>
          <w:p>
            <w:pPr>
              <w:pStyle w:val="TableText"/>
              <w:ind w:left="182"/>
              <w:spacing w:before="66" w:line="184" w:lineRule="auto"/>
              <w:rPr>
                <w:sz w:val="16"/>
                <w:szCs w:val="16"/>
              </w:rPr>
            </w:pPr>
            <w:r>
              <w:rPr>
                <w:sz w:val="16"/>
                <w:szCs w:val="16"/>
                <w:spacing w:val="-4"/>
              </w:rPr>
              <w:t>36</w:t>
            </w:r>
          </w:p>
        </w:tc>
        <w:tc>
          <w:tcPr>
            <w:tcW w:w="609" w:type="dxa"/>
            <w:vAlign w:val="top"/>
          </w:tcPr>
          <w:p>
            <w:pPr>
              <w:pStyle w:val="TableText"/>
              <w:ind w:left="239"/>
              <w:spacing w:before="66" w:line="185" w:lineRule="auto"/>
              <w:rPr>
                <w:sz w:val="16"/>
                <w:szCs w:val="16"/>
              </w:rPr>
            </w:pPr>
            <w:r>
              <w:rPr>
                <w:sz w:val="16"/>
                <w:szCs w:val="16"/>
                <w:spacing w:val="-9"/>
              </w:rPr>
              <w:t>12</w:t>
            </w:r>
          </w:p>
        </w:tc>
        <w:tc>
          <w:tcPr>
            <w:tcW w:w="966" w:type="dxa"/>
            <w:vAlign w:val="top"/>
          </w:tcPr>
          <w:p>
            <w:pPr>
              <w:spacing w:line="235" w:lineRule="exact"/>
              <w:rPr>
                <w:rFonts w:ascii="Arial"/>
                <w:sz w:val="20"/>
              </w:rPr>
            </w:pPr>
            <w:r/>
          </w:p>
        </w:tc>
        <w:tc>
          <w:tcPr>
            <w:tcW w:w="967" w:type="dxa"/>
            <w:vAlign w:val="top"/>
          </w:tcPr>
          <w:p>
            <w:pPr>
              <w:pStyle w:val="TableText"/>
              <w:ind w:left="451"/>
              <w:spacing w:before="66" w:line="184" w:lineRule="auto"/>
              <w:rPr>
                <w:sz w:val="16"/>
                <w:szCs w:val="16"/>
              </w:rPr>
            </w:pPr>
            <w:r>
              <w:rPr>
                <w:sz w:val="16"/>
                <w:szCs w:val="16"/>
              </w:rPr>
              <w:t>3</w:t>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0"/>
              <w:spacing w:before="42" w:line="220" w:lineRule="auto"/>
              <w:rPr>
                <w:sz w:val="16"/>
                <w:szCs w:val="16"/>
              </w:rPr>
            </w:pPr>
            <w:r>
              <w:rPr>
                <w:sz w:val="16"/>
                <w:szCs w:val="16"/>
                <w:spacing w:val="-4"/>
              </w:rPr>
              <w:t>必修</w:t>
            </w:r>
          </w:p>
        </w:tc>
        <w:tc>
          <w:tcPr>
            <w:tcW w:w="606" w:type="dxa"/>
            <w:vAlign w:val="top"/>
          </w:tcPr>
          <w:p>
            <w:pPr>
              <w:pStyle w:val="TableText"/>
              <w:ind w:left="149"/>
              <w:spacing w:before="42" w:line="220" w:lineRule="auto"/>
              <w:rPr>
                <w:sz w:val="16"/>
                <w:szCs w:val="16"/>
              </w:rPr>
            </w:pPr>
            <w:r>
              <w:rPr>
                <w:sz w:val="16"/>
                <w:szCs w:val="16"/>
                <w:spacing w:val="-3"/>
              </w:rPr>
              <w:t>考查</w:t>
            </w:r>
          </w:p>
        </w:tc>
        <w:tc>
          <w:tcPr>
            <w:tcW w:w="1275" w:type="dxa"/>
            <w:vAlign w:val="top"/>
          </w:tcPr>
          <w:p>
            <w:pPr>
              <w:pStyle w:val="TableText"/>
              <w:ind w:left="400"/>
              <w:spacing w:before="42" w:line="220" w:lineRule="auto"/>
              <w:rPr>
                <w:sz w:val="16"/>
                <w:szCs w:val="16"/>
              </w:rPr>
            </w:pPr>
            <w:r>
              <w:rPr>
                <w:sz w:val="16"/>
                <w:szCs w:val="16"/>
                <w:spacing w:val="-2"/>
              </w:rPr>
              <w:t>基础部</w:t>
            </w:r>
          </w:p>
        </w:tc>
      </w:tr>
      <w:tr>
        <w:trPr>
          <w:trHeight w:val="245" w:hRule="atLeast"/>
        </w:trPr>
        <w:tc>
          <w:tcPr>
            <w:tcW w:w="421" w:type="dxa"/>
            <w:vAlign w:val="top"/>
            <w:vMerge w:val="continue"/>
            <w:tcBorders>
              <w:top w:val="nil"/>
              <w:bottom w:val="nil"/>
            </w:tcBorders>
          </w:tcPr>
          <w:p>
            <w:pPr>
              <w:rPr>
                <w:rFonts w:ascii="Arial"/>
                <w:sz w:val="21"/>
              </w:rPr>
            </w:pPr>
            <w:r/>
          </w:p>
        </w:tc>
        <w:tc>
          <w:tcPr>
            <w:tcW w:w="2240" w:type="dxa"/>
            <w:vAlign w:val="top"/>
          </w:tcPr>
          <w:p>
            <w:pPr>
              <w:pStyle w:val="TableText"/>
              <w:ind w:left="963"/>
              <w:spacing w:before="41" w:line="220" w:lineRule="auto"/>
              <w:rPr>
                <w:sz w:val="16"/>
                <w:szCs w:val="16"/>
              </w:rPr>
            </w:pPr>
            <w:r>
              <w:rPr>
                <w:sz w:val="16"/>
                <w:szCs w:val="16"/>
                <w:spacing w:val="-3"/>
              </w:rPr>
              <w:t>体育</w:t>
            </w:r>
          </w:p>
        </w:tc>
        <w:tc>
          <w:tcPr>
            <w:tcW w:w="606" w:type="dxa"/>
            <w:vAlign w:val="top"/>
          </w:tcPr>
          <w:p>
            <w:pPr>
              <w:pStyle w:val="TableText"/>
              <w:ind w:left="262"/>
              <w:spacing w:before="68" w:line="182" w:lineRule="auto"/>
              <w:rPr>
                <w:sz w:val="16"/>
                <w:szCs w:val="16"/>
              </w:rPr>
            </w:pPr>
            <w:r>
              <w:rPr>
                <w:sz w:val="16"/>
                <w:szCs w:val="16"/>
              </w:rPr>
              <w:t>B</w:t>
            </w:r>
          </w:p>
        </w:tc>
        <w:tc>
          <w:tcPr>
            <w:tcW w:w="694" w:type="dxa"/>
            <w:vAlign w:val="top"/>
          </w:tcPr>
          <w:p>
            <w:pPr>
              <w:pStyle w:val="TableText"/>
              <w:ind w:left="314"/>
              <w:spacing w:before="67" w:line="183" w:lineRule="auto"/>
              <w:rPr>
                <w:sz w:val="16"/>
                <w:szCs w:val="16"/>
              </w:rPr>
            </w:pPr>
            <w:r>
              <w:rPr>
                <w:sz w:val="16"/>
                <w:szCs w:val="16"/>
              </w:rPr>
              <w:t>7</w:t>
            </w:r>
          </w:p>
        </w:tc>
        <w:tc>
          <w:tcPr>
            <w:tcW w:w="609" w:type="dxa"/>
            <w:vAlign w:val="top"/>
          </w:tcPr>
          <w:p>
            <w:pPr>
              <w:pStyle w:val="TableText"/>
              <w:ind w:left="199"/>
              <w:spacing w:before="65" w:line="185" w:lineRule="auto"/>
              <w:rPr>
                <w:sz w:val="16"/>
                <w:szCs w:val="16"/>
              </w:rPr>
            </w:pPr>
            <w:r>
              <w:rPr>
                <w:sz w:val="16"/>
                <w:szCs w:val="16"/>
                <w:spacing w:val="-6"/>
              </w:rPr>
              <w:t>112</w:t>
            </w:r>
          </w:p>
        </w:tc>
        <w:tc>
          <w:tcPr>
            <w:tcW w:w="515" w:type="dxa"/>
            <w:vAlign w:val="top"/>
          </w:tcPr>
          <w:p>
            <w:pPr>
              <w:pStyle w:val="TableText"/>
              <w:ind w:left="190"/>
              <w:spacing w:before="65" w:line="185" w:lineRule="auto"/>
              <w:rPr>
                <w:sz w:val="16"/>
                <w:szCs w:val="16"/>
              </w:rPr>
            </w:pPr>
            <w:r>
              <w:rPr>
                <w:sz w:val="16"/>
                <w:szCs w:val="16"/>
                <w:spacing w:val="-9"/>
              </w:rPr>
              <w:t>12</w:t>
            </w:r>
          </w:p>
        </w:tc>
        <w:tc>
          <w:tcPr>
            <w:tcW w:w="609" w:type="dxa"/>
            <w:vAlign w:val="top"/>
          </w:tcPr>
          <w:p>
            <w:pPr>
              <w:pStyle w:val="TableText"/>
              <w:ind w:left="198"/>
              <w:spacing w:before="65" w:line="185" w:lineRule="auto"/>
              <w:rPr>
                <w:sz w:val="16"/>
                <w:szCs w:val="16"/>
              </w:rPr>
            </w:pPr>
            <w:r>
              <w:rPr>
                <w:sz w:val="16"/>
                <w:szCs w:val="16"/>
                <w:spacing w:val="-6"/>
              </w:rPr>
              <w:t>100</w:t>
            </w:r>
          </w:p>
        </w:tc>
        <w:tc>
          <w:tcPr>
            <w:tcW w:w="966" w:type="dxa"/>
            <w:vAlign w:val="top"/>
          </w:tcPr>
          <w:p>
            <w:pPr>
              <w:pStyle w:val="TableText"/>
              <w:ind w:left="448"/>
              <w:spacing w:before="66" w:line="184" w:lineRule="auto"/>
              <w:rPr>
                <w:sz w:val="16"/>
                <w:szCs w:val="16"/>
              </w:rPr>
            </w:pPr>
            <w:r>
              <w:rPr>
                <w:sz w:val="16"/>
                <w:szCs w:val="16"/>
              </w:rPr>
              <w:t>2</w:t>
            </w:r>
          </w:p>
        </w:tc>
        <w:tc>
          <w:tcPr>
            <w:tcW w:w="967" w:type="dxa"/>
            <w:vAlign w:val="top"/>
          </w:tcPr>
          <w:p>
            <w:pPr>
              <w:pStyle w:val="TableText"/>
              <w:ind w:left="450"/>
              <w:spacing w:before="66" w:line="184" w:lineRule="auto"/>
              <w:rPr>
                <w:sz w:val="16"/>
                <w:szCs w:val="16"/>
              </w:rPr>
            </w:pPr>
            <w:r>
              <w:rPr>
                <w:sz w:val="16"/>
                <w:szCs w:val="16"/>
              </w:rPr>
              <w:t>2</w:t>
            </w:r>
          </w:p>
        </w:tc>
        <w:tc>
          <w:tcPr>
            <w:tcW w:w="967" w:type="dxa"/>
            <w:vAlign w:val="top"/>
          </w:tcPr>
          <w:p>
            <w:pPr>
              <w:pStyle w:val="TableText"/>
              <w:ind w:left="378"/>
              <w:spacing w:before="65" w:line="185" w:lineRule="auto"/>
              <w:rPr>
                <w:sz w:val="16"/>
                <w:szCs w:val="16"/>
              </w:rPr>
            </w:pPr>
            <w:r>
              <w:rPr>
                <w:sz w:val="16"/>
                <w:szCs w:val="16"/>
                <w:spacing w:val="-6"/>
              </w:rPr>
              <w:t>1.5</w:t>
            </w:r>
          </w:p>
        </w:tc>
        <w:tc>
          <w:tcPr>
            <w:tcW w:w="967" w:type="dxa"/>
            <w:vAlign w:val="top"/>
          </w:tcPr>
          <w:p>
            <w:pPr>
              <w:pStyle w:val="TableText"/>
              <w:ind w:left="378"/>
              <w:spacing w:before="65" w:line="185" w:lineRule="auto"/>
              <w:rPr>
                <w:sz w:val="16"/>
                <w:szCs w:val="16"/>
              </w:rPr>
            </w:pPr>
            <w:r>
              <w:rPr>
                <w:sz w:val="16"/>
                <w:szCs w:val="16"/>
                <w:spacing w:val="-6"/>
              </w:rPr>
              <w:t>1.5</w:t>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0"/>
              <w:spacing w:before="41" w:line="220" w:lineRule="auto"/>
              <w:rPr>
                <w:sz w:val="16"/>
                <w:szCs w:val="16"/>
              </w:rPr>
            </w:pPr>
            <w:r>
              <w:rPr>
                <w:sz w:val="16"/>
                <w:szCs w:val="16"/>
                <w:spacing w:val="-4"/>
              </w:rPr>
              <w:t>必修</w:t>
            </w:r>
          </w:p>
        </w:tc>
        <w:tc>
          <w:tcPr>
            <w:tcW w:w="606" w:type="dxa"/>
            <w:vAlign w:val="top"/>
          </w:tcPr>
          <w:p>
            <w:pPr>
              <w:pStyle w:val="TableText"/>
              <w:ind w:left="149"/>
              <w:spacing w:before="41" w:line="220" w:lineRule="auto"/>
              <w:rPr>
                <w:sz w:val="16"/>
                <w:szCs w:val="16"/>
              </w:rPr>
            </w:pPr>
            <w:r>
              <w:rPr>
                <w:sz w:val="16"/>
                <w:szCs w:val="16"/>
                <w:spacing w:val="-3"/>
              </w:rPr>
              <w:t>考查</w:t>
            </w:r>
          </w:p>
        </w:tc>
        <w:tc>
          <w:tcPr>
            <w:tcW w:w="1275" w:type="dxa"/>
            <w:vAlign w:val="top"/>
          </w:tcPr>
          <w:p>
            <w:pPr>
              <w:pStyle w:val="TableText"/>
              <w:ind w:left="400"/>
              <w:spacing w:before="41" w:line="220" w:lineRule="auto"/>
              <w:rPr>
                <w:sz w:val="16"/>
                <w:szCs w:val="16"/>
              </w:rPr>
            </w:pPr>
            <w:r>
              <w:rPr>
                <w:sz w:val="16"/>
                <w:szCs w:val="16"/>
                <w:spacing w:val="-2"/>
              </w:rPr>
              <w:t>体育部</w:t>
            </w:r>
          </w:p>
        </w:tc>
      </w:tr>
      <w:tr>
        <w:trPr>
          <w:trHeight w:val="245" w:hRule="atLeast"/>
        </w:trPr>
        <w:tc>
          <w:tcPr>
            <w:tcW w:w="421" w:type="dxa"/>
            <w:vAlign w:val="top"/>
            <w:vMerge w:val="continue"/>
            <w:tcBorders>
              <w:top w:val="nil"/>
              <w:bottom w:val="nil"/>
            </w:tcBorders>
          </w:tcPr>
          <w:p>
            <w:pPr>
              <w:rPr>
                <w:rFonts w:ascii="Arial"/>
                <w:sz w:val="21"/>
              </w:rPr>
            </w:pPr>
            <w:r/>
          </w:p>
        </w:tc>
        <w:tc>
          <w:tcPr>
            <w:tcW w:w="2240" w:type="dxa"/>
            <w:vAlign w:val="top"/>
          </w:tcPr>
          <w:p>
            <w:pPr>
              <w:pStyle w:val="TableText"/>
              <w:ind w:left="403"/>
              <w:spacing w:before="41" w:line="220" w:lineRule="auto"/>
              <w:rPr>
                <w:sz w:val="16"/>
                <w:szCs w:val="16"/>
              </w:rPr>
            </w:pPr>
            <w:r>
              <w:rPr>
                <w:sz w:val="16"/>
                <w:szCs w:val="16"/>
                <w:spacing w:val="-1"/>
              </w:rPr>
              <w:t>大学生心理健康教育</w:t>
            </w:r>
          </w:p>
        </w:tc>
        <w:tc>
          <w:tcPr>
            <w:tcW w:w="606" w:type="dxa"/>
            <w:vAlign w:val="top"/>
          </w:tcPr>
          <w:p>
            <w:pPr>
              <w:pStyle w:val="TableText"/>
              <w:ind w:left="261"/>
              <w:spacing w:before="65" w:line="185" w:lineRule="auto"/>
              <w:rPr>
                <w:sz w:val="16"/>
                <w:szCs w:val="16"/>
              </w:rPr>
            </w:pPr>
            <w:r>
              <w:rPr>
                <w:sz w:val="16"/>
                <w:szCs w:val="16"/>
              </w:rPr>
              <w:t>A</w:t>
            </w:r>
          </w:p>
        </w:tc>
        <w:tc>
          <w:tcPr>
            <w:tcW w:w="694" w:type="dxa"/>
            <w:vAlign w:val="top"/>
          </w:tcPr>
          <w:p>
            <w:pPr>
              <w:pStyle w:val="TableText"/>
              <w:ind w:left="312"/>
              <w:spacing w:before="66" w:line="184" w:lineRule="auto"/>
              <w:rPr>
                <w:sz w:val="16"/>
                <w:szCs w:val="16"/>
              </w:rPr>
            </w:pPr>
            <w:r>
              <w:rPr>
                <w:sz w:val="16"/>
                <w:szCs w:val="16"/>
              </w:rPr>
              <w:t>2</w:t>
            </w:r>
          </w:p>
        </w:tc>
        <w:tc>
          <w:tcPr>
            <w:tcW w:w="609" w:type="dxa"/>
            <w:vAlign w:val="top"/>
          </w:tcPr>
          <w:p>
            <w:pPr>
              <w:pStyle w:val="TableText"/>
              <w:ind w:left="229"/>
              <w:spacing w:before="66" w:line="184" w:lineRule="auto"/>
              <w:rPr>
                <w:sz w:val="16"/>
                <w:szCs w:val="16"/>
              </w:rPr>
            </w:pPr>
            <w:r>
              <w:rPr>
                <w:sz w:val="16"/>
                <w:szCs w:val="16"/>
                <w:spacing w:val="-4"/>
              </w:rPr>
              <w:t>32</w:t>
            </w:r>
          </w:p>
        </w:tc>
        <w:tc>
          <w:tcPr>
            <w:tcW w:w="515" w:type="dxa"/>
            <w:vAlign w:val="top"/>
          </w:tcPr>
          <w:p>
            <w:pPr>
              <w:pStyle w:val="TableText"/>
              <w:ind w:left="182"/>
              <w:spacing w:before="66" w:line="184" w:lineRule="auto"/>
              <w:rPr>
                <w:sz w:val="16"/>
                <w:szCs w:val="16"/>
              </w:rPr>
            </w:pPr>
            <w:r>
              <w:rPr>
                <w:sz w:val="16"/>
                <w:szCs w:val="16"/>
                <w:spacing w:val="-4"/>
              </w:rPr>
              <w:t>32</w:t>
            </w:r>
          </w:p>
        </w:tc>
        <w:tc>
          <w:tcPr>
            <w:tcW w:w="609" w:type="dxa"/>
            <w:vAlign w:val="top"/>
          </w:tcPr>
          <w:p>
            <w:pPr>
              <w:pStyle w:val="TableText"/>
              <w:ind w:left="267"/>
              <w:spacing w:before="66" w:line="184" w:lineRule="auto"/>
              <w:rPr>
                <w:sz w:val="16"/>
                <w:szCs w:val="16"/>
              </w:rPr>
            </w:pPr>
            <w:r>
              <w:rPr>
                <w:sz w:val="16"/>
                <w:szCs w:val="16"/>
              </w:rPr>
              <w:t>0</w:t>
            </w:r>
          </w:p>
        </w:tc>
        <w:tc>
          <w:tcPr>
            <w:tcW w:w="966" w:type="dxa"/>
            <w:vAlign w:val="top"/>
          </w:tcPr>
          <w:p>
            <w:pPr>
              <w:pStyle w:val="TableText"/>
              <w:ind w:left="448"/>
              <w:spacing w:before="66" w:line="184" w:lineRule="auto"/>
              <w:rPr>
                <w:sz w:val="16"/>
                <w:szCs w:val="16"/>
              </w:rPr>
            </w:pPr>
            <w:r>
              <w:rPr>
                <w:sz w:val="16"/>
                <w:szCs w:val="16"/>
              </w:rPr>
              <w:t>2</w:t>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0"/>
              <w:spacing w:before="41" w:line="220" w:lineRule="auto"/>
              <w:rPr>
                <w:sz w:val="16"/>
                <w:szCs w:val="16"/>
              </w:rPr>
            </w:pPr>
            <w:r>
              <w:rPr>
                <w:sz w:val="16"/>
                <w:szCs w:val="16"/>
                <w:spacing w:val="-4"/>
              </w:rPr>
              <w:t>必修</w:t>
            </w:r>
          </w:p>
        </w:tc>
        <w:tc>
          <w:tcPr>
            <w:tcW w:w="606" w:type="dxa"/>
            <w:vAlign w:val="top"/>
          </w:tcPr>
          <w:p>
            <w:pPr>
              <w:pStyle w:val="TableText"/>
              <w:ind w:left="149"/>
              <w:spacing w:before="41" w:line="220" w:lineRule="auto"/>
              <w:rPr>
                <w:sz w:val="16"/>
                <w:szCs w:val="16"/>
              </w:rPr>
            </w:pPr>
            <w:r>
              <w:rPr>
                <w:sz w:val="16"/>
                <w:szCs w:val="16"/>
                <w:spacing w:val="-3"/>
              </w:rPr>
              <w:t>考查</w:t>
            </w:r>
          </w:p>
        </w:tc>
        <w:tc>
          <w:tcPr>
            <w:tcW w:w="1275" w:type="dxa"/>
            <w:vAlign w:val="top"/>
          </w:tcPr>
          <w:p>
            <w:pPr>
              <w:pStyle w:val="TableText"/>
              <w:ind w:left="403"/>
              <w:spacing w:before="40" w:line="222" w:lineRule="auto"/>
              <w:rPr>
                <w:sz w:val="16"/>
                <w:szCs w:val="16"/>
              </w:rPr>
            </w:pPr>
            <w:r>
              <w:rPr>
                <w:sz w:val="16"/>
                <w:szCs w:val="16"/>
                <w:spacing w:val="-3"/>
              </w:rPr>
              <w:t>学工处</w:t>
            </w:r>
          </w:p>
        </w:tc>
      </w:tr>
      <w:tr>
        <w:trPr>
          <w:trHeight w:val="245" w:hRule="atLeast"/>
        </w:trPr>
        <w:tc>
          <w:tcPr>
            <w:tcW w:w="421" w:type="dxa"/>
            <w:vAlign w:val="top"/>
            <w:vMerge w:val="continue"/>
            <w:tcBorders>
              <w:top w:val="nil"/>
              <w:bottom w:val="nil"/>
            </w:tcBorders>
          </w:tcPr>
          <w:p>
            <w:pPr>
              <w:rPr>
                <w:rFonts w:ascii="Arial"/>
                <w:sz w:val="21"/>
              </w:rPr>
            </w:pPr>
            <w:r/>
          </w:p>
        </w:tc>
        <w:tc>
          <w:tcPr>
            <w:tcW w:w="2240" w:type="dxa"/>
            <w:vAlign w:val="top"/>
          </w:tcPr>
          <w:p>
            <w:pPr>
              <w:pStyle w:val="TableText"/>
              <w:ind w:left="806"/>
              <w:spacing w:before="40" w:line="220" w:lineRule="auto"/>
              <w:rPr>
                <w:sz w:val="16"/>
                <w:szCs w:val="16"/>
              </w:rPr>
            </w:pPr>
            <w:r>
              <w:rPr>
                <w:sz w:val="16"/>
                <w:szCs w:val="16"/>
                <w:spacing w:val="-3"/>
              </w:rPr>
              <w:t>艺术导论</w:t>
            </w:r>
          </w:p>
        </w:tc>
        <w:tc>
          <w:tcPr>
            <w:tcW w:w="606" w:type="dxa"/>
            <w:vAlign w:val="top"/>
          </w:tcPr>
          <w:p>
            <w:pPr>
              <w:pStyle w:val="TableText"/>
              <w:ind w:left="261"/>
              <w:spacing w:before="64" w:line="185" w:lineRule="auto"/>
              <w:rPr>
                <w:sz w:val="16"/>
                <w:szCs w:val="16"/>
              </w:rPr>
            </w:pPr>
            <w:r>
              <w:rPr>
                <w:sz w:val="16"/>
                <w:szCs w:val="16"/>
              </w:rPr>
              <w:t>A</w:t>
            </w:r>
          </w:p>
        </w:tc>
        <w:tc>
          <w:tcPr>
            <w:tcW w:w="694" w:type="dxa"/>
            <w:vAlign w:val="top"/>
          </w:tcPr>
          <w:p>
            <w:pPr>
              <w:pStyle w:val="TableText"/>
              <w:ind w:left="312"/>
              <w:spacing w:before="65" w:line="184" w:lineRule="auto"/>
              <w:rPr>
                <w:sz w:val="16"/>
                <w:szCs w:val="16"/>
              </w:rPr>
            </w:pPr>
            <w:r>
              <w:rPr>
                <w:sz w:val="16"/>
                <w:szCs w:val="16"/>
              </w:rPr>
              <w:t>2</w:t>
            </w:r>
          </w:p>
        </w:tc>
        <w:tc>
          <w:tcPr>
            <w:tcW w:w="609" w:type="dxa"/>
            <w:vAlign w:val="top"/>
          </w:tcPr>
          <w:p>
            <w:pPr>
              <w:pStyle w:val="TableText"/>
              <w:ind w:left="229"/>
              <w:spacing w:before="65" w:line="184" w:lineRule="auto"/>
              <w:rPr>
                <w:sz w:val="16"/>
                <w:szCs w:val="16"/>
              </w:rPr>
            </w:pPr>
            <w:r>
              <w:rPr>
                <w:sz w:val="16"/>
                <w:szCs w:val="16"/>
                <w:spacing w:val="-4"/>
              </w:rPr>
              <w:t>32</w:t>
            </w:r>
          </w:p>
        </w:tc>
        <w:tc>
          <w:tcPr>
            <w:tcW w:w="515" w:type="dxa"/>
            <w:vAlign w:val="top"/>
          </w:tcPr>
          <w:p>
            <w:pPr>
              <w:pStyle w:val="TableText"/>
              <w:ind w:left="182"/>
              <w:spacing w:before="65" w:line="184" w:lineRule="auto"/>
              <w:rPr>
                <w:sz w:val="16"/>
                <w:szCs w:val="16"/>
              </w:rPr>
            </w:pPr>
            <w:r>
              <w:rPr>
                <w:sz w:val="16"/>
                <w:szCs w:val="16"/>
                <w:spacing w:val="-4"/>
              </w:rPr>
              <w:t>32</w:t>
            </w:r>
          </w:p>
        </w:tc>
        <w:tc>
          <w:tcPr>
            <w:tcW w:w="609" w:type="dxa"/>
            <w:vAlign w:val="top"/>
          </w:tcPr>
          <w:p>
            <w:pPr>
              <w:pStyle w:val="TableText"/>
              <w:ind w:left="267"/>
              <w:spacing w:before="65" w:line="184" w:lineRule="auto"/>
              <w:rPr>
                <w:sz w:val="16"/>
                <w:szCs w:val="16"/>
              </w:rPr>
            </w:pPr>
            <w:r>
              <w:rPr>
                <w:sz w:val="16"/>
                <w:szCs w:val="16"/>
              </w:rPr>
              <w:t>0</w:t>
            </w:r>
          </w:p>
        </w:tc>
        <w:tc>
          <w:tcPr>
            <w:tcW w:w="966"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pStyle w:val="TableText"/>
              <w:ind w:left="447"/>
              <w:spacing w:before="65" w:line="184" w:lineRule="auto"/>
              <w:rPr>
                <w:sz w:val="16"/>
                <w:szCs w:val="16"/>
              </w:rPr>
            </w:pPr>
            <w:r>
              <w:rPr>
                <w:sz w:val="16"/>
                <w:szCs w:val="16"/>
              </w:rPr>
              <w:t>2</w:t>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0"/>
              <w:spacing w:before="40" w:line="220" w:lineRule="auto"/>
              <w:rPr>
                <w:sz w:val="16"/>
                <w:szCs w:val="16"/>
              </w:rPr>
            </w:pPr>
            <w:r>
              <w:rPr>
                <w:sz w:val="16"/>
                <w:szCs w:val="16"/>
                <w:spacing w:val="-4"/>
              </w:rPr>
              <w:t>必修</w:t>
            </w:r>
          </w:p>
        </w:tc>
        <w:tc>
          <w:tcPr>
            <w:tcW w:w="606" w:type="dxa"/>
            <w:vAlign w:val="top"/>
          </w:tcPr>
          <w:p>
            <w:pPr>
              <w:pStyle w:val="TableText"/>
              <w:ind w:left="149"/>
              <w:spacing w:before="40" w:line="220" w:lineRule="auto"/>
              <w:rPr>
                <w:sz w:val="16"/>
                <w:szCs w:val="16"/>
              </w:rPr>
            </w:pPr>
            <w:r>
              <w:rPr>
                <w:sz w:val="16"/>
                <w:szCs w:val="16"/>
                <w:spacing w:val="-3"/>
              </w:rPr>
              <w:t>考查</w:t>
            </w:r>
          </w:p>
        </w:tc>
        <w:tc>
          <w:tcPr>
            <w:tcW w:w="1275" w:type="dxa"/>
            <w:vAlign w:val="top"/>
          </w:tcPr>
          <w:p>
            <w:pPr>
              <w:pStyle w:val="TableText"/>
              <w:ind w:left="165"/>
              <w:spacing w:before="40" w:line="220" w:lineRule="auto"/>
              <w:rPr>
                <w:sz w:val="16"/>
                <w:szCs w:val="16"/>
              </w:rPr>
            </w:pPr>
            <w:r>
              <w:rPr>
                <w:sz w:val="16"/>
                <w:szCs w:val="16"/>
                <w:spacing w:val="-2"/>
              </w:rPr>
              <w:t>公共艺术中心</w:t>
            </w:r>
          </w:p>
        </w:tc>
      </w:tr>
      <w:tr>
        <w:trPr>
          <w:trHeight w:val="485" w:hRule="atLeast"/>
        </w:trPr>
        <w:tc>
          <w:tcPr>
            <w:tcW w:w="421" w:type="dxa"/>
            <w:vAlign w:val="top"/>
            <w:vMerge w:val="continue"/>
            <w:tcBorders>
              <w:top w:val="nil"/>
              <w:bottom w:val="nil"/>
            </w:tcBorders>
          </w:tcPr>
          <w:p>
            <w:pPr>
              <w:rPr>
                <w:rFonts w:ascii="Arial"/>
                <w:sz w:val="21"/>
              </w:rPr>
            </w:pPr>
            <w:r/>
          </w:p>
        </w:tc>
        <w:tc>
          <w:tcPr>
            <w:tcW w:w="2240" w:type="dxa"/>
            <w:vAlign w:val="top"/>
          </w:tcPr>
          <w:p>
            <w:pPr>
              <w:pStyle w:val="TableText"/>
              <w:ind w:left="964" w:right="159" w:hanging="801"/>
              <w:spacing w:before="41" w:line="250" w:lineRule="auto"/>
              <w:rPr>
                <w:sz w:val="16"/>
                <w:szCs w:val="16"/>
              </w:rPr>
            </w:pPr>
            <w:r>
              <w:rPr>
                <w:sz w:val="16"/>
                <w:szCs w:val="16"/>
                <w:spacing w:val="-1"/>
              </w:rPr>
              <w:t>大学生职业生涯规划与就业</w:t>
            </w:r>
            <w:r>
              <w:rPr>
                <w:sz w:val="16"/>
                <w:szCs w:val="16"/>
                <w:spacing w:val="2"/>
              </w:rPr>
              <w:t xml:space="preserve"> </w:t>
            </w:r>
            <w:r>
              <w:rPr>
                <w:sz w:val="16"/>
                <w:szCs w:val="16"/>
                <w:spacing w:val="-4"/>
              </w:rPr>
              <w:t>指导</w:t>
            </w:r>
          </w:p>
        </w:tc>
        <w:tc>
          <w:tcPr>
            <w:tcW w:w="606" w:type="dxa"/>
            <w:vAlign w:val="top"/>
          </w:tcPr>
          <w:p>
            <w:pPr>
              <w:pStyle w:val="TableText"/>
              <w:ind w:left="261"/>
              <w:spacing w:before="186" w:line="185" w:lineRule="auto"/>
              <w:rPr>
                <w:sz w:val="16"/>
                <w:szCs w:val="16"/>
              </w:rPr>
            </w:pPr>
            <w:r>
              <w:rPr>
                <w:sz w:val="16"/>
                <w:szCs w:val="16"/>
              </w:rPr>
              <w:t>A</w:t>
            </w:r>
          </w:p>
        </w:tc>
        <w:tc>
          <w:tcPr>
            <w:tcW w:w="694" w:type="dxa"/>
            <w:vAlign w:val="top"/>
          </w:tcPr>
          <w:p>
            <w:pPr>
              <w:pStyle w:val="TableText"/>
              <w:ind w:left="322"/>
              <w:spacing w:before="186" w:line="185" w:lineRule="auto"/>
              <w:rPr>
                <w:sz w:val="16"/>
                <w:szCs w:val="16"/>
              </w:rPr>
            </w:pPr>
            <w:r>
              <w:rPr>
                <w:sz w:val="16"/>
                <w:szCs w:val="16"/>
              </w:rPr>
              <w:t>1</w:t>
            </w:r>
          </w:p>
        </w:tc>
        <w:tc>
          <w:tcPr>
            <w:tcW w:w="609" w:type="dxa"/>
            <w:vAlign w:val="top"/>
          </w:tcPr>
          <w:p>
            <w:pPr>
              <w:pStyle w:val="TableText"/>
              <w:ind w:left="238"/>
              <w:spacing w:before="186" w:line="185" w:lineRule="auto"/>
              <w:rPr>
                <w:sz w:val="16"/>
                <w:szCs w:val="16"/>
              </w:rPr>
            </w:pPr>
            <w:r>
              <w:rPr>
                <w:sz w:val="16"/>
                <w:szCs w:val="16"/>
                <w:spacing w:val="-9"/>
              </w:rPr>
              <w:t>16</w:t>
            </w:r>
          </w:p>
        </w:tc>
        <w:tc>
          <w:tcPr>
            <w:tcW w:w="515" w:type="dxa"/>
            <w:vAlign w:val="top"/>
          </w:tcPr>
          <w:p>
            <w:pPr>
              <w:pStyle w:val="TableText"/>
              <w:ind w:left="190"/>
              <w:spacing w:before="186" w:line="185" w:lineRule="auto"/>
              <w:rPr>
                <w:sz w:val="16"/>
                <w:szCs w:val="16"/>
              </w:rPr>
            </w:pPr>
            <w:r>
              <w:rPr>
                <w:sz w:val="16"/>
                <w:szCs w:val="16"/>
                <w:spacing w:val="-9"/>
              </w:rPr>
              <w:t>16</w:t>
            </w:r>
          </w:p>
        </w:tc>
        <w:tc>
          <w:tcPr>
            <w:tcW w:w="609" w:type="dxa"/>
            <w:vAlign w:val="top"/>
          </w:tcPr>
          <w:p>
            <w:pPr>
              <w:pStyle w:val="TableText"/>
              <w:ind w:left="267"/>
              <w:spacing w:before="187" w:line="184" w:lineRule="auto"/>
              <w:rPr>
                <w:sz w:val="16"/>
                <w:szCs w:val="16"/>
              </w:rPr>
            </w:pPr>
            <w:r>
              <w:rPr>
                <w:sz w:val="16"/>
                <w:szCs w:val="16"/>
              </w:rPr>
              <w:t>0</w:t>
            </w:r>
          </w:p>
        </w:tc>
        <w:tc>
          <w:tcPr>
            <w:tcW w:w="966" w:type="dxa"/>
            <w:vAlign w:val="top"/>
          </w:tcPr>
          <w:p>
            <w:pPr>
              <w:pStyle w:val="TableText"/>
              <w:ind w:left="366"/>
              <w:spacing w:before="187" w:line="184" w:lineRule="auto"/>
              <w:rPr>
                <w:sz w:val="16"/>
                <w:szCs w:val="16"/>
              </w:rPr>
            </w:pPr>
            <w:r>
              <w:rPr>
                <w:sz w:val="16"/>
                <w:szCs w:val="16"/>
                <w:spacing w:val="-2"/>
              </w:rPr>
              <w:t>0.5</w:t>
            </w:r>
          </w:p>
        </w:tc>
        <w:tc>
          <w:tcPr>
            <w:tcW w:w="967" w:type="dxa"/>
            <w:vAlign w:val="top"/>
          </w:tcPr>
          <w:p>
            <w:pPr>
              <w:rPr>
                <w:rFonts w:ascii="Arial"/>
                <w:sz w:val="21"/>
              </w:rPr>
            </w:pPr>
            <w:r/>
          </w:p>
        </w:tc>
        <w:tc>
          <w:tcPr>
            <w:tcW w:w="967" w:type="dxa"/>
            <w:vAlign w:val="top"/>
          </w:tcPr>
          <w:p>
            <w:pPr>
              <w:rPr>
                <w:rFonts w:ascii="Arial"/>
                <w:sz w:val="21"/>
              </w:rPr>
            </w:pPr>
            <w:r/>
          </w:p>
        </w:tc>
        <w:tc>
          <w:tcPr>
            <w:tcW w:w="967" w:type="dxa"/>
            <w:vAlign w:val="top"/>
          </w:tcPr>
          <w:p>
            <w:pPr>
              <w:rPr>
                <w:rFonts w:ascii="Arial"/>
                <w:sz w:val="21"/>
              </w:rPr>
            </w:pPr>
            <w:r/>
          </w:p>
        </w:tc>
        <w:tc>
          <w:tcPr>
            <w:tcW w:w="966" w:type="dxa"/>
            <w:vAlign w:val="top"/>
          </w:tcPr>
          <w:p>
            <w:pPr>
              <w:pStyle w:val="TableText"/>
              <w:ind w:left="368"/>
              <w:spacing w:before="187" w:line="184" w:lineRule="auto"/>
              <w:rPr>
                <w:sz w:val="16"/>
                <w:szCs w:val="16"/>
              </w:rPr>
            </w:pPr>
            <w:r>
              <w:rPr>
                <w:sz w:val="16"/>
                <w:szCs w:val="16"/>
                <w:spacing w:val="-2"/>
              </w:rPr>
              <w:t>0.5</w:t>
            </w:r>
          </w:p>
        </w:tc>
        <w:tc>
          <w:tcPr>
            <w:tcW w:w="969" w:type="dxa"/>
            <w:vAlign w:val="top"/>
          </w:tcPr>
          <w:p>
            <w:pPr>
              <w:rPr>
                <w:rFonts w:ascii="Arial"/>
                <w:sz w:val="21"/>
              </w:rPr>
            </w:pPr>
            <w:r/>
          </w:p>
        </w:tc>
        <w:tc>
          <w:tcPr>
            <w:tcW w:w="606" w:type="dxa"/>
            <w:vAlign w:val="top"/>
          </w:tcPr>
          <w:p>
            <w:pPr>
              <w:pStyle w:val="TableText"/>
              <w:ind w:left="150"/>
              <w:spacing w:before="162" w:line="220" w:lineRule="auto"/>
              <w:rPr>
                <w:sz w:val="16"/>
                <w:szCs w:val="16"/>
              </w:rPr>
            </w:pPr>
            <w:r>
              <w:rPr>
                <w:sz w:val="16"/>
                <w:szCs w:val="16"/>
                <w:spacing w:val="-4"/>
              </w:rPr>
              <w:t>必修</w:t>
            </w:r>
          </w:p>
        </w:tc>
        <w:tc>
          <w:tcPr>
            <w:tcW w:w="606" w:type="dxa"/>
            <w:vAlign w:val="top"/>
          </w:tcPr>
          <w:p>
            <w:pPr>
              <w:pStyle w:val="TableText"/>
              <w:ind w:left="149"/>
              <w:spacing w:before="162" w:line="220" w:lineRule="auto"/>
              <w:rPr>
                <w:sz w:val="16"/>
                <w:szCs w:val="16"/>
              </w:rPr>
            </w:pPr>
            <w:r>
              <w:rPr>
                <w:sz w:val="16"/>
                <w:szCs w:val="16"/>
                <w:spacing w:val="-3"/>
              </w:rPr>
              <w:t>考查</w:t>
            </w:r>
          </w:p>
        </w:tc>
        <w:tc>
          <w:tcPr>
            <w:tcW w:w="1275" w:type="dxa"/>
            <w:vAlign w:val="top"/>
          </w:tcPr>
          <w:p>
            <w:pPr>
              <w:pStyle w:val="TableText"/>
              <w:ind w:left="243" w:right="156" w:hanging="83"/>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485" w:hRule="atLeast"/>
        </w:trPr>
        <w:tc>
          <w:tcPr>
            <w:tcW w:w="421" w:type="dxa"/>
            <w:vAlign w:val="top"/>
            <w:vMerge w:val="continue"/>
            <w:tcBorders>
              <w:top w:val="nil"/>
              <w:bottom w:val="nil"/>
            </w:tcBorders>
          </w:tcPr>
          <w:p>
            <w:pPr>
              <w:rPr>
                <w:rFonts w:ascii="Arial"/>
                <w:sz w:val="21"/>
              </w:rPr>
            </w:pPr>
            <w:r/>
          </w:p>
        </w:tc>
        <w:tc>
          <w:tcPr>
            <w:tcW w:w="2240" w:type="dxa"/>
            <w:vAlign w:val="top"/>
          </w:tcPr>
          <w:p>
            <w:pPr>
              <w:pStyle w:val="TableText"/>
              <w:ind w:left="641"/>
              <w:spacing w:before="162" w:line="221" w:lineRule="auto"/>
              <w:rPr>
                <w:sz w:val="16"/>
                <w:szCs w:val="16"/>
              </w:rPr>
            </w:pPr>
            <w:r>
              <w:rPr>
                <w:sz w:val="16"/>
                <w:szCs w:val="16"/>
                <w:spacing w:val="-1"/>
              </w:rPr>
              <w:t>创新创业基础</w:t>
            </w:r>
          </w:p>
        </w:tc>
        <w:tc>
          <w:tcPr>
            <w:tcW w:w="606" w:type="dxa"/>
            <w:vAlign w:val="top"/>
          </w:tcPr>
          <w:p>
            <w:pPr>
              <w:pStyle w:val="TableText"/>
              <w:ind w:left="262"/>
              <w:spacing w:before="189" w:line="182" w:lineRule="auto"/>
              <w:rPr>
                <w:sz w:val="16"/>
                <w:szCs w:val="16"/>
              </w:rPr>
            </w:pPr>
            <w:r>
              <w:rPr>
                <w:sz w:val="16"/>
                <w:szCs w:val="16"/>
              </w:rPr>
              <w:t>B</w:t>
            </w:r>
          </w:p>
        </w:tc>
        <w:tc>
          <w:tcPr>
            <w:tcW w:w="694" w:type="dxa"/>
            <w:vAlign w:val="top"/>
          </w:tcPr>
          <w:p>
            <w:pPr>
              <w:pStyle w:val="TableText"/>
              <w:ind w:left="322"/>
              <w:spacing w:before="186" w:line="185" w:lineRule="auto"/>
              <w:rPr>
                <w:sz w:val="16"/>
                <w:szCs w:val="16"/>
              </w:rPr>
            </w:pPr>
            <w:r>
              <w:rPr>
                <w:sz w:val="16"/>
                <w:szCs w:val="16"/>
              </w:rPr>
              <w:t>1</w:t>
            </w:r>
          </w:p>
        </w:tc>
        <w:tc>
          <w:tcPr>
            <w:tcW w:w="609" w:type="dxa"/>
            <w:vAlign w:val="top"/>
          </w:tcPr>
          <w:p>
            <w:pPr>
              <w:pStyle w:val="TableText"/>
              <w:ind w:left="238"/>
              <w:spacing w:before="186" w:line="185" w:lineRule="auto"/>
              <w:rPr>
                <w:sz w:val="16"/>
                <w:szCs w:val="16"/>
              </w:rPr>
            </w:pPr>
            <w:r>
              <w:rPr>
                <w:sz w:val="16"/>
                <w:szCs w:val="16"/>
                <w:spacing w:val="-9"/>
              </w:rPr>
              <w:t>16</w:t>
            </w:r>
          </w:p>
        </w:tc>
        <w:tc>
          <w:tcPr>
            <w:tcW w:w="515" w:type="dxa"/>
            <w:vAlign w:val="top"/>
          </w:tcPr>
          <w:p>
            <w:pPr>
              <w:pStyle w:val="TableText"/>
              <w:ind w:left="190"/>
              <w:spacing w:before="186" w:line="185" w:lineRule="auto"/>
              <w:rPr>
                <w:sz w:val="16"/>
                <w:szCs w:val="16"/>
              </w:rPr>
            </w:pPr>
            <w:r>
              <w:rPr>
                <w:sz w:val="16"/>
                <w:szCs w:val="16"/>
                <w:spacing w:val="-9"/>
              </w:rPr>
              <w:t>16</w:t>
            </w:r>
          </w:p>
        </w:tc>
        <w:tc>
          <w:tcPr>
            <w:tcW w:w="609" w:type="dxa"/>
            <w:vAlign w:val="top"/>
          </w:tcPr>
          <w:p>
            <w:pPr>
              <w:pStyle w:val="TableText"/>
              <w:ind w:left="267"/>
              <w:spacing w:before="187" w:line="184" w:lineRule="auto"/>
              <w:rPr>
                <w:sz w:val="16"/>
                <w:szCs w:val="16"/>
              </w:rPr>
            </w:pPr>
            <w:r>
              <w:rPr>
                <w:sz w:val="16"/>
                <w:szCs w:val="16"/>
              </w:rPr>
              <w:t>0</w:t>
            </w:r>
          </w:p>
        </w:tc>
        <w:tc>
          <w:tcPr>
            <w:tcW w:w="966" w:type="dxa"/>
            <w:vAlign w:val="top"/>
          </w:tcPr>
          <w:p>
            <w:pPr>
              <w:rPr>
                <w:rFonts w:ascii="Arial"/>
                <w:sz w:val="21"/>
              </w:rPr>
            </w:pPr>
            <w:r/>
          </w:p>
        </w:tc>
        <w:tc>
          <w:tcPr>
            <w:tcW w:w="967" w:type="dxa"/>
            <w:vAlign w:val="top"/>
          </w:tcPr>
          <w:p>
            <w:pPr>
              <w:pStyle w:val="TableText"/>
              <w:ind w:left="459"/>
              <w:spacing w:before="186" w:line="185" w:lineRule="auto"/>
              <w:rPr>
                <w:sz w:val="16"/>
                <w:szCs w:val="16"/>
              </w:rPr>
            </w:pPr>
            <w:r>
              <w:rPr>
                <w:sz w:val="16"/>
                <w:szCs w:val="16"/>
              </w:rPr>
              <w:t>1</w:t>
            </w:r>
          </w:p>
        </w:tc>
        <w:tc>
          <w:tcPr>
            <w:tcW w:w="967" w:type="dxa"/>
            <w:vAlign w:val="top"/>
          </w:tcPr>
          <w:p>
            <w:pPr>
              <w:rPr>
                <w:rFonts w:ascii="Arial"/>
                <w:sz w:val="21"/>
              </w:rPr>
            </w:pPr>
            <w:r/>
          </w:p>
        </w:tc>
        <w:tc>
          <w:tcPr>
            <w:tcW w:w="967" w:type="dxa"/>
            <w:vAlign w:val="top"/>
          </w:tcPr>
          <w:p>
            <w:pPr>
              <w:rPr>
                <w:rFonts w:ascii="Arial"/>
                <w:sz w:val="21"/>
              </w:rPr>
            </w:pPr>
            <w:r/>
          </w:p>
        </w:tc>
        <w:tc>
          <w:tcPr>
            <w:tcW w:w="966" w:type="dxa"/>
            <w:vAlign w:val="top"/>
          </w:tcPr>
          <w:p>
            <w:pPr>
              <w:rPr>
                <w:rFonts w:ascii="Arial"/>
                <w:sz w:val="21"/>
              </w:rPr>
            </w:pPr>
            <w:r/>
          </w:p>
        </w:tc>
        <w:tc>
          <w:tcPr>
            <w:tcW w:w="969" w:type="dxa"/>
            <w:vAlign w:val="top"/>
          </w:tcPr>
          <w:p>
            <w:pPr>
              <w:rPr>
                <w:rFonts w:ascii="Arial"/>
                <w:sz w:val="21"/>
              </w:rPr>
            </w:pPr>
            <w:r/>
          </w:p>
        </w:tc>
        <w:tc>
          <w:tcPr>
            <w:tcW w:w="606" w:type="dxa"/>
            <w:vAlign w:val="top"/>
          </w:tcPr>
          <w:p>
            <w:pPr>
              <w:pStyle w:val="TableText"/>
              <w:ind w:left="150"/>
              <w:spacing w:before="162" w:line="220" w:lineRule="auto"/>
              <w:rPr>
                <w:sz w:val="16"/>
                <w:szCs w:val="16"/>
              </w:rPr>
            </w:pPr>
            <w:r>
              <w:rPr>
                <w:sz w:val="16"/>
                <w:szCs w:val="16"/>
                <w:spacing w:val="-4"/>
              </w:rPr>
              <w:t>必修</w:t>
            </w:r>
          </w:p>
        </w:tc>
        <w:tc>
          <w:tcPr>
            <w:tcW w:w="606" w:type="dxa"/>
            <w:vAlign w:val="top"/>
          </w:tcPr>
          <w:p>
            <w:pPr>
              <w:pStyle w:val="TableText"/>
              <w:ind w:left="149"/>
              <w:spacing w:before="162" w:line="220" w:lineRule="auto"/>
              <w:rPr>
                <w:sz w:val="16"/>
                <w:szCs w:val="16"/>
              </w:rPr>
            </w:pPr>
            <w:r>
              <w:rPr>
                <w:sz w:val="16"/>
                <w:szCs w:val="16"/>
                <w:spacing w:val="-3"/>
              </w:rPr>
              <w:t>考查</w:t>
            </w:r>
          </w:p>
        </w:tc>
        <w:tc>
          <w:tcPr>
            <w:tcW w:w="1275" w:type="dxa"/>
            <w:vAlign w:val="top"/>
          </w:tcPr>
          <w:p>
            <w:pPr>
              <w:pStyle w:val="TableText"/>
              <w:ind w:left="243" w:right="156" w:hanging="83"/>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964" w:hRule="atLeast"/>
        </w:trPr>
        <w:tc>
          <w:tcPr>
            <w:tcW w:w="421" w:type="dxa"/>
            <w:vAlign w:val="top"/>
            <w:vMerge w:val="continue"/>
            <w:tcBorders>
              <w:top w:val="nil"/>
              <w:bottom w:val="nil"/>
            </w:tcBorders>
          </w:tcPr>
          <w:p>
            <w:pPr>
              <w:rPr>
                <w:rFonts w:ascii="Arial"/>
                <w:sz w:val="21"/>
              </w:rPr>
            </w:pPr>
            <w:r/>
          </w:p>
        </w:tc>
        <w:tc>
          <w:tcPr>
            <w:tcW w:w="2240" w:type="dxa"/>
            <w:vAlign w:val="top"/>
          </w:tcPr>
          <w:p>
            <w:pPr>
              <w:spacing w:line="347" w:lineRule="auto"/>
              <w:rPr>
                <w:rFonts w:ascii="Arial"/>
                <w:sz w:val="21"/>
              </w:rPr>
            </w:pPr>
            <w:r/>
          </w:p>
          <w:p>
            <w:pPr>
              <w:pStyle w:val="TableText"/>
              <w:ind w:left="806"/>
              <w:spacing w:before="52" w:line="220" w:lineRule="auto"/>
              <w:rPr>
                <w:sz w:val="16"/>
                <w:szCs w:val="16"/>
              </w:rPr>
            </w:pPr>
            <w:r>
              <w:rPr>
                <w:sz w:val="16"/>
                <w:szCs w:val="16"/>
                <w:spacing w:val="-3"/>
              </w:rPr>
              <w:t>劳动教育</w:t>
            </w:r>
          </w:p>
        </w:tc>
        <w:tc>
          <w:tcPr>
            <w:tcW w:w="606" w:type="dxa"/>
            <w:vAlign w:val="top"/>
          </w:tcPr>
          <w:p>
            <w:pPr>
              <w:spacing w:line="372" w:lineRule="auto"/>
              <w:rPr>
                <w:rFonts w:ascii="Arial"/>
                <w:sz w:val="21"/>
              </w:rPr>
            </w:pPr>
            <w:r/>
          </w:p>
          <w:p>
            <w:pPr>
              <w:pStyle w:val="TableText"/>
              <w:ind w:left="264"/>
              <w:spacing w:before="52" w:line="184" w:lineRule="auto"/>
              <w:rPr>
                <w:sz w:val="16"/>
                <w:szCs w:val="16"/>
              </w:rPr>
            </w:pPr>
            <w:r>
              <w:rPr>
                <w:sz w:val="16"/>
                <w:szCs w:val="16"/>
              </w:rPr>
              <w:t>C</w:t>
            </w:r>
          </w:p>
        </w:tc>
        <w:tc>
          <w:tcPr>
            <w:tcW w:w="694" w:type="dxa"/>
            <w:vAlign w:val="top"/>
          </w:tcPr>
          <w:p>
            <w:pPr>
              <w:spacing w:line="372" w:lineRule="auto"/>
              <w:rPr>
                <w:rFonts w:ascii="Arial"/>
                <w:sz w:val="21"/>
              </w:rPr>
            </w:pPr>
            <w:r/>
          </w:p>
          <w:p>
            <w:pPr>
              <w:pStyle w:val="TableText"/>
              <w:ind w:left="312"/>
              <w:spacing w:before="52" w:line="184" w:lineRule="auto"/>
              <w:rPr>
                <w:sz w:val="16"/>
                <w:szCs w:val="16"/>
              </w:rPr>
            </w:pPr>
            <w:r>
              <w:rPr>
                <w:sz w:val="16"/>
                <w:szCs w:val="16"/>
              </w:rPr>
              <w:t>2</w:t>
            </w:r>
          </w:p>
        </w:tc>
        <w:tc>
          <w:tcPr>
            <w:tcW w:w="609" w:type="dxa"/>
            <w:vAlign w:val="top"/>
          </w:tcPr>
          <w:p>
            <w:pPr>
              <w:spacing w:line="372" w:lineRule="auto"/>
              <w:rPr>
                <w:rFonts w:ascii="Arial"/>
                <w:sz w:val="21"/>
              </w:rPr>
            </w:pPr>
            <w:r/>
          </w:p>
          <w:p>
            <w:pPr>
              <w:pStyle w:val="TableText"/>
              <w:ind w:left="227"/>
              <w:spacing w:before="52" w:line="184" w:lineRule="auto"/>
              <w:rPr>
                <w:sz w:val="16"/>
                <w:szCs w:val="16"/>
              </w:rPr>
            </w:pPr>
            <w:r>
              <w:rPr>
                <w:sz w:val="16"/>
                <w:szCs w:val="16"/>
                <w:spacing w:val="-3"/>
              </w:rPr>
              <w:t>60</w:t>
            </w:r>
          </w:p>
        </w:tc>
        <w:tc>
          <w:tcPr>
            <w:tcW w:w="515" w:type="dxa"/>
            <w:vAlign w:val="top"/>
          </w:tcPr>
          <w:p>
            <w:pPr>
              <w:spacing w:line="372" w:lineRule="auto"/>
              <w:rPr>
                <w:rFonts w:ascii="Arial"/>
                <w:sz w:val="21"/>
              </w:rPr>
            </w:pPr>
            <w:r/>
          </w:p>
          <w:p>
            <w:pPr>
              <w:pStyle w:val="TableText"/>
              <w:ind w:left="220"/>
              <w:spacing w:before="52" w:line="184" w:lineRule="auto"/>
              <w:rPr>
                <w:sz w:val="16"/>
                <w:szCs w:val="16"/>
              </w:rPr>
            </w:pPr>
            <w:r>
              <w:rPr>
                <w:sz w:val="16"/>
                <w:szCs w:val="16"/>
              </w:rPr>
              <w:t>0</w:t>
            </w:r>
          </w:p>
        </w:tc>
        <w:tc>
          <w:tcPr>
            <w:tcW w:w="609" w:type="dxa"/>
            <w:vAlign w:val="top"/>
          </w:tcPr>
          <w:p>
            <w:pPr>
              <w:spacing w:line="372" w:lineRule="auto"/>
              <w:rPr>
                <w:rFonts w:ascii="Arial"/>
                <w:sz w:val="21"/>
              </w:rPr>
            </w:pPr>
            <w:r/>
          </w:p>
          <w:p>
            <w:pPr>
              <w:pStyle w:val="TableText"/>
              <w:ind w:left="229"/>
              <w:spacing w:before="52" w:line="184" w:lineRule="auto"/>
              <w:rPr>
                <w:sz w:val="16"/>
                <w:szCs w:val="16"/>
              </w:rPr>
            </w:pPr>
            <w:r>
              <w:rPr>
                <w:sz w:val="16"/>
                <w:szCs w:val="16"/>
                <w:spacing w:val="-4"/>
              </w:rPr>
              <w:t>60</w:t>
            </w:r>
          </w:p>
        </w:tc>
        <w:tc>
          <w:tcPr>
            <w:tcW w:w="966" w:type="dxa"/>
            <w:vAlign w:val="top"/>
          </w:tcPr>
          <w:p>
            <w:pPr>
              <w:rPr>
                <w:rFonts w:ascii="Arial"/>
                <w:sz w:val="21"/>
              </w:rPr>
            </w:pPr>
            <w:r/>
          </w:p>
        </w:tc>
        <w:tc>
          <w:tcPr>
            <w:tcW w:w="967" w:type="dxa"/>
            <w:vAlign w:val="top"/>
          </w:tcPr>
          <w:p>
            <w:pPr>
              <w:spacing w:line="371" w:lineRule="auto"/>
              <w:rPr>
                <w:rFonts w:ascii="Arial"/>
                <w:sz w:val="21"/>
              </w:rPr>
            </w:pPr>
            <w:r/>
          </w:p>
          <w:p>
            <w:pPr>
              <w:pStyle w:val="TableText"/>
              <w:ind w:left="459"/>
              <w:spacing w:before="52" w:line="185" w:lineRule="auto"/>
              <w:rPr>
                <w:sz w:val="16"/>
                <w:szCs w:val="16"/>
              </w:rPr>
            </w:pPr>
            <w:r>
              <w:rPr>
                <w:sz w:val="16"/>
                <w:szCs w:val="16"/>
              </w:rPr>
              <w:t>1</w:t>
            </w:r>
          </w:p>
        </w:tc>
        <w:tc>
          <w:tcPr>
            <w:tcW w:w="967" w:type="dxa"/>
            <w:vAlign w:val="top"/>
          </w:tcPr>
          <w:p>
            <w:pPr>
              <w:rPr>
                <w:rFonts w:ascii="Arial"/>
                <w:sz w:val="21"/>
              </w:rPr>
            </w:pPr>
            <w:r/>
          </w:p>
        </w:tc>
        <w:tc>
          <w:tcPr>
            <w:tcW w:w="967" w:type="dxa"/>
            <w:vAlign w:val="top"/>
          </w:tcPr>
          <w:p>
            <w:pPr>
              <w:spacing w:line="371" w:lineRule="auto"/>
              <w:rPr>
                <w:rFonts w:ascii="Arial"/>
                <w:sz w:val="21"/>
              </w:rPr>
            </w:pPr>
            <w:r/>
          </w:p>
          <w:p>
            <w:pPr>
              <w:pStyle w:val="TableText"/>
              <w:ind w:left="457"/>
              <w:spacing w:before="52" w:line="185" w:lineRule="auto"/>
              <w:rPr>
                <w:sz w:val="16"/>
                <w:szCs w:val="16"/>
              </w:rPr>
            </w:pPr>
            <w:r>
              <w:rPr>
                <w:sz w:val="16"/>
                <w:szCs w:val="16"/>
              </w:rPr>
              <w:t>1</w:t>
            </w:r>
          </w:p>
        </w:tc>
        <w:tc>
          <w:tcPr>
            <w:tcW w:w="966" w:type="dxa"/>
            <w:vAlign w:val="top"/>
          </w:tcPr>
          <w:p>
            <w:pPr>
              <w:rPr>
                <w:rFonts w:ascii="Arial"/>
                <w:sz w:val="21"/>
              </w:rPr>
            </w:pPr>
            <w:r/>
          </w:p>
        </w:tc>
        <w:tc>
          <w:tcPr>
            <w:tcW w:w="969" w:type="dxa"/>
            <w:vAlign w:val="top"/>
          </w:tcPr>
          <w:p>
            <w:pPr>
              <w:rPr>
                <w:rFonts w:ascii="Arial"/>
                <w:sz w:val="21"/>
              </w:rPr>
            </w:pPr>
            <w:r/>
          </w:p>
        </w:tc>
        <w:tc>
          <w:tcPr>
            <w:tcW w:w="606" w:type="dxa"/>
            <w:vAlign w:val="top"/>
          </w:tcPr>
          <w:p>
            <w:pPr>
              <w:spacing w:line="347" w:lineRule="auto"/>
              <w:rPr>
                <w:rFonts w:ascii="Arial"/>
                <w:sz w:val="21"/>
              </w:rPr>
            </w:pPr>
            <w:r/>
          </w:p>
          <w:p>
            <w:pPr>
              <w:pStyle w:val="TableText"/>
              <w:ind w:left="150"/>
              <w:spacing w:before="52" w:line="220" w:lineRule="auto"/>
              <w:rPr>
                <w:sz w:val="16"/>
                <w:szCs w:val="16"/>
              </w:rPr>
            </w:pPr>
            <w:r>
              <w:rPr>
                <w:sz w:val="16"/>
                <w:szCs w:val="16"/>
                <w:spacing w:val="-4"/>
              </w:rPr>
              <w:t>必修</w:t>
            </w:r>
          </w:p>
        </w:tc>
        <w:tc>
          <w:tcPr>
            <w:tcW w:w="606" w:type="dxa"/>
            <w:vAlign w:val="top"/>
          </w:tcPr>
          <w:p>
            <w:pPr>
              <w:spacing w:line="347" w:lineRule="auto"/>
              <w:rPr>
                <w:rFonts w:ascii="Arial"/>
                <w:sz w:val="21"/>
              </w:rPr>
            </w:pPr>
            <w:r/>
          </w:p>
          <w:p>
            <w:pPr>
              <w:pStyle w:val="TableText"/>
              <w:ind w:left="149"/>
              <w:spacing w:before="52" w:line="220" w:lineRule="auto"/>
              <w:rPr>
                <w:sz w:val="16"/>
                <w:szCs w:val="16"/>
              </w:rPr>
            </w:pPr>
            <w:r>
              <w:rPr>
                <w:sz w:val="16"/>
                <w:szCs w:val="16"/>
                <w:spacing w:val="-3"/>
              </w:rPr>
              <w:t>考查</w:t>
            </w:r>
          </w:p>
        </w:tc>
        <w:tc>
          <w:tcPr>
            <w:tcW w:w="1275" w:type="dxa"/>
            <w:vAlign w:val="top"/>
          </w:tcPr>
          <w:p>
            <w:pPr>
              <w:pStyle w:val="TableText"/>
              <w:ind w:left="401" w:right="396" w:firstLine="85"/>
              <w:spacing w:before="41" w:line="268"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p>
          <w:p>
            <w:pPr>
              <w:pStyle w:val="TableText"/>
              <w:ind w:left="243"/>
              <w:spacing w:before="23" w:line="221" w:lineRule="auto"/>
              <w:rPr>
                <w:sz w:val="16"/>
                <w:szCs w:val="16"/>
              </w:rPr>
            </w:pPr>
            <w:r>
              <w:rPr>
                <w:sz w:val="16"/>
                <w:szCs w:val="16"/>
                <w:spacing w:val="-2"/>
              </w:rPr>
              <w:t>各二级学院</w:t>
            </w:r>
          </w:p>
        </w:tc>
      </w:tr>
      <w:tr>
        <w:trPr>
          <w:trHeight w:val="485" w:hRule="atLeast"/>
        </w:trPr>
        <w:tc>
          <w:tcPr>
            <w:tcW w:w="421" w:type="dxa"/>
            <w:vAlign w:val="top"/>
            <w:vMerge w:val="continue"/>
            <w:tcBorders>
              <w:top w:val="nil"/>
              <w:bottom w:val="nil"/>
            </w:tcBorders>
          </w:tcPr>
          <w:p>
            <w:pPr>
              <w:rPr>
                <w:rFonts w:ascii="Arial"/>
                <w:sz w:val="21"/>
              </w:rPr>
            </w:pPr>
            <w:r/>
          </w:p>
        </w:tc>
        <w:tc>
          <w:tcPr>
            <w:tcW w:w="2240" w:type="dxa"/>
            <w:vAlign w:val="top"/>
          </w:tcPr>
          <w:p>
            <w:pPr>
              <w:pStyle w:val="TableText"/>
              <w:ind w:left="817"/>
              <w:spacing w:before="42" w:line="220" w:lineRule="auto"/>
              <w:rPr>
                <w:sz w:val="16"/>
                <w:szCs w:val="16"/>
              </w:rPr>
            </w:pPr>
            <w:r>
              <w:rPr>
                <w:sz w:val="16"/>
                <w:szCs w:val="16"/>
                <w:spacing w:val="-6"/>
              </w:rPr>
              <w:t>四史教育</w:t>
            </w:r>
          </w:p>
          <w:p>
            <w:pPr>
              <w:pStyle w:val="TableText"/>
              <w:ind w:left="247"/>
              <w:spacing w:before="49" w:line="220" w:lineRule="auto"/>
              <w:rPr>
                <w:sz w:val="16"/>
                <w:szCs w:val="16"/>
              </w:rPr>
            </w:pPr>
            <w:r>
              <w:rPr>
                <w:sz w:val="16"/>
                <w:szCs w:val="16"/>
                <w:spacing w:val="-1"/>
              </w:rPr>
              <w:t>（思政类选择性必修课）</w:t>
            </w:r>
          </w:p>
        </w:tc>
        <w:tc>
          <w:tcPr>
            <w:tcW w:w="606" w:type="dxa"/>
            <w:vAlign w:val="top"/>
          </w:tcPr>
          <w:p>
            <w:pPr>
              <w:pStyle w:val="TableText"/>
              <w:ind w:left="261"/>
              <w:spacing w:before="186" w:line="185" w:lineRule="auto"/>
              <w:rPr>
                <w:sz w:val="16"/>
                <w:szCs w:val="16"/>
              </w:rPr>
            </w:pPr>
            <w:r>
              <w:rPr>
                <w:sz w:val="16"/>
                <w:szCs w:val="16"/>
              </w:rPr>
              <w:t>A</w:t>
            </w:r>
          </w:p>
        </w:tc>
        <w:tc>
          <w:tcPr>
            <w:tcW w:w="694" w:type="dxa"/>
            <w:vAlign w:val="top"/>
          </w:tcPr>
          <w:p>
            <w:pPr>
              <w:pStyle w:val="TableText"/>
              <w:ind w:left="312"/>
              <w:spacing w:before="187" w:line="184" w:lineRule="auto"/>
              <w:rPr>
                <w:sz w:val="16"/>
                <w:szCs w:val="16"/>
              </w:rPr>
            </w:pPr>
            <w:r>
              <w:rPr>
                <w:sz w:val="16"/>
                <w:szCs w:val="16"/>
              </w:rPr>
              <w:t>2</w:t>
            </w:r>
          </w:p>
        </w:tc>
        <w:tc>
          <w:tcPr>
            <w:tcW w:w="609" w:type="dxa"/>
            <w:vAlign w:val="top"/>
          </w:tcPr>
          <w:p>
            <w:pPr>
              <w:pStyle w:val="TableText"/>
              <w:ind w:left="229"/>
              <w:spacing w:before="187" w:line="184" w:lineRule="auto"/>
              <w:rPr>
                <w:sz w:val="16"/>
                <w:szCs w:val="16"/>
              </w:rPr>
            </w:pPr>
            <w:r>
              <w:rPr>
                <w:sz w:val="16"/>
                <w:szCs w:val="16"/>
                <w:spacing w:val="-4"/>
              </w:rPr>
              <w:t>32</w:t>
            </w:r>
          </w:p>
        </w:tc>
        <w:tc>
          <w:tcPr>
            <w:tcW w:w="515" w:type="dxa"/>
            <w:vAlign w:val="top"/>
          </w:tcPr>
          <w:p>
            <w:pPr>
              <w:pStyle w:val="TableText"/>
              <w:ind w:left="182"/>
              <w:spacing w:before="187" w:line="184" w:lineRule="auto"/>
              <w:rPr>
                <w:sz w:val="16"/>
                <w:szCs w:val="16"/>
              </w:rPr>
            </w:pPr>
            <w:r>
              <w:rPr>
                <w:sz w:val="16"/>
                <w:szCs w:val="16"/>
                <w:spacing w:val="-4"/>
              </w:rPr>
              <w:t>32</w:t>
            </w:r>
          </w:p>
        </w:tc>
        <w:tc>
          <w:tcPr>
            <w:tcW w:w="609" w:type="dxa"/>
            <w:vAlign w:val="top"/>
          </w:tcPr>
          <w:p>
            <w:pPr>
              <w:pStyle w:val="TableText"/>
              <w:ind w:left="267"/>
              <w:spacing w:before="187" w:line="184" w:lineRule="auto"/>
              <w:rPr>
                <w:sz w:val="16"/>
                <w:szCs w:val="16"/>
              </w:rPr>
            </w:pPr>
            <w:r>
              <w:rPr>
                <w:sz w:val="16"/>
                <w:szCs w:val="16"/>
              </w:rPr>
              <w:t>0</w:t>
            </w:r>
          </w:p>
        </w:tc>
        <w:tc>
          <w:tcPr>
            <w:tcW w:w="966" w:type="dxa"/>
            <w:vAlign w:val="top"/>
          </w:tcPr>
          <w:p>
            <w:pPr>
              <w:rPr>
                <w:rFonts w:ascii="Arial"/>
                <w:sz w:val="21"/>
              </w:rPr>
            </w:pPr>
            <w:r/>
          </w:p>
        </w:tc>
        <w:tc>
          <w:tcPr>
            <w:tcW w:w="967" w:type="dxa"/>
            <w:vAlign w:val="top"/>
          </w:tcPr>
          <w:p>
            <w:pPr>
              <w:pStyle w:val="TableText"/>
              <w:ind w:left="450"/>
              <w:spacing w:before="187" w:line="184" w:lineRule="auto"/>
              <w:rPr>
                <w:sz w:val="16"/>
                <w:szCs w:val="16"/>
              </w:rPr>
            </w:pPr>
            <w:r>
              <w:rPr>
                <w:sz w:val="16"/>
                <w:szCs w:val="16"/>
              </w:rPr>
              <w:t>2</w:t>
            </w:r>
          </w:p>
        </w:tc>
        <w:tc>
          <w:tcPr>
            <w:tcW w:w="967" w:type="dxa"/>
            <w:vAlign w:val="top"/>
          </w:tcPr>
          <w:p>
            <w:pPr>
              <w:rPr>
                <w:rFonts w:ascii="Arial"/>
                <w:sz w:val="21"/>
              </w:rPr>
            </w:pPr>
            <w:r/>
          </w:p>
        </w:tc>
        <w:tc>
          <w:tcPr>
            <w:tcW w:w="967" w:type="dxa"/>
            <w:vAlign w:val="top"/>
          </w:tcPr>
          <w:p>
            <w:pPr>
              <w:rPr>
                <w:rFonts w:ascii="Arial"/>
                <w:sz w:val="21"/>
              </w:rPr>
            </w:pPr>
            <w:r/>
          </w:p>
        </w:tc>
        <w:tc>
          <w:tcPr>
            <w:tcW w:w="966" w:type="dxa"/>
            <w:vAlign w:val="top"/>
          </w:tcPr>
          <w:p>
            <w:pPr>
              <w:rPr>
                <w:rFonts w:ascii="Arial"/>
                <w:sz w:val="21"/>
              </w:rPr>
            </w:pPr>
            <w:r/>
          </w:p>
        </w:tc>
        <w:tc>
          <w:tcPr>
            <w:tcW w:w="969" w:type="dxa"/>
            <w:vAlign w:val="top"/>
          </w:tcPr>
          <w:p>
            <w:pPr>
              <w:rPr>
                <w:rFonts w:ascii="Arial"/>
                <w:sz w:val="21"/>
              </w:rPr>
            </w:pPr>
            <w:r/>
          </w:p>
        </w:tc>
        <w:tc>
          <w:tcPr>
            <w:tcW w:w="606" w:type="dxa"/>
            <w:vAlign w:val="top"/>
          </w:tcPr>
          <w:p>
            <w:pPr>
              <w:pStyle w:val="TableText"/>
              <w:ind w:left="150"/>
              <w:spacing w:before="162" w:line="220" w:lineRule="auto"/>
              <w:rPr>
                <w:sz w:val="16"/>
                <w:szCs w:val="16"/>
              </w:rPr>
            </w:pPr>
            <w:r>
              <w:rPr>
                <w:sz w:val="16"/>
                <w:szCs w:val="16"/>
                <w:spacing w:val="-4"/>
              </w:rPr>
              <w:t>必修</w:t>
            </w:r>
          </w:p>
        </w:tc>
        <w:tc>
          <w:tcPr>
            <w:tcW w:w="606" w:type="dxa"/>
            <w:vAlign w:val="top"/>
          </w:tcPr>
          <w:p>
            <w:pPr>
              <w:pStyle w:val="TableText"/>
              <w:ind w:left="149"/>
              <w:spacing w:before="162" w:line="220" w:lineRule="auto"/>
              <w:rPr>
                <w:sz w:val="16"/>
                <w:szCs w:val="16"/>
              </w:rPr>
            </w:pPr>
            <w:r>
              <w:rPr>
                <w:sz w:val="16"/>
                <w:szCs w:val="16"/>
                <w:spacing w:val="-3"/>
              </w:rPr>
              <w:t>考查</w:t>
            </w:r>
          </w:p>
        </w:tc>
        <w:tc>
          <w:tcPr>
            <w:tcW w:w="1275" w:type="dxa"/>
            <w:vAlign w:val="top"/>
          </w:tcPr>
          <w:p>
            <w:pPr>
              <w:pStyle w:val="TableText"/>
              <w:ind w:left="486"/>
              <w:spacing w:before="162" w:line="221" w:lineRule="auto"/>
              <w:rPr>
                <w:sz w:val="16"/>
                <w:szCs w:val="16"/>
              </w:rPr>
            </w:pPr>
            <w:r>
              <w:rPr>
                <w:sz w:val="16"/>
                <w:szCs w:val="16"/>
                <w:spacing w:val="-5"/>
              </w:rPr>
              <w:t>马院</w:t>
            </w:r>
          </w:p>
        </w:tc>
      </w:tr>
      <w:tr>
        <w:trPr>
          <w:trHeight w:val="245" w:hRule="atLeast"/>
        </w:trPr>
        <w:tc>
          <w:tcPr>
            <w:tcW w:w="421" w:type="dxa"/>
            <w:vAlign w:val="top"/>
            <w:vMerge w:val="continue"/>
            <w:tcBorders>
              <w:top w:val="nil"/>
            </w:tcBorders>
          </w:tcPr>
          <w:p>
            <w:pPr>
              <w:rPr>
                <w:rFonts w:ascii="Arial"/>
                <w:sz w:val="21"/>
              </w:rPr>
            </w:pPr>
            <w:r/>
          </w:p>
        </w:tc>
        <w:tc>
          <w:tcPr>
            <w:tcW w:w="2240" w:type="dxa"/>
            <w:vAlign w:val="top"/>
          </w:tcPr>
          <w:p>
            <w:pPr>
              <w:pStyle w:val="TableText"/>
              <w:ind w:left="238"/>
              <w:spacing w:before="42" w:line="220" w:lineRule="auto"/>
              <w:rPr>
                <w:sz w:val="16"/>
                <w:szCs w:val="16"/>
              </w:rPr>
            </w:pPr>
            <w:r>
              <w:rPr>
                <w:sz w:val="16"/>
                <w:szCs w:val="16"/>
                <w:b/>
                <w:bCs/>
                <w:spacing w:val="-2"/>
              </w:rPr>
              <w:t>通识教育课程学分和课时</w:t>
            </w:r>
          </w:p>
        </w:tc>
        <w:tc>
          <w:tcPr>
            <w:tcW w:w="606" w:type="dxa"/>
            <w:vAlign w:val="top"/>
          </w:tcPr>
          <w:p>
            <w:pPr>
              <w:pStyle w:val="TableText"/>
              <w:ind w:left="148"/>
              <w:spacing w:before="41" w:line="222" w:lineRule="auto"/>
              <w:rPr>
                <w:sz w:val="16"/>
                <w:szCs w:val="16"/>
              </w:rPr>
            </w:pPr>
            <w:r>
              <w:rPr>
                <w:sz w:val="16"/>
                <w:szCs w:val="16"/>
                <w:b/>
                <w:bCs/>
                <w:spacing w:val="-7"/>
              </w:rPr>
              <w:t>小计</w:t>
            </w:r>
          </w:p>
        </w:tc>
        <w:tc>
          <w:tcPr>
            <w:tcW w:w="694" w:type="dxa"/>
            <w:vAlign w:val="top"/>
          </w:tcPr>
          <w:p>
            <w:pPr>
              <w:pStyle w:val="TableText"/>
              <w:ind w:left="269"/>
              <w:spacing w:before="67" w:line="184" w:lineRule="auto"/>
              <w:rPr>
                <w:sz w:val="16"/>
                <w:szCs w:val="16"/>
              </w:rPr>
            </w:pPr>
            <w:r>
              <w:rPr>
                <w:sz w:val="16"/>
                <w:szCs w:val="16"/>
                <w:b/>
                <w:bCs/>
                <w:spacing w:val="-4"/>
              </w:rPr>
              <w:t>46</w:t>
            </w:r>
          </w:p>
        </w:tc>
        <w:tc>
          <w:tcPr>
            <w:tcW w:w="609" w:type="dxa"/>
            <w:vAlign w:val="top"/>
          </w:tcPr>
          <w:p>
            <w:pPr>
              <w:pStyle w:val="TableText"/>
              <w:ind w:left="186"/>
              <w:spacing w:before="67" w:line="184" w:lineRule="auto"/>
              <w:rPr>
                <w:sz w:val="16"/>
                <w:szCs w:val="16"/>
              </w:rPr>
            </w:pPr>
            <w:r>
              <w:rPr>
                <w:sz w:val="16"/>
                <w:szCs w:val="16"/>
                <w:b/>
                <w:bCs/>
                <w:spacing w:val="-3"/>
              </w:rPr>
              <w:t>844</w:t>
            </w:r>
          </w:p>
        </w:tc>
        <w:tc>
          <w:tcPr>
            <w:tcW w:w="515" w:type="dxa"/>
            <w:vAlign w:val="top"/>
          </w:tcPr>
          <w:p>
            <w:pPr>
              <w:pStyle w:val="TableText"/>
              <w:ind w:left="137"/>
              <w:spacing w:before="67" w:line="184" w:lineRule="auto"/>
              <w:rPr>
                <w:sz w:val="16"/>
                <w:szCs w:val="16"/>
              </w:rPr>
            </w:pPr>
            <w:r>
              <w:rPr>
                <w:sz w:val="16"/>
                <w:szCs w:val="16"/>
                <w:b/>
                <w:bCs/>
                <w:spacing w:val="-3"/>
              </w:rPr>
              <w:t>480</w:t>
            </w:r>
          </w:p>
        </w:tc>
        <w:tc>
          <w:tcPr>
            <w:tcW w:w="609" w:type="dxa"/>
            <w:vAlign w:val="top"/>
          </w:tcPr>
          <w:p>
            <w:pPr>
              <w:pStyle w:val="TableText"/>
              <w:ind w:left="190"/>
              <w:spacing w:before="67" w:line="184" w:lineRule="auto"/>
              <w:rPr>
                <w:sz w:val="16"/>
                <w:szCs w:val="16"/>
              </w:rPr>
            </w:pPr>
            <w:r>
              <w:rPr>
                <w:sz w:val="16"/>
                <w:szCs w:val="16"/>
                <w:b/>
                <w:bCs/>
                <w:spacing w:val="-4"/>
              </w:rPr>
              <w:t>364</w:t>
            </w:r>
          </w:p>
        </w:tc>
        <w:tc>
          <w:tcPr>
            <w:tcW w:w="966" w:type="dxa"/>
            <w:vAlign w:val="top"/>
          </w:tcPr>
          <w:p>
            <w:pPr>
              <w:pStyle w:val="TableText"/>
              <w:ind w:left="326"/>
              <w:spacing w:before="67" w:line="184" w:lineRule="auto"/>
              <w:rPr>
                <w:sz w:val="16"/>
                <w:szCs w:val="16"/>
              </w:rPr>
            </w:pPr>
            <w:r>
              <w:rPr>
                <w:sz w:val="16"/>
                <w:szCs w:val="16"/>
                <w:b/>
                <w:bCs/>
                <w:spacing w:val="-3"/>
              </w:rPr>
              <w:t>22.2</w:t>
            </w:r>
          </w:p>
        </w:tc>
        <w:tc>
          <w:tcPr>
            <w:tcW w:w="967" w:type="dxa"/>
            <w:vAlign w:val="top"/>
          </w:tcPr>
          <w:p>
            <w:pPr>
              <w:pStyle w:val="TableText"/>
              <w:ind w:left="337"/>
              <w:spacing w:before="66" w:line="185" w:lineRule="auto"/>
              <w:rPr>
                <w:sz w:val="16"/>
                <w:szCs w:val="16"/>
              </w:rPr>
            </w:pPr>
            <w:r>
              <w:rPr>
                <w:sz w:val="16"/>
                <w:szCs w:val="16"/>
                <w:b/>
                <w:bCs/>
                <w:spacing w:val="-5"/>
              </w:rPr>
              <w:t>16.7</w:t>
            </w:r>
          </w:p>
        </w:tc>
        <w:tc>
          <w:tcPr>
            <w:tcW w:w="967" w:type="dxa"/>
            <w:vAlign w:val="top"/>
          </w:tcPr>
          <w:p>
            <w:pPr>
              <w:pStyle w:val="TableText"/>
              <w:ind w:left="369"/>
              <w:spacing w:before="67" w:line="184" w:lineRule="auto"/>
              <w:rPr>
                <w:sz w:val="16"/>
                <w:szCs w:val="16"/>
              </w:rPr>
            </w:pPr>
            <w:r>
              <w:rPr>
                <w:sz w:val="16"/>
                <w:szCs w:val="16"/>
                <w:b/>
                <w:bCs/>
                <w:spacing w:val="-4"/>
              </w:rPr>
              <w:t>3.7</w:t>
            </w:r>
          </w:p>
        </w:tc>
        <w:tc>
          <w:tcPr>
            <w:tcW w:w="967" w:type="dxa"/>
            <w:vAlign w:val="top"/>
          </w:tcPr>
          <w:p>
            <w:pPr>
              <w:pStyle w:val="TableText"/>
              <w:ind w:left="368"/>
              <w:spacing w:before="67" w:line="184" w:lineRule="auto"/>
              <w:rPr>
                <w:sz w:val="16"/>
                <w:szCs w:val="16"/>
              </w:rPr>
            </w:pPr>
            <w:r>
              <w:rPr>
                <w:sz w:val="16"/>
                <w:szCs w:val="16"/>
                <w:b/>
                <w:bCs/>
                <w:spacing w:val="-4"/>
              </w:rPr>
              <w:t>2.7</w:t>
            </w:r>
          </w:p>
        </w:tc>
        <w:tc>
          <w:tcPr>
            <w:tcW w:w="966" w:type="dxa"/>
            <w:vAlign w:val="top"/>
          </w:tcPr>
          <w:p>
            <w:pPr>
              <w:pStyle w:val="TableText"/>
              <w:ind w:left="368"/>
              <w:spacing w:before="67" w:line="184" w:lineRule="auto"/>
              <w:rPr>
                <w:sz w:val="16"/>
                <w:szCs w:val="16"/>
              </w:rPr>
            </w:pPr>
            <w:r>
              <w:rPr>
                <w:sz w:val="16"/>
                <w:szCs w:val="16"/>
                <w:b/>
                <w:bCs/>
                <w:spacing w:val="-3"/>
              </w:rPr>
              <w:t>0.7</w:t>
            </w:r>
          </w:p>
        </w:tc>
        <w:tc>
          <w:tcPr>
            <w:tcW w:w="969" w:type="dxa"/>
            <w:vAlign w:val="top"/>
          </w:tcPr>
          <w:p>
            <w:pPr>
              <w:spacing w:line="235" w:lineRule="exact"/>
              <w:rPr>
                <w:rFonts w:ascii="Arial"/>
                <w:sz w:val="20"/>
              </w:rPr>
            </w:pPr>
            <w:r/>
          </w:p>
        </w:tc>
        <w:tc>
          <w:tcPr>
            <w:tcW w:w="606" w:type="dxa"/>
            <w:vAlign w:val="top"/>
          </w:tcPr>
          <w:p>
            <w:pPr>
              <w:spacing w:line="235" w:lineRule="exact"/>
              <w:rPr>
                <w:rFonts w:ascii="Arial"/>
                <w:sz w:val="20"/>
              </w:rPr>
            </w:pPr>
            <w:r/>
          </w:p>
        </w:tc>
        <w:tc>
          <w:tcPr>
            <w:tcW w:w="606" w:type="dxa"/>
            <w:vAlign w:val="top"/>
          </w:tcPr>
          <w:p>
            <w:pPr>
              <w:spacing w:line="235" w:lineRule="exact"/>
              <w:rPr>
                <w:rFonts w:ascii="Arial"/>
                <w:sz w:val="20"/>
              </w:rPr>
            </w:pPr>
            <w:r/>
          </w:p>
        </w:tc>
        <w:tc>
          <w:tcPr>
            <w:tcW w:w="1275" w:type="dxa"/>
            <w:vAlign w:val="top"/>
          </w:tcPr>
          <w:p>
            <w:pPr>
              <w:spacing w:line="235" w:lineRule="exact"/>
              <w:rPr>
                <w:rFonts w:ascii="Arial"/>
                <w:sz w:val="20"/>
              </w:rPr>
            </w:pPr>
            <w:r/>
          </w:p>
        </w:tc>
      </w:tr>
      <w:tr>
        <w:trPr>
          <w:trHeight w:val="245" w:hRule="atLeast"/>
        </w:trPr>
        <w:tc>
          <w:tcPr>
            <w:tcW w:w="421" w:type="dxa"/>
            <w:vAlign w:val="top"/>
            <w:vMerge w:val="restart"/>
            <w:textDirection w:val="tbRlV"/>
            <w:tcBorders>
              <w:bottom w:val="nil"/>
            </w:tcBorders>
          </w:tcPr>
          <w:p>
            <w:pPr>
              <w:pStyle w:val="TableText"/>
              <w:ind w:left="816"/>
              <w:spacing w:before="127" w:line="210" w:lineRule="auto"/>
              <w:rPr>
                <w:sz w:val="16"/>
                <w:szCs w:val="16"/>
              </w:rPr>
            </w:pPr>
            <w:r>
              <w:rPr>
                <w:sz w:val="16"/>
                <w:szCs w:val="16"/>
              </w:rPr>
              <w:t>专 业 基 础 课 程</w:t>
            </w:r>
          </w:p>
        </w:tc>
        <w:tc>
          <w:tcPr>
            <w:tcW w:w="2240" w:type="dxa"/>
            <w:vAlign w:val="top"/>
          </w:tcPr>
          <w:p>
            <w:pPr>
              <w:pStyle w:val="TableText"/>
              <w:ind w:left="802"/>
              <w:spacing w:before="41" w:line="220" w:lineRule="auto"/>
              <w:rPr>
                <w:sz w:val="16"/>
                <w:szCs w:val="16"/>
              </w:rPr>
            </w:pPr>
            <w:r>
              <w:rPr>
                <w:sz w:val="16"/>
                <w:szCs w:val="16"/>
                <w:spacing w:val="-2"/>
              </w:rPr>
              <w:t>职业素养</w:t>
            </w:r>
          </w:p>
        </w:tc>
        <w:tc>
          <w:tcPr>
            <w:tcW w:w="606" w:type="dxa"/>
            <w:vAlign w:val="top"/>
          </w:tcPr>
          <w:p>
            <w:pPr>
              <w:pStyle w:val="TableText"/>
              <w:ind w:left="261"/>
              <w:spacing w:before="65" w:line="185" w:lineRule="auto"/>
              <w:rPr>
                <w:sz w:val="16"/>
                <w:szCs w:val="16"/>
              </w:rPr>
            </w:pPr>
            <w:r>
              <w:rPr>
                <w:sz w:val="16"/>
                <w:szCs w:val="16"/>
              </w:rPr>
              <w:t>A</w:t>
            </w:r>
          </w:p>
        </w:tc>
        <w:tc>
          <w:tcPr>
            <w:tcW w:w="694" w:type="dxa"/>
            <w:vAlign w:val="top"/>
          </w:tcPr>
          <w:p>
            <w:pPr>
              <w:pStyle w:val="TableText"/>
              <w:ind w:left="322"/>
              <w:spacing w:before="65" w:line="185" w:lineRule="auto"/>
              <w:rPr>
                <w:sz w:val="16"/>
                <w:szCs w:val="16"/>
              </w:rPr>
            </w:pPr>
            <w:r>
              <w:rPr>
                <w:sz w:val="16"/>
                <w:szCs w:val="16"/>
              </w:rPr>
              <w:t>1</w:t>
            </w:r>
          </w:p>
        </w:tc>
        <w:tc>
          <w:tcPr>
            <w:tcW w:w="609" w:type="dxa"/>
            <w:vAlign w:val="top"/>
          </w:tcPr>
          <w:p>
            <w:pPr>
              <w:pStyle w:val="TableText"/>
              <w:ind w:left="238"/>
              <w:spacing w:before="65" w:line="185" w:lineRule="auto"/>
              <w:rPr>
                <w:sz w:val="16"/>
                <w:szCs w:val="16"/>
              </w:rPr>
            </w:pPr>
            <w:r>
              <w:rPr>
                <w:sz w:val="16"/>
                <w:szCs w:val="16"/>
                <w:spacing w:val="-9"/>
              </w:rPr>
              <w:t>16</w:t>
            </w:r>
          </w:p>
        </w:tc>
        <w:tc>
          <w:tcPr>
            <w:tcW w:w="515" w:type="dxa"/>
            <w:vAlign w:val="top"/>
          </w:tcPr>
          <w:p>
            <w:pPr>
              <w:pStyle w:val="TableText"/>
              <w:ind w:left="190"/>
              <w:spacing w:before="65" w:line="185" w:lineRule="auto"/>
              <w:rPr>
                <w:sz w:val="16"/>
                <w:szCs w:val="16"/>
              </w:rPr>
            </w:pPr>
            <w:r>
              <w:rPr>
                <w:sz w:val="16"/>
                <w:szCs w:val="16"/>
                <w:spacing w:val="-9"/>
              </w:rPr>
              <w:t>16</w:t>
            </w:r>
          </w:p>
        </w:tc>
        <w:tc>
          <w:tcPr>
            <w:tcW w:w="609" w:type="dxa"/>
            <w:vAlign w:val="top"/>
          </w:tcPr>
          <w:p>
            <w:pPr>
              <w:pStyle w:val="TableText"/>
              <w:ind w:left="267"/>
              <w:spacing w:before="66" w:line="184" w:lineRule="auto"/>
              <w:rPr>
                <w:sz w:val="16"/>
                <w:szCs w:val="16"/>
              </w:rPr>
            </w:pPr>
            <w:r>
              <w:rPr>
                <w:sz w:val="16"/>
                <w:szCs w:val="16"/>
              </w:rPr>
              <w:t>0</w:t>
            </w:r>
          </w:p>
        </w:tc>
        <w:tc>
          <w:tcPr>
            <w:tcW w:w="966"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pStyle w:val="TableText"/>
              <w:ind w:left="457"/>
              <w:spacing w:before="65" w:line="185" w:lineRule="auto"/>
              <w:rPr>
                <w:sz w:val="16"/>
                <w:szCs w:val="16"/>
              </w:rPr>
            </w:pPr>
            <w:r>
              <w:rPr>
                <w:sz w:val="16"/>
                <w:szCs w:val="16"/>
              </w:rPr>
              <w:t>1</w:t>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9"/>
              <w:spacing w:before="41" w:line="220" w:lineRule="auto"/>
              <w:rPr>
                <w:sz w:val="16"/>
                <w:szCs w:val="16"/>
              </w:rPr>
            </w:pPr>
            <w:r>
              <w:rPr>
                <w:sz w:val="16"/>
                <w:szCs w:val="16"/>
                <w:spacing w:val="-8"/>
              </w:rPr>
              <w:t>限修</w:t>
            </w:r>
          </w:p>
        </w:tc>
        <w:tc>
          <w:tcPr>
            <w:tcW w:w="606" w:type="dxa"/>
            <w:vAlign w:val="top"/>
          </w:tcPr>
          <w:p>
            <w:pPr>
              <w:pStyle w:val="TableText"/>
              <w:ind w:left="149"/>
              <w:spacing w:before="41" w:line="220" w:lineRule="auto"/>
              <w:rPr>
                <w:sz w:val="16"/>
                <w:szCs w:val="16"/>
              </w:rPr>
            </w:pPr>
            <w:r>
              <w:rPr>
                <w:sz w:val="16"/>
                <w:szCs w:val="16"/>
                <w:spacing w:val="-3"/>
              </w:rPr>
              <w:t>考查</w:t>
            </w:r>
          </w:p>
        </w:tc>
        <w:tc>
          <w:tcPr>
            <w:tcW w:w="1275" w:type="dxa"/>
            <w:vAlign w:val="top"/>
          </w:tcPr>
          <w:p>
            <w:pPr>
              <w:pStyle w:val="TableText"/>
              <w:ind w:left="403"/>
              <w:spacing w:before="41" w:line="221" w:lineRule="auto"/>
              <w:rPr>
                <w:sz w:val="16"/>
                <w:szCs w:val="16"/>
              </w:rPr>
            </w:pPr>
            <w:r>
              <w:rPr>
                <w:sz w:val="16"/>
                <w:szCs w:val="16"/>
                <w:spacing w:val="-3"/>
              </w:rPr>
              <w:t>商学院</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726"/>
              <w:spacing w:before="43" w:line="220" w:lineRule="auto"/>
              <w:rPr>
                <w:sz w:val="16"/>
                <w:szCs w:val="16"/>
              </w:rPr>
            </w:pPr>
            <w:r>
              <w:rPr>
                <w:sz w:val="16"/>
                <w:szCs w:val="16"/>
                <w:spacing w:val="-2"/>
              </w:rPr>
              <w:t>管理学基础</w:t>
            </w:r>
          </w:p>
        </w:tc>
        <w:tc>
          <w:tcPr>
            <w:tcW w:w="606" w:type="dxa"/>
            <w:vAlign w:val="top"/>
          </w:tcPr>
          <w:p>
            <w:pPr>
              <w:pStyle w:val="TableText"/>
              <w:ind w:left="262"/>
              <w:spacing w:before="70" w:line="182" w:lineRule="auto"/>
              <w:rPr>
                <w:sz w:val="16"/>
                <w:szCs w:val="16"/>
              </w:rPr>
            </w:pPr>
            <w:r>
              <w:rPr>
                <w:sz w:val="16"/>
                <w:szCs w:val="16"/>
              </w:rPr>
              <w:t>B</w:t>
            </w:r>
          </w:p>
        </w:tc>
        <w:tc>
          <w:tcPr>
            <w:tcW w:w="694" w:type="dxa"/>
            <w:vAlign w:val="top"/>
          </w:tcPr>
          <w:p>
            <w:pPr>
              <w:pStyle w:val="TableText"/>
              <w:ind w:left="313"/>
              <w:spacing w:before="68" w:line="184" w:lineRule="auto"/>
              <w:rPr>
                <w:sz w:val="16"/>
                <w:szCs w:val="16"/>
              </w:rPr>
            </w:pPr>
            <w:r>
              <w:rPr>
                <w:sz w:val="16"/>
                <w:szCs w:val="16"/>
              </w:rPr>
              <w:t>3</w:t>
            </w:r>
          </w:p>
        </w:tc>
        <w:tc>
          <w:tcPr>
            <w:tcW w:w="609" w:type="dxa"/>
            <w:vAlign w:val="top"/>
          </w:tcPr>
          <w:p>
            <w:pPr>
              <w:pStyle w:val="TableText"/>
              <w:ind w:left="225"/>
              <w:spacing w:before="68" w:line="184" w:lineRule="auto"/>
              <w:rPr>
                <w:sz w:val="16"/>
                <w:szCs w:val="16"/>
              </w:rPr>
            </w:pPr>
            <w:r>
              <w:rPr>
                <w:sz w:val="16"/>
                <w:szCs w:val="16"/>
                <w:spacing w:val="-2"/>
              </w:rPr>
              <w:t>48</w:t>
            </w:r>
          </w:p>
        </w:tc>
        <w:tc>
          <w:tcPr>
            <w:tcW w:w="515" w:type="dxa"/>
            <w:vAlign w:val="top"/>
          </w:tcPr>
          <w:p>
            <w:pPr>
              <w:pStyle w:val="TableText"/>
              <w:ind w:left="180"/>
              <w:spacing w:before="68" w:line="184" w:lineRule="auto"/>
              <w:rPr>
                <w:sz w:val="16"/>
                <w:szCs w:val="16"/>
              </w:rPr>
            </w:pPr>
            <w:r>
              <w:rPr>
                <w:sz w:val="16"/>
                <w:szCs w:val="16"/>
                <w:spacing w:val="-4"/>
              </w:rPr>
              <w:t>24</w:t>
            </w:r>
          </w:p>
        </w:tc>
        <w:tc>
          <w:tcPr>
            <w:tcW w:w="609" w:type="dxa"/>
            <w:vAlign w:val="top"/>
          </w:tcPr>
          <w:p>
            <w:pPr>
              <w:pStyle w:val="TableText"/>
              <w:ind w:left="229"/>
              <w:spacing w:before="68" w:line="184" w:lineRule="auto"/>
              <w:rPr>
                <w:sz w:val="16"/>
                <w:szCs w:val="16"/>
              </w:rPr>
            </w:pPr>
            <w:r>
              <w:rPr>
                <w:sz w:val="16"/>
                <w:szCs w:val="16"/>
                <w:spacing w:val="-4"/>
              </w:rPr>
              <w:t>24</w:t>
            </w:r>
          </w:p>
        </w:tc>
        <w:tc>
          <w:tcPr>
            <w:tcW w:w="966"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pStyle w:val="TableText"/>
              <w:ind w:left="449"/>
              <w:spacing w:before="68" w:line="184" w:lineRule="auto"/>
              <w:rPr>
                <w:sz w:val="16"/>
                <w:szCs w:val="16"/>
              </w:rPr>
            </w:pPr>
            <w:r>
              <w:rPr>
                <w:sz w:val="16"/>
                <w:szCs w:val="16"/>
              </w:rPr>
              <w:t>3</w:t>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9"/>
              <w:spacing w:before="43" w:line="220" w:lineRule="auto"/>
              <w:rPr>
                <w:sz w:val="16"/>
                <w:szCs w:val="16"/>
              </w:rPr>
            </w:pPr>
            <w:r>
              <w:rPr>
                <w:sz w:val="16"/>
                <w:szCs w:val="16"/>
                <w:spacing w:val="-8"/>
              </w:rPr>
              <w:t>限修</w:t>
            </w:r>
          </w:p>
        </w:tc>
        <w:tc>
          <w:tcPr>
            <w:tcW w:w="606" w:type="dxa"/>
            <w:vAlign w:val="top"/>
          </w:tcPr>
          <w:p>
            <w:pPr>
              <w:pStyle w:val="TableText"/>
              <w:ind w:left="149"/>
              <w:spacing w:before="43" w:line="220" w:lineRule="auto"/>
              <w:rPr>
                <w:sz w:val="16"/>
                <w:szCs w:val="16"/>
              </w:rPr>
            </w:pPr>
            <w:r>
              <w:rPr>
                <w:sz w:val="16"/>
                <w:szCs w:val="16"/>
                <w:spacing w:val="-3"/>
              </w:rPr>
              <w:t>考查</w:t>
            </w:r>
          </w:p>
        </w:tc>
        <w:tc>
          <w:tcPr>
            <w:tcW w:w="1275" w:type="dxa"/>
            <w:vAlign w:val="top"/>
          </w:tcPr>
          <w:p>
            <w:pPr>
              <w:pStyle w:val="TableText"/>
              <w:ind w:left="403"/>
              <w:spacing w:before="43" w:line="221" w:lineRule="auto"/>
              <w:rPr>
                <w:sz w:val="16"/>
                <w:szCs w:val="16"/>
              </w:rPr>
            </w:pPr>
            <w:r>
              <w:rPr>
                <w:sz w:val="16"/>
                <w:szCs w:val="16"/>
                <w:spacing w:val="-3"/>
              </w:rPr>
              <w:t>商学院</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642"/>
              <w:spacing w:before="43" w:line="220" w:lineRule="auto"/>
              <w:rPr>
                <w:sz w:val="16"/>
                <w:szCs w:val="16"/>
              </w:rPr>
            </w:pPr>
            <w:r>
              <w:rPr>
                <w:sz w:val="16"/>
                <w:szCs w:val="16"/>
                <w:spacing w:val="-1"/>
              </w:rPr>
              <w:t>数据分析基础</w:t>
            </w:r>
          </w:p>
        </w:tc>
        <w:tc>
          <w:tcPr>
            <w:tcW w:w="606" w:type="dxa"/>
            <w:vAlign w:val="top"/>
          </w:tcPr>
          <w:p>
            <w:pPr>
              <w:pStyle w:val="TableText"/>
              <w:ind w:left="262"/>
              <w:spacing w:before="70" w:line="182" w:lineRule="auto"/>
              <w:rPr>
                <w:sz w:val="16"/>
                <w:szCs w:val="16"/>
              </w:rPr>
            </w:pPr>
            <w:r>
              <w:rPr>
                <w:sz w:val="16"/>
                <w:szCs w:val="16"/>
              </w:rPr>
              <w:t>B</w:t>
            </w:r>
          </w:p>
        </w:tc>
        <w:tc>
          <w:tcPr>
            <w:tcW w:w="694" w:type="dxa"/>
            <w:vAlign w:val="top"/>
          </w:tcPr>
          <w:p>
            <w:pPr>
              <w:pStyle w:val="TableText"/>
              <w:ind w:left="313"/>
              <w:spacing w:before="68" w:line="184" w:lineRule="auto"/>
              <w:rPr>
                <w:sz w:val="16"/>
                <w:szCs w:val="16"/>
              </w:rPr>
            </w:pPr>
            <w:r>
              <w:rPr>
                <w:sz w:val="16"/>
                <w:szCs w:val="16"/>
              </w:rPr>
              <w:t>3</w:t>
            </w:r>
          </w:p>
        </w:tc>
        <w:tc>
          <w:tcPr>
            <w:tcW w:w="609" w:type="dxa"/>
            <w:vAlign w:val="top"/>
          </w:tcPr>
          <w:p>
            <w:pPr>
              <w:pStyle w:val="TableText"/>
              <w:ind w:left="225"/>
              <w:spacing w:before="68" w:line="184" w:lineRule="auto"/>
              <w:rPr>
                <w:sz w:val="16"/>
                <w:szCs w:val="16"/>
              </w:rPr>
            </w:pPr>
            <w:r>
              <w:rPr>
                <w:sz w:val="16"/>
                <w:szCs w:val="16"/>
                <w:spacing w:val="-2"/>
              </w:rPr>
              <w:t>48</w:t>
            </w:r>
          </w:p>
        </w:tc>
        <w:tc>
          <w:tcPr>
            <w:tcW w:w="515" w:type="dxa"/>
            <w:vAlign w:val="top"/>
          </w:tcPr>
          <w:p>
            <w:pPr>
              <w:pStyle w:val="TableText"/>
              <w:ind w:left="180"/>
              <w:spacing w:before="68" w:line="184" w:lineRule="auto"/>
              <w:rPr>
                <w:sz w:val="16"/>
                <w:szCs w:val="16"/>
              </w:rPr>
            </w:pPr>
            <w:r>
              <w:rPr>
                <w:sz w:val="16"/>
                <w:szCs w:val="16"/>
                <w:spacing w:val="-4"/>
              </w:rPr>
              <w:t>24</w:t>
            </w:r>
          </w:p>
        </w:tc>
        <w:tc>
          <w:tcPr>
            <w:tcW w:w="609" w:type="dxa"/>
            <w:vAlign w:val="top"/>
          </w:tcPr>
          <w:p>
            <w:pPr>
              <w:pStyle w:val="TableText"/>
              <w:ind w:left="229"/>
              <w:spacing w:before="68" w:line="184" w:lineRule="auto"/>
              <w:rPr>
                <w:sz w:val="16"/>
                <w:szCs w:val="16"/>
              </w:rPr>
            </w:pPr>
            <w:r>
              <w:rPr>
                <w:sz w:val="16"/>
                <w:szCs w:val="16"/>
                <w:spacing w:val="-4"/>
              </w:rPr>
              <w:t>24</w:t>
            </w:r>
          </w:p>
        </w:tc>
        <w:tc>
          <w:tcPr>
            <w:tcW w:w="966" w:type="dxa"/>
            <w:vAlign w:val="top"/>
          </w:tcPr>
          <w:p>
            <w:pPr>
              <w:spacing w:line="235" w:lineRule="exact"/>
              <w:rPr>
                <w:rFonts w:ascii="Arial"/>
                <w:sz w:val="20"/>
              </w:rPr>
            </w:pPr>
            <w:r/>
          </w:p>
        </w:tc>
        <w:tc>
          <w:tcPr>
            <w:tcW w:w="967" w:type="dxa"/>
            <w:vAlign w:val="top"/>
          </w:tcPr>
          <w:p>
            <w:pPr>
              <w:pStyle w:val="TableText"/>
              <w:ind w:left="451"/>
              <w:spacing w:before="68" w:line="184" w:lineRule="auto"/>
              <w:rPr>
                <w:sz w:val="16"/>
                <w:szCs w:val="16"/>
              </w:rPr>
            </w:pPr>
            <w:r>
              <w:rPr>
                <w:sz w:val="16"/>
                <w:szCs w:val="16"/>
              </w:rPr>
              <w:t>3</w:t>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9"/>
              <w:spacing w:before="43" w:line="220" w:lineRule="auto"/>
              <w:rPr>
                <w:sz w:val="16"/>
                <w:szCs w:val="16"/>
              </w:rPr>
            </w:pPr>
            <w:r>
              <w:rPr>
                <w:sz w:val="16"/>
                <w:szCs w:val="16"/>
                <w:spacing w:val="-8"/>
              </w:rPr>
              <w:t>限修</w:t>
            </w:r>
          </w:p>
        </w:tc>
        <w:tc>
          <w:tcPr>
            <w:tcW w:w="606" w:type="dxa"/>
            <w:vAlign w:val="top"/>
          </w:tcPr>
          <w:p>
            <w:pPr>
              <w:pStyle w:val="TableText"/>
              <w:ind w:left="149"/>
              <w:spacing w:before="43" w:line="220" w:lineRule="auto"/>
              <w:rPr>
                <w:sz w:val="16"/>
                <w:szCs w:val="16"/>
              </w:rPr>
            </w:pPr>
            <w:r>
              <w:rPr>
                <w:sz w:val="16"/>
                <w:szCs w:val="16"/>
                <w:spacing w:val="-3"/>
              </w:rPr>
              <w:t>考查</w:t>
            </w:r>
          </w:p>
        </w:tc>
        <w:tc>
          <w:tcPr>
            <w:tcW w:w="1275" w:type="dxa"/>
            <w:vAlign w:val="top"/>
          </w:tcPr>
          <w:p>
            <w:pPr>
              <w:pStyle w:val="TableText"/>
              <w:ind w:left="403"/>
              <w:spacing w:before="43" w:line="221" w:lineRule="auto"/>
              <w:rPr>
                <w:sz w:val="16"/>
                <w:szCs w:val="16"/>
              </w:rPr>
            </w:pPr>
            <w:r>
              <w:rPr>
                <w:sz w:val="16"/>
                <w:szCs w:val="16"/>
                <w:spacing w:val="-3"/>
              </w:rPr>
              <w:t>商学院</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724"/>
              <w:spacing w:before="42" w:line="221" w:lineRule="auto"/>
              <w:rPr>
                <w:sz w:val="16"/>
                <w:szCs w:val="16"/>
              </w:rPr>
            </w:pPr>
            <w:r>
              <w:rPr>
                <w:sz w:val="16"/>
                <w:szCs w:val="16"/>
                <w:spacing w:val="-2"/>
              </w:rPr>
              <w:t>经济学基础</w:t>
            </w:r>
          </w:p>
        </w:tc>
        <w:tc>
          <w:tcPr>
            <w:tcW w:w="606" w:type="dxa"/>
            <w:vAlign w:val="top"/>
          </w:tcPr>
          <w:p>
            <w:pPr>
              <w:pStyle w:val="TableText"/>
              <w:ind w:left="261"/>
              <w:spacing w:before="67" w:line="185" w:lineRule="auto"/>
              <w:rPr>
                <w:sz w:val="16"/>
                <w:szCs w:val="16"/>
              </w:rPr>
            </w:pPr>
            <w:r>
              <w:rPr>
                <w:sz w:val="16"/>
                <w:szCs w:val="16"/>
              </w:rPr>
              <w:t>A</w:t>
            </w:r>
          </w:p>
        </w:tc>
        <w:tc>
          <w:tcPr>
            <w:tcW w:w="694" w:type="dxa"/>
            <w:vAlign w:val="top"/>
          </w:tcPr>
          <w:p>
            <w:pPr>
              <w:pStyle w:val="TableText"/>
              <w:ind w:left="313"/>
              <w:spacing w:before="67" w:line="184" w:lineRule="auto"/>
              <w:rPr>
                <w:sz w:val="16"/>
                <w:szCs w:val="16"/>
              </w:rPr>
            </w:pPr>
            <w:r>
              <w:rPr>
                <w:sz w:val="16"/>
                <w:szCs w:val="16"/>
              </w:rPr>
              <w:t>3</w:t>
            </w:r>
          </w:p>
        </w:tc>
        <w:tc>
          <w:tcPr>
            <w:tcW w:w="609" w:type="dxa"/>
            <w:vAlign w:val="top"/>
          </w:tcPr>
          <w:p>
            <w:pPr>
              <w:pStyle w:val="TableText"/>
              <w:ind w:left="225"/>
              <w:spacing w:before="67" w:line="184" w:lineRule="auto"/>
              <w:rPr>
                <w:sz w:val="16"/>
                <w:szCs w:val="16"/>
              </w:rPr>
            </w:pPr>
            <w:r>
              <w:rPr>
                <w:sz w:val="16"/>
                <w:szCs w:val="16"/>
                <w:spacing w:val="-2"/>
              </w:rPr>
              <w:t>48</w:t>
            </w:r>
          </w:p>
        </w:tc>
        <w:tc>
          <w:tcPr>
            <w:tcW w:w="515" w:type="dxa"/>
            <w:vAlign w:val="top"/>
          </w:tcPr>
          <w:p>
            <w:pPr>
              <w:pStyle w:val="TableText"/>
              <w:ind w:left="178"/>
              <w:spacing w:before="67" w:line="184" w:lineRule="auto"/>
              <w:rPr>
                <w:sz w:val="16"/>
                <w:szCs w:val="16"/>
              </w:rPr>
            </w:pPr>
            <w:r>
              <w:rPr>
                <w:sz w:val="16"/>
                <w:szCs w:val="16"/>
                <w:spacing w:val="-2"/>
              </w:rPr>
              <w:t>48</w:t>
            </w:r>
          </w:p>
        </w:tc>
        <w:tc>
          <w:tcPr>
            <w:tcW w:w="609" w:type="dxa"/>
            <w:vAlign w:val="top"/>
          </w:tcPr>
          <w:p>
            <w:pPr>
              <w:pStyle w:val="TableText"/>
              <w:ind w:left="267"/>
              <w:spacing w:before="67" w:line="184" w:lineRule="auto"/>
              <w:rPr>
                <w:sz w:val="16"/>
                <w:szCs w:val="16"/>
              </w:rPr>
            </w:pPr>
            <w:r>
              <w:rPr>
                <w:sz w:val="16"/>
                <w:szCs w:val="16"/>
              </w:rPr>
              <w:t>0</w:t>
            </w:r>
          </w:p>
        </w:tc>
        <w:tc>
          <w:tcPr>
            <w:tcW w:w="966"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pStyle w:val="TableText"/>
              <w:ind w:left="449"/>
              <w:spacing w:before="67" w:line="184" w:lineRule="auto"/>
              <w:rPr>
                <w:sz w:val="16"/>
                <w:szCs w:val="16"/>
              </w:rPr>
            </w:pPr>
            <w:r>
              <w:rPr>
                <w:sz w:val="16"/>
                <w:szCs w:val="16"/>
              </w:rPr>
              <w:t>3</w:t>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9"/>
              <w:spacing w:before="43" w:line="220" w:lineRule="auto"/>
              <w:rPr>
                <w:sz w:val="16"/>
                <w:szCs w:val="16"/>
              </w:rPr>
            </w:pPr>
            <w:r>
              <w:rPr>
                <w:sz w:val="16"/>
                <w:szCs w:val="16"/>
                <w:spacing w:val="-8"/>
              </w:rPr>
              <w:t>限修</w:t>
            </w:r>
          </w:p>
        </w:tc>
        <w:tc>
          <w:tcPr>
            <w:tcW w:w="606" w:type="dxa"/>
            <w:vAlign w:val="top"/>
          </w:tcPr>
          <w:p>
            <w:pPr>
              <w:pStyle w:val="TableText"/>
              <w:ind w:left="149"/>
              <w:spacing w:before="43" w:line="220" w:lineRule="auto"/>
              <w:rPr>
                <w:sz w:val="16"/>
                <w:szCs w:val="16"/>
              </w:rPr>
            </w:pPr>
            <w:r>
              <w:rPr>
                <w:sz w:val="16"/>
                <w:szCs w:val="16"/>
                <w:spacing w:val="-3"/>
              </w:rPr>
              <w:t>考查</w:t>
            </w:r>
          </w:p>
        </w:tc>
        <w:tc>
          <w:tcPr>
            <w:tcW w:w="1275" w:type="dxa"/>
            <w:vAlign w:val="top"/>
          </w:tcPr>
          <w:p>
            <w:pPr>
              <w:pStyle w:val="TableText"/>
              <w:ind w:left="403"/>
              <w:spacing w:before="42" w:line="221" w:lineRule="auto"/>
              <w:rPr>
                <w:sz w:val="16"/>
                <w:szCs w:val="16"/>
              </w:rPr>
            </w:pPr>
            <w:r>
              <w:rPr>
                <w:sz w:val="16"/>
                <w:szCs w:val="16"/>
                <w:spacing w:val="-3"/>
              </w:rPr>
              <w:t>商学院</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802"/>
              <w:spacing w:before="42" w:line="220" w:lineRule="auto"/>
              <w:rPr>
                <w:sz w:val="16"/>
                <w:szCs w:val="16"/>
              </w:rPr>
            </w:pPr>
            <w:r>
              <w:rPr>
                <w:sz w:val="16"/>
                <w:szCs w:val="16"/>
                <w:spacing w:val="-2"/>
              </w:rPr>
              <w:t>基础会计</w:t>
            </w:r>
          </w:p>
        </w:tc>
        <w:tc>
          <w:tcPr>
            <w:tcW w:w="606" w:type="dxa"/>
            <w:vAlign w:val="top"/>
          </w:tcPr>
          <w:p>
            <w:pPr>
              <w:pStyle w:val="TableText"/>
              <w:ind w:left="262"/>
              <w:spacing w:before="69" w:line="182" w:lineRule="auto"/>
              <w:rPr>
                <w:sz w:val="16"/>
                <w:szCs w:val="16"/>
              </w:rPr>
            </w:pPr>
            <w:r>
              <w:rPr>
                <w:sz w:val="16"/>
                <w:szCs w:val="16"/>
              </w:rPr>
              <w:t>B</w:t>
            </w:r>
          </w:p>
        </w:tc>
        <w:tc>
          <w:tcPr>
            <w:tcW w:w="694" w:type="dxa"/>
            <w:vAlign w:val="top"/>
          </w:tcPr>
          <w:p>
            <w:pPr>
              <w:pStyle w:val="TableText"/>
              <w:ind w:left="313"/>
              <w:spacing w:before="67" w:line="184" w:lineRule="auto"/>
              <w:rPr>
                <w:sz w:val="16"/>
                <w:szCs w:val="16"/>
              </w:rPr>
            </w:pPr>
            <w:r>
              <w:rPr>
                <w:sz w:val="16"/>
                <w:szCs w:val="16"/>
              </w:rPr>
              <w:t>3</w:t>
            </w:r>
          </w:p>
        </w:tc>
        <w:tc>
          <w:tcPr>
            <w:tcW w:w="609" w:type="dxa"/>
            <w:vAlign w:val="top"/>
          </w:tcPr>
          <w:p>
            <w:pPr>
              <w:pStyle w:val="TableText"/>
              <w:ind w:left="225"/>
              <w:spacing w:before="67" w:line="184" w:lineRule="auto"/>
              <w:rPr>
                <w:sz w:val="16"/>
                <w:szCs w:val="16"/>
              </w:rPr>
            </w:pPr>
            <w:r>
              <w:rPr>
                <w:sz w:val="16"/>
                <w:szCs w:val="16"/>
                <w:spacing w:val="-2"/>
              </w:rPr>
              <w:t>48</w:t>
            </w:r>
          </w:p>
        </w:tc>
        <w:tc>
          <w:tcPr>
            <w:tcW w:w="515" w:type="dxa"/>
            <w:vAlign w:val="top"/>
          </w:tcPr>
          <w:p>
            <w:pPr>
              <w:pStyle w:val="TableText"/>
              <w:ind w:left="182"/>
              <w:spacing w:before="67" w:line="184" w:lineRule="auto"/>
              <w:rPr>
                <w:sz w:val="16"/>
                <w:szCs w:val="16"/>
              </w:rPr>
            </w:pPr>
            <w:r>
              <w:rPr>
                <w:sz w:val="16"/>
                <w:szCs w:val="16"/>
                <w:spacing w:val="-4"/>
              </w:rPr>
              <w:t>32</w:t>
            </w:r>
          </w:p>
        </w:tc>
        <w:tc>
          <w:tcPr>
            <w:tcW w:w="609" w:type="dxa"/>
            <w:vAlign w:val="top"/>
          </w:tcPr>
          <w:p>
            <w:pPr>
              <w:pStyle w:val="TableText"/>
              <w:ind w:left="239"/>
              <w:spacing w:before="66" w:line="185" w:lineRule="auto"/>
              <w:rPr>
                <w:sz w:val="16"/>
                <w:szCs w:val="16"/>
              </w:rPr>
            </w:pPr>
            <w:r>
              <w:rPr>
                <w:sz w:val="16"/>
                <w:szCs w:val="16"/>
                <w:spacing w:val="-9"/>
              </w:rPr>
              <w:t>16</w:t>
            </w:r>
          </w:p>
        </w:tc>
        <w:tc>
          <w:tcPr>
            <w:tcW w:w="966"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pStyle w:val="TableText"/>
              <w:ind w:left="449"/>
              <w:spacing w:before="67" w:line="184" w:lineRule="auto"/>
              <w:rPr>
                <w:sz w:val="16"/>
                <w:szCs w:val="16"/>
              </w:rPr>
            </w:pPr>
            <w:r>
              <w:rPr>
                <w:sz w:val="16"/>
                <w:szCs w:val="16"/>
              </w:rPr>
              <w:t>3</w:t>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9"/>
              <w:spacing w:before="42" w:line="220" w:lineRule="auto"/>
              <w:rPr>
                <w:sz w:val="16"/>
                <w:szCs w:val="16"/>
              </w:rPr>
            </w:pPr>
            <w:r>
              <w:rPr>
                <w:sz w:val="16"/>
                <w:szCs w:val="16"/>
                <w:spacing w:val="-8"/>
              </w:rPr>
              <w:t>限修</w:t>
            </w:r>
          </w:p>
        </w:tc>
        <w:tc>
          <w:tcPr>
            <w:tcW w:w="606" w:type="dxa"/>
            <w:vAlign w:val="top"/>
          </w:tcPr>
          <w:p>
            <w:pPr>
              <w:pStyle w:val="TableText"/>
              <w:ind w:left="149"/>
              <w:spacing w:before="42" w:line="220" w:lineRule="auto"/>
              <w:rPr>
                <w:sz w:val="16"/>
                <w:szCs w:val="16"/>
              </w:rPr>
            </w:pPr>
            <w:r>
              <w:rPr>
                <w:sz w:val="16"/>
                <w:szCs w:val="16"/>
                <w:spacing w:val="-3"/>
              </w:rPr>
              <w:t>考查</w:t>
            </w:r>
          </w:p>
        </w:tc>
        <w:tc>
          <w:tcPr>
            <w:tcW w:w="1275" w:type="dxa"/>
            <w:vAlign w:val="top"/>
          </w:tcPr>
          <w:p>
            <w:pPr>
              <w:pStyle w:val="TableText"/>
              <w:ind w:left="403"/>
              <w:spacing w:before="42" w:line="221" w:lineRule="auto"/>
              <w:rPr>
                <w:sz w:val="16"/>
                <w:szCs w:val="16"/>
              </w:rPr>
            </w:pPr>
            <w:r>
              <w:rPr>
                <w:sz w:val="16"/>
                <w:szCs w:val="16"/>
                <w:spacing w:val="-3"/>
              </w:rPr>
              <w:t>商学院</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334"/>
              <w:spacing w:before="42" w:line="220" w:lineRule="auto"/>
              <w:rPr>
                <w:sz w:val="16"/>
                <w:szCs w:val="16"/>
              </w:rPr>
            </w:pPr>
            <w:r>
              <w:rPr>
                <w:sz w:val="16"/>
                <w:szCs w:val="16"/>
                <w:spacing w:val="-2"/>
              </w:rPr>
              <w:t>网络客户服务认知实习</w:t>
            </w:r>
          </w:p>
        </w:tc>
        <w:tc>
          <w:tcPr>
            <w:tcW w:w="606" w:type="dxa"/>
            <w:vAlign w:val="top"/>
          </w:tcPr>
          <w:p>
            <w:pPr>
              <w:pStyle w:val="TableText"/>
              <w:ind w:left="264"/>
              <w:spacing w:before="67" w:line="184" w:lineRule="auto"/>
              <w:rPr>
                <w:sz w:val="16"/>
                <w:szCs w:val="16"/>
              </w:rPr>
            </w:pPr>
            <w:r>
              <w:rPr>
                <w:sz w:val="16"/>
                <w:szCs w:val="16"/>
              </w:rPr>
              <w:t>C</w:t>
            </w:r>
          </w:p>
        </w:tc>
        <w:tc>
          <w:tcPr>
            <w:tcW w:w="694" w:type="dxa"/>
            <w:vAlign w:val="top"/>
          </w:tcPr>
          <w:p>
            <w:pPr>
              <w:pStyle w:val="TableText"/>
              <w:ind w:left="312"/>
              <w:spacing w:before="67" w:line="184" w:lineRule="auto"/>
              <w:rPr>
                <w:sz w:val="16"/>
                <w:szCs w:val="16"/>
              </w:rPr>
            </w:pPr>
            <w:r>
              <w:rPr>
                <w:sz w:val="16"/>
                <w:szCs w:val="16"/>
              </w:rPr>
              <w:t>2</w:t>
            </w:r>
          </w:p>
        </w:tc>
        <w:tc>
          <w:tcPr>
            <w:tcW w:w="609" w:type="dxa"/>
            <w:vAlign w:val="top"/>
          </w:tcPr>
          <w:p>
            <w:pPr>
              <w:pStyle w:val="TableText"/>
              <w:ind w:left="227"/>
              <w:spacing w:before="67" w:line="184" w:lineRule="auto"/>
              <w:rPr>
                <w:sz w:val="16"/>
                <w:szCs w:val="16"/>
              </w:rPr>
            </w:pPr>
            <w:r>
              <w:rPr>
                <w:sz w:val="16"/>
                <w:szCs w:val="16"/>
                <w:spacing w:val="-3"/>
              </w:rPr>
              <w:t>60</w:t>
            </w:r>
          </w:p>
        </w:tc>
        <w:tc>
          <w:tcPr>
            <w:tcW w:w="515" w:type="dxa"/>
            <w:vAlign w:val="top"/>
          </w:tcPr>
          <w:p>
            <w:pPr>
              <w:pStyle w:val="TableText"/>
              <w:ind w:left="220"/>
              <w:spacing w:before="67" w:line="184" w:lineRule="auto"/>
              <w:rPr>
                <w:sz w:val="16"/>
                <w:szCs w:val="16"/>
              </w:rPr>
            </w:pPr>
            <w:r>
              <w:rPr>
                <w:sz w:val="16"/>
                <w:szCs w:val="16"/>
              </w:rPr>
              <w:t>0</w:t>
            </w:r>
          </w:p>
        </w:tc>
        <w:tc>
          <w:tcPr>
            <w:tcW w:w="609" w:type="dxa"/>
            <w:vAlign w:val="top"/>
          </w:tcPr>
          <w:p>
            <w:pPr>
              <w:pStyle w:val="TableText"/>
              <w:ind w:left="229"/>
              <w:spacing w:before="67" w:line="184" w:lineRule="auto"/>
              <w:rPr>
                <w:sz w:val="16"/>
                <w:szCs w:val="16"/>
              </w:rPr>
            </w:pPr>
            <w:r>
              <w:rPr>
                <w:sz w:val="16"/>
                <w:szCs w:val="16"/>
                <w:spacing w:val="-4"/>
              </w:rPr>
              <w:t>60</w:t>
            </w:r>
          </w:p>
        </w:tc>
        <w:tc>
          <w:tcPr>
            <w:tcW w:w="966"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pStyle w:val="TableText"/>
              <w:ind w:left="447"/>
              <w:spacing w:before="67" w:line="184" w:lineRule="auto"/>
              <w:rPr>
                <w:sz w:val="16"/>
                <w:szCs w:val="16"/>
              </w:rPr>
            </w:pPr>
            <w:r>
              <w:rPr>
                <w:sz w:val="16"/>
                <w:szCs w:val="16"/>
              </w:rPr>
              <w:t>2</w:t>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9"/>
              <w:spacing w:before="42" w:line="220" w:lineRule="auto"/>
              <w:rPr>
                <w:sz w:val="16"/>
                <w:szCs w:val="16"/>
              </w:rPr>
            </w:pPr>
            <w:r>
              <w:rPr>
                <w:sz w:val="16"/>
                <w:szCs w:val="16"/>
                <w:spacing w:val="-8"/>
              </w:rPr>
              <w:t>限修</w:t>
            </w:r>
          </w:p>
        </w:tc>
        <w:tc>
          <w:tcPr>
            <w:tcW w:w="606" w:type="dxa"/>
            <w:vAlign w:val="top"/>
          </w:tcPr>
          <w:p>
            <w:pPr>
              <w:pStyle w:val="TableText"/>
              <w:ind w:left="149"/>
              <w:spacing w:before="42" w:line="220" w:lineRule="auto"/>
              <w:rPr>
                <w:sz w:val="16"/>
                <w:szCs w:val="16"/>
              </w:rPr>
            </w:pPr>
            <w:r>
              <w:rPr>
                <w:sz w:val="16"/>
                <w:szCs w:val="16"/>
                <w:spacing w:val="-3"/>
              </w:rPr>
              <w:t>考查</w:t>
            </w:r>
          </w:p>
        </w:tc>
        <w:tc>
          <w:tcPr>
            <w:tcW w:w="1275" w:type="dxa"/>
            <w:vAlign w:val="top"/>
          </w:tcPr>
          <w:p>
            <w:pPr>
              <w:pStyle w:val="TableText"/>
              <w:ind w:left="204"/>
              <w:spacing w:before="42" w:line="221" w:lineRule="auto"/>
              <w:rPr>
                <w:sz w:val="16"/>
                <w:szCs w:val="16"/>
              </w:rPr>
            </w:pPr>
            <w:r>
              <w:rPr>
                <w:sz w:val="16"/>
                <w:szCs w:val="16"/>
                <w:spacing w:val="-2"/>
              </w:rPr>
              <w:t>商学院/企业</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483"/>
              <w:spacing w:before="41" w:line="220" w:lineRule="auto"/>
              <w:rPr>
                <w:sz w:val="16"/>
                <w:szCs w:val="16"/>
              </w:rPr>
            </w:pPr>
            <w:r>
              <w:rPr>
                <w:sz w:val="16"/>
                <w:szCs w:val="16"/>
                <w:spacing w:val="-1"/>
              </w:rPr>
              <w:t>精益生产管理实训</w:t>
            </w:r>
          </w:p>
        </w:tc>
        <w:tc>
          <w:tcPr>
            <w:tcW w:w="606" w:type="dxa"/>
            <w:vAlign w:val="top"/>
          </w:tcPr>
          <w:p>
            <w:pPr>
              <w:pStyle w:val="TableText"/>
              <w:ind w:left="264"/>
              <w:spacing w:before="66" w:line="184" w:lineRule="auto"/>
              <w:rPr>
                <w:sz w:val="16"/>
                <w:szCs w:val="16"/>
              </w:rPr>
            </w:pPr>
            <w:r>
              <w:rPr>
                <w:sz w:val="16"/>
                <w:szCs w:val="16"/>
              </w:rPr>
              <w:t>C</w:t>
            </w:r>
          </w:p>
        </w:tc>
        <w:tc>
          <w:tcPr>
            <w:tcW w:w="694" w:type="dxa"/>
            <w:vAlign w:val="top"/>
          </w:tcPr>
          <w:p>
            <w:pPr>
              <w:pStyle w:val="TableText"/>
              <w:ind w:left="312"/>
              <w:spacing w:before="66" w:line="184" w:lineRule="auto"/>
              <w:rPr>
                <w:sz w:val="16"/>
                <w:szCs w:val="16"/>
              </w:rPr>
            </w:pPr>
            <w:r>
              <w:rPr>
                <w:sz w:val="16"/>
                <w:szCs w:val="16"/>
              </w:rPr>
              <w:t>2</w:t>
            </w:r>
          </w:p>
        </w:tc>
        <w:tc>
          <w:tcPr>
            <w:tcW w:w="609" w:type="dxa"/>
            <w:vAlign w:val="top"/>
          </w:tcPr>
          <w:p>
            <w:pPr>
              <w:pStyle w:val="TableText"/>
              <w:ind w:left="227"/>
              <w:spacing w:before="66" w:line="184" w:lineRule="auto"/>
              <w:rPr>
                <w:sz w:val="16"/>
                <w:szCs w:val="16"/>
              </w:rPr>
            </w:pPr>
            <w:r>
              <w:rPr>
                <w:sz w:val="16"/>
                <w:szCs w:val="16"/>
                <w:spacing w:val="-3"/>
              </w:rPr>
              <w:t>60</w:t>
            </w:r>
          </w:p>
        </w:tc>
        <w:tc>
          <w:tcPr>
            <w:tcW w:w="515" w:type="dxa"/>
            <w:vAlign w:val="top"/>
          </w:tcPr>
          <w:p>
            <w:pPr>
              <w:pStyle w:val="TableText"/>
              <w:ind w:left="220"/>
              <w:spacing w:before="66" w:line="184" w:lineRule="auto"/>
              <w:rPr>
                <w:sz w:val="16"/>
                <w:szCs w:val="16"/>
              </w:rPr>
            </w:pPr>
            <w:r>
              <w:rPr>
                <w:sz w:val="16"/>
                <w:szCs w:val="16"/>
              </w:rPr>
              <w:t>0</w:t>
            </w:r>
          </w:p>
        </w:tc>
        <w:tc>
          <w:tcPr>
            <w:tcW w:w="609" w:type="dxa"/>
            <w:vAlign w:val="top"/>
          </w:tcPr>
          <w:p>
            <w:pPr>
              <w:pStyle w:val="TableText"/>
              <w:ind w:left="229"/>
              <w:spacing w:before="66" w:line="184" w:lineRule="auto"/>
              <w:rPr>
                <w:sz w:val="16"/>
                <w:szCs w:val="16"/>
              </w:rPr>
            </w:pPr>
            <w:r>
              <w:rPr>
                <w:sz w:val="16"/>
                <w:szCs w:val="16"/>
                <w:spacing w:val="-4"/>
              </w:rPr>
              <w:t>60</w:t>
            </w:r>
          </w:p>
        </w:tc>
        <w:tc>
          <w:tcPr>
            <w:tcW w:w="966"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pStyle w:val="TableText"/>
              <w:ind w:left="448"/>
              <w:spacing w:before="66" w:line="184" w:lineRule="auto"/>
              <w:rPr>
                <w:sz w:val="16"/>
                <w:szCs w:val="16"/>
              </w:rPr>
            </w:pPr>
            <w:r>
              <w:rPr>
                <w:sz w:val="16"/>
                <w:szCs w:val="16"/>
              </w:rPr>
              <w:t>2</w:t>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9"/>
              <w:spacing w:before="41" w:line="220" w:lineRule="auto"/>
              <w:rPr>
                <w:sz w:val="16"/>
                <w:szCs w:val="16"/>
              </w:rPr>
            </w:pPr>
            <w:r>
              <w:rPr>
                <w:sz w:val="16"/>
                <w:szCs w:val="16"/>
                <w:spacing w:val="-8"/>
              </w:rPr>
              <w:t>限修</w:t>
            </w:r>
          </w:p>
        </w:tc>
        <w:tc>
          <w:tcPr>
            <w:tcW w:w="606" w:type="dxa"/>
            <w:vAlign w:val="top"/>
          </w:tcPr>
          <w:p>
            <w:pPr>
              <w:pStyle w:val="TableText"/>
              <w:ind w:left="149"/>
              <w:spacing w:before="41" w:line="220" w:lineRule="auto"/>
              <w:rPr>
                <w:sz w:val="16"/>
                <w:szCs w:val="16"/>
              </w:rPr>
            </w:pPr>
            <w:r>
              <w:rPr>
                <w:sz w:val="16"/>
                <w:szCs w:val="16"/>
                <w:spacing w:val="-3"/>
              </w:rPr>
              <w:t>考查</w:t>
            </w:r>
          </w:p>
        </w:tc>
        <w:tc>
          <w:tcPr>
            <w:tcW w:w="1275" w:type="dxa"/>
            <w:vAlign w:val="top"/>
          </w:tcPr>
          <w:p>
            <w:pPr>
              <w:pStyle w:val="TableText"/>
              <w:ind w:left="403"/>
              <w:spacing w:before="41" w:line="221" w:lineRule="auto"/>
              <w:rPr>
                <w:sz w:val="16"/>
                <w:szCs w:val="16"/>
              </w:rPr>
            </w:pPr>
            <w:r>
              <w:rPr>
                <w:sz w:val="16"/>
                <w:szCs w:val="16"/>
                <w:spacing w:val="-3"/>
              </w:rPr>
              <w:t>商学院</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723"/>
              <w:spacing w:before="43" w:line="220" w:lineRule="auto"/>
              <w:rPr>
                <w:sz w:val="16"/>
                <w:szCs w:val="16"/>
              </w:rPr>
            </w:pPr>
            <w:r>
              <w:rPr>
                <w:sz w:val="16"/>
                <w:szCs w:val="16"/>
                <w:spacing w:val="-2"/>
              </w:rPr>
              <w:t>新媒体营销</w:t>
            </w:r>
          </w:p>
        </w:tc>
        <w:tc>
          <w:tcPr>
            <w:tcW w:w="606" w:type="dxa"/>
            <w:vAlign w:val="top"/>
          </w:tcPr>
          <w:p>
            <w:pPr>
              <w:pStyle w:val="TableText"/>
              <w:ind w:left="262"/>
              <w:spacing w:before="70" w:line="182" w:lineRule="auto"/>
              <w:rPr>
                <w:sz w:val="16"/>
                <w:szCs w:val="16"/>
              </w:rPr>
            </w:pPr>
            <w:r>
              <w:rPr>
                <w:sz w:val="16"/>
                <w:szCs w:val="16"/>
              </w:rPr>
              <w:t>B</w:t>
            </w:r>
          </w:p>
        </w:tc>
        <w:tc>
          <w:tcPr>
            <w:tcW w:w="694" w:type="dxa"/>
            <w:vAlign w:val="top"/>
          </w:tcPr>
          <w:p>
            <w:pPr>
              <w:pStyle w:val="TableText"/>
              <w:ind w:left="312"/>
              <w:spacing w:before="68" w:line="184" w:lineRule="auto"/>
              <w:rPr>
                <w:sz w:val="16"/>
                <w:szCs w:val="16"/>
              </w:rPr>
            </w:pPr>
            <w:r>
              <w:rPr>
                <w:sz w:val="16"/>
                <w:szCs w:val="16"/>
              </w:rPr>
              <w:t>2</w:t>
            </w:r>
          </w:p>
        </w:tc>
        <w:tc>
          <w:tcPr>
            <w:tcW w:w="609" w:type="dxa"/>
            <w:vAlign w:val="top"/>
          </w:tcPr>
          <w:p>
            <w:pPr>
              <w:pStyle w:val="TableText"/>
              <w:ind w:left="229"/>
              <w:spacing w:before="68" w:line="184" w:lineRule="auto"/>
              <w:rPr>
                <w:sz w:val="16"/>
                <w:szCs w:val="16"/>
              </w:rPr>
            </w:pPr>
            <w:r>
              <w:rPr>
                <w:sz w:val="16"/>
                <w:szCs w:val="16"/>
                <w:spacing w:val="-4"/>
              </w:rPr>
              <w:t>32</w:t>
            </w:r>
          </w:p>
        </w:tc>
        <w:tc>
          <w:tcPr>
            <w:tcW w:w="515" w:type="dxa"/>
            <w:vAlign w:val="top"/>
          </w:tcPr>
          <w:p>
            <w:pPr>
              <w:pStyle w:val="TableText"/>
              <w:ind w:left="190"/>
              <w:spacing w:before="67" w:line="185" w:lineRule="auto"/>
              <w:rPr>
                <w:sz w:val="16"/>
                <w:szCs w:val="16"/>
              </w:rPr>
            </w:pPr>
            <w:r>
              <w:rPr>
                <w:sz w:val="16"/>
                <w:szCs w:val="16"/>
                <w:spacing w:val="-9"/>
              </w:rPr>
              <w:t>16</w:t>
            </w:r>
          </w:p>
        </w:tc>
        <w:tc>
          <w:tcPr>
            <w:tcW w:w="609" w:type="dxa"/>
            <w:vAlign w:val="top"/>
          </w:tcPr>
          <w:p>
            <w:pPr>
              <w:pStyle w:val="TableText"/>
              <w:ind w:left="239"/>
              <w:spacing w:before="67" w:line="185" w:lineRule="auto"/>
              <w:rPr>
                <w:sz w:val="16"/>
                <w:szCs w:val="16"/>
              </w:rPr>
            </w:pPr>
            <w:r>
              <w:rPr>
                <w:sz w:val="16"/>
                <w:szCs w:val="16"/>
                <w:spacing w:val="-9"/>
              </w:rPr>
              <w:t>16</w:t>
            </w:r>
          </w:p>
        </w:tc>
        <w:tc>
          <w:tcPr>
            <w:tcW w:w="966"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pStyle w:val="TableText"/>
              <w:ind w:left="448"/>
              <w:spacing w:before="68" w:line="184" w:lineRule="auto"/>
              <w:rPr>
                <w:sz w:val="16"/>
                <w:szCs w:val="16"/>
              </w:rPr>
            </w:pPr>
            <w:r>
              <w:rPr>
                <w:sz w:val="16"/>
                <w:szCs w:val="16"/>
              </w:rPr>
              <w:t>2</w:t>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9"/>
              <w:spacing w:before="43" w:line="220" w:lineRule="auto"/>
              <w:rPr>
                <w:sz w:val="16"/>
                <w:szCs w:val="16"/>
              </w:rPr>
            </w:pPr>
            <w:r>
              <w:rPr>
                <w:sz w:val="16"/>
                <w:szCs w:val="16"/>
                <w:spacing w:val="-8"/>
              </w:rPr>
              <w:t>限修</w:t>
            </w:r>
          </w:p>
        </w:tc>
        <w:tc>
          <w:tcPr>
            <w:tcW w:w="606" w:type="dxa"/>
            <w:vAlign w:val="top"/>
          </w:tcPr>
          <w:p>
            <w:pPr>
              <w:pStyle w:val="TableText"/>
              <w:ind w:left="149"/>
              <w:spacing w:before="43" w:line="220" w:lineRule="auto"/>
              <w:rPr>
                <w:sz w:val="16"/>
                <w:szCs w:val="16"/>
              </w:rPr>
            </w:pPr>
            <w:r>
              <w:rPr>
                <w:sz w:val="16"/>
                <w:szCs w:val="16"/>
                <w:spacing w:val="-3"/>
              </w:rPr>
              <w:t>考查</w:t>
            </w:r>
          </w:p>
        </w:tc>
        <w:tc>
          <w:tcPr>
            <w:tcW w:w="1275" w:type="dxa"/>
            <w:vAlign w:val="top"/>
          </w:tcPr>
          <w:p>
            <w:pPr>
              <w:pStyle w:val="TableText"/>
              <w:ind w:left="403"/>
              <w:spacing w:before="43" w:line="221" w:lineRule="auto"/>
              <w:rPr>
                <w:sz w:val="16"/>
                <w:szCs w:val="16"/>
              </w:rPr>
            </w:pPr>
            <w:r>
              <w:rPr>
                <w:sz w:val="16"/>
                <w:szCs w:val="16"/>
                <w:spacing w:val="-3"/>
              </w:rPr>
              <w:t>商学院</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246"/>
              <w:spacing w:before="43" w:line="220" w:lineRule="auto"/>
              <w:rPr>
                <w:sz w:val="16"/>
                <w:szCs w:val="16"/>
              </w:rPr>
            </w:pPr>
            <w:r>
              <w:rPr>
                <w:sz w:val="16"/>
                <w:szCs w:val="16"/>
                <w:spacing w:val="-1"/>
              </w:rPr>
              <w:t>商务文案制作及演示实训</w:t>
            </w:r>
          </w:p>
        </w:tc>
        <w:tc>
          <w:tcPr>
            <w:tcW w:w="606" w:type="dxa"/>
            <w:vAlign w:val="top"/>
          </w:tcPr>
          <w:p>
            <w:pPr>
              <w:pStyle w:val="TableText"/>
              <w:ind w:left="264"/>
              <w:spacing w:before="68" w:line="184" w:lineRule="auto"/>
              <w:rPr>
                <w:sz w:val="16"/>
                <w:szCs w:val="16"/>
              </w:rPr>
            </w:pPr>
            <w:r>
              <w:rPr>
                <w:sz w:val="16"/>
                <w:szCs w:val="16"/>
              </w:rPr>
              <w:t>C</w:t>
            </w:r>
          </w:p>
        </w:tc>
        <w:tc>
          <w:tcPr>
            <w:tcW w:w="694" w:type="dxa"/>
            <w:vAlign w:val="top"/>
          </w:tcPr>
          <w:p>
            <w:pPr>
              <w:pStyle w:val="TableText"/>
              <w:ind w:left="312"/>
              <w:spacing w:before="68" w:line="184" w:lineRule="auto"/>
              <w:rPr>
                <w:sz w:val="16"/>
                <w:szCs w:val="16"/>
              </w:rPr>
            </w:pPr>
            <w:r>
              <w:rPr>
                <w:sz w:val="16"/>
                <w:szCs w:val="16"/>
              </w:rPr>
              <w:t>2</w:t>
            </w:r>
          </w:p>
        </w:tc>
        <w:tc>
          <w:tcPr>
            <w:tcW w:w="609" w:type="dxa"/>
            <w:vAlign w:val="top"/>
          </w:tcPr>
          <w:p>
            <w:pPr>
              <w:pStyle w:val="TableText"/>
              <w:ind w:left="227"/>
              <w:spacing w:before="68" w:line="184" w:lineRule="auto"/>
              <w:rPr>
                <w:sz w:val="16"/>
                <w:szCs w:val="16"/>
              </w:rPr>
            </w:pPr>
            <w:r>
              <w:rPr>
                <w:sz w:val="16"/>
                <w:szCs w:val="16"/>
                <w:spacing w:val="-3"/>
              </w:rPr>
              <w:t>60</w:t>
            </w:r>
          </w:p>
        </w:tc>
        <w:tc>
          <w:tcPr>
            <w:tcW w:w="515" w:type="dxa"/>
            <w:vAlign w:val="top"/>
          </w:tcPr>
          <w:p>
            <w:pPr>
              <w:pStyle w:val="TableText"/>
              <w:ind w:left="220"/>
              <w:spacing w:before="68" w:line="184" w:lineRule="auto"/>
              <w:rPr>
                <w:sz w:val="16"/>
                <w:szCs w:val="16"/>
              </w:rPr>
            </w:pPr>
            <w:r>
              <w:rPr>
                <w:sz w:val="16"/>
                <w:szCs w:val="16"/>
              </w:rPr>
              <w:t>0</w:t>
            </w:r>
          </w:p>
        </w:tc>
        <w:tc>
          <w:tcPr>
            <w:tcW w:w="609" w:type="dxa"/>
            <w:vAlign w:val="top"/>
          </w:tcPr>
          <w:p>
            <w:pPr>
              <w:pStyle w:val="TableText"/>
              <w:ind w:left="229"/>
              <w:spacing w:before="68" w:line="184" w:lineRule="auto"/>
              <w:rPr>
                <w:sz w:val="16"/>
                <w:szCs w:val="16"/>
              </w:rPr>
            </w:pPr>
            <w:r>
              <w:rPr>
                <w:sz w:val="16"/>
                <w:szCs w:val="16"/>
                <w:spacing w:val="-4"/>
              </w:rPr>
              <w:t>60</w:t>
            </w:r>
          </w:p>
        </w:tc>
        <w:tc>
          <w:tcPr>
            <w:tcW w:w="966"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pStyle w:val="TableText"/>
              <w:ind w:left="448"/>
              <w:spacing w:before="68" w:line="184" w:lineRule="auto"/>
              <w:rPr>
                <w:sz w:val="16"/>
                <w:szCs w:val="16"/>
              </w:rPr>
            </w:pPr>
            <w:r>
              <w:rPr>
                <w:sz w:val="16"/>
                <w:szCs w:val="16"/>
              </w:rPr>
              <w:t>2</w:t>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9"/>
              <w:spacing w:before="43" w:line="220" w:lineRule="auto"/>
              <w:rPr>
                <w:sz w:val="16"/>
                <w:szCs w:val="16"/>
              </w:rPr>
            </w:pPr>
            <w:r>
              <w:rPr>
                <w:sz w:val="16"/>
                <w:szCs w:val="16"/>
                <w:spacing w:val="-8"/>
              </w:rPr>
              <w:t>限修</w:t>
            </w:r>
          </w:p>
        </w:tc>
        <w:tc>
          <w:tcPr>
            <w:tcW w:w="606" w:type="dxa"/>
            <w:vAlign w:val="top"/>
          </w:tcPr>
          <w:p>
            <w:pPr>
              <w:pStyle w:val="TableText"/>
              <w:ind w:left="149"/>
              <w:spacing w:before="43" w:line="220" w:lineRule="auto"/>
              <w:rPr>
                <w:sz w:val="16"/>
                <w:szCs w:val="16"/>
              </w:rPr>
            </w:pPr>
            <w:r>
              <w:rPr>
                <w:sz w:val="16"/>
                <w:szCs w:val="16"/>
                <w:spacing w:val="-3"/>
              </w:rPr>
              <w:t>考查</w:t>
            </w:r>
          </w:p>
        </w:tc>
        <w:tc>
          <w:tcPr>
            <w:tcW w:w="1275" w:type="dxa"/>
            <w:vAlign w:val="top"/>
          </w:tcPr>
          <w:p>
            <w:pPr>
              <w:pStyle w:val="TableText"/>
              <w:ind w:left="403"/>
              <w:spacing w:before="43" w:line="221" w:lineRule="auto"/>
              <w:rPr>
                <w:sz w:val="16"/>
                <w:szCs w:val="16"/>
              </w:rPr>
            </w:pPr>
            <w:r>
              <w:rPr>
                <w:sz w:val="16"/>
                <w:szCs w:val="16"/>
                <w:spacing w:val="-3"/>
              </w:rPr>
              <w:t>商学院</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644"/>
              <w:spacing w:before="43" w:line="220" w:lineRule="auto"/>
              <w:rPr>
                <w:sz w:val="16"/>
                <w:szCs w:val="16"/>
              </w:rPr>
            </w:pPr>
            <w:r>
              <w:rPr>
                <w:sz w:val="16"/>
                <w:szCs w:val="16"/>
                <w:spacing w:val="-2"/>
              </w:rPr>
              <w:t>商务礼仪实训</w:t>
            </w:r>
          </w:p>
        </w:tc>
        <w:tc>
          <w:tcPr>
            <w:tcW w:w="606" w:type="dxa"/>
            <w:vAlign w:val="top"/>
          </w:tcPr>
          <w:p>
            <w:pPr>
              <w:pStyle w:val="TableText"/>
              <w:ind w:left="264"/>
              <w:spacing w:before="67" w:line="184" w:lineRule="auto"/>
              <w:rPr>
                <w:sz w:val="16"/>
                <w:szCs w:val="16"/>
              </w:rPr>
            </w:pPr>
            <w:r>
              <w:rPr>
                <w:sz w:val="16"/>
                <w:szCs w:val="16"/>
              </w:rPr>
              <w:t>C</w:t>
            </w:r>
          </w:p>
        </w:tc>
        <w:tc>
          <w:tcPr>
            <w:tcW w:w="694" w:type="dxa"/>
            <w:vAlign w:val="top"/>
          </w:tcPr>
          <w:p>
            <w:pPr>
              <w:pStyle w:val="TableText"/>
              <w:ind w:left="322"/>
              <w:spacing w:before="67" w:line="185" w:lineRule="auto"/>
              <w:rPr>
                <w:sz w:val="16"/>
                <w:szCs w:val="16"/>
              </w:rPr>
            </w:pPr>
            <w:r>
              <w:rPr>
                <w:sz w:val="16"/>
                <w:szCs w:val="16"/>
              </w:rPr>
              <w:t>1</w:t>
            </w:r>
          </w:p>
        </w:tc>
        <w:tc>
          <w:tcPr>
            <w:tcW w:w="609" w:type="dxa"/>
            <w:vAlign w:val="top"/>
          </w:tcPr>
          <w:p>
            <w:pPr>
              <w:pStyle w:val="TableText"/>
              <w:ind w:left="229"/>
              <w:spacing w:before="67" w:line="184" w:lineRule="auto"/>
              <w:rPr>
                <w:sz w:val="16"/>
                <w:szCs w:val="16"/>
              </w:rPr>
            </w:pPr>
            <w:r>
              <w:rPr>
                <w:sz w:val="16"/>
                <w:szCs w:val="16"/>
                <w:spacing w:val="-4"/>
              </w:rPr>
              <w:t>30</w:t>
            </w:r>
          </w:p>
        </w:tc>
        <w:tc>
          <w:tcPr>
            <w:tcW w:w="515" w:type="dxa"/>
            <w:vAlign w:val="top"/>
          </w:tcPr>
          <w:p>
            <w:pPr>
              <w:pStyle w:val="TableText"/>
              <w:ind w:left="220"/>
              <w:spacing w:before="67" w:line="184" w:lineRule="auto"/>
              <w:rPr>
                <w:sz w:val="16"/>
                <w:szCs w:val="16"/>
              </w:rPr>
            </w:pPr>
            <w:r>
              <w:rPr>
                <w:sz w:val="16"/>
                <w:szCs w:val="16"/>
              </w:rPr>
              <w:t>0</w:t>
            </w:r>
          </w:p>
        </w:tc>
        <w:tc>
          <w:tcPr>
            <w:tcW w:w="609" w:type="dxa"/>
            <w:vAlign w:val="top"/>
          </w:tcPr>
          <w:p>
            <w:pPr>
              <w:pStyle w:val="TableText"/>
              <w:ind w:left="231"/>
              <w:spacing w:before="67" w:line="184" w:lineRule="auto"/>
              <w:rPr>
                <w:sz w:val="16"/>
                <w:szCs w:val="16"/>
              </w:rPr>
            </w:pPr>
            <w:r>
              <w:rPr>
                <w:sz w:val="16"/>
                <w:szCs w:val="16"/>
                <w:spacing w:val="-5"/>
              </w:rPr>
              <w:t>30</w:t>
            </w:r>
          </w:p>
        </w:tc>
        <w:tc>
          <w:tcPr>
            <w:tcW w:w="966"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pStyle w:val="TableText"/>
              <w:ind w:left="457"/>
              <w:spacing w:before="67" w:line="185" w:lineRule="auto"/>
              <w:rPr>
                <w:sz w:val="16"/>
                <w:szCs w:val="16"/>
              </w:rPr>
            </w:pPr>
            <w:r>
              <w:rPr>
                <w:sz w:val="16"/>
                <w:szCs w:val="16"/>
              </w:rPr>
              <w:t>1</w:t>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9"/>
              <w:spacing w:before="43" w:line="220" w:lineRule="auto"/>
              <w:rPr>
                <w:sz w:val="16"/>
                <w:szCs w:val="16"/>
              </w:rPr>
            </w:pPr>
            <w:r>
              <w:rPr>
                <w:sz w:val="16"/>
                <w:szCs w:val="16"/>
                <w:spacing w:val="-8"/>
              </w:rPr>
              <w:t>限修</w:t>
            </w:r>
          </w:p>
        </w:tc>
        <w:tc>
          <w:tcPr>
            <w:tcW w:w="606" w:type="dxa"/>
            <w:vAlign w:val="top"/>
          </w:tcPr>
          <w:p>
            <w:pPr>
              <w:pStyle w:val="TableText"/>
              <w:ind w:left="149"/>
              <w:spacing w:before="43" w:line="220" w:lineRule="auto"/>
              <w:rPr>
                <w:sz w:val="16"/>
                <w:szCs w:val="16"/>
              </w:rPr>
            </w:pPr>
            <w:r>
              <w:rPr>
                <w:sz w:val="16"/>
                <w:szCs w:val="16"/>
                <w:spacing w:val="-3"/>
              </w:rPr>
              <w:t>考查</w:t>
            </w:r>
          </w:p>
        </w:tc>
        <w:tc>
          <w:tcPr>
            <w:tcW w:w="1275" w:type="dxa"/>
            <w:vAlign w:val="top"/>
          </w:tcPr>
          <w:p>
            <w:pPr>
              <w:pStyle w:val="TableText"/>
              <w:ind w:left="403"/>
              <w:spacing w:before="42" w:line="221" w:lineRule="auto"/>
              <w:rPr>
                <w:sz w:val="16"/>
                <w:szCs w:val="16"/>
              </w:rPr>
            </w:pPr>
            <w:r>
              <w:rPr>
                <w:sz w:val="16"/>
                <w:szCs w:val="16"/>
                <w:spacing w:val="-3"/>
              </w:rPr>
              <w:t>商学院</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640"/>
              <w:spacing w:before="42" w:line="222" w:lineRule="auto"/>
              <w:rPr>
                <w:sz w:val="16"/>
                <w:szCs w:val="16"/>
              </w:rPr>
            </w:pPr>
            <w:r>
              <w:rPr>
                <w:sz w:val="16"/>
                <w:szCs w:val="16"/>
                <w:spacing w:val="-1"/>
              </w:rPr>
              <w:t>海澜企业文化</w:t>
            </w:r>
          </w:p>
        </w:tc>
        <w:tc>
          <w:tcPr>
            <w:tcW w:w="606" w:type="dxa"/>
            <w:vAlign w:val="top"/>
          </w:tcPr>
          <w:p>
            <w:pPr>
              <w:pStyle w:val="TableText"/>
              <w:ind w:left="262"/>
              <w:spacing w:before="69" w:line="182" w:lineRule="auto"/>
              <w:rPr>
                <w:sz w:val="16"/>
                <w:szCs w:val="16"/>
              </w:rPr>
            </w:pPr>
            <w:r>
              <w:rPr>
                <w:sz w:val="16"/>
                <w:szCs w:val="16"/>
              </w:rPr>
              <w:t>B</w:t>
            </w:r>
          </w:p>
        </w:tc>
        <w:tc>
          <w:tcPr>
            <w:tcW w:w="694" w:type="dxa"/>
            <w:vAlign w:val="top"/>
          </w:tcPr>
          <w:p>
            <w:pPr>
              <w:pStyle w:val="TableText"/>
              <w:ind w:left="322"/>
              <w:spacing w:before="66" w:line="185" w:lineRule="auto"/>
              <w:rPr>
                <w:sz w:val="16"/>
                <w:szCs w:val="16"/>
              </w:rPr>
            </w:pPr>
            <w:r>
              <w:rPr>
                <w:sz w:val="16"/>
                <w:szCs w:val="16"/>
              </w:rPr>
              <w:t>1</w:t>
            </w:r>
          </w:p>
        </w:tc>
        <w:tc>
          <w:tcPr>
            <w:tcW w:w="609" w:type="dxa"/>
            <w:vAlign w:val="top"/>
          </w:tcPr>
          <w:p>
            <w:pPr>
              <w:pStyle w:val="TableText"/>
              <w:ind w:left="238"/>
              <w:spacing w:before="66" w:line="185" w:lineRule="auto"/>
              <w:rPr>
                <w:sz w:val="16"/>
                <w:szCs w:val="16"/>
              </w:rPr>
            </w:pPr>
            <w:r>
              <w:rPr>
                <w:sz w:val="16"/>
                <w:szCs w:val="16"/>
                <w:spacing w:val="-9"/>
              </w:rPr>
              <w:t>16</w:t>
            </w:r>
          </w:p>
        </w:tc>
        <w:tc>
          <w:tcPr>
            <w:tcW w:w="515" w:type="dxa"/>
            <w:vAlign w:val="top"/>
          </w:tcPr>
          <w:p>
            <w:pPr>
              <w:pStyle w:val="TableText"/>
              <w:ind w:left="220"/>
              <w:spacing w:before="67" w:line="184" w:lineRule="auto"/>
              <w:rPr>
                <w:sz w:val="16"/>
                <w:szCs w:val="16"/>
              </w:rPr>
            </w:pPr>
            <w:r>
              <w:rPr>
                <w:sz w:val="16"/>
                <w:szCs w:val="16"/>
              </w:rPr>
              <w:t>8</w:t>
            </w:r>
          </w:p>
        </w:tc>
        <w:tc>
          <w:tcPr>
            <w:tcW w:w="609" w:type="dxa"/>
            <w:vAlign w:val="top"/>
          </w:tcPr>
          <w:p>
            <w:pPr>
              <w:pStyle w:val="TableText"/>
              <w:ind w:left="266"/>
              <w:spacing w:before="67" w:line="184" w:lineRule="auto"/>
              <w:rPr>
                <w:sz w:val="16"/>
                <w:szCs w:val="16"/>
              </w:rPr>
            </w:pPr>
            <w:r>
              <w:rPr>
                <w:sz w:val="16"/>
                <w:szCs w:val="16"/>
              </w:rPr>
              <w:t>8</w:t>
            </w:r>
          </w:p>
        </w:tc>
        <w:tc>
          <w:tcPr>
            <w:tcW w:w="966" w:type="dxa"/>
            <w:vAlign w:val="top"/>
          </w:tcPr>
          <w:p>
            <w:pPr>
              <w:spacing w:line="235" w:lineRule="exact"/>
              <w:rPr>
                <w:rFonts w:ascii="Arial"/>
                <w:sz w:val="20"/>
              </w:rPr>
            </w:pPr>
            <w:r/>
          </w:p>
        </w:tc>
        <w:tc>
          <w:tcPr>
            <w:tcW w:w="967" w:type="dxa"/>
            <w:vAlign w:val="top"/>
          </w:tcPr>
          <w:p>
            <w:pPr>
              <w:pStyle w:val="TableText"/>
              <w:ind w:left="367"/>
              <w:spacing w:before="67" w:line="184" w:lineRule="auto"/>
              <w:rPr>
                <w:sz w:val="16"/>
                <w:szCs w:val="16"/>
              </w:rPr>
            </w:pPr>
            <w:r>
              <w:rPr>
                <w:sz w:val="16"/>
                <w:szCs w:val="16"/>
                <w:spacing w:val="-2"/>
              </w:rPr>
              <w:t>0.5</w:t>
            </w:r>
          </w:p>
        </w:tc>
        <w:tc>
          <w:tcPr>
            <w:tcW w:w="967" w:type="dxa"/>
            <w:vAlign w:val="top"/>
          </w:tcPr>
          <w:p>
            <w:pPr>
              <w:pStyle w:val="TableText"/>
              <w:ind w:left="367"/>
              <w:spacing w:before="67" w:line="184" w:lineRule="auto"/>
              <w:rPr>
                <w:sz w:val="16"/>
                <w:szCs w:val="16"/>
              </w:rPr>
            </w:pPr>
            <w:r>
              <w:rPr>
                <w:sz w:val="16"/>
                <w:szCs w:val="16"/>
                <w:spacing w:val="-2"/>
              </w:rPr>
              <w:t>0.5</w:t>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9"/>
              <w:spacing w:before="42" w:line="220" w:lineRule="auto"/>
              <w:rPr>
                <w:sz w:val="16"/>
                <w:szCs w:val="16"/>
              </w:rPr>
            </w:pPr>
            <w:r>
              <w:rPr>
                <w:sz w:val="16"/>
                <w:szCs w:val="16"/>
                <w:spacing w:val="-8"/>
              </w:rPr>
              <w:t>限修</w:t>
            </w:r>
          </w:p>
        </w:tc>
        <w:tc>
          <w:tcPr>
            <w:tcW w:w="606" w:type="dxa"/>
            <w:vAlign w:val="top"/>
          </w:tcPr>
          <w:p>
            <w:pPr>
              <w:pStyle w:val="TableText"/>
              <w:ind w:left="149"/>
              <w:spacing w:before="42" w:line="220" w:lineRule="auto"/>
              <w:rPr>
                <w:sz w:val="16"/>
                <w:szCs w:val="16"/>
              </w:rPr>
            </w:pPr>
            <w:r>
              <w:rPr>
                <w:sz w:val="16"/>
                <w:szCs w:val="16"/>
                <w:spacing w:val="-3"/>
              </w:rPr>
              <w:t>考查</w:t>
            </w:r>
          </w:p>
        </w:tc>
        <w:tc>
          <w:tcPr>
            <w:tcW w:w="1275" w:type="dxa"/>
            <w:vAlign w:val="top"/>
          </w:tcPr>
          <w:p>
            <w:pPr>
              <w:pStyle w:val="TableText"/>
              <w:ind w:left="204"/>
              <w:spacing w:before="42" w:line="221" w:lineRule="auto"/>
              <w:rPr>
                <w:sz w:val="16"/>
                <w:szCs w:val="16"/>
              </w:rPr>
            </w:pPr>
            <w:r>
              <w:rPr>
                <w:sz w:val="16"/>
                <w:szCs w:val="16"/>
                <w:spacing w:val="-2"/>
              </w:rPr>
              <w:t>商学院/企业</w:t>
            </w:r>
          </w:p>
        </w:tc>
      </w:tr>
      <w:tr>
        <w:trPr>
          <w:trHeight w:val="245" w:hRule="atLeast"/>
        </w:trPr>
        <w:tc>
          <w:tcPr>
            <w:tcW w:w="421" w:type="dxa"/>
            <w:vAlign w:val="top"/>
            <w:vMerge w:val="continue"/>
            <w:textDirection w:val="tbRlV"/>
            <w:tcBorders>
              <w:top w:val="nil"/>
            </w:tcBorders>
          </w:tcPr>
          <w:p>
            <w:pPr>
              <w:rPr>
                <w:rFonts w:ascii="Arial"/>
                <w:sz w:val="21"/>
              </w:rPr>
            </w:pPr>
            <w:r/>
          </w:p>
        </w:tc>
        <w:tc>
          <w:tcPr>
            <w:tcW w:w="2240" w:type="dxa"/>
            <w:vAlign w:val="top"/>
          </w:tcPr>
          <w:p>
            <w:pPr>
              <w:pStyle w:val="TableText"/>
              <w:ind w:left="238"/>
              <w:spacing w:before="42" w:line="221" w:lineRule="auto"/>
              <w:rPr>
                <w:sz w:val="16"/>
                <w:szCs w:val="16"/>
              </w:rPr>
            </w:pPr>
            <w:r>
              <w:rPr>
                <w:sz w:val="16"/>
                <w:szCs w:val="16"/>
                <w:b/>
                <w:bCs/>
                <w:spacing w:val="-2"/>
              </w:rPr>
              <w:t>专业基础课程学分和课时</w:t>
            </w:r>
          </w:p>
        </w:tc>
        <w:tc>
          <w:tcPr>
            <w:tcW w:w="606" w:type="dxa"/>
            <w:vAlign w:val="top"/>
          </w:tcPr>
          <w:p>
            <w:pPr>
              <w:pStyle w:val="TableText"/>
              <w:ind w:left="148"/>
              <w:spacing w:before="41" w:line="222" w:lineRule="auto"/>
              <w:rPr>
                <w:sz w:val="16"/>
                <w:szCs w:val="16"/>
              </w:rPr>
            </w:pPr>
            <w:r>
              <w:rPr>
                <w:sz w:val="16"/>
                <w:szCs w:val="16"/>
                <w:b/>
                <w:bCs/>
                <w:spacing w:val="-7"/>
              </w:rPr>
              <w:t>小计</w:t>
            </w:r>
          </w:p>
        </w:tc>
        <w:tc>
          <w:tcPr>
            <w:tcW w:w="694" w:type="dxa"/>
            <w:vAlign w:val="top"/>
          </w:tcPr>
          <w:p>
            <w:pPr>
              <w:pStyle w:val="TableText"/>
              <w:ind w:left="190"/>
              <w:spacing w:before="67" w:line="184" w:lineRule="auto"/>
              <w:rPr>
                <w:sz w:val="16"/>
                <w:szCs w:val="16"/>
              </w:rPr>
            </w:pPr>
            <w:r>
              <w:rPr>
                <w:sz w:val="16"/>
                <w:szCs w:val="16"/>
                <w:b/>
                <w:bCs/>
                <w:spacing w:val="-3"/>
              </w:rPr>
              <w:t>23.0</w:t>
            </w:r>
          </w:p>
        </w:tc>
        <w:tc>
          <w:tcPr>
            <w:tcW w:w="609" w:type="dxa"/>
            <w:vAlign w:val="top"/>
          </w:tcPr>
          <w:p>
            <w:pPr>
              <w:pStyle w:val="TableText"/>
              <w:ind w:left="184"/>
              <w:spacing w:before="67" w:line="184" w:lineRule="auto"/>
              <w:rPr>
                <w:sz w:val="16"/>
                <w:szCs w:val="16"/>
              </w:rPr>
            </w:pPr>
            <w:r>
              <w:rPr>
                <w:sz w:val="16"/>
                <w:szCs w:val="16"/>
                <w:b/>
                <w:bCs/>
                <w:spacing w:val="-3"/>
              </w:rPr>
              <w:t>466</w:t>
            </w:r>
          </w:p>
        </w:tc>
        <w:tc>
          <w:tcPr>
            <w:tcW w:w="515" w:type="dxa"/>
            <w:vAlign w:val="top"/>
          </w:tcPr>
          <w:p>
            <w:pPr>
              <w:pStyle w:val="TableText"/>
              <w:ind w:left="149"/>
              <w:spacing w:before="66" w:line="185" w:lineRule="auto"/>
              <w:rPr>
                <w:sz w:val="16"/>
                <w:szCs w:val="16"/>
              </w:rPr>
            </w:pPr>
            <w:r>
              <w:rPr>
                <w:sz w:val="16"/>
                <w:szCs w:val="16"/>
                <w:b/>
                <w:bCs/>
                <w:spacing w:val="-7"/>
              </w:rPr>
              <w:t>168</w:t>
            </w:r>
          </w:p>
        </w:tc>
        <w:tc>
          <w:tcPr>
            <w:tcW w:w="609" w:type="dxa"/>
            <w:vAlign w:val="top"/>
          </w:tcPr>
          <w:p>
            <w:pPr>
              <w:pStyle w:val="TableText"/>
              <w:ind w:left="189"/>
              <w:spacing w:before="67" w:line="184" w:lineRule="auto"/>
              <w:rPr>
                <w:sz w:val="16"/>
                <w:szCs w:val="16"/>
              </w:rPr>
            </w:pPr>
            <w:r>
              <w:rPr>
                <w:sz w:val="16"/>
                <w:szCs w:val="16"/>
                <w:b/>
                <w:bCs/>
                <w:spacing w:val="-4"/>
              </w:rPr>
              <w:t>298</w:t>
            </w:r>
          </w:p>
        </w:tc>
        <w:tc>
          <w:tcPr>
            <w:tcW w:w="966" w:type="dxa"/>
            <w:vAlign w:val="top"/>
          </w:tcPr>
          <w:p>
            <w:pPr>
              <w:pStyle w:val="TableText"/>
              <w:ind w:left="448"/>
              <w:spacing w:before="67" w:line="184" w:lineRule="auto"/>
              <w:rPr>
                <w:sz w:val="16"/>
                <w:szCs w:val="16"/>
              </w:rPr>
            </w:pPr>
            <w:r>
              <w:rPr>
                <w:sz w:val="16"/>
                <w:szCs w:val="16"/>
              </w:rPr>
              <w:t>0</w:t>
            </w:r>
          </w:p>
        </w:tc>
        <w:tc>
          <w:tcPr>
            <w:tcW w:w="967" w:type="dxa"/>
            <w:vAlign w:val="top"/>
          </w:tcPr>
          <w:p>
            <w:pPr>
              <w:pStyle w:val="TableText"/>
              <w:ind w:left="369"/>
              <w:spacing w:before="67" w:line="184" w:lineRule="auto"/>
              <w:rPr>
                <w:sz w:val="16"/>
                <w:szCs w:val="16"/>
              </w:rPr>
            </w:pPr>
            <w:r>
              <w:rPr>
                <w:sz w:val="16"/>
                <w:szCs w:val="16"/>
                <w:spacing w:val="-3"/>
              </w:rPr>
              <w:t>3.5</w:t>
            </w:r>
          </w:p>
        </w:tc>
        <w:tc>
          <w:tcPr>
            <w:tcW w:w="967" w:type="dxa"/>
            <w:vAlign w:val="top"/>
          </w:tcPr>
          <w:p>
            <w:pPr>
              <w:pStyle w:val="TableText"/>
              <w:ind w:left="337"/>
              <w:spacing w:before="66" w:line="185" w:lineRule="auto"/>
              <w:rPr>
                <w:sz w:val="16"/>
                <w:szCs w:val="16"/>
              </w:rPr>
            </w:pPr>
            <w:r>
              <w:rPr>
                <w:sz w:val="16"/>
                <w:szCs w:val="16"/>
                <w:spacing w:val="-5"/>
              </w:rPr>
              <w:t>11.5</w:t>
            </w:r>
          </w:p>
        </w:tc>
        <w:tc>
          <w:tcPr>
            <w:tcW w:w="967" w:type="dxa"/>
            <w:vAlign w:val="top"/>
          </w:tcPr>
          <w:p>
            <w:pPr>
              <w:pStyle w:val="TableText"/>
              <w:ind w:left="446"/>
              <w:spacing w:before="67" w:line="184" w:lineRule="auto"/>
              <w:rPr>
                <w:sz w:val="16"/>
                <w:szCs w:val="16"/>
              </w:rPr>
            </w:pPr>
            <w:r>
              <w:rPr>
                <w:sz w:val="16"/>
                <w:szCs w:val="16"/>
              </w:rPr>
              <w:t>8</w:t>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spacing w:line="235" w:lineRule="exact"/>
              <w:rPr>
                <w:rFonts w:ascii="Arial"/>
                <w:sz w:val="20"/>
              </w:rPr>
            </w:pPr>
            <w:r/>
          </w:p>
        </w:tc>
        <w:tc>
          <w:tcPr>
            <w:tcW w:w="606" w:type="dxa"/>
            <w:vAlign w:val="top"/>
          </w:tcPr>
          <w:p>
            <w:pPr>
              <w:spacing w:line="235" w:lineRule="exact"/>
              <w:rPr>
                <w:rFonts w:ascii="Arial"/>
                <w:sz w:val="20"/>
              </w:rPr>
            </w:pPr>
            <w:r/>
          </w:p>
        </w:tc>
        <w:tc>
          <w:tcPr>
            <w:tcW w:w="1275" w:type="dxa"/>
            <w:vAlign w:val="top"/>
          </w:tcPr>
          <w:p>
            <w:pPr>
              <w:spacing w:line="235" w:lineRule="exact"/>
              <w:rPr>
                <w:rFonts w:ascii="Arial"/>
                <w:sz w:val="20"/>
              </w:rPr>
            </w:pPr>
            <w:r/>
          </w:p>
        </w:tc>
      </w:tr>
      <w:tr>
        <w:trPr>
          <w:trHeight w:val="245" w:hRule="atLeast"/>
        </w:trPr>
        <w:tc>
          <w:tcPr>
            <w:tcW w:w="421" w:type="dxa"/>
            <w:vAlign w:val="top"/>
            <w:vMerge w:val="restart"/>
            <w:textDirection w:val="tbRlV"/>
            <w:tcBorders>
              <w:bottom w:val="nil"/>
            </w:tcBorders>
          </w:tcPr>
          <w:p>
            <w:pPr>
              <w:pStyle w:val="TableText"/>
              <w:ind w:left="1181"/>
              <w:spacing w:before="127" w:line="210" w:lineRule="auto"/>
              <w:rPr>
                <w:sz w:val="16"/>
                <w:szCs w:val="16"/>
              </w:rPr>
            </w:pPr>
            <w:r>
              <w:rPr>
                <w:sz w:val="16"/>
                <w:szCs w:val="16"/>
              </w:rPr>
              <w:t>专 业 课 程</w:t>
            </w:r>
          </w:p>
        </w:tc>
        <w:tc>
          <w:tcPr>
            <w:tcW w:w="2240" w:type="dxa"/>
            <w:vAlign w:val="top"/>
          </w:tcPr>
          <w:p>
            <w:pPr>
              <w:pStyle w:val="TableText"/>
              <w:ind w:left="645"/>
              <w:spacing w:before="41" w:line="220" w:lineRule="auto"/>
              <w:rPr>
                <w:sz w:val="16"/>
                <w:szCs w:val="16"/>
              </w:rPr>
            </w:pPr>
            <w:r>
              <w:rPr>
                <w:sz w:val="16"/>
                <w:szCs w:val="16"/>
                <w:spacing w:val="-2"/>
              </w:rPr>
              <w:t>市场营销实务</w:t>
            </w:r>
          </w:p>
        </w:tc>
        <w:tc>
          <w:tcPr>
            <w:tcW w:w="606" w:type="dxa"/>
            <w:vAlign w:val="top"/>
          </w:tcPr>
          <w:p>
            <w:pPr>
              <w:pStyle w:val="TableText"/>
              <w:ind w:left="262"/>
              <w:spacing w:before="68" w:line="182" w:lineRule="auto"/>
              <w:rPr>
                <w:sz w:val="16"/>
                <w:szCs w:val="16"/>
              </w:rPr>
            </w:pPr>
            <w:r>
              <w:rPr>
                <w:sz w:val="16"/>
                <w:szCs w:val="16"/>
              </w:rPr>
              <w:t>B</w:t>
            </w:r>
          </w:p>
        </w:tc>
        <w:tc>
          <w:tcPr>
            <w:tcW w:w="694" w:type="dxa"/>
            <w:vAlign w:val="top"/>
          </w:tcPr>
          <w:p>
            <w:pPr>
              <w:pStyle w:val="TableText"/>
              <w:ind w:left="310"/>
              <w:spacing w:before="66" w:line="184" w:lineRule="auto"/>
              <w:rPr>
                <w:sz w:val="16"/>
                <w:szCs w:val="16"/>
              </w:rPr>
            </w:pPr>
            <w:r>
              <w:rPr>
                <w:sz w:val="16"/>
                <w:szCs w:val="16"/>
              </w:rPr>
              <w:t>4</w:t>
            </w:r>
          </w:p>
        </w:tc>
        <w:tc>
          <w:tcPr>
            <w:tcW w:w="609" w:type="dxa"/>
            <w:vAlign w:val="top"/>
          </w:tcPr>
          <w:p>
            <w:pPr>
              <w:pStyle w:val="TableText"/>
              <w:ind w:left="227"/>
              <w:spacing w:before="66" w:line="184" w:lineRule="auto"/>
              <w:rPr>
                <w:sz w:val="16"/>
                <w:szCs w:val="16"/>
              </w:rPr>
            </w:pPr>
            <w:r>
              <w:rPr>
                <w:sz w:val="16"/>
                <w:szCs w:val="16"/>
                <w:spacing w:val="-3"/>
              </w:rPr>
              <w:t>64</w:t>
            </w:r>
          </w:p>
        </w:tc>
        <w:tc>
          <w:tcPr>
            <w:tcW w:w="515" w:type="dxa"/>
            <w:vAlign w:val="top"/>
          </w:tcPr>
          <w:p>
            <w:pPr>
              <w:pStyle w:val="TableText"/>
              <w:ind w:left="182"/>
              <w:spacing w:before="66" w:line="184" w:lineRule="auto"/>
              <w:rPr>
                <w:sz w:val="16"/>
                <w:szCs w:val="16"/>
              </w:rPr>
            </w:pPr>
            <w:r>
              <w:rPr>
                <w:sz w:val="16"/>
                <w:szCs w:val="16"/>
                <w:spacing w:val="-4"/>
              </w:rPr>
              <w:t>32</w:t>
            </w:r>
          </w:p>
        </w:tc>
        <w:tc>
          <w:tcPr>
            <w:tcW w:w="609" w:type="dxa"/>
            <w:vAlign w:val="top"/>
          </w:tcPr>
          <w:p>
            <w:pPr>
              <w:pStyle w:val="TableText"/>
              <w:ind w:left="231"/>
              <w:spacing w:before="66" w:line="184" w:lineRule="auto"/>
              <w:rPr>
                <w:sz w:val="16"/>
                <w:szCs w:val="16"/>
              </w:rPr>
            </w:pPr>
            <w:r>
              <w:rPr>
                <w:sz w:val="16"/>
                <w:szCs w:val="16"/>
                <w:spacing w:val="-5"/>
              </w:rPr>
              <w:t>32</w:t>
            </w:r>
          </w:p>
        </w:tc>
        <w:tc>
          <w:tcPr>
            <w:tcW w:w="966" w:type="dxa"/>
            <w:vAlign w:val="top"/>
          </w:tcPr>
          <w:p>
            <w:pPr>
              <w:pStyle w:val="TableText"/>
              <w:ind w:left="446"/>
              <w:spacing w:before="66" w:line="184" w:lineRule="auto"/>
              <w:rPr>
                <w:sz w:val="16"/>
                <w:szCs w:val="16"/>
              </w:rPr>
            </w:pPr>
            <w:r>
              <w:rPr>
                <w:sz w:val="16"/>
                <w:szCs w:val="16"/>
              </w:rPr>
              <w:t>4</w:t>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0"/>
              <w:spacing w:before="41" w:line="220" w:lineRule="auto"/>
              <w:rPr>
                <w:sz w:val="16"/>
                <w:szCs w:val="16"/>
              </w:rPr>
            </w:pPr>
            <w:r>
              <w:rPr>
                <w:sz w:val="16"/>
                <w:szCs w:val="16"/>
                <w:spacing w:val="-4"/>
              </w:rPr>
              <w:t>必修</w:t>
            </w:r>
          </w:p>
        </w:tc>
        <w:tc>
          <w:tcPr>
            <w:tcW w:w="606" w:type="dxa"/>
            <w:vAlign w:val="top"/>
          </w:tcPr>
          <w:p>
            <w:pPr>
              <w:pStyle w:val="TableText"/>
              <w:ind w:left="149"/>
              <w:spacing w:before="41" w:line="220" w:lineRule="auto"/>
              <w:rPr>
                <w:sz w:val="16"/>
                <w:szCs w:val="16"/>
              </w:rPr>
            </w:pPr>
            <w:r>
              <w:rPr>
                <w:sz w:val="16"/>
                <w:szCs w:val="16"/>
                <w:spacing w:val="-3"/>
              </w:rPr>
              <w:t>考查</w:t>
            </w:r>
          </w:p>
        </w:tc>
        <w:tc>
          <w:tcPr>
            <w:tcW w:w="1275" w:type="dxa"/>
            <w:vAlign w:val="top"/>
          </w:tcPr>
          <w:p>
            <w:pPr>
              <w:pStyle w:val="TableText"/>
              <w:ind w:left="403"/>
              <w:spacing w:before="41" w:line="221" w:lineRule="auto"/>
              <w:rPr>
                <w:sz w:val="16"/>
                <w:szCs w:val="16"/>
              </w:rPr>
            </w:pPr>
            <w:r>
              <w:rPr>
                <w:sz w:val="16"/>
                <w:szCs w:val="16"/>
                <w:spacing w:val="-3"/>
              </w:rPr>
              <w:t>商学院</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644"/>
              <w:spacing w:before="43" w:line="221" w:lineRule="auto"/>
              <w:rPr>
                <w:sz w:val="16"/>
                <w:szCs w:val="16"/>
              </w:rPr>
            </w:pPr>
            <w:r>
              <w:rPr>
                <w:sz w:val="16"/>
                <w:szCs w:val="16"/>
                <w:spacing w:val="-2"/>
              </w:rPr>
              <w:t>消费行为分析</w:t>
            </w:r>
          </w:p>
        </w:tc>
        <w:tc>
          <w:tcPr>
            <w:tcW w:w="606" w:type="dxa"/>
            <w:vAlign w:val="top"/>
          </w:tcPr>
          <w:p>
            <w:pPr>
              <w:pStyle w:val="TableText"/>
              <w:ind w:left="262"/>
              <w:spacing w:before="70" w:line="182" w:lineRule="auto"/>
              <w:rPr>
                <w:sz w:val="16"/>
                <w:szCs w:val="16"/>
              </w:rPr>
            </w:pPr>
            <w:r>
              <w:rPr>
                <w:sz w:val="16"/>
                <w:szCs w:val="16"/>
              </w:rPr>
              <w:t>B</w:t>
            </w:r>
          </w:p>
        </w:tc>
        <w:tc>
          <w:tcPr>
            <w:tcW w:w="694" w:type="dxa"/>
            <w:vAlign w:val="top"/>
          </w:tcPr>
          <w:p>
            <w:pPr>
              <w:pStyle w:val="TableText"/>
              <w:ind w:left="313"/>
              <w:spacing w:before="68" w:line="184" w:lineRule="auto"/>
              <w:rPr>
                <w:sz w:val="16"/>
                <w:szCs w:val="16"/>
              </w:rPr>
            </w:pPr>
            <w:r>
              <w:rPr>
                <w:sz w:val="16"/>
                <w:szCs w:val="16"/>
              </w:rPr>
              <w:t>3</w:t>
            </w:r>
          </w:p>
        </w:tc>
        <w:tc>
          <w:tcPr>
            <w:tcW w:w="609" w:type="dxa"/>
            <w:vAlign w:val="top"/>
          </w:tcPr>
          <w:p>
            <w:pPr>
              <w:pStyle w:val="TableText"/>
              <w:ind w:left="225"/>
              <w:spacing w:before="68" w:line="184" w:lineRule="auto"/>
              <w:rPr>
                <w:sz w:val="16"/>
                <w:szCs w:val="16"/>
              </w:rPr>
            </w:pPr>
            <w:r>
              <w:rPr>
                <w:sz w:val="16"/>
                <w:szCs w:val="16"/>
                <w:spacing w:val="-2"/>
              </w:rPr>
              <w:t>48</w:t>
            </w:r>
          </w:p>
        </w:tc>
        <w:tc>
          <w:tcPr>
            <w:tcW w:w="515" w:type="dxa"/>
            <w:vAlign w:val="top"/>
          </w:tcPr>
          <w:p>
            <w:pPr>
              <w:pStyle w:val="TableText"/>
              <w:ind w:left="180"/>
              <w:spacing w:before="68" w:line="184" w:lineRule="auto"/>
              <w:rPr>
                <w:sz w:val="16"/>
                <w:szCs w:val="16"/>
              </w:rPr>
            </w:pPr>
            <w:r>
              <w:rPr>
                <w:sz w:val="16"/>
                <w:szCs w:val="16"/>
                <w:spacing w:val="-4"/>
              </w:rPr>
              <w:t>24</w:t>
            </w:r>
          </w:p>
        </w:tc>
        <w:tc>
          <w:tcPr>
            <w:tcW w:w="609" w:type="dxa"/>
            <w:vAlign w:val="top"/>
          </w:tcPr>
          <w:p>
            <w:pPr>
              <w:pStyle w:val="TableText"/>
              <w:ind w:left="229"/>
              <w:spacing w:before="68" w:line="184" w:lineRule="auto"/>
              <w:rPr>
                <w:sz w:val="16"/>
                <w:szCs w:val="16"/>
              </w:rPr>
            </w:pPr>
            <w:r>
              <w:rPr>
                <w:sz w:val="16"/>
                <w:szCs w:val="16"/>
                <w:spacing w:val="-4"/>
              </w:rPr>
              <w:t>24</w:t>
            </w:r>
          </w:p>
        </w:tc>
        <w:tc>
          <w:tcPr>
            <w:tcW w:w="966" w:type="dxa"/>
            <w:vAlign w:val="top"/>
          </w:tcPr>
          <w:p>
            <w:pPr>
              <w:spacing w:line="235" w:lineRule="exact"/>
              <w:rPr>
                <w:rFonts w:ascii="Arial"/>
                <w:sz w:val="20"/>
              </w:rPr>
            </w:pPr>
            <w:r/>
          </w:p>
        </w:tc>
        <w:tc>
          <w:tcPr>
            <w:tcW w:w="967" w:type="dxa"/>
            <w:vAlign w:val="top"/>
          </w:tcPr>
          <w:p>
            <w:pPr>
              <w:pStyle w:val="TableText"/>
              <w:ind w:left="451"/>
              <w:spacing w:before="68" w:line="184" w:lineRule="auto"/>
              <w:rPr>
                <w:sz w:val="16"/>
                <w:szCs w:val="16"/>
              </w:rPr>
            </w:pPr>
            <w:r>
              <w:rPr>
                <w:sz w:val="16"/>
                <w:szCs w:val="16"/>
              </w:rPr>
              <w:t>3</w:t>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0"/>
              <w:spacing w:before="43" w:line="220" w:lineRule="auto"/>
              <w:rPr>
                <w:sz w:val="16"/>
                <w:szCs w:val="16"/>
              </w:rPr>
            </w:pPr>
            <w:r>
              <w:rPr>
                <w:sz w:val="16"/>
                <w:szCs w:val="16"/>
                <w:spacing w:val="-4"/>
              </w:rPr>
              <w:t>必修</w:t>
            </w:r>
          </w:p>
        </w:tc>
        <w:tc>
          <w:tcPr>
            <w:tcW w:w="606" w:type="dxa"/>
            <w:vAlign w:val="top"/>
          </w:tcPr>
          <w:p>
            <w:pPr>
              <w:pStyle w:val="TableText"/>
              <w:ind w:left="149"/>
              <w:spacing w:before="43" w:line="220" w:lineRule="auto"/>
              <w:rPr>
                <w:sz w:val="16"/>
                <w:szCs w:val="16"/>
              </w:rPr>
            </w:pPr>
            <w:r>
              <w:rPr>
                <w:sz w:val="16"/>
                <w:szCs w:val="16"/>
                <w:spacing w:val="-3"/>
              </w:rPr>
              <w:t>考查</w:t>
            </w:r>
          </w:p>
        </w:tc>
        <w:tc>
          <w:tcPr>
            <w:tcW w:w="1275" w:type="dxa"/>
            <w:vAlign w:val="top"/>
          </w:tcPr>
          <w:p>
            <w:pPr>
              <w:pStyle w:val="TableText"/>
              <w:ind w:left="403"/>
              <w:spacing w:before="43" w:line="221" w:lineRule="auto"/>
              <w:rPr>
                <w:sz w:val="16"/>
                <w:szCs w:val="16"/>
              </w:rPr>
            </w:pPr>
            <w:r>
              <w:rPr>
                <w:sz w:val="16"/>
                <w:szCs w:val="16"/>
                <w:spacing w:val="-3"/>
              </w:rPr>
              <w:t>商学院</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562"/>
              <w:spacing w:before="43" w:line="220" w:lineRule="auto"/>
              <w:rPr>
                <w:sz w:val="16"/>
                <w:szCs w:val="16"/>
              </w:rPr>
            </w:pPr>
            <w:r>
              <w:rPr>
                <w:sz w:val="16"/>
                <w:szCs w:val="16"/>
                <w:spacing w:val="-1"/>
              </w:rPr>
              <w:t>连锁运营与管理</w:t>
            </w:r>
          </w:p>
        </w:tc>
        <w:tc>
          <w:tcPr>
            <w:tcW w:w="606" w:type="dxa"/>
            <w:vAlign w:val="top"/>
          </w:tcPr>
          <w:p>
            <w:pPr>
              <w:pStyle w:val="TableText"/>
              <w:ind w:left="262"/>
              <w:spacing w:before="70" w:line="182" w:lineRule="auto"/>
              <w:rPr>
                <w:sz w:val="16"/>
                <w:szCs w:val="16"/>
              </w:rPr>
            </w:pPr>
            <w:r>
              <w:rPr>
                <w:sz w:val="16"/>
                <w:szCs w:val="16"/>
              </w:rPr>
              <w:t>B</w:t>
            </w:r>
          </w:p>
        </w:tc>
        <w:tc>
          <w:tcPr>
            <w:tcW w:w="694" w:type="dxa"/>
            <w:vAlign w:val="top"/>
          </w:tcPr>
          <w:p>
            <w:pPr>
              <w:pStyle w:val="TableText"/>
              <w:ind w:left="313"/>
              <w:spacing w:before="68" w:line="184" w:lineRule="auto"/>
              <w:rPr>
                <w:sz w:val="16"/>
                <w:szCs w:val="16"/>
              </w:rPr>
            </w:pPr>
            <w:r>
              <w:rPr>
                <w:sz w:val="16"/>
                <w:szCs w:val="16"/>
              </w:rPr>
              <w:t>3</w:t>
            </w:r>
          </w:p>
        </w:tc>
        <w:tc>
          <w:tcPr>
            <w:tcW w:w="609" w:type="dxa"/>
            <w:vAlign w:val="top"/>
          </w:tcPr>
          <w:p>
            <w:pPr>
              <w:pStyle w:val="TableText"/>
              <w:ind w:left="225"/>
              <w:spacing w:before="68" w:line="184" w:lineRule="auto"/>
              <w:rPr>
                <w:sz w:val="16"/>
                <w:szCs w:val="16"/>
              </w:rPr>
            </w:pPr>
            <w:r>
              <w:rPr>
                <w:sz w:val="16"/>
                <w:szCs w:val="16"/>
                <w:spacing w:val="-2"/>
              </w:rPr>
              <w:t>48</w:t>
            </w:r>
          </w:p>
        </w:tc>
        <w:tc>
          <w:tcPr>
            <w:tcW w:w="515" w:type="dxa"/>
            <w:vAlign w:val="top"/>
          </w:tcPr>
          <w:p>
            <w:pPr>
              <w:pStyle w:val="TableText"/>
              <w:ind w:left="180"/>
              <w:spacing w:before="68" w:line="184" w:lineRule="auto"/>
              <w:rPr>
                <w:sz w:val="16"/>
                <w:szCs w:val="16"/>
              </w:rPr>
            </w:pPr>
            <w:r>
              <w:rPr>
                <w:sz w:val="16"/>
                <w:szCs w:val="16"/>
                <w:spacing w:val="-4"/>
              </w:rPr>
              <w:t>24</w:t>
            </w:r>
          </w:p>
        </w:tc>
        <w:tc>
          <w:tcPr>
            <w:tcW w:w="609" w:type="dxa"/>
            <w:vAlign w:val="top"/>
          </w:tcPr>
          <w:p>
            <w:pPr>
              <w:pStyle w:val="TableText"/>
              <w:ind w:left="229"/>
              <w:spacing w:before="68" w:line="184" w:lineRule="auto"/>
              <w:rPr>
                <w:sz w:val="16"/>
                <w:szCs w:val="16"/>
              </w:rPr>
            </w:pPr>
            <w:r>
              <w:rPr>
                <w:sz w:val="16"/>
                <w:szCs w:val="16"/>
                <w:spacing w:val="-4"/>
              </w:rPr>
              <w:t>24</w:t>
            </w:r>
          </w:p>
        </w:tc>
        <w:tc>
          <w:tcPr>
            <w:tcW w:w="966" w:type="dxa"/>
            <w:vAlign w:val="top"/>
          </w:tcPr>
          <w:p>
            <w:pPr>
              <w:spacing w:line="235" w:lineRule="exact"/>
              <w:rPr>
                <w:rFonts w:ascii="Arial"/>
                <w:sz w:val="20"/>
              </w:rPr>
            </w:pPr>
            <w:r/>
          </w:p>
        </w:tc>
        <w:tc>
          <w:tcPr>
            <w:tcW w:w="967" w:type="dxa"/>
            <w:vAlign w:val="top"/>
          </w:tcPr>
          <w:p>
            <w:pPr>
              <w:pStyle w:val="TableText"/>
              <w:ind w:left="451"/>
              <w:spacing w:before="68" w:line="184" w:lineRule="auto"/>
              <w:rPr>
                <w:sz w:val="16"/>
                <w:szCs w:val="16"/>
              </w:rPr>
            </w:pPr>
            <w:r>
              <w:rPr>
                <w:sz w:val="16"/>
                <w:szCs w:val="16"/>
              </w:rPr>
              <w:t>3</w:t>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0"/>
              <w:spacing w:before="43" w:line="220" w:lineRule="auto"/>
              <w:rPr>
                <w:sz w:val="16"/>
                <w:szCs w:val="16"/>
              </w:rPr>
            </w:pPr>
            <w:r>
              <w:rPr>
                <w:sz w:val="16"/>
                <w:szCs w:val="16"/>
                <w:spacing w:val="-4"/>
              </w:rPr>
              <w:t>必修</w:t>
            </w:r>
          </w:p>
        </w:tc>
        <w:tc>
          <w:tcPr>
            <w:tcW w:w="606" w:type="dxa"/>
            <w:vAlign w:val="top"/>
          </w:tcPr>
          <w:p>
            <w:pPr>
              <w:pStyle w:val="TableText"/>
              <w:ind w:left="149"/>
              <w:spacing w:before="43" w:line="220" w:lineRule="auto"/>
              <w:rPr>
                <w:sz w:val="16"/>
                <w:szCs w:val="16"/>
              </w:rPr>
            </w:pPr>
            <w:r>
              <w:rPr>
                <w:sz w:val="16"/>
                <w:szCs w:val="16"/>
                <w:spacing w:val="-3"/>
              </w:rPr>
              <w:t>考试</w:t>
            </w:r>
          </w:p>
        </w:tc>
        <w:tc>
          <w:tcPr>
            <w:tcW w:w="1275" w:type="dxa"/>
            <w:vAlign w:val="top"/>
          </w:tcPr>
          <w:p>
            <w:pPr>
              <w:pStyle w:val="TableText"/>
              <w:ind w:left="204"/>
              <w:spacing w:before="43" w:line="221" w:lineRule="auto"/>
              <w:rPr>
                <w:sz w:val="16"/>
                <w:szCs w:val="16"/>
              </w:rPr>
            </w:pPr>
            <w:r>
              <w:rPr>
                <w:sz w:val="16"/>
                <w:szCs w:val="16"/>
                <w:spacing w:val="-2"/>
              </w:rPr>
              <w:t>商学院/企业</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566"/>
              <w:spacing w:before="43" w:line="220" w:lineRule="auto"/>
              <w:rPr>
                <w:sz w:val="16"/>
                <w:szCs w:val="16"/>
              </w:rPr>
            </w:pPr>
            <w:r>
              <w:rPr>
                <w:sz w:val="16"/>
                <w:szCs w:val="16"/>
                <w:spacing w:val="-2"/>
              </w:rPr>
              <w:t>市场调研与定位</w:t>
            </w:r>
          </w:p>
        </w:tc>
        <w:tc>
          <w:tcPr>
            <w:tcW w:w="606" w:type="dxa"/>
            <w:vAlign w:val="top"/>
          </w:tcPr>
          <w:p>
            <w:pPr>
              <w:pStyle w:val="TableText"/>
              <w:ind w:left="262"/>
              <w:spacing w:before="69" w:line="182" w:lineRule="auto"/>
              <w:rPr>
                <w:sz w:val="16"/>
                <w:szCs w:val="16"/>
              </w:rPr>
            </w:pPr>
            <w:r>
              <w:rPr>
                <w:sz w:val="16"/>
                <w:szCs w:val="16"/>
              </w:rPr>
              <w:t>B</w:t>
            </w:r>
          </w:p>
        </w:tc>
        <w:tc>
          <w:tcPr>
            <w:tcW w:w="694" w:type="dxa"/>
            <w:vAlign w:val="top"/>
          </w:tcPr>
          <w:p>
            <w:pPr>
              <w:pStyle w:val="TableText"/>
              <w:ind w:left="313"/>
              <w:spacing w:before="67" w:line="184" w:lineRule="auto"/>
              <w:rPr>
                <w:sz w:val="16"/>
                <w:szCs w:val="16"/>
              </w:rPr>
            </w:pPr>
            <w:r>
              <w:rPr>
                <w:sz w:val="16"/>
                <w:szCs w:val="16"/>
              </w:rPr>
              <w:t>3</w:t>
            </w:r>
          </w:p>
        </w:tc>
        <w:tc>
          <w:tcPr>
            <w:tcW w:w="609" w:type="dxa"/>
            <w:vAlign w:val="top"/>
          </w:tcPr>
          <w:p>
            <w:pPr>
              <w:pStyle w:val="TableText"/>
              <w:ind w:left="225"/>
              <w:spacing w:before="67" w:line="184" w:lineRule="auto"/>
              <w:rPr>
                <w:sz w:val="16"/>
                <w:szCs w:val="16"/>
              </w:rPr>
            </w:pPr>
            <w:r>
              <w:rPr>
                <w:sz w:val="16"/>
                <w:szCs w:val="16"/>
                <w:spacing w:val="-2"/>
              </w:rPr>
              <w:t>48</w:t>
            </w:r>
          </w:p>
        </w:tc>
        <w:tc>
          <w:tcPr>
            <w:tcW w:w="515" w:type="dxa"/>
            <w:vAlign w:val="top"/>
          </w:tcPr>
          <w:p>
            <w:pPr>
              <w:pStyle w:val="TableText"/>
              <w:ind w:left="180"/>
              <w:spacing w:before="67" w:line="184" w:lineRule="auto"/>
              <w:rPr>
                <w:sz w:val="16"/>
                <w:szCs w:val="16"/>
              </w:rPr>
            </w:pPr>
            <w:r>
              <w:rPr>
                <w:sz w:val="16"/>
                <w:szCs w:val="16"/>
                <w:spacing w:val="-4"/>
              </w:rPr>
              <w:t>24</w:t>
            </w:r>
          </w:p>
        </w:tc>
        <w:tc>
          <w:tcPr>
            <w:tcW w:w="609" w:type="dxa"/>
            <w:vAlign w:val="top"/>
          </w:tcPr>
          <w:p>
            <w:pPr>
              <w:pStyle w:val="TableText"/>
              <w:ind w:left="229"/>
              <w:spacing w:before="67" w:line="184" w:lineRule="auto"/>
              <w:rPr>
                <w:sz w:val="16"/>
                <w:szCs w:val="16"/>
              </w:rPr>
            </w:pPr>
            <w:r>
              <w:rPr>
                <w:sz w:val="16"/>
                <w:szCs w:val="16"/>
                <w:spacing w:val="-4"/>
              </w:rPr>
              <w:t>24</w:t>
            </w:r>
          </w:p>
        </w:tc>
        <w:tc>
          <w:tcPr>
            <w:tcW w:w="966"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pStyle w:val="TableText"/>
              <w:ind w:left="449"/>
              <w:spacing w:before="67" w:line="184" w:lineRule="auto"/>
              <w:rPr>
                <w:sz w:val="16"/>
                <w:szCs w:val="16"/>
              </w:rPr>
            </w:pPr>
            <w:r>
              <w:rPr>
                <w:sz w:val="16"/>
                <w:szCs w:val="16"/>
              </w:rPr>
              <w:t>3</w:t>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0"/>
              <w:spacing w:before="43" w:line="220" w:lineRule="auto"/>
              <w:rPr>
                <w:sz w:val="16"/>
                <w:szCs w:val="16"/>
              </w:rPr>
            </w:pPr>
            <w:r>
              <w:rPr>
                <w:sz w:val="16"/>
                <w:szCs w:val="16"/>
                <w:spacing w:val="-4"/>
              </w:rPr>
              <w:t>必修</w:t>
            </w:r>
          </w:p>
        </w:tc>
        <w:tc>
          <w:tcPr>
            <w:tcW w:w="606" w:type="dxa"/>
            <w:vAlign w:val="top"/>
          </w:tcPr>
          <w:p>
            <w:pPr>
              <w:pStyle w:val="TableText"/>
              <w:ind w:left="149"/>
              <w:spacing w:before="43" w:line="220" w:lineRule="auto"/>
              <w:rPr>
                <w:sz w:val="16"/>
                <w:szCs w:val="16"/>
              </w:rPr>
            </w:pPr>
            <w:r>
              <w:rPr>
                <w:sz w:val="16"/>
                <w:szCs w:val="16"/>
                <w:spacing w:val="-3"/>
              </w:rPr>
              <w:t>考试</w:t>
            </w:r>
          </w:p>
        </w:tc>
        <w:tc>
          <w:tcPr>
            <w:tcW w:w="1275" w:type="dxa"/>
            <w:vAlign w:val="top"/>
          </w:tcPr>
          <w:p>
            <w:pPr>
              <w:pStyle w:val="TableText"/>
              <w:ind w:left="403"/>
              <w:spacing w:before="42" w:line="221" w:lineRule="auto"/>
              <w:rPr>
                <w:sz w:val="16"/>
                <w:szCs w:val="16"/>
              </w:rPr>
            </w:pPr>
            <w:r>
              <w:rPr>
                <w:sz w:val="16"/>
                <w:szCs w:val="16"/>
                <w:spacing w:val="-3"/>
              </w:rPr>
              <w:t>商学院</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326"/>
              <w:spacing w:before="42" w:line="220" w:lineRule="auto"/>
              <w:rPr>
                <w:sz w:val="16"/>
                <w:szCs w:val="16"/>
              </w:rPr>
            </w:pPr>
            <w:r>
              <w:rPr>
                <w:sz w:val="16"/>
                <w:szCs w:val="16"/>
                <w:spacing w:val="-1"/>
              </w:rPr>
              <w:t>市场营销模拟运营实训</w:t>
            </w:r>
          </w:p>
        </w:tc>
        <w:tc>
          <w:tcPr>
            <w:tcW w:w="606" w:type="dxa"/>
            <w:vAlign w:val="top"/>
          </w:tcPr>
          <w:p>
            <w:pPr>
              <w:pStyle w:val="TableText"/>
              <w:ind w:left="264"/>
              <w:spacing w:before="67" w:line="184" w:lineRule="auto"/>
              <w:rPr>
                <w:sz w:val="16"/>
                <w:szCs w:val="16"/>
              </w:rPr>
            </w:pPr>
            <w:r>
              <w:rPr>
                <w:sz w:val="16"/>
                <w:szCs w:val="16"/>
              </w:rPr>
              <w:t>C</w:t>
            </w:r>
          </w:p>
        </w:tc>
        <w:tc>
          <w:tcPr>
            <w:tcW w:w="694" w:type="dxa"/>
            <w:vAlign w:val="top"/>
          </w:tcPr>
          <w:p>
            <w:pPr>
              <w:pStyle w:val="TableText"/>
              <w:ind w:left="312"/>
              <w:spacing w:before="67" w:line="184" w:lineRule="auto"/>
              <w:rPr>
                <w:sz w:val="16"/>
                <w:szCs w:val="16"/>
              </w:rPr>
            </w:pPr>
            <w:r>
              <w:rPr>
                <w:sz w:val="16"/>
                <w:szCs w:val="16"/>
              </w:rPr>
              <w:t>2</w:t>
            </w:r>
          </w:p>
        </w:tc>
        <w:tc>
          <w:tcPr>
            <w:tcW w:w="609" w:type="dxa"/>
            <w:vAlign w:val="top"/>
          </w:tcPr>
          <w:p>
            <w:pPr>
              <w:pStyle w:val="TableText"/>
              <w:ind w:left="227"/>
              <w:spacing w:before="67" w:line="184" w:lineRule="auto"/>
              <w:rPr>
                <w:sz w:val="16"/>
                <w:szCs w:val="16"/>
              </w:rPr>
            </w:pPr>
            <w:r>
              <w:rPr>
                <w:sz w:val="16"/>
                <w:szCs w:val="16"/>
                <w:spacing w:val="-3"/>
              </w:rPr>
              <w:t>60</w:t>
            </w:r>
          </w:p>
        </w:tc>
        <w:tc>
          <w:tcPr>
            <w:tcW w:w="515" w:type="dxa"/>
            <w:vAlign w:val="top"/>
          </w:tcPr>
          <w:p>
            <w:pPr>
              <w:pStyle w:val="TableText"/>
              <w:ind w:left="220"/>
              <w:spacing w:before="67" w:line="184" w:lineRule="auto"/>
              <w:rPr>
                <w:sz w:val="16"/>
                <w:szCs w:val="16"/>
              </w:rPr>
            </w:pPr>
            <w:r>
              <w:rPr>
                <w:sz w:val="16"/>
                <w:szCs w:val="16"/>
              </w:rPr>
              <w:t>0</w:t>
            </w:r>
          </w:p>
        </w:tc>
        <w:tc>
          <w:tcPr>
            <w:tcW w:w="609" w:type="dxa"/>
            <w:vAlign w:val="top"/>
          </w:tcPr>
          <w:p>
            <w:pPr>
              <w:pStyle w:val="TableText"/>
              <w:ind w:left="229"/>
              <w:spacing w:before="67" w:line="184" w:lineRule="auto"/>
              <w:rPr>
                <w:sz w:val="16"/>
                <w:szCs w:val="16"/>
              </w:rPr>
            </w:pPr>
            <w:r>
              <w:rPr>
                <w:sz w:val="16"/>
                <w:szCs w:val="16"/>
                <w:spacing w:val="-4"/>
              </w:rPr>
              <w:t>60</w:t>
            </w:r>
          </w:p>
        </w:tc>
        <w:tc>
          <w:tcPr>
            <w:tcW w:w="966"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pStyle w:val="TableText"/>
              <w:ind w:left="447"/>
              <w:spacing w:before="67" w:line="184" w:lineRule="auto"/>
              <w:rPr>
                <w:sz w:val="16"/>
                <w:szCs w:val="16"/>
              </w:rPr>
            </w:pPr>
            <w:r>
              <w:rPr>
                <w:sz w:val="16"/>
                <w:szCs w:val="16"/>
              </w:rPr>
              <w:t>2</w:t>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9"/>
              <w:spacing w:before="42" w:line="220" w:lineRule="auto"/>
              <w:rPr>
                <w:sz w:val="16"/>
                <w:szCs w:val="16"/>
              </w:rPr>
            </w:pPr>
            <w:r>
              <w:rPr>
                <w:sz w:val="16"/>
                <w:szCs w:val="16"/>
                <w:spacing w:val="-8"/>
              </w:rPr>
              <w:t>限修</w:t>
            </w:r>
          </w:p>
        </w:tc>
        <w:tc>
          <w:tcPr>
            <w:tcW w:w="606" w:type="dxa"/>
            <w:vAlign w:val="top"/>
          </w:tcPr>
          <w:p>
            <w:pPr>
              <w:pStyle w:val="TableText"/>
              <w:ind w:left="149"/>
              <w:spacing w:before="42" w:line="220" w:lineRule="auto"/>
              <w:rPr>
                <w:sz w:val="16"/>
                <w:szCs w:val="16"/>
              </w:rPr>
            </w:pPr>
            <w:r>
              <w:rPr>
                <w:sz w:val="16"/>
                <w:szCs w:val="16"/>
                <w:spacing w:val="-3"/>
              </w:rPr>
              <w:t>考查</w:t>
            </w:r>
          </w:p>
        </w:tc>
        <w:tc>
          <w:tcPr>
            <w:tcW w:w="1275" w:type="dxa"/>
            <w:vAlign w:val="top"/>
          </w:tcPr>
          <w:p>
            <w:pPr>
              <w:pStyle w:val="TableText"/>
              <w:ind w:left="403"/>
              <w:spacing w:before="42" w:line="221" w:lineRule="auto"/>
              <w:rPr>
                <w:sz w:val="16"/>
                <w:szCs w:val="16"/>
              </w:rPr>
            </w:pPr>
            <w:r>
              <w:rPr>
                <w:sz w:val="16"/>
                <w:szCs w:val="16"/>
                <w:spacing w:val="-3"/>
              </w:rPr>
              <w:t>商学院</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562"/>
              <w:spacing w:before="42" w:line="220" w:lineRule="auto"/>
              <w:rPr>
                <w:sz w:val="16"/>
                <w:szCs w:val="16"/>
              </w:rPr>
            </w:pPr>
            <w:r>
              <w:rPr>
                <w:sz w:val="16"/>
                <w:szCs w:val="16"/>
                <w:spacing w:val="-1"/>
              </w:rPr>
              <w:t>渠道开发与管理</w:t>
            </w:r>
          </w:p>
        </w:tc>
        <w:tc>
          <w:tcPr>
            <w:tcW w:w="606" w:type="dxa"/>
            <w:vAlign w:val="top"/>
          </w:tcPr>
          <w:p>
            <w:pPr>
              <w:pStyle w:val="TableText"/>
              <w:ind w:left="261"/>
              <w:spacing w:before="66" w:line="185" w:lineRule="auto"/>
              <w:rPr>
                <w:sz w:val="16"/>
                <w:szCs w:val="16"/>
              </w:rPr>
            </w:pPr>
            <w:r>
              <w:rPr>
                <w:sz w:val="16"/>
                <w:szCs w:val="16"/>
              </w:rPr>
              <w:t>A</w:t>
            </w:r>
          </w:p>
        </w:tc>
        <w:tc>
          <w:tcPr>
            <w:tcW w:w="694" w:type="dxa"/>
            <w:vAlign w:val="top"/>
          </w:tcPr>
          <w:p>
            <w:pPr>
              <w:pStyle w:val="TableText"/>
              <w:ind w:left="313"/>
              <w:spacing w:before="67" w:line="184" w:lineRule="auto"/>
              <w:rPr>
                <w:sz w:val="16"/>
                <w:szCs w:val="16"/>
              </w:rPr>
            </w:pPr>
            <w:r>
              <w:rPr>
                <w:sz w:val="16"/>
                <w:szCs w:val="16"/>
              </w:rPr>
              <w:t>3</w:t>
            </w:r>
          </w:p>
        </w:tc>
        <w:tc>
          <w:tcPr>
            <w:tcW w:w="609" w:type="dxa"/>
            <w:vAlign w:val="top"/>
          </w:tcPr>
          <w:p>
            <w:pPr>
              <w:pStyle w:val="TableText"/>
              <w:ind w:left="225"/>
              <w:spacing w:before="67" w:line="184" w:lineRule="auto"/>
              <w:rPr>
                <w:sz w:val="16"/>
                <w:szCs w:val="16"/>
              </w:rPr>
            </w:pPr>
            <w:r>
              <w:rPr>
                <w:sz w:val="16"/>
                <w:szCs w:val="16"/>
                <w:spacing w:val="-2"/>
              </w:rPr>
              <w:t>48</w:t>
            </w:r>
          </w:p>
        </w:tc>
        <w:tc>
          <w:tcPr>
            <w:tcW w:w="515" w:type="dxa"/>
            <w:vAlign w:val="top"/>
          </w:tcPr>
          <w:p>
            <w:pPr>
              <w:pStyle w:val="TableText"/>
              <w:ind w:left="178"/>
              <w:spacing w:before="67" w:line="184" w:lineRule="auto"/>
              <w:rPr>
                <w:sz w:val="16"/>
                <w:szCs w:val="16"/>
              </w:rPr>
            </w:pPr>
            <w:r>
              <w:rPr>
                <w:sz w:val="16"/>
                <w:szCs w:val="16"/>
                <w:spacing w:val="-2"/>
              </w:rPr>
              <w:t>48</w:t>
            </w:r>
          </w:p>
        </w:tc>
        <w:tc>
          <w:tcPr>
            <w:tcW w:w="609" w:type="dxa"/>
            <w:vAlign w:val="top"/>
          </w:tcPr>
          <w:p>
            <w:pPr>
              <w:pStyle w:val="TableText"/>
              <w:ind w:left="267"/>
              <w:spacing w:before="67" w:line="184" w:lineRule="auto"/>
              <w:rPr>
                <w:sz w:val="16"/>
                <w:szCs w:val="16"/>
              </w:rPr>
            </w:pPr>
            <w:r>
              <w:rPr>
                <w:sz w:val="16"/>
                <w:szCs w:val="16"/>
              </w:rPr>
              <w:t>0</w:t>
            </w:r>
          </w:p>
        </w:tc>
        <w:tc>
          <w:tcPr>
            <w:tcW w:w="966"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pStyle w:val="TableText"/>
              <w:ind w:left="449"/>
              <w:spacing w:before="67" w:line="184" w:lineRule="auto"/>
              <w:rPr>
                <w:sz w:val="16"/>
                <w:szCs w:val="16"/>
              </w:rPr>
            </w:pPr>
            <w:r>
              <w:rPr>
                <w:sz w:val="16"/>
                <w:szCs w:val="16"/>
              </w:rPr>
              <w:t>3</w:t>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0"/>
              <w:spacing w:before="42" w:line="220" w:lineRule="auto"/>
              <w:rPr>
                <w:sz w:val="16"/>
                <w:szCs w:val="16"/>
              </w:rPr>
            </w:pPr>
            <w:r>
              <w:rPr>
                <w:sz w:val="16"/>
                <w:szCs w:val="16"/>
                <w:spacing w:val="-4"/>
              </w:rPr>
              <w:t>必修</w:t>
            </w:r>
          </w:p>
        </w:tc>
        <w:tc>
          <w:tcPr>
            <w:tcW w:w="606" w:type="dxa"/>
            <w:vAlign w:val="top"/>
          </w:tcPr>
          <w:p>
            <w:pPr>
              <w:pStyle w:val="TableText"/>
              <w:ind w:left="149"/>
              <w:spacing w:before="42" w:line="220" w:lineRule="auto"/>
              <w:rPr>
                <w:sz w:val="16"/>
                <w:szCs w:val="16"/>
              </w:rPr>
            </w:pPr>
            <w:r>
              <w:rPr>
                <w:sz w:val="16"/>
                <w:szCs w:val="16"/>
                <w:spacing w:val="-3"/>
              </w:rPr>
              <w:t>考查</w:t>
            </w:r>
          </w:p>
        </w:tc>
        <w:tc>
          <w:tcPr>
            <w:tcW w:w="1275" w:type="dxa"/>
            <w:vAlign w:val="top"/>
          </w:tcPr>
          <w:p>
            <w:pPr>
              <w:pStyle w:val="TableText"/>
              <w:ind w:left="403"/>
              <w:spacing w:before="42" w:line="221" w:lineRule="auto"/>
              <w:rPr>
                <w:sz w:val="16"/>
                <w:szCs w:val="16"/>
              </w:rPr>
            </w:pPr>
            <w:r>
              <w:rPr>
                <w:sz w:val="16"/>
                <w:szCs w:val="16"/>
                <w:spacing w:val="-3"/>
              </w:rPr>
              <w:t>商学院</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807"/>
              <w:spacing w:before="41" w:line="221" w:lineRule="auto"/>
              <w:rPr>
                <w:sz w:val="16"/>
                <w:szCs w:val="16"/>
              </w:rPr>
            </w:pPr>
            <w:r>
              <w:rPr>
                <w:sz w:val="16"/>
                <w:szCs w:val="16"/>
                <w:spacing w:val="-3"/>
              </w:rPr>
              <w:t>营销策划</w:t>
            </w:r>
          </w:p>
        </w:tc>
        <w:tc>
          <w:tcPr>
            <w:tcW w:w="606" w:type="dxa"/>
            <w:vAlign w:val="top"/>
          </w:tcPr>
          <w:p>
            <w:pPr>
              <w:pStyle w:val="TableText"/>
              <w:ind w:left="262"/>
              <w:spacing w:before="68" w:line="182" w:lineRule="auto"/>
              <w:rPr>
                <w:sz w:val="16"/>
                <w:szCs w:val="16"/>
              </w:rPr>
            </w:pPr>
            <w:r>
              <w:rPr>
                <w:sz w:val="16"/>
                <w:szCs w:val="16"/>
              </w:rPr>
              <w:t>B</w:t>
            </w:r>
          </w:p>
        </w:tc>
        <w:tc>
          <w:tcPr>
            <w:tcW w:w="694" w:type="dxa"/>
            <w:vAlign w:val="top"/>
          </w:tcPr>
          <w:p>
            <w:pPr>
              <w:pStyle w:val="TableText"/>
              <w:ind w:left="313"/>
              <w:spacing w:before="66" w:line="184" w:lineRule="auto"/>
              <w:rPr>
                <w:sz w:val="16"/>
                <w:szCs w:val="16"/>
              </w:rPr>
            </w:pPr>
            <w:r>
              <w:rPr>
                <w:sz w:val="16"/>
                <w:szCs w:val="16"/>
              </w:rPr>
              <w:t>3</w:t>
            </w:r>
          </w:p>
        </w:tc>
        <w:tc>
          <w:tcPr>
            <w:tcW w:w="609" w:type="dxa"/>
            <w:vAlign w:val="top"/>
          </w:tcPr>
          <w:p>
            <w:pPr>
              <w:pStyle w:val="TableText"/>
              <w:ind w:left="225"/>
              <w:spacing w:before="66" w:line="184" w:lineRule="auto"/>
              <w:rPr>
                <w:sz w:val="16"/>
                <w:szCs w:val="16"/>
              </w:rPr>
            </w:pPr>
            <w:r>
              <w:rPr>
                <w:sz w:val="16"/>
                <w:szCs w:val="16"/>
                <w:spacing w:val="-2"/>
              </w:rPr>
              <w:t>48</w:t>
            </w:r>
          </w:p>
        </w:tc>
        <w:tc>
          <w:tcPr>
            <w:tcW w:w="515" w:type="dxa"/>
            <w:vAlign w:val="top"/>
          </w:tcPr>
          <w:p>
            <w:pPr>
              <w:pStyle w:val="TableText"/>
              <w:ind w:left="180"/>
              <w:spacing w:before="66" w:line="184" w:lineRule="auto"/>
              <w:rPr>
                <w:sz w:val="16"/>
                <w:szCs w:val="16"/>
              </w:rPr>
            </w:pPr>
            <w:r>
              <w:rPr>
                <w:sz w:val="16"/>
                <w:szCs w:val="16"/>
                <w:spacing w:val="-4"/>
              </w:rPr>
              <w:t>24</w:t>
            </w:r>
          </w:p>
        </w:tc>
        <w:tc>
          <w:tcPr>
            <w:tcW w:w="609" w:type="dxa"/>
            <w:vAlign w:val="top"/>
          </w:tcPr>
          <w:p>
            <w:pPr>
              <w:pStyle w:val="TableText"/>
              <w:ind w:left="229"/>
              <w:spacing w:before="66" w:line="184" w:lineRule="auto"/>
              <w:rPr>
                <w:sz w:val="16"/>
                <w:szCs w:val="16"/>
              </w:rPr>
            </w:pPr>
            <w:r>
              <w:rPr>
                <w:sz w:val="16"/>
                <w:szCs w:val="16"/>
                <w:spacing w:val="-4"/>
              </w:rPr>
              <w:t>24</w:t>
            </w:r>
          </w:p>
        </w:tc>
        <w:tc>
          <w:tcPr>
            <w:tcW w:w="966"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pStyle w:val="TableText"/>
              <w:ind w:left="449"/>
              <w:spacing w:before="66" w:line="184" w:lineRule="auto"/>
              <w:rPr>
                <w:sz w:val="16"/>
                <w:szCs w:val="16"/>
              </w:rPr>
            </w:pPr>
            <w:r>
              <w:rPr>
                <w:sz w:val="16"/>
                <w:szCs w:val="16"/>
              </w:rPr>
              <w:t>3</w:t>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0"/>
              <w:spacing w:before="41" w:line="220" w:lineRule="auto"/>
              <w:rPr>
                <w:sz w:val="16"/>
                <w:szCs w:val="16"/>
              </w:rPr>
            </w:pPr>
            <w:r>
              <w:rPr>
                <w:sz w:val="16"/>
                <w:szCs w:val="16"/>
                <w:spacing w:val="-4"/>
              </w:rPr>
              <w:t>必修</w:t>
            </w:r>
          </w:p>
        </w:tc>
        <w:tc>
          <w:tcPr>
            <w:tcW w:w="606" w:type="dxa"/>
            <w:vAlign w:val="top"/>
          </w:tcPr>
          <w:p>
            <w:pPr>
              <w:pStyle w:val="TableText"/>
              <w:ind w:left="149"/>
              <w:spacing w:before="41" w:line="220" w:lineRule="auto"/>
              <w:rPr>
                <w:sz w:val="16"/>
                <w:szCs w:val="16"/>
              </w:rPr>
            </w:pPr>
            <w:r>
              <w:rPr>
                <w:sz w:val="16"/>
                <w:szCs w:val="16"/>
                <w:spacing w:val="-3"/>
              </w:rPr>
              <w:t>考查</w:t>
            </w:r>
          </w:p>
        </w:tc>
        <w:tc>
          <w:tcPr>
            <w:tcW w:w="1275" w:type="dxa"/>
            <w:vAlign w:val="top"/>
          </w:tcPr>
          <w:p>
            <w:pPr>
              <w:pStyle w:val="TableText"/>
              <w:ind w:left="403"/>
              <w:spacing w:before="41" w:line="221" w:lineRule="auto"/>
              <w:rPr>
                <w:sz w:val="16"/>
                <w:szCs w:val="16"/>
              </w:rPr>
            </w:pPr>
            <w:r>
              <w:rPr>
                <w:sz w:val="16"/>
                <w:szCs w:val="16"/>
                <w:spacing w:val="-3"/>
              </w:rPr>
              <w:t>商学院</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646"/>
              <w:spacing w:before="43" w:line="221" w:lineRule="auto"/>
              <w:rPr>
                <w:sz w:val="16"/>
                <w:szCs w:val="16"/>
              </w:rPr>
            </w:pPr>
            <w:r>
              <w:rPr>
                <w:sz w:val="16"/>
                <w:szCs w:val="16"/>
                <w:spacing w:val="-2"/>
              </w:rPr>
              <w:t>营销法规常识</w:t>
            </w:r>
          </w:p>
        </w:tc>
        <w:tc>
          <w:tcPr>
            <w:tcW w:w="606" w:type="dxa"/>
            <w:vAlign w:val="top"/>
          </w:tcPr>
          <w:p>
            <w:pPr>
              <w:pStyle w:val="TableText"/>
              <w:ind w:left="261"/>
              <w:spacing w:before="67" w:line="185" w:lineRule="auto"/>
              <w:rPr>
                <w:sz w:val="16"/>
                <w:szCs w:val="16"/>
              </w:rPr>
            </w:pPr>
            <w:r>
              <w:rPr>
                <w:sz w:val="16"/>
                <w:szCs w:val="16"/>
              </w:rPr>
              <w:t>A</w:t>
            </w:r>
          </w:p>
        </w:tc>
        <w:tc>
          <w:tcPr>
            <w:tcW w:w="694" w:type="dxa"/>
            <w:vAlign w:val="top"/>
          </w:tcPr>
          <w:p>
            <w:pPr>
              <w:pStyle w:val="TableText"/>
              <w:ind w:left="322"/>
              <w:spacing w:before="67" w:line="185" w:lineRule="auto"/>
              <w:rPr>
                <w:sz w:val="16"/>
                <w:szCs w:val="16"/>
              </w:rPr>
            </w:pPr>
            <w:r>
              <w:rPr>
                <w:sz w:val="16"/>
                <w:szCs w:val="16"/>
              </w:rPr>
              <w:t>1</w:t>
            </w:r>
          </w:p>
        </w:tc>
        <w:tc>
          <w:tcPr>
            <w:tcW w:w="609" w:type="dxa"/>
            <w:vAlign w:val="top"/>
          </w:tcPr>
          <w:p>
            <w:pPr>
              <w:pStyle w:val="TableText"/>
              <w:ind w:left="238"/>
              <w:spacing w:before="67" w:line="185" w:lineRule="auto"/>
              <w:rPr>
                <w:sz w:val="16"/>
                <w:szCs w:val="16"/>
              </w:rPr>
            </w:pPr>
            <w:r>
              <w:rPr>
                <w:sz w:val="16"/>
                <w:szCs w:val="16"/>
                <w:spacing w:val="-9"/>
              </w:rPr>
              <w:t>16</w:t>
            </w:r>
          </w:p>
        </w:tc>
        <w:tc>
          <w:tcPr>
            <w:tcW w:w="515" w:type="dxa"/>
            <w:vAlign w:val="top"/>
          </w:tcPr>
          <w:p>
            <w:pPr>
              <w:pStyle w:val="TableText"/>
              <w:ind w:left="190"/>
              <w:spacing w:before="67" w:line="185" w:lineRule="auto"/>
              <w:rPr>
                <w:sz w:val="16"/>
                <w:szCs w:val="16"/>
              </w:rPr>
            </w:pPr>
            <w:r>
              <w:rPr>
                <w:sz w:val="16"/>
                <w:szCs w:val="16"/>
                <w:spacing w:val="-9"/>
              </w:rPr>
              <w:t>16</w:t>
            </w:r>
          </w:p>
        </w:tc>
        <w:tc>
          <w:tcPr>
            <w:tcW w:w="609" w:type="dxa"/>
            <w:vAlign w:val="top"/>
          </w:tcPr>
          <w:p>
            <w:pPr>
              <w:pStyle w:val="TableText"/>
              <w:ind w:left="267"/>
              <w:spacing w:before="68" w:line="184" w:lineRule="auto"/>
              <w:rPr>
                <w:sz w:val="16"/>
                <w:szCs w:val="16"/>
              </w:rPr>
            </w:pPr>
            <w:r>
              <w:rPr>
                <w:sz w:val="16"/>
                <w:szCs w:val="16"/>
              </w:rPr>
              <w:t>0</w:t>
            </w:r>
          </w:p>
        </w:tc>
        <w:tc>
          <w:tcPr>
            <w:tcW w:w="966"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pStyle w:val="TableText"/>
              <w:ind w:left="457"/>
              <w:spacing w:before="67" w:line="185" w:lineRule="auto"/>
              <w:rPr>
                <w:sz w:val="16"/>
                <w:szCs w:val="16"/>
              </w:rPr>
            </w:pPr>
            <w:r>
              <w:rPr>
                <w:sz w:val="16"/>
                <w:szCs w:val="16"/>
              </w:rPr>
              <w:t>1</w:t>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9"/>
              <w:spacing w:before="43" w:line="220" w:lineRule="auto"/>
              <w:rPr>
                <w:sz w:val="16"/>
                <w:szCs w:val="16"/>
              </w:rPr>
            </w:pPr>
            <w:r>
              <w:rPr>
                <w:sz w:val="16"/>
                <w:szCs w:val="16"/>
                <w:spacing w:val="-8"/>
              </w:rPr>
              <w:t>限修</w:t>
            </w:r>
          </w:p>
        </w:tc>
        <w:tc>
          <w:tcPr>
            <w:tcW w:w="606" w:type="dxa"/>
            <w:vAlign w:val="top"/>
          </w:tcPr>
          <w:p>
            <w:pPr>
              <w:pStyle w:val="TableText"/>
              <w:ind w:left="149"/>
              <w:spacing w:before="43" w:line="220" w:lineRule="auto"/>
              <w:rPr>
                <w:sz w:val="16"/>
                <w:szCs w:val="16"/>
              </w:rPr>
            </w:pPr>
            <w:r>
              <w:rPr>
                <w:sz w:val="16"/>
                <w:szCs w:val="16"/>
                <w:spacing w:val="-3"/>
              </w:rPr>
              <w:t>考查</w:t>
            </w:r>
          </w:p>
        </w:tc>
        <w:tc>
          <w:tcPr>
            <w:tcW w:w="1275" w:type="dxa"/>
            <w:vAlign w:val="top"/>
          </w:tcPr>
          <w:p>
            <w:pPr>
              <w:pStyle w:val="TableText"/>
              <w:ind w:left="403"/>
              <w:spacing w:before="43" w:line="221" w:lineRule="auto"/>
              <w:rPr>
                <w:sz w:val="16"/>
                <w:szCs w:val="16"/>
              </w:rPr>
            </w:pPr>
            <w:r>
              <w:rPr>
                <w:sz w:val="16"/>
                <w:szCs w:val="16"/>
                <w:spacing w:val="-3"/>
              </w:rPr>
              <w:t>商学院</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482"/>
              <w:spacing w:before="43" w:line="221" w:lineRule="auto"/>
              <w:rPr>
                <w:sz w:val="16"/>
                <w:szCs w:val="16"/>
              </w:rPr>
            </w:pPr>
            <w:r>
              <w:rPr>
                <w:sz w:val="16"/>
                <w:szCs w:val="16"/>
                <w:spacing w:val="-1"/>
              </w:rPr>
              <w:t>海澜连锁专项实习</w:t>
            </w:r>
          </w:p>
        </w:tc>
        <w:tc>
          <w:tcPr>
            <w:tcW w:w="606" w:type="dxa"/>
            <w:vAlign w:val="top"/>
          </w:tcPr>
          <w:p>
            <w:pPr>
              <w:pStyle w:val="TableText"/>
              <w:ind w:left="264"/>
              <w:spacing w:before="68" w:line="184" w:lineRule="auto"/>
              <w:rPr>
                <w:sz w:val="16"/>
                <w:szCs w:val="16"/>
              </w:rPr>
            </w:pPr>
            <w:r>
              <w:rPr>
                <w:sz w:val="16"/>
                <w:szCs w:val="16"/>
              </w:rPr>
              <w:t>C</w:t>
            </w:r>
          </w:p>
        </w:tc>
        <w:tc>
          <w:tcPr>
            <w:tcW w:w="694" w:type="dxa"/>
            <w:vAlign w:val="top"/>
          </w:tcPr>
          <w:p>
            <w:pPr>
              <w:pStyle w:val="TableText"/>
              <w:ind w:left="311"/>
              <w:spacing w:before="68" w:line="184" w:lineRule="auto"/>
              <w:rPr>
                <w:sz w:val="16"/>
                <w:szCs w:val="16"/>
              </w:rPr>
            </w:pPr>
            <w:r>
              <w:rPr>
                <w:sz w:val="16"/>
                <w:szCs w:val="16"/>
              </w:rPr>
              <w:t>9</w:t>
            </w:r>
          </w:p>
        </w:tc>
        <w:tc>
          <w:tcPr>
            <w:tcW w:w="609" w:type="dxa"/>
            <w:vAlign w:val="top"/>
          </w:tcPr>
          <w:p>
            <w:pPr>
              <w:pStyle w:val="TableText"/>
              <w:ind w:left="189"/>
              <w:spacing w:before="68" w:line="184" w:lineRule="auto"/>
              <w:rPr>
                <w:sz w:val="16"/>
                <w:szCs w:val="16"/>
              </w:rPr>
            </w:pPr>
            <w:r>
              <w:rPr>
                <w:sz w:val="16"/>
                <w:szCs w:val="16"/>
                <w:spacing w:val="-3"/>
              </w:rPr>
              <w:t>270</w:t>
            </w:r>
          </w:p>
        </w:tc>
        <w:tc>
          <w:tcPr>
            <w:tcW w:w="515" w:type="dxa"/>
            <w:vAlign w:val="top"/>
          </w:tcPr>
          <w:p>
            <w:pPr>
              <w:pStyle w:val="TableText"/>
              <w:ind w:left="220"/>
              <w:spacing w:before="68" w:line="184" w:lineRule="auto"/>
              <w:rPr>
                <w:sz w:val="16"/>
                <w:szCs w:val="16"/>
              </w:rPr>
            </w:pPr>
            <w:r>
              <w:rPr>
                <w:sz w:val="16"/>
                <w:szCs w:val="16"/>
              </w:rPr>
              <w:t>0</w:t>
            </w:r>
          </w:p>
        </w:tc>
        <w:tc>
          <w:tcPr>
            <w:tcW w:w="609" w:type="dxa"/>
            <w:vAlign w:val="top"/>
          </w:tcPr>
          <w:p>
            <w:pPr>
              <w:pStyle w:val="TableText"/>
              <w:ind w:left="189"/>
              <w:spacing w:before="68" w:line="184" w:lineRule="auto"/>
              <w:rPr>
                <w:sz w:val="16"/>
                <w:szCs w:val="16"/>
              </w:rPr>
            </w:pPr>
            <w:r>
              <w:rPr>
                <w:sz w:val="16"/>
                <w:szCs w:val="16"/>
                <w:spacing w:val="-3"/>
              </w:rPr>
              <w:t>270</w:t>
            </w:r>
          </w:p>
        </w:tc>
        <w:tc>
          <w:tcPr>
            <w:tcW w:w="966" w:type="dxa"/>
            <w:vAlign w:val="top"/>
          </w:tcPr>
          <w:p>
            <w:pPr>
              <w:spacing w:line="235" w:lineRule="exact"/>
              <w:rPr>
                <w:rFonts w:ascii="Arial"/>
                <w:sz w:val="20"/>
              </w:rPr>
            </w:pPr>
            <w:r/>
          </w:p>
        </w:tc>
        <w:tc>
          <w:tcPr>
            <w:tcW w:w="967" w:type="dxa"/>
            <w:vAlign w:val="top"/>
          </w:tcPr>
          <w:p>
            <w:pPr>
              <w:pStyle w:val="TableText"/>
              <w:ind w:left="459"/>
              <w:spacing w:before="67" w:line="185" w:lineRule="auto"/>
              <w:rPr>
                <w:sz w:val="16"/>
                <w:szCs w:val="16"/>
              </w:rPr>
            </w:pPr>
            <w:r>
              <w:rPr>
                <w:sz w:val="16"/>
                <w:szCs w:val="16"/>
              </w:rPr>
              <w:t>1</w:t>
            </w:r>
          </w:p>
        </w:tc>
        <w:tc>
          <w:tcPr>
            <w:tcW w:w="967" w:type="dxa"/>
            <w:vAlign w:val="top"/>
          </w:tcPr>
          <w:p>
            <w:pPr>
              <w:pStyle w:val="TableText"/>
              <w:ind w:left="445"/>
              <w:spacing w:before="68" w:line="184" w:lineRule="auto"/>
              <w:rPr>
                <w:sz w:val="16"/>
                <w:szCs w:val="16"/>
              </w:rPr>
            </w:pPr>
            <w:r>
              <w:rPr>
                <w:sz w:val="16"/>
                <w:szCs w:val="16"/>
              </w:rPr>
              <w:t>4</w:t>
            </w:r>
          </w:p>
        </w:tc>
        <w:tc>
          <w:tcPr>
            <w:tcW w:w="967" w:type="dxa"/>
            <w:vAlign w:val="top"/>
          </w:tcPr>
          <w:p>
            <w:pPr>
              <w:pStyle w:val="TableText"/>
              <w:ind w:left="445"/>
              <w:spacing w:before="68" w:line="184" w:lineRule="auto"/>
              <w:rPr>
                <w:sz w:val="16"/>
                <w:szCs w:val="16"/>
              </w:rPr>
            </w:pPr>
            <w:r>
              <w:rPr>
                <w:sz w:val="16"/>
                <w:szCs w:val="16"/>
              </w:rPr>
              <w:t>4</w:t>
            </w:r>
          </w:p>
        </w:tc>
        <w:tc>
          <w:tcPr>
            <w:tcW w:w="966"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606" w:type="dxa"/>
            <w:vAlign w:val="top"/>
          </w:tcPr>
          <w:p>
            <w:pPr>
              <w:pStyle w:val="TableText"/>
              <w:ind w:left="159"/>
              <w:spacing w:before="43" w:line="220" w:lineRule="auto"/>
              <w:rPr>
                <w:sz w:val="16"/>
                <w:szCs w:val="16"/>
              </w:rPr>
            </w:pPr>
            <w:r>
              <w:rPr>
                <w:sz w:val="16"/>
                <w:szCs w:val="16"/>
                <w:spacing w:val="-8"/>
              </w:rPr>
              <w:t>限修</w:t>
            </w:r>
          </w:p>
        </w:tc>
        <w:tc>
          <w:tcPr>
            <w:tcW w:w="606" w:type="dxa"/>
            <w:vAlign w:val="top"/>
          </w:tcPr>
          <w:p>
            <w:pPr>
              <w:pStyle w:val="TableText"/>
              <w:ind w:left="149"/>
              <w:spacing w:before="43" w:line="220" w:lineRule="auto"/>
              <w:rPr>
                <w:sz w:val="16"/>
                <w:szCs w:val="16"/>
              </w:rPr>
            </w:pPr>
            <w:r>
              <w:rPr>
                <w:sz w:val="16"/>
                <w:szCs w:val="16"/>
                <w:spacing w:val="-3"/>
              </w:rPr>
              <w:t>考查</w:t>
            </w:r>
          </w:p>
        </w:tc>
        <w:tc>
          <w:tcPr>
            <w:tcW w:w="1275" w:type="dxa"/>
            <w:vAlign w:val="top"/>
          </w:tcPr>
          <w:p>
            <w:pPr>
              <w:pStyle w:val="TableText"/>
              <w:ind w:left="204"/>
              <w:spacing w:before="43" w:line="221" w:lineRule="auto"/>
              <w:rPr>
                <w:sz w:val="16"/>
                <w:szCs w:val="16"/>
              </w:rPr>
            </w:pPr>
            <w:r>
              <w:rPr>
                <w:sz w:val="16"/>
                <w:szCs w:val="16"/>
                <w:spacing w:val="-2"/>
              </w:rPr>
              <w:t>商学院/企业</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805"/>
              <w:spacing w:before="43" w:line="220" w:lineRule="auto"/>
              <w:rPr>
                <w:sz w:val="16"/>
                <w:szCs w:val="16"/>
              </w:rPr>
            </w:pPr>
            <w:r>
              <w:rPr>
                <w:sz w:val="16"/>
                <w:szCs w:val="16"/>
                <w:spacing w:val="-3"/>
              </w:rPr>
              <w:t>毕业设计</w:t>
            </w:r>
          </w:p>
        </w:tc>
        <w:tc>
          <w:tcPr>
            <w:tcW w:w="606" w:type="dxa"/>
            <w:vAlign w:val="top"/>
          </w:tcPr>
          <w:p>
            <w:pPr>
              <w:pStyle w:val="TableText"/>
              <w:ind w:left="264"/>
              <w:spacing w:before="67" w:line="184" w:lineRule="auto"/>
              <w:rPr>
                <w:sz w:val="16"/>
                <w:szCs w:val="16"/>
              </w:rPr>
            </w:pPr>
            <w:r>
              <w:rPr>
                <w:sz w:val="16"/>
                <w:szCs w:val="16"/>
              </w:rPr>
              <w:t>C</w:t>
            </w:r>
          </w:p>
        </w:tc>
        <w:tc>
          <w:tcPr>
            <w:tcW w:w="694" w:type="dxa"/>
            <w:vAlign w:val="top"/>
          </w:tcPr>
          <w:p>
            <w:pPr>
              <w:pStyle w:val="TableText"/>
              <w:ind w:left="281"/>
              <w:spacing w:before="67" w:line="185" w:lineRule="auto"/>
              <w:rPr>
                <w:sz w:val="16"/>
                <w:szCs w:val="16"/>
              </w:rPr>
            </w:pPr>
            <w:r>
              <w:rPr>
                <w:sz w:val="16"/>
                <w:szCs w:val="16"/>
                <w:spacing w:val="-9"/>
              </w:rPr>
              <w:t>10</w:t>
            </w:r>
          </w:p>
        </w:tc>
        <w:tc>
          <w:tcPr>
            <w:tcW w:w="609" w:type="dxa"/>
            <w:vAlign w:val="top"/>
          </w:tcPr>
          <w:p>
            <w:pPr>
              <w:pStyle w:val="TableText"/>
              <w:ind w:left="191"/>
              <w:spacing w:before="67" w:line="184" w:lineRule="auto"/>
              <w:rPr>
                <w:sz w:val="16"/>
                <w:szCs w:val="16"/>
              </w:rPr>
            </w:pPr>
            <w:r>
              <w:rPr>
                <w:sz w:val="16"/>
                <w:szCs w:val="16"/>
                <w:spacing w:val="-3"/>
              </w:rPr>
              <w:t>300</w:t>
            </w:r>
          </w:p>
        </w:tc>
        <w:tc>
          <w:tcPr>
            <w:tcW w:w="515" w:type="dxa"/>
            <w:vAlign w:val="top"/>
          </w:tcPr>
          <w:p>
            <w:pPr>
              <w:pStyle w:val="TableText"/>
              <w:ind w:left="220"/>
              <w:spacing w:before="67" w:line="184" w:lineRule="auto"/>
              <w:rPr>
                <w:sz w:val="16"/>
                <w:szCs w:val="16"/>
              </w:rPr>
            </w:pPr>
            <w:r>
              <w:rPr>
                <w:sz w:val="16"/>
                <w:szCs w:val="16"/>
              </w:rPr>
              <w:t>0</w:t>
            </w:r>
          </w:p>
        </w:tc>
        <w:tc>
          <w:tcPr>
            <w:tcW w:w="609" w:type="dxa"/>
            <w:vAlign w:val="top"/>
          </w:tcPr>
          <w:p>
            <w:pPr>
              <w:pStyle w:val="TableText"/>
              <w:ind w:left="190"/>
              <w:spacing w:before="67" w:line="184" w:lineRule="auto"/>
              <w:rPr>
                <w:sz w:val="16"/>
                <w:szCs w:val="16"/>
              </w:rPr>
            </w:pPr>
            <w:r>
              <w:rPr>
                <w:sz w:val="16"/>
                <w:szCs w:val="16"/>
                <w:spacing w:val="-3"/>
              </w:rPr>
              <w:t>300</w:t>
            </w:r>
          </w:p>
        </w:tc>
        <w:tc>
          <w:tcPr>
            <w:tcW w:w="966"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6" w:type="dxa"/>
            <w:vAlign w:val="top"/>
          </w:tcPr>
          <w:p>
            <w:pPr>
              <w:pStyle w:val="TableText"/>
              <w:ind w:left="419"/>
              <w:spacing w:before="67" w:line="185" w:lineRule="auto"/>
              <w:rPr>
                <w:sz w:val="16"/>
                <w:szCs w:val="16"/>
              </w:rPr>
            </w:pPr>
            <w:r>
              <w:rPr>
                <w:sz w:val="16"/>
                <w:szCs w:val="16"/>
                <w:spacing w:val="-9"/>
              </w:rPr>
              <w:t>10</w:t>
            </w:r>
          </w:p>
        </w:tc>
        <w:tc>
          <w:tcPr>
            <w:tcW w:w="969" w:type="dxa"/>
            <w:vAlign w:val="top"/>
          </w:tcPr>
          <w:p>
            <w:pPr>
              <w:spacing w:line="235" w:lineRule="exact"/>
              <w:rPr>
                <w:rFonts w:ascii="Arial"/>
                <w:sz w:val="20"/>
              </w:rPr>
            </w:pPr>
            <w:r/>
          </w:p>
        </w:tc>
        <w:tc>
          <w:tcPr>
            <w:tcW w:w="606" w:type="dxa"/>
            <w:vAlign w:val="top"/>
          </w:tcPr>
          <w:p>
            <w:pPr>
              <w:pStyle w:val="TableText"/>
              <w:ind w:left="150"/>
              <w:spacing w:before="43" w:line="220" w:lineRule="auto"/>
              <w:rPr>
                <w:sz w:val="16"/>
                <w:szCs w:val="16"/>
              </w:rPr>
            </w:pPr>
            <w:r>
              <w:rPr>
                <w:sz w:val="16"/>
                <w:szCs w:val="16"/>
                <w:spacing w:val="-4"/>
              </w:rPr>
              <w:t>必修</w:t>
            </w:r>
          </w:p>
        </w:tc>
        <w:tc>
          <w:tcPr>
            <w:tcW w:w="606" w:type="dxa"/>
            <w:vAlign w:val="top"/>
          </w:tcPr>
          <w:p>
            <w:pPr>
              <w:pStyle w:val="TableText"/>
              <w:ind w:left="149"/>
              <w:spacing w:before="43" w:line="220" w:lineRule="auto"/>
              <w:rPr>
                <w:sz w:val="16"/>
                <w:szCs w:val="16"/>
              </w:rPr>
            </w:pPr>
            <w:r>
              <w:rPr>
                <w:sz w:val="16"/>
                <w:szCs w:val="16"/>
                <w:spacing w:val="-3"/>
              </w:rPr>
              <w:t>考查</w:t>
            </w:r>
          </w:p>
        </w:tc>
        <w:tc>
          <w:tcPr>
            <w:tcW w:w="1275" w:type="dxa"/>
            <w:vAlign w:val="top"/>
          </w:tcPr>
          <w:p>
            <w:pPr>
              <w:pStyle w:val="TableText"/>
              <w:ind w:left="403"/>
              <w:spacing w:before="42" w:line="221" w:lineRule="auto"/>
              <w:rPr>
                <w:sz w:val="16"/>
                <w:szCs w:val="16"/>
              </w:rPr>
            </w:pPr>
            <w:r>
              <w:rPr>
                <w:sz w:val="16"/>
                <w:szCs w:val="16"/>
                <w:spacing w:val="-3"/>
              </w:rPr>
              <w:t>商学院</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579"/>
              <w:spacing w:before="42" w:line="221" w:lineRule="auto"/>
              <w:rPr>
                <w:sz w:val="16"/>
                <w:szCs w:val="16"/>
              </w:rPr>
            </w:pPr>
            <w:r>
              <w:rPr>
                <w:sz w:val="16"/>
                <w:szCs w:val="16"/>
                <w:spacing w:val="-4"/>
              </w:rPr>
              <w:t>岗位实习（一）</w:t>
            </w:r>
          </w:p>
        </w:tc>
        <w:tc>
          <w:tcPr>
            <w:tcW w:w="606" w:type="dxa"/>
            <w:vAlign w:val="top"/>
          </w:tcPr>
          <w:p>
            <w:pPr>
              <w:pStyle w:val="TableText"/>
              <w:ind w:left="264"/>
              <w:spacing w:before="67" w:line="184" w:lineRule="auto"/>
              <w:rPr>
                <w:sz w:val="16"/>
                <w:szCs w:val="16"/>
              </w:rPr>
            </w:pPr>
            <w:r>
              <w:rPr>
                <w:sz w:val="16"/>
                <w:szCs w:val="16"/>
              </w:rPr>
              <w:t>C</w:t>
            </w:r>
          </w:p>
        </w:tc>
        <w:tc>
          <w:tcPr>
            <w:tcW w:w="694" w:type="dxa"/>
            <w:vAlign w:val="top"/>
          </w:tcPr>
          <w:p>
            <w:pPr>
              <w:pStyle w:val="TableText"/>
              <w:ind w:left="311"/>
              <w:spacing w:before="67" w:line="184" w:lineRule="auto"/>
              <w:rPr>
                <w:sz w:val="16"/>
                <w:szCs w:val="16"/>
              </w:rPr>
            </w:pPr>
            <w:r>
              <w:rPr>
                <w:sz w:val="16"/>
                <w:szCs w:val="16"/>
              </w:rPr>
              <w:t>8</w:t>
            </w:r>
          </w:p>
        </w:tc>
        <w:tc>
          <w:tcPr>
            <w:tcW w:w="609" w:type="dxa"/>
            <w:vAlign w:val="top"/>
          </w:tcPr>
          <w:p>
            <w:pPr>
              <w:pStyle w:val="TableText"/>
              <w:ind w:left="189"/>
              <w:spacing w:before="67" w:line="184" w:lineRule="auto"/>
              <w:rPr>
                <w:sz w:val="16"/>
                <w:szCs w:val="16"/>
              </w:rPr>
            </w:pPr>
            <w:r>
              <w:rPr>
                <w:sz w:val="16"/>
                <w:szCs w:val="16"/>
                <w:spacing w:val="-3"/>
              </w:rPr>
              <w:t>240</w:t>
            </w:r>
          </w:p>
        </w:tc>
        <w:tc>
          <w:tcPr>
            <w:tcW w:w="515" w:type="dxa"/>
            <w:vAlign w:val="top"/>
          </w:tcPr>
          <w:p>
            <w:pPr>
              <w:pStyle w:val="TableText"/>
              <w:ind w:left="220"/>
              <w:spacing w:before="67" w:line="184" w:lineRule="auto"/>
              <w:rPr>
                <w:sz w:val="16"/>
                <w:szCs w:val="16"/>
              </w:rPr>
            </w:pPr>
            <w:r>
              <w:rPr>
                <w:sz w:val="16"/>
                <w:szCs w:val="16"/>
              </w:rPr>
              <w:t>0</w:t>
            </w:r>
          </w:p>
        </w:tc>
        <w:tc>
          <w:tcPr>
            <w:tcW w:w="609" w:type="dxa"/>
            <w:vAlign w:val="top"/>
          </w:tcPr>
          <w:p>
            <w:pPr>
              <w:pStyle w:val="TableText"/>
              <w:ind w:left="189"/>
              <w:spacing w:before="67" w:line="184" w:lineRule="auto"/>
              <w:rPr>
                <w:sz w:val="16"/>
                <w:szCs w:val="16"/>
              </w:rPr>
            </w:pPr>
            <w:r>
              <w:rPr>
                <w:sz w:val="16"/>
                <w:szCs w:val="16"/>
                <w:spacing w:val="-3"/>
              </w:rPr>
              <w:t>240</w:t>
            </w:r>
          </w:p>
        </w:tc>
        <w:tc>
          <w:tcPr>
            <w:tcW w:w="966"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6" w:type="dxa"/>
            <w:vAlign w:val="top"/>
          </w:tcPr>
          <w:p>
            <w:pPr>
              <w:pStyle w:val="TableText"/>
              <w:ind w:left="446"/>
              <w:spacing w:before="67" w:line="184" w:lineRule="auto"/>
              <w:rPr>
                <w:sz w:val="16"/>
                <w:szCs w:val="16"/>
              </w:rPr>
            </w:pPr>
            <w:r>
              <w:rPr>
                <w:sz w:val="16"/>
                <w:szCs w:val="16"/>
              </w:rPr>
              <w:t>8</w:t>
            </w:r>
          </w:p>
        </w:tc>
        <w:tc>
          <w:tcPr>
            <w:tcW w:w="969" w:type="dxa"/>
            <w:vAlign w:val="top"/>
          </w:tcPr>
          <w:p>
            <w:pPr>
              <w:spacing w:line="235" w:lineRule="exact"/>
              <w:rPr>
                <w:rFonts w:ascii="Arial"/>
                <w:sz w:val="20"/>
              </w:rPr>
            </w:pPr>
            <w:r/>
          </w:p>
        </w:tc>
        <w:tc>
          <w:tcPr>
            <w:tcW w:w="606" w:type="dxa"/>
            <w:vAlign w:val="top"/>
          </w:tcPr>
          <w:p>
            <w:pPr>
              <w:pStyle w:val="TableText"/>
              <w:ind w:left="150"/>
              <w:spacing w:before="42" w:line="220" w:lineRule="auto"/>
              <w:rPr>
                <w:sz w:val="16"/>
                <w:szCs w:val="16"/>
              </w:rPr>
            </w:pPr>
            <w:r>
              <w:rPr>
                <w:sz w:val="16"/>
                <w:szCs w:val="16"/>
                <w:spacing w:val="-4"/>
              </w:rPr>
              <w:t>必修</w:t>
            </w:r>
          </w:p>
        </w:tc>
        <w:tc>
          <w:tcPr>
            <w:tcW w:w="606" w:type="dxa"/>
            <w:vAlign w:val="top"/>
          </w:tcPr>
          <w:p>
            <w:pPr>
              <w:pStyle w:val="TableText"/>
              <w:ind w:left="149"/>
              <w:spacing w:before="42" w:line="220" w:lineRule="auto"/>
              <w:rPr>
                <w:sz w:val="16"/>
                <w:szCs w:val="16"/>
              </w:rPr>
            </w:pPr>
            <w:r>
              <w:rPr>
                <w:sz w:val="16"/>
                <w:szCs w:val="16"/>
                <w:spacing w:val="-3"/>
              </w:rPr>
              <w:t>考查</w:t>
            </w:r>
          </w:p>
        </w:tc>
        <w:tc>
          <w:tcPr>
            <w:tcW w:w="1275" w:type="dxa"/>
            <w:vAlign w:val="top"/>
          </w:tcPr>
          <w:p>
            <w:pPr>
              <w:pStyle w:val="TableText"/>
              <w:ind w:left="403"/>
              <w:spacing w:before="42" w:line="221" w:lineRule="auto"/>
              <w:rPr>
                <w:sz w:val="16"/>
                <w:szCs w:val="16"/>
              </w:rPr>
            </w:pPr>
            <w:r>
              <w:rPr>
                <w:sz w:val="16"/>
                <w:szCs w:val="16"/>
                <w:spacing w:val="-3"/>
              </w:rPr>
              <w:t>商学院</w:t>
            </w:r>
          </w:p>
        </w:tc>
      </w:tr>
      <w:tr>
        <w:trPr>
          <w:trHeight w:val="24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579"/>
              <w:spacing w:before="42" w:line="221" w:lineRule="auto"/>
              <w:rPr>
                <w:sz w:val="16"/>
                <w:szCs w:val="16"/>
              </w:rPr>
            </w:pPr>
            <w:r>
              <w:rPr>
                <w:sz w:val="16"/>
                <w:szCs w:val="16"/>
                <w:spacing w:val="-4"/>
              </w:rPr>
              <w:t>岗位实习（二）</w:t>
            </w:r>
          </w:p>
        </w:tc>
        <w:tc>
          <w:tcPr>
            <w:tcW w:w="606" w:type="dxa"/>
            <w:vAlign w:val="top"/>
          </w:tcPr>
          <w:p>
            <w:pPr>
              <w:pStyle w:val="TableText"/>
              <w:ind w:left="264"/>
              <w:spacing w:before="67" w:line="184" w:lineRule="auto"/>
              <w:rPr>
                <w:sz w:val="16"/>
                <w:szCs w:val="16"/>
              </w:rPr>
            </w:pPr>
            <w:r>
              <w:rPr>
                <w:sz w:val="16"/>
                <w:szCs w:val="16"/>
              </w:rPr>
              <w:t>C</w:t>
            </w:r>
          </w:p>
        </w:tc>
        <w:tc>
          <w:tcPr>
            <w:tcW w:w="694" w:type="dxa"/>
            <w:vAlign w:val="top"/>
          </w:tcPr>
          <w:p>
            <w:pPr>
              <w:pStyle w:val="TableText"/>
              <w:ind w:left="281"/>
              <w:spacing w:before="66" w:line="185" w:lineRule="auto"/>
              <w:rPr>
                <w:sz w:val="16"/>
                <w:szCs w:val="16"/>
              </w:rPr>
            </w:pPr>
            <w:r>
              <w:rPr>
                <w:sz w:val="16"/>
                <w:szCs w:val="16"/>
                <w:spacing w:val="-9"/>
              </w:rPr>
              <w:t>18</w:t>
            </w:r>
          </w:p>
        </w:tc>
        <w:tc>
          <w:tcPr>
            <w:tcW w:w="609" w:type="dxa"/>
            <w:vAlign w:val="top"/>
          </w:tcPr>
          <w:p>
            <w:pPr>
              <w:pStyle w:val="TableText"/>
              <w:ind w:left="191"/>
              <w:spacing w:before="67" w:line="184" w:lineRule="auto"/>
              <w:rPr>
                <w:sz w:val="16"/>
                <w:szCs w:val="16"/>
              </w:rPr>
            </w:pPr>
            <w:r>
              <w:rPr>
                <w:sz w:val="16"/>
                <w:szCs w:val="16"/>
                <w:spacing w:val="-3"/>
              </w:rPr>
              <w:t>540</w:t>
            </w:r>
          </w:p>
        </w:tc>
        <w:tc>
          <w:tcPr>
            <w:tcW w:w="515" w:type="dxa"/>
            <w:vAlign w:val="top"/>
          </w:tcPr>
          <w:p>
            <w:pPr>
              <w:pStyle w:val="TableText"/>
              <w:ind w:left="220"/>
              <w:spacing w:before="67" w:line="184" w:lineRule="auto"/>
              <w:rPr>
                <w:sz w:val="16"/>
                <w:szCs w:val="16"/>
              </w:rPr>
            </w:pPr>
            <w:r>
              <w:rPr>
                <w:sz w:val="16"/>
                <w:szCs w:val="16"/>
              </w:rPr>
              <w:t>0</w:t>
            </w:r>
          </w:p>
        </w:tc>
        <w:tc>
          <w:tcPr>
            <w:tcW w:w="609" w:type="dxa"/>
            <w:vAlign w:val="top"/>
          </w:tcPr>
          <w:p>
            <w:pPr>
              <w:pStyle w:val="TableText"/>
              <w:ind w:left="190"/>
              <w:spacing w:before="67" w:line="184" w:lineRule="auto"/>
              <w:rPr>
                <w:sz w:val="16"/>
                <w:szCs w:val="16"/>
              </w:rPr>
            </w:pPr>
            <w:r>
              <w:rPr>
                <w:sz w:val="16"/>
                <w:szCs w:val="16"/>
                <w:spacing w:val="-3"/>
              </w:rPr>
              <w:t>540</w:t>
            </w:r>
          </w:p>
        </w:tc>
        <w:tc>
          <w:tcPr>
            <w:tcW w:w="966"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7" w:type="dxa"/>
            <w:vAlign w:val="top"/>
          </w:tcPr>
          <w:p>
            <w:pPr>
              <w:spacing w:line="235" w:lineRule="exact"/>
              <w:rPr>
                <w:rFonts w:ascii="Arial"/>
                <w:sz w:val="20"/>
              </w:rPr>
            </w:pPr>
            <w:r/>
          </w:p>
        </w:tc>
        <w:tc>
          <w:tcPr>
            <w:tcW w:w="966" w:type="dxa"/>
            <w:vAlign w:val="top"/>
          </w:tcPr>
          <w:p>
            <w:pPr>
              <w:spacing w:line="235" w:lineRule="exact"/>
              <w:rPr>
                <w:rFonts w:ascii="Arial"/>
                <w:sz w:val="20"/>
              </w:rPr>
            </w:pPr>
            <w:r/>
          </w:p>
        </w:tc>
        <w:tc>
          <w:tcPr>
            <w:tcW w:w="969" w:type="dxa"/>
            <w:vAlign w:val="top"/>
          </w:tcPr>
          <w:p>
            <w:pPr>
              <w:pStyle w:val="TableText"/>
              <w:ind w:left="420"/>
              <w:spacing w:before="66" w:line="185" w:lineRule="auto"/>
              <w:rPr>
                <w:sz w:val="16"/>
                <w:szCs w:val="16"/>
              </w:rPr>
            </w:pPr>
            <w:r>
              <w:rPr>
                <w:sz w:val="16"/>
                <w:szCs w:val="16"/>
                <w:spacing w:val="-9"/>
              </w:rPr>
              <w:t>18</w:t>
            </w:r>
          </w:p>
        </w:tc>
        <w:tc>
          <w:tcPr>
            <w:tcW w:w="606" w:type="dxa"/>
            <w:vAlign w:val="top"/>
          </w:tcPr>
          <w:p>
            <w:pPr>
              <w:pStyle w:val="TableText"/>
              <w:ind w:left="150"/>
              <w:spacing w:before="42" w:line="220" w:lineRule="auto"/>
              <w:rPr>
                <w:sz w:val="16"/>
                <w:szCs w:val="16"/>
              </w:rPr>
            </w:pPr>
            <w:r>
              <w:rPr>
                <w:sz w:val="16"/>
                <w:szCs w:val="16"/>
                <w:spacing w:val="-4"/>
              </w:rPr>
              <w:t>必修</w:t>
            </w:r>
          </w:p>
        </w:tc>
        <w:tc>
          <w:tcPr>
            <w:tcW w:w="606" w:type="dxa"/>
            <w:vAlign w:val="top"/>
          </w:tcPr>
          <w:p>
            <w:pPr>
              <w:pStyle w:val="TableText"/>
              <w:ind w:left="149"/>
              <w:spacing w:before="42" w:line="220" w:lineRule="auto"/>
              <w:rPr>
                <w:sz w:val="16"/>
                <w:szCs w:val="16"/>
              </w:rPr>
            </w:pPr>
            <w:r>
              <w:rPr>
                <w:sz w:val="16"/>
                <w:szCs w:val="16"/>
                <w:spacing w:val="-3"/>
              </w:rPr>
              <w:t>考查</w:t>
            </w:r>
          </w:p>
        </w:tc>
        <w:tc>
          <w:tcPr>
            <w:tcW w:w="1275" w:type="dxa"/>
            <w:vAlign w:val="top"/>
          </w:tcPr>
          <w:p>
            <w:pPr>
              <w:pStyle w:val="TableText"/>
              <w:ind w:left="403"/>
              <w:spacing w:before="42" w:line="221" w:lineRule="auto"/>
              <w:rPr>
                <w:sz w:val="16"/>
                <w:szCs w:val="16"/>
              </w:rPr>
            </w:pPr>
            <w:r>
              <w:rPr>
                <w:sz w:val="16"/>
                <w:szCs w:val="16"/>
                <w:spacing w:val="-3"/>
              </w:rPr>
              <w:t>商学院</w:t>
            </w:r>
          </w:p>
        </w:tc>
      </w:tr>
      <w:tr>
        <w:trPr>
          <w:trHeight w:val="245" w:hRule="atLeast"/>
        </w:trPr>
        <w:tc>
          <w:tcPr>
            <w:tcW w:w="421" w:type="dxa"/>
            <w:vAlign w:val="top"/>
            <w:vMerge w:val="continue"/>
            <w:textDirection w:val="tbRlV"/>
            <w:tcBorders>
              <w:top w:val="nil"/>
            </w:tcBorders>
          </w:tcPr>
          <w:p>
            <w:pPr>
              <w:rPr>
                <w:rFonts w:ascii="Arial"/>
                <w:sz w:val="21"/>
              </w:rPr>
            </w:pPr>
            <w:r/>
          </w:p>
        </w:tc>
        <w:tc>
          <w:tcPr>
            <w:tcW w:w="2240" w:type="dxa"/>
            <w:vAlign w:val="top"/>
          </w:tcPr>
          <w:p>
            <w:pPr>
              <w:pStyle w:val="TableText"/>
              <w:ind w:left="399"/>
              <w:spacing w:before="41" w:line="221" w:lineRule="auto"/>
              <w:rPr>
                <w:sz w:val="16"/>
                <w:szCs w:val="16"/>
              </w:rPr>
            </w:pPr>
            <w:r>
              <w:rPr>
                <w:sz w:val="16"/>
                <w:szCs w:val="16"/>
                <w:b/>
                <w:bCs/>
                <w:spacing w:val="-2"/>
              </w:rPr>
              <w:t>专业课程学分和课时</w:t>
            </w:r>
          </w:p>
        </w:tc>
        <w:tc>
          <w:tcPr>
            <w:tcW w:w="606" w:type="dxa"/>
            <w:vAlign w:val="top"/>
          </w:tcPr>
          <w:p>
            <w:pPr>
              <w:pStyle w:val="TableText"/>
              <w:ind w:left="148"/>
              <w:spacing w:before="41" w:line="222" w:lineRule="auto"/>
              <w:rPr>
                <w:sz w:val="16"/>
                <w:szCs w:val="16"/>
              </w:rPr>
            </w:pPr>
            <w:r>
              <w:rPr>
                <w:sz w:val="16"/>
                <w:szCs w:val="16"/>
                <w:b/>
                <w:bCs/>
                <w:spacing w:val="-7"/>
              </w:rPr>
              <w:t>小计</w:t>
            </w:r>
          </w:p>
        </w:tc>
        <w:tc>
          <w:tcPr>
            <w:tcW w:w="694" w:type="dxa"/>
            <w:vAlign w:val="top"/>
          </w:tcPr>
          <w:p>
            <w:pPr>
              <w:pStyle w:val="TableText"/>
              <w:ind w:left="191"/>
              <w:spacing w:before="66" w:line="184" w:lineRule="auto"/>
              <w:rPr>
                <w:sz w:val="16"/>
                <w:szCs w:val="16"/>
              </w:rPr>
            </w:pPr>
            <w:r>
              <w:rPr>
                <w:sz w:val="16"/>
                <w:szCs w:val="16"/>
                <w:spacing w:val="-2"/>
              </w:rPr>
              <w:t>67.0</w:t>
            </w:r>
          </w:p>
        </w:tc>
        <w:tc>
          <w:tcPr>
            <w:tcW w:w="609" w:type="dxa"/>
            <w:vAlign w:val="top"/>
          </w:tcPr>
          <w:p>
            <w:pPr>
              <w:pStyle w:val="TableText"/>
              <w:ind w:left="158"/>
              <w:spacing w:before="65" w:line="185" w:lineRule="auto"/>
              <w:rPr>
                <w:sz w:val="16"/>
                <w:szCs w:val="16"/>
              </w:rPr>
            </w:pPr>
            <w:r>
              <w:rPr>
                <w:sz w:val="16"/>
                <w:szCs w:val="16"/>
                <w:b/>
                <w:bCs/>
                <w:spacing w:val="-5"/>
              </w:rPr>
              <w:t>1730</w:t>
            </w:r>
          </w:p>
        </w:tc>
        <w:tc>
          <w:tcPr>
            <w:tcW w:w="515" w:type="dxa"/>
            <w:vAlign w:val="top"/>
          </w:tcPr>
          <w:p>
            <w:pPr>
              <w:pStyle w:val="TableText"/>
              <w:ind w:left="149"/>
              <w:spacing w:before="65" w:line="185" w:lineRule="auto"/>
              <w:rPr>
                <w:sz w:val="16"/>
                <w:szCs w:val="16"/>
              </w:rPr>
            </w:pPr>
            <w:r>
              <w:rPr>
                <w:sz w:val="16"/>
                <w:szCs w:val="16"/>
                <w:b/>
                <w:bCs/>
                <w:spacing w:val="-7"/>
              </w:rPr>
              <w:t>192</w:t>
            </w:r>
          </w:p>
        </w:tc>
        <w:tc>
          <w:tcPr>
            <w:tcW w:w="609" w:type="dxa"/>
            <w:vAlign w:val="top"/>
          </w:tcPr>
          <w:p>
            <w:pPr>
              <w:pStyle w:val="TableText"/>
              <w:ind w:left="158"/>
              <w:spacing w:before="65" w:line="185" w:lineRule="auto"/>
              <w:rPr>
                <w:sz w:val="16"/>
                <w:szCs w:val="16"/>
              </w:rPr>
            </w:pPr>
            <w:r>
              <w:rPr>
                <w:sz w:val="16"/>
                <w:szCs w:val="16"/>
                <w:b/>
                <w:bCs/>
                <w:spacing w:val="-5"/>
              </w:rPr>
              <w:t>1538</w:t>
            </w:r>
          </w:p>
        </w:tc>
        <w:tc>
          <w:tcPr>
            <w:tcW w:w="966" w:type="dxa"/>
            <w:vAlign w:val="top"/>
          </w:tcPr>
          <w:p>
            <w:pPr>
              <w:pStyle w:val="TableText"/>
              <w:ind w:left="446"/>
              <w:spacing w:before="66" w:line="184" w:lineRule="auto"/>
              <w:rPr>
                <w:sz w:val="16"/>
                <w:szCs w:val="16"/>
              </w:rPr>
            </w:pPr>
            <w:r>
              <w:rPr>
                <w:sz w:val="16"/>
                <w:szCs w:val="16"/>
              </w:rPr>
              <w:t>4</w:t>
            </w:r>
          </w:p>
        </w:tc>
        <w:tc>
          <w:tcPr>
            <w:tcW w:w="967" w:type="dxa"/>
            <w:vAlign w:val="top"/>
          </w:tcPr>
          <w:p>
            <w:pPr>
              <w:pStyle w:val="TableText"/>
              <w:ind w:left="451"/>
              <w:spacing w:before="67" w:line="183" w:lineRule="auto"/>
              <w:rPr>
                <w:sz w:val="16"/>
                <w:szCs w:val="16"/>
              </w:rPr>
            </w:pPr>
            <w:r>
              <w:rPr>
                <w:sz w:val="16"/>
                <w:szCs w:val="16"/>
              </w:rPr>
              <w:t>7</w:t>
            </w:r>
          </w:p>
        </w:tc>
        <w:tc>
          <w:tcPr>
            <w:tcW w:w="967" w:type="dxa"/>
            <w:vAlign w:val="top"/>
          </w:tcPr>
          <w:p>
            <w:pPr>
              <w:pStyle w:val="TableText"/>
              <w:ind w:left="446"/>
              <w:spacing w:before="66" w:line="184" w:lineRule="auto"/>
              <w:rPr>
                <w:sz w:val="16"/>
                <w:szCs w:val="16"/>
              </w:rPr>
            </w:pPr>
            <w:r>
              <w:rPr>
                <w:sz w:val="16"/>
                <w:szCs w:val="16"/>
              </w:rPr>
              <w:t>9</w:t>
            </w:r>
          </w:p>
        </w:tc>
        <w:tc>
          <w:tcPr>
            <w:tcW w:w="967" w:type="dxa"/>
            <w:vAlign w:val="top"/>
          </w:tcPr>
          <w:p>
            <w:pPr>
              <w:pStyle w:val="TableText"/>
              <w:ind w:left="419"/>
              <w:spacing w:before="65" w:line="185" w:lineRule="auto"/>
              <w:rPr>
                <w:sz w:val="16"/>
                <w:szCs w:val="16"/>
              </w:rPr>
            </w:pPr>
            <w:r>
              <w:rPr>
                <w:sz w:val="16"/>
                <w:szCs w:val="16"/>
                <w:spacing w:val="-9"/>
              </w:rPr>
              <w:t>11</w:t>
            </w:r>
          </w:p>
        </w:tc>
        <w:tc>
          <w:tcPr>
            <w:tcW w:w="966" w:type="dxa"/>
            <w:vAlign w:val="top"/>
          </w:tcPr>
          <w:p>
            <w:pPr>
              <w:pStyle w:val="TableText"/>
              <w:ind w:left="419"/>
              <w:spacing w:before="65" w:line="185" w:lineRule="auto"/>
              <w:rPr>
                <w:sz w:val="16"/>
                <w:szCs w:val="16"/>
              </w:rPr>
            </w:pPr>
            <w:r>
              <w:rPr>
                <w:sz w:val="16"/>
                <w:szCs w:val="16"/>
                <w:spacing w:val="-9"/>
              </w:rPr>
              <w:t>18</w:t>
            </w:r>
          </w:p>
        </w:tc>
        <w:tc>
          <w:tcPr>
            <w:tcW w:w="969" w:type="dxa"/>
            <w:vAlign w:val="top"/>
          </w:tcPr>
          <w:p>
            <w:pPr>
              <w:pStyle w:val="TableText"/>
              <w:ind w:left="420"/>
              <w:spacing w:before="65" w:line="185" w:lineRule="auto"/>
              <w:rPr>
                <w:sz w:val="16"/>
                <w:szCs w:val="16"/>
              </w:rPr>
            </w:pPr>
            <w:r>
              <w:rPr>
                <w:sz w:val="16"/>
                <w:szCs w:val="16"/>
                <w:spacing w:val="-9"/>
              </w:rPr>
              <w:t>18</w:t>
            </w:r>
          </w:p>
        </w:tc>
        <w:tc>
          <w:tcPr>
            <w:tcW w:w="606" w:type="dxa"/>
            <w:vAlign w:val="top"/>
          </w:tcPr>
          <w:p>
            <w:pPr>
              <w:spacing w:line="235" w:lineRule="exact"/>
              <w:rPr>
                <w:rFonts w:ascii="Arial"/>
                <w:sz w:val="20"/>
              </w:rPr>
            </w:pPr>
            <w:r/>
          </w:p>
        </w:tc>
        <w:tc>
          <w:tcPr>
            <w:tcW w:w="606" w:type="dxa"/>
            <w:vAlign w:val="top"/>
          </w:tcPr>
          <w:p>
            <w:pPr>
              <w:spacing w:line="235" w:lineRule="exact"/>
              <w:rPr>
                <w:rFonts w:ascii="Arial"/>
                <w:sz w:val="20"/>
              </w:rPr>
            </w:pPr>
            <w:r/>
          </w:p>
        </w:tc>
        <w:tc>
          <w:tcPr>
            <w:tcW w:w="1275" w:type="dxa"/>
            <w:vAlign w:val="top"/>
          </w:tcPr>
          <w:p>
            <w:pPr>
              <w:spacing w:line="235" w:lineRule="exact"/>
              <w:rPr>
                <w:rFonts w:ascii="Arial"/>
                <w:sz w:val="20"/>
              </w:rPr>
            </w:pPr>
            <w:r/>
          </w:p>
        </w:tc>
      </w:tr>
      <w:tr>
        <w:trPr>
          <w:trHeight w:val="485" w:hRule="atLeast"/>
        </w:trPr>
        <w:tc>
          <w:tcPr>
            <w:tcW w:w="421" w:type="dxa"/>
            <w:vAlign w:val="top"/>
            <w:vMerge w:val="restart"/>
            <w:textDirection w:val="tbRlV"/>
            <w:tcBorders>
              <w:bottom w:val="nil"/>
            </w:tcBorders>
          </w:tcPr>
          <w:p>
            <w:pPr>
              <w:pStyle w:val="TableText"/>
              <w:ind w:left="662"/>
              <w:spacing w:before="127" w:line="210" w:lineRule="auto"/>
              <w:rPr>
                <w:sz w:val="16"/>
                <w:szCs w:val="16"/>
              </w:rPr>
            </w:pPr>
            <w:r>
              <w:rPr>
                <w:sz w:val="16"/>
                <w:szCs w:val="16"/>
              </w:rPr>
              <w:t>职 业 拓 展 课 程</w:t>
            </w:r>
          </w:p>
        </w:tc>
        <w:tc>
          <w:tcPr>
            <w:tcW w:w="2240" w:type="dxa"/>
            <w:vAlign w:val="top"/>
          </w:tcPr>
          <w:p>
            <w:pPr>
              <w:pStyle w:val="TableText"/>
              <w:ind w:left="880"/>
              <w:spacing w:before="163" w:line="220" w:lineRule="auto"/>
              <w:rPr>
                <w:sz w:val="16"/>
                <w:szCs w:val="16"/>
              </w:rPr>
            </w:pPr>
            <w:r>
              <w:rPr>
                <w:sz w:val="16"/>
                <w:szCs w:val="16"/>
                <w:spacing w:val="-2"/>
              </w:rPr>
              <w:t>选修课</w:t>
            </w:r>
          </w:p>
        </w:tc>
        <w:tc>
          <w:tcPr>
            <w:tcW w:w="606" w:type="dxa"/>
            <w:vAlign w:val="top"/>
          </w:tcPr>
          <w:p>
            <w:pPr>
              <w:rPr>
                <w:rFonts w:ascii="Arial"/>
                <w:sz w:val="21"/>
              </w:rPr>
            </w:pPr>
            <w:r/>
          </w:p>
        </w:tc>
        <w:tc>
          <w:tcPr>
            <w:tcW w:w="694" w:type="dxa"/>
            <w:vAlign w:val="top"/>
          </w:tcPr>
          <w:p>
            <w:pPr>
              <w:pStyle w:val="TableText"/>
              <w:ind w:left="244"/>
              <w:spacing w:before="163" w:line="239" w:lineRule="auto"/>
              <w:rPr>
                <w:sz w:val="16"/>
                <w:szCs w:val="16"/>
              </w:rPr>
            </w:pPr>
            <w:r>
              <w:rPr>
                <w:sz w:val="16"/>
                <w:szCs w:val="16"/>
                <w:b/>
                <w:bCs/>
                <w:spacing w:val="-13"/>
              </w:rPr>
              <w:t>≥5</w:t>
            </w:r>
          </w:p>
        </w:tc>
        <w:tc>
          <w:tcPr>
            <w:tcW w:w="609" w:type="dxa"/>
            <w:vAlign w:val="top"/>
          </w:tcPr>
          <w:p>
            <w:pPr>
              <w:rPr>
                <w:rFonts w:ascii="Arial"/>
                <w:sz w:val="21"/>
              </w:rPr>
            </w:pPr>
            <w:r/>
          </w:p>
        </w:tc>
        <w:tc>
          <w:tcPr>
            <w:tcW w:w="515" w:type="dxa"/>
            <w:vAlign w:val="top"/>
          </w:tcPr>
          <w:p>
            <w:pPr>
              <w:rPr>
                <w:rFonts w:ascii="Arial"/>
                <w:sz w:val="21"/>
              </w:rPr>
            </w:pPr>
            <w:r/>
          </w:p>
        </w:tc>
        <w:tc>
          <w:tcPr>
            <w:tcW w:w="609" w:type="dxa"/>
            <w:vAlign w:val="top"/>
          </w:tcPr>
          <w:p>
            <w:pPr>
              <w:rPr>
                <w:rFonts w:ascii="Arial"/>
                <w:sz w:val="21"/>
              </w:rPr>
            </w:pPr>
            <w:r/>
          </w:p>
        </w:tc>
        <w:tc>
          <w:tcPr>
            <w:tcW w:w="966" w:type="dxa"/>
            <w:vAlign w:val="top"/>
          </w:tcPr>
          <w:p>
            <w:pPr>
              <w:rPr>
                <w:rFonts w:ascii="Arial"/>
                <w:sz w:val="21"/>
              </w:rPr>
            </w:pPr>
            <w:r/>
          </w:p>
        </w:tc>
        <w:tc>
          <w:tcPr>
            <w:tcW w:w="967" w:type="dxa"/>
            <w:vAlign w:val="top"/>
          </w:tcPr>
          <w:p>
            <w:pPr>
              <w:pStyle w:val="TableText"/>
              <w:ind w:left="446"/>
              <w:spacing w:before="163" w:line="239" w:lineRule="auto"/>
              <w:rPr>
                <w:sz w:val="16"/>
                <w:szCs w:val="16"/>
              </w:rPr>
            </w:pPr>
            <w:r>
              <w:rPr>
                <w:sz w:val="16"/>
                <w:szCs w:val="16"/>
              </w:rPr>
              <w:t>√</w:t>
            </w:r>
          </w:p>
        </w:tc>
        <w:tc>
          <w:tcPr>
            <w:tcW w:w="967" w:type="dxa"/>
            <w:vAlign w:val="top"/>
          </w:tcPr>
          <w:p>
            <w:pPr>
              <w:pStyle w:val="TableText"/>
              <w:ind w:left="447"/>
              <w:spacing w:before="163" w:line="239" w:lineRule="auto"/>
              <w:rPr>
                <w:sz w:val="16"/>
                <w:szCs w:val="16"/>
              </w:rPr>
            </w:pPr>
            <w:r>
              <w:rPr>
                <w:sz w:val="16"/>
                <w:szCs w:val="16"/>
              </w:rPr>
              <w:t>√</w:t>
            </w:r>
          </w:p>
        </w:tc>
        <w:tc>
          <w:tcPr>
            <w:tcW w:w="967" w:type="dxa"/>
            <w:vAlign w:val="top"/>
          </w:tcPr>
          <w:p>
            <w:pPr>
              <w:pStyle w:val="TableText"/>
              <w:ind w:left="447"/>
              <w:spacing w:before="163" w:line="239" w:lineRule="auto"/>
              <w:rPr>
                <w:sz w:val="16"/>
                <w:szCs w:val="16"/>
              </w:rPr>
            </w:pPr>
            <w:r>
              <w:rPr>
                <w:sz w:val="16"/>
                <w:szCs w:val="16"/>
              </w:rPr>
              <w:t>√</w:t>
            </w:r>
          </w:p>
        </w:tc>
        <w:tc>
          <w:tcPr>
            <w:tcW w:w="966" w:type="dxa"/>
            <w:vAlign w:val="top"/>
          </w:tcPr>
          <w:p>
            <w:pPr>
              <w:pStyle w:val="TableText"/>
              <w:ind w:left="447"/>
              <w:spacing w:before="163" w:line="239" w:lineRule="auto"/>
              <w:rPr>
                <w:sz w:val="16"/>
                <w:szCs w:val="16"/>
              </w:rPr>
            </w:pPr>
            <w:r>
              <w:rPr>
                <w:sz w:val="16"/>
                <w:szCs w:val="16"/>
              </w:rPr>
              <w:t>√</w:t>
            </w:r>
          </w:p>
        </w:tc>
        <w:tc>
          <w:tcPr>
            <w:tcW w:w="969" w:type="dxa"/>
            <w:vAlign w:val="top"/>
          </w:tcPr>
          <w:p>
            <w:pPr>
              <w:rPr>
                <w:rFonts w:ascii="Arial"/>
                <w:sz w:val="21"/>
              </w:rPr>
            </w:pPr>
            <w:r/>
          </w:p>
        </w:tc>
        <w:tc>
          <w:tcPr>
            <w:tcW w:w="606" w:type="dxa"/>
            <w:vAlign w:val="top"/>
          </w:tcPr>
          <w:p>
            <w:pPr>
              <w:pStyle w:val="TableText"/>
              <w:ind w:left="147"/>
              <w:spacing w:before="163" w:line="220" w:lineRule="auto"/>
              <w:rPr>
                <w:sz w:val="16"/>
                <w:szCs w:val="16"/>
              </w:rPr>
            </w:pPr>
            <w:r>
              <w:rPr>
                <w:sz w:val="16"/>
                <w:szCs w:val="16"/>
                <w:spacing w:val="-2"/>
              </w:rPr>
              <w:t>任选</w:t>
            </w:r>
          </w:p>
        </w:tc>
        <w:tc>
          <w:tcPr>
            <w:tcW w:w="606" w:type="dxa"/>
            <w:vAlign w:val="top"/>
          </w:tcPr>
          <w:p>
            <w:pPr>
              <w:rPr>
                <w:rFonts w:ascii="Arial"/>
                <w:sz w:val="21"/>
              </w:rPr>
            </w:pPr>
            <w:r/>
          </w:p>
        </w:tc>
        <w:tc>
          <w:tcPr>
            <w:tcW w:w="1275" w:type="dxa"/>
            <w:vAlign w:val="top"/>
          </w:tcPr>
          <w:p>
            <w:pPr>
              <w:pStyle w:val="TableText"/>
              <w:ind w:left="481"/>
              <w:spacing w:before="43" w:line="221" w:lineRule="auto"/>
              <w:rPr>
                <w:sz w:val="16"/>
                <w:szCs w:val="16"/>
              </w:rPr>
            </w:pPr>
            <w:r>
              <w:rPr>
                <w:sz w:val="16"/>
                <w:szCs w:val="16"/>
                <w:spacing w:val="-3"/>
              </w:rPr>
              <w:t>全院</w:t>
            </w:r>
          </w:p>
          <w:p>
            <w:pPr>
              <w:pStyle w:val="TableText"/>
              <w:ind w:left="243"/>
              <w:spacing w:before="48" w:line="221" w:lineRule="auto"/>
              <w:rPr>
                <w:sz w:val="16"/>
                <w:szCs w:val="16"/>
              </w:rPr>
            </w:pPr>
            <w:r>
              <w:rPr>
                <w:sz w:val="16"/>
                <w:szCs w:val="16"/>
                <w:spacing w:val="-2"/>
              </w:rPr>
              <w:t>各二级学院</w:t>
            </w:r>
          </w:p>
        </w:tc>
      </w:tr>
      <w:tr>
        <w:trPr>
          <w:trHeight w:val="485"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803"/>
              <w:spacing w:before="162" w:line="220" w:lineRule="auto"/>
              <w:rPr>
                <w:sz w:val="16"/>
                <w:szCs w:val="16"/>
              </w:rPr>
            </w:pPr>
            <w:r>
              <w:rPr>
                <w:sz w:val="16"/>
                <w:szCs w:val="16"/>
                <w:spacing w:val="-2"/>
              </w:rPr>
              <w:t>社会实践</w:t>
            </w:r>
          </w:p>
        </w:tc>
        <w:tc>
          <w:tcPr>
            <w:tcW w:w="606" w:type="dxa"/>
            <w:vAlign w:val="top"/>
          </w:tcPr>
          <w:p>
            <w:pPr>
              <w:pStyle w:val="TableText"/>
              <w:ind w:left="264"/>
              <w:spacing w:before="188" w:line="184" w:lineRule="auto"/>
              <w:rPr>
                <w:sz w:val="16"/>
                <w:szCs w:val="16"/>
              </w:rPr>
            </w:pPr>
            <w:r>
              <w:rPr>
                <w:sz w:val="16"/>
                <w:szCs w:val="16"/>
              </w:rPr>
              <w:t>C</w:t>
            </w:r>
          </w:p>
        </w:tc>
        <w:tc>
          <w:tcPr>
            <w:tcW w:w="694" w:type="dxa"/>
            <w:vAlign w:val="top"/>
          </w:tcPr>
          <w:p>
            <w:pPr>
              <w:pStyle w:val="TableText"/>
              <w:ind w:left="313"/>
              <w:spacing w:before="189" w:line="183" w:lineRule="auto"/>
              <w:rPr>
                <w:sz w:val="16"/>
                <w:szCs w:val="16"/>
              </w:rPr>
            </w:pPr>
            <w:r>
              <w:rPr>
                <w:sz w:val="16"/>
                <w:szCs w:val="16"/>
              </w:rPr>
              <w:t>5</w:t>
            </w:r>
          </w:p>
        </w:tc>
        <w:tc>
          <w:tcPr>
            <w:tcW w:w="609" w:type="dxa"/>
            <w:vAlign w:val="top"/>
          </w:tcPr>
          <w:p>
            <w:pPr>
              <w:rPr>
                <w:rFonts w:ascii="Arial"/>
                <w:sz w:val="21"/>
              </w:rPr>
            </w:pPr>
            <w:r/>
          </w:p>
        </w:tc>
        <w:tc>
          <w:tcPr>
            <w:tcW w:w="515" w:type="dxa"/>
            <w:vAlign w:val="top"/>
          </w:tcPr>
          <w:p>
            <w:pPr>
              <w:rPr>
                <w:rFonts w:ascii="Arial"/>
                <w:sz w:val="21"/>
              </w:rPr>
            </w:pPr>
            <w:r/>
          </w:p>
        </w:tc>
        <w:tc>
          <w:tcPr>
            <w:tcW w:w="609" w:type="dxa"/>
            <w:vAlign w:val="top"/>
          </w:tcPr>
          <w:p>
            <w:pPr>
              <w:rPr>
                <w:rFonts w:ascii="Arial"/>
                <w:sz w:val="21"/>
              </w:rPr>
            </w:pPr>
            <w:r/>
          </w:p>
        </w:tc>
        <w:tc>
          <w:tcPr>
            <w:tcW w:w="966" w:type="dxa"/>
            <w:vAlign w:val="top"/>
          </w:tcPr>
          <w:p>
            <w:pPr>
              <w:pStyle w:val="TableText"/>
              <w:ind w:left="458"/>
              <w:spacing w:before="187" w:line="185" w:lineRule="auto"/>
              <w:rPr>
                <w:sz w:val="16"/>
                <w:szCs w:val="16"/>
              </w:rPr>
            </w:pPr>
            <w:r>
              <w:rPr>
                <w:sz w:val="16"/>
                <w:szCs w:val="16"/>
              </w:rPr>
              <w:t>1</w:t>
            </w:r>
          </w:p>
        </w:tc>
        <w:tc>
          <w:tcPr>
            <w:tcW w:w="967" w:type="dxa"/>
            <w:vAlign w:val="top"/>
          </w:tcPr>
          <w:p>
            <w:pPr>
              <w:pStyle w:val="TableText"/>
              <w:ind w:left="459"/>
              <w:spacing w:before="187" w:line="185" w:lineRule="auto"/>
              <w:rPr>
                <w:sz w:val="16"/>
                <w:szCs w:val="16"/>
              </w:rPr>
            </w:pPr>
            <w:r>
              <w:rPr>
                <w:sz w:val="16"/>
                <w:szCs w:val="16"/>
              </w:rPr>
              <w:t>1</w:t>
            </w:r>
          </w:p>
        </w:tc>
        <w:tc>
          <w:tcPr>
            <w:tcW w:w="967" w:type="dxa"/>
            <w:vAlign w:val="top"/>
          </w:tcPr>
          <w:p>
            <w:pPr>
              <w:pStyle w:val="TableText"/>
              <w:ind w:left="457"/>
              <w:spacing w:before="187" w:line="185" w:lineRule="auto"/>
              <w:rPr>
                <w:sz w:val="16"/>
                <w:szCs w:val="16"/>
              </w:rPr>
            </w:pPr>
            <w:r>
              <w:rPr>
                <w:sz w:val="16"/>
                <w:szCs w:val="16"/>
              </w:rPr>
              <w:t>1</w:t>
            </w:r>
          </w:p>
        </w:tc>
        <w:tc>
          <w:tcPr>
            <w:tcW w:w="967" w:type="dxa"/>
            <w:vAlign w:val="top"/>
          </w:tcPr>
          <w:p>
            <w:pPr>
              <w:pStyle w:val="TableText"/>
              <w:ind w:left="457"/>
              <w:spacing w:before="187" w:line="185" w:lineRule="auto"/>
              <w:rPr>
                <w:sz w:val="16"/>
                <w:szCs w:val="16"/>
              </w:rPr>
            </w:pPr>
            <w:r>
              <w:rPr>
                <w:sz w:val="16"/>
                <w:szCs w:val="16"/>
              </w:rPr>
              <w:t>1</w:t>
            </w:r>
          </w:p>
        </w:tc>
        <w:tc>
          <w:tcPr>
            <w:tcW w:w="966" w:type="dxa"/>
            <w:vAlign w:val="top"/>
          </w:tcPr>
          <w:p>
            <w:pPr>
              <w:pStyle w:val="TableText"/>
              <w:ind w:left="458"/>
              <w:spacing w:before="187" w:line="185" w:lineRule="auto"/>
              <w:rPr>
                <w:sz w:val="16"/>
                <w:szCs w:val="16"/>
              </w:rPr>
            </w:pPr>
            <w:r>
              <w:rPr>
                <w:sz w:val="16"/>
                <w:szCs w:val="16"/>
              </w:rPr>
              <w:t>1</w:t>
            </w:r>
          </w:p>
        </w:tc>
        <w:tc>
          <w:tcPr>
            <w:tcW w:w="969" w:type="dxa"/>
            <w:vAlign w:val="top"/>
          </w:tcPr>
          <w:p>
            <w:pPr>
              <w:rPr>
                <w:rFonts w:ascii="Arial"/>
                <w:sz w:val="21"/>
              </w:rPr>
            </w:pPr>
            <w:r/>
          </w:p>
        </w:tc>
        <w:tc>
          <w:tcPr>
            <w:tcW w:w="606" w:type="dxa"/>
            <w:vAlign w:val="top"/>
          </w:tcPr>
          <w:p>
            <w:pPr>
              <w:pStyle w:val="TableText"/>
              <w:ind w:left="159"/>
              <w:spacing w:before="163" w:line="221" w:lineRule="auto"/>
              <w:rPr>
                <w:sz w:val="16"/>
                <w:szCs w:val="16"/>
              </w:rPr>
            </w:pPr>
            <w:r>
              <w:rPr>
                <w:sz w:val="16"/>
                <w:szCs w:val="16"/>
                <w:spacing w:val="-8"/>
              </w:rPr>
              <w:t>限选</w:t>
            </w:r>
          </w:p>
        </w:tc>
        <w:tc>
          <w:tcPr>
            <w:tcW w:w="606" w:type="dxa"/>
            <w:vAlign w:val="top"/>
          </w:tcPr>
          <w:p>
            <w:pPr>
              <w:rPr>
                <w:rFonts w:ascii="Arial"/>
                <w:sz w:val="21"/>
              </w:rPr>
            </w:pPr>
            <w:r/>
          </w:p>
        </w:tc>
        <w:tc>
          <w:tcPr>
            <w:tcW w:w="1275" w:type="dxa"/>
            <w:vAlign w:val="top"/>
          </w:tcPr>
          <w:p>
            <w:pPr>
              <w:pStyle w:val="TableText"/>
              <w:ind w:left="496"/>
              <w:spacing w:before="43" w:line="222" w:lineRule="auto"/>
              <w:rPr>
                <w:sz w:val="16"/>
                <w:szCs w:val="16"/>
              </w:rPr>
            </w:pPr>
            <w:r>
              <w:rPr>
                <w:sz w:val="16"/>
                <w:szCs w:val="16"/>
                <w:spacing w:val="-10"/>
              </w:rPr>
              <w:t>团委</w:t>
            </w:r>
          </w:p>
          <w:p>
            <w:pPr>
              <w:pStyle w:val="TableText"/>
              <w:ind w:left="243"/>
              <w:spacing w:before="47" w:line="221" w:lineRule="auto"/>
              <w:rPr>
                <w:sz w:val="16"/>
                <w:szCs w:val="16"/>
              </w:rPr>
            </w:pPr>
            <w:r>
              <w:rPr>
                <w:sz w:val="16"/>
                <w:szCs w:val="16"/>
                <w:spacing w:val="-2"/>
              </w:rPr>
              <w:t>各二级学院</w:t>
            </w:r>
          </w:p>
        </w:tc>
      </w:tr>
      <w:tr>
        <w:trPr>
          <w:trHeight w:val="724"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804"/>
              <w:spacing w:before="283" w:line="220" w:lineRule="auto"/>
              <w:rPr>
                <w:sz w:val="16"/>
                <w:szCs w:val="16"/>
              </w:rPr>
            </w:pPr>
            <w:r>
              <w:rPr>
                <w:sz w:val="16"/>
                <w:szCs w:val="16"/>
                <w:spacing w:val="-2"/>
              </w:rPr>
              <w:t>素质拓展</w:t>
            </w:r>
          </w:p>
        </w:tc>
        <w:tc>
          <w:tcPr>
            <w:tcW w:w="606" w:type="dxa"/>
            <w:vAlign w:val="top"/>
          </w:tcPr>
          <w:p>
            <w:pPr>
              <w:spacing w:line="254" w:lineRule="auto"/>
              <w:rPr>
                <w:rFonts w:ascii="Arial"/>
                <w:sz w:val="21"/>
              </w:rPr>
            </w:pPr>
            <w:r/>
          </w:p>
          <w:p>
            <w:pPr>
              <w:pStyle w:val="TableText"/>
              <w:ind w:left="264"/>
              <w:spacing w:before="52" w:line="184" w:lineRule="auto"/>
              <w:rPr>
                <w:sz w:val="16"/>
                <w:szCs w:val="16"/>
              </w:rPr>
            </w:pPr>
            <w:r>
              <w:rPr>
                <w:sz w:val="16"/>
                <w:szCs w:val="16"/>
              </w:rPr>
              <w:t>C</w:t>
            </w:r>
          </w:p>
        </w:tc>
        <w:tc>
          <w:tcPr>
            <w:tcW w:w="694" w:type="dxa"/>
            <w:vAlign w:val="top"/>
          </w:tcPr>
          <w:p>
            <w:pPr>
              <w:spacing w:line="254" w:lineRule="auto"/>
              <w:rPr>
                <w:rFonts w:ascii="Arial"/>
                <w:sz w:val="21"/>
              </w:rPr>
            </w:pPr>
            <w:r/>
          </w:p>
          <w:p>
            <w:pPr>
              <w:pStyle w:val="TableText"/>
              <w:ind w:left="230"/>
              <w:spacing w:before="52" w:line="184" w:lineRule="auto"/>
              <w:rPr>
                <w:sz w:val="16"/>
                <w:szCs w:val="16"/>
              </w:rPr>
            </w:pPr>
            <w:r>
              <w:rPr>
                <w:sz w:val="16"/>
                <w:szCs w:val="16"/>
                <w:spacing w:val="-2"/>
              </w:rPr>
              <w:t>6.0</w:t>
            </w:r>
          </w:p>
        </w:tc>
        <w:tc>
          <w:tcPr>
            <w:tcW w:w="609" w:type="dxa"/>
            <w:vAlign w:val="top"/>
          </w:tcPr>
          <w:p>
            <w:pPr>
              <w:rPr>
                <w:rFonts w:ascii="Arial"/>
                <w:sz w:val="21"/>
              </w:rPr>
            </w:pPr>
            <w:r/>
          </w:p>
        </w:tc>
        <w:tc>
          <w:tcPr>
            <w:tcW w:w="515" w:type="dxa"/>
            <w:vAlign w:val="top"/>
          </w:tcPr>
          <w:p>
            <w:pPr>
              <w:rPr>
                <w:rFonts w:ascii="Arial"/>
                <w:sz w:val="21"/>
              </w:rPr>
            </w:pPr>
            <w:r/>
          </w:p>
        </w:tc>
        <w:tc>
          <w:tcPr>
            <w:tcW w:w="609" w:type="dxa"/>
            <w:vAlign w:val="top"/>
          </w:tcPr>
          <w:p>
            <w:pPr>
              <w:rPr>
                <w:rFonts w:ascii="Arial"/>
                <w:sz w:val="21"/>
              </w:rPr>
            </w:pPr>
            <w:r/>
          </w:p>
        </w:tc>
        <w:tc>
          <w:tcPr>
            <w:tcW w:w="966" w:type="dxa"/>
            <w:vAlign w:val="top"/>
          </w:tcPr>
          <w:p>
            <w:pPr>
              <w:spacing w:line="253" w:lineRule="auto"/>
              <w:rPr>
                <w:rFonts w:ascii="Arial"/>
                <w:sz w:val="21"/>
              </w:rPr>
            </w:pPr>
            <w:r/>
          </w:p>
          <w:p>
            <w:pPr>
              <w:pStyle w:val="TableText"/>
              <w:ind w:left="377"/>
              <w:spacing w:before="52" w:line="185" w:lineRule="auto"/>
              <w:rPr>
                <w:sz w:val="16"/>
                <w:szCs w:val="16"/>
              </w:rPr>
            </w:pPr>
            <w:r>
              <w:rPr>
                <w:sz w:val="16"/>
                <w:szCs w:val="16"/>
                <w:spacing w:val="-6"/>
              </w:rPr>
              <w:t>1.5</w:t>
            </w:r>
          </w:p>
        </w:tc>
        <w:tc>
          <w:tcPr>
            <w:tcW w:w="967" w:type="dxa"/>
            <w:vAlign w:val="top"/>
          </w:tcPr>
          <w:p>
            <w:pPr>
              <w:spacing w:line="253" w:lineRule="auto"/>
              <w:rPr>
                <w:rFonts w:ascii="Arial"/>
                <w:sz w:val="21"/>
              </w:rPr>
            </w:pPr>
            <w:r/>
          </w:p>
          <w:p>
            <w:pPr>
              <w:pStyle w:val="TableText"/>
              <w:ind w:left="378"/>
              <w:spacing w:before="52" w:line="185" w:lineRule="auto"/>
              <w:rPr>
                <w:sz w:val="16"/>
                <w:szCs w:val="16"/>
              </w:rPr>
            </w:pPr>
            <w:r>
              <w:rPr>
                <w:sz w:val="16"/>
                <w:szCs w:val="16"/>
                <w:spacing w:val="-6"/>
              </w:rPr>
              <w:t>1.5</w:t>
            </w:r>
          </w:p>
        </w:tc>
        <w:tc>
          <w:tcPr>
            <w:tcW w:w="967" w:type="dxa"/>
            <w:vAlign w:val="top"/>
          </w:tcPr>
          <w:p>
            <w:pPr>
              <w:spacing w:line="253" w:lineRule="auto"/>
              <w:rPr>
                <w:rFonts w:ascii="Arial"/>
                <w:sz w:val="21"/>
              </w:rPr>
            </w:pPr>
            <w:r/>
          </w:p>
          <w:p>
            <w:pPr>
              <w:pStyle w:val="TableText"/>
              <w:ind w:left="378"/>
              <w:spacing w:before="52" w:line="185" w:lineRule="auto"/>
              <w:rPr>
                <w:sz w:val="16"/>
                <w:szCs w:val="16"/>
              </w:rPr>
            </w:pPr>
            <w:r>
              <w:rPr>
                <w:sz w:val="16"/>
                <w:szCs w:val="16"/>
                <w:spacing w:val="-6"/>
              </w:rPr>
              <w:t>1.5</w:t>
            </w:r>
          </w:p>
        </w:tc>
        <w:tc>
          <w:tcPr>
            <w:tcW w:w="967" w:type="dxa"/>
            <w:vAlign w:val="top"/>
          </w:tcPr>
          <w:p>
            <w:pPr>
              <w:spacing w:line="253" w:lineRule="auto"/>
              <w:rPr>
                <w:rFonts w:ascii="Arial"/>
                <w:sz w:val="21"/>
              </w:rPr>
            </w:pPr>
            <w:r/>
          </w:p>
          <w:p>
            <w:pPr>
              <w:pStyle w:val="TableText"/>
              <w:ind w:left="378"/>
              <w:spacing w:before="52" w:line="185" w:lineRule="auto"/>
              <w:rPr>
                <w:sz w:val="16"/>
                <w:szCs w:val="16"/>
              </w:rPr>
            </w:pPr>
            <w:r>
              <w:rPr>
                <w:sz w:val="16"/>
                <w:szCs w:val="16"/>
                <w:spacing w:val="-6"/>
              </w:rPr>
              <w:t>1.5</w:t>
            </w:r>
          </w:p>
        </w:tc>
        <w:tc>
          <w:tcPr>
            <w:tcW w:w="966" w:type="dxa"/>
            <w:vAlign w:val="top"/>
          </w:tcPr>
          <w:p>
            <w:pPr>
              <w:rPr>
                <w:rFonts w:ascii="Arial"/>
                <w:sz w:val="21"/>
              </w:rPr>
            </w:pPr>
            <w:r/>
          </w:p>
        </w:tc>
        <w:tc>
          <w:tcPr>
            <w:tcW w:w="969" w:type="dxa"/>
            <w:vAlign w:val="top"/>
          </w:tcPr>
          <w:p>
            <w:pPr>
              <w:rPr>
                <w:rFonts w:ascii="Arial"/>
                <w:sz w:val="21"/>
              </w:rPr>
            </w:pPr>
            <w:r/>
          </w:p>
        </w:tc>
        <w:tc>
          <w:tcPr>
            <w:tcW w:w="606" w:type="dxa"/>
            <w:vAlign w:val="top"/>
          </w:tcPr>
          <w:p>
            <w:pPr>
              <w:pStyle w:val="TableText"/>
              <w:ind w:left="159"/>
              <w:spacing w:before="282" w:line="221" w:lineRule="auto"/>
              <w:rPr>
                <w:sz w:val="16"/>
                <w:szCs w:val="16"/>
              </w:rPr>
            </w:pPr>
            <w:r>
              <w:rPr>
                <w:sz w:val="16"/>
                <w:szCs w:val="16"/>
                <w:spacing w:val="-8"/>
              </w:rPr>
              <w:t>限选</w:t>
            </w:r>
          </w:p>
        </w:tc>
        <w:tc>
          <w:tcPr>
            <w:tcW w:w="606" w:type="dxa"/>
            <w:vAlign w:val="top"/>
          </w:tcPr>
          <w:p>
            <w:pPr>
              <w:rPr>
                <w:rFonts w:ascii="Arial"/>
                <w:sz w:val="21"/>
              </w:rPr>
            </w:pPr>
            <w:r/>
          </w:p>
        </w:tc>
        <w:tc>
          <w:tcPr>
            <w:tcW w:w="1275" w:type="dxa"/>
            <w:vAlign w:val="top"/>
          </w:tcPr>
          <w:p>
            <w:pPr>
              <w:pStyle w:val="TableText"/>
              <w:ind w:left="403"/>
              <w:spacing w:before="42" w:line="222" w:lineRule="auto"/>
              <w:rPr>
                <w:sz w:val="16"/>
                <w:szCs w:val="16"/>
              </w:rPr>
            </w:pPr>
            <w:r>
              <w:rPr>
                <w:sz w:val="16"/>
                <w:szCs w:val="16"/>
                <w:spacing w:val="-3"/>
              </w:rPr>
              <w:t>学工处</w:t>
            </w:r>
          </w:p>
          <w:p>
            <w:pPr>
              <w:pStyle w:val="TableText"/>
              <w:ind w:left="496"/>
              <w:spacing w:before="47" w:line="222" w:lineRule="auto"/>
              <w:rPr>
                <w:sz w:val="16"/>
                <w:szCs w:val="16"/>
              </w:rPr>
            </w:pPr>
            <w:r>
              <w:rPr>
                <w:sz w:val="16"/>
                <w:szCs w:val="16"/>
                <w:spacing w:val="-10"/>
              </w:rPr>
              <w:t>团委</w:t>
            </w:r>
          </w:p>
          <w:p>
            <w:pPr>
              <w:pStyle w:val="TableText"/>
              <w:ind w:left="243"/>
              <w:spacing w:before="47" w:line="221" w:lineRule="auto"/>
              <w:rPr>
                <w:sz w:val="16"/>
                <w:szCs w:val="16"/>
              </w:rPr>
            </w:pPr>
            <w:r>
              <w:rPr>
                <w:sz w:val="16"/>
                <w:szCs w:val="16"/>
                <w:spacing w:val="-2"/>
              </w:rPr>
              <w:t>各二级学院</w:t>
            </w:r>
          </w:p>
        </w:tc>
      </w:tr>
      <w:tr>
        <w:trPr>
          <w:trHeight w:val="724" w:hRule="atLeast"/>
        </w:trPr>
        <w:tc>
          <w:tcPr>
            <w:tcW w:w="421" w:type="dxa"/>
            <w:vAlign w:val="top"/>
            <w:vMerge w:val="continue"/>
            <w:textDirection w:val="tbRlV"/>
            <w:tcBorders>
              <w:top w:val="nil"/>
              <w:bottom w:val="nil"/>
            </w:tcBorders>
          </w:tcPr>
          <w:p>
            <w:pPr>
              <w:rPr>
                <w:rFonts w:ascii="Arial"/>
                <w:sz w:val="21"/>
              </w:rPr>
            </w:pPr>
            <w:r/>
          </w:p>
        </w:tc>
        <w:tc>
          <w:tcPr>
            <w:tcW w:w="2240" w:type="dxa"/>
            <w:vAlign w:val="top"/>
          </w:tcPr>
          <w:p>
            <w:pPr>
              <w:pStyle w:val="TableText"/>
              <w:ind w:left="642"/>
              <w:spacing w:before="283" w:line="220" w:lineRule="auto"/>
              <w:rPr>
                <w:sz w:val="16"/>
                <w:szCs w:val="16"/>
              </w:rPr>
            </w:pPr>
            <w:r>
              <w:rPr>
                <w:sz w:val="16"/>
                <w:szCs w:val="16"/>
                <w:spacing w:val="-1"/>
              </w:rPr>
              <w:t>主题思想教育</w:t>
            </w:r>
          </w:p>
        </w:tc>
        <w:tc>
          <w:tcPr>
            <w:tcW w:w="606" w:type="dxa"/>
            <w:vAlign w:val="top"/>
          </w:tcPr>
          <w:p>
            <w:pPr>
              <w:spacing w:line="254" w:lineRule="auto"/>
              <w:rPr>
                <w:rFonts w:ascii="Arial"/>
                <w:sz w:val="21"/>
              </w:rPr>
            </w:pPr>
            <w:r/>
          </w:p>
          <w:p>
            <w:pPr>
              <w:pStyle w:val="TableText"/>
              <w:ind w:left="261"/>
              <w:spacing w:before="52" w:line="185" w:lineRule="auto"/>
              <w:rPr>
                <w:sz w:val="16"/>
                <w:szCs w:val="16"/>
              </w:rPr>
            </w:pPr>
            <w:r>
              <w:rPr>
                <w:sz w:val="16"/>
                <w:szCs w:val="16"/>
              </w:rPr>
              <w:t>A</w:t>
            </w:r>
          </w:p>
        </w:tc>
        <w:tc>
          <w:tcPr>
            <w:tcW w:w="694" w:type="dxa"/>
            <w:vAlign w:val="top"/>
          </w:tcPr>
          <w:p>
            <w:pPr>
              <w:spacing w:line="255" w:lineRule="auto"/>
              <w:rPr>
                <w:rFonts w:ascii="Arial"/>
                <w:sz w:val="21"/>
              </w:rPr>
            </w:pPr>
            <w:r/>
          </w:p>
          <w:p>
            <w:pPr>
              <w:pStyle w:val="TableText"/>
              <w:ind w:left="231"/>
              <w:spacing w:before="52" w:line="184" w:lineRule="auto"/>
              <w:rPr>
                <w:sz w:val="16"/>
                <w:szCs w:val="16"/>
              </w:rPr>
            </w:pPr>
            <w:r>
              <w:rPr>
                <w:sz w:val="16"/>
                <w:szCs w:val="16"/>
                <w:spacing w:val="-3"/>
              </w:rPr>
              <w:t>2.0</w:t>
            </w:r>
          </w:p>
        </w:tc>
        <w:tc>
          <w:tcPr>
            <w:tcW w:w="609" w:type="dxa"/>
            <w:vAlign w:val="top"/>
          </w:tcPr>
          <w:p>
            <w:pPr>
              <w:spacing w:line="255" w:lineRule="auto"/>
              <w:rPr>
                <w:rFonts w:ascii="Arial"/>
                <w:sz w:val="21"/>
              </w:rPr>
            </w:pPr>
            <w:r/>
          </w:p>
          <w:p>
            <w:pPr>
              <w:pStyle w:val="TableText"/>
              <w:ind w:left="229"/>
              <w:spacing w:before="52" w:line="184" w:lineRule="auto"/>
              <w:rPr>
                <w:sz w:val="16"/>
                <w:szCs w:val="16"/>
              </w:rPr>
            </w:pPr>
            <w:r>
              <w:rPr>
                <w:sz w:val="16"/>
                <w:szCs w:val="16"/>
                <w:spacing w:val="-4"/>
              </w:rPr>
              <w:t>32</w:t>
            </w:r>
          </w:p>
        </w:tc>
        <w:tc>
          <w:tcPr>
            <w:tcW w:w="515" w:type="dxa"/>
            <w:vAlign w:val="top"/>
          </w:tcPr>
          <w:p>
            <w:pPr>
              <w:spacing w:line="255" w:lineRule="auto"/>
              <w:rPr>
                <w:rFonts w:ascii="Arial"/>
                <w:sz w:val="21"/>
              </w:rPr>
            </w:pPr>
            <w:r/>
          </w:p>
          <w:p>
            <w:pPr>
              <w:pStyle w:val="TableText"/>
              <w:ind w:left="182"/>
              <w:spacing w:before="52" w:line="184" w:lineRule="auto"/>
              <w:rPr>
                <w:sz w:val="16"/>
                <w:szCs w:val="16"/>
              </w:rPr>
            </w:pPr>
            <w:r>
              <w:rPr>
                <w:sz w:val="16"/>
                <w:szCs w:val="16"/>
                <w:spacing w:val="-4"/>
              </w:rPr>
              <w:t>32</w:t>
            </w:r>
          </w:p>
        </w:tc>
        <w:tc>
          <w:tcPr>
            <w:tcW w:w="609" w:type="dxa"/>
            <w:vAlign w:val="top"/>
          </w:tcPr>
          <w:p>
            <w:pPr>
              <w:spacing w:line="255" w:lineRule="auto"/>
              <w:rPr>
                <w:rFonts w:ascii="Arial"/>
                <w:sz w:val="21"/>
              </w:rPr>
            </w:pPr>
            <w:r/>
          </w:p>
          <w:p>
            <w:pPr>
              <w:pStyle w:val="TableText"/>
              <w:ind w:left="267"/>
              <w:spacing w:before="52" w:line="184" w:lineRule="auto"/>
              <w:rPr>
                <w:sz w:val="16"/>
                <w:szCs w:val="16"/>
              </w:rPr>
            </w:pPr>
            <w:r>
              <w:rPr>
                <w:sz w:val="16"/>
                <w:szCs w:val="16"/>
              </w:rPr>
              <w:t>0</w:t>
            </w:r>
          </w:p>
        </w:tc>
        <w:tc>
          <w:tcPr>
            <w:tcW w:w="966" w:type="dxa"/>
            <w:vAlign w:val="top"/>
          </w:tcPr>
          <w:p>
            <w:pPr>
              <w:spacing w:line="255" w:lineRule="auto"/>
              <w:rPr>
                <w:rFonts w:ascii="Arial"/>
                <w:sz w:val="21"/>
              </w:rPr>
            </w:pPr>
            <w:r/>
          </w:p>
          <w:p>
            <w:pPr>
              <w:pStyle w:val="TableText"/>
              <w:ind w:left="366"/>
              <w:spacing w:before="52" w:line="184" w:lineRule="auto"/>
              <w:rPr>
                <w:sz w:val="16"/>
                <w:szCs w:val="16"/>
              </w:rPr>
            </w:pPr>
            <w:r>
              <w:rPr>
                <w:sz w:val="16"/>
                <w:szCs w:val="16"/>
                <w:spacing w:val="-2"/>
              </w:rPr>
              <w:t>0.5</w:t>
            </w:r>
          </w:p>
        </w:tc>
        <w:tc>
          <w:tcPr>
            <w:tcW w:w="967" w:type="dxa"/>
            <w:vAlign w:val="top"/>
          </w:tcPr>
          <w:p>
            <w:pPr>
              <w:spacing w:line="255" w:lineRule="auto"/>
              <w:rPr>
                <w:rFonts w:ascii="Arial"/>
                <w:sz w:val="21"/>
              </w:rPr>
            </w:pPr>
            <w:r/>
          </w:p>
          <w:p>
            <w:pPr>
              <w:pStyle w:val="TableText"/>
              <w:ind w:left="367"/>
              <w:spacing w:before="52" w:line="184" w:lineRule="auto"/>
              <w:rPr>
                <w:sz w:val="16"/>
                <w:szCs w:val="16"/>
              </w:rPr>
            </w:pPr>
            <w:r>
              <w:rPr>
                <w:sz w:val="16"/>
                <w:szCs w:val="16"/>
                <w:spacing w:val="-2"/>
              </w:rPr>
              <w:t>0.5</w:t>
            </w:r>
          </w:p>
        </w:tc>
        <w:tc>
          <w:tcPr>
            <w:tcW w:w="967" w:type="dxa"/>
            <w:vAlign w:val="top"/>
          </w:tcPr>
          <w:p>
            <w:pPr>
              <w:spacing w:line="255" w:lineRule="auto"/>
              <w:rPr>
                <w:rFonts w:ascii="Arial"/>
                <w:sz w:val="21"/>
              </w:rPr>
            </w:pPr>
            <w:r/>
          </w:p>
          <w:p>
            <w:pPr>
              <w:pStyle w:val="TableText"/>
              <w:ind w:left="367"/>
              <w:spacing w:before="52" w:line="184" w:lineRule="auto"/>
              <w:rPr>
                <w:sz w:val="16"/>
                <w:szCs w:val="16"/>
              </w:rPr>
            </w:pPr>
            <w:r>
              <w:rPr>
                <w:sz w:val="16"/>
                <w:szCs w:val="16"/>
                <w:spacing w:val="-2"/>
              </w:rPr>
              <w:t>0.5</w:t>
            </w:r>
          </w:p>
        </w:tc>
        <w:tc>
          <w:tcPr>
            <w:tcW w:w="967" w:type="dxa"/>
            <w:vAlign w:val="top"/>
          </w:tcPr>
          <w:p>
            <w:pPr>
              <w:spacing w:line="255" w:lineRule="auto"/>
              <w:rPr>
                <w:rFonts w:ascii="Arial"/>
                <w:sz w:val="21"/>
              </w:rPr>
            </w:pPr>
            <w:r/>
          </w:p>
          <w:p>
            <w:pPr>
              <w:pStyle w:val="TableText"/>
              <w:ind w:left="368"/>
              <w:spacing w:before="52" w:line="184" w:lineRule="auto"/>
              <w:rPr>
                <w:sz w:val="16"/>
                <w:szCs w:val="16"/>
              </w:rPr>
            </w:pPr>
            <w:r>
              <w:rPr>
                <w:sz w:val="16"/>
                <w:szCs w:val="16"/>
                <w:spacing w:val="-2"/>
              </w:rPr>
              <w:t>0.5</w:t>
            </w:r>
          </w:p>
        </w:tc>
        <w:tc>
          <w:tcPr>
            <w:tcW w:w="966" w:type="dxa"/>
            <w:vAlign w:val="top"/>
          </w:tcPr>
          <w:p>
            <w:pPr>
              <w:rPr>
                <w:rFonts w:ascii="Arial"/>
                <w:sz w:val="21"/>
              </w:rPr>
            </w:pPr>
            <w:r/>
          </w:p>
        </w:tc>
        <w:tc>
          <w:tcPr>
            <w:tcW w:w="969" w:type="dxa"/>
            <w:vAlign w:val="top"/>
          </w:tcPr>
          <w:p>
            <w:pPr>
              <w:rPr>
                <w:rFonts w:ascii="Arial"/>
                <w:sz w:val="21"/>
              </w:rPr>
            </w:pPr>
            <w:r/>
          </w:p>
        </w:tc>
        <w:tc>
          <w:tcPr>
            <w:tcW w:w="606" w:type="dxa"/>
            <w:vAlign w:val="top"/>
          </w:tcPr>
          <w:p>
            <w:pPr>
              <w:pStyle w:val="TableText"/>
              <w:ind w:left="150"/>
              <w:spacing w:before="283" w:line="220" w:lineRule="auto"/>
              <w:rPr>
                <w:sz w:val="16"/>
                <w:szCs w:val="16"/>
              </w:rPr>
            </w:pPr>
            <w:r>
              <w:rPr>
                <w:sz w:val="16"/>
                <w:szCs w:val="16"/>
                <w:spacing w:val="-4"/>
              </w:rPr>
              <w:t>必修</w:t>
            </w:r>
          </w:p>
        </w:tc>
        <w:tc>
          <w:tcPr>
            <w:tcW w:w="606" w:type="dxa"/>
            <w:vAlign w:val="top"/>
          </w:tcPr>
          <w:p>
            <w:pPr>
              <w:rPr>
                <w:rFonts w:ascii="Arial"/>
                <w:sz w:val="21"/>
              </w:rPr>
            </w:pPr>
            <w:r/>
          </w:p>
        </w:tc>
        <w:tc>
          <w:tcPr>
            <w:tcW w:w="1275" w:type="dxa"/>
            <w:vAlign w:val="top"/>
          </w:tcPr>
          <w:p>
            <w:pPr>
              <w:pStyle w:val="TableText"/>
              <w:ind w:left="403"/>
              <w:spacing w:before="43" w:line="222" w:lineRule="auto"/>
              <w:rPr>
                <w:sz w:val="16"/>
                <w:szCs w:val="16"/>
              </w:rPr>
            </w:pPr>
            <w:r>
              <w:rPr>
                <w:sz w:val="16"/>
                <w:szCs w:val="16"/>
                <w:spacing w:val="-3"/>
              </w:rPr>
              <w:t>学工处</w:t>
            </w:r>
          </w:p>
          <w:p>
            <w:pPr>
              <w:pStyle w:val="TableText"/>
              <w:ind w:left="496"/>
              <w:spacing w:before="47" w:line="222" w:lineRule="auto"/>
              <w:rPr>
                <w:sz w:val="16"/>
                <w:szCs w:val="16"/>
              </w:rPr>
            </w:pPr>
            <w:r>
              <w:rPr>
                <w:sz w:val="16"/>
                <w:szCs w:val="16"/>
                <w:spacing w:val="-10"/>
              </w:rPr>
              <w:t>团委</w:t>
            </w:r>
          </w:p>
          <w:p>
            <w:pPr>
              <w:pStyle w:val="TableText"/>
              <w:ind w:left="243"/>
              <w:spacing w:before="47" w:line="220" w:lineRule="auto"/>
              <w:rPr>
                <w:sz w:val="16"/>
                <w:szCs w:val="16"/>
              </w:rPr>
            </w:pPr>
            <w:r>
              <w:rPr>
                <w:sz w:val="16"/>
                <w:szCs w:val="16"/>
                <w:spacing w:val="-2"/>
              </w:rPr>
              <w:t>各二级学院</w:t>
            </w:r>
          </w:p>
        </w:tc>
      </w:tr>
      <w:tr>
        <w:trPr>
          <w:trHeight w:val="245" w:hRule="atLeast"/>
        </w:trPr>
        <w:tc>
          <w:tcPr>
            <w:tcW w:w="421" w:type="dxa"/>
            <w:vAlign w:val="top"/>
            <w:vMerge w:val="continue"/>
            <w:textDirection w:val="tbRlV"/>
            <w:tcBorders>
              <w:top w:val="nil"/>
            </w:tcBorders>
          </w:tcPr>
          <w:p>
            <w:pPr>
              <w:rPr>
                <w:rFonts w:ascii="Arial"/>
                <w:sz w:val="21"/>
              </w:rPr>
            </w:pPr>
            <w:r/>
          </w:p>
        </w:tc>
        <w:tc>
          <w:tcPr>
            <w:tcW w:w="2240" w:type="dxa"/>
            <w:vAlign w:val="top"/>
          </w:tcPr>
          <w:p>
            <w:pPr>
              <w:pStyle w:val="TableText"/>
              <w:ind w:left="238"/>
              <w:spacing w:before="43" w:line="221" w:lineRule="auto"/>
              <w:rPr>
                <w:sz w:val="16"/>
                <w:szCs w:val="16"/>
              </w:rPr>
            </w:pPr>
            <w:r>
              <w:rPr>
                <w:sz w:val="16"/>
                <w:szCs w:val="16"/>
                <w:b/>
                <w:bCs/>
                <w:spacing w:val="-2"/>
              </w:rPr>
              <w:t>职业拓展课程学分和课时</w:t>
            </w:r>
          </w:p>
        </w:tc>
        <w:tc>
          <w:tcPr>
            <w:tcW w:w="606" w:type="dxa"/>
            <w:vAlign w:val="top"/>
          </w:tcPr>
          <w:p>
            <w:pPr>
              <w:pStyle w:val="TableText"/>
              <w:ind w:left="148"/>
              <w:spacing w:before="43" w:line="221" w:lineRule="auto"/>
              <w:rPr>
                <w:sz w:val="16"/>
                <w:szCs w:val="16"/>
              </w:rPr>
            </w:pPr>
            <w:r>
              <w:rPr>
                <w:sz w:val="16"/>
                <w:szCs w:val="16"/>
                <w:b/>
                <w:bCs/>
                <w:spacing w:val="-7"/>
              </w:rPr>
              <w:t>小计</w:t>
            </w:r>
          </w:p>
        </w:tc>
        <w:tc>
          <w:tcPr>
            <w:tcW w:w="694" w:type="dxa"/>
            <w:vAlign w:val="top"/>
          </w:tcPr>
          <w:p>
            <w:pPr>
              <w:pStyle w:val="TableText"/>
              <w:ind w:left="204"/>
              <w:spacing w:before="43" w:line="221" w:lineRule="auto"/>
              <w:rPr>
                <w:sz w:val="16"/>
                <w:szCs w:val="16"/>
              </w:rPr>
            </w:pPr>
            <w:r>
              <w:rPr>
                <w:sz w:val="16"/>
                <w:szCs w:val="16"/>
                <w:b/>
                <w:bCs/>
                <w:spacing w:val="-9"/>
              </w:rPr>
              <w:t>≥18</w:t>
            </w:r>
          </w:p>
        </w:tc>
        <w:tc>
          <w:tcPr>
            <w:tcW w:w="609" w:type="dxa"/>
            <w:vAlign w:val="top"/>
          </w:tcPr>
          <w:p>
            <w:pPr>
              <w:spacing w:line="235" w:lineRule="exact"/>
              <w:rPr>
                <w:rFonts w:ascii="Arial"/>
                <w:sz w:val="20"/>
              </w:rPr>
            </w:pPr>
            <w:r/>
          </w:p>
        </w:tc>
        <w:tc>
          <w:tcPr>
            <w:tcW w:w="515" w:type="dxa"/>
            <w:vAlign w:val="top"/>
          </w:tcPr>
          <w:p>
            <w:pPr>
              <w:spacing w:line="235" w:lineRule="exact"/>
              <w:rPr>
                <w:rFonts w:ascii="Arial"/>
                <w:sz w:val="20"/>
              </w:rPr>
            </w:pPr>
            <w:r/>
          </w:p>
        </w:tc>
        <w:tc>
          <w:tcPr>
            <w:tcW w:w="609" w:type="dxa"/>
            <w:vAlign w:val="top"/>
          </w:tcPr>
          <w:p>
            <w:pPr>
              <w:spacing w:line="235" w:lineRule="exact"/>
              <w:rPr>
                <w:rFonts w:ascii="Arial"/>
                <w:sz w:val="20"/>
              </w:rPr>
            </w:pPr>
            <w:r/>
          </w:p>
        </w:tc>
        <w:tc>
          <w:tcPr>
            <w:tcW w:w="966" w:type="dxa"/>
            <w:vAlign w:val="top"/>
          </w:tcPr>
          <w:p>
            <w:pPr>
              <w:pStyle w:val="TableText"/>
              <w:ind w:left="450"/>
              <w:spacing w:before="69" w:line="184" w:lineRule="auto"/>
              <w:rPr>
                <w:sz w:val="16"/>
                <w:szCs w:val="16"/>
              </w:rPr>
            </w:pPr>
            <w:r>
              <w:rPr>
                <w:sz w:val="16"/>
                <w:szCs w:val="16"/>
              </w:rPr>
              <w:t>3</w:t>
            </w:r>
          </w:p>
        </w:tc>
        <w:tc>
          <w:tcPr>
            <w:tcW w:w="967" w:type="dxa"/>
            <w:vAlign w:val="top"/>
          </w:tcPr>
          <w:p>
            <w:pPr>
              <w:pStyle w:val="TableText"/>
              <w:ind w:left="451"/>
              <w:spacing w:before="69" w:line="184" w:lineRule="auto"/>
              <w:rPr>
                <w:sz w:val="16"/>
                <w:szCs w:val="16"/>
              </w:rPr>
            </w:pPr>
            <w:r>
              <w:rPr>
                <w:sz w:val="16"/>
                <w:szCs w:val="16"/>
              </w:rPr>
              <w:t>3</w:t>
            </w:r>
          </w:p>
        </w:tc>
        <w:tc>
          <w:tcPr>
            <w:tcW w:w="967" w:type="dxa"/>
            <w:vAlign w:val="top"/>
          </w:tcPr>
          <w:p>
            <w:pPr>
              <w:pStyle w:val="TableText"/>
              <w:ind w:left="449"/>
              <w:spacing w:before="69" w:line="184" w:lineRule="auto"/>
              <w:rPr>
                <w:sz w:val="16"/>
                <w:szCs w:val="16"/>
              </w:rPr>
            </w:pPr>
            <w:r>
              <w:rPr>
                <w:sz w:val="16"/>
                <w:szCs w:val="16"/>
              </w:rPr>
              <w:t>3</w:t>
            </w:r>
          </w:p>
        </w:tc>
        <w:tc>
          <w:tcPr>
            <w:tcW w:w="967" w:type="dxa"/>
            <w:vAlign w:val="top"/>
          </w:tcPr>
          <w:p>
            <w:pPr>
              <w:pStyle w:val="TableText"/>
              <w:ind w:left="449"/>
              <w:spacing w:before="69" w:line="184" w:lineRule="auto"/>
              <w:rPr>
                <w:sz w:val="16"/>
                <w:szCs w:val="16"/>
              </w:rPr>
            </w:pPr>
            <w:r>
              <w:rPr>
                <w:sz w:val="16"/>
                <w:szCs w:val="16"/>
              </w:rPr>
              <w:t>3</w:t>
            </w:r>
          </w:p>
        </w:tc>
        <w:tc>
          <w:tcPr>
            <w:tcW w:w="966" w:type="dxa"/>
            <w:vAlign w:val="top"/>
          </w:tcPr>
          <w:p>
            <w:pPr>
              <w:pStyle w:val="TableText"/>
              <w:ind w:left="458"/>
              <w:spacing w:before="68" w:line="185" w:lineRule="auto"/>
              <w:rPr>
                <w:sz w:val="16"/>
                <w:szCs w:val="16"/>
              </w:rPr>
            </w:pPr>
            <w:r>
              <w:rPr>
                <w:sz w:val="16"/>
                <w:szCs w:val="16"/>
              </w:rPr>
              <w:t>1</w:t>
            </w:r>
          </w:p>
        </w:tc>
        <w:tc>
          <w:tcPr>
            <w:tcW w:w="969" w:type="dxa"/>
            <w:vAlign w:val="top"/>
          </w:tcPr>
          <w:p>
            <w:pPr>
              <w:spacing w:line="235" w:lineRule="exact"/>
              <w:rPr>
                <w:rFonts w:ascii="Arial"/>
                <w:sz w:val="20"/>
              </w:rPr>
            </w:pPr>
            <w:r/>
          </w:p>
        </w:tc>
        <w:tc>
          <w:tcPr>
            <w:tcW w:w="606" w:type="dxa"/>
            <w:vAlign w:val="top"/>
          </w:tcPr>
          <w:p>
            <w:pPr>
              <w:spacing w:line="235" w:lineRule="exact"/>
              <w:rPr>
                <w:rFonts w:ascii="Arial"/>
                <w:sz w:val="20"/>
              </w:rPr>
            </w:pPr>
            <w:r/>
          </w:p>
        </w:tc>
        <w:tc>
          <w:tcPr>
            <w:tcW w:w="606" w:type="dxa"/>
            <w:vAlign w:val="top"/>
          </w:tcPr>
          <w:p>
            <w:pPr>
              <w:spacing w:line="235" w:lineRule="exact"/>
              <w:rPr>
                <w:rFonts w:ascii="Arial"/>
                <w:sz w:val="20"/>
              </w:rPr>
            </w:pPr>
            <w:r/>
          </w:p>
        </w:tc>
        <w:tc>
          <w:tcPr>
            <w:tcW w:w="1275" w:type="dxa"/>
            <w:vAlign w:val="top"/>
          </w:tcPr>
          <w:p>
            <w:pPr>
              <w:spacing w:line="235" w:lineRule="exact"/>
              <w:rPr>
                <w:rFonts w:ascii="Arial"/>
                <w:sz w:val="20"/>
              </w:rPr>
            </w:pPr>
            <w:r/>
          </w:p>
        </w:tc>
      </w:tr>
      <w:tr>
        <w:trPr>
          <w:trHeight w:val="249" w:hRule="atLeast"/>
        </w:trPr>
        <w:tc>
          <w:tcPr>
            <w:tcW w:w="2661" w:type="dxa"/>
            <w:vAlign w:val="top"/>
            <w:gridSpan w:val="2"/>
          </w:tcPr>
          <w:p>
            <w:pPr>
              <w:pStyle w:val="TableText"/>
              <w:ind w:left="696"/>
              <w:spacing w:before="43" w:line="220" w:lineRule="auto"/>
              <w:rPr>
                <w:sz w:val="16"/>
                <w:szCs w:val="16"/>
              </w:rPr>
            </w:pPr>
            <w:r>
              <w:rPr>
                <w:sz w:val="16"/>
                <w:szCs w:val="16"/>
                <w:b/>
                <w:bCs/>
                <w:spacing w:val="-3"/>
              </w:rPr>
              <w:t>毕业学分课时总计</w:t>
            </w:r>
          </w:p>
        </w:tc>
        <w:tc>
          <w:tcPr>
            <w:tcW w:w="606" w:type="dxa"/>
            <w:vAlign w:val="top"/>
          </w:tcPr>
          <w:p>
            <w:pPr>
              <w:spacing w:line="238" w:lineRule="exact"/>
              <w:rPr>
                <w:rFonts w:ascii="Arial"/>
                <w:sz w:val="20"/>
              </w:rPr>
            </w:pPr>
            <w:r/>
          </w:p>
        </w:tc>
        <w:tc>
          <w:tcPr>
            <w:tcW w:w="694" w:type="dxa"/>
            <w:vAlign w:val="top"/>
          </w:tcPr>
          <w:p>
            <w:pPr>
              <w:pStyle w:val="TableText"/>
              <w:ind w:left="165"/>
              <w:spacing w:before="43" w:line="226" w:lineRule="auto"/>
              <w:rPr>
                <w:sz w:val="16"/>
                <w:szCs w:val="16"/>
              </w:rPr>
            </w:pPr>
            <w:r>
              <w:rPr>
                <w:sz w:val="16"/>
                <w:szCs w:val="16"/>
                <w:spacing w:val="-5"/>
              </w:rPr>
              <w:t>≥154</w:t>
            </w:r>
          </w:p>
        </w:tc>
        <w:tc>
          <w:tcPr>
            <w:tcW w:w="609" w:type="dxa"/>
            <w:vAlign w:val="top"/>
          </w:tcPr>
          <w:p>
            <w:pPr>
              <w:pStyle w:val="TableText"/>
              <w:ind w:left="150"/>
              <w:spacing w:before="68" w:line="184" w:lineRule="auto"/>
              <w:rPr>
                <w:sz w:val="16"/>
                <w:szCs w:val="16"/>
              </w:rPr>
            </w:pPr>
            <w:r>
              <w:rPr>
                <w:sz w:val="16"/>
                <w:szCs w:val="16"/>
                <w:b/>
                <w:bCs/>
                <w:spacing w:val="-3"/>
              </w:rPr>
              <w:t>3040</w:t>
            </w:r>
          </w:p>
        </w:tc>
        <w:tc>
          <w:tcPr>
            <w:tcW w:w="515" w:type="dxa"/>
            <w:vAlign w:val="top"/>
          </w:tcPr>
          <w:p>
            <w:pPr>
              <w:pStyle w:val="TableText"/>
              <w:ind w:left="138"/>
              <w:spacing w:before="68" w:line="184" w:lineRule="auto"/>
              <w:rPr>
                <w:sz w:val="16"/>
                <w:szCs w:val="16"/>
              </w:rPr>
            </w:pPr>
            <w:r>
              <w:rPr>
                <w:sz w:val="16"/>
                <w:szCs w:val="16"/>
                <w:b/>
                <w:bCs/>
                <w:spacing w:val="-3"/>
              </w:rPr>
              <w:t>840</w:t>
            </w:r>
          </w:p>
        </w:tc>
        <w:tc>
          <w:tcPr>
            <w:tcW w:w="609" w:type="dxa"/>
            <w:vAlign w:val="top"/>
          </w:tcPr>
          <w:p>
            <w:pPr>
              <w:pStyle w:val="TableText"/>
              <w:ind w:left="148"/>
              <w:spacing w:before="68" w:line="184" w:lineRule="auto"/>
              <w:rPr>
                <w:sz w:val="16"/>
                <w:szCs w:val="16"/>
              </w:rPr>
            </w:pPr>
            <w:r>
              <w:rPr>
                <w:sz w:val="16"/>
                <w:szCs w:val="16"/>
                <w:b/>
                <w:bCs/>
                <w:spacing w:val="-3"/>
              </w:rPr>
              <w:t>2200</w:t>
            </w:r>
          </w:p>
        </w:tc>
        <w:tc>
          <w:tcPr>
            <w:tcW w:w="966" w:type="dxa"/>
            <w:vAlign w:val="top"/>
          </w:tcPr>
          <w:p>
            <w:pPr>
              <w:pStyle w:val="TableText"/>
              <w:ind w:left="328"/>
              <w:spacing w:before="68" w:line="184" w:lineRule="auto"/>
              <w:rPr>
                <w:sz w:val="16"/>
                <w:szCs w:val="16"/>
              </w:rPr>
            </w:pPr>
            <w:r>
              <w:rPr>
                <w:sz w:val="16"/>
                <w:szCs w:val="16"/>
                <w:spacing w:val="-2"/>
              </w:rPr>
              <w:t>29.2</w:t>
            </w:r>
          </w:p>
        </w:tc>
        <w:tc>
          <w:tcPr>
            <w:tcW w:w="967" w:type="dxa"/>
            <w:vAlign w:val="top"/>
          </w:tcPr>
          <w:p>
            <w:pPr>
              <w:pStyle w:val="TableText"/>
              <w:ind w:left="331"/>
              <w:spacing w:before="68" w:line="184" w:lineRule="auto"/>
              <w:rPr>
                <w:sz w:val="16"/>
                <w:szCs w:val="16"/>
              </w:rPr>
            </w:pPr>
            <w:r>
              <w:rPr>
                <w:sz w:val="16"/>
                <w:szCs w:val="16"/>
                <w:spacing w:val="-3"/>
              </w:rPr>
              <w:t>30.2</w:t>
            </w:r>
          </w:p>
        </w:tc>
        <w:tc>
          <w:tcPr>
            <w:tcW w:w="967" w:type="dxa"/>
            <w:vAlign w:val="top"/>
          </w:tcPr>
          <w:p>
            <w:pPr>
              <w:pStyle w:val="TableText"/>
              <w:ind w:left="327"/>
              <w:spacing w:before="68" w:line="184" w:lineRule="auto"/>
              <w:rPr>
                <w:sz w:val="16"/>
                <w:szCs w:val="16"/>
              </w:rPr>
            </w:pPr>
            <w:r>
              <w:rPr>
                <w:sz w:val="16"/>
                <w:szCs w:val="16"/>
                <w:spacing w:val="-2"/>
              </w:rPr>
              <w:t>27.2</w:t>
            </w:r>
          </w:p>
        </w:tc>
        <w:tc>
          <w:tcPr>
            <w:tcW w:w="967" w:type="dxa"/>
            <w:vAlign w:val="top"/>
          </w:tcPr>
          <w:p>
            <w:pPr>
              <w:pStyle w:val="TableText"/>
              <w:ind w:left="328"/>
              <w:spacing w:before="68" w:line="184" w:lineRule="auto"/>
              <w:rPr>
                <w:sz w:val="16"/>
                <w:szCs w:val="16"/>
              </w:rPr>
            </w:pPr>
            <w:r>
              <w:rPr>
                <w:sz w:val="16"/>
                <w:szCs w:val="16"/>
                <w:spacing w:val="-2"/>
              </w:rPr>
              <w:t>24.7</w:t>
            </w:r>
          </w:p>
        </w:tc>
        <w:tc>
          <w:tcPr>
            <w:tcW w:w="966" w:type="dxa"/>
            <w:vAlign w:val="top"/>
          </w:tcPr>
          <w:p>
            <w:pPr>
              <w:pStyle w:val="TableText"/>
              <w:ind w:left="338"/>
              <w:spacing w:before="67" w:line="185" w:lineRule="auto"/>
              <w:rPr>
                <w:sz w:val="16"/>
                <w:szCs w:val="16"/>
              </w:rPr>
            </w:pPr>
            <w:r>
              <w:rPr>
                <w:sz w:val="16"/>
                <w:szCs w:val="16"/>
                <w:spacing w:val="-5"/>
              </w:rPr>
              <w:t>19.7</w:t>
            </w:r>
          </w:p>
        </w:tc>
        <w:tc>
          <w:tcPr>
            <w:tcW w:w="969" w:type="dxa"/>
            <w:vAlign w:val="top"/>
          </w:tcPr>
          <w:p>
            <w:pPr>
              <w:pStyle w:val="TableText"/>
              <w:ind w:left="420"/>
              <w:spacing w:before="67" w:line="185" w:lineRule="auto"/>
              <w:rPr>
                <w:sz w:val="16"/>
                <w:szCs w:val="16"/>
              </w:rPr>
            </w:pPr>
            <w:r>
              <w:rPr>
                <w:sz w:val="16"/>
                <w:szCs w:val="16"/>
                <w:spacing w:val="-9"/>
              </w:rPr>
              <w:t>18</w:t>
            </w:r>
          </w:p>
        </w:tc>
        <w:tc>
          <w:tcPr>
            <w:tcW w:w="606" w:type="dxa"/>
            <w:vAlign w:val="top"/>
          </w:tcPr>
          <w:p>
            <w:pPr>
              <w:spacing w:line="238" w:lineRule="exact"/>
              <w:rPr>
                <w:rFonts w:ascii="Arial"/>
                <w:sz w:val="20"/>
              </w:rPr>
            </w:pPr>
            <w:r/>
          </w:p>
        </w:tc>
        <w:tc>
          <w:tcPr>
            <w:tcW w:w="606" w:type="dxa"/>
            <w:vAlign w:val="top"/>
          </w:tcPr>
          <w:p>
            <w:pPr>
              <w:spacing w:line="238" w:lineRule="exact"/>
              <w:rPr>
                <w:rFonts w:ascii="Arial"/>
                <w:sz w:val="20"/>
              </w:rPr>
            </w:pPr>
            <w:r/>
          </w:p>
        </w:tc>
        <w:tc>
          <w:tcPr>
            <w:tcW w:w="1275" w:type="dxa"/>
            <w:vAlign w:val="top"/>
          </w:tcPr>
          <w:p>
            <w:pPr>
              <w:spacing w:line="238" w:lineRule="exact"/>
              <w:rPr>
                <w:rFonts w:ascii="Arial"/>
                <w:sz w:val="20"/>
              </w:rPr>
            </w:pPr>
            <w:r/>
          </w:p>
        </w:tc>
      </w:tr>
    </w:tbl>
    <w:p>
      <w:pPr>
        <w:rPr>
          <w:rFonts w:ascii="Arial"/>
          <w:sz w:val="21"/>
        </w:rPr>
      </w:pPr>
      <w:r/>
    </w:p>
    <w:p>
      <w:pPr>
        <w:sectPr>
          <w:footerReference w:type="default" r:id="rId118"/>
          <w:pgSz w:w="16839" w:h="23812"/>
          <w:pgMar w:top="400" w:right="1304" w:bottom="1291" w:left="1545" w:header="0" w:footer="1129" w:gutter="0"/>
        </w:sectPr>
        <w:rPr>
          <w:rFonts w:ascii="Arial" w:hAnsi="Arial" w:eastAsia="Arial" w:cs="Arial"/>
          <w:sz w:val="21"/>
          <w:szCs w:val="21"/>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4571"/>
        <w:spacing w:before="78" w:line="219" w:lineRule="auto"/>
        <w:rPr>
          <w:sz w:val="24"/>
          <w:szCs w:val="24"/>
        </w:rPr>
      </w:pPr>
      <w:r>
        <w:rPr>
          <w:sz w:val="24"/>
          <w:szCs w:val="24"/>
          <w:b/>
          <w:bCs/>
          <w:spacing w:val="-3"/>
        </w:rPr>
        <w:t>2022</w:t>
      </w:r>
      <w:r>
        <w:rPr>
          <w:sz w:val="24"/>
          <w:szCs w:val="24"/>
          <w:spacing w:val="-44"/>
        </w:rPr>
        <w:t xml:space="preserve"> </w:t>
      </w:r>
      <w:r>
        <w:rPr>
          <w:sz w:val="24"/>
          <w:szCs w:val="24"/>
          <w:b/>
          <w:bCs/>
          <w:spacing w:val="-3"/>
        </w:rPr>
        <w:t>级市场营销专业毕业要求与课程设置矩阵表</w:t>
      </w:r>
    </w:p>
    <w:p>
      <w:pPr>
        <w:spacing w:line="53" w:lineRule="exact"/>
        <w:rPr/>
      </w:pPr>
      <w:r/>
    </w:p>
    <w:tbl>
      <w:tblPr>
        <w:tblStyle w:val="TableNormal"/>
        <w:tblW w:w="1422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15"/>
        <w:gridCol w:w="448"/>
        <w:gridCol w:w="466"/>
        <w:gridCol w:w="481"/>
        <w:gridCol w:w="427"/>
        <w:gridCol w:w="545"/>
        <w:gridCol w:w="1549"/>
        <w:gridCol w:w="531"/>
        <w:gridCol w:w="756"/>
        <w:gridCol w:w="531"/>
        <w:gridCol w:w="532"/>
        <w:gridCol w:w="531"/>
        <w:gridCol w:w="539"/>
        <w:gridCol w:w="532"/>
        <w:gridCol w:w="532"/>
        <w:gridCol w:w="532"/>
        <w:gridCol w:w="532"/>
        <w:gridCol w:w="532"/>
        <w:gridCol w:w="613"/>
      </w:tblGrid>
      <w:tr>
        <w:trPr>
          <w:trHeight w:val="249" w:hRule="atLeast"/>
        </w:trPr>
        <w:tc>
          <w:tcPr>
            <w:tcW w:w="3615" w:type="dxa"/>
            <w:vAlign w:val="top"/>
            <w:vMerge w:val="restart"/>
            <w:tcBorders>
              <w:tl2br w:val="single" w:color="000000" w:sz="4" w:space="0"/>
              <w:bottom w:val="nil"/>
            </w:tcBorders>
          </w:tcPr>
          <w:p>
            <w:pPr>
              <w:spacing w:line="356" w:lineRule="auto"/>
              <w:rPr>
                <w:rFonts w:ascii="Arial"/>
                <w:sz w:val="21"/>
              </w:rPr>
            </w:pPr>
            <w:r/>
          </w:p>
          <w:p>
            <w:pPr>
              <w:pStyle w:val="TableText"/>
              <w:ind w:left="1814" w:right="857" w:firstLine="159"/>
              <w:spacing w:before="52" w:line="263" w:lineRule="auto"/>
              <w:rPr>
                <w:sz w:val="16"/>
                <w:szCs w:val="16"/>
              </w:rPr>
            </w:pPr>
            <w:r>
              <w:rPr>
                <w:sz w:val="16"/>
                <w:szCs w:val="16"/>
                <w:spacing w:val="-3"/>
              </w:rPr>
              <w:t>毕业要求</w:t>
            </w:r>
            <w:r>
              <w:rPr>
                <w:sz w:val="16"/>
                <w:szCs w:val="16"/>
              </w:rPr>
              <w:t xml:space="preserve">   </w:t>
            </w:r>
            <w:r>
              <w:rPr>
                <w:sz w:val="16"/>
                <w:szCs w:val="16"/>
                <w:spacing w:val="-4"/>
              </w:rPr>
              <w:t>（培养规格）</w:t>
            </w:r>
          </w:p>
          <w:p>
            <w:pPr>
              <w:spacing w:line="343" w:lineRule="auto"/>
              <w:rPr>
                <w:rFonts w:ascii="Arial"/>
                <w:sz w:val="21"/>
              </w:rPr>
            </w:pPr>
            <w:r/>
          </w:p>
          <w:p>
            <w:pPr>
              <w:spacing w:line="344" w:lineRule="auto"/>
              <w:rPr>
                <w:rFonts w:ascii="Arial"/>
                <w:sz w:val="21"/>
              </w:rPr>
            </w:pPr>
            <w:r/>
          </w:p>
          <w:p>
            <w:pPr>
              <w:pStyle w:val="TableText"/>
              <w:ind w:left="1489"/>
              <w:spacing w:before="52" w:line="221" w:lineRule="auto"/>
              <w:rPr>
                <w:sz w:val="16"/>
                <w:szCs w:val="16"/>
              </w:rPr>
            </w:pPr>
            <w:r>
              <w:rPr>
                <w:sz w:val="16"/>
                <w:szCs w:val="16"/>
                <w:spacing w:val="-2"/>
              </w:rPr>
              <w:t>课程设置</w:t>
            </w:r>
          </w:p>
        </w:tc>
        <w:tc>
          <w:tcPr>
            <w:tcW w:w="2367" w:type="dxa"/>
            <w:vAlign w:val="top"/>
            <w:gridSpan w:val="5"/>
          </w:tcPr>
          <w:p>
            <w:pPr>
              <w:pStyle w:val="TableText"/>
              <w:ind w:left="1023"/>
              <w:spacing w:before="45" w:line="220" w:lineRule="auto"/>
              <w:rPr>
                <w:sz w:val="16"/>
                <w:szCs w:val="16"/>
              </w:rPr>
            </w:pPr>
            <w:r>
              <w:rPr>
                <w:sz w:val="16"/>
                <w:szCs w:val="16"/>
                <w:spacing w:val="-4"/>
              </w:rPr>
              <w:t>素质</w:t>
            </w:r>
          </w:p>
        </w:tc>
        <w:tc>
          <w:tcPr>
            <w:tcW w:w="1549" w:type="dxa"/>
            <w:vAlign w:val="top"/>
            <w:vMerge w:val="restart"/>
            <w:tcBorders>
              <w:bottom w:val="nil"/>
            </w:tcBorders>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TableText"/>
              <w:ind w:left="614" w:right="615" w:hanging="1"/>
              <w:spacing w:before="52" w:line="264" w:lineRule="auto"/>
              <w:rPr>
                <w:sz w:val="16"/>
                <w:szCs w:val="16"/>
              </w:rPr>
            </w:pPr>
            <w:r>
              <w:rPr>
                <w:sz w:val="16"/>
                <w:szCs w:val="16"/>
                <w:b/>
                <w:bCs/>
                <w:spacing w:val="-4"/>
              </w:rPr>
              <w:t>承担</w:t>
            </w:r>
            <w:r>
              <w:rPr>
                <w:sz w:val="16"/>
                <w:szCs w:val="16"/>
              </w:rPr>
              <w:t xml:space="preserve"> </w:t>
            </w:r>
            <w:r>
              <w:rPr>
                <w:sz w:val="16"/>
                <w:szCs w:val="16"/>
                <w:b/>
                <w:bCs/>
                <w:spacing w:val="-5"/>
              </w:rPr>
              <w:t>单位</w:t>
            </w:r>
          </w:p>
        </w:tc>
        <w:tc>
          <w:tcPr>
            <w:tcW w:w="3420" w:type="dxa"/>
            <w:vAlign w:val="top"/>
            <w:gridSpan w:val="6"/>
          </w:tcPr>
          <w:p>
            <w:pPr>
              <w:pStyle w:val="TableText"/>
              <w:ind w:left="1556"/>
              <w:spacing w:before="45" w:line="223" w:lineRule="auto"/>
              <w:rPr>
                <w:sz w:val="16"/>
                <w:szCs w:val="16"/>
              </w:rPr>
            </w:pPr>
            <w:r>
              <w:rPr>
                <w:sz w:val="16"/>
                <w:szCs w:val="16"/>
                <w:spacing w:val="-4"/>
              </w:rPr>
              <w:t>知识</w:t>
            </w:r>
          </w:p>
        </w:tc>
        <w:tc>
          <w:tcPr>
            <w:tcW w:w="3273" w:type="dxa"/>
            <w:vAlign w:val="top"/>
            <w:gridSpan w:val="6"/>
          </w:tcPr>
          <w:p>
            <w:pPr>
              <w:pStyle w:val="TableText"/>
              <w:ind w:left="1484"/>
              <w:spacing w:before="45" w:line="220" w:lineRule="auto"/>
              <w:rPr>
                <w:sz w:val="16"/>
                <w:szCs w:val="16"/>
              </w:rPr>
            </w:pPr>
            <w:r>
              <w:rPr>
                <w:sz w:val="16"/>
                <w:szCs w:val="16"/>
                <w:spacing w:val="-6"/>
              </w:rPr>
              <w:t>能力</w:t>
            </w:r>
          </w:p>
        </w:tc>
      </w:tr>
      <w:tr>
        <w:trPr>
          <w:trHeight w:val="1923" w:hRule="atLeast"/>
        </w:trPr>
        <w:tc>
          <w:tcPr>
            <w:tcW w:w="3615" w:type="dxa"/>
            <w:vAlign w:val="top"/>
            <w:vMerge w:val="continue"/>
            <w:tcBorders>
              <w:tl2br w:val="single" w:color="000000" w:sz="4" w:space="0"/>
              <w:top w:val="nil"/>
            </w:tcBorders>
          </w:tcPr>
          <w:p>
            <w:pPr>
              <w:rPr>
                <w:rFonts w:ascii="Arial"/>
                <w:sz w:val="21"/>
              </w:rPr>
            </w:pPr>
            <w:r/>
          </w:p>
        </w:tc>
        <w:tc>
          <w:tcPr>
            <w:tcW w:w="448" w:type="dxa"/>
            <w:vAlign w:val="top"/>
            <w:textDirection w:val="tbRlV"/>
          </w:tcPr>
          <w:p>
            <w:pPr>
              <w:pStyle w:val="TableText"/>
              <w:ind w:left="281"/>
              <w:spacing w:before="144" w:line="210" w:lineRule="auto"/>
              <w:rPr>
                <w:sz w:val="16"/>
                <w:szCs w:val="16"/>
              </w:rPr>
            </w:pPr>
            <w:r>
              <w:rPr>
                <w:sz w:val="16"/>
                <w:szCs w:val="16"/>
              </w:rPr>
              <w:t>思 想 政 治 素 质</w:t>
            </w:r>
          </w:p>
        </w:tc>
        <w:tc>
          <w:tcPr>
            <w:tcW w:w="466" w:type="dxa"/>
            <w:vAlign w:val="top"/>
            <w:textDirection w:val="tbRlV"/>
          </w:tcPr>
          <w:p>
            <w:pPr>
              <w:pStyle w:val="TableText"/>
              <w:ind w:left="521"/>
              <w:spacing w:before="154" w:line="208" w:lineRule="auto"/>
              <w:rPr>
                <w:sz w:val="16"/>
                <w:szCs w:val="16"/>
              </w:rPr>
            </w:pPr>
            <w:r>
              <w:rPr>
                <w:sz w:val="16"/>
                <w:szCs w:val="16"/>
              </w:rPr>
              <w:t>人 文 素 质</w:t>
            </w:r>
          </w:p>
        </w:tc>
        <w:tc>
          <w:tcPr>
            <w:tcW w:w="481" w:type="dxa"/>
            <w:vAlign w:val="top"/>
            <w:textDirection w:val="tbRlV"/>
          </w:tcPr>
          <w:p>
            <w:pPr>
              <w:pStyle w:val="TableText"/>
              <w:ind w:left="521"/>
              <w:spacing w:before="162" w:line="210" w:lineRule="auto"/>
              <w:rPr>
                <w:sz w:val="16"/>
                <w:szCs w:val="16"/>
              </w:rPr>
            </w:pPr>
            <w:r>
              <w:rPr>
                <w:sz w:val="16"/>
                <w:szCs w:val="16"/>
              </w:rPr>
              <w:t>职 业 素 质</w:t>
            </w:r>
          </w:p>
        </w:tc>
        <w:tc>
          <w:tcPr>
            <w:tcW w:w="427" w:type="dxa"/>
            <w:vAlign w:val="top"/>
            <w:textDirection w:val="tbRlV"/>
          </w:tcPr>
          <w:p>
            <w:pPr>
              <w:pStyle w:val="TableText"/>
              <w:ind w:left="521"/>
              <w:spacing w:before="136" w:line="208" w:lineRule="auto"/>
              <w:rPr>
                <w:sz w:val="16"/>
                <w:szCs w:val="16"/>
              </w:rPr>
            </w:pPr>
            <w:r>
              <w:rPr>
                <w:sz w:val="16"/>
                <w:szCs w:val="16"/>
              </w:rPr>
              <w:t>身 心 素 质</w:t>
            </w:r>
          </w:p>
        </w:tc>
        <w:tc>
          <w:tcPr>
            <w:tcW w:w="545" w:type="dxa"/>
            <w:vAlign w:val="top"/>
          </w:tcPr>
          <w:p>
            <w:pPr>
              <w:spacing w:line="352" w:lineRule="auto"/>
              <w:rPr>
                <w:rFonts w:ascii="Arial"/>
                <w:sz w:val="21"/>
              </w:rPr>
            </w:pPr>
            <w:r/>
          </w:p>
          <w:p>
            <w:pPr>
              <w:spacing w:line="353" w:lineRule="auto"/>
              <w:rPr>
                <w:rFonts w:ascii="Arial"/>
                <w:sz w:val="21"/>
              </w:rPr>
            </w:pPr>
            <w:r/>
          </w:p>
          <w:p>
            <w:pPr>
              <w:pStyle w:val="TableText"/>
              <w:ind w:left="112" w:right="112" w:hanging="1"/>
              <w:spacing w:before="52" w:line="263" w:lineRule="auto"/>
              <w:rPr>
                <w:sz w:val="16"/>
                <w:szCs w:val="16"/>
              </w:rPr>
            </w:pPr>
            <w:r>
              <w:rPr>
                <w:sz w:val="16"/>
                <w:szCs w:val="16"/>
                <w:spacing w:val="-3"/>
              </w:rPr>
              <w:t>创新</w:t>
            </w:r>
            <w:r>
              <w:rPr>
                <w:sz w:val="16"/>
                <w:szCs w:val="16"/>
              </w:rPr>
              <w:t xml:space="preserve"> </w:t>
            </w:r>
            <w:r>
              <w:rPr>
                <w:sz w:val="16"/>
                <w:szCs w:val="16"/>
                <w:spacing w:val="-4"/>
              </w:rPr>
              <w:t>素质</w:t>
            </w:r>
          </w:p>
        </w:tc>
        <w:tc>
          <w:tcPr>
            <w:tcW w:w="1549" w:type="dxa"/>
            <w:vAlign w:val="top"/>
            <w:vMerge w:val="continue"/>
            <w:tcBorders>
              <w:top w:val="nil"/>
            </w:tcBorders>
          </w:tcPr>
          <w:p>
            <w:pPr>
              <w:rPr>
                <w:rFonts w:ascii="Arial"/>
                <w:sz w:val="21"/>
              </w:rPr>
            </w:pPr>
            <w:r/>
          </w:p>
        </w:tc>
        <w:tc>
          <w:tcPr>
            <w:tcW w:w="531" w:type="dxa"/>
            <w:vAlign w:val="top"/>
            <w:textDirection w:val="tbRlV"/>
          </w:tcPr>
          <w:p>
            <w:pPr>
              <w:pStyle w:val="TableText"/>
              <w:ind w:left="281"/>
              <w:spacing w:before="183" w:line="211" w:lineRule="auto"/>
              <w:rPr>
                <w:sz w:val="16"/>
                <w:szCs w:val="16"/>
              </w:rPr>
            </w:pPr>
            <w:r>
              <w:rPr>
                <w:sz w:val="16"/>
                <w:szCs w:val="16"/>
              </w:rPr>
              <w:t>文 化 基 础 知 识</w:t>
            </w:r>
          </w:p>
        </w:tc>
        <w:tc>
          <w:tcPr>
            <w:tcW w:w="756" w:type="dxa"/>
            <w:vAlign w:val="top"/>
          </w:tcPr>
          <w:p>
            <w:pPr>
              <w:spacing w:line="293" w:lineRule="auto"/>
              <w:rPr>
                <w:rFonts w:ascii="Arial"/>
                <w:sz w:val="21"/>
              </w:rPr>
            </w:pPr>
            <w:r/>
          </w:p>
          <w:p>
            <w:pPr>
              <w:spacing w:line="293" w:lineRule="auto"/>
              <w:rPr>
                <w:rFonts w:ascii="Arial"/>
                <w:sz w:val="21"/>
              </w:rPr>
            </w:pPr>
            <w:r/>
          </w:p>
          <w:p>
            <w:pPr>
              <w:pStyle w:val="TableText"/>
              <w:ind w:left="139" w:right="138"/>
              <w:spacing w:before="52" w:line="263" w:lineRule="auto"/>
              <w:rPr>
                <w:sz w:val="16"/>
                <w:szCs w:val="16"/>
              </w:rPr>
            </w:pPr>
            <w:r>
              <w:rPr>
                <w:sz w:val="16"/>
                <w:szCs w:val="16"/>
                <w:spacing w:val="-3"/>
              </w:rPr>
              <w:t>人文、</w:t>
            </w:r>
            <w:r>
              <w:rPr>
                <w:sz w:val="16"/>
                <w:szCs w:val="16"/>
              </w:rPr>
              <w:t xml:space="preserve"> </w:t>
            </w:r>
            <w:r>
              <w:rPr>
                <w:sz w:val="16"/>
                <w:szCs w:val="16"/>
                <w:spacing w:val="-3"/>
              </w:rPr>
              <w:t>法律知</w:t>
            </w:r>
          </w:p>
          <w:p>
            <w:pPr>
              <w:pStyle w:val="TableText"/>
              <w:ind w:left="300"/>
              <w:spacing w:before="23" w:line="225" w:lineRule="auto"/>
              <w:rPr>
                <w:sz w:val="16"/>
                <w:szCs w:val="16"/>
              </w:rPr>
            </w:pPr>
            <w:r>
              <w:rPr>
                <w:sz w:val="16"/>
                <w:szCs w:val="16"/>
              </w:rPr>
              <w:t>识</w:t>
            </w:r>
          </w:p>
        </w:tc>
        <w:tc>
          <w:tcPr>
            <w:tcW w:w="531" w:type="dxa"/>
            <w:vAlign w:val="top"/>
            <w:textDirection w:val="tbRlV"/>
          </w:tcPr>
          <w:p>
            <w:pPr>
              <w:pStyle w:val="TableText"/>
              <w:ind w:left="281"/>
              <w:spacing w:before="181" w:line="209" w:lineRule="auto"/>
              <w:rPr>
                <w:sz w:val="16"/>
                <w:szCs w:val="16"/>
              </w:rPr>
            </w:pPr>
            <w:r>
              <w:rPr>
                <w:sz w:val="16"/>
                <w:szCs w:val="16"/>
              </w:rPr>
              <w:t>商 业 基 本 知 识</w:t>
            </w:r>
          </w:p>
        </w:tc>
        <w:tc>
          <w:tcPr>
            <w:tcW w:w="532" w:type="dxa"/>
            <w:vAlign w:val="top"/>
            <w:textDirection w:val="tbRlV"/>
          </w:tcPr>
          <w:p>
            <w:pPr>
              <w:pStyle w:val="TableText"/>
              <w:ind w:left="41"/>
              <w:spacing w:before="183" w:line="210" w:lineRule="auto"/>
              <w:rPr>
                <w:sz w:val="16"/>
                <w:szCs w:val="16"/>
              </w:rPr>
            </w:pPr>
            <w:r>
              <w:rPr>
                <w:sz w:val="16"/>
                <w:szCs w:val="16"/>
              </w:rPr>
              <w:t>营 销 基 础 理 论 知 识</w:t>
            </w:r>
          </w:p>
        </w:tc>
        <w:tc>
          <w:tcPr>
            <w:tcW w:w="531" w:type="dxa"/>
            <w:vAlign w:val="top"/>
            <w:textDirection w:val="tbRlV"/>
          </w:tcPr>
          <w:p>
            <w:pPr>
              <w:pStyle w:val="TableText"/>
              <w:ind w:left="281"/>
              <w:spacing w:before="182" w:line="210" w:lineRule="auto"/>
              <w:rPr>
                <w:sz w:val="16"/>
                <w:szCs w:val="16"/>
              </w:rPr>
            </w:pPr>
            <w:r>
              <w:rPr>
                <w:sz w:val="16"/>
                <w:szCs w:val="16"/>
              </w:rPr>
              <w:t>专 业 拓 展 知 识</w:t>
            </w:r>
          </w:p>
        </w:tc>
        <w:tc>
          <w:tcPr>
            <w:tcW w:w="539" w:type="dxa"/>
            <w:vAlign w:val="top"/>
          </w:tcPr>
          <w:p>
            <w:pPr>
              <w:spacing w:line="292" w:lineRule="auto"/>
              <w:rPr>
                <w:rFonts w:ascii="Arial"/>
                <w:sz w:val="21"/>
              </w:rPr>
            </w:pPr>
            <w:r/>
          </w:p>
          <w:p>
            <w:pPr>
              <w:spacing w:line="292" w:lineRule="auto"/>
              <w:rPr>
                <w:rFonts w:ascii="Arial"/>
                <w:sz w:val="21"/>
              </w:rPr>
            </w:pPr>
            <w:r/>
          </w:p>
          <w:p>
            <w:pPr>
              <w:pStyle w:val="TableText"/>
              <w:ind w:left="115" w:right="104" w:firstLine="1"/>
              <w:spacing w:before="52" w:line="269" w:lineRule="auto"/>
              <w:jc w:val="both"/>
              <w:rPr>
                <w:sz w:val="16"/>
                <w:szCs w:val="16"/>
              </w:rPr>
            </w:pPr>
            <w:r>
              <w:rPr>
                <w:sz w:val="16"/>
                <w:szCs w:val="16"/>
                <w:spacing w:val="-4"/>
              </w:rPr>
              <w:t>行业</w:t>
            </w:r>
            <w:r>
              <w:rPr>
                <w:sz w:val="16"/>
                <w:szCs w:val="16"/>
              </w:rPr>
              <w:t xml:space="preserve"> </w:t>
            </w:r>
            <w:r>
              <w:rPr>
                <w:sz w:val="16"/>
                <w:szCs w:val="16"/>
                <w:spacing w:val="-3"/>
              </w:rPr>
              <w:t>动态</w:t>
            </w:r>
            <w:r>
              <w:rPr>
                <w:sz w:val="16"/>
                <w:szCs w:val="16"/>
              </w:rPr>
              <w:t xml:space="preserve"> </w:t>
            </w:r>
            <w:r>
              <w:rPr>
                <w:sz w:val="16"/>
                <w:szCs w:val="16"/>
                <w:spacing w:val="-3"/>
              </w:rPr>
              <w:t>知识</w:t>
            </w:r>
          </w:p>
        </w:tc>
        <w:tc>
          <w:tcPr>
            <w:tcW w:w="532" w:type="dxa"/>
            <w:vAlign w:val="top"/>
            <w:textDirection w:val="tbRlV"/>
          </w:tcPr>
          <w:p>
            <w:pPr>
              <w:pStyle w:val="TableText"/>
              <w:ind w:left="521"/>
              <w:spacing w:before="180" w:line="210" w:lineRule="auto"/>
              <w:rPr>
                <w:sz w:val="16"/>
                <w:szCs w:val="16"/>
              </w:rPr>
            </w:pPr>
            <w:r>
              <w:rPr>
                <w:sz w:val="16"/>
                <w:szCs w:val="16"/>
              </w:rPr>
              <w:t>专 业 技 能</w:t>
            </w:r>
          </w:p>
        </w:tc>
        <w:tc>
          <w:tcPr>
            <w:tcW w:w="532" w:type="dxa"/>
            <w:vAlign w:val="top"/>
            <w:textDirection w:val="tbRlV"/>
          </w:tcPr>
          <w:p>
            <w:pPr>
              <w:pStyle w:val="TableText"/>
              <w:ind w:left="281"/>
              <w:spacing w:before="181" w:line="209" w:lineRule="auto"/>
              <w:rPr>
                <w:sz w:val="16"/>
                <w:szCs w:val="16"/>
              </w:rPr>
            </w:pPr>
            <w:r>
              <w:rPr>
                <w:sz w:val="16"/>
                <w:szCs w:val="16"/>
              </w:rPr>
              <w:t>信 息 工 具 技 能</w:t>
            </w:r>
          </w:p>
        </w:tc>
        <w:tc>
          <w:tcPr>
            <w:tcW w:w="532" w:type="dxa"/>
            <w:vAlign w:val="top"/>
            <w:textDirection w:val="tbRlV"/>
          </w:tcPr>
          <w:p>
            <w:pPr>
              <w:pStyle w:val="TableText"/>
              <w:ind w:left="161"/>
              <w:spacing w:before="180" w:line="210" w:lineRule="auto"/>
              <w:rPr>
                <w:sz w:val="16"/>
                <w:szCs w:val="16"/>
              </w:rPr>
            </w:pPr>
            <w:r>
              <w:rPr>
                <w:sz w:val="16"/>
                <w:szCs w:val="16"/>
              </w:rPr>
              <w:t>沟 通 和 表 达 能 力</w:t>
            </w:r>
          </w:p>
        </w:tc>
        <w:tc>
          <w:tcPr>
            <w:tcW w:w="532" w:type="dxa"/>
            <w:vAlign w:val="top"/>
            <w:textDirection w:val="tbRlV"/>
          </w:tcPr>
          <w:p>
            <w:pPr>
              <w:pStyle w:val="TableText"/>
              <w:ind w:left="281"/>
              <w:spacing w:before="180" w:line="207" w:lineRule="auto"/>
              <w:rPr>
                <w:sz w:val="16"/>
                <w:szCs w:val="16"/>
              </w:rPr>
            </w:pPr>
            <w:r>
              <w:rPr>
                <w:sz w:val="16"/>
                <w:szCs w:val="16"/>
              </w:rPr>
              <w:t>艺 术 审 美 能 力</w:t>
            </w:r>
          </w:p>
        </w:tc>
        <w:tc>
          <w:tcPr>
            <w:tcW w:w="532" w:type="dxa"/>
            <w:vAlign w:val="top"/>
            <w:textDirection w:val="tbRlV"/>
          </w:tcPr>
          <w:p>
            <w:pPr>
              <w:pStyle w:val="TableText"/>
              <w:ind w:left="161"/>
              <w:spacing w:before="181" w:line="209" w:lineRule="auto"/>
              <w:rPr>
                <w:sz w:val="16"/>
                <w:szCs w:val="16"/>
              </w:rPr>
            </w:pPr>
            <w:r>
              <w:rPr>
                <w:sz w:val="16"/>
                <w:szCs w:val="16"/>
              </w:rPr>
              <w:t>创 新 和 实 践 能 力</w:t>
            </w:r>
          </w:p>
        </w:tc>
        <w:tc>
          <w:tcPr>
            <w:tcW w:w="613" w:type="dxa"/>
            <w:vAlign w:val="top"/>
          </w:tcPr>
          <w:p>
            <w:pPr>
              <w:pStyle w:val="TableText"/>
              <w:ind w:left="153"/>
              <w:spacing w:before="41" w:line="221" w:lineRule="auto"/>
              <w:rPr>
                <w:sz w:val="16"/>
                <w:szCs w:val="16"/>
              </w:rPr>
            </w:pPr>
            <w:r>
              <w:rPr>
                <w:sz w:val="16"/>
                <w:szCs w:val="16"/>
                <w:spacing w:val="-4"/>
              </w:rPr>
              <w:t>发现</w:t>
            </w:r>
          </w:p>
          <w:p>
            <w:pPr>
              <w:pStyle w:val="TableText"/>
              <w:ind w:left="168"/>
              <w:spacing w:before="47" w:line="223" w:lineRule="auto"/>
              <w:rPr>
                <w:sz w:val="16"/>
                <w:szCs w:val="16"/>
              </w:rPr>
            </w:pPr>
            <w:r>
              <w:rPr>
                <w:sz w:val="16"/>
                <w:szCs w:val="16"/>
                <w:spacing w:val="-12"/>
              </w:rPr>
              <w:t>问题</w:t>
            </w:r>
          </w:p>
          <w:p>
            <w:pPr>
              <w:pStyle w:val="TableText"/>
              <w:ind w:left="152"/>
              <w:spacing w:before="47" w:line="221" w:lineRule="auto"/>
              <w:rPr>
                <w:sz w:val="16"/>
                <w:szCs w:val="16"/>
              </w:rPr>
            </w:pPr>
            <w:r>
              <w:rPr>
                <w:sz w:val="16"/>
                <w:szCs w:val="16"/>
                <w:spacing w:val="-4"/>
              </w:rPr>
              <w:t>分析</w:t>
            </w:r>
          </w:p>
          <w:p>
            <w:pPr>
              <w:pStyle w:val="TableText"/>
              <w:ind w:left="168"/>
              <w:spacing w:before="47" w:line="223" w:lineRule="auto"/>
              <w:rPr>
                <w:sz w:val="16"/>
                <w:szCs w:val="16"/>
              </w:rPr>
            </w:pPr>
            <w:r>
              <w:rPr>
                <w:sz w:val="16"/>
                <w:szCs w:val="16"/>
                <w:spacing w:val="-12"/>
              </w:rPr>
              <w:t>问题</w:t>
            </w:r>
          </w:p>
          <w:p>
            <w:pPr>
              <w:pStyle w:val="TableText"/>
              <w:ind w:left="150"/>
              <w:spacing w:before="47" w:line="220" w:lineRule="auto"/>
              <w:rPr>
                <w:sz w:val="16"/>
                <w:szCs w:val="16"/>
              </w:rPr>
            </w:pPr>
            <w:r>
              <w:rPr>
                <w:sz w:val="16"/>
                <w:szCs w:val="16"/>
                <w:spacing w:val="-2"/>
              </w:rPr>
              <w:t>解决</w:t>
            </w:r>
          </w:p>
          <w:p>
            <w:pPr>
              <w:pStyle w:val="TableText"/>
              <w:ind w:left="168"/>
              <w:spacing w:before="49" w:line="223" w:lineRule="auto"/>
              <w:rPr>
                <w:sz w:val="16"/>
                <w:szCs w:val="16"/>
              </w:rPr>
            </w:pPr>
            <w:r>
              <w:rPr>
                <w:sz w:val="16"/>
                <w:szCs w:val="16"/>
                <w:spacing w:val="-12"/>
              </w:rPr>
              <w:t>问题</w:t>
            </w:r>
          </w:p>
          <w:p>
            <w:pPr>
              <w:pStyle w:val="TableText"/>
              <w:ind w:left="163"/>
              <w:spacing w:before="47" w:line="222" w:lineRule="auto"/>
              <w:rPr>
                <w:sz w:val="16"/>
                <w:szCs w:val="16"/>
              </w:rPr>
            </w:pPr>
            <w:r>
              <w:rPr>
                <w:sz w:val="16"/>
                <w:szCs w:val="16"/>
                <w:spacing w:val="-9"/>
              </w:rPr>
              <w:t>的能</w:t>
            </w:r>
          </w:p>
          <w:p>
            <w:pPr>
              <w:pStyle w:val="TableText"/>
              <w:ind w:left="232"/>
              <w:spacing w:before="48" w:line="220" w:lineRule="auto"/>
              <w:rPr>
                <w:sz w:val="16"/>
                <w:szCs w:val="16"/>
              </w:rPr>
            </w:pPr>
            <w:r>
              <w:rPr>
                <w:sz w:val="16"/>
                <w:szCs w:val="16"/>
              </w:rPr>
              <w:t>力</w:t>
            </w:r>
          </w:p>
        </w:tc>
      </w:tr>
      <w:tr>
        <w:trPr>
          <w:trHeight w:val="244" w:hRule="atLeast"/>
        </w:trPr>
        <w:tc>
          <w:tcPr>
            <w:tcW w:w="3615" w:type="dxa"/>
            <w:vAlign w:val="top"/>
          </w:tcPr>
          <w:p>
            <w:pPr>
              <w:pStyle w:val="TableText"/>
              <w:ind w:left="1327"/>
              <w:spacing w:before="43" w:line="220" w:lineRule="auto"/>
              <w:rPr>
                <w:sz w:val="16"/>
                <w:szCs w:val="16"/>
              </w:rPr>
            </w:pPr>
            <w:r>
              <w:rPr>
                <w:sz w:val="16"/>
                <w:szCs w:val="16"/>
                <w:b/>
                <w:bCs/>
                <w:spacing w:val="-2"/>
              </w:rPr>
              <w:t>通识教育课程</w:t>
            </w:r>
          </w:p>
        </w:tc>
        <w:tc>
          <w:tcPr>
            <w:tcW w:w="448" w:type="dxa"/>
            <w:vAlign w:val="top"/>
          </w:tcPr>
          <w:p>
            <w:pPr>
              <w:spacing w:line="234" w:lineRule="exact"/>
              <w:rPr>
                <w:rFonts w:ascii="Arial"/>
                <w:sz w:val="20"/>
              </w:rPr>
            </w:pPr>
            <w:r/>
          </w:p>
        </w:tc>
        <w:tc>
          <w:tcPr>
            <w:tcW w:w="466" w:type="dxa"/>
            <w:vAlign w:val="top"/>
          </w:tcPr>
          <w:p>
            <w:pPr>
              <w:spacing w:line="234" w:lineRule="exact"/>
              <w:rPr>
                <w:rFonts w:ascii="Arial"/>
                <w:sz w:val="20"/>
              </w:rPr>
            </w:pPr>
            <w:r/>
          </w:p>
        </w:tc>
        <w:tc>
          <w:tcPr>
            <w:tcW w:w="481" w:type="dxa"/>
            <w:vAlign w:val="top"/>
          </w:tcPr>
          <w:p>
            <w:pPr>
              <w:spacing w:line="234" w:lineRule="exact"/>
              <w:rPr>
                <w:rFonts w:ascii="Arial"/>
                <w:sz w:val="20"/>
              </w:rPr>
            </w:pPr>
            <w:r/>
          </w:p>
        </w:tc>
        <w:tc>
          <w:tcPr>
            <w:tcW w:w="427" w:type="dxa"/>
            <w:vAlign w:val="top"/>
          </w:tcPr>
          <w:p>
            <w:pPr>
              <w:spacing w:line="234" w:lineRule="exact"/>
              <w:rPr>
                <w:rFonts w:ascii="Arial"/>
                <w:sz w:val="20"/>
              </w:rPr>
            </w:pPr>
            <w:r/>
          </w:p>
        </w:tc>
        <w:tc>
          <w:tcPr>
            <w:tcW w:w="545" w:type="dxa"/>
            <w:vAlign w:val="top"/>
          </w:tcPr>
          <w:p>
            <w:pPr>
              <w:spacing w:line="234" w:lineRule="exact"/>
              <w:rPr>
                <w:rFonts w:ascii="Arial"/>
                <w:sz w:val="20"/>
              </w:rPr>
            </w:pPr>
            <w:r/>
          </w:p>
        </w:tc>
        <w:tc>
          <w:tcPr>
            <w:tcW w:w="1549" w:type="dxa"/>
            <w:vAlign w:val="top"/>
          </w:tcPr>
          <w:p>
            <w:pPr>
              <w:spacing w:line="234" w:lineRule="exact"/>
              <w:rPr>
                <w:rFonts w:ascii="Arial"/>
                <w:sz w:val="20"/>
              </w:rPr>
            </w:pPr>
            <w:r/>
          </w:p>
        </w:tc>
        <w:tc>
          <w:tcPr>
            <w:tcW w:w="531" w:type="dxa"/>
            <w:vAlign w:val="top"/>
          </w:tcPr>
          <w:p>
            <w:pPr>
              <w:spacing w:line="234" w:lineRule="exact"/>
              <w:rPr>
                <w:rFonts w:ascii="Arial"/>
                <w:sz w:val="20"/>
              </w:rPr>
            </w:pPr>
            <w:r/>
          </w:p>
        </w:tc>
        <w:tc>
          <w:tcPr>
            <w:tcW w:w="756" w:type="dxa"/>
            <w:vAlign w:val="top"/>
          </w:tcPr>
          <w:p>
            <w:pPr>
              <w:spacing w:line="234" w:lineRule="exact"/>
              <w:rPr>
                <w:rFonts w:ascii="Arial"/>
                <w:sz w:val="20"/>
              </w:rPr>
            </w:pPr>
            <w:r/>
          </w:p>
        </w:tc>
        <w:tc>
          <w:tcPr>
            <w:tcW w:w="531"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1" w:type="dxa"/>
            <w:vAlign w:val="top"/>
          </w:tcPr>
          <w:p>
            <w:pPr>
              <w:spacing w:line="234" w:lineRule="exact"/>
              <w:rPr>
                <w:rFonts w:ascii="Arial"/>
                <w:sz w:val="20"/>
              </w:rPr>
            </w:pPr>
            <w:r/>
          </w:p>
        </w:tc>
        <w:tc>
          <w:tcPr>
            <w:tcW w:w="539"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613" w:type="dxa"/>
            <w:vAlign w:val="top"/>
          </w:tcPr>
          <w:p>
            <w:pPr>
              <w:spacing w:line="234" w:lineRule="exact"/>
              <w:rPr>
                <w:rFonts w:ascii="Arial"/>
                <w:sz w:val="20"/>
              </w:rPr>
            </w:pPr>
            <w:r/>
          </w:p>
        </w:tc>
      </w:tr>
      <w:tr>
        <w:trPr>
          <w:trHeight w:val="244" w:hRule="atLeast"/>
        </w:trPr>
        <w:tc>
          <w:tcPr>
            <w:tcW w:w="3615" w:type="dxa"/>
            <w:vAlign w:val="top"/>
          </w:tcPr>
          <w:p>
            <w:pPr>
              <w:pStyle w:val="TableText"/>
              <w:ind w:left="1249"/>
              <w:spacing w:before="43" w:line="220" w:lineRule="auto"/>
              <w:rPr>
                <w:sz w:val="16"/>
                <w:szCs w:val="16"/>
              </w:rPr>
            </w:pPr>
            <w:r>
              <w:rPr>
                <w:sz w:val="16"/>
                <w:szCs w:val="16"/>
                <w:spacing w:val="-1"/>
              </w:rPr>
              <w:t>入学教育与军训</w:t>
            </w:r>
          </w:p>
        </w:tc>
        <w:tc>
          <w:tcPr>
            <w:tcW w:w="448" w:type="dxa"/>
            <w:vAlign w:val="top"/>
          </w:tcPr>
          <w:p>
            <w:pPr>
              <w:pStyle w:val="TableText"/>
              <w:ind w:left="178"/>
              <w:spacing w:before="70" w:line="182" w:lineRule="auto"/>
              <w:rPr>
                <w:sz w:val="16"/>
                <w:szCs w:val="16"/>
              </w:rPr>
            </w:pPr>
            <w:r>
              <w:rPr>
                <w:sz w:val="16"/>
                <w:szCs w:val="16"/>
              </w:rPr>
              <w:t>H</w:t>
            </w:r>
          </w:p>
        </w:tc>
        <w:tc>
          <w:tcPr>
            <w:tcW w:w="466" w:type="dxa"/>
            <w:vAlign w:val="top"/>
          </w:tcPr>
          <w:p>
            <w:pPr>
              <w:pStyle w:val="TableText"/>
              <w:ind w:left="188"/>
              <w:spacing w:before="70" w:line="182" w:lineRule="auto"/>
              <w:rPr>
                <w:sz w:val="16"/>
                <w:szCs w:val="16"/>
              </w:rPr>
            </w:pPr>
            <w:r>
              <w:rPr>
                <w:sz w:val="16"/>
                <w:szCs w:val="16"/>
              </w:rPr>
              <w:t>H</w:t>
            </w:r>
          </w:p>
        </w:tc>
        <w:tc>
          <w:tcPr>
            <w:tcW w:w="481" w:type="dxa"/>
            <w:vAlign w:val="top"/>
          </w:tcPr>
          <w:p>
            <w:pPr>
              <w:pStyle w:val="TableText"/>
              <w:ind w:left="195"/>
              <w:spacing w:before="70" w:line="182" w:lineRule="auto"/>
              <w:rPr>
                <w:sz w:val="16"/>
                <w:szCs w:val="16"/>
              </w:rPr>
            </w:pPr>
            <w:r>
              <w:rPr>
                <w:sz w:val="16"/>
                <w:szCs w:val="16"/>
              </w:rPr>
              <w:t>H</w:t>
            </w:r>
          </w:p>
        </w:tc>
        <w:tc>
          <w:tcPr>
            <w:tcW w:w="427" w:type="dxa"/>
            <w:vAlign w:val="top"/>
          </w:tcPr>
          <w:p>
            <w:pPr>
              <w:pStyle w:val="TableText"/>
              <w:ind w:left="167"/>
              <w:spacing w:before="70" w:line="182" w:lineRule="auto"/>
              <w:rPr>
                <w:sz w:val="16"/>
                <w:szCs w:val="16"/>
              </w:rPr>
            </w:pPr>
            <w:r>
              <w:rPr>
                <w:sz w:val="16"/>
                <w:szCs w:val="16"/>
              </w:rPr>
              <w:t>H</w:t>
            </w:r>
          </w:p>
        </w:tc>
        <w:tc>
          <w:tcPr>
            <w:tcW w:w="545" w:type="dxa"/>
            <w:vAlign w:val="top"/>
          </w:tcPr>
          <w:p>
            <w:pPr>
              <w:pStyle w:val="TableText"/>
              <w:ind w:left="230"/>
              <w:spacing w:before="70" w:line="182" w:lineRule="auto"/>
              <w:rPr>
                <w:sz w:val="16"/>
                <w:szCs w:val="16"/>
              </w:rPr>
            </w:pPr>
            <w:r>
              <w:rPr>
                <w:sz w:val="16"/>
                <w:szCs w:val="16"/>
              </w:rPr>
              <w:t>L</w:t>
            </w:r>
          </w:p>
        </w:tc>
        <w:tc>
          <w:tcPr>
            <w:tcW w:w="1549" w:type="dxa"/>
            <w:vAlign w:val="top"/>
          </w:tcPr>
          <w:p>
            <w:pPr>
              <w:pStyle w:val="TableText"/>
              <w:ind w:left="537"/>
              <w:spacing w:before="43" w:line="220" w:lineRule="auto"/>
              <w:rPr>
                <w:sz w:val="16"/>
                <w:szCs w:val="16"/>
              </w:rPr>
            </w:pPr>
            <w:r>
              <w:rPr>
                <w:sz w:val="16"/>
                <w:szCs w:val="16"/>
                <w:spacing w:val="-3"/>
              </w:rPr>
              <w:t>学工处</w:t>
            </w:r>
          </w:p>
        </w:tc>
        <w:tc>
          <w:tcPr>
            <w:tcW w:w="531" w:type="dxa"/>
            <w:vAlign w:val="top"/>
          </w:tcPr>
          <w:p>
            <w:pPr>
              <w:spacing w:line="234" w:lineRule="exact"/>
              <w:rPr>
                <w:rFonts w:ascii="Arial"/>
                <w:sz w:val="20"/>
              </w:rPr>
            </w:pPr>
            <w:r/>
          </w:p>
        </w:tc>
        <w:tc>
          <w:tcPr>
            <w:tcW w:w="756" w:type="dxa"/>
            <w:vAlign w:val="top"/>
          </w:tcPr>
          <w:p>
            <w:pPr>
              <w:spacing w:line="234" w:lineRule="exact"/>
              <w:rPr>
                <w:rFonts w:ascii="Arial"/>
                <w:sz w:val="20"/>
              </w:rPr>
            </w:pPr>
            <w:r/>
          </w:p>
        </w:tc>
        <w:tc>
          <w:tcPr>
            <w:tcW w:w="531"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1" w:type="dxa"/>
            <w:vAlign w:val="top"/>
          </w:tcPr>
          <w:p>
            <w:pPr>
              <w:spacing w:line="234" w:lineRule="exact"/>
              <w:rPr>
                <w:rFonts w:ascii="Arial"/>
                <w:sz w:val="20"/>
              </w:rPr>
            </w:pPr>
            <w:r/>
          </w:p>
        </w:tc>
        <w:tc>
          <w:tcPr>
            <w:tcW w:w="539"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613" w:type="dxa"/>
            <w:vAlign w:val="top"/>
          </w:tcPr>
          <w:p>
            <w:pPr>
              <w:spacing w:line="234" w:lineRule="exact"/>
              <w:rPr>
                <w:rFonts w:ascii="Arial"/>
                <w:sz w:val="20"/>
              </w:rPr>
            </w:pPr>
            <w:r/>
          </w:p>
        </w:tc>
      </w:tr>
      <w:tr>
        <w:trPr>
          <w:trHeight w:val="484" w:hRule="atLeast"/>
        </w:trPr>
        <w:tc>
          <w:tcPr>
            <w:tcW w:w="3615" w:type="dxa"/>
            <w:vAlign w:val="top"/>
          </w:tcPr>
          <w:p>
            <w:pPr>
              <w:pStyle w:val="TableText"/>
              <w:ind w:left="1493"/>
              <w:spacing w:before="163" w:line="220" w:lineRule="auto"/>
              <w:rPr>
                <w:sz w:val="16"/>
                <w:szCs w:val="16"/>
              </w:rPr>
            </w:pPr>
            <w:r>
              <w:rPr>
                <w:sz w:val="16"/>
                <w:szCs w:val="16"/>
                <w:spacing w:val="-2"/>
              </w:rPr>
              <w:t>军事理论</w:t>
            </w:r>
          </w:p>
        </w:tc>
        <w:tc>
          <w:tcPr>
            <w:tcW w:w="448" w:type="dxa"/>
            <w:vAlign w:val="top"/>
          </w:tcPr>
          <w:p>
            <w:pPr>
              <w:pStyle w:val="TableText"/>
              <w:ind w:left="178"/>
              <w:spacing w:before="190" w:line="182" w:lineRule="auto"/>
              <w:rPr>
                <w:sz w:val="16"/>
                <w:szCs w:val="16"/>
              </w:rPr>
            </w:pPr>
            <w:r>
              <w:rPr>
                <w:sz w:val="16"/>
                <w:szCs w:val="16"/>
              </w:rPr>
              <w:t>H</w:t>
            </w:r>
          </w:p>
        </w:tc>
        <w:tc>
          <w:tcPr>
            <w:tcW w:w="466" w:type="dxa"/>
            <w:vAlign w:val="top"/>
          </w:tcPr>
          <w:p>
            <w:pPr>
              <w:pStyle w:val="TableText"/>
              <w:ind w:left="188"/>
              <w:spacing w:before="190" w:line="182" w:lineRule="auto"/>
              <w:rPr>
                <w:sz w:val="16"/>
                <w:szCs w:val="16"/>
              </w:rPr>
            </w:pPr>
            <w:r>
              <w:rPr>
                <w:sz w:val="16"/>
                <w:szCs w:val="16"/>
              </w:rPr>
              <w:t>H</w:t>
            </w:r>
          </w:p>
        </w:tc>
        <w:tc>
          <w:tcPr>
            <w:tcW w:w="481" w:type="dxa"/>
            <w:vAlign w:val="top"/>
          </w:tcPr>
          <w:p>
            <w:pPr>
              <w:pStyle w:val="TableText"/>
              <w:ind w:left="194"/>
              <w:spacing w:before="190" w:line="182" w:lineRule="auto"/>
              <w:rPr>
                <w:sz w:val="16"/>
                <w:szCs w:val="16"/>
              </w:rPr>
            </w:pPr>
            <w:r>
              <w:rPr>
                <w:sz w:val="16"/>
                <w:szCs w:val="16"/>
              </w:rPr>
              <w:t>M</w:t>
            </w:r>
          </w:p>
        </w:tc>
        <w:tc>
          <w:tcPr>
            <w:tcW w:w="427" w:type="dxa"/>
            <w:vAlign w:val="top"/>
          </w:tcPr>
          <w:p>
            <w:pPr>
              <w:pStyle w:val="TableText"/>
              <w:ind w:left="167"/>
              <w:spacing w:before="190" w:line="182" w:lineRule="auto"/>
              <w:rPr>
                <w:sz w:val="16"/>
                <w:szCs w:val="16"/>
              </w:rPr>
            </w:pPr>
            <w:r>
              <w:rPr>
                <w:sz w:val="16"/>
                <w:szCs w:val="16"/>
              </w:rPr>
              <w:t>H</w:t>
            </w:r>
          </w:p>
        </w:tc>
        <w:tc>
          <w:tcPr>
            <w:tcW w:w="545" w:type="dxa"/>
            <w:vAlign w:val="top"/>
          </w:tcPr>
          <w:p>
            <w:pPr>
              <w:pStyle w:val="TableText"/>
              <w:ind w:left="226"/>
              <w:spacing w:before="190" w:line="182" w:lineRule="auto"/>
              <w:rPr>
                <w:sz w:val="16"/>
                <w:szCs w:val="16"/>
              </w:rPr>
            </w:pPr>
            <w:r>
              <w:rPr>
                <w:sz w:val="16"/>
                <w:szCs w:val="16"/>
              </w:rPr>
              <w:t>M</w:t>
            </w:r>
          </w:p>
        </w:tc>
        <w:tc>
          <w:tcPr>
            <w:tcW w:w="1549" w:type="dxa"/>
            <w:vAlign w:val="top"/>
          </w:tcPr>
          <w:p>
            <w:pPr>
              <w:pStyle w:val="TableText"/>
              <w:ind w:left="534" w:right="536" w:firstLine="3"/>
              <w:spacing w:before="44" w:line="248" w:lineRule="auto"/>
              <w:rPr>
                <w:sz w:val="16"/>
                <w:szCs w:val="16"/>
              </w:rPr>
            </w:pPr>
            <w:r>
              <w:rPr>
                <w:sz w:val="16"/>
                <w:szCs w:val="16"/>
                <w:spacing w:val="-4"/>
              </w:rPr>
              <w:t>学工处</w:t>
            </w:r>
            <w:r>
              <w:rPr>
                <w:sz w:val="16"/>
                <w:szCs w:val="16"/>
                <w:spacing w:val="1"/>
              </w:rPr>
              <w:t xml:space="preserve"> </w:t>
            </w:r>
            <w:r>
              <w:rPr>
                <w:sz w:val="16"/>
                <w:szCs w:val="16"/>
                <w:spacing w:val="-3"/>
              </w:rPr>
              <w:t>体育部</w:t>
            </w:r>
          </w:p>
        </w:tc>
        <w:tc>
          <w:tcPr>
            <w:tcW w:w="531" w:type="dxa"/>
            <w:vAlign w:val="top"/>
          </w:tcPr>
          <w:p>
            <w:pPr>
              <w:rPr>
                <w:rFonts w:ascii="Arial"/>
                <w:sz w:val="21"/>
              </w:rPr>
            </w:pPr>
            <w:r/>
          </w:p>
        </w:tc>
        <w:tc>
          <w:tcPr>
            <w:tcW w:w="756" w:type="dxa"/>
            <w:vAlign w:val="top"/>
          </w:tcPr>
          <w:p>
            <w:pPr>
              <w:rPr>
                <w:rFonts w:ascii="Arial"/>
                <w:sz w:val="21"/>
              </w:rPr>
            </w:pPr>
            <w:r/>
          </w:p>
        </w:tc>
        <w:tc>
          <w:tcPr>
            <w:tcW w:w="531" w:type="dxa"/>
            <w:vAlign w:val="top"/>
          </w:tcPr>
          <w:p>
            <w:pPr>
              <w:rPr>
                <w:rFonts w:ascii="Arial"/>
                <w:sz w:val="21"/>
              </w:rPr>
            </w:pPr>
            <w:r/>
          </w:p>
        </w:tc>
        <w:tc>
          <w:tcPr>
            <w:tcW w:w="532" w:type="dxa"/>
            <w:vAlign w:val="top"/>
          </w:tcPr>
          <w:p>
            <w:pPr>
              <w:rPr>
                <w:rFonts w:ascii="Arial"/>
                <w:sz w:val="21"/>
              </w:rPr>
            </w:pPr>
            <w:r/>
          </w:p>
        </w:tc>
        <w:tc>
          <w:tcPr>
            <w:tcW w:w="531" w:type="dxa"/>
            <w:vAlign w:val="top"/>
          </w:tcPr>
          <w:p>
            <w:pPr>
              <w:rPr>
                <w:rFonts w:ascii="Arial"/>
                <w:sz w:val="21"/>
              </w:rPr>
            </w:pPr>
            <w:r/>
          </w:p>
        </w:tc>
        <w:tc>
          <w:tcPr>
            <w:tcW w:w="539"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613" w:type="dxa"/>
            <w:vAlign w:val="top"/>
          </w:tcPr>
          <w:p>
            <w:pPr>
              <w:rPr>
                <w:rFonts w:ascii="Arial"/>
                <w:sz w:val="21"/>
              </w:rPr>
            </w:pPr>
            <w:r/>
          </w:p>
        </w:tc>
      </w:tr>
      <w:tr>
        <w:trPr>
          <w:trHeight w:val="244" w:hRule="atLeast"/>
        </w:trPr>
        <w:tc>
          <w:tcPr>
            <w:tcW w:w="3615" w:type="dxa"/>
            <w:vAlign w:val="top"/>
          </w:tcPr>
          <w:p>
            <w:pPr>
              <w:pStyle w:val="TableText"/>
              <w:ind w:left="209"/>
              <w:spacing w:before="44" w:line="219" w:lineRule="auto"/>
              <w:rPr>
                <w:sz w:val="16"/>
                <w:szCs w:val="16"/>
              </w:rPr>
            </w:pPr>
            <w:r>
              <w:rPr>
                <w:sz w:val="16"/>
                <w:szCs w:val="16"/>
                <w:spacing w:val="-1"/>
              </w:rPr>
              <w:t>毛泽东思想和中国特色社会主义理论体系概论</w:t>
            </w:r>
          </w:p>
        </w:tc>
        <w:tc>
          <w:tcPr>
            <w:tcW w:w="448" w:type="dxa"/>
            <w:vAlign w:val="top"/>
          </w:tcPr>
          <w:p>
            <w:pPr>
              <w:pStyle w:val="TableText"/>
              <w:ind w:left="178"/>
              <w:spacing w:before="71" w:line="182" w:lineRule="auto"/>
              <w:rPr>
                <w:sz w:val="16"/>
                <w:szCs w:val="16"/>
              </w:rPr>
            </w:pPr>
            <w:r>
              <w:rPr>
                <w:sz w:val="16"/>
                <w:szCs w:val="16"/>
              </w:rPr>
              <w:t>H</w:t>
            </w:r>
          </w:p>
        </w:tc>
        <w:tc>
          <w:tcPr>
            <w:tcW w:w="466" w:type="dxa"/>
            <w:vAlign w:val="top"/>
          </w:tcPr>
          <w:p>
            <w:pPr>
              <w:pStyle w:val="TableText"/>
              <w:ind w:left="187"/>
              <w:spacing w:before="71" w:line="182" w:lineRule="auto"/>
              <w:rPr>
                <w:sz w:val="16"/>
                <w:szCs w:val="16"/>
              </w:rPr>
            </w:pPr>
            <w:r>
              <w:rPr>
                <w:sz w:val="16"/>
                <w:szCs w:val="16"/>
              </w:rPr>
              <w:t>M</w:t>
            </w:r>
          </w:p>
        </w:tc>
        <w:tc>
          <w:tcPr>
            <w:tcW w:w="481" w:type="dxa"/>
            <w:vAlign w:val="top"/>
          </w:tcPr>
          <w:p>
            <w:pPr>
              <w:pStyle w:val="TableText"/>
              <w:ind w:left="194"/>
              <w:spacing w:before="71" w:line="182" w:lineRule="auto"/>
              <w:rPr>
                <w:sz w:val="16"/>
                <w:szCs w:val="16"/>
              </w:rPr>
            </w:pPr>
            <w:r>
              <w:rPr>
                <w:sz w:val="16"/>
                <w:szCs w:val="16"/>
              </w:rPr>
              <w:t>M</w:t>
            </w:r>
          </w:p>
        </w:tc>
        <w:tc>
          <w:tcPr>
            <w:tcW w:w="427" w:type="dxa"/>
            <w:vAlign w:val="top"/>
          </w:tcPr>
          <w:p>
            <w:pPr>
              <w:pStyle w:val="TableText"/>
              <w:ind w:left="170"/>
              <w:spacing w:before="71" w:line="182" w:lineRule="auto"/>
              <w:rPr>
                <w:sz w:val="16"/>
                <w:szCs w:val="16"/>
              </w:rPr>
            </w:pPr>
            <w:r>
              <w:rPr>
                <w:sz w:val="16"/>
                <w:szCs w:val="16"/>
              </w:rPr>
              <w:t>L</w:t>
            </w:r>
          </w:p>
        </w:tc>
        <w:tc>
          <w:tcPr>
            <w:tcW w:w="545" w:type="dxa"/>
            <w:vAlign w:val="top"/>
          </w:tcPr>
          <w:p>
            <w:pPr>
              <w:pStyle w:val="TableText"/>
              <w:ind w:left="226"/>
              <w:spacing w:before="71" w:line="182" w:lineRule="auto"/>
              <w:rPr>
                <w:sz w:val="16"/>
                <w:szCs w:val="16"/>
              </w:rPr>
            </w:pPr>
            <w:r>
              <w:rPr>
                <w:sz w:val="16"/>
                <w:szCs w:val="16"/>
              </w:rPr>
              <w:t>M</w:t>
            </w:r>
          </w:p>
        </w:tc>
        <w:tc>
          <w:tcPr>
            <w:tcW w:w="1549" w:type="dxa"/>
            <w:vAlign w:val="top"/>
          </w:tcPr>
          <w:p>
            <w:pPr>
              <w:pStyle w:val="TableText"/>
              <w:ind w:left="620"/>
              <w:spacing w:before="44" w:line="219" w:lineRule="auto"/>
              <w:rPr>
                <w:sz w:val="16"/>
                <w:szCs w:val="16"/>
              </w:rPr>
            </w:pPr>
            <w:r>
              <w:rPr>
                <w:sz w:val="16"/>
                <w:szCs w:val="16"/>
                <w:spacing w:val="-5"/>
              </w:rPr>
              <w:t>马院</w:t>
            </w:r>
          </w:p>
        </w:tc>
        <w:tc>
          <w:tcPr>
            <w:tcW w:w="531" w:type="dxa"/>
            <w:vAlign w:val="top"/>
          </w:tcPr>
          <w:p>
            <w:pPr>
              <w:spacing w:line="234" w:lineRule="exact"/>
              <w:rPr>
                <w:rFonts w:ascii="Arial"/>
                <w:sz w:val="20"/>
              </w:rPr>
            </w:pPr>
            <w:r/>
          </w:p>
        </w:tc>
        <w:tc>
          <w:tcPr>
            <w:tcW w:w="756" w:type="dxa"/>
            <w:vAlign w:val="top"/>
          </w:tcPr>
          <w:p>
            <w:pPr>
              <w:spacing w:line="234" w:lineRule="exact"/>
              <w:rPr>
                <w:rFonts w:ascii="Arial"/>
                <w:sz w:val="20"/>
              </w:rPr>
            </w:pPr>
            <w:r/>
          </w:p>
        </w:tc>
        <w:tc>
          <w:tcPr>
            <w:tcW w:w="531"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1" w:type="dxa"/>
            <w:vAlign w:val="top"/>
          </w:tcPr>
          <w:p>
            <w:pPr>
              <w:spacing w:line="234" w:lineRule="exact"/>
              <w:rPr>
                <w:rFonts w:ascii="Arial"/>
                <w:sz w:val="20"/>
              </w:rPr>
            </w:pPr>
            <w:r/>
          </w:p>
        </w:tc>
        <w:tc>
          <w:tcPr>
            <w:tcW w:w="539"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613" w:type="dxa"/>
            <w:vAlign w:val="top"/>
          </w:tcPr>
          <w:p>
            <w:pPr>
              <w:spacing w:line="234" w:lineRule="exact"/>
              <w:rPr>
                <w:rFonts w:ascii="Arial"/>
                <w:sz w:val="20"/>
              </w:rPr>
            </w:pPr>
            <w:r/>
          </w:p>
        </w:tc>
      </w:tr>
      <w:tr>
        <w:trPr>
          <w:trHeight w:val="244" w:hRule="atLeast"/>
        </w:trPr>
        <w:tc>
          <w:tcPr>
            <w:tcW w:w="3615" w:type="dxa"/>
            <w:vAlign w:val="top"/>
          </w:tcPr>
          <w:p>
            <w:pPr>
              <w:pStyle w:val="TableText"/>
              <w:ind w:left="380"/>
              <w:spacing w:before="47" w:line="215" w:lineRule="auto"/>
              <w:rPr>
                <w:sz w:val="16"/>
                <w:szCs w:val="16"/>
              </w:rPr>
            </w:pPr>
            <w:r>
              <w:rPr>
                <w:sz w:val="16"/>
                <w:szCs w:val="16"/>
                <w:spacing w:val="-1"/>
              </w:rPr>
              <w:t>习近平新时代中国特色社会主义思想概论</w:t>
            </w:r>
          </w:p>
        </w:tc>
        <w:tc>
          <w:tcPr>
            <w:tcW w:w="448" w:type="dxa"/>
            <w:vAlign w:val="top"/>
          </w:tcPr>
          <w:p>
            <w:pPr>
              <w:pStyle w:val="TableText"/>
              <w:ind w:left="178"/>
              <w:spacing w:before="74" w:line="182" w:lineRule="auto"/>
              <w:rPr>
                <w:sz w:val="16"/>
                <w:szCs w:val="16"/>
              </w:rPr>
            </w:pPr>
            <w:r>
              <w:rPr>
                <w:sz w:val="16"/>
                <w:szCs w:val="16"/>
              </w:rPr>
              <w:t>H</w:t>
            </w:r>
          </w:p>
        </w:tc>
        <w:tc>
          <w:tcPr>
            <w:tcW w:w="466" w:type="dxa"/>
            <w:vAlign w:val="top"/>
          </w:tcPr>
          <w:p>
            <w:pPr>
              <w:pStyle w:val="TableText"/>
              <w:ind w:left="187"/>
              <w:spacing w:before="74" w:line="182" w:lineRule="auto"/>
              <w:rPr>
                <w:sz w:val="16"/>
                <w:szCs w:val="16"/>
              </w:rPr>
            </w:pPr>
            <w:r>
              <w:rPr>
                <w:sz w:val="16"/>
                <w:szCs w:val="16"/>
              </w:rPr>
              <w:t>M</w:t>
            </w:r>
          </w:p>
        </w:tc>
        <w:tc>
          <w:tcPr>
            <w:tcW w:w="481" w:type="dxa"/>
            <w:vAlign w:val="top"/>
          </w:tcPr>
          <w:p>
            <w:pPr>
              <w:pStyle w:val="TableText"/>
              <w:ind w:left="194"/>
              <w:spacing w:before="74" w:line="182" w:lineRule="auto"/>
              <w:rPr>
                <w:sz w:val="16"/>
                <w:szCs w:val="16"/>
              </w:rPr>
            </w:pPr>
            <w:r>
              <w:rPr>
                <w:sz w:val="16"/>
                <w:szCs w:val="16"/>
              </w:rPr>
              <w:t>M</w:t>
            </w:r>
          </w:p>
        </w:tc>
        <w:tc>
          <w:tcPr>
            <w:tcW w:w="427" w:type="dxa"/>
            <w:vAlign w:val="top"/>
          </w:tcPr>
          <w:p>
            <w:pPr>
              <w:pStyle w:val="TableText"/>
              <w:ind w:left="170"/>
              <w:spacing w:before="74" w:line="182" w:lineRule="auto"/>
              <w:rPr>
                <w:sz w:val="16"/>
                <w:szCs w:val="16"/>
              </w:rPr>
            </w:pPr>
            <w:r>
              <w:rPr>
                <w:sz w:val="16"/>
                <w:szCs w:val="16"/>
              </w:rPr>
              <w:t>L</w:t>
            </w:r>
          </w:p>
        </w:tc>
        <w:tc>
          <w:tcPr>
            <w:tcW w:w="545" w:type="dxa"/>
            <w:vAlign w:val="top"/>
          </w:tcPr>
          <w:p>
            <w:pPr>
              <w:pStyle w:val="TableText"/>
              <w:ind w:left="226"/>
              <w:spacing w:before="74" w:line="182" w:lineRule="auto"/>
              <w:rPr>
                <w:sz w:val="16"/>
                <w:szCs w:val="16"/>
              </w:rPr>
            </w:pPr>
            <w:r>
              <w:rPr>
                <w:sz w:val="16"/>
                <w:szCs w:val="16"/>
              </w:rPr>
              <w:t>M</w:t>
            </w:r>
          </w:p>
        </w:tc>
        <w:tc>
          <w:tcPr>
            <w:tcW w:w="1549" w:type="dxa"/>
            <w:vAlign w:val="top"/>
          </w:tcPr>
          <w:p>
            <w:pPr>
              <w:pStyle w:val="TableText"/>
              <w:ind w:left="620"/>
              <w:spacing w:before="47" w:line="215" w:lineRule="auto"/>
              <w:rPr>
                <w:sz w:val="16"/>
                <w:szCs w:val="16"/>
              </w:rPr>
            </w:pPr>
            <w:r>
              <w:rPr>
                <w:sz w:val="16"/>
                <w:szCs w:val="16"/>
                <w:spacing w:val="-5"/>
              </w:rPr>
              <w:t>马院</w:t>
            </w:r>
          </w:p>
        </w:tc>
        <w:tc>
          <w:tcPr>
            <w:tcW w:w="531" w:type="dxa"/>
            <w:vAlign w:val="top"/>
          </w:tcPr>
          <w:p>
            <w:pPr>
              <w:spacing w:line="234" w:lineRule="exact"/>
              <w:rPr>
                <w:rFonts w:ascii="Arial"/>
                <w:sz w:val="20"/>
              </w:rPr>
            </w:pPr>
            <w:r/>
          </w:p>
        </w:tc>
        <w:tc>
          <w:tcPr>
            <w:tcW w:w="756" w:type="dxa"/>
            <w:vAlign w:val="top"/>
          </w:tcPr>
          <w:p>
            <w:pPr>
              <w:spacing w:line="234" w:lineRule="exact"/>
              <w:rPr>
                <w:rFonts w:ascii="Arial"/>
                <w:sz w:val="20"/>
              </w:rPr>
            </w:pPr>
            <w:r/>
          </w:p>
        </w:tc>
        <w:tc>
          <w:tcPr>
            <w:tcW w:w="531"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1" w:type="dxa"/>
            <w:vAlign w:val="top"/>
          </w:tcPr>
          <w:p>
            <w:pPr>
              <w:spacing w:line="234" w:lineRule="exact"/>
              <w:rPr>
                <w:rFonts w:ascii="Arial"/>
                <w:sz w:val="20"/>
              </w:rPr>
            </w:pPr>
            <w:r/>
          </w:p>
        </w:tc>
        <w:tc>
          <w:tcPr>
            <w:tcW w:w="539"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613" w:type="dxa"/>
            <w:vAlign w:val="top"/>
          </w:tcPr>
          <w:p>
            <w:pPr>
              <w:spacing w:line="234" w:lineRule="exact"/>
              <w:rPr>
                <w:rFonts w:ascii="Arial"/>
                <w:sz w:val="20"/>
              </w:rPr>
            </w:pPr>
            <w:r/>
          </w:p>
        </w:tc>
      </w:tr>
      <w:tr>
        <w:trPr>
          <w:trHeight w:val="244" w:hRule="atLeast"/>
        </w:trPr>
        <w:tc>
          <w:tcPr>
            <w:tcW w:w="3615" w:type="dxa"/>
            <w:vAlign w:val="top"/>
          </w:tcPr>
          <w:p>
            <w:pPr>
              <w:pStyle w:val="TableText"/>
              <w:ind w:left="934"/>
              <w:spacing w:before="48" w:line="214" w:lineRule="auto"/>
              <w:rPr>
                <w:sz w:val="16"/>
                <w:szCs w:val="16"/>
              </w:rPr>
            </w:pPr>
            <w:r>
              <w:rPr>
                <w:sz w:val="16"/>
                <w:szCs w:val="16"/>
                <w:spacing w:val="-1"/>
              </w:rPr>
              <w:t>思想道德修养与法律基础</w:t>
            </w:r>
          </w:p>
        </w:tc>
        <w:tc>
          <w:tcPr>
            <w:tcW w:w="448" w:type="dxa"/>
            <w:vAlign w:val="top"/>
          </w:tcPr>
          <w:p>
            <w:pPr>
              <w:pStyle w:val="TableText"/>
              <w:ind w:left="178"/>
              <w:spacing w:before="75" w:line="182" w:lineRule="auto"/>
              <w:rPr>
                <w:sz w:val="16"/>
                <w:szCs w:val="16"/>
              </w:rPr>
            </w:pPr>
            <w:r>
              <w:rPr>
                <w:sz w:val="16"/>
                <w:szCs w:val="16"/>
              </w:rPr>
              <w:t>H</w:t>
            </w:r>
          </w:p>
        </w:tc>
        <w:tc>
          <w:tcPr>
            <w:tcW w:w="466" w:type="dxa"/>
            <w:vAlign w:val="top"/>
          </w:tcPr>
          <w:p>
            <w:pPr>
              <w:pStyle w:val="TableText"/>
              <w:ind w:left="187"/>
              <w:spacing w:before="75" w:line="182" w:lineRule="auto"/>
              <w:rPr>
                <w:sz w:val="16"/>
                <w:szCs w:val="16"/>
              </w:rPr>
            </w:pPr>
            <w:r>
              <w:rPr>
                <w:sz w:val="16"/>
                <w:szCs w:val="16"/>
              </w:rPr>
              <w:t>M</w:t>
            </w:r>
          </w:p>
        </w:tc>
        <w:tc>
          <w:tcPr>
            <w:tcW w:w="481" w:type="dxa"/>
            <w:vAlign w:val="top"/>
          </w:tcPr>
          <w:p>
            <w:pPr>
              <w:pStyle w:val="TableText"/>
              <w:ind w:left="194"/>
              <w:spacing w:before="75" w:line="182" w:lineRule="auto"/>
              <w:rPr>
                <w:sz w:val="16"/>
                <w:szCs w:val="16"/>
              </w:rPr>
            </w:pPr>
            <w:r>
              <w:rPr>
                <w:sz w:val="16"/>
                <w:szCs w:val="16"/>
              </w:rPr>
              <w:t>M</w:t>
            </w:r>
          </w:p>
        </w:tc>
        <w:tc>
          <w:tcPr>
            <w:tcW w:w="427" w:type="dxa"/>
            <w:vAlign w:val="top"/>
          </w:tcPr>
          <w:p>
            <w:pPr>
              <w:pStyle w:val="TableText"/>
              <w:ind w:left="170"/>
              <w:spacing w:before="75" w:line="182" w:lineRule="auto"/>
              <w:rPr>
                <w:sz w:val="16"/>
                <w:szCs w:val="16"/>
              </w:rPr>
            </w:pPr>
            <w:r>
              <w:rPr>
                <w:sz w:val="16"/>
                <w:szCs w:val="16"/>
              </w:rPr>
              <w:t>L</w:t>
            </w:r>
          </w:p>
        </w:tc>
        <w:tc>
          <w:tcPr>
            <w:tcW w:w="545" w:type="dxa"/>
            <w:vAlign w:val="top"/>
          </w:tcPr>
          <w:p>
            <w:pPr>
              <w:pStyle w:val="TableText"/>
              <w:ind w:left="226"/>
              <w:spacing w:before="75" w:line="182" w:lineRule="auto"/>
              <w:rPr>
                <w:sz w:val="16"/>
                <w:szCs w:val="16"/>
              </w:rPr>
            </w:pPr>
            <w:r>
              <w:rPr>
                <w:sz w:val="16"/>
                <w:szCs w:val="16"/>
              </w:rPr>
              <w:t>M</w:t>
            </w:r>
          </w:p>
        </w:tc>
        <w:tc>
          <w:tcPr>
            <w:tcW w:w="1549" w:type="dxa"/>
            <w:vAlign w:val="top"/>
          </w:tcPr>
          <w:p>
            <w:pPr>
              <w:pStyle w:val="TableText"/>
              <w:ind w:left="620"/>
              <w:spacing w:before="48" w:line="214" w:lineRule="auto"/>
              <w:rPr>
                <w:sz w:val="16"/>
                <w:szCs w:val="16"/>
              </w:rPr>
            </w:pPr>
            <w:r>
              <w:rPr>
                <w:sz w:val="16"/>
                <w:szCs w:val="16"/>
                <w:spacing w:val="-5"/>
              </w:rPr>
              <w:t>马院</w:t>
            </w:r>
          </w:p>
        </w:tc>
        <w:tc>
          <w:tcPr>
            <w:tcW w:w="531" w:type="dxa"/>
            <w:vAlign w:val="top"/>
          </w:tcPr>
          <w:p>
            <w:pPr>
              <w:spacing w:line="234" w:lineRule="exact"/>
              <w:rPr>
                <w:rFonts w:ascii="Arial"/>
                <w:sz w:val="20"/>
              </w:rPr>
            </w:pPr>
            <w:r/>
          </w:p>
        </w:tc>
        <w:tc>
          <w:tcPr>
            <w:tcW w:w="756" w:type="dxa"/>
            <w:vAlign w:val="top"/>
          </w:tcPr>
          <w:p>
            <w:pPr>
              <w:spacing w:line="234" w:lineRule="exact"/>
              <w:rPr>
                <w:rFonts w:ascii="Arial"/>
                <w:sz w:val="20"/>
              </w:rPr>
            </w:pPr>
            <w:r/>
          </w:p>
        </w:tc>
        <w:tc>
          <w:tcPr>
            <w:tcW w:w="531"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1" w:type="dxa"/>
            <w:vAlign w:val="top"/>
          </w:tcPr>
          <w:p>
            <w:pPr>
              <w:spacing w:line="234" w:lineRule="exact"/>
              <w:rPr>
                <w:rFonts w:ascii="Arial"/>
                <w:sz w:val="20"/>
              </w:rPr>
            </w:pPr>
            <w:r/>
          </w:p>
        </w:tc>
        <w:tc>
          <w:tcPr>
            <w:tcW w:w="539"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532" w:type="dxa"/>
            <w:vAlign w:val="top"/>
          </w:tcPr>
          <w:p>
            <w:pPr>
              <w:spacing w:line="234" w:lineRule="exact"/>
              <w:rPr>
                <w:rFonts w:ascii="Arial"/>
                <w:sz w:val="20"/>
              </w:rPr>
            </w:pPr>
            <w:r/>
          </w:p>
        </w:tc>
        <w:tc>
          <w:tcPr>
            <w:tcW w:w="613" w:type="dxa"/>
            <w:vAlign w:val="top"/>
          </w:tcPr>
          <w:p>
            <w:pPr>
              <w:spacing w:line="234" w:lineRule="exact"/>
              <w:rPr>
                <w:rFonts w:ascii="Arial"/>
                <w:sz w:val="20"/>
              </w:rPr>
            </w:pPr>
            <w:r/>
          </w:p>
        </w:tc>
      </w:tr>
      <w:tr>
        <w:trPr>
          <w:trHeight w:val="245" w:hRule="atLeast"/>
        </w:trPr>
        <w:tc>
          <w:tcPr>
            <w:tcW w:w="3615" w:type="dxa"/>
            <w:vAlign w:val="top"/>
          </w:tcPr>
          <w:p>
            <w:pPr>
              <w:pStyle w:val="TableText"/>
              <w:ind w:left="1016"/>
              <w:spacing w:before="48" w:line="215" w:lineRule="auto"/>
              <w:rPr>
                <w:sz w:val="16"/>
                <w:szCs w:val="16"/>
              </w:rPr>
            </w:pPr>
            <w:r>
              <w:rPr>
                <w:sz w:val="16"/>
                <w:szCs w:val="16"/>
                <w:spacing w:val="-2"/>
              </w:rPr>
              <w:t>思想政治理论课实践课</w:t>
            </w:r>
          </w:p>
        </w:tc>
        <w:tc>
          <w:tcPr>
            <w:tcW w:w="448" w:type="dxa"/>
            <w:vAlign w:val="top"/>
          </w:tcPr>
          <w:p>
            <w:pPr>
              <w:pStyle w:val="TableText"/>
              <w:ind w:left="178"/>
              <w:spacing w:before="75" w:line="182" w:lineRule="auto"/>
              <w:rPr>
                <w:sz w:val="16"/>
                <w:szCs w:val="16"/>
              </w:rPr>
            </w:pPr>
            <w:r>
              <w:rPr>
                <w:sz w:val="16"/>
                <w:szCs w:val="16"/>
              </w:rPr>
              <w:t>H</w:t>
            </w:r>
          </w:p>
        </w:tc>
        <w:tc>
          <w:tcPr>
            <w:tcW w:w="466" w:type="dxa"/>
            <w:vAlign w:val="top"/>
          </w:tcPr>
          <w:p>
            <w:pPr>
              <w:pStyle w:val="TableText"/>
              <w:ind w:left="187"/>
              <w:spacing w:before="75" w:line="182" w:lineRule="auto"/>
              <w:rPr>
                <w:sz w:val="16"/>
                <w:szCs w:val="16"/>
              </w:rPr>
            </w:pPr>
            <w:r>
              <w:rPr>
                <w:sz w:val="16"/>
                <w:szCs w:val="16"/>
              </w:rPr>
              <w:t>M</w:t>
            </w:r>
          </w:p>
        </w:tc>
        <w:tc>
          <w:tcPr>
            <w:tcW w:w="481" w:type="dxa"/>
            <w:vAlign w:val="top"/>
          </w:tcPr>
          <w:p>
            <w:pPr>
              <w:pStyle w:val="TableText"/>
              <w:ind w:left="194"/>
              <w:spacing w:before="75" w:line="182" w:lineRule="auto"/>
              <w:rPr>
                <w:sz w:val="16"/>
                <w:szCs w:val="16"/>
              </w:rPr>
            </w:pPr>
            <w:r>
              <w:rPr>
                <w:sz w:val="16"/>
                <w:szCs w:val="16"/>
              </w:rPr>
              <w:t>M</w:t>
            </w:r>
          </w:p>
        </w:tc>
        <w:tc>
          <w:tcPr>
            <w:tcW w:w="427" w:type="dxa"/>
            <w:vAlign w:val="top"/>
          </w:tcPr>
          <w:p>
            <w:pPr>
              <w:pStyle w:val="TableText"/>
              <w:ind w:left="170"/>
              <w:spacing w:before="75" w:line="182" w:lineRule="auto"/>
              <w:rPr>
                <w:sz w:val="16"/>
                <w:szCs w:val="16"/>
              </w:rPr>
            </w:pPr>
            <w:r>
              <w:rPr>
                <w:sz w:val="16"/>
                <w:szCs w:val="16"/>
              </w:rPr>
              <w:t>L</w:t>
            </w:r>
          </w:p>
        </w:tc>
        <w:tc>
          <w:tcPr>
            <w:tcW w:w="545" w:type="dxa"/>
            <w:vAlign w:val="top"/>
          </w:tcPr>
          <w:p>
            <w:pPr>
              <w:pStyle w:val="TableText"/>
              <w:ind w:left="226"/>
              <w:spacing w:before="75" w:line="182" w:lineRule="auto"/>
              <w:rPr>
                <w:sz w:val="16"/>
                <w:szCs w:val="16"/>
              </w:rPr>
            </w:pPr>
            <w:r>
              <w:rPr>
                <w:sz w:val="16"/>
                <w:szCs w:val="16"/>
              </w:rPr>
              <w:t>M</w:t>
            </w:r>
          </w:p>
        </w:tc>
        <w:tc>
          <w:tcPr>
            <w:tcW w:w="1549" w:type="dxa"/>
            <w:vAlign w:val="top"/>
          </w:tcPr>
          <w:p>
            <w:pPr>
              <w:pStyle w:val="TableText"/>
              <w:ind w:left="620"/>
              <w:spacing w:before="48" w:line="215" w:lineRule="auto"/>
              <w:rPr>
                <w:sz w:val="16"/>
                <w:szCs w:val="16"/>
              </w:rPr>
            </w:pPr>
            <w:r>
              <w:rPr>
                <w:sz w:val="16"/>
                <w:szCs w:val="16"/>
                <w:spacing w:val="-5"/>
              </w:rPr>
              <w:t>马院</w:t>
            </w:r>
          </w:p>
        </w:tc>
        <w:tc>
          <w:tcPr>
            <w:tcW w:w="531" w:type="dxa"/>
            <w:vAlign w:val="top"/>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245" w:hRule="atLeast"/>
        </w:trPr>
        <w:tc>
          <w:tcPr>
            <w:tcW w:w="3615" w:type="dxa"/>
            <w:vAlign w:val="top"/>
          </w:tcPr>
          <w:p>
            <w:pPr>
              <w:pStyle w:val="TableText"/>
              <w:ind w:left="1410"/>
              <w:spacing w:before="48" w:line="215" w:lineRule="auto"/>
              <w:rPr>
                <w:sz w:val="16"/>
                <w:szCs w:val="16"/>
              </w:rPr>
            </w:pPr>
            <w:r>
              <w:rPr>
                <w:sz w:val="16"/>
                <w:szCs w:val="16"/>
                <w:spacing w:val="-2"/>
              </w:rPr>
              <w:t>形势与政策</w:t>
            </w:r>
          </w:p>
        </w:tc>
        <w:tc>
          <w:tcPr>
            <w:tcW w:w="448" w:type="dxa"/>
            <w:vAlign w:val="top"/>
          </w:tcPr>
          <w:p>
            <w:pPr>
              <w:pStyle w:val="TableText"/>
              <w:ind w:left="178"/>
              <w:spacing w:before="75" w:line="182" w:lineRule="auto"/>
              <w:rPr>
                <w:sz w:val="16"/>
                <w:szCs w:val="16"/>
              </w:rPr>
            </w:pPr>
            <w:r>
              <w:rPr>
                <w:sz w:val="16"/>
                <w:szCs w:val="16"/>
              </w:rPr>
              <w:t>H</w:t>
            </w:r>
          </w:p>
        </w:tc>
        <w:tc>
          <w:tcPr>
            <w:tcW w:w="466" w:type="dxa"/>
            <w:vAlign w:val="top"/>
          </w:tcPr>
          <w:p>
            <w:pPr>
              <w:pStyle w:val="TableText"/>
              <w:ind w:left="187"/>
              <w:spacing w:before="75" w:line="182" w:lineRule="auto"/>
              <w:rPr>
                <w:sz w:val="16"/>
                <w:szCs w:val="16"/>
              </w:rPr>
            </w:pPr>
            <w:r>
              <w:rPr>
                <w:sz w:val="16"/>
                <w:szCs w:val="16"/>
              </w:rPr>
              <w:t>M</w:t>
            </w:r>
          </w:p>
        </w:tc>
        <w:tc>
          <w:tcPr>
            <w:tcW w:w="481" w:type="dxa"/>
            <w:vAlign w:val="top"/>
          </w:tcPr>
          <w:p>
            <w:pPr>
              <w:pStyle w:val="TableText"/>
              <w:ind w:left="194"/>
              <w:spacing w:before="75" w:line="182" w:lineRule="auto"/>
              <w:rPr>
                <w:sz w:val="16"/>
                <w:szCs w:val="16"/>
              </w:rPr>
            </w:pPr>
            <w:r>
              <w:rPr>
                <w:sz w:val="16"/>
                <w:szCs w:val="16"/>
              </w:rPr>
              <w:t>M</w:t>
            </w:r>
          </w:p>
        </w:tc>
        <w:tc>
          <w:tcPr>
            <w:tcW w:w="427" w:type="dxa"/>
            <w:vAlign w:val="top"/>
          </w:tcPr>
          <w:p>
            <w:pPr>
              <w:pStyle w:val="TableText"/>
              <w:ind w:left="170"/>
              <w:spacing w:before="75" w:line="182" w:lineRule="auto"/>
              <w:rPr>
                <w:sz w:val="16"/>
                <w:szCs w:val="16"/>
              </w:rPr>
            </w:pPr>
            <w:r>
              <w:rPr>
                <w:sz w:val="16"/>
                <w:szCs w:val="16"/>
              </w:rPr>
              <w:t>L</w:t>
            </w:r>
          </w:p>
        </w:tc>
        <w:tc>
          <w:tcPr>
            <w:tcW w:w="545" w:type="dxa"/>
            <w:vAlign w:val="top"/>
          </w:tcPr>
          <w:p>
            <w:pPr>
              <w:pStyle w:val="TableText"/>
              <w:ind w:left="226"/>
              <w:spacing w:before="75" w:line="182" w:lineRule="auto"/>
              <w:rPr>
                <w:sz w:val="16"/>
                <w:szCs w:val="16"/>
              </w:rPr>
            </w:pPr>
            <w:r>
              <w:rPr>
                <w:sz w:val="16"/>
                <w:szCs w:val="16"/>
              </w:rPr>
              <w:t>M</w:t>
            </w:r>
          </w:p>
        </w:tc>
        <w:tc>
          <w:tcPr>
            <w:tcW w:w="1549" w:type="dxa"/>
            <w:vAlign w:val="top"/>
          </w:tcPr>
          <w:p>
            <w:pPr>
              <w:pStyle w:val="TableText"/>
              <w:ind w:left="620"/>
              <w:spacing w:before="48" w:line="215" w:lineRule="auto"/>
              <w:rPr>
                <w:sz w:val="16"/>
                <w:szCs w:val="16"/>
              </w:rPr>
            </w:pPr>
            <w:r>
              <w:rPr>
                <w:sz w:val="16"/>
                <w:szCs w:val="16"/>
                <w:spacing w:val="-5"/>
              </w:rPr>
              <w:t>马院</w:t>
            </w:r>
          </w:p>
        </w:tc>
        <w:tc>
          <w:tcPr>
            <w:tcW w:w="531" w:type="dxa"/>
            <w:vAlign w:val="top"/>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245" w:hRule="atLeast"/>
        </w:trPr>
        <w:tc>
          <w:tcPr>
            <w:tcW w:w="3615" w:type="dxa"/>
            <w:vAlign w:val="top"/>
          </w:tcPr>
          <w:p>
            <w:pPr>
              <w:pStyle w:val="TableText"/>
              <w:ind w:left="1408"/>
              <w:spacing w:before="47" w:line="216" w:lineRule="auto"/>
              <w:rPr>
                <w:sz w:val="16"/>
                <w:szCs w:val="16"/>
              </w:rPr>
            </w:pPr>
            <w:r>
              <w:rPr>
                <w:sz w:val="16"/>
                <w:szCs w:val="16"/>
                <w:spacing w:val="-1"/>
              </w:rPr>
              <w:t>应用文写作</w:t>
            </w:r>
          </w:p>
        </w:tc>
        <w:tc>
          <w:tcPr>
            <w:tcW w:w="448" w:type="dxa"/>
            <w:vAlign w:val="top"/>
          </w:tcPr>
          <w:p>
            <w:pPr>
              <w:pStyle w:val="TableText"/>
              <w:ind w:left="178"/>
              <w:spacing w:before="74" w:line="182" w:lineRule="auto"/>
              <w:rPr>
                <w:sz w:val="16"/>
                <w:szCs w:val="16"/>
              </w:rPr>
            </w:pPr>
            <w:r>
              <w:rPr>
                <w:sz w:val="16"/>
                <w:szCs w:val="16"/>
              </w:rPr>
              <w:t>H</w:t>
            </w:r>
          </w:p>
        </w:tc>
        <w:tc>
          <w:tcPr>
            <w:tcW w:w="466" w:type="dxa"/>
            <w:vAlign w:val="top"/>
          </w:tcPr>
          <w:p>
            <w:pPr>
              <w:pStyle w:val="TableText"/>
              <w:ind w:left="187"/>
              <w:spacing w:before="74" w:line="182" w:lineRule="auto"/>
              <w:rPr>
                <w:sz w:val="16"/>
                <w:szCs w:val="16"/>
              </w:rPr>
            </w:pPr>
            <w:r>
              <w:rPr>
                <w:sz w:val="16"/>
                <w:szCs w:val="16"/>
              </w:rPr>
              <w:t>M</w:t>
            </w:r>
          </w:p>
        </w:tc>
        <w:tc>
          <w:tcPr>
            <w:tcW w:w="481" w:type="dxa"/>
            <w:vAlign w:val="top"/>
          </w:tcPr>
          <w:p>
            <w:pPr>
              <w:pStyle w:val="TableText"/>
              <w:ind w:left="195"/>
              <w:spacing w:before="74" w:line="182" w:lineRule="auto"/>
              <w:rPr>
                <w:sz w:val="16"/>
                <w:szCs w:val="16"/>
              </w:rPr>
            </w:pPr>
            <w:r>
              <w:rPr>
                <w:sz w:val="16"/>
                <w:szCs w:val="16"/>
              </w:rPr>
              <w:t>H</w:t>
            </w:r>
          </w:p>
        </w:tc>
        <w:tc>
          <w:tcPr>
            <w:tcW w:w="427" w:type="dxa"/>
            <w:vAlign w:val="top"/>
          </w:tcPr>
          <w:p>
            <w:pPr>
              <w:pStyle w:val="TableText"/>
              <w:ind w:left="166"/>
              <w:spacing w:before="74" w:line="182" w:lineRule="auto"/>
              <w:rPr>
                <w:sz w:val="16"/>
                <w:szCs w:val="16"/>
              </w:rPr>
            </w:pPr>
            <w:r>
              <w:rPr>
                <w:sz w:val="16"/>
                <w:szCs w:val="16"/>
              </w:rPr>
              <w:t>M</w:t>
            </w:r>
          </w:p>
        </w:tc>
        <w:tc>
          <w:tcPr>
            <w:tcW w:w="545" w:type="dxa"/>
            <w:vAlign w:val="top"/>
          </w:tcPr>
          <w:p>
            <w:pPr>
              <w:pStyle w:val="TableText"/>
              <w:ind w:left="226"/>
              <w:spacing w:before="74" w:line="182" w:lineRule="auto"/>
              <w:rPr>
                <w:sz w:val="16"/>
                <w:szCs w:val="16"/>
              </w:rPr>
            </w:pPr>
            <w:r>
              <w:rPr>
                <w:sz w:val="16"/>
                <w:szCs w:val="16"/>
              </w:rPr>
              <w:t>M</w:t>
            </w:r>
          </w:p>
        </w:tc>
        <w:tc>
          <w:tcPr>
            <w:tcW w:w="1549" w:type="dxa"/>
            <w:vAlign w:val="top"/>
          </w:tcPr>
          <w:p>
            <w:pPr>
              <w:pStyle w:val="TableText"/>
              <w:ind w:left="534"/>
              <w:spacing w:before="47" w:line="216" w:lineRule="auto"/>
              <w:rPr>
                <w:sz w:val="16"/>
                <w:szCs w:val="16"/>
              </w:rPr>
            </w:pPr>
            <w:r>
              <w:rPr>
                <w:sz w:val="16"/>
                <w:szCs w:val="16"/>
                <w:spacing w:val="-2"/>
              </w:rPr>
              <w:t>基础部</w:t>
            </w:r>
          </w:p>
        </w:tc>
        <w:tc>
          <w:tcPr>
            <w:tcW w:w="531" w:type="dxa"/>
            <w:vAlign w:val="top"/>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484" w:hRule="atLeast"/>
        </w:trPr>
        <w:tc>
          <w:tcPr>
            <w:tcW w:w="3615" w:type="dxa"/>
            <w:vAlign w:val="top"/>
          </w:tcPr>
          <w:p>
            <w:pPr>
              <w:pStyle w:val="TableText"/>
              <w:ind w:left="1329"/>
              <w:spacing w:before="167" w:line="220" w:lineRule="auto"/>
              <w:rPr>
                <w:sz w:val="16"/>
                <w:szCs w:val="16"/>
              </w:rPr>
            </w:pPr>
            <w:r>
              <w:rPr>
                <w:sz w:val="16"/>
                <w:szCs w:val="16"/>
                <w:spacing w:val="-1"/>
              </w:rPr>
              <w:t>信息技术基础</w:t>
            </w:r>
          </w:p>
        </w:tc>
        <w:tc>
          <w:tcPr>
            <w:tcW w:w="448" w:type="dxa"/>
            <w:vAlign w:val="top"/>
          </w:tcPr>
          <w:p>
            <w:pPr>
              <w:pStyle w:val="TableText"/>
              <w:ind w:left="178"/>
              <w:spacing w:before="194" w:line="182" w:lineRule="auto"/>
              <w:rPr>
                <w:sz w:val="16"/>
                <w:szCs w:val="16"/>
              </w:rPr>
            </w:pPr>
            <w:r>
              <w:rPr>
                <w:sz w:val="16"/>
                <w:szCs w:val="16"/>
              </w:rPr>
              <w:t>H</w:t>
            </w:r>
          </w:p>
        </w:tc>
        <w:tc>
          <w:tcPr>
            <w:tcW w:w="466" w:type="dxa"/>
            <w:vAlign w:val="top"/>
          </w:tcPr>
          <w:p>
            <w:pPr>
              <w:rPr>
                <w:rFonts w:ascii="Arial"/>
                <w:sz w:val="21"/>
              </w:rPr>
            </w:pPr>
            <w:r/>
          </w:p>
        </w:tc>
        <w:tc>
          <w:tcPr>
            <w:tcW w:w="481" w:type="dxa"/>
            <w:vAlign w:val="top"/>
          </w:tcPr>
          <w:p>
            <w:pPr>
              <w:pStyle w:val="TableText"/>
              <w:ind w:left="195"/>
              <w:spacing w:before="194" w:line="182" w:lineRule="auto"/>
              <w:rPr>
                <w:sz w:val="16"/>
                <w:szCs w:val="16"/>
              </w:rPr>
            </w:pPr>
            <w:r>
              <w:rPr>
                <w:sz w:val="16"/>
                <w:szCs w:val="16"/>
              </w:rPr>
              <w:t>H</w:t>
            </w:r>
          </w:p>
        </w:tc>
        <w:tc>
          <w:tcPr>
            <w:tcW w:w="427" w:type="dxa"/>
            <w:vAlign w:val="top"/>
          </w:tcPr>
          <w:p>
            <w:pPr>
              <w:rPr>
                <w:rFonts w:ascii="Arial"/>
                <w:sz w:val="21"/>
              </w:rPr>
            </w:pPr>
            <w:r/>
          </w:p>
        </w:tc>
        <w:tc>
          <w:tcPr>
            <w:tcW w:w="545" w:type="dxa"/>
            <w:vAlign w:val="top"/>
          </w:tcPr>
          <w:p>
            <w:pPr>
              <w:pStyle w:val="TableText"/>
              <w:ind w:left="230"/>
              <w:spacing w:before="194" w:line="182" w:lineRule="auto"/>
              <w:rPr>
                <w:sz w:val="16"/>
                <w:szCs w:val="16"/>
              </w:rPr>
            </w:pPr>
            <w:r>
              <w:rPr>
                <w:sz w:val="16"/>
                <w:szCs w:val="16"/>
              </w:rPr>
              <w:t>L</w:t>
            </w:r>
          </w:p>
        </w:tc>
        <w:tc>
          <w:tcPr>
            <w:tcW w:w="1549" w:type="dxa"/>
            <w:vAlign w:val="top"/>
          </w:tcPr>
          <w:p>
            <w:pPr>
              <w:pStyle w:val="TableText"/>
              <w:ind w:left="618" w:right="536" w:hanging="84"/>
              <w:spacing w:before="47" w:line="246"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531" w:type="dxa"/>
            <w:vAlign w:val="top"/>
          </w:tcPr>
          <w:p>
            <w:pPr>
              <w:rPr>
                <w:rFonts w:ascii="Arial"/>
                <w:sz w:val="21"/>
              </w:rPr>
            </w:pPr>
            <w:r/>
          </w:p>
        </w:tc>
        <w:tc>
          <w:tcPr>
            <w:tcW w:w="756" w:type="dxa"/>
            <w:vAlign w:val="top"/>
          </w:tcPr>
          <w:p>
            <w:pPr>
              <w:rPr>
                <w:rFonts w:ascii="Arial"/>
                <w:sz w:val="21"/>
              </w:rPr>
            </w:pPr>
            <w:r/>
          </w:p>
        </w:tc>
        <w:tc>
          <w:tcPr>
            <w:tcW w:w="531" w:type="dxa"/>
            <w:vAlign w:val="top"/>
          </w:tcPr>
          <w:p>
            <w:pPr>
              <w:rPr>
                <w:rFonts w:ascii="Arial"/>
                <w:sz w:val="21"/>
              </w:rPr>
            </w:pPr>
            <w:r/>
          </w:p>
        </w:tc>
        <w:tc>
          <w:tcPr>
            <w:tcW w:w="532" w:type="dxa"/>
            <w:vAlign w:val="top"/>
          </w:tcPr>
          <w:p>
            <w:pPr>
              <w:rPr>
                <w:rFonts w:ascii="Arial"/>
                <w:sz w:val="21"/>
              </w:rPr>
            </w:pPr>
            <w:r/>
          </w:p>
        </w:tc>
        <w:tc>
          <w:tcPr>
            <w:tcW w:w="531" w:type="dxa"/>
            <w:vAlign w:val="top"/>
          </w:tcPr>
          <w:p>
            <w:pPr>
              <w:rPr>
                <w:rFonts w:ascii="Arial"/>
                <w:sz w:val="21"/>
              </w:rPr>
            </w:pPr>
            <w:r/>
          </w:p>
        </w:tc>
        <w:tc>
          <w:tcPr>
            <w:tcW w:w="539"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613" w:type="dxa"/>
            <w:vAlign w:val="top"/>
          </w:tcPr>
          <w:p>
            <w:pPr>
              <w:rPr>
                <w:rFonts w:ascii="Arial"/>
                <w:sz w:val="21"/>
              </w:rPr>
            </w:pPr>
            <w:r/>
          </w:p>
        </w:tc>
      </w:tr>
      <w:tr>
        <w:trPr>
          <w:trHeight w:val="484" w:hRule="atLeast"/>
        </w:trPr>
        <w:tc>
          <w:tcPr>
            <w:tcW w:w="3615" w:type="dxa"/>
            <w:vAlign w:val="top"/>
          </w:tcPr>
          <w:p>
            <w:pPr>
              <w:pStyle w:val="TableText"/>
              <w:ind w:left="849"/>
              <w:spacing w:before="170" w:line="220" w:lineRule="auto"/>
              <w:rPr>
                <w:sz w:val="16"/>
                <w:szCs w:val="16"/>
              </w:rPr>
            </w:pPr>
            <w:r>
              <w:rPr>
                <w:sz w:val="16"/>
                <w:szCs w:val="16"/>
                <w:spacing w:val="-1"/>
              </w:rPr>
              <w:t>信息技术基础考证强化训练</w:t>
            </w:r>
          </w:p>
        </w:tc>
        <w:tc>
          <w:tcPr>
            <w:tcW w:w="448" w:type="dxa"/>
            <w:vAlign w:val="top"/>
          </w:tcPr>
          <w:p>
            <w:pPr>
              <w:pStyle w:val="TableText"/>
              <w:ind w:left="176"/>
              <w:spacing w:before="197" w:line="182" w:lineRule="auto"/>
              <w:rPr>
                <w:sz w:val="16"/>
                <w:szCs w:val="16"/>
              </w:rPr>
            </w:pPr>
            <w:r>
              <w:rPr>
                <w:sz w:val="16"/>
                <w:szCs w:val="16"/>
              </w:rPr>
              <w:t>M</w:t>
            </w:r>
          </w:p>
        </w:tc>
        <w:tc>
          <w:tcPr>
            <w:tcW w:w="466" w:type="dxa"/>
            <w:vAlign w:val="top"/>
          </w:tcPr>
          <w:p>
            <w:pPr>
              <w:rPr>
                <w:rFonts w:ascii="Arial"/>
                <w:sz w:val="21"/>
              </w:rPr>
            </w:pPr>
            <w:r/>
          </w:p>
        </w:tc>
        <w:tc>
          <w:tcPr>
            <w:tcW w:w="481" w:type="dxa"/>
            <w:vAlign w:val="top"/>
          </w:tcPr>
          <w:p>
            <w:pPr>
              <w:pStyle w:val="TableText"/>
              <w:ind w:left="197"/>
              <w:spacing w:before="197" w:line="182" w:lineRule="auto"/>
              <w:rPr>
                <w:sz w:val="16"/>
                <w:szCs w:val="16"/>
              </w:rPr>
            </w:pPr>
            <w:r>
              <w:rPr>
                <w:sz w:val="16"/>
                <w:szCs w:val="16"/>
              </w:rPr>
              <w:t>L</w:t>
            </w:r>
          </w:p>
        </w:tc>
        <w:tc>
          <w:tcPr>
            <w:tcW w:w="427" w:type="dxa"/>
            <w:vAlign w:val="top"/>
          </w:tcPr>
          <w:p>
            <w:pPr>
              <w:rPr>
                <w:rFonts w:ascii="Arial"/>
                <w:sz w:val="21"/>
              </w:rPr>
            </w:pPr>
            <w:r/>
          </w:p>
        </w:tc>
        <w:tc>
          <w:tcPr>
            <w:tcW w:w="545" w:type="dxa"/>
            <w:vAlign w:val="top"/>
          </w:tcPr>
          <w:p>
            <w:pPr>
              <w:rPr>
                <w:rFonts w:ascii="Arial"/>
                <w:sz w:val="21"/>
              </w:rPr>
            </w:pPr>
            <w:r/>
          </w:p>
        </w:tc>
        <w:tc>
          <w:tcPr>
            <w:tcW w:w="1549" w:type="dxa"/>
            <w:vAlign w:val="top"/>
          </w:tcPr>
          <w:p>
            <w:pPr>
              <w:pStyle w:val="TableText"/>
              <w:ind w:left="618" w:right="536" w:hanging="84"/>
              <w:spacing w:before="51" w:line="244"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531" w:type="dxa"/>
            <w:vAlign w:val="top"/>
          </w:tcPr>
          <w:p>
            <w:pPr>
              <w:rPr>
                <w:rFonts w:ascii="Arial"/>
                <w:sz w:val="21"/>
              </w:rPr>
            </w:pPr>
            <w:r/>
          </w:p>
        </w:tc>
        <w:tc>
          <w:tcPr>
            <w:tcW w:w="756" w:type="dxa"/>
            <w:vAlign w:val="top"/>
          </w:tcPr>
          <w:p>
            <w:pPr>
              <w:rPr>
                <w:rFonts w:ascii="Arial"/>
                <w:sz w:val="21"/>
              </w:rPr>
            </w:pPr>
            <w:r/>
          </w:p>
        </w:tc>
        <w:tc>
          <w:tcPr>
            <w:tcW w:w="531" w:type="dxa"/>
            <w:vAlign w:val="top"/>
          </w:tcPr>
          <w:p>
            <w:pPr>
              <w:rPr>
                <w:rFonts w:ascii="Arial"/>
                <w:sz w:val="21"/>
              </w:rPr>
            </w:pPr>
            <w:r/>
          </w:p>
        </w:tc>
        <w:tc>
          <w:tcPr>
            <w:tcW w:w="532" w:type="dxa"/>
            <w:vAlign w:val="top"/>
          </w:tcPr>
          <w:p>
            <w:pPr>
              <w:rPr>
                <w:rFonts w:ascii="Arial"/>
                <w:sz w:val="21"/>
              </w:rPr>
            </w:pPr>
            <w:r/>
          </w:p>
        </w:tc>
        <w:tc>
          <w:tcPr>
            <w:tcW w:w="531" w:type="dxa"/>
            <w:vAlign w:val="top"/>
          </w:tcPr>
          <w:p>
            <w:pPr>
              <w:rPr>
                <w:rFonts w:ascii="Arial"/>
                <w:sz w:val="21"/>
              </w:rPr>
            </w:pPr>
            <w:r/>
          </w:p>
        </w:tc>
        <w:tc>
          <w:tcPr>
            <w:tcW w:w="539"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613" w:type="dxa"/>
            <w:vAlign w:val="top"/>
          </w:tcPr>
          <w:p>
            <w:pPr>
              <w:rPr>
                <w:rFonts w:ascii="Arial"/>
                <w:sz w:val="21"/>
              </w:rPr>
            </w:pPr>
            <w:r/>
          </w:p>
        </w:tc>
      </w:tr>
      <w:tr>
        <w:trPr>
          <w:trHeight w:val="484" w:hRule="atLeast"/>
        </w:trPr>
        <w:tc>
          <w:tcPr>
            <w:tcW w:w="3615" w:type="dxa"/>
            <w:vAlign w:val="top"/>
          </w:tcPr>
          <w:p>
            <w:pPr>
              <w:pStyle w:val="TableText"/>
              <w:ind w:left="1090"/>
              <w:spacing w:before="171" w:line="220" w:lineRule="auto"/>
              <w:rPr>
                <w:sz w:val="16"/>
                <w:szCs w:val="16"/>
              </w:rPr>
            </w:pPr>
            <w:r>
              <w:rPr>
                <w:sz w:val="16"/>
                <w:szCs w:val="16"/>
                <w:spacing w:val="-1"/>
              </w:rPr>
              <w:t>新一代信息技术导论</w:t>
            </w:r>
          </w:p>
        </w:tc>
        <w:tc>
          <w:tcPr>
            <w:tcW w:w="448" w:type="dxa"/>
            <w:vAlign w:val="top"/>
          </w:tcPr>
          <w:p>
            <w:pPr>
              <w:pStyle w:val="TableText"/>
              <w:ind w:left="178"/>
              <w:spacing w:before="198" w:line="182" w:lineRule="auto"/>
              <w:rPr>
                <w:sz w:val="16"/>
                <w:szCs w:val="16"/>
              </w:rPr>
            </w:pPr>
            <w:r>
              <w:rPr>
                <w:sz w:val="16"/>
                <w:szCs w:val="16"/>
              </w:rPr>
              <w:t>H</w:t>
            </w:r>
          </w:p>
        </w:tc>
        <w:tc>
          <w:tcPr>
            <w:tcW w:w="466" w:type="dxa"/>
            <w:vAlign w:val="top"/>
          </w:tcPr>
          <w:p>
            <w:pPr>
              <w:rPr>
                <w:rFonts w:ascii="Arial"/>
                <w:sz w:val="21"/>
              </w:rPr>
            </w:pPr>
            <w:r/>
          </w:p>
        </w:tc>
        <w:tc>
          <w:tcPr>
            <w:tcW w:w="481" w:type="dxa"/>
            <w:vAlign w:val="top"/>
          </w:tcPr>
          <w:p>
            <w:pPr>
              <w:pStyle w:val="TableText"/>
              <w:ind w:left="194"/>
              <w:spacing w:before="198" w:line="182" w:lineRule="auto"/>
              <w:rPr>
                <w:sz w:val="16"/>
                <w:szCs w:val="16"/>
              </w:rPr>
            </w:pPr>
            <w:r>
              <w:rPr>
                <w:sz w:val="16"/>
                <w:szCs w:val="16"/>
              </w:rPr>
              <w:t>M</w:t>
            </w:r>
          </w:p>
        </w:tc>
        <w:tc>
          <w:tcPr>
            <w:tcW w:w="427" w:type="dxa"/>
            <w:vAlign w:val="top"/>
          </w:tcPr>
          <w:p>
            <w:pPr>
              <w:rPr>
                <w:rFonts w:ascii="Arial"/>
                <w:sz w:val="21"/>
              </w:rPr>
            </w:pPr>
            <w:r/>
          </w:p>
        </w:tc>
        <w:tc>
          <w:tcPr>
            <w:tcW w:w="545" w:type="dxa"/>
            <w:vAlign w:val="top"/>
          </w:tcPr>
          <w:p>
            <w:pPr>
              <w:pStyle w:val="TableText"/>
              <w:ind w:left="230"/>
              <w:spacing w:before="198" w:line="182" w:lineRule="auto"/>
              <w:rPr>
                <w:sz w:val="16"/>
                <w:szCs w:val="16"/>
              </w:rPr>
            </w:pPr>
            <w:r>
              <w:rPr>
                <w:sz w:val="16"/>
                <w:szCs w:val="16"/>
              </w:rPr>
              <w:t>L</w:t>
            </w:r>
          </w:p>
        </w:tc>
        <w:tc>
          <w:tcPr>
            <w:tcW w:w="1549" w:type="dxa"/>
            <w:vAlign w:val="top"/>
          </w:tcPr>
          <w:p>
            <w:pPr>
              <w:pStyle w:val="TableText"/>
              <w:ind w:left="618" w:right="536" w:hanging="84"/>
              <w:spacing w:before="51" w:line="244"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531" w:type="dxa"/>
            <w:vAlign w:val="top"/>
          </w:tcPr>
          <w:p>
            <w:pPr>
              <w:rPr>
                <w:rFonts w:ascii="Arial"/>
                <w:sz w:val="21"/>
              </w:rPr>
            </w:pPr>
            <w:r/>
          </w:p>
        </w:tc>
        <w:tc>
          <w:tcPr>
            <w:tcW w:w="756" w:type="dxa"/>
            <w:vAlign w:val="top"/>
          </w:tcPr>
          <w:p>
            <w:pPr>
              <w:rPr>
                <w:rFonts w:ascii="Arial"/>
                <w:sz w:val="21"/>
              </w:rPr>
            </w:pPr>
            <w:r/>
          </w:p>
        </w:tc>
        <w:tc>
          <w:tcPr>
            <w:tcW w:w="531" w:type="dxa"/>
            <w:vAlign w:val="top"/>
          </w:tcPr>
          <w:p>
            <w:pPr>
              <w:rPr>
                <w:rFonts w:ascii="Arial"/>
                <w:sz w:val="21"/>
              </w:rPr>
            </w:pPr>
            <w:r/>
          </w:p>
        </w:tc>
        <w:tc>
          <w:tcPr>
            <w:tcW w:w="532" w:type="dxa"/>
            <w:vAlign w:val="top"/>
          </w:tcPr>
          <w:p>
            <w:pPr>
              <w:rPr>
                <w:rFonts w:ascii="Arial"/>
                <w:sz w:val="21"/>
              </w:rPr>
            </w:pPr>
            <w:r/>
          </w:p>
        </w:tc>
        <w:tc>
          <w:tcPr>
            <w:tcW w:w="531" w:type="dxa"/>
            <w:vAlign w:val="top"/>
          </w:tcPr>
          <w:p>
            <w:pPr>
              <w:rPr>
                <w:rFonts w:ascii="Arial"/>
                <w:sz w:val="21"/>
              </w:rPr>
            </w:pPr>
            <w:r/>
          </w:p>
        </w:tc>
        <w:tc>
          <w:tcPr>
            <w:tcW w:w="539"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613" w:type="dxa"/>
            <w:vAlign w:val="top"/>
          </w:tcPr>
          <w:p>
            <w:pPr>
              <w:rPr>
                <w:rFonts w:ascii="Arial"/>
                <w:sz w:val="21"/>
              </w:rPr>
            </w:pPr>
            <w:r/>
          </w:p>
        </w:tc>
      </w:tr>
      <w:tr>
        <w:trPr>
          <w:trHeight w:val="245" w:hRule="atLeast"/>
        </w:trPr>
        <w:tc>
          <w:tcPr>
            <w:tcW w:w="3615" w:type="dxa"/>
            <w:vAlign w:val="top"/>
          </w:tcPr>
          <w:p>
            <w:pPr>
              <w:pStyle w:val="TableText"/>
              <w:ind w:left="1494"/>
              <w:spacing w:before="51" w:line="212" w:lineRule="auto"/>
              <w:rPr>
                <w:sz w:val="16"/>
                <w:szCs w:val="16"/>
              </w:rPr>
            </w:pPr>
            <w:r>
              <w:rPr>
                <w:sz w:val="16"/>
                <w:szCs w:val="16"/>
                <w:spacing w:val="-3"/>
              </w:rPr>
              <w:t>高职英语</w:t>
            </w:r>
          </w:p>
        </w:tc>
        <w:tc>
          <w:tcPr>
            <w:tcW w:w="448" w:type="dxa"/>
            <w:vAlign w:val="top"/>
          </w:tcPr>
          <w:p>
            <w:pPr>
              <w:pStyle w:val="TableText"/>
              <w:ind w:left="178"/>
              <w:spacing w:before="78" w:line="181" w:lineRule="auto"/>
              <w:rPr>
                <w:sz w:val="16"/>
                <w:szCs w:val="16"/>
              </w:rPr>
            </w:pPr>
            <w:r>
              <w:rPr>
                <w:sz w:val="16"/>
                <w:szCs w:val="16"/>
              </w:rPr>
              <w:t>H</w:t>
            </w:r>
          </w:p>
        </w:tc>
        <w:tc>
          <w:tcPr>
            <w:tcW w:w="466" w:type="dxa"/>
            <w:vAlign w:val="top"/>
          </w:tcPr>
          <w:p>
            <w:pPr>
              <w:pStyle w:val="TableText"/>
              <w:ind w:left="188"/>
              <w:spacing w:before="78" w:line="181" w:lineRule="auto"/>
              <w:rPr>
                <w:sz w:val="16"/>
                <w:szCs w:val="16"/>
              </w:rPr>
            </w:pPr>
            <w:r>
              <w:rPr>
                <w:sz w:val="16"/>
                <w:szCs w:val="16"/>
              </w:rPr>
              <w:t>H</w:t>
            </w:r>
          </w:p>
        </w:tc>
        <w:tc>
          <w:tcPr>
            <w:tcW w:w="481" w:type="dxa"/>
            <w:vAlign w:val="top"/>
          </w:tcPr>
          <w:p>
            <w:pPr>
              <w:pStyle w:val="TableText"/>
              <w:ind w:left="195"/>
              <w:spacing w:before="78" w:line="181" w:lineRule="auto"/>
              <w:rPr>
                <w:sz w:val="16"/>
                <w:szCs w:val="16"/>
              </w:rPr>
            </w:pPr>
            <w:r>
              <w:rPr>
                <w:sz w:val="16"/>
                <w:szCs w:val="16"/>
              </w:rPr>
              <w:t>H</w:t>
            </w:r>
          </w:p>
        </w:tc>
        <w:tc>
          <w:tcPr>
            <w:tcW w:w="427" w:type="dxa"/>
            <w:vAlign w:val="top"/>
          </w:tcPr>
          <w:p>
            <w:pPr>
              <w:pStyle w:val="TableText"/>
              <w:ind w:left="167"/>
              <w:spacing w:before="78" w:line="181" w:lineRule="auto"/>
              <w:rPr>
                <w:sz w:val="16"/>
                <w:szCs w:val="16"/>
              </w:rPr>
            </w:pPr>
            <w:r>
              <w:rPr>
                <w:sz w:val="16"/>
                <w:szCs w:val="16"/>
              </w:rPr>
              <w:t>H</w:t>
            </w:r>
          </w:p>
        </w:tc>
        <w:tc>
          <w:tcPr>
            <w:tcW w:w="545" w:type="dxa"/>
            <w:vAlign w:val="top"/>
          </w:tcPr>
          <w:p>
            <w:pPr>
              <w:pStyle w:val="TableText"/>
              <w:ind w:left="226"/>
              <w:spacing w:before="78" w:line="181" w:lineRule="auto"/>
              <w:rPr>
                <w:sz w:val="16"/>
                <w:szCs w:val="16"/>
              </w:rPr>
            </w:pPr>
            <w:r>
              <w:rPr>
                <w:sz w:val="16"/>
                <w:szCs w:val="16"/>
              </w:rPr>
              <w:t>M</w:t>
            </w:r>
          </w:p>
        </w:tc>
        <w:tc>
          <w:tcPr>
            <w:tcW w:w="1549" w:type="dxa"/>
            <w:vAlign w:val="top"/>
          </w:tcPr>
          <w:p>
            <w:pPr>
              <w:pStyle w:val="TableText"/>
              <w:ind w:left="534"/>
              <w:spacing w:before="51" w:line="212" w:lineRule="auto"/>
              <w:rPr>
                <w:sz w:val="16"/>
                <w:szCs w:val="16"/>
              </w:rPr>
            </w:pPr>
            <w:r>
              <w:rPr>
                <w:sz w:val="16"/>
                <w:szCs w:val="16"/>
                <w:spacing w:val="-2"/>
              </w:rPr>
              <w:t>基础部</w:t>
            </w:r>
          </w:p>
        </w:tc>
        <w:tc>
          <w:tcPr>
            <w:tcW w:w="531" w:type="dxa"/>
            <w:vAlign w:val="top"/>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245" w:hRule="atLeast"/>
        </w:trPr>
        <w:tc>
          <w:tcPr>
            <w:tcW w:w="3615" w:type="dxa"/>
            <w:vAlign w:val="top"/>
          </w:tcPr>
          <w:p>
            <w:pPr>
              <w:pStyle w:val="TableText"/>
              <w:ind w:left="1648"/>
              <w:spacing w:before="51" w:line="212" w:lineRule="auto"/>
              <w:rPr>
                <w:sz w:val="16"/>
                <w:szCs w:val="16"/>
              </w:rPr>
            </w:pPr>
            <w:r>
              <w:rPr>
                <w:sz w:val="16"/>
                <w:szCs w:val="16"/>
                <w:spacing w:val="-3"/>
              </w:rPr>
              <w:t>体育</w:t>
            </w:r>
          </w:p>
        </w:tc>
        <w:tc>
          <w:tcPr>
            <w:tcW w:w="448" w:type="dxa"/>
            <w:vAlign w:val="top"/>
          </w:tcPr>
          <w:p>
            <w:pPr>
              <w:pStyle w:val="TableText"/>
              <w:ind w:left="178"/>
              <w:spacing w:before="78" w:line="181" w:lineRule="auto"/>
              <w:rPr>
                <w:sz w:val="16"/>
                <w:szCs w:val="16"/>
              </w:rPr>
            </w:pPr>
            <w:r>
              <w:rPr>
                <w:sz w:val="16"/>
                <w:szCs w:val="16"/>
              </w:rPr>
              <w:t>H</w:t>
            </w:r>
          </w:p>
        </w:tc>
        <w:tc>
          <w:tcPr>
            <w:tcW w:w="466" w:type="dxa"/>
            <w:vAlign w:val="top"/>
          </w:tcPr>
          <w:p>
            <w:pPr>
              <w:pStyle w:val="TableText"/>
              <w:ind w:left="188"/>
              <w:spacing w:before="78" w:line="181" w:lineRule="auto"/>
              <w:rPr>
                <w:sz w:val="16"/>
                <w:szCs w:val="16"/>
              </w:rPr>
            </w:pPr>
            <w:r>
              <w:rPr>
                <w:sz w:val="16"/>
                <w:szCs w:val="16"/>
              </w:rPr>
              <w:t>H</w:t>
            </w:r>
          </w:p>
        </w:tc>
        <w:tc>
          <w:tcPr>
            <w:tcW w:w="481" w:type="dxa"/>
            <w:vAlign w:val="top"/>
          </w:tcPr>
          <w:p>
            <w:pPr>
              <w:pStyle w:val="TableText"/>
              <w:ind w:left="194"/>
              <w:spacing w:before="78" w:line="181" w:lineRule="auto"/>
              <w:rPr>
                <w:sz w:val="16"/>
                <w:szCs w:val="16"/>
              </w:rPr>
            </w:pPr>
            <w:r>
              <w:rPr>
                <w:sz w:val="16"/>
                <w:szCs w:val="16"/>
              </w:rPr>
              <w:t>M</w:t>
            </w:r>
          </w:p>
        </w:tc>
        <w:tc>
          <w:tcPr>
            <w:tcW w:w="427" w:type="dxa"/>
            <w:vAlign w:val="top"/>
          </w:tcPr>
          <w:p>
            <w:pPr>
              <w:pStyle w:val="TableText"/>
              <w:ind w:left="167"/>
              <w:spacing w:before="78" w:line="181" w:lineRule="auto"/>
              <w:rPr>
                <w:sz w:val="16"/>
                <w:szCs w:val="16"/>
              </w:rPr>
            </w:pPr>
            <w:r>
              <w:rPr>
                <w:sz w:val="16"/>
                <w:szCs w:val="16"/>
              </w:rPr>
              <w:t>H</w:t>
            </w:r>
          </w:p>
        </w:tc>
        <w:tc>
          <w:tcPr>
            <w:tcW w:w="545" w:type="dxa"/>
            <w:vAlign w:val="top"/>
          </w:tcPr>
          <w:p>
            <w:pPr>
              <w:pStyle w:val="TableText"/>
              <w:ind w:left="226"/>
              <w:spacing w:before="78" w:line="181" w:lineRule="auto"/>
              <w:rPr>
                <w:sz w:val="16"/>
                <w:szCs w:val="16"/>
              </w:rPr>
            </w:pPr>
            <w:r>
              <w:rPr>
                <w:sz w:val="16"/>
                <w:szCs w:val="16"/>
              </w:rPr>
              <w:t>M</w:t>
            </w:r>
          </w:p>
        </w:tc>
        <w:tc>
          <w:tcPr>
            <w:tcW w:w="1549" w:type="dxa"/>
            <w:vAlign w:val="top"/>
          </w:tcPr>
          <w:p>
            <w:pPr>
              <w:pStyle w:val="TableText"/>
              <w:ind w:left="534"/>
              <w:spacing w:before="51" w:line="212" w:lineRule="auto"/>
              <w:rPr>
                <w:sz w:val="16"/>
                <w:szCs w:val="16"/>
              </w:rPr>
            </w:pPr>
            <w:r>
              <w:rPr>
                <w:sz w:val="16"/>
                <w:szCs w:val="16"/>
                <w:spacing w:val="-2"/>
              </w:rPr>
              <w:t>体育部</w:t>
            </w:r>
          </w:p>
        </w:tc>
        <w:tc>
          <w:tcPr>
            <w:tcW w:w="531" w:type="dxa"/>
            <w:vAlign w:val="top"/>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245" w:hRule="atLeast"/>
        </w:trPr>
        <w:tc>
          <w:tcPr>
            <w:tcW w:w="3615" w:type="dxa"/>
            <w:vAlign w:val="top"/>
          </w:tcPr>
          <w:p>
            <w:pPr>
              <w:pStyle w:val="TableText"/>
              <w:ind w:left="1091"/>
              <w:spacing w:before="51" w:line="212" w:lineRule="auto"/>
              <w:rPr>
                <w:sz w:val="16"/>
                <w:szCs w:val="16"/>
              </w:rPr>
            </w:pPr>
            <w:r>
              <w:rPr>
                <w:sz w:val="16"/>
                <w:szCs w:val="16"/>
                <w:spacing w:val="-1"/>
              </w:rPr>
              <w:t>大学生心理健康教育</w:t>
            </w:r>
          </w:p>
        </w:tc>
        <w:tc>
          <w:tcPr>
            <w:tcW w:w="448" w:type="dxa"/>
            <w:vAlign w:val="top"/>
          </w:tcPr>
          <w:p>
            <w:pPr>
              <w:pStyle w:val="TableText"/>
              <w:ind w:left="176"/>
              <w:spacing w:before="77" w:line="182" w:lineRule="auto"/>
              <w:rPr>
                <w:sz w:val="16"/>
                <w:szCs w:val="16"/>
              </w:rPr>
            </w:pPr>
            <w:r>
              <w:rPr>
                <w:sz w:val="16"/>
                <w:szCs w:val="16"/>
              </w:rPr>
              <w:t>M</w:t>
            </w:r>
          </w:p>
        </w:tc>
        <w:tc>
          <w:tcPr>
            <w:tcW w:w="466" w:type="dxa"/>
            <w:vAlign w:val="top"/>
          </w:tcPr>
          <w:p>
            <w:pPr>
              <w:pStyle w:val="TableText"/>
              <w:ind w:left="187"/>
              <w:spacing w:before="77" w:line="182" w:lineRule="auto"/>
              <w:rPr>
                <w:sz w:val="16"/>
                <w:szCs w:val="16"/>
              </w:rPr>
            </w:pPr>
            <w:r>
              <w:rPr>
                <w:sz w:val="16"/>
                <w:szCs w:val="16"/>
              </w:rPr>
              <w:t>M</w:t>
            </w:r>
          </w:p>
        </w:tc>
        <w:tc>
          <w:tcPr>
            <w:tcW w:w="481" w:type="dxa"/>
            <w:vAlign w:val="top"/>
          </w:tcPr>
          <w:p>
            <w:pPr>
              <w:pStyle w:val="TableText"/>
              <w:ind w:left="194"/>
              <w:spacing w:before="77" w:line="182" w:lineRule="auto"/>
              <w:rPr>
                <w:sz w:val="16"/>
                <w:szCs w:val="16"/>
              </w:rPr>
            </w:pPr>
            <w:r>
              <w:rPr>
                <w:sz w:val="16"/>
                <w:szCs w:val="16"/>
              </w:rPr>
              <w:t>M</w:t>
            </w:r>
          </w:p>
        </w:tc>
        <w:tc>
          <w:tcPr>
            <w:tcW w:w="427" w:type="dxa"/>
            <w:vAlign w:val="top"/>
          </w:tcPr>
          <w:p>
            <w:pPr>
              <w:pStyle w:val="TableText"/>
              <w:ind w:left="167"/>
              <w:spacing w:before="77" w:line="182" w:lineRule="auto"/>
              <w:rPr>
                <w:sz w:val="16"/>
                <w:szCs w:val="16"/>
              </w:rPr>
            </w:pPr>
            <w:r>
              <w:rPr>
                <w:sz w:val="16"/>
                <w:szCs w:val="16"/>
              </w:rPr>
              <w:t>H</w:t>
            </w:r>
          </w:p>
        </w:tc>
        <w:tc>
          <w:tcPr>
            <w:tcW w:w="545" w:type="dxa"/>
            <w:vAlign w:val="top"/>
          </w:tcPr>
          <w:p>
            <w:pPr>
              <w:pStyle w:val="TableText"/>
              <w:ind w:left="226"/>
              <w:spacing w:before="77" w:line="182" w:lineRule="auto"/>
              <w:rPr>
                <w:sz w:val="16"/>
                <w:szCs w:val="16"/>
              </w:rPr>
            </w:pPr>
            <w:r>
              <w:rPr>
                <w:sz w:val="16"/>
                <w:szCs w:val="16"/>
              </w:rPr>
              <w:t>M</w:t>
            </w:r>
          </w:p>
        </w:tc>
        <w:tc>
          <w:tcPr>
            <w:tcW w:w="1549" w:type="dxa"/>
            <w:vAlign w:val="top"/>
          </w:tcPr>
          <w:p>
            <w:pPr>
              <w:pStyle w:val="TableText"/>
              <w:ind w:left="537"/>
              <w:spacing w:before="51" w:line="212" w:lineRule="auto"/>
              <w:rPr>
                <w:sz w:val="16"/>
                <w:szCs w:val="16"/>
              </w:rPr>
            </w:pPr>
            <w:r>
              <w:rPr>
                <w:sz w:val="16"/>
                <w:szCs w:val="16"/>
                <w:spacing w:val="-3"/>
              </w:rPr>
              <w:t>学工处</w:t>
            </w:r>
          </w:p>
        </w:tc>
        <w:tc>
          <w:tcPr>
            <w:tcW w:w="531" w:type="dxa"/>
            <w:vAlign w:val="top"/>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245" w:hRule="atLeast"/>
        </w:trPr>
        <w:tc>
          <w:tcPr>
            <w:tcW w:w="3615" w:type="dxa"/>
            <w:vAlign w:val="top"/>
          </w:tcPr>
          <w:p>
            <w:pPr>
              <w:pStyle w:val="TableText"/>
              <w:ind w:left="1494"/>
              <w:spacing w:before="50" w:line="213" w:lineRule="auto"/>
              <w:rPr>
                <w:sz w:val="16"/>
                <w:szCs w:val="16"/>
              </w:rPr>
            </w:pPr>
            <w:r>
              <w:rPr>
                <w:sz w:val="16"/>
                <w:szCs w:val="16"/>
                <w:spacing w:val="-3"/>
              </w:rPr>
              <w:t>艺术导论</w:t>
            </w:r>
          </w:p>
        </w:tc>
        <w:tc>
          <w:tcPr>
            <w:tcW w:w="448" w:type="dxa"/>
            <w:vAlign w:val="top"/>
          </w:tcPr>
          <w:p>
            <w:pPr>
              <w:pStyle w:val="TableText"/>
              <w:ind w:left="176"/>
              <w:spacing w:before="77" w:line="182" w:lineRule="auto"/>
              <w:rPr>
                <w:sz w:val="16"/>
                <w:szCs w:val="16"/>
              </w:rPr>
            </w:pPr>
            <w:r>
              <w:rPr>
                <w:sz w:val="16"/>
                <w:szCs w:val="16"/>
              </w:rPr>
              <w:t>M</w:t>
            </w:r>
          </w:p>
        </w:tc>
        <w:tc>
          <w:tcPr>
            <w:tcW w:w="466" w:type="dxa"/>
            <w:vAlign w:val="top"/>
          </w:tcPr>
          <w:p>
            <w:pPr>
              <w:pStyle w:val="TableText"/>
              <w:ind w:left="188"/>
              <w:spacing w:before="77" w:line="182" w:lineRule="auto"/>
              <w:rPr>
                <w:sz w:val="16"/>
                <w:szCs w:val="16"/>
              </w:rPr>
            </w:pPr>
            <w:r>
              <w:rPr>
                <w:sz w:val="16"/>
                <w:szCs w:val="16"/>
              </w:rPr>
              <w:t>H</w:t>
            </w:r>
          </w:p>
        </w:tc>
        <w:tc>
          <w:tcPr>
            <w:tcW w:w="481" w:type="dxa"/>
            <w:vAlign w:val="top"/>
          </w:tcPr>
          <w:p>
            <w:pPr>
              <w:pStyle w:val="TableText"/>
              <w:ind w:left="197"/>
              <w:spacing w:before="77" w:line="182" w:lineRule="auto"/>
              <w:rPr>
                <w:sz w:val="16"/>
                <w:szCs w:val="16"/>
              </w:rPr>
            </w:pPr>
            <w:r>
              <w:rPr>
                <w:sz w:val="16"/>
                <w:szCs w:val="16"/>
              </w:rPr>
              <w:t>L</w:t>
            </w:r>
          </w:p>
        </w:tc>
        <w:tc>
          <w:tcPr>
            <w:tcW w:w="427" w:type="dxa"/>
            <w:vAlign w:val="top"/>
          </w:tcPr>
          <w:p>
            <w:pPr>
              <w:pStyle w:val="TableText"/>
              <w:ind w:left="166"/>
              <w:spacing w:before="77" w:line="182" w:lineRule="auto"/>
              <w:rPr>
                <w:sz w:val="16"/>
                <w:szCs w:val="16"/>
              </w:rPr>
            </w:pPr>
            <w:r>
              <w:rPr>
                <w:sz w:val="16"/>
                <w:szCs w:val="16"/>
              </w:rPr>
              <w:t>M</w:t>
            </w:r>
          </w:p>
        </w:tc>
        <w:tc>
          <w:tcPr>
            <w:tcW w:w="545" w:type="dxa"/>
            <w:vAlign w:val="top"/>
          </w:tcPr>
          <w:p>
            <w:pPr>
              <w:pStyle w:val="TableText"/>
              <w:ind w:left="230"/>
              <w:spacing w:before="77" w:line="182" w:lineRule="auto"/>
              <w:rPr>
                <w:sz w:val="16"/>
                <w:szCs w:val="16"/>
              </w:rPr>
            </w:pPr>
            <w:r>
              <w:rPr>
                <w:sz w:val="16"/>
                <w:szCs w:val="16"/>
              </w:rPr>
              <w:t>L</w:t>
            </w:r>
          </w:p>
        </w:tc>
        <w:tc>
          <w:tcPr>
            <w:tcW w:w="1549" w:type="dxa"/>
            <w:vAlign w:val="top"/>
          </w:tcPr>
          <w:p>
            <w:pPr>
              <w:pStyle w:val="TableText"/>
              <w:ind w:left="299"/>
              <w:spacing w:before="50" w:line="213" w:lineRule="auto"/>
              <w:rPr>
                <w:sz w:val="16"/>
                <w:szCs w:val="16"/>
              </w:rPr>
            </w:pPr>
            <w:r>
              <w:rPr>
                <w:sz w:val="16"/>
                <w:szCs w:val="16"/>
                <w:spacing w:val="-2"/>
              </w:rPr>
              <w:t>公共艺术中心</w:t>
            </w:r>
          </w:p>
        </w:tc>
        <w:tc>
          <w:tcPr>
            <w:tcW w:w="531" w:type="dxa"/>
            <w:vAlign w:val="top"/>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245" w:hRule="atLeast"/>
        </w:trPr>
        <w:tc>
          <w:tcPr>
            <w:tcW w:w="3615" w:type="dxa"/>
            <w:vAlign w:val="top"/>
          </w:tcPr>
          <w:p>
            <w:pPr>
              <w:pStyle w:val="TableText"/>
              <w:ind w:left="690"/>
              <w:spacing w:before="52" w:line="211" w:lineRule="auto"/>
              <w:rPr>
                <w:sz w:val="16"/>
                <w:szCs w:val="16"/>
              </w:rPr>
            </w:pPr>
            <w:r>
              <w:rPr>
                <w:sz w:val="16"/>
                <w:szCs w:val="16"/>
                <w:spacing w:val="-1"/>
              </w:rPr>
              <w:t>大学生职业生涯规划与就业指导</w:t>
            </w:r>
          </w:p>
        </w:tc>
        <w:tc>
          <w:tcPr>
            <w:tcW w:w="448" w:type="dxa"/>
            <w:vAlign w:val="top"/>
          </w:tcPr>
          <w:p>
            <w:pPr>
              <w:pStyle w:val="TableText"/>
              <w:ind w:left="176"/>
              <w:spacing w:before="79" w:line="180" w:lineRule="auto"/>
              <w:rPr>
                <w:sz w:val="16"/>
                <w:szCs w:val="16"/>
              </w:rPr>
            </w:pPr>
            <w:r>
              <w:rPr>
                <w:sz w:val="16"/>
                <w:szCs w:val="16"/>
              </w:rPr>
              <w:t>M</w:t>
            </w:r>
          </w:p>
        </w:tc>
        <w:tc>
          <w:tcPr>
            <w:tcW w:w="466" w:type="dxa"/>
            <w:vAlign w:val="top"/>
          </w:tcPr>
          <w:p>
            <w:pPr>
              <w:pStyle w:val="TableText"/>
              <w:ind w:left="190"/>
              <w:spacing w:before="79" w:line="180" w:lineRule="auto"/>
              <w:rPr>
                <w:sz w:val="16"/>
                <w:szCs w:val="16"/>
              </w:rPr>
            </w:pPr>
            <w:r>
              <w:rPr>
                <w:sz w:val="16"/>
                <w:szCs w:val="16"/>
              </w:rPr>
              <w:t>L</w:t>
            </w:r>
          </w:p>
        </w:tc>
        <w:tc>
          <w:tcPr>
            <w:tcW w:w="481" w:type="dxa"/>
            <w:vAlign w:val="top"/>
          </w:tcPr>
          <w:p>
            <w:pPr>
              <w:pStyle w:val="TableText"/>
              <w:ind w:left="195"/>
              <w:spacing w:before="79" w:line="180" w:lineRule="auto"/>
              <w:rPr>
                <w:sz w:val="16"/>
                <w:szCs w:val="16"/>
              </w:rPr>
            </w:pPr>
            <w:r>
              <w:rPr>
                <w:sz w:val="16"/>
                <w:szCs w:val="16"/>
              </w:rPr>
              <w:t>H</w:t>
            </w:r>
          </w:p>
        </w:tc>
        <w:tc>
          <w:tcPr>
            <w:tcW w:w="427" w:type="dxa"/>
            <w:vAlign w:val="top"/>
          </w:tcPr>
          <w:p>
            <w:pPr>
              <w:pStyle w:val="TableText"/>
              <w:ind w:left="170"/>
              <w:spacing w:before="79" w:line="180" w:lineRule="auto"/>
              <w:rPr>
                <w:sz w:val="16"/>
                <w:szCs w:val="16"/>
              </w:rPr>
            </w:pPr>
            <w:r>
              <w:rPr>
                <w:sz w:val="16"/>
                <w:szCs w:val="16"/>
              </w:rPr>
              <w:t>L</w:t>
            </w:r>
          </w:p>
        </w:tc>
        <w:tc>
          <w:tcPr>
            <w:tcW w:w="545" w:type="dxa"/>
            <w:vAlign w:val="top"/>
          </w:tcPr>
          <w:p>
            <w:pPr>
              <w:pStyle w:val="TableText"/>
              <w:ind w:left="226"/>
              <w:spacing w:before="79" w:line="180" w:lineRule="auto"/>
              <w:rPr>
                <w:sz w:val="16"/>
                <w:szCs w:val="16"/>
              </w:rPr>
            </w:pPr>
            <w:r>
              <w:rPr>
                <w:sz w:val="16"/>
                <w:szCs w:val="16"/>
              </w:rPr>
              <w:t>M</w:t>
            </w:r>
          </w:p>
        </w:tc>
        <w:tc>
          <w:tcPr>
            <w:tcW w:w="1549" w:type="dxa"/>
            <w:vAlign w:val="top"/>
          </w:tcPr>
          <w:p>
            <w:pPr>
              <w:pStyle w:val="TableText"/>
              <w:ind w:left="294"/>
              <w:spacing w:before="52" w:line="211" w:lineRule="auto"/>
              <w:rPr>
                <w:sz w:val="16"/>
                <w:szCs w:val="16"/>
              </w:rPr>
            </w:pPr>
            <w:r>
              <w:rPr>
                <w:sz w:val="16"/>
                <w:szCs w:val="16"/>
                <w:spacing w:val="-1"/>
              </w:rPr>
              <w:t>创新创业学院</w:t>
            </w:r>
          </w:p>
        </w:tc>
        <w:tc>
          <w:tcPr>
            <w:tcW w:w="531" w:type="dxa"/>
            <w:vAlign w:val="top"/>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245" w:hRule="atLeast"/>
        </w:trPr>
        <w:tc>
          <w:tcPr>
            <w:tcW w:w="3615" w:type="dxa"/>
            <w:vAlign w:val="top"/>
          </w:tcPr>
          <w:p>
            <w:pPr>
              <w:pStyle w:val="TableText"/>
              <w:ind w:left="1329"/>
              <w:spacing w:before="52" w:line="211" w:lineRule="auto"/>
              <w:rPr>
                <w:sz w:val="16"/>
                <w:szCs w:val="16"/>
              </w:rPr>
            </w:pPr>
            <w:r>
              <w:rPr>
                <w:sz w:val="16"/>
                <w:szCs w:val="16"/>
                <w:spacing w:val="-1"/>
              </w:rPr>
              <w:t>创新创业基础</w:t>
            </w:r>
          </w:p>
        </w:tc>
        <w:tc>
          <w:tcPr>
            <w:tcW w:w="448" w:type="dxa"/>
            <w:vAlign w:val="top"/>
          </w:tcPr>
          <w:p>
            <w:pPr>
              <w:pStyle w:val="TableText"/>
              <w:ind w:left="176"/>
              <w:spacing w:before="79" w:line="180" w:lineRule="auto"/>
              <w:rPr>
                <w:sz w:val="16"/>
                <w:szCs w:val="16"/>
              </w:rPr>
            </w:pPr>
            <w:r>
              <w:rPr>
                <w:sz w:val="16"/>
                <w:szCs w:val="16"/>
              </w:rPr>
              <w:t>M</w:t>
            </w:r>
          </w:p>
        </w:tc>
        <w:tc>
          <w:tcPr>
            <w:tcW w:w="466" w:type="dxa"/>
            <w:vAlign w:val="top"/>
          </w:tcPr>
          <w:p>
            <w:pPr>
              <w:pStyle w:val="TableText"/>
              <w:ind w:left="190"/>
              <w:spacing w:before="79" w:line="180" w:lineRule="auto"/>
              <w:rPr>
                <w:sz w:val="16"/>
                <w:szCs w:val="16"/>
              </w:rPr>
            </w:pPr>
            <w:r>
              <w:rPr>
                <w:sz w:val="16"/>
                <w:szCs w:val="16"/>
              </w:rPr>
              <w:t>L</w:t>
            </w:r>
          </w:p>
        </w:tc>
        <w:tc>
          <w:tcPr>
            <w:tcW w:w="481" w:type="dxa"/>
            <w:vAlign w:val="top"/>
          </w:tcPr>
          <w:p>
            <w:pPr>
              <w:pStyle w:val="TableText"/>
              <w:ind w:left="194"/>
              <w:spacing w:before="79" w:line="180" w:lineRule="auto"/>
              <w:rPr>
                <w:sz w:val="16"/>
                <w:szCs w:val="16"/>
              </w:rPr>
            </w:pPr>
            <w:r>
              <w:rPr>
                <w:sz w:val="16"/>
                <w:szCs w:val="16"/>
              </w:rPr>
              <w:t>M</w:t>
            </w:r>
          </w:p>
        </w:tc>
        <w:tc>
          <w:tcPr>
            <w:tcW w:w="427" w:type="dxa"/>
            <w:vAlign w:val="top"/>
          </w:tcPr>
          <w:p>
            <w:pPr>
              <w:pStyle w:val="TableText"/>
              <w:ind w:left="170"/>
              <w:spacing w:before="79" w:line="180" w:lineRule="auto"/>
              <w:rPr>
                <w:sz w:val="16"/>
                <w:szCs w:val="16"/>
              </w:rPr>
            </w:pPr>
            <w:r>
              <w:rPr>
                <w:sz w:val="16"/>
                <w:szCs w:val="16"/>
              </w:rPr>
              <w:t>L</w:t>
            </w:r>
          </w:p>
        </w:tc>
        <w:tc>
          <w:tcPr>
            <w:tcW w:w="545" w:type="dxa"/>
            <w:vAlign w:val="top"/>
          </w:tcPr>
          <w:p>
            <w:pPr>
              <w:pStyle w:val="TableText"/>
              <w:ind w:left="228"/>
              <w:spacing w:before="79" w:line="180" w:lineRule="auto"/>
              <w:rPr>
                <w:sz w:val="16"/>
                <w:szCs w:val="16"/>
              </w:rPr>
            </w:pPr>
            <w:r>
              <w:rPr>
                <w:sz w:val="16"/>
                <w:szCs w:val="16"/>
              </w:rPr>
              <w:t>H</w:t>
            </w:r>
          </w:p>
        </w:tc>
        <w:tc>
          <w:tcPr>
            <w:tcW w:w="1549" w:type="dxa"/>
            <w:vAlign w:val="top"/>
          </w:tcPr>
          <w:p>
            <w:pPr>
              <w:pStyle w:val="TableText"/>
              <w:ind w:left="294"/>
              <w:spacing w:before="52" w:line="211" w:lineRule="auto"/>
              <w:rPr>
                <w:sz w:val="16"/>
                <w:szCs w:val="16"/>
              </w:rPr>
            </w:pPr>
            <w:r>
              <w:rPr>
                <w:sz w:val="16"/>
                <w:szCs w:val="16"/>
                <w:spacing w:val="-1"/>
              </w:rPr>
              <w:t>创新创业学院</w:t>
            </w:r>
          </w:p>
        </w:tc>
        <w:tc>
          <w:tcPr>
            <w:tcW w:w="531" w:type="dxa"/>
            <w:vAlign w:val="top"/>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724" w:hRule="atLeast"/>
        </w:trPr>
        <w:tc>
          <w:tcPr>
            <w:tcW w:w="3615" w:type="dxa"/>
            <w:vAlign w:val="top"/>
          </w:tcPr>
          <w:p>
            <w:pPr>
              <w:pStyle w:val="TableText"/>
              <w:ind w:left="1494"/>
              <w:spacing w:before="292" w:line="220" w:lineRule="auto"/>
              <w:rPr>
                <w:sz w:val="16"/>
                <w:szCs w:val="16"/>
              </w:rPr>
            </w:pPr>
            <w:r>
              <w:rPr>
                <w:sz w:val="16"/>
                <w:szCs w:val="16"/>
                <w:spacing w:val="-3"/>
              </w:rPr>
              <w:t>劳动教育</w:t>
            </w:r>
          </w:p>
        </w:tc>
        <w:tc>
          <w:tcPr>
            <w:tcW w:w="448" w:type="dxa"/>
            <w:vAlign w:val="top"/>
          </w:tcPr>
          <w:p>
            <w:pPr>
              <w:spacing w:line="265" w:lineRule="auto"/>
              <w:rPr>
                <w:rFonts w:ascii="Arial"/>
                <w:sz w:val="21"/>
              </w:rPr>
            </w:pPr>
            <w:r/>
          </w:p>
          <w:p>
            <w:pPr>
              <w:pStyle w:val="TableText"/>
              <w:ind w:left="176"/>
              <w:spacing w:before="52" w:line="182" w:lineRule="auto"/>
              <w:rPr>
                <w:sz w:val="16"/>
                <w:szCs w:val="16"/>
              </w:rPr>
            </w:pPr>
            <w:r>
              <w:rPr>
                <w:sz w:val="16"/>
                <w:szCs w:val="16"/>
              </w:rPr>
              <w:t>M</w:t>
            </w:r>
          </w:p>
        </w:tc>
        <w:tc>
          <w:tcPr>
            <w:tcW w:w="466" w:type="dxa"/>
            <w:vAlign w:val="top"/>
          </w:tcPr>
          <w:p>
            <w:pPr>
              <w:spacing w:line="265" w:lineRule="auto"/>
              <w:rPr>
                <w:rFonts w:ascii="Arial"/>
                <w:sz w:val="21"/>
              </w:rPr>
            </w:pPr>
            <w:r/>
          </w:p>
          <w:p>
            <w:pPr>
              <w:pStyle w:val="TableText"/>
              <w:ind w:left="187"/>
              <w:spacing w:before="52" w:line="182" w:lineRule="auto"/>
              <w:rPr>
                <w:sz w:val="16"/>
                <w:szCs w:val="16"/>
              </w:rPr>
            </w:pPr>
            <w:r>
              <w:rPr>
                <w:sz w:val="16"/>
                <w:szCs w:val="16"/>
              </w:rPr>
              <w:t>M</w:t>
            </w:r>
          </w:p>
        </w:tc>
        <w:tc>
          <w:tcPr>
            <w:tcW w:w="481" w:type="dxa"/>
            <w:vAlign w:val="top"/>
          </w:tcPr>
          <w:p>
            <w:pPr>
              <w:spacing w:line="265" w:lineRule="auto"/>
              <w:rPr>
                <w:rFonts w:ascii="Arial"/>
                <w:sz w:val="21"/>
              </w:rPr>
            </w:pPr>
            <w:r/>
          </w:p>
          <w:p>
            <w:pPr>
              <w:pStyle w:val="TableText"/>
              <w:ind w:left="195"/>
              <w:spacing w:before="52" w:line="182" w:lineRule="auto"/>
              <w:rPr>
                <w:sz w:val="16"/>
                <w:szCs w:val="16"/>
              </w:rPr>
            </w:pPr>
            <w:r>
              <w:rPr>
                <w:sz w:val="16"/>
                <w:szCs w:val="16"/>
              </w:rPr>
              <w:t>H</w:t>
            </w:r>
          </w:p>
        </w:tc>
        <w:tc>
          <w:tcPr>
            <w:tcW w:w="427" w:type="dxa"/>
            <w:vAlign w:val="top"/>
          </w:tcPr>
          <w:p>
            <w:pPr>
              <w:spacing w:line="265" w:lineRule="auto"/>
              <w:rPr>
                <w:rFonts w:ascii="Arial"/>
                <w:sz w:val="21"/>
              </w:rPr>
            </w:pPr>
            <w:r/>
          </w:p>
          <w:p>
            <w:pPr>
              <w:pStyle w:val="TableText"/>
              <w:ind w:left="167"/>
              <w:spacing w:before="52" w:line="182" w:lineRule="auto"/>
              <w:rPr>
                <w:sz w:val="16"/>
                <w:szCs w:val="16"/>
              </w:rPr>
            </w:pPr>
            <w:r>
              <w:rPr>
                <w:sz w:val="16"/>
                <w:szCs w:val="16"/>
              </w:rPr>
              <w:t>H</w:t>
            </w:r>
          </w:p>
        </w:tc>
        <w:tc>
          <w:tcPr>
            <w:tcW w:w="545" w:type="dxa"/>
            <w:vAlign w:val="top"/>
          </w:tcPr>
          <w:p>
            <w:pPr>
              <w:spacing w:line="265" w:lineRule="auto"/>
              <w:rPr>
                <w:rFonts w:ascii="Arial"/>
                <w:sz w:val="21"/>
              </w:rPr>
            </w:pPr>
            <w:r/>
          </w:p>
          <w:p>
            <w:pPr>
              <w:pStyle w:val="TableText"/>
              <w:ind w:left="226"/>
              <w:spacing w:before="52" w:line="182" w:lineRule="auto"/>
              <w:rPr>
                <w:sz w:val="16"/>
                <w:szCs w:val="16"/>
              </w:rPr>
            </w:pPr>
            <w:r>
              <w:rPr>
                <w:sz w:val="16"/>
                <w:szCs w:val="16"/>
              </w:rPr>
              <w:t>M</w:t>
            </w:r>
          </w:p>
        </w:tc>
        <w:tc>
          <w:tcPr>
            <w:tcW w:w="1549" w:type="dxa"/>
            <w:vAlign w:val="top"/>
          </w:tcPr>
          <w:p>
            <w:pPr>
              <w:pStyle w:val="TableText"/>
              <w:ind w:left="535" w:right="536" w:firstLine="85"/>
              <w:spacing w:before="51" w:line="255"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p>
        </w:tc>
        <w:tc>
          <w:tcPr>
            <w:tcW w:w="531" w:type="dxa"/>
            <w:vAlign w:val="top"/>
          </w:tcPr>
          <w:p>
            <w:pPr>
              <w:rPr>
                <w:rFonts w:ascii="Arial"/>
                <w:sz w:val="21"/>
              </w:rPr>
            </w:pPr>
            <w:r/>
          </w:p>
        </w:tc>
        <w:tc>
          <w:tcPr>
            <w:tcW w:w="756" w:type="dxa"/>
            <w:vAlign w:val="top"/>
          </w:tcPr>
          <w:p>
            <w:pPr>
              <w:rPr>
                <w:rFonts w:ascii="Arial"/>
                <w:sz w:val="21"/>
              </w:rPr>
            </w:pPr>
            <w:r/>
          </w:p>
        </w:tc>
        <w:tc>
          <w:tcPr>
            <w:tcW w:w="531" w:type="dxa"/>
            <w:vAlign w:val="top"/>
          </w:tcPr>
          <w:p>
            <w:pPr>
              <w:rPr>
                <w:rFonts w:ascii="Arial"/>
                <w:sz w:val="21"/>
              </w:rPr>
            </w:pPr>
            <w:r/>
          </w:p>
        </w:tc>
        <w:tc>
          <w:tcPr>
            <w:tcW w:w="532" w:type="dxa"/>
            <w:vAlign w:val="top"/>
          </w:tcPr>
          <w:p>
            <w:pPr>
              <w:rPr>
                <w:rFonts w:ascii="Arial"/>
                <w:sz w:val="21"/>
              </w:rPr>
            </w:pPr>
            <w:r/>
          </w:p>
        </w:tc>
        <w:tc>
          <w:tcPr>
            <w:tcW w:w="531" w:type="dxa"/>
            <w:vAlign w:val="top"/>
          </w:tcPr>
          <w:p>
            <w:pPr>
              <w:rPr>
                <w:rFonts w:ascii="Arial"/>
                <w:sz w:val="21"/>
              </w:rPr>
            </w:pPr>
            <w:r/>
          </w:p>
        </w:tc>
        <w:tc>
          <w:tcPr>
            <w:tcW w:w="539"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613" w:type="dxa"/>
            <w:vAlign w:val="top"/>
          </w:tcPr>
          <w:p>
            <w:pPr>
              <w:rPr>
                <w:rFonts w:ascii="Arial"/>
                <w:sz w:val="21"/>
              </w:rPr>
            </w:pPr>
            <w:r/>
          </w:p>
        </w:tc>
      </w:tr>
      <w:tr>
        <w:trPr>
          <w:trHeight w:val="484" w:hRule="atLeast"/>
        </w:trPr>
        <w:tc>
          <w:tcPr>
            <w:tcW w:w="3615" w:type="dxa"/>
            <w:vAlign w:val="top"/>
          </w:tcPr>
          <w:p>
            <w:pPr>
              <w:pStyle w:val="TableText"/>
              <w:ind w:left="1505"/>
              <w:spacing w:before="52" w:line="220" w:lineRule="auto"/>
              <w:rPr>
                <w:sz w:val="16"/>
                <w:szCs w:val="16"/>
              </w:rPr>
            </w:pPr>
            <w:r>
              <w:rPr>
                <w:sz w:val="16"/>
                <w:szCs w:val="16"/>
                <w:spacing w:val="-6"/>
              </w:rPr>
              <w:t>四史教育</w:t>
            </w:r>
          </w:p>
          <w:p>
            <w:pPr>
              <w:pStyle w:val="TableText"/>
              <w:ind w:left="933"/>
              <w:spacing w:before="48" w:line="210" w:lineRule="auto"/>
              <w:rPr>
                <w:sz w:val="16"/>
                <w:szCs w:val="16"/>
              </w:rPr>
            </w:pPr>
            <w:r>
              <w:rPr>
                <w:sz w:val="16"/>
                <w:szCs w:val="16"/>
                <w:spacing w:val="-1"/>
              </w:rPr>
              <w:t>（思政类选择性必修课）</w:t>
            </w:r>
          </w:p>
        </w:tc>
        <w:tc>
          <w:tcPr>
            <w:tcW w:w="448" w:type="dxa"/>
            <w:vAlign w:val="top"/>
          </w:tcPr>
          <w:p>
            <w:pPr>
              <w:pStyle w:val="TableText"/>
              <w:ind w:left="178"/>
              <w:spacing w:before="199" w:line="182" w:lineRule="auto"/>
              <w:rPr>
                <w:sz w:val="16"/>
                <w:szCs w:val="16"/>
              </w:rPr>
            </w:pPr>
            <w:r>
              <w:rPr>
                <w:sz w:val="16"/>
                <w:szCs w:val="16"/>
              </w:rPr>
              <w:t>H</w:t>
            </w:r>
          </w:p>
        </w:tc>
        <w:tc>
          <w:tcPr>
            <w:tcW w:w="466" w:type="dxa"/>
            <w:vAlign w:val="top"/>
          </w:tcPr>
          <w:p>
            <w:pPr>
              <w:pStyle w:val="TableText"/>
              <w:ind w:left="187"/>
              <w:spacing w:before="199" w:line="182" w:lineRule="auto"/>
              <w:rPr>
                <w:sz w:val="16"/>
                <w:szCs w:val="16"/>
              </w:rPr>
            </w:pPr>
            <w:r>
              <w:rPr>
                <w:sz w:val="16"/>
                <w:szCs w:val="16"/>
              </w:rPr>
              <w:t>M</w:t>
            </w:r>
          </w:p>
        </w:tc>
        <w:tc>
          <w:tcPr>
            <w:tcW w:w="481" w:type="dxa"/>
            <w:vAlign w:val="top"/>
          </w:tcPr>
          <w:p>
            <w:pPr>
              <w:pStyle w:val="TableText"/>
              <w:ind w:left="194"/>
              <w:spacing w:before="199" w:line="182" w:lineRule="auto"/>
              <w:rPr>
                <w:sz w:val="16"/>
                <w:szCs w:val="16"/>
              </w:rPr>
            </w:pPr>
            <w:r>
              <w:rPr>
                <w:sz w:val="16"/>
                <w:szCs w:val="16"/>
              </w:rPr>
              <w:t>M</w:t>
            </w:r>
          </w:p>
        </w:tc>
        <w:tc>
          <w:tcPr>
            <w:tcW w:w="427" w:type="dxa"/>
            <w:vAlign w:val="top"/>
          </w:tcPr>
          <w:p>
            <w:pPr>
              <w:pStyle w:val="TableText"/>
              <w:ind w:left="170"/>
              <w:spacing w:before="199" w:line="182" w:lineRule="auto"/>
              <w:rPr>
                <w:sz w:val="16"/>
                <w:szCs w:val="16"/>
              </w:rPr>
            </w:pPr>
            <w:r>
              <w:rPr>
                <w:sz w:val="16"/>
                <w:szCs w:val="16"/>
              </w:rPr>
              <w:t>L</w:t>
            </w:r>
          </w:p>
        </w:tc>
        <w:tc>
          <w:tcPr>
            <w:tcW w:w="545" w:type="dxa"/>
            <w:vAlign w:val="top"/>
          </w:tcPr>
          <w:p>
            <w:pPr>
              <w:pStyle w:val="TableText"/>
              <w:ind w:left="230"/>
              <w:spacing w:before="199" w:line="182" w:lineRule="auto"/>
              <w:rPr>
                <w:sz w:val="16"/>
                <w:szCs w:val="16"/>
              </w:rPr>
            </w:pPr>
            <w:r>
              <w:rPr>
                <w:sz w:val="16"/>
                <w:szCs w:val="16"/>
              </w:rPr>
              <w:t>L</w:t>
            </w:r>
          </w:p>
        </w:tc>
        <w:tc>
          <w:tcPr>
            <w:tcW w:w="1549" w:type="dxa"/>
            <w:vAlign w:val="top"/>
          </w:tcPr>
          <w:p>
            <w:pPr>
              <w:pStyle w:val="TableText"/>
              <w:ind w:left="620"/>
              <w:spacing w:before="172" w:line="221" w:lineRule="auto"/>
              <w:rPr>
                <w:sz w:val="16"/>
                <w:szCs w:val="16"/>
              </w:rPr>
            </w:pPr>
            <w:r>
              <w:rPr>
                <w:sz w:val="16"/>
                <w:szCs w:val="16"/>
                <w:spacing w:val="-5"/>
              </w:rPr>
              <w:t>马院</w:t>
            </w:r>
          </w:p>
        </w:tc>
        <w:tc>
          <w:tcPr>
            <w:tcW w:w="531" w:type="dxa"/>
            <w:vAlign w:val="top"/>
          </w:tcPr>
          <w:p>
            <w:pPr>
              <w:rPr>
                <w:rFonts w:ascii="Arial"/>
                <w:sz w:val="21"/>
              </w:rPr>
            </w:pPr>
            <w:r/>
          </w:p>
        </w:tc>
        <w:tc>
          <w:tcPr>
            <w:tcW w:w="756" w:type="dxa"/>
            <w:vAlign w:val="top"/>
          </w:tcPr>
          <w:p>
            <w:pPr>
              <w:rPr>
                <w:rFonts w:ascii="Arial"/>
                <w:sz w:val="21"/>
              </w:rPr>
            </w:pPr>
            <w:r/>
          </w:p>
        </w:tc>
        <w:tc>
          <w:tcPr>
            <w:tcW w:w="531" w:type="dxa"/>
            <w:vAlign w:val="top"/>
          </w:tcPr>
          <w:p>
            <w:pPr>
              <w:rPr>
                <w:rFonts w:ascii="Arial"/>
                <w:sz w:val="21"/>
              </w:rPr>
            </w:pPr>
            <w:r/>
          </w:p>
        </w:tc>
        <w:tc>
          <w:tcPr>
            <w:tcW w:w="532" w:type="dxa"/>
            <w:vAlign w:val="top"/>
          </w:tcPr>
          <w:p>
            <w:pPr>
              <w:rPr>
                <w:rFonts w:ascii="Arial"/>
                <w:sz w:val="21"/>
              </w:rPr>
            </w:pPr>
            <w:r/>
          </w:p>
        </w:tc>
        <w:tc>
          <w:tcPr>
            <w:tcW w:w="531" w:type="dxa"/>
            <w:vAlign w:val="top"/>
          </w:tcPr>
          <w:p>
            <w:pPr>
              <w:rPr>
                <w:rFonts w:ascii="Arial"/>
                <w:sz w:val="21"/>
              </w:rPr>
            </w:pPr>
            <w:r/>
          </w:p>
        </w:tc>
        <w:tc>
          <w:tcPr>
            <w:tcW w:w="539"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613" w:type="dxa"/>
            <w:vAlign w:val="top"/>
          </w:tcPr>
          <w:p>
            <w:pPr>
              <w:rPr>
                <w:rFonts w:ascii="Arial"/>
                <w:sz w:val="21"/>
              </w:rPr>
            </w:pPr>
            <w:r/>
          </w:p>
        </w:tc>
      </w:tr>
      <w:tr>
        <w:trPr>
          <w:trHeight w:val="245" w:hRule="atLeast"/>
        </w:trPr>
        <w:tc>
          <w:tcPr>
            <w:tcW w:w="3615" w:type="dxa"/>
            <w:vAlign w:val="top"/>
          </w:tcPr>
          <w:p>
            <w:pPr>
              <w:pStyle w:val="TableText"/>
              <w:ind w:left="1327"/>
              <w:spacing w:before="53" w:line="210" w:lineRule="auto"/>
              <w:rPr>
                <w:sz w:val="16"/>
                <w:szCs w:val="16"/>
              </w:rPr>
            </w:pPr>
            <w:r>
              <w:rPr>
                <w:sz w:val="16"/>
                <w:szCs w:val="16"/>
                <w:b/>
                <w:bCs/>
                <w:spacing w:val="-3"/>
              </w:rPr>
              <w:t>专业基础课程</w:t>
            </w:r>
          </w:p>
        </w:tc>
        <w:tc>
          <w:tcPr>
            <w:tcW w:w="448" w:type="dxa"/>
            <w:vAlign w:val="top"/>
          </w:tcPr>
          <w:p>
            <w:pPr>
              <w:spacing w:line="235" w:lineRule="exact"/>
              <w:rPr>
                <w:rFonts w:ascii="Arial"/>
                <w:sz w:val="20"/>
              </w:rPr>
            </w:pPr>
            <w:r/>
          </w:p>
        </w:tc>
        <w:tc>
          <w:tcPr>
            <w:tcW w:w="466" w:type="dxa"/>
            <w:vAlign w:val="top"/>
          </w:tcPr>
          <w:p>
            <w:pPr>
              <w:spacing w:line="235" w:lineRule="exact"/>
              <w:rPr>
                <w:rFonts w:ascii="Arial"/>
                <w:sz w:val="20"/>
              </w:rPr>
            </w:pPr>
            <w:r/>
          </w:p>
        </w:tc>
        <w:tc>
          <w:tcPr>
            <w:tcW w:w="481" w:type="dxa"/>
            <w:vAlign w:val="top"/>
          </w:tcPr>
          <w:p>
            <w:pPr>
              <w:spacing w:line="235" w:lineRule="exact"/>
              <w:rPr>
                <w:rFonts w:ascii="Arial"/>
                <w:sz w:val="20"/>
              </w:rPr>
            </w:pPr>
            <w:r/>
          </w:p>
        </w:tc>
        <w:tc>
          <w:tcPr>
            <w:tcW w:w="427" w:type="dxa"/>
            <w:vAlign w:val="top"/>
          </w:tcPr>
          <w:p>
            <w:pPr>
              <w:spacing w:line="235" w:lineRule="exact"/>
              <w:rPr>
                <w:rFonts w:ascii="Arial"/>
                <w:sz w:val="20"/>
              </w:rPr>
            </w:pPr>
            <w:r/>
          </w:p>
        </w:tc>
        <w:tc>
          <w:tcPr>
            <w:tcW w:w="545" w:type="dxa"/>
            <w:vAlign w:val="top"/>
          </w:tcPr>
          <w:p>
            <w:pPr>
              <w:spacing w:line="235" w:lineRule="exact"/>
              <w:rPr>
                <w:rFonts w:ascii="Arial"/>
                <w:sz w:val="20"/>
              </w:rPr>
            </w:pPr>
            <w:r/>
          </w:p>
        </w:tc>
        <w:tc>
          <w:tcPr>
            <w:tcW w:w="1549"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245" w:hRule="atLeast"/>
        </w:trPr>
        <w:tc>
          <w:tcPr>
            <w:tcW w:w="3615" w:type="dxa"/>
            <w:vAlign w:val="top"/>
          </w:tcPr>
          <w:p>
            <w:pPr>
              <w:pStyle w:val="TableText"/>
              <w:ind w:left="1491"/>
              <w:spacing w:before="52" w:line="211" w:lineRule="auto"/>
              <w:rPr>
                <w:sz w:val="16"/>
                <w:szCs w:val="16"/>
              </w:rPr>
            </w:pPr>
            <w:r>
              <w:rPr>
                <w:sz w:val="16"/>
                <w:szCs w:val="16"/>
                <w:spacing w:val="-2"/>
              </w:rPr>
              <w:t>职业素养</w:t>
            </w:r>
          </w:p>
        </w:tc>
        <w:tc>
          <w:tcPr>
            <w:tcW w:w="448" w:type="dxa"/>
            <w:vAlign w:val="top"/>
          </w:tcPr>
          <w:p>
            <w:pPr>
              <w:pStyle w:val="TableText"/>
              <w:ind w:left="176"/>
              <w:spacing w:before="79" w:line="180" w:lineRule="auto"/>
              <w:rPr>
                <w:sz w:val="16"/>
                <w:szCs w:val="16"/>
              </w:rPr>
            </w:pPr>
            <w:r>
              <w:rPr>
                <w:sz w:val="16"/>
                <w:szCs w:val="16"/>
              </w:rPr>
              <w:t>M</w:t>
            </w:r>
          </w:p>
        </w:tc>
        <w:tc>
          <w:tcPr>
            <w:tcW w:w="466" w:type="dxa"/>
            <w:vAlign w:val="top"/>
          </w:tcPr>
          <w:p>
            <w:pPr>
              <w:spacing w:line="235" w:lineRule="exact"/>
              <w:rPr>
                <w:rFonts w:ascii="Arial"/>
                <w:sz w:val="20"/>
              </w:rPr>
            </w:pPr>
            <w:r/>
          </w:p>
        </w:tc>
        <w:tc>
          <w:tcPr>
            <w:tcW w:w="481" w:type="dxa"/>
            <w:vAlign w:val="top"/>
          </w:tcPr>
          <w:p>
            <w:pPr>
              <w:pStyle w:val="TableText"/>
              <w:ind w:left="195"/>
              <w:spacing w:before="79" w:line="180" w:lineRule="auto"/>
              <w:rPr>
                <w:sz w:val="16"/>
                <w:szCs w:val="16"/>
              </w:rPr>
            </w:pPr>
            <w:r>
              <w:rPr>
                <w:sz w:val="16"/>
                <w:szCs w:val="16"/>
              </w:rPr>
              <w:t>H</w:t>
            </w:r>
          </w:p>
        </w:tc>
        <w:tc>
          <w:tcPr>
            <w:tcW w:w="427" w:type="dxa"/>
            <w:vAlign w:val="top"/>
          </w:tcPr>
          <w:p>
            <w:pPr>
              <w:pStyle w:val="TableText"/>
              <w:ind w:left="170"/>
              <w:spacing w:before="79" w:line="180" w:lineRule="auto"/>
              <w:rPr>
                <w:sz w:val="16"/>
                <w:szCs w:val="16"/>
              </w:rPr>
            </w:pPr>
            <w:r>
              <w:rPr>
                <w:sz w:val="16"/>
                <w:szCs w:val="16"/>
              </w:rPr>
              <w:t>L</w:t>
            </w:r>
          </w:p>
        </w:tc>
        <w:tc>
          <w:tcPr>
            <w:tcW w:w="545" w:type="dxa"/>
            <w:vAlign w:val="top"/>
          </w:tcPr>
          <w:p>
            <w:pPr>
              <w:pStyle w:val="TableText"/>
              <w:ind w:left="230"/>
              <w:spacing w:before="79" w:line="180" w:lineRule="auto"/>
              <w:rPr>
                <w:sz w:val="16"/>
                <w:szCs w:val="16"/>
              </w:rPr>
            </w:pPr>
            <w:r>
              <w:rPr>
                <w:sz w:val="16"/>
                <w:szCs w:val="16"/>
              </w:rPr>
              <w:t>L</w:t>
            </w:r>
          </w:p>
        </w:tc>
        <w:tc>
          <w:tcPr>
            <w:tcW w:w="1549" w:type="dxa"/>
            <w:vAlign w:val="top"/>
            <w:tcBorders>
              <w:right w:val="single" w:color="000000" w:sz="6" w:space="0"/>
            </w:tcBorders>
          </w:tcPr>
          <w:p>
            <w:pPr>
              <w:pStyle w:val="TableText"/>
              <w:ind w:left="537"/>
              <w:spacing w:before="52" w:line="211" w:lineRule="auto"/>
              <w:rPr>
                <w:sz w:val="16"/>
                <w:szCs w:val="16"/>
              </w:rPr>
            </w:pPr>
            <w:r>
              <w:rPr>
                <w:sz w:val="16"/>
                <w:szCs w:val="16"/>
                <w:spacing w:val="-3"/>
              </w:rPr>
              <w:t>商学院</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1" w:type="dxa"/>
            <w:vAlign w:val="top"/>
          </w:tcPr>
          <w:p>
            <w:pPr>
              <w:pStyle w:val="TableText"/>
              <w:ind w:left="228"/>
              <w:spacing w:before="79" w:line="180" w:lineRule="auto"/>
              <w:rPr>
                <w:sz w:val="16"/>
                <w:szCs w:val="16"/>
              </w:rPr>
            </w:pPr>
            <w:r>
              <w:rPr>
                <w:sz w:val="16"/>
                <w:szCs w:val="16"/>
              </w:rPr>
              <w:t>L</w:t>
            </w:r>
          </w:p>
        </w:tc>
        <w:tc>
          <w:tcPr>
            <w:tcW w:w="539"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pStyle w:val="TableText"/>
              <w:ind w:left="230"/>
              <w:spacing w:before="79" w:line="180" w:lineRule="auto"/>
              <w:rPr>
                <w:sz w:val="16"/>
                <w:szCs w:val="16"/>
              </w:rPr>
            </w:pPr>
            <w:r>
              <w:rPr>
                <w:sz w:val="16"/>
                <w:szCs w:val="16"/>
              </w:rPr>
              <w:t>L</w:t>
            </w:r>
          </w:p>
        </w:tc>
        <w:tc>
          <w:tcPr>
            <w:tcW w:w="532" w:type="dxa"/>
            <w:vAlign w:val="top"/>
          </w:tcPr>
          <w:p>
            <w:pPr>
              <w:pStyle w:val="TableText"/>
              <w:ind w:left="229"/>
              <w:spacing w:before="79" w:line="180" w:lineRule="auto"/>
              <w:rPr>
                <w:sz w:val="16"/>
                <w:szCs w:val="16"/>
              </w:rPr>
            </w:pPr>
            <w:r>
              <w:rPr>
                <w:sz w:val="16"/>
                <w:szCs w:val="16"/>
              </w:rPr>
              <w:t>L</w:t>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245" w:hRule="atLeast"/>
        </w:trPr>
        <w:tc>
          <w:tcPr>
            <w:tcW w:w="3615" w:type="dxa"/>
            <w:vAlign w:val="top"/>
          </w:tcPr>
          <w:p>
            <w:pPr>
              <w:pStyle w:val="TableText"/>
              <w:ind w:left="1412"/>
              <w:spacing w:before="54" w:line="208" w:lineRule="auto"/>
              <w:rPr>
                <w:sz w:val="16"/>
                <w:szCs w:val="16"/>
              </w:rPr>
            </w:pPr>
            <w:r>
              <w:rPr>
                <w:sz w:val="16"/>
                <w:szCs w:val="16"/>
                <w:spacing w:val="-2"/>
              </w:rPr>
              <w:t>管理学基础</w:t>
            </w:r>
          </w:p>
        </w:tc>
        <w:tc>
          <w:tcPr>
            <w:tcW w:w="448" w:type="dxa"/>
            <w:vAlign w:val="top"/>
          </w:tcPr>
          <w:p>
            <w:pPr>
              <w:pStyle w:val="TableText"/>
              <w:ind w:left="176"/>
              <w:spacing w:before="80" w:line="178" w:lineRule="auto"/>
              <w:rPr>
                <w:sz w:val="16"/>
                <w:szCs w:val="16"/>
              </w:rPr>
            </w:pPr>
            <w:r>
              <w:rPr>
                <w:sz w:val="16"/>
                <w:szCs w:val="16"/>
              </w:rPr>
              <w:t>M</w:t>
            </w:r>
          </w:p>
        </w:tc>
        <w:tc>
          <w:tcPr>
            <w:tcW w:w="466" w:type="dxa"/>
            <w:vAlign w:val="top"/>
          </w:tcPr>
          <w:p>
            <w:pPr>
              <w:spacing w:line="235" w:lineRule="exact"/>
              <w:rPr>
                <w:rFonts w:ascii="Arial"/>
                <w:sz w:val="20"/>
              </w:rPr>
            </w:pPr>
            <w:r/>
          </w:p>
        </w:tc>
        <w:tc>
          <w:tcPr>
            <w:tcW w:w="481" w:type="dxa"/>
            <w:vAlign w:val="top"/>
          </w:tcPr>
          <w:p>
            <w:pPr>
              <w:pStyle w:val="TableText"/>
              <w:ind w:left="197"/>
              <w:spacing w:before="80" w:line="178" w:lineRule="auto"/>
              <w:rPr>
                <w:sz w:val="16"/>
                <w:szCs w:val="16"/>
              </w:rPr>
            </w:pPr>
            <w:r>
              <w:rPr>
                <w:sz w:val="16"/>
                <w:szCs w:val="16"/>
              </w:rPr>
              <w:t>L</w:t>
            </w:r>
          </w:p>
        </w:tc>
        <w:tc>
          <w:tcPr>
            <w:tcW w:w="427" w:type="dxa"/>
            <w:vAlign w:val="top"/>
          </w:tcPr>
          <w:p>
            <w:pPr>
              <w:spacing w:line="235" w:lineRule="exact"/>
              <w:rPr>
                <w:rFonts w:ascii="Arial"/>
                <w:sz w:val="20"/>
              </w:rPr>
            </w:pPr>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pStyle w:val="TableText"/>
              <w:ind w:left="537"/>
              <w:spacing w:before="54" w:line="208" w:lineRule="auto"/>
              <w:rPr>
                <w:sz w:val="16"/>
                <w:szCs w:val="16"/>
              </w:rPr>
            </w:pPr>
            <w:r>
              <w:rPr>
                <w:sz w:val="16"/>
                <w:szCs w:val="16"/>
                <w:spacing w:val="-3"/>
              </w:rPr>
              <w:t>商学院</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pStyle w:val="TableText"/>
              <w:ind w:left="222"/>
              <w:spacing w:before="80" w:line="178" w:lineRule="auto"/>
              <w:rPr>
                <w:sz w:val="16"/>
                <w:szCs w:val="16"/>
              </w:rPr>
            </w:pPr>
            <w:r>
              <w:rPr>
                <w:sz w:val="16"/>
                <w:szCs w:val="16"/>
              </w:rPr>
              <w:t>M</w:t>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245" w:hRule="atLeast"/>
        </w:trPr>
        <w:tc>
          <w:tcPr>
            <w:tcW w:w="3615" w:type="dxa"/>
            <w:vAlign w:val="top"/>
          </w:tcPr>
          <w:p>
            <w:pPr>
              <w:pStyle w:val="TableText"/>
              <w:ind w:left="1330"/>
              <w:spacing w:before="53" w:line="209" w:lineRule="auto"/>
              <w:rPr>
                <w:sz w:val="16"/>
                <w:szCs w:val="16"/>
              </w:rPr>
            </w:pPr>
            <w:r>
              <w:rPr>
                <w:sz w:val="16"/>
                <w:szCs w:val="16"/>
                <w:spacing w:val="-1"/>
              </w:rPr>
              <w:t>数据分析基础</w:t>
            </w:r>
          </w:p>
        </w:tc>
        <w:tc>
          <w:tcPr>
            <w:tcW w:w="448" w:type="dxa"/>
            <w:vAlign w:val="top"/>
          </w:tcPr>
          <w:p>
            <w:pPr>
              <w:pStyle w:val="TableText"/>
              <w:ind w:left="180"/>
              <w:spacing w:before="80" w:line="178" w:lineRule="auto"/>
              <w:rPr>
                <w:sz w:val="16"/>
                <w:szCs w:val="16"/>
              </w:rPr>
            </w:pPr>
            <w:r>
              <w:rPr>
                <w:sz w:val="16"/>
                <w:szCs w:val="16"/>
              </w:rPr>
              <w:t>L</w:t>
            </w:r>
          </w:p>
        </w:tc>
        <w:tc>
          <w:tcPr>
            <w:tcW w:w="466" w:type="dxa"/>
            <w:vAlign w:val="top"/>
          </w:tcPr>
          <w:p>
            <w:pPr>
              <w:spacing w:line="235" w:lineRule="exact"/>
              <w:rPr>
                <w:rFonts w:ascii="Arial"/>
                <w:sz w:val="20"/>
              </w:rPr>
            </w:pPr>
            <w:r/>
          </w:p>
        </w:tc>
        <w:tc>
          <w:tcPr>
            <w:tcW w:w="481" w:type="dxa"/>
            <w:vAlign w:val="top"/>
          </w:tcPr>
          <w:p>
            <w:pPr>
              <w:pStyle w:val="TableText"/>
              <w:ind w:left="194"/>
              <w:spacing w:before="80" w:line="178" w:lineRule="auto"/>
              <w:rPr>
                <w:sz w:val="16"/>
                <w:szCs w:val="16"/>
              </w:rPr>
            </w:pPr>
            <w:r>
              <w:rPr>
                <w:sz w:val="16"/>
                <w:szCs w:val="16"/>
              </w:rPr>
              <w:t>M</w:t>
            </w:r>
          </w:p>
        </w:tc>
        <w:tc>
          <w:tcPr>
            <w:tcW w:w="427" w:type="dxa"/>
            <w:vAlign w:val="top"/>
          </w:tcPr>
          <w:p>
            <w:pPr>
              <w:spacing w:line="235" w:lineRule="exact"/>
              <w:rPr>
                <w:rFonts w:ascii="Arial"/>
                <w:sz w:val="20"/>
              </w:rPr>
            </w:pPr>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pStyle w:val="TableText"/>
              <w:ind w:left="537"/>
              <w:spacing w:before="53" w:line="209" w:lineRule="auto"/>
              <w:rPr>
                <w:sz w:val="16"/>
                <w:szCs w:val="16"/>
              </w:rPr>
            </w:pPr>
            <w:r>
              <w:rPr>
                <w:sz w:val="16"/>
                <w:szCs w:val="16"/>
                <w:spacing w:val="-3"/>
              </w:rPr>
              <w:t>商学院</w:t>
            </w:r>
          </w:p>
        </w:tc>
        <w:tc>
          <w:tcPr>
            <w:tcW w:w="531" w:type="dxa"/>
            <w:vAlign w:val="top"/>
            <w:tcBorders>
              <w:left w:val="single" w:color="000000" w:sz="6" w:space="0"/>
            </w:tcBorders>
          </w:tcPr>
          <w:p>
            <w:pPr>
              <w:pStyle w:val="TableText"/>
              <w:ind w:left="219"/>
              <w:spacing w:before="80" w:line="178" w:lineRule="auto"/>
              <w:rPr>
                <w:sz w:val="16"/>
                <w:szCs w:val="16"/>
              </w:rPr>
            </w:pPr>
            <w:r>
              <w:rPr>
                <w:sz w:val="16"/>
                <w:szCs w:val="16"/>
              </w:rPr>
              <w:t>L</w:t>
            </w:r>
          </w:p>
        </w:tc>
        <w:tc>
          <w:tcPr>
            <w:tcW w:w="756" w:type="dxa"/>
            <w:vAlign w:val="top"/>
          </w:tcPr>
          <w:p>
            <w:pPr>
              <w:spacing w:line="235" w:lineRule="exact"/>
              <w:rPr>
                <w:rFonts w:ascii="Arial"/>
                <w:sz w:val="20"/>
              </w:rPr>
            </w:pPr>
            <w:r/>
          </w:p>
        </w:tc>
        <w:tc>
          <w:tcPr>
            <w:tcW w:w="531" w:type="dxa"/>
            <w:vAlign w:val="top"/>
          </w:tcPr>
          <w:p>
            <w:pPr>
              <w:pStyle w:val="TableText"/>
              <w:ind w:left="222"/>
              <w:spacing w:before="80" w:line="178" w:lineRule="auto"/>
              <w:rPr>
                <w:sz w:val="16"/>
                <w:szCs w:val="16"/>
              </w:rPr>
            </w:pPr>
            <w:r>
              <w:rPr>
                <w:sz w:val="16"/>
                <w:szCs w:val="16"/>
              </w:rPr>
              <w:t>M</w:t>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pStyle w:val="TableText"/>
              <w:ind w:left="229"/>
              <w:spacing w:before="80" w:line="178" w:lineRule="auto"/>
              <w:rPr>
                <w:sz w:val="16"/>
                <w:szCs w:val="16"/>
              </w:rPr>
            </w:pPr>
            <w:r>
              <w:rPr>
                <w:sz w:val="16"/>
                <w:szCs w:val="16"/>
              </w:rPr>
              <w:t>L</w:t>
            </w:r>
          </w:p>
        </w:tc>
        <w:tc>
          <w:tcPr>
            <w:tcW w:w="532" w:type="dxa"/>
            <w:vAlign w:val="top"/>
          </w:tcPr>
          <w:p>
            <w:pPr>
              <w:pStyle w:val="TableText"/>
              <w:ind w:left="230"/>
              <w:spacing w:before="80" w:line="178" w:lineRule="auto"/>
              <w:rPr>
                <w:sz w:val="16"/>
                <w:szCs w:val="16"/>
              </w:rPr>
            </w:pPr>
            <w:r>
              <w:rPr>
                <w:sz w:val="16"/>
                <w:szCs w:val="16"/>
              </w:rPr>
              <w:t>L</w:t>
            </w:r>
          </w:p>
        </w:tc>
        <w:tc>
          <w:tcPr>
            <w:tcW w:w="532" w:type="dxa"/>
            <w:vAlign w:val="top"/>
          </w:tcPr>
          <w:p>
            <w:pPr>
              <w:pStyle w:val="TableText"/>
              <w:ind w:left="230"/>
              <w:spacing w:before="80" w:line="178" w:lineRule="auto"/>
              <w:rPr>
                <w:sz w:val="16"/>
                <w:szCs w:val="16"/>
              </w:rPr>
            </w:pPr>
            <w:r>
              <w:rPr>
                <w:sz w:val="16"/>
                <w:szCs w:val="16"/>
              </w:rPr>
              <w:t>L</w:t>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pStyle w:val="TableText"/>
              <w:ind w:left="266"/>
              <w:spacing w:before="80" w:line="178" w:lineRule="auto"/>
              <w:rPr>
                <w:sz w:val="16"/>
                <w:szCs w:val="16"/>
              </w:rPr>
            </w:pPr>
            <w:r>
              <w:rPr>
                <w:sz w:val="16"/>
                <w:szCs w:val="16"/>
              </w:rPr>
              <w:t>H</w:t>
            </w:r>
          </w:p>
        </w:tc>
      </w:tr>
      <w:tr>
        <w:trPr>
          <w:trHeight w:val="245" w:hRule="atLeast"/>
        </w:trPr>
        <w:tc>
          <w:tcPr>
            <w:tcW w:w="3615" w:type="dxa"/>
            <w:vAlign w:val="top"/>
          </w:tcPr>
          <w:p>
            <w:pPr>
              <w:pStyle w:val="TableText"/>
              <w:ind w:left="1410"/>
              <w:spacing w:before="53" w:line="209" w:lineRule="auto"/>
              <w:rPr>
                <w:sz w:val="16"/>
                <w:szCs w:val="16"/>
              </w:rPr>
            </w:pPr>
            <w:r>
              <w:rPr>
                <w:sz w:val="16"/>
                <w:szCs w:val="16"/>
                <w:spacing w:val="-2"/>
              </w:rPr>
              <w:t>经济学基础</w:t>
            </w:r>
          </w:p>
        </w:tc>
        <w:tc>
          <w:tcPr>
            <w:tcW w:w="448" w:type="dxa"/>
            <w:vAlign w:val="top"/>
          </w:tcPr>
          <w:p>
            <w:pPr>
              <w:pStyle w:val="TableText"/>
              <w:ind w:left="180"/>
              <w:spacing w:before="79" w:line="179" w:lineRule="auto"/>
              <w:rPr>
                <w:sz w:val="16"/>
                <w:szCs w:val="16"/>
              </w:rPr>
            </w:pPr>
            <w:r>
              <w:rPr>
                <w:sz w:val="16"/>
                <w:szCs w:val="16"/>
              </w:rPr>
              <w:t>L</w:t>
            </w:r>
          </w:p>
        </w:tc>
        <w:tc>
          <w:tcPr>
            <w:tcW w:w="466" w:type="dxa"/>
            <w:vAlign w:val="top"/>
          </w:tcPr>
          <w:p>
            <w:pPr>
              <w:spacing w:line="235" w:lineRule="exact"/>
              <w:rPr>
                <w:rFonts w:ascii="Arial"/>
                <w:sz w:val="20"/>
              </w:rPr>
            </w:pPr>
            <w:r/>
          </w:p>
        </w:tc>
        <w:tc>
          <w:tcPr>
            <w:tcW w:w="481" w:type="dxa"/>
            <w:vAlign w:val="top"/>
          </w:tcPr>
          <w:p>
            <w:pPr>
              <w:pStyle w:val="TableText"/>
              <w:ind w:left="197"/>
              <w:spacing w:before="79" w:line="179" w:lineRule="auto"/>
              <w:rPr>
                <w:sz w:val="16"/>
                <w:szCs w:val="16"/>
              </w:rPr>
            </w:pPr>
            <w:r>
              <w:rPr>
                <w:sz w:val="16"/>
                <w:szCs w:val="16"/>
              </w:rPr>
              <w:t>L</w:t>
            </w:r>
          </w:p>
        </w:tc>
        <w:tc>
          <w:tcPr>
            <w:tcW w:w="427" w:type="dxa"/>
            <w:vAlign w:val="top"/>
          </w:tcPr>
          <w:p>
            <w:pPr>
              <w:spacing w:line="235" w:lineRule="exact"/>
              <w:rPr>
                <w:rFonts w:ascii="Arial"/>
                <w:sz w:val="20"/>
              </w:rPr>
            </w:pPr>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pStyle w:val="TableText"/>
              <w:ind w:left="537"/>
              <w:spacing w:before="53" w:line="209" w:lineRule="auto"/>
              <w:rPr>
                <w:sz w:val="16"/>
                <w:szCs w:val="16"/>
              </w:rPr>
            </w:pPr>
            <w:r>
              <w:rPr>
                <w:sz w:val="16"/>
                <w:szCs w:val="16"/>
                <w:spacing w:val="-3"/>
              </w:rPr>
              <w:t>商学院</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pStyle w:val="TableText"/>
              <w:ind w:left="339"/>
              <w:spacing w:before="79" w:line="179" w:lineRule="auto"/>
              <w:rPr>
                <w:sz w:val="16"/>
                <w:szCs w:val="16"/>
              </w:rPr>
            </w:pPr>
            <w:r>
              <w:rPr>
                <w:sz w:val="16"/>
                <w:szCs w:val="16"/>
              </w:rPr>
              <w:t>L</w:t>
            </w:r>
          </w:p>
        </w:tc>
        <w:tc>
          <w:tcPr>
            <w:tcW w:w="531" w:type="dxa"/>
            <w:vAlign w:val="top"/>
          </w:tcPr>
          <w:p>
            <w:pPr>
              <w:pStyle w:val="TableText"/>
              <w:ind w:left="222"/>
              <w:spacing w:before="79" w:line="179" w:lineRule="auto"/>
              <w:rPr>
                <w:sz w:val="16"/>
                <w:szCs w:val="16"/>
              </w:rPr>
            </w:pPr>
            <w:r>
              <w:rPr>
                <w:sz w:val="16"/>
                <w:szCs w:val="16"/>
              </w:rPr>
              <w:t>M</w:t>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pStyle w:val="TableText"/>
              <w:ind w:left="233"/>
              <w:spacing w:before="79" w:line="179" w:lineRule="auto"/>
              <w:rPr>
                <w:sz w:val="16"/>
                <w:szCs w:val="16"/>
              </w:rPr>
            </w:pPr>
            <w:r>
              <w:rPr>
                <w:sz w:val="16"/>
                <w:szCs w:val="16"/>
              </w:rPr>
              <w:t>L</w:t>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245" w:hRule="atLeast"/>
        </w:trPr>
        <w:tc>
          <w:tcPr>
            <w:tcW w:w="3615" w:type="dxa"/>
            <w:vAlign w:val="top"/>
          </w:tcPr>
          <w:p>
            <w:pPr>
              <w:pStyle w:val="TableText"/>
              <w:ind w:left="1490"/>
              <w:spacing w:before="53" w:line="210" w:lineRule="auto"/>
              <w:rPr>
                <w:sz w:val="16"/>
                <w:szCs w:val="16"/>
              </w:rPr>
            </w:pPr>
            <w:r>
              <w:rPr>
                <w:sz w:val="16"/>
                <w:szCs w:val="16"/>
                <w:spacing w:val="-2"/>
              </w:rPr>
              <w:t>基础会计</w:t>
            </w:r>
          </w:p>
        </w:tc>
        <w:tc>
          <w:tcPr>
            <w:tcW w:w="448" w:type="dxa"/>
            <w:vAlign w:val="top"/>
          </w:tcPr>
          <w:p>
            <w:pPr>
              <w:pStyle w:val="TableText"/>
              <w:ind w:left="180"/>
              <w:spacing w:before="79" w:line="179" w:lineRule="auto"/>
              <w:rPr>
                <w:sz w:val="16"/>
                <w:szCs w:val="16"/>
              </w:rPr>
            </w:pPr>
            <w:r>
              <w:rPr>
                <w:sz w:val="16"/>
                <w:szCs w:val="16"/>
              </w:rPr>
              <w:t>L</w:t>
            </w:r>
          </w:p>
        </w:tc>
        <w:tc>
          <w:tcPr>
            <w:tcW w:w="466" w:type="dxa"/>
            <w:vAlign w:val="top"/>
          </w:tcPr>
          <w:p>
            <w:pPr>
              <w:spacing w:line="235" w:lineRule="exact"/>
              <w:rPr>
                <w:rFonts w:ascii="Arial"/>
                <w:sz w:val="20"/>
              </w:rPr>
            </w:pPr>
            <w:r/>
          </w:p>
        </w:tc>
        <w:tc>
          <w:tcPr>
            <w:tcW w:w="481" w:type="dxa"/>
            <w:vAlign w:val="top"/>
          </w:tcPr>
          <w:p>
            <w:pPr>
              <w:pStyle w:val="TableText"/>
              <w:ind w:left="197"/>
              <w:spacing w:before="79" w:line="179" w:lineRule="auto"/>
              <w:rPr>
                <w:sz w:val="16"/>
                <w:szCs w:val="16"/>
              </w:rPr>
            </w:pPr>
            <w:r>
              <w:rPr>
                <w:sz w:val="16"/>
                <w:szCs w:val="16"/>
              </w:rPr>
              <w:t>L</w:t>
            </w:r>
          </w:p>
        </w:tc>
        <w:tc>
          <w:tcPr>
            <w:tcW w:w="427" w:type="dxa"/>
            <w:vAlign w:val="top"/>
          </w:tcPr>
          <w:p>
            <w:pPr>
              <w:spacing w:line="235" w:lineRule="exact"/>
              <w:rPr>
                <w:rFonts w:ascii="Arial"/>
                <w:sz w:val="20"/>
              </w:rPr>
            </w:pPr>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pStyle w:val="TableText"/>
              <w:ind w:left="537"/>
              <w:spacing w:before="53" w:line="210" w:lineRule="auto"/>
              <w:rPr>
                <w:sz w:val="16"/>
                <w:szCs w:val="16"/>
              </w:rPr>
            </w:pPr>
            <w:r>
              <w:rPr>
                <w:sz w:val="16"/>
                <w:szCs w:val="16"/>
                <w:spacing w:val="-3"/>
              </w:rPr>
              <w:t>商学院</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pStyle w:val="TableText"/>
              <w:ind w:left="339"/>
              <w:spacing w:before="79" w:line="179" w:lineRule="auto"/>
              <w:rPr>
                <w:sz w:val="16"/>
                <w:szCs w:val="16"/>
              </w:rPr>
            </w:pPr>
            <w:r>
              <w:rPr>
                <w:sz w:val="16"/>
                <w:szCs w:val="16"/>
              </w:rPr>
              <w:t>L</w:t>
            </w:r>
          </w:p>
        </w:tc>
        <w:tc>
          <w:tcPr>
            <w:tcW w:w="531" w:type="dxa"/>
            <w:vAlign w:val="top"/>
          </w:tcPr>
          <w:p>
            <w:pPr>
              <w:pStyle w:val="TableText"/>
              <w:ind w:left="222"/>
              <w:spacing w:before="79" w:line="179" w:lineRule="auto"/>
              <w:rPr>
                <w:sz w:val="16"/>
                <w:szCs w:val="16"/>
              </w:rPr>
            </w:pPr>
            <w:r>
              <w:rPr>
                <w:sz w:val="16"/>
                <w:szCs w:val="16"/>
              </w:rPr>
              <w:t>M</w:t>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pStyle w:val="TableText"/>
              <w:ind w:left="229"/>
              <w:spacing w:before="79" w:line="179" w:lineRule="auto"/>
              <w:rPr>
                <w:sz w:val="16"/>
                <w:szCs w:val="16"/>
              </w:rPr>
            </w:pPr>
            <w:r>
              <w:rPr>
                <w:sz w:val="16"/>
                <w:szCs w:val="16"/>
              </w:rPr>
              <w:t>L</w:t>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245" w:hRule="atLeast"/>
        </w:trPr>
        <w:tc>
          <w:tcPr>
            <w:tcW w:w="3615" w:type="dxa"/>
            <w:vAlign w:val="top"/>
          </w:tcPr>
          <w:p>
            <w:pPr>
              <w:pStyle w:val="TableText"/>
              <w:ind w:left="1023"/>
              <w:spacing w:before="53" w:line="210" w:lineRule="auto"/>
              <w:rPr>
                <w:sz w:val="16"/>
                <w:szCs w:val="16"/>
              </w:rPr>
            </w:pPr>
            <w:r>
              <w:rPr>
                <w:sz w:val="16"/>
                <w:szCs w:val="16"/>
                <w:spacing w:val="-2"/>
              </w:rPr>
              <w:t>网络客户服务认知实习</w:t>
            </w:r>
          </w:p>
        </w:tc>
        <w:tc>
          <w:tcPr>
            <w:tcW w:w="448" w:type="dxa"/>
            <w:vAlign w:val="top"/>
          </w:tcPr>
          <w:p>
            <w:pPr>
              <w:pStyle w:val="TableText"/>
              <w:ind w:left="176"/>
              <w:spacing w:before="79" w:line="179" w:lineRule="auto"/>
              <w:rPr>
                <w:sz w:val="16"/>
                <w:szCs w:val="16"/>
              </w:rPr>
            </w:pPr>
            <w:r>
              <w:rPr>
                <w:sz w:val="16"/>
                <w:szCs w:val="16"/>
              </w:rPr>
              <w:t>M</w:t>
            </w:r>
          </w:p>
        </w:tc>
        <w:tc>
          <w:tcPr>
            <w:tcW w:w="466" w:type="dxa"/>
            <w:vAlign w:val="top"/>
          </w:tcPr>
          <w:p>
            <w:pPr>
              <w:spacing w:line="235" w:lineRule="exact"/>
              <w:rPr>
                <w:rFonts w:ascii="Arial"/>
                <w:sz w:val="20"/>
              </w:rPr>
            </w:pPr>
            <w:r/>
          </w:p>
        </w:tc>
        <w:tc>
          <w:tcPr>
            <w:tcW w:w="481" w:type="dxa"/>
            <w:vAlign w:val="top"/>
          </w:tcPr>
          <w:p>
            <w:pPr>
              <w:pStyle w:val="TableText"/>
              <w:ind w:left="194"/>
              <w:spacing w:before="79" w:line="179" w:lineRule="auto"/>
              <w:rPr>
                <w:sz w:val="16"/>
                <w:szCs w:val="16"/>
              </w:rPr>
            </w:pPr>
            <w:r>
              <w:rPr>
                <w:sz w:val="16"/>
                <w:szCs w:val="16"/>
              </w:rPr>
              <w:t>M</w:t>
            </w:r>
          </w:p>
        </w:tc>
        <w:tc>
          <w:tcPr>
            <w:tcW w:w="427" w:type="dxa"/>
            <w:vAlign w:val="top"/>
          </w:tcPr>
          <w:p>
            <w:pPr>
              <w:pStyle w:val="TableText"/>
              <w:ind w:left="170"/>
              <w:spacing w:before="79" w:line="179" w:lineRule="auto"/>
              <w:rPr>
                <w:sz w:val="16"/>
                <w:szCs w:val="16"/>
              </w:rPr>
            </w:pPr>
            <w:r>
              <w:rPr>
                <w:sz w:val="16"/>
                <w:szCs w:val="16"/>
              </w:rPr>
              <w:t>L</w:t>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pStyle w:val="TableText"/>
              <w:ind w:left="537"/>
              <w:spacing w:before="53" w:line="210" w:lineRule="auto"/>
              <w:rPr>
                <w:sz w:val="16"/>
                <w:szCs w:val="16"/>
              </w:rPr>
            </w:pPr>
            <w:r>
              <w:rPr>
                <w:sz w:val="16"/>
                <w:szCs w:val="16"/>
                <w:spacing w:val="-3"/>
              </w:rPr>
              <w:t>商学院</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pStyle w:val="TableText"/>
              <w:ind w:left="228"/>
              <w:spacing w:before="79" w:line="179" w:lineRule="auto"/>
              <w:rPr>
                <w:sz w:val="16"/>
                <w:szCs w:val="16"/>
              </w:rPr>
            </w:pPr>
            <w:r>
              <w:rPr>
                <w:sz w:val="16"/>
                <w:szCs w:val="16"/>
              </w:rPr>
              <w:t>L</w:t>
            </w:r>
          </w:p>
        </w:tc>
        <w:tc>
          <w:tcPr>
            <w:tcW w:w="531" w:type="dxa"/>
            <w:vAlign w:val="top"/>
          </w:tcPr>
          <w:p>
            <w:pPr>
              <w:spacing w:line="235" w:lineRule="exact"/>
              <w:rPr>
                <w:rFonts w:ascii="Arial"/>
                <w:sz w:val="20"/>
              </w:rPr>
            </w:pPr>
            <w:r/>
          </w:p>
        </w:tc>
        <w:tc>
          <w:tcPr>
            <w:tcW w:w="539" w:type="dxa"/>
            <w:vAlign w:val="top"/>
          </w:tcPr>
          <w:p>
            <w:pPr>
              <w:pStyle w:val="TableText"/>
              <w:ind w:left="230"/>
              <w:spacing w:before="79" w:line="179" w:lineRule="auto"/>
              <w:rPr>
                <w:sz w:val="16"/>
                <w:szCs w:val="16"/>
              </w:rPr>
            </w:pPr>
            <w:r>
              <w:rPr>
                <w:sz w:val="16"/>
                <w:szCs w:val="16"/>
              </w:rPr>
              <w:t>H</w:t>
            </w:r>
          </w:p>
        </w:tc>
        <w:tc>
          <w:tcPr>
            <w:tcW w:w="532" w:type="dxa"/>
            <w:vAlign w:val="top"/>
          </w:tcPr>
          <w:p>
            <w:pPr>
              <w:pStyle w:val="TableText"/>
              <w:ind w:left="229"/>
              <w:spacing w:before="79" w:line="179" w:lineRule="auto"/>
              <w:rPr>
                <w:sz w:val="16"/>
                <w:szCs w:val="16"/>
              </w:rPr>
            </w:pPr>
            <w:r>
              <w:rPr>
                <w:sz w:val="16"/>
                <w:szCs w:val="16"/>
              </w:rPr>
              <w:t>L</w:t>
            </w:r>
          </w:p>
        </w:tc>
        <w:tc>
          <w:tcPr>
            <w:tcW w:w="532" w:type="dxa"/>
            <w:vAlign w:val="top"/>
          </w:tcPr>
          <w:p>
            <w:pPr>
              <w:spacing w:line="235" w:lineRule="exact"/>
              <w:rPr>
                <w:rFonts w:ascii="Arial"/>
                <w:sz w:val="20"/>
              </w:rPr>
            </w:pPr>
            <w:r/>
          </w:p>
        </w:tc>
        <w:tc>
          <w:tcPr>
            <w:tcW w:w="532" w:type="dxa"/>
            <w:vAlign w:val="top"/>
          </w:tcPr>
          <w:p>
            <w:pPr>
              <w:pStyle w:val="TableText"/>
              <w:ind w:left="228"/>
              <w:spacing w:before="79" w:line="179" w:lineRule="auto"/>
              <w:rPr>
                <w:sz w:val="16"/>
                <w:szCs w:val="16"/>
              </w:rPr>
            </w:pPr>
            <w:r>
              <w:rPr>
                <w:sz w:val="16"/>
                <w:szCs w:val="16"/>
              </w:rPr>
              <w:t>H</w:t>
            </w:r>
          </w:p>
        </w:tc>
        <w:tc>
          <w:tcPr>
            <w:tcW w:w="532" w:type="dxa"/>
            <w:vAlign w:val="top"/>
          </w:tcPr>
          <w:p>
            <w:pPr>
              <w:spacing w:line="235" w:lineRule="exact"/>
              <w:rPr>
                <w:rFonts w:ascii="Arial"/>
                <w:sz w:val="20"/>
              </w:rPr>
            </w:pPr>
            <w:r/>
          </w:p>
        </w:tc>
        <w:tc>
          <w:tcPr>
            <w:tcW w:w="532" w:type="dxa"/>
            <w:vAlign w:val="top"/>
          </w:tcPr>
          <w:p>
            <w:pPr>
              <w:pStyle w:val="TableText"/>
              <w:ind w:left="230"/>
              <w:spacing w:before="79" w:line="179" w:lineRule="auto"/>
              <w:rPr>
                <w:sz w:val="16"/>
                <w:szCs w:val="16"/>
              </w:rPr>
            </w:pPr>
            <w:r>
              <w:rPr>
                <w:sz w:val="16"/>
                <w:szCs w:val="16"/>
              </w:rPr>
              <w:t>L</w:t>
            </w:r>
          </w:p>
        </w:tc>
        <w:tc>
          <w:tcPr>
            <w:tcW w:w="613" w:type="dxa"/>
            <w:vAlign w:val="top"/>
          </w:tcPr>
          <w:p>
            <w:pPr>
              <w:pStyle w:val="TableText"/>
              <w:ind w:left="269"/>
              <w:spacing w:before="79" w:line="179" w:lineRule="auto"/>
              <w:rPr>
                <w:sz w:val="16"/>
                <w:szCs w:val="16"/>
              </w:rPr>
            </w:pPr>
            <w:r>
              <w:rPr>
                <w:sz w:val="16"/>
                <w:szCs w:val="16"/>
              </w:rPr>
              <w:t>L</w:t>
            </w:r>
          </w:p>
        </w:tc>
      </w:tr>
      <w:tr>
        <w:trPr>
          <w:trHeight w:val="245" w:hRule="atLeast"/>
        </w:trPr>
        <w:tc>
          <w:tcPr>
            <w:tcW w:w="3615" w:type="dxa"/>
            <w:vAlign w:val="top"/>
          </w:tcPr>
          <w:p>
            <w:pPr>
              <w:pStyle w:val="TableText"/>
              <w:ind w:left="1168"/>
              <w:spacing w:before="52" w:line="211" w:lineRule="auto"/>
              <w:rPr>
                <w:sz w:val="16"/>
                <w:szCs w:val="16"/>
              </w:rPr>
            </w:pPr>
            <w:r>
              <w:rPr>
                <w:sz w:val="16"/>
                <w:szCs w:val="16"/>
                <w:spacing w:val="-1"/>
              </w:rPr>
              <w:t>精益生产管理实训</w:t>
            </w:r>
          </w:p>
        </w:tc>
        <w:tc>
          <w:tcPr>
            <w:tcW w:w="448" w:type="dxa"/>
            <w:vAlign w:val="top"/>
          </w:tcPr>
          <w:p>
            <w:pPr>
              <w:pStyle w:val="TableText"/>
              <w:ind w:left="176"/>
              <w:spacing w:before="79" w:line="180" w:lineRule="auto"/>
              <w:rPr>
                <w:sz w:val="16"/>
                <w:szCs w:val="16"/>
              </w:rPr>
            </w:pPr>
            <w:r>
              <w:rPr>
                <w:sz w:val="16"/>
                <w:szCs w:val="16"/>
              </w:rPr>
              <w:t>M</w:t>
            </w:r>
          </w:p>
        </w:tc>
        <w:tc>
          <w:tcPr>
            <w:tcW w:w="466" w:type="dxa"/>
            <w:vAlign w:val="top"/>
          </w:tcPr>
          <w:p>
            <w:pPr>
              <w:spacing w:line="235" w:lineRule="exact"/>
              <w:rPr>
                <w:rFonts w:ascii="Arial"/>
                <w:sz w:val="20"/>
              </w:rPr>
            </w:pPr>
            <w:r/>
          </w:p>
        </w:tc>
        <w:tc>
          <w:tcPr>
            <w:tcW w:w="481" w:type="dxa"/>
            <w:vAlign w:val="top"/>
          </w:tcPr>
          <w:p>
            <w:pPr>
              <w:pStyle w:val="TableText"/>
              <w:ind w:left="197"/>
              <w:spacing w:before="79" w:line="180" w:lineRule="auto"/>
              <w:rPr>
                <w:sz w:val="16"/>
                <w:szCs w:val="16"/>
              </w:rPr>
            </w:pPr>
            <w:r>
              <w:rPr>
                <w:sz w:val="16"/>
                <w:szCs w:val="16"/>
              </w:rPr>
              <w:t>L</w:t>
            </w:r>
          </w:p>
        </w:tc>
        <w:tc>
          <w:tcPr>
            <w:tcW w:w="427" w:type="dxa"/>
            <w:vAlign w:val="top"/>
          </w:tcPr>
          <w:p>
            <w:pPr>
              <w:spacing w:line="235" w:lineRule="exact"/>
              <w:rPr>
                <w:rFonts w:ascii="Arial"/>
                <w:sz w:val="20"/>
              </w:rPr>
            </w:pPr>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pStyle w:val="TableText"/>
              <w:ind w:left="537"/>
              <w:spacing w:before="52" w:line="211" w:lineRule="auto"/>
              <w:rPr>
                <w:sz w:val="16"/>
                <w:szCs w:val="16"/>
              </w:rPr>
            </w:pPr>
            <w:r>
              <w:rPr>
                <w:sz w:val="16"/>
                <w:szCs w:val="16"/>
                <w:spacing w:val="-3"/>
              </w:rPr>
              <w:t>商学院</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pStyle w:val="TableText"/>
              <w:ind w:left="222"/>
              <w:spacing w:before="79" w:line="180" w:lineRule="auto"/>
              <w:rPr>
                <w:sz w:val="16"/>
                <w:szCs w:val="16"/>
              </w:rPr>
            </w:pPr>
            <w:r>
              <w:rPr>
                <w:sz w:val="16"/>
                <w:szCs w:val="16"/>
              </w:rPr>
              <w:t>M</w:t>
            </w:r>
          </w:p>
        </w:tc>
        <w:tc>
          <w:tcPr>
            <w:tcW w:w="532" w:type="dxa"/>
            <w:vAlign w:val="top"/>
          </w:tcPr>
          <w:p>
            <w:pPr>
              <w:spacing w:line="235" w:lineRule="exact"/>
              <w:rPr>
                <w:rFonts w:ascii="Arial"/>
                <w:sz w:val="20"/>
              </w:rPr>
            </w:pPr>
            <w:r/>
          </w:p>
        </w:tc>
        <w:tc>
          <w:tcPr>
            <w:tcW w:w="531" w:type="dxa"/>
            <w:vAlign w:val="top"/>
          </w:tcPr>
          <w:p>
            <w:pPr>
              <w:pStyle w:val="TableText"/>
              <w:ind w:left="228"/>
              <w:spacing w:before="79" w:line="180" w:lineRule="auto"/>
              <w:rPr>
                <w:sz w:val="16"/>
                <w:szCs w:val="16"/>
              </w:rPr>
            </w:pPr>
            <w:r>
              <w:rPr>
                <w:sz w:val="16"/>
                <w:szCs w:val="16"/>
              </w:rPr>
              <w:t>L</w:t>
            </w:r>
          </w:p>
        </w:tc>
        <w:tc>
          <w:tcPr>
            <w:tcW w:w="539" w:type="dxa"/>
            <w:vAlign w:val="top"/>
          </w:tcPr>
          <w:p>
            <w:pPr>
              <w:spacing w:line="235" w:lineRule="exact"/>
              <w:rPr>
                <w:rFonts w:ascii="Arial"/>
                <w:sz w:val="20"/>
              </w:rPr>
            </w:pPr>
            <w:r/>
          </w:p>
        </w:tc>
        <w:tc>
          <w:tcPr>
            <w:tcW w:w="532" w:type="dxa"/>
            <w:vAlign w:val="top"/>
          </w:tcPr>
          <w:p>
            <w:pPr>
              <w:pStyle w:val="TableText"/>
              <w:ind w:left="229"/>
              <w:spacing w:before="79" w:line="180" w:lineRule="auto"/>
              <w:rPr>
                <w:sz w:val="16"/>
                <w:szCs w:val="16"/>
              </w:rPr>
            </w:pPr>
            <w:r>
              <w:rPr>
                <w:sz w:val="16"/>
                <w:szCs w:val="16"/>
              </w:rPr>
              <w:t>L</w:t>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pStyle w:val="TableText"/>
              <w:ind w:left="269"/>
              <w:spacing w:before="79" w:line="180" w:lineRule="auto"/>
              <w:rPr>
                <w:sz w:val="16"/>
                <w:szCs w:val="16"/>
              </w:rPr>
            </w:pPr>
            <w:r>
              <w:rPr>
                <w:sz w:val="16"/>
                <w:szCs w:val="16"/>
              </w:rPr>
              <w:t>L</w:t>
            </w:r>
          </w:p>
        </w:tc>
      </w:tr>
      <w:tr>
        <w:trPr>
          <w:trHeight w:val="245" w:hRule="atLeast"/>
        </w:trPr>
        <w:tc>
          <w:tcPr>
            <w:tcW w:w="3615" w:type="dxa"/>
            <w:vAlign w:val="top"/>
          </w:tcPr>
          <w:p>
            <w:pPr>
              <w:pStyle w:val="TableText"/>
              <w:ind w:left="1409"/>
              <w:spacing w:before="54" w:line="208" w:lineRule="auto"/>
              <w:rPr>
                <w:sz w:val="16"/>
                <w:szCs w:val="16"/>
              </w:rPr>
            </w:pPr>
            <w:r>
              <w:rPr>
                <w:sz w:val="16"/>
                <w:szCs w:val="16"/>
                <w:spacing w:val="-2"/>
              </w:rPr>
              <w:t>新媒体营销</w:t>
            </w:r>
          </w:p>
        </w:tc>
        <w:tc>
          <w:tcPr>
            <w:tcW w:w="448" w:type="dxa"/>
            <w:vAlign w:val="top"/>
          </w:tcPr>
          <w:p>
            <w:pPr>
              <w:pStyle w:val="TableText"/>
              <w:ind w:left="180"/>
              <w:spacing w:before="80" w:line="178" w:lineRule="auto"/>
              <w:rPr>
                <w:sz w:val="16"/>
                <w:szCs w:val="16"/>
              </w:rPr>
            </w:pPr>
            <w:r>
              <w:rPr>
                <w:sz w:val="16"/>
                <w:szCs w:val="16"/>
              </w:rPr>
              <w:t>L</w:t>
            </w:r>
          </w:p>
        </w:tc>
        <w:tc>
          <w:tcPr>
            <w:tcW w:w="466" w:type="dxa"/>
            <w:vAlign w:val="top"/>
          </w:tcPr>
          <w:p>
            <w:pPr>
              <w:spacing w:line="235" w:lineRule="exact"/>
              <w:rPr>
                <w:rFonts w:ascii="Arial"/>
                <w:sz w:val="20"/>
              </w:rPr>
            </w:pPr>
            <w:r/>
          </w:p>
        </w:tc>
        <w:tc>
          <w:tcPr>
            <w:tcW w:w="481" w:type="dxa"/>
            <w:vAlign w:val="top"/>
          </w:tcPr>
          <w:p>
            <w:pPr>
              <w:pStyle w:val="TableText"/>
              <w:ind w:left="197"/>
              <w:spacing w:before="80" w:line="178" w:lineRule="auto"/>
              <w:rPr>
                <w:sz w:val="16"/>
                <w:szCs w:val="16"/>
              </w:rPr>
            </w:pPr>
            <w:r>
              <w:rPr>
                <w:sz w:val="16"/>
                <w:szCs w:val="16"/>
              </w:rPr>
              <w:t>L</w:t>
            </w:r>
          </w:p>
        </w:tc>
        <w:tc>
          <w:tcPr>
            <w:tcW w:w="427" w:type="dxa"/>
            <w:vAlign w:val="top"/>
          </w:tcPr>
          <w:p>
            <w:pPr>
              <w:spacing w:line="235" w:lineRule="exact"/>
              <w:rPr>
                <w:rFonts w:ascii="Arial"/>
                <w:sz w:val="20"/>
              </w:rPr>
            </w:pPr>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pStyle w:val="TableText"/>
              <w:ind w:left="537"/>
              <w:spacing w:before="54" w:line="208" w:lineRule="auto"/>
              <w:rPr>
                <w:sz w:val="16"/>
                <w:szCs w:val="16"/>
              </w:rPr>
            </w:pPr>
            <w:r>
              <w:rPr>
                <w:sz w:val="16"/>
                <w:szCs w:val="16"/>
                <w:spacing w:val="-3"/>
              </w:rPr>
              <w:t>商学院</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pStyle w:val="TableText"/>
              <w:ind w:left="224"/>
              <w:spacing w:before="80" w:line="178" w:lineRule="auto"/>
              <w:rPr>
                <w:sz w:val="16"/>
                <w:szCs w:val="16"/>
              </w:rPr>
            </w:pPr>
            <w:r>
              <w:rPr>
                <w:sz w:val="16"/>
                <w:szCs w:val="16"/>
              </w:rPr>
              <w:t>M</w:t>
            </w:r>
          </w:p>
        </w:tc>
        <w:tc>
          <w:tcPr>
            <w:tcW w:w="531" w:type="dxa"/>
            <w:vAlign w:val="top"/>
          </w:tcPr>
          <w:p>
            <w:pPr>
              <w:spacing w:line="235" w:lineRule="exact"/>
              <w:rPr>
                <w:rFonts w:ascii="Arial"/>
                <w:sz w:val="20"/>
              </w:rPr>
            </w:pPr>
            <w:r/>
          </w:p>
        </w:tc>
        <w:tc>
          <w:tcPr>
            <w:tcW w:w="539" w:type="dxa"/>
            <w:vAlign w:val="top"/>
          </w:tcPr>
          <w:p>
            <w:pPr>
              <w:pStyle w:val="TableText"/>
              <w:ind w:left="233"/>
              <w:spacing w:before="80" w:line="178" w:lineRule="auto"/>
              <w:rPr>
                <w:sz w:val="16"/>
                <w:szCs w:val="16"/>
              </w:rPr>
            </w:pPr>
            <w:r>
              <w:rPr>
                <w:sz w:val="16"/>
                <w:szCs w:val="16"/>
              </w:rPr>
              <w:t>L</w:t>
            </w:r>
          </w:p>
        </w:tc>
        <w:tc>
          <w:tcPr>
            <w:tcW w:w="532" w:type="dxa"/>
            <w:vAlign w:val="top"/>
          </w:tcPr>
          <w:p>
            <w:pPr>
              <w:pStyle w:val="TableText"/>
              <w:ind w:left="225"/>
              <w:spacing w:before="80" w:line="178" w:lineRule="auto"/>
              <w:rPr>
                <w:sz w:val="16"/>
                <w:szCs w:val="16"/>
              </w:rPr>
            </w:pPr>
            <w:r>
              <w:rPr>
                <w:sz w:val="16"/>
                <w:szCs w:val="16"/>
              </w:rPr>
              <w:t>M</w:t>
            </w:r>
          </w:p>
        </w:tc>
        <w:tc>
          <w:tcPr>
            <w:tcW w:w="532" w:type="dxa"/>
            <w:vAlign w:val="top"/>
          </w:tcPr>
          <w:p>
            <w:pPr>
              <w:spacing w:line="235" w:lineRule="exact"/>
              <w:rPr>
                <w:rFonts w:ascii="Arial"/>
                <w:sz w:val="20"/>
              </w:rPr>
            </w:pPr>
            <w:r/>
          </w:p>
        </w:tc>
        <w:tc>
          <w:tcPr>
            <w:tcW w:w="532" w:type="dxa"/>
            <w:vAlign w:val="top"/>
          </w:tcPr>
          <w:p>
            <w:pPr>
              <w:pStyle w:val="TableText"/>
              <w:ind w:left="230"/>
              <w:spacing w:before="80" w:line="178" w:lineRule="auto"/>
              <w:rPr>
                <w:sz w:val="16"/>
                <w:szCs w:val="16"/>
              </w:rPr>
            </w:pPr>
            <w:r>
              <w:rPr>
                <w:sz w:val="16"/>
                <w:szCs w:val="16"/>
              </w:rPr>
              <w:t>L</w:t>
            </w:r>
          </w:p>
        </w:tc>
        <w:tc>
          <w:tcPr>
            <w:tcW w:w="532" w:type="dxa"/>
            <w:vAlign w:val="top"/>
          </w:tcPr>
          <w:p>
            <w:pPr>
              <w:spacing w:line="235" w:lineRule="exact"/>
              <w:rPr>
                <w:rFonts w:ascii="Arial"/>
                <w:sz w:val="20"/>
              </w:rPr>
            </w:pPr>
            <w:r/>
          </w:p>
        </w:tc>
        <w:tc>
          <w:tcPr>
            <w:tcW w:w="532" w:type="dxa"/>
            <w:vAlign w:val="top"/>
          </w:tcPr>
          <w:p>
            <w:pPr>
              <w:pStyle w:val="TableText"/>
              <w:ind w:left="230"/>
              <w:spacing w:before="80" w:line="178" w:lineRule="auto"/>
              <w:rPr>
                <w:sz w:val="16"/>
                <w:szCs w:val="16"/>
              </w:rPr>
            </w:pPr>
            <w:r>
              <w:rPr>
                <w:sz w:val="16"/>
                <w:szCs w:val="16"/>
              </w:rPr>
              <w:t>L</w:t>
            </w:r>
          </w:p>
        </w:tc>
        <w:tc>
          <w:tcPr>
            <w:tcW w:w="613" w:type="dxa"/>
            <w:vAlign w:val="top"/>
          </w:tcPr>
          <w:p>
            <w:pPr>
              <w:spacing w:line="235" w:lineRule="exact"/>
              <w:rPr>
                <w:rFonts w:ascii="Arial"/>
                <w:sz w:val="20"/>
              </w:rPr>
            </w:pPr>
            <w:r/>
          </w:p>
        </w:tc>
      </w:tr>
      <w:tr>
        <w:trPr>
          <w:trHeight w:val="245" w:hRule="atLeast"/>
        </w:trPr>
        <w:tc>
          <w:tcPr>
            <w:tcW w:w="3615" w:type="dxa"/>
            <w:vAlign w:val="top"/>
          </w:tcPr>
          <w:p>
            <w:pPr>
              <w:pStyle w:val="TableText"/>
              <w:ind w:left="932"/>
              <w:spacing w:before="53" w:line="209" w:lineRule="auto"/>
              <w:rPr>
                <w:sz w:val="16"/>
                <w:szCs w:val="16"/>
              </w:rPr>
            </w:pPr>
            <w:r>
              <w:rPr>
                <w:sz w:val="16"/>
                <w:szCs w:val="16"/>
                <w:spacing w:val="-1"/>
              </w:rPr>
              <w:t>商务文案制作及演示实训</w:t>
            </w:r>
          </w:p>
        </w:tc>
        <w:tc>
          <w:tcPr>
            <w:tcW w:w="448" w:type="dxa"/>
            <w:vAlign w:val="top"/>
          </w:tcPr>
          <w:p>
            <w:pPr>
              <w:pStyle w:val="TableText"/>
              <w:ind w:left="180"/>
              <w:spacing w:before="80" w:line="178" w:lineRule="auto"/>
              <w:rPr>
                <w:sz w:val="16"/>
                <w:szCs w:val="16"/>
              </w:rPr>
            </w:pPr>
            <w:r>
              <w:rPr>
                <w:sz w:val="16"/>
                <w:szCs w:val="16"/>
              </w:rPr>
              <w:t>L</w:t>
            </w:r>
          </w:p>
        </w:tc>
        <w:tc>
          <w:tcPr>
            <w:tcW w:w="466" w:type="dxa"/>
            <w:vAlign w:val="top"/>
          </w:tcPr>
          <w:p>
            <w:pPr>
              <w:spacing w:line="235" w:lineRule="exact"/>
              <w:rPr>
                <w:rFonts w:ascii="Arial"/>
                <w:sz w:val="20"/>
              </w:rPr>
            </w:pPr>
            <w:r/>
          </w:p>
        </w:tc>
        <w:tc>
          <w:tcPr>
            <w:tcW w:w="481" w:type="dxa"/>
            <w:vAlign w:val="top"/>
          </w:tcPr>
          <w:p>
            <w:pPr>
              <w:pStyle w:val="TableText"/>
              <w:ind w:left="197"/>
              <w:spacing w:before="80" w:line="178" w:lineRule="auto"/>
              <w:rPr>
                <w:sz w:val="16"/>
                <w:szCs w:val="16"/>
              </w:rPr>
            </w:pPr>
            <w:r>
              <w:rPr>
                <w:sz w:val="16"/>
                <w:szCs w:val="16"/>
              </w:rPr>
              <w:t>L</w:t>
            </w:r>
          </w:p>
        </w:tc>
        <w:tc>
          <w:tcPr>
            <w:tcW w:w="427" w:type="dxa"/>
            <w:vAlign w:val="top"/>
          </w:tcPr>
          <w:p>
            <w:pPr>
              <w:spacing w:line="235" w:lineRule="exact"/>
              <w:rPr>
                <w:rFonts w:ascii="Arial"/>
                <w:sz w:val="20"/>
              </w:rPr>
            </w:pPr>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pStyle w:val="TableText"/>
              <w:ind w:left="537"/>
              <w:spacing w:before="53" w:line="209" w:lineRule="auto"/>
              <w:rPr>
                <w:sz w:val="16"/>
                <w:szCs w:val="16"/>
              </w:rPr>
            </w:pPr>
            <w:r>
              <w:rPr>
                <w:sz w:val="16"/>
                <w:szCs w:val="16"/>
                <w:spacing w:val="-3"/>
              </w:rPr>
              <w:t>商学院</w:t>
            </w:r>
          </w:p>
        </w:tc>
        <w:tc>
          <w:tcPr>
            <w:tcW w:w="531" w:type="dxa"/>
            <w:vAlign w:val="top"/>
            <w:tcBorders>
              <w:left w:val="single" w:color="000000" w:sz="6" w:space="0"/>
            </w:tcBorders>
          </w:tcPr>
          <w:p>
            <w:pPr>
              <w:pStyle w:val="TableText"/>
              <w:ind w:left="219"/>
              <w:spacing w:before="80" w:line="178" w:lineRule="auto"/>
              <w:rPr>
                <w:sz w:val="16"/>
                <w:szCs w:val="16"/>
              </w:rPr>
            </w:pPr>
            <w:r>
              <w:rPr>
                <w:sz w:val="16"/>
                <w:szCs w:val="16"/>
              </w:rPr>
              <w:t>L</w:t>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pStyle w:val="TableText"/>
              <w:ind w:left="228"/>
              <w:spacing w:before="80" w:line="178" w:lineRule="auto"/>
              <w:rPr>
                <w:sz w:val="16"/>
                <w:szCs w:val="16"/>
              </w:rPr>
            </w:pPr>
            <w:r>
              <w:rPr>
                <w:sz w:val="16"/>
                <w:szCs w:val="16"/>
              </w:rPr>
              <w:t>L</w:t>
            </w:r>
          </w:p>
        </w:tc>
        <w:tc>
          <w:tcPr>
            <w:tcW w:w="531" w:type="dxa"/>
            <w:vAlign w:val="top"/>
          </w:tcPr>
          <w:p>
            <w:pPr>
              <w:pStyle w:val="TableText"/>
              <w:ind w:left="228"/>
              <w:spacing w:before="80" w:line="178" w:lineRule="auto"/>
              <w:rPr>
                <w:sz w:val="16"/>
                <w:szCs w:val="16"/>
              </w:rPr>
            </w:pPr>
            <w:r>
              <w:rPr>
                <w:sz w:val="16"/>
                <w:szCs w:val="16"/>
              </w:rPr>
              <w:t>L</w:t>
            </w:r>
          </w:p>
        </w:tc>
        <w:tc>
          <w:tcPr>
            <w:tcW w:w="539" w:type="dxa"/>
            <w:vAlign w:val="top"/>
          </w:tcPr>
          <w:p>
            <w:pPr>
              <w:spacing w:line="235" w:lineRule="exact"/>
              <w:rPr>
                <w:rFonts w:ascii="Arial"/>
                <w:sz w:val="20"/>
              </w:rPr>
            </w:pPr>
            <w:r/>
          </w:p>
        </w:tc>
        <w:tc>
          <w:tcPr>
            <w:tcW w:w="532" w:type="dxa"/>
            <w:vAlign w:val="top"/>
          </w:tcPr>
          <w:p>
            <w:pPr>
              <w:pStyle w:val="TableText"/>
              <w:ind w:left="229"/>
              <w:spacing w:before="80" w:line="178" w:lineRule="auto"/>
              <w:rPr>
                <w:sz w:val="16"/>
                <w:szCs w:val="16"/>
              </w:rPr>
            </w:pPr>
            <w:r>
              <w:rPr>
                <w:sz w:val="16"/>
                <w:szCs w:val="16"/>
              </w:rPr>
              <w:t>L</w:t>
            </w:r>
          </w:p>
        </w:tc>
        <w:tc>
          <w:tcPr>
            <w:tcW w:w="532" w:type="dxa"/>
            <w:vAlign w:val="top"/>
          </w:tcPr>
          <w:p>
            <w:pPr>
              <w:pStyle w:val="TableText"/>
              <w:ind w:left="230"/>
              <w:spacing w:before="80" w:line="178" w:lineRule="auto"/>
              <w:rPr>
                <w:sz w:val="16"/>
                <w:szCs w:val="16"/>
              </w:rPr>
            </w:pPr>
            <w:r>
              <w:rPr>
                <w:sz w:val="16"/>
                <w:szCs w:val="16"/>
              </w:rPr>
              <w:t>L</w:t>
            </w:r>
          </w:p>
        </w:tc>
        <w:tc>
          <w:tcPr>
            <w:tcW w:w="532" w:type="dxa"/>
            <w:vAlign w:val="top"/>
          </w:tcPr>
          <w:p>
            <w:pPr>
              <w:pStyle w:val="TableText"/>
              <w:ind w:left="228"/>
              <w:spacing w:before="80" w:line="178" w:lineRule="auto"/>
              <w:rPr>
                <w:sz w:val="16"/>
                <w:szCs w:val="16"/>
              </w:rPr>
            </w:pPr>
            <w:r>
              <w:rPr>
                <w:sz w:val="16"/>
                <w:szCs w:val="16"/>
              </w:rPr>
              <w:t>H</w:t>
            </w:r>
          </w:p>
        </w:tc>
        <w:tc>
          <w:tcPr>
            <w:tcW w:w="532" w:type="dxa"/>
            <w:vAlign w:val="top"/>
          </w:tcPr>
          <w:p>
            <w:pPr>
              <w:pStyle w:val="TableText"/>
              <w:ind w:left="225"/>
              <w:spacing w:before="80" w:line="178" w:lineRule="auto"/>
              <w:rPr>
                <w:sz w:val="16"/>
                <w:szCs w:val="16"/>
              </w:rPr>
            </w:pPr>
            <w:r>
              <w:rPr>
                <w:sz w:val="16"/>
                <w:szCs w:val="16"/>
              </w:rPr>
              <w:t>M</w:t>
            </w:r>
          </w:p>
        </w:tc>
        <w:tc>
          <w:tcPr>
            <w:tcW w:w="532" w:type="dxa"/>
            <w:vAlign w:val="top"/>
          </w:tcPr>
          <w:p>
            <w:pPr>
              <w:pStyle w:val="TableText"/>
              <w:ind w:left="230"/>
              <w:spacing w:before="80" w:line="178" w:lineRule="auto"/>
              <w:rPr>
                <w:sz w:val="16"/>
                <w:szCs w:val="16"/>
              </w:rPr>
            </w:pPr>
            <w:r>
              <w:rPr>
                <w:sz w:val="16"/>
                <w:szCs w:val="16"/>
              </w:rPr>
              <w:t>L</w:t>
            </w:r>
          </w:p>
        </w:tc>
        <w:tc>
          <w:tcPr>
            <w:tcW w:w="613" w:type="dxa"/>
            <w:vAlign w:val="top"/>
          </w:tcPr>
          <w:p>
            <w:pPr>
              <w:spacing w:line="235" w:lineRule="exact"/>
              <w:rPr>
                <w:rFonts w:ascii="Arial"/>
                <w:sz w:val="20"/>
              </w:rPr>
            </w:pPr>
            <w:r/>
          </w:p>
        </w:tc>
      </w:tr>
      <w:tr>
        <w:trPr>
          <w:trHeight w:val="245" w:hRule="atLeast"/>
        </w:trPr>
        <w:tc>
          <w:tcPr>
            <w:tcW w:w="3615" w:type="dxa"/>
            <w:vAlign w:val="top"/>
          </w:tcPr>
          <w:p>
            <w:pPr>
              <w:pStyle w:val="TableText"/>
              <w:ind w:left="1332"/>
              <w:spacing w:before="53" w:line="209" w:lineRule="auto"/>
              <w:rPr>
                <w:sz w:val="16"/>
                <w:szCs w:val="16"/>
              </w:rPr>
            </w:pPr>
            <w:r>
              <w:rPr>
                <w:sz w:val="16"/>
                <w:szCs w:val="16"/>
                <w:spacing w:val="-2"/>
              </w:rPr>
              <w:t>商务礼仪实训</w:t>
            </w:r>
          </w:p>
        </w:tc>
        <w:tc>
          <w:tcPr>
            <w:tcW w:w="448" w:type="dxa"/>
            <w:vAlign w:val="top"/>
          </w:tcPr>
          <w:p>
            <w:pPr>
              <w:pStyle w:val="TableText"/>
              <w:ind w:left="176"/>
              <w:spacing w:before="79" w:line="179" w:lineRule="auto"/>
              <w:rPr>
                <w:sz w:val="16"/>
                <w:szCs w:val="16"/>
              </w:rPr>
            </w:pPr>
            <w:r>
              <w:rPr>
                <w:sz w:val="16"/>
                <w:szCs w:val="16"/>
              </w:rPr>
              <w:t>M</w:t>
            </w:r>
          </w:p>
        </w:tc>
        <w:tc>
          <w:tcPr>
            <w:tcW w:w="466" w:type="dxa"/>
            <w:vAlign w:val="top"/>
          </w:tcPr>
          <w:p>
            <w:pPr>
              <w:spacing w:line="235" w:lineRule="exact"/>
              <w:rPr>
                <w:rFonts w:ascii="Arial"/>
                <w:sz w:val="20"/>
              </w:rPr>
            </w:pPr>
            <w:r/>
          </w:p>
        </w:tc>
        <w:tc>
          <w:tcPr>
            <w:tcW w:w="481" w:type="dxa"/>
            <w:vAlign w:val="top"/>
          </w:tcPr>
          <w:p>
            <w:pPr>
              <w:pStyle w:val="TableText"/>
              <w:ind w:left="194"/>
              <w:spacing w:before="79" w:line="179" w:lineRule="auto"/>
              <w:rPr>
                <w:sz w:val="16"/>
                <w:szCs w:val="16"/>
              </w:rPr>
            </w:pPr>
            <w:r>
              <w:rPr>
                <w:sz w:val="16"/>
                <w:szCs w:val="16"/>
              </w:rPr>
              <w:t>M</w:t>
            </w:r>
          </w:p>
        </w:tc>
        <w:tc>
          <w:tcPr>
            <w:tcW w:w="427" w:type="dxa"/>
            <w:vAlign w:val="top"/>
          </w:tcPr>
          <w:p>
            <w:pPr>
              <w:pStyle w:val="TableText"/>
              <w:ind w:left="170"/>
              <w:spacing w:before="79" w:line="179" w:lineRule="auto"/>
              <w:rPr>
                <w:sz w:val="16"/>
                <w:szCs w:val="16"/>
              </w:rPr>
            </w:pPr>
            <w:r>
              <w:rPr>
                <w:sz w:val="16"/>
                <w:szCs w:val="16"/>
              </w:rPr>
              <w:t>L</w:t>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pStyle w:val="TableText"/>
              <w:ind w:left="537"/>
              <w:spacing w:before="53" w:line="209" w:lineRule="auto"/>
              <w:rPr>
                <w:sz w:val="16"/>
                <w:szCs w:val="16"/>
              </w:rPr>
            </w:pPr>
            <w:r>
              <w:rPr>
                <w:sz w:val="16"/>
                <w:szCs w:val="16"/>
                <w:spacing w:val="-3"/>
              </w:rPr>
              <w:t>商学院</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pStyle w:val="TableText"/>
              <w:ind w:left="339"/>
              <w:spacing w:before="79" w:line="179" w:lineRule="auto"/>
              <w:rPr>
                <w:sz w:val="16"/>
                <w:szCs w:val="16"/>
              </w:rPr>
            </w:pPr>
            <w:r>
              <w:rPr>
                <w:sz w:val="16"/>
                <w:szCs w:val="16"/>
              </w:rPr>
              <w:t>L</w:t>
            </w:r>
          </w:p>
        </w:tc>
        <w:tc>
          <w:tcPr>
            <w:tcW w:w="531" w:type="dxa"/>
            <w:vAlign w:val="top"/>
          </w:tcPr>
          <w:p>
            <w:pPr>
              <w:pStyle w:val="TableText"/>
              <w:ind w:left="226"/>
              <w:spacing w:before="79" w:line="179" w:lineRule="auto"/>
              <w:rPr>
                <w:sz w:val="16"/>
                <w:szCs w:val="16"/>
              </w:rPr>
            </w:pPr>
            <w:r>
              <w:rPr>
                <w:sz w:val="16"/>
                <w:szCs w:val="16"/>
              </w:rPr>
              <w:t>L</w:t>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pStyle w:val="TableText"/>
              <w:ind w:left="227"/>
              <w:spacing w:before="79" w:line="179" w:lineRule="auto"/>
              <w:rPr>
                <w:sz w:val="16"/>
                <w:szCs w:val="16"/>
              </w:rPr>
            </w:pPr>
            <w:r>
              <w:rPr>
                <w:sz w:val="16"/>
                <w:szCs w:val="16"/>
              </w:rPr>
              <w:t>M</w:t>
            </w:r>
          </w:p>
        </w:tc>
        <w:tc>
          <w:tcPr>
            <w:tcW w:w="532" w:type="dxa"/>
            <w:vAlign w:val="top"/>
          </w:tcPr>
          <w:p>
            <w:pPr>
              <w:pStyle w:val="TableText"/>
              <w:ind w:left="229"/>
              <w:spacing w:before="79" w:line="179" w:lineRule="auto"/>
              <w:rPr>
                <w:sz w:val="16"/>
                <w:szCs w:val="16"/>
              </w:rPr>
            </w:pPr>
            <w:r>
              <w:rPr>
                <w:sz w:val="16"/>
                <w:szCs w:val="16"/>
              </w:rPr>
              <w:t>L</w:t>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245" w:hRule="atLeast"/>
        </w:trPr>
        <w:tc>
          <w:tcPr>
            <w:tcW w:w="3615" w:type="dxa"/>
            <w:vAlign w:val="top"/>
          </w:tcPr>
          <w:p>
            <w:pPr>
              <w:pStyle w:val="TableText"/>
              <w:ind w:left="1329"/>
              <w:spacing w:before="53" w:line="210" w:lineRule="auto"/>
              <w:rPr>
                <w:sz w:val="16"/>
                <w:szCs w:val="16"/>
              </w:rPr>
            </w:pPr>
            <w:r>
              <w:rPr>
                <w:sz w:val="16"/>
                <w:szCs w:val="16"/>
                <w:spacing w:val="-1"/>
              </w:rPr>
              <w:t>海澜企业文化</w:t>
            </w:r>
          </w:p>
        </w:tc>
        <w:tc>
          <w:tcPr>
            <w:tcW w:w="448" w:type="dxa"/>
            <w:vAlign w:val="top"/>
          </w:tcPr>
          <w:p>
            <w:pPr>
              <w:pStyle w:val="TableText"/>
              <w:ind w:left="176"/>
              <w:spacing w:before="79" w:line="179" w:lineRule="auto"/>
              <w:rPr>
                <w:sz w:val="16"/>
                <w:szCs w:val="16"/>
              </w:rPr>
            </w:pPr>
            <w:r>
              <w:rPr>
                <w:sz w:val="16"/>
                <w:szCs w:val="16"/>
              </w:rPr>
              <w:t>M</w:t>
            </w:r>
          </w:p>
        </w:tc>
        <w:tc>
          <w:tcPr>
            <w:tcW w:w="466" w:type="dxa"/>
            <w:vAlign w:val="top"/>
          </w:tcPr>
          <w:p>
            <w:pPr>
              <w:pStyle w:val="TableText"/>
              <w:ind w:left="188"/>
              <w:spacing w:before="79" w:line="179" w:lineRule="auto"/>
              <w:rPr>
                <w:sz w:val="16"/>
                <w:szCs w:val="16"/>
              </w:rPr>
            </w:pPr>
            <w:r>
              <w:rPr>
                <w:sz w:val="16"/>
                <w:szCs w:val="16"/>
              </w:rPr>
              <w:t>H</w:t>
            </w:r>
          </w:p>
        </w:tc>
        <w:tc>
          <w:tcPr>
            <w:tcW w:w="481" w:type="dxa"/>
            <w:vAlign w:val="top"/>
          </w:tcPr>
          <w:p>
            <w:pPr>
              <w:pStyle w:val="TableText"/>
              <w:ind w:left="195"/>
              <w:spacing w:before="79" w:line="179" w:lineRule="auto"/>
              <w:rPr>
                <w:sz w:val="16"/>
                <w:szCs w:val="16"/>
              </w:rPr>
            </w:pPr>
            <w:r>
              <w:rPr>
                <w:sz w:val="16"/>
                <w:szCs w:val="16"/>
              </w:rPr>
              <w:t>H</w:t>
            </w:r>
          </w:p>
        </w:tc>
        <w:tc>
          <w:tcPr>
            <w:tcW w:w="427" w:type="dxa"/>
            <w:vAlign w:val="top"/>
          </w:tcPr>
          <w:p>
            <w:pPr>
              <w:pStyle w:val="TableText"/>
              <w:ind w:left="166"/>
              <w:spacing w:before="79" w:line="179" w:lineRule="auto"/>
              <w:rPr>
                <w:sz w:val="16"/>
                <w:szCs w:val="16"/>
              </w:rPr>
            </w:pPr>
            <w:r>
              <w:rPr>
                <w:sz w:val="16"/>
                <w:szCs w:val="16"/>
              </w:rPr>
              <w:t>M</w:t>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pStyle w:val="TableText"/>
              <w:ind w:left="537"/>
              <w:spacing w:before="53" w:line="210" w:lineRule="auto"/>
              <w:rPr>
                <w:sz w:val="16"/>
                <w:szCs w:val="16"/>
              </w:rPr>
            </w:pPr>
            <w:r>
              <w:rPr>
                <w:sz w:val="16"/>
                <w:szCs w:val="16"/>
                <w:spacing w:val="-3"/>
              </w:rPr>
              <w:t>商学院</w:t>
            </w:r>
          </w:p>
        </w:tc>
        <w:tc>
          <w:tcPr>
            <w:tcW w:w="531" w:type="dxa"/>
            <w:vAlign w:val="top"/>
            <w:tcBorders>
              <w:left w:val="single" w:color="000000" w:sz="6" w:space="0"/>
            </w:tcBorders>
          </w:tcPr>
          <w:p>
            <w:pPr>
              <w:pStyle w:val="TableText"/>
              <w:ind w:left="215"/>
              <w:spacing w:before="79" w:line="179" w:lineRule="auto"/>
              <w:rPr>
                <w:sz w:val="16"/>
                <w:szCs w:val="16"/>
              </w:rPr>
            </w:pPr>
            <w:r>
              <w:rPr>
                <w:sz w:val="16"/>
                <w:szCs w:val="16"/>
              </w:rPr>
              <w:t>M</w:t>
            </w:r>
          </w:p>
        </w:tc>
        <w:tc>
          <w:tcPr>
            <w:tcW w:w="756" w:type="dxa"/>
            <w:vAlign w:val="top"/>
          </w:tcPr>
          <w:p>
            <w:pPr>
              <w:spacing w:line="235" w:lineRule="exact"/>
              <w:rPr>
                <w:rFonts w:ascii="Arial"/>
                <w:sz w:val="20"/>
              </w:rPr>
            </w:pPr>
            <w:r/>
          </w:p>
        </w:tc>
        <w:tc>
          <w:tcPr>
            <w:tcW w:w="531" w:type="dxa"/>
            <w:vAlign w:val="top"/>
          </w:tcPr>
          <w:p>
            <w:pPr>
              <w:pStyle w:val="TableText"/>
              <w:ind w:left="226"/>
              <w:spacing w:before="79" w:line="179" w:lineRule="auto"/>
              <w:rPr>
                <w:sz w:val="16"/>
                <w:szCs w:val="16"/>
              </w:rPr>
            </w:pPr>
            <w:r>
              <w:rPr>
                <w:sz w:val="16"/>
                <w:szCs w:val="16"/>
              </w:rPr>
              <w:t>L</w:t>
            </w:r>
          </w:p>
        </w:tc>
        <w:tc>
          <w:tcPr>
            <w:tcW w:w="532" w:type="dxa"/>
            <w:vAlign w:val="top"/>
          </w:tcPr>
          <w:p>
            <w:pPr>
              <w:pStyle w:val="TableText"/>
              <w:ind w:left="228"/>
              <w:spacing w:before="79" w:line="179" w:lineRule="auto"/>
              <w:rPr>
                <w:sz w:val="16"/>
                <w:szCs w:val="16"/>
              </w:rPr>
            </w:pPr>
            <w:r>
              <w:rPr>
                <w:sz w:val="16"/>
                <w:szCs w:val="16"/>
              </w:rPr>
              <w:t>L</w:t>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pStyle w:val="TableText"/>
              <w:ind w:left="225"/>
              <w:spacing w:before="79" w:line="179" w:lineRule="auto"/>
              <w:rPr>
                <w:sz w:val="16"/>
                <w:szCs w:val="16"/>
              </w:rPr>
            </w:pPr>
            <w:r>
              <w:rPr>
                <w:sz w:val="16"/>
                <w:szCs w:val="16"/>
              </w:rPr>
              <w:t>M</w:t>
            </w:r>
          </w:p>
        </w:tc>
        <w:tc>
          <w:tcPr>
            <w:tcW w:w="532" w:type="dxa"/>
            <w:vAlign w:val="top"/>
          </w:tcPr>
          <w:p>
            <w:pPr>
              <w:pStyle w:val="TableText"/>
              <w:ind w:left="230"/>
              <w:spacing w:before="79" w:line="179" w:lineRule="auto"/>
              <w:rPr>
                <w:sz w:val="16"/>
                <w:szCs w:val="16"/>
              </w:rPr>
            </w:pPr>
            <w:r>
              <w:rPr>
                <w:sz w:val="16"/>
                <w:szCs w:val="16"/>
              </w:rPr>
              <w:t>L</w:t>
            </w:r>
          </w:p>
        </w:tc>
        <w:tc>
          <w:tcPr>
            <w:tcW w:w="532" w:type="dxa"/>
            <w:vAlign w:val="top"/>
          </w:tcPr>
          <w:p>
            <w:pPr>
              <w:pStyle w:val="TableText"/>
              <w:ind w:left="227"/>
              <w:spacing w:before="79" w:line="179" w:lineRule="auto"/>
              <w:rPr>
                <w:sz w:val="16"/>
                <w:szCs w:val="16"/>
              </w:rPr>
            </w:pPr>
            <w:r>
              <w:rPr>
                <w:sz w:val="16"/>
                <w:szCs w:val="16"/>
              </w:rPr>
              <w:t>M</w:t>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pStyle w:val="TableText"/>
              <w:ind w:left="269"/>
              <w:spacing w:before="79" w:line="179" w:lineRule="auto"/>
              <w:rPr>
                <w:sz w:val="16"/>
                <w:szCs w:val="16"/>
              </w:rPr>
            </w:pPr>
            <w:r>
              <w:rPr>
                <w:sz w:val="16"/>
                <w:szCs w:val="16"/>
              </w:rPr>
              <w:t>L</w:t>
            </w:r>
          </w:p>
        </w:tc>
      </w:tr>
      <w:tr>
        <w:trPr>
          <w:trHeight w:val="245" w:hRule="atLeast"/>
        </w:trPr>
        <w:tc>
          <w:tcPr>
            <w:tcW w:w="3615" w:type="dxa"/>
            <w:vAlign w:val="top"/>
            <w:tcBorders>
              <w:left w:val="single" w:color="000000" w:sz="6" w:space="0"/>
            </w:tcBorders>
          </w:tcPr>
          <w:p>
            <w:pPr>
              <w:pStyle w:val="TableText"/>
              <w:ind w:left="1483"/>
              <w:spacing w:before="53" w:line="210" w:lineRule="auto"/>
              <w:rPr>
                <w:sz w:val="16"/>
                <w:szCs w:val="16"/>
              </w:rPr>
            </w:pPr>
            <w:r>
              <w:rPr>
                <w:sz w:val="16"/>
                <w:szCs w:val="16"/>
                <w:b/>
                <w:bCs/>
                <w:spacing w:val="-3"/>
              </w:rPr>
              <w:t>专业课程</w:t>
            </w:r>
          </w:p>
        </w:tc>
        <w:tc>
          <w:tcPr>
            <w:tcW w:w="448" w:type="dxa"/>
            <w:vAlign w:val="top"/>
          </w:tcPr>
          <w:p>
            <w:pPr>
              <w:spacing w:line="235" w:lineRule="exact"/>
              <w:rPr>
                <w:rFonts w:ascii="Arial"/>
                <w:sz w:val="20"/>
              </w:rPr>
            </w:pPr>
            <w:r/>
          </w:p>
        </w:tc>
        <w:tc>
          <w:tcPr>
            <w:tcW w:w="466" w:type="dxa"/>
            <w:vAlign w:val="top"/>
          </w:tcPr>
          <w:p>
            <w:pPr>
              <w:spacing w:line="235" w:lineRule="exact"/>
              <w:rPr>
                <w:rFonts w:ascii="Arial"/>
                <w:sz w:val="20"/>
              </w:rPr>
            </w:pPr>
            <w:r/>
          </w:p>
        </w:tc>
        <w:tc>
          <w:tcPr>
            <w:tcW w:w="481" w:type="dxa"/>
            <w:vAlign w:val="top"/>
          </w:tcPr>
          <w:p>
            <w:pPr>
              <w:spacing w:line="235" w:lineRule="exact"/>
              <w:rPr>
                <w:rFonts w:ascii="Arial"/>
                <w:sz w:val="20"/>
              </w:rPr>
            </w:pPr>
            <w:r/>
          </w:p>
        </w:tc>
        <w:tc>
          <w:tcPr>
            <w:tcW w:w="427" w:type="dxa"/>
            <w:vAlign w:val="top"/>
          </w:tcPr>
          <w:p>
            <w:pPr>
              <w:spacing w:line="235" w:lineRule="exact"/>
              <w:rPr>
                <w:rFonts w:ascii="Arial"/>
                <w:sz w:val="20"/>
              </w:rPr>
            </w:pPr>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spacing w:line="235" w:lineRule="exact"/>
              <w:rPr>
                <w:rFonts w:ascii="Arial"/>
                <w:sz w:val="20"/>
              </w:rPr>
            </w:pPr>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245" w:hRule="atLeast"/>
        </w:trPr>
        <w:tc>
          <w:tcPr>
            <w:tcW w:w="3615" w:type="dxa"/>
            <w:vAlign w:val="top"/>
          </w:tcPr>
          <w:p>
            <w:pPr>
              <w:pStyle w:val="TableText"/>
              <w:ind w:left="1334"/>
              <w:spacing w:before="52" w:line="211" w:lineRule="auto"/>
              <w:rPr>
                <w:sz w:val="16"/>
                <w:szCs w:val="16"/>
              </w:rPr>
            </w:pPr>
            <w:r>
              <w:rPr>
                <w:sz w:val="16"/>
                <w:szCs w:val="16"/>
                <w:spacing w:val="-2"/>
              </w:rPr>
              <w:t>市场营销实务</w:t>
            </w:r>
          </w:p>
        </w:tc>
        <w:tc>
          <w:tcPr>
            <w:tcW w:w="448" w:type="dxa"/>
            <w:vAlign w:val="top"/>
          </w:tcPr>
          <w:p>
            <w:pPr>
              <w:pStyle w:val="TableText"/>
              <w:ind w:left="176"/>
              <w:spacing w:before="79" w:line="180" w:lineRule="auto"/>
              <w:rPr>
                <w:sz w:val="16"/>
                <w:szCs w:val="16"/>
              </w:rPr>
            </w:pPr>
            <w:r>
              <w:rPr>
                <w:sz w:val="16"/>
                <w:szCs w:val="16"/>
              </w:rPr>
              <w:t>M</w:t>
            </w:r>
          </w:p>
        </w:tc>
        <w:tc>
          <w:tcPr>
            <w:tcW w:w="466" w:type="dxa"/>
            <w:vAlign w:val="top"/>
          </w:tcPr>
          <w:p>
            <w:pPr>
              <w:spacing w:line="235" w:lineRule="exact"/>
              <w:rPr>
                <w:rFonts w:ascii="Arial"/>
                <w:sz w:val="20"/>
              </w:rPr>
            </w:pPr>
            <w:r/>
          </w:p>
        </w:tc>
        <w:tc>
          <w:tcPr>
            <w:tcW w:w="481" w:type="dxa"/>
            <w:vAlign w:val="top"/>
          </w:tcPr>
          <w:p>
            <w:pPr>
              <w:pStyle w:val="TableText"/>
              <w:ind w:left="194"/>
              <w:spacing w:before="79" w:line="180" w:lineRule="auto"/>
              <w:rPr>
                <w:sz w:val="16"/>
                <w:szCs w:val="16"/>
              </w:rPr>
            </w:pPr>
            <w:r>
              <w:rPr>
                <w:sz w:val="16"/>
                <w:szCs w:val="16"/>
              </w:rPr>
              <w:t>M</w:t>
            </w:r>
          </w:p>
        </w:tc>
        <w:tc>
          <w:tcPr>
            <w:tcW w:w="427" w:type="dxa"/>
            <w:vAlign w:val="top"/>
          </w:tcPr>
          <w:p>
            <w:pPr>
              <w:spacing w:line="235" w:lineRule="exact"/>
              <w:rPr>
                <w:rFonts w:ascii="Arial"/>
                <w:sz w:val="20"/>
              </w:rPr>
            </w:pPr>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pStyle w:val="TableText"/>
              <w:ind w:left="537"/>
              <w:spacing w:before="52" w:line="211" w:lineRule="auto"/>
              <w:rPr>
                <w:sz w:val="16"/>
                <w:szCs w:val="16"/>
              </w:rPr>
            </w:pPr>
            <w:r>
              <w:rPr>
                <w:sz w:val="16"/>
                <w:szCs w:val="16"/>
                <w:spacing w:val="-3"/>
              </w:rPr>
              <w:t>商学院</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pStyle w:val="TableText"/>
              <w:ind w:left="225"/>
              <w:spacing w:before="79" w:line="180" w:lineRule="auto"/>
              <w:rPr>
                <w:sz w:val="16"/>
                <w:szCs w:val="16"/>
              </w:rPr>
            </w:pPr>
            <w:r>
              <w:rPr>
                <w:sz w:val="16"/>
                <w:szCs w:val="16"/>
              </w:rPr>
              <w:t>H</w:t>
            </w:r>
          </w:p>
        </w:tc>
        <w:tc>
          <w:tcPr>
            <w:tcW w:w="531" w:type="dxa"/>
            <w:vAlign w:val="top"/>
          </w:tcPr>
          <w:p>
            <w:pPr>
              <w:spacing w:line="235" w:lineRule="exact"/>
              <w:rPr>
                <w:rFonts w:ascii="Arial"/>
                <w:sz w:val="20"/>
              </w:rPr>
            </w:pPr>
            <w:r/>
          </w:p>
        </w:tc>
        <w:tc>
          <w:tcPr>
            <w:tcW w:w="539" w:type="dxa"/>
            <w:vAlign w:val="top"/>
          </w:tcPr>
          <w:p>
            <w:pPr>
              <w:pStyle w:val="TableText"/>
              <w:ind w:left="229"/>
              <w:spacing w:before="79" w:line="180" w:lineRule="auto"/>
              <w:rPr>
                <w:sz w:val="16"/>
                <w:szCs w:val="16"/>
              </w:rPr>
            </w:pPr>
            <w:r>
              <w:rPr>
                <w:sz w:val="16"/>
                <w:szCs w:val="16"/>
              </w:rPr>
              <w:t>M</w:t>
            </w:r>
          </w:p>
        </w:tc>
        <w:tc>
          <w:tcPr>
            <w:tcW w:w="532" w:type="dxa"/>
            <w:vAlign w:val="top"/>
          </w:tcPr>
          <w:p>
            <w:pPr>
              <w:pStyle w:val="TableText"/>
              <w:ind w:left="226"/>
              <w:spacing w:before="79" w:line="180" w:lineRule="auto"/>
              <w:rPr>
                <w:sz w:val="16"/>
                <w:szCs w:val="16"/>
              </w:rPr>
            </w:pPr>
            <w:r>
              <w:rPr>
                <w:sz w:val="16"/>
                <w:szCs w:val="16"/>
              </w:rPr>
              <w:t>H</w:t>
            </w:r>
          </w:p>
        </w:tc>
        <w:tc>
          <w:tcPr>
            <w:tcW w:w="532" w:type="dxa"/>
            <w:vAlign w:val="top"/>
          </w:tcPr>
          <w:p>
            <w:pPr>
              <w:spacing w:line="235" w:lineRule="exact"/>
              <w:rPr>
                <w:rFonts w:ascii="Arial"/>
                <w:sz w:val="20"/>
              </w:rPr>
            </w:pPr>
            <w:r/>
          </w:p>
        </w:tc>
        <w:tc>
          <w:tcPr>
            <w:tcW w:w="532" w:type="dxa"/>
            <w:vAlign w:val="top"/>
          </w:tcPr>
          <w:p>
            <w:pPr>
              <w:pStyle w:val="TableText"/>
              <w:ind w:left="227"/>
              <w:spacing w:before="79" w:line="180" w:lineRule="auto"/>
              <w:rPr>
                <w:sz w:val="16"/>
                <w:szCs w:val="16"/>
              </w:rPr>
            </w:pPr>
            <w:r>
              <w:rPr>
                <w:sz w:val="16"/>
                <w:szCs w:val="16"/>
              </w:rPr>
              <w:t>M</w:t>
            </w:r>
          </w:p>
        </w:tc>
        <w:tc>
          <w:tcPr>
            <w:tcW w:w="532" w:type="dxa"/>
            <w:vAlign w:val="top"/>
          </w:tcPr>
          <w:p>
            <w:pPr>
              <w:spacing w:line="235" w:lineRule="exact"/>
              <w:rPr>
                <w:rFonts w:ascii="Arial"/>
                <w:sz w:val="20"/>
              </w:rPr>
            </w:pPr>
            <w:r/>
          </w:p>
        </w:tc>
        <w:tc>
          <w:tcPr>
            <w:tcW w:w="532" w:type="dxa"/>
            <w:vAlign w:val="top"/>
          </w:tcPr>
          <w:p>
            <w:pPr>
              <w:pStyle w:val="TableText"/>
              <w:ind w:left="230"/>
              <w:spacing w:before="79" w:line="180" w:lineRule="auto"/>
              <w:rPr>
                <w:sz w:val="16"/>
                <w:szCs w:val="16"/>
              </w:rPr>
            </w:pPr>
            <w:r>
              <w:rPr>
                <w:sz w:val="16"/>
                <w:szCs w:val="16"/>
              </w:rPr>
              <w:t>L</w:t>
            </w:r>
          </w:p>
        </w:tc>
        <w:tc>
          <w:tcPr>
            <w:tcW w:w="613" w:type="dxa"/>
            <w:vAlign w:val="top"/>
          </w:tcPr>
          <w:p>
            <w:pPr>
              <w:pStyle w:val="TableText"/>
              <w:ind w:left="265"/>
              <w:spacing w:before="79" w:line="180" w:lineRule="auto"/>
              <w:rPr>
                <w:sz w:val="16"/>
                <w:szCs w:val="16"/>
              </w:rPr>
            </w:pPr>
            <w:r>
              <w:rPr>
                <w:sz w:val="16"/>
                <w:szCs w:val="16"/>
              </w:rPr>
              <w:t>M</w:t>
            </w:r>
          </w:p>
        </w:tc>
      </w:tr>
      <w:tr>
        <w:trPr>
          <w:trHeight w:val="245" w:hRule="atLeast"/>
        </w:trPr>
        <w:tc>
          <w:tcPr>
            <w:tcW w:w="3615" w:type="dxa"/>
            <w:vAlign w:val="top"/>
          </w:tcPr>
          <w:p>
            <w:pPr>
              <w:pStyle w:val="TableText"/>
              <w:ind w:left="1332"/>
              <w:spacing w:before="54" w:line="208" w:lineRule="auto"/>
              <w:rPr>
                <w:sz w:val="16"/>
                <w:szCs w:val="16"/>
              </w:rPr>
            </w:pPr>
            <w:r>
              <w:rPr>
                <w:sz w:val="16"/>
                <w:szCs w:val="16"/>
                <w:spacing w:val="-2"/>
              </w:rPr>
              <w:t>消费行为分析</w:t>
            </w:r>
          </w:p>
        </w:tc>
        <w:tc>
          <w:tcPr>
            <w:tcW w:w="448" w:type="dxa"/>
            <w:vAlign w:val="top"/>
          </w:tcPr>
          <w:p>
            <w:pPr>
              <w:pStyle w:val="TableText"/>
              <w:ind w:left="180"/>
              <w:spacing w:before="80" w:line="178" w:lineRule="auto"/>
              <w:rPr>
                <w:sz w:val="16"/>
                <w:szCs w:val="16"/>
              </w:rPr>
            </w:pPr>
            <w:r>
              <w:rPr>
                <w:sz w:val="16"/>
                <w:szCs w:val="16"/>
              </w:rPr>
              <w:t>L</w:t>
            </w:r>
          </w:p>
        </w:tc>
        <w:tc>
          <w:tcPr>
            <w:tcW w:w="466" w:type="dxa"/>
            <w:vAlign w:val="top"/>
          </w:tcPr>
          <w:p>
            <w:pPr>
              <w:spacing w:line="235" w:lineRule="exact"/>
              <w:rPr>
                <w:rFonts w:ascii="Arial"/>
                <w:sz w:val="20"/>
              </w:rPr>
            </w:pPr>
            <w:r/>
          </w:p>
        </w:tc>
        <w:tc>
          <w:tcPr>
            <w:tcW w:w="481" w:type="dxa"/>
            <w:vAlign w:val="top"/>
          </w:tcPr>
          <w:p>
            <w:pPr>
              <w:pStyle w:val="TableText"/>
              <w:ind w:left="197"/>
              <w:spacing w:before="80" w:line="178" w:lineRule="auto"/>
              <w:rPr>
                <w:sz w:val="16"/>
                <w:szCs w:val="16"/>
              </w:rPr>
            </w:pPr>
            <w:r>
              <w:rPr>
                <w:sz w:val="16"/>
                <w:szCs w:val="16"/>
              </w:rPr>
              <w:t>L</w:t>
            </w:r>
          </w:p>
        </w:tc>
        <w:tc>
          <w:tcPr>
            <w:tcW w:w="427" w:type="dxa"/>
            <w:vAlign w:val="top"/>
          </w:tcPr>
          <w:p>
            <w:pPr>
              <w:spacing w:line="235" w:lineRule="exact"/>
              <w:rPr>
                <w:rFonts w:ascii="Arial"/>
                <w:sz w:val="20"/>
              </w:rPr>
            </w:pPr>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pStyle w:val="TableText"/>
              <w:ind w:left="537"/>
              <w:spacing w:before="54" w:line="208" w:lineRule="auto"/>
              <w:rPr>
                <w:sz w:val="16"/>
                <w:szCs w:val="16"/>
              </w:rPr>
            </w:pPr>
            <w:r>
              <w:rPr>
                <w:sz w:val="16"/>
                <w:szCs w:val="16"/>
                <w:spacing w:val="-3"/>
              </w:rPr>
              <w:t>商学院</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pStyle w:val="TableText"/>
              <w:ind w:left="228"/>
              <w:spacing w:before="80" w:line="178" w:lineRule="auto"/>
              <w:rPr>
                <w:sz w:val="16"/>
                <w:szCs w:val="16"/>
              </w:rPr>
            </w:pPr>
            <w:r>
              <w:rPr>
                <w:sz w:val="16"/>
                <w:szCs w:val="16"/>
              </w:rPr>
              <w:t>L</w:t>
            </w:r>
          </w:p>
        </w:tc>
        <w:tc>
          <w:tcPr>
            <w:tcW w:w="531" w:type="dxa"/>
            <w:vAlign w:val="top"/>
          </w:tcPr>
          <w:p>
            <w:pPr>
              <w:pStyle w:val="TableText"/>
              <w:ind w:left="226"/>
              <w:spacing w:before="80" w:line="178" w:lineRule="auto"/>
              <w:rPr>
                <w:sz w:val="16"/>
                <w:szCs w:val="16"/>
              </w:rPr>
            </w:pPr>
            <w:r>
              <w:rPr>
                <w:sz w:val="16"/>
                <w:szCs w:val="16"/>
              </w:rPr>
              <w:t>H</w:t>
            </w:r>
          </w:p>
        </w:tc>
        <w:tc>
          <w:tcPr>
            <w:tcW w:w="539" w:type="dxa"/>
            <w:vAlign w:val="top"/>
          </w:tcPr>
          <w:p>
            <w:pPr>
              <w:pStyle w:val="TableText"/>
              <w:ind w:left="229"/>
              <w:spacing w:before="80" w:line="178" w:lineRule="auto"/>
              <w:rPr>
                <w:sz w:val="16"/>
                <w:szCs w:val="16"/>
              </w:rPr>
            </w:pPr>
            <w:r>
              <w:rPr>
                <w:sz w:val="16"/>
                <w:szCs w:val="16"/>
              </w:rPr>
              <w:t>M</w:t>
            </w:r>
          </w:p>
        </w:tc>
        <w:tc>
          <w:tcPr>
            <w:tcW w:w="532" w:type="dxa"/>
            <w:vAlign w:val="top"/>
          </w:tcPr>
          <w:p>
            <w:pPr>
              <w:pStyle w:val="TableText"/>
              <w:ind w:left="225"/>
              <w:spacing w:before="80" w:line="178" w:lineRule="auto"/>
              <w:rPr>
                <w:sz w:val="16"/>
                <w:szCs w:val="16"/>
              </w:rPr>
            </w:pPr>
            <w:r>
              <w:rPr>
                <w:sz w:val="16"/>
                <w:szCs w:val="16"/>
              </w:rPr>
              <w:t>M</w:t>
            </w:r>
          </w:p>
        </w:tc>
        <w:tc>
          <w:tcPr>
            <w:tcW w:w="532" w:type="dxa"/>
            <w:vAlign w:val="top"/>
          </w:tcPr>
          <w:p>
            <w:pPr>
              <w:spacing w:line="235" w:lineRule="exact"/>
              <w:rPr>
                <w:rFonts w:ascii="Arial"/>
                <w:sz w:val="20"/>
              </w:rPr>
            </w:pPr>
            <w:r/>
          </w:p>
        </w:tc>
        <w:tc>
          <w:tcPr>
            <w:tcW w:w="532" w:type="dxa"/>
            <w:vAlign w:val="top"/>
          </w:tcPr>
          <w:p>
            <w:pPr>
              <w:pStyle w:val="TableText"/>
              <w:ind w:left="230"/>
              <w:spacing w:before="80" w:line="178" w:lineRule="auto"/>
              <w:rPr>
                <w:sz w:val="16"/>
                <w:szCs w:val="16"/>
              </w:rPr>
            </w:pPr>
            <w:r>
              <w:rPr>
                <w:sz w:val="16"/>
                <w:szCs w:val="16"/>
              </w:rPr>
              <w:t>L</w:t>
            </w:r>
          </w:p>
        </w:tc>
        <w:tc>
          <w:tcPr>
            <w:tcW w:w="532" w:type="dxa"/>
            <w:vAlign w:val="top"/>
          </w:tcPr>
          <w:p>
            <w:pPr>
              <w:pStyle w:val="TableText"/>
              <w:ind w:left="229"/>
              <w:spacing w:before="80" w:line="178" w:lineRule="auto"/>
              <w:rPr>
                <w:sz w:val="16"/>
                <w:szCs w:val="16"/>
              </w:rPr>
            </w:pPr>
            <w:r>
              <w:rPr>
                <w:sz w:val="16"/>
                <w:szCs w:val="16"/>
              </w:rPr>
              <w:t>L</w:t>
            </w:r>
          </w:p>
        </w:tc>
        <w:tc>
          <w:tcPr>
            <w:tcW w:w="532" w:type="dxa"/>
            <w:vAlign w:val="top"/>
          </w:tcPr>
          <w:p>
            <w:pPr>
              <w:pStyle w:val="TableText"/>
              <w:ind w:left="230"/>
              <w:spacing w:before="80" w:line="178" w:lineRule="auto"/>
              <w:rPr>
                <w:sz w:val="16"/>
                <w:szCs w:val="16"/>
              </w:rPr>
            </w:pPr>
            <w:r>
              <w:rPr>
                <w:sz w:val="16"/>
                <w:szCs w:val="16"/>
              </w:rPr>
              <w:t>L</w:t>
            </w:r>
          </w:p>
        </w:tc>
        <w:tc>
          <w:tcPr>
            <w:tcW w:w="613" w:type="dxa"/>
            <w:vAlign w:val="top"/>
          </w:tcPr>
          <w:p>
            <w:pPr>
              <w:pStyle w:val="TableText"/>
              <w:ind w:left="266"/>
              <w:spacing w:before="80" w:line="178" w:lineRule="auto"/>
              <w:rPr>
                <w:sz w:val="16"/>
                <w:szCs w:val="16"/>
              </w:rPr>
            </w:pPr>
            <w:r>
              <w:rPr>
                <w:sz w:val="16"/>
                <w:szCs w:val="16"/>
              </w:rPr>
              <w:t>H</w:t>
            </w:r>
          </w:p>
        </w:tc>
      </w:tr>
      <w:tr>
        <w:trPr>
          <w:trHeight w:val="245" w:hRule="atLeast"/>
        </w:trPr>
        <w:tc>
          <w:tcPr>
            <w:tcW w:w="3615" w:type="dxa"/>
            <w:vAlign w:val="top"/>
          </w:tcPr>
          <w:p>
            <w:pPr>
              <w:pStyle w:val="TableText"/>
              <w:ind w:left="1251"/>
              <w:spacing w:before="53" w:line="209" w:lineRule="auto"/>
              <w:rPr>
                <w:sz w:val="16"/>
                <w:szCs w:val="16"/>
              </w:rPr>
            </w:pPr>
            <w:r>
              <w:rPr>
                <w:sz w:val="16"/>
                <w:szCs w:val="16"/>
                <w:spacing w:val="-1"/>
              </w:rPr>
              <w:t>连锁运营与管理</w:t>
            </w:r>
          </w:p>
        </w:tc>
        <w:tc>
          <w:tcPr>
            <w:tcW w:w="448" w:type="dxa"/>
            <w:vAlign w:val="top"/>
          </w:tcPr>
          <w:p>
            <w:pPr>
              <w:pStyle w:val="TableText"/>
              <w:ind w:left="180"/>
              <w:spacing w:before="80" w:line="178" w:lineRule="auto"/>
              <w:rPr>
                <w:sz w:val="16"/>
                <w:szCs w:val="16"/>
              </w:rPr>
            </w:pPr>
            <w:r>
              <w:rPr>
                <w:sz w:val="16"/>
                <w:szCs w:val="16"/>
              </w:rPr>
              <w:t>L</w:t>
            </w:r>
          </w:p>
        </w:tc>
        <w:tc>
          <w:tcPr>
            <w:tcW w:w="466" w:type="dxa"/>
            <w:vAlign w:val="top"/>
          </w:tcPr>
          <w:p>
            <w:pPr>
              <w:spacing w:line="235" w:lineRule="exact"/>
              <w:rPr>
                <w:rFonts w:ascii="Arial"/>
                <w:sz w:val="20"/>
              </w:rPr>
            </w:pPr>
            <w:r/>
          </w:p>
        </w:tc>
        <w:tc>
          <w:tcPr>
            <w:tcW w:w="481" w:type="dxa"/>
            <w:vAlign w:val="top"/>
          </w:tcPr>
          <w:p>
            <w:pPr>
              <w:pStyle w:val="TableText"/>
              <w:ind w:left="197"/>
              <w:spacing w:before="80" w:line="178" w:lineRule="auto"/>
              <w:rPr>
                <w:sz w:val="16"/>
                <w:szCs w:val="16"/>
              </w:rPr>
            </w:pPr>
            <w:r>
              <w:rPr>
                <w:sz w:val="16"/>
                <w:szCs w:val="16"/>
              </w:rPr>
              <w:t>L</w:t>
            </w:r>
          </w:p>
        </w:tc>
        <w:tc>
          <w:tcPr>
            <w:tcW w:w="427" w:type="dxa"/>
            <w:vAlign w:val="top"/>
          </w:tcPr>
          <w:p>
            <w:pPr>
              <w:spacing w:line="235" w:lineRule="exact"/>
              <w:rPr>
                <w:rFonts w:ascii="Arial"/>
                <w:sz w:val="20"/>
              </w:rPr>
            </w:pPr>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pStyle w:val="TableText"/>
              <w:ind w:left="537"/>
              <w:spacing w:before="53" w:line="209" w:lineRule="auto"/>
              <w:rPr>
                <w:sz w:val="16"/>
                <w:szCs w:val="16"/>
              </w:rPr>
            </w:pPr>
            <w:r>
              <w:rPr>
                <w:sz w:val="16"/>
                <w:szCs w:val="16"/>
                <w:spacing w:val="-3"/>
              </w:rPr>
              <w:t>商学院</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pStyle w:val="TableText"/>
              <w:ind w:left="228"/>
              <w:spacing w:before="80" w:line="178" w:lineRule="auto"/>
              <w:rPr>
                <w:sz w:val="16"/>
                <w:szCs w:val="16"/>
              </w:rPr>
            </w:pPr>
            <w:r>
              <w:rPr>
                <w:sz w:val="16"/>
                <w:szCs w:val="16"/>
              </w:rPr>
              <w:t>L</w:t>
            </w:r>
          </w:p>
        </w:tc>
        <w:tc>
          <w:tcPr>
            <w:tcW w:w="531" w:type="dxa"/>
            <w:vAlign w:val="top"/>
          </w:tcPr>
          <w:p>
            <w:pPr>
              <w:pStyle w:val="TableText"/>
              <w:ind w:left="225"/>
              <w:spacing w:before="80" w:line="178" w:lineRule="auto"/>
              <w:rPr>
                <w:sz w:val="16"/>
                <w:szCs w:val="16"/>
              </w:rPr>
            </w:pPr>
            <w:r>
              <w:rPr>
                <w:sz w:val="16"/>
                <w:szCs w:val="16"/>
              </w:rPr>
              <w:t>M</w:t>
            </w:r>
          </w:p>
        </w:tc>
        <w:tc>
          <w:tcPr>
            <w:tcW w:w="539" w:type="dxa"/>
            <w:vAlign w:val="top"/>
          </w:tcPr>
          <w:p>
            <w:pPr>
              <w:pStyle w:val="TableText"/>
              <w:ind w:left="229"/>
              <w:spacing w:before="80" w:line="178" w:lineRule="auto"/>
              <w:rPr>
                <w:sz w:val="16"/>
                <w:szCs w:val="16"/>
              </w:rPr>
            </w:pPr>
            <w:r>
              <w:rPr>
                <w:sz w:val="16"/>
                <w:szCs w:val="16"/>
              </w:rPr>
              <w:t>M</w:t>
            </w:r>
          </w:p>
        </w:tc>
        <w:tc>
          <w:tcPr>
            <w:tcW w:w="532" w:type="dxa"/>
            <w:vAlign w:val="top"/>
          </w:tcPr>
          <w:p>
            <w:pPr>
              <w:pStyle w:val="TableText"/>
              <w:ind w:left="229"/>
              <w:spacing w:before="80" w:line="178" w:lineRule="auto"/>
              <w:rPr>
                <w:sz w:val="16"/>
                <w:szCs w:val="16"/>
              </w:rPr>
            </w:pPr>
            <w:r>
              <w:rPr>
                <w:sz w:val="16"/>
                <w:szCs w:val="16"/>
              </w:rPr>
              <w:t>L</w:t>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pStyle w:val="TableText"/>
              <w:ind w:left="269"/>
              <w:spacing w:before="80" w:line="178" w:lineRule="auto"/>
              <w:rPr>
                <w:sz w:val="16"/>
                <w:szCs w:val="16"/>
              </w:rPr>
            </w:pPr>
            <w:r>
              <w:rPr>
                <w:sz w:val="16"/>
                <w:szCs w:val="16"/>
              </w:rPr>
              <w:t>L</w:t>
            </w:r>
          </w:p>
        </w:tc>
      </w:tr>
      <w:tr>
        <w:trPr>
          <w:trHeight w:val="245" w:hRule="atLeast"/>
        </w:trPr>
        <w:tc>
          <w:tcPr>
            <w:tcW w:w="3615" w:type="dxa"/>
            <w:vAlign w:val="top"/>
          </w:tcPr>
          <w:p>
            <w:pPr>
              <w:pStyle w:val="TableText"/>
              <w:ind w:left="1254"/>
              <w:spacing w:before="53" w:line="209" w:lineRule="auto"/>
              <w:rPr>
                <w:sz w:val="16"/>
                <w:szCs w:val="16"/>
              </w:rPr>
            </w:pPr>
            <w:r>
              <w:rPr>
                <w:sz w:val="16"/>
                <w:szCs w:val="16"/>
                <w:spacing w:val="-2"/>
              </w:rPr>
              <w:t>市场调研与定位</w:t>
            </w:r>
          </w:p>
        </w:tc>
        <w:tc>
          <w:tcPr>
            <w:tcW w:w="448" w:type="dxa"/>
            <w:vAlign w:val="top"/>
          </w:tcPr>
          <w:p>
            <w:pPr>
              <w:pStyle w:val="TableText"/>
              <w:ind w:left="180"/>
              <w:spacing w:before="79" w:line="179" w:lineRule="auto"/>
              <w:rPr>
                <w:sz w:val="16"/>
                <w:szCs w:val="16"/>
              </w:rPr>
            </w:pPr>
            <w:r>
              <w:rPr>
                <w:sz w:val="16"/>
                <w:szCs w:val="16"/>
              </w:rPr>
              <w:t>L</w:t>
            </w:r>
          </w:p>
        </w:tc>
        <w:tc>
          <w:tcPr>
            <w:tcW w:w="466" w:type="dxa"/>
            <w:vAlign w:val="top"/>
          </w:tcPr>
          <w:p>
            <w:pPr>
              <w:spacing w:line="235" w:lineRule="exact"/>
              <w:rPr>
                <w:rFonts w:ascii="Arial"/>
                <w:sz w:val="20"/>
              </w:rPr>
            </w:pPr>
            <w:r/>
          </w:p>
        </w:tc>
        <w:tc>
          <w:tcPr>
            <w:tcW w:w="481" w:type="dxa"/>
            <w:vAlign w:val="top"/>
          </w:tcPr>
          <w:p>
            <w:pPr>
              <w:pStyle w:val="TableText"/>
              <w:ind w:left="197"/>
              <w:spacing w:before="79" w:line="179" w:lineRule="auto"/>
              <w:rPr>
                <w:sz w:val="16"/>
                <w:szCs w:val="16"/>
              </w:rPr>
            </w:pPr>
            <w:r>
              <w:rPr>
                <w:sz w:val="16"/>
                <w:szCs w:val="16"/>
              </w:rPr>
              <w:t>L</w:t>
            </w:r>
          </w:p>
        </w:tc>
        <w:tc>
          <w:tcPr>
            <w:tcW w:w="427" w:type="dxa"/>
            <w:vAlign w:val="top"/>
          </w:tcPr>
          <w:p>
            <w:pPr>
              <w:spacing w:line="235" w:lineRule="exact"/>
              <w:rPr>
                <w:rFonts w:ascii="Arial"/>
                <w:sz w:val="20"/>
              </w:rPr>
            </w:pPr>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pStyle w:val="TableText"/>
              <w:ind w:left="537"/>
              <w:spacing w:before="53" w:line="209" w:lineRule="auto"/>
              <w:rPr>
                <w:sz w:val="16"/>
                <w:szCs w:val="16"/>
              </w:rPr>
            </w:pPr>
            <w:r>
              <w:rPr>
                <w:sz w:val="16"/>
                <w:szCs w:val="16"/>
                <w:spacing w:val="-3"/>
              </w:rPr>
              <w:t>商学院</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pStyle w:val="TableText"/>
              <w:ind w:left="224"/>
              <w:spacing w:before="79" w:line="179" w:lineRule="auto"/>
              <w:rPr>
                <w:sz w:val="16"/>
                <w:szCs w:val="16"/>
              </w:rPr>
            </w:pPr>
            <w:r>
              <w:rPr>
                <w:sz w:val="16"/>
                <w:szCs w:val="16"/>
              </w:rPr>
              <w:t>M</w:t>
            </w:r>
          </w:p>
        </w:tc>
        <w:tc>
          <w:tcPr>
            <w:tcW w:w="531" w:type="dxa"/>
            <w:vAlign w:val="top"/>
          </w:tcPr>
          <w:p>
            <w:pPr>
              <w:pStyle w:val="TableText"/>
              <w:ind w:left="226"/>
              <w:spacing w:before="79" w:line="179" w:lineRule="auto"/>
              <w:rPr>
                <w:sz w:val="16"/>
                <w:szCs w:val="16"/>
              </w:rPr>
            </w:pPr>
            <w:r>
              <w:rPr>
                <w:sz w:val="16"/>
                <w:szCs w:val="16"/>
              </w:rPr>
              <w:t>H</w:t>
            </w:r>
          </w:p>
        </w:tc>
        <w:tc>
          <w:tcPr>
            <w:tcW w:w="539" w:type="dxa"/>
            <w:vAlign w:val="top"/>
          </w:tcPr>
          <w:p>
            <w:pPr>
              <w:pStyle w:val="TableText"/>
              <w:ind w:left="229"/>
              <w:spacing w:before="79" w:line="179" w:lineRule="auto"/>
              <w:rPr>
                <w:sz w:val="16"/>
                <w:szCs w:val="16"/>
              </w:rPr>
            </w:pPr>
            <w:r>
              <w:rPr>
                <w:sz w:val="16"/>
                <w:szCs w:val="16"/>
              </w:rPr>
              <w:t>M</w:t>
            </w:r>
          </w:p>
        </w:tc>
        <w:tc>
          <w:tcPr>
            <w:tcW w:w="532" w:type="dxa"/>
            <w:vAlign w:val="top"/>
          </w:tcPr>
          <w:p>
            <w:pPr>
              <w:pStyle w:val="TableText"/>
              <w:ind w:left="226"/>
              <w:spacing w:before="79" w:line="179" w:lineRule="auto"/>
              <w:rPr>
                <w:sz w:val="16"/>
                <w:szCs w:val="16"/>
              </w:rPr>
            </w:pPr>
            <w:r>
              <w:rPr>
                <w:sz w:val="16"/>
                <w:szCs w:val="16"/>
              </w:rPr>
              <w:t>H</w:t>
            </w:r>
          </w:p>
        </w:tc>
        <w:tc>
          <w:tcPr>
            <w:tcW w:w="532" w:type="dxa"/>
            <w:vAlign w:val="top"/>
          </w:tcPr>
          <w:p>
            <w:pPr>
              <w:pStyle w:val="TableText"/>
              <w:ind w:left="230"/>
              <w:spacing w:before="79" w:line="179" w:lineRule="auto"/>
              <w:rPr>
                <w:sz w:val="16"/>
                <w:szCs w:val="16"/>
              </w:rPr>
            </w:pPr>
            <w:r>
              <w:rPr>
                <w:sz w:val="16"/>
                <w:szCs w:val="16"/>
              </w:rPr>
              <w:t>L</w:t>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pStyle w:val="TableText"/>
              <w:ind w:left="266"/>
              <w:spacing w:before="79" w:line="179" w:lineRule="auto"/>
              <w:rPr>
                <w:sz w:val="16"/>
                <w:szCs w:val="16"/>
              </w:rPr>
            </w:pPr>
            <w:r>
              <w:rPr>
                <w:sz w:val="16"/>
                <w:szCs w:val="16"/>
              </w:rPr>
              <w:t>H</w:t>
            </w:r>
          </w:p>
        </w:tc>
      </w:tr>
      <w:tr>
        <w:trPr>
          <w:trHeight w:val="245" w:hRule="atLeast"/>
        </w:trPr>
        <w:tc>
          <w:tcPr>
            <w:tcW w:w="3615" w:type="dxa"/>
            <w:vAlign w:val="top"/>
          </w:tcPr>
          <w:p>
            <w:pPr>
              <w:pStyle w:val="TableText"/>
              <w:ind w:left="1014"/>
              <w:spacing w:before="53" w:line="210" w:lineRule="auto"/>
              <w:rPr>
                <w:sz w:val="16"/>
                <w:szCs w:val="16"/>
              </w:rPr>
            </w:pPr>
            <w:r>
              <w:rPr>
                <w:sz w:val="16"/>
                <w:szCs w:val="16"/>
                <w:spacing w:val="-1"/>
              </w:rPr>
              <w:t>市场营销模拟运营实训</w:t>
            </w:r>
          </w:p>
        </w:tc>
        <w:tc>
          <w:tcPr>
            <w:tcW w:w="448" w:type="dxa"/>
            <w:vAlign w:val="top"/>
          </w:tcPr>
          <w:p>
            <w:pPr>
              <w:pStyle w:val="TableText"/>
              <w:ind w:left="180"/>
              <w:spacing w:before="79" w:line="179" w:lineRule="auto"/>
              <w:rPr>
                <w:sz w:val="16"/>
                <w:szCs w:val="16"/>
              </w:rPr>
            </w:pPr>
            <w:r>
              <w:rPr>
                <w:sz w:val="16"/>
                <w:szCs w:val="16"/>
              </w:rPr>
              <w:t>L</w:t>
            </w:r>
          </w:p>
        </w:tc>
        <w:tc>
          <w:tcPr>
            <w:tcW w:w="466" w:type="dxa"/>
            <w:vAlign w:val="top"/>
          </w:tcPr>
          <w:p>
            <w:pPr>
              <w:spacing w:line="235" w:lineRule="exact"/>
              <w:rPr>
                <w:rFonts w:ascii="Arial"/>
                <w:sz w:val="20"/>
              </w:rPr>
            </w:pPr>
            <w:r/>
          </w:p>
        </w:tc>
        <w:tc>
          <w:tcPr>
            <w:tcW w:w="481" w:type="dxa"/>
            <w:vAlign w:val="top"/>
          </w:tcPr>
          <w:p>
            <w:pPr>
              <w:pStyle w:val="TableText"/>
              <w:ind w:left="197"/>
              <w:spacing w:before="79" w:line="179" w:lineRule="auto"/>
              <w:rPr>
                <w:sz w:val="16"/>
                <w:szCs w:val="16"/>
              </w:rPr>
            </w:pPr>
            <w:r>
              <w:rPr>
                <w:sz w:val="16"/>
                <w:szCs w:val="16"/>
              </w:rPr>
              <w:t>L</w:t>
            </w:r>
          </w:p>
        </w:tc>
        <w:tc>
          <w:tcPr>
            <w:tcW w:w="427" w:type="dxa"/>
            <w:vAlign w:val="top"/>
          </w:tcPr>
          <w:p>
            <w:pPr>
              <w:spacing w:line="235" w:lineRule="exact"/>
              <w:rPr>
                <w:rFonts w:ascii="Arial"/>
                <w:sz w:val="20"/>
              </w:rPr>
            </w:pPr>
            <w:r/>
          </w:p>
        </w:tc>
        <w:tc>
          <w:tcPr>
            <w:tcW w:w="545" w:type="dxa"/>
            <w:vAlign w:val="top"/>
          </w:tcPr>
          <w:p>
            <w:pPr>
              <w:pStyle w:val="TableText"/>
              <w:ind w:left="226"/>
              <w:spacing w:before="79" w:line="179" w:lineRule="auto"/>
              <w:rPr>
                <w:sz w:val="16"/>
                <w:szCs w:val="16"/>
              </w:rPr>
            </w:pPr>
            <w:r>
              <w:rPr>
                <w:sz w:val="16"/>
                <w:szCs w:val="16"/>
              </w:rPr>
              <w:t>M</w:t>
            </w:r>
          </w:p>
        </w:tc>
        <w:tc>
          <w:tcPr>
            <w:tcW w:w="1549" w:type="dxa"/>
            <w:vAlign w:val="top"/>
            <w:tcBorders>
              <w:right w:val="single" w:color="000000" w:sz="6" w:space="0"/>
            </w:tcBorders>
          </w:tcPr>
          <w:p>
            <w:pPr>
              <w:pStyle w:val="TableText"/>
              <w:ind w:left="537"/>
              <w:spacing w:before="53" w:line="210" w:lineRule="auto"/>
              <w:rPr>
                <w:sz w:val="16"/>
                <w:szCs w:val="16"/>
              </w:rPr>
            </w:pPr>
            <w:r>
              <w:rPr>
                <w:sz w:val="16"/>
                <w:szCs w:val="16"/>
                <w:spacing w:val="-3"/>
              </w:rPr>
              <w:t>商学院</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pStyle w:val="TableText"/>
              <w:ind w:left="226"/>
              <w:spacing w:before="79" w:line="179" w:lineRule="auto"/>
              <w:rPr>
                <w:sz w:val="16"/>
                <w:szCs w:val="16"/>
              </w:rPr>
            </w:pPr>
            <w:r>
              <w:rPr>
                <w:sz w:val="16"/>
                <w:szCs w:val="16"/>
              </w:rPr>
              <w:t>L</w:t>
            </w:r>
          </w:p>
        </w:tc>
        <w:tc>
          <w:tcPr>
            <w:tcW w:w="532" w:type="dxa"/>
            <w:vAlign w:val="top"/>
          </w:tcPr>
          <w:p>
            <w:pPr>
              <w:pStyle w:val="TableText"/>
              <w:ind w:left="228"/>
              <w:spacing w:before="79" w:line="179" w:lineRule="auto"/>
              <w:rPr>
                <w:sz w:val="16"/>
                <w:szCs w:val="16"/>
              </w:rPr>
            </w:pPr>
            <w:r>
              <w:rPr>
                <w:sz w:val="16"/>
                <w:szCs w:val="16"/>
              </w:rPr>
              <w:t>L</w:t>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pStyle w:val="TableText"/>
              <w:ind w:left="225"/>
              <w:spacing w:before="79" w:line="179" w:lineRule="auto"/>
              <w:rPr>
                <w:sz w:val="16"/>
                <w:szCs w:val="16"/>
              </w:rPr>
            </w:pPr>
            <w:r>
              <w:rPr>
                <w:sz w:val="16"/>
                <w:szCs w:val="16"/>
              </w:rPr>
              <w:t>M</w:t>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pStyle w:val="TableText"/>
              <w:ind w:left="230"/>
              <w:spacing w:before="79" w:line="179" w:lineRule="auto"/>
              <w:rPr>
                <w:sz w:val="16"/>
                <w:szCs w:val="16"/>
              </w:rPr>
            </w:pPr>
            <w:r>
              <w:rPr>
                <w:sz w:val="16"/>
                <w:szCs w:val="16"/>
              </w:rPr>
              <w:t>L</w:t>
            </w:r>
          </w:p>
        </w:tc>
        <w:tc>
          <w:tcPr>
            <w:tcW w:w="613" w:type="dxa"/>
            <w:vAlign w:val="top"/>
          </w:tcPr>
          <w:p>
            <w:pPr>
              <w:pStyle w:val="TableText"/>
              <w:ind w:left="269"/>
              <w:spacing w:before="79" w:line="179" w:lineRule="auto"/>
              <w:rPr>
                <w:sz w:val="16"/>
                <w:szCs w:val="16"/>
              </w:rPr>
            </w:pPr>
            <w:r>
              <w:rPr>
                <w:sz w:val="16"/>
                <w:szCs w:val="16"/>
              </w:rPr>
              <w:t>L</w:t>
            </w:r>
          </w:p>
        </w:tc>
      </w:tr>
      <w:tr>
        <w:trPr>
          <w:trHeight w:val="245" w:hRule="atLeast"/>
        </w:trPr>
        <w:tc>
          <w:tcPr>
            <w:tcW w:w="3615" w:type="dxa"/>
            <w:vAlign w:val="top"/>
          </w:tcPr>
          <w:p>
            <w:pPr>
              <w:pStyle w:val="TableText"/>
              <w:ind w:left="1251"/>
              <w:spacing w:before="53" w:line="210" w:lineRule="auto"/>
              <w:rPr>
                <w:sz w:val="16"/>
                <w:szCs w:val="16"/>
              </w:rPr>
            </w:pPr>
            <w:r>
              <w:rPr>
                <w:sz w:val="16"/>
                <w:szCs w:val="16"/>
                <w:spacing w:val="-1"/>
              </w:rPr>
              <w:t>渠道开发与管理</w:t>
            </w:r>
          </w:p>
        </w:tc>
        <w:tc>
          <w:tcPr>
            <w:tcW w:w="448" w:type="dxa"/>
            <w:vAlign w:val="top"/>
          </w:tcPr>
          <w:p>
            <w:pPr>
              <w:pStyle w:val="TableText"/>
              <w:ind w:left="180"/>
              <w:spacing w:before="79" w:line="179" w:lineRule="auto"/>
              <w:rPr>
                <w:sz w:val="16"/>
                <w:szCs w:val="16"/>
              </w:rPr>
            </w:pPr>
            <w:r>
              <w:rPr>
                <w:sz w:val="16"/>
                <w:szCs w:val="16"/>
              </w:rPr>
              <w:t>L</w:t>
            </w:r>
          </w:p>
        </w:tc>
        <w:tc>
          <w:tcPr>
            <w:tcW w:w="466" w:type="dxa"/>
            <w:vAlign w:val="top"/>
          </w:tcPr>
          <w:p>
            <w:pPr>
              <w:spacing w:line="235" w:lineRule="exact"/>
              <w:rPr>
                <w:rFonts w:ascii="Arial"/>
                <w:sz w:val="20"/>
              </w:rPr>
            </w:pPr>
            <w:r/>
          </w:p>
        </w:tc>
        <w:tc>
          <w:tcPr>
            <w:tcW w:w="481" w:type="dxa"/>
            <w:vAlign w:val="top"/>
          </w:tcPr>
          <w:p>
            <w:pPr>
              <w:pStyle w:val="TableText"/>
              <w:ind w:left="197"/>
              <w:spacing w:before="79" w:line="179" w:lineRule="auto"/>
              <w:rPr>
                <w:sz w:val="16"/>
                <w:szCs w:val="16"/>
              </w:rPr>
            </w:pPr>
            <w:r>
              <w:rPr>
                <w:sz w:val="16"/>
                <w:szCs w:val="16"/>
              </w:rPr>
              <w:t>L</w:t>
            </w:r>
          </w:p>
        </w:tc>
        <w:tc>
          <w:tcPr>
            <w:tcW w:w="427" w:type="dxa"/>
            <w:vAlign w:val="top"/>
          </w:tcPr>
          <w:p>
            <w:pPr>
              <w:spacing w:line="235" w:lineRule="exact"/>
              <w:rPr>
                <w:rFonts w:ascii="Arial"/>
                <w:sz w:val="20"/>
              </w:rPr>
            </w:pPr>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pStyle w:val="TableText"/>
              <w:ind w:left="537"/>
              <w:spacing w:before="53" w:line="210" w:lineRule="auto"/>
              <w:rPr>
                <w:sz w:val="16"/>
                <w:szCs w:val="16"/>
              </w:rPr>
            </w:pPr>
            <w:r>
              <w:rPr>
                <w:sz w:val="16"/>
                <w:szCs w:val="16"/>
                <w:spacing w:val="-3"/>
              </w:rPr>
              <w:t>商学院</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pStyle w:val="TableText"/>
              <w:ind w:left="228"/>
              <w:spacing w:before="79" w:line="179" w:lineRule="auto"/>
              <w:rPr>
                <w:sz w:val="16"/>
                <w:szCs w:val="16"/>
              </w:rPr>
            </w:pPr>
            <w:r>
              <w:rPr>
                <w:sz w:val="16"/>
                <w:szCs w:val="16"/>
              </w:rPr>
              <w:t>L</w:t>
            </w:r>
          </w:p>
        </w:tc>
        <w:tc>
          <w:tcPr>
            <w:tcW w:w="531" w:type="dxa"/>
            <w:vAlign w:val="top"/>
          </w:tcPr>
          <w:p>
            <w:pPr>
              <w:pStyle w:val="TableText"/>
              <w:ind w:left="225"/>
              <w:spacing w:before="79" w:line="179" w:lineRule="auto"/>
              <w:rPr>
                <w:sz w:val="16"/>
                <w:szCs w:val="16"/>
              </w:rPr>
            </w:pPr>
            <w:r>
              <w:rPr>
                <w:sz w:val="16"/>
                <w:szCs w:val="16"/>
              </w:rPr>
              <w:t>M</w:t>
            </w:r>
          </w:p>
        </w:tc>
        <w:tc>
          <w:tcPr>
            <w:tcW w:w="539" w:type="dxa"/>
            <w:vAlign w:val="top"/>
          </w:tcPr>
          <w:p>
            <w:pPr>
              <w:pStyle w:val="TableText"/>
              <w:ind w:left="233"/>
              <w:spacing w:before="79" w:line="179" w:lineRule="auto"/>
              <w:rPr>
                <w:sz w:val="16"/>
                <w:szCs w:val="16"/>
              </w:rPr>
            </w:pPr>
            <w:r>
              <w:rPr>
                <w:sz w:val="16"/>
                <w:szCs w:val="16"/>
              </w:rPr>
              <w:t>L</w:t>
            </w:r>
          </w:p>
        </w:tc>
        <w:tc>
          <w:tcPr>
            <w:tcW w:w="532" w:type="dxa"/>
            <w:vAlign w:val="top"/>
          </w:tcPr>
          <w:p>
            <w:pPr>
              <w:pStyle w:val="TableText"/>
              <w:ind w:left="229"/>
              <w:spacing w:before="79" w:line="179" w:lineRule="auto"/>
              <w:rPr>
                <w:sz w:val="16"/>
                <w:szCs w:val="16"/>
              </w:rPr>
            </w:pPr>
            <w:r>
              <w:rPr>
                <w:sz w:val="16"/>
                <w:szCs w:val="16"/>
              </w:rPr>
              <w:t>L</w:t>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245" w:hRule="atLeast"/>
        </w:trPr>
        <w:tc>
          <w:tcPr>
            <w:tcW w:w="3615" w:type="dxa"/>
            <w:vAlign w:val="top"/>
          </w:tcPr>
          <w:p>
            <w:pPr>
              <w:pStyle w:val="TableText"/>
              <w:ind w:left="1495"/>
              <w:spacing w:before="52" w:line="211" w:lineRule="auto"/>
              <w:rPr>
                <w:sz w:val="16"/>
                <w:szCs w:val="16"/>
              </w:rPr>
            </w:pPr>
            <w:r>
              <w:rPr>
                <w:sz w:val="16"/>
                <w:szCs w:val="16"/>
                <w:spacing w:val="-3"/>
              </w:rPr>
              <w:t>营销策划</w:t>
            </w:r>
          </w:p>
        </w:tc>
        <w:tc>
          <w:tcPr>
            <w:tcW w:w="448" w:type="dxa"/>
            <w:vAlign w:val="top"/>
          </w:tcPr>
          <w:p>
            <w:pPr>
              <w:pStyle w:val="TableText"/>
              <w:ind w:left="180"/>
              <w:spacing w:before="79" w:line="180" w:lineRule="auto"/>
              <w:rPr>
                <w:sz w:val="16"/>
                <w:szCs w:val="16"/>
              </w:rPr>
            </w:pPr>
            <w:r>
              <w:rPr>
                <w:sz w:val="16"/>
                <w:szCs w:val="16"/>
              </w:rPr>
              <w:t>L</w:t>
            </w:r>
          </w:p>
        </w:tc>
        <w:tc>
          <w:tcPr>
            <w:tcW w:w="466" w:type="dxa"/>
            <w:vAlign w:val="top"/>
          </w:tcPr>
          <w:p>
            <w:pPr>
              <w:spacing w:line="235" w:lineRule="exact"/>
              <w:rPr>
                <w:rFonts w:ascii="Arial"/>
                <w:sz w:val="20"/>
              </w:rPr>
            </w:pPr>
            <w:r/>
          </w:p>
        </w:tc>
        <w:tc>
          <w:tcPr>
            <w:tcW w:w="481" w:type="dxa"/>
            <w:vAlign w:val="top"/>
          </w:tcPr>
          <w:p>
            <w:pPr>
              <w:pStyle w:val="TableText"/>
              <w:ind w:left="197"/>
              <w:spacing w:before="79" w:line="180" w:lineRule="auto"/>
              <w:rPr>
                <w:sz w:val="16"/>
                <w:szCs w:val="16"/>
              </w:rPr>
            </w:pPr>
            <w:r>
              <w:rPr>
                <w:sz w:val="16"/>
                <w:szCs w:val="16"/>
              </w:rPr>
              <w:t>L</w:t>
            </w:r>
          </w:p>
        </w:tc>
        <w:tc>
          <w:tcPr>
            <w:tcW w:w="427" w:type="dxa"/>
            <w:vAlign w:val="top"/>
          </w:tcPr>
          <w:p>
            <w:pPr>
              <w:spacing w:line="235" w:lineRule="exact"/>
              <w:rPr>
                <w:rFonts w:ascii="Arial"/>
                <w:sz w:val="20"/>
              </w:rPr>
            </w:pPr>
            <w:r/>
          </w:p>
        </w:tc>
        <w:tc>
          <w:tcPr>
            <w:tcW w:w="545" w:type="dxa"/>
            <w:vAlign w:val="top"/>
          </w:tcPr>
          <w:p>
            <w:pPr>
              <w:pStyle w:val="TableText"/>
              <w:ind w:left="230"/>
              <w:spacing w:before="79" w:line="180" w:lineRule="auto"/>
              <w:rPr>
                <w:sz w:val="16"/>
                <w:szCs w:val="16"/>
              </w:rPr>
            </w:pPr>
            <w:r>
              <w:rPr>
                <w:sz w:val="16"/>
                <w:szCs w:val="16"/>
              </w:rPr>
              <w:t>L</w:t>
            </w:r>
          </w:p>
        </w:tc>
        <w:tc>
          <w:tcPr>
            <w:tcW w:w="1549" w:type="dxa"/>
            <w:vAlign w:val="top"/>
            <w:tcBorders>
              <w:right w:val="single" w:color="000000" w:sz="6" w:space="0"/>
            </w:tcBorders>
          </w:tcPr>
          <w:p>
            <w:pPr>
              <w:pStyle w:val="TableText"/>
              <w:ind w:left="537"/>
              <w:spacing w:before="52" w:line="211" w:lineRule="auto"/>
              <w:rPr>
                <w:sz w:val="16"/>
                <w:szCs w:val="16"/>
              </w:rPr>
            </w:pPr>
            <w:r>
              <w:rPr>
                <w:sz w:val="16"/>
                <w:szCs w:val="16"/>
                <w:spacing w:val="-3"/>
              </w:rPr>
              <w:t>商学院</w:t>
            </w:r>
          </w:p>
        </w:tc>
        <w:tc>
          <w:tcPr>
            <w:tcW w:w="531" w:type="dxa"/>
            <w:vAlign w:val="top"/>
            <w:tcBorders>
              <w:left w:val="single" w:color="000000" w:sz="6" w:space="0"/>
            </w:tcBorders>
          </w:tcPr>
          <w:p>
            <w:pPr>
              <w:pStyle w:val="TableText"/>
              <w:ind w:left="219"/>
              <w:spacing w:before="79" w:line="180" w:lineRule="auto"/>
              <w:rPr>
                <w:sz w:val="16"/>
                <w:szCs w:val="16"/>
              </w:rPr>
            </w:pPr>
            <w:r>
              <w:rPr>
                <w:sz w:val="16"/>
                <w:szCs w:val="16"/>
              </w:rPr>
              <w:t>L</w:t>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pStyle w:val="TableText"/>
              <w:ind w:left="228"/>
              <w:spacing w:before="79" w:line="180" w:lineRule="auto"/>
              <w:rPr>
                <w:sz w:val="16"/>
                <w:szCs w:val="16"/>
              </w:rPr>
            </w:pPr>
            <w:r>
              <w:rPr>
                <w:sz w:val="16"/>
                <w:szCs w:val="16"/>
              </w:rPr>
              <w:t>L</w:t>
            </w:r>
          </w:p>
        </w:tc>
        <w:tc>
          <w:tcPr>
            <w:tcW w:w="531" w:type="dxa"/>
            <w:vAlign w:val="top"/>
          </w:tcPr>
          <w:p>
            <w:pPr>
              <w:pStyle w:val="TableText"/>
              <w:ind w:left="225"/>
              <w:spacing w:before="79" w:line="180" w:lineRule="auto"/>
              <w:rPr>
                <w:sz w:val="16"/>
                <w:szCs w:val="16"/>
              </w:rPr>
            </w:pPr>
            <w:r>
              <w:rPr>
                <w:sz w:val="16"/>
                <w:szCs w:val="16"/>
              </w:rPr>
              <w:t>M</w:t>
            </w:r>
          </w:p>
        </w:tc>
        <w:tc>
          <w:tcPr>
            <w:tcW w:w="539" w:type="dxa"/>
            <w:vAlign w:val="top"/>
          </w:tcPr>
          <w:p>
            <w:pPr>
              <w:pStyle w:val="TableText"/>
              <w:ind w:left="229"/>
              <w:spacing w:before="79" w:line="180" w:lineRule="auto"/>
              <w:rPr>
                <w:sz w:val="16"/>
                <w:szCs w:val="16"/>
              </w:rPr>
            </w:pPr>
            <w:r>
              <w:rPr>
                <w:sz w:val="16"/>
                <w:szCs w:val="16"/>
              </w:rPr>
              <w:t>M</w:t>
            </w:r>
          </w:p>
        </w:tc>
        <w:tc>
          <w:tcPr>
            <w:tcW w:w="532" w:type="dxa"/>
            <w:vAlign w:val="top"/>
          </w:tcPr>
          <w:p>
            <w:pPr>
              <w:pStyle w:val="TableText"/>
              <w:ind w:left="225"/>
              <w:spacing w:before="79" w:line="180" w:lineRule="auto"/>
              <w:rPr>
                <w:sz w:val="16"/>
                <w:szCs w:val="16"/>
              </w:rPr>
            </w:pPr>
            <w:r>
              <w:rPr>
                <w:sz w:val="16"/>
                <w:szCs w:val="16"/>
              </w:rPr>
              <w:t>M</w:t>
            </w:r>
          </w:p>
        </w:tc>
        <w:tc>
          <w:tcPr>
            <w:tcW w:w="532" w:type="dxa"/>
            <w:vAlign w:val="top"/>
          </w:tcPr>
          <w:p>
            <w:pPr>
              <w:spacing w:line="235" w:lineRule="exact"/>
              <w:rPr>
                <w:rFonts w:ascii="Arial"/>
                <w:sz w:val="20"/>
              </w:rPr>
            </w:pPr>
            <w:r/>
          </w:p>
        </w:tc>
        <w:tc>
          <w:tcPr>
            <w:tcW w:w="532" w:type="dxa"/>
            <w:vAlign w:val="top"/>
          </w:tcPr>
          <w:p>
            <w:pPr>
              <w:pStyle w:val="TableText"/>
              <w:ind w:left="227"/>
              <w:spacing w:before="79" w:line="180" w:lineRule="auto"/>
              <w:rPr>
                <w:sz w:val="16"/>
                <w:szCs w:val="16"/>
              </w:rPr>
            </w:pPr>
            <w:r>
              <w:rPr>
                <w:sz w:val="16"/>
                <w:szCs w:val="16"/>
              </w:rPr>
              <w:t>M</w:t>
            </w:r>
          </w:p>
        </w:tc>
        <w:tc>
          <w:tcPr>
            <w:tcW w:w="532" w:type="dxa"/>
            <w:vAlign w:val="top"/>
          </w:tcPr>
          <w:p>
            <w:pPr>
              <w:pStyle w:val="TableText"/>
              <w:ind w:left="225"/>
              <w:spacing w:before="79" w:line="180" w:lineRule="auto"/>
              <w:rPr>
                <w:sz w:val="16"/>
                <w:szCs w:val="16"/>
              </w:rPr>
            </w:pPr>
            <w:r>
              <w:rPr>
                <w:sz w:val="16"/>
                <w:szCs w:val="16"/>
              </w:rPr>
              <w:t>M</w:t>
            </w:r>
          </w:p>
        </w:tc>
        <w:tc>
          <w:tcPr>
            <w:tcW w:w="532" w:type="dxa"/>
            <w:vAlign w:val="top"/>
          </w:tcPr>
          <w:p>
            <w:pPr>
              <w:pStyle w:val="TableText"/>
              <w:ind w:left="227"/>
              <w:spacing w:before="79" w:line="180" w:lineRule="auto"/>
              <w:rPr>
                <w:sz w:val="16"/>
                <w:szCs w:val="16"/>
              </w:rPr>
            </w:pPr>
            <w:r>
              <w:rPr>
                <w:sz w:val="16"/>
                <w:szCs w:val="16"/>
              </w:rPr>
              <w:t>H</w:t>
            </w:r>
          </w:p>
        </w:tc>
        <w:tc>
          <w:tcPr>
            <w:tcW w:w="613" w:type="dxa"/>
            <w:vAlign w:val="top"/>
          </w:tcPr>
          <w:p>
            <w:pPr>
              <w:pStyle w:val="TableText"/>
              <w:ind w:left="265"/>
              <w:spacing w:before="79" w:line="180" w:lineRule="auto"/>
              <w:rPr>
                <w:sz w:val="16"/>
                <w:szCs w:val="16"/>
              </w:rPr>
            </w:pPr>
            <w:r>
              <w:rPr>
                <w:sz w:val="16"/>
                <w:szCs w:val="16"/>
              </w:rPr>
              <w:t>M</w:t>
            </w:r>
          </w:p>
        </w:tc>
      </w:tr>
      <w:tr>
        <w:trPr>
          <w:trHeight w:val="245" w:hRule="atLeast"/>
        </w:trPr>
        <w:tc>
          <w:tcPr>
            <w:tcW w:w="3615" w:type="dxa"/>
            <w:vAlign w:val="top"/>
          </w:tcPr>
          <w:p>
            <w:pPr>
              <w:pStyle w:val="TableText"/>
              <w:ind w:left="1334"/>
              <w:spacing w:before="54" w:line="208" w:lineRule="auto"/>
              <w:rPr>
                <w:sz w:val="16"/>
                <w:szCs w:val="16"/>
              </w:rPr>
            </w:pPr>
            <w:r>
              <w:rPr>
                <w:sz w:val="16"/>
                <w:szCs w:val="16"/>
                <w:spacing w:val="-2"/>
              </w:rPr>
              <w:t>营销法规常识</w:t>
            </w:r>
          </w:p>
        </w:tc>
        <w:tc>
          <w:tcPr>
            <w:tcW w:w="448" w:type="dxa"/>
            <w:vAlign w:val="top"/>
          </w:tcPr>
          <w:p>
            <w:pPr>
              <w:pStyle w:val="TableText"/>
              <w:ind w:left="176"/>
              <w:spacing w:before="80" w:line="178" w:lineRule="auto"/>
              <w:rPr>
                <w:sz w:val="16"/>
                <w:szCs w:val="16"/>
              </w:rPr>
            </w:pPr>
            <w:r>
              <w:rPr>
                <w:sz w:val="16"/>
                <w:szCs w:val="16"/>
              </w:rPr>
              <w:t>M</w:t>
            </w:r>
          </w:p>
        </w:tc>
        <w:tc>
          <w:tcPr>
            <w:tcW w:w="466" w:type="dxa"/>
            <w:vAlign w:val="top"/>
          </w:tcPr>
          <w:p>
            <w:pPr>
              <w:pStyle w:val="TableText"/>
              <w:ind w:left="190"/>
              <w:spacing w:before="80" w:line="178" w:lineRule="auto"/>
              <w:rPr>
                <w:sz w:val="16"/>
                <w:szCs w:val="16"/>
              </w:rPr>
            </w:pPr>
            <w:r>
              <w:rPr>
                <w:sz w:val="16"/>
                <w:szCs w:val="16"/>
              </w:rPr>
              <w:t>L</w:t>
            </w:r>
          </w:p>
        </w:tc>
        <w:tc>
          <w:tcPr>
            <w:tcW w:w="481" w:type="dxa"/>
            <w:vAlign w:val="top"/>
          </w:tcPr>
          <w:p>
            <w:pPr>
              <w:pStyle w:val="TableText"/>
              <w:ind w:left="194"/>
              <w:spacing w:before="80" w:line="178" w:lineRule="auto"/>
              <w:rPr>
                <w:sz w:val="16"/>
                <w:szCs w:val="16"/>
              </w:rPr>
            </w:pPr>
            <w:r>
              <w:rPr>
                <w:sz w:val="16"/>
                <w:szCs w:val="16"/>
              </w:rPr>
              <w:t>M</w:t>
            </w:r>
          </w:p>
        </w:tc>
        <w:tc>
          <w:tcPr>
            <w:tcW w:w="427" w:type="dxa"/>
            <w:vAlign w:val="top"/>
          </w:tcPr>
          <w:p>
            <w:pPr>
              <w:spacing w:line="235" w:lineRule="exact"/>
              <w:rPr>
                <w:rFonts w:ascii="Arial"/>
                <w:sz w:val="20"/>
              </w:rPr>
            </w:pPr>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pStyle w:val="TableText"/>
              <w:ind w:left="537"/>
              <w:spacing w:before="54" w:line="208" w:lineRule="auto"/>
              <w:rPr>
                <w:sz w:val="16"/>
                <w:szCs w:val="16"/>
              </w:rPr>
            </w:pPr>
            <w:r>
              <w:rPr>
                <w:sz w:val="16"/>
                <w:szCs w:val="16"/>
                <w:spacing w:val="-3"/>
              </w:rPr>
              <w:t>商学院</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pStyle w:val="TableText"/>
              <w:ind w:left="336"/>
              <w:spacing w:before="80" w:line="178" w:lineRule="auto"/>
              <w:rPr>
                <w:sz w:val="16"/>
                <w:szCs w:val="16"/>
              </w:rPr>
            </w:pPr>
            <w:r>
              <w:rPr>
                <w:sz w:val="16"/>
                <w:szCs w:val="16"/>
              </w:rPr>
              <w:t>H</w:t>
            </w:r>
          </w:p>
        </w:tc>
        <w:tc>
          <w:tcPr>
            <w:tcW w:w="531" w:type="dxa"/>
            <w:vAlign w:val="top"/>
          </w:tcPr>
          <w:p>
            <w:pPr>
              <w:pStyle w:val="TableText"/>
              <w:ind w:left="222"/>
              <w:spacing w:before="80" w:line="178" w:lineRule="auto"/>
              <w:rPr>
                <w:sz w:val="16"/>
                <w:szCs w:val="16"/>
              </w:rPr>
            </w:pPr>
            <w:r>
              <w:rPr>
                <w:sz w:val="16"/>
                <w:szCs w:val="16"/>
              </w:rPr>
              <w:t>M</w:t>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245" w:hRule="atLeast"/>
        </w:trPr>
        <w:tc>
          <w:tcPr>
            <w:tcW w:w="3615" w:type="dxa"/>
            <w:vAlign w:val="top"/>
          </w:tcPr>
          <w:p>
            <w:pPr>
              <w:pStyle w:val="TableText"/>
              <w:ind w:left="1168"/>
              <w:spacing w:before="53" w:line="209" w:lineRule="auto"/>
              <w:rPr>
                <w:sz w:val="16"/>
                <w:szCs w:val="16"/>
              </w:rPr>
            </w:pPr>
            <w:r>
              <w:rPr>
                <w:sz w:val="16"/>
                <w:szCs w:val="16"/>
                <w:spacing w:val="-1"/>
              </w:rPr>
              <w:t>海澜连锁专项实习</w:t>
            </w:r>
          </w:p>
        </w:tc>
        <w:tc>
          <w:tcPr>
            <w:tcW w:w="448" w:type="dxa"/>
            <w:vAlign w:val="top"/>
          </w:tcPr>
          <w:p>
            <w:pPr>
              <w:pStyle w:val="TableText"/>
              <w:ind w:left="176"/>
              <w:spacing w:before="80" w:line="178" w:lineRule="auto"/>
              <w:rPr>
                <w:sz w:val="16"/>
                <w:szCs w:val="16"/>
              </w:rPr>
            </w:pPr>
            <w:r>
              <w:rPr>
                <w:sz w:val="16"/>
                <w:szCs w:val="16"/>
              </w:rPr>
              <w:t>M</w:t>
            </w:r>
          </w:p>
        </w:tc>
        <w:tc>
          <w:tcPr>
            <w:tcW w:w="466" w:type="dxa"/>
            <w:vAlign w:val="top"/>
          </w:tcPr>
          <w:p>
            <w:pPr>
              <w:spacing w:line="235" w:lineRule="exact"/>
              <w:rPr>
                <w:rFonts w:ascii="Arial"/>
                <w:sz w:val="20"/>
              </w:rPr>
            </w:pPr>
            <w:r/>
          </w:p>
        </w:tc>
        <w:tc>
          <w:tcPr>
            <w:tcW w:w="481" w:type="dxa"/>
            <w:vAlign w:val="top"/>
          </w:tcPr>
          <w:p>
            <w:pPr>
              <w:pStyle w:val="TableText"/>
              <w:ind w:left="194"/>
              <w:spacing w:before="80" w:line="178" w:lineRule="auto"/>
              <w:rPr>
                <w:sz w:val="16"/>
                <w:szCs w:val="16"/>
              </w:rPr>
            </w:pPr>
            <w:r>
              <w:rPr>
                <w:sz w:val="16"/>
                <w:szCs w:val="16"/>
              </w:rPr>
              <w:t>M</w:t>
            </w:r>
          </w:p>
        </w:tc>
        <w:tc>
          <w:tcPr>
            <w:tcW w:w="427" w:type="dxa"/>
            <w:vAlign w:val="top"/>
          </w:tcPr>
          <w:p>
            <w:pPr>
              <w:pStyle w:val="TableText"/>
              <w:ind w:left="167"/>
              <w:spacing w:before="80" w:line="178" w:lineRule="auto"/>
              <w:rPr>
                <w:sz w:val="16"/>
                <w:szCs w:val="16"/>
              </w:rPr>
            </w:pPr>
            <w:r>
              <w:rPr>
                <w:sz w:val="16"/>
                <w:szCs w:val="16"/>
              </w:rPr>
              <w:t>H</w:t>
            </w:r>
          </w:p>
        </w:tc>
        <w:tc>
          <w:tcPr>
            <w:tcW w:w="545" w:type="dxa"/>
            <w:vAlign w:val="top"/>
          </w:tcPr>
          <w:p>
            <w:pPr>
              <w:pStyle w:val="TableText"/>
              <w:ind w:left="226"/>
              <w:spacing w:before="80" w:line="178" w:lineRule="auto"/>
              <w:rPr>
                <w:sz w:val="16"/>
                <w:szCs w:val="16"/>
              </w:rPr>
            </w:pPr>
            <w:r>
              <w:rPr>
                <w:sz w:val="16"/>
                <w:szCs w:val="16"/>
              </w:rPr>
              <w:t>M</w:t>
            </w:r>
          </w:p>
        </w:tc>
        <w:tc>
          <w:tcPr>
            <w:tcW w:w="1549" w:type="dxa"/>
            <w:vAlign w:val="top"/>
            <w:tcBorders>
              <w:right w:val="single" w:color="000000" w:sz="6" w:space="0"/>
            </w:tcBorders>
          </w:tcPr>
          <w:p>
            <w:pPr>
              <w:pStyle w:val="TableText"/>
              <w:ind w:left="537"/>
              <w:spacing w:before="53" w:line="209" w:lineRule="auto"/>
              <w:rPr>
                <w:sz w:val="16"/>
                <w:szCs w:val="16"/>
              </w:rPr>
            </w:pPr>
            <w:r>
              <w:rPr>
                <w:sz w:val="16"/>
                <w:szCs w:val="16"/>
                <w:spacing w:val="-3"/>
              </w:rPr>
              <w:t>商学院</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pStyle w:val="TableText"/>
              <w:ind w:left="222"/>
              <w:spacing w:before="80" w:line="178" w:lineRule="auto"/>
              <w:rPr>
                <w:sz w:val="16"/>
                <w:szCs w:val="16"/>
              </w:rPr>
            </w:pPr>
            <w:r>
              <w:rPr>
                <w:sz w:val="16"/>
                <w:szCs w:val="16"/>
              </w:rPr>
              <w:t>M</w:t>
            </w:r>
          </w:p>
        </w:tc>
        <w:tc>
          <w:tcPr>
            <w:tcW w:w="532" w:type="dxa"/>
            <w:vAlign w:val="top"/>
          </w:tcPr>
          <w:p>
            <w:pPr>
              <w:spacing w:line="235" w:lineRule="exact"/>
              <w:rPr>
                <w:rFonts w:ascii="Arial"/>
                <w:sz w:val="20"/>
              </w:rPr>
            </w:pPr>
            <w:r/>
          </w:p>
        </w:tc>
        <w:tc>
          <w:tcPr>
            <w:tcW w:w="531" w:type="dxa"/>
            <w:vAlign w:val="top"/>
          </w:tcPr>
          <w:p>
            <w:pPr>
              <w:pStyle w:val="TableText"/>
              <w:ind w:left="225"/>
              <w:spacing w:before="80" w:line="178" w:lineRule="auto"/>
              <w:rPr>
                <w:sz w:val="16"/>
                <w:szCs w:val="16"/>
              </w:rPr>
            </w:pPr>
            <w:r>
              <w:rPr>
                <w:sz w:val="16"/>
                <w:szCs w:val="16"/>
              </w:rPr>
              <w:t>M</w:t>
            </w:r>
          </w:p>
        </w:tc>
        <w:tc>
          <w:tcPr>
            <w:tcW w:w="539"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pStyle w:val="TableText"/>
              <w:ind w:left="226"/>
              <w:spacing w:before="80" w:line="178" w:lineRule="auto"/>
              <w:rPr>
                <w:sz w:val="16"/>
                <w:szCs w:val="16"/>
              </w:rPr>
            </w:pPr>
            <w:r>
              <w:rPr>
                <w:sz w:val="16"/>
                <w:szCs w:val="16"/>
              </w:rPr>
              <w:t>M</w:t>
            </w:r>
          </w:p>
        </w:tc>
        <w:tc>
          <w:tcPr>
            <w:tcW w:w="532" w:type="dxa"/>
            <w:vAlign w:val="top"/>
          </w:tcPr>
          <w:p>
            <w:pPr>
              <w:pStyle w:val="TableText"/>
              <w:ind w:left="227"/>
              <w:spacing w:before="80" w:line="178" w:lineRule="auto"/>
              <w:rPr>
                <w:sz w:val="16"/>
                <w:szCs w:val="16"/>
              </w:rPr>
            </w:pPr>
            <w:r>
              <w:rPr>
                <w:sz w:val="16"/>
                <w:szCs w:val="16"/>
              </w:rPr>
              <w:t>M</w:t>
            </w:r>
          </w:p>
        </w:tc>
        <w:tc>
          <w:tcPr>
            <w:tcW w:w="532" w:type="dxa"/>
            <w:vAlign w:val="top"/>
          </w:tcPr>
          <w:p>
            <w:pPr>
              <w:pStyle w:val="TableText"/>
              <w:ind w:left="229"/>
              <w:spacing w:before="80" w:line="178" w:lineRule="auto"/>
              <w:rPr>
                <w:sz w:val="16"/>
                <w:szCs w:val="16"/>
              </w:rPr>
            </w:pPr>
            <w:r>
              <w:rPr>
                <w:sz w:val="16"/>
                <w:szCs w:val="16"/>
              </w:rPr>
              <w:t>L</w:t>
            </w:r>
          </w:p>
        </w:tc>
        <w:tc>
          <w:tcPr>
            <w:tcW w:w="532" w:type="dxa"/>
            <w:vAlign w:val="top"/>
          </w:tcPr>
          <w:p>
            <w:pPr>
              <w:pStyle w:val="TableText"/>
              <w:ind w:left="227"/>
              <w:spacing w:before="80" w:line="178" w:lineRule="auto"/>
              <w:rPr>
                <w:sz w:val="16"/>
                <w:szCs w:val="16"/>
              </w:rPr>
            </w:pPr>
            <w:r>
              <w:rPr>
                <w:sz w:val="16"/>
                <w:szCs w:val="16"/>
              </w:rPr>
              <w:t>H</w:t>
            </w:r>
          </w:p>
        </w:tc>
        <w:tc>
          <w:tcPr>
            <w:tcW w:w="613" w:type="dxa"/>
            <w:vAlign w:val="top"/>
          </w:tcPr>
          <w:p>
            <w:pPr>
              <w:pStyle w:val="TableText"/>
              <w:ind w:left="266"/>
              <w:spacing w:before="80" w:line="178" w:lineRule="auto"/>
              <w:rPr>
                <w:sz w:val="16"/>
                <w:szCs w:val="16"/>
              </w:rPr>
            </w:pPr>
            <w:r>
              <w:rPr>
                <w:sz w:val="16"/>
                <w:szCs w:val="16"/>
              </w:rPr>
              <w:t>H</w:t>
            </w:r>
          </w:p>
        </w:tc>
      </w:tr>
      <w:tr>
        <w:trPr>
          <w:trHeight w:val="245" w:hRule="atLeast"/>
        </w:trPr>
        <w:tc>
          <w:tcPr>
            <w:tcW w:w="3615" w:type="dxa"/>
            <w:vAlign w:val="top"/>
          </w:tcPr>
          <w:p>
            <w:pPr>
              <w:pStyle w:val="TableText"/>
              <w:ind w:left="1493"/>
              <w:spacing w:before="53" w:line="209" w:lineRule="auto"/>
              <w:rPr>
                <w:sz w:val="16"/>
                <w:szCs w:val="16"/>
              </w:rPr>
            </w:pPr>
            <w:r>
              <w:rPr>
                <w:sz w:val="16"/>
                <w:szCs w:val="16"/>
                <w:spacing w:val="-3"/>
              </w:rPr>
              <w:t>毕业设计</w:t>
            </w:r>
          </w:p>
        </w:tc>
        <w:tc>
          <w:tcPr>
            <w:tcW w:w="448" w:type="dxa"/>
            <w:vAlign w:val="top"/>
          </w:tcPr>
          <w:p>
            <w:pPr>
              <w:pStyle w:val="TableText"/>
              <w:ind w:left="180"/>
              <w:spacing w:before="79" w:line="179" w:lineRule="auto"/>
              <w:rPr>
                <w:sz w:val="16"/>
                <w:szCs w:val="16"/>
              </w:rPr>
            </w:pPr>
            <w:r>
              <w:rPr>
                <w:sz w:val="16"/>
                <w:szCs w:val="16"/>
              </w:rPr>
              <w:t>L</w:t>
            </w:r>
          </w:p>
        </w:tc>
        <w:tc>
          <w:tcPr>
            <w:tcW w:w="466" w:type="dxa"/>
            <w:vAlign w:val="top"/>
          </w:tcPr>
          <w:p>
            <w:pPr>
              <w:spacing w:line="235" w:lineRule="exact"/>
              <w:rPr>
                <w:rFonts w:ascii="Arial"/>
                <w:sz w:val="20"/>
              </w:rPr>
            </w:pPr>
            <w:r/>
          </w:p>
        </w:tc>
        <w:tc>
          <w:tcPr>
            <w:tcW w:w="481" w:type="dxa"/>
            <w:vAlign w:val="top"/>
          </w:tcPr>
          <w:p>
            <w:pPr>
              <w:pStyle w:val="TableText"/>
              <w:ind w:left="194"/>
              <w:spacing w:before="79" w:line="179" w:lineRule="auto"/>
              <w:rPr>
                <w:sz w:val="16"/>
                <w:szCs w:val="16"/>
              </w:rPr>
            </w:pPr>
            <w:r>
              <w:rPr>
                <w:sz w:val="16"/>
                <w:szCs w:val="16"/>
              </w:rPr>
              <w:t>M</w:t>
            </w:r>
          </w:p>
        </w:tc>
        <w:tc>
          <w:tcPr>
            <w:tcW w:w="427" w:type="dxa"/>
            <w:vAlign w:val="top"/>
          </w:tcPr>
          <w:p>
            <w:pPr>
              <w:pStyle w:val="TableText"/>
              <w:ind w:left="166"/>
              <w:spacing w:before="79" w:line="179" w:lineRule="auto"/>
              <w:rPr>
                <w:sz w:val="16"/>
                <w:szCs w:val="16"/>
              </w:rPr>
            </w:pPr>
            <w:r>
              <w:rPr>
                <w:sz w:val="16"/>
                <w:szCs w:val="16"/>
              </w:rPr>
              <w:t>M</w:t>
            </w:r>
          </w:p>
        </w:tc>
        <w:tc>
          <w:tcPr>
            <w:tcW w:w="545" w:type="dxa"/>
            <w:vAlign w:val="top"/>
          </w:tcPr>
          <w:p>
            <w:pPr>
              <w:pStyle w:val="TableText"/>
              <w:ind w:left="226"/>
              <w:spacing w:before="79" w:line="179" w:lineRule="auto"/>
              <w:rPr>
                <w:sz w:val="16"/>
                <w:szCs w:val="16"/>
              </w:rPr>
            </w:pPr>
            <w:r>
              <w:rPr>
                <w:sz w:val="16"/>
                <w:szCs w:val="16"/>
              </w:rPr>
              <w:t>M</w:t>
            </w:r>
          </w:p>
        </w:tc>
        <w:tc>
          <w:tcPr>
            <w:tcW w:w="1549" w:type="dxa"/>
            <w:vAlign w:val="top"/>
            <w:tcBorders>
              <w:right w:val="single" w:color="000000" w:sz="6" w:space="0"/>
            </w:tcBorders>
          </w:tcPr>
          <w:p>
            <w:pPr>
              <w:pStyle w:val="TableText"/>
              <w:ind w:left="537"/>
              <w:spacing w:before="53" w:line="209" w:lineRule="auto"/>
              <w:rPr>
                <w:sz w:val="16"/>
                <w:szCs w:val="16"/>
              </w:rPr>
            </w:pPr>
            <w:r>
              <w:rPr>
                <w:sz w:val="16"/>
                <w:szCs w:val="16"/>
                <w:spacing w:val="-3"/>
              </w:rPr>
              <w:t>商学院</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pStyle w:val="TableText"/>
              <w:ind w:left="226"/>
              <w:spacing w:before="79" w:line="179" w:lineRule="auto"/>
              <w:rPr>
                <w:sz w:val="16"/>
                <w:szCs w:val="16"/>
              </w:rPr>
            </w:pPr>
            <w:r>
              <w:rPr>
                <w:sz w:val="16"/>
                <w:szCs w:val="16"/>
              </w:rPr>
              <w:t>L</w:t>
            </w:r>
          </w:p>
        </w:tc>
        <w:tc>
          <w:tcPr>
            <w:tcW w:w="532" w:type="dxa"/>
            <w:vAlign w:val="top"/>
          </w:tcPr>
          <w:p>
            <w:pPr>
              <w:pStyle w:val="TableText"/>
              <w:ind w:left="224"/>
              <w:spacing w:before="79" w:line="179" w:lineRule="auto"/>
              <w:rPr>
                <w:sz w:val="16"/>
                <w:szCs w:val="16"/>
              </w:rPr>
            </w:pPr>
            <w:r>
              <w:rPr>
                <w:sz w:val="16"/>
                <w:szCs w:val="16"/>
              </w:rPr>
              <w:t>M</w:t>
            </w:r>
          </w:p>
        </w:tc>
        <w:tc>
          <w:tcPr>
            <w:tcW w:w="531" w:type="dxa"/>
            <w:vAlign w:val="top"/>
          </w:tcPr>
          <w:p>
            <w:pPr>
              <w:pStyle w:val="TableText"/>
              <w:ind w:left="225"/>
              <w:spacing w:before="79" w:line="179" w:lineRule="auto"/>
              <w:rPr>
                <w:sz w:val="16"/>
                <w:szCs w:val="16"/>
              </w:rPr>
            </w:pPr>
            <w:r>
              <w:rPr>
                <w:sz w:val="16"/>
                <w:szCs w:val="16"/>
              </w:rPr>
              <w:t>M</w:t>
            </w:r>
          </w:p>
        </w:tc>
        <w:tc>
          <w:tcPr>
            <w:tcW w:w="539" w:type="dxa"/>
            <w:vAlign w:val="top"/>
          </w:tcPr>
          <w:p>
            <w:pPr>
              <w:pStyle w:val="TableText"/>
              <w:ind w:left="230"/>
              <w:spacing w:before="79" w:line="179" w:lineRule="auto"/>
              <w:rPr>
                <w:sz w:val="16"/>
                <w:szCs w:val="16"/>
              </w:rPr>
            </w:pPr>
            <w:r>
              <w:rPr>
                <w:sz w:val="16"/>
                <w:szCs w:val="16"/>
              </w:rPr>
              <w:t>H</w:t>
            </w:r>
          </w:p>
        </w:tc>
        <w:tc>
          <w:tcPr>
            <w:tcW w:w="532" w:type="dxa"/>
            <w:vAlign w:val="top"/>
          </w:tcPr>
          <w:p>
            <w:pPr>
              <w:pStyle w:val="TableText"/>
              <w:ind w:left="225"/>
              <w:spacing w:before="79" w:line="179" w:lineRule="auto"/>
              <w:rPr>
                <w:sz w:val="16"/>
                <w:szCs w:val="16"/>
              </w:rPr>
            </w:pPr>
            <w:r>
              <w:rPr>
                <w:sz w:val="16"/>
                <w:szCs w:val="16"/>
              </w:rPr>
              <w:t>M</w:t>
            </w:r>
          </w:p>
        </w:tc>
        <w:tc>
          <w:tcPr>
            <w:tcW w:w="532" w:type="dxa"/>
            <w:vAlign w:val="top"/>
          </w:tcPr>
          <w:p>
            <w:pPr>
              <w:pStyle w:val="TableText"/>
              <w:ind w:left="230"/>
              <w:spacing w:before="79" w:line="179" w:lineRule="auto"/>
              <w:rPr>
                <w:sz w:val="16"/>
                <w:szCs w:val="16"/>
              </w:rPr>
            </w:pPr>
            <w:r>
              <w:rPr>
                <w:sz w:val="16"/>
                <w:szCs w:val="16"/>
              </w:rPr>
              <w:t>L</w:t>
            </w:r>
          </w:p>
        </w:tc>
        <w:tc>
          <w:tcPr>
            <w:tcW w:w="532" w:type="dxa"/>
            <w:vAlign w:val="top"/>
          </w:tcPr>
          <w:p>
            <w:pPr>
              <w:pStyle w:val="TableText"/>
              <w:ind w:left="227"/>
              <w:spacing w:before="79" w:line="179" w:lineRule="auto"/>
              <w:rPr>
                <w:sz w:val="16"/>
                <w:szCs w:val="16"/>
              </w:rPr>
            </w:pPr>
            <w:r>
              <w:rPr>
                <w:sz w:val="16"/>
                <w:szCs w:val="16"/>
              </w:rPr>
              <w:t>M</w:t>
            </w:r>
          </w:p>
        </w:tc>
        <w:tc>
          <w:tcPr>
            <w:tcW w:w="532" w:type="dxa"/>
            <w:vAlign w:val="top"/>
          </w:tcPr>
          <w:p>
            <w:pPr>
              <w:spacing w:line="235" w:lineRule="exact"/>
              <w:rPr>
                <w:rFonts w:ascii="Arial"/>
                <w:sz w:val="20"/>
              </w:rPr>
            </w:pPr>
            <w:r/>
          </w:p>
        </w:tc>
        <w:tc>
          <w:tcPr>
            <w:tcW w:w="532" w:type="dxa"/>
            <w:vAlign w:val="top"/>
          </w:tcPr>
          <w:p>
            <w:pPr>
              <w:pStyle w:val="TableText"/>
              <w:ind w:left="227"/>
              <w:spacing w:before="79" w:line="179" w:lineRule="auto"/>
              <w:rPr>
                <w:sz w:val="16"/>
                <w:szCs w:val="16"/>
              </w:rPr>
            </w:pPr>
            <w:r>
              <w:rPr>
                <w:sz w:val="16"/>
                <w:szCs w:val="16"/>
              </w:rPr>
              <w:t>H</w:t>
            </w:r>
          </w:p>
        </w:tc>
        <w:tc>
          <w:tcPr>
            <w:tcW w:w="613" w:type="dxa"/>
            <w:vAlign w:val="top"/>
          </w:tcPr>
          <w:p>
            <w:pPr>
              <w:pStyle w:val="TableText"/>
              <w:ind w:left="266"/>
              <w:spacing w:before="79" w:line="179" w:lineRule="auto"/>
              <w:rPr>
                <w:sz w:val="16"/>
                <w:szCs w:val="16"/>
              </w:rPr>
            </w:pPr>
            <w:r>
              <w:rPr>
                <w:sz w:val="16"/>
                <w:szCs w:val="16"/>
              </w:rPr>
              <w:t>H</w:t>
            </w:r>
          </w:p>
        </w:tc>
      </w:tr>
      <w:tr>
        <w:trPr>
          <w:trHeight w:val="245" w:hRule="atLeast"/>
        </w:trPr>
        <w:tc>
          <w:tcPr>
            <w:tcW w:w="3615" w:type="dxa"/>
            <w:vAlign w:val="top"/>
          </w:tcPr>
          <w:p>
            <w:pPr>
              <w:pStyle w:val="TableText"/>
              <w:ind w:left="1268"/>
              <w:spacing w:before="53" w:line="210" w:lineRule="auto"/>
              <w:rPr>
                <w:sz w:val="16"/>
                <w:szCs w:val="16"/>
              </w:rPr>
            </w:pPr>
            <w:r>
              <w:rPr>
                <w:sz w:val="16"/>
                <w:szCs w:val="16"/>
                <w:spacing w:val="-4"/>
              </w:rPr>
              <w:t>岗位实习（一）</w:t>
            </w:r>
          </w:p>
        </w:tc>
        <w:tc>
          <w:tcPr>
            <w:tcW w:w="448" w:type="dxa"/>
            <w:vAlign w:val="top"/>
          </w:tcPr>
          <w:p>
            <w:pPr>
              <w:pStyle w:val="TableText"/>
              <w:ind w:left="180"/>
              <w:spacing w:before="79" w:line="179" w:lineRule="auto"/>
              <w:rPr>
                <w:sz w:val="16"/>
                <w:szCs w:val="16"/>
              </w:rPr>
            </w:pPr>
            <w:r>
              <w:rPr>
                <w:sz w:val="16"/>
                <w:szCs w:val="16"/>
              </w:rPr>
              <w:t>L</w:t>
            </w:r>
          </w:p>
        </w:tc>
        <w:tc>
          <w:tcPr>
            <w:tcW w:w="466" w:type="dxa"/>
            <w:vAlign w:val="top"/>
          </w:tcPr>
          <w:p>
            <w:pPr>
              <w:pStyle w:val="TableText"/>
              <w:ind w:left="190"/>
              <w:spacing w:before="79" w:line="179" w:lineRule="auto"/>
              <w:rPr>
                <w:sz w:val="16"/>
                <w:szCs w:val="16"/>
              </w:rPr>
            </w:pPr>
            <w:r>
              <w:rPr>
                <w:sz w:val="16"/>
                <w:szCs w:val="16"/>
              </w:rPr>
              <w:t>L</w:t>
            </w:r>
          </w:p>
        </w:tc>
        <w:tc>
          <w:tcPr>
            <w:tcW w:w="481" w:type="dxa"/>
            <w:vAlign w:val="top"/>
          </w:tcPr>
          <w:p>
            <w:pPr>
              <w:pStyle w:val="TableText"/>
              <w:ind w:left="194"/>
              <w:spacing w:before="79" w:line="179" w:lineRule="auto"/>
              <w:rPr>
                <w:sz w:val="16"/>
                <w:szCs w:val="16"/>
              </w:rPr>
            </w:pPr>
            <w:r>
              <w:rPr>
                <w:sz w:val="16"/>
                <w:szCs w:val="16"/>
              </w:rPr>
              <w:t>M</w:t>
            </w:r>
          </w:p>
        </w:tc>
        <w:tc>
          <w:tcPr>
            <w:tcW w:w="427" w:type="dxa"/>
            <w:vAlign w:val="top"/>
          </w:tcPr>
          <w:p>
            <w:pPr>
              <w:spacing w:line="235" w:lineRule="exact"/>
              <w:rPr>
                <w:rFonts w:ascii="Arial"/>
                <w:sz w:val="20"/>
              </w:rPr>
            </w:pPr>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pStyle w:val="TableText"/>
              <w:ind w:left="537"/>
              <w:spacing w:before="53" w:line="210" w:lineRule="auto"/>
              <w:rPr>
                <w:sz w:val="16"/>
                <w:szCs w:val="16"/>
              </w:rPr>
            </w:pPr>
            <w:r>
              <w:rPr>
                <w:sz w:val="16"/>
                <w:szCs w:val="16"/>
                <w:spacing w:val="-3"/>
              </w:rPr>
              <w:t>商学院</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pStyle w:val="TableText"/>
              <w:ind w:left="226"/>
              <w:spacing w:before="79" w:line="179" w:lineRule="auto"/>
              <w:rPr>
                <w:sz w:val="16"/>
                <w:szCs w:val="16"/>
              </w:rPr>
            </w:pPr>
            <w:r>
              <w:rPr>
                <w:sz w:val="16"/>
                <w:szCs w:val="16"/>
              </w:rPr>
              <w:t>L</w:t>
            </w:r>
          </w:p>
        </w:tc>
        <w:tc>
          <w:tcPr>
            <w:tcW w:w="532" w:type="dxa"/>
            <w:vAlign w:val="top"/>
          </w:tcPr>
          <w:p>
            <w:pPr>
              <w:pStyle w:val="TableText"/>
              <w:ind w:left="224"/>
              <w:spacing w:before="79" w:line="179" w:lineRule="auto"/>
              <w:rPr>
                <w:sz w:val="16"/>
                <w:szCs w:val="16"/>
              </w:rPr>
            </w:pPr>
            <w:r>
              <w:rPr>
                <w:sz w:val="16"/>
                <w:szCs w:val="16"/>
              </w:rPr>
              <w:t>M</w:t>
            </w:r>
          </w:p>
        </w:tc>
        <w:tc>
          <w:tcPr>
            <w:tcW w:w="531" w:type="dxa"/>
            <w:vAlign w:val="top"/>
          </w:tcPr>
          <w:p>
            <w:pPr>
              <w:pStyle w:val="TableText"/>
              <w:ind w:left="225"/>
              <w:spacing w:before="79" w:line="179" w:lineRule="auto"/>
              <w:rPr>
                <w:sz w:val="16"/>
                <w:szCs w:val="16"/>
              </w:rPr>
            </w:pPr>
            <w:r>
              <w:rPr>
                <w:sz w:val="16"/>
                <w:szCs w:val="16"/>
              </w:rPr>
              <w:t>M</w:t>
            </w:r>
          </w:p>
        </w:tc>
        <w:tc>
          <w:tcPr>
            <w:tcW w:w="539" w:type="dxa"/>
            <w:vAlign w:val="top"/>
          </w:tcPr>
          <w:p>
            <w:pPr>
              <w:pStyle w:val="TableText"/>
              <w:ind w:left="230"/>
              <w:spacing w:before="79" w:line="179" w:lineRule="auto"/>
              <w:rPr>
                <w:sz w:val="16"/>
                <w:szCs w:val="16"/>
              </w:rPr>
            </w:pPr>
            <w:r>
              <w:rPr>
                <w:sz w:val="16"/>
                <w:szCs w:val="16"/>
              </w:rPr>
              <w:t>H</w:t>
            </w:r>
          </w:p>
        </w:tc>
        <w:tc>
          <w:tcPr>
            <w:tcW w:w="532" w:type="dxa"/>
            <w:vAlign w:val="top"/>
          </w:tcPr>
          <w:p>
            <w:pPr>
              <w:pStyle w:val="TableText"/>
              <w:ind w:left="225"/>
              <w:spacing w:before="79" w:line="179" w:lineRule="auto"/>
              <w:rPr>
                <w:sz w:val="16"/>
                <w:szCs w:val="16"/>
              </w:rPr>
            </w:pPr>
            <w:r>
              <w:rPr>
                <w:sz w:val="16"/>
                <w:szCs w:val="16"/>
              </w:rPr>
              <w:t>M</w:t>
            </w:r>
          </w:p>
        </w:tc>
        <w:tc>
          <w:tcPr>
            <w:tcW w:w="532" w:type="dxa"/>
            <w:vAlign w:val="top"/>
          </w:tcPr>
          <w:p>
            <w:pPr>
              <w:pStyle w:val="TableText"/>
              <w:ind w:left="230"/>
              <w:spacing w:before="79" w:line="179" w:lineRule="auto"/>
              <w:rPr>
                <w:sz w:val="16"/>
                <w:szCs w:val="16"/>
              </w:rPr>
            </w:pPr>
            <w:r>
              <w:rPr>
                <w:sz w:val="16"/>
                <w:szCs w:val="16"/>
              </w:rPr>
              <w:t>L</w:t>
            </w:r>
          </w:p>
        </w:tc>
        <w:tc>
          <w:tcPr>
            <w:tcW w:w="532" w:type="dxa"/>
            <w:vAlign w:val="top"/>
          </w:tcPr>
          <w:p>
            <w:pPr>
              <w:pStyle w:val="TableText"/>
              <w:ind w:left="227"/>
              <w:spacing w:before="79" w:line="179" w:lineRule="auto"/>
              <w:rPr>
                <w:sz w:val="16"/>
                <w:szCs w:val="16"/>
              </w:rPr>
            </w:pPr>
            <w:r>
              <w:rPr>
                <w:sz w:val="16"/>
                <w:szCs w:val="16"/>
              </w:rPr>
              <w:t>M</w:t>
            </w:r>
          </w:p>
        </w:tc>
        <w:tc>
          <w:tcPr>
            <w:tcW w:w="532" w:type="dxa"/>
            <w:vAlign w:val="top"/>
          </w:tcPr>
          <w:p>
            <w:pPr>
              <w:spacing w:line="235" w:lineRule="exact"/>
              <w:rPr>
                <w:rFonts w:ascii="Arial"/>
                <w:sz w:val="20"/>
              </w:rPr>
            </w:pPr>
            <w:r/>
          </w:p>
        </w:tc>
        <w:tc>
          <w:tcPr>
            <w:tcW w:w="532" w:type="dxa"/>
            <w:vAlign w:val="top"/>
          </w:tcPr>
          <w:p>
            <w:pPr>
              <w:pStyle w:val="TableText"/>
              <w:ind w:left="227"/>
              <w:spacing w:before="79" w:line="179" w:lineRule="auto"/>
              <w:rPr>
                <w:sz w:val="16"/>
                <w:szCs w:val="16"/>
              </w:rPr>
            </w:pPr>
            <w:r>
              <w:rPr>
                <w:sz w:val="16"/>
                <w:szCs w:val="16"/>
              </w:rPr>
              <w:t>H</w:t>
            </w:r>
          </w:p>
        </w:tc>
        <w:tc>
          <w:tcPr>
            <w:tcW w:w="613" w:type="dxa"/>
            <w:vAlign w:val="top"/>
          </w:tcPr>
          <w:p>
            <w:pPr>
              <w:pStyle w:val="TableText"/>
              <w:ind w:left="266"/>
              <w:spacing w:before="79" w:line="179" w:lineRule="auto"/>
              <w:rPr>
                <w:sz w:val="16"/>
                <w:szCs w:val="16"/>
              </w:rPr>
            </w:pPr>
            <w:r>
              <w:rPr>
                <w:sz w:val="16"/>
                <w:szCs w:val="16"/>
              </w:rPr>
              <w:t>H</w:t>
            </w:r>
          </w:p>
        </w:tc>
      </w:tr>
      <w:tr>
        <w:trPr>
          <w:trHeight w:val="245" w:hRule="atLeast"/>
        </w:trPr>
        <w:tc>
          <w:tcPr>
            <w:tcW w:w="3615" w:type="dxa"/>
            <w:vAlign w:val="top"/>
          </w:tcPr>
          <w:p>
            <w:pPr>
              <w:pStyle w:val="TableText"/>
              <w:ind w:left="1268"/>
              <w:spacing w:before="53" w:line="210" w:lineRule="auto"/>
              <w:rPr>
                <w:sz w:val="16"/>
                <w:szCs w:val="16"/>
              </w:rPr>
            </w:pPr>
            <w:r>
              <w:rPr>
                <w:sz w:val="16"/>
                <w:szCs w:val="16"/>
                <w:spacing w:val="-4"/>
              </w:rPr>
              <w:t>岗位实习（二）</w:t>
            </w:r>
          </w:p>
        </w:tc>
        <w:tc>
          <w:tcPr>
            <w:tcW w:w="448" w:type="dxa"/>
            <w:vAlign w:val="top"/>
          </w:tcPr>
          <w:p>
            <w:pPr>
              <w:pStyle w:val="TableText"/>
              <w:ind w:left="180"/>
              <w:spacing w:before="79" w:line="179" w:lineRule="auto"/>
              <w:rPr>
                <w:sz w:val="16"/>
                <w:szCs w:val="16"/>
              </w:rPr>
            </w:pPr>
            <w:r>
              <w:rPr>
                <w:sz w:val="16"/>
                <w:szCs w:val="16"/>
              </w:rPr>
              <w:t>L</w:t>
            </w:r>
          </w:p>
        </w:tc>
        <w:tc>
          <w:tcPr>
            <w:tcW w:w="466" w:type="dxa"/>
            <w:vAlign w:val="top"/>
          </w:tcPr>
          <w:p>
            <w:pPr>
              <w:spacing w:line="235" w:lineRule="exact"/>
              <w:rPr>
                <w:rFonts w:ascii="Arial"/>
                <w:sz w:val="20"/>
              </w:rPr>
            </w:pPr>
            <w:r/>
          </w:p>
        </w:tc>
        <w:tc>
          <w:tcPr>
            <w:tcW w:w="481" w:type="dxa"/>
            <w:vAlign w:val="top"/>
          </w:tcPr>
          <w:p>
            <w:pPr>
              <w:pStyle w:val="TableText"/>
              <w:ind w:left="194"/>
              <w:spacing w:before="79" w:line="179" w:lineRule="auto"/>
              <w:rPr>
                <w:sz w:val="16"/>
                <w:szCs w:val="16"/>
              </w:rPr>
            </w:pPr>
            <w:r>
              <w:rPr>
                <w:sz w:val="16"/>
                <w:szCs w:val="16"/>
              </w:rPr>
              <w:t>M</w:t>
            </w:r>
          </w:p>
        </w:tc>
        <w:tc>
          <w:tcPr>
            <w:tcW w:w="427" w:type="dxa"/>
            <w:vAlign w:val="top"/>
          </w:tcPr>
          <w:p>
            <w:pPr>
              <w:pStyle w:val="TableText"/>
              <w:ind w:left="166"/>
              <w:spacing w:before="79" w:line="179" w:lineRule="auto"/>
              <w:rPr>
                <w:sz w:val="16"/>
                <w:szCs w:val="16"/>
              </w:rPr>
            </w:pPr>
            <w:r>
              <w:rPr>
                <w:sz w:val="16"/>
                <w:szCs w:val="16"/>
              </w:rPr>
              <w:t>M</w:t>
            </w:r>
          </w:p>
        </w:tc>
        <w:tc>
          <w:tcPr>
            <w:tcW w:w="545" w:type="dxa"/>
            <w:vAlign w:val="top"/>
          </w:tcPr>
          <w:p>
            <w:pPr>
              <w:pStyle w:val="TableText"/>
              <w:ind w:left="226"/>
              <w:spacing w:before="79" w:line="179" w:lineRule="auto"/>
              <w:rPr>
                <w:sz w:val="16"/>
                <w:szCs w:val="16"/>
              </w:rPr>
            </w:pPr>
            <w:r>
              <w:rPr>
                <w:sz w:val="16"/>
                <w:szCs w:val="16"/>
              </w:rPr>
              <w:t>M</w:t>
            </w:r>
          </w:p>
        </w:tc>
        <w:tc>
          <w:tcPr>
            <w:tcW w:w="1549" w:type="dxa"/>
            <w:vAlign w:val="top"/>
            <w:tcBorders>
              <w:right w:val="single" w:color="000000" w:sz="6" w:space="0"/>
            </w:tcBorders>
          </w:tcPr>
          <w:p>
            <w:pPr>
              <w:pStyle w:val="TableText"/>
              <w:ind w:left="537"/>
              <w:spacing w:before="53" w:line="210" w:lineRule="auto"/>
              <w:rPr>
                <w:sz w:val="16"/>
                <w:szCs w:val="16"/>
              </w:rPr>
            </w:pPr>
            <w:r>
              <w:rPr>
                <w:sz w:val="16"/>
                <w:szCs w:val="16"/>
                <w:spacing w:val="-3"/>
              </w:rPr>
              <w:t>商学院</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pStyle w:val="TableText"/>
              <w:ind w:left="226"/>
              <w:spacing w:before="79" w:line="179" w:lineRule="auto"/>
              <w:rPr>
                <w:sz w:val="16"/>
                <w:szCs w:val="16"/>
              </w:rPr>
            </w:pPr>
            <w:r>
              <w:rPr>
                <w:sz w:val="16"/>
                <w:szCs w:val="16"/>
              </w:rPr>
              <w:t>L</w:t>
            </w:r>
          </w:p>
        </w:tc>
        <w:tc>
          <w:tcPr>
            <w:tcW w:w="532" w:type="dxa"/>
            <w:vAlign w:val="top"/>
          </w:tcPr>
          <w:p>
            <w:pPr>
              <w:pStyle w:val="TableText"/>
              <w:ind w:left="224"/>
              <w:spacing w:before="79" w:line="179" w:lineRule="auto"/>
              <w:rPr>
                <w:sz w:val="16"/>
                <w:szCs w:val="16"/>
              </w:rPr>
            </w:pPr>
            <w:r>
              <w:rPr>
                <w:sz w:val="16"/>
                <w:szCs w:val="16"/>
              </w:rPr>
              <w:t>M</w:t>
            </w:r>
          </w:p>
        </w:tc>
        <w:tc>
          <w:tcPr>
            <w:tcW w:w="531" w:type="dxa"/>
            <w:vAlign w:val="top"/>
          </w:tcPr>
          <w:p>
            <w:pPr>
              <w:pStyle w:val="TableText"/>
              <w:ind w:left="225"/>
              <w:spacing w:before="79" w:line="179" w:lineRule="auto"/>
              <w:rPr>
                <w:sz w:val="16"/>
                <w:szCs w:val="16"/>
              </w:rPr>
            </w:pPr>
            <w:r>
              <w:rPr>
                <w:sz w:val="16"/>
                <w:szCs w:val="16"/>
              </w:rPr>
              <w:t>M</w:t>
            </w:r>
          </w:p>
        </w:tc>
        <w:tc>
          <w:tcPr>
            <w:tcW w:w="539" w:type="dxa"/>
            <w:vAlign w:val="top"/>
          </w:tcPr>
          <w:p>
            <w:pPr>
              <w:pStyle w:val="TableText"/>
              <w:ind w:left="230"/>
              <w:spacing w:before="79" w:line="179" w:lineRule="auto"/>
              <w:rPr>
                <w:sz w:val="16"/>
                <w:szCs w:val="16"/>
              </w:rPr>
            </w:pPr>
            <w:r>
              <w:rPr>
                <w:sz w:val="16"/>
                <w:szCs w:val="16"/>
              </w:rPr>
              <w:t>H</w:t>
            </w:r>
          </w:p>
        </w:tc>
        <w:tc>
          <w:tcPr>
            <w:tcW w:w="532" w:type="dxa"/>
            <w:vAlign w:val="top"/>
          </w:tcPr>
          <w:p>
            <w:pPr>
              <w:pStyle w:val="TableText"/>
              <w:ind w:left="225"/>
              <w:spacing w:before="79" w:line="179" w:lineRule="auto"/>
              <w:rPr>
                <w:sz w:val="16"/>
                <w:szCs w:val="16"/>
              </w:rPr>
            </w:pPr>
            <w:r>
              <w:rPr>
                <w:sz w:val="16"/>
                <w:szCs w:val="16"/>
              </w:rPr>
              <w:t>M</w:t>
            </w:r>
          </w:p>
        </w:tc>
        <w:tc>
          <w:tcPr>
            <w:tcW w:w="532" w:type="dxa"/>
            <w:vAlign w:val="top"/>
          </w:tcPr>
          <w:p>
            <w:pPr>
              <w:pStyle w:val="TableText"/>
              <w:ind w:left="230"/>
              <w:spacing w:before="79" w:line="179" w:lineRule="auto"/>
              <w:rPr>
                <w:sz w:val="16"/>
                <w:szCs w:val="16"/>
              </w:rPr>
            </w:pPr>
            <w:r>
              <w:rPr>
                <w:sz w:val="16"/>
                <w:szCs w:val="16"/>
              </w:rPr>
              <w:t>L</w:t>
            </w:r>
          </w:p>
        </w:tc>
        <w:tc>
          <w:tcPr>
            <w:tcW w:w="532" w:type="dxa"/>
            <w:vAlign w:val="top"/>
          </w:tcPr>
          <w:p>
            <w:pPr>
              <w:pStyle w:val="TableText"/>
              <w:ind w:left="227"/>
              <w:spacing w:before="79" w:line="179" w:lineRule="auto"/>
              <w:rPr>
                <w:sz w:val="16"/>
                <w:szCs w:val="16"/>
              </w:rPr>
            </w:pPr>
            <w:r>
              <w:rPr>
                <w:sz w:val="16"/>
                <w:szCs w:val="16"/>
              </w:rPr>
              <w:t>M</w:t>
            </w:r>
          </w:p>
        </w:tc>
        <w:tc>
          <w:tcPr>
            <w:tcW w:w="532" w:type="dxa"/>
            <w:vAlign w:val="top"/>
          </w:tcPr>
          <w:p>
            <w:pPr>
              <w:spacing w:line="235" w:lineRule="exact"/>
              <w:rPr>
                <w:rFonts w:ascii="Arial"/>
                <w:sz w:val="20"/>
              </w:rPr>
            </w:pPr>
            <w:r/>
          </w:p>
        </w:tc>
        <w:tc>
          <w:tcPr>
            <w:tcW w:w="532" w:type="dxa"/>
            <w:vAlign w:val="top"/>
          </w:tcPr>
          <w:p>
            <w:pPr>
              <w:pStyle w:val="TableText"/>
              <w:ind w:left="227"/>
              <w:spacing w:before="79" w:line="179" w:lineRule="auto"/>
              <w:rPr>
                <w:sz w:val="16"/>
                <w:szCs w:val="16"/>
              </w:rPr>
            </w:pPr>
            <w:r>
              <w:rPr>
                <w:sz w:val="16"/>
                <w:szCs w:val="16"/>
              </w:rPr>
              <w:t>H</w:t>
            </w:r>
          </w:p>
        </w:tc>
        <w:tc>
          <w:tcPr>
            <w:tcW w:w="613" w:type="dxa"/>
            <w:vAlign w:val="top"/>
          </w:tcPr>
          <w:p>
            <w:pPr>
              <w:pStyle w:val="TableText"/>
              <w:ind w:left="266"/>
              <w:spacing w:before="79" w:line="179" w:lineRule="auto"/>
              <w:rPr>
                <w:sz w:val="16"/>
                <w:szCs w:val="16"/>
              </w:rPr>
            </w:pPr>
            <w:r>
              <w:rPr>
                <w:sz w:val="16"/>
                <w:szCs w:val="16"/>
              </w:rPr>
              <w:t>H</w:t>
            </w:r>
          </w:p>
        </w:tc>
      </w:tr>
      <w:tr>
        <w:trPr>
          <w:trHeight w:val="245" w:hRule="atLeast"/>
        </w:trPr>
        <w:tc>
          <w:tcPr>
            <w:tcW w:w="3615" w:type="dxa"/>
            <w:vAlign w:val="top"/>
            <w:tcBorders>
              <w:left w:val="single" w:color="000000" w:sz="6" w:space="0"/>
            </w:tcBorders>
          </w:tcPr>
          <w:p>
            <w:pPr>
              <w:pStyle w:val="TableText"/>
              <w:ind w:left="1322"/>
              <w:spacing w:before="52" w:line="211" w:lineRule="auto"/>
              <w:rPr>
                <w:sz w:val="16"/>
                <w:szCs w:val="16"/>
              </w:rPr>
            </w:pPr>
            <w:r>
              <w:rPr>
                <w:sz w:val="16"/>
                <w:szCs w:val="16"/>
                <w:b/>
                <w:bCs/>
                <w:spacing w:val="-3"/>
              </w:rPr>
              <w:t>职业拓展课程</w:t>
            </w:r>
          </w:p>
        </w:tc>
        <w:tc>
          <w:tcPr>
            <w:tcW w:w="448" w:type="dxa"/>
            <w:vAlign w:val="top"/>
          </w:tcPr>
          <w:p>
            <w:pPr>
              <w:spacing w:line="235" w:lineRule="exact"/>
              <w:rPr>
                <w:rFonts w:ascii="Arial"/>
                <w:sz w:val="20"/>
              </w:rPr>
            </w:pPr>
            <w:r/>
          </w:p>
        </w:tc>
        <w:tc>
          <w:tcPr>
            <w:tcW w:w="466" w:type="dxa"/>
            <w:vAlign w:val="top"/>
          </w:tcPr>
          <w:p>
            <w:pPr>
              <w:spacing w:line="235" w:lineRule="exact"/>
              <w:rPr>
                <w:rFonts w:ascii="Arial"/>
                <w:sz w:val="20"/>
              </w:rPr>
            </w:pPr>
            <w:r/>
          </w:p>
        </w:tc>
        <w:tc>
          <w:tcPr>
            <w:tcW w:w="481" w:type="dxa"/>
            <w:vAlign w:val="top"/>
          </w:tcPr>
          <w:p>
            <w:pPr>
              <w:spacing w:line="235" w:lineRule="exact"/>
              <w:rPr>
                <w:rFonts w:ascii="Arial"/>
                <w:sz w:val="20"/>
              </w:rPr>
            </w:pPr>
            <w:r/>
          </w:p>
        </w:tc>
        <w:tc>
          <w:tcPr>
            <w:tcW w:w="427" w:type="dxa"/>
            <w:vAlign w:val="top"/>
          </w:tcPr>
          <w:p>
            <w:pPr>
              <w:spacing w:line="235" w:lineRule="exact"/>
              <w:rPr>
                <w:rFonts w:ascii="Arial"/>
                <w:sz w:val="20"/>
              </w:rPr>
            </w:pPr>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spacing w:line="235" w:lineRule="exact"/>
              <w:rPr>
                <w:rFonts w:ascii="Arial"/>
                <w:sz w:val="20"/>
              </w:rPr>
            </w:pPr>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245" w:hRule="atLeast"/>
        </w:trPr>
        <w:tc>
          <w:tcPr>
            <w:tcW w:w="3615" w:type="dxa"/>
            <w:vAlign w:val="top"/>
            <w:tcBorders>
              <w:left w:val="single" w:color="000000" w:sz="6" w:space="0"/>
            </w:tcBorders>
          </w:tcPr>
          <w:p>
            <w:pPr>
              <w:pStyle w:val="TableText"/>
              <w:ind w:left="1564"/>
              <w:spacing w:before="54" w:line="208" w:lineRule="auto"/>
              <w:rPr>
                <w:sz w:val="16"/>
                <w:szCs w:val="16"/>
              </w:rPr>
            </w:pPr>
            <w:r>
              <w:rPr>
                <w:sz w:val="16"/>
                <w:szCs w:val="16"/>
                <w:spacing w:val="-2"/>
              </w:rPr>
              <w:t>选修课</w:t>
            </w:r>
          </w:p>
        </w:tc>
        <w:tc>
          <w:tcPr>
            <w:tcW w:w="448" w:type="dxa"/>
            <w:vAlign w:val="top"/>
          </w:tcPr>
          <w:p>
            <w:pPr>
              <w:spacing w:line="235" w:lineRule="exact"/>
              <w:rPr>
                <w:rFonts w:ascii="Arial"/>
                <w:sz w:val="20"/>
              </w:rPr>
            </w:pPr>
            <w:r/>
          </w:p>
        </w:tc>
        <w:tc>
          <w:tcPr>
            <w:tcW w:w="466" w:type="dxa"/>
            <w:vAlign w:val="top"/>
          </w:tcPr>
          <w:p>
            <w:pPr>
              <w:spacing w:line="235" w:lineRule="exact"/>
              <w:rPr>
                <w:rFonts w:ascii="Arial"/>
                <w:sz w:val="20"/>
              </w:rPr>
            </w:pPr>
            <w:r/>
          </w:p>
        </w:tc>
        <w:tc>
          <w:tcPr>
            <w:tcW w:w="481" w:type="dxa"/>
            <w:vAlign w:val="top"/>
          </w:tcPr>
          <w:p>
            <w:pPr>
              <w:spacing w:line="235" w:lineRule="exact"/>
              <w:rPr>
                <w:rFonts w:ascii="Arial"/>
                <w:sz w:val="20"/>
              </w:rPr>
            </w:pPr>
            <w:r/>
          </w:p>
        </w:tc>
        <w:tc>
          <w:tcPr>
            <w:tcW w:w="427" w:type="dxa"/>
            <w:vAlign w:val="top"/>
          </w:tcPr>
          <w:p>
            <w:pPr>
              <w:spacing w:line="235" w:lineRule="exact"/>
              <w:rPr>
                <w:rFonts w:ascii="Arial"/>
                <w:sz w:val="20"/>
              </w:rPr>
            </w:pPr>
            <w:r/>
          </w:p>
        </w:tc>
        <w:tc>
          <w:tcPr>
            <w:tcW w:w="545" w:type="dxa"/>
            <w:vAlign w:val="top"/>
          </w:tcPr>
          <w:p>
            <w:pPr>
              <w:spacing w:line="235" w:lineRule="exact"/>
              <w:rPr>
                <w:rFonts w:ascii="Arial"/>
                <w:sz w:val="20"/>
              </w:rPr>
            </w:pPr>
            <w:r/>
          </w:p>
        </w:tc>
        <w:tc>
          <w:tcPr>
            <w:tcW w:w="1549" w:type="dxa"/>
            <w:vAlign w:val="top"/>
            <w:tcBorders>
              <w:right w:val="single" w:color="000000" w:sz="6" w:space="0"/>
            </w:tcBorders>
          </w:tcPr>
          <w:p>
            <w:pPr>
              <w:spacing w:line="235" w:lineRule="exact"/>
              <w:rPr>
                <w:rFonts w:ascii="Arial"/>
                <w:sz w:val="20"/>
              </w:rPr>
            </w:pPr>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245" w:hRule="atLeast"/>
        </w:trPr>
        <w:tc>
          <w:tcPr>
            <w:tcW w:w="3615" w:type="dxa"/>
            <w:vAlign w:val="top"/>
            <w:tcBorders>
              <w:left w:val="single" w:color="000000" w:sz="6" w:space="0"/>
            </w:tcBorders>
          </w:tcPr>
          <w:p>
            <w:pPr>
              <w:pStyle w:val="TableText"/>
              <w:ind w:left="1486"/>
              <w:spacing w:before="53" w:line="209" w:lineRule="auto"/>
              <w:rPr>
                <w:sz w:val="16"/>
                <w:szCs w:val="16"/>
              </w:rPr>
            </w:pPr>
            <w:r>
              <w:rPr>
                <w:sz w:val="16"/>
                <w:szCs w:val="16"/>
                <w:spacing w:val="-2"/>
              </w:rPr>
              <w:t>社会实践</w:t>
            </w:r>
          </w:p>
        </w:tc>
        <w:tc>
          <w:tcPr>
            <w:tcW w:w="448" w:type="dxa"/>
            <w:vAlign w:val="top"/>
          </w:tcPr>
          <w:p>
            <w:pPr>
              <w:pStyle w:val="TableText"/>
              <w:ind w:left="178"/>
              <w:spacing w:before="80" w:line="178" w:lineRule="auto"/>
              <w:rPr>
                <w:sz w:val="16"/>
                <w:szCs w:val="16"/>
              </w:rPr>
            </w:pPr>
            <w:r>
              <w:rPr>
                <w:sz w:val="16"/>
                <w:szCs w:val="16"/>
              </w:rPr>
              <w:t>H</w:t>
            </w:r>
          </w:p>
        </w:tc>
        <w:tc>
          <w:tcPr>
            <w:tcW w:w="466" w:type="dxa"/>
            <w:vAlign w:val="top"/>
          </w:tcPr>
          <w:p>
            <w:pPr>
              <w:pStyle w:val="TableText"/>
              <w:ind w:left="188"/>
              <w:spacing w:before="80" w:line="178" w:lineRule="auto"/>
              <w:rPr>
                <w:sz w:val="16"/>
                <w:szCs w:val="16"/>
              </w:rPr>
            </w:pPr>
            <w:r>
              <w:rPr>
                <w:sz w:val="16"/>
                <w:szCs w:val="16"/>
              </w:rPr>
              <w:t>H</w:t>
            </w:r>
          </w:p>
        </w:tc>
        <w:tc>
          <w:tcPr>
            <w:tcW w:w="481" w:type="dxa"/>
            <w:vAlign w:val="top"/>
          </w:tcPr>
          <w:p>
            <w:pPr>
              <w:pStyle w:val="TableText"/>
              <w:ind w:left="195"/>
              <w:spacing w:before="80" w:line="178" w:lineRule="auto"/>
              <w:rPr>
                <w:sz w:val="16"/>
                <w:szCs w:val="16"/>
              </w:rPr>
            </w:pPr>
            <w:r>
              <w:rPr>
                <w:sz w:val="16"/>
                <w:szCs w:val="16"/>
              </w:rPr>
              <w:t>H</w:t>
            </w:r>
          </w:p>
        </w:tc>
        <w:tc>
          <w:tcPr>
            <w:tcW w:w="427" w:type="dxa"/>
            <w:vAlign w:val="top"/>
          </w:tcPr>
          <w:p>
            <w:pPr>
              <w:pStyle w:val="TableText"/>
              <w:ind w:left="167"/>
              <w:spacing w:before="80" w:line="178" w:lineRule="auto"/>
              <w:rPr>
                <w:sz w:val="16"/>
                <w:szCs w:val="16"/>
              </w:rPr>
            </w:pPr>
            <w:r>
              <w:rPr>
                <w:sz w:val="16"/>
                <w:szCs w:val="16"/>
              </w:rPr>
              <w:t>H</w:t>
            </w:r>
          </w:p>
        </w:tc>
        <w:tc>
          <w:tcPr>
            <w:tcW w:w="545" w:type="dxa"/>
            <w:vAlign w:val="top"/>
          </w:tcPr>
          <w:p>
            <w:pPr>
              <w:pStyle w:val="TableText"/>
              <w:ind w:left="228"/>
              <w:spacing w:before="80" w:line="178" w:lineRule="auto"/>
              <w:rPr>
                <w:sz w:val="16"/>
                <w:szCs w:val="16"/>
              </w:rPr>
            </w:pPr>
            <w:r>
              <w:rPr>
                <w:sz w:val="16"/>
                <w:szCs w:val="16"/>
              </w:rPr>
              <w:t>H</w:t>
            </w:r>
          </w:p>
        </w:tc>
        <w:tc>
          <w:tcPr>
            <w:tcW w:w="1549" w:type="dxa"/>
            <w:vAlign w:val="top"/>
            <w:tcBorders>
              <w:right w:val="single" w:color="000000" w:sz="6" w:space="0"/>
            </w:tcBorders>
          </w:tcPr>
          <w:p>
            <w:pPr>
              <w:pStyle w:val="TableText"/>
              <w:ind w:left="630"/>
              <w:spacing w:before="53" w:line="209" w:lineRule="auto"/>
              <w:rPr>
                <w:sz w:val="16"/>
                <w:szCs w:val="16"/>
              </w:rPr>
            </w:pPr>
            <w:r>
              <w:rPr>
                <w:sz w:val="16"/>
                <w:szCs w:val="16"/>
                <w:spacing w:val="-10"/>
              </w:rPr>
              <w:t>团委</w:t>
            </w:r>
          </w:p>
        </w:tc>
        <w:tc>
          <w:tcPr>
            <w:tcW w:w="531" w:type="dxa"/>
            <w:vAlign w:val="top"/>
            <w:tcBorders>
              <w:left w:val="single" w:color="000000" w:sz="6" w:space="0"/>
            </w:tcBorders>
          </w:tcPr>
          <w:p>
            <w:pPr>
              <w:spacing w:line="235" w:lineRule="exact"/>
              <w:rPr>
                <w:rFonts w:ascii="Arial"/>
                <w:sz w:val="20"/>
              </w:rPr>
            </w:pPr>
            <w:r/>
          </w:p>
        </w:tc>
        <w:tc>
          <w:tcPr>
            <w:tcW w:w="756"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1" w:type="dxa"/>
            <w:vAlign w:val="top"/>
          </w:tcPr>
          <w:p>
            <w:pPr>
              <w:spacing w:line="235" w:lineRule="exact"/>
              <w:rPr>
                <w:rFonts w:ascii="Arial"/>
                <w:sz w:val="20"/>
              </w:rPr>
            </w:pPr>
            <w:r/>
          </w:p>
        </w:tc>
        <w:tc>
          <w:tcPr>
            <w:tcW w:w="539"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532" w:type="dxa"/>
            <w:vAlign w:val="top"/>
          </w:tcPr>
          <w:p>
            <w:pPr>
              <w:spacing w:line="235" w:lineRule="exact"/>
              <w:rPr>
                <w:rFonts w:ascii="Arial"/>
                <w:sz w:val="20"/>
              </w:rPr>
            </w:pPr>
            <w:r/>
          </w:p>
        </w:tc>
        <w:tc>
          <w:tcPr>
            <w:tcW w:w="613" w:type="dxa"/>
            <w:vAlign w:val="top"/>
          </w:tcPr>
          <w:p>
            <w:pPr>
              <w:spacing w:line="235" w:lineRule="exact"/>
              <w:rPr>
                <w:rFonts w:ascii="Arial"/>
                <w:sz w:val="20"/>
              </w:rPr>
            </w:pPr>
            <w:r/>
          </w:p>
        </w:tc>
      </w:tr>
      <w:tr>
        <w:trPr>
          <w:trHeight w:val="484" w:hRule="atLeast"/>
        </w:trPr>
        <w:tc>
          <w:tcPr>
            <w:tcW w:w="3615" w:type="dxa"/>
            <w:vAlign w:val="top"/>
            <w:tcBorders>
              <w:left w:val="single" w:color="000000" w:sz="6" w:space="0"/>
            </w:tcBorders>
          </w:tcPr>
          <w:p>
            <w:pPr>
              <w:pStyle w:val="TableText"/>
              <w:ind w:left="1487"/>
              <w:spacing w:before="174" w:line="220" w:lineRule="auto"/>
              <w:rPr>
                <w:sz w:val="16"/>
                <w:szCs w:val="16"/>
              </w:rPr>
            </w:pPr>
            <w:r>
              <w:rPr>
                <w:sz w:val="16"/>
                <w:szCs w:val="16"/>
                <w:spacing w:val="-2"/>
              </w:rPr>
              <w:t>素质拓展</w:t>
            </w:r>
          </w:p>
        </w:tc>
        <w:tc>
          <w:tcPr>
            <w:tcW w:w="448" w:type="dxa"/>
            <w:vAlign w:val="top"/>
          </w:tcPr>
          <w:p>
            <w:pPr>
              <w:pStyle w:val="TableText"/>
              <w:ind w:left="178"/>
              <w:spacing w:before="200" w:line="182" w:lineRule="auto"/>
              <w:rPr>
                <w:sz w:val="16"/>
                <w:szCs w:val="16"/>
              </w:rPr>
            </w:pPr>
            <w:r>
              <w:rPr>
                <w:sz w:val="16"/>
                <w:szCs w:val="16"/>
              </w:rPr>
              <w:t>H</w:t>
            </w:r>
          </w:p>
        </w:tc>
        <w:tc>
          <w:tcPr>
            <w:tcW w:w="466" w:type="dxa"/>
            <w:vAlign w:val="top"/>
          </w:tcPr>
          <w:p>
            <w:pPr>
              <w:pStyle w:val="TableText"/>
              <w:ind w:left="188"/>
              <w:spacing w:before="200" w:line="182" w:lineRule="auto"/>
              <w:rPr>
                <w:sz w:val="16"/>
                <w:szCs w:val="16"/>
              </w:rPr>
            </w:pPr>
            <w:r>
              <w:rPr>
                <w:sz w:val="16"/>
                <w:szCs w:val="16"/>
              </w:rPr>
              <w:t>H</w:t>
            </w:r>
          </w:p>
        </w:tc>
        <w:tc>
          <w:tcPr>
            <w:tcW w:w="481" w:type="dxa"/>
            <w:vAlign w:val="top"/>
          </w:tcPr>
          <w:p>
            <w:pPr>
              <w:pStyle w:val="TableText"/>
              <w:ind w:left="195"/>
              <w:spacing w:before="200" w:line="182" w:lineRule="auto"/>
              <w:rPr>
                <w:sz w:val="16"/>
                <w:szCs w:val="16"/>
              </w:rPr>
            </w:pPr>
            <w:r>
              <w:rPr>
                <w:sz w:val="16"/>
                <w:szCs w:val="16"/>
              </w:rPr>
              <w:t>H</w:t>
            </w:r>
          </w:p>
        </w:tc>
        <w:tc>
          <w:tcPr>
            <w:tcW w:w="427" w:type="dxa"/>
            <w:vAlign w:val="top"/>
          </w:tcPr>
          <w:p>
            <w:pPr>
              <w:pStyle w:val="TableText"/>
              <w:ind w:left="167"/>
              <w:spacing w:before="200" w:line="182" w:lineRule="auto"/>
              <w:rPr>
                <w:sz w:val="16"/>
                <w:szCs w:val="16"/>
              </w:rPr>
            </w:pPr>
            <w:r>
              <w:rPr>
                <w:sz w:val="16"/>
                <w:szCs w:val="16"/>
              </w:rPr>
              <w:t>H</w:t>
            </w:r>
          </w:p>
        </w:tc>
        <w:tc>
          <w:tcPr>
            <w:tcW w:w="545" w:type="dxa"/>
            <w:vAlign w:val="top"/>
          </w:tcPr>
          <w:p>
            <w:pPr>
              <w:pStyle w:val="TableText"/>
              <w:ind w:left="228"/>
              <w:spacing w:before="200" w:line="182" w:lineRule="auto"/>
              <w:rPr>
                <w:sz w:val="16"/>
                <w:szCs w:val="16"/>
              </w:rPr>
            </w:pPr>
            <w:r>
              <w:rPr>
                <w:sz w:val="16"/>
                <w:szCs w:val="16"/>
              </w:rPr>
              <w:t>H</w:t>
            </w:r>
          </w:p>
        </w:tc>
        <w:tc>
          <w:tcPr>
            <w:tcW w:w="1549" w:type="dxa"/>
            <w:vAlign w:val="top"/>
            <w:tcBorders>
              <w:right w:val="single" w:color="000000" w:sz="6" w:space="0"/>
            </w:tcBorders>
          </w:tcPr>
          <w:p>
            <w:pPr>
              <w:pStyle w:val="TableText"/>
              <w:ind w:left="629" w:right="531" w:hanging="92"/>
              <w:spacing w:before="54" w:line="242"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531" w:type="dxa"/>
            <w:vAlign w:val="top"/>
            <w:tcBorders>
              <w:left w:val="single" w:color="000000" w:sz="6" w:space="0"/>
            </w:tcBorders>
          </w:tcPr>
          <w:p>
            <w:pPr>
              <w:rPr>
                <w:rFonts w:ascii="Arial"/>
                <w:sz w:val="21"/>
              </w:rPr>
            </w:pPr>
            <w:r/>
          </w:p>
        </w:tc>
        <w:tc>
          <w:tcPr>
            <w:tcW w:w="756" w:type="dxa"/>
            <w:vAlign w:val="top"/>
          </w:tcPr>
          <w:p>
            <w:pPr>
              <w:rPr>
                <w:rFonts w:ascii="Arial"/>
                <w:sz w:val="21"/>
              </w:rPr>
            </w:pPr>
            <w:r/>
          </w:p>
        </w:tc>
        <w:tc>
          <w:tcPr>
            <w:tcW w:w="531" w:type="dxa"/>
            <w:vAlign w:val="top"/>
          </w:tcPr>
          <w:p>
            <w:pPr>
              <w:rPr>
                <w:rFonts w:ascii="Arial"/>
                <w:sz w:val="21"/>
              </w:rPr>
            </w:pPr>
            <w:r/>
          </w:p>
        </w:tc>
        <w:tc>
          <w:tcPr>
            <w:tcW w:w="532" w:type="dxa"/>
            <w:vAlign w:val="top"/>
          </w:tcPr>
          <w:p>
            <w:pPr>
              <w:rPr>
                <w:rFonts w:ascii="Arial"/>
                <w:sz w:val="21"/>
              </w:rPr>
            </w:pPr>
            <w:r/>
          </w:p>
        </w:tc>
        <w:tc>
          <w:tcPr>
            <w:tcW w:w="531" w:type="dxa"/>
            <w:vAlign w:val="top"/>
          </w:tcPr>
          <w:p>
            <w:pPr>
              <w:rPr>
                <w:rFonts w:ascii="Arial"/>
                <w:sz w:val="21"/>
              </w:rPr>
            </w:pPr>
            <w:r/>
          </w:p>
        </w:tc>
        <w:tc>
          <w:tcPr>
            <w:tcW w:w="539"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613" w:type="dxa"/>
            <w:vAlign w:val="top"/>
          </w:tcPr>
          <w:p>
            <w:pPr>
              <w:rPr>
                <w:rFonts w:ascii="Arial"/>
                <w:sz w:val="21"/>
              </w:rPr>
            </w:pPr>
            <w:r/>
          </w:p>
        </w:tc>
      </w:tr>
      <w:tr>
        <w:trPr>
          <w:trHeight w:val="499" w:hRule="atLeast"/>
        </w:trPr>
        <w:tc>
          <w:tcPr>
            <w:tcW w:w="3615" w:type="dxa"/>
            <w:vAlign w:val="top"/>
            <w:tcBorders>
              <w:left w:val="single" w:color="000000" w:sz="6" w:space="0"/>
              <w:bottom w:val="single" w:color="000000" w:sz="6" w:space="0"/>
            </w:tcBorders>
          </w:tcPr>
          <w:p>
            <w:pPr>
              <w:pStyle w:val="TableText"/>
              <w:ind w:left="1325"/>
              <w:spacing w:before="174" w:line="220" w:lineRule="auto"/>
              <w:rPr>
                <w:sz w:val="16"/>
                <w:szCs w:val="16"/>
              </w:rPr>
            </w:pPr>
            <w:r>
              <w:rPr>
                <w:sz w:val="16"/>
                <w:szCs w:val="16"/>
                <w:spacing w:val="-1"/>
              </w:rPr>
              <w:t>主题思想教育</w:t>
            </w:r>
          </w:p>
        </w:tc>
        <w:tc>
          <w:tcPr>
            <w:tcW w:w="448" w:type="dxa"/>
            <w:vAlign w:val="top"/>
            <w:tcBorders>
              <w:bottom w:val="single" w:color="000000" w:sz="6" w:space="0"/>
            </w:tcBorders>
          </w:tcPr>
          <w:p>
            <w:pPr>
              <w:pStyle w:val="TableText"/>
              <w:ind w:left="178"/>
              <w:spacing w:before="201" w:line="182" w:lineRule="auto"/>
              <w:rPr>
                <w:sz w:val="16"/>
                <w:szCs w:val="16"/>
              </w:rPr>
            </w:pPr>
            <w:r>
              <w:rPr>
                <w:sz w:val="16"/>
                <w:szCs w:val="16"/>
              </w:rPr>
              <w:t>H</w:t>
            </w:r>
          </w:p>
        </w:tc>
        <w:tc>
          <w:tcPr>
            <w:tcW w:w="466" w:type="dxa"/>
            <w:vAlign w:val="top"/>
            <w:tcBorders>
              <w:bottom w:val="single" w:color="000000" w:sz="6" w:space="0"/>
            </w:tcBorders>
          </w:tcPr>
          <w:p>
            <w:pPr>
              <w:pStyle w:val="TableText"/>
              <w:ind w:left="187"/>
              <w:spacing w:before="201" w:line="182" w:lineRule="auto"/>
              <w:rPr>
                <w:sz w:val="16"/>
                <w:szCs w:val="16"/>
              </w:rPr>
            </w:pPr>
            <w:r>
              <w:rPr>
                <w:sz w:val="16"/>
                <w:szCs w:val="16"/>
              </w:rPr>
              <w:t>M</w:t>
            </w:r>
          </w:p>
        </w:tc>
        <w:tc>
          <w:tcPr>
            <w:tcW w:w="481" w:type="dxa"/>
            <w:vAlign w:val="top"/>
            <w:tcBorders>
              <w:bottom w:val="single" w:color="000000" w:sz="6" w:space="0"/>
            </w:tcBorders>
          </w:tcPr>
          <w:p>
            <w:pPr>
              <w:pStyle w:val="TableText"/>
              <w:ind w:left="194"/>
              <w:spacing w:before="201" w:line="182" w:lineRule="auto"/>
              <w:rPr>
                <w:sz w:val="16"/>
                <w:szCs w:val="16"/>
              </w:rPr>
            </w:pPr>
            <w:r>
              <w:rPr>
                <w:sz w:val="16"/>
                <w:szCs w:val="16"/>
              </w:rPr>
              <w:t>M</w:t>
            </w:r>
          </w:p>
        </w:tc>
        <w:tc>
          <w:tcPr>
            <w:tcW w:w="427" w:type="dxa"/>
            <w:vAlign w:val="top"/>
            <w:tcBorders>
              <w:bottom w:val="single" w:color="000000" w:sz="6" w:space="0"/>
            </w:tcBorders>
          </w:tcPr>
          <w:p>
            <w:pPr>
              <w:pStyle w:val="TableText"/>
              <w:ind w:left="166"/>
              <w:spacing w:before="201" w:line="182" w:lineRule="auto"/>
              <w:rPr>
                <w:sz w:val="16"/>
                <w:szCs w:val="16"/>
              </w:rPr>
            </w:pPr>
            <w:r>
              <w:rPr>
                <w:sz w:val="16"/>
                <w:szCs w:val="16"/>
              </w:rPr>
              <w:t>M</w:t>
            </w:r>
          </w:p>
        </w:tc>
        <w:tc>
          <w:tcPr>
            <w:tcW w:w="545" w:type="dxa"/>
            <w:vAlign w:val="top"/>
            <w:tcBorders>
              <w:bottom w:val="single" w:color="000000" w:sz="6" w:space="0"/>
            </w:tcBorders>
          </w:tcPr>
          <w:p>
            <w:pPr>
              <w:pStyle w:val="TableText"/>
              <w:ind w:left="226"/>
              <w:spacing w:before="201" w:line="182" w:lineRule="auto"/>
              <w:rPr>
                <w:sz w:val="16"/>
                <w:szCs w:val="16"/>
              </w:rPr>
            </w:pPr>
            <w:r>
              <w:rPr>
                <w:sz w:val="16"/>
                <w:szCs w:val="16"/>
              </w:rPr>
              <w:t>M</w:t>
            </w:r>
          </w:p>
        </w:tc>
        <w:tc>
          <w:tcPr>
            <w:tcW w:w="1549" w:type="dxa"/>
            <w:vAlign w:val="top"/>
            <w:tcBorders>
              <w:bottom w:val="single" w:color="000000" w:sz="6" w:space="0"/>
              <w:right w:val="single" w:color="000000" w:sz="6" w:space="0"/>
            </w:tcBorders>
          </w:tcPr>
          <w:p>
            <w:pPr>
              <w:pStyle w:val="TableText"/>
              <w:ind w:left="629" w:right="531" w:hanging="92"/>
              <w:spacing w:before="53" w:line="251"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531" w:type="dxa"/>
            <w:vAlign w:val="top"/>
            <w:tcBorders>
              <w:left w:val="single" w:color="000000" w:sz="6" w:space="0"/>
            </w:tcBorders>
          </w:tcPr>
          <w:p>
            <w:pPr>
              <w:rPr>
                <w:rFonts w:ascii="Arial"/>
                <w:sz w:val="21"/>
              </w:rPr>
            </w:pPr>
            <w:r/>
          </w:p>
        </w:tc>
        <w:tc>
          <w:tcPr>
            <w:tcW w:w="756" w:type="dxa"/>
            <w:vAlign w:val="top"/>
          </w:tcPr>
          <w:p>
            <w:pPr>
              <w:rPr>
                <w:rFonts w:ascii="Arial"/>
                <w:sz w:val="21"/>
              </w:rPr>
            </w:pPr>
            <w:r/>
          </w:p>
        </w:tc>
        <w:tc>
          <w:tcPr>
            <w:tcW w:w="531" w:type="dxa"/>
            <w:vAlign w:val="top"/>
          </w:tcPr>
          <w:p>
            <w:pPr>
              <w:rPr>
                <w:rFonts w:ascii="Arial"/>
                <w:sz w:val="21"/>
              </w:rPr>
            </w:pPr>
            <w:r/>
          </w:p>
        </w:tc>
        <w:tc>
          <w:tcPr>
            <w:tcW w:w="532" w:type="dxa"/>
            <w:vAlign w:val="top"/>
          </w:tcPr>
          <w:p>
            <w:pPr>
              <w:rPr>
                <w:rFonts w:ascii="Arial"/>
                <w:sz w:val="21"/>
              </w:rPr>
            </w:pPr>
            <w:r/>
          </w:p>
        </w:tc>
        <w:tc>
          <w:tcPr>
            <w:tcW w:w="531" w:type="dxa"/>
            <w:vAlign w:val="top"/>
          </w:tcPr>
          <w:p>
            <w:pPr>
              <w:rPr>
                <w:rFonts w:ascii="Arial"/>
                <w:sz w:val="21"/>
              </w:rPr>
            </w:pPr>
            <w:r/>
          </w:p>
        </w:tc>
        <w:tc>
          <w:tcPr>
            <w:tcW w:w="539"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532" w:type="dxa"/>
            <w:vAlign w:val="top"/>
          </w:tcPr>
          <w:p>
            <w:pPr>
              <w:rPr>
                <w:rFonts w:ascii="Arial"/>
                <w:sz w:val="21"/>
              </w:rPr>
            </w:pPr>
            <w:r/>
          </w:p>
        </w:tc>
        <w:tc>
          <w:tcPr>
            <w:tcW w:w="613" w:type="dxa"/>
            <w:vAlign w:val="top"/>
          </w:tcPr>
          <w:p>
            <w:pPr>
              <w:rPr>
                <w:rFonts w:ascii="Arial"/>
                <w:sz w:val="21"/>
              </w:rPr>
            </w:pPr>
            <w:r/>
          </w:p>
        </w:tc>
      </w:tr>
    </w:tbl>
    <w:p>
      <w:pPr>
        <w:rPr>
          <w:rFonts w:ascii="Arial"/>
          <w:sz w:val="21"/>
        </w:rPr>
      </w:pPr>
      <w:r/>
    </w:p>
    <w:p>
      <w:pPr>
        <w:sectPr>
          <w:footerReference w:type="default" r:id="rId119"/>
          <w:pgSz w:w="16839" w:h="23812"/>
          <w:pgMar w:top="400" w:right="1304" w:bottom="1291" w:left="1299" w:header="0" w:footer="1129" w:gutter="0"/>
        </w:sectPr>
        <w:rPr>
          <w:rFonts w:ascii="Arial" w:hAnsi="Arial" w:eastAsia="Arial" w:cs="Arial"/>
          <w:sz w:val="21"/>
          <w:szCs w:val="21"/>
        </w:rPr>
      </w:pPr>
    </w:p>
    <w:p>
      <w:pPr>
        <w:spacing w:line="313" w:lineRule="auto"/>
        <w:rPr>
          <w:rFonts w:ascii="Arial"/>
          <w:sz w:val="21"/>
        </w:rPr>
      </w:pPr>
      <w:r/>
    </w:p>
    <w:p>
      <w:pPr>
        <w:spacing w:line="314" w:lineRule="auto"/>
        <w:rPr>
          <w:rFonts w:ascii="Arial"/>
          <w:sz w:val="21"/>
        </w:rPr>
      </w:pPr>
      <w:r/>
    </w:p>
    <w:p>
      <w:pPr>
        <w:spacing w:line="314" w:lineRule="auto"/>
        <w:rPr>
          <w:rFonts w:ascii="Arial"/>
          <w:sz w:val="21"/>
        </w:rPr>
      </w:pPr>
      <w:r/>
    </w:p>
    <w:p>
      <w:pPr>
        <w:ind w:left="1538"/>
        <w:spacing w:before="114" w:line="226" w:lineRule="auto"/>
        <w:outlineLvl w:val="0"/>
        <w:rPr>
          <w:rFonts w:ascii="SimHei" w:hAnsi="SimHei" w:eastAsia="SimHei" w:cs="SimHei"/>
          <w:sz w:val="35"/>
          <w:szCs w:val="35"/>
        </w:rPr>
      </w:pPr>
      <w:bookmarkStart w:name="bookmark27" w:id="43"/>
      <w:bookmarkEnd w:id="43"/>
      <w:bookmarkStart w:name="bookmark26" w:id="44"/>
      <w:bookmarkEnd w:id="44"/>
      <w:r>
        <w:rPr>
          <w:rFonts w:ascii="SimHei" w:hAnsi="SimHei" w:eastAsia="SimHei" w:cs="SimHei"/>
          <w:sz w:val="35"/>
          <w:szCs w:val="35"/>
          <w:b/>
          <w:bCs/>
          <w:spacing w:val="5"/>
        </w:rPr>
        <w:t>2022</w:t>
      </w:r>
      <w:r>
        <w:rPr>
          <w:rFonts w:ascii="SimHei" w:hAnsi="SimHei" w:eastAsia="SimHei" w:cs="SimHei"/>
          <w:sz w:val="35"/>
          <w:szCs w:val="35"/>
          <w:spacing w:val="-70"/>
        </w:rPr>
        <w:t xml:space="preserve"> </w:t>
      </w:r>
      <w:r>
        <w:rPr>
          <w:rFonts w:ascii="SimHei" w:hAnsi="SimHei" w:eastAsia="SimHei" w:cs="SimHei"/>
          <w:sz w:val="35"/>
          <w:szCs w:val="35"/>
          <w:b/>
          <w:bCs/>
          <w:spacing w:val="5"/>
        </w:rPr>
        <w:t>级现代物流管理专业人才培养方案</w:t>
      </w:r>
    </w:p>
    <w:p>
      <w:pPr>
        <w:ind w:left="3475"/>
        <w:spacing w:before="113" w:line="222" w:lineRule="auto"/>
        <w:rPr>
          <w:rFonts w:ascii="SimHei" w:hAnsi="SimHei" w:eastAsia="SimHei" w:cs="SimHei"/>
          <w:sz w:val="24"/>
          <w:szCs w:val="24"/>
        </w:rPr>
      </w:pPr>
      <w:r>
        <w:rPr>
          <w:rFonts w:ascii="SimHei" w:hAnsi="SimHei" w:eastAsia="SimHei" w:cs="SimHei"/>
          <w:sz w:val="24"/>
          <w:szCs w:val="24"/>
          <w:spacing w:val="-3"/>
        </w:rPr>
        <w:t>（专业代码：530802）</w:t>
      </w:r>
    </w:p>
    <w:p>
      <w:pPr>
        <w:ind w:left="602"/>
        <w:spacing w:before="152" w:line="221" w:lineRule="auto"/>
        <w:rPr>
          <w:rFonts w:ascii="SimHei" w:hAnsi="SimHei" w:eastAsia="SimHei" w:cs="SimHei"/>
          <w:sz w:val="24"/>
          <w:szCs w:val="24"/>
        </w:rPr>
      </w:pPr>
      <w:r>
        <w:rPr>
          <w:rFonts w:ascii="SimHei" w:hAnsi="SimHei" w:eastAsia="SimHei" w:cs="SimHei"/>
          <w:sz w:val="24"/>
          <w:szCs w:val="24"/>
          <w:b/>
          <w:bCs/>
          <w:spacing w:val="-4"/>
        </w:rPr>
        <w:t>一、招生对象与学制</w:t>
      </w:r>
    </w:p>
    <w:p>
      <w:pPr>
        <w:pStyle w:val="BodyText"/>
        <w:ind w:left="599"/>
        <w:spacing w:before="152" w:line="219" w:lineRule="auto"/>
        <w:rPr>
          <w:sz w:val="24"/>
          <w:szCs w:val="24"/>
        </w:rPr>
      </w:pPr>
      <w:r>
        <w:rPr>
          <w:sz w:val="24"/>
          <w:szCs w:val="24"/>
          <w:spacing w:val="-2"/>
        </w:rPr>
        <w:t>招生对象：高中毕业生</w:t>
      </w:r>
    </w:p>
    <w:p>
      <w:pPr>
        <w:pStyle w:val="BodyText"/>
        <w:ind w:left="602"/>
        <w:spacing w:before="154" w:line="219" w:lineRule="auto"/>
        <w:rPr>
          <w:sz w:val="24"/>
          <w:szCs w:val="24"/>
        </w:rPr>
      </w:pPr>
      <w:r>
        <w:rPr>
          <w:sz w:val="24"/>
          <w:szCs w:val="24"/>
          <w:spacing w:val="-2"/>
        </w:rPr>
        <w:t>学制：全日制三年</w:t>
      </w:r>
    </w:p>
    <w:p>
      <w:pPr>
        <w:ind w:left="602"/>
        <w:spacing w:before="156" w:line="224" w:lineRule="auto"/>
        <w:rPr>
          <w:rFonts w:ascii="SimHei" w:hAnsi="SimHei" w:eastAsia="SimHei" w:cs="SimHei"/>
          <w:sz w:val="24"/>
          <w:szCs w:val="24"/>
        </w:rPr>
      </w:pPr>
      <w:r>
        <w:rPr>
          <w:rFonts w:ascii="SimHei" w:hAnsi="SimHei" w:eastAsia="SimHei" w:cs="SimHei"/>
          <w:sz w:val="24"/>
          <w:szCs w:val="24"/>
          <w:b/>
          <w:bCs/>
          <w:spacing w:val="-4"/>
        </w:rPr>
        <w:t>二、职业面向</w:t>
      </w:r>
    </w:p>
    <w:p>
      <w:pPr>
        <w:spacing w:line="23" w:lineRule="auto"/>
        <w:rPr>
          <w:rFonts w:ascii="Arial"/>
          <w:sz w:val="2"/>
        </w:rPr>
      </w:pPr>
      <w:r>
        <w:rPr>
          <w:rFonts w:ascii="Arial"/>
          <w:sz w:val="2"/>
        </w:rPr>
      </w:r>
    </w:p>
    <w:tbl>
      <w:tblPr>
        <w:tblStyle w:val="TableNormal"/>
        <w:tblW w:w="928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16"/>
        <w:gridCol w:w="1262"/>
        <w:gridCol w:w="1472"/>
        <w:gridCol w:w="1442"/>
        <w:gridCol w:w="1752"/>
        <w:gridCol w:w="1841"/>
      </w:tblGrid>
      <w:tr>
        <w:trPr>
          <w:trHeight w:val="1010" w:hRule="atLeast"/>
        </w:trPr>
        <w:tc>
          <w:tcPr>
            <w:tcW w:w="1516" w:type="dxa"/>
            <w:vAlign w:val="top"/>
          </w:tcPr>
          <w:p>
            <w:pPr>
              <w:pStyle w:val="TableText"/>
              <w:ind w:left="553"/>
              <w:spacing w:before="127" w:line="228" w:lineRule="auto"/>
              <w:rPr/>
            </w:pPr>
            <w:r>
              <w:rPr>
                <w:b/>
                <w:bCs/>
                <w:spacing w:val="3"/>
              </w:rPr>
              <w:t>所属</w:t>
            </w:r>
          </w:p>
          <w:p>
            <w:pPr>
              <w:pStyle w:val="TableText"/>
              <w:ind w:left="352" w:right="334" w:hanging="9"/>
              <w:spacing w:before="26" w:line="239" w:lineRule="auto"/>
              <w:rPr/>
            </w:pPr>
            <w:r>
              <w:rPr>
                <w:b/>
                <w:bCs/>
                <w:spacing w:val="6"/>
              </w:rPr>
              <w:t>专业大类</w:t>
            </w:r>
            <w:r>
              <w:rPr/>
              <w:t xml:space="preserve"> </w:t>
            </w:r>
            <w:r>
              <w:rPr>
                <w:b/>
                <w:bCs/>
                <w:spacing w:val="1"/>
              </w:rPr>
              <w:t>（代码）</w:t>
            </w:r>
          </w:p>
        </w:tc>
        <w:tc>
          <w:tcPr>
            <w:tcW w:w="1262" w:type="dxa"/>
            <w:vAlign w:val="top"/>
          </w:tcPr>
          <w:p>
            <w:pPr>
              <w:pStyle w:val="TableText"/>
              <w:ind w:left="223" w:right="227" w:firstLine="201"/>
              <w:spacing w:before="125" w:line="244" w:lineRule="auto"/>
              <w:rPr/>
            </w:pPr>
            <w:r>
              <w:rPr>
                <w:b/>
                <w:bCs/>
                <w:spacing w:val="3"/>
              </w:rPr>
              <w:t>所属</w:t>
            </w:r>
            <w:r>
              <w:rPr/>
              <w:t xml:space="preserve">   </w:t>
            </w:r>
            <w:r>
              <w:rPr>
                <w:b/>
                <w:bCs/>
                <w:spacing w:val="37"/>
              </w:rPr>
              <w:t>专业类</w:t>
            </w:r>
            <w:r>
              <w:rPr/>
              <w:t xml:space="preserve">  </w:t>
            </w:r>
            <w:r>
              <w:rPr>
                <w:b/>
                <w:bCs/>
                <w:spacing w:val="-1"/>
              </w:rPr>
              <w:t>（代码）</w:t>
            </w:r>
          </w:p>
        </w:tc>
        <w:tc>
          <w:tcPr>
            <w:tcW w:w="1472" w:type="dxa"/>
            <w:vAlign w:val="top"/>
          </w:tcPr>
          <w:p>
            <w:pPr>
              <w:pStyle w:val="TableText"/>
              <w:ind w:left="328" w:right="313" w:hanging="10"/>
              <w:spacing w:before="264" w:line="239" w:lineRule="auto"/>
              <w:rPr/>
            </w:pPr>
            <w:r>
              <w:rPr>
                <w:b/>
                <w:bCs/>
                <w:spacing w:val="6"/>
              </w:rPr>
              <w:t>对应行业</w:t>
            </w:r>
            <w:r>
              <w:rPr>
                <w:spacing w:val="1"/>
              </w:rPr>
              <w:t xml:space="preserve"> </w:t>
            </w:r>
            <w:r>
              <w:rPr>
                <w:b/>
                <w:bCs/>
                <w:spacing w:val="1"/>
              </w:rPr>
              <w:t>（代码）</w:t>
            </w:r>
          </w:p>
        </w:tc>
        <w:tc>
          <w:tcPr>
            <w:tcW w:w="1442" w:type="dxa"/>
            <w:vAlign w:val="top"/>
          </w:tcPr>
          <w:p>
            <w:pPr>
              <w:pStyle w:val="TableText"/>
              <w:ind w:left="517"/>
              <w:spacing w:before="126" w:line="231" w:lineRule="auto"/>
              <w:rPr/>
            </w:pPr>
            <w:r>
              <w:rPr>
                <w:b/>
                <w:bCs/>
                <w:spacing w:val="3"/>
              </w:rPr>
              <w:t>主要</w:t>
            </w:r>
          </w:p>
          <w:p>
            <w:pPr>
              <w:pStyle w:val="TableText"/>
              <w:ind w:left="316" w:right="295" w:hanging="9"/>
              <w:spacing w:before="23" w:line="239" w:lineRule="auto"/>
              <w:rPr/>
            </w:pPr>
            <w:r>
              <w:rPr>
                <w:b/>
                <w:bCs/>
                <w:spacing w:val="6"/>
              </w:rPr>
              <w:t>职业类别</w:t>
            </w:r>
            <w:r>
              <w:rPr/>
              <w:t xml:space="preserve"> </w:t>
            </w:r>
            <w:r>
              <w:rPr>
                <w:b/>
                <w:bCs/>
                <w:spacing w:val="1"/>
              </w:rPr>
              <w:t>（代码）</w:t>
            </w:r>
          </w:p>
        </w:tc>
        <w:tc>
          <w:tcPr>
            <w:tcW w:w="1752" w:type="dxa"/>
            <w:vAlign w:val="top"/>
          </w:tcPr>
          <w:p>
            <w:pPr>
              <w:pStyle w:val="TableText"/>
              <w:ind w:left="154" w:right="155" w:firstLine="99"/>
              <w:spacing w:before="264" w:line="239" w:lineRule="auto"/>
              <w:rPr/>
            </w:pPr>
            <w:r>
              <w:rPr>
                <w:b/>
                <w:bCs/>
                <w:spacing w:val="6"/>
              </w:rPr>
              <w:t>主要岗位类别</w:t>
            </w:r>
            <w:r>
              <w:rPr>
                <w:spacing w:val="1"/>
              </w:rPr>
              <w:t xml:space="preserve">  </w:t>
            </w:r>
            <w:r>
              <w:rPr>
                <w:b/>
                <w:bCs/>
                <w:spacing w:val="3"/>
              </w:rPr>
              <w:t>（或技术领域）</w:t>
            </w:r>
          </w:p>
        </w:tc>
        <w:tc>
          <w:tcPr>
            <w:tcW w:w="1841" w:type="dxa"/>
            <w:vAlign w:val="top"/>
          </w:tcPr>
          <w:p>
            <w:pPr>
              <w:pStyle w:val="TableText"/>
              <w:ind w:left="292" w:right="183" w:hanging="105"/>
              <w:spacing w:before="263" w:line="239" w:lineRule="auto"/>
              <w:rPr/>
            </w:pPr>
            <w:r>
              <w:rPr>
                <w:b/>
                <w:bCs/>
                <w:spacing w:val="7"/>
              </w:rPr>
              <w:t>职业资格证书或</w:t>
            </w:r>
            <w:r>
              <w:rPr/>
              <w:t xml:space="preserve"> </w:t>
            </w:r>
            <w:r>
              <w:rPr>
                <w:b/>
                <w:bCs/>
                <w:spacing w:val="6"/>
              </w:rPr>
              <w:t>技能等级证书</w:t>
            </w:r>
          </w:p>
        </w:tc>
      </w:tr>
      <w:tr>
        <w:trPr>
          <w:trHeight w:val="821" w:hRule="atLeast"/>
        </w:trPr>
        <w:tc>
          <w:tcPr>
            <w:tcW w:w="1516" w:type="dxa"/>
            <w:vAlign w:val="top"/>
            <w:vMerge w:val="restart"/>
            <w:tcBorders>
              <w:bottom w:val="nil"/>
            </w:tcBorders>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pStyle w:val="TableText"/>
              <w:ind w:left="134"/>
              <w:spacing w:before="65" w:line="228" w:lineRule="auto"/>
              <w:rPr/>
            </w:pPr>
            <w:r>
              <w:rPr>
                <w:spacing w:val="8"/>
              </w:rPr>
              <w:t>财经商贸大类</w:t>
            </w:r>
          </w:p>
          <w:p>
            <w:pPr>
              <w:pStyle w:val="TableText"/>
              <w:ind w:left="458"/>
              <w:spacing w:before="24"/>
              <w:rPr/>
            </w:pPr>
            <w:r>
              <w:rPr/>
              <w:t>（53）</w:t>
            </w:r>
          </w:p>
        </w:tc>
        <w:tc>
          <w:tcPr>
            <w:tcW w:w="1262" w:type="dxa"/>
            <w:vAlign w:val="top"/>
            <w:vMerge w:val="restart"/>
            <w:tcBorders>
              <w:bottom w:val="nil"/>
            </w:tcBorders>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pStyle w:val="TableText"/>
              <w:ind w:left="319"/>
              <w:spacing w:before="65" w:line="228" w:lineRule="auto"/>
              <w:rPr/>
            </w:pPr>
            <w:r>
              <w:rPr>
                <w:spacing w:val="6"/>
              </w:rPr>
              <w:t>物流类</w:t>
            </w:r>
          </w:p>
          <w:p>
            <w:pPr>
              <w:pStyle w:val="TableText"/>
              <w:ind w:left="226"/>
              <w:spacing w:before="24"/>
              <w:rPr/>
            </w:pPr>
            <w:r>
              <w:rPr>
                <w:spacing w:val="1"/>
              </w:rPr>
              <w:t>（5308）</w:t>
            </w:r>
          </w:p>
        </w:tc>
        <w:tc>
          <w:tcPr>
            <w:tcW w:w="1472" w:type="dxa"/>
            <w:vAlign w:val="top"/>
            <w:vMerge w:val="restart"/>
            <w:tcBorders>
              <w:bottom w:val="nil"/>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7"/>
              <w:spacing w:before="65" w:line="228" w:lineRule="auto"/>
              <w:rPr/>
            </w:pPr>
            <w:r>
              <w:rPr>
                <w:spacing w:val="7"/>
              </w:rPr>
              <w:t>交通运输、仓</w:t>
            </w:r>
          </w:p>
          <w:p>
            <w:pPr>
              <w:pStyle w:val="TableText"/>
              <w:ind w:left="215"/>
              <w:spacing w:before="70" w:line="228" w:lineRule="auto"/>
              <w:rPr/>
            </w:pPr>
            <w:r>
              <w:rPr>
                <w:spacing w:val="8"/>
              </w:rPr>
              <w:t>储和邮政业</w:t>
            </w:r>
          </w:p>
          <w:p>
            <w:pPr>
              <w:pStyle w:val="TableText"/>
              <w:ind w:left="372"/>
              <w:spacing w:before="80" w:line="189" w:lineRule="auto"/>
              <w:rPr/>
            </w:pPr>
            <w:r>
              <w:rPr>
                <w:spacing w:val="4"/>
              </w:rPr>
              <w:t>G53-G60</w:t>
            </w:r>
          </w:p>
        </w:tc>
        <w:tc>
          <w:tcPr>
            <w:tcW w:w="1442" w:type="dxa"/>
            <w:vAlign w:val="top"/>
          </w:tcPr>
          <w:p>
            <w:pPr>
              <w:pStyle w:val="TableText"/>
              <w:ind w:left="200" w:right="193"/>
              <w:spacing w:before="168" w:line="265" w:lineRule="auto"/>
              <w:rPr/>
            </w:pPr>
            <w:r>
              <w:rPr>
                <w:spacing w:val="8"/>
              </w:rPr>
              <w:t>仓储管理员</w:t>
            </w:r>
            <w:r>
              <w:rPr/>
              <w:t xml:space="preserve"> </w:t>
            </w:r>
            <w:r>
              <w:rPr>
                <w:spacing w:val="4"/>
              </w:rPr>
              <w:t>4-02-06-01</w:t>
            </w:r>
          </w:p>
        </w:tc>
        <w:tc>
          <w:tcPr>
            <w:tcW w:w="1752" w:type="dxa"/>
            <w:vAlign w:val="top"/>
          </w:tcPr>
          <w:p>
            <w:pPr>
              <w:pStyle w:val="TableText"/>
              <w:ind w:left="251"/>
              <w:spacing w:before="34" w:line="228" w:lineRule="auto"/>
              <w:rPr/>
            </w:pPr>
            <w:r>
              <w:rPr>
                <w:spacing w:val="8"/>
              </w:rPr>
              <w:t>仓储物品出入</w:t>
            </w:r>
          </w:p>
          <w:p>
            <w:pPr>
              <w:pStyle w:val="TableText"/>
              <w:ind w:left="149"/>
              <w:spacing w:before="23" w:line="228" w:lineRule="auto"/>
              <w:rPr/>
            </w:pPr>
            <w:r>
              <w:rPr>
                <w:spacing w:val="8"/>
              </w:rPr>
              <w:t>库、存储、账务</w:t>
            </w:r>
          </w:p>
          <w:p>
            <w:pPr>
              <w:pStyle w:val="TableText"/>
              <w:ind w:left="359"/>
              <w:spacing w:before="25" w:line="216" w:lineRule="auto"/>
              <w:rPr/>
            </w:pPr>
            <w:r>
              <w:rPr>
                <w:spacing w:val="7"/>
              </w:rPr>
              <w:t>等管理工作</w:t>
            </w:r>
          </w:p>
        </w:tc>
        <w:tc>
          <w:tcPr>
            <w:tcW w:w="1841" w:type="dxa"/>
            <w:vAlign w:val="top"/>
            <w:vMerge w:val="restart"/>
            <w:tcBorders>
              <w:bottom w:val="nil"/>
            </w:tcBorders>
          </w:tcPr>
          <w:p>
            <w:pPr>
              <w:pStyle w:val="TableText"/>
              <w:ind w:left="612" w:right="108" w:hanging="488"/>
              <w:spacing w:before="25" w:line="243" w:lineRule="auto"/>
              <w:rPr/>
            </w:pPr>
            <w:r>
              <w:rPr>
                <w:rFonts w:ascii="Wingdings" w:hAnsi="Wingdings" w:eastAsia="Wingdings" w:cs="Wingdings"/>
                <w:spacing w:val="1"/>
              </w:rPr>
              <w:t>l</w:t>
            </w:r>
            <w:r>
              <w:rPr>
                <w:rFonts w:ascii="Wingdings" w:hAnsi="Wingdings" w:eastAsia="Wingdings" w:cs="Wingdings"/>
                <w:spacing w:val="89"/>
              </w:rPr>
              <w:t xml:space="preserve"> </w:t>
            </w:r>
            <w:r>
              <w:rPr>
                <w:spacing w:val="1"/>
              </w:rPr>
              <w:t>1+X</w:t>
            </w:r>
            <w:r>
              <w:rPr>
                <w:spacing w:val="-45"/>
              </w:rPr>
              <w:t xml:space="preserve"> </w:t>
            </w:r>
            <w:r>
              <w:rPr>
                <w:spacing w:val="1"/>
              </w:rPr>
              <w:t>物流管理</w:t>
            </w:r>
            <w:r>
              <w:rPr/>
              <w:t xml:space="preserve"> </w:t>
            </w:r>
            <w:r>
              <w:rPr>
                <w:spacing w:val="7"/>
              </w:rPr>
              <w:t>职业技能等</w:t>
            </w:r>
          </w:p>
          <w:p>
            <w:pPr>
              <w:pStyle w:val="TableText"/>
              <w:ind w:left="929" w:right="183" w:hanging="314"/>
              <w:spacing w:before="24" w:line="241" w:lineRule="auto"/>
              <w:rPr/>
            </w:pPr>
            <w:r>
              <w:rPr>
                <w:spacing w:val="7"/>
              </w:rPr>
              <w:t>级证书（中</w:t>
            </w:r>
            <w:r>
              <w:rPr>
                <w:spacing w:val="1"/>
              </w:rPr>
              <w:t xml:space="preserve"> </w:t>
            </w:r>
            <w:r>
              <w:rPr>
                <w:spacing w:val="-2"/>
              </w:rPr>
              <w:t>级）</w:t>
            </w:r>
          </w:p>
          <w:p>
            <w:pPr>
              <w:pStyle w:val="TableText"/>
              <w:ind w:left="612" w:right="108" w:hanging="488"/>
              <w:spacing w:before="16" w:line="247" w:lineRule="auto"/>
              <w:rPr/>
            </w:pPr>
            <w:r>
              <w:rPr>
                <w:rFonts w:ascii="Wingdings" w:hAnsi="Wingdings" w:eastAsia="Wingdings" w:cs="Wingdings"/>
              </w:rPr>
              <w:t>l</w:t>
            </w:r>
            <w:r>
              <w:rPr>
                <w:rFonts w:ascii="Wingdings" w:hAnsi="Wingdings" w:eastAsia="Wingdings" w:cs="Wingdings"/>
                <w:spacing w:val="92"/>
              </w:rPr>
              <w:t xml:space="preserve"> </w:t>
            </w:r>
            <w:r>
              <w:rPr/>
              <w:t>1+X</w:t>
            </w:r>
            <w:r>
              <w:rPr>
                <w:spacing w:val="-40"/>
              </w:rPr>
              <w:t xml:space="preserve"> </w:t>
            </w:r>
            <w:r>
              <w:rPr/>
              <w:t>智能仓储 </w:t>
            </w:r>
            <w:r>
              <w:rPr>
                <w:spacing w:val="7"/>
              </w:rPr>
              <w:t>大数据分析</w:t>
            </w:r>
            <w:r>
              <w:rPr>
                <w:spacing w:val="3"/>
              </w:rPr>
              <w:t xml:space="preserve"> </w:t>
            </w:r>
            <w:r>
              <w:rPr>
                <w:spacing w:val="7"/>
              </w:rPr>
              <w:t>职业技能等</w:t>
            </w:r>
            <w:r>
              <w:rPr>
                <w:spacing w:val="3"/>
              </w:rPr>
              <w:t xml:space="preserve"> </w:t>
            </w:r>
            <w:r>
              <w:rPr>
                <w:spacing w:val="7"/>
              </w:rPr>
              <w:t>级证书（中</w:t>
            </w:r>
          </w:p>
          <w:p>
            <w:pPr>
              <w:pStyle w:val="TableText"/>
              <w:ind w:left="929"/>
              <w:spacing w:before="25" w:line="230" w:lineRule="auto"/>
              <w:rPr/>
            </w:pPr>
            <w:r>
              <w:rPr>
                <w:spacing w:val="-2"/>
              </w:rPr>
              <w:t>级）</w:t>
            </w:r>
          </w:p>
          <w:p>
            <w:pPr>
              <w:pStyle w:val="TableText"/>
              <w:ind w:left="201"/>
              <w:spacing w:before="16" w:line="269" w:lineRule="exact"/>
              <w:rPr/>
            </w:pPr>
            <w:r>
              <w:rPr>
                <w:rFonts w:ascii="Wingdings" w:hAnsi="Wingdings" w:eastAsia="Wingdings" w:cs="Wingdings"/>
                <w:spacing w:val="4"/>
                <w:position w:val="1"/>
              </w:rPr>
              <w:t>l</w:t>
            </w:r>
            <w:r>
              <w:rPr>
                <w:rFonts w:ascii="Wingdings" w:hAnsi="Wingdings" w:eastAsia="Wingdings" w:cs="Wingdings"/>
                <w:spacing w:val="77"/>
                <w:position w:val="1"/>
              </w:rPr>
              <w:t xml:space="preserve"> </w:t>
            </w:r>
            <w:r>
              <w:rPr>
                <w:spacing w:val="4"/>
                <w:position w:val="1"/>
              </w:rPr>
              <w:t>物流师（中</w:t>
            </w:r>
          </w:p>
          <w:p>
            <w:pPr>
              <w:pStyle w:val="TableText"/>
              <w:ind w:left="929"/>
              <w:spacing w:before="10" w:line="218" w:lineRule="auto"/>
              <w:rPr/>
            </w:pPr>
            <w:r>
              <w:rPr>
                <w:spacing w:val="-2"/>
              </w:rPr>
              <w:t>级）</w:t>
            </w:r>
          </w:p>
        </w:tc>
      </w:tr>
      <w:tr>
        <w:trPr>
          <w:trHeight w:val="821" w:hRule="atLeast"/>
        </w:trPr>
        <w:tc>
          <w:tcPr>
            <w:tcW w:w="1516" w:type="dxa"/>
            <w:vAlign w:val="top"/>
            <w:vMerge w:val="continue"/>
            <w:tcBorders>
              <w:top w:val="nil"/>
              <w:bottom w:val="nil"/>
            </w:tcBorders>
          </w:tcPr>
          <w:p>
            <w:pPr>
              <w:rPr>
                <w:rFonts w:ascii="Arial"/>
                <w:sz w:val="21"/>
              </w:rPr>
            </w:pPr>
            <w:r/>
          </w:p>
        </w:tc>
        <w:tc>
          <w:tcPr>
            <w:tcW w:w="1262" w:type="dxa"/>
            <w:vAlign w:val="top"/>
            <w:vMerge w:val="continue"/>
            <w:tcBorders>
              <w:top w:val="nil"/>
              <w:bottom w:val="nil"/>
            </w:tcBorders>
          </w:tcPr>
          <w:p>
            <w:pPr>
              <w:rPr>
                <w:rFonts w:ascii="Arial"/>
                <w:sz w:val="21"/>
              </w:rPr>
            </w:pPr>
            <w:r/>
          </w:p>
        </w:tc>
        <w:tc>
          <w:tcPr>
            <w:tcW w:w="1472" w:type="dxa"/>
            <w:vAlign w:val="top"/>
            <w:vMerge w:val="continue"/>
            <w:tcBorders>
              <w:top w:val="nil"/>
              <w:bottom w:val="nil"/>
            </w:tcBorders>
          </w:tcPr>
          <w:p>
            <w:pPr>
              <w:rPr>
                <w:rFonts w:ascii="Arial"/>
                <w:sz w:val="21"/>
              </w:rPr>
            </w:pPr>
            <w:r/>
          </w:p>
        </w:tc>
        <w:tc>
          <w:tcPr>
            <w:tcW w:w="1442" w:type="dxa"/>
            <w:vAlign w:val="top"/>
          </w:tcPr>
          <w:p>
            <w:pPr>
              <w:pStyle w:val="TableText"/>
              <w:ind w:left="200" w:right="193"/>
              <w:spacing w:before="170" w:line="265" w:lineRule="auto"/>
              <w:rPr/>
            </w:pPr>
            <w:r>
              <w:rPr>
                <w:spacing w:val="8"/>
              </w:rPr>
              <w:t>物流服务师</w:t>
            </w:r>
            <w:r>
              <w:rPr/>
              <w:t xml:space="preserve"> </w:t>
            </w:r>
            <w:r>
              <w:rPr>
                <w:spacing w:val="4"/>
              </w:rPr>
              <w:t>4-02-06-03</w:t>
            </w:r>
          </w:p>
        </w:tc>
        <w:tc>
          <w:tcPr>
            <w:tcW w:w="1752" w:type="dxa"/>
            <w:vAlign w:val="top"/>
          </w:tcPr>
          <w:p>
            <w:pPr>
              <w:pStyle w:val="TableText"/>
              <w:ind w:left="151"/>
              <w:spacing w:before="33" w:line="227" w:lineRule="auto"/>
              <w:rPr/>
            </w:pPr>
            <w:r>
              <w:rPr>
                <w:spacing w:val="6"/>
              </w:rPr>
              <w:t>从事物品采购、</w:t>
            </w:r>
          </w:p>
          <w:p>
            <w:pPr>
              <w:pStyle w:val="TableText"/>
              <w:ind w:left="462" w:right="137" w:hanging="309"/>
              <w:spacing w:before="28" w:line="232" w:lineRule="auto"/>
              <w:rPr/>
            </w:pPr>
            <w:r>
              <w:rPr>
                <w:spacing w:val="7"/>
              </w:rPr>
              <w:t>货运代理、物流</w:t>
            </w:r>
            <w:r>
              <w:rPr>
                <w:spacing w:val="5"/>
              </w:rPr>
              <w:t xml:space="preserve"> </w:t>
            </w:r>
            <w:r>
              <w:rPr>
                <w:spacing w:val="7"/>
              </w:rPr>
              <w:t>信息服务</w:t>
            </w:r>
          </w:p>
        </w:tc>
        <w:tc>
          <w:tcPr>
            <w:tcW w:w="1841" w:type="dxa"/>
            <w:vAlign w:val="top"/>
            <w:vMerge w:val="continue"/>
            <w:tcBorders>
              <w:top w:val="nil"/>
              <w:bottom w:val="nil"/>
            </w:tcBorders>
          </w:tcPr>
          <w:p>
            <w:pPr>
              <w:rPr>
                <w:rFonts w:ascii="Arial"/>
                <w:sz w:val="21"/>
              </w:rPr>
            </w:pPr>
            <w:r/>
          </w:p>
        </w:tc>
      </w:tr>
      <w:tr>
        <w:trPr>
          <w:trHeight w:val="1350" w:hRule="atLeast"/>
        </w:trPr>
        <w:tc>
          <w:tcPr>
            <w:tcW w:w="1516" w:type="dxa"/>
            <w:vAlign w:val="top"/>
            <w:vMerge w:val="continue"/>
            <w:tcBorders>
              <w:top w:val="nil"/>
            </w:tcBorders>
          </w:tcPr>
          <w:p>
            <w:pPr>
              <w:rPr>
                <w:rFonts w:ascii="Arial"/>
                <w:sz w:val="21"/>
              </w:rPr>
            </w:pPr>
            <w:r/>
          </w:p>
        </w:tc>
        <w:tc>
          <w:tcPr>
            <w:tcW w:w="1262" w:type="dxa"/>
            <w:vAlign w:val="top"/>
            <w:vMerge w:val="continue"/>
            <w:tcBorders>
              <w:top w:val="nil"/>
            </w:tcBorders>
          </w:tcPr>
          <w:p>
            <w:pPr>
              <w:rPr>
                <w:rFonts w:ascii="Arial"/>
                <w:sz w:val="21"/>
              </w:rPr>
            </w:pPr>
            <w:r/>
          </w:p>
        </w:tc>
        <w:tc>
          <w:tcPr>
            <w:tcW w:w="1472" w:type="dxa"/>
            <w:vAlign w:val="top"/>
            <w:vMerge w:val="continue"/>
            <w:tcBorders>
              <w:top w:val="nil"/>
            </w:tcBorders>
          </w:tcPr>
          <w:p>
            <w:pPr>
              <w:rPr>
                <w:rFonts w:ascii="Arial"/>
                <w:sz w:val="21"/>
              </w:rPr>
            </w:pPr>
            <w:r/>
          </w:p>
        </w:tc>
        <w:tc>
          <w:tcPr>
            <w:tcW w:w="1442" w:type="dxa"/>
            <w:vAlign w:val="top"/>
          </w:tcPr>
          <w:p>
            <w:pPr>
              <w:pStyle w:val="TableText"/>
              <w:ind w:left="199"/>
              <w:spacing w:before="251" w:line="228" w:lineRule="auto"/>
              <w:rPr/>
            </w:pPr>
            <w:r>
              <w:rPr>
                <w:spacing w:val="8"/>
              </w:rPr>
              <w:t>报关专业人</w:t>
            </w:r>
          </w:p>
          <w:p>
            <w:pPr>
              <w:pStyle w:val="TableText"/>
              <w:ind w:left="629"/>
              <w:spacing w:before="70" w:line="229" w:lineRule="auto"/>
              <w:rPr/>
            </w:pPr>
            <w:r>
              <w:rPr/>
              <w:t>员</w:t>
            </w:r>
          </w:p>
          <w:p>
            <w:pPr>
              <w:pStyle w:val="TableText"/>
              <w:ind w:left="203"/>
              <w:spacing w:before="102" w:line="190" w:lineRule="auto"/>
              <w:rPr/>
            </w:pPr>
            <w:r>
              <w:rPr>
                <w:spacing w:val="3"/>
              </w:rPr>
              <w:t>2-06-07-12</w:t>
            </w:r>
          </w:p>
        </w:tc>
        <w:tc>
          <w:tcPr>
            <w:tcW w:w="1752" w:type="dxa"/>
            <w:vAlign w:val="top"/>
          </w:tcPr>
          <w:p>
            <w:pPr>
              <w:pStyle w:val="TableText"/>
              <w:ind w:left="151"/>
              <w:spacing w:before="297" w:line="227" w:lineRule="auto"/>
              <w:rPr/>
            </w:pPr>
            <w:r>
              <w:rPr>
                <w:spacing w:val="8"/>
              </w:rPr>
              <w:t>从事进出口货物</w:t>
            </w:r>
          </w:p>
          <w:p>
            <w:pPr>
              <w:pStyle w:val="TableText"/>
              <w:ind w:left="165"/>
              <w:spacing w:before="24" w:line="228" w:lineRule="auto"/>
              <w:rPr/>
            </w:pPr>
            <w:r>
              <w:rPr>
                <w:spacing w:val="6"/>
              </w:rPr>
              <w:t>的申报、纳税及</w:t>
            </w:r>
          </w:p>
          <w:p>
            <w:pPr>
              <w:pStyle w:val="TableText"/>
              <w:ind w:left="463"/>
              <w:spacing w:before="24" w:line="228" w:lineRule="auto"/>
              <w:rPr/>
            </w:pPr>
            <w:r>
              <w:rPr>
                <w:spacing w:val="7"/>
              </w:rPr>
              <w:t>相关事宜</w:t>
            </w:r>
          </w:p>
        </w:tc>
        <w:tc>
          <w:tcPr>
            <w:tcW w:w="1841" w:type="dxa"/>
            <w:vAlign w:val="top"/>
            <w:vMerge w:val="continue"/>
            <w:tcBorders>
              <w:top w:val="nil"/>
            </w:tcBorders>
          </w:tcPr>
          <w:p>
            <w:pPr>
              <w:rPr>
                <w:rFonts w:ascii="Arial"/>
                <w:sz w:val="21"/>
              </w:rPr>
            </w:pPr>
            <w:r/>
          </w:p>
        </w:tc>
      </w:tr>
    </w:tbl>
    <w:p>
      <w:pPr>
        <w:ind w:left="602"/>
        <w:spacing w:before="146" w:line="221" w:lineRule="auto"/>
        <w:rPr>
          <w:rFonts w:ascii="SimHei" w:hAnsi="SimHei" w:eastAsia="SimHei" w:cs="SimHei"/>
          <w:sz w:val="24"/>
          <w:szCs w:val="24"/>
        </w:rPr>
      </w:pPr>
      <w:r>
        <w:rPr>
          <w:rFonts w:ascii="SimHei" w:hAnsi="SimHei" w:eastAsia="SimHei" w:cs="SimHei"/>
          <w:sz w:val="24"/>
          <w:szCs w:val="24"/>
          <w:b/>
          <w:bCs/>
          <w:spacing w:val="-5"/>
        </w:rPr>
        <w:t>三、培养目标</w:t>
      </w:r>
    </w:p>
    <w:p>
      <w:pPr>
        <w:pStyle w:val="BodyText"/>
        <w:ind w:left="117" w:right="101" w:firstLine="481"/>
        <w:spacing w:before="152" w:line="334" w:lineRule="auto"/>
        <w:jc w:val="both"/>
        <w:rPr>
          <w:sz w:val="24"/>
          <w:szCs w:val="24"/>
        </w:rPr>
      </w:pPr>
      <w:r>
        <w:rPr>
          <w:sz w:val="24"/>
          <w:szCs w:val="24"/>
          <w:spacing w:val="-2"/>
        </w:rPr>
        <w:t>本专业培养理想信念坚定，德、智、体、美、劳全面发展，具有一定的科学文化水</w:t>
      </w:r>
      <w:r>
        <w:rPr>
          <w:sz w:val="24"/>
          <w:szCs w:val="24"/>
          <w:spacing w:val="12"/>
        </w:rPr>
        <w:t xml:space="preserve"> </w:t>
      </w:r>
      <w:r>
        <w:rPr>
          <w:sz w:val="24"/>
          <w:szCs w:val="24"/>
          <w:spacing w:val="-2"/>
        </w:rPr>
        <w:t>平，良好的人文素养、职业道德和创新意识，精益求精的工匠精神，较强的就业能力和</w:t>
      </w:r>
      <w:r>
        <w:rPr>
          <w:sz w:val="24"/>
          <w:szCs w:val="24"/>
          <w:spacing w:val="18"/>
        </w:rPr>
        <w:t xml:space="preserve"> </w:t>
      </w:r>
      <w:r>
        <w:rPr>
          <w:sz w:val="24"/>
          <w:szCs w:val="24"/>
          <w:spacing w:val="-2"/>
        </w:rPr>
        <w:t>可持续发展能力，掌握本专业知识和技术技能，面向生产型服务行业，掌握现代物流管</w:t>
      </w:r>
      <w:r>
        <w:rPr>
          <w:sz w:val="24"/>
          <w:szCs w:val="24"/>
          <w:spacing w:val="18"/>
        </w:rPr>
        <w:t xml:space="preserve"> </w:t>
      </w:r>
      <w:r>
        <w:rPr>
          <w:sz w:val="24"/>
          <w:szCs w:val="24"/>
          <w:spacing w:val="-2"/>
        </w:rPr>
        <w:t>理专业知识，具备一体化物流作业方案的设计与实施以及物流作业管理能力，有较强实</w:t>
      </w:r>
      <w:r>
        <w:rPr>
          <w:sz w:val="24"/>
          <w:szCs w:val="24"/>
          <w:spacing w:val="18"/>
        </w:rPr>
        <w:t xml:space="preserve"> </w:t>
      </w:r>
      <w:r>
        <w:rPr>
          <w:sz w:val="24"/>
          <w:szCs w:val="24"/>
          <w:spacing w:val="-1"/>
        </w:rPr>
        <w:t>践动手能力，能从事仓储物品出入库、存储、账务等管理工</w:t>
      </w:r>
      <w:r>
        <w:rPr>
          <w:sz w:val="24"/>
          <w:szCs w:val="24"/>
          <w:spacing w:val="-2"/>
        </w:rPr>
        <w:t>作，物品采购、货运代理、</w:t>
      </w:r>
      <w:r>
        <w:rPr>
          <w:sz w:val="24"/>
          <w:szCs w:val="24"/>
        </w:rPr>
        <w:t xml:space="preserve"> </w:t>
      </w:r>
      <w:r>
        <w:rPr>
          <w:sz w:val="24"/>
          <w:szCs w:val="24"/>
        </w:rPr>
        <w:t>物流信息等服务工作，进出口货物的申报、纳税及相关工作的</w:t>
      </w:r>
      <w:r>
        <w:rPr>
          <w:sz w:val="24"/>
          <w:szCs w:val="24"/>
          <w:spacing w:val="-1"/>
        </w:rPr>
        <w:t>高素质技术技能人才。</w:t>
      </w:r>
    </w:p>
    <w:p>
      <w:pPr>
        <w:ind w:left="612"/>
        <w:spacing w:before="34" w:line="221" w:lineRule="auto"/>
        <w:rPr>
          <w:rFonts w:ascii="SimHei" w:hAnsi="SimHei" w:eastAsia="SimHei" w:cs="SimHei"/>
          <w:sz w:val="24"/>
          <w:szCs w:val="24"/>
        </w:rPr>
      </w:pPr>
      <w:r>
        <w:rPr>
          <w:rFonts w:ascii="SimHei" w:hAnsi="SimHei" w:eastAsia="SimHei" w:cs="SimHei"/>
          <w:sz w:val="24"/>
          <w:szCs w:val="24"/>
          <w:b/>
          <w:bCs/>
          <w:spacing w:val="-6"/>
        </w:rPr>
        <w:t>四、培养规格</w:t>
      </w:r>
    </w:p>
    <w:p>
      <w:pPr>
        <w:pStyle w:val="BodyText"/>
        <w:ind w:left="599"/>
        <w:spacing w:before="154" w:line="219" w:lineRule="auto"/>
        <w:rPr>
          <w:sz w:val="24"/>
          <w:szCs w:val="24"/>
        </w:rPr>
      </w:pPr>
      <w:r>
        <w:rPr>
          <w:sz w:val="24"/>
          <w:szCs w:val="24"/>
          <w:spacing w:val="-1"/>
        </w:rPr>
        <w:t>本专业毕业生应在素质、知识和能力等方面达到以下要求。</w:t>
      </w:r>
    </w:p>
    <w:p>
      <w:pPr>
        <w:pStyle w:val="BodyText"/>
        <w:ind w:left="609"/>
        <w:spacing w:before="156" w:line="219" w:lineRule="auto"/>
        <w:rPr>
          <w:sz w:val="24"/>
          <w:szCs w:val="24"/>
        </w:rPr>
      </w:pPr>
      <w:r>
        <w:rPr>
          <w:sz w:val="24"/>
          <w:szCs w:val="24"/>
          <w:b/>
          <w:bCs/>
          <w:spacing w:val="-6"/>
        </w:rPr>
        <w:t>（一）素质</w:t>
      </w:r>
    </w:p>
    <w:p>
      <w:pPr>
        <w:pStyle w:val="BodyText"/>
        <w:ind w:left="106" w:right="109" w:firstLine="509"/>
        <w:spacing w:before="153" w:line="330" w:lineRule="auto"/>
        <w:rPr>
          <w:sz w:val="24"/>
          <w:szCs w:val="24"/>
        </w:rPr>
      </w:pPr>
      <w:r>
        <w:rPr>
          <w:sz w:val="24"/>
          <w:szCs w:val="24"/>
          <w:b/>
          <w:bCs/>
          <w:spacing w:val="-3"/>
        </w:rPr>
        <w:t>1.思想政治素质：</w:t>
      </w:r>
      <w:r>
        <w:rPr>
          <w:sz w:val="24"/>
          <w:szCs w:val="24"/>
          <w:spacing w:val="-3"/>
        </w:rPr>
        <w:t>热爱社会主义祖国，能够准确理解和把握社会主义核心价值观的</w:t>
      </w:r>
      <w:r>
        <w:rPr>
          <w:sz w:val="24"/>
          <w:szCs w:val="24"/>
          <w:spacing w:val="12"/>
        </w:rPr>
        <w:t xml:space="preserve"> </w:t>
      </w:r>
      <w:r>
        <w:rPr>
          <w:sz w:val="24"/>
          <w:szCs w:val="24"/>
          <w:spacing w:val="-3"/>
        </w:rPr>
        <w:t>深刻内涵和实践要求，具有正确的世界观、人生观、价值观。增强“</w:t>
      </w:r>
      <w:r>
        <w:rPr>
          <w:sz w:val="24"/>
          <w:szCs w:val="24"/>
          <w:spacing w:val="-85"/>
        </w:rPr>
        <w:t xml:space="preserve"> </w:t>
      </w:r>
      <w:r>
        <w:rPr>
          <w:sz w:val="24"/>
          <w:szCs w:val="24"/>
          <w:spacing w:val="-3"/>
        </w:rPr>
        <w:t>四个意识</w:t>
      </w:r>
      <w:r>
        <w:rPr>
          <w:sz w:val="24"/>
          <w:szCs w:val="24"/>
          <w:spacing w:val="-88"/>
        </w:rPr>
        <w:t xml:space="preserve"> </w:t>
      </w:r>
      <w:r>
        <w:rPr>
          <w:sz w:val="24"/>
          <w:szCs w:val="24"/>
          <w:spacing w:val="-3"/>
        </w:rPr>
        <w:t>”，坚定</w:t>
      </w:r>
      <w:r>
        <w:rPr>
          <w:sz w:val="24"/>
          <w:szCs w:val="24"/>
        </w:rPr>
        <w:t xml:space="preserve"> </w:t>
      </w:r>
      <w:r>
        <w:rPr>
          <w:sz w:val="24"/>
          <w:szCs w:val="24"/>
          <w:spacing w:val="-4"/>
        </w:rPr>
        <w:t>“</w:t>
      </w:r>
      <w:r>
        <w:rPr>
          <w:sz w:val="24"/>
          <w:szCs w:val="24"/>
          <w:spacing w:val="-74"/>
        </w:rPr>
        <w:t xml:space="preserve"> </w:t>
      </w:r>
      <w:r>
        <w:rPr>
          <w:sz w:val="24"/>
          <w:szCs w:val="24"/>
          <w:spacing w:val="-4"/>
        </w:rPr>
        <w:t>四个自信</w:t>
      </w:r>
      <w:r>
        <w:rPr>
          <w:sz w:val="24"/>
          <w:szCs w:val="24"/>
          <w:spacing w:val="-88"/>
        </w:rPr>
        <w:t xml:space="preserve"> </w:t>
      </w:r>
      <w:r>
        <w:rPr>
          <w:sz w:val="24"/>
          <w:szCs w:val="24"/>
          <w:spacing w:val="-4"/>
        </w:rPr>
        <w:t>”，做到“两个维护</w:t>
      </w:r>
      <w:r>
        <w:rPr>
          <w:sz w:val="24"/>
          <w:szCs w:val="24"/>
          <w:spacing w:val="-88"/>
        </w:rPr>
        <w:t xml:space="preserve"> </w:t>
      </w:r>
      <w:r>
        <w:rPr>
          <w:sz w:val="24"/>
          <w:szCs w:val="24"/>
          <w:spacing w:val="-4"/>
        </w:rPr>
        <w:t>”，躬身践行“两个确立</w:t>
      </w:r>
      <w:r>
        <w:rPr>
          <w:sz w:val="24"/>
          <w:szCs w:val="24"/>
          <w:spacing w:val="-88"/>
        </w:rPr>
        <w:t xml:space="preserve"> </w:t>
      </w:r>
      <w:r>
        <w:rPr>
          <w:sz w:val="24"/>
          <w:szCs w:val="24"/>
          <w:spacing w:val="-4"/>
        </w:rPr>
        <w:t>”。</w:t>
      </w:r>
    </w:p>
    <w:p>
      <w:pPr>
        <w:pStyle w:val="BodyText"/>
        <w:ind w:left="120" w:right="109" w:firstLine="480"/>
        <w:spacing w:before="34" w:line="326" w:lineRule="auto"/>
        <w:rPr>
          <w:sz w:val="24"/>
          <w:szCs w:val="24"/>
        </w:rPr>
      </w:pPr>
      <w:r>
        <w:rPr>
          <w:sz w:val="24"/>
          <w:szCs w:val="24"/>
          <w:b/>
          <w:bCs/>
          <w:spacing w:val="-2"/>
        </w:rPr>
        <w:t>2.人文素质：</w:t>
      </w:r>
      <w:r>
        <w:rPr>
          <w:sz w:val="24"/>
          <w:szCs w:val="24"/>
          <w:spacing w:val="-2"/>
        </w:rPr>
        <w:t>包括文化品位、审美情趣、人生态度、道德修养等，具有</w:t>
      </w:r>
      <w:r>
        <w:rPr>
          <w:sz w:val="24"/>
          <w:szCs w:val="24"/>
          <w:spacing w:val="-3"/>
        </w:rPr>
        <w:t>分析和解决</w:t>
      </w:r>
      <w:r>
        <w:rPr>
          <w:sz w:val="24"/>
          <w:szCs w:val="24"/>
        </w:rPr>
        <w:t xml:space="preserve"> </w:t>
      </w:r>
      <w:r>
        <w:rPr>
          <w:sz w:val="24"/>
          <w:szCs w:val="24"/>
          <w:spacing w:val="-1"/>
        </w:rPr>
        <w:t>人与人、人与社会以及人与自然之间的问题的能力与方法。</w:t>
      </w:r>
    </w:p>
    <w:p>
      <w:pPr>
        <w:pStyle w:val="BodyText"/>
        <w:ind w:left="602"/>
        <w:spacing w:before="33" w:line="219" w:lineRule="auto"/>
        <w:rPr>
          <w:sz w:val="24"/>
          <w:szCs w:val="24"/>
        </w:rPr>
      </w:pPr>
      <w:r>
        <w:rPr>
          <w:sz w:val="24"/>
          <w:szCs w:val="24"/>
          <w:b/>
          <w:bCs/>
          <w:spacing w:val="-1"/>
        </w:rPr>
        <w:t>3.职业素质：</w:t>
      </w:r>
      <w:r>
        <w:rPr>
          <w:sz w:val="24"/>
          <w:szCs w:val="24"/>
          <w:spacing w:val="-1"/>
        </w:rPr>
        <w:t>具有良好的职业态度和职业道德修养，具有正确的择业观和创业观；</w:t>
      </w:r>
    </w:p>
    <w:p>
      <w:pPr>
        <w:spacing w:line="219" w:lineRule="auto"/>
        <w:sectPr>
          <w:footerReference w:type="default" r:id="rId120"/>
          <w:pgSz w:w="11905" w:h="16839"/>
          <w:pgMar w:top="400" w:right="1307" w:bottom="1293" w:left="1307"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1" w:firstLine="2"/>
        <w:spacing w:before="78" w:line="333" w:lineRule="auto"/>
        <w:jc w:val="both"/>
        <w:rPr>
          <w:sz w:val="24"/>
          <w:szCs w:val="24"/>
        </w:rPr>
      </w:pPr>
      <w:r>
        <w:rPr>
          <w:sz w:val="24"/>
          <w:szCs w:val="24"/>
          <w:spacing w:val="-2"/>
        </w:rPr>
        <w:t>坚持职业操守，具备爱岗敬业、自律、诚信、进取、勇于创新等良好的品质，具备良好</w:t>
      </w:r>
      <w:r>
        <w:rPr>
          <w:sz w:val="24"/>
          <w:szCs w:val="24"/>
          <w:spacing w:val="13"/>
        </w:rPr>
        <w:t xml:space="preserve"> </w:t>
      </w:r>
      <w:r>
        <w:rPr>
          <w:sz w:val="24"/>
          <w:szCs w:val="24"/>
          <w:spacing w:val="-2"/>
        </w:rPr>
        <w:t>的法律意识、职业道德与敬业精神；具备强烈的安全意识、质量意识、环保意识、团队</w:t>
      </w:r>
      <w:r>
        <w:rPr>
          <w:sz w:val="24"/>
          <w:szCs w:val="24"/>
          <w:spacing w:val="16"/>
        </w:rPr>
        <w:t xml:space="preserve"> </w:t>
      </w:r>
      <w:r>
        <w:rPr>
          <w:sz w:val="24"/>
          <w:szCs w:val="24"/>
          <w:spacing w:val="-2"/>
        </w:rPr>
        <w:t>协作意识、时间观念以及细致严谨的工作态度；能够自觉遵守企业的规章制度，严格保</w:t>
      </w:r>
      <w:r>
        <w:rPr>
          <w:sz w:val="24"/>
          <w:szCs w:val="24"/>
          <w:spacing w:val="16"/>
        </w:rPr>
        <w:t xml:space="preserve"> </w:t>
      </w:r>
      <w:r>
        <w:rPr>
          <w:sz w:val="24"/>
          <w:szCs w:val="24"/>
          <w:spacing w:val="-6"/>
        </w:rPr>
        <w:t>守商贸活动中客户的私密信息；能够与不同岗位人员进行有效沟通；具备自我学</w:t>
      </w:r>
      <w:r>
        <w:rPr>
          <w:sz w:val="24"/>
          <w:szCs w:val="24"/>
          <w:spacing w:val="-7"/>
        </w:rPr>
        <w:t>习能力，</w:t>
      </w:r>
      <w:r>
        <w:rPr>
          <w:sz w:val="24"/>
          <w:szCs w:val="24"/>
        </w:rPr>
        <w:t xml:space="preserve"> </w:t>
      </w:r>
      <w:r>
        <w:rPr>
          <w:sz w:val="24"/>
          <w:szCs w:val="24"/>
          <w:spacing w:val="-1"/>
        </w:rPr>
        <w:t>能够及时更新自己的专业知识。</w:t>
      </w:r>
    </w:p>
    <w:p>
      <w:pPr>
        <w:pStyle w:val="BodyText"/>
        <w:ind w:right="61" w:firstLine="479"/>
        <w:spacing w:before="35" w:line="329" w:lineRule="auto"/>
        <w:jc w:val="both"/>
        <w:rPr>
          <w:sz w:val="24"/>
          <w:szCs w:val="24"/>
        </w:rPr>
      </w:pPr>
      <w:r>
        <w:rPr>
          <w:sz w:val="24"/>
          <w:szCs w:val="24"/>
          <w:b/>
          <w:bCs/>
          <w:spacing w:val="-2"/>
        </w:rPr>
        <w:t>4.身心素质：</w:t>
      </w:r>
      <w:r>
        <w:rPr>
          <w:sz w:val="24"/>
          <w:szCs w:val="24"/>
          <w:spacing w:val="-2"/>
        </w:rPr>
        <w:t>具有一定的心理、体育、卫生和军事基本知识；掌握科学锻炼身</w:t>
      </w:r>
      <w:r>
        <w:rPr>
          <w:sz w:val="24"/>
          <w:szCs w:val="24"/>
          <w:spacing w:val="-3"/>
        </w:rPr>
        <w:t>体的</w:t>
      </w:r>
      <w:r>
        <w:rPr>
          <w:sz w:val="24"/>
          <w:szCs w:val="24"/>
        </w:rPr>
        <w:t xml:space="preserve"> </w:t>
      </w:r>
      <w:r>
        <w:rPr>
          <w:sz w:val="24"/>
          <w:szCs w:val="24"/>
          <w:spacing w:val="-2"/>
        </w:rPr>
        <w:t>基本技能，养成良好的体育锻炼和卫生习惯，达到国家规定的对大学生体质健康标准测</w:t>
      </w:r>
      <w:r>
        <w:rPr>
          <w:sz w:val="24"/>
          <w:szCs w:val="24"/>
          <w:spacing w:val="17"/>
        </w:rPr>
        <w:t xml:space="preserve"> </w:t>
      </w:r>
      <w:r>
        <w:rPr>
          <w:sz w:val="24"/>
          <w:szCs w:val="24"/>
          <w:spacing w:val="-1"/>
        </w:rPr>
        <w:t>试合格要求；具有健全的心理和健康的体魄。</w:t>
      </w:r>
    </w:p>
    <w:p>
      <w:pPr>
        <w:pStyle w:val="BodyText"/>
        <w:ind w:right="53" w:firstLine="484"/>
        <w:spacing w:before="36" w:line="329" w:lineRule="auto"/>
        <w:jc w:val="both"/>
        <w:rPr>
          <w:sz w:val="24"/>
          <w:szCs w:val="24"/>
        </w:rPr>
      </w:pPr>
      <w:r>
        <w:rPr>
          <w:sz w:val="24"/>
          <w:szCs w:val="24"/>
          <w:b/>
          <w:bCs/>
          <w:spacing w:val="-2"/>
        </w:rPr>
        <w:t>5.创新素质：</w:t>
      </w:r>
      <w:r>
        <w:rPr>
          <w:sz w:val="24"/>
          <w:szCs w:val="24"/>
          <w:spacing w:val="-2"/>
        </w:rPr>
        <w:t>能够打破常规、突破传统，具有敏锐的洞察力、直觉</w:t>
      </w:r>
      <w:r>
        <w:rPr>
          <w:sz w:val="24"/>
          <w:szCs w:val="24"/>
          <w:spacing w:val="-3"/>
        </w:rPr>
        <w:t>力、丰富的想像</w:t>
      </w:r>
      <w:r>
        <w:rPr>
          <w:sz w:val="24"/>
          <w:szCs w:val="24"/>
        </w:rPr>
        <w:t xml:space="preserve"> </w:t>
      </w:r>
      <w:r>
        <w:rPr>
          <w:sz w:val="24"/>
          <w:szCs w:val="24"/>
          <w:spacing w:val="-2"/>
        </w:rPr>
        <w:t>力、预测力等；能够根据所学专业知识为客户全方面多角度地提供各种物流服务，包括</w:t>
      </w:r>
      <w:r>
        <w:rPr>
          <w:sz w:val="24"/>
          <w:szCs w:val="24"/>
          <w:spacing w:val="17"/>
        </w:rPr>
        <w:t xml:space="preserve"> </w:t>
      </w:r>
      <w:r>
        <w:rPr>
          <w:sz w:val="24"/>
          <w:szCs w:val="24"/>
          <w:spacing w:val="-1"/>
        </w:rPr>
        <w:t>服务意识的创新、服务环境和服务设施的创新、服务方法</w:t>
      </w:r>
      <w:r>
        <w:rPr>
          <w:sz w:val="24"/>
          <w:szCs w:val="24"/>
          <w:spacing w:val="-2"/>
        </w:rPr>
        <w:t>的创新和服务手段的创新等。</w:t>
      </w:r>
    </w:p>
    <w:p>
      <w:pPr>
        <w:pStyle w:val="BodyText"/>
        <w:ind w:left="492"/>
        <w:spacing w:before="37" w:line="221" w:lineRule="auto"/>
        <w:rPr>
          <w:sz w:val="24"/>
          <w:szCs w:val="24"/>
        </w:rPr>
      </w:pPr>
      <w:r>
        <w:rPr>
          <w:sz w:val="24"/>
          <w:szCs w:val="24"/>
          <w:b/>
          <w:bCs/>
          <w:spacing w:val="-6"/>
        </w:rPr>
        <w:t>（二）知识</w:t>
      </w:r>
    </w:p>
    <w:p>
      <w:pPr>
        <w:pStyle w:val="BodyText"/>
        <w:ind w:left="14" w:right="61" w:firstLine="484"/>
        <w:spacing w:before="150" w:line="325" w:lineRule="auto"/>
        <w:rPr>
          <w:sz w:val="24"/>
          <w:szCs w:val="24"/>
        </w:rPr>
      </w:pPr>
      <w:r>
        <w:rPr>
          <w:sz w:val="24"/>
          <w:szCs w:val="24"/>
          <w:spacing w:val="-2"/>
        </w:rPr>
        <w:t>1.掌握必备的思想政治理论、科学文化基础知识和中华优秀传统文化知识；</w:t>
      </w:r>
      <w:r>
        <w:rPr>
          <w:sz w:val="24"/>
          <w:szCs w:val="24"/>
          <w:spacing w:val="-3"/>
        </w:rPr>
        <w:t>具备必</w:t>
      </w:r>
      <w:r>
        <w:rPr>
          <w:sz w:val="24"/>
          <w:szCs w:val="24"/>
        </w:rPr>
        <w:t xml:space="preserve"> </w:t>
      </w:r>
      <w:r>
        <w:rPr>
          <w:sz w:val="24"/>
          <w:szCs w:val="24"/>
          <w:spacing w:val="-1"/>
        </w:rPr>
        <w:t>需的数学、外语等文化基础知识；具备一定的政治理论知识和人文、法律知识。</w:t>
      </w:r>
    </w:p>
    <w:p>
      <w:pPr>
        <w:pStyle w:val="BodyText"/>
        <w:ind w:left="483"/>
        <w:spacing w:before="37" w:line="219" w:lineRule="auto"/>
        <w:rPr>
          <w:sz w:val="24"/>
          <w:szCs w:val="24"/>
        </w:rPr>
      </w:pPr>
      <w:r>
        <w:rPr>
          <w:sz w:val="24"/>
          <w:szCs w:val="24"/>
        </w:rPr>
        <w:t>2.具备物流管理专业所需的法律法规、外语、</w:t>
      </w:r>
      <w:r>
        <w:rPr>
          <w:sz w:val="24"/>
          <w:szCs w:val="24"/>
          <w:spacing w:val="-1"/>
        </w:rPr>
        <w:t>计算机技术等方面的基本知识。</w:t>
      </w:r>
    </w:p>
    <w:p>
      <w:pPr>
        <w:pStyle w:val="BodyText"/>
        <w:ind w:left="1" w:right="61" w:firstLine="483"/>
        <w:spacing w:before="155" w:line="325" w:lineRule="auto"/>
        <w:rPr>
          <w:sz w:val="24"/>
          <w:szCs w:val="24"/>
        </w:rPr>
      </w:pPr>
      <w:r>
        <w:rPr>
          <w:sz w:val="24"/>
          <w:szCs w:val="24"/>
          <w:spacing w:val="-2"/>
        </w:rPr>
        <w:t>3.掌握现代物流管理相关基础理论知识；熟悉现代物流行业的新知识、新技术、新</w:t>
      </w:r>
      <w:r>
        <w:rPr>
          <w:sz w:val="24"/>
          <w:szCs w:val="24"/>
          <w:spacing w:val="10"/>
        </w:rPr>
        <w:t xml:space="preserve"> </w:t>
      </w:r>
      <w:r>
        <w:rPr>
          <w:sz w:val="24"/>
          <w:szCs w:val="24"/>
          <w:spacing w:val="-2"/>
        </w:rPr>
        <w:t>方法、新应用。</w:t>
      </w:r>
    </w:p>
    <w:p>
      <w:pPr>
        <w:pStyle w:val="BodyText"/>
        <w:ind w:left="482" w:right="2693" w:hanging="2"/>
        <w:spacing w:before="36" w:line="329" w:lineRule="auto"/>
        <w:jc w:val="both"/>
        <w:rPr>
          <w:sz w:val="24"/>
          <w:szCs w:val="24"/>
        </w:rPr>
      </w:pPr>
      <w:r>
        <w:rPr>
          <w:sz w:val="24"/>
          <w:szCs w:val="24"/>
          <w:spacing w:val="-2"/>
        </w:rPr>
        <w:t>4.掌握商务单证制作、国际贸易、采购管理的基本知识。</w:t>
      </w:r>
      <w:r>
        <w:rPr>
          <w:sz w:val="24"/>
          <w:szCs w:val="24"/>
          <w:spacing w:val="2"/>
        </w:rPr>
        <w:t xml:space="preserve"> </w:t>
      </w:r>
      <w:r>
        <w:rPr>
          <w:sz w:val="24"/>
          <w:szCs w:val="24"/>
          <w:spacing w:val="-2"/>
        </w:rPr>
        <w:t>5.掌握现代运输组织、仓储管理、配送组织的基本知识。</w:t>
      </w:r>
      <w:r>
        <w:rPr>
          <w:sz w:val="24"/>
          <w:szCs w:val="24"/>
        </w:rPr>
        <w:t xml:space="preserve"> </w:t>
      </w:r>
      <w:r>
        <w:rPr>
          <w:sz w:val="24"/>
          <w:szCs w:val="24"/>
          <w:spacing w:val="-1"/>
        </w:rPr>
        <w:t>6.掌握保税仓储、现代服务外包的基础知识。</w:t>
      </w:r>
    </w:p>
    <w:p>
      <w:pPr>
        <w:pStyle w:val="BodyText"/>
        <w:ind w:left="492"/>
        <w:spacing w:before="37" w:line="219" w:lineRule="auto"/>
        <w:rPr>
          <w:sz w:val="24"/>
          <w:szCs w:val="24"/>
        </w:rPr>
      </w:pPr>
      <w:r>
        <w:rPr>
          <w:sz w:val="24"/>
          <w:szCs w:val="24"/>
          <w:b/>
          <w:bCs/>
          <w:spacing w:val="-6"/>
        </w:rPr>
        <w:t>（三）能力</w:t>
      </w:r>
    </w:p>
    <w:p>
      <w:pPr>
        <w:pStyle w:val="BodyText"/>
        <w:ind w:left="498"/>
        <w:spacing w:before="153" w:line="219" w:lineRule="auto"/>
        <w:rPr>
          <w:sz w:val="24"/>
          <w:szCs w:val="24"/>
        </w:rPr>
      </w:pPr>
      <w:r>
        <w:rPr>
          <w:sz w:val="24"/>
          <w:szCs w:val="24"/>
          <w:spacing w:val="-1"/>
        </w:rPr>
        <w:t>1.具备采购、仓储、运输与配送等物流核心环节的作业管理能力。</w:t>
      </w:r>
    </w:p>
    <w:p>
      <w:pPr>
        <w:pStyle w:val="BodyText"/>
        <w:ind w:left="483"/>
        <w:spacing w:before="155" w:line="219" w:lineRule="auto"/>
        <w:rPr>
          <w:sz w:val="24"/>
          <w:szCs w:val="24"/>
        </w:rPr>
      </w:pPr>
      <w:r>
        <w:rPr>
          <w:sz w:val="24"/>
          <w:szCs w:val="24"/>
        </w:rPr>
        <w:t>2.具备物流管理与供应链管理过程中所需的</w:t>
      </w:r>
      <w:r>
        <w:rPr>
          <w:sz w:val="24"/>
          <w:szCs w:val="24"/>
          <w:spacing w:val="-1"/>
        </w:rPr>
        <w:t>沟通表达能力和团队合作能力。</w:t>
      </w:r>
    </w:p>
    <w:p>
      <w:pPr>
        <w:pStyle w:val="BodyText"/>
        <w:ind w:right="61" w:firstLine="485"/>
        <w:spacing w:before="156" w:line="325" w:lineRule="auto"/>
        <w:rPr>
          <w:sz w:val="24"/>
          <w:szCs w:val="24"/>
        </w:rPr>
      </w:pPr>
      <w:r>
        <w:rPr>
          <w:sz w:val="24"/>
          <w:szCs w:val="24"/>
          <w:spacing w:val="-2"/>
        </w:rPr>
        <w:t>3.具备对物流及相关行业新知识、新技能的自主学习能力、实践动手能力和创新创</w:t>
      </w:r>
      <w:r>
        <w:rPr>
          <w:sz w:val="24"/>
          <w:szCs w:val="24"/>
          <w:spacing w:val="10"/>
        </w:rPr>
        <w:t xml:space="preserve"> </w:t>
      </w:r>
      <w:r>
        <w:rPr>
          <w:sz w:val="24"/>
          <w:szCs w:val="24"/>
          <w:spacing w:val="-3"/>
        </w:rPr>
        <w:t>业能力。</w:t>
      </w:r>
    </w:p>
    <w:p>
      <w:pPr>
        <w:pStyle w:val="BodyText"/>
        <w:ind w:left="480"/>
        <w:spacing w:before="35" w:line="219" w:lineRule="auto"/>
        <w:rPr>
          <w:sz w:val="24"/>
          <w:szCs w:val="24"/>
        </w:rPr>
      </w:pPr>
      <w:r>
        <w:rPr>
          <w:sz w:val="24"/>
          <w:szCs w:val="24"/>
          <w:spacing w:val="-2"/>
        </w:rPr>
        <w:t>4</w:t>
      </w:r>
      <w:r>
        <w:rPr>
          <w:sz w:val="24"/>
          <w:szCs w:val="24"/>
          <w:spacing w:val="-42"/>
        </w:rPr>
        <w:t xml:space="preserve"> </w:t>
      </w:r>
      <w:r>
        <w:rPr>
          <w:sz w:val="24"/>
          <w:szCs w:val="24"/>
          <w:spacing w:val="-2"/>
        </w:rPr>
        <w:t>具备物流信息技术应用能力。</w:t>
      </w:r>
    </w:p>
    <w:p>
      <w:pPr>
        <w:pStyle w:val="BodyText"/>
        <w:ind w:left="485"/>
        <w:spacing w:before="157" w:line="219" w:lineRule="auto"/>
        <w:rPr>
          <w:sz w:val="24"/>
          <w:szCs w:val="24"/>
        </w:rPr>
      </w:pPr>
      <w:r>
        <w:rPr>
          <w:sz w:val="24"/>
          <w:szCs w:val="24"/>
          <w:spacing w:val="-1"/>
        </w:rPr>
        <w:t>5.具备常用物流设施设备应用能力。</w:t>
      </w:r>
    </w:p>
    <w:p>
      <w:pPr>
        <w:pStyle w:val="BodyText"/>
        <w:ind w:left="482"/>
        <w:spacing w:before="155" w:line="219" w:lineRule="auto"/>
        <w:rPr>
          <w:sz w:val="24"/>
          <w:szCs w:val="24"/>
        </w:rPr>
      </w:pPr>
      <w:r>
        <w:rPr>
          <w:sz w:val="24"/>
          <w:szCs w:val="24"/>
          <w:spacing w:val="-1"/>
        </w:rPr>
        <w:t>6.具备物流核心作业环节中所需的分析解决问题的能力。</w:t>
      </w:r>
    </w:p>
    <w:p>
      <w:pPr>
        <w:pStyle w:val="BodyText"/>
        <w:ind w:left="498" w:right="6486" w:hanging="11"/>
        <w:spacing w:before="154" w:line="324" w:lineRule="auto"/>
        <w:rPr>
          <w:sz w:val="24"/>
          <w:szCs w:val="24"/>
        </w:rPr>
      </w:pPr>
      <w:r>
        <w:rPr>
          <w:rFonts w:ascii="SimHei" w:hAnsi="SimHei" w:eastAsia="SimHei" w:cs="SimHei"/>
          <w:sz w:val="24"/>
          <w:szCs w:val="24"/>
          <w:b/>
          <w:bCs/>
          <w:spacing w:val="-4"/>
        </w:rPr>
        <w:t>五、毕业资格与要求</w:t>
      </w:r>
      <w:r>
        <w:rPr>
          <w:rFonts w:ascii="SimHei" w:hAnsi="SimHei" w:eastAsia="SimHei" w:cs="SimHei"/>
          <w:sz w:val="24"/>
          <w:szCs w:val="24"/>
          <w:spacing w:val="3"/>
        </w:rPr>
        <w:t xml:space="preserve"> </w:t>
      </w:r>
      <w:r>
        <w:rPr>
          <w:sz w:val="24"/>
          <w:szCs w:val="24"/>
          <w:b/>
          <w:bCs/>
          <w:spacing w:val="-6"/>
        </w:rPr>
        <w:t>1.毕业学分要求</w:t>
      </w:r>
    </w:p>
    <w:p>
      <w:pPr>
        <w:pStyle w:val="BodyText"/>
        <w:ind w:left="469"/>
        <w:spacing w:before="39" w:line="219" w:lineRule="auto"/>
        <w:rPr>
          <w:sz w:val="24"/>
          <w:szCs w:val="24"/>
        </w:rPr>
      </w:pPr>
      <w:r>
        <w:rPr>
          <w:sz w:val="24"/>
          <w:szCs w:val="24"/>
        </w:rPr>
        <w:t>“通识教育课程+专业基础课程+专业课程</w:t>
      </w:r>
      <w:r>
        <w:rPr>
          <w:sz w:val="24"/>
          <w:szCs w:val="24"/>
          <w:spacing w:val="-81"/>
        </w:rPr>
        <w:t xml:space="preserve"> </w:t>
      </w:r>
      <w:r>
        <w:rPr>
          <w:sz w:val="24"/>
          <w:szCs w:val="24"/>
        </w:rPr>
        <w:t>”学分≥134；“职业拓展课程</w:t>
      </w:r>
      <w:r>
        <w:rPr>
          <w:sz w:val="24"/>
          <w:szCs w:val="24"/>
          <w:spacing w:val="-86"/>
        </w:rPr>
        <w:t xml:space="preserve"> </w:t>
      </w:r>
      <w:r>
        <w:rPr>
          <w:sz w:val="24"/>
          <w:szCs w:val="24"/>
        </w:rPr>
        <w:t>”学分≥</w:t>
      </w:r>
    </w:p>
    <w:p>
      <w:pPr>
        <w:spacing w:line="219" w:lineRule="auto"/>
        <w:sectPr>
          <w:footerReference w:type="default" r:id="rId121"/>
          <w:pgSz w:w="11905" w:h="16839"/>
          <w:pgMar w:top="400" w:right="1355" w:bottom="1293" w:left="1424"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135"/>
        <w:spacing w:before="78" w:line="219" w:lineRule="auto"/>
        <w:rPr>
          <w:sz w:val="24"/>
          <w:szCs w:val="24"/>
        </w:rPr>
      </w:pPr>
      <w:r>
        <w:rPr>
          <w:sz w:val="24"/>
          <w:szCs w:val="24"/>
          <w:spacing w:val="-1"/>
        </w:rPr>
        <w:t>18；总学分≥152。专业必修课程学分必须全部获得。未受过处分或者处分已撤销。</w:t>
      </w:r>
    </w:p>
    <w:p>
      <w:pPr>
        <w:pStyle w:val="BodyText"/>
        <w:ind w:left="601"/>
        <w:spacing w:before="153" w:line="219" w:lineRule="auto"/>
        <w:rPr>
          <w:sz w:val="24"/>
          <w:szCs w:val="24"/>
        </w:rPr>
      </w:pPr>
      <w:r>
        <w:rPr>
          <w:sz w:val="24"/>
          <w:szCs w:val="24"/>
          <w:b/>
          <w:bCs/>
          <w:spacing w:val="-4"/>
        </w:rPr>
        <w:t>2.计算机能力要求</w:t>
      </w:r>
    </w:p>
    <w:p>
      <w:pPr>
        <w:pStyle w:val="BodyText"/>
        <w:ind w:left="602"/>
        <w:spacing w:before="156" w:line="219" w:lineRule="auto"/>
        <w:rPr>
          <w:sz w:val="24"/>
          <w:szCs w:val="24"/>
        </w:rPr>
      </w:pPr>
      <w:r>
        <w:rPr>
          <w:sz w:val="24"/>
          <w:szCs w:val="24"/>
          <w:spacing w:val="-1"/>
        </w:rPr>
        <w:t>获得全国计算机一级证书或其他同等级计算机证书。</w:t>
      </w:r>
    </w:p>
    <w:p>
      <w:pPr>
        <w:pStyle w:val="BodyText"/>
        <w:ind w:left="602"/>
        <w:spacing w:before="155" w:line="219" w:lineRule="auto"/>
        <w:outlineLvl w:val="0"/>
        <w:rPr>
          <w:sz w:val="24"/>
          <w:szCs w:val="24"/>
        </w:rPr>
      </w:pPr>
      <w:r>
        <w:rPr>
          <w:sz w:val="24"/>
          <w:szCs w:val="24"/>
          <w:b/>
          <w:bCs/>
          <w:spacing w:val="-4"/>
        </w:rPr>
        <w:t>3.语言能力要求</w:t>
      </w:r>
    </w:p>
    <w:p>
      <w:pPr>
        <w:pStyle w:val="BodyText"/>
        <w:ind w:left="604"/>
        <w:spacing w:before="154" w:line="219" w:lineRule="auto"/>
        <w:rPr>
          <w:sz w:val="24"/>
          <w:szCs w:val="24"/>
        </w:rPr>
      </w:pPr>
      <w:r>
        <w:rPr>
          <w:sz w:val="24"/>
          <w:szCs w:val="24"/>
          <w:spacing w:val="-1"/>
        </w:rPr>
        <w:t>《高职英语（一）》、《高职英语（二）》成绩合格。</w:t>
      </w:r>
    </w:p>
    <w:p>
      <w:pPr>
        <w:pStyle w:val="BodyText"/>
        <w:ind w:left="597"/>
        <w:spacing w:before="156" w:line="219" w:lineRule="auto"/>
        <w:rPr>
          <w:sz w:val="24"/>
          <w:szCs w:val="24"/>
        </w:rPr>
      </w:pPr>
      <w:r>
        <w:rPr>
          <w:sz w:val="24"/>
          <w:szCs w:val="24"/>
          <w:b/>
          <w:bCs/>
          <w:spacing w:val="-3"/>
        </w:rPr>
        <w:t>4.职业资格证书要求</w:t>
      </w:r>
    </w:p>
    <w:p>
      <w:pPr>
        <w:spacing w:line="95" w:lineRule="auto"/>
        <w:rPr>
          <w:rFonts w:ascii="Arial"/>
          <w:sz w:val="2"/>
        </w:rPr>
      </w:pPr>
      <w:r>
        <w:rPr>
          <w:rFonts w:ascii="Arial"/>
          <w:sz w:val="2"/>
        </w:rPr>
      </w:r>
    </w:p>
    <w:tbl>
      <w:tblPr>
        <w:tblStyle w:val="TableNormal"/>
        <w:tblW w:w="92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354"/>
        <w:gridCol w:w="3930"/>
      </w:tblGrid>
      <w:tr>
        <w:trPr>
          <w:trHeight w:val="348" w:hRule="atLeast"/>
        </w:trPr>
        <w:tc>
          <w:tcPr>
            <w:tcW w:w="5354" w:type="dxa"/>
            <w:vAlign w:val="top"/>
          </w:tcPr>
          <w:p>
            <w:pPr>
              <w:pStyle w:val="TableText"/>
              <w:ind w:left="2051"/>
              <w:spacing w:before="69" w:line="227" w:lineRule="auto"/>
              <w:rPr/>
            </w:pPr>
            <w:r>
              <w:rPr>
                <w:b/>
                <w:bCs/>
                <w:spacing w:val="6"/>
              </w:rPr>
              <w:t>职业资格证书</w:t>
            </w:r>
          </w:p>
        </w:tc>
        <w:tc>
          <w:tcPr>
            <w:tcW w:w="3930" w:type="dxa"/>
            <w:vAlign w:val="top"/>
          </w:tcPr>
          <w:p>
            <w:pPr>
              <w:pStyle w:val="TableText"/>
              <w:ind w:left="1550"/>
              <w:spacing w:before="69" w:line="228" w:lineRule="auto"/>
              <w:rPr/>
            </w:pPr>
            <w:r>
              <w:rPr>
                <w:b/>
                <w:bCs/>
                <w:spacing w:val="5"/>
              </w:rPr>
              <w:t>发证部门</w:t>
            </w:r>
          </w:p>
        </w:tc>
      </w:tr>
      <w:tr>
        <w:trPr>
          <w:trHeight w:val="344" w:hRule="atLeast"/>
        </w:trPr>
        <w:tc>
          <w:tcPr>
            <w:tcW w:w="5354" w:type="dxa"/>
            <w:vAlign w:val="top"/>
          </w:tcPr>
          <w:p>
            <w:pPr>
              <w:pStyle w:val="TableText"/>
              <w:ind w:left="1004"/>
              <w:spacing w:before="67" w:line="227" w:lineRule="auto"/>
              <w:rPr/>
            </w:pPr>
            <w:r>
              <w:rPr>
                <w:spacing w:val="8"/>
              </w:rPr>
              <w:t>物流管理职业技能等级证书（中级）</w:t>
            </w:r>
          </w:p>
        </w:tc>
        <w:tc>
          <w:tcPr>
            <w:tcW w:w="3930" w:type="dxa"/>
            <w:vAlign w:val="top"/>
          </w:tcPr>
          <w:p>
            <w:pPr>
              <w:pStyle w:val="TableText"/>
              <w:ind w:left="607"/>
              <w:spacing w:before="67" w:line="227" w:lineRule="auto"/>
              <w:rPr/>
            </w:pPr>
            <w:r>
              <w:rPr>
                <w:spacing w:val="9"/>
              </w:rPr>
              <w:t>北京中物联物流采购培训中心</w:t>
            </w:r>
          </w:p>
        </w:tc>
      </w:tr>
      <w:tr>
        <w:trPr>
          <w:trHeight w:val="344" w:hRule="atLeast"/>
        </w:trPr>
        <w:tc>
          <w:tcPr>
            <w:tcW w:w="5354" w:type="dxa"/>
            <w:vAlign w:val="top"/>
          </w:tcPr>
          <w:p>
            <w:pPr>
              <w:pStyle w:val="TableText"/>
              <w:ind w:left="484"/>
              <w:spacing w:before="68" w:line="227" w:lineRule="auto"/>
              <w:rPr/>
            </w:pPr>
            <w:r>
              <w:rPr>
                <w:spacing w:val="8"/>
              </w:rPr>
              <w:t>智能仓储大数据分析职业技能等级证书（中级）</w:t>
            </w:r>
          </w:p>
        </w:tc>
        <w:tc>
          <w:tcPr>
            <w:tcW w:w="3930" w:type="dxa"/>
            <w:vAlign w:val="top"/>
          </w:tcPr>
          <w:p>
            <w:pPr>
              <w:pStyle w:val="TableText"/>
              <w:ind w:left="713"/>
              <w:spacing w:before="68" w:line="227" w:lineRule="auto"/>
              <w:rPr/>
            </w:pPr>
            <w:r>
              <w:rPr>
                <w:spacing w:val="8"/>
              </w:rPr>
              <w:t>北京京东乾石科技有限公司</w:t>
            </w:r>
          </w:p>
        </w:tc>
      </w:tr>
      <w:tr>
        <w:trPr>
          <w:trHeight w:val="348" w:hRule="atLeast"/>
        </w:trPr>
        <w:tc>
          <w:tcPr>
            <w:tcW w:w="5354" w:type="dxa"/>
            <w:vAlign w:val="top"/>
          </w:tcPr>
          <w:p>
            <w:pPr>
              <w:pStyle w:val="TableText"/>
              <w:ind w:left="1947"/>
              <w:spacing w:before="69" w:line="228" w:lineRule="auto"/>
              <w:rPr/>
            </w:pPr>
            <w:r>
              <w:rPr>
                <w:spacing w:val="7"/>
              </w:rPr>
              <w:t>物流师（中级）</w:t>
            </w:r>
          </w:p>
        </w:tc>
        <w:tc>
          <w:tcPr>
            <w:tcW w:w="3930" w:type="dxa"/>
            <w:vAlign w:val="top"/>
          </w:tcPr>
          <w:p>
            <w:pPr>
              <w:pStyle w:val="TableText"/>
              <w:ind w:left="938"/>
              <w:spacing w:before="69" w:line="228" w:lineRule="auto"/>
              <w:rPr/>
            </w:pPr>
            <w:r>
              <w:rPr>
                <w:spacing w:val="6"/>
              </w:rPr>
              <w:t>中国人力资源发展中心</w:t>
            </w:r>
          </w:p>
        </w:tc>
      </w:tr>
    </w:tbl>
    <w:p>
      <w:pPr>
        <w:pStyle w:val="BodyText"/>
        <w:ind w:left="600"/>
        <w:spacing w:before="147" w:line="219" w:lineRule="auto"/>
        <w:rPr>
          <w:sz w:val="24"/>
          <w:szCs w:val="24"/>
        </w:rPr>
      </w:pPr>
      <w:r>
        <w:rPr>
          <w:sz w:val="24"/>
          <w:szCs w:val="24"/>
          <w:spacing w:val="-1"/>
        </w:rPr>
        <w:t>符合以下条件之一可免职业资格证书要求：</w:t>
      </w:r>
    </w:p>
    <w:p>
      <w:pPr>
        <w:pStyle w:val="BodyText"/>
        <w:ind w:left="609"/>
        <w:spacing w:before="156" w:line="219" w:lineRule="auto"/>
        <w:rPr>
          <w:sz w:val="24"/>
          <w:szCs w:val="24"/>
        </w:rPr>
      </w:pPr>
      <w:r>
        <w:rPr>
          <w:sz w:val="24"/>
          <w:szCs w:val="24"/>
          <w:spacing w:val="-1"/>
        </w:rPr>
        <w:t>（1）获得全国职业院校技能大赛或世界技能大赛全国选拔赛三等以上奖项</w:t>
      </w:r>
    </w:p>
    <w:p>
      <w:pPr>
        <w:pStyle w:val="BodyText"/>
        <w:ind w:left="609"/>
        <w:spacing w:before="154" w:line="219" w:lineRule="auto"/>
        <w:rPr>
          <w:sz w:val="24"/>
          <w:szCs w:val="24"/>
        </w:rPr>
      </w:pPr>
      <w:r>
        <w:rPr>
          <w:sz w:val="24"/>
          <w:szCs w:val="24"/>
          <w:spacing w:val="-1"/>
        </w:rPr>
        <w:t>（2）获得江苏省职业院校技能大赛或世界技能大赛江苏省选拔赛一等奖</w:t>
      </w:r>
    </w:p>
    <w:p>
      <w:pPr>
        <w:pStyle w:val="BodyText"/>
        <w:ind w:left="609"/>
        <w:spacing w:before="157" w:line="219" w:lineRule="auto"/>
        <w:rPr>
          <w:sz w:val="24"/>
          <w:szCs w:val="24"/>
        </w:rPr>
      </w:pPr>
      <w:r>
        <w:rPr>
          <w:sz w:val="24"/>
          <w:szCs w:val="24"/>
          <w:spacing w:val="-3"/>
        </w:rPr>
        <w:t>（3）获得专利</w:t>
      </w:r>
    </w:p>
    <w:p>
      <w:pPr>
        <w:pStyle w:val="BodyText"/>
        <w:ind w:left="602"/>
        <w:spacing w:before="155" w:line="219" w:lineRule="auto"/>
        <w:rPr>
          <w:sz w:val="24"/>
          <w:szCs w:val="24"/>
        </w:rPr>
      </w:pPr>
      <w:r>
        <w:rPr>
          <w:sz w:val="24"/>
          <w:szCs w:val="24"/>
          <w:b/>
          <w:bCs/>
          <w:spacing w:val="-3"/>
        </w:rPr>
        <w:t>5.体质健康测试要求</w:t>
      </w:r>
    </w:p>
    <w:p>
      <w:pPr>
        <w:pStyle w:val="BodyText"/>
        <w:ind w:left="122" w:right="108" w:firstLine="480"/>
        <w:spacing w:before="155" w:line="326" w:lineRule="auto"/>
        <w:rPr>
          <w:sz w:val="24"/>
          <w:szCs w:val="24"/>
        </w:rPr>
      </w:pPr>
      <w:r>
        <w:rPr>
          <w:sz w:val="24"/>
          <w:szCs w:val="24"/>
          <w:spacing w:val="-2"/>
        </w:rPr>
        <w:t>学生体质健康测试须达标。因病或残疾不能参加全部或部分项目测试，可向学校提</w:t>
      </w:r>
      <w:r>
        <w:rPr>
          <w:sz w:val="24"/>
          <w:szCs w:val="24"/>
          <w:spacing w:val="8"/>
        </w:rPr>
        <w:t xml:space="preserve"> </w:t>
      </w:r>
      <w:r>
        <w:rPr>
          <w:sz w:val="24"/>
          <w:szCs w:val="24"/>
          <w:spacing w:val="-1"/>
        </w:rPr>
        <w:t>交免予执行《学生体质健康标准》的申请，学校审批后方可免予执行。</w:t>
      </w:r>
    </w:p>
    <w:p>
      <w:pPr>
        <w:pStyle w:val="BodyText"/>
        <w:ind w:left="615" w:right="6051" w:hanging="10"/>
        <w:spacing w:before="33" w:line="322" w:lineRule="auto"/>
        <w:rPr>
          <w:sz w:val="24"/>
          <w:szCs w:val="24"/>
        </w:rPr>
      </w:pPr>
      <w:r>
        <w:rPr>
          <w:rFonts w:ascii="SimHei" w:hAnsi="SimHei" w:eastAsia="SimHei" w:cs="SimHei"/>
          <w:sz w:val="24"/>
          <w:szCs w:val="24"/>
          <w:b/>
          <w:bCs/>
          <w:spacing w:val="-4"/>
        </w:rPr>
        <w:t>六、课程设置及学时安排</w:t>
      </w:r>
      <w:r>
        <w:rPr>
          <w:rFonts w:ascii="SimHei" w:hAnsi="SimHei" w:eastAsia="SimHei" w:cs="SimHei"/>
          <w:sz w:val="24"/>
          <w:szCs w:val="24"/>
          <w:spacing w:val="8"/>
        </w:rPr>
        <w:t xml:space="preserve"> </w:t>
      </w:r>
      <w:r>
        <w:rPr>
          <w:sz w:val="24"/>
          <w:szCs w:val="24"/>
          <w:b/>
          <w:bCs/>
          <w:spacing w:val="-6"/>
        </w:rPr>
        <w:t>1.课程体系架构</w:t>
      </w:r>
    </w:p>
    <w:p>
      <w:pPr>
        <w:pStyle w:val="BodyText"/>
        <w:ind w:left="609"/>
        <w:spacing w:before="43" w:line="219" w:lineRule="auto"/>
        <w:rPr>
          <w:sz w:val="24"/>
          <w:szCs w:val="24"/>
        </w:rPr>
      </w:pPr>
      <w:r>
        <w:rPr>
          <w:sz w:val="24"/>
          <w:szCs w:val="24"/>
          <w:spacing w:val="-2"/>
        </w:rPr>
        <w:t>（1）通识教育课程设置及安排</w:t>
      </w:r>
    </w:p>
    <w:p>
      <w:pPr>
        <w:pStyle w:val="BodyText"/>
        <w:ind w:left="117" w:right="100" w:firstLine="486"/>
        <w:spacing w:before="155" w:line="334" w:lineRule="auto"/>
        <w:jc w:val="both"/>
        <w:rPr>
          <w:sz w:val="24"/>
          <w:szCs w:val="24"/>
        </w:rPr>
      </w:pPr>
      <w:r>
        <w:rPr>
          <w:sz w:val="24"/>
          <w:szCs w:val="24"/>
          <w:spacing w:val="-2"/>
        </w:rPr>
        <w:t>强化基础素质，围绕人的可持续发展、全面发展设置通识教育课程模块。包括入学</w:t>
      </w:r>
      <w:r>
        <w:rPr>
          <w:sz w:val="24"/>
          <w:szCs w:val="24"/>
          <w:spacing w:val="7"/>
        </w:rPr>
        <w:t xml:space="preserve"> </w:t>
      </w:r>
      <w:r>
        <w:rPr>
          <w:sz w:val="24"/>
          <w:szCs w:val="24"/>
          <w:spacing w:val="-2"/>
        </w:rPr>
        <w:t>教育与军训、军事理论、毛泽东思想和中国特色社会主义理论体系概论、思想道德与法</w:t>
      </w:r>
      <w:r>
        <w:rPr>
          <w:sz w:val="24"/>
          <w:szCs w:val="24"/>
          <w:spacing w:val="18"/>
        </w:rPr>
        <w:t xml:space="preserve"> </w:t>
      </w:r>
      <w:r>
        <w:rPr>
          <w:sz w:val="24"/>
          <w:szCs w:val="24"/>
          <w:spacing w:val="-1"/>
        </w:rPr>
        <w:t>治、习近平新时代中国特色社会主义思想概论、思想政治理</w:t>
      </w:r>
      <w:r>
        <w:rPr>
          <w:sz w:val="24"/>
          <w:szCs w:val="24"/>
          <w:spacing w:val="-2"/>
        </w:rPr>
        <w:t>论课实践课、形势与政策、</w:t>
      </w:r>
      <w:r>
        <w:rPr>
          <w:sz w:val="24"/>
          <w:szCs w:val="24"/>
        </w:rPr>
        <w:t xml:space="preserve"> </w:t>
      </w:r>
      <w:r>
        <w:rPr>
          <w:sz w:val="24"/>
          <w:szCs w:val="24"/>
          <w:spacing w:val="-2"/>
        </w:rPr>
        <w:t>四史教育、高等数学、信息技术基础、信息技术基础考证强化训练、新一代信息技术导</w:t>
      </w:r>
      <w:r>
        <w:rPr>
          <w:sz w:val="24"/>
          <w:szCs w:val="24"/>
          <w:spacing w:val="18"/>
        </w:rPr>
        <w:t xml:space="preserve"> </w:t>
      </w:r>
      <w:r>
        <w:rPr>
          <w:sz w:val="24"/>
          <w:szCs w:val="24"/>
          <w:spacing w:val="-2"/>
        </w:rPr>
        <w:t>论、高职英语、体育、大学生心理健康教育、影视鉴赏、职业生涯规划、就业指导、职</w:t>
      </w:r>
      <w:r>
        <w:rPr>
          <w:sz w:val="24"/>
          <w:szCs w:val="24"/>
          <w:spacing w:val="18"/>
        </w:rPr>
        <w:t xml:space="preserve"> </w:t>
      </w:r>
      <w:r>
        <w:rPr>
          <w:sz w:val="24"/>
          <w:szCs w:val="24"/>
          <w:spacing w:val="-1"/>
        </w:rPr>
        <w:t>业素质教育、创新创业教育、劳动教育等方面的课程或专题讲座。合计</w:t>
      </w:r>
      <w:r>
        <w:rPr>
          <w:sz w:val="24"/>
          <w:szCs w:val="24"/>
          <w:spacing w:val="-48"/>
        </w:rPr>
        <w:t xml:space="preserve"> </w:t>
      </w:r>
      <w:r>
        <w:rPr>
          <w:sz w:val="24"/>
          <w:szCs w:val="24"/>
          <w:spacing w:val="-1"/>
        </w:rPr>
        <w:t>46</w:t>
      </w:r>
      <w:r>
        <w:rPr>
          <w:sz w:val="24"/>
          <w:szCs w:val="24"/>
          <w:spacing w:val="-46"/>
        </w:rPr>
        <w:t xml:space="preserve"> </w:t>
      </w:r>
      <w:r>
        <w:rPr>
          <w:sz w:val="24"/>
          <w:szCs w:val="24"/>
          <w:spacing w:val="-1"/>
        </w:rPr>
        <w:t>学分。</w:t>
      </w:r>
    </w:p>
    <w:p>
      <w:pPr>
        <w:pStyle w:val="BodyText"/>
        <w:ind w:left="609"/>
        <w:spacing w:before="34" w:line="220" w:lineRule="auto"/>
        <w:rPr>
          <w:sz w:val="24"/>
          <w:szCs w:val="24"/>
        </w:rPr>
      </w:pPr>
      <w:r>
        <w:rPr>
          <w:sz w:val="24"/>
          <w:szCs w:val="24"/>
          <w:spacing w:val="-2"/>
        </w:rPr>
        <w:t>（2）专业基础课程设置及安排</w:t>
      </w:r>
    </w:p>
    <w:p>
      <w:pPr>
        <w:pStyle w:val="BodyText"/>
        <w:ind w:left="118" w:right="108" w:firstLine="480"/>
        <w:spacing w:before="152" w:line="330" w:lineRule="auto"/>
        <w:jc w:val="both"/>
        <w:rPr>
          <w:sz w:val="24"/>
          <w:szCs w:val="24"/>
        </w:rPr>
      </w:pPr>
      <w:r>
        <w:rPr>
          <w:sz w:val="24"/>
          <w:szCs w:val="24"/>
          <w:spacing w:val="-2"/>
        </w:rPr>
        <w:t>培养学生商科专业基本理论和技能，设置职业基础平台课程。包括管理学基础、经</w:t>
      </w:r>
      <w:r>
        <w:rPr>
          <w:sz w:val="24"/>
          <w:szCs w:val="24"/>
          <w:spacing w:val="12"/>
        </w:rPr>
        <w:t xml:space="preserve"> </w:t>
      </w:r>
      <w:r>
        <w:rPr>
          <w:sz w:val="24"/>
          <w:szCs w:val="24"/>
          <w:spacing w:val="-2"/>
        </w:rPr>
        <w:t>济学基础、数据分析基础、电子商务基础与应用、精益生产管理实训、职业素养、现代</w:t>
      </w:r>
      <w:r>
        <w:rPr>
          <w:sz w:val="24"/>
          <w:szCs w:val="24"/>
          <w:spacing w:val="17"/>
        </w:rPr>
        <w:t xml:space="preserve"> </w:t>
      </w:r>
      <w:r>
        <w:rPr>
          <w:sz w:val="24"/>
          <w:szCs w:val="24"/>
          <w:spacing w:val="-1"/>
        </w:rPr>
        <w:t>物流管理、供应链管理、仓储与配送管理等课程</w:t>
      </w:r>
      <w:r>
        <w:rPr>
          <w:sz w:val="24"/>
          <w:szCs w:val="24"/>
          <w:spacing w:val="-2"/>
        </w:rPr>
        <w:t>，合计</w:t>
      </w:r>
      <w:r>
        <w:rPr>
          <w:sz w:val="24"/>
          <w:szCs w:val="24"/>
          <w:spacing w:val="-48"/>
        </w:rPr>
        <w:t xml:space="preserve"> </w:t>
      </w:r>
      <w:r>
        <w:rPr>
          <w:sz w:val="24"/>
          <w:szCs w:val="24"/>
          <w:spacing w:val="-2"/>
        </w:rPr>
        <w:t>24</w:t>
      </w:r>
      <w:r>
        <w:rPr>
          <w:sz w:val="24"/>
          <w:szCs w:val="24"/>
          <w:spacing w:val="-46"/>
        </w:rPr>
        <w:t xml:space="preserve"> </w:t>
      </w:r>
      <w:r>
        <w:rPr>
          <w:sz w:val="24"/>
          <w:szCs w:val="24"/>
          <w:spacing w:val="-2"/>
        </w:rPr>
        <w:t>学分。</w:t>
      </w:r>
    </w:p>
    <w:p>
      <w:pPr>
        <w:pStyle w:val="BodyText"/>
        <w:ind w:left="609"/>
        <w:spacing w:before="34" w:line="220" w:lineRule="auto"/>
        <w:rPr>
          <w:sz w:val="24"/>
          <w:szCs w:val="24"/>
        </w:rPr>
      </w:pPr>
      <w:r>
        <w:rPr>
          <w:sz w:val="24"/>
          <w:szCs w:val="24"/>
          <w:spacing w:val="-2"/>
        </w:rPr>
        <w:t>（3）专业课程设置及安排</w:t>
      </w:r>
    </w:p>
    <w:p>
      <w:pPr>
        <w:pStyle w:val="BodyText"/>
        <w:ind w:left="599"/>
        <w:spacing w:before="155" w:line="219" w:lineRule="auto"/>
        <w:rPr>
          <w:sz w:val="24"/>
          <w:szCs w:val="24"/>
        </w:rPr>
      </w:pPr>
      <w:r>
        <w:rPr>
          <w:sz w:val="24"/>
          <w:szCs w:val="24"/>
          <w:spacing w:val="-2"/>
        </w:rPr>
        <w:t>专业课程遵循典型岗位技能，由浅入深、由简单到复杂进行设置，以智能物流技能</w:t>
      </w:r>
    </w:p>
    <w:p>
      <w:pPr>
        <w:spacing w:line="219" w:lineRule="auto"/>
        <w:sectPr>
          <w:footerReference w:type="default" r:id="rId122"/>
          <w:pgSz w:w="11905" w:h="16839"/>
          <w:pgMar w:top="400" w:right="1308" w:bottom="1293" w:left="1307"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73" w:right="64"/>
        <w:spacing w:before="78" w:line="332" w:lineRule="auto"/>
        <w:jc w:val="both"/>
        <w:rPr>
          <w:sz w:val="24"/>
          <w:szCs w:val="24"/>
        </w:rPr>
      </w:pPr>
      <w:r>
        <w:rPr>
          <w:sz w:val="24"/>
          <w:szCs w:val="24"/>
          <w:spacing w:val="-2"/>
        </w:rPr>
        <w:t>培养为中心，以仓储物流和国际物流为两翼，培养学生具备物流规划决策能力。包括物</w:t>
      </w:r>
      <w:r>
        <w:rPr>
          <w:sz w:val="24"/>
          <w:szCs w:val="24"/>
          <w:spacing w:val="16"/>
        </w:rPr>
        <w:t xml:space="preserve"> </w:t>
      </w:r>
      <w:r>
        <w:rPr>
          <w:sz w:val="24"/>
          <w:szCs w:val="24"/>
          <w:spacing w:val="-2"/>
        </w:rPr>
        <w:t>流运输作业、采购管理、物流成本管理、物联网技术与应用、国际货运实务、网络营销</w:t>
      </w:r>
      <w:r>
        <w:rPr>
          <w:sz w:val="24"/>
          <w:szCs w:val="24"/>
          <w:spacing w:val="16"/>
        </w:rPr>
        <w:t xml:space="preserve"> </w:t>
      </w:r>
      <w:r>
        <w:rPr>
          <w:sz w:val="24"/>
          <w:szCs w:val="24"/>
          <w:spacing w:val="-2"/>
        </w:rPr>
        <w:t>实务、现代物流服务方案规划、物流考证实训、物流技术与设备、毕业设计、岗位实习</w:t>
      </w:r>
      <w:r>
        <w:rPr>
          <w:sz w:val="24"/>
          <w:szCs w:val="24"/>
          <w:spacing w:val="16"/>
        </w:rPr>
        <w:t xml:space="preserve"> </w:t>
      </w:r>
      <w:r>
        <w:rPr>
          <w:sz w:val="24"/>
          <w:szCs w:val="24"/>
          <w:spacing w:val="-4"/>
        </w:rPr>
        <w:t>等课程，合计</w:t>
      </w:r>
      <w:r>
        <w:rPr>
          <w:sz w:val="24"/>
          <w:szCs w:val="24"/>
          <w:spacing w:val="-42"/>
        </w:rPr>
        <w:t xml:space="preserve"> </w:t>
      </w:r>
      <w:r>
        <w:rPr>
          <w:sz w:val="24"/>
          <w:szCs w:val="24"/>
          <w:spacing w:val="-4"/>
        </w:rPr>
        <w:t>67</w:t>
      </w:r>
      <w:r>
        <w:rPr>
          <w:sz w:val="24"/>
          <w:szCs w:val="24"/>
          <w:spacing w:val="-46"/>
        </w:rPr>
        <w:t xml:space="preserve"> </w:t>
      </w:r>
      <w:r>
        <w:rPr>
          <w:sz w:val="24"/>
          <w:szCs w:val="24"/>
          <w:spacing w:val="-4"/>
        </w:rPr>
        <w:t>学分。</w:t>
      </w:r>
    </w:p>
    <w:p>
      <w:pPr>
        <w:pStyle w:val="BodyText"/>
        <w:ind w:left="564"/>
        <w:spacing w:before="33" w:line="220" w:lineRule="auto"/>
        <w:rPr>
          <w:sz w:val="24"/>
          <w:szCs w:val="24"/>
        </w:rPr>
      </w:pPr>
      <w:r>
        <w:rPr>
          <w:sz w:val="24"/>
          <w:szCs w:val="24"/>
          <w:spacing w:val="-2"/>
        </w:rPr>
        <w:t>（4）职业拓展课程设置及安排</w:t>
      </w:r>
    </w:p>
    <w:p>
      <w:pPr>
        <w:pStyle w:val="BodyText"/>
        <w:ind w:left="75" w:right="64" w:firstLine="477"/>
        <w:spacing w:before="155" w:line="329" w:lineRule="auto"/>
        <w:jc w:val="both"/>
        <w:rPr>
          <w:sz w:val="24"/>
          <w:szCs w:val="24"/>
        </w:rPr>
      </w:pPr>
      <w:r>
        <w:rPr>
          <w:sz w:val="24"/>
          <w:szCs w:val="24"/>
          <w:spacing w:val="1"/>
        </w:rPr>
        <w:t>根据中国制造</w:t>
      </w:r>
      <w:r>
        <w:rPr>
          <w:sz w:val="24"/>
          <w:szCs w:val="24"/>
          <w:spacing w:val="-45"/>
        </w:rPr>
        <w:t xml:space="preserve"> </w:t>
      </w:r>
      <w:r>
        <w:rPr>
          <w:sz w:val="24"/>
          <w:szCs w:val="24"/>
          <w:spacing w:val="1"/>
        </w:rPr>
        <w:t>2025</w:t>
      </w:r>
      <w:r>
        <w:rPr>
          <w:sz w:val="24"/>
          <w:szCs w:val="24"/>
          <w:spacing w:val="-47"/>
        </w:rPr>
        <w:t xml:space="preserve"> </w:t>
      </w:r>
      <w:r>
        <w:rPr>
          <w:sz w:val="24"/>
          <w:szCs w:val="24"/>
          <w:spacing w:val="1"/>
        </w:rPr>
        <w:t>对智能制造提出的要求，培养物流管理专业学生的复</w:t>
      </w:r>
      <w:r>
        <w:rPr>
          <w:sz w:val="24"/>
          <w:szCs w:val="24"/>
        </w:rPr>
        <w:t>合创新能 </w:t>
      </w:r>
      <w:r>
        <w:rPr>
          <w:sz w:val="24"/>
          <w:szCs w:val="24"/>
          <w:spacing w:val="-2"/>
        </w:rPr>
        <w:t>力设置职业拓展课程。包括选修课、社会实践、素质拓展、主题思想教育等课程，合计</w:t>
      </w:r>
      <w:r>
        <w:rPr>
          <w:sz w:val="24"/>
          <w:szCs w:val="24"/>
          <w:spacing w:val="14"/>
        </w:rPr>
        <w:t xml:space="preserve"> </w:t>
      </w:r>
      <w:r>
        <w:rPr>
          <w:sz w:val="24"/>
          <w:szCs w:val="24"/>
          <w:spacing w:val="-6"/>
        </w:rPr>
        <w:t>大于等于</w:t>
      </w:r>
      <w:r>
        <w:rPr>
          <w:sz w:val="24"/>
          <w:szCs w:val="24"/>
          <w:spacing w:val="-33"/>
        </w:rPr>
        <w:t xml:space="preserve"> </w:t>
      </w:r>
      <w:r>
        <w:rPr>
          <w:sz w:val="24"/>
          <w:szCs w:val="24"/>
          <w:spacing w:val="-6"/>
        </w:rPr>
        <w:t>18</w:t>
      </w:r>
      <w:r>
        <w:rPr>
          <w:sz w:val="24"/>
          <w:szCs w:val="24"/>
          <w:spacing w:val="-46"/>
        </w:rPr>
        <w:t xml:space="preserve"> </w:t>
      </w:r>
      <w:r>
        <w:rPr>
          <w:sz w:val="24"/>
          <w:szCs w:val="24"/>
          <w:spacing w:val="-6"/>
        </w:rPr>
        <w:t>学分。</w:t>
      </w:r>
    </w:p>
    <w:p>
      <w:pPr>
        <w:pStyle w:val="BodyText"/>
        <w:ind w:left="555"/>
        <w:spacing w:before="37" w:line="219" w:lineRule="auto"/>
        <w:outlineLvl w:val="0"/>
        <w:rPr>
          <w:sz w:val="24"/>
          <w:szCs w:val="24"/>
        </w:rPr>
      </w:pPr>
      <w:r>
        <w:rPr>
          <w:sz w:val="24"/>
          <w:szCs w:val="24"/>
          <w:b/>
          <w:bCs/>
          <w:spacing w:val="-3"/>
        </w:rPr>
        <w:t>2.专业核心课程信息表</w:t>
      </w:r>
    </w:p>
    <w:p>
      <w:pPr>
        <w:spacing w:line="77" w:lineRule="auto"/>
        <w:rPr>
          <w:rFonts w:ascii="Arial"/>
          <w:sz w:val="2"/>
        </w:rPr>
      </w:pPr>
      <w:r>
        <w:rPr>
          <w:rFonts w:ascii="Arial"/>
          <w:sz w:val="2"/>
        </w:rPr>
      </w:r>
    </w:p>
    <w:tbl>
      <w:tblPr>
        <w:tblStyle w:val="TableNormal"/>
        <w:tblW w:w="918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5"/>
        <w:gridCol w:w="1009"/>
        <w:gridCol w:w="714"/>
        <w:gridCol w:w="714"/>
        <w:gridCol w:w="572"/>
        <w:gridCol w:w="3337"/>
        <w:gridCol w:w="2154"/>
      </w:tblGrid>
      <w:tr>
        <w:trPr>
          <w:trHeight w:val="645" w:hRule="atLeast"/>
        </w:trPr>
        <w:tc>
          <w:tcPr>
            <w:tcW w:w="685" w:type="dxa"/>
            <w:vAlign w:val="top"/>
            <w:tcBorders>
              <w:left w:val="single" w:color="000000" w:sz="6" w:space="0"/>
              <w:top w:val="single" w:color="000000" w:sz="6" w:space="0"/>
            </w:tcBorders>
          </w:tcPr>
          <w:p>
            <w:pPr>
              <w:pStyle w:val="TableText"/>
              <w:ind w:left="127"/>
              <w:spacing w:before="218" w:line="229" w:lineRule="auto"/>
              <w:rPr/>
            </w:pPr>
            <w:r>
              <w:rPr>
                <w:b/>
                <w:bCs/>
                <w:spacing w:val="4"/>
              </w:rPr>
              <w:t>序号</w:t>
            </w:r>
          </w:p>
        </w:tc>
        <w:tc>
          <w:tcPr>
            <w:tcW w:w="1009" w:type="dxa"/>
            <w:vAlign w:val="top"/>
            <w:tcBorders>
              <w:top w:val="single" w:color="000000" w:sz="6" w:space="0"/>
            </w:tcBorders>
          </w:tcPr>
          <w:p>
            <w:pPr>
              <w:pStyle w:val="TableText"/>
              <w:ind w:left="83"/>
              <w:spacing w:before="218" w:line="228" w:lineRule="auto"/>
              <w:rPr/>
            </w:pPr>
            <w:r>
              <w:rPr>
                <w:b/>
                <w:bCs/>
                <w:spacing w:val="6"/>
              </w:rPr>
              <w:t>课程名称</w:t>
            </w:r>
          </w:p>
        </w:tc>
        <w:tc>
          <w:tcPr>
            <w:tcW w:w="714" w:type="dxa"/>
            <w:vAlign w:val="top"/>
            <w:tcBorders>
              <w:top w:val="single" w:color="000000" w:sz="6" w:space="0"/>
            </w:tcBorders>
          </w:tcPr>
          <w:p>
            <w:pPr>
              <w:pStyle w:val="TableText"/>
              <w:ind w:left="147" w:right="148"/>
              <w:spacing w:before="60" w:line="265" w:lineRule="auto"/>
              <w:rPr/>
            </w:pPr>
            <w:r>
              <w:rPr>
                <w:b/>
                <w:bCs/>
                <w:spacing w:val="4"/>
              </w:rPr>
              <w:t>课程</w:t>
            </w:r>
            <w:r>
              <w:rPr/>
              <w:t xml:space="preserve"> </w:t>
            </w:r>
            <w:r>
              <w:rPr>
                <w:b/>
                <w:bCs/>
                <w:spacing w:val="3"/>
              </w:rPr>
              <w:t>类型</w:t>
            </w:r>
          </w:p>
        </w:tc>
        <w:tc>
          <w:tcPr>
            <w:tcW w:w="714" w:type="dxa"/>
            <w:vAlign w:val="top"/>
            <w:tcBorders>
              <w:top w:val="single" w:color="000000" w:sz="6" w:space="0"/>
            </w:tcBorders>
          </w:tcPr>
          <w:p>
            <w:pPr>
              <w:pStyle w:val="TableText"/>
              <w:ind w:left="153" w:right="147" w:hanging="4"/>
              <w:spacing w:before="60" w:line="265" w:lineRule="auto"/>
              <w:rPr/>
            </w:pPr>
            <w:r>
              <w:rPr>
                <w:b/>
                <w:bCs/>
                <w:spacing w:val="3"/>
              </w:rPr>
              <w:t>基准</w:t>
            </w:r>
            <w:r>
              <w:rPr/>
              <w:t xml:space="preserve"> </w:t>
            </w:r>
            <w:r>
              <w:rPr>
                <w:b/>
                <w:bCs/>
                <w:spacing w:val="1"/>
              </w:rPr>
              <w:t>学分</w:t>
            </w:r>
          </w:p>
        </w:tc>
        <w:tc>
          <w:tcPr>
            <w:tcW w:w="572" w:type="dxa"/>
            <w:vAlign w:val="top"/>
            <w:tcBorders>
              <w:top w:val="single" w:color="000000" w:sz="6" w:space="0"/>
            </w:tcBorders>
          </w:tcPr>
          <w:p>
            <w:pPr>
              <w:pStyle w:val="TableText"/>
              <w:ind w:left="82" w:right="76" w:hanging="4"/>
              <w:spacing w:before="60" w:line="265" w:lineRule="auto"/>
              <w:rPr/>
            </w:pPr>
            <w:r>
              <w:rPr>
                <w:b/>
                <w:bCs/>
                <w:spacing w:val="3"/>
              </w:rPr>
              <w:t>基准</w:t>
            </w:r>
            <w:r>
              <w:rPr/>
              <w:t xml:space="preserve"> </w:t>
            </w:r>
            <w:r>
              <w:rPr>
                <w:b/>
                <w:bCs/>
                <w:spacing w:val="1"/>
              </w:rPr>
              <w:t>学时</w:t>
            </w:r>
          </w:p>
        </w:tc>
        <w:tc>
          <w:tcPr>
            <w:tcW w:w="3337" w:type="dxa"/>
            <w:vAlign w:val="top"/>
            <w:tcBorders>
              <w:top w:val="single" w:color="000000" w:sz="6" w:space="0"/>
            </w:tcBorders>
          </w:tcPr>
          <w:p>
            <w:pPr>
              <w:pStyle w:val="TableText"/>
              <w:ind w:left="1043"/>
              <w:spacing w:before="217" w:line="228" w:lineRule="auto"/>
              <w:rPr/>
            </w:pPr>
            <w:r>
              <w:rPr>
                <w:b/>
                <w:bCs/>
                <w:spacing w:val="6"/>
              </w:rPr>
              <w:t>职业能力培养</w:t>
            </w:r>
          </w:p>
        </w:tc>
        <w:tc>
          <w:tcPr>
            <w:tcW w:w="2154" w:type="dxa"/>
            <w:vAlign w:val="top"/>
            <w:tcBorders>
              <w:right w:val="single" w:color="000000" w:sz="6" w:space="0"/>
              <w:top w:val="single" w:color="000000" w:sz="6" w:space="0"/>
            </w:tcBorders>
          </w:tcPr>
          <w:p>
            <w:pPr>
              <w:pStyle w:val="TableText"/>
              <w:ind w:left="242"/>
              <w:spacing w:before="218" w:line="229" w:lineRule="auto"/>
              <w:rPr/>
            </w:pPr>
            <w:r>
              <w:rPr>
                <w:b/>
                <w:bCs/>
                <w:spacing w:val="7"/>
              </w:rPr>
              <w:t>主要知识与技能点</w:t>
            </w:r>
          </w:p>
        </w:tc>
      </w:tr>
      <w:tr>
        <w:trPr>
          <w:trHeight w:val="1910" w:hRule="atLeast"/>
        </w:trPr>
        <w:tc>
          <w:tcPr>
            <w:tcW w:w="685" w:type="dxa"/>
            <w:vAlign w:val="top"/>
            <w:tcBorders>
              <w:left w:val="single" w:color="000000" w:sz="6" w:space="0"/>
            </w:tcBorders>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305"/>
              <w:spacing w:before="65" w:line="189" w:lineRule="auto"/>
              <w:rPr/>
            </w:pPr>
            <w:r>
              <w:rPr/>
              <w:t>1</w:t>
            </w:r>
          </w:p>
        </w:tc>
        <w:tc>
          <w:tcPr>
            <w:tcW w:w="1009"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83"/>
              <w:spacing w:before="65" w:line="227" w:lineRule="auto"/>
              <w:rPr/>
            </w:pPr>
            <w:r>
              <w:rPr>
                <w:spacing w:val="7"/>
              </w:rPr>
              <w:t>采购管理</w:t>
            </w:r>
          </w:p>
        </w:tc>
        <w:tc>
          <w:tcPr>
            <w:tcW w:w="714"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302"/>
              <w:spacing w:before="65" w:line="187" w:lineRule="auto"/>
              <w:rPr/>
            </w:pPr>
            <w:r>
              <w:rPr>
                <w:spacing w:val="1"/>
              </w:rPr>
              <w:t>B</w:t>
            </w:r>
          </w:p>
        </w:tc>
        <w:tc>
          <w:tcPr>
            <w:tcW w:w="714"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312"/>
              <w:spacing w:before="65" w:line="189" w:lineRule="auto"/>
              <w:rPr/>
            </w:pPr>
            <w:r>
              <w:rPr/>
              <w:t>3</w:t>
            </w:r>
          </w:p>
        </w:tc>
        <w:tc>
          <w:tcPr>
            <w:tcW w:w="572"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83"/>
              <w:spacing w:before="65" w:line="189" w:lineRule="auto"/>
              <w:rPr/>
            </w:pPr>
            <w:r>
              <w:rPr>
                <w:spacing w:val="1"/>
              </w:rPr>
              <w:t>48</w:t>
            </w:r>
          </w:p>
        </w:tc>
        <w:tc>
          <w:tcPr>
            <w:tcW w:w="3337" w:type="dxa"/>
            <w:vAlign w:val="top"/>
          </w:tcPr>
          <w:p>
            <w:pPr>
              <w:pStyle w:val="TableText"/>
              <w:ind w:left="59" w:right="53" w:firstLine="9"/>
              <w:spacing w:before="54" w:line="284" w:lineRule="auto"/>
              <w:rPr/>
            </w:pPr>
            <w:r>
              <w:rPr>
                <w:spacing w:val="13"/>
              </w:rPr>
              <w:t>能搜集、分析、汇总及考察评估供 </w:t>
            </w:r>
            <w:r>
              <w:rPr>
                <w:spacing w:val="14"/>
              </w:rPr>
              <w:t>应商信息，优选合格的供应商；能</w:t>
            </w:r>
            <w:r>
              <w:rPr>
                <w:spacing w:val="8"/>
              </w:rPr>
              <w:t xml:space="preserve"> </w:t>
            </w:r>
            <w:r>
              <w:rPr>
                <w:spacing w:val="29"/>
              </w:rPr>
              <w:t>编制单项材料采购计划并实施采</w:t>
            </w:r>
            <w:r>
              <w:rPr>
                <w:spacing w:val="12"/>
              </w:rPr>
              <w:t xml:space="preserve"> </w:t>
            </w:r>
            <w:r>
              <w:rPr>
                <w:spacing w:val="21"/>
              </w:rPr>
              <w:t>购,协助采购经理处理日常进出口</w:t>
            </w:r>
            <w:r>
              <w:rPr>
                <w:spacing w:val="3"/>
              </w:rPr>
              <w:t xml:space="preserve"> </w:t>
            </w:r>
            <w:r>
              <w:rPr>
                <w:spacing w:val="14"/>
              </w:rPr>
              <w:t>业务，完成采购订单制作，确认、</w:t>
            </w:r>
            <w:r>
              <w:rPr>
                <w:spacing w:val="8"/>
              </w:rPr>
              <w:t xml:space="preserve"> </w:t>
            </w:r>
            <w:r>
              <w:rPr>
                <w:spacing w:val="8"/>
              </w:rPr>
              <w:t>安排发货及跟踪到货日期。</w:t>
            </w:r>
          </w:p>
        </w:tc>
        <w:tc>
          <w:tcPr>
            <w:tcW w:w="2154" w:type="dxa"/>
            <w:vAlign w:val="top"/>
            <w:tcBorders>
              <w:right w:val="single" w:color="000000" w:sz="6" w:space="0"/>
            </w:tcBorders>
          </w:tcPr>
          <w:p>
            <w:pPr>
              <w:spacing w:line="307" w:lineRule="auto"/>
              <w:rPr>
                <w:rFonts w:ascii="Arial"/>
                <w:sz w:val="21"/>
              </w:rPr>
            </w:pPr>
            <w:r/>
          </w:p>
          <w:p>
            <w:pPr>
              <w:pStyle w:val="TableText"/>
              <w:ind w:left="66" w:right="40"/>
              <w:spacing w:before="65" w:line="286" w:lineRule="auto"/>
              <w:jc w:val="both"/>
              <w:rPr/>
            </w:pPr>
            <w:r>
              <w:rPr>
                <w:spacing w:val="3"/>
              </w:rPr>
              <w:t>采购与采购管理基础；</w:t>
            </w:r>
            <w:r>
              <w:rPr>
                <w:spacing w:val="6"/>
              </w:rPr>
              <w:t xml:space="preserve"> </w:t>
            </w:r>
            <w:r>
              <w:rPr>
                <w:spacing w:val="3"/>
              </w:rPr>
              <w:t>采购申请与采购计划；</w:t>
            </w:r>
            <w:r>
              <w:rPr>
                <w:spacing w:val="6"/>
              </w:rPr>
              <w:t xml:space="preserve"> </w:t>
            </w:r>
            <w:r>
              <w:rPr>
                <w:spacing w:val="3"/>
              </w:rPr>
              <w:t>采购订单与采购合同；</w:t>
            </w:r>
            <w:r>
              <w:rPr>
                <w:spacing w:val="6"/>
              </w:rPr>
              <w:t xml:space="preserve"> </w:t>
            </w:r>
            <w:r>
              <w:rPr>
                <w:spacing w:val="7"/>
              </w:rPr>
              <w:t>供应商管理与选择。</w:t>
            </w:r>
          </w:p>
        </w:tc>
      </w:tr>
      <w:tr>
        <w:trPr>
          <w:trHeight w:val="1910" w:hRule="atLeast"/>
        </w:trPr>
        <w:tc>
          <w:tcPr>
            <w:tcW w:w="685" w:type="dxa"/>
            <w:vAlign w:val="top"/>
            <w:tcBorders>
              <w:left w:val="single" w:color="000000" w:sz="6" w:space="0"/>
            </w:tcBorders>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292"/>
              <w:spacing w:before="65" w:line="189" w:lineRule="auto"/>
              <w:rPr/>
            </w:pPr>
            <w:r>
              <w:rPr/>
              <w:t>2</w:t>
            </w:r>
          </w:p>
        </w:tc>
        <w:tc>
          <w:tcPr>
            <w:tcW w:w="1009" w:type="dxa"/>
            <w:vAlign w:val="top"/>
          </w:tcPr>
          <w:p>
            <w:pPr>
              <w:spacing w:line="312" w:lineRule="auto"/>
              <w:rPr>
                <w:rFonts w:ascii="Arial"/>
                <w:sz w:val="21"/>
              </w:rPr>
            </w:pPr>
            <w:r/>
          </w:p>
          <w:p>
            <w:pPr>
              <w:spacing w:line="313" w:lineRule="auto"/>
              <w:rPr>
                <w:rFonts w:ascii="Arial"/>
                <w:sz w:val="21"/>
              </w:rPr>
            </w:pPr>
            <w:r/>
          </w:p>
          <w:p>
            <w:pPr>
              <w:pStyle w:val="TableText"/>
              <w:ind w:left="293" w:right="89" w:hanging="209"/>
              <w:spacing w:before="65" w:line="280" w:lineRule="auto"/>
              <w:rPr/>
            </w:pPr>
            <w:r>
              <w:rPr>
                <w:spacing w:val="7"/>
              </w:rPr>
              <w:t>物流运输</w:t>
            </w:r>
            <w:r>
              <w:rPr/>
              <w:t xml:space="preserve"> </w:t>
            </w:r>
            <w:r>
              <w:rPr>
                <w:spacing w:val="4"/>
              </w:rPr>
              <w:t>作业</w:t>
            </w:r>
          </w:p>
        </w:tc>
        <w:tc>
          <w:tcPr>
            <w:tcW w:w="714" w:type="dxa"/>
            <w:vAlign w:val="top"/>
          </w:tcPr>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pStyle w:val="TableText"/>
              <w:ind w:left="302"/>
              <w:spacing w:before="65" w:line="187" w:lineRule="auto"/>
              <w:rPr/>
            </w:pPr>
            <w:r>
              <w:rPr>
                <w:spacing w:val="1"/>
              </w:rPr>
              <w:t>B</w:t>
            </w:r>
          </w:p>
        </w:tc>
        <w:tc>
          <w:tcPr>
            <w:tcW w:w="714"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307"/>
              <w:spacing w:before="65" w:line="189" w:lineRule="auto"/>
              <w:rPr/>
            </w:pPr>
            <w:r>
              <w:rPr/>
              <w:t>4</w:t>
            </w:r>
          </w:p>
        </w:tc>
        <w:tc>
          <w:tcPr>
            <w:tcW w:w="572"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86"/>
              <w:spacing w:before="65" w:line="189" w:lineRule="auto"/>
              <w:rPr/>
            </w:pPr>
            <w:r>
              <w:rPr/>
              <w:t>64</w:t>
            </w:r>
          </w:p>
        </w:tc>
        <w:tc>
          <w:tcPr>
            <w:tcW w:w="3337" w:type="dxa"/>
            <w:vAlign w:val="top"/>
          </w:tcPr>
          <w:p>
            <w:pPr>
              <w:pStyle w:val="TableText"/>
              <w:ind w:left="63" w:right="53" w:firstLine="2"/>
              <w:spacing w:before="60" w:line="283" w:lineRule="auto"/>
              <w:jc w:val="both"/>
              <w:rPr/>
            </w:pPr>
            <w:r>
              <w:rPr>
                <w:spacing w:val="14"/>
              </w:rPr>
              <w:t>熟悉货运基本知识，能根据货运情</w:t>
            </w:r>
            <w:r>
              <w:rPr>
                <w:spacing w:val="2"/>
              </w:rPr>
              <w:t xml:space="preserve"> </w:t>
            </w:r>
            <w:r>
              <w:rPr>
                <w:spacing w:val="14"/>
              </w:rPr>
              <w:t>况选择最佳的运输方式；熟悉货运</w:t>
            </w:r>
            <w:r>
              <w:rPr>
                <w:spacing w:val="4"/>
              </w:rPr>
              <w:t xml:space="preserve"> </w:t>
            </w:r>
            <w:r>
              <w:rPr>
                <w:spacing w:val="14"/>
              </w:rPr>
              <w:t>路线，能进行物流运输及配送线路</w:t>
            </w:r>
            <w:r>
              <w:rPr>
                <w:spacing w:val="4"/>
              </w:rPr>
              <w:t xml:space="preserve"> </w:t>
            </w:r>
            <w:r>
              <w:rPr>
                <w:spacing w:val="14"/>
              </w:rPr>
              <w:t>的优化工作；熟悉各种货运工具及</w:t>
            </w:r>
            <w:r>
              <w:rPr>
                <w:spacing w:val="4"/>
              </w:rPr>
              <w:t xml:space="preserve"> </w:t>
            </w:r>
            <w:r>
              <w:rPr>
                <w:spacing w:val="14"/>
              </w:rPr>
              <w:t>设备的工作参数及主要性能；能进</w:t>
            </w:r>
            <w:r>
              <w:rPr>
                <w:spacing w:val="4"/>
              </w:rPr>
              <w:t xml:space="preserve"> </w:t>
            </w:r>
            <w:r>
              <w:rPr>
                <w:spacing w:val="7"/>
              </w:rPr>
              <w:t>行集装箱装箱优化工作。</w:t>
            </w:r>
          </w:p>
        </w:tc>
        <w:tc>
          <w:tcPr>
            <w:tcW w:w="2154" w:type="dxa"/>
            <w:vAlign w:val="top"/>
            <w:tcBorders>
              <w:right w:val="single" w:color="000000" w:sz="6" w:space="0"/>
            </w:tcBorders>
          </w:tcPr>
          <w:p>
            <w:pPr>
              <w:spacing w:line="311" w:lineRule="auto"/>
              <w:rPr>
                <w:rFonts w:ascii="Arial"/>
                <w:sz w:val="21"/>
              </w:rPr>
            </w:pPr>
            <w:r/>
          </w:p>
          <w:p>
            <w:pPr>
              <w:pStyle w:val="TableText"/>
              <w:ind w:left="66" w:right="51"/>
              <w:spacing w:before="65" w:line="286" w:lineRule="auto"/>
              <w:jc w:val="both"/>
              <w:rPr/>
            </w:pPr>
            <w:r>
              <w:rPr>
                <w:spacing w:val="2"/>
              </w:rPr>
              <w:t>物流运输方式、物流运</w:t>
            </w:r>
            <w:r>
              <w:rPr>
                <w:spacing w:val="3"/>
              </w:rPr>
              <w:t xml:space="preserve"> </w:t>
            </w:r>
            <w:r>
              <w:rPr>
                <w:spacing w:val="2"/>
              </w:rPr>
              <w:t>输操作流程、物流运输 </w:t>
            </w:r>
            <w:r>
              <w:rPr>
                <w:spacing w:val="2"/>
              </w:rPr>
              <w:t>组织、物流运输方案优</w:t>
            </w:r>
            <w:r>
              <w:rPr>
                <w:spacing w:val="4"/>
              </w:rPr>
              <w:t xml:space="preserve"> </w:t>
            </w:r>
            <w:r>
              <w:rPr/>
              <w:t>化。</w:t>
            </w:r>
          </w:p>
        </w:tc>
      </w:tr>
      <w:tr>
        <w:trPr>
          <w:trHeight w:val="1910" w:hRule="atLeast"/>
        </w:trPr>
        <w:tc>
          <w:tcPr>
            <w:tcW w:w="685" w:type="dxa"/>
            <w:vAlign w:val="top"/>
            <w:tcBorders>
              <w:left w:val="single" w:color="000000" w:sz="6" w:space="0"/>
            </w:tcBorders>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293"/>
              <w:spacing w:before="65" w:line="189" w:lineRule="auto"/>
              <w:rPr/>
            </w:pPr>
            <w:r>
              <w:rPr/>
              <w:t>3</w:t>
            </w:r>
          </w:p>
        </w:tc>
        <w:tc>
          <w:tcPr>
            <w:tcW w:w="1009" w:type="dxa"/>
            <w:vAlign w:val="top"/>
          </w:tcPr>
          <w:p>
            <w:pPr>
              <w:spacing w:line="313" w:lineRule="auto"/>
              <w:rPr>
                <w:rFonts w:ascii="Arial"/>
                <w:sz w:val="21"/>
              </w:rPr>
            </w:pPr>
            <w:r/>
          </w:p>
          <w:p>
            <w:pPr>
              <w:spacing w:line="314" w:lineRule="auto"/>
              <w:rPr>
                <w:rFonts w:ascii="Arial"/>
                <w:sz w:val="21"/>
              </w:rPr>
            </w:pPr>
            <w:r/>
          </w:p>
          <w:p>
            <w:pPr>
              <w:pStyle w:val="TableText"/>
              <w:ind w:left="187" w:right="89" w:hanging="104"/>
              <w:spacing w:before="65" w:line="280" w:lineRule="auto"/>
              <w:rPr/>
            </w:pPr>
            <w:r>
              <w:rPr>
                <w:spacing w:val="7"/>
              </w:rPr>
              <w:t>仓储与配</w:t>
            </w:r>
            <w:r>
              <w:rPr>
                <w:spacing w:val="1"/>
              </w:rPr>
              <w:t xml:space="preserve"> </w:t>
            </w:r>
            <w:r>
              <w:rPr>
                <w:spacing w:val="7"/>
              </w:rPr>
              <w:t>送管理</w:t>
            </w:r>
          </w:p>
        </w:tc>
        <w:tc>
          <w:tcPr>
            <w:tcW w:w="714"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302"/>
              <w:spacing w:before="65" w:line="187" w:lineRule="auto"/>
              <w:rPr/>
            </w:pPr>
            <w:r>
              <w:rPr>
                <w:spacing w:val="1"/>
              </w:rPr>
              <w:t>B</w:t>
            </w:r>
          </w:p>
        </w:tc>
        <w:tc>
          <w:tcPr>
            <w:tcW w:w="714"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307"/>
              <w:spacing w:before="65" w:line="189" w:lineRule="auto"/>
              <w:rPr/>
            </w:pPr>
            <w:r>
              <w:rPr/>
              <w:t>4</w:t>
            </w:r>
          </w:p>
        </w:tc>
        <w:tc>
          <w:tcPr>
            <w:tcW w:w="572"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186"/>
              <w:spacing w:before="65" w:line="189" w:lineRule="auto"/>
              <w:rPr/>
            </w:pPr>
            <w:r>
              <w:rPr/>
              <w:t>64</w:t>
            </w:r>
          </w:p>
        </w:tc>
        <w:tc>
          <w:tcPr>
            <w:tcW w:w="3337" w:type="dxa"/>
            <w:vAlign w:val="top"/>
          </w:tcPr>
          <w:p>
            <w:pPr>
              <w:pStyle w:val="TableText"/>
              <w:ind w:left="60" w:firstLine="4"/>
              <w:spacing w:before="60" w:line="283" w:lineRule="auto"/>
              <w:jc w:val="both"/>
              <w:rPr/>
            </w:pPr>
            <w:r>
              <w:rPr>
                <w:spacing w:val="13"/>
              </w:rPr>
              <w:t>熟悉仓储管理规范，能根据入库货</w:t>
            </w:r>
            <w:r>
              <w:rPr/>
              <w:t xml:space="preserve"> </w:t>
            </w:r>
            <w:r>
              <w:rPr>
                <w:spacing w:val="13"/>
              </w:rPr>
              <w:t>物情况，进行科学有效的入库检验</w:t>
            </w:r>
            <w:r>
              <w:rPr>
                <w:spacing w:val="5"/>
              </w:rPr>
              <w:t xml:space="preserve"> </w:t>
            </w:r>
            <w:r>
              <w:rPr>
                <w:spacing w:val="4"/>
              </w:rPr>
              <w:t>工作；能根据转储到货、采购到货、</w:t>
            </w:r>
            <w:r>
              <w:rPr>
                <w:spacing w:val="6"/>
              </w:rPr>
              <w:t xml:space="preserve"> </w:t>
            </w:r>
            <w:r>
              <w:rPr>
                <w:spacing w:val="13"/>
              </w:rPr>
              <w:t>破损索赔等情况，做好相关记录与</w:t>
            </w:r>
            <w:r>
              <w:rPr>
                <w:spacing w:val="5"/>
              </w:rPr>
              <w:t xml:space="preserve"> </w:t>
            </w:r>
            <w:r>
              <w:rPr>
                <w:spacing w:val="13"/>
              </w:rPr>
              <w:t>反馈工作；能根据货物性质及仓储</w:t>
            </w:r>
            <w:r>
              <w:rPr>
                <w:spacing w:val="5"/>
              </w:rPr>
              <w:t xml:space="preserve"> </w:t>
            </w:r>
            <w:r>
              <w:rPr>
                <w:spacing w:val="4"/>
              </w:rPr>
              <w:t>规范，完成仓储货物码放区域规划。</w:t>
            </w:r>
          </w:p>
        </w:tc>
        <w:tc>
          <w:tcPr>
            <w:tcW w:w="2154" w:type="dxa"/>
            <w:vAlign w:val="top"/>
            <w:tcBorders>
              <w:right w:val="single" w:color="000000" w:sz="6" w:space="0"/>
            </w:tcBorders>
          </w:tcPr>
          <w:p>
            <w:pPr>
              <w:pStyle w:val="TableText"/>
              <w:ind w:left="66" w:right="51"/>
              <w:spacing w:before="60" w:line="283" w:lineRule="auto"/>
              <w:jc w:val="both"/>
              <w:rPr/>
            </w:pPr>
            <w:r>
              <w:rPr>
                <w:spacing w:val="2"/>
              </w:rPr>
              <w:t>仓储企业的组建、仓库 </w:t>
            </w:r>
            <w:r>
              <w:rPr>
                <w:spacing w:val="2"/>
              </w:rPr>
              <w:t>布局和设备；仓库作业 </w:t>
            </w:r>
            <w:r>
              <w:rPr>
                <w:spacing w:val="2"/>
              </w:rPr>
              <w:t>流程、商品保管与养护</w:t>
            </w:r>
            <w:r>
              <w:rPr>
                <w:spacing w:val="4"/>
              </w:rPr>
              <w:t xml:space="preserve"> </w:t>
            </w:r>
            <w:r>
              <w:rPr>
                <w:spacing w:val="25"/>
              </w:rPr>
              <w:t>仓储增值业务及经营</w:t>
            </w:r>
            <w:r>
              <w:rPr/>
              <w:t xml:space="preserve"> </w:t>
            </w:r>
            <w:r>
              <w:rPr>
                <w:spacing w:val="2"/>
              </w:rPr>
              <w:t>管理；仓储配送中心运</w:t>
            </w:r>
            <w:r>
              <w:rPr>
                <w:spacing w:val="4"/>
              </w:rPr>
              <w:t xml:space="preserve"> </w:t>
            </w:r>
            <w:r>
              <w:rPr>
                <w:spacing w:val="6"/>
              </w:rPr>
              <w:t>作与管理。</w:t>
            </w:r>
          </w:p>
        </w:tc>
      </w:tr>
      <w:tr>
        <w:trPr>
          <w:trHeight w:val="1593" w:hRule="atLeast"/>
        </w:trPr>
        <w:tc>
          <w:tcPr>
            <w:tcW w:w="685" w:type="dxa"/>
            <w:vAlign w:val="top"/>
            <w:tcBorders>
              <w:left w:val="single" w:color="000000" w:sz="6" w:space="0"/>
            </w:tcBorders>
          </w:tcPr>
          <w:p>
            <w:pPr>
              <w:spacing w:line="331" w:lineRule="auto"/>
              <w:rPr>
                <w:rFonts w:ascii="Arial"/>
                <w:sz w:val="21"/>
              </w:rPr>
            </w:pPr>
            <w:r/>
          </w:p>
          <w:p>
            <w:pPr>
              <w:spacing w:line="331" w:lineRule="auto"/>
              <w:rPr>
                <w:rFonts w:ascii="Arial"/>
                <w:sz w:val="21"/>
              </w:rPr>
            </w:pPr>
            <w:r/>
          </w:p>
          <w:p>
            <w:pPr>
              <w:pStyle w:val="TableText"/>
              <w:ind w:left="288"/>
              <w:spacing w:before="65" w:line="189" w:lineRule="auto"/>
              <w:rPr/>
            </w:pPr>
            <w:r>
              <w:rPr/>
              <w:t>4</w:t>
            </w:r>
          </w:p>
        </w:tc>
        <w:tc>
          <w:tcPr>
            <w:tcW w:w="1009" w:type="dxa"/>
            <w:vAlign w:val="top"/>
          </w:tcPr>
          <w:p>
            <w:pPr>
              <w:spacing w:line="472" w:lineRule="auto"/>
              <w:rPr>
                <w:rFonts w:ascii="Arial"/>
                <w:sz w:val="21"/>
              </w:rPr>
            </w:pPr>
            <w:r/>
          </w:p>
          <w:p>
            <w:pPr>
              <w:pStyle w:val="TableText"/>
              <w:ind w:left="297" w:right="89" w:hanging="213"/>
              <w:spacing w:before="65" w:line="280" w:lineRule="auto"/>
              <w:rPr/>
            </w:pPr>
            <w:r>
              <w:rPr>
                <w:spacing w:val="7"/>
              </w:rPr>
              <w:t>物流成本</w:t>
            </w:r>
            <w:r>
              <w:rPr/>
              <w:t xml:space="preserve"> </w:t>
            </w:r>
            <w:r>
              <w:rPr>
                <w:spacing w:val="2"/>
              </w:rPr>
              <w:t>管理</w:t>
            </w:r>
          </w:p>
        </w:tc>
        <w:tc>
          <w:tcPr>
            <w:tcW w:w="714" w:type="dxa"/>
            <w:vAlign w:val="top"/>
          </w:tcPr>
          <w:p>
            <w:pPr>
              <w:spacing w:line="332" w:lineRule="auto"/>
              <w:rPr>
                <w:rFonts w:ascii="Arial"/>
                <w:sz w:val="21"/>
              </w:rPr>
            </w:pPr>
            <w:r/>
          </w:p>
          <w:p>
            <w:pPr>
              <w:spacing w:line="333" w:lineRule="auto"/>
              <w:rPr>
                <w:rFonts w:ascii="Arial"/>
                <w:sz w:val="21"/>
              </w:rPr>
            </w:pPr>
            <w:r/>
          </w:p>
          <w:p>
            <w:pPr>
              <w:pStyle w:val="TableText"/>
              <w:ind w:left="302"/>
              <w:spacing w:before="65" w:line="187" w:lineRule="auto"/>
              <w:rPr/>
            </w:pPr>
            <w:r>
              <w:rPr>
                <w:spacing w:val="1"/>
              </w:rPr>
              <w:t>B</w:t>
            </w:r>
          </w:p>
        </w:tc>
        <w:tc>
          <w:tcPr>
            <w:tcW w:w="714" w:type="dxa"/>
            <w:vAlign w:val="top"/>
          </w:tcPr>
          <w:p>
            <w:pPr>
              <w:spacing w:line="331" w:lineRule="auto"/>
              <w:rPr>
                <w:rFonts w:ascii="Arial"/>
                <w:sz w:val="21"/>
              </w:rPr>
            </w:pPr>
            <w:r/>
          </w:p>
          <w:p>
            <w:pPr>
              <w:spacing w:line="331" w:lineRule="auto"/>
              <w:rPr>
                <w:rFonts w:ascii="Arial"/>
                <w:sz w:val="21"/>
              </w:rPr>
            </w:pPr>
            <w:r/>
          </w:p>
          <w:p>
            <w:pPr>
              <w:pStyle w:val="TableText"/>
              <w:ind w:left="312"/>
              <w:spacing w:before="65" w:line="189" w:lineRule="auto"/>
              <w:rPr/>
            </w:pPr>
            <w:r>
              <w:rPr/>
              <w:t>3</w:t>
            </w:r>
          </w:p>
        </w:tc>
        <w:tc>
          <w:tcPr>
            <w:tcW w:w="572" w:type="dxa"/>
            <w:vAlign w:val="top"/>
          </w:tcPr>
          <w:p>
            <w:pPr>
              <w:spacing w:line="331" w:lineRule="auto"/>
              <w:rPr>
                <w:rFonts w:ascii="Arial"/>
                <w:sz w:val="21"/>
              </w:rPr>
            </w:pPr>
            <w:r/>
          </w:p>
          <w:p>
            <w:pPr>
              <w:spacing w:line="331" w:lineRule="auto"/>
              <w:rPr>
                <w:rFonts w:ascii="Arial"/>
                <w:sz w:val="21"/>
              </w:rPr>
            </w:pPr>
            <w:r/>
          </w:p>
          <w:p>
            <w:pPr>
              <w:pStyle w:val="TableText"/>
              <w:ind w:left="183"/>
              <w:spacing w:before="65" w:line="189" w:lineRule="auto"/>
              <w:rPr/>
            </w:pPr>
            <w:r>
              <w:rPr>
                <w:spacing w:val="1"/>
              </w:rPr>
              <w:t>48</w:t>
            </w:r>
          </w:p>
        </w:tc>
        <w:tc>
          <w:tcPr>
            <w:tcW w:w="3337" w:type="dxa"/>
            <w:vAlign w:val="top"/>
          </w:tcPr>
          <w:p>
            <w:pPr>
              <w:pStyle w:val="TableText"/>
              <w:ind w:left="60" w:right="53" w:firstLine="8"/>
              <w:spacing w:before="60" w:line="281" w:lineRule="auto"/>
              <w:jc w:val="both"/>
              <w:rPr/>
            </w:pPr>
            <w:r>
              <w:rPr>
                <w:spacing w:val="13"/>
              </w:rPr>
              <w:t>能够熟练运用物流成本管理方法对 </w:t>
            </w:r>
            <w:r>
              <w:rPr>
                <w:spacing w:val="14"/>
              </w:rPr>
              <w:t>企业客户服务成本、运输成本、仓</w:t>
            </w:r>
            <w:r>
              <w:rPr>
                <w:spacing w:val="7"/>
              </w:rPr>
              <w:t xml:space="preserve"> </w:t>
            </w:r>
            <w:r>
              <w:rPr>
                <w:spacing w:val="14"/>
              </w:rPr>
              <w:t>储成本等进行分析、预测，能够协</w:t>
            </w:r>
            <w:r>
              <w:rPr>
                <w:spacing w:val="7"/>
              </w:rPr>
              <w:t xml:space="preserve"> </w:t>
            </w:r>
            <w:r>
              <w:rPr>
                <w:spacing w:val="29"/>
              </w:rPr>
              <w:t>助企业管理部门完成物流成本控</w:t>
            </w:r>
            <w:r>
              <w:rPr>
                <w:spacing w:val="11"/>
              </w:rPr>
              <w:t xml:space="preserve"> </w:t>
            </w:r>
            <w:r>
              <w:rPr/>
              <w:t>制。</w:t>
            </w:r>
          </w:p>
        </w:tc>
        <w:tc>
          <w:tcPr>
            <w:tcW w:w="2154" w:type="dxa"/>
            <w:vAlign w:val="top"/>
            <w:tcBorders>
              <w:right w:val="single" w:color="000000" w:sz="6" w:space="0"/>
            </w:tcBorders>
          </w:tcPr>
          <w:p>
            <w:pPr>
              <w:pStyle w:val="TableText"/>
              <w:ind w:left="67" w:right="51"/>
              <w:spacing w:before="60" w:line="281" w:lineRule="auto"/>
              <w:jc w:val="both"/>
              <w:rPr/>
            </w:pPr>
            <w:r>
              <w:rPr>
                <w:spacing w:val="24"/>
              </w:rPr>
              <w:t>物流成本的概念和特</w:t>
            </w:r>
            <w:r>
              <w:rPr>
                <w:spacing w:val="7"/>
              </w:rPr>
              <w:t xml:space="preserve"> </w:t>
            </w:r>
            <w:r>
              <w:rPr>
                <w:spacing w:val="2"/>
              </w:rPr>
              <w:t>征；物流成本管理的内</w:t>
            </w:r>
            <w:r>
              <w:rPr/>
              <w:t xml:space="preserve"> </w:t>
            </w:r>
            <w:r>
              <w:rPr>
                <w:spacing w:val="2"/>
              </w:rPr>
              <w:t>容；物流费用的构成和</w:t>
            </w:r>
            <w:r>
              <w:rPr/>
              <w:t xml:space="preserve"> </w:t>
            </w:r>
            <w:r>
              <w:rPr>
                <w:spacing w:val="2"/>
              </w:rPr>
              <w:t>管理原则；物流作业成 </w:t>
            </w:r>
            <w:r>
              <w:rPr>
                <w:spacing w:val="4"/>
              </w:rPr>
              <w:t>本计算。</w:t>
            </w:r>
          </w:p>
        </w:tc>
      </w:tr>
      <w:tr>
        <w:trPr>
          <w:trHeight w:val="1922" w:hRule="atLeast"/>
        </w:trPr>
        <w:tc>
          <w:tcPr>
            <w:tcW w:w="685" w:type="dxa"/>
            <w:vAlign w:val="top"/>
            <w:tcBorders>
              <w:left w:val="single" w:color="000000" w:sz="6" w:space="0"/>
              <w:bottom w:val="single" w:color="000000" w:sz="6" w:space="0"/>
            </w:tcBorders>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93"/>
              <w:spacing w:before="65" w:line="187" w:lineRule="auto"/>
              <w:rPr/>
            </w:pPr>
            <w:r>
              <w:rPr/>
              <w:t>5</w:t>
            </w:r>
          </w:p>
        </w:tc>
        <w:tc>
          <w:tcPr>
            <w:tcW w:w="1009" w:type="dxa"/>
            <w:vAlign w:val="top"/>
            <w:tcBorders>
              <w:bottom w:val="single" w:color="000000" w:sz="6" w:space="0"/>
            </w:tcBorders>
          </w:tcPr>
          <w:p>
            <w:pPr>
              <w:spacing w:line="475" w:lineRule="auto"/>
              <w:rPr>
                <w:rFonts w:ascii="Arial"/>
                <w:sz w:val="21"/>
              </w:rPr>
            </w:pPr>
            <w:r/>
          </w:p>
          <w:p>
            <w:pPr>
              <w:pStyle w:val="TableText"/>
              <w:ind w:left="86"/>
              <w:spacing w:before="65" w:line="228" w:lineRule="auto"/>
              <w:rPr/>
            </w:pPr>
            <w:r>
              <w:rPr>
                <w:spacing w:val="6"/>
              </w:rPr>
              <w:t>现代物流</w:t>
            </w:r>
          </w:p>
          <w:p>
            <w:pPr>
              <w:pStyle w:val="TableText"/>
              <w:ind w:left="84"/>
              <w:spacing w:before="69" w:line="228" w:lineRule="auto"/>
              <w:rPr/>
            </w:pPr>
            <w:r>
              <w:rPr>
                <w:spacing w:val="7"/>
              </w:rPr>
              <w:t>服务方案</w:t>
            </w:r>
          </w:p>
          <w:p>
            <w:pPr>
              <w:pStyle w:val="TableText"/>
              <w:ind w:left="294"/>
              <w:spacing w:before="72" w:line="230" w:lineRule="auto"/>
              <w:rPr/>
            </w:pPr>
            <w:r>
              <w:rPr>
                <w:spacing w:val="4"/>
              </w:rPr>
              <w:t>规划</w:t>
            </w:r>
          </w:p>
        </w:tc>
        <w:tc>
          <w:tcPr>
            <w:tcW w:w="714" w:type="dxa"/>
            <w:vAlign w:val="top"/>
            <w:tcBorders>
              <w:bottom w:val="single" w:color="000000" w:sz="6" w:space="0"/>
            </w:tcBorders>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02"/>
              <w:spacing w:before="65" w:line="187" w:lineRule="auto"/>
              <w:rPr/>
            </w:pPr>
            <w:r>
              <w:rPr>
                <w:spacing w:val="1"/>
              </w:rPr>
              <w:t>B</w:t>
            </w:r>
          </w:p>
        </w:tc>
        <w:tc>
          <w:tcPr>
            <w:tcW w:w="714" w:type="dxa"/>
            <w:vAlign w:val="top"/>
            <w:tcBorders>
              <w:bottom w:val="single" w:color="000000" w:sz="6" w:space="0"/>
            </w:tcBorders>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12"/>
              <w:spacing w:before="65" w:line="187" w:lineRule="auto"/>
              <w:rPr/>
            </w:pPr>
            <w:r>
              <w:rPr/>
              <w:t>5</w:t>
            </w:r>
          </w:p>
        </w:tc>
        <w:tc>
          <w:tcPr>
            <w:tcW w:w="572" w:type="dxa"/>
            <w:vAlign w:val="top"/>
            <w:tcBorders>
              <w:bottom w:val="single" w:color="000000" w:sz="6" w:space="0"/>
            </w:tcBorders>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185"/>
              <w:spacing w:before="65" w:line="189" w:lineRule="auto"/>
              <w:rPr/>
            </w:pPr>
            <w:r>
              <w:rPr/>
              <w:t>80</w:t>
            </w:r>
          </w:p>
        </w:tc>
        <w:tc>
          <w:tcPr>
            <w:tcW w:w="3337" w:type="dxa"/>
            <w:vAlign w:val="top"/>
            <w:tcBorders>
              <w:bottom w:val="single" w:color="000000" w:sz="6" w:space="0"/>
            </w:tcBorders>
          </w:tcPr>
          <w:p>
            <w:pPr>
              <w:pStyle w:val="TableText"/>
              <w:ind w:left="60" w:firstLine="8"/>
              <w:spacing w:before="66" w:line="284" w:lineRule="auto"/>
              <w:rPr/>
            </w:pPr>
            <w:r>
              <w:rPr>
                <w:spacing w:val="13"/>
              </w:rPr>
              <w:t>能进行物流服务客户的需求分析；</w:t>
            </w:r>
            <w:r>
              <w:rPr/>
              <w:t xml:space="preserve"> </w:t>
            </w:r>
            <w:r>
              <w:rPr>
                <w:spacing w:val="29"/>
              </w:rPr>
              <w:t>能进行现代物流外包服务方案规</w:t>
            </w:r>
            <w:r>
              <w:rPr>
                <w:spacing w:val="11"/>
              </w:rPr>
              <w:t xml:space="preserve"> </w:t>
            </w:r>
            <w:r>
              <w:rPr>
                <w:spacing w:val="4"/>
              </w:rPr>
              <w:t>划；能规划设计国际多式联运方案；</w:t>
            </w:r>
            <w:r>
              <w:rPr>
                <w:spacing w:val="5"/>
              </w:rPr>
              <w:t xml:space="preserve"> </w:t>
            </w:r>
            <w:r>
              <w:rPr>
                <w:spacing w:val="14"/>
              </w:rPr>
              <w:t>熟悉现代供应链管理，能根据客户</w:t>
            </w:r>
            <w:r>
              <w:rPr>
                <w:spacing w:val="7"/>
              </w:rPr>
              <w:t xml:space="preserve"> </w:t>
            </w:r>
            <w:r>
              <w:rPr>
                <w:spacing w:val="14"/>
              </w:rPr>
              <w:t>需求进行物流成本控制与物流方案</w:t>
            </w:r>
            <w:r>
              <w:rPr>
                <w:spacing w:val="7"/>
              </w:rPr>
              <w:t xml:space="preserve"> </w:t>
            </w:r>
            <w:r>
              <w:rPr>
                <w:spacing w:val="7"/>
              </w:rPr>
              <w:t>绩效诊断工作。</w:t>
            </w:r>
          </w:p>
        </w:tc>
        <w:tc>
          <w:tcPr>
            <w:tcW w:w="2154" w:type="dxa"/>
            <w:vAlign w:val="top"/>
            <w:tcBorders>
              <w:bottom w:val="single" w:color="000000" w:sz="6" w:space="0"/>
              <w:right w:val="single" w:color="000000" w:sz="6" w:space="0"/>
            </w:tcBorders>
          </w:tcPr>
          <w:p>
            <w:pPr>
              <w:pStyle w:val="TableText"/>
              <w:ind w:left="66" w:right="51" w:firstLine="5"/>
              <w:spacing w:before="223" w:line="288" w:lineRule="auto"/>
              <w:jc w:val="both"/>
              <w:rPr/>
            </w:pPr>
            <w:r>
              <w:rPr>
                <w:spacing w:val="24"/>
              </w:rPr>
              <w:t>商业零售物流渠道规</w:t>
            </w:r>
            <w:r>
              <w:rPr>
                <w:spacing w:val="3"/>
              </w:rPr>
              <w:t xml:space="preserve"> </w:t>
            </w:r>
            <w:r>
              <w:rPr>
                <w:spacing w:val="2"/>
              </w:rPr>
              <w:t>划、第三方外包物流服 </w:t>
            </w:r>
            <w:r>
              <w:rPr>
                <w:spacing w:val="2"/>
              </w:rPr>
              <w:t>务规划、国际货运物流 </w:t>
            </w:r>
            <w:r>
              <w:rPr>
                <w:spacing w:val="2"/>
              </w:rPr>
              <w:t>方案、互联网物流领域</w:t>
            </w:r>
            <w:r>
              <w:rPr>
                <w:spacing w:val="4"/>
              </w:rPr>
              <w:t xml:space="preserve"> </w:t>
            </w:r>
            <w:r>
              <w:rPr>
                <w:spacing w:val="6"/>
              </w:rPr>
              <w:t>应用方案。</w:t>
            </w:r>
          </w:p>
        </w:tc>
      </w:tr>
    </w:tbl>
    <w:p>
      <w:pPr>
        <w:spacing w:line="212" w:lineRule="exact"/>
        <w:rPr>
          <w:rFonts w:ascii="Arial"/>
          <w:sz w:val="18"/>
        </w:rPr>
      </w:pPr>
      <w:r/>
    </w:p>
    <w:p>
      <w:pPr>
        <w:spacing w:line="212" w:lineRule="exact"/>
        <w:sectPr>
          <w:footerReference w:type="default" r:id="rId123"/>
          <w:pgSz w:w="11905" w:h="16839"/>
          <w:pgMar w:top="400" w:right="1352" w:bottom="1293" w:left="1352" w:header="0" w:footer="1131" w:gutter="0"/>
        </w:sectPr>
        <w:rPr>
          <w:rFonts w:ascii="Arial" w:hAnsi="Arial" w:eastAsia="Arial" w:cs="Arial"/>
          <w:sz w:val="18"/>
          <w:szCs w:val="18"/>
        </w:rPr>
      </w:pPr>
    </w:p>
    <w:p>
      <w:pPr>
        <w:spacing w:before="13"/>
        <w:rPr/>
      </w:pPr>
      <w:r/>
    </w:p>
    <w:p>
      <w:pPr>
        <w:spacing w:before="13"/>
        <w:rPr/>
      </w:pPr>
      <w:r/>
    </w:p>
    <w:p>
      <w:pPr>
        <w:spacing w:before="13"/>
        <w:rPr/>
      </w:pPr>
      <w:r/>
    </w:p>
    <w:p>
      <w:pPr>
        <w:spacing w:before="12"/>
        <w:rPr/>
      </w:pPr>
      <w:r/>
    </w:p>
    <w:tbl>
      <w:tblPr>
        <w:tblStyle w:val="TableNormal"/>
        <w:tblW w:w="918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685"/>
        <w:gridCol w:w="1009"/>
        <w:gridCol w:w="714"/>
        <w:gridCol w:w="714"/>
        <w:gridCol w:w="572"/>
        <w:gridCol w:w="3337"/>
        <w:gridCol w:w="2154"/>
      </w:tblGrid>
      <w:tr>
        <w:trPr>
          <w:trHeight w:val="3507" w:hRule="atLeast"/>
        </w:trPr>
        <w:tc>
          <w:tcPr>
            <w:tcW w:w="685" w:type="dxa"/>
            <w:vAlign w:val="top"/>
            <w:tcBorders>
              <w:right w:val="single" w:color="000000" w:sz="2" w:space="0"/>
            </w:tcBorders>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91"/>
              <w:spacing w:before="65" w:line="189" w:lineRule="auto"/>
              <w:rPr/>
            </w:pPr>
            <w:r>
              <w:rPr/>
              <w:t>6</w:t>
            </w:r>
          </w:p>
        </w:tc>
        <w:tc>
          <w:tcPr>
            <w:tcW w:w="1009" w:type="dxa"/>
            <w:vAlign w:val="top"/>
            <w:tcBorders>
              <w:left w:val="single" w:color="000000" w:sz="2" w:space="0"/>
              <w:right w:val="single" w:color="000000" w:sz="2" w:space="0"/>
            </w:tcBorders>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298" w:right="89" w:hanging="193"/>
              <w:spacing w:before="65" w:line="280" w:lineRule="auto"/>
              <w:rPr/>
            </w:pPr>
            <w:r>
              <w:rPr>
                <w:spacing w:val="2"/>
              </w:rPr>
              <w:t>国际货运</w:t>
            </w:r>
            <w:r>
              <w:rPr/>
              <w:t xml:space="preserve"> </w:t>
            </w:r>
            <w:r>
              <w:rPr>
                <w:spacing w:val="2"/>
              </w:rPr>
              <w:t>实务</w:t>
            </w:r>
          </w:p>
        </w:tc>
        <w:tc>
          <w:tcPr>
            <w:tcW w:w="714" w:type="dxa"/>
            <w:vAlign w:val="top"/>
            <w:tcBorders>
              <w:left w:val="single" w:color="000000" w:sz="2" w:space="0"/>
              <w:right w:val="single" w:color="000000" w:sz="2" w:space="0"/>
            </w:tcBorders>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302"/>
              <w:spacing w:before="65" w:line="187" w:lineRule="auto"/>
              <w:rPr/>
            </w:pPr>
            <w:r>
              <w:rPr>
                <w:spacing w:val="1"/>
              </w:rPr>
              <w:t>B</w:t>
            </w:r>
          </w:p>
        </w:tc>
        <w:tc>
          <w:tcPr>
            <w:tcW w:w="714" w:type="dxa"/>
            <w:vAlign w:val="top"/>
            <w:tcBorders>
              <w:left w:val="single" w:color="000000" w:sz="2" w:space="0"/>
              <w:right w:val="single" w:color="000000" w:sz="2" w:space="0"/>
            </w:tcBorders>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307"/>
              <w:spacing w:before="65" w:line="189" w:lineRule="auto"/>
              <w:rPr/>
            </w:pPr>
            <w:r>
              <w:rPr/>
              <w:t>4</w:t>
            </w:r>
          </w:p>
        </w:tc>
        <w:tc>
          <w:tcPr>
            <w:tcW w:w="572" w:type="dxa"/>
            <w:vAlign w:val="top"/>
            <w:tcBorders>
              <w:left w:val="single" w:color="000000" w:sz="2" w:space="0"/>
              <w:right w:val="single" w:color="000000" w:sz="2" w:space="0"/>
            </w:tcBorders>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86"/>
              <w:spacing w:before="65" w:line="189" w:lineRule="auto"/>
              <w:rPr/>
            </w:pPr>
            <w:r>
              <w:rPr/>
              <w:t>64</w:t>
            </w:r>
          </w:p>
        </w:tc>
        <w:tc>
          <w:tcPr>
            <w:tcW w:w="3337" w:type="dxa"/>
            <w:vAlign w:val="top"/>
            <w:tcBorders>
              <w:left w:val="single" w:color="000000" w:sz="2" w:space="0"/>
              <w:right w:val="single" w:color="000000" w:sz="2" w:space="0"/>
            </w:tcBorders>
          </w:tcPr>
          <w:p>
            <w:pPr>
              <w:pStyle w:val="TableText"/>
              <w:ind w:left="60" w:right="50" w:firstLine="5"/>
              <w:spacing w:before="64" w:line="288" w:lineRule="auto"/>
              <w:jc w:val="both"/>
              <w:rPr/>
            </w:pPr>
            <w:r>
              <w:rPr>
                <w:spacing w:val="14"/>
              </w:rPr>
              <w:t>熟悉贸易流程及单证流转程序；熟</w:t>
            </w:r>
            <w:r>
              <w:rPr>
                <w:spacing w:val="2"/>
              </w:rPr>
              <w:t xml:space="preserve"> </w:t>
            </w:r>
            <w:r>
              <w:rPr>
                <w:spacing w:val="21"/>
              </w:rPr>
              <w:t>悉单证编辑软件,能根据货物运输</w:t>
            </w:r>
            <w:r>
              <w:rPr>
                <w:spacing w:val="4"/>
              </w:rPr>
              <w:t xml:space="preserve"> </w:t>
            </w:r>
            <w:r>
              <w:rPr>
                <w:spacing w:val="14"/>
              </w:rPr>
              <w:t>方式的不同情况缮制托运单、提单</w:t>
            </w:r>
            <w:r>
              <w:rPr>
                <w:spacing w:val="7"/>
              </w:rPr>
              <w:t xml:space="preserve"> </w:t>
            </w:r>
            <w:r>
              <w:rPr>
                <w:spacing w:val="14"/>
              </w:rPr>
              <w:t>等相关物流单证；熟悉货运基本知</w:t>
            </w:r>
            <w:r>
              <w:rPr>
                <w:spacing w:val="7"/>
              </w:rPr>
              <w:t xml:space="preserve"> </w:t>
            </w:r>
            <w:r>
              <w:rPr>
                <w:spacing w:val="14"/>
              </w:rPr>
              <w:t>识，能根据货运情况选择最佳的运</w:t>
            </w:r>
            <w:r>
              <w:rPr>
                <w:spacing w:val="7"/>
              </w:rPr>
              <w:t xml:space="preserve"> </w:t>
            </w:r>
            <w:r>
              <w:rPr>
                <w:spacing w:val="14"/>
              </w:rPr>
              <w:t>输方式，能进行物流运输及配送线</w:t>
            </w:r>
            <w:r>
              <w:rPr>
                <w:spacing w:val="7"/>
              </w:rPr>
              <w:t xml:space="preserve"> </w:t>
            </w:r>
            <w:r>
              <w:rPr>
                <w:spacing w:val="14"/>
              </w:rPr>
              <w:t>路的优化工作；能进行集装箱装箱</w:t>
            </w:r>
            <w:r>
              <w:rPr>
                <w:spacing w:val="7"/>
              </w:rPr>
              <w:t xml:space="preserve"> </w:t>
            </w:r>
            <w:r>
              <w:rPr>
                <w:spacing w:val="14"/>
              </w:rPr>
              <w:t>优化工作；能根据贸易情况开展进</w:t>
            </w:r>
            <w:r>
              <w:rPr>
                <w:spacing w:val="7"/>
              </w:rPr>
              <w:t xml:space="preserve"> </w:t>
            </w:r>
            <w:r>
              <w:rPr>
                <w:spacing w:val="14"/>
              </w:rPr>
              <w:t>出口报检申报工作；能根据贸易情</w:t>
            </w:r>
            <w:r>
              <w:rPr>
                <w:spacing w:val="7"/>
              </w:rPr>
              <w:t xml:space="preserve"> </w:t>
            </w:r>
            <w:r>
              <w:rPr>
                <w:spacing w:val="14"/>
              </w:rPr>
              <w:t>况开展进出口报关申报工作；能规</w:t>
            </w:r>
            <w:r>
              <w:rPr>
                <w:spacing w:val="7"/>
              </w:rPr>
              <w:t xml:space="preserve"> </w:t>
            </w:r>
            <w:r>
              <w:rPr>
                <w:spacing w:val="8"/>
              </w:rPr>
              <w:t>划设计国际多式联运方案。</w:t>
            </w:r>
          </w:p>
        </w:tc>
        <w:tc>
          <w:tcPr>
            <w:tcW w:w="2154" w:type="dxa"/>
            <w:vAlign w:val="top"/>
            <w:tcBorders>
              <w:left w:val="single" w:color="000000" w:sz="2" w:space="0"/>
            </w:tcBorders>
          </w:tcPr>
          <w:p>
            <w:pPr>
              <w:spacing w:line="278" w:lineRule="auto"/>
              <w:rPr>
                <w:rFonts w:ascii="Arial"/>
                <w:sz w:val="21"/>
              </w:rPr>
            </w:pPr>
            <w:r/>
          </w:p>
          <w:p>
            <w:pPr>
              <w:spacing w:line="279" w:lineRule="auto"/>
              <w:rPr>
                <w:rFonts w:ascii="Arial"/>
                <w:sz w:val="21"/>
              </w:rPr>
            </w:pPr>
            <w:r/>
          </w:p>
          <w:p>
            <w:pPr>
              <w:pStyle w:val="TableText"/>
              <w:ind w:left="67" w:right="51" w:firstLine="39"/>
              <w:spacing w:before="65" w:line="263" w:lineRule="auto"/>
              <w:jc w:val="both"/>
              <w:rPr/>
            </w:pPr>
            <w:r>
              <w:rPr>
                <w:spacing w:val="20"/>
              </w:rPr>
              <w:t>国际货运代理企业的</w:t>
            </w:r>
            <w:r>
              <w:rPr>
                <w:spacing w:val="4"/>
              </w:rPr>
              <w:t xml:space="preserve"> </w:t>
            </w:r>
            <w:r>
              <w:rPr>
                <w:spacing w:val="2"/>
              </w:rPr>
              <w:t>建立；海运出口班轮集</w:t>
            </w:r>
            <w:r>
              <w:rPr>
                <w:spacing w:val="3"/>
              </w:rPr>
              <w:t xml:space="preserve"> </w:t>
            </w:r>
            <w:r>
              <w:rPr>
                <w:spacing w:val="2"/>
              </w:rPr>
              <w:t>装箱运输组织；海运进</w:t>
            </w:r>
            <w:r>
              <w:rPr>
                <w:spacing w:val="3"/>
              </w:rPr>
              <w:t xml:space="preserve"> </w:t>
            </w:r>
            <w:r>
              <w:rPr>
                <w:spacing w:val="24"/>
              </w:rPr>
              <w:t>口班轮集装箱运输组</w:t>
            </w:r>
            <w:r>
              <w:rPr>
                <w:spacing w:val="7"/>
              </w:rPr>
              <w:t xml:space="preserve"> </w:t>
            </w:r>
            <w:r>
              <w:rPr>
                <w:spacing w:val="2"/>
              </w:rPr>
              <w:t>织；海上租船运输组织</w:t>
            </w:r>
            <w:r>
              <w:rPr>
                <w:spacing w:val="1"/>
              </w:rPr>
              <w:t xml:space="preserve"> </w:t>
            </w:r>
            <w:r>
              <w:rPr>
                <w:spacing w:val="2"/>
              </w:rPr>
              <w:t>航空出口运输组织；航</w:t>
            </w:r>
            <w:r>
              <w:rPr>
                <w:spacing w:val="3"/>
              </w:rPr>
              <w:t xml:space="preserve"> </w:t>
            </w:r>
            <w:r>
              <w:rPr>
                <w:spacing w:val="2"/>
              </w:rPr>
              <w:t>空进口运输组织；海铁</w:t>
            </w:r>
            <w:r>
              <w:rPr>
                <w:spacing w:val="1"/>
              </w:rPr>
              <w:t xml:space="preserve"> </w:t>
            </w:r>
            <w:r>
              <w:rPr>
                <w:spacing w:val="7"/>
              </w:rPr>
              <w:t>国际多式联运。</w:t>
            </w:r>
          </w:p>
        </w:tc>
      </w:tr>
    </w:tbl>
    <w:p>
      <w:pPr>
        <w:ind w:left="552"/>
        <w:spacing w:before="146" w:line="221" w:lineRule="auto"/>
        <w:rPr>
          <w:rFonts w:ascii="SimHei" w:hAnsi="SimHei" w:eastAsia="SimHei" w:cs="SimHei"/>
          <w:sz w:val="24"/>
          <w:szCs w:val="24"/>
        </w:rPr>
      </w:pPr>
      <w:r>
        <w:rPr>
          <w:rFonts w:ascii="SimHei" w:hAnsi="SimHei" w:eastAsia="SimHei" w:cs="SimHei"/>
          <w:sz w:val="24"/>
          <w:szCs w:val="24"/>
          <w:b/>
          <w:bCs/>
          <w:spacing w:val="-3"/>
        </w:rPr>
        <w:t>七、教学基本条件</w:t>
      </w:r>
    </w:p>
    <w:p>
      <w:pPr>
        <w:pStyle w:val="BodyText"/>
        <w:ind w:left="564"/>
        <w:spacing w:before="154" w:line="219" w:lineRule="auto"/>
        <w:rPr>
          <w:sz w:val="24"/>
          <w:szCs w:val="24"/>
        </w:rPr>
      </w:pPr>
      <w:r>
        <w:rPr>
          <w:sz w:val="24"/>
          <w:szCs w:val="24"/>
          <w:b/>
          <w:bCs/>
          <w:spacing w:val="-5"/>
        </w:rPr>
        <w:t>（一）师资队伍</w:t>
      </w:r>
    </w:p>
    <w:p>
      <w:pPr>
        <w:pStyle w:val="BodyText"/>
        <w:ind w:left="552"/>
        <w:spacing w:before="154" w:line="219" w:lineRule="auto"/>
        <w:rPr>
          <w:sz w:val="24"/>
          <w:szCs w:val="24"/>
        </w:rPr>
      </w:pPr>
      <w:r>
        <w:rPr>
          <w:sz w:val="24"/>
          <w:szCs w:val="24"/>
          <w:spacing w:val="-1"/>
        </w:rPr>
        <w:t>包括专任教师和兼职教师要求。</w:t>
      </w:r>
    </w:p>
    <w:p>
      <w:pPr>
        <w:pStyle w:val="BodyText"/>
        <w:ind w:left="72" w:right="64" w:firstLine="480"/>
        <w:spacing w:before="154" w:line="330" w:lineRule="auto"/>
        <w:rPr>
          <w:sz w:val="24"/>
          <w:szCs w:val="24"/>
        </w:rPr>
      </w:pPr>
      <w:r>
        <w:rPr>
          <w:sz w:val="24"/>
          <w:szCs w:val="24"/>
          <w:spacing w:val="-1"/>
        </w:rPr>
        <w:t>本专业生师比按学生数与专任教师数比例不高于</w:t>
      </w:r>
      <w:r>
        <w:rPr>
          <w:sz w:val="24"/>
          <w:szCs w:val="24"/>
          <w:spacing w:val="-48"/>
        </w:rPr>
        <w:t xml:space="preserve"> </w:t>
      </w:r>
      <w:r>
        <w:rPr>
          <w:sz w:val="24"/>
          <w:szCs w:val="24"/>
          <w:spacing w:val="-2"/>
        </w:rPr>
        <w:t>25:1</w:t>
      </w:r>
      <w:r>
        <w:rPr>
          <w:sz w:val="24"/>
          <w:szCs w:val="24"/>
          <w:spacing w:val="-31"/>
        </w:rPr>
        <w:t xml:space="preserve"> </w:t>
      </w:r>
      <w:r>
        <w:rPr>
          <w:sz w:val="24"/>
          <w:szCs w:val="24"/>
          <w:spacing w:val="-2"/>
        </w:rPr>
        <w:t>的标准配备专任师资。专任</w:t>
      </w:r>
      <w:r>
        <w:rPr>
          <w:sz w:val="24"/>
          <w:szCs w:val="24"/>
        </w:rPr>
        <w:t xml:space="preserve"> </w:t>
      </w:r>
      <w:r>
        <w:rPr>
          <w:sz w:val="24"/>
          <w:szCs w:val="24"/>
          <w:spacing w:val="-2"/>
        </w:rPr>
        <w:t>教师必须取得教师职业资格证。具有良好的职业道德和工匠精神，具备认真履行教师岗</w:t>
      </w:r>
      <w:r>
        <w:rPr>
          <w:sz w:val="24"/>
          <w:szCs w:val="24"/>
          <w:spacing w:val="17"/>
        </w:rPr>
        <w:t xml:space="preserve"> </w:t>
      </w:r>
      <w:r>
        <w:rPr>
          <w:sz w:val="24"/>
          <w:szCs w:val="24"/>
          <w:spacing w:val="-1"/>
        </w:rPr>
        <w:t>位职责的能力和水平，遵守教师职业道德规范。</w:t>
      </w:r>
    </w:p>
    <w:p>
      <w:pPr>
        <w:pStyle w:val="BodyText"/>
        <w:ind w:left="72" w:right="64" w:firstLine="480"/>
        <w:spacing w:before="33" w:line="330" w:lineRule="auto"/>
        <w:rPr>
          <w:sz w:val="24"/>
          <w:szCs w:val="24"/>
        </w:rPr>
      </w:pPr>
      <w:r>
        <w:rPr>
          <w:sz w:val="24"/>
          <w:szCs w:val="24"/>
          <w:spacing w:val="-2"/>
        </w:rPr>
        <w:t>本专业应实行校企双专业带头人制。校内专业带头人应具备高级职称，有三年以上</w:t>
      </w:r>
      <w:r>
        <w:rPr>
          <w:sz w:val="24"/>
          <w:szCs w:val="24"/>
          <w:spacing w:val="12"/>
        </w:rPr>
        <w:t xml:space="preserve"> </w:t>
      </w:r>
      <w:r>
        <w:rPr>
          <w:sz w:val="24"/>
          <w:szCs w:val="24"/>
          <w:spacing w:val="-2"/>
        </w:rPr>
        <w:t>职业实际工作经历，具备双师资格；校外专业带头人应在行业企业有一定影响力和社会</w:t>
      </w:r>
      <w:r>
        <w:rPr>
          <w:sz w:val="24"/>
          <w:szCs w:val="24"/>
          <w:spacing w:val="17"/>
        </w:rPr>
        <w:t xml:space="preserve"> </w:t>
      </w:r>
      <w:r>
        <w:rPr>
          <w:sz w:val="24"/>
          <w:szCs w:val="24"/>
          <w:spacing w:val="-3"/>
        </w:rPr>
        <w:t>认同度。</w:t>
      </w:r>
    </w:p>
    <w:p>
      <w:pPr>
        <w:pStyle w:val="BodyText"/>
        <w:ind w:left="76" w:right="64" w:firstLine="477"/>
        <w:spacing w:before="32" w:line="330" w:lineRule="auto"/>
        <w:jc w:val="both"/>
        <w:rPr>
          <w:sz w:val="24"/>
          <w:szCs w:val="24"/>
        </w:rPr>
      </w:pPr>
      <w:r>
        <w:rPr>
          <w:sz w:val="24"/>
          <w:szCs w:val="24"/>
          <w:spacing w:val="-2"/>
        </w:rPr>
        <w:t>本专业教学团队在学历、年龄、职称等方面应结构合理，原则上应具有一年以上的</w:t>
      </w:r>
      <w:r>
        <w:rPr>
          <w:sz w:val="24"/>
          <w:szCs w:val="24"/>
          <w:spacing w:val="12"/>
        </w:rPr>
        <w:t xml:space="preserve"> </w:t>
      </w:r>
      <w:r>
        <w:rPr>
          <w:sz w:val="24"/>
          <w:szCs w:val="24"/>
          <w:spacing w:val="1"/>
        </w:rPr>
        <w:t>企业工程实践经历，具备双师资格的教师应达到90%以上，应能充分发挥育人功能，应</w:t>
      </w:r>
      <w:r>
        <w:rPr>
          <w:sz w:val="24"/>
          <w:szCs w:val="24"/>
          <w:spacing w:val="6"/>
        </w:rPr>
        <w:t xml:space="preserve"> </w:t>
      </w:r>
      <w:r>
        <w:rPr>
          <w:sz w:val="24"/>
          <w:szCs w:val="24"/>
          <w:spacing w:val="-1"/>
        </w:rPr>
        <w:t>具有很强的信息化教学能力、实践能力及教科研能力。</w:t>
      </w:r>
    </w:p>
    <w:p>
      <w:pPr>
        <w:pStyle w:val="BodyText"/>
        <w:ind w:left="564"/>
        <w:spacing w:before="34" w:line="219" w:lineRule="auto"/>
        <w:rPr>
          <w:sz w:val="24"/>
          <w:szCs w:val="24"/>
        </w:rPr>
      </w:pPr>
      <w:r>
        <w:rPr>
          <w:sz w:val="24"/>
          <w:szCs w:val="24"/>
          <w:b/>
          <w:bCs/>
          <w:spacing w:val="-5"/>
        </w:rPr>
        <w:t>（二）教学设施</w:t>
      </w:r>
    </w:p>
    <w:p>
      <w:pPr>
        <w:pStyle w:val="BodyText"/>
        <w:ind w:left="570"/>
        <w:spacing w:before="156" w:line="219" w:lineRule="auto"/>
        <w:rPr>
          <w:sz w:val="24"/>
          <w:szCs w:val="24"/>
        </w:rPr>
      </w:pPr>
      <w:r>
        <w:rPr>
          <w:sz w:val="24"/>
          <w:szCs w:val="24"/>
          <w:spacing w:val="-2"/>
        </w:rPr>
        <w:t>1.专业教室应达到的基本条件</w:t>
      </w:r>
    </w:p>
    <w:p>
      <w:pPr>
        <w:pStyle w:val="BodyText"/>
        <w:ind w:left="73" w:right="64" w:firstLine="480"/>
        <w:spacing w:before="154" w:line="332" w:lineRule="auto"/>
        <w:rPr>
          <w:sz w:val="24"/>
          <w:szCs w:val="24"/>
        </w:rPr>
      </w:pPr>
      <w:r>
        <w:rPr>
          <w:sz w:val="24"/>
          <w:szCs w:val="24"/>
          <w:spacing w:val="-2"/>
        </w:rPr>
        <w:t>专业教室除了课桌椅、黑板等基本设施设备以外，应配备固定投影仪或者移动投影</w:t>
      </w:r>
      <w:r>
        <w:rPr>
          <w:sz w:val="24"/>
          <w:szCs w:val="24"/>
          <w:spacing w:val="12"/>
        </w:rPr>
        <w:t xml:space="preserve"> </w:t>
      </w:r>
      <w:r>
        <w:rPr>
          <w:sz w:val="24"/>
          <w:szCs w:val="24"/>
          <w:spacing w:val="-2"/>
        </w:rPr>
        <w:t>仪、网线网络，安装相关系统和软件以方便教学，满足专业的理论授课及信息化教学要</w:t>
      </w:r>
      <w:r>
        <w:rPr>
          <w:sz w:val="24"/>
          <w:szCs w:val="24"/>
          <w:spacing w:val="16"/>
        </w:rPr>
        <w:t xml:space="preserve"> </w:t>
      </w:r>
      <w:r>
        <w:rPr>
          <w:sz w:val="24"/>
          <w:szCs w:val="24"/>
          <w:spacing w:val="-1"/>
        </w:rPr>
        <w:t>求。专业教室应同时满足</w:t>
      </w:r>
      <w:r>
        <w:rPr>
          <w:sz w:val="24"/>
          <w:szCs w:val="24"/>
          <w:spacing w:val="-45"/>
        </w:rPr>
        <w:t xml:space="preserve"> </w:t>
      </w:r>
      <w:r>
        <w:rPr>
          <w:sz w:val="24"/>
          <w:szCs w:val="24"/>
          <w:spacing w:val="-1"/>
        </w:rPr>
        <w:t>50</w:t>
      </w:r>
      <w:r>
        <w:rPr>
          <w:sz w:val="24"/>
          <w:szCs w:val="24"/>
          <w:spacing w:val="-49"/>
        </w:rPr>
        <w:t xml:space="preserve"> </w:t>
      </w:r>
      <w:r>
        <w:rPr>
          <w:sz w:val="24"/>
          <w:szCs w:val="24"/>
          <w:spacing w:val="-1"/>
        </w:rPr>
        <w:t>人上课要求，能够自由安排桌椅，满足分组教学要求，满</w:t>
      </w:r>
      <w:r>
        <w:rPr>
          <w:sz w:val="24"/>
          <w:szCs w:val="24"/>
        </w:rPr>
        <w:t xml:space="preserve"> </w:t>
      </w:r>
      <w:r>
        <w:rPr>
          <w:sz w:val="24"/>
          <w:szCs w:val="24"/>
          <w:spacing w:val="-1"/>
        </w:rPr>
        <w:t>足实施混合式教学要求。</w:t>
      </w:r>
    </w:p>
    <w:p>
      <w:pPr>
        <w:pStyle w:val="BodyText"/>
        <w:ind w:left="555"/>
        <w:spacing w:before="34" w:line="219" w:lineRule="auto"/>
        <w:rPr>
          <w:sz w:val="24"/>
          <w:szCs w:val="24"/>
        </w:rPr>
      </w:pPr>
      <w:r>
        <w:rPr>
          <w:sz w:val="24"/>
          <w:szCs w:val="24"/>
          <w:spacing w:val="-1"/>
        </w:rPr>
        <w:t>2.校内实训室（基地）应达到的基本要求</w:t>
      </w:r>
    </w:p>
    <w:p>
      <w:pPr>
        <w:pStyle w:val="BodyText"/>
        <w:ind w:left="73" w:right="64" w:firstLine="480"/>
        <w:spacing w:before="155" w:line="332" w:lineRule="auto"/>
        <w:rPr>
          <w:sz w:val="24"/>
          <w:szCs w:val="24"/>
        </w:rPr>
      </w:pPr>
      <w:r>
        <w:rPr>
          <w:sz w:val="24"/>
          <w:szCs w:val="24"/>
          <w:spacing w:val="-2"/>
        </w:rPr>
        <w:t>校内实训室（基地）应安装物流业务模拟操作系统、物流仿真系统软件、助理物流</w:t>
      </w:r>
      <w:r>
        <w:rPr>
          <w:sz w:val="24"/>
          <w:szCs w:val="24"/>
          <w:spacing w:val="12"/>
        </w:rPr>
        <w:t xml:space="preserve"> </w:t>
      </w:r>
      <w:r>
        <w:rPr>
          <w:sz w:val="24"/>
          <w:szCs w:val="24"/>
          <w:spacing w:val="-2"/>
        </w:rPr>
        <w:t>师职业资格鉴定系统、现代仓储流通模拟系统、单证教学系统等仿真教学软件，立体货</w:t>
      </w:r>
      <w:r>
        <w:rPr>
          <w:sz w:val="24"/>
          <w:szCs w:val="24"/>
          <w:spacing w:val="16"/>
        </w:rPr>
        <w:t xml:space="preserve"> </w:t>
      </w:r>
      <w:r>
        <w:rPr>
          <w:sz w:val="24"/>
          <w:szCs w:val="24"/>
        </w:rPr>
        <w:t>架、手动叉车、POS</w:t>
      </w:r>
      <w:r>
        <w:rPr>
          <w:sz w:val="24"/>
          <w:szCs w:val="24"/>
          <w:spacing w:val="-52"/>
        </w:rPr>
        <w:t xml:space="preserve"> </w:t>
      </w:r>
      <w:r>
        <w:rPr>
          <w:sz w:val="24"/>
          <w:szCs w:val="24"/>
        </w:rPr>
        <w:t>机、打包机、电动堆</w:t>
      </w:r>
      <w:r>
        <w:rPr>
          <w:sz w:val="24"/>
          <w:szCs w:val="24"/>
          <w:spacing w:val="-1"/>
        </w:rPr>
        <w:t>高机等物流设备，满足物流仓储与配送管理实</w:t>
      </w:r>
      <w:r>
        <w:rPr>
          <w:sz w:val="24"/>
          <w:szCs w:val="24"/>
        </w:rPr>
        <w:t xml:space="preserve"> </w:t>
      </w:r>
      <w:r>
        <w:rPr>
          <w:sz w:val="24"/>
          <w:szCs w:val="24"/>
          <w:spacing w:val="-1"/>
        </w:rPr>
        <w:t>务、国际货运实务、现代物流服务方案规划等课程的教学要求。</w:t>
      </w:r>
    </w:p>
    <w:p>
      <w:pPr>
        <w:spacing w:line="332" w:lineRule="auto"/>
        <w:sectPr>
          <w:footerReference w:type="default" r:id="rId124"/>
          <w:pgSz w:w="11905" w:h="16839"/>
          <w:pgMar w:top="400" w:right="1352" w:bottom="1293" w:left="1352" w:header="0" w:footer="1130"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85"/>
        <w:spacing w:before="78" w:line="219" w:lineRule="auto"/>
        <w:rPr>
          <w:sz w:val="24"/>
          <w:szCs w:val="24"/>
        </w:rPr>
      </w:pPr>
      <w:r>
        <w:rPr>
          <w:sz w:val="24"/>
          <w:szCs w:val="24"/>
          <w:spacing w:val="-1"/>
        </w:rPr>
        <w:t>3.校外实训基地应达到的基本要求</w:t>
      </w:r>
    </w:p>
    <w:p>
      <w:pPr>
        <w:pStyle w:val="BodyText"/>
        <w:ind w:firstLine="480"/>
        <w:spacing w:before="157" w:line="333" w:lineRule="auto"/>
        <w:rPr>
          <w:sz w:val="24"/>
          <w:szCs w:val="24"/>
        </w:rPr>
      </w:pPr>
      <w:r>
        <w:rPr>
          <w:sz w:val="24"/>
          <w:szCs w:val="24"/>
          <w:spacing w:val="-2"/>
        </w:rPr>
        <w:t>校外实训基地容量应达到</w:t>
      </w:r>
      <w:r>
        <w:rPr>
          <w:sz w:val="24"/>
          <w:szCs w:val="24"/>
          <w:spacing w:val="-46"/>
        </w:rPr>
        <w:t xml:space="preserve"> </w:t>
      </w:r>
      <w:r>
        <w:rPr>
          <w:sz w:val="24"/>
          <w:szCs w:val="24"/>
          <w:spacing w:val="-2"/>
        </w:rPr>
        <w:t>50</w:t>
      </w:r>
      <w:r>
        <w:rPr>
          <w:sz w:val="24"/>
          <w:szCs w:val="24"/>
          <w:spacing w:val="-49"/>
        </w:rPr>
        <w:t xml:space="preserve"> </w:t>
      </w:r>
      <w:r>
        <w:rPr>
          <w:sz w:val="24"/>
          <w:szCs w:val="24"/>
          <w:spacing w:val="-2"/>
        </w:rPr>
        <w:t>人/个，应具有现代仓储、配</w:t>
      </w:r>
      <w:r>
        <w:rPr>
          <w:sz w:val="24"/>
          <w:szCs w:val="24"/>
          <w:spacing w:val="-3"/>
        </w:rPr>
        <w:t>送等现代物流管理实训场</w:t>
      </w:r>
      <w:r>
        <w:rPr>
          <w:sz w:val="24"/>
          <w:szCs w:val="24"/>
        </w:rPr>
        <w:t xml:space="preserve">  </w:t>
      </w:r>
      <w:r>
        <w:rPr>
          <w:sz w:val="24"/>
          <w:szCs w:val="24"/>
          <w:spacing w:val="-2"/>
        </w:rPr>
        <w:t>所，应能满足专业认知实训、物流客户服务实训等专业基础实训要求。合作企业在区域</w:t>
      </w:r>
      <w:r>
        <w:rPr>
          <w:sz w:val="24"/>
          <w:szCs w:val="24"/>
          <w:spacing w:val="8"/>
        </w:rPr>
        <w:t xml:space="preserve">  </w:t>
      </w:r>
      <w:r>
        <w:rPr>
          <w:sz w:val="24"/>
          <w:szCs w:val="24"/>
          <w:spacing w:val="-3"/>
        </w:rPr>
        <w:t>内都代表了相关领域产业的最新发展标杆，应能为课程的实践教学提供必需的工作环境，</w:t>
      </w:r>
      <w:r>
        <w:rPr>
          <w:sz w:val="24"/>
          <w:szCs w:val="24"/>
        </w:rPr>
        <w:t xml:space="preserve"> </w:t>
      </w:r>
      <w:r>
        <w:rPr>
          <w:sz w:val="24"/>
          <w:szCs w:val="24"/>
          <w:spacing w:val="-2"/>
        </w:rPr>
        <w:t>应能满足学生了解企业实际、体验企业文化的需要，为专业的持续发展提供了充足的智</w:t>
      </w:r>
      <w:r>
        <w:rPr>
          <w:sz w:val="24"/>
          <w:szCs w:val="24"/>
          <w:spacing w:val="8"/>
        </w:rPr>
        <w:t xml:space="preserve">  </w:t>
      </w:r>
      <w:r>
        <w:rPr>
          <w:sz w:val="24"/>
          <w:szCs w:val="24"/>
          <w:spacing w:val="-1"/>
        </w:rPr>
        <w:t>力支持及外部资源平台保障。</w:t>
      </w:r>
    </w:p>
    <w:p>
      <w:pPr>
        <w:pStyle w:val="BodyText"/>
        <w:ind w:left="480"/>
        <w:spacing w:before="32" w:line="219" w:lineRule="auto"/>
        <w:rPr>
          <w:sz w:val="24"/>
          <w:szCs w:val="24"/>
        </w:rPr>
      </w:pPr>
      <w:r>
        <w:rPr>
          <w:sz w:val="24"/>
          <w:szCs w:val="24"/>
          <w:spacing w:val="-1"/>
        </w:rPr>
        <w:t>4.学生实习基地应达到的基本要求</w:t>
      </w:r>
    </w:p>
    <w:p>
      <w:pPr>
        <w:pStyle w:val="BodyText"/>
        <w:ind w:left="2" w:right="181" w:firstLine="482"/>
        <w:spacing w:before="154" w:line="330" w:lineRule="auto"/>
        <w:rPr>
          <w:sz w:val="24"/>
          <w:szCs w:val="24"/>
        </w:rPr>
      </w:pPr>
      <w:r>
        <w:rPr>
          <w:sz w:val="24"/>
          <w:szCs w:val="24"/>
          <w:spacing w:val="-2"/>
        </w:rPr>
        <w:t>学生实习基地应当具备实习条件和管理环境，并具备实习学生所需的劳动保护和卫</w:t>
      </w:r>
      <w:r>
        <w:rPr>
          <w:sz w:val="24"/>
          <w:szCs w:val="24"/>
          <w:spacing w:val="8"/>
        </w:rPr>
        <w:t xml:space="preserve"> </w:t>
      </w:r>
      <w:r>
        <w:rPr>
          <w:sz w:val="24"/>
          <w:szCs w:val="24"/>
          <w:spacing w:val="-2"/>
        </w:rPr>
        <w:t>生、食宿等条件。实习基地应当有具有相应专业技术职务的技能人员并配套相应的指导</w:t>
      </w:r>
      <w:r>
        <w:rPr>
          <w:sz w:val="24"/>
          <w:szCs w:val="24"/>
          <w:spacing w:val="15"/>
        </w:rPr>
        <w:t xml:space="preserve"> </w:t>
      </w:r>
      <w:r>
        <w:rPr>
          <w:sz w:val="24"/>
          <w:szCs w:val="24"/>
        </w:rPr>
        <w:t>教师对学生进行指导，使学生能有效地进行实践锻</w:t>
      </w:r>
      <w:r>
        <w:rPr>
          <w:sz w:val="24"/>
          <w:szCs w:val="24"/>
          <w:spacing w:val="-1"/>
        </w:rPr>
        <w:t>炼，顺利完成教学实习计划。</w:t>
      </w:r>
    </w:p>
    <w:p>
      <w:pPr>
        <w:pStyle w:val="BodyText"/>
        <w:ind w:left="485"/>
        <w:spacing w:before="33" w:line="219" w:lineRule="auto"/>
        <w:rPr>
          <w:sz w:val="24"/>
          <w:szCs w:val="24"/>
        </w:rPr>
      </w:pPr>
      <w:r>
        <w:rPr>
          <w:sz w:val="24"/>
          <w:szCs w:val="24"/>
          <w:spacing w:val="-1"/>
        </w:rPr>
        <w:t>5.支持信息化教学方面的基本要求</w:t>
      </w:r>
    </w:p>
    <w:p>
      <w:pPr>
        <w:pStyle w:val="BodyText"/>
        <w:ind w:right="119" w:firstLine="481"/>
        <w:spacing w:before="156" w:line="332" w:lineRule="auto"/>
        <w:jc w:val="both"/>
        <w:rPr>
          <w:sz w:val="24"/>
          <w:szCs w:val="24"/>
        </w:rPr>
      </w:pPr>
      <w:r>
        <w:rPr>
          <w:sz w:val="24"/>
          <w:szCs w:val="24"/>
          <w:spacing w:val="-2"/>
        </w:rPr>
        <w:t>本专业根据课程特点及专业需求合理规划专业核心课程资源建设工作，合理运用现</w:t>
      </w:r>
      <w:r>
        <w:rPr>
          <w:sz w:val="24"/>
          <w:szCs w:val="24"/>
          <w:spacing w:val="12"/>
        </w:rPr>
        <w:t xml:space="preserve"> </w:t>
      </w:r>
      <w:r>
        <w:rPr>
          <w:sz w:val="24"/>
          <w:szCs w:val="24"/>
          <w:spacing w:val="-6"/>
        </w:rPr>
        <w:t>代信息技术，以课程信息化带动课程教学现代化，重视多种媒体教学资源的一体化设</w:t>
      </w:r>
      <w:r>
        <w:rPr>
          <w:sz w:val="24"/>
          <w:szCs w:val="24"/>
          <w:spacing w:val="-7"/>
        </w:rPr>
        <w:t>计，</w:t>
      </w:r>
      <w:r>
        <w:rPr>
          <w:sz w:val="24"/>
          <w:szCs w:val="24"/>
        </w:rPr>
        <w:t xml:space="preserve"> </w:t>
      </w:r>
      <w:r>
        <w:rPr>
          <w:sz w:val="24"/>
          <w:szCs w:val="24"/>
          <w:spacing w:val="-2"/>
        </w:rPr>
        <w:t>加强立体化教材和数字教学资源建设。每门专业课具有教学课件，多门专业课程有教学</w:t>
      </w:r>
      <w:r>
        <w:rPr>
          <w:sz w:val="24"/>
          <w:szCs w:val="24"/>
          <w:spacing w:val="18"/>
        </w:rPr>
        <w:t xml:space="preserve"> </w:t>
      </w:r>
      <w:r>
        <w:rPr>
          <w:sz w:val="24"/>
          <w:szCs w:val="24"/>
        </w:rPr>
        <w:t>视频、微课，完成精品共享课程资源的建设，很好地满足</w:t>
      </w:r>
      <w:r>
        <w:rPr>
          <w:sz w:val="24"/>
          <w:szCs w:val="24"/>
          <w:spacing w:val="-1"/>
        </w:rPr>
        <w:t>了信息化教学的要求。</w:t>
      </w:r>
    </w:p>
    <w:p>
      <w:pPr>
        <w:pStyle w:val="BodyText"/>
        <w:ind w:left="492"/>
        <w:spacing w:before="35" w:line="219" w:lineRule="auto"/>
        <w:rPr>
          <w:sz w:val="24"/>
          <w:szCs w:val="24"/>
        </w:rPr>
      </w:pPr>
      <w:r>
        <w:rPr>
          <w:sz w:val="24"/>
          <w:szCs w:val="24"/>
          <w:b/>
          <w:bCs/>
          <w:spacing w:val="-5"/>
        </w:rPr>
        <w:t>（三）教学资源</w:t>
      </w:r>
    </w:p>
    <w:p>
      <w:pPr>
        <w:pStyle w:val="BodyText"/>
        <w:ind w:left="498"/>
        <w:spacing w:before="153" w:line="219" w:lineRule="auto"/>
        <w:rPr>
          <w:sz w:val="24"/>
          <w:szCs w:val="24"/>
        </w:rPr>
      </w:pPr>
      <w:r>
        <w:rPr>
          <w:sz w:val="24"/>
          <w:szCs w:val="24"/>
          <w:spacing w:val="-3"/>
        </w:rPr>
        <w:t>1.教材选用有关基本要求</w:t>
      </w:r>
    </w:p>
    <w:p>
      <w:pPr>
        <w:pStyle w:val="BodyText"/>
        <w:ind w:right="181" w:firstLine="481"/>
        <w:spacing w:before="157" w:line="332" w:lineRule="auto"/>
        <w:rPr>
          <w:sz w:val="24"/>
          <w:szCs w:val="24"/>
        </w:rPr>
      </w:pPr>
      <w:r>
        <w:rPr>
          <w:sz w:val="24"/>
          <w:szCs w:val="24"/>
          <w:spacing w:val="-2"/>
        </w:rPr>
        <w:t>本专业优先从国家和省两级规划教材目录中选用教材，优先选择近三年出版的高职</w:t>
      </w:r>
      <w:r>
        <w:rPr>
          <w:sz w:val="24"/>
          <w:szCs w:val="24"/>
          <w:spacing w:val="12"/>
        </w:rPr>
        <w:t xml:space="preserve"> </w:t>
      </w:r>
      <w:r>
        <w:rPr>
          <w:sz w:val="24"/>
          <w:szCs w:val="24"/>
          <w:spacing w:val="-2"/>
        </w:rPr>
        <w:t>高专教材，教学内容与学科发展相适应，反映本学科的新进展、新成果。部分课程与行</w:t>
      </w:r>
      <w:r>
        <w:rPr>
          <w:sz w:val="24"/>
          <w:szCs w:val="24"/>
          <w:spacing w:val="18"/>
        </w:rPr>
        <w:t xml:space="preserve"> </w:t>
      </w:r>
      <w:r>
        <w:rPr>
          <w:sz w:val="24"/>
          <w:szCs w:val="24"/>
          <w:spacing w:val="-2"/>
        </w:rPr>
        <w:t>业企业开发特色鲜明的专业课校本教材，充分发挥校企双方优势，所编教材理论与实践</w:t>
      </w:r>
      <w:r>
        <w:rPr>
          <w:sz w:val="24"/>
          <w:szCs w:val="24"/>
          <w:spacing w:val="18"/>
        </w:rPr>
        <w:t xml:space="preserve"> </w:t>
      </w:r>
      <w:r>
        <w:rPr>
          <w:sz w:val="24"/>
          <w:szCs w:val="24"/>
        </w:rPr>
        <w:t>相结合，使学生在校期间就能学习到企业的培训</w:t>
      </w:r>
      <w:r>
        <w:rPr>
          <w:sz w:val="24"/>
          <w:szCs w:val="24"/>
          <w:spacing w:val="-1"/>
        </w:rPr>
        <w:t>内容，培养职业素养。</w:t>
      </w:r>
    </w:p>
    <w:p>
      <w:pPr>
        <w:pStyle w:val="BodyText"/>
        <w:ind w:left="483"/>
        <w:spacing w:before="33" w:line="219" w:lineRule="auto"/>
        <w:rPr>
          <w:sz w:val="24"/>
          <w:szCs w:val="24"/>
        </w:rPr>
      </w:pPr>
      <w:r>
        <w:rPr>
          <w:sz w:val="24"/>
          <w:szCs w:val="24"/>
          <w:spacing w:val="-2"/>
        </w:rPr>
        <w:t>2.图书配备有关基本要求</w:t>
      </w:r>
    </w:p>
    <w:p>
      <w:pPr>
        <w:pStyle w:val="BodyText"/>
        <w:ind w:right="181" w:firstLine="481"/>
        <w:spacing w:before="155" w:line="326" w:lineRule="auto"/>
        <w:rPr>
          <w:sz w:val="24"/>
          <w:szCs w:val="24"/>
        </w:rPr>
      </w:pPr>
      <w:r>
        <w:rPr>
          <w:sz w:val="24"/>
          <w:szCs w:val="24"/>
          <w:spacing w:val="-2"/>
        </w:rPr>
        <w:t>本专业应配有能够满足学生专业学习、教师专业教学研究和教学实施需要的各类专</w:t>
      </w:r>
      <w:r>
        <w:rPr>
          <w:sz w:val="24"/>
          <w:szCs w:val="24"/>
          <w:spacing w:val="12"/>
        </w:rPr>
        <w:t xml:space="preserve"> </w:t>
      </w:r>
      <w:r>
        <w:rPr>
          <w:sz w:val="24"/>
          <w:szCs w:val="24"/>
          <w:spacing w:val="-6"/>
        </w:rPr>
        <w:t>业图书</w:t>
      </w:r>
      <w:r>
        <w:rPr>
          <w:sz w:val="24"/>
          <w:szCs w:val="24"/>
          <w:spacing w:val="-25"/>
        </w:rPr>
        <w:t xml:space="preserve"> </w:t>
      </w:r>
      <w:r>
        <w:rPr>
          <w:sz w:val="24"/>
          <w:szCs w:val="24"/>
          <w:spacing w:val="-6"/>
        </w:rPr>
        <w:t>10000</w:t>
      </w:r>
      <w:r>
        <w:rPr>
          <w:sz w:val="24"/>
          <w:szCs w:val="24"/>
          <w:spacing w:val="-39"/>
        </w:rPr>
        <w:t xml:space="preserve"> </w:t>
      </w:r>
      <w:r>
        <w:rPr>
          <w:sz w:val="24"/>
          <w:szCs w:val="24"/>
          <w:spacing w:val="-6"/>
        </w:rPr>
        <w:t>多册。</w:t>
      </w:r>
    </w:p>
    <w:p>
      <w:pPr>
        <w:pStyle w:val="BodyText"/>
        <w:ind w:left="485"/>
        <w:spacing w:before="33" w:line="219" w:lineRule="auto"/>
        <w:rPr>
          <w:sz w:val="24"/>
          <w:szCs w:val="24"/>
        </w:rPr>
      </w:pPr>
      <w:r>
        <w:rPr>
          <w:sz w:val="24"/>
          <w:szCs w:val="24"/>
          <w:spacing w:val="-2"/>
        </w:rPr>
        <w:t>3.数字资源配备有关基本要求</w:t>
      </w:r>
    </w:p>
    <w:p>
      <w:pPr>
        <w:pStyle w:val="BodyText"/>
        <w:ind w:right="173" w:firstLine="481"/>
        <w:spacing w:before="154" w:line="332" w:lineRule="auto"/>
        <w:rPr>
          <w:sz w:val="24"/>
          <w:szCs w:val="24"/>
        </w:rPr>
      </w:pPr>
      <w:r>
        <w:rPr>
          <w:sz w:val="24"/>
          <w:szCs w:val="24"/>
          <w:spacing w:val="-2"/>
        </w:rPr>
        <w:t>本专业应配备丰富的数字资源，主要包括各门课程的教学课件、课程教学视频、微</w:t>
      </w:r>
      <w:r>
        <w:rPr>
          <w:sz w:val="24"/>
          <w:szCs w:val="24"/>
          <w:spacing w:val="12"/>
        </w:rPr>
        <w:t xml:space="preserve"> </w:t>
      </w:r>
      <w:r>
        <w:rPr>
          <w:sz w:val="24"/>
          <w:szCs w:val="24"/>
          <w:spacing w:val="-1"/>
        </w:rPr>
        <w:t>课视频、仿真实验实训系统、手机学习平台、试题库等，能</w:t>
      </w:r>
      <w:r>
        <w:rPr>
          <w:sz w:val="24"/>
          <w:szCs w:val="24"/>
          <w:spacing w:val="-2"/>
        </w:rPr>
        <w:t>很好地满足学生自我学习、</w:t>
      </w:r>
      <w:r>
        <w:rPr>
          <w:sz w:val="24"/>
          <w:szCs w:val="24"/>
        </w:rPr>
        <w:t xml:space="preserve"> </w:t>
      </w:r>
      <w:r>
        <w:rPr>
          <w:sz w:val="24"/>
          <w:szCs w:val="24"/>
          <w:spacing w:val="-2"/>
        </w:rPr>
        <w:t>自我检测等需要。学校配备信息化教学平台，能够满足教师进行课程教学改革实践，能</w:t>
      </w:r>
      <w:r>
        <w:rPr>
          <w:sz w:val="24"/>
          <w:szCs w:val="24"/>
          <w:spacing w:val="18"/>
        </w:rPr>
        <w:t xml:space="preserve"> </w:t>
      </w:r>
      <w:r>
        <w:rPr>
          <w:sz w:val="24"/>
          <w:szCs w:val="24"/>
          <w:spacing w:val="5"/>
        </w:rPr>
        <w:t>够开通</w:t>
      </w:r>
      <w:r>
        <w:rPr>
          <w:sz w:val="24"/>
          <w:szCs w:val="24"/>
        </w:rPr>
        <w:t>CNKI</w:t>
      </w:r>
      <w:r>
        <w:rPr>
          <w:sz w:val="24"/>
          <w:szCs w:val="24"/>
          <w:spacing w:val="5"/>
        </w:rPr>
        <w:t>等相关电子资源，满足专业拓展要求。</w:t>
      </w:r>
    </w:p>
    <w:p>
      <w:pPr>
        <w:pStyle w:val="BodyText"/>
        <w:ind w:left="492"/>
        <w:spacing w:before="37" w:line="219" w:lineRule="auto"/>
        <w:rPr>
          <w:sz w:val="24"/>
          <w:szCs w:val="24"/>
        </w:rPr>
      </w:pPr>
      <w:r>
        <w:rPr>
          <w:sz w:val="24"/>
          <w:szCs w:val="24"/>
          <w:b/>
          <w:bCs/>
          <w:spacing w:val="-5"/>
        </w:rPr>
        <w:t>（四）教学方法</w:t>
      </w:r>
    </w:p>
    <w:p>
      <w:pPr>
        <w:pStyle w:val="BodyText"/>
        <w:ind w:left="483"/>
        <w:spacing w:before="153" w:line="219" w:lineRule="auto"/>
        <w:rPr>
          <w:sz w:val="24"/>
          <w:szCs w:val="24"/>
        </w:rPr>
      </w:pPr>
      <w:r>
        <w:rPr>
          <w:sz w:val="24"/>
          <w:szCs w:val="24"/>
        </w:rPr>
        <w:t>为达成预期教学目标，依据专业培养目标、课程教</w:t>
      </w:r>
      <w:r>
        <w:rPr>
          <w:sz w:val="24"/>
          <w:szCs w:val="24"/>
          <w:spacing w:val="-1"/>
        </w:rPr>
        <w:t>学要求、学生能力与教学资源，</w:t>
      </w:r>
    </w:p>
    <w:p>
      <w:pPr>
        <w:spacing w:line="219" w:lineRule="auto"/>
        <w:sectPr>
          <w:footerReference w:type="default" r:id="rId125"/>
          <w:pgSz w:w="11905" w:h="16839"/>
          <w:pgMar w:top="400" w:right="1235" w:bottom="1293" w:left="1424" w:header="0" w:footer="1130"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11" w:right="61" w:hanging="11"/>
        <w:spacing w:before="78" w:line="324" w:lineRule="auto"/>
        <w:rPr>
          <w:sz w:val="24"/>
          <w:szCs w:val="24"/>
        </w:rPr>
      </w:pPr>
      <w:r>
        <w:rPr>
          <w:sz w:val="24"/>
          <w:szCs w:val="24"/>
          <w:spacing w:val="-2"/>
        </w:rPr>
        <w:t>在教学过程中采用适当的教学方法。倡导因材施教、因需施教，鼓励创新教学方法和策</w:t>
      </w:r>
      <w:r>
        <w:rPr>
          <w:sz w:val="24"/>
          <w:szCs w:val="24"/>
          <w:spacing w:val="18"/>
        </w:rPr>
        <w:t xml:space="preserve"> </w:t>
      </w:r>
      <w:r>
        <w:rPr>
          <w:sz w:val="24"/>
          <w:szCs w:val="24"/>
          <w:spacing w:val="-1"/>
        </w:rPr>
        <w:t>略，采用理实一体化教学、案例教学、项目教学等方法，坚持学中做、做中学。</w:t>
      </w:r>
    </w:p>
    <w:p>
      <w:pPr>
        <w:pStyle w:val="BodyText"/>
        <w:ind w:left="492"/>
        <w:spacing w:before="37" w:line="218" w:lineRule="auto"/>
        <w:rPr>
          <w:sz w:val="24"/>
          <w:szCs w:val="24"/>
        </w:rPr>
      </w:pPr>
      <w:r>
        <w:rPr>
          <w:sz w:val="24"/>
          <w:szCs w:val="24"/>
          <w:b/>
          <w:bCs/>
          <w:spacing w:val="-5"/>
        </w:rPr>
        <w:t>（五）教学评价</w:t>
      </w:r>
    </w:p>
    <w:p>
      <w:pPr>
        <w:pStyle w:val="BodyText"/>
        <w:ind w:right="53" w:firstLine="482"/>
        <w:spacing w:before="158" w:line="331" w:lineRule="auto"/>
        <w:jc w:val="both"/>
        <w:rPr>
          <w:sz w:val="24"/>
          <w:szCs w:val="24"/>
        </w:rPr>
      </w:pPr>
      <w:r>
        <w:rPr>
          <w:sz w:val="24"/>
          <w:szCs w:val="24"/>
          <w:spacing w:val="-2"/>
        </w:rPr>
        <w:t>主要包括对教学过程的质量监控，教师教学、学生学习评价的方式方法。对学生的</w:t>
      </w:r>
      <w:r>
        <w:rPr>
          <w:sz w:val="24"/>
          <w:szCs w:val="24"/>
          <w:spacing w:val="11"/>
        </w:rPr>
        <w:t xml:space="preserve"> </w:t>
      </w:r>
      <w:r>
        <w:rPr>
          <w:sz w:val="24"/>
          <w:szCs w:val="24"/>
          <w:spacing w:val="-1"/>
        </w:rPr>
        <w:t>学业考核评价内容应兼顾认知、技能、情感等方面，评价应</w:t>
      </w:r>
      <w:r>
        <w:rPr>
          <w:sz w:val="24"/>
          <w:szCs w:val="24"/>
          <w:spacing w:val="-2"/>
        </w:rPr>
        <w:t>体现评价标准、评价主体、</w:t>
      </w:r>
      <w:r>
        <w:rPr>
          <w:sz w:val="24"/>
          <w:szCs w:val="24"/>
        </w:rPr>
        <w:t xml:space="preserve"> </w:t>
      </w:r>
      <w:r>
        <w:rPr>
          <w:sz w:val="24"/>
          <w:szCs w:val="24"/>
          <w:spacing w:val="-2"/>
        </w:rPr>
        <w:t>评价方式、评价过程的多元化，如观察、口试、笔试、顶岗操作、职业技能大赛、职业</w:t>
      </w:r>
      <w:r>
        <w:rPr>
          <w:sz w:val="24"/>
          <w:szCs w:val="24"/>
          <w:spacing w:val="18"/>
        </w:rPr>
        <w:t xml:space="preserve"> </w:t>
      </w:r>
      <w:r>
        <w:rPr>
          <w:sz w:val="24"/>
          <w:szCs w:val="24"/>
          <w:spacing w:val="-1"/>
        </w:rPr>
        <w:t>资格鉴定等评价、评定方式。</w:t>
      </w:r>
    </w:p>
    <w:p>
      <w:pPr>
        <w:pStyle w:val="BodyText"/>
        <w:ind w:left="492"/>
        <w:spacing w:before="36" w:line="219" w:lineRule="auto"/>
        <w:rPr>
          <w:sz w:val="24"/>
          <w:szCs w:val="24"/>
        </w:rPr>
      </w:pPr>
      <w:r>
        <w:rPr>
          <w:sz w:val="24"/>
          <w:szCs w:val="24"/>
          <w:b/>
          <w:bCs/>
          <w:spacing w:val="-5"/>
        </w:rPr>
        <w:t>（六）质量管理</w:t>
      </w:r>
    </w:p>
    <w:p>
      <w:pPr>
        <w:pStyle w:val="BodyText"/>
        <w:ind w:firstLine="482"/>
        <w:spacing w:before="155" w:line="333" w:lineRule="auto"/>
        <w:jc w:val="both"/>
        <w:rPr>
          <w:sz w:val="24"/>
          <w:szCs w:val="24"/>
        </w:rPr>
      </w:pPr>
      <w:r>
        <w:rPr>
          <w:sz w:val="24"/>
          <w:szCs w:val="24"/>
          <w:spacing w:val="-2"/>
        </w:rPr>
        <w:t>建立健全校院两级，全员、全过程、全方位的质量保障体系。以保障和提高教学质</w:t>
      </w:r>
      <w:r>
        <w:rPr>
          <w:sz w:val="24"/>
          <w:szCs w:val="24"/>
          <w:spacing w:val="10"/>
        </w:rPr>
        <w:t xml:space="preserve"> </w:t>
      </w:r>
      <w:r>
        <w:rPr>
          <w:sz w:val="24"/>
          <w:szCs w:val="24"/>
          <w:spacing w:val="-6"/>
        </w:rPr>
        <w:t>量为目标，运用系统方法，依靠必要的组织结构，统筹考虑影响教学质量的各主要</w:t>
      </w:r>
      <w:r>
        <w:rPr>
          <w:sz w:val="24"/>
          <w:szCs w:val="24"/>
          <w:spacing w:val="-7"/>
        </w:rPr>
        <w:t>因素，</w:t>
      </w:r>
      <w:r>
        <w:rPr>
          <w:sz w:val="24"/>
          <w:szCs w:val="24"/>
        </w:rPr>
        <w:t xml:space="preserve"> </w:t>
      </w:r>
      <w:r>
        <w:rPr>
          <w:sz w:val="24"/>
          <w:szCs w:val="24"/>
          <w:spacing w:val="-2"/>
        </w:rPr>
        <w:t>结合教学诊断与改进、质量年报等职业院校自主保证人才培养质量的工作，统筹管理学</w:t>
      </w:r>
      <w:r>
        <w:rPr>
          <w:sz w:val="24"/>
          <w:szCs w:val="24"/>
          <w:spacing w:val="17"/>
        </w:rPr>
        <w:t xml:space="preserve"> </w:t>
      </w:r>
      <w:r>
        <w:rPr>
          <w:sz w:val="24"/>
          <w:szCs w:val="24"/>
          <w:spacing w:val="-2"/>
        </w:rPr>
        <w:t>校各部门、各环节的教学质量管理活动，形成任务、职责、权限明确，相互协调、相互</w:t>
      </w:r>
      <w:r>
        <w:rPr>
          <w:sz w:val="24"/>
          <w:szCs w:val="24"/>
          <w:spacing w:val="17"/>
        </w:rPr>
        <w:t xml:space="preserve"> </w:t>
      </w:r>
      <w:r>
        <w:rPr>
          <w:sz w:val="24"/>
          <w:szCs w:val="24"/>
          <w:spacing w:val="-1"/>
        </w:rPr>
        <w:t>促进的质量管理有机整体。</w:t>
      </w:r>
    </w:p>
    <w:p>
      <w:pPr>
        <w:ind w:left="480"/>
        <w:spacing w:before="34" w:line="221" w:lineRule="auto"/>
        <w:rPr>
          <w:rFonts w:ascii="SimHei" w:hAnsi="SimHei" w:eastAsia="SimHei" w:cs="SimHei"/>
          <w:sz w:val="24"/>
          <w:szCs w:val="24"/>
        </w:rPr>
      </w:pPr>
      <w:r>
        <w:rPr>
          <w:rFonts w:ascii="SimHei" w:hAnsi="SimHei" w:eastAsia="SimHei" w:cs="SimHei"/>
          <w:sz w:val="24"/>
          <w:szCs w:val="24"/>
          <w:b/>
          <w:bCs/>
          <w:spacing w:val="-3"/>
        </w:rPr>
        <w:t>八、制订与实施说明</w:t>
      </w:r>
    </w:p>
    <w:p>
      <w:pPr>
        <w:pStyle w:val="BodyText"/>
        <w:ind w:left="492"/>
        <w:spacing w:before="155" w:line="219" w:lineRule="auto"/>
        <w:rPr>
          <w:sz w:val="24"/>
          <w:szCs w:val="24"/>
        </w:rPr>
      </w:pPr>
      <w:r>
        <w:rPr>
          <w:sz w:val="24"/>
          <w:szCs w:val="24"/>
          <w:b/>
          <w:bCs/>
          <w:spacing w:val="-5"/>
        </w:rPr>
        <w:t>（一）制订说明</w:t>
      </w:r>
    </w:p>
    <w:p>
      <w:pPr>
        <w:pStyle w:val="BodyText"/>
        <w:ind w:left="498" w:right="3013" w:hanging="6"/>
        <w:spacing w:before="154" w:line="325" w:lineRule="auto"/>
        <w:rPr>
          <w:sz w:val="24"/>
          <w:szCs w:val="24"/>
        </w:rPr>
      </w:pPr>
      <w:r>
        <w:rPr>
          <w:sz w:val="24"/>
          <w:szCs w:val="24"/>
          <w:spacing w:val="-1"/>
        </w:rPr>
        <w:t>（1）人才培养方案制定的主要依据、思路和培养特色</w:t>
      </w:r>
      <w:r>
        <w:rPr>
          <w:sz w:val="24"/>
          <w:szCs w:val="24"/>
          <w:spacing w:val="2"/>
        </w:rPr>
        <w:t xml:space="preserve"> </w:t>
      </w:r>
      <w:r>
        <w:rPr>
          <w:sz w:val="24"/>
          <w:szCs w:val="24"/>
          <w:spacing w:val="-3"/>
        </w:rPr>
        <w:t>1.专业建设目标定位</w:t>
      </w:r>
    </w:p>
    <w:p>
      <w:pPr>
        <w:pStyle w:val="BodyText"/>
        <w:ind w:firstLine="480"/>
        <w:spacing w:before="39" w:line="335" w:lineRule="auto"/>
        <w:rPr>
          <w:sz w:val="24"/>
          <w:szCs w:val="24"/>
        </w:rPr>
      </w:pPr>
      <w:r>
        <w:rPr>
          <w:sz w:val="24"/>
          <w:szCs w:val="24"/>
          <w:spacing w:val="-2"/>
        </w:rPr>
        <w:t>产业结构升级的核心任务之一就是要形成现代化的生产性服务业，未来现代服务业</w:t>
      </w:r>
      <w:r>
        <w:rPr>
          <w:sz w:val="24"/>
          <w:szCs w:val="24"/>
          <w:spacing w:val="13"/>
        </w:rPr>
        <w:t xml:space="preserve"> </w:t>
      </w:r>
      <w:r>
        <w:rPr>
          <w:sz w:val="24"/>
          <w:szCs w:val="24"/>
          <w:spacing w:val="-2"/>
        </w:rPr>
        <w:t>具有巨大的发展机遇。苏锡常地区未来以高端制造业产业链和现代服务业融合发展的趋</w:t>
      </w:r>
      <w:r>
        <w:rPr>
          <w:sz w:val="24"/>
          <w:szCs w:val="24"/>
          <w:spacing w:val="18"/>
        </w:rPr>
        <w:t xml:space="preserve"> </w:t>
      </w:r>
      <w:r>
        <w:rPr>
          <w:sz w:val="24"/>
          <w:szCs w:val="24"/>
          <w:spacing w:val="-2"/>
        </w:rPr>
        <w:t>势，使现代物流、商贸营销、电子商务各个工作岗位对应用性人才产生大量需求。基于</w:t>
      </w:r>
      <w:r>
        <w:rPr>
          <w:sz w:val="24"/>
          <w:szCs w:val="24"/>
          <w:spacing w:val="18"/>
        </w:rPr>
        <w:t xml:space="preserve"> </w:t>
      </w:r>
      <w:r>
        <w:rPr>
          <w:sz w:val="24"/>
          <w:szCs w:val="24"/>
          <w:spacing w:val="-2"/>
        </w:rPr>
        <w:t>高职毕业生就业迁移能力、提高专业与产业适应性以及社会服务能力角度，我们主张专</w:t>
      </w:r>
      <w:r>
        <w:rPr>
          <w:sz w:val="24"/>
          <w:szCs w:val="24"/>
          <w:spacing w:val="18"/>
        </w:rPr>
        <w:t xml:space="preserve"> </w:t>
      </w:r>
      <w:r>
        <w:rPr>
          <w:sz w:val="24"/>
          <w:szCs w:val="24"/>
          <w:spacing w:val="-2"/>
        </w:rPr>
        <w:t>业的布局和调整以高端制造业供应链运作领域为服务域，以区域内重点发展行业和产业</w:t>
      </w:r>
      <w:r>
        <w:rPr>
          <w:sz w:val="24"/>
          <w:szCs w:val="24"/>
          <w:spacing w:val="18"/>
        </w:rPr>
        <w:t xml:space="preserve"> </w:t>
      </w:r>
      <w:r>
        <w:rPr>
          <w:sz w:val="24"/>
          <w:szCs w:val="24"/>
          <w:spacing w:val="-2"/>
        </w:rPr>
        <w:t>为出发点，通过对学院周边区域供应链运作领域应用型人才需求状况的结构分析，我们</w:t>
      </w:r>
      <w:r>
        <w:rPr>
          <w:sz w:val="24"/>
          <w:szCs w:val="24"/>
          <w:spacing w:val="18"/>
        </w:rPr>
        <w:t xml:space="preserve"> </w:t>
      </w:r>
      <w:r>
        <w:rPr>
          <w:sz w:val="24"/>
          <w:szCs w:val="24"/>
        </w:rPr>
        <w:t>提出以制造业供应链运作领域为依托，从供应链集成服务出发，针对其产前产中产后、</w:t>
      </w:r>
      <w:r>
        <w:rPr>
          <w:sz w:val="24"/>
          <w:szCs w:val="24"/>
          <w:spacing w:val="4"/>
        </w:rPr>
        <w:t xml:space="preserve"> </w:t>
      </w:r>
      <w:r>
        <w:rPr>
          <w:sz w:val="24"/>
          <w:szCs w:val="24"/>
          <w:spacing w:val="-6"/>
        </w:rPr>
        <w:t>售前售中售后的物流、商流、信息流、服务流和职业岗位群构建以现代物流专业为先</w:t>
      </w:r>
      <w:r>
        <w:rPr>
          <w:sz w:val="24"/>
          <w:szCs w:val="24"/>
          <w:spacing w:val="-7"/>
        </w:rPr>
        <w:t>导，</w:t>
      </w:r>
      <w:r>
        <w:rPr>
          <w:sz w:val="24"/>
          <w:szCs w:val="24"/>
        </w:rPr>
        <w:t xml:space="preserve"> </w:t>
      </w:r>
      <w:r>
        <w:rPr>
          <w:sz w:val="24"/>
          <w:szCs w:val="24"/>
          <w:spacing w:val="-1"/>
        </w:rPr>
        <w:t>以供应链流程为主线，形成链条式专业。</w:t>
      </w:r>
    </w:p>
    <w:p>
      <w:pPr>
        <w:pStyle w:val="BodyText"/>
        <w:ind w:left="483"/>
        <w:spacing w:before="38" w:line="220" w:lineRule="auto"/>
        <w:rPr>
          <w:sz w:val="24"/>
          <w:szCs w:val="24"/>
        </w:rPr>
      </w:pPr>
      <w:r>
        <w:rPr>
          <w:sz w:val="24"/>
          <w:szCs w:val="24"/>
          <w:spacing w:val="-2"/>
        </w:rPr>
        <w:t>2.专业建设目标</w:t>
      </w:r>
    </w:p>
    <w:p>
      <w:pPr>
        <w:pStyle w:val="BodyText"/>
        <w:ind w:right="61" w:firstLine="508"/>
        <w:spacing w:before="151" w:line="332" w:lineRule="auto"/>
        <w:rPr>
          <w:sz w:val="24"/>
          <w:szCs w:val="24"/>
        </w:rPr>
      </w:pPr>
      <w:r>
        <w:rPr>
          <w:sz w:val="24"/>
          <w:szCs w:val="24"/>
          <w:spacing w:val="4"/>
        </w:rPr>
        <w:t>以服务于锡苏常区域电子制造业供应链运作领域中的现代物流与商贸生产服务领</w:t>
      </w:r>
      <w:r>
        <w:rPr>
          <w:sz w:val="24"/>
          <w:szCs w:val="24"/>
          <w:spacing w:val="14"/>
        </w:rPr>
        <w:t xml:space="preserve"> </w:t>
      </w:r>
      <w:r>
        <w:rPr>
          <w:sz w:val="24"/>
          <w:szCs w:val="24"/>
          <w:spacing w:val="-2"/>
        </w:rPr>
        <w:t>域为重点，深化校企合作，与海澜集团、红豆集团、波司登集团、苏宁云商等企业合作</w:t>
      </w:r>
      <w:r>
        <w:rPr>
          <w:sz w:val="24"/>
          <w:szCs w:val="24"/>
          <w:spacing w:val="18"/>
        </w:rPr>
        <w:t xml:space="preserve"> </w:t>
      </w:r>
      <w:r>
        <w:rPr>
          <w:sz w:val="24"/>
          <w:szCs w:val="24"/>
          <w:spacing w:val="-2"/>
        </w:rPr>
        <w:t>共建专业；面向企业现代仓储管理、国际物流等岗位，提高学生信息化操作能力，优化</w:t>
      </w:r>
      <w:r>
        <w:rPr>
          <w:sz w:val="24"/>
          <w:szCs w:val="24"/>
          <w:spacing w:val="18"/>
        </w:rPr>
        <w:t xml:space="preserve"> </w:t>
      </w:r>
      <w:r>
        <w:rPr>
          <w:sz w:val="24"/>
          <w:szCs w:val="24"/>
          <w:spacing w:val="-2"/>
        </w:rPr>
        <w:t>基于制造业供应链综合服务的系统化课程体系。实践“行业+</w:t>
      </w:r>
      <w:r>
        <w:rPr>
          <w:sz w:val="24"/>
          <w:szCs w:val="24"/>
          <w:spacing w:val="-3"/>
        </w:rPr>
        <w:t>企业+专业</w:t>
      </w:r>
      <w:r>
        <w:rPr>
          <w:sz w:val="24"/>
          <w:szCs w:val="24"/>
          <w:spacing w:val="-88"/>
        </w:rPr>
        <w:t xml:space="preserve"> </w:t>
      </w:r>
      <w:r>
        <w:rPr>
          <w:sz w:val="24"/>
          <w:szCs w:val="24"/>
          <w:spacing w:val="-3"/>
        </w:rPr>
        <w:t>”三位一体校企</w:t>
      </w:r>
    </w:p>
    <w:p>
      <w:pPr>
        <w:spacing w:line="332" w:lineRule="auto"/>
        <w:sectPr>
          <w:footerReference w:type="default" r:id="rId126"/>
          <w:pgSz w:w="11905" w:h="16839"/>
          <w:pgMar w:top="400" w:right="1355"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right="61"/>
        <w:spacing w:before="78" w:line="332" w:lineRule="auto"/>
        <w:jc w:val="both"/>
        <w:rPr>
          <w:sz w:val="24"/>
          <w:szCs w:val="24"/>
        </w:rPr>
      </w:pPr>
      <w:r>
        <w:rPr>
          <w:sz w:val="24"/>
          <w:szCs w:val="24"/>
          <w:spacing w:val="-2"/>
        </w:rPr>
        <w:t>共建专业人才培养体系，融合行业技术标准、职业资格标准、国际标准于课程内容，形</w:t>
      </w:r>
      <w:r>
        <w:rPr>
          <w:sz w:val="24"/>
          <w:szCs w:val="24"/>
          <w:spacing w:val="18"/>
        </w:rPr>
        <w:t xml:space="preserve"> </w:t>
      </w:r>
      <w:r>
        <w:rPr>
          <w:sz w:val="24"/>
          <w:szCs w:val="24"/>
          <w:spacing w:val="-2"/>
        </w:rPr>
        <w:t>成专业课程体系。通过将专业中的非核心专业与核心专业在课程设置、实验实训、师资</w:t>
      </w:r>
      <w:r>
        <w:rPr>
          <w:sz w:val="24"/>
          <w:szCs w:val="24"/>
          <w:spacing w:val="17"/>
        </w:rPr>
        <w:t xml:space="preserve"> </w:t>
      </w:r>
      <w:r>
        <w:rPr>
          <w:sz w:val="24"/>
          <w:szCs w:val="24"/>
          <w:spacing w:val="-2"/>
        </w:rPr>
        <w:t>等方面进行交叉复合，增强学生的岗位适应能力和迁移能力，使专业中所有学生都能在</w:t>
      </w:r>
      <w:r>
        <w:rPr>
          <w:sz w:val="24"/>
          <w:szCs w:val="24"/>
          <w:spacing w:val="17"/>
        </w:rPr>
        <w:t xml:space="preserve"> </w:t>
      </w:r>
      <w:r>
        <w:rPr>
          <w:sz w:val="24"/>
          <w:szCs w:val="24"/>
          <w:spacing w:val="-1"/>
        </w:rPr>
        <w:t>所面向的产业链中找到就业渠道。</w:t>
      </w:r>
    </w:p>
    <w:p>
      <w:pPr>
        <w:pStyle w:val="BodyText"/>
        <w:ind w:left="486"/>
        <w:spacing w:before="33" w:line="220" w:lineRule="auto"/>
        <w:rPr>
          <w:sz w:val="24"/>
          <w:szCs w:val="24"/>
        </w:rPr>
      </w:pPr>
      <w:r>
        <w:rPr>
          <w:sz w:val="24"/>
          <w:szCs w:val="24"/>
          <w:spacing w:val="-2"/>
        </w:rPr>
        <w:t>3.专业建设重点</w:t>
      </w:r>
    </w:p>
    <w:p>
      <w:pPr>
        <w:pStyle w:val="BodyText"/>
        <w:ind w:left="2" w:right="61" w:firstLine="496"/>
        <w:spacing w:before="156" w:line="278" w:lineRule="auto"/>
        <w:rPr>
          <w:sz w:val="24"/>
          <w:szCs w:val="24"/>
        </w:rPr>
      </w:pPr>
      <w:r>
        <w:rPr>
          <w:sz w:val="24"/>
          <w:szCs w:val="24"/>
          <w:spacing w:val="1"/>
        </w:rPr>
        <w:t>1）建立健全包括教师联系企业服务制度、校企合作经费保障制度、学生企业实践</w:t>
      </w:r>
      <w:r>
        <w:rPr>
          <w:sz w:val="24"/>
          <w:szCs w:val="24"/>
          <w:spacing w:val="7"/>
        </w:rPr>
        <w:t xml:space="preserve"> </w:t>
      </w:r>
      <w:r>
        <w:rPr>
          <w:sz w:val="24"/>
          <w:szCs w:val="24"/>
          <w:spacing w:val="-2"/>
        </w:rPr>
        <w:t>制度等校企合作机制；</w:t>
      </w:r>
    </w:p>
    <w:p>
      <w:pPr>
        <w:pStyle w:val="BodyText"/>
        <w:ind w:left="484"/>
        <w:spacing w:before="154" w:line="219" w:lineRule="auto"/>
        <w:rPr>
          <w:sz w:val="24"/>
          <w:szCs w:val="24"/>
        </w:rPr>
      </w:pPr>
      <w:r>
        <w:rPr>
          <w:sz w:val="24"/>
          <w:szCs w:val="24"/>
          <w:spacing w:val="-2"/>
        </w:rPr>
        <w:t>2）实践“行业+企业+专业</w:t>
      </w:r>
      <w:r>
        <w:rPr>
          <w:sz w:val="24"/>
          <w:szCs w:val="24"/>
          <w:spacing w:val="-72"/>
        </w:rPr>
        <w:t xml:space="preserve"> </w:t>
      </w:r>
      <w:r>
        <w:rPr>
          <w:sz w:val="24"/>
          <w:szCs w:val="24"/>
          <w:spacing w:val="-2"/>
        </w:rPr>
        <w:t>”三位一体校企共建专业人才培养体系；</w:t>
      </w:r>
    </w:p>
    <w:p>
      <w:pPr>
        <w:pStyle w:val="BodyText"/>
        <w:ind w:left="486"/>
        <w:spacing w:before="157" w:line="219" w:lineRule="auto"/>
        <w:rPr>
          <w:sz w:val="24"/>
          <w:szCs w:val="24"/>
        </w:rPr>
      </w:pPr>
      <w:r>
        <w:rPr>
          <w:sz w:val="24"/>
          <w:szCs w:val="24"/>
          <w:spacing w:val="-3"/>
        </w:rPr>
        <w:t>3）打造“职业实践和职业教学技能并重</w:t>
      </w:r>
      <w:r>
        <w:rPr>
          <w:sz w:val="24"/>
          <w:szCs w:val="24"/>
          <w:spacing w:val="-78"/>
        </w:rPr>
        <w:t xml:space="preserve"> </w:t>
      </w:r>
      <w:r>
        <w:rPr>
          <w:sz w:val="24"/>
          <w:szCs w:val="24"/>
          <w:spacing w:val="-3"/>
        </w:rPr>
        <w:t>”的“双师型</w:t>
      </w:r>
      <w:r>
        <w:rPr>
          <w:sz w:val="24"/>
          <w:szCs w:val="24"/>
          <w:spacing w:val="-88"/>
        </w:rPr>
        <w:t xml:space="preserve"> </w:t>
      </w:r>
      <w:r>
        <w:rPr>
          <w:sz w:val="24"/>
          <w:szCs w:val="24"/>
          <w:spacing w:val="-3"/>
        </w:rPr>
        <w:t>”教学团队；</w:t>
      </w:r>
    </w:p>
    <w:p>
      <w:pPr>
        <w:pStyle w:val="BodyText"/>
        <w:ind w:left="480"/>
        <w:spacing w:before="153" w:line="219" w:lineRule="auto"/>
        <w:rPr>
          <w:sz w:val="24"/>
          <w:szCs w:val="24"/>
        </w:rPr>
      </w:pPr>
      <w:r>
        <w:rPr>
          <w:sz w:val="24"/>
          <w:szCs w:val="24"/>
        </w:rPr>
        <w:t>4）优化基于先进制造业的，供应链各环节生产服务需</w:t>
      </w:r>
      <w:r>
        <w:rPr>
          <w:sz w:val="24"/>
          <w:szCs w:val="24"/>
          <w:spacing w:val="-1"/>
        </w:rPr>
        <w:t>要的系统化课程体系；</w:t>
      </w:r>
    </w:p>
    <w:p>
      <w:pPr>
        <w:pStyle w:val="BodyText"/>
        <w:ind w:left="486"/>
        <w:spacing w:before="156" w:line="219" w:lineRule="auto"/>
        <w:rPr>
          <w:sz w:val="24"/>
          <w:szCs w:val="24"/>
        </w:rPr>
      </w:pPr>
      <w:r>
        <w:rPr>
          <w:sz w:val="24"/>
          <w:szCs w:val="24"/>
          <w:spacing w:val="-1"/>
        </w:rPr>
        <w:t>5）建设满足先进制造业现代生产服务要求的实训实习基地；</w:t>
      </w:r>
    </w:p>
    <w:p>
      <w:pPr>
        <w:pStyle w:val="BodyText"/>
        <w:ind w:left="480" w:right="893" w:firstLine="2"/>
        <w:spacing w:before="155" w:line="279" w:lineRule="auto"/>
        <w:rPr>
          <w:sz w:val="24"/>
          <w:szCs w:val="24"/>
        </w:rPr>
      </w:pPr>
      <w:r>
        <w:rPr>
          <w:sz w:val="24"/>
          <w:szCs w:val="24"/>
          <w:spacing w:val="-2"/>
        </w:rPr>
        <w:t>6）形成园区、企业、系部联动机制，汇聚专业资源，提升社会服务能力。</w:t>
      </w:r>
      <w:r>
        <w:rPr>
          <w:sz w:val="24"/>
          <w:szCs w:val="24"/>
          <w:spacing w:val="13"/>
        </w:rPr>
        <w:t xml:space="preserve"> </w:t>
      </w:r>
      <w:r>
        <w:rPr>
          <w:sz w:val="24"/>
          <w:szCs w:val="24"/>
          <w:spacing w:val="-1"/>
        </w:rPr>
        <w:t>4.专业优势和特色</w:t>
      </w:r>
    </w:p>
    <w:p>
      <w:pPr>
        <w:pStyle w:val="BodyText"/>
        <w:ind w:left="499"/>
        <w:spacing w:before="154" w:line="219" w:lineRule="auto"/>
        <w:rPr>
          <w:sz w:val="24"/>
          <w:szCs w:val="24"/>
        </w:rPr>
      </w:pPr>
      <w:r>
        <w:rPr>
          <w:sz w:val="24"/>
          <w:szCs w:val="24"/>
          <w:spacing w:val="-1"/>
        </w:rPr>
        <w:t>1）专业围绕制造业供应链运作各服务领域系统整合，定位特色鲜明。</w:t>
      </w:r>
    </w:p>
    <w:p>
      <w:pPr>
        <w:pStyle w:val="BodyText"/>
        <w:ind w:right="53" w:firstLine="482"/>
        <w:spacing w:before="156" w:line="333" w:lineRule="auto"/>
        <w:rPr>
          <w:sz w:val="24"/>
          <w:szCs w:val="24"/>
        </w:rPr>
      </w:pPr>
      <w:r>
        <w:rPr>
          <w:sz w:val="24"/>
          <w:szCs w:val="24"/>
          <w:spacing w:val="-1"/>
        </w:rPr>
        <w:t>专业形成了面向区域高端制造业，基于供应链</w:t>
      </w:r>
      <w:r>
        <w:rPr>
          <w:sz w:val="24"/>
          <w:szCs w:val="24"/>
          <w:spacing w:val="-2"/>
        </w:rPr>
        <w:t>作业流程，融合采购、运输、仓储、</w:t>
      </w:r>
      <w:r>
        <w:rPr>
          <w:sz w:val="24"/>
          <w:szCs w:val="24"/>
        </w:rPr>
        <w:t xml:space="preserve"> </w:t>
      </w:r>
      <w:r>
        <w:rPr>
          <w:sz w:val="24"/>
          <w:szCs w:val="24"/>
          <w:spacing w:val="-1"/>
        </w:rPr>
        <w:t>进出口贸易、市场营销和电子商务信息操作</w:t>
      </w:r>
      <w:r>
        <w:rPr>
          <w:sz w:val="24"/>
          <w:szCs w:val="24"/>
          <w:spacing w:val="-2"/>
        </w:rPr>
        <w:t>等岗位的现代服务业人才培养定位。专业围</w:t>
      </w:r>
      <w:r>
        <w:rPr>
          <w:sz w:val="24"/>
          <w:szCs w:val="24"/>
        </w:rPr>
        <w:t xml:space="preserve"> </w:t>
      </w:r>
      <w:r>
        <w:rPr>
          <w:sz w:val="24"/>
          <w:szCs w:val="24"/>
          <w:spacing w:val="-1"/>
        </w:rPr>
        <w:t>绕高端制造业采购供应、生产组织管理、商</w:t>
      </w:r>
      <w:r>
        <w:rPr>
          <w:sz w:val="24"/>
          <w:szCs w:val="24"/>
          <w:spacing w:val="-2"/>
        </w:rPr>
        <w:t>贸流通的供应链各环节，从商流、物流、信</w:t>
      </w:r>
      <w:r>
        <w:rPr>
          <w:sz w:val="24"/>
          <w:szCs w:val="24"/>
        </w:rPr>
        <w:t xml:space="preserve"> </w:t>
      </w:r>
      <w:r>
        <w:rPr>
          <w:sz w:val="24"/>
          <w:szCs w:val="24"/>
          <w:spacing w:val="-1"/>
        </w:rPr>
        <w:t>息流、服务流角度出发整合现代物流管理与</w:t>
      </w:r>
      <w:r>
        <w:rPr>
          <w:sz w:val="24"/>
          <w:szCs w:val="24"/>
          <w:spacing w:val="-2"/>
        </w:rPr>
        <w:t>商贸专业师资、教学设备设施资源，重构面</w:t>
      </w:r>
      <w:r>
        <w:rPr>
          <w:sz w:val="24"/>
          <w:szCs w:val="24"/>
        </w:rPr>
        <w:t xml:space="preserve"> </w:t>
      </w:r>
      <w:r>
        <w:rPr>
          <w:sz w:val="24"/>
          <w:szCs w:val="24"/>
        </w:rPr>
        <w:t>向先进制造业的现代生产性服务课程及实训体系，提升</w:t>
      </w:r>
      <w:r>
        <w:rPr>
          <w:sz w:val="24"/>
          <w:szCs w:val="24"/>
          <w:spacing w:val="-1"/>
        </w:rPr>
        <w:t>整体社会服务能力。</w:t>
      </w:r>
    </w:p>
    <w:p>
      <w:pPr>
        <w:pStyle w:val="BodyText"/>
        <w:ind w:left="484"/>
        <w:spacing w:before="36" w:line="219" w:lineRule="auto"/>
        <w:rPr>
          <w:sz w:val="24"/>
          <w:szCs w:val="24"/>
        </w:rPr>
      </w:pPr>
      <w:r>
        <w:rPr>
          <w:sz w:val="24"/>
          <w:szCs w:val="24"/>
          <w:spacing w:val="-1"/>
        </w:rPr>
        <w:t>2）专业师资队伍结构合理，对接特色定位优势明显。</w:t>
      </w:r>
    </w:p>
    <w:p>
      <w:pPr>
        <w:pStyle w:val="BodyText"/>
        <w:ind w:left="4" w:right="61" w:firstLine="478"/>
        <w:spacing w:before="156" w:line="329" w:lineRule="auto"/>
        <w:rPr>
          <w:sz w:val="24"/>
          <w:szCs w:val="24"/>
        </w:rPr>
      </w:pPr>
      <w:r>
        <w:rPr>
          <w:sz w:val="24"/>
          <w:szCs w:val="24"/>
        </w:rPr>
        <w:t>专业专任师资队伍构成中，海外留学经历教师占</w:t>
      </w:r>
      <w:r>
        <w:rPr>
          <w:sz w:val="24"/>
          <w:szCs w:val="24"/>
          <w:spacing w:val="-46"/>
        </w:rPr>
        <w:t xml:space="preserve"> </w:t>
      </w:r>
      <w:r>
        <w:rPr>
          <w:sz w:val="24"/>
          <w:szCs w:val="24"/>
        </w:rPr>
        <w:t>30</w:t>
      </w:r>
      <w:r>
        <w:rPr>
          <w:sz w:val="24"/>
          <w:szCs w:val="24"/>
          <w:spacing w:val="-1"/>
        </w:rPr>
        <w:t>%以上，专业建设长期坚持双语</w:t>
      </w:r>
      <w:r>
        <w:rPr>
          <w:sz w:val="24"/>
          <w:szCs w:val="24"/>
        </w:rPr>
        <w:t xml:space="preserve"> </w:t>
      </w:r>
      <w:r>
        <w:rPr>
          <w:sz w:val="24"/>
          <w:szCs w:val="24"/>
          <w:spacing w:val="-2"/>
        </w:rPr>
        <w:t>教学特色，对接区域高端制造业生产服务的国际化特征，优势明显。与此同时，专业师</w:t>
      </w:r>
      <w:r>
        <w:rPr>
          <w:sz w:val="24"/>
          <w:szCs w:val="24"/>
          <w:spacing w:val="14"/>
        </w:rPr>
        <w:t xml:space="preserve"> </w:t>
      </w:r>
      <w:r>
        <w:rPr>
          <w:sz w:val="24"/>
          <w:szCs w:val="24"/>
        </w:rPr>
        <w:t>资职称结构、业务结构、学历结构、双师结构合</w:t>
      </w:r>
      <w:r>
        <w:rPr>
          <w:sz w:val="24"/>
          <w:szCs w:val="24"/>
          <w:spacing w:val="-1"/>
        </w:rPr>
        <w:t>理，专业的可持续发展潜力大。</w:t>
      </w:r>
    </w:p>
    <w:p>
      <w:pPr>
        <w:pStyle w:val="BodyText"/>
        <w:ind w:left="4" w:right="61" w:firstLine="481"/>
        <w:spacing w:before="36" w:line="325" w:lineRule="auto"/>
        <w:rPr>
          <w:sz w:val="24"/>
          <w:szCs w:val="24"/>
        </w:rPr>
      </w:pPr>
      <w:r>
        <w:rPr>
          <w:sz w:val="24"/>
          <w:szCs w:val="24"/>
          <w:spacing w:val="1"/>
        </w:rPr>
        <w:t>3）专业形成一批稳定的“商工贸</w:t>
      </w:r>
      <w:r>
        <w:rPr>
          <w:sz w:val="24"/>
          <w:szCs w:val="24"/>
          <w:spacing w:val="-86"/>
        </w:rPr>
        <w:t xml:space="preserve"> </w:t>
      </w:r>
      <w:r>
        <w:rPr>
          <w:sz w:val="24"/>
          <w:szCs w:val="24"/>
          <w:spacing w:val="1"/>
        </w:rPr>
        <w:t>”校外合作企业</w:t>
      </w:r>
      <w:r>
        <w:rPr>
          <w:sz w:val="24"/>
          <w:szCs w:val="24"/>
        </w:rPr>
        <w:t>群，为专业建设提供了有力的支 </w:t>
      </w:r>
      <w:r>
        <w:rPr>
          <w:sz w:val="24"/>
          <w:szCs w:val="24"/>
          <w:spacing w:val="-7"/>
        </w:rPr>
        <w:t>持。</w:t>
      </w:r>
    </w:p>
    <w:p>
      <w:pPr>
        <w:pStyle w:val="BodyText"/>
        <w:ind w:left="3" w:firstLine="477"/>
        <w:spacing w:before="32" w:line="332" w:lineRule="auto"/>
        <w:jc w:val="both"/>
        <w:rPr>
          <w:sz w:val="24"/>
          <w:szCs w:val="24"/>
        </w:rPr>
      </w:pPr>
      <w:r>
        <w:rPr>
          <w:sz w:val="24"/>
          <w:szCs w:val="24"/>
          <w:spacing w:val="-2"/>
        </w:rPr>
        <w:t>在校外合作共建方面，通过长期的努力，本专业现已拥有海澜集团、红豆集团、波</w:t>
      </w:r>
      <w:r>
        <w:rPr>
          <w:sz w:val="24"/>
          <w:szCs w:val="24"/>
          <w:spacing w:val="14"/>
        </w:rPr>
        <w:t xml:space="preserve"> </w:t>
      </w:r>
      <w:r>
        <w:rPr>
          <w:sz w:val="24"/>
          <w:szCs w:val="24"/>
          <w:spacing w:val="-6"/>
        </w:rPr>
        <w:t>司登集团、苏宁云商等一批稳定的包含商贸、先进制造、现代物流在内的校外</w:t>
      </w:r>
      <w:r>
        <w:rPr>
          <w:sz w:val="24"/>
          <w:szCs w:val="24"/>
          <w:spacing w:val="-7"/>
        </w:rPr>
        <w:t>合作企业，</w:t>
      </w:r>
      <w:r>
        <w:rPr>
          <w:sz w:val="24"/>
          <w:szCs w:val="24"/>
        </w:rPr>
        <w:t xml:space="preserve"> </w:t>
      </w:r>
      <w:r>
        <w:rPr>
          <w:sz w:val="24"/>
          <w:szCs w:val="24"/>
          <w:spacing w:val="-2"/>
        </w:rPr>
        <w:t>上述合作企业在区域内都代表了相关领域产业的最新发展标杆，这为专业建设的持续发</w:t>
      </w:r>
      <w:r>
        <w:rPr>
          <w:sz w:val="24"/>
          <w:szCs w:val="24"/>
          <w:spacing w:val="15"/>
        </w:rPr>
        <w:t xml:space="preserve"> </w:t>
      </w:r>
      <w:r>
        <w:rPr>
          <w:sz w:val="24"/>
          <w:szCs w:val="24"/>
          <w:spacing w:val="-1"/>
        </w:rPr>
        <w:t>展提供了充足的智力支持及外部资源平台保障。</w:t>
      </w:r>
    </w:p>
    <w:p>
      <w:pPr>
        <w:pStyle w:val="BodyText"/>
        <w:ind w:left="493"/>
        <w:spacing w:before="38" w:line="220" w:lineRule="auto"/>
        <w:rPr>
          <w:sz w:val="24"/>
          <w:szCs w:val="24"/>
        </w:rPr>
      </w:pPr>
      <w:r>
        <w:rPr>
          <w:sz w:val="24"/>
          <w:szCs w:val="24"/>
          <w:spacing w:val="-2"/>
        </w:rPr>
        <w:t>（2）学分学时设定及占比</w:t>
      </w:r>
    </w:p>
    <w:p>
      <w:pPr>
        <w:pStyle w:val="BodyText"/>
        <w:ind w:left="484"/>
        <w:spacing w:before="153" w:line="219" w:lineRule="auto"/>
        <w:rPr>
          <w:sz w:val="24"/>
          <w:szCs w:val="24"/>
        </w:rPr>
      </w:pPr>
      <w:r>
        <w:rPr>
          <w:sz w:val="24"/>
          <w:szCs w:val="24"/>
          <w:spacing w:val="-3"/>
        </w:rPr>
        <w:t>教学计划总学分为</w:t>
      </w:r>
      <w:r>
        <w:rPr>
          <w:sz w:val="24"/>
          <w:szCs w:val="24"/>
          <w:spacing w:val="-33"/>
        </w:rPr>
        <w:t xml:space="preserve"> </w:t>
      </w:r>
      <w:r>
        <w:rPr>
          <w:sz w:val="24"/>
          <w:szCs w:val="24"/>
          <w:spacing w:val="-3"/>
        </w:rPr>
        <w:t>155</w:t>
      </w:r>
      <w:r>
        <w:rPr>
          <w:sz w:val="24"/>
          <w:szCs w:val="24"/>
          <w:spacing w:val="-46"/>
        </w:rPr>
        <w:t xml:space="preserve"> </w:t>
      </w:r>
      <w:r>
        <w:rPr>
          <w:sz w:val="24"/>
          <w:szCs w:val="24"/>
          <w:spacing w:val="-3"/>
        </w:rPr>
        <w:t>学分，总学时</w:t>
      </w:r>
      <w:r>
        <w:rPr>
          <w:sz w:val="24"/>
          <w:szCs w:val="24"/>
          <w:spacing w:val="-48"/>
        </w:rPr>
        <w:t xml:space="preserve"> </w:t>
      </w:r>
      <w:r>
        <w:rPr>
          <w:sz w:val="24"/>
          <w:szCs w:val="24"/>
          <w:spacing w:val="-3"/>
        </w:rPr>
        <w:t>2878</w:t>
      </w:r>
      <w:r>
        <w:rPr>
          <w:sz w:val="24"/>
          <w:szCs w:val="24"/>
          <w:spacing w:val="-51"/>
        </w:rPr>
        <w:t xml:space="preserve"> </w:t>
      </w:r>
      <w:r>
        <w:rPr>
          <w:sz w:val="24"/>
          <w:szCs w:val="24"/>
          <w:spacing w:val="-3"/>
        </w:rPr>
        <w:t>课时；</w:t>
      </w:r>
      <w:r>
        <w:rPr>
          <w:sz w:val="24"/>
          <w:szCs w:val="24"/>
          <w:spacing w:val="-4"/>
        </w:rPr>
        <w:t>其中通识教育课程的学分为</w:t>
      </w:r>
      <w:r>
        <w:rPr>
          <w:sz w:val="24"/>
          <w:szCs w:val="24"/>
          <w:spacing w:val="-52"/>
        </w:rPr>
        <w:t xml:space="preserve"> </w:t>
      </w:r>
      <w:r>
        <w:rPr>
          <w:sz w:val="24"/>
          <w:szCs w:val="24"/>
          <w:spacing w:val="-4"/>
        </w:rPr>
        <w:t>46</w:t>
      </w:r>
      <w:r>
        <w:rPr>
          <w:sz w:val="24"/>
          <w:szCs w:val="24"/>
          <w:spacing w:val="-46"/>
        </w:rPr>
        <w:t xml:space="preserve"> </w:t>
      </w:r>
      <w:r>
        <w:rPr>
          <w:sz w:val="24"/>
          <w:szCs w:val="24"/>
          <w:spacing w:val="-4"/>
        </w:rPr>
        <w:t>学</w:t>
      </w:r>
    </w:p>
    <w:p>
      <w:pPr>
        <w:spacing w:line="219" w:lineRule="auto"/>
        <w:sectPr>
          <w:footerReference w:type="default" r:id="rId127"/>
          <w:pgSz w:w="11905" w:h="16839"/>
          <w:pgMar w:top="400" w:right="1355" w:bottom="1293" w:left="1423" w:header="0" w:footer="1130" w:gutter="0"/>
        </w:sectPr>
        <w:rPr>
          <w:sz w:val="24"/>
          <w:szCs w:val="24"/>
        </w:rPr>
      </w:pP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BodyText"/>
        <w:spacing w:before="78" w:line="330" w:lineRule="auto"/>
        <w:jc w:val="both"/>
        <w:rPr>
          <w:sz w:val="24"/>
          <w:szCs w:val="24"/>
        </w:rPr>
      </w:pPr>
      <w:r>
        <w:rPr>
          <w:sz w:val="24"/>
          <w:szCs w:val="24"/>
          <w:spacing w:val="-3"/>
        </w:rPr>
        <w:t>分，占比为</w:t>
      </w:r>
      <w:r>
        <w:rPr>
          <w:sz w:val="24"/>
          <w:szCs w:val="24"/>
          <w:spacing w:val="-31"/>
        </w:rPr>
        <w:t xml:space="preserve"> </w:t>
      </w:r>
      <w:r>
        <w:rPr>
          <w:sz w:val="24"/>
          <w:szCs w:val="24"/>
          <w:spacing w:val="-3"/>
        </w:rPr>
        <w:t>29.7%；专业基础课程及专业课程学分为</w:t>
      </w:r>
      <w:r>
        <w:rPr>
          <w:sz w:val="24"/>
          <w:szCs w:val="24"/>
          <w:spacing w:val="-50"/>
        </w:rPr>
        <w:t xml:space="preserve"> </w:t>
      </w:r>
      <w:r>
        <w:rPr>
          <w:sz w:val="24"/>
          <w:szCs w:val="24"/>
          <w:spacing w:val="-3"/>
        </w:rPr>
        <w:t>91</w:t>
      </w:r>
      <w:r>
        <w:rPr>
          <w:sz w:val="24"/>
          <w:szCs w:val="24"/>
          <w:spacing w:val="-46"/>
        </w:rPr>
        <w:t xml:space="preserve"> </w:t>
      </w:r>
      <w:r>
        <w:rPr>
          <w:sz w:val="24"/>
          <w:szCs w:val="24"/>
          <w:spacing w:val="-3"/>
        </w:rPr>
        <w:t>学分，占比为</w:t>
      </w:r>
      <w:r>
        <w:rPr>
          <w:sz w:val="24"/>
          <w:szCs w:val="24"/>
          <w:spacing w:val="-46"/>
        </w:rPr>
        <w:t xml:space="preserve"> </w:t>
      </w:r>
      <w:r>
        <w:rPr>
          <w:sz w:val="24"/>
          <w:szCs w:val="24"/>
          <w:spacing w:val="-3"/>
        </w:rPr>
        <w:t>58.7%；选修课学</w:t>
      </w:r>
      <w:r>
        <w:rPr>
          <w:sz w:val="24"/>
          <w:szCs w:val="24"/>
        </w:rPr>
        <w:t xml:space="preserve"> </w:t>
      </w:r>
      <w:r>
        <w:rPr>
          <w:sz w:val="24"/>
          <w:szCs w:val="24"/>
          <w:spacing w:val="-4"/>
        </w:rPr>
        <w:t>分为</w:t>
      </w:r>
      <w:r>
        <w:rPr>
          <w:sz w:val="24"/>
          <w:szCs w:val="24"/>
          <w:spacing w:val="-26"/>
        </w:rPr>
        <w:t xml:space="preserve"> </w:t>
      </w:r>
      <w:r>
        <w:rPr>
          <w:sz w:val="24"/>
          <w:szCs w:val="24"/>
          <w:spacing w:val="-4"/>
        </w:rPr>
        <w:t>16</w:t>
      </w:r>
      <w:r>
        <w:rPr>
          <w:sz w:val="24"/>
          <w:szCs w:val="24"/>
          <w:spacing w:val="-43"/>
        </w:rPr>
        <w:t xml:space="preserve"> </w:t>
      </w:r>
      <w:r>
        <w:rPr>
          <w:sz w:val="24"/>
          <w:szCs w:val="24"/>
          <w:spacing w:val="-4"/>
        </w:rPr>
        <w:t>学分，</w:t>
      </w:r>
      <w:r>
        <w:rPr>
          <w:sz w:val="24"/>
          <w:szCs w:val="24"/>
          <w:spacing w:val="-69"/>
        </w:rPr>
        <w:t xml:space="preserve"> </w:t>
      </w:r>
      <w:r>
        <w:rPr>
          <w:sz w:val="24"/>
          <w:szCs w:val="24"/>
          <w:spacing w:val="-4"/>
        </w:rPr>
        <w:t>占比为</w:t>
      </w:r>
      <w:r>
        <w:rPr>
          <w:sz w:val="24"/>
          <w:szCs w:val="24"/>
          <w:spacing w:val="-31"/>
        </w:rPr>
        <w:t xml:space="preserve"> </w:t>
      </w:r>
      <w:r>
        <w:rPr>
          <w:sz w:val="24"/>
          <w:szCs w:val="24"/>
          <w:spacing w:val="-4"/>
        </w:rPr>
        <w:t>10.3%。实践性教学课程课时为</w:t>
      </w:r>
      <w:r>
        <w:rPr>
          <w:sz w:val="24"/>
          <w:szCs w:val="24"/>
          <w:spacing w:val="-32"/>
        </w:rPr>
        <w:t xml:space="preserve"> </w:t>
      </w:r>
      <w:r>
        <w:rPr>
          <w:sz w:val="24"/>
          <w:szCs w:val="24"/>
          <w:spacing w:val="-4"/>
        </w:rPr>
        <w:t>1894</w:t>
      </w:r>
      <w:r>
        <w:rPr>
          <w:sz w:val="24"/>
          <w:szCs w:val="24"/>
          <w:spacing w:val="-50"/>
        </w:rPr>
        <w:t xml:space="preserve"> </w:t>
      </w:r>
      <w:r>
        <w:rPr>
          <w:sz w:val="24"/>
          <w:szCs w:val="24"/>
          <w:spacing w:val="-4"/>
        </w:rPr>
        <w:t>课时，</w:t>
      </w:r>
      <w:r>
        <w:rPr>
          <w:sz w:val="24"/>
          <w:szCs w:val="24"/>
          <w:spacing w:val="-68"/>
        </w:rPr>
        <w:t xml:space="preserve"> </w:t>
      </w:r>
      <w:r>
        <w:rPr>
          <w:sz w:val="24"/>
          <w:szCs w:val="24"/>
          <w:spacing w:val="-4"/>
        </w:rPr>
        <w:t>占比</w:t>
      </w:r>
      <w:r>
        <w:rPr>
          <w:sz w:val="24"/>
          <w:szCs w:val="24"/>
          <w:spacing w:val="-47"/>
        </w:rPr>
        <w:t xml:space="preserve"> </w:t>
      </w:r>
      <w:r>
        <w:rPr>
          <w:sz w:val="24"/>
          <w:szCs w:val="24"/>
          <w:spacing w:val="-4"/>
        </w:rPr>
        <w:t>65.9%。符合教</w:t>
      </w:r>
      <w:r>
        <w:rPr>
          <w:sz w:val="24"/>
          <w:szCs w:val="24"/>
        </w:rPr>
        <w:t xml:space="preserve"> </w:t>
      </w:r>
      <w:r>
        <w:rPr>
          <w:sz w:val="24"/>
          <w:szCs w:val="24"/>
          <w:spacing w:val="-1"/>
        </w:rPr>
        <w:t>育部有关制订人才培养方案的指导意见。</w:t>
      </w:r>
    </w:p>
    <w:p>
      <w:pPr>
        <w:pStyle w:val="BodyText"/>
        <w:ind w:left="489"/>
        <w:spacing w:before="34" w:line="220" w:lineRule="auto"/>
        <w:rPr>
          <w:sz w:val="24"/>
          <w:szCs w:val="24"/>
        </w:rPr>
      </w:pPr>
      <w:r>
        <w:rPr>
          <w:sz w:val="24"/>
          <w:szCs w:val="24"/>
          <w:b/>
          <w:bCs/>
          <w:spacing w:val="-6"/>
        </w:rPr>
        <w:t>（二）其他</w:t>
      </w:r>
    </w:p>
    <w:p>
      <w:pPr>
        <w:pStyle w:val="BodyText"/>
        <w:ind w:firstLine="477"/>
        <w:spacing w:before="153" w:line="326" w:lineRule="auto"/>
        <w:rPr>
          <w:sz w:val="24"/>
          <w:szCs w:val="24"/>
        </w:rPr>
      </w:pPr>
      <w:r>
        <w:rPr>
          <w:sz w:val="24"/>
          <w:szCs w:val="24"/>
          <w:spacing w:val="-2"/>
        </w:rPr>
        <w:t>在人才培养制定过程中物流管理专业的骨干教师参与了企业调研、同行调研及毕业</w:t>
      </w:r>
      <w:r>
        <w:rPr>
          <w:sz w:val="24"/>
          <w:szCs w:val="24"/>
          <w:spacing w:val="14"/>
        </w:rPr>
        <w:t xml:space="preserve"> </w:t>
      </w:r>
      <w:r>
        <w:rPr>
          <w:sz w:val="24"/>
          <w:szCs w:val="24"/>
          <w:spacing w:val="-1"/>
        </w:rPr>
        <w:t>生调研等，为人才培养的制定工作做出了贡献。</w:t>
      </w:r>
    </w:p>
    <w:p>
      <w:pPr>
        <w:spacing w:line="326" w:lineRule="auto"/>
        <w:sectPr>
          <w:footerReference w:type="default" r:id="rId128"/>
          <w:pgSz w:w="11905" w:h="16839"/>
          <w:pgMar w:top="400" w:right="1417" w:bottom="1293" w:left="1427" w:header="0" w:footer="1131" w:gutter="0"/>
        </w:sectPr>
        <w:rPr>
          <w:sz w:val="24"/>
          <w:szCs w:val="24"/>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4924"/>
        <w:spacing w:before="78" w:line="219" w:lineRule="auto"/>
        <w:rPr>
          <w:sz w:val="24"/>
          <w:szCs w:val="24"/>
        </w:rPr>
      </w:pPr>
      <w:r>
        <w:rPr>
          <w:sz w:val="24"/>
          <w:szCs w:val="24"/>
          <w:b/>
          <w:bCs/>
          <w:spacing w:val="-4"/>
        </w:rPr>
        <w:t>2022</w:t>
      </w:r>
      <w:r>
        <w:rPr>
          <w:sz w:val="24"/>
          <w:szCs w:val="24"/>
          <w:spacing w:val="-33"/>
        </w:rPr>
        <w:t xml:space="preserve"> </w:t>
      </w:r>
      <w:r>
        <w:rPr>
          <w:sz w:val="24"/>
          <w:szCs w:val="24"/>
          <w:b/>
          <w:bCs/>
          <w:spacing w:val="-4"/>
        </w:rPr>
        <w:t>级现代物流管理专业教学进程表</w:t>
      </w:r>
    </w:p>
    <w:p>
      <w:pPr>
        <w:spacing w:line="53" w:lineRule="exact"/>
        <w:rPr/>
      </w:pPr>
      <w:r/>
    </w:p>
    <w:tbl>
      <w:tblPr>
        <w:tblStyle w:val="TableNormal"/>
        <w:tblW w:w="139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24"/>
        <w:gridCol w:w="2256"/>
        <w:gridCol w:w="609"/>
        <w:gridCol w:w="609"/>
        <w:gridCol w:w="609"/>
        <w:gridCol w:w="518"/>
        <w:gridCol w:w="614"/>
        <w:gridCol w:w="969"/>
        <w:gridCol w:w="969"/>
        <w:gridCol w:w="970"/>
        <w:gridCol w:w="970"/>
        <w:gridCol w:w="970"/>
        <w:gridCol w:w="994"/>
        <w:gridCol w:w="606"/>
        <w:gridCol w:w="606"/>
        <w:gridCol w:w="1287"/>
      </w:tblGrid>
      <w:tr>
        <w:trPr>
          <w:trHeight w:val="249" w:hRule="atLeast"/>
        </w:trPr>
        <w:tc>
          <w:tcPr>
            <w:tcW w:w="424" w:type="dxa"/>
            <w:vAlign w:val="top"/>
            <w:vMerge w:val="restart"/>
            <w:textDirection w:val="tbRlV"/>
            <w:tcBorders>
              <w:bottom w:val="nil"/>
            </w:tcBorders>
          </w:tcPr>
          <w:p>
            <w:pPr>
              <w:pStyle w:val="TableText"/>
              <w:ind w:left="45"/>
              <w:spacing w:before="128" w:line="210" w:lineRule="auto"/>
              <w:rPr>
                <w:sz w:val="16"/>
                <w:szCs w:val="16"/>
              </w:rPr>
            </w:pPr>
            <w:r>
              <w:rPr>
                <w:sz w:val="16"/>
                <w:szCs w:val="16"/>
              </w:rPr>
              <w:t>课 程 模 块</w:t>
            </w:r>
          </w:p>
        </w:tc>
        <w:tc>
          <w:tcPr>
            <w:tcW w:w="2256" w:type="dxa"/>
            <w:vAlign w:val="top"/>
            <w:vMerge w:val="restart"/>
            <w:tcBorders>
              <w:bottom w:val="nil"/>
            </w:tcBorders>
          </w:tcPr>
          <w:p>
            <w:pPr>
              <w:spacing w:line="351" w:lineRule="auto"/>
              <w:rPr>
                <w:rFonts w:ascii="Arial"/>
                <w:sz w:val="21"/>
              </w:rPr>
            </w:pPr>
            <w:r/>
          </w:p>
          <w:p>
            <w:pPr>
              <w:pStyle w:val="TableText"/>
              <w:ind w:left="810"/>
              <w:spacing w:before="52" w:line="221" w:lineRule="auto"/>
              <w:rPr>
                <w:sz w:val="16"/>
                <w:szCs w:val="16"/>
              </w:rPr>
            </w:pPr>
            <w:r>
              <w:rPr>
                <w:sz w:val="16"/>
                <w:szCs w:val="16"/>
                <w:spacing w:val="-2"/>
              </w:rPr>
              <w:t>课程名称</w:t>
            </w:r>
          </w:p>
        </w:tc>
        <w:tc>
          <w:tcPr>
            <w:tcW w:w="609" w:type="dxa"/>
            <w:vAlign w:val="top"/>
            <w:vMerge w:val="restart"/>
            <w:tcBorders>
              <w:bottom w:val="nil"/>
            </w:tcBorders>
          </w:tcPr>
          <w:p>
            <w:pPr>
              <w:pStyle w:val="TableText"/>
              <w:ind w:left="145" w:right="142"/>
              <w:spacing w:before="286" w:line="263" w:lineRule="auto"/>
              <w:rPr>
                <w:sz w:val="16"/>
                <w:szCs w:val="16"/>
              </w:rPr>
            </w:pPr>
            <w:r>
              <w:rPr>
                <w:sz w:val="16"/>
                <w:szCs w:val="16"/>
                <w:spacing w:val="-2"/>
              </w:rPr>
              <w:t>课程</w:t>
            </w:r>
            <w:r>
              <w:rPr>
                <w:sz w:val="16"/>
                <w:szCs w:val="16"/>
              </w:rPr>
              <w:t xml:space="preserve"> </w:t>
            </w:r>
            <w:r>
              <w:rPr>
                <w:sz w:val="16"/>
                <w:szCs w:val="16"/>
                <w:spacing w:val="-3"/>
              </w:rPr>
              <w:t>类别</w:t>
            </w:r>
          </w:p>
        </w:tc>
        <w:tc>
          <w:tcPr>
            <w:tcW w:w="609" w:type="dxa"/>
            <w:vAlign w:val="top"/>
            <w:vMerge w:val="restart"/>
            <w:tcBorders>
              <w:bottom w:val="nil"/>
            </w:tcBorders>
          </w:tcPr>
          <w:p>
            <w:pPr>
              <w:spacing w:line="351" w:lineRule="auto"/>
              <w:rPr>
                <w:rFonts w:ascii="Arial"/>
                <w:sz w:val="21"/>
              </w:rPr>
            </w:pPr>
            <w:r/>
          </w:p>
          <w:p>
            <w:pPr>
              <w:pStyle w:val="TableText"/>
              <w:ind w:left="149"/>
              <w:spacing w:before="52" w:line="221" w:lineRule="auto"/>
              <w:rPr>
                <w:sz w:val="16"/>
                <w:szCs w:val="16"/>
              </w:rPr>
            </w:pPr>
            <w:r>
              <w:rPr>
                <w:sz w:val="16"/>
                <w:szCs w:val="16"/>
                <w:spacing w:val="-4"/>
              </w:rPr>
              <w:t>学分</w:t>
            </w:r>
          </w:p>
        </w:tc>
        <w:tc>
          <w:tcPr>
            <w:tcW w:w="609" w:type="dxa"/>
            <w:vAlign w:val="top"/>
            <w:vMerge w:val="restart"/>
            <w:tcBorders>
              <w:bottom w:val="nil"/>
            </w:tcBorders>
          </w:tcPr>
          <w:p>
            <w:pPr>
              <w:pStyle w:val="TableText"/>
              <w:ind w:left="233" w:right="141" w:hanging="82"/>
              <w:spacing w:before="284" w:line="265" w:lineRule="auto"/>
              <w:rPr>
                <w:sz w:val="16"/>
                <w:szCs w:val="16"/>
              </w:rPr>
            </w:pPr>
            <w:r>
              <w:rPr>
                <w:sz w:val="16"/>
                <w:szCs w:val="16"/>
                <w:spacing w:val="-5"/>
              </w:rPr>
              <w:t>总学</w:t>
            </w:r>
            <w:r>
              <w:rPr>
                <w:sz w:val="16"/>
                <w:szCs w:val="16"/>
              </w:rPr>
              <w:t xml:space="preserve"> </w:t>
            </w:r>
            <w:r>
              <w:rPr>
                <w:sz w:val="16"/>
                <w:szCs w:val="16"/>
              </w:rPr>
              <w:t>时</w:t>
            </w:r>
          </w:p>
        </w:tc>
        <w:tc>
          <w:tcPr>
            <w:tcW w:w="1132" w:type="dxa"/>
            <w:vAlign w:val="top"/>
            <w:gridSpan w:val="2"/>
          </w:tcPr>
          <w:p>
            <w:pPr>
              <w:pStyle w:val="TableText"/>
              <w:ind w:left="409"/>
              <w:spacing w:before="45" w:line="221" w:lineRule="auto"/>
              <w:rPr>
                <w:sz w:val="16"/>
                <w:szCs w:val="16"/>
              </w:rPr>
            </w:pPr>
            <w:r>
              <w:rPr>
                <w:sz w:val="16"/>
                <w:szCs w:val="16"/>
                <w:spacing w:val="-3"/>
              </w:rPr>
              <w:t>其中</w:t>
            </w:r>
          </w:p>
        </w:tc>
        <w:tc>
          <w:tcPr>
            <w:tcW w:w="5842" w:type="dxa"/>
            <w:vAlign w:val="top"/>
            <w:gridSpan w:val="6"/>
          </w:tcPr>
          <w:p>
            <w:pPr>
              <w:pStyle w:val="TableText"/>
              <w:ind w:left="2166"/>
              <w:spacing w:before="45" w:line="220" w:lineRule="auto"/>
              <w:rPr>
                <w:sz w:val="16"/>
                <w:szCs w:val="16"/>
              </w:rPr>
            </w:pPr>
            <w:r>
              <w:rPr>
                <w:sz w:val="16"/>
                <w:szCs w:val="16"/>
                <w:spacing w:val="-1"/>
              </w:rPr>
              <w:t>各学期周数/学分分配</w:t>
            </w:r>
          </w:p>
        </w:tc>
        <w:tc>
          <w:tcPr>
            <w:tcW w:w="606" w:type="dxa"/>
            <w:vAlign w:val="top"/>
            <w:vMerge w:val="restart"/>
            <w:tcBorders>
              <w:bottom w:val="nil"/>
            </w:tcBorders>
          </w:tcPr>
          <w:p>
            <w:pPr>
              <w:pStyle w:val="TableText"/>
              <w:ind w:left="149" w:right="137" w:hanging="2"/>
              <w:spacing w:before="285" w:line="264" w:lineRule="auto"/>
              <w:rPr>
                <w:sz w:val="16"/>
                <w:szCs w:val="16"/>
              </w:rPr>
            </w:pPr>
            <w:r>
              <w:rPr>
                <w:sz w:val="16"/>
                <w:szCs w:val="16"/>
                <w:spacing w:val="-2"/>
              </w:rPr>
              <w:t>课程</w:t>
            </w:r>
            <w:r>
              <w:rPr>
                <w:sz w:val="16"/>
                <w:szCs w:val="16"/>
              </w:rPr>
              <w:t xml:space="preserve"> </w:t>
            </w:r>
            <w:r>
              <w:rPr>
                <w:sz w:val="16"/>
                <w:szCs w:val="16"/>
                <w:spacing w:val="-4"/>
              </w:rPr>
              <w:t>性质</w:t>
            </w:r>
          </w:p>
        </w:tc>
        <w:tc>
          <w:tcPr>
            <w:tcW w:w="606" w:type="dxa"/>
            <w:vAlign w:val="top"/>
            <w:vMerge w:val="restart"/>
            <w:tcBorders>
              <w:bottom w:val="nil"/>
            </w:tcBorders>
          </w:tcPr>
          <w:p>
            <w:pPr>
              <w:pStyle w:val="TableText"/>
              <w:ind w:left="149" w:right="136"/>
              <w:spacing w:before="285" w:line="264" w:lineRule="auto"/>
              <w:rPr>
                <w:sz w:val="16"/>
                <w:szCs w:val="16"/>
              </w:rPr>
            </w:pPr>
            <w:r>
              <w:rPr>
                <w:sz w:val="16"/>
                <w:szCs w:val="16"/>
                <w:spacing w:val="-3"/>
              </w:rPr>
              <w:t>考核</w:t>
            </w:r>
            <w:r>
              <w:rPr>
                <w:sz w:val="16"/>
                <w:szCs w:val="16"/>
              </w:rPr>
              <w:t xml:space="preserve"> </w:t>
            </w:r>
            <w:r>
              <w:rPr>
                <w:sz w:val="16"/>
                <w:szCs w:val="16"/>
                <w:spacing w:val="-3"/>
              </w:rPr>
              <w:t>方式</w:t>
            </w:r>
          </w:p>
        </w:tc>
        <w:tc>
          <w:tcPr>
            <w:tcW w:w="1287" w:type="dxa"/>
            <w:vAlign w:val="top"/>
            <w:vMerge w:val="restart"/>
            <w:tcBorders>
              <w:bottom w:val="nil"/>
            </w:tcBorders>
          </w:tcPr>
          <w:p>
            <w:pPr>
              <w:pStyle w:val="TableText"/>
              <w:ind w:left="487" w:right="480" w:hanging="1"/>
              <w:spacing w:before="285" w:line="264" w:lineRule="auto"/>
              <w:rPr>
                <w:sz w:val="16"/>
                <w:szCs w:val="16"/>
              </w:rPr>
            </w:pPr>
            <w:r>
              <w:rPr>
                <w:sz w:val="16"/>
                <w:szCs w:val="16"/>
                <w:spacing w:val="-3"/>
              </w:rPr>
              <w:t>承担</w:t>
            </w:r>
            <w:r>
              <w:rPr>
                <w:sz w:val="16"/>
                <w:szCs w:val="16"/>
              </w:rPr>
              <w:t xml:space="preserve"> </w:t>
            </w:r>
            <w:r>
              <w:rPr>
                <w:sz w:val="16"/>
                <w:szCs w:val="16"/>
                <w:spacing w:val="-3"/>
              </w:rPr>
              <w:t>单位</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vMerge w:val="continue"/>
            <w:tcBorders>
              <w:top w:val="nil"/>
              <w:bottom w:val="nil"/>
            </w:tcBorders>
          </w:tcPr>
          <w:p>
            <w:pPr>
              <w:rPr>
                <w:rFonts w:ascii="Arial"/>
                <w:sz w:val="21"/>
              </w:rPr>
            </w:pPr>
            <w:r/>
          </w:p>
        </w:tc>
        <w:tc>
          <w:tcPr>
            <w:tcW w:w="609" w:type="dxa"/>
            <w:vAlign w:val="top"/>
            <w:vMerge w:val="continue"/>
            <w:tcBorders>
              <w:top w:val="nil"/>
              <w:bottom w:val="nil"/>
            </w:tcBorders>
          </w:tcPr>
          <w:p>
            <w:pPr>
              <w:rPr>
                <w:rFonts w:ascii="Arial"/>
                <w:sz w:val="21"/>
              </w:rPr>
            </w:pPr>
            <w:r/>
          </w:p>
        </w:tc>
        <w:tc>
          <w:tcPr>
            <w:tcW w:w="609" w:type="dxa"/>
            <w:vAlign w:val="top"/>
            <w:vMerge w:val="continue"/>
            <w:tcBorders>
              <w:top w:val="nil"/>
              <w:bottom w:val="nil"/>
            </w:tcBorders>
          </w:tcPr>
          <w:p>
            <w:pPr>
              <w:rPr>
                <w:rFonts w:ascii="Arial"/>
                <w:sz w:val="21"/>
              </w:rPr>
            </w:pPr>
            <w:r/>
          </w:p>
        </w:tc>
        <w:tc>
          <w:tcPr>
            <w:tcW w:w="609" w:type="dxa"/>
            <w:vAlign w:val="top"/>
            <w:vMerge w:val="continue"/>
            <w:tcBorders>
              <w:top w:val="nil"/>
              <w:bottom w:val="nil"/>
            </w:tcBorders>
          </w:tcPr>
          <w:p>
            <w:pPr>
              <w:rPr>
                <w:rFonts w:ascii="Arial"/>
                <w:sz w:val="21"/>
              </w:rPr>
            </w:pPr>
            <w:r/>
          </w:p>
        </w:tc>
        <w:tc>
          <w:tcPr>
            <w:tcW w:w="518" w:type="dxa"/>
            <w:vAlign w:val="top"/>
            <w:vMerge w:val="restart"/>
            <w:textDirection w:val="tbRlV"/>
            <w:tcBorders>
              <w:bottom w:val="nil"/>
            </w:tcBorders>
          </w:tcPr>
          <w:p>
            <w:pPr>
              <w:pStyle w:val="TableText"/>
              <w:ind w:left="156"/>
              <w:spacing w:before="177" w:line="214" w:lineRule="auto"/>
              <w:rPr>
                <w:sz w:val="16"/>
                <w:szCs w:val="16"/>
              </w:rPr>
            </w:pPr>
            <w:r>
              <w:rPr>
                <w:sz w:val="16"/>
                <w:szCs w:val="16"/>
              </w:rPr>
              <w:t>理 论</w:t>
            </w:r>
          </w:p>
        </w:tc>
        <w:tc>
          <w:tcPr>
            <w:tcW w:w="614" w:type="dxa"/>
            <w:vAlign w:val="top"/>
            <w:vMerge w:val="restart"/>
            <w:textDirection w:val="tbRlV"/>
            <w:tcBorders>
              <w:bottom w:val="nil"/>
            </w:tcBorders>
          </w:tcPr>
          <w:p>
            <w:pPr>
              <w:pStyle w:val="TableText"/>
              <w:ind w:left="156"/>
              <w:spacing w:before="224" w:line="205" w:lineRule="auto"/>
              <w:rPr>
                <w:sz w:val="16"/>
                <w:szCs w:val="16"/>
              </w:rPr>
            </w:pPr>
            <w:r>
              <w:rPr>
                <w:sz w:val="16"/>
                <w:szCs w:val="16"/>
              </w:rPr>
              <w:t>实 践</w:t>
            </w:r>
          </w:p>
        </w:tc>
        <w:tc>
          <w:tcPr>
            <w:tcW w:w="969" w:type="dxa"/>
            <w:vAlign w:val="top"/>
          </w:tcPr>
          <w:p>
            <w:pPr>
              <w:pStyle w:val="TableText"/>
              <w:ind w:left="167"/>
              <w:spacing w:before="41" w:line="220" w:lineRule="auto"/>
              <w:rPr>
                <w:sz w:val="16"/>
                <w:szCs w:val="16"/>
              </w:rPr>
            </w:pPr>
            <w:r>
              <w:rPr>
                <w:sz w:val="16"/>
                <w:szCs w:val="16"/>
                <w:spacing w:val="-8"/>
              </w:rPr>
              <w:t>第</w:t>
            </w:r>
            <w:r>
              <w:rPr>
                <w:sz w:val="16"/>
                <w:szCs w:val="16"/>
                <w:spacing w:val="-24"/>
              </w:rPr>
              <w:t xml:space="preserve"> </w:t>
            </w:r>
            <w:r>
              <w:rPr>
                <w:sz w:val="16"/>
                <w:szCs w:val="16"/>
                <w:spacing w:val="-8"/>
              </w:rPr>
              <w:t>1</w:t>
            </w:r>
            <w:r>
              <w:rPr>
                <w:sz w:val="16"/>
                <w:szCs w:val="16"/>
                <w:spacing w:val="-31"/>
              </w:rPr>
              <w:t xml:space="preserve"> </w:t>
            </w:r>
            <w:r>
              <w:rPr>
                <w:sz w:val="16"/>
                <w:szCs w:val="16"/>
                <w:spacing w:val="-8"/>
              </w:rPr>
              <w:t>学期</w:t>
            </w:r>
          </w:p>
        </w:tc>
        <w:tc>
          <w:tcPr>
            <w:tcW w:w="969" w:type="dxa"/>
            <w:vAlign w:val="top"/>
          </w:tcPr>
          <w:p>
            <w:pPr>
              <w:pStyle w:val="TableText"/>
              <w:ind w:left="168"/>
              <w:spacing w:before="41" w:line="220" w:lineRule="auto"/>
              <w:rPr>
                <w:sz w:val="16"/>
                <w:szCs w:val="16"/>
              </w:rPr>
            </w:pPr>
            <w:r>
              <w:rPr>
                <w:sz w:val="16"/>
                <w:szCs w:val="16"/>
                <w:spacing w:val="-6"/>
              </w:rPr>
              <w:t>第</w:t>
            </w:r>
            <w:r>
              <w:rPr>
                <w:sz w:val="16"/>
                <w:szCs w:val="16"/>
                <w:spacing w:val="-29"/>
              </w:rPr>
              <w:t xml:space="preserve"> </w:t>
            </w:r>
            <w:r>
              <w:rPr>
                <w:sz w:val="16"/>
                <w:szCs w:val="16"/>
                <w:spacing w:val="-6"/>
              </w:rPr>
              <w:t>2</w:t>
            </w:r>
            <w:r>
              <w:rPr>
                <w:sz w:val="16"/>
                <w:szCs w:val="16"/>
                <w:spacing w:val="-31"/>
              </w:rPr>
              <w:t xml:space="preserve"> </w:t>
            </w:r>
            <w:r>
              <w:rPr>
                <w:sz w:val="16"/>
                <w:szCs w:val="16"/>
                <w:spacing w:val="-6"/>
              </w:rPr>
              <w:t>学期</w:t>
            </w:r>
          </w:p>
        </w:tc>
        <w:tc>
          <w:tcPr>
            <w:tcW w:w="970" w:type="dxa"/>
            <w:vAlign w:val="top"/>
          </w:tcPr>
          <w:p>
            <w:pPr>
              <w:pStyle w:val="TableText"/>
              <w:ind w:left="168"/>
              <w:spacing w:before="41" w:line="220" w:lineRule="auto"/>
              <w:rPr>
                <w:sz w:val="16"/>
                <w:szCs w:val="16"/>
              </w:rPr>
            </w:pPr>
            <w:r>
              <w:rPr>
                <w:sz w:val="16"/>
                <w:szCs w:val="16"/>
                <w:spacing w:val="-6"/>
              </w:rPr>
              <w:t>第</w:t>
            </w:r>
            <w:r>
              <w:rPr>
                <w:sz w:val="16"/>
                <w:szCs w:val="16"/>
                <w:spacing w:val="-29"/>
              </w:rPr>
              <w:t xml:space="preserve"> </w:t>
            </w:r>
            <w:r>
              <w:rPr>
                <w:sz w:val="16"/>
                <w:szCs w:val="16"/>
                <w:spacing w:val="-6"/>
              </w:rPr>
              <w:t>3</w:t>
            </w:r>
            <w:r>
              <w:rPr>
                <w:sz w:val="16"/>
                <w:szCs w:val="16"/>
                <w:spacing w:val="-31"/>
              </w:rPr>
              <w:t xml:space="preserve"> </w:t>
            </w:r>
            <w:r>
              <w:rPr>
                <w:sz w:val="16"/>
                <w:szCs w:val="16"/>
                <w:spacing w:val="-6"/>
              </w:rPr>
              <w:t>学期</w:t>
            </w:r>
          </w:p>
        </w:tc>
        <w:tc>
          <w:tcPr>
            <w:tcW w:w="970" w:type="dxa"/>
            <w:vAlign w:val="top"/>
          </w:tcPr>
          <w:p>
            <w:pPr>
              <w:pStyle w:val="TableText"/>
              <w:ind w:left="170"/>
              <w:spacing w:before="41" w:line="220" w:lineRule="auto"/>
              <w:rPr>
                <w:sz w:val="16"/>
                <w:szCs w:val="16"/>
              </w:rPr>
            </w:pPr>
            <w:r>
              <w:rPr>
                <w:sz w:val="16"/>
                <w:szCs w:val="16"/>
                <w:spacing w:val="-5"/>
              </w:rPr>
              <w:t>第</w:t>
            </w:r>
            <w:r>
              <w:rPr>
                <w:sz w:val="16"/>
                <w:szCs w:val="16"/>
                <w:spacing w:val="-36"/>
              </w:rPr>
              <w:t xml:space="preserve"> </w:t>
            </w:r>
            <w:r>
              <w:rPr>
                <w:sz w:val="16"/>
                <w:szCs w:val="16"/>
                <w:spacing w:val="-5"/>
              </w:rPr>
              <w:t>4</w:t>
            </w:r>
            <w:r>
              <w:rPr>
                <w:sz w:val="16"/>
                <w:szCs w:val="16"/>
                <w:spacing w:val="-31"/>
              </w:rPr>
              <w:t xml:space="preserve"> </w:t>
            </w:r>
            <w:r>
              <w:rPr>
                <w:sz w:val="16"/>
                <w:szCs w:val="16"/>
                <w:spacing w:val="-5"/>
              </w:rPr>
              <w:t>学期</w:t>
            </w:r>
          </w:p>
        </w:tc>
        <w:tc>
          <w:tcPr>
            <w:tcW w:w="970" w:type="dxa"/>
            <w:vAlign w:val="top"/>
          </w:tcPr>
          <w:p>
            <w:pPr>
              <w:pStyle w:val="TableText"/>
              <w:ind w:left="170"/>
              <w:spacing w:before="41" w:line="220" w:lineRule="auto"/>
              <w:rPr>
                <w:sz w:val="16"/>
                <w:szCs w:val="16"/>
              </w:rPr>
            </w:pPr>
            <w:r>
              <w:rPr>
                <w:sz w:val="16"/>
                <w:szCs w:val="16"/>
                <w:spacing w:val="-6"/>
              </w:rPr>
              <w:t>第</w:t>
            </w:r>
            <w:r>
              <w:rPr>
                <w:sz w:val="16"/>
                <w:szCs w:val="16"/>
                <w:spacing w:val="-32"/>
              </w:rPr>
              <w:t xml:space="preserve"> </w:t>
            </w:r>
            <w:r>
              <w:rPr>
                <w:sz w:val="16"/>
                <w:szCs w:val="16"/>
                <w:spacing w:val="-6"/>
              </w:rPr>
              <w:t>5</w:t>
            </w:r>
            <w:r>
              <w:rPr>
                <w:sz w:val="16"/>
                <w:szCs w:val="16"/>
                <w:spacing w:val="-31"/>
              </w:rPr>
              <w:t xml:space="preserve"> </w:t>
            </w:r>
            <w:r>
              <w:rPr>
                <w:sz w:val="16"/>
                <w:szCs w:val="16"/>
                <w:spacing w:val="-6"/>
              </w:rPr>
              <w:t>学期</w:t>
            </w:r>
          </w:p>
        </w:tc>
        <w:tc>
          <w:tcPr>
            <w:tcW w:w="994" w:type="dxa"/>
            <w:vAlign w:val="top"/>
          </w:tcPr>
          <w:p>
            <w:pPr>
              <w:pStyle w:val="TableText"/>
              <w:ind w:left="182"/>
              <w:spacing w:before="41" w:line="220" w:lineRule="auto"/>
              <w:rPr>
                <w:sz w:val="16"/>
                <w:szCs w:val="16"/>
              </w:rPr>
            </w:pPr>
            <w:r>
              <w:rPr>
                <w:sz w:val="16"/>
                <w:szCs w:val="16"/>
                <w:spacing w:val="-6"/>
              </w:rPr>
              <w:t>第</w:t>
            </w:r>
            <w:r>
              <w:rPr>
                <w:sz w:val="16"/>
                <w:szCs w:val="16"/>
                <w:spacing w:val="-32"/>
              </w:rPr>
              <w:t xml:space="preserve"> </w:t>
            </w:r>
            <w:r>
              <w:rPr>
                <w:sz w:val="16"/>
                <w:szCs w:val="16"/>
                <w:spacing w:val="-6"/>
              </w:rPr>
              <w:t>6</w:t>
            </w:r>
            <w:r>
              <w:rPr>
                <w:sz w:val="16"/>
                <w:szCs w:val="16"/>
                <w:spacing w:val="-31"/>
              </w:rPr>
              <w:t xml:space="preserve"> </w:t>
            </w:r>
            <w:r>
              <w:rPr>
                <w:sz w:val="16"/>
                <w:szCs w:val="16"/>
                <w:spacing w:val="-6"/>
              </w:rPr>
              <w:t>学期</w:t>
            </w:r>
          </w:p>
        </w:tc>
        <w:tc>
          <w:tcPr>
            <w:tcW w:w="606" w:type="dxa"/>
            <w:vAlign w:val="top"/>
            <w:vMerge w:val="continue"/>
            <w:tcBorders>
              <w:top w:val="nil"/>
              <w:bottom w:val="nil"/>
            </w:tcBorders>
          </w:tcPr>
          <w:p>
            <w:pPr>
              <w:rPr>
                <w:rFonts w:ascii="Arial"/>
                <w:sz w:val="21"/>
              </w:rPr>
            </w:pPr>
            <w:r/>
          </w:p>
        </w:tc>
        <w:tc>
          <w:tcPr>
            <w:tcW w:w="606" w:type="dxa"/>
            <w:vAlign w:val="top"/>
            <w:vMerge w:val="continue"/>
            <w:tcBorders>
              <w:top w:val="nil"/>
              <w:bottom w:val="nil"/>
            </w:tcBorders>
          </w:tcPr>
          <w:p>
            <w:pPr>
              <w:rPr>
                <w:rFonts w:ascii="Arial"/>
                <w:sz w:val="21"/>
              </w:rPr>
            </w:pPr>
            <w:r/>
          </w:p>
        </w:tc>
        <w:tc>
          <w:tcPr>
            <w:tcW w:w="1287" w:type="dxa"/>
            <w:vAlign w:val="top"/>
            <w:vMerge w:val="continue"/>
            <w:tcBorders>
              <w:top w:val="nil"/>
              <w:bottom w:val="nil"/>
            </w:tcBorders>
          </w:tcPr>
          <w:p>
            <w:pPr>
              <w:rPr>
                <w:rFonts w:ascii="Arial"/>
                <w:sz w:val="21"/>
              </w:rPr>
            </w:pPr>
            <w:r/>
          </w:p>
        </w:tc>
      </w:tr>
      <w:tr>
        <w:trPr>
          <w:trHeight w:val="465" w:hRule="atLeast"/>
        </w:trPr>
        <w:tc>
          <w:tcPr>
            <w:tcW w:w="424" w:type="dxa"/>
            <w:vAlign w:val="top"/>
            <w:vMerge w:val="continue"/>
            <w:textDirection w:val="tbRlV"/>
            <w:tcBorders>
              <w:top w:val="nil"/>
            </w:tcBorders>
          </w:tcPr>
          <w:p>
            <w:pPr>
              <w:rPr>
                <w:rFonts w:ascii="Arial"/>
                <w:sz w:val="21"/>
              </w:rPr>
            </w:pPr>
            <w:r/>
          </w:p>
        </w:tc>
        <w:tc>
          <w:tcPr>
            <w:tcW w:w="2256" w:type="dxa"/>
            <w:vAlign w:val="top"/>
            <w:vMerge w:val="continue"/>
            <w:tcBorders>
              <w:top w:val="nil"/>
            </w:tcBorders>
          </w:tcPr>
          <w:p>
            <w:pPr>
              <w:rPr>
                <w:rFonts w:ascii="Arial"/>
                <w:sz w:val="21"/>
              </w:rPr>
            </w:pPr>
            <w:r/>
          </w:p>
        </w:tc>
        <w:tc>
          <w:tcPr>
            <w:tcW w:w="609" w:type="dxa"/>
            <w:vAlign w:val="top"/>
            <w:vMerge w:val="continue"/>
            <w:tcBorders>
              <w:top w:val="nil"/>
            </w:tcBorders>
          </w:tcPr>
          <w:p>
            <w:pPr>
              <w:rPr>
                <w:rFonts w:ascii="Arial"/>
                <w:sz w:val="21"/>
              </w:rPr>
            </w:pPr>
            <w:r/>
          </w:p>
        </w:tc>
        <w:tc>
          <w:tcPr>
            <w:tcW w:w="609" w:type="dxa"/>
            <w:vAlign w:val="top"/>
            <w:vMerge w:val="continue"/>
            <w:tcBorders>
              <w:top w:val="nil"/>
            </w:tcBorders>
          </w:tcPr>
          <w:p>
            <w:pPr>
              <w:rPr>
                <w:rFonts w:ascii="Arial"/>
                <w:sz w:val="21"/>
              </w:rPr>
            </w:pPr>
            <w:r/>
          </w:p>
        </w:tc>
        <w:tc>
          <w:tcPr>
            <w:tcW w:w="609" w:type="dxa"/>
            <w:vAlign w:val="top"/>
            <w:vMerge w:val="continue"/>
            <w:tcBorders>
              <w:top w:val="nil"/>
            </w:tcBorders>
          </w:tcPr>
          <w:p>
            <w:pPr>
              <w:rPr>
                <w:rFonts w:ascii="Arial"/>
                <w:sz w:val="21"/>
              </w:rPr>
            </w:pPr>
            <w:r/>
          </w:p>
        </w:tc>
        <w:tc>
          <w:tcPr>
            <w:tcW w:w="518" w:type="dxa"/>
            <w:vAlign w:val="top"/>
            <w:vMerge w:val="continue"/>
            <w:textDirection w:val="tbRlV"/>
            <w:tcBorders>
              <w:top w:val="nil"/>
            </w:tcBorders>
          </w:tcPr>
          <w:p>
            <w:pPr>
              <w:rPr>
                <w:rFonts w:ascii="Arial"/>
                <w:sz w:val="21"/>
              </w:rPr>
            </w:pPr>
            <w:r/>
          </w:p>
        </w:tc>
        <w:tc>
          <w:tcPr>
            <w:tcW w:w="614" w:type="dxa"/>
            <w:vAlign w:val="top"/>
            <w:vMerge w:val="continue"/>
            <w:textDirection w:val="tbRlV"/>
            <w:tcBorders>
              <w:top w:val="nil"/>
            </w:tcBorders>
          </w:tcPr>
          <w:p>
            <w:pPr>
              <w:rPr>
                <w:rFonts w:ascii="Arial"/>
                <w:sz w:val="21"/>
              </w:rPr>
            </w:pPr>
            <w:r/>
          </w:p>
        </w:tc>
        <w:tc>
          <w:tcPr>
            <w:tcW w:w="969" w:type="dxa"/>
            <w:vAlign w:val="top"/>
          </w:tcPr>
          <w:p>
            <w:pPr>
              <w:pStyle w:val="TableText"/>
              <w:ind w:left="318"/>
              <w:spacing w:before="151" w:line="223" w:lineRule="auto"/>
              <w:rPr>
                <w:sz w:val="16"/>
                <w:szCs w:val="16"/>
              </w:rPr>
            </w:pPr>
            <w:r>
              <w:rPr>
                <w:sz w:val="16"/>
                <w:szCs w:val="16"/>
                <w:spacing w:val="-6"/>
              </w:rPr>
              <w:t>19</w:t>
            </w:r>
            <w:r>
              <w:rPr>
                <w:sz w:val="16"/>
                <w:szCs w:val="16"/>
                <w:spacing w:val="-33"/>
              </w:rPr>
              <w:t xml:space="preserve"> </w:t>
            </w:r>
            <w:r>
              <w:rPr>
                <w:sz w:val="16"/>
                <w:szCs w:val="16"/>
                <w:spacing w:val="-6"/>
              </w:rPr>
              <w:t>周</w:t>
            </w:r>
          </w:p>
        </w:tc>
        <w:tc>
          <w:tcPr>
            <w:tcW w:w="969" w:type="dxa"/>
            <w:vAlign w:val="top"/>
          </w:tcPr>
          <w:p>
            <w:pPr>
              <w:pStyle w:val="TableText"/>
              <w:ind w:left="311"/>
              <w:spacing w:before="151" w:line="223" w:lineRule="auto"/>
              <w:rPr>
                <w:sz w:val="16"/>
                <w:szCs w:val="16"/>
              </w:rPr>
            </w:pPr>
            <w:r>
              <w:rPr>
                <w:sz w:val="16"/>
                <w:szCs w:val="16"/>
                <w:spacing w:val="-3"/>
              </w:rPr>
              <w:t>20</w:t>
            </w:r>
            <w:r>
              <w:rPr>
                <w:sz w:val="16"/>
                <w:szCs w:val="16"/>
                <w:spacing w:val="-34"/>
              </w:rPr>
              <w:t xml:space="preserve"> </w:t>
            </w:r>
            <w:r>
              <w:rPr>
                <w:sz w:val="16"/>
                <w:szCs w:val="16"/>
                <w:spacing w:val="-3"/>
              </w:rPr>
              <w:t>周</w:t>
            </w:r>
          </w:p>
        </w:tc>
        <w:tc>
          <w:tcPr>
            <w:tcW w:w="970" w:type="dxa"/>
            <w:vAlign w:val="top"/>
          </w:tcPr>
          <w:p>
            <w:pPr>
              <w:pStyle w:val="TableText"/>
              <w:ind w:left="312"/>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70" w:type="dxa"/>
            <w:vAlign w:val="top"/>
          </w:tcPr>
          <w:p>
            <w:pPr>
              <w:pStyle w:val="TableText"/>
              <w:ind w:left="312"/>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70" w:type="dxa"/>
            <w:vAlign w:val="top"/>
          </w:tcPr>
          <w:p>
            <w:pPr>
              <w:pStyle w:val="TableText"/>
              <w:ind w:left="311"/>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94" w:type="dxa"/>
            <w:vAlign w:val="top"/>
          </w:tcPr>
          <w:p>
            <w:pPr>
              <w:pStyle w:val="TableText"/>
              <w:ind w:left="333"/>
              <w:spacing w:before="151" w:line="223" w:lineRule="auto"/>
              <w:rPr>
                <w:sz w:val="16"/>
                <w:szCs w:val="16"/>
              </w:rPr>
            </w:pPr>
            <w:r>
              <w:rPr>
                <w:sz w:val="16"/>
                <w:szCs w:val="16"/>
                <w:spacing w:val="-6"/>
              </w:rPr>
              <w:t>18</w:t>
            </w:r>
            <w:r>
              <w:rPr>
                <w:sz w:val="16"/>
                <w:szCs w:val="16"/>
                <w:spacing w:val="-33"/>
              </w:rPr>
              <w:t xml:space="preserve"> </w:t>
            </w:r>
            <w:r>
              <w:rPr>
                <w:sz w:val="16"/>
                <w:szCs w:val="16"/>
                <w:spacing w:val="-6"/>
              </w:rPr>
              <w:t>周</w:t>
            </w:r>
          </w:p>
        </w:tc>
        <w:tc>
          <w:tcPr>
            <w:tcW w:w="606" w:type="dxa"/>
            <w:vAlign w:val="top"/>
            <w:vMerge w:val="continue"/>
            <w:tcBorders>
              <w:top w:val="nil"/>
            </w:tcBorders>
          </w:tcPr>
          <w:p>
            <w:pPr>
              <w:rPr>
                <w:rFonts w:ascii="Arial"/>
                <w:sz w:val="21"/>
              </w:rPr>
            </w:pPr>
            <w:r/>
          </w:p>
        </w:tc>
        <w:tc>
          <w:tcPr>
            <w:tcW w:w="606" w:type="dxa"/>
            <w:vAlign w:val="top"/>
            <w:vMerge w:val="continue"/>
            <w:tcBorders>
              <w:top w:val="nil"/>
            </w:tcBorders>
          </w:tcPr>
          <w:p>
            <w:pPr>
              <w:rPr>
                <w:rFonts w:ascii="Arial"/>
                <w:sz w:val="21"/>
              </w:rPr>
            </w:pPr>
            <w:r/>
          </w:p>
        </w:tc>
        <w:tc>
          <w:tcPr>
            <w:tcW w:w="1287" w:type="dxa"/>
            <w:vAlign w:val="top"/>
            <w:vMerge w:val="continue"/>
            <w:tcBorders>
              <w:top w:val="nil"/>
            </w:tcBorders>
          </w:tcPr>
          <w:p>
            <w:pPr>
              <w:rPr>
                <w:rFonts w:ascii="Arial"/>
                <w:sz w:val="21"/>
              </w:rPr>
            </w:pPr>
            <w:r/>
          </w:p>
        </w:tc>
      </w:tr>
      <w:tr>
        <w:trPr>
          <w:trHeight w:val="484" w:hRule="atLeast"/>
        </w:trPr>
        <w:tc>
          <w:tcPr>
            <w:tcW w:w="424" w:type="dxa"/>
            <w:vAlign w:val="top"/>
            <w:vMerge w:val="restart"/>
            <w:textDirection w:val="tbRlV"/>
            <w:tcBorders>
              <w:bottom w:val="nil"/>
            </w:tcBorders>
          </w:tcPr>
          <w:p>
            <w:pPr>
              <w:pStyle w:val="TableText"/>
              <w:ind w:left="3626"/>
              <w:spacing w:before="128" w:line="210" w:lineRule="auto"/>
              <w:rPr>
                <w:sz w:val="16"/>
                <w:szCs w:val="16"/>
              </w:rPr>
            </w:pPr>
            <w:r>
              <w:rPr>
                <w:sz w:val="16"/>
                <w:szCs w:val="16"/>
              </w:rPr>
              <w:t>通 识 教 育 课 程</w:t>
            </w:r>
          </w:p>
        </w:tc>
        <w:tc>
          <w:tcPr>
            <w:tcW w:w="2256" w:type="dxa"/>
            <w:vAlign w:val="top"/>
          </w:tcPr>
          <w:p>
            <w:pPr>
              <w:pStyle w:val="TableText"/>
              <w:ind w:left="570"/>
              <w:spacing w:before="160" w:line="220" w:lineRule="auto"/>
              <w:rPr>
                <w:sz w:val="16"/>
                <w:szCs w:val="16"/>
              </w:rPr>
            </w:pPr>
            <w:r>
              <w:rPr>
                <w:sz w:val="16"/>
                <w:szCs w:val="16"/>
                <w:spacing w:val="-1"/>
              </w:rPr>
              <w:t>入学教育与军训</w:t>
            </w:r>
          </w:p>
        </w:tc>
        <w:tc>
          <w:tcPr>
            <w:tcW w:w="609" w:type="dxa"/>
            <w:vAlign w:val="top"/>
          </w:tcPr>
          <w:p>
            <w:pPr>
              <w:pStyle w:val="TableText"/>
              <w:ind w:left="264"/>
              <w:spacing w:before="186" w:line="184" w:lineRule="auto"/>
              <w:rPr>
                <w:sz w:val="16"/>
                <w:szCs w:val="16"/>
              </w:rPr>
            </w:pPr>
            <w:r>
              <w:rPr>
                <w:sz w:val="16"/>
                <w:szCs w:val="16"/>
              </w:rPr>
              <w:t>C</w:t>
            </w:r>
          </w:p>
        </w:tc>
        <w:tc>
          <w:tcPr>
            <w:tcW w:w="609" w:type="dxa"/>
            <w:vAlign w:val="top"/>
          </w:tcPr>
          <w:p>
            <w:pPr>
              <w:pStyle w:val="TableText"/>
              <w:ind w:left="269"/>
              <w:spacing w:before="186" w:line="184" w:lineRule="auto"/>
              <w:rPr>
                <w:sz w:val="16"/>
                <w:szCs w:val="16"/>
              </w:rPr>
            </w:pPr>
            <w:r>
              <w:rPr>
                <w:sz w:val="16"/>
                <w:szCs w:val="16"/>
              </w:rPr>
              <w:t>3</w:t>
            </w:r>
          </w:p>
        </w:tc>
        <w:tc>
          <w:tcPr>
            <w:tcW w:w="609" w:type="dxa"/>
            <w:vAlign w:val="top"/>
          </w:tcPr>
          <w:p>
            <w:pPr>
              <w:pStyle w:val="TableText"/>
              <w:ind w:left="226"/>
              <w:spacing w:before="186" w:line="184" w:lineRule="auto"/>
              <w:rPr>
                <w:sz w:val="16"/>
                <w:szCs w:val="16"/>
              </w:rPr>
            </w:pPr>
            <w:r>
              <w:rPr>
                <w:sz w:val="16"/>
                <w:szCs w:val="16"/>
                <w:spacing w:val="-3"/>
              </w:rPr>
              <w:t>90</w:t>
            </w:r>
          </w:p>
        </w:tc>
        <w:tc>
          <w:tcPr>
            <w:tcW w:w="518" w:type="dxa"/>
            <w:vAlign w:val="top"/>
          </w:tcPr>
          <w:p>
            <w:pPr>
              <w:pStyle w:val="TableText"/>
              <w:ind w:left="223"/>
              <w:spacing w:before="186" w:line="184" w:lineRule="auto"/>
              <w:rPr>
                <w:sz w:val="16"/>
                <w:szCs w:val="16"/>
              </w:rPr>
            </w:pPr>
            <w:r>
              <w:rPr>
                <w:sz w:val="16"/>
                <w:szCs w:val="16"/>
              </w:rPr>
              <w:t>0</w:t>
            </w:r>
          </w:p>
        </w:tc>
        <w:tc>
          <w:tcPr>
            <w:tcW w:w="614" w:type="dxa"/>
            <w:vAlign w:val="top"/>
          </w:tcPr>
          <w:p>
            <w:pPr>
              <w:pStyle w:val="TableText"/>
              <w:ind w:left="230"/>
              <w:spacing w:before="186" w:line="184" w:lineRule="auto"/>
              <w:rPr>
                <w:sz w:val="16"/>
                <w:szCs w:val="16"/>
              </w:rPr>
            </w:pPr>
            <w:r>
              <w:rPr>
                <w:sz w:val="16"/>
                <w:szCs w:val="16"/>
                <w:spacing w:val="-3"/>
              </w:rPr>
              <w:t>90</w:t>
            </w:r>
          </w:p>
        </w:tc>
        <w:tc>
          <w:tcPr>
            <w:tcW w:w="969" w:type="dxa"/>
            <w:vAlign w:val="top"/>
          </w:tcPr>
          <w:p>
            <w:pPr>
              <w:pStyle w:val="TableText"/>
              <w:ind w:left="451"/>
              <w:spacing w:before="186" w:line="184" w:lineRule="auto"/>
              <w:rPr>
                <w:sz w:val="16"/>
                <w:szCs w:val="16"/>
              </w:rPr>
            </w:pPr>
            <w:r>
              <w:rPr>
                <w:sz w:val="16"/>
                <w:szCs w:val="16"/>
              </w:rPr>
              <w:t>3</w:t>
            </w:r>
          </w:p>
        </w:tc>
        <w:tc>
          <w:tcPr>
            <w:tcW w:w="969" w:type="dxa"/>
            <w:vAlign w:val="top"/>
          </w:tcPr>
          <w:p>
            <w:pPr>
              <w:rPr>
                <w:rFonts w:ascii="Arial"/>
                <w:sz w:val="21"/>
              </w:rPr>
            </w:pPr>
            <w:r/>
          </w:p>
        </w:tc>
        <w:tc>
          <w:tcPr>
            <w:tcW w:w="970" w:type="dxa"/>
            <w:vAlign w:val="top"/>
          </w:tcPr>
          <w:p>
            <w:pPr>
              <w:rPr>
                <w:rFonts w:ascii="Arial"/>
                <w:sz w:val="21"/>
              </w:rPr>
            </w:pPr>
            <w:r/>
          </w:p>
        </w:tc>
        <w:tc>
          <w:tcPr>
            <w:tcW w:w="970" w:type="dxa"/>
            <w:vAlign w:val="top"/>
          </w:tcPr>
          <w:p>
            <w:pPr>
              <w:rPr>
                <w:rFonts w:ascii="Arial"/>
                <w:sz w:val="21"/>
              </w:rPr>
            </w:pPr>
            <w:r/>
          </w:p>
        </w:tc>
        <w:tc>
          <w:tcPr>
            <w:tcW w:w="970" w:type="dxa"/>
            <w:vAlign w:val="top"/>
          </w:tcPr>
          <w:p>
            <w:pPr>
              <w:rPr>
                <w:rFonts w:ascii="Arial"/>
                <w:sz w:val="21"/>
              </w:rPr>
            </w:pPr>
            <w:r/>
          </w:p>
        </w:tc>
        <w:tc>
          <w:tcPr>
            <w:tcW w:w="994" w:type="dxa"/>
            <w:vAlign w:val="top"/>
          </w:tcPr>
          <w:p>
            <w:pPr>
              <w:rPr>
                <w:rFonts w:ascii="Arial"/>
                <w:sz w:val="21"/>
              </w:rPr>
            </w:pPr>
            <w:r/>
          </w:p>
        </w:tc>
        <w:tc>
          <w:tcPr>
            <w:tcW w:w="606" w:type="dxa"/>
            <w:vAlign w:val="top"/>
          </w:tcPr>
          <w:p>
            <w:pPr>
              <w:pStyle w:val="TableText"/>
              <w:ind w:left="150"/>
              <w:spacing w:before="161" w:line="220" w:lineRule="auto"/>
              <w:rPr>
                <w:sz w:val="16"/>
                <w:szCs w:val="16"/>
              </w:rPr>
            </w:pPr>
            <w:r>
              <w:rPr>
                <w:sz w:val="16"/>
                <w:szCs w:val="16"/>
                <w:spacing w:val="-4"/>
              </w:rPr>
              <w:t>必修</w:t>
            </w:r>
          </w:p>
        </w:tc>
        <w:tc>
          <w:tcPr>
            <w:tcW w:w="606" w:type="dxa"/>
            <w:vAlign w:val="top"/>
          </w:tcPr>
          <w:p>
            <w:pPr>
              <w:pStyle w:val="TableText"/>
              <w:ind w:left="149"/>
              <w:spacing w:before="161" w:line="220" w:lineRule="auto"/>
              <w:rPr>
                <w:sz w:val="16"/>
                <w:szCs w:val="16"/>
              </w:rPr>
            </w:pPr>
            <w:r>
              <w:rPr>
                <w:sz w:val="16"/>
                <w:szCs w:val="16"/>
                <w:spacing w:val="-3"/>
              </w:rPr>
              <w:t>考查</w:t>
            </w:r>
          </w:p>
        </w:tc>
        <w:tc>
          <w:tcPr>
            <w:tcW w:w="1287" w:type="dxa"/>
            <w:vAlign w:val="top"/>
          </w:tcPr>
          <w:p>
            <w:pPr>
              <w:pStyle w:val="TableText"/>
              <w:ind w:left="410"/>
              <w:spacing w:before="41" w:line="222" w:lineRule="auto"/>
              <w:rPr>
                <w:sz w:val="16"/>
                <w:szCs w:val="16"/>
              </w:rPr>
            </w:pPr>
            <w:r>
              <w:rPr>
                <w:sz w:val="16"/>
                <w:szCs w:val="16"/>
                <w:spacing w:val="-3"/>
              </w:rPr>
              <w:t>学工处</w:t>
            </w:r>
          </w:p>
          <w:p>
            <w:pPr>
              <w:pStyle w:val="TableText"/>
              <w:ind w:left="248"/>
              <w:spacing w:before="47" w:line="221" w:lineRule="auto"/>
              <w:rPr>
                <w:sz w:val="16"/>
                <w:szCs w:val="16"/>
              </w:rPr>
            </w:pPr>
            <w:r>
              <w:rPr>
                <w:sz w:val="16"/>
                <w:szCs w:val="16"/>
                <w:spacing w:val="-2"/>
              </w:rPr>
              <w:t>各二级学院</w:t>
            </w:r>
          </w:p>
        </w:tc>
      </w:tr>
      <w:tr>
        <w:trPr>
          <w:trHeight w:val="48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813"/>
              <w:spacing w:before="161" w:line="220" w:lineRule="auto"/>
              <w:rPr>
                <w:sz w:val="16"/>
                <w:szCs w:val="16"/>
              </w:rPr>
            </w:pPr>
            <w:r>
              <w:rPr>
                <w:sz w:val="16"/>
                <w:szCs w:val="16"/>
                <w:spacing w:val="-2"/>
              </w:rPr>
              <w:t>军事理论</w:t>
            </w:r>
          </w:p>
        </w:tc>
        <w:tc>
          <w:tcPr>
            <w:tcW w:w="609" w:type="dxa"/>
            <w:vAlign w:val="top"/>
          </w:tcPr>
          <w:p>
            <w:pPr>
              <w:pStyle w:val="TableText"/>
              <w:ind w:left="260"/>
              <w:spacing w:before="186" w:line="185" w:lineRule="auto"/>
              <w:rPr>
                <w:sz w:val="16"/>
                <w:szCs w:val="16"/>
              </w:rPr>
            </w:pPr>
            <w:r>
              <w:rPr>
                <w:sz w:val="16"/>
                <w:szCs w:val="16"/>
              </w:rPr>
              <w:t>A</w:t>
            </w:r>
          </w:p>
        </w:tc>
        <w:tc>
          <w:tcPr>
            <w:tcW w:w="609" w:type="dxa"/>
            <w:vAlign w:val="top"/>
          </w:tcPr>
          <w:p>
            <w:pPr>
              <w:pStyle w:val="TableText"/>
              <w:ind w:left="189"/>
              <w:spacing w:before="187" w:line="184" w:lineRule="auto"/>
              <w:rPr>
                <w:sz w:val="16"/>
                <w:szCs w:val="16"/>
              </w:rPr>
            </w:pPr>
            <w:r>
              <w:rPr>
                <w:sz w:val="16"/>
                <w:szCs w:val="16"/>
                <w:spacing w:val="-3"/>
              </w:rPr>
              <w:t>2.5</w:t>
            </w:r>
          </w:p>
        </w:tc>
        <w:tc>
          <w:tcPr>
            <w:tcW w:w="609" w:type="dxa"/>
            <w:vAlign w:val="top"/>
          </w:tcPr>
          <w:p>
            <w:pPr>
              <w:pStyle w:val="TableText"/>
              <w:ind w:left="225"/>
              <w:spacing w:before="186" w:line="184" w:lineRule="auto"/>
              <w:rPr>
                <w:sz w:val="16"/>
                <w:szCs w:val="16"/>
              </w:rPr>
            </w:pPr>
            <w:r>
              <w:rPr>
                <w:sz w:val="16"/>
                <w:szCs w:val="16"/>
                <w:spacing w:val="-2"/>
              </w:rPr>
              <w:t>40</w:t>
            </w:r>
          </w:p>
        </w:tc>
        <w:tc>
          <w:tcPr>
            <w:tcW w:w="518" w:type="dxa"/>
            <w:vAlign w:val="top"/>
          </w:tcPr>
          <w:p>
            <w:pPr>
              <w:pStyle w:val="TableText"/>
              <w:ind w:left="180"/>
              <w:spacing w:before="186" w:line="184" w:lineRule="auto"/>
              <w:rPr>
                <w:sz w:val="16"/>
                <w:szCs w:val="16"/>
              </w:rPr>
            </w:pPr>
            <w:r>
              <w:rPr>
                <w:sz w:val="16"/>
                <w:szCs w:val="16"/>
                <w:spacing w:val="-2"/>
              </w:rPr>
              <w:t>40</w:t>
            </w:r>
          </w:p>
        </w:tc>
        <w:tc>
          <w:tcPr>
            <w:tcW w:w="614" w:type="dxa"/>
            <w:vAlign w:val="top"/>
          </w:tcPr>
          <w:p>
            <w:pPr>
              <w:pStyle w:val="TableText"/>
              <w:ind w:left="271"/>
              <w:spacing w:before="186" w:line="184" w:lineRule="auto"/>
              <w:rPr>
                <w:sz w:val="16"/>
                <w:szCs w:val="16"/>
              </w:rPr>
            </w:pPr>
            <w:r>
              <w:rPr>
                <w:sz w:val="16"/>
                <w:szCs w:val="16"/>
              </w:rPr>
              <w:t>0</w:t>
            </w:r>
          </w:p>
        </w:tc>
        <w:tc>
          <w:tcPr>
            <w:tcW w:w="969" w:type="dxa"/>
            <w:vAlign w:val="top"/>
          </w:tcPr>
          <w:p>
            <w:pPr>
              <w:pStyle w:val="TableText"/>
              <w:ind w:left="368"/>
              <w:spacing w:before="187" w:line="184" w:lineRule="auto"/>
              <w:rPr>
                <w:sz w:val="16"/>
                <w:szCs w:val="16"/>
              </w:rPr>
            </w:pPr>
            <w:r>
              <w:rPr>
                <w:sz w:val="16"/>
                <w:szCs w:val="16"/>
                <w:spacing w:val="-3"/>
              </w:rPr>
              <w:t>2.5</w:t>
            </w:r>
          </w:p>
        </w:tc>
        <w:tc>
          <w:tcPr>
            <w:tcW w:w="969" w:type="dxa"/>
            <w:vAlign w:val="top"/>
          </w:tcPr>
          <w:p>
            <w:pPr>
              <w:rPr>
                <w:rFonts w:ascii="Arial"/>
                <w:sz w:val="21"/>
              </w:rPr>
            </w:pPr>
            <w:r/>
          </w:p>
        </w:tc>
        <w:tc>
          <w:tcPr>
            <w:tcW w:w="970" w:type="dxa"/>
            <w:vAlign w:val="top"/>
          </w:tcPr>
          <w:p>
            <w:pPr>
              <w:rPr>
                <w:rFonts w:ascii="Arial"/>
                <w:sz w:val="21"/>
              </w:rPr>
            </w:pPr>
            <w:r/>
          </w:p>
        </w:tc>
        <w:tc>
          <w:tcPr>
            <w:tcW w:w="970" w:type="dxa"/>
            <w:vAlign w:val="top"/>
          </w:tcPr>
          <w:p>
            <w:pPr>
              <w:rPr>
                <w:rFonts w:ascii="Arial"/>
                <w:sz w:val="21"/>
              </w:rPr>
            </w:pPr>
            <w:r/>
          </w:p>
        </w:tc>
        <w:tc>
          <w:tcPr>
            <w:tcW w:w="970" w:type="dxa"/>
            <w:vAlign w:val="top"/>
          </w:tcPr>
          <w:p>
            <w:pPr>
              <w:rPr>
                <w:rFonts w:ascii="Arial"/>
                <w:sz w:val="21"/>
              </w:rPr>
            </w:pPr>
            <w:r/>
          </w:p>
        </w:tc>
        <w:tc>
          <w:tcPr>
            <w:tcW w:w="994" w:type="dxa"/>
            <w:vAlign w:val="top"/>
          </w:tcPr>
          <w:p>
            <w:pPr>
              <w:rPr>
                <w:rFonts w:ascii="Arial"/>
                <w:sz w:val="21"/>
              </w:rPr>
            </w:pPr>
            <w:r/>
          </w:p>
        </w:tc>
        <w:tc>
          <w:tcPr>
            <w:tcW w:w="606" w:type="dxa"/>
            <w:vAlign w:val="top"/>
          </w:tcPr>
          <w:p>
            <w:pPr>
              <w:pStyle w:val="TableText"/>
              <w:ind w:left="159"/>
              <w:spacing w:before="162" w:line="220" w:lineRule="auto"/>
              <w:rPr>
                <w:sz w:val="16"/>
                <w:szCs w:val="16"/>
              </w:rPr>
            </w:pPr>
            <w:r>
              <w:rPr>
                <w:sz w:val="16"/>
                <w:szCs w:val="16"/>
                <w:spacing w:val="-8"/>
              </w:rPr>
              <w:t>限修</w:t>
            </w:r>
          </w:p>
        </w:tc>
        <w:tc>
          <w:tcPr>
            <w:tcW w:w="606" w:type="dxa"/>
            <w:vAlign w:val="top"/>
          </w:tcPr>
          <w:p>
            <w:pPr>
              <w:pStyle w:val="TableText"/>
              <w:ind w:left="149"/>
              <w:spacing w:before="162" w:line="220" w:lineRule="auto"/>
              <w:rPr>
                <w:sz w:val="16"/>
                <w:szCs w:val="16"/>
              </w:rPr>
            </w:pPr>
            <w:r>
              <w:rPr>
                <w:sz w:val="16"/>
                <w:szCs w:val="16"/>
                <w:spacing w:val="-3"/>
              </w:rPr>
              <w:t>考查</w:t>
            </w:r>
          </w:p>
        </w:tc>
        <w:tc>
          <w:tcPr>
            <w:tcW w:w="1287" w:type="dxa"/>
            <w:vAlign w:val="top"/>
          </w:tcPr>
          <w:p>
            <w:pPr>
              <w:pStyle w:val="TableText"/>
              <w:ind w:left="407" w:right="400" w:firstLine="3"/>
              <w:spacing w:before="41" w:line="250" w:lineRule="auto"/>
              <w:rPr>
                <w:sz w:val="16"/>
                <w:szCs w:val="16"/>
              </w:rPr>
            </w:pPr>
            <w:r>
              <w:rPr>
                <w:sz w:val="16"/>
                <w:szCs w:val="16"/>
                <w:spacing w:val="-4"/>
              </w:rPr>
              <w:t>学工处</w:t>
            </w:r>
            <w:r>
              <w:rPr>
                <w:sz w:val="16"/>
                <w:szCs w:val="16"/>
                <w:spacing w:val="1"/>
              </w:rPr>
              <w:t xml:space="preserve"> </w:t>
            </w:r>
            <w:r>
              <w:rPr>
                <w:sz w:val="16"/>
                <w:szCs w:val="16"/>
                <w:spacing w:val="-3"/>
              </w:rPr>
              <w:t>体育部</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576"/>
              <w:spacing w:before="41" w:line="223" w:lineRule="auto"/>
              <w:rPr>
                <w:sz w:val="16"/>
                <w:szCs w:val="16"/>
              </w:rPr>
            </w:pPr>
            <w:r>
              <w:rPr>
                <w:sz w:val="16"/>
                <w:szCs w:val="16"/>
                <w:spacing w:val="-2"/>
              </w:rPr>
              <w:t>思想道德与法治</w:t>
            </w:r>
          </w:p>
        </w:tc>
        <w:tc>
          <w:tcPr>
            <w:tcW w:w="609" w:type="dxa"/>
            <w:vAlign w:val="top"/>
          </w:tcPr>
          <w:p>
            <w:pPr>
              <w:pStyle w:val="TableText"/>
              <w:ind w:left="260"/>
              <w:spacing w:before="65" w:line="185" w:lineRule="auto"/>
              <w:rPr>
                <w:sz w:val="16"/>
                <w:szCs w:val="16"/>
              </w:rPr>
            </w:pPr>
            <w:r>
              <w:rPr>
                <w:sz w:val="16"/>
                <w:szCs w:val="16"/>
              </w:rPr>
              <w:t>A</w:t>
            </w:r>
          </w:p>
        </w:tc>
        <w:tc>
          <w:tcPr>
            <w:tcW w:w="609" w:type="dxa"/>
            <w:vAlign w:val="top"/>
          </w:tcPr>
          <w:p>
            <w:pPr>
              <w:pStyle w:val="TableText"/>
              <w:ind w:left="189"/>
              <w:spacing w:before="66" w:line="184" w:lineRule="auto"/>
              <w:rPr>
                <w:sz w:val="16"/>
                <w:szCs w:val="16"/>
              </w:rPr>
            </w:pPr>
            <w:r>
              <w:rPr>
                <w:sz w:val="16"/>
                <w:szCs w:val="16"/>
                <w:spacing w:val="-3"/>
              </w:rPr>
              <w:t>2.5</w:t>
            </w:r>
          </w:p>
        </w:tc>
        <w:tc>
          <w:tcPr>
            <w:tcW w:w="609" w:type="dxa"/>
            <w:vAlign w:val="top"/>
          </w:tcPr>
          <w:p>
            <w:pPr>
              <w:pStyle w:val="TableText"/>
              <w:ind w:left="225"/>
              <w:spacing w:before="66" w:line="184" w:lineRule="auto"/>
              <w:rPr>
                <w:sz w:val="16"/>
                <w:szCs w:val="16"/>
              </w:rPr>
            </w:pPr>
            <w:r>
              <w:rPr>
                <w:sz w:val="16"/>
                <w:szCs w:val="16"/>
                <w:spacing w:val="-2"/>
              </w:rPr>
              <w:t>40</w:t>
            </w:r>
          </w:p>
        </w:tc>
        <w:tc>
          <w:tcPr>
            <w:tcW w:w="518" w:type="dxa"/>
            <w:vAlign w:val="top"/>
          </w:tcPr>
          <w:p>
            <w:pPr>
              <w:pStyle w:val="TableText"/>
              <w:ind w:left="180"/>
              <w:spacing w:before="66" w:line="184" w:lineRule="auto"/>
              <w:rPr>
                <w:sz w:val="16"/>
                <w:szCs w:val="16"/>
              </w:rPr>
            </w:pPr>
            <w:r>
              <w:rPr>
                <w:sz w:val="16"/>
                <w:szCs w:val="16"/>
                <w:spacing w:val="-2"/>
              </w:rPr>
              <w:t>40</w:t>
            </w:r>
          </w:p>
        </w:tc>
        <w:tc>
          <w:tcPr>
            <w:tcW w:w="614" w:type="dxa"/>
            <w:vAlign w:val="top"/>
          </w:tcPr>
          <w:p>
            <w:pPr>
              <w:pStyle w:val="TableText"/>
              <w:ind w:left="271"/>
              <w:spacing w:before="66" w:line="184" w:lineRule="auto"/>
              <w:rPr>
                <w:sz w:val="16"/>
                <w:szCs w:val="16"/>
              </w:rPr>
            </w:pPr>
            <w:r>
              <w:rPr>
                <w:sz w:val="16"/>
                <w:szCs w:val="16"/>
              </w:rPr>
              <w:t>0</w:t>
            </w:r>
          </w:p>
        </w:tc>
        <w:tc>
          <w:tcPr>
            <w:tcW w:w="969" w:type="dxa"/>
            <w:vAlign w:val="top"/>
          </w:tcPr>
          <w:p>
            <w:pPr>
              <w:pStyle w:val="TableText"/>
              <w:ind w:left="368"/>
              <w:spacing w:before="66" w:line="184" w:lineRule="auto"/>
              <w:rPr>
                <w:sz w:val="16"/>
                <w:szCs w:val="16"/>
              </w:rPr>
            </w:pPr>
            <w:r>
              <w:rPr>
                <w:sz w:val="16"/>
                <w:szCs w:val="16"/>
                <w:spacing w:val="-3"/>
              </w:rPr>
              <w:t>2.5</w:t>
            </w:r>
          </w:p>
        </w:tc>
        <w:tc>
          <w:tcPr>
            <w:tcW w:w="969"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1" w:line="220" w:lineRule="auto"/>
              <w:rPr>
                <w:sz w:val="16"/>
                <w:szCs w:val="16"/>
              </w:rPr>
            </w:pPr>
            <w:r>
              <w:rPr>
                <w:sz w:val="16"/>
                <w:szCs w:val="16"/>
                <w:spacing w:val="-4"/>
              </w:rPr>
              <w:t>必修</w:t>
            </w:r>
          </w:p>
        </w:tc>
        <w:tc>
          <w:tcPr>
            <w:tcW w:w="606" w:type="dxa"/>
            <w:vAlign w:val="top"/>
          </w:tcPr>
          <w:p>
            <w:pPr>
              <w:pStyle w:val="TableText"/>
              <w:ind w:left="149"/>
              <w:spacing w:before="41" w:line="220" w:lineRule="auto"/>
              <w:rPr>
                <w:sz w:val="16"/>
                <w:szCs w:val="16"/>
              </w:rPr>
            </w:pPr>
            <w:r>
              <w:rPr>
                <w:sz w:val="16"/>
                <w:szCs w:val="16"/>
                <w:spacing w:val="-3"/>
              </w:rPr>
              <w:t>考查</w:t>
            </w:r>
          </w:p>
        </w:tc>
        <w:tc>
          <w:tcPr>
            <w:tcW w:w="1287" w:type="dxa"/>
            <w:vAlign w:val="top"/>
          </w:tcPr>
          <w:p>
            <w:pPr>
              <w:pStyle w:val="TableText"/>
              <w:ind w:left="491"/>
              <w:spacing w:before="41" w:line="221" w:lineRule="auto"/>
              <w:rPr>
                <w:sz w:val="16"/>
                <w:szCs w:val="16"/>
              </w:rPr>
            </w:pPr>
            <w:r>
              <w:rPr>
                <w:sz w:val="16"/>
                <w:szCs w:val="16"/>
                <w:spacing w:val="-5"/>
              </w:rPr>
              <w:t>马院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115"/>
              <w:spacing w:before="41" w:line="221" w:lineRule="auto"/>
              <w:rPr>
                <w:sz w:val="16"/>
                <w:szCs w:val="16"/>
              </w:rPr>
            </w:pPr>
            <w:r>
              <w:rPr>
                <w:sz w:val="16"/>
                <w:szCs w:val="16"/>
                <w:spacing w:val="-1"/>
              </w:rPr>
              <w:t>思想政治理论课实践课（一）</w:t>
            </w:r>
          </w:p>
        </w:tc>
        <w:tc>
          <w:tcPr>
            <w:tcW w:w="609" w:type="dxa"/>
            <w:vAlign w:val="top"/>
          </w:tcPr>
          <w:p>
            <w:pPr>
              <w:pStyle w:val="TableText"/>
              <w:ind w:left="264"/>
              <w:spacing w:before="66" w:line="184" w:lineRule="auto"/>
              <w:rPr>
                <w:sz w:val="16"/>
                <w:szCs w:val="16"/>
              </w:rPr>
            </w:pPr>
            <w:r>
              <w:rPr>
                <w:sz w:val="16"/>
                <w:szCs w:val="16"/>
              </w:rPr>
              <w:t>C</w:t>
            </w:r>
          </w:p>
        </w:tc>
        <w:tc>
          <w:tcPr>
            <w:tcW w:w="609" w:type="dxa"/>
            <w:vAlign w:val="top"/>
          </w:tcPr>
          <w:p>
            <w:pPr>
              <w:pStyle w:val="TableText"/>
              <w:ind w:left="188"/>
              <w:spacing w:before="66" w:line="184" w:lineRule="auto"/>
              <w:rPr>
                <w:sz w:val="16"/>
                <w:szCs w:val="16"/>
              </w:rPr>
            </w:pPr>
            <w:r>
              <w:rPr>
                <w:sz w:val="16"/>
                <w:szCs w:val="16"/>
                <w:spacing w:val="-2"/>
              </w:rPr>
              <w:t>0.5</w:t>
            </w:r>
          </w:p>
        </w:tc>
        <w:tc>
          <w:tcPr>
            <w:tcW w:w="609" w:type="dxa"/>
            <w:vAlign w:val="top"/>
          </w:tcPr>
          <w:p>
            <w:pPr>
              <w:pStyle w:val="TableText"/>
              <w:ind w:left="267"/>
              <w:spacing w:before="66" w:line="184" w:lineRule="auto"/>
              <w:rPr>
                <w:sz w:val="16"/>
                <w:szCs w:val="16"/>
              </w:rPr>
            </w:pPr>
            <w:r>
              <w:rPr>
                <w:sz w:val="16"/>
                <w:szCs w:val="16"/>
              </w:rPr>
              <w:t>8</w:t>
            </w:r>
          </w:p>
        </w:tc>
        <w:tc>
          <w:tcPr>
            <w:tcW w:w="518" w:type="dxa"/>
            <w:vAlign w:val="top"/>
          </w:tcPr>
          <w:p>
            <w:pPr>
              <w:pStyle w:val="TableText"/>
              <w:ind w:left="223"/>
              <w:spacing w:before="66" w:line="184" w:lineRule="auto"/>
              <w:rPr>
                <w:sz w:val="16"/>
                <w:szCs w:val="16"/>
              </w:rPr>
            </w:pPr>
            <w:r>
              <w:rPr>
                <w:sz w:val="16"/>
                <w:szCs w:val="16"/>
              </w:rPr>
              <w:t>0</w:t>
            </w:r>
          </w:p>
        </w:tc>
        <w:tc>
          <w:tcPr>
            <w:tcW w:w="614" w:type="dxa"/>
            <w:vAlign w:val="top"/>
          </w:tcPr>
          <w:p>
            <w:pPr>
              <w:pStyle w:val="TableText"/>
              <w:ind w:left="271"/>
              <w:spacing w:before="66" w:line="184" w:lineRule="auto"/>
              <w:rPr>
                <w:sz w:val="16"/>
                <w:szCs w:val="16"/>
              </w:rPr>
            </w:pPr>
            <w:r>
              <w:rPr>
                <w:sz w:val="16"/>
                <w:szCs w:val="16"/>
              </w:rPr>
              <w:t>8</w:t>
            </w:r>
          </w:p>
        </w:tc>
        <w:tc>
          <w:tcPr>
            <w:tcW w:w="969" w:type="dxa"/>
            <w:vAlign w:val="top"/>
          </w:tcPr>
          <w:p>
            <w:pPr>
              <w:pStyle w:val="TableText"/>
              <w:ind w:left="368"/>
              <w:spacing w:before="66" w:line="184" w:lineRule="auto"/>
              <w:rPr>
                <w:sz w:val="16"/>
                <w:szCs w:val="16"/>
              </w:rPr>
            </w:pPr>
            <w:r>
              <w:rPr>
                <w:sz w:val="16"/>
                <w:szCs w:val="16"/>
                <w:spacing w:val="-2"/>
              </w:rPr>
              <w:t>0.5</w:t>
            </w:r>
          </w:p>
        </w:tc>
        <w:tc>
          <w:tcPr>
            <w:tcW w:w="969"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1" w:line="220" w:lineRule="auto"/>
              <w:rPr>
                <w:sz w:val="16"/>
                <w:szCs w:val="16"/>
              </w:rPr>
            </w:pPr>
            <w:r>
              <w:rPr>
                <w:sz w:val="16"/>
                <w:szCs w:val="16"/>
                <w:spacing w:val="-4"/>
              </w:rPr>
              <w:t>必修</w:t>
            </w:r>
          </w:p>
        </w:tc>
        <w:tc>
          <w:tcPr>
            <w:tcW w:w="606" w:type="dxa"/>
            <w:vAlign w:val="top"/>
          </w:tcPr>
          <w:p>
            <w:pPr>
              <w:pStyle w:val="TableText"/>
              <w:ind w:left="149"/>
              <w:spacing w:before="41" w:line="220" w:lineRule="auto"/>
              <w:rPr>
                <w:sz w:val="16"/>
                <w:szCs w:val="16"/>
              </w:rPr>
            </w:pPr>
            <w:r>
              <w:rPr>
                <w:sz w:val="16"/>
                <w:szCs w:val="16"/>
                <w:spacing w:val="-3"/>
              </w:rPr>
              <w:t>考查</w:t>
            </w:r>
          </w:p>
        </w:tc>
        <w:tc>
          <w:tcPr>
            <w:tcW w:w="1287" w:type="dxa"/>
            <w:vAlign w:val="top"/>
          </w:tcPr>
          <w:p>
            <w:pPr>
              <w:pStyle w:val="TableText"/>
              <w:ind w:left="491"/>
              <w:spacing w:before="41" w:line="221" w:lineRule="auto"/>
              <w:rPr>
                <w:sz w:val="16"/>
                <w:szCs w:val="16"/>
              </w:rPr>
            </w:pPr>
            <w:r>
              <w:rPr>
                <w:sz w:val="16"/>
                <w:szCs w:val="16"/>
                <w:spacing w:val="-5"/>
              </w:rPr>
              <w:t>马院</w:t>
            </w:r>
          </w:p>
        </w:tc>
      </w:tr>
      <w:tr>
        <w:trPr>
          <w:trHeight w:val="48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489" w:right="167" w:hanging="319"/>
              <w:spacing w:before="39" w:line="251" w:lineRule="auto"/>
              <w:rPr>
                <w:sz w:val="16"/>
                <w:szCs w:val="16"/>
              </w:rPr>
            </w:pPr>
            <w:r>
              <w:rPr>
                <w:sz w:val="16"/>
                <w:szCs w:val="16"/>
                <w:spacing w:val="-1"/>
              </w:rPr>
              <w:t>毛泽东思想和中国特色社会</w:t>
            </w:r>
            <w:r>
              <w:rPr>
                <w:sz w:val="16"/>
                <w:szCs w:val="16"/>
                <w:spacing w:val="4"/>
              </w:rPr>
              <w:t xml:space="preserve"> </w:t>
            </w:r>
            <w:r>
              <w:rPr>
                <w:sz w:val="16"/>
                <w:szCs w:val="16"/>
                <w:spacing w:val="-1"/>
              </w:rPr>
              <w:t>主义理论体系概论</w:t>
            </w:r>
          </w:p>
        </w:tc>
        <w:tc>
          <w:tcPr>
            <w:tcW w:w="609" w:type="dxa"/>
            <w:vAlign w:val="top"/>
          </w:tcPr>
          <w:p>
            <w:pPr>
              <w:pStyle w:val="TableText"/>
              <w:ind w:left="260"/>
              <w:spacing w:before="184" w:line="185" w:lineRule="auto"/>
              <w:rPr>
                <w:sz w:val="16"/>
                <w:szCs w:val="16"/>
              </w:rPr>
            </w:pPr>
            <w:r>
              <w:rPr>
                <w:sz w:val="16"/>
                <w:szCs w:val="16"/>
              </w:rPr>
              <w:t>A</w:t>
            </w:r>
          </w:p>
        </w:tc>
        <w:tc>
          <w:tcPr>
            <w:tcW w:w="609" w:type="dxa"/>
            <w:vAlign w:val="top"/>
          </w:tcPr>
          <w:p>
            <w:pPr>
              <w:pStyle w:val="TableText"/>
              <w:ind w:left="199"/>
              <w:spacing w:before="184" w:line="185" w:lineRule="auto"/>
              <w:rPr>
                <w:sz w:val="16"/>
                <w:szCs w:val="16"/>
              </w:rPr>
            </w:pPr>
            <w:r>
              <w:rPr>
                <w:sz w:val="16"/>
                <w:szCs w:val="16"/>
                <w:spacing w:val="-6"/>
              </w:rPr>
              <w:t>1.5</w:t>
            </w:r>
          </w:p>
        </w:tc>
        <w:tc>
          <w:tcPr>
            <w:tcW w:w="609" w:type="dxa"/>
            <w:vAlign w:val="top"/>
          </w:tcPr>
          <w:p>
            <w:pPr>
              <w:pStyle w:val="TableText"/>
              <w:ind w:left="228"/>
              <w:spacing w:before="185" w:line="184" w:lineRule="auto"/>
              <w:rPr>
                <w:sz w:val="16"/>
                <w:szCs w:val="16"/>
              </w:rPr>
            </w:pPr>
            <w:r>
              <w:rPr>
                <w:sz w:val="16"/>
                <w:szCs w:val="16"/>
                <w:spacing w:val="-4"/>
              </w:rPr>
              <w:t>24</w:t>
            </w:r>
          </w:p>
        </w:tc>
        <w:tc>
          <w:tcPr>
            <w:tcW w:w="518" w:type="dxa"/>
            <w:vAlign w:val="top"/>
          </w:tcPr>
          <w:p>
            <w:pPr>
              <w:pStyle w:val="TableText"/>
              <w:ind w:left="183"/>
              <w:spacing w:before="185" w:line="184" w:lineRule="auto"/>
              <w:rPr>
                <w:sz w:val="16"/>
                <w:szCs w:val="16"/>
              </w:rPr>
            </w:pPr>
            <w:r>
              <w:rPr>
                <w:sz w:val="16"/>
                <w:szCs w:val="16"/>
                <w:spacing w:val="-4"/>
              </w:rPr>
              <w:t>24</w:t>
            </w:r>
          </w:p>
        </w:tc>
        <w:tc>
          <w:tcPr>
            <w:tcW w:w="614" w:type="dxa"/>
            <w:vAlign w:val="top"/>
          </w:tcPr>
          <w:p>
            <w:pPr>
              <w:pStyle w:val="TableText"/>
              <w:ind w:left="271"/>
              <w:spacing w:before="185" w:line="184" w:lineRule="auto"/>
              <w:rPr>
                <w:sz w:val="16"/>
                <w:szCs w:val="16"/>
              </w:rPr>
            </w:pPr>
            <w:r>
              <w:rPr>
                <w:sz w:val="16"/>
                <w:szCs w:val="16"/>
              </w:rPr>
              <w:t>0</w:t>
            </w:r>
          </w:p>
        </w:tc>
        <w:tc>
          <w:tcPr>
            <w:tcW w:w="969" w:type="dxa"/>
            <w:vAlign w:val="top"/>
          </w:tcPr>
          <w:p>
            <w:pPr>
              <w:rPr>
                <w:rFonts w:ascii="Arial"/>
                <w:sz w:val="21"/>
              </w:rPr>
            </w:pPr>
            <w:r/>
          </w:p>
        </w:tc>
        <w:tc>
          <w:tcPr>
            <w:tcW w:w="969" w:type="dxa"/>
            <w:vAlign w:val="top"/>
          </w:tcPr>
          <w:p>
            <w:pPr>
              <w:pStyle w:val="TableText"/>
              <w:ind w:left="381"/>
              <w:spacing w:before="184" w:line="185" w:lineRule="auto"/>
              <w:rPr>
                <w:sz w:val="16"/>
                <w:szCs w:val="16"/>
              </w:rPr>
            </w:pPr>
            <w:r>
              <w:rPr>
                <w:sz w:val="16"/>
                <w:szCs w:val="16"/>
                <w:spacing w:val="-6"/>
              </w:rPr>
              <w:t>1.5</w:t>
            </w:r>
          </w:p>
        </w:tc>
        <w:tc>
          <w:tcPr>
            <w:tcW w:w="970" w:type="dxa"/>
            <w:vAlign w:val="top"/>
          </w:tcPr>
          <w:p>
            <w:pPr>
              <w:rPr>
                <w:rFonts w:ascii="Arial"/>
                <w:sz w:val="21"/>
              </w:rPr>
            </w:pPr>
            <w:r/>
          </w:p>
        </w:tc>
        <w:tc>
          <w:tcPr>
            <w:tcW w:w="970" w:type="dxa"/>
            <w:vAlign w:val="top"/>
          </w:tcPr>
          <w:p>
            <w:pPr>
              <w:rPr>
                <w:rFonts w:ascii="Arial"/>
                <w:sz w:val="21"/>
              </w:rPr>
            </w:pPr>
            <w:r/>
          </w:p>
        </w:tc>
        <w:tc>
          <w:tcPr>
            <w:tcW w:w="970" w:type="dxa"/>
            <w:vAlign w:val="top"/>
          </w:tcPr>
          <w:p>
            <w:pPr>
              <w:rPr>
                <w:rFonts w:ascii="Arial"/>
                <w:sz w:val="21"/>
              </w:rPr>
            </w:pPr>
            <w:r/>
          </w:p>
        </w:tc>
        <w:tc>
          <w:tcPr>
            <w:tcW w:w="994" w:type="dxa"/>
            <w:vAlign w:val="top"/>
          </w:tcPr>
          <w:p>
            <w:pPr>
              <w:rPr>
                <w:rFonts w:ascii="Arial"/>
                <w:sz w:val="21"/>
              </w:rPr>
            </w:pPr>
            <w:r/>
          </w:p>
        </w:tc>
        <w:tc>
          <w:tcPr>
            <w:tcW w:w="606" w:type="dxa"/>
            <w:vAlign w:val="top"/>
          </w:tcPr>
          <w:p>
            <w:pPr>
              <w:pStyle w:val="TableText"/>
              <w:ind w:left="150"/>
              <w:spacing w:before="160" w:line="220" w:lineRule="auto"/>
              <w:rPr>
                <w:sz w:val="16"/>
                <w:szCs w:val="16"/>
              </w:rPr>
            </w:pPr>
            <w:r>
              <w:rPr>
                <w:sz w:val="16"/>
                <w:szCs w:val="16"/>
                <w:spacing w:val="-4"/>
              </w:rPr>
              <w:t>必修</w:t>
            </w:r>
          </w:p>
        </w:tc>
        <w:tc>
          <w:tcPr>
            <w:tcW w:w="606" w:type="dxa"/>
            <w:vAlign w:val="top"/>
          </w:tcPr>
          <w:p>
            <w:pPr>
              <w:pStyle w:val="TableText"/>
              <w:ind w:left="149"/>
              <w:spacing w:before="160" w:line="220" w:lineRule="auto"/>
              <w:rPr>
                <w:sz w:val="16"/>
                <w:szCs w:val="16"/>
              </w:rPr>
            </w:pPr>
            <w:r>
              <w:rPr>
                <w:sz w:val="16"/>
                <w:szCs w:val="16"/>
                <w:spacing w:val="-3"/>
              </w:rPr>
              <w:t>考查</w:t>
            </w:r>
          </w:p>
        </w:tc>
        <w:tc>
          <w:tcPr>
            <w:tcW w:w="1287" w:type="dxa"/>
            <w:vAlign w:val="top"/>
          </w:tcPr>
          <w:p>
            <w:pPr>
              <w:pStyle w:val="TableText"/>
              <w:ind w:left="491"/>
              <w:spacing w:before="160" w:line="221" w:lineRule="auto"/>
              <w:rPr>
                <w:sz w:val="16"/>
                <w:szCs w:val="16"/>
              </w:rPr>
            </w:pPr>
            <w:r>
              <w:rPr>
                <w:sz w:val="16"/>
                <w:szCs w:val="16"/>
                <w:spacing w:val="-5"/>
              </w:rPr>
              <w:t>马院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115"/>
              <w:spacing w:before="42" w:line="221" w:lineRule="auto"/>
              <w:rPr>
                <w:sz w:val="16"/>
                <w:szCs w:val="16"/>
              </w:rPr>
            </w:pPr>
            <w:r>
              <w:rPr>
                <w:sz w:val="16"/>
                <w:szCs w:val="16"/>
                <w:spacing w:val="-1"/>
              </w:rPr>
              <w:t>思想政治理论课实践课（二）</w:t>
            </w:r>
          </w:p>
        </w:tc>
        <w:tc>
          <w:tcPr>
            <w:tcW w:w="609" w:type="dxa"/>
            <w:vAlign w:val="top"/>
          </w:tcPr>
          <w:p>
            <w:pPr>
              <w:pStyle w:val="TableText"/>
              <w:ind w:left="264"/>
              <w:spacing w:before="67" w:line="184" w:lineRule="auto"/>
              <w:rPr>
                <w:sz w:val="16"/>
                <w:szCs w:val="16"/>
              </w:rPr>
            </w:pPr>
            <w:r>
              <w:rPr>
                <w:sz w:val="16"/>
                <w:szCs w:val="16"/>
              </w:rPr>
              <w:t>C</w:t>
            </w:r>
          </w:p>
        </w:tc>
        <w:tc>
          <w:tcPr>
            <w:tcW w:w="609" w:type="dxa"/>
            <w:vAlign w:val="top"/>
          </w:tcPr>
          <w:p>
            <w:pPr>
              <w:pStyle w:val="TableText"/>
              <w:ind w:left="188"/>
              <w:spacing w:before="67" w:line="184" w:lineRule="auto"/>
              <w:rPr>
                <w:sz w:val="16"/>
                <w:szCs w:val="16"/>
              </w:rPr>
            </w:pPr>
            <w:r>
              <w:rPr>
                <w:sz w:val="16"/>
                <w:szCs w:val="16"/>
                <w:spacing w:val="-2"/>
              </w:rPr>
              <w:t>0.5</w:t>
            </w:r>
          </w:p>
        </w:tc>
        <w:tc>
          <w:tcPr>
            <w:tcW w:w="609" w:type="dxa"/>
            <w:vAlign w:val="top"/>
          </w:tcPr>
          <w:p>
            <w:pPr>
              <w:pStyle w:val="TableText"/>
              <w:ind w:left="267"/>
              <w:spacing w:before="67" w:line="184" w:lineRule="auto"/>
              <w:rPr>
                <w:sz w:val="16"/>
                <w:szCs w:val="16"/>
              </w:rPr>
            </w:pPr>
            <w:r>
              <w:rPr>
                <w:sz w:val="16"/>
                <w:szCs w:val="16"/>
              </w:rPr>
              <w:t>8</w:t>
            </w:r>
          </w:p>
        </w:tc>
        <w:tc>
          <w:tcPr>
            <w:tcW w:w="518" w:type="dxa"/>
            <w:vAlign w:val="top"/>
          </w:tcPr>
          <w:p>
            <w:pPr>
              <w:pStyle w:val="TableText"/>
              <w:ind w:left="223"/>
              <w:spacing w:before="67" w:line="184" w:lineRule="auto"/>
              <w:rPr>
                <w:sz w:val="16"/>
                <w:szCs w:val="16"/>
              </w:rPr>
            </w:pPr>
            <w:r>
              <w:rPr>
                <w:sz w:val="16"/>
                <w:szCs w:val="16"/>
              </w:rPr>
              <w:t>0</w:t>
            </w:r>
          </w:p>
        </w:tc>
        <w:tc>
          <w:tcPr>
            <w:tcW w:w="614" w:type="dxa"/>
            <w:vAlign w:val="top"/>
          </w:tcPr>
          <w:p>
            <w:pPr>
              <w:pStyle w:val="TableText"/>
              <w:ind w:left="271"/>
              <w:spacing w:before="67" w:line="184" w:lineRule="auto"/>
              <w:rPr>
                <w:sz w:val="16"/>
                <w:szCs w:val="16"/>
              </w:rPr>
            </w:pPr>
            <w:r>
              <w:rPr>
                <w:sz w:val="16"/>
                <w:szCs w:val="16"/>
              </w:rPr>
              <w:t>8</w:t>
            </w:r>
          </w:p>
        </w:tc>
        <w:tc>
          <w:tcPr>
            <w:tcW w:w="969" w:type="dxa"/>
            <w:vAlign w:val="top"/>
          </w:tcPr>
          <w:p>
            <w:pPr>
              <w:spacing w:line="235" w:lineRule="exact"/>
              <w:rPr>
                <w:rFonts w:ascii="Arial"/>
                <w:sz w:val="20"/>
              </w:rPr>
            </w:pPr>
            <w:r/>
          </w:p>
        </w:tc>
        <w:tc>
          <w:tcPr>
            <w:tcW w:w="969" w:type="dxa"/>
            <w:vAlign w:val="top"/>
          </w:tcPr>
          <w:p>
            <w:pPr>
              <w:pStyle w:val="TableText"/>
              <w:ind w:left="371"/>
              <w:spacing w:before="67" w:line="184" w:lineRule="auto"/>
              <w:rPr>
                <w:sz w:val="16"/>
                <w:szCs w:val="16"/>
              </w:rPr>
            </w:pPr>
            <w:r>
              <w:rPr>
                <w:sz w:val="16"/>
                <w:szCs w:val="16"/>
                <w:spacing w:val="-3"/>
              </w:rPr>
              <w:t>0.5</w:t>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2" w:line="220" w:lineRule="auto"/>
              <w:rPr>
                <w:sz w:val="16"/>
                <w:szCs w:val="16"/>
              </w:rPr>
            </w:pPr>
            <w:r>
              <w:rPr>
                <w:sz w:val="16"/>
                <w:szCs w:val="16"/>
                <w:spacing w:val="-4"/>
              </w:rPr>
              <w:t>必修</w:t>
            </w:r>
          </w:p>
        </w:tc>
        <w:tc>
          <w:tcPr>
            <w:tcW w:w="606" w:type="dxa"/>
            <w:vAlign w:val="top"/>
          </w:tcPr>
          <w:p>
            <w:pPr>
              <w:pStyle w:val="TableText"/>
              <w:ind w:left="149"/>
              <w:spacing w:before="42" w:line="220" w:lineRule="auto"/>
              <w:rPr>
                <w:sz w:val="16"/>
                <w:szCs w:val="16"/>
              </w:rPr>
            </w:pPr>
            <w:r>
              <w:rPr>
                <w:sz w:val="16"/>
                <w:szCs w:val="16"/>
                <w:spacing w:val="-3"/>
              </w:rPr>
              <w:t>考查</w:t>
            </w:r>
          </w:p>
        </w:tc>
        <w:tc>
          <w:tcPr>
            <w:tcW w:w="1287" w:type="dxa"/>
            <w:vAlign w:val="top"/>
          </w:tcPr>
          <w:p>
            <w:pPr>
              <w:pStyle w:val="TableText"/>
              <w:ind w:left="491"/>
              <w:spacing w:before="42" w:line="221" w:lineRule="auto"/>
              <w:rPr>
                <w:sz w:val="16"/>
                <w:szCs w:val="16"/>
              </w:rPr>
            </w:pPr>
            <w:r>
              <w:rPr>
                <w:sz w:val="16"/>
                <w:szCs w:val="16"/>
                <w:spacing w:val="-5"/>
              </w:rPr>
              <w:t>马院</w:t>
            </w:r>
          </w:p>
        </w:tc>
      </w:tr>
      <w:tr>
        <w:trPr>
          <w:trHeight w:val="48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650" w:right="167" w:hanging="470"/>
              <w:spacing w:before="41" w:line="250" w:lineRule="auto"/>
              <w:rPr>
                <w:sz w:val="16"/>
                <w:szCs w:val="16"/>
              </w:rPr>
            </w:pPr>
            <w:r>
              <w:rPr>
                <w:sz w:val="16"/>
                <w:szCs w:val="16"/>
                <w:spacing w:val="-2"/>
              </w:rPr>
              <w:t>习近平新时代中国特色社会</w:t>
            </w:r>
            <w:r>
              <w:rPr>
                <w:sz w:val="16"/>
                <w:szCs w:val="16"/>
                <w:spacing w:val="6"/>
              </w:rPr>
              <w:t xml:space="preserve"> </w:t>
            </w:r>
            <w:r>
              <w:rPr>
                <w:sz w:val="16"/>
                <w:szCs w:val="16"/>
                <w:spacing w:val="-1"/>
              </w:rPr>
              <w:t>主义思想概论</w:t>
            </w:r>
          </w:p>
        </w:tc>
        <w:tc>
          <w:tcPr>
            <w:tcW w:w="609" w:type="dxa"/>
            <w:vAlign w:val="top"/>
          </w:tcPr>
          <w:p>
            <w:pPr>
              <w:pStyle w:val="TableText"/>
              <w:ind w:left="260"/>
              <w:spacing w:before="186" w:line="185" w:lineRule="auto"/>
              <w:rPr>
                <w:sz w:val="16"/>
                <w:szCs w:val="16"/>
              </w:rPr>
            </w:pPr>
            <w:r>
              <w:rPr>
                <w:sz w:val="16"/>
                <w:szCs w:val="16"/>
              </w:rPr>
              <w:t>A</w:t>
            </w:r>
          </w:p>
        </w:tc>
        <w:tc>
          <w:tcPr>
            <w:tcW w:w="609" w:type="dxa"/>
            <w:vAlign w:val="top"/>
          </w:tcPr>
          <w:p>
            <w:pPr>
              <w:pStyle w:val="TableText"/>
              <w:ind w:left="269"/>
              <w:spacing w:before="187" w:line="184" w:lineRule="auto"/>
              <w:rPr>
                <w:sz w:val="16"/>
                <w:szCs w:val="16"/>
              </w:rPr>
            </w:pPr>
            <w:r>
              <w:rPr>
                <w:sz w:val="16"/>
                <w:szCs w:val="16"/>
              </w:rPr>
              <w:t>3</w:t>
            </w:r>
          </w:p>
        </w:tc>
        <w:tc>
          <w:tcPr>
            <w:tcW w:w="609" w:type="dxa"/>
            <w:vAlign w:val="top"/>
          </w:tcPr>
          <w:p>
            <w:pPr>
              <w:pStyle w:val="TableText"/>
              <w:ind w:left="225"/>
              <w:spacing w:before="187" w:line="184" w:lineRule="auto"/>
              <w:rPr>
                <w:sz w:val="16"/>
                <w:szCs w:val="16"/>
              </w:rPr>
            </w:pPr>
            <w:r>
              <w:rPr>
                <w:sz w:val="16"/>
                <w:szCs w:val="16"/>
                <w:spacing w:val="-2"/>
              </w:rPr>
              <w:t>48</w:t>
            </w:r>
          </w:p>
        </w:tc>
        <w:tc>
          <w:tcPr>
            <w:tcW w:w="518" w:type="dxa"/>
            <w:vAlign w:val="top"/>
          </w:tcPr>
          <w:p>
            <w:pPr>
              <w:pStyle w:val="TableText"/>
              <w:ind w:left="180"/>
              <w:spacing w:before="187" w:line="184" w:lineRule="auto"/>
              <w:rPr>
                <w:sz w:val="16"/>
                <w:szCs w:val="16"/>
              </w:rPr>
            </w:pPr>
            <w:r>
              <w:rPr>
                <w:sz w:val="16"/>
                <w:szCs w:val="16"/>
                <w:spacing w:val="-2"/>
              </w:rPr>
              <w:t>40</w:t>
            </w:r>
          </w:p>
        </w:tc>
        <w:tc>
          <w:tcPr>
            <w:tcW w:w="614" w:type="dxa"/>
            <w:vAlign w:val="top"/>
          </w:tcPr>
          <w:p>
            <w:pPr>
              <w:pStyle w:val="TableText"/>
              <w:ind w:left="271"/>
              <w:spacing w:before="187" w:line="184" w:lineRule="auto"/>
              <w:rPr>
                <w:sz w:val="16"/>
                <w:szCs w:val="16"/>
              </w:rPr>
            </w:pPr>
            <w:r>
              <w:rPr>
                <w:sz w:val="16"/>
                <w:szCs w:val="16"/>
              </w:rPr>
              <w:t>8</w:t>
            </w:r>
          </w:p>
        </w:tc>
        <w:tc>
          <w:tcPr>
            <w:tcW w:w="969" w:type="dxa"/>
            <w:vAlign w:val="top"/>
          </w:tcPr>
          <w:p>
            <w:pPr>
              <w:rPr>
                <w:rFonts w:ascii="Arial"/>
                <w:sz w:val="21"/>
              </w:rPr>
            </w:pPr>
            <w:r/>
          </w:p>
        </w:tc>
        <w:tc>
          <w:tcPr>
            <w:tcW w:w="969" w:type="dxa"/>
            <w:vAlign w:val="top"/>
          </w:tcPr>
          <w:p>
            <w:pPr>
              <w:pStyle w:val="TableText"/>
              <w:ind w:left="452"/>
              <w:spacing w:before="187" w:line="184" w:lineRule="auto"/>
              <w:rPr>
                <w:sz w:val="16"/>
                <w:szCs w:val="16"/>
              </w:rPr>
            </w:pPr>
            <w:r>
              <w:rPr>
                <w:sz w:val="16"/>
                <w:szCs w:val="16"/>
              </w:rPr>
              <w:t>3</w:t>
            </w:r>
          </w:p>
        </w:tc>
        <w:tc>
          <w:tcPr>
            <w:tcW w:w="970" w:type="dxa"/>
            <w:vAlign w:val="top"/>
          </w:tcPr>
          <w:p>
            <w:pPr>
              <w:rPr>
                <w:rFonts w:ascii="Arial"/>
                <w:sz w:val="21"/>
              </w:rPr>
            </w:pPr>
            <w:r/>
          </w:p>
        </w:tc>
        <w:tc>
          <w:tcPr>
            <w:tcW w:w="970" w:type="dxa"/>
            <w:vAlign w:val="top"/>
          </w:tcPr>
          <w:p>
            <w:pPr>
              <w:rPr>
                <w:rFonts w:ascii="Arial"/>
                <w:sz w:val="21"/>
              </w:rPr>
            </w:pPr>
            <w:r/>
          </w:p>
        </w:tc>
        <w:tc>
          <w:tcPr>
            <w:tcW w:w="970" w:type="dxa"/>
            <w:vAlign w:val="top"/>
          </w:tcPr>
          <w:p>
            <w:pPr>
              <w:rPr>
                <w:rFonts w:ascii="Arial"/>
                <w:sz w:val="21"/>
              </w:rPr>
            </w:pPr>
            <w:r/>
          </w:p>
        </w:tc>
        <w:tc>
          <w:tcPr>
            <w:tcW w:w="994" w:type="dxa"/>
            <w:vAlign w:val="top"/>
          </w:tcPr>
          <w:p>
            <w:pPr>
              <w:rPr>
                <w:rFonts w:ascii="Arial"/>
                <w:sz w:val="21"/>
              </w:rPr>
            </w:pPr>
            <w:r/>
          </w:p>
        </w:tc>
        <w:tc>
          <w:tcPr>
            <w:tcW w:w="606" w:type="dxa"/>
            <w:vAlign w:val="top"/>
          </w:tcPr>
          <w:p>
            <w:pPr>
              <w:pStyle w:val="TableText"/>
              <w:ind w:left="150"/>
              <w:spacing w:before="162" w:line="220" w:lineRule="auto"/>
              <w:rPr>
                <w:sz w:val="16"/>
                <w:szCs w:val="16"/>
              </w:rPr>
            </w:pPr>
            <w:r>
              <w:rPr>
                <w:sz w:val="16"/>
                <w:szCs w:val="16"/>
                <w:spacing w:val="-4"/>
              </w:rPr>
              <w:t>必修</w:t>
            </w:r>
          </w:p>
        </w:tc>
        <w:tc>
          <w:tcPr>
            <w:tcW w:w="606" w:type="dxa"/>
            <w:vAlign w:val="top"/>
          </w:tcPr>
          <w:p>
            <w:pPr>
              <w:pStyle w:val="TableText"/>
              <w:ind w:left="149"/>
              <w:spacing w:before="162" w:line="220" w:lineRule="auto"/>
              <w:rPr>
                <w:sz w:val="16"/>
                <w:szCs w:val="16"/>
              </w:rPr>
            </w:pPr>
            <w:r>
              <w:rPr>
                <w:sz w:val="16"/>
                <w:szCs w:val="16"/>
                <w:spacing w:val="-3"/>
              </w:rPr>
              <w:t>考查</w:t>
            </w:r>
          </w:p>
        </w:tc>
        <w:tc>
          <w:tcPr>
            <w:tcW w:w="1287" w:type="dxa"/>
            <w:vAlign w:val="top"/>
          </w:tcPr>
          <w:p>
            <w:pPr>
              <w:pStyle w:val="TableText"/>
              <w:ind w:left="491"/>
              <w:spacing w:before="162" w:line="221" w:lineRule="auto"/>
              <w:rPr>
                <w:sz w:val="16"/>
                <w:szCs w:val="16"/>
              </w:rPr>
            </w:pPr>
            <w:r>
              <w:rPr>
                <w:sz w:val="16"/>
                <w:szCs w:val="16"/>
                <w:spacing w:val="-5"/>
              </w:rPr>
              <w:t>马院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731"/>
              <w:spacing w:before="42" w:line="220" w:lineRule="auto"/>
              <w:rPr>
                <w:sz w:val="16"/>
                <w:szCs w:val="16"/>
              </w:rPr>
            </w:pPr>
            <w:r>
              <w:rPr>
                <w:sz w:val="16"/>
                <w:szCs w:val="16"/>
                <w:spacing w:val="-2"/>
              </w:rPr>
              <w:t>形势与政策</w:t>
            </w:r>
          </w:p>
        </w:tc>
        <w:tc>
          <w:tcPr>
            <w:tcW w:w="609" w:type="dxa"/>
            <w:vAlign w:val="top"/>
          </w:tcPr>
          <w:p>
            <w:pPr>
              <w:pStyle w:val="TableText"/>
              <w:ind w:left="260"/>
              <w:spacing w:before="66" w:line="185" w:lineRule="auto"/>
              <w:rPr>
                <w:sz w:val="16"/>
                <w:szCs w:val="16"/>
              </w:rPr>
            </w:pPr>
            <w:r>
              <w:rPr>
                <w:sz w:val="16"/>
                <w:szCs w:val="16"/>
              </w:rPr>
              <w:t>A</w:t>
            </w:r>
          </w:p>
        </w:tc>
        <w:tc>
          <w:tcPr>
            <w:tcW w:w="609" w:type="dxa"/>
            <w:vAlign w:val="top"/>
          </w:tcPr>
          <w:p>
            <w:pPr>
              <w:pStyle w:val="TableText"/>
              <w:ind w:left="278"/>
              <w:spacing w:before="66" w:line="185" w:lineRule="auto"/>
              <w:rPr>
                <w:sz w:val="16"/>
                <w:szCs w:val="16"/>
              </w:rPr>
            </w:pPr>
            <w:r>
              <w:rPr>
                <w:sz w:val="16"/>
                <w:szCs w:val="16"/>
              </w:rPr>
              <w:t>1</w:t>
            </w:r>
          </w:p>
        </w:tc>
        <w:tc>
          <w:tcPr>
            <w:tcW w:w="609" w:type="dxa"/>
            <w:vAlign w:val="top"/>
          </w:tcPr>
          <w:p>
            <w:pPr>
              <w:pStyle w:val="TableText"/>
              <w:ind w:left="225"/>
              <w:spacing w:before="66" w:line="184" w:lineRule="auto"/>
              <w:rPr>
                <w:sz w:val="16"/>
                <w:szCs w:val="16"/>
              </w:rPr>
            </w:pPr>
            <w:r>
              <w:rPr>
                <w:sz w:val="16"/>
                <w:szCs w:val="16"/>
                <w:spacing w:val="-2"/>
              </w:rPr>
              <w:t>40</w:t>
            </w:r>
          </w:p>
        </w:tc>
        <w:tc>
          <w:tcPr>
            <w:tcW w:w="518" w:type="dxa"/>
            <w:vAlign w:val="top"/>
          </w:tcPr>
          <w:p>
            <w:pPr>
              <w:pStyle w:val="TableText"/>
              <w:ind w:left="180"/>
              <w:spacing w:before="66" w:line="184" w:lineRule="auto"/>
              <w:rPr>
                <w:sz w:val="16"/>
                <w:szCs w:val="16"/>
              </w:rPr>
            </w:pPr>
            <w:r>
              <w:rPr>
                <w:sz w:val="16"/>
                <w:szCs w:val="16"/>
                <w:spacing w:val="-2"/>
              </w:rPr>
              <w:t>40</w:t>
            </w:r>
          </w:p>
        </w:tc>
        <w:tc>
          <w:tcPr>
            <w:tcW w:w="614" w:type="dxa"/>
            <w:vAlign w:val="top"/>
          </w:tcPr>
          <w:p>
            <w:pPr>
              <w:pStyle w:val="TableText"/>
              <w:ind w:left="271"/>
              <w:spacing w:before="66" w:line="184" w:lineRule="auto"/>
              <w:rPr>
                <w:sz w:val="16"/>
                <w:szCs w:val="16"/>
              </w:rPr>
            </w:pPr>
            <w:r>
              <w:rPr>
                <w:sz w:val="16"/>
                <w:szCs w:val="16"/>
              </w:rPr>
              <w:t>0</w:t>
            </w:r>
          </w:p>
        </w:tc>
        <w:tc>
          <w:tcPr>
            <w:tcW w:w="969" w:type="dxa"/>
            <w:vAlign w:val="top"/>
          </w:tcPr>
          <w:p>
            <w:pPr>
              <w:pStyle w:val="TableText"/>
              <w:ind w:left="368"/>
              <w:spacing w:before="67" w:line="184" w:lineRule="auto"/>
              <w:rPr>
                <w:sz w:val="16"/>
                <w:szCs w:val="16"/>
              </w:rPr>
            </w:pPr>
            <w:r>
              <w:rPr>
                <w:sz w:val="16"/>
                <w:szCs w:val="16"/>
                <w:spacing w:val="-2"/>
              </w:rPr>
              <w:t>0.2</w:t>
            </w:r>
          </w:p>
        </w:tc>
        <w:tc>
          <w:tcPr>
            <w:tcW w:w="969" w:type="dxa"/>
            <w:vAlign w:val="top"/>
          </w:tcPr>
          <w:p>
            <w:pPr>
              <w:pStyle w:val="TableText"/>
              <w:ind w:left="371"/>
              <w:spacing w:before="67" w:line="184" w:lineRule="auto"/>
              <w:rPr>
                <w:sz w:val="16"/>
                <w:szCs w:val="16"/>
              </w:rPr>
            </w:pPr>
            <w:r>
              <w:rPr>
                <w:sz w:val="16"/>
                <w:szCs w:val="16"/>
                <w:spacing w:val="-3"/>
              </w:rPr>
              <w:t>0.2</w:t>
            </w:r>
          </w:p>
        </w:tc>
        <w:tc>
          <w:tcPr>
            <w:tcW w:w="970" w:type="dxa"/>
            <w:vAlign w:val="top"/>
          </w:tcPr>
          <w:p>
            <w:pPr>
              <w:pStyle w:val="TableText"/>
              <w:ind w:left="371"/>
              <w:spacing w:before="67" w:line="184" w:lineRule="auto"/>
              <w:rPr>
                <w:sz w:val="16"/>
                <w:szCs w:val="16"/>
              </w:rPr>
            </w:pPr>
            <w:r>
              <w:rPr>
                <w:sz w:val="16"/>
                <w:szCs w:val="16"/>
                <w:spacing w:val="-2"/>
              </w:rPr>
              <w:t>0.2</w:t>
            </w:r>
          </w:p>
        </w:tc>
        <w:tc>
          <w:tcPr>
            <w:tcW w:w="970" w:type="dxa"/>
            <w:vAlign w:val="top"/>
          </w:tcPr>
          <w:p>
            <w:pPr>
              <w:pStyle w:val="TableText"/>
              <w:ind w:left="371"/>
              <w:spacing w:before="67" w:line="184" w:lineRule="auto"/>
              <w:rPr>
                <w:sz w:val="16"/>
                <w:szCs w:val="16"/>
              </w:rPr>
            </w:pPr>
            <w:r>
              <w:rPr>
                <w:sz w:val="16"/>
                <w:szCs w:val="16"/>
                <w:spacing w:val="-2"/>
              </w:rPr>
              <w:t>0.2</w:t>
            </w:r>
          </w:p>
        </w:tc>
        <w:tc>
          <w:tcPr>
            <w:tcW w:w="970" w:type="dxa"/>
            <w:vAlign w:val="top"/>
          </w:tcPr>
          <w:p>
            <w:pPr>
              <w:pStyle w:val="TableText"/>
              <w:ind w:left="370"/>
              <w:spacing w:before="67" w:line="184" w:lineRule="auto"/>
              <w:rPr>
                <w:sz w:val="16"/>
                <w:szCs w:val="16"/>
              </w:rPr>
            </w:pPr>
            <w:r>
              <w:rPr>
                <w:sz w:val="16"/>
                <w:szCs w:val="16"/>
                <w:spacing w:val="-2"/>
              </w:rPr>
              <w:t>0.2</w:t>
            </w:r>
          </w:p>
        </w:tc>
        <w:tc>
          <w:tcPr>
            <w:tcW w:w="994" w:type="dxa"/>
            <w:vAlign w:val="top"/>
          </w:tcPr>
          <w:p>
            <w:pPr>
              <w:spacing w:line="235" w:lineRule="exact"/>
              <w:rPr>
                <w:rFonts w:ascii="Arial"/>
                <w:sz w:val="20"/>
              </w:rPr>
            </w:pPr>
            <w:r/>
          </w:p>
        </w:tc>
        <w:tc>
          <w:tcPr>
            <w:tcW w:w="606" w:type="dxa"/>
            <w:vAlign w:val="top"/>
          </w:tcPr>
          <w:p>
            <w:pPr>
              <w:pStyle w:val="TableText"/>
              <w:ind w:left="150"/>
              <w:spacing w:before="42" w:line="220" w:lineRule="auto"/>
              <w:rPr>
                <w:sz w:val="16"/>
                <w:szCs w:val="16"/>
              </w:rPr>
            </w:pPr>
            <w:r>
              <w:rPr>
                <w:sz w:val="16"/>
                <w:szCs w:val="16"/>
                <w:spacing w:val="-4"/>
              </w:rPr>
              <w:t>必修</w:t>
            </w:r>
          </w:p>
        </w:tc>
        <w:tc>
          <w:tcPr>
            <w:tcW w:w="606" w:type="dxa"/>
            <w:vAlign w:val="top"/>
          </w:tcPr>
          <w:p>
            <w:pPr>
              <w:pStyle w:val="TableText"/>
              <w:ind w:left="149"/>
              <w:spacing w:before="42" w:line="220" w:lineRule="auto"/>
              <w:rPr>
                <w:sz w:val="16"/>
                <w:szCs w:val="16"/>
              </w:rPr>
            </w:pPr>
            <w:r>
              <w:rPr>
                <w:sz w:val="16"/>
                <w:szCs w:val="16"/>
                <w:spacing w:val="-3"/>
              </w:rPr>
              <w:t>考查</w:t>
            </w:r>
          </w:p>
        </w:tc>
        <w:tc>
          <w:tcPr>
            <w:tcW w:w="1287" w:type="dxa"/>
            <w:vAlign w:val="top"/>
          </w:tcPr>
          <w:p>
            <w:pPr>
              <w:pStyle w:val="TableText"/>
              <w:ind w:left="491"/>
              <w:spacing w:before="41" w:line="221" w:lineRule="auto"/>
              <w:rPr>
                <w:sz w:val="16"/>
                <w:szCs w:val="16"/>
              </w:rPr>
            </w:pPr>
            <w:r>
              <w:rPr>
                <w:sz w:val="16"/>
                <w:szCs w:val="16"/>
                <w:spacing w:val="-5"/>
              </w:rPr>
              <w:t>马院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815"/>
              <w:spacing w:before="41" w:line="220" w:lineRule="auto"/>
              <w:rPr>
                <w:sz w:val="16"/>
                <w:szCs w:val="16"/>
              </w:rPr>
            </w:pPr>
            <w:r>
              <w:rPr>
                <w:sz w:val="16"/>
                <w:szCs w:val="16"/>
                <w:spacing w:val="-3"/>
              </w:rPr>
              <w:t>高等数学</w:t>
            </w:r>
          </w:p>
        </w:tc>
        <w:tc>
          <w:tcPr>
            <w:tcW w:w="609" w:type="dxa"/>
            <w:vAlign w:val="top"/>
          </w:tcPr>
          <w:p>
            <w:pPr>
              <w:pStyle w:val="TableText"/>
              <w:ind w:left="260"/>
              <w:spacing w:before="65" w:line="185" w:lineRule="auto"/>
              <w:rPr>
                <w:sz w:val="16"/>
                <w:szCs w:val="16"/>
              </w:rPr>
            </w:pPr>
            <w:r>
              <w:rPr>
                <w:sz w:val="16"/>
                <w:szCs w:val="16"/>
              </w:rPr>
              <w:t>A</w:t>
            </w:r>
          </w:p>
        </w:tc>
        <w:tc>
          <w:tcPr>
            <w:tcW w:w="609" w:type="dxa"/>
            <w:vAlign w:val="top"/>
          </w:tcPr>
          <w:p>
            <w:pPr>
              <w:pStyle w:val="TableText"/>
              <w:ind w:left="269"/>
              <w:spacing w:before="66" w:line="184" w:lineRule="auto"/>
              <w:rPr>
                <w:sz w:val="16"/>
                <w:szCs w:val="16"/>
              </w:rPr>
            </w:pPr>
            <w:r>
              <w:rPr>
                <w:sz w:val="16"/>
                <w:szCs w:val="16"/>
              </w:rPr>
              <w:t>3</w:t>
            </w:r>
          </w:p>
        </w:tc>
        <w:tc>
          <w:tcPr>
            <w:tcW w:w="609" w:type="dxa"/>
            <w:vAlign w:val="top"/>
          </w:tcPr>
          <w:p>
            <w:pPr>
              <w:pStyle w:val="TableText"/>
              <w:ind w:left="225"/>
              <w:spacing w:before="66" w:line="184" w:lineRule="auto"/>
              <w:rPr>
                <w:sz w:val="16"/>
                <w:szCs w:val="16"/>
              </w:rPr>
            </w:pPr>
            <w:r>
              <w:rPr>
                <w:sz w:val="16"/>
                <w:szCs w:val="16"/>
                <w:spacing w:val="-2"/>
              </w:rPr>
              <w:t>48</w:t>
            </w:r>
          </w:p>
        </w:tc>
        <w:tc>
          <w:tcPr>
            <w:tcW w:w="518" w:type="dxa"/>
            <w:vAlign w:val="top"/>
          </w:tcPr>
          <w:p>
            <w:pPr>
              <w:pStyle w:val="TableText"/>
              <w:ind w:left="180"/>
              <w:spacing w:before="66" w:line="184" w:lineRule="auto"/>
              <w:rPr>
                <w:sz w:val="16"/>
                <w:szCs w:val="16"/>
              </w:rPr>
            </w:pPr>
            <w:r>
              <w:rPr>
                <w:sz w:val="16"/>
                <w:szCs w:val="16"/>
                <w:spacing w:val="-2"/>
              </w:rPr>
              <w:t>48</w:t>
            </w:r>
          </w:p>
        </w:tc>
        <w:tc>
          <w:tcPr>
            <w:tcW w:w="614" w:type="dxa"/>
            <w:vAlign w:val="top"/>
          </w:tcPr>
          <w:p>
            <w:pPr>
              <w:pStyle w:val="TableText"/>
              <w:ind w:left="271"/>
              <w:spacing w:before="66" w:line="184" w:lineRule="auto"/>
              <w:rPr>
                <w:sz w:val="16"/>
                <w:szCs w:val="16"/>
              </w:rPr>
            </w:pPr>
            <w:r>
              <w:rPr>
                <w:sz w:val="16"/>
                <w:szCs w:val="16"/>
              </w:rPr>
              <w:t>0</w:t>
            </w:r>
          </w:p>
        </w:tc>
        <w:tc>
          <w:tcPr>
            <w:tcW w:w="969" w:type="dxa"/>
            <w:vAlign w:val="top"/>
          </w:tcPr>
          <w:p>
            <w:pPr>
              <w:spacing w:line="235" w:lineRule="exact"/>
              <w:rPr>
                <w:rFonts w:ascii="Arial"/>
                <w:sz w:val="20"/>
              </w:rPr>
            </w:pPr>
            <w:r/>
          </w:p>
        </w:tc>
        <w:tc>
          <w:tcPr>
            <w:tcW w:w="969" w:type="dxa"/>
            <w:vAlign w:val="top"/>
          </w:tcPr>
          <w:p>
            <w:pPr>
              <w:pStyle w:val="TableText"/>
              <w:ind w:left="452"/>
              <w:spacing w:before="66" w:line="184" w:lineRule="auto"/>
              <w:rPr>
                <w:sz w:val="16"/>
                <w:szCs w:val="16"/>
              </w:rPr>
            </w:pPr>
            <w:r>
              <w:rPr>
                <w:sz w:val="16"/>
                <w:szCs w:val="16"/>
              </w:rPr>
              <w:t>3</w:t>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9"/>
              <w:spacing w:before="41" w:line="220" w:lineRule="auto"/>
              <w:rPr>
                <w:sz w:val="16"/>
                <w:szCs w:val="16"/>
              </w:rPr>
            </w:pPr>
            <w:r>
              <w:rPr>
                <w:sz w:val="16"/>
                <w:szCs w:val="16"/>
                <w:spacing w:val="-8"/>
              </w:rPr>
              <w:t>限修</w:t>
            </w:r>
          </w:p>
        </w:tc>
        <w:tc>
          <w:tcPr>
            <w:tcW w:w="606" w:type="dxa"/>
            <w:vAlign w:val="top"/>
          </w:tcPr>
          <w:p>
            <w:pPr>
              <w:pStyle w:val="TableText"/>
              <w:ind w:left="149"/>
              <w:spacing w:before="41" w:line="220" w:lineRule="auto"/>
              <w:rPr>
                <w:sz w:val="16"/>
                <w:szCs w:val="16"/>
              </w:rPr>
            </w:pPr>
            <w:r>
              <w:rPr>
                <w:sz w:val="16"/>
                <w:szCs w:val="16"/>
                <w:spacing w:val="-3"/>
              </w:rPr>
              <w:t>考查</w:t>
            </w:r>
          </w:p>
        </w:tc>
        <w:tc>
          <w:tcPr>
            <w:tcW w:w="1287" w:type="dxa"/>
            <w:vAlign w:val="top"/>
          </w:tcPr>
          <w:p>
            <w:pPr>
              <w:pStyle w:val="TableText"/>
              <w:ind w:left="407"/>
              <w:spacing w:before="41" w:line="220" w:lineRule="auto"/>
              <w:rPr>
                <w:sz w:val="16"/>
                <w:szCs w:val="16"/>
              </w:rPr>
            </w:pPr>
            <w:r>
              <w:rPr>
                <w:sz w:val="16"/>
                <w:szCs w:val="16"/>
                <w:spacing w:val="-2"/>
              </w:rPr>
              <w:t>基础部</w:t>
            </w:r>
          </w:p>
        </w:tc>
      </w:tr>
      <w:tr>
        <w:trPr>
          <w:trHeight w:val="48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649"/>
              <w:spacing w:before="161" w:line="220" w:lineRule="auto"/>
              <w:rPr>
                <w:sz w:val="16"/>
                <w:szCs w:val="16"/>
              </w:rPr>
            </w:pPr>
            <w:r>
              <w:rPr>
                <w:sz w:val="16"/>
                <w:szCs w:val="16"/>
                <w:spacing w:val="-1"/>
              </w:rPr>
              <w:t>信息技术基础</w:t>
            </w:r>
          </w:p>
        </w:tc>
        <w:tc>
          <w:tcPr>
            <w:tcW w:w="609" w:type="dxa"/>
            <w:vAlign w:val="top"/>
          </w:tcPr>
          <w:p>
            <w:pPr>
              <w:pStyle w:val="TableText"/>
              <w:ind w:left="262"/>
              <w:spacing w:before="187" w:line="182" w:lineRule="auto"/>
              <w:rPr>
                <w:sz w:val="16"/>
                <w:szCs w:val="16"/>
              </w:rPr>
            </w:pPr>
            <w:r>
              <w:rPr>
                <w:sz w:val="16"/>
                <w:szCs w:val="16"/>
              </w:rPr>
              <w:t>B</w:t>
            </w:r>
          </w:p>
        </w:tc>
        <w:tc>
          <w:tcPr>
            <w:tcW w:w="609" w:type="dxa"/>
            <w:vAlign w:val="top"/>
          </w:tcPr>
          <w:p>
            <w:pPr>
              <w:pStyle w:val="TableText"/>
              <w:ind w:left="269"/>
              <w:spacing w:before="186" w:line="184" w:lineRule="auto"/>
              <w:rPr>
                <w:sz w:val="16"/>
                <w:szCs w:val="16"/>
              </w:rPr>
            </w:pPr>
            <w:r>
              <w:rPr>
                <w:sz w:val="16"/>
                <w:szCs w:val="16"/>
              </w:rPr>
              <w:t>3</w:t>
            </w:r>
          </w:p>
        </w:tc>
        <w:tc>
          <w:tcPr>
            <w:tcW w:w="609" w:type="dxa"/>
            <w:vAlign w:val="top"/>
          </w:tcPr>
          <w:p>
            <w:pPr>
              <w:pStyle w:val="TableText"/>
              <w:ind w:left="225"/>
              <w:spacing w:before="186" w:line="184" w:lineRule="auto"/>
              <w:rPr>
                <w:sz w:val="16"/>
                <w:szCs w:val="16"/>
              </w:rPr>
            </w:pPr>
            <w:r>
              <w:rPr>
                <w:sz w:val="16"/>
                <w:szCs w:val="16"/>
                <w:spacing w:val="-2"/>
              </w:rPr>
              <w:t>48</w:t>
            </w:r>
          </w:p>
        </w:tc>
        <w:tc>
          <w:tcPr>
            <w:tcW w:w="518" w:type="dxa"/>
            <w:vAlign w:val="top"/>
          </w:tcPr>
          <w:p>
            <w:pPr>
              <w:pStyle w:val="TableText"/>
              <w:ind w:left="193"/>
              <w:spacing w:before="185" w:line="185" w:lineRule="auto"/>
              <w:rPr>
                <w:sz w:val="16"/>
                <w:szCs w:val="16"/>
              </w:rPr>
            </w:pPr>
            <w:r>
              <w:rPr>
                <w:sz w:val="16"/>
                <w:szCs w:val="16"/>
                <w:spacing w:val="-9"/>
              </w:rPr>
              <w:t>12</w:t>
            </w:r>
          </w:p>
        </w:tc>
        <w:tc>
          <w:tcPr>
            <w:tcW w:w="614" w:type="dxa"/>
            <w:vAlign w:val="top"/>
          </w:tcPr>
          <w:p>
            <w:pPr>
              <w:pStyle w:val="TableText"/>
              <w:ind w:left="232"/>
              <w:spacing w:before="186" w:line="184" w:lineRule="auto"/>
              <w:rPr>
                <w:sz w:val="16"/>
                <w:szCs w:val="16"/>
              </w:rPr>
            </w:pPr>
            <w:r>
              <w:rPr>
                <w:sz w:val="16"/>
                <w:szCs w:val="16"/>
                <w:spacing w:val="-4"/>
              </w:rPr>
              <w:t>36</w:t>
            </w:r>
          </w:p>
        </w:tc>
        <w:tc>
          <w:tcPr>
            <w:tcW w:w="969" w:type="dxa"/>
            <w:vAlign w:val="top"/>
          </w:tcPr>
          <w:p>
            <w:pPr>
              <w:pStyle w:val="TableText"/>
              <w:ind w:left="451"/>
              <w:spacing w:before="186" w:line="184" w:lineRule="auto"/>
              <w:rPr>
                <w:sz w:val="16"/>
                <w:szCs w:val="16"/>
              </w:rPr>
            </w:pPr>
            <w:r>
              <w:rPr>
                <w:sz w:val="16"/>
                <w:szCs w:val="16"/>
              </w:rPr>
              <w:t>3</w:t>
            </w:r>
          </w:p>
        </w:tc>
        <w:tc>
          <w:tcPr>
            <w:tcW w:w="969" w:type="dxa"/>
            <w:vAlign w:val="top"/>
          </w:tcPr>
          <w:p>
            <w:pPr>
              <w:rPr>
                <w:rFonts w:ascii="Arial"/>
                <w:sz w:val="21"/>
              </w:rPr>
            </w:pPr>
            <w:r/>
          </w:p>
        </w:tc>
        <w:tc>
          <w:tcPr>
            <w:tcW w:w="970" w:type="dxa"/>
            <w:vAlign w:val="top"/>
          </w:tcPr>
          <w:p>
            <w:pPr>
              <w:rPr>
                <w:rFonts w:ascii="Arial"/>
                <w:sz w:val="21"/>
              </w:rPr>
            </w:pPr>
            <w:r/>
          </w:p>
        </w:tc>
        <w:tc>
          <w:tcPr>
            <w:tcW w:w="970" w:type="dxa"/>
            <w:vAlign w:val="top"/>
          </w:tcPr>
          <w:p>
            <w:pPr>
              <w:rPr>
                <w:rFonts w:ascii="Arial"/>
                <w:sz w:val="21"/>
              </w:rPr>
            </w:pPr>
            <w:r/>
          </w:p>
        </w:tc>
        <w:tc>
          <w:tcPr>
            <w:tcW w:w="970" w:type="dxa"/>
            <w:vAlign w:val="top"/>
          </w:tcPr>
          <w:p>
            <w:pPr>
              <w:rPr>
                <w:rFonts w:ascii="Arial"/>
                <w:sz w:val="21"/>
              </w:rPr>
            </w:pPr>
            <w:r/>
          </w:p>
        </w:tc>
        <w:tc>
          <w:tcPr>
            <w:tcW w:w="994" w:type="dxa"/>
            <w:vAlign w:val="top"/>
          </w:tcPr>
          <w:p>
            <w:pPr>
              <w:rPr>
                <w:rFonts w:ascii="Arial"/>
                <w:sz w:val="21"/>
              </w:rPr>
            </w:pPr>
            <w:r/>
          </w:p>
        </w:tc>
        <w:tc>
          <w:tcPr>
            <w:tcW w:w="606" w:type="dxa"/>
            <w:vAlign w:val="top"/>
          </w:tcPr>
          <w:p>
            <w:pPr>
              <w:pStyle w:val="TableText"/>
              <w:ind w:left="150"/>
              <w:spacing w:before="161" w:line="220" w:lineRule="auto"/>
              <w:rPr>
                <w:sz w:val="16"/>
                <w:szCs w:val="16"/>
              </w:rPr>
            </w:pPr>
            <w:r>
              <w:rPr>
                <w:sz w:val="16"/>
                <w:szCs w:val="16"/>
                <w:spacing w:val="-4"/>
              </w:rPr>
              <w:t>必修</w:t>
            </w:r>
          </w:p>
        </w:tc>
        <w:tc>
          <w:tcPr>
            <w:tcW w:w="606" w:type="dxa"/>
            <w:vAlign w:val="top"/>
          </w:tcPr>
          <w:p>
            <w:pPr>
              <w:pStyle w:val="TableText"/>
              <w:ind w:left="149"/>
              <w:spacing w:before="161" w:line="220" w:lineRule="auto"/>
              <w:rPr>
                <w:sz w:val="16"/>
                <w:szCs w:val="16"/>
              </w:rPr>
            </w:pPr>
            <w:r>
              <w:rPr>
                <w:sz w:val="16"/>
                <w:szCs w:val="16"/>
                <w:spacing w:val="-3"/>
              </w:rPr>
              <w:t>考查</w:t>
            </w:r>
          </w:p>
        </w:tc>
        <w:tc>
          <w:tcPr>
            <w:tcW w:w="1287" w:type="dxa"/>
            <w:vAlign w:val="top"/>
          </w:tcPr>
          <w:p>
            <w:pPr>
              <w:pStyle w:val="TableText"/>
              <w:ind w:left="248" w:right="200" w:hanging="40"/>
              <w:spacing w:before="41" w:line="250" w:lineRule="auto"/>
              <w:rPr>
                <w:sz w:val="16"/>
                <w:szCs w:val="16"/>
              </w:rPr>
            </w:pPr>
            <w:r>
              <w:rPr>
                <w:sz w:val="16"/>
                <w:szCs w:val="16"/>
                <w:spacing w:val="-2"/>
              </w:rPr>
              <w:t>物联网学院/</w:t>
            </w:r>
            <w:r>
              <w:rPr>
                <w:sz w:val="16"/>
                <w:szCs w:val="16"/>
                <w:spacing w:val="4"/>
              </w:rPr>
              <w:t xml:space="preserve"> </w:t>
            </w:r>
            <w:r>
              <w:rPr>
                <w:sz w:val="16"/>
                <w:szCs w:val="16"/>
                <w:spacing w:val="-2"/>
              </w:rPr>
              <w:t>各二级学院</w:t>
            </w:r>
          </w:p>
        </w:tc>
      </w:tr>
      <w:tr>
        <w:trPr>
          <w:trHeight w:val="48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169"/>
              <w:spacing w:before="160" w:line="220" w:lineRule="auto"/>
              <w:rPr>
                <w:sz w:val="16"/>
                <w:szCs w:val="16"/>
              </w:rPr>
            </w:pPr>
            <w:r>
              <w:rPr>
                <w:sz w:val="16"/>
                <w:szCs w:val="16"/>
                <w:spacing w:val="-1"/>
              </w:rPr>
              <w:t>信息技术基础考证强化训练</w:t>
            </w:r>
          </w:p>
        </w:tc>
        <w:tc>
          <w:tcPr>
            <w:tcW w:w="609" w:type="dxa"/>
            <w:vAlign w:val="top"/>
          </w:tcPr>
          <w:p>
            <w:pPr>
              <w:pStyle w:val="TableText"/>
              <w:ind w:left="264"/>
              <w:spacing w:before="185" w:line="184" w:lineRule="auto"/>
              <w:rPr>
                <w:sz w:val="16"/>
                <w:szCs w:val="16"/>
              </w:rPr>
            </w:pPr>
            <w:r>
              <w:rPr>
                <w:sz w:val="16"/>
                <w:szCs w:val="16"/>
              </w:rPr>
              <w:t>C</w:t>
            </w:r>
          </w:p>
        </w:tc>
        <w:tc>
          <w:tcPr>
            <w:tcW w:w="609" w:type="dxa"/>
            <w:vAlign w:val="top"/>
          </w:tcPr>
          <w:p>
            <w:pPr>
              <w:pStyle w:val="TableText"/>
              <w:ind w:left="278"/>
              <w:spacing w:before="184" w:line="185" w:lineRule="auto"/>
              <w:rPr>
                <w:sz w:val="16"/>
                <w:szCs w:val="16"/>
              </w:rPr>
            </w:pPr>
            <w:r>
              <w:rPr>
                <w:sz w:val="16"/>
                <w:szCs w:val="16"/>
              </w:rPr>
              <w:t>1</w:t>
            </w:r>
          </w:p>
        </w:tc>
        <w:tc>
          <w:tcPr>
            <w:tcW w:w="609" w:type="dxa"/>
            <w:vAlign w:val="top"/>
          </w:tcPr>
          <w:p>
            <w:pPr>
              <w:pStyle w:val="TableText"/>
              <w:ind w:left="229"/>
              <w:spacing w:before="185" w:line="184" w:lineRule="auto"/>
              <w:rPr>
                <w:sz w:val="16"/>
                <w:szCs w:val="16"/>
              </w:rPr>
            </w:pPr>
            <w:r>
              <w:rPr>
                <w:sz w:val="16"/>
                <w:szCs w:val="16"/>
                <w:spacing w:val="-4"/>
              </w:rPr>
              <w:t>30</w:t>
            </w:r>
          </w:p>
        </w:tc>
        <w:tc>
          <w:tcPr>
            <w:tcW w:w="518" w:type="dxa"/>
            <w:vAlign w:val="top"/>
          </w:tcPr>
          <w:p>
            <w:pPr>
              <w:pStyle w:val="TableText"/>
              <w:ind w:left="223"/>
              <w:spacing w:before="185" w:line="184" w:lineRule="auto"/>
              <w:rPr>
                <w:sz w:val="16"/>
                <w:szCs w:val="16"/>
              </w:rPr>
            </w:pPr>
            <w:r>
              <w:rPr>
                <w:sz w:val="16"/>
                <w:szCs w:val="16"/>
              </w:rPr>
              <w:t>0</w:t>
            </w:r>
          </w:p>
        </w:tc>
        <w:tc>
          <w:tcPr>
            <w:tcW w:w="614" w:type="dxa"/>
            <w:vAlign w:val="top"/>
          </w:tcPr>
          <w:p>
            <w:pPr>
              <w:pStyle w:val="TableText"/>
              <w:ind w:left="232"/>
              <w:spacing w:before="185" w:line="184" w:lineRule="auto"/>
              <w:rPr>
                <w:sz w:val="16"/>
                <w:szCs w:val="16"/>
              </w:rPr>
            </w:pPr>
            <w:r>
              <w:rPr>
                <w:sz w:val="16"/>
                <w:szCs w:val="16"/>
                <w:spacing w:val="-4"/>
              </w:rPr>
              <w:t>30</w:t>
            </w:r>
          </w:p>
        </w:tc>
        <w:tc>
          <w:tcPr>
            <w:tcW w:w="969" w:type="dxa"/>
            <w:vAlign w:val="top"/>
          </w:tcPr>
          <w:p>
            <w:pPr>
              <w:rPr>
                <w:rFonts w:ascii="Arial"/>
                <w:sz w:val="21"/>
              </w:rPr>
            </w:pPr>
            <w:r/>
          </w:p>
        </w:tc>
        <w:tc>
          <w:tcPr>
            <w:tcW w:w="969" w:type="dxa"/>
            <w:vAlign w:val="top"/>
          </w:tcPr>
          <w:p>
            <w:pPr>
              <w:pStyle w:val="TableText"/>
              <w:ind w:left="460"/>
              <w:spacing w:before="184" w:line="185" w:lineRule="auto"/>
              <w:rPr>
                <w:sz w:val="16"/>
                <w:szCs w:val="16"/>
              </w:rPr>
            </w:pPr>
            <w:r>
              <w:rPr>
                <w:sz w:val="16"/>
                <w:szCs w:val="16"/>
              </w:rPr>
              <w:t>1</w:t>
            </w:r>
          </w:p>
        </w:tc>
        <w:tc>
          <w:tcPr>
            <w:tcW w:w="970" w:type="dxa"/>
            <w:vAlign w:val="top"/>
          </w:tcPr>
          <w:p>
            <w:pPr>
              <w:rPr>
                <w:rFonts w:ascii="Arial"/>
                <w:sz w:val="21"/>
              </w:rPr>
            </w:pPr>
            <w:r/>
          </w:p>
        </w:tc>
        <w:tc>
          <w:tcPr>
            <w:tcW w:w="970" w:type="dxa"/>
            <w:vAlign w:val="top"/>
          </w:tcPr>
          <w:p>
            <w:pPr>
              <w:rPr>
                <w:rFonts w:ascii="Arial"/>
                <w:sz w:val="21"/>
              </w:rPr>
            </w:pPr>
            <w:r/>
          </w:p>
        </w:tc>
        <w:tc>
          <w:tcPr>
            <w:tcW w:w="970" w:type="dxa"/>
            <w:vAlign w:val="top"/>
          </w:tcPr>
          <w:p>
            <w:pPr>
              <w:rPr>
                <w:rFonts w:ascii="Arial"/>
                <w:sz w:val="21"/>
              </w:rPr>
            </w:pPr>
            <w:r/>
          </w:p>
        </w:tc>
        <w:tc>
          <w:tcPr>
            <w:tcW w:w="994" w:type="dxa"/>
            <w:vAlign w:val="top"/>
          </w:tcPr>
          <w:p>
            <w:pPr>
              <w:rPr>
                <w:rFonts w:ascii="Arial"/>
                <w:sz w:val="21"/>
              </w:rPr>
            </w:pPr>
            <w:r/>
          </w:p>
        </w:tc>
        <w:tc>
          <w:tcPr>
            <w:tcW w:w="606" w:type="dxa"/>
            <w:vAlign w:val="top"/>
          </w:tcPr>
          <w:p>
            <w:pPr>
              <w:pStyle w:val="TableText"/>
              <w:ind w:left="159"/>
              <w:spacing w:before="160" w:line="220" w:lineRule="auto"/>
              <w:rPr>
                <w:sz w:val="16"/>
                <w:szCs w:val="16"/>
              </w:rPr>
            </w:pPr>
            <w:r>
              <w:rPr>
                <w:sz w:val="16"/>
                <w:szCs w:val="16"/>
                <w:spacing w:val="-8"/>
              </w:rPr>
              <w:t>限修</w:t>
            </w:r>
          </w:p>
        </w:tc>
        <w:tc>
          <w:tcPr>
            <w:tcW w:w="606" w:type="dxa"/>
            <w:vAlign w:val="top"/>
          </w:tcPr>
          <w:p>
            <w:pPr>
              <w:pStyle w:val="TableText"/>
              <w:ind w:left="149"/>
              <w:spacing w:before="160" w:line="220" w:lineRule="auto"/>
              <w:rPr>
                <w:sz w:val="16"/>
                <w:szCs w:val="16"/>
              </w:rPr>
            </w:pPr>
            <w:r>
              <w:rPr>
                <w:sz w:val="16"/>
                <w:szCs w:val="16"/>
                <w:spacing w:val="-3"/>
              </w:rPr>
              <w:t>考查</w:t>
            </w:r>
          </w:p>
        </w:tc>
        <w:tc>
          <w:tcPr>
            <w:tcW w:w="1287" w:type="dxa"/>
            <w:vAlign w:val="top"/>
          </w:tcPr>
          <w:p>
            <w:pPr>
              <w:pStyle w:val="TableText"/>
              <w:ind w:left="248" w:right="200" w:hanging="40"/>
              <w:spacing w:before="39" w:line="251" w:lineRule="auto"/>
              <w:rPr>
                <w:sz w:val="16"/>
                <w:szCs w:val="16"/>
              </w:rPr>
            </w:pPr>
            <w:r>
              <w:rPr>
                <w:sz w:val="16"/>
                <w:szCs w:val="16"/>
                <w:spacing w:val="-2"/>
              </w:rPr>
              <w:t>物联网学院/</w:t>
            </w:r>
            <w:r>
              <w:rPr>
                <w:sz w:val="16"/>
                <w:szCs w:val="16"/>
                <w:spacing w:val="4"/>
              </w:rPr>
              <w:t xml:space="preserve"> </w:t>
            </w:r>
            <w:r>
              <w:rPr>
                <w:sz w:val="16"/>
                <w:szCs w:val="16"/>
                <w:spacing w:val="-2"/>
              </w:rPr>
              <w:t>各二级学院</w:t>
            </w:r>
          </w:p>
        </w:tc>
      </w:tr>
      <w:tr>
        <w:trPr>
          <w:trHeight w:val="48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410"/>
              <w:spacing w:before="162" w:line="220" w:lineRule="auto"/>
              <w:rPr>
                <w:sz w:val="16"/>
                <w:szCs w:val="16"/>
              </w:rPr>
            </w:pPr>
            <w:r>
              <w:rPr>
                <w:sz w:val="16"/>
                <w:szCs w:val="16"/>
                <w:spacing w:val="-1"/>
              </w:rPr>
              <w:t>新一代信息技术导论</w:t>
            </w:r>
          </w:p>
        </w:tc>
        <w:tc>
          <w:tcPr>
            <w:tcW w:w="609" w:type="dxa"/>
            <w:vAlign w:val="top"/>
          </w:tcPr>
          <w:p>
            <w:pPr>
              <w:pStyle w:val="TableText"/>
              <w:ind w:left="260"/>
              <w:spacing w:before="186" w:line="185" w:lineRule="auto"/>
              <w:rPr>
                <w:sz w:val="16"/>
                <w:szCs w:val="16"/>
              </w:rPr>
            </w:pPr>
            <w:r>
              <w:rPr>
                <w:sz w:val="16"/>
                <w:szCs w:val="16"/>
              </w:rPr>
              <w:t>A</w:t>
            </w:r>
          </w:p>
        </w:tc>
        <w:tc>
          <w:tcPr>
            <w:tcW w:w="609" w:type="dxa"/>
            <w:vAlign w:val="top"/>
          </w:tcPr>
          <w:p>
            <w:pPr>
              <w:pStyle w:val="TableText"/>
              <w:ind w:left="199"/>
              <w:spacing w:before="186" w:line="185" w:lineRule="auto"/>
              <w:rPr>
                <w:sz w:val="16"/>
                <w:szCs w:val="16"/>
              </w:rPr>
            </w:pPr>
            <w:r>
              <w:rPr>
                <w:sz w:val="16"/>
                <w:szCs w:val="16"/>
                <w:spacing w:val="-6"/>
              </w:rPr>
              <w:t>1.5</w:t>
            </w:r>
          </w:p>
        </w:tc>
        <w:tc>
          <w:tcPr>
            <w:tcW w:w="609" w:type="dxa"/>
            <w:vAlign w:val="top"/>
          </w:tcPr>
          <w:p>
            <w:pPr>
              <w:pStyle w:val="TableText"/>
              <w:ind w:left="228"/>
              <w:spacing w:before="187" w:line="184" w:lineRule="auto"/>
              <w:rPr>
                <w:sz w:val="16"/>
                <w:szCs w:val="16"/>
              </w:rPr>
            </w:pPr>
            <w:r>
              <w:rPr>
                <w:sz w:val="16"/>
                <w:szCs w:val="16"/>
                <w:spacing w:val="-4"/>
              </w:rPr>
              <w:t>24</w:t>
            </w:r>
          </w:p>
        </w:tc>
        <w:tc>
          <w:tcPr>
            <w:tcW w:w="518" w:type="dxa"/>
            <w:vAlign w:val="top"/>
          </w:tcPr>
          <w:p>
            <w:pPr>
              <w:pStyle w:val="TableText"/>
              <w:ind w:left="183"/>
              <w:spacing w:before="187" w:line="184" w:lineRule="auto"/>
              <w:rPr>
                <w:sz w:val="16"/>
                <w:szCs w:val="16"/>
              </w:rPr>
            </w:pPr>
            <w:r>
              <w:rPr>
                <w:sz w:val="16"/>
                <w:szCs w:val="16"/>
                <w:spacing w:val="-4"/>
              </w:rPr>
              <w:t>24</w:t>
            </w:r>
          </w:p>
        </w:tc>
        <w:tc>
          <w:tcPr>
            <w:tcW w:w="614" w:type="dxa"/>
            <w:vAlign w:val="top"/>
          </w:tcPr>
          <w:p>
            <w:pPr>
              <w:pStyle w:val="TableText"/>
              <w:ind w:left="271"/>
              <w:spacing w:before="187" w:line="184" w:lineRule="auto"/>
              <w:rPr>
                <w:sz w:val="16"/>
                <w:szCs w:val="16"/>
              </w:rPr>
            </w:pPr>
            <w:r>
              <w:rPr>
                <w:sz w:val="16"/>
                <w:szCs w:val="16"/>
              </w:rPr>
              <w:t>0</w:t>
            </w:r>
          </w:p>
        </w:tc>
        <w:tc>
          <w:tcPr>
            <w:tcW w:w="969" w:type="dxa"/>
            <w:vAlign w:val="top"/>
          </w:tcPr>
          <w:p>
            <w:pPr>
              <w:rPr>
                <w:rFonts w:ascii="Arial"/>
                <w:sz w:val="21"/>
              </w:rPr>
            </w:pPr>
            <w:r/>
          </w:p>
        </w:tc>
        <w:tc>
          <w:tcPr>
            <w:tcW w:w="969" w:type="dxa"/>
            <w:vAlign w:val="top"/>
          </w:tcPr>
          <w:p>
            <w:pPr>
              <w:pStyle w:val="TableText"/>
              <w:ind w:left="381"/>
              <w:spacing w:before="186" w:line="185" w:lineRule="auto"/>
              <w:rPr>
                <w:sz w:val="16"/>
                <w:szCs w:val="16"/>
              </w:rPr>
            </w:pPr>
            <w:r>
              <w:rPr>
                <w:sz w:val="16"/>
                <w:szCs w:val="16"/>
                <w:spacing w:val="-6"/>
              </w:rPr>
              <w:t>1.5</w:t>
            </w:r>
          </w:p>
        </w:tc>
        <w:tc>
          <w:tcPr>
            <w:tcW w:w="970" w:type="dxa"/>
            <w:vAlign w:val="top"/>
          </w:tcPr>
          <w:p>
            <w:pPr>
              <w:rPr>
                <w:rFonts w:ascii="Arial"/>
                <w:sz w:val="21"/>
              </w:rPr>
            </w:pPr>
            <w:r/>
          </w:p>
        </w:tc>
        <w:tc>
          <w:tcPr>
            <w:tcW w:w="970" w:type="dxa"/>
            <w:vAlign w:val="top"/>
          </w:tcPr>
          <w:p>
            <w:pPr>
              <w:rPr>
                <w:rFonts w:ascii="Arial"/>
                <w:sz w:val="21"/>
              </w:rPr>
            </w:pPr>
            <w:r/>
          </w:p>
        </w:tc>
        <w:tc>
          <w:tcPr>
            <w:tcW w:w="970" w:type="dxa"/>
            <w:vAlign w:val="top"/>
          </w:tcPr>
          <w:p>
            <w:pPr>
              <w:rPr>
                <w:rFonts w:ascii="Arial"/>
                <w:sz w:val="21"/>
              </w:rPr>
            </w:pPr>
            <w:r/>
          </w:p>
        </w:tc>
        <w:tc>
          <w:tcPr>
            <w:tcW w:w="994" w:type="dxa"/>
            <w:vAlign w:val="top"/>
          </w:tcPr>
          <w:p>
            <w:pPr>
              <w:rPr>
                <w:rFonts w:ascii="Arial"/>
                <w:sz w:val="21"/>
              </w:rPr>
            </w:pPr>
            <w:r/>
          </w:p>
        </w:tc>
        <w:tc>
          <w:tcPr>
            <w:tcW w:w="606" w:type="dxa"/>
            <w:vAlign w:val="top"/>
          </w:tcPr>
          <w:p>
            <w:pPr>
              <w:pStyle w:val="TableText"/>
              <w:ind w:left="150"/>
              <w:spacing w:before="162" w:line="220" w:lineRule="auto"/>
              <w:rPr>
                <w:sz w:val="16"/>
                <w:szCs w:val="16"/>
              </w:rPr>
            </w:pPr>
            <w:r>
              <w:rPr>
                <w:sz w:val="16"/>
                <w:szCs w:val="16"/>
                <w:spacing w:val="-4"/>
              </w:rPr>
              <w:t>必修</w:t>
            </w:r>
          </w:p>
        </w:tc>
        <w:tc>
          <w:tcPr>
            <w:tcW w:w="606" w:type="dxa"/>
            <w:vAlign w:val="top"/>
          </w:tcPr>
          <w:p>
            <w:pPr>
              <w:pStyle w:val="TableText"/>
              <w:ind w:left="149"/>
              <w:spacing w:before="162" w:line="220" w:lineRule="auto"/>
              <w:rPr>
                <w:sz w:val="16"/>
                <w:szCs w:val="16"/>
              </w:rPr>
            </w:pPr>
            <w:r>
              <w:rPr>
                <w:sz w:val="16"/>
                <w:szCs w:val="16"/>
                <w:spacing w:val="-3"/>
              </w:rPr>
              <w:t>考查</w:t>
            </w:r>
          </w:p>
        </w:tc>
        <w:tc>
          <w:tcPr>
            <w:tcW w:w="1287" w:type="dxa"/>
            <w:vAlign w:val="top"/>
          </w:tcPr>
          <w:p>
            <w:pPr>
              <w:pStyle w:val="TableText"/>
              <w:ind w:left="248" w:right="200" w:hanging="40"/>
              <w:spacing w:before="41" w:line="250" w:lineRule="auto"/>
              <w:rPr>
                <w:sz w:val="16"/>
                <w:szCs w:val="16"/>
              </w:rPr>
            </w:pPr>
            <w:r>
              <w:rPr>
                <w:sz w:val="16"/>
                <w:szCs w:val="16"/>
                <w:spacing w:val="-2"/>
              </w:rPr>
              <w:t>物联网学院/</w:t>
            </w:r>
            <w:r>
              <w:rPr>
                <w:sz w:val="16"/>
                <w:szCs w:val="16"/>
                <w:spacing w:val="4"/>
              </w:rPr>
              <w:t xml:space="preserve"> </w:t>
            </w:r>
            <w:r>
              <w:rPr>
                <w:sz w:val="16"/>
                <w:szCs w:val="16"/>
                <w:spacing w:val="-2"/>
              </w:rPr>
              <w:t>各二级学院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575"/>
              <w:spacing w:before="42" w:line="220" w:lineRule="auto"/>
              <w:rPr>
                <w:sz w:val="16"/>
                <w:szCs w:val="16"/>
              </w:rPr>
            </w:pPr>
            <w:r>
              <w:rPr>
                <w:sz w:val="16"/>
                <w:szCs w:val="16"/>
                <w:spacing w:val="-2"/>
              </w:rPr>
              <w:t>高职英语（一）</w:t>
            </w:r>
          </w:p>
        </w:tc>
        <w:tc>
          <w:tcPr>
            <w:tcW w:w="609" w:type="dxa"/>
            <w:vAlign w:val="top"/>
          </w:tcPr>
          <w:p>
            <w:pPr>
              <w:pStyle w:val="TableText"/>
              <w:ind w:left="262"/>
              <w:spacing w:before="69" w:line="182" w:lineRule="auto"/>
              <w:rPr>
                <w:sz w:val="16"/>
                <w:szCs w:val="16"/>
              </w:rPr>
            </w:pPr>
            <w:r>
              <w:rPr>
                <w:sz w:val="16"/>
                <w:szCs w:val="16"/>
              </w:rPr>
              <w:t>B</w:t>
            </w:r>
          </w:p>
        </w:tc>
        <w:tc>
          <w:tcPr>
            <w:tcW w:w="609" w:type="dxa"/>
            <w:vAlign w:val="top"/>
          </w:tcPr>
          <w:p>
            <w:pPr>
              <w:pStyle w:val="TableText"/>
              <w:ind w:left="269"/>
              <w:spacing w:before="67" w:line="184" w:lineRule="auto"/>
              <w:rPr>
                <w:sz w:val="16"/>
                <w:szCs w:val="16"/>
              </w:rPr>
            </w:pPr>
            <w:r>
              <w:rPr>
                <w:sz w:val="16"/>
                <w:szCs w:val="16"/>
              </w:rPr>
              <w:t>3</w:t>
            </w:r>
          </w:p>
        </w:tc>
        <w:tc>
          <w:tcPr>
            <w:tcW w:w="609" w:type="dxa"/>
            <w:vAlign w:val="top"/>
          </w:tcPr>
          <w:p>
            <w:pPr>
              <w:pStyle w:val="TableText"/>
              <w:ind w:left="225"/>
              <w:spacing w:before="67" w:line="184" w:lineRule="auto"/>
              <w:rPr>
                <w:sz w:val="16"/>
                <w:szCs w:val="16"/>
              </w:rPr>
            </w:pPr>
            <w:r>
              <w:rPr>
                <w:sz w:val="16"/>
                <w:szCs w:val="16"/>
                <w:spacing w:val="-2"/>
              </w:rPr>
              <w:t>48</w:t>
            </w:r>
          </w:p>
        </w:tc>
        <w:tc>
          <w:tcPr>
            <w:tcW w:w="518" w:type="dxa"/>
            <w:vAlign w:val="top"/>
          </w:tcPr>
          <w:p>
            <w:pPr>
              <w:pStyle w:val="TableText"/>
              <w:ind w:left="184"/>
              <w:spacing w:before="67" w:line="184" w:lineRule="auto"/>
              <w:rPr>
                <w:sz w:val="16"/>
                <w:szCs w:val="16"/>
              </w:rPr>
            </w:pPr>
            <w:r>
              <w:rPr>
                <w:sz w:val="16"/>
                <w:szCs w:val="16"/>
                <w:spacing w:val="-4"/>
              </w:rPr>
              <w:t>36</w:t>
            </w:r>
          </w:p>
        </w:tc>
        <w:tc>
          <w:tcPr>
            <w:tcW w:w="614" w:type="dxa"/>
            <w:vAlign w:val="top"/>
          </w:tcPr>
          <w:p>
            <w:pPr>
              <w:pStyle w:val="TableText"/>
              <w:ind w:left="241"/>
              <w:spacing w:before="66" w:line="185" w:lineRule="auto"/>
              <w:rPr>
                <w:sz w:val="16"/>
                <w:szCs w:val="16"/>
              </w:rPr>
            </w:pPr>
            <w:r>
              <w:rPr>
                <w:sz w:val="16"/>
                <w:szCs w:val="16"/>
                <w:spacing w:val="-9"/>
              </w:rPr>
              <w:t>12</w:t>
            </w:r>
          </w:p>
        </w:tc>
        <w:tc>
          <w:tcPr>
            <w:tcW w:w="969" w:type="dxa"/>
            <w:vAlign w:val="top"/>
          </w:tcPr>
          <w:p>
            <w:pPr>
              <w:pStyle w:val="TableText"/>
              <w:ind w:left="451"/>
              <w:spacing w:before="67" w:line="184" w:lineRule="auto"/>
              <w:rPr>
                <w:sz w:val="16"/>
                <w:szCs w:val="16"/>
              </w:rPr>
            </w:pPr>
            <w:r>
              <w:rPr>
                <w:sz w:val="16"/>
                <w:szCs w:val="16"/>
              </w:rPr>
              <w:t>3</w:t>
            </w:r>
          </w:p>
        </w:tc>
        <w:tc>
          <w:tcPr>
            <w:tcW w:w="969"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2" w:line="220" w:lineRule="auto"/>
              <w:rPr>
                <w:sz w:val="16"/>
                <w:szCs w:val="16"/>
              </w:rPr>
            </w:pPr>
            <w:r>
              <w:rPr>
                <w:sz w:val="16"/>
                <w:szCs w:val="16"/>
                <w:spacing w:val="-4"/>
              </w:rPr>
              <w:t>必修</w:t>
            </w:r>
          </w:p>
        </w:tc>
        <w:tc>
          <w:tcPr>
            <w:tcW w:w="606" w:type="dxa"/>
            <w:vAlign w:val="top"/>
          </w:tcPr>
          <w:p>
            <w:pPr>
              <w:pStyle w:val="TableText"/>
              <w:ind w:left="149"/>
              <w:spacing w:before="42" w:line="220" w:lineRule="auto"/>
              <w:rPr>
                <w:sz w:val="16"/>
                <w:szCs w:val="16"/>
              </w:rPr>
            </w:pPr>
            <w:r>
              <w:rPr>
                <w:sz w:val="16"/>
                <w:szCs w:val="16"/>
                <w:spacing w:val="-3"/>
              </w:rPr>
              <w:t>考试</w:t>
            </w:r>
          </w:p>
        </w:tc>
        <w:tc>
          <w:tcPr>
            <w:tcW w:w="1287" w:type="dxa"/>
            <w:vAlign w:val="top"/>
          </w:tcPr>
          <w:p>
            <w:pPr>
              <w:pStyle w:val="TableText"/>
              <w:ind w:left="407"/>
              <w:spacing w:before="42" w:line="220" w:lineRule="auto"/>
              <w:rPr>
                <w:sz w:val="16"/>
                <w:szCs w:val="16"/>
              </w:rPr>
            </w:pPr>
            <w:r>
              <w:rPr>
                <w:sz w:val="16"/>
                <w:szCs w:val="16"/>
                <w:spacing w:val="-2"/>
              </w:rPr>
              <w:t>基础部</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575"/>
              <w:spacing w:before="42" w:line="220" w:lineRule="auto"/>
              <w:rPr>
                <w:sz w:val="16"/>
                <w:szCs w:val="16"/>
              </w:rPr>
            </w:pPr>
            <w:r>
              <w:rPr>
                <w:sz w:val="16"/>
                <w:szCs w:val="16"/>
                <w:spacing w:val="-2"/>
              </w:rPr>
              <w:t>高职英语（二）</w:t>
            </w:r>
          </w:p>
        </w:tc>
        <w:tc>
          <w:tcPr>
            <w:tcW w:w="609" w:type="dxa"/>
            <w:vAlign w:val="top"/>
          </w:tcPr>
          <w:p>
            <w:pPr>
              <w:pStyle w:val="TableText"/>
              <w:ind w:left="262"/>
              <w:spacing w:before="68" w:line="182" w:lineRule="auto"/>
              <w:rPr>
                <w:sz w:val="16"/>
                <w:szCs w:val="16"/>
              </w:rPr>
            </w:pPr>
            <w:r>
              <w:rPr>
                <w:sz w:val="16"/>
                <w:szCs w:val="16"/>
              </w:rPr>
              <w:t>B</w:t>
            </w:r>
          </w:p>
        </w:tc>
        <w:tc>
          <w:tcPr>
            <w:tcW w:w="609" w:type="dxa"/>
            <w:vAlign w:val="top"/>
          </w:tcPr>
          <w:p>
            <w:pPr>
              <w:pStyle w:val="TableText"/>
              <w:ind w:left="269"/>
              <w:spacing w:before="66" w:line="184" w:lineRule="auto"/>
              <w:rPr>
                <w:sz w:val="16"/>
                <w:szCs w:val="16"/>
              </w:rPr>
            </w:pPr>
            <w:r>
              <w:rPr>
                <w:sz w:val="16"/>
                <w:szCs w:val="16"/>
              </w:rPr>
              <w:t>3</w:t>
            </w:r>
          </w:p>
        </w:tc>
        <w:tc>
          <w:tcPr>
            <w:tcW w:w="609" w:type="dxa"/>
            <w:vAlign w:val="top"/>
          </w:tcPr>
          <w:p>
            <w:pPr>
              <w:pStyle w:val="TableText"/>
              <w:ind w:left="225"/>
              <w:spacing w:before="66" w:line="184" w:lineRule="auto"/>
              <w:rPr>
                <w:sz w:val="16"/>
                <w:szCs w:val="16"/>
              </w:rPr>
            </w:pPr>
            <w:r>
              <w:rPr>
                <w:sz w:val="16"/>
                <w:szCs w:val="16"/>
                <w:spacing w:val="-2"/>
              </w:rPr>
              <w:t>48</w:t>
            </w:r>
          </w:p>
        </w:tc>
        <w:tc>
          <w:tcPr>
            <w:tcW w:w="518" w:type="dxa"/>
            <w:vAlign w:val="top"/>
          </w:tcPr>
          <w:p>
            <w:pPr>
              <w:pStyle w:val="TableText"/>
              <w:ind w:left="184"/>
              <w:spacing w:before="66" w:line="184" w:lineRule="auto"/>
              <w:rPr>
                <w:sz w:val="16"/>
                <w:szCs w:val="16"/>
              </w:rPr>
            </w:pPr>
            <w:r>
              <w:rPr>
                <w:sz w:val="16"/>
                <w:szCs w:val="16"/>
                <w:spacing w:val="-4"/>
              </w:rPr>
              <w:t>36</w:t>
            </w:r>
          </w:p>
        </w:tc>
        <w:tc>
          <w:tcPr>
            <w:tcW w:w="614" w:type="dxa"/>
            <w:vAlign w:val="top"/>
          </w:tcPr>
          <w:p>
            <w:pPr>
              <w:pStyle w:val="TableText"/>
              <w:ind w:left="241"/>
              <w:spacing w:before="66" w:line="185" w:lineRule="auto"/>
              <w:rPr>
                <w:sz w:val="16"/>
                <w:szCs w:val="16"/>
              </w:rPr>
            </w:pPr>
            <w:r>
              <w:rPr>
                <w:sz w:val="16"/>
                <w:szCs w:val="16"/>
                <w:spacing w:val="-9"/>
              </w:rPr>
              <w:t>12</w:t>
            </w:r>
          </w:p>
        </w:tc>
        <w:tc>
          <w:tcPr>
            <w:tcW w:w="969" w:type="dxa"/>
            <w:vAlign w:val="top"/>
          </w:tcPr>
          <w:p>
            <w:pPr>
              <w:spacing w:line="235" w:lineRule="exact"/>
              <w:rPr>
                <w:rFonts w:ascii="Arial"/>
                <w:sz w:val="20"/>
              </w:rPr>
            </w:pPr>
            <w:r/>
          </w:p>
        </w:tc>
        <w:tc>
          <w:tcPr>
            <w:tcW w:w="969" w:type="dxa"/>
            <w:vAlign w:val="top"/>
          </w:tcPr>
          <w:p>
            <w:pPr>
              <w:pStyle w:val="TableText"/>
              <w:ind w:left="452"/>
              <w:spacing w:before="66" w:line="184" w:lineRule="auto"/>
              <w:rPr>
                <w:sz w:val="16"/>
                <w:szCs w:val="16"/>
              </w:rPr>
            </w:pPr>
            <w:r>
              <w:rPr>
                <w:sz w:val="16"/>
                <w:szCs w:val="16"/>
              </w:rPr>
              <w:t>3</w:t>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2" w:line="220" w:lineRule="auto"/>
              <w:rPr>
                <w:sz w:val="16"/>
                <w:szCs w:val="16"/>
              </w:rPr>
            </w:pPr>
            <w:r>
              <w:rPr>
                <w:sz w:val="16"/>
                <w:szCs w:val="16"/>
                <w:spacing w:val="-4"/>
              </w:rPr>
              <w:t>必修</w:t>
            </w:r>
          </w:p>
        </w:tc>
        <w:tc>
          <w:tcPr>
            <w:tcW w:w="606" w:type="dxa"/>
            <w:vAlign w:val="top"/>
          </w:tcPr>
          <w:p>
            <w:pPr>
              <w:pStyle w:val="TableText"/>
              <w:ind w:left="149"/>
              <w:spacing w:before="42" w:line="220" w:lineRule="auto"/>
              <w:rPr>
                <w:sz w:val="16"/>
                <w:szCs w:val="16"/>
              </w:rPr>
            </w:pPr>
            <w:r>
              <w:rPr>
                <w:sz w:val="16"/>
                <w:szCs w:val="16"/>
                <w:spacing w:val="-3"/>
              </w:rPr>
              <w:t>考查</w:t>
            </w:r>
          </w:p>
        </w:tc>
        <w:tc>
          <w:tcPr>
            <w:tcW w:w="1287" w:type="dxa"/>
            <w:vAlign w:val="top"/>
          </w:tcPr>
          <w:p>
            <w:pPr>
              <w:pStyle w:val="TableText"/>
              <w:ind w:left="407"/>
              <w:spacing w:before="42" w:line="220" w:lineRule="auto"/>
              <w:rPr>
                <w:sz w:val="16"/>
                <w:szCs w:val="16"/>
              </w:rPr>
            </w:pPr>
            <w:r>
              <w:rPr>
                <w:sz w:val="16"/>
                <w:szCs w:val="16"/>
                <w:spacing w:val="-2"/>
              </w:rPr>
              <w:t>基础部</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969"/>
              <w:spacing w:before="41" w:line="220" w:lineRule="auto"/>
              <w:rPr>
                <w:sz w:val="16"/>
                <w:szCs w:val="16"/>
              </w:rPr>
            </w:pPr>
            <w:r>
              <w:rPr>
                <w:sz w:val="16"/>
                <w:szCs w:val="16"/>
                <w:spacing w:val="-3"/>
              </w:rPr>
              <w:t>体育</w:t>
            </w:r>
          </w:p>
        </w:tc>
        <w:tc>
          <w:tcPr>
            <w:tcW w:w="609" w:type="dxa"/>
            <w:vAlign w:val="top"/>
          </w:tcPr>
          <w:p>
            <w:pPr>
              <w:pStyle w:val="TableText"/>
              <w:ind w:left="262"/>
              <w:spacing w:before="68" w:line="182" w:lineRule="auto"/>
              <w:rPr>
                <w:sz w:val="16"/>
                <w:szCs w:val="16"/>
              </w:rPr>
            </w:pPr>
            <w:r>
              <w:rPr>
                <w:sz w:val="16"/>
                <w:szCs w:val="16"/>
              </w:rPr>
              <w:t>B</w:t>
            </w:r>
          </w:p>
        </w:tc>
        <w:tc>
          <w:tcPr>
            <w:tcW w:w="609" w:type="dxa"/>
            <w:vAlign w:val="top"/>
          </w:tcPr>
          <w:p>
            <w:pPr>
              <w:pStyle w:val="TableText"/>
              <w:ind w:left="270"/>
              <w:spacing w:before="67" w:line="183" w:lineRule="auto"/>
              <w:rPr>
                <w:sz w:val="16"/>
                <w:szCs w:val="16"/>
              </w:rPr>
            </w:pPr>
            <w:r>
              <w:rPr>
                <w:sz w:val="16"/>
                <w:szCs w:val="16"/>
              </w:rPr>
              <w:t>7</w:t>
            </w:r>
          </w:p>
        </w:tc>
        <w:tc>
          <w:tcPr>
            <w:tcW w:w="609" w:type="dxa"/>
            <w:vAlign w:val="top"/>
          </w:tcPr>
          <w:p>
            <w:pPr>
              <w:pStyle w:val="TableText"/>
              <w:ind w:left="199"/>
              <w:spacing w:before="65" w:line="185" w:lineRule="auto"/>
              <w:rPr>
                <w:sz w:val="16"/>
                <w:szCs w:val="16"/>
              </w:rPr>
            </w:pPr>
            <w:r>
              <w:rPr>
                <w:sz w:val="16"/>
                <w:szCs w:val="16"/>
                <w:spacing w:val="-6"/>
              </w:rPr>
              <w:t>112</w:t>
            </w:r>
          </w:p>
        </w:tc>
        <w:tc>
          <w:tcPr>
            <w:tcW w:w="518" w:type="dxa"/>
            <w:vAlign w:val="top"/>
          </w:tcPr>
          <w:p>
            <w:pPr>
              <w:pStyle w:val="TableText"/>
              <w:ind w:left="193"/>
              <w:spacing w:before="65" w:line="185" w:lineRule="auto"/>
              <w:rPr>
                <w:sz w:val="16"/>
                <w:szCs w:val="16"/>
              </w:rPr>
            </w:pPr>
            <w:r>
              <w:rPr>
                <w:sz w:val="16"/>
                <w:szCs w:val="16"/>
                <w:spacing w:val="-9"/>
              </w:rPr>
              <w:t>12</w:t>
            </w:r>
          </w:p>
        </w:tc>
        <w:tc>
          <w:tcPr>
            <w:tcW w:w="614" w:type="dxa"/>
            <w:vAlign w:val="top"/>
          </w:tcPr>
          <w:p>
            <w:pPr>
              <w:pStyle w:val="TableText"/>
              <w:ind w:left="200"/>
              <w:spacing w:before="65" w:line="185" w:lineRule="auto"/>
              <w:rPr>
                <w:sz w:val="16"/>
                <w:szCs w:val="16"/>
              </w:rPr>
            </w:pPr>
            <w:r>
              <w:rPr>
                <w:sz w:val="16"/>
                <w:szCs w:val="16"/>
                <w:spacing w:val="-6"/>
              </w:rPr>
              <w:t>100</w:t>
            </w:r>
          </w:p>
        </w:tc>
        <w:tc>
          <w:tcPr>
            <w:tcW w:w="969" w:type="dxa"/>
            <w:vAlign w:val="top"/>
          </w:tcPr>
          <w:p>
            <w:pPr>
              <w:pStyle w:val="TableText"/>
              <w:ind w:left="450"/>
              <w:spacing w:before="66" w:line="184" w:lineRule="auto"/>
              <w:rPr>
                <w:sz w:val="16"/>
                <w:szCs w:val="16"/>
              </w:rPr>
            </w:pPr>
            <w:r>
              <w:rPr>
                <w:sz w:val="16"/>
                <w:szCs w:val="16"/>
              </w:rPr>
              <w:t>2</w:t>
            </w:r>
          </w:p>
        </w:tc>
        <w:tc>
          <w:tcPr>
            <w:tcW w:w="969" w:type="dxa"/>
            <w:vAlign w:val="top"/>
          </w:tcPr>
          <w:p>
            <w:pPr>
              <w:pStyle w:val="TableText"/>
              <w:ind w:left="451"/>
              <w:spacing w:before="66" w:line="184" w:lineRule="auto"/>
              <w:rPr>
                <w:sz w:val="16"/>
                <w:szCs w:val="16"/>
              </w:rPr>
            </w:pPr>
            <w:r>
              <w:rPr>
                <w:sz w:val="16"/>
                <w:szCs w:val="16"/>
              </w:rPr>
              <w:t>2</w:t>
            </w:r>
          </w:p>
        </w:tc>
        <w:tc>
          <w:tcPr>
            <w:tcW w:w="970" w:type="dxa"/>
            <w:vAlign w:val="top"/>
          </w:tcPr>
          <w:p>
            <w:pPr>
              <w:pStyle w:val="TableText"/>
              <w:ind w:left="382"/>
              <w:spacing w:before="65" w:line="185" w:lineRule="auto"/>
              <w:rPr>
                <w:sz w:val="16"/>
                <w:szCs w:val="16"/>
              </w:rPr>
            </w:pPr>
            <w:r>
              <w:rPr>
                <w:sz w:val="16"/>
                <w:szCs w:val="16"/>
                <w:spacing w:val="-6"/>
              </w:rPr>
              <w:t>1.5</w:t>
            </w:r>
          </w:p>
        </w:tc>
        <w:tc>
          <w:tcPr>
            <w:tcW w:w="970" w:type="dxa"/>
            <w:vAlign w:val="top"/>
          </w:tcPr>
          <w:p>
            <w:pPr>
              <w:pStyle w:val="TableText"/>
              <w:ind w:left="381"/>
              <w:spacing w:before="65" w:line="185" w:lineRule="auto"/>
              <w:rPr>
                <w:sz w:val="16"/>
                <w:szCs w:val="16"/>
              </w:rPr>
            </w:pPr>
            <w:r>
              <w:rPr>
                <w:sz w:val="16"/>
                <w:szCs w:val="16"/>
                <w:spacing w:val="-6"/>
              </w:rPr>
              <w:t>1.5</w:t>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1" w:line="220" w:lineRule="auto"/>
              <w:rPr>
                <w:sz w:val="16"/>
                <w:szCs w:val="16"/>
              </w:rPr>
            </w:pPr>
            <w:r>
              <w:rPr>
                <w:sz w:val="16"/>
                <w:szCs w:val="16"/>
                <w:spacing w:val="-4"/>
              </w:rPr>
              <w:t>必修</w:t>
            </w:r>
          </w:p>
        </w:tc>
        <w:tc>
          <w:tcPr>
            <w:tcW w:w="606" w:type="dxa"/>
            <w:vAlign w:val="top"/>
          </w:tcPr>
          <w:p>
            <w:pPr>
              <w:pStyle w:val="TableText"/>
              <w:ind w:left="149"/>
              <w:spacing w:before="41" w:line="220" w:lineRule="auto"/>
              <w:rPr>
                <w:sz w:val="16"/>
                <w:szCs w:val="16"/>
              </w:rPr>
            </w:pPr>
            <w:r>
              <w:rPr>
                <w:sz w:val="16"/>
                <w:szCs w:val="16"/>
                <w:spacing w:val="-3"/>
              </w:rPr>
              <w:t>考查</w:t>
            </w:r>
          </w:p>
        </w:tc>
        <w:tc>
          <w:tcPr>
            <w:tcW w:w="1287" w:type="dxa"/>
            <w:vAlign w:val="top"/>
          </w:tcPr>
          <w:p>
            <w:pPr>
              <w:pStyle w:val="TableText"/>
              <w:ind w:left="407"/>
              <w:spacing w:before="41" w:line="220" w:lineRule="auto"/>
              <w:rPr>
                <w:sz w:val="16"/>
                <w:szCs w:val="16"/>
              </w:rPr>
            </w:pPr>
            <w:r>
              <w:rPr>
                <w:sz w:val="16"/>
                <w:szCs w:val="16"/>
                <w:spacing w:val="-2"/>
              </w:rPr>
              <w:t>体育部</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411"/>
              <w:spacing w:before="41" w:line="220" w:lineRule="auto"/>
              <w:rPr>
                <w:sz w:val="16"/>
                <w:szCs w:val="16"/>
              </w:rPr>
            </w:pPr>
            <w:r>
              <w:rPr>
                <w:sz w:val="16"/>
                <w:szCs w:val="16"/>
                <w:spacing w:val="-1"/>
              </w:rPr>
              <w:t>大学生心理健康教育</w:t>
            </w:r>
          </w:p>
        </w:tc>
        <w:tc>
          <w:tcPr>
            <w:tcW w:w="609" w:type="dxa"/>
            <w:vAlign w:val="top"/>
          </w:tcPr>
          <w:p>
            <w:pPr>
              <w:pStyle w:val="TableText"/>
              <w:ind w:left="260"/>
              <w:spacing w:before="65" w:line="185" w:lineRule="auto"/>
              <w:rPr>
                <w:sz w:val="16"/>
                <w:szCs w:val="16"/>
              </w:rPr>
            </w:pPr>
            <w:r>
              <w:rPr>
                <w:sz w:val="16"/>
                <w:szCs w:val="16"/>
              </w:rPr>
              <w:t>A</w:t>
            </w:r>
          </w:p>
        </w:tc>
        <w:tc>
          <w:tcPr>
            <w:tcW w:w="609" w:type="dxa"/>
            <w:vAlign w:val="top"/>
          </w:tcPr>
          <w:p>
            <w:pPr>
              <w:pStyle w:val="TableText"/>
              <w:ind w:left="268"/>
              <w:spacing w:before="66" w:line="184" w:lineRule="auto"/>
              <w:rPr>
                <w:sz w:val="16"/>
                <w:szCs w:val="16"/>
              </w:rPr>
            </w:pPr>
            <w:r>
              <w:rPr>
                <w:sz w:val="16"/>
                <w:szCs w:val="16"/>
              </w:rPr>
              <w:t>2</w:t>
            </w:r>
          </w:p>
        </w:tc>
        <w:tc>
          <w:tcPr>
            <w:tcW w:w="609" w:type="dxa"/>
            <w:vAlign w:val="top"/>
          </w:tcPr>
          <w:p>
            <w:pPr>
              <w:pStyle w:val="TableText"/>
              <w:ind w:left="229"/>
              <w:spacing w:before="66" w:line="184" w:lineRule="auto"/>
              <w:rPr>
                <w:sz w:val="16"/>
                <w:szCs w:val="16"/>
              </w:rPr>
            </w:pPr>
            <w:r>
              <w:rPr>
                <w:sz w:val="16"/>
                <w:szCs w:val="16"/>
                <w:spacing w:val="-4"/>
              </w:rPr>
              <w:t>32</w:t>
            </w:r>
          </w:p>
        </w:tc>
        <w:tc>
          <w:tcPr>
            <w:tcW w:w="518" w:type="dxa"/>
            <w:vAlign w:val="top"/>
          </w:tcPr>
          <w:p>
            <w:pPr>
              <w:pStyle w:val="TableText"/>
              <w:ind w:left="184"/>
              <w:spacing w:before="66" w:line="184" w:lineRule="auto"/>
              <w:rPr>
                <w:sz w:val="16"/>
                <w:szCs w:val="16"/>
              </w:rPr>
            </w:pPr>
            <w:r>
              <w:rPr>
                <w:sz w:val="16"/>
                <w:szCs w:val="16"/>
                <w:spacing w:val="-4"/>
              </w:rPr>
              <w:t>32</w:t>
            </w:r>
          </w:p>
        </w:tc>
        <w:tc>
          <w:tcPr>
            <w:tcW w:w="614" w:type="dxa"/>
            <w:vAlign w:val="top"/>
          </w:tcPr>
          <w:p>
            <w:pPr>
              <w:pStyle w:val="TableText"/>
              <w:ind w:left="271"/>
              <w:spacing w:before="66" w:line="184" w:lineRule="auto"/>
              <w:rPr>
                <w:sz w:val="16"/>
                <w:szCs w:val="16"/>
              </w:rPr>
            </w:pPr>
            <w:r>
              <w:rPr>
                <w:sz w:val="16"/>
                <w:szCs w:val="16"/>
              </w:rPr>
              <w:t>0</w:t>
            </w:r>
          </w:p>
        </w:tc>
        <w:tc>
          <w:tcPr>
            <w:tcW w:w="969" w:type="dxa"/>
            <w:vAlign w:val="top"/>
          </w:tcPr>
          <w:p>
            <w:pPr>
              <w:pStyle w:val="TableText"/>
              <w:ind w:left="450"/>
              <w:spacing w:before="66" w:line="184" w:lineRule="auto"/>
              <w:rPr>
                <w:sz w:val="16"/>
                <w:szCs w:val="16"/>
              </w:rPr>
            </w:pPr>
            <w:r>
              <w:rPr>
                <w:sz w:val="16"/>
                <w:szCs w:val="16"/>
              </w:rPr>
              <w:t>2</w:t>
            </w:r>
          </w:p>
        </w:tc>
        <w:tc>
          <w:tcPr>
            <w:tcW w:w="969"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1" w:line="220" w:lineRule="auto"/>
              <w:rPr>
                <w:sz w:val="16"/>
                <w:szCs w:val="16"/>
              </w:rPr>
            </w:pPr>
            <w:r>
              <w:rPr>
                <w:sz w:val="16"/>
                <w:szCs w:val="16"/>
                <w:spacing w:val="-4"/>
              </w:rPr>
              <w:t>必修</w:t>
            </w:r>
          </w:p>
        </w:tc>
        <w:tc>
          <w:tcPr>
            <w:tcW w:w="606" w:type="dxa"/>
            <w:vAlign w:val="top"/>
          </w:tcPr>
          <w:p>
            <w:pPr>
              <w:pStyle w:val="TableText"/>
              <w:ind w:left="149"/>
              <w:spacing w:before="41" w:line="220" w:lineRule="auto"/>
              <w:rPr>
                <w:sz w:val="16"/>
                <w:szCs w:val="16"/>
              </w:rPr>
            </w:pPr>
            <w:r>
              <w:rPr>
                <w:sz w:val="16"/>
                <w:szCs w:val="16"/>
                <w:spacing w:val="-3"/>
              </w:rPr>
              <w:t>考查</w:t>
            </w:r>
          </w:p>
        </w:tc>
        <w:tc>
          <w:tcPr>
            <w:tcW w:w="1287" w:type="dxa"/>
            <w:vAlign w:val="top"/>
          </w:tcPr>
          <w:p>
            <w:pPr>
              <w:pStyle w:val="TableText"/>
              <w:ind w:left="410"/>
              <w:spacing w:before="40" w:line="222" w:lineRule="auto"/>
              <w:rPr>
                <w:sz w:val="16"/>
                <w:szCs w:val="16"/>
              </w:rPr>
            </w:pPr>
            <w:r>
              <w:rPr>
                <w:sz w:val="16"/>
                <w:szCs w:val="16"/>
                <w:spacing w:val="-3"/>
              </w:rPr>
              <w:t>学工处</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810"/>
              <w:spacing w:before="40" w:line="221" w:lineRule="auto"/>
              <w:rPr>
                <w:sz w:val="16"/>
                <w:szCs w:val="16"/>
              </w:rPr>
            </w:pPr>
            <w:r>
              <w:rPr>
                <w:sz w:val="16"/>
                <w:szCs w:val="16"/>
                <w:spacing w:val="-2"/>
              </w:rPr>
              <w:t>影视鉴赏</w:t>
            </w:r>
          </w:p>
        </w:tc>
        <w:tc>
          <w:tcPr>
            <w:tcW w:w="609" w:type="dxa"/>
            <w:vAlign w:val="top"/>
          </w:tcPr>
          <w:p>
            <w:pPr>
              <w:pStyle w:val="TableText"/>
              <w:ind w:left="260"/>
              <w:spacing w:before="64" w:line="185" w:lineRule="auto"/>
              <w:rPr>
                <w:sz w:val="16"/>
                <w:szCs w:val="16"/>
              </w:rPr>
            </w:pPr>
            <w:r>
              <w:rPr>
                <w:sz w:val="16"/>
                <w:szCs w:val="16"/>
              </w:rPr>
              <w:t>A</w:t>
            </w:r>
          </w:p>
        </w:tc>
        <w:tc>
          <w:tcPr>
            <w:tcW w:w="609" w:type="dxa"/>
            <w:vAlign w:val="top"/>
          </w:tcPr>
          <w:p>
            <w:pPr>
              <w:pStyle w:val="TableText"/>
              <w:ind w:left="268"/>
              <w:spacing w:before="65" w:line="184" w:lineRule="auto"/>
              <w:rPr>
                <w:sz w:val="16"/>
                <w:szCs w:val="16"/>
              </w:rPr>
            </w:pPr>
            <w:r>
              <w:rPr>
                <w:sz w:val="16"/>
                <w:szCs w:val="16"/>
              </w:rPr>
              <w:t>2</w:t>
            </w:r>
          </w:p>
        </w:tc>
        <w:tc>
          <w:tcPr>
            <w:tcW w:w="609" w:type="dxa"/>
            <w:vAlign w:val="top"/>
          </w:tcPr>
          <w:p>
            <w:pPr>
              <w:pStyle w:val="TableText"/>
              <w:ind w:left="229"/>
              <w:spacing w:before="65" w:line="184" w:lineRule="auto"/>
              <w:rPr>
                <w:sz w:val="16"/>
                <w:szCs w:val="16"/>
              </w:rPr>
            </w:pPr>
            <w:r>
              <w:rPr>
                <w:sz w:val="16"/>
                <w:szCs w:val="16"/>
                <w:spacing w:val="-4"/>
              </w:rPr>
              <w:t>32</w:t>
            </w:r>
          </w:p>
        </w:tc>
        <w:tc>
          <w:tcPr>
            <w:tcW w:w="518" w:type="dxa"/>
            <w:vAlign w:val="top"/>
          </w:tcPr>
          <w:p>
            <w:pPr>
              <w:pStyle w:val="TableText"/>
              <w:ind w:left="184"/>
              <w:spacing w:before="65" w:line="184" w:lineRule="auto"/>
              <w:rPr>
                <w:sz w:val="16"/>
                <w:szCs w:val="16"/>
              </w:rPr>
            </w:pPr>
            <w:r>
              <w:rPr>
                <w:sz w:val="16"/>
                <w:szCs w:val="16"/>
                <w:spacing w:val="-4"/>
              </w:rPr>
              <w:t>32</w:t>
            </w:r>
          </w:p>
        </w:tc>
        <w:tc>
          <w:tcPr>
            <w:tcW w:w="614" w:type="dxa"/>
            <w:vAlign w:val="top"/>
          </w:tcPr>
          <w:p>
            <w:pPr>
              <w:pStyle w:val="TableText"/>
              <w:ind w:left="271"/>
              <w:spacing w:before="65" w:line="184" w:lineRule="auto"/>
              <w:rPr>
                <w:sz w:val="16"/>
                <w:szCs w:val="16"/>
              </w:rPr>
            </w:pPr>
            <w:r>
              <w:rPr>
                <w:sz w:val="16"/>
                <w:szCs w:val="16"/>
              </w:rPr>
              <w:t>0</w:t>
            </w:r>
          </w:p>
        </w:tc>
        <w:tc>
          <w:tcPr>
            <w:tcW w:w="969"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970" w:type="dxa"/>
            <w:vAlign w:val="top"/>
          </w:tcPr>
          <w:p>
            <w:pPr>
              <w:pStyle w:val="TableText"/>
              <w:ind w:left="451"/>
              <w:spacing w:before="65" w:line="184" w:lineRule="auto"/>
              <w:rPr>
                <w:sz w:val="16"/>
                <w:szCs w:val="16"/>
              </w:rPr>
            </w:pPr>
            <w:r>
              <w:rPr>
                <w:sz w:val="16"/>
                <w:szCs w:val="16"/>
              </w:rPr>
              <w:t>2</w:t>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0" w:line="220" w:lineRule="auto"/>
              <w:rPr>
                <w:sz w:val="16"/>
                <w:szCs w:val="16"/>
              </w:rPr>
            </w:pPr>
            <w:r>
              <w:rPr>
                <w:sz w:val="16"/>
                <w:szCs w:val="16"/>
                <w:spacing w:val="-4"/>
              </w:rPr>
              <w:t>必修</w:t>
            </w:r>
          </w:p>
        </w:tc>
        <w:tc>
          <w:tcPr>
            <w:tcW w:w="606" w:type="dxa"/>
            <w:vAlign w:val="top"/>
          </w:tcPr>
          <w:p>
            <w:pPr>
              <w:pStyle w:val="TableText"/>
              <w:ind w:left="149"/>
              <w:spacing w:before="40" w:line="220" w:lineRule="auto"/>
              <w:rPr>
                <w:sz w:val="16"/>
                <w:szCs w:val="16"/>
              </w:rPr>
            </w:pPr>
            <w:r>
              <w:rPr>
                <w:sz w:val="16"/>
                <w:szCs w:val="16"/>
                <w:spacing w:val="-3"/>
              </w:rPr>
              <w:t>考查</w:t>
            </w:r>
          </w:p>
        </w:tc>
        <w:tc>
          <w:tcPr>
            <w:tcW w:w="1287" w:type="dxa"/>
            <w:vAlign w:val="top"/>
          </w:tcPr>
          <w:p>
            <w:pPr>
              <w:pStyle w:val="TableText"/>
              <w:ind w:left="172"/>
              <w:spacing w:before="40" w:line="220" w:lineRule="auto"/>
              <w:rPr>
                <w:sz w:val="16"/>
                <w:szCs w:val="16"/>
              </w:rPr>
            </w:pPr>
            <w:r>
              <w:rPr>
                <w:sz w:val="16"/>
                <w:szCs w:val="16"/>
                <w:spacing w:val="-2"/>
              </w:rPr>
              <w:t>公共艺术中心</w:t>
            </w:r>
          </w:p>
        </w:tc>
      </w:tr>
      <w:tr>
        <w:trPr>
          <w:trHeight w:val="48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970" w:right="167" w:hanging="799"/>
              <w:spacing w:before="41" w:line="250" w:lineRule="auto"/>
              <w:rPr>
                <w:sz w:val="16"/>
                <w:szCs w:val="16"/>
              </w:rPr>
            </w:pPr>
            <w:r>
              <w:rPr>
                <w:sz w:val="16"/>
                <w:szCs w:val="16"/>
                <w:spacing w:val="-1"/>
              </w:rPr>
              <w:t>大学生职业生涯规划与就业</w:t>
            </w:r>
            <w:r>
              <w:rPr>
                <w:sz w:val="16"/>
                <w:szCs w:val="16"/>
                <w:spacing w:val="2"/>
              </w:rPr>
              <w:t xml:space="preserve"> </w:t>
            </w:r>
            <w:r>
              <w:rPr>
                <w:sz w:val="16"/>
                <w:szCs w:val="16"/>
                <w:spacing w:val="-4"/>
              </w:rPr>
              <w:t>指导</w:t>
            </w:r>
          </w:p>
        </w:tc>
        <w:tc>
          <w:tcPr>
            <w:tcW w:w="609" w:type="dxa"/>
            <w:vAlign w:val="top"/>
          </w:tcPr>
          <w:p>
            <w:pPr>
              <w:pStyle w:val="TableText"/>
              <w:ind w:left="260"/>
              <w:spacing w:before="186" w:line="185" w:lineRule="auto"/>
              <w:rPr>
                <w:sz w:val="16"/>
                <w:szCs w:val="16"/>
              </w:rPr>
            </w:pPr>
            <w:r>
              <w:rPr>
                <w:sz w:val="16"/>
                <w:szCs w:val="16"/>
              </w:rPr>
              <w:t>A</w:t>
            </w:r>
          </w:p>
        </w:tc>
        <w:tc>
          <w:tcPr>
            <w:tcW w:w="609" w:type="dxa"/>
            <w:vAlign w:val="top"/>
          </w:tcPr>
          <w:p>
            <w:pPr>
              <w:pStyle w:val="TableText"/>
              <w:ind w:left="278"/>
              <w:spacing w:before="186" w:line="185" w:lineRule="auto"/>
              <w:rPr>
                <w:sz w:val="16"/>
                <w:szCs w:val="16"/>
              </w:rPr>
            </w:pPr>
            <w:r>
              <w:rPr>
                <w:sz w:val="16"/>
                <w:szCs w:val="16"/>
              </w:rPr>
              <w:t>1</w:t>
            </w:r>
          </w:p>
        </w:tc>
        <w:tc>
          <w:tcPr>
            <w:tcW w:w="609" w:type="dxa"/>
            <w:vAlign w:val="top"/>
          </w:tcPr>
          <w:p>
            <w:pPr>
              <w:pStyle w:val="TableText"/>
              <w:ind w:left="238"/>
              <w:spacing w:before="186" w:line="185" w:lineRule="auto"/>
              <w:rPr>
                <w:sz w:val="16"/>
                <w:szCs w:val="16"/>
              </w:rPr>
            </w:pPr>
            <w:r>
              <w:rPr>
                <w:sz w:val="16"/>
                <w:szCs w:val="16"/>
                <w:spacing w:val="-9"/>
              </w:rPr>
              <w:t>16</w:t>
            </w:r>
          </w:p>
        </w:tc>
        <w:tc>
          <w:tcPr>
            <w:tcW w:w="518" w:type="dxa"/>
            <w:vAlign w:val="top"/>
          </w:tcPr>
          <w:p>
            <w:pPr>
              <w:pStyle w:val="TableText"/>
              <w:ind w:left="193"/>
              <w:spacing w:before="186" w:line="185" w:lineRule="auto"/>
              <w:rPr>
                <w:sz w:val="16"/>
                <w:szCs w:val="16"/>
              </w:rPr>
            </w:pPr>
            <w:r>
              <w:rPr>
                <w:sz w:val="16"/>
                <w:szCs w:val="16"/>
                <w:spacing w:val="-9"/>
              </w:rPr>
              <w:t>16</w:t>
            </w:r>
          </w:p>
        </w:tc>
        <w:tc>
          <w:tcPr>
            <w:tcW w:w="614" w:type="dxa"/>
            <w:vAlign w:val="top"/>
          </w:tcPr>
          <w:p>
            <w:pPr>
              <w:pStyle w:val="TableText"/>
              <w:ind w:left="271"/>
              <w:spacing w:before="187" w:line="184" w:lineRule="auto"/>
              <w:rPr>
                <w:sz w:val="16"/>
                <w:szCs w:val="16"/>
              </w:rPr>
            </w:pPr>
            <w:r>
              <w:rPr>
                <w:sz w:val="16"/>
                <w:szCs w:val="16"/>
              </w:rPr>
              <w:t>0</w:t>
            </w:r>
          </w:p>
        </w:tc>
        <w:tc>
          <w:tcPr>
            <w:tcW w:w="969" w:type="dxa"/>
            <w:vAlign w:val="top"/>
          </w:tcPr>
          <w:p>
            <w:pPr>
              <w:pStyle w:val="TableText"/>
              <w:ind w:left="368"/>
              <w:spacing w:before="187" w:line="184" w:lineRule="auto"/>
              <w:rPr>
                <w:sz w:val="16"/>
                <w:szCs w:val="16"/>
              </w:rPr>
            </w:pPr>
            <w:r>
              <w:rPr>
                <w:sz w:val="16"/>
                <w:szCs w:val="16"/>
                <w:spacing w:val="-2"/>
              </w:rPr>
              <w:t>0.5</w:t>
            </w:r>
          </w:p>
        </w:tc>
        <w:tc>
          <w:tcPr>
            <w:tcW w:w="969" w:type="dxa"/>
            <w:vAlign w:val="top"/>
          </w:tcPr>
          <w:p>
            <w:pPr>
              <w:rPr>
                <w:rFonts w:ascii="Arial"/>
                <w:sz w:val="21"/>
              </w:rPr>
            </w:pPr>
            <w:r/>
          </w:p>
        </w:tc>
        <w:tc>
          <w:tcPr>
            <w:tcW w:w="970" w:type="dxa"/>
            <w:vAlign w:val="top"/>
          </w:tcPr>
          <w:p>
            <w:pPr>
              <w:rPr>
                <w:rFonts w:ascii="Arial"/>
                <w:sz w:val="21"/>
              </w:rPr>
            </w:pPr>
            <w:r/>
          </w:p>
        </w:tc>
        <w:tc>
          <w:tcPr>
            <w:tcW w:w="970" w:type="dxa"/>
            <w:vAlign w:val="top"/>
          </w:tcPr>
          <w:p>
            <w:pPr>
              <w:rPr>
                <w:rFonts w:ascii="Arial"/>
                <w:sz w:val="21"/>
              </w:rPr>
            </w:pPr>
            <w:r/>
          </w:p>
        </w:tc>
        <w:tc>
          <w:tcPr>
            <w:tcW w:w="970" w:type="dxa"/>
            <w:vAlign w:val="top"/>
          </w:tcPr>
          <w:p>
            <w:pPr>
              <w:pStyle w:val="TableText"/>
              <w:ind w:left="370"/>
              <w:spacing w:before="187" w:line="184" w:lineRule="auto"/>
              <w:rPr>
                <w:sz w:val="16"/>
                <w:szCs w:val="16"/>
              </w:rPr>
            </w:pPr>
            <w:r>
              <w:rPr>
                <w:sz w:val="16"/>
                <w:szCs w:val="16"/>
                <w:spacing w:val="-2"/>
              </w:rPr>
              <w:t>0.5</w:t>
            </w:r>
          </w:p>
        </w:tc>
        <w:tc>
          <w:tcPr>
            <w:tcW w:w="994" w:type="dxa"/>
            <w:vAlign w:val="top"/>
          </w:tcPr>
          <w:p>
            <w:pPr>
              <w:rPr>
                <w:rFonts w:ascii="Arial"/>
                <w:sz w:val="21"/>
              </w:rPr>
            </w:pPr>
            <w:r/>
          </w:p>
        </w:tc>
        <w:tc>
          <w:tcPr>
            <w:tcW w:w="606" w:type="dxa"/>
            <w:vAlign w:val="top"/>
          </w:tcPr>
          <w:p>
            <w:pPr>
              <w:pStyle w:val="TableText"/>
              <w:ind w:left="150"/>
              <w:spacing w:before="162" w:line="220" w:lineRule="auto"/>
              <w:rPr>
                <w:sz w:val="16"/>
                <w:szCs w:val="16"/>
              </w:rPr>
            </w:pPr>
            <w:r>
              <w:rPr>
                <w:sz w:val="16"/>
                <w:szCs w:val="16"/>
                <w:spacing w:val="-4"/>
              </w:rPr>
              <w:t>必修</w:t>
            </w:r>
          </w:p>
        </w:tc>
        <w:tc>
          <w:tcPr>
            <w:tcW w:w="606" w:type="dxa"/>
            <w:vAlign w:val="top"/>
          </w:tcPr>
          <w:p>
            <w:pPr>
              <w:pStyle w:val="TableText"/>
              <w:ind w:left="149"/>
              <w:spacing w:before="162" w:line="220" w:lineRule="auto"/>
              <w:rPr>
                <w:sz w:val="16"/>
                <w:szCs w:val="16"/>
              </w:rPr>
            </w:pPr>
            <w:r>
              <w:rPr>
                <w:sz w:val="16"/>
                <w:szCs w:val="16"/>
                <w:spacing w:val="-3"/>
              </w:rPr>
              <w:t>考查</w:t>
            </w:r>
          </w:p>
        </w:tc>
        <w:tc>
          <w:tcPr>
            <w:tcW w:w="1287" w:type="dxa"/>
            <w:vAlign w:val="top"/>
          </w:tcPr>
          <w:p>
            <w:pPr>
              <w:pStyle w:val="TableText"/>
              <w:ind w:left="248" w:right="160" w:hanging="81"/>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48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649"/>
              <w:spacing w:before="162" w:line="221" w:lineRule="auto"/>
              <w:rPr>
                <w:sz w:val="16"/>
                <w:szCs w:val="16"/>
              </w:rPr>
            </w:pPr>
            <w:r>
              <w:rPr>
                <w:sz w:val="16"/>
                <w:szCs w:val="16"/>
                <w:spacing w:val="-1"/>
              </w:rPr>
              <w:t>创新创业基础</w:t>
            </w:r>
          </w:p>
        </w:tc>
        <w:tc>
          <w:tcPr>
            <w:tcW w:w="609" w:type="dxa"/>
            <w:vAlign w:val="top"/>
          </w:tcPr>
          <w:p>
            <w:pPr>
              <w:pStyle w:val="TableText"/>
              <w:ind w:left="262"/>
              <w:spacing w:before="189" w:line="182" w:lineRule="auto"/>
              <w:rPr>
                <w:sz w:val="16"/>
                <w:szCs w:val="16"/>
              </w:rPr>
            </w:pPr>
            <w:r>
              <w:rPr>
                <w:sz w:val="16"/>
                <w:szCs w:val="16"/>
              </w:rPr>
              <w:t>B</w:t>
            </w:r>
          </w:p>
        </w:tc>
        <w:tc>
          <w:tcPr>
            <w:tcW w:w="609" w:type="dxa"/>
            <w:vAlign w:val="top"/>
          </w:tcPr>
          <w:p>
            <w:pPr>
              <w:pStyle w:val="TableText"/>
              <w:ind w:left="278"/>
              <w:spacing w:before="186" w:line="185" w:lineRule="auto"/>
              <w:rPr>
                <w:sz w:val="16"/>
                <w:szCs w:val="16"/>
              </w:rPr>
            </w:pPr>
            <w:r>
              <w:rPr>
                <w:sz w:val="16"/>
                <w:szCs w:val="16"/>
              </w:rPr>
              <w:t>1</w:t>
            </w:r>
          </w:p>
        </w:tc>
        <w:tc>
          <w:tcPr>
            <w:tcW w:w="609" w:type="dxa"/>
            <w:vAlign w:val="top"/>
          </w:tcPr>
          <w:p>
            <w:pPr>
              <w:pStyle w:val="TableText"/>
              <w:ind w:left="238"/>
              <w:spacing w:before="186" w:line="185" w:lineRule="auto"/>
              <w:rPr>
                <w:sz w:val="16"/>
                <w:szCs w:val="16"/>
              </w:rPr>
            </w:pPr>
            <w:r>
              <w:rPr>
                <w:sz w:val="16"/>
                <w:szCs w:val="16"/>
                <w:spacing w:val="-9"/>
              </w:rPr>
              <w:t>16</w:t>
            </w:r>
          </w:p>
        </w:tc>
        <w:tc>
          <w:tcPr>
            <w:tcW w:w="518" w:type="dxa"/>
            <w:vAlign w:val="top"/>
          </w:tcPr>
          <w:p>
            <w:pPr>
              <w:pStyle w:val="TableText"/>
              <w:ind w:left="193"/>
              <w:spacing w:before="186" w:line="185" w:lineRule="auto"/>
              <w:rPr>
                <w:sz w:val="16"/>
                <w:szCs w:val="16"/>
              </w:rPr>
            </w:pPr>
            <w:r>
              <w:rPr>
                <w:sz w:val="16"/>
                <w:szCs w:val="16"/>
                <w:spacing w:val="-9"/>
              </w:rPr>
              <w:t>16</w:t>
            </w:r>
          </w:p>
        </w:tc>
        <w:tc>
          <w:tcPr>
            <w:tcW w:w="614" w:type="dxa"/>
            <w:vAlign w:val="top"/>
          </w:tcPr>
          <w:p>
            <w:pPr>
              <w:pStyle w:val="TableText"/>
              <w:ind w:left="271"/>
              <w:spacing w:before="187" w:line="184" w:lineRule="auto"/>
              <w:rPr>
                <w:sz w:val="16"/>
                <w:szCs w:val="16"/>
              </w:rPr>
            </w:pPr>
            <w:r>
              <w:rPr>
                <w:sz w:val="16"/>
                <w:szCs w:val="16"/>
              </w:rPr>
              <w:t>0</w:t>
            </w:r>
          </w:p>
        </w:tc>
        <w:tc>
          <w:tcPr>
            <w:tcW w:w="969" w:type="dxa"/>
            <w:vAlign w:val="top"/>
          </w:tcPr>
          <w:p>
            <w:pPr>
              <w:rPr>
                <w:rFonts w:ascii="Arial"/>
                <w:sz w:val="21"/>
              </w:rPr>
            </w:pPr>
            <w:r/>
          </w:p>
        </w:tc>
        <w:tc>
          <w:tcPr>
            <w:tcW w:w="969" w:type="dxa"/>
            <w:vAlign w:val="top"/>
          </w:tcPr>
          <w:p>
            <w:pPr>
              <w:pStyle w:val="TableText"/>
              <w:ind w:left="460"/>
              <w:spacing w:before="186" w:line="185" w:lineRule="auto"/>
              <w:rPr>
                <w:sz w:val="16"/>
                <w:szCs w:val="16"/>
              </w:rPr>
            </w:pPr>
            <w:r>
              <w:rPr>
                <w:sz w:val="16"/>
                <w:szCs w:val="16"/>
              </w:rPr>
              <w:t>1</w:t>
            </w:r>
          </w:p>
        </w:tc>
        <w:tc>
          <w:tcPr>
            <w:tcW w:w="970" w:type="dxa"/>
            <w:vAlign w:val="top"/>
          </w:tcPr>
          <w:p>
            <w:pPr>
              <w:rPr>
                <w:rFonts w:ascii="Arial"/>
                <w:sz w:val="21"/>
              </w:rPr>
            </w:pPr>
            <w:r/>
          </w:p>
        </w:tc>
        <w:tc>
          <w:tcPr>
            <w:tcW w:w="970" w:type="dxa"/>
            <w:vAlign w:val="top"/>
          </w:tcPr>
          <w:p>
            <w:pPr>
              <w:rPr>
                <w:rFonts w:ascii="Arial"/>
                <w:sz w:val="21"/>
              </w:rPr>
            </w:pPr>
            <w:r/>
          </w:p>
        </w:tc>
        <w:tc>
          <w:tcPr>
            <w:tcW w:w="970" w:type="dxa"/>
            <w:vAlign w:val="top"/>
          </w:tcPr>
          <w:p>
            <w:pPr>
              <w:rPr>
                <w:rFonts w:ascii="Arial"/>
                <w:sz w:val="21"/>
              </w:rPr>
            </w:pPr>
            <w:r/>
          </w:p>
        </w:tc>
        <w:tc>
          <w:tcPr>
            <w:tcW w:w="994" w:type="dxa"/>
            <w:vAlign w:val="top"/>
          </w:tcPr>
          <w:p>
            <w:pPr>
              <w:rPr>
                <w:rFonts w:ascii="Arial"/>
                <w:sz w:val="21"/>
              </w:rPr>
            </w:pPr>
            <w:r/>
          </w:p>
        </w:tc>
        <w:tc>
          <w:tcPr>
            <w:tcW w:w="606" w:type="dxa"/>
            <w:vAlign w:val="top"/>
          </w:tcPr>
          <w:p>
            <w:pPr>
              <w:pStyle w:val="TableText"/>
              <w:ind w:left="150"/>
              <w:spacing w:before="162" w:line="220" w:lineRule="auto"/>
              <w:rPr>
                <w:sz w:val="16"/>
                <w:szCs w:val="16"/>
              </w:rPr>
            </w:pPr>
            <w:r>
              <w:rPr>
                <w:sz w:val="16"/>
                <w:szCs w:val="16"/>
                <w:spacing w:val="-4"/>
              </w:rPr>
              <w:t>必修</w:t>
            </w:r>
          </w:p>
        </w:tc>
        <w:tc>
          <w:tcPr>
            <w:tcW w:w="606" w:type="dxa"/>
            <w:vAlign w:val="top"/>
          </w:tcPr>
          <w:p>
            <w:pPr>
              <w:pStyle w:val="TableText"/>
              <w:ind w:left="149"/>
              <w:spacing w:before="162" w:line="220" w:lineRule="auto"/>
              <w:rPr>
                <w:sz w:val="16"/>
                <w:szCs w:val="16"/>
              </w:rPr>
            </w:pPr>
            <w:r>
              <w:rPr>
                <w:sz w:val="16"/>
                <w:szCs w:val="16"/>
                <w:spacing w:val="-3"/>
              </w:rPr>
              <w:t>考查</w:t>
            </w:r>
          </w:p>
        </w:tc>
        <w:tc>
          <w:tcPr>
            <w:tcW w:w="1287" w:type="dxa"/>
            <w:vAlign w:val="top"/>
          </w:tcPr>
          <w:p>
            <w:pPr>
              <w:pStyle w:val="TableText"/>
              <w:ind w:left="248" w:right="160" w:hanging="81"/>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964"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spacing w:line="347" w:lineRule="auto"/>
              <w:rPr>
                <w:rFonts w:ascii="Arial"/>
                <w:sz w:val="21"/>
              </w:rPr>
            </w:pPr>
            <w:r/>
          </w:p>
          <w:p>
            <w:pPr>
              <w:pStyle w:val="TableText"/>
              <w:ind w:left="814"/>
              <w:spacing w:before="52" w:line="220" w:lineRule="auto"/>
              <w:rPr>
                <w:sz w:val="16"/>
                <w:szCs w:val="16"/>
              </w:rPr>
            </w:pPr>
            <w:r>
              <w:rPr>
                <w:sz w:val="16"/>
                <w:szCs w:val="16"/>
                <w:spacing w:val="-3"/>
              </w:rPr>
              <w:t>劳动教育</w:t>
            </w:r>
          </w:p>
        </w:tc>
        <w:tc>
          <w:tcPr>
            <w:tcW w:w="609" w:type="dxa"/>
            <w:vAlign w:val="top"/>
          </w:tcPr>
          <w:p>
            <w:pPr>
              <w:spacing w:line="372" w:lineRule="auto"/>
              <w:rPr>
                <w:rFonts w:ascii="Arial"/>
                <w:sz w:val="21"/>
              </w:rPr>
            </w:pPr>
            <w:r/>
          </w:p>
          <w:p>
            <w:pPr>
              <w:pStyle w:val="TableText"/>
              <w:ind w:left="264"/>
              <w:spacing w:before="52" w:line="184" w:lineRule="auto"/>
              <w:rPr>
                <w:sz w:val="16"/>
                <w:szCs w:val="16"/>
              </w:rPr>
            </w:pPr>
            <w:r>
              <w:rPr>
                <w:sz w:val="16"/>
                <w:szCs w:val="16"/>
              </w:rPr>
              <w:t>C</w:t>
            </w:r>
          </w:p>
        </w:tc>
        <w:tc>
          <w:tcPr>
            <w:tcW w:w="609" w:type="dxa"/>
            <w:vAlign w:val="top"/>
          </w:tcPr>
          <w:p>
            <w:pPr>
              <w:spacing w:line="372" w:lineRule="auto"/>
              <w:rPr>
                <w:rFonts w:ascii="Arial"/>
                <w:sz w:val="21"/>
              </w:rPr>
            </w:pPr>
            <w:r/>
          </w:p>
          <w:p>
            <w:pPr>
              <w:pStyle w:val="TableText"/>
              <w:ind w:left="268"/>
              <w:spacing w:before="52" w:line="184" w:lineRule="auto"/>
              <w:rPr>
                <w:sz w:val="16"/>
                <w:szCs w:val="16"/>
              </w:rPr>
            </w:pPr>
            <w:r>
              <w:rPr>
                <w:sz w:val="16"/>
                <w:szCs w:val="16"/>
              </w:rPr>
              <w:t>2</w:t>
            </w:r>
          </w:p>
        </w:tc>
        <w:tc>
          <w:tcPr>
            <w:tcW w:w="609" w:type="dxa"/>
            <w:vAlign w:val="top"/>
          </w:tcPr>
          <w:p>
            <w:pPr>
              <w:spacing w:line="372" w:lineRule="auto"/>
              <w:rPr>
                <w:rFonts w:ascii="Arial"/>
                <w:sz w:val="21"/>
              </w:rPr>
            </w:pPr>
            <w:r/>
          </w:p>
          <w:p>
            <w:pPr>
              <w:pStyle w:val="TableText"/>
              <w:ind w:left="227"/>
              <w:spacing w:before="52" w:line="184" w:lineRule="auto"/>
              <w:rPr>
                <w:sz w:val="16"/>
                <w:szCs w:val="16"/>
              </w:rPr>
            </w:pPr>
            <w:r>
              <w:rPr>
                <w:sz w:val="16"/>
                <w:szCs w:val="16"/>
                <w:spacing w:val="-3"/>
              </w:rPr>
              <w:t>60</w:t>
            </w:r>
          </w:p>
        </w:tc>
        <w:tc>
          <w:tcPr>
            <w:tcW w:w="518" w:type="dxa"/>
            <w:vAlign w:val="top"/>
          </w:tcPr>
          <w:p>
            <w:pPr>
              <w:spacing w:line="372" w:lineRule="auto"/>
              <w:rPr>
                <w:rFonts w:ascii="Arial"/>
                <w:sz w:val="21"/>
              </w:rPr>
            </w:pPr>
            <w:r/>
          </w:p>
          <w:p>
            <w:pPr>
              <w:pStyle w:val="TableText"/>
              <w:ind w:left="223"/>
              <w:spacing w:before="52" w:line="184" w:lineRule="auto"/>
              <w:rPr>
                <w:sz w:val="16"/>
                <w:szCs w:val="16"/>
              </w:rPr>
            </w:pPr>
            <w:r>
              <w:rPr>
                <w:sz w:val="16"/>
                <w:szCs w:val="16"/>
              </w:rPr>
              <w:t>0</w:t>
            </w:r>
          </w:p>
        </w:tc>
        <w:tc>
          <w:tcPr>
            <w:tcW w:w="614" w:type="dxa"/>
            <w:vAlign w:val="top"/>
          </w:tcPr>
          <w:p>
            <w:pPr>
              <w:spacing w:line="372" w:lineRule="auto"/>
              <w:rPr>
                <w:rFonts w:ascii="Arial"/>
                <w:sz w:val="21"/>
              </w:rPr>
            </w:pPr>
            <w:r/>
          </w:p>
          <w:p>
            <w:pPr>
              <w:pStyle w:val="TableText"/>
              <w:ind w:left="230"/>
              <w:spacing w:before="52" w:line="184" w:lineRule="auto"/>
              <w:rPr>
                <w:sz w:val="16"/>
                <w:szCs w:val="16"/>
              </w:rPr>
            </w:pPr>
            <w:r>
              <w:rPr>
                <w:sz w:val="16"/>
                <w:szCs w:val="16"/>
                <w:spacing w:val="-3"/>
              </w:rPr>
              <w:t>60</w:t>
            </w:r>
          </w:p>
        </w:tc>
        <w:tc>
          <w:tcPr>
            <w:tcW w:w="969" w:type="dxa"/>
            <w:vAlign w:val="top"/>
          </w:tcPr>
          <w:p>
            <w:pPr>
              <w:rPr>
                <w:rFonts w:ascii="Arial"/>
                <w:sz w:val="21"/>
              </w:rPr>
            </w:pPr>
            <w:r/>
          </w:p>
        </w:tc>
        <w:tc>
          <w:tcPr>
            <w:tcW w:w="969" w:type="dxa"/>
            <w:vAlign w:val="top"/>
          </w:tcPr>
          <w:p>
            <w:pPr>
              <w:spacing w:line="371" w:lineRule="auto"/>
              <w:rPr>
                <w:rFonts w:ascii="Arial"/>
                <w:sz w:val="21"/>
              </w:rPr>
            </w:pPr>
            <w:r/>
          </w:p>
          <w:p>
            <w:pPr>
              <w:pStyle w:val="TableText"/>
              <w:ind w:left="460"/>
              <w:spacing w:before="52" w:line="185" w:lineRule="auto"/>
              <w:rPr>
                <w:sz w:val="16"/>
                <w:szCs w:val="16"/>
              </w:rPr>
            </w:pPr>
            <w:r>
              <w:rPr>
                <w:sz w:val="16"/>
                <w:szCs w:val="16"/>
              </w:rPr>
              <w:t>1</w:t>
            </w:r>
          </w:p>
        </w:tc>
        <w:tc>
          <w:tcPr>
            <w:tcW w:w="970" w:type="dxa"/>
            <w:vAlign w:val="top"/>
          </w:tcPr>
          <w:p>
            <w:pPr>
              <w:rPr>
                <w:rFonts w:ascii="Arial"/>
                <w:sz w:val="21"/>
              </w:rPr>
            </w:pPr>
            <w:r/>
          </w:p>
        </w:tc>
        <w:tc>
          <w:tcPr>
            <w:tcW w:w="970" w:type="dxa"/>
            <w:vAlign w:val="top"/>
          </w:tcPr>
          <w:p>
            <w:pPr>
              <w:spacing w:line="371" w:lineRule="auto"/>
              <w:rPr>
                <w:rFonts w:ascii="Arial"/>
                <w:sz w:val="21"/>
              </w:rPr>
            </w:pPr>
            <w:r/>
          </w:p>
          <w:p>
            <w:pPr>
              <w:pStyle w:val="TableText"/>
              <w:ind w:left="461"/>
              <w:spacing w:before="52" w:line="185" w:lineRule="auto"/>
              <w:rPr>
                <w:sz w:val="16"/>
                <w:szCs w:val="16"/>
              </w:rPr>
            </w:pPr>
            <w:r>
              <w:rPr>
                <w:sz w:val="16"/>
                <w:szCs w:val="16"/>
              </w:rPr>
              <w:t>1</w:t>
            </w:r>
          </w:p>
        </w:tc>
        <w:tc>
          <w:tcPr>
            <w:tcW w:w="970" w:type="dxa"/>
            <w:vAlign w:val="top"/>
          </w:tcPr>
          <w:p>
            <w:pPr>
              <w:rPr>
                <w:rFonts w:ascii="Arial"/>
                <w:sz w:val="21"/>
              </w:rPr>
            </w:pPr>
            <w:r/>
          </w:p>
        </w:tc>
        <w:tc>
          <w:tcPr>
            <w:tcW w:w="994" w:type="dxa"/>
            <w:vAlign w:val="top"/>
          </w:tcPr>
          <w:p>
            <w:pPr>
              <w:rPr>
                <w:rFonts w:ascii="Arial"/>
                <w:sz w:val="21"/>
              </w:rPr>
            </w:pPr>
            <w:r/>
          </w:p>
        </w:tc>
        <w:tc>
          <w:tcPr>
            <w:tcW w:w="606" w:type="dxa"/>
            <w:vAlign w:val="top"/>
          </w:tcPr>
          <w:p>
            <w:pPr>
              <w:spacing w:line="347" w:lineRule="auto"/>
              <w:rPr>
                <w:rFonts w:ascii="Arial"/>
                <w:sz w:val="21"/>
              </w:rPr>
            </w:pPr>
            <w:r/>
          </w:p>
          <w:p>
            <w:pPr>
              <w:pStyle w:val="TableText"/>
              <w:ind w:left="150"/>
              <w:spacing w:before="52" w:line="220" w:lineRule="auto"/>
              <w:rPr>
                <w:sz w:val="16"/>
                <w:szCs w:val="16"/>
              </w:rPr>
            </w:pPr>
            <w:r>
              <w:rPr>
                <w:sz w:val="16"/>
                <w:szCs w:val="16"/>
                <w:spacing w:val="-4"/>
              </w:rPr>
              <w:t>必修</w:t>
            </w:r>
          </w:p>
        </w:tc>
        <w:tc>
          <w:tcPr>
            <w:tcW w:w="606" w:type="dxa"/>
            <w:vAlign w:val="top"/>
          </w:tcPr>
          <w:p>
            <w:pPr>
              <w:spacing w:line="347" w:lineRule="auto"/>
              <w:rPr>
                <w:rFonts w:ascii="Arial"/>
                <w:sz w:val="21"/>
              </w:rPr>
            </w:pPr>
            <w:r/>
          </w:p>
          <w:p>
            <w:pPr>
              <w:pStyle w:val="TableText"/>
              <w:ind w:left="149"/>
              <w:spacing w:before="52" w:line="220" w:lineRule="auto"/>
              <w:rPr>
                <w:sz w:val="16"/>
                <w:szCs w:val="16"/>
              </w:rPr>
            </w:pPr>
            <w:r>
              <w:rPr>
                <w:sz w:val="16"/>
                <w:szCs w:val="16"/>
                <w:spacing w:val="-3"/>
              </w:rPr>
              <w:t>考查</w:t>
            </w:r>
          </w:p>
        </w:tc>
        <w:tc>
          <w:tcPr>
            <w:tcW w:w="1287" w:type="dxa"/>
            <w:vAlign w:val="top"/>
          </w:tcPr>
          <w:p>
            <w:pPr>
              <w:pStyle w:val="TableText"/>
              <w:ind w:left="408" w:right="400" w:firstLine="82"/>
              <w:spacing w:before="41" w:line="268"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p>
          <w:p>
            <w:pPr>
              <w:pStyle w:val="TableText"/>
              <w:ind w:left="248"/>
              <w:spacing w:before="23" w:line="221" w:lineRule="auto"/>
              <w:rPr>
                <w:sz w:val="16"/>
                <w:szCs w:val="16"/>
              </w:rPr>
            </w:pPr>
            <w:r>
              <w:rPr>
                <w:sz w:val="16"/>
                <w:szCs w:val="16"/>
                <w:spacing w:val="-2"/>
              </w:rPr>
              <w:t>各二级学院</w:t>
            </w:r>
          </w:p>
        </w:tc>
      </w:tr>
      <w:tr>
        <w:trPr>
          <w:trHeight w:val="48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825"/>
              <w:spacing w:before="42" w:line="220" w:lineRule="auto"/>
              <w:rPr>
                <w:sz w:val="16"/>
                <w:szCs w:val="16"/>
              </w:rPr>
            </w:pPr>
            <w:r>
              <w:rPr>
                <w:sz w:val="16"/>
                <w:szCs w:val="16"/>
                <w:spacing w:val="-6"/>
              </w:rPr>
              <w:t>四史教育</w:t>
            </w:r>
          </w:p>
          <w:p>
            <w:pPr>
              <w:pStyle w:val="TableText"/>
              <w:ind w:left="253"/>
              <w:spacing w:before="49" w:line="220" w:lineRule="auto"/>
              <w:rPr>
                <w:sz w:val="16"/>
                <w:szCs w:val="16"/>
              </w:rPr>
            </w:pPr>
            <w:r>
              <w:rPr>
                <w:sz w:val="16"/>
                <w:szCs w:val="16"/>
                <w:spacing w:val="-1"/>
              </w:rPr>
              <w:t>（思政类选择性必修课）</w:t>
            </w:r>
          </w:p>
        </w:tc>
        <w:tc>
          <w:tcPr>
            <w:tcW w:w="609" w:type="dxa"/>
            <w:vAlign w:val="top"/>
          </w:tcPr>
          <w:p>
            <w:pPr>
              <w:pStyle w:val="TableText"/>
              <w:ind w:left="260"/>
              <w:spacing w:before="186" w:line="185" w:lineRule="auto"/>
              <w:rPr>
                <w:sz w:val="16"/>
                <w:szCs w:val="16"/>
              </w:rPr>
            </w:pPr>
            <w:r>
              <w:rPr>
                <w:sz w:val="16"/>
                <w:szCs w:val="16"/>
              </w:rPr>
              <w:t>A</w:t>
            </w:r>
          </w:p>
        </w:tc>
        <w:tc>
          <w:tcPr>
            <w:tcW w:w="609" w:type="dxa"/>
            <w:vAlign w:val="top"/>
          </w:tcPr>
          <w:p>
            <w:pPr>
              <w:pStyle w:val="TableText"/>
              <w:ind w:left="268"/>
              <w:spacing w:before="187" w:line="184" w:lineRule="auto"/>
              <w:rPr>
                <w:sz w:val="16"/>
                <w:szCs w:val="16"/>
              </w:rPr>
            </w:pPr>
            <w:r>
              <w:rPr>
                <w:sz w:val="16"/>
                <w:szCs w:val="16"/>
              </w:rPr>
              <w:t>2</w:t>
            </w:r>
          </w:p>
        </w:tc>
        <w:tc>
          <w:tcPr>
            <w:tcW w:w="609" w:type="dxa"/>
            <w:vAlign w:val="top"/>
          </w:tcPr>
          <w:p>
            <w:pPr>
              <w:pStyle w:val="TableText"/>
              <w:ind w:left="229"/>
              <w:spacing w:before="187" w:line="184" w:lineRule="auto"/>
              <w:rPr>
                <w:sz w:val="16"/>
                <w:szCs w:val="16"/>
              </w:rPr>
            </w:pPr>
            <w:r>
              <w:rPr>
                <w:sz w:val="16"/>
                <w:szCs w:val="16"/>
                <w:spacing w:val="-4"/>
              </w:rPr>
              <w:t>32</w:t>
            </w:r>
          </w:p>
        </w:tc>
        <w:tc>
          <w:tcPr>
            <w:tcW w:w="518" w:type="dxa"/>
            <w:vAlign w:val="top"/>
          </w:tcPr>
          <w:p>
            <w:pPr>
              <w:pStyle w:val="TableText"/>
              <w:ind w:left="184"/>
              <w:spacing w:before="187" w:line="184" w:lineRule="auto"/>
              <w:rPr>
                <w:sz w:val="16"/>
                <w:szCs w:val="16"/>
              </w:rPr>
            </w:pPr>
            <w:r>
              <w:rPr>
                <w:sz w:val="16"/>
                <w:szCs w:val="16"/>
                <w:spacing w:val="-4"/>
              </w:rPr>
              <w:t>32</w:t>
            </w:r>
          </w:p>
        </w:tc>
        <w:tc>
          <w:tcPr>
            <w:tcW w:w="614" w:type="dxa"/>
            <w:vAlign w:val="top"/>
          </w:tcPr>
          <w:p>
            <w:pPr>
              <w:pStyle w:val="TableText"/>
              <w:ind w:left="271"/>
              <w:spacing w:before="187" w:line="184" w:lineRule="auto"/>
              <w:rPr>
                <w:sz w:val="16"/>
                <w:szCs w:val="16"/>
              </w:rPr>
            </w:pPr>
            <w:r>
              <w:rPr>
                <w:sz w:val="16"/>
                <w:szCs w:val="16"/>
              </w:rPr>
              <w:t>0</w:t>
            </w:r>
          </w:p>
        </w:tc>
        <w:tc>
          <w:tcPr>
            <w:tcW w:w="969" w:type="dxa"/>
            <w:vAlign w:val="top"/>
          </w:tcPr>
          <w:p>
            <w:pPr>
              <w:rPr>
                <w:rFonts w:ascii="Arial"/>
                <w:sz w:val="21"/>
              </w:rPr>
            </w:pPr>
            <w:r/>
          </w:p>
        </w:tc>
        <w:tc>
          <w:tcPr>
            <w:tcW w:w="969" w:type="dxa"/>
            <w:vAlign w:val="top"/>
          </w:tcPr>
          <w:p>
            <w:pPr>
              <w:pStyle w:val="TableText"/>
              <w:ind w:left="451"/>
              <w:spacing w:before="187" w:line="184" w:lineRule="auto"/>
              <w:rPr>
                <w:sz w:val="16"/>
                <w:szCs w:val="16"/>
              </w:rPr>
            </w:pPr>
            <w:r>
              <w:rPr>
                <w:sz w:val="16"/>
                <w:szCs w:val="16"/>
              </w:rPr>
              <w:t>2</w:t>
            </w:r>
          </w:p>
        </w:tc>
        <w:tc>
          <w:tcPr>
            <w:tcW w:w="970" w:type="dxa"/>
            <w:vAlign w:val="top"/>
          </w:tcPr>
          <w:p>
            <w:pPr>
              <w:rPr>
                <w:rFonts w:ascii="Arial"/>
                <w:sz w:val="21"/>
              </w:rPr>
            </w:pPr>
            <w:r/>
          </w:p>
        </w:tc>
        <w:tc>
          <w:tcPr>
            <w:tcW w:w="970" w:type="dxa"/>
            <w:vAlign w:val="top"/>
          </w:tcPr>
          <w:p>
            <w:pPr>
              <w:rPr>
                <w:rFonts w:ascii="Arial"/>
                <w:sz w:val="21"/>
              </w:rPr>
            </w:pPr>
            <w:r/>
          </w:p>
        </w:tc>
        <w:tc>
          <w:tcPr>
            <w:tcW w:w="970" w:type="dxa"/>
            <w:vAlign w:val="top"/>
          </w:tcPr>
          <w:p>
            <w:pPr>
              <w:rPr>
                <w:rFonts w:ascii="Arial"/>
                <w:sz w:val="21"/>
              </w:rPr>
            </w:pPr>
            <w:r/>
          </w:p>
        </w:tc>
        <w:tc>
          <w:tcPr>
            <w:tcW w:w="994" w:type="dxa"/>
            <w:vAlign w:val="top"/>
          </w:tcPr>
          <w:p>
            <w:pPr>
              <w:rPr>
                <w:rFonts w:ascii="Arial"/>
                <w:sz w:val="21"/>
              </w:rPr>
            </w:pPr>
            <w:r/>
          </w:p>
        </w:tc>
        <w:tc>
          <w:tcPr>
            <w:tcW w:w="606" w:type="dxa"/>
            <w:vAlign w:val="top"/>
          </w:tcPr>
          <w:p>
            <w:pPr>
              <w:pStyle w:val="TableText"/>
              <w:ind w:left="150"/>
              <w:spacing w:before="162" w:line="220" w:lineRule="auto"/>
              <w:rPr>
                <w:sz w:val="16"/>
                <w:szCs w:val="16"/>
              </w:rPr>
            </w:pPr>
            <w:r>
              <w:rPr>
                <w:sz w:val="16"/>
                <w:szCs w:val="16"/>
                <w:spacing w:val="-4"/>
              </w:rPr>
              <w:t>必修</w:t>
            </w:r>
          </w:p>
        </w:tc>
        <w:tc>
          <w:tcPr>
            <w:tcW w:w="606" w:type="dxa"/>
            <w:vAlign w:val="top"/>
          </w:tcPr>
          <w:p>
            <w:pPr>
              <w:pStyle w:val="TableText"/>
              <w:ind w:left="149"/>
              <w:spacing w:before="162" w:line="220" w:lineRule="auto"/>
              <w:rPr>
                <w:sz w:val="16"/>
                <w:szCs w:val="16"/>
              </w:rPr>
            </w:pPr>
            <w:r>
              <w:rPr>
                <w:sz w:val="16"/>
                <w:szCs w:val="16"/>
                <w:spacing w:val="-3"/>
              </w:rPr>
              <w:t>考查</w:t>
            </w:r>
          </w:p>
        </w:tc>
        <w:tc>
          <w:tcPr>
            <w:tcW w:w="1287" w:type="dxa"/>
            <w:vAlign w:val="top"/>
          </w:tcPr>
          <w:p>
            <w:pPr>
              <w:pStyle w:val="TableText"/>
              <w:ind w:left="491"/>
              <w:spacing w:before="162" w:line="221" w:lineRule="auto"/>
              <w:rPr>
                <w:sz w:val="16"/>
                <w:szCs w:val="16"/>
              </w:rPr>
            </w:pPr>
            <w:r>
              <w:rPr>
                <w:sz w:val="16"/>
                <w:szCs w:val="16"/>
                <w:spacing w:val="-5"/>
              </w:rPr>
              <w:t>马院</w:t>
            </w:r>
          </w:p>
        </w:tc>
      </w:tr>
      <w:tr>
        <w:trPr>
          <w:trHeight w:val="245" w:hRule="atLeast"/>
        </w:trPr>
        <w:tc>
          <w:tcPr>
            <w:tcW w:w="424" w:type="dxa"/>
            <w:vAlign w:val="top"/>
            <w:vMerge w:val="continue"/>
            <w:textDirection w:val="tbRlV"/>
            <w:tcBorders>
              <w:top w:val="nil"/>
            </w:tcBorders>
          </w:tcPr>
          <w:p>
            <w:pPr>
              <w:rPr>
                <w:rFonts w:ascii="Arial"/>
                <w:sz w:val="21"/>
              </w:rPr>
            </w:pPr>
            <w:r/>
          </w:p>
        </w:tc>
        <w:tc>
          <w:tcPr>
            <w:tcW w:w="2256" w:type="dxa"/>
            <w:vAlign w:val="top"/>
          </w:tcPr>
          <w:p>
            <w:pPr>
              <w:pStyle w:val="TableText"/>
              <w:ind w:left="246"/>
              <w:spacing w:before="42" w:line="220" w:lineRule="auto"/>
              <w:rPr>
                <w:sz w:val="16"/>
                <w:szCs w:val="16"/>
              </w:rPr>
            </w:pPr>
            <w:r>
              <w:rPr>
                <w:sz w:val="16"/>
                <w:szCs w:val="16"/>
                <w:b/>
                <w:bCs/>
                <w:spacing w:val="-2"/>
              </w:rPr>
              <w:t>通识教育课程学分和课时</w:t>
            </w:r>
          </w:p>
        </w:tc>
        <w:tc>
          <w:tcPr>
            <w:tcW w:w="609" w:type="dxa"/>
            <w:vAlign w:val="top"/>
          </w:tcPr>
          <w:p>
            <w:pPr>
              <w:pStyle w:val="TableText"/>
              <w:ind w:left="150"/>
              <w:spacing w:before="41" w:line="222" w:lineRule="auto"/>
              <w:rPr>
                <w:sz w:val="16"/>
                <w:szCs w:val="16"/>
              </w:rPr>
            </w:pPr>
            <w:r>
              <w:rPr>
                <w:sz w:val="16"/>
                <w:szCs w:val="16"/>
                <w:b/>
                <w:bCs/>
                <w:spacing w:val="-7"/>
              </w:rPr>
              <w:t>小计</w:t>
            </w:r>
          </w:p>
        </w:tc>
        <w:tc>
          <w:tcPr>
            <w:tcW w:w="609" w:type="dxa"/>
            <w:vAlign w:val="top"/>
          </w:tcPr>
          <w:p>
            <w:pPr>
              <w:pStyle w:val="TableText"/>
              <w:ind w:left="227"/>
              <w:spacing w:before="67" w:line="184" w:lineRule="auto"/>
              <w:rPr>
                <w:sz w:val="16"/>
                <w:szCs w:val="16"/>
              </w:rPr>
            </w:pPr>
            <w:r>
              <w:rPr>
                <w:sz w:val="16"/>
                <w:szCs w:val="16"/>
                <w:b/>
                <w:bCs/>
                <w:spacing w:val="-4"/>
              </w:rPr>
              <w:t>46</w:t>
            </w:r>
          </w:p>
        </w:tc>
        <w:tc>
          <w:tcPr>
            <w:tcW w:w="609" w:type="dxa"/>
            <w:vAlign w:val="top"/>
          </w:tcPr>
          <w:p>
            <w:pPr>
              <w:pStyle w:val="TableText"/>
              <w:ind w:left="186"/>
              <w:spacing w:before="67" w:line="184" w:lineRule="auto"/>
              <w:rPr>
                <w:sz w:val="16"/>
                <w:szCs w:val="16"/>
              </w:rPr>
            </w:pPr>
            <w:r>
              <w:rPr>
                <w:sz w:val="16"/>
                <w:szCs w:val="16"/>
                <w:b/>
                <w:bCs/>
                <w:spacing w:val="-3"/>
              </w:rPr>
              <w:t>844</w:t>
            </w:r>
          </w:p>
        </w:tc>
        <w:tc>
          <w:tcPr>
            <w:tcW w:w="518" w:type="dxa"/>
            <w:vAlign w:val="top"/>
          </w:tcPr>
          <w:p>
            <w:pPr>
              <w:pStyle w:val="TableText"/>
              <w:ind w:left="139"/>
              <w:spacing w:before="67" w:line="184" w:lineRule="auto"/>
              <w:rPr>
                <w:sz w:val="16"/>
                <w:szCs w:val="16"/>
              </w:rPr>
            </w:pPr>
            <w:r>
              <w:rPr>
                <w:sz w:val="16"/>
                <w:szCs w:val="16"/>
                <w:b/>
                <w:bCs/>
                <w:spacing w:val="-3"/>
              </w:rPr>
              <w:t>480</w:t>
            </w:r>
          </w:p>
        </w:tc>
        <w:tc>
          <w:tcPr>
            <w:tcW w:w="614" w:type="dxa"/>
            <w:vAlign w:val="top"/>
          </w:tcPr>
          <w:p>
            <w:pPr>
              <w:pStyle w:val="TableText"/>
              <w:ind w:left="192"/>
              <w:spacing w:before="67" w:line="184" w:lineRule="auto"/>
              <w:rPr>
                <w:sz w:val="16"/>
                <w:szCs w:val="16"/>
              </w:rPr>
            </w:pPr>
            <w:r>
              <w:rPr>
                <w:sz w:val="16"/>
                <w:szCs w:val="16"/>
                <w:b/>
                <w:bCs/>
                <w:spacing w:val="-4"/>
              </w:rPr>
              <w:t>364</w:t>
            </w:r>
          </w:p>
        </w:tc>
        <w:tc>
          <w:tcPr>
            <w:tcW w:w="969" w:type="dxa"/>
            <w:vAlign w:val="top"/>
          </w:tcPr>
          <w:p>
            <w:pPr>
              <w:pStyle w:val="TableText"/>
              <w:ind w:left="337"/>
              <w:spacing w:before="66" w:line="185" w:lineRule="auto"/>
              <w:rPr>
                <w:sz w:val="16"/>
                <w:szCs w:val="16"/>
              </w:rPr>
            </w:pPr>
            <w:r>
              <w:rPr>
                <w:sz w:val="16"/>
                <w:szCs w:val="16"/>
                <w:b/>
                <w:bCs/>
                <w:spacing w:val="-5"/>
              </w:rPr>
              <w:t>19.2</w:t>
            </w:r>
          </w:p>
        </w:tc>
        <w:tc>
          <w:tcPr>
            <w:tcW w:w="969" w:type="dxa"/>
            <w:vAlign w:val="top"/>
          </w:tcPr>
          <w:p>
            <w:pPr>
              <w:pStyle w:val="TableText"/>
              <w:ind w:left="338"/>
              <w:spacing w:before="66" w:line="185" w:lineRule="auto"/>
              <w:rPr>
                <w:sz w:val="16"/>
                <w:szCs w:val="16"/>
              </w:rPr>
            </w:pPr>
            <w:r>
              <w:rPr>
                <w:sz w:val="16"/>
                <w:szCs w:val="16"/>
                <w:b/>
                <w:bCs/>
                <w:spacing w:val="-5"/>
              </w:rPr>
              <w:t>19.7</w:t>
            </w:r>
          </w:p>
        </w:tc>
        <w:tc>
          <w:tcPr>
            <w:tcW w:w="970" w:type="dxa"/>
            <w:vAlign w:val="top"/>
          </w:tcPr>
          <w:p>
            <w:pPr>
              <w:pStyle w:val="TableText"/>
              <w:ind w:left="371"/>
              <w:spacing w:before="67" w:line="184" w:lineRule="auto"/>
              <w:rPr>
                <w:sz w:val="16"/>
                <w:szCs w:val="16"/>
              </w:rPr>
            </w:pPr>
            <w:r>
              <w:rPr>
                <w:sz w:val="16"/>
                <w:szCs w:val="16"/>
                <w:b/>
                <w:bCs/>
                <w:spacing w:val="-4"/>
              </w:rPr>
              <w:t>3.7</w:t>
            </w:r>
          </w:p>
        </w:tc>
        <w:tc>
          <w:tcPr>
            <w:tcW w:w="970" w:type="dxa"/>
            <w:vAlign w:val="top"/>
          </w:tcPr>
          <w:p>
            <w:pPr>
              <w:pStyle w:val="TableText"/>
              <w:ind w:left="372"/>
              <w:spacing w:before="67" w:line="184" w:lineRule="auto"/>
              <w:rPr>
                <w:sz w:val="16"/>
                <w:szCs w:val="16"/>
              </w:rPr>
            </w:pPr>
            <w:r>
              <w:rPr>
                <w:sz w:val="16"/>
                <w:szCs w:val="16"/>
                <w:b/>
                <w:bCs/>
                <w:spacing w:val="-4"/>
              </w:rPr>
              <w:t>2.7</w:t>
            </w:r>
          </w:p>
        </w:tc>
        <w:tc>
          <w:tcPr>
            <w:tcW w:w="970" w:type="dxa"/>
            <w:vAlign w:val="top"/>
          </w:tcPr>
          <w:p>
            <w:pPr>
              <w:pStyle w:val="TableText"/>
              <w:ind w:left="370"/>
              <w:spacing w:before="67" w:line="184" w:lineRule="auto"/>
              <w:rPr>
                <w:sz w:val="16"/>
                <w:szCs w:val="16"/>
              </w:rPr>
            </w:pPr>
            <w:r>
              <w:rPr>
                <w:sz w:val="16"/>
                <w:szCs w:val="16"/>
                <w:b/>
                <w:bCs/>
                <w:spacing w:val="-3"/>
              </w:rPr>
              <w:t>0.7</w:t>
            </w:r>
          </w:p>
        </w:tc>
        <w:tc>
          <w:tcPr>
            <w:tcW w:w="994" w:type="dxa"/>
            <w:vAlign w:val="top"/>
          </w:tcPr>
          <w:p>
            <w:pPr>
              <w:pStyle w:val="TableText"/>
              <w:ind w:left="464"/>
              <w:spacing w:before="67" w:line="184" w:lineRule="auto"/>
              <w:rPr>
                <w:sz w:val="16"/>
                <w:szCs w:val="16"/>
              </w:rPr>
            </w:pPr>
            <w:r>
              <w:rPr>
                <w:sz w:val="16"/>
                <w:szCs w:val="16"/>
                <w:b/>
                <w:bCs/>
                <w:spacing w:val="-2"/>
              </w:rPr>
              <w:t>0</w:t>
            </w:r>
          </w:p>
        </w:tc>
        <w:tc>
          <w:tcPr>
            <w:tcW w:w="606" w:type="dxa"/>
            <w:vAlign w:val="top"/>
          </w:tcPr>
          <w:p>
            <w:pPr>
              <w:spacing w:line="235" w:lineRule="exact"/>
              <w:rPr>
                <w:rFonts w:ascii="Arial"/>
                <w:sz w:val="20"/>
              </w:rPr>
            </w:pPr>
            <w:r/>
          </w:p>
        </w:tc>
        <w:tc>
          <w:tcPr>
            <w:tcW w:w="606" w:type="dxa"/>
            <w:vAlign w:val="top"/>
          </w:tcPr>
          <w:p>
            <w:pPr>
              <w:spacing w:line="235" w:lineRule="exact"/>
              <w:rPr>
                <w:rFonts w:ascii="Arial"/>
                <w:sz w:val="20"/>
              </w:rPr>
            </w:pPr>
            <w:r/>
          </w:p>
        </w:tc>
        <w:tc>
          <w:tcPr>
            <w:tcW w:w="1287" w:type="dxa"/>
            <w:vAlign w:val="top"/>
          </w:tcPr>
          <w:p>
            <w:pPr>
              <w:spacing w:line="235" w:lineRule="exact"/>
              <w:rPr>
                <w:rFonts w:ascii="Arial"/>
                <w:sz w:val="20"/>
              </w:rPr>
            </w:pPr>
            <w:r/>
          </w:p>
        </w:tc>
      </w:tr>
      <w:tr>
        <w:trPr>
          <w:trHeight w:val="245" w:hRule="atLeast"/>
        </w:trPr>
        <w:tc>
          <w:tcPr>
            <w:tcW w:w="424" w:type="dxa"/>
            <w:vAlign w:val="top"/>
            <w:vMerge w:val="restart"/>
            <w:textDirection w:val="tbRlV"/>
            <w:tcBorders>
              <w:bottom w:val="nil"/>
            </w:tcBorders>
          </w:tcPr>
          <w:p>
            <w:pPr>
              <w:pStyle w:val="TableText"/>
              <w:ind w:left="567"/>
              <w:spacing w:before="129" w:line="210" w:lineRule="auto"/>
              <w:rPr>
                <w:sz w:val="16"/>
                <w:szCs w:val="16"/>
              </w:rPr>
            </w:pPr>
            <w:r>
              <w:rPr>
                <w:sz w:val="16"/>
                <w:szCs w:val="16"/>
              </w:rPr>
              <w:t>专 业 基 础 课 程</w:t>
            </w:r>
          </w:p>
        </w:tc>
        <w:tc>
          <w:tcPr>
            <w:tcW w:w="2256" w:type="dxa"/>
            <w:vAlign w:val="top"/>
          </w:tcPr>
          <w:p>
            <w:pPr>
              <w:pStyle w:val="TableText"/>
              <w:ind w:left="732"/>
              <w:spacing w:before="41" w:line="220" w:lineRule="auto"/>
              <w:rPr>
                <w:sz w:val="16"/>
                <w:szCs w:val="16"/>
              </w:rPr>
            </w:pPr>
            <w:r>
              <w:rPr>
                <w:sz w:val="16"/>
                <w:szCs w:val="16"/>
                <w:spacing w:val="-2"/>
              </w:rPr>
              <w:t>管理学基础</w:t>
            </w:r>
          </w:p>
        </w:tc>
        <w:tc>
          <w:tcPr>
            <w:tcW w:w="609" w:type="dxa"/>
            <w:vAlign w:val="top"/>
          </w:tcPr>
          <w:p>
            <w:pPr>
              <w:pStyle w:val="TableText"/>
              <w:ind w:left="262"/>
              <w:spacing w:before="68" w:line="182" w:lineRule="auto"/>
              <w:rPr>
                <w:sz w:val="16"/>
                <w:szCs w:val="16"/>
              </w:rPr>
            </w:pPr>
            <w:r>
              <w:rPr>
                <w:sz w:val="16"/>
                <w:szCs w:val="16"/>
              </w:rPr>
              <w:t>B</w:t>
            </w:r>
          </w:p>
        </w:tc>
        <w:tc>
          <w:tcPr>
            <w:tcW w:w="609" w:type="dxa"/>
            <w:vAlign w:val="top"/>
          </w:tcPr>
          <w:p>
            <w:pPr>
              <w:pStyle w:val="TableText"/>
              <w:ind w:left="269"/>
              <w:spacing w:before="66" w:line="184" w:lineRule="auto"/>
              <w:rPr>
                <w:sz w:val="16"/>
                <w:szCs w:val="16"/>
              </w:rPr>
            </w:pPr>
            <w:r>
              <w:rPr>
                <w:sz w:val="16"/>
                <w:szCs w:val="16"/>
              </w:rPr>
              <w:t>3</w:t>
            </w:r>
          </w:p>
        </w:tc>
        <w:tc>
          <w:tcPr>
            <w:tcW w:w="609" w:type="dxa"/>
            <w:vAlign w:val="top"/>
          </w:tcPr>
          <w:p>
            <w:pPr>
              <w:pStyle w:val="TableText"/>
              <w:ind w:left="225"/>
              <w:spacing w:before="66" w:line="184" w:lineRule="auto"/>
              <w:rPr>
                <w:sz w:val="16"/>
                <w:szCs w:val="16"/>
              </w:rPr>
            </w:pPr>
            <w:r>
              <w:rPr>
                <w:sz w:val="16"/>
                <w:szCs w:val="16"/>
                <w:spacing w:val="-2"/>
              </w:rPr>
              <w:t>48</w:t>
            </w:r>
          </w:p>
        </w:tc>
        <w:tc>
          <w:tcPr>
            <w:tcW w:w="518" w:type="dxa"/>
            <w:vAlign w:val="top"/>
          </w:tcPr>
          <w:p>
            <w:pPr>
              <w:pStyle w:val="TableText"/>
              <w:ind w:left="183"/>
              <w:spacing w:before="66" w:line="184" w:lineRule="auto"/>
              <w:rPr>
                <w:sz w:val="16"/>
                <w:szCs w:val="16"/>
              </w:rPr>
            </w:pPr>
            <w:r>
              <w:rPr>
                <w:sz w:val="16"/>
                <w:szCs w:val="16"/>
                <w:spacing w:val="-4"/>
              </w:rPr>
              <w:t>24</w:t>
            </w:r>
          </w:p>
        </w:tc>
        <w:tc>
          <w:tcPr>
            <w:tcW w:w="614" w:type="dxa"/>
            <w:vAlign w:val="top"/>
          </w:tcPr>
          <w:p>
            <w:pPr>
              <w:pStyle w:val="TableText"/>
              <w:ind w:left="231"/>
              <w:spacing w:before="66" w:line="184" w:lineRule="auto"/>
              <w:rPr>
                <w:sz w:val="16"/>
                <w:szCs w:val="16"/>
              </w:rPr>
            </w:pPr>
            <w:r>
              <w:rPr>
                <w:sz w:val="16"/>
                <w:szCs w:val="16"/>
                <w:spacing w:val="-4"/>
              </w:rPr>
              <w:t>24</w:t>
            </w:r>
          </w:p>
        </w:tc>
        <w:tc>
          <w:tcPr>
            <w:tcW w:w="969" w:type="dxa"/>
            <w:vAlign w:val="top"/>
          </w:tcPr>
          <w:p>
            <w:pPr>
              <w:spacing w:line="235" w:lineRule="exact"/>
              <w:rPr>
                <w:rFonts w:ascii="Arial"/>
                <w:sz w:val="20"/>
              </w:rPr>
            </w:pPr>
            <w:r/>
          </w:p>
        </w:tc>
        <w:tc>
          <w:tcPr>
            <w:tcW w:w="969" w:type="dxa"/>
            <w:vAlign w:val="top"/>
          </w:tcPr>
          <w:p>
            <w:pPr>
              <w:pStyle w:val="TableText"/>
              <w:ind w:left="452"/>
              <w:spacing w:before="66" w:line="184" w:lineRule="auto"/>
              <w:rPr>
                <w:sz w:val="16"/>
                <w:szCs w:val="16"/>
              </w:rPr>
            </w:pPr>
            <w:r>
              <w:rPr>
                <w:sz w:val="16"/>
                <w:szCs w:val="16"/>
              </w:rPr>
              <w:t>3</w:t>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1" w:line="220" w:lineRule="auto"/>
              <w:rPr>
                <w:sz w:val="16"/>
                <w:szCs w:val="16"/>
              </w:rPr>
            </w:pPr>
            <w:r>
              <w:rPr>
                <w:sz w:val="16"/>
                <w:szCs w:val="16"/>
                <w:spacing w:val="-4"/>
              </w:rPr>
              <w:t>必修</w:t>
            </w:r>
          </w:p>
        </w:tc>
        <w:tc>
          <w:tcPr>
            <w:tcW w:w="606" w:type="dxa"/>
            <w:vAlign w:val="top"/>
          </w:tcPr>
          <w:p>
            <w:pPr>
              <w:pStyle w:val="TableText"/>
              <w:ind w:left="149"/>
              <w:spacing w:before="41" w:line="220" w:lineRule="auto"/>
              <w:rPr>
                <w:sz w:val="16"/>
                <w:szCs w:val="16"/>
              </w:rPr>
            </w:pPr>
            <w:r>
              <w:rPr>
                <w:sz w:val="16"/>
                <w:szCs w:val="16"/>
                <w:spacing w:val="-3"/>
              </w:rPr>
              <w:t>考查</w:t>
            </w:r>
          </w:p>
        </w:tc>
        <w:tc>
          <w:tcPr>
            <w:tcW w:w="1287" w:type="dxa"/>
            <w:vAlign w:val="top"/>
          </w:tcPr>
          <w:p>
            <w:pPr>
              <w:pStyle w:val="TableText"/>
              <w:ind w:left="410"/>
              <w:spacing w:before="41"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730"/>
              <w:spacing w:before="43" w:line="221" w:lineRule="auto"/>
              <w:rPr>
                <w:sz w:val="16"/>
                <w:szCs w:val="16"/>
              </w:rPr>
            </w:pPr>
            <w:r>
              <w:rPr>
                <w:sz w:val="16"/>
                <w:szCs w:val="16"/>
                <w:spacing w:val="-2"/>
              </w:rPr>
              <w:t>经济学基础</w:t>
            </w:r>
          </w:p>
        </w:tc>
        <w:tc>
          <w:tcPr>
            <w:tcW w:w="609" w:type="dxa"/>
            <w:vAlign w:val="top"/>
          </w:tcPr>
          <w:p>
            <w:pPr>
              <w:pStyle w:val="TableText"/>
              <w:ind w:left="260"/>
              <w:spacing w:before="67" w:line="185" w:lineRule="auto"/>
              <w:rPr>
                <w:sz w:val="16"/>
                <w:szCs w:val="16"/>
              </w:rPr>
            </w:pPr>
            <w:r>
              <w:rPr>
                <w:sz w:val="16"/>
                <w:szCs w:val="16"/>
              </w:rPr>
              <w:t>A</w:t>
            </w:r>
          </w:p>
        </w:tc>
        <w:tc>
          <w:tcPr>
            <w:tcW w:w="609" w:type="dxa"/>
            <w:vAlign w:val="top"/>
          </w:tcPr>
          <w:p>
            <w:pPr>
              <w:pStyle w:val="TableText"/>
              <w:ind w:left="269"/>
              <w:spacing w:before="68" w:line="184" w:lineRule="auto"/>
              <w:rPr>
                <w:sz w:val="16"/>
                <w:szCs w:val="16"/>
              </w:rPr>
            </w:pPr>
            <w:r>
              <w:rPr>
                <w:sz w:val="16"/>
                <w:szCs w:val="16"/>
              </w:rPr>
              <w:t>3</w:t>
            </w:r>
          </w:p>
        </w:tc>
        <w:tc>
          <w:tcPr>
            <w:tcW w:w="609" w:type="dxa"/>
            <w:vAlign w:val="top"/>
          </w:tcPr>
          <w:p>
            <w:pPr>
              <w:pStyle w:val="TableText"/>
              <w:ind w:left="225"/>
              <w:spacing w:before="68" w:line="184" w:lineRule="auto"/>
              <w:rPr>
                <w:sz w:val="16"/>
                <w:szCs w:val="16"/>
              </w:rPr>
            </w:pPr>
            <w:r>
              <w:rPr>
                <w:sz w:val="16"/>
                <w:szCs w:val="16"/>
                <w:spacing w:val="-2"/>
              </w:rPr>
              <w:t>48</w:t>
            </w:r>
          </w:p>
        </w:tc>
        <w:tc>
          <w:tcPr>
            <w:tcW w:w="518" w:type="dxa"/>
            <w:vAlign w:val="top"/>
          </w:tcPr>
          <w:p>
            <w:pPr>
              <w:pStyle w:val="TableText"/>
              <w:ind w:left="180"/>
              <w:spacing w:before="68" w:line="184" w:lineRule="auto"/>
              <w:rPr>
                <w:sz w:val="16"/>
                <w:szCs w:val="16"/>
              </w:rPr>
            </w:pPr>
            <w:r>
              <w:rPr>
                <w:sz w:val="16"/>
                <w:szCs w:val="16"/>
                <w:spacing w:val="-2"/>
              </w:rPr>
              <w:t>48</w:t>
            </w:r>
          </w:p>
        </w:tc>
        <w:tc>
          <w:tcPr>
            <w:tcW w:w="614" w:type="dxa"/>
            <w:vAlign w:val="top"/>
          </w:tcPr>
          <w:p>
            <w:pPr>
              <w:pStyle w:val="TableText"/>
              <w:ind w:left="271"/>
              <w:spacing w:before="68" w:line="184" w:lineRule="auto"/>
              <w:rPr>
                <w:sz w:val="16"/>
                <w:szCs w:val="16"/>
              </w:rPr>
            </w:pPr>
            <w:r>
              <w:rPr>
                <w:sz w:val="16"/>
                <w:szCs w:val="16"/>
              </w:rPr>
              <w:t>0</w:t>
            </w:r>
          </w:p>
        </w:tc>
        <w:tc>
          <w:tcPr>
            <w:tcW w:w="969"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970" w:type="dxa"/>
            <w:vAlign w:val="top"/>
          </w:tcPr>
          <w:p>
            <w:pPr>
              <w:pStyle w:val="TableText"/>
              <w:ind w:left="452"/>
              <w:spacing w:before="68" w:line="184" w:lineRule="auto"/>
              <w:rPr>
                <w:sz w:val="16"/>
                <w:szCs w:val="16"/>
              </w:rPr>
            </w:pPr>
            <w:r>
              <w:rPr>
                <w:sz w:val="16"/>
                <w:szCs w:val="16"/>
              </w:rPr>
              <w:t>3</w:t>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3" w:line="220" w:lineRule="auto"/>
              <w:rPr>
                <w:sz w:val="16"/>
                <w:szCs w:val="16"/>
              </w:rPr>
            </w:pPr>
            <w:r>
              <w:rPr>
                <w:sz w:val="16"/>
                <w:szCs w:val="16"/>
                <w:spacing w:val="-4"/>
              </w:rPr>
              <w:t>必修</w:t>
            </w:r>
          </w:p>
        </w:tc>
        <w:tc>
          <w:tcPr>
            <w:tcW w:w="606" w:type="dxa"/>
            <w:vAlign w:val="top"/>
          </w:tcPr>
          <w:p>
            <w:pPr>
              <w:pStyle w:val="TableText"/>
              <w:ind w:left="149"/>
              <w:spacing w:before="43" w:line="220" w:lineRule="auto"/>
              <w:rPr>
                <w:sz w:val="16"/>
                <w:szCs w:val="16"/>
              </w:rPr>
            </w:pPr>
            <w:r>
              <w:rPr>
                <w:sz w:val="16"/>
                <w:szCs w:val="16"/>
                <w:spacing w:val="-3"/>
              </w:rPr>
              <w:t>考查</w:t>
            </w:r>
          </w:p>
        </w:tc>
        <w:tc>
          <w:tcPr>
            <w:tcW w:w="1287" w:type="dxa"/>
            <w:vAlign w:val="top"/>
          </w:tcPr>
          <w:p>
            <w:pPr>
              <w:pStyle w:val="TableText"/>
              <w:ind w:left="410"/>
              <w:spacing w:before="43"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651"/>
              <w:spacing w:before="43" w:line="220" w:lineRule="auto"/>
              <w:rPr>
                <w:sz w:val="16"/>
                <w:szCs w:val="16"/>
              </w:rPr>
            </w:pPr>
            <w:r>
              <w:rPr>
                <w:sz w:val="16"/>
                <w:szCs w:val="16"/>
                <w:spacing w:val="-1"/>
              </w:rPr>
              <w:t>数据分析基础</w:t>
            </w:r>
          </w:p>
        </w:tc>
        <w:tc>
          <w:tcPr>
            <w:tcW w:w="609" w:type="dxa"/>
            <w:vAlign w:val="top"/>
          </w:tcPr>
          <w:p>
            <w:pPr>
              <w:pStyle w:val="TableText"/>
              <w:ind w:left="262"/>
              <w:spacing w:before="70" w:line="182" w:lineRule="auto"/>
              <w:rPr>
                <w:sz w:val="16"/>
                <w:szCs w:val="16"/>
              </w:rPr>
            </w:pPr>
            <w:r>
              <w:rPr>
                <w:sz w:val="16"/>
                <w:szCs w:val="16"/>
              </w:rPr>
              <w:t>B</w:t>
            </w:r>
          </w:p>
        </w:tc>
        <w:tc>
          <w:tcPr>
            <w:tcW w:w="609" w:type="dxa"/>
            <w:vAlign w:val="top"/>
          </w:tcPr>
          <w:p>
            <w:pPr>
              <w:pStyle w:val="TableText"/>
              <w:ind w:left="269"/>
              <w:spacing w:before="68" w:line="184" w:lineRule="auto"/>
              <w:rPr>
                <w:sz w:val="16"/>
                <w:szCs w:val="16"/>
              </w:rPr>
            </w:pPr>
            <w:r>
              <w:rPr>
                <w:sz w:val="16"/>
                <w:szCs w:val="16"/>
              </w:rPr>
              <w:t>3</w:t>
            </w:r>
          </w:p>
        </w:tc>
        <w:tc>
          <w:tcPr>
            <w:tcW w:w="609" w:type="dxa"/>
            <w:vAlign w:val="top"/>
          </w:tcPr>
          <w:p>
            <w:pPr>
              <w:pStyle w:val="TableText"/>
              <w:ind w:left="225"/>
              <w:spacing w:before="68" w:line="184" w:lineRule="auto"/>
              <w:rPr>
                <w:sz w:val="16"/>
                <w:szCs w:val="16"/>
              </w:rPr>
            </w:pPr>
            <w:r>
              <w:rPr>
                <w:sz w:val="16"/>
                <w:szCs w:val="16"/>
                <w:spacing w:val="-2"/>
              </w:rPr>
              <w:t>48</w:t>
            </w:r>
          </w:p>
        </w:tc>
        <w:tc>
          <w:tcPr>
            <w:tcW w:w="518" w:type="dxa"/>
            <w:vAlign w:val="top"/>
          </w:tcPr>
          <w:p>
            <w:pPr>
              <w:pStyle w:val="TableText"/>
              <w:ind w:left="183"/>
              <w:spacing w:before="68" w:line="184" w:lineRule="auto"/>
              <w:rPr>
                <w:sz w:val="16"/>
                <w:szCs w:val="16"/>
              </w:rPr>
            </w:pPr>
            <w:r>
              <w:rPr>
                <w:sz w:val="16"/>
                <w:szCs w:val="16"/>
                <w:spacing w:val="-4"/>
              </w:rPr>
              <w:t>24</w:t>
            </w:r>
          </w:p>
        </w:tc>
        <w:tc>
          <w:tcPr>
            <w:tcW w:w="614" w:type="dxa"/>
            <w:vAlign w:val="top"/>
          </w:tcPr>
          <w:p>
            <w:pPr>
              <w:pStyle w:val="TableText"/>
              <w:ind w:left="231"/>
              <w:spacing w:before="68" w:line="184" w:lineRule="auto"/>
              <w:rPr>
                <w:sz w:val="16"/>
                <w:szCs w:val="16"/>
              </w:rPr>
            </w:pPr>
            <w:r>
              <w:rPr>
                <w:sz w:val="16"/>
                <w:szCs w:val="16"/>
                <w:spacing w:val="-4"/>
              </w:rPr>
              <w:t>24</w:t>
            </w:r>
          </w:p>
        </w:tc>
        <w:tc>
          <w:tcPr>
            <w:tcW w:w="969"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970" w:type="dxa"/>
            <w:vAlign w:val="top"/>
          </w:tcPr>
          <w:p>
            <w:pPr>
              <w:pStyle w:val="TableText"/>
              <w:ind w:left="452"/>
              <w:spacing w:before="68" w:line="184" w:lineRule="auto"/>
              <w:rPr>
                <w:sz w:val="16"/>
                <w:szCs w:val="16"/>
              </w:rPr>
            </w:pPr>
            <w:r>
              <w:rPr>
                <w:sz w:val="16"/>
                <w:szCs w:val="16"/>
              </w:rPr>
              <w:t>3</w:t>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3" w:line="220" w:lineRule="auto"/>
              <w:rPr>
                <w:sz w:val="16"/>
                <w:szCs w:val="16"/>
              </w:rPr>
            </w:pPr>
            <w:r>
              <w:rPr>
                <w:sz w:val="16"/>
                <w:szCs w:val="16"/>
                <w:spacing w:val="-4"/>
              </w:rPr>
              <w:t>必修</w:t>
            </w:r>
          </w:p>
        </w:tc>
        <w:tc>
          <w:tcPr>
            <w:tcW w:w="606" w:type="dxa"/>
            <w:vAlign w:val="top"/>
          </w:tcPr>
          <w:p>
            <w:pPr>
              <w:pStyle w:val="TableText"/>
              <w:ind w:left="149"/>
              <w:spacing w:before="43" w:line="220" w:lineRule="auto"/>
              <w:rPr>
                <w:sz w:val="16"/>
                <w:szCs w:val="16"/>
              </w:rPr>
            </w:pPr>
            <w:r>
              <w:rPr>
                <w:sz w:val="16"/>
                <w:szCs w:val="16"/>
                <w:spacing w:val="-3"/>
              </w:rPr>
              <w:t>考查</w:t>
            </w:r>
          </w:p>
        </w:tc>
        <w:tc>
          <w:tcPr>
            <w:tcW w:w="1287" w:type="dxa"/>
            <w:vAlign w:val="top"/>
          </w:tcPr>
          <w:p>
            <w:pPr>
              <w:pStyle w:val="TableText"/>
              <w:ind w:left="410"/>
              <w:spacing w:before="43"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428"/>
              <w:spacing w:before="43" w:line="220" w:lineRule="auto"/>
              <w:rPr>
                <w:sz w:val="16"/>
                <w:szCs w:val="16"/>
              </w:rPr>
            </w:pPr>
            <w:r>
              <w:rPr>
                <w:sz w:val="16"/>
                <w:szCs w:val="16"/>
                <w:spacing w:val="-3"/>
              </w:rPr>
              <w:t>电子商务基础与应用</w:t>
            </w:r>
          </w:p>
        </w:tc>
        <w:tc>
          <w:tcPr>
            <w:tcW w:w="609" w:type="dxa"/>
            <w:vAlign w:val="top"/>
          </w:tcPr>
          <w:p>
            <w:pPr>
              <w:pStyle w:val="TableText"/>
              <w:ind w:left="262"/>
              <w:spacing w:before="69" w:line="182" w:lineRule="auto"/>
              <w:rPr>
                <w:sz w:val="16"/>
                <w:szCs w:val="16"/>
              </w:rPr>
            </w:pPr>
            <w:r>
              <w:rPr>
                <w:sz w:val="16"/>
                <w:szCs w:val="16"/>
              </w:rPr>
              <w:t>B</w:t>
            </w:r>
          </w:p>
        </w:tc>
        <w:tc>
          <w:tcPr>
            <w:tcW w:w="609" w:type="dxa"/>
            <w:vAlign w:val="top"/>
          </w:tcPr>
          <w:p>
            <w:pPr>
              <w:pStyle w:val="TableText"/>
              <w:ind w:left="269"/>
              <w:spacing w:before="67" w:line="184" w:lineRule="auto"/>
              <w:rPr>
                <w:sz w:val="16"/>
                <w:szCs w:val="16"/>
              </w:rPr>
            </w:pPr>
            <w:r>
              <w:rPr>
                <w:sz w:val="16"/>
                <w:szCs w:val="16"/>
              </w:rPr>
              <w:t>3</w:t>
            </w:r>
          </w:p>
        </w:tc>
        <w:tc>
          <w:tcPr>
            <w:tcW w:w="609" w:type="dxa"/>
            <w:vAlign w:val="top"/>
          </w:tcPr>
          <w:p>
            <w:pPr>
              <w:pStyle w:val="TableText"/>
              <w:ind w:left="225"/>
              <w:spacing w:before="67" w:line="184" w:lineRule="auto"/>
              <w:rPr>
                <w:sz w:val="16"/>
                <w:szCs w:val="16"/>
              </w:rPr>
            </w:pPr>
            <w:r>
              <w:rPr>
                <w:sz w:val="16"/>
                <w:szCs w:val="16"/>
                <w:spacing w:val="-2"/>
              </w:rPr>
              <w:t>48</w:t>
            </w:r>
          </w:p>
        </w:tc>
        <w:tc>
          <w:tcPr>
            <w:tcW w:w="518" w:type="dxa"/>
            <w:vAlign w:val="top"/>
          </w:tcPr>
          <w:p>
            <w:pPr>
              <w:pStyle w:val="TableText"/>
              <w:ind w:left="183"/>
              <w:spacing w:before="67" w:line="184" w:lineRule="auto"/>
              <w:rPr>
                <w:sz w:val="16"/>
                <w:szCs w:val="16"/>
              </w:rPr>
            </w:pPr>
            <w:r>
              <w:rPr>
                <w:sz w:val="16"/>
                <w:szCs w:val="16"/>
                <w:spacing w:val="-4"/>
              </w:rPr>
              <w:t>24</w:t>
            </w:r>
          </w:p>
        </w:tc>
        <w:tc>
          <w:tcPr>
            <w:tcW w:w="614" w:type="dxa"/>
            <w:vAlign w:val="top"/>
          </w:tcPr>
          <w:p>
            <w:pPr>
              <w:pStyle w:val="TableText"/>
              <w:ind w:left="231"/>
              <w:spacing w:before="67" w:line="184" w:lineRule="auto"/>
              <w:rPr>
                <w:sz w:val="16"/>
                <w:szCs w:val="16"/>
              </w:rPr>
            </w:pPr>
            <w:r>
              <w:rPr>
                <w:sz w:val="16"/>
                <w:szCs w:val="16"/>
                <w:spacing w:val="-4"/>
              </w:rPr>
              <w:t>24</w:t>
            </w:r>
          </w:p>
        </w:tc>
        <w:tc>
          <w:tcPr>
            <w:tcW w:w="969"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970" w:type="dxa"/>
            <w:vAlign w:val="top"/>
          </w:tcPr>
          <w:p>
            <w:pPr>
              <w:pStyle w:val="TableText"/>
              <w:ind w:left="452"/>
              <w:spacing w:before="67" w:line="184" w:lineRule="auto"/>
              <w:rPr>
                <w:sz w:val="16"/>
                <w:szCs w:val="16"/>
              </w:rPr>
            </w:pPr>
            <w:r>
              <w:rPr>
                <w:sz w:val="16"/>
                <w:szCs w:val="16"/>
              </w:rPr>
              <w:t>3</w:t>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3" w:line="220" w:lineRule="auto"/>
              <w:rPr>
                <w:sz w:val="16"/>
                <w:szCs w:val="16"/>
              </w:rPr>
            </w:pPr>
            <w:r>
              <w:rPr>
                <w:sz w:val="16"/>
                <w:szCs w:val="16"/>
                <w:spacing w:val="-4"/>
              </w:rPr>
              <w:t>必修</w:t>
            </w:r>
          </w:p>
        </w:tc>
        <w:tc>
          <w:tcPr>
            <w:tcW w:w="606" w:type="dxa"/>
            <w:vAlign w:val="top"/>
          </w:tcPr>
          <w:p>
            <w:pPr>
              <w:pStyle w:val="TableText"/>
              <w:ind w:left="149"/>
              <w:spacing w:before="43" w:line="220" w:lineRule="auto"/>
              <w:rPr>
                <w:sz w:val="16"/>
                <w:szCs w:val="16"/>
              </w:rPr>
            </w:pPr>
            <w:r>
              <w:rPr>
                <w:sz w:val="16"/>
                <w:szCs w:val="16"/>
                <w:spacing w:val="-3"/>
              </w:rPr>
              <w:t>考查</w:t>
            </w:r>
          </w:p>
        </w:tc>
        <w:tc>
          <w:tcPr>
            <w:tcW w:w="1287" w:type="dxa"/>
            <w:vAlign w:val="top"/>
          </w:tcPr>
          <w:p>
            <w:pPr>
              <w:pStyle w:val="TableText"/>
              <w:ind w:left="410"/>
              <w:spacing w:before="42"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489"/>
              <w:spacing w:before="42" w:line="220" w:lineRule="auto"/>
              <w:rPr>
                <w:sz w:val="16"/>
                <w:szCs w:val="16"/>
              </w:rPr>
            </w:pPr>
            <w:r>
              <w:rPr>
                <w:sz w:val="16"/>
                <w:szCs w:val="16"/>
                <w:spacing w:val="-1"/>
              </w:rPr>
              <w:t>精益生产管理实训</w:t>
            </w:r>
          </w:p>
        </w:tc>
        <w:tc>
          <w:tcPr>
            <w:tcW w:w="609" w:type="dxa"/>
            <w:vAlign w:val="top"/>
          </w:tcPr>
          <w:p>
            <w:pPr>
              <w:pStyle w:val="TableText"/>
              <w:ind w:left="264"/>
              <w:spacing w:before="67" w:line="184" w:lineRule="auto"/>
              <w:rPr>
                <w:sz w:val="16"/>
                <w:szCs w:val="16"/>
              </w:rPr>
            </w:pPr>
            <w:r>
              <w:rPr>
                <w:sz w:val="16"/>
                <w:szCs w:val="16"/>
              </w:rPr>
              <w:t>C</w:t>
            </w:r>
          </w:p>
        </w:tc>
        <w:tc>
          <w:tcPr>
            <w:tcW w:w="609" w:type="dxa"/>
            <w:vAlign w:val="top"/>
          </w:tcPr>
          <w:p>
            <w:pPr>
              <w:pStyle w:val="TableText"/>
              <w:ind w:left="278"/>
              <w:spacing w:before="66" w:line="185" w:lineRule="auto"/>
              <w:rPr>
                <w:sz w:val="16"/>
                <w:szCs w:val="16"/>
              </w:rPr>
            </w:pPr>
            <w:r>
              <w:rPr>
                <w:sz w:val="16"/>
                <w:szCs w:val="16"/>
              </w:rPr>
              <w:t>1</w:t>
            </w:r>
          </w:p>
        </w:tc>
        <w:tc>
          <w:tcPr>
            <w:tcW w:w="609" w:type="dxa"/>
            <w:vAlign w:val="top"/>
          </w:tcPr>
          <w:p>
            <w:pPr>
              <w:pStyle w:val="TableText"/>
              <w:ind w:left="229"/>
              <w:spacing w:before="67" w:line="184" w:lineRule="auto"/>
              <w:rPr>
                <w:sz w:val="16"/>
                <w:szCs w:val="16"/>
              </w:rPr>
            </w:pPr>
            <w:r>
              <w:rPr>
                <w:sz w:val="16"/>
                <w:szCs w:val="16"/>
                <w:spacing w:val="-4"/>
              </w:rPr>
              <w:t>30</w:t>
            </w:r>
          </w:p>
        </w:tc>
        <w:tc>
          <w:tcPr>
            <w:tcW w:w="518" w:type="dxa"/>
            <w:vAlign w:val="top"/>
          </w:tcPr>
          <w:p>
            <w:pPr>
              <w:pStyle w:val="TableText"/>
              <w:ind w:left="223"/>
              <w:spacing w:before="67" w:line="184" w:lineRule="auto"/>
              <w:rPr>
                <w:sz w:val="16"/>
                <w:szCs w:val="16"/>
              </w:rPr>
            </w:pPr>
            <w:r>
              <w:rPr>
                <w:sz w:val="16"/>
                <w:szCs w:val="16"/>
              </w:rPr>
              <w:t>0</w:t>
            </w:r>
          </w:p>
        </w:tc>
        <w:tc>
          <w:tcPr>
            <w:tcW w:w="614" w:type="dxa"/>
            <w:vAlign w:val="top"/>
          </w:tcPr>
          <w:p>
            <w:pPr>
              <w:pStyle w:val="TableText"/>
              <w:ind w:left="232"/>
              <w:spacing w:before="67" w:line="184" w:lineRule="auto"/>
              <w:rPr>
                <w:sz w:val="16"/>
                <w:szCs w:val="16"/>
              </w:rPr>
            </w:pPr>
            <w:r>
              <w:rPr>
                <w:sz w:val="16"/>
                <w:szCs w:val="16"/>
                <w:spacing w:val="-4"/>
              </w:rPr>
              <w:t>30</w:t>
            </w:r>
          </w:p>
        </w:tc>
        <w:tc>
          <w:tcPr>
            <w:tcW w:w="969"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970" w:type="dxa"/>
            <w:vAlign w:val="top"/>
          </w:tcPr>
          <w:p>
            <w:pPr>
              <w:pStyle w:val="TableText"/>
              <w:ind w:left="461"/>
              <w:spacing w:before="66" w:line="185" w:lineRule="auto"/>
              <w:rPr>
                <w:sz w:val="16"/>
                <w:szCs w:val="16"/>
              </w:rPr>
            </w:pPr>
            <w:r>
              <w:rPr>
                <w:sz w:val="16"/>
                <w:szCs w:val="16"/>
              </w:rPr>
              <w:t>1</w:t>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9"/>
              <w:spacing w:before="42" w:line="220" w:lineRule="auto"/>
              <w:rPr>
                <w:sz w:val="16"/>
                <w:szCs w:val="16"/>
              </w:rPr>
            </w:pPr>
            <w:r>
              <w:rPr>
                <w:sz w:val="16"/>
                <w:szCs w:val="16"/>
                <w:spacing w:val="-8"/>
              </w:rPr>
              <w:t>限修</w:t>
            </w:r>
          </w:p>
        </w:tc>
        <w:tc>
          <w:tcPr>
            <w:tcW w:w="606" w:type="dxa"/>
            <w:vAlign w:val="top"/>
          </w:tcPr>
          <w:p>
            <w:pPr>
              <w:pStyle w:val="TableText"/>
              <w:ind w:left="149"/>
              <w:spacing w:before="42" w:line="220" w:lineRule="auto"/>
              <w:rPr>
                <w:sz w:val="16"/>
                <w:szCs w:val="16"/>
              </w:rPr>
            </w:pPr>
            <w:r>
              <w:rPr>
                <w:sz w:val="16"/>
                <w:szCs w:val="16"/>
                <w:spacing w:val="-3"/>
              </w:rPr>
              <w:t>考查</w:t>
            </w:r>
          </w:p>
        </w:tc>
        <w:tc>
          <w:tcPr>
            <w:tcW w:w="1287" w:type="dxa"/>
            <w:vAlign w:val="top"/>
          </w:tcPr>
          <w:p>
            <w:pPr>
              <w:pStyle w:val="TableText"/>
              <w:ind w:left="410"/>
              <w:spacing w:before="42"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811"/>
              <w:spacing w:before="42" w:line="220" w:lineRule="auto"/>
              <w:rPr>
                <w:sz w:val="16"/>
                <w:szCs w:val="16"/>
              </w:rPr>
            </w:pPr>
            <w:r>
              <w:rPr>
                <w:sz w:val="16"/>
                <w:szCs w:val="16"/>
                <w:spacing w:val="-2"/>
              </w:rPr>
              <w:t>职业素养</w:t>
            </w:r>
          </w:p>
        </w:tc>
        <w:tc>
          <w:tcPr>
            <w:tcW w:w="609" w:type="dxa"/>
            <w:vAlign w:val="top"/>
          </w:tcPr>
          <w:p>
            <w:pPr>
              <w:pStyle w:val="TableText"/>
              <w:ind w:left="260"/>
              <w:spacing w:before="66" w:line="185" w:lineRule="auto"/>
              <w:rPr>
                <w:sz w:val="16"/>
                <w:szCs w:val="16"/>
              </w:rPr>
            </w:pPr>
            <w:r>
              <w:rPr>
                <w:sz w:val="16"/>
                <w:szCs w:val="16"/>
              </w:rPr>
              <w:t>A</w:t>
            </w:r>
          </w:p>
        </w:tc>
        <w:tc>
          <w:tcPr>
            <w:tcW w:w="609" w:type="dxa"/>
            <w:vAlign w:val="top"/>
          </w:tcPr>
          <w:p>
            <w:pPr>
              <w:pStyle w:val="TableText"/>
              <w:ind w:left="278"/>
              <w:spacing w:before="66" w:line="185" w:lineRule="auto"/>
              <w:rPr>
                <w:sz w:val="16"/>
                <w:szCs w:val="16"/>
              </w:rPr>
            </w:pPr>
            <w:r>
              <w:rPr>
                <w:sz w:val="16"/>
                <w:szCs w:val="16"/>
              </w:rPr>
              <w:t>1</w:t>
            </w:r>
          </w:p>
        </w:tc>
        <w:tc>
          <w:tcPr>
            <w:tcW w:w="609" w:type="dxa"/>
            <w:vAlign w:val="top"/>
          </w:tcPr>
          <w:p>
            <w:pPr>
              <w:pStyle w:val="TableText"/>
              <w:ind w:left="238"/>
              <w:spacing w:before="66" w:line="185" w:lineRule="auto"/>
              <w:rPr>
                <w:sz w:val="16"/>
                <w:szCs w:val="16"/>
              </w:rPr>
            </w:pPr>
            <w:r>
              <w:rPr>
                <w:sz w:val="16"/>
                <w:szCs w:val="16"/>
                <w:spacing w:val="-9"/>
              </w:rPr>
              <w:t>16</w:t>
            </w:r>
          </w:p>
        </w:tc>
        <w:tc>
          <w:tcPr>
            <w:tcW w:w="518" w:type="dxa"/>
            <w:vAlign w:val="top"/>
          </w:tcPr>
          <w:p>
            <w:pPr>
              <w:pStyle w:val="TableText"/>
              <w:ind w:left="193"/>
              <w:spacing w:before="66" w:line="185" w:lineRule="auto"/>
              <w:rPr>
                <w:sz w:val="16"/>
                <w:szCs w:val="16"/>
              </w:rPr>
            </w:pPr>
            <w:r>
              <w:rPr>
                <w:sz w:val="16"/>
                <w:szCs w:val="16"/>
                <w:spacing w:val="-9"/>
              </w:rPr>
              <w:t>16</w:t>
            </w:r>
          </w:p>
        </w:tc>
        <w:tc>
          <w:tcPr>
            <w:tcW w:w="614" w:type="dxa"/>
            <w:vAlign w:val="top"/>
          </w:tcPr>
          <w:p>
            <w:pPr>
              <w:pStyle w:val="TableText"/>
              <w:ind w:left="271"/>
              <w:spacing w:before="67" w:line="184" w:lineRule="auto"/>
              <w:rPr>
                <w:sz w:val="16"/>
                <w:szCs w:val="16"/>
              </w:rPr>
            </w:pPr>
            <w:r>
              <w:rPr>
                <w:sz w:val="16"/>
                <w:szCs w:val="16"/>
              </w:rPr>
              <w:t>0</w:t>
            </w:r>
          </w:p>
        </w:tc>
        <w:tc>
          <w:tcPr>
            <w:tcW w:w="969" w:type="dxa"/>
            <w:vAlign w:val="top"/>
          </w:tcPr>
          <w:p>
            <w:pPr>
              <w:spacing w:line="235" w:lineRule="exact"/>
              <w:rPr>
                <w:rFonts w:ascii="Arial"/>
                <w:sz w:val="20"/>
              </w:rPr>
            </w:pPr>
            <w:r/>
          </w:p>
        </w:tc>
        <w:tc>
          <w:tcPr>
            <w:tcW w:w="969" w:type="dxa"/>
            <w:vAlign w:val="top"/>
          </w:tcPr>
          <w:p>
            <w:pPr>
              <w:pStyle w:val="TableText"/>
              <w:ind w:left="460"/>
              <w:spacing w:before="66" w:line="185" w:lineRule="auto"/>
              <w:rPr>
                <w:sz w:val="16"/>
                <w:szCs w:val="16"/>
              </w:rPr>
            </w:pPr>
            <w:r>
              <w:rPr>
                <w:sz w:val="16"/>
                <w:szCs w:val="16"/>
              </w:rPr>
              <w:t>1</w:t>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2" w:line="220" w:lineRule="auto"/>
              <w:rPr>
                <w:sz w:val="16"/>
                <w:szCs w:val="16"/>
              </w:rPr>
            </w:pPr>
            <w:r>
              <w:rPr>
                <w:sz w:val="16"/>
                <w:szCs w:val="16"/>
                <w:spacing w:val="-4"/>
              </w:rPr>
              <w:t>必修</w:t>
            </w:r>
          </w:p>
        </w:tc>
        <w:tc>
          <w:tcPr>
            <w:tcW w:w="606" w:type="dxa"/>
            <w:vAlign w:val="top"/>
          </w:tcPr>
          <w:p>
            <w:pPr>
              <w:pStyle w:val="TableText"/>
              <w:ind w:left="149"/>
              <w:spacing w:before="42" w:line="220" w:lineRule="auto"/>
              <w:rPr>
                <w:sz w:val="16"/>
                <w:szCs w:val="16"/>
              </w:rPr>
            </w:pPr>
            <w:r>
              <w:rPr>
                <w:sz w:val="16"/>
                <w:szCs w:val="16"/>
                <w:spacing w:val="-3"/>
              </w:rPr>
              <w:t>考查</w:t>
            </w:r>
          </w:p>
        </w:tc>
        <w:tc>
          <w:tcPr>
            <w:tcW w:w="1287" w:type="dxa"/>
            <w:vAlign w:val="top"/>
          </w:tcPr>
          <w:p>
            <w:pPr>
              <w:pStyle w:val="TableText"/>
              <w:ind w:left="410"/>
              <w:spacing w:before="42"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651"/>
              <w:spacing w:before="41" w:line="220" w:lineRule="auto"/>
              <w:rPr>
                <w:sz w:val="16"/>
                <w:szCs w:val="16"/>
              </w:rPr>
            </w:pPr>
            <w:r>
              <w:rPr>
                <w:sz w:val="16"/>
                <w:szCs w:val="16"/>
                <w:spacing w:val="-1"/>
              </w:rPr>
              <w:t>现代物流管理</w:t>
            </w:r>
          </w:p>
        </w:tc>
        <w:tc>
          <w:tcPr>
            <w:tcW w:w="609" w:type="dxa"/>
            <w:vAlign w:val="top"/>
          </w:tcPr>
          <w:p>
            <w:pPr>
              <w:pStyle w:val="TableText"/>
              <w:ind w:left="262"/>
              <w:spacing w:before="68" w:line="182" w:lineRule="auto"/>
              <w:rPr>
                <w:sz w:val="16"/>
                <w:szCs w:val="16"/>
              </w:rPr>
            </w:pPr>
            <w:r>
              <w:rPr>
                <w:sz w:val="16"/>
                <w:szCs w:val="16"/>
              </w:rPr>
              <w:t>B</w:t>
            </w:r>
          </w:p>
        </w:tc>
        <w:tc>
          <w:tcPr>
            <w:tcW w:w="609" w:type="dxa"/>
            <w:vAlign w:val="top"/>
          </w:tcPr>
          <w:p>
            <w:pPr>
              <w:pStyle w:val="TableText"/>
              <w:ind w:left="269"/>
              <w:spacing w:before="66" w:line="184" w:lineRule="auto"/>
              <w:rPr>
                <w:sz w:val="16"/>
                <w:szCs w:val="16"/>
              </w:rPr>
            </w:pPr>
            <w:r>
              <w:rPr>
                <w:sz w:val="16"/>
                <w:szCs w:val="16"/>
              </w:rPr>
              <w:t>3</w:t>
            </w:r>
          </w:p>
        </w:tc>
        <w:tc>
          <w:tcPr>
            <w:tcW w:w="609" w:type="dxa"/>
            <w:vAlign w:val="top"/>
          </w:tcPr>
          <w:p>
            <w:pPr>
              <w:pStyle w:val="TableText"/>
              <w:ind w:left="225"/>
              <w:spacing w:before="66" w:line="184" w:lineRule="auto"/>
              <w:rPr>
                <w:sz w:val="16"/>
                <w:szCs w:val="16"/>
              </w:rPr>
            </w:pPr>
            <w:r>
              <w:rPr>
                <w:sz w:val="16"/>
                <w:szCs w:val="16"/>
                <w:spacing w:val="-2"/>
              </w:rPr>
              <w:t>48</w:t>
            </w:r>
          </w:p>
        </w:tc>
        <w:tc>
          <w:tcPr>
            <w:tcW w:w="518" w:type="dxa"/>
            <w:vAlign w:val="top"/>
          </w:tcPr>
          <w:p>
            <w:pPr>
              <w:pStyle w:val="TableText"/>
              <w:ind w:left="183"/>
              <w:spacing w:before="66" w:line="184" w:lineRule="auto"/>
              <w:rPr>
                <w:sz w:val="16"/>
                <w:szCs w:val="16"/>
              </w:rPr>
            </w:pPr>
            <w:r>
              <w:rPr>
                <w:sz w:val="16"/>
                <w:szCs w:val="16"/>
                <w:spacing w:val="-4"/>
              </w:rPr>
              <w:t>24</w:t>
            </w:r>
          </w:p>
        </w:tc>
        <w:tc>
          <w:tcPr>
            <w:tcW w:w="614" w:type="dxa"/>
            <w:vAlign w:val="top"/>
          </w:tcPr>
          <w:p>
            <w:pPr>
              <w:pStyle w:val="TableText"/>
              <w:ind w:left="231"/>
              <w:spacing w:before="66" w:line="184" w:lineRule="auto"/>
              <w:rPr>
                <w:sz w:val="16"/>
                <w:szCs w:val="16"/>
              </w:rPr>
            </w:pPr>
            <w:r>
              <w:rPr>
                <w:sz w:val="16"/>
                <w:szCs w:val="16"/>
                <w:spacing w:val="-4"/>
              </w:rPr>
              <w:t>24</w:t>
            </w:r>
          </w:p>
        </w:tc>
        <w:tc>
          <w:tcPr>
            <w:tcW w:w="969" w:type="dxa"/>
            <w:vAlign w:val="top"/>
          </w:tcPr>
          <w:p>
            <w:pPr>
              <w:pStyle w:val="TableText"/>
              <w:ind w:left="451"/>
              <w:spacing w:before="66" w:line="184" w:lineRule="auto"/>
              <w:rPr>
                <w:sz w:val="16"/>
                <w:szCs w:val="16"/>
              </w:rPr>
            </w:pPr>
            <w:r>
              <w:rPr>
                <w:sz w:val="16"/>
                <w:szCs w:val="16"/>
              </w:rPr>
              <w:t>3</w:t>
            </w:r>
          </w:p>
        </w:tc>
        <w:tc>
          <w:tcPr>
            <w:tcW w:w="969"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1" w:line="220" w:lineRule="auto"/>
              <w:rPr>
                <w:sz w:val="16"/>
                <w:szCs w:val="16"/>
              </w:rPr>
            </w:pPr>
            <w:r>
              <w:rPr>
                <w:sz w:val="16"/>
                <w:szCs w:val="16"/>
                <w:spacing w:val="-4"/>
              </w:rPr>
              <w:t>必修</w:t>
            </w:r>
          </w:p>
        </w:tc>
        <w:tc>
          <w:tcPr>
            <w:tcW w:w="606" w:type="dxa"/>
            <w:vAlign w:val="top"/>
          </w:tcPr>
          <w:p>
            <w:pPr>
              <w:pStyle w:val="TableText"/>
              <w:ind w:left="149"/>
              <w:spacing w:before="41" w:line="220" w:lineRule="auto"/>
              <w:rPr>
                <w:sz w:val="16"/>
                <w:szCs w:val="16"/>
              </w:rPr>
            </w:pPr>
            <w:r>
              <w:rPr>
                <w:sz w:val="16"/>
                <w:szCs w:val="16"/>
                <w:spacing w:val="-3"/>
              </w:rPr>
              <w:t>考试</w:t>
            </w:r>
          </w:p>
        </w:tc>
        <w:tc>
          <w:tcPr>
            <w:tcW w:w="1287" w:type="dxa"/>
            <w:vAlign w:val="top"/>
          </w:tcPr>
          <w:p>
            <w:pPr>
              <w:pStyle w:val="TableText"/>
              <w:ind w:left="410"/>
              <w:spacing w:before="41"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729"/>
              <w:spacing w:before="43" w:line="220" w:lineRule="auto"/>
              <w:rPr>
                <w:sz w:val="16"/>
                <w:szCs w:val="16"/>
              </w:rPr>
            </w:pPr>
            <w:r>
              <w:rPr>
                <w:sz w:val="16"/>
                <w:szCs w:val="16"/>
                <w:spacing w:val="-1"/>
              </w:rPr>
              <w:t>供应链管理</w:t>
            </w:r>
          </w:p>
        </w:tc>
        <w:tc>
          <w:tcPr>
            <w:tcW w:w="609" w:type="dxa"/>
            <w:vAlign w:val="top"/>
          </w:tcPr>
          <w:p>
            <w:pPr>
              <w:pStyle w:val="TableText"/>
              <w:ind w:left="260"/>
              <w:spacing w:before="67" w:line="185" w:lineRule="auto"/>
              <w:rPr>
                <w:sz w:val="16"/>
                <w:szCs w:val="16"/>
              </w:rPr>
            </w:pPr>
            <w:r>
              <w:rPr>
                <w:sz w:val="16"/>
                <w:szCs w:val="16"/>
              </w:rPr>
              <w:t>A</w:t>
            </w:r>
          </w:p>
        </w:tc>
        <w:tc>
          <w:tcPr>
            <w:tcW w:w="609" w:type="dxa"/>
            <w:vAlign w:val="top"/>
          </w:tcPr>
          <w:p>
            <w:pPr>
              <w:pStyle w:val="TableText"/>
              <w:ind w:left="269"/>
              <w:spacing w:before="68" w:line="184" w:lineRule="auto"/>
              <w:rPr>
                <w:sz w:val="16"/>
                <w:szCs w:val="16"/>
              </w:rPr>
            </w:pPr>
            <w:r>
              <w:rPr>
                <w:sz w:val="16"/>
                <w:szCs w:val="16"/>
              </w:rPr>
              <w:t>3</w:t>
            </w:r>
          </w:p>
        </w:tc>
        <w:tc>
          <w:tcPr>
            <w:tcW w:w="609" w:type="dxa"/>
            <w:vAlign w:val="top"/>
          </w:tcPr>
          <w:p>
            <w:pPr>
              <w:pStyle w:val="TableText"/>
              <w:ind w:left="225"/>
              <w:spacing w:before="68" w:line="184" w:lineRule="auto"/>
              <w:rPr>
                <w:sz w:val="16"/>
                <w:szCs w:val="16"/>
              </w:rPr>
            </w:pPr>
            <w:r>
              <w:rPr>
                <w:sz w:val="16"/>
                <w:szCs w:val="16"/>
                <w:spacing w:val="-2"/>
              </w:rPr>
              <w:t>48</w:t>
            </w:r>
          </w:p>
        </w:tc>
        <w:tc>
          <w:tcPr>
            <w:tcW w:w="518" w:type="dxa"/>
            <w:vAlign w:val="top"/>
          </w:tcPr>
          <w:p>
            <w:pPr>
              <w:pStyle w:val="TableText"/>
              <w:ind w:left="180"/>
              <w:spacing w:before="68" w:line="184" w:lineRule="auto"/>
              <w:rPr>
                <w:sz w:val="16"/>
                <w:szCs w:val="16"/>
              </w:rPr>
            </w:pPr>
            <w:r>
              <w:rPr>
                <w:sz w:val="16"/>
                <w:szCs w:val="16"/>
                <w:spacing w:val="-2"/>
              </w:rPr>
              <w:t>48</w:t>
            </w:r>
          </w:p>
        </w:tc>
        <w:tc>
          <w:tcPr>
            <w:tcW w:w="614" w:type="dxa"/>
            <w:vAlign w:val="top"/>
          </w:tcPr>
          <w:p>
            <w:pPr>
              <w:pStyle w:val="TableText"/>
              <w:ind w:left="271"/>
              <w:spacing w:before="68" w:line="184" w:lineRule="auto"/>
              <w:rPr>
                <w:sz w:val="16"/>
                <w:szCs w:val="16"/>
              </w:rPr>
            </w:pPr>
            <w:r>
              <w:rPr>
                <w:sz w:val="16"/>
                <w:szCs w:val="16"/>
              </w:rPr>
              <w:t>0</w:t>
            </w:r>
          </w:p>
        </w:tc>
        <w:tc>
          <w:tcPr>
            <w:tcW w:w="969" w:type="dxa"/>
            <w:vAlign w:val="top"/>
          </w:tcPr>
          <w:p>
            <w:pPr>
              <w:spacing w:line="235" w:lineRule="exact"/>
              <w:rPr>
                <w:rFonts w:ascii="Arial"/>
                <w:sz w:val="20"/>
              </w:rPr>
            </w:pPr>
            <w:r/>
          </w:p>
        </w:tc>
        <w:tc>
          <w:tcPr>
            <w:tcW w:w="969" w:type="dxa"/>
            <w:vAlign w:val="top"/>
          </w:tcPr>
          <w:p>
            <w:pPr>
              <w:pStyle w:val="TableText"/>
              <w:ind w:left="452"/>
              <w:spacing w:before="68" w:line="184" w:lineRule="auto"/>
              <w:rPr>
                <w:sz w:val="16"/>
                <w:szCs w:val="16"/>
              </w:rPr>
            </w:pPr>
            <w:r>
              <w:rPr>
                <w:sz w:val="16"/>
                <w:szCs w:val="16"/>
              </w:rPr>
              <w:t>3</w:t>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3" w:line="220" w:lineRule="auto"/>
              <w:rPr>
                <w:sz w:val="16"/>
                <w:szCs w:val="16"/>
              </w:rPr>
            </w:pPr>
            <w:r>
              <w:rPr>
                <w:sz w:val="16"/>
                <w:szCs w:val="16"/>
                <w:spacing w:val="-4"/>
              </w:rPr>
              <w:t>必修</w:t>
            </w:r>
          </w:p>
        </w:tc>
        <w:tc>
          <w:tcPr>
            <w:tcW w:w="606" w:type="dxa"/>
            <w:vAlign w:val="top"/>
          </w:tcPr>
          <w:p>
            <w:pPr>
              <w:pStyle w:val="TableText"/>
              <w:ind w:left="149"/>
              <w:spacing w:before="43" w:line="220" w:lineRule="auto"/>
              <w:rPr>
                <w:sz w:val="16"/>
                <w:szCs w:val="16"/>
              </w:rPr>
            </w:pPr>
            <w:r>
              <w:rPr>
                <w:sz w:val="16"/>
                <w:szCs w:val="16"/>
                <w:spacing w:val="-3"/>
              </w:rPr>
              <w:t>考查</w:t>
            </w:r>
          </w:p>
        </w:tc>
        <w:tc>
          <w:tcPr>
            <w:tcW w:w="1287" w:type="dxa"/>
            <w:vAlign w:val="top"/>
          </w:tcPr>
          <w:p>
            <w:pPr>
              <w:pStyle w:val="TableText"/>
              <w:ind w:left="410"/>
              <w:spacing w:before="43"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570"/>
              <w:spacing w:before="43" w:line="220" w:lineRule="auto"/>
              <w:rPr>
                <w:sz w:val="16"/>
                <w:szCs w:val="16"/>
              </w:rPr>
            </w:pPr>
            <w:r>
              <w:rPr>
                <w:sz w:val="16"/>
                <w:szCs w:val="16"/>
                <w:spacing w:val="-1"/>
              </w:rPr>
              <w:t>仓储与配送管理</w:t>
            </w:r>
          </w:p>
        </w:tc>
        <w:tc>
          <w:tcPr>
            <w:tcW w:w="609" w:type="dxa"/>
            <w:vAlign w:val="top"/>
          </w:tcPr>
          <w:p>
            <w:pPr>
              <w:pStyle w:val="TableText"/>
              <w:ind w:left="262"/>
              <w:spacing w:before="70" w:line="182" w:lineRule="auto"/>
              <w:rPr>
                <w:sz w:val="16"/>
                <w:szCs w:val="16"/>
              </w:rPr>
            </w:pPr>
            <w:r>
              <w:rPr>
                <w:sz w:val="16"/>
                <w:szCs w:val="16"/>
              </w:rPr>
              <w:t>B</w:t>
            </w:r>
          </w:p>
        </w:tc>
        <w:tc>
          <w:tcPr>
            <w:tcW w:w="609" w:type="dxa"/>
            <w:vAlign w:val="top"/>
          </w:tcPr>
          <w:p>
            <w:pPr>
              <w:pStyle w:val="TableText"/>
              <w:ind w:left="265"/>
              <w:spacing w:before="68" w:line="184" w:lineRule="auto"/>
              <w:rPr>
                <w:sz w:val="16"/>
                <w:szCs w:val="16"/>
              </w:rPr>
            </w:pPr>
            <w:r>
              <w:rPr>
                <w:sz w:val="16"/>
                <w:szCs w:val="16"/>
              </w:rPr>
              <w:t>4</w:t>
            </w:r>
          </w:p>
        </w:tc>
        <w:tc>
          <w:tcPr>
            <w:tcW w:w="609" w:type="dxa"/>
            <w:vAlign w:val="top"/>
          </w:tcPr>
          <w:p>
            <w:pPr>
              <w:pStyle w:val="TableText"/>
              <w:ind w:left="227"/>
              <w:spacing w:before="68" w:line="184" w:lineRule="auto"/>
              <w:rPr>
                <w:sz w:val="16"/>
                <w:szCs w:val="16"/>
              </w:rPr>
            </w:pPr>
            <w:r>
              <w:rPr>
                <w:sz w:val="16"/>
                <w:szCs w:val="16"/>
                <w:spacing w:val="-3"/>
              </w:rPr>
              <w:t>64</w:t>
            </w:r>
          </w:p>
        </w:tc>
        <w:tc>
          <w:tcPr>
            <w:tcW w:w="518" w:type="dxa"/>
            <w:vAlign w:val="top"/>
          </w:tcPr>
          <w:p>
            <w:pPr>
              <w:pStyle w:val="TableText"/>
              <w:ind w:left="184"/>
              <w:spacing w:before="68" w:line="184" w:lineRule="auto"/>
              <w:rPr>
                <w:sz w:val="16"/>
                <w:szCs w:val="16"/>
              </w:rPr>
            </w:pPr>
            <w:r>
              <w:rPr>
                <w:sz w:val="16"/>
                <w:szCs w:val="16"/>
                <w:spacing w:val="-4"/>
              </w:rPr>
              <w:t>32</w:t>
            </w:r>
          </w:p>
        </w:tc>
        <w:tc>
          <w:tcPr>
            <w:tcW w:w="614" w:type="dxa"/>
            <w:vAlign w:val="top"/>
          </w:tcPr>
          <w:p>
            <w:pPr>
              <w:pStyle w:val="TableText"/>
              <w:ind w:left="232"/>
              <w:spacing w:before="68" w:line="184" w:lineRule="auto"/>
              <w:rPr>
                <w:sz w:val="16"/>
                <w:szCs w:val="16"/>
              </w:rPr>
            </w:pPr>
            <w:r>
              <w:rPr>
                <w:sz w:val="16"/>
                <w:szCs w:val="16"/>
                <w:spacing w:val="-4"/>
              </w:rPr>
              <w:t>32</w:t>
            </w:r>
          </w:p>
        </w:tc>
        <w:tc>
          <w:tcPr>
            <w:tcW w:w="969"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970" w:type="dxa"/>
            <w:vAlign w:val="top"/>
          </w:tcPr>
          <w:p>
            <w:pPr>
              <w:pStyle w:val="TableText"/>
              <w:ind w:left="449"/>
              <w:spacing w:before="68" w:line="184" w:lineRule="auto"/>
              <w:rPr>
                <w:sz w:val="16"/>
                <w:szCs w:val="16"/>
              </w:rPr>
            </w:pPr>
            <w:r>
              <w:rPr>
                <w:sz w:val="16"/>
                <w:szCs w:val="16"/>
              </w:rPr>
              <w:t>4</w:t>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3" w:line="220" w:lineRule="auto"/>
              <w:rPr>
                <w:sz w:val="16"/>
                <w:szCs w:val="16"/>
              </w:rPr>
            </w:pPr>
            <w:r>
              <w:rPr>
                <w:sz w:val="16"/>
                <w:szCs w:val="16"/>
                <w:spacing w:val="-4"/>
              </w:rPr>
              <w:t>必修</w:t>
            </w:r>
          </w:p>
        </w:tc>
        <w:tc>
          <w:tcPr>
            <w:tcW w:w="606" w:type="dxa"/>
            <w:vAlign w:val="top"/>
          </w:tcPr>
          <w:p>
            <w:pPr>
              <w:pStyle w:val="TableText"/>
              <w:ind w:left="149"/>
              <w:spacing w:before="43" w:line="220" w:lineRule="auto"/>
              <w:rPr>
                <w:sz w:val="16"/>
                <w:szCs w:val="16"/>
              </w:rPr>
            </w:pPr>
            <w:r>
              <w:rPr>
                <w:sz w:val="16"/>
                <w:szCs w:val="16"/>
                <w:spacing w:val="-3"/>
              </w:rPr>
              <w:t>考试</w:t>
            </w:r>
          </w:p>
        </w:tc>
        <w:tc>
          <w:tcPr>
            <w:tcW w:w="1287" w:type="dxa"/>
            <w:vAlign w:val="top"/>
          </w:tcPr>
          <w:p>
            <w:pPr>
              <w:pStyle w:val="TableText"/>
              <w:ind w:left="410"/>
              <w:spacing w:before="43"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tcBorders>
          </w:tcPr>
          <w:p>
            <w:pPr>
              <w:rPr>
                <w:rFonts w:ascii="Arial"/>
                <w:sz w:val="21"/>
              </w:rPr>
            </w:pPr>
            <w:r/>
          </w:p>
        </w:tc>
        <w:tc>
          <w:tcPr>
            <w:tcW w:w="2256" w:type="dxa"/>
            <w:vAlign w:val="top"/>
          </w:tcPr>
          <w:p>
            <w:pPr>
              <w:pStyle w:val="TableText"/>
              <w:ind w:left="247"/>
              <w:spacing w:before="42" w:line="221" w:lineRule="auto"/>
              <w:rPr>
                <w:sz w:val="16"/>
                <w:szCs w:val="16"/>
              </w:rPr>
            </w:pPr>
            <w:r>
              <w:rPr>
                <w:sz w:val="16"/>
                <w:szCs w:val="16"/>
                <w:b/>
                <w:bCs/>
                <w:spacing w:val="-2"/>
              </w:rPr>
              <w:t>专业基础课程学分和课时</w:t>
            </w:r>
          </w:p>
        </w:tc>
        <w:tc>
          <w:tcPr>
            <w:tcW w:w="609" w:type="dxa"/>
            <w:vAlign w:val="top"/>
          </w:tcPr>
          <w:p>
            <w:pPr>
              <w:pStyle w:val="TableText"/>
              <w:ind w:left="150"/>
              <w:spacing w:before="42" w:line="222" w:lineRule="auto"/>
              <w:rPr>
                <w:sz w:val="16"/>
                <w:szCs w:val="16"/>
              </w:rPr>
            </w:pPr>
            <w:r>
              <w:rPr>
                <w:sz w:val="16"/>
                <w:szCs w:val="16"/>
                <w:b/>
                <w:bCs/>
                <w:spacing w:val="-7"/>
              </w:rPr>
              <w:t>小计</w:t>
            </w:r>
          </w:p>
        </w:tc>
        <w:tc>
          <w:tcPr>
            <w:tcW w:w="609" w:type="dxa"/>
            <w:vAlign w:val="top"/>
          </w:tcPr>
          <w:p>
            <w:pPr>
              <w:pStyle w:val="TableText"/>
              <w:ind w:left="230"/>
              <w:spacing w:before="67" w:line="184" w:lineRule="auto"/>
              <w:rPr>
                <w:sz w:val="16"/>
                <w:szCs w:val="16"/>
              </w:rPr>
            </w:pPr>
            <w:r>
              <w:rPr>
                <w:sz w:val="16"/>
                <w:szCs w:val="16"/>
                <w:spacing w:val="-4"/>
              </w:rPr>
              <w:t>24</w:t>
            </w:r>
          </w:p>
        </w:tc>
        <w:tc>
          <w:tcPr>
            <w:tcW w:w="609" w:type="dxa"/>
            <w:vAlign w:val="top"/>
          </w:tcPr>
          <w:p>
            <w:pPr>
              <w:pStyle w:val="TableText"/>
              <w:ind w:left="191"/>
              <w:spacing w:before="67" w:line="184" w:lineRule="auto"/>
              <w:rPr>
                <w:sz w:val="16"/>
                <w:szCs w:val="16"/>
              </w:rPr>
            </w:pPr>
            <w:r>
              <w:rPr>
                <w:sz w:val="16"/>
                <w:szCs w:val="16"/>
                <w:spacing w:val="-3"/>
              </w:rPr>
              <w:t>398</w:t>
            </w:r>
          </w:p>
        </w:tc>
        <w:tc>
          <w:tcPr>
            <w:tcW w:w="518" w:type="dxa"/>
            <w:vAlign w:val="top"/>
          </w:tcPr>
          <w:p>
            <w:pPr>
              <w:pStyle w:val="TableText"/>
              <w:ind w:left="144"/>
              <w:spacing w:before="67" w:line="184" w:lineRule="auto"/>
              <w:rPr>
                <w:sz w:val="16"/>
                <w:szCs w:val="16"/>
              </w:rPr>
            </w:pPr>
            <w:r>
              <w:rPr>
                <w:sz w:val="16"/>
                <w:szCs w:val="16"/>
                <w:spacing w:val="-3"/>
              </w:rPr>
              <w:t>240</w:t>
            </w:r>
          </w:p>
        </w:tc>
        <w:tc>
          <w:tcPr>
            <w:tcW w:w="614" w:type="dxa"/>
            <w:vAlign w:val="top"/>
          </w:tcPr>
          <w:p>
            <w:pPr>
              <w:pStyle w:val="TableText"/>
              <w:ind w:left="200"/>
              <w:spacing w:before="67" w:line="185" w:lineRule="auto"/>
              <w:rPr>
                <w:sz w:val="16"/>
                <w:szCs w:val="16"/>
              </w:rPr>
            </w:pPr>
            <w:r>
              <w:rPr>
                <w:sz w:val="16"/>
                <w:szCs w:val="16"/>
                <w:spacing w:val="-6"/>
              </w:rPr>
              <w:t>158</w:t>
            </w:r>
          </w:p>
        </w:tc>
        <w:tc>
          <w:tcPr>
            <w:tcW w:w="969" w:type="dxa"/>
            <w:vAlign w:val="top"/>
          </w:tcPr>
          <w:p>
            <w:pPr>
              <w:pStyle w:val="TableText"/>
              <w:ind w:left="451"/>
              <w:spacing w:before="67" w:line="184" w:lineRule="auto"/>
              <w:rPr>
                <w:sz w:val="16"/>
                <w:szCs w:val="16"/>
              </w:rPr>
            </w:pPr>
            <w:r>
              <w:rPr>
                <w:sz w:val="16"/>
                <w:szCs w:val="16"/>
              </w:rPr>
              <w:t>3</w:t>
            </w:r>
          </w:p>
        </w:tc>
        <w:tc>
          <w:tcPr>
            <w:tcW w:w="969" w:type="dxa"/>
            <w:vAlign w:val="top"/>
          </w:tcPr>
          <w:p>
            <w:pPr>
              <w:pStyle w:val="TableText"/>
              <w:ind w:left="452"/>
              <w:spacing w:before="68" w:line="183" w:lineRule="auto"/>
              <w:rPr>
                <w:sz w:val="16"/>
                <w:szCs w:val="16"/>
              </w:rPr>
            </w:pPr>
            <w:r>
              <w:rPr>
                <w:sz w:val="16"/>
                <w:szCs w:val="16"/>
              </w:rPr>
              <w:t>7</w:t>
            </w:r>
          </w:p>
        </w:tc>
        <w:tc>
          <w:tcPr>
            <w:tcW w:w="970" w:type="dxa"/>
            <w:vAlign w:val="top"/>
          </w:tcPr>
          <w:p>
            <w:pPr>
              <w:pStyle w:val="TableText"/>
              <w:ind w:left="420"/>
              <w:spacing w:before="67" w:line="185" w:lineRule="auto"/>
              <w:rPr>
                <w:sz w:val="16"/>
                <w:szCs w:val="16"/>
              </w:rPr>
            </w:pPr>
            <w:r>
              <w:rPr>
                <w:sz w:val="16"/>
                <w:szCs w:val="16"/>
                <w:spacing w:val="-9"/>
              </w:rPr>
              <w:t>14</w:t>
            </w:r>
          </w:p>
        </w:tc>
        <w:tc>
          <w:tcPr>
            <w:tcW w:w="970" w:type="dxa"/>
            <w:vAlign w:val="top"/>
          </w:tcPr>
          <w:p>
            <w:pPr>
              <w:pStyle w:val="TableText"/>
              <w:ind w:left="450"/>
              <w:spacing w:before="67" w:line="184" w:lineRule="auto"/>
              <w:rPr>
                <w:sz w:val="16"/>
                <w:szCs w:val="16"/>
              </w:rPr>
            </w:pPr>
            <w:r>
              <w:rPr>
                <w:sz w:val="16"/>
                <w:szCs w:val="16"/>
              </w:rPr>
              <w:t>0</w:t>
            </w:r>
          </w:p>
        </w:tc>
        <w:tc>
          <w:tcPr>
            <w:tcW w:w="970" w:type="dxa"/>
            <w:vAlign w:val="top"/>
          </w:tcPr>
          <w:p>
            <w:pPr>
              <w:pStyle w:val="TableText"/>
              <w:ind w:left="450"/>
              <w:spacing w:before="67" w:line="184" w:lineRule="auto"/>
              <w:rPr>
                <w:sz w:val="16"/>
                <w:szCs w:val="16"/>
              </w:rPr>
            </w:pPr>
            <w:r>
              <w:rPr>
                <w:sz w:val="16"/>
                <w:szCs w:val="16"/>
              </w:rPr>
              <w:t>0</w:t>
            </w:r>
          </w:p>
        </w:tc>
        <w:tc>
          <w:tcPr>
            <w:tcW w:w="994" w:type="dxa"/>
            <w:vAlign w:val="top"/>
          </w:tcPr>
          <w:p>
            <w:pPr>
              <w:pStyle w:val="TableText"/>
              <w:ind w:left="464"/>
              <w:spacing w:before="67" w:line="184" w:lineRule="auto"/>
              <w:rPr>
                <w:sz w:val="16"/>
                <w:szCs w:val="16"/>
              </w:rPr>
            </w:pPr>
            <w:r>
              <w:rPr>
                <w:sz w:val="16"/>
                <w:szCs w:val="16"/>
              </w:rPr>
              <w:t>0</w:t>
            </w:r>
          </w:p>
        </w:tc>
        <w:tc>
          <w:tcPr>
            <w:tcW w:w="606" w:type="dxa"/>
            <w:vAlign w:val="top"/>
          </w:tcPr>
          <w:p>
            <w:pPr>
              <w:spacing w:line="235" w:lineRule="exact"/>
              <w:rPr>
                <w:rFonts w:ascii="Arial"/>
                <w:sz w:val="20"/>
              </w:rPr>
            </w:pPr>
            <w:r/>
          </w:p>
        </w:tc>
        <w:tc>
          <w:tcPr>
            <w:tcW w:w="606" w:type="dxa"/>
            <w:vAlign w:val="top"/>
          </w:tcPr>
          <w:p>
            <w:pPr>
              <w:spacing w:line="235" w:lineRule="exact"/>
              <w:rPr>
                <w:rFonts w:ascii="Arial"/>
                <w:sz w:val="20"/>
              </w:rPr>
            </w:pPr>
            <w:r/>
          </w:p>
        </w:tc>
        <w:tc>
          <w:tcPr>
            <w:tcW w:w="1287" w:type="dxa"/>
            <w:vAlign w:val="top"/>
          </w:tcPr>
          <w:p>
            <w:pPr>
              <w:spacing w:line="235" w:lineRule="exact"/>
              <w:rPr>
                <w:rFonts w:ascii="Arial"/>
                <w:sz w:val="20"/>
              </w:rPr>
            </w:pPr>
            <w:r/>
          </w:p>
        </w:tc>
      </w:tr>
      <w:tr>
        <w:trPr>
          <w:trHeight w:val="245" w:hRule="atLeast"/>
        </w:trPr>
        <w:tc>
          <w:tcPr>
            <w:tcW w:w="424" w:type="dxa"/>
            <w:vAlign w:val="top"/>
            <w:vMerge w:val="restart"/>
            <w:textDirection w:val="tbRlV"/>
            <w:tcBorders>
              <w:bottom w:val="nil"/>
            </w:tcBorders>
          </w:tcPr>
          <w:p>
            <w:pPr>
              <w:pStyle w:val="TableText"/>
              <w:ind w:left="1182"/>
              <w:spacing w:before="129" w:line="210" w:lineRule="auto"/>
              <w:rPr>
                <w:sz w:val="16"/>
                <w:szCs w:val="16"/>
              </w:rPr>
            </w:pPr>
            <w:r>
              <w:rPr>
                <w:sz w:val="16"/>
                <w:szCs w:val="16"/>
              </w:rPr>
              <w:t>专 业 课 程</w:t>
            </w:r>
          </w:p>
        </w:tc>
        <w:tc>
          <w:tcPr>
            <w:tcW w:w="2256" w:type="dxa"/>
            <w:vAlign w:val="top"/>
          </w:tcPr>
          <w:p>
            <w:pPr>
              <w:pStyle w:val="TableText"/>
              <w:ind w:left="649"/>
              <w:spacing w:before="42" w:line="220" w:lineRule="auto"/>
              <w:rPr>
                <w:sz w:val="16"/>
                <w:szCs w:val="16"/>
              </w:rPr>
            </w:pPr>
            <w:r>
              <w:rPr>
                <w:sz w:val="16"/>
                <w:szCs w:val="16"/>
                <w:spacing w:val="-1"/>
              </w:rPr>
              <w:t>物流运输作业</w:t>
            </w:r>
          </w:p>
        </w:tc>
        <w:tc>
          <w:tcPr>
            <w:tcW w:w="609" w:type="dxa"/>
            <w:vAlign w:val="top"/>
          </w:tcPr>
          <w:p>
            <w:pPr>
              <w:pStyle w:val="TableText"/>
              <w:ind w:left="262"/>
              <w:spacing w:before="69" w:line="182" w:lineRule="auto"/>
              <w:rPr>
                <w:sz w:val="16"/>
                <w:szCs w:val="16"/>
              </w:rPr>
            </w:pPr>
            <w:r>
              <w:rPr>
                <w:sz w:val="16"/>
                <w:szCs w:val="16"/>
              </w:rPr>
              <w:t>B</w:t>
            </w:r>
          </w:p>
        </w:tc>
        <w:tc>
          <w:tcPr>
            <w:tcW w:w="609" w:type="dxa"/>
            <w:vAlign w:val="top"/>
          </w:tcPr>
          <w:p>
            <w:pPr>
              <w:pStyle w:val="TableText"/>
              <w:ind w:left="265"/>
              <w:spacing w:before="67" w:line="184" w:lineRule="auto"/>
              <w:rPr>
                <w:sz w:val="16"/>
                <w:szCs w:val="16"/>
              </w:rPr>
            </w:pPr>
            <w:r>
              <w:rPr>
                <w:sz w:val="16"/>
                <w:szCs w:val="16"/>
              </w:rPr>
              <w:t>4</w:t>
            </w:r>
          </w:p>
        </w:tc>
        <w:tc>
          <w:tcPr>
            <w:tcW w:w="609" w:type="dxa"/>
            <w:vAlign w:val="top"/>
          </w:tcPr>
          <w:p>
            <w:pPr>
              <w:pStyle w:val="TableText"/>
              <w:ind w:left="227"/>
              <w:spacing w:before="67" w:line="184" w:lineRule="auto"/>
              <w:rPr>
                <w:sz w:val="16"/>
                <w:szCs w:val="16"/>
              </w:rPr>
            </w:pPr>
            <w:r>
              <w:rPr>
                <w:sz w:val="16"/>
                <w:szCs w:val="16"/>
                <w:spacing w:val="-3"/>
              </w:rPr>
              <w:t>64</w:t>
            </w:r>
          </w:p>
        </w:tc>
        <w:tc>
          <w:tcPr>
            <w:tcW w:w="518" w:type="dxa"/>
            <w:vAlign w:val="top"/>
          </w:tcPr>
          <w:p>
            <w:pPr>
              <w:pStyle w:val="TableText"/>
              <w:ind w:left="184"/>
              <w:spacing w:before="67" w:line="184" w:lineRule="auto"/>
              <w:rPr>
                <w:sz w:val="16"/>
                <w:szCs w:val="16"/>
              </w:rPr>
            </w:pPr>
            <w:r>
              <w:rPr>
                <w:sz w:val="16"/>
                <w:szCs w:val="16"/>
                <w:spacing w:val="-4"/>
              </w:rPr>
              <w:t>32</w:t>
            </w:r>
          </w:p>
        </w:tc>
        <w:tc>
          <w:tcPr>
            <w:tcW w:w="614" w:type="dxa"/>
            <w:vAlign w:val="top"/>
          </w:tcPr>
          <w:p>
            <w:pPr>
              <w:pStyle w:val="TableText"/>
              <w:ind w:left="232"/>
              <w:spacing w:before="67" w:line="184" w:lineRule="auto"/>
              <w:rPr>
                <w:sz w:val="16"/>
                <w:szCs w:val="16"/>
              </w:rPr>
            </w:pPr>
            <w:r>
              <w:rPr>
                <w:sz w:val="16"/>
                <w:szCs w:val="16"/>
                <w:spacing w:val="-4"/>
              </w:rPr>
              <w:t>32</w:t>
            </w:r>
          </w:p>
        </w:tc>
        <w:tc>
          <w:tcPr>
            <w:tcW w:w="969"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970" w:type="dxa"/>
            <w:vAlign w:val="top"/>
          </w:tcPr>
          <w:p>
            <w:pPr>
              <w:pStyle w:val="TableText"/>
              <w:ind w:left="449"/>
              <w:spacing w:before="67" w:line="184" w:lineRule="auto"/>
              <w:rPr>
                <w:sz w:val="16"/>
                <w:szCs w:val="16"/>
              </w:rPr>
            </w:pPr>
            <w:r>
              <w:rPr>
                <w:sz w:val="16"/>
                <w:szCs w:val="16"/>
              </w:rPr>
              <w:t>4</w:t>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2" w:line="220" w:lineRule="auto"/>
              <w:rPr>
                <w:sz w:val="16"/>
                <w:szCs w:val="16"/>
              </w:rPr>
            </w:pPr>
            <w:r>
              <w:rPr>
                <w:sz w:val="16"/>
                <w:szCs w:val="16"/>
                <w:spacing w:val="-4"/>
              </w:rPr>
              <w:t>必修</w:t>
            </w:r>
          </w:p>
        </w:tc>
        <w:tc>
          <w:tcPr>
            <w:tcW w:w="606" w:type="dxa"/>
            <w:vAlign w:val="top"/>
          </w:tcPr>
          <w:p>
            <w:pPr>
              <w:pStyle w:val="TableText"/>
              <w:ind w:left="149"/>
              <w:spacing w:before="42" w:line="220" w:lineRule="auto"/>
              <w:rPr>
                <w:sz w:val="16"/>
                <w:szCs w:val="16"/>
              </w:rPr>
            </w:pPr>
            <w:r>
              <w:rPr>
                <w:sz w:val="16"/>
                <w:szCs w:val="16"/>
                <w:spacing w:val="-3"/>
              </w:rPr>
              <w:t>考试</w:t>
            </w:r>
          </w:p>
        </w:tc>
        <w:tc>
          <w:tcPr>
            <w:tcW w:w="1287" w:type="dxa"/>
            <w:vAlign w:val="top"/>
          </w:tcPr>
          <w:p>
            <w:pPr>
              <w:pStyle w:val="TableText"/>
              <w:ind w:left="410"/>
              <w:spacing w:before="42"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649"/>
              <w:spacing w:before="41" w:line="220" w:lineRule="auto"/>
              <w:rPr>
                <w:sz w:val="16"/>
                <w:szCs w:val="16"/>
              </w:rPr>
            </w:pPr>
            <w:r>
              <w:rPr>
                <w:sz w:val="16"/>
                <w:szCs w:val="16"/>
                <w:spacing w:val="-1"/>
              </w:rPr>
              <w:t>物流成本管理</w:t>
            </w:r>
          </w:p>
        </w:tc>
        <w:tc>
          <w:tcPr>
            <w:tcW w:w="609" w:type="dxa"/>
            <w:vAlign w:val="top"/>
          </w:tcPr>
          <w:p>
            <w:pPr>
              <w:pStyle w:val="TableText"/>
              <w:ind w:left="262"/>
              <w:spacing w:before="68" w:line="182" w:lineRule="auto"/>
              <w:rPr>
                <w:sz w:val="16"/>
                <w:szCs w:val="16"/>
              </w:rPr>
            </w:pPr>
            <w:r>
              <w:rPr>
                <w:sz w:val="16"/>
                <w:szCs w:val="16"/>
              </w:rPr>
              <w:t>B</w:t>
            </w:r>
          </w:p>
        </w:tc>
        <w:tc>
          <w:tcPr>
            <w:tcW w:w="609" w:type="dxa"/>
            <w:vAlign w:val="top"/>
          </w:tcPr>
          <w:p>
            <w:pPr>
              <w:pStyle w:val="TableText"/>
              <w:ind w:left="269"/>
              <w:spacing w:before="67" w:line="184" w:lineRule="auto"/>
              <w:rPr>
                <w:sz w:val="16"/>
                <w:szCs w:val="16"/>
              </w:rPr>
            </w:pPr>
            <w:r>
              <w:rPr>
                <w:sz w:val="16"/>
                <w:szCs w:val="16"/>
              </w:rPr>
              <w:t>3</w:t>
            </w:r>
          </w:p>
        </w:tc>
        <w:tc>
          <w:tcPr>
            <w:tcW w:w="609" w:type="dxa"/>
            <w:vAlign w:val="top"/>
          </w:tcPr>
          <w:p>
            <w:pPr>
              <w:pStyle w:val="TableText"/>
              <w:ind w:left="225"/>
              <w:spacing w:before="67" w:line="184" w:lineRule="auto"/>
              <w:rPr>
                <w:sz w:val="16"/>
                <w:szCs w:val="16"/>
              </w:rPr>
            </w:pPr>
            <w:r>
              <w:rPr>
                <w:sz w:val="16"/>
                <w:szCs w:val="16"/>
                <w:spacing w:val="-2"/>
              </w:rPr>
              <w:t>48</w:t>
            </w:r>
          </w:p>
        </w:tc>
        <w:tc>
          <w:tcPr>
            <w:tcW w:w="518" w:type="dxa"/>
            <w:vAlign w:val="top"/>
          </w:tcPr>
          <w:p>
            <w:pPr>
              <w:pStyle w:val="TableText"/>
              <w:ind w:left="183"/>
              <w:spacing w:before="67" w:line="184" w:lineRule="auto"/>
              <w:rPr>
                <w:sz w:val="16"/>
                <w:szCs w:val="16"/>
              </w:rPr>
            </w:pPr>
            <w:r>
              <w:rPr>
                <w:sz w:val="16"/>
                <w:szCs w:val="16"/>
                <w:spacing w:val="-4"/>
              </w:rPr>
              <w:t>24</w:t>
            </w:r>
          </w:p>
        </w:tc>
        <w:tc>
          <w:tcPr>
            <w:tcW w:w="614" w:type="dxa"/>
            <w:vAlign w:val="top"/>
          </w:tcPr>
          <w:p>
            <w:pPr>
              <w:pStyle w:val="TableText"/>
              <w:ind w:left="231"/>
              <w:spacing w:before="67" w:line="184" w:lineRule="auto"/>
              <w:rPr>
                <w:sz w:val="16"/>
                <w:szCs w:val="16"/>
              </w:rPr>
            </w:pPr>
            <w:r>
              <w:rPr>
                <w:sz w:val="16"/>
                <w:szCs w:val="16"/>
                <w:spacing w:val="-4"/>
              </w:rPr>
              <w:t>24</w:t>
            </w:r>
          </w:p>
        </w:tc>
        <w:tc>
          <w:tcPr>
            <w:tcW w:w="969"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970" w:type="dxa"/>
            <w:vAlign w:val="top"/>
          </w:tcPr>
          <w:p>
            <w:pPr>
              <w:pStyle w:val="TableText"/>
              <w:ind w:left="452"/>
              <w:spacing w:before="67" w:line="184" w:lineRule="auto"/>
              <w:rPr>
                <w:sz w:val="16"/>
                <w:szCs w:val="16"/>
              </w:rPr>
            </w:pPr>
            <w:r>
              <w:rPr>
                <w:sz w:val="16"/>
                <w:szCs w:val="16"/>
              </w:rPr>
              <w:t>3</w:t>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2" w:line="220" w:lineRule="auto"/>
              <w:rPr>
                <w:sz w:val="16"/>
                <w:szCs w:val="16"/>
              </w:rPr>
            </w:pPr>
            <w:r>
              <w:rPr>
                <w:sz w:val="16"/>
                <w:szCs w:val="16"/>
                <w:spacing w:val="-4"/>
              </w:rPr>
              <w:t>必修</w:t>
            </w:r>
          </w:p>
        </w:tc>
        <w:tc>
          <w:tcPr>
            <w:tcW w:w="606" w:type="dxa"/>
            <w:vAlign w:val="top"/>
          </w:tcPr>
          <w:p>
            <w:pPr>
              <w:pStyle w:val="TableText"/>
              <w:ind w:left="149"/>
              <w:spacing w:before="42" w:line="220" w:lineRule="auto"/>
              <w:rPr>
                <w:sz w:val="16"/>
                <w:szCs w:val="16"/>
              </w:rPr>
            </w:pPr>
            <w:r>
              <w:rPr>
                <w:sz w:val="16"/>
                <w:szCs w:val="16"/>
                <w:spacing w:val="-3"/>
              </w:rPr>
              <w:t>考查</w:t>
            </w:r>
          </w:p>
        </w:tc>
        <w:tc>
          <w:tcPr>
            <w:tcW w:w="1287" w:type="dxa"/>
            <w:vAlign w:val="top"/>
          </w:tcPr>
          <w:p>
            <w:pPr>
              <w:pStyle w:val="TableText"/>
              <w:ind w:left="410"/>
              <w:spacing w:before="42"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649"/>
              <w:spacing w:before="41" w:line="220" w:lineRule="auto"/>
              <w:rPr>
                <w:sz w:val="16"/>
                <w:szCs w:val="16"/>
              </w:rPr>
            </w:pPr>
            <w:r>
              <w:rPr>
                <w:sz w:val="16"/>
                <w:szCs w:val="16"/>
                <w:spacing w:val="-1"/>
              </w:rPr>
              <w:t>物流考证实训</w:t>
            </w:r>
          </w:p>
        </w:tc>
        <w:tc>
          <w:tcPr>
            <w:tcW w:w="609" w:type="dxa"/>
            <w:vAlign w:val="top"/>
          </w:tcPr>
          <w:p>
            <w:pPr>
              <w:pStyle w:val="TableText"/>
              <w:ind w:left="264"/>
              <w:spacing w:before="66" w:line="184" w:lineRule="auto"/>
              <w:rPr>
                <w:sz w:val="16"/>
                <w:szCs w:val="16"/>
              </w:rPr>
            </w:pPr>
            <w:r>
              <w:rPr>
                <w:sz w:val="16"/>
                <w:szCs w:val="16"/>
              </w:rPr>
              <w:t>C</w:t>
            </w:r>
          </w:p>
        </w:tc>
        <w:tc>
          <w:tcPr>
            <w:tcW w:w="609" w:type="dxa"/>
            <w:vAlign w:val="top"/>
          </w:tcPr>
          <w:p>
            <w:pPr>
              <w:pStyle w:val="TableText"/>
              <w:ind w:left="268"/>
              <w:spacing w:before="66" w:line="184" w:lineRule="auto"/>
              <w:rPr>
                <w:sz w:val="16"/>
                <w:szCs w:val="16"/>
              </w:rPr>
            </w:pPr>
            <w:r>
              <w:rPr>
                <w:sz w:val="16"/>
                <w:szCs w:val="16"/>
              </w:rPr>
              <w:t>2</w:t>
            </w:r>
          </w:p>
        </w:tc>
        <w:tc>
          <w:tcPr>
            <w:tcW w:w="609" w:type="dxa"/>
            <w:vAlign w:val="top"/>
          </w:tcPr>
          <w:p>
            <w:pPr>
              <w:pStyle w:val="TableText"/>
              <w:ind w:left="227"/>
              <w:spacing w:before="66" w:line="184" w:lineRule="auto"/>
              <w:rPr>
                <w:sz w:val="16"/>
                <w:szCs w:val="16"/>
              </w:rPr>
            </w:pPr>
            <w:r>
              <w:rPr>
                <w:sz w:val="16"/>
                <w:szCs w:val="16"/>
                <w:spacing w:val="-3"/>
              </w:rPr>
              <w:t>60</w:t>
            </w:r>
          </w:p>
        </w:tc>
        <w:tc>
          <w:tcPr>
            <w:tcW w:w="518" w:type="dxa"/>
            <w:vAlign w:val="top"/>
          </w:tcPr>
          <w:p>
            <w:pPr>
              <w:pStyle w:val="TableText"/>
              <w:ind w:left="223"/>
              <w:spacing w:before="66" w:line="184" w:lineRule="auto"/>
              <w:rPr>
                <w:sz w:val="16"/>
                <w:szCs w:val="16"/>
              </w:rPr>
            </w:pPr>
            <w:r>
              <w:rPr>
                <w:sz w:val="16"/>
                <w:szCs w:val="16"/>
              </w:rPr>
              <w:t>0</w:t>
            </w:r>
          </w:p>
        </w:tc>
        <w:tc>
          <w:tcPr>
            <w:tcW w:w="614" w:type="dxa"/>
            <w:vAlign w:val="top"/>
          </w:tcPr>
          <w:p>
            <w:pPr>
              <w:pStyle w:val="TableText"/>
              <w:ind w:left="230"/>
              <w:spacing w:before="66" w:line="184" w:lineRule="auto"/>
              <w:rPr>
                <w:sz w:val="16"/>
                <w:szCs w:val="16"/>
              </w:rPr>
            </w:pPr>
            <w:r>
              <w:rPr>
                <w:sz w:val="16"/>
                <w:szCs w:val="16"/>
                <w:spacing w:val="-3"/>
              </w:rPr>
              <w:t>60</w:t>
            </w:r>
          </w:p>
        </w:tc>
        <w:tc>
          <w:tcPr>
            <w:tcW w:w="969"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970" w:type="dxa"/>
            <w:vAlign w:val="top"/>
          </w:tcPr>
          <w:p>
            <w:pPr>
              <w:pStyle w:val="TableText"/>
              <w:ind w:left="451"/>
              <w:spacing w:before="66" w:line="184" w:lineRule="auto"/>
              <w:rPr>
                <w:sz w:val="16"/>
                <w:szCs w:val="16"/>
              </w:rPr>
            </w:pPr>
            <w:r>
              <w:rPr>
                <w:sz w:val="16"/>
                <w:szCs w:val="16"/>
              </w:rPr>
              <w:t>2</w:t>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9"/>
              <w:spacing w:before="41" w:line="220" w:lineRule="auto"/>
              <w:rPr>
                <w:sz w:val="16"/>
                <w:szCs w:val="16"/>
              </w:rPr>
            </w:pPr>
            <w:r>
              <w:rPr>
                <w:sz w:val="16"/>
                <w:szCs w:val="16"/>
                <w:spacing w:val="-8"/>
              </w:rPr>
              <w:t>限修</w:t>
            </w:r>
          </w:p>
        </w:tc>
        <w:tc>
          <w:tcPr>
            <w:tcW w:w="606" w:type="dxa"/>
            <w:vAlign w:val="top"/>
          </w:tcPr>
          <w:p>
            <w:pPr>
              <w:pStyle w:val="TableText"/>
              <w:ind w:left="149"/>
              <w:spacing w:before="41" w:line="220" w:lineRule="auto"/>
              <w:rPr>
                <w:sz w:val="16"/>
                <w:szCs w:val="16"/>
              </w:rPr>
            </w:pPr>
            <w:r>
              <w:rPr>
                <w:sz w:val="16"/>
                <w:szCs w:val="16"/>
                <w:spacing w:val="-3"/>
              </w:rPr>
              <w:t>考查</w:t>
            </w:r>
          </w:p>
        </w:tc>
        <w:tc>
          <w:tcPr>
            <w:tcW w:w="1287" w:type="dxa"/>
            <w:vAlign w:val="top"/>
          </w:tcPr>
          <w:p>
            <w:pPr>
              <w:pStyle w:val="TableText"/>
              <w:ind w:left="410"/>
              <w:spacing w:before="41"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810"/>
              <w:spacing w:before="43" w:line="220" w:lineRule="auto"/>
              <w:rPr>
                <w:sz w:val="16"/>
                <w:szCs w:val="16"/>
              </w:rPr>
            </w:pPr>
            <w:r>
              <w:rPr>
                <w:sz w:val="16"/>
                <w:szCs w:val="16"/>
                <w:spacing w:val="-2"/>
              </w:rPr>
              <w:t>采购管理</w:t>
            </w:r>
          </w:p>
        </w:tc>
        <w:tc>
          <w:tcPr>
            <w:tcW w:w="609" w:type="dxa"/>
            <w:vAlign w:val="top"/>
          </w:tcPr>
          <w:p>
            <w:pPr>
              <w:pStyle w:val="TableText"/>
              <w:ind w:left="262"/>
              <w:spacing w:before="70" w:line="182" w:lineRule="auto"/>
              <w:rPr>
                <w:sz w:val="16"/>
                <w:szCs w:val="16"/>
              </w:rPr>
            </w:pPr>
            <w:r>
              <w:rPr>
                <w:sz w:val="16"/>
                <w:szCs w:val="16"/>
              </w:rPr>
              <w:t>B</w:t>
            </w:r>
          </w:p>
        </w:tc>
        <w:tc>
          <w:tcPr>
            <w:tcW w:w="609" w:type="dxa"/>
            <w:vAlign w:val="top"/>
          </w:tcPr>
          <w:p>
            <w:pPr>
              <w:pStyle w:val="TableText"/>
              <w:ind w:left="269"/>
              <w:spacing w:before="68" w:line="184" w:lineRule="auto"/>
              <w:rPr>
                <w:sz w:val="16"/>
                <w:szCs w:val="16"/>
              </w:rPr>
            </w:pPr>
            <w:r>
              <w:rPr>
                <w:sz w:val="16"/>
                <w:szCs w:val="16"/>
              </w:rPr>
              <w:t>3</w:t>
            </w:r>
          </w:p>
        </w:tc>
        <w:tc>
          <w:tcPr>
            <w:tcW w:w="609" w:type="dxa"/>
            <w:vAlign w:val="top"/>
          </w:tcPr>
          <w:p>
            <w:pPr>
              <w:pStyle w:val="TableText"/>
              <w:ind w:left="225"/>
              <w:spacing w:before="68" w:line="184" w:lineRule="auto"/>
              <w:rPr>
                <w:sz w:val="16"/>
                <w:szCs w:val="16"/>
              </w:rPr>
            </w:pPr>
            <w:r>
              <w:rPr>
                <w:sz w:val="16"/>
                <w:szCs w:val="16"/>
                <w:spacing w:val="-2"/>
              </w:rPr>
              <w:t>48</w:t>
            </w:r>
          </w:p>
        </w:tc>
        <w:tc>
          <w:tcPr>
            <w:tcW w:w="518" w:type="dxa"/>
            <w:vAlign w:val="top"/>
          </w:tcPr>
          <w:p>
            <w:pPr>
              <w:pStyle w:val="TableText"/>
              <w:ind w:left="183"/>
              <w:spacing w:before="68" w:line="184" w:lineRule="auto"/>
              <w:rPr>
                <w:sz w:val="16"/>
                <w:szCs w:val="16"/>
              </w:rPr>
            </w:pPr>
            <w:r>
              <w:rPr>
                <w:sz w:val="16"/>
                <w:szCs w:val="16"/>
                <w:spacing w:val="-4"/>
              </w:rPr>
              <w:t>24</w:t>
            </w:r>
          </w:p>
        </w:tc>
        <w:tc>
          <w:tcPr>
            <w:tcW w:w="614" w:type="dxa"/>
            <w:vAlign w:val="top"/>
          </w:tcPr>
          <w:p>
            <w:pPr>
              <w:pStyle w:val="TableText"/>
              <w:ind w:left="231"/>
              <w:spacing w:before="68" w:line="184" w:lineRule="auto"/>
              <w:rPr>
                <w:sz w:val="16"/>
                <w:szCs w:val="16"/>
              </w:rPr>
            </w:pPr>
            <w:r>
              <w:rPr>
                <w:sz w:val="16"/>
                <w:szCs w:val="16"/>
                <w:spacing w:val="-4"/>
              </w:rPr>
              <w:t>24</w:t>
            </w:r>
          </w:p>
        </w:tc>
        <w:tc>
          <w:tcPr>
            <w:tcW w:w="969"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pStyle w:val="TableText"/>
              <w:ind w:left="452"/>
              <w:spacing w:before="68" w:line="184" w:lineRule="auto"/>
              <w:rPr>
                <w:sz w:val="16"/>
                <w:szCs w:val="16"/>
              </w:rPr>
            </w:pPr>
            <w:r>
              <w:rPr>
                <w:sz w:val="16"/>
                <w:szCs w:val="16"/>
              </w:rPr>
              <w:t>3</w:t>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3" w:line="220" w:lineRule="auto"/>
              <w:rPr>
                <w:sz w:val="16"/>
                <w:szCs w:val="16"/>
              </w:rPr>
            </w:pPr>
            <w:r>
              <w:rPr>
                <w:sz w:val="16"/>
                <w:szCs w:val="16"/>
                <w:spacing w:val="-4"/>
              </w:rPr>
              <w:t>必修</w:t>
            </w:r>
          </w:p>
        </w:tc>
        <w:tc>
          <w:tcPr>
            <w:tcW w:w="606" w:type="dxa"/>
            <w:vAlign w:val="top"/>
          </w:tcPr>
          <w:p>
            <w:pPr>
              <w:pStyle w:val="TableText"/>
              <w:ind w:left="149"/>
              <w:spacing w:before="43" w:line="220" w:lineRule="auto"/>
              <w:rPr>
                <w:sz w:val="16"/>
                <w:szCs w:val="16"/>
              </w:rPr>
            </w:pPr>
            <w:r>
              <w:rPr>
                <w:sz w:val="16"/>
                <w:szCs w:val="16"/>
                <w:spacing w:val="-3"/>
              </w:rPr>
              <w:t>考查</w:t>
            </w:r>
          </w:p>
        </w:tc>
        <w:tc>
          <w:tcPr>
            <w:tcW w:w="1287" w:type="dxa"/>
            <w:vAlign w:val="top"/>
          </w:tcPr>
          <w:p>
            <w:pPr>
              <w:pStyle w:val="TableText"/>
              <w:ind w:left="410"/>
              <w:spacing w:before="43"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489"/>
              <w:spacing w:before="43" w:line="220" w:lineRule="auto"/>
              <w:rPr>
                <w:sz w:val="16"/>
                <w:szCs w:val="16"/>
              </w:rPr>
            </w:pPr>
            <w:r>
              <w:rPr>
                <w:sz w:val="16"/>
                <w:szCs w:val="16"/>
                <w:spacing w:val="-1"/>
              </w:rPr>
              <w:t>物联网技术与应用</w:t>
            </w:r>
          </w:p>
        </w:tc>
        <w:tc>
          <w:tcPr>
            <w:tcW w:w="609" w:type="dxa"/>
            <w:vAlign w:val="top"/>
          </w:tcPr>
          <w:p>
            <w:pPr>
              <w:pStyle w:val="TableText"/>
              <w:ind w:left="262"/>
              <w:spacing w:before="70" w:line="182" w:lineRule="auto"/>
              <w:rPr>
                <w:sz w:val="16"/>
                <w:szCs w:val="16"/>
              </w:rPr>
            </w:pPr>
            <w:r>
              <w:rPr>
                <w:sz w:val="16"/>
                <w:szCs w:val="16"/>
              </w:rPr>
              <w:t>B</w:t>
            </w:r>
          </w:p>
        </w:tc>
        <w:tc>
          <w:tcPr>
            <w:tcW w:w="609" w:type="dxa"/>
            <w:vAlign w:val="top"/>
          </w:tcPr>
          <w:p>
            <w:pPr>
              <w:pStyle w:val="TableText"/>
              <w:ind w:left="269"/>
              <w:spacing w:before="68" w:line="184" w:lineRule="auto"/>
              <w:rPr>
                <w:sz w:val="16"/>
                <w:szCs w:val="16"/>
              </w:rPr>
            </w:pPr>
            <w:r>
              <w:rPr>
                <w:sz w:val="16"/>
                <w:szCs w:val="16"/>
              </w:rPr>
              <w:t>3</w:t>
            </w:r>
          </w:p>
        </w:tc>
        <w:tc>
          <w:tcPr>
            <w:tcW w:w="609" w:type="dxa"/>
            <w:vAlign w:val="top"/>
          </w:tcPr>
          <w:p>
            <w:pPr>
              <w:pStyle w:val="TableText"/>
              <w:ind w:left="225"/>
              <w:spacing w:before="68" w:line="184" w:lineRule="auto"/>
              <w:rPr>
                <w:sz w:val="16"/>
                <w:szCs w:val="16"/>
              </w:rPr>
            </w:pPr>
            <w:r>
              <w:rPr>
                <w:sz w:val="16"/>
                <w:szCs w:val="16"/>
                <w:spacing w:val="-2"/>
              </w:rPr>
              <w:t>48</w:t>
            </w:r>
          </w:p>
        </w:tc>
        <w:tc>
          <w:tcPr>
            <w:tcW w:w="518" w:type="dxa"/>
            <w:vAlign w:val="top"/>
          </w:tcPr>
          <w:p>
            <w:pPr>
              <w:pStyle w:val="TableText"/>
              <w:ind w:left="183"/>
              <w:spacing w:before="68" w:line="184" w:lineRule="auto"/>
              <w:rPr>
                <w:sz w:val="16"/>
                <w:szCs w:val="16"/>
              </w:rPr>
            </w:pPr>
            <w:r>
              <w:rPr>
                <w:sz w:val="16"/>
                <w:szCs w:val="16"/>
                <w:spacing w:val="-4"/>
              </w:rPr>
              <w:t>24</w:t>
            </w:r>
          </w:p>
        </w:tc>
        <w:tc>
          <w:tcPr>
            <w:tcW w:w="614" w:type="dxa"/>
            <w:vAlign w:val="top"/>
          </w:tcPr>
          <w:p>
            <w:pPr>
              <w:pStyle w:val="TableText"/>
              <w:ind w:left="231"/>
              <w:spacing w:before="68" w:line="184" w:lineRule="auto"/>
              <w:rPr>
                <w:sz w:val="16"/>
                <w:szCs w:val="16"/>
              </w:rPr>
            </w:pPr>
            <w:r>
              <w:rPr>
                <w:sz w:val="16"/>
                <w:szCs w:val="16"/>
                <w:spacing w:val="-4"/>
              </w:rPr>
              <w:t>24</w:t>
            </w:r>
          </w:p>
        </w:tc>
        <w:tc>
          <w:tcPr>
            <w:tcW w:w="969"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pStyle w:val="TableText"/>
              <w:ind w:left="452"/>
              <w:spacing w:before="68" w:line="184" w:lineRule="auto"/>
              <w:rPr>
                <w:sz w:val="16"/>
                <w:szCs w:val="16"/>
              </w:rPr>
            </w:pPr>
            <w:r>
              <w:rPr>
                <w:sz w:val="16"/>
                <w:szCs w:val="16"/>
              </w:rPr>
              <w:t>3</w:t>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9"/>
              <w:spacing w:before="43" w:line="220" w:lineRule="auto"/>
              <w:rPr>
                <w:sz w:val="16"/>
                <w:szCs w:val="16"/>
              </w:rPr>
            </w:pPr>
            <w:r>
              <w:rPr>
                <w:sz w:val="16"/>
                <w:szCs w:val="16"/>
                <w:spacing w:val="-8"/>
              </w:rPr>
              <w:t>限修</w:t>
            </w:r>
          </w:p>
        </w:tc>
        <w:tc>
          <w:tcPr>
            <w:tcW w:w="606" w:type="dxa"/>
            <w:vAlign w:val="top"/>
          </w:tcPr>
          <w:p>
            <w:pPr>
              <w:pStyle w:val="TableText"/>
              <w:ind w:left="149"/>
              <w:spacing w:before="43" w:line="220" w:lineRule="auto"/>
              <w:rPr>
                <w:sz w:val="16"/>
                <w:szCs w:val="16"/>
              </w:rPr>
            </w:pPr>
            <w:r>
              <w:rPr>
                <w:sz w:val="16"/>
                <w:szCs w:val="16"/>
                <w:spacing w:val="-3"/>
              </w:rPr>
              <w:t>考查</w:t>
            </w:r>
          </w:p>
        </w:tc>
        <w:tc>
          <w:tcPr>
            <w:tcW w:w="1287" w:type="dxa"/>
            <w:vAlign w:val="top"/>
          </w:tcPr>
          <w:p>
            <w:pPr>
              <w:pStyle w:val="TableText"/>
              <w:ind w:left="410"/>
              <w:spacing w:before="43"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665"/>
              <w:spacing w:before="42" w:line="220" w:lineRule="auto"/>
              <w:rPr>
                <w:sz w:val="16"/>
                <w:szCs w:val="16"/>
              </w:rPr>
            </w:pPr>
            <w:r>
              <w:rPr>
                <w:sz w:val="16"/>
                <w:szCs w:val="16"/>
                <w:spacing w:val="-4"/>
              </w:rPr>
              <w:t>国际货运实务</w:t>
            </w:r>
          </w:p>
        </w:tc>
        <w:tc>
          <w:tcPr>
            <w:tcW w:w="609" w:type="dxa"/>
            <w:vAlign w:val="top"/>
          </w:tcPr>
          <w:p>
            <w:pPr>
              <w:pStyle w:val="TableText"/>
              <w:ind w:left="262"/>
              <w:spacing w:before="69" w:line="182" w:lineRule="auto"/>
              <w:rPr>
                <w:sz w:val="16"/>
                <w:szCs w:val="16"/>
              </w:rPr>
            </w:pPr>
            <w:r>
              <w:rPr>
                <w:sz w:val="16"/>
                <w:szCs w:val="16"/>
              </w:rPr>
              <w:t>B</w:t>
            </w:r>
          </w:p>
        </w:tc>
        <w:tc>
          <w:tcPr>
            <w:tcW w:w="609" w:type="dxa"/>
            <w:vAlign w:val="top"/>
          </w:tcPr>
          <w:p>
            <w:pPr>
              <w:pStyle w:val="TableText"/>
              <w:ind w:left="265"/>
              <w:spacing w:before="67" w:line="184" w:lineRule="auto"/>
              <w:rPr>
                <w:sz w:val="16"/>
                <w:szCs w:val="16"/>
              </w:rPr>
            </w:pPr>
            <w:r>
              <w:rPr>
                <w:sz w:val="16"/>
                <w:szCs w:val="16"/>
              </w:rPr>
              <w:t>4</w:t>
            </w:r>
          </w:p>
        </w:tc>
        <w:tc>
          <w:tcPr>
            <w:tcW w:w="609" w:type="dxa"/>
            <w:vAlign w:val="top"/>
          </w:tcPr>
          <w:p>
            <w:pPr>
              <w:pStyle w:val="TableText"/>
              <w:ind w:left="227"/>
              <w:spacing w:before="67" w:line="184" w:lineRule="auto"/>
              <w:rPr>
                <w:sz w:val="16"/>
                <w:szCs w:val="16"/>
              </w:rPr>
            </w:pPr>
            <w:r>
              <w:rPr>
                <w:sz w:val="16"/>
                <w:szCs w:val="16"/>
                <w:spacing w:val="-3"/>
              </w:rPr>
              <w:t>64</w:t>
            </w:r>
          </w:p>
        </w:tc>
        <w:tc>
          <w:tcPr>
            <w:tcW w:w="518" w:type="dxa"/>
            <w:vAlign w:val="top"/>
          </w:tcPr>
          <w:p>
            <w:pPr>
              <w:pStyle w:val="TableText"/>
              <w:ind w:left="184"/>
              <w:spacing w:before="67" w:line="184" w:lineRule="auto"/>
              <w:rPr>
                <w:sz w:val="16"/>
                <w:szCs w:val="16"/>
              </w:rPr>
            </w:pPr>
            <w:r>
              <w:rPr>
                <w:sz w:val="16"/>
                <w:szCs w:val="16"/>
                <w:spacing w:val="-4"/>
              </w:rPr>
              <w:t>32</w:t>
            </w:r>
          </w:p>
        </w:tc>
        <w:tc>
          <w:tcPr>
            <w:tcW w:w="614" w:type="dxa"/>
            <w:vAlign w:val="top"/>
          </w:tcPr>
          <w:p>
            <w:pPr>
              <w:pStyle w:val="TableText"/>
              <w:ind w:left="232"/>
              <w:spacing w:before="67" w:line="184" w:lineRule="auto"/>
              <w:rPr>
                <w:sz w:val="16"/>
                <w:szCs w:val="16"/>
              </w:rPr>
            </w:pPr>
            <w:r>
              <w:rPr>
                <w:sz w:val="16"/>
                <w:szCs w:val="16"/>
                <w:spacing w:val="-4"/>
              </w:rPr>
              <w:t>32</w:t>
            </w:r>
          </w:p>
        </w:tc>
        <w:tc>
          <w:tcPr>
            <w:tcW w:w="969"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pStyle w:val="TableText"/>
              <w:ind w:left="448"/>
              <w:spacing w:before="67" w:line="184" w:lineRule="auto"/>
              <w:rPr>
                <w:sz w:val="16"/>
                <w:szCs w:val="16"/>
              </w:rPr>
            </w:pPr>
            <w:r>
              <w:rPr>
                <w:sz w:val="16"/>
                <w:szCs w:val="16"/>
              </w:rPr>
              <w:t>4</w:t>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3" w:line="220" w:lineRule="auto"/>
              <w:rPr>
                <w:sz w:val="16"/>
                <w:szCs w:val="16"/>
              </w:rPr>
            </w:pPr>
            <w:r>
              <w:rPr>
                <w:sz w:val="16"/>
                <w:szCs w:val="16"/>
                <w:spacing w:val="-4"/>
              </w:rPr>
              <w:t>必修</w:t>
            </w:r>
          </w:p>
        </w:tc>
        <w:tc>
          <w:tcPr>
            <w:tcW w:w="606" w:type="dxa"/>
            <w:vAlign w:val="top"/>
          </w:tcPr>
          <w:p>
            <w:pPr>
              <w:pStyle w:val="TableText"/>
              <w:ind w:left="149"/>
              <w:spacing w:before="43" w:line="220" w:lineRule="auto"/>
              <w:rPr>
                <w:sz w:val="16"/>
                <w:szCs w:val="16"/>
              </w:rPr>
            </w:pPr>
            <w:r>
              <w:rPr>
                <w:sz w:val="16"/>
                <w:szCs w:val="16"/>
                <w:spacing w:val="-3"/>
              </w:rPr>
              <w:t>考试</w:t>
            </w:r>
          </w:p>
        </w:tc>
        <w:tc>
          <w:tcPr>
            <w:tcW w:w="1287" w:type="dxa"/>
            <w:vAlign w:val="top"/>
          </w:tcPr>
          <w:p>
            <w:pPr>
              <w:pStyle w:val="TableText"/>
              <w:ind w:left="410"/>
              <w:spacing w:before="42"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662"/>
              <w:spacing w:before="42" w:line="220" w:lineRule="auto"/>
              <w:rPr>
                <w:sz w:val="16"/>
                <w:szCs w:val="16"/>
              </w:rPr>
            </w:pPr>
            <w:r>
              <w:rPr>
                <w:sz w:val="16"/>
                <w:szCs w:val="16"/>
                <w:spacing w:val="-3"/>
              </w:rPr>
              <w:t>网络营销实务</w:t>
            </w:r>
          </w:p>
        </w:tc>
        <w:tc>
          <w:tcPr>
            <w:tcW w:w="609" w:type="dxa"/>
            <w:vAlign w:val="top"/>
          </w:tcPr>
          <w:p>
            <w:pPr>
              <w:pStyle w:val="TableText"/>
              <w:ind w:left="262"/>
              <w:spacing w:before="69" w:line="182" w:lineRule="auto"/>
              <w:rPr>
                <w:sz w:val="16"/>
                <w:szCs w:val="16"/>
              </w:rPr>
            </w:pPr>
            <w:r>
              <w:rPr>
                <w:sz w:val="16"/>
                <w:szCs w:val="16"/>
              </w:rPr>
              <w:t>B</w:t>
            </w:r>
          </w:p>
        </w:tc>
        <w:tc>
          <w:tcPr>
            <w:tcW w:w="609" w:type="dxa"/>
            <w:vAlign w:val="top"/>
          </w:tcPr>
          <w:p>
            <w:pPr>
              <w:pStyle w:val="TableText"/>
              <w:ind w:left="265"/>
              <w:spacing w:before="67" w:line="184" w:lineRule="auto"/>
              <w:rPr>
                <w:sz w:val="16"/>
                <w:szCs w:val="16"/>
              </w:rPr>
            </w:pPr>
            <w:r>
              <w:rPr>
                <w:sz w:val="16"/>
                <w:szCs w:val="16"/>
              </w:rPr>
              <w:t>4</w:t>
            </w:r>
          </w:p>
        </w:tc>
        <w:tc>
          <w:tcPr>
            <w:tcW w:w="609" w:type="dxa"/>
            <w:vAlign w:val="top"/>
          </w:tcPr>
          <w:p>
            <w:pPr>
              <w:pStyle w:val="TableText"/>
              <w:ind w:left="227"/>
              <w:spacing w:before="67" w:line="184" w:lineRule="auto"/>
              <w:rPr>
                <w:sz w:val="16"/>
                <w:szCs w:val="16"/>
              </w:rPr>
            </w:pPr>
            <w:r>
              <w:rPr>
                <w:sz w:val="16"/>
                <w:szCs w:val="16"/>
                <w:spacing w:val="-3"/>
              </w:rPr>
              <w:t>64</w:t>
            </w:r>
          </w:p>
        </w:tc>
        <w:tc>
          <w:tcPr>
            <w:tcW w:w="518" w:type="dxa"/>
            <w:vAlign w:val="top"/>
          </w:tcPr>
          <w:p>
            <w:pPr>
              <w:pStyle w:val="TableText"/>
              <w:ind w:left="184"/>
              <w:spacing w:before="67" w:line="184" w:lineRule="auto"/>
              <w:rPr>
                <w:sz w:val="16"/>
                <w:szCs w:val="16"/>
              </w:rPr>
            </w:pPr>
            <w:r>
              <w:rPr>
                <w:sz w:val="16"/>
                <w:szCs w:val="16"/>
                <w:spacing w:val="-4"/>
              </w:rPr>
              <w:t>32</w:t>
            </w:r>
          </w:p>
        </w:tc>
        <w:tc>
          <w:tcPr>
            <w:tcW w:w="614" w:type="dxa"/>
            <w:vAlign w:val="top"/>
          </w:tcPr>
          <w:p>
            <w:pPr>
              <w:pStyle w:val="TableText"/>
              <w:ind w:left="232"/>
              <w:spacing w:before="67" w:line="184" w:lineRule="auto"/>
              <w:rPr>
                <w:sz w:val="16"/>
                <w:szCs w:val="16"/>
              </w:rPr>
            </w:pPr>
            <w:r>
              <w:rPr>
                <w:sz w:val="16"/>
                <w:szCs w:val="16"/>
                <w:spacing w:val="-4"/>
              </w:rPr>
              <w:t>32</w:t>
            </w:r>
          </w:p>
        </w:tc>
        <w:tc>
          <w:tcPr>
            <w:tcW w:w="969"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pStyle w:val="TableText"/>
              <w:ind w:left="448"/>
              <w:spacing w:before="67" w:line="184" w:lineRule="auto"/>
              <w:rPr>
                <w:sz w:val="16"/>
                <w:szCs w:val="16"/>
              </w:rPr>
            </w:pPr>
            <w:r>
              <w:rPr>
                <w:sz w:val="16"/>
                <w:szCs w:val="16"/>
              </w:rPr>
              <w:t>4</w:t>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9"/>
              <w:spacing w:before="42" w:line="220" w:lineRule="auto"/>
              <w:rPr>
                <w:sz w:val="16"/>
                <w:szCs w:val="16"/>
              </w:rPr>
            </w:pPr>
            <w:r>
              <w:rPr>
                <w:sz w:val="16"/>
                <w:szCs w:val="16"/>
                <w:spacing w:val="-8"/>
              </w:rPr>
              <w:t>限修</w:t>
            </w:r>
          </w:p>
        </w:tc>
        <w:tc>
          <w:tcPr>
            <w:tcW w:w="606" w:type="dxa"/>
            <w:vAlign w:val="top"/>
          </w:tcPr>
          <w:p>
            <w:pPr>
              <w:pStyle w:val="TableText"/>
              <w:ind w:left="149"/>
              <w:spacing w:before="42" w:line="220" w:lineRule="auto"/>
              <w:rPr>
                <w:sz w:val="16"/>
                <w:szCs w:val="16"/>
              </w:rPr>
            </w:pPr>
            <w:r>
              <w:rPr>
                <w:sz w:val="16"/>
                <w:szCs w:val="16"/>
                <w:spacing w:val="-3"/>
              </w:rPr>
              <w:t>考查</w:t>
            </w:r>
          </w:p>
        </w:tc>
        <w:tc>
          <w:tcPr>
            <w:tcW w:w="1287" w:type="dxa"/>
            <w:vAlign w:val="top"/>
          </w:tcPr>
          <w:p>
            <w:pPr>
              <w:pStyle w:val="TableText"/>
              <w:ind w:left="410"/>
              <w:spacing w:before="42"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331"/>
              <w:spacing w:before="42" w:line="220" w:lineRule="auto"/>
              <w:rPr>
                <w:sz w:val="16"/>
                <w:szCs w:val="16"/>
              </w:rPr>
            </w:pPr>
            <w:r>
              <w:rPr>
                <w:sz w:val="16"/>
                <w:szCs w:val="16"/>
                <w:spacing w:val="-1"/>
              </w:rPr>
              <w:t>现代物流服务方案规划</w:t>
            </w:r>
          </w:p>
        </w:tc>
        <w:tc>
          <w:tcPr>
            <w:tcW w:w="609" w:type="dxa"/>
            <w:vAlign w:val="top"/>
          </w:tcPr>
          <w:p>
            <w:pPr>
              <w:pStyle w:val="TableText"/>
              <w:ind w:left="262"/>
              <w:spacing w:before="68" w:line="182" w:lineRule="auto"/>
              <w:rPr>
                <w:sz w:val="16"/>
                <w:szCs w:val="16"/>
              </w:rPr>
            </w:pPr>
            <w:r>
              <w:rPr>
                <w:sz w:val="16"/>
                <w:szCs w:val="16"/>
              </w:rPr>
              <w:t>B</w:t>
            </w:r>
          </w:p>
        </w:tc>
        <w:tc>
          <w:tcPr>
            <w:tcW w:w="609" w:type="dxa"/>
            <w:vAlign w:val="top"/>
          </w:tcPr>
          <w:p>
            <w:pPr>
              <w:pStyle w:val="TableText"/>
              <w:ind w:left="269"/>
              <w:spacing w:before="68" w:line="183" w:lineRule="auto"/>
              <w:rPr>
                <w:sz w:val="16"/>
                <w:szCs w:val="16"/>
              </w:rPr>
            </w:pPr>
            <w:r>
              <w:rPr>
                <w:sz w:val="16"/>
                <w:szCs w:val="16"/>
              </w:rPr>
              <w:t>5</w:t>
            </w:r>
          </w:p>
        </w:tc>
        <w:tc>
          <w:tcPr>
            <w:tcW w:w="609" w:type="dxa"/>
            <w:vAlign w:val="top"/>
          </w:tcPr>
          <w:p>
            <w:pPr>
              <w:pStyle w:val="TableText"/>
              <w:ind w:left="226"/>
              <w:spacing w:before="67" w:line="184" w:lineRule="auto"/>
              <w:rPr>
                <w:sz w:val="16"/>
                <w:szCs w:val="16"/>
              </w:rPr>
            </w:pPr>
            <w:r>
              <w:rPr>
                <w:sz w:val="16"/>
                <w:szCs w:val="16"/>
                <w:spacing w:val="-3"/>
              </w:rPr>
              <w:t>80</w:t>
            </w:r>
          </w:p>
        </w:tc>
        <w:tc>
          <w:tcPr>
            <w:tcW w:w="518" w:type="dxa"/>
            <w:vAlign w:val="top"/>
          </w:tcPr>
          <w:p>
            <w:pPr>
              <w:pStyle w:val="TableText"/>
              <w:ind w:left="180"/>
              <w:spacing w:before="67" w:line="184" w:lineRule="auto"/>
              <w:rPr>
                <w:sz w:val="16"/>
                <w:szCs w:val="16"/>
              </w:rPr>
            </w:pPr>
            <w:r>
              <w:rPr>
                <w:sz w:val="16"/>
                <w:szCs w:val="16"/>
                <w:spacing w:val="-2"/>
              </w:rPr>
              <w:t>40</w:t>
            </w:r>
          </w:p>
        </w:tc>
        <w:tc>
          <w:tcPr>
            <w:tcW w:w="614" w:type="dxa"/>
            <w:vAlign w:val="top"/>
          </w:tcPr>
          <w:p>
            <w:pPr>
              <w:pStyle w:val="TableText"/>
              <w:ind w:left="229"/>
              <w:spacing w:before="67" w:line="184" w:lineRule="auto"/>
              <w:rPr>
                <w:sz w:val="16"/>
                <w:szCs w:val="16"/>
              </w:rPr>
            </w:pPr>
            <w:r>
              <w:rPr>
                <w:sz w:val="16"/>
                <w:szCs w:val="16"/>
                <w:spacing w:val="-2"/>
              </w:rPr>
              <w:t>40</w:t>
            </w:r>
          </w:p>
        </w:tc>
        <w:tc>
          <w:tcPr>
            <w:tcW w:w="969"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pStyle w:val="TableText"/>
              <w:ind w:left="452"/>
              <w:spacing w:before="68" w:line="183" w:lineRule="auto"/>
              <w:rPr>
                <w:sz w:val="16"/>
                <w:szCs w:val="16"/>
              </w:rPr>
            </w:pPr>
            <w:r>
              <w:rPr>
                <w:sz w:val="16"/>
                <w:szCs w:val="16"/>
              </w:rPr>
              <w:t>5</w:t>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0"/>
              <w:spacing w:before="42" w:line="220" w:lineRule="auto"/>
              <w:rPr>
                <w:sz w:val="16"/>
                <w:szCs w:val="16"/>
              </w:rPr>
            </w:pPr>
            <w:r>
              <w:rPr>
                <w:sz w:val="16"/>
                <w:szCs w:val="16"/>
                <w:spacing w:val="-4"/>
              </w:rPr>
              <w:t>必修</w:t>
            </w:r>
          </w:p>
        </w:tc>
        <w:tc>
          <w:tcPr>
            <w:tcW w:w="606" w:type="dxa"/>
            <w:vAlign w:val="top"/>
          </w:tcPr>
          <w:p>
            <w:pPr>
              <w:pStyle w:val="TableText"/>
              <w:ind w:left="149"/>
              <w:spacing w:before="42" w:line="220" w:lineRule="auto"/>
              <w:rPr>
                <w:sz w:val="16"/>
                <w:szCs w:val="16"/>
              </w:rPr>
            </w:pPr>
            <w:r>
              <w:rPr>
                <w:sz w:val="16"/>
                <w:szCs w:val="16"/>
                <w:spacing w:val="-3"/>
              </w:rPr>
              <w:t>考试</w:t>
            </w:r>
          </w:p>
        </w:tc>
        <w:tc>
          <w:tcPr>
            <w:tcW w:w="1287" w:type="dxa"/>
            <w:vAlign w:val="top"/>
          </w:tcPr>
          <w:p>
            <w:pPr>
              <w:pStyle w:val="TableText"/>
              <w:ind w:left="410"/>
              <w:spacing w:before="42"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570"/>
              <w:spacing w:before="41" w:line="220" w:lineRule="auto"/>
              <w:rPr>
                <w:sz w:val="16"/>
                <w:szCs w:val="16"/>
              </w:rPr>
            </w:pPr>
            <w:r>
              <w:rPr>
                <w:sz w:val="16"/>
                <w:szCs w:val="16"/>
                <w:spacing w:val="-1"/>
              </w:rPr>
              <w:t>物流技术与设备</w:t>
            </w:r>
          </w:p>
        </w:tc>
        <w:tc>
          <w:tcPr>
            <w:tcW w:w="609" w:type="dxa"/>
            <w:vAlign w:val="top"/>
          </w:tcPr>
          <w:p>
            <w:pPr>
              <w:pStyle w:val="TableText"/>
              <w:ind w:left="262"/>
              <w:spacing w:before="68" w:line="182" w:lineRule="auto"/>
              <w:rPr>
                <w:sz w:val="16"/>
                <w:szCs w:val="16"/>
              </w:rPr>
            </w:pPr>
            <w:r>
              <w:rPr>
                <w:sz w:val="16"/>
                <w:szCs w:val="16"/>
              </w:rPr>
              <w:t>B</w:t>
            </w:r>
          </w:p>
        </w:tc>
        <w:tc>
          <w:tcPr>
            <w:tcW w:w="609" w:type="dxa"/>
            <w:vAlign w:val="top"/>
          </w:tcPr>
          <w:p>
            <w:pPr>
              <w:pStyle w:val="TableText"/>
              <w:ind w:left="269"/>
              <w:spacing w:before="66" w:line="184" w:lineRule="auto"/>
              <w:rPr>
                <w:sz w:val="16"/>
                <w:szCs w:val="16"/>
              </w:rPr>
            </w:pPr>
            <w:r>
              <w:rPr>
                <w:sz w:val="16"/>
                <w:szCs w:val="16"/>
              </w:rPr>
              <w:t>3</w:t>
            </w:r>
          </w:p>
        </w:tc>
        <w:tc>
          <w:tcPr>
            <w:tcW w:w="609" w:type="dxa"/>
            <w:vAlign w:val="top"/>
          </w:tcPr>
          <w:p>
            <w:pPr>
              <w:pStyle w:val="TableText"/>
              <w:ind w:left="225"/>
              <w:spacing w:before="66" w:line="184" w:lineRule="auto"/>
              <w:rPr>
                <w:sz w:val="16"/>
                <w:szCs w:val="16"/>
              </w:rPr>
            </w:pPr>
            <w:r>
              <w:rPr>
                <w:sz w:val="16"/>
                <w:szCs w:val="16"/>
                <w:spacing w:val="-2"/>
              </w:rPr>
              <w:t>48</w:t>
            </w:r>
          </w:p>
        </w:tc>
        <w:tc>
          <w:tcPr>
            <w:tcW w:w="518" w:type="dxa"/>
            <w:vAlign w:val="top"/>
          </w:tcPr>
          <w:p>
            <w:pPr>
              <w:pStyle w:val="TableText"/>
              <w:ind w:left="183"/>
              <w:spacing w:before="66" w:line="184" w:lineRule="auto"/>
              <w:rPr>
                <w:sz w:val="16"/>
                <w:szCs w:val="16"/>
              </w:rPr>
            </w:pPr>
            <w:r>
              <w:rPr>
                <w:sz w:val="16"/>
                <w:szCs w:val="16"/>
                <w:spacing w:val="-4"/>
              </w:rPr>
              <w:t>24</w:t>
            </w:r>
          </w:p>
        </w:tc>
        <w:tc>
          <w:tcPr>
            <w:tcW w:w="614" w:type="dxa"/>
            <w:vAlign w:val="top"/>
          </w:tcPr>
          <w:p>
            <w:pPr>
              <w:pStyle w:val="TableText"/>
              <w:ind w:left="231"/>
              <w:spacing w:before="66" w:line="184" w:lineRule="auto"/>
              <w:rPr>
                <w:sz w:val="16"/>
                <w:szCs w:val="16"/>
              </w:rPr>
            </w:pPr>
            <w:r>
              <w:rPr>
                <w:sz w:val="16"/>
                <w:szCs w:val="16"/>
                <w:spacing w:val="-4"/>
              </w:rPr>
              <w:t>24</w:t>
            </w:r>
          </w:p>
        </w:tc>
        <w:tc>
          <w:tcPr>
            <w:tcW w:w="969"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pStyle w:val="TableText"/>
              <w:ind w:left="452"/>
              <w:spacing w:before="66" w:line="184" w:lineRule="auto"/>
              <w:rPr>
                <w:sz w:val="16"/>
                <w:szCs w:val="16"/>
              </w:rPr>
            </w:pPr>
            <w:r>
              <w:rPr>
                <w:sz w:val="16"/>
                <w:szCs w:val="16"/>
              </w:rPr>
              <w:t>3</w:t>
            </w:r>
          </w:p>
        </w:tc>
        <w:tc>
          <w:tcPr>
            <w:tcW w:w="970" w:type="dxa"/>
            <w:vAlign w:val="top"/>
          </w:tcPr>
          <w:p>
            <w:pPr>
              <w:spacing w:line="235" w:lineRule="exact"/>
              <w:rPr>
                <w:rFonts w:ascii="Arial"/>
                <w:sz w:val="20"/>
              </w:rPr>
            </w:pPr>
            <w:r/>
          </w:p>
        </w:tc>
        <w:tc>
          <w:tcPr>
            <w:tcW w:w="994" w:type="dxa"/>
            <w:vAlign w:val="top"/>
          </w:tcPr>
          <w:p>
            <w:pPr>
              <w:spacing w:line="235" w:lineRule="exact"/>
              <w:rPr>
                <w:rFonts w:ascii="Arial"/>
                <w:sz w:val="20"/>
              </w:rPr>
            </w:pPr>
            <w:r/>
          </w:p>
        </w:tc>
        <w:tc>
          <w:tcPr>
            <w:tcW w:w="606" w:type="dxa"/>
            <w:vAlign w:val="top"/>
          </w:tcPr>
          <w:p>
            <w:pPr>
              <w:pStyle w:val="TableText"/>
              <w:ind w:left="159"/>
              <w:spacing w:before="41" w:line="220" w:lineRule="auto"/>
              <w:rPr>
                <w:sz w:val="16"/>
                <w:szCs w:val="16"/>
              </w:rPr>
            </w:pPr>
            <w:r>
              <w:rPr>
                <w:sz w:val="16"/>
                <w:szCs w:val="16"/>
                <w:spacing w:val="-8"/>
              </w:rPr>
              <w:t>限修</w:t>
            </w:r>
          </w:p>
        </w:tc>
        <w:tc>
          <w:tcPr>
            <w:tcW w:w="606" w:type="dxa"/>
            <w:vAlign w:val="top"/>
          </w:tcPr>
          <w:p>
            <w:pPr>
              <w:pStyle w:val="TableText"/>
              <w:ind w:left="149"/>
              <w:spacing w:before="41" w:line="220" w:lineRule="auto"/>
              <w:rPr>
                <w:sz w:val="16"/>
                <w:szCs w:val="16"/>
              </w:rPr>
            </w:pPr>
            <w:r>
              <w:rPr>
                <w:sz w:val="16"/>
                <w:szCs w:val="16"/>
                <w:spacing w:val="-3"/>
              </w:rPr>
              <w:t>考查</w:t>
            </w:r>
          </w:p>
        </w:tc>
        <w:tc>
          <w:tcPr>
            <w:tcW w:w="1287" w:type="dxa"/>
            <w:vAlign w:val="top"/>
          </w:tcPr>
          <w:p>
            <w:pPr>
              <w:pStyle w:val="TableText"/>
              <w:ind w:left="410"/>
              <w:spacing w:before="41"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813"/>
              <w:spacing w:before="43" w:line="220" w:lineRule="auto"/>
              <w:rPr>
                <w:sz w:val="16"/>
                <w:szCs w:val="16"/>
              </w:rPr>
            </w:pPr>
            <w:r>
              <w:rPr>
                <w:sz w:val="16"/>
                <w:szCs w:val="16"/>
                <w:spacing w:val="-3"/>
              </w:rPr>
              <w:t>毕业设计</w:t>
            </w:r>
          </w:p>
        </w:tc>
        <w:tc>
          <w:tcPr>
            <w:tcW w:w="609" w:type="dxa"/>
            <w:vAlign w:val="top"/>
          </w:tcPr>
          <w:p>
            <w:pPr>
              <w:pStyle w:val="TableText"/>
              <w:ind w:left="264"/>
              <w:spacing w:before="68" w:line="184" w:lineRule="auto"/>
              <w:rPr>
                <w:sz w:val="16"/>
                <w:szCs w:val="16"/>
              </w:rPr>
            </w:pPr>
            <w:r>
              <w:rPr>
                <w:sz w:val="16"/>
                <w:szCs w:val="16"/>
              </w:rPr>
              <w:t>C</w:t>
            </w:r>
          </w:p>
        </w:tc>
        <w:tc>
          <w:tcPr>
            <w:tcW w:w="609" w:type="dxa"/>
            <w:vAlign w:val="top"/>
          </w:tcPr>
          <w:p>
            <w:pPr>
              <w:pStyle w:val="TableText"/>
              <w:ind w:left="239"/>
              <w:spacing w:before="67" w:line="185" w:lineRule="auto"/>
              <w:rPr>
                <w:sz w:val="16"/>
                <w:szCs w:val="16"/>
              </w:rPr>
            </w:pPr>
            <w:r>
              <w:rPr>
                <w:sz w:val="16"/>
                <w:szCs w:val="16"/>
                <w:spacing w:val="-9"/>
              </w:rPr>
              <w:t>10</w:t>
            </w:r>
          </w:p>
        </w:tc>
        <w:tc>
          <w:tcPr>
            <w:tcW w:w="609" w:type="dxa"/>
            <w:vAlign w:val="top"/>
          </w:tcPr>
          <w:p>
            <w:pPr>
              <w:pStyle w:val="TableText"/>
              <w:ind w:left="191"/>
              <w:spacing w:before="68" w:line="184" w:lineRule="auto"/>
              <w:rPr>
                <w:sz w:val="16"/>
                <w:szCs w:val="16"/>
              </w:rPr>
            </w:pPr>
            <w:r>
              <w:rPr>
                <w:sz w:val="16"/>
                <w:szCs w:val="16"/>
                <w:spacing w:val="-3"/>
              </w:rPr>
              <w:t>300</w:t>
            </w:r>
          </w:p>
        </w:tc>
        <w:tc>
          <w:tcPr>
            <w:tcW w:w="518" w:type="dxa"/>
            <w:vAlign w:val="top"/>
          </w:tcPr>
          <w:p>
            <w:pPr>
              <w:pStyle w:val="TableText"/>
              <w:ind w:left="223"/>
              <w:spacing w:before="68" w:line="184" w:lineRule="auto"/>
              <w:rPr>
                <w:sz w:val="16"/>
                <w:szCs w:val="16"/>
              </w:rPr>
            </w:pPr>
            <w:r>
              <w:rPr>
                <w:sz w:val="16"/>
                <w:szCs w:val="16"/>
              </w:rPr>
              <w:t>0</w:t>
            </w:r>
          </w:p>
        </w:tc>
        <w:tc>
          <w:tcPr>
            <w:tcW w:w="614" w:type="dxa"/>
            <w:vAlign w:val="top"/>
          </w:tcPr>
          <w:p>
            <w:pPr>
              <w:pStyle w:val="TableText"/>
              <w:ind w:left="192"/>
              <w:spacing w:before="68" w:line="184" w:lineRule="auto"/>
              <w:rPr>
                <w:sz w:val="16"/>
                <w:szCs w:val="16"/>
              </w:rPr>
            </w:pPr>
            <w:r>
              <w:rPr>
                <w:sz w:val="16"/>
                <w:szCs w:val="16"/>
                <w:spacing w:val="-3"/>
              </w:rPr>
              <w:t>300</w:t>
            </w:r>
          </w:p>
        </w:tc>
        <w:tc>
          <w:tcPr>
            <w:tcW w:w="969"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pStyle w:val="TableText"/>
              <w:ind w:left="422"/>
              <w:spacing w:before="67" w:line="185" w:lineRule="auto"/>
              <w:rPr>
                <w:sz w:val="16"/>
                <w:szCs w:val="16"/>
              </w:rPr>
            </w:pPr>
            <w:r>
              <w:rPr>
                <w:sz w:val="16"/>
                <w:szCs w:val="16"/>
                <w:spacing w:val="-9"/>
              </w:rPr>
              <w:t>10</w:t>
            </w:r>
          </w:p>
        </w:tc>
        <w:tc>
          <w:tcPr>
            <w:tcW w:w="994" w:type="dxa"/>
            <w:vAlign w:val="top"/>
          </w:tcPr>
          <w:p>
            <w:pPr>
              <w:spacing w:line="235" w:lineRule="exact"/>
              <w:rPr>
                <w:rFonts w:ascii="Arial"/>
                <w:sz w:val="20"/>
              </w:rPr>
            </w:pPr>
            <w:r/>
          </w:p>
        </w:tc>
        <w:tc>
          <w:tcPr>
            <w:tcW w:w="606" w:type="dxa"/>
            <w:vAlign w:val="top"/>
          </w:tcPr>
          <w:p>
            <w:pPr>
              <w:pStyle w:val="TableText"/>
              <w:ind w:left="150"/>
              <w:spacing w:before="43" w:line="220" w:lineRule="auto"/>
              <w:rPr>
                <w:sz w:val="16"/>
                <w:szCs w:val="16"/>
              </w:rPr>
            </w:pPr>
            <w:r>
              <w:rPr>
                <w:sz w:val="16"/>
                <w:szCs w:val="16"/>
                <w:spacing w:val="-4"/>
              </w:rPr>
              <w:t>必修</w:t>
            </w:r>
          </w:p>
        </w:tc>
        <w:tc>
          <w:tcPr>
            <w:tcW w:w="606" w:type="dxa"/>
            <w:vAlign w:val="top"/>
          </w:tcPr>
          <w:p>
            <w:pPr>
              <w:pStyle w:val="TableText"/>
              <w:ind w:left="149"/>
              <w:spacing w:before="43" w:line="220" w:lineRule="auto"/>
              <w:rPr>
                <w:sz w:val="16"/>
                <w:szCs w:val="16"/>
              </w:rPr>
            </w:pPr>
            <w:r>
              <w:rPr>
                <w:sz w:val="16"/>
                <w:szCs w:val="16"/>
                <w:spacing w:val="-3"/>
              </w:rPr>
              <w:t>考查</w:t>
            </w:r>
          </w:p>
        </w:tc>
        <w:tc>
          <w:tcPr>
            <w:tcW w:w="1287" w:type="dxa"/>
            <w:vAlign w:val="top"/>
          </w:tcPr>
          <w:p>
            <w:pPr>
              <w:pStyle w:val="TableText"/>
              <w:ind w:left="410"/>
              <w:spacing w:before="43"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585"/>
              <w:spacing w:before="43" w:line="221" w:lineRule="auto"/>
              <w:rPr>
                <w:sz w:val="16"/>
                <w:szCs w:val="16"/>
              </w:rPr>
            </w:pPr>
            <w:r>
              <w:rPr>
                <w:sz w:val="16"/>
                <w:szCs w:val="16"/>
                <w:b/>
                <w:bCs/>
                <w:spacing w:val="-5"/>
              </w:rPr>
              <w:t>岗位实习（一）</w:t>
            </w:r>
          </w:p>
        </w:tc>
        <w:tc>
          <w:tcPr>
            <w:tcW w:w="609" w:type="dxa"/>
            <w:vAlign w:val="top"/>
          </w:tcPr>
          <w:p>
            <w:pPr>
              <w:pStyle w:val="TableText"/>
              <w:ind w:left="264"/>
              <w:spacing w:before="68" w:line="184" w:lineRule="auto"/>
              <w:rPr>
                <w:sz w:val="16"/>
                <w:szCs w:val="16"/>
              </w:rPr>
            </w:pPr>
            <w:r>
              <w:rPr>
                <w:sz w:val="16"/>
                <w:szCs w:val="16"/>
              </w:rPr>
              <w:t>C</w:t>
            </w:r>
          </w:p>
        </w:tc>
        <w:tc>
          <w:tcPr>
            <w:tcW w:w="609" w:type="dxa"/>
            <w:vAlign w:val="top"/>
          </w:tcPr>
          <w:p>
            <w:pPr>
              <w:pStyle w:val="TableText"/>
              <w:ind w:left="267"/>
              <w:spacing w:before="68" w:line="184" w:lineRule="auto"/>
              <w:rPr>
                <w:sz w:val="16"/>
                <w:szCs w:val="16"/>
              </w:rPr>
            </w:pPr>
            <w:r>
              <w:rPr>
                <w:sz w:val="16"/>
                <w:szCs w:val="16"/>
              </w:rPr>
              <w:t>8</w:t>
            </w:r>
          </w:p>
        </w:tc>
        <w:tc>
          <w:tcPr>
            <w:tcW w:w="609" w:type="dxa"/>
            <w:vAlign w:val="top"/>
          </w:tcPr>
          <w:p>
            <w:pPr>
              <w:pStyle w:val="TableText"/>
              <w:ind w:left="189"/>
              <w:spacing w:before="68" w:line="184" w:lineRule="auto"/>
              <w:rPr>
                <w:sz w:val="16"/>
                <w:szCs w:val="16"/>
              </w:rPr>
            </w:pPr>
            <w:r>
              <w:rPr>
                <w:sz w:val="16"/>
                <w:szCs w:val="16"/>
                <w:spacing w:val="-3"/>
              </w:rPr>
              <w:t>240</w:t>
            </w:r>
          </w:p>
        </w:tc>
        <w:tc>
          <w:tcPr>
            <w:tcW w:w="518" w:type="dxa"/>
            <w:vAlign w:val="top"/>
          </w:tcPr>
          <w:p>
            <w:pPr>
              <w:pStyle w:val="TableText"/>
              <w:ind w:left="223"/>
              <w:spacing w:before="68" w:line="184" w:lineRule="auto"/>
              <w:rPr>
                <w:sz w:val="16"/>
                <w:szCs w:val="16"/>
              </w:rPr>
            </w:pPr>
            <w:r>
              <w:rPr>
                <w:sz w:val="16"/>
                <w:szCs w:val="16"/>
              </w:rPr>
              <w:t>0</w:t>
            </w:r>
          </w:p>
        </w:tc>
        <w:tc>
          <w:tcPr>
            <w:tcW w:w="614" w:type="dxa"/>
            <w:vAlign w:val="top"/>
          </w:tcPr>
          <w:p>
            <w:pPr>
              <w:pStyle w:val="TableText"/>
              <w:ind w:left="190"/>
              <w:spacing w:before="68" w:line="184" w:lineRule="auto"/>
              <w:rPr>
                <w:sz w:val="16"/>
                <w:szCs w:val="16"/>
              </w:rPr>
            </w:pPr>
            <w:r>
              <w:rPr>
                <w:sz w:val="16"/>
                <w:szCs w:val="16"/>
                <w:spacing w:val="-3"/>
              </w:rPr>
              <w:t>240</w:t>
            </w:r>
          </w:p>
        </w:tc>
        <w:tc>
          <w:tcPr>
            <w:tcW w:w="969"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pStyle w:val="TableText"/>
              <w:ind w:left="449"/>
              <w:spacing w:before="68" w:line="184" w:lineRule="auto"/>
              <w:rPr>
                <w:sz w:val="16"/>
                <w:szCs w:val="16"/>
              </w:rPr>
            </w:pPr>
            <w:r>
              <w:rPr>
                <w:sz w:val="16"/>
                <w:szCs w:val="16"/>
              </w:rPr>
              <w:t>8</w:t>
            </w:r>
          </w:p>
        </w:tc>
        <w:tc>
          <w:tcPr>
            <w:tcW w:w="994" w:type="dxa"/>
            <w:vAlign w:val="top"/>
          </w:tcPr>
          <w:p>
            <w:pPr>
              <w:spacing w:line="235" w:lineRule="exact"/>
              <w:rPr>
                <w:rFonts w:ascii="Arial"/>
                <w:sz w:val="20"/>
              </w:rPr>
            </w:pPr>
            <w:r/>
          </w:p>
        </w:tc>
        <w:tc>
          <w:tcPr>
            <w:tcW w:w="606" w:type="dxa"/>
            <w:vAlign w:val="top"/>
          </w:tcPr>
          <w:p>
            <w:pPr>
              <w:pStyle w:val="TableText"/>
              <w:ind w:left="159"/>
              <w:spacing w:before="43" w:line="220" w:lineRule="auto"/>
              <w:rPr>
                <w:sz w:val="16"/>
                <w:szCs w:val="16"/>
              </w:rPr>
            </w:pPr>
            <w:r>
              <w:rPr>
                <w:sz w:val="16"/>
                <w:szCs w:val="16"/>
                <w:spacing w:val="-8"/>
              </w:rPr>
              <w:t>限修</w:t>
            </w:r>
          </w:p>
        </w:tc>
        <w:tc>
          <w:tcPr>
            <w:tcW w:w="606" w:type="dxa"/>
            <w:vAlign w:val="top"/>
          </w:tcPr>
          <w:p>
            <w:pPr>
              <w:pStyle w:val="TableText"/>
              <w:ind w:left="149"/>
              <w:spacing w:before="43" w:line="220" w:lineRule="auto"/>
              <w:rPr>
                <w:sz w:val="16"/>
                <w:szCs w:val="16"/>
              </w:rPr>
            </w:pPr>
            <w:r>
              <w:rPr>
                <w:sz w:val="16"/>
                <w:szCs w:val="16"/>
                <w:spacing w:val="-3"/>
              </w:rPr>
              <w:t>考查</w:t>
            </w:r>
          </w:p>
        </w:tc>
        <w:tc>
          <w:tcPr>
            <w:tcW w:w="1287" w:type="dxa"/>
            <w:vAlign w:val="top"/>
          </w:tcPr>
          <w:p>
            <w:pPr>
              <w:pStyle w:val="TableText"/>
              <w:ind w:left="410"/>
              <w:spacing w:before="43"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585"/>
              <w:spacing w:before="42" w:line="221" w:lineRule="auto"/>
              <w:rPr>
                <w:sz w:val="16"/>
                <w:szCs w:val="16"/>
              </w:rPr>
            </w:pPr>
            <w:r>
              <w:rPr>
                <w:sz w:val="16"/>
                <w:szCs w:val="16"/>
                <w:b/>
                <w:bCs/>
                <w:spacing w:val="-5"/>
              </w:rPr>
              <w:t>岗位实习（二）</w:t>
            </w:r>
          </w:p>
        </w:tc>
        <w:tc>
          <w:tcPr>
            <w:tcW w:w="609" w:type="dxa"/>
            <w:vAlign w:val="top"/>
          </w:tcPr>
          <w:p>
            <w:pPr>
              <w:pStyle w:val="TableText"/>
              <w:ind w:left="264"/>
              <w:spacing w:before="67" w:line="184" w:lineRule="auto"/>
              <w:rPr>
                <w:sz w:val="16"/>
                <w:szCs w:val="16"/>
              </w:rPr>
            </w:pPr>
            <w:r>
              <w:rPr>
                <w:sz w:val="16"/>
                <w:szCs w:val="16"/>
              </w:rPr>
              <w:t>C</w:t>
            </w:r>
          </w:p>
        </w:tc>
        <w:tc>
          <w:tcPr>
            <w:tcW w:w="609" w:type="dxa"/>
            <w:vAlign w:val="top"/>
          </w:tcPr>
          <w:p>
            <w:pPr>
              <w:pStyle w:val="TableText"/>
              <w:ind w:left="239"/>
              <w:spacing w:before="67" w:line="185" w:lineRule="auto"/>
              <w:rPr>
                <w:sz w:val="16"/>
                <w:szCs w:val="16"/>
              </w:rPr>
            </w:pPr>
            <w:r>
              <w:rPr>
                <w:sz w:val="16"/>
                <w:szCs w:val="16"/>
                <w:spacing w:val="-9"/>
              </w:rPr>
              <w:t>18</w:t>
            </w:r>
          </w:p>
        </w:tc>
        <w:tc>
          <w:tcPr>
            <w:tcW w:w="609" w:type="dxa"/>
            <w:vAlign w:val="top"/>
          </w:tcPr>
          <w:p>
            <w:pPr>
              <w:pStyle w:val="TableText"/>
              <w:ind w:left="191"/>
              <w:spacing w:before="67" w:line="184" w:lineRule="auto"/>
              <w:rPr>
                <w:sz w:val="16"/>
                <w:szCs w:val="16"/>
              </w:rPr>
            </w:pPr>
            <w:r>
              <w:rPr>
                <w:sz w:val="16"/>
                <w:szCs w:val="16"/>
                <w:spacing w:val="-3"/>
              </w:rPr>
              <w:t>540</w:t>
            </w:r>
          </w:p>
        </w:tc>
        <w:tc>
          <w:tcPr>
            <w:tcW w:w="518" w:type="dxa"/>
            <w:vAlign w:val="top"/>
          </w:tcPr>
          <w:p>
            <w:pPr>
              <w:pStyle w:val="TableText"/>
              <w:ind w:left="223"/>
              <w:spacing w:before="67" w:line="184" w:lineRule="auto"/>
              <w:rPr>
                <w:sz w:val="16"/>
                <w:szCs w:val="16"/>
              </w:rPr>
            </w:pPr>
            <w:r>
              <w:rPr>
                <w:sz w:val="16"/>
                <w:szCs w:val="16"/>
              </w:rPr>
              <w:t>0</w:t>
            </w:r>
          </w:p>
        </w:tc>
        <w:tc>
          <w:tcPr>
            <w:tcW w:w="614" w:type="dxa"/>
            <w:vAlign w:val="top"/>
          </w:tcPr>
          <w:p>
            <w:pPr>
              <w:pStyle w:val="TableText"/>
              <w:ind w:left="192"/>
              <w:spacing w:before="67" w:line="184" w:lineRule="auto"/>
              <w:rPr>
                <w:sz w:val="16"/>
                <w:szCs w:val="16"/>
              </w:rPr>
            </w:pPr>
            <w:r>
              <w:rPr>
                <w:sz w:val="16"/>
                <w:szCs w:val="16"/>
                <w:spacing w:val="-3"/>
              </w:rPr>
              <w:t>540</w:t>
            </w:r>
          </w:p>
        </w:tc>
        <w:tc>
          <w:tcPr>
            <w:tcW w:w="969" w:type="dxa"/>
            <w:vAlign w:val="top"/>
          </w:tcPr>
          <w:p>
            <w:pPr>
              <w:spacing w:line="235" w:lineRule="exact"/>
              <w:rPr>
                <w:rFonts w:ascii="Arial"/>
                <w:sz w:val="20"/>
              </w:rPr>
            </w:pPr>
            <w:r/>
          </w:p>
        </w:tc>
        <w:tc>
          <w:tcPr>
            <w:tcW w:w="969"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70" w:type="dxa"/>
            <w:vAlign w:val="top"/>
          </w:tcPr>
          <w:p>
            <w:pPr>
              <w:spacing w:line="235" w:lineRule="exact"/>
              <w:rPr>
                <w:rFonts w:ascii="Arial"/>
                <w:sz w:val="20"/>
              </w:rPr>
            </w:pPr>
            <w:r/>
          </w:p>
        </w:tc>
        <w:tc>
          <w:tcPr>
            <w:tcW w:w="994" w:type="dxa"/>
            <w:vAlign w:val="top"/>
          </w:tcPr>
          <w:p>
            <w:pPr>
              <w:pStyle w:val="TableText"/>
              <w:ind w:left="433"/>
              <w:spacing w:before="67" w:line="185" w:lineRule="auto"/>
              <w:rPr>
                <w:sz w:val="16"/>
                <w:szCs w:val="16"/>
              </w:rPr>
            </w:pPr>
            <w:r>
              <w:rPr>
                <w:sz w:val="16"/>
                <w:szCs w:val="16"/>
                <w:spacing w:val="-9"/>
              </w:rPr>
              <w:t>18</w:t>
            </w:r>
          </w:p>
        </w:tc>
        <w:tc>
          <w:tcPr>
            <w:tcW w:w="606" w:type="dxa"/>
            <w:vAlign w:val="top"/>
          </w:tcPr>
          <w:p>
            <w:pPr>
              <w:pStyle w:val="TableText"/>
              <w:ind w:left="150"/>
              <w:spacing w:before="43" w:line="220" w:lineRule="auto"/>
              <w:rPr>
                <w:sz w:val="16"/>
                <w:szCs w:val="16"/>
              </w:rPr>
            </w:pPr>
            <w:r>
              <w:rPr>
                <w:sz w:val="16"/>
                <w:szCs w:val="16"/>
                <w:spacing w:val="-4"/>
              </w:rPr>
              <w:t>必修</w:t>
            </w:r>
          </w:p>
        </w:tc>
        <w:tc>
          <w:tcPr>
            <w:tcW w:w="606" w:type="dxa"/>
            <w:vAlign w:val="top"/>
          </w:tcPr>
          <w:p>
            <w:pPr>
              <w:pStyle w:val="TableText"/>
              <w:ind w:left="149"/>
              <w:spacing w:before="43" w:line="220" w:lineRule="auto"/>
              <w:rPr>
                <w:sz w:val="16"/>
                <w:szCs w:val="16"/>
              </w:rPr>
            </w:pPr>
            <w:r>
              <w:rPr>
                <w:sz w:val="16"/>
                <w:szCs w:val="16"/>
                <w:spacing w:val="-3"/>
              </w:rPr>
              <w:t>考查</w:t>
            </w:r>
          </w:p>
        </w:tc>
        <w:tc>
          <w:tcPr>
            <w:tcW w:w="1287" w:type="dxa"/>
            <w:vAlign w:val="top"/>
          </w:tcPr>
          <w:p>
            <w:pPr>
              <w:pStyle w:val="TableText"/>
              <w:ind w:left="410"/>
              <w:spacing w:before="42" w:line="221" w:lineRule="auto"/>
              <w:rPr>
                <w:sz w:val="16"/>
                <w:szCs w:val="16"/>
              </w:rPr>
            </w:pPr>
            <w:r>
              <w:rPr>
                <w:sz w:val="16"/>
                <w:szCs w:val="16"/>
                <w:spacing w:val="-3"/>
              </w:rPr>
              <w:t>商学院</w:t>
            </w:r>
          </w:p>
        </w:tc>
      </w:tr>
      <w:tr>
        <w:trPr>
          <w:trHeight w:val="245" w:hRule="atLeast"/>
        </w:trPr>
        <w:tc>
          <w:tcPr>
            <w:tcW w:w="424" w:type="dxa"/>
            <w:vAlign w:val="top"/>
            <w:vMerge w:val="continue"/>
            <w:textDirection w:val="tbRlV"/>
            <w:tcBorders>
              <w:top w:val="nil"/>
            </w:tcBorders>
          </w:tcPr>
          <w:p>
            <w:pPr>
              <w:rPr>
                <w:rFonts w:ascii="Arial"/>
                <w:sz w:val="21"/>
              </w:rPr>
            </w:pPr>
            <w:r/>
          </w:p>
        </w:tc>
        <w:tc>
          <w:tcPr>
            <w:tcW w:w="2256" w:type="dxa"/>
            <w:vAlign w:val="top"/>
          </w:tcPr>
          <w:p>
            <w:pPr>
              <w:pStyle w:val="TableText"/>
              <w:ind w:left="408"/>
              <w:spacing w:before="42" w:line="221" w:lineRule="auto"/>
              <w:rPr>
                <w:sz w:val="16"/>
                <w:szCs w:val="16"/>
              </w:rPr>
            </w:pPr>
            <w:r>
              <w:rPr>
                <w:sz w:val="16"/>
                <w:szCs w:val="16"/>
                <w:b/>
                <w:bCs/>
                <w:spacing w:val="-2"/>
              </w:rPr>
              <w:t>专业课程学分和课时</w:t>
            </w:r>
          </w:p>
        </w:tc>
        <w:tc>
          <w:tcPr>
            <w:tcW w:w="609" w:type="dxa"/>
            <w:vAlign w:val="top"/>
          </w:tcPr>
          <w:p>
            <w:pPr>
              <w:pStyle w:val="TableText"/>
              <w:ind w:left="150"/>
              <w:spacing w:before="42" w:line="222" w:lineRule="auto"/>
              <w:rPr>
                <w:sz w:val="16"/>
                <w:szCs w:val="16"/>
              </w:rPr>
            </w:pPr>
            <w:r>
              <w:rPr>
                <w:sz w:val="16"/>
                <w:szCs w:val="16"/>
                <w:b/>
                <w:bCs/>
                <w:spacing w:val="-7"/>
              </w:rPr>
              <w:t>小计</w:t>
            </w:r>
          </w:p>
        </w:tc>
        <w:tc>
          <w:tcPr>
            <w:tcW w:w="609" w:type="dxa"/>
            <w:vAlign w:val="top"/>
          </w:tcPr>
          <w:p>
            <w:pPr>
              <w:pStyle w:val="TableText"/>
              <w:ind w:left="229"/>
              <w:spacing w:before="67" w:line="184" w:lineRule="auto"/>
              <w:rPr>
                <w:sz w:val="16"/>
                <w:szCs w:val="16"/>
              </w:rPr>
            </w:pPr>
            <w:r>
              <w:rPr>
                <w:sz w:val="16"/>
                <w:szCs w:val="16"/>
                <w:b/>
                <w:bCs/>
                <w:spacing w:val="-5"/>
              </w:rPr>
              <w:t>67</w:t>
            </w:r>
          </w:p>
        </w:tc>
        <w:tc>
          <w:tcPr>
            <w:tcW w:w="609" w:type="dxa"/>
            <w:vAlign w:val="top"/>
          </w:tcPr>
          <w:p>
            <w:pPr>
              <w:pStyle w:val="TableText"/>
              <w:ind w:left="158"/>
              <w:spacing w:before="66" w:line="185" w:lineRule="auto"/>
              <w:rPr>
                <w:sz w:val="16"/>
                <w:szCs w:val="16"/>
              </w:rPr>
            </w:pPr>
            <w:r>
              <w:rPr>
                <w:sz w:val="16"/>
                <w:szCs w:val="16"/>
                <w:b/>
                <w:bCs/>
                <w:spacing w:val="-5"/>
              </w:rPr>
              <w:t>1604</w:t>
            </w:r>
          </w:p>
        </w:tc>
        <w:tc>
          <w:tcPr>
            <w:tcW w:w="518" w:type="dxa"/>
            <w:vAlign w:val="top"/>
          </w:tcPr>
          <w:p>
            <w:pPr>
              <w:pStyle w:val="TableText"/>
              <w:ind w:left="142"/>
              <w:spacing w:before="67" w:line="184" w:lineRule="auto"/>
              <w:rPr>
                <w:sz w:val="16"/>
                <w:szCs w:val="16"/>
              </w:rPr>
            </w:pPr>
            <w:r>
              <w:rPr>
                <w:sz w:val="16"/>
                <w:szCs w:val="16"/>
                <w:b/>
                <w:bCs/>
                <w:spacing w:val="-4"/>
              </w:rPr>
              <w:t>232</w:t>
            </w:r>
          </w:p>
        </w:tc>
        <w:tc>
          <w:tcPr>
            <w:tcW w:w="614" w:type="dxa"/>
            <w:vAlign w:val="top"/>
          </w:tcPr>
          <w:p>
            <w:pPr>
              <w:pStyle w:val="TableText"/>
              <w:ind w:left="159"/>
              <w:spacing w:before="66" w:line="185" w:lineRule="auto"/>
              <w:rPr>
                <w:sz w:val="16"/>
                <w:szCs w:val="16"/>
              </w:rPr>
            </w:pPr>
            <w:r>
              <w:rPr>
                <w:sz w:val="16"/>
                <w:szCs w:val="16"/>
                <w:b/>
                <w:bCs/>
                <w:spacing w:val="-5"/>
              </w:rPr>
              <w:t>1372</w:t>
            </w:r>
          </w:p>
        </w:tc>
        <w:tc>
          <w:tcPr>
            <w:tcW w:w="969" w:type="dxa"/>
            <w:vAlign w:val="top"/>
          </w:tcPr>
          <w:p>
            <w:pPr>
              <w:pStyle w:val="TableText"/>
              <w:ind w:left="447"/>
              <w:spacing w:before="67" w:line="184" w:lineRule="auto"/>
              <w:rPr>
                <w:sz w:val="16"/>
                <w:szCs w:val="16"/>
              </w:rPr>
            </w:pPr>
            <w:r>
              <w:rPr>
                <w:sz w:val="16"/>
                <w:szCs w:val="16"/>
                <w:b/>
                <w:bCs/>
                <w:spacing w:val="-2"/>
              </w:rPr>
              <w:t>0</w:t>
            </w:r>
          </w:p>
        </w:tc>
        <w:tc>
          <w:tcPr>
            <w:tcW w:w="969" w:type="dxa"/>
            <w:vAlign w:val="top"/>
          </w:tcPr>
          <w:p>
            <w:pPr>
              <w:pStyle w:val="TableText"/>
              <w:ind w:left="450"/>
              <w:spacing w:before="67" w:line="184" w:lineRule="auto"/>
              <w:rPr>
                <w:sz w:val="16"/>
                <w:szCs w:val="16"/>
              </w:rPr>
            </w:pPr>
            <w:r>
              <w:rPr>
                <w:sz w:val="16"/>
                <w:szCs w:val="16"/>
                <w:b/>
                <w:bCs/>
                <w:spacing w:val="-2"/>
              </w:rPr>
              <w:t>0</w:t>
            </w:r>
          </w:p>
        </w:tc>
        <w:tc>
          <w:tcPr>
            <w:tcW w:w="970" w:type="dxa"/>
            <w:vAlign w:val="top"/>
          </w:tcPr>
          <w:p>
            <w:pPr>
              <w:pStyle w:val="TableText"/>
              <w:ind w:left="450"/>
              <w:spacing w:before="67" w:line="184" w:lineRule="auto"/>
              <w:rPr>
                <w:sz w:val="16"/>
                <w:szCs w:val="16"/>
              </w:rPr>
            </w:pPr>
            <w:r>
              <w:rPr>
                <w:sz w:val="16"/>
                <w:szCs w:val="16"/>
                <w:b/>
                <w:bCs/>
                <w:spacing w:val="-2"/>
              </w:rPr>
              <w:t>9</w:t>
            </w:r>
          </w:p>
        </w:tc>
        <w:tc>
          <w:tcPr>
            <w:tcW w:w="970" w:type="dxa"/>
            <w:vAlign w:val="top"/>
          </w:tcPr>
          <w:p>
            <w:pPr>
              <w:pStyle w:val="TableText"/>
              <w:ind w:left="410"/>
              <w:spacing w:before="67" w:line="184" w:lineRule="auto"/>
              <w:rPr>
                <w:sz w:val="16"/>
                <w:szCs w:val="16"/>
              </w:rPr>
            </w:pPr>
            <w:r>
              <w:rPr>
                <w:sz w:val="16"/>
                <w:szCs w:val="16"/>
                <w:b/>
                <w:bCs/>
                <w:spacing w:val="-5"/>
              </w:rPr>
              <w:t>22</w:t>
            </w:r>
          </w:p>
        </w:tc>
        <w:tc>
          <w:tcPr>
            <w:tcW w:w="970" w:type="dxa"/>
            <w:vAlign w:val="top"/>
          </w:tcPr>
          <w:p>
            <w:pPr>
              <w:pStyle w:val="TableText"/>
              <w:ind w:left="419"/>
              <w:spacing w:before="66" w:line="185" w:lineRule="auto"/>
              <w:rPr>
                <w:sz w:val="16"/>
                <w:szCs w:val="16"/>
              </w:rPr>
            </w:pPr>
            <w:r>
              <w:rPr>
                <w:sz w:val="16"/>
                <w:szCs w:val="16"/>
                <w:b/>
                <w:bCs/>
                <w:spacing w:val="-10"/>
              </w:rPr>
              <w:t>18</w:t>
            </w:r>
          </w:p>
        </w:tc>
        <w:tc>
          <w:tcPr>
            <w:tcW w:w="994" w:type="dxa"/>
            <w:vAlign w:val="top"/>
          </w:tcPr>
          <w:p>
            <w:pPr>
              <w:pStyle w:val="TableText"/>
              <w:ind w:left="433"/>
              <w:spacing w:before="66" w:line="185" w:lineRule="auto"/>
              <w:rPr>
                <w:sz w:val="16"/>
                <w:szCs w:val="16"/>
              </w:rPr>
            </w:pPr>
            <w:r>
              <w:rPr>
                <w:sz w:val="16"/>
                <w:szCs w:val="16"/>
                <w:b/>
                <w:bCs/>
                <w:spacing w:val="-10"/>
              </w:rPr>
              <w:t>18</w:t>
            </w:r>
          </w:p>
        </w:tc>
        <w:tc>
          <w:tcPr>
            <w:tcW w:w="606" w:type="dxa"/>
            <w:vAlign w:val="top"/>
          </w:tcPr>
          <w:p>
            <w:pPr>
              <w:spacing w:line="235" w:lineRule="exact"/>
              <w:rPr>
                <w:rFonts w:ascii="Arial"/>
                <w:sz w:val="20"/>
              </w:rPr>
            </w:pPr>
            <w:r/>
          </w:p>
        </w:tc>
        <w:tc>
          <w:tcPr>
            <w:tcW w:w="606" w:type="dxa"/>
            <w:vAlign w:val="top"/>
          </w:tcPr>
          <w:p>
            <w:pPr>
              <w:spacing w:line="235" w:lineRule="exact"/>
              <w:rPr>
                <w:rFonts w:ascii="Arial"/>
                <w:sz w:val="20"/>
              </w:rPr>
            </w:pPr>
            <w:r/>
          </w:p>
        </w:tc>
        <w:tc>
          <w:tcPr>
            <w:tcW w:w="1287" w:type="dxa"/>
            <w:vAlign w:val="top"/>
          </w:tcPr>
          <w:p>
            <w:pPr>
              <w:spacing w:line="235" w:lineRule="exact"/>
              <w:rPr>
                <w:rFonts w:ascii="Arial"/>
                <w:sz w:val="20"/>
              </w:rPr>
            </w:pPr>
            <w:r/>
          </w:p>
        </w:tc>
      </w:tr>
      <w:tr>
        <w:trPr>
          <w:trHeight w:val="485" w:hRule="atLeast"/>
        </w:trPr>
        <w:tc>
          <w:tcPr>
            <w:tcW w:w="424" w:type="dxa"/>
            <w:vAlign w:val="top"/>
            <w:vMerge w:val="restart"/>
            <w:textDirection w:val="tbRlV"/>
            <w:tcBorders>
              <w:bottom w:val="nil"/>
            </w:tcBorders>
          </w:tcPr>
          <w:p>
            <w:pPr>
              <w:pStyle w:val="TableText"/>
              <w:ind w:left="663"/>
              <w:spacing w:before="129" w:line="210" w:lineRule="auto"/>
              <w:rPr>
                <w:sz w:val="16"/>
                <w:szCs w:val="16"/>
              </w:rPr>
            </w:pPr>
            <w:r>
              <w:rPr>
                <w:sz w:val="16"/>
                <w:szCs w:val="16"/>
              </w:rPr>
              <w:t>职 业 拓 展 课 程</w:t>
            </w:r>
          </w:p>
        </w:tc>
        <w:tc>
          <w:tcPr>
            <w:tcW w:w="2256" w:type="dxa"/>
            <w:vAlign w:val="top"/>
          </w:tcPr>
          <w:p>
            <w:pPr>
              <w:pStyle w:val="TableText"/>
              <w:ind w:left="889"/>
              <w:spacing w:before="162" w:line="220" w:lineRule="auto"/>
              <w:rPr>
                <w:sz w:val="16"/>
                <w:szCs w:val="16"/>
              </w:rPr>
            </w:pPr>
            <w:r>
              <w:rPr>
                <w:sz w:val="16"/>
                <w:szCs w:val="16"/>
                <w:spacing w:val="-2"/>
              </w:rPr>
              <w:t>选修课</w:t>
            </w:r>
          </w:p>
        </w:tc>
        <w:tc>
          <w:tcPr>
            <w:tcW w:w="609" w:type="dxa"/>
            <w:vAlign w:val="top"/>
          </w:tcPr>
          <w:p>
            <w:pPr>
              <w:rPr>
                <w:rFonts w:ascii="Arial"/>
                <w:sz w:val="21"/>
              </w:rPr>
            </w:pPr>
            <w:r/>
          </w:p>
        </w:tc>
        <w:tc>
          <w:tcPr>
            <w:tcW w:w="609" w:type="dxa"/>
            <w:vAlign w:val="top"/>
          </w:tcPr>
          <w:p>
            <w:pPr>
              <w:pStyle w:val="TableText"/>
              <w:ind w:left="203"/>
              <w:spacing w:before="161" w:line="239" w:lineRule="auto"/>
              <w:rPr>
                <w:sz w:val="16"/>
                <w:szCs w:val="16"/>
              </w:rPr>
            </w:pPr>
            <w:r>
              <w:rPr>
                <w:sz w:val="16"/>
                <w:szCs w:val="16"/>
                <w:spacing w:val="-11"/>
              </w:rPr>
              <w:t>≥5</w:t>
            </w:r>
          </w:p>
        </w:tc>
        <w:tc>
          <w:tcPr>
            <w:tcW w:w="609" w:type="dxa"/>
            <w:vAlign w:val="top"/>
          </w:tcPr>
          <w:p>
            <w:pPr>
              <w:rPr>
                <w:rFonts w:ascii="Arial"/>
                <w:sz w:val="21"/>
              </w:rPr>
            </w:pPr>
            <w:r/>
          </w:p>
        </w:tc>
        <w:tc>
          <w:tcPr>
            <w:tcW w:w="518" w:type="dxa"/>
            <w:vAlign w:val="top"/>
          </w:tcPr>
          <w:p>
            <w:pPr>
              <w:rPr>
                <w:rFonts w:ascii="Arial"/>
                <w:sz w:val="21"/>
              </w:rPr>
            </w:pPr>
            <w:r/>
          </w:p>
        </w:tc>
        <w:tc>
          <w:tcPr>
            <w:tcW w:w="614" w:type="dxa"/>
            <w:vAlign w:val="top"/>
          </w:tcPr>
          <w:p>
            <w:pPr>
              <w:rPr>
                <w:rFonts w:ascii="Arial"/>
                <w:sz w:val="21"/>
              </w:rPr>
            </w:pPr>
            <w:r/>
          </w:p>
        </w:tc>
        <w:tc>
          <w:tcPr>
            <w:tcW w:w="969" w:type="dxa"/>
            <w:vAlign w:val="top"/>
          </w:tcPr>
          <w:p>
            <w:pPr>
              <w:rPr>
                <w:rFonts w:ascii="Arial"/>
                <w:sz w:val="21"/>
              </w:rPr>
            </w:pPr>
            <w:r/>
          </w:p>
        </w:tc>
        <w:tc>
          <w:tcPr>
            <w:tcW w:w="969" w:type="dxa"/>
            <w:vAlign w:val="top"/>
          </w:tcPr>
          <w:p>
            <w:pPr>
              <w:pStyle w:val="TableText"/>
              <w:ind w:left="447"/>
              <w:spacing w:before="162" w:line="239" w:lineRule="auto"/>
              <w:rPr>
                <w:sz w:val="16"/>
                <w:szCs w:val="16"/>
              </w:rPr>
            </w:pPr>
            <w:r>
              <w:rPr>
                <w:sz w:val="16"/>
                <w:szCs w:val="16"/>
              </w:rPr>
              <w:t>√</w:t>
            </w:r>
          </w:p>
        </w:tc>
        <w:tc>
          <w:tcPr>
            <w:tcW w:w="970" w:type="dxa"/>
            <w:vAlign w:val="top"/>
          </w:tcPr>
          <w:p>
            <w:pPr>
              <w:pStyle w:val="TableText"/>
              <w:ind w:left="448"/>
              <w:spacing w:before="162" w:line="239" w:lineRule="auto"/>
              <w:rPr>
                <w:sz w:val="16"/>
                <w:szCs w:val="16"/>
              </w:rPr>
            </w:pPr>
            <w:r>
              <w:rPr>
                <w:sz w:val="16"/>
                <w:szCs w:val="16"/>
              </w:rPr>
              <w:t>√</w:t>
            </w:r>
          </w:p>
        </w:tc>
        <w:tc>
          <w:tcPr>
            <w:tcW w:w="970" w:type="dxa"/>
            <w:vAlign w:val="top"/>
          </w:tcPr>
          <w:p>
            <w:pPr>
              <w:pStyle w:val="TableText"/>
              <w:ind w:left="450"/>
              <w:spacing w:before="162" w:line="239" w:lineRule="auto"/>
              <w:rPr>
                <w:sz w:val="16"/>
                <w:szCs w:val="16"/>
              </w:rPr>
            </w:pPr>
            <w:r>
              <w:rPr>
                <w:sz w:val="16"/>
                <w:szCs w:val="16"/>
              </w:rPr>
              <w:t>√</w:t>
            </w:r>
          </w:p>
        </w:tc>
        <w:tc>
          <w:tcPr>
            <w:tcW w:w="970" w:type="dxa"/>
            <w:vAlign w:val="top"/>
          </w:tcPr>
          <w:p>
            <w:pPr>
              <w:pStyle w:val="TableText"/>
              <w:ind w:left="450"/>
              <w:spacing w:before="162" w:line="239" w:lineRule="auto"/>
              <w:rPr>
                <w:sz w:val="16"/>
                <w:szCs w:val="16"/>
              </w:rPr>
            </w:pPr>
            <w:r>
              <w:rPr>
                <w:sz w:val="16"/>
                <w:szCs w:val="16"/>
              </w:rPr>
              <w:t>√</w:t>
            </w:r>
          </w:p>
        </w:tc>
        <w:tc>
          <w:tcPr>
            <w:tcW w:w="994" w:type="dxa"/>
            <w:vAlign w:val="top"/>
          </w:tcPr>
          <w:p>
            <w:pPr>
              <w:rPr>
                <w:rFonts w:ascii="Arial"/>
                <w:sz w:val="21"/>
              </w:rPr>
            </w:pPr>
            <w:r/>
          </w:p>
        </w:tc>
        <w:tc>
          <w:tcPr>
            <w:tcW w:w="606" w:type="dxa"/>
            <w:vAlign w:val="top"/>
          </w:tcPr>
          <w:p>
            <w:pPr>
              <w:pStyle w:val="TableText"/>
              <w:ind w:left="147"/>
              <w:spacing w:before="162" w:line="220" w:lineRule="auto"/>
              <w:rPr>
                <w:sz w:val="16"/>
                <w:szCs w:val="16"/>
              </w:rPr>
            </w:pPr>
            <w:r>
              <w:rPr>
                <w:sz w:val="16"/>
                <w:szCs w:val="16"/>
                <w:spacing w:val="-2"/>
              </w:rPr>
              <w:t>任选</w:t>
            </w:r>
          </w:p>
        </w:tc>
        <w:tc>
          <w:tcPr>
            <w:tcW w:w="606" w:type="dxa"/>
            <w:vAlign w:val="top"/>
          </w:tcPr>
          <w:p>
            <w:pPr>
              <w:rPr>
                <w:rFonts w:ascii="Arial"/>
                <w:sz w:val="21"/>
              </w:rPr>
            </w:pPr>
            <w:r/>
          </w:p>
        </w:tc>
        <w:tc>
          <w:tcPr>
            <w:tcW w:w="1287" w:type="dxa"/>
            <w:vAlign w:val="top"/>
          </w:tcPr>
          <w:p>
            <w:pPr>
              <w:pStyle w:val="TableText"/>
              <w:ind w:left="486"/>
              <w:spacing w:before="42" w:line="221" w:lineRule="auto"/>
              <w:rPr>
                <w:sz w:val="16"/>
                <w:szCs w:val="16"/>
              </w:rPr>
            </w:pPr>
            <w:r>
              <w:rPr>
                <w:sz w:val="16"/>
                <w:szCs w:val="16"/>
                <w:spacing w:val="-3"/>
              </w:rPr>
              <w:t>全院</w:t>
            </w:r>
          </w:p>
          <w:p>
            <w:pPr>
              <w:pStyle w:val="TableText"/>
              <w:ind w:left="248"/>
              <w:spacing w:before="48" w:line="221" w:lineRule="auto"/>
              <w:rPr>
                <w:sz w:val="16"/>
                <w:szCs w:val="16"/>
              </w:rPr>
            </w:pPr>
            <w:r>
              <w:rPr>
                <w:sz w:val="16"/>
                <w:szCs w:val="16"/>
                <w:spacing w:val="-2"/>
              </w:rPr>
              <w:t>各二级学院</w:t>
            </w:r>
          </w:p>
        </w:tc>
      </w:tr>
      <w:tr>
        <w:trPr>
          <w:trHeight w:val="485"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811"/>
              <w:spacing w:before="161" w:line="220" w:lineRule="auto"/>
              <w:rPr>
                <w:sz w:val="16"/>
                <w:szCs w:val="16"/>
              </w:rPr>
            </w:pPr>
            <w:r>
              <w:rPr>
                <w:sz w:val="16"/>
                <w:szCs w:val="16"/>
                <w:spacing w:val="-2"/>
              </w:rPr>
              <w:t>社会实践</w:t>
            </w:r>
          </w:p>
        </w:tc>
        <w:tc>
          <w:tcPr>
            <w:tcW w:w="609" w:type="dxa"/>
            <w:vAlign w:val="top"/>
          </w:tcPr>
          <w:p>
            <w:pPr>
              <w:pStyle w:val="TableText"/>
              <w:ind w:left="264"/>
              <w:spacing w:before="186" w:line="184" w:lineRule="auto"/>
              <w:rPr>
                <w:sz w:val="16"/>
                <w:szCs w:val="16"/>
              </w:rPr>
            </w:pPr>
            <w:r>
              <w:rPr>
                <w:sz w:val="16"/>
                <w:szCs w:val="16"/>
              </w:rPr>
              <w:t>C</w:t>
            </w:r>
          </w:p>
        </w:tc>
        <w:tc>
          <w:tcPr>
            <w:tcW w:w="609" w:type="dxa"/>
            <w:vAlign w:val="top"/>
          </w:tcPr>
          <w:p>
            <w:pPr>
              <w:pStyle w:val="TableText"/>
              <w:ind w:left="269"/>
              <w:spacing w:before="187" w:line="183" w:lineRule="auto"/>
              <w:rPr>
                <w:sz w:val="16"/>
                <w:szCs w:val="16"/>
              </w:rPr>
            </w:pPr>
            <w:r>
              <w:rPr>
                <w:sz w:val="16"/>
                <w:szCs w:val="16"/>
              </w:rPr>
              <w:t>5</w:t>
            </w:r>
          </w:p>
        </w:tc>
        <w:tc>
          <w:tcPr>
            <w:tcW w:w="609" w:type="dxa"/>
            <w:vAlign w:val="top"/>
          </w:tcPr>
          <w:p>
            <w:pPr>
              <w:rPr>
                <w:rFonts w:ascii="Arial"/>
                <w:sz w:val="21"/>
              </w:rPr>
            </w:pPr>
            <w:r/>
          </w:p>
        </w:tc>
        <w:tc>
          <w:tcPr>
            <w:tcW w:w="518" w:type="dxa"/>
            <w:vAlign w:val="top"/>
          </w:tcPr>
          <w:p>
            <w:pPr>
              <w:rPr>
                <w:rFonts w:ascii="Arial"/>
                <w:sz w:val="21"/>
              </w:rPr>
            </w:pPr>
            <w:r/>
          </w:p>
        </w:tc>
        <w:tc>
          <w:tcPr>
            <w:tcW w:w="614" w:type="dxa"/>
            <w:vAlign w:val="top"/>
          </w:tcPr>
          <w:p>
            <w:pPr>
              <w:rPr>
                <w:rFonts w:ascii="Arial"/>
                <w:sz w:val="21"/>
              </w:rPr>
            </w:pPr>
            <w:r/>
          </w:p>
        </w:tc>
        <w:tc>
          <w:tcPr>
            <w:tcW w:w="969" w:type="dxa"/>
            <w:vAlign w:val="top"/>
          </w:tcPr>
          <w:p>
            <w:pPr>
              <w:pStyle w:val="TableText"/>
              <w:ind w:left="460"/>
              <w:spacing w:before="185" w:line="185" w:lineRule="auto"/>
              <w:rPr>
                <w:sz w:val="16"/>
                <w:szCs w:val="16"/>
              </w:rPr>
            </w:pPr>
            <w:r>
              <w:rPr>
                <w:sz w:val="16"/>
                <w:szCs w:val="16"/>
              </w:rPr>
              <w:t>1</w:t>
            </w:r>
          </w:p>
        </w:tc>
        <w:tc>
          <w:tcPr>
            <w:tcW w:w="969" w:type="dxa"/>
            <w:vAlign w:val="top"/>
          </w:tcPr>
          <w:p>
            <w:pPr>
              <w:pStyle w:val="TableText"/>
              <w:ind w:left="460"/>
              <w:spacing w:before="185" w:line="185" w:lineRule="auto"/>
              <w:rPr>
                <w:sz w:val="16"/>
                <w:szCs w:val="16"/>
              </w:rPr>
            </w:pPr>
            <w:r>
              <w:rPr>
                <w:sz w:val="16"/>
                <w:szCs w:val="16"/>
              </w:rPr>
              <w:t>1</w:t>
            </w:r>
          </w:p>
        </w:tc>
        <w:tc>
          <w:tcPr>
            <w:tcW w:w="970" w:type="dxa"/>
            <w:vAlign w:val="top"/>
          </w:tcPr>
          <w:p>
            <w:pPr>
              <w:pStyle w:val="TableText"/>
              <w:ind w:left="461"/>
              <w:spacing w:before="185" w:line="185" w:lineRule="auto"/>
              <w:rPr>
                <w:sz w:val="16"/>
                <w:szCs w:val="16"/>
              </w:rPr>
            </w:pPr>
            <w:r>
              <w:rPr>
                <w:sz w:val="16"/>
                <w:szCs w:val="16"/>
              </w:rPr>
              <w:t>1</w:t>
            </w:r>
          </w:p>
        </w:tc>
        <w:tc>
          <w:tcPr>
            <w:tcW w:w="970" w:type="dxa"/>
            <w:vAlign w:val="top"/>
          </w:tcPr>
          <w:p>
            <w:pPr>
              <w:pStyle w:val="TableText"/>
              <w:ind w:left="461"/>
              <w:spacing w:before="185" w:line="185" w:lineRule="auto"/>
              <w:rPr>
                <w:sz w:val="16"/>
                <w:szCs w:val="16"/>
              </w:rPr>
            </w:pPr>
            <w:r>
              <w:rPr>
                <w:sz w:val="16"/>
                <w:szCs w:val="16"/>
              </w:rPr>
              <w:t>1</w:t>
            </w:r>
          </w:p>
        </w:tc>
        <w:tc>
          <w:tcPr>
            <w:tcW w:w="970" w:type="dxa"/>
            <w:vAlign w:val="top"/>
          </w:tcPr>
          <w:p>
            <w:pPr>
              <w:pStyle w:val="TableText"/>
              <w:ind w:left="460"/>
              <w:spacing w:before="185" w:line="185" w:lineRule="auto"/>
              <w:rPr>
                <w:sz w:val="16"/>
                <w:szCs w:val="16"/>
              </w:rPr>
            </w:pPr>
            <w:r>
              <w:rPr>
                <w:sz w:val="16"/>
                <w:szCs w:val="16"/>
              </w:rPr>
              <w:t>1</w:t>
            </w:r>
          </w:p>
        </w:tc>
        <w:tc>
          <w:tcPr>
            <w:tcW w:w="994" w:type="dxa"/>
            <w:vAlign w:val="top"/>
          </w:tcPr>
          <w:p>
            <w:pPr>
              <w:rPr>
                <w:rFonts w:ascii="Arial"/>
                <w:sz w:val="21"/>
              </w:rPr>
            </w:pPr>
            <w:r/>
          </w:p>
        </w:tc>
        <w:tc>
          <w:tcPr>
            <w:tcW w:w="606" w:type="dxa"/>
            <w:vAlign w:val="top"/>
          </w:tcPr>
          <w:p>
            <w:pPr>
              <w:pStyle w:val="TableText"/>
              <w:ind w:left="159"/>
              <w:spacing w:before="161" w:line="221" w:lineRule="auto"/>
              <w:rPr>
                <w:sz w:val="16"/>
                <w:szCs w:val="16"/>
              </w:rPr>
            </w:pPr>
            <w:r>
              <w:rPr>
                <w:sz w:val="16"/>
                <w:szCs w:val="16"/>
                <w:spacing w:val="-8"/>
              </w:rPr>
              <w:t>限选</w:t>
            </w:r>
          </w:p>
        </w:tc>
        <w:tc>
          <w:tcPr>
            <w:tcW w:w="606" w:type="dxa"/>
            <w:vAlign w:val="top"/>
          </w:tcPr>
          <w:p>
            <w:pPr>
              <w:rPr>
                <w:rFonts w:ascii="Arial"/>
                <w:sz w:val="21"/>
              </w:rPr>
            </w:pPr>
            <w:r/>
          </w:p>
        </w:tc>
        <w:tc>
          <w:tcPr>
            <w:tcW w:w="1287" w:type="dxa"/>
            <w:vAlign w:val="top"/>
          </w:tcPr>
          <w:p>
            <w:pPr>
              <w:pStyle w:val="TableText"/>
              <w:ind w:left="500"/>
              <w:spacing w:before="41" w:line="222" w:lineRule="auto"/>
              <w:rPr>
                <w:sz w:val="16"/>
                <w:szCs w:val="16"/>
              </w:rPr>
            </w:pPr>
            <w:r>
              <w:rPr>
                <w:sz w:val="16"/>
                <w:szCs w:val="16"/>
                <w:spacing w:val="-10"/>
              </w:rPr>
              <w:t>团委</w:t>
            </w:r>
          </w:p>
          <w:p>
            <w:pPr>
              <w:pStyle w:val="TableText"/>
              <w:ind w:left="248"/>
              <w:spacing w:before="47" w:line="221" w:lineRule="auto"/>
              <w:rPr>
                <w:sz w:val="16"/>
                <w:szCs w:val="16"/>
              </w:rPr>
            </w:pPr>
            <w:r>
              <w:rPr>
                <w:sz w:val="16"/>
                <w:szCs w:val="16"/>
                <w:spacing w:val="-2"/>
              </w:rPr>
              <w:t>各二级学院</w:t>
            </w:r>
          </w:p>
        </w:tc>
      </w:tr>
      <w:tr>
        <w:trPr>
          <w:trHeight w:val="724"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812"/>
              <w:spacing w:before="283" w:line="220" w:lineRule="auto"/>
              <w:rPr>
                <w:sz w:val="16"/>
                <w:szCs w:val="16"/>
              </w:rPr>
            </w:pPr>
            <w:r>
              <w:rPr>
                <w:sz w:val="16"/>
                <w:szCs w:val="16"/>
                <w:spacing w:val="-2"/>
              </w:rPr>
              <w:t>素质拓展</w:t>
            </w:r>
          </w:p>
        </w:tc>
        <w:tc>
          <w:tcPr>
            <w:tcW w:w="609" w:type="dxa"/>
            <w:vAlign w:val="top"/>
          </w:tcPr>
          <w:p>
            <w:pPr>
              <w:spacing w:line="255" w:lineRule="auto"/>
              <w:rPr>
                <w:rFonts w:ascii="Arial"/>
                <w:sz w:val="21"/>
              </w:rPr>
            </w:pPr>
            <w:r/>
          </w:p>
          <w:p>
            <w:pPr>
              <w:pStyle w:val="TableText"/>
              <w:ind w:left="264"/>
              <w:spacing w:before="52" w:line="184" w:lineRule="auto"/>
              <w:rPr>
                <w:sz w:val="16"/>
                <w:szCs w:val="16"/>
              </w:rPr>
            </w:pPr>
            <w:r>
              <w:rPr>
                <w:sz w:val="16"/>
                <w:szCs w:val="16"/>
              </w:rPr>
              <w:t>C</w:t>
            </w:r>
          </w:p>
        </w:tc>
        <w:tc>
          <w:tcPr>
            <w:tcW w:w="609" w:type="dxa"/>
            <w:vAlign w:val="top"/>
          </w:tcPr>
          <w:p>
            <w:pPr>
              <w:spacing w:line="255" w:lineRule="auto"/>
              <w:rPr>
                <w:rFonts w:ascii="Arial"/>
                <w:sz w:val="21"/>
              </w:rPr>
            </w:pPr>
            <w:r/>
          </w:p>
          <w:p>
            <w:pPr>
              <w:pStyle w:val="TableText"/>
              <w:ind w:left="267"/>
              <w:spacing w:before="52" w:line="184" w:lineRule="auto"/>
              <w:rPr>
                <w:sz w:val="16"/>
                <w:szCs w:val="16"/>
              </w:rPr>
            </w:pPr>
            <w:r>
              <w:rPr>
                <w:sz w:val="16"/>
                <w:szCs w:val="16"/>
              </w:rPr>
              <w:t>6</w:t>
            </w:r>
          </w:p>
        </w:tc>
        <w:tc>
          <w:tcPr>
            <w:tcW w:w="609" w:type="dxa"/>
            <w:vAlign w:val="top"/>
          </w:tcPr>
          <w:p>
            <w:pPr>
              <w:rPr>
                <w:rFonts w:ascii="Arial"/>
                <w:sz w:val="21"/>
              </w:rPr>
            </w:pPr>
            <w:r/>
          </w:p>
        </w:tc>
        <w:tc>
          <w:tcPr>
            <w:tcW w:w="518" w:type="dxa"/>
            <w:vAlign w:val="top"/>
          </w:tcPr>
          <w:p>
            <w:pPr>
              <w:rPr>
                <w:rFonts w:ascii="Arial"/>
                <w:sz w:val="21"/>
              </w:rPr>
            </w:pPr>
            <w:r/>
          </w:p>
        </w:tc>
        <w:tc>
          <w:tcPr>
            <w:tcW w:w="614" w:type="dxa"/>
            <w:vAlign w:val="top"/>
          </w:tcPr>
          <w:p>
            <w:pPr>
              <w:rPr>
                <w:rFonts w:ascii="Arial"/>
                <w:sz w:val="21"/>
              </w:rPr>
            </w:pPr>
            <w:r/>
          </w:p>
        </w:tc>
        <w:tc>
          <w:tcPr>
            <w:tcW w:w="969" w:type="dxa"/>
            <w:vAlign w:val="top"/>
          </w:tcPr>
          <w:p>
            <w:pPr>
              <w:spacing w:line="254" w:lineRule="auto"/>
              <w:rPr>
                <w:rFonts w:ascii="Arial"/>
                <w:sz w:val="21"/>
              </w:rPr>
            </w:pPr>
            <w:r/>
          </w:p>
          <w:p>
            <w:pPr>
              <w:pStyle w:val="TableText"/>
              <w:ind w:left="378"/>
              <w:spacing w:before="52" w:line="185" w:lineRule="auto"/>
              <w:rPr>
                <w:sz w:val="16"/>
                <w:szCs w:val="16"/>
              </w:rPr>
            </w:pPr>
            <w:r>
              <w:rPr>
                <w:sz w:val="16"/>
                <w:szCs w:val="16"/>
                <w:spacing w:val="-6"/>
              </w:rPr>
              <w:t>1.5</w:t>
            </w:r>
          </w:p>
        </w:tc>
        <w:tc>
          <w:tcPr>
            <w:tcW w:w="969" w:type="dxa"/>
            <w:vAlign w:val="top"/>
          </w:tcPr>
          <w:p>
            <w:pPr>
              <w:spacing w:line="254" w:lineRule="auto"/>
              <w:rPr>
                <w:rFonts w:ascii="Arial"/>
                <w:sz w:val="21"/>
              </w:rPr>
            </w:pPr>
            <w:r/>
          </w:p>
          <w:p>
            <w:pPr>
              <w:pStyle w:val="TableText"/>
              <w:ind w:left="381"/>
              <w:spacing w:before="52" w:line="185" w:lineRule="auto"/>
              <w:rPr>
                <w:sz w:val="16"/>
                <w:szCs w:val="16"/>
              </w:rPr>
            </w:pPr>
            <w:r>
              <w:rPr>
                <w:sz w:val="16"/>
                <w:szCs w:val="16"/>
                <w:spacing w:val="-6"/>
              </w:rPr>
              <w:t>1.5</w:t>
            </w:r>
          </w:p>
        </w:tc>
        <w:tc>
          <w:tcPr>
            <w:tcW w:w="970" w:type="dxa"/>
            <w:vAlign w:val="top"/>
          </w:tcPr>
          <w:p>
            <w:pPr>
              <w:spacing w:line="254" w:lineRule="auto"/>
              <w:rPr>
                <w:rFonts w:ascii="Arial"/>
                <w:sz w:val="21"/>
              </w:rPr>
            </w:pPr>
            <w:r/>
          </w:p>
          <w:p>
            <w:pPr>
              <w:pStyle w:val="TableText"/>
              <w:ind w:left="382"/>
              <w:spacing w:before="52" w:line="185" w:lineRule="auto"/>
              <w:rPr>
                <w:sz w:val="16"/>
                <w:szCs w:val="16"/>
              </w:rPr>
            </w:pPr>
            <w:r>
              <w:rPr>
                <w:sz w:val="16"/>
                <w:szCs w:val="16"/>
                <w:spacing w:val="-6"/>
              </w:rPr>
              <w:t>1.5</w:t>
            </w:r>
          </w:p>
        </w:tc>
        <w:tc>
          <w:tcPr>
            <w:tcW w:w="970" w:type="dxa"/>
            <w:vAlign w:val="top"/>
          </w:tcPr>
          <w:p>
            <w:pPr>
              <w:spacing w:line="254" w:lineRule="auto"/>
              <w:rPr>
                <w:rFonts w:ascii="Arial"/>
                <w:sz w:val="21"/>
              </w:rPr>
            </w:pPr>
            <w:r/>
          </w:p>
          <w:p>
            <w:pPr>
              <w:pStyle w:val="TableText"/>
              <w:ind w:left="381"/>
              <w:spacing w:before="52" w:line="185" w:lineRule="auto"/>
              <w:rPr>
                <w:sz w:val="16"/>
                <w:szCs w:val="16"/>
              </w:rPr>
            </w:pPr>
            <w:r>
              <w:rPr>
                <w:sz w:val="16"/>
                <w:szCs w:val="16"/>
                <w:spacing w:val="-6"/>
              </w:rPr>
              <w:t>1.5</w:t>
            </w:r>
          </w:p>
        </w:tc>
        <w:tc>
          <w:tcPr>
            <w:tcW w:w="970" w:type="dxa"/>
            <w:vAlign w:val="top"/>
          </w:tcPr>
          <w:p>
            <w:pPr>
              <w:rPr>
                <w:rFonts w:ascii="Arial"/>
                <w:sz w:val="21"/>
              </w:rPr>
            </w:pPr>
            <w:r/>
          </w:p>
        </w:tc>
        <w:tc>
          <w:tcPr>
            <w:tcW w:w="994" w:type="dxa"/>
            <w:vAlign w:val="top"/>
          </w:tcPr>
          <w:p>
            <w:pPr>
              <w:rPr>
                <w:rFonts w:ascii="Arial"/>
                <w:sz w:val="21"/>
              </w:rPr>
            </w:pPr>
            <w:r/>
          </w:p>
        </w:tc>
        <w:tc>
          <w:tcPr>
            <w:tcW w:w="606" w:type="dxa"/>
            <w:vAlign w:val="top"/>
          </w:tcPr>
          <w:p>
            <w:pPr>
              <w:pStyle w:val="TableText"/>
              <w:ind w:left="159"/>
              <w:spacing w:before="283" w:line="221" w:lineRule="auto"/>
              <w:rPr>
                <w:sz w:val="16"/>
                <w:szCs w:val="16"/>
              </w:rPr>
            </w:pPr>
            <w:r>
              <w:rPr>
                <w:sz w:val="16"/>
                <w:szCs w:val="16"/>
                <w:spacing w:val="-8"/>
              </w:rPr>
              <w:t>限选</w:t>
            </w:r>
          </w:p>
        </w:tc>
        <w:tc>
          <w:tcPr>
            <w:tcW w:w="606" w:type="dxa"/>
            <w:vAlign w:val="top"/>
          </w:tcPr>
          <w:p>
            <w:pPr>
              <w:rPr>
                <w:rFonts w:ascii="Arial"/>
                <w:sz w:val="21"/>
              </w:rPr>
            </w:pPr>
            <w:r/>
          </w:p>
        </w:tc>
        <w:tc>
          <w:tcPr>
            <w:tcW w:w="1287" w:type="dxa"/>
            <w:vAlign w:val="top"/>
          </w:tcPr>
          <w:p>
            <w:pPr>
              <w:pStyle w:val="TableText"/>
              <w:ind w:left="410"/>
              <w:spacing w:before="43" w:line="222" w:lineRule="auto"/>
              <w:rPr>
                <w:sz w:val="16"/>
                <w:szCs w:val="16"/>
              </w:rPr>
            </w:pPr>
            <w:r>
              <w:rPr>
                <w:sz w:val="16"/>
                <w:szCs w:val="16"/>
                <w:spacing w:val="-3"/>
              </w:rPr>
              <w:t>学工处</w:t>
            </w:r>
          </w:p>
          <w:p>
            <w:pPr>
              <w:pStyle w:val="TableText"/>
              <w:ind w:left="500"/>
              <w:spacing w:before="47" w:line="222" w:lineRule="auto"/>
              <w:rPr>
                <w:sz w:val="16"/>
                <w:szCs w:val="16"/>
              </w:rPr>
            </w:pPr>
            <w:r>
              <w:rPr>
                <w:sz w:val="16"/>
                <w:szCs w:val="16"/>
                <w:spacing w:val="-10"/>
              </w:rPr>
              <w:t>团委</w:t>
            </w:r>
          </w:p>
          <w:p>
            <w:pPr>
              <w:pStyle w:val="TableText"/>
              <w:ind w:left="248"/>
              <w:spacing w:before="47" w:line="220" w:lineRule="auto"/>
              <w:rPr>
                <w:sz w:val="16"/>
                <w:szCs w:val="16"/>
              </w:rPr>
            </w:pPr>
            <w:r>
              <w:rPr>
                <w:sz w:val="16"/>
                <w:szCs w:val="16"/>
                <w:spacing w:val="-2"/>
              </w:rPr>
              <w:t>各二级学院</w:t>
            </w:r>
          </w:p>
        </w:tc>
      </w:tr>
      <w:tr>
        <w:trPr>
          <w:trHeight w:val="724" w:hRule="atLeast"/>
        </w:trPr>
        <w:tc>
          <w:tcPr>
            <w:tcW w:w="424" w:type="dxa"/>
            <w:vAlign w:val="top"/>
            <w:vMerge w:val="continue"/>
            <w:textDirection w:val="tbRlV"/>
            <w:tcBorders>
              <w:top w:val="nil"/>
              <w:bottom w:val="nil"/>
            </w:tcBorders>
          </w:tcPr>
          <w:p>
            <w:pPr>
              <w:rPr>
                <w:rFonts w:ascii="Arial"/>
                <w:sz w:val="21"/>
              </w:rPr>
            </w:pPr>
            <w:r/>
          </w:p>
        </w:tc>
        <w:tc>
          <w:tcPr>
            <w:tcW w:w="2256" w:type="dxa"/>
            <w:vAlign w:val="top"/>
          </w:tcPr>
          <w:p>
            <w:pPr>
              <w:pStyle w:val="TableText"/>
              <w:ind w:left="651"/>
              <w:spacing w:before="284" w:line="220" w:lineRule="auto"/>
              <w:rPr>
                <w:sz w:val="16"/>
                <w:szCs w:val="16"/>
              </w:rPr>
            </w:pPr>
            <w:r>
              <w:rPr>
                <w:sz w:val="16"/>
                <w:szCs w:val="16"/>
                <w:spacing w:val="-1"/>
              </w:rPr>
              <w:t>主题思想教育</w:t>
            </w:r>
          </w:p>
        </w:tc>
        <w:tc>
          <w:tcPr>
            <w:tcW w:w="609" w:type="dxa"/>
            <w:vAlign w:val="top"/>
          </w:tcPr>
          <w:p>
            <w:pPr>
              <w:spacing w:line="254" w:lineRule="auto"/>
              <w:rPr>
                <w:rFonts w:ascii="Arial"/>
                <w:sz w:val="21"/>
              </w:rPr>
            </w:pPr>
            <w:r/>
          </w:p>
          <w:p>
            <w:pPr>
              <w:pStyle w:val="TableText"/>
              <w:ind w:left="260"/>
              <w:spacing w:before="52" w:line="185" w:lineRule="auto"/>
              <w:rPr>
                <w:sz w:val="16"/>
                <w:szCs w:val="16"/>
              </w:rPr>
            </w:pPr>
            <w:r>
              <w:rPr>
                <w:sz w:val="16"/>
                <w:szCs w:val="16"/>
              </w:rPr>
              <w:t>A</w:t>
            </w:r>
          </w:p>
        </w:tc>
        <w:tc>
          <w:tcPr>
            <w:tcW w:w="609" w:type="dxa"/>
            <w:vAlign w:val="top"/>
          </w:tcPr>
          <w:p>
            <w:pPr>
              <w:spacing w:line="255" w:lineRule="auto"/>
              <w:rPr>
                <w:rFonts w:ascii="Arial"/>
                <w:sz w:val="21"/>
              </w:rPr>
            </w:pPr>
            <w:r/>
          </w:p>
          <w:p>
            <w:pPr>
              <w:pStyle w:val="TableText"/>
              <w:ind w:left="268"/>
              <w:spacing w:before="52" w:line="184" w:lineRule="auto"/>
              <w:rPr>
                <w:sz w:val="16"/>
                <w:szCs w:val="16"/>
              </w:rPr>
            </w:pPr>
            <w:r>
              <w:rPr>
                <w:sz w:val="16"/>
                <w:szCs w:val="16"/>
              </w:rPr>
              <w:t>2</w:t>
            </w:r>
          </w:p>
        </w:tc>
        <w:tc>
          <w:tcPr>
            <w:tcW w:w="609" w:type="dxa"/>
            <w:vAlign w:val="top"/>
          </w:tcPr>
          <w:p>
            <w:pPr>
              <w:spacing w:line="255" w:lineRule="auto"/>
              <w:rPr>
                <w:rFonts w:ascii="Arial"/>
                <w:sz w:val="21"/>
              </w:rPr>
            </w:pPr>
            <w:r/>
          </w:p>
          <w:p>
            <w:pPr>
              <w:pStyle w:val="TableText"/>
              <w:ind w:left="229"/>
              <w:spacing w:before="52" w:line="184" w:lineRule="auto"/>
              <w:rPr>
                <w:sz w:val="16"/>
                <w:szCs w:val="16"/>
              </w:rPr>
            </w:pPr>
            <w:r>
              <w:rPr>
                <w:sz w:val="16"/>
                <w:szCs w:val="16"/>
                <w:spacing w:val="-4"/>
              </w:rPr>
              <w:t>32</w:t>
            </w:r>
          </w:p>
        </w:tc>
        <w:tc>
          <w:tcPr>
            <w:tcW w:w="518" w:type="dxa"/>
            <w:vAlign w:val="top"/>
          </w:tcPr>
          <w:p>
            <w:pPr>
              <w:spacing w:line="255" w:lineRule="auto"/>
              <w:rPr>
                <w:rFonts w:ascii="Arial"/>
                <w:sz w:val="21"/>
              </w:rPr>
            </w:pPr>
            <w:r/>
          </w:p>
          <w:p>
            <w:pPr>
              <w:pStyle w:val="TableText"/>
              <w:ind w:left="184"/>
              <w:spacing w:before="52" w:line="184" w:lineRule="auto"/>
              <w:rPr>
                <w:sz w:val="16"/>
                <w:szCs w:val="16"/>
              </w:rPr>
            </w:pPr>
            <w:r>
              <w:rPr>
                <w:sz w:val="16"/>
                <w:szCs w:val="16"/>
                <w:spacing w:val="-4"/>
              </w:rPr>
              <w:t>32</w:t>
            </w:r>
          </w:p>
        </w:tc>
        <w:tc>
          <w:tcPr>
            <w:tcW w:w="614" w:type="dxa"/>
            <w:vAlign w:val="top"/>
          </w:tcPr>
          <w:p>
            <w:pPr>
              <w:spacing w:line="255" w:lineRule="auto"/>
              <w:rPr>
                <w:rFonts w:ascii="Arial"/>
                <w:sz w:val="21"/>
              </w:rPr>
            </w:pPr>
            <w:r/>
          </w:p>
          <w:p>
            <w:pPr>
              <w:pStyle w:val="TableText"/>
              <w:ind w:left="271"/>
              <w:spacing w:before="52" w:line="184" w:lineRule="auto"/>
              <w:rPr>
                <w:sz w:val="16"/>
                <w:szCs w:val="16"/>
              </w:rPr>
            </w:pPr>
            <w:r>
              <w:rPr>
                <w:sz w:val="16"/>
                <w:szCs w:val="16"/>
              </w:rPr>
              <w:t>0</w:t>
            </w:r>
          </w:p>
        </w:tc>
        <w:tc>
          <w:tcPr>
            <w:tcW w:w="969" w:type="dxa"/>
            <w:vAlign w:val="top"/>
          </w:tcPr>
          <w:p>
            <w:pPr>
              <w:spacing w:line="255" w:lineRule="auto"/>
              <w:rPr>
                <w:rFonts w:ascii="Arial"/>
                <w:sz w:val="21"/>
              </w:rPr>
            </w:pPr>
            <w:r/>
          </w:p>
          <w:p>
            <w:pPr>
              <w:pStyle w:val="TableText"/>
              <w:ind w:left="368"/>
              <w:spacing w:before="52" w:line="184" w:lineRule="auto"/>
              <w:rPr>
                <w:sz w:val="16"/>
                <w:szCs w:val="16"/>
              </w:rPr>
            </w:pPr>
            <w:r>
              <w:rPr>
                <w:sz w:val="16"/>
                <w:szCs w:val="16"/>
                <w:spacing w:val="-2"/>
              </w:rPr>
              <w:t>0.5</w:t>
            </w:r>
          </w:p>
        </w:tc>
        <w:tc>
          <w:tcPr>
            <w:tcW w:w="969" w:type="dxa"/>
            <w:vAlign w:val="top"/>
          </w:tcPr>
          <w:p>
            <w:pPr>
              <w:spacing w:line="255" w:lineRule="auto"/>
              <w:rPr>
                <w:rFonts w:ascii="Arial"/>
                <w:sz w:val="21"/>
              </w:rPr>
            </w:pPr>
            <w:r/>
          </w:p>
          <w:p>
            <w:pPr>
              <w:pStyle w:val="TableText"/>
              <w:ind w:left="371"/>
              <w:spacing w:before="52" w:line="184" w:lineRule="auto"/>
              <w:rPr>
                <w:sz w:val="16"/>
                <w:szCs w:val="16"/>
              </w:rPr>
            </w:pPr>
            <w:r>
              <w:rPr>
                <w:sz w:val="16"/>
                <w:szCs w:val="16"/>
                <w:spacing w:val="-3"/>
              </w:rPr>
              <w:t>0.5</w:t>
            </w:r>
          </w:p>
        </w:tc>
        <w:tc>
          <w:tcPr>
            <w:tcW w:w="970" w:type="dxa"/>
            <w:vAlign w:val="top"/>
          </w:tcPr>
          <w:p>
            <w:pPr>
              <w:spacing w:line="255" w:lineRule="auto"/>
              <w:rPr>
                <w:rFonts w:ascii="Arial"/>
                <w:sz w:val="21"/>
              </w:rPr>
            </w:pPr>
            <w:r/>
          </w:p>
          <w:p>
            <w:pPr>
              <w:pStyle w:val="TableText"/>
              <w:ind w:left="371"/>
              <w:spacing w:before="52" w:line="184" w:lineRule="auto"/>
              <w:rPr>
                <w:sz w:val="16"/>
                <w:szCs w:val="16"/>
              </w:rPr>
            </w:pPr>
            <w:r>
              <w:rPr>
                <w:sz w:val="16"/>
                <w:szCs w:val="16"/>
                <w:spacing w:val="-2"/>
              </w:rPr>
              <w:t>0.5</w:t>
            </w:r>
          </w:p>
        </w:tc>
        <w:tc>
          <w:tcPr>
            <w:tcW w:w="970" w:type="dxa"/>
            <w:vAlign w:val="top"/>
          </w:tcPr>
          <w:p>
            <w:pPr>
              <w:spacing w:line="255" w:lineRule="auto"/>
              <w:rPr>
                <w:rFonts w:ascii="Arial"/>
                <w:sz w:val="21"/>
              </w:rPr>
            </w:pPr>
            <w:r/>
          </w:p>
          <w:p>
            <w:pPr>
              <w:pStyle w:val="TableText"/>
              <w:ind w:left="371"/>
              <w:spacing w:before="52" w:line="184" w:lineRule="auto"/>
              <w:rPr>
                <w:sz w:val="16"/>
                <w:szCs w:val="16"/>
              </w:rPr>
            </w:pPr>
            <w:r>
              <w:rPr>
                <w:sz w:val="16"/>
                <w:szCs w:val="16"/>
                <w:spacing w:val="-2"/>
              </w:rPr>
              <w:t>0.5</w:t>
            </w:r>
          </w:p>
        </w:tc>
        <w:tc>
          <w:tcPr>
            <w:tcW w:w="970" w:type="dxa"/>
            <w:vAlign w:val="top"/>
          </w:tcPr>
          <w:p>
            <w:pPr>
              <w:rPr>
                <w:rFonts w:ascii="Arial"/>
                <w:sz w:val="21"/>
              </w:rPr>
            </w:pPr>
            <w:r/>
          </w:p>
        </w:tc>
        <w:tc>
          <w:tcPr>
            <w:tcW w:w="994" w:type="dxa"/>
            <w:vAlign w:val="top"/>
          </w:tcPr>
          <w:p>
            <w:pPr>
              <w:rPr>
                <w:rFonts w:ascii="Arial"/>
                <w:sz w:val="21"/>
              </w:rPr>
            </w:pPr>
            <w:r/>
          </w:p>
        </w:tc>
        <w:tc>
          <w:tcPr>
            <w:tcW w:w="606" w:type="dxa"/>
            <w:vAlign w:val="top"/>
          </w:tcPr>
          <w:p>
            <w:pPr>
              <w:pStyle w:val="TableText"/>
              <w:ind w:left="150"/>
              <w:spacing w:before="284" w:line="220" w:lineRule="auto"/>
              <w:rPr>
                <w:sz w:val="16"/>
                <w:szCs w:val="16"/>
              </w:rPr>
            </w:pPr>
            <w:r>
              <w:rPr>
                <w:sz w:val="16"/>
                <w:szCs w:val="16"/>
                <w:spacing w:val="-4"/>
              </w:rPr>
              <w:t>必修</w:t>
            </w:r>
          </w:p>
        </w:tc>
        <w:tc>
          <w:tcPr>
            <w:tcW w:w="606" w:type="dxa"/>
            <w:vAlign w:val="top"/>
          </w:tcPr>
          <w:p>
            <w:pPr>
              <w:rPr>
                <w:rFonts w:ascii="Arial"/>
                <w:sz w:val="21"/>
              </w:rPr>
            </w:pPr>
            <w:r/>
          </w:p>
        </w:tc>
        <w:tc>
          <w:tcPr>
            <w:tcW w:w="1287" w:type="dxa"/>
            <w:vAlign w:val="top"/>
          </w:tcPr>
          <w:p>
            <w:pPr>
              <w:pStyle w:val="TableText"/>
              <w:ind w:left="410"/>
              <w:spacing w:before="44" w:line="222" w:lineRule="auto"/>
              <w:rPr>
                <w:sz w:val="16"/>
                <w:szCs w:val="16"/>
              </w:rPr>
            </w:pPr>
            <w:r>
              <w:rPr>
                <w:sz w:val="16"/>
                <w:szCs w:val="16"/>
                <w:spacing w:val="-3"/>
              </w:rPr>
              <w:t>学工处</w:t>
            </w:r>
          </w:p>
          <w:p>
            <w:pPr>
              <w:pStyle w:val="TableText"/>
              <w:ind w:left="500"/>
              <w:spacing w:before="47" w:line="222" w:lineRule="auto"/>
              <w:rPr>
                <w:sz w:val="16"/>
                <w:szCs w:val="16"/>
              </w:rPr>
            </w:pPr>
            <w:r>
              <w:rPr>
                <w:sz w:val="16"/>
                <w:szCs w:val="16"/>
                <w:spacing w:val="-10"/>
              </w:rPr>
              <w:t>团委</w:t>
            </w:r>
          </w:p>
          <w:p>
            <w:pPr>
              <w:pStyle w:val="TableText"/>
              <w:ind w:left="248"/>
              <w:spacing w:before="47" w:line="219" w:lineRule="auto"/>
              <w:rPr>
                <w:sz w:val="16"/>
                <w:szCs w:val="16"/>
              </w:rPr>
            </w:pPr>
            <w:r>
              <w:rPr>
                <w:sz w:val="16"/>
                <w:szCs w:val="16"/>
                <w:spacing w:val="-2"/>
              </w:rPr>
              <w:t>各二级学院</w:t>
            </w:r>
          </w:p>
        </w:tc>
      </w:tr>
      <w:tr>
        <w:trPr>
          <w:trHeight w:val="245" w:hRule="atLeast"/>
        </w:trPr>
        <w:tc>
          <w:tcPr>
            <w:tcW w:w="424" w:type="dxa"/>
            <w:vAlign w:val="top"/>
            <w:vMerge w:val="continue"/>
            <w:textDirection w:val="tbRlV"/>
            <w:tcBorders>
              <w:top w:val="nil"/>
            </w:tcBorders>
          </w:tcPr>
          <w:p>
            <w:pPr>
              <w:rPr>
                <w:rFonts w:ascii="Arial"/>
                <w:sz w:val="21"/>
              </w:rPr>
            </w:pPr>
            <w:r/>
          </w:p>
        </w:tc>
        <w:tc>
          <w:tcPr>
            <w:tcW w:w="2256" w:type="dxa"/>
            <w:vAlign w:val="top"/>
          </w:tcPr>
          <w:p>
            <w:pPr>
              <w:pStyle w:val="TableText"/>
              <w:ind w:left="247"/>
              <w:spacing w:before="44" w:line="220" w:lineRule="auto"/>
              <w:rPr>
                <w:sz w:val="16"/>
                <w:szCs w:val="16"/>
              </w:rPr>
            </w:pPr>
            <w:r>
              <w:rPr>
                <w:sz w:val="16"/>
                <w:szCs w:val="16"/>
                <w:b/>
                <w:bCs/>
                <w:spacing w:val="-2"/>
              </w:rPr>
              <w:t>职业拓展课程学分和课时</w:t>
            </w:r>
          </w:p>
        </w:tc>
        <w:tc>
          <w:tcPr>
            <w:tcW w:w="609" w:type="dxa"/>
            <w:vAlign w:val="top"/>
          </w:tcPr>
          <w:p>
            <w:pPr>
              <w:pStyle w:val="TableText"/>
              <w:ind w:left="150"/>
              <w:spacing w:before="44" w:line="220" w:lineRule="auto"/>
              <w:rPr>
                <w:sz w:val="16"/>
                <w:szCs w:val="16"/>
              </w:rPr>
            </w:pPr>
            <w:r>
              <w:rPr>
                <w:sz w:val="16"/>
                <w:szCs w:val="16"/>
                <w:b/>
                <w:bCs/>
                <w:spacing w:val="-7"/>
              </w:rPr>
              <w:t>小计</w:t>
            </w:r>
          </w:p>
        </w:tc>
        <w:tc>
          <w:tcPr>
            <w:tcW w:w="609" w:type="dxa"/>
            <w:vAlign w:val="top"/>
          </w:tcPr>
          <w:p>
            <w:pPr>
              <w:pStyle w:val="TableText"/>
              <w:ind w:left="162"/>
              <w:spacing w:before="44" w:line="220" w:lineRule="auto"/>
              <w:rPr>
                <w:sz w:val="16"/>
                <w:szCs w:val="16"/>
              </w:rPr>
            </w:pPr>
            <w:r>
              <w:rPr>
                <w:sz w:val="16"/>
                <w:szCs w:val="16"/>
                <w:b/>
                <w:bCs/>
                <w:spacing w:val="-9"/>
              </w:rPr>
              <w:t>≥18</w:t>
            </w:r>
          </w:p>
        </w:tc>
        <w:tc>
          <w:tcPr>
            <w:tcW w:w="609" w:type="dxa"/>
            <w:vAlign w:val="top"/>
          </w:tcPr>
          <w:p>
            <w:pPr>
              <w:pStyle w:val="TableText"/>
              <w:ind w:left="229"/>
              <w:spacing w:before="69" w:line="184" w:lineRule="auto"/>
              <w:rPr>
                <w:sz w:val="16"/>
                <w:szCs w:val="16"/>
              </w:rPr>
            </w:pPr>
            <w:r>
              <w:rPr>
                <w:sz w:val="16"/>
                <w:szCs w:val="16"/>
                <w:spacing w:val="-4"/>
              </w:rPr>
              <w:t>32</w:t>
            </w:r>
          </w:p>
        </w:tc>
        <w:tc>
          <w:tcPr>
            <w:tcW w:w="518" w:type="dxa"/>
            <w:vAlign w:val="top"/>
          </w:tcPr>
          <w:p>
            <w:pPr>
              <w:pStyle w:val="TableText"/>
              <w:ind w:left="184"/>
              <w:spacing w:before="69" w:line="184" w:lineRule="auto"/>
              <w:rPr>
                <w:sz w:val="16"/>
                <w:szCs w:val="16"/>
              </w:rPr>
            </w:pPr>
            <w:r>
              <w:rPr>
                <w:sz w:val="16"/>
                <w:szCs w:val="16"/>
                <w:spacing w:val="-4"/>
              </w:rPr>
              <w:t>32</w:t>
            </w:r>
          </w:p>
        </w:tc>
        <w:tc>
          <w:tcPr>
            <w:tcW w:w="614" w:type="dxa"/>
            <w:vAlign w:val="top"/>
          </w:tcPr>
          <w:p>
            <w:pPr>
              <w:pStyle w:val="TableText"/>
              <w:ind w:left="271"/>
              <w:spacing w:before="69" w:line="184" w:lineRule="auto"/>
              <w:rPr>
                <w:sz w:val="16"/>
                <w:szCs w:val="16"/>
              </w:rPr>
            </w:pPr>
            <w:r>
              <w:rPr>
                <w:sz w:val="16"/>
                <w:szCs w:val="16"/>
              </w:rPr>
              <w:t>0</w:t>
            </w:r>
          </w:p>
        </w:tc>
        <w:tc>
          <w:tcPr>
            <w:tcW w:w="969" w:type="dxa"/>
            <w:vAlign w:val="top"/>
          </w:tcPr>
          <w:p>
            <w:pPr>
              <w:pStyle w:val="TableText"/>
              <w:ind w:left="451"/>
              <w:spacing w:before="69" w:line="184" w:lineRule="auto"/>
              <w:rPr>
                <w:sz w:val="16"/>
                <w:szCs w:val="16"/>
              </w:rPr>
            </w:pPr>
            <w:r>
              <w:rPr>
                <w:sz w:val="16"/>
                <w:szCs w:val="16"/>
              </w:rPr>
              <w:t>3</w:t>
            </w:r>
          </w:p>
        </w:tc>
        <w:tc>
          <w:tcPr>
            <w:tcW w:w="969" w:type="dxa"/>
            <w:vAlign w:val="top"/>
          </w:tcPr>
          <w:p>
            <w:pPr>
              <w:pStyle w:val="TableText"/>
              <w:ind w:left="452"/>
              <w:spacing w:before="69" w:line="184" w:lineRule="auto"/>
              <w:rPr>
                <w:sz w:val="16"/>
                <w:szCs w:val="16"/>
              </w:rPr>
            </w:pPr>
            <w:r>
              <w:rPr>
                <w:sz w:val="16"/>
                <w:szCs w:val="16"/>
              </w:rPr>
              <w:t>3</w:t>
            </w:r>
          </w:p>
        </w:tc>
        <w:tc>
          <w:tcPr>
            <w:tcW w:w="970" w:type="dxa"/>
            <w:vAlign w:val="top"/>
          </w:tcPr>
          <w:p>
            <w:pPr>
              <w:pStyle w:val="TableText"/>
              <w:ind w:left="452"/>
              <w:spacing w:before="69" w:line="184" w:lineRule="auto"/>
              <w:rPr>
                <w:sz w:val="16"/>
                <w:szCs w:val="16"/>
              </w:rPr>
            </w:pPr>
            <w:r>
              <w:rPr>
                <w:sz w:val="16"/>
                <w:szCs w:val="16"/>
              </w:rPr>
              <w:t>3</w:t>
            </w:r>
          </w:p>
        </w:tc>
        <w:tc>
          <w:tcPr>
            <w:tcW w:w="970" w:type="dxa"/>
            <w:vAlign w:val="top"/>
          </w:tcPr>
          <w:p>
            <w:pPr>
              <w:pStyle w:val="TableText"/>
              <w:ind w:left="452"/>
              <w:spacing w:before="69" w:line="184" w:lineRule="auto"/>
              <w:rPr>
                <w:sz w:val="16"/>
                <w:szCs w:val="16"/>
              </w:rPr>
            </w:pPr>
            <w:r>
              <w:rPr>
                <w:sz w:val="16"/>
                <w:szCs w:val="16"/>
              </w:rPr>
              <w:t>3</w:t>
            </w:r>
          </w:p>
        </w:tc>
        <w:tc>
          <w:tcPr>
            <w:tcW w:w="970" w:type="dxa"/>
            <w:vAlign w:val="top"/>
          </w:tcPr>
          <w:p>
            <w:pPr>
              <w:pStyle w:val="TableText"/>
              <w:ind w:left="460"/>
              <w:spacing w:before="69" w:line="185" w:lineRule="auto"/>
              <w:rPr>
                <w:sz w:val="16"/>
                <w:szCs w:val="16"/>
              </w:rPr>
            </w:pPr>
            <w:r>
              <w:rPr>
                <w:sz w:val="16"/>
                <w:szCs w:val="16"/>
              </w:rPr>
              <w:t>1</w:t>
            </w:r>
          </w:p>
        </w:tc>
        <w:tc>
          <w:tcPr>
            <w:tcW w:w="994" w:type="dxa"/>
            <w:vAlign w:val="top"/>
          </w:tcPr>
          <w:p>
            <w:pPr>
              <w:pStyle w:val="TableText"/>
              <w:ind w:left="464"/>
              <w:spacing w:before="69" w:line="184" w:lineRule="auto"/>
              <w:rPr>
                <w:sz w:val="16"/>
                <w:szCs w:val="16"/>
              </w:rPr>
            </w:pPr>
            <w:r>
              <w:rPr>
                <w:sz w:val="16"/>
                <w:szCs w:val="16"/>
              </w:rPr>
              <w:t>0</w:t>
            </w:r>
          </w:p>
        </w:tc>
        <w:tc>
          <w:tcPr>
            <w:tcW w:w="606" w:type="dxa"/>
            <w:vAlign w:val="top"/>
          </w:tcPr>
          <w:p>
            <w:pPr>
              <w:spacing w:line="235" w:lineRule="exact"/>
              <w:rPr>
                <w:rFonts w:ascii="Arial"/>
                <w:sz w:val="20"/>
              </w:rPr>
            </w:pPr>
            <w:r/>
          </w:p>
        </w:tc>
        <w:tc>
          <w:tcPr>
            <w:tcW w:w="606" w:type="dxa"/>
            <w:vAlign w:val="top"/>
          </w:tcPr>
          <w:p>
            <w:pPr>
              <w:spacing w:line="235" w:lineRule="exact"/>
              <w:rPr>
                <w:rFonts w:ascii="Arial"/>
                <w:sz w:val="20"/>
              </w:rPr>
            </w:pPr>
            <w:r/>
          </w:p>
        </w:tc>
        <w:tc>
          <w:tcPr>
            <w:tcW w:w="1287" w:type="dxa"/>
            <w:vAlign w:val="top"/>
          </w:tcPr>
          <w:p>
            <w:pPr>
              <w:spacing w:line="235" w:lineRule="exact"/>
              <w:rPr>
                <w:rFonts w:ascii="Arial"/>
                <w:sz w:val="20"/>
              </w:rPr>
            </w:pPr>
            <w:r/>
          </w:p>
        </w:tc>
      </w:tr>
      <w:tr>
        <w:trPr>
          <w:trHeight w:val="249" w:hRule="atLeast"/>
        </w:trPr>
        <w:tc>
          <w:tcPr>
            <w:tcW w:w="2680" w:type="dxa"/>
            <w:vAlign w:val="top"/>
            <w:gridSpan w:val="2"/>
          </w:tcPr>
          <w:p>
            <w:pPr>
              <w:pStyle w:val="TableText"/>
              <w:ind w:left="705"/>
              <w:spacing w:before="44" w:line="220" w:lineRule="auto"/>
              <w:rPr>
                <w:sz w:val="16"/>
                <w:szCs w:val="16"/>
              </w:rPr>
            </w:pPr>
            <w:r>
              <w:rPr>
                <w:sz w:val="16"/>
                <w:szCs w:val="16"/>
                <w:b/>
                <w:bCs/>
                <w:spacing w:val="-3"/>
              </w:rPr>
              <w:t>毕业学分课时总计</w:t>
            </w:r>
          </w:p>
        </w:tc>
        <w:tc>
          <w:tcPr>
            <w:tcW w:w="609" w:type="dxa"/>
            <w:vAlign w:val="top"/>
          </w:tcPr>
          <w:p>
            <w:pPr>
              <w:spacing w:line="238" w:lineRule="exact"/>
              <w:rPr>
                <w:rFonts w:ascii="Arial"/>
                <w:sz w:val="20"/>
              </w:rPr>
            </w:pPr>
            <w:r/>
          </w:p>
        </w:tc>
        <w:tc>
          <w:tcPr>
            <w:tcW w:w="609" w:type="dxa"/>
            <w:vAlign w:val="top"/>
          </w:tcPr>
          <w:p>
            <w:pPr>
              <w:pStyle w:val="TableText"/>
              <w:ind w:left="199"/>
              <w:spacing w:before="68" w:line="185" w:lineRule="auto"/>
              <w:rPr>
                <w:sz w:val="16"/>
                <w:szCs w:val="16"/>
              </w:rPr>
            </w:pPr>
            <w:r>
              <w:rPr>
                <w:sz w:val="16"/>
                <w:szCs w:val="16"/>
                <w:spacing w:val="-6"/>
              </w:rPr>
              <w:t>155</w:t>
            </w:r>
          </w:p>
        </w:tc>
        <w:tc>
          <w:tcPr>
            <w:tcW w:w="609" w:type="dxa"/>
            <w:vAlign w:val="top"/>
          </w:tcPr>
          <w:p>
            <w:pPr>
              <w:pStyle w:val="TableText"/>
              <w:ind w:left="149"/>
              <w:spacing w:before="69" w:line="184" w:lineRule="auto"/>
              <w:rPr>
                <w:sz w:val="16"/>
                <w:szCs w:val="16"/>
              </w:rPr>
            </w:pPr>
            <w:r>
              <w:rPr>
                <w:sz w:val="16"/>
                <w:szCs w:val="16"/>
                <w:spacing w:val="-2"/>
              </w:rPr>
              <w:t>2878</w:t>
            </w:r>
          </w:p>
        </w:tc>
        <w:tc>
          <w:tcPr>
            <w:tcW w:w="518" w:type="dxa"/>
            <w:vAlign w:val="top"/>
          </w:tcPr>
          <w:p>
            <w:pPr>
              <w:pStyle w:val="TableText"/>
              <w:ind w:left="143"/>
              <w:spacing w:before="69" w:line="184" w:lineRule="auto"/>
              <w:rPr>
                <w:sz w:val="16"/>
                <w:szCs w:val="16"/>
              </w:rPr>
            </w:pPr>
            <w:r>
              <w:rPr>
                <w:sz w:val="16"/>
                <w:szCs w:val="16"/>
                <w:spacing w:val="-2"/>
              </w:rPr>
              <w:t>984</w:t>
            </w:r>
          </w:p>
        </w:tc>
        <w:tc>
          <w:tcPr>
            <w:tcW w:w="614" w:type="dxa"/>
            <w:vAlign w:val="top"/>
          </w:tcPr>
          <w:p>
            <w:pPr>
              <w:pStyle w:val="TableText"/>
              <w:ind w:left="162"/>
              <w:spacing w:before="68" w:line="185" w:lineRule="auto"/>
              <w:rPr>
                <w:sz w:val="16"/>
                <w:szCs w:val="16"/>
              </w:rPr>
            </w:pPr>
            <w:r>
              <w:rPr>
                <w:sz w:val="16"/>
                <w:szCs w:val="16"/>
                <w:spacing w:val="-5"/>
              </w:rPr>
              <w:t>1894</w:t>
            </w:r>
          </w:p>
        </w:tc>
        <w:tc>
          <w:tcPr>
            <w:tcW w:w="969" w:type="dxa"/>
            <w:vAlign w:val="top"/>
          </w:tcPr>
          <w:p>
            <w:pPr>
              <w:pStyle w:val="TableText"/>
              <w:ind w:left="330"/>
              <w:spacing w:before="69" w:line="184" w:lineRule="auto"/>
              <w:rPr>
                <w:sz w:val="16"/>
                <w:szCs w:val="16"/>
              </w:rPr>
            </w:pPr>
            <w:r>
              <w:rPr>
                <w:sz w:val="16"/>
                <w:szCs w:val="16"/>
                <w:spacing w:val="-2"/>
              </w:rPr>
              <w:t>25.2</w:t>
            </w:r>
          </w:p>
        </w:tc>
        <w:tc>
          <w:tcPr>
            <w:tcW w:w="969" w:type="dxa"/>
            <w:vAlign w:val="top"/>
          </w:tcPr>
          <w:p>
            <w:pPr>
              <w:pStyle w:val="TableText"/>
              <w:ind w:left="331"/>
              <w:spacing w:before="69" w:line="184" w:lineRule="auto"/>
              <w:rPr>
                <w:sz w:val="16"/>
                <w:szCs w:val="16"/>
              </w:rPr>
            </w:pPr>
            <w:r>
              <w:rPr>
                <w:sz w:val="16"/>
                <w:szCs w:val="16"/>
                <w:spacing w:val="-2"/>
              </w:rPr>
              <w:t>29.7</w:t>
            </w:r>
          </w:p>
        </w:tc>
        <w:tc>
          <w:tcPr>
            <w:tcW w:w="970" w:type="dxa"/>
            <w:vAlign w:val="top"/>
          </w:tcPr>
          <w:p>
            <w:pPr>
              <w:pStyle w:val="TableText"/>
              <w:ind w:left="331"/>
              <w:spacing w:before="69" w:line="184" w:lineRule="auto"/>
              <w:rPr>
                <w:sz w:val="16"/>
                <w:szCs w:val="16"/>
              </w:rPr>
            </w:pPr>
            <w:r>
              <w:rPr>
                <w:sz w:val="16"/>
                <w:szCs w:val="16"/>
                <w:spacing w:val="-2"/>
              </w:rPr>
              <w:t>29.7</w:t>
            </w:r>
          </w:p>
        </w:tc>
        <w:tc>
          <w:tcPr>
            <w:tcW w:w="970" w:type="dxa"/>
            <w:vAlign w:val="top"/>
          </w:tcPr>
          <w:p>
            <w:pPr>
              <w:pStyle w:val="TableText"/>
              <w:ind w:left="331"/>
              <w:spacing w:before="69" w:line="184" w:lineRule="auto"/>
              <w:rPr>
                <w:sz w:val="16"/>
                <w:szCs w:val="16"/>
              </w:rPr>
            </w:pPr>
            <w:r>
              <w:rPr>
                <w:sz w:val="16"/>
                <w:szCs w:val="16"/>
                <w:spacing w:val="-2"/>
              </w:rPr>
              <w:t>27.7</w:t>
            </w:r>
          </w:p>
        </w:tc>
        <w:tc>
          <w:tcPr>
            <w:tcW w:w="970" w:type="dxa"/>
            <w:vAlign w:val="top"/>
          </w:tcPr>
          <w:p>
            <w:pPr>
              <w:pStyle w:val="TableText"/>
              <w:ind w:left="340"/>
              <w:spacing w:before="68" w:line="185" w:lineRule="auto"/>
              <w:rPr>
                <w:sz w:val="16"/>
                <w:szCs w:val="16"/>
              </w:rPr>
            </w:pPr>
            <w:r>
              <w:rPr>
                <w:sz w:val="16"/>
                <w:szCs w:val="16"/>
                <w:spacing w:val="-5"/>
              </w:rPr>
              <w:t>19.7</w:t>
            </w:r>
          </w:p>
        </w:tc>
        <w:tc>
          <w:tcPr>
            <w:tcW w:w="994" w:type="dxa"/>
            <w:vAlign w:val="top"/>
          </w:tcPr>
          <w:p>
            <w:pPr>
              <w:pStyle w:val="TableText"/>
              <w:ind w:left="433"/>
              <w:spacing w:before="68" w:line="185" w:lineRule="auto"/>
              <w:rPr>
                <w:sz w:val="16"/>
                <w:szCs w:val="16"/>
              </w:rPr>
            </w:pPr>
            <w:r>
              <w:rPr>
                <w:sz w:val="16"/>
                <w:szCs w:val="16"/>
                <w:spacing w:val="-9"/>
              </w:rPr>
              <w:t>18</w:t>
            </w:r>
          </w:p>
        </w:tc>
        <w:tc>
          <w:tcPr>
            <w:tcW w:w="606" w:type="dxa"/>
            <w:vAlign w:val="top"/>
          </w:tcPr>
          <w:p>
            <w:pPr>
              <w:spacing w:line="238" w:lineRule="exact"/>
              <w:rPr>
                <w:rFonts w:ascii="Arial"/>
                <w:sz w:val="20"/>
              </w:rPr>
            </w:pPr>
            <w:r/>
          </w:p>
        </w:tc>
        <w:tc>
          <w:tcPr>
            <w:tcW w:w="606" w:type="dxa"/>
            <w:vAlign w:val="top"/>
          </w:tcPr>
          <w:p>
            <w:pPr>
              <w:spacing w:line="238" w:lineRule="exact"/>
              <w:rPr>
                <w:rFonts w:ascii="Arial"/>
                <w:sz w:val="20"/>
              </w:rPr>
            </w:pPr>
            <w:r/>
          </w:p>
        </w:tc>
        <w:tc>
          <w:tcPr>
            <w:tcW w:w="1287" w:type="dxa"/>
            <w:vAlign w:val="top"/>
          </w:tcPr>
          <w:p>
            <w:pPr>
              <w:spacing w:line="238" w:lineRule="exact"/>
              <w:rPr>
                <w:rFonts w:ascii="Arial"/>
                <w:sz w:val="20"/>
              </w:rPr>
            </w:pPr>
            <w:r/>
          </w:p>
        </w:tc>
      </w:tr>
    </w:tbl>
    <w:p>
      <w:pPr>
        <w:pStyle w:val="BodyText"/>
        <w:ind w:left="118"/>
        <w:spacing w:before="39" w:line="220" w:lineRule="auto"/>
        <w:rPr>
          <w:sz w:val="16"/>
          <w:szCs w:val="16"/>
        </w:rPr>
      </w:pPr>
      <w:r>
        <w:pict>
          <v:shape id="_x0000_s4" style="position:absolute;margin-left:116.365pt;margin-top:1.57373pt;mso-position-vertical-relative:text;mso-position-horizontal-relative:text;width:10.3pt;height:10.6pt;z-index:251739136;" filled="false" stroked="false" type="#_x0000_t202">
            <v:fill on="false"/>
            <v:stroke on="false"/>
            <v:path/>
            <v:imagedata o:title=""/>
            <o:lock v:ext="edit" aspectratio="false"/>
            <v:textbox inset="0mm,0mm,0mm,0mm">
              <w:txbxContent>
                <w:p>
                  <w:pPr>
                    <w:pStyle w:val="BodyText"/>
                    <w:ind w:left="20"/>
                    <w:spacing w:before="20" w:line="198" w:lineRule="auto"/>
                    <w:rPr>
                      <w:sz w:val="16"/>
                      <w:szCs w:val="16"/>
                    </w:rPr>
                  </w:pPr>
                  <w:r>
                    <w:rPr>
                      <w:sz w:val="16"/>
                      <w:szCs w:val="16"/>
                      <w:spacing w:val="5"/>
                    </w:rPr>
                    <w:t>“</w:t>
                  </w:r>
                </w:p>
              </w:txbxContent>
            </v:textbox>
          </v:shape>
        </w:pict>
      </w:r>
      <w:r>
        <w:pict>
          <v:shape id="_x0000_s6" style="position:absolute;margin-left:512.365pt;margin-top:1.57373pt;mso-position-vertical-relative:text;mso-position-horizontal-relative:text;width:10.3pt;height:10.6pt;z-index:251740160;" filled="false" stroked="false" type="#_x0000_t202">
            <v:fill on="false"/>
            <v:stroke on="false"/>
            <v:path/>
            <v:imagedata o:title=""/>
            <o:lock v:ext="edit" aspectratio="false"/>
            <v:textbox inset="0mm,0mm,0mm,0mm">
              <w:txbxContent>
                <w:p>
                  <w:pPr>
                    <w:pStyle w:val="BodyText"/>
                    <w:ind w:left="20"/>
                    <w:spacing w:before="20" w:line="198" w:lineRule="auto"/>
                    <w:rPr>
                      <w:sz w:val="16"/>
                      <w:szCs w:val="16"/>
                    </w:rPr>
                  </w:pPr>
                  <w:r>
                    <w:rPr>
                      <w:sz w:val="16"/>
                      <w:szCs w:val="16"/>
                      <w:spacing w:val="5"/>
                    </w:rPr>
                    <w:t>“</w:t>
                  </w:r>
                </w:p>
              </w:txbxContent>
            </v:textbox>
          </v:shape>
        </w:pict>
      </w:r>
      <w:r>
        <w:pict>
          <v:shape id="_x0000_s8" style="position:absolute;margin-left:165.661pt;margin-top:1.71058pt;mso-position-vertical-relative:text;mso-position-horizontal-relative:text;width:13pt;height:10.5pt;z-index:251737088;" filled="false" stroked="false" type="#_x0000_t202">
            <v:fill on="false"/>
            <v:stroke on="false"/>
            <v:path/>
            <v:imagedata o:title=""/>
            <o:lock v:ext="edit" aspectratio="false"/>
            <v:textbox inset="0mm,0mm,0mm,0mm">
              <w:txbxContent>
                <w:p>
                  <w:pPr>
                    <w:pStyle w:val="BodyText"/>
                    <w:ind w:left="20"/>
                    <w:spacing w:before="20" w:line="195" w:lineRule="auto"/>
                    <w:rPr>
                      <w:sz w:val="16"/>
                      <w:szCs w:val="16"/>
                    </w:rPr>
                  </w:pPr>
                  <w:r>
                    <w:rPr>
                      <w:sz w:val="16"/>
                      <w:szCs w:val="16"/>
                      <w:spacing w:val="43"/>
                      <w:w w:val="110"/>
                    </w:rPr>
                    <w:t>”</w:t>
                  </w:r>
                </w:p>
              </w:txbxContent>
            </v:textbox>
          </v:shape>
        </w:pict>
      </w:r>
      <w:r>
        <w:pict>
          <v:shape id="_x0000_s10" style="position:absolute;margin-left:553.741pt;margin-top:1.71058pt;mso-position-vertical-relative:text;mso-position-horizontal-relative:text;width:13pt;height:10.5pt;z-index:251738112;" filled="false" stroked="false" type="#_x0000_t202">
            <v:fill on="false"/>
            <v:stroke on="false"/>
            <v:path/>
            <v:imagedata o:title=""/>
            <o:lock v:ext="edit" aspectratio="false"/>
            <v:textbox inset="0mm,0mm,0mm,0mm">
              <w:txbxContent>
                <w:p>
                  <w:pPr>
                    <w:pStyle w:val="BodyText"/>
                    <w:ind w:left="20"/>
                    <w:spacing w:before="20" w:line="195" w:lineRule="auto"/>
                    <w:rPr>
                      <w:sz w:val="16"/>
                      <w:szCs w:val="16"/>
                    </w:rPr>
                  </w:pPr>
                  <w:r>
                    <w:rPr>
                      <w:sz w:val="16"/>
                      <w:szCs w:val="16"/>
                      <w:spacing w:val="43"/>
                      <w:w w:val="110"/>
                    </w:rPr>
                    <w:t>”</w:t>
                  </w:r>
                </w:p>
              </w:txbxContent>
            </v:textbox>
          </v:shape>
        </w:pict>
      </w:r>
      <w:r>
        <w:rPr>
          <w:sz w:val="16"/>
          <w:szCs w:val="16"/>
          <w:spacing w:val="-1"/>
        </w:rPr>
        <w:t>注：根据教育部相关文件要求，  形势与政策  课</w:t>
      </w:r>
      <w:r>
        <w:rPr>
          <w:sz w:val="16"/>
          <w:szCs w:val="16"/>
          <w:spacing w:val="-24"/>
        </w:rPr>
        <w:t xml:space="preserve"> </w:t>
      </w:r>
      <w:r>
        <w:rPr>
          <w:sz w:val="16"/>
          <w:szCs w:val="16"/>
          <w:spacing w:val="-1"/>
        </w:rPr>
        <w:t>1</w:t>
      </w:r>
      <w:r>
        <w:rPr>
          <w:sz w:val="16"/>
          <w:szCs w:val="16"/>
          <w:spacing w:val="-34"/>
        </w:rPr>
        <w:t xml:space="preserve"> </w:t>
      </w:r>
      <w:r>
        <w:rPr>
          <w:sz w:val="16"/>
          <w:szCs w:val="16"/>
          <w:spacing w:val="-1"/>
        </w:rPr>
        <w:t>个学分、安排</w:t>
      </w:r>
      <w:r>
        <w:rPr>
          <w:sz w:val="16"/>
          <w:szCs w:val="16"/>
          <w:spacing w:val="-34"/>
        </w:rPr>
        <w:t xml:space="preserve"> </w:t>
      </w:r>
      <w:r>
        <w:rPr>
          <w:sz w:val="16"/>
          <w:szCs w:val="16"/>
          <w:spacing w:val="-1"/>
        </w:rPr>
        <w:t>40</w:t>
      </w:r>
      <w:r>
        <w:rPr>
          <w:sz w:val="16"/>
          <w:szCs w:val="16"/>
          <w:spacing w:val="-37"/>
        </w:rPr>
        <w:t xml:space="preserve"> </w:t>
      </w:r>
      <w:r>
        <w:rPr>
          <w:sz w:val="16"/>
          <w:szCs w:val="16"/>
          <w:spacing w:val="-1"/>
        </w:rPr>
        <w:t>课时，进程表模板中</w:t>
      </w:r>
      <w:r>
        <w:rPr>
          <w:sz w:val="16"/>
          <w:szCs w:val="16"/>
          <w:spacing w:val="-21"/>
        </w:rPr>
        <w:t xml:space="preserve"> </w:t>
      </w:r>
      <w:r>
        <w:rPr>
          <w:sz w:val="16"/>
          <w:szCs w:val="16"/>
          <w:spacing w:val="-1"/>
        </w:rPr>
        <w:t>1-5</w:t>
      </w:r>
      <w:r>
        <w:rPr>
          <w:sz w:val="16"/>
          <w:szCs w:val="16"/>
          <w:spacing w:val="-31"/>
        </w:rPr>
        <w:t xml:space="preserve"> </w:t>
      </w:r>
      <w:r>
        <w:rPr>
          <w:sz w:val="16"/>
          <w:szCs w:val="16"/>
          <w:spacing w:val="-1"/>
        </w:rPr>
        <w:t>学期的每学期</w:t>
      </w:r>
      <w:r>
        <w:rPr>
          <w:sz w:val="16"/>
          <w:szCs w:val="16"/>
          <w:spacing w:val="-34"/>
        </w:rPr>
        <w:t xml:space="preserve"> </w:t>
      </w:r>
      <w:r>
        <w:rPr>
          <w:sz w:val="16"/>
          <w:szCs w:val="16"/>
          <w:spacing w:val="-1"/>
        </w:rPr>
        <w:t>2</w:t>
      </w:r>
      <w:r>
        <w:rPr>
          <w:sz w:val="16"/>
          <w:szCs w:val="16"/>
          <w:spacing w:val="-29"/>
        </w:rPr>
        <w:t xml:space="preserve"> </w:t>
      </w:r>
      <w:r>
        <w:rPr>
          <w:sz w:val="16"/>
          <w:szCs w:val="16"/>
          <w:spacing w:val="-1"/>
        </w:rPr>
        <w:t>次课，具体由马院负责安排实施。  四史教育  </w:t>
      </w:r>
      <w:r>
        <w:rPr>
          <w:sz w:val="16"/>
          <w:szCs w:val="16"/>
          <w:spacing w:val="-2"/>
        </w:rPr>
        <w:t>课</w:t>
      </w:r>
      <w:r>
        <w:rPr>
          <w:sz w:val="16"/>
          <w:szCs w:val="16"/>
          <w:spacing w:val="-32"/>
        </w:rPr>
        <w:t xml:space="preserve"> </w:t>
      </w:r>
      <w:r>
        <w:rPr>
          <w:sz w:val="16"/>
          <w:szCs w:val="16"/>
          <w:spacing w:val="-2"/>
        </w:rPr>
        <w:t>2</w:t>
      </w:r>
      <w:r>
        <w:rPr>
          <w:sz w:val="16"/>
          <w:szCs w:val="16"/>
          <w:spacing w:val="-34"/>
        </w:rPr>
        <w:t xml:space="preserve"> </w:t>
      </w:r>
      <w:r>
        <w:rPr>
          <w:sz w:val="16"/>
          <w:szCs w:val="16"/>
          <w:spacing w:val="-2"/>
        </w:rPr>
        <w:t>个学分、安排</w:t>
      </w:r>
      <w:r>
        <w:rPr>
          <w:sz w:val="16"/>
          <w:szCs w:val="16"/>
          <w:spacing w:val="-32"/>
        </w:rPr>
        <w:t xml:space="preserve"> </w:t>
      </w:r>
      <w:r>
        <w:rPr>
          <w:sz w:val="16"/>
          <w:szCs w:val="16"/>
          <w:spacing w:val="-2"/>
        </w:rPr>
        <w:t>32</w:t>
      </w:r>
      <w:r>
        <w:rPr>
          <w:sz w:val="16"/>
          <w:szCs w:val="16"/>
          <w:spacing w:val="-35"/>
        </w:rPr>
        <w:t xml:space="preserve"> </w:t>
      </w:r>
      <w:r>
        <w:rPr>
          <w:sz w:val="16"/>
          <w:szCs w:val="16"/>
          <w:spacing w:val="-2"/>
        </w:rPr>
        <w:t>课时，进程表模</w:t>
      </w:r>
    </w:p>
    <w:p>
      <w:pPr>
        <w:pStyle w:val="BodyText"/>
        <w:ind w:left="119"/>
        <w:spacing w:before="49" w:line="220" w:lineRule="auto"/>
        <w:rPr>
          <w:sz w:val="16"/>
          <w:szCs w:val="16"/>
        </w:rPr>
      </w:pPr>
      <w:r>
        <w:rPr>
          <w:sz w:val="16"/>
          <w:szCs w:val="16"/>
          <w:spacing w:val="1"/>
        </w:rPr>
        <w:t>板中2-4</w:t>
      </w:r>
      <w:r>
        <w:rPr>
          <w:sz w:val="16"/>
          <w:szCs w:val="16"/>
          <w:spacing w:val="-29"/>
        </w:rPr>
        <w:t xml:space="preserve"> </w:t>
      </w:r>
      <w:r>
        <w:rPr>
          <w:sz w:val="16"/>
          <w:szCs w:val="16"/>
          <w:spacing w:val="1"/>
        </w:rPr>
        <w:t>学期开设，具体由马院负责安排实施。</w:t>
      </w:r>
    </w:p>
    <w:p>
      <w:pPr>
        <w:spacing w:line="220" w:lineRule="auto"/>
        <w:sectPr>
          <w:footerReference w:type="default" r:id="rId129"/>
          <w:pgSz w:w="16839" w:h="23812"/>
          <w:pgMar w:top="400" w:right="1304" w:bottom="1291" w:left="1548" w:header="0" w:footer="1129" w:gutter="0"/>
        </w:sectPr>
        <w:rPr>
          <w:sz w:val="16"/>
          <w:szCs w:val="16"/>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3620"/>
        <w:spacing w:before="78" w:line="219" w:lineRule="auto"/>
        <w:rPr>
          <w:sz w:val="24"/>
          <w:szCs w:val="24"/>
        </w:rPr>
      </w:pPr>
      <w:r>
        <w:rPr>
          <w:sz w:val="24"/>
          <w:szCs w:val="24"/>
          <w:b/>
          <w:bCs/>
          <w:spacing w:val="-3"/>
        </w:rPr>
        <w:t>2022</w:t>
      </w:r>
      <w:r>
        <w:rPr>
          <w:sz w:val="24"/>
          <w:szCs w:val="24"/>
          <w:spacing w:val="-38"/>
        </w:rPr>
        <w:t xml:space="preserve"> </w:t>
      </w:r>
      <w:r>
        <w:rPr>
          <w:sz w:val="24"/>
          <w:szCs w:val="24"/>
          <w:b/>
          <w:bCs/>
          <w:spacing w:val="-3"/>
        </w:rPr>
        <w:t>级现代物流管理专业毕业要求与课程设置矩阵表</w:t>
      </w:r>
    </w:p>
    <w:p>
      <w:pPr>
        <w:spacing w:line="53" w:lineRule="exact"/>
        <w:rPr/>
      </w:pPr>
      <w:r/>
    </w:p>
    <w:tbl>
      <w:tblPr>
        <w:tblStyle w:val="TableNormal"/>
        <w:tblW w:w="1421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259"/>
        <w:gridCol w:w="416"/>
        <w:gridCol w:w="390"/>
        <w:gridCol w:w="420"/>
        <w:gridCol w:w="405"/>
        <w:gridCol w:w="435"/>
        <w:gridCol w:w="1473"/>
        <w:gridCol w:w="475"/>
        <w:gridCol w:w="475"/>
        <w:gridCol w:w="475"/>
        <w:gridCol w:w="475"/>
        <w:gridCol w:w="475"/>
        <w:gridCol w:w="494"/>
        <w:gridCol w:w="673"/>
        <w:gridCol w:w="475"/>
        <w:gridCol w:w="475"/>
        <w:gridCol w:w="475"/>
        <w:gridCol w:w="475"/>
        <w:gridCol w:w="573"/>
        <w:gridCol w:w="475"/>
        <w:gridCol w:w="475"/>
        <w:gridCol w:w="450"/>
      </w:tblGrid>
      <w:tr>
        <w:trPr>
          <w:trHeight w:val="249" w:hRule="atLeast"/>
        </w:trPr>
        <w:tc>
          <w:tcPr>
            <w:tcW w:w="3259" w:type="dxa"/>
            <w:vAlign w:val="top"/>
            <w:vMerge w:val="restart"/>
            <w:tcBorders>
              <w:tl2br w:val="single" w:color="000000" w:sz="4" w:space="0"/>
              <w:bottom w:val="nil"/>
            </w:tcBorders>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639" w:right="676" w:firstLine="118"/>
              <w:spacing w:before="52" w:line="263" w:lineRule="auto"/>
              <w:rPr>
                <w:sz w:val="16"/>
                <w:szCs w:val="16"/>
              </w:rPr>
            </w:pPr>
            <w:r>
              <w:rPr>
                <w:sz w:val="16"/>
                <w:szCs w:val="16"/>
                <w:spacing w:val="-3"/>
              </w:rPr>
              <w:t>毕业要求</w:t>
            </w:r>
            <w:r>
              <w:rPr>
                <w:sz w:val="16"/>
                <w:szCs w:val="16"/>
              </w:rPr>
              <w:t xml:space="preserve">   </w:t>
            </w:r>
            <w:r>
              <w:rPr>
                <w:sz w:val="16"/>
                <w:szCs w:val="16"/>
                <w:spacing w:val="-4"/>
              </w:rPr>
              <w:t>（培养规格）</w:t>
            </w:r>
          </w:p>
          <w:p>
            <w:pPr>
              <w:spacing w:line="343" w:lineRule="auto"/>
              <w:rPr>
                <w:rFonts w:ascii="Arial"/>
                <w:sz w:val="21"/>
              </w:rPr>
            </w:pPr>
            <w:r/>
          </w:p>
          <w:p>
            <w:pPr>
              <w:spacing w:line="344" w:lineRule="auto"/>
              <w:rPr>
                <w:rFonts w:ascii="Arial"/>
                <w:sz w:val="21"/>
              </w:rPr>
            </w:pPr>
            <w:r/>
          </w:p>
          <w:p>
            <w:pPr>
              <w:pStyle w:val="TableText"/>
              <w:ind w:left="1312"/>
              <w:spacing w:before="52" w:line="221" w:lineRule="auto"/>
              <w:rPr>
                <w:sz w:val="16"/>
                <w:szCs w:val="16"/>
              </w:rPr>
            </w:pPr>
            <w:r>
              <w:rPr>
                <w:sz w:val="16"/>
                <w:szCs w:val="16"/>
                <w:spacing w:val="-2"/>
              </w:rPr>
              <w:t>课程设置</w:t>
            </w:r>
          </w:p>
        </w:tc>
        <w:tc>
          <w:tcPr>
            <w:tcW w:w="2066" w:type="dxa"/>
            <w:vAlign w:val="top"/>
            <w:gridSpan w:val="5"/>
          </w:tcPr>
          <w:p>
            <w:pPr>
              <w:pStyle w:val="TableText"/>
              <w:ind w:left="878"/>
              <w:spacing w:before="45" w:line="220" w:lineRule="auto"/>
              <w:rPr>
                <w:sz w:val="16"/>
                <w:szCs w:val="16"/>
              </w:rPr>
            </w:pPr>
            <w:r>
              <w:rPr>
                <w:sz w:val="16"/>
                <w:szCs w:val="16"/>
                <w:spacing w:val="-4"/>
              </w:rPr>
              <w:t>素质</w:t>
            </w:r>
          </w:p>
        </w:tc>
        <w:tc>
          <w:tcPr>
            <w:tcW w:w="1473" w:type="dxa"/>
            <w:vAlign w:val="top"/>
            <w:vMerge w:val="restart"/>
            <w:tcBorders>
              <w:bottom w:val="nil"/>
            </w:tcBorders>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580" w:right="573" w:hanging="1"/>
              <w:spacing w:before="52" w:line="264" w:lineRule="auto"/>
              <w:rPr>
                <w:sz w:val="16"/>
                <w:szCs w:val="16"/>
              </w:rPr>
            </w:pPr>
            <w:r>
              <w:rPr>
                <w:sz w:val="16"/>
                <w:szCs w:val="16"/>
                <w:b/>
                <w:bCs/>
                <w:spacing w:val="-4"/>
              </w:rPr>
              <w:t>承担</w:t>
            </w:r>
            <w:r>
              <w:rPr>
                <w:sz w:val="16"/>
                <w:szCs w:val="16"/>
              </w:rPr>
              <w:t xml:space="preserve"> </w:t>
            </w:r>
            <w:r>
              <w:rPr>
                <w:sz w:val="16"/>
                <w:szCs w:val="16"/>
                <w:b/>
                <w:bCs/>
                <w:spacing w:val="-5"/>
              </w:rPr>
              <w:t>单位</w:t>
            </w:r>
          </w:p>
        </w:tc>
        <w:tc>
          <w:tcPr>
            <w:tcW w:w="2869" w:type="dxa"/>
            <w:vAlign w:val="top"/>
            <w:gridSpan w:val="6"/>
          </w:tcPr>
          <w:p>
            <w:pPr>
              <w:pStyle w:val="TableText"/>
              <w:ind w:left="1281"/>
              <w:spacing w:before="45" w:line="223" w:lineRule="auto"/>
              <w:rPr>
                <w:sz w:val="16"/>
                <w:szCs w:val="16"/>
              </w:rPr>
            </w:pPr>
            <w:r>
              <w:rPr>
                <w:sz w:val="16"/>
                <w:szCs w:val="16"/>
                <w:spacing w:val="-4"/>
              </w:rPr>
              <w:t>知识</w:t>
            </w:r>
          </w:p>
        </w:tc>
        <w:tc>
          <w:tcPr>
            <w:tcW w:w="673" w:type="dxa"/>
            <w:vAlign w:val="top"/>
            <w:tcBorders>
              <w:right w:val="nil"/>
              <w:top w:val="nil"/>
            </w:tcBorders>
          </w:tcPr>
          <w:p>
            <w:pPr>
              <w:spacing w:line="238" w:lineRule="exact"/>
              <w:rPr>
                <w:rFonts w:ascii="Arial"/>
                <w:sz w:val="20"/>
              </w:rPr>
            </w:pPr>
            <w:r/>
          </w:p>
        </w:tc>
        <w:tc>
          <w:tcPr>
            <w:tcW w:w="475" w:type="dxa"/>
            <w:vAlign w:val="top"/>
            <w:tcBorders>
              <w:left w:val="nil"/>
              <w:right w:val="nil"/>
              <w:top w:val="nil"/>
            </w:tcBorders>
          </w:tcPr>
          <w:p>
            <w:pPr>
              <w:spacing w:line="238" w:lineRule="exact"/>
              <w:rPr>
                <w:rFonts w:ascii="Arial"/>
                <w:sz w:val="20"/>
              </w:rPr>
            </w:pPr>
            <w:r/>
          </w:p>
        </w:tc>
        <w:tc>
          <w:tcPr>
            <w:tcW w:w="475" w:type="dxa"/>
            <w:vAlign w:val="top"/>
            <w:tcBorders>
              <w:left w:val="nil"/>
              <w:right w:val="nil"/>
              <w:top w:val="nil"/>
            </w:tcBorders>
          </w:tcPr>
          <w:p>
            <w:pPr>
              <w:spacing w:line="238" w:lineRule="exact"/>
              <w:rPr>
                <w:rFonts w:ascii="Arial"/>
                <w:sz w:val="20"/>
              </w:rPr>
            </w:pPr>
            <w:r/>
          </w:p>
        </w:tc>
        <w:tc>
          <w:tcPr>
            <w:tcW w:w="950" w:type="dxa"/>
            <w:vAlign w:val="top"/>
            <w:gridSpan w:val="2"/>
            <w:tcBorders>
              <w:left w:val="nil"/>
              <w:right w:val="nil"/>
              <w:top w:val="nil"/>
            </w:tcBorders>
          </w:tcPr>
          <w:p>
            <w:pPr>
              <w:pStyle w:val="TableText"/>
              <w:ind w:left="500"/>
              <w:spacing w:before="45" w:line="220" w:lineRule="auto"/>
              <w:rPr>
                <w:sz w:val="16"/>
                <w:szCs w:val="16"/>
              </w:rPr>
            </w:pPr>
            <w:r>
              <w:rPr>
                <w:sz w:val="16"/>
                <w:szCs w:val="16"/>
                <w:spacing w:val="-6"/>
              </w:rPr>
              <w:t>能力</w:t>
            </w:r>
          </w:p>
        </w:tc>
        <w:tc>
          <w:tcPr>
            <w:tcW w:w="573" w:type="dxa"/>
            <w:vAlign w:val="top"/>
            <w:tcBorders>
              <w:left w:val="nil"/>
              <w:right w:val="nil"/>
              <w:top w:val="nil"/>
            </w:tcBorders>
          </w:tcPr>
          <w:p>
            <w:pPr>
              <w:spacing w:line="238" w:lineRule="exact"/>
              <w:rPr>
                <w:rFonts w:ascii="Arial"/>
                <w:sz w:val="20"/>
              </w:rPr>
            </w:pPr>
            <w:r/>
          </w:p>
        </w:tc>
        <w:tc>
          <w:tcPr>
            <w:tcW w:w="475" w:type="dxa"/>
            <w:vAlign w:val="top"/>
            <w:tcBorders>
              <w:left w:val="nil"/>
              <w:right w:val="nil"/>
              <w:top w:val="nil"/>
            </w:tcBorders>
          </w:tcPr>
          <w:p>
            <w:pPr>
              <w:spacing w:line="238" w:lineRule="exact"/>
              <w:rPr>
                <w:rFonts w:ascii="Arial"/>
                <w:sz w:val="20"/>
              </w:rPr>
            </w:pPr>
            <w:r/>
          </w:p>
        </w:tc>
        <w:tc>
          <w:tcPr>
            <w:tcW w:w="475" w:type="dxa"/>
            <w:vAlign w:val="top"/>
            <w:tcBorders>
              <w:left w:val="nil"/>
              <w:right w:val="nil"/>
              <w:top w:val="nil"/>
            </w:tcBorders>
          </w:tcPr>
          <w:p>
            <w:pPr>
              <w:spacing w:line="238" w:lineRule="exact"/>
              <w:rPr>
                <w:rFonts w:ascii="Arial"/>
                <w:sz w:val="20"/>
              </w:rPr>
            </w:pPr>
            <w:r/>
          </w:p>
        </w:tc>
        <w:tc>
          <w:tcPr>
            <w:tcW w:w="450" w:type="dxa"/>
            <w:vAlign w:val="top"/>
            <w:tcBorders>
              <w:left w:val="nil"/>
              <w:right w:val="nil"/>
              <w:top w:val="nil"/>
            </w:tcBorders>
          </w:tcPr>
          <w:p>
            <w:pPr>
              <w:spacing w:line="238" w:lineRule="exact"/>
              <w:rPr>
                <w:rFonts w:ascii="Arial"/>
                <w:sz w:val="20"/>
              </w:rPr>
            </w:pPr>
            <w:r/>
          </w:p>
        </w:tc>
      </w:tr>
      <w:tr>
        <w:trPr>
          <w:trHeight w:val="2884" w:hRule="atLeast"/>
        </w:trPr>
        <w:tc>
          <w:tcPr>
            <w:tcW w:w="3259" w:type="dxa"/>
            <w:vAlign w:val="top"/>
            <w:vMerge w:val="continue"/>
            <w:tcBorders>
              <w:tl2br w:val="single" w:color="000000" w:sz="4" w:space="0"/>
              <w:top w:val="nil"/>
            </w:tcBorders>
          </w:tcPr>
          <w:p>
            <w:pPr>
              <w:rPr>
                <w:rFonts w:ascii="Arial"/>
                <w:sz w:val="21"/>
              </w:rPr>
            </w:pPr>
            <w:r/>
          </w:p>
        </w:tc>
        <w:tc>
          <w:tcPr>
            <w:tcW w:w="416" w:type="dxa"/>
            <w:vAlign w:val="top"/>
            <w:textDirection w:val="tbRlV"/>
          </w:tcPr>
          <w:p>
            <w:pPr>
              <w:pStyle w:val="TableText"/>
              <w:ind w:left="761"/>
              <w:spacing w:before="125" w:line="210" w:lineRule="auto"/>
              <w:rPr>
                <w:sz w:val="16"/>
                <w:szCs w:val="16"/>
              </w:rPr>
            </w:pPr>
            <w:r>
              <w:rPr>
                <w:sz w:val="16"/>
                <w:szCs w:val="16"/>
              </w:rPr>
              <w:t>思 想 政 治 素 质</w:t>
            </w:r>
          </w:p>
        </w:tc>
        <w:tc>
          <w:tcPr>
            <w:tcW w:w="390" w:type="dxa"/>
            <w:vAlign w:val="top"/>
            <w:textDirection w:val="tbRlV"/>
          </w:tcPr>
          <w:p>
            <w:pPr>
              <w:pStyle w:val="TableText"/>
              <w:ind w:left="1001"/>
              <w:spacing w:before="113" w:line="208" w:lineRule="auto"/>
              <w:rPr>
                <w:sz w:val="16"/>
                <w:szCs w:val="16"/>
              </w:rPr>
            </w:pPr>
            <w:r>
              <w:rPr>
                <w:sz w:val="16"/>
                <w:szCs w:val="16"/>
              </w:rPr>
              <w:t>人 文 素 质</w:t>
            </w:r>
          </w:p>
        </w:tc>
        <w:tc>
          <w:tcPr>
            <w:tcW w:w="420" w:type="dxa"/>
            <w:vAlign w:val="top"/>
            <w:textDirection w:val="tbRlV"/>
          </w:tcPr>
          <w:p>
            <w:pPr>
              <w:pStyle w:val="TableText"/>
              <w:ind w:left="1001"/>
              <w:spacing w:before="127" w:line="210" w:lineRule="auto"/>
              <w:rPr>
                <w:sz w:val="16"/>
                <w:szCs w:val="16"/>
              </w:rPr>
            </w:pPr>
            <w:r>
              <w:rPr>
                <w:sz w:val="16"/>
                <w:szCs w:val="16"/>
              </w:rPr>
              <w:t>职 业 素 质</w:t>
            </w:r>
          </w:p>
        </w:tc>
        <w:tc>
          <w:tcPr>
            <w:tcW w:w="405" w:type="dxa"/>
            <w:vAlign w:val="top"/>
            <w:textDirection w:val="tbRlV"/>
          </w:tcPr>
          <w:p>
            <w:pPr>
              <w:pStyle w:val="TableText"/>
              <w:ind w:left="1001"/>
              <w:spacing w:before="119" w:line="208" w:lineRule="auto"/>
              <w:rPr>
                <w:sz w:val="16"/>
                <w:szCs w:val="16"/>
              </w:rPr>
            </w:pPr>
            <w:r>
              <w:rPr>
                <w:sz w:val="16"/>
                <w:szCs w:val="16"/>
              </w:rPr>
              <w:t>身 心 素 质</w:t>
            </w:r>
          </w:p>
        </w:tc>
        <w:tc>
          <w:tcPr>
            <w:tcW w:w="435" w:type="dxa"/>
            <w:vAlign w:val="top"/>
            <w:textDirection w:val="tbRlV"/>
          </w:tcPr>
          <w:p>
            <w:pPr>
              <w:pStyle w:val="TableText"/>
              <w:ind w:left="1001"/>
              <w:spacing w:before="134" w:line="209" w:lineRule="auto"/>
              <w:rPr>
                <w:sz w:val="16"/>
                <w:szCs w:val="16"/>
              </w:rPr>
            </w:pPr>
            <w:r>
              <w:rPr>
                <w:sz w:val="16"/>
                <w:szCs w:val="16"/>
              </w:rPr>
              <w:t>创 新 素 质</w:t>
            </w:r>
          </w:p>
        </w:tc>
        <w:tc>
          <w:tcPr>
            <w:tcW w:w="1473" w:type="dxa"/>
            <w:vAlign w:val="top"/>
            <w:vMerge w:val="continue"/>
            <w:tcBorders>
              <w:top w:val="nil"/>
            </w:tcBorders>
          </w:tcPr>
          <w:p>
            <w:pPr>
              <w:rPr>
                <w:rFonts w:ascii="Arial"/>
                <w:sz w:val="21"/>
              </w:rPr>
            </w:pPr>
            <w:r/>
          </w:p>
        </w:tc>
        <w:tc>
          <w:tcPr>
            <w:tcW w:w="475" w:type="dxa"/>
            <w:vAlign w:val="top"/>
            <w:textDirection w:val="tbRlV"/>
          </w:tcPr>
          <w:p>
            <w:pPr>
              <w:pStyle w:val="TableText"/>
              <w:ind w:left="1001"/>
              <w:spacing w:before="155" w:line="207" w:lineRule="auto"/>
              <w:rPr>
                <w:sz w:val="16"/>
                <w:szCs w:val="16"/>
              </w:rPr>
            </w:pPr>
            <w:r>
              <w:rPr>
                <w:sz w:val="16"/>
                <w:szCs w:val="16"/>
              </w:rPr>
              <w:t>数 学 知 识</w:t>
            </w:r>
          </w:p>
        </w:tc>
        <w:tc>
          <w:tcPr>
            <w:tcW w:w="475" w:type="dxa"/>
            <w:vAlign w:val="top"/>
            <w:textDirection w:val="tbRlV"/>
          </w:tcPr>
          <w:p>
            <w:pPr>
              <w:pStyle w:val="TableText"/>
              <w:ind w:left="1001"/>
              <w:spacing w:before="154" w:line="210" w:lineRule="auto"/>
              <w:rPr>
                <w:sz w:val="16"/>
                <w:szCs w:val="16"/>
              </w:rPr>
            </w:pPr>
            <w:r>
              <w:rPr>
                <w:sz w:val="16"/>
                <w:szCs w:val="16"/>
              </w:rPr>
              <w:t>外 语 知 识</w:t>
            </w:r>
          </w:p>
        </w:tc>
        <w:tc>
          <w:tcPr>
            <w:tcW w:w="475" w:type="dxa"/>
            <w:vAlign w:val="top"/>
            <w:textDirection w:val="tbRlV"/>
          </w:tcPr>
          <w:p>
            <w:pPr>
              <w:pStyle w:val="TableText"/>
              <w:ind w:left="881"/>
              <w:spacing w:before="154" w:line="209" w:lineRule="auto"/>
              <w:rPr>
                <w:sz w:val="16"/>
                <w:szCs w:val="16"/>
              </w:rPr>
            </w:pPr>
            <w:r>
              <w:rPr>
                <w:sz w:val="16"/>
                <w:szCs w:val="16"/>
              </w:rPr>
              <w:t>计 算 机 知 识</w:t>
            </w:r>
          </w:p>
        </w:tc>
        <w:tc>
          <w:tcPr>
            <w:tcW w:w="475" w:type="dxa"/>
            <w:vAlign w:val="top"/>
            <w:textDirection w:val="tbRlV"/>
          </w:tcPr>
          <w:p>
            <w:pPr>
              <w:pStyle w:val="TableText"/>
              <w:ind w:left="761"/>
              <w:spacing w:before="154" w:line="208" w:lineRule="auto"/>
              <w:rPr>
                <w:sz w:val="16"/>
                <w:szCs w:val="16"/>
              </w:rPr>
            </w:pPr>
            <w:r>
              <w:rPr>
                <w:sz w:val="16"/>
                <w:szCs w:val="16"/>
              </w:rPr>
              <w:t>经 贸 理 论 知 识</w:t>
            </w:r>
          </w:p>
        </w:tc>
        <w:tc>
          <w:tcPr>
            <w:tcW w:w="475" w:type="dxa"/>
            <w:vAlign w:val="top"/>
            <w:textDirection w:val="tbRlV"/>
          </w:tcPr>
          <w:p>
            <w:pPr>
              <w:pStyle w:val="TableText"/>
              <w:ind w:left="521"/>
              <w:spacing w:before="154" w:line="209" w:lineRule="auto"/>
              <w:rPr>
                <w:sz w:val="16"/>
                <w:szCs w:val="16"/>
              </w:rPr>
            </w:pPr>
            <w:r>
              <w:rPr>
                <w:sz w:val="16"/>
                <w:szCs w:val="16"/>
              </w:rPr>
              <w:t>物 理 管 理 理 论 知 识</w:t>
            </w:r>
          </w:p>
        </w:tc>
        <w:tc>
          <w:tcPr>
            <w:tcW w:w="494" w:type="dxa"/>
            <w:vAlign w:val="top"/>
            <w:textDirection w:val="tbRlV"/>
          </w:tcPr>
          <w:p>
            <w:pPr>
              <w:pStyle w:val="TableText"/>
              <w:ind w:left="281"/>
              <w:spacing w:before="163" w:line="209" w:lineRule="auto"/>
              <w:rPr>
                <w:sz w:val="16"/>
                <w:szCs w:val="16"/>
              </w:rPr>
            </w:pPr>
            <w:r>
              <w:rPr>
                <w:sz w:val="16"/>
                <w:szCs w:val="16"/>
              </w:rPr>
              <w:t>物 流 管 理 相 关 安 全 知 识</w:t>
            </w:r>
          </w:p>
        </w:tc>
        <w:tc>
          <w:tcPr>
            <w:tcW w:w="673"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79" w:right="104" w:hanging="65"/>
              <w:spacing w:before="52" w:line="272" w:lineRule="auto"/>
              <w:jc w:val="right"/>
              <w:rPr>
                <w:sz w:val="16"/>
                <w:szCs w:val="16"/>
              </w:rPr>
            </w:pPr>
            <w:r>
              <w:rPr>
                <w:sz w:val="16"/>
                <w:szCs w:val="16"/>
                <w:spacing w:val="-11"/>
              </w:rPr>
              <w:t>外语、</w:t>
            </w:r>
            <w:r>
              <w:rPr>
                <w:sz w:val="16"/>
                <w:szCs w:val="16"/>
                <w:spacing w:val="1"/>
              </w:rPr>
              <w:t xml:space="preserve"> </w:t>
            </w:r>
            <w:r>
              <w:rPr>
                <w:sz w:val="16"/>
                <w:szCs w:val="16"/>
                <w:spacing w:val="-2"/>
              </w:rPr>
              <w:t>计算</w:t>
            </w:r>
            <w:r>
              <w:rPr>
                <w:sz w:val="16"/>
                <w:szCs w:val="16"/>
              </w:rPr>
              <w:t xml:space="preserve">  </w:t>
            </w:r>
            <w:r>
              <w:rPr>
                <w:sz w:val="16"/>
                <w:szCs w:val="16"/>
                <w:spacing w:val="-2"/>
              </w:rPr>
              <w:t>机应</w:t>
            </w:r>
            <w:r>
              <w:rPr>
                <w:sz w:val="16"/>
                <w:szCs w:val="16"/>
              </w:rPr>
              <w:t xml:space="preserve">  </w:t>
            </w:r>
            <w:r>
              <w:rPr>
                <w:sz w:val="16"/>
                <w:szCs w:val="16"/>
                <w:spacing w:val="-2"/>
              </w:rPr>
              <w:t>用能</w:t>
            </w:r>
            <w:r>
              <w:rPr>
                <w:sz w:val="16"/>
                <w:szCs w:val="16"/>
              </w:rPr>
              <w:t xml:space="preserve">  </w:t>
            </w:r>
            <w:r>
              <w:rPr>
                <w:sz w:val="16"/>
                <w:szCs w:val="16"/>
              </w:rPr>
              <w:t>力</w:t>
            </w:r>
          </w:p>
        </w:tc>
        <w:tc>
          <w:tcPr>
            <w:tcW w:w="475" w:type="dxa"/>
            <w:vAlign w:val="top"/>
            <w:textDirection w:val="tbRlV"/>
          </w:tcPr>
          <w:p>
            <w:pPr>
              <w:pStyle w:val="TableText"/>
              <w:ind w:left="761"/>
              <w:spacing w:before="152" w:line="210" w:lineRule="auto"/>
              <w:rPr>
                <w:sz w:val="16"/>
                <w:szCs w:val="16"/>
              </w:rPr>
            </w:pPr>
            <w:r>
              <w:rPr>
                <w:sz w:val="16"/>
                <w:szCs w:val="16"/>
              </w:rPr>
              <w:t>采 购 管 理 能 力</w:t>
            </w:r>
          </w:p>
        </w:tc>
        <w:tc>
          <w:tcPr>
            <w:tcW w:w="475" w:type="dxa"/>
            <w:vAlign w:val="top"/>
            <w:textDirection w:val="tbRlV"/>
          </w:tcPr>
          <w:p>
            <w:pPr>
              <w:pStyle w:val="TableText"/>
              <w:ind w:left="521"/>
              <w:spacing w:before="152" w:line="210" w:lineRule="auto"/>
              <w:rPr>
                <w:sz w:val="16"/>
                <w:szCs w:val="16"/>
              </w:rPr>
            </w:pPr>
            <w:r>
              <w:rPr>
                <w:sz w:val="16"/>
                <w:szCs w:val="16"/>
              </w:rPr>
              <w:t>仓 储 配 送 管 理 能 力</w:t>
            </w:r>
          </w:p>
        </w:tc>
        <w:tc>
          <w:tcPr>
            <w:tcW w:w="475" w:type="dxa"/>
            <w:vAlign w:val="top"/>
            <w:textDirection w:val="tbRlV"/>
          </w:tcPr>
          <w:p>
            <w:pPr>
              <w:pStyle w:val="TableText"/>
              <w:ind w:left="761"/>
              <w:spacing w:before="151" w:line="210" w:lineRule="auto"/>
              <w:rPr>
                <w:sz w:val="16"/>
                <w:szCs w:val="16"/>
              </w:rPr>
            </w:pPr>
            <w:r>
              <w:rPr>
                <w:sz w:val="16"/>
                <w:szCs w:val="16"/>
              </w:rPr>
              <w:t>运 输 管 理 能 力</w:t>
            </w:r>
          </w:p>
        </w:tc>
        <w:tc>
          <w:tcPr>
            <w:tcW w:w="475" w:type="dxa"/>
            <w:vAlign w:val="top"/>
            <w:textDirection w:val="tbRlV"/>
          </w:tcPr>
          <w:p>
            <w:pPr>
              <w:pStyle w:val="TableText"/>
              <w:ind w:left="641"/>
              <w:spacing w:before="154" w:line="209" w:lineRule="auto"/>
              <w:rPr>
                <w:sz w:val="16"/>
                <w:szCs w:val="16"/>
              </w:rPr>
            </w:pPr>
            <w:r>
              <w:rPr>
                <w:sz w:val="16"/>
                <w:szCs w:val="16"/>
              </w:rPr>
              <w:t>供 应 链 管 理 能 力</w:t>
            </w:r>
          </w:p>
        </w:tc>
        <w:tc>
          <w:tcPr>
            <w:tcW w:w="573"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32" w:right="120"/>
              <w:spacing w:before="52" w:line="272" w:lineRule="auto"/>
              <w:jc w:val="both"/>
              <w:rPr>
                <w:sz w:val="16"/>
                <w:szCs w:val="16"/>
              </w:rPr>
            </w:pPr>
            <w:r>
              <w:rPr>
                <w:sz w:val="16"/>
                <w:szCs w:val="16"/>
                <w:spacing w:val="-3"/>
              </w:rPr>
              <w:t>物流</w:t>
            </w:r>
            <w:r>
              <w:rPr>
                <w:sz w:val="16"/>
                <w:szCs w:val="16"/>
              </w:rPr>
              <w:t xml:space="preserve"> </w:t>
            </w:r>
            <w:r>
              <w:rPr>
                <w:sz w:val="16"/>
                <w:szCs w:val="16"/>
                <w:spacing w:val="-3"/>
              </w:rPr>
              <w:t>信息</w:t>
            </w:r>
            <w:r>
              <w:rPr>
                <w:sz w:val="16"/>
                <w:szCs w:val="16"/>
              </w:rPr>
              <w:t xml:space="preserve"> </w:t>
            </w:r>
            <w:r>
              <w:rPr>
                <w:sz w:val="16"/>
                <w:szCs w:val="16"/>
                <w:spacing w:val="-3"/>
              </w:rPr>
              <w:t>技术</w:t>
            </w:r>
            <w:r>
              <w:rPr>
                <w:sz w:val="16"/>
                <w:szCs w:val="16"/>
              </w:rPr>
              <w:t xml:space="preserve"> </w:t>
            </w:r>
            <w:r>
              <w:rPr>
                <w:sz w:val="16"/>
                <w:szCs w:val="16"/>
                <w:spacing w:val="-3"/>
              </w:rPr>
              <w:t>应用</w:t>
            </w:r>
            <w:r>
              <w:rPr>
                <w:sz w:val="16"/>
                <w:szCs w:val="16"/>
              </w:rPr>
              <w:t xml:space="preserve"> </w:t>
            </w:r>
            <w:r>
              <w:rPr>
                <w:sz w:val="16"/>
                <w:szCs w:val="16"/>
                <w:spacing w:val="-3"/>
              </w:rPr>
              <w:t>能力</w:t>
            </w:r>
          </w:p>
        </w:tc>
        <w:tc>
          <w:tcPr>
            <w:tcW w:w="475" w:type="dxa"/>
            <w:vAlign w:val="top"/>
            <w:textDirection w:val="tbRlV"/>
          </w:tcPr>
          <w:p>
            <w:pPr>
              <w:pStyle w:val="TableText"/>
              <w:ind w:left="41"/>
              <w:spacing w:before="150" w:line="210" w:lineRule="auto"/>
              <w:rPr>
                <w:sz w:val="16"/>
                <w:szCs w:val="16"/>
              </w:rPr>
            </w:pPr>
            <w:r>
              <w:rPr>
                <w:sz w:val="16"/>
                <w:szCs w:val="16"/>
              </w:rPr>
              <w:t>常 用 物 流 设 施 设 备 应 用 能 力</w:t>
            </w:r>
          </w:p>
        </w:tc>
        <w:tc>
          <w:tcPr>
            <w:tcW w:w="475" w:type="dxa"/>
            <w:vAlign w:val="top"/>
            <w:textDirection w:val="tbRlV"/>
          </w:tcPr>
          <w:p>
            <w:pPr>
              <w:pStyle w:val="TableText"/>
              <w:ind w:left="281"/>
              <w:spacing w:before="153" w:line="209" w:lineRule="auto"/>
              <w:rPr>
                <w:sz w:val="16"/>
                <w:szCs w:val="16"/>
              </w:rPr>
            </w:pPr>
            <w:r>
              <w:rPr>
                <w:sz w:val="16"/>
                <w:szCs w:val="16"/>
              </w:rPr>
              <w:t>从 事 国 际 货 运 代 理 能 力</w:t>
            </w:r>
          </w:p>
        </w:tc>
        <w:tc>
          <w:tcPr>
            <w:tcW w:w="450" w:type="dxa"/>
            <w:vAlign w:val="top"/>
            <w:textDirection w:val="tbRlV"/>
          </w:tcPr>
          <w:p>
            <w:pPr>
              <w:pStyle w:val="TableText"/>
              <w:ind w:left="761"/>
              <w:spacing w:before="139" w:line="210" w:lineRule="auto"/>
              <w:rPr>
                <w:sz w:val="16"/>
                <w:szCs w:val="16"/>
              </w:rPr>
            </w:pPr>
            <w:r>
              <w:rPr>
                <w:sz w:val="16"/>
                <w:szCs w:val="16"/>
              </w:rPr>
              <w:t>创 新 创 业 能 力</w:t>
            </w:r>
          </w:p>
        </w:tc>
      </w:tr>
      <w:tr>
        <w:trPr>
          <w:trHeight w:val="245" w:hRule="atLeast"/>
        </w:trPr>
        <w:tc>
          <w:tcPr>
            <w:tcW w:w="3259" w:type="dxa"/>
            <w:vAlign w:val="top"/>
          </w:tcPr>
          <w:p>
            <w:pPr>
              <w:pStyle w:val="TableText"/>
              <w:ind w:left="1152"/>
              <w:spacing w:before="42" w:line="220" w:lineRule="auto"/>
              <w:rPr>
                <w:sz w:val="16"/>
                <w:szCs w:val="16"/>
              </w:rPr>
            </w:pPr>
            <w:r>
              <w:rPr>
                <w:sz w:val="16"/>
                <w:szCs w:val="16"/>
                <w:b/>
                <w:bCs/>
                <w:spacing w:val="-2"/>
              </w:rPr>
              <w:t>通识教育课程</w:t>
            </w:r>
          </w:p>
        </w:tc>
        <w:tc>
          <w:tcPr>
            <w:tcW w:w="416" w:type="dxa"/>
            <w:vAlign w:val="top"/>
          </w:tcPr>
          <w:p>
            <w:pPr>
              <w:spacing w:line="235" w:lineRule="exact"/>
              <w:rPr>
                <w:rFonts w:ascii="Arial"/>
                <w:sz w:val="20"/>
              </w:rPr>
            </w:pPr>
            <w:r/>
          </w:p>
        </w:tc>
        <w:tc>
          <w:tcPr>
            <w:tcW w:w="390" w:type="dxa"/>
            <w:vAlign w:val="top"/>
          </w:tcPr>
          <w:p>
            <w:pPr>
              <w:spacing w:line="235" w:lineRule="exact"/>
              <w:rPr>
                <w:rFonts w:ascii="Arial"/>
                <w:sz w:val="20"/>
              </w:rPr>
            </w:pPr>
            <w:r/>
          </w:p>
        </w:tc>
        <w:tc>
          <w:tcPr>
            <w:tcW w:w="420" w:type="dxa"/>
            <w:vAlign w:val="top"/>
          </w:tcPr>
          <w:p>
            <w:pPr>
              <w:spacing w:line="235" w:lineRule="exact"/>
              <w:rPr>
                <w:rFonts w:ascii="Arial"/>
                <w:sz w:val="20"/>
              </w:rPr>
            </w:pPr>
            <w:r/>
          </w:p>
        </w:tc>
        <w:tc>
          <w:tcPr>
            <w:tcW w:w="405" w:type="dxa"/>
            <w:vAlign w:val="top"/>
          </w:tcPr>
          <w:p>
            <w:pPr>
              <w:spacing w:line="235" w:lineRule="exact"/>
              <w:rPr>
                <w:rFonts w:ascii="Arial"/>
                <w:sz w:val="20"/>
              </w:rPr>
            </w:pPr>
            <w:r/>
          </w:p>
        </w:tc>
        <w:tc>
          <w:tcPr>
            <w:tcW w:w="435" w:type="dxa"/>
            <w:vAlign w:val="top"/>
          </w:tcPr>
          <w:p>
            <w:pPr>
              <w:spacing w:line="235" w:lineRule="exact"/>
              <w:rPr>
                <w:rFonts w:ascii="Arial"/>
                <w:sz w:val="20"/>
              </w:rPr>
            </w:pPr>
            <w:r/>
          </w:p>
        </w:tc>
        <w:tc>
          <w:tcPr>
            <w:tcW w:w="14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072"/>
              <w:spacing w:before="41" w:line="220" w:lineRule="auto"/>
              <w:rPr>
                <w:sz w:val="16"/>
                <w:szCs w:val="16"/>
              </w:rPr>
            </w:pPr>
            <w:r>
              <w:rPr>
                <w:sz w:val="16"/>
                <w:szCs w:val="16"/>
                <w:spacing w:val="-1"/>
              </w:rPr>
              <w:t>入学教育与军训</w:t>
            </w:r>
          </w:p>
        </w:tc>
        <w:tc>
          <w:tcPr>
            <w:tcW w:w="416" w:type="dxa"/>
            <w:vAlign w:val="top"/>
          </w:tcPr>
          <w:p>
            <w:pPr>
              <w:pStyle w:val="TableText"/>
              <w:ind w:left="167"/>
              <w:spacing w:before="68" w:line="182" w:lineRule="auto"/>
              <w:rPr>
                <w:sz w:val="16"/>
                <w:szCs w:val="16"/>
              </w:rPr>
            </w:pPr>
            <w:r>
              <w:rPr>
                <w:sz w:val="16"/>
                <w:szCs w:val="16"/>
              </w:rPr>
              <w:t>H</w:t>
            </w:r>
          </w:p>
        </w:tc>
        <w:tc>
          <w:tcPr>
            <w:tcW w:w="390" w:type="dxa"/>
            <w:vAlign w:val="top"/>
          </w:tcPr>
          <w:p>
            <w:pPr>
              <w:pStyle w:val="TableText"/>
              <w:ind w:left="154"/>
              <w:spacing w:before="68" w:line="182" w:lineRule="auto"/>
              <w:rPr>
                <w:sz w:val="16"/>
                <w:szCs w:val="16"/>
              </w:rPr>
            </w:pPr>
            <w:r>
              <w:rPr>
                <w:sz w:val="16"/>
                <w:szCs w:val="16"/>
              </w:rPr>
              <w:t>H</w:t>
            </w:r>
          </w:p>
        </w:tc>
        <w:tc>
          <w:tcPr>
            <w:tcW w:w="420" w:type="dxa"/>
            <w:vAlign w:val="top"/>
          </w:tcPr>
          <w:p>
            <w:pPr>
              <w:pStyle w:val="TableText"/>
              <w:ind w:left="169"/>
              <w:spacing w:before="68" w:line="182" w:lineRule="auto"/>
              <w:rPr>
                <w:sz w:val="16"/>
                <w:szCs w:val="16"/>
              </w:rPr>
            </w:pPr>
            <w:r>
              <w:rPr>
                <w:sz w:val="16"/>
                <w:szCs w:val="16"/>
              </w:rPr>
              <w:t>H</w:t>
            </w:r>
          </w:p>
        </w:tc>
        <w:tc>
          <w:tcPr>
            <w:tcW w:w="405" w:type="dxa"/>
            <w:vAlign w:val="top"/>
          </w:tcPr>
          <w:p>
            <w:pPr>
              <w:pStyle w:val="TableText"/>
              <w:ind w:left="160"/>
              <w:spacing w:before="68" w:line="182" w:lineRule="auto"/>
              <w:rPr>
                <w:sz w:val="16"/>
                <w:szCs w:val="16"/>
              </w:rPr>
            </w:pPr>
            <w:r>
              <w:rPr>
                <w:sz w:val="16"/>
                <w:szCs w:val="16"/>
              </w:rPr>
              <w:t>H</w:t>
            </w:r>
          </w:p>
        </w:tc>
        <w:tc>
          <w:tcPr>
            <w:tcW w:w="435" w:type="dxa"/>
            <w:vAlign w:val="top"/>
          </w:tcPr>
          <w:p>
            <w:pPr>
              <w:pStyle w:val="TableText"/>
              <w:ind w:left="177"/>
              <w:spacing w:before="68" w:line="182" w:lineRule="auto"/>
              <w:rPr>
                <w:sz w:val="16"/>
                <w:szCs w:val="16"/>
              </w:rPr>
            </w:pPr>
            <w:r>
              <w:rPr>
                <w:sz w:val="16"/>
                <w:szCs w:val="16"/>
              </w:rPr>
              <w:t>L</w:t>
            </w:r>
          </w:p>
        </w:tc>
        <w:tc>
          <w:tcPr>
            <w:tcW w:w="1473" w:type="dxa"/>
            <w:vAlign w:val="top"/>
          </w:tcPr>
          <w:p>
            <w:pPr>
              <w:pStyle w:val="TableText"/>
              <w:ind w:left="503"/>
              <w:spacing w:before="41" w:line="222" w:lineRule="auto"/>
              <w:rPr>
                <w:sz w:val="16"/>
                <w:szCs w:val="16"/>
              </w:rPr>
            </w:pPr>
            <w:r>
              <w:rPr>
                <w:sz w:val="16"/>
                <w:szCs w:val="16"/>
                <w:spacing w:val="-3"/>
              </w:rPr>
              <w:t>学工处</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484" w:hRule="atLeast"/>
        </w:trPr>
        <w:tc>
          <w:tcPr>
            <w:tcW w:w="3259" w:type="dxa"/>
            <w:vAlign w:val="top"/>
          </w:tcPr>
          <w:p>
            <w:pPr>
              <w:pStyle w:val="TableText"/>
              <w:ind w:left="1315"/>
              <w:spacing w:before="160" w:line="220" w:lineRule="auto"/>
              <w:rPr>
                <w:sz w:val="16"/>
                <w:szCs w:val="16"/>
              </w:rPr>
            </w:pPr>
            <w:r>
              <w:rPr>
                <w:sz w:val="16"/>
                <w:szCs w:val="16"/>
                <w:spacing w:val="-2"/>
              </w:rPr>
              <w:t>军事理论</w:t>
            </w:r>
          </w:p>
        </w:tc>
        <w:tc>
          <w:tcPr>
            <w:tcW w:w="416" w:type="dxa"/>
            <w:vAlign w:val="top"/>
          </w:tcPr>
          <w:p>
            <w:pPr>
              <w:pStyle w:val="TableText"/>
              <w:ind w:left="167"/>
              <w:spacing w:before="187" w:line="182" w:lineRule="auto"/>
              <w:rPr>
                <w:sz w:val="16"/>
                <w:szCs w:val="16"/>
              </w:rPr>
            </w:pPr>
            <w:r>
              <w:rPr>
                <w:sz w:val="16"/>
                <w:szCs w:val="16"/>
              </w:rPr>
              <w:t>H</w:t>
            </w:r>
          </w:p>
        </w:tc>
        <w:tc>
          <w:tcPr>
            <w:tcW w:w="390" w:type="dxa"/>
            <w:vAlign w:val="top"/>
          </w:tcPr>
          <w:p>
            <w:pPr>
              <w:pStyle w:val="TableText"/>
              <w:ind w:left="154"/>
              <w:spacing w:before="187" w:line="182" w:lineRule="auto"/>
              <w:rPr>
                <w:sz w:val="16"/>
                <w:szCs w:val="16"/>
              </w:rPr>
            </w:pPr>
            <w:r>
              <w:rPr>
                <w:sz w:val="16"/>
                <w:szCs w:val="16"/>
              </w:rPr>
              <w:t>H</w:t>
            </w:r>
          </w:p>
        </w:tc>
        <w:tc>
          <w:tcPr>
            <w:tcW w:w="420" w:type="dxa"/>
            <w:vAlign w:val="top"/>
          </w:tcPr>
          <w:p>
            <w:pPr>
              <w:pStyle w:val="TableText"/>
              <w:ind w:left="168"/>
              <w:spacing w:before="187" w:line="182" w:lineRule="auto"/>
              <w:rPr>
                <w:sz w:val="16"/>
                <w:szCs w:val="16"/>
              </w:rPr>
            </w:pPr>
            <w:r>
              <w:rPr>
                <w:sz w:val="16"/>
                <w:szCs w:val="16"/>
              </w:rPr>
              <w:t>M</w:t>
            </w:r>
          </w:p>
        </w:tc>
        <w:tc>
          <w:tcPr>
            <w:tcW w:w="405" w:type="dxa"/>
            <w:vAlign w:val="top"/>
          </w:tcPr>
          <w:p>
            <w:pPr>
              <w:pStyle w:val="TableText"/>
              <w:ind w:left="160"/>
              <w:spacing w:before="187" w:line="182" w:lineRule="auto"/>
              <w:rPr>
                <w:sz w:val="16"/>
                <w:szCs w:val="16"/>
              </w:rPr>
            </w:pPr>
            <w:r>
              <w:rPr>
                <w:sz w:val="16"/>
                <w:szCs w:val="16"/>
              </w:rPr>
              <w:t>H</w:t>
            </w:r>
          </w:p>
        </w:tc>
        <w:tc>
          <w:tcPr>
            <w:tcW w:w="435" w:type="dxa"/>
            <w:vAlign w:val="top"/>
          </w:tcPr>
          <w:p>
            <w:pPr>
              <w:pStyle w:val="TableText"/>
              <w:ind w:left="174"/>
              <w:spacing w:before="187" w:line="182" w:lineRule="auto"/>
              <w:rPr>
                <w:sz w:val="16"/>
                <w:szCs w:val="16"/>
              </w:rPr>
            </w:pPr>
            <w:r>
              <w:rPr>
                <w:sz w:val="16"/>
                <w:szCs w:val="16"/>
              </w:rPr>
              <w:t>M</w:t>
            </w:r>
          </w:p>
        </w:tc>
        <w:tc>
          <w:tcPr>
            <w:tcW w:w="1473" w:type="dxa"/>
            <w:vAlign w:val="top"/>
          </w:tcPr>
          <w:p>
            <w:pPr>
              <w:pStyle w:val="TableText"/>
              <w:ind w:left="500" w:right="494" w:firstLine="3"/>
              <w:spacing w:before="40" w:line="250" w:lineRule="auto"/>
              <w:rPr>
                <w:sz w:val="16"/>
                <w:szCs w:val="16"/>
              </w:rPr>
            </w:pPr>
            <w:r>
              <w:rPr>
                <w:sz w:val="16"/>
                <w:szCs w:val="16"/>
                <w:spacing w:val="-4"/>
              </w:rPr>
              <w:t>学工处</w:t>
            </w:r>
            <w:r>
              <w:rPr>
                <w:sz w:val="16"/>
                <w:szCs w:val="16"/>
                <w:spacing w:val="1"/>
              </w:rPr>
              <w:t xml:space="preserve"> </w:t>
            </w:r>
            <w:r>
              <w:rPr>
                <w:sz w:val="16"/>
                <w:szCs w:val="16"/>
                <w:spacing w:val="-3"/>
              </w:rPr>
              <w:t>体育部</w:t>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94" w:type="dxa"/>
            <w:vAlign w:val="top"/>
          </w:tcPr>
          <w:p>
            <w:pPr>
              <w:rPr>
                <w:rFonts w:ascii="Arial"/>
                <w:sz w:val="21"/>
              </w:rPr>
            </w:pPr>
            <w:r/>
          </w:p>
        </w:tc>
        <w:tc>
          <w:tcPr>
            <w:tcW w:w="6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5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50" w:type="dxa"/>
            <w:vAlign w:val="top"/>
          </w:tcPr>
          <w:p>
            <w:pPr>
              <w:rPr>
                <w:rFonts w:ascii="Arial"/>
                <w:sz w:val="21"/>
              </w:rPr>
            </w:pPr>
            <w:r/>
          </w:p>
        </w:tc>
      </w:tr>
      <w:tr>
        <w:trPr>
          <w:trHeight w:val="484" w:hRule="atLeast"/>
        </w:trPr>
        <w:tc>
          <w:tcPr>
            <w:tcW w:w="3259" w:type="dxa"/>
            <w:vAlign w:val="top"/>
          </w:tcPr>
          <w:p>
            <w:pPr>
              <w:pStyle w:val="TableText"/>
              <w:ind w:left="1553" w:right="106" w:hanging="1440"/>
              <w:spacing w:before="40" w:line="250" w:lineRule="auto"/>
              <w:rPr>
                <w:sz w:val="16"/>
                <w:szCs w:val="16"/>
              </w:rPr>
            </w:pPr>
            <w:r>
              <w:rPr>
                <w:sz w:val="16"/>
                <w:szCs w:val="16"/>
                <w:spacing w:val="-1"/>
              </w:rPr>
              <w:t>毛泽东思想和中国特色社会主义理论体系概</w:t>
            </w:r>
            <w:r>
              <w:rPr>
                <w:sz w:val="16"/>
                <w:szCs w:val="16"/>
                <w:spacing w:val="11"/>
              </w:rPr>
              <w:t xml:space="preserve"> </w:t>
            </w:r>
            <w:r>
              <w:rPr>
                <w:sz w:val="16"/>
                <w:szCs w:val="16"/>
              </w:rPr>
              <w:t>论</w:t>
            </w:r>
          </w:p>
        </w:tc>
        <w:tc>
          <w:tcPr>
            <w:tcW w:w="416" w:type="dxa"/>
            <w:vAlign w:val="top"/>
          </w:tcPr>
          <w:p>
            <w:pPr>
              <w:pStyle w:val="TableText"/>
              <w:ind w:left="167"/>
              <w:spacing w:before="188" w:line="182" w:lineRule="auto"/>
              <w:rPr>
                <w:sz w:val="16"/>
                <w:szCs w:val="16"/>
              </w:rPr>
            </w:pPr>
            <w:r>
              <w:rPr>
                <w:sz w:val="16"/>
                <w:szCs w:val="16"/>
              </w:rPr>
              <w:t>H</w:t>
            </w:r>
          </w:p>
        </w:tc>
        <w:tc>
          <w:tcPr>
            <w:tcW w:w="390" w:type="dxa"/>
            <w:vAlign w:val="top"/>
          </w:tcPr>
          <w:p>
            <w:pPr>
              <w:pStyle w:val="TableText"/>
              <w:ind w:left="153"/>
              <w:spacing w:before="188" w:line="182" w:lineRule="auto"/>
              <w:rPr>
                <w:sz w:val="16"/>
                <w:szCs w:val="16"/>
              </w:rPr>
            </w:pPr>
            <w:r>
              <w:rPr>
                <w:sz w:val="16"/>
                <w:szCs w:val="16"/>
              </w:rPr>
              <w:t>M</w:t>
            </w:r>
          </w:p>
        </w:tc>
        <w:tc>
          <w:tcPr>
            <w:tcW w:w="420" w:type="dxa"/>
            <w:vAlign w:val="top"/>
          </w:tcPr>
          <w:p>
            <w:pPr>
              <w:pStyle w:val="TableText"/>
              <w:ind w:left="168"/>
              <w:spacing w:before="188" w:line="182" w:lineRule="auto"/>
              <w:rPr>
                <w:sz w:val="16"/>
                <w:szCs w:val="16"/>
              </w:rPr>
            </w:pPr>
            <w:r>
              <w:rPr>
                <w:sz w:val="16"/>
                <w:szCs w:val="16"/>
              </w:rPr>
              <w:t>M</w:t>
            </w:r>
          </w:p>
        </w:tc>
        <w:tc>
          <w:tcPr>
            <w:tcW w:w="405" w:type="dxa"/>
            <w:vAlign w:val="top"/>
          </w:tcPr>
          <w:p>
            <w:pPr>
              <w:pStyle w:val="TableText"/>
              <w:ind w:left="162"/>
              <w:spacing w:before="188" w:line="182" w:lineRule="auto"/>
              <w:rPr>
                <w:sz w:val="16"/>
                <w:szCs w:val="16"/>
              </w:rPr>
            </w:pPr>
            <w:r>
              <w:rPr>
                <w:sz w:val="16"/>
                <w:szCs w:val="16"/>
              </w:rPr>
              <w:t>L</w:t>
            </w:r>
          </w:p>
        </w:tc>
        <w:tc>
          <w:tcPr>
            <w:tcW w:w="435" w:type="dxa"/>
            <w:vAlign w:val="top"/>
          </w:tcPr>
          <w:p>
            <w:pPr>
              <w:pStyle w:val="TableText"/>
              <w:ind w:left="174"/>
              <w:spacing w:before="188" w:line="182" w:lineRule="auto"/>
              <w:rPr>
                <w:sz w:val="16"/>
                <w:szCs w:val="16"/>
              </w:rPr>
            </w:pPr>
            <w:r>
              <w:rPr>
                <w:sz w:val="16"/>
                <w:szCs w:val="16"/>
              </w:rPr>
              <w:t>M</w:t>
            </w:r>
          </w:p>
        </w:tc>
        <w:tc>
          <w:tcPr>
            <w:tcW w:w="1473" w:type="dxa"/>
            <w:vAlign w:val="top"/>
          </w:tcPr>
          <w:p>
            <w:pPr>
              <w:pStyle w:val="TableText"/>
              <w:ind w:left="584"/>
              <w:spacing w:before="161" w:line="221" w:lineRule="auto"/>
              <w:rPr>
                <w:sz w:val="16"/>
                <w:szCs w:val="16"/>
              </w:rPr>
            </w:pPr>
            <w:r>
              <w:rPr>
                <w:sz w:val="16"/>
                <w:szCs w:val="16"/>
                <w:spacing w:val="-5"/>
              </w:rPr>
              <w:t>马院</w:t>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94" w:type="dxa"/>
            <w:vAlign w:val="top"/>
          </w:tcPr>
          <w:p>
            <w:pPr>
              <w:rPr>
                <w:rFonts w:ascii="Arial"/>
                <w:sz w:val="21"/>
              </w:rPr>
            </w:pPr>
            <w:r/>
          </w:p>
        </w:tc>
        <w:tc>
          <w:tcPr>
            <w:tcW w:w="6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5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50" w:type="dxa"/>
            <w:vAlign w:val="top"/>
          </w:tcPr>
          <w:p>
            <w:pPr>
              <w:rPr>
                <w:rFonts w:ascii="Arial"/>
                <w:sz w:val="21"/>
              </w:rPr>
            </w:pPr>
            <w:r/>
          </w:p>
        </w:tc>
      </w:tr>
      <w:tr>
        <w:trPr>
          <w:trHeight w:val="245" w:hRule="atLeast"/>
        </w:trPr>
        <w:tc>
          <w:tcPr>
            <w:tcW w:w="3259" w:type="dxa"/>
            <w:vAlign w:val="top"/>
          </w:tcPr>
          <w:p>
            <w:pPr>
              <w:pStyle w:val="TableText"/>
              <w:ind w:left="205"/>
              <w:spacing w:before="44" w:line="220" w:lineRule="auto"/>
              <w:rPr>
                <w:sz w:val="16"/>
                <w:szCs w:val="16"/>
              </w:rPr>
            </w:pPr>
            <w:r>
              <w:rPr>
                <w:sz w:val="16"/>
                <w:szCs w:val="16"/>
                <w:spacing w:val="-1"/>
              </w:rPr>
              <w:t>习近平新时代中国特色社会主义思想概论</w:t>
            </w:r>
          </w:p>
        </w:tc>
        <w:tc>
          <w:tcPr>
            <w:tcW w:w="416" w:type="dxa"/>
            <w:vAlign w:val="top"/>
          </w:tcPr>
          <w:p>
            <w:pPr>
              <w:pStyle w:val="TableText"/>
              <w:ind w:left="167"/>
              <w:spacing w:before="71" w:line="182" w:lineRule="auto"/>
              <w:rPr>
                <w:sz w:val="16"/>
                <w:szCs w:val="16"/>
              </w:rPr>
            </w:pPr>
            <w:r>
              <w:rPr>
                <w:sz w:val="16"/>
                <w:szCs w:val="16"/>
              </w:rPr>
              <w:t>H</w:t>
            </w:r>
          </w:p>
        </w:tc>
        <w:tc>
          <w:tcPr>
            <w:tcW w:w="390" w:type="dxa"/>
            <w:vAlign w:val="top"/>
          </w:tcPr>
          <w:p>
            <w:pPr>
              <w:pStyle w:val="TableText"/>
              <w:ind w:left="153"/>
              <w:spacing w:before="71" w:line="182" w:lineRule="auto"/>
              <w:rPr>
                <w:sz w:val="16"/>
                <w:szCs w:val="16"/>
              </w:rPr>
            </w:pPr>
            <w:r>
              <w:rPr>
                <w:sz w:val="16"/>
                <w:szCs w:val="16"/>
              </w:rPr>
              <w:t>M</w:t>
            </w:r>
          </w:p>
        </w:tc>
        <w:tc>
          <w:tcPr>
            <w:tcW w:w="420" w:type="dxa"/>
            <w:vAlign w:val="top"/>
          </w:tcPr>
          <w:p>
            <w:pPr>
              <w:pStyle w:val="TableText"/>
              <w:ind w:left="168"/>
              <w:spacing w:before="71" w:line="182" w:lineRule="auto"/>
              <w:rPr>
                <w:sz w:val="16"/>
                <w:szCs w:val="16"/>
              </w:rPr>
            </w:pPr>
            <w:r>
              <w:rPr>
                <w:sz w:val="16"/>
                <w:szCs w:val="16"/>
              </w:rPr>
              <w:t>M</w:t>
            </w:r>
          </w:p>
        </w:tc>
        <w:tc>
          <w:tcPr>
            <w:tcW w:w="405" w:type="dxa"/>
            <w:vAlign w:val="top"/>
          </w:tcPr>
          <w:p>
            <w:pPr>
              <w:pStyle w:val="TableText"/>
              <w:ind w:left="162"/>
              <w:spacing w:before="71" w:line="182" w:lineRule="auto"/>
              <w:rPr>
                <w:sz w:val="16"/>
                <w:szCs w:val="16"/>
              </w:rPr>
            </w:pPr>
            <w:r>
              <w:rPr>
                <w:sz w:val="16"/>
                <w:szCs w:val="16"/>
              </w:rPr>
              <w:t>L</w:t>
            </w:r>
          </w:p>
        </w:tc>
        <w:tc>
          <w:tcPr>
            <w:tcW w:w="435" w:type="dxa"/>
            <w:vAlign w:val="top"/>
          </w:tcPr>
          <w:p>
            <w:pPr>
              <w:pStyle w:val="TableText"/>
              <w:ind w:left="174"/>
              <w:spacing w:before="71" w:line="182" w:lineRule="auto"/>
              <w:rPr>
                <w:sz w:val="16"/>
                <w:szCs w:val="16"/>
              </w:rPr>
            </w:pPr>
            <w:r>
              <w:rPr>
                <w:sz w:val="16"/>
                <w:szCs w:val="16"/>
              </w:rPr>
              <w:t>M</w:t>
            </w:r>
          </w:p>
        </w:tc>
        <w:tc>
          <w:tcPr>
            <w:tcW w:w="1473" w:type="dxa"/>
            <w:vAlign w:val="top"/>
          </w:tcPr>
          <w:p>
            <w:pPr>
              <w:pStyle w:val="TableText"/>
              <w:ind w:left="584"/>
              <w:spacing w:before="44" w:line="220" w:lineRule="auto"/>
              <w:rPr>
                <w:sz w:val="16"/>
                <w:szCs w:val="16"/>
              </w:rPr>
            </w:pPr>
            <w:r>
              <w:rPr>
                <w:sz w:val="16"/>
                <w:szCs w:val="16"/>
                <w:spacing w:val="-5"/>
              </w:rPr>
              <w:t>马院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759"/>
              <w:spacing w:before="44" w:line="220" w:lineRule="auto"/>
              <w:rPr>
                <w:sz w:val="16"/>
                <w:szCs w:val="16"/>
              </w:rPr>
            </w:pPr>
            <w:r>
              <w:rPr>
                <w:sz w:val="16"/>
                <w:szCs w:val="16"/>
                <w:spacing w:val="-1"/>
              </w:rPr>
              <w:t>思想道德修养与法律基础</w:t>
            </w:r>
          </w:p>
        </w:tc>
        <w:tc>
          <w:tcPr>
            <w:tcW w:w="416" w:type="dxa"/>
            <w:vAlign w:val="top"/>
          </w:tcPr>
          <w:p>
            <w:pPr>
              <w:pStyle w:val="TableText"/>
              <w:ind w:left="167"/>
              <w:spacing w:before="71" w:line="182" w:lineRule="auto"/>
              <w:rPr>
                <w:sz w:val="16"/>
                <w:szCs w:val="16"/>
              </w:rPr>
            </w:pPr>
            <w:r>
              <w:rPr>
                <w:sz w:val="16"/>
                <w:szCs w:val="16"/>
              </w:rPr>
              <w:t>H</w:t>
            </w:r>
          </w:p>
        </w:tc>
        <w:tc>
          <w:tcPr>
            <w:tcW w:w="390" w:type="dxa"/>
            <w:vAlign w:val="top"/>
          </w:tcPr>
          <w:p>
            <w:pPr>
              <w:pStyle w:val="TableText"/>
              <w:ind w:left="153"/>
              <w:spacing w:before="71" w:line="182" w:lineRule="auto"/>
              <w:rPr>
                <w:sz w:val="16"/>
                <w:szCs w:val="16"/>
              </w:rPr>
            </w:pPr>
            <w:r>
              <w:rPr>
                <w:sz w:val="16"/>
                <w:szCs w:val="16"/>
              </w:rPr>
              <w:t>M</w:t>
            </w:r>
          </w:p>
        </w:tc>
        <w:tc>
          <w:tcPr>
            <w:tcW w:w="420" w:type="dxa"/>
            <w:vAlign w:val="top"/>
          </w:tcPr>
          <w:p>
            <w:pPr>
              <w:pStyle w:val="TableText"/>
              <w:ind w:left="168"/>
              <w:spacing w:before="71" w:line="182" w:lineRule="auto"/>
              <w:rPr>
                <w:sz w:val="16"/>
                <w:szCs w:val="16"/>
              </w:rPr>
            </w:pPr>
            <w:r>
              <w:rPr>
                <w:sz w:val="16"/>
                <w:szCs w:val="16"/>
              </w:rPr>
              <w:t>M</w:t>
            </w:r>
          </w:p>
        </w:tc>
        <w:tc>
          <w:tcPr>
            <w:tcW w:w="405" w:type="dxa"/>
            <w:vAlign w:val="top"/>
          </w:tcPr>
          <w:p>
            <w:pPr>
              <w:pStyle w:val="TableText"/>
              <w:ind w:left="162"/>
              <w:spacing w:before="71" w:line="182" w:lineRule="auto"/>
              <w:rPr>
                <w:sz w:val="16"/>
                <w:szCs w:val="16"/>
              </w:rPr>
            </w:pPr>
            <w:r>
              <w:rPr>
                <w:sz w:val="16"/>
                <w:szCs w:val="16"/>
              </w:rPr>
              <w:t>L</w:t>
            </w:r>
          </w:p>
        </w:tc>
        <w:tc>
          <w:tcPr>
            <w:tcW w:w="435" w:type="dxa"/>
            <w:vAlign w:val="top"/>
          </w:tcPr>
          <w:p>
            <w:pPr>
              <w:pStyle w:val="TableText"/>
              <w:ind w:left="174"/>
              <w:spacing w:before="71" w:line="182" w:lineRule="auto"/>
              <w:rPr>
                <w:sz w:val="16"/>
                <w:szCs w:val="16"/>
              </w:rPr>
            </w:pPr>
            <w:r>
              <w:rPr>
                <w:sz w:val="16"/>
                <w:szCs w:val="16"/>
              </w:rPr>
              <w:t>M</w:t>
            </w:r>
          </w:p>
        </w:tc>
        <w:tc>
          <w:tcPr>
            <w:tcW w:w="1473" w:type="dxa"/>
            <w:vAlign w:val="top"/>
          </w:tcPr>
          <w:p>
            <w:pPr>
              <w:pStyle w:val="TableText"/>
              <w:ind w:left="584"/>
              <w:spacing w:before="44" w:line="220" w:lineRule="auto"/>
              <w:rPr>
                <w:sz w:val="16"/>
                <w:szCs w:val="16"/>
              </w:rPr>
            </w:pPr>
            <w:r>
              <w:rPr>
                <w:sz w:val="16"/>
                <w:szCs w:val="16"/>
                <w:spacing w:val="-5"/>
              </w:rPr>
              <w:t>马院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838"/>
              <w:spacing w:before="43" w:line="221" w:lineRule="auto"/>
              <w:rPr>
                <w:sz w:val="16"/>
                <w:szCs w:val="16"/>
              </w:rPr>
            </w:pPr>
            <w:r>
              <w:rPr>
                <w:sz w:val="16"/>
                <w:szCs w:val="16"/>
                <w:spacing w:val="-2"/>
              </w:rPr>
              <w:t>思想政治理论课实践课</w:t>
            </w:r>
          </w:p>
        </w:tc>
        <w:tc>
          <w:tcPr>
            <w:tcW w:w="416" w:type="dxa"/>
            <w:vAlign w:val="top"/>
          </w:tcPr>
          <w:p>
            <w:pPr>
              <w:pStyle w:val="TableText"/>
              <w:ind w:left="167"/>
              <w:spacing w:before="70" w:line="182" w:lineRule="auto"/>
              <w:rPr>
                <w:sz w:val="16"/>
                <w:szCs w:val="16"/>
              </w:rPr>
            </w:pPr>
            <w:r>
              <w:rPr>
                <w:sz w:val="16"/>
                <w:szCs w:val="16"/>
              </w:rPr>
              <w:t>H</w:t>
            </w:r>
          </w:p>
        </w:tc>
        <w:tc>
          <w:tcPr>
            <w:tcW w:w="390" w:type="dxa"/>
            <w:vAlign w:val="top"/>
          </w:tcPr>
          <w:p>
            <w:pPr>
              <w:pStyle w:val="TableText"/>
              <w:ind w:left="153"/>
              <w:spacing w:before="70" w:line="182" w:lineRule="auto"/>
              <w:rPr>
                <w:sz w:val="16"/>
                <w:szCs w:val="16"/>
              </w:rPr>
            </w:pPr>
            <w:r>
              <w:rPr>
                <w:sz w:val="16"/>
                <w:szCs w:val="16"/>
              </w:rPr>
              <w:t>M</w:t>
            </w:r>
          </w:p>
        </w:tc>
        <w:tc>
          <w:tcPr>
            <w:tcW w:w="420" w:type="dxa"/>
            <w:vAlign w:val="top"/>
          </w:tcPr>
          <w:p>
            <w:pPr>
              <w:pStyle w:val="TableText"/>
              <w:ind w:left="168"/>
              <w:spacing w:before="70" w:line="182" w:lineRule="auto"/>
              <w:rPr>
                <w:sz w:val="16"/>
                <w:szCs w:val="16"/>
              </w:rPr>
            </w:pPr>
            <w:r>
              <w:rPr>
                <w:sz w:val="16"/>
                <w:szCs w:val="16"/>
              </w:rPr>
              <w:t>M</w:t>
            </w:r>
          </w:p>
        </w:tc>
        <w:tc>
          <w:tcPr>
            <w:tcW w:w="405" w:type="dxa"/>
            <w:vAlign w:val="top"/>
          </w:tcPr>
          <w:p>
            <w:pPr>
              <w:pStyle w:val="TableText"/>
              <w:ind w:left="162"/>
              <w:spacing w:before="70" w:line="182" w:lineRule="auto"/>
              <w:rPr>
                <w:sz w:val="16"/>
                <w:szCs w:val="16"/>
              </w:rPr>
            </w:pPr>
            <w:r>
              <w:rPr>
                <w:sz w:val="16"/>
                <w:szCs w:val="16"/>
              </w:rPr>
              <w:t>L</w:t>
            </w:r>
          </w:p>
        </w:tc>
        <w:tc>
          <w:tcPr>
            <w:tcW w:w="435" w:type="dxa"/>
            <w:vAlign w:val="top"/>
          </w:tcPr>
          <w:p>
            <w:pPr>
              <w:pStyle w:val="TableText"/>
              <w:ind w:left="174"/>
              <w:spacing w:before="70" w:line="182" w:lineRule="auto"/>
              <w:rPr>
                <w:sz w:val="16"/>
                <w:szCs w:val="16"/>
              </w:rPr>
            </w:pPr>
            <w:r>
              <w:rPr>
                <w:sz w:val="16"/>
                <w:szCs w:val="16"/>
              </w:rPr>
              <w:t>M</w:t>
            </w:r>
          </w:p>
        </w:tc>
        <w:tc>
          <w:tcPr>
            <w:tcW w:w="1473" w:type="dxa"/>
            <w:vAlign w:val="top"/>
          </w:tcPr>
          <w:p>
            <w:pPr>
              <w:pStyle w:val="TableText"/>
              <w:ind w:left="584"/>
              <w:spacing w:before="43" w:line="221" w:lineRule="auto"/>
              <w:rPr>
                <w:sz w:val="16"/>
                <w:szCs w:val="16"/>
              </w:rPr>
            </w:pPr>
            <w:r>
              <w:rPr>
                <w:sz w:val="16"/>
                <w:szCs w:val="16"/>
                <w:spacing w:val="-5"/>
              </w:rPr>
              <w:t>马院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235"/>
              <w:spacing w:before="43" w:line="220" w:lineRule="auto"/>
              <w:rPr>
                <w:sz w:val="16"/>
                <w:szCs w:val="16"/>
              </w:rPr>
            </w:pPr>
            <w:r>
              <w:rPr>
                <w:sz w:val="16"/>
                <w:szCs w:val="16"/>
                <w:spacing w:val="-2"/>
              </w:rPr>
              <w:t>形势与政策</w:t>
            </w:r>
          </w:p>
        </w:tc>
        <w:tc>
          <w:tcPr>
            <w:tcW w:w="416" w:type="dxa"/>
            <w:vAlign w:val="top"/>
          </w:tcPr>
          <w:p>
            <w:pPr>
              <w:pStyle w:val="TableText"/>
              <w:ind w:left="167"/>
              <w:spacing w:before="70" w:line="182" w:lineRule="auto"/>
              <w:rPr>
                <w:sz w:val="16"/>
                <w:szCs w:val="16"/>
              </w:rPr>
            </w:pPr>
            <w:r>
              <w:rPr>
                <w:sz w:val="16"/>
                <w:szCs w:val="16"/>
              </w:rPr>
              <w:t>H</w:t>
            </w:r>
          </w:p>
        </w:tc>
        <w:tc>
          <w:tcPr>
            <w:tcW w:w="390" w:type="dxa"/>
            <w:vAlign w:val="top"/>
          </w:tcPr>
          <w:p>
            <w:pPr>
              <w:pStyle w:val="TableText"/>
              <w:ind w:left="153"/>
              <w:spacing w:before="70" w:line="182" w:lineRule="auto"/>
              <w:rPr>
                <w:sz w:val="16"/>
                <w:szCs w:val="16"/>
              </w:rPr>
            </w:pPr>
            <w:r>
              <w:rPr>
                <w:sz w:val="16"/>
                <w:szCs w:val="16"/>
              </w:rPr>
              <w:t>M</w:t>
            </w:r>
          </w:p>
        </w:tc>
        <w:tc>
          <w:tcPr>
            <w:tcW w:w="420" w:type="dxa"/>
            <w:vAlign w:val="top"/>
          </w:tcPr>
          <w:p>
            <w:pPr>
              <w:pStyle w:val="TableText"/>
              <w:ind w:left="168"/>
              <w:spacing w:before="70" w:line="182" w:lineRule="auto"/>
              <w:rPr>
                <w:sz w:val="16"/>
                <w:szCs w:val="16"/>
              </w:rPr>
            </w:pPr>
            <w:r>
              <w:rPr>
                <w:sz w:val="16"/>
                <w:szCs w:val="16"/>
              </w:rPr>
              <w:t>M</w:t>
            </w:r>
          </w:p>
        </w:tc>
        <w:tc>
          <w:tcPr>
            <w:tcW w:w="405" w:type="dxa"/>
            <w:vAlign w:val="top"/>
          </w:tcPr>
          <w:p>
            <w:pPr>
              <w:pStyle w:val="TableText"/>
              <w:ind w:left="162"/>
              <w:spacing w:before="70" w:line="182" w:lineRule="auto"/>
              <w:rPr>
                <w:sz w:val="16"/>
                <w:szCs w:val="16"/>
              </w:rPr>
            </w:pPr>
            <w:r>
              <w:rPr>
                <w:sz w:val="16"/>
                <w:szCs w:val="16"/>
              </w:rPr>
              <w:t>L</w:t>
            </w:r>
          </w:p>
        </w:tc>
        <w:tc>
          <w:tcPr>
            <w:tcW w:w="435" w:type="dxa"/>
            <w:vAlign w:val="top"/>
          </w:tcPr>
          <w:p>
            <w:pPr>
              <w:pStyle w:val="TableText"/>
              <w:ind w:left="174"/>
              <w:spacing w:before="70" w:line="182" w:lineRule="auto"/>
              <w:rPr>
                <w:sz w:val="16"/>
                <w:szCs w:val="16"/>
              </w:rPr>
            </w:pPr>
            <w:r>
              <w:rPr>
                <w:sz w:val="16"/>
                <w:szCs w:val="16"/>
              </w:rPr>
              <w:t>M</w:t>
            </w:r>
          </w:p>
        </w:tc>
        <w:tc>
          <w:tcPr>
            <w:tcW w:w="1473" w:type="dxa"/>
            <w:vAlign w:val="top"/>
          </w:tcPr>
          <w:p>
            <w:pPr>
              <w:pStyle w:val="TableText"/>
              <w:ind w:left="584"/>
              <w:spacing w:before="43" w:line="221" w:lineRule="auto"/>
              <w:rPr>
                <w:sz w:val="16"/>
                <w:szCs w:val="16"/>
              </w:rPr>
            </w:pPr>
            <w:r>
              <w:rPr>
                <w:sz w:val="16"/>
                <w:szCs w:val="16"/>
                <w:spacing w:val="-5"/>
              </w:rPr>
              <w:t>马院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317"/>
              <w:spacing w:before="43" w:line="220" w:lineRule="auto"/>
              <w:rPr>
                <w:sz w:val="16"/>
                <w:szCs w:val="16"/>
              </w:rPr>
            </w:pPr>
            <w:r>
              <w:rPr>
                <w:sz w:val="16"/>
                <w:szCs w:val="16"/>
                <w:spacing w:val="-3"/>
              </w:rPr>
              <w:t>高等数学</w:t>
            </w:r>
          </w:p>
        </w:tc>
        <w:tc>
          <w:tcPr>
            <w:tcW w:w="416" w:type="dxa"/>
            <w:vAlign w:val="top"/>
          </w:tcPr>
          <w:p>
            <w:pPr>
              <w:pStyle w:val="TableText"/>
              <w:ind w:left="165"/>
              <w:spacing w:before="69" w:line="182" w:lineRule="auto"/>
              <w:rPr>
                <w:sz w:val="16"/>
                <w:szCs w:val="16"/>
              </w:rPr>
            </w:pPr>
            <w:r>
              <w:rPr>
                <w:sz w:val="16"/>
                <w:szCs w:val="16"/>
              </w:rPr>
              <w:t>M</w:t>
            </w:r>
          </w:p>
        </w:tc>
        <w:tc>
          <w:tcPr>
            <w:tcW w:w="390" w:type="dxa"/>
            <w:vAlign w:val="top"/>
          </w:tcPr>
          <w:p>
            <w:pPr>
              <w:pStyle w:val="TableText"/>
              <w:ind w:left="154"/>
              <w:spacing w:before="69" w:line="182" w:lineRule="auto"/>
              <w:rPr>
                <w:sz w:val="16"/>
                <w:szCs w:val="16"/>
              </w:rPr>
            </w:pPr>
            <w:r>
              <w:rPr>
                <w:sz w:val="16"/>
                <w:szCs w:val="16"/>
              </w:rPr>
              <w:t>H</w:t>
            </w:r>
          </w:p>
        </w:tc>
        <w:tc>
          <w:tcPr>
            <w:tcW w:w="420" w:type="dxa"/>
            <w:vAlign w:val="top"/>
          </w:tcPr>
          <w:p>
            <w:pPr>
              <w:pStyle w:val="TableText"/>
              <w:ind w:left="168"/>
              <w:spacing w:before="69" w:line="182" w:lineRule="auto"/>
              <w:rPr>
                <w:sz w:val="16"/>
                <w:szCs w:val="16"/>
              </w:rPr>
            </w:pPr>
            <w:r>
              <w:rPr>
                <w:sz w:val="16"/>
                <w:szCs w:val="16"/>
              </w:rPr>
              <w:t>M</w:t>
            </w:r>
          </w:p>
        </w:tc>
        <w:tc>
          <w:tcPr>
            <w:tcW w:w="405" w:type="dxa"/>
            <w:vAlign w:val="top"/>
          </w:tcPr>
          <w:p>
            <w:pPr>
              <w:pStyle w:val="TableText"/>
              <w:ind w:left="160"/>
              <w:spacing w:before="69" w:line="182" w:lineRule="auto"/>
              <w:rPr>
                <w:sz w:val="16"/>
                <w:szCs w:val="16"/>
              </w:rPr>
            </w:pPr>
            <w:r>
              <w:rPr>
                <w:sz w:val="16"/>
                <w:szCs w:val="16"/>
              </w:rPr>
              <w:t>H</w:t>
            </w:r>
          </w:p>
        </w:tc>
        <w:tc>
          <w:tcPr>
            <w:tcW w:w="435" w:type="dxa"/>
            <w:vAlign w:val="top"/>
          </w:tcPr>
          <w:p>
            <w:pPr>
              <w:pStyle w:val="TableText"/>
              <w:ind w:left="174"/>
              <w:spacing w:before="69" w:line="182" w:lineRule="auto"/>
              <w:rPr>
                <w:sz w:val="16"/>
                <w:szCs w:val="16"/>
              </w:rPr>
            </w:pPr>
            <w:r>
              <w:rPr>
                <w:sz w:val="16"/>
                <w:szCs w:val="16"/>
              </w:rPr>
              <w:t>M</w:t>
            </w:r>
          </w:p>
        </w:tc>
        <w:tc>
          <w:tcPr>
            <w:tcW w:w="1473" w:type="dxa"/>
            <w:vAlign w:val="top"/>
          </w:tcPr>
          <w:p>
            <w:pPr>
              <w:pStyle w:val="TableText"/>
              <w:ind w:left="500"/>
              <w:spacing w:before="43" w:line="220" w:lineRule="auto"/>
              <w:rPr>
                <w:sz w:val="16"/>
                <w:szCs w:val="16"/>
              </w:rPr>
            </w:pPr>
            <w:r>
              <w:rPr>
                <w:sz w:val="16"/>
                <w:szCs w:val="16"/>
                <w:spacing w:val="-2"/>
              </w:rPr>
              <w:t>基础部</w:t>
            </w:r>
          </w:p>
        </w:tc>
        <w:tc>
          <w:tcPr>
            <w:tcW w:w="475" w:type="dxa"/>
            <w:vAlign w:val="top"/>
          </w:tcPr>
          <w:p>
            <w:pPr>
              <w:pStyle w:val="TableText"/>
              <w:ind w:left="196"/>
              <w:spacing w:before="69"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485" w:hRule="atLeast"/>
        </w:trPr>
        <w:tc>
          <w:tcPr>
            <w:tcW w:w="3259" w:type="dxa"/>
            <w:vAlign w:val="top"/>
          </w:tcPr>
          <w:p>
            <w:pPr>
              <w:pStyle w:val="TableText"/>
              <w:ind w:left="1154"/>
              <w:spacing w:before="162" w:line="220" w:lineRule="auto"/>
              <w:rPr>
                <w:sz w:val="16"/>
                <w:szCs w:val="16"/>
              </w:rPr>
            </w:pPr>
            <w:r>
              <w:rPr>
                <w:sz w:val="16"/>
                <w:szCs w:val="16"/>
                <w:spacing w:val="-1"/>
              </w:rPr>
              <w:t>信息技术基础</w:t>
            </w:r>
          </w:p>
        </w:tc>
        <w:tc>
          <w:tcPr>
            <w:tcW w:w="416" w:type="dxa"/>
            <w:vAlign w:val="top"/>
          </w:tcPr>
          <w:p>
            <w:pPr>
              <w:pStyle w:val="TableText"/>
              <w:ind w:left="167"/>
              <w:spacing w:before="189" w:line="182" w:lineRule="auto"/>
              <w:rPr>
                <w:sz w:val="16"/>
                <w:szCs w:val="16"/>
              </w:rPr>
            </w:pPr>
            <w:r>
              <w:rPr>
                <w:sz w:val="16"/>
                <w:szCs w:val="16"/>
              </w:rPr>
              <w:t>H</w:t>
            </w:r>
          </w:p>
        </w:tc>
        <w:tc>
          <w:tcPr>
            <w:tcW w:w="390" w:type="dxa"/>
            <w:vAlign w:val="top"/>
          </w:tcPr>
          <w:p>
            <w:pPr>
              <w:rPr>
                <w:rFonts w:ascii="Arial"/>
                <w:sz w:val="21"/>
              </w:rPr>
            </w:pPr>
            <w:r/>
          </w:p>
        </w:tc>
        <w:tc>
          <w:tcPr>
            <w:tcW w:w="420" w:type="dxa"/>
            <w:vAlign w:val="top"/>
          </w:tcPr>
          <w:p>
            <w:pPr>
              <w:pStyle w:val="TableText"/>
              <w:ind w:left="169"/>
              <w:spacing w:before="189" w:line="182" w:lineRule="auto"/>
              <w:rPr>
                <w:sz w:val="16"/>
                <w:szCs w:val="16"/>
              </w:rPr>
            </w:pPr>
            <w:r>
              <w:rPr>
                <w:sz w:val="16"/>
                <w:szCs w:val="16"/>
              </w:rPr>
              <w:t>H</w:t>
            </w:r>
          </w:p>
        </w:tc>
        <w:tc>
          <w:tcPr>
            <w:tcW w:w="405" w:type="dxa"/>
            <w:vAlign w:val="top"/>
          </w:tcPr>
          <w:p>
            <w:pPr>
              <w:rPr>
                <w:rFonts w:ascii="Arial"/>
                <w:sz w:val="21"/>
              </w:rPr>
            </w:pPr>
            <w:r/>
          </w:p>
        </w:tc>
        <w:tc>
          <w:tcPr>
            <w:tcW w:w="435" w:type="dxa"/>
            <w:vAlign w:val="top"/>
          </w:tcPr>
          <w:p>
            <w:pPr>
              <w:pStyle w:val="TableText"/>
              <w:ind w:left="177"/>
              <w:spacing w:before="189" w:line="182" w:lineRule="auto"/>
              <w:rPr>
                <w:sz w:val="16"/>
                <w:szCs w:val="16"/>
              </w:rPr>
            </w:pPr>
            <w:r>
              <w:rPr>
                <w:sz w:val="16"/>
                <w:szCs w:val="16"/>
              </w:rPr>
              <w:t>L</w:t>
            </w:r>
          </w:p>
        </w:tc>
        <w:tc>
          <w:tcPr>
            <w:tcW w:w="1473" w:type="dxa"/>
            <w:vAlign w:val="top"/>
          </w:tcPr>
          <w:p>
            <w:pPr>
              <w:pStyle w:val="TableText"/>
              <w:ind w:left="582" w:right="494" w:hanging="82"/>
              <w:spacing w:before="41" w:line="250"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pStyle w:val="TableText"/>
              <w:ind w:left="197"/>
              <w:spacing w:before="189" w:line="182" w:lineRule="auto"/>
              <w:rPr>
                <w:sz w:val="16"/>
                <w:szCs w:val="16"/>
              </w:rPr>
            </w:pPr>
            <w:r>
              <w:rPr>
                <w:sz w:val="16"/>
                <w:szCs w:val="16"/>
              </w:rPr>
              <w:t>H</w:t>
            </w:r>
          </w:p>
        </w:tc>
        <w:tc>
          <w:tcPr>
            <w:tcW w:w="475" w:type="dxa"/>
            <w:vAlign w:val="top"/>
          </w:tcPr>
          <w:p>
            <w:pPr>
              <w:rPr>
                <w:rFonts w:ascii="Arial"/>
                <w:sz w:val="21"/>
              </w:rPr>
            </w:pPr>
            <w:r/>
          </w:p>
        </w:tc>
        <w:tc>
          <w:tcPr>
            <w:tcW w:w="475" w:type="dxa"/>
            <w:vAlign w:val="top"/>
          </w:tcPr>
          <w:p>
            <w:pPr>
              <w:rPr>
                <w:rFonts w:ascii="Arial"/>
                <w:sz w:val="21"/>
              </w:rPr>
            </w:pPr>
            <w:r/>
          </w:p>
        </w:tc>
        <w:tc>
          <w:tcPr>
            <w:tcW w:w="494" w:type="dxa"/>
            <w:vAlign w:val="top"/>
          </w:tcPr>
          <w:p>
            <w:pPr>
              <w:rPr>
                <w:rFonts w:ascii="Arial"/>
                <w:sz w:val="21"/>
              </w:rPr>
            </w:pPr>
            <w:r/>
          </w:p>
        </w:tc>
        <w:tc>
          <w:tcPr>
            <w:tcW w:w="6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5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50" w:type="dxa"/>
            <w:vAlign w:val="top"/>
          </w:tcPr>
          <w:p>
            <w:pPr>
              <w:rPr>
                <w:rFonts w:ascii="Arial"/>
                <w:sz w:val="21"/>
              </w:rPr>
            </w:pPr>
            <w:r/>
          </w:p>
        </w:tc>
      </w:tr>
      <w:tr>
        <w:trPr>
          <w:trHeight w:val="485" w:hRule="atLeast"/>
        </w:trPr>
        <w:tc>
          <w:tcPr>
            <w:tcW w:w="3259" w:type="dxa"/>
            <w:vAlign w:val="top"/>
          </w:tcPr>
          <w:p>
            <w:pPr>
              <w:pStyle w:val="TableText"/>
              <w:ind w:left="674"/>
              <w:spacing w:before="164" w:line="220" w:lineRule="auto"/>
              <w:rPr>
                <w:sz w:val="16"/>
                <w:szCs w:val="16"/>
              </w:rPr>
            </w:pPr>
            <w:r>
              <w:rPr>
                <w:sz w:val="16"/>
                <w:szCs w:val="16"/>
                <w:spacing w:val="-1"/>
              </w:rPr>
              <w:t>信息技术基础考证强化训练</w:t>
            </w:r>
          </w:p>
        </w:tc>
        <w:tc>
          <w:tcPr>
            <w:tcW w:w="416" w:type="dxa"/>
            <w:vAlign w:val="top"/>
          </w:tcPr>
          <w:p>
            <w:pPr>
              <w:pStyle w:val="TableText"/>
              <w:ind w:left="165"/>
              <w:spacing w:before="191" w:line="182" w:lineRule="auto"/>
              <w:rPr>
                <w:sz w:val="16"/>
                <w:szCs w:val="16"/>
              </w:rPr>
            </w:pPr>
            <w:r>
              <w:rPr>
                <w:sz w:val="16"/>
                <w:szCs w:val="16"/>
              </w:rPr>
              <w:t>M</w:t>
            </w:r>
          </w:p>
        </w:tc>
        <w:tc>
          <w:tcPr>
            <w:tcW w:w="390" w:type="dxa"/>
            <w:vAlign w:val="top"/>
          </w:tcPr>
          <w:p>
            <w:pPr>
              <w:rPr>
                <w:rFonts w:ascii="Arial"/>
                <w:sz w:val="21"/>
              </w:rPr>
            </w:pPr>
            <w:r/>
          </w:p>
        </w:tc>
        <w:tc>
          <w:tcPr>
            <w:tcW w:w="420" w:type="dxa"/>
            <w:vAlign w:val="top"/>
          </w:tcPr>
          <w:p>
            <w:pPr>
              <w:pStyle w:val="TableText"/>
              <w:ind w:left="172"/>
              <w:spacing w:before="191" w:line="182" w:lineRule="auto"/>
              <w:rPr>
                <w:sz w:val="16"/>
                <w:szCs w:val="16"/>
              </w:rPr>
            </w:pPr>
            <w:r>
              <w:rPr>
                <w:sz w:val="16"/>
                <w:szCs w:val="16"/>
              </w:rPr>
              <w:t>L</w:t>
            </w:r>
          </w:p>
        </w:tc>
        <w:tc>
          <w:tcPr>
            <w:tcW w:w="405" w:type="dxa"/>
            <w:vAlign w:val="top"/>
          </w:tcPr>
          <w:p>
            <w:pPr>
              <w:rPr>
                <w:rFonts w:ascii="Arial"/>
                <w:sz w:val="21"/>
              </w:rPr>
            </w:pPr>
            <w:r/>
          </w:p>
        </w:tc>
        <w:tc>
          <w:tcPr>
            <w:tcW w:w="435" w:type="dxa"/>
            <w:vAlign w:val="top"/>
          </w:tcPr>
          <w:p>
            <w:pPr>
              <w:rPr>
                <w:rFonts w:ascii="Arial"/>
                <w:sz w:val="21"/>
              </w:rPr>
            </w:pPr>
            <w:r/>
          </w:p>
        </w:tc>
        <w:tc>
          <w:tcPr>
            <w:tcW w:w="1473" w:type="dxa"/>
            <w:vAlign w:val="top"/>
          </w:tcPr>
          <w:p>
            <w:pPr>
              <w:pStyle w:val="TableText"/>
              <w:ind w:left="582" w:right="494" w:hanging="82"/>
              <w:spacing w:before="45" w:line="248"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pStyle w:val="TableText"/>
              <w:ind w:left="197"/>
              <w:spacing w:before="191" w:line="182" w:lineRule="auto"/>
              <w:rPr>
                <w:sz w:val="16"/>
                <w:szCs w:val="16"/>
              </w:rPr>
            </w:pPr>
            <w:r>
              <w:rPr>
                <w:sz w:val="16"/>
                <w:szCs w:val="16"/>
              </w:rPr>
              <w:t>H</w:t>
            </w:r>
          </w:p>
        </w:tc>
        <w:tc>
          <w:tcPr>
            <w:tcW w:w="475" w:type="dxa"/>
            <w:vAlign w:val="top"/>
          </w:tcPr>
          <w:p>
            <w:pPr>
              <w:rPr>
                <w:rFonts w:ascii="Arial"/>
                <w:sz w:val="21"/>
              </w:rPr>
            </w:pPr>
            <w:r/>
          </w:p>
        </w:tc>
        <w:tc>
          <w:tcPr>
            <w:tcW w:w="475" w:type="dxa"/>
            <w:vAlign w:val="top"/>
          </w:tcPr>
          <w:p>
            <w:pPr>
              <w:rPr>
                <w:rFonts w:ascii="Arial"/>
                <w:sz w:val="21"/>
              </w:rPr>
            </w:pPr>
            <w:r/>
          </w:p>
        </w:tc>
        <w:tc>
          <w:tcPr>
            <w:tcW w:w="494" w:type="dxa"/>
            <w:vAlign w:val="top"/>
          </w:tcPr>
          <w:p>
            <w:pPr>
              <w:rPr>
                <w:rFonts w:ascii="Arial"/>
                <w:sz w:val="21"/>
              </w:rPr>
            </w:pPr>
            <w:r/>
          </w:p>
        </w:tc>
        <w:tc>
          <w:tcPr>
            <w:tcW w:w="6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5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50" w:type="dxa"/>
            <w:vAlign w:val="top"/>
          </w:tcPr>
          <w:p>
            <w:pPr>
              <w:rPr>
                <w:rFonts w:ascii="Arial"/>
                <w:sz w:val="21"/>
              </w:rPr>
            </w:pPr>
            <w:r/>
          </w:p>
        </w:tc>
      </w:tr>
      <w:tr>
        <w:trPr>
          <w:trHeight w:val="485" w:hRule="atLeast"/>
        </w:trPr>
        <w:tc>
          <w:tcPr>
            <w:tcW w:w="3259" w:type="dxa"/>
            <w:vAlign w:val="top"/>
          </w:tcPr>
          <w:p>
            <w:pPr>
              <w:pStyle w:val="TableText"/>
              <w:ind w:left="915"/>
              <w:spacing w:before="164" w:line="220" w:lineRule="auto"/>
              <w:rPr>
                <w:sz w:val="16"/>
                <w:szCs w:val="16"/>
              </w:rPr>
            </w:pPr>
            <w:r>
              <w:rPr>
                <w:sz w:val="16"/>
                <w:szCs w:val="16"/>
                <w:spacing w:val="-1"/>
              </w:rPr>
              <w:t>新一代信息技术导论</w:t>
            </w:r>
          </w:p>
        </w:tc>
        <w:tc>
          <w:tcPr>
            <w:tcW w:w="416" w:type="dxa"/>
            <w:vAlign w:val="top"/>
          </w:tcPr>
          <w:p>
            <w:pPr>
              <w:pStyle w:val="TableText"/>
              <w:ind w:left="167"/>
              <w:spacing w:before="191" w:line="182" w:lineRule="auto"/>
              <w:rPr>
                <w:sz w:val="16"/>
                <w:szCs w:val="16"/>
              </w:rPr>
            </w:pPr>
            <w:r>
              <w:rPr>
                <w:sz w:val="16"/>
                <w:szCs w:val="16"/>
              </w:rPr>
              <w:t>H</w:t>
            </w:r>
          </w:p>
        </w:tc>
        <w:tc>
          <w:tcPr>
            <w:tcW w:w="390" w:type="dxa"/>
            <w:vAlign w:val="top"/>
          </w:tcPr>
          <w:p>
            <w:pPr>
              <w:rPr>
                <w:rFonts w:ascii="Arial"/>
                <w:sz w:val="21"/>
              </w:rPr>
            </w:pPr>
            <w:r/>
          </w:p>
        </w:tc>
        <w:tc>
          <w:tcPr>
            <w:tcW w:w="420" w:type="dxa"/>
            <w:vAlign w:val="top"/>
          </w:tcPr>
          <w:p>
            <w:pPr>
              <w:pStyle w:val="TableText"/>
              <w:ind w:left="168"/>
              <w:spacing w:before="191" w:line="182" w:lineRule="auto"/>
              <w:rPr>
                <w:sz w:val="16"/>
                <w:szCs w:val="16"/>
              </w:rPr>
            </w:pPr>
            <w:r>
              <w:rPr>
                <w:sz w:val="16"/>
                <w:szCs w:val="16"/>
              </w:rPr>
              <w:t>M</w:t>
            </w:r>
          </w:p>
        </w:tc>
        <w:tc>
          <w:tcPr>
            <w:tcW w:w="405" w:type="dxa"/>
            <w:vAlign w:val="top"/>
          </w:tcPr>
          <w:p>
            <w:pPr>
              <w:rPr>
                <w:rFonts w:ascii="Arial"/>
                <w:sz w:val="21"/>
              </w:rPr>
            </w:pPr>
            <w:r/>
          </w:p>
        </w:tc>
        <w:tc>
          <w:tcPr>
            <w:tcW w:w="435" w:type="dxa"/>
            <w:vAlign w:val="top"/>
          </w:tcPr>
          <w:p>
            <w:pPr>
              <w:pStyle w:val="TableText"/>
              <w:ind w:left="177"/>
              <w:spacing w:before="191" w:line="182" w:lineRule="auto"/>
              <w:rPr>
                <w:sz w:val="16"/>
                <w:szCs w:val="16"/>
              </w:rPr>
            </w:pPr>
            <w:r>
              <w:rPr>
                <w:sz w:val="16"/>
                <w:szCs w:val="16"/>
              </w:rPr>
              <w:t>L</w:t>
            </w:r>
          </w:p>
        </w:tc>
        <w:tc>
          <w:tcPr>
            <w:tcW w:w="1473" w:type="dxa"/>
            <w:vAlign w:val="top"/>
          </w:tcPr>
          <w:p>
            <w:pPr>
              <w:pStyle w:val="TableText"/>
              <w:ind w:left="582" w:right="494" w:hanging="82"/>
              <w:spacing w:before="43" w:line="249" w:lineRule="auto"/>
              <w:rPr>
                <w:sz w:val="16"/>
                <w:szCs w:val="16"/>
              </w:rPr>
            </w:pPr>
            <w:r>
              <w:rPr>
                <w:sz w:val="16"/>
                <w:szCs w:val="16"/>
                <w:spacing w:val="-3"/>
              </w:rPr>
              <w:t>物联网</w:t>
            </w:r>
            <w:r>
              <w:rPr>
                <w:sz w:val="16"/>
                <w:szCs w:val="16"/>
                <w:spacing w:val="1"/>
              </w:rPr>
              <w:t xml:space="preserve"> </w:t>
            </w:r>
            <w:r>
              <w:rPr>
                <w:sz w:val="16"/>
                <w:szCs w:val="16"/>
                <w:spacing w:val="-4"/>
              </w:rPr>
              <w:t>学院</w:t>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pStyle w:val="TableText"/>
              <w:ind w:left="196"/>
              <w:spacing w:before="191" w:line="182" w:lineRule="auto"/>
              <w:rPr>
                <w:sz w:val="16"/>
                <w:szCs w:val="16"/>
              </w:rPr>
            </w:pPr>
            <w:r>
              <w:rPr>
                <w:sz w:val="16"/>
                <w:szCs w:val="16"/>
              </w:rPr>
              <w:t>M</w:t>
            </w:r>
          </w:p>
        </w:tc>
        <w:tc>
          <w:tcPr>
            <w:tcW w:w="475" w:type="dxa"/>
            <w:vAlign w:val="top"/>
          </w:tcPr>
          <w:p>
            <w:pPr>
              <w:rPr>
                <w:rFonts w:ascii="Arial"/>
                <w:sz w:val="21"/>
              </w:rPr>
            </w:pPr>
            <w:r/>
          </w:p>
        </w:tc>
        <w:tc>
          <w:tcPr>
            <w:tcW w:w="475" w:type="dxa"/>
            <w:vAlign w:val="top"/>
          </w:tcPr>
          <w:p>
            <w:pPr>
              <w:rPr>
                <w:rFonts w:ascii="Arial"/>
                <w:sz w:val="21"/>
              </w:rPr>
            </w:pPr>
            <w:r/>
          </w:p>
        </w:tc>
        <w:tc>
          <w:tcPr>
            <w:tcW w:w="494" w:type="dxa"/>
            <w:vAlign w:val="top"/>
          </w:tcPr>
          <w:p>
            <w:pPr>
              <w:rPr>
                <w:rFonts w:ascii="Arial"/>
                <w:sz w:val="21"/>
              </w:rPr>
            </w:pPr>
            <w:r/>
          </w:p>
        </w:tc>
        <w:tc>
          <w:tcPr>
            <w:tcW w:w="6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5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50" w:type="dxa"/>
            <w:vAlign w:val="top"/>
          </w:tcPr>
          <w:p>
            <w:pPr>
              <w:rPr>
                <w:rFonts w:ascii="Arial"/>
                <w:sz w:val="21"/>
              </w:rPr>
            </w:pPr>
            <w:r/>
          </w:p>
        </w:tc>
      </w:tr>
      <w:tr>
        <w:trPr>
          <w:trHeight w:val="245" w:hRule="atLeast"/>
        </w:trPr>
        <w:tc>
          <w:tcPr>
            <w:tcW w:w="3259" w:type="dxa"/>
            <w:vAlign w:val="top"/>
          </w:tcPr>
          <w:p>
            <w:pPr>
              <w:pStyle w:val="TableText"/>
              <w:ind w:left="1317"/>
              <w:spacing w:before="44" w:line="220" w:lineRule="auto"/>
              <w:rPr>
                <w:sz w:val="16"/>
                <w:szCs w:val="16"/>
              </w:rPr>
            </w:pPr>
            <w:r>
              <w:rPr>
                <w:sz w:val="16"/>
                <w:szCs w:val="16"/>
                <w:spacing w:val="-3"/>
              </w:rPr>
              <w:t>高职英语</w:t>
            </w:r>
          </w:p>
        </w:tc>
        <w:tc>
          <w:tcPr>
            <w:tcW w:w="416" w:type="dxa"/>
            <w:vAlign w:val="top"/>
          </w:tcPr>
          <w:p>
            <w:pPr>
              <w:pStyle w:val="TableText"/>
              <w:ind w:left="167"/>
              <w:spacing w:before="70" w:line="182" w:lineRule="auto"/>
              <w:rPr>
                <w:sz w:val="16"/>
                <w:szCs w:val="16"/>
              </w:rPr>
            </w:pPr>
            <w:r>
              <w:rPr>
                <w:sz w:val="16"/>
                <w:szCs w:val="16"/>
              </w:rPr>
              <w:t>H</w:t>
            </w:r>
          </w:p>
        </w:tc>
        <w:tc>
          <w:tcPr>
            <w:tcW w:w="390" w:type="dxa"/>
            <w:vAlign w:val="top"/>
          </w:tcPr>
          <w:p>
            <w:pPr>
              <w:pStyle w:val="TableText"/>
              <w:ind w:left="154"/>
              <w:spacing w:before="70" w:line="182" w:lineRule="auto"/>
              <w:rPr>
                <w:sz w:val="16"/>
                <w:szCs w:val="16"/>
              </w:rPr>
            </w:pPr>
            <w:r>
              <w:rPr>
                <w:sz w:val="16"/>
                <w:szCs w:val="16"/>
              </w:rPr>
              <w:t>H</w:t>
            </w:r>
          </w:p>
        </w:tc>
        <w:tc>
          <w:tcPr>
            <w:tcW w:w="420" w:type="dxa"/>
            <w:vAlign w:val="top"/>
          </w:tcPr>
          <w:p>
            <w:pPr>
              <w:pStyle w:val="TableText"/>
              <w:ind w:left="169"/>
              <w:spacing w:before="70" w:line="182" w:lineRule="auto"/>
              <w:rPr>
                <w:sz w:val="16"/>
                <w:szCs w:val="16"/>
              </w:rPr>
            </w:pPr>
            <w:r>
              <w:rPr>
                <w:sz w:val="16"/>
                <w:szCs w:val="16"/>
              </w:rPr>
              <w:t>H</w:t>
            </w:r>
          </w:p>
        </w:tc>
        <w:tc>
          <w:tcPr>
            <w:tcW w:w="405" w:type="dxa"/>
            <w:vAlign w:val="top"/>
          </w:tcPr>
          <w:p>
            <w:pPr>
              <w:pStyle w:val="TableText"/>
              <w:ind w:left="160"/>
              <w:spacing w:before="70" w:line="182" w:lineRule="auto"/>
              <w:rPr>
                <w:sz w:val="16"/>
                <w:szCs w:val="16"/>
              </w:rPr>
            </w:pPr>
            <w:r>
              <w:rPr>
                <w:sz w:val="16"/>
                <w:szCs w:val="16"/>
              </w:rPr>
              <w:t>H</w:t>
            </w:r>
          </w:p>
        </w:tc>
        <w:tc>
          <w:tcPr>
            <w:tcW w:w="435" w:type="dxa"/>
            <w:vAlign w:val="top"/>
          </w:tcPr>
          <w:p>
            <w:pPr>
              <w:pStyle w:val="TableText"/>
              <w:ind w:left="174"/>
              <w:spacing w:before="70" w:line="182" w:lineRule="auto"/>
              <w:rPr>
                <w:sz w:val="16"/>
                <w:szCs w:val="16"/>
              </w:rPr>
            </w:pPr>
            <w:r>
              <w:rPr>
                <w:sz w:val="16"/>
                <w:szCs w:val="16"/>
              </w:rPr>
              <w:t>M</w:t>
            </w:r>
          </w:p>
        </w:tc>
        <w:tc>
          <w:tcPr>
            <w:tcW w:w="1473" w:type="dxa"/>
            <w:vAlign w:val="top"/>
          </w:tcPr>
          <w:p>
            <w:pPr>
              <w:pStyle w:val="TableText"/>
              <w:ind w:left="500"/>
              <w:spacing w:before="44" w:line="220" w:lineRule="auto"/>
              <w:rPr>
                <w:sz w:val="16"/>
                <w:szCs w:val="16"/>
              </w:rPr>
            </w:pPr>
            <w:r>
              <w:rPr>
                <w:sz w:val="16"/>
                <w:szCs w:val="16"/>
                <w:spacing w:val="-2"/>
              </w:rPr>
              <w:t>基础部</w:t>
            </w:r>
          </w:p>
        </w:tc>
        <w:tc>
          <w:tcPr>
            <w:tcW w:w="475" w:type="dxa"/>
            <w:vAlign w:val="top"/>
          </w:tcPr>
          <w:p>
            <w:pPr>
              <w:spacing w:line="235" w:lineRule="exact"/>
              <w:rPr>
                <w:rFonts w:ascii="Arial"/>
                <w:sz w:val="20"/>
              </w:rPr>
            </w:pPr>
            <w:r/>
          </w:p>
        </w:tc>
        <w:tc>
          <w:tcPr>
            <w:tcW w:w="475" w:type="dxa"/>
            <w:vAlign w:val="top"/>
          </w:tcPr>
          <w:p>
            <w:pPr>
              <w:pStyle w:val="TableText"/>
              <w:ind w:left="197"/>
              <w:spacing w:before="70"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473"/>
              <w:spacing w:before="43" w:line="220" w:lineRule="auto"/>
              <w:rPr>
                <w:sz w:val="16"/>
                <w:szCs w:val="16"/>
              </w:rPr>
            </w:pPr>
            <w:r>
              <w:rPr>
                <w:sz w:val="16"/>
                <w:szCs w:val="16"/>
                <w:spacing w:val="-3"/>
              </w:rPr>
              <w:t>体育</w:t>
            </w:r>
          </w:p>
        </w:tc>
        <w:tc>
          <w:tcPr>
            <w:tcW w:w="416" w:type="dxa"/>
            <w:vAlign w:val="top"/>
          </w:tcPr>
          <w:p>
            <w:pPr>
              <w:pStyle w:val="TableText"/>
              <w:ind w:left="167"/>
              <w:spacing w:before="70" w:line="182" w:lineRule="auto"/>
              <w:rPr>
                <w:sz w:val="16"/>
                <w:szCs w:val="16"/>
              </w:rPr>
            </w:pPr>
            <w:r>
              <w:rPr>
                <w:sz w:val="16"/>
                <w:szCs w:val="16"/>
              </w:rPr>
              <w:t>H</w:t>
            </w:r>
          </w:p>
        </w:tc>
        <w:tc>
          <w:tcPr>
            <w:tcW w:w="390" w:type="dxa"/>
            <w:vAlign w:val="top"/>
          </w:tcPr>
          <w:p>
            <w:pPr>
              <w:pStyle w:val="TableText"/>
              <w:ind w:left="154"/>
              <w:spacing w:before="70" w:line="182" w:lineRule="auto"/>
              <w:rPr>
                <w:sz w:val="16"/>
                <w:szCs w:val="16"/>
              </w:rPr>
            </w:pPr>
            <w:r>
              <w:rPr>
                <w:sz w:val="16"/>
                <w:szCs w:val="16"/>
              </w:rPr>
              <w:t>H</w:t>
            </w:r>
          </w:p>
        </w:tc>
        <w:tc>
          <w:tcPr>
            <w:tcW w:w="420" w:type="dxa"/>
            <w:vAlign w:val="top"/>
          </w:tcPr>
          <w:p>
            <w:pPr>
              <w:pStyle w:val="TableText"/>
              <w:ind w:left="168"/>
              <w:spacing w:before="70" w:line="182" w:lineRule="auto"/>
              <w:rPr>
                <w:sz w:val="16"/>
                <w:szCs w:val="16"/>
              </w:rPr>
            </w:pPr>
            <w:r>
              <w:rPr>
                <w:sz w:val="16"/>
                <w:szCs w:val="16"/>
              </w:rPr>
              <w:t>M</w:t>
            </w:r>
          </w:p>
        </w:tc>
        <w:tc>
          <w:tcPr>
            <w:tcW w:w="405" w:type="dxa"/>
            <w:vAlign w:val="top"/>
          </w:tcPr>
          <w:p>
            <w:pPr>
              <w:pStyle w:val="TableText"/>
              <w:ind w:left="160"/>
              <w:spacing w:before="70" w:line="182" w:lineRule="auto"/>
              <w:rPr>
                <w:sz w:val="16"/>
                <w:szCs w:val="16"/>
              </w:rPr>
            </w:pPr>
            <w:r>
              <w:rPr>
                <w:sz w:val="16"/>
                <w:szCs w:val="16"/>
              </w:rPr>
              <w:t>H</w:t>
            </w:r>
          </w:p>
        </w:tc>
        <w:tc>
          <w:tcPr>
            <w:tcW w:w="435" w:type="dxa"/>
            <w:vAlign w:val="top"/>
          </w:tcPr>
          <w:p>
            <w:pPr>
              <w:pStyle w:val="TableText"/>
              <w:ind w:left="174"/>
              <w:spacing w:before="70" w:line="182" w:lineRule="auto"/>
              <w:rPr>
                <w:sz w:val="16"/>
                <w:szCs w:val="16"/>
              </w:rPr>
            </w:pPr>
            <w:r>
              <w:rPr>
                <w:sz w:val="16"/>
                <w:szCs w:val="16"/>
              </w:rPr>
              <w:t>M</w:t>
            </w:r>
          </w:p>
        </w:tc>
        <w:tc>
          <w:tcPr>
            <w:tcW w:w="1473" w:type="dxa"/>
            <w:vAlign w:val="top"/>
          </w:tcPr>
          <w:p>
            <w:pPr>
              <w:pStyle w:val="TableText"/>
              <w:ind w:left="500"/>
              <w:spacing w:before="43" w:line="220" w:lineRule="auto"/>
              <w:rPr>
                <w:sz w:val="16"/>
                <w:szCs w:val="16"/>
              </w:rPr>
            </w:pPr>
            <w:r>
              <w:rPr>
                <w:sz w:val="16"/>
                <w:szCs w:val="16"/>
                <w:spacing w:val="-2"/>
              </w:rPr>
              <w:t>体育部</w:t>
            </w:r>
          </w:p>
        </w:tc>
        <w:tc>
          <w:tcPr>
            <w:tcW w:w="475" w:type="dxa"/>
            <w:vAlign w:val="top"/>
          </w:tcPr>
          <w:p>
            <w:pPr>
              <w:spacing w:line="235" w:lineRule="exact"/>
              <w:rPr>
                <w:rFonts w:ascii="Arial"/>
                <w:sz w:val="20"/>
              </w:rPr>
            </w:pPr>
            <w:r/>
          </w:p>
        </w:tc>
        <w:tc>
          <w:tcPr>
            <w:tcW w:w="475" w:type="dxa"/>
            <w:vAlign w:val="top"/>
          </w:tcPr>
          <w:p>
            <w:pPr>
              <w:pStyle w:val="TableText"/>
              <w:ind w:left="197"/>
              <w:spacing w:before="70"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916"/>
              <w:spacing w:before="43" w:line="220" w:lineRule="auto"/>
              <w:rPr>
                <w:sz w:val="16"/>
                <w:szCs w:val="16"/>
              </w:rPr>
            </w:pPr>
            <w:r>
              <w:rPr>
                <w:sz w:val="16"/>
                <w:szCs w:val="16"/>
                <w:spacing w:val="-1"/>
              </w:rPr>
              <w:t>大学生心理健康教育</w:t>
            </w:r>
          </w:p>
        </w:tc>
        <w:tc>
          <w:tcPr>
            <w:tcW w:w="416" w:type="dxa"/>
            <w:vAlign w:val="top"/>
          </w:tcPr>
          <w:p>
            <w:pPr>
              <w:pStyle w:val="TableText"/>
              <w:ind w:left="165"/>
              <w:spacing w:before="69" w:line="182" w:lineRule="auto"/>
              <w:rPr>
                <w:sz w:val="16"/>
                <w:szCs w:val="16"/>
              </w:rPr>
            </w:pPr>
            <w:r>
              <w:rPr>
                <w:sz w:val="16"/>
                <w:szCs w:val="16"/>
              </w:rPr>
              <w:t>M</w:t>
            </w:r>
          </w:p>
        </w:tc>
        <w:tc>
          <w:tcPr>
            <w:tcW w:w="390" w:type="dxa"/>
            <w:vAlign w:val="top"/>
          </w:tcPr>
          <w:p>
            <w:pPr>
              <w:pStyle w:val="TableText"/>
              <w:ind w:left="153"/>
              <w:spacing w:before="69" w:line="182" w:lineRule="auto"/>
              <w:rPr>
                <w:sz w:val="16"/>
                <w:szCs w:val="16"/>
              </w:rPr>
            </w:pPr>
            <w:r>
              <w:rPr>
                <w:sz w:val="16"/>
                <w:szCs w:val="16"/>
              </w:rPr>
              <w:t>M</w:t>
            </w:r>
          </w:p>
        </w:tc>
        <w:tc>
          <w:tcPr>
            <w:tcW w:w="420" w:type="dxa"/>
            <w:vAlign w:val="top"/>
          </w:tcPr>
          <w:p>
            <w:pPr>
              <w:pStyle w:val="TableText"/>
              <w:ind w:left="168"/>
              <w:spacing w:before="69" w:line="182" w:lineRule="auto"/>
              <w:rPr>
                <w:sz w:val="16"/>
                <w:szCs w:val="16"/>
              </w:rPr>
            </w:pPr>
            <w:r>
              <w:rPr>
                <w:sz w:val="16"/>
                <w:szCs w:val="16"/>
              </w:rPr>
              <w:t>M</w:t>
            </w:r>
          </w:p>
        </w:tc>
        <w:tc>
          <w:tcPr>
            <w:tcW w:w="405" w:type="dxa"/>
            <w:vAlign w:val="top"/>
          </w:tcPr>
          <w:p>
            <w:pPr>
              <w:pStyle w:val="TableText"/>
              <w:ind w:left="160"/>
              <w:spacing w:before="69" w:line="182" w:lineRule="auto"/>
              <w:rPr>
                <w:sz w:val="16"/>
                <w:szCs w:val="16"/>
              </w:rPr>
            </w:pPr>
            <w:r>
              <w:rPr>
                <w:sz w:val="16"/>
                <w:szCs w:val="16"/>
              </w:rPr>
              <w:t>H</w:t>
            </w:r>
          </w:p>
        </w:tc>
        <w:tc>
          <w:tcPr>
            <w:tcW w:w="435" w:type="dxa"/>
            <w:vAlign w:val="top"/>
          </w:tcPr>
          <w:p>
            <w:pPr>
              <w:pStyle w:val="TableText"/>
              <w:ind w:left="174"/>
              <w:spacing w:before="69" w:line="182" w:lineRule="auto"/>
              <w:rPr>
                <w:sz w:val="16"/>
                <w:szCs w:val="16"/>
              </w:rPr>
            </w:pPr>
            <w:r>
              <w:rPr>
                <w:sz w:val="16"/>
                <w:szCs w:val="16"/>
              </w:rPr>
              <w:t>M</w:t>
            </w:r>
          </w:p>
        </w:tc>
        <w:tc>
          <w:tcPr>
            <w:tcW w:w="1473" w:type="dxa"/>
            <w:vAlign w:val="top"/>
          </w:tcPr>
          <w:p>
            <w:pPr>
              <w:pStyle w:val="TableText"/>
              <w:ind w:left="503"/>
              <w:spacing w:before="42" w:line="222" w:lineRule="auto"/>
              <w:rPr>
                <w:sz w:val="16"/>
                <w:szCs w:val="16"/>
              </w:rPr>
            </w:pPr>
            <w:r>
              <w:rPr>
                <w:sz w:val="16"/>
                <w:szCs w:val="16"/>
                <w:spacing w:val="-3"/>
              </w:rPr>
              <w:t>学工处</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313"/>
              <w:spacing w:before="42" w:line="221" w:lineRule="auto"/>
              <w:rPr>
                <w:sz w:val="16"/>
                <w:szCs w:val="16"/>
              </w:rPr>
            </w:pPr>
            <w:r>
              <w:rPr>
                <w:sz w:val="16"/>
                <w:szCs w:val="16"/>
                <w:spacing w:val="-2"/>
              </w:rPr>
              <w:t>影视鉴赏</w:t>
            </w:r>
          </w:p>
        </w:tc>
        <w:tc>
          <w:tcPr>
            <w:tcW w:w="416" w:type="dxa"/>
            <w:vAlign w:val="top"/>
          </w:tcPr>
          <w:p>
            <w:pPr>
              <w:pStyle w:val="TableText"/>
              <w:ind w:left="165"/>
              <w:spacing w:before="69" w:line="182" w:lineRule="auto"/>
              <w:rPr>
                <w:sz w:val="16"/>
                <w:szCs w:val="16"/>
              </w:rPr>
            </w:pPr>
            <w:r>
              <w:rPr>
                <w:sz w:val="16"/>
                <w:szCs w:val="16"/>
              </w:rPr>
              <w:t>M</w:t>
            </w:r>
          </w:p>
        </w:tc>
        <w:tc>
          <w:tcPr>
            <w:tcW w:w="390" w:type="dxa"/>
            <w:vAlign w:val="top"/>
          </w:tcPr>
          <w:p>
            <w:pPr>
              <w:pStyle w:val="TableText"/>
              <w:ind w:left="154"/>
              <w:spacing w:before="69" w:line="182" w:lineRule="auto"/>
              <w:rPr>
                <w:sz w:val="16"/>
                <w:szCs w:val="16"/>
              </w:rPr>
            </w:pPr>
            <w:r>
              <w:rPr>
                <w:sz w:val="16"/>
                <w:szCs w:val="16"/>
              </w:rPr>
              <w:t>H</w:t>
            </w:r>
          </w:p>
        </w:tc>
        <w:tc>
          <w:tcPr>
            <w:tcW w:w="420" w:type="dxa"/>
            <w:vAlign w:val="top"/>
          </w:tcPr>
          <w:p>
            <w:pPr>
              <w:pStyle w:val="TableText"/>
              <w:ind w:left="172"/>
              <w:spacing w:before="69" w:line="182" w:lineRule="auto"/>
              <w:rPr>
                <w:sz w:val="16"/>
                <w:szCs w:val="16"/>
              </w:rPr>
            </w:pPr>
            <w:r>
              <w:rPr>
                <w:sz w:val="16"/>
                <w:szCs w:val="16"/>
              </w:rPr>
              <w:t>L</w:t>
            </w:r>
          </w:p>
        </w:tc>
        <w:tc>
          <w:tcPr>
            <w:tcW w:w="405" w:type="dxa"/>
            <w:vAlign w:val="top"/>
          </w:tcPr>
          <w:p>
            <w:pPr>
              <w:pStyle w:val="TableText"/>
              <w:ind w:left="159"/>
              <w:spacing w:before="69" w:line="182" w:lineRule="auto"/>
              <w:rPr>
                <w:sz w:val="16"/>
                <w:szCs w:val="16"/>
              </w:rPr>
            </w:pPr>
            <w:r>
              <w:rPr>
                <w:sz w:val="16"/>
                <w:szCs w:val="16"/>
              </w:rPr>
              <w:t>M</w:t>
            </w:r>
          </w:p>
        </w:tc>
        <w:tc>
          <w:tcPr>
            <w:tcW w:w="435" w:type="dxa"/>
            <w:vAlign w:val="top"/>
          </w:tcPr>
          <w:p>
            <w:pPr>
              <w:pStyle w:val="TableText"/>
              <w:ind w:left="177"/>
              <w:spacing w:before="69" w:line="182" w:lineRule="auto"/>
              <w:rPr>
                <w:sz w:val="16"/>
                <w:szCs w:val="16"/>
              </w:rPr>
            </w:pPr>
            <w:r>
              <w:rPr>
                <w:sz w:val="16"/>
                <w:szCs w:val="16"/>
              </w:rPr>
              <w:t>L</w:t>
            </w:r>
          </w:p>
        </w:tc>
        <w:tc>
          <w:tcPr>
            <w:tcW w:w="1473" w:type="dxa"/>
            <w:vAlign w:val="top"/>
          </w:tcPr>
          <w:p>
            <w:pPr>
              <w:pStyle w:val="TableText"/>
              <w:ind w:left="265"/>
              <w:spacing w:before="42" w:line="220" w:lineRule="auto"/>
              <w:rPr>
                <w:sz w:val="16"/>
                <w:szCs w:val="16"/>
              </w:rPr>
            </w:pPr>
            <w:r>
              <w:rPr>
                <w:sz w:val="16"/>
                <w:szCs w:val="16"/>
                <w:spacing w:val="-2"/>
              </w:rPr>
              <w:t>公共艺术中心</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515"/>
              <w:spacing w:before="44" w:line="220" w:lineRule="auto"/>
              <w:rPr>
                <w:sz w:val="16"/>
                <w:szCs w:val="16"/>
              </w:rPr>
            </w:pPr>
            <w:r>
              <w:rPr>
                <w:sz w:val="16"/>
                <w:szCs w:val="16"/>
                <w:spacing w:val="-1"/>
              </w:rPr>
              <w:t>大学生职业生涯规划与就业指导</w:t>
            </w:r>
          </w:p>
        </w:tc>
        <w:tc>
          <w:tcPr>
            <w:tcW w:w="416" w:type="dxa"/>
            <w:vAlign w:val="top"/>
          </w:tcPr>
          <w:p>
            <w:pPr>
              <w:pStyle w:val="TableText"/>
              <w:ind w:left="165"/>
              <w:spacing w:before="71" w:line="182" w:lineRule="auto"/>
              <w:rPr>
                <w:sz w:val="16"/>
                <w:szCs w:val="16"/>
              </w:rPr>
            </w:pPr>
            <w:r>
              <w:rPr>
                <w:sz w:val="16"/>
                <w:szCs w:val="16"/>
              </w:rPr>
              <w:t>M</w:t>
            </w:r>
          </w:p>
        </w:tc>
        <w:tc>
          <w:tcPr>
            <w:tcW w:w="390" w:type="dxa"/>
            <w:vAlign w:val="top"/>
          </w:tcPr>
          <w:p>
            <w:pPr>
              <w:pStyle w:val="TableText"/>
              <w:ind w:left="156"/>
              <w:spacing w:before="71" w:line="182" w:lineRule="auto"/>
              <w:rPr>
                <w:sz w:val="16"/>
                <w:szCs w:val="16"/>
              </w:rPr>
            </w:pPr>
            <w:r>
              <w:rPr>
                <w:sz w:val="16"/>
                <w:szCs w:val="16"/>
              </w:rPr>
              <w:t>L</w:t>
            </w:r>
          </w:p>
        </w:tc>
        <w:tc>
          <w:tcPr>
            <w:tcW w:w="420" w:type="dxa"/>
            <w:vAlign w:val="top"/>
          </w:tcPr>
          <w:p>
            <w:pPr>
              <w:pStyle w:val="TableText"/>
              <w:ind w:left="169"/>
              <w:spacing w:before="71" w:line="182" w:lineRule="auto"/>
              <w:rPr>
                <w:sz w:val="16"/>
                <w:szCs w:val="16"/>
              </w:rPr>
            </w:pPr>
            <w:r>
              <w:rPr>
                <w:sz w:val="16"/>
                <w:szCs w:val="16"/>
              </w:rPr>
              <w:t>H</w:t>
            </w:r>
          </w:p>
        </w:tc>
        <w:tc>
          <w:tcPr>
            <w:tcW w:w="405" w:type="dxa"/>
            <w:vAlign w:val="top"/>
          </w:tcPr>
          <w:p>
            <w:pPr>
              <w:pStyle w:val="TableText"/>
              <w:ind w:left="162"/>
              <w:spacing w:before="71" w:line="182" w:lineRule="auto"/>
              <w:rPr>
                <w:sz w:val="16"/>
                <w:szCs w:val="16"/>
              </w:rPr>
            </w:pPr>
            <w:r>
              <w:rPr>
                <w:sz w:val="16"/>
                <w:szCs w:val="16"/>
              </w:rPr>
              <w:t>L</w:t>
            </w:r>
          </w:p>
        </w:tc>
        <w:tc>
          <w:tcPr>
            <w:tcW w:w="435" w:type="dxa"/>
            <w:vAlign w:val="top"/>
          </w:tcPr>
          <w:p>
            <w:pPr>
              <w:pStyle w:val="TableText"/>
              <w:ind w:left="174"/>
              <w:spacing w:before="71" w:line="182" w:lineRule="auto"/>
              <w:rPr>
                <w:sz w:val="16"/>
                <w:szCs w:val="16"/>
              </w:rPr>
            </w:pPr>
            <w:r>
              <w:rPr>
                <w:sz w:val="16"/>
                <w:szCs w:val="16"/>
              </w:rPr>
              <w:t>M</w:t>
            </w:r>
          </w:p>
        </w:tc>
        <w:tc>
          <w:tcPr>
            <w:tcW w:w="1473" w:type="dxa"/>
            <w:vAlign w:val="top"/>
          </w:tcPr>
          <w:p>
            <w:pPr>
              <w:pStyle w:val="TableText"/>
              <w:ind w:left="260"/>
              <w:spacing w:before="44" w:line="220" w:lineRule="auto"/>
              <w:rPr>
                <w:sz w:val="16"/>
                <w:szCs w:val="16"/>
              </w:rPr>
            </w:pPr>
            <w:r>
              <w:rPr>
                <w:sz w:val="16"/>
                <w:szCs w:val="16"/>
                <w:spacing w:val="-1"/>
              </w:rPr>
              <w:t>创新创业学院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154"/>
              <w:spacing w:before="44" w:line="220" w:lineRule="auto"/>
              <w:rPr>
                <w:sz w:val="16"/>
                <w:szCs w:val="16"/>
              </w:rPr>
            </w:pPr>
            <w:r>
              <w:rPr>
                <w:sz w:val="16"/>
                <w:szCs w:val="16"/>
                <w:spacing w:val="-1"/>
              </w:rPr>
              <w:t>创新创业基础</w:t>
            </w:r>
          </w:p>
        </w:tc>
        <w:tc>
          <w:tcPr>
            <w:tcW w:w="416" w:type="dxa"/>
            <w:vAlign w:val="top"/>
          </w:tcPr>
          <w:p>
            <w:pPr>
              <w:pStyle w:val="TableText"/>
              <w:ind w:left="165"/>
              <w:spacing w:before="71" w:line="182" w:lineRule="auto"/>
              <w:rPr>
                <w:sz w:val="16"/>
                <w:szCs w:val="16"/>
              </w:rPr>
            </w:pPr>
            <w:r>
              <w:rPr>
                <w:sz w:val="16"/>
                <w:szCs w:val="16"/>
              </w:rPr>
              <w:t>M</w:t>
            </w:r>
          </w:p>
        </w:tc>
        <w:tc>
          <w:tcPr>
            <w:tcW w:w="390" w:type="dxa"/>
            <w:vAlign w:val="top"/>
          </w:tcPr>
          <w:p>
            <w:pPr>
              <w:pStyle w:val="TableText"/>
              <w:ind w:left="156"/>
              <w:spacing w:before="71" w:line="182" w:lineRule="auto"/>
              <w:rPr>
                <w:sz w:val="16"/>
                <w:szCs w:val="16"/>
              </w:rPr>
            </w:pPr>
            <w:r>
              <w:rPr>
                <w:sz w:val="16"/>
                <w:szCs w:val="16"/>
              </w:rPr>
              <w:t>L</w:t>
            </w:r>
          </w:p>
        </w:tc>
        <w:tc>
          <w:tcPr>
            <w:tcW w:w="420" w:type="dxa"/>
            <w:vAlign w:val="top"/>
          </w:tcPr>
          <w:p>
            <w:pPr>
              <w:pStyle w:val="TableText"/>
              <w:ind w:left="168"/>
              <w:spacing w:before="71" w:line="182" w:lineRule="auto"/>
              <w:rPr>
                <w:sz w:val="16"/>
                <w:szCs w:val="16"/>
              </w:rPr>
            </w:pPr>
            <w:r>
              <w:rPr>
                <w:sz w:val="16"/>
                <w:szCs w:val="16"/>
              </w:rPr>
              <w:t>M</w:t>
            </w:r>
          </w:p>
        </w:tc>
        <w:tc>
          <w:tcPr>
            <w:tcW w:w="405" w:type="dxa"/>
            <w:vAlign w:val="top"/>
          </w:tcPr>
          <w:p>
            <w:pPr>
              <w:pStyle w:val="TableText"/>
              <w:ind w:left="162"/>
              <w:spacing w:before="71" w:line="182" w:lineRule="auto"/>
              <w:rPr>
                <w:sz w:val="16"/>
                <w:szCs w:val="16"/>
              </w:rPr>
            </w:pPr>
            <w:r>
              <w:rPr>
                <w:sz w:val="16"/>
                <w:szCs w:val="16"/>
              </w:rPr>
              <w:t>L</w:t>
            </w:r>
          </w:p>
        </w:tc>
        <w:tc>
          <w:tcPr>
            <w:tcW w:w="435" w:type="dxa"/>
            <w:vAlign w:val="top"/>
          </w:tcPr>
          <w:p>
            <w:pPr>
              <w:pStyle w:val="TableText"/>
              <w:ind w:left="175"/>
              <w:spacing w:before="71" w:line="182" w:lineRule="auto"/>
              <w:rPr>
                <w:sz w:val="16"/>
                <w:szCs w:val="16"/>
              </w:rPr>
            </w:pPr>
            <w:r>
              <w:rPr>
                <w:sz w:val="16"/>
                <w:szCs w:val="16"/>
              </w:rPr>
              <w:t>H</w:t>
            </w:r>
          </w:p>
        </w:tc>
        <w:tc>
          <w:tcPr>
            <w:tcW w:w="1473" w:type="dxa"/>
            <w:vAlign w:val="top"/>
          </w:tcPr>
          <w:p>
            <w:pPr>
              <w:pStyle w:val="TableText"/>
              <w:ind w:left="260"/>
              <w:spacing w:before="44" w:line="220" w:lineRule="auto"/>
              <w:rPr>
                <w:sz w:val="16"/>
                <w:szCs w:val="16"/>
              </w:rPr>
            </w:pPr>
            <w:r>
              <w:rPr>
                <w:sz w:val="16"/>
                <w:szCs w:val="16"/>
                <w:spacing w:val="-1"/>
              </w:rPr>
              <w:t>创新创业学院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pStyle w:val="TableText"/>
              <w:ind w:left="184"/>
              <w:spacing w:before="71" w:line="182" w:lineRule="auto"/>
              <w:rPr>
                <w:sz w:val="16"/>
                <w:szCs w:val="16"/>
              </w:rPr>
            </w:pPr>
            <w:r>
              <w:rPr>
                <w:sz w:val="16"/>
                <w:szCs w:val="16"/>
              </w:rPr>
              <w:t>H</w:t>
            </w:r>
          </w:p>
        </w:tc>
      </w:tr>
      <w:tr>
        <w:trPr>
          <w:trHeight w:val="724" w:hRule="atLeast"/>
        </w:trPr>
        <w:tc>
          <w:tcPr>
            <w:tcW w:w="3259" w:type="dxa"/>
            <w:vAlign w:val="top"/>
          </w:tcPr>
          <w:p>
            <w:pPr>
              <w:pStyle w:val="TableText"/>
              <w:ind w:left="1316"/>
              <w:spacing w:before="284" w:line="220" w:lineRule="auto"/>
              <w:rPr>
                <w:sz w:val="16"/>
                <w:szCs w:val="16"/>
              </w:rPr>
            </w:pPr>
            <w:r>
              <w:rPr>
                <w:sz w:val="16"/>
                <w:szCs w:val="16"/>
                <w:spacing w:val="-3"/>
              </w:rPr>
              <w:t>劳动教育</w:t>
            </w:r>
          </w:p>
        </w:tc>
        <w:tc>
          <w:tcPr>
            <w:tcW w:w="416" w:type="dxa"/>
            <w:vAlign w:val="top"/>
          </w:tcPr>
          <w:p>
            <w:pPr>
              <w:spacing w:line="257" w:lineRule="auto"/>
              <w:rPr>
                <w:rFonts w:ascii="Arial"/>
                <w:sz w:val="21"/>
              </w:rPr>
            </w:pPr>
            <w:r/>
          </w:p>
          <w:p>
            <w:pPr>
              <w:pStyle w:val="TableText"/>
              <w:ind w:left="165"/>
              <w:spacing w:before="52" w:line="182" w:lineRule="auto"/>
              <w:rPr>
                <w:sz w:val="16"/>
                <w:szCs w:val="16"/>
              </w:rPr>
            </w:pPr>
            <w:r>
              <w:rPr>
                <w:sz w:val="16"/>
                <w:szCs w:val="16"/>
              </w:rPr>
              <w:t>M</w:t>
            </w:r>
          </w:p>
        </w:tc>
        <w:tc>
          <w:tcPr>
            <w:tcW w:w="390" w:type="dxa"/>
            <w:vAlign w:val="top"/>
          </w:tcPr>
          <w:p>
            <w:pPr>
              <w:spacing w:line="257" w:lineRule="auto"/>
              <w:rPr>
                <w:rFonts w:ascii="Arial"/>
                <w:sz w:val="21"/>
              </w:rPr>
            </w:pPr>
            <w:r/>
          </w:p>
          <w:p>
            <w:pPr>
              <w:pStyle w:val="TableText"/>
              <w:ind w:left="153"/>
              <w:spacing w:before="52" w:line="182" w:lineRule="auto"/>
              <w:rPr>
                <w:sz w:val="16"/>
                <w:szCs w:val="16"/>
              </w:rPr>
            </w:pPr>
            <w:r>
              <w:rPr>
                <w:sz w:val="16"/>
                <w:szCs w:val="16"/>
              </w:rPr>
              <w:t>M</w:t>
            </w:r>
          </w:p>
        </w:tc>
        <w:tc>
          <w:tcPr>
            <w:tcW w:w="420" w:type="dxa"/>
            <w:vAlign w:val="top"/>
          </w:tcPr>
          <w:p>
            <w:pPr>
              <w:spacing w:line="257" w:lineRule="auto"/>
              <w:rPr>
                <w:rFonts w:ascii="Arial"/>
                <w:sz w:val="21"/>
              </w:rPr>
            </w:pPr>
            <w:r/>
          </w:p>
          <w:p>
            <w:pPr>
              <w:pStyle w:val="TableText"/>
              <w:ind w:left="169"/>
              <w:spacing w:before="52" w:line="182" w:lineRule="auto"/>
              <w:rPr>
                <w:sz w:val="16"/>
                <w:szCs w:val="16"/>
              </w:rPr>
            </w:pPr>
            <w:r>
              <w:rPr>
                <w:sz w:val="16"/>
                <w:szCs w:val="16"/>
              </w:rPr>
              <w:t>H</w:t>
            </w:r>
          </w:p>
        </w:tc>
        <w:tc>
          <w:tcPr>
            <w:tcW w:w="405" w:type="dxa"/>
            <w:vAlign w:val="top"/>
          </w:tcPr>
          <w:p>
            <w:pPr>
              <w:spacing w:line="257" w:lineRule="auto"/>
              <w:rPr>
                <w:rFonts w:ascii="Arial"/>
                <w:sz w:val="21"/>
              </w:rPr>
            </w:pPr>
            <w:r/>
          </w:p>
          <w:p>
            <w:pPr>
              <w:pStyle w:val="TableText"/>
              <w:ind w:left="160"/>
              <w:spacing w:before="52" w:line="182" w:lineRule="auto"/>
              <w:rPr>
                <w:sz w:val="16"/>
                <w:szCs w:val="16"/>
              </w:rPr>
            </w:pPr>
            <w:r>
              <w:rPr>
                <w:sz w:val="16"/>
                <w:szCs w:val="16"/>
              </w:rPr>
              <w:t>H</w:t>
            </w:r>
          </w:p>
        </w:tc>
        <w:tc>
          <w:tcPr>
            <w:tcW w:w="435" w:type="dxa"/>
            <w:vAlign w:val="top"/>
          </w:tcPr>
          <w:p>
            <w:pPr>
              <w:spacing w:line="257" w:lineRule="auto"/>
              <w:rPr>
                <w:rFonts w:ascii="Arial"/>
                <w:sz w:val="21"/>
              </w:rPr>
            </w:pPr>
            <w:r/>
          </w:p>
          <w:p>
            <w:pPr>
              <w:pStyle w:val="TableText"/>
              <w:ind w:left="174"/>
              <w:spacing w:before="52" w:line="182" w:lineRule="auto"/>
              <w:rPr>
                <w:sz w:val="16"/>
                <w:szCs w:val="16"/>
              </w:rPr>
            </w:pPr>
            <w:r>
              <w:rPr>
                <w:sz w:val="16"/>
                <w:szCs w:val="16"/>
              </w:rPr>
              <w:t>M</w:t>
            </w:r>
          </w:p>
        </w:tc>
        <w:tc>
          <w:tcPr>
            <w:tcW w:w="1473" w:type="dxa"/>
            <w:vAlign w:val="top"/>
          </w:tcPr>
          <w:p>
            <w:pPr>
              <w:pStyle w:val="TableText"/>
              <w:ind w:left="501" w:right="494" w:firstLine="82"/>
              <w:spacing w:before="43" w:line="258"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94" w:type="dxa"/>
            <w:vAlign w:val="top"/>
          </w:tcPr>
          <w:p>
            <w:pPr>
              <w:rPr>
                <w:rFonts w:ascii="Arial"/>
                <w:sz w:val="21"/>
              </w:rPr>
            </w:pPr>
            <w:r/>
          </w:p>
        </w:tc>
        <w:tc>
          <w:tcPr>
            <w:tcW w:w="6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5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50" w:type="dxa"/>
            <w:vAlign w:val="top"/>
          </w:tcPr>
          <w:p>
            <w:pPr>
              <w:rPr>
                <w:rFonts w:ascii="Arial"/>
                <w:sz w:val="21"/>
              </w:rPr>
            </w:pPr>
            <w:r/>
          </w:p>
        </w:tc>
      </w:tr>
      <w:tr>
        <w:trPr>
          <w:trHeight w:val="485" w:hRule="atLeast"/>
        </w:trPr>
        <w:tc>
          <w:tcPr>
            <w:tcW w:w="3259" w:type="dxa"/>
            <w:vAlign w:val="top"/>
          </w:tcPr>
          <w:p>
            <w:pPr>
              <w:pStyle w:val="TableText"/>
              <w:ind w:left="1328"/>
              <w:spacing w:before="44" w:line="220" w:lineRule="auto"/>
              <w:rPr>
                <w:sz w:val="16"/>
                <w:szCs w:val="16"/>
              </w:rPr>
            </w:pPr>
            <w:r>
              <w:rPr>
                <w:sz w:val="16"/>
                <w:szCs w:val="16"/>
                <w:spacing w:val="-6"/>
              </w:rPr>
              <w:t>四史教育</w:t>
            </w:r>
          </w:p>
          <w:p>
            <w:pPr>
              <w:pStyle w:val="TableText"/>
              <w:ind w:left="758"/>
              <w:spacing w:before="48" w:line="220" w:lineRule="auto"/>
              <w:rPr>
                <w:sz w:val="16"/>
                <w:szCs w:val="16"/>
              </w:rPr>
            </w:pPr>
            <w:r>
              <w:rPr>
                <w:sz w:val="16"/>
                <w:szCs w:val="16"/>
                <w:spacing w:val="-1"/>
              </w:rPr>
              <w:t>（思政类选择性必修课）</w:t>
            </w:r>
          </w:p>
        </w:tc>
        <w:tc>
          <w:tcPr>
            <w:tcW w:w="416" w:type="dxa"/>
            <w:vAlign w:val="top"/>
          </w:tcPr>
          <w:p>
            <w:pPr>
              <w:pStyle w:val="TableText"/>
              <w:ind w:left="167"/>
              <w:spacing w:before="191" w:line="182" w:lineRule="auto"/>
              <w:rPr>
                <w:sz w:val="16"/>
                <w:szCs w:val="16"/>
              </w:rPr>
            </w:pPr>
            <w:r>
              <w:rPr>
                <w:sz w:val="16"/>
                <w:szCs w:val="16"/>
              </w:rPr>
              <w:t>H</w:t>
            </w:r>
          </w:p>
        </w:tc>
        <w:tc>
          <w:tcPr>
            <w:tcW w:w="390" w:type="dxa"/>
            <w:vAlign w:val="top"/>
          </w:tcPr>
          <w:p>
            <w:pPr>
              <w:pStyle w:val="TableText"/>
              <w:ind w:left="153"/>
              <w:spacing w:before="191" w:line="182" w:lineRule="auto"/>
              <w:rPr>
                <w:sz w:val="16"/>
                <w:szCs w:val="16"/>
              </w:rPr>
            </w:pPr>
            <w:r>
              <w:rPr>
                <w:sz w:val="16"/>
                <w:szCs w:val="16"/>
              </w:rPr>
              <w:t>M</w:t>
            </w:r>
          </w:p>
        </w:tc>
        <w:tc>
          <w:tcPr>
            <w:tcW w:w="420" w:type="dxa"/>
            <w:vAlign w:val="top"/>
          </w:tcPr>
          <w:p>
            <w:pPr>
              <w:pStyle w:val="TableText"/>
              <w:ind w:left="168"/>
              <w:spacing w:before="191" w:line="182" w:lineRule="auto"/>
              <w:rPr>
                <w:sz w:val="16"/>
                <w:szCs w:val="16"/>
              </w:rPr>
            </w:pPr>
            <w:r>
              <w:rPr>
                <w:sz w:val="16"/>
                <w:szCs w:val="16"/>
              </w:rPr>
              <w:t>M</w:t>
            </w:r>
          </w:p>
        </w:tc>
        <w:tc>
          <w:tcPr>
            <w:tcW w:w="405" w:type="dxa"/>
            <w:vAlign w:val="top"/>
          </w:tcPr>
          <w:p>
            <w:pPr>
              <w:pStyle w:val="TableText"/>
              <w:ind w:left="162"/>
              <w:spacing w:before="191" w:line="182" w:lineRule="auto"/>
              <w:rPr>
                <w:sz w:val="16"/>
                <w:szCs w:val="16"/>
              </w:rPr>
            </w:pPr>
            <w:r>
              <w:rPr>
                <w:sz w:val="16"/>
                <w:szCs w:val="16"/>
              </w:rPr>
              <w:t>L</w:t>
            </w:r>
          </w:p>
        </w:tc>
        <w:tc>
          <w:tcPr>
            <w:tcW w:w="435" w:type="dxa"/>
            <w:vAlign w:val="top"/>
          </w:tcPr>
          <w:p>
            <w:pPr>
              <w:pStyle w:val="TableText"/>
              <w:ind w:left="177"/>
              <w:spacing w:before="191" w:line="182" w:lineRule="auto"/>
              <w:rPr>
                <w:sz w:val="16"/>
                <w:szCs w:val="16"/>
              </w:rPr>
            </w:pPr>
            <w:r>
              <w:rPr>
                <w:sz w:val="16"/>
                <w:szCs w:val="16"/>
              </w:rPr>
              <w:t>L</w:t>
            </w:r>
          </w:p>
        </w:tc>
        <w:tc>
          <w:tcPr>
            <w:tcW w:w="1473" w:type="dxa"/>
            <w:vAlign w:val="top"/>
          </w:tcPr>
          <w:p>
            <w:pPr>
              <w:pStyle w:val="TableText"/>
              <w:ind w:left="584"/>
              <w:spacing w:before="164" w:line="221" w:lineRule="auto"/>
              <w:rPr>
                <w:sz w:val="16"/>
                <w:szCs w:val="16"/>
              </w:rPr>
            </w:pPr>
            <w:r>
              <w:rPr>
                <w:sz w:val="16"/>
                <w:szCs w:val="16"/>
                <w:spacing w:val="-5"/>
              </w:rPr>
              <w:t>马院</w:t>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94" w:type="dxa"/>
            <w:vAlign w:val="top"/>
          </w:tcPr>
          <w:p>
            <w:pPr>
              <w:rPr>
                <w:rFonts w:ascii="Arial"/>
                <w:sz w:val="21"/>
              </w:rPr>
            </w:pPr>
            <w:r/>
          </w:p>
        </w:tc>
        <w:tc>
          <w:tcPr>
            <w:tcW w:w="6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5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50" w:type="dxa"/>
            <w:vAlign w:val="top"/>
          </w:tcPr>
          <w:p>
            <w:pPr>
              <w:rPr>
                <w:rFonts w:ascii="Arial"/>
                <w:sz w:val="21"/>
              </w:rPr>
            </w:pPr>
            <w:r/>
          </w:p>
        </w:tc>
      </w:tr>
      <w:tr>
        <w:trPr>
          <w:trHeight w:val="245" w:hRule="atLeast"/>
        </w:trPr>
        <w:tc>
          <w:tcPr>
            <w:tcW w:w="3259" w:type="dxa"/>
            <w:vAlign w:val="top"/>
          </w:tcPr>
          <w:p>
            <w:pPr>
              <w:pStyle w:val="TableText"/>
              <w:ind w:left="1152"/>
              <w:spacing w:before="43" w:line="221" w:lineRule="auto"/>
              <w:rPr>
                <w:sz w:val="16"/>
                <w:szCs w:val="16"/>
              </w:rPr>
            </w:pPr>
            <w:r>
              <w:rPr>
                <w:sz w:val="16"/>
                <w:szCs w:val="16"/>
                <w:b/>
                <w:bCs/>
                <w:spacing w:val="-3"/>
              </w:rPr>
              <w:t>专业基础课程</w:t>
            </w:r>
          </w:p>
        </w:tc>
        <w:tc>
          <w:tcPr>
            <w:tcW w:w="416" w:type="dxa"/>
            <w:vAlign w:val="top"/>
          </w:tcPr>
          <w:p>
            <w:pPr>
              <w:spacing w:line="235" w:lineRule="exact"/>
              <w:rPr>
                <w:rFonts w:ascii="Arial"/>
                <w:sz w:val="20"/>
              </w:rPr>
            </w:pPr>
            <w:r/>
          </w:p>
        </w:tc>
        <w:tc>
          <w:tcPr>
            <w:tcW w:w="390" w:type="dxa"/>
            <w:vAlign w:val="top"/>
          </w:tcPr>
          <w:p>
            <w:pPr>
              <w:spacing w:line="235" w:lineRule="exact"/>
              <w:rPr>
                <w:rFonts w:ascii="Arial"/>
                <w:sz w:val="20"/>
              </w:rPr>
            </w:pPr>
            <w:r/>
          </w:p>
        </w:tc>
        <w:tc>
          <w:tcPr>
            <w:tcW w:w="420" w:type="dxa"/>
            <w:vAlign w:val="top"/>
          </w:tcPr>
          <w:p>
            <w:pPr>
              <w:spacing w:line="235" w:lineRule="exact"/>
              <w:rPr>
                <w:rFonts w:ascii="Arial"/>
                <w:sz w:val="20"/>
              </w:rPr>
            </w:pPr>
            <w:r/>
          </w:p>
        </w:tc>
        <w:tc>
          <w:tcPr>
            <w:tcW w:w="405" w:type="dxa"/>
            <w:vAlign w:val="top"/>
          </w:tcPr>
          <w:p>
            <w:pPr>
              <w:spacing w:line="235" w:lineRule="exact"/>
              <w:rPr>
                <w:rFonts w:ascii="Arial"/>
                <w:sz w:val="20"/>
              </w:rPr>
            </w:pPr>
            <w:r/>
          </w:p>
        </w:tc>
        <w:tc>
          <w:tcPr>
            <w:tcW w:w="435" w:type="dxa"/>
            <w:vAlign w:val="top"/>
          </w:tcPr>
          <w:p>
            <w:pPr>
              <w:spacing w:line="235" w:lineRule="exact"/>
              <w:rPr>
                <w:rFonts w:ascii="Arial"/>
                <w:sz w:val="20"/>
              </w:rPr>
            </w:pPr>
            <w:r/>
          </w:p>
        </w:tc>
        <w:tc>
          <w:tcPr>
            <w:tcW w:w="14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237"/>
              <w:spacing w:before="43" w:line="220" w:lineRule="auto"/>
              <w:rPr>
                <w:sz w:val="16"/>
                <w:szCs w:val="16"/>
              </w:rPr>
            </w:pPr>
            <w:r>
              <w:rPr>
                <w:sz w:val="16"/>
                <w:szCs w:val="16"/>
                <w:spacing w:val="-2"/>
              </w:rPr>
              <w:t>管理学基础</w:t>
            </w:r>
          </w:p>
        </w:tc>
        <w:tc>
          <w:tcPr>
            <w:tcW w:w="416" w:type="dxa"/>
            <w:vAlign w:val="top"/>
          </w:tcPr>
          <w:p>
            <w:pPr>
              <w:pStyle w:val="TableText"/>
              <w:ind w:left="167"/>
              <w:spacing w:before="70" w:line="182" w:lineRule="auto"/>
              <w:rPr>
                <w:sz w:val="16"/>
                <w:szCs w:val="16"/>
              </w:rPr>
            </w:pPr>
            <w:r>
              <w:rPr>
                <w:sz w:val="16"/>
                <w:szCs w:val="16"/>
              </w:rPr>
              <w:t>H</w:t>
            </w:r>
          </w:p>
        </w:tc>
        <w:tc>
          <w:tcPr>
            <w:tcW w:w="390" w:type="dxa"/>
            <w:vAlign w:val="top"/>
          </w:tcPr>
          <w:p>
            <w:pPr>
              <w:pStyle w:val="TableText"/>
              <w:ind w:left="153"/>
              <w:spacing w:before="70" w:line="182" w:lineRule="auto"/>
              <w:rPr>
                <w:sz w:val="16"/>
                <w:szCs w:val="16"/>
              </w:rPr>
            </w:pPr>
            <w:r>
              <w:rPr>
                <w:sz w:val="16"/>
                <w:szCs w:val="16"/>
              </w:rPr>
              <w:t>M</w:t>
            </w:r>
          </w:p>
        </w:tc>
        <w:tc>
          <w:tcPr>
            <w:tcW w:w="420" w:type="dxa"/>
            <w:vAlign w:val="top"/>
          </w:tcPr>
          <w:p>
            <w:pPr>
              <w:pStyle w:val="TableText"/>
              <w:ind w:left="168"/>
              <w:spacing w:before="70" w:line="182" w:lineRule="auto"/>
              <w:rPr>
                <w:sz w:val="16"/>
                <w:szCs w:val="16"/>
              </w:rPr>
            </w:pPr>
            <w:r>
              <w:rPr>
                <w:sz w:val="16"/>
                <w:szCs w:val="16"/>
              </w:rPr>
              <w:t>M</w:t>
            </w:r>
          </w:p>
        </w:tc>
        <w:tc>
          <w:tcPr>
            <w:tcW w:w="405" w:type="dxa"/>
            <w:vAlign w:val="top"/>
          </w:tcPr>
          <w:p>
            <w:pPr>
              <w:spacing w:line="235" w:lineRule="exact"/>
              <w:rPr>
                <w:rFonts w:ascii="Arial"/>
                <w:sz w:val="20"/>
              </w:rPr>
            </w:pPr>
            <w:r/>
          </w:p>
        </w:tc>
        <w:tc>
          <w:tcPr>
            <w:tcW w:w="435" w:type="dxa"/>
            <w:vAlign w:val="top"/>
          </w:tcPr>
          <w:p>
            <w:pPr>
              <w:pStyle w:val="TableText"/>
              <w:ind w:left="177"/>
              <w:spacing w:before="70" w:line="182" w:lineRule="auto"/>
              <w:rPr>
                <w:sz w:val="16"/>
                <w:szCs w:val="16"/>
              </w:rPr>
            </w:pPr>
            <w:r>
              <w:rPr>
                <w:sz w:val="16"/>
                <w:szCs w:val="16"/>
              </w:rPr>
              <w:t>L</w:t>
            </w:r>
          </w:p>
        </w:tc>
        <w:tc>
          <w:tcPr>
            <w:tcW w:w="1473" w:type="dxa"/>
            <w:vAlign w:val="top"/>
          </w:tcPr>
          <w:p>
            <w:pPr>
              <w:pStyle w:val="TableText"/>
              <w:ind w:left="503"/>
              <w:spacing w:before="43" w:line="221" w:lineRule="auto"/>
              <w:rPr>
                <w:sz w:val="16"/>
                <w:szCs w:val="16"/>
              </w:rPr>
            </w:pPr>
            <w:r>
              <w:rPr>
                <w:sz w:val="16"/>
                <w:szCs w:val="16"/>
                <w:spacing w:val="-3"/>
              </w:rPr>
              <w:t>商学院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7"/>
              <w:spacing w:before="70"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235"/>
              <w:spacing w:before="45" w:line="219" w:lineRule="auto"/>
              <w:rPr>
                <w:sz w:val="16"/>
                <w:szCs w:val="16"/>
              </w:rPr>
            </w:pPr>
            <w:r>
              <w:rPr>
                <w:sz w:val="16"/>
                <w:szCs w:val="16"/>
                <w:spacing w:val="-2"/>
              </w:rPr>
              <w:t>经济学基础</w:t>
            </w:r>
          </w:p>
        </w:tc>
        <w:tc>
          <w:tcPr>
            <w:tcW w:w="416" w:type="dxa"/>
            <w:vAlign w:val="top"/>
          </w:tcPr>
          <w:p>
            <w:pPr>
              <w:pStyle w:val="TableText"/>
              <w:ind w:left="167"/>
              <w:spacing w:before="72" w:line="182" w:lineRule="auto"/>
              <w:rPr>
                <w:sz w:val="16"/>
                <w:szCs w:val="16"/>
              </w:rPr>
            </w:pPr>
            <w:r>
              <w:rPr>
                <w:sz w:val="16"/>
                <w:szCs w:val="16"/>
              </w:rPr>
              <w:t>H</w:t>
            </w:r>
          </w:p>
        </w:tc>
        <w:tc>
          <w:tcPr>
            <w:tcW w:w="390" w:type="dxa"/>
            <w:vAlign w:val="top"/>
          </w:tcPr>
          <w:p>
            <w:pPr>
              <w:spacing w:line="235" w:lineRule="exact"/>
              <w:rPr>
                <w:rFonts w:ascii="Arial"/>
                <w:sz w:val="20"/>
              </w:rPr>
            </w:pPr>
            <w:r/>
          </w:p>
        </w:tc>
        <w:tc>
          <w:tcPr>
            <w:tcW w:w="420" w:type="dxa"/>
            <w:vAlign w:val="top"/>
          </w:tcPr>
          <w:p>
            <w:pPr>
              <w:spacing w:line="235" w:lineRule="exact"/>
              <w:rPr>
                <w:rFonts w:ascii="Arial"/>
                <w:sz w:val="20"/>
              </w:rPr>
            </w:pPr>
            <w:r/>
          </w:p>
        </w:tc>
        <w:tc>
          <w:tcPr>
            <w:tcW w:w="405" w:type="dxa"/>
            <w:vAlign w:val="top"/>
          </w:tcPr>
          <w:p>
            <w:pPr>
              <w:spacing w:line="235" w:lineRule="exact"/>
              <w:rPr>
                <w:rFonts w:ascii="Arial"/>
                <w:sz w:val="20"/>
              </w:rPr>
            </w:pPr>
            <w:r/>
          </w:p>
        </w:tc>
        <w:tc>
          <w:tcPr>
            <w:tcW w:w="435" w:type="dxa"/>
            <w:vAlign w:val="top"/>
          </w:tcPr>
          <w:p>
            <w:pPr>
              <w:spacing w:line="235" w:lineRule="exact"/>
              <w:rPr>
                <w:rFonts w:ascii="Arial"/>
                <w:sz w:val="20"/>
              </w:rPr>
            </w:pPr>
            <w:r/>
          </w:p>
        </w:tc>
        <w:tc>
          <w:tcPr>
            <w:tcW w:w="1473" w:type="dxa"/>
            <w:vAlign w:val="top"/>
          </w:tcPr>
          <w:p>
            <w:pPr>
              <w:pStyle w:val="TableText"/>
              <w:ind w:left="503"/>
              <w:spacing w:before="45" w:line="219" w:lineRule="auto"/>
              <w:rPr>
                <w:sz w:val="16"/>
                <w:szCs w:val="16"/>
              </w:rPr>
            </w:pPr>
            <w:r>
              <w:rPr>
                <w:sz w:val="16"/>
                <w:szCs w:val="16"/>
                <w:spacing w:val="-3"/>
              </w:rPr>
              <w:t>商学院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6"/>
              <w:spacing w:before="72"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155"/>
              <w:spacing w:before="45" w:line="219" w:lineRule="auto"/>
              <w:rPr>
                <w:sz w:val="16"/>
                <w:szCs w:val="16"/>
              </w:rPr>
            </w:pPr>
            <w:r>
              <w:rPr>
                <w:sz w:val="16"/>
                <w:szCs w:val="16"/>
                <w:spacing w:val="-1"/>
              </w:rPr>
              <w:t>数据分析基础</w:t>
            </w:r>
          </w:p>
        </w:tc>
        <w:tc>
          <w:tcPr>
            <w:tcW w:w="416" w:type="dxa"/>
            <w:vAlign w:val="top"/>
          </w:tcPr>
          <w:p>
            <w:pPr>
              <w:pStyle w:val="TableText"/>
              <w:ind w:left="167"/>
              <w:spacing w:before="72" w:line="182" w:lineRule="auto"/>
              <w:rPr>
                <w:sz w:val="16"/>
                <w:szCs w:val="16"/>
              </w:rPr>
            </w:pPr>
            <w:r>
              <w:rPr>
                <w:sz w:val="16"/>
                <w:szCs w:val="16"/>
              </w:rPr>
              <w:t>H</w:t>
            </w:r>
          </w:p>
        </w:tc>
        <w:tc>
          <w:tcPr>
            <w:tcW w:w="390" w:type="dxa"/>
            <w:vAlign w:val="top"/>
          </w:tcPr>
          <w:p>
            <w:pPr>
              <w:spacing w:line="235" w:lineRule="exact"/>
              <w:rPr>
                <w:rFonts w:ascii="Arial"/>
                <w:sz w:val="20"/>
              </w:rPr>
            </w:pPr>
            <w:r/>
          </w:p>
        </w:tc>
        <w:tc>
          <w:tcPr>
            <w:tcW w:w="420" w:type="dxa"/>
            <w:vAlign w:val="top"/>
          </w:tcPr>
          <w:p>
            <w:pPr>
              <w:pStyle w:val="TableText"/>
              <w:ind w:left="168"/>
              <w:spacing w:before="72" w:line="182" w:lineRule="auto"/>
              <w:rPr>
                <w:sz w:val="16"/>
                <w:szCs w:val="16"/>
              </w:rPr>
            </w:pPr>
            <w:r>
              <w:rPr>
                <w:sz w:val="16"/>
                <w:szCs w:val="16"/>
              </w:rPr>
              <w:t>M</w:t>
            </w:r>
          </w:p>
        </w:tc>
        <w:tc>
          <w:tcPr>
            <w:tcW w:w="405" w:type="dxa"/>
            <w:vAlign w:val="top"/>
          </w:tcPr>
          <w:p>
            <w:pPr>
              <w:spacing w:line="235" w:lineRule="exact"/>
              <w:rPr>
                <w:rFonts w:ascii="Arial"/>
                <w:sz w:val="20"/>
              </w:rPr>
            </w:pPr>
            <w:r/>
          </w:p>
        </w:tc>
        <w:tc>
          <w:tcPr>
            <w:tcW w:w="435" w:type="dxa"/>
            <w:vAlign w:val="top"/>
          </w:tcPr>
          <w:p>
            <w:pPr>
              <w:pStyle w:val="TableText"/>
              <w:ind w:left="177"/>
              <w:spacing w:before="72" w:line="182" w:lineRule="auto"/>
              <w:rPr>
                <w:sz w:val="16"/>
                <w:szCs w:val="16"/>
              </w:rPr>
            </w:pPr>
            <w:r>
              <w:rPr>
                <w:sz w:val="16"/>
                <w:szCs w:val="16"/>
              </w:rPr>
              <w:t>L</w:t>
            </w:r>
          </w:p>
        </w:tc>
        <w:tc>
          <w:tcPr>
            <w:tcW w:w="1473" w:type="dxa"/>
            <w:vAlign w:val="top"/>
          </w:tcPr>
          <w:p>
            <w:pPr>
              <w:pStyle w:val="TableText"/>
              <w:ind w:left="503"/>
              <w:spacing w:before="45" w:line="219" w:lineRule="auto"/>
              <w:rPr>
                <w:sz w:val="16"/>
                <w:szCs w:val="16"/>
              </w:rPr>
            </w:pPr>
            <w:r>
              <w:rPr>
                <w:sz w:val="16"/>
                <w:szCs w:val="16"/>
                <w:spacing w:val="-3"/>
              </w:rPr>
              <w:t>商学院</w:t>
            </w:r>
          </w:p>
        </w:tc>
        <w:tc>
          <w:tcPr>
            <w:tcW w:w="475" w:type="dxa"/>
            <w:vAlign w:val="top"/>
          </w:tcPr>
          <w:p>
            <w:pPr>
              <w:pStyle w:val="TableText"/>
              <w:ind w:left="196"/>
              <w:spacing w:before="72"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7"/>
              <w:spacing w:before="72" w:line="182" w:lineRule="auto"/>
              <w:rPr>
                <w:sz w:val="16"/>
                <w:szCs w:val="16"/>
              </w:rPr>
            </w:pPr>
            <w:r>
              <w:rPr>
                <w:sz w:val="16"/>
                <w:szCs w:val="16"/>
              </w:rPr>
              <w:t>M</w:t>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933"/>
              <w:spacing w:before="44" w:line="220" w:lineRule="auto"/>
              <w:rPr>
                <w:sz w:val="16"/>
                <w:szCs w:val="16"/>
              </w:rPr>
            </w:pPr>
            <w:r>
              <w:rPr>
                <w:sz w:val="16"/>
                <w:szCs w:val="16"/>
                <w:spacing w:val="-3"/>
              </w:rPr>
              <w:t>电子商务基础与应用</w:t>
            </w:r>
          </w:p>
        </w:tc>
        <w:tc>
          <w:tcPr>
            <w:tcW w:w="416" w:type="dxa"/>
            <w:vAlign w:val="top"/>
          </w:tcPr>
          <w:p>
            <w:pPr>
              <w:pStyle w:val="TableText"/>
              <w:ind w:left="167"/>
              <w:spacing w:before="71" w:line="182" w:lineRule="auto"/>
              <w:rPr>
                <w:sz w:val="16"/>
                <w:szCs w:val="16"/>
              </w:rPr>
            </w:pPr>
            <w:r>
              <w:rPr>
                <w:sz w:val="16"/>
                <w:szCs w:val="16"/>
              </w:rPr>
              <w:t>H</w:t>
            </w:r>
          </w:p>
        </w:tc>
        <w:tc>
          <w:tcPr>
            <w:tcW w:w="390" w:type="dxa"/>
            <w:vAlign w:val="top"/>
          </w:tcPr>
          <w:p>
            <w:pPr>
              <w:pStyle w:val="TableText"/>
              <w:ind w:left="153"/>
              <w:spacing w:before="71" w:line="182" w:lineRule="auto"/>
              <w:rPr>
                <w:sz w:val="16"/>
                <w:szCs w:val="16"/>
              </w:rPr>
            </w:pPr>
            <w:r>
              <w:rPr>
                <w:sz w:val="16"/>
                <w:szCs w:val="16"/>
              </w:rPr>
              <w:t>M</w:t>
            </w:r>
          </w:p>
        </w:tc>
        <w:tc>
          <w:tcPr>
            <w:tcW w:w="420" w:type="dxa"/>
            <w:vAlign w:val="top"/>
          </w:tcPr>
          <w:p>
            <w:pPr>
              <w:pStyle w:val="TableText"/>
              <w:ind w:left="168"/>
              <w:spacing w:before="71" w:line="182" w:lineRule="auto"/>
              <w:rPr>
                <w:sz w:val="16"/>
                <w:szCs w:val="16"/>
              </w:rPr>
            </w:pPr>
            <w:r>
              <w:rPr>
                <w:sz w:val="16"/>
                <w:szCs w:val="16"/>
              </w:rPr>
              <w:t>M</w:t>
            </w:r>
          </w:p>
        </w:tc>
        <w:tc>
          <w:tcPr>
            <w:tcW w:w="405" w:type="dxa"/>
            <w:vAlign w:val="top"/>
          </w:tcPr>
          <w:p>
            <w:pPr>
              <w:spacing w:line="235" w:lineRule="exact"/>
              <w:rPr>
                <w:rFonts w:ascii="Arial"/>
                <w:sz w:val="20"/>
              </w:rPr>
            </w:pPr>
            <w:r/>
          </w:p>
        </w:tc>
        <w:tc>
          <w:tcPr>
            <w:tcW w:w="435" w:type="dxa"/>
            <w:vAlign w:val="top"/>
          </w:tcPr>
          <w:p>
            <w:pPr>
              <w:pStyle w:val="TableText"/>
              <w:ind w:left="174"/>
              <w:spacing w:before="71" w:line="182" w:lineRule="auto"/>
              <w:rPr>
                <w:sz w:val="16"/>
                <w:szCs w:val="16"/>
              </w:rPr>
            </w:pPr>
            <w:r>
              <w:rPr>
                <w:sz w:val="16"/>
                <w:szCs w:val="16"/>
              </w:rPr>
              <w:t>M</w:t>
            </w:r>
          </w:p>
        </w:tc>
        <w:tc>
          <w:tcPr>
            <w:tcW w:w="1473" w:type="dxa"/>
            <w:vAlign w:val="top"/>
          </w:tcPr>
          <w:p>
            <w:pPr>
              <w:pStyle w:val="TableText"/>
              <w:ind w:left="503"/>
              <w:spacing w:before="44" w:line="220" w:lineRule="auto"/>
              <w:rPr>
                <w:sz w:val="16"/>
                <w:szCs w:val="16"/>
              </w:rPr>
            </w:pPr>
            <w:r>
              <w:rPr>
                <w:sz w:val="16"/>
                <w:szCs w:val="16"/>
                <w:spacing w:val="-3"/>
              </w:rPr>
              <w:t>商学院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6"/>
              <w:spacing w:before="71" w:line="182" w:lineRule="auto"/>
              <w:rPr>
                <w:sz w:val="16"/>
                <w:szCs w:val="16"/>
              </w:rPr>
            </w:pPr>
            <w:r>
              <w:rPr>
                <w:sz w:val="16"/>
                <w:szCs w:val="16"/>
              </w:rPr>
              <w:t>M</w:t>
            </w:r>
          </w:p>
        </w:tc>
        <w:tc>
          <w:tcPr>
            <w:tcW w:w="475" w:type="dxa"/>
            <w:vAlign w:val="top"/>
          </w:tcPr>
          <w:p>
            <w:pPr>
              <w:pStyle w:val="TableText"/>
              <w:ind w:left="196"/>
              <w:spacing w:before="71"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993"/>
              <w:spacing w:before="44" w:line="220" w:lineRule="auto"/>
              <w:rPr>
                <w:sz w:val="16"/>
                <w:szCs w:val="16"/>
              </w:rPr>
            </w:pPr>
            <w:r>
              <w:rPr>
                <w:sz w:val="16"/>
                <w:szCs w:val="16"/>
                <w:spacing w:val="-1"/>
              </w:rPr>
              <w:t>精益生产管理实训</w:t>
            </w:r>
          </w:p>
        </w:tc>
        <w:tc>
          <w:tcPr>
            <w:tcW w:w="416" w:type="dxa"/>
            <w:vAlign w:val="top"/>
          </w:tcPr>
          <w:p>
            <w:pPr>
              <w:pStyle w:val="TableText"/>
              <w:ind w:left="167"/>
              <w:spacing w:before="71" w:line="182" w:lineRule="auto"/>
              <w:rPr>
                <w:sz w:val="16"/>
                <w:szCs w:val="16"/>
              </w:rPr>
            </w:pPr>
            <w:r>
              <w:rPr>
                <w:sz w:val="16"/>
                <w:szCs w:val="16"/>
              </w:rPr>
              <w:t>H</w:t>
            </w:r>
          </w:p>
        </w:tc>
        <w:tc>
          <w:tcPr>
            <w:tcW w:w="390" w:type="dxa"/>
            <w:vAlign w:val="top"/>
          </w:tcPr>
          <w:p>
            <w:pPr>
              <w:spacing w:line="235" w:lineRule="exact"/>
              <w:rPr>
                <w:rFonts w:ascii="Arial"/>
                <w:sz w:val="20"/>
              </w:rPr>
            </w:pPr>
            <w:r/>
          </w:p>
        </w:tc>
        <w:tc>
          <w:tcPr>
            <w:tcW w:w="420" w:type="dxa"/>
            <w:vAlign w:val="top"/>
          </w:tcPr>
          <w:p>
            <w:pPr>
              <w:pStyle w:val="TableText"/>
              <w:ind w:left="169"/>
              <w:spacing w:before="71" w:line="182" w:lineRule="auto"/>
              <w:rPr>
                <w:sz w:val="16"/>
                <w:szCs w:val="16"/>
              </w:rPr>
            </w:pPr>
            <w:r>
              <w:rPr>
                <w:sz w:val="16"/>
                <w:szCs w:val="16"/>
              </w:rPr>
              <w:t>H</w:t>
            </w:r>
          </w:p>
        </w:tc>
        <w:tc>
          <w:tcPr>
            <w:tcW w:w="405" w:type="dxa"/>
            <w:vAlign w:val="top"/>
          </w:tcPr>
          <w:p>
            <w:pPr>
              <w:pStyle w:val="TableText"/>
              <w:ind w:left="162"/>
              <w:spacing w:before="71" w:line="182" w:lineRule="auto"/>
              <w:rPr>
                <w:sz w:val="16"/>
                <w:szCs w:val="16"/>
              </w:rPr>
            </w:pPr>
            <w:r>
              <w:rPr>
                <w:sz w:val="16"/>
                <w:szCs w:val="16"/>
              </w:rPr>
              <w:t>L</w:t>
            </w:r>
          </w:p>
        </w:tc>
        <w:tc>
          <w:tcPr>
            <w:tcW w:w="435" w:type="dxa"/>
            <w:vAlign w:val="top"/>
          </w:tcPr>
          <w:p>
            <w:pPr>
              <w:spacing w:line="235" w:lineRule="exact"/>
              <w:rPr>
                <w:rFonts w:ascii="Arial"/>
                <w:sz w:val="20"/>
              </w:rPr>
            </w:pPr>
            <w:r/>
          </w:p>
        </w:tc>
        <w:tc>
          <w:tcPr>
            <w:tcW w:w="1473" w:type="dxa"/>
            <w:vAlign w:val="top"/>
          </w:tcPr>
          <w:p>
            <w:pPr>
              <w:pStyle w:val="TableText"/>
              <w:ind w:left="503"/>
              <w:spacing w:before="44" w:line="220" w:lineRule="auto"/>
              <w:rPr>
                <w:sz w:val="16"/>
                <w:szCs w:val="16"/>
              </w:rPr>
            </w:pPr>
            <w:r>
              <w:rPr>
                <w:sz w:val="16"/>
                <w:szCs w:val="16"/>
                <w:spacing w:val="-3"/>
              </w:rPr>
              <w:t>商学院</w:t>
            </w:r>
          </w:p>
        </w:tc>
        <w:tc>
          <w:tcPr>
            <w:tcW w:w="475" w:type="dxa"/>
            <w:vAlign w:val="top"/>
          </w:tcPr>
          <w:p>
            <w:pPr>
              <w:pStyle w:val="TableText"/>
              <w:ind w:left="195"/>
              <w:spacing w:before="71"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6"/>
              <w:spacing w:before="71" w:line="182" w:lineRule="auto"/>
              <w:rPr>
                <w:sz w:val="16"/>
                <w:szCs w:val="16"/>
              </w:rPr>
            </w:pPr>
            <w:r>
              <w:rPr>
                <w:sz w:val="16"/>
                <w:szCs w:val="16"/>
              </w:rPr>
              <w:t>M</w:t>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7"/>
              <w:spacing w:before="71" w:line="182" w:lineRule="auto"/>
              <w:rPr>
                <w:sz w:val="16"/>
                <w:szCs w:val="16"/>
              </w:rPr>
            </w:pPr>
            <w:r>
              <w:rPr>
                <w:sz w:val="16"/>
                <w:szCs w:val="16"/>
              </w:rPr>
              <w:t>H</w:t>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313"/>
              <w:spacing w:before="44" w:line="220" w:lineRule="auto"/>
              <w:rPr>
                <w:sz w:val="16"/>
                <w:szCs w:val="16"/>
              </w:rPr>
            </w:pPr>
            <w:r>
              <w:rPr>
                <w:sz w:val="16"/>
                <w:szCs w:val="16"/>
                <w:spacing w:val="-2"/>
              </w:rPr>
              <w:t>职业素养</w:t>
            </w:r>
          </w:p>
        </w:tc>
        <w:tc>
          <w:tcPr>
            <w:tcW w:w="416" w:type="dxa"/>
            <w:vAlign w:val="top"/>
          </w:tcPr>
          <w:p>
            <w:pPr>
              <w:pStyle w:val="TableText"/>
              <w:ind w:left="165"/>
              <w:spacing w:before="70" w:line="182" w:lineRule="auto"/>
              <w:rPr>
                <w:sz w:val="16"/>
                <w:szCs w:val="16"/>
              </w:rPr>
            </w:pPr>
            <w:r>
              <w:rPr>
                <w:sz w:val="16"/>
                <w:szCs w:val="16"/>
              </w:rPr>
              <w:t>M</w:t>
            </w:r>
          </w:p>
        </w:tc>
        <w:tc>
          <w:tcPr>
            <w:tcW w:w="390" w:type="dxa"/>
            <w:vAlign w:val="top"/>
          </w:tcPr>
          <w:p>
            <w:pPr>
              <w:pStyle w:val="TableText"/>
              <w:ind w:left="154"/>
              <w:spacing w:before="70" w:line="182" w:lineRule="auto"/>
              <w:rPr>
                <w:sz w:val="16"/>
                <w:szCs w:val="16"/>
              </w:rPr>
            </w:pPr>
            <w:r>
              <w:rPr>
                <w:sz w:val="16"/>
                <w:szCs w:val="16"/>
              </w:rPr>
              <w:t>H</w:t>
            </w:r>
          </w:p>
        </w:tc>
        <w:tc>
          <w:tcPr>
            <w:tcW w:w="420" w:type="dxa"/>
            <w:vAlign w:val="top"/>
          </w:tcPr>
          <w:p>
            <w:pPr>
              <w:pStyle w:val="TableText"/>
              <w:ind w:left="169"/>
              <w:spacing w:before="70" w:line="182" w:lineRule="auto"/>
              <w:rPr>
                <w:sz w:val="16"/>
                <w:szCs w:val="16"/>
              </w:rPr>
            </w:pPr>
            <w:r>
              <w:rPr>
                <w:sz w:val="16"/>
                <w:szCs w:val="16"/>
              </w:rPr>
              <w:t>H</w:t>
            </w:r>
          </w:p>
        </w:tc>
        <w:tc>
          <w:tcPr>
            <w:tcW w:w="405" w:type="dxa"/>
            <w:vAlign w:val="top"/>
          </w:tcPr>
          <w:p>
            <w:pPr>
              <w:pStyle w:val="TableText"/>
              <w:ind w:left="159"/>
              <w:spacing w:before="70" w:line="182" w:lineRule="auto"/>
              <w:rPr>
                <w:sz w:val="16"/>
                <w:szCs w:val="16"/>
              </w:rPr>
            </w:pPr>
            <w:r>
              <w:rPr>
                <w:sz w:val="16"/>
                <w:szCs w:val="16"/>
              </w:rPr>
              <w:t>M</w:t>
            </w:r>
          </w:p>
        </w:tc>
        <w:tc>
          <w:tcPr>
            <w:tcW w:w="435" w:type="dxa"/>
            <w:vAlign w:val="top"/>
          </w:tcPr>
          <w:p>
            <w:pPr>
              <w:pStyle w:val="TableText"/>
              <w:ind w:left="175"/>
              <w:spacing w:before="70" w:line="182" w:lineRule="auto"/>
              <w:rPr>
                <w:sz w:val="16"/>
                <w:szCs w:val="16"/>
              </w:rPr>
            </w:pPr>
            <w:r>
              <w:rPr>
                <w:sz w:val="16"/>
                <w:szCs w:val="16"/>
              </w:rPr>
              <w:t>H</w:t>
            </w:r>
          </w:p>
        </w:tc>
        <w:tc>
          <w:tcPr>
            <w:tcW w:w="1473" w:type="dxa"/>
            <w:vAlign w:val="top"/>
          </w:tcPr>
          <w:p>
            <w:pPr>
              <w:pStyle w:val="TableText"/>
              <w:ind w:left="503"/>
              <w:spacing w:before="43" w:line="221" w:lineRule="auto"/>
              <w:rPr>
                <w:sz w:val="16"/>
                <w:szCs w:val="16"/>
              </w:rPr>
            </w:pPr>
            <w:r>
              <w:rPr>
                <w:sz w:val="16"/>
                <w:szCs w:val="16"/>
                <w:spacing w:val="-3"/>
              </w:rPr>
              <w:t>商学院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pStyle w:val="TableText"/>
              <w:ind w:left="295"/>
              <w:spacing w:before="70" w:line="182" w:lineRule="auto"/>
              <w:rPr>
                <w:sz w:val="16"/>
                <w:szCs w:val="16"/>
              </w:rPr>
            </w:pPr>
            <w:r>
              <w:rPr>
                <w:sz w:val="16"/>
                <w:szCs w:val="16"/>
              </w:rPr>
              <w:t>M</w:t>
            </w:r>
          </w:p>
        </w:tc>
        <w:tc>
          <w:tcPr>
            <w:tcW w:w="475" w:type="dxa"/>
            <w:vAlign w:val="top"/>
          </w:tcPr>
          <w:p>
            <w:pPr>
              <w:pStyle w:val="TableText"/>
              <w:ind w:left="197"/>
              <w:spacing w:before="70"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155"/>
              <w:spacing w:before="43" w:line="220" w:lineRule="auto"/>
              <w:rPr>
                <w:sz w:val="16"/>
                <w:szCs w:val="16"/>
              </w:rPr>
            </w:pPr>
            <w:r>
              <w:rPr>
                <w:sz w:val="16"/>
                <w:szCs w:val="16"/>
                <w:spacing w:val="-1"/>
              </w:rPr>
              <w:t>现代物流管理</w:t>
            </w:r>
          </w:p>
        </w:tc>
        <w:tc>
          <w:tcPr>
            <w:tcW w:w="416" w:type="dxa"/>
            <w:vAlign w:val="top"/>
          </w:tcPr>
          <w:p>
            <w:pPr>
              <w:pStyle w:val="TableText"/>
              <w:ind w:left="167"/>
              <w:spacing w:before="70" w:line="182" w:lineRule="auto"/>
              <w:rPr>
                <w:sz w:val="16"/>
                <w:szCs w:val="16"/>
              </w:rPr>
            </w:pPr>
            <w:r>
              <w:rPr>
                <w:sz w:val="16"/>
                <w:szCs w:val="16"/>
              </w:rPr>
              <w:t>H</w:t>
            </w:r>
          </w:p>
        </w:tc>
        <w:tc>
          <w:tcPr>
            <w:tcW w:w="390" w:type="dxa"/>
            <w:vAlign w:val="top"/>
          </w:tcPr>
          <w:p>
            <w:pPr>
              <w:pStyle w:val="TableText"/>
              <w:ind w:left="153"/>
              <w:spacing w:before="70" w:line="182" w:lineRule="auto"/>
              <w:rPr>
                <w:sz w:val="16"/>
                <w:szCs w:val="16"/>
              </w:rPr>
            </w:pPr>
            <w:r>
              <w:rPr>
                <w:sz w:val="16"/>
                <w:szCs w:val="16"/>
              </w:rPr>
              <w:t>M</w:t>
            </w:r>
          </w:p>
        </w:tc>
        <w:tc>
          <w:tcPr>
            <w:tcW w:w="420" w:type="dxa"/>
            <w:vAlign w:val="top"/>
          </w:tcPr>
          <w:p>
            <w:pPr>
              <w:pStyle w:val="TableText"/>
              <w:ind w:left="168"/>
              <w:spacing w:before="70" w:line="182" w:lineRule="auto"/>
              <w:rPr>
                <w:sz w:val="16"/>
                <w:szCs w:val="16"/>
              </w:rPr>
            </w:pPr>
            <w:r>
              <w:rPr>
                <w:sz w:val="16"/>
                <w:szCs w:val="16"/>
              </w:rPr>
              <w:t>M</w:t>
            </w:r>
          </w:p>
        </w:tc>
        <w:tc>
          <w:tcPr>
            <w:tcW w:w="405" w:type="dxa"/>
            <w:vAlign w:val="top"/>
          </w:tcPr>
          <w:p>
            <w:pPr>
              <w:spacing w:line="235" w:lineRule="exact"/>
              <w:rPr>
                <w:rFonts w:ascii="Arial"/>
                <w:sz w:val="20"/>
              </w:rPr>
            </w:pPr>
            <w:r/>
          </w:p>
        </w:tc>
        <w:tc>
          <w:tcPr>
            <w:tcW w:w="435" w:type="dxa"/>
            <w:vAlign w:val="top"/>
          </w:tcPr>
          <w:p>
            <w:pPr>
              <w:pStyle w:val="TableText"/>
              <w:ind w:left="174"/>
              <w:spacing w:before="70" w:line="182" w:lineRule="auto"/>
              <w:rPr>
                <w:sz w:val="16"/>
                <w:szCs w:val="16"/>
              </w:rPr>
            </w:pPr>
            <w:r>
              <w:rPr>
                <w:sz w:val="16"/>
                <w:szCs w:val="16"/>
              </w:rPr>
              <w:t>M</w:t>
            </w:r>
          </w:p>
        </w:tc>
        <w:tc>
          <w:tcPr>
            <w:tcW w:w="1473" w:type="dxa"/>
            <w:vAlign w:val="top"/>
          </w:tcPr>
          <w:p>
            <w:pPr>
              <w:pStyle w:val="TableText"/>
              <w:ind w:left="503"/>
              <w:spacing w:before="43" w:line="221" w:lineRule="auto"/>
              <w:rPr>
                <w:sz w:val="16"/>
                <w:szCs w:val="16"/>
              </w:rPr>
            </w:pPr>
            <w:r>
              <w:rPr>
                <w:sz w:val="16"/>
                <w:szCs w:val="16"/>
                <w:spacing w:val="-3"/>
              </w:rPr>
              <w:t>商学院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7"/>
              <w:spacing w:before="70" w:line="182" w:lineRule="auto"/>
              <w:rPr>
                <w:sz w:val="16"/>
                <w:szCs w:val="16"/>
              </w:rPr>
            </w:pPr>
            <w:r>
              <w:rPr>
                <w:sz w:val="16"/>
                <w:szCs w:val="16"/>
              </w:rPr>
              <w:t>H</w:t>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233"/>
              <w:spacing w:before="45" w:line="219" w:lineRule="auto"/>
              <w:rPr>
                <w:sz w:val="16"/>
                <w:szCs w:val="16"/>
              </w:rPr>
            </w:pPr>
            <w:r>
              <w:rPr>
                <w:sz w:val="16"/>
                <w:szCs w:val="16"/>
                <w:spacing w:val="-1"/>
              </w:rPr>
              <w:t>供应链管理</w:t>
            </w:r>
          </w:p>
        </w:tc>
        <w:tc>
          <w:tcPr>
            <w:tcW w:w="416" w:type="dxa"/>
            <w:vAlign w:val="top"/>
          </w:tcPr>
          <w:p>
            <w:pPr>
              <w:pStyle w:val="TableText"/>
              <w:ind w:left="167"/>
              <w:spacing w:before="72" w:line="182" w:lineRule="auto"/>
              <w:rPr>
                <w:sz w:val="16"/>
                <w:szCs w:val="16"/>
              </w:rPr>
            </w:pPr>
            <w:r>
              <w:rPr>
                <w:sz w:val="16"/>
                <w:szCs w:val="16"/>
              </w:rPr>
              <w:t>H</w:t>
            </w:r>
          </w:p>
        </w:tc>
        <w:tc>
          <w:tcPr>
            <w:tcW w:w="390" w:type="dxa"/>
            <w:vAlign w:val="top"/>
          </w:tcPr>
          <w:p>
            <w:pPr>
              <w:pStyle w:val="TableText"/>
              <w:ind w:left="153"/>
              <w:spacing w:before="72" w:line="182" w:lineRule="auto"/>
              <w:rPr>
                <w:sz w:val="16"/>
                <w:szCs w:val="16"/>
              </w:rPr>
            </w:pPr>
            <w:r>
              <w:rPr>
                <w:sz w:val="16"/>
                <w:szCs w:val="16"/>
              </w:rPr>
              <w:t>M</w:t>
            </w:r>
          </w:p>
        </w:tc>
        <w:tc>
          <w:tcPr>
            <w:tcW w:w="420" w:type="dxa"/>
            <w:vAlign w:val="top"/>
          </w:tcPr>
          <w:p>
            <w:pPr>
              <w:pStyle w:val="TableText"/>
              <w:ind w:left="169"/>
              <w:spacing w:before="72" w:line="182" w:lineRule="auto"/>
              <w:rPr>
                <w:sz w:val="16"/>
                <w:szCs w:val="16"/>
              </w:rPr>
            </w:pPr>
            <w:r>
              <w:rPr>
                <w:sz w:val="16"/>
                <w:szCs w:val="16"/>
              </w:rPr>
              <w:t>H</w:t>
            </w:r>
          </w:p>
        </w:tc>
        <w:tc>
          <w:tcPr>
            <w:tcW w:w="405" w:type="dxa"/>
            <w:vAlign w:val="top"/>
          </w:tcPr>
          <w:p>
            <w:pPr>
              <w:spacing w:line="235" w:lineRule="exact"/>
              <w:rPr>
                <w:rFonts w:ascii="Arial"/>
                <w:sz w:val="20"/>
              </w:rPr>
            </w:pPr>
            <w:r/>
          </w:p>
        </w:tc>
        <w:tc>
          <w:tcPr>
            <w:tcW w:w="435" w:type="dxa"/>
            <w:vAlign w:val="top"/>
          </w:tcPr>
          <w:p>
            <w:pPr>
              <w:pStyle w:val="TableText"/>
              <w:ind w:left="177"/>
              <w:spacing w:before="72" w:line="182" w:lineRule="auto"/>
              <w:rPr>
                <w:sz w:val="16"/>
                <w:szCs w:val="16"/>
              </w:rPr>
            </w:pPr>
            <w:r>
              <w:rPr>
                <w:sz w:val="16"/>
                <w:szCs w:val="16"/>
              </w:rPr>
              <w:t>L</w:t>
            </w:r>
          </w:p>
        </w:tc>
        <w:tc>
          <w:tcPr>
            <w:tcW w:w="1473" w:type="dxa"/>
            <w:vAlign w:val="top"/>
          </w:tcPr>
          <w:p>
            <w:pPr>
              <w:pStyle w:val="TableText"/>
              <w:ind w:left="503"/>
              <w:spacing w:before="45" w:line="219" w:lineRule="auto"/>
              <w:rPr>
                <w:sz w:val="16"/>
                <w:szCs w:val="16"/>
              </w:rPr>
            </w:pPr>
            <w:r>
              <w:rPr>
                <w:sz w:val="16"/>
                <w:szCs w:val="16"/>
                <w:spacing w:val="-3"/>
              </w:rPr>
              <w:t>商学院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7"/>
              <w:spacing w:before="72" w:line="182" w:lineRule="auto"/>
              <w:rPr>
                <w:sz w:val="16"/>
                <w:szCs w:val="16"/>
              </w:rPr>
            </w:pPr>
            <w:r>
              <w:rPr>
                <w:sz w:val="16"/>
                <w:szCs w:val="16"/>
              </w:rPr>
              <w:t>H</w:t>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7"/>
              <w:spacing w:before="72" w:line="182" w:lineRule="auto"/>
              <w:rPr>
                <w:sz w:val="16"/>
                <w:szCs w:val="16"/>
              </w:rPr>
            </w:pPr>
            <w:r>
              <w:rPr>
                <w:sz w:val="16"/>
                <w:szCs w:val="16"/>
              </w:rPr>
              <w:t>H</w:t>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072"/>
              <w:spacing w:before="45" w:line="219" w:lineRule="auto"/>
              <w:rPr>
                <w:sz w:val="16"/>
                <w:szCs w:val="16"/>
              </w:rPr>
            </w:pPr>
            <w:r>
              <w:rPr>
                <w:sz w:val="16"/>
                <w:szCs w:val="16"/>
                <w:spacing w:val="-1"/>
              </w:rPr>
              <w:t>仓储与配送管理</w:t>
            </w:r>
          </w:p>
        </w:tc>
        <w:tc>
          <w:tcPr>
            <w:tcW w:w="416" w:type="dxa"/>
            <w:vAlign w:val="top"/>
          </w:tcPr>
          <w:p>
            <w:pPr>
              <w:pStyle w:val="TableText"/>
              <w:ind w:left="167"/>
              <w:spacing w:before="72" w:line="182" w:lineRule="auto"/>
              <w:rPr>
                <w:sz w:val="16"/>
                <w:szCs w:val="16"/>
              </w:rPr>
            </w:pPr>
            <w:r>
              <w:rPr>
                <w:sz w:val="16"/>
                <w:szCs w:val="16"/>
              </w:rPr>
              <w:t>H</w:t>
            </w:r>
          </w:p>
        </w:tc>
        <w:tc>
          <w:tcPr>
            <w:tcW w:w="390" w:type="dxa"/>
            <w:vAlign w:val="top"/>
          </w:tcPr>
          <w:p>
            <w:pPr>
              <w:pStyle w:val="TableText"/>
              <w:ind w:left="153"/>
              <w:spacing w:before="72" w:line="182" w:lineRule="auto"/>
              <w:rPr>
                <w:sz w:val="16"/>
                <w:szCs w:val="16"/>
              </w:rPr>
            </w:pPr>
            <w:r>
              <w:rPr>
                <w:sz w:val="16"/>
                <w:szCs w:val="16"/>
              </w:rPr>
              <w:t>M</w:t>
            </w:r>
          </w:p>
        </w:tc>
        <w:tc>
          <w:tcPr>
            <w:tcW w:w="420" w:type="dxa"/>
            <w:vAlign w:val="top"/>
          </w:tcPr>
          <w:p>
            <w:pPr>
              <w:pStyle w:val="TableText"/>
              <w:ind w:left="168"/>
              <w:spacing w:before="72" w:line="182" w:lineRule="auto"/>
              <w:rPr>
                <w:sz w:val="16"/>
                <w:szCs w:val="16"/>
              </w:rPr>
            </w:pPr>
            <w:r>
              <w:rPr>
                <w:sz w:val="16"/>
                <w:szCs w:val="16"/>
              </w:rPr>
              <w:t>M</w:t>
            </w:r>
          </w:p>
        </w:tc>
        <w:tc>
          <w:tcPr>
            <w:tcW w:w="405" w:type="dxa"/>
            <w:vAlign w:val="top"/>
          </w:tcPr>
          <w:p>
            <w:pPr>
              <w:pStyle w:val="TableText"/>
              <w:ind w:left="162"/>
              <w:spacing w:before="72" w:line="182" w:lineRule="auto"/>
              <w:rPr>
                <w:sz w:val="16"/>
                <w:szCs w:val="16"/>
              </w:rPr>
            </w:pPr>
            <w:r>
              <w:rPr>
                <w:sz w:val="16"/>
                <w:szCs w:val="16"/>
              </w:rPr>
              <w:t>L</w:t>
            </w:r>
          </w:p>
        </w:tc>
        <w:tc>
          <w:tcPr>
            <w:tcW w:w="435" w:type="dxa"/>
            <w:vAlign w:val="top"/>
          </w:tcPr>
          <w:p>
            <w:pPr>
              <w:pStyle w:val="TableText"/>
              <w:ind w:left="174"/>
              <w:spacing w:before="72" w:line="182" w:lineRule="auto"/>
              <w:rPr>
                <w:sz w:val="16"/>
                <w:szCs w:val="16"/>
              </w:rPr>
            </w:pPr>
            <w:r>
              <w:rPr>
                <w:sz w:val="16"/>
                <w:szCs w:val="16"/>
              </w:rPr>
              <w:t>M</w:t>
            </w:r>
          </w:p>
        </w:tc>
        <w:tc>
          <w:tcPr>
            <w:tcW w:w="1473" w:type="dxa"/>
            <w:vAlign w:val="top"/>
          </w:tcPr>
          <w:p>
            <w:pPr>
              <w:pStyle w:val="TableText"/>
              <w:ind w:left="503"/>
              <w:spacing w:before="45" w:line="219" w:lineRule="auto"/>
              <w:rPr>
                <w:sz w:val="16"/>
                <w:szCs w:val="16"/>
              </w:rPr>
            </w:pPr>
            <w:r>
              <w:rPr>
                <w:sz w:val="16"/>
                <w:szCs w:val="16"/>
                <w:spacing w:val="-3"/>
              </w:rPr>
              <w:t>商学院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6"/>
              <w:spacing w:before="72" w:line="182" w:lineRule="auto"/>
              <w:rPr>
                <w:sz w:val="16"/>
                <w:szCs w:val="16"/>
              </w:rPr>
            </w:pPr>
            <w:r>
              <w:rPr>
                <w:sz w:val="16"/>
                <w:szCs w:val="16"/>
              </w:rPr>
              <w:t>M</w:t>
            </w:r>
          </w:p>
        </w:tc>
        <w:tc>
          <w:tcPr>
            <w:tcW w:w="494" w:type="dxa"/>
            <w:vAlign w:val="top"/>
          </w:tcPr>
          <w:p>
            <w:pPr>
              <w:pStyle w:val="TableText"/>
              <w:ind w:left="207"/>
              <w:spacing w:before="72" w:line="182" w:lineRule="auto"/>
              <w:rPr>
                <w:sz w:val="16"/>
                <w:szCs w:val="16"/>
              </w:rPr>
            </w:pPr>
            <w:r>
              <w:rPr>
                <w:sz w:val="16"/>
                <w:szCs w:val="16"/>
              </w:rPr>
              <w:t>H</w:t>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7"/>
              <w:spacing w:before="72"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313"/>
              <w:spacing w:before="44" w:line="220" w:lineRule="auto"/>
              <w:rPr>
                <w:sz w:val="16"/>
                <w:szCs w:val="16"/>
              </w:rPr>
            </w:pPr>
            <w:r>
              <w:rPr>
                <w:sz w:val="16"/>
                <w:szCs w:val="16"/>
                <w:b/>
                <w:bCs/>
                <w:spacing w:val="-3"/>
              </w:rPr>
              <w:t>专业课程</w:t>
            </w:r>
          </w:p>
        </w:tc>
        <w:tc>
          <w:tcPr>
            <w:tcW w:w="416" w:type="dxa"/>
            <w:vAlign w:val="top"/>
          </w:tcPr>
          <w:p>
            <w:pPr>
              <w:spacing w:line="235" w:lineRule="exact"/>
              <w:rPr>
                <w:rFonts w:ascii="Arial"/>
                <w:sz w:val="20"/>
              </w:rPr>
            </w:pPr>
            <w:r/>
          </w:p>
        </w:tc>
        <w:tc>
          <w:tcPr>
            <w:tcW w:w="390" w:type="dxa"/>
            <w:vAlign w:val="top"/>
          </w:tcPr>
          <w:p>
            <w:pPr>
              <w:spacing w:line="235" w:lineRule="exact"/>
              <w:rPr>
                <w:rFonts w:ascii="Arial"/>
                <w:sz w:val="20"/>
              </w:rPr>
            </w:pPr>
            <w:r/>
          </w:p>
        </w:tc>
        <w:tc>
          <w:tcPr>
            <w:tcW w:w="420" w:type="dxa"/>
            <w:vAlign w:val="top"/>
          </w:tcPr>
          <w:p>
            <w:pPr>
              <w:spacing w:line="235" w:lineRule="exact"/>
              <w:rPr>
                <w:rFonts w:ascii="Arial"/>
                <w:sz w:val="20"/>
              </w:rPr>
            </w:pPr>
            <w:r/>
          </w:p>
        </w:tc>
        <w:tc>
          <w:tcPr>
            <w:tcW w:w="405" w:type="dxa"/>
            <w:vAlign w:val="top"/>
          </w:tcPr>
          <w:p>
            <w:pPr>
              <w:spacing w:line="235" w:lineRule="exact"/>
              <w:rPr>
                <w:rFonts w:ascii="Arial"/>
                <w:sz w:val="20"/>
              </w:rPr>
            </w:pPr>
            <w:r/>
          </w:p>
        </w:tc>
        <w:tc>
          <w:tcPr>
            <w:tcW w:w="435" w:type="dxa"/>
            <w:vAlign w:val="top"/>
          </w:tcPr>
          <w:p>
            <w:pPr>
              <w:spacing w:line="235" w:lineRule="exact"/>
              <w:rPr>
                <w:rFonts w:ascii="Arial"/>
                <w:sz w:val="20"/>
              </w:rPr>
            </w:pPr>
            <w:r/>
          </w:p>
        </w:tc>
        <w:tc>
          <w:tcPr>
            <w:tcW w:w="14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154"/>
              <w:spacing w:before="44" w:line="220" w:lineRule="auto"/>
              <w:rPr>
                <w:sz w:val="16"/>
                <w:szCs w:val="16"/>
              </w:rPr>
            </w:pPr>
            <w:r>
              <w:rPr>
                <w:sz w:val="16"/>
                <w:szCs w:val="16"/>
                <w:spacing w:val="-1"/>
              </w:rPr>
              <w:t>物流运输作业</w:t>
            </w:r>
          </w:p>
        </w:tc>
        <w:tc>
          <w:tcPr>
            <w:tcW w:w="416" w:type="dxa"/>
            <w:vAlign w:val="top"/>
          </w:tcPr>
          <w:p>
            <w:pPr>
              <w:pStyle w:val="TableText"/>
              <w:ind w:left="167"/>
              <w:spacing w:before="71" w:line="182" w:lineRule="auto"/>
              <w:rPr>
                <w:sz w:val="16"/>
                <w:szCs w:val="16"/>
              </w:rPr>
            </w:pPr>
            <w:r>
              <w:rPr>
                <w:sz w:val="16"/>
                <w:szCs w:val="16"/>
              </w:rPr>
              <w:t>H</w:t>
            </w:r>
          </w:p>
        </w:tc>
        <w:tc>
          <w:tcPr>
            <w:tcW w:w="390" w:type="dxa"/>
            <w:vAlign w:val="top"/>
          </w:tcPr>
          <w:p>
            <w:pPr>
              <w:spacing w:line="235" w:lineRule="exact"/>
              <w:rPr>
                <w:rFonts w:ascii="Arial"/>
                <w:sz w:val="20"/>
              </w:rPr>
            </w:pPr>
            <w:r/>
          </w:p>
        </w:tc>
        <w:tc>
          <w:tcPr>
            <w:tcW w:w="420" w:type="dxa"/>
            <w:vAlign w:val="top"/>
          </w:tcPr>
          <w:p>
            <w:pPr>
              <w:pStyle w:val="TableText"/>
              <w:ind w:left="169"/>
              <w:spacing w:before="71" w:line="182" w:lineRule="auto"/>
              <w:rPr>
                <w:sz w:val="16"/>
                <w:szCs w:val="16"/>
              </w:rPr>
            </w:pPr>
            <w:r>
              <w:rPr>
                <w:sz w:val="16"/>
                <w:szCs w:val="16"/>
              </w:rPr>
              <w:t>H</w:t>
            </w:r>
          </w:p>
        </w:tc>
        <w:tc>
          <w:tcPr>
            <w:tcW w:w="405" w:type="dxa"/>
            <w:vAlign w:val="top"/>
          </w:tcPr>
          <w:p>
            <w:pPr>
              <w:spacing w:line="235" w:lineRule="exact"/>
              <w:rPr>
                <w:rFonts w:ascii="Arial"/>
                <w:sz w:val="20"/>
              </w:rPr>
            </w:pPr>
            <w:r/>
          </w:p>
        </w:tc>
        <w:tc>
          <w:tcPr>
            <w:tcW w:w="435" w:type="dxa"/>
            <w:vAlign w:val="top"/>
          </w:tcPr>
          <w:p>
            <w:pPr>
              <w:pStyle w:val="TableText"/>
              <w:ind w:left="177"/>
              <w:spacing w:before="71" w:line="182" w:lineRule="auto"/>
              <w:rPr>
                <w:sz w:val="16"/>
                <w:szCs w:val="16"/>
              </w:rPr>
            </w:pPr>
            <w:r>
              <w:rPr>
                <w:sz w:val="16"/>
                <w:szCs w:val="16"/>
              </w:rPr>
              <w:t>L</w:t>
            </w:r>
          </w:p>
        </w:tc>
        <w:tc>
          <w:tcPr>
            <w:tcW w:w="1473" w:type="dxa"/>
            <w:vAlign w:val="top"/>
          </w:tcPr>
          <w:p>
            <w:pPr>
              <w:pStyle w:val="TableText"/>
              <w:ind w:left="503"/>
              <w:spacing w:before="44" w:line="220" w:lineRule="auto"/>
              <w:rPr>
                <w:sz w:val="16"/>
                <w:szCs w:val="16"/>
              </w:rPr>
            </w:pPr>
            <w:r>
              <w:rPr>
                <w:sz w:val="16"/>
                <w:szCs w:val="16"/>
                <w:spacing w:val="-3"/>
              </w:rPr>
              <w:t>商学院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6"/>
              <w:spacing w:before="71" w:line="182" w:lineRule="auto"/>
              <w:rPr>
                <w:sz w:val="16"/>
                <w:szCs w:val="16"/>
              </w:rPr>
            </w:pPr>
            <w:r>
              <w:rPr>
                <w:sz w:val="16"/>
                <w:szCs w:val="16"/>
              </w:rPr>
              <w:t>M</w:t>
            </w:r>
          </w:p>
        </w:tc>
        <w:tc>
          <w:tcPr>
            <w:tcW w:w="494" w:type="dxa"/>
            <w:vAlign w:val="top"/>
          </w:tcPr>
          <w:p>
            <w:pPr>
              <w:pStyle w:val="TableText"/>
              <w:ind w:left="207"/>
              <w:spacing w:before="71" w:line="182" w:lineRule="auto"/>
              <w:rPr>
                <w:sz w:val="16"/>
                <w:szCs w:val="16"/>
              </w:rPr>
            </w:pPr>
            <w:r>
              <w:rPr>
                <w:sz w:val="16"/>
                <w:szCs w:val="16"/>
              </w:rPr>
              <w:t>H</w:t>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7"/>
              <w:spacing w:before="71"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312"/>
              <w:spacing w:before="43" w:line="220" w:lineRule="auto"/>
              <w:rPr>
                <w:sz w:val="16"/>
                <w:szCs w:val="16"/>
              </w:rPr>
            </w:pPr>
            <w:r>
              <w:rPr>
                <w:sz w:val="16"/>
                <w:szCs w:val="16"/>
                <w:spacing w:val="-2"/>
              </w:rPr>
              <w:t>采购管理</w:t>
            </w:r>
          </w:p>
        </w:tc>
        <w:tc>
          <w:tcPr>
            <w:tcW w:w="416" w:type="dxa"/>
            <w:vAlign w:val="top"/>
          </w:tcPr>
          <w:p>
            <w:pPr>
              <w:pStyle w:val="TableText"/>
              <w:ind w:left="167"/>
              <w:spacing w:before="70" w:line="182" w:lineRule="auto"/>
              <w:rPr>
                <w:sz w:val="16"/>
                <w:szCs w:val="16"/>
              </w:rPr>
            </w:pPr>
            <w:r>
              <w:rPr>
                <w:sz w:val="16"/>
                <w:szCs w:val="16"/>
              </w:rPr>
              <w:t>H</w:t>
            </w:r>
          </w:p>
        </w:tc>
        <w:tc>
          <w:tcPr>
            <w:tcW w:w="390" w:type="dxa"/>
            <w:vAlign w:val="top"/>
          </w:tcPr>
          <w:p>
            <w:pPr>
              <w:spacing w:line="235" w:lineRule="exact"/>
              <w:rPr>
                <w:rFonts w:ascii="Arial"/>
                <w:sz w:val="20"/>
              </w:rPr>
            </w:pPr>
            <w:r/>
          </w:p>
        </w:tc>
        <w:tc>
          <w:tcPr>
            <w:tcW w:w="420" w:type="dxa"/>
            <w:vAlign w:val="top"/>
          </w:tcPr>
          <w:p>
            <w:pPr>
              <w:pStyle w:val="TableText"/>
              <w:ind w:left="169"/>
              <w:spacing w:before="70" w:line="182" w:lineRule="auto"/>
              <w:rPr>
                <w:sz w:val="16"/>
                <w:szCs w:val="16"/>
              </w:rPr>
            </w:pPr>
            <w:r>
              <w:rPr>
                <w:sz w:val="16"/>
                <w:szCs w:val="16"/>
              </w:rPr>
              <w:t>H</w:t>
            </w:r>
          </w:p>
        </w:tc>
        <w:tc>
          <w:tcPr>
            <w:tcW w:w="405" w:type="dxa"/>
            <w:vAlign w:val="top"/>
          </w:tcPr>
          <w:p>
            <w:pPr>
              <w:spacing w:line="235" w:lineRule="exact"/>
              <w:rPr>
                <w:rFonts w:ascii="Arial"/>
                <w:sz w:val="20"/>
              </w:rPr>
            </w:pPr>
            <w:r/>
          </w:p>
        </w:tc>
        <w:tc>
          <w:tcPr>
            <w:tcW w:w="435" w:type="dxa"/>
            <w:vAlign w:val="top"/>
          </w:tcPr>
          <w:p>
            <w:pPr>
              <w:pStyle w:val="TableText"/>
              <w:ind w:left="175"/>
              <w:spacing w:before="70" w:line="182" w:lineRule="auto"/>
              <w:rPr>
                <w:sz w:val="16"/>
                <w:szCs w:val="16"/>
              </w:rPr>
            </w:pPr>
            <w:r>
              <w:rPr>
                <w:sz w:val="16"/>
                <w:szCs w:val="16"/>
              </w:rPr>
              <w:t>H</w:t>
            </w:r>
          </w:p>
        </w:tc>
        <w:tc>
          <w:tcPr>
            <w:tcW w:w="1473" w:type="dxa"/>
            <w:vAlign w:val="top"/>
          </w:tcPr>
          <w:p>
            <w:pPr>
              <w:pStyle w:val="TableText"/>
              <w:ind w:left="503"/>
              <w:spacing w:before="43" w:line="221" w:lineRule="auto"/>
              <w:rPr>
                <w:sz w:val="16"/>
                <w:szCs w:val="16"/>
              </w:rPr>
            </w:pPr>
            <w:r>
              <w:rPr>
                <w:sz w:val="16"/>
                <w:szCs w:val="16"/>
                <w:spacing w:val="-3"/>
              </w:rPr>
              <w:t>商学院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6"/>
              <w:spacing w:before="70" w:line="182" w:lineRule="auto"/>
              <w:rPr>
                <w:sz w:val="16"/>
                <w:szCs w:val="16"/>
              </w:rPr>
            </w:pPr>
            <w:r>
              <w:rPr>
                <w:sz w:val="16"/>
                <w:szCs w:val="16"/>
              </w:rPr>
              <w:t>M</w:t>
            </w:r>
          </w:p>
        </w:tc>
        <w:tc>
          <w:tcPr>
            <w:tcW w:w="475" w:type="dxa"/>
            <w:vAlign w:val="top"/>
          </w:tcPr>
          <w:p>
            <w:pPr>
              <w:pStyle w:val="TableText"/>
              <w:ind w:left="196"/>
              <w:spacing w:before="70" w:line="182" w:lineRule="auto"/>
              <w:rPr>
                <w:sz w:val="16"/>
                <w:szCs w:val="16"/>
              </w:rPr>
            </w:pPr>
            <w:r>
              <w:rPr>
                <w:sz w:val="16"/>
                <w:szCs w:val="16"/>
              </w:rPr>
              <w:t>M</w:t>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pStyle w:val="TableText"/>
              <w:ind w:left="197"/>
              <w:spacing w:before="70"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154"/>
              <w:spacing w:before="43" w:line="220" w:lineRule="auto"/>
              <w:rPr>
                <w:sz w:val="16"/>
                <w:szCs w:val="16"/>
              </w:rPr>
            </w:pPr>
            <w:r>
              <w:rPr>
                <w:sz w:val="16"/>
                <w:szCs w:val="16"/>
                <w:spacing w:val="-1"/>
              </w:rPr>
              <w:t>物流成本管理</w:t>
            </w:r>
          </w:p>
        </w:tc>
        <w:tc>
          <w:tcPr>
            <w:tcW w:w="416" w:type="dxa"/>
            <w:vAlign w:val="top"/>
          </w:tcPr>
          <w:p>
            <w:pPr>
              <w:pStyle w:val="TableText"/>
              <w:ind w:left="167"/>
              <w:spacing w:before="70" w:line="182" w:lineRule="auto"/>
              <w:rPr>
                <w:sz w:val="16"/>
                <w:szCs w:val="16"/>
              </w:rPr>
            </w:pPr>
            <w:r>
              <w:rPr>
                <w:sz w:val="16"/>
                <w:szCs w:val="16"/>
              </w:rPr>
              <w:t>H</w:t>
            </w:r>
          </w:p>
        </w:tc>
        <w:tc>
          <w:tcPr>
            <w:tcW w:w="390" w:type="dxa"/>
            <w:vAlign w:val="top"/>
          </w:tcPr>
          <w:p>
            <w:pPr>
              <w:spacing w:line="235" w:lineRule="exact"/>
              <w:rPr>
                <w:rFonts w:ascii="Arial"/>
                <w:sz w:val="20"/>
              </w:rPr>
            </w:pPr>
            <w:r/>
          </w:p>
        </w:tc>
        <w:tc>
          <w:tcPr>
            <w:tcW w:w="420" w:type="dxa"/>
            <w:vAlign w:val="top"/>
          </w:tcPr>
          <w:p>
            <w:pPr>
              <w:pStyle w:val="TableText"/>
              <w:ind w:left="169"/>
              <w:spacing w:before="70" w:line="182" w:lineRule="auto"/>
              <w:rPr>
                <w:sz w:val="16"/>
                <w:szCs w:val="16"/>
              </w:rPr>
            </w:pPr>
            <w:r>
              <w:rPr>
                <w:sz w:val="16"/>
                <w:szCs w:val="16"/>
              </w:rPr>
              <w:t>H</w:t>
            </w:r>
          </w:p>
        </w:tc>
        <w:tc>
          <w:tcPr>
            <w:tcW w:w="405" w:type="dxa"/>
            <w:vAlign w:val="top"/>
          </w:tcPr>
          <w:p>
            <w:pPr>
              <w:spacing w:line="235" w:lineRule="exact"/>
              <w:rPr>
                <w:rFonts w:ascii="Arial"/>
                <w:sz w:val="20"/>
              </w:rPr>
            </w:pPr>
            <w:r/>
          </w:p>
        </w:tc>
        <w:tc>
          <w:tcPr>
            <w:tcW w:w="435" w:type="dxa"/>
            <w:vAlign w:val="top"/>
          </w:tcPr>
          <w:p>
            <w:pPr>
              <w:pStyle w:val="TableText"/>
              <w:ind w:left="177"/>
              <w:spacing w:before="70" w:line="182" w:lineRule="auto"/>
              <w:rPr>
                <w:sz w:val="16"/>
                <w:szCs w:val="16"/>
              </w:rPr>
            </w:pPr>
            <w:r>
              <w:rPr>
                <w:sz w:val="16"/>
                <w:szCs w:val="16"/>
              </w:rPr>
              <w:t>L</w:t>
            </w:r>
          </w:p>
        </w:tc>
        <w:tc>
          <w:tcPr>
            <w:tcW w:w="1473" w:type="dxa"/>
            <w:vAlign w:val="top"/>
          </w:tcPr>
          <w:p>
            <w:pPr>
              <w:pStyle w:val="TableText"/>
              <w:ind w:left="503"/>
              <w:spacing w:before="43" w:line="221" w:lineRule="auto"/>
              <w:rPr>
                <w:sz w:val="16"/>
                <w:szCs w:val="16"/>
              </w:rPr>
            </w:pPr>
            <w:r>
              <w:rPr>
                <w:sz w:val="16"/>
                <w:szCs w:val="16"/>
                <w:spacing w:val="-3"/>
              </w:rPr>
              <w:t>商学院</w:t>
            </w:r>
          </w:p>
        </w:tc>
        <w:tc>
          <w:tcPr>
            <w:tcW w:w="475" w:type="dxa"/>
            <w:vAlign w:val="top"/>
          </w:tcPr>
          <w:p>
            <w:pPr>
              <w:pStyle w:val="TableText"/>
              <w:ind w:left="195"/>
              <w:spacing w:before="70"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6"/>
              <w:spacing w:before="70" w:line="182" w:lineRule="auto"/>
              <w:rPr>
                <w:sz w:val="16"/>
                <w:szCs w:val="16"/>
              </w:rPr>
            </w:pPr>
            <w:r>
              <w:rPr>
                <w:sz w:val="16"/>
                <w:szCs w:val="16"/>
              </w:rPr>
              <w:t>M</w:t>
            </w:r>
          </w:p>
        </w:tc>
        <w:tc>
          <w:tcPr>
            <w:tcW w:w="475" w:type="dxa"/>
            <w:vAlign w:val="top"/>
          </w:tcPr>
          <w:p>
            <w:pPr>
              <w:pStyle w:val="TableText"/>
              <w:ind w:left="196"/>
              <w:spacing w:before="70" w:line="182" w:lineRule="auto"/>
              <w:rPr>
                <w:sz w:val="16"/>
                <w:szCs w:val="16"/>
              </w:rPr>
            </w:pPr>
            <w:r>
              <w:rPr>
                <w:sz w:val="16"/>
                <w:szCs w:val="16"/>
              </w:rPr>
              <w:t>M</w:t>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pStyle w:val="TableText"/>
              <w:ind w:left="196"/>
              <w:spacing w:before="70" w:line="182" w:lineRule="auto"/>
              <w:rPr>
                <w:sz w:val="16"/>
                <w:szCs w:val="16"/>
              </w:rPr>
            </w:pPr>
            <w:r>
              <w:rPr>
                <w:sz w:val="16"/>
                <w:szCs w:val="16"/>
              </w:rPr>
              <w:t>M</w:t>
            </w:r>
          </w:p>
        </w:tc>
        <w:tc>
          <w:tcPr>
            <w:tcW w:w="475" w:type="dxa"/>
            <w:vAlign w:val="top"/>
          </w:tcPr>
          <w:p>
            <w:pPr>
              <w:pStyle w:val="TableText"/>
              <w:ind w:left="196"/>
              <w:spacing w:before="70" w:line="182" w:lineRule="auto"/>
              <w:rPr>
                <w:sz w:val="16"/>
                <w:szCs w:val="16"/>
              </w:rPr>
            </w:pPr>
            <w:r>
              <w:rPr>
                <w:sz w:val="16"/>
                <w:szCs w:val="16"/>
              </w:rPr>
              <w:t>M</w:t>
            </w:r>
          </w:p>
        </w:tc>
        <w:tc>
          <w:tcPr>
            <w:tcW w:w="475" w:type="dxa"/>
            <w:vAlign w:val="top"/>
          </w:tcPr>
          <w:p>
            <w:pPr>
              <w:pStyle w:val="TableText"/>
              <w:ind w:left="196"/>
              <w:spacing w:before="70" w:line="182" w:lineRule="auto"/>
              <w:rPr>
                <w:sz w:val="16"/>
                <w:szCs w:val="16"/>
              </w:rPr>
            </w:pPr>
            <w:r>
              <w:rPr>
                <w:sz w:val="16"/>
                <w:szCs w:val="16"/>
              </w:rPr>
              <w:t>M</w:t>
            </w:r>
          </w:p>
        </w:tc>
        <w:tc>
          <w:tcPr>
            <w:tcW w:w="475" w:type="dxa"/>
            <w:vAlign w:val="top"/>
          </w:tcPr>
          <w:p>
            <w:pPr>
              <w:pStyle w:val="TableText"/>
              <w:ind w:left="196"/>
              <w:spacing w:before="70" w:line="182" w:lineRule="auto"/>
              <w:rPr>
                <w:sz w:val="16"/>
                <w:szCs w:val="16"/>
              </w:rPr>
            </w:pPr>
            <w:r>
              <w:rPr>
                <w:sz w:val="16"/>
                <w:szCs w:val="16"/>
              </w:rPr>
              <w:t>M</w:t>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993"/>
              <w:spacing w:before="45" w:line="219" w:lineRule="auto"/>
              <w:rPr>
                <w:sz w:val="16"/>
                <w:szCs w:val="16"/>
              </w:rPr>
            </w:pPr>
            <w:r>
              <w:rPr>
                <w:sz w:val="16"/>
                <w:szCs w:val="16"/>
                <w:spacing w:val="-1"/>
              </w:rPr>
              <w:t>物联网技术与应用</w:t>
            </w:r>
          </w:p>
        </w:tc>
        <w:tc>
          <w:tcPr>
            <w:tcW w:w="416" w:type="dxa"/>
            <w:vAlign w:val="top"/>
          </w:tcPr>
          <w:p>
            <w:pPr>
              <w:pStyle w:val="TableText"/>
              <w:ind w:left="167"/>
              <w:spacing w:before="72" w:line="182" w:lineRule="auto"/>
              <w:rPr>
                <w:sz w:val="16"/>
                <w:szCs w:val="16"/>
              </w:rPr>
            </w:pPr>
            <w:r>
              <w:rPr>
                <w:sz w:val="16"/>
                <w:szCs w:val="16"/>
              </w:rPr>
              <w:t>H</w:t>
            </w:r>
          </w:p>
        </w:tc>
        <w:tc>
          <w:tcPr>
            <w:tcW w:w="390" w:type="dxa"/>
            <w:vAlign w:val="top"/>
          </w:tcPr>
          <w:p>
            <w:pPr>
              <w:spacing w:line="235" w:lineRule="exact"/>
              <w:rPr>
                <w:rFonts w:ascii="Arial"/>
                <w:sz w:val="20"/>
              </w:rPr>
            </w:pPr>
            <w:r/>
          </w:p>
        </w:tc>
        <w:tc>
          <w:tcPr>
            <w:tcW w:w="420" w:type="dxa"/>
            <w:vAlign w:val="top"/>
          </w:tcPr>
          <w:p>
            <w:pPr>
              <w:pStyle w:val="TableText"/>
              <w:ind w:left="169"/>
              <w:spacing w:before="72" w:line="182" w:lineRule="auto"/>
              <w:rPr>
                <w:sz w:val="16"/>
                <w:szCs w:val="16"/>
              </w:rPr>
            </w:pPr>
            <w:r>
              <w:rPr>
                <w:sz w:val="16"/>
                <w:szCs w:val="16"/>
              </w:rPr>
              <w:t>H</w:t>
            </w:r>
          </w:p>
        </w:tc>
        <w:tc>
          <w:tcPr>
            <w:tcW w:w="405" w:type="dxa"/>
            <w:vAlign w:val="top"/>
          </w:tcPr>
          <w:p>
            <w:pPr>
              <w:spacing w:line="235" w:lineRule="exact"/>
              <w:rPr>
                <w:rFonts w:ascii="Arial"/>
                <w:sz w:val="20"/>
              </w:rPr>
            </w:pPr>
            <w:r/>
          </w:p>
        </w:tc>
        <w:tc>
          <w:tcPr>
            <w:tcW w:w="435" w:type="dxa"/>
            <w:vAlign w:val="top"/>
          </w:tcPr>
          <w:p>
            <w:pPr>
              <w:pStyle w:val="TableText"/>
              <w:ind w:left="177"/>
              <w:spacing w:before="72" w:line="182" w:lineRule="auto"/>
              <w:rPr>
                <w:sz w:val="16"/>
                <w:szCs w:val="16"/>
              </w:rPr>
            </w:pPr>
            <w:r>
              <w:rPr>
                <w:sz w:val="16"/>
                <w:szCs w:val="16"/>
              </w:rPr>
              <w:t>L</w:t>
            </w:r>
          </w:p>
        </w:tc>
        <w:tc>
          <w:tcPr>
            <w:tcW w:w="1473" w:type="dxa"/>
            <w:vAlign w:val="top"/>
          </w:tcPr>
          <w:p>
            <w:pPr>
              <w:pStyle w:val="TableText"/>
              <w:ind w:left="503"/>
              <w:spacing w:before="45" w:line="219" w:lineRule="auto"/>
              <w:rPr>
                <w:sz w:val="16"/>
                <w:szCs w:val="16"/>
              </w:rPr>
            </w:pPr>
            <w:r>
              <w:rPr>
                <w:sz w:val="16"/>
                <w:szCs w:val="16"/>
                <w:spacing w:val="-3"/>
              </w:rPr>
              <w:t>商学院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6"/>
              <w:spacing w:before="72"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pStyle w:val="TableText"/>
              <w:ind w:left="295"/>
              <w:spacing w:before="72"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pStyle w:val="TableText"/>
              <w:ind w:left="248"/>
              <w:spacing w:before="72"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170"/>
              <w:spacing w:before="45" w:line="219" w:lineRule="auto"/>
              <w:rPr>
                <w:sz w:val="16"/>
                <w:szCs w:val="16"/>
              </w:rPr>
            </w:pPr>
            <w:r>
              <w:rPr>
                <w:sz w:val="16"/>
                <w:szCs w:val="16"/>
                <w:spacing w:val="-4"/>
              </w:rPr>
              <w:t>国际货运实务</w:t>
            </w:r>
          </w:p>
        </w:tc>
        <w:tc>
          <w:tcPr>
            <w:tcW w:w="416" w:type="dxa"/>
            <w:vAlign w:val="top"/>
          </w:tcPr>
          <w:p>
            <w:pPr>
              <w:pStyle w:val="TableText"/>
              <w:ind w:left="167"/>
              <w:spacing w:before="72" w:line="182" w:lineRule="auto"/>
              <w:rPr>
                <w:sz w:val="16"/>
                <w:szCs w:val="16"/>
              </w:rPr>
            </w:pPr>
            <w:r>
              <w:rPr>
                <w:sz w:val="16"/>
                <w:szCs w:val="16"/>
              </w:rPr>
              <w:t>H</w:t>
            </w:r>
          </w:p>
        </w:tc>
        <w:tc>
          <w:tcPr>
            <w:tcW w:w="390" w:type="dxa"/>
            <w:vAlign w:val="top"/>
          </w:tcPr>
          <w:p>
            <w:pPr>
              <w:spacing w:line="235" w:lineRule="exact"/>
              <w:rPr>
                <w:rFonts w:ascii="Arial"/>
                <w:sz w:val="20"/>
              </w:rPr>
            </w:pPr>
            <w:r/>
          </w:p>
        </w:tc>
        <w:tc>
          <w:tcPr>
            <w:tcW w:w="420" w:type="dxa"/>
            <w:vAlign w:val="top"/>
          </w:tcPr>
          <w:p>
            <w:pPr>
              <w:pStyle w:val="TableText"/>
              <w:ind w:left="169"/>
              <w:spacing w:before="72" w:line="182" w:lineRule="auto"/>
              <w:rPr>
                <w:sz w:val="16"/>
                <w:szCs w:val="16"/>
              </w:rPr>
            </w:pPr>
            <w:r>
              <w:rPr>
                <w:sz w:val="16"/>
                <w:szCs w:val="16"/>
              </w:rPr>
              <w:t>H</w:t>
            </w:r>
          </w:p>
        </w:tc>
        <w:tc>
          <w:tcPr>
            <w:tcW w:w="405" w:type="dxa"/>
            <w:vAlign w:val="top"/>
          </w:tcPr>
          <w:p>
            <w:pPr>
              <w:spacing w:line="235" w:lineRule="exact"/>
              <w:rPr>
                <w:rFonts w:ascii="Arial"/>
                <w:sz w:val="20"/>
              </w:rPr>
            </w:pPr>
            <w:r/>
          </w:p>
        </w:tc>
        <w:tc>
          <w:tcPr>
            <w:tcW w:w="435" w:type="dxa"/>
            <w:vAlign w:val="top"/>
          </w:tcPr>
          <w:p>
            <w:pPr>
              <w:pStyle w:val="TableText"/>
              <w:ind w:left="177"/>
              <w:spacing w:before="72" w:line="182" w:lineRule="auto"/>
              <w:rPr>
                <w:sz w:val="16"/>
                <w:szCs w:val="16"/>
              </w:rPr>
            </w:pPr>
            <w:r>
              <w:rPr>
                <w:sz w:val="16"/>
                <w:szCs w:val="16"/>
              </w:rPr>
              <w:t>L</w:t>
            </w:r>
          </w:p>
        </w:tc>
        <w:tc>
          <w:tcPr>
            <w:tcW w:w="1473" w:type="dxa"/>
            <w:vAlign w:val="top"/>
          </w:tcPr>
          <w:p>
            <w:pPr>
              <w:pStyle w:val="TableText"/>
              <w:ind w:left="503"/>
              <w:spacing w:before="45" w:line="219" w:lineRule="auto"/>
              <w:rPr>
                <w:sz w:val="16"/>
                <w:szCs w:val="16"/>
              </w:rPr>
            </w:pPr>
            <w:r>
              <w:rPr>
                <w:sz w:val="16"/>
                <w:szCs w:val="16"/>
                <w:spacing w:val="-3"/>
              </w:rPr>
              <w:t>商学院</w:t>
            </w:r>
          </w:p>
        </w:tc>
        <w:tc>
          <w:tcPr>
            <w:tcW w:w="475" w:type="dxa"/>
            <w:vAlign w:val="top"/>
          </w:tcPr>
          <w:p>
            <w:pPr>
              <w:spacing w:line="235" w:lineRule="exact"/>
              <w:rPr>
                <w:rFonts w:ascii="Arial"/>
                <w:sz w:val="20"/>
              </w:rPr>
            </w:pPr>
            <w:r/>
          </w:p>
        </w:tc>
        <w:tc>
          <w:tcPr>
            <w:tcW w:w="475" w:type="dxa"/>
            <w:vAlign w:val="top"/>
          </w:tcPr>
          <w:p>
            <w:pPr>
              <w:pStyle w:val="TableText"/>
              <w:ind w:left="195"/>
              <w:spacing w:before="72"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6"/>
              <w:spacing w:before="72" w:line="182" w:lineRule="auto"/>
              <w:rPr>
                <w:sz w:val="16"/>
                <w:szCs w:val="16"/>
              </w:rPr>
            </w:pPr>
            <w:r>
              <w:rPr>
                <w:sz w:val="16"/>
                <w:szCs w:val="16"/>
              </w:rPr>
              <w:t>M</w:t>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6"/>
              <w:spacing w:before="72"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8"/>
              <w:spacing w:before="72" w:line="182" w:lineRule="auto"/>
              <w:rPr>
                <w:sz w:val="16"/>
                <w:szCs w:val="16"/>
              </w:rPr>
            </w:pPr>
            <w:r>
              <w:rPr>
                <w:sz w:val="16"/>
                <w:szCs w:val="16"/>
              </w:rPr>
              <w:t>H</w:t>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167"/>
              <w:spacing w:before="44" w:line="220" w:lineRule="auto"/>
              <w:rPr>
                <w:sz w:val="16"/>
                <w:szCs w:val="16"/>
              </w:rPr>
            </w:pPr>
            <w:r>
              <w:rPr>
                <w:sz w:val="16"/>
                <w:szCs w:val="16"/>
                <w:spacing w:val="-3"/>
              </w:rPr>
              <w:t>网络营销实务</w:t>
            </w:r>
          </w:p>
        </w:tc>
        <w:tc>
          <w:tcPr>
            <w:tcW w:w="416" w:type="dxa"/>
            <w:vAlign w:val="top"/>
          </w:tcPr>
          <w:p>
            <w:pPr>
              <w:pStyle w:val="TableText"/>
              <w:ind w:left="167"/>
              <w:spacing w:before="71" w:line="182" w:lineRule="auto"/>
              <w:rPr>
                <w:sz w:val="16"/>
                <w:szCs w:val="16"/>
              </w:rPr>
            </w:pPr>
            <w:r>
              <w:rPr>
                <w:sz w:val="16"/>
                <w:szCs w:val="16"/>
              </w:rPr>
              <w:t>H</w:t>
            </w:r>
          </w:p>
        </w:tc>
        <w:tc>
          <w:tcPr>
            <w:tcW w:w="390" w:type="dxa"/>
            <w:vAlign w:val="top"/>
          </w:tcPr>
          <w:p>
            <w:pPr>
              <w:pStyle w:val="TableText"/>
              <w:ind w:left="154"/>
              <w:spacing w:before="71" w:line="182" w:lineRule="auto"/>
              <w:rPr>
                <w:sz w:val="16"/>
                <w:szCs w:val="16"/>
              </w:rPr>
            </w:pPr>
            <w:r>
              <w:rPr>
                <w:sz w:val="16"/>
                <w:szCs w:val="16"/>
              </w:rPr>
              <w:t>H</w:t>
            </w:r>
          </w:p>
        </w:tc>
        <w:tc>
          <w:tcPr>
            <w:tcW w:w="420" w:type="dxa"/>
            <w:vAlign w:val="top"/>
          </w:tcPr>
          <w:p>
            <w:pPr>
              <w:pStyle w:val="TableText"/>
              <w:ind w:left="169"/>
              <w:spacing w:before="71" w:line="182" w:lineRule="auto"/>
              <w:rPr>
                <w:sz w:val="16"/>
                <w:szCs w:val="16"/>
              </w:rPr>
            </w:pPr>
            <w:r>
              <w:rPr>
                <w:sz w:val="16"/>
                <w:szCs w:val="16"/>
              </w:rPr>
              <w:t>H</w:t>
            </w:r>
          </w:p>
        </w:tc>
        <w:tc>
          <w:tcPr>
            <w:tcW w:w="405" w:type="dxa"/>
            <w:vAlign w:val="top"/>
          </w:tcPr>
          <w:p>
            <w:pPr>
              <w:spacing w:line="235" w:lineRule="exact"/>
              <w:rPr>
                <w:rFonts w:ascii="Arial"/>
                <w:sz w:val="20"/>
              </w:rPr>
            </w:pPr>
            <w:r/>
          </w:p>
        </w:tc>
        <w:tc>
          <w:tcPr>
            <w:tcW w:w="435" w:type="dxa"/>
            <w:vAlign w:val="top"/>
          </w:tcPr>
          <w:p>
            <w:pPr>
              <w:pStyle w:val="TableText"/>
              <w:ind w:left="174"/>
              <w:spacing w:before="71" w:line="182" w:lineRule="auto"/>
              <w:rPr>
                <w:sz w:val="16"/>
                <w:szCs w:val="16"/>
              </w:rPr>
            </w:pPr>
            <w:r>
              <w:rPr>
                <w:sz w:val="16"/>
                <w:szCs w:val="16"/>
              </w:rPr>
              <w:t>M</w:t>
            </w:r>
          </w:p>
        </w:tc>
        <w:tc>
          <w:tcPr>
            <w:tcW w:w="1473" w:type="dxa"/>
            <w:vAlign w:val="top"/>
          </w:tcPr>
          <w:p>
            <w:pPr>
              <w:pStyle w:val="TableText"/>
              <w:ind w:left="503"/>
              <w:spacing w:before="44" w:line="220" w:lineRule="auto"/>
              <w:rPr>
                <w:sz w:val="16"/>
                <w:szCs w:val="16"/>
              </w:rPr>
            </w:pPr>
            <w:r>
              <w:rPr>
                <w:sz w:val="16"/>
                <w:szCs w:val="16"/>
                <w:spacing w:val="-3"/>
              </w:rPr>
              <w:t>商学院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6"/>
              <w:spacing w:before="71"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pStyle w:val="TableText"/>
              <w:ind w:left="183"/>
              <w:spacing w:before="71" w:line="182" w:lineRule="auto"/>
              <w:rPr>
                <w:sz w:val="16"/>
                <w:szCs w:val="16"/>
              </w:rPr>
            </w:pPr>
            <w:r>
              <w:rPr>
                <w:sz w:val="16"/>
                <w:szCs w:val="16"/>
              </w:rPr>
              <w:t>M</w:t>
            </w:r>
          </w:p>
        </w:tc>
      </w:tr>
      <w:tr>
        <w:trPr>
          <w:trHeight w:val="245" w:hRule="atLeast"/>
        </w:trPr>
        <w:tc>
          <w:tcPr>
            <w:tcW w:w="3259" w:type="dxa"/>
            <w:vAlign w:val="top"/>
          </w:tcPr>
          <w:p>
            <w:pPr>
              <w:pStyle w:val="TableText"/>
              <w:ind w:left="834"/>
              <w:spacing w:before="44" w:line="220" w:lineRule="auto"/>
              <w:rPr>
                <w:sz w:val="16"/>
                <w:szCs w:val="16"/>
              </w:rPr>
            </w:pPr>
            <w:r>
              <w:rPr>
                <w:sz w:val="16"/>
                <w:szCs w:val="16"/>
                <w:spacing w:val="-1"/>
              </w:rPr>
              <w:t>现代物流服务方案规划</w:t>
            </w:r>
          </w:p>
        </w:tc>
        <w:tc>
          <w:tcPr>
            <w:tcW w:w="416" w:type="dxa"/>
            <w:vAlign w:val="top"/>
          </w:tcPr>
          <w:p>
            <w:pPr>
              <w:pStyle w:val="TableText"/>
              <w:ind w:left="167"/>
              <w:spacing w:before="71" w:line="182" w:lineRule="auto"/>
              <w:rPr>
                <w:sz w:val="16"/>
                <w:szCs w:val="16"/>
              </w:rPr>
            </w:pPr>
            <w:r>
              <w:rPr>
                <w:sz w:val="16"/>
                <w:szCs w:val="16"/>
              </w:rPr>
              <w:t>H</w:t>
            </w:r>
          </w:p>
        </w:tc>
        <w:tc>
          <w:tcPr>
            <w:tcW w:w="390" w:type="dxa"/>
            <w:vAlign w:val="top"/>
          </w:tcPr>
          <w:p>
            <w:pPr>
              <w:spacing w:line="235" w:lineRule="exact"/>
              <w:rPr>
                <w:rFonts w:ascii="Arial"/>
                <w:sz w:val="20"/>
              </w:rPr>
            </w:pPr>
            <w:r/>
          </w:p>
        </w:tc>
        <w:tc>
          <w:tcPr>
            <w:tcW w:w="420" w:type="dxa"/>
            <w:vAlign w:val="top"/>
          </w:tcPr>
          <w:p>
            <w:pPr>
              <w:pStyle w:val="TableText"/>
              <w:ind w:left="169"/>
              <w:spacing w:before="71" w:line="182" w:lineRule="auto"/>
              <w:rPr>
                <w:sz w:val="16"/>
                <w:szCs w:val="16"/>
              </w:rPr>
            </w:pPr>
            <w:r>
              <w:rPr>
                <w:sz w:val="16"/>
                <w:szCs w:val="16"/>
              </w:rPr>
              <w:t>H</w:t>
            </w:r>
          </w:p>
        </w:tc>
        <w:tc>
          <w:tcPr>
            <w:tcW w:w="405" w:type="dxa"/>
            <w:vAlign w:val="top"/>
          </w:tcPr>
          <w:p>
            <w:pPr>
              <w:spacing w:line="235" w:lineRule="exact"/>
              <w:rPr>
                <w:rFonts w:ascii="Arial"/>
                <w:sz w:val="20"/>
              </w:rPr>
            </w:pPr>
            <w:r/>
          </w:p>
        </w:tc>
        <w:tc>
          <w:tcPr>
            <w:tcW w:w="435" w:type="dxa"/>
            <w:vAlign w:val="top"/>
          </w:tcPr>
          <w:p>
            <w:pPr>
              <w:pStyle w:val="TableText"/>
              <w:ind w:left="177"/>
              <w:spacing w:before="71" w:line="182" w:lineRule="auto"/>
              <w:rPr>
                <w:sz w:val="16"/>
                <w:szCs w:val="16"/>
              </w:rPr>
            </w:pPr>
            <w:r>
              <w:rPr>
                <w:sz w:val="16"/>
                <w:szCs w:val="16"/>
              </w:rPr>
              <w:t>L</w:t>
            </w:r>
          </w:p>
        </w:tc>
        <w:tc>
          <w:tcPr>
            <w:tcW w:w="1473" w:type="dxa"/>
            <w:vAlign w:val="top"/>
          </w:tcPr>
          <w:p>
            <w:pPr>
              <w:pStyle w:val="TableText"/>
              <w:ind w:left="503"/>
              <w:spacing w:before="44" w:line="220" w:lineRule="auto"/>
              <w:rPr>
                <w:sz w:val="16"/>
                <w:szCs w:val="16"/>
              </w:rPr>
            </w:pPr>
            <w:r>
              <w:rPr>
                <w:sz w:val="16"/>
                <w:szCs w:val="16"/>
                <w:spacing w:val="-3"/>
              </w:rPr>
              <w:t>商学院</w:t>
            </w:r>
          </w:p>
        </w:tc>
        <w:tc>
          <w:tcPr>
            <w:tcW w:w="475" w:type="dxa"/>
            <w:vAlign w:val="top"/>
          </w:tcPr>
          <w:p>
            <w:pPr>
              <w:pStyle w:val="TableText"/>
              <w:ind w:left="195"/>
              <w:spacing w:before="71"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6"/>
              <w:spacing w:before="71" w:line="182" w:lineRule="auto"/>
              <w:rPr>
                <w:sz w:val="16"/>
                <w:szCs w:val="16"/>
              </w:rPr>
            </w:pPr>
            <w:r>
              <w:rPr>
                <w:sz w:val="16"/>
                <w:szCs w:val="16"/>
              </w:rPr>
              <w:t>M</w:t>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pStyle w:val="TableText"/>
              <w:ind w:left="196"/>
              <w:spacing w:before="71" w:line="182" w:lineRule="auto"/>
              <w:rPr>
                <w:sz w:val="16"/>
                <w:szCs w:val="16"/>
              </w:rPr>
            </w:pPr>
            <w:r>
              <w:rPr>
                <w:sz w:val="16"/>
                <w:szCs w:val="16"/>
              </w:rPr>
              <w:t>M</w:t>
            </w:r>
          </w:p>
        </w:tc>
        <w:tc>
          <w:tcPr>
            <w:tcW w:w="475" w:type="dxa"/>
            <w:vAlign w:val="top"/>
          </w:tcPr>
          <w:p>
            <w:pPr>
              <w:pStyle w:val="TableText"/>
              <w:ind w:left="196"/>
              <w:spacing w:before="71" w:line="182" w:lineRule="auto"/>
              <w:rPr>
                <w:sz w:val="16"/>
                <w:szCs w:val="16"/>
              </w:rPr>
            </w:pPr>
            <w:r>
              <w:rPr>
                <w:sz w:val="16"/>
                <w:szCs w:val="16"/>
              </w:rPr>
              <w:t>M</w:t>
            </w:r>
          </w:p>
        </w:tc>
        <w:tc>
          <w:tcPr>
            <w:tcW w:w="475" w:type="dxa"/>
            <w:vAlign w:val="top"/>
          </w:tcPr>
          <w:p>
            <w:pPr>
              <w:pStyle w:val="TableText"/>
              <w:ind w:left="196"/>
              <w:spacing w:before="71" w:line="182" w:lineRule="auto"/>
              <w:rPr>
                <w:sz w:val="16"/>
                <w:szCs w:val="16"/>
              </w:rPr>
            </w:pPr>
            <w:r>
              <w:rPr>
                <w:sz w:val="16"/>
                <w:szCs w:val="16"/>
              </w:rPr>
              <w:t>M</w:t>
            </w:r>
          </w:p>
        </w:tc>
        <w:tc>
          <w:tcPr>
            <w:tcW w:w="475" w:type="dxa"/>
            <w:vAlign w:val="top"/>
          </w:tcPr>
          <w:p>
            <w:pPr>
              <w:pStyle w:val="TableText"/>
              <w:ind w:left="196"/>
              <w:spacing w:before="71" w:line="182" w:lineRule="auto"/>
              <w:rPr>
                <w:sz w:val="16"/>
                <w:szCs w:val="16"/>
              </w:rPr>
            </w:pPr>
            <w:r>
              <w:rPr>
                <w:sz w:val="16"/>
                <w:szCs w:val="16"/>
              </w:rPr>
              <w:t>M</w:t>
            </w:r>
          </w:p>
        </w:tc>
        <w:tc>
          <w:tcPr>
            <w:tcW w:w="573" w:type="dxa"/>
            <w:vAlign w:val="top"/>
          </w:tcPr>
          <w:p>
            <w:pPr>
              <w:pStyle w:val="TableText"/>
              <w:ind w:left="247"/>
              <w:spacing w:before="71"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073"/>
              <w:spacing w:before="44" w:line="220" w:lineRule="auto"/>
              <w:rPr>
                <w:sz w:val="16"/>
                <w:szCs w:val="16"/>
              </w:rPr>
            </w:pPr>
            <w:r>
              <w:rPr>
                <w:sz w:val="16"/>
                <w:szCs w:val="16"/>
                <w:spacing w:val="-1"/>
              </w:rPr>
              <w:t>物流技术与设备</w:t>
            </w:r>
          </w:p>
        </w:tc>
        <w:tc>
          <w:tcPr>
            <w:tcW w:w="416" w:type="dxa"/>
            <w:vAlign w:val="top"/>
          </w:tcPr>
          <w:p>
            <w:pPr>
              <w:pStyle w:val="TableText"/>
              <w:ind w:left="167"/>
              <w:spacing w:before="70" w:line="182" w:lineRule="auto"/>
              <w:rPr>
                <w:sz w:val="16"/>
                <w:szCs w:val="16"/>
              </w:rPr>
            </w:pPr>
            <w:r>
              <w:rPr>
                <w:sz w:val="16"/>
                <w:szCs w:val="16"/>
              </w:rPr>
              <w:t>H</w:t>
            </w:r>
          </w:p>
        </w:tc>
        <w:tc>
          <w:tcPr>
            <w:tcW w:w="390" w:type="dxa"/>
            <w:vAlign w:val="top"/>
          </w:tcPr>
          <w:p>
            <w:pPr>
              <w:pStyle w:val="TableText"/>
              <w:ind w:left="156"/>
              <w:spacing w:before="70" w:line="182" w:lineRule="auto"/>
              <w:rPr>
                <w:sz w:val="16"/>
                <w:szCs w:val="16"/>
              </w:rPr>
            </w:pPr>
            <w:r>
              <w:rPr>
                <w:sz w:val="16"/>
                <w:szCs w:val="16"/>
              </w:rPr>
              <w:t>L</w:t>
            </w:r>
          </w:p>
        </w:tc>
        <w:tc>
          <w:tcPr>
            <w:tcW w:w="420" w:type="dxa"/>
            <w:vAlign w:val="top"/>
          </w:tcPr>
          <w:p>
            <w:pPr>
              <w:pStyle w:val="TableText"/>
              <w:ind w:left="169"/>
              <w:spacing w:before="70" w:line="182" w:lineRule="auto"/>
              <w:rPr>
                <w:sz w:val="16"/>
                <w:szCs w:val="16"/>
              </w:rPr>
            </w:pPr>
            <w:r>
              <w:rPr>
                <w:sz w:val="16"/>
                <w:szCs w:val="16"/>
              </w:rPr>
              <w:t>H</w:t>
            </w:r>
          </w:p>
        </w:tc>
        <w:tc>
          <w:tcPr>
            <w:tcW w:w="405" w:type="dxa"/>
            <w:vAlign w:val="top"/>
          </w:tcPr>
          <w:p>
            <w:pPr>
              <w:pStyle w:val="TableText"/>
              <w:ind w:left="159"/>
              <w:spacing w:before="70" w:line="182" w:lineRule="auto"/>
              <w:rPr>
                <w:sz w:val="16"/>
                <w:szCs w:val="16"/>
              </w:rPr>
            </w:pPr>
            <w:r>
              <w:rPr>
                <w:sz w:val="16"/>
                <w:szCs w:val="16"/>
              </w:rPr>
              <w:t>M</w:t>
            </w:r>
          </w:p>
        </w:tc>
        <w:tc>
          <w:tcPr>
            <w:tcW w:w="435" w:type="dxa"/>
            <w:vAlign w:val="top"/>
          </w:tcPr>
          <w:p>
            <w:pPr>
              <w:pStyle w:val="TableText"/>
              <w:ind w:left="177"/>
              <w:spacing w:before="70" w:line="182" w:lineRule="auto"/>
              <w:rPr>
                <w:sz w:val="16"/>
                <w:szCs w:val="16"/>
              </w:rPr>
            </w:pPr>
            <w:r>
              <w:rPr>
                <w:sz w:val="16"/>
                <w:szCs w:val="16"/>
              </w:rPr>
              <w:t>L</w:t>
            </w:r>
          </w:p>
        </w:tc>
        <w:tc>
          <w:tcPr>
            <w:tcW w:w="1473" w:type="dxa"/>
            <w:vAlign w:val="top"/>
          </w:tcPr>
          <w:p>
            <w:pPr>
              <w:pStyle w:val="TableText"/>
              <w:ind w:left="503"/>
              <w:spacing w:before="43" w:line="221" w:lineRule="auto"/>
              <w:rPr>
                <w:sz w:val="16"/>
                <w:szCs w:val="16"/>
              </w:rPr>
            </w:pPr>
            <w:r>
              <w:rPr>
                <w:sz w:val="16"/>
                <w:szCs w:val="16"/>
                <w:spacing w:val="-3"/>
              </w:rPr>
              <w:t>商学院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6"/>
              <w:spacing w:before="70" w:line="182" w:lineRule="auto"/>
              <w:rPr>
                <w:sz w:val="16"/>
                <w:szCs w:val="16"/>
              </w:rPr>
            </w:pPr>
            <w:r>
              <w:rPr>
                <w:sz w:val="16"/>
                <w:szCs w:val="16"/>
              </w:rPr>
              <w:t>M</w:t>
            </w:r>
          </w:p>
        </w:tc>
        <w:tc>
          <w:tcPr>
            <w:tcW w:w="475" w:type="dxa"/>
            <w:vAlign w:val="top"/>
          </w:tcPr>
          <w:p>
            <w:pPr>
              <w:pStyle w:val="TableText"/>
              <w:ind w:left="197"/>
              <w:spacing w:before="70" w:line="182" w:lineRule="auto"/>
              <w:rPr>
                <w:sz w:val="16"/>
                <w:szCs w:val="16"/>
              </w:rPr>
            </w:pPr>
            <w:r>
              <w:rPr>
                <w:sz w:val="16"/>
                <w:szCs w:val="16"/>
              </w:rPr>
              <w:t>H</w:t>
            </w:r>
          </w:p>
        </w:tc>
        <w:tc>
          <w:tcPr>
            <w:tcW w:w="494" w:type="dxa"/>
            <w:vAlign w:val="top"/>
          </w:tcPr>
          <w:p>
            <w:pPr>
              <w:pStyle w:val="TableText"/>
              <w:ind w:left="206"/>
              <w:spacing w:before="70" w:line="182" w:lineRule="auto"/>
              <w:rPr>
                <w:sz w:val="16"/>
                <w:szCs w:val="16"/>
              </w:rPr>
            </w:pPr>
            <w:r>
              <w:rPr>
                <w:sz w:val="16"/>
                <w:szCs w:val="16"/>
              </w:rPr>
              <w:t>M</w:t>
            </w:r>
          </w:p>
        </w:tc>
        <w:tc>
          <w:tcPr>
            <w:tcW w:w="673" w:type="dxa"/>
            <w:vAlign w:val="top"/>
          </w:tcPr>
          <w:p>
            <w:pPr>
              <w:spacing w:line="235" w:lineRule="exact"/>
              <w:rPr>
                <w:rFonts w:ascii="Arial"/>
                <w:sz w:val="20"/>
              </w:rPr>
            </w:pPr>
            <w:r/>
          </w:p>
        </w:tc>
        <w:tc>
          <w:tcPr>
            <w:tcW w:w="475" w:type="dxa"/>
            <w:vAlign w:val="top"/>
          </w:tcPr>
          <w:p>
            <w:pPr>
              <w:pStyle w:val="TableText"/>
              <w:ind w:left="196"/>
              <w:spacing w:before="70" w:line="182" w:lineRule="auto"/>
              <w:rPr>
                <w:sz w:val="16"/>
                <w:szCs w:val="16"/>
              </w:rPr>
            </w:pPr>
            <w:r>
              <w:rPr>
                <w:sz w:val="16"/>
                <w:szCs w:val="16"/>
              </w:rPr>
              <w:t>M</w:t>
            </w:r>
          </w:p>
        </w:tc>
        <w:tc>
          <w:tcPr>
            <w:tcW w:w="475" w:type="dxa"/>
            <w:vAlign w:val="top"/>
          </w:tcPr>
          <w:p>
            <w:pPr>
              <w:pStyle w:val="TableText"/>
              <w:ind w:left="196"/>
              <w:spacing w:before="70" w:line="182" w:lineRule="auto"/>
              <w:rPr>
                <w:sz w:val="16"/>
                <w:szCs w:val="16"/>
              </w:rPr>
            </w:pPr>
            <w:r>
              <w:rPr>
                <w:sz w:val="16"/>
                <w:szCs w:val="16"/>
              </w:rPr>
              <w:t>M</w:t>
            </w:r>
          </w:p>
        </w:tc>
        <w:tc>
          <w:tcPr>
            <w:tcW w:w="475" w:type="dxa"/>
            <w:vAlign w:val="top"/>
          </w:tcPr>
          <w:p>
            <w:pPr>
              <w:pStyle w:val="TableText"/>
              <w:ind w:left="196"/>
              <w:spacing w:before="70" w:line="182" w:lineRule="auto"/>
              <w:rPr>
                <w:sz w:val="16"/>
                <w:szCs w:val="16"/>
              </w:rPr>
            </w:pPr>
            <w:r>
              <w:rPr>
                <w:sz w:val="16"/>
                <w:szCs w:val="16"/>
              </w:rPr>
              <w:t>M</w:t>
            </w:r>
          </w:p>
        </w:tc>
        <w:tc>
          <w:tcPr>
            <w:tcW w:w="475" w:type="dxa"/>
            <w:vAlign w:val="top"/>
          </w:tcPr>
          <w:p>
            <w:pPr>
              <w:pStyle w:val="TableText"/>
              <w:ind w:left="196"/>
              <w:spacing w:before="70" w:line="182" w:lineRule="auto"/>
              <w:rPr>
                <w:sz w:val="16"/>
                <w:szCs w:val="16"/>
              </w:rPr>
            </w:pPr>
            <w:r>
              <w:rPr>
                <w:sz w:val="16"/>
                <w:szCs w:val="16"/>
              </w:rPr>
              <w:t>M</w:t>
            </w:r>
          </w:p>
        </w:tc>
        <w:tc>
          <w:tcPr>
            <w:tcW w:w="573" w:type="dxa"/>
            <w:vAlign w:val="top"/>
          </w:tcPr>
          <w:p>
            <w:pPr>
              <w:pStyle w:val="TableText"/>
              <w:ind w:left="247"/>
              <w:spacing w:before="70"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154"/>
              <w:spacing w:before="43" w:line="220" w:lineRule="auto"/>
              <w:rPr>
                <w:sz w:val="16"/>
                <w:szCs w:val="16"/>
              </w:rPr>
            </w:pPr>
            <w:r>
              <w:rPr>
                <w:sz w:val="16"/>
                <w:szCs w:val="16"/>
                <w:spacing w:val="-1"/>
              </w:rPr>
              <w:t>物流考证实训</w:t>
            </w:r>
          </w:p>
        </w:tc>
        <w:tc>
          <w:tcPr>
            <w:tcW w:w="416" w:type="dxa"/>
            <w:vAlign w:val="top"/>
          </w:tcPr>
          <w:p>
            <w:pPr>
              <w:pStyle w:val="TableText"/>
              <w:ind w:left="167"/>
              <w:spacing w:before="70" w:line="182" w:lineRule="auto"/>
              <w:rPr>
                <w:sz w:val="16"/>
                <w:szCs w:val="16"/>
              </w:rPr>
            </w:pPr>
            <w:r>
              <w:rPr>
                <w:sz w:val="16"/>
                <w:szCs w:val="16"/>
              </w:rPr>
              <w:t>H</w:t>
            </w:r>
          </w:p>
        </w:tc>
        <w:tc>
          <w:tcPr>
            <w:tcW w:w="390" w:type="dxa"/>
            <w:vAlign w:val="top"/>
          </w:tcPr>
          <w:p>
            <w:pPr>
              <w:spacing w:line="235" w:lineRule="exact"/>
              <w:rPr>
                <w:rFonts w:ascii="Arial"/>
                <w:sz w:val="20"/>
              </w:rPr>
            </w:pPr>
            <w:r/>
          </w:p>
        </w:tc>
        <w:tc>
          <w:tcPr>
            <w:tcW w:w="420" w:type="dxa"/>
            <w:vAlign w:val="top"/>
          </w:tcPr>
          <w:p>
            <w:pPr>
              <w:pStyle w:val="TableText"/>
              <w:ind w:left="169"/>
              <w:spacing w:before="70" w:line="182" w:lineRule="auto"/>
              <w:rPr>
                <w:sz w:val="16"/>
                <w:szCs w:val="16"/>
              </w:rPr>
            </w:pPr>
            <w:r>
              <w:rPr>
                <w:sz w:val="16"/>
                <w:szCs w:val="16"/>
              </w:rPr>
              <w:t>H</w:t>
            </w:r>
          </w:p>
        </w:tc>
        <w:tc>
          <w:tcPr>
            <w:tcW w:w="405" w:type="dxa"/>
            <w:vAlign w:val="top"/>
          </w:tcPr>
          <w:p>
            <w:pPr>
              <w:spacing w:line="235" w:lineRule="exact"/>
              <w:rPr>
                <w:rFonts w:ascii="Arial"/>
                <w:sz w:val="20"/>
              </w:rPr>
            </w:pPr>
            <w:r/>
          </w:p>
        </w:tc>
        <w:tc>
          <w:tcPr>
            <w:tcW w:w="435" w:type="dxa"/>
            <w:vAlign w:val="top"/>
          </w:tcPr>
          <w:p>
            <w:pPr>
              <w:pStyle w:val="TableText"/>
              <w:ind w:left="177"/>
              <w:spacing w:before="70" w:line="182" w:lineRule="auto"/>
              <w:rPr>
                <w:sz w:val="16"/>
                <w:szCs w:val="16"/>
              </w:rPr>
            </w:pPr>
            <w:r>
              <w:rPr>
                <w:sz w:val="16"/>
                <w:szCs w:val="16"/>
              </w:rPr>
              <w:t>L</w:t>
            </w:r>
          </w:p>
        </w:tc>
        <w:tc>
          <w:tcPr>
            <w:tcW w:w="1473" w:type="dxa"/>
            <w:vAlign w:val="top"/>
          </w:tcPr>
          <w:p>
            <w:pPr>
              <w:pStyle w:val="TableText"/>
              <w:ind w:left="503"/>
              <w:spacing w:before="43" w:line="221" w:lineRule="auto"/>
              <w:rPr>
                <w:sz w:val="16"/>
                <w:szCs w:val="16"/>
              </w:rPr>
            </w:pPr>
            <w:r>
              <w:rPr>
                <w:sz w:val="16"/>
                <w:szCs w:val="16"/>
                <w:spacing w:val="-3"/>
              </w:rPr>
              <w:t>商学院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200"/>
              <w:spacing w:before="70" w:line="182" w:lineRule="auto"/>
              <w:rPr>
                <w:sz w:val="16"/>
                <w:szCs w:val="16"/>
              </w:rPr>
            </w:pPr>
            <w:r>
              <w:rPr>
                <w:sz w:val="16"/>
                <w:szCs w:val="16"/>
              </w:rPr>
              <w:t>L</w:t>
            </w:r>
          </w:p>
        </w:tc>
        <w:tc>
          <w:tcPr>
            <w:tcW w:w="494" w:type="dxa"/>
            <w:vAlign w:val="top"/>
          </w:tcPr>
          <w:p>
            <w:pPr>
              <w:pStyle w:val="TableText"/>
              <w:ind w:left="207"/>
              <w:spacing w:before="70" w:line="182" w:lineRule="auto"/>
              <w:rPr>
                <w:sz w:val="16"/>
                <w:szCs w:val="16"/>
              </w:rPr>
            </w:pPr>
            <w:r>
              <w:rPr>
                <w:sz w:val="16"/>
                <w:szCs w:val="16"/>
              </w:rPr>
              <w:t>H</w:t>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pStyle w:val="TableText"/>
              <w:ind w:left="198"/>
              <w:spacing w:before="70"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316"/>
              <w:spacing w:before="45" w:line="219" w:lineRule="auto"/>
              <w:rPr>
                <w:sz w:val="16"/>
                <w:szCs w:val="16"/>
              </w:rPr>
            </w:pPr>
            <w:r>
              <w:rPr>
                <w:sz w:val="16"/>
                <w:szCs w:val="16"/>
                <w:spacing w:val="-3"/>
              </w:rPr>
              <w:t>毕业设计</w:t>
            </w:r>
          </w:p>
        </w:tc>
        <w:tc>
          <w:tcPr>
            <w:tcW w:w="416" w:type="dxa"/>
            <w:vAlign w:val="top"/>
          </w:tcPr>
          <w:p>
            <w:pPr>
              <w:pStyle w:val="TableText"/>
              <w:ind w:left="167"/>
              <w:spacing w:before="72" w:line="182" w:lineRule="auto"/>
              <w:rPr>
                <w:sz w:val="16"/>
                <w:szCs w:val="16"/>
              </w:rPr>
            </w:pPr>
            <w:r>
              <w:rPr>
                <w:sz w:val="16"/>
                <w:szCs w:val="16"/>
              </w:rPr>
              <w:t>H</w:t>
            </w:r>
          </w:p>
        </w:tc>
        <w:tc>
          <w:tcPr>
            <w:tcW w:w="390" w:type="dxa"/>
            <w:vAlign w:val="top"/>
          </w:tcPr>
          <w:p>
            <w:pPr>
              <w:spacing w:line="235" w:lineRule="exact"/>
              <w:rPr>
                <w:rFonts w:ascii="Arial"/>
                <w:sz w:val="20"/>
              </w:rPr>
            </w:pPr>
            <w:r/>
          </w:p>
        </w:tc>
        <w:tc>
          <w:tcPr>
            <w:tcW w:w="420" w:type="dxa"/>
            <w:vAlign w:val="top"/>
          </w:tcPr>
          <w:p>
            <w:pPr>
              <w:pStyle w:val="TableText"/>
              <w:ind w:left="169"/>
              <w:spacing w:before="72" w:line="182" w:lineRule="auto"/>
              <w:rPr>
                <w:sz w:val="16"/>
                <w:szCs w:val="16"/>
              </w:rPr>
            </w:pPr>
            <w:r>
              <w:rPr>
                <w:sz w:val="16"/>
                <w:szCs w:val="16"/>
              </w:rPr>
              <w:t>H</w:t>
            </w:r>
          </w:p>
        </w:tc>
        <w:tc>
          <w:tcPr>
            <w:tcW w:w="405" w:type="dxa"/>
            <w:vAlign w:val="top"/>
          </w:tcPr>
          <w:p>
            <w:pPr>
              <w:spacing w:line="235" w:lineRule="exact"/>
              <w:rPr>
                <w:rFonts w:ascii="Arial"/>
                <w:sz w:val="20"/>
              </w:rPr>
            </w:pPr>
            <w:r/>
          </w:p>
        </w:tc>
        <w:tc>
          <w:tcPr>
            <w:tcW w:w="435" w:type="dxa"/>
            <w:vAlign w:val="top"/>
          </w:tcPr>
          <w:p>
            <w:pPr>
              <w:spacing w:line="235" w:lineRule="exact"/>
              <w:rPr>
                <w:rFonts w:ascii="Arial"/>
                <w:sz w:val="20"/>
              </w:rPr>
            </w:pPr>
            <w:r/>
          </w:p>
        </w:tc>
        <w:tc>
          <w:tcPr>
            <w:tcW w:w="1473" w:type="dxa"/>
            <w:vAlign w:val="top"/>
          </w:tcPr>
          <w:p>
            <w:pPr>
              <w:pStyle w:val="TableText"/>
              <w:ind w:left="503"/>
              <w:spacing w:before="45" w:line="219" w:lineRule="auto"/>
              <w:rPr>
                <w:sz w:val="16"/>
                <w:szCs w:val="16"/>
              </w:rPr>
            </w:pPr>
            <w:r>
              <w:rPr>
                <w:sz w:val="16"/>
                <w:szCs w:val="16"/>
                <w:spacing w:val="-3"/>
              </w:rPr>
              <w:t>商学院</w:t>
            </w:r>
          </w:p>
        </w:tc>
        <w:tc>
          <w:tcPr>
            <w:tcW w:w="475" w:type="dxa"/>
            <w:vAlign w:val="top"/>
          </w:tcPr>
          <w:p>
            <w:pPr>
              <w:pStyle w:val="TableText"/>
              <w:ind w:left="199"/>
              <w:spacing w:before="72" w:line="182" w:lineRule="auto"/>
              <w:rPr>
                <w:sz w:val="16"/>
                <w:szCs w:val="16"/>
              </w:rPr>
            </w:pPr>
            <w:r>
              <w:rPr>
                <w:sz w:val="16"/>
                <w:szCs w:val="16"/>
              </w:rPr>
              <w:t>L</w:t>
            </w:r>
          </w:p>
        </w:tc>
        <w:tc>
          <w:tcPr>
            <w:tcW w:w="475" w:type="dxa"/>
            <w:vAlign w:val="top"/>
          </w:tcPr>
          <w:p>
            <w:pPr>
              <w:pStyle w:val="TableText"/>
              <w:ind w:left="197"/>
              <w:spacing w:before="72"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6"/>
              <w:spacing w:before="72" w:line="182" w:lineRule="auto"/>
              <w:rPr>
                <w:sz w:val="16"/>
                <w:szCs w:val="16"/>
              </w:rPr>
            </w:pPr>
            <w:r>
              <w:rPr>
                <w:sz w:val="16"/>
                <w:szCs w:val="16"/>
              </w:rPr>
              <w:t>M</w:t>
            </w:r>
          </w:p>
        </w:tc>
        <w:tc>
          <w:tcPr>
            <w:tcW w:w="494" w:type="dxa"/>
            <w:vAlign w:val="top"/>
          </w:tcPr>
          <w:p>
            <w:pPr>
              <w:pStyle w:val="TableText"/>
              <w:ind w:left="206"/>
              <w:spacing w:before="72" w:line="182" w:lineRule="auto"/>
              <w:rPr>
                <w:sz w:val="16"/>
                <w:szCs w:val="16"/>
              </w:rPr>
            </w:pPr>
            <w:r>
              <w:rPr>
                <w:sz w:val="16"/>
                <w:szCs w:val="16"/>
              </w:rPr>
              <w:t>M</w:t>
            </w:r>
          </w:p>
        </w:tc>
        <w:tc>
          <w:tcPr>
            <w:tcW w:w="673" w:type="dxa"/>
            <w:vAlign w:val="top"/>
          </w:tcPr>
          <w:p>
            <w:pPr>
              <w:pStyle w:val="TableText"/>
              <w:ind w:left="295"/>
              <w:spacing w:before="72" w:line="182" w:lineRule="auto"/>
              <w:rPr>
                <w:sz w:val="16"/>
                <w:szCs w:val="16"/>
              </w:rPr>
            </w:pPr>
            <w:r>
              <w:rPr>
                <w:sz w:val="16"/>
                <w:szCs w:val="16"/>
              </w:rPr>
              <w:t>M</w:t>
            </w:r>
          </w:p>
        </w:tc>
        <w:tc>
          <w:tcPr>
            <w:tcW w:w="475" w:type="dxa"/>
            <w:vAlign w:val="top"/>
          </w:tcPr>
          <w:p>
            <w:pPr>
              <w:pStyle w:val="TableText"/>
              <w:ind w:left="196"/>
              <w:spacing w:before="72" w:line="182" w:lineRule="auto"/>
              <w:rPr>
                <w:sz w:val="16"/>
                <w:szCs w:val="16"/>
              </w:rPr>
            </w:pPr>
            <w:r>
              <w:rPr>
                <w:sz w:val="16"/>
                <w:szCs w:val="16"/>
              </w:rPr>
              <w:t>M</w:t>
            </w:r>
          </w:p>
        </w:tc>
        <w:tc>
          <w:tcPr>
            <w:tcW w:w="475" w:type="dxa"/>
            <w:vAlign w:val="top"/>
          </w:tcPr>
          <w:p>
            <w:pPr>
              <w:pStyle w:val="TableText"/>
              <w:ind w:left="196"/>
              <w:spacing w:before="72" w:line="182" w:lineRule="auto"/>
              <w:rPr>
                <w:sz w:val="16"/>
                <w:szCs w:val="16"/>
              </w:rPr>
            </w:pPr>
            <w:r>
              <w:rPr>
                <w:sz w:val="16"/>
                <w:szCs w:val="16"/>
              </w:rPr>
              <w:t>M</w:t>
            </w:r>
          </w:p>
        </w:tc>
        <w:tc>
          <w:tcPr>
            <w:tcW w:w="475" w:type="dxa"/>
            <w:vAlign w:val="top"/>
          </w:tcPr>
          <w:p>
            <w:pPr>
              <w:pStyle w:val="TableText"/>
              <w:ind w:left="196"/>
              <w:spacing w:before="72" w:line="182" w:lineRule="auto"/>
              <w:rPr>
                <w:sz w:val="16"/>
                <w:szCs w:val="16"/>
              </w:rPr>
            </w:pPr>
            <w:r>
              <w:rPr>
                <w:sz w:val="16"/>
                <w:szCs w:val="16"/>
              </w:rPr>
              <w:t>M</w:t>
            </w:r>
          </w:p>
        </w:tc>
        <w:tc>
          <w:tcPr>
            <w:tcW w:w="475" w:type="dxa"/>
            <w:vAlign w:val="top"/>
          </w:tcPr>
          <w:p>
            <w:pPr>
              <w:pStyle w:val="TableText"/>
              <w:ind w:left="196"/>
              <w:spacing w:before="72" w:line="182" w:lineRule="auto"/>
              <w:rPr>
                <w:sz w:val="16"/>
                <w:szCs w:val="16"/>
              </w:rPr>
            </w:pPr>
            <w:r>
              <w:rPr>
                <w:sz w:val="16"/>
                <w:szCs w:val="16"/>
              </w:rPr>
              <w:t>M</w:t>
            </w:r>
          </w:p>
        </w:tc>
        <w:tc>
          <w:tcPr>
            <w:tcW w:w="573" w:type="dxa"/>
            <w:vAlign w:val="top"/>
          </w:tcPr>
          <w:p>
            <w:pPr>
              <w:pStyle w:val="TableText"/>
              <w:ind w:left="247"/>
              <w:spacing w:before="72" w:line="182" w:lineRule="auto"/>
              <w:rPr>
                <w:sz w:val="16"/>
                <w:szCs w:val="16"/>
              </w:rPr>
            </w:pPr>
            <w:r>
              <w:rPr>
                <w:sz w:val="16"/>
                <w:szCs w:val="16"/>
              </w:rPr>
              <w:t>M</w:t>
            </w:r>
          </w:p>
        </w:tc>
        <w:tc>
          <w:tcPr>
            <w:tcW w:w="475" w:type="dxa"/>
            <w:vAlign w:val="top"/>
          </w:tcPr>
          <w:p>
            <w:pPr>
              <w:pStyle w:val="TableText"/>
              <w:ind w:left="197"/>
              <w:spacing w:before="72" w:line="182" w:lineRule="auto"/>
              <w:rPr>
                <w:sz w:val="16"/>
                <w:szCs w:val="16"/>
              </w:rPr>
            </w:pPr>
            <w:r>
              <w:rPr>
                <w:sz w:val="16"/>
                <w:szCs w:val="16"/>
              </w:rPr>
              <w:t>M</w:t>
            </w:r>
          </w:p>
        </w:tc>
        <w:tc>
          <w:tcPr>
            <w:tcW w:w="475" w:type="dxa"/>
            <w:vAlign w:val="top"/>
          </w:tcPr>
          <w:p>
            <w:pPr>
              <w:pStyle w:val="TableText"/>
              <w:ind w:left="197"/>
              <w:spacing w:before="72" w:line="182" w:lineRule="auto"/>
              <w:rPr>
                <w:sz w:val="16"/>
                <w:szCs w:val="16"/>
              </w:rPr>
            </w:pPr>
            <w:r>
              <w:rPr>
                <w:sz w:val="16"/>
                <w:szCs w:val="16"/>
              </w:rPr>
              <w:t>M</w:t>
            </w:r>
          </w:p>
        </w:tc>
        <w:tc>
          <w:tcPr>
            <w:tcW w:w="450" w:type="dxa"/>
            <w:vAlign w:val="top"/>
          </w:tcPr>
          <w:p>
            <w:pPr>
              <w:pStyle w:val="TableText"/>
              <w:ind w:left="183"/>
              <w:spacing w:before="72" w:line="182" w:lineRule="auto"/>
              <w:rPr>
                <w:sz w:val="16"/>
                <w:szCs w:val="16"/>
              </w:rPr>
            </w:pPr>
            <w:r>
              <w:rPr>
                <w:sz w:val="16"/>
                <w:szCs w:val="16"/>
              </w:rPr>
              <w:t>M</w:t>
            </w:r>
          </w:p>
        </w:tc>
      </w:tr>
      <w:tr>
        <w:trPr>
          <w:trHeight w:val="245" w:hRule="atLeast"/>
        </w:trPr>
        <w:tc>
          <w:tcPr>
            <w:tcW w:w="3259" w:type="dxa"/>
            <w:vAlign w:val="top"/>
          </w:tcPr>
          <w:p>
            <w:pPr>
              <w:pStyle w:val="TableText"/>
              <w:ind w:left="1330"/>
              <w:spacing w:before="45" w:line="219" w:lineRule="auto"/>
              <w:rPr>
                <w:sz w:val="16"/>
                <w:szCs w:val="16"/>
              </w:rPr>
            </w:pPr>
            <w:r>
              <w:rPr>
                <w:sz w:val="16"/>
                <w:szCs w:val="16"/>
                <w:spacing w:val="-6"/>
              </w:rPr>
              <w:t>岗位实习</w:t>
            </w:r>
          </w:p>
        </w:tc>
        <w:tc>
          <w:tcPr>
            <w:tcW w:w="416" w:type="dxa"/>
            <w:vAlign w:val="top"/>
          </w:tcPr>
          <w:p>
            <w:pPr>
              <w:pStyle w:val="TableText"/>
              <w:ind w:left="167"/>
              <w:spacing w:before="72" w:line="182" w:lineRule="auto"/>
              <w:rPr>
                <w:sz w:val="16"/>
                <w:szCs w:val="16"/>
              </w:rPr>
            </w:pPr>
            <w:r>
              <w:rPr>
                <w:sz w:val="16"/>
                <w:szCs w:val="16"/>
              </w:rPr>
              <w:t>H</w:t>
            </w:r>
          </w:p>
        </w:tc>
        <w:tc>
          <w:tcPr>
            <w:tcW w:w="390" w:type="dxa"/>
            <w:vAlign w:val="top"/>
          </w:tcPr>
          <w:p>
            <w:pPr>
              <w:pStyle w:val="TableText"/>
              <w:ind w:left="154"/>
              <w:spacing w:before="72" w:line="182" w:lineRule="auto"/>
              <w:rPr>
                <w:sz w:val="16"/>
                <w:szCs w:val="16"/>
              </w:rPr>
            </w:pPr>
            <w:r>
              <w:rPr>
                <w:sz w:val="16"/>
                <w:szCs w:val="16"/>
              </w:rPr>
              <w:t>H</w:t>
            </w:r>
          </w:p>
        </w:tc>
        <w:tc>
          <w:tcPr>
            <w:tcW w:w="420" w:type="dxa"/>
            <w:vAlign w:val="top"/>
          </w:tcPr>
          <w:p>
            <w:pPr>
              <w:pStyle w:val="TableText"/>
              <w:ind w:left="169"/>
              <w:spacing w:before="72" w:line="182" w:lineRule="auto"/>
              <w:rPr>
                <w:sz w:val="16"/>
                <w:szCs w:val="16"/>
              </w:rPr>
            </w:pPr>
            <w:r>
              <w:rPr>
                <w:sz w:val="16"/>
                <w:szCs w:val="16"/>
              </w:rPr>
              <w:t>H</w:t>
            </w:r>
          </w:p>
        </w:tc>
        <w:tc>
          <w:tcPr>
            <w:tcW w:w="405" w:type="dxa"/>
            <w:vAlign w:val="top"/>
          </w:tcPr>
          <w:p>
            <w:pPr>
              <w:pStyle w:val="TableText"/>
              <w:ind w:left="160"/>
              <w:spacing w:before="72" w:line="182" w:lineRule="auto"/>
              <w:rPr>
                <w:sz w:val="16"/>
                <w:szCs w:val="16"/>
              </w:rPr>
            </w:pPr>
            <w:r>
              <w:rPr>
                <w:sz w:val="16"/>
                <w:szCs w:val="16"/>
              </w:rPr>
              <w:t>H</w:t>
            </w:r>
          </w:p>
        </w:tc>
        <w:tc>
          <w:tcPr>
            <w:tcW w:w="435" w:type="dxa"/>
            <w:vAlign w:val="top"/>
          </w:tcPr>
          <w:p>
            <w:pPr>
              <w:pStyle w:val="TableText"/>
              <w:ind w:left="175"/>
              <w:spacing w:before="72" w:line="182" w:lineRule="auto"/>
              <w:rPr>
                <w:sz w:val="16"/>
                <w:szCs w:val="16"/>
              </w:rPr>
            </w:pPr>
            <w:r>
              <w:rPr>
                <w:sz w:val="16"/>
                <w:szCs w:val="16"/>
              </w:rPr>
              <w:t>H</w:t>
            </w:r>
          </w:p>
        </w:tc>
        <w:tc>
          <w:tcPr>
            <w:tcW w:w="1473" w:type="dxa"/>
            <w:vAlign w:val="top"/>
          </w:tcPr>
          <w:p>
            <w:pPr>
              <w:pStyle w:val="TableText"/>
              <w:ind w:left="503"/>
              <w:spacing w:before="45" w:line="219" w:lineRule="auto"/>
              <w:rPr>
                <w:sz w:val="16"/>
                <w:szCs w:val="16"/>
              </w:rPr>
            </w:pPr>
            <w:r>
              <w:rPr>
                <w:sz w:val="16"/>
                <w:szCs w:val="16"/>
                <w:spacing w:val="-3"/>
              </w:rPr>
              <w:t>商学院</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6"/>
              <w:spacing w:before="72" w:line="182" w:lineRule="auto"/>
              <w:rPr>
                <w:sz w:val="16"/>
                <w:szCs w:val="16"/>
              </w:rPr>
            </w:pPr>
            <w:r>
              <w:rPr>
                <w:sz w:val="16"/>
                <w:szCs w:val="16"/>
              </w:rPr>
              <w:t>M</w:t>
            </w:r>
          </w:p>
        </w:tc>
        <w:tc>
          <w:tcPr>
            <w:tcW w:w="494" w:type="dxa"/>
            <w:vAlign w:val="top"/>
          </w:tcPr>
          <w:p>
            <w:pPr>
              <w:pStyle w:val="TableText"/>
              <w:ind w:left="206"/>
              <w:spacing w:before="72" w:line="182" w:lineRule="auto"/>
              <w:rPr>
                <w:sz w:val="16"/>
                <w:szCs w:val="16"/>
              </w:rPr>
            </w:pPr>
            <w:r>
              <w:rPr>
                <w:sz w:val="16"/>
                <w:szCs w:val="16"/>
              </w:rPr>
              <w:t>M</w:t>
            </w:r>
          </w:p>
        </w:tc>
        <w:tc>
          <w:tcPr>
            <w:tcW w:w="673" w:type="dxa"/>
            <w:vAlign w:val="top"/>
          </w:tcPr>
          <w:p>
            <w:pPr>
              <w:pStyle w:val="TableText"/>
              <w:ind w:left="295"/>
              <w:spacing w:before="72" w:line="182" w:lineRule="auto"/>
              <w:rPr>
                <w:sz w:val="16"/>
                <w:szCs w:val="16"/>
              </w:rPr>
            </w:pPr>
            <w:r>
              <w:rPr>
                <w:sz w:val="16"/>
                <w:szCs w:val="16"/>
              </w:rPr>
              <w:t>M</w:t>
            </w:r>
          </w:p>
        </w:tc>
        <w:tc>
          <w:tcPr>
            <w:tcW w:w="475" w:type="dxa"/>
            <w:vAlign w:val="top"/>
          </w:tcPr>
          <w:p>
            <w:pPr>
              <w:pStyle w:val="TableText"/>
              <w:ind w:left="196"/>
              <w:spacing w:before="72" w:line="182" w:lineRule="auto"/>
              <w:rPr>
                <w:sz w:val="16"/>
                <w:szCs w:val="16"/>
              </w:rPr>
            </w:pPr>
            <w:r>
              <w:rPr>
                <w:sz w:val="16"/>
                <w:szCs w:val="16"/>
              </w:rPr>
              <w:t>M</w:t>
            </w:r>
          </w:p>
        </w:tc>
        <w:tc>
          <w:tcPr>
            <w:tcW w:w="475" w:type="dxa"/>
            <w:vAlign w:val="top"/>
          </w:tcPr>
          <w:p>
            <w:pPr>
              <w:pStyle w:val="TableText"/>
              <w:ind w:left="196"/>
              <w:spacing w:before="72" w:line="182" w:lineRule="auto"/>
              <w:rPr>
                <w:sz w:val="16"/>
                <w:szCs w:val="16"/>
              </w:rPr>
            </w:pPr>
            <w:r>
              <w:rPr>
                <w:sz w:val="16"/>
                <w:szCs w:val="16"/>
              </w:rPr>
              <w:t>M</w:t>
            </w:r>
          </w:p>
        </w:tc>
        <w:tc>
          <w:tcPr>
            <w:tcW w:w="475" w:type="dxa"/>
            <w:vAlign w:val="top"/>
          </w:tcPr>
          <w:p>
            <w:pPr>
              <w:pStyle w:val="TableText"/>
              <w:ind w:left="196"/>
              <w:spacing w:before="72" w:line="182" w:lineRule="auto"/>
              <w:rPr>
                <w:sz w:val="16"/>
                <w:szCs w:val="16"/>
              </w:rPr>
            </w:pPr>
            <w:r>
              <w:rPr>
                <w:sz w:val="16"/>
                <w:szCs w:val="16"/>
              </w:rPr>
              <w:t>M</w:t>
            </w:r>
          </w:p>
        </w:tc>
        <w:tc>
          <w:tcPr>
            <w:tcW w:w="475" w:type="dxa"/>
            <w:vAlign w:val="top"/>
          </w:tcPr>
          <w:p>
            <w:pPr>
              <w:pStyle w:val="TableText"/>
              <w:ind w:left="196"/>
              <w:spacing w:before="72" w:line="182" w:lineRule="auto"/>
              <w:rPr>
                <w:sz w:val="16"/>
                <w:szCs w:val="16"/>
              </w:rPr>
            </w:pPr>
            <w:r>
              <w:rPr>
                <w:sz w:val="16"/>
                <w:szCs w:val="16"/>
              </w:rPr>
              <w:t>M</w:t>
            </w:r>
          </w:p>
        </w:tc>
        <w:tc>
          <w:tcPr>
            <w:tcW w:w="573" w:type="dxa"/>
            <w:vAlign w:val="top"/>
          </w:tcPr>
          <w:p>
            <w:pPr>
              <w:pStyle w:val="TableText"/>
              <w:ind w:left="247"/>
              <w:spacing w:before="72" w:line="182" w:lineRule="auto"/>
              <w:rPr>
                <w:sz w:val="16"/>
                <w:szCs w:val="16"/>
              </w:rPr>
            </w:pPr>
            <w:r>
              <w:rPr>
                <w:sz w:val="16"/>
                <w:szCs w:val="16"/>
              </w:rPr>
              <w:t>M</w:t>
            </w:r>
          </w:p>
        </w:tc>
        <w:tc>
          <w:tcPr>
            <w:tcW w:w="475" w:type="dxa"/>
            <w:vAlign w:val="top"/>
          </w:tcPr>
          <w:p>
            <w:pPr>
              <w:pStyle w:val="TableText"/>
              <w:ind w:left="197"/>
              <w:spacing w:before="72" w:line="182" w:lineRule="auto"/>
              <w:rPr>
                <w:sz w:val="16"/>
                <w:szCs w:val="16"/>
              </w:rPr>
            </w:pPr>
            <w:r>
              <w:rPr>
                <w:sz w:val="16"/>
                <w:szCs w:val="16"/>
              </w:rPr>
              <w:t>M</w:t>
            </w:r>
          </w:p>
        </w:tc>
        <w:tc>
          <w:tcPr>
            <w:tcW w:w="475" w:type="dxa"/>
            <w:vAlign w:val="top"/>
          </w:tcPr>
          <w:p>
            <w:pPr>
              <w:pStyle w:val="TableText"/>
              <w:ind w:left="197"/>
              <w:spacing w:before="72" w:line="182" w:lineRule="auto"/>
              <w:rPr>
                <w:sz w:val="16"/>
                <w:szCs w:val="16"/>
              </w:rPr>
            </w:pPr>
            <w:r>
              <w:rPr>
                <w:sz w:val="16"/>
                <w:szCs w:val="16"/>
              </w:rPr>
              <w:t>M</w:t>
            </w:r>
          </w:p>
        </w:tc>
        <w:tc>
          <w:tcPr>
            <w:tcW w:w="450" w:type="dxa"/>
            <w:vAlign w:val="top"/>
          </w:tcPr>
          <w:p>
            <w:pPr>
              <w:pStyle w:val="TableText"/>
              <w:ind w:left="183"/>
              <w:spacing w:before="72" w:line="182" w:lineRule="auto"/>
              <w:rPr>
                <w:sz w:val="16"/>
                <w:szCs w:val="16"/>
              </w:rPr>
            </w:pPr>
            <w:r>
              <w:rPr>
                <w:sz w:val="16"/>
                <w:szCs w:val="16"/>
              </w:rPr>
              <w:t>M</w:t>
            </w:r>
          </w:p>
        </w:tc>
      </w:tr>
      <w:tr>
        <w:trPr>
          <w:trHeight w:val="245" w:hRule="atLeast"/>
        </w:trPr>
        <w:tc>
          <w:tcPr>
            <w:tcW w:w="3259" w:type="dxa"/>
            <w:vAlign w:val="top"/>
          </w:tcPr>
          <w:p>
            <w:pPr>
              <w:pStyle w:val="TableText"/>
              <w:ind w:left="1152"/>
              <w:spacing w:before="44" w:line="220" w:lineRule="auto"/>
              <w:rPr>
                <w:sz w:val="16"/>
                <w:szCs w:val="16"/>
              </w:rPr>
            </w:pPr>
            <w:r>
              <w:rPr>
                <w:sz w:val="16"/>
                <w:szCs w:val="16"/>
                <w:b/>
                <w:bCs/>
                <w:spacing w:val="-3"/>
              </w:rPr>
              <w:t>职业拓展课程</w:t>
            </w:r>
          </w:p>
        </w:tc>
        <w:tc>
          <w:tcPr>
            <w:tcW w:w="416" w:type="dxa"/>
            <w:vAlign w:val="top"/>
          </w:tcPr>
          <w:p>
            <w:pPr>
              <w:spacing w:line="235" w:lineRule="exact"/>
              <w:rPr>
                <w:rFonts w:ascii="Arial"/>
                <w:sz w:val="20"/>
              </w:rPr>
            </w:pPr>
            <w:r/>
          </w:p>
        </w:tc>
        <w:tc>
          <w:tcPr>
            <w:tcW w:w="390" w:type="dxa"/>
            <w:vAlign w:val="top"/>
          </w:tcPr>
          <w:p>
            <w:pPr>
              <w:spacing w:line="235" w:lineRule="exact"/>
              <w:rPr>
                <w:rFonts w:ascii="Arial"/>
                <w:sz w:val="20"/>
              </w:rPr>
            </w:pPr>
            <w:r/>
          </w:p>
        </w:tc>
        <w:tc>
          <w:tcPr>
            <w:tcW w:w="420" w:type="dxa"/>
            <w:vAlign w:val="top"/>
          </w:tcPr>
          <w:p>
            <w:pPr>
              <w:spacing w:line="235" w:lineRule="exact"/>
              <w:rPr>
                <w:rFonts w:ascii="Arial"/>
                <w:sz w:val="20"/>
              </w:rPr>
            </w:pPr>
            <w:r/>
          </w:p>
        </w:tc>
        <w:tc>
          <w:tcPr>
            <w:tcW w:w="405" w:type="dxa"/>
            <w:vAlign w:val="top"/>
          </w:tcPr>
          <w:p>
            <w:pPr>
              <w:spacing w:line="235" w:lineRule="exact"/>
              <w:rPr>
                <w:rFonts w:ascii="Arial"/>
                <w:sz w:val="20"/>
              </w:rPr>
            </w:pPr>
            <w:r/>
          </w:p>
        </w:tc>
        <w:tc>
          <w:tcPr>
            <w:tcW w:w="435" w:type="dxa"/>
            <w:vAlign w:val="top"/>
          </w:tcPr>
          <w:p>
            <w:pPr>
              <w:spacing w:line="235" w:lineRule="exact"/>
              <w:rPr>
                <w:rFonts w:ascii="Arial"/>
                <w:sz w:val="20"/>
              </w:rPr>
            </w:pPr>
            <w:r/>
          </w:p>
        </w:tc>
        <w:tc>
          <w:tcPr>
            <w:tcW w:w="14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394"/>
              <w:spacing w:before="44" w:line="220" w:lineRule="auto"/>
              <w:rPr>
                <w:sz w:val="16"/>
                <w:szCs w:val="16"/>
              </w:rPr>
            </w:pPr>
            <w:r>
              <w:rPr>
                <w:sz w:val="16"/>
                <w:szCs w:val="16"/>
                <w:spacing w:val="-2"/>
              </w:rPr>
              <w:t>选修课</w:t>
            </w:r>
          </w:p>
        </w:tc>
        <w:tc>
          <w:tcPr>
            <w:tcW w:w="416" w:type="dxa"/>
            <w:vAlign w:val="top"/>
          </w:tcPr>
          <w:p>
            <w:pPr>
              <w:spacing w:line="235" w:lineRule="exact"/>
              <w:rPr>
                <w:rFonts w:ascii="Arial"/>
                <w:sz w:val="20"/>
              </w:rPr>
            </w:pPr>
            <w:r/>
          </w:p>
        </w:tc>
        <w:tc>
          <w:tcPr>
            <w:tcW w:w="390" w:type="dxa"/>
            <w:vAlign w:val="top"/>
          </w:tcPr>
          <w:p>
            <w:pPr>
              <w:spacing w:line="235" w:lineRule="exact"/>
              <w:rPr>
                <w:rFonts w:ascii="Arial"/>
                <w:sz w:val="20"/>
              </w:rPr>
            </w:pPr>
            <w:r/>
          </w:p>
        </w:tc>
        <w:tc>
          <w:tcPr>
            <w:tcW w:w="420" w:type="dxa"/>
            <w:vAlign w:val="top"/>
          </w:tcPr>
          <w:p>
            <w:pPr>
              <w:spacing w:line="235" w:lineRule="exact"/>
              <w:rPr>
                <w:rFonts w:ascii="Arial"/>
                <w:sz w:val="20"/>
              </w:rPr>
            </w:pPr>
            <w:r/>
          </w:p>
        </w:tc>
        <w:tc>
          <w:tcPr>
            <w:tcW w:w="405" w:type="dxa"/>
            <w:vAlign w:val="top"/>
          </w:tcPr>
          <w:p>
            <w:pPr>
              <w:spacing w:line="235" w:lineRule="exact"/>
              <w:rPr>
                <w:rFonts w:ascii="Arial"/>
                <w:sz w:val="20"/>
              </w:rPr>
            </w:pPr>
            <w:r/>
          </w:p>
        </w:tc>
        <w:tc>
          <w:tcPr>
            <w:tcW w:w="435" w:type="dxa"/>
            <w:vAlign w:val="top"/>
          </w:tcPr>
          <w:p>
            <w:pPr>
              <w:spacing w:line="235" w:lineRule="exact"/>
              <w:rPr>
                <w:rFonts w:ascii="Arial"/>
                <w:sz w:val="20"/>
              </w:rPr>
            </w:pPr>
            <w:r/>
          </w:p>
        </w:tc>
        <w:tc>
          <w:tcPr>
            <w:tcW w:w="14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245" w:hRule="atLeast"/>
        </w:trPr>
        <w:tc>
          <w:tcPr>
            <w:tcW w:w="3259" w:type="dxa"/>
            <w:vAlign w:val="top"/>
          </w:tcPr>
          <w:p>
            <w:pPr>
              <w:pStyle w:val="TableText"/>
              <w:ind w:left="1314"/>
              <w:spacing w:before="43" w:line="220" w:lineRule="auto"/>
              <w:rPr>
                <w:sz w:val="16"/>
                <w:szCs w:val="16"/>
              </w:rPr>
            </w:pPr>
            <w:r>
              <w:rPr>
                <w:sz w:val="16"/>
                <w:szCs w:val="16"/>
                <w:spacing w:val="-2"/>
              </w:rPr>
              <w:t>社会实践</w:t>
            </w:r>
          </w:p>
        </w:tc>
        <w:tc>
          <w:tcPr>
            <w:tcW w:w="416" w:type="dxa"/>
            <w:vAlign w:val="top"/>
          </w:tcPr>
          <w:p>
            <w:pPr>
              <w:pStyle w:val="TableText"/>
              <w:ind w:left="167"/>
              <w:spacing w:before="70" w:line="182" w:lineRule="auto"/>
              <w:rPr>
                <w:sz w:val="16"/>
                <w:szCs w:val="16"/>
              </w:rPr>
            </w:pPr>
            <w:r>
              <w:rPr>
                <w:sz w:val="16"/>
                <w:szCs w:val="16"/>
              </w:rPr>
              <w:t>H</w:t>
            </w:r>
          </w:p>
        </w:tc>
        <w:tc>
          <w:tcPr>
            <w:tcW w:w="390" w:type="dxa"/>
            <w:vAlign w:val="top"/>
          </w:tcPr>
          <w:p>
            <w:pPr>
              <w:pStyle w:val="TableText"/>
              <w:ind w:left="154"/>
              <w:spacing w:before="70" w:line="182" w:lineRule="auto"/>
              <w:rPr>
                <w:sz w:val="16"/>
                <w:szCs w:val="16"/>
              </w:rPr>
            </w:pPr>
            <w:r>
              <w:rPr>
                <w:sz w:val="16"/>
                <w:szCs w:val="16"/>
              </w:rPr>
              <w:t>H</w:t>
            </w:r>
          </w:p>
        </w:tc>
        <w:tc>
          <w:tcPr>
            <w:tcW w:w="420" w:type="dxa"/>
            <w:vAlign w:val="top"/>
          </w:tcPr>
          <w:p>
            <w:pPr>
              <w:pStyle w:val="TableText"/>
              <w:ind w:left="169"/>
              <w:spacing w:before="70" w:line="182" w:lineRule="auto"/>
              <w:rPr>
                <w:sz w:val="16"/>
                <w:szCs w:val="16"/>
              </w:rPr>
            </w:pPr>
            <w:r>
              <w:rPr>
                <w:sz w:val="16"/>
                <w:szCs w:val="16"/>
              </w:rPr>
              <w:t>H</w:t>
            </w:r>
          </w:p>
        </w:tc>
        <w:tc>
          <w:tcPr>
            <w:tcW w:w="405" w:type="dxa"/>
            <w:vAlign w:val="top"/>
          </w:tcPr>
          <w:p>
            <w:pPr>
              <w:pStyle w:val="TableText"/>
              <w:ind w:left="160"/>
              <w:spacing w:before="70" w:line="182" w:lineRule="auto"/>
              <w:rPr>
                <w:sz w:val="16"/>
                <w:szCs w:val="16"/>
              </w:rPr>
            </w:pPr>
            <w:r>
              <w:rPr>
                <w:sz w:val="16"/>
                <w:szCs w:val="16"/>
              </w:rPr>
              <w:t>H</w:t>
            </w:r>
          </w:p>
        </w:tc>
        <w:tc>
          <w:tcPr>
            <w:tcW w:w="435" w:type="dxa"/>
            <w:vAlign w:val="top"/>
          </w:tcPr>
          <w:p>
            <w:pPr>
              <w:pStyle w:val="TableText"/>
              <w:ind w:left="175"/>
              <w:spacing w:before="70" w:line="182" w:lineRule="auto"/>
              <w:rPr>
                <w:sz w:val="16"/>
                <w:szCs w:val="16"/>
              </w:rPr>
            </w:pPr>
            <w:r>
              <w:rPr>
                <w:sz w:val="16"/>
                <w:szCs w:val="16"/>
              </w:rPr>
              <w:t>H</w:t>
            </w:r>
          </w:p>
        </w:tc>
        <w:tc>
          <w:tcPr>
            <w:tcW w:w="1473" w:type="dxa"/>
            <w:vAlign w:val="top"/>
          </w:tcPr>
          <w:p>
            <w:pPr>
              <w:pStyle w:val="TableText"/>
              <w:ind w:left="593"/>
              <w:spacing w:before="43" w:line="221" w:lineRule="auto"/>
              <w:rPr>
                <w:sz w:val="16"/>
                <w:szCs w:val="16"/>
              </w:rPr>
            </w:pPr>
            <w:r>
              <w:rPr>
                <w:sz w:val="16"/>
                <w:szCs w:val="16"/>
                <w:spacing w:val="-10"/>
              </w:rPr>
              <w:t>团委</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4"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50" w:type="dxa"/>
            <w:vAlign w:val="top"/>
          </w:tcPr>
          <w:p>
            <w:pPr>
              <w:spacing w:line="235" w:lineRule="exact"/>
              <w:rPr>
                <w:rFonts w:ascii="Arial"/>
                <w:sz w:val="20"/>
              </w:rPr>
            </w:pPr>
            <w:r/>
          </w:p>
        </w:tc>
      </w:tr>
      <w:tr>
        <w:trPr>
          <w:trHeight w:val="485" w:hRule="atLeast"/>
        </w:trPr>
        <w:tc>
          <w:tcPr>
            <w:tcW w:w="3259" w:type="dxa"/>
            <w:vAlign w:val="top"/>
          </w:tcPr>
          <w:p>
            <w:pPr>
              <w:pStyle w:val="TableText"/>
              <w:ind w:left="1315"/>
              <w:spacing w:before="163" w:line="220" w:lineRule="auto"/>
              <w:rPr>
                <w:sz w:val="16"/>
                <w:szCs w:val="16"/>
              </w:rPr>
            </w:pPr>
            <w:r>
              <w:rPr>
                <w:sz w:val="16"/>
                <w:szCs w:val="16"/>
                <w:spacing w:val="-2"/>
              </w:rPr>
              <w:t>素质拓展</w:t>
            </w:r>
          </w:p>
        </w:tc>
        <w:tc>
          <w:tcPr>
            <w:tcW w:w="416" w:type="dxa"/>
            <w:vAlign w:val="top"/>
          </w:tcPr>
          <w:p>
            <w:pPr>
              <w:pStyle w:val="TableText"/>
              <w:ind w:left="167"/>
              <w:spacing w:before="190" w:line="182" w:lineRule="auto"/>
              <w:rPr>
                <w:sz w:val="16"/>
                <w:szCs w:val="16"/>
              </w:rPr>
            </w:pPr>
            <w:r>
              <w:rPr>
                <w:sz w:val="16"/>
                <w:szCs w:val="16"/>
              </w:rPr>
              <w:t>H</w:t>
            </w:r>
          </w:p>
        </w:tc>
        <w:tc>
          <w:tcPr>
            <w:tcW w:w="390" w:type="dxa"/>
            <w:vAlign w:val="top"/>
          </w:tcPr>
          <w:p>
            <w:pPr>
              <w:pStyle w:val="TableText"/>
              <w:ind w:left="154"/>
              <w:spacing w:before="190" w:line="182" w:lineRule="auto"/>
              <w:rPr>
                <w:sz w:val="16"/>
                <w:szCs w:val="16"/>
              </w:rPr>
            </w:pPr>
            <w:r>
              <w:rPr>
                <w:sz w:val="16"/>
                <w:szCs w:val="16"/>
              </w:rPr>
              <w:t>H</w:t>
            </w:r>
          </w:p>
        </w:tc>
        <w:tc>
          <w:tcPr>
            <w:tcW w:w="420" w:type="dxa"/>
            <w:vAlign w:val="top"/>
          </w:tcPr>
          <w:p>
            <w:pPr>
              <w:pStyle w:val="TableText"/>
              <w:ind w:left="169"/>
              <w:spacing w:before="190" w:line="182" w:lineRule="auto"/>
              <w:rPr>
                <w:sz w:val="16"/>
                <w:szCs w:val="16"/>
              </w:rPr>
            </w:pPr>
            <w:r>
              <w:rPr>
                <w:sz w:val="16"/>
                <w:szCs w:val="16"/>
              </w:rPr>
              <w:t>H</w:t>
            </w:r>
          </w:p>
        </w:tc>
        <w:tc>
          <w:tcPr>
            <w:tcW w:w="405" w:type="dxa"/>
            <w:vAlign w:val="top"/>
          </w:tcPr>
          <w:p>
            <w:pPr>
              <w:pStyle w:val="TableText"/>
              <w:ind w:left="160"/>
              <w:spacing w:before="190" w:line="182" w:lineRule="auto"/>
              <w:rPr>
                <w:sz w:val="16"/>
                <w:szCs w:val="16"/>
              </w:rPr>
            </w:pPr>
            <w:r>
              <w:rPr>
                <w:sz w:val="16"/>
                <w:szCs w:val="16"/>
              </w:rPr>
              <w:t>H</w:t>
            </w:r>
          </w:p>
        </w:tc>
        <w:tc>
          <w:tcPr>
            <w:tcW w:w="435" w:type="dxa"/>
            <w:vAlign w:val="top"/>
          </w:tcPr>
          <w:p>
            <w:pPr>
              <w:pStyle w:val="TableText"/>
              <w:ind w:left="175"/>
              <w:spacing w:before="190" w:line="182" w:lineRule="auto"/>
              <w:rPr>
                <w:sz w:val="16"/>
                <w:szCs w:val="16"/>
              </w:rPr>
            </w:pPr>
            <w:r>
              <w:rPr>
                <w:sz w:val="16"/>
                <w:szCs w:val="16"/>
              </w:rPr>
              <w:t>H</w:t>
            </w:r>
          </w:p>
        </w:tc>
        <w:tc>
          <w:tcPr>
            <w:tcW w:w="1473" w:type="dxa"/>
            <w:vAlign w:val="top"/>
          </w:tcPr>
          <w:p>
            <w:pPr>
              <w:pStyle w:val="TableText"/>
              <w:ind w:left="593" w:right="494" w:hanging="90"/>
              <w:spacing w:before="43" w:line="249"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94" w:type="dxa"/>
            <w:vAlign w:val="top"/>
          </w:tcPr>
          <w:p>
            <w:pPr>
              <w:rPr>
                <w:rFonts w:ascii="Arial"/>
                <w:sz w:val="21"/>
              </w:rPr>
            </w:pPr>
            <w:r/>
          </w:p>
        </w:tc>
        <w:tc>
          <w:tcPr>
            <w:tcW w:w="6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5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50" w:type="dxa"/>
            <w:vAlign w:val="top"/>
          </w:tcPr>
          <w:p>
            <w:pPr>
              <w:rPr>
                <w:rFonts w:ascii="Arial"/>
                <w:sz w:val="21"/>
              </w:rPr>
            </w:pPr>
            <w:r/>
          </w:p>
        </w:tc>
      </w:tr>
      <w:tr>
        <w:trPr>
          <w:trHeight w:val="489" w:hRule="atLeast"/>
        </w:trPr>
        <w:tc>
          <w:tcPr>
            <w:tcW w:w="3259" w:type="dxa"/>
            <w:vAlign w:val="top"/>
          </w:tcPr>
          <w:p>
            <w:pPr>
              <w:pStyle w:val="TableText"/>
              <w:ind w:left="1155"/>
              <w:spacing w:before="165" w:line="220" w:lineRule="auto"/>
              <w:rPr>
                <w:sz w:val="16"/>
                <w:szCs w:val="16"/>
              </w:rPr>
            </w:pPr>
            <w:r>
              <w:rPr>
                <w:sz w:val="16"/>
                <w:szCs w:val="16"/>
                <w:spacing w:val="-1"/>
              </w:rPr>
              <w:t>主题思想教育</w:t>
            </w:r>
          </w:p>
        </w:tc>
        <w:tc>
          <w:tcPr>
            <w:tcW w:w="416" w:type="dxa"/>
            <w:vAlign w:val="top"/>
          </w:tcPr>
          <w:p>
            <w:pPr>
              <w:pStyle w:val="TableText"/>
              <w:ind w:left="167"/>
              <w:spacing w:before="192" w:line="182" w:lineRule="auto"/>
              <w:rPr>
                <w:sz w:val="16"/>
                <w:szCs w:val="16"/>
              </w:rPr>
            </w:pPr>
            <w:r>
              <w:rPr>
                <w:sz w:val="16"/>
                <w:szCs w:val="16"/>
              </w:rPr>
              <w:t>H</w:t>
            </w:r>
          </w:p>
        </w:tc>
        <w:tc>
          <w:tcPr>
            <w:tcW w:w="390" w:type="dxa"/>
            <w:vAlign w:val="top"/>
          </w:tcPr>
          <w:p>
            <w:pPr>
              <w:pStyle w:val="TableText"/>
              <w:ind w:left="153"/>
              <w:spacing w:before="192" w:line="182" w:lineRule="auto"/>
              <w:rPr>
                <w:sz w:val="16"/>
                <w:szCs w:val="16"/>
              </w:rPr>
            </w:pPr>
            <w:r>
              <w:rPr>
                <w:sz w:val="16"/>
                <w:szCs w:val="16"/>
              </w:rPr>
              <w:t>M</w:t>
            </w:r>
          </w:p>
        </w:tc>
        <w:tc>
          <w:tcPr>
            <w:tcW w:w="420" w:type="dxa"/>
            <w:vAlign w:val="top"/>
          </w:tcPr>
          <w:p>
            <w:pPr>
              <w:pStyle w:val="TableText"/>
              <w:ind w:left="168"/>
              <w:spacing w:before="192" w:line="182" w:lineRule="auto"/>
              <w:rPr>
                <w:sz w:val="16"/>
                <w:szCs w:val="16"/>
              </w:rPr>
            </w:pPr>
            <w:r>
              <w:rPr>
                <w:sz w:val="16"/>
                <w:szCs w:val="16"/>
              </w:rPr>
              <w:t>M</w:t>
            </w:r>
          </w:p>
        </w:tc>
        <w:tc>
          <w:tcPr>
            <w:tcW w:w="405" w:type="dxa"/>
            <w:vAlign w:val="top"/>
          </w:tcPr>
          <w:p>
            <w:pPr>
              <w:pStyle w:val="TableText"/>
              <w:ind w:left="159"/>
              <w:spacing w:before="192" w:line="182" w:lineRule="auto"/>
              <w:rPr>
                <w:sz w:val="16"/>
                <w:szCs w:val="16"/>
              </w:rPr>
            </w:pPr>
            <w:r>
              <w:rPr>
                <w:sz w:val="16"/>
                <w:szCs w:val="16"/>
              </w:rPr>
              <w:t>M</w:t>
            </w:r>
          </w:p>
        </w:tc>
        <w:tc>
          <w:tcPr>
            <w:tcW w:w="435" w:type="dxa"/>
            <w:vAlign w:val="top"/>
          </w:tcPr>
          <w:p>
            <w:pPr>
              <w:pStyle w:val="TableText"/>
              <w:ind w:left="174"/>
              <w:spacing w:before="192" w:line="182" w:lineRule="auto"/>
              <w:rPr>
                <w:sz w:val="16"/>
                <w:szCs w:val="16"/>
              </w:rPr>
            </w:pPr>
            <w:r>
              <w:rPr>
                <w:sz w:val="16"/>
                <w:szCs w:val="16"/>
              </w:rPr>
              <w:t>M</w:t>
            </w:r>
          </w:p>
        </w:tc>
        <w:tc>
          <w:tcPr>
            <w:tcW w:w="1473" w:type="dxa"/>
            <w:vAlign w:val="top"/>
          </w:tcPr>
          <w:p>
            <w:pPr>
              <w:pStyle w:val="TableText"/>
              <w:ind w:left="593" w:right="494" w:hanging="90"/>
              <w:spacing w:before="45" w:line="250"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94" w:type="dxa"/>
            <w:vAlign w:val="top"/>
          </w:tcPr>
          <w:p>
            <w:pPr>
              <w:rPr>
                <w:rFonts w:ascii="Arial"/>
                <w:sz w:val="21"/>
              </w:rPr>
            </w:pPr>
            <w:r/>
          </w:p>
        </w:tc>
        <w:tc>
          <w:tcPr>
            <w:tcW w:w="6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5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50" w:type="dxa"/>
            <w:vAlign w:val="top"/>
          </w:tcPr>
          <w:p>
            <w:pPr>
              <w:rPr>
                <w:rFonts w:ascii="Arial"/>
                <w:sz w:val="21"/>
              </w:rPr>
            </w:pPr>
            <w:r/>
          </w:p>
        </w:tc>
      </w:tr>
    </w:tbl>
    <w:p>
      <w:pPr>
        <w:pStyle w:val="BodyText"/>
        <w:ind w:left="120"/>
        <w:spacing w:before="40" w:line="222" w:lineRule="auto"/>
        <w:rPr>
          <w:sz w:val="16"/>
          <w:szCs w:val="16"/>
        </w:rPr>
      </w:pPr>
      <w:r>
        <w:rPr>
          <w:sz w:val="16"/>
          <w:szCs w:val="16"/>
          <w:b/>
          <w:bCs/>
          <w:spacing w:val="-4"/>
        </w:rPr>
        <w:t>备注：</w:t>
      </w:r>
    </w:p>
    <w:p>
      <w:pPr>
        <w:pStyle w:val="BodyText"/>
        <w:ind w:left="129"/>
        <w:spacing w:before="47" w:line="220" w:lineRule="auto"/>
        <w:rPr>
          <w:sz w:val="16"/>
          <w:szCs w:val="16"/>
        </w:rPr>
      </w:pPr>
      <w:r>
        <w:rPr>
          <w:sz w:val="16"/>
          <w:szCs w:val="16"/>
          <w:spacing w:val="-1"/>
        </w:rPr>
        <w:t>1.毕业要求（培养规格）与各专业人才培养方案中的“培养规格</w:t>
      </w:r>
      <w:r>
        <w:rPr>
          <w:sz w:val="16"/>
          <w:szCs w:val="16"/>
          <w:spacing w:val="-59"/>
        </w:rPr>
        <w:t xml:space="preserve"> </w:t>
      </w:r>
      <w:r>
        <w:rPr>
          <w:sz w:val="16"/>
          <w:szCs w:val="16"/>
          <w:spacing w:val="-1"/>
        </w:rPr>
        <w:t>”一致，课程设置与各专业教学进程表中的“课程名称</w:t>
      </w:r>
      <w:r>
        <w:rPr>
          <w:sz w:val="16"/>
          <w:szCs w:val="16"/>
          <w:spacing w:val="-58"/>
        </w:rPr>
        <w:t xml:space="preserve"> </w:t>
      </w:r>
      <w:r>
        <w:rPr>
          <w:sz w:val="16"/>
          <w:szCs w:val="16"/>
          <w:spacing w:val="-1"/>
        </w:rPr>
        <w:t>”一</w:t>
      </w:r>
      <w:r>
        <w:rPr>
          <w:sz w:val="16"/>
          <w:szCs w:val="16"/>
          <w:spacing w:val="-2"/>
        </w:rPr>
        <w:t>致；</w:t>
      </w:r>
    </w:p>
    <w:p>
      <w:pPr>
        <w:pStyle w:val="BodyText"/>
        <w:ind w:left="120"/>
        <w:spacing w:before="49" w:line="220" w:lineRule="auto"/>
        <w:rPr>
          <w:sz w:val="16"/>
          <w:szCs w:val="16"/>
        </w:rPr>
      </w:pPr>
      <w:r>
        <w:rPr>
          <w:sz w:val="16"/>
          <w:szCs w:val="16"/>
          <w:spacing w:val="-1"/>
        </w:rPr>
        <w:t>2.专业课程体系应涵盖所有毕业要求；若某门课程或实践环节支撑某个目标的达成，则在相应的空格处打“H（强）</w:t>
      </w:r>
      <w:r>
        <w:rPr>
          <w:sz w:val="16"/>
          <w:szCs w:val="16"/>
          <w:spacing w:val="-43"/>
        </w:rPr>
        <w:t xml:space="preserve"> </w:t>
      </w:r>
      <w:r>
        <w:rPr>
          <w:sz w:val="16"/>
          <w:szCs w:val="16"/>
          <w:spacing w:val="-1"/>
        </w:rPr>
        <w:t>”、“M（中）</w:t>
      </w:r>
      <w:r>
        <w:rPr>
          <w:sz w:val="16"/>
          <w:szCs w:val="16"/>
          <w:spacing w:val="-58"/>
        </w:rPr>
        <w:t xml:space="preserve"> </w:t>
      </w:r>
      <w:r>
        <w:rPr>
          <w:sz w:val="16"/>
          <w:szCs w:val="16"/>
          <w:spacing w:val="-1"/>
        </w:rPr>
        <w:t>”或“L（弱）</w:t>
      </w:r>
      <w:r>
        <w:rPr>
          <w:sz w:val="16"/>
          <w:szCs w:val="16"/>
          <w:spacing w:val="-59"/>
        </w:rPr>
        <w:t xml:space="preserve"> </w:t>
      </w:r>
      <w:r>
        <w:rPr>
          <w:sz w:val="16"/>
          <w:szCs w:val="16"/>
          <w:spacing w:val="-1"/>
        </w:rPr>
        <w:t>”</w:t>
      </w:r>
    </w:p>
    <w:p>
      <w:pPr>
        <w:spacing w:line="220" w:lineRule="auto"/>
        <w:sectPr>
          <w:footerReference w:type="default" r:id="rId130"/>
          <w:pgSz w:w="16839" w:h="23812"/>
          <w:pgMar w:top="400" w:right="1315" w:bottom="1291" w:left="1304" w:header="0" w:footer="1129" w:gutter="0"/>
        </w:sectPr>
        <w:rPr>
          <w:sz w:val="16"/>
          <w:szCs w:val="16"/>
        </w:rPr>
      </w:pPr>
    </w:p>
    <w:p>
      <w:pPr>
        <w:spacing w:line="313" w:lineRule="auto"/>
        <w:rPr>
          <w:rFonts w:ascii="Arial"/>
          <w:sz w:val="21"/>
        </w:rPr>
      </w:pPr>
      <w:r/>
    </w:p>
    <w:p>
      <w:pPr>
        <w:spacing w:line="314" w:lineRule="auto"/>
        <w:rPr>
          <w:rFonts w:ascii="Arial"/>
          <w:sz w:val="21"/>
        </w:rPr>
      </w:pPr>
      <w:r/>
    </w:p>
    <w:p>
      <w:pPr>
        <w:spacing w:line="314" w:lineRule="auto"/>
        <w:rPr>
          <w:rFonts w:ascii="Arial"/>
          <w:sz w:val="21"/>
        </w:rPr>
      </w:pPr>
      <w:r/>
    </w:p>
    <w:p>
      <w:pPr>
        <w:spacing w:before="114" w:line="226" w:lineRule="auto"/>
        <w:outlineLvl w:val="0"/>
        <w:jc w:val="right"/>
        <w:rPr>
          <w:rFonts w:ascii="SimHei" w:hAnsi="SimHei" w:eastAsia="SimHei" w:cs="SimHei"/>
          <w:sz w:val="35"/>
          <w:szCs w:val="35"/>
        </w:rPr>
      </w:pPr>
      <w:bookmarkStart w:name="bookmark29" w:id="45"/>
      <w:bookmarkEnd w:id="45"/>
      <w:bookmarkStart w:name="bookmark28" w:id="46"/>
      <w:bookmarkEnd w:id="46"/>
      <w:r>
        <w:rPr>
          <w:rFonts w:ascii="SimHei" w:hAnsi="SimHei" w:eastAsia="SimHei" w:cs="SimHei"/>
          <w:sz w:val="35"/>
          <w:szCs w:val="35"/>
          <w:b/>
          <w:bCs/>
          <w:spacing w:val="2"/>
        </w:rPr>
        <w:t>2022</w:t>
      </w:r>
      <w:r>
        <w:rPr>
          <w:rFonts w:ascii="SimHei" w:hAnsi="SimHei" w:eastAsia="SimHei" w:cs="SimHei"/>
          <w:sz w:val="35"/>
          <w:szCs w:val="35"/>
          <w:spacing w:val="-67"/>
        </w:rPr>
        <w:t xml:space="preserve"> </w:t>
      </w:r>
      <w:r>
        <w:rPr>
          <w:rFonts w:ascii="SimHei" w:hAnsi="SimHei" w:eastAsia="SimHei" w:cs="SimHei"/>
          <w:sz w:val="35"/>
          <w:szCs w:val="35"/>
          <w:b/>
          <w:bCs/>
          <w:spacing w:val="2"/>
        </w:rPr>
        <w:t>级现代物流管理（3+2）专业人才培养方案（高职段）</w:t>
      </w:r>
    </w:p>
    <w:p>
      <w:pPr>
        <w:ind w:left="1970"/>
        <w:spacing w:before="113" w:line="213" w:lineRule="auto"/>
        <w:rPr>
          <w:rFonts w:ascii="SimHei" w:hAnsi="SimHei" w:eastAsia="SimHei" w:cs="SimHei"/>
          <w:sz w:val="24"/>
          <w:szCs w:val="24"/>
        </w:rPr>
      </w:pPr>
      <w:r>
        <w:rPr>
          <w:rFonts w:ascii="SimHei" w:hAnsi="SimHei" w:eastAsia="SimHei" w:cs="SimHei"/>
          <w:sz w:val="24"/>
          <w:szCs w:val="24"/>
          <w:spacing w:val="-5"/>
        </w:rPr>
        <w:t>（“3+2”分段培养试点，专科段专业代码：</w:t>
      </w:r>
      <w:r>
        <w:rPr>
          <w:rFonts w:ascii="SimHei" w:hAnsi="SimHei" w:eastAsia="SimHei" w:cs="SimHei"/>
          <w:sz w:val="24"/>
          <w:szCs w:val="24"/>
          <w:spacing w:val="-6"/>
        </w:rPr>
        <w:t>530802）</w:t>
      </w:r>
    </w:p>
    <w:p>
      <w:pPr>
        <w:ind w:left="602"/>
        <w:spacing w:before="164" w:line="221" w:lineRule="auto"/>
        <w:rPr>
          <w:rFonts w:ascii="SimHei" w:hAnsi="SimHei" w:eastAsia="SimHei" w:cs="SimHei"/>
          <w:sz w:val="24"/>
          <w:szCs w:val="24"/>
        </w:rPr>
      </w:pPr>
      <w:r>
        <w:rPr>
          <w:rFonts w:ascii="SimHei" w:hAnsi="SimHei" w:eastAsia="SimHei" w:cs="SimHei"/>
          <w:sz w:val="24"/>
          <w:szCs w:val="24"/>
          <w:b/>
          <w:bCs/>
          <w:spacing w:val="-3"/>
        </w:rPr>
        <w:t>一、专业名称、招生对象、学制、学历、学位：</w:t>
      </w:r>
    </w:p>
    <w:p>
      <w:pPr>
        <w:pStyle w:val="BodyText"/>
        <w:ind w:left="601" w:right="2751" w:firstLine="14"/>
        <w:spacing w:before="150" w:line="325" w:lineRule="auto"/>
        <w:rPr>
          <w:sz w:val="24"/>
          <w:szCs w:val="24"/>
        </w:rPr>
      </w:pPr>
      <w:r>
        <w:rPr>
          <w:sz w:val="24"/>
          <w:szCs w:val="24"/>
          <w:spacing w:val="-2"/>
        </w:rPr>
        <w:t>1.专业名称：现代物流管理（高职）、物流管理（本科）</w:t>
      </w:r>
      <w:r>
        <w:rPr>
          <w:sz w:val="24"/>
          <w:szCs w:val="24"/>
          <w:spacing w:val="3"/>
        </w:rPr>
        <w:t xml:space="preserve"> </w:t>
      </w:r>
      <w:r>
        <w:rPr>
          <w:sz w:val="24"/>
          <w:szCs w:val="24"/>
          <w:spacing w:val="-2"/>
        </w:rPr>
        <w:t>2.招生对象：高中毕业生</w:t>
      </w:r>
    </w:p>
    <w:p>
      <w:pPr>
        <w:pStyle w:val="BodyText"/>
        <w:ind w:left="597" w:right="2511" w:firstLine="5"/>
        <w:spacing w:before="37" w:line="324" w:lineRule="auto"/>
        <w:rPr>
          <w:sz w:val="24"/>
          <w:szCs w:val="24"/>
        </w:rPr>
      </w:pPr>
      <w:r>
        <w:rPr>
          <w:sz w:val="24"/>
          <w:szCs w:val="24"/>
          <w:spacing w:val="-2"/>
        </w:rPr>
        <w:t>3.学制:“3+2</w:t>
      </w:r>
      <w:r>
        <w:rPr>
          <w:sz w:val="24"/>
          <w:szCs w:val="24"/>
          <w:spacing w:val="-89"/>
        </w:rPr>
        <w:t xml:space="preserve"> </w:t>
      </w:r>
      <w:r>
        <w:rPr>
          <w:sz w:val="24"/>
          <w:szCs w:val="24"/>
          <w:spacing w:val="-2"/>
        </w:rPr>
        <w:t>”联合培养（高职阶段</w:t>
      </w:r>
      <w:r>
        <w:rPr>
          <w:sz w:val="24"/>
          <w:szCs w:val="24"/>
          <w:spacing w:val="-3"/>
        </w:rPr>
        <w:t>三年，本科阶段二年）</w:t>
      </w:r>
      <w:r>
        <w:rPr>
          <w:sz w:val="24"/>
          <w:szCs w:val="24"/>
        </w:rPr>
        <w:t xml:space="preserve"> </w:t>
      </w:r>
      <w:r>
        <w:rPr>
          <w:sz w:val="24"/>
          <w:szCs w:val="24"/>
          <w:spacing w:val="-2"/>
        </w:rPr>
        <w:t>4.学历：本科</w:t>
      </w:r>
    </w:p>
    <w:p>
      <w:pPr>
        <w:pStyle w:val="BodyText"/>
        <w:ind w:left="602"/>
        <w:spacing w:before="36" w:line="219" w:lineRule="auto"/>
        <w:rPr>
          <w:sz w:val="24"/>
          <w:szCs w:val="24"/>
        </w:rPr>
      </w:pPr>
      <w:r>
        <w:rPr>
          <w:sz w:val="24"/>
          <w:szCs w:val="24"/>
          <w:spacing w:val="-2"/>
        </w:rPr>
        <w:t>5.学位：管理学学士</w:t>
      </w:r>
    </w:p>
    <w:p>
      <w:pPr>
        <w:ind w:left="602"/>
        <w:spacing w:before="156" w:line="224" w:lineRule="auto"/>
        <w:rPr>
          <w:rFonts w:ascii="SimHei" w:hAnsi="SimHei" w:eastAsia="SimHei" w:cs="SimHei"/>
          <w:sz w:val="24"/>
          <w:szCs w:val="24"/>
        </w:rPr>
      </w:pPr>
      <w:r>
        <w:rPr>
          <w:rFonts w:ascii="SimHei" w:hAnsi="SimHei" w:eastAsia="SimHei" w:cs="SimHei"/>
          <w:sz w:val="24"/>
          <w:szCs w:val="24"/>
          <w:b/>
          <w:bCs/>
          <w:spacing w:val="-4"/>
        </w:rPr>
        <w:t>二、职业面向</w:t>
      </w:r>
    </w:p>
    <w:p>
      <w:pPr>
        <w:spacing w:line="23" w:lineRule="auto"/>
        <w:rPr>
          <w:rFonts w:ascii="Arial"/>
          <w:sz w:val="2"/>
        </w:rPr>
      </w:pPr>
      <w:r>
        <w:rPr>
          <w:rFonts w:ascii="Arial"/>
          <w:sz w:val="2"/>
        </w:rPr>
      </w:r>
    </w:p>
    <w:tbl>
      <w:tblPr>
        <w:tblStyle w:val="TableNormal"/>
        <w:tblW w:w="92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15"/>
        <w:gridCol w:w="1262"/>
        <w:gridCol w:w="1379"/>
        <w:gridCol w:w="1535"/>
        <w:gridCol w:w="1752"/>
        <w:gridCol w:w="1841"/>
      </w:tblGrid>
      <w:tr>
        <w:trPr>
          <w:trHeight w:val="825" w:hRule="atLeast"/>
        </w:trPr>
        <w:tc>
          <w:tcPr>
            <w:tcW w:w="1515" w:type="dxa"/>
            <w:vAlign w:val="top"/>
          </w:tcPr>
          <w:p>
            <w:pPr>
              <w:pStyle w:val="TableText"/>
              <w:ind w:left="551"/>
              <w:spacing w:before="36" w:line="228" w:lineRule="auto"/>
              <w:rPr/>
            </w:pPr>
            <w:r>
              <w:rPr>
                <w:b/>
                <w:bCs/>
                <w:spacing w:val="3"/>
              </w:rPr>
              <w:t>所属</w:t>
            </w:r>
          </w:p>
          <w:p>
            <w:pPr>
              <w:pStyle w:val="TableText"/>
              <w:ind w:left="352" w:right="333" w:hanging="9"/>
              <w:spacing w:before="24" w:line="234" w:lineRule="auto"/>
              <w:rPr/>
            </w:pPr>
            <w:r>
              <w:rPr>
                <w:b/>
                <w:bCs/>
                <w:spacing w:val="6"/>
              </w:rPr>
              <w:t>专业大类</w:t>
            </w:r>
            <w:r>
              <w:rPr/>
              <w:t xml:space="preserve"> </w:t>
            </w:r>
            <w:r>
              <w:rPr>
                <w:b/>
                <w:bCs/>
                <w:spacing w:val="1"/>
              </w:rPr>
              <w:t>（代码）</w:t>
            </w:r>
          </w:p>
        </w:tc>
        <w:tc>
          <w:tcPr>
            <w:tcW w:w="1262" w:type="dxa"/>
            <w:vAlign w:val="top"/>
          </w:tcPr>
          <w:p>
            <w:pPr>
              <w:pStyle w:val="TableText"/>
              <w:ind w:left="224" w:right="226" w:firstLine="198"/>
              <w:spacing w:before="35"/>
              <w:rPr/>
            </w:pPr>
            <w:r>
              <w:rPr>
                <w:b/>
                <w:bCs/>
                <w:spacing w:val="3"/>
              </w:rPr>
              <w:t>所属</w:t>
            </w:r>
            <w:r>
              <w:rPr/>
              <w:t xml:space="preserve">   </w:t>
            </w:r>
            <w:r>
              <w:rPr>
                <w:b/>
                <w:bCs/>
                <w:spacing w:val="36"/>
              </w:rPr>
              <w:t>专业类</w:t>
            </w:r>
            <w:r>
              <w:rPr/>
              <w:t xml:space="preserve">  </w:t>
            </w:r>
            <w:r>
              <w:rPr>
                <w:b/>
                <w:bCs/>
                <w:spacing w:val="-1"/>
              </w:rPr>
              <w:t>（代码）</w:t>
            </w:r>
          </w:p>
        </w:tc>
        <w:tc>
          <w:tcPr>
            <w:tcW w:w="1379" w:type="dxa"/>
            <w:vAlign w:val="top"/>
          </w:tcPr>
          <w:p>
            <w:pPr>
              <w:pStyle w:val="TableText"/>
              <w:ind w:left="281" w:right="267" w:hanging="10"/>
              <w:spacing w:before="173" w:line="239" w:lineRule="auto"/>
              <w:rPr/>
            </w:pPr>
            <w:r>
              <w:rPr>
                <w:b/>
                <w:bCs/>
                <w:spacing w:val="6"/>
              </w:rPr>
              <w:t>对应行业</w:t>
            </w:r>
            <w:r>
              <w:rPr>
                <w:spacing w:val="1"/>
              </w:rPr>
              <w:t xml:space="preserve"> </w:t>
            </w:r>
            <w:r>
              <w:rPr>
                <w:b/>
                <w:bCs/>
                <w:spacing w:val="1"/>
              </w:rPr>
              <w:t>（代码）</w:t>
            </w:r>
          </w:p>
        </w:tc>
        <w:tc>
          <w:tcPr>
            <w:tcW w:w="1535" w:type="dxa"/>
            <w:vAlign w:val="top"/>
          </w:tcPr>
          <w:p>
            <w:pPr>
              <w:pStyle w:val="TableText"/>
              <w:ind w:left="565"/>
              <w:spacing w:before="35" w:line="231" w:lineRule="auto"/>
              <w:rPr/>
            </w:pPr>
            <w:r>
              <w:rPr>
                <w:b/>
                <w:bCs/>
                <w:spacing w:val="3"/>
              </w:rPr>
              <w:t>主要</w:t>
            </w:r>
          </w:p>
          <w:p>
            <w:pPr>
              <w:pStyle w:val="TableText"/>
              <w:ind w:left="362" w:right="342" w:hanging="9"/>
              <w:spacing w:before="22" w:line="234" w:lineRule="auto"/>
              <w:rPr/>
            </w:pPr>
            <w:r>
              <w:rPr>
                <w:b/>
                <w:bCs/>
                <w:spacing w:val="6"/>
              </w:rPr>
              <w:t>职业类别</w:t>
            </w:r>
            <w:r>
              <w:rPr/>
              <w:t xml:space="preserve"> </w:t>
            </w:r>
            <w:r>
              <w:rPr>
                <w:b/>
                <w:bCs/>
                <w:spacing w:val="1"/>
              </w:rPr>
              <w:t>（代码）</w:t>
            </w:r>
          </w:p>
        </w:tc>
        <w:tc>
          <w:tcPr>
            <w:tcW w:w="1752" w:type="dxa"/>
            <w:vAlign w:val="top"/>
          </w:tcPr>
          <w:p>
            <w:pPr>
              <w:pStyle w:val="TableText"/>
              <w:ind w:left="155" w:right="154" w:firstLine="97"/>
              <w:spacing w:before="173" w:line="239" w:lineRule="auto"/>
              <w:rPr/>
            </w:pPr>
            <w:r>
              <w:rPr>
                <w:b/>
                <w:bCs/>
                <w:spacing w:val="6"/>
              </w:rPr>
              <w:t>主要岗位类别</w:t>
            </w:r>
            <w:r>
              <w:rPr>
                <w:spacing w:val="1"/>
              </w:rPr>
              <w:t xml:space="preserve">  </w:t>
            </w:r>
            <w:r>
              <w:rPr>
                <w:b/>
                <w:bCs/>
                <w:spacing w:val="3"/>
              </w:rPr>
              <w:t>（或技术领域）</w:t>
            </w:r>
          </w:p>
        </w:tc>
        <w:tc>
          <w:tcPr>
            <w:tcW w:w="1841" w:type="dxa"/>
            <w:vAlign w:val="top"/>
          </w:tcPr>
          <w:p>
            <w:pPr>
              <w:pStyle w:val="TableText"/>
              <w:ind w:left="293" w:right="182" w:hanging="105"/>
              <w:spacing w:before="172" w:line="239" w:lineRule="auto"/>
              <w:rPr/>
            </w:pPr>
            <w:r>
              <w:rPr>
                <w:b/>
                <w:bCs/>
                <w:spacing w:val="7"/>
              </w:rPr>
              <w:t>职业资格证书或</w:t>
            </w:r>
            <w:r>
              <w:rPr/>
              <w:t xml:space="preserve"> </w:t>
            </w:r>
            <w:r>
              <w:rPr>
                <w:b/>
                <w:bCs/>
                <w:spacing w:val="6"/>
              </w:rPr>
              <w:t>技能等级证书</w:t>
            </w:r>
          </w:p>
        </w:tc>
      </w:tr>
      <w:tr>
        <w:trPr>
          <w:trHeight w:val="821" w:hRule="atLeast"/>
        </w:trPr>
        <w:tc>
          <w:tcPr>
            <w:tcW w:w="1515" w:type="dxa"/>
            <w:vAlign w:val="top"/>
            <w:vMerge w:val="restart"/>
            <w:tcBorders>
              <w:bottom w:val="nil"/>
            </w:tcBorders>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pStyle w:val="TableText"/>
              <w:ind w:left="134"/>
              <w:spacing w:before="65" w:line="228" w:lineRule="auto"/>
              <w:rPr/>
            </w:pPr>
            <w:r>
              <w:rPr>
                <w:spacing w:val="8"/>
              </w:rPr>
              <w:t>财经商贸大类</w:t>
            </w:r>
          </w:p>
          <w:p>
            <w:pPr>
              <w:pStyle w:val="TableText"/>
              <w:ind w:left="458"/>
              <w:spacing w:before="24"/>
              <w:rPr/>
            </w:pPr>
            <w:r>
              <w:rPr/>
              <w:t>（53）</w:t>
            </w:r>
          </w:p>
        </w:tc>
        <w:tc>
          <w:tcPr>
            <w:tcW w:w="1262" w:type="dxa"/>
            <w:vAlign w:val="top"/>
            <w:vMerge w:val="restart"/>
            <w:tcBorders>
              <w:bottom w:val="nil"/>
            </w:tcBorders>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pStyle w:val="TableText"/>
              <w:ind w:left="320"/>
              <w:spacing w:before="65" w:line="228" w:lineRule="auto"/>
              <w:rPr/>
            </w:pPr>
            <w:r>
              <w:rPr>
                <w:spacing w:val="6"/>
              </w:rPr>
              <w:t>物流类</w:t>
            </w:r>
          </w:p>
          <w:p>
            <w:pPr>
              <w:pStyle w:val="TableText"/>
              <w:ind w:left="224"/>
              <w:spacing w:before="24"/>
              <w:rPr/>
            </w:pPr>
            <w:r>
              <w:rPr>
                <w:spacing w:val="1"/>
              </w:rPr>
              <w:t>（5308）</w:t>
            </w:r>
          </w:p>
        </w:tc>
        <w:tc>
          <w:tcPr>
            <w:tcW w:w="1379"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5"/>
              <w:spacing w:before="65" w:line="228" w:lineRule="auto"/>
              <w:rPr/>
            </w:pPr>
            <w:r>
              <w:rPr>
                <w:spacing w:val="-9"/>
              </w:rPr>
              <w:t>交通运输、仓</w:t>
            </w:r>
          </w:p>
          <w:p>
            <w:pPr>
              <w:pStyle w:val="TableText"/>
              <w:ind w:left="168"/>
              <w:spacing w:before="70" w:line="228" w:lineRule="auto"/>
              <w:rPr/>
            </w:pPr>
            <w:r>
              <w:rPr>
                <w:spacing w:val="8"/>
              </w:rPr>
              <w:t>储和邮政业</w:t>
            </w:r>
          </w:p>
          <w:p>
            <w:pPr>
              <w:pStyle w:val="TableText"/>
              <w:ind w:left="325"/>
              <w:spacing w:before="80" w:line="189" w:lineRule="auto"/>
              <w:rPr/>
            </w:pPr>
            <w:r>
              <w:rPr>
                <w:spacing w:val="4"/>
              </w:rPr>
              <w:t>G53-G60</w:t>
            </w:r>
          </w:p>
        </w:tc>
        <w:tc>
          <w:tcPr>
            <w:tcW w:w="1535" w:type="dxa"/>
            <w:vAlign w:val="top"/>
          </w:tcPr>
          <w:p>
            <w:pPr>
              <w:pStyle w:val="TableText"/>
              <w:ind w:left="248" w:right="238"/>
              <w:spacing w:before="168" w:line="265" w:lineRule="auto"/>
              <w:rPr/>
            </w:pPr>
            <w:r>
              <w:rPr>
                <w:spacing w:val="8"/>
              </w:rPr>
              <w:t>仓储管理员</w:t>
            </w:r>
            <w:r>
              <w:rPr/>
              <w:t xml:space="preserve"> </w:t>
            </w:r>
            <w:r>
              <w:rPr>
                <w:spacing w:val="4"/>
              </w:rPr>
              <w:t>4-02-06-01</w:t>
            </w:r>
          </w:p>
        </w:tc>
        <w:tc>
          <w:tcPr>
            <w:tcW w:w="1752" w:type="dxa"/>
            <w:vAlign w:val="top"/>
          </w:tcPr>
          <w:p>
            <w:pPr>
              <w:pStyle w:val="TableText"/>
              <w:ind w:left="252"/>
              <w:spacing w:before="34" w:line="228" w:lineRule="auto"/>
              <w:rPr/>
            </w:pPr>
            <w:r>
              <w:rPr>
                <w:spacing w:val="8"/>
              </w:rPr>
              <w:t>仓储物品出入</w:t>
            </w:r>
          </w:p>
          <w:p>
            <w:pPr>
              <w:pStyle w:val="TableText"/>
              <w:ind w:left="148"/>
              <w:spacing w:before="23" w:line="228" w:lineRule="auto"/>
              <w:rPr/>
            </w:pPr>
            <w:r>
              <w:rPr>
                <w:spacing w:val="8"/>
              </w:rPr>
              <w:t>库、存储、账务</w:t>
            </w:r>
          </w:p>
          <w:p>
            <w:pPr>
              <w:pStyle w:val="TableText"/>
              <w:ind w:left="360"/>
              <w:spacing w:before="24" w:line="216" w:lineRule="auto"/>
              <w:rPr/>
            </w:pPr>
            <w:r>
              <w:rPr>
                <w:spacing w:val="7"/>
              </w:rPr>
              <w:t>等管理工作</w:t>
            </w:r>
          </w:p>
        </w:tc>
        <w:tc>
          <w:tcPr>
            <w:tcW w:w="1841" w:type="dxa"/>
            <w:vAlign w:val="top"/>
            <w:vMerge w:val="restart"/>
            <w:tcBorders>
              <w:bottom w:val="nil"/>
            </w:tcBorders>
          </w:tcPr>
          <w:p>
            <w:pPr>
              <w:pStyle w:val="TableText"/>
              <w:ind w:left="610" w:right="110" w:hanging="485"/>
              <w:spacing w:before="25" w:line="243" w:lineRule="auto"/>
              <w:rPr/>
            </w:pPr>
            <w:r>
              <w:rPr>
                <w:rFonts w:ascii="Wingdings" w:hAnsi="Wingdings" w:eastAsia="Wingdings" w:cs="Wingdings"/>
                <w:spacing w:val="1"/>
              </w:rPr>
              <w:t>l</w:t>
            </w:r>
            <w:r>
              <w:rPr>
                <w:rFonts w:ascii="Wingdings" w:hAnsi="Wingdings" w:eastAsia="Wingdings" w:cs="Wingdings"/>
                <w:spacing w:val="87"/>
              </w:rPr>
              <w:t xml:space="preserve"> </w:t>
            </w:r>
            <w:r>
              <w:rPr>
                <w:spacing w:val="1"/>
              </w:rPr>
              <w:t>1+X</w:t>
            </w:r>
            <w:r>
              <w:rPr>
                <w:spacing w:val="-46"/>
              </w:rPr>
              <w:t xml:space="preserve"> </w:t>
            </w:r>
            <w:r>
              <w:rPr>
                <w:spacing w:val="1"/>
              </w:rPr>
              <w:t>物流管理</w:t>
            </w:r>
            <w:r>
              <w:rPr/>
              <w:t xml:space="preserve"> </w:t>
            </w:r>
            <w:r>
              <w:rPr>
                <w:spacing w:val="7"/>
              </w:rPr>
              <w:t>职业技能等</w:t>
            </w:r>
          </w:p>
          <w:p>
            <w:pPr>
              <w:pStyle w:val="TableText"/>
              <w:ind w:left="927" w:right="184" w:hanging="314"/>
              <w:spacing w:before="24" w:line="241" w:lineRule="auto"/>
              <w:rPr/>
            </w:pPr>
            <w:r>
              <w:rPr>
                <w:spacing w:val="7"/>
              </w:rPr>
              <w:t>级证书（中</w:t>
            </w:r>
            <w:r>
              <w:rPr>
                <w:spacing w:val="1"/>
              </w:rPr>
              <w:t xml:space="preserve"> </w:t>
            </w:r>
            <w:r>
              <w:rPr>
                <w:spacing w:val="-2"/>
              </w:rPr>
              <w:t>级）</w:t>
            </w:r>
          </w:p>
          <w:p>
            <w:pPr>
              <w:pStyle w:val="TableText"/>
              <w:ind w:left="610" w:right="110" w:hanging="485"/>
              <w:spacing w:before="16" w:line="247" w:lineRule="auto"/>
              <w:rPr/>
            </w:pPr>
            <w:r>
              <w:rPr>
                <w:rFonts w:ascii="Wingdings" w:hAnsi="Wingdings" w:eastAsia="Wingdings" w:cs="Wingdings"/>
              </w:rPr>
              <w:t>l</w:t>
            </w:r>
            <w:r>
              <w:rPr>
                <w:rFonts w:ascii="Wingdings" w:hAnsi="Wingdings" w:eastAsia="Wingdings" w:cs="Wingdings"/>
                <w:spacing w:val="90"/>
              </w:rPr>
              <w:t xml:space="preserve"> </w:t>
            </w:r>
            <w:r>
              <w:rPr/>
              <w:t>1+X</w:t>
            </w:r>
            <w:r>
              <w:rPr>
                <w:spacing w:val="-41"/>
              </w:rPr>
              <w:t xml:space="preserve"> </w:t>
            </w:r>
            <w:r>
              <w:rPr/>
              <w:t>智能仓储 </w:t>
            </w:r>
            <w:r>
              <w:rPr>
                <w:spacing w:val="7"/>
              </w:rPr>
              <w:t>大数据分析</w:t>
            </w:r>
            <w:r>
              <w:rPr>
                <w:spacing w:val="3"/>
              </w:rPr>
              <w:t xml:space="preserve"> </w:t>
            </w:r>
            <w:r>
              <w:rPr>
                <w:spacing w:val="7"/>
              </w:rPr>
              <w:t>职业技能等</w:t>
            </w:r>
            <w:r>
              <w:rPr>
                <w:spacing w:val="3"/>
              </w:rPr>
              <w:t xml:space="preserve"> </w:t>
            </w:r>
            <w:r>
              <w:rPr>
                <w:spacing w:val="7"/>
              </w:rPr>
              <w:t>级证书（中</w:t>
            </w:r>
          </w:p>
          <w:p>
            <w:pPr>
              <w:pStyle w:val="TableText"/>
              <w:ind w:left="928"/>
              <w:spacing w:before="25" w:line="230" w:lineRule="auto"/>
              <w:rPr/>
            </w:pPr>
            <w:r>
              <w:rPr>
                <w:spacing w:val="-2"/>
              </w:rPr>
              <w:t>级）</w:t>
            </w:r>
          </w:p>
          <w:p>
            <w:pPr>
              <w:pStyle w:val="TableText"/>
              <w:ind w:left="199"/>
              <w:spacing w:before="16" w:line="269" w:lineRule="exact"/>
              <w:rPr/>
            </w:pPr>
            <w:r>
              <w:rPr>
                <w:rFonts w:ascii="Wingdings" w:hAnsi="Wingdings" w:eastAsia="Wingdings" w:cs="Wingdings"/>
                <w:spacing w:val="4"/>
                <w:position w:val="1"/>
              </w:rPr>
              <w:t>l</w:t>
            </w:r>
            <w:r>
              <w:rPr>
                <w:rFonts w:ascii="Wingdings" w:hAnsi="Wingdings" w:eastAsia="Wingdings" w:cs="Wingdings"/>
                <w:spacing w:val="77"/>
                <w:position w:val="1"/>
              </w:rPr>
              <w:t xml:space="preserve"> </w:t>
            </w:r>
            <w:r>
              <w:rPr>
                <w:spacing w:val="4"/>
                <w:position w:val="1"/>
              </w:rPr>
              <w:t>物流师（中</w:t>
            </w:r>
          </w:p>
          <w:p>
            <w:pPr>
              <w:pStyle w:val="TableText"/>
              <w:ind w:left="928"/>
              <w:spacing w:before="10" w:line="218" w:lineRule="auto"/>
              <w:rPr/>
            </w:pPr>
            <w:r>
              <w:rPr>
                <w:spacing w:val="-2"/>
              </w:rPr>
              <w:t>级）</w:t>
            </w:r>
          </w:p>
        </w:tc>
      </w:tr>
      <w:tr>
        <w:trPr>
          <w:trHeight w:val="821" w:hRule="atLeast"/>
        </w:trPr>
        <w:tc>
          <w:tcPr>
            <w:tcW w:w="1515" w:type="dxa"/>
            <w:vAlign w:val="top"/>
            <w:vMerge w:val="continue"/>
            <w:tcBorders>
              <w:top w:val="nil"/>
              <w:bottom w:val="nil"/>
            </w:tcBorders>
          </w:tcPr>
          <w:p>
            <w:pPr>
              <w:rPr>
                <w:rFonts w:ascii="Arial"/>
                <w:sz w:val="21"/>
              </w:rPr>
            </w:pPr>
            <w:r/>
          </w:p>
        </w:tc>
        <w:tc>
          <w:tcPr>
            <w:tcW w:w="1262" w:type="dxa"/>
            <w:vAlign w:val="top"/>
            <w:vMerge w:val="continue"/>
            <w:tcBorders>
              <w:top w:val="nil"/>
              <w:bottom w:val="nil"/>
            </w:tcBorders>
          </w:tcPr>
          <w:p>
            <w:pPr>
              <w:rPr>
                <w:rFonts w:ascii="Arial"/>
                <w:sz w:val="21"/>
              </w:rPr>
            </w:pPr>
            <w:r/>
          </w:p>
        </w:tc>
        <w:tc>
          <w:tcPr>
            <w:tcW w:w="1379" w:type="dxa"/>
            <w:vAlign w:val="top"/>
            <w:vMerge w:val="continue"/>
            <w:tcBorders>
              <w:top w:val="nil"/>
              <w:bottom w:val="nil"/>
            </w:tcBorders>
          </w:tcPr>
          <w:p>
            <w:pPr>
              <w:rPr>
                <w:rFonts w:ascii="Arial"/>
                <w:sz w:val="21"/>
              </w:rPr>
            </w:pPr>
            <w:r/>
          </w:p>
        </w:tc>
        <w:tc>
          <w:tcPr>
            <w:tcW w:w="1535" w:type="dxa"/>
            <w:vAlign w:val="top"/>
          </w:tcPr>
          <w:p>
            <w:pPr>
              <w:pStyle w:val="TableText"/>
              <w:ind w:left="248" w:right="238"/>
              <w:spacing w:before="171" w:line="265" w:lineRule="auto"/>
              <w:rPr/>
            </w:pPr>
            <w:r>
              <w:rPr>
                <w:spacing w:val="8"/>
              </w:rPr>
              <w:t>物流服务师</w:t>
            </w:r>
            <w:r>
              <w:rPr/>
              <w:t xml:space="preserve"> </w:t>
            </w:r>
            <w:r>
              <w:rPr>
                <w:spacing w:val="4"/>
              </w:rPr>
              <w:t>4-02-06-03</w:t>
            </w:r>
          </w:p>
        </w:tc>
        <w:tc>
          <w:tcPr>
            <w:tcW w:w="1752" w:type="dxa"/>
            <w:vAlign w:val="top"/>
          </w:tcPr>
          <w:p>
            <w:pPr>
              <w:pStyle w:val="TableText"/>
              <w:ind w:left="149"/>
              <w:spacing w:before="33" w:line="227" w:lineRule="auto"/>
              <w:rPr/>
            </w:pPr>
            <w:r>
              <w:rPr>
                <w:spacing w:val="6"/>
              </w:rPr>
              <w:t>从事物品采购、</w:t>
            </w:r>
          </w:p>
          <w:p>
            <w:pPr>
              <w:pStyle w:val="TableText"/>
              <w:ind w:left="461" w:right="138" w:hanging="309"/>
              <w:spacing w:before="28" w:line="232" w:lineRule="auto"/>
              <w:rPr/>
            </w:pPr>
            <w:r>
              <w:rPr>
                <w:spacing w:val="7"/>
              </w:rPr>
              <w:t>货运代理、物流</w:t>
            </w:r>
            <w:r>
              <w:rPr>
                <w:spacing w:val="5"/>
              </w:rPr>
              <w:t xml:space="preserve"> </w:t>
            </w:r>
            <w:r>
              <w:rPr>
                <w:spacing w:val="7"/>
              </w:rPr>
              <w:t>信息服务</w:t>
            </w:r>
          </w:p>
        </w:tc>
        <w:tc>
          <w:tcPr>
            <w:tcW w:w="1841" w:type="dxa"/>
            <w:vAlign w:val="top"/>
            <w:vMerge w:val="continue"/>
            <w:tcBorders>
              <w:top w:val="nil"/>
              <w:bottom w:val="nil"/>
            </w:tcBorders>
          </w:tcPr>
          <w:p>
            <w:pPr>
              <w:rPr>
                <w:rFonts w:ascii="Arial"/>
                <w:sz w:val="21"/>
              </w:rPr>
            </w:pPr>
            <w:r/>
          </w:p>
        </w:tc>
      </w:tr>
      <w:tr>
        <w:trPr>
          <w:trHeight w:val="1350" w:hRule="atLeast"/>
        </w:trPr>
        <w:tc>
          <w:tcPr>
            <w:tcW w:w="1515" w:type="dxa"/>
            <w:vAlign w:val="top"/>
            <w:vMerge w:val="continue"/>
            <w:tcBorders>
              <w:top w:val="nil"/>
            </w:tcBorders>
          </w:tcPr>
          <w:p>
            <w:pPr>
              <w:rPr>
                <w:rFonts w:ascii="Arial"/>
                <w:sz w:val="21"/>
              </w:rPr>
            </w:pPr>
            <w:r/>
          </w:p>
        </w:tc>
        <w:tc>
          <w:tcPr>
            <w:tcW w:w="1262" w:type="dxa"/>
            <w:vAlign w:val="top"/>
            <w:vMerge w:val="continue"/>
            <w:tcBorders>
              <w:top w:val="nil"/>
            </w:tcBorders>
          </w:tcPr>
          <w:p>
            <w:pPr>
              <w:rPr>
                <w:rFonts w:ascii="Arial"/>
                <w:sz w:val="21"/>
              </w:rPr>
            </w:pPr>
            <w:r/>
          </w:p>
        </w:tc>
        <w:tc>
          <w:tcPr>
            <w:tcW w:w="1379" w:type="dxa"/>
            <w:vAlign w:val="top"/>
            <w:vMerge w:val="continue"/>
            <w:tcBorders>
              <w:top w:val="nil"/>
            </w:tcBorders>
          </w:tcPr>
          <w:p>
            <w:pPr>
              <w:rPr>
                <w:rFonts w:ascii="Arial"/>
                <w:sz w:val="21"/>
              </w:rPr>
            </w:pPr>
            <w:r/>
          </w:p>
        </w:tc>
        <w:tc>
          <w:tcPr>
            <w:tcW w:w="1535" w:type="dxa"/>
            <w:vAlign w:val="top"/>
          </w:tcPr>
          <w:p>
            <w:pPr>
              <w:spacing w:line="342" w:lineRule="auto"/>
              <w:rPr>
                <w:rFonts w:ascii="Arial"/>
                <w:sz w:val="21"/>
              </w:rPr>
            </w:pPr>
            <w:r/>
          </w:p>
          <w:p>
            <w:pPr>
              <w:pStyle w:val="TableText"/>
              <w:ind w:left="251" w:right="136" w:hanging="109"/>
              <w:spacing w:before="65" w:line="284" w:lineRule="auto"/>
              <w:rPr/>
            </w:pPr>
            <w:r>
              <w:rPr>
                <w:spacing w:val="8"/>
              </w:rPr>
              <w:t>报关专业人员</w:t>
            </w:r>
            <w:r>
              <w:rPr>
                <w:spacing w:val="2"/>
              </w:rPr>
              <w:t xml:space="preserve"> </w:t>
            </w:r>
            <w:r>
              <w:rPr>
                <w:spacing w:val="3"/>
              </w:rPr>
              <w:t>2-06-07-12</w:t>
            </w:r>
          </w:p>
        </w:tc>
        <w:tc>
          <w:tcPr>
            <w:tcW w:w="1752" w:type="dxa"/>
            <w:vAlign w:val="top"/>
          </w:tcPr>
          <w:p>
            <w:pPr>
              <w:pStyle w:val="TableText"/>
              <w:ind w:left="149"/>
              <w:spacing w:before="297" w:line="227" w:lineRule="auto"/>
              <w:rPr/>
            </w:pPr>
            <w:r>
              <w:rPr>
                <w:spacing w:val="8"/>
              </w:rPr>
              <w:t>从事进出口货物</w:t>
            </w:r>
          </w:p>
          <w:p>
            <w:pPr>
              <w:pStyle w:val="TableText"/>
              <w:ind w:left="164"/>
              <w:spacing w:before="24" w:line="228" w:lineRule="auto"/>
              <w:rPr/>
            </w:pPr>
            <w:r>
              <w:rPr>
                <w:spacing w:val="6"/>
              </w:rPr>
              <w:t>的申报、纳税及</w:t>
            </w:r>
          </w:p>
          <w:p>
            <w:pPr>
              <w:pStyle w:val="TableText"/>
              <w:ind w:left="461"/>
              <w:spacing w:before="24" w:line="228" w:lineRule="auto"/>
              <w:rPr/>
            </w:pPr>
            <w:r>
              <w:rPr>
                <w:spacing w:val="7"/>
              </w:rPr>
              <w:t>相关事宜</w:t>
            </w:r>
          </w:p>
        </w:tc>
        <w:tc>
          <w:tcPr>
            <w:tcW w:w="1841" w:type="dxa"/>
            <w:vAlign w:val="top"/>
            <w:vMerge w:val="continue"/>
            <w:tcBorders>
              <w:top w:val="nil"/>
            </w:tcBorders>
          </w:tcPr>
          <w:p>
            <w:pPr>
              <w:rPr>
                <w:rFonts w:ascii="Arial"/>
                <w:sz w:val="21"/>
              </w:rPr>
            </w:pPr>
            <w:r/>
          </w:p>
        </w:tc>
      </w:tr>
    </w:tbl>
    <w:p>
      <w:pPr>
        <w:ind w:left="602"/>
        <w:spacing w:before="146" w:line="221" w:lineRule="auto"/>
        <w:rPr>
          <w:rFonts w:ascii="SimHei" w:hAnsi="SimHei" w:eastAsia="SimHei" w:cs="SimHei"/>
          <w:sz w:val="24"/>
          <w:szCs w:val="24"/>
        </w:rPr>
      </w:pPr>
      <w:r>
        <w:rPr>
          <w:rFonts w:ascii="SimHei" w:hAnsi="SimHei" w:eastAsia="SimHei" w:cs="SimHei"/>
          <w:sz w:val="24"/>
          <w:szCs w:val="24"/>
          <w:b/>
          <w:bCs/>
          <w:spacing w:val="-5"/>
        </w:rPr>
        <w:t>三、培养目标</w:t>
      </w:r>
    </w:p>
    <w:p>
      <w:pPr>
        <w:pStyle w:val="BodyText"/>
        <w:ind w:left="118" w:right="58" w:firstLine="497"/>
        <w:spacing w:before="148" w:line="335" w:lineRule="auto"/>
        <w:jc w:val="both"/>
        <w:rPr>
          <w:sz w:val="24"/>
          <w:szCs w:val="24"/>
        </w:rPr>
      </w:pPr>
      <w:r>
        <w:rPr>
          <w:sz w:val="24"/>
          <w:szCs w:val="24"/>
          <w:b/>
          <w:bCs/>
          <w:spacing w:val="-3"/>
        </w:rPr>
        <w:t>1.高职段培养目标：</w:t>
      </w:r>
      <w:r>
        <w:rPr>
          <w:sz w:val="24"/>
          <w:szCs w:val="24"/>
          <w:spacing w:val="-3"/>
        </w:rPr>
        <w:t>培养理想信念坚定，德、智、体、美、劳全面发展，具有一定</w:t>
      </w:r>
      <w:r>
        <w:rPr>
          <w:sz w:val="24"/>
          <w:szCs w:val="24"/>
          <w:spacing w:val="9"/>
        </w:rPr>
        <w:t xml:space="preserve"> </w:t>
      </w:r>
      <w:r>
        <w:rPr>
          <w:sz w:val="24"/>
          <w:szCs w:val="24"/>
          <w:spacing w:val="-2"/>
        </w:rPr>
        <w:t>的科学文化水平，良好的人文素养、职业道德和创新意识，精益求精的工匠精神，较强</w:t>
      </w:r>
      <w:r>
        <w:rPr>
          <w:sz w:val="24"/>
          <w:szCs w:val="24"/>
          <w:spacing w:val="17"/>
        </w:rPr>
        <w:t xml:space="preserve"> </w:t>
      </w:r>
      <w:r>
        <w:rPr>
          <w:sz w:val="24"/>
          <w:szCs w:val="24"/>
          <w:spacing w:val="-2"/>
        </w:rPr>
        <w:t>的就业能力和可持续发展能力，掌握本专业知识和技术技能，面向生产型服务行业，掌</w:t>
      </w:r>
      <w:r>
        <w:rPr>
          <w:sz w:val="24"/>
          <w:szCs w:val="24"/>
          <w:spacing w:val="17"/>
        </w:rPr>
        <w:t xml:space="preserve"> </w:t>
      </w:r>
      <w:r>
        <w:rPr>
          <w:sz w:val="24"/>
          <w:szCs w:val="24"/>
          <w:spacing w:val="-2"/>
        </w:rPr>
        <w:t>握现代物流管理专业知识，具备一体化物流作业方案的设计与实施以及物流作业管理能</w:t>
      </w:r>
      <w:r>
        <w:rPr>
          <w:sz w:val="24"/>
          <w:szCs w:val="24"/>
          <w:spacing w:val="17"/>
        </w:rPr>
        <w:t xml:space="preserve"> </w:t>
      </w:r>
      <w:r>
        <w:rPr>
          <w:sz w:val="24"/>
          <w:szCs w:val="24"/>
          <w:spacing w:val="-6"/>
        </w:rPr>
        <w:t>力，有较强实践动手能力，能从事仓储物品出入库、存储、账务等管理工作，物品采购、</w:t>
      </w:r>
      <w:r>
        <w:rPr>
          <w:sz w:val="24"/>
          <w:szCs w:val="24"/>
          <w:spacing w:val="15"/>
        </w:rPr>
        <w:t xml:space="preserve"> </w:t>
      </w:r>
      <w:r>
        <w:rPr>
          <w:sz w:val="24"/>
          <w:szCs w:val="24"/>
          <w:spacing w:val="-2"/>
        </w:rPr>
        <w:t>货运代理、物流信息等服务工作，进出口货物的申报、纳税及相关工作的高素质技术技</w:t>
      </w:r>
      <w:r>
        <w:rPr>
          <w:sz w:val="24"/>
          <w:szCs w:val="24"/>
          <w:spacing w:val="17"/>
        </w:rPr>
        <w:t xml:space="preserve"> </w:t>
      </w:r>
      <w:r>
        <w:rPr>
          <w:sz w:val="24"/>
          <w:szCs w:val="24"/>
          <w:spacing w:val="-3"/>
        </w:rPr>
        <w:t>能人才。</w:t>
      </w:r>
    </w:p>
    <w:p>
      <w:pPr>
        <w:pStyle w:val="BodyText"/>
        <w:ind w:left="117" w:right="138" w:firstLine="483"/>
        <w:spacing w:before="34" w:line="334" w:lineRule="auto"/>
        <w:jc w:val="both"/>
        <w:rPr>
          <w:sz w:val="24"/>
          <w:szCs w:val="24"/>
        </w:rPr>
      </w:pPr>
      <w:r>
        <w:rPr>
          <w:sz w:val="24"/>
          <w:szCs w:val="24"/>
          <w:b/>
          <w:bCs/>
          <w:spacing w:val="-2"/>
        </w:rPr>
        <w:t>2.本科段培养目标：</w:t>
      </w:r>
      <w:r>
        <w:rPr>
          <w:sz w:val="24"/>
          <w:szCs w:val="24"/>
          <w:spacing w:val="-2"/>
        </w:rPr>
        <w:t>致力于立德树人，培养适应社会</w:t>
      </w:r>
      <w:r>
        <w:rPr>
          <w:sz w:val="24"/>
          <w:szCs w:val="24"/>
          <w:spacing w:val="-3"/>
        </w:rPr>
        <w:t>经济和行业发展需要，具有高</w:t>
      </w:r>
      <w:r>
        <w:rPr>
          <w:sz w:val="24"/>
          <w:szCs w:val="24"/>
        </w:rPr>
        <w:t xml:space="preserve"> </w:t>
      </w:r>
      <w:r>
        <w:rPr>
          <w:sz w:val="24"/>
          <w:szCs w:val="24"/>
          <w:spacing w:val="-2"/>
        </w:rPr>
        <w:t>度的社会责任感，具有国际视野和跨文化交流能力，勇于探索的创新精神和善于解决问</w:t>
      </w:r>
      <w:r>
        <w:rPr>
          <w:sz w:val="24"/>
          <w:szCs w:val="24"/>
          <w:spacing w:val="18"/>
        </w:rPr>
        <w:t xml:space="preserve"> </w:t>
      </w:r>
      <w:r>
        <w:rPr>
          <w:sz w:val="24"/>
          <w:szCs w:val="24"/>
          <w:spacing w:val="-2"/>
        </w:rPr>
        <w:t>题的实践能力，掌握深厚的物流与供应链管理理论，熟悉物流系统化管理知识和先进的</w:t>
      </w:r>
      <w:r>
        <w:rPr>
          <w:sz w:val="24"/>
          <w:szCs w:val="24"/>
          <w:spacing w:val="18"/>
        </w:rPr>
        <w:t xml:space="preserve"> </w:t>
      </w:r>
      <w:r>
        <w:rPr>
          <w:sz w:val="24"/>
          <w:szCs w:val="24"/>
          <w:spacing w:val="-2"/>
        </w:rPr>
        <w:t>物流技术与方法，具备从事物流各个环节的运作管理能力，能够在企事业、科研院所及</w:t>
      </w:r>
      <w:r>
        <w:rPr>
          <w:sz w:val="24"/>
          <w:szCs w:val="24"/>
          <w:spacing w:val="18"/>
        </w:rPr>
        <w:t xml:space="preserve"> </w:t>
      </w:r>
      <w:r>
        <w:rPr>
          <w:sz w:val="24"/>
          <w:szCs w:val="24"/>
          <w:spacing w:val="-2"/>
        </w:rPr>
        <w:t>政府部门从事供应链设计与管理、物流规划、物流系统优化与运营、采购管理、仓储规</w:t>
      </w:r>
      <w:r>
        <w:rPr>
          <w:sz w:val="24"/>
          <w:szCs w:val="24"/>
          <w:spacing w:val="18"/>
        </w:rPr>
        <w:t xml:space="preserve"> </w:t>
      </w:r>
      <w:r>
        <w:rPr>
          <w:sz w:val="24"/>
          <w:szCs w:val="24"/>
        </w:rPr>
        <w:t>划与管理、运输管理、国际物流运作管理等方面工作的高</w:t>
      </w:r>
      <w:r>
        <w:rPr>
          <w:sz w:val="24"/>
          <w:szCs w:val="24"/>
          <w:spacing w:val="-1"/>
        </w:rPr>
        <w:t>层次应用型专门人才。</w:t>
      </w:r>
    </w:p>
    <w:p>
      <w:pPr>
        <w:spacing w:line="334" w:lineRule="auto"/>
        <w:sectPr>
          <w:footerReference w:type="default" r:id="rId131"/>
          <w:pgSz w:w="11905" w:h="16839"/>
          <w:pgMar w:top="400" w:right="1278" w:bottom="1293" w:left="1307"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ind w:left="505"/>
        <w:spacing w:before="78" w:line="221" w:lineRule="auto"/>
        <w:rPr>
          <w:rFonts w:ascii="SimHei" w:hAnsi="SimHei" w:eastAsia="SimHei" w:cs="SimHei"/>
          <w:sz w:val="24"/>
          <w:szCs w:val="24"/>
        </w:rPr>
      </w:pPr>
      <w:r>
        <w:rPr>
          <w:rFonts w:ascii="SimHei" w:hAnsi="SimHei" w:eastAsia="SimHei" w:cs="SimHei"/>
          <w:sz w:val="24"/>
          <w:szCs w:val="24"/>
          <w:b/>
          <w:bCs/>
          <w:spacing w:val="-6"/>
        </w:rPr>
        <w:t>四、培养规格</w:t>
      </w:r>
    </w:p>
    <w:p>
      <w:pPr>
        <w:pStyle w:val="BodyText"/>
        <w:ind w:left="492"/>
        <w:spacing w:before="151" w:line="219" w:lineRule="auto"/>
        <w:rPr>
          <w:sz w:val="24"/>
          <w:szCs w:val="24"/>
        </w:rPr>
      </w:pPr>
      <w:r>
        <w:rPr>
          <w:sz w:val="24"/>
          <w:szCs w:val="24"/>
          <w:spacing w:val="-1"/>
        </w:rPr>
        <w:t>本专业毕业生应在素质、知识和能力等方面达到以下要求。</w:t>
      </w:r>
    </w:p>
    <w:p>
      <w:pPr>
        <w:pStyle w:val="BodyText"/>
        <w:ind w:left="503"/>
        <w:spacing w:before="157" w:line="219" w:lineRule="auto"/>
        <w:rPr>
          <w:sz w:val="24"/>
          <w:szCs w:val="24"/>
        </w:rPr>
      </w:pPr>
      <w:r>
        <w:rPr>
          <w:sz w:val="24"/>
          <w:szCs w:val="24"/>
          <w:b/>
          <w:bCs/>
          <w:spacing w:val="-6"/>
        </w:rPr>
        <w:t>（一）素质</w:t>
      </w:r>
    </w:p>
    <w:p>
      <w:pPr>
        <w:pStyle w:val="BodyText"/>
        <w:ind w:right="61" w:firstLine="509"/>
        <w:spacing w:before="153" w:line="330" w:lineRule="auto"/>
        <w:rPr>
          <w:sz w:val="24"/>
          <w:szCs w:val="24"/>
        </w:rPr>
      </w:pPr>
      <w:r>
        <w:rPr>
          <w:sz w:val="24"/>
          <w:szCs w:val="24"/>
          <w:b/>
          <w:bCs/>
          <w:spacing w:val="-3"/>
        </w:rPr>
        <w:t>1.思想政治素质：</w:t>
      </w:r>
      <w:r>
        <w:rPr>
          <w:sz w:val="24"/>
          <w:szCs w:val="24"/>
          <w:spacing w:val="-3"/>
        </w:rPr>
        <w:t>热爱社会主义祖国，能够准确理解和把握社会主义核心价值观的</w:t>
      </w:r>
      <w:r>
        <w:rPr>
          <w:sz w:val="24"/>
          <w:szCs w:val="24"/>
          <w:spacing w:val="12"/>
        </w:rPr>
        <w:t xml:space="preserve"> </w:t>
      </w:r>
      <w:r>
        <w:rPr>
          <w:sz w:val="24"/>
          <w:szCs w:val="24"/>
          <w:spacing w:val="-3"/>
        </w:rPr>
        <w:t>深刻内涵和实践要求，具有正确的世界观、人生观、价值观。增强“</w:t>
      </w:r>
      <w:r>
        <w:rPr>
          <w:sz w:val="24"/>
          <w:szCs w:val="24"/>
          <w:spacing w:val="-85"/>
        </w:rPr>
        <w:t xml:space="preserve"> </w:t>
      </w:r>
      <w:r>
        <w:rPr>
          <w:sz w:val="24"/>
          <w:szCs w:val="24"/>
          <w:spacing w:val="-3"/>
        </w:rPr>
        <w:t>四个意识</w:t>
      </w:r>
      <w:r>
        <w:rPr>
          <w:sz w:val="24"/>
          <w:szCs w:val="24"/>
          <w:spacing w:val="-88"/>
        </w:rPr>
        <w:t xml:space="preserve"> </w:t>
      </w:r>
      <w:r>
        <w:rPr>
          <w:sz w:val="24"/>
          <w:szCs w:val="24"/>
          <w:spacing w:val="-3"/>
        </w:rPr>
        <w:t>”，坚定</w:t>
      </w:r>
      <w:r>
        <w:rPr>
          <w:sz w:val="24"/>
          <w:szCs w:val="24"/>
        </w:rPr>
        <w:t xml:space="preserve"> </w:t>
      </w:r>
      <w:r>
        <w:rPr>
          <w:sz w:val="24"/>
          <w:szCs w:val="24"/>
          <w:spacing w:val="-4"/>
        </w:rPr>
        <w:t>“</w:t>
      </w:r>
      <w:r>
        <w:rPr>
          <w:sz w:val="24"/>
          <w:szCs w:val="24"/>
          <w:spacing w:val="-74"/>
        </w:rPr>
        <w:t xml:space="preserve"> </w:t>
      </w:r>
      <w:r>
        <w:rPr>
          <w:sz w:val="24"/>
          <w:szCs w:val="24"/>
          <w:spacing w:val="-4"/>
        </w:rPr>
        <w:t>四个自信</w:t>
      </w:r>
      <w:r>
        <w:rPr>
          <w:sz w:val="24"/>
          <w:szCs w:val="24"/>
          <w:spacing w:val="-88"/>
        </w:rPr>
        <w:t xml:space="preserve"> </w:t>
      </w:r>
      <w:r>
        <w:rPr>
          <w:sz w:val="24"/>
          <w:szCs w:val="24"/>
          <w:spacing w:val="-4"/>
        </w:rPr>
        <w:t>”，做到“两个维护</w:t>
      </w:r>
      <w:r>
        <w:rPr>
          <w:sz w:val="24"/>
          <w:szCs w:val="24"/>
          <w:spacing w:val="-88"/>
        </w:rPr>
        <w:t xml:space="preserve"> </w:t>
      </w:r>
      <w:r>
        <w:rPr>
          <w:sz w:val="24"/>
          <w:szCs w:val="24"/>
          <w:spacing w:val="-4"/>
        </w:rPr>
        <w:t>”，躬身践行“两个确立</w:t>
      </w:r>
      <w:r>
        <w:rPr>
          <w:sz w:val="24"/>
          <w:szCs w:val="24"/>
          <w:spacing w:val="-88"/>
        </w:rPr>
        <w:t xml:space="preserve"> </w:t>
      </w:r>
      <w:r>
        <w:rPr>
          <w:sz w:val="24"/>
          <w:szCs w:val="24"/>
          <w:spacing w:val="-4"/>
        </w:rPr>
        <w:t>”。</w:t>
      </w:r>
    </w:p>
    <w:p>
      <w:pPr>
        <w:pStyle w:val="BodyText"/>
        <w:ind w:left="13" w:right="61" w:firstLine="480"/>
        <w:spacing w:before="34" w:line="324" w:lineRule="auto"/>
        <w:rPr>
          <w:sz w:val="24"/>
          <w:szCs w:val="24"/>
        </w:rPr>
      </w:pPr>
      <w:r>
        <w:rPr>
          <w:sz w:val="24"/>
          <w:szCs w:val="24"/>
          <w:b/>
          <w:bCs/>
          <w:spacing w:val="-2"/>
        </w:rPr>
        <w:t>2.人文素质：</w:t>
      </w:r>
      <w:r>
        <w:rPr>
          <w:sz w:val="24"/>
          <w:szCs w:val="24"/>
          <w:spacing w:val="-2"/>
        </w:rPr>
        <w:t>包括文化品位、审美情趣、人生态度、道德修养等，具有</w:t>
      </w:r>
      <w:r>
        <w:rPr>
          <w:sz w:val="24"/>
          <w:szCs w:val="24"/>
          <w:spacing w:val="-3"/>
        </w:rPr>
        <w:t>分析和解决</w:t>
      </w:r>
      <w:r>
        <w:rPr>
          <w:sz w:val="24"/>
          <w:szCs w:val="24"/>
        </w:rPr>
        <w:t xml:space="preserve"> </w:t>
      </w:r>
      <w:r>
        <w:rPr>
          <w:sz w:val="24"/>
          <w:szCs w:val="24"/>
          <w:spacing w:val="-1"/>
        </w:rPr>
        <w:t>人与人、人与社会以及人与自然之间的问题的能力与方法。</w:t>
      </w:r>
    </w:p>
    <w:p>
      <w:pPr>
        <w:pStyle w:val="BodyText"/>
        <w:ind w:left="12" w:firstLine="483"/>
        <w:spacing w:before="37" w:line="334" w:lineRule="auto"/>
        <w:rPr>
          <w:sz w:val="24"/>
          <w:szCs w:val="24"/>
        </w:rPr>
      </w:pPr>
      <w:r>
        <w:rPr>
          <w:sz w:val="24"/>
          <w:szCs w:val="24"/>
          <w:b/>
          <w:bCs/>
          <w:spacing w:val="-1"/>
        </w:rPr>
        <w:t>3.职业素质：</w:t>
      </w:r>
      <w:r>
        <w:rPr>
          <w:sz w:val="24"/>
          <w:szCs w:val="24"/>
          <w:spacing w:val="-1"/>
        </w:rPr>
        <w:t>具有良好的职业态度和职业道德修养，具有正确的择业观和创业观；</w:t>
      </w:r>
      <w:r>
        <w:rPr>
          <w:sz w:val="24"/>
          <w:szCs w:val="24"/>
          <w:spacing w:val="11"/>
        </w:rPr>
        <w:t xml:space="preserve"> </w:t>
      </w:r>
      <w:r>
        <w:rPr>
          <w:sz w:val="24"/>
          <w:szCs w:val="24"/>
          <w:spacing w:val="-2"/>
        </w:rPr>
        <w:t>坚持职业操守，具备爱岗敬业、自律、诚信、进取、勇于创新等良好的品质，具备良好</w:t>
      </w:r>
      <w:r>
        <w:rPr>
          <w:sz w:val="24"/>
          <w:szCs w:val="24"/>
          <w:spacing w:val="16"/>
        </w:rPr>
        <w:t xml:space="preserve"> </w:t>
      </w:r>
      <w:r>
        <w:rPr>
          <w:sz w:val="24"/>
          <w:szCs w:val="24"/>
          <w:spacing w:val="-2"/>
        </w:rPr>
        <w:t>的法律意识、职业道德与敬业精神；具备强烈的安全意识、质量意识、环保意识、团队</w:t>
      </w:r>
      <w:r>
        <w:rPr>
          <w:sz w:val="24"/>
          <w:szCs w:val="24"/>
          <w:spacing w:val="16"/>
        </w:rPr>
        <w:t xml:space="preserve"> </w:t>
      </w:r>
      <w:r>
        <w:rPr>
          <w:sz w:val="24"/>
          <w:szCs w:val="24"/>
          <w:spacing w:val="-2"/>
        </w:rPr>
        <w:t>协作意识、时间观念以及细致严谨的工作态度；能够自觉遵守企业的规章制度，严格保</w:t>
      </w:r>
      <w:r>
        <w:rPr>
          <w:sz w:val="24"/>
          <w:szCs w:val="24"/>
          <w:spacing w:val="16"/>
        </w:rPr>
        <w:t xml:space="preserve"> </w:t>
      </w:r>
      <w:r>
        <w:rPr>
          <w:sz w:val="24"/>
          <w:szCs w:val="24"/>
          <w:spacing w:val="-6"/>
        </w:rPr>
        <w:t>守商贸活动中客户的私密信息；能够与不同岗位人员进行有效沟通；具备自我学</w:t>
      </w:r>
      <w:r>
        <w:rPr>
          <w:sz w:val="24"/>
          <w:szCs w:val="24"/>
          <w:spacing w:val="-7"/>
        </w:rPr>
        <w:t>习能力，</w:t>
      </w:r>
      <w:r>
        <w:rPr>
          <w:sz w:val="24"/>
          <w:szCs w:val="24"/>
        </w:rPr>
        <w:t xml:space="preserve"> </w:t>
      </w:r>
      <w:r>
        <w:rPr>
          <w:sz w:val="24"/>
          <w:szCs w:val="24"/>
          <w:spacing w:val="-1"/>
        </w:rPr>
        <w:t>能够及时更新自己的专业知识。</w:t>
      </w:r>
    </w:p>
    <w:p>
      <w:pPr>
        <w:pStyle w:val="BodyText"/>
        <w:ind w:left="11" w:right="61" w:firstLine="479"/>
        <w:spacing w:before="36" w:line="329" w:lineRule="auto"/>
        <w:jc w:val="both"/>
        <w:rPr>
          <w:sz w:val="24"/>
          <w:szCs w:val="24"/>
        </w:rPr>
      </w:pPr>
      <w:r>
        <w:rPr>
          <w:sz w:val="24"/>
          <w:szCs w:val="24"/>
          <w:b/>
          <w:bCs/>
          <w:spacing w:val="-2"/>
        </w:rPr>
        <w:t>4.身心素质：</w:t>
      </w:r>
      <w:r>
        <w:rPr>
          <w:sz w:val="24"/>
          <w:szCs w:val="24"/>
          <w:spacing w:val="-2"/>
        </w:rPr>
        <w:t>具有一定的心理、体育、卫生和军事基本知识；掌握科学锻炼身</w:t>
      </w:r>
      <w:r>
        <w:rPr>
          <w:sz w:val="24"/>
          <w:szCs w:val="24"/>
          <w:spacing w:val="-3"/>
        </w:rPr>
        <w:t>体的</w:t>
      </w:r>
      <w:r>
        <w:rPr>
          <w:sz w:val="24"/>
          <w:szCs w:val="24"/>
        </w:rPr>
        <w:t xml:space="preserve"> </w:t>
      </w:r>
      <w:r>
        <w:rPr>
          <w:sz w:val="24"/>
          <w:szCs w:val="24"/>
          <w:spacing w:val="-2"/>
        </w:rPr>
        <w:t>基本技能，养成良好的体育锻炼和卫生习惯，达到国家规定的对大学生体质健康标准测</w:t>
      </w:r>
      <w:r>
        <w:rPr>
          <w:sz w:val="24"/>
          <w:szCs w:val="24"/>
          <w:spacing w:val="17"/>
        </w:rPr>
        <w:t xml:space="preserve"> </w:t>
      </w:r>
      <w:r>
        <w:rPr>
          <w:sz w:val="24"/>
          <w:szCs w:val="24"/>
          <w:spacing w:val="-1"/>
        </w:rPr>
        <w:t>试合格要求；具有健全的心理和健康的体魄。</w:t>
      </w:r>
    </w:p>
    <w:p>
      <w:pPr>
        <w:pStyle w:val="BodyText"/>
        <w:ind w:left="11" w:right="53" w:firstLine="484"/>
        <w:spacing w:before="37" w:line="329" w:lineRule="auto"/>
        <w:jc w:val="both"/>
        <w:rPr>
          <w:sz w:val="24"/>
          <w:szCs w:val="24"/>
        </w:rPr>
      </w:pPr>
      <w:r>
        <w:rPr>
          <w:sz w:val="24"/>
          <w:szCs w:val="24"/>
          <w:b/>
          <w:bCs/>
          <w:spacing w:val="-2"/>
        </w:rPr>
        <w:t>5.创新素质：</w:t>
      </w:r>
      <w:r>
        <w:rPr>
          <w:sz w:val="24"/>
          <w:szCs w:val="24"/>
          <w:spacing w:val="-2"/>
        </w:rPr>
        <w:t>能够打破常规、突破传统，具有敏锐的洞察力、直觉</w:t>
      </w:r>
      <w:r>
        <w:rPr>
          <w:sz w:val="24"/>
          <w:szCs w:val="24"/>
          <w:spacing w:val="-3"/>
        </w:rPr>
        <w:t>力、丰富的想像</w:t>
      </w:r>
      <w:r>
        <w:rPr>
          <w:sz w:val="24"/>
          <w:szCs w:val="24"/>
        </w:rPr>
        <w:t xml:space="preserve"> </w:t>
      </w:r>
      <w:r>
        <w:rPr>
          <w:sz w:val="24"/>
          <w:szCs w:val="24"/>
          <w:spacing w:val="-2"/>
        </w:rPr>
        <w:t>力、预测力等；能够根据所学专业知识为客户全方面多角度地提供各种物流服务，包括</w:t>
      </w:r>
      <w:r>
        <w:rPr>
          <w:sz w:val="24"/>
          <w:szCs w:val="24"/>
          <w:spacing w:val="17"/>
        </w:rPr>
        <w:t xml:space="preserve"> </w:t>
      </w:r>
      <w:r>
        <w:rPr>
          <w:sz w:val="24"/>
          <w:szCs w:val="24"/>
          <w:spacing w:val="-1"/>
        </w:rPr>
        <w:t>服务意识的创新、服务环境和服务设施的创新、服务方法</w:t>
      </w:r>
      <w:r>
        <w:rPr>
          <w:sz w:val="24"/>
          <w:szCs w:val="24"/>
          <w:spacing w:val="-2"/>
        </w:rPr>
        <w:t>的创新和服务手段的创新等。</w:t>
      </w:r>
    </w:p>
    <w:p>
      <w:pPr>
        <w:pStyle w:val="BodyText"/>
        <w:ind w:left="503"/>
        <w:spacing w:before="37" w:line="221" w:lineRule="auto"/>
        <w:rPr>
          <w:sz w:val="24"/>
          <w:szCs w:val="24"/>
        </w:rPr>
      </w:pPr>
      <w:r>
        <w:rPr>
          <w:sz w:val="24"/>
          <w:szCs w:val="24"/>
          <w:b/>
          <w:bCs/>
          <w:spacing w:val="-6"/>
        </w:rPr>
        <w:t>（二）知识</w:t>
      </w:r>
    </w:p>
    <w:p>
      <w:pPr>
        <w:pStyle w:val="BodyText"/>
        <w:ind w:left="25" w:right="61" w:firstLine="484"/>
        <w:spacing w:before="151" w:line="325" w:lineRule="auto"/>
        <w:rPr>
          <w:sz w:val="24"/>
          <w:szCs w:val="24"/>
        </w:rPr>
      </w:pPr>
      <w:r>
        <w:rPr>
          <w:sz w:val="24"/>
          <w:szCs w:val="24"/>
          <w:spacing w:val="-2"/>
        </w:rPr>
        <w:t>1.掌握必备的思想政治理论、科学文化基础知识和中华优秀传统文化知识；</w:t>
      </w:r>
      <w:r>
        <w:rPr>
          <w:sz w:val="24"/>
          <w:szCs w:val="24"/>
          <w:spacing w:val="-3"/>
        </w:rPr>
        <w:t>具备必</w:t>
      </w:r>
      <w:r>
        <w:rPr>
          <w:sz w:val="24"/>
          <w:szCs w:val="24"/>
        </w:rPr>
        <w:t xml:space="preserve"> </w:t>
      </w:r>
      <w:r>
        <w:rPr>
          <w:sz w:val="24"/>
          <w:szCs w:val="24"/>
          <w:spacing w:val="-1"/>
        </w:rPr>
        <w:t>需的数学、外语等文化基础知识；具备一定的政治理论知识和人文、法律知识。</w:t>
      </w:r>
    </w:p>
    <w:p>
      <w:pPr>
        <w:pStyle w:val="BodyText"/>
        <w:ind w:left="494"/>
        <w:spacing w:before="36" w:line="219" w:lineRule="auto"/>
        <w:rPr>
          <w:sz w:val="24"/>
          <w:szCs w:val="24"/>
        </w:rPr>
      </w:pPr>
      <w:r>
        <w:rPr>
          <w:sz w:val="24"/>
          <w:szCs w:val="24"/>
        </w:rPr>
        <w:t>2.具备物流管理专业所需的法律法规、外语、</w:t>
      </w:r>
      <w:r>
        <w:rPr>
          <w:sz w:val="24"/>
          <w:szCs w:val="24"/>
          <w:spacing w:val="-1"/>
        </w:rPr>
        <w:t>计算机技术等方面的基本知识。</w:t>
      </w:r>
    </w:p>
    <w:p>
      <w:pPr>
        <w:pStyle w:val="BodyText"/>
        <w:ind w:left="12" w:right="61" w:firstLine="483"/>
        <w:spacing w:before="155" w:line="325" w:lineRule="auto"/>
        <w:rPr>
          <w:sz w:val="24"/>
          <w:szCs w:val="24"/>
        </w:rPr>
      </w:pPr>
      <w:r>
        <w:rPr>
          <w:sz w:val="24"/>
          <w:szCs w:val="24"/>
          <w:spacing w:val="-2"/>
        </w:rPr>
        <w:t>3.掌握现代物流管理相关基础理论知识；熟悉现代物流行业的新知识、新技术、新</w:t>
      </w:r>
      <w:r>
        <w:rPr>
          <w:sz w:val="24"/>
          <w:szCs w:val="24"/>
          <w:spacing w:val="10"/>
        </w:rPr>
        <w:t xml:space="preserve"> </w:t>
      </w:r>
      <w:r>
        <w:rPr>
          <w:sz w:val="24"/>
          <w:szCs w:val="24"/>
          <w:spacing w:val="-2"/>
        </w:rPr>
        <w:t>方法、新应用。</w:t>
      </w:r>
    </w:p>
    <w:p>
      <w:pPr>
        <w:pStyle w:val="BodyText"/>
        <w:ind w:left="492" w:right="2693" w:hanging="2"/>
        <w:spacing w:before="36" w:line="329" w:lineRule="auto"/>
        <w:jc w:val="both"/>
        <w:rPr>
          <w:sz w:val="24"/>
          <w:szCs w:val="24"/>
        </w:rPr>
      </w:pPr>
      <w:r>
        <w:rPr>
          <w:sz w:val="24"/>
          <w:szCs w:val="24"/>
          <w:spacing w:val="-2"/>
        </w:rPr>
        <w:t>4.掌握商务单证制作、国际贸易、采购管理的基本知识。</w:t>
      </w:r>
      <w:r>
        <w:rPr>
          <w:sz w:val="24"/>
          <w:szCs w:val="24"/>
          <w:spacing w:val="2"/>
        </w:rPr>
        <w:t xml:space="preserve"> </w:t>
      </w:r>
      <w:r>
        <w:rPr>
          <w:sz w:val="24"/>
          <w:szCs w:val="24"/>
          <w:spacing w:val="-2"/>
        </w:rPr>
        <w:t>5.掌握现代运输组织、仓储管理、配送组织的基本知识。</w:t>
      </w:r>
      <w:r>
        <w:rPr>
          <w:sz w:val="24"/>
          <w:szCs w:val="24"/>
        </w:rPr>
        <w:t xml:space="preserve"> </w:t>
      </w:r>
      <w:r>
        <w:rPr>
          <w:sz w:val="24"/>
          <w:szCs w:val="24"/>
          <w:spacing w:val="-1"/>
        </w:rPr>
        <w:t>6.掌握保税仓储、现代服务外包的基础知识。</w:t>
      </w:r>
    </w:p>
    <w:p>
      <w:pPr>
        <w:pStyle w:val="BodyText"/>
        <w:ind w:left="503"/>
        <w:spacing w:before="37" w:line="219" w:lineRule="auto"/>
        <w:rPr>
          <w:sz w:val="24"/>
          <w:szCs w:val="24"/>
        </w:rPr>
      </w:pPr>
      <w:r>
        <w:rPr>
          <w:sz w:val="24"/>
          <w:szCs w:val="24"/>
          <w:b/>
          <w:bCs/>
          <w:spacing w:val="-6"/>
        </w:rPr>
        <w:t>（三）能力</w:t>
      </w:r>
    </w:p>
    <w:p>
      <w:pPr>
        <w:pStyle w:val="BodyText"/>
        <w:ind w:left="509"/>
        <w:spacing w:before="154" w:line="219" w:lineRule="auto"/>
        <w:rPr>
          <w:sz w:val="24"/>
          <w:szCs w:val="24"/>
        </w:rPr>
      </w:pPr>
      <w:r>
        <w:rPr>
          <w:sz w:val="24"/>
          <w:szCs w:val="24"/>
          <w:spacing w:val="-1"/>
        </w:rPr>
        <w:t>1.具备采购、仓储、运输与配送等物流核心环节的作业管理能力。</w:t>
      </w:r>
    </w:p>
    <w:p>
      <w:pPr>
        <w:spacing w:line="219" w:lineRule="auto"/>
        <w:sectPr>
          <w:footerReference w:type="default" r:id="rId132"/>
          <w:pgSz w:w="11905" w:h="16839"/>
          <w:pgMar w:top="400" w:right="1355" w:bottom="1293" w:left="1413"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603"/>
        <w:spacing w:before="78" w:line="219" w:lineRule="auto"/>
        <w:rPr>
          <w:sz w:val="24"/>
          <w:szCs w:val="24"/>
        </w:rPr>
      </w:pPr>
      <w:r>
        <w:rPr>
          <w:sz w:val="24"/>
          <w:szCs w:val="24"/>
        </w:rPr>
        <w:t>2.具备物流管理与供应链管理过程中所需的</w:t>
      </w:r>
      <w:r>
        <w:rPr>
          <w:sz w:val="24"/>
          <w:szCs w:val="24"/>
          <w:spacing w:val="-1"/>
        </w:rPr>
        <w:t>沟通表达能力和团队合作能力。</w:t>
      </w:r>
    </w:p>
    <w:p>
      <w:pPr>
        <w:pStyle w:val="BodyText"/>
        <w:ind w:left="119" w:right="111" w:firstLine="485"/>
        <w:spacing w:before="156" w:line="326" w:lineRule="auto"/>
        <w:rPr>
          <w:sz w:val="24"/>
          <w:szCs w:val="24"/>
        </w:rPr>
      </w:pPr>
      <w:r>
        <w:rPr>
          <w:sz w:val="24"/>
          <w:szCs w:val="24"/>
          <w:spacing w:val="-2"/>
        </w:rPr>
        <w:t>3.具备对物流及相关行业新知识、新技能的自主学习能力、实践动手能力和创新创</w:t>
      </w:r>
      <w:r>
        <w:rPr>
          <w:sz w:val="24"/>
          <w:szCs w:val="24"/>
          <w:spacing w:val="10"/>
        </w:rPr>
        <w:t xml:space="preserve"> </w:t>
      </w:r>
      <w:r>
        <w:rPr>
          <w:sz w:val="24"/>
          <w:szCs w:val="24"/>
          <w:spacing w:val="-3"/>
        </w:rPr>
        <w:t>业能力。</w:t>
      </w:r>
    </w:p>
    <w:p>
      <w:pPr>
        <w:pStyle w:val="BodyText"/>
        <w:ind w:left="599"/>
        <w:spacing w:before="32" w:line="219" w:lineRule="auto"/>
        <w:rPr>
          <w:sz w:val="24"/>
          <w:szCs w:val="24"/>
        </w:rPr>
      </w:pPr>
      <w:r>
        <w:rPr>
          <w:sz w:val="24"/>
          <w:szCs w:val="24"/>
          <w:spacing w:val="-2"/>
        </w:rPr>
        <w:t>4</w:t>
      </w:r>
      <w:r>
        <w:rPr>
          <w:sz w:val="24"/>
          <w:szCs w:val="24"/>
          <w:spacing w:val="-42"/>
        </w:rPr>
        <w:t xml:space="preserve"> </w:t>
      </w:r>
      <w:r>
        <w:rPr>
          <w:sz w:val="24"/>
          <w:szCs w:val="24"/>
          <w:spacing w:val="-2"/>
        </w:rPr>
        <w:t>具备物流信息技术应用能力。</w:t>
      </w:r>
    </w:p>
    <w:p>
      <w:pPr>
        <w:pStyle w:val="BodyText"/>
        <w:ind w:left="604"/>
        <w:spacing w:before="154" w:line="219" w:lineRule="auto"/>
        <w:rPr>
          <w:sz w:val="24"/>
          <w:szCs w:val="24"/>
        </w:rPr>
      </w:pPr>
      <w:r>
        <w:rPr>
          <w:sz w:val="24"/>
          <w:szCs w:val="24"/>
          <w:spacing w:val="-1"/>
        </w:rPr>
        <w:t>5.具备常用物流设施设备应用能力。</w:t>
      </w:r>
    </w:p>
    <w:p>
      <w:pPr>
        <w:pStyle w:val="BodyText"/>
        <w:ind w:left="602"/>
        <w:spacing w:before="156" w:line="219" w:lineRule="auto"/>
        <w:rPr>
          <w:sz w:val="24"/>
          <w:szCs w:val="24"/>
        </w:rPr>
      </w:pPr>
      <w:r>
        <w:rPr>
          <w:sz w:val="24"/>
          <w:szCs w:val="24"/>
          <w:spacing w:val="-1"/>
        </w:rPr>
        <w:t>6.具备物流核心作业环节中所需的分析解决问题的能力。</w:t>
      </w:r>
    </w:p>
    <w:p>
      <w:pPr>
        <w:ind w:left="606"/>
        <w:spacing w:before="154" w:line="222" w:lineRule="auto"/>
        <w:rPr>
          <w:rFonts w:ascii="SimHei" w:hAnsi="SimHei" w:eastAsia="SimHei" w:cs="SimHei"/>
          <w:sz w:val="24"/>
          <w:szCs w:val="24"/>
        </w:rPr>
      </w:pPr>
      <w:r>
        <w:rPr>
          <w:rFonts w:ascii="SimHei" w:hAnsi="SimHei" w:eastAsia="SimHei" w:cs="SimHei"/>
          <w:sz w:val="24"/>
          <w:szCs w:val="24"/>
          <w:b/>
          <w:bCs/>
          <w:spacing w:val="-4"/>
        </w:rPr>
        <w:t>五、毕业资格与要求</w:t>
      </w:r>
    </w:p>
    <w:p>
      <w:pPr>
        <w:pStyle w:val="BodyText"/>
        <w:ind w:left="617" w:right="6294" w:hanging="6"/>
        <w:spacing w:before="152" w:line="326" w:lineRule="auto"/>
        <w:rPr>
          <w:sz w:val="24"/>
          <w:szCs w:val="24"/>
        </w:rPr>
      </w:pPr>
      <w:r>
        <w:rPr>
          <w:sz w:val="24"/>
          <w:szCs w:val="24"/>
          <w:b/>
          <w:bCs/>
          <w:spacing w:val="-4"/>
        </w:rPr>
        <w:t>（一）高职段毕业要求</w:t>
      </w:r>
      <w:r>
        <w:rPr>
          <w:sz w:val="24"/>
          <w:szCs w:val="24"/>
          <w:spacing w:val="2"/>
        </w:rPr>
        <w:t xml:space="preserve"> </w:t>
      </w:r>
      <w:r>
        <w:rPr>
          <w:sz w:val="24"/>
          <w:szCs w:val="24"/>
          <w:b/>
          <w:bCs/>
          <w:spacing w:val="-6"/>
        </w:rPr>
        <w:t>1.毕业学分要求</w:t>
      </w:r>
    </w:p>
    <w:p>
      <w:pPr>
        <w:pStyle w:val="BodyText"/>
        <w:ind w:left="137" w:right="111" w:firstLine="450"/>
        <w:spacing w:before="31" w:line="325" w:lineRule="auto"/>
        <w:rPr>
          <w:sz w:val="24"/>
          <w:szCs w:val="24"/>
        </w:rPr>
      </w:pPr>
      <w:r>
        <w:rPr>
          <w:sz w:val="24"/>
          <w:szCs w:val="24"/>
        </w:rPr>
        <w:t>“通识教育课程+专业基础课程+专业课程</w:t>
      </w:r>
      <w:r>
        <w:rPr>
          <w:sz w:val="24"/>
          <w:szCs w:val="24"/>
          <w:spacing w:val="-81"/>
        </w:rPr>
        <w:t xml:space="preserve"> </w:t>
      </w:r>
      <w:r>
        <w:rPr>
          <w:sz w:val="24"/>
          <w:szCs w:val="24"/>
        </w:rPr>
        <w:t>”学分≥134；“职业拓展课程</w:t>
      </w:r>
      <w:r>
        <w:rPr>
          <w:sz w:val="24"/>
          <w:szCs w:val="24"/>
          <w:spacing w:val="-86"/>
        </w:rPr>
        <w:t xml:space="preserve"> </w:t>
      </w:r>
      <w:r>
        <w:rPr>
          <w:sz w:val="24"/>
          <w:szCs w:val="24"/>
        </w:rPr>
        <w:t>”学分≥ </w:t>
      </w:r>
      <w:r>
        <w:rPr>
          <w:sz w:val="24"/>
          <w:szCs w:val="24"/>
          <w:spacing w:val="-1"/>
        </w:rPr>
        <w:t>18；总学分≥152。专业必修课程学分必须全部获得。未受过处分或者处分已撤销。</w:t>
      </w:r>
    </w:p>
    <w:p>
      <w:pPr>
        <w:pStyle w:val="BodyText"/>
        <w:ind w:left="603"/>
        <w:spacing w:before="36" w:line="219" w:lineRule="auto"/>
        <w:rPr>
          <w:sz w:val="24"/>
          <w:szCs w:val="24"/>
        </w:rPr>
      </w:pPr>
      <w:r>
        <w:rPr>
          <w:sz w:val="24"/>
          <w:szCs w:val="24"/>
          <w:b/>
          <w:bCs/>
          <w:spacing w:val="-4"/>
        </w:rPr>
        <w:t>2.计算机能力要求</w:t>
      </w:r>
    </w:p>
    <w:p>
      <w:pPr>
        <w:pStyle w:val="BodyText"/>
        <w:ind w:left="604"/>
        <w:spacing w:before="155" w:line="219" w:lineRule="auto"/>
        <w:rPr>
          <w:sz w:val="24"/>
          <w:szCs w:val="24"/>
        </w:rPr>
      </w:pPr>
      <w:r>
        <w:rPr>
          <w:sz w:val="24"/>
          <w:szCs w:val="24"/>
          <w:spacing w:val="-1"/>
        </w:rPr>
        <w:t>获得全国计算机一级证书或其他同等级计算机证书。</w:t>
      </w:r>
    </w:p>
    <w:p>
      <w:pPr>
        <w:pStyle w:val="BodyText"/>
        <w:ind w:left="604"/>
        <w:spacing w:before="155" w:line="219" w:lineRule="auto"/>
        <w:outlineLvl w:val="0"/>
        <w:rPr>
          <w:sz w:val="24"/>
          <w:szCs w:val="24"/>
        </w:rPr>
      </w:pPr>
      <w:r>
        <w:rPr>
          <w:sz w:val="24"/>
          <w:szCs w:val="24"/>
          <w:b/>
          <w:bCs/>
          <w:spacing w:val="-4"/>
        </w:rPr>
        <w:t>3.语言能力要求</w:t>
      </w:r>
    </w:p>
    <w:p>
      <w:pPr>
        <w:pStyle w:val="BodyText"/>
        <w:ind w:left="606"/>
        <w:spacing w:before="157" w:line="219" w:lineRule="auto"/>
        <w:rPr>
          <w:sz w:val="24"/>
          <w:szCs w:val="24"/>
        </w:rPr>
      </w:pPr>
      <w:r>
        <w:rPr>
          <w:sz w:val="24"/>
          <w:szCs w:val="24"/>
          <w:spacing w:val="-1"/>
        </w:rPr>
        <w:t>《大学英语（一）》、《大学英语（二）》、《大学英语（三）》成绩合格。</w:t>
      </w:r>
    </w:p>
    <w:p>
      <w:pPr>
        <w:pStyle w:val="BodyText"/>
        <w:ind w:left="599"/>
        <w:spacing w:before="154" w:line="219" w:lineRule="auto"/>
        <w:rPr>
          <w:sz w:val="24"/>
          <w:szCs w:val="24"/>
        </w:rPr>
      </w:pPr>
      <w:r>
        <w:rPr>
          <w:sz w:val="24"/>
          <w:szCs w:val="24"/>
          <w:b/>
          <w:bCs/>
          <w:spacing w:val="-3"/>
        </w:rPr>
        <w:t>4.职业资格证书要求</w:t>
      </w:r>
    </w:p>
    <w:p>
      <w:pPr>
        <w:spacing w:line="96" w:lineRule="auto"/>
        <w:rPr>
          <w:rFonts w:ascii="Arial"/>
          <w:sz w:val="2"/>
        </w:rPr>
      </w:pPr>
      <w:r>
        <w:rPr>
          <w:rFonts w:ascii="Arial"/>
          <w:sz w:val="2"/>
        </w:r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77"/>
        <w:gridCol w:w="3812"/>
      </w:tblGrid>
      <w:tr>
        <w:trPr>
          <w:trHeight w:val="398" w:hRule="atLeast"/>
        </w:trPr>
        <w:tc>
          <w:tcPr>
            <w:tcW w:w="5477" w:type="dxa"/>
            <w:vAlign w:val="top"/>
          </w:tcPr>
          <w:p>
            <w:pPr>
              <w:pStyle w:val="TableText"/>
              <w:ind w:left="2113"/>
              <w:spacing w:before="95" w:line="227" w:lineRule="auto"/>
              <w:rPr/>
            </w:pPr>
            <w:r>
              <w:rPr>
                <w:b/>
                <w:bCs/>
                <w:spacing w:val="6"/>
              </w:rPr>
              <w:t>职业资格证书</w:t>
            </w:r>
          </w:p>
        </w:tc>
        <w:tc>
          <w:tcPr>
            <w:tcW w:w="3812" w:type="dxa"/>
            <w:vAlign w:val="top"/>
          </w:tcPr>
          <w:p>
            <w:pPr>
              <w:pStyle w:val="TableText"/>
              <w:ind w:left="1492"/>
              <w:spacing w:before="95" w:line="228" w:lineRule="auto"/>
              <w:rPr/>
            </w:pPr>
            <w:r>
              <w:rPr>
                <w:b/>
                <w:bCs/>
                <w:spacing w:val="5"/>
              </w:rPr>
              <w:t>发证部门</w:t>
            </w:r>
          </w:p>
        </w:tc>
      </w:tr>
      <w:tr>
        <w:trPr>
          <w:trHeight w:val="394" w:hRule="atLeast"/>
        </w:trPr>
        <w:tc>
          <w:tcPr>
            <w:tcW w:w="5477" w:type="dxa"/>
            <w:vAlign w:val="top"/>
          </w:tcPr>
          <w:p>
            <w:pPr>
              <w:pStyle w:val="TableText"/>
              <w:ind w:left="1064"/>
              <w:spacing w:before="93" w:line="227" w:lineRule="auto"/>
              <w:rPr/>
            </w:pPr>
            <w:r>
              <w:rPr>
                <w:spacing w:val="8"/>
              </w:rPr>
              <w:t>物流管理职业技能等级证书（中级）</w:t>
            </w:r>
          </w:p>
        </w:tc>
        <w:tc>
          <w:tcPr>
            <w:tcW w:w="3812" w:type="dxa"/>
            <w:vAlign w:val="top"/>
          </w:tcPr>
          <w:p>
            <w:pPr>
              <w:pStyle w:val="TableText"/>
              <w:ind w:left="549"/>
              <w:spacing w:before="93" w:line="227" w:lineRule="auto"/>
              <w:rPr/>
            </w:pPr>
            <w:r>
              <w:rPr>
                <w:spacing w:val="9"/>
              </w:rPr>
              <w:t>北京中物联物流采购培训中心</w:t>
            </w:r>
          </w:p>
        </w:tc>
      </w:tr>
      <w:tr>
        <w:trPr>
          <w:trHeight w:val="394" w:hRule="atLeast"/>
        </w:trPr>
        <w:tc>
          <w:tcPr>
            <w:tcW w:w="5477" w:type="dxa"/>
            <w:vAlign w:val="top"/>
          </w:tcPr>
          <w:p>
            <w:pPr>
              <w:pStyle w:val="TableText"/>
              <w:ind w:left="543"/>
              <w:spacing w:before="92" w:line="227" w:lineRule="auto"/>
              <w:rPr/>
            </w:pPr>
            <w:r>
              <w:rPr>
                <w:spacing w:val="8"/>
              </w:rPr>
              <w:t>智能仓储大数据分析职业技能等级证书（中级）</w:t>
            </w:r>
          </w:p>
        </w:tc>
        <w:tc>
          <w:tcPr>
            <w:tcW w:w="3812" w:type="dxa"/>
            <w:vAlign w:val="top"/>
          </w:tcPr>
          <w:p>
            <w:pPr>
              <w:pStyle w:val="TableText"/>
              <w:ind w:left="654"/>
              <w:spacing w:before="92" w:line="227" w:lineRule="auto"/>
              <w:rPr/>
            </w:pPr>
            <w:r>
              <w:rPr>
                <w:spacing w:val="8"/>
              </w:rPr>
              <w:t>北京京东乾石科技有限公司</w:t>
            </w:r>
          </w:p>
        </w:tc>
      </w:tr>
      <w:tr>
        <w:trPr>
          <w:trHeight w:val="410" w:hRule="atLeast"/>
        </w:trPr>
        <w:tc>
          <w:tcPr>
            <w:tcW w:w="5477" w:type="dxa"/>
            <w:vAlign w:val="top"/>
          </w:tcPr>
          <w:p>
            <w:pPr>
              <w:pStyle w:val="TableText"/>
              <w:ind w:left="2009"/>
              <w:spacing w:before="98" w:line="228" w:lineRule="auto"/>
              <w:rPr/>
            </w:pPr>
            <w:r>
              <w:rPr>
                <w:spacing w:val="7"/>
              </w:rPr>
              <w:t>物流师（中级）</w:t>
            </w:r>
          </w:p>
        </w:tc>
        <w:tc>
          <w:tcPr>
            <w:tcW w:w="3812" w:type="dxa"/>
            <w:vAlign w:val="top"/>
          </w:tcPr>
          <w:p>
            <w:pPr>
              <w:pStyle w:val="TableText"/>
              <w:ind w:left="879"/>
              <w:spacing w:before="98" w:line="228" w:lineRule="auto"/>
              <w:rPr/>
            </w:pPr>
            <w:r>
              <w:rPr>
                <w:spacing w:val="6"/>
              </w:rPr>
              <w:t>中国人力资源发展中心</w:t>
            </w:r>
          </w:p>
        </w:tc>
      </w:tr>
    </w:tbl>
    <w:p>
      <w:pPr>
        <w:pStyle w:val="BodyText"/>
        <w:ind w:left="602"/>
        <w:spacing w:before="146" w:line="219" w:lineRule="auto"/>
        <w:rPr>
          <w:sz w:val="24"/>
          <w:szCs w:val="24"/>
        </w:rPr>
      </w:pPr>
      <w:r>
        <w:rPr>
          <w:sz w:val="24"/>
          <w:szCs w:val="24"/>
          <w:spacing w:val="-1"/>
        </w:rPr>
        <w:t>符合以下条件之一可免职业资格证书要求：</w:t>
      </w:r>
    </w:p>
    <w:p>
      <w:pPr>
        <w:pStyle w:val="BodyText"/>
        <w:ind w:left="611"/>
        <w:spacing w:before="158" w:line="219" w:lineRule="auto"/>
        <w:rPr>
          <w:sz w:val="24"/>
          <w:szCs w:val="24"/>
        </w:rPr>
      </w:pPr>
      <w:r>
        <w:rPr>
          <w:sz w:val="24"/>
          <w:szCs w:val="24"/>
          <w:spacing w:val="-1"/>
        </w:rPr>
        <w:t>（1）获得全国职业院校技能大赛或世界技能大赛全国选拔赛三等以上奖项</w:t>
      </w:r>
    </w:p>
    <w:p>
      <w:pPr>
        <w:pStyle w:val="BodyText"/>
        <w:ind w:left="611"/>
        <w:spacing w:before="154" w:line="219" w:lineRule="auto"/>
        <w:rPr>
          <w:sz w:val="24"/>
          <w:szCs w:val="24"/>
        </w:rPr>
      </w:pPr>
      <w:r>
        <w:rPr>
          <w:sz w:val="24"/>
          <w:szCs w:val="24"/>
          <w:spacing w:val="-1"/>
        </w:rPr>
        <w:t>（2）获得江苏省职业院校技能大赛或世界技能大赛江苏省选拔赛一等奖</w:t>
      </w:r>
    </w:p>
    <w:p>
      <w:pPr>
        <w:pStyle w:val="BodyText"/>
        <w:ind w:left="611"/>
        <w:spacing w:before="155" w:line="219" w:lineRule="auto"/>
        <w:rPr>
          <w:sz w:val="24"/>
          <w:szCs w:val="24"/>
        </w:rPr>
      </w:pPr>
      <w:r>
        <w:rPr>
          <w:sz w:val="24"/>
          <w:szCs w:val="24"/>
          <w:spacing w:val="-3"/>
        </w:rPr>
        <w:t>（3）获得专利</w:t>
      </w:r>
    </w:p>
    <w:p>
      <w:pPr>
        <w:pStyle w:val="BodyText"/>
        <w:ind w:left="604"/>
        <w:spacing w:before="156" w:line="219" w:lineRule="auto"/>
        <w:rPr>
          <w:sz w:val="24"/>
          <w:szCs w:val="24"/>
        </w:rPr>
      </w:pPr>
      <w:r>
        <w:rPr>
          <w:sz w:val="24"/>
          <w:szCs w:val="24"/>
          <w:b/>
          <w:bCs/>
          <w:spacing w:val="-3"/>
        </w:rPr>
        <w:t>5.体质健康测试要求</w:t>
      </w:r>
    </w:p>
    <w:p>
      <w:pPr>
        <w:pStyle w:val="BodyText"/>
        <w:ind w:left="124" w:right="111" w:firstLine="480"/>
        <w:spacing w:before="153" w:line="325" w:lineRule="auto"/>
        <w:rPr>
          <w:sz w:val="24"/>
          <w:szCs w:val="24"/>
        </w:rPr>
      </w:pPr>
      <w:r>
        <w:rPr>
          <w:sz w:val="24"/>
          <w:szCs w:val="24"/>
          <w:spacing w:val="-2"/>
        </w:rPr>
        <w:t>学生体质健康测试须达标。因病或残疾不能参加全部或部分项目测试，可向学校提</w:t>
      </w:r>
      <w:r>
        <w:rPr>
          <w:sz w:val="24"/>
          <w:szCs w:val="24"/>
          <w:spacing w:val="8"/>
        </w:rPr>
        <w:t xml:space="preserve"> </w:t>
      </w:r>
      <w:r>
        <w:rPr>
          <w:sz w:val="24"/>
          <w:szCs w:val="24"/>
          <w:spacing w:val="-1"/>
        </w:rPr>
        <w:t>交免予执行《学生体质健康标准》的申请，学校审批后方可免予执行。</w:t>
      </w:r>
    </w:p>
    <w:p>
      <w:pPr>
        <w:pStyle w:val="BodyText"/>
        <w:ind w:left="611"/>
        <w:spacing w:before="37" w:line="219" w:lineRule="auto"/>
        <w:rPr>
          <w:sz w:val="24"/>
          <w:szCs w:val="24"/>
        </w:rPr>
      </w:pPr>
      <w:r>
        <w:rPr>
          <w:sz w:val="24"/>
          <w:szCs w:val="24"/>
          <w:b/>
          <w:bCs/>
          <w:spacing w:val="-4"/>
        </w:rPr>
        <w:t>（二）本科段毕业要求与学位要求</w:t>
      </w:r>
    </w:p>
    <w:p>
      <w:pPr>
        <w:pStyle w:val="BodyText"/>
        <w:ind w:left="119" w:right="50" w:firstLine="485"/>
        <w:spacing w:before="154" w:line="330" w:lineRule="auto"/>
        <w:jc w:val="both"/>
        <w:rPr>
          <w:sz w:val="24"/>
          <w:szCs w:val="24"/>
        </w:rPr>
      </w:pPr>
      <w:r>
        <w:rPr>
          <w:sz w:val="24"/>
          <w:szCs w:val="24"/>
          <w:spacing w:val="-2"/>
        </w:rPr>
        <w:t>学生在规定的年限内，修完培养计划规定内容，德、智、体达到毕业要求，经本人</w:t>
      </w:r>
      <w:r>
        <w:rPr>
          <w:sz w:val="24"/>
          <w:szCs w:val="24"/>
          <w:spacing w:val="8"/>
        </w:rPr>
        <w:t xml:space="preserve"> </w:t>
      </w:r>
      <w:r>
        <w:rPr>
          <w:sz w:val="24"/>
          <w:szCs w:val="24"/>
          <w:spacing w:val="-6"/>
        </w:rPr>
        <w:t>申请，学校审核予以毕业，按教育厅相关文件颁发毕业证书。符合学校学位申请条件</w:t>
      </w:r>
      <w:r>
        <w:rPr>
          <w:sz w:val="24"/>
          <w:szCs w:val="24"/>
          <w:spacing w:val="-7"/>
        </w:rPr>
        <w:t>者，</w:t>
      </w:r>
      <w:r>
        <w:rPr>
          <w:sz w:val="24"/>
          <w:szCs w:val="24"/>
        </w:rPr>
        <w:t xml:space="preserve"> </w:t>
      </w:r>
      <w:r>
        <w:rPr>
          <w:sz w:val="24"/>
          <w:szCs w:val="24"/>
          <w:spacing w:val="-1"/>
        </w:rPr>
        <w:t>授予管理学学士学位。</w:t>
      </w:r>
    </w:p>
    <w:p>
      <w:pPr>
        <w:ind w:left="607"/>
        <w:spacing w:before="34" w:line="221" w:lineRule="auto"/>
        <w:rPr>
          <w:rFonts w:ascii="SimHei" w:hAnsi="SimHei" w:eastAsia="SimHei" w:cs="SimHei"/>
          <w:sz w:val="24"/>
          <w:szCs w:val="24"/>
        </w:rPr>
      </w:pPr>
      <w:r>
        <w:rPr>
          <w:rFonts w:ascii="SimHei" w:hAnsi="SimHei" w:eastAsia="SimHei" w:cs="SimHei"/>
          <w:sz w:val="24"/>
          <w:szCs w:val="24"/>
          <w:b/>
          <w:bCs/>
          <w:spacing w:val="-4"/>
        </w:rPr>
        <w:t>六、转段升学要求</w:t>
      </w:r>
    </w:p>
    <w:p>
      <w:pPr>
        <w:spacing w:line="221" w:lineRule="auto"/>
        <w:sectPr>
          <w:footerReference w:type="default" r:id="rId133"/>
          <w:pgSz w:w="11905" w:h="16839"/>
          <w:pgMar w:top="400" w:right="1305" w:bottom="1293" w:left="1305" w:header="0" w:footer="1131" w:gutter="0"/>
        </w:sectPr>
        <w:rPr>
          <w:rFonts w:ascii="SimHei" w:hAnsi="SimHei" w:eastAsia="SimHei" w:cs="SimHei"/>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85"/>
        <w:spacing w:before="78" w:line="219" w:lineRule="auto"/>
        <w:rPr>
          <w:sz w:val="24"/>
          <w:szCs w:val="24"/>
        </w:rPr>
      </w:pPr>
      <w:r>
        <w:rPr>
          <w:sz w:val="24"/>
          <w:szCs w:val="24"/>
          <w:spacing w:val="-1"/>
        </w:rPr>
        <w:t>学生结束高职阶段学习后，同时满足以下条件者，可以转入本科段学习。</w:t>
      </w:r>
    </w:p>
    <w:p>
      <w:pPr>
        <w:pStyle w:val="BodyText"/>
        <w:ind w:left="5" w:right="8" w:firstLine="492"/>
        <w:spacing w:before="155" w:line="326" w:lineRule="auto"/>
        <w:rPr>
          <w:sz w:val="24"/>
          <w:szCs w:val="24"/>
        </w:rPr>
      </w:pPr>
      <w:r>
        <w:rPr>
          <w:sz w:val="24"/>
          <w:szCs w:val="24"/>
          <w:spacing w:val="-2"/>
        </w:rPr>
        <w:t>1.学生修完高职阶段全部课程及环节，取得相应学分，符合毕业条件，取得</w:t>
      </w:r>
      <w:r>
        <w:rPr>
          <w:sz w:val="24"/>
          <w:szCs w:val="24"/>
          <w:spacing w:val="-3"/>
        </w:rPr>
        <w:t>毕业证</w:t>
      </w:r>
      <w:r>
        <w:rPr>
          <w:sz w:val="24"/>
          <w:szCs w:val="24"/>
        </w:rPr>
        <w:t xml:space="preserve"> </w:t>
      </w:r>
      <w:r>
        <w:rPr>
          <w:sz w:val="24"/>
          <w:szCs w:val="24"/>
          <w:spacing w:val="-8"/>
        </w:rPr>
        <w:t>书。</w:t>
      </w:r>
    </w:p>
    <w:p>
      <w:pPr>
        <w:pStyle w:val="BodyText"/>
        <w:ind w:left="484" w:right="2880" w:hanging="1"/>
        <w:spacing w:before="33" w:line="324" w:lineRule="auto"/>
        <w:rPr>
          <w:sz w:val="24"/>
          <w:szCs w:val="24"/>
        </w:rPr>
      </w:pPr>
      <w:r>
        <w:rPr>
          <w:sz w:val="24"/>
          <w:szCs w:val="24"/>
          <w:spacing w:val="-2"/>
        </w:rPr>
        <w:t>2.思想政治表现综合考核达到良好以上，无违</w:t>
      </w:r>
      <w:r>
        <w:rPr>
          <w:sz w:val="24"/>
          <w:szCs w:val="24"/>
          <w:spacing w:val="-3"/>
        </w:rPr>
        <w:t>纪处分。</w:t>
      </w:r>
      <w:r>
        <w:rPr>
          <w:sz w:val="24"/>
          <w:szCs w:val="24"/>
        </w:rPr>
        <w:t xml:space="preserve"> </w:t>
      </w:r>
      <w:r>
        <w:rPr>
          <w:sz w:val="24"/>
          <w:szCs w:val="24"/>
          <w:spacing w:val="-1"/>
        </w:rPr>
        <w:t>3.通过江苏省普通高校专转本考试。</w:t>
      </w:r>
    </w:p>
    <w:p>
      <w:pPr>
        <w:pStyle w:val="BodyText"/>
        <w:ind w:left="1" w:right="8" w:firstLine="478"/>
        <w:spacing w:before="36" w:line="325" w:lineRule="auto"/>
        <w:rPr>
          <w:sz w:val="24"/>
          <w:szCs w:val="24"/>
        </w:rPr>
      </w:pPr>
      <w:r>
        <w:rPr>
          <w:sz w:val="24"/>
          <w:szCs w:val="24"/>
          <w:spacing w:val="-2"/>
        </w:rPr>
        <w:t>4.学业要求：详见《南京工程学院-江苏信息职业技术学院</w:t>
      </w:r>
      <w:r>
        <w:rPr>
          <w:sz w:val="24"/>
          <w:szCs w:val="24"/>
          <w:spacing w:val="-3"/>
        </w:rPr>
        <w:t>“3+2</w:t>
      </w:r>
      <w:r>
        <w:rPr>
          <w:sz w:val="24"/>
          <w:szCs w:val="24"/>
          <w:spacing w:val="-88"/>
        </w:rPr>
        <w:t xml:space="preserve"> </w:t>
      </w:r>
      <w:r>
        <w:rPr>
          <w:sz w:val="24"/>
          <w:szCs w:val="24"/>
          <w:spacing w:val="-3"/>
        </w:rPr>
        <w:t>”高职与本科分段</w:t>
      </w:r>
      <w:r>
        <w:rPr>
          <w:sz w:val="24"/>
          <w:szCs w:val="24"/>
        </w:rPr>
        <w:t xml:space="preserve"> </w:t>
      </w:r>
      <w:r>
        <w:rPr>
          <w:sz w:val="24"/>
          <w:szCs w:val="24"/>
          <w:spacing w:val="-1"/>
        </w:rPr>
        <w:t>培养项目转段考核实施方案》。</w:t>
      </w:r>
    </w:p>
    <w:p>
      <w:pPr>
        <w:pStyle w:val="BodyText"/>
        <w:ind w:left="497" w:right="5950" w:hanging="18"/>
        <w:spacing w:before="35" w:line="324" w:lineRule="auto"/>
        <w:rPr>
          <w:sz w:val="24"/>
          <w:szCs w:val="24"/>
        </w:rPr>
      </w:pPr>
      <w:r>
        <w:rPr>
          <w:rFonts w:ascii="SimHei" w:hAnsi="SimHei" w:eastAsia="SimHei" w:cs="SimHei"/>
          <w:sz w:val="24"/>
          <w:szCs w:val="24"/>
          <w:b/>
          <w:bCs/>
          <w:spacing w:val="-3"/>
        </w:rPr>
        <w:t>七、课程设置及学时安排</w:t>
      </w:r>
      <w:r>
        <w:rPr>
          <w:rFonts w:ascii="SimHei" w:hAnsi="SimHei" w:eastAsia="SimHei" w:cs="SimHei"/>
          <w:sz w:val="24"/>
          <w:szCs w:val="24"/>
          <w:spacing w:val="5"/>
        </w:rPr>
        <w:t xml:space="preserve"> </w:t>
      </w:r>
      <w:r>
        <w:rPr>
          <w:sz w:val="24"/>
          <w:szCs w:val="24"/>
          <w:b/>
          <w:bCs/>
          <w:spacing w:val="-6"/>
        </w:rPr>
        <w:t>1.课程体系架构</w:t>
      </w:r>
    </w:p>
    <w:p>
      <w:pPr>
        <w:pStyle w:val="BodyText"/>
        <w:ind w:left="492"/>
        <w:spacing w:before="38" w:line="219" w:lineRule="auto"/>
        <w:rPr>
          <w:sz w:val="24"/>
          <w:szCs w:val="24"/>
        </w:rPr>
      </w:pPr>
      <w:r>
        <w:rPr>
          <w:sz w:val="24"/>
          <w:szCs w:val="24"/>
          <w:spacing w:val="-2"/>
        </w:rPr>
        <w:t>（1）通识教育课程设置及安排</w:t>
      </w:r>
    </w:p>
    <w:p>
      <w:pPr>
        <w:pStyle w:val="BodyText"/>
        <w:ind w:firstLine="486"/>
        <w:spacing w:before="152" w:line="335" w:lineRule="auto"/>
        <w:rPr>
          <w:sz w:val="24"/>
          <w:szCs w:val="24"/>
        </w:rPr>
      </w:pPr>
      <w:r>
        <w:rPr>
          <w:sz w:val="24"/>
          <w:szCs w:val="24"/>
          <w:spacing w:val="-2"/>
        </w:rPr>
        <w:t>强化基础素质，围绕人的可持续发展、全面发展设置通识教育课程模块。包括入学</w:t>
      </w:r>
      <w:r>
        <w:rPr>
          <w:sz w:val="24"/>
          <w:szCs w:val="24"/>
          <w:spacing w:val="7"/>
        </w:rPr>
        <w:t xml:space="preserve"> </w:t>
      </w:r>
      <w:r>
        <w:rPr>
          <w:sz w:val="24"/>
          <w:szCs w:val="24"/>
          <w:spacing w:val="-2"/>
        </w:rPr>
        <w:t>教育与军训、军事理论、毛泽东思想和中国特色社会主义理论体系概论、思想道德与法</w:t>
      </w:r>
      <w:r>
        <w:rPr>
          <w:sz w:val="24"/>
          <w:szCs w:val="24"/>
          <w:spacing w:val="18"/>
        </w:rPr>
        <w:t xml:space="preserve"> </w:t>
      </w:r>
      <w:r>
        <w:rPr>
          <w:sz w:val="24"/>
          <w:szCs w:val="24"/>
          <w:spacing w:val="-1"/>
        </w:rPr>
        <w:t>治、习近平新时代中国特色社会主义思想概论、思想政治理</w:t>
      </w:r>
      <w:r>
        <w:rPr>
          <w:sz w:val="24"/>
          <w:szCs w:val="24"/>
          <w:spacing w:val="-2"/>
        </w:rPr>
        <w:t>论课实践课、形势与政策、</w:t>
      </w:r>
      <w:r>
        <w:rPr>
          <w:sz w:val="24"/>
          <w:szCs w:val="24"/>
        </w:rPr>
        <w:t xml:space="preserve"> </w:t>
      </w:r>
      <w:r>
        <w:rPr>
          <w:sz w:val="24"/>
          <w:szCs w:val="24"/>
          <w:spacing w:val="-2"/>
        </w:rPr>
        <w:t>四史教育、高等数学、线性代数、概率论与数理统计、信息技术基础、信息技术基础考</w:t>
      </w:r>
      <w:r>
        <w:rPr>
          <w:sz w:val="24"/>
          <w:szCs w:val="24"/>
          <w:spacing w:val="18"/>
        </w:rPr>
        <w:t xml:space="preserve"> </w:t>
      </w:r>
      <w:r>
        <w:rPr>
          <w:sz w:val="24"/>
          <w:szCs w:val="24"/>
          <w:spacing w:val="-2"/>
        </w:rPr>
        <w:t>证强化训练、新一代信息技术导论、大学英语、体育、大学生心理健康教育、大学生职</w:t>
      </w:r>
      <w:r>
        <w:rPr>
          <w:sz w:val="24"/>
          <w:szCs w:val="24"/>
          <w:spacing w:val="18"/>
        </w:rPr>
        <w:t xml:space="preserve"> </w:t>
      </w:r>
      <w:r>
        <w:rPr>
          <w:sz w:val="24"/>
          <w:szCs w:val="24"/>
          <w:spacing w:val="-2"/>
        </w:rPr>
        <w:t>业生涯规划与就业指导、影视鉴赏、创新创业基础、劳动教育等课程或专题讲座。合计</w:t>
      </w:r>
      <w:r>
        <w:rPr>
          <w:sz w:val="24"/>
          <w:szCs w:val="24"/>
          <w:spacing w:val="18"/>
        </w:rPr>
        <w:t xml:space="preserve"> </w:t>
      </w:r>
      <w:r>
        <w:rPr>
          <w:sz w:val="24"/>
          <w:szCs w:val="24"/>
          <w:spacing w:val="-5"/>
        </w:rPr>
        <w:t>65</w:t>
      </w:r>
      <w:r>
        <w:rPr>
          <w:sz w:val="24"/>
          <w:szCs w:val="24"/>
          <w:spacing w:val="-45"/>
        </w:rPr>
        <w:t xml:space="preserve"> </w:t>
      </w:r>
      <w:r>
        <w:rPr>
          <w:sz w:val="24"/>
          <w:szCs w:val="24"/>
          <w:spacing w:val="-5"/>
        </w:rPr>
        <w:t>学分。</w:t>
      </w:r>
    </w:p>
    <w:p>
      <w:pPr>
        <w:pStyle w:val="BodyText"/>
        <w:ind w:left="492"/>
        <w:spacing w:before="35" w:line="220" w:lineRule="auto"/>
        <w:rPr>
          <w:sz w:val="24"/>
          <w:szCs w:val="24"/>
        </w:rPr>
      </w:pPr>
      <w:r>
        <w:rPr>
          <w:sz w:val="24"/>
          <w:szCs w:val="24"/>
          <w:spacing w:val="-2"/>
        </w:rPr>
        <w:t>（2）专业基础课程设置及安排</w:t>
      </w:r>
    </w:p>
    <w:p>
      <w:pPr>
        <w:pStyle w:val="BodyText"/>
        <w:ind w:right="8" w:firstLine="481"/>
        <w:spacing w:before="152" w:line="332" w:lineRule="auto"/>
        <w:rPr>
          <w:sz w:val="24"/>
          <w:szCs w:val="24"/>
        </w:rPr>
      </w:pPr>
      <w:r>
        <w:rPr>
          <w:sz w:val="24"/>
          <w:szCs w:val="24"/>
          <w:spacing w:val="-2"/>
        </w:rPr>
        <w:t>培养学生商科专业基本理论和技能，设置职业基础平台课程。包括管理学基础、现</w:t>
      </w:r>
      <w:r>
        <w:rPr>
          <w:sz w:val="24"/>
          <w:szCs w:val="24"/>
          <w:spacing w:val="12"/>
        </w:rPr>
        <w:t xml:space="preserve"> </w:t>
      </w:r>
      <w:r>
        <w:rPr>
          <w:sz w:val="24"/>
          <w:szCs w:val="24"/>
          <w:spacing w:val="-3"/>
        </w:rPr>
        <w:t>代物流管理、经济学基础、基础会计、统计学、经济法、Python</w:t>
      </w:r>
      <w:r>
        <w:rPr>
          <w:sz w:val="24"/>
          <w:szCs w:val="24"/>
          <w:spacing w:val="-51"/>
        </w:rPr>
        <w:t xml:space="preserve"> </w:t>
      </w:r>
      <w:r>
        <w:rPr>
          <w:sz w:val="24"/>
          <w:szCs w:val="24"/>
          <w:spacing w:val="-3"/>
        </w:rPr>
        <w:t>语言程序设计</w:t>
      </w:r>
      <w:r>
        <w:rPr>
          <w:sz w:val="24"/>
          <w:szCs w:val="24"/>
          <w:spacing w:val="-4"/>
        </w:rPr>
        <w:t>、信息检</w:t>
      </w:r>
      <w:r>
        <w:rPr>
          <w:sz w:val="24"/>
          <w:szCs w:val="24"/>
        </w:rPr>
        <w:t xml:space="preserve"> </w:t>
      </w:r>
      <w:r>
        <w:rPr>
          <w:sz w:val="24"/>
          <w:szCs w:val="24"/>
          <w:spacing w:val="-2"/>
        </w:rPr>
        <w:t>索、职业素养、运筹学、电子商务基础与应用、电子商务课程设计、国际贸易、精益生</w:t>
      </w:r>
      <w:r>
        <w:rPr>
          <w:sz w:val="24"/>
          <w:szCs w:val="24"/>
          <w:spacing w:val="18"/>
        </w:rPr>
        <w:t xml:space="preserve"> </w:t>
      </w:r>
      <w:r>
        <w:rPr>
          <w:sz w:val="24"/>
          <w:szCs w:val="24"/>
          <w:spacing w:val="-3"/>
        </w:rPr>
        <w:t>产管理实训等课程，合计</w:t>
      </w:r>
      <w:r>
        <w:rPr>
          <w:sz w:val="24"/>
          <w:szCs w:val="24"/>
          <w:spacing w:val="-36"/>
        </w:rPr>
        <w:t xml:space="preserve"> </w:t>
      </w:r>
      <w:r>
        <w:rPr>
          <w:sz w:val="24"/>
          <w:szCs w:val="24"/>
          <w:spacing w:val="-3"/>
        </w:rPr>
        <w:t>34</w:t>
      </w:r>
      <w:r>
        <w:rPr>
          <w:sz w:val="24"/>
          <w:szCs w:val="24"/>
          <w:spacing w:val="-46"/>
        </w:rPr>
        <w:t xml:space="preserve"> </w:t>
      </w:r>
      <w:r>
        <w:rPr>
          <w:sz w:val="24"/>
          <w:szCs w:val="24"/>
          <w:spacing w:val="-3"/>
        </w:rPr>
        <w:t>学分。</w:t>
      </w:r>
    </w:p>
    <w:p>
      <w:pPr>
        <w:pStyle w:val="BodyText"/>
        <w:ind w:left="492"/>
        <w:spacing w:before="34" w:line="220" w:lineRule="auto"/>
        <w:rPr>
          <w:sz w:val="24"/>
          <w:szCs w:val="24"/>
        </w:rPr>
      </w:pPr>
      <w:r>
        <w:rPr>
          <w:sz w:val="24"/>
          <w:szCs w:val="24"/>
          <w:spacing w:val="-2"/>
        </w:rPr>
        <w:t>（3）专业课程设置及安排</w:t>
      </w:r>
    </w:p>
    <w:p>
      <w:pPr>
        <w:pStyle w:val="BodyText"/>
        <w:ind w:right="8" w:firstLine="480"/>
        <w:spacing w:before="155" w:line="334" w:lineRule="auto"/>
        <w:rPr>
          <w:sz w:val="24"/>
          <w:szCs w:val="24"/>
        </w:rPr>
      </w:pPr>
      <w:r>
        <w:rPr>
          <w:sz w:val="24"/>
          <w:szCs w:val="24"/>
          <w:spacing w:val="-2"/>
        </w:rPr>
        <w:t>专业课程遵循典型岗位技能，由浅入深、由简单到复杂进行设置，以智能物流技能</w:t>
      </w:r>
      <w:r>
        <w:rPr>
          <w:sz w:val="24"/>
          <w:szCs w:val="24"/>
          <w:spacing w:val="12"/>
        </w:rPr>
        <w:t xml:space="preserve"> </w:t>
      </w:r>
      <w:r>
        <w:rPr>
          <w:sz w:val="24"/>
          <w:szCs w:val="24"/>
          <w:spacing w:val="-2"/>
        </w:rPr>
        <w:t>培养为中心，以仓储物流和国际物流为两翼，培养学生具备物流规划决策能力。包括供</w:t>
      </w:r>
      <w:r>
        <w:rPr>
          <w:sz w:val="24"/>
          <w:szCs w:val="24"/>
          <w:spacing w:val="17"/>
        </w:rPr>
        <w:t xml:space="preserve"> </w:t>
      </w:r>
      <w:r>
        <w:rPr>
          <w:sz w:val="24"/>
          <w:szCs w:val="24"/>
          <w:spacing w:val="-2"/>
        </w:rPr>
        <w:t>应链管理、仓储与配送管理、仓储管理实训、物流认识实习、物流运输作业、运输管理</w:t>
      </w:r>
      <w:r>
        <w:rPr>
          <w:sz w:val="24"/>
          <w:szCs w:val="24"/>
          <w:spacing w:val="17"/>
        </w:rPr>
        <w:t xml:space="preserve"> </w:t>
      </w:r>
      <w:r>
        <w:rPr>
          <w:sz w:val="24"/>
          <w:szCs w:val="24"/>
          <w:spacing w:val="-4"/>
        </w:rPr>
        <w:t>实训、物流考证实训、物联网技术与应用、物流</w:t>
      </w:r>
      <w:r>
        <w:rPr>
          <w:sz w:val="24"/>
          <w:szCs w:val="24"/>
          <w:spacing w:val="-5"/>
        </w:rPr>
        <w:t>信息系统、物流信息系统课程设计、ERP</w:t>
      </w:r>
      <w:r>
        <w:rPr>
          <w:sz w:val="24"/>
          <w:szCs w:val="24"/>
        </w:rPr>
        <w:t xml:space="preserve"> </w:t>
      </w:r>
      <w:r>
        <w:rPr>
          <w:sz w:val="24"/>
          <w:szCs w:val="24"/>
          <w:spacing w:val="-4"/>
        </w:rPr>
        <w:t>沙盘模拟实训、物流管理综合实训、学术论文写作</w:t>
      </w:r>
      <w:r>
        <w:rPr>
          <w:sz w:val="24"/>
          <w:szCs w:val="24"/>
          <w:spacing w:val="-33"/>
        </w:rPr>
        <w:t xml:space="preserve"> </w:t>
      </w:r>
      <w:r>
        <w:rPr>
          <w:sz w:val="24"/>
          <w:szCs w:val="24"/>
          <w:spacing w:val="-4"/>
        </w:rPr>
        <w:t>Ⅰ</w:t>
      </w:r>
      <w:r>
        <w:rPr>
          <w:sz w:val="24"/>
          <w:szCs w:val="24"/>
          <w:spacing w:val="-94"/>
        </w:rPr>
        <w:t xml:space="preserve"> </w:t>
      </w:r>
      <w:r>
        <w:rPr>
          <w:sz w:val="24"/>
          <w:szCs w:val="24"/>
          <w:spacing w:val="-5"/>
        </w:rPr>
        <w:t>、毕业设计(高职段)等课程，合计</w:t>
      </w:r>
      <w:r>
        <w:rPr>
          <w:sz w:val="24"/>
          <w:szCs w:val="24"/>
        </w:rPr>
        <w:t xml:space="preserve"> </w:t>
      </w:r>
      <w:r>
        <w:rPr>
          <w:sz w:val="24"/>
          <w:szCs w:val="24"/>
          <w:spacing w:val="-5"/>
        </w:rPr>
        <w:t>36</w:t>
      </w:r>
      <w:r>
        <w:rPr>
          <w:sz w:val="24"/>
          <w:szCs w:val="24"/>
          <w:spacing w:val="-46"/>
        </w:rPr>
        <w:t xml:space="preserve"> </w:t>
      </w:r>
      <w:r>
        <w:rPr>
          <w:sz w:val="24"/>
          <w:szCs w:val="24"/>
          <w:spacing w:val="-5"/>
        </w:rPr>
        <w:t>学分。</w:t>
      </w:r>
    </w:p>
    <w:p>
      <w:pPr>
        <w:pStyle w:val="BodyText"/>
        <w:ind w:left="492"/>
        <w:spacing w:before="35" w:line="220" w:lineRule="auto"/>
        <w:rPr>
          <w:sz w:val="24"/>
          <w:szCs w:val="24"/>
        </w:rPr>
      </w:pPr>
      <w:r>
        <w:rPr>
          <w:sz w:val="24"/>
          <w:szCs w:val="24"/>
          <w:spacing w:val="-2"/>
        </w:rPr>
        <w:t>（4）职业拓展课程设置及安排</w:t>
      </w:r>
    </w:p>
    <w:p>
      <w:pPr>
        <w:pStyle w:val="BodyText"/>
        <w:ind w:right="8"/>
        <w:spacing w:before="154" w:line="219" w:lineRule="auto"/>
        <w:jc w:val="right"/>
        <w:rPr>
          <w:sz w:val="24"/>
          <w:szCs w:val="24"/>
        </w:rPr>
      </w:pPr>
      <w:r>
        <w:rPr>
          <w:sz w:val="24"/>
          <w:szCs w:val="24"/>
          <w:spacing w:val="1"/>
        </w:rPr>
        <w:t>根据中国制造</w:t>
      </w:r>
      <w:r>
        <w:rPr>
          <w:sz w:val="24"/>
          <w:szCs w:val="24"/>
          <w:spacing w:val="-45"/>
        </w:rPr>
        <w:t xml:space="preserve"> </w:t>
      </w:r>
      <w:r>
        <w:rPr>
          <w:sz w:val="24"/>
          <w:szCs w:val="24"/>
          <w:spacing w:val="1"/>
        </w:rPr>
        <w:t>2025</w:t>
      </w:r>
      <w:r>
        <w:rPr>
          <w:sz w:val="24"/>
          <w:szCs w:val="24"/>
          <w:spacing w:val="-47"/>
        </w:rPr>
        <w:t xml:space="preserve"> </w:t>
      </w:r>
      <w:r>
        <w:rPr>
          <w:sz w:val="24"/>
          <w:szCs w:val="24"/>
          <w:spacing w:val="1"/>
        </w:rPr>
        <w:t>对智能制造提出的要求，培养物流管理专业学生的复</w:t>
      </w:r>
      <w:r>
        <w:rPr>
          <w:sz w:val="24"/>
          <w:szCs w:val="24"/>
        </w:rPr>
        <w:t>合创新能</w:t>
      </w:r>
    </w:p>
    <w:p>
      <w:pPr>
        <w:spacing w:line="219" w:lineRule="auto"/>
        <w:sectPr>
          <w:footerReference w:type="default" r:id="rId134"/>
          <w:pgSz w:w="11905" w:h="16839"/>
          <w:pgMar w:top="400" w:right="1408"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BodyText"/>
        <w:ind w:left="75" w:right="64"/>
        <w:spacing w:before="78" w:line="325" w:lineRule="auto"/>
        <w:rPr>
          <w:sz w:val="24"/>
          <w:szCs w:val="24"/>
        </w:rPr>
      </w:pPr>
      <w:r>
        <w:rPr>
          <w:sz w:val="24"/>
          <w:szCs w:val="24"/>
          <w:spacing w:val="-2"/>
        </w:rPr>
        <w:t>力设置职业拓展课程。包括选修课、社会实践、素质拓展、主题思想教育等课程，合计</w:t>
      </w:r>
      <w:r>
        <w:rPr>
          <w:sz w:val="24"/>
          <w:szCs w:val="24"/>
          <w:spacing w:val="13"/>
        </w:rPr>
        <w:t xml:space="preserve"> </w:t>
      </w:r>
      <w:r>
        <w:rPr>
          <w:sz w:val="24"/>
          <w:szCs w:val="24"/>
          <w:spacing w:val="-6"/>
        </w:rPr>
        <w:t>大于等于</w:t>
      </w:r>
      <w:r>
        <w:rPr>
          <w:sz w:val="24"/>
          <w:szCs w:val="24"/>
          <w:spacing w:val="-33"/>
        </w:rPr>
        <w:t xml:space="preserve"> </w:t>
      </w:r>
      <w:r>
        <w:rPr>
          <w:sz w:val="24"/>
          <w:szCs w:val="24"/>
          <w:spacing w:val="-6"/>
        </w:rPr>
        <w:t>18</w:t>
      </w:r>
      <w:r>
        <w:rPr>
          <w:sz w:val="24"/>
          <w:szCs w:val="24"/>
          <w:spacing w:val="-46"/>
        </w:rPr>
        <w:t xml:space="preserve"> </w:t>
      </w:r>
      <w:r>
        <w:rPr>
          <w:sz w:val="24"/>
          <w:szCs w:val="24"/>
          <w:spacing w:val="-6"/>
        </w:rPr>
        <w:t>学分。</w:t>
      </w:r>
    </w:p>
    <w:p>
      <w:pPr>
        <w:pStyle w:val="BodyText"/>
        <w:ind w:left="555"/>
        <w:spacing w:before="37" w:line="219" w:lineRule="auto"/>
        <w:outlineLvl w:val="0"/>
        <w:rPr>
          <w:sz w:val="24"/>
          <w:szCs w:val="24"/>
        </w:rPr>
      </w:pPr>
      <w:r>
        <w:rPr>
          <w:sz w:val="24"/>
          <w:szCs w:val="24"/>
          <w:b/>
          <w:bCs/>
          <w:spacing w:val="-3"/>
        </w:rPr>
        <w:t>2.专业核心课程信息表</w:t>
      </w:r>
    </w:p>
    <w:p>
      <w:pPr>
        <w:spacing w:line="77" w:lineRule="auto"/>
        <w:rPr>
          <w:rFonts w:ascii="Arial"/>
          <w:sz w:val="2"/>
        </w:rPr>
      </w:pPr>
      <w:r>
        <w:rPr>
          <w:rFonts w:ascii="Arial"/>
          <w:sz w:val="2"/>
        </w:rPr>
      </w:r>
    </w:p>
    <w:tbl>
      <w:tblPr>
        <w:tblStyle w:val="TableNormal"/>
        <w:tblW w:w="918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8"/>
        <w:gridCol w:w="1010"/>
        <w:gridCol w:w="714"/>
        <w:gridCol w:w="714"/>
        <w:gridCol w:w="570"/>
        <w:gridCol w:w="3156"/>
        <w:gridCol w:w="2333"/>
      </w:tblGrid>
      <w:tr>
        <w:trPr>
          <w:trHeight w:val="645" w:hRule="atLeast"/>
        </w:trPr>
        <w:tc>
          <w:tcPr>
            <w:tcW w:w="688" w:type="dxa"/>
            <w:vAlign w:val="top"/>
            <w:tcBorders>
              <w:left w:val="single" w:color="000000" w:sz="6" w:space="0"/>
              <w:top w:val="single" w:color="000000" w:sz="6" w:space="0"/>
            </w:tcBorders>
          </w:tcPr>
          <w:p>
            <w:pPr>
              <w:pStyle w:val="TableText"/>
              <w:ind w:left="130"/>
              <w:spacing w:before="218" w:line="229" w:lineRule="auto"/>
              <w:rPr/>
            </w:pPr>
            <w:r>
              <w:rPr>
                <w:b/>
                <w:bCs/>
                <w:spacing w:val="4"/>
              </w:rPr>
              <w:t>序号</w:t>
            </w:r>
          </w:p>
        </w:tc>
        <w:tc>
          <w:tcPr>
            <w:tcW w:w="1010" w:type="dxa"/>
            <w:vAlign w:val="top"/>
            <w:tcBorders>
              <w:top w:val="single" w:color="000000" w:sz="6" w:space="0"/>
            </w:tcBorders>
          </w:tcPr>
          <w:p>
            <w:pPr>
              <w:pStyle w:val="TableText"/>
              <w:ind w:left="83"/>
              <w:spacing w:before="218" w:line="228" w:lineRule="auto"/>
              <w:rPr/>
            </w:pPr>
            <w:r>
              <w:rPr>
                <w:b/>
                <w:bCs/>
                <w:spacing w:val="6"/>
              </w:rPr>
              <w:t>课程名称</w:t>
            </w:r>
          </w:p>
        </w:tc>
        <w:tc>
          <w:tcPr>
            <w:tcW w:w="714" w:type="dxa"/>
            <w:vAlign w:val="top"/>
            <w:tcBorders>
              <w:top w:val="single" w:color="000000" w:sz="6" w:space="0"/>
            </w:tcBorders>
          </w:tcPr>
          <w:p>
            <w:pPr>
              <w:pStyle w:val="TableText"/>
              <w:ind w:left="146" w:right="150"/>
              <w:spacing w:before="60" w:line="265" w:lineRule="auto"/>
              <w:rPr/>
            </w:pPr>
            <w:r>
              <w:rPr>
                <w:b/>
                <w:bCs/>
                <w:spacing w:val="4"/>
              </w:rPr>
              <w:t>课程</w:t>
            </w:r>
            <w:r>
              <w:rPr/>
              <w:t xml:space="preserve"> </w:t>
            </w:r>
            <w:r>
              <w:rPr>
                <w:b/>
                <w:bCs/>
                <w:spacing w:val="3"/>
              </w:rPr>
              <w:t>类型</w:t>
            </w:r>
          </w:p>
        </w:tc>
        <w:tc>
          <w:tcPr>
            <w:tcW w:w="714" w:type="dxa"/>
            <w:vAlign w:val="top"/>
            <w:tcBorders>
              <w:top w:val="single" w:color="000000" w:sz="6" w:space="0"/>
            </w:tcBorders>
          </w:tcPr>
          <w:p>
            <w:pPr>
              <w:pStyle w:val="TableText"/>
              <w:ind w:left="152" w:right="148" w:hanging="4"/>
              <w:spacing w:before="60" w:line="265" w:lineRule="auto"/>
              <w:rPr/>
            </w:pPr>
            <w:r>
              <w:rPr>
                <w:b/>
                <w:bCs/>
                <w:spacing w:val="3"/>
              </w:rPr>
              <w:t>基准</w:t>
            </w:r>
            <w:r>
              <w:rPr/>
              <w:t xml:space="preserve"> </w:t>
            </w:r>
            <w:r>
              <w:rPr>
                <w:b/>
                <w:bCs/>
                <w:spacing w:val="1"/>
              </w:rPr>
              <w:t>学分</w:t>
            </w:r>
          </w:p>
        </w:tc>
        <w:tc>
          <w:tcPr>
            <w:tcW w:w="570" w:type="dxa"/>
            <w:vAlign w:val="top"/>
            <w:tcBorders>
              <w:top w:val="single" w:color="000000" w:sz="6" w:space="0"/>
            </w:tcBorders>
          </w:tcPr>
          <w:p>
            <w:pPr>
              <w:pStyle w:val="TableText"/>
              <w:ind w:left="81" w:right="75" w:hanging="4"/>
              <w:spacing w:before="60" w:line="265" w:lineRule="auto"/>
              <w:rPr/>
            </w:pPr>
            <w:r>
              <w:rPr>
                <w:b/>
                <w:bCs/>
                <w:spacing w:val="3"/>
              </w:rPr>
              <w:t>基准</w:t>
            </w:r>
            <w:r>
              <w:rPr/>
              <w:t xml:space="preserve"> </w:t>
            </w:r>
            <w:r>
              <w:rPr>
                <w:b/>
                <w:bCs/>
                <w:spacing w:val="1"/>
              </w:rPr>
              <w:t>学时</w:t>
            </w:r>
          </w:p>
        </w:tc>
        <w:tc>
          <w:tcPr>
            <w:tcW w:w="3156" w:type="dxa"/>
            <w:vAlign w:val="top"/>
            <w:tcBorders>
              <w:top w:val="single" w:color="000000" w:sz="6" w:space="0"/>
            </w:tcBorders>
          </w:tcPr>
          <w:p>
            <w:pPr>
              <w:pStyle w:val="TableText"/>
              <w:ind w:left="952"/>
              <w:spacing w:before="217" w:line="228" w:lineRule="auto"/>
              <w:rPr/>
            </w:pPr>
            <w:r>
              <w:rPr>
                <w:b/>
                <w:bCs/>
                <w:spacing w:val="6"/>
              </w:rPr>
              <w:t>职业能力培养</w:t>
            </w:r>
          </w:p>
        </w:tc>
        <w:tc>
          <w:tcPr>
            <w:tcW w:w="2333" w:type="dxa"/>
            <w:vAlign w:val="top"/>
            <w:tcBorders>
              <w:right w:val="single" w:color="000000" w:sz="6" w:space="0"/>
              <w:top w:val="single" w:color="000000" w:sz="6" w:space="0"/>
            </w:tcBorders>
          </w:tcPr>
          <w:p>
            <w:pPr>
              <w:pStyle w:val="TableText"/>
              <w:ind w:left="332"/>
              <w:spacing w:before="218" w:line="229" w:lineRule="auto"/>
              <w:rPr/>
            </w:pPr>
            <w:r>
              <w:rPr>
                <w:b/>
                <w:bCs/>
                <w:spacing w:val="7"/>
              </w:rPr>
              <w:t>主要知识与技能点</w:t>
            </w:r>
          </w:p>
        </w:tc>
      </w:tr>
      <w:tr>
        <w:trPr>
          <w:trHeight w:val="1911" w:hRule="atLeast"/>
        </w:trPr>
        <w:tc>
          <w:tcPr>
            <w:tcW w:w="688" w:type="dxa"/>
            <w:vAlign w:val="top"/>
            <w:tcBorders>
              <w:left w:val="single" w:color="000000" w:sz="6" w:space="0"/>
            </w:tcBorders>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305"/>
              <w:spacing w:before="65" w:line="189" w:lineRule="auto"/>
              <w:rPr/>
            </w:pPr>
            <w:r>
              <w:rPr/>
              <w:t>1</w:t>
            </w:r>
          </w:p>
        </w:tc>
        <w:tc>
          <w:tcPr>
            <w:tcW w:w="1010"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85"/>
              <w:spacing w:before="65" w:line="227" w:lineRule="auto"/>
              <w:rPr/>
            </w:pPr>
            <w:r>
              <w:rPr>
                <w:spacing w:val="7"/>
              </w:rPr>
              <w:t>采购管理</w:t>
            </w:r>
          </w:p>
        </w:tc>
        <w:tc>
          <w:tcPr>
            <w:tcW w:w="714"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302"/>
              <w:spacing w:before="65" w:line="187" w:lineRule="auto"/>
              <w:rPr/>
            </w:pPr>
            <w:r>
              <w:rPr>
                <w:spacing w:val="1"/>
              </w:rPr>
              <w:t>B</w:t>
            </w:r>
          </w:p>
        </w:tc>
        <w:tc>
          <w:tcPr>
            <w:tcW w:w="714"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310"/>
              <w:spacing w:before="65" w:line="189" w:lineRule="auto"/>
              <w:rPr/>
            </w:pPr>
            <w:r>
              <w:rPr/>
              <w:t>3</w:t>
            </w:r>
          </w:p>
        </w:tc>
        <w:tc>
          <w:tcPr>
            <w:tcW w:w="570"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82"/>
              <w:spacing w:before="65" w:line="189" w:lineRule="auto"/>
              <w:rPr/>
            </w:pPr>
            <w:r>
              <w:rPr>
                <w:spacing w:val="1"/>
              </w:rPr>
              <w:t>48</w:t>
            </w:r>
          </w:p>
        </w:tc>
        <w:tc>
          <w:tcPr>
            <w:tcW w:w="3156" w:type="dxa"/>
            <w:vAlign w:val="top"/>
          </w:tcPr>
          <w:p>
            <w:pPr>
              <w:pStyle w:val="TableText"/>
              <w:ind w:left="60" w:firstLine="9"/>
              <w:spacing w:before="54" w:line="284" w:lineRule="auto"/>
              <w:rPr/>
            </w:pPr>
            <w:r>
              <w:rPr/>
              <w:t>能搜集、分析、汇总及考察评估供</w:t>
            </w:r>
            <w:r>
              <w:rPr>
                <w:spacing w:val="12"/>
              </w:rPr>
              <w:t xml:space="preserve"> </w:t>
            </w:r>
            <w:r>
              <w:rPr>
                <w:spacing w:val="1"/>
              </w:rPr>
              <w:t>应商信息，优选合格的供应商；能</w:t>
            </w:r>
            <w:r>
              <w:rPr>
                <w:spacing w:val="6"/>
              </w:rPr>
              <w:t xml:space="preserve"> </w:t>
            </w:r>
            <w:r>
              <w:rPr>
                <w:spacing w:val="8"/>
              </w:rPr>
              <w:t>编制单项材料采购计划并实施采</w:t>
            </w:r>
            <w:r>
              <w:rPr>
                <w:spacing w:val="1"/>
              </w:rPr>
              <w:t xml:space="preserve">  </w:t>
            </w:r>
            <w:r>
              <w:rPr>
                <w:spacing w:val="8"/>
              </w:rPr>
              <w:t>购,协助采购经理处理日常进出口</w:t>
            </w:r>
            <w:r>
              <w:rPr/>
              <w:t xml:space="preserve"> </w:t>
            </w:r>
            <w:r>
              <w:rPr>
                <w:spacing w:val="6"/>
              </w:rPr>
              <w:t>业务，完成采购订单制作，确认、</w:t>
            </w:r>
            <w:r>
              <w:rPr/>
              <w:t xml:space="preserve"> </w:t>
            </w:r>
            <w:r>
              <w:rPr>
                <w:spacing w:val="7"/>
              </w:rPr>
              <w:t>安排发货及跟踪到货日期。</w:t>
            </w:r>
          </w:p>
        </w:tc>
        <w:tc>
          <w:tcPr>
            <w:tcW w:w="2333" w:type="dxa"/>
            <w:vAlign w:val="top"/>
            <w:tcBorders>
              <w:right w:val="single" w:color="000000" w:sz="6" w:space="0"/>
            </w:tcBorders>
          </w:tcPr>
          <w:p>
            <w:pPr>
              <w:spacing w:line="303" w:lineRule="auto"/>
              <w:rPr>
                <w:rFonts w:ascii="Arial"/>
                <w:sz w:val="21"/>
              </w:rPr>
            </w:pPr>
            <w:r/>
          </w:p>
          <w:p>
            <w:pPr>
              <w:pStyle w:val="TableText"/>
              <w:ind w:left="64" w:right="51"/>
              <w:spacing w:before="65" w:line="287" w:lineRule="auto"/>
              <w:jc w:val="both"/>
              <w:rPr/>
            </w:pPr>
            <w:r>
              <w:rPr/>
              <w:t>采购与采购管理基础；采</w:t>
            </w:r>
            <w:r>
              <w:rPr>
                <w:spacing w:val="4"/>
              </w:rPr>
              <w:t xml:space="preserve"> </w:t>
            </w:r>
            <w:r>
              <w:rPr/>
              <w:t>购申请与采购计划；采购</w:t>
            </w:r>
            <w:r>
              <w:rPr>
                <w:spacing w:val="3"/>
              </w:rPr>
              <w:t xml:space="preserve"> </w:t>
            </w:r>
            <w:r>
              <w:rPr/>
              <w:t>订单与采购合同；供应商</w:t>
            </w:r>
            <w:r>
              <w:rPr>
                <w:spacing w:val="5"/>
              </w:rPr>
              <w:t xml:space="preserve"> </w:t>
            </w:r>
            <w:r>
              <w:rPr>
                <w:spacing w:val="7"/>
              </w:rPr>
              <w:t>管理与选择。</w:t>
            </w:r>
          </w:p>
        </w:tc>
      </w:tr>
      <w:tr>
        <w:trPr>
          <w:trHeight w:val="1911" w:hRule="atLeast"/>
        </w:trPr>
        <w:tc>
          <w:tcPr>
            <w:tcW w:w="688" w:type="dxa"/>
            <w:vAlign w:val="top"/>
            <w:tcBorders>
              <w:left w:val="single" w:color="000000" w:sz="6" w:space="0"/>
            </w:tcBorders>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292"/>
              <w:spacing w:before="65" w:line="189" w:lineRule="auto"/>
              <w:rPr/>
            </w:pPr>
            <w:r>
              <w:rPr/>
              <w:t>2</w:t>
            </w:r>
          </w:p>
        </w:tc>
        <w:tc>
          <w:tcPr>
            <w:tcW w:w="1010" w:type="dxa"/>
            <w:vAlign w:val="top"/>
          </w:tcPr>
          <w:p>
            <w:pPr>
              <w:spacing w:line="312" w:lineRule="auto"/>
              <w:rPr>
                <w:rFonts w:ascii="Arial"/>
                <w:sz w:val="21"/>
              </w:rPr>
            </w:pPr>
            <w:r/>
          </w:p>
          <w:p>
            <w:pPr>
              <w:spacing w:line="312" w:lineRule="auto"/>
              <w:rPr>
                <w:rFonts w:ascii="Arial"/>
                <w:sz w:val="21"/>
              </w:rPr>
            </w:pPr>
            <w:r/>
          </w:p>
          <w:p>
            <w:pPr>
              <w:pStyle w:val="TableText"/>
              <w:ind w:left="295" w:right="88" w:hanging="209"/>
              <w:spacing w:before="65" w:line="280" w:lineRule="auto"/>
              <w:rPr/>
            </w:pPr>
            <w:r>
              <w:rPr>
                <w:spacing w:val="7"/>
              </w:rPr>
              <w:t>物流运输</w:t>
            </w:r>
            <w:r>
              <w:rPr/>
              <w:t xml:space="preserve"> </w:t>
            </w:r>
            <w:r>
              <w:rPr>
                <w:spacing w:val="4"/>
              </w:rPr>
              <w:t>作业</w:t>
            </w:r>
          </w:p>
        </w:tc>
        <w:tc>
          <w:tcPr>
            <w:tcW w:w="714"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302"/>
              <w:spacing w:before="65" w:line="187" w:lineRule="auto"/>
              <w:rPr/>
            </w:pPr>
            <w:r>
              <w:rPr>
                <w:spacing w:val="1"/>
              </w:rPr>
              <w:t>B</w:t>
            </w:r>
          </w:p>
        </w:tc>
        <w:tc>
          <w:tcPr>
            <w:tcW w:w="714"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305"/>
              <w:spacing w:before="65" w:line="189" w:lineRule="auto"/>
              <w:rPr/>
            </w:pPr>
            <w:r>
              <w:rPr/>
              <w:t>4</w:t>
            </w:r>
          </w:p>
        </w:tc>
        <w:tc>
          <w:tcPr>
            <w:tcW w:w="570"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184"/>
              <w:spacing w:before="65" w:line="189" w:lineRule="auto"/>
              <w:rPr/>
            </w:pPr>
            <w:r>
              <w:rPr/>
              <w:t>64</w:t>
            </w:r>
          </w:p>
        </w:tc>
        <w:tc>
          <w:tcPr>
            <w:tcW w:w="3156" w:type="dxa"/>
            <w:vAlign w:val="top"/>
          </w:tcPr>
          <w:p>
            <w:pPr>
              <w:pStyle w:val="TableText"/>
              <w:ind w:left="63" w:right="51" w:firstLine="2"/>
              <w:spacing w:before="54" w:line="284" w:lineRule="auto"/>
              <w:jc w:val="both"/>
              <w:rPr/>
            </w:pPr>
            <w:r>
              <w:rPr>
                <w:spacing w:val="2"/>
              </w:rPr>
              <w:t>熟悉货运基本知识，能根据货运情 </w:t>
            </w:r>
            <w:r>
              <w:rPr>
                <w:spacing w:val="2"/>
              </w:rPr>
              <w:t>况选择最佳的运输方式；熟悉货运</w:t>
            </w:r>
            <w:r>
              <w:rPr>
                <w:spacing w:val="4"/>
              </w:rPr>
              <w:t xml:space="preserve"> </w:t>
            </w:r>
            <w:r>
              <w:rPr>
                <w:spacing w:val="2"/>
              </w:rPr>
              <w:t>路线，能进行物流运输及配送线路</w:t>
            </w:r>
            <w:r>
              <w:rPr>
                <w:spacing w:val="4"/>
              </w:rPr>
              <w:t xml:space="preserve"> </w:t>
            </w:r>
            <w:r>
              <w:rPr>
                <w:spacing w:val="2"/>
              </w:rPr>
              <w:t>的优化工作；熟悉各种货运工具及</w:t>
            </w:r>
            <w:r>
              <w:rPr>
                <w:spacing w:val="4"/>
              </w:rPr>
              <w:t xml:space="preserve"> </w:t>
            </w:r>
            <w:r>
              <w:rPr>
                <w:spacing w:val="2"/>
              </w:rPr>
              <w:t>设备的工作参数及主要性能；能进</w:t>
            </w:r>
            <w:r>
              <w:rPr>
                <w:spacing w:val="4"/>
              </w:rPr>
              <w:t xml:space="preserve"> </w:t>
            </w:r>
            <w:r>
              <w:rPr>
                <w:spacing w:val="7"/>
              </w:rPr>
              <w:t>行集装箱装箱优化工作。</w:t>
            </w:r>
          </w:p>
        </w:tc>
        <w:tc>
          <w:tcPr>
            <w:tcW w:w="2333" w:type="dxa"/>
            <w:vAlign w:val="top"/>
            <w:tcBorders>
              <w:right w:val="single" w:color="000000" w:sz="6" w:space="0"/>
            </w:tcBorders>
          </w:tcPr>
          <w:p>
            <w:pPr>
              <w:spacing w:line="465" w:lineRule="auto"/>
              <w:rPr>
                <w:rFonts w:ascii="Arial"/>
                <w:sz w:val="21"/>
              </w:rPr>
            </w:pPr>
            <w:r/>
          </w:p>
          <w:p>
            <w:pPr>
              <w:pStyle w:val="TableText"/>
              <w:ind w:left="65"/>
              <w:spacing w:before="65" w:line="284" w:lineRule="auto"/>
              <w:rPr/>
            </w:pPr>
            <w:r>
              <w:rPr>
                <w:spacing w:val="-1"/>
              </w:rPr>
              <w:t>物流运输方式、物流运输</w:t>
            </w:r>
            <w:r>
              <w:rPr>
                <w:spacing w:val="3"/>
              </w:rPr>
              <w:t xml:space="preserve"> </w:t>
            </w:r>
            <w:r>
              <w:rPr>
                <w:spacing w:val="8"/>
              </w:rPr>
              <w:t>操作流程、物流运输组</w:t>
            </w:r>
            <w:r>
              <w:rPr/>
              <w:t xml:space="preserve">  </w:t>
            </w:r>
            <w:r>
              <w:rPr>
                <w:spacing w:val="5"/>
              </w:rPr>
              <w:t>织、物流运输方案优化。</w:t>
            </w:r>
          </w:p>
        </w:tc>
      </w:tr>
      <w:tr>
        <w:trPr>
          <w:trHeight w:val="2228" w:hRule="atLeast"/>
        </w:trPr>
        <w:tc>
          <w:tcPr>
            <w:tcW w:w="688" w:type="dxa"/>
            <w:vAlign w:val="top"/>
            <w:tcBorders>
              <w:left w:val="single" w:color="000000" w:sz="6" w:space="0"/>
            </w:tcBorders>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93"/>
              <w:spacing w:before="65" w:line="189" w:lineRule="auto"/>
              <w:rPr/>
            </w:pPr>
            <w:r>
              <w:rPr/>
              <w:t>3</w:t>
            </w:r>
          </w:p>
        </w:tc>
        <w:tc>
          <w:tcPr>
            <w:tcW w:w="1010"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87" w:right="88" w:hanging="102"/>
              <w:spacing w:before="65" w:line="278" w:lineRule="auto"/>
              <w:rPr/>
            </w:pPr>
            <w:r>
              <w:rPr>
                <w:spacing w:val="7"/>
              </w:rPr>
              <w:t>仓储与配</w:t>
            </w:r>
            <w:r>
              <w:rPr>
                <w:spacing w:val="1"/>
              </w:rPr>
              <w:t xml:space="preserve"> </w:t>
            </w:r>
            <w:r>
              <w:rPr>
                <w:spacing w:val="7"/>
              </w:rPr>
              <w:t>送管理</w:t>
            </w:r>
          </w:p>
        </w:tc>
        <w:tc>
          <w:tcPr>
            <w:tcW w:w="714"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302"/>
              <w:spacing w:before="65" w:line="187" w:lineRule="auto"/>
              <w:rPr/>
            </w:pPr>
            <w:r>
              <w:rPr>
                <w:spacing w:val="1"/>
              </w:rPr>
              <w:t>B</w:t>
            </w:r>
          </w:p>
        </w:tc>
        <w:tc>
          <w:tcPr>
            <w:tcW w:w="714" w:type="dxa"/>
            <w:vAlign w:val="top"/>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05"/>
              <w:spacing w:before="65" w:line="189" w:lineRule="auto"/>
              <w:rPr/>
            </w:pPr>
            <w:r>
              <w:rPr/>
              <w:t>4</w:t>
            </w:r>
          </w:p>
        </w:tc>
        <w:tc>
          <w:tcPr>
            <w:tcW w:w="570" w:type="dxa"/>
            <w:vAlign w:val="top"/>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84"/>
              <w:spacing w:before="65" w:line="189" w:lineRule="auto"/>
              <w:rPr/>
            </w:pPr>
            <w:r>
              <w:rPr/>
              <w:t>64</w:t>
            </w:r>
          </w:p>
        </w:tc>
        <w:tc>
          <w:tcPr>
            <w:tcW w:w="3156" w:type="dxa"/>
            <w:vAlign w:val="top"/>
          </w:tcPr>
          <w:p>
            <w:pPr>
              <w:pStyle w:val="TableText"/>
              <w:ind w:left="60" w:firstLine="4"/>
              <w:spacing w:before="56" w:line="285" w:lineRule="auto"/>
              <w:rPr/>
            </w:pPr>
            <w:r>
              <w:rPr/>
              <w:t>熟悉仓储管理规范，能根据入库货</w:t>
            </w:r>
            <w:r>
              <w:rPr>
                <w:spacing w:val="13"/>
              </w:rPr>
              <w:t xml:space="preserve"> </w:t>
            </w:r>
            <w:r>
              <w:rPr>
                <w:spacing w:val="1"/>
              </w:rPr>
              <w:t>物情况，进行科学有效的入库检验</w:t>
            </w:r>
            <w:r>
              <w:rPr>
                <w:spacing w:val="3"/>
              </w:rPr>
              <w:t xml:space="preserve"> </w:t>
            </w:r>
            <w:r>
              <w:rPr>
                <w:spacing w:val="-7"/>
              </w:rPr>
              <w:t>工作；能根据转储到货、采购到货、</w:t>
            </w:r>
            <w:r>
              <w:rPr>
                <w:spacing w:val="1"/>
              </w:rPr>
              <w:t xml:space="preserve"> </w:t>
            </w:r>
            <w:r>
              <w:rPr>
                <w:spacing w:val="1"/>
              </w:rPr>
              <w:t>破损索赔等情况，做好相关记录与</w:t>
            </w:r>
            <w:r>
              <w:rPr>
                <w:spacing w:val="3"/>
              </w:rPr>
              <w:t xml:space="preserve"> </w:t>
            </w:r>
            <w:r>
              <w:rPr>
                <w:spacing w:val="1"/>
              </w:rPr>
              <w:t>反馈工作；能根据货物性质及仓储</w:t>
            </w:r>
            <w:r>
              <w:rPr>
                <w:spacing w:val="3"/>
              </w:rPr>
              <w:t xml:space="preserve"> </w:t>
            </w:r>
            <w:r>
              <w:rPr>
                <w:spacing w:val="8"/>
              </w:rPr>
              <w:t>规范，完成仓储货物码放区域规</w:t>
            </w:r>
            <w:r>
              <w:rPr/>
              <w:t xml:space="preserve">  </w:t>
            </w:r>
            <w:r>
              <w:rPr/>
              <w:t>划。</w:t>
            </w:r>
          </w:p>
        </w:tc>
        <w:tc>
          <w:tcPr>
            <w:tcW w:w="2333" w:type="dxa"/>
            <w:vAlign w:val="top"/>
            <w:tcBorders>
              <w:right w:val="single" w:color="000000" w:sz="6" w:space="0"/>
            </w:tcBorders>
          </w:tcPr>
          <w:p>
            <w:pPr>
              <w:spacing w:line="309" w:lineRule="auto"/>
              <w:rPr>
                <w:rFonts w:ascii="Arial"/>
                <w:sz w:val="21"/>
              </w:rPr>
            </w:pPr>
            <w:r/>
          </w:p>
          <w:p>
            <w:pPr>
              <w:pStyle w:val="TableText"/>
              <w:ind w:left="65"/>
              <w:spacing w:before="65" w:line="288" w:lineRule="auto"/>
              <w:rPr/>
            </w:pPr>
            <w:r>
              <w:rPr>
                <w:spacing w:val="-1"/>
              </w:rPr>
              <w:t>仓储企业的组建、仓库布</w:t>
            </w:r>
            <w:r>
              <w:rPr>
                <w:spacing w:val="6"/>
              </w:rPr>
              <w:t xml:space="preserve"> </w:t>
            </w:r>
            <w:r>
              <w:rPr>
                <w:spacing w:val="8"/>
              </w:rPr>
              <w:t>局和设备；仓库作业流</w:t>
            </w:r>
            <w:r>
              <w:rPr/>
              <w:t xml:space="preserve">  </w:t>
            </w:r>
            <w:r>
              <w:rPr>
                <w:spacing w:val="-1"/>
              </w:rPr>
              <w:t>程、商品保管与养护仓储</w:t>
            </w:r>
            <w:r>
              <w:rPr>
                <w:spacing w:val="6"/>
              </w:rPr>
              <w:t xml:space="preserve"> </w:t>
            </w:r>
            <w:r>
              <w:rPr>
                <w:spacing w:val="-1"/>
              </w:rPr>
              <w:t>增值业务及经营管理；仓</w:t>
            </w:r>
            <w:r>
              <w:rPr>
                <w:spacing w:val="6"/>
              </w:rPr>
              <w:t xml:space="preserve"> </w:t>
            </w:r>
            <w:r>
              <w:rPr>
                <w:spacing w:val="5"/>
              </w:rPr>
              <w:t>储配送中心运作与管理。</w:t>
            </w:r>
          </w:p>
        </w:tc>
      </w:tr>
      <w:tr>
        <w:trPr>
          <w:trHeight w:val="1593" w:hRule="atLeast"/>
        </w:trPr>
        <w:tc>
          <w:tcPr>
            <w:tcW w:w="688" w:type="dxa"/>
            <w:vAlign w:val="top"/>
            <w:tcBorders>
              <w:left w:val="single" w:color="000000" w:sz="6" w:space="0"/>
            </w:tcBorders>
          </w:tcPr>
          <w:p>
            <w:pPr>
              <w:spacing w:line="331" w:lineRule="auto"/>
              <w:rPr>
                <w:rFonts w:ascii="Arial"/>
                <w:sz w:val="21"/>
              </w:rPr>
            </w:pPr>
            <w:r/>
          </w:p>
          <w:p>
            <w:pPr>
              <w:spacing w:line="331" w:lineRule="auto"/>
              <w:rPr>
                <w:rFonts w:ascii="Arial"/>
                <w:sz w:val="21"/>
              </w:rPr>
            </w:pPr>
            <w:r/>
          </w:p>
          <w:p>
            <w:pPr>
              <w:pStyle w:val="TableText"/>
              <w:ind w:left="288"/>
              <w:spacing w:before="65" w:line="189" w:lineRule="auto"/>
              <w:rPr/>
            </w:pPr>
            <w:r>
              <w:rPr/>
              <w:t>4</w:t>
            </w:r>
          </w:p>
        </w:tc>
        <w:tc>
          <w:tcPr>
            <w:tcW w:w="1010" w:type="dxa"/>
            <w:vAlign w:val="top"/>
          </w:tcPr>
          <w:p>
            <w:pPr>
              <w:spacing w:line="471" w:lineRule="auto"/>
              <w:rPr>
                <w:rFonts w:ascii="Arial"/>
                <w:sz w:val="21"/>
              </w:rPr>
            </w:pPr>
            <w:r/>
          </w:p>
          <w:p>
            <w:pPr>
              <w:pStyle w:val="TableText"/>
              <w:ind w:left="299" w:right="88" w:hanging="213"/>
              <w:spacing w:before="65" w:line="278" w:lineRule="auto"/>
              <w:rPr/>
            </w:pPr>
            <w:r>
              <w:rPr>
                <w:spacing w:val="7"/>
              </w:rPr>
              <w:t>物流成本</w:t>
            </w:r>
            <w:r>
              <w:rPr/>
              <w:t xml:space="preserve"> </w:t>
            </w:r>
            <w:r>
              <w:rPr>
                <w:spacing w:val="2"/>
              </w:rPr>
              <w:t>管理</w:t>
            </w:r>
          </w:p>
        </w:tc>
        <w:tc>
          <w:tcPr>
            <w:tcW w:w="714" w:type="dxa"/>
            <w:vAlign w:val="top"/>
          </w:tcPr>
          <w:p>
            <w:pPr>
              <w:spacing w:line="332" w:lineRule="auto"/>
              <w:rPr>
                <w:rFonts w:ascii="Arial"/>
                <w:sz w:val="21"/>
              </w:rPr>
            </w:pPr>
            <w:r/>
          </w:p>
          <w:p>
            <w:pPr>
              <w:spacing w:line="332" w:lineRule="auto"/>
              <w:rPr>
                <w:rFonts w:ascii="Arial"/>
                <w:sz w:val="21"/>
              </w:rPr>
            </w:pPr>
            <w:r/>
          </w:p>
          <w:p>
            <w:pPr>
              <w:pStyle w:val="TableText"/>
              <w:ind w:left="302"/>
              <w:spacing w:before="65" w:line="187" w:lineRule="auto"/>
              <w:rPr/>
            </w:pPr>
            <w:r>
              <w:rPr>
                <w:spacing w:val="1"/>
              </w:rPr>
              <w:t>B</w:t>
            </w:r>
          </w:p>
        </w:tc>
        <w:tc>
          <w:tcPr>
            <w:tcW w:w="714" w:type="dxa"/>
            <w:vAlign w:val="top"/>
          </w:tcPr>
          <w:p>
            <w:pPr>
              <w:spacing w:line="331" w:lineRule="auto"/>
              <w:rPr>
                <w:rFonts w:ascii="Arial"/>
                <w:sz w:val="21"/>
              </w:rPr>
            </w:pPr>
            <w:r/>
          </w:p>
          <w:p>
            <w:pPr>
              <w:spacing w:line="331" w:lineRule="auto"/>
              <w:rPr>
                <w:rFonts w:ascii="Arial"/>
                <w:sz w:val="21"/>
              </w:rPr>
            </w:pPr>
            <w:r/>
          </w:p>
          <w:p>
            <w:pPr>
              <w:pStyle w:val="TableText"/>
              <w:ind w:left="310"/>
              <w:spacing w:before="65" w:line="189" w:lineRule="auto"/>
              <w:rPr/>
            </w:pPr>
            <w:r>
              <w:rPr/>
              <w:t>3</w:t>
            </w:r>
          </w:p>
        </w:tc>
        <w:tc>
          <w:tcPr>
            <w:tcW w:w="570" w:type="dxa"/>
            <w:vAlign w:val="top"/>
          </w:tcPr>
          <w:p>
            <w:pPr>
              <w:spacing w:line="331" w:lineRule="auto"/>
              <w:rPr>
                <w:rFonts w:ascii="Arial"/>
                <w:sz w:val="21"/>
              </w:rPr>
            </w:pPr>
            <w:r/>
          </w:p>
          <w:p>
            <w:pPr>
              <w:spacing w:line="331" w:lineRule="auto"/>
              <w:rPr>
                <w:rFonts w:ascii="Arial"/>
                <w:sz w:val="21"/>
              </w:rPr>
            </w:pPr>
            <w:r/>
          </w:p>
          <w:p>
            <w:pPr>
              <w:pStyle w:val="TableText"/>
              <w:ind w:left="182"/>
              <w:spacing w:before="65" w:line="189" w:lineRule="auto"/>
              <w:rPr/>
            </w:pPr>
            <w:r>
              <w:rPr>
                <w:spacing w:val="1"/>
              </w:rPr>
              <w:t>48</w:t>
            </w:r>
          </w:p>
        </w:tc>
        <w:tc>
          <w:tcPr>
            <w:tcW w:w="3156" w:type="dxa"/>
            <w:vAlign w:val="top"/>
          </w:tcPr>
          <w:p>
            <w:pPr>
              <w:pStyle w:val="TableText"/>
              <w:ind w:left="60" w:firstLine="8"/>
              <w:spacing w:before="60" w:line="281" w:lineRule="auto"/>
              <w:rPr/>
            </w:pPr>
            <w:r>
              <w:rPr>
                <w:spacing w:val="7"/>
              </w:rPr>
              <w:t>能够熟练运用物流成本管理方法</w:t>
            </w:r>
            <w:r>
              <w:rPr>
                <w:spacing w:val="3"/>
              </w:rPr>
              <w:t xml:space="preserve">  </w:t>
            </w:r>
            <w:r>
              <w:rPr>
                <w:spacing w:val="6"/>
              </w:rPr>
              <w:t>对企业客户服务成本、运输成本、</w:t>
            </w:r>
            <w:r>
              <w:rPr/>
              <w:t xml:space="preserve"> </w:t>
            </w:r>
            <w:r>
              <w:rPr>
                <w:spacing w:val="1"/>
              </w:rPr>
              <w:t>仓储成本等进行分析、预测，能够</w:t>
            </w:r>
            <w:r>
              <w:rPr>
                <w:spacing w:val="6"/>
              </w:rPr>
              <w:t xml:space="preserve"> </w:t>
            </w:r>
            <w:r>
              <w:rPr>
                <w:spacing w:val="8"/>
              </w:rPr>
              <w:t>协助企业管理部门完成物流成本</w:t>
            </w:r>
            <w:r>
              <w:rPr/>
              <w:t xml:space="preserve">  </w:t>
            </w:r>
            <w:r>
              <w:rPr>
                <w:spacing w:val="2"/>
              </w:rPr>
              <w:t>控制。</w:t>
            </w:r>
          </w:p>
        </w:tc>
        <w:tc>
          <w:tcPr>
            <w:tcW w:w="2333" w:type="dxa"/>
            <w:vAlign w:val="top"/>
            <w:tcBorders>
              <w:right w:val="single" w:color="000000" w:sz="6" w:space="0"/>
            </w:tcBorders>
          </w:tcPr>
          <w:p>
            <w:pPr>
              <w:pStyle w:val="TableText"/>
              <w:ind w:left="66"/>
              <w:spacing w:before="222" w:line="286" w:lineRule="auto"/>
              <w:rPr/>
            </w:pPr>
            <w:r>
              <w:rPr>
                <w:spacing w:val="5"/>
              </w:rPr>
              <w:t>物流成本的概念和特征；</w:t>
            </w:r>
            <w:r>
              <w:rPr/>
              <w:t xml:space="preserve"> </w:t>
            </w:r>
            <w:r>
              <w:rPr>
                <w:spacing w:val="-1"/>
              </w:rPr>
              <w:t>物流成本管理的内容；物</w:t>
            </w:r>
            <w:r>
              <w:rPr>
                <w:spacing w:val="5"/>
              </w:rPr>
              <w:t xml:space="preserve"> </w:t>
            </w:r>
            <w:r>
              <w:rPr>
                <w:spacing w:val="8"/>
              </w:rPr>
              <w:t>流费用的构成和管理原</w:t>
            </w:r>
            <w:r>
              <w:rPr/>
              <w:t xml:space="preserve">  </w:t>
            </w:r>
            <w:r>
              <w:rPr>
                <w:spacing w:val="5"/>
              </w:rPr>
              <w:t>则；物流作业成本计算。</w:t>
            </w:r>
          </w:p>
        </w:tc>
      </w:tr>
      <w:tr>
        <w:trPr>
          <w:trHeight w:val="1911" w:hRule="atLeast"/>
        </w:trPr>
        <w:tc>
          <w:tcPr>
            <w:tcW w:w="688" w:type="dxa"/>
            <w:vAlign w:val="top"/>
            <w:tcBorders>
              <w:left w:val="single" w:color="000000" w:sz="6" w:space="0"/>
            </w:tcBorders>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93"/>
              <w:spacing w:before="65" w:line="187" w:lineRule="auto"/>
              <w:rPr/>
            </w:pPr>
            <w:r>
              <w:rPr/>
              <w:t>5</w:t>
            </w:r>
          </w:p>
        </w:tc>
        <w:tc>
          <w:tcPr>
            <w:tcW w:w="1010" w:type="dxa"/>
            <w:vAlign w:val="top"/>
          </w:tcPr>
          <w:p>
            <w:pPr>
              <w:spacing w:line="472" w:lineRule="auto"/>
              <w:rPr>
                <w:rFonts w:ascii="Arial"/>
                <w:sz w:val="21"/>
              </w:rPr>
            </w:pPr>
            <w:r/>
          </w:p>
          <w:p>
            <w:pPr>
              <w:pStyle w:val="TableText"/>
              <w:ind w:left="88"/>
              <w:spacing w:before="65" w:line="228" w:lineRule="auto"/>
              <w:rPr/>
            </w:pPr>
            <w:r>
              <w:rPr>
                <w:spacing w:val="6"/>
              </w:rPr>
              <w:t>现代物流</w:t>
            </w:r>
          </w:p>
          <w:p>
            <w:pPr>
              <w:pStyle w:val="TableText"/>
              <w:ind w:left="86"/>
              <w:spacing w:before="72" w:line="228" w:lineRule="auto"/>
              <w:rPr/>
            </w:pPr>
            <w:r>
              <w:rPr>
                <w:spacing w:val="7"/>
              </w:rPr>
              <w:t>服务方案</w:t>
            </w:r>
          </w:p>
          <w:p>
            <w:pPr>
              <w:pStyle w:val="TableText"/>
              <w:ind w:left="296"/>
              <w:spacing w:before="69" w:line="230" w:lineRule="auto"/>
              <w:rPr/>
            </w:pPr>
            <w:r>
              <w:rPr>
                <w:spacing w:val="4"/>
              </w:rPr>
              <w:t>规划</w:t>
            </w:r>
          </w:p>
        </w:tc>
        <w:tc>
          <w:tcPr>
            <w:tcW w:w="714" w:type="dxa"/>
            <w:vAlign w:val="top"/>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02"/>
              <w:spacing w:before="65" w:line="187" w:lineRule="auto"/>
              <w:rPr/>
            </w:pPr>
            <w:r>
              <w:rPr>
                <w:spacing w:val="1"/>
              </w:rPr>
              <w:t>B</w:t>
            </w:r>
          </w:p>
        </w:tc>
        <w:tc>
          <w:tcPr>
            <w:tcW w:w="714" w:type="dxa"/>
            <w:vAlign w:val="top"/>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10"/>
              <w:spacing w:before="65" w:line="187" w:lineRule="auto"/>
              <w:rPr/>
            </w:pPr>
            <w:r>
              <w:rPr/>
              <w:t>5</w:t>
            </w:r>
          </w:p>
        </w:tc>
        <w:tc>
          <w:tcPr>
            <w:tcW w:w="570"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83"/>
              <w:spacing w:before="65" w:line="189" w:lineRule="auto"/>
              <w:rPr/>
            </w:pPr>
            <w:r>
              <w:rPr/>
              <w:t>80</w:t>
            </w:r>
          </w:p>
        </w:tc>
        <w:tc>
          <w:tcPr>
            <w:tcW w:w="3156" w:type="dxa"/>
            <w:vAlign w:val="top"/>
          </w:tcPr>
          <w:p>
            <w:pPr>
              <w:pStyle w:val="TableText"/>
              <w:ind w:left="60" w:right="1" w:firstLine="8"/>
              <w:spacing w:before="68" w:line="282" w:lineRule="auto"/>
              <w:rPr/>
            </w:pPr>
            <w:r>
              <w:rPr>
                <w:spacing w:val="5"/>
              </w:rPr>
              <w:t>能进行物流服务客户的需求分析；</w:t>
            </w:r>
            <w:r>
              <w:rPr>
                <w:spacing w:val="3"/>
              </w:rPr>
              <w:t xml:space="preserve"> </w:t>
            </w:r>
            <w:r>
              <w:rPr>
                <w:spacing w:val="9"/>
              </w:rPr>
              <w:t>能进行现代物流外包服务方案规</w:t>
            </w:r>
            <w:r>
              <w:rPr>
                <w:spacing w:val="1"/>
              </w:rPr>
              <w:t xml:space="preserve">  </w:t>
            </w:r>
            <w:r>
              <w:rPr>
                <w:spacing w:val="9"/>
              </w:rPr>
              <w:t>划；能规划设计国际多式联运方</w:t>
            </w:r>
            <w:r>
              <w:rPr>
                <w:spacing w:val="1"/>
              </w:rPr>
              <w:t xml:space="preserve">  </w:t>
            </w:r>
            <w:r>
              <w:rPr>
                <w:spacing w:val="2"/>
              </w:rPr>
              <w:t>案；熟悉现代供应链管理，能根据</w:t>
            </w:r>
            <w:r>
              <w:rPr>
                <w:spacing w:val="7"/>
              </w:rPr>
              <w:t xml:space="preserve"> </w:t>
            </w:r>
            <w:r>
              <w:rPr>
                <w:spacing w:val="9"/>
              </w:rPr>
              <w:t>客户需求进行物流成本控制与物</w:t>
            </w:r>
            <w:r>
              <w:rPr>
                <w:spacing w:val="1"/>
              </w:rPr>
              <w:t xml:space="preserve">  </w:t>
            </w:r>
            <w:r>
              <w:rPr>
                <w:spacing w:val="8"/>
              </w:rPr>
              <w:t>流方案绩效诊断工作。</w:t>
            </w:r>
          </w:p>
        </w:tc>
        <w:tc>
          <w:tcPr>
            <w:tcW w:w="2333" w:type="dxa"/>
            <w:vAlign w:val="top"/>
            <w:tcBorders>
              <w:right w:val="single" w:color="000000" w:sz="6" w:space="0"/>
            </w:tcBorders>
          </w:tcPr>
          <w:p>
            <w:pPr>
              <w:pStyle w:val="TableText"/>
              <w:ind w:left="65" w:firstLine="4"/>
              <w:spacing w:before="222" w:line="288" w:lineRule="auto"/>
              <w:jc w:val="both"/>
              <w:rPr/>
            </w:pPr>
            <w:r>
              <w:rPr>
                <w:spacing w:val="4"/>
              </w:rPr>
              <w:t>商业零售物流渠道规划、</w:t>
            </w:r>
            <w:r>
              <w:rPr>
                <w:spacing w:val="7"/>
              </w:rPr>
              <w:t xml:space="preserve"> </w:t>
            </w:r>
            <w:r>
              <w:rPr>
                <w:spacing w:val="8"/>
              </w:rPr>
              <w:t>第三方外包物流服务规</w:t>
            </w:r>
            <w:r>
              <w:rPr/>
              <w:t xml:space="preserve">  </w:t>
            </w:r>
            <w:r>
              <w:rPr>
                <w:spacing w:val="5"/>
              </w:rPr>
              <w:t>划、国际货运物流方案、</w:t>
            </w:r>
            <w:r>
              <w:rPr>
                <w:spacing w:val="1"/>
              </w:rPr>
              <w:t xml:space="preserve"> </w:t>
            </w:r>
            <w:r>
              <w:rPr>
                <w:spacing w:val="8"/>
              </w:rPr>
              <w:t>互联网物流领域应用方</w:t>
            </w:r>
            <w:r>
              <w:rPr/>
              <w:t xml:space="preserve">  </w:t>
            </w:r>
            <w:r>
              <w:rPr/>
              <w:t>案。</w:t>
            </w:r>
          </w:p>
        </w:tc>
      </w:tr>
      <w:tr>
        <w:trPr>
          <w:trHeight w:val="2350" w:hRule="atLeast"/>
        </w:trPr>
        <w:tc>
          <w:tcPr>
            <w:tcW w:w="688" w:type="dxa"/>
            <w:vAlign w:val="top"/>
            <w:tcBorders>
              <w:left w:val="single" w:color="000000" w:sz="6" w:space="0"/>
              <w:bottom w:val="single" w:color="000000" w:sz="6" w:space="0"/>
            </w:tcBorders>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91"/>
              <w:spacing w:before="65" w:line="189" w:lineRule="auto"/>
              <w:rPr/>
            </w:pPr>
            <w:r>
              <w:rPr/>
              <w:t>6</w:t>
            </w:r>
          </w:p>
        </w:tc>
        <w:tc>
          <w:tcPr>
            <w:tcW w:w="1010" w:type="dxa"/>
            <w:vAlign w:val="top"/>
            <w:tcBorders>
              <w:bottom w:val="single" w:color="000000" w:sz="6" w:space="0"/>
            </w:tcBorders>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300" w:right="88" w:hanging="193"/>
              <w:spacing w:before="65" w:line="280" w:lineRule="auto"/>
              <w:rPr/>
            </w:pPr>
            <w:r>
              <w:rPr>
                <w:spacing w:val="2"/>
              </w:rPr>
              <w:t>国际货运</w:t>
            </w:r>
            <w:r>
              <w:rPr/>
              <w:t xml:space="preserve"> </w:t>
            </w:r>
            <w:r>
              <w:rPr>
                <w:spacing w:val="2"/>
              </w:rPr>
              <w:t>实务</w:t>
            </w:r>
          </w:p>
        </w:tc>
        <w:tc>
          <w:tcPr>
            <w:tcW w:w="714" w:type="dxa"/>
            <w:vAlign w:val="top"/>
            <w:tcBorders>
              <w:bottom w:val="single" w:color="000000" w:sz="6" w:space="0"/>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302"/>
              <w:spacing w:before="65" w:line="187" w:lineRule="auto"/>
              <w:rPr/>
            </w:pPr>
            <w:r>
              <w:rPr>
                <w:spacing w:val="1"/>
              </w:rPr>
              <w:t>B</w:t>
            </w:r>
          </w:p>
        </w:tc>
        <w:tc>
          <w:tcPr>
            <w:tcW w:w="714" w:type="dxa"/>
            <w:vAlign w:val="top"/>
            <w:tcBorders>
              <w:bottom w:val="single" w:color="000000" w:sz="6" w:space="0"/>
            </w:tcBorders>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305"/>
              <w:spacing w:before="65" w:line="189" w:lineRule="auto"/>
              <w:rPr/>
            </w:pPr>
            <w:r>
              <w:rPr/>
              <w:t>4</w:t>
            </w:r>
          </w:p>
        </w:tc>
        <w:tc>
          <w:tcPr>
            <w:tcW w:w="570" w:type="dxa"/>
            <w:vAlign w:val="top"/>
            <w:tcBorders>
              <w:bottom w:val="single" w:color="000000" w:sz="6" w:space="0"/>
            </w:tcBorders>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84"/>
              <w:spacing w:before="65" w:line="189" w:lineRule="auto"/>
              <w:rPr/>
            </w:pPr>
            <w:r>
              <w:rPr/>
              <w:t>64</w:t>
            </w:r>
          </w:p>
        </w:tc>
        <w:tc>
          <w:tcPr>
            <w:tcW w:w="3156" w:type="dxa"/>
            <w:vAlign w:val="top"/>
            <w:tcBorders>
              <w:bottom w:val="single" w:color="000000" w:sz="6" w:space="0"/>
            </w:tcBorders>
          </w:tcPr>
          <w:p>
            <w:pPr>
              <w:pStyle w:val="TableText"/>
              <w:ind w:left="60" w:right="51" w:firstLine="5"/>
              <w:spacing w:before="69" w:line="289" w:lineRule="auto"/>
              <w:jc w:val="both"/>
              <w:rPr/>
            </w:pPr>
            <w:r>
              <w:rPr>
                <w:spacing w:val="2"/>
              </w:rPr>
              <w:t>熟悉贸易流程及单证流转程序；熟 </w:t>
            </w:r>
            <w:r>
              <w:rPr>
                <w:spacing w:val="9"/>
              </w:rPr>
              <w:t>悉单证编辑软件,能根据货物运输</w:t>
            </w:r>
            <w:r>
              <w:rPr/>
              <w:t xml:space="preserve"> </w:t>
            </w:r>
            <w:r>
              <w:rPr>
                <w:spacing w:val="2"/>
              </w:rPr>
              <w:t>方式的不同情况缮制托运单、提单</w:t>
            </w:r>
            <w:r>
              <w:rPr>
                <w:spacing w:val="7"/>
              </w:rPr>
              <w:t xml:space="preserve"> </w:t>
            </w:r>
            <w:r>
              <w:rPr>
                <w:spacing w:val="2"/>
              </w:rPr>
              <w:t>等相关物流单证；熟悉货运基本知</w:t>
            </w:r>
            <w:r>
              <w:rPr>
                <w:spacing w:val="7"/>
              </w:rPr>
              <w:t xml:space="preserve"> </w:t>
            </w:r>
            <w:r>
              <w:rPr>
                <w:spacing w:val="2"/>
              </w:rPr>
              <w:t>识，能根据货运情况选择最佳的运</w:t>
            </w:r>
            <w:r>
              <w:rPr>
                <w:spacing w:val="7"/>
              </w:rPr>
              <w:t xml:space="preserve"> </w:t>
            </w:r>
            <w:r>
              <w:rPr>
                <w:spacing w:val="2"/>
              </w:rPr>
              <w:t>输方式，能进行物流运输及配送线</w:t>
            </w:r>
            <w:r>
              <w:rPr>
                <w:spacing w:val="7"/>
              </w:rPr>
              <w:t xml:space="preserve"> </w:t>
            </w:r>
            <w:r>
              <w:rPr>
                <w:spacing w:val="2"/>
              </w:rPr>
              <w:t>路的优化工作；能进行集装箱装箱</w:t>
            </w:r>
          </w:p>
        </w:tc>
        <w:tc>
          <w:tcPr>
            <w:tcW w:w="2333" w:type="dxa"/>
            <w:vAlign w:val="top"/>
            <w:tcBorders>
              <w:bottom w:val="single" w:color="000000" w:sz="6" w:space="0"/>
              <w:right w:val="single" w:color="000000" w:sz="6" w:space="0"/>
            </w:tcBorders>
          </w:tcPr>
          <w:p>
            <w:pPr>
              <w:pStyle w:val="TableText"/>
              <w:ind w:left="75" w:right="147" w:firstLine="30"/>
              <w:spacing w:before="41" w:line="247" w:lineRule="auto"/>
              <w:rPr/>
            </w:pPr>
            <w:r>
              <w:rPr>
                <w:spacing w:val="6"/>
              </w:rPr>
              <w:t>国际货运代理企业的建</w:t>
            </w:r>
            <w:r>
              <w:rPr>
                <w:spacing w:val="8"/>
              </w:rPr>
              <w:t xml:space="preserve"> </w:t>
            </w:r>
            <w:r>
              <w:rPr>
                <w:spacing w:val="9"/>
              </w:rPr>
              <w:t>立；海运出口班轮集装</w:t>
            </w:r>
            <w:r>
              <w:rPr/>
              <w:t xml:space="preserve"> </w:t>
            </w:r>
            <w:r>
              <w:rPr>
                <w:spacing w:val="9"/>
              </w:rPr>
              <w:t>箱运输组织；海运进口</w:t>
            </w:r>
            <w:r>
              <w:rPr/>
              <w:t xml:space="preserve"> </w:t>
            </w:r>
            <w:r>
              <w:rPr>
                <w:spacing w:val="8"/>
              </w:rPr>
              <w:t>班轮集装箱运输组织；</w:t>
            </w:r>
            <w:r>
              <w:rPr/>
              <w:t xml:space="preserve"> </w:t>
            </w:r>
            <w:r>
              <w:rPr>
                <w:spacing w:val="8"/>
              </w:rPr>
              <w:t>海上租船运输组织</w:t>
            </w:r>
          </w:p>
          <w:p>
            <w:pPr>
              <w:pStyle w:val="TableText"/>
              <w:ind w:left="64" w:right="54" w:firstLine="1"/>
              <w:spacing w:before="47" w:line="281" w:lineRule="auto"/>
              <w:jc w:val="both"/>
              <w:rPr/>
            </w:pPr>
            <w:r>
              <w:rPr/>
              <w:t>航空出口运输组织；航空</w:t>
            </w:r>
            <w:r>
              <w:rPr>
                <w:spacing w:val="1"/>
              </w:rPr>
              <w:t xml:space="preserve"> </w:t>
            </w:r>
            <w:r>
              <w:rPr/>
              <w:t>进口运输组织；海铁国际</w:t>
            </w:r>
            <w:r>
              <w:rPr>
                <w:spacing w:val="3"/>
              </w:rPr>
              <w:t xml:space="preserve"> </w:t>
            </w:r>
            <w:r>
              <w:rPr>
                <w:spacing w:val="6"/>
              </w:rPr>
              <w:t>多式联运。</w:t>
            </w:r>
          </w:p>
        </w:tc>
      </w:tr>
    </w:tbl>
    <w:p>
      <w:pPr>
        <w:spacing w:line="188" w:lineRule="exact"/>
        <w:rPr>
          <w:rFonts w:ascii="Arial"/>
          <w:sz w:val="16"/>
        </w:rPr>
      </w:pPr>
      <w:r/>
    </w:p>
    <w:p>
      <w:pPr>
        <w:spacing w:line="188" w:lineRule="exact"/>
        <w:sectPr>
          <w:footerReference w:type="default" r:id="rId135"/>
          <w:pgSz w:w="11905" w:h="16839"/>
          <w:pgMar w:top="400" w:right="1352" w:bottom="1293" w:left="1352" w:header="0" w:footer="1131" w:gutter="0"/>
        </w:sectPr>
        <w:rPr>
          <w:rFonts w:ascii="Arial" w:hAnsi="Arial" w:eastAsia="Arial" w:cs="Arial"/>
          <w:sz w:val="16"/>
          <w:szCs w:val="16"/>
        </w:rPr>
      </w:pPr>
    </w:p>
    <w:p>
      <w:pPr>
        <w:spacing w:before="13"/>
        <w:rPr/>
      </w:pPr>
      <w:r/>
    </w:p>
    <w:p>
      <w:pPr>
        <w:spacing w:before="13"/>
        <w:rPr/>
      </w:pPr>
      <w:r/>
    </w:p>
    <w:p>
      <w:pPr>
        <w:spacing w:before="13"/>
        <w:rPr/>
      </w:pPr>
      <w:r/>
    </w:p>
    <w:p>
      <w:pPr>
        <w:spacing w:before="12"/>
        <w:rPr/>
      </w:pPr>
      <w:r/>
    </w:p>
    <w:tbl>
      <w:tblPr>
        <w:tblStyle w:val="TableNormal"/>
        <w:tblW w:w="918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688"/>
        <w:gridCol w:w="1010"/>
        <w:gridCol w:w="714"/>
        <w:gridCol w:w="714"/>
        <w:gridCol w:w="570"/>
        <w:gridCol w:w="3156"/>
        <w:gridCol w:w="2333"/>
      </w:tblGrid>
      <w:tr>
        <w:trPr>
          <w:trHeight w:val="1271" w:hRule="atLeast"/>
        </w:trPr>
        <w:tc>
          <w:tcPr>
            <w:tcW w:w="688" w:type="dxa"/>
            <w:vAlign w:val="top"/>
            <w:tcBorders>
              <w:right w:val="single" w:color="000000" w:sz="2" w:space="0"/>
            </w:tcBorders>
          </w:tcPr>
          <w:p>
            <w:pPr>
              <w:rPr>
                <w:rFonts w:ascii="Arial"/>
                <w:sz w:val="21"/>
              </w:rPr>
            </w:pPr>
            <w:r/>
          </w:p>
        </w:tc>
        <w:tc>
          <w:tcPr>
            <w:tcW w:w="1010" w:type="dxa"/>
            <w:vAlign w:val="top"/>
            <w:tcBorders>
              <w:left w:val="single" w:color="000000" w:sz="2" w:space="0"/>
              <w:right w:val="single" w:color="000000" w:sz="2" w:space="0"/>
            </w:tcBorders>
          </w:tcPr>
          <w:p>
            <w:pPr>
              <w:rPr>
                <w:rFonts w:ascii="Arial"/>
                <w:sz w:val="21"/>
              </w:rPr>
            </w:pPr>
            <w:r/>
          </w:p>
        </w:tc>
        <w:tc>
          <w:tcPr>
            <w:tcW w:w="714" w:type="dxa"/>
            <w:vAlign w:val="top"/>
            <w:tcBorders>
              <w:left w:val="single" w:color="000000" w:sz="2" w:space="0"/>
              <w:right w:val="single" w:color="000000" w:sz="2" w:space="0"/>
            </w:tcBorders>
          </w:tcPr>
          <w:p>
            <w:pPr>
              <w:rPr>
                <w:rFonts w:ascii="Arial"/>
                <w:sz w:val="21"/>
              </w:rPr>
            </w:pPr>
            <w:r/>
          </w:p>
        </w:tc>
        <w:tc>
          <w:tcPr>
            <w:tcW w:w="714" w:type="dxa"/>
            <w:vAlign w:val="top"/>
            <w:tcBorders>
              <w:left w:val="single" w:color="000000" w:sz="2" w:space="0"/>
              <w:right w:val="single" w:color="000000" w:sz="2" w:space="0"/>
            </w:tcBorders>
          </w:tcPr>
          <w:p>
            <w:pPr>
              <w:rPr>
                <w:rFonts w:ascii="Arial"/>
                <w:sz w:val="21"/>
              </w:rPr>
            </w:pPr>
            <w:r/>
          </w:p>
        </w:tc>
        <w:tc>
          <w:tcPr>
            <w:tcW w:w="570" w:type="dxa"/>
            <w:vAlign w:val="top"/>
            <w:tcBorders>
              <w:left w:val="single" w:color="000000" w:sz="2" w:space="0"/>
              <w:right w:val="single" w:color="000000" w:sz="2" w:space="0"/>
            </w:tcBorders>
          </w:tcPr>
          <w:p>
            <w:pPr>
              <w:rPr>
                <w:rFonts w:ascii="Arial"/>
                <w:sz w:val="21"/>
              </w:rPr>
            </w:pPr>
            <w:r/>
          </w:p>
        </w:tc>
        <w:tc>
          <w:tcPr>
            <w:tcW w:w="3156" w:type="dxa"/>
            <w:vAlign w:val="top"/>
            <w:tcBorders>
              <w:left w:val="single" w:color="000000" w:sz="2" w:space="0"/>
              <w:right w:val="single" w:color="000000" w:sz="2" w:space="0"/>
            </w:tcBorders>
          </w:tcPr>
          <w:p>
            <w:pPr>
              <w:pStyle w:val="TableText"/>
              <w:ind w:left="60" w:right="51"/>
              <w:spacing w:before="51" w:line="279" w:lineRule="auto"/>
              <w:jc w:val="both"/>
              <w:rPr/>
            </w:pPr>
            <w:r>
              <w:rPr>
                <w:spacing w:val="2"/>
              </w:rPr>
              <w:t>优化工作；能根据贸易情况开展进</w:t>
            </w:r>
            <w:r>
              <w:rPr>
                <w:spacing w:val="7"/>
              </w:rPr>
              <w:t xml:space="preserve"> </w:t>
            </w:r>
            <w:r>
              <w:rPr>
                <w:spacing w:val="2"/>
              </w:rPr>
              <w:t>出口报检申报工作；能根据贸易情</w:t>
            </w:r>
            <w:r>
              <w:rPr>
                <w:spacing w:val="7"/>
              </w:rPr>
              <w:t xml:space="preserve"> </w:t>
            </w:r>
            <w:r>
              <w:rPr>
                <w:spacing w:val="2"/>
              </w:rPr>
              <w:t>况开展进出口报关申报工作；能规</w:t>
            </w:r>
            <w:r>
              <w:rPr>
                <w:spacing w:val="7"/>
              </w:rPr>
              <w:t xml:space="preserve"> </w:t>
            </w:r>
            <w:r>
              <w:rPr>
                <w:spacing w:val="8"/>
              </w:rPr>
              <w:t>划设计国际多式联运方案。</w:t>
            </w:r>
          </w:p>
        </w:tc>
        <w:tc>
          <w:tcPr>
            <w:tcW w:w="2333" w:type="dxa"/>
            <w:vAlign w:val="top"/>
            <w:tcBorders>
              <w:left w:val="single" w:color="000000" w:sz="2" w:space="0"/>
            </w:tcBorders>
          </w:tcPr>
          <w:p>
            <w:pPr>
              <w:rPr>
                <w:rFonts w:ascii="Arial"/>
                <w:sz w:val="21"/>
              </w:rPr>
            </w:pPr>
            <w:r/>
          </w:p>
        </w:tc>
      </w:tr>
    </w:tbl>
    <w:p>
      <w:pPr>
        <w:ind w:left="552"/>
        <w:spacing w:before="148" w:line="221" w:lineRule="auto"/>
        <w:rPr>
          <w:rFonts w:ascii="SimHei" w:hAnsi="SimHei" w:eastAsia="SimHei" w:cs="SimHei"/>
          <w:sz w:val="24"/>
          <w:szCs w:val="24"/>
        </w:rPr>
      </w:pPr>
      <w:r>
        <w:rPr>
          <w:rFonts w:ascii="SimHei" w:hAnsi="SimHei" w:eastAsia="SimHei" w:cs="SimHei"/>
          <w:sz w:val="24"/>
          <w:szCs w:val="24"/>
          <w:b/>
          <w:bCs/>
          <w:spacing w:val="-3"/>
        </w:rPr>
        <w:t>八、教学基本条件</w:t>
      </w:r>
    </w:p>
    <w:p>
      <w:pPr>
        <w:pStyle w:val="BodyText"/>
        <w:ind w:left="564"/>
        <w:spacing w:before="152" w:line="219" w:lineRule="auto"/>
        <w:rPr>
          <w:sz w:val="24"/>
          <w:szCs w:val="24"/>
        </w:rPr>
      </w:pPr>
      <w:r>
        <w:rPr>
          <w:sz w:val="24"/>
          <w:szCs w:val="24"/>
          <w:b/>
          <w:bCs/>
          <w:spacing w:val="-5"/>
        </w:rPr>
        <w:t>（一）师资队伍</w:t>
      </w:r>
    </w:p>
    <w:p>
      <w:pPr>
        <w:pStyle w:val="BodyText"/>
        <w:ind w:left="552"/>
        <w:spacing w:before="154" w:line="219" w:lineRule="auto"/>
        <w:rPr>
          <w:sz w:val="24"/>
          <w:szCs w:val="24"/>
        </w:rPr>
      </w:pPr>
      <w:r>
        <w:rPr>
          <w:sz w:val="24"/>
          <w:szCs w:val="24"/>
          <w:spacing w:val="-1"/>
        </w:rPr>
        <w:t>包括专任教师和兼职教师要求。</w:t>
      </w:r>
    </w:p>
    <w:p>
      <w:pPr>
        <w:pStyle w:val="BodyText"/>
        <w:ind w:left="72" w:right="181" w:firstLine="480"/>
        <w:spacing w:before="156" w:line="329" w:lineRule="auto"/>
        <w:rPr>
          <w:sz w:val="24"/>
          <w:szCs w:val="24"/>
        </w:rPr>
      </w:pPr>
      <w:r>
        <w:rPr>
          <w:sz w:val="24"/>
          <w:szCs w:val="24"/>
        </w:rPr>
        <w:t>本专业生师比按学生数与专任教师数比例不高于</w:t>
      </w:r>
      <w:r>
        <w:rPr>
          <w:sz w:val="24"/>
          <w:szCs w:val="24"/>
          <w:spacing w:val="-31"/>
        </w:rPr>
        <w:t xml:space="preserve"> </w:t>
      </w:r>
      <w:r>
        <w:rPr>
          <w:sz w:val="24"/>
          <w:szCs w:val="24"/>
        </w:rPr>
        <w:t>25:1</w:t>
      </w:r>
      <w:r>
        <w:rPr>
          <w:sz w:val="24"/>
          <w:szCs w:val="24"/>
          <w:spacing w:val="-29"/>
        </w:rPr>
        <w:t xml:space="preserve"> </w:t>
      </w:r>
      <w:r>
        <w:rPr>
          <w:sz w:val="24"/>
          <w:szCs w:val="24"/>
        </w:rPr>
        <w:t>的标准配备专任师资。专任 </w:t>
      </w:r>
      <w:r>
        <w:rPr>
          <w:sz w:val="24"/>
          <w:szCs w:val="24"/>
          <w:spacing w:val="-2"/>
        </w:rPr>
        <w:t>教师必须取得教师职业资格证。具有良好的职业道德和工匠精神，具备认真履行教师岗</w:t>
      </w:r>
      <w:r>
        <w:rPr>
          <w:sz w:val="24"/>
          <w:szCs w:val="24"/>
          <w:spacing w:val="17"/>
        </w:rPr>
        <w:t xml:space="preserve"> </w:t>
      </w:r>
      <w:r>
        <w:rPr>
          <w:sz w:val="24"/>
          <w:szCs w:val="24"/>
          <w:spacing w:val="-1"/>
        </w:rPr>
        <w:t>位职责的能力和水平，遵守教师职业道德规范。</w:t>
      </w:r>
    </w:p>
    <w:p>
      <w:pPr>
        <w:pStyle w:val="BodyText"/>
        <w:ind w:left="72" w:right="181" w:firstLine="480"/>
        <w:spacing w:before="37" w:line="329" w:lineRule="auto"/>
        <w:rPr>
          <w:sz w:val="24"/>
          <w:szCs w:val="24"/>
        </w:rPr>
      </w:pPr>
      <w:r>
        <w:rPr>
          <w:sz w:val="24"/>
          <w:szCs w:val="24"/>
          <w:spacing w:val="-2"/>
        </w:rPr>
        <w:t>本专业应实行校企双专业带头人制。校内专业带头人应具备高级职称，有三年以上</w:t>
      </w:r>
      <w:r>
        <w:rPr>
          <w:sz w:val="24"/>
          <w:szCs w:val="24"/>
          <w:spacing w:val="12"/>
        </w:rPr>
        <w:t xml:space="preserve"> </w:t>
      </w:r>
      <w:r>
        <w:rPr>
          <w:sz w:val="24"/>
          <w:szCs w:val="24"/>
          <w:spacing w:val="-2"/>
        </w:rPr>
        <w:t>职业实际工作经历，具备双师资格；校外专业带头人应在行业企业有一定影响力和社会</w:t>
      </w:r>
      <w:r>
        <w:rPr>
          <w:sz w:val="24"/>
          <w:szCs w:val="24"/>
          <w:spacing w:val="17"/>
        </w:rPr>
        <w:t xml:space="preserve"> </w:t>
      </w:r>
      <w:r>
        <w:rPr>
          <w:sz w:val="24"/>
          <w:szCs w:val="24"/>
          <w:spacing w:val="-3"/>
        </w:rPr>
        <w:t>认同度。</w:t>
      </w:r>
    </w:p>
    <w:p>
      <w:pPr>
        <w:pStyle w:val="BodyText"/>
        <w:ind w:left="76" w:right="181" w:firstLine="477"/>
        <w:spacing w:before="35" w:line="329" w:lineRule="auto"/>
        <w:jc w:val="both"/>
        <w:rPr>
          <w:sz w:val="24"/>
          <w:szCs w:val="24"/>
        </w:rPr>
      </w:pPr>
      <w:r>
        <w:rPr>
          <w:sz w:val="24"/>
          <w:szCs w:val="24"/>
          <w:spacing w:val="-2"/>
        </w:rPr>
        <w:t>本专业教学团队在学历、年龄、职称等方面应结构合理，原则上应具有一年以上的</w:t>
      </w:r>
      <w:r>
        <w:rPr>
          <w:sz w:val="24"/>
          <w:szCs w:val="24"/>
          <w:spacing w:val="12"/>
        </w:rPr>
        <w:t xml:space="preserve"> </w:t>
      </w:r>
      <w:r>
        <w:rPr>
          <w:sz w:val="24"/>
          <w:szCs w:val="24"/>
          <w:spacing w:val="1"/>
        </w:rPr>
        <w:t>企业工程实践经历，具备双师资格的教师应达到90%以上，应能充分发挥育人功能，应</w:t>
      </w:r>
      <w:r>
        <w:rPr>
          <w:sz w:val="24"/>
          <w:szCs w:val="24"/>
          <w:spacing w:val="18"/>
        </w:rPr>
        <w:t xml:space="preserve"> </w:t>
      </w:r>
      <w:r>
        <w:rPr>
          <w:sz w:val="24"/>
          <w:szCs w:val="24"/>
          <w:spacing w:val="-1"/>
        </w:rPr>
        <w:t>具有很强的信息化教学能力、实践能力及教科研能力。</w:t>
      </w:r>
    </w:p>
    <w:p>
      <w:pPr>
        <w:pStyle w:val="BodyText"/>
        <w:ind w:left="564"/>
        <w:spacing w:before="39" w:line="219" w:lineRule="auto"/>
        <w:rPr>
          <w:sz w:val="24"/>
          <w:szCs w:val="24"/>
        </w:rPr>
      </w:pPr>
      <w:r>
        <w:rPr>
          <w:sz w:val="24"/>
          <w:szCs w:val="24"/>
          <w:b/>
          <w:bCs/>
          <w:spacing w:val="-5"/>
        </w:rPr>
        <w:t>（二）教学设施</w:t>
      </w:r>
    </w:p>
    <w:p>
      <w:pPr>
        <w:pStyle w:val="BodyText"/>
        <w:ind w:left="570"/>
        <w:spacing w:before="153" w:line="219" w:lineRule="auto"/>
        <w:rPr>
          <w:sz w:val="24"/>
          <w:szCs w:val="24"/>
        </w:rPr>
      </w:pPr>
      <w:r>
        <w:rPr>
          <w:sz w:val="24"/>
          <w:szCs w:val="24"/>
          <w:spacing w:val="-2"/>
        </w:rPr>
        <w:t>1.专业教室应达到的基本条件</w:t>
      </w:r>
    </w:p>
    <w:p>
      <w:pPr>
        <w:pStyle w:val="BodyText"/>
        <w:ind w:left="73" w:right="181" w:firstLine="480"/>
        <w:spacing w:before="154" w:line="332" w:lineRule="auto"/>
        <w:rPr>
          <w:sz w:val="24"/>
          <w:szCs w:val="24"/>
        </w:rPr>
      </w:pPr>
      <w:r>
        <w:rPr>
          <w:sz w:val="24"/>
          <w:szCs w:val="24"/>
          <w:spacing w:val="-2"/>
        </w:rPr>
        <w:t>专业教室除了课桌椅、黑板等基本设施设备以外，应配备固定投影仪或者移动投影</w:t>
      </w:r>
      <w:r>
        <w:rPr>
          <w:sz w:val="24"/>
          <w:szCs w:val="24"/>
          <w:spacing w:val="12"/>
        </w:rPr>
        <w:t xml:space="preserve"> </w:t>
      </w:r>
      <w:r>
        <w:rPr>
          <w:sz w:val="24"/>
          <w:szCs w:val="24"/>
          <w:spacing w:val="-2"/>
        </w:rPr>
        <w:t>仪、网线网络，安装相关系统和软件以方便教学，满足专业的理论授课及信息化教学要</w:t>
      </w:r>
      <w:r>
        <w:rPr>
          <w:sz w:val="24"/>
          <w:szCs w:val="24"/>
          <w:spacing w:val="16"/>
        </w:rPr>
        <w:t xml:space="preserve"> </w:t>
      </w:r>
      <w:r>
        <w:rPr>
          <w:sz w:val="24"/>
          <w:szCs w:val="24"/>
          <w:spacing w:val="1"/>
        </w:rPr>
        <w:t>求。专业教室应同时满足</w:t>
      </w:r>
      <w:r>
        <w:rPr>
          <w:sz w:val="24"/>
          <w:szCs w:val="24"/>
          <w:spacing w:val="-44"/>
        </w:rPr>
        <w:t xml:space="preserve"> </w:t>
      </w:r>
      <w:r>
        <w:rPr>
          <w:sz w:val="24"/>
          <w:szCs w:val="24"/>
          <w:spacing w:val="1"/>
        </w:rPr>
        <w:t>50</w:t>
      </w:r>
      <w:r>
        <w:rPr>
          <w:sz w:val="24"/>
          <w:szCs w:val="24"/>
          <w:spacing w:val="-46"/>
        </w:rPr>
        <w:t xml:space="preserve"> </w:t>
      </w:r>
      <w:r>
        <w:rPr>
          <w:sz w:val="24"/>
          <w:szCs w:val="24"/>
          <w:spacing w:val="1"/>
        </w:rPr>
        <w:t>人上课要求，能够自由安排桌椅，满足</w:t>
      </w:r>
      <w:r>
        <w:rPr>
          <w:sz w:val="24"/>
          <w:szCs w:val="24"/>
        </w:rPr>
        <w:t>分组教学要求，满 </w:t>
      </w:r>
      <w:r>
        <w:rPr>
          <w:sz w:val="24"/>
          <w:szCs w:val="24"/>
          <w:spacing w:val="-1"/>
        </w:rPr>
        <w:t>足实施混合式教学要求。</w:t>
      </w:r>
    </w:p>
    <w:p>
      <w:pPr>
        <w:pStyle w:val="BodyText"/>
        <w:ind w:left="555"/>
        <w:spacing w:before="36" w:line="219" w:lineRule="auto"/>
        <w:rPr>
          <w:sz w:val="24"/>
          <w:szCs w:val="24"/>
        </w:rPr>
      </w:pPr>
      <w:r>
        <w:rPr>
          <w:sz w:val="24"/>
          <w:szCs w:val="24"/>
          <w:spacing w:val="-1"/>
        </w:rPr>
        <w:t>2.校内实训室（基地）应达到的基本要求</w:t>
      </w:r>
    </w:p>
    <w:p>
      <w:pPr>
        <w:pStyle w:val="BodyText"/>
        <w:ind w:left="73" w:right="181" w:firstLine="480"/>
        <w:spacing w:before="153" w:line="332" w:lineRule="auto"/>
        <w:rPr>
          <w:sz w:val="24"/>
          <w:szCs w:val="24"/>
        </w:rPr>
      </w:pPr>
      <w:r>
        <w:rPr>
          <w:sz w:val="24"/>
          <w:szCs w:val="24"/>
          <w:spacing w:val="-2"/>
        </w:rPr>
        <w:t>校内实训室（基地）应安装物流业务模拟操作系统、物流仿真系统软件、助理物流</w:t>
      </w:r>
      <w:r>
        <w:rPr>
          <w:sz w:val="24"/>
          <w:szCs w:val="24"/>
          <w:spacing w:val="12"/>
        </w:rPr>
        <w:t xml:space="preserve"> </w:t>
      </w:r>
      <w:r>
        <w:rPr>
          <w:sz w:val="24"/>
          <w:szCs w:val="24"/>
          <w:spacing w:val="-2"/>
        </w:rPr>
        <w:t>师职业资格鉴定系统、现代仓储流通模拟系统、单证教学系统等仿真教学软件，立体货</w:t>
      </w:r>
      <w:r>
        <w:rPr>
          <w:sz w:val="24"/>
          <w:szCs w:val="24"/>
          <w:spacing w:val="16"/>
        </w:rPr>
        <w:t xml:space="preserve"> </w:t>
      </w:r>
      <w:r>
        <w:rPr>
          <w:sz w:val="24"/>
          <w:szCs w:val="24"/>
        </w:rPr>
        <w:t>架、手动叉车、POS</w:t>
      </w:r>
      <w:r>
        <w:rPr>
          <w:sz w:val="24"/>
          <w:szCs w:val="24"/>
          <w:spacing w:val="-52"/>
        </w:rPr>
        <w:t xml:space="preserve"> </w:t>
      </w:r>
      <w:r>
        <w:rPr>
          <w:sz w:val="24"/>
          <w:szCs w:val="24"/>
        </w:rPr>
        <w:t>机、打包机、电动堆高机等物流设备，满足物流</w:t>
      </w:r>
      <w:r>
        <w:rPr>
          <w:sz w:val="24"/>
          <w:szCs w:val="24"/>
          <w:spacing w:val="-1"/>
        </w:rPr>
        <w:t>仓储与配送管理实</w:t>
      </w:r>
      <w:r>
        <w:rPr>
          <w:sz w:val="24"/>
          <w:szCs w:val="24"/>
        </w:rPr>
        <w:t xml:space="preserve"> </w:t>
      </w:r>
      <w:r>
        <w:rPr>
          <w:sz w:val="24"/>
          <w:szCs w:val="24"/>
          <w:spacing w:val="-1"/>
        </w:rPr>
        <w:t>务、国际货运实务、现代物流服务方案规划等课程的教学要求。</w:t>
      </w:r>
    </w:p>
    <w:p>
      <w:pPr>
        <w:pStyle w:val="BodyText"/>
        <w:ind w:left="557"/>
        <w:spacing w:before="34" w:line="219" w:lineRule="auto"/>
        <w:rPr>
          <w:sz w:val="24"/>
          <w:szCs w:val="24"/>
        </w:rPr>
      </w:pPr>
      <w:r>
        <w:rPr>
          <w:sz w:val="24"/>
          <w:szCs w:val="24"/>
          <w:spacing w:val="-1"/>
        </w:rPr>
        <w:t>3.校外实训基地应达到的基本要求</w:t>
      </w:r>
    </w:p>
    <w:p>
      <w:pPr>
        <w:pStyle w:val="BodyText"/>
        <w:ind w:left="72" w:firstLine="480"/>
        <w:spacing w:before="156" w:line="332" w:lineRule="auto"/>
        <w:rPr>
          <w:sz w:val="24"/>
          <w:szCs w:val="24"/>
        </w:rPr>
      </w:pPr>
      <w:r>
        <w:rPr>
          <w:sz w:val="24"/>
          <w:szCs w:val="24"/>
          <w:spacing w:val="-2"/>
        </w:rPr>
        <w:t>校外实训基地容量应达到</w:t>
      </w:r>
      <w:r>
        <w:rPr>
          <w:sz w:val="24"/>
          <w:szCs w:val="24"/>
          <w:spacing w:val="-46"/>
        </w:rPr>
        <w:t xml:space="preserve"> </w:t>
      </w:r>
      <w:r>
        <w:rPr>
          <w:sz w:val="24"/>
          <w:szCs w:val="24"/>
          <w:spacing w:val="-2"/>
        </w:rPr>
        <w:t>50</w:t>
      </w:r>
      <w:r>
        <w:rPr>
          <w:sz w:val="24"/>
          <w:szCs w:val="24"/>
          <w:spacing w:val="-49"/>
        </w:rPr>
        <w:t xml:space="preserve"> </w:t>
      </w:r>
      <w:r>
        <w:rPr>
          <w:sz w:val="24"/>
          <w:szCs w:val="24"/>
          <w:spacing w:val="-2"/>
        </w:rPr>
        <w:t>人/个，应具有现代仓储、配</w:t>
      </w:r>
      <w:r>
        <w:rPr>
          <w:sz w:val="24"/>
          <w:szCs w:val="24"/>
          <w:spacing w:val="-3"/>
        </w:rPr>
        <w:t>送等现代物流管理实训场</w:t>
      </w:r>
      <w:r>
        <w:rPr>
          <w:sz w:val="24"/>
          <w:szCs w:val="24"/>
        </w:rPr>
        <w:t xml:space="preserve">  </w:t>
      </w:r>
      <w:r>
        <w:rPr>
          <w:sz w:val="24"/>
          <w:szCs w:val="24"/>
          <w:spacing w:val="-2"/>
        </w:rPr>
        <w:t>所，应能满足专业认知实训、物流客户服务实训等专业基础实训要求。合作企业在区域</w:t>
      </w:r>
      <w:r>
        <w:rPr>
          <w:sz w:val="24"/>
          <w:szCs w:val="24"/>
          <w:spacing w:val="8"/>
        </w:rPr>
        <w:t xml:space="preserve">  </w:t>
      </w:r>
      <w:r>
        <w:rPr>
          <w:sz w:val="24"/>
          <w:szCs w:val="24"/>
          <w:spacing w:val="-3"/>
        </w:rPr>
        <w:t>内都代表了相关领域产业的最新发展标杆，应能为课程的实践教学提供必需的工作环境，</w:t>
      </w:r>
      <w:r>
        <w:rPr>
          <w:sz w:val="24"/>
          <w:szCs w:val="24"/>
        </w:rPr>
        <w:t xml:space="preserve"> </w:t>
      </w:r>
      <w:r>
        <w:rPr>
          <w:sz w:val="24"/>
          <w:szCs w:val="24"/>
          <w:spacing w:val="-2"/>
        </w:rPr>
        <w:t>应能满足学生了解企业实际、体验企业文化的需要，为专业的持续发展提供了充足的智</w:t>
      </w:r>
    </w:p>
    <w:p>
      <w:pPr>
        <w:spacing w:line="332" w:lineRule="auto"/>
        <w:sectPr>
          <w:footerReference w:type="default" r:id="rId136"/>
          <w:pgSz w:w="11905" w:h="16839"/>
          <w:pgMar w:top="400" w:right="1235" w:bottom="1293" w:left="1352"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
        <w:spacing w:before="78" w:line="219" w:lineRule="auto"/>
        <w:rPr>
          <w:sz w:val="24"/>
          <w:szCs w:val="24"/>
        </w:rPr>
      </w:pPr>
      <w:r>
        <w:rPr>
          <w:sz w:val="24"/>
          <w:szCs w:val="24"/>
          <w:spacing w:val="-2"/>
        </w:rPr>
        <w:t>力支持及外部资源平台保障。</w:t>
      </w:r>
    </w:p>
    <w:p>
      <w:pPr>
        <w:pStyle w:val="BodyText"/>
        <w:ind w:left="480"/>
        <w:spacing w:before="153" w:line="219" w:lineRule="auto"/>
        <w:rPr>
          <w:sz w:val="24"/>
          <w:szCs w:val="24"/>
        </w:rPr>
      </w:pPr>
      <w:r>
        <w:rPr>
          <w:sz w:val="24"/>
          <w:szCs w:val="24"/>
          <w:spacing w:val="-1"/>
        </w:rPr>
        <w:t>4.学生实习基地应达到的基本要求</w:t>
      </w:r>
    </w:p>
    <w:p>
      <w:pPr>
        <w:pStyle w:val="BodyText"/>
        <w:ind w:left="2" w:right="61" w:firstLine="482"/>
        <w:spacing w:before="157" w:line="329" w:lineRule="auto"/>
        <w:rPr>
          <w:sz w:val="24"/>
          <w:szCs w:val="24"/>
        </w:rPr>
      </w:pPr>
      <w:r>
        <w:rPr>
          <w:sz w:val="24"/>
          <w:szCs w:val="24"/>
          <w:spacing w:val="-2"/>
        </w:rPr>
        <w:t>学生实习基地应当具备实习条件和管理环境，并具备实习学生所需的劳动保护和卫</w:t>
      </w:r>
      <w:r>
        <w:rPr>
          <w:sz w:val="24"/>
          <w:szCs w:val="24"/>
          <w:spacing w:val="8"/>
        </w:rPr>
        <w:t xml:space="preserve"> </w:t>
      </w:r>
      <w:r>
        <w:rPr>
          <w:sz w:val="24"/>
          <w:szCs w:val="24"/>
          <w:spacing w:val="-2"/>
        </w:rPr>
        <w:t>生、食宿等条件。实习基地应当有具有相应专业技术职务的技能人员并配套相应的指导</w:t>
      </w:r>
      <w:r>
        <w:rPr>
          <w:sz w:val="24"/>
          <w:szCs w:val="24"/>
          <w:spacing w:val="15"/>
        </w:rPr>
        <w:t xml:space="preserve"> </w:t>
      </w:r>
      <w:r>
        <w:rPr>
          <w:sz w:val="24"/>
          <w:szCs w:val="24"/>
        </w:rPr>
        <w:t>教师对学生进行指导，使学生能有效地进行实践锻</w:t>
      </w:r>
      <w:r>
        <w:rPr>
          <w:sz w:val="24"/>
          <w:szCs w:val="24"/>
          <w:spacing w:val="-1"/>
        </w:rPr>
        <w:t>炼，顺利完成教学实习计划。</w:t>
      </w:r>
    </w:p>
    <w:p>
      <w:pPr>
        <w:pStyle w:val="BodyText"/>
        <w:ind w:left="485"/>
        <w:spacing w:before="36" w:line="219" w:lineRule="auto"/>
        <w:rPr>
          <w:sz w:val="24"/>
          <w:szCs w:val="24"/>
        </w:rPr>
      </w:pPr>
      <w:r>
        <w:rPr>
          <w:sz w:val="24"/>
          <w:szCs w:val="24"/>
          <w:spacing w:val="-1"/>
        </w:rPr>
        <w:t>5.支持信息化教学方面的基本要求</w:t>
      </w:r>
    </w:p>
    <w:p>
      <w:pPr>
        <w:pStyle w:val="BodyText"/>
        <w:ind w:firstLine="481"/>
        <w:spacing w:before="153" w:line="332" w:lineRule="auto"/>
        <w:jc w:val="both"/>
        <w:rPr>
          <w:sz w:val="24"/>
          <w:szCs w:val="24"/>
        </w:rPr>
      </w:pPr>
      <w:r>
        <w:rPr>
          <w:sz w:val="24"/>
          <w:szCs w:val="24"/>
          <w:spacing w:val="-2"/>
        </w:rPr>
        <w:t>本专业根据课程特点及专业需求合理规划专业核心课程资源建设工作，合理运用现</w:t>
      </w:r>
      <w:r>
        <w:rPr>
          <w:sz w:val="24"/>
          <w:szCs w:val="24"/>
          <w:spacing w:val="12"/>
        </w:rPr>
        <w:t xml:space="preserve"> </w:t>
      </w:r>
      <w:r>
        <w:rPr>
          <w:sz w:val="24"/>
          <w:szCs w:val="24"/>
          <w:spacing w:val="-6"/>
        </w:rPr>
        <w:t>代信息技术，以课程信息化带动课程教学现代化，重视多种媒体教学资源的一体化设</w:t>
      </w:r>
      <w:r>
        <w:rPr>
          <w:sz w:val="24"/>
          <w:szCs w:val="24"/>
          <w:spacing w:val="-7"/>
        </w:rPr>
        <w:t>计，</w:t>
      </w:r>
      <w:r>
        <w:rPr>
          <w:sz w:val="24"/>
          <w:szCs w:val="24"/>
        </w:rPr>
        <w:t xml:space="preserve"> </w:t>
      </w:r>
      <w:r>
        <w:rPr>
          <w:sz w:val="24"/>
          <w:szCs w:val="24"/>
          <w:spacing w:val="-2"/>
        </w:rPr>
        <w:t>加强立体化教材和数字教学资源建设。每门专业课具有教学课件，多门专业课程有教学</w:t>
      </w:r>
      <w:r>
        <w:rPr>
          <w:sz w:val="24"/>
          <w:szCs w:val="24"/>
          <w:spacing w:val="18"/>
        </w:rPr>
        <w:t xml:space="preserve"> </w:t>
      </w:r>
      <w:r>
        <w:rPr>
          <w:sz w:val="24"/>
          <w:szCs w:val="24"/>
        </w:rPr>
        <w:t>视频、微课，完成精品共享课程资源的建设，很好地满足</w:t>
      </w:r>
      <w:r>
        <w:rPr>
          <w:sz w:val="24"/>
          <w:szCs w:val="24"/>
          <w:spacing w:val="-1"/>
        </w:rPr>
        <w:t>了信息化教学的要求。</w:t>
      </w:r>
    </w:p>
    <w:p>
      <w:pPr>
        <w:pStyle w:val="BodyText"/>
        <w:ind w:left="492"/>
        <w:spacing w:before="35" w:line="219" w:lineRule="auto"/>
        <w:rPr>
          <w:sz w:val="24"/>
          <w:szCs w:val="24"/>
        </w:rPr>
      </w:pPr>
      <w:r>
        <w:rPr>
          <w:sz w:val="24"/>
          <w:szCs w:val="24"/>
          <w:b/>
          <w:bCs/>
          <w:spacing w:val="-5"/>
        </w:rPr>
        <w:t>（三）教学资源</w:t>
      </w:r>
    </w:p>
    <w:p>
      <w:pPr>
        <w:pStyle w:val="BodyText"/>
        <w:ind w:left="498"/>
        <w:spacing w:before="155" w:line="219" w:lineRule="auto"/>
        <w:rPr>
          <w:sz w:val="24"/>
          <w:szCs w:val="24"/>
        </w:rPr>
      </w:pPr>
      <w:r>
        <w:rPr>
          <w:sz w:val="24"/>
          <w:szCs w:val="24"/>
          <w:spacing w:val="-3"/>
        </w:rPr>
        <w:t>1.教材选用有关基本要求</w:t>
      </w:r>
    </w:p>
    <w:p>
      <w:pPr>
        <w:pStyle w:val="BodyText"/>
        <w:ind w:right="61" w:firstLine="481"/>
        <w:spacing w:before="155" w:line="332" w:lineRule="auto"/>
        <w:rPr>
          <w:sz w:val="24"/>
          <w:szCs w:val="24"/>
        </w:rPr>
      </w:pPr>
      <w:r>
        <w:rPr>
          <w:sz w:val="24"/>
          <w:szCs w:val="24"/>
          <w:spacing w:val="-2"/>
        </w:rPr>
        <w:t>本专业优先从国家和省两级规划教材目录中选用教材，优先选择近三年出版的高职</w:t>
      </w:r>
      <w:r>
        <w:rPr>
          <w:sz w:val="24"/>
          <w:szCs w:val="24"/>
          <w:spacing w:val="12"/>
        </w:rPr>
        <w:t xml:space="preserve"> </w:t>
      </w:r>
      <w:r>
        <w:rPr>
          <w:sz w:val="24"/>
          <w:szCs w:val="24"/>
          <w:spacing w:val="-2"/>
        </w:rPr>
        <w:t>高专教材，教学内容与学科发展相适应，反映本学科的新进展、新成果。部分课程与行</w:t>
      </w:r>
      <w:r>
        <w:rPr>
          <w:sz w:val="24"/>
          <w:szCs w:val="24"/>
          <w:spacing w:val="18"/>
        </w:rPr>
        <w:t xml:space="preserve"> </w:t>
      </w:r>
      <w:r>
        <w:rPr>
          <w:sz w:val="24"/>
          <w:szCs w:val="24"/>
          <w:spacing w:val="-2"/>
        </w:rPr>
        <w:t>业企业开发特色鲜明的专业课校本教材，充分发挥校企双方优势，所编教材理论与实践</w:t>
      </w:r>
      <w:r>
        <w:rPr>
          <w:sz w:val="24"/>
          <w:szCs w:val="24"/>
          <w:spacing w:val="18"/>
        </w:rPr>
        <w:t xml:space="preserve"> </w:t>
      </w:r>
      <w:r>
        <w:rPr>
          <w:sz w:val="24"/>
          <w:szCs w:val="24"/>
        </w:rPr>
        <w:t>相结合，使学生在校期间就能学习到企业的培训</w:t>
      </w:r>
      <w:r>
        <w:rPr>
          <w:sz w:val="24"/>
          <w:szCs w:val="24"/>
          <w:spacing w:val="-1"/>
        </w:rPr>
        <w:t>内容，培养职业素养。</w:t>
      </w:r>
    </w:p>
    <w:p>
      <w:pPr>
        <w:pStyle w:val="BodyText"/>
        <w:ind w:left="483"/>
        <w:spacing w:before="33" w:line="219" w:lineRule="auto"/>
        <w:rPr>
          <w:sz w:val="24"/>
          <w:szCs w:val="24"/>
        </w:rPr>
      </w:pPr>
      <w:r>
        <w:rPr>
          <w:sz w:val="24"/>
          <w:szCs w:val="24"/>
          <w:spacing w:val="-2"/>
        </w:rPr>
        <w:t>2.图书配备有关基本要求</w:t>
      </w:r>
    </w:p>
    <w:p>
      <w:pPr>
        <w:pStyle w:val="BodyText"/>
        <w:ind w:right="61" w:firstLine="481"/>
        <w:spacing w:before="158" w:line="324" w:lineRule="auto"/>
        <w:rPr>
          <w:sz w:val="24"/>
          <w:szCs w:val="24"/>
        </w:rPr>
      </w:pPr>
      <w:r>
        <w:rPr>
          <w:sz w:val="24"/>
          <w:szCs w:val="24"/>
          <w:spacing w:val="-2"/>
        </w:rPr>
        <w:t>本专业应配有能够满足学生专业学习、教师专业教学研究和教学实施需要的各类专</w:t>
      </w:r>
      <w:r>
        <w:rPr>
          <w:sz w:val="24"/>
          <w:szCs w:val="24"/>
          <w:spacing w:val="12"/>
        </w:rPr>
        <w:t xml:space="preserve"> </w:t>
      </w:r>
      <w:r>
        <w:rPr>
          <w:sz w:val="24"/>
          <w:szCs w:val="24"/>
          <w:spacing w:val="-6"/>
        </w:rPr>
        <w:t>业图书</w:t>
      </w:r>
      <w:r>
        <w:rPr>
          <w:sz w:val="24"/>
          <w:szCs w:val="24"/>
          <w:spacing w:val="-25"/>
        </w:rPr>
        <w:t xml:space="preserve"> </w:t>
      </w:r>
      <w:r>
        <w:rPr>
          <w:sz w:val="24"/>
          <w:szCs w:val="24"/>
          <w:spacing w:val="-6"/>
        </w:rPr>
        <w:t>10000</w:t>
      </w:r>
      <w:r>
        <w:rPr>
          <w:sz w:val="24"/>
          <w:szCs w:val="24"/>
          <w:spacing w:val="-39"/>
        </w:rPr>
        <w:t xml:space="preserve"> </w:t>
      </w:r>
      <w:r>
        <w:rPr>
          <w:sz w:val="24"/>
          <w:szCs w:val="24"/>
          <w:spacing w:val="-6"/>
        </w:rPr>
        <w:t>多册。</w:t>
      </w:r>
    </w:p>
    <w:p>
      <w:pPr>
        <w:pStyle w:val="BodyText"/>
        <w:ind w:left="485"/>
        <w:spacing w:before="35" w:line="219" w:lineRule="auto"/>
        <w:rPr>
          <w:sz w:val="24"/>
          <w:szCs w:val="24"/>
        </w:rPr>
      </w:pPr>
      <w:r>
        <w:rPr>
          <w:sz w:val="24"/>
          <w:szCs w:val="24"/>
          <w:spacing w:val="-2"/>
        </w:rPr>
        <w:t>3.数字资源配备有关基本要求</w:t>
      </w:r>
    </w:p>
    <w:p>
      <w:pPr>
        <w:pStyle w:val="BodyText"/>
        <w:ind w:right="53" w:firstLine="481"/>
        <w:spacing w:before="156" w:line="332" w:lineRule="auto"/>
        <w:rPr>
          <w:sz w:val="24"/>
          <w:szCs w:val="24"/>
        </w:rPr>
      </w:pPr>
      <w:r>
        <w:rPr>
          <w:sz w:val="24"/>
          <w:szCs w:val="24"/>
          <w:spacing w:val="-2"/>
        </w:rPr>
        <w:t>本专业应配备丰富的数字资源，主要包括各门课程的教学课件、课程教学视频、微</w:t>
      </w:r>
      <w:r>
        <w:rPr>
          <w:sz w:val="24"/>
          <w:szCs w:val="24"/>
          <w:spacing w:val="12"/>
        </w:rPr>
        <w:t xml:space="preserve"> </w:t>
      </w:r>
      <w:r>
        <w:rPr>
          <w:sz w:val="24"/>
          <w:szCs w:val="24"/>
          <w:spacing w:val="-1"/>
        </w:rPr>
        <w:t>课视频、仿真实验实训系统、手机学习平台、试题库等，能</w:t>
      </w:r>
      <w:r>
        <w:rPr>
          <w:sz w:val="24"/>
          <w:szCs w:val="24"/>
          <w:spacing w:val="-2"/>
        </w:rPr>
        <w:t>很好地满足学生自我学习、</w:t>
      </w:r>
      <w:r>
        <w:rPr>
          <w:sz w:val="24"/>
          <w:szCs w:val="24"/>
        </w:rPr>
        <w:t xml:space="preserve"> </w:t>
      </w:r>
      <w:r>
        <w:rPr>
          <w:sz w:val="24"/>
          <w:szCs w:val="24"/>
          <w:spacing w:val="-2"/>
        </w:rPr>
        <w:t>自我检测等需要。学校配备信息化教学平台，能够满足教师进行课程教学改革实践，能</w:t>
      </w:r>
      <w:r>
        <w:rPr>
          <w:sz w:val="24"/>
          <w:szCs w:val="24"/>
          <w:spacing w:val="18"/>
        </w:rPr>
        <w:t xml:space="preserve"> </w:t>
      </w:r>
      <w:r>
        <w:rPr>
          <w:sz w:val="24"/>
          <w:szCs w:val="24"/>
          <w:spacing w:val="5"/>
        </w:rPr>
        <w:t>够开通</w:t>
      </w:r>
      <w:r>
        <w:rPr>
          <w:sz w:val="24"/>
          <w:szCs w:val="24"/>
        </w:rPr>
        <w:t>CNKI</w:t>
      </w:r>
      <w:r>
        <w:rPr>
          <w:sz w:val="24"/>
          <w:szCs w:val="24"/>
          <w:spacing w:val="5"/>
        </w:rPr>
        <w:t>等相关电子资源，满足专业拓展要求。</w:t>
      </w:r>
    </w:p>
    <w:p>
      <w:pPr>
        <w:pStyle w:val="BodyText"/>
        <w:ind w:left="492"/>
        <w:spacing w:before="34" w:line="219" w:lineRule="auto"/>
        <w:rPr>
          <w:sz w:val="24"/>
          <w:szCs w:val="24"/>
        </w:rPr>
      </w:pPr>
      <w:r>
        <w:rPr>
          <w:sz w:val="24"/>
          <w:szCs w:val="24"/>
          <w:b/>
          <w:bCs/>
          <w:spacing w:val="-5"/>
        </w:rPr>
        <w:t>（四）教学方法</w:t>
      </w:r>
    </w:p>
    <w:p>
      <w:pPr>
        <w:pStyle w:val="BodyText"/>
        <w:ind w:right="61" w:firstLine="483"/>
        <w:spacing w:before="153" w:line="330" w:lineRule="auto"/>
        <w:rPr>
          <w:sz w:val="24"/>
          <w:szCs w:val="24"/>
        </w:rPr>
      </w:pPr>
      <w:r>
        <w:rPr>
          <w:sz w:val="24"/>
          <w:szCs w:val="24"/>
          <w:spacing w:val="-2"/>
        </w:rPr>
        <w:t>为达成预期教学目标，依据专业培养目标、课程教学要求、学生能力与教学资源，</w:t>
      </w:r>
      <w:r>
        <w:rPr>
          <w:sz w:val="24"/>
          <w:szCs w:val="24"/>
          <w:spacing w:val="10"/>
        </w:rPr>
        <w:t xml:space="preserve"> </w:t>
      </w:r>
      <w:r>
        <w:rPr>
          <w:sz w:val="24"/>
          <w:szCs w:val="24"/>
          <w:spacing w:val="-2"/>
        </w:rPr>
        <w:t>在教学过程中采用适当的教学方法。倡导因材施教、因需施教，鼓励创新教学方法和策</w:t>
      </w:r>
      <w:r>
        <w:rPr>
          <w:sz w:val="24"/>
          <w:szCs w:val="24"/>
          <w:spacing w:val="18"/>
        </w:rPr>
        <w:t xml:space="preserve"> </w:t>
      </w:r>
      <w:r>
        <w:rPr>
          <w:sz w:val="24"/>
          <w:szCs w:val="24"/>
        </w:rPr>
        <w:t>略，采用理实一体化教学、案例教学、项目教学等方法，</w:t>
      </w:r>
      <w:r>
        <w:rPr>
          <w:sz w:val="24"/>
          <w:szCs w:val="24"/>
          <w:spacing w:val="-1"/>
        </w:rPr>
        <w:t>坚持学中做、做中学。</w:t>
      </w:r>
    </w:p>
    <w:p>
      <w:pPr>
        <w:pStyle w:val="BodyText"/>
        <w:ind w:left="492"/>
        <w:spacing w:before="34" w:line="218" w:lineRule="auto"/>
        <w:rPr>
          <w:sz w:val="24"/>
          <w:szCs w:val="24"/>
        </w:rPr>
      </w:pPr>
      <w:r>
        <w:rPr>
          <w:sz w:val="24"/>
          <w:szCs w:val="24"/>
          <w:b/>
          <w:bCs/>
          <w:spacing w:val="-5"/>
        </w:rPr>
        <w:t>（五）教学评价</w:t>
      </w:r>
    </w:p>
    <w:p>
      <w:pPr>
        <w:pStyle w:val="BodyText"/>
        <w:ind w:left="5" w:right="53" w:firstLine="477"/>
        <w:spacing w:before="158" w:line="324" w:lineRule="auto"/>
        <w:rPr>
          <w:sz w:val="24"/>
          <w:szCs w:val="24"/>
        </w:rPr>
      </w:pPr>
      <w:r>
        <w:rPr>
          <w:sz w:val="24"/>
          <w:szCs w:val="24"/>
          <w:spacing w:val="-2"/>
        </w:rPr>
        <w:t>主要包括对教学过程的质量监控，教师教学、学生学习评价的方式方法。对学生的</w:t>
      </w:r>
      <w:r>
        <w:rPr>
          <w:sz w:val="24"/>
          <w:szCs w:val="24"/>
          <w:spacing w:val="11"/>
        </w:rPr>
        <w:t xml:space="preserve"> </w:t>
      </w:r>
      <w:r>
        <w:rPr>
          <w:sz w:val="24"/>
          <w:szCs w:val="24"/>
          <w:spacing w:val="-1"/>
        </w:rPr>
        <w:t>学业考核评价内容应兼顾认知、技能、情感等方</w:t>
      </w:r>
      <w:r>
        <w:rPr>
          <w:sz w:val="24"/>
          <w:szCs w:val="24"/>
          <w:spacing w:val="-2"/>
        </w:rPr>
        <w:t>面，评价应体现评价标准、评价主体、</w:t>
      </w:r>
    </w:p>
    <w:p>
      <w:pPr>
        <w:spacing w:line="324" w:lineRule="auto"/>
        <w:sectPr>
          <w:footerReference w:type="default" r:id="rId137"/>
          <w:pgSz w:w="11905" w:h="16839"/>
          <w:pgMar w:top="400" w:right="1355"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11" w:right="61" w:hanging="11"/>
        <w:spacing w:before="78" w:line="324" w:lineRule="auto"/>
        <w:rPr>
          <w:sz w:val="24"/>
          <w:szCs w:val="24"/>
        </w:rPr>
      </w:pPr>
      <w:r>
        <w:rPr>
          <w:sz w:val="24"/>
          <w:szCs w:val="24"/>
          <w:spacing w:val="-2"/>
        </w:rPr>
        <w:t>评价方式、评价过程的多元化，如观察、口试、笔试、顶岗操作、职业技能大赛、职业</w:t>
      </w:r>
      <w:r>
        <w:rPr>
          <w:sz w:val="24"/>
          <w:szCs w:val="24"/>
          <w:spacing w:val="18"/>
        </w:rPr>
        <w:t xml:space="preserve"> </w:t>
      </w:r>
      <w:r>
        <w:rPr>
          <w:sz w:val="24"/>
          <w:szCs w:val="24"/>
          <w:spacing w:val="-2"/>
        </w:rPr>
        <w:t>资格鉴定等评价、评定方式。</w:t>
      </w:r>
    </w:p>
    <w:p>
      <w:pPr>
        <w:pStyle w:val="BodyText"/>
        <w:ind w:left="492"/>
        <w:spacing w:before="39" w:line="219" w:lineRule="auto"/>
        <w:rPr>
          <w:sz w:val="24"/>
          <w:szCs w:val="24"/>
        </w:rPr>
      </w:pPr>
      <w:r>
        <w:rPr>
          <w:sz w:val="24"/>
          <w:szCs w:val="24"/>
          <w:b/>
          <w:bCs/>
          <w:spacing w:val="-5"/>
        </w:rPr>
        <w:t>（六）质量管理</w:t>
      </w:r>
    </w:p>
    <w:p>
      <w:pPr>
        <w:pStyle w:val="BodyText"/>
        <w:ind w:firstLine="482"/>
        <w:spacing w:before="153" w:line="333" w:lineRule="auto"/>
        <w:jc w:val="both"/>
        <w:rPr>
          <w:sz w:val="24"/>
          <w:szCs w:val="24"/>
        </w:rPr>
      </w:pPr>
      <w:r>
        <w:rPr>
          <w:sz w:val="24"/>
          <w:szCs w:val="24"/>
          <w:spacing w:val="-2"/>
        </w:rPr>
        <w:t>建立健全校院两级，全员、全过程、全方位的质量保障体系。以保障和提高教学质</w:t>
      </w:r>
      <w:r>
        <w:rPr>
          <w:sz w:val="24"/>
          <w:szCs w:val="24"/>
          <w:spacing w:val="10"/>
        </w:rPr>
        <w:t xml:space="preserve"> </w:t>
      </w:r>
      <w:r>
        <w:rPr>
          <w:sz w:val="24"/>
          <w:szCs w:val="24"/>
          <w:spacing w:val="-6"/>
        </w:rPr>
        <w:t>量为目标，运用系统方法，依靠必要的组织结构，统筹考虑影响教学质量的各主要</w:t>
      </w:r>
      <w:r>
        <w:rPr>
          <w:sz w:val="24"/>
          <w:szCs w:val="24"/>
          <w:spacing w:val="-7"/>
        </w:rPr>
        <w:t>因素，</w:t>
      </w:r>
      <w:r>
        <w:rPr>
          <w:sz w:val="24"/>
          <w:szCs w:val="24"/>
        </w:rPr>
        <w:t xml:space="preserve"> </w:t>
      </w:r>
      <w:r>
        <w:rPr>
          <w:sz w:val="24"/>
          <w:szCs w:val="24"/>
          <w:spacing w:val="-2"/>
        </w:rPr>
        <w:t>结合教学诊断与改进、质量年报等职业院校自主保证人才培养质量的工作，统筹管理学</w:t>
      </w:r>
      <w:r>
        <w:rPr>
          <w:sz w:val="24"/>
          <w:szCs w:val="24"/>
          <w:spacing w:val="17"/>
        </w:rPr>
        <w:t xml:space="preserve"> </w:t>
      </w:r>
      <w:r>
        <w:rPr>
          <w:sz w:val="24"/>
          <w:szCs w:val="24"/>
          <w:spacing w:val="-2"/>
        </w:rPr>
        <w:t>校各部门、各环节的教学质量管理活动，形成任务、职责、权限明确，相互协调、相互</w:t>
      </w:r>
      <w:r>
        <w:rPr>
          <w:sz w:val="24"/>
          <w:szCs w:val="24"/>
          <w:spacing w:val="17"/>
        </w:rPr>
        <w:t xml:space="preserve"> </w:t>
      </w:r>
      <w:r>
        <w:rPr>
          <w:sz w:val="24"/>
          <w:szCs w:val="24"/>
          <w:spacing w:val="-1"/>
        </w:rPr>
        <w:t>促进的质量管理有机整体。</w:t>
      </w:r>
    </w:p>
    <w:p>
      <w:pPr>
        <w:ind w:left="486"/>
        <w:spacing w:before="37" w:line="221" w:lineRule="auto"/>
        <w:rPr>
          <w:rFonts w:ascii="SimHei" w:hAnsi="SimHei" w:eastAsia="SimHei" w:cs="SimHei"/>
          <w:sz w:val="24"/>
          <w:szCs w:val="24"/>
        </w:rPr>
      </w:pPr>
      <w:r>
        <w:rPr>
          <w:rFonts w:ascii="SimHei" w:hAnsi="SimHei" w:eastAsia="SimHei" w:cs="SimHei"/>
          <w:sz w:val="24"/>
          <w:szCs w:val="24"/>
          <w:b/>
          <w:bCs/>
          <w:spacing w:val="-4"/>
        </w:rPr>
        <w:t>九、制订与实施说明</w:t>
      </w:r>
    </w:p>
    <w:p>
      <w:pPr>
        <w:pStyle w:val="BodyText"/>
        <w:ind w:left="492"/>
        <w:spacing w:before="152" w:line="219" w:lineRule="auto"/>
        <w:rPr>
          <w:sz w:val="24"/>
          <w:szCs w:val="24"/>
        </w:rPr>
      </w:pPr>
      <w:r>
        <w:rPr>
          <w:sz w:val="24"/>
          <w:szCs w:val="24"/>
          <w:b/>
          <w:bCs/>
          <w:spacing w:val="-5"/>
        </w:rPr>
        <w:t>（一）制订说明</w:t>
      </w:r>
    </w:p>
    <w:p>
      <w:pPr>
        <w:pStyle w:val="BodyText"/>
        <w:ind w:left="498" w:right="3013" w:hanging="6"/>
        <w:spacing w:before="153" w:line="327" w:lineRule="auto"/>
        <w:rPr>
          <w:sz w:val="24"/>
          <w:szCs w:val="24"/>
        </w:rPr>
      </w:pPr>
      <w:r>
        <w:rPr>
          <w:sz w:val="24"/>
          <w:szCs w:val="24"/>
          <w:spacing w:val="-1"/>
        </w:rPr>
        <w:t>（1）人才培养方案制定的主要依据、思路和培养特色</w:t>
      </w:r>
      <w:r>
        <w:rPr>
          <w:sz w:val="24"/>
          <w:szCs w:val="24"/>
          <w:spacing w:val="2"/>
        </w:rPr>
        <w:t xml:space="preserve"> </w:t>
      </w:r>
      <w:r>
        <w:rPr>
          <w:sz w:val="24"/>
          <w:szCs w:val="24"/>
          <w:spacing w:val="-3"/>
        </w:rPr>
        <w:t>1.专业建设目标定位</w:t>
      </w:r>
    </w:p>
    <w:p>
      <w:pPr>
        <w:pStyle w:val="BodyText"/>
        <w:ind w:firstLine="480"/>
        <w:spacing w:before="25" w:line="336" w:lineRule="auto"/>
        <w:rPr>
          <w:sz w:val="24"/>
          <w:szCs w:val="24"/>
        </w:rPr>
      </w:pPr>
      <w:r>
        <w:rPr>
          <w:sz w:val="24"/>
          <w:szCs w:val="24"/>
          <w:spacing w:val="-2"/>
        </w:rPr>
        <w:t>产业结构升级的核心任务之一就是要形成现代化的生产性服务业，未来现代服务业</w:t>
      </w:r>
      <w:r>
        <w:rPr>
          <w:sz w:val="24"/>
          <w:szCs w:val="24"/>
          <w:spacing w:val="13"/>
        </w:rPr>
        <w:t xml:space="preserve"> </w:t>
      </w:r>
      <w:r>
        <w:rPr>
          <w:sz w:val="24"/>
          <w:szCs w:val="24"/>
          <w:spacing w:val="-2"/>
        </w:rPr>
        <w:t>具有巨大的发展机遇。苏锡常地区未来以高端制造业产业链和现代服务业融合发展的趋</w:t>
      </w:r>
      <w:r>
        <w:rPr>
          <w:sz w:val="24"/>
          <w:szCs w:val="24"/>
          <w:spacing w:val="18"/>
        </w:rPr>
        <w:t xml:space="preserve"> </w:t>
      </w:r>
      <w:r>
        <w:rPr>
          <w:sz w:val="24"/>
          <w:szCs w:val="24"/>
          <w:spacing w:val="-2"/>
        </w:rPr>
        <w:t>势，使现代物流、商贸营销、电子商务各个工作岗位对应用性人才产生大量需求。基于</w:t>
      </w:r>
      <w:r>
        <w:rPr>
          <w:sz w:val="24"/>
          <w:szCs w:val="24"/>
          <w:spacing w:val="18"/>
        </w:rPr>
        <w:t xml:space="preserve"> </w:t>
      </w:r>
      <w:r>
        <w:rPr>
          <w:sz w:val="24"/>
          <w:szCs w:val="24"/>
          <w:spacing w:val="-2"/>
        </w:rPr>
        <w:t>高职毕业生就业迁移能力、提高专业与产业适应性以及社会服务能力角度，我们主张专</w:t>
      </w:r>
      <w:r>
        <w:rPr>
          <w:sz w:val="24"/>
          <w:szCs w:val="24"/>
          <w:spacing w:val="18"/>
        </w:rPr>
        <w:t xml:space="preserve"> </w:t>
      </w:r>
      <w:r>
        <w:rPr>
          <w:sz w:val="24"/>
          <w:szCs w:val="24"/>
          <w:spacing w:val="-2"/>
        </w:rPr>
        <w:t>业的布局和调整以高端制造业供应链运作领域为服务域，以区域内重点发展行业和产业</w:t>
      </w:r>
      <w:r>
        <w:rPr>
          <w:sz w:val="24"/>
          <w:szCs w:val="24"/>
          <w:spacing w:val="18"/>
        </w:rPr>
        <w:t xml:space="preserve"> </w:t>
      </w:r>
      <w:r>
        <w:rPr>
          <w:sz w:val="24"/>
          <w:szCs w:val="24"/>
          <w:spacing w:val="-2"/>
        </w:rPr>
        <w:t>为出发点，通过对学院周边区域供应链运作领域应用型人才需求状况的结构分析，我们</w:t>
      </w:r>
      <w:r>
        <w:rPr>
          <w:sz w:val="24"/>
          <w:szCs w:val="24"/>
          <w:spacing w:val="18"/>
        </w:rPr>
        <w:t xml:space="preserve"> </w:t>
      </w:r>
      <w:r>
        <w:rPr>
          <w:sz w:val="24"/>
          <w:szCs w:val="24"/>
        </w:rPr>
        <w:t>提出以制造业供应链运作领域为依托，从供应链集成服务出发，针对其产前产中产后、</w:t>
      </w:r>
      <w:r>
        <w:rPr>
          <w:sz w:val="24"/>
          <w:szCs w:val="24"/>
          <w:spacing w:val="4"/>
        </w:rPr>
        <w:t xml:space="preserve"> </w:t>
      </w:r>
      <w:r>
        <w:rPr>
          <w:sz w:val="24"/>
          <w:szCs w:val="24"/>
          <w:spacing w:val="-6"/>
        </w:rPr>
        <w:t>售前售中售后的物流、商流、信息流、服务流和职业岗位群构建以现代物流专业为先</w:t>
      </w:r>
      <w:r>
        <w:rPr>
          <w:sz w:val="24"/>
          <w:szCs w:val="24"/>
          <w:spacing w:val="-7"/>
        </w:rPr>
        <w:t>导，</w:t>
      </w:r>
      <w:r>
        <w:rPr>
          <w:sz w:val="24"/>
          <w:szCs w:val="24"/>
        </w:rPr>
        <w:t xml:space="preserve"> </w:t>
      </w:r>
      <w:r>
        <w:rPr>
          <w:sz w:val="24"/>
          <w:szCs w:val="24"/>
          <w:spacing w:val="-1"/>
        </w:rPr>
        <w:t>以供应链流程为主线，形成链条式专业。</w:t>
      </w:r>
    </w:p>
    <w:p>
      <w:pPr>
        <w:pStyle w:val="BodyText"/>
        <w:ind w:left="483"/>
        <w:spacing w:before="35" w:line="220" w:lineRule="auto"/>
        <w:rPr>
          <w:sz w:val="24"/>
          <w:szCs w:val="24"/>
        </w:rPr>
      </w:pPr>
      <w:r>
        <w:rPr>
          <w:sz w:val="24"/>
          <w:szCs w:val="24"/>
          <w:spacing w:val="-2"/>
        </w:rPr>
        <w:t>2.专业建设目标</w:t>
      </w:r>
    </w:p>
    <w:p>
      <w:pPr>
        <w:pStyle w:val="BodyText"/>
        <w:ind w:right="61" w:firstLine="508"/>
        <w:spacing w:before="156" w:line="335" w:lineRule="auto"/>
        <w:rPr>
          <w:sz w:val="24"/>
          <w:szCs w:val="24"/>
        </w:rPr>
      </w:pPr>
      <w:r>
        <w:rPr>
          <w:sz w:val="24"/>
          <w:szCs w:val="24"/>
          <w:spacing w:val="4"/>
        </w:rPr>
        <w:t>以服务于锡苏常区域电子制造业供应链运作领域中的现代物流与商贸生产服务领</w:t>
      </w:r>
      <w:r>
        <w:rPr>
          <w:sz w:val="24"/>
          <w:szCs w:val="24"/>
          <w:spacing w:val="14"/>
        </w:rPr>
        <w:t xml:space="preserve"> </w:t>
      </w:r>
      <w:r>
        <w:rPr>
          <w:sz w:val="24"/>
          <w:szCs w:val="24"/>
          <w:spacing w:val="-2"/>
        </w:rPr>
        <w:t>域为重点，深化校企合作，与海澜集团、红豆集团、波司登集团、苏宁云商等企业合作</w:t>
      </w:r>
      <w:r>
        <w:rPr>
          <w:sz w:val="24"/>
          <w:szCs w:val="24"/>
          <w:spacing w:val="18"/>
        </w:rPr>
        <w:t xml:space="preserve"> </w:t>
      </w:r>
      <w:r>
        <w:rPr>
          <w:sz w:val="24"/>
          <w:szCs w:val="24"/>
          <w:spacing w:val="-2"/>
        </w:rPr>
        <w:t>共建专业；面向企业现代仓储管理、国际物流等岗位，提高学生信息化操作能力，优化</w:t>
      </w:r>
      <w:r>
        <w:rPr>
          <w:sz w:val="24"/>
          <w:szCs w:val="24"/>
          <w:spacing w:val="18"/>
        </w:rPr>
        <w:t xml:space="preserve"> </w:t>
      </w:r>
      <w:r>
        <w:rPr>
          <w:sz w:val="24"/>
          <w:szCs w:val="24"/>
          <w:spacing w:val="-2"/>
        </w:rPr>
        <w:t>基于制造业供应链综合服务的系统化课程体系。实践“行业+</w:t>
      </w:r>
      <w:r>
        <w:rPr>
          <w:sz w:val="24"/>
          <w:szCs w:val="24"/>
          <w:spacing w:val="-3"/>
        </w:rPr>
        <w:t>企业+专业</w:t>
      </w:r>
      <w:r>
        <w:rPr>
          <w:sz w:val="24"/>
          <w:szCs w:val="24"/>
          <w:spacing w:val="-88"/>
        </w:rPr>
        <w:t xml:space="preserve"> </w:t>
      </w:r>
      <w:r>
        <w:rPr>
          <w:sz w:val="24"/>
          <w:szCs w:val="24"/>
          <w:spacing w:val="-3"/>
        </w:rPr>
        <w:t>”三位一体校企</w:t>
      </w:r>
      <w:r>
        <w:rPr>
          <w:sz w:val="24"/>
          <w:szCs w:val="24"/>
        </w:rPr>
        <w:t xml:space="preserve"> </w:t>
      </w:r>
      <w:r>
        <w:rPr>
          <w:sz w:val="24"/>
          <w:szCs w:val="24"/>
          <w:spacing w:val="-2"/>
        </w:rPr>
        <w:t>共建专业人才培养体系，融合行业技术标准、职业资格标准、国际标准于课程内容，形</w:t>
      </w:r>
      <w:r>
        <w:rPr>
          <w:sz w:val="24"/>
          <w:szCs w:val="24"/>
          <w:spacing w:val="18"/>
        </w:rPr>
        <w:t xml:space="preserve"> </w:t>
      </w:r>
      <w:r>
        <w:rPr>
          <w:sz w:val="24"/>
          <w:szCs w:val="24"/>
          <w:spacing w:val="-2"/>
        </w:rPr>
        <w:t>成专业课程体系。通过将专业中的非核心专业与核心专业在课程设置、实验实训、师资</w:t>
      </w:r>
      <w:r>
        <w:rPr>
          <w:sz w:val="24"/>
          <w:szCs w:val="24"/>
          <w:spacing w:val="18"/>
        </w:rPr>
        <w:t xml:space="preserve"> </w:t>
      </w:r>
      <w:r>
        <w:rPr>
          <w:sz w:val="24"/>
          <w:szCs w:val="24"/>
          <w:spacing w:val="-2"/>
        </w:rPr>
        <w:t>等方面进行交叉复合，增强学生的岗位适应能力和迁移能力，使专业中所有学生都能在</w:t>
      </w:r>
      <w:r>
        <w:rPr>
          <w:sz w:val="24"/>
          <w:szCs w:val="24"/>
          <w:spacing w:val="18"/>
        </w:rPr>
        <w:t xml:space="preserve"> </w:t>
      </w:r>
      <w:r>
        <w:rPr>
          <w:sz w:val="24"/>
          <w:szCs w:val="24"/>
          <w:spacing w:val="-1"/>
        </w:rPr>
        <w:t>所面向的产业链中找到就业渠道。</w:t>
      </w:r>
    </w:p>
    <w:p>
      <w:pPr>
        <w:pStyle w:val="BodyText"/>
        <w:ind w:left="485"/>
        <w:spacing w:before="34" w:line="220" w:lineRule="auto"/>
        <w:rPr>
          <w:sz w:val="24"/>
          <w:szCs w:val="24"/>
        </w:rPr>
      </w:pPr>
      <w:r>
        <w:rPr>
          <w:sz w:val="24"/>
          <w:szCs w:val="24"/>
          <w:spacing w:val="-2"/>
        </w:rPr>
        <w:t>3.专业建设重点</w:t>
      </w:r>
    </w:p>
    <w:p>
      <w:pPr>
        <w:spacing w:line="220" w:lineRule="auto"/>
        <w:sectPr>
          <w:footerReference w:type="default" r:id="rId138"/>
          <w:pgSz w:w="11905" w:h="16839"/>
          <w:pgMar w:top="400" w:right="1355" w:bottom="1293" w:left="1424" w:header="0" w:footer="1131" w:gutter="0"/>
        </w:sectPr>
        <w:rPr>
          <w:sz w:val="24"/>
          <w:szCs w:val="24"/>
        </w:rPr>
      </w:pP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pStyle w:val="BodyText"/>
        <w:ind w:left="2" w:right="61" w:firstLine="496"/>
        <w:spacing w:before="78" w:line="271" w:lineRule="auto"/>
        <w:rPr>
          <w:sz w:val="24"/>
          <w:szCs w:val="24"/>
        </w:rPr>
      </w:pPr>
      <w:r>
        <w:rPr>
          <w:sz w:val="24"/>
          <w:szCs w:val="24"/>
          <w:spacing w:val="1"/>
        </w:rPr>
        <w:t>1）建立健全包括教师联系企业服务制度、校企合作经费保障制度、学生企业实践</w:t>
      </w:r>
      <w:r>
        <w:rPr>
          <w:sz w:val="24"/>
          <w:szCs w:val="24"/>
          <w:spacing w:val="7"/>
        </w:rPr>
        <w:t xml:space="preserve"> </w:t>
      </w:r>
      <w:r>
        <w:rPr>
          <w:sz w:val="24"/>
          <w:szCs w:val="24"/>
          <w:spacing w:val="-2"/>
        </w:rPr>
        <w:t>制度等校企合作机制；</w:t>
      </w:r>
    </w:p>
    <w:p>
      <w:pPr>
        <w:pStyle w:val="BodyText"/>
        <w:ind w:left="484"/>
        <w:spacing w:before="135" w:line="219" w:lineRule="auto"/>
        <w:rPr>
          <w:sz w:val="24"/>
          <w:szCs w:val="24"/>
        </w:rPr>
      </w:pPr>
      <w:r>
        <w:rPr>
          <w:sz w:val="24"/>
          <w:szCs w:val="24"/>
          <w:spacing w:val="-2"/>
        </w:rPr>
        <w:t>2）实践“行业+企业+专业</w:t>
      </w:r>
      <w:r>
        <w:rPr>
          <w:sz w:val="24"/>
          <w:szCs w:val="24"/>
          <w:spacing w:val="-72"/>
        </w:rPr>
        <w:t xml:space="preserve"> </w:t>
      </w:r>
      <w:r>
        <w:rPr>
          <w:sz w:val="24"/>
          <w:szCs w:val="24"/>
          <w:spacing w:val="-2"/>
        </w:rPr>
        <w:t>”三位一体校企共建专业人才培养体系；</w:t>
      </w:r>
    </w:p>
    <w:p>
      <w:pPr>
        <w:pStyle w:val="BodyText"/>
        <w:ind w:left="486"/>
        <w:spacing w:before="136" w:line="219" w:lineRule="auto"/>
        <w:rPr>
          <w:sz w:val="24"/>
          <w:szCs w:val="24"/>
        </w:rPr>
      </w:pPr>
      <w:r>
        <w:rPr>
          <w:sz w:val="24"/>
          <w:szCs w:val="24"/>
          <w:spacing w:val="-3"/>
        </w:rPr>
        <w:t>3）打造“职业实践和职业教学技能并重</w:t>
      </w:r>
      <w:r>
        <w:rPr>
          <w:sz w:val="24"/>
          <w:szCs w:val="24"/>
          <w:spacing w:val="-78"/>
        </w:rPr>
        <w:t xml:space="preserve"> </w:t>
      </w:r>
      <w:r>
        <w:rPr>
          <w:sz w:val="24"/>
          <w:szCs w:val="24"/>
          <w:spacing w:val="-3"/>
        </w:rPr>
        <w:t>”的“双师型</w:t>
      </w:r>
      <w:r>
        <w:rPr>
          <w:sz w:val="24"/>
          <w:szCs w:val="24"/>
          <w:spacing w:val="-88"/>
        </w:rPr>
        <w:t xml:space="preserve"> </w:t>
      </w:r>
      <w:r>
        <w:rPr>
          <w:sz w:val="24"/>
          <w:szCs w:val="24"/>
          <w:spacing w:val="-3"/>
        </w:rPr>
        <w:t>”教学团队；</w:t>
      </w:r>
    </w:p>
    <w:p>
      <w:pPr>
        <w:pStyle w:val="BodyText"/>
        <w:ind w:left="480"/>
        <w:spacing w:before="134" w:line="219" w:lineRule="auto"/>
        <w:rPr>
          <w:sz w:val="24"/>
          <w:szCs w:val="24"/>
        </w:rPr>
      </w:pPr>
      <w:r>
        <w:rPr>
          <w:sz w:val="24"/>
          <w:szCs w:val="24"/>
        </w:rPr>
        <w:t>4）优化基于先进制造业的，供应链各环节生产服务需</w:t>
      </w:r>
      <w:r>
        <w:rPr>
          <w:sz w:val="24"/>
          <w:szCs w:val="24"/>
          <w:spacing w:val="-1"/>
        </w:rPr>
        <w:t>要的系统化课程体系；</w:t>
      </w:r>
    </w:p>
    <w:p>
      <w:pPr>
        <w:pStyle w:val="BodyText"/>
        <w:ind w:left="486"/>
        <w:spacing w:before="136" w:line="219" w:lineRule="auto"/>
        <w:rPr>
          <w:sz w:val="24"/>
          <w:szCs w:val="24"/>
        </w:rPr>
      </w:pPr>
      <w:r>
        <w:rPr>
          <w:sz w:val="24"/>
          <w:szCs w:val="24"/>
          <w:spacing w:val="-1"/>
        </w:rPr>
        <w:t>5）建设满足先进制造业现代生产服务要求的实训实习基地；</w:t>
      </w:r>
    </w:p>
    <w:p>
      <w:pPr>
        <w:pStyle w:val="BodyText"/>
        <w:ind w:left="480" w:right="893" w:firstLine="2"/>
        <w:spacing w:before="135" w:line="271" w:lineRule="auto"/>
        <w:rPr>
          <w:sz w:val="24"/>
          <w:szCs w:val="24"/>
        </w:rPr>
      </w:pPr>
      <w:r>
        <w:rPr>
          <w:sz w:val="24"/>
          <w:szCs w:val="24"/>
          <w:spacing w:val="-2"/>
        </w:rPr>
        <w:t>6）形成园区、企业、系部联动机制，汇聚专业资源，提升社会服务能力。</w:t>
      </w:r>
      <w:r>
        <w:rPr>
          <w:sz w:val="24"/>
          <w:szCs w:val="24"/>
          <w:spacing w:val="13"/>
        </w:rPr>
        <w:t xml:space="preserve"> </w:t>
      </w:r>
      <w:r>
        <w:rPr>
          <w:sz w:val="24"/>
          <w:szCs w:val="24"/>
          <w:spacing w:val="-1"/>
        </w:rPr>
        <w:t>4.专业优势和特色</w:t>
      </w:r>
    </w:p>
    <w:p>
      <w:pPr>
        <w:pStyle w:val="BodyText"/>
        <w:ind w:left="499"/>
        <w:spacing w:before="134" w:line="219" w:lineRule="auto"/>
        <w:rPr>
          <w:sz w:val="24"/>
          <w:szCs w:val="24"/>
        </w:rPr>
      </w:pPr>
      <w:r>
        <w:rPr>
          <w:sz w:val="24"/>
          <w:szCs w:val="24"/>
          <w:spacing w:val="-1"/>
        </w:rPr>
        <w:t>1）专业围绕制造业供应链运作各服务领域系统整合，定位特色鲜明。</w:t>
      </w:r>
    </w:p>
    <w:p>
      <w:pPr>
        <w:pStyle w:val="BodyText"/>
        <w:ind w:right="53" w:firstLine="482"/>
        <w:spacing w:before="134" w:line="318" w:lineRule="auto"/>
        <w:rPr>
          <w:sz w:val="24"/>
          <w:szCs w:val="24"/>
        </w:rPr>
      </w:pPr>
      <w:r>
        <w:rPr>
          <w:sz w:val="24"/>
          <w:szCs w:val="24"/>
          <w:spacing w:val="-1"/>
        </w:rPr>
        <w:t>专业形成了面向区域高端制造业，基于供应链</w:t>
      </w:r>
      <w:r>
        <w:rPr>
          <w:sz w:val="24"/>
          <w:szCs w:val="24"/>
          <w:spacing w:val="-2"/>
        </w:rPr>
        <w:t>作业流程，融合采购、运输、仓储、</w:t>
      </w:r>
      <w:r>
        <w:rPr>
          <w:sz w:val="24"/>
          <w:szCs w:val="24"/>
        </w:rPr>
        <w:t xml:space="preserve"> </w:t>
      </w:r>
      <w:r>
        <w:rPr>
          <w:sz w:val="24"/>
          <w:szCs w:val="24"/>
          <w:spacing w:val="-1"/>
        </w:rPr>
        <w:t>进出口贸易、市场营销和电子商务信息操作</w:t>
      </w:r>
      <w:r>
        <w:rPr>
          <w:sz w:val="24"/>
          <w:szCs w:val="24"/>
          <w:spacing w:val="-2"/>
        </w:rPr>
        <w:t>等岗位的现代服务业人才培养定位。专业围</w:t>
      </w:r>
      <w:r>
        <w:rPr>
          <w:sz w:val="24"/>
          <w:szCs w:val="24"/>
        </w:rPr>
        <w:t xml:space="preserve"> </w:t>
      </w:r>
      <w:r>
        <w:rPr>
          <w:sz w:val="24"/>
          <w:szCs w:val="24"/>
          <w:spacing w:val="-1"/>
        </w:rPr>
        <w:t>绕高端制造业采购供应、生产组织管理、商</w:t>
      </w:r>
      <w:r>
        <w:rPr>
          <w:sz w:val="24"/>
          <w:szCs w:val="24"/>
          <w:spacing w:val="-2"/>
        </w:rPr>
        <w:t>贸流通的供应链各环节，从商流、物流、信</w:t>
      </w:r>
      <w:r>
        <w:rPr>
          <w:sz w:val="24"/>
          <w:szCs w:val="24"/>
        </w:rPr>
        <w:t xml:space="preserve"> </w:t>
      </w:r>
      <w:r>
        <w:rPr>
          <w:sz w:val="24"/>
          <w:szCs w:val="24"/>
          <w:spacing w:val="-1"/>
        </w:rPr>
        <w:t>息流、服务流角度出发整合现代物流管理与</w:t>
      </w:r>
      <w:r>
        <w:rPr>
          <w:sz w:val="24"/>
          <w:szCs w:val="24"/>
          <w:spacing w:val="-2"/>
        </w:rPr>
        <w:t>商贸专业师资、教学设备设施资源，重构面</w:t>
      </w:r>
      <w:r>
        <w:rPr>
          <w:sz w:val="24"/>
          <w:szCs w:val="24"/>
        </w:rPr>
        <w:t xml:space="preserve"> </w:t>
      </w:r>
      <w:r>
        <w:rPr>
          <w:sz w:val="24"/>
          <w:szCs w:val="24"/>
        </w:rPr>
        <w:t>向先进制造业的现代生产性服务课程及实训体系，提升</w:t>
      </w:r>
      <w:r>
        <w:rPr>
          <w:sz w:val="24"/>
          <w:szCs w:val="24"/>
          <w:spacing w:val="-1"/>
        </w:rPr>
        <w:t>整体社会服务能力。</w:t>
      </w:r>
    </w:p>
    <w:p>
      <w:pPr>
        <w:pStyle w:val="BodyText"/>
        <w:ind w:left="484"/>
        <w:spacing w:before="36" w:line="219" w:lineRule="auto"/>
        <w:rPr>
          <w:sz w:val="24"/>
          <w:szCs w:val="24"/>
        </w:rPr>
      </w:pPr>
      <w:r>
        <w:rPr>
          <w:sz w:val="24"/>
          <w:szCs w:val="24"/>
          <w:spacing w:val="-1"/>
        </w:rPr>
        <w:t>2）专业师资队伍结构合理，对接特色定位优势明显。</w:t>
      </w:r>
    </w:p>
    <w:p>
      <w:pPr>
        <w:pStyle w:val="BodyText"/>
        <w:ind w:left="4" w:right="61" w:firstLine="478"/>
        <w:spacing w:before="135" w:line="314" w:lineRule="auto"/>
        <w:rPr>
          <w:sz w:val="24"/>
          <w:szCs w:val="24"/>
        </w:rPr>
      </w:pPr>
      <w:r>
        <w:rPr>
          <w:sz w:val="24"/>
          <w:szCs w:val="24"/>
        </w:rPr>
        <w:t>专业专任师资队伍构成中，海外留学经历教师占</w:t>
      </w:r>
      <w:r>
        <w:rPr>
          <w:sz w:val="24"/>
          <w:szCs w:val="24"/>
          <w:spacing w:val="-46"/>
        </w:rPr>
        <w:t xml:space="preserve"> </w:t>
      </w:r>
      <w:r>
        <w:rPr>
          <w:sz w:val="24"/>
          <w:szCs w:val="24"/>
        </w:rPr>
        <w:t>30</w:t>
      </w:r>
      <w:r>
        <w:rPr>
          <w:sz w:val="24"/>
          <w:szCs w:val="24"/>
          <w:spacing w:val="-1"/>
        </w:rPr>
        <w:t>%以上，专业建设长期坚持双语</w:t>
      </w:r>
      <w:r>
        <w:rPr>
          <w:sz w:val="24"/>
          <w:szCs w:val="24"/>
        </w:rPr>
        <w:t xml:space="preserve"> </w:t>
      </w:r>
      <w:r>
        <w:rPr>
          <w:sz w:val="24"/>
          <w:szCs w:val="24"/>
          <w:spacing w:val="-2"/>
        </w:rPr>
        <w:t>教学特色，对接区域高端制造业生产服务的国际化特征，优势明显。与此同时，专业师</w:t>
      </w:r>
      <w:r>
        <w:rPr>
          <w:sz w:val="24"/>
          <w:szCs w:val="24"/>
          <w:spacing w:val="14"/>
        </w:rPr>
        <w:t xml:space="preserve"> </w:t>
      </w:r>
      <w:r>
        <w:rPr>
          <w:sz w:val="24"/>
          <w:szCs w:val="24"/>
        </w:rPr>
        <w:t>资职称结构、业务结构、学历结构、双师结构合</w:t>
      </w:r>
      <w:r>
        <w:rPr>
          <w:sz w:val="24"/>
          <w:szCs w:val="24"/>
          <w:spacing w:val="-1"/>
        </w:rPr>
        <w:t>理，专业的可持续发展潜力大。</w:t>
      </w:r>
    </w:p>
    <w:p>
      <w:pPr>
        <w:pStyle w:val="BodyText"/>
        <w:ind w:left="4" w:right="61" w:firstLine="481"/>
        <w:spacing w:before="34" w:line="310" w:lineRule="auto"/>
        <w:rPr>
          <w:sz w:val="24"/>
          <w:szCs w:val="24"/>
        </w:rPr>
      </w:pPr>
      <w:r>
        <w:rPr>
          <w:sz w:val="24"/>
          <w:szCs w:val="24"/>
          <w:spacing w:val="1"/>
        </w:rPr>
        <w:t>3）专业形成一批稳定的“商工贸</w:t>
      </w:r>
      <w:r>
        <w:rPr>
          <w:sz w:val="24"/>
          <w:szCs w:val="24"/>
          <w:spacing w:val="-86"/>
        </w:rPr>
        <w:t xml:space="preserve"> </w:t>
      </w:r>
      <w:r>
        <w:rPr>
          <w:sz w:val="24"/>
          <w:szCs w:val="24"/>
          <w:spacing w:val="1"/>
        </w:rPr>
        <w:t>”校外合作企业</w:t>
      </w:r>
      <w:r>
        <w:rPr>
          <w:sz w:val="24"/>
          <w:szCs w:val="24"/>
        </w:rPr>
        <w:t>群，为专业建设提供了有力的支 </w:t>
      </w:r>
      <w:r>
        <w:rPr>
          <w:sz w:val="24"/>
          <w:szCs w:val="24"/>
          <w:spacing w:val="-7"/>
        </w:rPr>
        <w:t>持。</w:t>
      </w:r>
    </w:p>
    <w:p>
      <w:pPr>
        <w:pStyle w:val="BodyText"/>
        <w:ind w:left="3" w:firstLine="477"/>
        <w:spacing w:before="36" w:line="316" w:lineRule="auto"/>
        <w:rPr>
          <w:sz w:val="24"/>
          <w:szCs w:val="24"/>
        </w:rPr>
      </w:pPr>
      <w:r>
        <w:rPr>
          <w:sz w:val="24"/>
          <w:szCs w:val="24"/>
          <w:spacing w:val="-2"/>
        </w:rPr>
        <w:t>在校外合作共建方面，通过长期的努力，本专业现已拥有海澜集团、红豆集团、波</w:t>
      </w:r>
      <w:r>
        <w:rPr>
          <w:sz w:val="24"/>
          <w:szCs w:val="24"/>
          <w:spacing w:val="14"/>
        </w:rPr>
        <w:t xml:space="preserve"> </w:t>
      </w:r>
      <w:r>
        <w:rPr>
          <w:sz w:val="24"/>
          <w:szCs w:val="24"/>
          <w:spacing w:val="-6"/>
        </w:rPr>
        <w:t>司登集团、苏宁云商等一批稳定的包含商贸、先进制造、现代物流在内的校外</w:t>
      </w:r>
      <w:r>
        <w:rPr>
          <w:sz w:val="24"/>
          <w:szCs w:val="24"/>
          <w:spacing w:val="-7"/>
        </w:rPr>
        <w:t>合作企业，</w:t>
      </w:r>
      <w:r>
        <w:rPr>
          <w:sz w:val="24"/>
          <w:szCs w:val="24"/>
        </w:rPr>
        <w:t xml:space="preserve"> </w:t>
      </w:r>
      <w:r>
        <w:rPr>
          <w:sz w:val="24"/>
          <w:szCs w:val="24"/>
          <w:spacing w:val="-2"/>
        </w:rPr>
        <w:t>上述合作企业在区域内都代表了相关领域产业的最新发展标杆，这为专业建设的持续发</w:t>
      </w:r>
      <w:r>
        <w:rPr>
          <w:sz w:val="24"/>
          <w:szCs w:val="24"/>
          <w:spacing w:val="15"/>
        </w:rPr>
        <w:t xml:space="preserve"> </w:t>
      </w:r>
      <w:r>
        <w:rPr>
          <w:sz w:val="24"/>
          <w:szCs w:val="24"/>
          <w:spacing w:val="-1"/>
        </w:rPr>
        <w:t>展提供了充足的智力支持及外部资源平台保障。</w:t>
      </w:r>
    </w:p>
    <w:p>
      <w:pPr>
        <w:pStyle w:val="BodyText"/>
        <w:ind w:left="493"/>
        <w:spacing w:before="36" w:line="220" w:lineRule="auto"/>
        <w:rPr>
          <w:sz w:val="24"/>
          <w:szCs w:val="24"/>
        </w:rPr>
      </w:pPr>
      <w:r>
        <w:rPr>
          <w:sz w:val="24"/>
          <w:szCs w:val="24"/>
          <w:spacing w:val="-2"/>
        </w:rPr>
        <w:t>（2）学分学时设定及占比</w:t>
      </w:r>
    </w:p>
    <w:p>
      <w:pPr>
        <w:pStyle w:val="BodyText"/>
        <w:ind w:left="4" w:right="61" w:firstLine="480"/>
        <w:spacing w:before="135" w:line="316" w:lineRule="auto"/>
        <w:rPr>
          <w:sz w:val="24"/>
          <w:szCs w:val="24"/>
        </w:rPr>
      </w:pPr>
      <w:r>
        <w:rPr>
          <w:sz w:val="24"/>
          <w:szCs w:val="24"/>
          <w:spacing w:val="-4"/>
        </w:rPr>
        <w:t>教学计划总学分为</w:t>
      </w:r>
      <w:r>
        <w:rPr>
          <w:sz w:val="24"/>
          <w:szCs w:val="24"/>
          <w:spacing w:val="-26"/>
        </w:rPr>
        <w:t xml:space="preserve"> </w:t>
      </w:r>
      <w:r>
        <w:rPr>
          <w:sz w:val="24"/>
          <w:szCs w:val="24"/>
          <w:spacing w:val="-4"/>
        </w:rPr>
        <w:t>153</w:t>
      </w:r>
      <w:r>
        <w:rPr>
          <w:sz w:val="24"/>
          <w:szCs w:val="24"/>
          <w:spacing w:val="-46"/>
        </w:rPr>
        <w:t xml:space="preserve"> </w:t>
      </w:r>
      <w:r>
        <w:rPr>
          <w:sz w:val="24"/>
          <w:szCs w:val="24"/>
          <w:spacing w:val="-4"/>
        </w:rPr>
        <w:t>学分，总学时</w:t>
      </w:r>
      <w:r>
        <w:rPr>
          <w:sz w:val="24"/>
          <w:szCs w:val="24"/>
          <w:spacing w:val="-48"/>
        </w:rPr>
        <w:t xml:space="preserve"> </w:t>
      </w:r>
      <w:r>
        <w:rPr>
          <w:sz w:val="24"/>
          <w:szCs w:val="24"/>
          <w:spacing w:val="-4"/>
        </w:rPr>
        <w:t>2608</w:t>
      </w:r>
      <w:r>
        <w:rPr>
          <w:sz w:val="24"/>
          <w:szCs w:val="24"/>
          <w:spacing w:val="-51"/>
        </w:rPr>
        <w:t xml:space="preserve"> </w:t>
      </w:r>
      <w:r>
        <w:rPr>
          <w:sz w:val="24"/>
          <w:szCs w:val="24"/>
          <w:spacing w:val="-4"/>
        </w:rPr>
        <w:t>课时；其中通识教育课程的学分为</w:t>
      </w:r>
      <w:r>
        <w:rPr>
          <w:sz w:val="24"/>
          <w:szCs w:val="24"/>
          <w:spacing w:val="-49"/>
        </w:rPr>
        <w:t xml:space="preserve"> </w:t>
      </w:r>
      <w:r>
        <w:rPr>
          <w:sz w:val="24"/>
          <w:szCs w:val="24"/>
          <w:spacing w:val="-4"/>
        </w:rPr>
        <w:t>65</w:t>
      </w:r>
      <w:r>
        <w:rPr>
          <w:sz w:val="24"/>
          <w:szCs w:val="24"/>
          <w:spacing w:val="-46"/>
        </w:rPr>
        <w:t xml:space="preserve"> </w:t>
      </w:r>
      <w:r>
        <w:rPr>
          <w:sz w:val="24"/>
          <w:szCs w:val="24"/>
          <w:spacing w:val="-4"/>
        </w:rPr>
        <w:t>学</w:t>
      </w:r>
      <w:r>
        <w:rPr>
          <w:sz w:val="24"/>
          <w:szCs w:val="24"/>
        </w:rPr>
        <w:t xml:space="preserve"> </w:t>
      </w:r>
      <w:r>
        <w:rPr>
          <w:sz w:val="24"/>
          <w:szCs w:val="24"/>
          <w:spacing w:val="-2"/>
        </w:rPr>
        <w:t>分，占比为</w:t>
      </w:r>
      <w:r>
        <w:rPr>
          <w:sz w:val="24"/>
          <w:szCs w:val="24"/>
          <w:spacing w:val="-51"/>
        </w:rPr>
        <w:t xml:space="preserve"> </w:t>
      </w:r>
      <w:r>
        <w:rPr>
          <w:sz w:val="24"/>
          <w:szCs w:val="24"/>
          <w:spacing w:val="-2"/>
        </w:rPr>
        <w:t>42.5%；专业基础课程及专业课</w:t>
      </w:r>
      <w:r>
        <w:rPr>
          <w:sz w:val="24"/>
          <w:szCs w:val="24"/>
          <w:spacing w:val="-3"/>
        </w:rPr>
        <w:t>程学分为</w:t>
      </w:r>
      <w:r>
        <w:rPr>
          <w:sz w:val="24"/>
          <w:szCs w:val="24"/>
          <w:spacing w:val="-45"/>
        </w:rPr>
        <w:t xml:space="preserve"> </w:t>
      </w:r>
      <w:r>
        <w:rPr>
          <w:sz w:val="24"/>
          <w:szCs w:val="24"/>
          <w:spacing w:val="-3"/>
        </w:rPr>
        <w:t>70</w:t>
      </w:r>
      <w:r>
        <w:rPr>
          <w:sz w:val="24"/>
          <w:szCs w:val="24"/>
          <w:spacing w:val="-46"/>
        </w:rPr>
        <w:t xml:space="preserve"> </w:t>
      </w:r>
      <w:r>
        <w:rPr>
          <w:sz w:val="24"/>
          <w:szCs w:val="24"/>
          <w:spacing w:val="-3"/>
        </w:rPr>
        <w:t>学分，占比为</w:t>
      </w:r>
      <w:r>
        <w:rPr>
          <w:sz w:val="24"/>
          <w:szCs w:val="24"/>
          <w:spacing w:val="-52"/>
        </w:rPr>
        <w:t xml:space="preserve"> </w:t>
      </w:r>
      <w:r>
        <w:rPr>
          <w:sz w:val="24"/>
          <w:szCs w:val="24"/>
          <w:spacing w:val="-3"/>
        </w:rPr>
        <w:t>45.8%；选修课学</w:t>
      </w:r>
      <w:r>
        <w:rPr>
          <w:sz w:val="24"/>
          <w:szCs w:val="24"/>
        </w:rPr>
        <w:t xml:space="preserve"> </w:t>
      </w:r>
      <w:r>
        <w:rPr>
          <w:sz w:val="24"/>
          <w:szCs w:val="24"/>
          <w:spacing w:val="-4"/>
        </w:rPr>
        <w:t>分为</w:t>
      </w:r>
      <w:r>
        <w:rPr>
          <w:sz w:val="24"/>
          <w:szCs w:val="24"/>
          <w:spacing w:val="-29"/>
        </w:rPr>
        <w:t xml:space="preserve"> </w:t>
      </w:r>
      <w:r>
        <w:rPr>
          <w:sz w:val="24"/>
          <w:szCs w:val="24"/>
          <w:spacing w:val="-4"/>
        </w:rPr>
        <w:t>16</w:t>
      </w:r>
      <w:r>
        <w:rPr>
          <w:sz w:val="24"/>
          <w:szCs w:val="24"/>
          <w:spacing w:val="-43"/>
        </w:rPr>
        <w:t xml:space="preserve"> </w:t>
      </w:r>
      <w:r>
        <w:rPr>
          <w:sz w:val="24"/>
          <w:szCs w:val="24"/>
          <w:spacing w:val="-4"/>
        </w:rPr>
        <w:t>学分，</w:t>
      </w:r>
      <w:r>
        <w:rPr>
          <w:sz w:val="24"/>
          <w:szCs w:val="24"/>
          <w:spacing w:val="-69"/>
        </w:rPr>
        <w:t xml:space="preserve"> </w:t>
      </w:r>
      <w:r>
        <w:rPr>
          <w:sz w:val="24"/>
          <w:szCs w:val="24"/>
          <w:spacing w:val="-4"/>
        </w:rPr>
        <w:t>占比为</w:t>
      </w:r>
      <w:r>
        <w:rPr>
          <w:sz w:val="24"/>
          <w:szCs w:val="24"/>
          <w:spacing w:val="-31"/>
        </w:rPr>
        <w:t xml:space="preserve"> </w:t>
      </w:r>
      <w:r>
        <w:rPr>
          <w:sz w:val="24"/>
          <w:szCs w:val="24"/>
          <w:spacing w:val="-4"/>
        </w:rPr>
        <w:t>10.5%。实践性教学课程课时为</w:t>
      </w:r>
      <w:r>
        <w:rPr>
          <w:sz w:val="24"/>
          <w:szCs w:val="24"/>
          <w:spacing w:val="-32"/>
        </w:rPr>
        <w:t xml:space="preserve"> </w:t>
      </w:r>
      <w:r>
        <w:rPr>
          <w:sz w:val="24"/>
          <w:szCs w:val="24"/>
          <w:spacing w:val="-4"/>
        </w:rPr>
        <w:t>1396</w:t>
      </w:r>
      <w:r>
        <w:rPr>
          <w:sz w:val="24"/>
          <w:szCs w:val="24"/>
          <w:spacing w:val="-50"/>
        </w:rPr>
        <w:t xml:space="preserve"> </w:t>
      </w:r>
      <w:r>
        <w:rPr>
          <w:sz w:val="24"/>
          <w:szCs w:val="24"/>
          <w:spacing w:val="-4"/>
        </w:rPr>
        <w:t>课时，</w:t>
      </w:r>
      <w:r>
        <w:rPr>
          <w:sz w:val="24"/>
          <w:szCs w:val="24"/>
          <w:spacing w:val="-68"/>
        </w:rPr>
        <w:t xml:space="preserve"> </w:t>
      </w:r>
      <w:r>
        <w:rPr>
          <w:sz w:val="24"/>
          <w:szCs w:val="24"/>
          <w:spacing w:val="-4"/>
        </w:rPr>
        <w:t>占比</w:t>
      </w:r>
      <w:r>
        <w:rPr>
          <w:sz w:val="24"/>
          <w:szCs w:val="24"/>
          <w:spacing w:val="-44"/>
        </w:rPr>
        <w:t xml:space="preserve"> </w:t>
      </w:r>
      <w:r>
        <w:rPr>
          <w:sz w:val="24"/>
          <w:szCs w:val="24"/>
          <w:spacing w:val="-4"/>
        </w:rPr>
        <w:t>53.5%。符合教</w:t>
      </w:r>
      <w:r>
        <w:rPr>
          <w:sz w:val="24"/>
          <w:szCs w:val="24"/>
        </w:rPr>
        <w:t xml:space="preserve"> </w:t>
      </w:r>
      <w:r>
        <w:rPr>
          <w:sz w:val="24"/>
          <w:szCs w:val="24"/>
          <w:spacing w:val="-1"/>
        </w:rPr>
        <w:t>育部有关制订人才培养方案的指导意见。</w:t>
      </w:r>
    </w:p>
    <w:p>
      <w:pPr>
        <w:pStyle w:val="BodyText"/>
        <w:ind w:left="493"/>
        <w:spacing w:before="52" w:line="220" w:lineRule="auto"/>
        <w:rPr>
          <w:sz w:val="24"/>
          <w:szCs w:val="24"/>
        </w:rPr>
      </w:pPr>
      <w:r>
        <w:rPr>
          <w:sz w:val="24"/>
          <w:szCs w:val="24"/>
          <w:b/>
          <w:bCs/>
          <w:spacing w:val="-6"/>
        </w:rPr>
        <w:t>（二）其他</w:t>
      </w:r>
    </w:p>
    <w:p>
      <w:pPr>
        <w:pStyle w:val="BodyText"/>
        <w:ind w:left="3" w:right="61" w:firstLine="477"/>
        <w:spacing w:before="140" w:line="309" w:lineRule="auto"/>
        <w:rPr>
          <w:sz w:val="24"/>
          <w:szCs w:val="24"/>
        </w:rPr>
      </w:pPr>
      <w:r>
        <w:rPr>
          <w:sz w:val="24"/>
          <w:szCs w:val="24"/>
          <w:spacing w:val="-2"/>
        </w:rPr>
        <w:t>在人才培养制定过程中物流管理专业的骨干教师参与了企业调研、同行调研及毕业</w:t>
      </w:r>
      <w:r>
        <w:rPr>
          <w:sz w:val="24"/>
          <w:szCs w:val="24"/>
          <w:spacing w:val="14"/>
        </w:rPr>
        <w:t xml:space="preserve"> </w:t>
      </w:r>
      <w:r>
        <w:rPr>
          <w:sz w:val="24"/>
          <w:szCs w:val="24"/>
          <w:spacing w:val="-1"/>
        </w:rPr>
        <w:t>生调研等，为人才培养的制定工作做出了贡献。</w:t>
      </w:r>
    </w:p>
    <w:p>
      <w:pPr>
        <w:spacing w:line="309" w:lineRule="auto"/>
        <w:sectPr>
          <w:footerReference w:type="default" r:id="rId139"/>
          <w:pgSz w:w="11905" w:h="16839"/>
          <w:pgMar w:top="400" w:right="1355" w:bottom="1293" w:left="1423" w:header="0" w:footer="1131" w:gutter="0"/>
        </w:sectPr>
        <w:rPr>
          <w:sz w:val="24"/>
          <w:szCs w:val="24"/>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4032"/>
        <w:spacing w:before="78" w:line="219" w:lineRule="auto"/>
        <w:rPr>
          <w:sz w:val="24"/>
          <w:szCs w:val="24"/>
        </w:rPr>
      </w:pPr>
      <w:r>
        <w:rPr>
          <w:sz w:val="24"/>
          <w:szCs w:val="24"/>
          <w:b/>
          <w:bCs/>
          <w:spacing w:val="-3"/>
        </w:rPr>
        <w:t>2022</w:t>
      </w:r>
      <w:r>
        <w:rPr>
          <w:sz w:val="24"/>
          <w:szCs w:val="24"/>
          <w:spacing w:val="-37"/>
        </w:rPr>
        <w:t xml:space="preserve"> </w:t>
      </w:r>
      <w:r>
        <w:rPr>
          <w:sz w:val="24"/>
          <w:szCs w:val="24"/>
          <w:b/>
          <w:bCs/>
          <w:spacing w:val="-3"/>
        </w:rPr>
        <w:t>级现代物流管理（3+2）专业教学进程表—高职段</w:t>
      </w:r>
    </w:p>
    <w:p>
      <w:pPr>
        <w:spacing w:line="53" w:lineRule="exact"/>
        <w:rPr/>
      </w:pPr>
      <w:r/>
    </w:p>
    <w:tbl>
      <w:tblPr>
        <w:tblStyle w:val="TableNormal"/>
        <w:tblW w:w="139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01"/>
        <w:gridCol w:w="2121"/>
        <w:gridCol w:w="572"/>
        <w:gridCol w:w="572"/>
        <w:gridCol w:w="572"/>
        <w:gridCol w:w="569"/>
        <w:gridCol w:w="574"/>
        <w:gridCol w:w="913"/>
        <w:gridCol w:w="912"/>
        <w:gridCol w:w="912"/>
        <w:gridCol w:w="913"/>
        <w:gridCol w:w="913"/>
        <w:gridCol w:w="929"/>
        <w:gridCol w:w="572"/>
        <w:gridCol w:w="572"/>
        <w:gridCol w:w="1975"/>
      </w:tblGrid>
      <w:tr>
        <w:trPr>
          <w:trHeight w:val="249" w:hRule="atLeast"/>
        </w:trPr>
        <w:tc>
          <w:tcPr>
            <w:tcW w:w="401" w:type="dxa"/>
            <w:vAlign w:val="top"/>
            <w:vMerge w:val="restart"/>
            <w:textDirection w:val="tbRlV"/>
            <w:tcBorders>
              <w:bottom w:val="nil"/>
            </w:tcBorders>
          </w:tcPr>
          <w:p>
            <w:pPr>
              <w:pStyle w:val="TableText"/>
              <w:ind w:left="45"/>
              <w:spacing w:before="117" w:line="210" w:lineRule="auto"/>
              <w:rPr>
                <w:sz w:val="16"/>
                <w:szCs w:val="16"/>
              </w:rPr>
            </w:pPr>
            <w:r>
              <w:rPr>
                <w:sz w:val="16"/>
                <w:szCs w:val="16"/>
              </w:rPr>
              <w:t>课 程 模 块</w:t>
            </w:r>
          </w:p>
        </w:tc>
        <w:tc>
          <w:tcPr>
            <w:tcW w:w="2121" w:type="dxa"/>
            <w:vAlign w:val="top"/>
            <w:vMerge w:val="restart"/>
            <w:tcBorders>
              <w:bottom w:val="nil"/>
            </w:tcBorders>
          </w:tcPr>
          <w:p>
            <w:pPr>
              <w:spacing w:line="351" w:lineRule="auto"/>
              <w:rPr>
                <w:rFonts w:ascii="Arial"/>
                <w:sz w:val="21"/>
              </w:rPr>
            </w:pPr>
            <w:r/>
          </w:p>
          <w:p>
            <w:pPr>
              <w:pStyle w:val="TableText"/>
              <w:ind w:left="741"/>
              <w:spacing w:before="52" w:line="221" w:lineRule="auto"/>
              <w:rPr>
                <w:sz w:val="16"/>
                <w:szCs w:val="16"/>
              </w:rPr>
            </w:pPr>
            <w:r>
              <w:rPr>
                <w:sz w:val="16"/>
                <w:szCs w:val="16"/>
                <w:spacing w:val="-2"/>
              </w:rPr>
              <w:t>课程名称</w:t>
            </w:r>
          </w:p>
        </w:tc>
        <w:tc>
          <w:tcPr>
            <w:tcW w:w="572" w:type="dxa"/>
            <w:vAlign w:val="top"/>
            <w:vMerge w:val="restart"/>
            <w:tcBorders>
              <w:bottom w:val="nil"/>
            </w:tcBorders>
          </w:tcPr>
          <w:p>
            <w:pPr>
              <w:pStyle w:val="TableText"/>
              <w:ind w:left="128" w:right="122"/>
              <w:spacing w:before="286" w:line="263" w:lineRule="auto"/>
              <w:rPr>
                <w:sz w:val="16"/>
                <w:szCs w:val="16"/>
              </w:rPr>
            </w:pPr>
            <w:r>
              <w:rPr>
                <w:sz w:val="16"/>
                <w:szCs w:val="16"/>
                <w:spacing w:val="-2"/>
              </w:rPr>
              <w:t>课程</w:t>
            </w:r>
            <w:r>
              <w:rPr>
                <w:sz w:val="16"/>
                <w:szCs w:val="16"/>
              </w:rPr>
              <w:t xml:space="preserve"> </w:t>
            </w:r>
            <w:r>
              <w:rPr>
                <w:sz w:val="16"/>
                <w:szCs w:val="16"/>
                <w:spacing w:val="-3"/>
              </w:rPr>
              <w:t>类别</w:t>
            </w:r>
          </w:p>
        </w:tc>
        <w:tc>
          <w:tcPr>
            <w:tcW w:w="572" w:type="dxa"/>
            <w:vAlign w:val="top"/>
            <w:vMerge w:val="restart"/>
            <w:tcBorders>
              <w:bottom w:val="nil"/>
            </w:tcBorders>
          </w:tcPr>
          <w:p>
            <w:pPr>
              <w:spacing w:line="351" w:lineRule="auto"/>
              <w:rPr>
                <w:rFonts w:ascii="Arial"/>
                <w:sz w:val="21"/>
              </w:rPr>
            </w:pPr>
            <w:r/>
          </w:p>
          <w:p>
            <w:pPr>
              <w:pStyle w:val="TableText"/>
              <w:ind w:left="131"/>
              <w:spacing w:before="52" w:line="221" w:lineRule="auto"/>
              <w:rPr>
                <w:sz w:val="16"/>
                <w:szCs w:val="16"/>
              </w:rPr>
            </w:pPr>
            <w:r>
              <w:rPr>
                <w:sz w:val="16"/>
                <w:szCs w:val="16"/>
                <w:spacing w:val="-4"/>
              </w:rPr>
              <w:t>学分</w:t>
            </w:r>
          </w:p>
        </w:tc>
        <w:tc>
          <w:tcPr>
            <w:tcW w:w="572" w:type="dxa"/>
            <w:vAlign w:val="top"/>
            <w:vMerge w:val="restart"/>
            <w:tcBorders>
              <w:bottom w:val="nil"/>
            </w:tcBorders>
          </w:tcPr>
          <w:p>
            <w:pPr>
              <w:pStyle w:val="TableText"/>
              <w:ind w:left="215" w:right="122" w:hanging="82"/>
              <w:spacing w:before="284" w:line="265" w:lineRule="auto"/>
              <w:rPr>
                <w:sz w:val="16"/>
                <w:szCs w:val="16"/>
              </w:rPr>
            </w:pPr>
            <w:r>
              <w:rPr>
                <w:sz w:val="16"/>
                <w:szCs w:val="16"/>
                <w:spacing w:val="-5"/>
              </w:rPr>
              <w:t>总学</w:t>
            </w:r>
            <w:r>
              <w:rPr>
                <w:sz w:val="16"/>
                <w:szCs w:val="16"/>
              </w:rPr>
              <w:t xml:space="preserve"> </w:t>
            </w:r>
            <w:r>
              <w:rPr>
                <w:sz w:val="16"/>
                <w:szCs w:val="16"/>
              </w:rPr>
              <w:t>时</w:t>
            </w:r>
          </w:p>
        </w:tc>
        <w:tc>
          <w:tcPr>
            <w:tcW w:w="1143" w:type="dxa"/>
            <w:vAlign w:val="top"/>
            <w:gridSpan w:val="2"/>
          </w:tcPr>
          <w:p>
            <w:pPr>
              <w:pStyle w:val="TableText"/>
              <w:ind w:left="414"/>
              <w:spacing w:before="45" w:line="221" w:lineRule="auto"/>
              <w:rPr>
                <w:sz w:val="16"/>
                <w:szCs w:val="16"/>
              </w:rPr>
            </w:pPr>
            <w:r>
              <w:rPr>
                <w:sz w:val="16"/>
                <w:szCs w:val="16"/>
                <w:spacing w:val="-3"/>
              </w:rPr>
              <w:t>其中</w:t>
            </w:r>
          </w:p>
        </w:tc>
        <w:tc>
          <w:tcPr>
            <w:tcW w:w="5492" w:type="dxa"/>
            <w:vAlign w:val="top"/>
            <w:gridSpan w:val="6"/>
          </w:tcPr>
          <w:p>
            <w:pPr>
              <w:pStyle w:val="TableText"/>
              <w:ind w:left="1992"/>
              <w:spacing w:before="45" w:line="220" w:lineRule="auto"/>
              <w:rPr>
                <w:sz w:val="16"/>
                <w:szCs w:val="16"/>
              </w:rPr>
            </w:pPr>
            <w:r>
              <w:rPr>
                <w:sz w:val="16"/>
                <w:szCs w:val="16"/>
                <w:spacing w:val="-1"/>
              </w:rPr>
              <w:t>各学期周数/学分分配</w:t>
            </w:r>
          </w:p>
        </w:tc>
        <w:tc>
          <w:tcPr>
            <w:tcW w:w="572" w:type="dxa"/>
            <w:vAlign w:val="top"/>
            <w:vMerge w:val="restart"/>
            <w:tcBorders>
              <w:bottom w:val="nil"/>
            </w:tcBorders>
          </w:tcPr>
          <w:p>
            <w:pPr>
              <w:pStyle w:val="TableText"/>
              <w:ind w:left="133" w:right="119" w:hanging="2"/>
              <w:spacing w:before="285" w:line="264" w:lineRule="auto"/>
              <w:rPr>
                <w:sz w:val="16"/>
                <w:szCs w:val="16"/>
              </w:rPr>
            </w:pPr>
            <w:r>
              <w:rPr>
                <w:sz w:val="16"/>
                <w:szCs w:val="16"/>
                <w:spacing w:val="-2"/>
              </w:rPr>
              <w:t>课程</w:t>
            </w:r>
            <w:r>
              <w:rPr>
                <w:sz w:val="16"/>
                <w:szCs w:val="16"/>
              </w:rPr>
              <w:t xml:space="preserve"> </w:t>
            </w:r>
            <w:r>
              <w:rPr>
                <w:sz w:val="16"/>
                <w:szCs w:val="16"/>
                <w:spacing w:val="-4"/>
              </w:rPr>
              <w:t>性质</w:t>
            </w:r>
          </w:p>
        </w:tc>
        <w:tc>
          <w:tcPr>
            <w:tcW w:w="572" w:type="dxa"/>
            <w:vAlign w:val="top"/>
            <w:vMerge w:val="restart"/>
            <w:tcBorders>
              <w:bottom w:val="nil"/>
            </w:tcBorders>
          </w:tcPr>
          <w:p>
            <w:pPr>
              <w:pStyle w:val="TableText"/>
              <w:ind w:left="131" w:right="120"/>
              <w:spacing w:before="285" w:line="264" w:lineRule="auto"/>
              <w:rPr>
                <w:sz w:val="16"/>
                <w:szCs w:val="16"/>
              </w:rPr>
            </w:pPr>
            <w:r>
              <w:rPr>
                <w:sz w:val="16"/>
                <w:szCs w:val="16"/>
                <w:spacing w:val="-3"/>
              </w:rPr>
              <w:t>考核</w:t>
            </w:r>
            <w:r>
              <w:rPr>
                <w:sz w:val="16"/>
                <w:szCs w:val="16"/>
              </w:rPr>
              <w:t xml:space="preserve"> </w:t>
            </w:r>
            <w:r>
              <w:rPr>
                <w:sz w:val="16"/>
                <w:szCs w:val="16"/>
                <w:spacing w:val="-3"/>
              </w:rPr>
              <w:t>方式</w:t>
            </w:r>
          </w:p>
        </w:tc>
        <w:tc>
          <w:tcPr>
            <w:tcW w:w="1975" w:type="dxa"/>
            <w:vAlign w:val="top"/>
            <w:vMerge w:val="restart"/>
            <w:tcBorders>
              <w:bottom w:val="nil"/>
            </w:tcBorders>
          </w:tcPr>
          <w:p>
            <w:pPr>
              <w:pStyle w:val="TableText"/>
              <w:ind w:left="832" w:right="823" w:hanging="1"/>
              <w:spacing w:before="285" w:line="264" w:lineRule="auto"/>
              <w:rPr>
                <w:sz w:val="16"/>
                <w:szCs w:val="16"/>
              </w:rPr>
            </w:pPr>
            <w:r>
              <w:rPr>
                <w:sz w:val="16"/>
                <w:szCs w:val="16"/>
                <w:spacing w:val="-3"/>
              </w:rPr>
              <w:t>承担</w:t>
            </w:r>
            <w:r>
              <w:rPr>
                <w:sz w:val="16"/>
                <w:szCs w:val="16"/>
              </w:rPr>
              <w:t xml:space="preserve"> </w:t>
            </w:r>
            <w:r>
              <w:rPr>
                <w:sz w:val="16"/>
                <w:szCs w:val="16"/>
                <w:spacing w:val="-3"/>
              </w:rPr>
              <w:t>单位</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vMerge w:val="continue"/>
            <w:tcBorders>
              <w:top w:val="nil"/>
              <w:bottom w:val="nil"/>
            </w:tcBorders>
          </w:tcPr>
          <w:p>
            <w:pPr>
              <w:rPr>
                <w:rFonts w:ascii="Arial"/>
                <w:sz w:val="21"/>
              </w:rPr>
            </w:pPr>
            <w:r/>
          </w:p>
        </w:tc>
        <w:tc>
          <w:tcPr>
            <w:tcW w:w="572" w:type="dxa"/>
            <w:vAlign w:val="top"/>
            <w:vMerge w:val="continue"/>
            <w:tcBorders>
              <w:top w:val="nil"/>
              <w:bottom w:val="nil"/>
            </w:tcBorders>
          </w:tcPr>
          <w:p>
            <w:pPr>
              <w:rPr>
                <w:rFonts w:ascii="Arial"/>
                <w:sz w:val="21"/>
              </w:rPr>
            </w:pPr>
            <w:r/>
          </w:p>
        </w:tc>
        <w:tc>
          <w:tcPr>
            <w:tcW w:w="572" w:type="dxa"/>
            <w:vAlign w:val="top"/>
            <w:vMerge w:val="continue"/>
            <w:tcBorders>
              <w:top w:val="nil"/>
              <w:bottom w:val="nil"/>
            </w:tcBorders>
          </w:tcPr>
          <w:p>
            <w:pPr>
              <w:rPr>
                <w:rFonts w:ascii="Arial"/>
                <w:sz w:val="21"/>
              </w:rPr>
            </w:pPr>
            <w:r/>
          </w:p>
        </w:tc>
        <w:tc>
          <w:tcPr>
            <w:tcW w:w="572" w:type="dxa"/>
            <w:vAlign w:val="top"/>
            <w:vMerge w:val="continue"/>
            <w:tcBorders>
              <w:top w:val="nil"/>
              <w:bottom w:val="nil"/>
            </w:tcBorders>
          </w:tcPr>
          <w:p>
            <w:pPr>
              <w:rPr>
                <w:rFonts w:ascii="Arial"/>
                <w:sz w:val="21"/>
              </w:rPr>
            </w:pPr>
            <w:r/>
          </w:p>
        </w:tc>
        <w:tc>
          <w:tcPr>
            <w:tcW w:w="569" w:type="dxa"/>
            <w:vAlign w:val="top"/>
            <w:vMerge w:val="restart"/>
            <w:textDirection w:val="tbRlV"/>
            <w:tcBorders>
              <w:bottom w:val="nil"/>
            </w:tcBorders>
          </w:tcPr>
          <w:p>
            <w:pPr>
              <w:pStyle w:val="TableText"/>
              <w:ind w:left="156"/>
              <w:spacing w:before="201" w:line="214" w:lineRule="auto"/>
              <w:rPr>
                <w:sz w:val="16"/>
                <w:szCs w:val="16"/>
              </w:rPr>
            </w:pPr>
            <w:r>
              <w:rPr>
                <w:sz w:val="16"/>
                <w:szCs w:val="16"/>
              </w:rPr>
              <w:t>理 论</w:t>
            </w:r>
          </w:p>
        </w:tc>
        <w:tc>
          <w:tcPr>
            <w:tcW w:w="574" w:type="dxa"/>
            <w:vAlign w:val="top"/>
            <w:vMerge w:val="restart"/>
            <w:textDirection w:val="tbRlV"/>
            <w:tcBorders>
              <w:bottom w:val="nil"/>
            </w:tcBorders>
          </w:tcPr>
          <w:p>
            <w:pPr>
              <w:pStyle w:val="TableText"/>
              <w:ind w:left="156"/>
              <w:spacing w:before="204" w:line="205" w:lineRule="auto"/>
              <w:rPr>
                <w:sz w:val="16"/>
                <w:szCs w:val="16"/>
              </w:rPr>
            </w:pPr>
            <w:r>
              <w:rPr>
                <w:sz w:val="16"/>
                <w:szCs w:val="16"/>
              </w:rPr>
              <w:t>实 践</w:t>
            </w:r>
          </w:p>
        </w:tc>
        <w:tc>
          <w:tcPr>
            <w:tcW w:w="913" w:type="dxa"/>
            <w:vAlign w:val="top"/>
          </w:tcPr>
          <w:p>
            <w:pPr>
              <w:pStyle w:val="TableText"/>
              <w:ind w:left="140"/>
              <w:spacing w:before="41" w:line="220" w:lineRule="auto"/>
              <w:rPr>
                <w:sz w:val="16"/>
                <w:szCs w:val="16"/>
              </w:rPr>
            </w:pPr>
            <w:r>
              <w:rPr>
                <w:sz w:val="16"/>
                <w:szCs w:val="16"/>
                <w:spacing w:val="-8"/>
              </w:rPr>
              <w:t>第</w:t>
            </w:r>
            <w:r>
              <w:rPr>
                <w:sz w:val="16"/>
                <w:szCs w:val="16"/>
                <w:spacing w:val="-24"/>
              </w:rPr>
              <w:t xml:space="preserve"> </w:t>
            </w:r>
            <w:r>
              <w:rPr>
                <w:sz w:val="16"/>
                <w:szCs w:val="16"/>
                <w:spacing w:val="-8"/>
              </w:rPr>
              <w:t>1</w:t>
            </w:r>
            <w:r>
              <w:rPr>
                <w:sz w:val="16"/>
                <w:szCs w:val="16"/>
                <w:spacing w:val="-31"/>
              </w:rPr>
              <w:t xml:space="preserve"> </w:t>
            </w:r>
            <w:r>
              <w:rPr>
                <w:sz w:val="16"/>
                <w:szCs w:val="16"/>
                <w:spacing w:val="-8"/>
              </w:rPr>
              <w:t>学期</w:t>
            </w:r>
          </w:p>
        </w:tc>
        <w:tc>
          <w:tcPr>
            <w:tcW w:w="912" w:type="dxa"/>
            <w:vAlign w:val="top"/>
          </w:tcPr>
          <w:p>
            <w:pPr>
              <w:pStyle w:val="TableText"/>
              <w:ind w:left="139"/>
              <w:spacing w:before="41" w:line="220" w:lineRule="auto"/>
              <w:rPr>
                <w:sz w:val="16"/>
                <w:szCs w:val="16"/>
              </w:rPr>
            </w:pPr>
            <w:r>
              <w:rPr>
                <w:sz w:val="16"/>
                <w:szCs w:val="16"/>
                <w:spacing w:val="-6"/>
              </w:rPr>
              <w:t>第</w:t>
            </w:r>
            <w:r>
              <w:rPr>
                <w:sz w:val="16"/>
                <w:szCs w:val="16"/>
                <w:spacing w:val="-32"/>
              </w:rPr>
              <w:t xml:space="preserve"> </w:t>
            </w:r>
            <w:r>
              <w:rPr>
                <w:sz w:val="16"/>
                <w:szCs w:val="16"/>
                <w:spacing w:val="-6"/>
              </w:rPr>
              <w:t>2</w:t>
            </w:r>
            <w:r>
              <w:rPr>
                <w:sz w:val="16"/>
                <w:szCs w:val="16"/>
                <w:spacing w:val="-31"/>
              </w:rPr>
              <w:t xml:space="preserve"> </w:t>
            </w:r>
            <w:r>
              <w:rPr>
                <w:sz w:val="16"/>
                <w:szCs w:val="16"/>
                <w:spacing w:val="-6"/>
              </w:rPr>
              <w:t>学期</w:t>
            </w:r>
          </w:p>
        </w:tc>
        <w:tc>
          <w:tcPr>
            <w:tcW w:w="912" w:type="dxa"/>
            <w:vAlign w:val="top"/>
          </w:tcPr>
          <w:p>
            <w:pPr>
              <w:pStyle w:val="TableText"/>
              <w:ind w:left="139"/>
              <w:spacing w:before="41" w:line="220" w:lineRule="auto"/>
              <w:rPr>
                <w:sz w:val="16"/>
                <w:szCs w:val="16"/>
              </w:rPr>
            </w:pPr>
            <w:r>
              <w:rPr>
                <w:sz w:val="16"/>
                <w:szCs w:val="16"/>
                <w:spacing w:val="-6"/>
              </w:rPr>
              <w:t>第</w:t>
            </w:r>
            <w:r>
              <w:rPr>
                <w:sz w:val="16"/>
                <w:szCs w:val="16"/>
                <w:spacing w:val="-29"/>
              </w:rPr>
              <w:t xml:space="preserve"> </w:t>
            </w:r>
            <w:r>
              <w:rPr>
                <w:sz w:val="16"/>
                <w:szCs w:val="16"/>
                <w:spacing w:val="-6"/>
              </w:rPr>
              <w:t>3</w:t>
            </w:r>
            <w:r>
              <w:rPr>
                <w:sz w:val="16"/>
                <w:szCs w:val="16"/>
                <w:spacing w:val="-31"/>
              </w:rPr>
              <w:t xml:space="preserve"> </w:t>
            </w:r>
            <w:r>
              <w:rPr>
                <w:sz w:val="16"/>
                <w:szCs w:val="16"/>
                <w:spacing w:val="-6"/>
              </w:rPr>
              <w:t>学期</w:t>
            </w:r>
          </w:p>
        </w:tc>
        <w:tc>
          <w:tcPr>
            <w:tcW w:w="913" w:type="dxa"/>
            <w:vAlign w:val="top"/>
          </w:tcPr>
          <w:p>
            <w:pPr>
              <w:pStyle w:val="TableText"/>
              <w:ind w:left="141"/>
              <w:spacing w:before="41" w:line="220" w:lineRule="auto"/>
              <w:rPr>
                <w:sz w:val="16"/>
                <w:szCs w:val="16"/>
              </w:rPr>
            </w:pPr>
            <w:r>
              <w:rPr>
                <w:sz w:val="16"/>
                <w:szCs w:val="16"/>
                <w:spacing w:val="-5"/>
              </w:rPr>
              <w:t>第</w:t>
            </w:r>
            <w:r>
              <w:rPr>
                <w:sz w:val="16"/>
                <w:szCs w:val="16"/>
                <w:spacing w:val="-36"/>
              </w:rPr>
              <w:t xml:space="preserve"> </w:t>
            </w:r>
            <w:r>
              <w:rPr>
                <w:sz w:val="16"/>
                <w:szCs w:val="16"/>
                <w:spacing w:val="-5"/>
              </w:rPr>
              <w:t>4</w:t>
            </w:r>
            <w:r>
              <w:rPr>
                <w:sz w:val="16"/>
                <w:szCs w:val="16"/>
                <w:spacing w:val="-31"/>
              </w:rPr>
              <w:t xml:space="preserve"> </w:t>
            </w:r>
            <w:r>
              <w:rPr>
                <w:sz w:val="16"/>
                <w:szCs w:val="16"/>
                <w:spacing w:val="-5"/>
              </w:rPr>
              <w:t>学期</w:t>
            </w:r>
          </w:p>
        </w:tc>
        <w:tc>
          <w:tcPr>
            <w:tcW w:w="913" w:type="dxa"/>
            <w:vAlign w:val="top"/>
          </w:tcPr>
          <w:p>
            <w:pPr>
              <w:pStyle w:val="TableText"/>
              <w:ind w:left="140"/>
              <w:spacing w:before="41" w:line="220" w:lineRule="auto"/>
              <w:rPr>
                <w:sz w:val="16"/>
                <w:szCs w:val="16"/>
              </w:rPr>
            </w:pPr>
            <w:r>
              <w:rPr>
                <w:sz w:val="16"/>
                <w:szCs w:val="16"/>
                <w:spacing w:val="-6"/>
              </w:rPr>
              <w:t>第</w:t>
            </w:r>
            <w:r>
              <w:rPr>
                <w:sz w:val="16"/>
                <w:szCs w:val="16"/>
                <w:spacing w:val="-29"/>
              </w:rPr>
              <w:t xml:space="preserve"> </w:t>
            </w:r>
            <w:r>
              <w:rPr>
                <w:sz w:val="16"/>
                <w:szCs w:val="16"/>
                <w:spacing w:val="-6"/>
              </w:rPr>
              <w:t>5</w:t>
            </w:r>
            <w:r>
              <w:rPr>
                <w:sz w:val="16"/>
                <w:szCs w:val="16"/>
                <w:spacing w:val="-31"/>
              </w:rPr>
              <w:t xml:space="preserve"> </w:t>
            </w:r>
            <w:r>
              <w:rPr>
                <w:sz w:val="16"/>
                <w:szCs w:val="16"/>
                <w:spacing w:val="-6"/>
              </w:rPr>
              <w:t>学期</w:t>
            </w:r>
          </w:p>
        </w:tc>
        <w:tc>
          <w:tcPr>
            <w:tcW w:w="929" w:type="dxa"/>
            <w:vAlign w:val="top"/>
          </w:tcPr>
          <w:p>
            <w:pPr>
              <w:pStyle w:val="TableText"/>
              <w:ind w:left="149"/>
              <w:spacing w:before="41" w:line="220" w:lineRule="auto"/>
              <w:rPr>
                <w:sz w:val="16"/>
                <w:szCs w:val="16"/>
              </w:rPr>
            </w:pPr>
            <w:r>
              <w:rPr>
                <w:sz w:val="16"/>
                <w:szCs w:val="16"/>
                <w:spacing w:val="-6"/>
              </w:rPr>
              <w:t>第</w:t>
            </w:r>
            <w:r>
              <w:rPr>
                <w:sz w:val="16"/>
                <w:szCs w:val="16"/>
                <w:spacing w:val="-29"/>
              </w:rPr>
              <w:t xml:space="preserve"> </w:t>
            </w:r>
            <w:r>
              <w:rPr>
                <w:sz w:val="16"/>
                <w:szCs w:val="16"/>
                <w:spacing w:val="-6"/>
              </w:rPr>
              <w:t>6</w:t>
            </w:r>
            <w:r>
              <w:rPr>
                <w:sz w:val="16"/>
                <w:szCs w:val="16"/>
                <w:spacing w:val="-31"/>
              </w:rPr>
              <w:t xml:space="preserve"> </w:t>
            </w:r>
            <w:r>
              <w:rPr>
                <w:sz w:val="16"/>
                <w:szCs w:val="16"/>
                <w:spacing w:val="-6"/>
              </w:rPr>
              <w:t>学期</w:t>
            </w:r>
          </w:p>
        </w:tc>
        <w:tc>
          <w:tcPr>
            <w:tcW w:w="572" w:type="dxa"/>
            <w:vAlign w:val="top"/>
            <w:vMerge w:val="continue"/>
            <w:tcBorders>
              <w:top w:val="nil"/>
              <w:bottom w:val="nil"/>
            </w:tcBorders>
          </w:tcPr>
          <w:p>
            <w:pPr>
              <w:rPr>
                <w:rFonts w:ascii="Arial"/>
                <w:sz w:val="21"/>
              </w:rPr>
            </w:pPr>
            <w:r/>
          </w:p>
        </w:tc>
        <w:tc>
          <w:tcPr>
            <w:tcW w:w="572" w:type="dxa"/>
            <w:vAlign w:val="top"/>
            <w:vMerge w:val="continue"/>
            <w:tcBorders>
              <w:top w:val="nil"/>
              <w:bottom w:val="nil"/>
            </w:tcBorders>
          </w:tcPr>
          <w:p>
            <w:pPr>
              <w:rPr>
                <w:rFonts w:ascii="Arial"/>
                <w:sz w:val="21"/>
              </w:rPr>
            </w:pPr>
            <w:r/>
          </w:p>
        </w:tc>
        <w:tc>
          <w:tcPr>
            <w:tcW w:w="1975" w:type="dxa"/>
            <w:vAlign w:val="top"/>
            <w:vMerge w:val="continue"/>
            <w:tcBorders>
              <w:top w:val="nil"/>
              <w:bottom w:val="nil"/>
            </w:tcBorders>
          </w:tcPr>
          <w:p>
            <w:pPr>
              <w:rPr>
                <w:rFonts w:ascii="Arial"/>
                <w:sz w:val="21"/>
              </w:rPr>
            </w:pPr>
            <w:r/>
          </w:p>
        </w:tc>
      </w:tr>
      <w:tr>
        <w:trPr>
          <w:trHeight w:val="465" w:hRule="atLeast"/>
        </w:trPr>
        <w:tc>
          <w:tcPr>
            <w:tcW w:w="401" w:type="dxa"/>
            <w:vAlign w:val="top"/>
            <w:vMerge w:val="continue"/>
            <w:textDirection w:val="tbRlV"/>
            <w:tcBorders>
              <w:top w:val="nil"/>
            </w:tcBorders>
          </w:tcPr>
          <w:p>
            <w:pPr>
              <w:rPr>
                <w:rFonts w:ascii="Arial"/>
                <w:sz w:val="21"/>
              </w:rPr>
            </w:pPr>
            <w:r/>
          </w:p>
        </w:tc>
        <w:tc>
          <w:tcPr>
            <w:tcW w:w="2121" w:type="dxa"/>
            <w:vAlign w:val="top"/>
            <w:vMerge w:val="continue"/>
            <w:tcBorders>
              <w:top w:val="nil"/>
            </w:tcBorders>
          </w:tcPr>
          <w:p>
            <w:pPr>
              <w:rPr>
                <w:rFonts w:ascii="Arial"/>
                <w:sz w:val="21"/>
              </w:rPr>
            </w:pPr>
            <w:r/>
          </w:p>
        </w:tc>
        <w:tc>
          <w:tcPr>
            <w:tcW w:w="572" w:type="dxa"/>
            <w:vAlign w:val="top"/>
            <w:vMerge w:val="continue"/>
            <w:tcBorders>
              <w:top w:val="nil"/>
            </w:tcBorders>
          </w:tcPr>
          <w:p>
            <w:pPr>
              <w:rPr>
                <w:rFonts w:ascii="Arial"/>
                <w:sz w:val="21"/>
              </w:rPr>
            </w:pPr>
            <w:r/>
          </w:p>
        </w:tc>
        <w:tc>
          <w:tcPr>
            <w:tcW w:w="572" w:type="dxa"/>
            <w:vAlign w:val="top"/>
            <w:vMerge w:val="continue"/>
            <w:tcBorders>
              <w:top w:val="nil"/>
            </w:tcBorders>
          </w:tcPr>
          <w:p>
            <w:pPr>
              <w:rPr>
                <w:rFonts w:ascii="Arial"/>
                <w:sz w:val="21"/>
              </w:rPr>
            </w:pPr>
            <w:r/>
          </w:p>
        </w:tc>
        <w:tc>
          <w:tcPr>
            <w:tcW w:w="572" w:type="dxa"/>
            <w:vAlign w:val="top"/>
            <w:vMerge w:val="continue"/>
            <w:tcBorders>
              <w:top w:val="nil"/>
            </w:tcBorders>
          </w:tcPr>
          <w:p>
            <w:pPr>
              <w:rPr>
                <w:rFonts w:ascii="Arial"/>
                <w:sz w:val="21"/>
              </w:rPr>
            </w:pPr>
            <w:r/>
          </w:p>
        </w:tc>
        <w:tc>
          <w:tcPr>
            <w:tcW w:w="569" w:type="dxa"/>
            <w:vAlign w:val="top"/>
            <w:vMerge w:val="continue"/>
            <w:textDirection w:val="tbRlV"/>
            <w:tcBorders>
              <w:top w:val="nil"/>
            </w:tcBorders>
          </w:tcPr>
          <w:p>
            <w:pPr>
              <w:rPr>
                <w:rFonts w:ascii="Arial"/>
                <w:sz w:val="21"/>
              </w:rPr>
            </w:pPr>
            <w:r/>
          </w:p>
        </w:tc>
        <w:tc>
          <w:tcPr>
            <w:tcW w:w="574" w:type="dxa"/>
            <w:vAlign w:val="top"/>
            <w:vMerge w:val="continue"/>
            <w:textDirection w:val="tbRlV"/>
            <w:tcBorders>
              <w:top w:val="nil"/>
            </w:tcBorders>
          </w:tcPr>
          <w:p>
            <w:pPr>
              <w:rPr>
                <w:rFonts w:ascii="Arial"/>
                <w:sz w:val="21"/>
              </w:rPr>
            </w:pPr>
            <w:r/>
          </w:p>
        </w:tc>
        <w:tc>
          <w:tcPr>
            <w:tcW w:w="913" w:type="dxa"/>
            <w:vAlign w:val="top"/>
          </w:tcPr>
          <w:p>
            <w:pPr>
              <w:pStyle w:val="TableText"/>
              <w:ind w:left="291"/>
              <w:spacing w:before="151" w:line="223" w:lineRule="auto"/>
              <w:rPr>
                <w:sz w:val="16"/>
                <w:szCs w:val="16"/>
              </w:rPr>
            </w:pPr>
            <w:r>
              <w:rPr>
                <w:sz w:val="16"/>
                <w:szCs w:val="16"/>
                <w:spacing w:val="-6"/>
              </w:rPr>
              <w:t>19</w:t>
            </w:r>
            <w:r>
              <w:rPr>
                <w:sz w:val="16"/>
                <w:szCs w:val="16"/>
                <w:spacing w:val="-36"/>
              </w:rPr>
              <w:t xml:space="preserve"> </w:t>
            </w:r>
            <w:r>
              <w:rPr>
                <w:sz w:val="16"/>
                <w:szCs w:val="16"/>
                <w:spacing w:val="-6"/>
              </w:rPr>
              <w:t>周</w:t>
            </w:r>
          </w:p>
        </w:tc>
        <w:tc>
          <w:tcPr>
            <w:tcW w:w="912" w:type="dxa"/>
            <w:vAlign w:val="top"/>
          </w:tcPr>
          <w:p>
            <w:pPr>
              <w:pStyle w:val="TableText"/>
              <w:ind w:left="280"/>
              <w:spacing w:before="151" w:line="223" w:lineRule="auto"/>
              <w:rPr>
                <w:sz w:val="16"/>
                <w:szCs w:val="16"/>
              </w:rPr>
            </w:pPr>
            <w:r>
              <w:rPr>
                <w:sz w:val="16"/>
                <w:szCs w:val="16"/>
                <w:spacing w:val="-3"/>
              </w:rPr>
              <w:t>20</w:t>
            </w:r>
            <w:r>
              <w:rPr>
                <w:sz w:val="16"/>
                <w:szCs w:val="16"/>
                <w:spacing w:val="-32"/>
              </w:rPr>
              <w:t xml:space="preserve"> </w:t>
            </w:r>
            <w:r>
              <w:rPr>
                <w:sz w:val="16"/>
                <w:szCs w:val="16"/>
                <w:spacing w:val="-3"/>
              </w:rPr>
              <w:t>周</w:t>
            </w:r>
          </w:p>
        </w:tc>
        <w:tc>
          <w:tcPr>
            <w:tcW w:w="912" w:type="dxa"/>
            <w:vAlign w:val="top"/>
          </w:tcPr>
          <w:p>
            <w:pPr>
              <w:pStyle w:val="TableText"/>
              <w:ind w:left="282"/>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13" w:type="dxa"/>
            <w:vAlign w:val="top"/>
          </w:tcPr>
          <w:p>
            <w:pPr>
              <w:pStyle w:val="TableText"/>
              <w:ind w:left="282"/>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13" w:type="dxa"/>
            <w:vAlign w:val="top"/>
          </w:tcPr>
          <w:p>
            <w:pPr>
              <w:pStyle w:val="TableText"/>
              <w:ind w:left="284"/>
              <w:spacing w:before="151" w:line="223" w:lineRule="auto"/>
              <w:rPr>
                <w:sz w:val="16"/>
                <w:szCs w:val="16"/>
              </w:rPr>
            </w:pPr>
            <w:r>
              <w:rPr>
                <w:sz w:val="16"/>
                <w:szCs w:val="16"/>
                <w:spacing w:val="-3"/>
              </w:rPr>
              <w:t>20</w:t>
            </w:r>
            <w:r>
              <w:rPr>
                <w:sz w:val="16"/>
                <w:szCs w:val="16"/>
                <w:spacing w:val="-34"/>
              </w:rPr>
              <w:t xml:space="preserve"> </w:t>
            </w:r>
            <w:r>
              <w:rPr>
                <w:sz w:val="16"/>
                <w:szCs w:val="16"/>
                <w:spacing w:val="-3"/>
              </w:rPr>
              <w:t>周</w:t>
            </w:r>
          </w:p>
        </w:tc>
        <w:tc>
          <w:tcPr>
            <w:tcW w:w="929" w:type="dxa"/>
            <w:vAlign w:val="top"/>
          </w:tcPr>
          <w:p>
            <w:pPr>
              <w:pStyle w:val="TableText"/>
              <w:ind w:left="302"/>
              <w:spacing w:before="151" w:line="223" w:lineRule="auto"/>
              <w:rPr>
                <w:sz w:val="16"/>
                <w:szCs w:val="16"/>
              </w:rPr>
            </w:pPr>
            <w:r>
              <w:rPr>
                <w:sz w:val="16"/>
                <w:szCs w:val="16"/>
                <w:spacing w:val="-6"/>
              </w:rPr>
              <w:t>18</w:t>
            </w:r>
            <w:r>
              <w:rPr>
                <w:sz w:val="16"/>
                <w:szCs w:val="16"/>
                <w:spacing w:val="-36"/>
              </w:rPr>
              <w:t xml:space="preserve"> </w:t>
            </w:r>
            <w:r>
              <w:rPr>
                <w:sz w:val="16"/>
                <w:szCs w:val="16"/>
                <w:spacing w:val="-6"/>
              </w:rPr>
              <w:t>周</w:t>
            </w:r>
          </w:p>
        </w:tc>
        <w:tc>
          <w:tcPr>
            <w:tcW w:w="572" w:type="dxa"/>
            <w:vAlign w:val="top"/>
            <w:vMerge w:val="continue"/>
            <w:tcBorders>
              <w:top w:val="nil"/>
            </w:tcBorders>
          </w:tcPr>
          <w:p>
            <w:pPr>
              <w:rPr>
                <w:rFonts w:ascii="Arial"/>
                <w:sz w:val="21"/>
              </w:rPr>
            </w:pPr>
            <w:r/>
          </w:p>
        </w:tc>
        <w:tc>
          <w:tcPr>
            <w:tcW w:w="572" w:type="dxa"/>
            <w:vAlign w:val="top"/>
            <w:vMerge w:val="continue"/>
            <w:tcBorders>
              <w:top w:val="nil"/>
            </w:tcBorders>
          </w:tcPr>
          <w:p>
            <w:pPr>
              <w:rPr>
                <w:rFonts w:ascii="Arial"/>
                <w:sz w:val="21"/>
              </w:rPr>
            </w:pPr>
            <w:r/>
          </w:p>
        </w:tc>
        <w:tc>
          <w:tcPr>
            <w:tcW w:w="1975" w:type="dxa"/>
            <w:vAlign w:val="top"/>
            <w:vMerge w:val="continue"/>
            <w:tcBorders>
              <w:top w:val="nil"/>
            </w:tcBorders>
          </w:tcPr>
          <w:p>
            <w:pPr>
              <w:rPr>
                <w:rFonts w:ascii="Arial"/>
                <w:sz w:val="21"/>
              </w:rPr>
            </w:pPr>
            <w:r/>
          </w:p>
        </w:tc>
      </w:tr>
      <w:tr>
        <w:trPr>
          <w:trHeight w:val="484" w:hRule="atLeast"/>
        </w:trPr>
        <w:tc>
          <w:tcPr>
            <w:tcW w:w="401" w:type="dxa"/>
            <w:vAlign w:val="top"/>
            <w:vMerge w:val="restart"/>
            <w:textDirection w:val="tbRlV"/>
            <w:tcBorders>
              <w:bottom w:val="nil"/>
            </w:tcBorders>
          </w:tcPr>
          <w:p>
            <w:pPr>
              <w:pStyle w:val="TableText"/>
              <w:ind w:left="3881"/>
              <w:spacing w:before="117" w:line="210" w:lineRule="auto"/>
              <w:rPr>
                <w:sz w:val="16"/>
                <w:szCs w:val="16"/>
              </w:rPr>
            </w:pPr>
            <w:r>
              <w:rPr>
                <w:sz w:val="16"/>
                <w:szCs w:val="16"/>
              </w:rPr>
              <w:t>通 识 教 育 课 程</w:t>
            </w:r>
          </w:p>
        </w:tc>
        <w:tc>
          <w:tcPr>
            <w:tcW w:w="2121" w:type="dxa"/>
            <w:vAlign w:val="top"/>
          </w:tcPr>
          <w:p>
            <w:pPr>
              <w:pStyle w:val="TableText"/>
              <w:ind w:left="501"/>
              <w:spacing w:before="160" w:line="220" w:lineRule="auto"/>
              <w:rPr>
                <w:sz w:val="16"/>
                <w:szCs w:val="16"/>
              </w:rPr>
            </w:pPr>
            <w:r>
              <w:rPr>
                <w:sz w:val="16"/>
                <w:szCs w:val="16"/>
                <w:spacing w:val="-1"/>
              </w:rPr>
              <w:t>入学教育与军训</w:t>
            </w:r>
          </w:p>
        </w:tc>
        <w:tc>
          <w:tcPr>
            <w:tcW w:w="572" w:type="dxa"/>
            <w:vAlign w:val="top"/>
          </w:tcPr>
          <w:p>
            <w:pPr>
              <w:pStyle w:val="TableText"/>
              <w:ind w:left="247"/>
              <w:spacing w:before="186" w:line="184" w:lineRule="auto"/>
              <w:rPr>
                <w:sz w:val="16"/>
                <w:szCs w:val="16"/>
              </w:rPr>
            </w:pPr>
            <w:r>
              <w:rPr>
                <w:sz w:val="16"/>
                <w:szCs w:val="16"/>
              </w:rPr>
              <w:t>C</w:t>
            </w:r>
          </w:p>
        </w:tc>
        <w:tc>
          <w:tcPr>
            <w:tcW w:w="572" w:type="dxa"/>
            <w:vAlign w:val="top"/>
          </w:tcPr>
          <w:p>
            <w:pPr>
              <w:pStyle w:val="TableText"/>
              <w:ind w:left="251"/>
              <w:spacing w:before="186" w:line="184" w:lineRule="auto"/>
              <w:rPr>
                <w:sz w:val="16"/>
                <w:szCs w:val="16"/>
              </w:rPr>
            </w:pPr>
            <w:r>
              <w:rPr>
                <w:sz w:val="16"/>
                <w:szCs w:val="16"/>
              </w:rPr>
              <w:t>3</w:t>
            </w:r>
          </w:p>
        </w:tc>
        <w:tc>
          <w:tcPr>
            <w:tcW w:w="572" w:type="dxa"/>
            <w:vAlign w:val="top"/>
          </w:tcPr>
          <w:p>
            <w:pPr>
              <w:pStyle w:val="TableText"/>
              <w:ind w:left="209"/>
              <w:spacing w:before="186" w:line="184" w:lineRule="auto"/>
              <w:rPr>
                <w:sz w:val="16"/>
                <w:szCs w:val="16"/>
              </w:rPr>
            </w:pPr>
            <w:r>
              <w:rPr>
                <w:sz w:val="16"/>
                <w:szCs w:val="16"/>
                <w:spacing w:val="-3"/>
              </w:rPr>
              <w:t>90</w:t>
            </w:r>
          </w:p>
        </w:tc>
        <w:tc>
          <w:tcPr>
            <w:tcW w:w="569" w:type="dxa"/>
            <w:vAlign w:val="top"/>
          </w:tcPr>
          <w:p>
            <w:pPr>
              <w:pStyle w:val="TableText"/>
              <w:ind w:left="247"/>
              <w:spacing w:before="186" w:line="184" w:lineRule="auto"/>
              <w:rPr>
                <w:sz w:val="16"/>
                <w:szCs w:val="16"/>
              </w:rPr>
            </w:pPr>
            <w:r>
              <w:rPr>
                <w:sz w:val="16"/>
                <w:szCs w:val="16"/>
              </w:rPr>
              <w:t>0</w:t>
            </w:r>
          </w:p>
        </w:tc>
        <w:tc>
          <w:tcPr>
            <w:tcW w:w="574" w:type="dxa"/>
            <w:vAlign w:val="top"/>
          </w:tcPr>
          <w:p>
            <w:pPr>
              <w:pStyle w:val="TableText"/>
              <w:ind w:left="210"/>
              <w:spacing w:before="186" w:line="184" w:lineRule="auto"/>
              <w:rPr>
                <w:sz w:val="16"/>
                <w:szCs w:val="16"/>
              </w:rPr>
            </w:pPr>
            <w:r>
              <w:rPr>
                <w:sz w:val="16"/>
                <w:szCs w:val="16"/>
                <w:spacing w:val="-3"/>
              </w:rPr>
              <w:t>90</w:t>
            </w:r>
          </w:p>
        </w:tc>
        <w:tc>
          <w:tcPr>
            <w:tcW w:w="913" w:type="dxa"/>
            <w:vAlign w:val="top"/>
          </w:tcPr>
          <w:p>
            <w:pPr>
              <w:pStyle w:val="TableText"/>
              <w:ind w:left="421"/>
              <w:spacing w:before="186" w:line="184" w:lineRule="auto"/>
              <w:rPr>
                <w:sz w:val="16"/>
                <w:szCs w:val="16"/>
              </w:rPr>
            </w:pPr>
            <w:r>
              <w:rPr>
                <w:sz w:val="16"/>
                <w:szCs w:val="16"/>
              </w:rPr>
              <w:t>3</w:t>
            </w:r>
          </w:p>
        </w:tc>
        <w:tc>
          <w:tcPr>
            <w:tcW w:w="912" w:type="dxa"/>
            <w:vAlign w:val="top"/>
          </w:tcPr>
          <w:p>
            <w:pPr>
              <w:rPr>
                <w:rFonts w:ascii="Arial"/>
                <w:sz w:val="21"/>
              </w:rPr>
            </w:pPr>
            <w:r/>
          </w:p>
        </w:tc>
        <w:tc>
          <w:tcPr>
            <w:tcW w:w="912" w:type="dxa"/>
            <w:vAlign w:val="top"/>
          </w:tcPr>
          <w:p>
            <w:pPr>
              <w:rPr>
                <w:rFonts w:ascii="Arial"/>
                <w:sz w:val="21"/>
              </w:rPr>
            </w:pPr>
            <w:r/>
          </w:p>
        </w:tc>
        <w:tc>
          <w:tcPr>
            <w:tcW w:w="913" w:type="dxa"/>
            <w:vAlign w:val="top"/>
          </w:tcPr>
          <w:p>
            <w:pPr>
              <w:rPr>
                <w:rFonts w:ascii="Arial"/>
                <w:sz w:val="21"/>
              </w:rPr>
            </w:pPr>
            <w:r/>
          </w:p>
        </w:tc>
        <w:tc>
          <w:tcPr>
            <w:tcW w:w="913" w:type="dxa"/>
            <w:vAlign w:val="top"/>
          </w:tcPr>
          <w:p>
            <w:pPr>
              <w:rPr>
                <w:rFonts w:ascii="Arial"/>
                <w:sz w:val="21"/>
              </w:rPr>
            </w:pPr>
            <w:r/>
          </w:p>
        </w:tc>
        <w:tc>
          <w:tcPr>
            <w:tcW w:w="929" w:type="dxa"/>
            <w:vAlign w:val="top"/>
          </w:tcPr>
          <w:p>
            <w:pPr>
              <w:rPr>
                <w:rFonts w:ascii="Arial"/>
                <w:sz w:val="21"/>
              </w:rPr>
            </w:pPr>
            <w:r/>
          </w:p>
        </w:tc>
        <w:tc>
          <w:tcPr>
            <w:tcW w:w="572" w:type="dxa"/>
            <w:vAlign w:val="top"/>
          </w:tcPr>
          <w:p>
            <w:pPr>
              <w:pStyle w:val="TableText"/>
              <w:ind w:left="134"/>
              <w:spacing w:before="161" w:line="220" w:lineRule="auto"/>
              <w:rPr>
                <w:sz w:val="16"/>
                <w:szCs w:val="16"/>
              </w:rPr>
            </w:pPr>
            <w:r>
              <w:rPr>
                <w:sz w:val="16"/>
                <w:szCs w:val="16"/>
                <w:spacing w:val="-4"/>
              </w:rPr>
              <w:t>必修</w:t>
            </w:r>
          </w:p>
        </w:tc>
        <w:tc>
          <w:tcPr>
            <w:tcW w:w="572" w:type="dxa"/>
            <w:vAlign w:val="top"/>
          </w:tcPr>
          <w:p>
            <w:pPr>
              <w:pStyle w:val="TableText"/>
              <w:ind w:left="131"/>
              <w:spacing w:before="161" w:line="220" w:lineRule="auto"/>
              <w:rPr>
                <w:sz w:val="16"/>
                <w:szCs w:val="16"/>
              </w:rPr>
            </w:pPr>
            <w:r>
              <w:rPr>
                <w:sz w:val="16"/>
                <w:szCs w:val="16"/>
                <w:spacing w:val="-3"/>
              </w:rPr>
              <w:t>考查</w:t>
            </w:r>
          </w:p>
        </w:tc>
        <w:tc>
          <w:tcPr>
            <w:tcW w:w="1975" w:type="dxa"/>
            <w:vAlign w:val="top"/>
          </w:tcPr>
          <w:p>
            <w:pPr>
              <w:pStyle w:val="TableText"/>
              <w:ind w:left="755"/>
              <w:spacing w:before="41" w:line="222" w:lineRule="auto"/>
              <w:rPr>
                <w:sz w:val="16"/>
                <w:szCs w:val="16"/>
              </w:rPr>
            </w:pPr>
            <w:r>
              <w:rPr>
                <w:sz w:val="16"/>
                <w:szCs w:val="16"/>
                <w:spacing w:val="-3"/>
              </w:rPr>
              <w:t>学工处</w:t>
            </w:r>
          </w:p>
          <w:p>
            <w:pPr>
              <w:pStyle w:val="TableText"/>
              <w:ind w:left="593"/>
              <w:spacing w:before="47" w:line="221" w:lineRule="auto"/>
              <w:rPr>
                <w:sz w:val="16"/>
                <w:szCs w:val="16"/>
              </w:rPr>
            </w:pPr>
            <w:r>
              <w:rPr>
                <w:sz w:val="16"/>
                <w:szCs w:val="16"/>
                <w:spacing w:val="-2"/>
              </w:rPr>
              <w:t>各二级学院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745"/>
              <w:spacing w:before="41" w:line="220" w:lineRule="auto"/>
              <w:rPr>
                <w:sz w:val="16"/>
                <w:szCs w:val="16"/>
              </w:rPr>
            </w:pPr>
            <w:r>
              <w:rPr>
                <w:sz w:val="16"/>
                <w:szCs w:val="16"/>
                <w:spacing w:val="-2"/>
              </w:rPr>
              <w:t>军事理论</w:t>
            </w:r>
          </w:p>
        </w:tc>
        <w:tc>
          <w:tcPr>
            <w:tcW w:w="572" w:type="dxa"/>
            <w:vAlign w:val="top"/>
          </w:tcPr>
          <w:p>
            <w:pPr>
              <w:pStyle w:val="TableText"/>
              <w:ind w:left="243"/>
              <w:spacing w:before="66" w:line="185" w:lineRule="auto"/>
              <w:rPr>
                <w:sz w:val="16"/>
                <w:szCs w:val="16"/>
              </w:rPr>
            </w:pPr>
            <w:r>
              <w:rPr>
                <w:sz w:val="16"/>
                <w:szCs w:val="16"/>
              </w:rPr>
              <w:t>A</w:t>
            </w:r>
          </w:p>
        </w:tc>
        <w:tc>
          <w:tcPr>
            <w:tcW w:w="572" w:type="dxa"/>
            <w:vAlign w:val="top"/>
          </w:tcPr>
          <w:p>
            <w:pPr>
              <w:pStyle w:val="TableText"/>
              <w:ind w:left="170"/>
              <w:spacing w:before="67" w:line="184" w:lineRule="auto"/>
              <w:rPr>
                <w:sz w:val="16"/>
                <w:szCs w:val="16"/>
              </w:rPr>
            </w:pPr>
            <w:r>
              <w:rPr>
                <w:sz w:val="16"/>
                <w:szCs w:val="16"/>
                <w:spacing w:val="-3"/>
              </w:rPr>
              <w:t>2.5</w:t>
            </w:r>
          </w:p>
        </w:tc>
        <w:tc>
          <w:tcPr>
            <w:tcW w:w="572" w:type="dxa"/>
            <w:vAlign w:val="top"/>
          </w:tcPr>
          <w:p>
            <w:pPr>
              <w:pStyle w:val="TableText"/>
              <w:ind w:left="208"/>
              <w:spacing w:before="66" w:line="184" w:lineRule="auto"/>
              <w:rPr>
                <w:sz w:val="16"/>
                <w:szCs w:val="16"/>
              </w:rPr>
            </w:pPr>
            <w:r>
              <w:rPr>
                <w:sz w:val="16"/>
                <w:szCs w:val="16"/>
                <w:spacing w:val="-2"/>
              </w:rPr>
              <w:t>40</w:t>
            </w:r>
          </w:p>
        </w:tc>
        <w:tc>
          <w:tcPr>
            <w:tcW w:w="569" w:type="dxa"/>
            <w:vAlign w:val="top"/>
          </w:tcPr>
          <w:p>
            <w:pPr>
              <w:pStyle w:val="TableText"/>
              <w:ind w:left="207"/>
              <w:spacing w:before="66" w:line="184" w:lineRule="auto"/>
              <w:rPr>
                <w:sz w:val="16"/>
                <w:szCs w:val="16"/>
              </w:rPr>
            </w:pPr>
            <w:r>
              <w:rPr>
                <w:sz w:val="16"/>
                <w:szCs w:val="16"/>
                <w:spacing w:val="-3"/>
              </w:rPr>
              <w:t>40</w:t>
            </w:r>
          </w:p>
        </w:tc>
        <w:tc>
          <w:tcPr>
            <w:tcW w:w="574" w:type="dxa"/>
            <w:vAlign w:val="top"/>
          </w:tcPr>
          <w:p>
            <w:pPr>
              <w:pStyle w:val="TableText"/>
              <w:ind w:left="252"/>
              <w:spacing w:before="66" w:line="184" w:lineRule="auto"/>
              <w:rPr>
                <w:sz w:val="16"/>
                <w:szCs w:val="16"/>
              </w:rPr>
            </w:pPr>
            <w:r>
              <w:rPr>
                <w:sz w:val="16"/>
                <w:szCs w:val="16"/>
              </w:rPr>
              <w:t>0</w:t>
            </w:r>
          </w:p>
        </w:tc>
        <w:tc>
          <w:tcPr>
            <w:tcW w:w="913" w:type="dxa"/>
            <w:vAlign w:val="top"/>
          </w:tcPr>
          <w:p>
            <w:pPr>
              <w:pStyle w:val="TableText"/>
              <w:ind w:left="341"/>
              <w:spacing w:before="67" w:line="184" w:lineRule="auto"/>
              <w:rPr>
                <w:sz w:val="16"/>
                <w:szCs w:val="16"/>
              </w:rPr>
            </w:pPr>
            <w:r>
              <w:rPr>
                <w:sz w:val="16"/>
                <w:szCs w:val="16"/>
                <w:spacing w:val="-3"/>
              </w:rPr>
              <w:t>2.5</w:t>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43"/>
              <w:spacing w:before="42" w:line="220" w:lineRule="auto"/>
              <w:rPr>
                <w:sz w:val="16"/>
                <w:szCs w:val="16"/>
              </w:rPr>
            </w:pPr>
            <w:r>
              <w:rPr>
                <w:sz w:val="16"/>
                <w:szCs w:val="16"/>
                <w:spacing w:val="-8"/>
              </w:rPr>
              <w:t>限修</w:t>
            </w:r>
          </w:p>
        </w:tc>
        <w:tc>
          <w:tcPr>
            <w:tcW w:w="572" w:type="dxa"/>
            <w:vAlign w:val="top"/>
          </w:tcPr>
          <w:p>
            <w:pPr>
              <w:pStyle w:val="TableText"/>
              <w:ind w:left="131"/>
              <w:spacing w:before="42" w:line="220" w:lineRule="auto"/>
              <w:rPr>
                <w:sz w:val="16"/>
                <w:szCs w:val="16"/>
              </w:rPr>
            </w:pPr>
            <w:r>
              <w:rPr>
                <w:sz w:val="16"/>
                <w:szCs w:val="16"/>
                <w:spacing w:val="-3"/>
              </w:rPr>
              <w:t>考查</w:t>
            </w:r>
          </w:p>
        </w:tc>
        <w:tc>
          <w:tcPr>
            <w:tcW w:w="1975" w:type="dxa"/>
            <w:vAlign w:val="top"/>
          </w:tcPr>
          <w:p>
            <w:pPr>
              <w:pStyle w:val="TableText"/>
              <w:ind w:left="474"/>
              <w:spacing w:before="42" w:line="220" w:lineRule="auto"/>
              <w:rPr>
                <w:sz w:val="16"/>
                <w:szCs w:val="16"/>
              </w:rPr>
            </w:pPr>
            <w:r>
              <w:rPr>
                <w:sz w:val="16"/>
                <w:szCs w:val="16"/>
                <w:spacing w:val="-2"/>
              </w:rPr>
              <w:t>学工处 体育部</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508"/>
              <w:spacing w:before="41" w:line="223" w:lineRule="auto"/>
              <w:rPr>
                <w:sz w:val="16"/>
                <w:szCs w:val="16"/>
              </w:rPr>
            </w:pPr>
            <w:r>
              <w:rPr>
                <w:sz w:val="16"/>
                <w:szCs w:val="16"/>
                <w:spacing w:val="-2"/>
              </w:rPr>
              <w:t>思想道德与法治</w:t>
            </w:r>
          </w:p>
        </w:tc>
        <w:tc>
          <w:tcPr>
            <w:tcW w:w="572" w:type="dxa"/>
            <w:vAlign w:val="top"/>
          </w:tcPr>
          <w:p>
            <w:pPr>
              <w:pStyle w:val="TableText"/>
              <w:ind w:left="243"/>
              <w:spacing w:before="65" w:line="185" w:lineRule="auto"/>
              <w:rPr>
                <w:sz w:val="16"/>
                <w:szCs w:val="16"/>
              </w:rPr>
            </w:pPr>
            <w:r>
              <w:rPr>
                <w:sz w:val="16"/>
                <w:szCs w:val="16"/>
              </w:rPr>
              <w:t>A</w:t>
            </w:r>
          </w:p>
        </w:tc>
        <w:tc>
          <w:tcPr>
            <w:tcW w:w="572" w:type="dxa"/>
            <w:vAlign w:val="top"/>
          </w:tcPr>
          <w:p>
            <w:pPr>
              <w:pStyle w:val="TableText"/>
              <w:ind w:left="170"/>
              <w:spacing w:before="66" w:line="184" w:lineRule="auto"/>
              <w:rPr>
                <w:sz w:val="16"/>
                <w:szCs w:val="16"/>
              </w:rPr>
            </w:pPr>
            <w:r>
              <w:rPr>
                <w:sz w:val="16"/>
                <w:szCs w:val="16"/>
                <w:spacing w:val="-3"/>
              </w:rPr>
              <w:t>2.5</w:t>
            </w:r>
          </w:p>
        </w:tc>
        <w:tc>
          <w:tcPr>
            <w:tcW w:w="572" w:type="dxa"/>
            <w:vAlign w:val="top"/>
          </w:tcPr>
          <w:p>
            <w:pPr>
              <w:pStyle w:val="TableText"/>
              <w:ind w:left="208"/>
              <w:spacing w:before="66" w:line="184" w:lineRule="auto"/>
              <w:rPr>
                <w:sz w:val="16"/>
                <w:szCs w:val="16"/>
              </w:rPr>
            </w:pPr>
            <w:r>
              <w:rPr>
                <w:sz w:val="16"/>
                <w:szCs w:val="16"/>
                <w:spacing w:val="-2"/>
              </w:rPr>
              <w:t>40</w:t>
            </w:r>
          </w:p>
        </w:tc>
        <w:tc>
          <w:tcPr>
            <w:tcW w:w="569" w:type="dxa"/>
            <w:vAlign w:val="top"/>
          </w:tcPr>
          <w:p>
            <w:pPr>
              <w:pStyle w:val="TableText"/>
              <w:ind w:left="207"/>
              <w:spacing w:before="66" w:line="184" w:lineRule="auto"/>
              <w:rPr>
                <w:sz w:val="16"/>
                <w:szCs w:val="16"/>
              </w:rPr>
            </w:pPr>
            <w:r>
              <w:rPr>
                <w:sz w:val="16"/>
                <w:szCs w:val="16"/>
                <w:spacing w:val="-3"/>
              </w:rPr>
              <w:t>40</w:t>
            </w:r>
          </w:p>
        </w:tc>
        <w:tc>
          <w:tcPr>
            <w:tcW w:w="574" w:type="dxa"/>
            <w:vAlign w:val="top"/>
          </w:tcPr>
          <w:p>
            <w:pPr>
              <w:pStyle w:val="TableText"/>
              <w:ind w:left="252"/>
              <w:spacing w:before="66" w:line="184" w:lineRule="auto"/>
              <w:rPr>
                <w:sz w:val="16"/>
                <w:szCs w:val="16"/>
              </w:rPr>
            </w:pPr>
            <w:r>
              <w:rPr>
                <w:sz w:val="16"/>
                <w:szCs w:val="16"/>
              </w:rPr>
              <w:t>0</w:t>
            </w:r>
          </w:p>
        </w:tc>
        <w:tc>
          <w:tcPr>
            <w:tcW w:w="913" w:type="dxa"/>
            <w:vAlign w:val="top"/>
          </w:tcPr>
          <w:p>
            <w:pPr>
              <w:pStyle w:val="TableText"/>
              <w:ind w:left="341"/>
              <w:spacing w:before="66" w:line="184" w:lineRule="auto"/>
              <w:rPr>
                <w:sz w:val="16"/>
                <w:szCs w:val="16"/>
              </w:rPr>
            </w:pPr>
            <w:r>
              <w:rPr>
                <w:sz w:val="16"/>
                <w:szCs w:val="16"/>
                <w:spacing w:val="-3"/>
              </w:rPr>
              <w:t>2.5</w:t>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1" w:line="220" w:lineRule="auto"/>
              <w:rPr>
                <w:sz w:val="16"/>
                <w:szCs w:val="16"/>
              </w:rPr>
            </w:pPr>
            <w:r>
              <w:rPr>
                <w:sz w:val="16"/>
                <w:szCs w:val="16"/>
                <w:spacing w:val="-4"/>
              </w:rPr>
              <w:t>必修</w:t>
            </w:r>
          </w:p>
        </w:tc>
        <w:tc>
          <w:tcPr>
            <w:tcW w:w="572" w:type="dxa"/>
            <w:vAlign w:val="top"/>
          </w:tcPr>
          <w:p>
            <w:pPr>
              <w:pStyle w:val="TableText"/>
              <w:ind w:left="131"/>
              <w:spacing w:before="41" w:line="220" w:lineRule="auto"/>
              <w:rPr>
                <w:sz w:val="16"/>
                <w:szCs w:val="16"/>
              </w:rPr>
            </w:pPr>
            <w:r>
              <w:rPr>
                <w:sz w:val="16"/>
                <w:szCs w:val="16"/>
                <w:spacing w:val="-3"/>
              </w:rPr>
              <w:t>考查</w:t>
            </w:r>
          </w:p>
        </w:tc>
        <w:tc>
          <w:tcPr>
            <w:tcW w:w="1975" w:type="dxa"/>
            <w:vAlign w:val="top"/>
          </w:tcPr>
          <w:p>
            <w:pPr>
              <w:pStyle w:val="TableText"/>
              <w:ind w:left="836"/>
              <w:spacing w:before="41" w:line="221" w:lineRule="auto"/>
              <w:rPr>
                <w:sz w:val="16"/>
                <w:szCs w:val="16"/>
              </w:rPr>
            </w:pPr>
            <w:r>
              <w:rPr>
                <w:sz w:val="16"/>
                <w:szCs w:val="16"/>
                <w:spacing w:val="-5"/>
              </w:rPr>
              <w:t>马院</w:t>
            </w:r>
          </w:p>
        </w:tc>
      </w:tr>
      <w:tr>
        <w:trPr>
          <w:trHeight w:val="484"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268"/>
              <w:spacing w:before="41" w:line="221" w:lineRule="auto"/>
              <w:rPr>
                <w:sz w:val="16"/>
                <w:szCs w:val="16"/>
              </w:rPr>
            </w:pPr>
            <w:r>
              <w:rPr>
                <w:sz w:val="16"/>
                <w:szCs w:val="16"/>
                <w:spacing w:val="-2"/>
              </w:rPr>
              <w:t>思想政治理论课实践课</w:t>
            </w:r>
          </w:p>
          <w:p>
            <w:pPr>
              <w:pStyle w:val="TableText"/>
              <w:ind w:left="828"/>
              <w:spacing w:before="48" w:line="223" w:lineRule="auto"/>
              <w:rPr>
                <w:sz w:val="16"/>
                <w:szCs w:val="16"/>
              </w:rPr>
            </w:pPr>
            <w:r>
              <w:rPr>
                <w:sz w:val="16"/>
                <w:szCs w:val="16"/>
                <w:spacing w:val="-4"/>
              </w:rPr>
              <w:t>（一）</w:t>
            </w:r>
          </w:p>
        </w:tc>
        <w:tc>
          <w:tcPr>
            <w:tcW w:w="572" w:type="dxa"/>
            <w:vAlign w:val="top"/>
          </w:tcPr>
          <w:p>
            <w:pPr>
              <w:pStyle w:val="TableText"/>
              <w:ind w:left="247"/>
              <w:spacing w:before="186" w:line="184" w:lineRule="auto"/>
              <w:rPr>
                <w:sz w:val="16"/>
                <w:szCs w:val="16"/>
              </w:rPr>
            </w:pPr>
            <w:r>
              <w:rPr>
                <w:sz w:val="16"/>
                <w:szCs w:val="16"/>
              </w:rPr>
              <w:t>C</w:t>
            </w:r>
          </w:p>
        </w:tc>
        <w:tc>
          <w:tcPr>
            <w:tcW w:w="572" w:type="dxa"/>
            <w:vAlign w:val="top"/>
          </w:tcPr>
          <w:p>
            <w:pPr>
              <w:pStyle w:val="TableText"/>
              <w:ind w:left="169"/>
              <w:spacing w:before="186" w:line="184" w:lineRule="auto"/>
              <w:rPr>
                <w:sz w:val="16"/>
                <w:szCs w:val="16"/>
              </w:rPr>
            </w:pPr>
            <w:r>
              <w:rPr>
                <w:sz w:val="16"/>
                <w:szCs w:val="16"/>
                <w:spacing w:val="-2"/>
              </w:rPr>
              <w:t>0.5</w:t>
            </w:r>
          </w:p>
        </w:tc>
        <w:tc>
          <w:tcPr>
            <w:tcW w:w="572" w:type="dxa"/>
            <w:vAlign w:val="top"/>
          </w:tcPr>
          <w:p>
            <w:pPr>
              <w:pStyle w:val="TableText"/>
              <w:ind w:left="250"/>
              <w:spacing w:before="186" w:line="184" w:lineRule="auto"/>
              <w:rPr>
                <w:sz w:val="16"/>
                <w:szCs w:val="16"/>
              </w:rPr>
            </w:pPr>
            <w:r>
              <w:rPr>
                <w:sz w:val="16"/>
                <w:szCs w:val="16"/>
              </w:rPr>
              <w:t>8</w:t>
            </w:r>
          </w:p>
        </w:tc>
        <w:tc>
          <w:tcPr>
            <w:tcW w:w="569" w:type="dxa"/>
            <w:vAlign w:val="top"/>
          </w:tcPr>
          <w:p>
            <w:pPr>
              <w:pStyle w:val="TableText"/>
              <w:ind w:left="247"/>
              <w:spacing w:before="186" w:line="184" w:lineRule="auto"/>
              <w:rPr>
                <w:sz w:val="16"/>
                <w:szCs w:val="16"/>
              </w:rPr>
            </w:pPr>
            <w:r>
              <w:rPr>
                <w:sz w:val="16"/>
                <w:szCs w:val="16"/>
              </w:rPr>
              <w:t>0</w:t>
            </w:r>
          </w:p>
        </w:tc>
        <w:tc>
          <w:tcPr>
            <w:tcW w:w="574" w:type="dxa"/>
            <w:vAlign w:val="top"/>
          </w:tcPr>
          <w:p>
            <w:pPr>
              <w:pStyle w:val="TableText"/>
              <w:ind w:left="251"/>
              <w:spacing w:before="186" w:line="184" w:lineRule="auto"/>
              <w:rPr>
                <w:sz w:val="16"/>
                <w:szCs w:val="16"/>
              </w:rPr>
            </w:pPr>
            <w:r>
              <w:rPr>
                <w:sz w:val="16"/>
                <w:szCs w:val="16"/>
              </w:rPr>
              <w:t>8</w:t>
            </w:r>
          </w:p>
        </w:tc>
        <w:tc>
          <w:tcPr>
            <w:tcW w:w="913" w:type="dxa"/>
            <w:vAlign w:val="top"/>
          </w:tcPr>
          <w:p>
            <w:pPr>
              <w:pStyle w:val="TableText"/>
              <w:ind w:left="340"/>
              <w:spacing w:before="186" w:line="184" w:lineRule="auto"/>
              <w:rPr>
                <w:sz w:val="16"/>
                <w:szCs w:val="16"/>
              </w:rPr>
            </w:pPr>
            <w:r>
              <w:rPr>
                <w:sz w:val="16"/>
                <w:szCs w:val="16"/>
                <w:spacing w:val="-2"/>
              </w:rPr>
              <w:t>0.5</w:t>
            </w:r>
          </w:p>
        </w:tc>
        <w:tc>
          <w:tcPr>
            <w:tcW w:w="912" w:type="dxa"/>
            <w:vAlign w:val="top"/>
          </w:tcPr>
          <w:p>
            <w:pPr>
              <w:rPr>
                <w:rFonts w:ascii="Arial"/>
                <w:sz w:val="21"/>
              </w:rPr>
            </w:pPr>
            <w:r/>
          </w:p>
        </w:tc>
        <w:tc>
          <w:tcPr>
            <w:tcW w:w="912" w:type="dxa"/>
            <w:vAlign w:val="top"/>
          </w:tcPr>
          <w:p>
            <w:pPr>
              <w:rPr>
                <w:rFonts w:ascii="Arial"/>
                <w:sz w:val="21"/>
              </w:rPr>
            </w:pPr>
            <w:r/>
          </w:p>
        </w:tc>
        <w:tc>
          <w:tcPr>
            <w:tcW w:w="913" w:type="dxa"/>
            <w:vAlign w:val="top"/>
          </w:tcPr>
          <w:p>
            <w:pPr>
              <w:rPr>
                <w:rFonts w:ascii="Arial"/>
                <w:sz w:val="21"/>
              </w:rPr>
            </w:pPr>
            <w:r/>
          </w:p>
        </w:tc>
        <w:tc>
          <w:tcPr>
            <w:tcW w:w="913" w:type="dxa"/>
            <w:vAlign w:val="top"/>
          </w:tcPr>
          <w:p>
            <w:pPr>
              <w:rPr>
                <w:rFonts w:ascii="Arial"/>
                <w:sz w:val="21"/>
              </w:rPr>
            </w:pPr>
            <w:r/>
          </w:p>
        </w:tc>
        <w:tc>
          <w:tcPr>
            <w:tcW w:w="929" w:type="dxa"/>
            <w:vAlign w:val="top"/>
          </w:tcPr>
          <w:p>
            <w:pPr>
              <w:rPr>
                <w:rFonts w:ascii="Arial"/>
                <w:sz w:val="21"/>
              </w:rPr>
            </w:pPr>
            <w:r/>
          </w:p>
        </w:tc>
        <w:tc>
          <w:tcPr>
            <w:tcW w:w="572" w:type="dxa"/>
            <w:vAlign w:val="top"/>
          </w:tcPr>
          <w:p>
            <w:pPr>
              <w:pStyle w:val="TableText"/>
              <w:ind w:left="134"/>
              <w:spacing w:before="161" w:line="220" w:lineRule="auto"/>
              <w:rPr>
                <w:sz w:val="16"/>
                <w:szCs w:val="16"/>
              </w:rPr>
            </w:pPr>
            <w:r>
              <w:rPr>
                <w:sz w:val="16"/>
                <w:szCs w:val="16"/>
                <w:spacing w:val="-4"/>
              </w:rPr>
              <w:t>必修</w:t>
            </w:r>
          </w:p>
        </w:tc>
        <w:tc>
          <w:tcPr>
            <w:tcW w:w="572" w:type="dxa"/>
            <w:vAlign w:val="top"/>
          </w:tcPr>
          <w:p>
            <w:pPr>
              <w:pStyle w:val="TableText"/>
              <w:ind w:left="131"/>
              <w:spacing w:before="161" w:line="220" w:lineRule="auto"/>
              <w:rPr>
                <w:sz w:val="16"/>
                <w:szCs w:val="16"/>
              </w:rPr>
            </w:pPr>
            <w:r>
              <w:rPr>
                <w:sz w:val="16"/>
                <w:szCs w:val="16"/>
                <w:spacing w:val="-3"/>
              </w:rPr>
              <w:t>考查</w:t>
            </w:r>
          </w:p>
        </w:tc>
        <w:tc>
          <w:tcPr>
            <w:tcW w:w="1975" w:type="dxa"/>
            <w:vAlign w:val="top"/>
          </w:tcPr>
          <w:p>
            <w:pPr>
              <w:pStyle w:val="TableText"/>
              <w:ind w:left="836"/>
              <w:spacing w:before="161" w:line="221" w:lineRule="auto"/>
              <w:rPr>
                <w:sz w:val="16"/>
                <w:szCs w:val="16"/>
              </w:rPr>
            </w:pPr>
            <w:r>
              <w:rPr>
                <w:sz w:val="16"/>
                <w:szCs w:val="16"/>
                <w:spacing w:val="-5"/>
              </w:rPr>
              <w:t>马院</w:t>
            </w:r>
          </w:p>
        </w:tc>
      </w:tr>
      <w:tr>
        <w:trPr>
          <w:trHeight w:val="48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342" w:right="177" w:hanging="159"/>
              <w:spacing w:before="41" w:line="250" w:lineRule="auto"/>
              <w:rPr>
                <w:sz w:val="16"/>
                <w:szCs w:val="16"/>
              </w:rPr>
            </w:pPr>
            <w:r>
              <w:rPr>
                <w:sz w:val="16"/>
                <w:szCs w:val="16"/>
                <w:spacing w:val="-1"/>
              </w:rPr>
              <w:t>毛泽东思想和中国特色社</w:t>
            </w:r>
            <w:r>
              <w:rPr>
                <w:sz w:val="16"/>
                <w:szCs w:val="16"/>
                <w:spacing w:val="4"/>
              </w:rPr>
              <w:t xml:space="preserve"> </w:t>
            </w:r>
            <w:r>
              <w:rPr>
                <w:sz w:val="16"/>
                <w:szCs w:val="16"/>
                <w:spacing w:val="-1"/>
              </w:rPr>
              <w:t>会主义理论体系概论</w:t>
            </w:r>
          </w:p>
        </w:tc>
        <w:tc>
          <w:tcPr>
            <w:tcW w:w="572" w:type="dxa"/>
            <w:vAlign w:val="top"/>
          </w:tcPr>
          <w:p>
            <w:pPr>
              <w:pStyle w:val="TableText"/>
              <w:ind w:left="243"/>
              <w:spacing w:before="185" w:line="185" w:lineRule="auto"/>
              <w:rPr>
                <w:sz w:val="16"/>
                <w:szCs w:val="16"/>
              </w:rPr>
            </w:pPr>
            <w:r>
              <w:rPr>
                <w:sz w:val="16"/>
                <w:szCs w:val="16"/>
              </w:rPr>
              <w:t>A</w:t>
            </w:r>
          </w:p>
        </w:tc>
        <w:tc>
          <w:tcPr>
            <w:tcW w:w="572" w:type="dxa"/>
            <w:vAlign w:val="top"/>
          </w:tcPr>
          <w:p>
            <w:pPr>
              <w:pStyle w:val="TableText"/>
              <w:ind w:left="180"/>
              <w:spacing w:before="185" w:line="185" w:lineRule="auto"/>
              <w:rPr>
                <w:sz w:val="16"/>
                <w:szCs w:val="16"/>
              </w:rPr>
            </w:pPr>
            <w:r>
              <w:rPr>
                <w:sz w:val="16"/>
                <w:szCs w:val="16"/>
                <w:spacing w:val="-6"/>
              </w:rPr>
              <w:t>1.5</w:t>
            </w:r>
          </w:p>
        </w:tc>
        <w:tc>
          <w:tcPr>
            <w:tcW w:w="572" w:type="dxa"/>
            <w:vAlign w:val="top"/>
          </w:tcPr>
          <w:p>
            <w:pPr>
              <w:pStyle w:val="TableText"/>
              <w:ind w:left="210"/>
              <w:spacing w:before="186" w:line="184" w:lineRule="auto"/>
              <w:rPr>
                <w:sz w:val="16"/>
                <w:szCs w:val="16"/>
              </w:rPr>
            </w:pPr>
            <w:r>
              <w:rPr>
                <w:sz w:val="16"/>
                <w:szCs w:val="16"/>
                <w:spacing w:val="-4"/>
              </w:rPr>
              <w:t>24</w:t>
            </w:r>
          </w:p>
        </w:tc>
        <w:tc>
          <w:tcPr>
            <w:tcW w:w="569" w:type="dxa"/>
            <w:vAlign w:val="top"/>
          </w:tcPr>
          <w:p>
            <w:pPr>
              <w:pStyle w:val="TableText"/>
              <w:ind w:left="209"/>
              <w:spacing w:before="186" w:line="184" w:lineRule="auto"/>
              <w:rPr>
                <w:sz w:val="16"/>
                <w:szCs w:val="16"/>
              </w:rPr>
            </w:pPr>
            <w:r>
              <w:rPr>
                <w:sz w:val="16"/>
                <w:szCs w:val="16"/>
                <w:spacing w:val="-4"/>
              </w:rPr>
              <w:t>24</w:t>
            </w:r>
          </w:p>
        </w:tc>
        <w:tc>
          <w:tcPr>
            <w:tcW w:w="574" w:type="dxa"/>
            <w:vAlign w:val="top"/>
          </w:tcPr>
          <w:p>
            <w:pPr>
              <w:pStyle w:val="TableText"/>
              <w:ind w:left="252"/>
              <w:spacing w:before="186" w:line="184" w:lineRule="auto"/>
              <w:rPr>
                <w:sz w:val="16"/>
                <w:szCs w:val="16"/>
              </w:rPr>
            </w:pPr>
            <w:r>
              <w:rPr>
                <w:sz w:val="16"/>
                <w:szCs w:val="16"/>
              </w:rPr>
              <w:t>0</w:t>
            </w:r>
          </w:p>
        </w:tc>
        <w:tc>
          <w:tcPr>
            <w:tcW w:w="913" w:type="dxa"/>
            <w:vAlign w:val="top"/>
          </w:tcPr>
          <w:p>
            <w:pPr>
              <w:rPr>
                <w:rFonts w:ascii="Arial"/>
                <w:sz w:val="21"/>
              </w:rPr>
            </w:pPr>
            <w:r/>
          </w:p>
        </w:tc>
        <w:tc>
          <w:tcPr>
            <w:tcW w:w="912" w:type="dxa"/>
            <w:vAlign w:val="top"/>
          </w:tcPr>
          <w:p>
            <w:pPr>
              <w:pStyle w:val="TableText"/>
              <w:ind w:left="350"/>
              <w:spacing w:before="185" w:line="185" w:lineRule="auto"/>
              <w:rPr>
                <w:sz w:val="16"/>
                <w:szCs w:val="16"/>
              </w:rPr>
            </w:pPr>
            <w:r>
              <w:rPr>
                <w:sz w:val="16"/>
                <w:szCs w:val="16"/>
                <w:spacing w:val="-6"/>
              </w:rPr>
              <w:t>1.5</w:t>
            </w:r>
          </w:p>
        </w:tc>
        <w:tc>
          <w:tcPr>
            <w:tcW w:w="912" w:type="dxa"/>
            <w:vAlign w:val="top"/>
          </w:tcPr>
          <w:p>
            <w:pPr>
              <w:rPr>
                <w:rFonts w:ascii="Arial"/>
                <w:sz w:val="21"/>
              </w:rPr>
            </w:pPr>
            <w:r/>
          </w:p>
        </w:tc>
        <w:tc>
          <w:tcPr>
            <w:tcW w:w="913" w:type="dxa"/>
            <w:vAlign w:val="top"/>
          </w:tcPr>
          <w:p>
            <w:pPr>
              <w:rPr>
                <w:rFonts w:ascii="Arial"/>
                <w:sz w:val="21"/>
              </w:rPr>
            </w:pPr>
            <w:r/>
          </w:p>
        </w:tc>
        <w:tc>
          <w:tcPr>
            <w:tcW w:w="913" w:type="dxa"/>
            <w:vAlign w:val="top"/>
          </w:tcPr>
          <w:p>
            <w:pPr>
              <w:rPr>
                <w:rFonts w:ascii="Arial"/>
                <w:sz w:val="21"/>
              </w:rPr>
            </w:pPr>
            <w:r/>
          </w:p>
        </w:tc>
        <w:tc>
          <w:tcPr>
            <w:tcW w:w="929" w:type="dxa"/>
            <w:vAlign w:val="top"/>
          </w:tcPr>
          <w:p>
            <w:pPr>
              <w:rPr>
                <w:rFonts w:ascii="Arial"/>
                <w:sz w:val="21"/>
              </w:rPr>
            </w:pPr>
            <w:r/>
          </w:p>
        </w:tc>
        <w:tc>
          <w:tcPr>
            <w:tcW w:w="572" w:type="dxa"/>
            <w:vAlign w:val="top"/>
          </w:tcPr>
          <w:p>
            <w:pPr>
              <w:pStyle w:val="TableText"/>
              <w:ind w:left="134"/>
              <w:spacing w:before="161" w:line="220" w:lineRule="auto"/>
              <w:rPr>
                <w:sz w:val="16"/>
                <w:szCs w:val="16"/>
              </w:rPr>
            </w:pPr>
            <w:r>
              <w:rPr>
                <w:sz w:val="16"/>
                <w:szCs w:val="16"/>
                <w:spacing w:val="-4"/>
              </w:rPr>
              <w:t>必修</w:t>
            </w:r>
          </w:p>
        </w:tc>
        <w:tc>
          <w:tcPr>
            <w:tcW w:w="572" w:type="dxa"/>
            <w:vAlign w:val="top"/>
          </w:tcPr>
          <w:p>
            <w:pPr>
              <w:pStyle w:val="TableText"/>
              <w:ind w:left="131"/>
              <w:spacing w:before="161" w:line="220" w:lineRule="auto"/>
              <w:rPr>
                <w:sz w:val="16"/>
                <w:szCs w:val="16"/>
              </w:rPr>
            </w:pPr>
            <w:r>
              <w:rPr>
                <w:sz w:val="16"/>
                <w:szCs w:val="16"/>
                <w:spacing w:val="-3"/>
              </w:rPr>
              <w:t>考查</w:t>
            </w:r>
          </w:p>
        </w:tc>
        <w:tc>
          <w:tcPr>
            <w:tcW w:w="1975" w:type="dxa"/>
            <w:vAlign w:val="top"/>
          </w:tcPr>
          <w:p>
            <w:pPr>
              <w:pStyle w:val="TableText"/>
              <w:ind w:left="836"/>
              <w:spacing w:before="161" w:line="221" w:lineRule="auto"/>
              <w:rPr>
                <w:sz w:val="16"/>
                <w:szCs w:val="16"/>
              </w:rPr>
            </w:pPr>
            <w:r>
              <w:rPr>
                <w:sz w:val="16"/>
                <w:szCs w:val="16"/>
                <w:spacing w:val="-5"/>
              </w:rPr>
              <w:t>马院</w:t>
            </w:r>
          </w:p>
        </w:tc>
      </w:tr>
      <w:tr>
        <w:trPr>
          <w:trHeight w:val="48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268"/>
              <w:spacing w:before="43" w:line="221" w:lineRule="auto"/>
              <w:rPr>
                <w:sz w:val="16"/>
                <w:szCs w:val="16"/>
              </w:rPr>
            </w:pPr>
            <w:r>
              <w:rPr>
                <w:sz w:val="16"/>
                <w:szCs w:val="16"/>
                <w:spacing w:val="-2"/>
              </w:rPr>
              <w:t>思想政治理论课实践课</w:t>
            </w:r>
          </w:p>
          <w:p>
            <w:pPr>
              <w:pStyle w:val="TableText"/>
              <w:ind w:left="828"/>
              <w:spacing w:before="48" w:line="221" w:lineRule="auto"/>
              <w:rPr>
                <w:sz w:val="16"/>
                <w:szCs w:val="16"/>
              </w:rPr>
            </w:pPr>
            <w:r>
              <w:rPr>
                <w:sz w:val="16"/>
                <w:szCs w:val="16"/>
                <w:spacing w:val="-4"/>
              </w:rPr>
              <w:t>（二）</w:t>
            </w:r>
          </w:p>
        </w:tc>
        <w:tc>
          <w:tcPr>
            <w:tcW w:w="572" w:type="dxa"/>
            <w:vAlign w:val="top"/>
          </w:tcPr>
          <w:p>
            <w:pPr>
              <w:pStyle w:val="TableText"/>
              <w:ind w:left="247"/>
              <w:spacing w:before="188" w:line="184" w:lineRule="auto"/>
              <w:rPr>
                <w:sz w:val="16"/>
                <w:szCs w:val="16"/>
              </w:rPr>
            </w:pPr>
            <w:r>
              <w:rPr>
                <w:sz w:val="16"/>
                <w:szCs w:val="16"/>
              </w:rPr>
              <w:t>C</w:t>
            </w:r>
          </w:p>
        </w:tc>
        <w:tc>
          <w:tcPr>
            <w:tcW w:w="572" w:type="dxa"/>
            <w:vAlign w:val="top"/>
          </w:tcPr>
          <w:p>
            <w:pPr>
              <w:pStyle w:val="TableText"/>
              <w:ind w:left="169"/>
              <w:spacing w:before="188" w:line="184" w:lineRule="auto"/>
              <w:rPr>
                <w:sz w:val="16"/>
                <w:szCs w:val="16"/>
              </w:rPr>
            </w:pPr>
            <w:r>
              <w:rPr>
                <w:sz w:val="16"/>
                <w:szCs w:val="16"/>
                <w:spacing w:val="-2"/>
              </w:rPr>
              <w:t>0.5</w:t>
            </w:r>
          </w:p>
        </w:tc>
        <w:tc>
          <w:tcPr>
            <w:tcW w:w="572" w:type="dxa"/>
            <w:vAlign w:val="top"/>
          </w:tcPr>
          <w:p>
            <w:pPr>
              <w:pStyle w:val="TableText"/>
              <w:ind w:left="250"/>
              <w:spacing w:before="188" w:line="184" w:lineRule="auto"/>
              <w:rPr>
                <w:sz w:val="16"/>
                <w:szCs w:val="16"/>
              </w:rPr>
            </w:pPr>
            <w:r>
              <w:rPr>
                <w:sz w:val="16"/>
                <w:szCs w:val="16"/>
              </w:rPr>
              <w:t>8</w:t>
            </w:r>
          </w:p>
        </w:tc>
        <w:tc>
          <w:tcPr>
            <w:tcW w:w="569" w:type="dxa"/>
            <w:vAlign w:val="top"/>
          </w:tcPr>
          <w:p>
            <w:pPr>
              <w:pStyle w:val="TableText"/>
              <w:ind w:left="247"/>
              <w:spacing w:before="188" w:line="184" w:lineRule="auto"/>
              <w:rPr>
                <w:sz w:val="16"/>
                <w:szCs w:val="16"/>
              </w:rPr>
            </w:pPr>
            <w:r>
              <w:rPr>
                <w:sz w:val="16"/>
                <w:szCs w:val="16"/>
              </w:rPr>
              <w:t>0</w:t>
            </w:r>
          </w:p>
        </w:tc>
        <w:tc>
          <w:tcPr>
            <w:tcW w:w="574" w:type="dxa"/>
            <w:vAlign w:val="top"/>
          </w:tcPr>
          <w:p>
            <w:pPr>
              <w:pStyle w:val="TableText"/>
              <w:ind w:left="251"/>
              <w:spacing w:before="188" w:line="184" w:lineRule="auto"/>
              <w:rPr>
                <w:sz w:val="16"/>
                <w:szCs w:val="16"/>
              </w:rPr>
            </w:pPr>
            <w:r>
              <w:rPr>
                <w:sz w:val="16"/>
                <w:szCs w:val="16"/>
              </w:rPr>
              <w:t>8</w:t>
            </w:r>
          </w:p>
        </w:tc>
        <w:tc>
          <w:tcPr>
            <w:tcW w:w="913" w:type="dxa"/>
            <w:vAlign w:val="top"/>
          </w:tcPr>
          <w:p>
            <w:pPr>
              <w:rPr>
                <w:rFonts w:ascii="Arial"/>
                <w:sz w:val="21"/>
              </w:rPr>
            </w:pPr>
            <w:r/>
          </w:p>
        </w:tc>
        <w:tc>
          <w:tcPr>
            <w:tcW w:w="912" w:type="dxa"/>
            <w:vAlign w:val="top"/>
          </w:tcPr>
          <w:p>
            <w:pPr>
              <w:pStyle w:val="TableText"/>
              <w:ind w:left="339"/>
              <w:spacing w:before="188" w:line="184" w:lineRule="auto"/>
              <w:rPr>
                <w:sz w:val="16"/>
                <w:szCs w:val="16"/>
              </w:rPr>
            </w:pPr>
            <w:r>
              <w:rPr>
                <w:sz w:val="16"/>
                <w:szCs w:val="16"/>
                <w:spacing w:val="-2"/>
              </w:rPr>
              <w:t>0.5</w:t>
            </w:r>
          </w:p>
        </w:tc>
        <w:tc>
          <w:tcPr>
            <w:tcW w:w="912" w:type="dxa"/>
            <w:vAlign w:val="top"/>
          </w:tcPr>
          <w:p>
            <w:pPr>
              <w:rPr>
                <w:rFonts w:ascii="Arial"/>
                <w:sz w:val="21"/>
              </w:rPr>
            </w:pPr>
            <w:r/>
          </w:p>
        </w:tc>
        <w:tc>
          <w:tcPr>
            <w:tcW w:w="913" w:type="dxa"/>
            <w:vAlign w:val="top"/>
          </w:tcPr>
          <w:p>
            <w:pPr>
              <w:rPr>
                <w:rFonts w:ascii="Arial"/>
                <w:sz w:val="21"/>
              </w:rPr>
            </w:pPr>
            <w:r/>
          </w:p>
        </w:tc>
        <w:tc>
          <w:tcPr>
            <w:tcW w:w="913" w:type="dxa"/>
            <w:vAlign w:val="top"/>
          </w:tcPr>
          <w:p>
            <w:pPr>
              <w:rPr>
                <w:rFonts w:ascii="Arial"/>
                <w:sz w:val="21"/>
              </w:rPr>
            </w:pPr>
            <w:r/>
          </w:p>
        </w:tc>
        <w:tc>
          <w:tcPr>
            <w:tcW w:w="929" w:type="dxa"/>
            <w:vAlign w:val="top"/>
          </w:tcPr>
          <w:p>
            <w:pPr>
              <w:rPr>
                <w:rFonts w:ascii="Arial"/>
                <w:sz w:val="21"/>
              </w:rPr>
            </w:pPr>
            <w:r/>
          </w:p>
        </w:tc>
        <w:tc>
          <w:tcPr>
            <w:tcW w:w="572" w:type="dxa"/>
            <w:vAlign w:val="top"/>
          </w:tcPr>
          <w:p>
            <w:pPr>
              <w:pStyle w:val="TableText"/>
              <w:ind w:left="134"/>
              <w:spacing w:before="163" w:line="220" w:lineRule="auto"/>
              <w:rPr>
                <w:sz w:val="16"/>
                <w:szCs w:val="16"/>
              </w:rPr>
            </w:pPr>
            <w:r>
              <w:rPr>
                <w:sz w:val="16"/>
                <w:szCs w:val="16"/>
                <w:spacing w:val="-4"/>
              </w:rPr>
              <w:t>必修</w:t>
            </w:r>
          </w:p>
        </w:tc>
        <w:tc>
          <w:tcPr>
            <w:tcW w:w="572" w:type="dxa"/>
            <w:vAlign w:val="top"/>
          </w:tcPr>
          <w:p>
            <w:pPr>
              <w:pStyle w:val="TableText"/>
              <w:ind w:left="131"/>
              <w:spacing w:before="163" w:line="220" w:lineRule="auto"/>
              <w:rPr>
                <w:sz w:val="16"/>
                <w:szCs w:val="16"/>
              </w:rPr>
            </w:pPr>
            <w:r>
              <w:rPr>
                <w:sz w:val="16"/>
                <w:szCs w:val="16"/>
                <w:spacing w:val="-3"/>
              </w:rPr>
              <w:t>考查</w:t>
            </w:r>
          </w:p>
        </w:tc>
        <w:tc>
          <w:tcPr>
            <w:tcW w:w="1975" w:type="dxa"/>
            <w:vAlign w:val="top"/>
          </w:tcPr>
          <w:p>
            <w:pPr>
              <w:pStyle w:val="TableText"/>
              <w:ind w:left="836"/>
              <w:spacing w:before="163" w:line="221" w:lineRule="auto"/>
              <w:rPr>
                <w:sz w:val="16"/>
                <w:szCs w:val="16"/>
              </w:rPr>
            </w:pPr>
            <w:r>
              <w:rPr>
                <w:sz w:val="16"/>
                <w:szCs w:val="16"/>
                <w:spacing w:val="-5"/>
              </w:rPr>
              <w:t>马院</w:t>
            </w:r>
          </w:p>
        </w:tc>
      </w:tr>
      <w:tr>
        <w:trPr>
          <w:trHeight w:val="48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500" w:right="177" w:hanging="307"/>
              <w:spacing w:before="43" w:line="249" w:lineRule="auto"/>
              <w:rPr>
                <w:sz w:val="16"/>
                <w:szCs w:val="16"/>
              </w:rPr>
            </w:pPr>
            <w:r>
              <w:rPr>
                <w:sz w:val="16"/>
                <w:szCs w:val="16"/>
                <w:spacing w:val="-2"/>
              </w:rPr>
              <w:t>习近平新时代中国特色社</w:t>
            </w:r>
            <w:r>
              <w:rPr>
                <w:sz w:val="16"/>
                <w:szCs w:val="16"/>
                <w:spacing w:val="5"/>
              </w:rPr>
              <w:t xml:space="preserve"> </w:t>
            </w:r>
            <w:r>
              <w:rPr>
                <w:sz w:val="16"/>
                <w:szCs w:val="16"/>
                <w:spacing w:val="-1"/>
              </w:rPr>
              <w:t>会主义思想概论</w:t>
            </w:r>
          </w:p>
        </w:tc>
        <w:tc>
          <w:tcPr>
            <w:tcW w:w="572" w:type="dxa"/>
            <w:vAlign w:val="top"/>
          </w:tcPr>
          <w:p>
            <w:pPr>
              <w:pStyle w:val="TableText"/>
              <w:ind w:left="243"/>
              <w:spacing w:before="187" w:line="185" w:lineRule="auto"/>
              <w:rPr>
                <w:sz w:val="16"/>
                <w:szCs w:val="16"/>
              </w:rPr>
            </w:pPr>
            <w:r>
              <w:rPr>
                <w:sz w:val="16"/>
                <w:szCs w:val="16"/>
              </w:rPr>
              <w:t>A</w:t>
            </w:r>
          </w:p>
        </w:tc>
        <w:tc>
          <w:tcPr>
            <w:tcW w:w="572" w:type="dxa"/>
            <w:vAlign w:val="top"/>
          </w:tcPr>
          <w:p>
            <w:pPr>
              <w:pStyle w:val="TableText"/>
              <w:ind w:left="251"/>
              <w:spacing w:before="188" w:line="184" w:lineRule="auto"/>
              <w:rPr>
                <w:sz w:val="16"/>
                <w:szCs w:val="16"/>
              </w:rPr>
            </w:pPr>
            <w:r>
              <w:rPr>
                <w:sz w:val="16"/>
                <w:szCs w:val="16"/>
              </w:rPr>
              <w:t>3</w:t>
            </w:r>
          </w:p>
        </w:tc>
        <w:tc>
          <w:tcPr>
            <w:tcW w:w="572" w:type="dxa"/>
            <w:vAlign w:val="top"/>
          </w:tcPr>
          <w:p>
            <w:pPr>
              <w:pStyle w:val="TableText"/>
              <w:ind w:left="208"/>
              <w:spacing w:before="188" w:line="184" w:lineRule="auto"/>
              <w:rPr>
                <w:sz w:val="16"/>
                <w:szCs w:val="16"/>
              </w:rPr>
            </w:pPr>
            <w:r>
              <w:rPr>
                <w:sz w:val="16"/>
                <w:szCs w:val="16"/>
                <w:spacing w:val="-2"/>
              </w:rPr>
              <w:t>48</w:t>
            </w:r>
          </w:p>
        </w:tc>
        <w:tc>
          <w:tcPr>
            <w:tcW w:w="569" w:type="dxa"/>
            <w:vAlign w:val="top"/>
          </w:tcPr>
          <w:p>
            <w:pPr>
              <w:pStyle w:val="TableText"/>
              <w:ind w:left="207"/>
              <w:spacing w:before="188" w:line="184" w:lineRule="auto"/>
              <w:rPr>
                <w:sz w:val="16"/>
                <w:szCs w:val="16"/>
              </w:rPr>
            </w:pPr>
            <w:r>
              <w:rPr>
                <w:sz w:val="16"/>
                <w:szCs w:val="16"/>
                <w:spacing w:val="-3"/>
              </w:rPr>
              <w:t>40</w:t>
            </w:r>
          </w:p>
        </w:tc>
        <w:tc>
          <w:tcPr>
            <w:tcW w:w="574" w:type="dxa"/>
            <w:vAlign w:val="top"/>
          </w:tcPr>
          <w:p>
            <w:pPr>
              <w:pStyle w:val="TableText"/>
              <w:ind w:left="251"/>
              <w:spacing w:before="188" w:line="184" w:lineRule="auto"/>
              <w:rPr>
                <w:sz w:val="16"/>
                <w:szCs w:val="16"/>
              </w:rPr>
            </w:pPr>
            <w:r>
              <w:rPr>
                <w:sz w:val="16"/>
                <w:szCs w:val="16"/>
              </w:rPr>
              <w:t>8</w:t>
            </w:r>
          </w:p>
        </w:tc>
        <w:tc>
          <w:tcPr>
            <w:tcW w:w="913" w:type="dxa"/>
            <w:vAlign w:val="top"/>
          </w:tcPr>
          <w:p>
            <w:pPr>
              <w:rPr>
                <w:rFonts w:ascii="Arial"/>
                <w:sz w:val="21"/>
              </w:rPr>
            </w:pPr>
            <w:r/>
          </w:p>
        </w:tc>
        <w:tc>
          <w:tcPr>
            <w:tcW w:w="912" w:type="dxa"/>
            <w:vAlign w:val="top"/>
          </w:tcPr>
          <w:p>
            <w:pPr>
              <w:pStyle w:val="TableText"/>
              <w:ind w:left="423"/>
              <w:spacing w:before="188" w:line="184" w:lineRule="auto"/>
              <w:rPr>
                <w:sz w:val="16"/>
                <w:szCs w:val="16"/>
              </w:rPr>
            </w:pPr>
            <w:r>
              <w:rPr>
                <w:sz w:val="16"/>
                <w:szCs w:val="16"/>
              </w:rPr>
              <w:t>3</w:t>
            </w:r>
          </w:p>
        </w:tc>
        <w:tc>
          <w:tcPr>
            <w:tcW w:w="912" w:type="dxa"/>
            <w:vAlign w:val="top"/>
          </w:tcPr>
          <w:p>
            <w:pPr>
              <w:rPr>
                <w:rFonts w:ascii="Arial"/>
                <w:sz w:val="21"/>
              </w:rPr>
            </w:pPr>
            <w:r/>
          </w:p>
        </w:tc>
        <w:tc>
          <w:tcPr>
            <w:tcW w:w="913" w:type="dxa"/>
            <w:vAlign w:val="top"/>
          </w:tcPr>
          <w:p>
            <w:pPr>
              <w:rPr>
                <w:rFonts w:ascii="Arial"/>
                <w:sz w:val="21"/>
              </w:rPr>
            </w:pPr>
            <w:r/>
          </w:p>
        </w:tc>
        <w:tc>
          <w:tcPr>
            <w:tcW w:w="913" w:type="dxa"/>
            <w:vAlign w:val="top"/>
          </w:tcPr>
          <w:p>
            <w:pPr>
              <w:rPr>
                <w:rFonts w:ascii="Arial"/>
                <w:sz w:val="21"/>
              </w:rPr>
            </w:pPr>
            <w:r/>
          </w:p>
        </w:tc>
        <w:tc>
          <w:tcPr>
            <w:tcW w:w="929" w:type="dxa"/>
            <w:vAlign w:val="top"/>
          </w:tcPr>
          <w:p>
            <w:pPr>
              <w:rPr>
                <w:rFonts w:ascii="Arial"/>
                <w:sz w:val="21"/>
              </w:rPr>
            </w:pPr>
            <w:r/>
          </w:p>
        </w:tc>
        <w:tc>
          <w:tcPr>
            <w:tcW w:w="572" w:type="dxa"/>
            <w:vAlign w:val="top"/>
          </w:tcPr>
          <w:p>
            <w:pPr>
              <w:pStyle w:val="TableText"/>
              <w:ind w:left="134"/>
              <w:spacing w:before="163" w:line="220" w:lineRule="auto"/>
              <w:rPr>
                <w:sz w:val="16"/>
                <w:szCs w:val="16"/>
              </w:rPr>
            </w:pPr>
            <w:r>
              <w:rPr>
                <w:sz w:val="16"/>
                <w:szCs w:val="16"/>
                <w:spacing w:val="-4"/>
              </w:rPr>
              <w:t>必修</w:t>
            </w:r>
          </w:p>
        </w:tc>
        <w:tc>
          <w:tcPr>
            <w:tcW w:w="572" w:type="dxa"/>
            <w:vAlign w:val="top"/>
          </w:tcPr>
          <w:p>
            <w:pPr>
              <w:pStyle w:val="TableText"/>
              <w:ind w:left="131"/>
              <w:spacing w:before="163" w:line="220" w:lineRule="auto"/>
              <w:rPr>
                <w:sz w:val="16"/>
                <w:szCs w:val="16"/>
              </w:rPr>
            </w:pPr>
            <w:r>
              <w:rPr>
                <w:sz w:val="16"/>
                <w:szCs w:val="16"/>
                <w:spacing w:val="-3"/>
              </w:rPr>
              <w:t>考查</w:t>
            </w:r>
          </w:p>
        </w:tc>
        <w:tc>
          <w:tcPr>
            <w:tcW w:w="1975" w:type="dxa"/>
            <w:vAlign w:val="top"/>
          </w:tcPr>
          <w:p>
            <w:pPr>
              <w:pStyle w:val="TableText"/>
              <w:ind w:left="836"/>
              <w:spacing w:before="163" w:line="221" w:lineRule="auto"/>
              <w:rPr>
                <w:sz w:val="16"/>
                <w:szCs w:val="16"/>
              </w:rPr>
            </w:pPr>
            <w:r>
              <w:rPr>
                <w:sz w:val="16"/>
                <w:szCs w:val="16"/>
                <w:spacing w:val="-5"/>
              </w:rPr>
              <w:t>马院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665"/>
              <w:spacing w:before="43" w:line="220" w:lineRule="auto"/>
              <w:rPr>
                <w:sz w:val="16"/>
                <w:szCs w:val="16"/>
              </w:rPr>
            </w:pPr>
            <w:r>
              <w:rPr>
                <w:sz w:val="16"/>
                <w:szCs w:val="16"/>
                <w:spacing w:val="-2"/>
              </w:rPr>
              <w:t>形势与政策</w:t>
            </w:r>
          </w:p>
        </w:tc>
        <w:tc>
          <w:tcPr>
            <w:tcW w:w="572" w:type="dxa"/>
            <w:vAlign w:val="top"/>
          </w:tcPr>
          <w:p>
            <w:pPr>
              <w:pStyle w:val="TableText"/>
              <w:ind w:left="243"/>
              <w:spacing w:before="67" w:line="185" w:lineRule="auto"/>
              <w:rPr>
                <w:sz w:val="16"/>
                <w:szCs w:val="16"/>
              </w:rPr>
            </w:pPr>
            <w:r>
              <w:rPr>
                <w:sz w:val="16"/>
                <w:szCs w:val="16"/>
              </w:rPr>
              <w:t>A</w:t>
            </w:r>
          </w:p>
        </w:tc>
        <w:tc>
          <w:tcPr>
            <w:tcW w:w="572" w:type="dxa"/>
            <w:vAlign w:val="top"/>
          </w:tcPr>
          <w:p>
            <w:pPr>
              <w:pStyle w:val="TableText"/>
              <w:ind w:left="259"/>
              <w:spacing w:before="67" w:line="185" w:lineRule="auto"/>
              <w:rPr>
                <w:sz w:val="16"/>
                <w:szCs w:val="16"/>
              </w:rPr>
            </w:pPr>
            <w:r>
              <w:rPr>
                <w:sz w:val="16"/>
                <w:szCs w:val="16"/>
              </w:rPr>
              <w:t>1</w:t>
            </w:r>
          </w:p>
        </w:tc>
        <w:tc>
          <w:tcPr>
            <w:tcW w:w="572" w:type="dxa"/>
            <w:vAlign w:val="top"/>
          </w:tcPr>
          <w:p>
            <w:pPr>
              <w:pStyle w:val="TableText"/>
              <w:ind w:left="208"/>
              <w:spacing w:before="67" w:line="184" w:lineRule="auto"/>
              <w:rPr>
                <w:sz w:val="16"/>
                <w:szCs w:val="16"/>
              </w:rPr>
            </w:pPr>
            <w:r>
              <w:rPr>
                <w:sz w:val="16"/>
                <w:szCs w:val="16"/>
                <w:spacing w:val="-2"/>
              </w:rPr>
              <w:t>40</w:t>
            </w:r>
          </w:p>
        </w:tc>
        <w:tc>
          <w:tcPr>
            <w:tcW w:w="569" w:type="dxa"/>
            <w:vAlign w:val="top"/>
          </w:tcPr>
          <w:p>
            <w:pPr>
              <w:pStyle w:val="TableText"/>
              <w:ind w:left="207"/>
              <w:spacing w:before="67" w:line="184" w:lineRule="auto"/>
              <w:rPr>
                <w:sz w:val="16"/>
                <w:szCs w:val="16"/>
              </w:rPr>
            </w:pPr>
            <w:r>
              <w:rPr>
                <w:sz w:val="16"/>
                <w:szCs w:val="16"/>
                <w:spacing w:val="-3"/>
              </w:rPr>
              <w:t>40</w:t>
            </w:r>
          </w:p>
        </w:tc>
        <w:tc>
          <w:tcPr>
            <w:tcW w:w="574" w:type="dxa"/>
            <w:vAlign w:val="top"/>
          </w:tcPr>
          <w:p>
            <w:pPr>
              <w:pStyle w:val="TableText"/>
              <w:ind w:left="252"/>
              <w:spacing w:before="67" w:line="184" w:lineRule="auto"/>
              <w:rPr>
                <w:sz w:val="16"/>
                <w:szCs w:val="16"/>
              </w:rPr>
            </w:pPr>
            <w:r>
              <w:rPr>
                <w:sz w:val="16"/>
                <w:szCs w:val="16"/>
              </w:rPr>
              <w:t>0</w:t>
            </w:r>
          </w:p>
        </w:tc>
        <w:tc>
          <w:tcPr>
            <w:tcW w:w="913" w:type="dxa"/>
            <w:vAlign w:val="top"/>
          </w:tcPr>
          <w:p>
            <w:pPr>
              <w:pStyle w:val="TableText"/>
              <w:ind w:left="340"/>
              <w:spacing w:before="68" w:line="184" w:lineRule="auto"/>
              <w:rPr>
                <w:sz w:val="16"/>
                <w:szCs w:val="16"/>
              </w:rPr>
            </w:pPr>
            <w:r>
              <w:rPr>
                <w:sz w:val="16"/>
                <w:szCs w:val="16"/>
                <w:spacing w:val="-2"/>
              </w:rPr>
              <w:t>0.2</w:t>
            </w:r>
          </w:p>
        </w:tc>
        <w:tc>
          <w:tcPr>
            <w:tcW w:w="912" w:type="dxa"/>
            <w:vAlign w:val="top"/>
          </w:tcPr>
          <w:p>
            <w:pPr>
              <w:pStyle w:val="TableText"/>
              <w:ind w:left="339"/>
              <w:spacing w:before="68" w:line="184" w:lineRule="auto"/>
              <w:rPr>
                <w:sz w:val="16"/>
                <w:szCs w:val="16"/>
              </w:rPr>
            </w:pPr>
            <w:r>
              <w:rPr>
                <w:sz w:val="16"/>
                <w:szCs w:val="16"/>
                <w:spacing w:val="-2"/>
              </w:rPr>
              <w:t>0.2</w:t>
            </w:r>
          </w:p>
        </w:tc>
        <w:tc>
          <w:tcPr>
            <w:tcW w:w="912" w:type="dxa"/>
            <w:vAlign w:val="top"/>
          </w:tcPr>
          <w:p>
            <w:pPr>
              <w:pStyle w:val="TableText"/>
              <w:ind w:left="341"/>
              <w:spacing w:before="68" w:line="184" w:lineRule="auto"/>
              <w:rPr>
                <w:sz w:val="16"/>
                <w:szCs w:val="16"/>
              </w:rPr>
            </w:pPr>
            <w:r>
              <w:rPr>
                <w:sz w:val="16"/>
                <w:szCs w:val="16"/>
                <w:spacing w:val="-2"/>
              </w:rPr>
              <w:t>0.2</w:t>
            </w:r>
          </w:p>
        </w:tc>
        <w:tc>
          <w:tcPr>
            <w:tcW w:w="913" w:type="dxa"/>
            <w:vAlign w:val="top"/>
          </w:tcPr>
          <w:p>
            <w:pPr>
              <w:pStyle w:val="TableText"/>
              <w:ind w:left="341"/>
              <w:spacing w:before="68" w:line="184" w:lineRule="auto"/>
              <w:rPr>
                <w:sz w:val="16"/>
                <w:szCs w:val="16"/>
              </w:rPr>
            </w:pPr>
            <w:r>
              <w:rPr>
                <w:sz w:val="16"/>
                <w:szCs w:val="16"/>
                <w:spacing w:val="-2"/>
              </w:rPr>
              <w:t>0.2</w:t>
            </w:r>
          </w:p>
        </w:tc>
        <w:tc>
          <w:tcPr>
            <w:tcW w:w="913" w:type="dxa"/>
            <w:vAlign w:val="top"/>
          </w:tcPr>
          <w:p>
            <w:pPr>
              <w:pStyle w:val="TableText"/>
              <w:ind w:left="343"/>
              <w:spacing w:before="68" w:line="184" w:lineRule="auto"/>
              <w:rPr>
                <w:sz w:val="16"/>
                <w:szCs w:val="16"/>
              </w:rPr>
            </w:pPr>
            <w:r>
              <w:rPr>
                <w:sz w:val="16"/>
                <w:szCs w:val="16"/>
                <w:spacing w:val="-3"/>
              </w:rPr>
              <w:t>0.2</w:t>
            </w:r>
          </w:p>
        </w:tc>
        <w:tc>
          <w:tcPr>
            <w:tcW w:w="929" w:type="dxa"/>
            <w:vAlign w:val="top"/>
          </w:tcPr>
          <w:p>
            <w:pPr>
              <w:spacing w:line="235" w:lineRule="exact"/>
              <w:rPr>
                <w:rFonts w:ascii="Arial"/>
                <w:sz w:val="20"/>
              </w:rPr>
            </w:pPr>
            <w:r/>
          </w:p>
        </w:tc>
        <w:tc>
          <w:tcPr>
            <w:tcW w:w="572" w:type="dxa"/>
            <w:vAlign w:val="top"/>
          </w:tcPr>
          <w:p>
            <w:pPr>
              <w:pStyle w:val="TableText"/>
              <w:ind w:left="134"/>
              <w:spacing w:before="43" w:line="220" w:lineRule="auto"/>
              <w:rPr>
                <w:sz w:val="16"/>
                <w:szCs w:val="16"/>
              </w:rPr>
            </w:pPr>
            <w:r>
              <w:rPr>
                <w:sz w:val="16"/>
                <w:szCs w:val="16"/>
                <w:spacing w:val="-4"/>
              </w:rPr>
              <w:t>必修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975" w:type="dxa"/>
            <w:vAlign w:val="top"/>
          </w:tcPr>
          <w:p>
            <w:pPr>
              <w:pStyle w:val="TableText"/>
              <w:ind w:left="836"/>
              <w:spacing w:before="42" w:line="221" w:lineRule="auto"/>
              <w:rPr>
                <w:sz w:val="16"/>
                <w:szCs w:val="16"/>
              </w:rPr>
            </w:pPr>
            <w:r>
              <w:rPr>
                <w:sz w:val="16"/>
                <w:szCs w:val="16"/>
                <w:spacing w:val="-5"/>
              </w:rPr>
              <w:t>马院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506"/>
              <w:spacing w:before="42" w:line="220" w:lineRule="auto"/>
              <w:rPr>
                <w:sz w:val="16"/>
                <w:szCs w:val="16"/>
              </w:rPr>
            </w:pPr>
            <w:r>
              <w:rPr>
                <w:sz w:val="16"/>
                <w:szCs w:val="16"/>
                <w:spacing w:val="-2"/>
              </w:rPr>
              <w:t>高等数学（一）</w:t>
            </w:r>
          </w:p>
        </w:tc>
        <w:tc>
          <w:tcPr>
            <w:tcW w:w="572" w:type="dxa"/>
            <w:vAlign w:val="top"/>
          </w:tcPr>
          <w:p>
            <w:pPr>
              <w:pStyle w:val="TableText"/>
              <w:ind w:left="243"/>
              <w:spacing w:before="66" w:line="185" w:lineRule="auto"/>
              <w:rPr>
                <w:sz w:val="16"/>
                <w:szCs w:val="16"/>
              </w:rPr>
            </w:pPr>
            <w:r>
              <w:rPr>
                <w:sz w:val="16"/>
                <w:szCs w:val="16"/>
              </w:rPr>
              <w:t>A</w:t>
            </w:r>
          </w:p>
        </w:tc>
        <w:tc>
          <w:tcPr>
            <w:tcW w:w="572" w:type="dxa"/>
            <w:vAlign w:val="top"/>
          </w:tcPr>
          <w:p>
            <w:pPr>
              <w:pStyle w:val="TableText"/>
              <w:ind w:left="251"/>
              <w:spacing w:before="68" w:line="183" w:lineRule="auto"/>
              <w:rPr>
                <w:sz w:val="16"/>
                <w:szCs w:val="16"/>
              </w:rPr>
            </w:pPr>
            <w:r>
              <w:rPr>
                <w:sz w:val="16"/>
                <w:szCs w:val="16"/>
              </w:rPr>
              <w:t>5</w:t>
            </w:r>
          </w:p>
        </w:tc>
        <w:tc>
          <w:tcPr>
            <w:tcW w:w="572" w:type="dxa"/>
            <w:vAlign w:val="top"/>
          </w:tcPr>
          <w:p>
            <w:pPr>
              <w:pStyle w:val="TableText"/>
              <w:ind w:left="209"/>
              <w:spacing w:before="67" w:line="184" w:lineRule="auto"/>
              <w:rPr>
                <w:sz w:val="16"/>
                <w:szCs w:val="16"/>
              </w:rPr>
            </w:pPr>
            <w:r>
              <w:rPr>
                <w:sz w:val="16"/>
                <w:szCs w:val="16"/>
                <w:spacing w:val="-3"/>
              </w:rPr>
              <w:t>80</w:t>
            </w:r>
          </w:p>
        </w:tc>
        <w:tc>
          <w:tcPr>
            <w:tcW w:w="569" w:type="dxa"/>
            <w:vAlign w:val="top"/>
          </w:tcPr>
          <w:p>
            <w:pPr>
              <w:pStyle w:val="TableText"/>
              <w:ind w:left="208"/>
              <w:spacing w:before="67" w:line="184" w:lineRule="auto"/>
              <w:rPr>
                <w:sz w:val="16"/>
                <w:szCs w:val="16"/>
              </w:rPr>
            </w:pPr>
            <w:r>
              <w:rPr>
                <w:sz w:val="16"/>
                <w:szCs w:val="16"/>
                <w:spacing w:val="-4"/>
              </w:rPr>
              <w:t>80</w:t>
            </w:r>
          </w:p>
        </w:tc>
        <w:tc>
          <w:tcPr>
            <w:tcW w:w="574" w:type="dxa"/>
            <w:vAlign w:val="top"/>
          </w:tcPr>
          <w:p>
            <w:pPr>
              <w:pStyle w:val="TableText"/>
              <w:ind w:left="252"/>
              <w:spacing w:before="67" w:line="184" w:lineRule="auto"/>
              <w:rPr>
                <w:sz w:val="16"/>
                <w:szCs w:val="16"/>
              </w:rPr>
            </w:pPr>
            <w:r>
              <w:rPr>
                <w:sz w:val="16"/>
                <w:szCs w:val="16"/>
              </w:rPr>
              <w:t>0</w:t>
            </w:r>
          </w:p>
        </w:tc>
        <w:tc>
          <w:tcPr>
            <w:tcW w:w="913" w:type="dxa"/>
            <w:vAlign w:val="top"/>
          </w:tcPr>
          <w:p>
            <w:pPr>
              <w:pStyle w:val="TableText"/>
              <w:ind w:left="421"/>
              <w:spacing w:before="68" w:line="183" w:lineRule="auto"/>
              <w:rPr>
                <w:sz w:val="16"/>
                <w:szCs w:val="16"/>
              </w:rPr>
            </w:pPr>
            <w:r>
              <w:rPr>
                <w:sz w:val="16"/>
                <w:szCs w:val="16"/>
              </w:rPr>
              <w:t>5</w:t>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2" w:line="220" w:lineRule="auto"/>
              <w:rPr>
                <w:sz w:val="16"/>
                <w:szCs w:val="16"/>
              </w:rPr>
            </w:pPr>
            <w:r>
              <w:rPr>
                <w:sz w:val="16"/>
                <w:szCs w:val="16"/>
                <w:spacing w:val="-4"/>
              </w:rPr>
              <w:t>必修</w:t>
            </w:r>
          </w:p>
        </w:tc>
        <w:tc>
          <w:tcPr>
            <w:tcW w:w="572" w:type="dxa"/>
            <w:vAlign w:val="top"/>
          </w:tcPr>
          <w:p>
            <w:pPr>
              <w:pStyle w:val="TableText"/>
              <w:ind w:left="131"/>
              <w:spacing w:before="42" w:line="220" w:lineRule="auto"/>
              <w:rPr>
                <w:sz w:val="16"/>
                <w:szCs w:val="16"/>
              </w:rPr>
            </w:pPr>
            <w:r>
              <w:rPr>
                <w:sz w:val="16"/>
                <w:szCs w:val="16"/>
                <w:spacing w:val="-3"/>
              </w:rPr>
              <w:t>考查</w:t>
            </w:r>
          </w:p>
        </w:tc>
        <w:tc>
          <w:tcPr>
            <w:tcW w:w="1975" w:type="dxa"/>
            <w:vAlign w:val="top"/>
          </w:tcPr>
          <w:p>
            <w:pPr>
              <w:pStyle w:val="TableText"/>
              <w:ind w:left="752"/>
              <w:spacing w:before="42" w:line="220" w:lineRule="auto"/>
              <w:rPr>
                <w:sz w:val="16"/>
                <w:szCs w:val="16"/>
              </w:rPr>
            </w:pPr>
            <w:r>
              <w:rPr>
                <w:sz w:val="16"/>
                <w:szCs w:val="16"/>
                <w:spacing w:val="-2"/>
              </w:rPr>
              <w:t>基础部</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506"/>
              <w:spacing w:before="42" w:line="220" w:lineRule="auto"/>
              <w:rPr>
                <w:sz w:val="16"/>
                <w:szCs w:val="16"/>
              </w:rPr>
            </w:pPr>
            <w:r>
              <w:rPr>
                <w:sz w:val="16"/>
                <w:szCs w:val="16"/>
                <w:spacing w:val="-2"/>
              </w:rPr>
              <w:t>高等数学（二）</w:t>
            </w:r>
          </w:p>
        </w:tc>
        <w:tc>
          <w:tcPr>
            <w:tcW w:w="572" w:type="dxa"/>
            <w:vAlign w:val="top"/>
          </w:tcPr>
          <w:p>
            <w:pPr>
              <w:pStyle w:val="TableText"/>
              <w:ind w:left="243"/>
              <w:spacing w:before="66" w:line="185" w:lineRule="auto"/>
              <w:rPr>
                <w:sz w:val="16"/>
                <w:szCs w:val="16"/>
              </w:rPr>
            </w:pPr>
            <w:r>
              <w:rPr>
                <w:sz w:val="16"/>
                <w:szCs w:val="16"/>
              </w:rPr>
              <w:t>A</w:t>
            </w:r>
          </w:p>
        </w:tc>
        <w:tc>
          <w:tcPr>
            <w:tcW w:w="572" w:type="dxa"/>
            <w:vAlign w:val="top"/>
          </w:tcPr>
          <w:p>
            <w:pPr>
              <w:pStyle w:val="TableText"/>
              <w:ind w:left="251"/>
              <w:spacing w:before="68" w:line="183" w:lineRule="auto"/>
              <w:rPr>
                <w:sz w:val="16"/>
                <w:szCs w:val="16"/>
              </w:rPr>
            </w:pPr>
            <w:r>
              <w:rPr>
                <w:sz w:val="16"/>
                <w:szCs w:val="16"/>
              </w:rPr>
              <w:t>5</w:t>
            </w:r>
          </w:p>
        </w:tc>
        <w:tc>
          <w:tcPr>
            <w:tcW w:w="572" w:type="dxa"/>
            <w:vAlign w:val="top"/>
          </w:tcPr>
          <w:p>
            <w:pPr>
              <w:pStyle w:val="TableText"/>
              <w:ind w:left="209"/>
              <w:spacing w:before="67" w:line="184" w:lineRule="auto"/>
              <w:rPr>
                <w:sz w:val="16"/>
                <w:szCs w:val="16"/>
              </w:rPr>
            </w:pPr>
            <w:r>
              <w:rPr>
                <w:sz w:val="16"/>
                <w:szCs w:val="16"/>
                <w:spacing w:val="-3"/>
              </w:rPr>
              <w:t>80</w:t>
            </w:r>
          </w:p>
        </w:tc>
        <w:tc>
          <w:tcPr>
            <w:tcW w:w="569" w:type="dxa"/>
            <w:vAlign w:val="top"/>
          </w:tcPr>
          <w:p>
            <w:pPr>
              <w:pStyle w:val="TableText"/>
              <w:ind w:left="208"/>
              <w:spacing w:before="67" w:line="184" w:lineRule="auto"/>
              <w:rPr>
                <w:sz w:val="16"/>
                <w:szCs w:val="16"/>
              </w:rPr>
            </w:pPr>
            <w:r>
              <w:rPr>
                <w:sz w:val="16"/>
                <w:szCs w:val="16"/>
                <w:spacing w:val="-4"/>
              </w:rPr>
              <w:t>80</w:t>
            </w:r>
          </w:p>
        </w:tc>
        <w:tc>
          <w:tcPr>
            <w:tcW w:w="574" w:type="dxa"/>
            <w:vAlign w:val="top"/>
          </w:tcPr>
          <w:p>
            <w:pPr>
              <w:pStyle w:val="TableText"/>
              <w:ind w:left="252"/>
              <w:spacing w:before="67" w:line="184" w:lineRule="auto"/>
              <w:rPr>
                <w:sz w:val="16"/>
                <w:szCs w:val="16"/>
              </w:rPr>
            </w:pPr>
            <w:r>
              <w:rPr>
                <w:sz w:val="16"/>
                <w:szCs w:val="16"/>
              </w:rPr>
              <w:t>0</w:t>
            </w:r>
          </w:p>
        </w:tc>
        <w:tc>
          <w:tcPr>
            <w:tcW w:w="913" w:type="dxa"/>
            <w:vAlign w:val="top"/>
          </w:tcPr>
          <w:p>
            <w:pPr>
              <w:spacing w:line="235" w:lineRule="exact"/>
              <w:rPr>
                <w:rFonts w:ascii="Arial"/>
                <w:sz w:val="20"/>
              </w:rPr>
            </w:pPr>
            <w:r/>
          </w:p>
        </w:tc>
        <w:tc>
          <w:tcPr>
            <w:tcW w:w="912" w:type="dxa"/>
            <w:vAlign w:val="top"/>
          </w:tcPr>
          <w:p>
            <w:pPr>
              <w:pStyle w:val="TableText"/>
              <w:ind w:left="423"/>
              <w:spacing w:before="68" w:line="183" w:lineRule="auto"/>
              <w:rPr>
                <w:sz w:val="16"/>
                <w:szCs w:val="16"/>
              </w:rPr>
            </w:pPr>
            <w:r>
              <w:rPr>
                <w:sz w:val="16"/>
                <w:szCs w:val="16"/>
              </w:rPr>
              <w:t>5</w:t>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2" w:line="220" w:lineRule="auto"/>
              <w:rPr>
                <w:sz w:val="16"/>
                <w:szCs w:val="16"/>
              </w:rPr>
            </w:pPr>
            <w:r>
              <w:rPr>
                <w:sz w:val="16"/>
                <w:szCs w:val="16"/>
                <w:spacing w:val="-4"/>
              </w:rPr>
              <w:t>必修</w:t>
            </w:r>
          </w:p>
        </w:tc>
        <w:tc>
          <w:tcPr>
            <w:tcW w:w="572" w:type="dxa"/>
            <w:vAlign w:val="top"/>
          </w:tcPr>
          <w:p>
            <w:pPr>
              <w:pStyle w:val="TableText"/>
              <w:ind w:left="131"/>
              <w:spacing w:before="42" w:line="220" w:lineRule="auto"/>
              <w:rPr>
                <w:sz w:val="16"/>
                <w:szCs w:val="16"/>
              </w:rPr>
            </w:pPr>
            <w:r>
              <w:rPr>
                <w:sz w:val="16"/>
                <w:szCs w:val="16"/>
                <w:spacing w:val="-3"/>
              </w:rPr>
              <w:t>考查</w:t>
            </w:r>
          </w:p>
        </w:tc>
        <w:tc>
          <w:tcPr>
            <w:tcW w:w="1975" w:type="dxa"/>
            <w:vAlign w:val="top"/>
          </w:tcPr>
          <w:p>
            <w:pPr>
              <w:pStyle w:val="TableText"/>
              <w:ind w:left="752"/>
              <w:spacing w:before="42" w:line="220" w:lineRule="auto"/>
              <w:rPr>
                <w:sz w:val="16"/>
                <w:szCs w:val="16"/>
              </w:rPr>
            </w:pPr>
            <w:r>
              <w:rPr>
                <w:sz w:val="16"/>
                <w:szCs w:val="16"/>
                <w:spacing w:val="-2"/>
              </w:rPr>
              <w:t>基础部</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744"/>
              <w:spacing w:before="41" w:line="220" w:lineRule="auto"/>
              <w:rPr>
                <w:sz w:val="16"/>
                <w:szCs w:val="16"/>
              </w:rPr>
            </w:pPr>
            <w:r>
              <w:rPr>
                <w:sz w:val="16"/>
                <w:szCs w:val="16"/>
                <w:spacing w:val="-2"/>
              </w:rPr>
              <w:t>线性代数</w:t>
            </w:r>
          </w:p>
        </w:tc>
        <w:tc>
          <w:tcPr>
            <w:tcW w:w="572" w:type="dxa"/>
            <w:vAlign w:val="top"/>
          </w:tcPr>
          <w:p>
            <w:pPr>
              <w:pStyle w:val="TableText"/>
              <w:ind w:left="243"/>
              <w:spacing w:before="65" w:line="185" w:lineRule="auto"/>
              <w:rPr>
                <w:sz w:val="16"/>
                <w:szCs w:val="16"/>
              </w:rPr>
            </w:pPr>
            <w:r>
              <w:rPr>
                <w:sz w:val="16"/>
                <w:szCs w:val="16"/>
              </w:rPr>
              <w:t>A</w:t>
            </w:r>
          </w:p>
        </w:tc>
        <w:tc>
          <w:tcPr>
            <w:tcW w:w="572" w:type="dxa"/>
            <w:vAlign w:val="top"/>
          </w:tcPr>
          <w:p>
            <w:pPr>
              <w:pStyle w:val="TableText"/>
              <w:ind w:left="251"/>
              <w:spacing w:before="66" w:line="184" w:lineRule="auto"/>
              <w:rPr>
                <w:sz w:val="16"/>
                <w:szCs w:val="16"/>
              </w:rPr>
            </w:pPr>
            <w:r>
              <w:rPr>
                <w:sz w:val="16"/>
                <w:szCs w:val="16"/>
              </w:rPr>
              <w:t>3</w:t>
            </w:r>
          </w:p>
        </w:tc>
        <w:tc>
          <w:tcPr>
            <w:tcW w:w="572" w:type="dxa"/>
            <w:vAlign w:val="top"/>
          </w:tcPr>
          <w:p>
            <w:pPr>
              <w:pStyle w:val="TableText"/>
              <w:ind w:left="208"/>
              <w:spacing w:before="66" w:line="184" w:lineRule="auto"/>
              <w:rPr>
                <w:sz w:val="16"/>
                <w:szCs w:val="16"/>
              </w:rPr>
            </w:pPr>
            <w:r>
              <w:rPr>
                <w:sz w:val="16"/>
                <w:szCs w:val="16"/>
                <w:spacing w:val="-2"/>
              </w:rPr>
              <w:t>48</w:t>
            </w:r>
          </w:p>
        </w:tc>
        <w:tc>
          <w:tcPr>
            <w:tcW w:w="569" w:type="dxa"/>
            <w:vAlign w:val="top"/>
          </w:tcPr>
          <w:p>
            <w:pPr>
              <w:pStyle w:val="TableText"/>
              <w:ind w:left="207"/>
              <w:spacing w:before="66" w:line="184" w:lineRule="auto"/>
              <w:rPr>
                <w:sz w:val="16"/>
                <w:szCs w:val="16"/>
              </w:rPr>
            </w:pPr>
            <w:r>
              <w:rPr>
                <w:sz w:val="16"/>
                <w:szCs w:val="16"/>
                <w:spacing w:val="-3"/>
              </w:rPr>
              <w:t>48</w:t>
            </w:r>
          </w:p>
        </w:tc>
        <w:tc>
          <w:tcPr>
            <w:tcW w:w="574" w:type="dxa"/>
            <w:vAlign w:val="top"/>
          </w:tcPr>
          <w:p>
            <w:pPr>
              <w:pStyle w:val="TableText"/>
              <w:ind w:left="252"/>
              <w:spacing w:before="66" w:line="184" w:lineRule="auto"/>
              <w:rPr>
                <w:sz w:val="16"/>
                <w:szCs w:val="16"/>
              </w:rPr>
            </w:pPr>
            <w:r>
              <w:rPr>
                <w:sz w:val="16"/>
                <w:szCs w:val="16"/>
              </w:rPr>
              <w:t>0</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pStyle w:val="TableText"/>
              <w:ind w:left="423"/>
              <w:spacing w:before="66" w:line="184" w:lineRule="auto"/>
              <w:rPr>
                <w:sz w:val="16"/>
                <w:szCs w:val="16"/>
              </w:rPr>
            </w:pPr>
            <w:r>
              <w:rPr>
                <w:sz w:val="16"/>
                <w:szCs w:val="16"/>
              </w:rPr>
              <w:t>3</w:t>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1" w:line="220" w:lineRule="auto"/>
              <w:rPr>
                <w:sz w:val="16"/>
                <w:szCs w:val="16"/>
              </w:rPr>
            </w:pPr>
            <w:r>
              <w:rPr>
                <w:sz w:val="16"/>
                <w:szCs w:val="16"/>
                <w:spacing w:val="-4"/>
              </w:rPr>
              <w:t>必修</w:t>
            </w:r>
          </w:p>
        </w:tc>
        <w:tc>
          <w:tcPr>
            <w:tcW w:w="572" w:type="dxa"/>
            <w:vAlign w:val="top"/>
          </w:tcPr>
          <w:p>
            <w:pPr>
              <w:pStyle w:val="TableText"/>
              <w:ind w:left="131"/>
              <w:spacing w:before="41" w:line="220" w:lineRule="auto"/>
              <w:rPr>
                <w:sz w:val="16"/>
                <w:szCs w:val="16"/>
              </w:rPr>
            </w:pPr>
            <w:r>
              <w:rPr>
                <w:sz w:val="16"/>
                <w:szCs w:val="16"/>
                <w:spacing w:val="-3"/>
              </w:rPr>
              <w:t>考查</w:t>
            </w:r>
          </w:p>
        </w:tc>
        <w:tc>
          <w:tcPr>
            <w:tcW w:w="1975" w:type="dxa"/>
            <w:vAlign w:val="top"/>
          </w:tcPr>
          <w:p>
            <w:pPr>
              <w:pStyle w:val="TableText"/>
              <w:ind w:left="752"/>
              <w:spacing w:before="41" w:line="220" w:lineRule="auto"/>
              <w:rPr>
                <w:sz w:val="16"/>
                <w:szCs w:val="16"/>
              </w:rPr>
            </w:pPr>
            <w:r>
              <w:rPr>
                <w:sz w:val="16"/>
                <w:szCs w:val="16"/>
                <w:spacing w:val="-2"/>
              </w:rPr>
              <w:t>基础部</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423"/>
              <w:spacing w:before="43" w:line="220" w:lineRule="auto"/>
              <w:rPr>
                <w:sz w:val="16"/>
                <w:szCs w:val="16"/>
              </w:rPr>
            </w:pPr>
            <w:r>
              <w:rPr>
                <w:sz w:val="16"/>
                <w:szCs w:val="16"/>
                <w:spacing w:val="-1"/>
              </w:rPr>
              <w:t>概率论与数理统计</w:t>
            </w:r>
          </w:p>
        </w:tc>
        <w:tc>
          <w:tcPr>
            <w:tcW w:w="572" w:type="dxa"/>
            <w:vAlign w:val="top"/>
          </w:tcPr>
          <w:p>
            <w:pPr>
              <w:pStyle w:val="TableText"/>
              <w:ind w:left="243"/>
              <w:spacing w:before="67" w:line="185" w:lineRule="auto"/>
              <w:rPr>
                <w:sz w:val="16"/>
                <w:szCs w:val="16"/>
              </w:rPr>
            </w:pPr>
            <w:r>
              <w:rPr>
                <w:sz w:val="16"/>
                <w:szCs w:val="16"/>
              </w:rPr>
              <w:t>A</w:t>
            </w:r>
          </w:p>
        </w:tc>
        <w:tc>
          <w:tcPr>
            <w:tcW w:w="572" w:type="dxa"/>
            <w:vAlign w:val="top"/>
          </w:tcPr>
          <w:p>
            <w:pPr>
              <w:pStyle w:val="TableText"/>
              <w:ind w:left="247"/>
              <w:spacing w:before="68" w:line="184" w:lineRule="auto"/>
              <w:rPr>
                <w:sz w:val="16"/>
                <w:szCs w:val="16"/>
              </w:rPr>
            </w:pPr>
            <w:r>
              <w:rPr>
                <w:sz w:val="16"/>
                <w:szCs w:val="16"/>
              </w:rPr>
              <w:t>4</w:t>
            </w:r>
          </w:p>
        </w:tc>
        <w:tc>
          <w:tcPr>
            <w:tcW w:w="572" w:type="dxa"/>
            <w:vAlign w:val="top"/>
          </w:tcPr>
          <w:p>
            <w:pPr>
              <w:pStyle w:val="TableText"/>
              <w:ind w:left="209"/>
              <w:spacing w:before="68" w:line="184" w:lineRule="auto"/>
              <w:rPr>
                <w:sz w:val="16"/>
                <w:szCs w:val="16"/>
              </w:rPr>
            </w:pPr>
            <w:r>
              <w:rPr>
                <w:sz w:val="16"/>
                <w:szCs w:val="16"/>
                <w:spacing w:val="-3"/>
              </w:rPr>
              <w:t>64</w:t>
            </w:r>
          </w:p>
        </w:tc>
        <w:tc>
          <w:tcPr>
            <w:tcW w:w="569" w:type="dxa"/>
            <w:vAlign w:val="top"/>
          </w:tcPr>
          <w:p>
            <w:pPr>
              <w:pStyle w:val="TableText"/>
              <w:ind w:left="209"/>
              <w:spacing w:before="68" w:line="184" w:lineRule="auto"/>
              <w:rPr>
                <w:sz w:val="16"/>
                <w:szCs w:val="16"/>
              </w:rPr>
            </w:pPr>
            <w:r>
              <w:rPr>
                <w:sz w:val="16"/>
                <w:szCs w:val="16"/>
                <w:spacing w:val="-4"/>
              </w:rPr>
              <w:t>64</w:t>
            </w:r>
          </w:p>
        </w:tc>
        <w:tc>
          <w:tcPr>
            <w:tcW w:w="574" w:type="dxa"/>
            <w:vAlign w:val="top"/>
          </w:tcPr>
          <w:p>
            <w:pPr>
              <w:pStyle w:val="TableText"/>
              <w:ind w:left="252"/>
              <w:spacing w:before="68" w:line="184" w:lineRule="auto"/>
              <w:rPr>
                <w:sz w:val="16"/>
                <w:szCs w:val="16"/>
              </w:rPr>
            </w:pPr>
            <w:r>
              <w:rPr>
                <w:sz w:val="16"/>
                <w:szCs w:val="16"/>
              </w:rPr>
              <w:t>0</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pStyle w:val="TableText"/>
              <w:ind w:left="419"/>
              <w:spacing w:before="68" w:line="184" w:lineRule="auto"/>
              <w:rPr>
                <w:sz w:val="16"/>
                <w:szCs w:val="16"/>
              </w:rPr>
            </w:pPr>
            <w:r>
              <w:rPr>
                <w:sz w:val="16"/>
                <w:szCs w:val="16"/>
              </w:rPr>
              <w:t>4</w:t>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3" w:line="220" w:lineRule="auto"/>
              <w:rPr>
                <w:sz w:val="16"/>
                <w:szCs w:val="16"/>
              </w:rPr>
            </w:pPr>
            <w:r>
              <w:rPr>
                <w:sz w:val="16"/>
                <w:szCs w:val="16"/>
                <w:spacing w:val="-4"/>
              </w:rPr>
              <w:t>必修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975" w:type="dxa"/>
            <w:vAlign w:val="top"/>
          </w:tcPr>
          <w:p>
            <w:pPr>
              <w:pStyle w:val="TableText"/>
              <w:ind w:left="752"/>
              <w:spacing w:before="43" w:line="220" w:lineRule="auto"/>
              <w:rPr>
                <w:sz w:val="16"/>
                <w:szCs w:val="16"/>
              </w:rPr>
            </w:pPr>
            <w:r>
              <w:rPr>
                <w:sz w:val="16"/>
                <w:szCs w:val="16"/>
                <w:spacing w:val="-2"/>
              </w:rPr>
              <w:t>基础部</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584"/>
              <w:spacing w:before="43" w:line="220" w:lineRule="auto"/>
              <w:rPr>
                <w:sz w:val="16"/>
                <w:szCs w:val="16"/>
              </w:rPr>
            </w:pPr>
            <w:r>
              <w:rPr>
                <w:sz w:val="16"/>
                <w:szCs w:val="16"/>
                <w:spacing w:val="-1"/>
              </w:rPr>
              <w:t>信息技术基础</w:t>
            </w:r>
          </w:p>
        </w:tc>
        <w:tc>
          <w:tcPr>
            <w:tcW w:w="572" w:type="dxa"/>
            <w:vAlign w:val="top"/>
          </w:tcPr>
          <w:p>
            <w:pPr>
              <w:pStyle w:val="TableText"/>
              <w:ind w:left="244"/>
              <w:spacing w:before="70" w:line="182" w:lineRule="auto"/>
              <w:rPr>
                <w:sz w:val="16"/>
                <w:szCs w:val="16"/>
              </w:rPr>
            </w:pPr>
            <w:r>
              <w:rPr>
                <w:sz w:val="16"/>
                <w:szCs w:val="16"/>
              </w:rPr>
              <w:t>B</w:t>
            </w:r>
          </w:p>
        </w:tc>
        <w:tc>
          <w:tcPr>
            <w:tcW w:w="572" w:type="dxa"/>
            <w:vAlign w:val="top"/>
          </w:tcPr>
          <w:p>
            <w:pPr>
              <w:pStyle w:val="TableText"/>
              <w:ind w:left="251"/>
              <w:spacing w:before="68" w:line="184" w:lineRule="auto"/>
              <w:rPr>
                <w:sz w:val="16"/>
                <w:szCs w:val="16"/>
              </w:rPr>
            </w:pPr>
            <w:r>
              <w:rPr>
                <w:sz w:val="16"/>
                <w:szCs w:val="16"/>
              </w:rPr>
              <w:t>3</w:t>
            </w:r>
          </w:p>
        </w:tc>
        <w:tc>
          <w:tcPr>
            <w:tcW w:w="572" w:type="dxa"/>
            <w:vAlign w:val="top"/>
          </w:tcPr>
          <w:p>
            <w:pPr>
              <w:pStyle w:val="TableText"/>
              <w:ind w:left="208"/>
              <w:spacing w:before="68" w:line="184" w:lineRule="auto"/>
              <w:rPr>
                <w:sz w:val="16"/>
                <w:szCs w:val="16"/>
              </w:rPr>
            </w:pPr>
            <w:r>
              <w:rPr>
                <w:sz w:val="16"/>
                <w:szCs w:val="16"/>
                <w:spacing w:val="-2"/>
              </w:rPr>
              <w:t>48</w:t>
            </w:r>
          </w:p>
        </w:tc>
        <w:tc>
          <w:tcPr>
            <w:tcW w:w="569" w:type="dxa"/>
            <w:vAlign w:val="top"/>
          </w:tcPr>
          <w:p>
            <w:pPr>
              <w:pStyle w:val="TableText"/>
              <w:ind w:left="219"/>
              <w:spacing w:before="67" w:line="185" w:lineRule="auto"/>
              <w:rPr>
                <w:sz w:val="16"/>
                <w:szCs w:val="16"/>
              </w:rPr>
            </w:pPr>
            <w:r>
              <w:rPr>
                <w:sz w:val="16"/>
                <w:szCs w:val="16"/>
                <w:spacing w:val="-9"/>
              </w:rPr>
              <w:t>12</w:t>
            </w:r>
          </w:p>
        </w:tc>
        <w:tc>
          <w:tcPr>
            <w:tcW w:w="574" w:type="dxa"/>
            <w:vAlign w:val="top"/>
          </w:tcPr>
          <w:p>
            <w:pPr>
              <w:pStyle w:val="TableText"/>
              <w:ind w:left="213"/>
              <w:spacing w:before="68" w:line="184" w:lineRule="auto"/>
              <w:rPr>
                <w:sz w:val="16"/>
                <w:szCs w:val="16"/>
              </w:rPr>
            </w:pPr>
            <w:r>
              <w:rPr>
                <w:sz w:val="16"/>
                <w:szCs w:val="16"/>
                <w:spacing w:val="-4"/>
              </w:rPr>
              <w:t>36</w:t>
            </w:r>
          </w:p>
        </w:tc>
        <w:tc>
          <w:tcPr>
            <w:tcW w:w="913" w:type="dxa"/>
            <w:vAlign w:val="top"/>
          </w:tcPr>
          <w:p>
            <w:pPr>
              <w:pStyle w:val="TableText"/>
              <w:ind w:left="421"/>
              <w:spacing w:before="68" w:line="184" w:lineRule="auto"/>
              <w:rPr>
                <w:sz w:val="16"/>
                <w:szCs w:val="16"/>
              </w:rPr>
            </w:pPr>
            <w:r>
              <w:rPr>
                <w:sz w:val="16"/>
                <w:szCs w:val="16"/>
              </w:rPr>
              <w:t>3</w:t>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3" w:line="220" w:lineRule="auto"/>
              <w:rPr>
                <w:sz w:val="16"/>
                <w:szCs w:val="16"/>
              </w:rPr>
            </w:pPr>
            <w:r>
              <w:rPr>
                <w:sz w:val="16"/>
                <w:szCs w:val="16"/>
                <w:spacing w:val="-4"/>
              </w:rPr>
              <w:t>必修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975" w:type="dxa"/>
            <w:vAlign w:val="top"/>
          </w:tcPr>
          <w:p>
            <w:pPr>
              <w:pStyle w:val="TableText"/>
              <w:ind w:left="152"/>
              <w:spacing w:before="43" w:line="221" w:lineRule="auto"/>
              <w:rPr>
                <w:sz w:val="16"/>
                <w:szCs w:val="16"/>
              </w:rPr>
            </w:pPr>
            <w:r>
              <w:rPr>
                <w:sz w:val="16"/>
                <w:szCs w:val="16"/>
                <w:spacing w:val="-1"/>
              </w:rPr>
              <w:t>物联网学院/各二级学院</w:t>
            </w:r>
          </w:p>
        </w:tc>
      </w:tr>
      <w:tr>
        <w:trPr>
          <w:trHeight w:val="48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983" w:right="177" w:hanging="800"/>
              <w:spacing w:before="43" w:line="249" w:lineRule="auto"/>
              <w:rPr>
                <w:sz w:val="16"/>
                <w:szCs w:val="16"/>
              </w:rPr>
            </w:pPr>
            <w:r>
              <w:rPr>
                <w:sz w:val="16"/>
                <w:szCs w:val="16"/>
                <w:spacing w:val="-1"/>
              </w:rPr>
              <w:t>信息技术基础考证强化训</w:t>
            </w:r>
            <w:r>
              <w:rPr>
                <w:sz w:val="16"/>
                <w:szCs w:val="16"/>
                <w:spacing w:val="5"/>
              </w:rPr>
              <w:t xml:space="preserve"> </w:t>
            </w:r>
            <w:r>
              <w:rPr>
                <w:sz w:val="16"/>
                <w:szCs w:val="16"/>
              </w:rPr>
              <w:t>练</w:t>
            </w:r>
          </w:p>
        </w:tc>
        <w:tc>
          <w:tcPr>
            <w:tcW w:w="572" w:type="dxa"/>
            <w:vAlign w:val="top"/>
          </w:tcPr>
          <w:p>
            <w:pPr>
              <w:pStyle w:val="TableText"/>
              <w:ind w:left="247"/>
              <w:spacing w:before="187" w:line="184" w:lineRule="auto"/>
              <w:rPr>
                <w:sz w:val="16"/>
                <w:szCs w:val="16"/>
              </w:rPr>
            </w:pPr>
            <w:r>
              <w:rPr>
                <w:sz w:val="16"/>
                <w:szCs w:val="16"/>
              </w:rPr>
              <w:t>C</w:t>
            </w:r>
          </w:p>
        </w:tc>
        <w:tc>
          <w:tcPr>
            <w:tcW w:w="572" w:type="dxa"/>
            <w:vAlign w:val="top"/>
          </w:tcPr>
          <w:p>
            <w:pPr>
              <w:pStyle w:val="TableText"/>
              <w:ind w:left="259"/>
              <w:spacing w:before="187" w:line="185" w:lineRule="auto"/>
              <w:rPr>
                <w:sz w:val="16"/>
                <w:szCs w:val="16"/>
              </w:rPr>
            </w:pPr>
            <w:r>
              <w:rPr>
                <w:sz w:val="16"/>
                <w:szCs w:val="16"/>
              </w:rPr>
              <w:t>1</w:t>
            </w:r>
          </w:p>
        </w:tc>
        <w:tc>
          <w:tcPr>
            <w:tcW w:w="572" w:type="dxa"/>
            <w:vAlign w:val="top"/>
          </w:tcPr>
          <w:p>
            <w:pPr>
              <w:pStyle w:val="TableText"/>
              <w:ind w:left="211"/>
              <w:spacing w:before="187" w:line="184" w:lineRule="auto"/>
              <w:rPr>
                <w:sz w:val="16"/>
                <w:szCs w:val="16"/>
              </w:rPr>
            </w:pPr>
            <w:r>
              <w:rPr>
                <w:sz w:val="16"/>
                <w:szCs w:val="16"/>
                <w:spacing w:val="-4"/>
              </w:rPr>
              <w:t>30</w:t>
            </w:r>
          </w:p>
        </w:tc>
        <w:tc>
          <w:tcPr>
            <w:tcW w:w="569" w:type="dxa"/>
            <w:vAlign w:val="top"/>
          </w:tcPr>
          <w:p>
            <w:pPr>
              <w:pStyle w:val="TableText"/>
              <w:ind w:left="247"/>
              <w:spacing w:before="187" w:line="184" w:lineRule="auto"/>
              <w:rPr>
                <w:sz w:val="16"/>
                <w:szCs w:val="16"/>
              </w:rPr>
            </w:pPr>
            <w:r>
              <w:rPr>
                <w:sz w:val="16"/>
                <w:szCs w:val="16"/>
              </w:rPr>
              <w:t>0</w:t>
            </w:r>
          </w:p>
        </w:tc>
        <w:tc>
          <w:tcPr>
            <w:tcW w:w="574" w:type="dxa"/>
            <w:vAlign w:val="top"/>
          </w:tcPr>
          <w:p>
            <w:pPr>
              <w:pStyle w:val="TableText"/>
              <w:ind w:left="213"/>
              <w:spacing w:before="187" w:line="184" w:lineRule="auto"/>
              <w:rPr>
                <w:sz w:val="16"/>
                <w:szCs w:val="16"/>
              </w:rPr>
            </w:pPr>
            <w:r>
              <w:rPr>
                <w:sz w:val="16"/>
                <w:szCs w:val="16"/>
                <w:spacing w:val="-4"/>
              </w:rPr>
              <w:t>30</w:t>
            </w:r>
          </w:p>
        </w:tc>
        <w:tc>
          <w:tcPr>
            <w:tcW w:w="913" w:type="dxa"/>
            <w:vAlign w:val="top"/>
          </w:tcPr>
          <w:p>
            <w:pPr>
              <w:rPr>
                <w:rFonts w:ascii="Arial"/>
                <w:sz w:val="21"/>
              </w:rPr>
            </w:pPr>
            <w:r/>
          </w:p>
        </w:tc>
        <w:tc>
          <w:tcPr>
            <w:tcW w:w="912" w:type="dxa"/>
            <w:vAlign w:val="top"/>
          </w:tcPr>
          <w:p>
            <w:pPr>
              <w:pStyle w:val="TableText"/>
              <w:ind w:left="431"/>
              <w:spacing w:before="187" w:line="185" w:lineRule="auto"/>
              <w:rPr>
                <w:sz w:val="16"/>
                <w:szCs w:val="16"/>
              </w:rPr>
            </w:pPr>
            <w:r>
              <w:rPr>
                <w:sz w:val="16"/>
                <w:szCs w:val="16"/>
              </w:rPr>
              <w:t>1</w:t>
            </w:r>
          </w:p>
        </w:tc>
        <w:tc>
          <w:tcPr>
            <w:tcW w:w="912" w:type="dxa"/>
            <w:vAlign w:val="top"/>
          </w:tcPr>
          <w:p>
            <w:pPr>
              <w:rPr>
                <w:rFonts w:ascii="Arial"/>
                <w:sz w:val="21"/>
              </w:rPr>
            </w:pPr>
            <w:r/>
          </w:p>
        </w:tc>
        <w:tc>
          <w:tcPr>
            <w:tcW w:w="913" w:type="dxa"/>
            <w:vAlign w:val="top"/>
          </w:tcPr>
          <w:p>
            <w:pPr>
              <w:rPr>
                <w:rFonts w:ascii="Arial"/>
                <w:sz w:val="21"/>
              </w:rPr>
            </w:pPr>
            <w:r/>
          </w:p>
        </w:tc>
        <w:tc>
          <w:tcPr>
            <w:tcW w:w="913" w:type="dxa"/>
            <w:vAlign w:val="top"/>
          </w:tcPr>
          <w:p>
            <w:pPr>
              <w:rPr>
                <w:rFonts w:ascii="Arial"/>
                <w:sz w:val="21"/>
              </w:rPr>
            </w:pPr>
            <w:r/>
          </w:p>
        </w:tc>
        <w:tc>
          <w:tcPr>
            <w:tcW w:w="929" w:type="dxa"/>
            <w:vAlign w:val="top"/>
          </w:tcPr>
          <w:p>
            <w:pPr>
              <w:rPr>
                <w:rFonts w:ascii="Arial"/>
                <w:sz w:val="21"/>
              </w:rPr>
            </w:pPr>
            <w:r/>
          </w:p>
        </w:tc>
        <w:tc>
          <w:tcPr>
            <w:tcW w:w="572" w:type="dxa"/>
            <w:vAlign w:val="top"/>
          </w:tcPr>
          <w:p>
            <w:pPr>
              <w:pStyle w:val="TableText"/>
              <w:ind w:left="143"/>
              <w:spacing w:before="163" w:line="220" w:lineRule="auto"/>
              <w:rPr>
                <w:sz w:val="16"/>
                <w:szCs w:val="16"/>
              </w:rPr>
            </w:pPr>
            <w:r>
              <w:rPr>
                <w:sz w:val="16"/>
                <w:szCs w:val="16"/>
                <w:spacing w:val="-8"/>
              </w:rPr>
              <w:t>限修</w:t>
            </w:r>
          </w:p>
        </w:tc>
        <w:tc>
          <w:tcPr>
            <w:tcW w:w="572" w:type="dxa"/>
            <w:vAlign w:val="top"/>
          </w:tcPr>
          <w:p>
            <w:pPr>
              <w:pStyle w:val="TableText"/>
              <w:ind w:left="131"/>
              <w:spacing w:before="163" w:line="220" w:lineRule="auto"/>
              <w:rPr>
                <w:sz w:val="16"/>
                <w:szCs w:val="16"/>
              </w:rPr>
            </w:pPr>
            <w:r>
              <w:rPr>
                <w:sz w:val="16"/>
                <w:szCs w:val="16"/>
                <w:spacing w:val="-3"/>
              </w:rPr>
              <w:t>考查</w:t>
            </w:r>
          </w:p>
        </w:tc>
        <w:tc>
          <w:tcPr>
            <w:tcW w:w="1975" w:type="dxa"/>
            <w:vAlign w:val="top"/>
          </w:tcPr>
          <w:p>
            <w:pPr>
              <w:pStyle w:val="TableText"/>
              <w:ind w:left="152"/>
              <w:spacing w:before="162" w:line="221" w:lineRule="auto"/>
              <w:rPr>
                <w:sz w:val="16"/>
                <w:szCs w:val="16"/>
              </w:rPr>
            </w:pPr>
            <w:r>
              <w:rPr>
                <w:sz w:val="16"/>
                <w:szCs w:val="16"/>
                <w:spacing w:val="-1"/>
              </w:rPr>
              <w:t>物联网学院/各二级学院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344"/>
              <w:spacing w:before="42" w:line="220" w:lineRule="auto"/>
              <w:rPr>
                <w:sz w:val="16"/>
                <w:szCs w:val="16"/>
              </w:rPr>
            </w:pPr>
            <w:r>
              <w:rPr>
                <w:sz w:val="16"/>
                <w:szCs w:val="16"/>
                <w:spacing w:val="-1"/>
              </w:rPr>
              <w:t>新一代信息技术导论</w:t>
            </w:r>
          </w:p>
        </w:tc>
        <w:tc>
          <w:tcPr>
            <w:tcW w:w="572" w:type="dxa"/>
            <w:vAlign w:val="top"/>
          </w:tcPr>
          <w:p>
            <w:pPr>
              <w:pStyle w:val="TableText"/>
              <w:ind w:left="243"/>
              <w:spacing w:before="66" w:line="185" w:lineRule="auto"/>
              <w:rPr>
                <w:sz w:val="16"/>
                <w:szCs w:val="16"/>
              </w:rPr>
            </w:pPr>
            <w:r>
              <w:rPr>
                <w:sz w:val="16"/>
                <w:szCs w:val="16"/>
              </w:rPr>
              <w:t>A</w:t>
            </w:r>
          </w:p>
        </w:tc>
        <w:tc>
          <w:tcPr>
            <w:tcW w:w="572" w:type="dxa"/>
            <w:vAlign w:val="top"/>
          </w:tcPr>
          <w:p>
            <w:pPr>
              <w:pStyle w:val="TableText"/>
              <w:ind w:left="180"/>
              <w:spacing w:before="66" w:line="185" w:lineRule="auto"/>
              <w:rPr>
                <w:sz w:val="16"/>
                <w:szCs w:val="16"/>
              </w:rPr>
            </w:pPr>
            <w:r>
              <w:rPr>
                <w:sz w:val="16"/>
                <w:szCs w:val="16"/>
                <w:spacing w:val="-6"/>
              </w:rPr>
              <w:t>1.5</w:t>
            </w:r>
          </w:p>
        </w:tc>
        <w:tc>
          <w:tcPr>
            <w:tcW w:w="572" w:type="dxa"/>
            <w:vAlign w:val="top"/>
          </w:tcPr>
          <w:p>
            <w:pPr>
              <w:pStyle w:val="TableText"/>
              <w:ind w:left="210"/>
              <w:spacing w:before="67" w:line="184" w:lineRule="auto"/>
              <w:rPr>
                <w:sz w:val="16"/>
                <w:szCs w:val="16"/>
              </w:rPr>
            </w:pPr>
            <w:r>
              <w:rPr>
                <w:sz w:val="16"/>
                <w:szCs w:val="16"/>
                <w:spacing w:val="-4"/>
              </w:rPr>
              <w:t>24</w:t>
            </w:r>
          </w:p>
        </w:tc>
        <w:tc>
          <w:tcPr>
            <w:tcW w:w="569" w:type="dxa"/>
            <w:vAlign w:val="top"/>
          </w:tcPr>
          <w:p>
            <w:pPr>
              <w:pStyle w:val="TableText"/>
              <w:ind w:left="209"/>
              <w:spacing w:before="67" w:line="184" w:lineRule="auto"/>
              <w:rPr>
                <w:sz w:val="16"/>
                <w:szCs w:val="16"/>
              </w:rPr>
            </w:pPr>
            <w:r>
              <w:rPr>
                <w:sz w:val="16"/>
                <w:szCs w:val="16"/>
                <w:spacing w:val="-4"/>
              </w:rPr>
              <w:t>24</w:t>
            </w:r>
          </w:p>
        </w:tc>
        <w:tc>
          <w:tcPr>
            <w:tcW w:w="574" w:type="dxa"/>
            <w:vAlign w:val="top"/>
          </w:tcPr>
          <w:p>
            <w:pPr>
              <w:pStyle w:val="TableText"/>
              <w:ind w:left="252"/>
              <w:spacing w:before="67" w:line="184" w:lineRule="auto"/>
              <w:rPr>
                <w:sz w:val="16"/>
                <w:szCs w:val="16"/>
              </w:rPr>
            </w:pPr>
            <w:r>
              <w:rPr>
                <w:sz w:val="16"/>
                <w:szCs w:val="16"/>
              </w:rPr>
              <w:t>0</w:t>
            </w:r>
          </w:p>
        </w:tc>
        <w:tc>
          <w:tcPr>
            <w:tcW w:w="913" w:type="dxa"/>
            <w:vAlign w:val="top"/>
          </w:tcPr>
          <w:p>
            <w:pPr>
              <w:spacing w:line="235" w:lineRule="exact"/>
              <w:rPr>
                <w:rFonts w:ascii="Arial"/>
                <w:sz w:val="20"/>
              </w:rPr>
            </w:pPr>
            <w:r/>
          </w:p>
        </w:tc>
        <w:tc>
          <w:tcPr>
            <w:tcW w:w="912" w:type="dxa"/>
            <w:vAlign w:val="top"/>
          </w:tcPr>
          <w:p>
            <w:pPr>
              <w:pStyle w:val="TableText"/>
              <w:ind w:left="350"/>
              <w:spacing w:before="66" w:line="185" w:lineRule="auto"/>
              <w:rPr>
                <w:sz w:val="16"/>
                <w:szCs w:val="16"/>
              </w:rPr>
            </w:pPr>
            <w:r>
              <w:rPr>
                <w:sz w:val="16"/>
                <w:szCs w:val="16"/>
                <w:spacing w:val="-6"/>
              </w:rPr>
              <w:t>1.5</w:t>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2" w:line="220" w:lineRule="auto"/>
              <w:rPr>
                <w:sz w:val="16"/>
                <w:szCs w:val="16"/>
              </w:rPr>
            </w:pPr>
            <w:r>
              <w:rPr>
                <w:sz w:val="16"/>
                <w:szCs w:val="16"/>
                <w:spacing w:val="-4"/>
              </w:rPr>
              <w:t>必修</w:t>
            </w:r>
          </w:p>
        </w:tc>
        <w:tc>
          <w:tcPr>
            <w:tcW w:w="572" w:type="dxa"/>
            <w:vAlign w:val="top"/>
          </w:tcPr>
          <w:p>
            <w:pPr>
              <w:pStyle w:val="TableText"/>
              <w:ind w:left="131"/>
              <w:spacing w:before="42" w:line="220" w:lineRule="auto"/>
              <w:rPr>
                <w:sz w:val="16"/>
                <w:szCs w:val="16"/>
              </w:rPr>
            </w:pPr>
            <w:r>
              <w:rPr>
                <w:sz w:val="16"/>
                <w:szCs w:val="16"/>
                <w:spacing w:val="-3"/>
              </w:rPr>
              <w:t>考查</w:t>
            </w:r>
          </w:p>
        </w:tc>
        <w:tc>
          <w:tcPr>
            <w:tcW w:w="1975" w:type="dxa"/>
            <w:vAlign w:val="top"/>
          </w:tcPr>
          <w:p>
            <w:pPr>
              <w:pStyle w:val="TableText"/>
              <w:ind w:left="152"/>
              <w:spacing w:before="42" w:line="221" w:lineRule="auto"/>
              <w:rPr>
                <w:sz w:val="16"/>
                <w:szCs w:val="16"/>
              </w:rPr>
            </w:pPr>
            <w:r>
              <w:rPr>
                <w:sz w:val="16"/>
                <w:szCs w:val="16"/>
                <w:spacing w:val="-1"/>
              </w:rPr>
              <w:t>物联网学院/各二级学院</w:t>
            </w:r>
          </w:p>
        </w:tc>
      </w:tr>
      <w:tr>
        <w:trPr>
          <w:trHeight w:val="48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744"/>
              <w:spacing w:before="42" w:line="221" w:lineRule="auto"/>
              <w:rPr>
                <w:sz w:val="16"/>
                <w:szCs w:val="16"/>
              </w:rPr>
            </w:pPr>
            <w:r>
              <w:rPr>
                <w:sz w:val="16"/>
                <w:szCs w:val="16"/>
                <w:spacing w:val="-2"/>
              </w:rPr>
              <w:t>大学英语</w:t>
            </w:r>
          </w:p>
          <w:p>
            <w:pPr>
              <w:pStyle w:val="TableText"/>
              <w:ind w:left="348"/>
              <w:spacing w:before="48" w:line="223" w:lineRule="auto"/>
              <w:rPr>
                <w:sz w:val="16"/>
                <w:szCs w:val="16"/>
              </w:rPr>
            </w:pPr>
            <w:r>
              <w:rPr>
                <w:sz w:val="16"/>
                <w:szCs w:val="16"/>
                <w:spacing w:val="7"/>
              </w:rPr>
              <w:t>（一</w:t>
            </w:r>
            <w:r>
              <w:rPr>
                <w:sz w:val="16"/>
                <w:szCs w:val="16"/>
                <w:spacing w:val="-12"/>
              </w:rPr>
              <w:t>）（</w:t>
            </w:r>
            <w:r>
              <w:rPr>
                <w:sz w:val="16"/>
                <w:szCs w:val="16"/>
                <w:spacing w:val="7"/>
              </w:rPr>
              <w:t>二</w:t>
            </w:r>
            <w:r>
              <w:rPr>
                <w:sz w:val="16"/>
                <w:szCs w:val="16"/>
                <w:spacing w:val="-12"/>
              </w:rPr>
              <w:t>）（</w:t>
            </w:r>
            <w:r>
              <w:rPr>
                <w:sz w:val="16"/>
                <w:szCs w:val="16"/>
                <w:spacing w:val="7"/>
              </w:rPr>
              <w:t>三）</w:t>
            </w:r>
          </w:p>
        </w:tc>
        <w:tc>
          <w:tcPr>
            <w:tcW w:w="572" w:type="dxa"/>
            <w:vAlign w:val="top"/>
          </w:tcPr>
          <w:p>
            <w:pPr>
              <w:pStyle w:val="TableText"/>
              <w:ind w:left="244"/>
              <w:spacing w:before="188" w:line="182" w:lineRule="auto"/>
              <w:rPr>
                <w:sz w:val="16"/>
                <w:szCs w:val="16"/>
              </w:rPr>
            </w:pPr>
            <w:r>
              <w:rPr>
                <w:sz w:val="16"/>
                <w:szCs w:val="16"/>
              </w:rPr>
              <w:t>B</w:t>
            </w:r>
          </w:p>
        </w:tc>
        <w:tc>
          <w:tcPr>
            <w:tcW w:w="572" w:type="dxa"/>
            <w:vAlign w:val="top"/>
          </w:tcPr>
          <w:p>
            <w:pPr>
              <w:pStyle w:val="TableText"/>
              <w:ind w:left="221"/>
              <w:spacing w:before="186" w:line="185" w:lineRule="auto"/>
              <w:rPr>
                <w:sz w:val="16"/>
                <w:szCs w:val="16"/>
              </w:rPr>
            </w:pPr>
            <w:r>
              <w:rPr>
                <w:sz w:val="16"/>
                <w:szCs w:val="16"/>
                <w:spacing w:val="-9"/>
              </w:rPr>
              <w:t>10</w:t>
            </w:r>
          </w:p>
        </w:tc>
        <w:tc>
          <w:tcPr>
            <w:tcW w:w="572" w:type="dxa"/>
            <w:vAlign w:val="top"/>
          </w:tcPr>
          <w:p>
            <w:pPr>
              <w:pStyle w:val="TableText"/>
              <w:ind w:left="179"/>
              <w:spacing w:before="186" w:line="185" w:lineRule="auto"/>
              <w:rPr>
                <w:sz w:val="16"/>
                <w:szCs w:val="16"/>
              </w:rPr>
            </w:pPr>
            <w:r>
              <w:rPr>
                <w:sz w:val="16"/>
                <w:szCs w:val="16"/>
                <w:spacing w:val="-6"/>
              </w:rPr>
              <w:t>160</w:t>
            </w:r>
          </w:p>
        </w:tc>
        <w:tc>
          <w:tcPr>
            <w:tcW w:w="569" w:type="dxa"/>
            <w:vAlign w:val="top"/>
          </w:tcPr>
          <w:p>
            <w:pPr>
              <w:pStyle w:val="TableText"/>
              <w:ind w:left="178"/>
              <w:spacing w:before="186" w:line="185" w:lineRule="auto"/>
              <w:rPr>
                <w:sz w:val="16"/>
                <w:szCs w:val="16"/>
              </w:rPr>
            </w:pPr>
            <w:r>
              <w:rPr>
                <w:sz w:val="16"/>
                <w:szCs w:val="16"/>
                <w:spacing w:val="-6"/>
              </w:rPr>
              <w:t>100</w:t>
            </w:r>
          </w:p>
        </w:tc>
        <w:tc>
          <w:tcPr>
            <w:tcW w:w="574" w:type="dxa"/>
            <w:vAlign w:val="top"/>
          </w:tcPr>
          <w:p>
            <w:pPr>
              <w:pStyle w:val="TableText"/>
              <w:ind w:left="211"/>
              <w:spacing w:before="187" w:line="184" w:lineRule="auto"/>
              <w:rPr>
                <w:sz w:val="16"/>
                <w:szCs w:val="16"/>
              </w:rPr>
            </w:pPr>
            <w:r>
              <w:rPr>
                <w:sz w:val="16"/>
                <w:szCs w:val="16"/>
                <w:spacing w:val="-3"/>
              </w:rPr>
              <w:t>60</w:t>
            </w:r>
          </w:p>
        </w:tc>
        <w:tc>
          <w:tcPr>
            <w:tcW w:w="913" w:type="dxa"/>
            <w:vAlign w:val="top"/>
          </w:tcPr>
          <w:p>
            <w:pPr>
              <w:pStyle w:val="TableText"/>
              <w:ind w:left="421"/>
              <w:spacing w:before="187" w:line="184" w:lineRule="auto"/>
              <w:rPr>
                <w:sz w:val="16"/>
                <w:szCs w:val="16"/>
              </w:rPr>
            </w:pPr>
            <w:r>
              <w:rPr>
                <w:sz w:val="16"/>
                <w:szCs w:val="16"/>
              </w:rPr>
              <w:t>3</w:t>
            </w:r>
          </w:p>
        </w:tc>
        <w:tc>
          <w:tcPr>
            <w:tcW w:w="912" w:type="dxa"/>
            <w:vAlign w:val="top"/>
          </w:tcPr>
          <w:p>
            <w:pPr>
              <w:pStyle w:val="TableText"/>
              <w:ind w:left="419"/>
              <w:spacing w:before="187" w:line="184" w:lineRule="auto"/>
              <w:rPr>
                <w:sz w:val="16"/>
                <w:szCs w:val="16"/>
              </w:rPr>
            </w:pPr>
            <w:r>
              <w:rPr>
                <w:sz w:val="16"/>
                <w:szCs w:val="16"/>
              </w:rPr>
              <w:t>4</w:t>
            </w:r>
          </w:p>
        </w:tc>
        <w:tc>
          <w:tcPr>
            <w:tcW w:w="912" w:type="dxa"/>
            <w:vAlign w:val="top"/>
          </w:tcPr>
          <w:p>
            <w:pPr>
              <w:pStyle w:val="TableText"/>
              <w:ind w:left="423"/>
              <w:spacing w:before="187" w:line="184" w:lineRule="auto"/>
              <w:rPr>
                <w:sz w:val="16"/>
                <w:szCs w:val="16"/>
              </w:rPr>
            </w:pPr>
            <w:r>
              <w:rPr>
                <w:sz w:val="16"/>
                <w:szCs w:val="16"/>
              </w:rPr>
              <w:t>3</w:t>
            </w:r>
          </w:p>
        </w:tc>
        <w:tc>
          <w:tcPr>
            <w:tcW w:w="913" w:type="dxa"/>
            <w:vAlign w:val="top"/>
          </w:tcPr>
          <w:p>
            <w:pPr>
              <w:rPr>
                <w:rFonts w:ascii="Arial"/>
                <w:sz w:val="21"/>
              </w:rPr>
            </w:pPr>
            <w:r/>
          </w:p>
        </w:tc>
        <w:tc>
          <w:tcPr>
            <w:tcW w:w="913" w:type="dxa"/>
            <w:vAlign w:val="top"/>
          </w:tcPr>
          <w:p>
            <w:pPr>
              <w:rPr>
                <w:rFonts w:ascii="Arial"/>
                <w:sz w:val="21"/>
              </w:rPr>
            </w:pPr>
            <w:r/>
          </w:p>
        </w:tc>
        <w:tc>
          <w:tcPr>
            <w:tcW w:w="929" w:type="dxa"/>
            <w:vAlign w:val="top"/>
          </w:tcPr>
          <w:p>
            <w:pPr>
              <w:rPr>
                <w:rFonts w:ascii="Arial"/>
                <w:sz w:val="21"/>
              </w:rPr>
            </w:pPr>
            <w:r/>
          </w:p>
        </w:tc>
        <w:tc>
          <w:tcPr>
            <w:tcW w:w="572" w:type="dxa"/>
            <w:vAlign w:val="top"/>
          </w:tcPr>
          <w:p>
            <w:pPr>
              <w:pStyle w:val="TableText"/>
              <w:ind w:left="134"/>
              <w:spacing w:before="162" w:line="220" w:lineRule="auto"/>
              <w:rPr>
                <w:sz w:val="16"/>
                <w:szCs w:val="16"/>
              </w:rPr>
            </w:pPr>
            <w:r>
              <w:rPr>
                <w:sz w:val="16"/>
                <w:szCs w:val="16"/>
                <w:spacing w:val="-4"/>
              </w:rPr>
              <w:t>必修</w:t>
            </w:r>
          </w:p>
        </w:tc>
        <w:tc>
          <w:tcPr>
            <w:tcW w:w="572" w:type="dxa"/>
            <w:vAlign w:val="top"/>
          </w:tcPr>
          <w:p>
            <w:pPr>
              <w:pStyle w:val="TableText"/>
              <w:ind w:left="131"/>
              <w:spacing w:before="162" w:line="220" w:lineRule="auto"/>
              <w:rPr>
                <w:sz w:val="16"/>
                <w:szCs w:val="16"/>
              </w:rPr>
            </w:pPr>
            <w:r>
              <w:rPr>
                <w:sz w:val="16"/>
                <w:szCs w:val="16"/>
                <w:spacing w:val="-3"/>
              </w:rPr>
              <w:t>考试</w:t>
            </w:r>
          </w:p>
        </w:tc>
        <w:tc>
          <w:tcPr>
            <w:tcW w:w="1975" w:type="dxa"/>
            <w:vAlign w:val="top"/>
          </w:tcPr>
          <w:p>
            <w:pPr>
              <w:pStyle w:val="TableText"/>
              <w:ind w:left="752"/>
              <w:spacing w:before="162" w:line="220" w:lineRule="auto"/>
              <w:rPr>
                <w:sz w:val="16"/>
                <w:szCs w:val="16"/>
              </w:rPr>
            </w:pPr>
            <w:r>
              <w:rPr>
                <w:sz w:val="16"/>
                <w:szCs w:val="16"/>
                <w:spacing w:val="-2"/>
              </w:rPr>
              <w:t>基础部</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263"/>
              <w:spacing w:before="41" w:line="220" w:lineRule="auto"/>
              <w:rPr>
                <w:sz w:val="16"/>
                <w:szCs w:val="16"/>
              </w:rPr>
            </w:pPr>
            <w:r>
              <w:rPr>
                <w:sz w:val="16"/>
                <w:szCs w:val="16"/>
                <w:spacing w:val="-1"/>
              </w:rPr>
              <w:t>英语四级考证强化训练</w:t>
            </w:r>
          </w:p>
        </w:tc>
        <w:tc>
          <w:tcPr>
            <w:tcW w:w="572" w:type="dxa"/>
            <w:vAlign w:val="top"/>
          </w:tcPr>
          <w:p>
            <w:pPr>
              <w:pStyle w:val="TableText"/>
              <w:ind w:left="247"/>
              <w:spacing w:before="66" w:line="184" w:lineRule="auto"/>
              <w:rPr>
                <w:sz w:val="16"/>
                <w:szCs w:val="16"/>
              </w:rPr>
            </w:pPr>
            <w:r>
              <w:rPr>
                <w:sz w:val="16"/>
                <w:szCs w:val="16"/>
              </w:rPr>
              <w:t>C</w:t>
            </w:r>
          </w:p>
        </w:tc>
        <w:tc>
          <w:tcPr>
            <w:tcW w:w="572" w:type="dxa"/>
            <w:vAlign w:val="top"/>
          </w:tcPr>
          <w:p>
            <w:pPr>
              <w:pStyle w:val="TableText"/>
              <w:ind w:left="259"/>
              <w:spacing w:before="65" w:line="185" w:lineRule="auto"/>
              <w:rPr>
                <w:sz w:val="16"/>
                <w:szCs w:val="16"/>
              </w:rPr>
            </w:pPr>
            <w:r>
              <w:rPr>
                <w:sz w:val="16"/>
                <w:szCs w:val="16"/>
              </w:rPr>
              <w:t>1</w:t>
            </w:r>
          </w:p>
        </w:tc>
        <w:tc>
          <w:tcPr>
            <w:tcW w:w="572" w:type="dxa"/>
            <w:vAlign w:val="top"/>
          </w:tcPr>
          <w:p>
            <w:pPr>
              <w:pStyle w:val="TableText"/>
              <w:ind w:left="211"/>
              <w:spacing w:before="66" w:line="184" w:lineRule="auto"/>
              <w:rPr>
                <w:sz w:val="16"/>
                <w:szCs w:val="16"/>
              </w:rPr>
            </w:pPr>
            <w:r>
              <w:rPr>
                <w:sz w:val="16"/>
                <w:szCs w:val="16"/>
                <w:spacing w:val="-4"/>
              </w:rPr>
              <w:t>30</w:t>
            </w:r>
          </w:p>
        </w:tc>
        <w:tc>
          <w:tcPr>
            <w:tcW w:w="569" w:type="dxa"/>
            <w:vAlign w:val="top"/>
          </w:tcPr>
          <w:p>
            <w:pPr>
              <w:pStyle w:val="TableText"/>
              <w:ind w:left="247"/>
              <w:spacing w:before="66" w:line="184" w:lineRule="auto"/>
              <w:rPr>
                <w:sz w:val="16"/>
                <w:szCs w:val="16"/>
              </w:rPr>
            </w:pPr>
            <w:r>
              <w:rPr>
                <w:sz w:val="16"/>
                <w:szCs w:val="16"/>
              </w:rPr>
              <w:t>0</w:t>
            </w:r>
          </w:p>
        </w:tc>
        <w:tc>
          <w:tcPr>
            <w:tcW w:w="574" w:type="dxa"/>
            <w:vAlign w:val="top"/>
          </w:tcPr>
          <w:p>
            <w:pPr>
              <w:pStyle w:val="TableText"/>
              <w:ind w:left="213"/>
              <w:spacing w:before="66" w:line="184" w:lineRule="auto"/>
              <w:rPr>
                <w:sz w:val="16"/>
                <w:szCs w:val="16"/>
              </w:rPr>
            </w:pPr>
            <w:r>
              <w:rPr>
                <w:sz w:val="16"/>
                <w:szCs w:val="16"/>
                <w:spacing w:val="-4"/>
              </w:rPr>
              <w:t>30</w:t>
            </w:r>
          </w:p>
        </w:tc>
        <w:tc>
          <w:tcPr>
            <w:tcW w:w="913" w:type="dxa"/>
            <w:vAlign w:val="top"/>
          </w:tcPr>
          <w:p>
            <w:pPr>
              <w:pStyle w:val="TableText"/>
              <w:ind w:left="430"/>
              <w:spacing w:before="65" w:line="185" w:lineRule="auto"/>
              <w:rPr>
                <w:sz w:val="16"/>
                <w:szCs w:val="16"/>
              </w:rPr>
            </w:pPr>
            <w:r>
              <w:rPr>
                <w:sz w:val="16"/>
                <w:szCs w:val="16"/>
              </w:rPr>
              <w:t>1</w:t>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1" w:line="220" w:lineRule="auto"/>
              <w:rPr>
                <w:sz w:val="16"/>
                <w:szCs w:val="16"/>
              </w:rPr>
            </w:pPr>
            <w:r>
              <w:rPr>
                <w:sz w:val="16"/>
                <w:szCs w:val="16"/>
                <w:spacing w:val="-4"/>
              </w:rPr>
              <w:t>必修</w:t>
            </w:r>
          </w:p>
        </w:tc>
        <w:tc>
          <w:tcPr>
            <w:tcW w:w="572" w:type="dxa"/>
            <w:vAlign w:val="top"/>
          </w:tcPr>
          <w:p>
            <w:pPr>
              <w:pStyle w:val="TableText"/>
              <w:ind w:left="131"/>
              <w:spacing w:before="41" w:line="220" w:lineRule="auto"/>
              <w:rPr>
                <w:sz w:val="16"/>
                <w:szCs w:val="16"/>
              </w:rPr>
            </w:pPr>
            <w:r>
              <w:rPr>
                <w:sz w:val="16"/>
                <w:szCs w:val="16"/>
                <w:spacing w:val="-3"/>
              </w:rPr>
              <w:t>考查</w:t>
            </w:r>
          </w:p>
        </w:tc>
        <w:tc>
          <w:tcPr>
            <w:tcW w:w="1975" w:type="dxa"/>
            <w:vAlign w:val="top"/>
          </w:tcPr>
          <w:p>
            <w:pPr>
              <w:pStyle w:val="TableText"/>
              <w:ind w:left="752"/>
              <w:spacing w:before="41" w:line="220" w:lineRule="auto"/>
              <w:rPr>
                <w:sz w:val="16"/>
                <w:szCs w:val="16"/>
              </w:rPr>
            </w:pPr>
            <w:r>
              <w:rPr>
                <w:sz w:val="16"/>
                <w:szCs w:val="16"/>
                <w:spacing w:val="-2"/>
              </w:rPr>
              <w:t>基础部</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903"/>
              <w:spacing w:before="43" w:line="220" w:lineRule="auto"/>
              <w:rPr>
                <w:sz w:val="16"/>
                <w:szCs w:val="16"/>
              </w:rPr>
            </w:pPr>
            <w:r>
              <w:rPr>
                <w:sz w:val="16"/>
                <w:szCs w:val="16"/>
                <w:spacing w:val="-3"/>
              </w:rPr>
              <w:t>体育</w:t>
            </w:r>
          </w:p>
        </w:tc>
        <w:tc>
          <w:tcPr>
            <w:tcW w:w="572" w:type="dxa"/>
            <w:vAlign w:val="top"/>
          </w:tcPr>
          <w:p>
            <w:pPr>
              <w:pStyle w:val="TableText"/>
              <w:ind w:left="244"/>
              <w:spacing w:before="70" w:line="182" w:lineRule="auto"/>
              <w:rPr>
                <w:sz w:val="16"/>
                <w:szCs w:val="16"/>
              </w:rPr>
            </w:pPr>
            <w:r>
              <w:rPr>
                <w:sz w:val="16"/>
                <w:szCs w:val="16"/>
              </w:rPr>
              <w:t>B</w:t>
            </w:r>
          </w:p>
        </w:tc>
        <w:tc>
          <w:tcPr>
            <w:tcW w:w="572" w:type="dxa"/>
            <w:vAlign w:val="top"/>
          </w:tcPr>
          <w:p>
            <w:pPr>
              <w:pStyle w:val="TableText"/>
              <w:ind w:left="251"/>
              <w:spacing w:before="69" w:line="183" w:lineRule="auto"/>
              <w:rPr>
                <w:sz w:val="16"/>
                <w:szCs w:val="16"/>
              </w:rPr>
            </w:pPr>
            <w:r>
              <w:rPr>
                <w:sz w:val="16"/>
                <w:szCs w:val="16"/>
              </w:rPr>
              <w:t>7</w:t>
            </w:r>
          </w:p>
        </w:tc>
        <w:tc>
          <w:tcPr>
            <w:tcW w:w="572" w:type="dxa"/>
            <w:vAlign w:val="top"/>
          </w:tcPr>
          <w:p>
            <w:pPr>
              <w:pStyle w:val="TableText"/>
              <w:ind w:left="179"/>
              <w:spacing w:before="67" w:line="185" w:lineRule="auto"/>
              <w:rPr>
                <w:sz w:val="16"/>
                <w:szCs w:val="16"/>
              </w:rPr>
            </w:pPr>
            <w:r>
              <w:rPr>
                <w:sz w:val="16"/>
                <w:szCs w:val="16"/>
                <w:spacing w:val="-6"/>
              </w:rPr>
              <w:t>112</w:t>
            </w:r>
          </w:p>
        </w:tc>
        <w:tc>
          <w:tcPr>
            <w:tcW w:w="569" w:type="dxa"/>
            <w:vAlign w:val="top"/>
          </w:tcPr>
          <w:p>
            <w:pPr>
              <w:pStyle w:val="TableText"/>
              <w:ind w:left="219"/>
              <w:spacing w:before="67" w:line="185" w:lineRule="auto"/>
              <w:rPr>
                <w:sz w:val="16"/>
                <w:szCs w:val="16"/>
              </w:rPr>
            </w:pPr>
            <w:r>
              <w:rPr>
                <w:sz w:val="16"/>
                <w:szCs w:val="16"/>
                <w:spacing w:val="-9"/>
              </w:rPr>
              <w:t>12</w:t>
            </w:r>
          </w:p>
        </w:tc>
        <w:tc>
          <w:tcPr>
            <w:tcW w:w="574" w:type="dxa"/>
            <w:vAlign w:val="top"/>
          </w:tcPr>
          <w:p>
            <w:pPr>
              <w:pStyle w:val="TableText"/>
              <w:ind w:left="181"/>
              <w:spacing w:before="67" w:line="185" w:lineRule="auto"/>
              <w:rPr>
                <w:sz w:val="16"/>
                <w:szCs w:val="16"/>
              </w:rPr>
            </w:pPr>
            <w:r>
              <w:rPr>
                <w:sz w:val="16"/>
                <w:szCs w:val="16"/>
                <w:spacing w:val="-6"/>
              </w:rPr>
              <w:t>100</w:t>
            </w:r>
          </w:p>
        </w:tc>
        <w:tc>
          <w:tcPr>
            <w:tcW w:w="913" w:type="dxa"/>
            <w:vAlign w:val="top"/>
          </w:tcPr>
          <w:p>
            <w:pPr>
              <w:pStyle w:val="TableText"/>
              <w:ind w:left="420"/>
              <w:spacing w:before="68" w:line="184" w:lineRule="auto"/>
              <w:rPr>
                <w:sz w:val="16"/>
                <w:szCs w:val="16"/>
              </w:rPr>
            </w:pPr>
            <w:r>
              <w:rPr>
                <w:sz w:val="16"/>
                <w:szCs w:val="16"/>
              </w:rPr>
              <w:t>2</w:t>
            </w:r>
          </w:p>
        </w:tc>
        <w:tc>
          <w:tcPr>
            <w:tcW w:w="912" w:type="dxa"/>
            <w:vAlign w:val="top"/>
          </w:tcPr>
          <w:p>
            <w:pPr>
              <w:pStyle w:val="TableText"/>
              <w:ind w:left="421"/>
              <w:spacing w:before="68" w:line="184" w:lineRule="auto"/>
              <w:rPr>
                <w:sz w:val="16"/>
                <w:szCs w:val="16"/>
              </w:rPr>
            </w:pPr>
            <w:r>
              <w:rPr>
                <w:sz w:val="16"/>
                <w:szCs w:val="16"/>
              </w:rPr>
              <w:t>2</w:t>
            </w:r>
          </w:p>
        </w:tc>
        <w:tc>
          <w:tcPr>
            <w:tcW w:w="912" w:type="dxa"/>
            <w:vAlign w:val="top"/>
          </w:tcPr>
          <w:p>
            <w:pPr>
              <w:pStyle w:val="TableText"/>
              <w:ind w:left="352"/>
              <w:spacing w:before="67" w:line="185" w:lineRule="auto"/>
              <w:rPr>
                <w:sz w:val="16"/>
                <w:szCs w:val="16"/>
              </w:rPr>
            </w:pPr>
            <w:r>
              <w:rPr>
                <w:sz w:val="16"/>
                <w:szCs w:val="16"/>
                <w:spacing w:val="-6"/>
              </w:rPr>
              <w:t>1.5</w:t>
            </w:r>
          </w:p>
        </w:tc>
        <w:tc>
          <w:tcPr>
            <w:tcW w:w="913" w:type="dxa"/>
            <w:vAlign w:val="top"/>
          </w:tcPr>
          <w:p>
            <w:pPr>
              <w:pStyle w:val="TableText"/>
              <w:ind w:left="352"/>
              <w:spacing w:before="67" w:line="185" w:lineRule="auto"/>
              <w:rPr>
                <w:sz w:val="16"/>
                <w:szCs w:val="16"/>
              </w:rPr>
            </w:pPr>
            <w:r>
              <w:rPr>
                <w:sz w:val="16"/>
                <w:szCs w:val="16"/>
                <w:spacing w:val="-6"/>
              </w:rPr>
              <w:t>1.5</w:t>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3" w:line="220" w:lineRule="auto"/>
              <w:rPr>
                <w:sz w:val="16"/>
                <w:szCs w:val="16"/>
              </w:rPr>
            </w:pPr>
            <w:r>
              <w:rPr>
                <w:sz w:val="16"/>
                <w:szCs w:val="16"/>
                <w:spacing w:val="-4"/>
              </w:rPr>
              <w:t>必修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975" w:type="dxa"/>
            <w:vAlign w:val="top"/>
          </w:tcPr>
          <w:p>
            <w:pPr>
              <w:pStyle w:val="TableText"/>
              <w:ind w:left="752"/>
              <w:spacing w:before="43" w:line="220" w:lineRule="auto"/>
              <w:rPr>
                <w:sz w:val="16"/>
                <w:szCs w:val="16"/>
              </w:rPr>
            </w:pPr>
            <w:r>
              <w:rPr>
                <w:sz w:val="16"/>
                <w:szCs w:val="16"/>
                <w:spacing w:val="-2"/>
              </w:rPr>
              <w:t>体育部</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346"/>
              <w:spacing w:before="43" w:line="220" w:lineRule="auto"/>
              <w:rPr>
                <w:sz w:val="16"/>
                <w:szCs w:val="16"/>
              </w:rPr>
            </w:pPr>
            <w:r>
              <w:rPr>
                <w:sz w:val="16"/>
                <w:szCs w:val="16"/>
                <w:spacing w:val="-1"/>
              </w:rPr>
              <w:t>大学生心理健康教育</w:t>
            </w:r>
          </w:p>
        </w:tc>
        <w:tc>
          <w:tcPr>
            <w:tcW w:w="572" w:type="dxa"/>
            <w:vAlign w:val="top"/>
          </w:tcPr>
          <w:p>
            <w:pPr>
              <w:pStyle w:val="TableText"/>
              <w:ind w:left="243"/>
              <w:spacing w:before="67" w:line="185" w:lineRule="auto"/>
              <w:rPr>
                <w:sz w:val="16"/>
                <w:szCs w:val="16"/>
              </w:rPr>
            </w:pPr>
            <w:r>
              <w:rPr>
                <w:sz w:val="16"/>
                <w:szCs w:val="16"/>
              </w:rPr>
              <w:t>A</w:t>
            </w:r>
          </w:p>
        </w:tc>
        <w:tc>
          <w:tcPr>
            <w:tcW w:w="572" w:type="dxa"/>
            <w:vAlign w:val="top"/>
          </w:tcPr>
          <w:p>
            <w:pPr>
              <w:pStyle w:val="TableText"/>
              <w:ind w:left="249"/>
              <w:spacing w:before="68" w:line="184" w:lineRule="auto"/>
              <w:rPr>
                <w:sz w:val="16"/>
                <w:szCs w:val="16"/>
              </w:rPr>
            </w:pPr>
            <w:r>
              <w:rPr>
                <w:sz w:val="16"/>
                <w:szCs w:val="16"/>
              </w:rPr>
              <w:t>2</w:t>
            </w:r>
          </w:p>
        </w:tc>
        <w:tc>
          <w:tcPr>
            <w:tcW w:w="572" w:type="dxa"/>
            <w:vAlign w:val="top"/>
          </w:tcPr>
          <w:p>
            <w:pPr>
              <w:pStyle w:val="TableText"/>
              <w:ind w:left="211"/>
              <w:spacing w:before="68" w:line="184" w:lineRule="auto"/>
              <w:rPr>
                <w:sz w:val="16"/>
                <w:szCs w:val="16"/>
              </w:rPr>
            </w:pPr>
            <w:r>
              <w:rPr>
                <w:sz w:val="16"/>
                <w:szCs w:val="16"/>
                <w:spacing w:val="-4"/>
              </w:rPr>
              <w:t>32</w:t>
            </w:r>
          </w:p>
        </w:tc>
        <w:tc>
          <w:tcPr>
            <w:tcW w:w="569" w:type="dxa"/>
            <w:vAlign w:val="top"/>
          </w:tcPr>
          <w:p>
            <w:pPr>
              <w:pStyle w:val="TableText"/>
              <w:ind w:left="211"/>
              <w:spacing w:before="68" w:line="184" w:lineRule="auto"/>
              <w:rPr>
                <w:sz w:val="16"/>
                <w:szCs w:val="16"/>
              </w:rPr>
            </w:pPr>
            <w:r>
              <w:rPr>
                <w:sz w:val="16"/>
                <w:szCs w:val="16"/>
                <w:spacing w:val="-5"/>
              </w:rPr>
              <w:t>32</w:t>
            </w:r>
          </w:p>
        </w:tc>
        <w:tc>
          <w:tcPr>
            <w:tcW w:w="574" w:type="dxa"/>
            <w:vAlign w:val="top"/>
          </w:tcPr>
          <w:p>
            <w:pPr>
              <w:pStyle w:val="TableText"/>
              <w:ind w:left="252"/>
              <w:spacing w:before="68" w:line="184" w:lineRule="auto"/>
              <w:rPr>
                <w:sz w:val="16"/>
                <w:szCs w:val="16"/>
              </w:rPr>
            </w:pPr>
            <w:r>
              <w:rPr>
                <w:sz w:val="16"/>
                <w:szCs w:val="16"/>
              </w:rPr>
              <w:t>0</w:t>
            </w:r>
          </w:p>
        </w:tc>
        <w:tc>
          <w:tcPr>
            <w:tcW w:w="913" w:type="dxa"/>
            <w:vAlign w:val="top"/>
          </w:tcPr>
          <w:p>
            <w:pPr>
              <w:pStyle w:val="TableText"/>
              <w:ind w:left="420"/>
              <w:spacing w:before="68" w:line="184" w:lineRule="auto"/>
              <w:rPr>
                <w:sz w:val="16"/>
                <w:szCs w:val="16"/>
              </w:rPr>
            </w:pPr>
            <w:r>
              <w:rPr>
                <w:sz w:val="16"/>
                <w:szCs w:val="16"/>
              </w:rPr>
              <w:t>2</w:t>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3" w:line="220" w:lineRule="auto"/>
              <w:rPr>
                <w:sz w:val="16"/>
                <w:szCs w:val="16"/>
              </w:rPr>
            </w:pPr>
            <w:r>
              <w:rPr>
                <w:sz w:val="16"/>
                <w:szCs w:val="16"/>
                <w:spacing w:val="-4"/>
              </w:rPr>
              <w:t>必修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975" w:type="dxa"/>
            <w:vAlign w:val="top"/>
          </w:tcPr>
          <w:p>
            <w:pPr>
              <w:pStyle w:val="TableText"/>
              <w:ind w:left="755"/>
              <w:spacing w:before="43" w:line="221" w:lineRule="auto"/>
              <w:rPr>
                <w:sz w:val="16"/>
                <w:szCs w:val="16"/>
              </w:rPr>
            </w:pPr>
            <w:r>
              <w:rPr>
                <w:sz w:val="16"/>
                <w:szCs w:val="16"/>
                <w:spacing w:val="-3"/>
              </w:rPr>
              <w:t>学工处</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742"/>
              <w:spacing w:before="42" w:line="221" w:lineRule="auto"/>
              <w:rPr>
                <w:sz w:val="16"/>
                <w:szCs w:val="16"/>
              </w:rPr>
            </w:pPr>
            <w:r>
              <w:rPr>
                <w:sz w:val="16"/>
                <w:szCs w:val="16"/>
                <w:spacing w:val="-2"/>
              </w:rPr>
              <w:t>影视鉴赏</w:t>
            </w:r>
          </w:p>
        </w:tc>
        <w:tc>
          <w:tcPr>
            <w:tcW w:w="572" w:type="dxa"/>
            <w:vAlign w:val="top"/>
          </w:tcPr>
          <w:p>
            <w:pPr>
              <w:pStyle w:val="TableText"/>
              <w:ind w:left="243"/>
              <w:spacing w:before="67" w:line="185" w:lineRule="auto"/>
              <w:rPr>
                <w:sz w:val="16"/>
                <w:szCs w:val="16"/>
              </w:rPr>
            </w:pPr>
            <w:r>
              <w:rPr>
                <w:sz w:val="16"/>
                <w:szCs w:val="16"/>
              </w:rPr>
              <w:t>A</w:t>
            </w:r>
          </w:p>
        </w:tc>
        <w:tc>
          <w:tcPr>
            <w:tcW w:w="572" w:type="dxa"/>
            <w:vAlign w:val="top"/>
          </w:tcPr>
          <w:p>
            <w:pPr>
              <w:pStyle w:val="TableText"/>
              <w:ind w:left="249"/>
              <w:spacing w:before="67" w:line="184" w:lineRule="auto"/>
              <w:rPr>
                <w:sz w:val="16"/>
                <w:szCs w:val="16"/>
              </w:rPr>
            </w:pPr>
            <w:r>
              <w:rPr>
                <w:sz w:val="16"/>
                <w:szCs w:val="16"/>
              </w:rPr>
              <w:t>2</w:t>
            </w:r>
          </w:p>
        </w:tc>
        <w:tc>
          <w:tcPr>
            <w:tcW w:w="572" w:type="dxa"/>
            <w:vAlign w:val="top"/>
          </w:tcPr>
          <w:p>
            <w:pPr>
              <w:pStyle w:val="TableText"/>
              <w:ind w:left="211"/>
              <w:spacing w:before="67" w:line="184" w:lineRule="auto"/>
              <w:rPr>
                <w:sz w:val="16"/>
                <w:szCs w:val="16"/>
              </w:rPr>
            </w:pPr>
            <w:r>
              <w:rPr>
                <w:sz w:val="16"/>
                <w:szCs w:val="16"/>
                <w:spacing w:val="-4"/>
              </w:rPr>
              <w:t>32</w:t>
            </w:r>
          </w:p>
        </w:tc>
        <w:tc>
          <w:tcPr>
            <w:tcW w:w="569" w:type="dxa"/>
            <w:vAlign w:val="top"/>
          </w:tcPr>
          <w:p>
            <w:pPr>
              <w:pStyle w:val="TableText"/>
              <w:ind w:left="211"/>
              <w:spacing w:before="67" w:line="184" w:lineRule="auto"/>
              <w:rPr>
                <w:sz w:val="16"/>
                <w:szCs w:val="16"/>
              </w:rPr>
            </w:pPr>
            <w:r>
              <w:rPr>
                <w:sz w:val="16"/>
                <w:szCs w:val="16"/>
                <w:spacing w:val="-5"/>
              </w:rPr>
              <w:t>32</w:t>
            </w:r>
          </w:p>
        </w:tc>
        <w:tc>
          <w:tcPr>
            <w:tcW w:w="574" w:type="dxa"/>
            <w:vAlign w:val="top"/>
          </w:tcPr>
          <w:p>
            <w:pPr>
              <w:pStyle w:val="TableText"/>
              <w:ind w:left="252"/>
              <w:spacing w:before="67" w:line="184" w:lineRule="auto"/>
              <w:rPr>
                <w:sz w:val="16"/>
                <w:szCs w:val="16"/>
              </w:rPr>
            </w:pPr>
            <w:r>
              <w:rPr>
                <w:sz w:val="16"/>
                <w:szCs w:val="16"/>
              </w:rPr>
              <w:t>0</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pStyle w:val="TableText"/>
              <w:ind w:left="421"/>
              <w:spacing w:before="67" w:line="184" w:lineRule="auto"/>
              <w:rPr>
                <w:sz w:val="16"/>
                <w:szCs w:val="16"/>
              </w:rPr>
            </w:pPr>
            <w:r>
              <w:rPr>
                <w:sz w:val="16"/>
                <w:szCs w:val="16"/>
              </w:rPr>
              <w:t>2</w:t>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3" w:line="220" w:lineRule="auto"/>
              <w:rPr>
                <w:sz w:val="16"/>
                <w:szCs w:val="16"/>
              </w:rPr>
            </w:pPr>
            <w:r>
              <w:rPr>
                <w:sz w:val="16"/>
                <w:szCs w:val="16"/>
                <w:spacing w:val="-4"/>
              </w:rPr>
              <w:t>必修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975" w:type="dxa"/>
            <w:vAlign w:val="top"/>
          </w:tcPr>
          <w:p>
            <w:pPr>
              <w:pStyle w:val="TableText"/>
              <w:ind w:left="517"/>
              <w:spacing w:before="43" w:line="220" w:lineRule="auto"/>
              <w:rPr>
                <w:sz w:val="16"/>
                <w:szCs w:val="16"/>
              </w:rPr>
            </w:pPr>
            <w:r>
              <w:rPr>
                <w:sz w:val="16"/>
                <w:szCs w:val="16"/>
                <w:spacing w:val="-2"/>
              </w:rPr>
              <w:t>公共艺术中心</w:t>
            </w:r>
          </w:p>
        </w:tc>
      </w:tr>
      <w:tr>
        <w:trPr>
          <w:trHeight w:val="48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823" w:right="177" w:hanging="638"/>
              <w:spacing w:before="41" w:line="250" w:lineRule="auto"/>
              <w:rPr>
                <w:sz w:val="16"/>
                <w:szCs w:val="16"/>
              </w:rPr>
            </w:pPr>
            <w:r>
              <w:rPr>
                <w:sz w:val="16"/>
                <w:szCs w:val="16"/>
                <w:spacing w:val="-1"/>
              </w:rPr>
              <w:t>大学生职业生涯规划与就</w:t>
            </w:r>
            <w:r>
              <w:rPr>
                <w:sz w:val="16"/>
                <w:szCs w:val="16"/>
                <w:spacing w:val="3"/>
              </w:rPr>
              <w:t xml:space="preserve"> </w:t>
            </w:r>
            <w:r>
              <w:rPr>
                <w:sz w:val="16"/>
                <w:szCs w:val="16"/>
                <w:spacing w:val="-2"/>
              </w:rPr>
              <w:t>业指导</w:t>
            </w:r>
          </w:p>
        </w:tc>
        <w:tc>
          <w:tcPr>
            <w:tcW w:w="572" w:type="dxa"/>
            <w:vAlign w:val="top"/>
          </w:tcPr>
          <w:p>
            <w:pPr>
              <w:pStyle w:val="TableText"/>
              <w:ind w:left="243"/>
              <w:spacing w:before="186" w:line="185" w:lineRule="auto"/>
              <w:rPr>
                <w:sz w:val="16"/>
                <w:szCs w:val="16"/>
              </w:rPr>
            </w:pPr>
            <w:r>
              <w:rPr>
                <w:sz w:val="16"/>
                <w:szCs w:val="16"/>
              </w:rPr>
              <w:t>A</w:t>
            </w:r>
          </w:p>
        </w:tc>
        <w:tc>
          <w:tcPr>
            <w:tcW w:w="572" w:type="dxa"/>
            <w:vAlign w:val="top"/>
          </w:tcPr>
          <w:p>
            <w:pPr>
              <w:pStyle w:val="TableText"/>
              <w:ind w:left="259"/>
              <w:spacing w:before="186" w:line="185" w:lineRule="auto"/>
              <w:rPr>
                <w:sz w:val="16"/>
                <w:szCs w:val="16"/>
              </w:rPr>
            </w:pPr>
            <w:r>
              <w:rPr>
                <w:sz w:val="16"/>
                <w:szCs w:val="16"/>
              </w:rPr>
              <w:t>1</w:t>
            </w:r>
          </w:p>
        </w:tc>
        <w:tc>
          <w:tcPr>
            <w:tcW w:w="572" w:type="dxa"/>
            <w:vAlign w:val="top"/>
          </w:tcPr>
          <w:p>
            <w:pPr>
              <w:pStyle w:val="TableText"/>
              <w:ind w:left="220"/>
              <w:spacing w:before="186" w:line="185" w:lineRule="auto"/>
              <w:rPr>
                <w:sz w:val="16"/>
                <w:szCs w:val="16"/>
              </w:rPr>
            </w:pPr>
            <w:r>
              <w:rPr>
                <w:sz w:val="16"/>
                <w:szCs w:val="16"/>
                <w:spacing w:val="-9"/>
              </w:rPr>
              <w:t>16</w:t>
            </w:r>
          </w:p>
        </w:tc>
        <w:tc>
          <w:tcPr>
            <w:tcW w:w="569" w:type="dxa"/>
            <w:vAlign w:val="top"/>
          </w:tcPr>
          <w:p>
            <w:pPr>
              <w:pStyle w:val="TableText"/>
              <w:ind w:left="219"/>
              <w:spacing w:before="186" w:line="185" w:lineRule="auto"/>
              <w:rPr>
                <w:sz w:val="16"/>
                <w:szCs w:val="16"/>
              </w:rPr>
            </w:pPr>
            <w:r>
              <w:rPr>
                <w:sz w:val="16"/>
                <w:szCs w:val="16"/>
                <w:spacing w:val="-9"/>
              </w:rPr>
              <w:t>16</w:t>
            </w:r>
          </w:p>
        </w:tc>
        <w:tc>
          <w:tcPr>
            <w:tcW w:w="574" w:type="dxa"/>
            <w:vAlign w:val="top"/>
          </w:tcPr>
          <w:p>
            <w:pPr>
              <w:pStyle w:val="TableText"/>
              <w:ind w:left="252"/>
              <w:spacing w:before="187" w:line="184" w:lineRule="auto"/>
              <w:rPr>
                <w:sz w:val="16"/>
                <w:szCs w:val="16"/>
              </w:rPr>
            </w:pPr>
            <w:r>
              <w:rPr>
                <w:sz w:val="16"/>
                <w:szCs w:val="16"/>
              </w:rPr>
              <w:t>0</w:t>
            </w:r>
          </w:p>
        </w:tc>
        <w:tc>
          <w:tcPr>
            <w:tcW w:w="913" w:type="dxa"/>
            <w:vAlign w:val="top"/>
          </w:tcPr>
          <w:p>
            <w:pPr>
              <w:pStyle w:val="TableText"/>
              <w:ind w:left="340"/>
              <w:spacing w:before="187" w:line="184" w:lineRule="auto"/>
              <w:rPr>
                <w:sz w:val="16"/>
                <w:szCs w:val="16"/>
              </w:rPr>
            </w:pPr>
            <w:r>
              <w:rPr>
                <w:sz w:val="16"/>
                <w:szCs w:val="16"/>
                <w:spacing w:val="-2"/>
              </w:rPr>
              <w:t>0.5</w:t>
            </w:r>
          </w:p>
        </w:tc>
        <w:tc>
          <w:tcPr>
            <w:tcW w:w="912" w:type="dxa"/>
            <w:vAlign w:val="top"/>
          </w:tcPr>
          <w:p>
            <w:pPr>
              <w:rPr>
                <w:rFonts w:ascii="Arial"/>
                <w:sz w:val="21"/>
              </w:rPr>
            </w:pPr>
            <w:r/>
          </w:p>
        </w:tc>
        <w:tc>
          <w:tcPr>
            <w:tcW w:w="912" w:type="dxa"/>
            <w:vAlign w:val="top"/>
          </w:tcPr>
          <w:p>
            <w:pPr>
              <w:rPr>
                <w:rFonts w:ascii="Arial"/>
                <w:sz w:val="21"/>
              </w:rPr>
            </w:pPr>
            <w:r/>
          </w:p>
        </w:tc>
        <w:tc>
          <w:tcPr>
            <w:tcW w:w="913" w:type="dxa"/>
            <w:vAlign w:val="top"/>
          </w:tcPr>
          <w:p>
            <w:pPr>
              <w:rPr>
                <w:rFonts w:ascii="Arial"/>
                <w:sz w:val="21"/>
              </w:rPr>
            </w:pPr>
            <w:r/>
          </w:p>
        </w:tc>
        <w:tc>
          <w:tcPr>
            <w:tcW w:w="913" w:type="dxa"/>
            <w:vAlign w:val="top"/>
          </w:tcPr>
          <w:p>
            <w:pPr>
              <w:pStyle w:val="TableText"/>
              <w:ind w:left="343"/>
              <w:spacing w:before="187" w:line="184" w:lineRule="auto"/>
              <w:rPr>
                <w:sz w:val="16"/>
                <w:szCs w:val="16"/>
              </w:rPr>
            </w:pPr>
            <w:r>
              <w:rPr>
                <w:sz w:val="16"/>
                <w:szCs w:val="16"/>
                <w:spacing w:val="-3"/>
              </w:rPr>
              <w:t>0.5</w:t>
            </w:r>
          </w:p>
        </w:tc>
        <w:tc>
          <w:tcPr>
            <w:tcW w:w="929" w:type="dxa"/>
            <w:vAlign w:val="top"/>
          </w:tcPr>
          <w:p>
            <w:pPr>
              <w:rPr>
                <w:rFonts w:ascii="Arial"/>
                <w:sz w:val="21"/>
              </w:rPr>
            </w:pPr>
            <w:r/>
          </w:p>
        </w:tc>
        <w:tc>
          <w:tcPr>
            <w:tcW w:w="572" w:type="dxa"/>
            <w:vAlign w:val="top"/>
          </w:tcPr>
          <w:p>
            <w:pPr>
              <w:pStyle w:val="TableText"/>
              <w:ind w:left="134"/>
              <w:spacing w:before="162" w:line="220" w:lineRule="auto"/>
              <w:rPr>
                <w:sz w:val="16"/>
                <w:szCs w:val="16"/>
              </w:rPr>
            </w:pPr>
            <w:r>
              <w:rPr>
                <w:sz w:val="16"/>
                <w:szCs w:val="16"/>
                <w:spacing w:val="-4"/>
              </w:rPr>
              <w:t>必修</w:t>
            </w:r>
          </w:p>
        </w:tc>
        <w:tc>
          <w:tcPr>
            <w:tcW w:w="572" w:type="dxa"/>
            <w:vAlign w:val="top"/>
          </w:tcPr>
          <w:p>
            <w:pPr>
              <w:pStyle w:val="TableText"/>
              <w:ind w:left="131"/>
              <w:spacing w:before="162" w:line="220" w:lineRule="auto"/>
              <w:rPr>
                <w:sz w:val="16"/>
                <w:szCs w:val="16"/>
              </w:rPr>
            </w:pPr>
            <w:r>
              <w:rPr>
                <w:sz w:val="16"/>
                <w:szCs w:val="16"/>
                <w:spacing w:val="-3"/>
              </w:rPr>
              <w:t>考查</w:t>
            </w:r>
          </w:p>
        </w:tc>
        <w:tc>
          <w:tcPr>
            <w:tcW w:w="1975" w:type="dxa"/>
            <w:vAlign w:val="top"/>
          </w:tcPr>
          <w:p>
            <w:pPr>
              <w:pStyle w:val="TableText"/>
              <w:ind w:left="593" w:right="504" w:hanging="81"/>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48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584"/>
              <w:spacing w:before="162" w:line="221" w:lineRule="auto"/>
              <w:rPr>
                <w:sz w:val="16"/>
                <w:szCs w:val="16"/>
              </w:rPr>
            </w:pPr>
            <w:r>
              <w:rPr>
                <w:sz w:val="16"/>
                <w:szCs w:val="16"/>
                <w:spacing w:val="-1"/>
              </w:rPr>
              <w:t>创新创业基础</w:t>
            </w:r>
          </w:p>
        </w:tc>
        <w:tc>
          <w:tcPr>
            <w:tcW w:w="572" w:type="dxa"/>
            <w:vAlign w:val="top"/>
          </w:tcPr>
          <w:p>
            <w:pPr>
              <w:pStyle w:val="TableText"/>
              <w:ind w:left="244"/>
              <w:spacing w:before="188" w:line="182" w:lineRule="auto"/>
              <w:rPr>
                <w:sz w:val="16"/>
                <w:szCs w:val="16"/>
              </w:rPr>
            </w:pPr>
            <w:r>
              <w:rPr>
                <w:sz w:val="16"/>
                <w:szCs w:val="16"/>
              </w:rPr>
              <w:t>B</w:t>
            </w:r>
          </w:p>
        </w:tc>
        <w:tc>
          <w:tcPr>
            <w:tcW w:w="572" w:type="dxa"/>
            <w:vAlign w:val="top"/>
          </w:tcPr>
          <w:p>
            <w:pPr>
              <w:pStyle w:val="TableText"/>
              <w:ind w:left="259"/>
              <w:spacing w:before="186" w:line="185" w:lineRule="auto"/>
              <w:rPr>
                <w:sz w:val="16"/>
                <w:szCs w:val="16"/>
              </w:rPr>
            </w:pPr>
            <w:r>
              <w:rPr>
                <w:sz w:val="16"/>
                <w:szCs w:val="16"/>
              </w:rPr>
              <w:t>1</w:t>
            </w:r>
          </w:p>
        </w:tc>
        <w:tc>
          <w:tcPr>
            <w:tcW w:w="572" w:type="dxa"/>
            <w:vAlign w:val="top"/>
          </w:tcPr>
          <w:p>
            <w:pPr>
              <w:pStyle w:val="TableText"/>
              <w:ind w:left="220"/>
              <w:spacing w:before="186" w:line="185" w:lineRule="auto"/>
              <w:rPr>
                <w:sz w:val="16"/>
                <w:szCs w:val="16"/>
              </w:rPr>
            </w:pPr>
            <w:r>
              <w:rPr>
                <w:sz w:val="16"/>
                <w:szCs w:val="16"/>
                <w:spacing w:val="-9"/>
              </w:rPr>
              <w:t>16</w:t>
            </w:r>
          </w:p>
        </w:tc>
        <w:tc>
          <w:tcPr>
            <w:tcW w:w="569" w:type="dxa"/>
            <w:vAlign w:val="top"/>
          </w:tcPr>
          <w:p>
            <w:pPr>
              <w:pStyle w:val="TableText"/>
              <w:ind w:left="219"/>
              <w:spacing w:before="186" w:line="185" w:lineRule="auto"/>
              <w:rPr>
                <w:sz w:val="16"/>
                <w:szCs w:val="16"/>
              </w:rPr>
            </w:pPr>
            <w:r>
              <w:rPr>
                <w:sz w:val="16"/>
                <w:szCs w:val="16"/>
                <w:spacing w:val="-9"/>
              </w:rPr>
              <w:t>16</w:t>
            </w:r>
          </w:p>
        </w:tc>
        <w:tc>
          <w:tcPr>
            <w:tcW w:w="574" w:type="dxa"/>
            <w:vAlign w:val="top"/>
          </w:tcPr>
          <w:p>
            <w:pPr>
              <w:pStyle w:val="TableText"/>
              <w:ind w:left="252"/>
              <w:spacing w:before="187" w:line="184" w:lineRule="auto"/>
              <w:rPr>
                <w:sz w:val="16"/>
                <w:szCs w:val="16"/>
              </w:rPr>
            </w:pPr>
            <w:r>
              <w:rPr>
                <w:sz w:val="16"/>
                <w:szCs w:val="16"/>
              </w:rPr>
              <w:t>0</w:t>
            </w:r>
          </w:p>
        </w:tc>
        <w:tc>
          <w:tcPr>
            <w:tcW w:w="913" w:type="dxa"/>
            <w:vAlign w:val="top"/>
          </w:tcPr>
          <w:p>
            <w:pPr>
              <w:rPr>
                <w:rFonts w:ascii="Arial"/>
                <w:sz w:val="21"/>
              </w:rPr>
            </w:pPr>
            <w:r/>
          </w:p>
        </w:tc>
        <w:tc>
          <w:tcPr>
            <w:tcW w:w="912" w:type="dxa"/>
            <w:vAlign w:val="top"/>
          </w:tcPr>
          <w:p>
            <w:pPr>
              <w:pStyle w:val="TableText"/>
              <w:ind w:left="431"/>
              <w:spacing w:before="186" w:line="185" w:lineRule="auto"/>
              <w:rPr>
                <w:sz w:val="16"/>
                <w:szCs w:val="16"/>
              </w:rPr>
            </w:pPr>
            <w:r>
              <w:rPr>
                <w:sz w:val="16"/>
                <w:szCs w:val="16"/>
              </w:rPr>
              <w:t>1</w:t>
            </w:r>
          </w:p>
        </w:tc>
        <w:tc>
          <w:tcPr>
            <w:tcW w:w="912" w:type="dxa"/>
            <w:vAlign w:val="top"/>
          </w:tcPr>
          <w:p>
            <w:pPr>
              <w:rPr>
                <w:rFonts w:ascii="Arial"/>
                <w:sz w:val="21"/>
              </w:rPr>
            </w:pPr>
            <w:r/>
          </w:p>
        </w:tc>
        <w:tc>
          <w:tcPr>
            <w:tcW w:w="913" w:type="dxa"/>
            <w:vAlign w:val="top"/>
          </w:tcPr>
          <w:p>
            <w:pPr>
              <w:rPr>
                <w:rFonts w:ascii="Arial"/>
                <w:sz w:val="21"/>
              </w:rPr>
            </w:pPr>
            <w:r/>
          </w:p>
        </w:tc>
        <w:tc>
          <w:tcPr>
            <w:tcW w:w="913" w:type="dxa"/>
            <w:vAlign w:val="top"/>
          </w:tcPr>
          <w:p>
            <w:pPr>
              <w:rPr>
                <w:rFonts w:ascii="Arial"/>
                <w:sz w:val="21"/>
              </w:rPr>
            </w:pPr>
            <w:r/>
          </w:p>
        </w:tc>
        <w:tc>
          <w:tcPr>
            <w:tcW w:w="929" w:type="dxa"/>
            <w:vAlign w:val="top"/>
          </w:tcPr>
          <w:p>
            <w:pPr>
              <w:rPr>
                <w:rFonts w:ascii="Arial"/>
                <w:sz w:val="21"/>
              </w:rPr>
            </w:pPr>
            <w:r/>
          </w:p>
        </w:tc>
        <w:tc>
          <w:tcPr>
            <w:tcW w:w="572" w:type="dxa"/>
            <w:vAlign w:val="top"/>
          </w:tcPr>
          <w:p>
            <w:pPr>
              <w:pStyle w:val="TableText"/>
              <w:ind w:left="134"/>
              <w:spacing w:before="162" w:line="220" w:lineRule="auto"/>
              <w:rPr>
                <w:sz w:val="16"/>
                <w:szCs w:val="16"/>
              </w:rPr>
            </w:pPr>
            <w:r>
              <w:rPr>
                <w:sz w:val="16"/>
                <w:szCs w:val="16"/>
                <w:spacing w:val="-4"/>
              </w:rPr>
              <w:t>必修</w:t>
            </w:r>
          </w:p>
        </w:tc>
        <w:tc>
          <w:tcPr>
            <w:tcW w:w="572" w:type="dxa"/>
            <w:vAlign w:val="top"/>
          </w:tcPr>
          <w:p>
            <w:pPr>
              <w:pStyle w:val="TableText"/>
              <w:ind w:left="131"/>
              <w:spacing w:before="162" w:line="220" w:lineRule="auto"/>
              <w:rPr>
                <w:sz w:val="16"/>
                <w:szCs w:val="16"/>
              </w:rPr>
            </w:pPr>
            <w:r>
              <w:rPr>
                <w:sz w:val="16"/>
                <w:szCs w:val="16"/>
                <w:spacing w:val="-3"/>
              </w:rPr>
              <w:t>考查</w:t>
            </w:r>
          </w:p>
        </w:tc>
        <w:tc>
          <w:tcPr>
            <w:tcW w:w="1975" w:type="dxa"/>
            <w:vAlign w:val="top"/>
          </w:tcPr>
          <w:p>
            <w:pPr>
              <w:pStyle w:val="TableText"/>
              <w:ind w:left="593" w:right="504" w:hanging="81"/>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724"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746"/>
              <w:spacing w:before="281" w:line="220" w:lineRule="auto"/>
              <w:rPr>
                <w:sz w:val="16"/>
                <w:szCs w:val="16"/>
              </w:rPr>
            </w:pPr>
            <w:r>
              <w:rPr>
                <w:sz w:val="16"/>
                <w:szCs w:val="16"/>
                <w:spacing w:val="-3"/>
              </w:rPr>
              <w:t>劳动教育</w:t>
            </w:r>
          </w:p>
        </w:tc>
        <w:tc>
          <w:tcPr>
            <w:tcW w:w="572" w:type="dxa"/>
            <w:vAlign w:val="top"/>
          </w:tcPr>
          <w:p>
            <w:pPr>
              <w:spacing w:line="253" w:lineRule="auto"/>
              <w:rPr>
                <w:rFonts w:ascii="Arial"/>
                <w:sz w:val="21"/>
              </w:rPr>
            </w:pPr>
            <w:r/>
          </w:p>
          <w:p>
            <w:pPr>
              <w:pStyle w:val="TableText"/>
              <w:ind w:left="247"/>
              <w:spacing w:before="52" w:line="184" w:lineRule="auto"/>
              <w:rPr>
                <w:sz w:val="16"/>
                <w:szCs w:val="16"/>
              </w:rPr>
            </w:pPr>
            <w:r>
              <w:rPr>
                <w:sz w:val="16"/>
                <w:szCs w:val="16"/>
              </w:rPr>
              <w:t>C</w:t>
            </w:r>
          </w:p>
        </w:tc>
        <w:tc>
          <w:tcPr>
            <w:tcW w:w="572" w:type="dxa"/>
            <w:vAlign w:val="top"/>
          </w:tcPr>
          <w:p>
            <w:pPr>
              <w:spacing w:line="253" w:lineRule="auto"/>
              <w:rPr>
                <w:rFonts w:ascii="Arial"/>
                <w:sz w:val="21"/>
              </w:rPr>
            </w:pPr>
            <w:r/>
          </w:p>
          <w:p>
            <w:pPr>
              <w:pStyle w:val="TableText"/>
              <w:ind w:left="249"/>
              <w:spacing w:before="52" w:line="184" w:lineRule="auto"/>
              <w:rPr>
                <w:sz w:val="16"/>
                <w:szCs w:val="16"/>
              </w:rPr>
            </w:pPr>
            <w:r>
              <w:rPr>
                <w:sz w:val="16"/>
                <w:szCs w:val="16"/>
              </w:rPr>
              <w:t>2</w:t>
            </w:r>
          </w:p>
        </w:tc>
        <w:tc>
          <w:tcPr>
            <w:tcW w:w="572" w:type="dxa"/>
            <w:vAlign w:val="top"/>
          </w:tcPr>
          <w:p>
            <w:pPr>
              <w:spacing w:line="253" w:lineRule="auto"/>
              <w:rPr>
                <w:rFonts w:ascii="Arial"/>
                <w:sz w:val="21"/>
              </w:rPr>
            </w:pPr>
            <w:r/>
          </w:p>
          <w:p>
            <w:pPr>
              <w:pStyle w:val="TableText"/>
              <w:ind w:left="209"/>
              <w:spacing w:before="52" w:line="184" w:lineRule="auto"/>
              <w:rPr>
                <w:sz w:val="16"/>
                <w:szCs w:val="16"/>
              </w:rPr>
            </w:pPr>
            <w:r>
              <w:rPr>
                <w:sz w:val="16"/>
                <w:szCs w:val="16"/>
                <w:spacing w:val="-3"/>
              </w:rPr>
              <w:t>60</w:t>
            </w:r>
          </w:p>
        </w:tc>
        <w:tc>
          <w:tcPr>
            <w:tcW w:w="569" w:type="dxa"/>
            <w:vAlign w:val="top"/>
          </w:tcPr>
          <w:p>
            <w:pPr>
              <w:spacing w:line="253" w:lineRule="auto"/>
              <w:rPr>
                <w:rFonts w:ascii="Arial"/>
                <w:sz w:val="21"/>
              </w:rPr>
            </w:pPr>
            <w:r/>
          </w:p>
          <w:p>
            <w:pPr>
              <w:pStyle w:val="TableText"/>
              <w:ind w:left="247"/>
              <w:spacing w:before="52" w:line="184" w:lineRule="auto"/>
              <w:rPr>
                <w:sz w:val="16"/>
                <w:szCs w:val="16"/>
              </w:rPr>
            </w:pPr>
            <w:r>
              <w:rPr>
                <w:sz w:val="16"/>
                <w:szCs w:val="16"/>
              </w:rPr>
              <w:t>0</w:t>
            </w:r>
          </w:p>
        </w:tc>
        <w:tc>
          <w:tcPr>
            <w:tcW w:w="574" w:type="dxa"/>
            <w:vAlign w:val="top"/>
          </w:tcPr>
          <w:p>
            <w:pPr>
              <w:spacing w:line="253" w:lineRule="auto"/>
              <w:rPr>
                <w:rFonts w:ascii="Arial"/>
                <w:sz w:val="21"/>
              </w:rPr>
            </w:pPr>
            <w:r/>
          </w:p>
          <w:p>
            <w:pPr>
              <w:pStyle w:val="TableText"/>
              <w:ind w:left="211"/>
              <w:spacing w:before="52" w:line="184" w:lineRule="auto"/>
              <w:rPr>
                <w:sz w:val="16"/>
                <w:szCs w:val="16"/>
              </w:rPr>
            </w:pPr>
            <w:r>
              <w:rPr>
                <w:sz w:val="16"/>
                <w:szCs w:val="16"/>
                <w:spacing w:val="-3"/>
              </w:rPr>
              <w:t>60</w:t>
            </w:r>
          </w:p>
        </w:tc>
        <w:tc>
          <w:tcPr>
            <w:tcW w:w="913" w:type="dxa"/>
            <w:vAlign w:val="top"/>
          </w:tcPr>
          <w:p>
            <w:pPr>
              <w:rPr>
                <w:rFonts w:ascii="Arial"/>
                <w:sz w:val="21"/>
              </w:rPr>
            </w:pPr>
            <w:r/>
          </w:p>
        </w:tc>
        <w:tc>
          <w:tcPr>
            <w:tcW w:w="912" w:type="dxa"/>
            <w:vAlign w:val="top"/>
          </w:tcPr>
          <w:p>
            <w:pPr>
              <w:spacing w:line="252" w:lineRule="auto"/>
              <w:rPr>
                <w:rFonts w:ascii="Arial"/>
                <w:sz w:val="21"/>
              </w:rPr>
            </w:pPr>
            <w:r/>
          </w:p>
          <w:p>
            <w:pPr>
              <w:pStyle w:val="TableText"/>
              <w:ind w:left="431"/>
              <w:spacing w:before="52" w:line="185" w:lineRule="auto"/>
              <w:rPr>
                <w:sz w:val="16"/>
                <w:szCs w:val="16"/>
              </w:rPr>
            </w:pPr>
            <w:r>
              <w:rPr>
                <w:sz w:val="16"/>
                <w:szCs w:val="16"/>
              </w:rPr>
              <w:t>1</w:t>
            </w:r>
          </w:p>
        </w:tc>
        <w:tc>
          <w:tcPr>
            <w:tcW w:w="912" w:type="dxa"/>
            <w:vAlign w:val="top"/>
          </w:tcPr>
          <w:p>
            <w:pPr>
              <w:rPr>
                <w:rFonts w:ascii="Arial"/>
                <w:sz w:val="21"/>
              </w:rPr>
            </w:pPr>
            <w:r/>
          </w:p>
        </w:tc>
        <w:tc>
          <w:tcPr>
            <w:tcW w:w="913" w:type="dxa"/>
            <w:vAlign w:val="top"/>
          </w:tcPr>
          <w:p>
            <w:pPr>
              <w:spacing w:line="252" w:lineRule="auto"/>
              <w:rPr>
                <w:rFonts w:ascii="Arial"/>
                <w:sz w:val="21"/>
              </w:rPr>
            </w:pPr>
            <w:r/>
          </w:p>
          <w:p>
            <w:pPr>
              <w:pStyle w:val="TableText"/>
              <w:ind w:left="431"/>
              <w:spacing w:before="52" w:line="185" w:lineRule="auto"/>
              <w:rPr>
                <w:sz w:val="16"/>
                <w:szCs w:val="16"/>
              </w:rPr>
            </w:pPr>
            <w:r>
              <w:rPr>
                <w:sz w:val="16"/>
                <w:szCs w:val="16"/>
              </w:rPr>
              <w:t>1</w:t>
            </w:r>
          </w:p>
        </w:tc>
        <w:tc>
          <w:tcPr>
            <w:tcW w:w="913" w:type="dxa"/>
            <w:vAlign w:val="top"/>
          </w:tcPr>
          <w:p>
            <w:pPr>
              <w:rPr>
                <w:rFonts w:ascii="Arial"/>
                <w:sz w:val="21"/>
              </w:rPr>
            </w:pPr>
            <w:r/>
          </w:p>
        </w:tc>
        <w:tc>
          <w:tcPr>
            <w:tcW w:w="929" w:type="dxa"/>
            <w:vAlign w:val="top"/>
          </w:tcPr>
          <w:p>
            <w:pPr>
              <w:rPr>
                <w:rFonts w:ascii="Arial"/>
                <w:sz w:val="21"/>
              </w:rPr>
            </w:pPr>
            <w:r/>
          </w:p>
        </w:tc>
        <w:tc>
          <w:tcPr>
            <w:tcW w:w="572" w:type="dxa"/>
            <w:vAlign w:val="top"/>
          </w:tcPr>
          <w:p>
            <w:pPr>
              <w:pStyle w:val="TableText"/>
              <w:ind w:left="134"/>
              <w:spacing w:before="281" w:line="220" w:lineRule="auto"/>
              <w:rPr>
                <w:sz w:val="16"/>
                <w:szCs w:val="16"/>
              </w:rPr>
            </w:pPr>
            <w:r>
              <w:rPr>
                <w:sz w:val="16"/>
                <w:szCs w:val="16"/>
                <w:spacing w:val="-4"/>
              </w:rPr>
              <w:t>必修</w:t>
            </w:r>
          </w:p>
        </w:tc>
        <w:tc>
          <w:tcPr>
            <w:tcW w:w="572" w:type="dxa"/>
            <w:vAlign w:val="top"/>
          </w:tcPr>
          <w:p>
            <w:pPr>
              <w:pStyle w:val="TableText"/>
              <w:ind w:left="131"/>
              <w:spacing w:before="281" w:line="220" w:lineRule="auto"/>
              <w:rPr>
                <w:sz w:val="16"/>
                <w:szCs w:val="16"/>
              </w:rPr>
            </w:pPr>
            <w:r>
              <w:rPr>
                <w:sz w:val="16"/>
                <w:szCs w:val="16"/>
                <w:spacing w:val="-3"/>
              </w:rPr>
              <w:t>考查</w:t>
            </w:r>
          </w:p>
        </w:tc>
        <w:tc>
          <w:tcPr>
            <w:tcW w:w="1975" w:type="dxa"/>
            <w:vAlign w:val="top"/>
          </w:tcPr>
          <w:p>
            <w:pPr>
              <w:pStyle w:val="TableText"/>
              <w:ind w:left="753" w:right="544" w:hanging="198"/>
              <w:spacing w:before="42" w:line="263" w:lineRule="auto"/>
              <w:rPr>
                <w:sz w:val="16"/>
                <w:szCs w:val="16"/>
              </w:rPr>
            </w:pPr>
            <w:r>
              <w:rPr>
                <w:sz w:val="16"/>
                <w:szCs w:val="16"/>
                <w:spacing w:val="-4"/>
              </w:rPr>
              <w:t>马院</w:t>
            </w:r>
            <w:r>
              <w:rPr>
                <w:sz w:val="16"/>
                <w:szCs w:val="16"/>
                <w:spacing w:val="8"/>
              </w:rPr>
              <w:t xml:space="preserve"> </w:t>
            </w:r>
            <w:r>
              <w:rPr>
                <w:sz w:val="16"/>
                <w:szCs w:val="16"/>
                <w:spacing w:val="-4"/>
              </w:rPr>
              <w:t>后勤处</w:t>
            </w:r>
            <w:r>
              <w:rPr>
                <w:sz w:val="16"/>
                <w:szCs w:val="16"/>
              </w:rPr>
              <w:t xml:space="preserve"> </w:t>
            </w:r>
            <w:r>
              <w:rPr>
                <w:sz w:val="16"/>
                <w:szCs w:val="16"/>
                <w:spacing w:val="-3"/>
              </w:rPr>
              <w:t>教务处</w:t>
            </w:r>
          </w:p>
          <w:p>
            <w:pPr>
              <w:pStyle w:val="TableText"/>
              <w:ind w:left="593"/>
              <w:spacing w:before="23" w:line="221" w:lineRule="auto"/>
              <w:rPr>
                <w:sz w:val="16"/>
                <w:szCs w:val="16"/>
              </w:rPr>
            </w:pPr>
            <w:r>
              <w:rPr>
                <w:sz w:val="16"/>
                <w:szCs w:val="16"/>
                <w:spacing w:val="-2"/>
              </w:rPr>
              <w:t>各二级学院</w:t>
            </w:r>
          </w:p>
        </w:tc>
      </w:tr>
      <w:tr>
        <w:trPr>
          <w:trHeight w:val="48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757"/>
              <w:spacing w:before="44" w:line="220" w:lineRule="auto"/>
              <w:rPr>
                <w:sz w:val="16"/>
                <w:szCs w:val="16"/>
              </w:rPr>
            </w:pPr>
            <w:r>
              <w:rPr>
                <w:sz w:val="16"/>
                <w:szCs w:val="16"/>
                <w:spacing w:val="-6"/>
              </w:rPr>
              <w:t>四史教育</w:t>
            </w:r>
          </w:p>
          <w:p>
            <w:pPr>
              <w:pStyle w:val="TableText"/>
              <w:ind w:left="188"/>
              <w:spacing w:before="48" w:line="220" w:lineRule="auto"/>
              <w:rPr>
                <w:sz w:val="16"/>
                <w:szCs w:val="16"/>
              </w:rPr>
            </w:pPr>
            <w:r>
              <w:rPr>
                <w:sz w:val="16"/>
                <w:szCs w:val="16"/>
                <w:spacing w:val="-1"/>
              </w:rPr>
              <w:t>（思政类选择性必修课）</w:t>
            </w:r>
          </w:p>
        </w:tc>
        <w:tc>
          <w:tcPr>
            <w:tcW w:w="572" w:type="dxa"/>
            <w:vAlign w:val="top"/>
          </w:tcPr>
          <w:p>
            <w:pPr>
              <w:pStyle w:val="TableText"/>
              <w:ind w:left="243"/>
              <w:spacing w:before="188" w:line="185" w:lineRule="auto"/>
              <w:rPr>
                <w:sz w:val="16"/>
                <w:szCs w:val="16"/>
              </w:rPr>
            </w:pPr>
            <w:r>
              <w:rPr>
                <w:sz w:val="16"/>
                <w:szCs w:val="16"/>
              </w:rPr>
              <w:t>A</w:t>
            </w:r>
          </w:p>
        </w:tc>
        <w:tc>
          <w:tcPr>
            <w:tcW w:w="572" w:type="dxa"/>
            <w:vAlign w:val="top"/>
          </w:tcPr>
          <w:p>
            <w:pPr>
              <w:pStyle w:val="TableText"/>
              <w:ind w:left="249"/>
              <w:spacing w:before="189" w:line="184" w:lineRule="auto"/>
              <w:rPr>
                <w:sz w:val="16"/>
                <w:szCs w:val="16"/>
              </w:rPr>
            </w:pPr>
            <w:r>
              <w:rPr>
                <w:sz w:val="16"/>
                <w:szCs w:val="16"/>
              </w:rPr>
              <w:t>2</w:t>
            </w:r>
          </w:p>
        </w:tc>
        <w:tc>
          <w:tcPr>
            <w:tcW w:w="572" w:type="dxa"/>
            <w:vAlign w:val="top"/>
          </w:tcPr>
          <w:p>
            <w:pPr>
              <w:pStyle w:val="TableText"/>
              <w:ind w:left="211"/>
              <w:spacing w:before="189" w:line="184" w:lineRule="auto"/>
              <w:rPr>
                <w:sz w:val="16"/>
                <w:szCs w:val="16"/>
              </w:rPr>
            </w:pPr>
            <w:r>
              <w:rPr>
                <w:sz w:val="16"/>
                <w:szCs w:val="16"/>
                <w:spacing w:val="-4"/>
              </w:rPr>
              <w:t>32</w:t>
            </w:r>
          </w:p>
        </w:tc>
        <w:tc>
          <w:tcPr>
            <w:tcW w:w="569" w:type="dxa"/>
            <w:vAlign w:val="top"/>
          </w:tcPr>
          <w:p>
            <w:pPr>
              <w:pStyle w:val="TableText"/>
              <w:ind w:left="211"/>
              <w:spacing w:before="189" w:line="184" w:lineRule="auto"/>
              <w:rPr>
                <w:sz w:val="16"/>
                <w:szCs w:val="16"/>
              </w:rPr>
            </w:pPr>
            <w:r>
              <w:rPr>
                <w:sz w:val="16"/>
                <w:szCs w:val="16"/>
                <w:spacing w:val="-5"/>
              </w:rPr>
              <w:t>32</w:t>
            </w:r>
          </w:p>
        </w:tc>
        <w:tc>
          <w:tcPr>
            <w:tcW w:w="574" w:type="dxa"/>
            <w:vAlign w:val="top"/>
          </w:tcPr>
          <w:p>
            <w:pPr>
              <w:pStyle w:val="TableText"/>
              <w:ind w:left="252"/>
              <w:spacing w:before="189" w:line="184" w:lineRule="auto"/>
              <w:rPr>
                <w:sz w:val="16"/>
                <w:szCs w:val="16"/>
              </w:rPr>
            </w:pPr>
            <w:r>
              <w:rPr>
                <w:sz w:val="16"/>
                <w:szCs w:val="16"/>
              </w:rPr>
              <w:t>0</w:t>
            </w:r>
          </w:p>
        </w:tc>
        <w:tc>
          <w:tcPr>
            <w:tcW w:w="913" w:type="dxa"/>
            <w:vAlign w:val="top"/>
          </w:tcPr>
          <w:p>
            <w:pPr>
              <w:rPr>
                <w:rFonts w:ascii="Arial"/>
                <w:sz w:val="21"/>
              </w:rPr>
            </w:pPr>
            <w:r/>
          </w:p>
        </w:tc>
        <w:tc>
          <w:tcPr>
            <w:tcW w:w="912" w:type="dxa"/>
            <w:vAlign w:val="top"/>
          </w:tcPr>
          <w:p>
            <w:pPr>
              <w:pStyle w:val="TableText"/>
              <w:ind w:left="421"/>
              <w:spacing w:before="189" w:line="184" w:lineRule="auto"/>
              <w:rPr>
                <w:sz w:val="16"/>
                <w:szCs w:val="16"/>
              </w:rPr>
            </w:pPr>
            <w:r>
              <w:rPr>
                <w:sz w:val="16"/>
                <w:szCs w:val="16"/>
              </w:rPr>
              <w:t>2</w:t>
            </w:r>
          </w:p>
        </w:tc>
        <w:tc>
          <w:tcPr>
            <w:tcW w:w="912" w:type="dxa"/>
            <w:vAlign w:val="top"/>
          </w:tcPr>
          <w:p>
            <w:pPr>
              <w:rPr>
                <w:rFonts w:ascii="Arial"/>
                <w:sz w:val="21"/>
              </w:rPr>
            </w:pPr>
            <w:r/>
          </w:p>
        </w:tc>
        <w:tc>
          <w:tcPr>
            <w:tcW w:w="913" w:type="dxa"/>
            <w:vAlign w:val="top"/>
          </w:tcPr>
          <w:p>
            <w:pPr>
              <w:rPr>
                <w:rFonts w:ascii="Arial"/>
                <w:sz w:val="21"/>
              </w:rPr>
            </w:pPr>
            <w:r/>
          </w:p>
        </w:tc>
        <w:tc>
          <w:tcPr>
            <w:tcW w:w="913" w:type="dxa"/>
            <w:vAlign w:val="top"/>
          </w:tcPr>
          <w:p>
            <w:pPr>
              <w:rPr>
                <w:rFonts w:ascii="Arial"/>
                <w:sz w:val="21"/>
              </w:rPr>
            </w:pPr>
            <w:r/>
          </w:p>
        </w:tc>
        <w:tc>
          <w:tcPr>
            <w:tcW w:w="929" w:type="dxa"/>
            <w:vAlign w:val="top"/>
          </w:tcPr>
          <w:p>
            <w:pPr>
              <w:rPr>
                <w:rFonts w:ascii="Arial"/>
                <w:sz w:val="21"/>
              </w:rPr>
            </w:pPr>
            <w:r/>
          </w:p>
        </w:tc>
        <w:tc>
          <w:tcPr>
            <w:tcW w:w="572" w:type="dxa"/>
            <w:vAlign w:val="top"/>
          </w:tcPr>
          <w:p>
            <w:pPr>
              <w:pStyle w:val="TableText"/>
              <w:ind w:left="134"/>
              <w:spacing w:before="164" w:line="220" w:lineRule="auto"/>
              <w:rPr>
                <w:sz w:val="16"/>
                <w:szCs w:val="16"/>
              </w:rPr>
            </w:pPr>
            <w:r>
              <w:rPr>
                <w:sz w:val="16"/>
                <w:szCs w:val="16"/>
                <w:spacing w:val="-4"/>
              </w:rPr>
              <w:t>必修</w:t>
            </w:r>
          </w:p>
        </w:tc>
        <w:tc>
          <w:tcPr>
            <w:tcW w:w="572" w:type="dxa"/>
            <w:vAlign w:val="top"/>
          </w:tcPr>
          <w:p>
            <w:pPr>
              <w:pStyle w:val="TableText"/>
              <w:ind w:left="131"/>
              <w:spacing w:before="164" w:line="220" w:lineRule="auto"/>
              <w:rPr>
                <w:sz w:val="16"/>
                <w:szCs w:val="16"/>
              </w:rPr>
            </w:pPr>
            <w:r>
              <w:rPr>
                <w:sz w:val="16"/>
                <w:szCs w:val="16"/>
                <w:spacing w:val="-3"/>
              </w:rPr>
              <w:t>考查</w:t>
            </w:r>
          </w:p>
        </w:tc>
        <w:tc>
          <w:tcPr>
            <w:tcW w:w="1975" w:type="dxa"/>
            <w:vAlign w:val="top"/>
          </w:tcPr>
          <w:p>
            <w:pPr>
              <w:pStyle w:val="TableText"/>
              <w:ind w:left="836"/>
              <w:spacing w:before="164" w:line="221" w:lineRule="auto"/>
              <w:rPr>
                <w:sz w:val="16"/>
                <w:szCs w:val="16"/>
              </w:rPr>
            </w:pPr>
            <w:r>
              <w:rPr>
                <w:sz w:val="16"/>
                <w:szCs w:val="16"/>
                <w:spacing w:val="-5"/>
              </w:rPr>
              <w:t>马院</w:t>
            </w:r>
          </w:p>
        </w:tc>
      </w:tr>
      <w:tr>
        <w:trPr>
          <w:trHeight w:val="245" w:hRule="atLeast"/>
        </w:trPr>
        <w:tc>
          <w:tcPr>
            <w:tcW w:w="401" w:type="dxa"/>
            <w:vAlign w:val="top"/>
            <w:vMerge w:val="continue"/>
            <w:textDirection w:val="tbRlV"/>
            <w:tcBorders>
              <w:top w:val="nil"/>
            </w:tcBorders>
          </w:tcPr>
          <w:p>
            <w:pPr>
              <w:rPr>
                <w:rFonts w:ascii="Arial"/>
                <w:sz w:val="21"/>
              </w:rPr>
            </w:pPr>
            <w:r/>
          </w:p>
        </w:tc>
        <w:tc>
          <w:tcPr>
            <w:tcW w:w="2121" w:type="dxa"/>
            <w:vAlign w:val="top"/>
          </w:tcPr>
          <w:p>
            <w:pPr>
              <w:pStyle w:val="TableText"/>
              <w:ind w:left="178"/>
              <w:spacing w:before="44" w:line="220" w:lineRule="auto"/>
              <w:rPr>
                <w:sz w:val="16"/>
                <w:szCs w:val="16"/>
              </w:rPr>
            </w:pPr>
            <w:r>
              <w:rPr>
                <w:sz w:val="16"/>
                <w:szCs w:val="16"/>
                <w:b/>
                <w:bCs/>
                <w:spacing w:val="-2"/>
              </w:rPr>
              <w:t>通识教育课程学分和课时</w:t>
            </w:r>
          </w:p>
        </w:tc>
        <w:tc>
          <w:tcPr>
            <w:tcW w:w="572" w:type="dxa"/>
            <w:vAlign w:val="top"/>
          </w:tcPr>
          <w:p>
            <w:pPr>
              <w:pStyle w:val="TableText"/>
              <w:ind w:left="133"/>
              <w:spacing w:before="44" w:line="220" w:lineRule="auto"/>
              <w:rPr>
                <w:sz w:val="16"/>
                <w:szCs w:val="16"/>
              </w:rPr>
            </w:pPr>
            <w:r>
              <w:rPr>
                <w:sz w:val="16"/>
                <w:szCs w:val="16"/>
                <w:b/>
                <w:bCs/>
                <w:spacing w:val="-7"/>
              </w:rPr>
              <w:t>小计</w:t>
            </w:r>
          </w:p>
        </w:tc>
        <w:tc>
          <w:tcPr>
            <w:tcW w:w="572" w:type="dxa"/>
            <w:vAlign w:val="top"/>
          </w:tcPr>
          <w:p>
            <w:pPr>
              <w:pStyle w:val="TableText"/>
              <w:ind w:left="208"/>
              <w:spacing w:before="69" w:line="184" w:lineRule="auto"/>
              <w:rPr>
                <w:sz w:val="16"/>
                <w:szCs w:val="16"/>
              </w:rPr>
            </w:pPr>
            <w:r>
              <w:rPr>
                <w:sz w:val="16"/>
                <w:szCs w:val="16"/>
                <w:b/>
                <w:bCs/>
                <w:spacing w:val="-5"/>
              </w:rPr>
              <w:t>65</w:t>
            </w:r>
          </w:p>
        </w:tc>
        <w:tc>
          <w:tcPr>
            <w:tcW w:w="572" w:type="dxa"/>
            <w:vAlign w:val="top"/>
          </w:tcPr>
          <w:p>
            <w:pPr>
              <w:pStyle w:val="TableText"/>
              <w:ind w:left="138"/>
              <w:spacing w:before="68" w:line="185" w:lineRule="auto"/>
              <w:rPr>
                <w:sz w:val="16"/>
                <w:szCs w:val="16"/>
              </w:rPr>
            </w:pPr>
            <w:r>
              <w:rPr>
                <w:sz w:val="16"/>
                <w:szCs w:val="16"/>
                <w:b/>
                <w:bCs/>
                <w:spacing w:val="-5"/>
              </w:rPr>
              <w:t>1162</w:t>
            </w:r>
          </w:p>
        </w:tc>
        <w:tc>
          <w:tcPr>
            <w:tcW w:w="569" w:type="dxa"/>
            <w:vAlign w:val="top"/>
          </w:tcPr>
          <w:p>
            <w:pPr>
              <w:pStyle w:val="TableText"/>
              <w:ind w:left="170"/>
              <w:spacing w:before="69" w:line="184" w:lineRule="auto"/>
              <w:rPr>
                <w:sz w:val="16"/>
                <w:szCs w:val="16"/>
              </w:rPr>
            </w:pPr>
            <w:r>
              <w:rPr>
                <w:sz w:val="16"/>
                <w:szCs w:val="16"/>
                <w:b/>
                <w:bCs/>
                <w:spacing w:val="-4"/>
              </w:rPr>
              <w:t>732</w:t>
            </w:r>
          </w:p>
        </w:tc>
        <w:tc>
          <w:tcPr>
            <w:tcW w:w="574" w:type="dxa"/>
            <w:vAlign w:val="top"/>
          </w:tcPr>
          <w:p>
            <w:pPr>
              <w:pStyle w:val="TableText"/>
              <w:ind w:left="168"/>
              <w:spacing w:before="69" w:line="184" w:lineRule="auto"/>
              <w:rPr>
                <w:sz w:val="16"/>
                <w:szCs w:val="16"/>
              </w:rPr>
            </w:pPr>
            <w:r>
              <w:rPr>
                <w:sz w:val="16"/>
                <w:szCs w:val="16"/>
                <w:b/>
                <w:bCs/>
                <w:spacing w:val="-3"/>
              </w:rPr>
              <w:t>430</w:t>
            </w:r>
          </w:p>
        </w:tc>
        <w:tc>
          <w:tcPr>
            <w:tcW w:w="913" w:type="dxa"/>
            <w:vAlign w:val="top"/>
          </w:tcPr>
          <w:p>
            <w:pPr>
              <w:pStyle w:val="TableText"/>
              <w:ind w:left="300"/>
              <w:spacing w:before="69" w:line="184" w:lineRule="auto"/>
              <w:rPr>
                <w:sz w:val="16"/>
                <w:szCs w:val="16"/>
              </w:rPr>
            </w:pPr>
            <w:r>
              <w:rPr>
                <w:sz w:val="16"/>
                <w:szCs w:val="16"/>
                <w:b/>
                <w:bCs/>
                <w:spacing w:val="-3"/>
              </w:rPr>
              <w:t>25.2</w:t>
            </w:r>
          </w:p>
        </w:tc>
        <w:tc>
          <w:tcPr>
            <w:tcW w:w="912" w:type="dxa"/>
            <w:vAlign w:val="top"/>
          </w:tcPr>
          <w:p>
            <w:pPr>
              <w:pStyle w:val="TableText"/>
              <w:ind w:left="299"/>
              <w:spacing w:before="69" w:line="184" w:lineRule="auto"/>
              <w:rPr>
                <w:sz w:val="16"/>
                <w:szCs w:val="16"/>
              </w:rPr>
            </w:pPr>
            <w:r>
              <w:rPr>
                <w:sz w:val="16"/>
                <w:szCs w:val="16"/>
                <w:b/>
                <w:bCs/>
                <w:spacing w:val="-3"/>
              </w:rPr>
              <w:t>22.7</w:t>
            </w:r>
          </w:p>
        </w:tc>
        <w:tc>
          <w:tcPr>
            <w:tcW w:w="912" w:type="dxa"/>
            <w:vAlign w:val="top"/>
          </w:tcPr>
          <w:p>
            <w:pPr>
              <w:pStyle w:val="TableText"/>
              <w:ind w:left="311"/>
              <w:spacing w:before="68" w:line="185" w:lineRule="auto"/>
              <w:rPr>
                <w:sz w:val="16"/>
                <w:szCs w:val="16"/>
              </w:rPr>
            </w:pPr>
            <w:r>
              <w:rPr>
                <w:sz w:val="16"/>
                <w:szCs w:val="16"/>
                <w:b/>
                <w:bCs/>
                <w:spacing w:val="-5"/>
              </w:rPr>
              <w:t>10.7</w:t>
            </w:r>
          </w:p>
        </w:tc>
        <w:tc>
          <w:tcPr>
            <w:tcW w:w="913" w:type="dxa"/>
            <w:vAlign w:val="top"/>
          </w:tcPr>
          <w:p>
            <w:pPr>
              <w:pStyle w:val="TableText"/>
              <w:ind w:left="343"/>
              <w:spacing w:before="70" w:line="183" w:lineRule="auto"/>
              <w:rPr>
                <w:sz w:val="16"/>
                <w:szCs w:val="16"/>
              </w:rPr>
            </w:pPr>
            <w:r>
              <w:rPr>
                <w:sz w:val="16"/>
                <w:szCs w:val="16"/>
                <w:b/>
                <w:bCs/>
                <w:spacing w:val="-4"/>
              </w:rPr>
              <w:t>5.7</w:t>
            </w:r>
          </w:p>
        </w:tc>
        <w:tc>
          <w:tcPr>
            <w:tcW w:w="913" w:type="dxa"/>
            <w:vAlign w:val="top"/>
          </w:tcPr>
          <w:p>
            <w:pPr>
              <w:pStyle w:val="TableText"/>
              <w:ind w:left="340"/>
              <w:spacing w:before="69" w:line="184" w:lineRule="auto"/>
              <w:rPr>
                <w:sz w:val="16"/>
                <w:szCs w:val="16"/>
              </w:rPr>
            </w:pPr>
            <w:r>
              <w:rPr>
                <w:sz w:val="16"/>
                <w:szCs w:val="16"/>
                <w:b/>
                <w:bCs/>
                <w:spacing w:val="-3"/>
              </w:rPr>
              <w:t>0.7</w:t>
            </w:r>
          </w:p>
        </w:tc>
        <w:tc>
          <w:tcPr>
            <w:tcW w:w="929" w:type="dxa"/>
            <w:vAlign w:val="top"/>
          </w:tcPr>
          <w:p>
            <w:pPr>
              <w:pStyle w:val="TableText"/>
              <w:ind w:left="431"/>
              <w:spacing w:before="69" w:line="184" w:lineRule="auto"/>
              <w:rPr>
                <w:sz w:val="16"/>
                <w:szCs w:val="16"/>
              </w:rPr>
            </w:pPr>
            <w:r>
              <w:rPr>
                <w:sz w:val="16"/>
                <w:szCs w:val="16"/>
                <w:b/>
                <w:bCs/>
                <w:spacing w:val="-2"/>
              </w:rPr>
              <w:t>0</w:t>
            </w:r>
          </w:p>
        </w:tc>
        <w:tc>
          <w:tcPr>
            <w:tcW w:w="572" w:type="dxa"/>
            <w:vAlign w:val="top"/>
          </w:tcPr>
          <w:p>
            <w:pPr>
              <w:spacing w:line="235" w:lineRule="exact"/>
              <w:rPr>
                <w:rFonts w:ascii="Arial"/>
                <w:sz w:val="20"/>
              </w:rPr>
            </w:pPr>
            <w:r/>
          </w:p>
        </w:tc>
        <w:tc>
          <w:tcPr>
            <w:tcW w:w="572" w:type="dxa"/>
            <w:vAlign w:val="top"/>
          </w:tcPr>
          <w:p>
            <w:pPr>
              <w:spacing w:line="235" w:lineRule="exact"/>
              <w:rPr>
                <w:rFonts w:ascii="Arial"/>
                <w:sz w:val="20"/>
              </w:rPr>
            </w:pPr>
            <w:r/>
          </w:p>
        </w:tc>
        <w:tc>
          <w:tcPr>
            <w:tcW w:w="1975" w:type="dxa"/>
            <w:vAlign w:val="top"/>
          </w:tcPr>
          <w:p>
            <w:pPr>
              <w:spacing w:line="235" w:lineRule="exact"/>
              <w:rPr>
                <w:rFonts w:ascii="Arial"/>
                <w:sz w:val="20"/>
              </w:rPr>
            </w:pPr>
            <w:r/>
          </w:p>
        </w:tc>
      </w:tr>
      <w:tr>
        <w:trPr>
          <w:trHeight w:val="245" w:hRule="atLeast"/>
        </w:trPr>
        <w:tc>
          <w:tcPr>
            <w:tcW w:w="401" w:type="dxa"/>
            <w:vAlign w:val="top"/>
            <w:vMerge w:val="restart"/>
            <w:textDirection w:val="tbRlV"/>
            <w:tcBorders>
              <w:bottom w:val="nil"/>
            </w:tcBorders>
          </w:tcPr>
          <w:p>
            <w:pPr>
              <w:pStyle w:val="TableText"/>
              <w:ind w:left="1193"/>
              <w:spacing w:before="118" w:line="210" w:lineRule="auto"/>
              <w:rPr>
                <w:sz w:val="16"/>
                <w:szCs w:val="16"/>
              </w:rPr>
            </w:pPr>
            <w:r>
              <w:rPr>
                <w:sz w:val="16"/>
                <w:szCs w:val="16"/>
              </w:rPr>
              <w:t>专 业 基 础 课 程</w:t>
            </w:r>
          </w:p>
        </w:tc>
        <w:tc>
          <w:tcPr>
            <w:tcW w:w="2121" w:type="dxa"/>
            <w:vAlign w:val="top"/>
          </w:tcPr>
          <w:p>
            <w:pPr>
              <w:pStyle w:val="TableText"/>
              <w:ind w:left="667"/>
              <w:spacing w:before="44" w:line="220" w:lineRule="auto"/>
              <w:rPr>
                <w:sz w:val="16"/>
                <w:szCs w:val="16"/>
              </w:rPr>
            </w:pPr>
            <w:r>
              <w:rPr>
                <w:sz w:val="16"/>
                <w:szCs w:val="16"/>
                <w:spacing w:val="-2"/>
              </w:rPr>
              <w:t>管理学基础</w:t>
            </w:r>
          </w:p>
        </w:tc>
        <w:tc>
          <w:tcPr>
            <w:tcW w:w="572" w:type="dxa"/>
            <w:vAlign w:val="top"/>
          </w:tcPr>
          <w:p>
            <w:pPr>
              <w:pStyle w:val="TableText"/>
              <w:ind w:left="244"/>
              <w:spacing w:before="70" w:line="182" w:lineRule="auto"/>
              <w:rPr>
                <w:sz w:val="16"/>
                <w:szCs w:val="16"/>
              </w:rPr>
            </w:pPr>
            <w:r>
              <w:rPr>
                <w:sz w:val="16"/>
                <w:szCs w:val="16"/>
              </w:rPr>
              <w:t>B</w:t>
            </w:r>
          </w:p>
        </w:tc>
        <w:tc>
          <w:tcPr>
            <w:tcW w:w="572" w:type="dxa"/>
            <w:vAlign w:val="top"/>
          </w:tcPr>
          <w:p>
            <w:pPr>
              <w:pStyle w:val="TableText"/>
              <w:ind w:left="251"/>
              <w:spacing w:before="68" w:line="184" w:lineRule="auto"/>
              <w:rPr>
                <w:sz w:val="16"/>
                <w:szCs w:val="16"/>
              </w:rPr>
            </w:pPr>
            <w:r>
              <w:rPr>
                <w:sz w:val="16"/>
                <w:szCs w:val="16"/>
              </w:rPr>
              <w:t>3</w:t>
            </w:r>
          </w:p>
        </w:tc>
        <w:tc>
          <w:tcPr>
            <w:tcW w:w="572" w:type="dxa"/>
            <w:vAlign w:val="top"/>
          </w:tcPr>
          <w:p>
            <w:pPr>
              <w:pStyle w:val="TableText"/>
              <w:ind w:left="208"/>
              <w:spacing w:before="68" w:line="184" w:lineRule="auto"/>
              <w:rPr>
                <w:sz w:val="16"/>
                <w:szCs w:val="16"/>
              </w:rPr>
            </w:pPr>
            <w:r>
              <w:rPr>
                <w:sz w:val="16"/>
                <w:szCs w:val="16"/>
                <w:spacing w:val="-2"/>
              </w:rPr>
              <w:t>48</w:t>
            </w:r>
          </w:p>
        </w:tc>
        <w:tc>
          <w:tcPr>
            <w:tcW w:w="569" w:type="dxa"/>
            <w:vAlign w:val="top"/>
          </w:tcPr>
          <w:p>
            <w:pPr>
              <w:pStyle w:val="TableText"/>
              <w:ind w:left="209"/>
              <w:spacing w:before="68" w:line="184" w:lineRule="auto"/>
              <w:rPr>
                <w:sz w:val="16"/>
                <w:szCs w:val="16"/>
              </w:rPr>
            </w:pPr>
            <w:r>
              <w:rPr>
                <w:sz w:val="16"/>
                <w:szCs w:val="16"/>
                <w:spacing w:val="-4"/>
              </w:rPr>
              <w:t>24</w:t>
            </w:r>
          </w:p>
        </w:tc>
        <w:tc>
          <w:tcPr>
            <w:tcW w:w="574" w:type="dxa"/>
            <w:vAlign w:val="top"/>
          </w:tcPr>
          <w:p>
            <w:pPr>
              <w:pStyle w:val="TableText"/>
              <w:ind w:left="212"/>
              <w:spacing w:before="68" w:line="184" w:lineRule="auto"/>
              <w:rPr>
                <w:sz w:val="16"/>
                <w:szCs w:val="16"/>
              </w:rPr>
            </w:pPr>
            <w:r>
              <w:rPr>
                <w:sz w:val="16"/>
                <w:szCs w:val="16"/>
                <w:spacing w:val="-4"/>
              </w:rPr>
              <w:t>24</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pStyle w:val="TableText"/>
              <w:ind w:left="423"/>
              <w:spacing w:before="68" w:line="184" w:lineRule="auto"/>
              <w:rPr>
                <w:sz w:val="16"/>
                <w:szCs w:val="16"/>
              </w:rPr>
            </w:pPr>
            <w:r>
              <w:rPr>
                <w:sz w:val="16"/>
                <w:szCs w:val="16"/>
              </w:rPr>
              <w:t>3</w:t>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4" w:line="220" w:lineRule="auto"/>
              <w:rPr>
                <w:sz w:val="16"/>
                <w:szCs w:val="16"/>
              </w:rPr>
            </w:pPr>
            <w:r>
              <w:rPr>
                <w:sz w:val="16"/>
                <w:szCs w:val="16"/>
                <w:spacing w:val="-4"/>
              </w:rPr>
              <w:t>必修</w:t>
            </w:r>
          </w:p>
        </w:tc>
        <w:tc>
          <w:tcPr>
            <w:tcW w:w="572" w:type="dxa"/>
            <w:vAlign w:val="top"/>
          </w:tcPr>
          <w:p>
            <w:pPr>
              <w:pStyle w:val="TableText"/>
              <w:ind w:left="131"/>
              <w:spacing w:before="44" w:line="220" w:lineRule="auto"/>
              <w:rPr>
                <w:sz w:val="16"/>
                <w:szCs w:val="16"/>
              </w:rPr>
            </w:pPr>
            <w:r>
              <w:rPr>
                <w:sz w:val="16"/>
                <w:szCs w:val="16"/>
                <w:spacing w:val="-3"/>
              </w:rPr>
              <w:t>考查</w:t>
            </w:r>
          </w:p>
        </w:tc>
        <w:tc>
          <w:tcPr>
            <w:tcW w:w="1975" w:type="dxa"/>
            <w:vAlign w:val="top"/>
          </w:tcPr>
          <w:p>
            <w:pPr>
              <w:pStyle w:val="TableText"/>
              <w:ind w:left="755"/>
              <w:spacing w:before="43" w:line="221"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585"/>
              <w:spacing w:before="43" w:line="220" w:lineRule="auto"/>
              <w:rPr>
                <w:sz w:val="16"/>
                <w:szCs w:val="16"/>
              </w:rPr>
            </w:pPr>
            <w:r>
              <w:rPr>
                <w:sz w:val="16"/>
                <w:szCs w:val="16"/>
                <w:spacing w:val="-1"/>
              </w:rPr>
              <w:t>现代物流管理</w:t>
            </w:r>
          </w:p>
        </w:tc>
        <w:tc>
          <w:tcPr>
            <w:tcW w:w="572" w:type="dxa"/>
            <w:vAlign w:val="top"/>
          </w:tcPr>
          <w:p>
            <w:pPr>
              <w:pStyle w:val="TableText"/>
              <w:ind w:left="244"/>
              <w:spacing w:before="70" w:line="182" w:lineRule="auto"/>
              <w:rPr>
                <w:sz w:val="16"/>
                <w:szCs w:val="16"/>
              </w:rPr>
            </w:pPr>
            <w:r>
              <w:rPr>
                <w:sz w:val="16"/>
                <w:szCs w:val="16"/>
              </w:rPr>
              <w:t>B</w:t>
            </w:r>
          </w:p>
        </w:tc>
        <w:tc>
          <w:tcPr>
            <w:tcW w:w="572" w:type="dxa"/>
            <w:vAlign w:val="top"/>
          </w:tcPr>
          <w:p>
            <w:pPr>
              <w:pStyle w:val="TableText"/>
              <w:ind w:left="251"/>
              <w:spacing w:before="68" w:line="184" w:lineRule="auto"/>
              <w:rPr>
                <w:sz w:val="16"/>
                <w:szCs w:val="16"/>
              </w:rPr>
            </w:pPr>
            <w:r>
              <w:rPr>
                <w:sz w:val="16"/>
                <w:szCs w:val="16"/>
              </w:rPr>
              <w:t>3</w:t>
            </w:r>
          </w:p>
        </w:tc>
        <w:tc>
          <w:tcPr>
            <w:tcW w:w="572" w:type="dxa"/>
            <w:vAlign w:val="top"/>
          </w:tcPr>
          <w:p>
            <w:pPr>
              <w:pStyle w:val="TableText"/>
              <w:ind w:left="208"/>
              <w:spacing w:before="68" w:line="184" w:lineRule="auto"/>
              <w:rPr>
                <w:sz w:val="16"/>
                <w:szCs w:val="16"/>
              </w:rPr>
            </w:pPr>
            <w:r>
              <w:rPr>
                <w:sz w:val="16"/>
                <w:szCs w:val="16"/>
                <w:spacing w:val="-2"/>
              </w:rPr>
              <w:t>48</w:t>
            </w:r>
          </w:p>
        </w:tc>
        <w:tc>
          <w:tcPr>
            <w:tcW w:w="569" w:type="dxa"/>
            <w:vAlign w:val="top"/>
          </w:tcPr>
          <w:p>
            <w:pPr>
              <w:pStyle w:val="TableText"/>
              <w:ind w:left="209"/>
              <w:spacing w:before="68" w:line="184" w:lineRule="auto"/>
              <w:rPr>
                <w:sz w:val="16"/>
                <w:szCs w:val="16"/>
              </w:rPr>
            </w:pPr>
            <w:r>
              <w:rPr>
                <w:sz w:val="16"/>
                <w:szCs w:val="16"/>
                <w:spacing w:val="-4"/>
              </w:rPr>
              <w:t>24</w:t>
            </w:r>
          </w:p>
        </w:tc>
        <w:tc>
          <w:tcPr>
            <w:tcW w:w="574" w:type="dxa"/>
            <w:vAlign w:val="top"/>
          </w:tcPr>
          <w:p>
            <w:pPr>
              <w:pStyle w:val="TableText"/>
              <w:ind w:left="212"/>
              <w:spacing w:before="68" w:line="184" w:lineRule="auto"/>
              <w:rPr>
                <w:sz w:val="16"/>
                <w:szCs w:val="16"/>
              </w:rPr>
            </w:pPr>
            <w:r>
              <w:rPr>
                <w:sz w:val="16"/>
                <w:szCs w:val="16"/>
                <w:spacing w:val="-4"/>
              </w:rPr>
              <w:t>24</w:t>
            </w:r>
          </w:p>
        </w:tc>
        <w:tc>
          <w:tcPr>
            <w:tcW w:w="913" w:type="dxa"/>
            <w:vAlign w:val="top"/>
          </w:tcPr>
          <w:p>
            <w:pPr>
              <w:spacing w:line="235" w:lineRule="exact"/>
              <w:rPr>
                <w:rFonts w:ascii="Arial"/>
                <w:sz w:val="20"/>
              </w:rPr>
            </w:pPr>
            <w:r/>
          </w:p>
        </w:tc>
        <w:tc>
          <w:tcPr>
            <w:tcW w:w="912" w:type="dxa"/>
            <w:vAlign w:val="top"/>
          </w:tcPr>
          <w:p>
            <w:pPr>
              <w:pStyle w:val="TableText"/>
              <w:ind w:left="423"/>
              <w:spacing w:before="68" w:line="184" w:lineRule="auto"/>
              <w:rPr>
                <w:sz w:val="16"/>
                <w:szCs w:val="16"/>
              </w:rPr>
            </w:pPr>
            <w:r>
              <w:rPr>
                <w:sz w:val="16"/>
                <w:szCs w:val="16"/>
              </w:rPr>
              <w:t>3</w:t>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3" w:line="220" w:lineRule="auto"/>
              <w:rPr>
                <w:sz w:val="16"/>
                <w:szCs w:val="16"/>
              </w:rPr>
            </w:pPr>
            <w:r>
              <w:rPr>
                <w:sz w:val="16"/>
                <w:szCs w:val="16"/>
                <w:spacing w:val="-4"/>
              </w:rPr>
              <w:t>必修</w:t>
            </w:r>
          </w:p>
        </w:tc>
        <w:tc>
          <w:tcPr>
            <w:tcW w:w="572" w:type="dxa"/>
            <w:vAlign w:val="top"/>
          </w:tcPr>
          <w:p>
            <w:pPr>
              <w:pStyle w:val="TableText"/>
              <w:ind w:left="131"/>
              <w:spacing w:before="43" w:line="220" w:lineRule="auto"/>
              <w:rPr>
                <w:sz w:val="16"/>
                <w:szCs w:val="16"/>
              </w:rPr>
            </w:pPr>
            <w:r>
              <w:rPr>
                <w:sz w:val="16"/>
                <w:szCs w:val="16"/>
                <w:spacing w:val="-3"/>
              </w:rPr>
              <w:t>考试</w:t>
            </w:r>
          </w:p>
        </w:tc>
        <w:tc>
          <w:tcPr>
            <w:tcW w:w="1975" w:type="dxa"/>
            <w:vAlign w:val="top"/>
          </w:tcPr>
          <w:p>
            <w:pPr>
              <w:pStyle w:val="TableText"/>
              <w:ind w:left="755"/>
              <w:spacing w:before="43" w:line="221"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664"/>
              <w:spacing w:before="43" w:line="221" w:lineRule="auto"/>
              <w:rPr>
                <w:sz w:val="16"/>
                <w:szCs w:val="16"/>
              </w:rPr>
            </w:pPr>
            <w:r>
              <w:rPr>
                <w:sz w:val="16"/>
                <w:szCs w:val="16"/>
                <w:spacing w:val="-2"/>
              </w:rPr>
              <w:t>经济学基础</w:t>
            </w:r>
          </w:p>
        </w:tc>
        <w:tc>
          <w:tcPr>
            <w:tcW w:w="572" w:type="dxa"/>
            <w:vAlign w:val="top"/>
          </w:tcPr>
          <w:p>
            <w:pPr>
              <w:pStyle w:val="TableText"/>
              <w:ind w:left="243"/>
              <w:spacing w:before="67" w:line="185" w:lineRule="auto"/>
              <w:rPr>
                <w:sz w:val="16"/>
                <w:szCs w:val="16"/>
              </w:rPr>
            </w:pPr>
            <w:r>
              <w:rPr>
                <w:sz w:val="16"/>
                <w:szCs w:val="16"/>
              </w:rPr>
              <w:t>A</w:t>
            </w:r>
          </w:p>
        </w:tc>
        <w:tc>
          <w:tcPr>
            <w:tcW w:w="572" w:type="dxa"/>
            <w:vAlign w:val="top"/>
          </w:tcPr>
          <w:p>
            <w:pPr>
              <w:pStyle w:val="TableText"/>
              <w:ind w:left="251"/>
              <w:spacing w:before="68" w:line="184" w:lineRule="auto"/>
              <w:rPr>
                <w:sz w:val="16"/>
                <w:szCs w:val="16"/>
              </w:rPr>
            </w:pPr>
            <w:r>
              <w:rPr>
                <w:sz w:val="16"/>
                <w:szCs w:val="16"/>
              </w:rPr>
              <w:t>3</w:t>
            </w:r>
          </w:p>
        </w:tc>
        <w:tc>
          <w:tcPr>
            <w:tcW w:w="572" w:type="dxa"/>
            <w:vAlign w:val="top"/>
          </w:tcPr>
          <w:p>
            <w:pPr>
              <w:pStyle w:val="TableText"/>
              <w:ind w:left="208"/>
              <w:spacing w:before="68" w:line="184" w:lineRule="auto"/>
              <w:rPr>
                <w:sz w:val="16"/>
                <w:szCs w:val="16"/>
              </w:rPr>
            </w:pPr>
            <w:r>
              <w:rPr>
                <w:sz w:val="16"/>
                <w:szCs w:val="16"/>
                <w:spacing w:val="-2"/>
              </w:rPr>
              <w:t>48</w:t>
            </w:r>
          </w:p>
        </w:tc>
        <w:tc>
          <w:tcPr>
            <w:tcW w:w="569" w:type="dxa"/>
            <w:vAlign w:val="top"/>
          </w:tcPr>
          <w:p>
            <w:pPr>
              <w:pStyle w:val="TableText"/>
              <w:ind w:left="207"/>
              <w:spacing w:before="68" w:line="184" w:lineRule="auto"/>
              <w:rPr>
                <w:sz w:val="16"/>
                <w:szCs w:val="16"/>
              </w:rPr>
            </w:pPr>
            <w:r>
              <w:rPr>
                <w:sz w:val="16"/>
                <w:szCs w:val="16"/>
                <w:spacing w:val="-3"/>
              </w:rPr>
              <w:t>48</w:t>
            </w:r>
          </w:p>
        </w:tc>
        <w:tc>
          <w:tcPr>
            <w:tcW w:w="574" w:type="dxa"/>
            <w:vAlign w:val="top"/>
          </w:tcPr>
          <w:p>
            <w:pPr>
              <w:pStyle w:val="TableText"/>
              <w:ind w:left="252"/>
              <w:spacing w:before="68" w:line="184" w:lineRule="auto"/>
              <w:rPr>
                <w:sz w:val="16"/>
                <w:szCs w:val="16"/>
              </w:rPr>
            </w:pPr>
            <w:r>
              <w:rPr>
                <w:sz w:val="16"/>
                <w:szCs w:val="16"/>
              </w:rPr>
              <w:t>0</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pStyle w:val="TableText"/>
              <w:ind w:left="423"/>
              <w:spacing w:before="68" w:line="184" w:lineRule="auto"/>
              <w:rPr>
                <w:sz w:val="16"/>
                <w:szCs w:val="16"/>
              </w:rPr>
            </w:pPr>
            <w:r>
              <w:rPr>
                <w:sz w:val="16"/>
                <w:szCs w:val="16"/>
              </w:rPr>
              <w:t>3</w:t>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3" w:line="220" w:lineRule="auto"/>
              <w:rPr>
                <w:sz w:val="16"/>
                <w:szCs w:val="16"/>
              </w:rPr>
            </w:pPr>
            <w:r>
              <w:rPr>
                <w:sz w:val="16"/>
                <w:szCs w:val="16"/>
                <w:spacing w:val="-4"/>
              </w:rPr>
              <w:t>必修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975" w:type="dxa"/>
            <w:vAlign w:val="top"/>
          </w:tcPr>
          <w:p>
            <w:pPr>
              <w:pStyle w:val="TableText"/>
              <w:ind w:left="755"/>
              <w:spacing w:before="43" w:line="221"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827"/>
              <w:spacing w:before="42" w:line="222" w:lineRule="auto"/>
              <w:rPr>
                <w:sz w:val="16"/>
                <w:szCs w:val="16"/>
              </w:rPr>
            </w:pPr>
            <w:r>
              <w:rPr>
                <w:sz w:val="16"/>
                <w:szCs w:val="16"/>
                <w:spacing w:val="-3"/>
              </w:rPr>
              <w:t>统计学</w:t>
            </w:r>
          </w:p>
        </w:tc>
        <w:tc>
          <w:tcPr>
            <w:tcW w:w="572" w:type="dxa"/>
            <w:vAlign w:val="top"/>
          </w:tcPr>
          <w:p>
            <w:pPr>
              <w:pStyle w:val="TableText"/>
              <w:ind w:left="244"/>
              <w:spacing w:before="69" w:line="182" w:lineRule="auto"/>
              <w:rPr>
                <w:sz w:val="16"/>
                <w:szCs w:val="16"/>
              </w:rPr>
            </w:pPr>
            <w:r>
              <w:rPr>
                <w:sz w:val="16"/>
                <w:szCs w:val="16"/>
              </w:rPr>
              <w:t>B</w:t>
            </w:r>
          </w:p>
        </w:tc>
        <w:tc>
          <w:tcPr>
            <w:tcW w:w="572" w:type="dxa"/>
            <w:vAlign w:val="top"/>
          </w:tcPr>
          <w:p>
            <w:pPr>
              <w:pStyle w:val="TableText"/>
              <w:ind w:left="251"/>
              <w:spacing w:before="67" w:line="184" w:lineRule="auto"/>
              <w:rPr>
                <w:sz w:val="16"/>
                <w:szCs w:val="16"/>
              </w:rPr>
            </w:pPr>
            <w:r>
              <w:rPr>
                <w:sz w:val="16"/>
                <w:szCs w:val="16"/>
              </w:rPr>
              <w:t>3</w:t>
            </w:r>
          </w:p>
        </w:tc>
        <w:tc>
          <w:tcPr>
            <w:tcW w:w="572" w:type="dxa"/>
            <w:vAlign w:val="top"/>
          </w:tcPr>
          <w:p>
            <w:pPr>
              <w:pStyle w:val="TableText"/>
              <w:ind w:left="208"/>
              <w:spacing w:before="67" w:line="184" w:lineRule="auto"/>
              <w:rPr>
                <w:sz w:val="16"/>
                <w:szCs w:val="16"/>
              </w:rPr>
            </w:pPr>
            <w:r>
              <w:rPr>
                <w:sz w:val="16"/>
                <w:szCs w:val="16"/>
                <w:spacing w:val="-2"/>
              </w:rPr>
              <w:t>48</w:t>
            </w:r>
          </w:p>
        </w:tc>
        <w:tc>
          <w:tcPr>
            <w:tcW w:w="569" w:type="dxa"/>
            <w:vAlign w:val="top"/>
          </w:tcPr>
          <w:p>
            <w:pPr>
              <w:pStyle w:val="TableText"/>
              <w:ind w:left="209"/>
              <w:spacing w:before="67" w:line="184" w:lineRule="auto"/>
              <w:rPr>
                <w:sz w:val="16"/>
                <w:szCs w:val="16"/>
              </w:rPr>
            </w:pPr>
            <w:r>
              <w:rPr>
                <w:sz w:val="16"/>
                <w:szCs w:val="16"/>
                <w:spacing w:val="-4"/>
              </w:rPr>
              <w:t>24</w:t>
            </w:r>
          </w:p>
        </w:tc>
        <w:tc>
          <w:tcPr>
            <w:tcW w:w="574" w:type="dxa"/>
            <w:vAlign w:val="top"/>
          </w:tcPr>
          <w:p>
            <w:pPr>
              <w:pStyle w:val="TableText"/>
              <w:ind w:left="212"/>
              <w:spacing w:before="67" w:line="184" w:lineRule="auto"/>
              <w:rPr>
                <w:sz w:val="16"/>
                <w:szCs w:val="16"/>
              </w:rPr>
            </w:pPr>
            <w:r>
              <w:rPr>
                <w:sz w:val="16"/>
                <w:szCs w:val="16"/>
                <w:spacing w:val="-4"/>
              </w:rPr>
              <w:t>24</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pStyle w:val="TableText"/>
              <w:ind w:left="423"/>
              <w:spacing w:before="67" w:line="184" w:lineRule="auto"/>
              <w:rPr>
                <w:sz w:val="16"/>
                <w:szCs w:val="16"/>
              </w:rPr>
            </w:pPr>
            <w:r>
              <w:rPr>
                <w:sz w:val="16"/>
                <w:szCs w:val="16"/>
              </w:rPr>
              <w:t>3</w:t>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2" w:line="220" w:lineRule="auto"/>
              <w:rPr>
                <w:sz w:val="16"/>
                <w:szCs w:val="16"/>
              </w:rPr>
            </w:pPr>
            <w:r>
              <w:rPr>
                <w:sz w:val="16"/>
                <w:szCs w:val="16"/>
                <w:spacing w:val="-4"/>
              </w:rPr>
              <w:t>必修</w:t>
            </w:r>
          </w:p>
        </w:tc>
        <w:tc>
          <w:tcPr>
            <w:tcW w:w="572" w:type="dxa"/>
            <w:vAlign w:val="top"/>
          </w:tcPr>
          <w:p>
            <w:pPr>
              <w:pStyle w:val="TableText"/>
              <w:ind w:left="131"/>
              <w:spacing w:before="42" w:line="220" w:lineRule="auto"/>
              <w:rPr>
                <w:sz w:val="16"/>
                <w:szCs w:val="16"/>
              </w:rPr>
            </w:pPr>
            <w:r>
              <w:rPr>
                <w:sz w:val="16"/>
                <w:szCs w:val="16"/>
                <w:spacing w:val="-3"/>
              </w:rPr>
              <w:t>考查</w:t>
            </w:r>
          </w:p>
        </w:tc>
        <w:tc>
          <w:tcPr>
            <w:tcW w:w="1975" w:type="dxa"/>
            <w:vAlign w:val="top"/>
          </w:tcPr>
          <w:p>
            <w:pPr>
              <w:pStyle w:val="TableText"/>
              <w:ind w:left="755"/>
              <w:spacing w:before="42" w:line="221"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742"/>
              <w:spacing w:before="44" w:line="220" w:lineRule="auto"/>
              <w:rPr>
                <w:sz w:val="16"/>
                <w:szCs w:val="16"/>
              </w:rPr>
            </w:pPr>
            <w:r>
              <w:rPr>
                <w:sz w:val="16"/>
                <w:szCs w:val="16"/>
                <w:spacing w:val="-2"/>
              </w:rPr>
              <w:t>基础会计</w:t>
            </w:r>
          </w:p>
        </w:tc>
        <w:tc>
          <w:tcPr>
            <w:tcW w:w="572" w:type="dxa"/>
            <w:vAlign w:val="top"/>
          </w:tcPr>
          <w:p>
            <w:pPr>
              <w:pStyle w:val="TableText"/>
              <w:ind w:left="244"/>
              <w:spacing w:before="71" w:line="182" w:lineRule="auto"/>
              <w:rPr>
                <w:sz w:val="16"/>
                <w:szCs w:val="16"/>
              </w:rPr>
            </w:pPr>
            <w:r>
              <w:rPr>
                <w:sz w:val="16"/>
                <w:szCs w:val="16"/>
              </w:rPr>
              <w:t>B</w:t>
            </w:r>
          </w:p>
        </w:tc>
        <w:tc>
          <w:tcPr>
            <w:tcW w:w="572" w:type="dxa"/>
            <w:vAlign w:val="top"/>
          </w:tcPr>
          <w:p>
            <w:pPr>
              <w:pStyle w:val="TableText"/>
              <w:ind w:left="251"/>
              <w:spacing w:before="69" w:line="184" w:lineRule="auto"/>
              <w:rPr>
                <w:sz w:val="16"/>
                <w:szCs w:val="16"/>
              </w:rPr>
            </w:pPr>
            <w:r>
              <w:rPr>
                <w:sz w:val="16"/>
                <w:szCs w:val="16"/>
              </w:rPr>
              <w:t>3</w:t>
            </w:r>
          </w:p>
        </w:tc>
        <w:tc>
          <w:tcPr>
            <w:tcW w:w="572" w:type="dxa"/>
            <w:vAlign w:val="top"/>
          </w:tcPr>
          <w:p>
            <w:pPr>
              <w:pStyle w:val="TableText"/>
              <w:ind w:left="208"/>
              <w:spacing w:before="69" w:line="184" w:lineRule="auto"/>
              <w:rPr>
                <w:sz w:val="16"/>
                <w:szCs w:val="16"/>
              </w:rPr>
            </w:pPr>
            <w:r>
              <w:rPr>
                <w:sz w:val="16"/>
                <w:szCs w:val="16"/>
                <w:spacing w:val="-2"/>
              </w:rPr>
              <w:t>48</w:t>
            </w:r>
          </w:p>
        </w:tc>
        <w:tc>
          <w:tcPr>
            <w:tcW w:w="569" w:type="dxa"/>
            <w:vAlign w:val="top"/>
          </w:tcPr>
          <w:p>
            <w:pPr>
              <w:pStyle w:val="TableText"/>
              <w:ind w:left="209"/>
              <w:spacing w:before="69" w:line="184" w:lineRule="auto"/>
              <w:rPr>
                <w:sz w:val="16"/>
                <w:szCs w:val="16"/>
              </w:rPr>
            </w:pPr>
            <w:r>
              <w:rPr>
                <w:sz w:val="16"/>
                <w:szCs w:val="16"/>
                <w:spacing w:val="-4"/>
              </w:rPr>
              <w:t>24</w:t>
            </w:r>
          </w:p>
        </w:tc>
        <w:tc>
          <w:tcPr>
            <w:tcW w:w="574" w:type="dxa"/>
            <w:vAlign w:val="top"/>
          </w:tcPr>
          <w:p>
            <w:pPr>
              <w:pStyle w:val="TableText"/>
              <w:ind w:left="212"/>
              <w:spacing w:before="69" w:line="184" w:lineRule="auto"/>
              <w:rPr>
                <w:sz w:val="16"/>
                <w:szCs w:val="16"/>
              </w:rPr>
            </w:pPr>
            <w:r>
              <w:rPr>
                <w:sz w:val="16"/>
                <w:szCs w:val="16"/>
                <w:spacing w:val="-4"/>
              </w:rPr>
              <w:t>24</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pStyle w:val="TableText"/>
              <w:ind w:left="423"/>
              <w:spacing w:before="69" w:line="184" w:lineRule="auto"/>
              <w:rPr>
                <w:sz w:val="16"/>
                <w:szCs w:val="16"/>
              </w:rPr>
            </w:pPr>
            <w:r>
              <w:rPr>
                <w:sz w:val="16"/>
                <w:szCs w:val="16"/>
              </w:rPr>
              <w:t>3</w:t>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4" w:line="220" w:lineRule="auto"/>
              <w:rPr>
                <w:sz w:val="16"/>
                <w:szCs w:val="16"/>
              </w:rPr>
            </w:pPr>
            <w:r>
              <w:rPr>
                <w:sz w:val="16"/>
                <w:szCs w:val="16"/>
                <w:spacing w:val="-4"/>
              </w:rPr>
              <w:t>必修</w:t>
            </w:r>
          </w:p>
        </w:tc>
        <w:tc>
          <w:tcPr>
            <w:tcW w:w="572" w:type="dxa"/>
            <w:vAlign w:val="top"/>
          </w:tcPr>
          <w:p>
            <w:pPr>
              <w:pStyle w:val="TableText"/>
              <w:ind w:left="131"/>
              <w:spacing w:before="44" w:line="220" w:lineRule="auto"/>
              <w:rPr>
                <w:sz w:val="16"/>
                <w:szCs w:val="16"/>
              </w:rPr>
            </w:pPr>
            <w:r>
              <w:rPr>
                <w:sz w:val="16"/>
                <w:szCs w:val="16"/>
                <w:spacing w:val="-3"/>
              </w:rPr>
              <w:t>考查</w:t>
            </w:r>
          </w:p>
        </w:tc>
        <w:tc>
          <w:tcPr>
            <w:tcW w:w="1975" w:type="dxa"/>
            <w:vAlign w:val="top"/>
          </w:tcPr>
          <w:p>
            <w:pPr>
              <w:pStyle w:val="TableText"/>
              <w:ind w:left="755"/>
              <w:spacing w:before="44" w:line="220"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825"/>
              <w:spacing w:before="44" w:line="220" w:lineRule="auto"/>
              <w:rPr>
                <w:sz w:val="16"/>
                <w:szCs w:val="16"/>
              </w:rPr>
            </w:pPr>
            <w:r>
              <w:rPr>
                <w:sz w:val="16"/>
                <w:szCs w:val="16"/>
                <w:spacing w:val="-2"/>
              </w:rPr>
              <w:t>经济法</w:t>
            </w:r>
          </w:p>
        </w:tc>
        <w:tc>
          <w:tcPr>
            <w:tcW w:w="572" w:type="dxa"/>
            <w:vAlign w:val="top"/>
          </w:tcPr>
          <w:p>
            <w:pPr>
              <w:pStyle w:val="TableText"/>
              <w:ind w:left="244"/>
              <w:spacing w:before="71" w:line="182" w:lineRule="auto"/>
              <w:rPr>
                <w:sz w:val="16"/>
                <w:szCs w:val="16"/>
              </w:rPr>
            </w:pPr>
            <w:r>
              <w:rPr>
                <w:sz w:val="16"/>
                <w:szCs w:val="16"/>
              </w:rPr>
              <w:t>B</w:t>
            </w:r>
          </w:p>
        </w:tc>
        <w:tc>
          <w:tcPr>
            <w:tcW w:w="572" w:type="dxa"/>
            <w:vAlign w:val="top"/>
          </w:tcPr>
          <w:p>
            <w:pPr>
              <w:pStyle w:val="TableText"/>
              <w:ind w:left="251"/>
              <w:spacing w:before="69" w:line="184" w:lineRule="auto"/>
              <w:rPr>
                <w:sz w:val="16"/>
                <w:szCs w:val="16"/>
              </w:rPr>
            </w:pPr>
            <w:r>
              <w:rPr>
                <w:sz w:val="16"/>
                <w:szCs w:val="16"/>
              </w:rPr>
              <w:t>3</w:t>
            </w:r>
          </w:p>
        </w:tc>
        <w:tc>
          <w:tcPr>
            <w:tcW w:w="572" w:type="dxa"/>
            <w:vAlign w:val="top"/>
          </w:tcPr>
          <w:p>
            <w:pPr>
              <w:pStyle w:val="TableText"/>
              <w:ind w:left="208"/>
              <w:spacing w:before="69" w:line="184" w:lineRule="auto"/>
              <w:rPr>
                <w:sz w:val="16"/>
                <w:szCs w:val="16"/>
              </w:rPr>
            </w:pPr>
            <w:r>
              <w:rPr>
                <w:sz w:val="16"/>
                <w:szCs w:val="16"/>
                <w:spacing w:val="-2"/>
              </w:rPr>
              <w:t>48</w:t>
            </w:r>
          </w:p>
        </w:tc>
        <w:tc>
          <w:tcPr>
            <w:tcW w:w="569" w:type="dxa"/>
            <w:vAlign w:val="top"/>
          </w:tcPr>
          <w:p>
            <w:pPr>
              <w:pStyle w:val="TableText"/>
              <w:ind w:left="209"/>
              <w:spacing w:before="69" w:line="184" w:lineRule="auto"/>
              <w:rPr>
                <w:sz w:val="16"/>
                <w:szCs w:val="16"/>
              </w:rPr>
            </w:pPr>
            <w:r>
              <w:rPr>
                <w:sz w:val="16"/>
                <w:szCs w:val="16"/>
                <w:spacing w:val="-4"/>
              </w:rPr>
              <w:t>24</w:t>
            </w:r>
          </w:p>
        </w:tc>
        <w:tc>
          <w:tcPr>
            <w:tcW w:w="574" w:type="dxa"/>
            <w:vAlign w:val="top"/>
          </w:tcPr>
          <w:p>
            <w:pPr>
              <w:pStyle w:val="TableText"/>
              <w:ind w:left="212"/>
              <w:spacing w:before="69" w:line="184" w:lineRule="auto"/>
              <w:rPr>
                <w:sz w:val="16"/>
                <w:szCs w:val="16"/>
              </w:rPr>
            </w:pPr>
            <w:r>
              <w:rPr>
                <w:sz w:val="16"/>
                <w:szCs w:val="16"/>
                <w:spacing w:val="-4"/>
              </w:rPr>
              <w:t>24</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pStyle w:val="TableText"/>
              <w:ind w:left="423"/>
              <w:spacing w:before="69" w:line="184" w:lineRule="auto"/>
              <w:rPr>
                <w:sz w:val="16"/>
                <w:szCs w:val="16"/>
              </w:rPr>
            </w:pPr>
            <w:r>
              <w:rPr>
                <w:sz w:val="16"/>
                <w:szCs w:val="16"/>
              </w:rPr>
              <w:t>3</w:t>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4" w:line="220" w:lineRule="auto"/>
              <w:rPr>
                <w:sz w:val="16"/>
                <w:szCs w:val="16"/>
              </w:rPr>
            </w:pPr>
            <w:r>
              <w:rPr>
                <w:sz w:val="16"/>
                <w:szCs w:val="16"/>
                <w:spacing w:val="-4"/>
              </w:rPr>
              <w:t>必修</w:t>
            </w:r>
          </w:p>
        </w:tc>
        <w:tc>
          <w:tcPr>
            <w:tcW w:w="572" w:type="dxa"/>
            <w:vAlign w:val="top"/>
          </w:tcPr>
          <w:p>
            <w:pPr>
              <w:pStyle w:val="TableText"/>
              <w:ind w:left="131"/>
              <w:spacing w:before="44" w:line="220" w:lineRule="auto"/>
              <w:rPr>
                <w:sz w:val="16"/>
                <w:szCs w:val="16"/>
              </w:rPr>
            </w:pPr>
            <w:r>
              <w:rPr>
                <w:sz w:val="16"/>
                <w:szCs w:val="16"/>
                <w:spacing w:val="-3"/>
              </w:rPr>
              <w:t>考查</w:t>
            </w:r>
          </w:p>
        </w:tc>
        <w:tc>
          <w:tcPr>
            <w:tcW w:w="1975" w:type="dxa"/>
            <w:vAlign w:val="top"/>
          </w:tcPr>
          <w:p>
            <w:pPr>
              <w:pStyle w:val="TableText"/>
              <w:ind w:left="755"/>
              <w:spacing w:before="44" w:line="220"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319"/>
              <w:spacing w:before="43" w:line="216" w:lineRule="auto"/>
              <w:rPr>
                <w:sz w:val="16"/>
                <w:szCs w:val="16"/>
              </w:rPr>
            </w:pPr>
            <w:r>
              <w:rPr>
                <w:sz w:val="16"/>
                <w:szCs w:val="16"/>
                <w:spacing w:val="-1"/>
              </w:rPr>
              <w:t>Python</w:t>
            </w:r>
            <w:r>
              <w:rPr>
                <w:sz w:val="16"/>
                <w:szCs w:val="16"/>
                <w:spacing w:val="-31"/>
              </w:rPr>
              <w:t xml:space="preserve"> </w:t>
            </w:r>
            <w:r>
              <w:rPr>
                <w:sz w:val="16"/>
                <w:szCs w:val="16"/>
                <w:spacing w:val="-1"/>
              </w:rPr>
              <w:t>语言程序设计</w:t>
            </w:r>
          </w:p>
        </w:tc>
        <w:tc>
          <w:tcPr>
            <w:tcW w:w="572" w:type="dxa"/>
            <w:vAlign w:val="top"/>
          </w:tcPr>
          <w:p>
            <w:pPr>
              <w:pStyle w:val="TableText"/>
              <w:ind w:left="244"/>
              <w:spacing w:before="70" w:line="182" w:lineRule="auto"/>
              <w:rPr>
                <w:sz w:val="16"/>
                <w:szCs w:val="16"/>
              </w:rPr>
            </w:pPr>
            <w:r>
              <w:rPr>
                <w:sz w:val="16"/>
                <w:szCs w:val="16"/>
              </w:rPr>
              <w:t>B</w:t>
            </w:r>
          </w:p>
        </w:tc>
        <w:tc>
          <w:tcPr>
            <w:tcW w:w="572" w:type="dxa"/>
            <w:vAlign w:val="top"/>
          </w:tcPr>
          <w:p>
            <w:pPr>
              <w:pStyle w:val="TableText"/>
              <w:ind w:left="251"/>
              <w:spacing w:before="68" w:line="184" w:lineRule="auto"/>
              <w:rPr>
                <w:sz w:val="16"/>
                <w:szCs w:val="16"/>
              </w:rPr>
            </w:pPr>
            <w:r>
              <w:rPr>
                <w:sz w:val="16"/>
                <w:szCs w:val="16"/>
              </w:rPr>
              <w:t>3</w:t>
            </w:r>
          </w:p>
        </w:tc>
        <w:tc>
          <w:tcPr>
            <w:tcW w:w="572" w:type="dxa"/>
            <w:vAlign w:val="top"/>
          </w:tcPr>
          <w:p>
            <w:pPr>
              <w:pStyle w:val="TableText"/>
              <w:ind w:left="208"/>
              <w:spacing w:before="68" w:line="184" w:lineRule="auto"/>
              <w:rPr>
                <w:sz w:val="16"/>
                <w:szCs w:val="16"/>
              </w:rPr>
            </w:pPr>
            <w:r>
              <w:rPr>
                <w:sz w:val="16"/>
                <w:szCs w:val="16"/>
                <w:spacing w:val="-2"/>
              </w:rPr>
              <w:t>48</w:t>
            </w:r>
          </w:p>
        </w:tc>
        <w:tc>
          <w:tcPr>
            <w:tcW w:w="569" w:type="dxa"/>
            <w:vAlign w:val="top"/>
          </w:tcPr>
          <w:p>
            <w:pPr>
              <w:pStyle w:val="TableText"/>
              <w:ind w:left="209"/>
              <w:spacing w:before="68" w:line="184" w:lineRule="auto"/>
              <w:rPr>
                <w:sz w:val="16"/>
                <w:szCs w:val="16"/>
              </w:rPr>
            </w:pPr>
            <w:r>
              <w:rPr>
                <w:sz w:val="16"/>
                <w:szCs w:val="16"/>
                <w:spacing w:val="-4"/>
              </w:rPr>
              <w:t>24</w:t>
            </w:r>
          </w:p>
        </w:tc>
        <w:tc>
          <w:tcPr>
            <w:tcW w:w="574" w:type="dxa"/>
            <w:vAlign w:val="top"/>
          </w:tcPr>
          <w:p>
            <w:pPr>
              <w:pStyle w:val="TableText"/>
              <w:ind w:left="212"/>
              <w:spacing w:before="68" w:line="184" w:lineRule="auto"/>
              <w:rPr>
                <w:sz w:val="16"/>
                <w:szCs w:val="16"/>
              </w:rPr>
            </w:pPr>
            <w:r>
              <w:rPr>
                <w:sz w:val="16"/>
                <w:szCs w:val="16"/>
                <w:spacing w:val="-4"/>
              </w:rPr>
              <w:t>24</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pStyle w:val="TableText"/>
              <w:ind w:left="423"/>
              <w:spacing w:before="68" w:line="184" w:lineRule="auto"/>
              <w:rPr>
                <w:sz w:val="16"/>
                <w:szCs w:val="16"/>
              </w:rPr>
            </w:pPr>
            <w:r>
              <w:rPr>
                <w:sz w:val="16"/>
                <w:szCs w:val="16"/>
              </w:rPr>
              <w:t>3</w:t>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4" w:line="220" w:lineRule="auto"/>
              <w:rPr>
                <w:sz w:val="16"/>
                <w:szCs w:val="16"/>
              </w:rPr>
            </w:pPr>
            <w:r>
              <w:rPr>
                <w:sz w:val="16"/>
                <w:szCs w:val="16"/>
                <w:spacing w:val="-4"/>
              </w:rPr>
              <w:t>必修</w:t>
            </w:r>
          </w:p>
        </w:tc>
        <w:tc>
          <w:tcPr>
            <w:tcW w:w="572" w:type="dxa"/>
            <w:vAlign w:val="top"/>
          </w:tcPr>
          <w:p>
            <w:pPr>
              <w:pStyle w:val="TableText"/>
              <w:ind w:left="131"/>
              <w:spacing w:before="44" w:line="220" w:lineRule="auto"/>
              <w:rPr>
                <w:sz w:val="16"/>
                <w:szCs w:val="16"/>
              </w:rPr>
            </w:pPr>
            <w:r>
              <w:rPr>
                <w:sz w:val="16"/>
                <w:szCs w:val="16"/>
                <w:spacing w:val="-3"/>
              </w:rPr>
              <w:t>考查</w:t>
            </w:r>
          </w:p>
        </w:tc>
        <w:tc>
          <w:tcPr>
            <w:tcW w:w="1975" w:type="dxa"/>
            <w:vAlign w:val="top"/>
          </w:tcPr>
          <w:p>
            <w:pPr>
              <w:pStyle w:val="TableText"/>
              <w:ind w:left="755"/>
              <w:spacing w:before="43" w:line="221"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742"/>
              <w:spacing w:before="43" w:line="220" w:lineRule="auto"/>
              <w:rPr>
                <w:sz w:val="16"/>
                <w:szCs w:val="16"/>
              </w:rPr>
            </w:pPr>
            <w:r>
              <w:rPr>
                <w:sz w:val="16"/>
                <w:szCs w:val="16"/>
                <w:spacing w:val="-2"/>
              </w:rPr>
              <w:t>信息检索</w:t>
            </w:r>
          </w:p>
        </w:tc>
        <w:tc>
          <w:tcPr>
            <w:tcW w:w="572" w:type="dxa"/>
            <w:vAlign w:val="top"/>
          </w:tcPr>
          <w:p>
            <w:pPr>
              <w:pStyle w:val="TableText"/>
              <w:ind w:left="244"/>
              <w:spacing w:before="70" w:line="182" w:lineRule="auto"/>
              <w:rPr>
                <w:sz w:val="16"/>
                <w:szCs w:val="16"/>
              </w:rPr>
            </w:pPr>
            <w:r>
              <w:rPr>
                <w:sz w:val="16"/>
                <w:szCs w:val="16"/>
              </w:rPr>
              <w:t>B</w:t>
            </w:r>
          </w:p>
        </w:tc>
        <w:tc>
          <w:tcPr>
            <w:tcW w:w="572" w:type="dxa"/>
            <w:vAlign w:val="top"/>
          </w:tcPr>
          <w:p>
            <w:pPr>
              <w:pStyle w:val="TableText"/>
              <w:ind w:left="259"/>
              <w:spacing w:before="67" w:line="185" w:lineRule="auto"/>
              <w:rPr>
                <w:sz w:val="16"/>
                <w:szCs w:val="16"/>
              </w:rPr>
            </w:pPr>
            <w:r>
              <w:rPr>
                <w:sz w:val="16"/>
                <w:szCs w:val="16"/>
              </w:rPr>
              <w:t>1</w:t>
            </w:r>
          </w:p>
        </w:tc>
        <w:tc>
          <w:tcPr>
            <w:tcW w:w="572" w:type="dxa"/>
            <w:vAlign w:val="top"/>
          </w:tcPr>
          <w:p>
            <w:pPr>
              <w:pStyle w:val="TableText"/>
              <w:ind w:left="220"/>
              <w:spacing w:before="67" w:line="185" w:lineRule="auto"/>
              <w:rPr>
                <w:sz w:val="16"/>
                <w:szCs w:val="16"/>
              </w:rPr>
            </w:pPr>
            <w:r>
              <w:rPr>
                <w:sz w:val="16"/>
                <w:szCs w:val="16"/>
                <w:spacing w:val="-9"/>
              </w:rPr>
              <w:t>16</w:t>
            </w:r>
          </w:p>
        </w:tc>
        <w:tc>
          <w:tcPr>
            <w:tcW w:w="569" w:type="dxa"/>
            <w:vAlign w:val="top"/>
          </w:tcPr>
          <w:p>
            <w:pPr>
              <w:pStyle w:val="TableText"/>
              <w:ind w:left="246"/>
              <w:spacing w:before="68" w:line="184" w:lineRule="auto"/>
              <w:rPr>
                <w:sz w:val="16"/>
                <w:szCs w:val="16"/>
              </w:rPr>
            </w:pPr>
            <w:r>
              <w:rPr>
                <w:sz w:val="16"/>
                <w:szCs w:val="16"/>
              </w:rPr>
              <w:t>8</w:t>
            </w:r>
          </w:p>
        </w:tc>
        <w:tc>
          <w:tcPr>
            <w:tcW w:w="574" w:type="dxa"/>
            <w:vAlign w:val="top"/>
          </w:tcPr>
          <w:p>
            <w:pPr>
              <w:pStyle w:val="TableText"/>
              <w:ind w:left="251"/>
              <w:spacing w:before="68" w:line="184" w:lineRule="auto"/>
              <w:rPr>
                <w:sz w:val="16"/>
                <w:szCs w:val="16"/>
              </w:rPr>
            </w:pPr>
            <w:r>
              <w:rPr>
                <w:sz w:val="16"/>
                <w:szCs w:val="16"/>
              </w:rPr>
              <w:t>8</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pStyle w:val="TableText"/>
              <w:ind w:left="431"/>
              <w:spacing w:before="67" w:line="185" w:lineRule="auto"/>
              <w:rPr>
                <w:sz w:val="16"/>
                <w:szCs w:val="16"/>
              </w:rPr>
            </w:pPr>
            <w:r>
              <w:rPr>
                <w:sz w:val="16"/>
                <w:szCs w:val="16"/>
              </w:rPr>
              <w:t>1</w:t>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3" w:line="220" w:lineRule="auto"/>
              <w:rPr>
                <w:sz w:val="16"/>
                <w:szCs w:val="16"/>
              </w:rPr>
            </w:pPr>
            <w:r>
              <w:rPr>
                <w:sz w:val="16"/>
                <w:szCs w:val="16"/>
                <w:spacing w:val="-4"/>
              </w:rPr>
              <w:t>必修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975" w:type="dxa"/>
            <w:vAlign w:val="top"/>
          </w:tcPr>
          <w:p>
            <w:pPr>
              <w:pStyle w:val="TableText"/>
              <w:ind w:left="755"/>
              <w:spacing w:before="43" w:line="221"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743"/>
              <w:spacing w:before="43" w:line="220" w:lineRule="auto"/>
              <w:rPr>
                <w:sz w:val="16"/>
                <w:szCs w:val="16"/>
              </w:rPr>
            </w:pPr>
            <w:r>
              <w:rPr>
                <w:sz w:val="16"/>
                <w:szCs w:val="16"/>
                <w:spacing w:val="-2"/>
              </w:rPr>
              <w:t>职业素养</w:t>
            </w:r>
          </w:p>
        </w:tc>
        <w:tc>
          <w:tcPr>
            <w:tcW w:w="572" w:type="dxa"/>
            <w:vAlign w:val="top"/>
          </w:tcPr>
          <w:p>
            <w:pPr>
              <w:pStyle w:val="TableText"/>
              <w:ind w:left="243"/>
              <w:spacing w:before="67" w:line="185" w:lineRule="auto"/>
              <w:rPr>
                <w:sz w:val="16"/>
                <w:szCs w:val="16"/>
              </w:rPr>
            </w:pPr>
            <w:r>
              <w:rPr>
                <w:sz w:val="16"/>
                <w:szCs w:val="16"/>
              </w:rPr>
              <w:t>A</w:t>
            </w:r>
          </w:p>
        </w:tc>
        <w:tc>
          <w:tcPr>
            <w:tcW w:w="572" w:type="dxa"/>
            <w:vAlign w:val="top"/>
          </w:tcPr>
          <w:p>
            <w:pPr>
              <w:pStyle w:val="TableText"/>
              <w:ind w:left="259"/>
              <w:spacing w:before="67" w:line="185" w:lineRule="auto"/>
              <w:rPr>
                <w:sz w:val="16"/>
                <w:szCs w:val="16"/>
              </w:rPr>
            </w:pPr>
            <w:r>
              <w:rPr>
                <w:sz w:val="16"/>
                <w:szCs w:val="16"/>
              </w:rPr>
              <w:t>1</w:t>
            </w:r>
          </w:p>
        </w:tc>
        <w:tc>
          <w:tcPr>
            <w:tcW w:w="572" w:type="dxa"/>
            <w:vAlign w:val="top"/>
          </w:tcPr>
          <w:p>
            <w:pPr>
              <w:pStyle w:val="TableText"/>
              <w:ind w:left="220"/>
              <w:spacing w:before="67" w:line="185" w:lineRule="auto"/>
              <w:rPr>
                <w:sz w:val="16"/>
                <w:szCs w:val="16"/>
              </w:rPr>
            </w:pPr>
            <w:r>
              <w:rPr>
                <w:sz w:val="16"/>
                <w:szCs w:val="16"/>
                <w:spacing w:val="-9"/>
              </w:rPr>
              <w:t>16</w:t>
            </w:r>
          </w:p>
        </w:tc>
        <w:tc>
          <w:tcPr>
            <w:tcW w:w="569" w:type="dxa"/>
            <w:vAlign w:val="top"/>
          </w:tcPr>
          <w:p>
            <w:pPr>
              <w:pStyle w:val="TableText"/>
              <w:ind w:left="219"/>
              <w:spacing w:before="67" w:line="185" w:lineRule="auto"/>
              <w:rPr>
                <w:sz w:val="16"/>
                <w:szCs w:val="16"/>
              </w:rPr>
            </w:pPr>
            <w:r>
              <w:rPr>
                <w:sz w:val="16"/>
                <w:szCs w:val="16"/>
                <w:spacing w:val="-9"/>
              </w:rPr>
              <w:t>16</w:t>
            </w:r>
          </w:p>
        </w:tc>
        <w:tc>
          <w:tcPr>
            <w:tcW w:w="574" w:type="dxa"/>
            <w:vAlign w:val="top"/>
          </w:tcPr>
          <w:p>
            <w:pPr>
              <w:pStyle w:val="TableText"/>
              <w:ind w:left="252"/>
              <w:spacing w:before="68" w:line="184" w:lineRule="auto"/>
              <w:rPr>
                <w:sz w:val="16"/>
                <w:szCs w:val="16"/>
              </w:rPr>
            </w:pPr>
            <w:r>
              <w:rPr>
                <w:sz w:val="16"/>
                <w:szCs w:val="16"/>
              </w:rPr>
              <w:t>0</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pStyle w:val="TableText"/>
              <w:ind w:left="431"/>
              <w:spacing w:before="67" w:line="185" w:lineRule="auto"/>
              <w:rPr>
                <w:sz w:val="16"/>
                <w:szCs w:val="16"/>
              </w:rPr>
            </w:pPr>
            <w:r>
              <w:rPr>
                <w:sz w:val="16"/>
                <w:szCs w:val="16"/>
              </w:rPr>
              <w:t>1</w:t>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3" w:line="220" w:lineRule="auto"/>
              <w:rPr>
                <w:sz w:val="16"/>
                <w:szCs w:val="16"/>
              </w:rPr>
            </w:pPr>
            <w:r>
              <w:rPr>
                <w:sz w:val="16"/>
                <w:szCs w:val="16"/>
                <w:spacing w:val="-4"/>
              </w:rPr>
              <w:t>必修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975" w:type="dxa"/>
            <w:vAlign w:val="top"/>
          </w:tcPr>
          <w:p>
            <w:pPr>
              <w:pStyle w:val="TableText"/>
              <w:ind w:left="755"/>
              <w:spacing w:before="43" w:line="221"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824"/>
              <w:spacing w:before="42" w:line="220" w:lineRule="auto"/>
              <w:rPr>
                <w:sz w:val="16"/>
                <w:szCs w:val="16"/>
              </w:rPr>
            </w:pPr>
            <w:r>
              <w:rPr>
                <w:sz w:val="16"/>
                <w:szCs w:val="16"/>
                <w:spacing w:val="-2"/>
              </w:rPr>
              <w:t>运筹学</w:t>
            </w:r>
          </w:p>
        </w:tc>
        <w:tc>
          <w:tcPr>
            <w:tcW w:w="572" w:type="dxa"/>
            <w:vAlign w:val="top"/>
          </w:tcPr>
          <w:p>
            <w:pPr>
              <w:pStyle w:val="TableText"/>
              <w:ind w:left="244"/>
              <w:spacing w:before="69" w:line="182" w:lineRule="auto"/>
              <w:rPr>
                <w:sz w:val="16"/>
                <w:szCs w:val="16"/>
              </w:rPr>
            </w:pPr>
            <w:r>
              <w:rPr>
                <w:sz w:val="16"/>
                <w:szCs w:val="16"/>
              </w:rPr>
              <w:t>B</w:t>
            </w:r>
          </w:p>
        </w:tc>
        <w:tc>
          <w:tcPr>
            <w:tcW w:w="572" w:type="dxa"/>
            <w:vAlign w:val="top"/>
          </w:tcPr>
          <w:p>
            <w:pPr>
              <w:pStyle w:val="TableText"/>
              <w:ind w:left="251"/>
              <w:spacing w:before="67" w:line="184" w:lineRule="auto"/>
              <w:rPr>
                <w:sz w:val="16"/>
                <w:szCs w:val="16"/>
              </w:rPr>
            </w:pPr>
            <w:r>
              <w:rPr>
                <w:sz w:val="16"/>
                <w:szCs w:val="16"/>
              </w:rPr>
              <w:t>3</w:t>
            </w:r>
          </w:p>
        </w:tc>
        <w:tc>
          <w:tcPr>
            <w:tcW w:w="572" w:type="dxa"/>
            <w:vAlign w:val="top"/>
          </w:tcPr>
          <w:p>
            <w:pPr>
              <w:pStyle w:val="TableText"/>
              <w:ind w:left="208"/>
              <w:spacing w:before="67" w:line="184" w:lineRule="auto"/>
              <w:rPr>
                <w:sz w:val="16"/>
                <w:szCs w:val="16"/>
              </w:rPr>
            </w:pPr>
            <w:r>
              <w:rPr>
                <w:sz w:val="16"/>
                <w:szCs w:val="16"/>
                <w:spacing w:val="-2"/>
              </w:rPr>
              <w:t>48</w:t>
            </w:r>
          </w:p>
        </w:tc>
        <w:tc>
          <w:tcPr>
            <w:tcW w:w="569" w:type="dxa"/>
            <w:vAlign w:val="top"/>
          </w:tcPr>
          <w:p>
            <w:pPr>
              <w:pStyle w:val="TableText"/>
              <w:ind w:left="209"/>
              <w:spacing w:before="67" w:line="184" w:lineRule="auto"/>
              <w:rPr>
                <w:sz w:val="16"/>
                <w:szCs w:val="16"/>
              </w:rPr>
            </w:pPr>
            <w:r>
              <w:rPr>
                <w:sz w:val="16"/>
                <w:szCs w:val="16"/>
                <w:spacing w:val="-4"/>
              </w:rPr>
              <w:t>24</w:t>
            </w:r>
          </w:p>
        </w:tc>
        <w:tc>
          <w:tcPr>
            <w:tcW w:w="574" w:type="dxa"/>
            <w:vAlign w:val="top"/>
          </w:tcPr>
          <w:p>
            <w:pPr>
              <w:pStyle w:val="TableText"/>
              <w:ind w:left="212"/>
              <w:spacing w:before="67" w:line="184" w:lineRule="auto"/>
              <w:rPr>
                <w:sz w:val="16"/>
                <w:szCs w:val="16"/>
              </w:rPr>
            </w:pPr>
            <w:r>
              <w:rPr>
                <w:sz w:val="16"/>
                <w:szCs w:val="16"/>
                <w:spacing w:val="-4"/>
              </w:rPr>
              <w:t>24</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pStyle w:val="TableText"/>
              <w:ind w:left="424"/>
              <w:spacing w:before="67" w:line="184" w:lineRule="auto"/>
              <w:rPr>
                <w:sz w:val="16"/>
                <w:szCs w:val="16"/>
              </w:rPr>
            </w:pPr>
            <w:r>
              <w:rPr>
                <w:sz w:val="16"/>
                <w:szCs w:val="16"/>
              </w:rPr>
              <w:t>3</w:t>
            </w:r>
          </w:p>
        </w:tc>
        <w:tc>
          <w:tcPr>
            <w:tcW w:w="929" w:type="dxa"/>
            <w:vAlign w:val="top"/>
          </w:tcPr>
          <w:p>
            <w:pPr>
              <w:spacing w:line="235" w:lineRule="exact"/>
              <w:rPr>
                <w:rFonts w:ascii="Arial"/>
                <w:sz w:val="20"/>
              </w:rPr>
            </w:pPr>
            <w:r/>
          </w:p>
        </w:tc>
        <w:tc>
          <w:tcPr>
            <w:tcW w:w="572" w:type="dxa"/>
            <w:vAlign w:val="top"/>
          </w:tcPr>
          <w:p>
            <w:pPr>
              <w:pStyle w:val="TableText"/>
              <w:ind w:left="134"/>
              <w:spacing w:before="42" w:line="220" w:lineRule="auto"/>
              <w:rPr>
                <w:sz w:val="16"/>
                <w:szCs w:val="16"/>
              </w:rPr>
            </w:pPr>
            <w:r>
              <w:rPr>
                <w:sz w:val="16"/>
                <w:szCs w:val="16"/>
                <w:spacing w:val="-4"/>
              </w:rPr>
              <w:t>必修</w:t>
            </w:r>
          </w:p>
        </w:tc>
        <w:tc>
          <w:tcPr>
            <w:tcW w:w="572" w:type="dxa"/>
            <w:vAlign w:val="top"/>
          </w:tcPr>
          <w:p>
            <w:pPr>
              <w:pStyle w:val="TableText"/>
              <w:ind w:left="131"/>
              <w:spacing w:before="42" w:line="220" w:lineRule="auto"/>
              <w:rPr>
                <w:sz w:val="16"/>
                <w:szCs w:val="16"/>
              </w:rPr>
            </w:pPr>
            <w:r>
              <w:rPr>
                <w:sz w:val="16"/>
                <w:szCs w:val="16"/>
                <w:spacing w:val="-3"/>
              </w:rPr>
              <w:t>考试</w:t>
            </w:r>
          </w:p>
        </w:tc>
        <w:tc>
          <w:tcPr>
            <w:tcW w:w="1975" w:type="dxa"/>
            <w:vAlign w:val="top"/>
          </w:tcPr>
          <w:p>
            <w:pPr>
              <w:pStyle w:val="TableText"/>
              <w:ind w:left="755"/>
              <w:spacing w:before="42" w:line="221"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362"/>
              <w:spacing w:before="44" w:line="220" w:lineRule="auto"/>
              <w:rPr>
                <w:sz w:val="16"/>
                <w:szCs w:val="16"/>
              </w:rPr>
            </w:pPr>
            <w:r>
              <w:rPr>
                <w:sz w:val="16"/>
                <w:szCs w:val="16"/>
                <w:spacing w:val="-3"/>
              </w:rPr>
              <w:t>电子商务基础与应用</w:t>
            </w:r>
          </w:p>
        </w:tc>
        <w:tc>
          <w:tcPr>
            <w:tcW w:w="572" w:type="dxa"/>
            <w:vAlign w:val="top"/>
          </w:tcPr>
          <w:p>
            <w:pPr>
              <w:pStyle w:val="TableText"/>
              <w:ind w:left="244"/>
              <w:spacing w:before="71" w:line="182" w:lineRule="auto"/>
              <w:rPr>
                <w:sz w:val="16"/>
                <w:szCs w:val="16"/>
              </w:rPr>
            </w:pPr>
            <w:r>
              <w:rPr>
                <w:sz w:val="16"/>
                <w:szCs w:val="16"/>
              </w:rPr>
              <w:t>B</w:t>
            </w:r>
          </w:p>
        </w:tc>
        <w:tc>
          <w:tcPr>
            <w:tcW w:w="572" w:type="dxa"/>
            <w:vAlign w:val="top"/>
          </w:tcPr>
          <w:p>
            <w:pPr>
              <w:pStyle w:val="TableText"/>
              <w:ind w:left="251"/>
              <w:spacing w:before="69" w:line="184" w:lineRule="auto"/>
              <w:rPr>
                <w:sz w:val="16"/>
                <w:szCs w:val="16"/>
              </w:rPr>
            </w:pPr>
            <w:r>
              <w:rPr>
                <w:sz w:val="16"/>
                <w:szCs w:val="16"/>
              </w:rPr>
              <w:t>3</w:t>
            </w:r>
          </w:p>
        </w:tc>
        <w:tc>
          <w:tcPr>
            <w:tcW w:w="572" w:type="dxa"/>
            <w:vAlign w:val="top"/>
          </w:tcPr>
          <w:p>
            <w:pPr>
              <w:pStyle w:val="TableText"/>
              <w:ind w:left="208"/>
              <w:spacing w:before="69" w:line="184" w:lineRule="auto"/>
              <w:rPr>
                <w:sz w:val="16"/>
                <w:szCs w:val="16"/>
              </w:rPr>
            </w:pPr>
            <w:r>
              <w:rPr>
                <w:sz w:val="16"/>
                <w:szCs w:val="16"/>
                <w:spacing w:val="-2"/>
              </w:rPr>
              <w:t>48</w:t>
            </w:r>
          </w:p>
        </w:tc>
        <w:tc>
          <w:tcPr>
            <w:tcW w:w="569" w:type="dxa"/>
            <w:vAlign w:val="top"/>
          </w:tcPr>
          <w:p>
            <w:pPr>
              <w:pStyle w:val="TableText"/>
              <w:ind w:left="209"/>
              <w:spacing w:before="69" w:line="184" w:lineRule="auto"/>
              <w:rPr>
                <w:sz w:val="16"/>
                <w:szCs w:val="16"/>
              </w:rPr>
            </w:pPr>
            <w:r>
              <w:rPr>
                <w:sz w:val="16"/>
                <w:szCs w:val="16"/>
                <w:spacing w:val="-4"/>
              </w:rPr>
              <w:t>24</w:t>
            </w:r>
          </w:p>
        </w:tc>
        <w:tc>
          <w:tcPr>
            <w:tcW w:w="574" w:type="dxa"/>
            <w:vAlign w:val="top"/>
          </w:tcPr>
          <w:p>
            <w:pPr>
              <w:pStyle w:val="TableText"/>
              <w:ind w:left="212"/>
              <w:spacing w:before="69" w:line="184" w:lineRule="auto"/>
              <w:rPr>
                <w:sz w:val="16"/>
                <w:szCs w:val="16"/>
              </w:rPr>
            </w:pPr>
            <w:r>
              <w:rPr>
                <w:sz w:val="16"/>
                <w:szCs w:val="16"/>
                <w:spacing w:val="-4"/>
              </w:rPr>
              <w:t>24</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pStyle w:val="TableText"/>
              <w:ind w:left="424"/>
              <w:spacing w:before="69" w:line="184" w:lineRule="auto"/>
              <w:rPr>
                <w:sz w:val="16"/>
                <w:szCs w:val="16"/>
              </w:rPr>
            </w:pPr>
            <w:r>
              <w:rPr>
                <w:sz w:val="16"/>
                <w:szCs w:val="16"/>
              </w:rPr>
              <w:t>3</w:t>
            </w:r>
          </w:p>
        </w:tc>
        <w:tc>
          <w:tcPr>
            <w:tcW w:w="929" w:type="dxa"/>
            <w:vAlign w:val="top"/>
          </w:tcPr>
          <w:p>
            <w:pPr>
              <w:spacing w:line="235" w:lineRule="exact"/>
              <w:rPr>
                <w:rFonts w:ascii="Arial"/>
                <w:sz w:val="20"/>
              </w:rPr>
            </w:pPr>
            <w:r/>
          </w:p>
        </w:tc>
        <w:tc>
          <w:tcPr>
            <w:tcW w:w="572" w:type="dxa"/>
            <w:vAlign w:val="top"/>
          </w:tcPr>
          <w:p>
            <w:pPr>
              <w:pStyle w:val="TableText"/>
              <w:ind w:left="134"/>
              <w:spacing w:before="44" w:line="220" w:lineRule="auto"/>
              <w:rPr>
                <w:sz w:val="16"/>
                <w:szCs w:val="16"/>
              </w:rPr>
            </w:pPr>
            <w:r>
              <w:rPr>
                <w:sz w:val="16"/>
                <w:szCs w:val="16"/>
                <w:spacing w:val="-4"/>
              </w:rPr>
              <w:t>必修</w:t>
            </w:r>
          </w:p>
        </w:tc>
        <w:tc>
          <w:tcPr>
            <w:tcW w:w="572" w:type="dxa"/>
            <w:vAlign w:val="top"/>
          </w:tcPr>
          <w:p>
            <w:pPr>
              <w:pStyle w:val="TableText"/>
              <w:ind w:left="131"/>
              <w:spacing w:before="44" w:line="220" w:lineRule="auto"/>
              <w:rPr>
                <w:sz w:val="16"/>
                <w:szCs w:val="16"/>
              </w:rPr>
            </w:pPr>
            <w:r>
              <w:rPr>
                <w:sz w:val="16"/>
                <w:szCs w:val="16"/>
                <w:spacing w:val="-3"/>
              </w:rPr>
              <w:t>考查</w:t>
            </w:r>
          </w:p>
        </w:tc>
        <w:tc>
          <w:tcPr>
            <w:tcW w:w="1975" w:type="dxa"/>
            <w:vAlign w:val="top"/>
          </w:tcPr>
          <w:p>
            <w:pPr>
              <w:pStyle w:val="TableText"/>
              <w:ind w:left="755"/>
              <w:spacing w:before="44" w:line="220"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442"/>
              <w:spacing w:before="44" w:line="220" w:lineRule="auto"/>
              <w:rPr>
                <w:sz w:val="16"/>
                <w:szCs w:val="16"/>
              </w:rPr>
            </w:pPr>
            <w:r>
              <w:rPr>
                <w:sz w:val="16"/>
                <w:szCs w:val="16"/>
                <w:spacing w:val="-3"/>
              </w:rPr>
              <w:t>电子商务课程设计</w:t>
            </w:r>
          </w:p>
        </w:tc>
        <w:tc>
          <w:tcPr>
            <w:tcW w:w="572" w:type="dxa"/>
            <w:vAlign w:val="top"/>
          </w:tcPr>
          <w:p>
            <w:pPr>
              <w:pStyle w:val="TableText"/>
              <w:ind w:left="247"/>
              <w:spacing w:before="69" w:line="184" w:lineRule="auto"/>
              <w:rPr>
                <w:sz w:val="16"/>
                <w:szCs w:val="16"/>
              </w:rPr>
            </w:pPr>
            <w:r>
              <w:rPr>
                <w:sz w:val="16"/>
                <w:szCs w:val="16"/>
              </w:rPr>
              <w:t>C</w:t>
            </w:r>
          </w:p>
        </w:tc>
        <w:tc>
          <w:tcPr>
            <w:tcW w:w="572" w:type="dxa"/>
            <w:vAlign w:val="top"/>
          </w:tcPr>
          <w:p>
            <w:pPr>
              <w:pStyle w:val="TableText"/>
              <w:ind w:left="259"/>
              <w:spacing w:before="68" w:line="185" w:lineRule="auto"/>
              <w:rPr>
                <w:sz w:val="16"/>
                <w:szCs w:val="16"/>
              </w:rPr>
            </w:pPr>
            <w:r>
              <w:rPr>
                <w:sz w:val="16"/>
                <w:szCs w:val="16"/>
              </w:rPr>
              <w:t>1</w:t>
            </w:r>
          </w:p>
        </w:tc>
        <w:tc>
          <w:tcPr>
            <w:tcW w:w="572" w:type="dxa"/>
            <w:vAlign w:val="top"/>
          </w:tcPr>
          <w:p>
            <w:pPr>
              <w:pStyle w:val="TableText"/>
              <w:ind w:left="211"/>
              <w:spacing w:before="69" w:line="184" w:lineRule="auto"/>
              <w:rPr>
                <w:sz w:val="16"/>
                <w:szCs w:val="16"/>
              </w:rPr>
            </w:pPr>
            <w:r>
              <w:rPr>
                <w:sz w:val="16"/>
                <w:szCs w:val="16"/>
                <w:spacing w:val="-4"/>
              </w:rPr>
              <w:t>30</w:t>
            </w:r>
          </w:p>
        </w:tc>
        <w:tc>
          <w:tcPr>
            <w:tcW w:w="569" w:type="dxa"/>
            <w:vAlign w:val="top"/>
          </w:tcPr>
          <w:p>
            <w:pPr>
              <w:pStyle w:val="TableText"/>
              <w:ind w:left="247"/>
              <w:spacing w:before="69" w:line="184" w:lineRule="auto"/>
              <w:rPr>
                <w:sz w:val="16"/>
                <w:szCs w:val="16"/>
              </w:rPr>
            </w:pPr>
            <w:r>
              <w:rPr>
                <w:sz w:val="16"/>
                <w:szCs w:val="16"/>
              </w:rPr>
              <w:t>0</w:t>
            </w:r>
          </w:p>
        </w:tc>
        <w:tc>
          <w:tcPr>
            <w:tcW w:w="574" w:type="dxa"/>
            <w:vAlign w:val="top"/>
          </w:tcPr>
          <w:p>
            <w:pPr>
              <w:pStyle w:val="TableText"/>
              <w:ind w:left="213"/>
              <w:spacing w:before="69" w:line="184" w:lineRule="auto"/>
              <w:rPr>
                <w:sz w:val="16"/>
                <w:szCs w:val="16"/>
              </w:rPr>
            </w:pPr>
            <w:r>
              <w:rPr>
                <w:sz w:val="16"/>
                <w:szCs w:val="16"/>
                <w:spacing w:val="-4"/>
              </w:rPr>
              <w:t>30</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pStyle w:val="TableText"/>
              <w:ind w:left="433"/>
              <w:spacing w:before="68" w:line="185" w:lineRule="auto"/>
              <w:rPr>
                <w:sz w:val="16"/>
                <w:szCs w:val="16"/>
              </w:rPr>
            </w:pPr>
            <w:r>
              <w:rPr>
                <w:sz w:val="16"/>
                <w:szCs w:val="16"/>
              </w:rPr>
              <w:t>1</w:t>
            </w:r>
          </w:p>
        </w:tc>
        <w:tc>
          <w:tcPr>
            <w:tcW w:w="929" w:type="dxa"/>
            <w:vAlign w:val="top"/>
          </w:tcPr>
          <w:p>
            <w:pPr>
              <w:spacing w:line="235" w:lineRule="exact"/>
              <w:rPr>
                <w:rFonts w:ascii="Arial"/>
                <w:sz w:val="20"/>
              </w:rPr>
            </w:pPr>
            <w:r/>
          </w:p>
        </w:tc>
        <w:tc>
          <w:tcPr>
            <w:tcW w:w="572" w:type="dxa"/>
            <w:vAlign w:val="top"/>
          </w:tcPr>
          <w:p>
            <w:pPr>
              <w:pStyle w:val="TableText"/>
              <w:ind w:left="143"/>
              <w:spacing w:before="44" w:line="220" w:lineRule="auto"/>
              <w:rPr>
                <w:sz w:val="16"/>
                <w:szCs w:val="16"/>
              </w:rPr>
            </w:pPr>
            <w:r>
              <w:rPr>
                <w:sz w:val="16"/>
                <w:szCs w:val="16"/>
                <w:spacing w:val="-8"/>
              </w:rPr>
              <w:t>限修</w:t>
            </w:r>
          </w:p>
        </w:tc>
        <w:tc>
          <w:tcPr>
            <w:tcW w:w="572" w:type="dxa"/>
            <w:vAlign w:val="top"/>
          </w:tcPr>
          <w:p>
            <w:pPr>
              <w:pStyle w:val="TableText"/>
              <w:ind w:left="131"/>
              <w:spacing w:before="44" w:line="220" w:lineRule="auto"/>
              <w:rPr>
                <w:sz w:val="16"/>
                <w:szCs w:val="16"/>
              </w:rPr>
            </w:pPr>
            <w:r>
              <w:rPr>
                <w:sz w:val="16"/>
                <w:szCs w:val="16"/>
                <w:spacing w:val="-3"/>
              </w:rPr>
              <w:t>考查</w:t>
            </w:r>
          </w:p>
        </w:tc>
        <w:tc>
          <w:tcPr>
            <w:tcW w:w="1975" w:type="dxa"/>
            <w:vAlign w:val="top"/>
          </w:tcPr>
          <w:p>
            <w:pPr>
              <w:pStyle w:val="TableText"/>
              <w:ind w:left="755"/>
              <w:spacing w:before="44" w:line="220"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758"/>
              <w:spacing w:before="43" w:line="221" w:lineRule="auto"/>
              <w:rPr>
                <w:sz w:val="16"/>
                <w:szCs w:val="16"/>
              </w:rPr>
            </w:pPr>
            <w:r>
              <w:rPr>
                <w:sz w:val="16"/>
                <w:szCs w:val="16"/>
                <w:spacing w:val="-6"/>
              </w:rPr>
              <w:t>国际贸易</w:t>
            </w:r>
          </w:p>
        </w:tc>
        <w:tc>
          <w:tcPr>
            <w:tcW w:w="572" w:type="dxa"/>
            <w:vAlign w:val="top"/>
          </w:tcPr>
          <w:p>
            <w:pPr>
              <w:pStyle w:val="TableText"/>
              <w:ind w:left="244"/>
              <w:spacing w:before="70" w:line="182" w:lineRule="auto"/>
              <w:rPr>
                <w:sz w:val="16"/>
                <w:szCs w:val="16"/>
              </w:rPr>
            </w:pPr>
            <w:r>
              <w:rPr>
                <w:sz w:val="16"/>
                <w:szCs w:val="16"/>
              </w:rPr>
              <w:t>B</w:t>
            </w:r>
          </w:p>
        </w:tc>
        <w:tc>
          <w:tcPr>
            <w:tcW w:w="572" w:type="dxa"/>
            <w:vAlign w:val="top"/>
          </w:tcPr>
          <w:p>
            <w:pPr>
              <w:pStyle w:val="TableText"/>
              <w:ind w:left="251"/>
              <w:spacing w:before="68" w:line="184" w:lineRule="auto"/>
              <w:rPr>
                <w:sz w:val="16"/>
                <w:szCs w:val="16"/>
              </w:rPr>
            </w:pPr>
            <w:r>
              <w:rPr>
                <w:sz w:val="16"/>
                <w:szCs w:val="16"/>
              </w:rPr>
              <w:t>3</w:t>
            </w:r>
          </w:p>
        </w:tc>
        <w:tc>
          <w:tcPr>
            <w:tcW w:w="572" w:type="dxa"/>
            <w:vAlign w:val="top"/>
          </w:tcPr>
          <w:p>
            <w:pPr>
              <w:pStyle w:val="TableText"/>
              <w:ind w:left="208"/>
              <w:spacing w:before="68" w:line="184" w:lineRule="auto"/>
              <w:rPr>
                <w:sz w:val="16"/>
                <w:szCs w:val="16"/>
              </w:rPr>
            </w:pPr>
            <w:r>
              <w:rPr>
                <w:sz w:val="16"/>
                <w:szCs w:val="16"/>
                <w:spacing w:val="-2"/>
              </w:rPr>
              <w:t>48</w:t>
            </w:r>
          </w:p>
        </w:tc>
        <w:tc>
          <w:tcPr>
            <w:tcW w:w="569" w:type="dxa"/>
            <w:vAlign w:val="top"/>
          </w:tcPr>
          <w:p>
            <w:pPr>
              <w:pStyle w:val="TableText"/>
              <w:ind w:left="209"/>
              <w:spacing w:before="68" w:line="184" w:lineRule="auto"/>
              <w:rPr>
                <w:sz w:val="16"/>
                <w:szCs w:val="16"/>
              </w:rPr>
            </w:pPr>
            <w:r>
              <w:rPr>
                <w:sz w:val="16"/>
                <w:szCs w:val="16"/>
                <w:spacing w:val="-4"/>
              </w:rPr>
              <w:t>24</w:t>
            </w:r>
          </w:p>
        </w:tc>
        <w:tc>
          <w:tcPr>
            <w:tcW w:w="574" w:type="dxa"/>
            <w:vAlign w:val="top"/>
          </w:tcPr>
          <w:p>
            <w:pPr>
              <w:pStyle w:val="TableText"/>
              <w:ind w:left="212"/>
              <w:spacing w:before="68" w:line="184" w:lineRule="auto"/>
              <w:rPr>
                <w:sz w:val="16"/>
                <w:szCs w:val="16"/>
              </w:rPr>
            </w:pPr>
            <w:r>
              <w:rPr>
                <w:sz w:val="16"/>
                <w:szCs w:val="16"/>
                <w:spacing w:val="-4"/>
              </w:rPr>
              <w:t>24</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pStyle w:val="TableText"/>
              <w:ind w:left="424"/>
              <w:spacing w:before="68" w:line="184" w:lineRule="auto"/>
              <w:rPr>
                <w:sz w:val="16"/>
                <w:szCs w:val="16"/>
              </w:rPr>
            </w:pPr>
            <w:r>
              <w:rPr>
                <w:sz w:val="16"/>
                <w:szCs w:val="16"/>
              </w:rPr>
              <w:t>3</w:t>
            </w:r>
          </w:p>
        </w:tc>
        <w:tc>
          <w:tcPr>
            <w:tcW w:w="929" w:type="dxa"/>
            <w:vAlign w:val="top"/>
          </w:tcPr>
          <w:p>
            <w:pPr>
              <w:spacing w:line="235" w:lineRule="exact"/>
              <w:rPr>
                <w:rFonts w:ascii="Arial"/>
                <w:sz w:val="20"/>
              </w:rPr>
            </w:pPr>
            <w:r/>
          </w:p>
        </w:tc>
        <w:tc>
          <w:tcPr>
            <w:tcW w:w="572" w:type="dxa"/>
            <w:vAlign w:val="top"/>
          </w:tcPr>
          <w:p>
            <w:pPr>
              <w:pStyle w:val="TableText"/>
              <w:ind w:left="143"/>
              <w:spacing w:before="44" w:line="220" w:lineRule="auto"/>
              <w:rPr>
                <w:sz w:val="16"/>
                <w:szCs w:val="16"/>
              </w:rPr>
            </w:pPr>
            <w:r>
              <w:rPr>
                <w:sz w:val="16"/>
                <w:szCs w:val="16"/>
                <w:spacing w:val="-8"/>
              </w:rPr>
              <w:t>限修</w:t>
            </w:r>
          </w:p>
        </w:tc>
        <w:tc>
          <w:tcPr>
            <w:tcW w:w="572" w:type="dxa"/>
            <w:vAlign w:val="top"/>
          </w:tcPr>
          <w:p>
            <w:pPr>
              <w:pStyle w:val="TableText"/>
              <w:ind w:left="131"/>
              <w:spacing w:before="44" w:line="220" w:lineRule="auto"/>
              <w:rPr>
                <w:sz w:val="16"/>
                <w:szCs w:val="16"/>
              </w:rPr>
            </w:pPr>
            <w:r>
              <w:rPr>
                <w:sz w:val="16"/>
                <w:szCs w:val="16"/>
                <w:spacing w:val="-3"/>
              </w:rPr>
              <w:t>考查</w:t>
            </w:r>
          </w:p>
        </w:tc>
        <w:tc>
          <w:tcPr>
            <w:tcW w:w="1975" w:type="dxa"/>
            <w:vAlign w:val="top"/>
          </w:tcPr>
          <w:p>
            <w:pPr>
              <w:pStyle w:val="TableText"/>
              <w:ind w:left="755"/>
              <w:spacing w:before="43" w:line="221"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423"/>
              <w:spacing w:before="43" w:line="220" w:lineRule="auto"/>
              <w:rPr>
                <w:sz w:val="16"/>
                <w:szCs w:val="16"/>
              </w:rPr>
            </w:pPr>
            <w:r>
              <w:rPr>
                <w:sz w:val="16"/>
                <w:szCs w:val="16"/>
                <w:spacing w:val="-1"/>
              </w:rPr>
              <w:t>精益生产管理实训</w:t>
            </w:r>
          </w:p>
        </w:tc>
        <w:tc>
          <w:tcPr>
            <w:tcW w:w="572" w:type="dxa"/>
            <w:vAlign w:val="top"/>
          </w:tcPr>
          <w:p>
            <w:pPr>
              <w:pStyle w:val="TableText"/>
              <w:ind w:left="247"/>
              <w:spacing w:before="68" w:line="184" w:lineRule="auto"/>
              <w:rPr>
                <w:sz w:val="16"/>
                <w:szCs w:val="16"/>
              </w:rPr>
            </w:pPr>
            <w:r>
              <w:rPr>
                <w:sz w:val="16"/>
                <w:szCs w:val="16"/>
              </w:rPr>
              <w:t>C</w:t>
            </w:r>
          </w:p>
        </w:tc>
        <w:tc>
          <w:tcPr>
            <w:tcW w:w="572" w:type="dxa"/>
            <w:vAlign w:val="top"/>
          </w:tcPr>
          <w:p>
            <w:pPr>
              <w:pStyle w:val="TableText"/>
              <w:ind w:left="259"/>
              <w:spacing w:before="67" w:line="185" w:lineRule="auto"/>
              <w:rPr>
                <w:sz w:val="16"/>
                <w:szCs w:val="16"/>
              </w:rPr>
            </w:pPr>
            <w:r>
              <w:rPr>
                <w:sz w:val="16"/>
                <w:szCs w:val="16"/>
              </w:rPr>
              <w:t>1</w:t>
            </w:r>
          </w:p>
        </w:tc>
        <w:tc>
          <w:tcPr>
            <w:tcW w:w="572" w:type="dxa"/>
            <w:vAlign w:val="top"/>
          </w:tcPr>
          <w:p>
            <w:pPr>
              <w:pStyle w:val="TableText"/>
              <w:ind w:left="211"/>
              <w:spacing w:before="68" w:line="184" w:lineRule="auto"/>
              <w:rPr>
                <w:sz w:val="16"/>
                <w:szCs w:val="16"/>
              </w:rPr>
            </w:pPr>
            <w:r>
              <w:rPr>
                <w:sz w:val="16"/>
                <w:szCs w:val="16"/>
                <w:spacing w:val="-4"/>
              </w:rPr>
              <w:t>30</w:t>
            </w:r>
          </w:p>
        </w:tc>
        <w:tc>
          <w:tcPr>
            <w:tcW w:w="569" w:type="dxa"/>
            <w:vAlign w:val="top"/>
          </w:tcPr>
          <w:p>
            <w:pPr>
              <w:pStyle w:val="TableText"/>
              <w:ind w:left="247"/>
              <w:spacing w:before="68" w:line="184" w:lineRule="auto"/>
              <w:rPr>
                <w:sz w:val="16"/>
                <w:szCs w:val="16"/>
              </w:rPr>
            </w:pPr>
            <w:r>
              <w:rPr>
                <w:sz w:val="16"/>
                <w:szCs w:val="16"/>
              </w:rPr>
              <w:t>0</w:t>
            </w:r>
          </w:p>
        </w:tc>
        <w:tc>
          <w:tcPr>
            <w:tcW w:w="574" w:type="dxa"/>
            <w:vAlign w:val="top"/>
          </w:tcPr>
          <w:p>
            <w:pPr>
              <w:pStyle w:val="TableText"/>
              <w:ind w:left="213"/>
              <w:spacing w:before="68" w:line="184" w:lineRule="auto"/>
              <w:rPr>
                <w:sz w:val="16"/>
                <w:szCs w:val="16"/>
              </w:rPr>
            </w:pPr>
            <w:r>
              <w:rPr>
                <w:sz w:val="16"/>
                <w:szCs w:val="16"/>
                <w:spacing w:val="-4"/>
              </w:rPr>
              <w:t>30</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pStyle w:val="TableText"/>
              <w:ind w:left="441"/>
              <w:spacing w:before="67" w:line="185" w:lineRule="auto"/>
              <w:rPr>
                <w:sz w:val="16"/>
                <w:szCs w:val="16"/>
              </w:rPr>
            </w:pPr>
            <w:r>
              <w:rPr>
                <w:sz w:val="16"/>
                <w:szCs w:val="16"/>
              </w:rPr>
              <w:t>1</w:t>
            </w:r>
          </w:p>
        </w:tc>
        <w:tc>
          <w:tcPr>
            <w:tcW w:w="572" w:type="dxa"/>
            <w:vAlign w:val="top"/>
          </w:tcPr>
          <w:p>
            <w:pPr>
              <w:pStyle w:val="TableText"/>
              <w:ind w:left="143"/>
              <w:spacing w:before="43" w:line="220" w:lineRule="auto"/>
              <w:rPr>
                <w:sz w:val="16"/>
                <w:szCs w:val="16"/>
              </w:rPr>
            </w:pPr>
            <w:r>
              <w:rPr>
                <w:sz w:val="16"/>
                <w:szCs w:val="16"/>
                <w:spacing w:val="-8"/>
              </w:rPr>
              <w:t>限修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975" w:type="dxa"/>
            <w:vAlign w:val="top"/>
          </w:tcPr>
          <w:p>
            <w:pPr>
              <w:pStyle w:val="TableText"/>
              <w:ind w:left="755"/>
              <w:spacing w:before="43" w:line="221"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tcBorders>
          </w:tcPr>
          <w:p>
            <w:pPr>
              <w:rPr>
                <w:rFonts w:ascii="Arial"/>
                <w:sz w:val="21"/>
              </w:rPr>
            </w:pPr>
            <w:r/>
          </w:p>
        </w:tc>
        <w:tc>
          <w:tcPr>
            <w:tcW w:w="2121" w:type="dxa"/>
            <w:vAlign w:val="top"/>
          </w:tcPr>
          <w:p>
            <w:pPr>
              <w:pStyle w:val="TableText"/>
              <w:ind w:left="179"/>
              <w:spacing w:before="43" w:line="221" w:lineRule="auto"/>
              <w:rPr>
                <w:sz w:val="16"/>
                <w:szCs w:val="16"/>
              </w:rPr>
            </w:pPr>
            <w:r>
              <w:rPr>
                <w:sz w:val="16"/>
                <w:szCs w:val="16"/>
                <w:b/>
                <w:bCs/>
                <w:spacing w:val="-2"/>
              </w:rPr>
              <w:t>专业基础课程学分和课时</w:t>
            </w:r>
          </w:p>
        </w:tc>
        <w:tc>
          <w:tcPr>
            <w:tcW w:w="572" w:type="dxa"/>
            <w:vAlign w:val="top"/>
          </w:tcPr>
          <w:p>
            <w:pPr>
              <w:pStyle w:val="TableText"/>
              <w:ind w:left="133"/>
              <w:spacing w:before="42" w:line="222" w:lineRule="auto"/>
              <w:rPr>
                <w:sz w:val="16"/>
                <w:szCs w:val="16"/>
              </w:rPr>
            </w:pPr>
            <w:r>
              <w:rPr>
                <w:sz w:val="16"/>
                <w:szCs w:val="16"/>
                <w:b/>
                <w:bCs/>
                <w:spacing w:val="-7"/>
              </w:rPr>
              <w:t>小计</w:t>
            </w:r>
          </w:p>
        </w:tc>
        <w:tc>
          <w:tcPr>
            <w:tcW w:w="572" w:type="dxa"/>
            <w:vAlign w:val="top"/>
          </w:tcPr>
          <w:p>
            <w:pPr>
              <w:pStyle w:val="TableText"/>
              <w:ind w:left="210"/>
              <w:spacing w:before="68" w:line="184" w:lineRule="auto"/>
              <w:rPr>
                <w:sz w:val="16"/>
                <w:szCs w:val="16"/>
              </w:rPr>
            </w:pPr>
            <w:r>
              <w:rPr>
                <w:sz w:val="16"/>
                <w:szCs w:val="16"/>
                <w:b/>
                <w:bCs/>
                <w:spacing w:val="-6"/>
              </w:rPr>
              <w:t>34</w:t>
            </w:r>
          </w:p>
        </w:tc>
        <w:tc>
          <w:tcPr>
            <w:tcW w:w="572" w:type="dxa"/>
            <w:vAlign w:val="top"/>
          </w:tcPr>
          <w:p>
            <w:pPr>
              <w:pStyle w:val="TableText"/>
              <w:ind w:left="171"/>
              <w:spacing w:before="68" w:line="184" w:lineRule="auto"/>
              <w:rPr>
                <w:sz w:val="16"/>
                <w:szCs w:val="16"/>
              </w:rPr>
            </w:pPr>
            <w:r>
              <w:rPr>
                <w:sz w:val="16"/>
                <w:szCs w:val="16"/>
                <w:b/>
                <w:bCs/>
                <w:spacing w:val="-4"/>
              </w:rPr>
              <w:t>572</w:t>
            </w:r>
          </w:p>
        </w:tc>
        <w:tc>
          <w:tcPr>
            <w:tcW w:w="569" w:type="dxa"/>
            <w:vAlign w:val="top"/>
          </w:tcPr>
          <w:p>
            <w:pPr>
              <w:pStyle w:val="TableText"/>
              <w:ind w:left="169"/>
              <w:spacing w:before="68" w:line="184" w:lineRule="auto"/>
              <w:rPr>
                <w:sz w:val="16"/>
                <w:szCs w:val="16"/>
              </w:rPr>
            </w:pPr>
            <w:r>
              <w:rPr>
                <w:sz w:val="16"/>
                <w:szCs w:val="16"/>
                <w:b/>
                <w:bCs/>
                <w:spacing w:val="-4"/>
              </w:rPr>
              <w:t>288</w:t>
            </w:r>
          </w:p>
        </w:tc>
        <w:tc>
          <w:tcPr>
            <w:tcW w:w="574" w:type="dxa"/>
            <w:vAlign w:val="top"/>
          </w:tcPr>
          <w:p>
            <w:pPr>
              <w:pStyle w:val="TableText"/>
              <w:ind w:left="171"/>
              <w:spacing w:before="68" w:line="184" w:lineRule="auto"/>
              <w:rPr>
                <w:sz w:val="16"/>
                <w:szCs w:val="16"/>
              </w:rPr>
            </w:pPr>
            <w:r>
              <w:rPr>
                <w:sz w:val="16"/>
                <w:szCs w:val="16"/>
                <w:b/>
                <w:bCs/>
                <w:spacing w:val="-4"/>
              </w:rPr>
              <w:t>284</w:t>
            </w:r>
          </w:p>
        </w:tc>
        <w:tc>
          <w:tcPr>
            <w:tcW w:w="913" w:type="dxa"/>
            <w:vAlign w:val="top"/>
          </w:tcPr>
          <w:p>
            <w:pPr>
              <w:pStyle w:val="TableText"/>
              <w:ind w:left="419"/>
              <w:spacing w:before="68" w:line="184" w:lineRule="auto"/>
              <w:rPr>
                <w:sz w:val="16"/>
                <w:szCs w:val="16"/>
              </w:rPr>
            </w:pPr>
            <w:r>
              <w:rPr>
                <w:sz w:val="16"/>
                <w:szCs w:val="16"/>
                <w:b/>
                <w:bCs/>
                <w:spacing w:val="-2"/>
              </w:rPr>
              <w:t>0</w:t>
            </w:r>
          </w:p>
        </w:tc>
        <w:tc>
          <w:tcPr>
            <w:tcW w:w="912" w:type="dxa"/>
            <w:vAlign w:val="top"/>
          </w:tcPr>
          <w:p>
            <w:pPr>
              <w:pStyle w:val="TableText"/>
              <w:ind w:left="423"/>
              <w:spacing w:before="68" w:line="184" w:lineRule="auto"/>
              <w:rPr>
                <w:sz w:val="16"/>
                <w:szCs w:val="16"/>
              </w:rPr>
            </w:pPr>
            <w:r>
              <w:rPr>
                <w:sz w:val="16"/>
                <w:szCs w:val="16"/>
                <w:b/>
                <w:bCs/>
                <w:spacing w:val="-2"/>
              </w:rPr>
              <w:t>3</w:t>
            </w:r>
          </w:p>
        </w:tc>
        <w:tc>
          <w:tcPr>
            <w:tcW w:w="912" w:type="dxa"/>
            <w:vAlign w:val="top"/>
          </w:tcPr>
          <w:p>
            <w:pPr>
              <w:pStyle w:val="TableText"/>
              <w:ind w:left="420"/>
              <w:spacing w:before="68" w:line="184" w:lineRule="auto"/>
              <w:rPr>
                <w:sz w:val="16"/>
                <w:szCs w:val="16"/>
              </w:rPr>
            </w:pPr>
            <w:r>
              <w:rPr>
                <w:sz w:val="16"/>
                <w:szCs w:val="16"/>
                <w:b/>
                <w:bCs/>
                <w:spacing w:val="-2"/>
              </w:rPr>
              <w:t>9</w:t>
            </w:r>
          </w:p>
        </w:tc>
        <w:tc>
          <w:tcPr>
            <w:tcW w:w="913" w:type="dxa"/>
            <w:vAlign w:val="top"/>
          </w:tcPr>
          <w:p>
            <w:pPr>
              <w:pStyle w:val="TableText"/>
              <w:ind w:left="393"/>
              <w:spacing w:before="67" w:line="185" w:lineRule="auto"/>
              <w:rPr>
                <w:sz w:val="16"/>
                <w:szCs w:val="16"/>
              </w:rPr>
            </w:pPr>
            <w:r>
              <w:rPr>
                <w:sz w:val="16"/>
                <w:szCs w:val="16"/>
                <w:b/>
                <w:bCs/>
                <w:spacing w:val="-10"/>
              </w:rPr>
              <w:t>11</w:t>
            </w:r>
          </w:p>
        </w:tc>
        <w:tc>
          <w:tcPr>
            <w:tcW w:w="913" w:type="dxa"/>
            <w:vAlign w:val="top"/>
          </w:tcPr>
          <w:p>
            <w:pPr>
              <w:pStyle w:val="TableText"/>
              <w:ind w:left="392"/>
              <w:spacing w:before="67" w:line="185" w:lineRule="auto"/>
              <w:rPr>
                <w:sz w:val="16"/>
                <w:szCs w:val="16"/>
              </w:rPr>
            </w:pPr>
            <w:r>
              <w:rPr>
                <w:sz w:val="16"/>
                <w:szCs w:val="16"/>
                <w:b/>
                <w:bCs/>
                <w:spacing w:val="-10"/>
              </w:rPr>
              <w:t>10</w:t>
            </w:r>
          </w:p>
        </w:tc>
        <w:tc>
          <w:tcPr>
            <w:tcW w:w="929" w:type="dxa"/>
            <w:vAlign w:val="top"/>
          </w:tcPr>
          <w:p>
            <w:pPr>
              <w:pStyle w:val="TableText"/>
              <w:ind w:left="441"/>
              <w:spacing w:before="67" w:line="185" w:lineRule="auto"/>
              <w:rPr>
                <w:sz w:val="16"/>
                <w:szCs w:val="16"/>
              </w:rPr>
            </w:pPr>
            <w:r>
              <w:rPr>
                <w:sz w:val="16"/>
                <w:szCs w:val="16"/>
                <w:b/>
                <w:bCs/>
                <w:spacing w:val="-2"/>
              </w:rPr>
              <w:t>1</w:t>
            </w:r>
          </w:p>
        </w:tc>
        <w:tc>
          <w:tcPr>
            <w:tcW w:w="572" w:type="dxa"/>
            <w:vAlign w:val="top"/>
          </w:tcPr>
          <w:p>
            <w:pPr>
              <w:spacing w:line="235" w:lineRule="exact"/>
              <w:rPr>
                <w:rFonts w:ascii="Arial"/>
                <w:sz w:val="20"/>
              </w:rPr>
            </w:pPr>
            <w:r/>
          </w:p>
        </w:tc>
        <w:tc>
          <w:tcPr>
            <w:tcW w:w="572" w:type="dxa"/>
            <w:vAlign w:val="top"/>
          </w:tcPr>
          <w:p>
            <w:pPr>
              <w:spacing w:line="235" w:lineRule="exact"/>
              <w:rPr>
                <w:rFonts w:ascii="Arial"/>
                <w:sz w:val="20"/>
              </w:rPr>
            </w:pPr>
            <w:r/>
          </w:p>
        </w:tc>
        <w:tc>
          <w:tcPr>
            <w:tcW w:w="1975" w:type="dxa"/>
            <w:vAlign w:val="top"/>
          </w:tcPr>
          <w:p>
            <w:pPr>
              <w:spacing w:line="235" w:lineRule="exact"/>
              <w:rPr>
                <w:rFonts w:ascii="Arial"/>
                <w:sz w:val="20"/>
              </w:rPr>
            </w:pPr>
            <w:r/>
          </w:p>
        </w:tc>
      </w:tr>
      <w:tr>
        <w:trPr>
          <w:trHeight w:val="245" w:hRule="atLeast"/>
        </w:trPr>
        <w:tc>
          <w:tcPr>
            <w:tcW w:w="401" w:type="dxa"/>
            <w:vAlign w:val="top"/>
            <w:vMerge w:val="restart"/>
            <w:textDirection w:val="tbRlV"/>
            <w:tcBorders>
              <w:bottom w:val="nil"/>
            </w:tcBorders>
          </w:tcPr>
          <w:p>
            <w:pPr>
              <w:pStyle w:val="TableText"/>
              <w:ind w:left="1434"/>
              <w:spacing w:before="118" w:line="210" w:lineRule="auto"/>
              <w:rPr>
                <w:sz w:val="16"/>
                <w:szCs w:val="16"/>
              </w:rPr>
            </w:pPr>
            <w:r>
              <w:rPr>
                <w:sz w:val="16"/>
                <w:szCs w:val="16"/>
              </w:rPr>
              <w:t>专 业 课 程</w:t>
            </w:r>
          </w:p>
        </w:tc>
        <w:tc>
          <w:tcPr>
            <w:tcW w:w="2121" w:type="dxa"/>
            <w:vAlign w:val="top"/>
          </w:tcPr>
          <w:p>
            <w:pPr>
              <w:pStyle w:val="TableText"/>
              <w:ind w:left="663"/>
              <w:spacing w:before="42" w:line="220" w:lineRule="auto"/>
              <w:rPr>
                <w:sz w:val="16"/>
                <w:szCs w:val="16"/>
              </w:rPr>
            </w:pPr>
            <w:r>
              <w:rPr>
                <w:sz w:val="16"/>
                <w:szCs w:val="16"/>
                <w:spacing w:val="-1"/>
              </w:rPr>
              <w:t>供应链管理</w:t>
            </w:r>
          </w:p>
        </w:tc>
        <w:tc>
          <w:tcPr>
            <w:tcW w:w="572" w:type="dxa"/>
            <w:vAlign w:val="top"/>
          </w:tcPr>
          <w:p>
            <w:pPr>
              <w:pStyle w:val="TableText"/>
              <w:ind w:left="243"/>
              <w:spacing w:before="66" w:line="185" w:lineRule="auto"/>
              <w:rPr>
                <w:sz w:val="16"/>
                <w:szCs w:val="16"/>
              </w:rPr>
            </w:pPr>
            <w:r>
              <w:rPr>
                <w:sz w:val="16"/>
                <w:szCs w:val="16"/>
              </w:rPr>
              <w:t>A</w:t>
            </w:r>
          </w:p>
        </w:tc>
        <w:tc>
          <w:tcPr>
            <w:tcW w:w="572" w:type="dxa"/>
            <w:vAlign w:val="top"/>
          </w:tcPr>
          <w:p>
            <w:pPr>
              <w:pStyle w:val="TableText"/>
              <w:ind w:left="251"/>
              <w:spacing w:before="67" w:line="184" w:lineRule="auto"/>
              <w:rPr>
                <w:sz w:val="16"/>
                <w:szCs w:val="16"/>
              </w:rPr>
            </w:pPr>
            <w:r>
              <w:rPr>
                <w:sz w:val="16"/>
                <w:szCs w:val="16"/>
              </w:rPr>
              <w:t>3</w:t>
            </w:r>
          </w:p>
        </w:tc>
        <w:tc>
          <w:tcPr>
            <w:tcW w:w="572" w:type="dxa"/>
            <w:vAlign w:val="top"/>
          </w:tcPr>
          <w:p>
            <w:pPr>
              <w:pStyle w:val="TableText"/>
              <w:ind w:left="208"/>
              <w:spacing w:before="67" w:line="184" w:lineRule="auto"/>
              <w:rPr>
                <w:sz w:val="16"/>
                <w:szCs w:val="16"/>
              </w:rPr>
            </w:pPr>
            <w:r>
              <w:rPr>
                <w:sz w:val="16"/>
                <w:szCs w:val="16"/>
                <w:spacing w:val="-2"/>
              </w:rPr>
              <w:t>48</w:t>
            </w:r>
          </w:p>
        </w:tc>
        <w:tc>
          <w:tcPr>
            <w:tcW w:w="569" w:type="dxa"/>
            <w:vAlign w:val="top"/>
          </w:tcPr>
          <w:p>
            <w:pPr>
              <w:pStyle w:val="TableText"/>
              <w:ind w:left="207"/>
              <w:spacing w:before="67" w:line="184" w:lineRule="auto"/>
              <w:rPr>
                <w:sz w:val="16"/>
                <w:szCs w:val="16"/>
              </w:rPr>
            </w:pPr>
            <w:r>
              <w:rPr>
                <w:sz w:val="16"/>
                <w:szCs w:val="16"/>
                <w:spacing w:val="-3"/>
              </w:rPr>
              <w:t>48</w:t>
            </w:r>
          </w:p>
        </w:tc>
        <w:tc>
          <w:tcPr>
            <w:tcW w:w="574" w:type="dxa"/>
            <w:vAlign w:val="top"/>
          </w:tcPr>
          <w:p>
            <w:pPr>
              <w:pStyle w:val="TableText"/>
              <w:ind w:left="252"/>
              <w:spacing w:before="67" w:line="184" w:lineRule="auto"/>
              <w:rPr>
                <w:sz w:val="16"/>
                <w:szCs w:val="16"/>
              </w:rPr>
            </w:pPr>
            <w:r>
              <w:rPr>
                <w:sz w:val="16"/>
                <w:szCs w:val="16"/>
              </w:rPr>
              <w:t>0</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pStyle w:val="TableText"/>
              <w:ind w:left="423"/>
              <w:spacing w:before="67" w:line="184" w:lineRule="auto"/>
              <w:rPr>
                <w:sz w:val="16"/>
                <w:szCs w:val="16"/>
              </w:rPr>
            </w:pPr>
            <w:r>
              <w:rPr>
                <w:sz w:val="16"/>
                <w:szCs w:val="16"/>
              </w:rPr>
              <w:t>3</w:t>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2" w:line="220" w:lineRule="auto"/>
              <w:rPr>
                <w:sz w:val="16"/>
                <w:szCs w:val="16"/>
              </w:rPr>
            </w:pPr>
            <w:r>
              <w:rPr>
                <w:sz w:val="16"/>
                <w:szCs w:val="16"/>
                <w:spacing w:val="-4"/>
              </w:rPr>
              <w:t>必修</w:t>
            </w:r>
          </w:p>
        </w:tc>
        <w:tc>
          <w:tcPr>
            <w:tcW w:w="572" w:type="dxa"/>
            <w:vAlign w:val="top"/>
          </w:tcPr>
          <w:p>
            <w:pPr>
              <w:pStyle w:val="TableText"/>
              <w:ind w:left="131"/>
              <w:spacing w:before="42" w:line="220" w:lineRule="auto"/>
              <w:rPr>
                <w:sz w:val="16"/>
                <w:szCs w:val="16"/>
              </w:rPr>
            </w:pPr>
            <w:r>
              <w:rPr>
                <w:sz w:val="16"/>
                <w:szCs w:val="16"/>
                <w:spacing w:val="-3"/>
              </w:rPr>
              <w:t>考查</w:t>
            </w:r>
          </w:p>
        </w:tc>
        <w:tc>
          <w:tcPr>
            <w:tcW w:w="1975" w:type="dxa"/>
            <w:vAlign w:val="top"/>
          </w:tcPr>
          <w:p>
            <w:pPr>
              <w:pStyle w:val="TableText"/>
              <w:ind w:left="755"/>
              <w:spacing w:before="42" w:line="221"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501"/>
              <w:spacing w:before="44" w:line="220" w:lineRule="auto"/>
              <w:rPr>
                <w:sz w:val="16"/>
                <w:szCs w:val="16"/>
              </w:rPr>
            </w:pPr>
            <w:r>
              <w:rPr>
                <w:sz w:val="16"/>
                <w:szCs w:val="16"/>
                <w:spacing w:val="-1"/>
              </w:rPr>
              <w:t>仓储与配送管理</w:t>
            </w:r>
          </w:p>
        </w:tc>
        <w:tc>
          <w:tcPr>
            <w:tcW w:w="572" w:type="dxa"/>
            <w:vAlign w:val="top"/>
          </w:tcPr>
          <w:p>
            <w:pPr>
              <w:pStyle w:val="TableText"/>
              <w:ind w:left="244"/>
              <w:spacing w:before="71" w:line="182" w:lineRule="auto"/>
              <w:rPr>
                <w:sz w:val="16"/>
                <w:szCs w:val="16"/>
              </w:rPr>
            </w:pPr>
            <w:r>
              <w:rPr>
                <w:sz w:val="16"/>
                <w:szCs w:val="16"/>
              </w:rPr>
              <w:t>B</w:t>
            </w:r>
          </w:p>
        </w:tc>
        <w:tc>
          <w:tcPr>
            <w:tcW w:w="572" w:type="dxa"/>
            <w:vAlign w:val="top"/>
          </w:tcPr>
          <w:p>
            <w:pPr>
              <w:pStyle w:val="TableText"/>
              <w:ind w:left="247"/>
              <w:spacing w:before="69" w:line="184" w:lineRule="auto"/>
              <w:rPr>
                <w:sz w:val="16"/>
                <w:szCs w:val="16"/>
              </w:rPr>
            </w:pPr>
            <w:r>
              <w:rPr>
                <w:sz w:val="16"/>
                <w:szCs w:val="16"/>
              </w:rPr>
              <w:t>4</w:t>
            </w:r>
          </w:p>
        </w:tc>
        <w:tc>
          <w:tcPr>
            <w:tcW w:w="572" w:type="dxa"/>
            <w:vAlign w:val="top"/>
          </w:tcPr>
          <w:p>
            <w:pPr>
              <w:pStyle w:val="TableText"/>
              <w:ind w:left="209"/>
              <w:spacing w:before="69" w:line="184" w:lineRule="auto"/>
              <w:rPr>
                <w:sz w:val="16"/>
                <w:szCs w:val="16"/>
              </w:rPr>
            </w:pPr>
            <w:r>
              <w:rPr>
                <w:sz w:val="16"/>
                <w:szCs w:val="16"/>
                <w:spacing w:val="-3"/>
              </w:rPr>
              <w:t>64</w:t>
            </w:r>
          </w:p>
        </w:tc>
        <w:tc>
          <w:tcPr>
            <w:tcW w:w="569" w:type="dxa"/>
            <w:vAlign w:val="top"/>
          </w:tcPr>
          <w:p>
            <w:pPr>
              <w:pStyle w:val="TableText"/>
              <w:ind w:left="211"/>
              <w:spacing w:before="69" w:line="184" w:lineRule="auto"/>
              <w:rPr>
                <w:sz w:val="16"/>
                <w:szCs w:val="16"/>
              </w:rPr>
            </w:pPr>
            <w:r>
              <w:rPr>
                <w:sz w:val="16"/>
                <w:szCs w:val="16"/>
                <w:spacing w:val="-5"/>
              </w:rPr>
              <w:t>32</w:t>
            </w:r>
          </w:p>
        </w:tc>
        <w:tc>
          <w:tcPr>
            <w:tcW w:w="574" w:type="dxa"/>
            <w:vAlign w:val="top"/>
          </w:tcPr>
          <w:p>
            <w:pPr>
              <w:pStyle w:val="TableText"/>
              <w:ind w:left="213"/>
              <w:spacing w:before="69" w:line="184" w:lineRule="auto"/>
              <w:rPr>
                <w:sz w:val="16"/>
                <w:szCs w:val="16"/>
              </w:rPr>
            </w:pPr>
            <w:r>
              <w:rPr>
                <w:sz w:val="16"/>
                <w:szCs w:val="16"/>
                <w:spacing w:val="-4"/>
              </w:rPr>
              <w:t>32</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pStyle w:val="TableText"/>
              <w:ind w:left="419"/>
              <w:spacing w:before="69" w:line="184" w:lineRule="auto"/>
              <w:rPr>
                <w:sz w:val="16"/>
                <w:szCs w:val="16"/>
              </w:rPr>
            </w:pPr>
            <w:r>
              <w:rPr>
                <w:sz w:val="16"/>
                <w:szCs w:val="16"/>
              </w:rPr>
              <w:t>4</w:t>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34"/>
              <w:spacing w:before="44" w:line="220" w:lineRule="auto"/>
              <w:rPr>
                <w:sz w:val="16"/>
                <w:szCs w:val="16"/>
              </w:rPr>
            </w:pPr>
            <w:r>
              <w:rPr>
                <w:sz w:val="16"/>
                <w:szCs w:val="16"/>
                <w:spacing w:val="-4"/>
              </w:rPr>
              <w:t>必修</w:t>
            </w:r>
          </w:p>
        </w:tc>
        <w:tc>
          <w:tcPr>
            <w:tcW w:w="572" w:type="dxa"/>
            <w:vAlign w:val="top"/>
          </w:tcPr>
          <w:p>
            <w:pPr>
              <w:pStyle w:val="TableText"/>
              <w:ind w:left="131"/>
              <w:spacing w:before="44" w:line="220" w:lineRule="auto"/>
              <w:rPr>
                <w:sz w:val="16"/>
                <w:szCs w:val="16"/>
              </w:rPr>
            </w:pPr>
            <w:r>
              <w:rPr>
                <w:sz w:val="16"/>
                <w:szCs w:val="16"/>
                <w:spacing w:val="-3"/>
              </w:rPr>
              <w:t>考试</w:t>
            </w:r>
          </w:p>
        </w:tc>
        <w:tc>
          <w:tcPr>
            <w:tcW w:w="1975" w:type="dxa"/>
            <w:vAlign w:val="top"/>
          </w:tcPr>
          <w:p>
            <w:pPr>
              <w:pStyle w:val="TableText"/>
              <w:ind w:left="755"/>
              <w:spacing w:before="44" w:line="220"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583"/>
              <w:spacing w:before="44" w:line="220" w:lineRule="auto"/>
              <w:rPr>
                <w:sz w:val="16"/>
                <w:szCs w:val="16"/>
              </w:rPr>
            </w:pPr>
            <w:r>
              <w:rPr>
                <w:sz w:val="16"/>
                <w:szCs w:val="16"/>
                <w:spacing w:val="-1"/>
              </w:rPr>
              <w:t>仓储管理实训</w:t>
            </w:r>
          </w:p>
        </w:tc>
        <w:tc>
          <w:tcPr>
            <w:tcW w:w="572" w:type="dxa"/>
            <w:vAlign w:val="top"/>
          </w:tcPr>
          <w:p>
            <w:pPr>
              <w:pStyle w:val="TableText"/>
              <w:ind w:left="247"/>
              <w:spacing w:before="69" w:line="184" w:lineRule="auto"/>
              <w:rPr>
                <w:sz w:val="16"/>
                <w:szCs w:val="16"/>
              </w:rPr>
            </w:pPr>
            <w:r>
              <w:rPr>
                <w:sz w:val="16"/>
                <w:szCs w:val="16"/>
              </w:rPr>
              <w:t>C</w:t>
            </w:r>
          </w:p>
        </w:tc>
        <w:tc>
          <w:tcPr>
            <w:tcW w:w="572" w:type="dxa"/>
            <w:vAlign w:val="top"/>
          </w:tcPr>
          <w:p>
            <w:pPr>
              <w:pStyle w:val="TableText"/>
              <w:ind w:left="259"/>
              <w:spacing w:before="68" w:line="185" w:lineRule="auto"/>
              <w:rPr>
                <w:sz w:val="16"/>
                <w:szCs w:val="16"/>
              </w:rPr>
            </w:pPr>
            <w:r>
              <w:rPr>
                <w:sz w:val="16"/>
                <w:szCs w:val="16"/>
              </w:rPr>
              <w:t>1</w:t>
            </w:r>
          </w:p>
        </w:tc>
        <w:tc>
          <w:tcPr>
            <w:tcW w:w="572" w:type="dxa"/>
            <w:vAlign w:val="top"/>
          </w:tcPr>
          <w:p>
            <w:pPr>
              <w:pStyle w:val="TableText"/>
              <w:ind w:left="211"/>
              <w:spacing w:before="69" w:line="184" w:lineRule="auto"/>
              <w:rPr>
                <w:sz w:val="16"/>
                <w:szCs w:val="16"/>
              </w:rPr>
            </w:pPr>
            <w:r>
              <w:rPr>
                <w:sz w:val="16"/>
                <w:szCs w:val="16"/>
                <w:spacing w:val="-4"/>
              </w:rPr>
              <w:t>30</w:t>
            </w:r>
          </w:p>
        </w:tc>
        <w:tc>
          <w:tcPr>
            <w:tcW w:w="569" w:type="dxa"/>
            <w:vAlign w:val="top"/>
          </w:tcPr>
          <w:p>
            <w:pPr>
              <w:pStyle w:val="TableText"/>
              <w:ind w:left="247"/>
              <w:spacing w:before="69" w:line="184" w:lineRule="auto"/>
              <w:rPr>
                <w:sz w:val="16"/>
                <w:szCs w:val="16"/>
              </w:rPr>
            </w:pPr>
            <w:r>
              <w:rPr>
                <w:sz w:val="16"/>
                <w:szCs w:val="16"/>
              </w:rPr>
              <w:t>0</w:t>
            </w:r>
          </w:p>
        </w:tc>
        <w:tc>
          <w:tcPr>
            <w:tcW w:w="574" w:type="dxa"/>
            <w:vAlign w:val="top"/>
          </w:tcPr>
          <w:p>
            <w:pPr>
              <w:pStyle w:val="TableText"/>
              <w:ind w:left="213"/>
              <w:spacing w:before="69" w:line="184" w:lineRule="auto"/>
              <w:rPr>
                <w:sz w:val="16"/>
                <w:szCs w:val="16"/>
              </w:rPr>
            </w:pPr>
            <w:r>
              <w:rPr>
                <w:sz w:val="16"/>
                <w:szCs w:val="16"/>
                <w:spacing w:val="-4"/>
              </w:rPr>
              <w:t>30</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pStyle w:val="TableText"/>
              <w:ind w:left="431"/>
              <w:spacing w:before="68" w:line="185" w:lineRule="auto"/>
              <w:rPr>
                <w:sz w:val="16"/>
                <w:szCs w:val="16"/>
              </w:rPr>
            </w:pPr>
            <w:r>
              <w:rPr>
                <w:sz w:val="16"/>
                <w:szCs w:val="16"/>
              </w:rPr>
              <w:t>1</w:t>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43"/>
              <w:spacing w:before="44" w:line="220" w:lineRule="auto"/>
              <w:rPr>
                <w:sz w:val="16"/>
                <w:szCs w:val="16"/>
              </w:rPr>
            </w:pPr>
            <w:r>
              <w:rPr>
                <w:sz w:val="16"/>
                <w:szCs w:val="16"/>
                <w:spacing w:val="-8"/>
              </w:rPr>
              <w:t>限修</w:t>
            </w:r>
          </w:p>
        </w:tc>
        <w:tc>
          <w:tcPr>
            <w:tcW w:w="572" w:type="dxa"/>
            <w:vAlign w:val="top"/>
          </w:tcPr>
          <w:p>
            <w:pPr>
              <w:pStyle w:val="TableText"/>
              <w:ind w:left="131"/>
              <w:spacing w:before="44" w:line="220" w:lineRule="auto"/>
              <w:rPr>
                <w:sz w:val="16"/>
                <w:szCs w:val="16"/>
              </w:rPr>
            </w:pPr>
            <w:r>
              <w:rPr>
                <w:sz w:val="16"/>
                <w:szCs w:val="16"/>
                <w:spacing w:val="-3"/>
              </w:rPr>
              <w:t>考查</w:t>
            </w:r>
          </w:p>
        </w:tc>
        <w:tc>
          <w:tcPr>
            <w:tcW w:w="1975" w:type="dxa"/>
            <w:vAlign w:val="top"/>
          </w:tcPr>
          <w:p>
            <w:pPr>
              <w:pStyle w:val="TableText"/>
              <w:ind w:left="755"/>
              <w:spacing w:before="44" w:line="220"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584"/>
              <w:spacing w:before="43" w:line="221" w:lineRule="auto"/>
              <w:rPr>
                <w:sz w:val="16"/>
                <w:szCs w:val="16"/>
              </w:rPr>
            </w:pPr>
            <w:r>
              <w:rPr>
                <w:sz w:val="16"/>
                <w:szCs w:val="16"/>
                <w:spacing w:val="-1"/>
              </w:rPr>
              <w:t>物流认识实习</w:t>
            </w:r>
          </w:p>
        </w:tc>
        <w:tc>
          <w:tcPr>
            <w:tcW w:w="572" w:type="dxa"/>
            <w:vAlign w:val="top"/>
          </w:tcPr>
          <w:p>
            <w:pPr>
              <w:pStyle w:val="TableText"/>
              <w:ind w:left="247"/>
              <w:spacing w:before="68" w:line="184" w:lineRule="auto"/>
              <w:rPr>
                <w:sz w:val="16"/>
                <w:szCs w:val="16"/>
              </w:rPr>
            </w:pPr>
            <w:r>
              <w:rPr>
                <w:sz w:val="16"/>
                <w:szCs w:val="16"/>
              </w:rPr>
              <w:t>C</w:t>
            </w:r>
          </w:p>
        </w:tc>
        <w:tc>
          <w:tcPr>
            <w:tcW w:w="572" w:type="dxa"/>
            <w:vAlign w:val="top"/>
          </w:tcPr>
          <w:p>
            <w:pPr>
              <w:pStyle w:val="TableText"/>
              <w:ind w:left="259"/>
              <w:spacing w:before="68" w:line="185" w:lineRule="auto"/>
              <w:rPr>
                <w:sz w:val="16"/>
                <w:szCs w:val="16"/>
              </w:rPr>
            </w:pPr>
            <w:r>
              <w:rPr>
                <w:sz w:val="16"/>
                <w:szCs w:val="16"/>
              </w:rPr>
              <w:t>1</w:t>
            </w:r>
          </w:p>
        </w:tc>
        <w:tc>
          <w:tcPr>
            <w:tcW w:w="572" w:type="dxa"/>
            <w:vAlign w:val="top"/>
          </w:tcPr>
          <w:p>
            <w:pPr>
              <w:pStyle w:val="TableText"/>
              <w:ind w:left="211"/>
              <w:spacing w:before="68" w:line="184" w:lineRule="auto"/>
              <w:rPr>
                <w:sz w:val="16"/>
                <w:szCs w:val="16"/>
              </w:rPr>
            </w:pPr>
            <w:r>
              <w:rPr>
                <w:sz w:val="16"/>
                <w:szCs w:val="16"/>
                <w:spacing w:val="-4"/>
              </w:rPr>
              <w:t>30</w:t>
            </w:r>
          </w:p>
        </w:tc>
        <w:tc>
          <w:tcPr>
            <w:tcW w:w="569" w:type="dxa"/>
            <w:vAlign w:val="top"/>
          </w:tcPr>
          <w:p>
            <w:pPr>
              <w:pStyle w:val="TableText"/>
              <w:ind w:left="247"/>
              <w:spacing w:before="68" w:line="184" w:lineRule="auto"/>
              <w:rPr>
                <w:sz w:val="16"/>
                <w:szCs w:val="16"/>
              </w:rPr>
            </w:pPr>
            <w:r>
              <w:rPr>
                <w:sz w:val="16"/>
                <w:szCs w:val="16"/>
              </w:rPr>
              <w:t>0</w:t>
            </w:r>
          </w:p>
        </w:tc>
        <w:tc>
          <w:tcPr>
            <w:tcW w:w="574" w:type="dxa"/>
            <w:vAlign w:val="top"/>
          </w:tcPr>
          <w:p>
            <w:pPr>
              <w:pStyle w:val="TableText"/>
              <w:ind w:left="213"/>
              <w:spacing w:before="68" w:line="184" w:lineRule="auto"/>
              <w:rPr>
                <w:sz w:val="16"/>
                <w:szCs w:val="16"/>
              </w:rPr>
            </w:pPr>
            <w:r>
              <w:rPr>
                <w:sz w:val="16"/>
                <w:szCs w:val="16"/>
                <w:spacing w:val="-4"/>
              </w:rPr>
              <w:t>30</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pStyle w:val="TableText"/>
              <w:ind w:left="431"/>
              <w:spacing w:before="68" w:line="185" w:lineRule="auto"/>
              <w:rPr>
                <w:sz w:val="16"/>
                <w:szCs w:val="16"/>
              </w:rPr>
            </w:pPr>
            <w:r>
              <w:rPr>
                <w:sz w:val="16"/>
                <w:szCs w:val="16"/>
              </w:rPr>
              <w:t>1</w:t>
            </w:r>
          </w:p>
        </w:tc>
        <w:tc>
          <w:tcPr>
            <w:tcW w:w="913" w:type="dxa"/>
            <w:vAlign w:val="top"/>
          </w:tcPr>
          <w:p>
            <w:pPr>
              <w:spacing w:line="235" w:lineRule="exact"/>
              <w:rPr>
                <w:rFonts w:ascii="Arial"/>
                <w:sz w:val="20"/>
              </w:rPr>
            </w:pPr>
            <w:r/>
          </w:p>
        </w:tc>
        <w:tc>
          <w:tcPr>
            <w:tcW w:w="929" w:type="dxa"/>
            <w:vAlign w:val="top"/>
          </w:tcPr>
          <w:p>
            <w:pPr>
              <w:spacing w:line="235" w:lineRule="exact"/>
              <w:rPr>
                <w:rFonts w:ascii="Arial"/>
                <w:sz w:val="20"/>
              </w:rPr>
            </w:pPr>
            <w:r/>
          </w:p>
        </w:tc>
        <w:tc>
          <w:tcPr>
            <w:tcW w:w="572" w:type="dxa"/>
            <w:vAlign w:val="top"/>
          </w:tcPr>
          <w:p>
            <w:pPr>
              <w:pStyle w:val="TableText"/>
              <w:ind w:left="143"/>
              <w:spacing w:before="44" w:line="220" w:lineRule="auto"/>
              <w:rPr>
                <w:sz w:val="16"/>
                <w:szCs w:val="16"/>
              </w:rPr>
            </w:pPr>
            <w:r>
              <w:rPr>
                <w:sz w:val="16"/>
                <w:szCs w:val="16"/>
                <w:spacing w:val="-8"/>
              </w:rPr>
              <w:t>限修</w:t>
            </w:r>
          </w:p>
        </w:tc>
        <w:tc>
          <w:tcPr>
            <w:tcW w:w="572" w:type="dxa"/>
            <w:vAlign w:val="top"/>
          </w:tcPr>
          <w:p>
            <w:pPr>
              <w:pStyle w:val="TableText"/>
              <w:ind w:left="131"/>
              <w:spacing w:before="44" w:line="220" w:lineRule="auto"/>
              <w:rPr>
                <w:sz w:val="16"/>
                <w:szCs w:val="16"/>
              </w:rPr>
            </w:pPr>
            <w:r>
              <w:rPr>
                <w:sz w:val="16"/>
                <w:szCs w:val="16"/>
                <w:spacing w:val="-3"/>
              </w:rPr>
              <w:t>考查</w:t>
            </w:r>
          </w:p>
        </w:tc>
        <w:tc>
          <w:tcPr>
            <w:tcW w:w="1975" w:type="dxa"/>
            <w:vAlign w:val="top"/>
          </w:tcPr>
          <w:p>
            <w:pPr>
              <w:pStyle w:val="TableText"/>
              <w:ind w:left="755"/>
              <w:spacing w:before="43" w:line="221"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584"/>
              <w:spacing w:before="43" w:line="220" w:lineRule="auto"/>
              <w:rPr>
                <w:sz w:val="16"/>
                <w:szCs w:val="16"/>
              </w:rPr>
            </w:pPr>
            <w:r>
              <w:rPr>
                <w:sz w:val="16"/>
                <w:szCs w:val="16"/>
                <w:spacing w:val="-1"/>
              </w:rPr>
              <w:t>物流运输作业</w:t>
            </w:r>
          </w:p>
        </w:tc>
        <w:tc>
          <w:tcPr>
            <w:tcW w:w="572" w:type="dxa"/>
            <w:vAlign w:val="top"/>
          </w:tcPr>
          <w:p>
            <w:pPr>
              <w:pStyle w:val="TableText"/>
              <w:ind w:left="244"/>
              <w:spacing w:before="70" w:line="182" w:lineRule="auto"/>
              <w:rPr>
                <w:sz w:val="16"/>
                <w:szCs w:val="16"/>
              </w:rPr>
            </w:pPr>
            <w:r>
              <w:rPr>
                <w:sz w:val="16"/>
                <w:szCs w:val="16"/>
              </w:rPr>
              <w:t>B</w:t>
            </w:r>
          </w:p>
        </w:tc>
        <w:tc>
          <w:tcPr>
            <w:tcW w:w="572" w:type="dxa"/>
            <w:vAlign w:val="top"/>
          </w:tcPr>
          <w:p>
            <w:pPr>
              <w:pStyle w:val="TableText"/>
              <w:ind w:left="247"/>
              <w:spacing w:before="68" w:line="184" w:lineRule="auto"/>
              <w:rPr>
                <w:sz w:val="16"/>
                <w:szCs w:val="16"/>
              </w:rPr>
            </w:pPr>
            <w:r>
              <w:rPr>
                <w:sz w:val="16"/>
                <w:szCs w:val="16"/>
              </w:rPr>
              <w:t>4</w:t>
            </w:r>
          </w:p>
        </w:tc>
        <w:tc>
          <w:tcPr>
            <w:tcW w:w="572" w:type="dxa"/>
            <w:vAlign w:val="top"/>
          </w:tcPr>
          <w:p>
            <w:pPr>
              <w:pStyle w:val="TableText"/>
              <w:ind w:left="209"/>
              <w:spacing w:before="68" w:line="184" w:lineRule="auto"/>
              <w:rPr>
                <w:sz w:val="16"/>
                <w:szCs w:val="16"/>
              </w:rPr>
            </w:pPr>
            <w:r>
              <w:rPr>
                <w:sz w:val="16"/>
                <w:szCs w:val="16"/>
                <w:spacing w:val="-3"/>
              </w:rPr>
              <w:t>64</w:t>
            </w:r>
          </w:p>
        </w:tc>
        <w:tc>
          <w:tcPr>
            <w:tcW w:w="569" w:type="dxa"/>
            <w:vAlign w:val="top"/>
          </w:tcPr>
          <w:p>
            <w:pPr>
              <w:pStyle w:val="TableText"/>
              <w:ind w:left="211"/>
              <w:spacing w:before="68" w:line="184" w:lineRule="auto"/>
              <w:rPr>
                <w:sz w:val="16"/>
                <w:szCs w:val="16"/>
              </w:rPr>
            </w:pPr>
            <w:r>
              <w:rPr>
                <w:sz w:val="16"/>
                <w:szCs w:val="16"/>
                <w:spacing w:val="-5"/>
              </w:rPr>
              <w:t>32</w:t>
            </w:r>
          </w:p>
        </w:tc>
        <w:tc>
          <w:tcPr>
            <w:tcW w:w="574" w:type="dxa"/>
            <w:vAlign w:val="top"/>
          </w:tcPr>
          <w:p>
            <w:pPr>
              <w:pStyle w:val="TableText"/>
              <w:ind w:left="213"/>
              <w:spacing w:before="68" w:line="184" w:lineRule="auto"/>
              <w:rPr>
                <w:sz w:val="16"/>
                <w:szCs w:val="16"/>
              </w:rPr>
            </w:pPr>
            <w:r>
              <w:rPr>
                <w:sz w:val="16"/>
                <w:szCs w:val="16"/>
                <w:spacing w:val="-4"/>
              </w:rPr>
              <w:t>32</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pStyle w:val="TableText"/>
              <w:ind w:left="420"/>
              <w:spacing w:before="68" w:line="184" w:lineRule="auto"/>
              <w:rPr>
                <w:sz w:val="16"/>
                <w:szCs w:val="16"/>
              </w:rPr>
            </w:pPr>
            <w:r>
              <w:rPr>
                <w:sz w:val="16"/>
                <w:szCs w:val="16"/>
              </w:rPr>
              <w:t>4</w:t>
            </w:r>
          </w:p>
        </w:tc>
        <w:tc>
          <w:tcPr>
            <w:tcW w:w="929" w:type="dxa"/>
            <w:vAlign w:val="top"/>
          </w:tcPr>
          <w:p>
            <w:pPr>
              <w:spacing w:line="235" w:lineRule="exact"/>
              <w:rPr>
                <w:rFonts w:ascii="Arial"/>
                <w:sz w:val="20"/>
              </w:rPr>
            </w:pPr>
            <w:r/>
          </w:p>
        </w:tc>
        <w:tc>
          <w:tcPr>
            <w:tcW w:w="572" w:type="dxa"/>
            <w:vAlign w:val="top"/>
          </w:tcPr>
          <w:p>
            <w:pPr>
              <w:pStyle w:val="TableText"/>
              <w:ind w:left="134"/>
              <w:spacing w:before="43" w:line="220" w:lineRule="auto"/>
              <w:rPr>
                <w:sz w:val="16"/>
                <w:szCs w:val="16"/>
              </w:rPr>
            </w:pPr>
            <w:r>
              <w:rPr>
                <w:sz w:val="16"/>
                <w:szCs w:val="16"/>
                <w:spacing w:val="-4"/>
              </w:rPr>
              <w:t>必修</w:t>
            </w:r>
          </w:p>
        </w:tc>
        <w:tc>
          <w:tcPr>
            <w:tcW w:w="572" w:type="dxa"/>
            <w:vAlign w:val="top"/>
          </w:tcPr>
          <w:p>
            <w:pPr>
              <w:pStyle w:val="TableText"/>
              <w:ind w:left="131"/>
              <w:spacing w:before="43" w:line="220" w:lineRule="auto"/>
              <w:rPr>
                <w:sz w:val="16"/>
                <w:szCs w:val="16"/>
              </w:rPr>
            </w:pPr>
            <w:r>
              <w:rPr>
                <w:sz w:val="16"/>
                <w:szCs w:val="16"/>
                <w:spacing w:val="-3"/>
              </w:rPr>
              <w:t>考试</w:t>
            </w:r>
          </w:p>
        </w:tc>
        <w:tc>
          <w:tcPr>
            <w:tcW w:w="1975" w:type="dxa"/>
            <w:vAlign w:val="top"/>
          </w:tcPr>
          <w:p>
            <w:pPr>
              <w:pStyle w:val="TableText"/>
              <w:ind w:left="755"/>
              <w:spacing w:before="43" w:line="221"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584"/>
              <w:spacing w:before="43" w:line="220" w:lineRule="auto"/>
              <w:rPr>
                <w:sz w:val="16"/>
                <w:szCs w:val="16"/>
              </w:rPr>
            </w:pPr>
            <w:r>
              <w:rPr>
                <w:sz w:val="16"/>
                <w:szCs w:val="16"/>
                <w:spacing w:val="-1"/>
              </w:rPr>
              <w:t>运输管理实训</w:t>
            </w:r>
          </w:p>
        </w:tc>
        <w:tc>
          <w:tcPr>
            <w:tcW w:w="572" w:type="dxa"/>
            <w:vAlign w:val="top"/>
          </w:tcPr>
          <w:p>
            <w:pPr>
              <w:pStyle w:val="TableText"/>
              <w:ind w:left="247"/>
              <w:spacing w:before="68" w:line="184" w:lineRule="auto"/>
              <w:rPr>
                <w:sz w:val="16"/>
                <w:szCs w:val="16"/>
              </w:rPr>
            </w:pPr>
            <w:r>
              <w:rPr>
                <w:sz w:val="16"/>
                <w:szCs w:val="16"/>
              </w:rPr>
              <w:t>C</w:t>
            </w:r>
          </w:p>
        </w:tc>
        <w:tc>
          <w:tcPr>
            <w:tcW w:w="572" w:type="dxa"/>
            <w:vAlign w:val="top"/>
          </w:tcPr>
          <w:p>
            <w:pPr>
              <w:pStyle w:val="TableText"/>
              <w:ind w:left="259"/>
              <w:spacing w:before="67" w:line="185" w:lineRule="auto"/>
              <w:rPr>
                <w:sz w:val="16"/>
                <w:szCs w:val="16"/>
              </w:rPr>
            </w:pPr>
            <w:r>
              <w:rPr>
                <w:sz w:val="16"/>
                <w:szCs w:val="16"/>
              </w:rPr>
              <w:t>1</w:t>
            </w:r>
          </w:p>
        </w:tc>
        <w:tc>
          <w:tcPr>
            <w:tcW w:w="572" w:type="dxa"/>
            <w:vAlign w:val="top"/>
          </w:tcPr>
          <w:p>
            <w:pPr>
              <w:pStyle w:val="TableText"/>
              <w:ind w:left="211"/>
              <w:spacing w:before="68" w:line="184" w:lineRule="auto"/>
              <w:rPr>
                <w:sz w:val="16"/>
                <w:szCs w:val="16"/>
              </w:rPr>
            </w:pPr>
            <w:r>
              <w:rPr>
                <w:sz w:val="16"/>
                <w:szCs w:val="16"/>
                <w:spacing w:val="-4"/>
              </w:rPr>
              <w:t>30</w:t>
            </w:r>
          </w:p>
        </w:tc>
        <w:tc>
          <w:tcPr>
            <w:tcW w:w="569" w:type="dxa"/>
            <w:vAlign w:val="top"/>
          </w:tcPr>
          <w:p>
            <w:pPr>
              <w:pStyle w:val="TableText"/>
              <w:ind w:left="247"/>
              <w:spacing w:before="68" w:line="184" w:lineRule="auto"/>
              <w:rPr>
                <w:sz w:val="16"/>
                <w:szCs w:val="16"/>
              </w:rPr>
            </w:pPr>
            <w:r>
              <w:rPr>
                <w:sz w:val="16"/>
                <w:szCs w:val="16"/>
              </w:rPr>
              <w:t>0</w:t>
            </w:r>
          </w:p>
        </w:tc>
        <w:tc>
          <w:tcPr>
            <w:tcW w:w="574" w:type="dxa"/>
            <w:vAlign w:val="top"/>
          </w:tcPr>
          <w:p>
            <w:pPr>
              <w:pStyle w:val="TableText"/>
              <w:ind w:left="213"/>
              <w:spacing w:before="68" w:line="184" w:lineRule="auto"/>
              <w:rPr>
                <w:sz w:val="16"/>
                <w:szCs w:val="16"/>
              </w:rPr>
            </w:pPr>
            <w:r>
              <w:rPr>
                <w:sz w:val="16"/>
                <w:szCs w:val="16"/>
                <w:spacing w:val="-4"/>
              </w:rPr>
              <w:t>30</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pStyle w:val="TableText"/>
              <w:ind w:left="433"/>
              <w:spacing w:before="67" w:line="185" w:lineRule="auto"/>
              <w:rPr>
                <w:sz w:val="16"/>
                <w:szCs w:val="16"/>
              </w:rPr>
            </w:pPr>
            <w:r>
              <w:rPr>
                <w:sz w:val="16"/>
                <w:szCs w:val="16"/>
              </w:rPr>
              <w:t>1</w:t>
            </w:r>
          </w:p>
        </w:tc>
        <w:tc>
          <w:tcPr>
            <w:tcW w:w="929" w:type="dxa"/>
            <w:vAlign w:val="top"/>
          </w:tcPr>
          <w:p>
            <w:pPr>
              <w:spacing w:line="235" w:lineRule="exact"/>
              <w:rPr>
                <w:rFonts w:ascii="Arial"/>
                <w:sz w:val="20"/>
              </w:rPr>
            </w:pPr>
            <w:r/>
          </w:p>
        </w:tc>
        <w:tc>
          <w:tcPr>
            <w:tcW w:w="572" w:type="dxa"/>
            <w:vAlign w:val="top"/>
          </w:tcPr>
          <w:p>
            <w:pPr>
              <w:pStyle w:val="TableText"/>
              <w:ind w:left="143"/>
              <w:spacing w:before="43" w:line="220" w:lineRule="auto"/>
              <w:rPr>
                <w:sz w:val="16"/>
                <w:szCs w:val="16"/>
              </w:rPr>
            </w:pPr>
            <w:r>
              <w:rPr>
                <w:sz w:val="16"/>
                <w:szCs w:val="16"/>
                <w:spacing w:val="-8"/>
              </w:rPr>
              <w:t>限修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975" w:type="dxa"/>
            <w:vAlign w:val="top"/>
          </w:tcPr>
          <w:p>
            <w:pPr>
              <w:pStyle w:val="TableText"/>
              <w:ind w:left="755"/>
              <w:spacing w:before="43" w:line="221"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584"/>
              <w:spacing w:before="42" w:line="220" w:lineRule="auto"/>
              <w:rPr>
                <w:sz w:val="16"/>
                <w:szCs w:val="16"/>
              </w:rPr>
            </w:pPr>
            <w:r>
              <w:rPr>
                <w:sz w:val="16"/>
                <w:szCs w:val="16"/>
                <w:spacing w:val="-1"/>
              </w:rPr>
              <w:t>物流考证实训</w:t>
            </w:r>
          </w:p>
        </w:tc>
        <w:tc>
          <w:tcPr>
            <w:tcW w:w="572" w:type="dxa"/>
            <w:vAlign w:val="top"/>
          </w:tcPr>
          <w:p>
            <w:pPr>
              <w:pStyle w:val="TableText"/>
              <w:ind w:left="247"/>
              <w:spacing w:before="67" w:line="184" w:lineRule="auto"/>
              <w:rPr>
                <w:sz w:val="16"/>
                <w:szCs w:val="16"/>
              </w:rPr>
            </w:pPr>
            <w:r>
              <w:rPr>
                <w:sz w:val="16"/>
                <w:szCs w:val="16"/>
              </w:rPr>
              <w:t>C</w:t>
            </w:r>
          </w:p>
        </w:tc>
        <w:tc>
          <w:tcPr>
            <w:tcW w:w="572" w:type="dxa"/>
            <w:vAlign w:val="top"/>
          </w:tcPr>
          <w:p>
            <w:pPr>
              <w:pStyle w:val="TableText"/>
              <w:ind w:left="249"/>
              <w:spacing w:before="67" w:line="184" w:lineRule="auto"/>
              <w:rPr>
                <w:sz w:val="16"/>
                <w:szCs w:val="16"/>
              </w:rPr>
            </w:pPr>
            <w:r>
              <w:rPr>
                <w:sz w:val="16"/>
                <w:szCs w:val="16"/>
              </w:rPr>
              <w:t>2</w:t>
            </w:r>
          </w:p>
        </w:tc>
        <w:tc>
          <w:tcPr>
            <w:tcW w:w="572" w:type="dxa"/>
            <w:vAlign w:val="top"/>
          </w:tcPr>
          <w:p>
            <w:pPr>
              <w:pStyle w:val="TableText"/>
              <w:ind w:left="209"/>
              <w:spacing w:before="67" w:line="184" w:lineRule="auto"/>
              <w:rPr>
                <w:sz w:val="16"/>
                <w:szCs w:val="16"/>
              </w:rPr>
            </w:pPr>
            <w:r>
              <w:rPr>
                <w:sz w:val="16"/>
                <w:szCs w:val="16"/>
                <w:spacing w:val="-3"/>
              </w:rPr>
              <w:t>60</w:t>
            </w:r>
          </w:p>
        </w:tc>
        <w:tc>
          <w:tcPr>
            <w:tcW w:w="569" w:type="dxa"/>
            <w:vAlign w:val="top"/>
          </w:tcPr>
          <w:p>
            <w:pPr>
              <w:pStyle w:val="TableText"/>
              <w:ind w:left="247"/>
              <w:spacing w:before="67" w:line="184" w:lineRule="auto"/>
              <w:rPr>
                <w:sz w:val="16"/>
                <w:szCs w:val="16"/>
              </w:rPr>
            </w:pPr>
            <w:r>
              <w:rPr>
                <w:sz w:val="16"/>
                <w:szCs w:val="16"/>
              </w:rPr>
              <w:t>0</w:t>
            </w:r>
          </w:p>
        </w:tc>
        <w:tc>
          <w:tcPr>
            <w:tcW w:w="574" w:type="dxa"/>
            <w:vAlign w:val="top"/>
          </w:tcPr>
          <w:p>
            <w:pPr>
              <w:pStyle w:val="TableText"/>
              <w:ind w:left="211"/>
              <w:spacing w:before="67" w:line="184" w:lineRule="auto"/>
              <w:rPr>
                <w:sz w:val="16"/>
                <w:szCs w:val="16"/>
              </w:rPr>
            </w:pPr>
            <w:r>
              <w:rPr>
                <w:sz w:val="16"/>
                <w:szCs w:val="16"/>
                <w:spacing w:val="-3"/>
              </w:rPr>
              <w:t>60</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pStyle w:val="TableText"/>
              <w:ind w:left="423"/>
              <w:spacing w:before="67" w:line="184" w:lineRule="auto"/>
              <w:rPr>
                <w:sz w:val="16"/>
                <w:szCs w:val="16"/>
              </w:rPr>
            </w:pPr>
            <w:r>
              <w:rPr>
                <w:sz w:val="16"/>
                <w:szCs w:val="16"/>
              </w:rPr>
              <w:t>2</w:t>
            </w:r>
          </w:p>
        </w:tc>
        <w:tc>
          <w:tcPr>
            <w:tcW w:w="929" w:type="dxa"/>
            <w:vAlign w:val="top"/>
          </w:tcPr>
          <w:p>
            <w:pPr>
              <w:spacing w:line="235" w:lineRule="exact"/>
              <w:rPr>
                <w:rFonts w:ascii="Arial"/>
                <w:sz w:val="20"/>
              </w:rPr>
            </w:pPr>
            <w:r/>
          </w:p>
        </w:tc>
        <w:tc>
          <w:tcPr>
            <w:tcW w:w="572" w:type="dxa"/>
            <w:vAlign w:val="top"/>
          </w:tcPr>
          <w:p>
            <w:pPr>
              <w:pStyle w:val="TableText"/>
              <w:ind w:left="143"/>
              <w:spacing w:before="42" w:line="220" w:lineRule="auto"/>
              <w:rPr>
                <w:sz w:val="16"/>
                <w:szCs w:val="16"/>
              </w:rPr>
            </w:pPr>
            <w:r>
              <w:rPr>
                <w:sz w:val="16"/>
                <w:szCs w:val="16"/>
                <w:spacing w:val="-8"/>
              </w:rPr>
              <w:t>限修</w:t>
            </w:r>
          </w:p>
        </w:tc>
        <w:tc>
          <w:tcPr>
            <w:tcW w:w="572" w:type="dxa"/>
            <w:vAlign w:val="top"/>
          </w:tcPr>
          <w:p>
            <w:pPr>
              <w:pStyle w:val="TableText"/>
              <w:ind w:left="131"/>
              <w:spacing w:before="42" w:line="220" w:lineRule="auto"/>
              <w:rPr>
                <w:sz w:val="16"/>
                <w:szCs w:val="16"/>
              </w:rPr>
            </w:pPr>
            <w:r>
              <w:rPr>
                <w:sz w:val="16"/>
                <w:szCs w:val="16"/>
                <w:spacing w:val="-3"/>
              </w:rPr>
              <w:t>考查</w:t>
            </w:r>
          </w:p>
        </w:tc>
        <w:tc>
          <w:tcPr>
            <w:tcW w:w="1975" w:type="dxa"/>
            <w:vAlign w:val="top"/>
          </w:tcPr>
          <w:p>
            <w:pPr>
              <w:pStyle w:val="TableText"/>
              <w:ind w:left="755"/>
              <w:spacing w:before="42" w:line="221"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423"/>
              <w:spacing w:before="44" w:line="220" w:lineRule="auto"/>
              <w:rPr>
                <w:sz w:val="16"/>
                <w:szCs w:val="16"/>
              </w:rPr>
            </w:pPr>
            <w:r>
              <w:rPr>
                <w:sz w:val="16"/>
                <w:szCs w:val="16"/>
                <w:spacing w:val="-1"/>
              </w:rPr>
              <w:t>物联网技术与应用</w:t>
            </w:r>
          </w:p>
        </w:tc>
        <w:tc>
          <w:tcPr>
            <w:tcW w:w="572" w:type="dxa"/>
            <w:vAlign w:val="top"/>
          </w:tcPr>
          <w:p>
            <w:pPr>
              <w:pStyle w:val="TableText"/>
              <w:ind w:left="244"/>
              <w:spacing w:before="71" w:line="182" w:lineRule="auto"/>
              <w:rPr>
                <w:sz w:val="16"/>
                <w:szCs w:val="16"/>
              </w:rPr>
            </w:pPr>
            <w:r>
              <w:rPr>
                <w:sz w:val="16"/>
                <w:szCs w:val="16"/>
              </w:rPr>
              <w:t>B</w:t>
            </w:r>
          </w:p>
        </w:tc>
        <w:tc>
          <w:tcPr>
            <w:tcW w:w="572" w:type="dxa"/>
            <w:vAlign w:val="top"/>
          </w:tcPr>
          <w:p>
            <w:pPr>
              <w:pStyle w:val="TableText"/>
              <w:ind w:left="251"/>
              <w:spacing w:before="69" w:line="184" w:lineRule="auto"/>
              <w:rPr>
                <w:sz w:val="16"/>
                <w:szCs w:val="16"/>
              </w:rPr>
            </w:pPr>
            <w:r>
              <w:rPr>
                <w:sz w:val="16"/>
                <w:szCs w:val="16"/>
              </w:rPr>
              <w:t>3</w:t>
            </w:r>
          </w:p>
        </w:tc>
        <w:tc>
          <w:tcPr>
            <w:tcW w:w="572" w:type="dxa"/>
            <w:vAlign w:val="top"/>
          </w:tcPr>
          <w:p>
            <w:pPr>
              <w:pStyle w:val="TableText"/>
              <w:ind w:left="208"/>
              <w:spacing w:before="69" w:line="184" w:lineRule="auto"/>
              <w:rPr>
                <w:sz w:val="16"/>
                <w:szCs w:val="16"/>
              </w:rPr>
            </w:pPr>
            <w:r>
              <w:rPr>
                <w:sz w:val="16"/>
                <w:szCs w:val="16"/>
                <w:spacing w:val="-2"/>
              </w:rPr>
              <w:t>48</w:t>
            </w:r>
          </w:p>
        </w:tc>
        <w:tc>
          <w:tcPr>
            <w:tcW w:w="569" w:type="dxa"/>
            <w:vAlign w:val="top"/>
          </w:tcPr>
          <w:p>
            <w:pPr>
              <w:pStyle w:val="TableText"/>
              <w:ind w:left="209"/>
              <w:spacing w:before="69" w:line="184" w:lineRule="auto"/>
              <w:rPr>
                <w:sz w:val="16"/>
                <w:szCs w:val="16"/>
              </w:rPr>
            </w:pPr>
            <w:r>
              <w:rPr>
                <w:sz w:val="16"/>
                <w:szCs w:val="16"/>
                <w:spacing w:val="-4"/>
              </w:rPr>
              <w:t>24</w:t>
            </w:r>
          </w:p>
        </w:tc>
        <w:tc>
          <w:tcPr>
            <w:tcW w:w="574" w:type="dxa"/>
            <w:vAlign w:val="top"/>
          </w:tcPr>
          <w:p>
            <w:pPr>
              <w:pStyle w:val="TableText"/>
              <w:ind w:left="212"/>
              <w:spacing w:before="69" w:line="184" w:lineRule="auto"/>
              <w:rPr>
                <w:sz w:val="16"/>
                <w:szCs w:val="16"/>
              </w:rPr>
            </w:pPr>
            <w:r>
              <w:rPr>
                <w:sz w:val="16"/>
                <w:szCs w:val="16"/>
                <w:spacing w:val="-4"/>
              </w:rPr>
              <w:t>24</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pStyle w:val="TableText"/>
              <w:ind w:left="424"/>
              <w:spacing w:before="69" w:line="184" w:lineRule="auto"/>
              <w:rPr>
                <w:sz w:val="16"/>
                <w:szCs w:val="16"/>
              </w:rPr>
            </w:pPr>
            <w:r>
              <w:rPr>
                <w:sz w:val="16"/>
                <w:szCs w:val="16"/>
              </w:rPr>
              <w:t>3</w:t>
            </w:r>
          </w:p>
        </w:tc>
        <w:tc>
          <w:tcPr>
            <w:tcW w:w="929" w:type="dxa"/>
            <w:vAlign w:val="top"/>
          </w:tcPr>
          <w:p>
            <w:pPr>
              <w:spacing w:line="235" w:lineRule="exact"/>
              <w:rPr>
                <w:rFonts w:ascii="Arial"/>
                <w:sz w:val="20"/>
              </w:rPr>
            </w:pPr>
            <w:r/>
          </w:p>
        </w:tc>
        <w:tc>
          <w:tcPr>
            <w:tcW w:w="572" w:type="dxa"/>
            <w:vAlign w:val="top"/>
          </w:tcPr>
          <w:p>
            <w:pPr>
              <w:pStyle w:val="TableText"/>
              <w:ind w:left="143"/>
              <w:spacing w:before="44" w:line="220" w:lineRule="auto"/>
              <w:rPr>
                <w:sz w:val="16"/>
                <w:szCs w:val="16"/>
              </w:rPr>
            </w:pPr>
            <w:r>
              <w:rPr>
                <w:sz w:val="16"/>
                <w:szCs w:val="16"/>
                <w:spacing w:val="-8"/>
              </w:rPr>
              <w:t>限修</w:t>
            </w:r>
          </w:p>
        </w:tc>
        <w:tc>
          <w:tcPr>
            <w:tcW w:w="572" w:type="dxa"/>
            <w:vAlign w:val="top"/>
          </w:tcPr>
          <w:p>
            <w:pPr>
              <w:pStyle w:val="TableText"/>
              <w:ind w:left="131"/>
              <w:spacing w:before="44" w:line="220" w:lineRule="auto"/>
              <w:rPr>
                <w:sz w:val="16"/>
                <w:szCs w:val="16"/>
              </w:rPr>
            </w:pPr>
            <w:r>
              <w:rPr>
                <w:sz w:val="16"/>
                <w:szCs w:val="16"/>
                <w:spacing w:val="-3"/>
              </w:rPr>
              <w:t>考查</w:t>
            </w:r>
          </w:p>
        </w:tc>
        <w:tc>
          <w:tcPr>
            <w:tcW w:w="1975" w:type="dxa"/>
            <w:vAlign w:val="top"/>
          </w:tcPr>
          <w:p>
            <w:pPr>
              <w:pStyle w:val="TableText"/>
              <w:ind w:left="755"/>
              <w:spacing w:before="44" w:line="220"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584"/>
              <w:spacing w:before="44" w:line="220" w:lineRule="auto"/>
              <w:rPr>
                <w:sz w:val="16"/>
                <w:szCs w:val="16"/>
              </w:rPr>
            </w:pPr>
            <w:r>
              <w:rPr>
                <w:sz w:val="16"/>
                <w:szCs w:val="16"/>
                <w:spacing w:val="-1"/>
              </w:rPr>
              <w:t>物流信息系统</w:t>
            </w:r>
          </w:p>
        </w:tc>
        <w:tc>
          <w:tcPr>
            <w:tcW w:w="572" w:type="dxa"/>
            <w:vAlign w:val="top"/>
          </w:tcPr>
          <w:p>
            <w:pPr>
              <w:pStyle w:val="TableText"/>
              <w:ind w:left="244"/>
              <w:spacing w:before="71" w:line="182" w:lineRule="auto"/>
              <w:rPr>
                <w:sz w:val="16"/>
                <w:szCs w:val="16"/>
              </w:rPr>
            </w:pPr>
            <w:r>
              <w:rPr>
                <w:sz w:val="16"/>
                <w:szCs w:val="16"/>
              </w:rPr>
              <w:t>B</w:t>
            </w:r>
          </w:p>
        </w:tc>
        <w:tc>
          <w:tcPr>
            <w:tcW w:w="572" w:type="dxa"/>
            <w:vAlign w:val="top"/>
          </w:tcPr>
          <w:p>
            <w:pPr>
              <w:pStyle w:val="TableText"/>
              <w:ind w:left="251"/>
              <w:spacing w:before="69" w:line="184" w:lineRule="auto"/>
              <w:rPr>
                <w:sz w:val="16"/>
                <w:szCs w:val="16"/>
              </w:rPr>
            </w:pPr>
            <w:r>
              <w:rPr>
                <w:sz w:val="16"/>
                <w:szCs w:val="16"/>
              </w:rPr>
              <w:t>3</w:t>
            </w:r>
          </w:p>
        </w:tc>
        <w:tc>
          <w:tcPr>
            <w:tcW w:w="572" w:type="dxa"/>
            <w:vAlign w:val="top"/>
          </w:tcPr>
          <w:p>
            <w:pPr>
              <w:pStyle w:val="TableText"/>
              <w:ind w:left="208"/>
              <w:spacing w:before="69" w:line="184" w:lineRule="auto"/>
              <w:rPr>
                <w:sz w:val="16"/>
                <w:szCs w:val="16"/>
              </w:rPr>
            </w:pPr>
            <w:r>
              <w:rPr>
                <w:sz w:val="16"/>
                <w:szCs w:val="16"/>
                <w:spacing w:val="-2"/>
              </w:rPr>
              <w:t>48</w:t>
            </w:r>
          </w:p>
        </w:tc>
        <w:tc>
          <w:tcPr>
            <w:tcW w:w="569" w:type="dxa"/>
            <w:vAlign w:val="top"/>
          </w:tcPr>
          <w:p>
            <w:pPr>
              <w:pStyle w:val="TableText"/>
              <w:ind w:left="209"/>
              <w:spacing w:before="69" w:line="184" w:lineRule="auto"/>
              <w:rPr>
                <w:sz w:val="16"/>
                <w:szCs w:val="16"/>
              </w:rPr>
            </w:pPr>
            <w:r>
              <w:rPr>
                <w:sz w:val="16"/>
                <w:szCs w:val="16"/>
                <w:spacing w:val="-4"/>
              </w:rPr>
              <w:t>24</w:t>
            </w:r>
          </w:p>
        </w:tc>
        <w:tc>
          <w:tcPr>
            <w:tcW w:w="574" w:type="dxa"/>
            <w:vAlign w:val="top"/>
          </w:tcPr>
          <w:p>
            <w:pPr>
              <w:pStyle w:val="TableText"/>
              <w:ind w:left="212"/>
              <w:spacing w:before="69" w:line="184" w:lineRule="auto"/>
              <w:rPr>
                <w:sz w:val="16"/>
                <w:szCs w:val="16"/>
              </w:rPr>
            </w:pPr>
            <w:r>
              <w:rPr>
                <w:sz w:val="16"/>
                <w:szCs w:val="16"/>
                <w:spacing w:val="-4"/>
              </w:rPr>
              <w:t>24</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pStyle w:val="TableText"/>
              <w:ind w:left="433"/>
              <w:spacing w:before="69" w:line="184" w:lineRule="auto"/>
              <w:rPr>
                <w:sz w:val="16"/>
                <w:szCs w:val="16"/>
              </w:rPr>
            </w:pPr>
            <w:r>
              <w:rPr>
                <w:sz w:val="16"/>
                <w:szCs w:val="16"/>
              </w:rPr>
              <w:t>3</w:t>
            </w:r>
          </w:p>
        </w:tc>
        <w:tc>
          <w:tcPr>
            <w:tcW w:w="572" w:type="dxa"/>
            <w:vAlign w:val="top"/>
          </w:tcPr>
          <w:p>
            <w:pPr>
              <w:pStyle w:val="TableText"/>
              <w:ind w:left="134"/>
              <w:spacing w:before="44" w:line="220" w:lineRule="auto"/>
              <w:rPr>
                <w:sz w:val="16"/>
                <w:szCs w:val="16"/>
              </w:rPr>
            </w:pPr>
            <w:r>
              <w:rPr>
                <w:sz w:val="16"/>
                <w:szCs w:val="16"/>
                <w:spacing w:val="-4"/>
              </w:rPr>
              <w:t>必修</w:t>
            </w:r>
          </w:p>
        </w:tc>
        <w:tc>
          <w:tcPr>
            <w:tcW w:w="572" w:type="dxa"/>
            <w:vAlign w:val="top"/>
          </w:tcPr>
          <w:p>
            <w:pPr>
              <w:pStyle w:val="TableText"/>
              <w:ind w:left="131"/>
              <w:spacing w:before="44" w:line="220" w:lineRule="auto"/>
              <w:rPr>
                <w:sz w:val="16"/>
                <w:szCs w:val="16"/>
              </w:rPr>
            </w:pPr>
            <w:r>
              <w:rPr>
                <w:sz w:val="16"/>
                <w:szCs w:val="16"/>
                <w:spacing w:val="-3"/>
              </w:rPr>
              <w:t>考试</w:t>
            </w:r>
          </w:p>
        </w:tc>
        <w:tc>
          <w:tcPr>
            <w:tcW w:w="1975" w:type="dxa"/>
            <w:vAlign w:val="top"/>
          </w:tcPr>
          <w:p>
            <w:pPr>
              <w:pStyle w:val="TableText"/>
              <w:ind w:left="755"/>
              <w:spacing w:before="44" w:line="220"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262"/>
              <w:spacing w:before="44" w:line="220" w:lineRule="auto"/>
              <w:rPr>
                <w:sz w:val="16"/>
                <w:szCs w:val="16"/>
              </w:rPr>
            </w:pPr>
            <w:r>
              <w:rPr>
                <w:sz w:val="16"/>
                <w:szCs w:val="16"/>
                <w:spacing w:val="-1"/>
              </w:rPr>
              <w:t>物流信息系统课程设计</w:t>
            </w:r>
          </w:p>
        </w:tc>
        <w:tc>
          <w:tcPr>
            <w:tcW w:w="572" w:type="dxa"/>
            <w:vAlign w:val="top"/>
          </w:tcPr>
          <w:p>
            <w:pPr>
              <w:pStyle w:val="TableText"/>
              <w:ind w:left="247"/>
              <w:spacing w:before="68" w:line="184" w:lineRule="auto"/>
              <w:rPr>
                <w:sz w:val="16"/>
                <w:szCs w:val="16"/>
              </w:rPr>
            </w:pPr>
            <w:r>
              <w:rPr>
                <w:sz w:val="16"/>
                <w:szCs w:val="16"/>
              </w:rPr>
              <w:t>C</w:t>
            </w:r>
          </w:p>
        </w:tc>
        <w:tc>
          <w:tcPr>
            <w:tcW w:w="572" w:type="dxa"/>
            <w:vAlign w:val="top"/>
          </w:tcPr>
          <w:p>
            <w:pPr>
              <w:pStyle w:val="TableText"/>
              <w:ind w:left="259"/>
              <w:spacing w:before="68" w:line="185" w:lineRule="auto"/>
              <w:rPr>
                <w:sz w:val="16"/>
                <w:szCs w:val="16"/>
              </w:rPr>
            </w:pPr>
            <w:r>
              <w:rPr>
                <w:sz w:val="16"/>
                <w:szCs w:val="16"/>
              </w:rPr>
              <w:t>1</w:t>
            </w:r>
          </w:p>
        </w:tc>
        <w:tc>
          <w:tcPr>
            <w:tcW w:w="572" w:type="dxa"/>
            <w:vAlign w:val="top"/>
          </w:tcPr>
          <w:p>
            <w:pPr>
              <w:pStyle w:val="TableText"/>
              <w:ind w:left="211"/>
              <w:spacing w:before="68" w:line="184" w:lineRule="auto"/>
              <w:rPr>
                <w:sz w:val="16"/>
                <w:szCs w:val="16"/>
              </w:rPr>
            </w:pPr>
            <w:r>
              <w:rPr>
                <w:sz w:val="16"/>
                <w:szCs w:val="16"/>
                <w:spacing w:val="-4"/>
              </w:rPr>
              <w:t>30</w:t>
            </w:r>
          </w:p>
        </w:tc>
        <w:tc>
          <w:tcPr>
            <w:tcW w:w="569" w:type="dxa"/>
            <w:vAlign w:val="top"/>
          </w:tcPr>
          <w:p>
            <w:pPr>
              <w:pStyle w:val="TableText"/>
              <w:ind w:left="247"/>
              <w:spacing w:before="68" w:line="184" w:lineRule="auto"/>
              <w:rPr>
                <w:sz w:val="16"/>
                <w:szCs w:val="16"/>
              </w:rPr>
            </w:pPr>
            <w:r>
              <w:rPr>
                <w:sz w:val="16"/>
                <w:szCs w:val="16"/>
              </w:rPr>
              <w:t>0</w:t>
            </w:r>
          </w:p>
        </w:tc>
        <w:tc>
          <w:tcPr>
            <w:tcW w:w="574" w:type="dxa"/>
            <w:vAlign w:val="top"/>
          </w:tcPr>
          <w:p>
            <w:pPr>
              <w:pStyle w:val="TableText"/>
              <w:ind w:left="213"/>
              <w:spacing w:before="68" w:line="184" w:lineRule="auto"/>
              <w:rPr>
                <w:sz w:val="16"/>
                <w:szCs w:val="16"/>
              </w:rPr>
            </w:pPr>
            <w:r>
              <w:rPr>
                <w:sz w:val="16"/>
                <w:szCs w:val="16"/>
                <w:spacing w:val="-4"/>
              </w:rPr>
              <w:t>30</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pStyle w:val="TableText"/>
              <w:ind w:left="441"/>
              <w:spacing w:before="68" w:line="185" w:lineRule="auto"/>
              <w:rPr>
                <w:sz w:val="16"/>
                <w:szCs w:val="16"/>
              </w:rPr>
            </w:pPr>
            <w:r>
              <w:rPr>
                <w:sz w:val="16"/>
                <w:szCs w:val="16"/>
              </w:rPr>
              <w:t>1</w:t>
            </w:r>
          </w:p>
        </w:tc>
        <w:tc>
          <w:tcPr>
            <w:tcW w:w="572" w:type="dxa"/>
            <w:vAlign w:val="top"/>
          </w:tcPr>
          <w:p>
            <w:pPr>
              <w:pStyle w:val="TableText"/>
              <w:ind w:left="143"/>
              <w:spacing w:before="44" w:line="220" w:lineRule="auto"/>
              <w:rPr>
                <w:sz w:val="16"/>
                <w:szCs w:val="16"/>
              </w:rPr>
            </w:pPr>
            <w:r>
              <w:rPr>
                <w:sz w:val="16"/>
                <w:szCs w:val="16"/>
                <w:spacing w:val="-8"/>
              </w:rPr>
              <w:t>限修</w:t>
            </w:r>
          </w:p>
        </w:tc>
        <w:tc>
          <w:tcPr>
            <w:tcW w:w="572" w:type="dxa"/>
            <w:vAlign w:val="top"/>
          </w:tcPr>
          <w:p>
            <w:pPr>
              <w:pStyle w:val="TableText"/>
              <w:ind w:left="131"/>
              <w:spacing w:before="44" w:line="220" w:lineRule="auto"/>
              <w:rPr>
                <w:sz w:val="16"/>
                <w:szCs w:val="16"/>
              </w:rPr>
            </w:pPr>
            <w:r>
              <w:rPr>
                <w:sz w:val="16"/>
                <w:szCs w:val="16"/>
                <w:spacing w:val="-3"/>
              </w:rPr>
              <w:t>考查</w:t>
            </w:r>
          </w:p>
        </w:tc>
        <w:tc>
          <w:tcPr>
            <w:tcW w:w="1975" w:type="dxa"/>
            <w:vAlign w:val="top"/>
          </w:tcPr>
          <w:p>
            <w:pPr>
              <w:pStyle w:val="TableText"/>
              <w:ind w:left="755"/>
              <w:spacing w:before="43" w:line="221"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440"/>
              <w:spacing w:before="43" w:line="220" w:lineRule="auto"/>
              <w:rPr>
                <w:sz w:val="16"/>
                <w:szCs w:val="16"/>
              </w:rPr>
            </w:pPr>
            <w:r>
              <w:rPr>
                <w:sz w:val="16"/>
                <w:szCs w:val="16"/>
                <w:spacing w:val="-1"/>
              </w:rPr>
              <w:t>ERP</w:t>
            </w:r>
            <w:r>
              <w:rPr>
                <w:sz w:val="16"/>
                <w:szCs w:val="16"/>
                <w:spacing w:val="-33"/>
              </w:rPr>
              <w:t xml:space="preserve"> </w:t>
            </w:r>
            <w:r>
              <w:rPr>
                <w:sz w:val="16"/>
                <w:szCs w:val="16"/>
                <w:spacing w:val="-1"/>
              </w:rPr>
              <w:t>沙盘模拟实训</w:t>
            </w:r>
          </w:p>
        </w:tc>
        <w:tc>
          <w:tcPr>
            <w:tcW w:w="572" w:type="dxa"/>
            <w:vAlign w:val="top"/>
          </w:tcPr>
          <w:p>
            <w:pPr>
              <w:pStyle w:val="TableText"/>
              <w:ind w:left="247"/>
              <w:spacing w:before="68" w:line="184" w:lineRule="auto"/>
              <w:rPr>
                <w:sz w:val="16"/>
                <w:szCs w:val="16"/>
              </w:rPr>
            </w:pPr>
            <w:r>
              <w:rPr>
                <w:sz w:val="16"/>
                <w:szCs w:val="16"/>
              </w:rPr>
              <w:t>C</w:t>
            </w:r>
          </w:p>
        </w:tc>
        <w:tc>
          <w:tcPr>
            <w:tcW w:w="572" w:type="dxa"/>
            <w:vAlign w:val="top"/>
          </w:tcPr>
          <w:p>
            <w:pPr>
              <w:pStyle w:val="TableText"/>
              <w:ind w:left="259"/>
              <w:spacing w:before="67" w:line="185" w:lineRule="auto"/>
              <w:rPr>
                <w:sz w:val="16"/>
                <w:szCs w:val="16"/>
              </w:rPr>
            </w:pPr>
            <w:r>
              <w:rPr>
                <w:sz w:val="16"/>
                <w:szCs w:val="16"/>
              </w:rPr>
              <w:t>1</w:t>
            </w:r>
          </w:p>
        </w:tc>
        <w:tc>
          <w:tcPr>
            <w:tcW w:w="572" w:type="dxa"/>
            <w:vAlign w:val="top"/>
          </w:tcPr>
          <w:p>
            <w:pPr>
              <w:pStyle w:val="TableText"/>
              <w:ind w:left="211"/>
              <w:spacing w:before="68" w:line="184" w:lineRule="auto"/>
              <w:rPr>
                <w:sz w:val="16"/>
                <w:szCs w:val="16"/>
              </w:rPr>
            </w:pPr>
            <w:r>
              <w:rPr>
                <w:sz w:val="16"/>
                <w:szCs w:val="16"/>
                <w:spacing w:val="-4"/>
              </w:rPr>
              <w:t>30</w:t>
            </w:r>
          </w:p>
        </w:tc>
        <w:tc>
          <w:tcPr>
            <w:tcW w:w="569" w:type="dxa"/>
            <w:vAlign w:val="top"/>
          </w:tcPr>
          <w:p>
            <w:pPr>
              <w:pStyle w:val="TableText"/>
              <w:ind w:left="247"/>
              <w:spacing w:before="68" w:line="184" w:lineRule="auto"/>
              <w:rPr>
                <w:sz w:val="16"/>
                <w:szCs w:val="16"/>
              </w:rPr>
            </w:pPr>
            <w:r>
              <w:rPr>
                <w:sz w:val="16"/>
                <w:szCs w:val="16"/>
              </w:rPr>
              <w:t>0</w:t>
            </w:r>
          </w:p>
        </w:tc>
        <w:tc>
          <w:tcPr>
            <w:tcW w:w="574" w:type="dxa"/>
            <w:vAlign w:val="top"/>
          </w:tcPr>
          <w:p>
            <w:pPr>
              <w:pStyle w:val="TableText"/>
              <w:ind w:left="213"/>
              <w:spacing w:before="68" w:line="184" w:lineRule="auto"/>
              <w:rPr>
                <w:sz w:val="16"/>
                <w:szCs w:val="16"/>
              </w:rPr>
            </w:pPr>
            <w:r>
              <w:rPr>
                <w:sz w:val="16"/>
                <w:szCs w:val="16"/>
                <w:spacing w:val="-4"/>
              </w:rPr>
              <w:t>30</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pStyle w:val="TableText"/>
              <w:ind w:left="441"/>
              <w:spacing w:before="67" w:line="185" w:lineRule="auto"/>
              <w:rPr>
                <w:sz w:val="16"/>
                <w:szCs w:val="16"/>
              </w:rPr>
            </w:pPr>
            <w:r>
              <w:rPr>
                <w:sz w:val="16"/>
                <w:szCs w:val="16"/>
              </w:rPr>
              <w:t>1</w:t>
            </w:r>
          </w:p>
        </w:tc>
        <w:tc>
          <w:tcPr>
            <w:tcW w:w="572" w:type="dxa"/>
            <w:vAlign w:val="top"/>
          </w:tcPr>
          <w:p>
            <w:pPr>
              <w:pStyle w:val="TableText"/>
              <w:ind w:left="143"/>
              <w:spacing w:before="43" w:line="220" w:lineRule="auto"/>
              <w:rPr>
                <w:sz w:val="16"/>
                <w:szCs w:val="16"/>
              </w:rPr>
            </w:pPr>
            <w:r>
              <w:rPr>
                <w:sz w:val="16"/>
                <w:szCs w:val="16"/>
                <w:spacing w:val="-8"/>
              </w:rPr>
              <w:t>限修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975" w:type="dxa"/>
            <w:vAlign w:val="top"/>
          </w:tcPr>
          <w:p>
            <w:pPr>
              <w:pStyle w:val="TableText"/>
              <w:ind w:left="755"/>
              <w:spacing w:before="43" w:line="221"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423"/>
              <w:spacing w:before="43" w:line="220" w:lineRule="auto"/>
              <w:rPr>
                <w:sz w:val="16"/>
                <w:szCs w:val="16"/>
              </w:rPr>
            </w:pPr>
            <w:r>
              <w:rPr>
                <w:sz w:val="16"/>
                <w:szCs w:val="16"/>
                <w:spacing w:val="-1"/>
              </w:rPr>
              <w:t>物流管理综合实训</w:t>
            </w:r>
          </w:p>
        </w:tc>
        <w:tc>
          <w:tcPr>
            <w:tcW w:w="572" w:type="dxa"/>
            <w:vAlign w:val="top"/>
          </w:tcPr>
          <w:p>
            <w:pPr>
              <w:pStyle w:val="TableText"/>
              <w:ind w:left="247"/>
              <w:spacing w:before="68" w:line="184" w:lineRule="auto"/>
              <w:rPr>
                <w:sz w:val="16"/>
                <w:szCs w:val="16"/>
              </w:rPr>
            </w:pPr>
            <w:r>
              <w:rPr>
                <w:sz w:val="16"/>
                <w:szCs w:val="16"/>
              </w:rPr>
              <w:t>C</w:t>
            </w:r>
          </w:p>
        </w:tc>
        <w:tc>
          <w:tcPr>
            <w:tcW w:w="572" w:type="dxa"/>
            <w:vAlign w:val="top"/>
          </w:tcPr>
          <w:p>
            <w:pPr>
              <w:pStyle w:val="TableText"/>
              <w:ind w:left="259"/>
              <w:spacing w:before="67" w:line="185" w:lineRule="auto"/>
              <w:rPr>
                <w:sz w:val="16"/>
                <w:szCs w:val="16"/>
              </w:rPr>
            </w:pPr>
            <w:r>
              <w:rPr>
                <w:sz w:val="16"/>
                <w:szCs w:val="16"/>
              </w:rPr>
              <w:t>1</w:t>
            </w:r>
          </w:p>
        </w:tc>
        <w:tc>
          <w:tcPr>
            <w:tcW w:w="572" w:type="dxa"/>
            <w:vAlign w:val="top"/>
          </w:tcPr>
          <w:p>
            <w:pPr>
              <w:pStyle w:val="TableText"/>
              <w:ind w:left="211"/>
              <w:spacing w:before="68" w:line="184" w:lineRule="auto"/>
              <w:rPr>
                <w:sz w:val="16"/>
                <w:szCs w:val="16"/>
              </w:rPr>
            </w:pPr>
            <w:r>
              <w:rPr>
                <w:sz w:val="16"/>
                <w:szCs w:val="16"/>
                <w:spacing w:val="-4"/>
              </w:rPr>
              <w:t>30</w:t>
            </w:r>
          </w:p>
        </w:tc>
        <w:tc>
          <w:tcPr>
            <w:tcW w:w="569" w:type="dxa"/>
            <w:vAlign w:val="top"/>
          </w:tcPr>
          <w:p>
            <w:pPr>
              <w:pStyle w:val="TableText"/>
              <w:ind w:left="247"/>
              <w:spacing w:before="68" w:line="184" w:lineRule="auto"/>
              <w:rPr>
                <w:sz w:val="16"/>
                <w:szCs w:val="16"/>
              </w:rPr>
            </w:pPr>
            <w:r>
              <w:rPr>
                <w:sz w:val="16"/>
                <w:szCs w:val="16"/>
              </w:rPr>
              <w:t>0</w:t>
            </w:r>
          </w:p>
        </w:tc>
        <w:tc>
          <w:tcPr>
            <w:tcW w:w="574" w:type="dxa"/>
            <w:vAlign w:val="top"/>
          </w:tcPr>
          <w:p>
            <w:pPr>
              <w:pStyle w:val="TableText"/>
              <w:ind w:left="213"/>
              <w:spacing w:before="68" w:line="184" w:lineRule="auto"/>
              <w:rPr>
                <w:sz w:val="16"/>
                <w:szCs w:val="16"/>
              </w:rPr>
            </w:pPr>
            <w:r>
              <w:rPr>
                <w:sz w:val="16"/>
                <w:szCs w:val="16"/>
                <w:spacing w:val="-4"/>
              </w:rPr>
              <w:t>30</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pStyle w:val="TableText"/>
              <w:ind w:left="441"/>
              <w:spacing w:before="67" w:line="185" w:lineRule="auto"/>
              <w:rPr>
                <w:sz w:val="16"/>
                <w:szCs w:val="16"/>
              </w:rPr>
            </w:pPr>
            <w:r>
              <w:rPr>
                <w:sz w:val="16"/>
                <w:szCs w:val="16"/>
              </w:rPr>
              <w:t>1</w:t>
            </w:r>
          </w:p>
        </w:tc>
        <w:tc>
          <w:tcPr>
            <w:tcW w:w="572" w:type="dxa"/>
            <w:vAlign w:val="top"/>
          </w:tcPr>
          <w:p>
            <w:pPr>
              <w:pStyle w:val="TableText"/>
              <w:ind w:left="143"/>
              <w:spacing w:before="43" w:line="220" w:lineRule="auto"/>
              <w:rPr>
                <w:sz w:val="16"/>
                <w:szCs w:val="16"/>
              </w:rPr>
            </w:pPr>
            <w:r>
              <w:rPr>
                <w:sz w:val="16"/>
                <w:szCs w:val="16"/>
                <w:spacing w:val="-8"/>
              </w:rPr>
              <w:t>限修</w:t>
            </w:r>
          </w:p>
        </w:tc>
        <w:tc>
          <w:tcPr>
            <w:tcW w:w="572" w:type="dxa"/>
            <w:vAlign w:val="top"/>
          </w:tcPr>
          <w:p>
            <w:pPr>
              <w:pStyle w:val="TableText"/>
              <w:ind w:left="131"/>
              <w:spacing w:before="43" w:line="220" w:lineRule="auto"/>
              <w:rPr>
                <w:sz w:val="16"/>
                <w:szCs w:val="16"/>
              </w:rPr>
            </w:pPr>
            <w:r>
              <w:rPr>
                <w:sz w:val="16"/>
                <w:szCs w:val="16"/>
                <w:spacing w:val="-3"/>
              </w:rPr>
              <w:t>考查</w:t>
            </w:r>
          </w:p>
        </w:tc>
        <w:tc>
          <w:tcPr>
            <w:tcW w:w="1975" w:type="dxa"/>
            <w:vAlign w:val="top"/>
          </w:tcPr>
          <w:p>
            <w:pPr>
              <w:pStyle w:val="TableText"/>
              <w:ind w:left="755"/>
              <w:spacing w:before="43" w:line="221"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505"/>
              <w:spacing w:before="42" w:line="220" w:lineRule="auto"/>
              <w:rPr>
                <w:sz w:val="16"/>
                <w:szCs w:val="16"/>
              </w:rPr>
            </w:pPr>
            <w:r>
              <w:rPr>
                <w:sz w:val="16"/>
                <w:szCs w:val="16"/>
                <w:spacing w:val="-2"/>
              </w:rPr>
              <w:t>学术论文写作</w:t>
            </w:r>
            <w:r>
              <w:rPr>
                <w:sz w:val="16"/>
                <w:szCs w:val="16"/>
                <w:spacing w:val="-19"/>
              </w:rPr>
              <w:t xml:space="preserve"> </w:t>
            </w:r>
            <w:r>
              <w:rPr>
                <w:sz w:val="16"/>
                <w:szCs w:val="16"/>
                <w:spacing w:val="-2"/>
              </w:rPr>
              <w:t>Ⅰ</w:t>
            </w:r>
          </w:p>
        </w:tc>
        <w:tc>
          <w:tcPr>
            <w:tcW w:w="572" w:type="dxa"/>
            <w:vAlign w:val="top"/>
          </w:tcPr>
          <w:p>
            <w:pPr>
              <w:pStyle w:val="TableText"/>
              <w:ind w:left="247"/>
              <w:spacing w:before="67" w:line="184" w:lineRule="auto"/>
              <w:rPr>
                <w:sz w:val="16"/>
                <w:szCs w:val="16"/>
              </w:rPr>
            </w:pPr>
            <w:r>
              <w:rPr>
                <w:sz w:val="16"/>
                <w:szCs w:val="16"/>
              </w:rPr>
              <w:t>C</w:t>
            </w:r>
          </w:p>
        </w:tc>
        <w:tc>
          <w:tcPr>
            <w:tcW w:w="572" w:type="dxa"/>
            <w:vAlign w:val="top"/>
          </w:tcPr>
          <w:p>
            <w:pPr>
              <w:pStyle w:val="TableText"/>
              <w:ind w:left="259"/>
              <w:spacing w:before="66" w:line="185" w:lineRule="auto"/>
              <w:rPr>
                <w:sz w:val="16"/>
                <w:szCs w:val="16"/>
              </w:rPr>
            </w:pPr>
            <w:r>
              <w:rPr>
                <w:sz w:val="16"/>
                <w:szCs w:val="16"/>
              </w:rPr>
              <w:t>1</w:t>
            </w:r>
          </w:p>
        </w:tc>
        <w:tc>
          <w:tcPr>
            <w:tcW w:w="572" w:type="dxa"/>
            <w:vAlign w:val="top"/>
          </w:tcPr>
          <w:p>
            <w:pPr>
              <w:pStyle w:val="TableText"/>
              <w:ind w:left="211"/>
              <w:spacing w:before="67" w:line="184" w:lineRule="auto"/>
              <w:rPr>
                <w:sz w:val="16"/>
                <w:szCs w:val="16"/>
              </w:rPr>
            </w:pPr>
            <w:r>
              <w:rPr>
                <w:sz w:val="16"/>
                <w:szCs w:val="16"/>
                <w:spacing w:val="-4"/>
              </w:rPr>
              <w:t>30</w:t>
            </w:r>
          </w:p>
        </w:tc>
        <w:tc>
          <w:tcPr>
            <w:tcW w:w="569" w:type="dxa"/>
            <w:vAlign w:val="top"/>
          </w:tcPr>
          <w:p>
            <w:pPr>
              <w:pStyle w:val="TableText"/>
              <w:ind w:left="247"/>
              <w:spacing w:before="67" w:line="184" w:lineRule="auto"/>
              <w:rPr>
                <w:sz w:val="16"/>
                <w:szCs w:val="16"/>
              </w:rPr>
            </w:pPr>
            <w:r>
              <w:rPr>
                <w:sz w:val="16"/>
                <w:szCs w:val="16"/>
              </w:rPr>
              <w:t>0</w:t>
            </w:r>
          </w:p>
        </w:tc>
        <w:tc>
          <w:tcPr>
            <w:tcW w:w="574" w:type="dxa"/>
            <w:vAlign w:val="top"/>
          </w:tcPr>
          <w:p>
            <w:pPr>
              <w:pStyle w:val="TableText"/>
              <w:ind w:left="213"/>
              <w:spacing w:before="67" w:line="184" w:lineRule="auto"/>
              <w:rPr>
                <w:sz w:val="16"/>
                <w:szCs w:val="16"/>
              </w:rPr>
            </w:pPr>
            <w:r>
              <w:rPr>
                <w:sz w:val="16"/>
                <w:szCs w:val="16"/>
                <w:spacing w:val="-4"/>
              </w:rPr>
              <w:t>30</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pStyle w:val="TableText"/>
              <w:ind w:left="441"/>
              <w:spacing w:before="66" w:line="185" w:lineRule="auto"/>
              <w:rPr>
                <w:sz w:val="16"/>
                <w:szCs w:val="16"/>
              </w:rPr>
            </w:pPr>
            <w:r>
              <w:rPr>
                <w:sz w:val="16"/>
                <w:szCs w:val="16"/>
              </w:rPr>
              <w:t>1</w:t>
            </w:r>
          </w:p>
        </w:tc>
        <w:tc>
          <w:tcPr>
            <w:tcW w:w="572" w:type="dxa"/>
            <w:vAlign w:val="top"/>
          </w:tcPr>
          <w:p>
            <w:pPr>
              <w:pStyle w:val="TableText"/>
              <w:ind w:left="143"/>
              <w:spacing w:before="42" w:line="220" w:lineRule="auto"/>
              <w:rPr>
                <w:sz w:val="16"/>
                <w:szCs w:val="16"/>
              </w:rPr>
            </w:pPr>
            <w:r>
              <w:rPr>
                <w:sz w:val="16"/>
                <w:szCs w:val="16"/>
                <w:spacing w:val="-8"/>
              </w:rPr>
              <w:t>限修</w:t>
            </w:r>
          </w:p>
        </w:tc>
        <w:tc>
          <w:tcPr>
            <w:tcW w:w="572" w:type="dxa"/>
            <w:vAlign w:val="top"/>
          </w:tcPr>
          <w:p>
            <w:pPr>
              <w:pStyle w:val="TableText"/>
              <w:ind w:left="131"/>
              <w:spacing w:before="42" w:line="220" w:lineRule="auto"/>
              <w:rPr>
                <w:sz w:val="16"/>
                <w:szCs w:val="16"/>
              </w:rPr>
            </w:pPr>
            <w:r>
              <w:rPr>
                <w:sz w:val="16"/>
                <w:szCs w:val="16"/>
                <w:spacing w:val="-3"/>
              </w:rPr>
              <w:t>考查</w:t>
            </w:r>
          </w:p>
        </w:tc>
        <w:tc>
          <w:tcPr>
            <w:tcW w:w="1975" w:type="dxa"/>
            <w:vAlign w:val="top"/>
          </w:tcPr>
          <w:p>
            <w:pPr>
              <w:pStyle w:val="TableText"/>
              <w:ind w:left="755"/>
              <w:spacing w:before="42" w:line="221"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426"/>
              <w:spacing w:before="44" w:line="220" w:lineRule="auto"/>
              <w:rPr>
                <w:sz w:val="16"/>
                <w:szCs w:val="16"/>
              </w:rPr>
            </w:pPr>
            <w:r>
              <w:rPr>
                <w:sz w:val="16"/>
                <w:szCs w:val="16"/>
                <w:spacing w:val="-1"/>
              </w:rPr>
              <w:t>毕业设计(高职段)</w:t>
            </w:r>
          </w:p>
        </w:tc>
        <w:tc>
          <w:tcPr>
            <w:tcW w:w="572" w:type="dxa"/>
            <w:vAlign w:val="top"/>
          </w:tcPr>
          <w:p>
            <w:pPr>
              <w:pStyle w:val="TableText"/>
              <w:ind w:left="247"/>
              <w:spacing w:before="69" w:line="184" w:lineRule="auto"/>
              <w:rPr>
                <w:sz w:val="16"/>
                <w:szCs w:val="16"/>
              </w:rPr>
            </w:pPr>
            <w:r>
              <w:rPr>
                <w:sz w:val="16"/>
                <w:szCs w:val="16"/>
              </w:rPr>
              <w:t>C</w:t>
            </w:r>
          </w:p>
        </w:tc>
        <w:tc>
          <w:tcPr>
            <w:tcW w:w="572" w:type="dxa"/>
            <w:vAlign w:val="top"/>
          </w:tcPr>
          <w:p>
            <w:pPr>
              <w:pStyle w:val="TableText"/>
              <w:ind w:left="221"/>
              <w:spacing w:before="68" w:line="185" w:lineRule="auto"/>
              <w:rPr>
                <w:sz w:val="16"/>
                <w:szCs w:val="16"/>
              </w:rPr>
            </w:pPr>
            <w:r>
              <w:rPr>
                <w:sz w:val="16"/>
                <w:szCs w:val="16"/>
                <w:spacing w:val="-9"/>
              </w:rPr>
              <w:t>10</w:t>
            </w:r>
          </w:p>
        </w:tc>
        <w:tc>
          <w:tcPr>
            <w:tcW w:w="572" w:type="dxa"/>
            <w:vAlign w:val="top"/>
          </w:tcPr>
          <w:p>
            <w:pPr>
              <w:pStyle w:val="TableText"/>
              <w:ind w:left="171"/>
              <w:spacing w:before="69" w:line="184" w:lineRule="auto"/>
              <w:rPr>
                <w:sz w:val="16"/>
                <w:szCs w:val="16"/>
              </w:rPr>
            </w:pPr>
            <w:r>
              <w:rPr>
                <w:sz w:val="16"/>
                <w:szCs w:val="16"/>
                <w:spacing w:val="-3"/>
              </w:rPr>
              <w:t>300</w:t>
            </w:r>
          </w:p>
        </w:tc>
        <w:tc>
          <w:tcPr>
            <w:tcW w:w="569" w:type="dxa"/>
            <w:vAlign w:val="top"/>
          </w:tcPr>
          <w:p>
            <w:pPr>
              <w:pStyle w:val="TableText"/>
              <w:ind w:left="247"/>
              <w:spacing w:before="69" w:line="184" w:lineRule="auto"/>
              <w:rPr>
                <w:sz w:val="16"/>
                <w:szCs w:val="16"/>
              </w:rPr>
            </w:pPr>
            <w:r>
              <w:rPr>
                <w:sz w:val="16"/>
                <w:szCs w:val="16"/>
              </w:rPr>
              <w:t>0</w:t>
            </w:r>
          </w:p>
        </w:tc>
        <w:tc>
          <w:tcPr>
            <w:tcW w:w="574" w:type="dxa"/>
            <w:vAlign w:val="top"/>
          </w:tcPr>
          <w:p>
            <w:pPr>
              <w:pStyle w:val="TableText"/>
              <w:ind w:left="172"/>
              <w:spacing w:before="69" w:line="184" w:lineRule="auto"/>
              <w:rPr>
                <w:sz w:val="16"/>
                <w:szCs w:val="16"/>
              </w:rPr>
            </w:pPr>
            <w:r>
              <w:rPr>
                <w:sz w:val="16"/>
                <w:szCs w:val="16"/>
                <w:spacing w:val="-3"/>
              </w:rPr>
              <w:t>300</w:t>
            </w:r>
          </w:p>
        </w:tc>
        <w:tc>
          <w:tcPr>
            <w:tcW w:w="913"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2"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29" w:type="dxa"/>
            <w:vAlign w:val="top"/>
          </w:tcPr>
          <w:p>
            <w:pPr>
              <w:pStyle w:val="TableText"/>
              <w:ind w:left="400"/>
              <w:spacing w:before="68" w:line="185" w:lineRule="auto"/>
              <w:rPr>
                <w:sz w:val="16"/>
                <w:szCs w:val="16"/>
              </w:rPr>
            </w:pPr>
            <w:r>
              <w:rPr>
                <w:sz w:val="16"/>
                <w:szCs w:val="16"/>
                <w:spacing w:val="-9"/>
              </w:rPr>
              <w:t>10</w:t>
            </w:r>
          </w:p>
        </w:tc>
        <w:tc>
          <w:tcPr>
            <w:tcW w:w="572" w:type="dxa"/>
            <w:vAlign w:val="top"/>
          </w:tcPr>
          <w:p>
            <w:pPr>
              <w:pStyle w:val="TableText"/>
              <w:ind w:left="134"/>
              <w:spacing w:before="44" w:line="220" w:lineRule="auto"/>
              <w:rPr>
                <w:sz w:val="16"/>
                <w:szCs w:val="16"/>
              </w:rPr>
            </w:pPr>
            <w:r>
              <w:rPr>
                <w:sz w:val="16"/>
                <w:szCs w:val="16"/>
                <w:spacing w:val="-4"/>
              </w:rPr>
              <w:t>必修</w:t>
            </w:r>
          </w:p>
        </w:tc>
        <w:tc>
          <w:tcPr>
            <w:tcW w:w="572" w:type="dxa"/>
            <w:vAlign w:val="top"/>
          </w:tcPr>
          <w:p>
            <w:pPr>
              <w:pStyle w:val="TableText"/>
              <w:ind w:left="131"/>
              <w:spacing w:before="44" w:line="220" w:lineRule="auto"/>
              <w:rPr>
                <w:sz w:val="16"/>
                <w:szCs w:val="16"/>
              </w:rPr>
            </w:pPr>
            <w:r>
              <w:rPr>
                <w:sz w:val="16"/>
                <w:szCs w:val="16"/>
                <w:spacing w:val="-3"/>
              </w:rPr>
              <w:t>考查</w:t>
            </w:r>
          </w:p>
        </w:tc>
        <w:tc>
          <w:tcPr>
            <w:tcW w:w="1975" w:type="dxa"/>
            <w:vAlign w:val="top"/>
          </w:tcPr>
          <w:p>
            <w:pPr>
              <w:pStyle w:val="TableText"/>
              <w:ind w:left="755"/>
              <w:spacing w:before="44" w:line="220" w:lineRule="auto"/>
              <w:rPr>
                <w:sz w:val="16"/>
                <w:szCs w:val="16"/>
              </w:rPr>
            </w:pPr>
            <w:r>
              <w:rPr>
                <w:sz w:val="16"/>
                <w:szCs w:val="16"/>
                <w:spacing w:val="-3"/>
              </w:rPr>
              <w:t>商学院</w:t>
            </w:r>
          </w:p>
        </w:tc>
      </w:tr>
      <w:tr>
        <w:trPr>
          <w:trHeight w:val="245" w:hRule="atLeast"/>
        </w:trPr>
        <w:tc>
          <w:tcPr>
            <w:tcW w:w="401" w:type="dxa"/>
            <w:vAlign w:val="top"/>
            <w:vMerge w:val="continue"/>
            <w:textDirection w:val="tbRlV"/>
            <w:tcBorders>
              <w:top w:val="nil"/>
            </w:tcBorders>
          </w:tcPr>
          <w:p>
            <w:pPr>
              <w:rPr>
                <w:rFonts w:ascii="Arial"/>
                <w:sz w:val="21"/>
              </w:rPr>
            </w:pPr>
            <w:r/>
          </w:p>
        </w:tc>
        <w:tc>
          <w:tcPr>
            <w:tcW w:w="2121" w:type="dxa"/>
            <w:vAlign w:val="top"/>
          </w:tcPr>
          <w:p>
            <w:pPr>
              <w:pStyle w:val="TableText"/>
              <w:ind w:left="339"/>
              <w:spacing w:before="44" w:line="220" w:lineRule="auto"/>
              <w:rPr>
                <w:sz w:val="16"/>
                <w:szCs w:val="16"/>
              </w:rPr>
            </w:pPr>
            <w:r>
              <w:rPr>
                <w:sz w:val="16"/>
                <w:szCs w:val="16"/>
                <w:b/>
                <w:bCs/>
                <w:spacing w:val="-2"/>
              </w:rPr>
              <w:t>专业课程学分和课时</w:t>
            </w:r>
          </w:p>
        </w:tc>
        <w:tc>
          <w:tcPr>
            <w:tcW w:w="572" w:type="dxa"/>
            <w:vAlign w:val="top"/>
          </w:tcPr>
          <w:p>
            <w:pPr>
              <w:pStyle w:val="TableText"/>
              <w:ind w:left="133"/>
              <w:spacing w:before="44" w:line="220" w:lineRule="auto"/>
              <w:rPr>
                <w:sz w:val="16"/>
                <w:szCs w:val="16"/>
              </w:rPr>
            </w:pPr>
            <w:r>
              <w:rPr>
                <w:sz w:val="16"/>
                <w:szCs w:val="16"/>
                <w:b/>
                <w:bCs/>
                <w:spacing w:val="-7"/>
              </w:rPr>
              <w:t>小计</w:t>
            </w:r>
          </w:p>
        </w:tc>
        <w:tc>
          <w:tcPr>
            <w:tcW w:w="572" w:type="dxa"/>
            <w:vAlign w:val="top"/>
          </w:tcPr>
          <w:p>
            <w:pPr>
              <w:pStyle w:val="TableText"/>
              <w:ind w:left="210"/>
              <w:spacing w:before="69" w:line="184" w:lineRule="auto"/>
              <w:rPr>
                <w:sz w:val="16"/>
                <w:szCs w:val="16"/>
              </w:rPr>
            </w:pPr>
            <w:r>
              <w:rPr>
                <w:sz w:val="16"/>
                <w:szCs w:val="16"/>
                <w:b/>
                <w:bCs/>
                <w:spacing w:val="-6"/>
              </w:rPr>
              <w:t>36</w:t>
            </w:r>
          </w:p>
        </w:tc>
        <w:tc>
          <w:tcPr>
            <w:tcW w:w="572" w:type="dxa"/>
            <w:vAlign w:val="top"/>
          </w:tcPr>
          <w:p>
            <w:pPr>
              <w:pStyle w:val="TableText"/>
              <w:ind w:left="168"/>
              <w:spacing w:before="69" w:line="184" w:lineRule="auto"/>
              <w:rPr>
                <w:sz w:val="16"/>
                <w:szCs w:val="16"/>
              </w:rPr>
            </w:pPr>
            <w:r>
              <w:rPr>
                <w:sz w:val="16"/>
                <w:szCs w:val="16"/>
                <w:b/>
                <w:bCs/>
                <w:spacing w:val="-3"/>
              </w:rPr>
              <w:t>842</w:t>
            </w:r>
          </w:p>
        </w:tc>
        <w:tc>
          <w:tcPr>
            <w:tcW w:w="569" w:type="dxa"/>
            <w:vAlign w:val="top"/>
          </w:tcPr>
          <w:p>
            <w:pPr>
              <w:pStyle w:val="TableText"/>
              <w:ind w:left="178"/>
              <w:spacing w:before="68" w:line="185" w:lineRule="auto"/>
              <w:rPr>
                <w:sz w:val="16"/>
                <w:szCs w:val="16"/>
              </w:rPr>
            </w:pPr>
            <w:r>
              <w:rPr>
                <w:sz w:val="16"/>
                <w:szCs w:val="16"/>
                <w:b/>
                <w:bCs/>
                <w:spacing w:val="-7"/>
              </w:rPr>
              <w:t>160</w:t>
            </w:r>
          </w:p>
        </w:tc>
        <w:tc>
          <w:tcPr>
            <w:tcW w:w="574" w:type="dxa"/>
            <w:vAlign w:val="top"/>
          </w:tcPr>
          <w:p>
            <w:pPr>
              <w:pStyle w:val="TableText"/>
              <w:ind w:left="170"/>
              <w:spacing w:before="69" w:line="184" w:lineRule="auto"/>
              <w:rPr>
                <w:sz w:val="16"/>
                <w:szCs w:val="16"/>
              </w:rPr>
            </w:pPr>
            <w:r>
              <w:rPr>
                <w:sz w:val="16"/>
                <w:szCs w:val="16"/>
                <w:b/>
                <w:bCs/>
                <w:spacing w:val="-3"/>
              </w:rPr>
              <w:t>682</w:t>
            </w:r>
          </w:p>
        </w:tc>
        <w:tc>
          <w:tcPr>
            <w:tcW w:w="913" w:type="dxa"/>
            <w:vAlign w:val="top"/>
          </w:tcPr>
          <w:p>
            <w:pPr>
              <w:pStyle w:val="TableText"/>
              <w:ind w:left="419"/>
              <w:spacing w:before="69" w:line="184" w:lineRule="auto"/>
              <w:rPr>
                <w:sz w:val="16"/>
                <w:szCs w:val="16"/>
              </w:rPr>
            </w:pPr>
            <w:r>
              <w:rPr>
                <w:sz w:val="16"/>
                <w:szCs w:val="16"/>
                <w:b/>
                <w:bCs/>
                <w:spacing w:val="-2"/>
              </w:rPr>
              <w:t>0</w:t>
            </w:r>
          </w:p>
        </w:tc>
        <w:tc>
          <w:tcPr>
            <w:tcW w:w="912" w:type="dxa"/>
            <w:vAlign w:val="top"/>
          </w:tcPr>
          <w:p>
            <w:pPr>
              <w:pStyle w:val="TableText"/>
              <w:ind w:left="421"/>
              <w:spacing w:before="69" w:line="184" w:lineRule="auto"/>
              <w:rPr>
                <w:sz w:val="16"/>
                <w:szCs w:val="16"/>
              </w:rPr>
            </w:pPr>
            <w:r>
              <w:rPr>
                <w:sz w:val="16"/>
                <w:szCs w:val="16"/>
                <w:b/>
                <w:bCs/>
                <w:spacing w:val="-2"/>
              </w:rPr>
              <w:t>0</w:t>
            </w:r>
          </w:p>
        </w:tc>
        <w:tc>
          <w:tcPr>
            <w:tcW w:w="912" w:type="dxa"/>
            <w:vAlign w:val="top"/>
          </w:tcPr>
          <w:p>
            <w:pPr>
              <w:pStyle w:val="TableText"/>
              <w:ind w:left="423"/>
              <w:spacing w:before="69" w:line="184" w:lineRule="auto"/>
              <w:rPr>
                <w:sz w:val="16"/>
                <w:szCs w:val="16"/>
              </w:rPr>
            </w:pPr>
            <w:r>
              <w:rPr>
                <w:sz w:val="16"/>
                <w:szCs w:val="16"/>
                <w:b/>
                <w:bCs/>
                <w:spacing w:val="-2"/>
              </w:rPr>
              <w:t>3</w:t>
            </w:r>
          </w:p>
        </w:tc>
        <w:tc>
          <w:tcPr>
            <w:tcW w:w="913" w:type="dxa"/>
            <w:vAlign w:val="top"/>
          </w:tcPr>
          <w:p>
            <w:pPr>
              <w:pStyle w:val="TableText"/>
              <w:ind w:left="421"/>
              <w:spacing w:before="69" w:line="184" w:lineRule="auto"/>
              <w:rPr>
                <w:sz w:val="16"/>
                <w:szCs w:val="16"/>
              </w:rPr>
            </w:pPr>
            <w:r>
              <w:rPr>
                <w:sz w:val="16"/>
                <w:szCs w:val="16"/>
                <w:b/>
                <w:bCs/>
                <w:spacing w:val="-2"/>
              </w:rPr>
              <w:t>6</w:t>
            </w:r>
          </w:p>
        </w:tc>
        <w:tc>
          <w:tcPr>
            <w:tcW w:w="913" w:type="dxa"/>
            <w:vAlign w:val="top"/>
          </w:tcPr>
          <w:p>
            <w:pPr>
              <w:pStyle w:val="TableText"/>
              <w:ind w:left="392"/>
              <w:spacing w:before="68" w:line="185" w:lineRule="auto"/>
              <w:rPr>
                <w:sz w:val="16"/>
                <w:szCs w:val="16"/>
              </w:rPr>
            </w:pPr>
            <w:r>
              <w:rPr>
                <w:sz w:val="16"/>
                <w:szCs w:val="16"/>
                <w:b/>
                <w:bCs/>
                <w:spacing w:val="-10"/>
              </w:rPr>
              <w:t>10</w:t>
            </w:r>
          </w:p>
        </w:tc>
        <w:tc>
          <w:tcPr>
            <w:tcW w:w="929" w:type="dxa"/>
            <w:vAlign w:val="top"/>
          </w:tcPr>
          <w:p>
            <w:pPr>
              <w:pStyle w:val="TableText"/>
              <w:ind w:left="400"/>
              <w:spacing w:before="68" w:line="185" w:lineRule="auto"/>
              <w:rPr>
                <w:sz w:val="16"/>
                <w:szCs w:val="16"/>
              </w:rPr>
            </w:pPr>
            <w:r>
              <w:rPr>
                <w:sz w:val="16"/>
                <w:szCs w:val="16"/>
                <w:b/>
                <w:bCs/>
                <w:spacing w:val="-10"/>
              </w:rPr>
              <w:t>17</w:t>
            </w:r>
          </w:p>
        </w:tc>
        <w:tc>
          <w:tcPr>
            <w:tcW w:w="572" w:type="dxa"/>
            <w:vAlign w:val="top"/>
          </w:tcPr>
          <w:p>
            <w:pPr>
              <w:spacing w:line="235" w:lineRule="exact"/>
              <w:rPr>
                <w:rFonts w:ascii="Arial"/>
                <w:sz w:val="20"/>
              </w:rPr>
            </w:pPr>
            <w:r/>
          </w:p>
        </w:tc>
        <w:tc>
          <w:tcPr>
            <w:tcW w:w="572" w:type="dxa"/>
            <w:vAlign w:val="top"/>
          </w:tcPr>
          <w:p>
            <w:pPr>
              <w:spacing w:line="235" w:lineRule="exact"/>
              <w:rPr>
                <w:rFonts w:ascii="Arial"/>
                <w:sz w:val="20"/>
              </w:rPr>
            </w:pPr>
            <w:r/>
          </w:p>
        </w:tc>
        <w:tc>
          <w:tcPr>
            <w:tcW w:w="1975" w:type="dxa"/>
            <w:vAlign w:val="top"/>
          </w:tcPr>
          <w:p>
            <w:pPr>
              <w:spacing w:line="235" w:lineRule="exact"/>
              <w:rPr>
                <w:rFonts w:ascii="Arial"/>
                <w:sz w:val="20"/>
              </w:rPr>
            </w:pPr>
            <w:r/>
          </w:p>
        </w:tc>
      </w:tr>
      <w:tr>
        <w:trPr>
          <w:trHeight w:val="245" w:hRule="atLeast"/>
        </w:trPr>
        <w:tc>
          <w:tcPr>
            <w:tcW w:w="401" w:type="dxa"/>
            <w:vAlign w:val="top"/>
            <w:vMerge w:val="restart"/>
            <w:textDirection w:val="tbRlV"/>
            <w:tcBorders>
              <w:bottom w:val="nil"/>
            </w:tcBorders>
          </w:tcPr>
          <w:p>
            <w:pPr>
              <w:pStyle w:val="TableText"/>
              <w:ind w:left="182"/>
              <w:spacing w:before="118" w:line="210" w:lineRule="auto"/>
              <w:rPr>
                <w:sz w:val="16"/>
                <w:szCs w:val="16"/>
              </w:rPr>
            </w:pPr>
            <w:r>
              <w:rPr>
                <w:sz w:val="16"/>
                <w:szCs w:val="16"/>
              </w:rPr>
              <w:t>职 业 拓 展 课 程</w:t>
            </w:r>
          </w:p>
        </w:tc>
        <w:tc>
          <w:tcPr>
            <w:tcW w:w="2121" w:type="dxa"/>
            <w:vAlign w:val="top"/>
          </w:tcPr>
          <w:p>
            <w:pPr>
              <w:pStyle w:val="TableText"/>
              <w:ind w:left="823"/>
              <w:spacing w:before="44" w:line="220" w:lineRule="auto"/>
              <w:rPr>
                <w:sz w:val="16"/>
                <w:szCs w:val="16"/>
              </w:rPr>
            </w:pPr>
            <w:r>
              <w:rPr>
                <w:sz w:val="16"/>
                <w:szCs w:val="16"/>
                <w:spacing w:val="-2"/>
              </w:rPr>
              <w:t>选修课</w:t>
            </w:r>
          </w:p>
        </w:tc>
        <w:tc>
          <w:tcPr>
            <w:tcW w:w="572" w:type="dxa"/>
            <w:vAlign w:val="top"/>
          </w:tcPr>
          <w:p>
            <w:pPr>
              <w:spacing w:line="235" w:lineRule="exact"/>
              <w:rPr>
                <w:rFonts w:ascii="Arial"/>
                <w:sz w:val="20"/>
              </w:rPr>
            </w:pPr>
            <w:r/>
          </w:p>
        </w:tc>
        <w:tc>
          <w:tcPr>
            <w:tcW w:w="572" w:type="dxa"/>
            <w:vAlign w:val="top"/>
          </w:tcPr>
          <w:p>
            <w:pPr>
              <w:pStyle w:val="TableText"/>
              <w:ind w:left="184"/>
              <w:spacing w:before="43" w:line="221" w:lineRule="auto"/>
              <w:rPr>
                <w:sz w:val="16"/>
                <w:szCs w:val="16"/>
              </w:rPr>
            </w:pPr>
            <w:r>
              <w:rPr>
                <w:sz w:val="16"/>
                <w:szCs w:val="16"/>
                <w:spacing w:val="-11"/>
              </w:rPr>
              <w:t>≥5</w:t>
            </w:r>
          </w:p>
        </w:tc>
        <w:tc>
          <w:tcPr>
            <w:tcW w:w="572" w:type="dxa"/>
            <w:vAlign w:val="top"/>
          </w:tcPr>
          <w:p>
            <w:pPr>
              <w:spacing w:line="235" w:lineRule="exact"/>
              <w:rPr>
                <w:rFonts w:ascii="Arial"/>
                <w:sz w:val="20"/>
              </w:rPr>
            </w:pPr>
            <w:r/>
          </w:p>
        </w:tc>
        <w:tc>
          <w:tcPr>
            <w:tcW w:w="569" w:type="dxa"/>
            <w:vAlign w:val="top"/>
          </w:tcPr>
          <w:p>
            <w:pPr>
              <w:spacing w:line="235" w:lineRule="exact"/>
              <w:rPr>
                <w:rFonts w:ascii="Arial"/>
                <w:sz w:val="20"/>
              </w:rPr>
            </w:pPr>
            <w:r/>
          </w:p>
        </w:tc>
        <w:tc>
          <w:tcPr>
            <w:tcW w:w="574" w:type="dxa"/>
            <w:vAlign w:val="top"/>
          </w:tcPr>
          <w:p>
            <w:pPr>
              <w:spacing w:line="235" w:lineRule="exact"/>
              <w:rPr>
                <w:rFonts w:ascii="Arial"/>
                <w:sz w:val="20"/>
              </w:rPr>
            </w:pPr>
            <w:r/>
          </w:p>
        </w:tc>
        <w:tc>
          <w:tcPr>
            <w:tcW w:w="913" w:type="dxa"/>
            <w:vAlign w:val="top"/>
          </w:tcPr>
          <w:p>
            <w:pPr>
              <w:spacing w:line="235" w:lineRule="exact"/>
              <w:rPr>
                <w:rFonts w:ascii="Arial"/>
                <w:sz w:val="20"/>
              </w:rPr>
            </w:pPr>
            <w:r/>
          </w:p>
        </w:tc>
        <w:tc>
          <w:tcPr>
            <w:tcW w:w="912" w:type="dxa"/>
            <w:vAlign w:val="top"/>
          </w:tcPr>
          <w:p>
            <w:pPr>
              <w:pStyle w:val="TableText"/>
              <w:ind w:left="418"/>
              <w:spacing w:before="43" w:line="221" w:lineRule="auto"/>
              <w:rPr>
                <w:sz w:val="16"/>
                <w:szCs w:val="16"/>
              </w:rPr>
            </w:pPr>
            <w:r>
              <w:rPr>
                <w:sz w:val="16"/>
                <w:szCs w:val="16"/>
              </w:rPr>
              <w:t>√</w:t>
            </w:r>
          </w:p>
        </w:tc>
        <w:tc>
          <w:tcPr>
            <w:tcW w:w="912" w:type="dxa"/>
            <w:vAlign w:val="top"/>
          </w:tcPr>
          <w:p>
            <w:pPr>
              <w:pStyle w:val="TableText"/>
              <w:ind w:left="418"/>
              <w:spacing w:before="43" w:line="221" w:lineRule="auto"/>
              <w:rPr>
                <w:sz w:val="16"/>
                <w:szCs w:val="16"/>
              </w:rPr>
            </w:pPr>
            <w:r>
              <w:rPr>
                <w:sz w:val="16"/>
                <w:szCs w:val="16"/>
              </w:rPr>
              <w:t>√</w:t>
            </w:r>
          </w:p>
        </w:tc>
        <w:tc>
          <w:tcPr>
            <w:tcW w:w="913" w:type="dxa"/>
            <w:vAlign w:val="top"/>
          </w:tcPr>
          <w:p>
            <w:pPr>
              <w:pStyle w:val="TableText"/>
              <w:ind w:left="421"/>
              <w:spacing w:before="43" w:line="221" w:lineRule="auto"/>
              <w:rPr>
                <w:sz w:val="16"/>
                <w:szCs w:val="16"/>
              </w:rPr>
            </w:pPr>
            <w:r>
              <w:rPr>
                <w:sz w:val="16"/>
                <w:szCs w:val="16"/>
              </w:rPr>
              <w:t>√</w:t>
            </w:r>
          </w:p>
        </w:tc>
        <w:tc>
          <w:tcPr>
            <w:tcW w:w="913" w:type="dxa"/>
            <w:vAlign w:val="top"/>
          </w:tcPr>
          <w:p>
            <w:pPr>
              <w:pStyle w:val="TableText"/>
              <w:ind w:left="420"/>
              <w:spacing w:before="43" w:line="221" w:lineRule="auto"/>
              <w:rPr>
                <w:sz w:val="16"/>
                <w:szCs w:val="16"/>
              </w:rPr>
            </w:pPr>
            <w:r>
              <w:rPr>
                <w:sz w:val="16"/>
                <w:szCs w:val="16"/>
              </w:rPr>
              <w:t>√</w:t>
            </w:r>
          </w:p>
        </w:tc>
        <w:tc>
          <w:tcPr>
            <w:tcW w:w="929" w:type="dxa"/>
            <w:vAlign w:val="top"/>
          </w:tcPr>
          <w:p>
            <w:pPr>
              <w:spacing w:line="235" w:lineRule="exact"/>
              <w:rPr>
                <w:rFonts w:ascii="Arial"/>
                <w:sz w:val="20"/>
              </w:rPr>
            </w:pPr>
            <w:r/>
          </w:p>
        </w:tc>
        <w:tc>
          <w:tcPr>
            <w:tcW w:w="572" w:type="dxa"/>
            <w:vAlign w:val="top"/>
          </w:tcPr>
          <w:p>
            <w:pPr>
              <w:pStyle w:val="TableText"/>
              <w:ind w:left="131"/>
              <w:spacing w:before="44" w:line="220" w:lineRule="auto"/>
              <w:rPr>
                <w:sz w:val="16"/>
                <w:szCs w:val="16"/>
              </w:rPr>
            </w:pPr>
            <w:r>
              <w:rPr>
                <w:sz w:val="16"/>
                <w:szCs w:val="16"/>
                <w:spacing w:val="-2"/>
              </w:rPr>
              <w:t>任选</w:t>
            </w:r>
          </w:p>
        </w:tc>
        <w:tc>
          <w:tcPr>
            <w:tcW w:w="572" w:type="dxa"/>
            <w:vAlign w:val="top"/>
          </w:tcPr>
          <w:p>
            <w:pPr>
              <w:spacing w:line="235" w:lineRule="exact"/>
              <w:rPr>
                <w:rFonts w:ascii="Arial"/>
                <w:sz w:val="20"/>
              </w:rPr>
            </w:pPr>
            <w:r/>
          </w:p>
        </w:tc>
        <w:tc>
          <w:tcPr>
            <w:tcW w:w="1975" w:type="dxa"/>
            <w:vAlign w:val="top"/>
          </w:tcPr>
          <w:p>
            <w:pPr>
              <w:pStyle w:val="TableText"/>
              <w:ind w:left="392"/>
              <w:spacing w:before="43" w:line="221" w:lineRule="auto"/>
              <w:rPr>
                <w:sz w:val="16"/>
                <w:szCs w:val="16"/>
              </w:rPr>
            </w:pPr>
            <w:r>
              <w:rPr>
                <w:sz w:val="16"/>
                <w:szCs w:val="16"/>
                <w:spacing w:val="-1"/>
              </w:rPr>
              <w:t>全院 各二级学院</w:t>
            </w:r>
          </w:p>
        </w:tc>
      </w:tr>
      <w:tr>
        <w:trPr>
          <w:trHeight w:val="24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743"/>
              <w:spacing w:before="43" w:line="220" w:lineRule="auto"/>
              <w:rPr>
                <w:sz w:val="16"/>
                <w:szCs w:val="16"/>
              </w:rPr>
            </w:pPr>
            <w:r>
              <w:rPr>
                <w:sz w:val="16"/>
                <w:szCs w:val="16"/>
                <w:spacing w:val="-2"/>
              </w:rPr>
              <w:t>社会实践</w:t>
            </w:r>
          </w:p>
        </w:tc>
        <w:tc>
          <w:tcPr>
            <w:tcW w:w="572" w:type="dxa"/>
            <w:vAlign w:val="top"/>
          </w:tcPr>
          <w:p>
            <w:pPr>
              <w:pStyle w:val="TableText"/>
              <w:ind w:left="247"/>
              <w:spacing w:before="68" w:line="184" w:lineRule="auto"/>
              <w:rPr>
                <w:sz w:val="16"/>
                <w:szCs w:val="16"/>
              </w:rPr>
            </w:pPr>
            <w:r>
              <w:rPr>
                <w:sz w:val="16"/>
                <w:szCs w:val="16"/>
              </w:rPr>
              <w:t>C</w:t>
            </w:r>
          </w:p>
        </w:tc>
        <w:tc>
          <w:tcPr>
            <w:tcW w:w="572" w:type="dxa"/>
            <w:vAlign w:val="top"/>
          </w:tcPr>
          <w:p>
            <w:pPr>
              <w:pStyle w:val="TableText"/>
              <w:ind w:left="251"/>
              <w:spacing w:before="69" w:line="183" w:lineRule="auto"/>
              <w:rPr>
                <w:sz w:val="16"/>
                <w:szCs w:val="16"/>
              </w:rPr>
            </w:pPr>
            <w:r>
              <w:rPr>
                <w:sz w:val="16"/>
                <w:szCs w:val="16"/>
              </w:rPr>
              <w:t>5</w:t>
            </w:r>
          </w:p>
        </w:tc>
        <w:tc>
          <w:tcPr>
            <w:tcW w:w="572" w:type="dxa"/>
            <w:vAlign w:val="top"/>
          </w:tcPr>
          <w:p>
            <w:pPr>
              <w:spacing w:line="235" w:lineRule="exact"/>
              <w:rPr>
                <w:rFonts w:ascii="Arial"/>
                <w:sz w:val="20"/>
              </w:rPr>
            </w:pPr>
            <w:r/>
          </w:p>
        </w:tc>
        <w:tc>
          <w:tcPr>
            <w:tcW w:w="569" w:type="dxa"/>
            <w:vAlign w:val="top"/>
          </w:tcPr>
          <w:p>
            <w:pPr>
              <w:spacing w:line="235" w:lineRule="exact"/>
              <w:rPr>
                <w:rFonts w:ascii="Arial"/>
                <w:sz w:val="20"/>
              </w:rPr>
            </w:pPr>
            <w:r/>
          </w:p>
        </w:tc>
        <w:tc>
          <w:tcPr>
            <w:tcW w:w="574" w:type="dxa"/>
            <w:vAlign w:val="top"/>
          </w:tcPr>
          <w:p>
            <w:pPr>
              <w:spacing w:line="235" w:lineRule="exact"/>
              <w:rPr>
                <w:rFonts w:ascii="Arial"/>
                <w:sz w:val="20"/>
              </w:rPr>
            </w:pPr>
            <w:r/>
          </w:p>
        </w:tc>
        <w:tc>
          <w:tcPr>
            <w:tcW w:w="913" w:type="dxa"/>
            <w:vAlign w:val="top"/>
          </w:tcPr>
          <w:p>
            <w:pPr>
              <w:pStyle w:val="TableText"/>
              <w:ind w:left="430"/>
              <w:spacing w:before="67" w:line="185" w:lineRule="auto"/>
              <w:rPr>
                <w:sz w:val="16"/>
                <w:szCs w:val="16"/>
              </w:rPr>
            </w:pPr>
            <w:r>
              <w:rPr>
                <w:sz w:val="16"/>
                <w:szCs w:val="16"/>
              </w:rPr>
              <w:t>1</w:t>
            </w:r>
          </w:p>
        </w:tc>
        <w:tc>
          <w:tcPr>
            <w:tcW w:w="912" w:type="dxa"/>
            <w:vAlign w:val="top"/>
          </w:tcPr>
          <w:p>
            <w:pPr>
              <w:pStyle w:val="TableText"/>
              <w:ind w:left="431"/>
              <w:spacing w:before="67" w:line="185" w:lineRule="auto"/>
              <w:rPr>
                <w:sz w:val="16"/>
                <w:szCs w:val="16"/>
              </w:rPr>
            </w:pPr>
            <w:r>
              <w:rPr>
                <w:sz w:val="16"/>
                <w:szCs w:val="16"/>
              </w:rPr>
              <w:t>1</w:t>
            </w:r>
          </w:p>
        </w:tc>
        <w:tc>
          <w:tcPr>
            <w:tcW w:w="912" w:type="dxa"/>
            <w:vAlign w:val="top"/>
          </w:tcPr>
          <w:p>
            <w:pPr>
              <w:pStyle w:val="TableText"/>
              <w:ind w:left="431"/>
              <w:spacing w:before="67" w:line="185" w:lineRule="auto"/>
              <w:rPr>
                <w:sz w:val="16"/>
                <w:szCs w:val="16"/>
              </w:rPr>
            </w:pPr>
            <w:r>
              <w:rPr>
                <w:sz w:val="16"/>
                <w:szCs w:val="16"/>
              </w:rPr>
              <w:t>1</w:t>
            </w:r>
          </w:p>
        </w:tc>
        <w:tc>
          <w:tcPr>
            <w:tcW w:w="913" w:type="dxa"/>
            <w:vAlign w:val="top"/>
          </w:tcPr>
          <w:p>
            <w:pPr>
              <w:pStyle w:val="TableText"/>
              <w:ind w:left="431"/>
              <w:spacing w:before="67" w:line="185" w:lineRule="auto"/>
              <w:rPr>
                <w:sz w:val="16"/>
                <w:szCs w:val="16"/>
              </w:rPr>
            </w:pPr>
            <w:r>
              <w:rPr>
                <w:sz w:val="16"/>
                <w:szCs w:val="16"/>
              </w:rPr>
              <w:t>1</w:t>
            </w:r>
          </w:p>
        </w:tc>
        <w:tc>
          <w:tcPr>
            <w:tcW w:w="913" w:type="dxa"/>
            <w:vAlign w:val="top"/>
          </w:tcPr>
          <w:p>
            <w:pPr>
              <w:pStyle w:val="TableText"/>
              <w:ind w:left="433"/>
              <w:spacing w:before="67" w:line="185" w:lineRule="auto"/>
              <w:rPr>
                <w:sz w:val="16"/>
                <w:szCs w:val="16"/>
              </w:rPr>
            </w:pPr>
            <w:r>
              <w:rPr>
                <w:sz w:val="16"/>
                <w:szCs w:val="16"/>
              </w:rPr>
              <w:t>1</w:t>
            </w:r>
          </w:p>
        </w:tc>
        <w:tc>
          <w:tcPr>
            <w:tcW w:w="929" w:type="dxa"/>
            <w:vAlign w:val="top"/>
          </w:tcPr>
          <w:p>
            <w:pPr>
              <w:spacing w:line="235" w:lineRule="exact"/>
              <w:rPr>
                <w:rFonts w:ascii="Arial"/>
                <w:sz w:val="20"/>
              </w:rPr>
            </w:pPr>
            <w:r/>
          </w:p>
        </w:tc>
        <w:tc>
          <w:tcPr>
            <w:tcW w:w="572" w:type="dxa"/>
            <w:vAlign w:val="top"/>
          </w:tcPr>
          <w:p>
            <w:pPr>
              <w:pStyle w:val="TableText"/>
              <w:ind w:left="143"/>
              <w:spacing w:before="43" w:line="221" w:lineRule="auto"/>
              <w:rPr>
                <w:sz w:val="16"/>
                <w:szCs w:val="16"/>
              </w:rPr>
            </w:pPr>
            <w:r>
              <w:rPr>
                <w:sz w:val="16"/>
                <w:szCs w:val="16"/>
                <w:spacing w:val="-8"/>
              </w:rPr>
              <w:t>限选</w:t>
            </w:r>
          </w:p>
        </w:tc>
        <w:tc>
          <w:tcPr>
            <w:tcW w:w="572" w:type="dxa"/>
            <w:vAlign w:val="top"/>
          </w:tcPr>
          <w:p>
            <w:pPr>
              <w:spacing w:line="235" w:lineRule="exact"/>
              <w:rPr>
                <w:rFonts w:ascii="Arial"/>
                <w:sz w:val="20"/>
              </w:rPr>
            </w:pPr>
            <w:r/>
          </w:p>
        </w:tc>
        <w:tc>
          <w:tcPr>
            <w:tcW w:w="1975" w:type="dxa"/>
            <w:vAlign w:val="top"/>
          </w:tcPr>
          <w:p>
            <w:pPr>
              <w:pStyle w:val="TableText"/>
              <w:ind w:left="406"/>
              <w:spacing w:before="43" w:line="221" w:lineRule="auto"/>
              <w:rPr>
                <w:sz w:val="16"/>
                <w:szCs w:val="16"/>
              </w:rPr>
            </w:pPr>
            <w:r>
              <w:rPr>
                <w:sz w:val="16"/>
                <w:szCs w:val="16"/>
                <w:spacing w:val="-3"/>
              </w:rPr>
              <w:t>团委 各二级学院</w:t>
            </w:r>
          </w:p>
        </w:tc>
      </w:tr>
      <w:tr>
        <w:trPr>
          <w:trHeight w:val="485"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744"/>
              <w:spacing w:before="163" w:line="220" w:lineRule="auto"/>
              <w:rPr>
                <w:sz w:val="16"/>
                <w:szCs w:val="16"/>
              </w:rPr>
            </w:pPr>
            <w:r>
              <w:rPr>
                <w:sz w:val="16"/>
                <w:szCs w:val="16"/>
                <w:spacing w:val="-2"/>
              </w:rPr>
              <w:t>素质拓展</w:t>
            </w:r>
          </w:p>
        </w:tc>
        <w:tc>
          <w:tcPr>
            <w:tcW w:w="572" w:type="dxa"/>
            <w:vAlign w:val="top"/>
          </w:tcPr>
          <w:p>
            <w:pPr>
              <w:pStyle w:val="TableText"/>
              <w:ind w:left="247"/>
              <w:spacing w:before="188" w:line="184" w:lineRule="auto"/>
              <w:rPr>
                <w:sz w:val="16"/>
                <w:szCs w:val="16"/>
              </w:rPr>
            </w:pPr>
            <w:r>
              <w:rPr>
                <w:sz w:val="16"/>
                <w:szCs w:val="16"/>
              </w:rPr>
              <w:t>C</w:t>
            </w:r>
          </w:p>
        </w:tc>
        <w:tc>
          <w:tcPr>
            <w:tcW w:w="572" w:type="dxa"/>
            <w:vAlign w:val="top"/>
          </w:tcPr>
          <w:p>
            <w:pPr>
              <w:pStyle w:val="TableText"/>
              <w:ind w:left="249"/>
              <w:spacing w:before="188" w:line="184" w:lineRule="auto"/>
              <w:rPr>
                <w:sz w:val="16"/>
                <w:szCs w:val="16"/>
              </w:rPr>
            </w:pPr>
            <w:r>
              <w:rPr>
                <w:sz w:val="16"/>
                <w:szCs w:val="16"/>
              </w:rPr>
              <w:t>6</w:t>
            </w:r>
          </w:p>
        </w:tc>
        <w:tc>
          <w:tcPr>
            <w:tcW w:w="572" w:type="dxa"/>
            <w:vAlign w:val="top"/>
          </w:tcPr>
          <w:p>
            <w:pPr>
              <w:rPr>
                <w:rFonts w:ascii="Arial"/>
                <w:sz w:val="21"/>
              </w:rPr>
            </w:pPr>
            <w:r/>
          </w:p>
        </w:tc>
        <w:tc>
          <w:tcPr>
            <w:tcW w:w="569" w:type="dxa"/>
            <w:vAlign w:val="top"/>
          </w:tcPr>
          <w:p>
            <w:pPr>
              <w:rPr>
                <w:rFonts w:ascii="Arial"/>
                <w:sz w:val="21"/>
              </w:rPr>
            </w:pPr>
            <w:r/>
          </w:p>
        </w:tc>
        <w:tc>
          <w:tcPr>
            <w:tcW w:w="574" w:type="dxa"/>
            <w:vAlign w:val="top"/>
          </w:tcPr>
          <w:p>
            <w:pPr>
              <w:rPr>
                <w:rFonts w:ascii="Arial"/>
                <w:sz w:val="21"/>
              </w:rPr>
            </w:pPr>
            <w:r/>
          </w:p>
        </w:tc>
        <w:tc>
          <w:tcPr>
            <w:tcW w:w="913" w:type="dxa"/>
            <w:vAlign w:val="top"/>
          </w:tcPr>
          <w:p>
            <w:pPr>
              <w:pStyle w:val="TableText"/>
              <w:ind w:left="351"/>
              <w:spacing w:before="187" w:line="185" w:lineRule="auto"/>
              <w:rPr>
                <w:sz w:val="16"/>
                <w:szCs w:val="16"/>
              </w:rPr>
            </w:pPr>
            <w:r>
              <w:rPr>
                <w:sz w:val="16"/>
                <w:szCs w:val="16"/>
                <w:spacing w:val="-6"/>
              </w:rPr>
              <w:t>1.5</w:t>
            </w:r>
          </w:p>
        </w:tc>
        <w:tc>
          <w:tcPr>
            <w:tcW w:w="912" w:type="dxa"/>
            <w:vAlign w:val="top"/>
          </w:tcPr>
          <w:p>
            <w:pPr>
              <w:pStyle w:val="TableText"/>
              <w:ind w:left="350"/>
              <w:spacing w:before="187" w:line="185" w:lineRule="auto"/>
              <w:rPr>
                <w:sz w:val="16"/>
                <w:szCs w:val="16"/>
              </w:rPr>
            </w:pPr>
            <w:r>
              <w:rPr>
                <w:sz w:val="16"/>
                <w:szCs w:val="16"/>
                <w:spacing w:val="-6"/>
              </w:rPr>
              <w:t>1.5</w:t>
            </w:r>
          </w:p>
        </w:tc>
        <w:tc>
          <w:tcPr>
            <w:tcW w:w="912" w:type="dxa"/>
            <w:vAlign w:val="top"/>
          </w:tcPr>
          <w:p>
            <w:pPr>
              <w:pStyle w:val="TableText"/>
              <w:ind w:left="352"/>
              <w:spacing w:before="187" w:line="185" w:lineRule="auto"/>
              <w:rPr>
                <w:sz w:val="16"/>
                <w:szCs w:val="16"/>
              </w:rPr>
            </w:pPr>
            <w:r>
              <w:rPr>
                <w:sz w:val="16"/>
                <w:szCs w:val="16"/>
                <w:spacing w:val="-6"/>
              </w:rPr>
              <w:t>1.5</w:t>
            </w:r>
          </w:p>
        </w:tc>
        <w:tc>
          <w:tcPr>
            <w:tcW w:w="913" w:type="dxa"/>
            <w:vAlign w:val="top"/>
          </w:tcPr>
          <w:p>
            <w:pPr>
              <w:pStyle w:val="TableText"/>
              <w:ind w:left="352"/>
              <w:spacing w:before="187" w:line="185" w:lineRule="auto"/>
              <w:rPr>
                <w:sz w:val="16"/>
                <w:szCs w:val="16"/>
              </w:rPr>
            </w:pPr>
            <w:r>
              <w:rPr>
                <w:sz w:val="16"/>
                <w:szCs w:val="16"/>
                <w:spacing w:val="-6"/>
              </w:rPr>
              <w:t>1.5</w:t>
            </w:r>
          </w:p>
        </w:tc>
        <w:tc>
          <w:tcPr>
            <w:tcW w:w="913" w:type="dxa"/>
            <w:vAlign w:val="top"/>
          </w:tcPr>
          <w:p>
            <w:pPr>
              <w:rPr>
                <w:rFonts w:ascii="Arial"/>
                <w:sz w:val="21"/>
              </w:rPr>
            </w:pPr>
            <w:r/>
          </w:p>
        </w:tc>
        <w:tc>
          <w:tcPr>
            <w:tcW w:w="929" w:type="dxa"/>
            <w:vAlign w:val="top"/>
          </w:tcPr>
          <w:p>
            <w:pPr>
              <w:rPr>
                <w:rFonts w:ascii="Arial"/>
                <w:sz w:val="21"/>
              </w:rPr>
            </w:pPr>
            <w:r/>
          </w:p>
        </w:tc>
        <w:tc>
          <w:tcPr>
            <w:tcW w:w="572" w:type="dxa"/>
            <w:vAlign w:val="top"/>
          </w:tcPr>
          <w:p>
            <w:pPr>
              <w:pStyle w:val="TableText"/>
              <w:ind w:left="143"/>
              <w:spacing w:before="163" w:line="221" w:lineRule="auto"/>
              <w:rPr>
                <w:sz w:val="16"/>
                <w:szCs w:val="16"/>
              </w:rPr>
            </w:pPr>
            <w:r>
              <w:rPr>
                <w:sz w:val="16"/>
                <w:szCs w:val="16"/>
                <w:spacing w:val="-8"/>
              </w:rPr>
              <w:t>限选</w:t>
            </w:r>
          </w:p>
        </w:tc>
        <w:tc>
          <w:tcPr>
            <w:tcW w:w="572" w:type="dxa"/>
            <w:vAlign w:val="top"/>
          </w:tcPr>
          <w:p>
            <w:pPr>
              <w:rPr>
                <w:rFonts w:ascii="Arial"/>
                <w:sz w:val="21"/>
              </w:rPr>
            </w:pPr>
            <w:r/>
          </w:p>
        </w:tc>
        <w:tc>
          <w:tcPr>
            <w:tcW w:w="1975" w:type="dxa"/>
            <w:vAlign w:val="top"/>
          </w:tcPr>
          <w:p>
            <w:pPr>
              <w:pStyle w:val="TableText"/>
              <w:ind w:left="592" w:right="542" w:hanging="39"/>
              <w:spacing w:before="43" w:line="249" w:lineRule="auto"/>
              <w:rPr>
                <w:sz w:val="16"/>
                <w:szCs w:val="16"/>
              </w:rPr>
            </w:pPr>
            <w:r>
              <w:rPr>
                <w:sz w:val="16"/>
                <w:szCs w:val="16"/>
                <w:spacing w:val="-6"/>
              </w:rPr>
              <w:t>学工处</w:t>
            </w:r>
            <w:r>
              <w:rPr>
                <w:sz w:val="16"/>
                <w:szCs w:val="16"/>
                <w:spacing w:val="22"/>
                <w:w w:val="101"/>
              </w:rPr>
              <w:t xml:space="preserve"> </w:t>
            </w:r>
            <w:r>
              <w:rPr>
                <w:sz w:val="16"/>
                <w:szCs w:val="16"/>
                <w:spacing w:val="-6"/>
              </w:rPr>
              <w:t>团委</w:t>
            </w:r>
            <w:r>
              <w:rPr>
                <w:sz w:val="16"/>
                <w:szCs w:val="16"/>
              </w:rPr>
              <w:t xml:space="preserve"> </w:t>
            </w:r>
            <w:r>
              <w:rPr>
                <w:sz w:val="16"/>
                <w:szCs w:val="16"/>
                <w:spacing w:val="-2"/>
              </w:rPr>
              <w:t>各二级学院</w:t>
            </w:r>
          </w:p>
        </w:tc>
      </w:tr>
      <w:tr>
        <w:trPr>
          <w:trHeight w:val="484" w:hRule="atLeast"/>
        </w:trPr>
        <w:tc>
          <w:tcPr>
            <w:tcW w:w="401" w:type="dxa"/>
            <w:vAlign w:val="top"/>
            <w:vMerge w:val="continue"/>
            <w:textDirection w:val="tbRlV"/>
            <w:tcBorders>
              <w:top w:val="nil"/>
              <w:bottom w:val="nil"/>
            </w:tcBorders>
          </w:tcPr>
          <w:p>
            <w:pPr>
              <w:rPr>
                <w:rFonts w:ascii="Arial"/>
                <w:sz w:val="21"/>
              </w:rPr>
            </w:pPr>
            <w:r/>
          </w:p>
        </w:tc>
        <w:tc>
          <w:tcPr>
            <w:tcW w:w="2121" w:type="dxa"/>
            <w:vAlign w:val="top"/>
          </w:tcPr>
          <w:p>
            <w:pPr>
              <w:pStyle w:val="TableText"/>
              <w:ind w:left="585"/>
              <w:spacing w:before="162" w:line="220" w:lineRule="auto"/>
              <w:rPr>
                <w:sz w:val="16"/>
                <w:szCs w:val="16"/>
              </w:rPr>
            </w:pPr>
            <w:r>
              <w:rPr>
                <w:sz w:val="16"/>
                <w:szCs w:val="16"/>
                <w:spacing w:val="-1"/>
              </w:rPr>
              <w:t>主题思想教育</w:t>
            </w:r>
          </w:p>
        </w:tc>
        <w:tc>
          <w:tcPr>
            <w:tcW w:w="572" w:type="dxa"/>
            <w:vAlign w:val="top"/>
          </w:tcPr>
          <w:p>
            <w:pPr>
              <w:pStyle w:val="TableText"/>
              <w:ind w:left="243"/>
              <w:spacing w:before="186" w:line="185" w:lineRule="auto"/>
              <w:rPr>
                <w:sz w:val="16"/>
                <w:szCs w:val="16"/>
              </w:rPr>
            </w:pPr>
            <w:r>
              <w:rPr>
                <w:sz w:val="16"/>
                <w:szCs w:val="16"/>
              </w:rPr>
              <w:t>A</w:t>
            </w:r>
          </w:p>
        </w:tc>
        <w:tc>
          <w:tcPr>
            <w:tcW w:w="572" w:type="dxa"/>
            <w:vAlign w:val="top"/>
          </w:tcPr>
          <w:p>
            <w:pPr>
              <w:pStyle w:val="TableText"/>
              <w:ind w:left="249"/>
              <w:spacing w:before="187" w:line="184" w:lineRule="auto"/>
              <w:rPr>
                <w:sz w:val="16"/>
                <w:szCs w:val="16"/>
              </w:rPr>
            </w:pPr>
            <w:r>
              <w:rPr>
                <w:sz w:val="16"/>
                <w:szCs w:val="16"/>
              </w:rPr>
              <w:t>2</w:t>
            </w:r>
          </w:p>
        </w:tc>
        <w:tc>
          <w:tcPr>
            <w:tcW w:w="572" w:type="dxa"/>
            <w:vAlign w:val="top"/>
          </w:tcPr>
          <w:p>
            <w:pPr>
              <w:pStyle w:val="TableText"/>
              <w:ind w:left="211"/>
              <w:spacing w:before="187" w:line="184" w:lineRule="auto"/>
              <w:rPr>
                <w:sz w:val="16"/>
                <w:szCs w:val="16"/>
              </w:rPr>
            </w:pPr>
            <w:r>
              <w:rPr>
                <w:sz w:val="16"/>
                <w:szCs w:val="16"/>
                <w:spacing w:val="-4"/>
              </w:rPr>
              <w:t>32</w:t>
            </w:r>
          </w:p>
        </w:tc>
        <w:tc>
          <w:tcPr>
            <w:tcW w:w="569" w:type="dxa"/>
            <w:vAlign w:val="top"/>
          </w:tcPr>
          <w:p>
            <w:pPr>
              <w:pStyle w:val="TableText"/>
              <w:ind w:left="211"/>
              <w:spacing w:before="187" w:line="184" w:lineRule="auto"/>
              <w:rPr>
                <w:sz w:val="16"/>
                <w:szCs w:val="16"/>
              </w:rPr>
            </w:pPr>
            <w:r>
              <w:rPr>
                <w:sz w:val="16"/>
                <w:szCs w:val="16"/>
                <w:spacing w:val="-5"/>
              </w:rPr>
              <w:t>32</w:t>
            </w:r>
          </w:p>
        </w:tc>
        <w:tc>
          <w:tcPr>
            <w:tcW w:w="574" w:type="dxa"/>
            <w:vAlign w:val="top"/>
          </w:tcPr>
          <w:p>
            <w:pPr>
              <w:pStyle w:val="TableText"/>
              <w:ind w:left="252"/>
              <w:spacing w:before="187" w:line="184" w:lineRule="auto"/>
              <w:rPr>
                <w:sz w:val="16"/>
                <w:szCs w:val="16"/>
              </w:rPr>
            </w:pPr>
            <w:r>
              <w:rPr>
                <w:sz w:val="16"/>
                <w:szCs w:val="16"/>
              </w:rPr>
              <w:t>0</w:t>
            </w:r>
          </w:p>
        </w:tc>
        <w:tc>
          <w:tcPr>
            <w:tcW w:w="913" w:type="dxa"/>
            <w:vAlign w:val="top"/>
          </w:tcPr>
          <w:p>
            <w:pPr>
              <w:pStyle w:val="TableText"/>
              <w:ind w:left="340"/>
              <w:spacing w:before="187" w:line="184" w:lineRule="auto"/>
              <w:rPr>
                <w:sz w:val="16"/>
                <w:szCs w:val="16"/>
              </w:rPr>
            </w:pPr>
            <w:r>
              <w:rPr>
                <w:sz w:val="16"/>
                <w:szCs w:val="16"/>
                <w:spacing w:val="-2"/>
              </w:rPr>
              <w:t>0.5</w:t>
            </w:r>
          </w:p>
        </w:tc>
        <w:tc>
          <w:tcPr>
            <w:tcW w:w="912" w:type="dxa"/>
            <w:vAlign w:val="top"/>
          </w:tcPr>
          <w:p>
            <w:pPr>
              <w:pStyle w:val="TableText"/>
              <w:ind w:left="339"/>
              <w:spacing w:before="187" w:line="184" w:lineRule="auto"/>
              <w:rPr>
                <w:sz w:val="16"/>
                <w:szCs w:val="16"/>
              </w:rPr>
            </w:pPr>
            <w:r>
              <w:rPr>
                <w:sz w:val="16"/>
                <w:szCs w:val="16"/>
                <w:spacing w:val="-2"/>
              </w:rPr>
              <w:t>0.5</w:t>
            </w:r>
          </w:p>
        </w:tc>
        <w:tc>
          <w:tcPr>
            <w:tcW w:w="912" w:type="dxa"/>
            <w:vAlign w:val="top"/>
          </w:tcPr>
          <w:p>
            <w:pPr>
              <w:pStyle w:val="TableText"/>
              <w:ind w:left="341"/>
              <w:spacing w:before="187" w:line="184" w:lineRule="auto"/>
              <w:rPr>
                <w:sz w:val="16"/>
                <w:szCs w:val="16"/>
              </w:rPr>
            </w:pPr>
            <w:r>
              <w:rPr>
                <w:sz w:val="16"/>
                <w:szCs w:val="16"/>
                <w:spacing w:val="-2"/>
              </w:rPr>
              <w:t>0.5</w:t>
            </w:r>
          </w:p>
        </w:tc>
        <w:tc>
          <w:tcPr>
            <w:tcW w:w="913" w:type="dxa"/>
            <w:vAlign w:val="top"/>
          </w:tcPr>
          <w:p>
            <w:pPr>
              <w:pStyle w:val="TableText"/>
              <w:ind w:left="341"/>
              <w:spacing w:before="187" w:line="184" w:lineRule="auto"/>
              <w:rPr>
                <w:sz w:val="16"/>
                <w:szCs w:val="16"/>
              </w:rPr>
            </w:pPr>
            <w:r>
              <w:rPr>
                <w:sz w:val="16"/>
                <w:szCs w:val="16"/>
                <w:spacing w:val="-2"/>
              </w:rPr>
              <w:t>0.5</w:t>
            </w:r>
          </w:p>
        </w:tc>
        <w:tc>
          <w:tcPr>
            <w:tcW w:w="913" w:type="dxa"/>
            <w:vAlign w:val="top"/>
          </w:tcPr>
          <w:p>
            <w:pPr>
              <w:rPr>
                <w:rFonts w:ascii="Arial"/>
                <w:sz w:val="21"/>
              </w:rPr>
            </w:pPr>
            <w:r/>
          </w:p>
        </w:tc>
        <w:tc>
          <w:tcPr>
            <w:tcW w:w="929" w:type="dxa"/>
            <w:vAlign w:val="top"/>
          </w:tcPr>
          <w:p>
            <w:pPr>
              <w:rPr>
                <w:rFonts w:ascii="Arial"/>
                <w:sz w:val="21"/>
              </w:rPr>
            </w:pPr>
            <w:r/>
          </w:p>
        </w:tc>
        <w:tc>
          <w:tcPr>
            <w:tcW w:w="572" w:type="dxa"/>
            <w:vAlign w:val="top"/>
          </w:tcPr>
          <w:p>
            <w:pPr>
              <w:pStyle w:val="TableText"/>
              <w:ind w:left="134"/>
              <w:spacing w:before="162" w:line="220" w:lineRule="auto"/>
              <w:rPr>
                <w:sz w:val="16"/>
                <w:szCs w:val="16"/>
              </w:rPr>
            </w:pPr>
            <w:r>
              <w:rPr>
                <w:sz w:val="16"/>
                <w:szCs w:val="16"/>
                <w:spacing w:val="-4"/>
              </w:rPr>
              <w:t>必修</w:t>
            </w:r>
          </w:p>
        </w:tc>
        <w:tc>
          <w:tcPr>
            <w:tcW w:w="572" w:type="dxa"/>
            <w:vAlign w:val="top"/>
          </w:tcPr>
          <w:p>
            <w:pPr>
              <w:rPr>
                <w:rFonts w:ascii="Arial"/>
                <w:sz w:val="21"/>
              </w:rPr>
            </w:pPr>
            <w:r/>
          </w:p>
        </w:tc>
        <w:tc>
          <w:tcPr>
            <w:tcW w:w="1975" w:type="dxa"/>
            <w:vAlign w:val="top"/>
          </w:tcPr>
          <w:p>
            <w:pPr>
              <w:pStyle w:val="TableText"/>
              <w:ind w:left="592" w:right="542" w:hanging="39"/>
              <w:spacing w:before="42" w:line="249" w:lineRule="auto"/>
              <w:rPr>
                <w:sz w:val="16"/>
                <w:szCs w:val="16"/>
              </w:rPr>
            </w:pPr>
            <w:r>
              <w:rPr>
                <w:sz w:val="16"/>
                <w:szCs w:val="16"/>
                <w:spacing w:val="-6"/>
              </w:rPr>
              <w:t>学工处</w:t>
            </w:r>
            <w:r>
              <w:rPr>
                <w:sz w:val="16"/>
                <w:szCs w:val="16"/>
                <w:spacing w:val="22"/>
                <w:w w:val="101"/>
              </w:rPr>
              <w:t xml:space="preserve"> </w:t>
            </w:r>
            <w:r>
              <w:rPr>
                <w:sz w:val="16"/>
                <w:szCs w:val="16"/>
                <w:spacing w:val="-6"/>
              </w:rPr>
              <w:t>团委</w:t>
            </w:r>
            <w:r>
              <w:rPr>
                <w:sz w:val="16"/>
                <w:szCs w:val="16"/>
              </w:rPr>
              <w:t xml:space="preserve"> </w:t>
            </w:r>
            <w:r>
              <w:rPr>
                <w:sz w:val="16"/>
                <w:szCs w:val="16"/>
                <w:spacing w:val="-2"/>
              </w:rPr>
              <w:t>各二级学院</w:t>
            </w:r>
          </w:p>
        </w:tc>
      </w:tr>
      <w:tr>
        <w:trPr>
          <w:trHeight w:val="245" w:hRule="atLeast"/>
        </w:trPr>
        <w:tc>
          <w:tcPr>
            <w:tcW w:w="401" w:type="dxa"/>
            <w:vAlign w:val="top"/>
            <w:vMerge w:val="continue"/>
            <w:textDirection w:val="tbRlV"/>
            <w:tcBorders>
              <w:top w:val="nil"/>
            </w:tcBorders>
          </w:tcPr>
          <w:p>
            <w:pPr>
              <w:rPr>
                <w:rFonts w:ascii="Arial"/>
                <w:sz w:val="21"/>
              </w:rPr>
            </w:pPr>
            <w:r/>
          </w:p>
        </w:tc>
        <w:tc>
          <w:tcPr>
            <w:tcW w:w="2121" w:type="dxa"/>
            <w:vAlign w:val="top"/>
          </w:tcPr>
          <w:p>
            <w:pPr>
              <w:pStyle w:val="TableText"/>
              <w:ind w:left="179"/>
              <w:spacing w:before="45" w:line="219" w:lineRule="auto"/>
              <w:rPr>
                <w:sz w:val="16"/>
                <w:szCs w:val="16"/>
              </w:rPr>
            </w:pPr>
            <w:r>
              <w:rPr>
                <w:sz w:val="16"/>
                <w:szCs w:val="16"/>
                <w:b/>
                <w:bCs/>
                <w:spacing w:val="-2"/>
              </w:rPr>
              <w:t>职业拓展课程学分和课时</w:t>
            </w:r>
          </w:p>
        </w:tc>
        <w:tc>
          <w:tcPr>
            <w:tcW w:w="572" w:type="dxa"/>
            <w:vAlign w:val="top"/>
          </w:tcPr>
          <w:p>
            <w:pPr>
              <w:pStyle w:val="TableText"/>
              <w:ind w:left="133"/>
              <w:spacing w:before="45" w:line="219" w:lineRule="auto"/>
              <w:rPr>
                <w:sz w:val="16"/>
                <w:szCs w:val="16"/>
              </w:rPr>
            </w:pPr>
            <w:r>
              <w:rPr>
                <w:sz w:val="16"/>
                <w:szCs w:val="16"/>
                <w:b/>
                <w:bCs/>
                <w:spacing w:val="-7"/>
              </w:rPr>
              <w:t>小计</w:t>
            </w:r>
          </w:p>
        </w:tc>
        <w:tc>
          <w:tcPr>
            <w:tcW w:w="572" w:type="dxa"/>
            <w:vAlign w:val="top"/>
          </w:tcPr>
          <w:p>
            <w:pPr>
              <w:pStyle w:val="TableText"/>
              <w:ind w:left="143"/>
              <w:spacing w:before="45" w:line="219" w:lineRule="auto"/>
              <w:rPr>
                <w:sz w:val="16"/>
                <w:szCs w:val="16"/>
              </w:rPr>
            </w:pPr>
            <w:r>
              <w:rPr>
                <w:sz w:val="16"/>
                <w:szCs w:val="16"/>
                <w:b/>
                <w:bCs/>
                <w:spacing w:val="-9"/>
              </w:rPr>
              <w:t>≥18</w:t>
            </w:r>
          </w:p>
        </w:tc>
        <w:tc>
          <w:tcPr>
            <w:tcW w:w="572" w:type="dxa"/>
            <w:vAlign w:val="top"/>
          </w:tcPr>
          <w:p>
            <w:pPr>
              <w:pStyle w:val="TableText"/>
              <w:ind w:left="211"/>
              <w:spacing w:before="70" w:line="184" w:lineRule="auto"/>
              <w:rPr>
                <w:sz w:val="16"/>
                <w:szCs w:val="16"/>
              </w:rPr>
            </w:pPr>
            <w:r>
              <w:rPr>
                <w:sz w:val="16"/>
                <w:szCs w:val="16"/>
                <w:spacing w:val="-4"/>
              </w:rPr>
              <w:t>32</w:t>
            </w:r>
          </w:p>
        </w:tc>
        <w:tc>
          <w:tcPr>
            <w:tcW w:w="569" w:type="dxa"/>
            <w:vAlign w:val="top"/>
          </w:tcPr>
          <w:p>
            <w:pPr>
              <w:pStyle w:val="TableText"/>
              <w:ind w:left="211"/>
              <w:spacing w:before="70" w:line="184" w:lineRule="auto"/>
              <w:rPr>
                <w:sz w:val="16"/>
                <w:szCs w:val="16"/>
              </w:rPr>
            </w:pPr>
            <w:r>
              <w:rPr>
                <w:sz w:val="16"/>
                <w:szCs w:val="16"/>
                <w:spacing w:val="-5"/>
              </w:rPr>
              <w:t>32</w:t>
            </w:r>
          </w:p>
        </w:tc>
        <w:tc>
          <w:tcPr>
            <w:tcW w:w="574" w:type="dxa"/>
            <w:vAlign w:val="top"/>
          </w:tcPr>
          <w:p>
            <w:pPr>
              <w:pStyle w:val="TableText"/>
              <w:ind w:left="252"/>
              <w:spacing w:before="70" w:line="184" w:lineRule="auto"/>
              <w:rPr>
                <w:sz w:val="16"/>
                <w:szCs w:val="16"/>
              </w:rPr>
            </w:pPr>
            <w:r>
              <w:rPr>
                <w:sz w:val="16"/>
                <w:szCs w:val="16"/>
              </w:rPr>
              <w:t>0</w:t>
            </w:r>
          </w:p>
        </w:tc>
        <w:tc>
          <w:tcPr>
            <w:tcW w:w="913" w:type="dxa"/>
            <w:vAlign w:val="top"/>
          </w:tcPr>
          <w:p>
            <w:pPr>
              <w:pStyle w:val="TableText"/>
              <w:ind w:left="421"/>
              <w:spacing w:before="70" w:line="184" w:lineRule="auto"/>
              <w:rPr>
                <w:sz w:val="16"/>
                <w:szCs w:val="16"/>
              </w:rPr>
            </w:pPr>
            <w:r>
              <w:rPr>
                <w:sz w:val="16"/>
                <w:szCs w:val="16"/>
              </w:rPr>
              <w:t>3</w:t>
            </w:r>
          </w:p>
        </w:tc>
        <w:tc>
          <w:tcPr>
            <w:tcW w:w="912" w:type="dxa"/>
            <w:vAlign w:val="top"/>
          </w:tcPr>
          <w:p>
            <w:pPr>
              <w:pStyle w:val="TableText"/>
              <w:ind w:left="423"/>
              <w:spacing w:before="70" w:line="184" w:lineRule="auto"/>
              <w:rPr>
                <w:sz w:val="16"/>
                <w:szCs w:val="16"/>
              </w:rPr>
            </w:pPr>
            <w:r>
              <w:rPr>
                <w:sz w:val="16"/>
                <w:szCs w:val="16"/>
              </w:rPr>
              <w:t>3</w:t>
            </w:r>
          </w:p>
        </w:tc>
        <w:tc>
          <w:tcPr>
            <w:tcW w:w="912" w:type="dxa"/>
            <w:vAlign w:val="top"/>
          </w:tcPr>
          <w:p>
            <w:pPr>
              <w:pStyle w:val="TableText"/>
              <w:ind w:left="423"/>
              <w:spacing w:before="70" w:line="184" w:lineRule="auto"/>
              <w:rPr>
                <w:sz w:val="16"/>
                <w:szCs w:val="16"/>
              </w:rPr>
            </w:pPr>
            <w:r>
              <w:rPr>
                <w:sz w:val="16"/>
                <w:szCs w:val="16"/>
              </w:rPr>
              <w:t>3</w:t>
            </w:r>
          </w:p>
        </w:tc>
        <w:tc>
          <w:tcPr>
            <w:tcW w:w="913" w:type="dxa"/>
            <w:vAlign w:val="top"/>
          </w:tcPr>
          <w:p>
            <w:pPr>
              <w:pStyle w:val="TableText"/>
              <w:ind w:left="423"/>
              <w:spacing w:before="70" w:line="184" w:lineRule="auto"/>
              <w:rPr>
                <w:sz w:val="16"/>
                <w:szCs w:val="16"/>
              </w:rPr>
            </w:pPr>
            <w:r>
              <w:rPr>
                <w:sz w:val="16"/>
                <w:szCs w:val="16"/>
              </w:rPr>
              <w:t>3</w:t>
            </w:r>
          </w:p>
        </w:tc>
        <w:tc>
          <w:tcPr>
            <w:tcW w:w="913" w:type="dxa"/>
            <w:vAlign w:val="top"/>
          </w:tcPr>
          <w:p>
            <w:pPr>
              <w:pStyle w:val="TableText"/>
              <w:ind w:left="433"/>
              <w:spacing w:before="69" w:line="185" w:lineRule="auto"/>
              <w:rPr>
                <w:sz w:val="16"/>
                <w:szCs w:val="16"/>
              </w:rPr>
            </w:pPr>
            <w:r>
              <w:rPr>
                <w:sz w:val="16"/>
                <w:szCs w:val="16"/>
              </w:rPr>
              <w:t>1</w:t>
            </w:r>
          </w:p>
        </w:tc>
        <w:tc>
          <w:tcPr>
            <w:tcW w:w="929" w:type="dxa"/>
            <w:vAlign w:val="top"/>
          </w:tcPr>
          <w:p>
            <w:pPr>
              <w:pStyle w:val="TableText"/>
              <w:ind w:left="431"/>
              <w:spacing w:before="70" w:line="184" w:lineRule="auto"/>
              <w:rPr>
                <w:sz w:val="16"/>
                <w:szCs w:val="16"/>
              </w:rPr>
            </w:pPr>
            <w:r>
              <w:rPr>
                <w:sz w:val="16"/>
                <w:szCs w:val="16"/>
              </w:rPr>
              <w:t>0</w:t>
            </w:r>
          </w:p>
        </w:tc>
        <w:tc>
          <w:tcPr>
            <w:tcW w:w="572" w:type="dxa"/>
            <w:vAlign w:val="top"/>
          </w:tcPr>
          <w:p>
            <w:pPr>
              <w:spacing w:line="235" w:lineRule="exact"/>
              <w:rPr>
                <w:rFonts w:ascii="Arial"/>
                <w:sz w:val="20"/>
              </w:rPr>
            </w:pPr>
            <w:r/>
          </w:p>
        </w:tc>
        <w:tc>
          <w:tcPr>
            <w:tcW w:w="572" w:type="dxa"/>
            <w:vAlign w:val="top"/>
          </w:tcPr>
          <w:p>
            <w:pPr>
              <w:spacing w:line="235" w:lineRule="exact"/>
              <w:rPr>
                <w:rFonts w:ascii="Arial"/>
                <w:sz w:val="20"/>
              </w:rPr>
            </w:pPr>
            <w:r/>
          </w:p>
        </w:tc>
        <w:tc>
          <w:tcPr>
            <w:tcW w:w="1975" w:type="dxa"/>
            <w:vAlign w:val="top"/>
          </w:tcPr>
          <w:p>
            <w:pPr>
              <w:spacing w:line="235" w:lineRule="exact"/>
              <w:rPr>
                <w:rFonts w:ascii="Arial"/>
                <w:sz w:val="20"/>
              </w:rPr>
            </w:pPr>
            <w:r/>
          </w:p>
        </w:tc>
      </w:tr>
      <w:tr>
        <w:trPr>
          <w:trHeight w:val="249" w:hRule="atLeast"/>
        </w:trPr>
        <w:tc>
          <w:tcPr>
            <w:tcW w:w="2522" w:type="dxa"/>
            <w:vAlign w:val="top"/>
            <w:gridSpan w:val="2"/>
          </w:tcPr>
          <w:p>
            <w:pPr>
              <w:pStyle w:val="TableText"/>
              <w:ind w:left="625"/>
              <w:spacing w:before="45" w:line="220" w:lineRule="auto"/>
              <w:rPr>
                <w:sz w:val="16"/>
                <w:szCs w:val="16"/>
              </w:rPr>
            </w:pPr>
            <w:r>
              <w:rPr>
                <w:sz w:val="16"/>
                <w:szCs w:val="16"/>
                <w:b/>
                <w:bCs/>
                <w:spacing w:val="-3"/>
              </w:rPr>
              <w:t>毕业学分课时总计</w:t>
            </w:r>
          </w:p>
        </w:tc>
        <w:tc>
          <w:tcPr>
            <w:tcW w:w="572" w:type="dxa"/>
            <w:vAlign w:val="top"/>
          </w:tcPr>
          <w:p>
            <w:pPr>
              <w:spacing w:line="238" w:lineRule="exact"/>
              <w:rPr>
                <w:rFonts w:ascii="Arial"/>
                <w:sz w:val="20"/>
              </w:rPr>
            </w:pPr>
            <w:r/>
          </w:p>
        </w:tc>
        <w:tc>
          <w:tcPr>
            <w:tcW w:w="572" w:type="dxa"/>
            <w:vAlign w:val="top"/>
          </w:tcPr>
          <w:p>
            <w:pPr>
              <w:pStyle w:val="TableText"/>
              <w:ind w:left="180"/>
              <w:spacing w:before="69" w:line="185" w:lineRule="auto"/>
              <w:rPr>
                <w:sz w:val="16"/>
                <w:szCs w:val="16"/>
              </w:rPr>
            </w:pPr>
            <w:r>
              <w:rPr>
                <w:sz w:val="16"/>
                <w:szCs w:val="16"/>
                <w:spacing w:val="-6"/>
              </w:rPr>
              <w:t>153</w:t>
            </w:r>
          </w:p>
        </w:tc>
        <w:tc>
          <w:tcPr>
            <w:tcW w:w="572" w:type="dxa"/>
            <w:vAlign w:val="top"/>
          </w:tcPr>
          <w:p>
            <w:pPr>
              <w:pStyle w:val="TableText"/>
              <w:ind w:left="131"/>
              <w:spacing w:before="70" w:line="184" w:lineRule="auto"/>
              <w:rPr>
                <w:sz w:val="16"/>
                <w:szCs w:val="16"/>
              </w:rPr>
            </w:pPr>
            <w:r>
              <w:rPr>
                <w:sz w:val="16"/>
                <w:szCs w:val="16"/>
                <w:spacing w:val="-2"/>
              </w:rPr>
              <w:t>2608</w:t>
            </w:r>
          </w:p>
        </w:tc>
        <w:tc>
          <w:tcPr>
            <w:tcW w:w="569" w:type="dxa"/>
            <w:vAlign w:val="top"/>
          </w:tcPr>
          <w:p>
            <w:pPr>
              <w:pStyle w:val="TableText"/>
              <w:ind w:left="138"/>
              <w:spacing w:before="69" w:line="185" w:lineRule="auto"/>
              <w:rPr>
                <w:sz w:val="16"/>
                <w:szCs w:val="16"/>
              </w:rPr>
            </w:pPr>
            <w:r>
              <w:rPr>
                <w:sz w:val="16"/>
                <w:szCs w:val="16"/>
                <w:spacing w:val="-5"/>
              </w:rPr>
              <w:t>1212</w:t>
            </w:r>
          </w:p>
        </w:tc>
        <w:tc>
          <w:tcPr>
            <w:tcW w:w="574" w:type="dxa"/>
            <w:vAlign w:val="top"/>
          </w:tcPr>
          <w:p>
            <w:pPr>
              <w:pStyle w:val="TableText"/>
              <w:ind w:left="142"/>
              <w:spacing w:before="69" w:line="185" w:lineRule="auto"/>
              <w:rPr>
                <w:sz w:val="16"/>
                <w:szCs w:val="16"/>
              </w:rPr>
            </w:pPr>
            <w:r>
              <w:rPr>
                <w:sz w:val="16"/>
                <w:szCs w:val="16"/>
                <w:spacing w:val="-5"/>
              </w:rPr>
              <w:t>1396</w:t>
            </w:r>
          </w:p>
        </w:tc>
        <w:tc>
          <w:tcPr>
            <w:tcW w:w="913" w:type="dxa"/>
            <w:vAlign w:val="top"/>
          </w:tcPr>
          <w:p>
            <w:pPr>
              <w:pStyle w:val="TableText"/>
              <w:ind w:left="300"/>
              <w:spacing w:before="70" w:line="184" w:lineRule="auto"/>
              <w:rPr>
                <w:sz w:val="16"/>
                <w:szCs w:val="16"/>
              </w:rPr>
            </w:pPr>
            <w:r>
              <w:rPr>
                <w:sz w:val="16"/>
                <w:szCs w:val="16"/>
                <w:spacing w:val="-2"/>
              </w:rPr>
              <w:t>28.2</w:t>
            </w:r>
          </w:p>
        </w:tc>
        <w:tc>
          <w:tcPr>
            <w:tcW w:w="912" w:type="dxa"/>
            <w:vAlign w:val="top"/>
          </w:tcPr>
          <w:p>
            <w:pPr>
              <w:pStyle w:val="TableText"/>
              <w:ind w:left="301"/>
              <w:spacing w:before="70" w:line="184" w:lineRule="auto"/>
              <w:rPr>
                <w:sz w:val="16"/>
                <w:szCs w:val="16"/>
              </w:rPr>
            </w:pPr>
            <w:r>
              <w:rPr>
                <w:sz w:val="16"/>
                <w:szCs w:val="16"/>
                <w:spacing w:val="-2"/>
              </w:rPr>
              <w:t>28.7</w:t>
            </w:r>
          </w:p>
        </w:tc>
        <w:tc>
          <w:tcPr>
            <w:tcW w:w="912" w:type="dxa"/>
            <w:vAlign w:val="top"/>
          </w:tcPr>
          <w:p>
            <w:pPr>
              <w:pStyle w:val="TableText"/>
              <w:ind w:left="301"/>
              <w:spacing w:before="70" w:line="184" w:lineRule="auto"/>
              <w:rPr>
                <w:sz w:val="16"/>
                <w:szCs w:val="16"/>
              </w:rPr>
            </w:pPr>
            <w:r>
              <w:rPr>
                <w:sz w:val="16"/>
                <w:szCs w:val="16"/>
                <w:spacing w:val="-2"/>
              </w:rPr>
              <w:t>25.7</w:t>
            </w:r>
          </w:p>
        </w:tc>
        <w:tc>
          <w:tcPr>
            <w:tcW w:w="913" w:type="dxa"/>
            <w:vAlign w:val="top"/>
          </w:tcPr>
          <w:p>
            <w:pPr>
              <w:pStyle w:val="TableText"/>
              <w:ind w:left="301"/>
              <w:spacing w:before="70" w:line="184" w:lineRule="auto"/>
              <w:rPr>
                <w:sz w:val="16"/>
                <w:szCs w:val="16"/>
              </w:rPr>
            </w:pPr>
            <w:r>
              <w:rPr>
                <w:sz w:val="16"/>
                <w:szCs w:val="16"/>
                <w:spacing w:val="-2"/>
              </w:rPr>
              <w:t>25.7</w:t>
            </w:r>
          </w:p>
        </w:tc>
        <w:tc>
          <w:tcPr>
            <w:tcW w:w="913" w:type="dxa"/>
            <w:vAlign w:val="top"/>
          </w:tcPr>
          <w:p>
            <w:pPr>
              <w:pStyle w:val="TableText"/>
              <w:ind w:left="303"/>
              <w:spacing w:before="69" w:line="185" w:lineRule="auto"/>
              <w:rPr>
                <w:sz w:val="16"/>
                <w:szCs w:val="16"/>
              </w:rPr>
            </w:pPr>
            <w:r>
              <w:rPr>
                <w:sz w:val="16"/>
                <w:szCs w:val="16"/>
                <w:spacing w:val="-2"/>
              </w:rPr>
              <w:t>21.7</w:t>
            </w:r>
          </w:p>
        </w:tc>
        <w:tc>
          <w:tcPr>
            <w:tcW w:w="929" w:type="dxa"/>
            <w:vAlign w:val="top"/>
          </w:tcPr>
          <w:p>
            <w:pPr>
              <w:pStyle w:val="TableText"/>
              <w:ind w:left="321"/>
              <w:spacing w:before="69" w:line="185" w:lineRule="auto"/>
              <w:rPr>
                <w:sz w:val="16"/>
                <w:szCs w:val="16"/>
              </w:rPr>
            </w:pPr>
            <w:r>
              <w:rPr>
                <w:sz w:val="16"/>
                <w:szCs w:val="16"/>
                <w:spacing w:val="-5"/>
              </w:rPr>
              <w:t>18.0</w:t>
            </w:r>
          </w:p>
        </w:tc>
        <w:tc>
          <w:tcPr>
            <w:tcW w:w="572" w:type="dxa"/>
            <w:vAlign w:val="top"/>
          </w:tcPr>
          <w:p>
            <w:pPr>
              <w:spacing w:line="238" w:lineRule="exact"/>
              <w:rPr>
                <w:rFonts w:ascii="Arial"/>
                <w:sz w:val="20"/>
              </w:rPr>
            </w:pPr>
            <w:r/>
          </w:p>
        </w:tc>
        <w:tc>
          <w:tcPr>
            <w:tcW w:w="572" w:type="dxa"/>
            <w:vAlign w:val="top"/>
          </w:tcPr>
          <w:p>
            <w:pPr>
              <w:spacing w:line="238" w:lineRule="exact"/>
              <w:rPr>
                <w:rFonts w:ascii="Arial"/>
                <w:sz w:val="20"/>
              </w:rPr>
            </w:pPr>
            <w:r/>
          </w:p>
        </w:tc>
        <w:tc>
          <w:tcPr>
            <w:tcW w:w="1975" w:type="dxa"/>
            <w:vAlign w:val="top"/>
          </w:tcPr>
          <w:p>
            <w:pPr>
              <w:spacing w:line="238" w:lineRule="exact"/>
              <w:rPr>
                <w:rFonts w:ascii="Arial"/>
                <w:sz w:val="20"/>
              </w:rPr>
            </w:pPr>
            <w:r/>
          </w:p>
        </w:tc>
      </w:tr>
    </w:tbl>
    <w:p>
      <w:pPr>
        <w:pStyle w:val="BodyText"/>
        <w:ind w:left="118"/>
        <w:spacing w:before="39" w:line="220" w:lineRule="auto"/>
        <w:rPr>
          <w:sz w:val="16"/>
          <w:szCs w:val="16"/>
        </w:rPr>
      </w:pPr>
      <w:r>
        <w:rPr>
          <w:sz w:val="16"/>
          <w:szCs w:val="16"/>
          <w:spacing w:val="-2"/>
        </w:rPr>
        <w:t>注：根据教育部相关文件要求，“形势与政策</w:t>
      </w:r>
      <w:r>
        <w:rPr>
          <w:sz w:val="16"/>
          <w:szCs w:val="16"/>
          <w:spacing w:val="-56"/>
        </w:rPr>
        <w:t xml:space="preserve"> </w:t>
      </w:r>
      <w:r>
        <w:rPr>
          <w:sz w:val="16"/>
          <w:szCs w:val="16"/>
          <w:spacing w:val="-2"/>
        </w:rPr>
        <w:t>”课</w:t>
      </w:r>
      <w:r>
        <w:rPr>
          <w:sz w:val="16"/>
          <w:szCs w:val="16"/>
          <w:spacing w:val="-23"/>
        </w:rPr>
        <w:t xml:space="preserve"> </w:t>
      </w:r>
      <w:r>
        <w:rPr>
          <w:sz w:val="16"/>
          <w:szCs w:val="16"/>
          <w:spacing w:val="-2"/>
        </w:rPr>
        <w:t>1</w:t>
      </w:r>
      <w:r>
        <w:rPr>
          <w:sz w:val="16"/>
          <w:szCs w:val="16"/>
          <w:spacing w:val="-34"/>
        </w:rPr>
        <w:t xml:space="preserve"> </w:t>
      </w:r>
      <w:r>
        <w:rPr>
          <w:sz w:val="16"/>
          <w:szCs w:val="16"/>
          <w:spacing w:val="-2"/>
        </w:rPr>
        <w:t>个学分、安排</w:t>
      </w:r>
      <w:r>
        <w:rPr>
          <w:sz w:val="16"/>
          <w:szCs w:val="16"/>
          <w:spacing w:val="-34"/>
        </w:rPr>
        <w:t xml:space="preserve"> </w:t>
      </w:r>
      <w:r>
        <w:rPr>
          <w:sz w:val="16"/>
          <w:szCs w:val="16"/>
          <w:spacing w:val="-2"/>
        </w:rPr>
        <w:t>40</w:t>
      </w:r>
      <w:r>
        <w:rPr>
          <w:sz w:val="16"/>
          <w:szCs w:val="16"/>
          <w:spacing w:val="-37"/>
        </w:rPr>
        <w:t xml:space="preserve"> </w:t>
      </w:r>
      <w:r>
        <w:rPr>
          <w:sz w:val="16"/>
          <w:szCs w:val="16"/>
          <w:spacing w:val="-2"/>
        </w:rPr>
        <w:t>课时，进程表模板中</w:t>
      </w:r>
      <w:r>
        <w:rPr>
          <w:sz w:val="16"/>
          <w:szCs w:val="16"/>
          <w:spacing w:val="-21"/>
        </w:rPr>
        <w:t xml:space="preserve"> </w:t>
      </w:r>
      <w:r>
        <w:rPr>
          <w:sz w:val="16"/>
          <w:szCs w:val="16"/>
          <w:spacing w:val="-2"/>
        </w:rPr>
        <w:t>1-5</w:t>
      </w:r>
      <w:r>
        <w:rPr>
          <w:sz w:val="16"/>
          <w:szCs w:val="16"/>
          <w:spacing w:val="-31"/>
        </w:rPr>
        <w:t xml:space="preserve"> </w:t>
      </w:r>
      <w:r>
        <w:rPr>
          <w:sz w:val="16"/>
          <w:szCs w:val="16"/>
          <w:spacing w:val="-2"/>
        </w:rPr>
        <w:t>学期的每学期</w:t>
      </w:r>
      <w:r>
        <w:rPr>
          <w:sz w:val="16"/>
          <w:szCs w:val="16"/>
          <w:spacing w:val="-34"/>
        </w:rPr>
        <w:t xml:space="preserve"> </w:t>
      </w:r>
      <w:r>
        <w:rPr>
          <w:sz w:val="16"/>
          <w:szCs w:val="16"/>
          <w:spacing w:val="-2"/>
        </w:rPr>
        <w:t>2</w:t>
      </w:r>
      <w:r>
        <w:rPr>
          <w:sz w:val="16"/>
          <w:szCs w:val="16"/>
          <w:spacing w:val="-30"/>
        </w:rPr>
        <w:t xml:space="preserve"> </w:t>
      </w:r>
      <w:r>
        <w:rPr>
          <w:sz w:val="16"/>
          <w:szCs w:val="16"/>
          <w:spacing w:val="-2"/>
        </w:rPr>
        <w:t>次课，具体由马院负责安排实施。“</w:t>
      </w:r>
      <w:r>
        <w:rPr>
          <w:sz w:val="16"/>
          <w:szCs w:val="16"/>
          <w:spacing w:val="-59"/>
        </w:rPr>
        <w:t xml:space="preserve"> </w:t>
      </w:r>
      <w:r>
        <w:rPr>
          <w:sz w:val="16"/>
          <w:szCs w:val="16"/>
          <w:spacing w:val="-2"/>
        </w:rPr>
        <w:t>四史教育</w:t>
      </w:r>
      <w:r>
        <w:rPr>
          <w:sz w:val="16"/>
          <w:szCs w:val="16"/>
          <w:spacing w:val="-58"/>
        </w:rPr>
        <w:t xml:space="preserve"> </w:t>
      </w:r>
      <w:r>
        <w:rPr>
          <w:sz w:val="16"/>
          <w:szCs w:val="16"/>
          <w:spacing w:val="-2"/>
        </w:rPr>
        <w:t>”课</w:t>
      </w:r>
      <w:r>
        <w:rPr>
          <w:sz w:val="16"/>
          <w:szCs w:val="16"/>
          <w:spacing w:val="-32"/>
        </w:rPr>
        <w:t xml:space="preserve"> </w:t>
      </w:r>
      <w:r>
        <w:rPr>
          <w:sz w:val="16"/>
          <w:szCs w:val="16"/>
          <w:spacing w:val="-2"/>
        </w:rPr>
        <w:t>2</w:t>
      </w:r>
      <w:r>
        <w:rPr>
          <w:sz w:val="16"/>
          <w:szCs w:val="16"/>
          <w:spacing w:val="-34"/>
        </w:rPr>
        <w:t xml:space="preserve"> </w:t>
      </w:r>
      <w:r>
        <w:rPr>
          <w:sz w:val="16"/>
          <w:szCs w:val="16"/>
          <w:spacing w:val="-2"/>
        </w:rPr>
        <w:t>个学分、安排</w:t>
      </w:r>
      <w:r>
        <w:rPr>
          <w:sz w:val="16"/>
          <w:szCs w:val="16"/>
          <w:spacing w:val="-32"/>
        </w:rPr>
        <w:t xml:space="preserve"> </w:t>
      </w:r>
      <w:r>
        <w:rPr>
          <w:sz w:val="16"/>
          <w:szCs w:val="16"/>
          <w:spacing w:val="-2"/>
        </w:rPr>
        <w:t>32</w:t>
      </w:r>
      <w:r>
        <w:rPr>
          <w:sz w:val="16"/>
          <w:szCs w:val="16"/>
          <w:spacing w:val="-35"/>
        </w:rPr>
        <w:t xml:space="preserve"> </w:t>
      </w:r>
      <w:r>
        <w:rPr>
          <w:sz w:val="16"/>
          <w:szCs w:val="16"/>
          <w:spacing w:val="-2"/>
        </w:rPr>
        <w:t>课时，进程表模</w:t>
      </w:r>
    </w:p>
    <w:p>
      <w:pPr>
        <w:pStyle w:val="BodyText"/>
        <w:ind w:left="119"/>
        <w:spacing w:before="49" w:line="220" w:lineRule="auto"/>
        <w:rPr>
          <w:sz w:val="16"/>
          <w:szCs w:val="16"/>
        </w:rPr>
      </w:pPr>
      <w:r>
        <w:rPr>
          <w:sz w:val="16"/>
          <w:szCs w:val="16"/>
          <w:spacing w:val="1"/>
        </w:rPr>
        <w:t>板中2-4</w:t>
      </w:r>
      <w:r>
        <w:rPr>
          <w:sz w:val="16"/>
          <w:szCs w:val="16"/>
          <w:spacing w:val="-29"/>
        </w:rPr>
        <w:t xml:space="preserve"> </w:t>
      </w:r>
      <w:r>
        <w:rPr>
          <w:sz w:val="16"/>
          <w:szCs w:val="16"/>
          <w:spacing w:val="1"/>
        </w:rPr>
        <w:t>学期开设，具体由马院负责安排实施。</w:t>
      </w:r>
    </w:p>
    <w:p>
      <w:pPr>
        <w:spacing w:line="220" w:lineRule="auto"/>
        <w:sectPr>
          <w:footerReference w:type="default" r:id="rId140"/>
          <w:pgSz w:w="16839" w:h="23812"/>
          <w:pgMar w:top="400" w:right="1304" w:bottom="1291" w:left="1536" w:header="0" w:footer="1129" w:gutter="0"/>
        </w:sectPr>
        <w:rPr>
          <w:sz w:val="16"/>
          <w:szCs w:val="16"/>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3901"/>
        <w:spacing w:before="78" w:line="219" w:lineRule="auto"/>
        <w:rPr>
          <w:sz w:val="24"/>
          <w:szCs w:val="24"/>
        </w:rPr>
      </w:pPr>
      <w:r>
        <w:rPr>
          <w:sz w:val="24"/>
          <w:szCs w:val="24"/>
          <w:b/>
          <w:bCs/>
          <w:spacing w:val="-3"/>
        </w:rPr>
        <w:t>2022</w:t>
      </w:r>
      <w:r>
        <w:rPr>
          <w:sz w:val="24"/>
          <w:szCs w:val="24"/>
          <w:spacing w:val="-33"/>
        </w:rPr>
        <w:t xml:space="preserve"> </w:t>
      </w:r>
      <w:r>
        <w:rPr>
          <w:sz w:val="24"/>
          <w:szCs w:val="24"/>
          <w:b/>
          <w:bCs/>
          <w:spacing w:val="-3"/>
        </w:rPr>
        <w:t>级现代物流管理（3+2）专业毕业要求与课程设置矩阵表</w:t>
      </w:r>
    </w:p>
    <w:p>
      <w:pPr>
        <w:spacing w:line="85" w:lineRule="auto"/>
        <w:rPr>
          <w:rFonts w:ascii="Arial"/>
          <w:sz w:val="2"/>
        </w:rPr>
      </w:pPr>
      <w:r>
        <w:rPr>
          <w:rFonts w:ascii="Arial"/>
          <w:sz w:val="2"/>
        </w:rPr>
      </w:r>
    </w:p>
    <w:tbl>
      <w:tblPr>
        <w:tblStyle w:val="TableNormal"/>
        <w:tblW w:w="1421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169"/>
        <w:gridCol w:w="639"/>
        <w:gridCol w:w="581"/>
        <w:gridCol w:w="581"/>
        <w:gridCol w:w="501"/>
        <w:gridCol w:w="423"/>
        <w:gridCol w:w="1204"/>
        <w:gridCol w:w="326"/>
        <w:gridCol w:w="328"/>
        <w:gridCol w:w="475"/>
        <w:gridCol w:w="475"/>
        <w:gridCol w:w="475"/>
        <w:gridCol w:w="495"/>
        <w:gridCol w:w="673"/>
        <w:gridCol w:w="475"/>
        <w:gridCol w:w="475"/>
        <w:gridCol w:w="475"/>
        <w:gridCol w:w="475"/>
        <w:gridCol w:w="573"/>
        <w:gridCol w:w="475"/>
        <w:gridCol w:w="475"/>
        <w:gridCol w:w="447"/>
      </w:tblGrid>
      <w:tr>
        <w:trPr>
          <w:trHeight w:val="249" w:hRule="atLeast"/>
        </w:trPr>
        <w:tc>
          <w:tcPr>
            <w:tcW w:w="3169" w:type="dxa"/>
            <w:vAlign w:val="top"/>
            <w:vMerge w:val="restart"/>
            <w:tcBorders>
              <w:tl2br w:val="single" w:color="000000" w:sz="4" w:space="0"/>
              <w:bottom w:val="nil"/>
            </w:tcBorders>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591" w:right="634" w:firstLine="159"/>
              <w:spacing w:before="52" w:line="263" w:lineRule="auto"/>
              <w:rPr>
                <w:sz w:val="16"/>
                <w:szCs w:val="16"/>
              </w:rPr>
            </w:pPr>
            <w:r>
              <w:rPr>
                <w:sz w:val="16"/>
                <w:szCs w:val="16"/>
                <w:spacing w:val="-3"/>
              </w:rPr>
              <w:t>毕业要求</w:t>
            </w:r>
            <w:r>
              <w:rPr>
                <w:sz w:val="16"/>
                <w:szCs w:val="16"/>
              </w:rPr>
              <w:t xml:space="preserve">   </w:t>
            </w:r>
            <w:r>
              <w:rPr>
                <w:sz w:val="16"/>
                <w:szCs w:val="16"/>
                <w:spacing w:val="-4"/>
              </w:rPr>
              <w:t>（培养规格）</w:t>
            </w:r>
          </w:p>
          <w:p>
            <w:pPr>
              <w:spacing w:line="343" w:lineRule="auto"/>
              <w:rPr>
                <w:rFonts w:ascii="Arial"/>
                <w:sz w:val="21"/>
              </w:rPr>
            </w:pPr>
            <w:r/>
          </w:p>
          <w:p>
            <w:pPr>
              <w:spacing w:line="344" w:lineRule="auto"/>
              <w:rPr>
                <w:rFonts w:ascii="Arial"/>
                <w:sz w:val="21"/>
              </w:rPr>
            </w:pPr>
            <w:r/>
          </w:p>
          <w:p>
            <w:pPr>
              <w:pStyle w:val="TableText"/>
              <w:ind w:left="1266"/>
              <w:spacing w:before="52" w:line="221" w:lineRule="auto"/>
              <w:rPr>
                <w:sz w:val="16"/>
                <w:szCs w:val="16"/>
              </w:rPr>
            </w:pPr>
            <w:r>
              <w:rPr>
                <w:sz w:val="16"/>
                <w:szCs w:val="16"/>
                <w:spacing w:val="-2"/>
              </w:rPr>
              <w:t>课程设置</w:t>
            </w:r>
          </w:p>
        </w:tc>
        <w:tc>
          <w:tcPr>
            <w:tcW w:w="2725" w:type="dxa"/>
            <w:vAlign w:val="top"/>
            <w:gridSpan w:val="5"/>
          </w:tcPr>
          <w:p>
            <w:pPr>
              <w:pStyle w:val="TableText"/>
              <w:ind w:left="1205"/>
              <w:spacing w:before="45" w:line="220" w:lineRule="auto"/>
              <w:rPr>
                <w:sz w:val="16"/>
                <w:szCs w:val="16"/>
              </w:rPr>
            </w:pPr>
            <w:r>
              <w:rPr>
                <w:sz w:val="16"/>
                <w:szCs w:val="16"/>
                <w:spacing w:val="-4"/>
              </w:rPr>
              <w:t>素质</w:t>
            </w:r>
          </w:p>
        </w:tc>
        <w:tc>
          <w:tcPr>
            <w:tcW w:w="1204" w:type="dxa"/>
            <w:vAlign w:val="top"/>
            <w:vMerge w:val="restart"/>
            <w:tcBorders>
              <w:bottom w:val="nil"/>
            </w:tcBorders>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445" w:right="439" w:hanging="1"/>
              <w:spacing w:before="52" w:line="264" w:lineRule="auto"/>
              <w:rPr>
                <w:sz w:val="16"/>
                <w:szCs w:val="16"/>
              </w:rPr>
            </w:pPr>
            <w:r>
              <w:rPr>
                <w:sz w:val="16"/>
                <w:szCs w:val="16"/>
                <w:b/>
                <w:bCs/>
                <w:spacing w:val="-4"/>
              </w:rPr>
              <w:t>承担</w:t>
            </w:r>
            <w:r>
              <w:rPr>
                <w:sz w:val="16"/>
                <w:szCs w:val="16"/>
              </w:rPr>
              <w:t xml:space="preserve"> </w:t>
            </w:r>
            <w:r>
              <w:rPr>
                <w:sz w:val="16"/>
                <w:szCs w:val="16"/>
                <w:b/>
                <w:bCs/>
                <w:spacing w:val="-5"/>
              </w:rPr>
              <w:t>单位</w:t>
            </w:r>
          </w:p>
        </w:tc>
        <w:tc>
          <w:tcPr>
            <w:tcW w:w="2574" w:type="dxa"/>
            <w:vAlign w:val="top"/>
            <w:gridSpan w:val="6"/>
          </w:tcPr>
          <w:p>
            <w:pPr>
              <w:pStyle w:val="TableText"/>
              <w:ind w:left="1134"/>
              <w:spacing w:before="45" w:line="223" w:lineRule="auto"/>
              <w:rPr>
                <w:sz w:val="16"/>
                <w:szCs w:val="16"/>
              </w:rPr>
            </w:pPr>
            <w:r>
              <w:rPr>
                <w:sz w:val="16"/>
                <w:szCs w:val="16"/>
                <w:spacing w:val="-4"/>
              </w:rPr>
              <w:t>知识</w:t>
            </w:r>
          </w:p>
        </w:tc>
        <w:tc>
          <w:tcPr>
            <w:tcW w:w="673" w:type="dxa"/>
            <w:vAlign w:val="top"/>
            <w:tcBorders>
              <w:right w:val="nil"/>
              <w:top w:val="nil"/>
            </w:tcBorders>
          </w:tcPr>
          <w:p>
            <w:pPr>
              <w:spacing w:line="238" w:lineRule="exact"/>
              <w:rPr>
                <w:rFonts w:ascii="Arial"/>
                <w:sz w:val="20"/>
              </w:rPr>
            </w:pPr>
            <w:r/>
          </w:p>
        </w:tc>
        <w:tc>
          <w:tcPr>
            <w:tcW w:w="475" w:type="dxa"/>
            <w:vAlign w:val="top"/>
            <w:tcBorders>
              <w:left w:val="nil"/>
              <w:right w:val="nil"/>
              <w:top w:val="nil"/>
            </w:tcBorders>
          </w:tcPr>
          <w:p>
            <w:pPr>
              <w:spacing w:line="238" w:lineRule="exact"/>
              <w:rPr>
                <w:rFonts w:ascii="Arial"/>
                <w:sz w:val="20"/>
              </w:rPr>
            </w:pPr>
            <w:r/>
          </w:p>
        </w:tc>
        <w:tc>
          <w:tcPr>
            <w:tcW w:w="475" w:type="dxa"/>
            <w:vAlign w:val="top"/>
            <w:tcBorders>
              <w:left w:val="nil"/>
              <w:right w:val="nil"/>
              <w:top w:val="nil"/>
            </w:tcBorders>
          </w:tcPr>
          <w:p>
            <w:pPr>
              <w:spacing w:line="238" w:lineRule="exact"/>
              <w:rPr>
                <w:rFonts w:ascii="Arial"/>
                <w:sz w:val="20"/>
              </w:rPr>
            </w:pPr>
            <w:r/>
          </w:p>
        </w:tc>
        <w:tc>
          <w:tcPr>
            <w:tcW w:w="475" w:type="dxa"/>
            <w:vAlign w:val="top"/>
            <w:tcBorders>
              <w:left w:val="nil"/>
              <w:right w:val="nil"/>
              <w:top w:val="nil"/>
            </w:tcBorders>
          </w:tcPr>
          <w:p>
            <w:pPr>
              <w:spacing w:line="238" w:lineRule="exact"/>
              <w:rPr>
                <w:rFonts w:ascii="Arial"/>
                <w:sz w:val="20"/>
              </w:rPr>
            </w:pPr>
            <w:r/>
          </w:p>
        </w:tc>
        <w:tc>
          <w:tcPr>
            <w:tcW w:w="475" w:type="dxa"/>
            <w:vAlign w:val="top"/>
            <w:tcBorders>
              <w:left w:val="nil"/>
              <w:right w:val="nil"/>
              <w:top w:val="nil"/>
            </w:tcBorders>
          </w:tcPr>
          <w:p>
            <w:pPr>
              <w:pStyle w:val="TableText"/>
              <w:ind w:left="25"/>
              <w:spacing w:before="45" w:line="220" w:lineRule="auto"/>
              <w:rPr>
                <w:sz w:val="16"/>
                <w:szCs w:val="16"/>
              </w:rPr>
            </w:pPr>
            <w:r>
              <w:rPr>
                <w:sz w:val="16"/>
                <w:szCs w:val="16"/>
                <w:spacing w:val="-6"/>
              </w:rPr>
              <w:t>能力</w:t>
            </w:r>
          </w:p>
        </w:tc>
        <w:tc>
          <w:tcPr>
            <w:tcW w:w="573" w:type="dxa"/>
            <w:vAlign w:val="top"/>
            <w:tcBorders>
              <w:left w:val="nil"/>
              <w:right w:val="nil"/>
              <w:top w:val="nil"/>
            </w:tcBorders>
          </w:tcPr>
          <w:p>
            <w:pPr>
              <w:spacing w:line="238" w:lineRule="exact"/>
              <w:rPr>
                <w:rFonts w:ascii="Arial"/>
                <w:sz w:val="20"/>
              </w:rPr>
            </w:pPr>
            <w:r/>
          </w:p>
        </w:tc>
        <w:tc>
          <w:tcPr>
            <w:tcW w:w="475" w:type="dxa"/>
            <w:vAlign w:val="top"/>
            <w:tcBorders>
              <w:left w:val="nil"/>
              <w:right w:val="nil"/>
              <w:top w:val="nil"/>
            </w:tcBorders>
          </w:tcPr>
          <w:p>
            <w:pPr>
              <w:spacing w:line="238" w:lineRule="exact"/>
              <w:rPr>
                <w:rFonts w:ascii="Arial"/>
                <w:sz w:val="20"/>
              </w:rPr>
            </w:pPr>
            <w:r/>
          </w:p>
        </w:tc>
        <w:tc>
          <w:tcPr>
            <w:tcW w:w="475" w:type="dxa"/>
            <w:vAlign w:val="top"/>
            <w:tcBorders>
              <w:left w:val="nil"/>
              <w:right w:val="nil"/>
              <w:top w:val="nil"/>
            </w:tcBorders>
          </w:tcPr>
          <w:p>
            <w:pPr>
              <w:spacing w:line="238" w:lineRule="exact"/>
              <w:rPr>
                <w:rFonts w:ascii="Arial"/>
                <w:sz w:val="20"/>
              </w:rPr>
            </w:pPr>
            <w:r/>
          </w:p>
        </w:tc>
        <w:tc>
          <w:tcPr>
            <w:tcW w:w="447" w:type="dxa"/>
            <w:vAlign w:val="top"/>
            <w:tcBorders>
              <w:left w:val="nil"/>
              <w:right w:val="nil"/>
              <w:top w:val="nil"/>
            </w:tcBorders>
          </w:tcPr>
          <w:p>
            <w:pPr>
              <w:spacing w:line="238" w:lineRule="exact"/>
              <w:rPr>
                <w:rFonts w:ascii="Arial"/>
                <w:sz w:val="20"/>
              </w:rPr>
            </w:pPr>
            <w:r/>
          </w:p>
        </w:tc>
      </w:tr>
      <w:tr>
        <w:trPr>
          <w:trHeight w:val="2884" w:hRule="atLeast"/>
        </w:trPr>
        <w:tc>
          <w:tcPr>
            <w:tcW w:w="3169" w:type="dxa"/>
            <w:vAlign w:val="top"/>
            <w:vMerge w:val="continue"/>
            <w:tcBorders>
              <w:tl2br w:val="single" w:color="000000" w:sz="4" w:space="0"/>
              <w:top w:val="nil"/>
            </w:tcBorders>
          </w:tcPr>
          <w:p>
            <w:pPr>
              <w:rPr>
                <w:rFonts w:ascii="Arial"/>
                <w:sz w:val="21"/>
              </w:rPr>
            </w:pPr>
            <w:r/>
          </w:p>
        </w:tc>
        <w:tc>
          <w:tcPr>
            <w:tcW w:w="639" w:type="dxa"/>
            <w:vAlign w:val="top"/>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59" w:right="158" w:firstLine="6"/>
              <w:spacing w:before="52" w:line="268" w:lineRule="auto"/>
              <w:jc w:val="both"/>
              <w:rPr>
                <w:sz w:val="16"/>
                <w:szCs w:val="16"/>
              </w:rPr>
            </w:pPr>
            <w:r>
              <w:rPr>
                <w:sz w:val="16"/>
                <w:szCs w:val="16"/>
                <w:spacing w:val="-6"/>
              </w:rPr>
              <w:t>思想</w:t>
            </w:r>
            <w:r>
              <w:rPr>
                <w:sz w:val="16"/>
                <w:szCs w:val="16"/>
              </w:rPr>
              <w:t xml:space="preserve"> </w:t>
            </w:r>
            <w:r>
              <w:rPr>
                <w:sz w:val="16"/>
                <w:szCs w:val="16"/>
                <w:spacing w:val="-2"/>
              </w:rPr>
              <w:t>政治</w:t>
            </w:r>
            <w:r>
              <w:rPr>
                <w:sz w:val="16"/>
                <w:szCs w:val="16"/>
              </w:rPr>
              <w:t xml:space="preserve"> </w:t>
            </w:r>
            <w:r>
              <w:rPr>
                <w:sz w:val="16"/>
                <w:szCs w:val="16"/>
                <w:spacing w:val="-2"/>
              </w:rPr>
              <w:t>素质</w:t>
            </w:r>
          </w:p>
        </w:tc>
        <w:tc>
          <w:tcPr>
            <w:tcW w:w="581" w:type="dxa"/>
            <w:vAlign w:val="top"/>
          </w:tcPr>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131" w:right="130"/>
              <w:spacing w:before="52" w:line="263" w:lineRule="auto"/>
              <w:rPr>
                <w:sz w:val="16"/>
                <w:szCs w:val="16"/>
              </w:rPr>
            </w:pPr>
            <w:r>
              <w:rPr>
                <w:sz w:val="16"/>
                <w:szCs w:val="16"/>
                <w:spacing w:val="-3"/>
              </w:rPr>
              <w:t>人文</w:t>
            </w:r>
            <w:r>
              <w:rPr>
                <w:sz w:val="16"/>
                <w:szCs w:val="16"/>
              </w:rPr>
              <w:t xml:space="preserve"> </w:t>
            </w:r>
            <w:r>
              <w:rPr>
                <w:sz w:val="16"/>
                <w:szCs w:val="16"/>
                <w:spacing w:val="-4"/>
              </w:rPr>
              <w:t>素质</w:t>
            </w:r>
          </w:p>
        </w:tc>
        <w:tc>
          <w:tcPr>
            <w:tcW w:w="581" w:type="dxa"/>
            <w:vAlign w:val="top"/>
          </w:tcPr>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134" w:right="127" w:hanging="1"/>
              <w:spacing w:before="52" w:line="263" w:lineRule="auto"/>
              <w:rPr>
                <w:sz w:val="16"/>
                <w:szCs w:val="16"/>
              </w:rPr>
            </w:pPr>
            <w:r>
              <w:rPr>
                <w:sz w:val="16"/>
                <w:szCs w:val="16"/>
                <w:spacing w:val="-3"/>
              </w:rPr>
              <w:t>职业</w:t>
            </w:r>
            <w:r>
              <w:rPr>
                <w:sz w:val="16"/>
                <w:szCs w:val="16"/>
              </w:rPr>
              <w:t xml:space="preserve"> </w:t>
            </w:r>
            <w:r>
              <w:rPr>
                <w:sz w:val="16"/>
                <w:szCs w:val="16"/>
                <w:spacing w:val="-4"/>
              </w:rPr>
              <w:t>素质</w:t>
            </w:r>
          </w:p>
        </w:tc>
        <w:tc>
          <w:tcPr>
            <w:tcW w:w="501" w:type="dxa"/>
            <w:vAlign w:val="top"/>
            <w:textDirection w:val="tbRlV"/>
          </w:tcPr>
          <w:p>
            <w:pPr>
              <w:pStyle w:val="TableText"/>
              <w:ind w:left="1001"/>
              <w:spacing w:before="168" w:line="208" w:lineRule="auto"/>
              <w:rPr>
                <w:sz w:val="16"/>
                <w:szCs w:val="16"/>
              </w:rPr>
            </w:pPr>
            <w:r>
              <w:rPr>
                <w:sz w:val="16"/>
                <w:szCs w:val="16"/>
              </w:rPr>
              <w:t>身 心 素 质</w:t>
            </w:r>
          </w:p>
        </w:tc>
        <w:tc>
          <w:tcPr>
            <w:tcW w:w="423" w:type="dxa"/>
            <w:vAlign w:val="top"/>
            <w:textDirection w:val="tbRlV"/>
          </w:tcPr>
          <w:p>
            <w:pPr>
              <w:pStyle w:val="TableText"/>
              <w:ind w:left="1001"/>
              <w:spacing w:before="130" w:line="209" w:lineRule="auto"/>
              <w:rPr>
                <w:sz w:val="16"/>
                <w:szCs w:val="16"/>
              </w:rPr>
            </w:pPr>
            <w:r>
              <w:rPr>
                <w:sz w:val="16"/>
                <w:szCs w:val="16"/>
              </w:rPr>
              <w:t>创 新 素 质</w:t>
            </w:r>
          </w:p>
        </w:tc>
        <w:tc>
          <w:tcPr>
            <w:tcW w:w="1204" w:type="dxa"/>
            <w:vAlign w:val="top"/>
            <w:vMerge w:val="continue"/>
            <w:tcBorders>
              <w:top w:val="nil"/>
            </w:tcBorders>
          </w:tcPr>
          <w:p>
            <w:pPr>
              <w:rPr>
                <w:rFonts w:ascii="Arial"/>
                <w:sz w:val="21"/>
              </w:rPr>
            </w:pPr>
            <w:r/>
          </w:p>
        </w:tc>
        <w:tc>
          <w:tcPr>
            <w:tcW w:w="326" w:type="dxa"/>
            <w:vAlign w:val="top"/>
            <w:textDirection w:val="tbRlV"/>
          </w:tcPr>
          <w:p>
            <w:pPr>
              <w:pStyle w:val="TableText"/>
              <w:ind w:left="1001"/>
              <w:spacing w:before="54" w:line="207" w:lineRule="auto"/>
              <w:rPr>
                <w:sz w:val="16"/>
                <w:szCs w:val="16"/>
              </w:rPr>
            </w:pPr>
            <w:r>
              <w:rPr>
                <w:sz w:val="16"/>
                <w:szCs w:val="16"/>
              </w:rPr>
              <w:t>数 学 知 识</w:t>
            </w:r>
          </w:p>
        </w:tc>
        <w:tc>
          <w:tcPr>
            <w:tcW w:w="328" w:type="dxa"/>
            <w:vAlign w:val="top"/>
            <w:textDirection w:val="tbRlV"/>
          </w:tcPr>
          <w:p>
            <w:pPr>
              <w:pStyle w:val="TableText"/>
              <w:ind w:left="1001"/>
              <w:spacing w:before="55" w:line="210" w:lineRule="auto"/>
              <w:rPr>
                <w:sz w:val="16"/>
                <w:szCs w:val="16"/>
              </w:rPr>
            </w:pPr>
            <w:r>
              <w:rPr>
                <w:sz w:val="16"/>
                <w:szCs w:val="16"/>
              </w:rPr>
              <w:t>外 语 知 识</w:t>
            </w:r>
          </w:p>
        </w:tc>
        <w:tc>
          <w:tcPr>
            <w:tcW w:w="475" w:type="dxa"/>
            <w:vAlign w:val="top"/>
            <w:textDirection w:val="tbRlV"/>
          </w:tcPr>
          <w:p>
            <w:pPr>
              <w:pStyle w:val="TableText"/>
              <w:ind w:left="881"/>
              <w:spacing w:before="154" w:line="209" w:lineRule="auto"/>
              <w:rPr>
                <w:sz w:val="16"/>
                <w:szCs w:val="16"/>
              </w:rPr>
            </w:pPr>
            <w:r>
              <w:rPr>
                <w:sz w:val="16"/>
                <w:szCs w:val="16"/>
              </w:rPr>
              <w:t>计 算 机 知 识</w:t>
            </w:r>
          </w:p>
        </w:tc>
        <w:tc>
          <w:tcPr>
            <w:tcW w:w="475" w:type="dxa"/>
            <w:vAlign w:val="top"/>
            <w:textDirection w:val="tbRlV"/>
          </w:tcPr>
          <w:p>
            <w:pPr>
              <w:pStyle w:val="TableText"/>
              <w:ind w:left="761"/>
              <w:spacing w:before="154" w:line="208" w:lineRule="auto"/>
              <w:rPr>
                <w:sz w:val="16"/>
                <w:szCs w:val="16"/>
              </w:rPr>
            </w:pPr>
            <w:r>
              <w:rPr>
                <w:sz w:val="16"/>
                <w:szCs w:val="16"/>
              </w:rPr>
              <w:t>经 贸 理 论 知 识</w:t>
            </w:r>
          </w:p>
        </w:tc>
        <w:tc>
          <w:tcPr>
            <w:tcW w:w="475" w:type="dxa"/>
            <w:vAlign w:val="top"/>
            <w:textDirection w:val="tbRlV"/>
          </w:tcPr>
          <w:p>
            <w:pPr>
              <w:pStyle w:val="TableText"/>
              <w:ind w:left="521"/>
              <w:spacing w:before="153" w:line="209" w:lineRule="auto"/>
              <w:rPr>
                <w:sz w:val="16"/>
                <w:szCs w:val="16"/>
              </w:rPr>
            </w:pPr>
            <w:r>
              <w:rPr>
                <w:sz w:val="16"/>
                <w:szCs w:val="16"/>
              </w:rPr>
              <w:t>物 理 管 理 理 论 知 识</w:t>
            </w:r>
          </w:p>
        </w:tc>
        <w:tc>
          <w:tcPr>
            <w:tcW w:w="495" w:type="dxa"/>
            <w:vAlign w:val="top"/>
            <w:textDirection w:val="tbRlV"/>
          </w:tcPr>
          <w:p>
            <w:pPr>
              <w:pStyle w:val="TableText"/>
              <w:ind w:left="281"/>
              <w:spacing w:before="164" w:line="209" w:lineRule="auto"/>
              <w:rPr>
                <w:sz w:val="16"/>
                <w:szCs w:val="16"/>
              </w:rPr>
            </w:pPr>
            <w:r>
              <w:rPr>
                <w:sz w:val="16"/>
                <w:szCs w:val="16"/>
              </w:rPr>
              <w:t>物 流 管 理 相 关 安 全 知 识</w:t>
            </w:r>
          </w:p>
        </w:tc>
        <w:tc>
          <w:tcPr>
            <w:tcW w:w="673"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79" w:right="105" w:hanging="63"/>
              <w:spacing w:before="52" w:line="272" w:lineRule="auto"/>
              <w:jc w:val="right"/>
              <w:rPr>
                <w:sz w:val="16"/>
                <w:szCs w:val="16"/>
              </w:rPr>
            </w:pPr>
            <w:r>
              <w:rPr>
                <w:sz w:val="16"/>
                <w:szCs w:val="16"/>
                <w:spacing w:val="-12"/>
              </w:rPr>
              <w:t>外语、</w:t>
            </w:r>
            <w:r>
              <w:rPr>
                <w:sz w:val="16"/>
                <w:szCs w:val="16"/>
                <w:spacing w:val="1"/>
              </w:rPr>
              <w:t xml:space="preserve"> </w:t>
            </w:r>
            <w:r>
              <w:rPr>
                <w:sz w:val="16"/>
                <w:szCs w:val="16"/>
                <w:spacing w:val="-2"/>
              </w:rPr>
              <w:t>计算</w:t>
            </w:r>
            <w:r>
              <w:rPr>
                <w:sz w:val="16"/>
                <w:szCs w:val="16"/>
              </w:rPr>
              <w:t xml:space="preserve">  </w:t>
            </w:r>
            <w:r>
              <w:rPr>
                <w:sz w:val="16"/>
                <w:szCs w:val="16"/>
                <w:spacing w:val="-2"/>
              </w:rPr>
              <w:t>机应</w:t>
            </w:r>
            <w:r>
              <w:rPr>
                <w:sz w:val="16"/>
                <w:szCs w:val="16"/>
              </w:rPr>
              <w:t xml:space="preserve">  </w:t>
            </w:r>
            <w:r>
              <w:rPr>
                <w:sz w:val="16"/>
                <w:szCs w:val="16"/>
                <w:spacing w:val="-2"/>
              </w:rPr>
              <w:t>用能</w:t>
            </w:r>
            <w:r>
              <w:rPr>
                <w:sz w:val="16"/>
                <w:szCs w:val="16"/>
              </w:rPr>
              <w:t xml:space="preserve">  </w:t>
            </w:r>
            <w:r>
              <w:rPr>
                <w:sz w:val="16"/>
                <w:szCs w:val="16"/>
              </w:rPr>
              <w:t>力</w:t>
            </w:r>
          </w:p>
        </w:tc>
        <w:tc>
          <w:tcPr>
            <w:tcW w:w="475" w:type="dxa"/>
            <w:vAlign w:val="top"/>
            <w:textDirection w:val="tbRlV"/>
          </w:tcPr>
          <w:p>
            <w:pPr>
              <w:pStyle w:val="TableText"/>
              <w:ind w:left="761"/>
              <w:spacing w:before="152" w:line="210" w:lineRule="auto"/>
              <w:rPr>
                <w:sz w:val="16"/>
                <w:szCs w:val="16"/>
              </w:rPr>
            </w:pPr>
            <w:r>
              <w:rPr>
                <w:sz w:val="16"/>
                <w:szCs w:val="16"/>
              </w:rPr>
              <w:t>采 购 管 理 能 力</w:t>
            </w:r>
          </w:p>
        </w:tc>
        <w:tc>
          <w:tcPr>
            <w:tcW w:w="475" w:type="dxa"/>
            <w:vAlign w:val="top"/>
            <w:textDirection w:val="tbRlV"/>
          </w:tcPr>
          <w:p>
            <w:pPr>
              <w:pStyle w:val="TableText"/>
              <w:ind w:left="521"/>
              <w:spacing w:before="153" w:line="210" w:lineRule="auto"/>
              <w:rPr>
                <w:sz w:val="16"/>
                <w:szCs w:val="16"/>
              </w:rPr>
            </w:pPr>
            <w:r>
              <w:rPr>
                <w:sz w:val="16"/>
                <w:szCs w:val="16"/>
              </w:rPr>
              <w:t>仓 储 配 送 管 理 能 力</w:t>
            </w:r>
          </w:p>
        </w:tc>
        <w:tc>
          <w:tcPr>
            <w:tcW w:w="475" w:type="dxa"/>
            <w:vAlign w:val="top"/>
            <w:textDirection w:val="tbRlV"/>
          </w:tcPr>
          <w:p>
            <w:pPr>
              <w:pStyle w:val="TableText"/>
              <w:ind w:left="761"/>
              <w:spacing w:before="152" w:line="210" w:lineRule="auto"/>
              <w:rPr>
                <w:sz w:val="16"/>
                <w:szCs w:val="16"/>
              </w:rPr>
            </w:pPr>
            <w:r>
              <w:rPr>
                <w:sz w:val="16"/>
                <w:szCs w:val="16"/>
              </w:rPr>
              <w:t>运 输 管 理 能 力</w:t>
            </w:r>
          </w:p>
        </w:tc>
        <w:tc>
          <w:tcPr>
            <w:tcW w:w="475" w:type="dxa"/>
            <w:vAlign w:val="top"/>
            <w:textDirection w:val="tbRlV"/>
          </w:tcPr>
          <w:p>
            <w:pPr>
              <w:pStyle w:val="TableText"/>
              <w:ind w:left="641"/>
              <w:spacing w:before="152" w:line="209" w:lineRule="auto"/>
              <w:rPr>
                <w:sz w:val="16"/>
                <w:szCs w:val="16"/>
              </w:rPr>
            </w:pPr>
            <w:r>
              <w:rPr>
                <w:sz w:val="16"/>
                <w:szCs w:val="16"/>
              </w:rPr>
              <w:t>供 应 链 管 理 能 力</w:t>
            </w:r>
          </w:p>
        </w:tc>
        <w:tc>
          <w:tcPr>
            <w:tcW w:w="573"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31" w:right="120"/>
              <w:spacing w:before="52" w:line="272" w:lineRule="auto"/>
              <w:jc w:val="both"/>
              <w:rPr>
                <w:sz w:val="16"/>
                <w:szCs w:val="16"/>
              </w:rPr>
            </w:pPr>
            <w:r>
              <w:rPr>
                <w:sz w:val="16"/>
                <w:szCs w:val="16"/>
                <w:spacing w:val="-3"/>
              </w:rPr>
              <w:t>物流</w:t>
            </w:r>
            <w:r>
              <w:rPr>
                <w:sz w:val="16"/>
                <w:szCs w:val="16"/>
              </w:rPr>
              <w:t xml:space="preserve"> </w:t>
            </w:r>
            <w:r>
              <w:rPr>
                <w:sz w:val="16"/>
                <w:szCs w:val="16"/>
                <w:spacing w:val="-3"/>
              </w:rPr>
              <w:t>信息</w:t>
            </w:r>
            <w:r>
              <w:rPr>
                <w:sz w:val="16"/>
                <w:szCs w:val="16"/>
              </w:rPr>
              <w:t xml:space="preserve"> </w:t>
            </w:r>
            <w:r>
              <w:rPr>
                <w:sz w:val="16"/>
                <w:szCs w:val="16"/>
                <w:spacing w:val="-3"/>
              </w:rPr>
              <w:t>技术</w:t>
            </w:r>
            <w:r>
              <w:rPr>
                <w:sz w:val="16"/>
                <w:szCs w:val="16"/>
              </w:rPr>
              <w:t xml:space="preserve"> </w:t>
            </w:r>
            <w:r>
              <w:rPr>
                <w:sz w:val="16"/>
                <w:szCs w:val="16"/>
                <w:spacing w:val="-3"/>
              </w:rPr>
              <w:t>应用</w:t>
            </w:r>
            <w:r>
              <w:rPr>
                <w:sz w:val="16"/>
                <w:szCs w:val="16"/>
              </w:rPr>
              <w:t xml:space="preserve"> </w:t>
            </w:r>
            <w:r>
              <w:rPr>
                <w:sz w:val="16"/>
                <w:szCs w:val="16"/>
                <w:spacing w:val="-3"/>
              </w:rPr>
              <w:t>能力</w:t>
            </w:r>
          </w:p>
        </w:tc>
        <w:tc>
          <w:tcPr>
            <w:tcW w:w="475" w:type="dxa"/>
            <w:vAlign w:val="top"/>
            <w:textDirection w:val="tbRlV"/>
          </w:tcPr>
          <w:p>
            <w:pPr>
              <w:pStyle w:val="TableText"/>
              <w:ind w:left="41"/>
              <w:spacing w:before="151" w:line="210" w:lineRule="auto"/>
              <w:rPr>
                <w:sz w:val="16"/>
                <w:szCs w:val="16"/>
              </w:rPr>
            </w:pPr>
            <w:r>
              <w:rPr>
                <w:sz w:val="16"/>
                <w:szCs w:val="16"/>
              </w:rPr>
              <w:t>常 用 物 流 设 施 设 备 应 用 能 力</w:t>
            </w:r>
          </w:p>
        </w:tc>
        <w:tc>
          <w:tcPr>
            <w:tcW w:w="475" w:type="dxa"/>
            <w:vAlign w:val="top"/>
            <w:textDirection w:val="tbRlV"/>
          </w:tcPr>
          <w:p>
            <w:pPr>
              <w:pStyle w:val="TableText"/>
              <w:ind w:left="281"/>
              <w:spacing w:before="151" w:line="209" w:lineRule="auto"/>
              <w:rPr>
                <w:sz w:val="16"/>
                <w:szCs w:val="16"/>
              </w:rPr>
            </w:pPr>
            <w:r>
              <w:rPr>
                <w:sz w:val="16"/>
                <w:szCs w:val="16"/>
              </w:rPr>
              <w:t>从 事 国 际 货 运 代 理 能 力</w:t>
            </w:r>
          </w:p>
        </w:tc>
        <w:tc>
          <w:tcPr>
            <w:tcW w:w="447" w:type="dxa"/>
            <w:vAlign w:val="top"/>
            <w:textDirection w:val="tbRlV"/>
          </w:tcPr>
          <w:p>
            <w:pPr>
              <w:pStyle w:val="TableText"/>
              <w:ind w:left="761"/>
              <w:spacing w:before="139" w:line="210" w:lineRule="auto"/>
              <w:rPr>
                <w:sz w:val="16"/>
                <w:szCs w:val="16"/>
              </w:rPr>
            </w:pPr>
            <w:r>
              <w:rPr>
                <w:sz w:val="16"/>
                <w:szCs w:val="16"/>
              </w:rPr>
              <w:t>创 新 创 业 能 力</w:t>
            </w:r>
          </w:p>
        </w:tc>
      </w:tr>
      <w:tr>
        <w:trPr>
          <w:trHeight w:val="245" w:hRule="atLeast"/>
        </w:trPr>
        <w:tc>
          <w:tcPr>
            <w:tcW w:w="3169" w:type="dxa"/>
            <w:vAlign w:val="top"/>
          </w:tcPr>
          <w:p>
            <w:pPr>
              <w:pStyle w:val="TableText"/>
              <w:ind w:left="1104"/>
              <w:spacing w:before="42" w:line="220" w:lineRule="auto"/>
              <w:rPr>
                <w:sz w:val="16"/>
                <w:szCs w:val="16"/>
              </w:rPr>
            </w:pPr>
            <w:r>
              <w:rPr>
                <w:sz w:val="16"/>
                <w:szCs w:val="16"/>
                <w:b/>
                <w:bCs/>
                <w:spacing w:val="-2"/>
              </w:rPr>
              <w:t>通识教育课程</w:t>
            </w:r>
          </w:p>
        </w:tc>
        <w:tc>
          <w:tcPr>
            <w:tcW w:w="639" w:type="dxa"/>
            <w:vAlign w:val="top"/>
          </w:tcPr>
          <w:p>
            <w:pPr>
              <w:spacing w:line="235" w:lineRule="exact"/>
              <w:rPr>
                <w:rFonts w:ascii="Arial"/>
                <w:sz w:val="20"/>
              </w:rPr>
            </w:pPr>
            <w:r/>
          </w:p>
        </w:tc>
        <w:tc>
          <w:tcPr>
            <w:tcW w:w="581" w:type="dxa"/>
            <w:vAlign w:val="top"/>
          </w:tcPr>
          <w:p>
            <w:pPr>
              <w:spacing w:line="235" w:lineRule="exact"/>
              <w:rPr>
                <w:rFonts w:ascii="Arial"/>
                <w:sz w:val="20"/>
              </w:rPr>
            </w:pPr>
            <w:r/>
          </w:p>
        </w:tc>
        <w:tc>
          <w:tcPr>
            <w:tcW w:w="58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423" w:type="dxa"/>
            <w:vAlign w:val="top"/>
          </w:tcPr>
          <w:p>
            <w:pPr>
              <w:spacing w:line="235" w:lineRule="exact"/>
              <w:rPr>
                <w:rFonts w:ascii="Arial"/>
                <w:sz w:val="20"/>
              </w:rPr>
            </w:pPr>
            <w:r/>
          </w:p>
        </w:tc>
        <w:tc>
          <w:tcPr>
            <w:tcW w:w="1204" w:type="dxa"/>
            <w:vAlign w:val="top"/>
          </w:tcPr>
          <w:p>
            <w:pPr>
              <w:spacing w:line="235" w:lineRule="exact"/>
              <w:rPr>
                <w:rFonts w:ascii="Arial"/>
                <w:sz w:val="20"/>
              </w:rPr>
            </w:pPr>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026"/>
              <w:spacing w:before="41" w:line="220" w:lineRule="auto"/>
              <w:rPr>
                <w:sz w:val="16"/>
                <w:szCs w:val="16"/>
              </w:rPr>
            </w:pPr>
            <w:r>
              <w:rPr>
                <w:sz w:val="16"/>
                <w:szCs w:val="16"/>
                <w:spacing w:val="-1"/>
              </w:rPr>
              <w:t>入学教育与军训</w:t>
            </w:r>
          </w:p>
        </w:tc>
        <w:tc>
          <w:tcPr>
            <w:tcW w:w="639" w:type="dxa"/>
            <w:vAlign w:val="top"/>
          </w:tcPr>
          <w:p>
            <w:pPr>
              <w:pStyle w:val="TableText"/>
              <w:ind w:left="276"/>
              <w:spacing w:before="68" w:line="182" w:lineRule="auto"/>
              <w:rPr>
                <w:sz w:val="16"/>
                <w:szCs w:val="16"/>
              </w:rPr>
            </w:pPr>
            <w:r>
              <w:rPr>
                <w:sz w:val="16"/>
                <w:szCs w:val="16"/>
              </w:rPr>
              <w:t>H</w:t>
            </w:r>
          </w:p>
        </w:tc>
        <w:tc>
          <w:tcPr>
            <w:tcW w:w="581" w:type="dxa"/>
            <w:vAlign w:val="top"/>
          </w:tcPr>
          <w:p>
            <w:pPr>
              <w:pStyle w:val="TableText"/>
              <w:ind w:left="246"/>
              <w:spacing w:before="68" w:line="182" w:lineRule="auto"/>
              <w:rPr>
                <w:sz w:val="16"/>
                <w:szCs w:val="16"/>
              </w:rPr>
            </w:pPr>
            <w:r>
              <w:rPr>
                <w:sz w:val="16"/>
                <w:szCs w:val="16"/>
              </w:rPr>
              <w:t>H</w:t>
            </w:r>
          </w:p>
        </w:tc>
        <w:tc>
          <w:tcPr>
            <w:tcW w:w="581" w:type="dxa"/>
            <w:vAlign w:val="top"/>
          </w:tcPr>
          <w:p>
            <w:pPr>
              <w:pStyle w:val="TableText"/>
              <w:ind w:left="248"/>
              <w:spacing w:before="68" w:line="182" w:lineRule="auto"/>
              <w:rPr>
                <w:sz w:val="16"/>
                <w:szCs w:val="16"/>
              </w:rPr>
            </w:pPr>
            <w:r>
              <w:rPr>
                <w:sz w:val="16"/>
                <w:szCs w:val="16"/>
              </w:rPr>
              <w:t>H</w:t>
            </w:r>
          </w:p>
        </w:tc>
        <w:tc>
          <w:tcPr>
            <w:tcW w:w="501" w:type="dxa"/>
            <w:vAlign w:val="top"/>
          </w:tcPr>
          <w:p>
            <w:pPr>
              <w:pStyle w:val="TableText"/>
              <w:ind w:left="207"/>
              <w:spacing w:before="68" w:line="182" w:lineRule="auto"/>
              <w:rPr>
                <w:sz w:val="16"/>
                <w:szCs w:val="16"/>
              </w:rPr>
            </w:pPr>
            <w:r>
              <w:rPr>
                <w:sz w:val="16"/>
                <w:szCs w:val="16"/>
              </w:rPr>
              <w:t>H</w:t>
            </w:r>
          </w:p>
        </w:tc>
        <w:tc>
          <w:tcPr>
            <w:tcW w:w="423" w:type="dxa"/>
            <w:vAlign w:val="top"/>
          </w:tcPr>
          <w:p>
            <w:pPr>
              <w:pStyle w:val="TableText"/>
              <w:ind w:left="172"/>
              <w:spacing w:before="68" w:line="182" w:lineRule="auto"/>
              <w:rPr>
                <w:sz w:val="16"/>
                <w:szCs w:val="16"/>
              </w:rPr>
            </w:pPr>
            <w:r>
              <w:rPr>
                <w:sz w:val="16"/>
                <w:szCs w:val="16"/>
              </w:rPr>
              <w:t>L</w:t>
            </w:r>
          </w:p>
        </w:tc>
        <w:tc>
          <w:tcPr>
            <w:tcW w:w="1204" w:type="dxa"/>
            <w:vAlign w:val="top"/>
          </w:tcPr>
          <w:p>
            <w:pPr>
              <w:pStyle w:val="TableText"/>
              <w:ind w:left="368"/>
              <w:spacing w:before="41" w:line="222" w:lineRule="auto"/>
              <w:rPr>
                <w:sz w:val="16"/>
                <w:szCs w:val="16"/>
              </w:rPr>
            </w:pPr>
            <w:r>
              <w:rPr>
                <w:sz w:val="16"/>
                <w:szCs w:val="16"/>
                <w:spacing w:val="-3"/>
              </w:rPr>
              <w:t>学工处</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484" w:hRule="atLeast"/>
        </w:trPr>
        <w:tc>
          <w:tcPr>
            <w:tcW w:w="3169" w:type="dxa"/>
            <w:vAlign w:val="top"/>
          </w:tcPr>
          <w:p>
            <w:pPr>
              <w:pStyle w:val="TableText"/>
              <w:ind w:left="1269"/>
              <w:spacing w:before="160" w:line="220" w:lineRule="auto"/>
              <w:rPr>
                <w:sz w:val="16"/>
                <w:szCs w:val="16"/>
              </w:rPr>
            </w:pPr>
            <w:r>
              <w:rPr>
                <w:sz w:val="16"/>
                <w:szCs w:val="16"/>
                <w:spacing w:val="-2"/>
              </w:rPr>
              <w:t>军事理论</w:t>
            </w:r>
          </w:p>
        </w:tc>
        <w:tc>
          <w:tcPr>
            <w:tcW w:w="639" w:type="dxa"/>
            <w:vAlign w:val="top"/>
          </w:tcPr>
          <w:p>
            <w:pPr>
              <w:pStyle w:val="TableText"/>
              <w:ind w:left="276"/>
              <w:spacing w:before="187" w:line="182" w:lineRule="auto"/>
              <w:rPr>
                <w:sz w:val="16"/>
                <w:szCs w:val="16"/>
              </w:rPr>
            </w:pPr>
            <w:r>
              <w:rPr>
                <w:sz w:val="16"/>
                <w:szCs w:val="16"/>
              </w:rPr>
              <w:t>H</w:t>
            </w:r>
          </w:p>
        </w:tc>
        <w:tc>
          <w:tcPr>
            <w:tcW w:w="581" w:type="dxa"/>
            <w:vAlign w:val="top"/>
          </w:tcPr>
          <w:p>
            <w:pPr>
              <w:pStyle w:val="TableText"/>
              <w:ind w:left="246"/>
              <w:spacing w:before="187" w:line="182" w:lineRule="auto"/>
              <w:rPr>
                <w:sz w:val="16"/>
                <w:szCs w:val="16"/>
              </w:rPr>
            </w:pPr>
            <w:r>
              <w:rPr>
                <w:sz w:val="16"/>
                <w:szCs w:val="16"/>
              </w:rPr>
              <w:t>H</w:t>
            </w:r>
          </w:p>
        </w:tc>
        <w:tc>
          <w:tcPr>
            <w:tcW w:w="581" w:type="dxa"/>
            <w:vAlign w:val="top"/>
          </w:tcPr>
          <w:p>
            <w:pPr>
              <w:pStyle w:val="TableText"/>
              <w:ind w:left="247"/>
              <w:spacing w:before="187" w:line="182" w:lineRule="auto"/>
              <w:rPr>
                <w:sz w:val="16"/>
                <w:szCs w:val="16"/>
              </w:rPr>
            </w:pPr>
            <w:r>
              <w:rPr>
                <w:sz w:val="16"/>
                <w:szCs w:val="16"/>
              </w:rPr>
              <w:t>M</w:t>
            </w:r>
          </w:p>
        </w:tc>
        <w:tc>
          <w:tcPr>
            <w:tcW w:w="501" w:type="dxa"/>
            <w:vAlign w:val="top"/>
          </w:tcPr>
          <w:p>
            <w:pPr>
              <w:pStyle w:val="TableText"/>
              <w:ind w:left="207"/>
              <w:spacing w:before="187" w:line="182" w:lineRule="auto"/>
              <w:rPr>
                <w:sz w:val="16"/>
                <w:szCs w:val="16"/>
              </w:rPr>
            </w:pPr>
            <w:r>
              <w:rPr>
                <w:sz w:val="16"/>
                <w:szCs w:val="16"/>
              </w:rPr>
              <w:t>H</w:t>
            </w:r>
          </w:p>
        </w:tc>
        <w:tc>
          <w:tcPr>
            <w:tcW w:w="423" w:type="dxa"/>
            <w:vAlign w:val="top"/>
          </w:tcPr>
          <w:p>
            <w:pPr>
              <w:pStyle w:val="TableText"/>
              <w:ind w:left="168"/>
              <w:spacing w:before="187" w:line="182" w:lineRule="auto"/>
              <w:rPr>
                <w:sz w:val="16"/>
                <w:szCs w:val="16"/>
              </w:rPr>
            </w:pPr>
            <w:r>
              <w:rPr>
                <w:sz w:val="16"/>
                <w:szCs w:val="16"/>
              </w:rPr>
              <w:t>M</w:t>
            </w:r>
          </w:p>
        </w:tc>
        <w:tc>
          <w:tcPr>
            <w:tcW w:w="1204" w:type="dxa"/>
            <w:vAlign w:val="top"/>
          </w:tcPr>
          <w:p>
            <w:pPr>
              <w:pStyle w:val="TableText"/>
              <w:ind w:left="365" w:right="359" w:firstLine="3"/>
              <w:spacing w:before="40" w:line="250" w:lineRule="auto"/>
              <w:rPr>
                <w:sz w:val="16"/>
                <w:szCs w:val="16"/>
              </w:rPr>
            </w:pPr>
            <w:r>
              <w:rPr>
                <w:sz w:val="16"/>
                <w:szCs w:val="16"/>
                <w:spacing w:val="-4"/>
              </w:rPr>
              <w:t>学工处</w:t>
            </w:r>
            <w:r>
              <w:rPr>
                <w:sz w:val="16"/>
                <w:szCs w:val="16"/>
                <w:spacing w:val="1"/>
              </w:rPr>
              <w:t xml:space="preserve"> </w:t>
            </w:r>
            <w:r>
              <w:rPr>
                <w:sz w:val="16"/>
                <w:szCs w:val="16"/>
                <w:spacing w:val="-3"/>
              </w:rPr>
              <w:t>体育部</w:t>
            </w:r>
          </w:p>
        </w:tc>
        <w:tc>
          <w:tcPr>
            <w:tcW w:w="326" w:type="dxa"/>
            <w:vAlign w:val="top"/>
          </w:tcPr>
          <w:p>
            <w:pPr>
              <w:rPr>
                <w:rFonts w:ascii="Arial"/>
                <w:sz w:val="21"/>
              </w:rPr>
            </w:pPr>
            <w:r/>
          </w:p>
        </w:tc>
        <w:tc>
          <w:tcPr>
            <w:tcW w:w="328"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95" w:type="dxa"/>
            <w:vAlign w:val="top"/>
          </w:tcPr>
          <w:p>
            <w:pPr>
              <w:rPr>
                <w:rFonts w:ascii="Arial"/>
                <w:sz w:val="21"/>
              </w:rPr>
            </w:pPr>
            <w:r/>
          </w:p>
        </w:tc>
        <w:tc>
          <w:tcPr>
            <w:tcW w:w="6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5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47" w:type="dxa"/>
            <w:vAlign w:val="top"/>
          </w:tcPr>
          <w:p>
            <w:pPr>
              <w:rPr>
                <w:rFonts w:ascii="Arial"/>
                <w:sz w:val="21"/>
              </w:rPr>
            </w:pPr>
            <w:r/>
          </w:p>
        </w:tc>
      </w:tr>
      <w:tr>
        <w:trPr>
          <w:trHeight w:val="485" w:hRule="atLeast"/>
        </w:trPr>
        <w:tc>
          <w:tcPr>
            <w:tcW w:w="3169" w:type="dxa"/>
            <w:vAlign w:val="top"/>
          </w:tcPr>
          <w:p>
            <w:pPr>
              <w:pStyle w:val="TableText"/>
              <w:ind w:left="1425" w:right="143" w:hanging="1278"/>
              <w:spacing w:before="41" w:line="250" w:lineRule="auto"/>
              <w:rPr>
                <w:sz w:val="16"/>
                <w:szCs w:val="16"/>
              </w:rPr>
            </w:pPr>
            <w:r>
              <w:rPr>
                <w:sz w:val="16"/>
                <w:szCs w:val="16"/>
                <w:spacing w:val="-1"/>
              </w:rPr>
              <w:t>毛泽东思想和中国特色社会主义理论体系</w:t>
            </w:r>
            <w:r>
              <w:rPr>
                <w:sz w:val="16"/>
                <w:szCs w:val="16"/>
                <w:spacing w:val="10"/>
              </w:rPr>
              <w:t xml:space="preserve"> </w:t>
            </w:r>
            <w:r>
              <w:rPr>
                <w:sz w:val="16"/>
                <w:szCs w:val="16"/>
                <w:spacing w:val="-3"/>
              </w:rPr>
              <w:t>概论</w:t>
            </w:r>
          </w:p>
        </w:tc>
        <w:tc>
          <w:tcPr>
            <w:tcW w:w="639" w:type="dxa"/>
            <w:vAlign w:val="top"/>
          </w:tcPr>
          <w:p>
            <w:pPr>
              <w:pStyle w:val="TableText"/>
              <w:ind w:left="276"/>
              <w:spacing w:before="188" w:line="182" w:lineRule="auto"/>
              <w:rPr>
                <w:sz w:val="16"/>
                <w:szCs w:val="16"/>
              </w:rPr>
            </w:pPr>
            <w:r>
              <w:rPr>
                <w:sz w:val="16"/>
                <w:szCs w:val="16"/>
              </w:rPr>
              <w:t>H</w:t>
            </w:r>
          </w:p>
        </w:tc>
        <w:tc>
          <w:tcPr>
            <w:tcW w:w="581" w:type="dxa"/>
            <w:vAlign w:val="top"/>
          </w:tcPr>
          <w:p>
            <w:pPr>
              <w:pStyle w:val="TableText"/>
              <w:ind w:left="245"/>
              <w:spacing w:before="188" w:line="182" w:lineRule="auto"/>
              <w:rPr>
                <w:sz w:val="16"/>
                <w:szCs w:val="16"/>
              </w:rPr>
            </w:pPr>
            <w:r>
              <w:rPr>
                <w:sz w:val="16"/>
                <w:szCs w:val="16"/>
              </w:rPr>
              <w:t>M</w:t>
            </w:r>
          </w:p>
        </w:tc>
        <w:tc>
          <w:tcPr>
            <w:tcW w:w="581" w:type="dxa"/>
            <w:vAlign w:val="top"/>
          </w:tcPr>
          <w:p>
            <w:pPr>
              <w:pStyle w:val="TableText"/>
              <w:ind w:left="247"/>
              <w:spacing w:before="188" w:line="182" w:lineRule="auto"/>
              <w:rPr>
                <w:sz w:val="16"/>
                <w:szCs w:val="16"/>
              </w:rPr>
            </w:pPr>
            <w:r>
              <w:rPr>
                <w:sz w:val="16"/>
                <w:szCs w:val="16"/>
              </w:rPr>
              <w:t>M</w:t>
            </w:r>
          </w:p>
        </w:tc>
        <w:tc>
          <w:tcPr>
            <w:tcW w:w="501" w:type="dxa"/>
            <w:vAlign w:val="top"/>
          </w:tcPr>
          <w:p>
            <w:pPr>
              <w:pStyle w:val="TableText"/>
              <w:ind w:left="210"/>
              <w:spacing w:before="188" w:line="182" w:lineRule="auto"/>
              <w:rPr>
                <w:sz w:val="16"/>
                <w:szCs w:val="16"/>
              </w:rPr>
            </w:pPr>
            <w:r>
              <w:rPr>
                <w:sz w:val="16"/>
                <w:szCs w:val="16"/>
              </w:rPr>
              <w:t>L</w:t>
            </w:r>
          </w:p>
        </w:tc>
        <w:tc>
          <w:tcPr>
            <w:tcW w:w="423" w:type="dxa"/>
            <w:vAlign w:val="top"/>
          </w:tcPr>
          <w:p>
            <w:pPr>
              <w:pStyle w:val="TableText"/>
              <w:ind w:left="168"/>
              <w:spacing w:before="188" w:line="182" w:lineRule="auto"/>
              <w:rPr>
                <w:sz w:val="16"/>
                <w:szCs w:val="16"/>
              </w:rPr>
            </w:pPr>
            <w:r>
              <w:rPr>
                <w:sz w:val="16"/>
                <w:szCs w:val="16"/>
              </w:rPr>
              <w:t>M</w:t>
            </w:r>
          </w:p>
        </w:tc>
        <w:tc>
          <w:tcPr>
            <w:tcW w:w="1204" w:type="dxa"/>
            <w:vAlign w:val="top"/>
          </w:tcPr>
          <w:p>
            <w:pPr>
              <w:pStyle w:val="TableText"/>
              <w:ind w:left="449"/>
              <w:spacing w:before="161" w:line="221" w:lineRule="auto"/>
              <w:rPr>
                <w:sz w:val="16"/>
                <w:szCs w:val="16"/>
              </w:rPr>
            </w:pPr>
            <w:r>
              <w:rPr>
                <w:sz w:val="16"/>
                <w:szCs w:val="16"/>
                <w:spacing w:val="-5"/>
              </w:rPr>
              <w:t>马院</w:t>
            </w:r>
          </w:p>
        </w:tc>
        <w:tc>
          <w:tcPr>
            <w:tcW w:w="326" w:type="dxa"/>
            <w:vAlign w:val="top"/>
          </w:tcPr>
          <w:p>
            <w:pPr>
              <w:rPr>
                <w:rFonts w:ascii="Arial"/>
                <w:sz w:val="21"/>
              </w:rPr>
            </w:pPr>
            <w:r/>
          </w:p>
        </w:tc>
        <w:tc>
          <w:tcPr>
            <w:tcW w:w="328"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95" w:type="dxa"/>
            <w:vAlign w:val="top"/>
          </w:tcPr>
          <w:p>
            <w:pPr>
              <w:rPr>
                <w:rFonts w:ascii="Arial"/>
                <w:sz w:val="21"/>
              </w:rPr>
            </w:pPr>
            <w:r/>
          </w:p>
        </w:tc>
        <w:tc>
          <w:tcPr>
            <w:tcW w:w="6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5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47" w:type="dxa"/>
            <w:vAlign w:val="top"/>
          </w:tcPr>
          <w:p>
            <w:pPr>
              <w:rPr>
                <w:rFonts w:ascii="Arial"/>
                <w:sz w:val="21"/>
              </w:rPr>
            </w:pPr>
            <w:r/>
          </w:p>
        </w:tc>
      </w:tr>
      <w:tr>
        <w:trPr>
          <w:trHeight w:val="245" w:hRule="atLeast"/>
        </w:trPr>
        <w:tc>
          <w:tcPr>
            <w:tcW w:w="3169" w:type="dxa"/>
            <w:vAlign w:val="top"/>
          </w:tcPr>
          <w:p>
            <w:pPr>
              <w:pStyle w:val="TableText"/>
              <w:ind w:left="157"/>
              <w:spacing w:before="43" w:line="220" w:lineRule="auto"/>
              <w:rPr>
                <w:sz w:val="16"/>
                <w:szCs w:val="16"/>
              </w:rPr>
            </w:pPr>
            <w:r>
              <w:rPr>
                <w:sz w:val="16"/>
                <w:szCs w:val="16"/>
                <w:spacing w:val="-1"/>
              </w:rPr>
              <w:t>习近平新时代中国特色社会主义思想概论</w:t>
            </w:r>
          </w:p>
        </w:tc>
        <w:tc>
          <w:tcPr>
            <w:tcW w:w="639" w:type="dxa"/>
            <w:vAlign w:val="top"/>
          </w:tcPr>
          <w:p>
            <w:pPr>
              <w:pStyle w:val="TableText"/>
              <w:ind w:left="276"/>
              <w:spacing w:before="70" w:line="182" w:lineRule="auto"/>
              <w:rPr>
                <w:sz w:val="16"/>
                <w:szCs w:val="16"/>
              </w:rPr>
            </w:pPr>
            <w:r>
              <w:rPr>
                <w:sz w:val="16"/>
                <w:szCs w:val="16"/>
              </w:rPr>
              <w:t>H</w:t>
            </w:r>
          </w:p>
        </w:tc>
        <w:tc>
          <w:tcPr>
            <w:tcW w:w="581" w:type="dxa"/>
            <w:vAlign w:val="top"/>
          </w:tcPr>
          <w:p>
            <w:pPr>
              <w:pStyle w:val="TableText"/>
              <w:ind w:left="245"/>
              <w:spacing w:before="70" w:line="182" w:lineRule="auto"/>
              <w:rPr>
                <w:sz w:val="16"/>
                <w:szCs w:val="16"/>
              </w:rPr>
            </w:pPr>
            <w:r>
              <w:rPr>
                <w:sz w:val="16"/>
                <w:szCs w:val="16"/>
              </w:rPr>
              <w:t>M</w:t>
            </w:r>
          </w:p>
        </w:tc>
        <w:tc>
          <w:tcPr>
            <w:tcW w:w="581" w:type="dxa"/>
            <w:vAlign w:val="top"/>
          </w:tcPr>
          <w:p>
            <w:pPr>
              <w:pStyle w:val="TableText"/>
              <w:ind w:left="247"/>
              <w:spacing w:before="70" w:line="182" w:lineRule="auto"/>
              <w:rPr>
                <w:sz w:val="16"/>
                <w:szCs w:val="16"/>
              </w:rPr>
            </w:pPr>
            <w:r>
              <w:rPr>
                <w:sz w:val="16"/>
                <w:szCs w:val="16"/>
              </w:rPr>
              <w:t>M</w:t>
            </w:r>
          </w:p>
        </w:tc>
        <w:tc>
          <w:tcPr>
            <w:tcW w:w="501" w:type="dxa"/>
            <w:vAlign w:val="top"/>
          </w:tcPr>
          <w:p>
            <w:pPr>
              <w:pStyle w:val="TableText"/>
              <w:ind w:left="210"/>
              <w:spacing w:before="70" w:line="182" w:lineRule="auto"/>
              <w:rPr>
                <w:sz w:val="16"/>
                <w:szCs w:val="16"/>
              </w:rPr>
            </w:pPr>
            <w:r>
              <w:rPr>
                <w:sz w:val="16"/>
                <w:szCs w:val="16"/>
              </w:rPr>
              <w:t>L</w:t>
            </w:r>
          </w:p>
        </w:tc>
        <w:tc>
          <w:tcPr>
            <w:tcW w:w="423" w:type="dxa"/>
            <w:vAlign w:val="top"/>
          </w:tcPr>
          <w:p>
            <w:pPr>
              <w:pStyle w:val="TableText"/>
              <w:ind w:left="168"/>
              <w:spacing w:before="70" w:line="182" w:lineRule="auto"/>
              <w:rPr>
                <w:sz w:val="16"/>
                <w:szCs w:val="16"/>
              </w:rPr>
            </w:pPr>
            <w:r>
              <w:rPr>
                <w:sz w:val="16"/>
                <w:szCs w:val="16"/>
              </w:rPr>
              <w:t>M</w:t>
            </w:r>
          </w:p>
        </w:tc>
        <w:tc>
          <w:tcPr>
            <w:tcW w:w="1204" w:type="dxa"/>
            <w:vAlign w:val="top"/>
          </w:tcPr>
          <w:p>
            <w:pPr>
              <w:pStyle w:val="TableText"/>
              <w:ind w:left="449"/>
              <w:spacing w:before="43" w:line="221" w:lineRule="auto"/>
              <w:rPr>
                <w:sz w:val="16"/>
                <w:szCs w:val="16"/>
              </w:rPr>
            </w:pPr>
            <w:r>
              <w:rPr>
                <w:sz w:val="16"/>
                <w:szCs w:val="16"/>
                <w:spacing w:val="-5"/>
              </w:rPr>
              <w:t>马院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711"/>
              <w:spacing w:before="43" w:line="220" w:lineRule="auto"/>
              <w:rPr>
                <w:sz w:val="16"/>
                <w:szCs w:val="16"/>
              </w:rPr>
            </w:pPr>
            <w:r>
              <w:rPr>
                <w:sz w:val="16"/>
                <w:szCs w:val="16"/>
                <w:spacing w:val="-1"/>
              </w:rPr>
              <w:t>思想道德修养与法律基础</w:t>
            </w:r>
          </w:p>
        </w:tc>
        <w:tc>
          <w:tcPr>
            <w:tcW w:w="639" w:type="dxa"/>
            <w:vAlign w:val="top"/>
          </w:tcPr>
          <w:p>
            <w:pPr>
              <w:pStyle w:val="TableText"/>
              <w:ind w:left="276"/>
              <w:spacing w:before="70" w:line="182" w:lineRule="auto"/>
              <w:rPr>
                <w:sz w:val="16"/>
                <w:szCs w:val="16"/>
              </w:rPr>
            </w:pPr>
            <w:r>
              <w:rPr>
                <w:sz w:val="16"/>
                <w:szCs w:val="16"/>
              </w:rPr>
              <w:t>H</w:t>
            </w:r>
          </w:p>
        </w:tc>
        <w:tc>
          <w:tcPr>
            <w:tcW w:w="581" w:type="dxa"/>
            <w:vAlign w:val="top"/>
          </w:tcPr>
          <w:p>
            <w:pPr>
              <w:pStyle w:val="TableText"/>
              <w:ind w:left="245"/>
              <w:spacing w:before="70" w:line="182" w:lineRule="auto"/>
              <w:rPr>
                <w:sz w:val="16"/>
                <w:szCs w:val="16"/>
              </w:rPr>
            </w:pPr>
            <w:r>
              <w:rPr>
                <w:sz w:val="16"/>
                <w:szCs w:val="16"/>
              </w:rPr>
              <w:t>M</w:t>
            </w:r>
          </w:p>
        </w:tc>
        <w:tc>
          <w:tcPr>
            <w:tcW w:w="581" w:type="dxa"/>
            <w:vAlign w:val="top"/>
          </w:tcPr>
          <w:p>
            <w:pPr>
              <w:pStyle w:val="TableText"/>
              <w:ind w:left="247"/>
              <w:spacing w:before="70" w:line="182" w:lineRule="auto"/>
              <w:rPr>
                <w:sz w:val="16"/>
                <w:szCs w:val="16"/>
              </w:rPr>
            </w:pPr>
            <w:r>
              <w:rPr>
                <w:sz w:val="16"/>
                <w:szCs w:val="16"/>
              </w:rPr>
              <w:t>M</w:t>
            </w:r>
          </w:p>
        </w:tc>
        <w:tc>
          <w:tcPr>
            <w:tcW w:w="501" w:type="dxa"/>
            <w:vAlign w:val="top"/>
          </w:tcPr>
          <w:p>
            <w:pPr>
              <w:pStyle w:val="TableText"/>
              <w:ind w:left="210"/>
              <w:spacing w:before="70" w:line="182" w:lineRule="auto"/>
              <w:rPr>
                <w:sz w:val="16"/>
                <w:szCs w:val="16"/>
              </w:rPr>
            </w:pPr>
            <w:r>
              <w:rPr>
                <w:sz w:val="16"/>
                <w:szCs w:val="16"/>
              </w:rPr>
              <w:t>L</w:t>
            </w:r>
          </w:p>
        </w:tc>
        <w:tc>
          <w:tcPr>
            <w:tcW w:w="423" w:type="dxa"/>
            <w:vAlign w:val="top"/>
          </w:tcPr>
          <w:p>
            <w:pPr>
              <w:pStyle w:val="TableText"/>
              <w:ind w:left="168"/>
              <w:spacing w:before="70" w:line="182" w:lineRule="auto"/>
              <w:rPr>
                <w:sz w:val="16"/>
                <w:szCs w:val="16"/>
              </w:rPr>
            </w:pPr>
            <w:r>
              <w:rPr>
                <w:sz w:val="16"/>
                <w:szCs w:val="16"/>
              </w:rPr>
              <w:t>M</w:t>
            </w:r>
          </w:p>
        </w:tc>
        <w:tc>
          <w:tcPr>
            <w:tcW w:w="1204" w:type="dxa"/>
            <w:vAlign w:val="top"/>
          </w:tcPr>
          <w:p>
            <w:pPr>
              <w:pStyle w:val="TableText"/>
              <w:ind w:left="449"/>
              <w:spacing w:before="43" w:line="221" w:lineRule="auto"/>
              <w:rPr>
                <w:sz w:val="16"/>
                <w:szCs w:val="16"/>
              </w:rPr>
            </w:pPr>
            <w:r>
              <w:rPr>
                <w:sz w:val="16"/>
                <w:szCs w:val="16"/>
                <w:spacing w:val="-5"/>
              </w:rPr>
              <w:t>马院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792"/>
              <w:spacing w:before="42" w:line="221" w:lineRule="auto"/>
              <w:rPr>
                <w:sz w:val="16"/>
                <w:szCs w:val="16"/>
              </w:rPr>
            </w:pPr>
            <w:r>
              <w:rPr>
                <w:sz w:val="16"/>
                <w:szCs w:val="16"/>
                <w:spacing w:val="-2"/>
              </w:rPr>
              <w:t>思想政治理论课实践课</w:t>
            </w:r>
          </w:p>
        </w:tc>
        <w:tc>
          <w:tcPr>
            <w:tcW w:w="639" w:type="dxa"/>
            <w:vAlign w:val="top"/>
          </w:tcPr>
          <w:p>
            <w:pPr>
              <w:pStyle w:val="TableText"/>
              <w:ind w:left="276"/>
              <w:spacing w:before="69" w:line="182" w:lineRule="auto"/>
              <w:rPr>
                <w:sz w:val="16"/>
                <w:szCs w:val="16"/>
              </w:rPr>
            </w:pPr>
            <w:r>
              <w:rPr>
                <w:sz w:val="16"/>
                <w:szCs w:val="16"/>
              </w:rPr>
              <w:t>H</w:t>
            </w:r>
          </w:p>
        </w:tc>
        <w:tc>
          <w:tcPr>
            <w:tcW w:w="581" w:type="dxa"/>
            <w:vAlign w:val="top"/>
          </w:tcPr>
          <w:p>
            <w:pPr>
              <w:pStyle w:val="TableText"/>
              <w:ind w:left="245"/>
              <w:spacing w:before="69" w:line="182" w:lineRule="auto"/>
              <w:rPr>
                <w:sz w:val="16"/>
                <w:szCs w:val="16"/>
              </w:rPr>
            </w:pPr>
            <w:r>
              <w:rPr>
                <w:sz w:val="16"/>
                <w:szCs w:val="16"/>
              </w:rPr>
              <w:t>M</w:t>
            </w:r>
          </w:p>
        </w:tc>
        <w:tc>
          <w:tcPr>
            <w:tcW w:w="581" w:type="dxa"/>
            <w:vAlign w:val="top"/>
          </w:tcPr>
          <w:p>
            <w:pPr>
              <w:pStyle w:val="TableText"/>
              <w:ind w:left="247"/>
              <w:spacing w:before="69" w:line="182" w:lineRule="auto"/>
              <w:rPr>
                <w:sz w:val="16"/>
                <w:szCs w:val="16"/>
              </w:rPr>
            </w:pPr>
            <w:r>
              <w:rPr>
                <w:sz w:val="16"/>
                <w:szCs w:val="16"/>
              </w:rPr>
              <w:t>M</w:t>
            </w:r>
          </w:p>
        </w:tc>
        <w:tc>
          <w:tcPr>
            <w:tcW w:w="501" w:type="dxa"/>
            <w:vAlign w:val="top"/>
          </w:tcPr>
          <w:p>
            <w:pPr>
              <w:pStyle w:val="TableText"/>
              <w:ind w:left="210"/>
              <w:spacing w:before="69" w:line="182" w:lineRule="auto"/>
              <w:rPr>
                <w:sz w:val="16"/>
                <w:szCs w:val="16"/>
              </w:rPr>
            </w:pPr>
            <w:r>
              <w:rPr>
                <w:sz w:val="16"/>
                <w:szCs w:val="16"/>
              </w:rPr>
              <w:t>L</w:t>
            </w:r>
          </w:p>
        </w:tc>
        <w:tc>
          <w:tcPr>
            <w:tcW w:w="423" w:type="dxa"/>
            <w:vAlign w:val="top"/>
          </w:tcPr>
          <w:p>
            <w:pPr>
              <w:pStyle w:val="TableText"/>
              <w:ind w:left="168"/>
              <w:spacing w:before="69" w:line="182" w:lineRule="auto"/>
              <w:rPr>
                <w:sz w:val="16"/>
                <w:szCs w:val="16"/>
              </w:rPr>
            </w:pPr>
            <w:r>
              <w:rPr>
                <w:sz w:val="16"/>
                <w:szCs w:val="16"/>
              </w:rPr>
              <w:t>M</w:t>
            </w:r>
          </w:p>
        </w:tc>
        <w:tc>
          <w:tcPr>
            <w:tcW w:w="1204" w:type="dxa"/>
            <w:vAlign w:val="top"/>
          </w:tcPr>
          <w:p>
            <w:pPr>
              <w:pStyle w:val="TableText"/>
              <w:ind w:left="449"/>
              <w:spacing w:before="42" w:line="221" w:lineRule="auto"/>
              <w:rPr>
                <w:sz w:val="16"/>
                <w:szCs w:val="16"/>
              </w:rPr>
            </w:pPr>
            <w:r>
              <w:rPr>
                <w:sz w:val="16"/>
                <w:szCs w:val="16"/>
                <w:spacing w:val="-5"/>
              </w:rPr>
              <w:t>马院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187"/>
              <w:spacing w:before="42" w:line="220" w:lineRule="auto"/>
              <w:rPr>
                <w:sz w:val="16"/>
                <w:szCs w:val="16"/>
              </w:rPr>
            </w:pPr>
            <w:r>
              <w:rPr>
                <w:sz w:val="16"/>
                <w:szCs w:val="16"/>
                <w:spacing w:val="-2"/>
              </w:rPr>
              <w:t>形势与政策</w:t>
            </w:r>
          </w:p>
        </w:tc>
        <w:tc>
          <w:tcPr>
            <w:tcW w:w="639" w:type="dxa"/>
            <w:vAlign w:val="top"/>
          </w:tcPr>
          <w:p>
            <w:pPr>
              <w:pStyle w:val="TableText"/>
              <w:ind w:left="276"/>
              <w:spacing w:before="69" w:line="182" w:lineRule="auto"/>
              <w:rPr>
                <w:sz w:val="16"/>
                <w:szCs w:val="16"/>
              </w:rPr>
            </w:pPr>
            <w:r>
              <w:rPr>
                <w:sz w:val="16"/>
                <w:szCs w:val="16"/>
              </w:rPr>
              <w:t>H</w:t>
            </w:r>
          </w:p>
        </w:tc>
        <w:tc>
          <w:tcPr>
            <w:tcW w:w="581" w:type="dxa"/>
            <w:vAlign w:val="top"/>
          </w:tcPr>
          <w:p>
            <w:pPr>
              <w:pStyle w:val="TableText"/>
              <w:ind w:left="245"/>
              <w:spacing w:before="69" w:line="182" w:lineRule="auto"/>
              <w:rPr>
                <w:sz w:val="16"/>
                <w:szCs w:val="16"/>
              </w:rPr>
            </w:pPr>
            <w:r>
              <w:rPr>
                <w:sz w:val="16"/>
                <w:szCs w:val="16"/>
              </w:rPr>
              <w:t>M</w:t>
            </w:r>
          </w:p>
        </w:tc>
        <w:tc>
          <w:tcPr>
            <w:tcW w:w="581" w:type="dxa"/>
            <w:vAlign w:val="top"/>
          </w:tcPr>
          <w:p>
            <w:pPr>
              <w:pStyle w:val="TableText"/>
              <w:ind w:left="247"/>
              <w:spacing w:before="69" w:line="182" w:lineRule="auto"/>
              <w:rPr>
                <w:sz w:val="16"/>
                <w:szCs w:val="16"/>
              </w:rPr>
            </w:pPr>
            <w:r>
              <w:rPr>
                <w:sz w:val="16"/>
                <w:szCs w:val="16"/>
              </w:rPr>
              <w:t>M</w:t>
            </w:r>
          </w:p>
        </w:tc>
        <w:tc>
          <w:tcPr>
            <w:tcW w:w="501" w:type="dxa"/>
            <w:vAlign w:val="top"/>
          </w:tcPr>
          <w:p>
            <w:pPr>
              <w:pStyle w:val="TableText"/>
              <w:ind w:left="210"/>
              <w:spacing w:before="69" w:line="182" w:lineRule="auto"/>
              <w:rPr>
                <w:sz w:val="16"/>
                <w:szCs w:val="16"/>
              </w:rPr>
            </w:pPr>
            <w:r>
              <w:rPr>
                <w:sz w:val="16"/>
                <w:szCs w:val="16"/>
              </w:rPr>
              <w:t>L</w:t>
            </w:r>
          </w:p>
        </w:tc>
        <w:tc>
          <w:tcPr>
            <w:tcW w:w="423" w:type="dxa"/>
            <w:vAlign w:val="top"/>
          </w:tcPr>
          <w:p>
            <w:pPr>
              <w:pStyle w:val="TableText"/>
              <w:ind w:left="168"/>
              <w:spacing w:before="69" w:line="182" w:lineRule="auto"/>
              <w:rPr>
                <w:sz w:val="16"/>
                <w:szCs w:val="16"/>
              </w:rPr>
            </w:pPr>
            <w:r>
              <w:rPr>
                <w:sz w:val="16"/>
                <w:szCs w:val="16"/>
              </w:rPr>
              <w:t>M</w:t>
            </w:r>
          </w:p>
        </w:tc>
        <w:tc>
          <w:tcPr>
            <w:tcW w:w="1204" w:type="dxa"/>
            <w:vAlign w:val="top"/>
          </w:tcPr>
          <w:p>
            <w:pPr>
              <w:pStyle w:val="TableText"/>
              <w:ind w:left="449"/>
              <w:spacing w:before="42" w:line="221" w:lineRule="auto"/>
              <w:rPr>
                <w:sz w:val="16"/>
                <w:szCs w:val="16"/>
              </w:rPr>
            </w:pPr>
            <w:r>
              <w:rPr>
                <w:sz w:val="16"/>
                <w:szCs w:val="16"/>
                <w:spacing w:val="-5"/>
              </w:rPr>
              <w:t>马院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271"/>
              <w:spacing w:before="42" w:line="220" w:lineRule="auto"/>
              <w:rPr>
                <w:sz w:val="16"/>
                <w:szCs w:val="16"/>
              </w:rPr>
            </w:pPr>
            <w:r>
              <w:rPr>
                <w:sz w:val="16"/>
                <w:szCs w:val="16"/>
                <w:spacing w:val="-3"/>
              </w:rPr>
              <w:t>高等数学</w:t>
            </w:r>
          </w:p>
        </w:tc>
        <w:tc>
          <w:tcPr>
            <w:tcW w:w="639" w:type="dxa"/>
            <w:vAlign w:val="top"/>
          </w:tcPr>
          <w:p>
            <w:pPr>
              <w:pStyle w:val="TableText"/>
              <w:ind w:left="274"/>
              <w:spacing w:before="68" w:line="182" w:lineRule="auto"/>
              <w:rPr>
                <w:sz w:val="16"/>
                <w:szCs w:val="16"/>
              </w:rPr>
            </w:pPr>
            <w:r>
              <w:rPr>
                <w:sz w:val="16"/>
                <w:szCs w:val="16"/>
              </w:rPr>
              <w:t>M</w:t>
            </w:r>
          </w:p>
        </w:tc>
        <w:tc>
          <w:tcPr>
            <w:tcW w:w="581" w:type="dxa"/>
            <w:vAlign w:val="top"/>
          </w:tcPr>
          <w:p>
            <w:pPr>
              <w:pStyle w:val="TableText"/>
              <w:ind w:left="246"/>
              <w:spacing w:before="68" w:line="182" w:lineRule="auto"/>
              <w:rPr>
                <w:sz w:val="16"/>
                <w:szCs w:val="16"/>
              </w:rPr>
            </w:pPr>
            <w:r>
              <w:rPr>
                <w:sz w:val="16"/>
                <w:szCs w:val="16"/>
              </w:rPr>
              <w:t>H</w:t>
            </w:r>
          </w:p>
        </w:tc>
        <w:tc>
          <w:tcPr>
            <w:tcW w:w="581" w:type="dxa"/>
            <w:vAlign w:val="top"/>
          </w:tcPr>
          <w:p>
            <w:pPr>
              <w:pStyle w:val="TableText"/>
              <w:ind w:left="247"/>
              <w:spacing w:before="68" w:line="182" w:lineRule="auto"/>
              <w:rPr>
                <w:sz w:val="16"/>
                <w:szCs w:val="16"/>
              </w:rPr>
            </w:pPr>
            <w:r>
              <w:rPr>
                <w:sz w:val="16"/>
                <w:szCs w:val="16"/>
              </w:rPr>
              <w:t>M</w:t>
            </w:r>
          </w:p>
        </w:tc>
        <w:tc>
          <w:tcPr>
            <w:tcW w:w="501" w:type="dxa"/>
            <w:vAlign w:val="top"/>
          </w:tcPr>
          <w:p>
            <w:pPr>
              <w:pStyle w:val="TableText"/>
              <w:ind w:left="207"/>
              <w:spacing w:before="68" w:line="182" w:lineRule="auto"/>
              <w:rPr>
                <w:sz w:val="16"/>
                <w:szCs w:val="16"/>
              </w:rPr>
            </w:pPr>
            <w:r>
              <w:rPr>
                <w:sz w:val="16"/>
                <w:szCs w:val="16"/>
              </w:rPr>
              <w:t>H</w:t>
            </w:r>
          </w:p>
        </w:tc>
        <w:tc>
          <w:tcPr>
            <w:tcW w:w="423" w:type="dxa"/>
            <w:vAlign w:val="top"/>
          </w:tcPr>
          <w:p>
            <w:pPr>
              <w:pStyle w:val="TableText"/>
              <w:ind w:left="168"/>
              <w:spacing w:before="68" w:line="182" w:lineRule="auto"/>
              <w:rPr>
                <w:sz w:val="16"/>
                <w:szCs w:val="16"/>
              </w:rPr>
            </w:pPr>
            <w:r>
              <w:rPr>
                <w:sz w:val="16"/>
                <w:szCs w:val="16"/>
              </w:rPr>
              <w:t>M</w:t>
            </w:r>
          </w:p>
        </w:tc>
        <w:tc>
          <w:tcPr>
            <w:tcW w:w="1204" w:type="dxa"/>
            <w:vAlign w:val="top"/>
          </w:tcPr>
          <w:p>
            <w:pPr>
              <w:pStyle w:val="TableText"/>
              <w:ind w:left="365"/>
              <w:spacing w:before="42" w:line="220" w:lineRule="auto"/>
              <w:rPr>
                <w:sz w:val="16"/>
                <w:szCs w:val="16"/>
              </w:rPr>
            </w:pPr>
            <w:r>
              <w:rPr>
                <w:sz w:val="16"/>
                <w:szCs w:val="16"/>
                <w:spacing w:val="-2"/>
              </w:rPr>
              <w:t>基础部</w:t>
            </w:r>
          </w:p>
        </w:tc>
        <w:tc>
          <w:tcPr>
            <w:tcW w:w="326" w:type="dxa"/>
            <w:vAlign w:val="top"/>
          </w:tcPr>
          <w:p>
            <w:pPr>
              <w:pStyle w:val="TableText"/>
              <w:ind w:left="122"/>
              <w:spacing w:before="68" w:line="182" w:lineRule="auto"/>
              <w:rPr>
                <w:sz w:val="16"/>
                <w:szCs w:val="16"/>
              </w:rPr>
            </w:pPr>
            <w:r>
              <w:rPr>
                <w:sz w:val="16"/>
                <w:szCs w:val="16"/>
              </w:rPr>
              <w:t>H</w:t>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Borders>
              <w:left w:val="single" w:color="000000" w:sz="6" w:space="0"/>
            </w:tcBorders>
          </w:tcPr>
          <w:p>
            <w:pPr>
              <w:pStyle w:val="TableText"/>
              <w:ind w:left="1264"/>
              <w:spacing w:before="41" w:line="220" w:lineRule="auto"/>
              <w:rPr>
                <w:sz w:val="16"/>
                <w:szCs w:val="16"/>
              </w:rPr>
            </w:pPr>
            <w:r>
              <w:rPr>
                <w:sz w:val="16"/>
                <w:szCs w:val="16"/>
                <w:spacing w:val="-2"/>
              </w:rPr>
              <w:t>线性代数</w:t>
            </w:r>
          </w:p>
        </w:tc>
        <w:tc>
          <w:tcPr>
            <w:tcW w:w="639" w:type="dxa"/>
            <w:vAlign w:val="top"/>
          </w:tcPr>
          <w:p>
            <w:pPr>
              <w:pStyle w:val="TableText"/>
              <w:ind w:left="274"/>
              <w:spacing w:before="68" w:line="182" w:lineRule="auto"/>
              <w:rPr>
                <w:sz w:val="16"/>
                <w:szCs w:val="16"/>
              </w:rPr>
            </w:pPr>
            <w:r>
              <w:rPr>
                <w:sz w:val="16"/>
                <w:szCs w:val="16"/>
              </w:rPr>
              <w:t>M</w:t>
            </w:r>
          </w:p>
        </w:tc>
        <w:tc>
          <w:tcPr>
            <w:tcW w:w="581" w:type="dxa"/>
            <w:vAlign w:val="top"/>
          </w:tcPr>
          <w:p>
            <w:pPr>
              <w:pStyle w:val="TableText"/>
              <w:ind w:left="246"/>
              <w:spacing w:before="68" w:line="182" w:lineRule="auto"/>
              <w:rPr>
                <w:sz w:val="16"/>
                <w:szCs w:val="16"/>
              </w:rPr>
            </w:pPr>
            <w:r>
              <w:rPr>
                <w:sz w:val="16"/>
                <w:szCs w:val="16"/>
              </w:rPr>
              <w:t>H</w:t>
            </w:r>
          </w:p>
        </w:tc>
        <w:tc>
          <w:tcPr>
            <w:tcW w:w="581" w:type="dxa"/>
            <w:vAlign w:val="top"/>
          </w:tcPr>
          <w:p>
            <w:pPr>
              <w:pStyle w:val="TableText"/>
              <w:ind w:left="247"/>
              <w:spacing w:before="68" w:line="182" w:lineRule="auto"/>
              <w:rPr>
                <w:sz w:val="16"/>
                <w:szCs w:val="16"/>
              </w:rPr>
            </w:pPr>
            <w:r>
              <w:rPr>
                <w:sz w:val="16"/>
                <w:szCs w:val="16"/>
              </w:rPr>
              <w:t>M</w:t>
            </w:r>
          </w:p>
        </w:tc>
        <w:tc>
          <w:tcPr>
            <w:tcW w:w="501" w:type="dxa"/>
            <w:vAlign w:val="top"/>
          </w:tcPr>
          <w:p>
            <w:pPr>
              <w:pStyle w:val="TableText"/>
              <w:ind w:left="207"/>
              <w:spacing w:before="68" w:line="182" w:lineRule="auto"/>
              <w:rPr>
                <w:sz w:val="16"/>
                <w:szCs w:val="16"/>
              </w:rPr>
            </w:pPr>
            <w:r>
              <w:rPr>
                <w:sz w:val="16"/>
                <w:szCs w:val="16"/>
              </w:rPr>
              <w:t>H</w:t>
            </w:r>
          </w:p>
        </w:tc>
        <w:tc>
          <w:tcPr>
            <w:tcW w:w="423" w:type="dxa"/>
            <w:vAlign w:val="top"/>
          </w:tcPr>
          <w:p>
            <w:pPr>
              <w:pStyle w:val="TableText"/>
              <w:ind w:left="168"/>
              <w:spacing w:before="68" w:line="182" w:lineRule="auto"/>
              <w:rPr>
                <w:sz w:val="16"/>
                <w:szCs w:val="16"/>
              </w:rPr>
            </w:pPr>
            <w:r>
              <w:rPr>
                <w:sz w:val="16"/>
                <w:szCs w:val="16"/>
              </w:rPr>
              <w:t>M</w:t>
            </w:r>
          </w:p>
        </w:tc>
        <w:tc>
          <w:tcPr>
            <w:tcW w:w="1204" w:type="dxa"/>
            <w:vAlign w:val="top"/>
          </w:tcPr>
          <w:p>
            <w:pPr>
              <w:pStyle w:val="TableText"/>
              <w:ind w:left="365"/>
              <w:spacing w:before="41" w:line="220" w:lineRule="auto"/>
              <w:rPr>
                <w:sz w:val="16"/>
                <w:szCs w:val="16"/>
              </w:rPr>
            </w:pPr>
            <w:r>
              <w:rPr>
                <w:sz w:val="16"/>
                <w:szCs w:val="16"/>
                <w:spacing w:val="-2"/>
              </w:rPr>
              <w:t>基础部</w:t>
            </w:r>
          </w:p>
        </w:tc>
        <w:tc>
          <w:tcPr>
            <w:tcW w:w="326" w:type="dxa"/>
            <w:vAlign w:val="top"/>
          </w:tcPr>
          <w:p>
            <w:pPr>
              <w:pStyle w:val="TableText"/>
              <w:ind w:left="122"/>
              <w:spacing w:before="68" w:line="182" w:lineRule="auto"/>
              <w:rPr>
                <w:sz w:val="16"/>
                <w:szCs w:val="16"/>
              </w:rPr>
            </w:pPr>
            <w:r>
              <w:rPr>
                <w:sz w:val="16"/>
                <w:szCs w:val="16"/>
              </w:rPr>
              <w:t>H</w:t>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Borders>
              <w:left w:val="single" w:color="000000" w:sz="6" w:space="0"/>
            </w:tcBorders>
          </w:tcPr>
          <w:p>
            <w:pPr>
              <w:pStyle w:val="TableText"/>
              <w:ind w:left="940"/>
              <w:spacing w:before="43" w:line="220" w:lineRule="auto"/>
              <w:rPr>
                <w:sz w:val="16"/>
                <w:szCs w:val="16"/>
              </w:rPr>
            </w:pPr>
            <w:r>
              <w:rPr>
                <w:sz w:val="16"/>
                <w:szCs w:val="16"/>
                <w:spacing w:val="-1"/>
              </w:rPr>
              <w:t>概率论与数理统计</w:t>
            </w:r>
          </w:p>
        </w:tc>
        <w:tc>
          <w:tcPr>
            <w:tcW w:w="639" w:type="dxa"/>
            <w:vAlign w:val="top"/>
          </w:tcPr>
          <w:p>
            <w:pPr>
              <w:pStyle w:val="TableText"/>
              <w:ind w:left="274"/>
              <w:spacing w:before="70" w:line="182" w:lineRule="auto"/>
              <w:rPr>
                <w:sz w:val="16"/>
                <w:szCs w:val="16"/>
              </w:rPr>
            </w:pPr>
            <w:r>
              <w:rPr>
                <w:sz w:val="16"/>
                <w:szCs w:val="16"/>
              </w:rPr>
              <w:t>M</w:t>
            </w:r>
          </w:p>
        </w:tc>
        <w:tc>
          <w:tcPr>
            <w:tcW w:w="581" w:type="dxa"/>
            <w:vAlign w:val="top"/>
          </w:tcPr>
          <w:p>
            <w:pPr>
              <w:pStyle w:val="TableText"/>
              <w:ind w:left="246"/>
              <w:spacing w:before="70" w:line="182" w:lineRule="auto"/>
              <w:rPr>
                <w:sz w:val="16"/>
                <w:szCs w:val="16"/>
              </w:rPr>
            </w:pPr>
            <w:r>
              <w:rPr>
                <w:sz w:val="16"/>
                <w:szCs w:val="16"/>
              </w:rPr>
              <w:t>H</w:t>
            </w:r>
          </w:p>
        </w:tc>
        <w:tc>
          <w:tcPr>
            <w:tcW w:w="581" w:type="dxa"/>
            <w:vAlign w:val="top"/>
          </w:tcPr>
          <w:p>
            <w:pPr>
              <w:pStyle w:val="TableText"/>
              <w:ind w:left="247"/>
              <w:spacing w:before="70" w:line="182" w:lineRule="auto"/>
              <w:rPr>
                <w:sz w:val="16"/>
                <w:szCs w:val="16"/>
              </w:rPr>
            </w:pPr>
            <w:r>
              <w:rPr>
                <w:sz w:val="16"/>
                <w:szCs w:val="16"/>
              </w:rPr>
              <w:t>M</w:t>
            </w:r>
          </w:p>
        </w:tc>
        <w:tc>
          <w:tcPr>
            <w:tcW w:w="501" w:type="dxa"/>
            <w:vAlign w:val="top"/>
          </w:tcPr>
          <w:p>
            <w:pPr>
              <w:pStyle w:val="TableText"/>
              <w:ind w:left="207"/>
              <w:spacing w:before="70" w:line="182" w:lineRule="auto"/>
              <w:rPr>
                <w:sz w:val="16"/>
                <w:szCs w:val="16"/>
              </w:rPr>
            </w:pPr>
            <w:r>
              <w:rPr>
                <w:sz w:val="16"/>
                <w:szCs w:val="16"/>
              </w:rPr>
              <w:t>H</w:t>
            </w:r>
          </w:p>
        </w:tc>
        <w:tc>
          <w:tcPr>
            <w:tcW w:w="423" w:type="dxa"/>
            <w:vAlign w:val="top"/>
          </w:tcPr>
          <w:p>
            <w:pPr>
              <w:pStyle w:val="TableText"/>
              <w:ind w:left="168"/>
              <w:spacing w:before="70" w:line="182" w:lineRule="auto"/>
              <w:rPr>
                <w:sz w:val="16"/>
                <w:szCs w:val="16"/>
              </w:rPr>
            </w:pPr>
            <w:r>
              <w:rPr>
                <w:sz w:val="16"/>
                <w:szCs w:val="16"/>
              </w:rPr>
              <w:t>M</w:t>
            </w:r>
          </w:p>
        </w:tc>
        <w:tc>
          <w:tcPr>
            <w:tcW w:w="1204" w:type="dxa"/>
            <w:vAlign w:val="top"/>
          </w:tcPr>
          <w:p>
            <w:pPr>
              <w:pStyle w:val="TableText"/>
              <w:ind w:left="365"/>
              <w:spacing w:before="43" w:line="220" w:lineRule="auto"/>
              <w:rPr>
                <w:sz w:val="16"/>
                <w:szCs w:val="16"/>
              </w:rPr>
            </w:pPr>
            <w:r>
              <w:rPr>
                <w:sz w:val="16"/>
                <w:szCs w:val="16"/>
                <w:spacing w:val="-2"/>
              </w:rPr>
              <w:t>基础部</w:t>
            </w:r>
          </w:p>
        </w:tc>
        <w:tc>
          <w:tcPr>
            <w:tcW w:w="326" w:type="dxa"/>
            <w:vAlign w:val="top"/>
          </w:tcPr>
          <w:p>
            <w:pPr>
              <w:pStyle w:val="TableText"/>
              <w:ind w:left="122"/>
              <w:spacing w:before="70" w:line="182" w:lineRule="auto"/>
              <w:rPr>
                <w:sz w:val="16"/>
                <w:szCs w:val="16"/>
              </w:rPr>
            </w:pPr>
            <w:r>
              <w:rPr>
                <w:sz w:val="16"/>
                <w:szCs w:val="16"/>
              </w:rPr>
              <w:t>H</w:t>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106"/>
              <w:spacing w:before="43" w:line="220" w:lineRule="auto"/>
              <w:rPr>
                <w:sz w:val="16"/>
                <w:szCs w:val="16"/>
              </w:rPr>
            </w:pPr>
            <w:r>
              <w:rPr>
                <w:sz w:val="16"/>
                <w:szCs w:val="16"/>
                <w:spacing w:val="-1"/>
              </w:rPr>
              <w:t>信息技术基础</w:t>
            </w:r>
          </w:p>
        </w:tc>
        <w:tc>
          <w:tcPr>
            <w:tcW w:w="639" w:type="dxa"/>
            <w:vAlign w:val="top"/>
          </w:tcPr>
          <w:p>
            <w:pPr>
              <w:pStyle w:val="TableText"/>
              <w:ind w:left="276"/>
              <w:spacing w:before="70" w:line="182" w:lineRule="auto"/>
              <w:rPr>
                <w:sz w:val="16"/>
                <w:szCs w:val="16"/>
              </w:rPr>
            </w:pPr>
            <w:r>
              <w:rPr>
                <w:sz w:val="16"/>
                <w:szCs w:val="16"/>
              </w:rPr>
              <w:t>H</w:t>
            </w:r>
          </w:p>
        </w:tc>
        <w:tc>
          <w:tcPr>
            <w:tcW w:w="581" w:type="dxa"/>
            <w:vAlign w:val="top"/>
          </w:tcPr>
          <w:p>
            <w:pPr>
              <w:spacing w:line="235" w:lineRule="exact"/>
              <w:rPr>
                <w:rFonts w:ascii="Arial"/>
                <w:sz w:val="20"/>
              </w:rPr>
            </w:pPr>
            <w:r/>
          </w:p>
        </w:tc>
        <w:tc>
          <w:tcPr>
            <w:tcW w:w="581" w:type="dxa"/>
            <w:vAlign w:val="top"/>
          </w:tcPr>
          <w:p>
            <w:pPr>
              <w:pStyle w:val="TableText"/>
              <w:ind w:left="248"/>
              <w:spacing w:before="70"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423" w:type="dxa"/>
            <w:vAlign w:val="top"/>
          </w:tcPr>
          <w:p>
            <w:pPr>
              <w:pStyle w:val="TableText"/>
              <w:ind w:left="172"/>
              <w:spacing w:before="70" w:line="182" w:lineRule="auto"/>
              <w:rPr>
                <w:sz w:val="16"/>
                <w:szCs w:val="16"/>
              </w:rPr>
            </w:pPr>
            <w:r>
              <w:rPr>
                <w:sz w:val="16"/>
                <w:szCs w:val="16"/>
              </w:rPr>
              <w:t>L</w:t>
            </w:r>
          </w:p>
        </w:tc>
        <w:tc>
          <w:tcPr>
            <w:tcW w:w="1204" w:type="dxa"/>
            <w:vAlign w:val="top"/>
          </w:tcPr>
          <w:p>
            <w:pPr>
              <w:pStyle w:val="TableText"/>
              <w:ind w:left="204"/>
              <w:spacing w:before="43" w:line="221" w:lineRule="auto"/>
              <w:rPr>
                <w:sz w:val="16"/>
                <w:szCs w:val="16"/>
              </w:rPr>
            </w:pPr>
            <w:r>
              <w:rPr>
                <w:sz w:val="16"/>
                <w:szCs w:val="16"/>
                <w:spacing w:val="-1"/>
              </w:rPr>
              <w:t>物联网学院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pStyle w:val="TableText"/>
              <w:ind w:left="197"/>
              <w:spacing w:before="70"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626"/>
              <w:spacing w:before="43" w:line="220" w:lineRule="auto"/>
              <w:rPr>
                <w:sz w:val="16"/>
                <w:szCs w:val="16"/>
              </w:rPr>
            </w:pPr>
            <w:r>
              <w:rPr>
                <w:sz w:val="16"/>
                <w:szCs w:val="16"/>
                <w:spacing w:val="-1"/>
              </w:rPr>
              <w:t>信息技术基础考证强化训练</w:t>
            </w:r>
          </w:p>
        </w:tc>
        <w:tc>
          <w:tcPr>
            <w:tcW w:w="639" w:type="dxa"/>
            <w:vAlign w:val="top"/>
          </w:tcPr>
          <w:p>
            <w:pPr>
              <w:pStyle w:val="TableText"/>
              <w:ind w:left="274"/>
              <w:spacing w:before="69" w:line="182" w:lineRule="auto"/>
              <w:rPr>
                <w:sz w:val="16"/>
                <w:szCs w:val="16"/>
              </w:rPr>
            </w:pPr>
            <w:r>
              <w:rPr>
                <w:sz w:val="16"/>
                <w:szCs w:val="16"/>
              </w:rPr>
              <w:t>M</w:t>
            </w:r>
          </w:p>
        </w:tc>
        <w:tc>
          <w:tcPr>
            <w:tcW w:w="581" w:type="dxa"/>
            <w:vAlign w:val="top"/>
          </w:tcPr>
          <w:p>
            <w:pPr>
              <w:spacing w:line="235" w:lineRule="exact"/>
              <w:rPr>
                <w:rFonts w:ascii="Arial"/>
                <w:sz w:val="20"/>
              </w:rPr>
            </w:pPr>
            <w:r/>
          </w:p>
        </w:tc>
        <w:tc>
          <w:tcPr>
            <w:tcW w:w="581" w:type="dxa"/>
            <w:vAlign w:val="top"/>
          </w:tcPr>
          <w:p>
            <w:pPr>
              <w:pStyle w:val="TableText"/>
              <w:ind w:left="251"/>
              <w:spacing w:before="69" w:line="182" w:lineRule="auto"/>
              <w:rPr>
                <w:sz w:val="16"/>
                <w:szCs w:val="16"/>
              </w:rPr>
            </w:pPr>
            <w:r>
              <w:rPr>
                <w:sz w:val="16"/>
                <w:szCs w:val="16"/>
              </w:rPr>
              <w:t>L</w:t>
            </w:r>
          </w:p>
        </w:tc>
        <w:tc>
          <w:tcPr>
            <w:tcW w:w="501" w:type="dxa"/>
            <w:vAlign w:val="top"/>
          </w:tcPr>
          <w:p>
            <w:pPr>
              <w:spacing w:line="235" w:lineRule="exact"/>
              <w:rPr>
                <w:rFonts w:ascii="Arial"/>
                <w:sz w:val="20"/>
              </w:rPr>
            </w:pPr>
            <w:r/>
          </w:p>
        </w:tc>
        <w:tc>
          <w:tcPr>
            <w:tcW w:w="423" w:type="dxa"/>
            <w:vAlign w:val="top"/>
          </w:tcPr>
          <w:p>
            <w:pPr>
              <w:spacing w:line="235" w:lineRule="exact"/>
              <w:rPr>
                <w:rFonts w:ascii="Arial"/>
                <w:sz w:val="20"/>
              </w:rPr>
            </w:pPr>
            <w:r/>
          </w:p>
        </w:tc>
        <w:tc>
          <w:tcPr>
            <w:tcW w:w="1204" w:type="dxa"/>
            <w:vAlign w:val="top"/>
          </w:tcPr>
          <w:p>
            <w:pPr>
              <w:pStyle w:val="TableText"/>
              <w:ind w:left="204"/>
              <w:spacing w:before="42" w:line="221" w:lineRule="auto"/>
              <w:rPr>
                <w:sz w:val="16"/>
                <w:szCs w:val="16"/>
              </w:rPr>
            </w:pPr>
            <w:r>
              <w:rPr>
                <w:sz w:val="16"/>
                <w:szCs w:val="16"/>
                <w:spacing w:val="-1"/>
              </w:rPr>
              <w:t>物联网学院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pStyle w:val="TableText"/>
              <w:ind w:left="197"/>
              <w:spacing w:before="69"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867"/>
              <w:spacing w:before="42" w:line="220" w:lineRule="auto"/>
              <w:rPr>
                <w:sz w:val="16"/>
                <w:szCs w:val="16"/>
              </w:rPr>
            </w:pPr>
            <w:r>
              <w:rPr>
                <w:sz w:val="16"/>
                <w:szCs w:val="16"/>
                <w:spacing w:val="-1"/>
              </w:rPr>
              <w:t>新一代信息技术导论</w:t>
            </w:r>
          </w:p>
        </w:tc>
        <w:tc>
          <w:tcPr>
            <w:tcW w:w="639" w:type="dxa"/>
            <w:vAlign w:val="top"/>
          </w:tcPr>
          <w:p>
            <w:pPr>
              <w:pStyle w:val="TableText"/>
              <w:ind w:left="276"/>
              <w:spacing w:before="69" w:line="182" w:lineRule="auto"/>
              <w:rPr>
                <w:sz w:val="16"/>
                <w:szCs w:val="16"/>
              </w:rPr>
            </w:pPr>
            <w:r>
              <w:rPr>
                <w:sz w:val="16"/>
                <w:szCs w:val="16"/>
              </w:rPr>
              <w:t>H</w:t>
            </w:r>
          </w:p>
        </w:tc>
        <w:tc>
          <w:tcPr>
            <w:tcW w:w="581" w:type="dxa"/>
            <w:vAlign w:val="top"/>
          </w:tcPr>
          <w:p>
            <w:pPr>
              <w:spacing w:line="235" w:lineRule="exact"/>
              <w:rPr>
                <w:rFonts w:ascii="Arial"/>
                <w:sz w:val="20"/>
              </w:rPr>
            </w:pPr>
            <w:r/>
          </w:p>
        </w:tc>
        <w:tc>
          <w:tcPr>
            <w:tcW w:w="581" w:type="dxa"/>
            <w:vAlign w:val="top"/>
          </w:tcPr>
          <w:p>
            <w:pPr>
              <w:pStyle w:val="TableText"/>
              <w:ind w:left="247"/>
              <w:spacing w:before="69" w:line="182" w:lineRule="auto"/>
              <w:rPr>
                <w:sz w:val="16"/>
                <w:szCs w:val="16"/>
              </w:rPr>
            </w:pPr>
            <w:r>
              <w:rPr>
                <w:sz w:val="16"/>
                <w:szCs w:val="16"/>
              </w:rPr>
              <w:t>M</w:t>
            </w:r>
          </w:p>
        </w:tc>
        <w:tc>
          <w:tcPr>
            <w:tcW w:w="501" w:type="dxa"/>
            <w:vAlign w:val="top"/>
          </w:tcPr>
          <w:p>
            <w:pPr>
              <w:spacing w:line="235" w:lineRule="exact"/>
              <w:rPr>
                <w:rFonts w:ascii="Arial"/>
                <w:sz w:val="20"/>
              </w:rPr>
            </w:pPr>
            <w:r/>
          </w:p>
        </w:tc>
        <w:tc>
          <w:tcPr>
            <w:tcW w:w="423" w:type="dxa"/>
            <w:vAlign w:val="top"/>
          </w:tcPr>
          <w:p>
            <w:pPr>
              <w:pStyle w:val="TableText"/>
              <w:ind w:left="172"/>
              <w:spacing w:before="69" w:line="182" w:lineRule="auto"/>
              <w:rPr>
                <w:sz w:val="16"/>
                <w:szCs w:val="16"/>
              </w:rPr>
            </w:pPr>
            <w:r>
              <w:rPr>
                <w:sz w:val="16"/>
                <w:szCs w:val="16"/>
              </w:rPr>
              <w:t>L</w:t>
            </w:r>
          </w:p>
        </w:tc>
        <w:tc>
          <w:tcPr>
            <w:tcW w:w="1204" w:type="dxa"/>
            <w:vAlign w:val="top"/>
          </w:tcPr>
          <w:p>
            <w:pPr>
              <w:pStyle w:val="TableText"/>
              <w:ind w:left="204"/>
              <w:spacing w:before="42" w:line="221" w:lineRule="auto"/>
              <w:rPr>
                <w:sz w:val="16"/>
                <w:szCs w:val="16"/>
              </w:rPr>
            </w:pPr>
            <w:r>
              <w:rPr>
                <w:sz w:val="16"/>
                <w:szCs w:val="16"/>
                <w:spacing w:val="-1"/>
              </w:rPr>
              <w:t>物联网学院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pStyle w:val="TableText"/>
              <w:ind w:left="196"/>
              <w:spacing w:before="69"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Borders>
              <w:left w:val="single" w:color="000000" w:sz="6" w:space="0"/>
            </w:tcBorders>
          </w:tcPr>
          <w:p>
            <w:pPr>
              <w:pStyle w:val="TableText"/>
              <w:ind w:left="1264"/>
              <w:spacing w:before="42" w:line="221" w:lineRule="auto"/>
              <w:rPr>
                <w:sz w:val="16"/>
                <w:szCs w:val="16"/>
              </w:rPr>
            </w:pPr>
            <w:r>
              <w:rPr>
                <w:sz w:val="16"/>
                <w:szCs w:val="16"/>
                <w:spacing w:val="-2"/>
              </w:rPr>
              <w:t>大学英语</w:t>
            </w:r>
          </w:p>
        </w:tc>
        <w:tc>
          <w:tcPr>
            <w:tcW w:w="639" w:type="dxa"/>
            <w:vAlign w:val="top"/>
          </w:tcPr>
          <w:p>
            <w:pPr>
              <w:pStyle w:val="TableText"/>
              <w:ind w:left="276"/>
              <w:spacing w:before="68" w:line="182" w:lineRule="auto"/>
              <w:rPr>
                <w:sz w:val="16"/>
                <w:szCs w:val="16"/>
              </w:rPr>
            </w:pPr>
            <w:r>
              <w:rPr>
                <w:sz w:val="16"/>
                <w:szCs w:val="16"/>
              </w:rPr>
              <w:t>H</w:t>
            </w:r>
          </w:p>
        </w:tc>
        <w:tc>
          <w:tcPr>
            <w:tcW w:w="581" w:type="dxa"/>
            <w:vAlign w:val="top"/>
          </w:tcPr>
          <w:p>
            <w:pPr>
              <w:pStyle w:val="TableText"/>
              <w:ind w:left="246"/>
              <w:spacing w:before="68" w:line="182" w:lineRule="auto"/>
              <w:rPr>
                <w:sz w:val="16"/>
                <w:szCs w:val="16"/>
              </w:rPr>
            </w:pPr>
            <w:r>
              <w:rPr>
                <w:sz w:val="16"/>
                <w:szCs w:val="16"/>
              </w:rPr>
              <w:t>H</w:t>
            </w:r>
          </w:p>
        </w:tc>
        <w:tc>
          <w:tcPr>
            <w:tcW w:w="581" w:type="dxa"/>
            <w:vAlign w:val="top"/>
          </w:tcPr>
          <w:p>
            <w:pPr>
              <w:pStyle w:val="TableText"/>
              <w:ind w:left="248"/>
              <w:spacing w:before="68" w:line="182" w:lineRule="auto"/>
              <w:rPr>
                <w:sz w:val="16"/>
                <w:szCs w:val="16"/>
              </w:rPr>
            </w:pPr>
            <w:r>
              <w:rPr>
                <w:sz w:val="16"/>
                <w:szCs w:val="16"/>
              </w:rPr>
              <w:t>H</w:t>
            </w:r>
          </w:p>
        </w:tc>
        <w:tc>
          <w:tcPr>
            <w:tcW w:w="501" w:type="dxa"/>
            <w:vAlign w:val="top"/>
          </w:tcPr>
          <w:p>
            <w:pPr>
              <w:pStyle w:val="TableText"/>
              <w:ind w:left="207"/>
              <w:spacing w:before="68" w:line="182" w:lineRule="auto"/>
              <w:rPr>
                <w:sz w:val="16"/>
                <w:szCs w:val="16"/>
              </w:rPr>
            </w:pPr>
            <w:r>
              <w:rPr>
                <w:sz w:val="16"/>
                <w:szCs w:val="16"/>
              </w:rPr>
              <w:t>H</w:t>
            </w:r>
          </w:p>
        </w:tc>
        <w:tc>
          <w:tcPr>
            <w:tcW w:w="423" w:type="dxa"/>
            <w:vAlign w:val="top"/>
          </w:tcPr>
          <w:p>
            <w:pPr>
              <w:pStyle w:val="TableText"/>
              <w:ind w:left="168"/>
              <w:spacing w:before="68" w:line="182" w:lineRule="auto"/>
              <w:rPr>
                <w:sz w:val="16"/>
                <w:szCs w:val="16"/>
              </w:rPr>
            </w:pPr>
            <w:r>
              <w:rPr>
                <w:sz w:val="16"/>
                <w:szCs w:val="16"/>
              </w:rPr>
              <w:t>M</w:t>
            </w:r>
          </w:p>
        </w:tc>
        <w:tc>
          <w:tcPr>
            <w:tcW w:w="1204" w:type="dxa"/>
            <w:vAlign w:val="top"/>
          </w:tcPr>
          <w:p>
            <w:pPr>
              <w:pStyle w:val="TableText"/>
              <w:ind w:left="365"/>
              <w:spacing w:before="42" w:line="220" w:lineRule="auto"/>
              <w:rPr>
                <w:sz w:val="16"/>
                <w:szCs w:val="16"/>
              </w:rPr>
            </w:pPr>
            <w:r>
              <w:rPr>
                <w:sz w:val="16"/>
                <w:szCs w:val="16"/>
                <w:spacing w:val="-2"/>
              </w:rPr>
              <w:t>基础部</w:t>
            </w:r>
          </w:p>
        </w:tc>
        <w:tc>
          <w:tcPr>
            <w:tcW w:w="326" w:type="dxa"/>
            <w:vAlign w:val="top"/>
          </w:tcPr>
          <w:p>
            <w:pPr>
              <w:spacing w:line="235" w:lineRule="exact"/>
              <w:rPr>
                <w:rFonts w:ascii="Arial"/>
                <w:sz w:val="20"/>
              </w:rPr>
            </w:pPr>
            <w:r/>
          </w:p>
        </w:tc>
        <w:tc>
          <w:tcPr>
            <w:tcW w:w="328" w:type="dxa"/>
            <w:vAlign w:val="top"/>
          </w:tcPr>
          <w:p>
            <w:pPr>
              <w:pStyle w:val="TableText"/>
              <w:ind w:left="125"/>
              <w:spacing w:before="68"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787"/>
              <w:spacing w:before="41" w:line="220" w:lineRule="auto"/>
              <w:rPr>
                <w:sz w:val="16"/>
                <w:szCs w:val="16"/>
              </w:rPr>
            </w:pPr>
            <w:r>
              <w:rPr>
                <w:sz w:val="16"/>
                <w:szCs w:val="16"/>
                <w:spacing w:val="-1"/>
              </w:rPr>
              <w:t>英语四级考证强化训练</w:t>
            </w:r>
          </w:p>
        </w:tc>
        <w:tc>
          <w:tcPr>
            <w:tcW w:w="639" w:type="dxa"/>
            <w:vAlign w:val="top"/>
          </w:tcPr>
          <w:p>
            <w:pPr>
              <w:pStyle w:val="TableText"/>
              <w:ind w:left="276"/>
              <w:spacing w:before="68" w:line="182" w:lineRule="auto"/>
              <w:rPr>
                <w:sz w:val="16"/>
                <w:szCs w:val="16"/>
              </w:rPr>
            </w:pPr>
            <w:r>
              <w:rPr>
                <w:sz w:val="16"/>
                <w:szCs w:val="16"/>
              </w:rPr>
              <w:t>H</w:t>
            </w:r>
          </w:p>
        </w:tc>
        <w:tc>
          <w:tcPr>
            <w:tcW w:w="581" w:type="dxa"/>
            <w:vAlign w:val="top"/>
          </w:tcPr>
          <w:p>
            <w:pPr>
              <w:pStyle w:val="TableText"/>
              <w:ind w:left="246"/>
              <w:spacing w:before="68" w:line="182" w:lineRule="auto"/>
              <w:rPr>
                <w:sz w:val="16"/>
                <w:szCs w:val="16"/>
              </w:rPr>
            </w:pPr>
            <w:r>
              <w:rPr>
                <w:sz w:val="16"/>
                <w:szCs w:val="16"/>
              </w:rPr>
              <w:t>H</w:t>
            </w:r>
          </w:p>
        </w:tc>
        <w:tc>
          <w:tcPr>
            <w:tcW w:w="581" w:type="dxa"/>
            <w:vAlign w:val="top"/>
          </w:tcPr>
          <w:p>
            <w:pPr>
              <w:pStyle w:val="TableText"/>
              <w:ind w:left="248"/>
              <w:spacing w:before="68" w:line="182" w:lineRule="auto"/>
              <w:rPr>
                <w:sz w:val="16"/>
                <w:szCs w:val="16"/>
              </w:rPr>
            </w:pPr>
            <w:r>
              <w:rPr>
                <w:sz w:val="16"/>
                <w:szCs w:val="16"/>
              </w:rPr>
              <w:t>H</w:t>
            </w:r>
          </w:p>
        </w:tc>
        <w:tc>
          <w:tcPr>
            <w:tcW w:w="501" w:type="dxa"/>
            <w:vAlign w:val="top"/>
          </w:tcPr>
          <w:p>
            <w:pPr>
              <w:pStyle w:val="TableText"/>
              <w:ind w:left="207"/>
              <w:spacing w:before="68" w:line="182" w:lineRule="auto"/>
              <w:rPr>
                <w:sz w:val="16"/>
                <w:szCs w:val="16"/>
              </w:rPr>
            </w:pPr>
            <w:r>
              <w:rPr>
                <w:sz w:val="16"/>
                <w:szCs w:val="16"/>
              </w:rPr>
              <w:t>H</w:t>
            </w:r>
          </w:p>
        </w:tc>
        <w:tc>
          <w:tcPr>
            <w:tcW w:w="423" w:type="dxa"/>
            <w:vAlign w:val="top"/>
          </w:tcPr>
          <w:p>
            <w:pPr>
              <w:pStyle w:val="TableText"/>
              <w:ind w:left="168"/>
              <w:spacing w:before="68" w:line="182" w:lineRule="auto"/>
              <w:rPr>
                <w:sz w:val="16"/>
                <w:szCs w:val="16"/>
              </w:rPr>
            </w:pPr>
            <w:r>
              <w:rPr>
                <w:sz w:val="16"/>
                <w:szCs w:val="16"/>
              </w:rPr>
              <w:t>M</w:t>
            </w:r>
          </w:p>
        </w:tc>
        <w:tc>
          <w:tcPr>
            <w:tcW w:w="1204" w:type="dxa"/>
            <w:vAlign w:val="top"/>
          </w:tcPr>
          <w:p>
            <w:pPr>
              <w:pStyle w:val="TableText"/>
              <w:ind w:left="365"/>
              <w:spacing w:before="41" w:line="220" w:lineRule="auto"/>
              <w:rPr>
                <w:sz w:val="16"/>
                <w:szCs w:val="16"/>
              </w:rPr>
            </w:pPr>
            <w:r>
              <w:rPr>
                <w:sz w:val="16"/>
                <w:szCs w:val="16"/>
                <w:spacing w:val="-2"/>
              </w:rPr>
              <w:t>基础部</w:t>
            </w:r>
          </w:p>
        </w:tc>
        <w:tc>
          <w:tcPr>
            <w:tcW w:w="326" w:type="dxa"/>
            <w:vAlign w:val="top"/>
          </w:tcPr>
          <w:p>
            <w:pPr>
              <w:spacing w:line="235" w:lineRule="exact"/>
              <w:rPr>
                <w:rFonts w:ascii="Arial"/>
                <w:sz w:val="20"/>
              </w:rPr>
            </w:pPr>
            <w:r/>
          </w:p>
        </w:tc>
        <w:tc>
          <w:tcPr>
            <w:tcW w:w="328" w:type="dxa"/>
            <w:vAlign w:val="top"/>
          </w:tcPr>
          <w:p>
            <w:pPr>
              <w:pStyle w:val="TableText"/>
              <w:ind w:left="125"/>
              <w:spacing w:before="68"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425"/>
              <w:spacing w:before="43" w:line="220" w:lineRule="auto"/>
              <w:rPr>
                <w:sz w:val="16"/>
                <w:szCs w:val="16"/>
              </w:rPr>
            </w:pPr>
            <w:r>
              <w:rPr>
                <w:sz w:val="16"/>
                <w:szCs w:val="16"/>
                <w:spacing w:val="-3"/>
              </w:rPr>
              <w:t>体育</w:t>
            </w:r>
          </w:p>
        </w:tc>
        <w:tc>
          <w:tcPr>
            <w:tcW w:w="639" w:type="dxa"/>
            <w:vAlign w:val="top"/>
          </w:tcPr>
          <w:p>
            <w:pPr>
              <w:pStyle w:val="TableText"/>
              <w:ind w:left="276"/>
              <w:spacing w:before="70" w:line="182" w:lineRule="auto"/>
              <w:rPr>
                <w:sz w:val="16"/>
                <w:szCs w:val="16"/>
              </w:rPr>
            </w:pPr>
            <w:r>
              <w:rPr>
                <w:sz w:val="16"/>
                <w:szCs w:val="16"/>
              </w:rPr>
              <w:t>H</w:t>
            </w:r>
          </w:p>
        </w:tc>
        <w:tc>
          <w:tcPr>
            <w:tcW w:w="581" w:type="dxa"/>
            <w:vAlign w:val="top"/>
          </w:tcPr>
          <w:p>
            <w:pPr>
              <w:pStyle w:val="TableText"/>
              <w:ind w:left="246"/>
              <w:spacing w:before="70" w:line="182" w:lineRule="auto"/>
              <w:rPr>
                <w:sz w:val="16"/>
                <w:szCs w:val="16"/>
              </w:rPr>
            </w:pPr>
            <w:r>
              <w:rPr>
                <w:sz w:val="16"/>
                <w:szCs w:val="16"/>
              </w:rPr>
              <w:t>H</w:t>
            </w:r>
          </w:p>
        </w:tc>
        <w:tc>
          <w:tcPr>
            <w:tcW w:w="581" w:type="dxa"/>
            <w:vAlign w:val="top"/>
          </w:tcPr>
          <w:p>
            <w:pPr>
              <w:pStyle w:val="TableText"/>
              <w:ind w:left="247"/>
              <w:spacing w:before="70" w:line="182" w:lineRule="auto"/>
              <w:rPr>
                <w:sz w:val="16"/>
                <w:szCs w:val="16"/>
              </w:rPr>
            </w:pPr>
            <w:r>
              <w:rPr>
                <w:sz w:val="16"/>
                <w:szCs w:val="16"/>
              </w:rPr>
              <w:t>M</w:t>
            </w:r>
          </w:p>
        </w:tc>
        <w:tc>
          <w:tcPr>
            <w:tcW w:w="501" w:type="dxa"/>
            <w:vAlign w:val="top"/>
          </w:tcPr>
          <w:p>
            <w:pPr>
              <w:pStyle w:val="TableText"/>
              <w:ind w:left="207"/>
              <w:spacing w:before="70" w:line="182" w:lineRule="auto"/>
              <w:rPr>
                <w:sz w:val="16"/>
                <w:szCs w:val="16"/>
              </w:rPr>
            </w:pPr>
            <w:r>
              <w:rPr>
                <w:sz w:val="16"/>
                <w:szCs w:val="16"/>
              </w:rPr>
              <w:t>H</w:t>
            </w:r>
          </w:p>
        </w:tc>
        <w:tc>
          <w:tcPr>
            <w:tcW w:w="423" w:type="dxa"/>
            <w:vAlign w:val="top"/>
          </w:tcPr>
          <w:p>
            <w:pPr>
              <w:pStyle w:val="TableText"/>
              <w:ind w:left="168"/>
              <w:spacing w:before="70" w:line="182" w:lineRule="auto"/>
              <w:rPr>
                <w:sz w:val="16"/>
                <w:szCs w:val="16"/>
              </w:rPr>
            </w:pPr>
            <w:r>
              <w:rPr>
                <w:sz w:val="16"/>
                <w:szCs w:val="16"/>
              </w:rPr>
              <w:t>M</w:t>
            </w:r>
          </w:p>
        </w:tc>
        <w:tc>
          <w:tcPr>
            <w:tcW w:w="1204" w:type="dxa"/>
            <w:vAlign w:val="top"/>
          </w:tcPr>
          <w:p>
            <w:pPr>
              <w:pStyle w:val="TableText"/>
              <w:ind w:left="365"/>
              <w:spacing w:before="43" w:line="220" w:lineRule="auto"/>
              <w:rPr>
                <w:sz w:val="16"/>
                <w:szCs w:val="16"/>
              </w:rPr>
            </w:pPr>
            <w:r>
              <w:rPr>
                <w:sz w:val="16"/>
                <w:szCs w:val="16"/>
                <w:spacing w:val="-2"/>
              </w:rPr>
              <w:t>体育部</w:t>
            </w:r>
          </w:p>
        </w:tc>
        <w:tc>
          <w:tcPr>
            <w:tcW w:w="326" w:type="dxa"/>
            <w:vAlign w:val="top"/>
          </w:tcPr>
          <w:p>
            <w:pPr>
              <w:spacing w:line="235" w:lineRule="exact"/>
              <w:rPr>
                <w:rFonts w:ascii="Arial"/>
                <w:sz w:val="20"/>
              </w:rPr>
            </w:pPr>
            <w:r/>
          </w:p>
        </w:tc>
        <w:tc>
          <w:tcPr>
            <w:tcW w:w="328" w:type="dxa"/>
            <w:vAlign w:val="top"/>
          </w:tcPr>
          <w:p>
            <w:pPr>
              <w:pStyle w:val="TableText"/>
              <w:ind w:left="125"/>
              <w:spacing w:before="70"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868"/>
              <w:spacing w:before="43" w:line="220" w:lineRule="auto"/>
              <w:rPr>
                <w:sz w:val="16"/>
                <w:szCs w:val="16"/>
              </w:rPr>
            </w:pPr>
            <w:r>
              <w:rPr>
                <w:sz w:val="16"/>
                <w:szCs w:val="16"/>
                <w:spacing w:val="-1"/>
              </w:rPr>
              <w:t>大学生心理健康教育</w:t>
            </w:r>
          </w:p>
        </w:tc>
        <w:tc>
          <w:tcPr>
            <w:tcW w:w="639" w:type="dxa"/>
            <w:vAlign w:val="top"/>
          </w:tcPr>
          <w:p>
            <w:pPr>
              <w:pStyle w:val="TableText"/>
              <w:ind w:left="274"/>
              <w:spacing w:before="70" w:line="182" w:lineRule="auto"/>
              <w:rPr>
                <w:sz w:val="16"/>
                <w:szCs w:val="16"/>
              </w:rPr>
            </w:pPr>
            <w:r>
              <w:rPr>
                <w:sz w:val="16"/>
                <w:szCs w:val="16"/>
              </w:rPr>
              <w:t>M</w:t>
            </w:r>
          </w:p>
        </w:tc>
        <w:tc>
          <w:tcPr>
            <w:tcW w:w="581" w:type="dxa"/>
            <w:vAlign w:val="top"/>
          </w:tcPr>
          <w:p>
            <w:pPr>
              <w:pStyle w:val="TableText"/>
              <w:ind w:left="245"/>
              <w:spacing w:before="70" w:line="182" w:lineRule="auto"/>
              <w:rPr>
                <w:sz w:val="16"/>
                <w:szCs w:val="16"/>
              </w:rPr>
            </w:pPr>
            <w:r>
              <w:rPr>
                <w:sz w:val="16"/>
                <w:szCs w:val="16"/>
              </w:rPr>
              <w:t>M</w:t>
            </w:r>
          </w:p>
        </w:tc>
        <w:tc>
          <w:tcPr>
            <w:tcW w:w="581" w:type="dxa"/>
            <w:vAlign w:val="top"/>
          </w:tcPr>
          <w:p>
            <w:pPr>
              <w:pStyle w:val="TableText"/>
              <w:ind w:left="247"/>
              <w:spacing w:before="70" w:line="182" w:lineRule="auto"/>
              <w:rPr>
                <w:sz w:val="16"/>
                <w:szCs w:val="16"/>
              </w:rPr>
            </w:pPr>
            <w:r>
              <w:rPr>
                <w:sz w:val="16"/>
                <w:szCs w:val="16"/>
              </w:rPr>
              <w:t>M</w:t>
            </w:r>
          </w:p>
        </w:tc>
        <w:tc>
          <w:tcPr>
            <w:tcW w:w="501" w:type="dxa"/>
            <w:vAlign w:val="top"/>
          </w:tcPr>
          <w:p>
            <w:pPr>
              <w:pStyle w:val="TableText"/>
              <w:ind w:left="207"/>
              <w:spacing w:before="70" w:line="182" w:lineRule="auto"/>
              <w:rPr>
                <w:sz w:val="16"/>
                <w:szCs w:val="16"/>
              </w:rPr>
            </w:pPr>
            <w:r>
              <w:rPr>
                <w:sz w:val="16"/>
                <w:szCs w:val="16"/>
              </w:rPr>
              <w:t>H</w:t>
            </w:r>
          </w:p>
        </w:tc>
        <w:tc>
          <w:tcPr>
            <w:tcW w:w="423" w:type="dxa"/>
            <w:vAlign w:val="top"/>
          </w:tcPr>
          <w:p>
            <w:pPr>
              <w:pStyle w:val="TableText"/>
              <w:ind w:left="168"/>
              <w:spacing w:before="70" w:line="182" w:lineRule="auto"/>
              <w:rPr>
                <w:sz w:val="16"/>
                <w:szCs w:val="16"/>
              </w:rPr>
            </w:pPr>
            <w:r>
              <w:rPr>
                <w:sz w:val="16"/>
                <w:szCs w:val="16"/>
              </w:rPr>
              <w:t>M</w:t>
            </w:r>
          </w:p>
        </w:tc>
        <w:tc>
          <w:tcPr>
            <w:tcW w:w="1204" w:type="dxa"/>
            <w:vAlign w:val="top"/>
          </w:tcPr>
          <w:p>
            <w:pPr>
              <w:pStyle w:val="TableText"/>
              <w:ind w:left="368"/>
              <w:spacing w:before="43" w:line="221" w:lineRule="auto"/>
              <w:rPr>
                <w:sz w:val="16"/>
                <w:szCs w:val="16"/>
              </w:rPr>
            </w:pPr>
            <w:r>
              <w:rPr>
                <w:sz w:val="16"/>
                <w:szCs w:val="16"/>
                <w:spacing w:val="-3"/>
              </w:rPr>
              <w:t>学工处</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Borders>
              <w:left w:val="single" w:color="000000" w:sz="6" w:space="0"/>
            </w:tcBorders>
          </w:tcPr>
          <w:p>
            <w:pPr>
              <w:pStyle w:val="TableText"/>
              <w:ind w:left="1262"/>
              <w:spacing w:before="42" w:line="221" w:lineRule="auto"/>
              <w:rPr>
                <w:sz w:val="16"/>
                <w:szCs w:val="16"/>
              </w:rPr>
            </w:pPr>
            <w:r>
              <w:rPr>
                <w:sz w:val="16"/>
                <w:szCs w:val="16"/>
                <w:spacing w:val="-2"/>
              </w:rPr>
              <w:t>影视鉴赏</w:t>
            </w:r>
          </w:p>
        </w:tc>
        <w:tc>
          <w:tcPr>
            <w:tcW w:w="639" w:type="dxa"/>
            <w:vAlign w:val="top"/>
          </w:tcPr>
          <w:p>
            <w:pPr>
              <w:pStyle w:val="TableText"/>
              <w:ind w:left="274"/>
              <w:spacing w:before="69" w:line="182" w:lineRule="auto"/>
              <w:rPr>
                <w:sz w:val="16"/>
                <w:szCs w:val="16"/>
              </w:rPr>
            </w:pPr>
            <w:r>
              <w:rPr>
                <w:sz w:val="16"/>
                <w:szCs w:val="16"/>
              </w:rPr>
              <w:t>M</w:t>
            </w:r>
          </w:p>
        </w:tc>
        <w:tc>
          <w:tcPr>
            <w:tcW w:w="581" w:type="dxa"/>
            <w:vAlign w:val="top"/>
          </w:tcPr>
          <w:p>
            <w:pPr>
              <w:pStyle w:val="TableText"/>
              <w:ind w:left="246"/>
              <w:spacing w:before="69" w:line="182" w:lineRule="auto"/>
              <w:rPr>
                <w:sz w:val="16"/>
                <w:szCs w:val="16"/>
              </w:rPr>
            </w:pPr>
            <w:r>
              <w:rPr>
                <w:sz w:val="16"/>
                <w:szCs w:val="16"/>
              </w:rPr>
              <w:t>H</w:t>
            </w:r>
          </w:p>
        </w:tc>
        <w:tc>
          <w:tcPr>
            <w:tcW w:w="581" w:type="dxa"/>
            <w:vAlign w:val="top"/>
          </w:tcPr>
          <w:p>
            <w:pPr>
              <w:pStyle w:val="TableText"/>
              <w:ind w:left="251"/>
              <w:spacing w:before="69" w:line="182" w:lineRule="auto"/>
              <w:rPr>
                <w:sz w:val="16"/>
                <w:szCs w:val="16"/>
              </w:rPr>
            </w:pPr>
            <w:r>
              <w:rPr>
                <w:sz w:val="16"/>
                <w:szCs w:val="16"/>
              </w:rPr>
              <w:t>L</w:t>
            </w:r>
          </w:p>
        </w:tc>
        <w:tc>
          <w:tcPr>
            <w:tcW w:w="501" w:type="dxa"/>
            <w:vAlign w:val="top"/>
          </w:tcPr>
          <w:p>
            <w:pPr>
              <w:pStyle w:val="TableText"/>
              <w:ind w:left="206"/>
              <w:spacing w:before="69" w:line="182" w:lineRule="auto"/>
              <w:rPr>
                <w:sz w:val="16"/>
                <w:szCs w:val="16"/>
              </w:rPr>
            </w:pPr>
            <w:r>
              <w:rPr>
                <w:sz w:val="16"/>
                <w:szCs w:val="16"/>
              </w:rPr>
              <w:t>M</w:t>
            </w:r>
          </w:p>
        </w:tc>
        <w:tc>
          <w:tcPr>
            <w:tcW w:w="423" w:type="dxa"/>
            <w:vAlign w:val="top"/>
          </w:tcPr>
          <w:p>
            <w:pPr>
              <w:pStyle w:val="TableText"/>
              <w:ind w:left="172"/>
              <w:spacing w:before="69" w:line="182" w:lineRule="auto"/>
              <w:rPr>
                <w:sz w:val="16"/>
                <w:szCs w:val="16"/>
              </w:rPr>
            </w:pPr>
            <w:r>
              <w:rPr>
                <w:sz w:val="16"/>
                <w:szCs w:val="16"/>
              </w:rPr>
              <w:t>L</w:t>
            </w:r>
          </w:p>
        </w:tc>
        <w:tc>
          <w:tcPr>
            <w:tcW w:w="1204" w:type="dxa"/>
            <w:vAlign w:val="top"/>
          </w:tcPr>
          <w:p>
            <w:pPr>
              <w:pStyle w:val="TableText"/>
              <w:ind w:left="130"/>
              <w:spacing w:before="43" w:line="220" w:lineRule="auto"/>
              <w:rPr>
                <w:sz w:val="16"/>
                <w:szCs w:val="16"/>
              </w:rPr>
            </w:pPr>
            <w:r>
              <w:rPr>
                <w:sz w:val="16"/>
                <w:szCs w:val="16"/>
                <w:spacing w:val="-2"/>
              </w:rPr>
              <w:t>公共艺术中心</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467"/>
              <w:spacing w:before="42" w:line="221" w:lineRule="auto"/>
              <w:rPr>
                <w:sz w:val="16"/>
                <w:szCs w:val="16"/>
              </w:rPr>
            </w:pPr>
            <w:r>
              <w:rPr>
                <w:sz w:val="16"/>
                <w:szCs w:val="16"/>
                <w:spacing w:val="-1"/>
              </w:rPr>
              <w:t>大学生职业生涯规划与就业指导</w:t>
            </w:r>
          </w:p>
        </w:tc>
        <w:tc>
          <w:tcPr>
            <w:tcW w:w="639" w:type="dxa"/>
            <w:vAlign w:val="top"/>
          </w:tcPr>
          <w:p>
            <w:pPr>
              <w:pStyle w:val="TableText"/>
              <w:ind w:left="274"/>
              <w:spacing w:before="69" w:line="182" w:lineRule="auto"/>
              <w:rPr>
                <w:sz w:val="16"/>
                <w:szCs w:val="16"/>
              </w:rPr>
            </w:pPr>
            <w:r>
              <w:rPr>
                <w:sz w:val="16"/>
                <w:szCs w:val="16"/>
              </w:rPr>
              <w:t>M</w:t>
            </w:r>
          </w:p>
        </w:tc>
        <w:tc>
          <w:tcPr>
            <w:tcW w:w="581" w:type="dxa"/>
            <w:vAlign w:val="top"/>
          </w:tcPr>
          <w:p>
            <w:pPr>
              <w:pStyle w:val="TableText"/>
              <w:ind w:left="249"/>
              <w:spacing w:before="69" w:line="182" w:lineRule="auto"/>
              <w:rPr>
                <w:sz w:val="16"/>
                <w:szCs w:val="16"/>
              </w:rPr>
            </w:pPr>
            <w:r>
              <w:rPr>
                <w:sz w:val="16"/>
                <w:szCs w:val="16"/>
              </w:rPr>
              <w:t>L</w:t>
            </w:r>
          </w:p>
        </w:tc>
        <w:tc>
          <w:tcPr>
            <w:tcW w:w="581" w:type="dxa"/>
            <w:vAlign w:val="top"/>
          </w:tcPr>
          <w:p>
            <w:pPr>
              <w:pStyle w:val="TableText"/>
              <w:ind w:left="248"/>
              <w:spacing w:before="69" w:line="182" w:lineRule="auto"/>
              <w:rPr>
                <w:sz w:val="16"/>
                <w:szCs w:val="16"/>
              </w:rPr>
            </w:pPr>
            <w:r>
              <w:rPr>
                <w:sz w:val="16"/>
                <w:szCs w:val="16"/>
              </w:rPr>
              <w:t>H</w:t>
            </w:r>
          </w:p>
        </w:tc>
        <w:tc>
          <w:tcPr>
            <w:tcW w:w="501" w:type="dxa"/>
            <w:vAlign w:val="top"/>
          </w:tcPr>
          <w:p>
            <w:pPr>
              <w:pStyle w:val="TableText"/>
              <w:ind w:left="210"/>
              <w:spacing w:before="69" w:line="182" w:lineRule="auto"/>
              <w:rPr>
                <w:sz w:val="16"/>
                <w:szCs w:val="16"/>
              </w:rPr>
            </w:pPr>
            <w:r>
              <w:rPr>
                <w:sz w:val="16"/>
                <w:szCs w:val="16"/>
              </w:rPr>
              <w:t>L</w:t>
            </w:r>
          </w:p>
        </w:tc>
        <w:tc>
          <w:tcPr>
            <w:tcW w:w="423" w:type="dxa"/>
            <w:vAlign w:val="top"/>
          </w:tcPr>
          <w:p>
            <w:pPr>
              <w:pStyle w:val="TableText"/>
              <w:ind w:left="168"/>
              <w:spacing w:before="69" w:line="182" w:lineRule="auto"/>
              <w:rPr>
                <w:sz w:val="16"/>
                <w:szCs w:val="16"/>
              </w:rPr>
            </w:pPr>
            <w:r>
              <w:rPr>
                <w:sz w:val="16"/>
                <w:szCs w:val="16"/>
              </w:rPr>
              <w:t>M</w:t>
            </w:r>
          </w:p>
        </w:tc>
        <w:tc>
          <w:tcPr>
            <w:tcW w:w="1204" w:type="dxa"/>
            <w:vAlign w:val="top"/>
          </w:tcPr>
          <w:p>
            <w:pPr>
              <w:pStyle w:val="TableText"/>
              <w:ind w:left="125"/>
              <w:spacing w:before="42" w:line="221" w:lineRule="auto"/>
              <w:rPr>
                <w:sz w:val="16"/>
                <w:szCs w:val="16"/>
              </w:rPr>
            </w:pPr>
            <w:r>
              <w:rPr>
                <w:sz w:val="16"/>
                <w:szCs w:val="16"/>
                <w:spacing w:val="-1"/>
              </w:rPr>
              <w:t>创新创业学院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106"/>
              <w:spacing w:before="42" w:line="221" w:lineRule="auto"/>
              <w:rPr>
                <w:sz w:val="16"/>
                <w:szCs w:val="16"/>
              </w:rPr>
            </w:pPr>
            <w:r>
              <w:rPr>
                <w:sz w:val="16"/>
                <w:szCs w:val="16"/>
                <w:spacing w:val="-1"/>
              </w:rPr>
              <w:t>创新创业基础</w:t>
            </w:r>
          </w:p>
        </w:tc>
        <w:tc>
          <w:tcPr>
            <w:tcW w:w="639" w:type="dxa"/>
            <w:vAlign w:val="top"/>
          </w:tcPr>
          <w:p>
            <w:pPr>
              <w:pStyle w:val="TableText"/>
              <w:ind w:left="274"/>
              <w:spacing w:before="68" w:line="182" w:lineRule="auto"/>
              <w:rPr>
                <w:sz w:val="16"/>
                <w:szCs w:val="16"/>
              </w:rPr>
            </w:pPr>
            <w:r>
              <w:rPr>
                <w:sz w:val="16"/>
                <w:szCs w:val="16"/>
              </w:rPr>
              <w:t>M</w:t>
            </w:r>
          </w:p>
        </w:tc>
        <w:tc>
          <w:tcPr>
            <w:tcW w:w="581" w:type="dxa"/>
            <w:vAlign w:val="top"/>
          </w:tcPr>
          <w:p>
            <w:pPr>
              <w:pStyle w:val="TableText"/>
              <w:ind w:left="249"/>
              <w:spacing w:before="68" w:line="182" w:lineRule="auto"/>
              <w:rPr>
                <w:sz w:val="16"/>
                <w:szCs w:val="16"/>
              </w:rPr>
            </w:pPr>
            <w:r>
              <w:rPr>
                <w:sz w:val="16"/>
                <w:szCs w:val="16"/>
              </w:rPr>
              <w:t>L</w:t>
            </w:r>
          </w:p>
        </w:tc>
        <w:tc>
          <w:tcPr>
            <w:tcW w:w="581" w:type="dxa"/>
            <w:vAlign w:val="top"/>
          </w:tcPr>
          <w:p>
            <w:pPr>
              <w:pStyle w:val="TableText"/>
              <w:ind w:left="247"/>
              <w:spacing w:before="68" w:line="182" w:lineRule="auto"/>
              <w:rPr>
                <w:sz w:val="16"/>
                <w:szCs w:val="16"/>
              </w:rPr>
            </w:pPr>
            <w:r>
              <w:rPr>
                <w:sz w:val="16"/>
                <w:szCs w:val="16"/>
              </w:rPr>
              <w:t>M</w:t>
            </w:r>
          </w:p>
        </w:tc>
        <w:tc>
          <w:tcPr>
            <w:tcW w:w="501" w:type="dxa"/>
            <w:vAlign w:val="top"/>
          </w:tcPr>
          <w:p>
            <w:pPr>
              <w:pStyle w:val="TableText"/>
              <w:ind w:left="210"/>
              <w:spacing w:before="68" w:line="182" w:lineRule="auto"/>
              <w:rPr>
                <w:sz w:val="16"/>
                <w:szCs w:val="16"/>
              </w:rPr>
            </w:pPr>
            <w:r>
              <w:rPr>
                <w:sz w:val="16"/>
                <w:szCs w:val="16"/>
              </w:rPr>
              <w:t>L</w:t>
            </w:r>
          </w:p>
        </w:tc>
        <w:tc>
          <w:tcPr>
            <w:tcW w:w="423" w:type="dxa"/>
            <w:vAlign w:val="top"/>
          </w:tcPr>
          <w:p>
            <w:pPr>
              <w:pStyle w:val="TableText"/>
              <w:ind w:left="170"/>
              <w:spacing w:before="68" w:line="182" w:lineRule="auto"/>
              <w:rPr>
                <w:sz w:val="16"/>
                <w:szCs w:val="16"/>
              </w:rPr>
            </w:pPr>
            <w:r>
              <w:rPr>
                <w:sz w:val="16"/>
                <w:szCs w:val="16"/>
              </w:rPr>
              <w:t>H</w:t>
            </w:r>
          </w:p>
        </w:tc>
        <w:tc>
          <w:tcPr>
            <w:tcW w:w="1204" w:type="dxa"/>
            <w:vAlign w:val="top"/>
          </w:tcPr>
          <w:p>
            <w:pPr>
              <w:pStyle w:val="TableText"/>
              <w:ind w:left="125"/>
              <w:spacing w:before="42" w:line="221" w:lineRule="auto"/>
              <w:rPr>
                <w:sz w:val="16"/>
                <w:szCs w:val="16"/>
              </w:rPr>
            </w:pPr>
            <w:r>
              <w:rPr>
                <w:sz w:val="16"/>
                <w:szCs w:val="16"/>
                <w:spacing w:val="-1"/>
              </w:rPr>
              <w:t>创新创业学院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pStyle w:val="TableText"/>
              <w:ind w:left="181"/>
              <w:spacing w:before="68" w:line="182" w:lineRule="auto"/>
              <w:rPr>
                <w:sz w:val="16"/>
                <w:szCs w:val="16"/>
              </w:rPr>
            </w:pPr>
            <w:r>
              <w:rPr>
                <w:sz w:val="16"/>
                <w:szCs w:val="16"/>
              </w:rPr>
              <w:t>H</w:t>
            </w:r>
          </w:p>
        </w:tc>
      </w:tr>
      <w:tr>
        <w:trPr>
          <w:trHeight w:val="724" w:hRule="atLeast"/>
        </w:trPr>
        <w:tc>
          <w:tcPr>
            <w:tcW w:w="3169" w:type="dxa"/>
            <w:vAlign w:val="top"/>
          </w:tcPr>
          <w:p>
            <w:pPr>
              <w:pStyle w:val="TableText"/>
              <w:ind w:left="1271"/>
              <w:spacing w:before="281" w:line="220" w:lineRule="auto"/>
              <w:rPr>
                <w:sz w:val="16"/>
                <w:szCs w:val="16"/>
              </w:rPr>
            </w:pPr>
            <w:r>
              <w:rPr>
                <w:sz w:val="16"/>
                <w:szCs w:val="16"/>
                <w:spacing w:val="-3"/>
              </w:rPr>
              <w:t>劳动教育</w:t>
            </w:r>
          </w:p>
        </w:tc>
        <w:tc>
          <w:tcPr>
            <w:tcW w:w="639" w:type="dxa"/>
            <w:vAlign w:val="top"/>
          </w:tcPr>
          <w:p>
            <w:pPr>
              <w:spacing w:line="254" w:lineRule="auto"/>
              <w:rPr>
                <w:rFonts w:ascii="Arial"/>
                <w:sz w:val="21"/>
              </w:rPr>
            </w:pPr>
            <w:r/>
          </w:p>
          <w:p>
            <w:pPr>
              <w:pStyle w:val="TableText"/>
              <w:ind w:left="274"/>
              <w:spacing w:before="52" w:line="182" w:lineRule="auto"/>
              <w:rPr>
                <w:sz w:val="16"/>
                <w:szCs w:val="16"/>
              </w:rPr>
            </w:pPr>
            <w:r>
              <w:rPr>
                <w:sz w:val="16"/>
                <w:szCs w:val="16"/>
              </w:rPr>
              <w:t>M</w:t>
            </w:r>
          </w:p>
        </w:tc>
        <w:tc>
          <w:tcPr>
            <w:tcW w:w="581" w:type="dxa"/>
            <w:vAlign w:val="top"/>
          </w:tcPr>
          <w:p>
            <w:pPr>
              <w:spacing w:line="254" w:lineRule="auto"/>
              <w:rPr>
                <w:rFonts w:ascii="Arial"/>
                <w:sz w:val="21"/>
              </w:rPr>
            </w:pPr>
            <w:r/>
          </w:p>
          <w:p>
            <w:pPr>
              <w:pStyle w:val="TableText"/>
              <w:ind w:left="245"/>
              <w:spacing w:before="52" w:line="182" w:lineRule="auto"/>
              <w:rPr>
                <w:sz w:val="16"/>
                <w:szCs w:val="16"/>
              </w:rPr>
            </w:pPr>
            <w:r>
              <w:rPr>
                <w:sz w:val="16"/>
                <w:szCs w:val="16"/>
              </w:rPr>
              <w:t>M</w:t>
            </w:r>
          </w:p>
        </w:tc>
        <w:tc>
          <w:tcPr>
            <w:tcW w:w="581" w:type="dxa"/>
            <w:vAlign w:val="top"/>
          </w:tcPr>
          <w:p>
            <w:pPr>
              <w:spacing w:line="254" w:lineRule="auto"/>
              <w:rPr>
                <w:rFonts w:ascii="Arial"/>
                <w:sz w:val="21"/>
              </w:rPr>
            </w:pPr>
            <w:r/>
          </w:p>
          <w:p>
            <w:pPr>
              <w:pStyle w:val="TableText"/>
              <w:ind w:left="248"/>
              <w:spacing w:before="52" w:line="182" w:lineRule="auto"/>
              <w:rPr>
                <w:sz w:val="16"/>
                <w:szCs w:val="16"/>
              </w:rPr>
            </w:pPr>
            <w:r>
              <w:rPr>
                <w:sz w:val="16"/>
                <w:szCs w:val="16"/>
              </w:rPr>
              <w:t>H</w:t>
            </w:r>
          </w:p>
        </w:tc>
        <w:tc>
          <w:tcPr>
            <w:tcW w:w="501" w:type="dxa"/>
            <w:vAlign w:val="top"/>
          </w:tcPr>
          <w:p>
            <w:pPr>
              <w:spacing w:line="254" w:lineRule="auto"/>
              <w:rPr>
                <w:rFonts w:ascii="Arial"/>
                <w:sz w:val="21"/>
              </w:rPr>
            </w:pPr>
            <w:r/>
          </w:p>
          <w:p>
            <w:pPr>
              <w:pStyle w:val="TableText"/>
              <w:ind w:left="207"/>
              <w:spacing w:before="52" w:line="182" w:lineRule="auto"/>
              <w:rPr>
                <w:sz w:val="16"/>
                <w:szCs w:val="16"/>
              </w:rPr>
            </w:pPr>
            <w:r>
              <w:rPr>
                <w:sz w:val="16"/>
                <w:szCs w:val="16"/>
              </w:rPr>
              <w:t>H</w:t>
            </w:r>
          </w:p>
        </w:tc>
        <w:tc>
          <w:tcPr>
            <w:tcW w:w="423" w:type="dxa"/>
            <w:vAlign w:val="top"/>
          </w:tcPr>
          <w:p>
            <w:pPr>
              <w:spacing w:line="254" w:lineRule="auto"/>
              <w:rPr>
                <w:rFonts w:ascii="Arial"/>
                <w:sz w:val="21"/>
              </w:rPr>
            </w:pPr>
            <w:r/>
          </w:p>
          <w:p>
            <w:pPr>
              <w:pStyle w:val="TableText"/>
              <w:ind w:left="168"/>
              <w:spacing w:before="52" w:line="182" w:lineRule="auto"/>
              <w:rPr>
                <w:sz w:val="16"/>
                <w:szCs w:val="16"/>
              </w:rPr>
            </w:pPr>
            <w:r>
              <w:rPr>
                <w:sz w:val="16"/>
                <w:szCs w:val="16"/>
              </w:rPr>
              <w:t>M</w:t>
            </w:r>
          </w:p>
        </w:tc>
        <w:tc>
          <w:tcPr>
            <w:tcW w:w="1204" w:type="dxa"/>
            <w:vAlign w:val="top"/>
          </w:tcPr>
          <w:p>
            <w:pPr>
              <w:pStyle w:val="TableText"/>
              <w:ind w:left="366" w:right="359" w:firstLine="82"/>
              <w:spacing w:before="40" w:line="259"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p>
        </w:tc>
        <w:tc>
          <w:tcPr>
            <w:tcW w:w="326" w:type="dxa"/>
            <w:vAlign w:val="top"/>
          </w:tcPr>
          <w:p>
            <w:pPr>
              <w:rPr>
                <w:rFonts w:ascii="Arial"/>
                <w:sz w:val="21"/>
              </w:rPr>
            </w:pPr>
            <w:r/>
          </w:p>
        </w:tc>
        <w:tc>
          <w:tcPr>
            <w:tcW w:w="328"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95" w:type="dxa"/>
            <w:vAlign w:val="top"/>
          </w:tcPr>
          <w:p>
            <w:pPr>
              <w:rPr>
                <w:rFonts w:ascii="Arial"/>
                <w:sz w:val="21"/>
              </w:rPr>
            </w:pPr>
            <w:r/>
          </w:p>
        </w:tc>
        <w:tc>
          <w:tcPr>
            <w:tcW w:w="6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5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47" w:type="dxa"/>
            <w:vAlign w:val="top"/>
          </w:tcPr>
          <w:p>
            <w:pPr>
              <w:rPr>
                <w:rFonts w:ascii="Arial"/>
                <w:sz w:val="21"/>
              </w:rPr>
            </w:pPr>
            <w:r/>
          </w:p>
        </w:tc>
      </w:tr>
      <w:tr>
        <w:trPr>
          <w:trHeight w:val="485" w:hRule="atLeast"/>
        </w:trPr>
        <w:tc>
          <w:tcPr>
            <w:tcW w:w="3169" w:type="dxa"/>
            <w:vAlign w:val="top"/>
          </w:tcPr>
          <w:p>
            <w:pPr>
              <w:pStyle w:val="TableText"/>
              <w:ind w:left="1282"/>
              <w:spacing w:before="44" w:line="220" w:lineRule="auto"/>
              <w:rPr>
                <w:sz w:val="16"/>
                <w:szCs w:val="16"/>
              </w:rPr>
            </w:pPr>
            <w:r>
              <w:rPr>
                <w:sz w:val="16"/>
                <w:szCs w:val="16"/>
                <w:spacing w:val="-6"/>
              </w:rPr>
              <w:t>四史教育</w:t>
            </w:r>
          </w:p>
          <w:p>
            <w:pPr>
              <w:pStyle w:val="TableText"/>
              <w:ind w:left="710"/>
              <w:spacing w:before="48" w:line="220" w:lineRule="auto"/>
              <w:rPr>
                <w:sz w:val="16"/>
                <w:szCs w:val="16"/>
              </w:rPr>
            </w:pPr>
            <w:r>
              <w:rPr>
                <w:sz w:val="16"/>
                <w:szCs w:val="16"/>
                <w:spacing w:val="-1"/>
              </w:rPr>
              <w:t>（思政类选择性必修课）</w:t>
            </w:r>
          </w:p>
        </w:tc>
        <w:tc>
          <w:tcPr>
            <w:tcW w:w="639" w:type="dxa"/>
            <w:vAlign w:val="top"/>
          </w:tcPr>
          <w:p>
            <w:pPr>
              <w:pStyle w:val="TableText"/>
              <w:ind w:left="276"/>
              <w:spacing w:before="191" w:line="182" w:lineRule="auto"/>
              <w:rPr>
                <w:sz w:val="16"/>
                <w:szCs w:val="16"/>
              </w:rPr>
            </w:pPr>
            <w:r>
              <w:rPr>
                <w:sz w:val="16"/>
                <w:szCs w:val="16"/>
              </w:rPr>
              <w:t>H</w:t>
            </w:r>
          </w:p>
        </w:tc>
        <w:tc>
          <w:tcPr>
            <w:tcW w:w="581" w:type="dxa"/>
            <w:vAlign w:val="top"/>
          </w:tcPr>
          <w:p>
            <w:pPr>
              <w:pStyle w:val="TableText"/>
              <w:ind w:left="245"/>
              <w:spacing w:before="191" w:line="182" w:lineRule="auto"/>
              <w:rPr>
                <w:sz w:val="16"/>
                <w:szCs w:val="16"/>
              </w:rPr>
            </w:pPr>
            <w:r>
              <w:rPr>
                <w:sz w:val="16"/>
                <w:szCs w:val="16"/>
              </w:rPr>
              <w:t>M</w:t>
            </w:r>
          </w:p>
        </w:tc>
        <w:tc>
          <w:tcPr>
            <w:tcW w:w="581" w:type="dxa"/>
            <w:vAlign w:val="top"/>
          </w:tcPr>
          <w:p>
            <w:pPr>
              <w:pStyle w:val="TableText"/>
              <w:ind w:left="247"/>
              <w:spacing w:before="191" w:line="182" w:lineRule="auto"/>
              <w:rPr>
                <w:sz w:val="16"/>
                <w:szCs w:val="16"/>
              </w:rPr>
            </w:pPr>
            <w:r>
              <w:rPr>
                <w:sz w:val="16"/>
                <w:szCs w:val="16"/>
              </w:rPr>
              <w:t>M</w:t>
            </w:r>
          </w:p>
        </w:tc>
        <w:tc>
          <w:tcPr>
            <w:tcW w:w="501" w:type="dxa"/>
            <w:vAlign w:val="top"/>
          </w:tcPr>
          <w:p>
            <w:pPr>
              <w:pStyle w:val="TableText"/>
              <w:ind w:left="210"/>
              <w:spacing w:before="191" w:line="182" w:lineRule="auto"/>
              <w:rPr>
                <w:sz w:val="16"/>
                <w:szCs w:val="16"/>
              </w:rPr>
            </w:pPr>
            <w:r>
              <w:rPr>
                <w:sz w:val="16"/>
                <w:szCs w:val="16"/>
              </w:rPr>
              <w:t>L</w:t>
            </w:r>
          </w:p>
        </w:tc>
        <w:tc>
          <w:tcPr>
            <w:tcW w:w="423" w:type="dxa"/>
            <w:vAlign w:val="top"/>
          </w:tcPr>
          <w:p>
            <w:pPr>
              <w:pStyle w:val="TableText"/>
              <w:ind w:left="172"/>
              <w:spacing w:before="191" w:line="182" w:lineRule="auto"/>
              <w:rPr>
                <w:sz w:val="16"/>
                <w:szCs w:val="16"/>
              </w:rPr>
            </w:pPr>
            <w:r>
              <w:rPr>
                <w:sz w:val="16"/>
                <w:szCs w:val="16"/>
              </w:rPr>
              <w:t>L</w:t>
            </w:r>
          </w:p>
        </w:tc>
        <w:tc>
          <w:tcPr>
            <w:tcW w:w="1204" w:type="dxa"/>
            <w:vAlign w:val="top"/>
          </w:tcPr>
          <w:p>
            <w:pPr>
              <w:pStyle w:val="TableText"/>
              <w:ind w:left="449"/>
              <w:spacing w:before="164" w:line="221" w:lineRule="auto"/>
              <w:rPr>
                <w:sz w:val="16"/>
                <w:szCs w:val="16"/>
              </w:rPr>
            </w:pPr>
            <w:r>
              <w:rPr>
                <w:sz w:val="16"/>
                <w:szCs w:val="16"/>
                <w:spacing w:val="-5"/>
              </w:rPr>
              <w:t>马院</w:t>
            </w:r>
          </w:p>
        </w:tc>
        <w:tc>
          <w:tcPr>
            <w:tcW w:w="326" w:type="dxa"/>
            <w:vAlign w:val="top"/>
          </w:tcPr>
          <w:p>
            <w:pPr>
              <w:rPr>
                <w:rFonts w:ascii="Arial"/>
                <w:sz w:val="21"/>
              </w:rPr>
            </w:pPr>
            <w:r/>
          </w:p>
        </w:tc>
        <w:tc>
          <w:tcPr>
            <w:tcW w:w="328"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95" w:type="dxa"/>
            <w:vAlign w:val="top"/>
          </w:tcPr>
          <w:p>
            <w:pPr>
              <w:rPr>
                <w:rFonts w:ascii="Arial"/>
                <w:sz w:val="21"/>
              </w:rPr>
            </w:pPr>
            <w:r/>
          </w:p>
        </w:tc>
        <w:tc>
          <w:tcPr>
            <w:tcW w:w="6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5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47" w:type="dxa"/>
            <w:vAlign w:val="top"/>
          </w:tcPr>
          <w:p>
            <w:pPr>
              <w:rPr>
                <w:rFonts w:ascii="Arial"/>
                <w:sz w:val="21"/>
              </w:rPr>
            </w:pPr>
            <w:r/>
          </w:p>
        </w:tc>
      </w:tr>
      <w:tr>
        <w:trPr>
          <w:trHeight w:val="245" w:hRule="atLeast"/>
        </w:trPr>
        <w:tc>
          <w:tcPr>
            <w:tcW w:w="3169" w:type="dxa"/>
            <w:vAlign w:val="top"/>
          </w:tcPr>
          <w:p>
            <w:pPr>
              <w:pStyle w:val="TableText"/>
              <w:ind w:left="1104"/>
              <w:spacing w:before="44" w:line="220" w:lineRule="auto"/>
              <w:rPr>
                <w:sz w:val="16"/>
                <w:szCs w:val="16"/>
              </w:rPr>
            </w:pPr>
            <w:r>
              <w:rPr>
                <w:sz w:val="16"/>
                <w:szCs w:val="16"/>
                <w:b/>
                <w:bCs/>
                <w:spacing w:val="-3"/>
              </w:rPr>
              <w:t>专业基础课程</w:t>
            </w:r>
          </w:p>
        </w:tc>
        <w:tc>
          <w:tcPr>
            <w:tcW w:w="639" w:type="dxa"/>
            <w:vAlign w:val="top"/>
          </w:tcPr>
          <w:p>
            <w:pPr>
              <w:spacing w:line="235" w:lineRule="exact"/>
              <w:rPr>
                <w:rFonts w:ascii="Arial"/>
                <w:sz w:val="20"/>
              </w:rPr>
            </w:pPr>
            <w:r/>
          </w:p>
        </w:tc>
        <w:tc>
          <w:tcPr>
            <w:tcW w:w="581" w:type="dxa"/>
            <w:vAlign w:val="top"/>
          </w:tcPr>
          <w:p>
            <w:pPr>
              <w:spacing w:line="235" w:lineRule="exact"/>
              <w:rPr>
                <w:rFonts w:ascii="Arial"/>
                <w:sz w:val="20"/>
              </w:rPr>
            </w:pPr>
            <w:r/>
          </w:p>
        </w:tc>
        <w:tc>
          <w:tcPr>
            <w:tcW w:w="58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423" w:type="dxa"/>
            <w:vAlign w:val="top"/>
          </w:tcPr>
          <w:p>
            <w:pPr>
              <w:spacing w:line="235" w:lineRule="exact"/>
              <w:rPr>
                <w:rFonts w:ascii="Arial"/>
                <w:sz w:val="20"/>
              </w:rPr>
            </w:pPr>
            <w:r/>
          </w:p>
        </w:tc>
        <w:tc>
          <w:tcPr>
            <w:tcW w:w="1204" w:type="dxa"/>
            <w:vAlign w:val="top"/>
          </w:tcPr>
          <w:p>
            <w:pPr>
              <w:spacing w:line="235" w:lineRule="exact"/>
              <w:rPr>
                <w:rFonts w:ascii="Arial"/>
                <w:sz w:val="20"/>
              </w:rPr>
            </w:pPr>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189"/>
              <w:spacing w:before="44" w:line="220" w:lineRule="auto"/>
              <w:rPr>
                <w:sz w:val="16"/>
                <w:szCs w:val="16"/>
              </w:rPr>
            </w:pPr>
            <w:r>
              <w:rPr>
                <w:sz w:val="16"/>
                <w:szCs w:val="16"/>
                <w:spacing w:val="-2"/>
              </w:rPr>
              <w:t>管理学基础</w:t>
            </w:r>
          </w:p>
        </w:tc>
        <w:tc>
          <w:tcPr>
            <w:tcW w:w="639" w:type="dxa"/>
            <w:vAlign w:val="top"/>
          </w:tcPr>
          <w:p>
            <w:pPr>
              <w:pStyle w:val="TableText"/>
              <w:ind w:left="276"/>
              <w:spacing w:before="70" w:line="182" w:lineRule="auto"/>
              <w:rPr>
                <w:sz w:val="16"/>
                <w:szCs w:val="16"/>
              </w:rPr>
            </w:pPr>
            <w:r>
              <w:rPr>
                <w:sz w:val="16"/>
                <w:szCs w:val="16"/>
              </w:rPr>
              <w:t>H</w:t>
            </w:r>
          </w:p>
        </w:tc>
        <w:tc>
          <w:tcPr>
            <w:tcW w:w="581" w:type="dxa"/>
            <w:vAlign w:val="top"/>
          </w:tcPr>
          <w:p>
            <w:pPr>
              <w:pStyle w:val="TableText"/>
              <w:ind w:left="245"/>
              <w:spacing w:before="70" w:line="182" w:lineRule="auto"/>
              <w:rPr>
                <w:sz w:val="16"/>
                <w:szCs w:val="16"/>
              </w:rPr>
            </w:pPr>
            <w:r>
              <w:rPr>
                <w:sz w:val="16"/>
                <w:szCs w:val="16"/>
              </w:rPr>
              <w:t>M</w:t>
            </w:r>
          </w:p>
        </w:tc>
        <w:tc>
          <w:tcPr>
            <w:tcW w:w="581" w:type="dxa"/>
            <w:vAlign w:val="top"/>
          </w:tcPr>
          <w:p>
            <w:pPr>
              <w:pStyle w:val="TableText"/>
              <w:ind w:left="247"/>
              <w:spacing w:before="70" w:line="182" w:lineRule="auto"/>
              <w:rPr>
                <w:sz w:val="16"/>
                <w:szCs w:val="16"/>
              </w:rPr>
            </w:pPr>
            <w:r>
              <w:rPr>
                <w:sz w:val="16"/>
                <w:szCs w:val="16"/>
              </w:rPr>
              <w:t>M</w:t>
            </w:r>
          </w:p>
        </w:tc>
        <w:tc>
          <w:tcPr>
            <w:tcW w:w="501" w:type="dxa"/>
            <w:vAlign w:val="top"/>
          </w:tcPr>
          <w:p>
            <w:pPr>
              <w:spacing w:line="235" w:lineRule="exact"/>
              <w:rPr>
                <w:rFonts w:ascii="Arial"/>
                <w:sz w:val="20"/>
              </w:rPr>
            </w:pPr>
            <w:r/>
          </w:p>
        </w:tc>
        <w:tc>
          <w:tcPr>
            <w:tcW w:w="423" w:type="dxa"/>
            <w:vAlign w:val="top"/>
          </w:tcPr>
          <w:p>
            <w:pPr>
              <w:pStyle w:val="TableText"/>
              <w:ind w:left="172"/>
              <w:spacing w:before="70" w:line="182" w:lineRule="auto"/>
              <w:rPr>
                <w:sz w:val="16"/>
                <w:szCs w:val="16"/>
              </w:rPr>
            </w:pPr>
            <w:r>
              <w:rPr>
                <w:sz w:val="16"/>
                <w:szCs w:val="16"/>
              </w:rPr>
              <w:t>L</w:t>
            </w:r>
          </w:p>
        </w:tc>
        <w:tc>
          <w:tcPr>
            <w:tcW w:w="1204" w:type="dxa"/>
            <w:vAlign w:val="top"/>
          </w:tcPr>
          <w:p>
            <w:pPr>
              <w:pStyle w:val="TableText"/>
              <w:ind w:left="368"/>
              <w:spacing w:before="43" w:line="221"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8"/>
              <w:spacing w:before="70"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107"/>
              <w:spacing w:before="43" w:line="220" w:lineRule="auto"/>
              <w:rPr>
                <w:sz w:val="16"/>
                <w:szCs w:val="16"/>
              </w:rPr>
            </w:pPr>
            <w:r>
              <w:rPr>
                <w:sz w:val="16"/>
                <w:szCs w:val="16"/>
                <w:spacing w:val="-1"/>
              </w:rPr>
              <w:t>现代物流管理</w:t>
            </w:r>
          </w:p>
        </w:tc>
        <w:tc>
          <w:tcPr>
            <w:tcW w:w="639" w:type="dxa"/>
            <w:vAlign w:val="top"/>
          </w:tcPr>
          <w:p>
            <w:pPr>
              <w:pStyle w:val="TableText"/>
              <w:ind w:left="276"/>
              <w:spacing w:before="70" w:line="182" w:lineRule="auto"/>
              <w:rPr>
                <w:sz w:val="16"/>
                <w:szCs w:val="16"/>
              </w:rPr>
            </w:pPr>
            <w:r>
              <w:rPr>
                <w:sz w:val="16"/>
                <w:szCs w:val="16"/>
              </w:rPr>
              <w:t>H</w:t>
            </w:r>
          </w:p>
        </w:tc>
        <w:tc>
          <w:tcPr>
            <w:tcW w:w="581" w:type="dxa"/>
            <w:vAlign w:val="top"/>
          </w:tcPr>
          <w:p>
            <w:pPr>
              <w:pStyle w:val="TableText"/>
              <w:ind w:left="245"/>
              <w:spacing w:before="70" w:line="182" w:lineRule="auto"/>
              <w:rPr>
                <w:sz w:val="16"/>
                <w:szCs w:val="16"/>
              </w:rPr>
            </w:pPr>
            <w:r>
              <w:rPr>
                <w:sz w:val="16"/>
                <w:szCs w:val="16"/>
              </w:rPr>
              <w:t>M</w:t>
            </w:r>
          </w:p>
        </w:tc>
        <w:tc>
          <w:tcPr>
            <w:tcW w:w="581" w:type="dxa"/>
            <w:vAlign w:val="top"/>
          </w:tcPr>
          <w:p>
            <w:pPr>
              <w:pStyle w:val="TableText"/>
              <w:ind w:left="247"/>
              <w:spacing w:before="70" w:line="182" w:lineRule="auto"/>
              <w:rPr>
                <w:sz w:val="16"/>
                <w:szCs w:val="16"/>
              </w:rPr>
            </w:pPr>
            <w:r>
              <w:rPr>
                <w:sz w:val="16"/>
                <w:szCs w:val="16"/>
              </w:rPr>
              <w:t>M</w:t>
            </w:r>
          </w:p>
        </w:tc>
        <w:tc>
          <w:tcPr>
            <w:tcW w:w="501" w:type="dxa"/>
            <w:vAlign w:val="top"/>
          </w:tcPr>
          <w:p>
            <w:pPr>
              <w:spacing w:line="235" w:lineRule="exact"/>
              <w:rPr>
                <w:rFonts w:ascii="Arial"/>
                <w:sz w:val="20"/>
              </w:rPr>
            </w:pPr>
            <w:r/>
          </w:p>
        </w:tc>
        <w:tc>
          <w:tcPr>
            <w:tcW w:w="423" w:type="dxa"/>
            <w:vAlign w:val="top"/>
          </w:tcPr>
          <w:p>
            <w:pPr>
              <w:pStyle w:val="TableText"/>
              <w:ind w:left="168"/>
              <w:spacing w:before="70" w:line="182" w:lineRule="auto"/>
              <w:rPr>
                <w:sz w:val="16"/>
                <w:szCs w:val="16"/>
              </w:rPr>
            </w:pPr>
            <w:r>
              <w:rPr>
                <w:sz w:val="16"/>
                <w:szCs w:val="16"/>
              </w:rPr>
              <w:t>M</w:t>
            </w:r>
          </w:p>
        </w:tc>
        <w:tc>
          <w:tcPr>
            <w:tcW w:w="1204" w:type="dxa"/>
            <w:vAlign w:val="top"/>
          </w:tcPr>
          <w:p>
            <w:pPr>
              <w:pStyle w:val="TableText"/>
              <w:ind w:left="368"/>
              <w:spacing w:before="43" w:line="221"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5"/>
              <w:spacing w:before="70" w:line="182" w:lineRule="auto"/>
              <w:rPr>
                <w:sz w:val="16"/>
                <w:szCs w:val="16"/>
              </w:rPr>
            </w:pPr>
            <w:r>
              <w:rPr>
                <w:sz w:val="16"/>
                <w:szCs w:val="16"/>
              </w:rPr>
              <w:t>H</w:t>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186"/>
              <w:spacing w:before="43" w:line="221" w:lineRule="auto"/>
              <w:rPr>
                <w:sz w:val="16"/>
                <w:szCs w:val="16"/>
              </w:rPr>
            </w:pPr>
            <w:r>
              <w:rPr>
                <w:sz w:val="16"/>
                <w:szCs w:val="16"/>
                <w:spacing w:val="-2"/>
              </w:rPr>
              <w:t>经济学基础</w:t>
            </w:r>
          </w:p>
        </w:tc>
        <w:tc>
          <w:tcPr>
            <w:tcW w:w="639" w:type="dxa"/>
            <w:vAlign w:val="top"/>
          </w:tcPr>
          <w:p>
            <w:pPr>
              <w:pStyle w:val="TableText"/>
              <w:ind w:left="276"/>
              <w:spacing w:before="69" w:line="182" w:lineRule="auto"/>
              <w:rPr>
                <w:sz w:val="16"/>
                <w:szCs w:val="16"/>
              </w:rPr>
            </w:pPr>
            <w:r>
              <w:rPr>
                <w:sz w:val="16"/>
                <w:szCs w:val="16"/>
              </w:rPr>
              <w:t>H</w:t>
            </w:r>
          </w:p>
        </w:tc>
        <w:tc>
          <w:tcPr>
            <w:tcW w:w="581" w:type="dxa"/>
            <w:vAlign w:val="top"/>
          </w:tcPr>
          <w:p>
            <w:pPr>
              <w:spacing w:line="235" w:lineRule="exact"/>
              <w:rPr>
                <w:rFonts w:ascii="Arial"/>
                <w:sz w:val="20"/>
              </w:rPr>
            </w:pPr>
            <w:r/>
          </w:p>
        </w:tc>
        <w:tc>
          <w:tcPr>
            <w:tcW w:w="58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423" w:type="dxa"/>
            <w:vAlign w:val="top"/>
          </w:tcPr>
          <w:p>
            <w:pPr>
              <w:spacing w:line="235" w:lineRule="exact"/>
              <w:rPr>
                <w:rFonts w:ascii="Arial"/>
                <w:sz w:val="20"/>
              </w:rPr>
            </w:pPr>
            <w:r/>
          </w:p>
        </w:tc>
        <w:tc>
          <w:tcPr>
            <w:tcW w:w="1204" w:type="dxa"/>
            <w:vAlign w:val="top"/>
          </w:tcPr>
          <w:p>
            <w:pPr>
              <w:pStyle w:val="TableText"/>
              <w:ind w:left="368"/>
              <w:spacing w:before="43" w:line="221"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pStyle w:val="TableText"/>
              <w:ind w:left="196"/>
              <w:spacing w:before="69"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267"/>
              <w:spacing w:before="42" w:line="220" w:lineRule="auto"/>
              <w:rPr>
                <w:sz w:val="16"/>
                <w:szCs w:val="16"/>
              </w:rPr>
            </w:pPr>
            <w:r>
              <w:rPr>
                <w:sz w:val="16"/>
                <w:szCs w:val="16"/>
                <w:spacing w:val="-2"/>
              </w:rPr>
              <w:t>基础会计</w:t>
            </w:r>
          </w:p>
        </w:tc>
        <w:tc>
          <w:tcPr>
            <w:tcW w:w="639" w:type="dxa"/>
            <w:vAlign w:val="top"/>
          </w:tcPr>
          <w:p>
            <w:pPr>
              <w:pStyle w:val="TableText"/>
              <w:ind w:left="276"/>
              <w:spacing w:before="69" w:line="182" w:lineRule="auto"/>
              <w:rPr>
                <w:sz w:val="16"/>
                <w:szCs w:val="16"/>
              </w:rPr>
            </w:pPr>
            <w:r>
              <w:rPr>
                <w:sz w:val="16"/>
                <w:szCs w:val="16"/>
              </w:rPr>
              <w:t>H</w:t>
            </w:r>
          </w:p>
        </w:tc>
        <w:tc>
          <w:tcPr>
            <w:tcW w:w="581" w:type="dxa"/>
            <w:vAlign w:val="top"/>
          </w:tcPr>
          <w:p>
            <w:pPr>
              <w:spacing w:line="235" w:lineRule="exact"/>
              <w:rPr>
                <w:rFonts w:ascii="Arial"/>
                <w:sz w:val="20"/>
              </w:rPr>
            </w:pPr>
            <w:r/>
          </w:p>
        </w:tc>
        <w:tc>
          <w:tcPr>
            <w:tcW w:w="581" w:type="dxa"/>
            <w:vAlign w:val="top"/>
          </w:tcPr>
          <w:p>
            <w:pPr>
              <w:pStyle w:val="TableText"/>
              <w:ind w:left="247"/>
              <w:spacing w:before="69" w:line="182" w:lineRule="auto"/>
              <w:rPr>
                <w:sz w:val="16"/>
                <w:szCs w:val="16"/>
              </w:rPr>
            </w:pPr>
            <w:r>
              <w:rPr>
                <w:sz w:val="16"/>
                <w:szCs w:val="16"/>
              </w:rPr>
              <w:t>M</w:t>
            </w:r>
          </w:p>
        </w:tc>
        <w:tc>
          <w:tcPr>
            <w:tcW w:w="501" w:type="dxa"/>
            <w:vAlign w:val="top"/>
          </w:tcPr>
          <w:p>
            <w:pPr>
              <w:spacing w:line="235" w:lineRule="exact"/>
              <w:rPr>
                <w:rFonts w:ascii="Arial"/>
                <w:sz w:val="20"/>
              </w:rPr>
            </w:pPr>
            <w:r/>
          </w:p>
        </w:tc>
        <w:tc>
          <w:tcPr>
            <w:tcW w:w="423" w:type="dxa"/>
            <w:vAlign w:val="top"/>
          </w:tcPr>
          <w:p>
            <w:pPr>
              <w:pStyle w:val="TableText"/>
              <w:ind w:left="172"/>
              <w:spacing w:before="69" w:line="182" w:lineRule="auto"/>
              <w:rPr>
                <w:sz w:val="16"/>
                <w:szCs w:val="16"/>
              </w:rPr>
            </w:pPr>
            <w:r>
              <w:rPr>
                <w:sz w:val="16"/>
                <w:szCs w:val="16"/>
              </w:rPr>
              <w:t>L</w:t>
            </w:r>
          </w:p>
        </w:tc>
        <w:tc>
          <w:tcPr>
            <w:tcW w:w="1204" w:type="dxa"/>
            <w:vAlign w:val="top"/>
          </w:tcPr>
          <w:p>
            <w:pPr>
              <w:pStyle w:val="TableText"/>
              <w:ind w:left="368"/>
              <w:spacing w:before="42" w:line="221" w:lineRule="auto"/>
              <w:rPr>
                <w:sz w:val="16"/>
                <w:szCs w:val="16"/>
              </w:rPr>
            </w:pPr>
            <w:r>
              <w:rPr>
                <w:sz w:val="16"/>
                <w:szCs w:val="16"/>
                <w:spacing w:val="-3"/>
              </w:rPr>
              <w:t>商学院</w:t>
            </w:r>
          </w:p>
        </w:tc>
        <w:tc>
          <w:tcPr>
            <w:tcW w:w="326" w:type="dxa"/>
            <w:vAlign w:val="top"/>
          </w:tcPr>
          <w:p>
            <w:pPr>
              <w:pStyle w:val="TableText"/>
              <w:ind w:left="122"/>
              <w:spacing w:before="69" w:line="182" w:lineRule="auto"/>
              <w:rPr>
                <w:sz w:val="16"/>
                <w:szCs w:val="16"/>
              </w:rPr>
            </w:pPr>
            <w:r>
              <w:rPr>
                <w:sz w:val="16"/>
                <w:szCs w:val="16"/>
              </w:rPr>
              <w:t>H</w:t>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350"/>
              <w:spacing w:before="44" w:line="220" w:lineRule="auto"/>
              <w:rPr>
                <w:sz w:val="16"/>
                <w:szCs w:val="16"/>
              </w:rPr>
            </w:pPr>
            <w:r>
              <w:rPr>
                <w:sz w:val="16"/>
                <w:szCs w:val="16"/>
                <w:spacing w:val="-3"/>
              </w:rPr>
              <w:t>统计学</w:t>
            </w:r>
          </w:p>
        </w:tc>
        <w:tc>
          <w:tcPr>
            <w:tcW w:w="639" w:type="dxa"/>
            <w:vAlign w:val="top"/>
          </w:tcPr>
          <w:p>
            <w:pPr>
              <w:pStyle w:val="TableText"/>
              <w:ind w:left="276"/>
              <w:spacing w:before="71" w:line="182" w:lineRule="auto"/>
              <w:rPr>
                <w:sz w:val="16"/>
                <w:szCs w:val="16"/>
              </w:rPr>
            </w:pPr>
            <w:r>
              <w:rPr>
                <w:sz w:val="16"/>
                <w:szCs w:val="16"/>
              </w:rPr>
              <w:t>H</w:t>
            </w:r>
          </w:p>
        </w:tc>
        <w:tc>
          <w:tcPr>
            <w:tcW w:w="581" w:type="dxa"/>
            <w:vAlign w:val="top"/>
          </w:tcPr>
          <w:p>
            <w:pPr>
              <w:spacing w:line="235" w:lineRule="exact"/>
              <w:rPr>
                <w:rFonts w:ascii="Arial"/>
                <w:sz w:val="20"/>
              </w:rPr>
            </w:pPr>
            <w:r/>
          </w:p>
        </w:tc>
        <w:tc>
          <w:tcPr>
            <w:tcW w:w="581" w:type="dxa"/>
            <w:vAlign w:val="top"/>
          </w:tcPr>
          <w:p>
            <w:pPr>
              <w:pStyle w:val="TableText"/>
              <w:ind w:left="247"/>
              <w:spacing w:before="71" w:line="182" w:lineRule="auto"/>
              <w:rPr>
                <w:sz w:val="16"/>
                <w:szCs w:val="16"/>
              </w:rPr>
            </w:pPr>
            <w:r>
              <w:rPr>
                <w:sz w:val="16"/>
                <w:szCs w:val="16"/>
              </w:rPr>
              <w:t>M</w:t>
            </w:r>
          </w:p>
        </w:tc>
        <w:tc>
          <w:tcPr>
            <w:tcW w:w="501" w:type="dxa"/>
            <w:vAlign w:val="top"/>
          </w:tcPr>
          <w:p>
            <w:pPr>
              <w:spacing w:line="235" w:lineRule="exact"/>
              <w:rPr>
                <w:rFonts w:ascii="Arial"/>
                <w:sz w:val="20"/>
              </w:rPr>
            </w:pPr>
            <w:r/>
          </w:p>
        </w:tc>
        <w:tc>
          <w:tcPr>
            <w:tcW w:w="423" w:type="dxa"/>
            <w:vAlign w:val="top"/>
          </w:tcPr>
          <w:p>
            <w:pPr>
              <w:pStyle w:val="TableText"/>
              <w:ind w:left="172"/>
              <w:spacing w:before="71" w:line="182" w:lineRule="auto"/>
              <w:rPr>
                <w:sz w:val="16"/>
                <w:szCs w:val="16"/>
              </w:rPr>
            </w:pPr>
            <w:r>
              <w:rPr>
                <w:sz w:val="16"/>
                <w:szCs w:val="16"/>
              </w:rPr>
              <w:t>L</w:t>
            </w:r>
          </w:p>
        </w:tc>
        <w:tc>
          <w:tcPr>
            <w:tcW w:w="1204" w:type="dxa"/>
            <w:vAlign w:val="top"/>
          </w:tcPr>
          <w:p>
            <w:pPr>
              <w:pStyle w:val="TableText"/>
              <w:ind w:left="368"/>
              <w:spacing w:before="44" w:line="220" w:lineRule="auto"/>
              <w:rPr>
                <w:sz w:val="16"/>
                <w:szCs w:val="16"/>
              </w:rPr>
            </w:pPr>
            <w:r>
              <w:rPr>
                <w:sz w:val="16"/>
                <w:szCs w:val="16"/>
                <w:spacing w:val="-3"/>
              </w:rPr>
              <w:t>商学院</w:t>
            </w:r>
          </w:p>
        </w:tc>
        <w:tc>
          <w:tcPr>
            <w:tcW w:w="326" w:type="dxa"/>
            <w:vAlign w:val="top"/>
          </w:tcPr>
          <w:p>
            <w:pPr>
              <w:pStyle w:val="TableText"/>
              <w:ind w:left="122"/>
              <w:spacing w:before="71" w:line="182" w:lineRule="auto"/>
              <w:rPr>
                <w:sz w:val="16"/>
                <w:szCs w:val="16"/>
              </w:rPr>
            </w:pPr>
            <w:r>
              <w:rPr>
                <w:sz w:val="16"/>
                <w:szCs w:val="16"/>
              </w:rPr>
              <w:t>H</w:t>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7"/>
              <w:spacing w:before="71" w:line="182" w:lineRule="auto"/>
              <w:rPr>
                <w:sz w:val="16"/>
                <w:szCs w:val="16"/>
              </w:rPr>
            </w:pPr>
            <w:r>
              <w:rPr>
                <w:sz w:val="16"/>
                <w:szCs w:val="16"/>
              </w:rPr>
              <w:t>M</w:t>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347"/>
              <w:spacing w:before="44" w:line="220" w:lineRule="auto"/>
              <w:rPr>
                <w:sz w:val="16"/>
                <w:szCs w:val="16"/>
              </w:rPr>
            </w:pPr>
            <w:r>
              <w:rPr>
                <w:sz w:val="16"/>
                <w:szCs w:val="16"/>
                <w:spacing w:val="-2"/>
              </w:rPr>
              <w:t>经济法</w:t>
            </w:r>
          </w:p>
        </w:tc>
        <w:tc>
          <w:tcPr>
            <w:tcW w:w="639" w:type="dxa"/>
            <w:vAlign w:val="top"/>
          </w:tcPr>
          <w:p>
            <w:pPr>
              <w:pStyle w:val="TableText"/>
              <w:ind w:left="276"/>
              <w:spacing w:before="71" w:line="182" w:lineRule="auto"/>
              <w:rPr>
                <w:sz w:val="16"/>
                <w:szCs w:val="16"/>
              </w:rPr>
            </w:pPr>
            <w:r>
              <w:rPr>
                <w:sz w:val="16"/>
                <w:szCs w:val="16"/>
              </w:rPr>
              <w:t>H</w:t>
            </w:r>
          </w:p>
        </w:tc>
        <w:tc>
          <w:tcPr>
            <w:tcW w:w="581" w:type="dxa"/>
            <w:vAlign w:val="top"/>
          </w:tcPr>
          <w:p>
            <w:pPr>
              <w:pStyle w:val="TableText"/>
              <w:ind w:left="245"/>
              <w:spacing w:before="71" w:line="182" w:lineRule="auto"/>
              <w:rPr>
                <w:sz w:val="16"/>
                <w:szCs w:val="16"/>
              </w:rPr>
            </w:pPr>
            <w:r>
              <w:rPr>
                <w:sz w:val="16"/>
                <w:szCs w:val="16"/>
              </w:rPr>
              <w:t>M</w:t>
            </w:r>
          </w:p>
        </w:tc>
        <w:tc>
          <w:tcPr>
            <w:tcW w:w="581" w:type="dxa"/>
            <w:vAlign w:val="top"/>
          </w:tcPr>
          <w:p>
            <w:pPr>
              <w:pStyle w:val="TableText"/>
              <w:ind w:left="247"/>
              <w:spacing w:before="71" w:line="182" w:lineRule="auto"/>
              <w:rPr>
                <w:sz w:val="16"/>
                <w:szCs w:val="16"/>
              </w:rPr>
            </w:pPr>
            <w:r>
              <w:rPr>
                <w:sz w:val="16"/>
                <w:szCs w:val="16"/>
              </w:rPr>
              <w:t>M</w:t>
            </w:r>
          </w:p>
        </w:tc>
        <w:tc>
          <w:tcPr>
            <w:tcW w:w="501" w:type="dxa"/>
            <w:vAlign w:val="top"/>
          </w:tcPr>
          <w:p>
            <w:pPr>
              <w:spacing w:line="235" w:lineRule="exact"/>
              <w:rPr>
                <w:rFonts w:ascii="Arial"/>
                <w:sz w:val="20"/>
              </w:rPr>
            </w:pPr>
            <w:r/>
          </w:p>
        </w:tc>
        <w:tc>
          <w:tcPr>
            <w:tcW w:w="423" w:type="dxa"/>
            <w:vAlign w:val="top"/>
          </w:tcPr>
          <w:p>
            <w:pPr>
              <w:pStyle w:val="TableText"/>
              <w:ind w:left="168"/>
              <w:spacing w:before="71" w:line="182" w:lineRule="auto"/>
              <w:rPr>
                <w:sz w:val="16"/>
                <w:szCs w:val="16"/>
              </w:rPr>
            </w:pPr>
            <w:r>
              <w:rPr>
                <w:sz w:val="16"/>
                <w:szCs w:val="16"/>
              </w:rPr>
              <w:t>M</w:t>
            </w:r>
          </w:p>
        </w:tc>
        <w:tc>
          <w:tcPr>
            <w:tcW w:w="1204" w:type="dxa"/>
            <w:vAlign w:val="top"/>
          </w:tcPr>
          <w:p>
            <w:pPr>
              <w:pStyle w:val="TableText"/>
              <w:ind w:left="368"/>
              <w:spacing w:before="44" w:line="220"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pStyle w:val="TableText"/>
              <w:ind w:left="196"/>
              <w:spacing w:before="71" w:line="182" w:lineRule="auto"/>
              <w:rPr>
                <w:sz w:val="16"/>
                <w:szCs w:val="16"/>
              </w:rPr>
            </w:pPr>
            <w:r>
              <w:rPr>
                <w:sz w:val="16"/>
                <w:szCs w:val="16"/>
              </w:rPr>
              <w:t>M</w:t>
            </w:r>
          </w:p>
        </w:tc>
        <w:tc>
          <w:tcPr>
            <w:tcW w:w="475" w:type="dxa"/>
            <w:vAlign w:val="top"/>
          </w:tcPr>
          <w:p>
            <w:pPr>
              <w:pStyle w:val="TableText"/>
              <w:ind w:left="196"/>
              <w:spacing w:before="71"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844"/>
              <w:spacing w:before="43" w:line="216" w:lineRule="auto"/>
              <w:rPr>
                <w:sz w:val="16"/>
                <w:szCs w:val="16"/>
              </w:rPr>
            </w:pPr>
            <w:r>
              <w:rPr>
                <w:sz w:val="16"/>
                <w:szCs w:val="16"/>
                <w:spacing w:val="-1"/>
              </w:rPr>
              <w:t>Python</w:t>
            </w:r>
            <w:r>
              <w:rPr>
                <w:sz w:val="16"/>
                <w:szCs w:val="16"/>
                <w:spacing w:val="-33"/>
              </w:rPr>
              <w:t xml:space="preserve"> </w:t>
            </w:r>
            <w:r>
              <w:rPr>
                <w:sz w:val="16"/>
                <w:szCs w:val="16"/>
                <w:spacing w:val="-1"/>
              </w:rPr>
              <w:t>语言程序设计</w:t>
            </w:r>
          </w:p>
        </w:tc>
        <w:tc>
          <w:tcPr>
            <w:tcW w:w="639" w:type="dxa"/>
            <w:vAlign w:val="top"/>
          </w:tcPr>
          <w:p>
            <w:pPr>
              <w:pStyle w:val="TableText"/>
              <w:ind w:left="276"/>
              <w:spacing w:before="70" w:line="182" w:lineRule="auto"/>
              <w:rPr>
                <w:sz w:val="16"/>
                <w:szCs w:val="16"/>
              </w:rPr>
            </w:pPr>
            <w:r>
              <w:rPr>
                <w:sz w:val="16"/>
                <w:szCs w:val="16"/>
              </w:rPr>
              <w:t>H</w:t>
            </w:r>
          </w:p>
        </w:tc>
        <w:tc>
          <w:tcPr>
            <w:tcW w:w="581" w:type="dxa"/>
            <w:vAlign w:val="top"/>
          </w:tcPr>
          <w:p>
            <w:pPr>
              <w:spacing w:line="235" w:lineRule="exact"/>
              <w:rPr>
                <w:rFonts w:ascii="Arial"/>
                <w:sz w:val="20"/>
              </w:rPr>
            </w:pPr>
            <w:r/>
          </w:p>
        </w:tc>
        <w:tc>
          <w:tcPr>
            <w:tcW w:w="581" w:type="dxa"/>
            <w:vAlign w:val="top"/>
          </w:tcPr>
          <w:p>
            <w:pPr>
              <w:pStyle w:val="TableText"/>
              <w:ind w:left="248"/>
              <w:spacing w:before="70"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423" w:type="dxa"/>
            <w:vAlign w:val="top"/>
          </w:tcPr>
          <w:p>
            <w:pPr>
              <w:pStyle w:val="TableText"/>
              <w:ind w:left="172"/>
              <w:spacing w:before="70" w:line="182" w:lineRule="auto"/>
              <w:rPr>
                <w:sz w:val="16"/>
                <w:szCs w:val="16"/>
              </w:rPr>
            </w:pPr>
            <w:r>
              <w:rPr>
                <w:sz w:val="16"/>
                <w:szCs w:val="16"/>
              </w:rPr>
              <w:t>L</w:t>
            </w:r>
          </w:p>
        </w:tc>
        <w:tc>
          <w:tcPr>
            <w:tcW w:w="1204" w:type="dxa"/>
            <w:vAlign w:val="top"/>
          </w:tcPr>
          <w:p>
            <w:pPr>
              <w:pStyle w:val="TableText"/>
              <w:ind w:left="368"/>
              <w:spacing w:before="43" w:line="221"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pStyle w:val="TableText"/>
              <w:ind w:left="197"/>
              <w:spacing w:before="70"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267"/>
              <w:spacing w:before="43" w:line="220" w:lineRule="auto"/>
              <w:rPr>
                <w:sz w:val="16"/>
                <w:szCs w:val="16"/>
              </w:rPr>
            </w:pPr>
            <w:r>
              <w:rPr>
                <w:sz w:val="16"/>
                <w:szCs w:val="16"/>
                <w:spacing w:val="-2"/>
              </w:rPr>
              <w:t>信息检索</w:t>
            </w:r>
          </w:p>
        </w:tc>
        <w:tc>
          <w:tcPr>
            <w:tcW w:w="639" w:type="dxa"/>
            <w:vAlign w:val="top"/>
          </w:tcPr>
          <w:p>
            <w:pPr>
              <w:pStyle w:val="TableText"/>
              <w:ind w:left="276"/>
              <w:spacing w:before="70" w:line="182" w:lineRule="auto"/>
              <w:rPr>
                <w:sz w:val="16"/>
                <w:szCs w:val="16"/>
              </w:rPr>
            </w:pPr>
            <w:r>
              <w:rPr>
                <w:sz w:val="16"/>
                <w:szCs w:val="16"/>
              </w:rPr>
              <w:t>H</w:t>
            </w:r>
          </w:p>
        </w:tc>
        <w:tc>
          <w:tcPr>
            <w:tcW w:w="581" w:type="dxa"/>
            <w:vAlign w:val="top"/>
          </w:tcPr>
          <w:p>
            <w:pPr>
              <w:spacing w:line="235" w:lineRule="exact"/>
              <w:rPr>
                <w:rFonts w:ascii="Arial"/>
                <w:sz w:val="20"/>
              </w:rPr>
            </w:pPr>
            <w:r/>
          </w:p>
        </w:tc>
        <w:tc>
          <w:tcPr>
            <w:tcW w:w="581" w:type="dxa"/>
            <w:vAlign w:val="top"/>
          </w:tcPr>
          <w:p>
            <w:pPr>
              <w:pStyle w:val="TableText"/>
              <w:ind w:left="248"/>
              <w:spacing w:before="70"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423" w:type="dxa"/>
            <w:vAlign w:val="top"/>
          </w:tcPr>
          <w:p>
            <w:pPr>
              <w:pStyle w:val="TableText"/>
              <w:ind w:left="172"/>
              <w:spacing w:before="70" w:line="182" w:lineRule="auto"/>
              <w:rPr>
                <w:sz w:val="16"/>
                <w:szCs w:val="16"/>
              </w:rPr>
            </w:pPr>
            <w:r>
              <w:rPr>
                <w:sz w:val="16"/>
                <w:szCs w:val="16"/>
              </w:rPr>
              <w:t>L</w:t>
            </w:r>
          </w:p>
        </w:tc>
        <w:tc>
          <w:tcPr>
            <w:tcW w:w="1204" w:type="dxa"/>
            <w:vAlign w:val="top"/>
          </w:tcPr>
          <w:p>
            <w:pPr>
              <w:pStyle w:val="TableText"/>
              <w:ind w:left="368"/>
              <w:spacing w:before="43" w:line="221"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pStyle w:val="TableText"/>
              <w:ind w:left="197"/>
              <w:spacing w:before="70"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267"/>
              <w:spacing w:before="43" w:line="220" w:lineRule="auto"/>
              <w:rPr>
                <w:sz w:val="16"/>
                <w:szCs w:val="16"/>
              </w:rPr>
            </w:pPr>
            <w:r>
              <w:rPr>
                <w:sz w:val="16"/>
                <w:szCs w:val="16"/>
                <w:spacing w:val="-2"/>
              </w:rPr>
              <w:t>职业素养</w:t>
            </w:r>
          </w:p>
        </w:tc>
        <w:tc>
          <w:tcPr>
            <w:tcW w:w="639" w:type="dxa"/>
            <w:vAlign w:val="top"/>
          </w:tcPr>
          <w:p>
            <w:pPr>
              <w:pStyle w:val="TableText"/>
              <w:ind w:left="274"/>
              <w:spacing w:before="69" w:line="182" w:lineRule="auto"/>
              <w:rPr>
                <w:sz w:val="16"/>
                <w:szCs w:val="16"/>
              </w:rPr>
            </w:pPr>
            <w:r>
              <w:rPr>
                <w:sz w:val="16"/>
                <w:szCs w:val="16"/>
              </w:rPr>
              <w:t>M</w:t>
            </w:r>
          </w:p>
        </w:tc>
        <w:tc>
          <w:tcPr>
            <w:tcW w:w="581" w:type="dxa"/>
            <w:vAlign w:val="top"/>
          </w:tcPr>
          <w:p>
            <w:pPr>
              <w:pStyle w:val="TableText"/>
              <w:ind w:left="246"/>
              <w:spacing w:before="69" w:line="182" w:lineRule="auto"/>
              <w:rPr>
                <w:sz w:val="16"/>
                <w:szCs w:val="16"/>
              </w:rPr>
            </w:pPr>
            <w:r>
              <w:rPr>
                <w:sz w:val="16"/>
                <w:szCs w:val="16"/>
              </w:rPr>
              <w:t>H</w:t>
            </w:r>
          </w:p>
        </w:tc>
        <w:tc>
          <w:tcPr>
            <w:tcW w:w="581" w:type="dxa"/>
            <w:vAlign w:val="top"/>
          </w:tcPr>
          <w:p>
            <w:pPr>
              <w:pStyle w:val="TableText"/>
              <w:ind w:left="248"/>
              <w:spacing w:before="69" w:line="182" w:lineRule="auto"/>
              <w:rPr>
                <w:sz w:val="16"/>
                <w:szCs w:val="16"/>
              </w:rPr>
            </w:pPr>
            <w:r>
              <w:rPr>
                <w:sz w:val="16"/>
                <w:szCs w:val="16"/>
              </w:rPr>
              <w:t>H</w:t>
            </w:r>
          </w:p>
        </w:tc>
        <w:tc>
          <w:tcPr>
            <w:tcW w:w="501" w:type="dxa"/>
            <w:vAlign w:val="top"/>
          </w:tcPr>
          <w:p>
            <w:pPr>
              <w:pStyle w:val="TableText"/>
              <w:ind w:left="206"/>
              <w:spacing w:before="69" w:line="182" w:lineRule="auto"/>
              <w:rPr>
                <w:sz w:val="16"/>
                <w:szCs w:val="16"/>
              </w:rPr>
            </w:pPr>
            <w:r>
              <w:rPr>
                <w:sz w:val="16"/>
                <w:szCs w:val="16"/>
              </w:rPr>
              <w:t>M</w:t>
            </w:r>
          </w:p>
        </w:tc>
        <w:tc>
          <w:tcPr>
            <w:tcW w:w="423" w:type="dxa"/>
            <w:vAlign w:val="top"/>
          </w:tcPr>
          <w:p>
            <w:pPr>
              <w:pStyle w:val="TableText"/>
              <w:ind w:left="170"/>
              <w:spacing w:before="69" w:line="182" w:lineRule="auto"/>
              <w:rPr>
                <w:sz w:val="16"/>
                <w:szCs w:val="16"/>
              </w:rPr>
            </w:pPr>
            <w:r>
              <w:rPr>
                <w:sz w:val="16"/>
                <w:szCs w:val="16"/>
              </w:rPr>
              <w:t>H</w:t>
            </w:r>
          </w:p>
        </w:tc>
        <w:tc>
          <w:tcPr>
            <w:tcW w:w="1204" w:type="dxa"/>
            <w:vAlign w:val="top"/>
          </w:tcPr>
          <w:p>
            <w:pPr>
              <w:pStyle w:val="TableText"/>
              <w:ind w:left="368"/>
              <w:spacing w:before="43" w:line="221"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pStyle w:val="TableText"/>
              <w:ind w:left="295"/>
              <w:spacing w:before="69" w:line="182" w:lineRule="auto"/>
              <w:rPr>
                <w:sz w:val="16"/>
                <w:szCs w:val="16"/>
              </w:rPr>
            </w:pPr>
            <w:r>
              <w:rPr>
                <w:sz w:val="16"/>
                <w:szCs w:val="16"/>
              </w:rPr>
              <w:t>M</w:t>
            </w:r>
          </w:p>
        </w:tc>
        <w:tc>
          <w:tcPr>
            <w:tcW w:w="475" w:type="dxa"/>
            <w:vAlign w:val="top"/>
          </w:tcPr>
          <w:p>
            <w:pPr>
              <w:pStyle w:val="TableText"/>
              <w:ind w:left="196"/>
              <w:spacing w:before="69"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346"/>
              <w:spacing w:before="42" w:line="220" w:lineRule="auto"/>
              <w:rPr>
                <w:sz w:val="16"/>
                <w:szCs w:val="16"/>
              </w:rPr>
            </w:pPr>
            <w:r>
              <w:rPr>
                <w:sz w:val="16"/>
                <w:szCs w:val="16"/>
                <w:spacing w:val="-2"/>
              </w:rPr>
              <w:t>运筹学</w:t>
            </w:r>
          </w:p>
        </w:tc>
        <w:tc>
          <w:tcPr>
            <w:tcW w:w="639" w:type="dxa"/>
            <w:vAlign w:val="top"/>
          </w:tcPr>
          <w:p>
            <w:pPr>
              <w:spacing w:line="235" w:lineRule="exact"/>
              <w:rPr>
                <w:rFonts w:ascii="Arial"/>
                <w:sz w:val="20"/>
              </w:rPr>
            </w:pPr>
            <w:r/>
          </w:p>
        </w:tc>
        <w:tc>
          <w:tcPr>
            <w:tcW w:w="581" w:type="dxa"/>
            <w:vAlign w:val="top"/>
          </w:tcPr>
          <w:p>
            <w:pPr>
              <w:spacing w:line="235" w:lineRule="exact"/>
              <w:rPr>
                <w:rFonts w:ascii="Arial"/>
                <w:sz w:val="20"/>
              </w:rPr>
            </w:pPr>
            <w:r/>
          </w:p>
        </w:tc>
        <w:tc>
          <w:tcPr>
            <w:tcW w:w="58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423" w:type="dxa"/>
            <w:vAlign w:val="top"/>
          </w:tcPr>
          <w:p>
            <w:pPr>
              <w:spacing w:line="235" w:lineRule="exact"/>
              <w:rPr>
                <w:rFonts w:ascii="Arial"/>
                <w:sz w:val="20"/>
              </w:rPr>
            </w:pPr>
            <w:r/>
          </w:p>
        </w:tc>
        <w:tc>
          <w:tcPr>
            <w:tcW w:w="1204" w:type="dxa"/>
            <w:vAlign w:val="top"/>
          </w:tcPr>
          <w:p>
            <w:pPr>
              <w:pStyle w:val="TableText"/>
              <w:ind w:left="368"/>
              <w:spacing w:before="42" w:line="221"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885"/>
              <w:spacing w:before="44" w:line="220" w:lineRule="auto"/>
              <w:rPr>
                <w:sz w:val="16"/>
                <w:szCs w:val="16"/>
              </w:rPr>
            </w:pPr>
            <w:r>
              <w:rPr>
                <w:sz w:val="16"/>
                <w:szCs w:val="16"/>
                <w:spacing w:val="-3"/>
              </w:rPr>
              <w:t>电子商务基础与应用</w:t>
            </w:r>
          </w:p>
        </w:tc>
        <w:tc>
          <w:tcPr>
            <w:tcW w:w="639" w:type="dxa"/>
            <w:vAlign w:val="top"/>
          </w:tcPr>
          <w:p>
            <w:pPr>
              <w:pStyle w:val="TableText"/>
              <w:ind w:left="276"/>
              <w:spacing w:before="71" w:line="182" w:lineRule="auto"/>
              <w:rPr>
                <w:sz w:val="16"/>
                <w:szCs w:val="16"/>
              </w:rPr>
            </w:pPr>
            <w:r>
              <w:rPr>
                <w:sz w:val="16"/>
                <w:szCs w:val="16"/>
              </w:rPr>
              <w:t>H</w:t>
            </w:r>
          </w:p>
        </w:tc>
        <w:tc>
          <w:tcPr>
            <w:tcW w:w="581" w:type="dxa"/>
            <w:vAlign w:val="top"/>
          </w:tcPr>
          <w:p>
            <w:pPr>
              <w:pStyle w:val="TableText"/>
              <w:ind w:left="245"/>
              <w:spacing w:before="71" w:line="182" w:lineRule="auto"/>
              <w:rPr>
                <w:sz w:val="16"/>
                <w:szCs w:val="16"/>
              </w:rPr>
            </w:pPr>
            <w:r>
              <w:rPr>
                <w:sz w:val="16"/>
                <w:szCs w:val="16"/>
              </w:rPr>
              <w:t>M</w:t>
            </w:r>
          </w:p>
        </w:tc>
        <w:tc>
          <w:tcPr>
            <w:tcW w:w="581" w:type="dxa"/>
            <w:vAlign w:val="top"/>
          </w:tcPr>
          <w:p>
            <w:pPr>
              <w:pStyle w:val="TableText"/>
              <w:ind w:left="247"/>
              <w:spacing w:before="71" w:line="182" w:lineRule="auto"/>
              <w:rPr>
                <w:sz w:val="16"/>
                <w:szCs w:val="16"/>
              </w:rPr>
            </w:pPr>
            <w:r>
              <w:rPr>
                <w:sz w:val="16"/>
                <w:szCs w:val="16"/>
              </w:rPr>
              <w:t>M</w:t>
            </w:r>
          </w:p>
        </w:tc>
        <w:tc>
          <w:tcPr>
            <w:tcW w:w="501" w:type="dxa"/>
            <w:vAlign w:val="top"/>
          </w:tcPr>
          <w:p>
            <w:pPr>
              <w:spacing w:line="235" w:lineRule="exact"/>
              <w:rPr>
                <w:rFonts w:ascii="Arial"/>
                <w:sz w:val="20"/>
              </w:rPr>
            </w:pPr>
            <w:r/>
          </w:p>
        </w:tc>
        <w:tc>
          <w:tcPr>
            <w:tcW w:w="423" w:type="dxa"/>
            <w:vAlign w:val="top"/>
          </w:tcPr>
          <w:p>
            <w:pPr>
              <w:pStyle w:val="TableText"/>
              <w:ind w:left="168"/>
              <w:spacing w:before="71" w:line="182" w:lineRule="auto"/>
              <w:rPr>
                <w:sz w:val="16"/>
                <w:szCs w:val="16"/>
              </w:rPr>
            </w:pPr>
            <w:r>
              <w:rPr>
                <w:sz w:val="16"/>
                <w:szCs w:val="16"/>
              </w:rPr>
              <w:t>M</w:t>
            </w:r>
          </w:p>
        </w:tc>
        <w:tc>
          <w:tcPr>
            <w:tcW w:w="1204" w:type="dxa"/>
            <w:vAlign w:val="top"/>
          </w:tcPr>
          <w:p>
            <w:pPr>
              <w:pStyle w:val="TableText"/>
              <w:ind w:left="368"/>
              <w:spacing w:before="44" w:line="220"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pStyle w:val="TableText"/>
              <w:ind w:left="196"/>
              <w:spacing w:before="71" w:line="182" w:lineRule="auto"/>
              <w:rPr>
                <w:sz w:val="16"/>
                <w:szCs w:val="16"/>
              </w:rPr>
            </w:pPr>
            <w:r>
              <w:rPr>
                <w:sz w:val="16"/>
                <w:szCs w:val="16"/>
              </w:rPr>
              <w:t>M</w:t>
            </w:r>
          </w:p>
        </w:tc>
        <w:tc>
          <w:tcPr>
            <w:tcW w:w="475" w:type="dxa"/>
            <w:vAlign w:val="top"/>
          </w:tcPr>
          <w:p>
            <w:pPr>
              <w:pStyle w:val="TableText"/>
              <w:ind w:left="196"/>
              <w:spacing w:before="71"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vMerge w:val="restart"/>
            <w:tcBorders>
              <w:left w:val="nil"/>
              <w:bottom w:val="nil"/>
            </w:tcBorders>
          </w:tcPr>
          <w:p>
            <w:pPr>
              <w:pStyle w:val="TableText"/>
              <w:ind w:left="1285" w:right="942" w:hanging="318"/>
              <w:spacing w:before="44" w:line="254" w:lineRule="auto"/>
              <w:rPr>
                <w:sz w:val="16"/>
                <w:szCs w:val="16"/>
              </w:rPr>
            </w:pPr>
            <w:r>
              <w:rPr>
                <w:sz w:val="16"/>
                <w:szCs w:val="16"/>
                <w:spacing w:val="-3"/>
              </w:rPr>
              <w:t>电子商务课程设计</w:t>
            </w:r>
            <w:r>
              <w:rPr>
                <w:sz w:val="16"/>
                <w:szCs w:val="16"/>
              </w:rPr>
              <w:t xml:space="preserve"> </w:t>
            </w:r>
            <w:r>
              <w:rPr>
                <w:sz w:val="16"/>
                <w:szCs w:val="16"/>
                <w:spacing w:val="-6"/>
              </w:rPr>
              <w:t>国际贸易</w:t>
            </w:r>
          </w:p>
        </w:tc>
        <w:tc>
          <w:tcPr>
            <w:tcW w:w="639" w:type="dxa"/>
            <w:vAlign w:val="top"/>
          </w:tcPr>
          <w:p>
            <w:pPr>
              <w:pStyle w:val="TableText"/>
              <w:ind w:left="276"/>
              <w:spacing w:before="71" w:line="182" w:lineRule="auto"/>
              <w:rPr>
                <w:sz w:val="16"/>
                <w:szCs w:val="16"/>
              </w:rPr>
            </w:pPr>
            <w:r>
              <w:rPr>
                <w:sz w:val="16"/>
                <w:szCs w:val="16"/>
              </w:rPr>
              <w:t>H</w:t>
            </w:r>
          </w:p>
        </w:tc>
        <w:tc>
          <w:tcPr>
            <w:tcW w:w="581" w:type="dxa"/>
            <w:vAlign w:val="top"/>
          </w:tcPr>
          <w:p>
            <w:pPr>
              <w:pStyle w:val="TableText"/>
              <w:ind w:left="245"/>
              <w:spacing w:before="71" w:line="182" w:lineRule="auto"/>
              <w:rPr>
                <w:sz w:val="16"/>
                <w:szCs w:val="16"/>
              </w:rPr>
            </w:pPr>
            <w:r>
              <w:rPr>
                <w:sz w:val="16"/>
                <w:szCs w:val="16"/>
              </w:rPr>
              <w:t>M</w:t>
            </w:r>
          </w:p>
        </w:tc>
        <w:tc>
          <w:tcPr>
            <w:tcW w:w="581" w:type="dxa"/>
            <w:vAlign w:val="top"/>
          </w:tcPr>
          <w:p>
            <w:pPr>
              <w:pStyle w:val="TableText"/>
              <w:ind w:left="247"/>
              <w:spacing w:before="71" w:line="182" w:lineRule="auto"/>
              <w:rPr>
                <w:sz w:val="16"/>
                <w:szCs w:val="16"/>
              </w:rPr>
            </w:pPr>
            <w:r>
              <w:rPr>
                <w:sz w:val="16"/>
                <w:szCs w:val="16"/>
              </w:rPr>
              <w:t>M</w:t>
            </w:r>
          </w:p>
        </w:tc>
        <w:tc>
          <w:tcPr>
            <w:tcW w:w="501" w:type="dxa"/>
            <w:vAlign w:val="top"/>
          </w:tcPr>
          <w:p>
            <w:pPr>
              <w:spacing w:line="235" w:lineRule="exact"/>
              <w:rPr>
                <w:rFonts w:ascii="Arial"/>
                <w:sz w:val="20"/>
              </w:rPr>
            </w:pPr>
            <w:r/>
          </w:p>
        </w:tc>
        <w:tc>
          <w:tcPr>
            <w:tcW w:w="423" w:type="dxa"/>
            <w:vAlign w:val="top"/>
          </w:tcPr>
          <w:p>
            <w:pPr>
              <w:pStyle w:val="TableText"/>
              <w:ind w:left="168"/>
              <w:spacing w:before="71" w:line="182" w:lineRule="auto"/>
              <w:rPr>
                <w:sz w:val="16"/>
                <w:szCs w:val="16"/>
              </w:rPr>
            </w:pPr>
            <w:r>
              <w:rPr>
                <w:sz w:val="16"/>
                <w:szCs w:val="16"/>
              </w:rPr>
              <w:t>M</w:t>
            </w:r>
          </w:p>
        </w:tc>
        <w:tc>
          <w:tcPr>
            <w:tcW w:w="1204" w:type="dxa"/>
            <w:vAlign w:val="top"/>
          </w:tcPr>
          <w:p>
            <w:pPr>
              <w:pStyle w:val="TableText"/>
              <w:ind w:left="368"/>
              <w:spacing w:before="44" w:line="220"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pStyle w:val="TableText"/>
              <w:ind w:left="196"/>
              <w:spacing w:before="71" w:line="182" w:lineRule="auto"/>
              <w:rPr>
                <w:sz w:val="16"/>
                <w:szCs w:val="16"/>
              </w:rPr>
            </w:pPr>
            <w:r>
              <w:rPr>
                <w:sz w:val="16"/>
                <w:szCs w:val="16"/>
              </w:rPr>
              <w:t>M</w:t>
            </w:r>
          </w:p>
        </w:tc>
        <w:tc>
          <w:tcPr>
            <w:tcW w:w="475" w:type="dxa"/>
            <w:vAlign w:val="top"/>
          </w:tcPr>
          <w:p>
            <w:pPr>
              <w:pStyle w:val="TableText"/>
              <w:ind w:left="196"/>
              <w:spacing w:before="71"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vMerge w:val="continue"/>
            <w:tcBorders>
              <w:left w:val="nil"/>
              <w:top w:val="nil"/>
            </w:tcBorders>
          </w:tcPr>
          <w:p>
            <w:pPr>
              <w:rPr>
                <w:rFonts w:ascii="Arial"/>
                <w:sz w:val="21"/>
              </w:rPr>
            </w:pPr>
            <w:r/>
          </w:p>
        </w:tc>
        <w:tc>
          <w:tcPr>
            <w:tcW w:w="639" w:type="dxa"/>
            <w:vAlign w:val="top"/>
          </w:tcPr>
          <w:p>
            <w:pPr>
              <w:pStyle w:val="TableText"/>
              <w:ind w:left="276"/>
              <w:spacing w:before="70" w:line="182" w:lineRule="auto"/>
              <w:rPr>
                <w:sz w:val="16"/>
                <w:szCs w:val="16"/>
              </w:rPr>
            </w:pPr>
            <w:r>
              <w:rPr>
                <w:sz w:val="16"/>
                <w:szCs w:val="16"/>
              </w:rPr>
              <w:t>H</w:t>
            </w:r>
          </w:p>
        </w:tc>
        <w:tc>
          <w:tcPr>
            <w:tcW w:w="581" w:type="dxa"/>
            <w:vAlign w:val="top"/>
          </w:tcPr>
          <w:p>
            <w:pPr>
              <w:pStyle w:val="TableText"/>
              <w:ind w:left="245"/>
              <w:spacing w:before="70" w:line="182" w:lineRule="auto"/>
              <w:rPr>
                <w:sz w:val="16"/>
                <w:szCs w:val="16"/>
              </w:rPr>
            </w:pPr>
            <w:r>
              <w:rPr>
                <w:sz w:val="16"/>
                <w:szCs w:val="16"/>
              </w:rPr>
              <w:t>M</w:t>
            </w:r>
          </w:p>
        </w:tc>
        <w:tc>
          <w:tcPr>
            <w:tcW w:w="581" w:type="dxa"/>
            <w:vAlign w:val="top"/>
          </w:tcPr>
          <w:p>
            <w:pPr>
              <w:pStyle w:val="TableText"/>
              <w:ind w:left="247"/>
              <w:spacing w:before="70" w:line="182" w:lineRule="auto"/>
              <w:rPr>
                <w:sz w:val="16"/>
                <w:szCs w:val="16"/>
              </w:rPr>
            </w:pPr>
            <w:r>
              <w:rPr>
                <w:sz w:val="16"/>
                <w:szCs w:val="16"/>
              </w:rPr>
              <w:t>M</w:t>
            </w:r>
          </w:p>
        </w:tc>
        <w:tc>
          <w:tcPr>
            <w:tcW w:w="501" w:type="dxa"/>
            <w:vAlign w:val="top"/>
          </w:tcPr>
          <w:p>
            <w:pPr>
              <w:spacing w:line="235" w:lineRule="exact"/>
              <w:rPr>
                <w:rFonts w:ascii="Arial"/>
                <w:sz w:val="20"/>
              </w:rPr>
            </w:pPr>
            <w:r/>
          </w:p>
        </w:tc>
        <w:tc>
          <w:tcPr>
            <w:tcW w:w="423" w:type="dxa"/>
            <w:vAlign w:val="top"/>
          </w:tcPr>
          <w:p>
            <w:pPr>
              <w:pStyle w:val="TableText"/>
              <w:ind w:left="168"/>
              <w:spacing w:before="70" w:line="182" w:lineRule="auto"/>
              <w:rPr>
                <w:sz w:val="16"/>
                <w:szCs w:val="16"/>
              </w:rPr>
            </w:pPr>
            <w:r>
              <w:rPr>
                <w:sz w:val="16"/>
                <w:szCs w:val="16"/>
              </w:rPr>
              <w:t>M</w:t>
            </w:r>
          </w:p>
        </w:tc>
        <w:tc>
          <w:tcPr>
            <w:tcW w:w="1204" w:type="dxa"/>
            <w:vAlign w:val="top"/>
          </w:tcPr>
          <w:p>
            <w:pPr>
              <w:pStyle w:val="TableText"/>
              <w:ind w:left="368"/>
              <w:spacing w:before="43" w:line="221"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pStyle w:val="TableText"/>
              <w:ind w:left="196"/>
              <w:spacing w:before="70" w:line="182" w:lineRule="auto"/>
              <w:rPr>
                <w:sz w:val="16"/>
                <w:szCs w:val="16"/>
              </w:rPr>
            </w:pPr>
            <w:r>
              <w:rPr>
                <w:sz w:val="16"/>
                <w:szCs w:val="16"/>
              </w:rPr>
              <w:t>M</w:t>
            </w:r>
          </w:p>
        </w:tc>
        <w:tc>
          <w:tcPr>
            <w:tcW w:w="475" w:type="dxa"/>
            <w:vAlign w:val="top"/>
          </w:tcPr>
          <w:p>
            <w:pPr>
              <w:pStyle w:val="TableText"/>
              <w:ind w:left="196"/>
              <w:spacing w:before="70"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945"/>
              <w:spacing w:before="43" w:line="220" w:lineRule="auto"/>
              <w:rPr>
                <w:sz w:val="16"/>
                <w:szCs w:val="16"/>
              </w:rPr>
            </w:pPr>
            <w:r>
              <w:rPr>
                <w:sz w:val="16"/>
                <w:szCs w:val="16"/>
                <w:spacing w:val="-1"/>
              </w:rPr>
              <w:t>精益生产管理实训</w:t>
            </w:r>
          </w:p>
        </w:tc>
        <w:tc>
          <w:tcPr>
            <w:tcW w:w="639" w:type="dxa"/>
            <w:vAlign w:val="top"/>
          </w:tcPr>
          <w:p>
            <w:pPr>
              <w:pStyle w:val="TableText"/>
              <w:ind w:left="276"/>
              <w:spacing w:before="70" w:line="182" w:lineRule="auto"/>
              <w:rPr>
                <w:sz w:val="16"/>
                <w:szCs w:val="16"/>
              </w:rPr>
            </w:pPr>
            <w:r>
              <w:rPr>
                <w:sz w:val="16"/>
                <w:szCs w:val="16"/>
              </w:rPr>
              <w:t>H</w:t>
            </w:r>
          </w:p>
        </w:tc>
        <w:tc>
          <w:tcPr>
            <w:tcW w:w="581" w:type="dxa"/>
            <w:vAlign w:val="top"/>
          </w:tcPr>
          <w:p>
            <w:pPr>
              <w:spacing w:line="235" w:lineRule="exact"/>
              <w:rPr>
                <w:rFonts w:ascii="Arial"/>
                <w:sz w:val="20"/>
              </w:rPr>
            </w:pPr>
            <w:r/>
          </w:p>
        </w:tc>
        <w:tc>
          <w:tcPr>
            <w:tcW w:w="581" w:type="dxa"/>
            <w:vAlign w:val="top"/>
          </w:tcPr>
          <w:p>
            <w:pPr>
              <w:pStyle w:val="TableText"/>
              <w:ind w:left="248"/>
              <w:spacing w:before="70" w:line="182" w:lineRule="auto"/>
              <w:rPr>
                <w:sz w:val="16"/>
                <w:szCs w:val="16"/>
              </w:rPr>
            </w:pPr>
            <w:r>
              <w:rPr>
                <w:sz w:val="16"/>
                <w:szCs w:val="16"/>
              </w:rPr>
              <w:t>H</w:t>
            </w:r>
          </w:p>
        </w:tc>
        <w:tc>
          <w:tcPr>
            <w:tcW w:w="501" w:type="dxa"/>
            <w:vAlign w:val="top"/>
          </w:tcPr>
          <w:p>
            <w:pPr>
              <w:pStyle w:val="TableText"/>
              <w:ind w:left="210"/>
              <w:spacing w:before="70" w:line="182" w:lineRule="auto"/>
              <w:rPr>
                <w:sz w:val="16"/>
                <w:szCs w:val="16"/>
              </w:rPr>
            </w:pPr>
            <w:r>
              <w:rPr>
                <w:sz w:val="16"/>
                <w:szCs w:val="16"/>
              </w:rPr>
              <w:t>L</w:t>
            </w:r>
          </w:p>
        </w:tc>
        <w:tc>
          <w:tcPr>
            <w:tcW w:w="423" w:type="dxa"/>
            <w:vAlign w:val="top"/>
          </w:tcPr>
          <w:p>
            <w:pPr>
              <w:spacing w:line="235" w:lineRule="exact"/>
              <w:rPr>
                <w:rFonts w:ascii="Arial"/>
                <w:sz w:val="20"/>
              </w:rPr>
            </w:pPr>
            <w:r/>
          </w:p>
        </w:tc>
        <w:tc>
          <w:tcPr>
            <w:tcW w:w="1204" w:type="dxa"/>
            <w:vAlign w:val="top"/>
          </w:tcPr>
          <w:p>
            <w:pPr>
              <w:pStyle w:val="TableText"/>
              <w:ind w:left="368"/>
              <w:spacing w:before="43" w:line="221" w:lineRule="auto"/>
              <w:rPr>
                <w:sz w:val="16"/>
                <w:szCs w:val="16"/>
              </w:rPr>
            </w:pPr>
            <w:r>
              <w:rPr>
                <w:sz w:val="16"/>
                <w:szCs w:val="16"/>
                <w:spacing w:val="-3"/>
              </w:rPr>
              <w:t>商学院</w:t>
            </w:r>
          </w:p>
        </w:tc>
        <w:tc>
          <w:tcPr>
            <w:tcW w:w="326" w:type="dxa"/>
            <w:vAlign w:val="top"/>
          </w:tcPr>
          <w:p>
            <w:pPr>
              <w:pStyle w:val="TableText"/>
              <w:ind w:left="121"/>
              <w:spacing w:before="70" w:line="182" w:lineRule="auto"/>
              <w:rPr>
                <w:sz w:val="16"/>
                <w:szCs w:val="16"/>
              </w:rPr>
            </w:pPr>
            <w:r>
              <w:rPr>
                <w:sz w:val="16"/>
                <w:szCs w:val="16"/>
              </w:rPr>
              <w:t>M</w:t>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4"/>
              <w:spacing w:before="70" w:line="182" w:lineRule="auto"/>
              <w:rPr>
                <w:sz w:val="16"/>
                <w:szCs w:val="16"/>
              </w:rPr>
            </w:pPr>
            <w:r>
              <w:rPr>
                <w:sz w:val="16"/>
                <w:szCs w:val="16"/>
              </w:rPr>
              <w:t>M</w:t>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7"/>
              <w:spacing w:before="70" w:line="182" w:lineRule="auto"/>
              <w:rPr>
                <w:sz w:val="16"/>
                <w:szCs w:val="16"/>
              </w:rPr>
            </w:pPr>
            <w:r>
              <w:rPr>
                <w:sz w:val="16"/>
                <w:szCs w:val="16"/>
              </w:rPr>
              <w:t>H</w:t>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265"/>
              <w:spacing w:before="43" w:line="221" w:lineRule="auto"/>
              <w:rPr>
                <w:sz w:val="16"/>
                <w:szCs w:val="16"/>
              </w:rPr>
            </w:pPr>
            <w:r>
              <w:rPr>
                <w:sz w:val="16"/>
                <w:szCs w:val="16"/>
                <w:b/>
                <w:bCs/>
                <w:spacing w:val="-3"/>
              </w:rPr>
              <w:t>专业课程</w:t>
            </w:r>
          </w:p>
        </w:tc>
        <w:tc>
          <w:tcPr>
            <w:tcW w:w="639" w:type="dxa"/>
            <w:vAlign w:val="top"/>
          </w:tcPr>
          <w:p>
            <w:pPr>
              <w:spacing w:line="235" w:lineRule="exact"/>
              <w:rPr>
                <w:rFonts w:ascii="Arial"/>
                <w:sz w:val="20"/>
              </w:rPr>
            </w:pPr>
            <w:r/>
          </w:p>
        </w:tc>
        <w:tc>
          <w:tcPr>
            <w:tcW w:w="581" w:type="dxa"/>
            <w:vAlign w:val="top"/>
          </w:tcPr>
          <w:p>
            <w:pPr>
              <w:spacing w:line="235" w:lineRule="exact"/>
              <w:rPr>
                <w:rFonts w:ascii="Arial"/>
                <w:sz w:val="20"/>
              </w:rPr>
            </w:pPr>
            <w:r/>
          </w:p>
        </w:tc>
        <w:tc>
          <w:tcPr>
            <w:tcW w:w="58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423" w:type="dxa"/>
            <w:vAlign w:val="top"/>
          </w:tcPr>
          <w:p>
            <w:pPr>
              <w:spacing w:line="235" w:lineRule="exact"/>
              <w:rPr>
                <w:rFonts w:ascii="Arial"/>
                <w:sz w:val="20"/>
              </w:rPr>
            </w:pPr>
            <w:r/>
          </w:p>
        </w:tc>
        <w:tc>
          <w:tcPr>
            <w:tcW w:w="1204" w:type="dxa"/>
            <w:vAlign w:val="top"/>
          </w:tcPr>
          <w:p>
            <w:pPr>
              <w:spacing w:line="235" w:lineRule="exact"/>
              <w:rPr>
                <w:rFonts w:ascii="Arial"/>
                <w:sz w:val="20"/>
              </w:rPr>
            </w:pPr>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185"/>
              <w:spacing w:before="42" w:line="220" w:lineRule="auto"/>
              <w:rPr>
                <w:sz w:val="16"/>
                <w:szCs w:val="16"/>
              </w:rPr>
            </w:pPr>
            <w:r>
              <w:rPr>
                <w:sz w:val="16"/>
                <w:szCs w:val="16"/>
                <w:spacing w:val="-1"/>
              </w:rPr>
              <w:t>供应链管理</w:t>
            </w:r>
          </w:p>
        </w:tc>
        <w:tc>
          <w:tcPr>
            <w:tcW w:w="639" w:type="dxa"/>
            <w:vAlign w:val="top"/>
          </w:tcPr>
          <w:p>
            <w:pPr>
              <w:pStyle w:val="TableText"/>
              <w:ind w:left="276"/>
              <w:spacing w:before="69" w:line="182" w:lineRule="auto"/>
              <w:rPr>
                <w:sz w:val="16"/>
                <w:szCs w:val="16"/>
              </w:rPr>
            </w:pPr>
            <w:r>
              <w:rPr>
                <w:sz w:val="16"/>
                <w:szCs w:val="16"/>
              </w:rPr>
              <w:t>H</w:t>
            </w:r>
          </w:p>
        </w:tc>
        <w:tc>
          <w:tcPr>
            <w:tcW w:w="581" w:type="dxa"/>
            <w:vAlign w:val="top"/>
          </w:tcPr>
          <w:p>
            <w:pPr>
              <w:pStyle w:val="TableText"/>
              <w:ind w:left="245"/>
              <w:spacing w:before="69" w:line="182" w:lineRule="auto"/>
              <w:rPr>
                <w:sz w:val="16"/>
                <w:szCs w:val="16"/>
              </w:rPr>
            </w:pPr>
            <w:r>
              <w:rPr>
                <w:sz w:val="16"/>
                <w:szCs w:val="16"/>
              </w:rPr>
              <w:t>M</w:t>
            </w:r>
          </w:p>
        </w:tc>
        <w:tc>
          <w:tcPr>
            <w:tcW w:w="581" w:type="dxa"/>
            <w:vAlign w:val="top"/>
          </w:tcPr>
          <w:p>
            <w:pPr>
              <w:pStyle w:val="TableText"/>
              <w:ind w:left="248"/>
              <w:spacing w:before="69"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423" w:type="dxa"/>
            <w:vAlign w:val="top"/>
          </w:tcPr>
          <w:p>
            <w:pPr>
              <w:pStyle w:val="TableText"/>
              <w:ind w:left="172"/>
              <w:spacing w:before="69" w:line="182" w:lineRule="auto"/>
              <w:rPr>
                <w:sz w:val="16"/>
                <w:szCs w:val="16"/>
              </w:rPr>
            </w:pPr>
            <w:r>
              <w:rPr>
                <w:sz w:val="16"/>
                <w:szCs w:val="16"/>
              </w:rPr>
              <w:t>L</w:t>
            </w:r>
          </w:p>
        </w:tc>
        <w:tc>
          <w:tcPr>
            <w:tcW w:w="1204" w:type="dxa"/>
            <w:vAlign w:val="top"/>
          </w:tcPr>
          <w:p>
            <w:pPr>
              <w:pStyle w:val="TableText"/>
              <w:ind w:left="368"/>
              <w:spacing w:before="42" w:line="221"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5"/>
              <w:spacing w:before="69" w:line="182" w:lineRule="auto"/>
              <w:rPr>
                <w:sz w:val="16"/>
                <w:szCs w:val="16"/>
              </w:rPr>
            </w:pPr>
            <w:r>
              <w:rPr>
                <w:sz w:val="16"/>
                <w:szCs w:val="16"/>
              </w:rPr>
              <w:t>H</w:t>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7"/>
              <w:spacing w:before="69" w:line="182" w:lineRule="auto"/>
              <w:rPr>
                <w:sz w:val="16"/>
                <w:szCs w:val="16"/>
              </w:rPr>
            </w:pPr>
            <w:r>
              <w:rPr>
                <w:sz w:val="16"/>
                <w:szCs w:val="16"/>
              </w:rPr>
              <w:t>H</w:t>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026"/>
              <w:spacing w:before="44" w:line="220" w:lineRule="auto"/>
              <w:rPr>
                <w:sz w:val="16"/>
                <w:szCs w:val="16"/>
              </w:rPr>
            </w:pPr>
            <w:r>
              <w:rPr>
                <w:sz w:val="16"/>
                <w:szCs w:val="16"/>
                <w:spacing w:val="-1"/>
              </w:rPr>
              <w:t>仓储与配送管理</w:t>
            </w:r>
          </w:p>
        </w:tc>
        <w:tc>
          <w:tcPr>
            <w:tcW w:w="639" w:type="dxa"/>
            <w:vAlign w:val="top"/>
          </w:tcPr>
          <w:p>
            <w:pPr>
              <w:pStyle w:val="TableText"/>
              <w:ind w:left="276"/>
              <w:spacing w:before="71" w:line="182" w:lineRule="auto"/>
              <w:rPr>
                <w:sz w:val="16"/>
                <w:szCs w:val="16"/>
              </w:rPr>
            </w:pPr>
            <w:r>
              <w:rPr>
                <w:sz w:val="16"/>
                <w:szCs w:val="16"/>
              </w:rPr>
              <w:t>H</w:t>
            </w:r>
          </w:p>
        </w:tc>
        <w:tc>
          <w:tcPr>
            <w:tcW w:w="581" w:type="dxa"/>
            <w:vAlign w:val="top"/>
          </w:tcPr>
          <w:p>
            <w:pPr>
              <w:pStyle w:val="TableText"/>
              <w:ind w:left="245"/>
              <w:spacing w:before="71" w:line="182" w:lineRule="auto"/>
              <w:rPr>
                <w:sz w:val="16"/>
                <w:szCs w:val="16"/>
              </w:rPr>
            </w:pPr>
            <w:r>
              <w:rPr>
                <w:sz w:val="16"/>
                <w:szCs w:val="16"/>
              </w:rPr>
              <w:t>M</w:t>
            </w:r>
          </w:p>
        </w:tc>
        <w:tc>
          <w:tcPr>
            <w:tcW w:w="581" w:type="dxa"/>
            <w:vAlign w:val="top"/>
          </w:tcPr>
          <w:p>
            <w:pPr>
              <w:pStyle w:val="TableText"/>
              <w:ind w:left="247"/>
              <w:spacing w:before="71" w:line="182" w:lineRule="auto"/>
              <w:rPr>
                <w:sz w:val="16"/>
                <w:szCs w:val="16"/>
              </w:rPr>
            </w:pPr>
            <w:r>
              <w:rPr>
                <w:sz w:val="16"/>
                <w:szCs w:val="16"/>
              </w:rPr>
              <w:t>M</w:t>
            </w:r>
          </w:p>
        </w:tc>
        <w:tc>
          <w:tcPr>
            <w:tcW w:w="501" w:type="dxa"/>
            <w:vAlign w:val="top"/>
          </w:tcPr>
          <w:p>
            <w:pPr>
              <w:pStyle w:val="TableText"/>
              <w:ind w:left="210"/>
              <w:spacing w:before="71" w:line="182" w:lineRule="auto"/>
              <w:rPr>
                <w:sz w:val="16"/>
                <w:szCs w:val="16"/>
              </w:rPr>
            </w:pPr>
            <w:r>
              <w:rPr>
                <w:sz w:val="16"/>
                <w:szCs w:val="16"/>
              </w:rPr>
              <w:t>L</w:t>
            </w:r>
          </w:p>
        </w:tc>
        <w:tc>
          <w:tcPr>
            <w:tcW w:w="423" w:type="dxa"/>
            <w:vAlign w:val="top"/>
          </w:tcPr>
          <w:p>
            <w:pPr>
              <w:pStyle w:val="TableText"/>
              <w:ind w:left="168"/>
              <w:spacing w:before="71" w:line="182" w:lineRule="auto"/>
              <w:rPr>
                <w:sz w:val="16"/>
                <w:szCs w:val="16"/>
              </w:rPr>
            </w:pPr>
            <w:r>
              <w:rPr>
                <w:sz w:val="16"/>
                <w:szCs w:val="16"/>
              </w:rPr>
              <w:t>M</w:t>
            </w:r>
          </w:p>
        </w:tc>
        <w:tc>
          <w:tcPr>
            <w:tcW w:w="1204" w:type="dxa"/>
            <w:vAlign w:val="top"/>
          </w:tcPr>
          <w:p>
            <w:pPr>
              <w:pStyle w:val="TableText"/>
              <w:ind w:left="368"/>
              <w:spacing w:before="44" w:line="220"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4"/>
              <w:spacing w:before="71" w:line="182" w:lineRule="auto"/>
              <w:rPr>
                <w:sz w:val="16"/>
                <w:szCs w:val="16"/>
              </w:rPr>
            </w:pPr>
            <w:r>
              <w:rPr>
                <w:sz w:val="16"/>
                <w:szCs w:val="16"/>
              </w:rPr>
              <w:t>M</w:t>
            </w:r>
          </w:p>
        </w:tc>
        <w:tc>
          <w:tcPr>
            <w:tcW w:w="495" w:type="dxa"/>
            <w:vAlign w:val="top"/>
          </w:tcPr>
          <w:p>
            <w:pPr>
              <w:pStyle w:val="TableText"/>
              <w:ind w:left="208"/>
              <w:spacing w:before="71" w:line="182" w:lineRule="auto"/>
              <w:rPr>
                <w:sz w:val="16"/>
                <w:szCs w:val="16"/>
              </w:rPr>
            </w:pPr>
            <w:r>
              <w:rPr>
                <w:sz w:val="16"/>
                <w:szCs w:val="16"/>
              </w:rPr>
              <w:t>H</w:t>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7"/>
              <w:spacing w:before="71"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Borders>
              <w:left w:val="nil"/>
            </w:tcBorders>
          </w:tcPr>
          <w:p>
            <w:pPr>
              <w:pStyle w:val="TableText"/>
              <w:ind w:left="1108"/>
              <w:spacing w:before="44" w:line="220" w:lineRule="auto"/>
              <w:rPr>
                <w:sz w:val="16"/>
                <w:szCs w:val="16"/>
              </w:rPr>
            </w:pPr>
            <w:r>
              <w:rPr>
                <w:sz w:val="16"/>
                <w:szCs w:val="16"/>
                <w:spacing w:val="-1"/>
              </w:rPr>
              <w:t>仓储管理实训</w:t>
            </w:r>
          </w:p>
        </w:tc>
        <w:tc>
          <w:tcPr>
            <w:tcW w:w="639" w:type="dxa"/>
            <w:vAlign w:val="top"/>
          </w:tcPr>
          <w:p>
            <w:pPr>
              <w:pStyle w:val="TableText"/>
              <w:ind w:left="276"/>
              <w:spacing w:before="71" w:line="182" w:lineRule="auto"/>
              <w:rPr>
                <w:sz w:val="16"/>
                <w:szCs w:val="16"/>
              </w:rPr>
            </w:pPr>
            <w:r>
              <w:rPr>
                <w:sz w:val="16"/>
                <w:szCs w:val="16"/>
              </w:rPr>
              <w:t>H</w:t>
            </w:r>
          </w:p>
        </w:tc>
        <w:tc>
          <w:tcPr>
            <w:tcW w:w="581" w:type="dxa"/>
            <w:vAlign w:val="top"/>
          </w:tcPr>
          <w:p>
            <w:pPr>
              <w:pStyle w:val="TableText"/>
              <w:ind w:left="245"/>
              <w:spacing w:before="71" w:line="182" w:lineRule="auto"/>
              <w:rPr>
                <w:sz w:val="16"/>
                <w:szCs w:val="16"/>
              </w:rPr>
            </w:pPr>
            <w:r>
              <w:rPr>
                <w:sz w:val="16"/>
                <w:szCs w:val="16"/>
              </w:rPr>
              <w:t>M</w:t>
            </w:r>
          </w:p>
        </w:tc>
        <w:tc>
          <w:tcPr>
            <w:tcW w:w="581" w:type="dxa"/>
            <w:vAlign w:val="top"/>
          </w:tcPr>
          <w:p>
            <w:pPr>
              <w:pStyle w:val="TableText"/>
              <w:ind w:left="247"/>
              <w:spacing w:before="71" w:line="182" w:lineRule="auto"/>
              <w:rPr>
                <w:sz w:val="16"/>
                <w:szCs w:val="16"/>
              </w:rPr>
            </w:pPr>
            <w:r>
              <w:rPr>
                <w:sz w:val="16"/>
                <w:szCs w:val="16"/>
              </w:rPr>
              <w:t>M</w:t>
            </w:r>
          </w:p>
        </w:tc>
        <w:tc>
          <w:tcPr>
            <w:tcW w:w="501" w:type="dxa"/>
            <w:vAlign w:val="top"/>
          </w:tcPr>
          <w:p>
            <w:pPr>
              <w:pStyle w:val="TableText"/>
              <w:ind w:left="210"/>
              <w:spacing w:before="71" w:line="182" w:lineRule="auto"/>
              <w:rPr>
                <w:sz w:val="16"/>
                <w:szCs w:val="16"/>
              </w:rPr>
            </w:pPr>
            <w:r>
              <w:rPr>
                <w:sz w:val="16"/>
                <w:szCs w:val="16"/>
              </w:rPr>
              <w:t>L</w:t>
            </w:r>
          </w:p>
        </w:tc>
        <w:tc>
          <w:tcPr>
            <w:tcW w:w="423" w:type="dxa"/>
            <w:vAlign w:val="top"/>
          </w:tcPr>
          <w:p>
            <w:pPr>
              <w:pStyle w:val="TableText"/>
              <w:ind w:left="168"/>
              <w:spacing w:before="71" w:line="182" w:lineRule="auto"/>
              <w:rPr>
                <w:sz w:val="16"/>
                <w:szCs w:val="16"/>
              </w:rPr>
            </w:pPr>
            <w:r>
              <w:rPr>
                <w:sz w:val="16"/>
                <w:szCs w:val="16"/>
              </w:rPr>
              <w:t>M</w:t>
            </w:r>
          </w:p>
        </w:tc>
        <w:tc>
          <w:tcPr>
            <w:tcW w:w="1204" w:type="dxa"/>
            <w:vAlign w:val="top"/>
          </w:tcPr>
          <w:p>
            <w:pPr>
              <w:pStyle w:val="TableText"/>
              <w:ind w:left="368"/>
              <w:spacing w:before="44" w:line="220"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4"/>
              <w:spacing w:before="71" w:line="182" w:lineRule="auto"/>
              <w:rPr>
                <w:sz w:val="16"/>
                <w:szCs w:val="16"/>
              </w:rPr>
            </w:pPr>
            <w:r>
              <w:rPr>
                <w:sz w:val="16"/>
                <w:szCs w:val="16"/>
              </w:rPr>
              <w:t>M</w:t>
            </w:r>
          </w:p>
        </w:tc>
        <w:tc>
          <w:tcPr>
            <w:tcW w:w="495" w:type="dxa"/>
            <w:vAlign w:val="top"/>
          </w:tcPr>
          <w:p>
            <w:pPr>
              <w:pStyle w:val="TableText"/>
              <w:ind w:left="208"/>
              <w:spacing w:before="71" w:line="182" w:lineRule="auto"/>
              <w:rPr>
                <w:sz w:val="16"/>
                <w:szCs w:val="16"/>
              </w:rPr>
            </w:pPr>
            <w:r>
              <w:rPr>
                <w:sz w:val="16"/>
                <w:szCs w:val="16"/>
              </w:rPr>
              <w:t>H</w:t>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7"/>
              <w:spacing w:before="71"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Borders>
              <w:left w:val="nil"/>
            </w:tcBorders>
          </w:tcPr>
          <w:p>
            <w:pPr>
              <w:pStyle w:val="TableText"/>
              <w:ind w:left="1108"/>
              <w:spacing w:before="43" w:line="221" w:lineRule="auto"/>
              <w:rPr>
                <w:sz w:val="16"/>
                <w:szCs w:val="16"/>
              </w:rPr>
            </w:pPr>
            <w:r>
              <w:rPr>
                <w:sz w:val="16"/>
                <w:szCs w:val="16"/>
                <w:spacing w:val="-1"/>
              </w:rPr>
              <w:t>物流认识实习</w:t>
            </w:r>
          </w:p>
        </w:tc>
        <w:tc>
          <w:tcPr>
            <w:tcW w:w="639" w:type="dxa"/>
            <w:vAlign w:val="top"/>
          </w:tcPr>
          <w:p>
            <w:pPr>
              <w:pStyle w:val="TableText"/>
              <w:ind w:left="276"/>
              <w:spacing w:before="70" w:line="182" w:lineRule="auto"/>
              <w:rPr>
                <w:sz w:val="16"/>
                <w:szCs w:val="16"/>
              </w:rPr>
            </w:pPr>
            <w:r>
              <w:rPr>
                <w:sz w:val="16"/>
                <w:szCs w:val="16"/>
              </w:rPr>
              <w:t>H</w:t>
            </w:r>
          </w:p>
        </w:tc>
        <w:tc>
          <w:tcPr>
            <w:tcW w:w="581" w:type="dxa"/>
            <w:vAlign w:val="top"/>
          </w:tcPr>
          <w:p>
            <w:pPr>
              <w:pStyle w:val="TableText"/>
              <w:ind w:left="245"/>
              <w:spacing w:before="70" w:line="182" w:lineRule="auto"/>
              <w:rPr>
                <w:sz w:val="16"/>
                <w:szCs w:val="16"/>
              </w:rPr>
            </w:pPr>
            <w:r>
              <w:rPr>
                <w:sz w:val="16"/>
                <w:szCs w:val="16"/>
              </w:rPr>
              <w:t>M</w:t>
            </w:r>
          </w:p>
        </w:tc>
        <w:tc>
          <w:tcPr>
            <w:tcW w:w="581" w:type="dxa"/>
            <w:vAlign w:val="top"/>
          </w:tcPr>
          <w:p>
            <w:pPr>
              <w:pStyle w:val="TableText"/>
              <w:ind w:left="247"/>
              <w:spacing w:before="70" w:line="182" w:lineRule="auto"/>
              <w:rPr>
                <w:sz w:val="16"/>
                <w:szCs w:val="16"/>
              </w:rPr>
            </w:pPr>
            <w:r>
              <w:rPr>
                <w:sz w:val="16"/>
                <w:szCs w:val="16"/>
              </w:rPr>
              <w:t>M</w:t>
            </w:r>
          </w:p>
        </w:tc>
        <w:tc>
          <w:tcPr>
            <w:tcW w:w="501" w:type="dxa"/>
            <w:vAlign w:val="top"/>
          </w:tcPr>
          <w:p>
            <w:pPr>
              <w:pStyle w:val="TableText"/>
              <w:ind w:left="210"/>
              <w:spacing w:before="70" w:line="182" w:lineRule="auto"/>
              <w:rPr>
                <w:sz w:val="16"/>
                <w:szCs w:val="16"/>
              </w:rPr>
            </w:pPr>
            <w:r>
              <w:rPr>
                <w:sz w:val="16"/>
                <w:szCs w:val="16"/>
              </w:rPr>
              <w:t>L</w:t>
            </w:r>
          </w:p>
        </w:tc>
        <w:tc>
          <w:tcPr>
            <w:tcW w:w="423" w:type="dxa"/>
            <w:vAlign w:val="top"/>
          </w:tcPr>
          <w:p>
            <w:pPr>
              <w:pStyle w:val="TableText"/>
              <w:ind w:left="168"/>
              <w:spacing w:before="70" w:line="182" w:lineRule="auto"/>
              <w:rPr>
                <w:sz w:val="16"/>
                <w:szCs w:val="16"/>
              </w:rPr>
            </w:pPr>
            <w:r>
              <w:rPr>
                <w:sz w:val="16"/>
                <w:szCs w:val="16"/>
              </w:rPr>
              <w:t>M</w:t>
            </w:r>
          </w:p>
        </w:tc>
        <w:tc>
          <w:tcPr>
            <w:tcW w:w="1204" w:type="dxa"/>
            <w:vAlign w:val="top"/>
          </w:tcPr>
          <w:p>
            <w:pPr>
              <w:pStyle w:val="TableText"/>
              <w:ind w:left="368"/>
              <w:spacing w:before="43" w:line="221"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4"/>
              <w:spacing w:before="70" w:line="182" w:lineRule="auto"/>
              <w:rPr>
                <w:sz w:val="16"/>
                <w:szCs w:val="16"/>
              </w:rPr>
            </w:pPr>
            <w:r>
              <w:rPr>
                <w:sz w:val="16"/>
                <w:szCs w:val="16"/>
              </w:rPr>
              <w:t>M</w:t>
            </w:r>
          </w:p>
        </w:tc>
        <w:tc>
          <w:tcPr>
            <w:tcW w:w="495" w:type="dxa"/>
            <w:vAlign w:val="top"/>
          </w:tcPr>
          <w:p>
            <w:pPr>
              <w:pStyle w:val="TableText"/>
              <w:ind w:left="208"/>
              <w:spacing w:before="70" w:line="182" w:lineRule="auto"/>
              <w:rPr>
                <w:sz w:val="16"/>
                <w:szCs w:val="16"/>
              </w:rPr>
            </w:pPr>
            <w:r>
              <w:rPr>
                <w:sz w:val="16"/>
                <w:szCs w:val="16"/>
              </w:rPr>
              <w:t>H</w:t>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7"/>
              <w:spacing w:before="70"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106"/>
              <w:spacing w:before="43" w:line="220" w:lineRule="auto"/>
              <w:rPr>
                <w:sz w:val="16"/>
                <w:szCs w:val="16"/>
              </w:rPr>
            </w:pPr>
            <w:r>
              <w:rPr>
                <w:sz w:val="16"/>
                <w:szCs w:val="16"/>
                <w:spacing w:val="-1"/>
              </w:rPr>
              <w:t>物流运输作业</w:t>
            </w:r>
          </w:p>
        </w:tc>
        <w:tc>
          <w:tcPr>
            <w:tcW w:w="639" w:type="dxa"/>
            <w:vAlign w:val="top"/>
          </w:tcPr>
          <w:p>
            <w:pPr>
              <w:pStyle w:val="TableText"/>
              <w:ind w:left="276"/>
              <w:spacing w:before="70" w:line="182" w:lineRule="auto"/>
              <w:rPr>
                <w:sz w:val="16"/>
                <w:szCs w:val="16"/>
              </w:rPr>
            </w:pPr>
            <w:r>
              <w:rPr>
                <w:sz w:val="16"/>
                <w:szCs w:val="16"/>
              </w:rPr>
              <w:t>H</w:t>
            </w:r>
          </w:p>
        </w:tc>
        <w:tc>
          <w:tcPr>
            <w:tcW w:w="581" w:type="dxa"/>
            <w:vAlign w:val="top"/>
          </w:tcPr>
          <w:p>
            <w:pPr>
              <w:spacing w:line="235" w:lineRule="exact"/>
              <w:rPr>
                <w:rFonts w:ascii="Arial"/>
                <w:sz w:val="20"/>
              </w:rPr>
            </w:pPr>
            <w:r/>
          </w:p>
        </w:tc>
        <w:tc>
          <w:tcPr>
            <w:tcW w:w="581" w:type="dxa"/>
            <w:vAlign w:val="top"/>
          </w:tcPr>
          <w:p>
            <w:pPr>
              <w:pStyle w:val="TableText"/>
              <w:ind w:left="248"/>
              <w:spacing w:before="70"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423" w:type="dxa"/>
            <w:vAlign w:val="top"/>
          </w:tcPr>
          <w:p>
            <w:pPr>
              <w:pStyle w:val="TableText"/>
              <w:ind w:left="172"/>
              <w:spacing w:before="70" w:line="182" w:lineRule="auto"/>
              <w:rPr>
                <w:sz w:val="16"/>
                <w:szCs w:val="16"/>
              </w:rPr>
            </w:pPr>
            <w:r>
              <w:rPr>
                <w:sz w:val="16"/>
                <w:szCs w:val="16"/>
              </w:rPr>
              <w:t>L</w:t>
            </w:r>
          </w:p>
        </w:tc>
        <w:tc>
          <w:tcPr>
            <w:tcW w:w="1204" w:type="dxa"/>
            <w:vAlign w:val="top"/>
          </w:tcPr>
          <w:p>
            <w:pPr>
              <w:pStyle w:val="TableText"/>
              <w:ind w:left="368"/>
              <w:spacing w:before="43" w:line="221"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4"/>
              <w:spacing w:before="70" w:line="182" w:lineRule="auto"/>
              <w:rPr>
                <w:sz w:val="16"/>
                <w:szCs w:val="16"/>
              </w:rPr>
            </w:pPr>
            <w:r>
              <w:rPr>
                <w:sz w:val="16"/>
                <w:szCs w:val="16"/>
              </w:rPr>
              <w:t>M</w:t>
            </w:r>
          </w:p>
        </w:tc>
        <w:tc>
          <w:tcPr>
            <w:tcW w:w="495" w:type="dxa"/>
            <w:vAlign w:val="top"/>
          </w:tcPr>
          <w:p>
            <w:pPr>
              <w:pStyle w:val="TableText"/>
              <w:ind w:left="208"/>
              <w:spacing w:before="70" w:line="182" w:lineRule="auto"/>
              <w:rPr>
                <w:sz w:val="16"/>
                <w:szCs w:val="16"/>
              </w:rPr>
            </w:pPr>
            <w:r>
              <w:rPr>
                <w:sz w:val="16"/>
                <w:szCs w:val="16"/>
              </w:rPr>
              <w:t>H</w:t>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7"/>
              <w:spacing w:before="70"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106"/>
              <w:spacing w:before="43" w:line="220" w:lineRule="auto"/>
              <w:rPr>
                <w:sz w:val="16"/>
                <w:szCs w:val="16"/>
              </w:rPr>
            </w:pPr>
            <w:r>
              <w:rPr>
                <w:sz w:val="16"/>
                <w:szCs w:val="16"/>
                <w:spacing w:val="-1"/>
              </w:rPr>
              <w:t>运输管理实训</w:t>
            </w:r>
          </w:p>
        </w:tc>
        <w:tc>
          <w:tcPr>
            <w:tcW w:w="639" w:type="dxa"/>
            <w:vAlign w:val="top"/>
          </w:tcPr>
          <w:p>
            <w:pPr>
              <w:pStyle w:val="TableText"/>
              <w:ind w:left="276"/>
              <w:spacing w:before="69" w:line="182" w:lineRule="auto"/>
              <w:rPr>
                <w:sz w:val="16"/>
                <w:szCs w:val="16"/>
              </w:rPr>
            </w:pPr>
            <w:r>
              <w:rPr>
                <w:sz w:val="16"/>
                <w:szCs w:val="16"/>
              </w:rPr>
              <w:t>H</w:t>
            </w:r>
          </w:p>
        </w:tc>
        <w:tc>
          <w:tcPr>
            <w:tcW w:w="581" w:type="dxa"/>
            <w:vAlign w:val="top"/>
          </w:tcPr>
          <w:p>
            <w:pPr>
              <w:spacing w:line="235" w:lineRule="exact"/>
              <w:rPr>
                <w:rFonts w:ascii="Arial"/>
                <w:sz w:val="20"/>
              </w:rPr>
            </w:pPr>
            <w:r/>
          </w:p>
        </w:tc>
        <w:tc>
          <w:tcPr>
            <w:tcW w:w="581" w:type="dxa"/>
            <w:vAlign w:val="top"/>
          </w:tcPr>
          <w:p>
            <w:pPr>
              <w:pStyle w:val="TableText"/>
              <w:ind w:left="248"/>
              <w:spacing w:before="69"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423" w:type="dxa"/>
            <w:vAlign w:val="top"/>
          </w:tcPr>
          <w:p>
            <w:pPr>
              <w:pStyle w:val="TableText"/>
              <w:ind w:left="170"/>
              <w:spacing w:before="69" w:line="182" w:lineRule="auto"/>
              <w:rPr>
                <w:sz w:val="16"/>
                <w:szCs w:val="16"/>
              </w:rPr>
            </w:pPr>
            <w:r>
              <w:rPr>
                <w:sz w:val="16"/>
                <w:szCs w:val="16"/>
              </w:rPr>
              <w:t>H</w:t>
            </w:r>
          </w:p>
        </w:tc>
        <w:tc>
          <w:tcPr>
            <w:tcW w:w="1204" w:type="dxa"/>
            <w:vAlign w:val="top"/>
          </w:tcPr>
          <w:p>
            <w:pPr>
              <w:pStyle w:val="TableText"/>
              <w:ind w:left="368"/>
              <w:spacing w:before="43" w:line="221"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6"/>
              <w:spacing w:before="69" w:line="182" w:lineRule="auto"/>
              <w:rPr>
                <w:sz w:val="16"/>
                <w:szCs w:val="16"/>
              </w:rPr>
            </w:pPr>
            <w:r>
              <w:rPr>
                <w:sz w:val="16"/>
                <w:szCs w:val="16"/>
              </w:rPr>
              <w:t>M</w:t>
            </w:r>
          </w:p>
        </w:tc>
        <w:tc>
          <w:tcPr>
            <w:tcW w:w="475" w:type="dxa"/>
            <w:vAlign w:val="top"/>
          </w:tcPr>
          <w:p>
            <w:pPr>
              <w:pStyle w:val="TableText"/>
              <w:ind w:left="194"/>
              <w:spacing w:before="69" w:line="182" w:lineRule="auto"/>
              <w:rPr>
                <w:sz w:val="16"/>
                <w:szCs w:val="16"/>
              </w:rPr>
            </w:pPr>
            <w:r>
              <w:rPr>
                <w:sz w:val="16"/>
                <w:szCs w:val="16"/>
              </w:rPr>
              <w:t>M</w:t>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pStyle w:val="TableText"/>
              <w:ind w:left="196"/>
              <w:spacing w:before="69"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106"/>
              <w:spacing w:before="42" w:line="220" w:lineRule="auto"/>
              <w:rPr>
                <w:sz w:val="16"/>
                <w:szCs w:val="16"/>
              </w:rPr>
            </w:pPr>
            <w:r>
              <w:rPr>
                <w:sz w:val="16"/>
                <w:szCs w:val="16"/>
                <w:spacing w:val="-1"/>
              </w:rPr>
              <w:t>物流考证实训</w:t>
            </w:r>
          </w:p>
        </w:tc>
        <w:tc>
          <w:tcPr>
            <w:tcW w:w="639" w:type="dxa"/>
            <w:vAlign w:val="top"/>
          </w:tcPr>
          <w:p>
            <w:pPr>
              <w:pStyle w:val="TableText"/>
              <w:ind w:left="276"/>
              <w:spacing w:before="69" w:line="182" w:lineRule="auto"/>
              <w:rPr>
                <w:sz w:val="16"/>
                <w:szCs w:val="16"/>
              </w:rPr>
            </w:pPr>
            <w:r>
              <w:rPr>
                <w:sz w:val="16"/>
                <w:szCs w:val="16"/>
              </w:rPr>
              <w:t>H</w:t>
            </w:r>
          </w:p>
        </w:tc>
        <w:tc>
          <w:tcPr>
            <w:tcW w:w="581" w:type="dxa"/>
            <w:vAlign w:val="top"/>
          </w:tcPr>
          <w:p>
            <w:pPr>
              <w:spacing w:line="235" w:lineRule="exact"/>
              <w:rPr>
                <w:rFonts w:ascii="Arial"/>
                <w:sz w:val="20"/>
              </w:rPr>
            </w:pPr>
            <w:r/>
          </w:p>
        </w:tc>
        <w:tc>
          <w:tcPr>
            <w:tcW w:w="581" w:type="dxa"/>
            <w:vAlign w:val="top"/>
          </w:tcPr>
          <w:p>
            <w:pPr>
              <w:pStyle w:val="TableText"/>
              <w:ind w:left="248"/>
              <w:spacing w:before="69"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423" w:type="dxa"/>
            <w:vAlign w:val="top"/>
          </w:tcPr>
          <w:p>
            <w:pPr>
              <w:pStyle w:val="TableText"/>
              <w:ind w:left="172"/>
              <w:spacing w:before="69" w:line="182" w:lineRule="auto"/>
              <w:rPr>
                <w:sz w:val="16"/>
                <w:szCs w:val="16"/>
              </w:rPr>
            </w:pPr>
            <w:r>
              <w:rPr>
                <w:sz w:val="16"/>
                <w:szCs w:val="16"/>
              </w:rPr>
              <w:t>L</w:t>
            </w:r>
          </w:p>
        </w:tc>
        <w:tc>
          <w:tcPr>
            <w:tcW w:w="1204" w:type="dxa"/>
            <w:vAlign w:val="top"/>
          </w:tcPr>
          <w:p>
            <w:pPr>
              <w:pStyle w:val="TableText"/>
              <w:ind w:left="368"/>
              <w:spacing w:before="42" w:line="221"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8"/>
              <w:spacing w:before="69" w:line="182" w:lineRule="auto"/>
              <w:rPr>
                <w:sz w:val="16"/>
                <w:szCs w:val="16"/>
              </w:rPr>
            </w:pPr>
            <w:r>
              <w:rPr>
                <w:sz w:val="16"/>
                <w:szCs w:val="16"/>
              </w:rPr>
              <w:t>L</w:t>
            </w:r>
          </w:p>
        </w:tc>
        <w:tc>
          <w:tcPr>
            <w:tcW w:w="495" w:type="dxa"/>
            <w:vAlign w:val="top"/>
          </w:tcPr>
          <w:p>
            <w:pPr>
              <w:pStyle w:val="TableText"/>
              <w:ind w:left="208"/>
              <w:spacing w:before="69" w:line="182" w:lineRule="auto"/>
              <w:rPr>
                <w:sz w:val="16"/>
                <w:szCs w:val="16"/>
              </w:rPr>
            </w:pPr>
            <w:r>
              <w:rPr>
                <w:sz w:val="16"/>
                <w:szCs w:val="16"/>
              </w:rPr>
              <w:t>H</w:t>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pStyle w:val="TableText"/>
              <w:ind w:left="198"/>
              <w:spacing w:before="69"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945"/>
              <w:spacing w:before="44" w:line="220" w:lineRule="auto"/>
              <w:rPr>
                <w:sz w:val="16"/>
                <w:szCs w:val="16"/>
              </w:rPr>
            </w:pPr>
            <w:r>
              <w:rPr>
                <w:sz w:val="16"/>
                <w:szCs w:val="16"/>
                <w:spacing w:val="-1"/>
              </w:rPr>
              <w:t>物联网技术与应用</w:t>
            </w:r>
          </w:p>
        </w:tc>
        <w:tc>
          <w:tcPr>
            <w:tcW w:w="639" w:type="dxa"/>
            <w:vAlign w:val="top"/>
          </w:tcPr>
          <w:p>
            <w:pPr>
              <w:pStyle w:val="TableText"/>
              <w:ind w:left="276"/>
              <w:spacing w:before="71" w:line="182" w:lineRule="auto"/>
              <w:rPr>
                <w:sz w:val="16"/>
                <w:szCs w:val="16"/>
              </w:rPr>
            </w:pPr>
            <w:r>
              <w:rPr>
                <w:sz w:val="16"/>
                <w:szCs w:val="16"/>
              </w:rPr>
              <w:t>H</w:t>
            </w:r>
          </w:p>
        </w:tc>
        <w:tc>
          <w:tcPr>
            <w:tcW w:w="581" w:type="dxa"/>
            <w:vAlign w:val="top"/>
          </w:tcPr>
          <w:p>
            <w:pPr>
              <w:spacing w:line="235" w:lineRule="exact"/>
              <w:rPr>
                <w:rFonts w:ascii="Arial"/>
                <w:sz w:val="20"/>
              </w:rPr>
            </w:pPr>
            <w:r/>
          </w:p>
        </w:tc>
        <w:tc>
          <w:tcPr>
            <w:tcW w:w="581" w:type="dxa"/>
            <w:vAlign w:val="top"/>
          </w:tcPr>
          <w:p>
            <w:pPr>
              <w:pStyle w:val="TableText"/>
              <w:ind w:left="248"/>
              <w:spacing w:before="71"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423" w:type="dxa"/>
            <w:vAlign w:val="top"/>
          </w:tcPr>
          <w:p>
            <w:pPr>
              <w:pStyle w:val="TableText"/>
              <w:ind w:left="172"/>
              <w:spacing w:before="71" w:line="182" w:lineRule="auto"/>
              <w:rPr>
                <w:sz w:val="16"/>
                <w:szCs w:val="16"/>
              </w:rPr>
            </w:pPr>
            <w:r>
              <w:rPr>
                <w:sz w:val="16"/>
                <w:szCs w:val="16"/>
              </w:rPr>
              <w:t>L</w:t>
            </w:r>
          </w:p>
        </w:tc>
        <w:tc>
          <w:tcPr>
            <w:tcW w:w="1204" w:type="dxa"/>
            <w:vAlign w:val="top"/>
          </w:tcPr>
          <w:p>
            <w:pPr>
              <w:pStyle w:val="TableText"/>
              <w:ind w:left="368"/>
              <w:spacing w:before="44" w:line="220"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pStyle w:val="TableText"/>
              <w:ind w:left="196"/>
              <w:spacing w:before="71"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pStyle w:val="TableText"/>
              <w:ind w:left="295"/>
              <w:spacing w:before="71"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pStyle w:val="TableText"/>
              <w:ind w:left="248"/>
              <w:spacing w:before="71"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106"/>
              <w:spacing w:before="44" w:line="220" w:lineRule="auto"/>
              <w:rPr>
                <w:sz w:val="16"/>
                <w:szCs w:val="16"/>
              </w:rPr>
            </w:pPr>
            <w:r>
              <w:rPr>
                <w:sz w:val="16"/>
                <w:szCs w:val="16"/>
                <w:spacing w:val="-1"/>
              </w:rPr>
              <w:t>物流信息系统</w:t>
            </w:r>
          </w:p>
        </w:tc>
        <w:tc>
          <w:tcPr>
            <w:tcW w:w="639" w:type="dxa"/>
            <w:vAlign w:val="top"/>
          </w:tcPr>
          <w:p>
            <w:pPr>
              <w:pStyle w:val="TableText"/>
              <w:ind w:left="276"/>
              <w:spacing w:before="71" w:line="182" w:lineRule="auto"/>
              <w:rPr>
                <w:sz w:val="16"/>
                <w:szCs w:val="16"/>
              </w:rPr>
            </w:pPr>
            <w:r>
              <w:rPr>
                <w:sz w:val="16"/>
                <w:szCs w:val="16"/>
              </w:rPr>
              <w:t>H</w:t>
            </w:r>
          </w:p>
        </w:tc>
        <w:tc>
          <w:tcPr>
            <w:tcW w:w="581" w:type="dxa"/>
            <w:vAlign w:val="top"/>
          </w:tcPr>
          <w:p>
            <w:pPr>
              <w:spacing w:line="235" w:lineRule="exact"/>
              <w:rPr>
                <w:rFonts w:ascii="Arial"/>
                <w:sz w:val="20"/>
              </w:rPr>
            </w:pPr>
            <w:r/>
          </w:p>
        </w:tc>
        <w:tc>
          <w:tcPr>
            <w:tcW w:w="581" w:type="dxa"/>
            <w:vAlign w:val="top"/>
          </w:tcPr>
          <w:p>
            <w:pPr>
              <w:pStyle w:val="TableText"/>
              <w:ind w:left="248"/>
              <w:spacing w:before="71"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423" w:type="dxa"/>
            <w:vAlign w:val="top"/>
          </w:tcPr>
          <w:p>
            <w:pPr>
              <w:pStyle w:val="TableText"/>
              <w:ind w:left="172"/>
              <w:spacing w:before="71" w:line="182" w:lineRule="auto"/>
              <w:rPr>
                <w:sz w:val="16"/>
                <w:szCs w:val="16"/>
              </w:rPr>
            </w:pPr>
            <w:r>
              <w:rPr>
                <w:sz w:val="16"/>
                <w:szCs w:val="16"/>
              </w:rPr>
              <w:t>L</w:t>
            </w:r>
          </w:p>
        </w:tc>
        <w:tc>
          <w:tcPr>
            <w:tcW w:w="1204" w:type="dxa"/>
            <w:vAlign w:val="top"/>
          </w:tcPr>
          <w:p>
            <w:pPr>
              <w:pStyle w:val="TableText"/>
              <w:ind w:left="368"/>
              <w:spacing w:before="44" w:line="220"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pStyle w:val="TableText"/>
              <w:ind w:left="123"/>
              <w:spacing w:before="71"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4"/>
              <w:spacing w:before="71" w:line="182" w:lineRule="auto"/>
              <w:rPr>
                <w:sz w:val="16"/>
                <w:szCs w:val="16"/>
              </w:rPr>
            </w:pPr>
            <w:r>
              <w:rPr>
                <w:sz w:val="16"/>
                <w:szCs w:val="16"/>
              </w:rPr>
              <w:t>M</w:t>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6"/>
              <w:spacing w:before="71"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8"/>
              <w:spacing w:before="71" w:line="182" w:lineRule="auto"/>
              <w:rPr>
                <w:sz w:val="16"/>
                <w:szCs w:val="16"/>
              </w:rPr>
            </w:pPr>
            <w:r>
              <w:rPr>
                <w:sz w:val="16"/>
                <w:szCs w:val="16"/>
              </w:rPr>
              <w:t>H</w:t>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787"/>
              <w:spacing w:before="44" w:line="220" w:lineRule="auto"/>
              <w:rPr>
                <w:sz w:val="16"/>
                <w:szCs w:val="16"/>
              </w:rPr>
            </w:pPr>
            <w:r>
              <w:rPr>
                <w:sz w:val="16"/>
                <w:szCs w:val="16"/>
                <w:spacing w:val="-1"/>
              </w:rPr>
              <w:t>物流信息系统课程设计</w:t>
            </w:r>
          </w:p>
        </w:tc>
        <w:tc>
          <w:tcPr>
            <w:tcW w:w="639" w:type="dxa"/>
            <w:vAlign w:val="top"/>
          </w:tcPr>
          <w:p>
            <w:pPr>
              <w:pStyle w:val="TableText"/>
              <w:ind w:left="276"/>
              <w:spacing w:before="70" w:line="182" w:lineRule="auto"/>
              <w:rPr>
                <w:sz w:val="16"/>
                <w:szCs w:val="16"/>
              </w:rPr>
            </w:pPr>
            <w:r>
              <w:rPr>
                <w:sz w:val="16"/>
                <w:szCs w:val="16"/>
              </w:rPr>
              <w:t>H</w:t>
            </w:r>
          </w:p>
        </w:tc>
        <w:tc>
          <w:tcPr>
            <w:tcW w:w="581" w:type="dxa"/>
            <w:vAlign w:val="top"/>
          </w:tcPr>
          <w:p>
            <w:pPr>
              <w:pStyle w:val="TableText"/>
              <w:ind w:left="246"/>
              <w:spacing w:before="70" w:line="182" w:lineRule="auto"/>
              <w:rPr>
                <w:sz w:val="16"/>
                <w:szCs w:val="16"/>
              </w:rPr>
            </w:pPr>
            <w:r>
              <w:rPr>
                <w:sz w:val="16"/>
                <w:szCs w:val="16"/>
              </w:rPr>
              <w:t>H</w:t>
            </w:r>
          </w:p>
        </w:tc>
        <w:tc>
          <w:tcPr>
            <w:tcW w:w="581" w:type="dxa"/>
            <w:vAlign w:val="top"/>
          </w:tcPr>
          <w:p>
            <w:pPr>
              <w:pStyle w:val="TableText"/>
              <w:ind w:left="248"/>
              <w:spacing w:before="70"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423" w:type="dxa"/>
            <w:vAlign w:val="top"/>
          </w:tcPr>
          <w:p>
            <w:pPr>
              <w:pStyle w:val="TableText"/>
              <w:ind w:left="168"/>
              <w:spacing w:before="70" w:line="182" w:lineRule="auto"/>
              <w:rPr>
                <w:sz w:val="16"/>
                <w:szCs w:val="16"/>
              </w:rPr>
            </w:pPr>
            <w:r>
              <w:rPr>
                <w:sz w:val="16"/>
                <w:szCs w:val="16"/>
              </w:rPr>
              <w:t>M</w:t>
            </w:r>
          </w:p>
        </w:tc>
        <w:tc>
          <w:tcPr>
            <w:tcW w:w="1204" w:type="dxa"/>
            <w:vAlign w:val="top"/>
          </w:tcPr>
          <w:p>
            <w:pPr>
              <w:pStyle w:val="TableText"/>
              <w:ind w:left="368"/>
              <w:spacing w:before="43" w:line="221"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6"/>
              <w:spacing w:before="70"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pStyle w:val="TableText"/>
              <w:ind w:left="180"/>
              <w:spacing w:before="70" w:line="182" w:lineRule="auto"/>
              <w:rPr>
                <w:sz w:val="16"/>
                <w:szCs w:val="16"/>
              </w:rPr>
            </w:pPr>
            <w:r>
              <w:rPr>
                <w:sz w:val="16"/>
                <w:szCs w:val="16"/>
              </w:rPr>
              <w:t>M</w:t>
            </w:r>
          </w:p>
        </w:tc>
      </w:tr>
      <w:tr>
        <w:trPr>
          <w:trHeight w:val="245" w:hRule="atLeast"/>
        </w:trPr>
        <w:tc>
          <w:tcPr>
            <w:tcW w:w="3169" w:type="dxa"/>
            <w:vAlign w:val="top"/>
          </w:tcPr>
          <w:p>
            <w:pPr>
              <w:pStyle w:val="TableText"/>
              <w:ind w:left="965"/>
              <w:spacing w:before="43" w:line="220" w:lineRule="auto"/>
              <w:rPr>
                <w:sz w:val="16"/>
                <w:szCs w:val="16"/>
              </w:rPr>
            </w:pPr>
            <w:r>
              <w:rPr>
                <w:sz w:val="16"/>
                <w:szCs w:val="16"/>
                <w:spacing w:val="-1"/>
              </w:rPr>
              <w:t>ERP</w:t>
            </w:r>
            <w:r>
              <w:rPr>
                <w:sz w:val="16"/>
                <w:szCs w:val="16"/>
                <w:spacing w:val="-36"/>
              </w:rPr>
              <w:t xml:space="preserve"> </w:t>
            </w:r>
            <w:r>
              <w:rPr>
                <w:sz w:val="16"/>
                <w:szCs w:val="16"/>
                <w:spacing w:val="-1"/>
              </w:rPr>
              <w:t>沙盘模拟实训</w:t>
            </w:r>
          </w:p>
        </w:tc>
        <w:tc>
          <w:tcPr>
            <w:tcW w:w="639" w:type="dxa"/>
            <w:vAlign w:val="top"/>
          </w:tcPr>
          <w:p>
            <w:pPr>
              <w:pStyle w:val="TableText"/>
              <w:ind w:left="276"/>
              <w:spacing w:before="70" w:line="182" w:lineRule="auto"/>
              <w:rPr>
                <w:sz w:val="16"/>
                <w:szCs w:val="16"/>
              </w:rPr>
            </w:pPr>
            <w:r>
              <w:rPr>
                <w:sz w:val="16"/>
                <w:szCs w:val="16"/>
              </w:rPr>
              <w:t>H</w:t>
            </w:r>
          </w:p>
        </w:tc>
        <w:tc>
          <w:tcPr>
            <w:tcW w:w="581" w:type="dxa"/>
            <w:vAlign w:val="top"/>
          </w:tcPr>
          <w:p>
            <w:pPr>
              <w:spacing w:line="235" w:lineRule="exact"/>
              <w:rPr>
                <w:rFonts w:ascii="Arial"/>
                <w:sz w:val="20"/>
              </w:rPr>
            </w:pPr>
            <w:r/>
          </w:p>
        </w:tc>
        <w:tc>
          <w:tcPr>
            <w:tcW w:w="581" w:type="dxa"/>
            <w:vAlign w:val="top"/>
          </w:tcPr>
          <w:p>
            <w:pPr>
              <w:pStyle w:val="TableText"/>
              <w:ind w:left="248"/>
              <w:spacing w:before="70"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423" w:type="dxa"/>
            <w:vAlign w:val="top"/>
          </w:tcPr>
          <w:p>
            <w:pPr>
              <w:pStyle w:val="TableText"/>
              <w:ind w:left="172"/>
              <w:spacing w:before="70" w:line="182" w:lineRule="auto"/>
              <w:rPr>
                <w:sz w:val="16"/>
                <w:szCs w:val="16"/>
              </w:rPr>
            </w:pPr>
            <w:r>
              <w:rPr>
                <w:sz w:val="16"/>
                <w:szCs w:val="16"/>
              </w:rPr>
              <w:t>L</w:t>
            </w:r>
          </w:p>
        </w:tc>
        <w:tc>
          <w:tcPr>
            <w:tcW w:w="1204" w:type="dxa"/>
            <w:vAlign w:val="top"/>
          </w:tcPr>
          <w:p>
            <w:pPr>
              <w:pStyle w:val="TableText"/>
              <w:ind w:left="368"/>
              <w:spacing w:before="43" w:line="221" w:lineRule="auto"/>
              <w:rPr>
                <w:sz w:val="16"/>
                <w:szCs w:val="16"/>
              </w:rPr>
            </w:pPr>
            <w:r>
              <w:rPr>
                <w:sz w:val="16"/>
                <w:szCs w:val="16"/>
                <w:spacing w:val="-3"/>
              </w:rPr>
              <w:t>商学院</w:t>
            </w:r>
          </w:p>
        </w:tc>
        <w:tc>
          <w:tcPr>
            <w:tcW w:w="326" w:type="dxa"/>
            <w:vAlign w:val="top"/>
          </w:tcPr>
          <w:p>
            <w:pPr>
              <w:pStyle w:val="TableText"/>
              <w:ind w:left="121"/>
              <w:spacing w:before="70" w:line="182" w:lineRule="auto"/>
              <w:rPr>
                <w:sz w:val="16"/>
                <w:szCs w:val="16"/>
              </w:rPr>
            </w:pPr>
            <w:r>
              <w:rPr>
                <w:sz w:val="16"/>
                <w:szCs w:val="16"/>
              </w:rPr>
              <w:t>M</w:t>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4"/>
              <w:spacing w:before="70" w:line="182" w:lineRule="auto"/>
              <w:rPr>
                <w:sz w:val="16"/>
                <w:szCs w:val="16"/>
              </w:rPr>
            </w:pPr>
            <w:r>
              <w:rPr>
                <w:sz w:val="16"/>
                <w:szCs w:val="16"/>
              </w:rPr>
              <w:t>M</w:t>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pStyle w:val="TableText"/>
              <w:ind w:left="195"/>
              <w:spacing w:before="70" w:line="182" w:lineRule="auto"/>
              <w:rPr>
                <w:sz w:val="16"/>
                <w:szCs w:val="16"/>
              </w:rPr>
            </w:pPr>
            <w:r>
              <w:rPr>
                <w:sz w:val="16"/>
                <w:szCs w:val="16"/>
              </w:rPr>
              <w:t>M</w:t>
            </w:r>
          </w:p>
        </w:tc>
        <w:tc>
          <w:tcPr>
            <w:tcW w:w="475" w:type="dxa"/>
            <w:vAlign w:val="top"/>
          </w:tcPr>
          <w:p>
            <w:pPr>
              <w:pStyle w:val="TableText"/>
              <w:ind w:left="195"/>
              <w:spacing w:before="70" w:line="182" w:lineRule="auto"/>
              <w:rPr>
                <w:sz w:val="16"/>
                <w:szCs w:val="16"/>
              </w:rPr>
            </w:pPr>
            <w:r>
              <w:rPr>
                <w:sz w:val="16"/>
                <w:szCs w:val="16"/>
              </w:rPr>
              <w:t>M</w:t>
            </w:r>
          </w:p>
        </w:tc>
        <w:tc>
          <w:tcPr>
            <w:tcW w:w="475" w:type="dxa"/>
            <w:vAlign w:val="top"/>
          </w:tcPr>
          <w:p>
            <w:pPr>
              <w:pStyle w:val="TableText"/>
              <w:ind w:left="196"/>
              <w:spacing w:before="70" w:line="182" w:lineRule="auto"/>
              <w:rPr>
                <w:sz w:val="16"/>
                <w:szCs w:val="16"/>
              </w:rPr>
            </w:pPr>
            <w:r>
              <w:rPr>
                <w:sz w:val="16"/>
                <w:szCs w:val="16"/>
              </w:rPr>
              <w:t>M</w:t>
            </w:r>
          </w:p>
        </w:tc>
        <w:tc>
          <w:tcPr>
            <w:tcW w:w="475" w:type="dxa"/>
            <w:vAlign w:val="top"/>
          </w:tcPr>
          <w:p>
            <w:pPr>
              <w:pStyle w:val="TableText"/>
              <w:ind w:left="196"/>
              <w:spacing w:before="70" w:line="182" w:lineRule="auto"/>
              <w:rPr>
                <w:sz w:val="16"/>
                <w:szCs w:val="16"/>
              </w:rPr>
            </w:pPr>
            <w:r>
              <w:rPr>
                <w:sz w:val="16"/>
                <w:szCs w:val="16"/>
              </w:rPr>
              <w:t>M</w:t>
            </w:r>
          </w:p>
        </w:tc>
        <w:tc>
          <w:tcPr>
            <w:tcW w:w="573" w:type="dxa"/>
            <w:vAlign w:val="top"/>
          </w:tcPr>
          <w:p>
            <w:pPr>
              <w:pStyle w:val="TableText"/>
              <w:ind w:left="246"/>
              <w:spacing w:before="70"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945"/>
              <w:spacing w:before="43" w:line="220" w:lineRule="auto"/>
              <w:rPr>
                <w:sz w:val="16"/>
                <w:szCs w:val="16"/>
              </w:rPr>
            </w:pPr>
            <w:r>
              <w:rPr>
                <w:sz w:val="16"/>
                <w:szCs w:val="16"/>
                <w:spacing w:val="-1"/>
              </w:rPr>
              <w:t>物流管理综合实训</w:t>
            </w:r>
          </w:p>
        </w:tc>
        <w:tc>
          <w:tcPr>
            <w:tcW w:w="639" w:type="dxa"/>
            <w:vAlign w:val="top"/>
          </w:tcPr>
          <w:p>
            <w:pPr>
              <w:pStyle w:val="TableText"/>
              <w:ind w:left="276"/>
              <w:spacing w:before="69" w:line="182" w:lineRule="auto"/>
              <w:rPr>
                <w:sz w:val="16"/>
                <w:szCs w:val="16"/>
              </w:rPr>
            </w:pPr>
            <w:r>
              <w:rPr>
                <w:sz w:val="16"/>
                <w:szCs w:val="16"/>
              </w:rPr>
              <w:t>H</w:t>
            </w:r>
          </w:p>
        </w:tc>
        <w:tc>
          <w:tcPr>
            <w:tcW w:w="581" w:type="dxa"/>
            <w:vAlign w:val="top"/>
          </w:tcPr>
          <w:p>
            <w:pPr>
              <w:pStyle w:val="TableText"/>
              <w:ind w:left="249"/>
              <w:spacing w:before="69" w:line="182" w:lineRule="auto"/>
              <w:rPr>
                <w:sz w:val="16"/>
                <w:szCs w:val="16"/>
              </w:rPr>
            </w:pPr>
            <w:r>
              <w:rPr>
                <w:sz w:val="16"/>
                <w:szCs w:val="16"/>
              </w:rPr>
              <w:t>L</w:t>
            </w:r>
          </w:p>
        </w:tc>
        <w:tc>
          <w:tcPr>
            <w:tcW w:w="581" w:type="dxa"/>
            <w:vAlign w:val="top"/>
          </w:tcPr>
          <w:p>
            <w:pPr>
              <w:pStyle w:val="TableText"/>
              <w:ind w:left="248"/>
              <w:spacing w:before="69" w:line="182" w:lineRule="auto"/>
              <w:rPr>
                <w:sz w:val="16"/>
                <w:szCs w:val="16"/>
              </w:rPr>
            </w:pPr>
            <w:r>
              <w:rPr>
                <w:sz w:val="16"/>
                <w:szCs w:val="16"/>
              </w:rPr>
              <w:t>H</w:t>
            </w:r>
          </w:p>
        </w:tc>
        <w:tc>
          <w:tcPr>
            <w:tcW w:w="501" w:type="dxa"/>
            <w:vAlign w:val="top"/>
          </w:tcPr>
          <w:p>
            <w:pPr>
              <w:pStyle w:val="TableText"/>
              <w:ind w:left="206"/>
              <w:spacing w:before="69" w:line="182" w:lineRule="auto"/>
              <w:rPr>
                <w:sz w:val="16"/>
                <w:szCs w:val="16"/>
              </w:rPr>
            </w:pPr>
            <w:r>
              <w:rPr>
                <w:sz w:val="16"/>
                <w:szCs w:val="16"/>
              </w:rPr>
              <w:t>M</w:t>
            </w:r>
          </w:p>
        </w:tc>
        <w:tc>
          <w:tcPr>
            <w:tcW w:w="423" w:type="dxa"/>
            <w:vAlign w:val="top"/>
          </w:tcPr>
          <w:p>
            <w:pPr>
              <w:pStyle w:val="TableText"/>
              <w:ind w:left="172"/>
              <w:spacing w:before="69" w:line="182" w:lineRule="auto"/>
              <w:rPr>
                <w:sz w:val="16"/>
                <w:szCs w:val="16"/>
              </w:rPr>
            </w:pPr>
            <w:r>
              <w:rPr>
                <w:sz w:val="16"/>
                <w:szCs w:val="16"/>
              </w:rPr>
              <w:t>L</w:t>
            </w:r>
          </w:p>
        </w:tc>
        <w:tc>
          <w:tcPr>
            <w:tcW w:w="1204" w:type="dxa"/>
            <w:vAlign w:val="top"/>
          </w:tcPr>
          <w:p>
            <w:pPr>
              <w:pStyle w:val="TableText"/>
              <w:ind w:left="368"/>
              <w:spacing w:before="43" w:line="221" w:lineRule="auto"/>
              <w:rPr>
                <w:sz w:val="16"/>
                <w:szCs w:val="16"/>
              </w:rPr>
            </w:pPr>
            <w:r>
              <w:rPr>
                <w:sz w:val="16"/>
                <w:szCs w:val="16"/>
                <w:spacing w:val="-3"/>
              </w:rPr>
              <w:t>商学院</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6"/>
              <w:spacing w:before="69" w:line="182" w:lineRule="auto"/>
              <w:rPr>
                <w:sz w:val="16"/>
                <w:szCs w:val="16"/>
              </w:rPr>
            </w:pPr>
            <w:r>
              <w:rPr>
                <w:sz w:val="16"/>
                <w:szCs w:val="16"/>
              </w:rPr>
              <w:t>M</w:t>
            </w:r>
          </w:p>
        </w:tc>
        <w:tc>
          <w:tcPr>
            <w:tcW w:w="475" w:type="dxa"/>
            <w:vAlign w:val="top"/>
          </w:tcPr>
          <w:p>
            <w:pPr>
              <w:pStyle w:val="TableText"/>
              <w:ind w:left="195"/>
              <w:spacing w:before="69" w:line="182" w:lineRule="auto"/>
              <w:rPr>
                <w:sz w:val="16"/>
                <w:szCs w:val="16"/>
              </w:rPr>
            </w:pPr>
            <w:r>
              <w:rPr>
                <w:sz w:val="16"/>
                <w:szCs w:val="16"/>
              </w:rPr>
              <w:t>H</w:t>
            </w:r>
          </w:p>
        </w:tc>
        <w:tc>
          <w:tcPr>
            <w:tcW w:w="495" w:type="dxa"/>
            <w:vAlign w:val="top"/>
          </w:tcPr>
          <w:p>
            <w:pPr>
              <w:pStyle w:val="TableText"/>
              <w:ind w:left="206"/>
              <w:spacing w:before="69" w:line="182" w:lineRule="auto"/>
              <w:rPr>
                <w:sz w:val="16"/>
                <w:szCs w:val="16"/>
              </w:rPr>
            </w:pPr>
            <w:r>
              <w:rPr>
                <w:sz w:val="16"/>
                <w:szCs w:val="16"/>
              </w:rPr>
              <w:t>M</w:t>
            </w:r>
          </w:p>
        </w:tc>
        <w:tc>
          <w:tcPr>
            <w:tcW w:w="673" w:type="dxa"/>
            <w:vAlign w:val="top"/>
          </w:tcPr>
          <w:p>
            <w:pPr>
              <w:spacing w:line="235" w:lineRule="exact"/>
              <w:rPr>
                <w:rFonts w:ascii="Arial"/>
                <w:sz w:val="20"/>
              </w:rPr>
            </w:pPr>
            <w:r/>
          </w:p>
        </w:tc>
        <w:tc>
          <w:tcPr>
            <w:tcW w:w="475" w:type="dxa"/>
            <w:vAlign w:val="top"/>
          </w:tcPr>
          <w:p>
            <w:pPr>
              <w:pStyle w:val="TableText"/>
              <w:ind w:left="195"/>
              <w:spacing w:before="69" w:line="182" w:lineRule="auto"/>
              <w:rPr>
                <w:sz w:val="16"/>
                <w:szCs w:val="16"/>
              </w:rPr>
            </w:pPr>
            <w:r>
              <w:rPr>
                <w:sz w:val="16"/>
                <w:szCs w:val="16"/>
              </w:rPr>
              <w:t>M</w:t>
            </w:r>
          </w:p>
        </w:tc>
        <w:tc>
          <w:tcPr>
            <w:tcW w:w="475" w:type="dxa"/>
            <w:vAlign w:val="top"/>
          </w:tcPr>
          <w:p>
            <w:pPr>
              <w:pStyle w:val="TableText"/>
              <w:ind w:left="195"/>
              <w:spacing w:before="69" w:line="182" w:lineRule="auto"/>
              <w:rPr>
                <w:sz w:val="16"/>
                <w:szCs w:val="16"/>
              </w:rPr>
            </w:pPr>
            <w:r>
              <w:rPr>
                <w:sz w:val="16"/>
                <w:szCs w:val="16"/>
              </w:rPr>
              <w:t>M</w:t>
            </w:r>
          </w:p>
        </w:tc>
        <w:tc>
          <w:tcPr>
            <w:tcW w:w="475" w:type="dxa"/>
            <w:vAlign w:val="top"/>
          </w:tcPr>
          <w:p>
            <w:pPr>
              <w:pStyle w:val="TableText"/>
              <w:ind w:left="196"/>
              <w:spacing w:before="69" w:line="182" w:lineRule="auto"/>
              <w:rPr>
                <w:sz w:val="16"/>
                <w:szCs w:val="16"/>
              </w:rPr>
            </w:pPr>
            <w:r>
              <w:rPr>
                <w:sz w:val="16"/>
                <w:szCs w:val="16"/>
              </w:rPr>
              <w:t>M</w:t>
            </w:r>
          </w:p>
        </w:tc>
        <w:tc>
          <w:tcPr>
            <w:tcW w:w="475" w:type="dxa"/>
            <w:vAlign w:val="top"/>
          </w:tcPr>
          <w:p>
            <w:pPr>
              <w:pStyle w:val="TableText"/>
              <w:ind w:left="196"/>
              <w:spacing w:before="69" w:line="182" w:lineRule="auto"/>
              <w:rPr>
                <w:sz w:val="16"/>
                <w:szCs w:val="16"/>
              </w:rPr>
            </w:pPr>
            <w:r>
              <w:rPr>
                <w:sz w:val="16"/>
                <w:szCs w:val="16"/>
              </w:rPr>
              <w:t>M</w:t>
            </w:r>
          </w:p>
        </w:tc>
        <w:tc>
          <w:tcPr>
            <w:tcW w:w="573" w:type="dxa"/>
            <w:vAlign w:val="top"/>
          </w:tcPr>
          <w:p>
            <w:pPr>
              <w:pStyle w:val="TableText"/>
              <w:ind w:left="246"/>
              <w:spacing w:before="69" w:line="182" w:lineRule="auto"/>
              <w:rPr>
                <w:sz w:val="16"/>
                <w:szCs w:val="16"/>
              </w:rPr>
            </w:pPr>
            <w:r>
              <w:rPr>
                <w:sz w:val="16"/>
                <w:szCs w:val="16"/>
              </w:rPr>
              <w:t>M</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Borders>
              <w:left w:val="nil"/>
            </w:tcBorders>
          </w:tcPr>
          <w:p>
            <w:pPr>
              <w:pStyle w:val="TableText"/>
              <w:ind w:left="1032"/>
              <w:spacing w:before="42" w:line="220" w:lineRule="auto"/>
              <w:rPr>
                <w:sz w:val="16"/>
                <w:szCs w:val="16"/>
              </w:rPr>
            </w:pPr>
            <w:r>
              <w:rPr>
                <w:sz w:val="16"/>
                <w:szCs w:val="16"/>
                <w:spacing w:val="-2"/>
              </w:rPr>
              <w:t>学术论文写作</w:t>
            </w:r>
            <w:r>
              <w:rPr>
                <w:sz w:val="16"/>
                <w:szCs w:val="16"/>
                <w:spacing w:val="-19"/>
              </w:rPr>
              <w:t xml:space="preserve"> </w:t>
            </w:r>
            <w:r>
              <w:rPr>
                <w:sz w:val="16"/>
                <w:szCs w:val="16"/>
                <w:spacing w:val="-2"/>
              </w:rPr>
              <w:t>Ⅰ</w:t>
            </w:r>
          </w:p>
        </w:tc>
        <w:tc>
          <w:tcPr>
            <w:tcW w:w="639" w:type="dxa"/>
            <w:vAlign w:val="top"/>
          </w:tcPr>
          <w:p>
            <w:pPr>
              <w:pStyle w:val="TableText"/>
              <w:ind w:left="276"/>
              <w:spacing w:before="69" w:line="182" w:lineRule="auto"/>
              <w:rPr>
                <w:sz w:val="16"/>
                <w:szCs w:val="16"/>
              </w:rPr>
            </w:pPr>
            <w:r>
              <w:rPr>
                <w:sz w:val="16"/>
                <w:szCs w:val="16"/>
              </w:rPr>
              <w:t>H</w:t>
            </w:r>
          </w:p>
        </w:tc>
        <w:tc>
          <w:tcPr>
            <w:tcW w:w="581" w:type="dxa"/>
            <w:vAlign w:val="top"/>
          </w:tcPr>
          <w:p>
            <w:pPr>
              <w:spacing w:line="235" w:lineRule="exact"/>
              <w:rPr>
                <w:rFonts w:ascii="Arial"/>
                <w:sz w:val="20"/>
              </w:rPr>
            </w:pPr>
            <w:r/>
          </w:p>
        </w:tc>
        <w:tc>
          <w:tcPr>
            <w:tcW w:w="581" w:type="dxa"/>
            <w:vAlign w:val="top"/>
          </w:tcPr>
          <w:p>
            <w:pPr>
              <w:pStyle w:val="TableText"/>
              <w:ind w:left="248"/>
              <w:spacing w:before="69"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423" w:type="dxa"/>
            <w:vAlign w:val="top"/>
          </w:tcPr>
          <w:p>
            <w:pPr>
              <w:spacing w:line="235" w:lineRule="exact"/>
              <w:rPr>
                <w:rFonts w:ascii="Arial"/>
                <w:sz w:val="20"/>
              </w:rPr>
            </w:pPr>
            <w:r/>
          </w:p>
        </w:tc>
        <w:tc>
          <w:tcPr>
            <w:tcW w:w="1204" w:type="dxa"/>
            <w:vAlign w:val="top"/>
          </w:tcPr>
          <w:p>
            <w:pPr>
              <w:pStyle w:val="TableText"/>
              <w:ind w:left="368"/>
              <w:spacing w:before="42" w:line="221" w:lineRule="auto"/>
              <w:rPr>
                <w:sz w:val="16"/>
                <w:szCs w:val="16"/>
              </w:rPr>
            </w:pPr>
            <w:r>
              <w:rPr>
                <w:sz w:val="16"/>
                <w:szCs w:val="16"/>
                <w:spacing w:val="-3"/>
              </w:rPr>
              <w:t>商学院</w:t>
            </w:r>
          </w:p>
        </w:tc>
        <w:tc>
          <w:tcPr>
            <w:tcW w:w="326" w:type="dxa"/>
            <w:vAlign w:val="top"/>
          </w:tcPr>
          <w:p>
            <w:pPr>
              <w:pStyle w:val="TableText"/>
              <w:ind w:left="124"/>
              <w:spacing w:before="69" w:line="182" w:lineRule="auto"/>
              <w:rPr>
                <w:sz w:val="16"/>
                <w:szCs w:val="16"/>
              </w:rPr>
            </w:pPr>
            <w:r>
              <w:rPr>
                <w:sz w:val="16"/>
                <w:szCs w:val="16"/>
              </w:rPr>
              <w:t>L</w:t>
            </w:r>
          </w:p>
        </w:tc>
        <w:tc>
          <w:tcPr>
            <w:tcW w:w="328" w:type="dxa"/>
            <w:vAlign w:val="top"/>
          </w:tcPr>
          <w:p>
            <w:pPr>
              <w:pStyle w:val="TableText"/>
              <w:ind w:left="125"/>
              <w:spacing w:before="69"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4"/>
              <w:spacing w:before="69" w:line="182" w:lineRule="auto"/>
              <w:rPr>
                <w:sz w:val="16"/>
                <w:szCs w:val="16"/>
              </w:rPr>
            </w:pPr>
            <w:r>
              <w:rPr>
                <w:sz w:val="16"/>
                <w:szCs w:val="16"/>
              </w:rPr>
              <w:t>M</w:t>
            </w:r>
          </w:p>
        </w:tc>
        <w:tc>
          <w:tcPr>
            <w:tcW w:w="495" w:type="dxa"/>
            <w:vAlign w:val="top"/>
          </w:tcPr>
          <w:p>
            <w:pPr>
              <w:pStyle w:val="TableText"/>
              <w:ind w:left="206"/>
              <w:spacing w:before="69" w:line="182" w:lineRule="auto"/>
              <w:rPr>
                <w:sz w:val="16"/>
                <w:szCs w:val="16"/>
              </w:rPr>
            </w:pPr>
            <w:r>
              <w:rPr>
                <w:sz w:val="16"/>
                <w:szCs w:val="16"/>
              </w:rPr>
              <w:t>M</w:t>
            </w:r>
          </w:p>
        </w:tc>
        <w:tc>
          <w:tcPr>
            <w:tcW w:w="673" w:type="dxa"/>
            <w:vAlign w:val="top"/>
          </w:tcPr>
          <w:p>
            <w:pPr>
              <w:pStyle w:val="TableText"/>
              <w:ind w:left="295"/>
              <w:spacing w:before="69" w:line="182" w:lineRule="auto"/>
              <w:rPr>
                <w:sz w:val="16"/>
                <w:szCs w:val="16"/>
              </w:rPr>
            </w:pPr>
            <w:r>
              <w:rPr>
                <w:sz w:val="16"/>
                <w:szCs w:val="16"/>
              </w:rPr>
              <w:t>M</w:t>
            </w:r>
          </w:p>
        </w:tc>
        <w:tc>
          <w:tcPr>
            <w:tcW w:w="475" w:type="dxa"/>
            <w:vAlign w:val="top"/>
          </w:tcPr>
          <w:p>
            <w:pPr>
              <w:pStyle w:val="TableText"/>
              <w:ind w:left="195"/>
              <w:spacing w:before="69" w:line="182" w:lineRule="auto"/>
              <w:rPr>
                <w:sz w:val="16"/>
                <w:szCs w:val="16"/>
              </w:rPr>
            </w:pPr>
            <w:r>
              <w:rPr>
                <w:sz w:val="16"/>
                <w:szCs w:val="16"/>
              </w:rPr>
              <w:t>M</w:t>
            </w:r>
          </w:p>
        </w:tc>
        <w:tc>
          <w:tcPr>
            <w:tcW w:w="475" w:type="dxa"/>
            <w:vAlign w:val="top"/>
          </w:tcPr>
          <w:p>
            <w:pPr>
              <w:pStyle w:val="TableText"/>
              <w:ind w:left="195"/>
              <w:spacing w:before="69" w:line="182" w:lineRule="auto"/>
              <w:rPr>
                <w:sz w:val="16"/>
                <w:szCs w:val="16"/>
              </w:rPr>
            </w:pPr>
            <w:r>
              <w:rPr>
                <w:sz w:val="16"/>
                <w:szCs w:val="16"/>
              </w:rPr>
              <w:t>M</w:t>
            </w:r>
          </w:p>
        </w:tc>
        <w:tc>
          <w:tcPr>
            <w:tcW w:w="475" w:type="dxa"/>
            <w:vAlign w:val="top"/>
          </w:tcPr>
          <w:p>
            <w:pPr>
              <w:pStyle w:val="TableText"/>
              <w:ind w:left="196"/>
              <w:spacing w:before="69" w:line="182" w:lineRule="auto"/>
              <w:rPr>
                <w:sz w:val="16"/>
                <w:szCs w:val="16"/>
              </w:rPr>
            </w:pPr>
            <w:r>
              <w:rPr>
                <w:sz w:val="16"/>
                <w:szCs w:val="16"/>
              </w:rPr>
              <w:t>M</w:t>
            </w:r>
          </w:p>
        </w:tc>
        <w:tc>
          <w:tcPr>
            <w:tcW w:w="475" w:type="dxa"/>
            <w:vAlign w:val="top"/>
          </w:tcPr>
          <w:p>
            <w:pPr>
              <w:pStyle w:val="TableText"/>
              <w:ind w:left="196"/>
              <w:spacing w:before="69" w:line="182" w:lineRule="auto"/>
              <w:rPr>
                <w:sz w:val="16"/>
                <w:szCs w:val="16"/>
              </w:rPr>
            </w:pPr>
            <w:r>
              <w:rPr>
                <w:sz w:val="16"/>
                <w:szCs w:val="16"/>
              </w:rPr>
              <w:t>M</w:t>
            </w:r>
          </w:p>
        </w:tc>
        <w:tc>
          <w:tcPr>
            <w:tcW w:w="573" w:type="dxa"/>
            <w:vAlign w:val="top"/>
          </w:tcPr>
          <w:p>
            <w:pPr>
              <w:pStyle w:val="TableText"/>
              <w:ind w:left="246"/>
              <w:spacing w:before="69" w:line="182" w:lineRule="auto"/>
              <w:rPr>
                <w:sz w:val="16"/>
                <w:szCs w:val="16"/>
              </w:rPr>
            </w:pPr>
            <w:r>
              <w:rPr>
                <w:sz w:val="16"/>
                <w:szCs w:val="16"/>
              </w:rPr>
              <w:t>M</w:t>
            </w:r>
          </w:p>
        </w:tc>
        <w:tc>
          <w:tcPr>
            <w:tcW w:w="475" w:type="dxa"/>
            <w:vAlign w:val="top"/>
          </w:tcPr>
          <w:p>
            <w:pPr>
              <w:pStyle w:val="TableText"/>
              <w:ind w:left="197"/>
              <w:spacing w:before="69" w:line="182" w:lineRule="auto"/>
              <w:rPr>
                <w:sz w:val="16"/>
                <w:szCs w:val="16"/>
              </w:rPr>
            </w:pPr>
            <w:r>
              <w:rPr>
                <w:sz w:val="16"/>
                <w:szCs w:val="16"/>
              </w:rPr>
              <w:t>M</w:t>
            </w:r>
          </w:p>
        </w:tc>
        <w:tc>
          <w:tcPr>
            <w:tcW w:w="475" w:type="dxa"/>
            <w:vAlign w:val="top"/>
          </w:tcPr>
          <w:p>
            <w:pPr>
              <w:pStyle w:val="TableText"/>
              <w:ind w:left="197"/>
              <w:spacing w:before="69" w:line="182" w:lineRule="auto"/>
              <w:rPr>
                <w:sz w:val="16"/>
                <w:szCs w:val="16"/>
              </w:rPr>
            </w:pPr>
            <w:r>
              <w:rPr>
                <w:sz w:val="16"/>
                <w:szCs w:val="16"/>
              </w:rPr>
              <w:t>M</w:t>
            </w:r>
          </w:p>
        </w:tc>
        <w:tc>
          <w:tcPr>
            <w:tcW w:w="447" w:type="dxa"/>
            <w:vAlign w:val="top"/>
          </w:tcPr>
          <w:p>
            <w:pPr>
              <w:pStyle w:val="TableText"/>
              <w:ind w:left="180"/>
              <w:spacing w:before="69" w:line="182" w:lineRule="auto"/>
              <w:rPr>
                <w:sz w:val="16"/>
                <w:szCs w:val="16"/>
              </w:rPr>
            </w:pPr>
            <w:r>
              <w:rPr>
                <w:sz w:val="16"/>
                <w:szCs w:val="16"/>
              </w:rPr>
              <w:t>M</w:t>
            </w:r>
          </w:p>
        </w:tc>
      </w:tr>
      <w:tr>
        <w:trPr>
          <w:trHeight w:val="245" w:hRule="atLeast"/>
        </w:trPr>
        <w:tc>
          <w:tcPr>
            <w:tcW w:w="3169" w:type="dxa"/>
            <w:vAlign w:val="top"/>
          </w:tcPr>
          <w:p>
            <w:pPr>
              <w:pStyle w:val="TableText"/>
              <w:ind w:left="869"/>
              <w:spacing w:before="44" w:line="220" w:lineRule="auto"/>
              <w:rPr>
                <w:sz w:val="16"/>
                <w:szCs w:val="16"/>
              </w:rPr>
            </w:pPr>
            <w:r>
              <w:rPr>
                <w:sz w:val="16"/>
                <w:szCs w:val="16"/>
                <w:spacing w:val="-1"/>
              </w:rPr>
              <w:t>毕业设计（高职段）</w:t>
            </w:r>
          </w:p>
        </w:tc>
        <w:tc>
          <w:tcPr>
            <w:tcW w:w="639" w:type="dxa"/>
            <w:vAlign w:val="top"/>
          </w:tcPr>
          <w:p>
            <w:pPr>
              <w:pStyle w:val="TableText"/>
              <w:ind w:left="276"/>
              <w:spacing w:before="71" w:line="182" w:lineRule="auto"/>
              <w:rPr>
                <w:sz w:val="16"/>
                <w:szCs w:val="16"/>
              </w:rPr>
            </w:pPr>
            <w:r>
              <w:rPr>
                <w:sz w:val="16"/>
                <w:szCs w:val="16"/>
              </w:rPr>
              <w:t>H</w:t>
            </w:r>
          </w:p>
        </w:tc>
        <w:tc>
          <w:tcPr>
            <w:tcW w:w="581" w:type="dxa"/>
            <w:vAlign w:val="top"/>
          </w:tcPr>
          <w:p>
            <w:pPr>
              <w:spacing w:line="235" w:lineRule="exact"/>
              <w:rPr>
                <w:rFonts w:ascii="Arial"/>
                <w:sz w:val="20"/>
              </w:rPr>
            </w:pPr>
            <w:r/>
          </w:p>
        </w:tc>
        <w:tc>
          <w:tcPr>
            <w:tcW w:w="581" w:type="dxa"/>
            <w:vAlign w:val="top"/>
          </w:tcPr>
          <w:p>
            <w:pPr>
              <w:pStyle w:val="TableText"/>
              <w:ind w:left="248"/>
              <w:spacing w:before="71" w:line="182" w:lineRule="auto"/>
              <w:rPr>
                <w:sz w:val="16"/>
                <w:szCs w:val="16"/>
              </w:rPr>
            </w:pPr>
            <w:r>
              <w:rPr>
                <w:sz w:val="16"/>
                <w:szCs w:val="16"/>
              </w:rPr>
              <w:t>H</w:t>
            </w:r>
          </w:p>
        </w:tc>
        <w:tc>
          <w:tcPr>
            <w:tcW w:w="501" w:type="dxa"/>
            <w:vAlign w:val="top"/>
          </w:tcPr>
          <w:p>
            <w:pPr>
              <w:spacing w:line="235" w:lineRule="exact"/>
              <w:rPr>
                <w:rFonts w:ascii="Arial"/>
                <w:sz w:val="20"/>
              </w:rPr>
            </w:pPr>
            <w:r/>
          </w:p>
        </w:tc>
        <w:tc>
          <w:tcPr>
            <w:tcW w:w="423" w:type="dxa"/>
            <w:vAlign w:val="top"/>
          </w:tcPr>
          <w:p>
            <w:pPr>
              <w:spacing w:line="235" w:lineRule="exact"/>
              <w:rPr>
                <w:rFonts w:ascii="Arial"/>
                <w:sz w:val="20"/>
              </w:rPr>
            </w:pPr>
            <w:r/>
          </w:p>
        </w:tc>
        <w:tc>
          <w:tcPr>
            <w:tcW w:w="1204" w:type="dxa"/>
            <w:vAlign w:val="top"/>
          </w:tcPr>
          <w:p>
            <w:pPr>
              <w:pStyle w:val="TableText"/>
              <w:ind w:left="368"/>
              <w:spacing w:before="44" w:line="220" w:lineRule="auto"/>
              <w:rPr>
                <w:sz w:val="16"/>
                <w:szCs w:val="16"/>
              </w:rPr>
            </w:pPr>
            <w:r>
              <w:rPr>
                <w:sz w:val="16"/>
                <w:szCs w:val="16"/>
                <w:spacing w:val="-3"/>
              </w:rPr>
              <w:t>商学院</w:t>
            </w:r>
          </w:p>
        </w:tc>
        <w:tc>
          <w:tcPr>
            <w:tcW w:w="326" w:type="dxa"/>
            <w:vAlign w:val="top"/>
          </w:tcPr>
          <w:p>
            <w:pPr>
              <w:pStyle w:val="TableText"/>
              <w:ind w:left="124"/>
              <w:spacing w:before="71" w:line="182" w:lineRule="auto"/>
              <w:rPr>
                <w:sz w:val="16"/>
                <w:szCs w:val="16"/>
              </w:rPr>
            </w:pPr>
            <w:r>
              <w:rPr>
                <w:sz w:val="16"/>
                <w:szCs w:val="16"/>
              </w:rPr>
              <w:t>L</w:t>
            </w:r>
          </w:p>
        </w:tc>
        <w:tc>
          <w:tcPr>
            <w:tcW w:w="328" w:type="dxa"/>
            <w:vAlign w:val="top"/>
          </w:tcPr>
          <w:p>
            <w:pPr>
              <w:pStyle w:val="TableText"/>
              <w:ind w:left="125"/>
              <w:spacing w:before="71" w:line="182" w:lineRule="auto"/>
              <w:rPr>
                <w:sz w:val="16"/>
                <w:szCs w:val="16"/>
              </w:rPr>
            </w:pPr>
            <w:r>
              <w:rPr>
                <w:sz w:val="16"/>
                <w:szCs w:val="16"/>
              </w:rPr>
              <w:t>H</w:t>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pStyle w:val="TableText"/>
              <w:ind w:left="194"/>
              <w:spacing w:before="71" w:line="182" w:lineRule="auto"/>
              <w:rPr>
                <w:sz w:val="16"/>
                <w:szCs w:val="16"/>
              </w:rPr>
            </w:pPr>
            <w:r>
              <w:rPr>
                <w:sz w:val="16"/>
                <w:szCs w:val="16"/>
              </w:rPr>
              <w:t>M</w:t>
            </w:r>
          </w:p>
        </w:tc>
        <w:tc>
          <w:tcPr>
            <w:tcW w:w="495" w:type="dxa"/>
            <w:vAlign w:val="top"/>
          </w:tcPr>
          <w:p>
            <w:pPr>
              <w:pStyle w:val="TableText"/>
              <w:ind w:left="206"/>
              <w:spacing w:before="71" w:line="182" w:lineRule="auto"/>
              <w:rPr>
                <w:sz w:val="16"/>
                <w:szCs w:val="16"/>
              </w:rPr>
            </w:pPr>
            <w:r>
              <w:rPr>
                <w:sz w:val="16"/>
                <w:szCs w:val="16"/>
              </w:rPr>
              <w:t>M</w:t>
            </w:r>
          </w:p>
        </w:tc>
        <w:tc>
          <w:tcPr>
            <w:tcW w:w="673" w:type="dxa"/>
            <w:vAlign w:val="top"/>
          </w:tcPr>
          <w:p>
            <w:pPr>
              <w:pStyle w:val="TableText"/>
              <w:ind w:left="295"/>
              <w:spacing w:before="71" w:line="182" w:lineRule="auto"/>
              <w:rPr>
                <w:sz w:val="16"/>
                <w:szCs w:val="16"/>
              </w:rPr>
            </w:pPr>
            <w:r>
              <w:rPr>
                <w:sz w:val="16"/>
                <w:szCs w:val="16"/>
              </w:rPr>
              <w:t>M</w:t>
            </w:r>
          </w:p>
        </w:tc>
        <w:tc>
          <w:tcPr>
            <w:tcW w:w="475" w:type="dxa"/>
            <w:vAlign w:val="top"/>
          </w:tcPr>
          <w:p>
            <w:pPr>
              <w:pStyle w:val="TableText"/>
              <w:ind w:left="195"/>
              <w:spacing w:before="71" w:line="182" w:lineRule="auto"/>
              <w:rPr>
                <w:sz w:val="16"/>
                <w:szCs w:val="16"/>
              </w:rPr>
            </w:pPr>
            <w:r>
              <w:rPr>
                <w:sz w:val="16"/>
                <w:szCs w:val="16"/>
              </w:rPr>
              <w:t>M</w:t>
            </w:r>
          </w:p>
        </w:tc>
        <w:tc>
          <w:tcPr>
            <w:tcW w:w="475" w:type="dxa"/>
            <w:vAlign w:val="top"/>
          </w:tcPr>
          <w:p>
            <w:pPr>
              <w:pStyle w:val="TableText"/>
              <w:ind w:left="195"/>
              <w:spacing w:before="71" w:line="182" w:lineRule="auto"/>
              <w:rPr>
                <w:sz w:val="16"/>
                <w:szCs w:val="16"/>
              </w:rPr>
            </w:pPr>
            <w:r>
              <w:rPr>
                <w:sz w:val="16"/>
                <w:szCs w:val="16"/>
              </w:rPr>
              <w:t>M</w:t>
            </w:r>
          </w:p>
        </w:tc>
        <w:tc>
          <w:tcPr>
            <w:tcW w:w="475" w:type="dxa"/>
            <w:vAlign w:val="top"/>
          </w:tcPr>
          <w:p>
            <w:pPr>
              <w:pStyle w:val="TableText"/>
              <w:ind w:left="196"/>
              <w:spacing w:before="71" w:line="182" w:lineRule="auto"/>
              <w:rPr>
                <w:sz w:val="16"/>
                <w:szCs w:val="16"/>
              </w:rPr>
            </w:pPr>
            <w:r>
              <w:rPr>
                <w:sz w:val="16"/>
                <w:szCs w:val="16"/>
              </w:rPr>
              <w:t>M</w:t>
            </w:r>
          </w:p>
        </w:tc>
        <w:tc>
          <w:tcPr>
            <w:tcW w:w="475" w:type="dxa"/>
            <w:vAlign w:val="top"/>
          </w:tcPr>
          <w:p>
            <w:pPr>
              <w:pStyle w:val="TableText"/>
              <w:ind w:left="196"/>
              <w:spacing w:before="71" w:line="182" w:lineRule="auto"/>
              <w:rPr>
                <w:sz w:val="16"/>
                <w:szCs w:val="16"/>
              </w:rPr>
            </w:pPr>
            <w:r>
              <w:rPr>
                <w:sz w:val="16"/>
                <w:szCs w:val="16"/>
              </w:rPr>
              <w:t>M</w:t>
            </w:r>
          </w:p>
        </w:tc>
        <w:tc>
          <w:tcPr>
            <w:tcW w:w="573" w:type="dxa"/>
            <w:vAlign w:val="top"/>
          </w:tcPr>
          <w:p>
            <w:pPr>
              <w:pStyle w:val="TableText"/>
              <w:ind w:left="246"/>
              <w:spacing w:before="71" w:line="182" w:lineRule="auto"/>
              <w:rPr>
                <w:sz w:val="16"/>
                <w:szCs w:val="16"/>
              </w:rPr>
            </w:pPr>
            <w:r>
              <w:rPr>
                <w:sz w:val="16"/>
                <w:szCs w:val="16"/>
              </w:rPr>
              <w:t>M</w:t>
            </w:r>
          </w:p>
        </w:tc>
        <w:tc>
          <w:tcPr>
            <w:tcW w:w="475" w:type="dxa"/>
            <w:vAlign w:val="top"/>
          </w:tcPr>
          <w:p>
            <w:pPr>
              <w:pStyle w:val="TableText"/>
              <w:ind w:left="197"/>
              <w:spacing w:before="71" w:line="182" w:lineRule="auto"/>
              <w:rPr>
                <w:sz w:val="16"/>
                <w:szCs w:val="16"/>
              </w:rPr>
            </w:pPr>
            <w:r>
              <w:rPr>
                <w:sz w:val="16"/>
                <w:szCs w:val="16"/>
              </w:rPr>
              <w:t>M</w:t>
            </w:r>
          </w:p>
        </w:tc>
        <w:tc>
          <w:tcPr>
            <w:tcW w:w="475" w:type="dxa"/>
            <w:vAlign w:val="top"/>
          </w:tcPr>
          <w:p>
            <w:pPr>
              <w:pStyle w:val="TableText"/>
              <w:ind w:left="197"/>
              <w:spacing w:before="71" w:line="182" w:lineRule="auto"/>
              <w:rPr>
                <w:sz w:val="16"/>
                <w:szCs w:val="16"/>
              </w:rPr>
            </w:pPr>
            <w:r>
              <w:rPr>
                <w:sz w:val="16"/>
                <w:szCs w:val="16"/>
              </w:rPr>
              <w:t>M</w:t>
            </w:r>
          </w:p>
        </w:tc>
        <w:tc>
          <w:tcPr>
            <w:tcW w:w="447" w:type="dxa"/>
            <w:vAlign w:val="top"/>
          </w:tcPr>
          <w:p>
            <w:pPr>
              <w:pStyle w:val="TableText"/>
              <w:ind w:left="180"/>
              <w:spacing w:before="71" w:line="182" w:lineRule="auto"/>
              <w:rPr>
                <w:sz w:val="16"/>
                <w:szCs w:val="16"/>
              </w:rPr>
            </w:pPr>
            <w:r>
              <w:rPr>
                <w:sz w:val="16"/>
                <w:szCs w:val="16"/>
              </w:rPr>
              <w:t>M</w:t>
            </w:r>
          </w:p>
        </w:tc>
      </w:tr>
      <w:tr>
        <w:trPr>
          <w:trHeight w:val="245" w:hRule="atLeast"/>
        </w:trPr>
        <w:tc>
          <w:tcPr>
            <w:tcW w:w="3169" w:type="dxa"/>
            <w:vAlign w:val="top"/>
          </w:tcPr>
          <w:p>
            <w:pPr>
              <w:pStyle w:val="TableText"/>
              <w:ind w:left="1104"/>
              <w:spacing w:before="44" w:line="220" w:lineRule="auto"/>
              <w:rPr>
                <w:sz w:val="16"/>
                <w:szCs w:val="16"/>
              </w:rPr>
            </w:pPr>
            <w:r>
              <w:rPr>
                <w:sz w:val="16"/>
                <w:szCs w:val="16"/>
                <w:b/>
                <w:bCs/>
                <w:spacing w:val="-3"/>
              </w:rPr>
              <w:t>职业拓展课程</w:t>
            </w:r>
          </w:p>
        </w:tc>
        <w:tc>
          <w:tcPr>
            <w:tcW w:w="639" w:type="dxa"/>
            <w:vAlign w:val="top"/>
          </w:tcPr>
          <w:p>
            <w:pPr>
              <w:spacing w:line="235" w:lineRule="exact"/>
              <w:rPr>
                <w:rFonts w:ascii="Arial"/>
                <w:sz w:val="20"/>
              </w:rPr>
            </w:pPr>
            <w:r/>
          </w:p>
        </w:tc>
        <w:tc>
          <w:tcPr>
            <w:tcW w:w="581" w:type="dxa"/>
            <w:vAlign w:val="top"/>
          </w:tcPr>
          <w:p>
            <w:pPr>
              <w:spacing w:line="235" w:lineRule="exact"/>
              <w:rPr>
                <w:rFonts w:ascii="Arial"/>
                <w:sz w:val="20"/>
              </w:rPr>
            </w:pPr>
            <w:r/>
          </w:p>
        </w:tc>
        <w:tc>
          <w:tcPr>
            <w:tcW w:w="58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423" w:type="dxa"/>
            <w:vAlign w:val="top"/>
          </w:tcPr>
          <w:p>
            <w:pPr>
              <w:spacing w:line="235" w:lineRule="exact"/>
              <w:rPr>
                <w:rFonts w:ascii="Arial"/>
                <w:sz w:val="20"/>
              </w:rPr>
            </w:pPr>
            <w:r/>
          </w:p>
        </w:tc>
        <w:tc>
          <w:tcPr>
            <w:tcW w:w="1204" w:type="dxa"/>
            <w:vAlign w:val="top"/>
          </w:tcPr>
          <w:p>
            <w:pPr>
              <w:spacing w:line="235" w:lineRule="exact"/>
              <w:rPr>
                <w:rFonts w:ascii="Arial"/>
                <w:sz w:val="20"/>
              </w:rPr>
            </w:pPr>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345"/>
              <w:spacing w:before="44" w:line="220" w:lineRule="auto"/>
              <w:rPr>
                <w:sz w:val="16"/>
                <w:szCs w:val="16"/>
              </w:rPr>
            </w:pPr>
            <w:r>
              <w:rPr>
                <w:sz w:val="16"/>
                <w:szCs w:val="16"/>
                <w:spacing w:val="-2"/>
              </w:rPr>
              <w:t>选修课</w:t>
            </w:r>
          </w:p>
        </w:tc>
        <w:tc>
          <w:tcPr>
            <w:tcW w:w="639" w:type="dxa"/>
            <w:vAlign w:val="top"/>
          </w:tcPr>
          <w:p>
            <w:pPr>
              <w:spacing w:line="235" w:lineRule="exact"/>
              <w:rPr>
                <w:rFonts w:ascii="Arial"/>
                <w:sz w:val="20"/>
              </w:rPr>
            </w:pPr>
            <w:r/>
          </w:p>
        </w:tc>
        <w:tc>
          <w:tcPr>
            <w:tcW w:w="581" w:type="dxa"/>
            <w:vAlign w:val="top"/>
          </w:tcPr>
          <w:p>
            <w:pPr>
              <w:spacing w:line="235" w:lineRule="exact"/>
              <w:rPr>
                <w:rFonts w:ascii="Arial"/>
                <w:sz w:val="20"/>
              </w:rPr>
            </w:pPr>
            <w:r/>
          </w:p>
        </w:tc>
        <w:tc>
          <w:tcPr>
            <w:tcW w:w="581" w:type="dxa"/>
            <w:vAlign w:val="top"/>
          </w:tcPr>
          <w:p>
            <w:pPr>
              <w:spacing w:line="235" w:lineRule="exact"/>
              <w:rPr>
                <w:rFonts w:ascii="Arial"/>
                <w:sz w:val="20"/>
              </w:rPr>
            </w:pPr>
            <w:r/>
          </w:p>
        </w:tc>
        <w:tc>
          <w:tcPr>
            <w:tcW w:w="501" w:type="dxa"/>
            <w:vAlign w:val="top"/>
          </w:tcPr>
          <w:p>
            <w:pPr>
              <w:spacing w:line="235" w:lineRule="exact"/>
              <w:rPr>
                <w:rFonts w:ascii="Arial"/>
                <w:sz w:val="20"/>
              </w:rPr>
            </w:pPr>
            <w:r/>
          </w:p>
        </w:tc>
        <w:tc>
          <w:tcPr>
            <w:tcW w:w="423" w:type="dxa"/>
            <w:vAlign w:val="top"/>
          </w:tcPr>
          <w:p>
            <w:pPr>
              <w:spacing w:line="235" w:lineRule="exact"/>
              <w:rPr>
                <w:rFonts w:ascii="Arial"/>
                <w:sz w:val="20"/>
              </w:rPr>
            </w:pPr>
            <w:r/>
          </w:p>
        </w:tc>
        <w:tc>
          <w:tcPr>
            <w:tcW w:w="1204" w:type="dxa"/>
            <w:vAlign w:val="top"/>
          </w:tcPr>
          <w:p>
            <w:pPr>
              <w:spacing w:line="235" w:lineRule="exact"/>
              <w:rPr>
                <w:rFonts w:ascii="Arial"/>
                <w:sz w:val="20"/>
              </w:rPr>
            </w:pPr>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245" w:hRule="atLeast"/>
        </w:trPr>
        <w:tc>
          <w:tcPr>
            <w:tcW w:w="3169" w:type="dxa"/>
            <w:vAlign w:val="top"/>
          </w:tcPr>
          <w:p>
            <w:pPr>
              <w:pStyle w:val="TableText"/>
              <w:ind w:left="1268"/>
              <w:spacing w:before="43" w:line="220" w:lineRule="auto"/>
              <w:rPr>
                <w:sz w:val="16"/>
                <w:szCs w:val="16"/>
              </w:rPr>
            </w:pPr>
            <w:r>
              <w:rPr>
                <w:sz w:val="16"/>
                <w:szCs w:val="16"/>
                <w:spacing w:val="-2"/>
              </w:rPr>
              <w:t>社会实践</w:t>
            </w:r>
          </w:p>
        </w:tc>
        <w:tc>
          <w:tcPr>
            <w:tcW w:w="639" w:type="dxa"/>
            <w:vAlign w:val="top"/>
          </w:tcPr>
          <w:p>
            <w:pPr>
              <w:pStyle w:val="TableText"/>
              <w:ind w:left="276"/>
              <w:spacing w:before="70" w:line="182" w:lineRule="auto"/>
              <w:rPr>
                <w:sz w:val="16"/>
                <w:szCs w:val="16"/>
              </w:rPr>
            </w:pPr>
            <w:r>
              <w:rPr>
                <w:sz w:val="16"/>
                <w:szCs w:val="16"/>
              </w:rPr>
              <w:t>H</w:t>
            </w:r>
          </w:p>
        </w:tc>
        <w:tc>
          <w:tcPr>
            <w:tcW w:w="581" w:type="dxa"/>
            <w:vAlign w:val="top"/>
          </w:tcPr>
          <w:p>
            <w:pPr>
              <w:pStyle w:val="TableText"/>
              <w:ind w:left="246"/>
              <w:spacing w:before="70" w:line="182" w:lineRule="auto"/>
              <w:rPr>
                <w:sz w:val="16"/>
                <w:szCs w:val="16"/>
              </w:rPr>
            </w:pPr>
            <w:r>
              <w:rPr>
                <w:sz w:val="16"/>
                <w:szCs w:val="16"/>
              </w:rPr>
              <w:t>H</w:t>
            </w:r>
          </w:p>
        </w:tc>
        <w:tc>
          <w:tcPr>
            <w:tcW w:w="581" w:type="dxa"/>
            <w:vAlign w:val="top"/>
          </w:tcPr>
          <w:p>
            <w:pPr>
              <w:pStyle w:val="TableText"/>
              <w:ind w:left="248"/>
              <w:spacing w:before="70" w:line="182" w:lineRule="auto"/>
              <w:rPr>
                <w:sz w:val="16"/>
                <w:szCs w:val="16"/>
              </w:rPr>
            </w:pPr>
            <w:r>
              <w:rPr>
                <w:sz w:val="16"/>
                <w:szCs w:val="16"/>
              </w:rPr>
              <w:t>H</w:t>
            </w:r>
          </w:p>
        </w:tc>
        <w:tc>
          <w:tcPr>
            <w:tcW w:w="501" w:type="dxa"/>
            <w:vAlign w:val="top"/>
          </w:tcPr>
          <w:p>
            <w:pPr>
              <w:pStyle w:val="TableText"/>
              <w:ind w:left="207"/>
              <w:spacing w:before="70" w:line="182" w:lineRule="auto"/>
              <w:rPr>
                <w:sz w:val="16"/>
                <w:szCs w:val="16"/>
              </w:rPr>
            </w:pPr>
            <w:r>
              <w:rPr>
                <w:sz w:val="16"/>
                <w:szCs w:val="16"/>
              </w:rPr>
              <w:t>H</w:t>
            </w:r>
          </w:p>
        </w:tc>
        <w:tc>
          <w:tcPr>
            <w:tcW w:w="423" w:type="dxa"/>
            <w:vAlign w:val="top"/>
          </w:tcPr>
          <w:p>
            <w:pPr>
              <w:pStyle w:val="TableText"/>
              <w:ind w:left="170"/>
              <w:spacing w:before="70" w:line="182" w:lineRule="auto"/>
              <w:rPr>
                <w:sz w:val="16"/>
                <w:szCs w:val="16"/>
              </w:rPr>
            </w:pPr>
            <w:r>
              <w:rPr>
                <w:sz w:val="16"/>
                <w:szCs w:val="16"/>
              </w:rPr>
              <w:t>H</w:t>
            </w:r>
          </w:p>
        </w:tc>
        <w:tc>
          <w:tcPr>
            <w:tcW w:w="1204" w:type="dxa"/>
            <w:vAlign w:val="top"/>
          </w:tcPr>
          <w:p>
            <w:pPr>
              <w:pStyle w:val="TableText"/>
              <w:ind w:left="458"/>
              <w:spacing w:before="43" w:line="221" w:lineRule="auto"/>
              <w:rPr>
                <w:sz w:val="16"/>
                <w:szCs w:val="16"/>
              </w:rPr>
            </w:pPr>
            <w:r>
              <w:rPr>
                <w:sz w:val="16"/>
                <w:szCs w:val="16"/>
                <w:spacing w:val="-10"/>
              </w:rPr>
              <w:t>团委</w:t>
            </w:r>
          </w:p>
        </w:tc>
        <w:tc>
          <w:tcPr>
            <w:tcW w:w="326" w:type="dxa"/>
            <w:vAlign w:val="top"/>
          </w:tcPr>
          <w:p>
            <w:pPr>
              <w:spacing w:line="235" w:lineRule="exact"/>
              <w:rPr>
                <w:rFonts w:ascii="Arial"/>
                <w:sz w:val="20"/>
              </w:rPr>
            </w:pPr>
            <w:r/>
          </w:p>
        </w:tc>
        <w:tc>
          <w:tcPr>
            <w:tcW w:w="328"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95" w:type="dxa"/>
            <w:vAlign w:val="top"/>
          </w:tcPr>
          <w:p>
            <w:pPr>
              <w:spacing w:line="235" w:lineRule="exact"/>
              <w:rPr>
                <w:rFonts w:ascii="Arial"/>
                <w:sz w:val="20"/>
              </w:rPr>
            </w:pPr>
            <w:r/>
          </w:p>
        </w:tc>
        <w:tc>
          <w:tcPr>
            <w:tcW w:w="6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573"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75" w:type="dxa"/>
            <w:vAlign w:val="top"/>
          </w:tcPr>
          <w:p>
            <w:pPr>
              <w:spacing w:line="235" w:lineRule="exact"/>
              <w:rPr>
                <w:rFonts w:ascii="Arial"/>
                <w:sz w:val="20"/>
              </w:rPr>
            </w:pPr>
            <w:r/>
          </w:p>
        </w:tc>
        <w:tc>
          <w:tcPr>
            <w:tcW w:w="447" w:type="dxa"/>
            <w:vAlign w:val="top"/>
          </w:tcPr>
          <w:p>
            <w:pPr>
              <w:spacing w:line="235" w:lineRule="exact"/>
              <w:rPr>
                <w:rFonts w:ascii="Arial"/>
                <w:sz w:val="20"/>
              </w:rPr>
            </w:pPr>
            <w:r/>
          </w:p>
        </w:tc>
      </w:tr>
      <w:tr>
        <w:trPr>
          <w:trHeight w:val="484" w:hRule="atLeast"/>
        </w:trPr>
        <w:tc>
          <w:tcPr>
            <w:tcW w:w="3169" w:type="dxa"/>
            <w:vAlign w:val="top"/>
          </w:tcPr>
          <w:p>
            <w:pPr>
              <w:pStyle w:val="TableText"/>
              <w:ind w:left="1269"/>
              <w:spacing w:before="163" w:line="220" w:lineRule="auto"/>
              <w:rPr>
                <w:sz w:val="16"/>
                <w:szCs w:val="16"/>
              </w:rPr>
            </w:pPr>
            <w:r>
              <w:rPr>
                <w:sz w:val="16"/>
                <w:szCs w:val="16"/>
                <w:spacing w:val="-2"/>
              </w:rPr>
              <w:t>素质拓展</w:t>
            </w:r>
          </w:p>
        </w:tc>
        <w:tc>
          <w:tcPr>
            <w:tcW w:w="639" w:type="dxa"/>
            <w:vAlign w:val="top"/>
          </w:tcPr>
          <w:p>
            <w:pPr>
              <w:pStyle w:val="TableText"/>
              <w:ind w:left="276"/>
              <w:spacing w:before="189" w:line="182" w:lineRule="auto"/>
              <w:rPr>
                <w:sz w:val="16"/>
                <w:szCs w:val="16"/>
              </w:rPr>
            </w:pPr>
            <w:r>
              <w:rPr>
                <w:sz w:val="16"/>
                <w:szCs w:val="16"/>
              </w:rPr>
              <w:t>H</w:t>
            </w:r>
          </w:p>
        </w:tc>
        <w:tc>
          <w:tcPr>
            <w:tcW w:w="581" w:type="dxa"/>
            <w:vAlign w:val="top"/>
          </w:tcPr>
          <w:p>
            <w:pPr>
              <w:pStyle w:val="TableText"/>
              <w:ind w:left="246"/>
              <w:spacing w:before="189" w:line="182" w:lineRule="auto"/>
              <w:rPr>
                <w:sz w:val="16"/>
                <w:szCs w:val="16"/>
              </w:rPr>
            </w:pPr>
            <w:r>
              <w:rPr>
                <w:sz w:val="16"/>
                <w:szCs w:val="16"/>
              </w:rPr>
              <w:t>H</w:t>
            </w:r>
          </w:p>
        </w:tc>
        <w:tc>
          <w:tcPr>
            <w:tcW w:w="581" w:type="dxa"/>
            <w:vAlign w:val="top"/>
          </w:tcPr>
          <w:p>
            <w:pPr>
              <w:pStyle w:val="TableText"/>
              <w:ind w:left="248"/>
              <w:spacing w:before="189" w:line="182" w:lineRule="auto"/>
              <w:rPr>
                <w:sz w:val="16"/>
                <w:szCs w:val="16"/>
              </w:rPr>
            </w:pPr>
            <w:r>
              <w:rPr>
                <w:sz w:val="16"/>
                <w:szCs w:val="16"/>
              </w:rPr>
              <w:t>H</w:t>
            </w:r>
          </w:p>
        </w:tc>
        <w:tc>
          <w:tcPr>
            <w:tcW w:w="501" w:type="dxa"/>
            <w:vAlign w:val="top"/>
          </w:tcPr>
          <w:p>
            <w:pPr>
              <w:pStyle w:val="TableText"/>
              <w:ind w:left="207"/>
              <w:spacing w:before="189" w:line="182" w:lineRule="auto"/>
              <w:rPr>
                <w:sz w:val="16"/>
                <w:szCs w:val="16"/>
              </w:rPr>
            </w:pPr>
            <w:r>
              <w:rPr>
                <w:sz w:val="16"/>
                <w:szCs w:val="16"/>
              </w:rPr>
              <w:t>H</w:t>
            </w:r>
          </w:p>
        </w:tc>
        <w:tc>
          <w:tcPr>
            <w:tcW w:w="423" w:type="dxa"/>
            <w:vAlign w:val="top"/>
          </w:tcPr>
          <w:p>
            <w:pPr>
              <w:pStyle w:val="TableText"/>
              <w:ind w:left="170"/>
              <w:spacing w:before="189" w:line="182" w:lineRule="auto"/>
              <w:rPr>
                <w:sz w:val="16"/>
                <w:szCs w:val="16"/>
              </w:rPr>
            </w:pPr>
            <w:r>
              <w:rPr>
                <w:sz w:val="16"/>
                <w:szCs w:val="16"/>
              </w:rPr>
              <w:t>H</w:t>
            </w:r>
          </w:p>
        </w:tc>
        <w:tc>
          <w:tcPr>
            <w:tcW w:w="1204" w:type="dxa"/>
            <w:vAlign w:val="top"/>
          </w:tcPr>
          <w:p>
            <w:pPr>
              <w:pStyle w:val="TableText"/>
              <w:ind w:left="458" w:right="359" w:hanging="90"/>
              <w:spacing w:before="42" w:line="249"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326" w:type="dxa"/>
            <w:vAlign w:val="top"/>
          </w:tcPr>
          <w:p>
            <w:pPr>
              <w:rPr>
                <w:rFonts w:ascii="Arial"/>
                <w:sz w:val="21"/>
              </w:rPr>
            </w:pPr>
            <w:r/>
          </w:p>
        </w:tc>
        <w:tc>
          <w:tcPr>
            <w:tcW w:w="328"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95" w:type="dxa"/>
            <w:vAlign w:val="top"/>
          </w:tcPr>
          <w:p>
            <w:pPr>
              <w:rPr>
                <w:rFonts w:ascii="Arial"/>
                <w:sz w:val="21"/>
              </w:rPr>
            </w:pPr>
            <w:r/>
          </w:p>
        </w:tc>
        <w:tc>
          <w:tcPr>
            <w:tcW w:w="6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5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47" w:type="dxa"/>
            <w:vAlign w:val="top"/>
          </w:tcPr>
          <w:p>
            <w:pPr>
              <w:rPr>
                <w:rFonts w:ascii="Arial"/>
                <w:sz w:val="21"/>
              </w:rPr>
            </w:pPr>
            <w:r/>
          </w:p>
        </w:tc>
      </w:tr>
      <w:tr>
        <w:trPr>
          <w:trHeight w:val="489" w:hRule="atLeast"/>
        </w:trPr>
        <w:tc>
          <w:tcPr>
            <w:tcW w:w="3169" w:type="dxa"/>
            <w:vAlign w:val="top"/>
          </w:tcPr>
          <w:p>
            <w:pPr>
              <w:pStyle w:val="TableText"/>
              <w:ind w:left="1107"/>
              <w:spacing w:before="163" w:line="220" w:lineRule="auto"/>
              <w:rPr>
                <w:sz w:val="16"/>
                <w:szCs w:val="16"/>
              </w:rPr>
            </w:pPr>
            <w:r>
              <w:rPr>
                <w:sz w:val="16"/>
                <w:szCs w:val="16"/>
                <w:spacing w:val="-1"/>
              </w:rPr>
              <w:t>主题思想教育</w:t>
            </w:r>
          </w:p>
        </w:tc>
        <w:tc>
          <w:tcPr>
            <w:tcW w:w="639" w:type="dxa"/>
            <w:vAlign w:val="top"/>
          </w:tcPr>
          <w:p>
            <w:pPr>
              <w:pStyle w:val="TableText"/>
              <w:ind w:left="276"/>
              <w:spacing w:before="190" w:line="182" w:lineRule="auto"/>
              <w:rPr>
                <w:sz w:val="16"/>
                <w:szCs w:val="16"/>
              </w:rPr>
            </w:pPr>
            <w:r>
              <w:rPr>
                <w:sz w:val="16"/>
                <w:szCs w:val="16"/>
              </w:rPr>
              <w:t>H</w:t>
            </w:r>
          </w:p>
        </w:tc>
        <w:tc>
          <w:tcPr>
            <w:tcW w:w="581" w:type="dxa"/>
            <w:vAlign w:val="top"/>
          </w:tcPr>
          <w:p>
            <w:pPr>
              <w:pStyle w:val="TableText"/>
              <w:ind w:left="245"/>
              <w:spacing w:before="190" w:line="182" w:lineRule="auto"/>
              <w:rPr>
                <w:sz w:val="16"/>
                <w:szCs w:val="16"/>
              </w:rPr>
            </w:pPr>
            <w:r>
              <w:rPr>
                <w:sz w:val="16"/>
                <w:szCs w:val="16"/>
              </w:rPr>
              <w:t>M</w:t>
            </w:r>
          </w:p>
        </w:tc>
        <w:tc>
          <w:tcPr>
            <w:tcW w:w="581" w:type="dxa"/>
            <w:vAlign w:val="top"/>
          </w:tcPr>
          <w:p>
            <w:pPr>
              <w:pStyle w:val="TableText"/>
              <w:ind w:left="247"/>
              <w:spacing w:before="190" w:line="182" w:lineRule="auto"/>
              <w:rPr>
                <w:sz w:val="16"/>
                <w:szCs w:val="16"/>
              </w:rPr>
            </w:pPr>
            <w:r>
              <w:rPr>
                <w:sz w:val="16"/>
                <w:szCs w:val="16"/>
              </w:rPr>
              <w:t>M</w:t>
            </w:r>
          </w:p>
        </w:tc>
        <w:tc>
          <w:tcPr>
            <w:tcW w:w="501" w:type="dxa"/>
            <w:vAlign w:val="top"/>
          </w:tcPr>
          <w:p>
            <w:pPr>
              <w:pStyle w:val="TableText"/>
              <w:ind w:left="206"/>
              <w:spacing w:before="190" w:line="182" w:lineRule="auto"/>
              <w:rPr>
                <w:sz w:val="16"/>
                <w:szCs w:val="16"/>
              </w:rPr>
            </w:pPr>
            <w:r>
              <w:rPr>
                <w:sz w:val="16"/>
                <w:szCs w:val="16"/>
              </w:rPr>
              <w:t>M</w:t>
            </w:r>
          </w:p>
        </w:tc>
        <w:tc>
          <w:tcPr>
            <w:tcW w:w="423" w:type="dxa"/>
            <w:vAlign w:val="top"/>
          </w:tcPr>
          <w:p>
            <w:pPr>
              <w:pStyle w:val="TableText"/>
              <w:ind w:left="168"/>
              <w:spacing w:before="190" w:line="182" w:lineRule="auto"/>
              <w:rPr>
                <w:sz w:val="16"/>
                <w:szCs w:val="16"/>
              </w:rPr>
            </w:pPr>
            <w:r>
              <w:rPr>
                <w:sz w:val="16"/>
                <w:szCs w:val="16"/>
              </w:rPr>
              <w:t>M</w:t>
            </w:r>
          </w:p>
        </w:tc>
        <w:tc>
          <w:tcPr>
            <w:tcW w:w="1204" w:type="dxa"/>
            <w:vAlign w:val="top"/>
          </w:tcPr>
          <w:p>
            <w:pPr>
              <w:pStyle w:val="TableText"/>
              <w:ind w:left="458" w:right="359" w:hanging="90"/>
              <w:spacing w:before="43" w:line="251"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326" w:type="dxa"/>
            <w:vAlign w:val="top"/>
          </w:tcPr>
          <w:p>
            <w:pPr>
              <w:rPr>
                <w:rFonts w:ascii="Arial"/>
                <w:sz w:val="21"/>
              </w:rPr>
            </w:pPr>
            <w:r/>
          </w:p>
        </w:tc>
        <w:tc>
          <w:tcPr>
            <w:tcW w:w="328"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95" w:type="dxa"/>
            <w:vAlign w:val="top"/>
          </w:tcPr>
          <w:p>
            <w:pPr>
              <w:rPr>
                <w:rFonts w:ascii="Arial"/>
                <w:sz w:val="21"/>
              </w:rPr>
            </w:pPr>
            <w:r/>
          </w:p>
        </w:tc>
        <w:tc>
          <w:tcPr>
            <w:tcW w:w="6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573" w:type="dxa"/>
            <w:vAlign w:val="top"/>
          </w:tcPr>
          <w:p>
            <w:pPr>
              <w:rPr>
                <w:rFonts w:ascii="Arial"/>
                <w:sz w:val="21"/>
              </w:rPr>
            </w:pPr>
            <w:r/>
          </w:p>
        </w:tc>
        <w:tc>
          <w:tcPr>
            <w:tcW w:w="475" w:type="dxa"/>
            <w:vAlign w:val="top"/>
          </w:tcPr>
          <w:p>
            <w:pPr>
              <w:rPr>
                <w:rFonts w:ascii="Arial"/>
                <w:sz w:val="21"/>
              </w:rPr>
            </w:pPr>
            <w:r/>
          </w:p>
        </w:tc>
        <w:tc>
          <w:tcPr>
            <w:tcW w:w="475" w:type="dxa"/>
            <w:vAlign w:val="top"/>
          </w:tcPr>
          <w:p>
            <w:pPr>
              <w:rPr>
                <w:rFonts w:ascii="Arial"/>
                <w:sz w:val="21"/>
              </w:rPr>
            </w:pPr>
            <w:r/>
          </w:p>
        </w:tc>
        <w:tc>
          <w:tcPr>
            <w:tcW w:w="447" w:type="dxa"/>
            <w:vAlign w:val="top"/>
          </w:tcPr>
          <w:p>
            <w:pPr>
              <w:rPr>
                <w:rFonts w:ascii="Arial"/>
                <w:sz w:val="21"/>
              </w:rPr>
            </w:pPr>
            <w:r/>
          </w:p>
        </w:tc>
      </w:tr>
    </w:tbl>
    <w:p>
      <w:pPr>
        <w:pStyle w:val="BodyText"/>
        <w:ind w:left="124"/>
        <w:spacing w:before="40" w:line="222" w:lineRule="auto"/>
        <w:rPr>
          <w:sz w:val="16"/>
          <w:szCs w:val="16"/>
        </w:rPr>
      </w:pPr>
      <w:r>
        <w:rPr>
          <w:sz w:val="16"/>
          <w:szCs w:val="16"/>
          <w:b/>
          <w:bCs/>
          <w:spacing w:val="-4"/>
        </w:rPr>
        <w:t>备注：</w:t>
      </w:r>
    </w:p>
    <w:p>
      <w:pPr>
        <w:pStyle w:val="BodyText"/>
        <w:ind w:left="134"/>
        <w:spacing w:before="47" w:line="220" w:lineRule="auto"/>
        <w:rPr>
          <w:sz w:val="16"/>
          <w:szCs w:val="16"/>
        </w:rPr>
      </w:pPr>
      <w:r>
        <w:rPr>
          <w:sz w:val="16"/>
          <w:szCs w:val="16"/>
          <w:spacing w:val="-1"/>
        </w:rPr>
        <w:t>1.毕业要求（培养规格）与各专业人才培养方案中的“培养规格</w:t>
      </w:r>
      <w:r>
        <w:rPr>
          <w:sz w:val="16"/>
          <w:szCs w:val="16"/>
          <w:spacing w:val="-59"/>
        </w:rPr>
        <w:t xml:space="preserve"> </w:t>
      </w:r>
      <w:r>
        <w:rPr>
          <w:sz w:val="16"/>
          <w:szCs w:val="16"/>
          <w:spacing w:val="-1"/>
        </w:rPr>
        <w:t>”一致，课程设置与各专业教学进程表中的“课程名称</w:t>
      </w:r>
      <w:r>
        <w:rPr>
          <w:sz w:val="16"/>
          <w:szCs w:val="16"/>
          <w:spacing w:val="-58"/>
        </w:rPr>
        <w:t xml:space="preserve"> </w:t>
      </w:r>
      <w:r>
        <w:rPr>
          <w:sz w:val="16"/>
          <w:szCs w:val="16"/>
          <w:spacing w:val="-1"/>
        </w:rPr>
        <w:t>”一</w:t>
      </w:r>
      <w:r>
        <w:rPr>
          <w:sz w:val="16"/>
          <w:szCs w:val="16"/>
          <w:spacing w:val="-2"/>
        </w:rPr>
        <w:t>致；</w:t>
      </w:r>
    </w:p>
    <w:p>
      <w:pPr>
        <w:pStyle w:val="BodyText"/>
        <w:ind w:left="124"/>
        <w:spacing w:before="49" w:line="220" w:lineRule="auto"/>
        <w:rPr>
          <w:sz w:val="16"/>
          <w:szCs w:val="16"/>
        </w:rPr>
      </w:pPr>
      <w:r>
        <w:rPr>
          <w:sz w:val="16"/>
          <w:szCs w:val="16"/>
          <w:spacing w:val="-1"/>
        </w:rPr>
        <w:t>2.专业课程体系应涵盖所有毕业要求；若某门课程或实践环节支撑某个目标的达成，则在相应的空格处打“H（强）</w:t>
      </w:r>
      <w:r>
        <w:rPr>
          <w:sz w:val="16"/>
          <w:szCs w:val="16"/>
          <w:spacing w:val="-43"/>
        </w:rPr>
        <w:t xml:space="preserve"> </w:t>
      </w:r>
      <w:r>
        <w:rPr>
          <w:sz w:val="16"/>
          <w:szCs w:val="16"/>
          <w:spacing w:val="-1"/>
        </w:rPr>
        <w:t>”、“M（中）</w:t>
      </w:r>
      <w:r>
        <w:rPr>
          <w:sz w:val="16"/>
          <w:szCs w:val="16"/>
          <w:spacing w:val="-58"/>
        </w:rPr>
        <w:t xml:space="preserve"> </w:t>
      </w:r>
      <w:r>
        <w:rPr>
          <w:sz w:val="16"/>
          <w:szCs w:val="16"/>
          <w:spacing w:val="-1"/>
        </w:rPr>
        <w:t>”或“L（弱）</w:t>
      </w:r>
      <w:r>
        <w:rPr>
          <w:sz w:val="16"/>
          <w:szCs w:val="16"/>
          <w:spacing w:val="-59"/>
        </w:rPr>
        <w:t xml:space="preserve"> </w:t>
      </w:r>
      <w:r>
        <w:rPr>
          <w:sz w:val="16"/>
          <w:szCs w:val="16"/>
          <w:spacing w:val="-1"/>
        </w:rPr>
        <w:t>”</w:t>
      </w:r>
    </w:p>
    <w:p>
      <w:pPr>
        <w:spacing w:line="220" w:lineRule="auto"/>
        <w:sectPr>
          <w:footerReference w:type="default" r:id="rId141"/>
          <w:pgSz w:w="16839" w:h="23812"/>
          <w:pgMar w:top="400" w:right="1313" w:bottom="1291" w:left="1299" w:header="0" w:footer="1129" w:gutter="0"/>
        </w:sectPr>
        <w:rPr>
          <w:sz w:val="16"/>
          <w:szCs w:val="16"/>
        </w:rPr>
      </w:pPr>
    </w:p>
    <w:p>
      <w:pPr>
        <w:spacing w:line="313" w:lineRule="auto"/>
        <w:rPr>
          <w:rFonts w:ascii="Arial"/>
          <w:sz w:val="21"/>
        </w:rPr>
      </w:pPr>
      <w:r/>
    </w:p>
    <w:p>
      <w:pPr>
        <w:spacing w:line="314" w:lineRule="auto"/>
        <w:rPr>
          <w:rFonts w:ascii="Arial"/>
          <w:sz w:val="21"/>
        </w:rPr>
      </w:pPr>
      <w:r/>
    </w:p>
    <w:p>
      <w:pPr>
        <w:spacing w:line="314" w:lineRule="auto"/>
        <w:rPr>
          <w:rFonts w:ascii="Arial"/>
          <w:sz w:val="21"/>
        </w:rPr>
      </w:pPr>
      <w:r/>
    </w:p>
    <w:p>
      <w:pPr>
        <w:ind w:left="904"/>
        <w:spacing w:before="114" w:line="226" w:lineRule="auto"/>
        <w:outlineLvl w:val="0"/>
        <w:rPr>
          <w:rFonts w:ascii="SimHei" w:hAnsi="SimHei" w:eastAsia="SimHei" w:cs="SimHei"/>
          <w:sz w:val="35"/>
          <w:szCs w:val="35"/>
        </w:rPr>
      </w:pPr>
      <w:bookmarkStart w:name="bookmark31" w:id="47"/>
      <w:bookmarkEnd w:id="47"/>
      <w:bookmarkStart w:name="bookmark30" w:id="48"/>
      <w:bookmarkEnd w:id="48"/>
      <w:r>
        <w:rPr>
          <w:rFonts w:ascii="SimHei" w:hAnsi="SimHei" w:eastAsia="SimHei" w:cs="SimHei"/>
          <w:sz w:val="35"/>
          <w:szCs w:val="35"/>
          <w:b/>
          <w:bCs/>
          <w:spacing w:val="5"/>
        </w:rPr>
        <w:t>2022</w:t>
      </w:r>
      <w:r>
        <w:rPr>
          <w:rFonts w:ascii="SimHei" w:hAnsi="SimHei" w:eastAsia="SimHei" w:cs="SimHei"/>
          <w:sz w:val="35"/>
          <w:szCs w:val="35"/>
          <w:spacing w:val="-69"/>
        </w:rPr>
        <w:t xml:space="preserve"> </w:t>
      </w:r>
      <w:r>
        <w:rPr>
          <w:rFonts w:ascii="SimHei" w:hAnsi="SimHei" w:eastAsia="SimHei" w:cs="SimHei"/>
          <w:sz w:val="35"/>
          <w:szCs w:val="35"/>
          <w:b/>
          <w:bCs/>
          <w:spacing w:val="5"/>
        </w:rPr>
        <w:t>级现代物流管理（3+3）专业人才培养方案</w:t>
      </w:r>
    </w:p>
    <w:p>
      <w:pPr>
        <w:ind w:left="3475"/>
        <w:spacing w:before="113" w:line="222" w:lineRule="auto"/>
        <w:rPr>
          <w:rFonts w:ascii="SimHei" w:hAnsi="SimHei" w:eastAsia="SimHei" w:cs="SimHei"/>
          <w:sz w:val="24"/>
          <w:szCs w:val="24"/>
        </w:rPr>
      </w:pPr>
      <w:r>
        <w:rPr>
          <w:rFonts w:ascii="SimHei" w:hAnsi="SimHei" w:eastAsia="SimHei" w:cs="SimHei"/>
          <w:sz w:val="24"/>
          <w:szCs w:val="24"/>
          <w:spacing w:val="-3"/>
        </w:rPr>
        <w:t>（专业代码：530802）</w:t>
      </w:r>
    </w:p>
    <w:p>
      <w:pPr>
        <w:ind w:left="602"/>
        <w:spacing w:before="152" w:line="221" w:lineRule="auto"/>
        <w:rPr>
          <w:rFonts w:ascii="SimHei" w:hAnsi="SimHei" w:eastAsia="SimHei" w:cs="SimHei"/>
          <w:sz w:val="24"/>
          <w:szCs w:val="24"/>
        </w:rPr>
      </w:pPr>
      <w:r>
        <w:rPr>
          <w:rFonts w:ascii="SimHei" w:hAnsi="SimHei" w:eastAsia="SimHei" w:cs="SimHei"/>
          <w:sz w:val="24"/>
          <w:szCs w:val="24"/>
          <w:b/>
          <w:bCs/>
          <w:spacing w:val="-4"/>
        </w:rPr>
        <w:t>一、招生对象与学制</w:t>
      </w:r>
    </w:p>
    <w:p>
      <w:pPr>
        <w:pStyle w:val="BodyText"/>
        <w:ind w:left="599"/>
        <w:spacing w:before="152" w:line="219" w:lineRule="auto"/>
        <w:rPr>
          <w:sz w:val="24"/>
          <w:szCs w:val="24"/>
        </w:rPr>
      </w:pPr>
      <w:r>
        <w:rPr>
          <w:sz w:val="24"/>
          <w:szCs w:val="24"/>
          <w:spacing w:val="-2"/>
        </w:rPr>
        <w:t>招生对象：中职毕业生</w:t>
      </w:r>
    </w:p>
    <w:p>
      <w:pPr>
        <w:pStyle w:val="BodyText"/>
        <w:ind w:left="602"/>
        <w:spacing w:before="154" w:line="219" w:lineRule="auto"/>
        <w:rPr>
          <w:sz w:val="24"/>
          <w:szCs w:val="24"/>
        </w:rPr>
      </w:pPr>
      <w:r>
        <w:rPr>
          <w:sz w:val="24"/>
          <w:szCs w:val="24"/>
          <w:spacing w:val="-2"/>
        </w:rPr>
        <w:t>学制：全日制三年</w:t>
      </w:r>
    </w:p>
    <w:p>
      <w:pPr>
        <w:ind w:left="602"/>
        <w:spacing w:before="156" w:line="224" w:lineRule="auto"/>
        <w:rPr>
          <w:rFonts w:ascii="SimHei" w:hAnsi="SimHei" w:eastAsia="SimHei" w:cs="SimHei"/>
          <w:sz w:val="24"/>
          <w:szCs w:val="24"/>
        </w:rPr>
      </w:pPr>
      <w:r>
        <w:rPr>
          <w:rFonts w:ascii="SimHei" w:hAnsi="SimHei" w:eastAsia="SimHei" w:cs="SimHei"/>
          <w:sz w:val="24"/>
          <w:szCs w:val="24"/>
          <w:b/>
          <w:bCs/>
          <w:spacing w:val="-4"/>
        </w:rPr>
        <w:t>二、职业面向</w:t>
      </w:r>
    </w:p>
    <w:p>
      <w:pPr>
        <w:spacing w:line="23" w:lineRule="auto"/>
        <w:rPr>
          <w:rFonts w:ascii="Arial"/>
          <w:sz w:val="2"/>
        </w:rPr>
      </w:pPr>
      <w:r>
        <w:rPr>
          <w:rFonts w:ascii="Arial"/>
          <w:sz w:val="2"/>
        </w:rPr>
      </w:r>
    </w:p>
    <w:tbl>
      <w:tblPr>
        <w:tblStyle w:val="TableNormal"/>
        <w:tblW w:w="928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16"/>
        <w:gridCol w:w="1262"/>
        <w:gridCol w:w="1472"/>
        <w:gridCol w:w="1442"/>
        <w:gridCol w:w="1752"/>
        <w:gridCol w:w="1841"/>
      </w:tblGrid>
      <w:tr>
        <w:trPr>
          <w:trHeight w:val="986" w:hRule="atLeast"/>
        </w:trPr>
        <w:tc>
          <w:tcPr>
            <w:tcW w:w="1516" w:type="dxa"/>
            <w:vAlign w:val="top"/>
          </w:tcPr>
          <w:p>
            <w:pPr>
              <w:pStyle w:val="TableText"/>
              <w:ind w:left="553"/>
              <w:spacing w:before="115" w:line="228" w:lineRule="auto"/>
              <w:rPr/>
            </w:pPr>
            <w:r>
              <w:rPr>
                <w:b/>
                <w:bCs/>
                <w:spacing w:val="3"/>
              </w:rPr>
              <w:t>所属</w:t>
            </w:r>
          </w:p>
          <w:p>
            <w:pPr>
              <w:pStyle w:val="TableText"/>
              <w:ind w:left="352" w:right="334" w:hanging="9"/>
              <w:spacing w:before="26" w:line="239" w:lineRule="auto"/>
              <w:rPr/>
            </w:pPr>
            <w:r>
              <w:rPr>
                <w:b/>
                <w:bCs/>
                <w:spacing w:val="6"/>
              </w:rPr>
              <w:t>专业大类</w:t>
            </w:r>
            <w:r>
              <w:rPr/>
              <w:t xml:space="preserve"> </w:t>
            </w:r>
            <w:r>
              <w:rPr>
                <w:b/>
                <w:bCs/>
                <w:spacing w:val="1"/>
              </w:rPr>
              <w:t>（代码）</w:t>
            </w:r>
          </w:p>
        </w:tc>
        <w:tc>
          <w:tcPr>
            <w:tcW w:w="1262" w:type="dxa"/>
            <w:vAlign w:val="top"/>
          </w:tcPr>
          <w:p>
            <w:pPr>
              <w:pStyle w:val="TableText"/>
              <w:ind w:left="223" w:right="227" w:firstLine="201"/>
              <w:spacing w:before="113" w:line="244" w:lineRule="auto"/>
              <w:rPr/>
            </w:pPr>
            <w:r>
              <w:rPr>
                <w:b/>
                <w:bCs/>
                <w:spacing w:val="3"/>
              </w:rPr>
              <w:t>所属</w:t>
            </w:r>
            <w:r>
              <w:rPr/>
              <w:t xml:space="preserve">   </w:t>
            </w:r>
            <w:r>
              <w:rPr>
                <w:b/>
                <w:bCs/>
                <w:spacing w:val="37"/>
              </w:rPr>
              <w:t>专业类</w:t>
            </w:r>
            <w:r>
              <w:rPr/>
              <w:t xml:space="preserve">  </w:t>
            </w:r>
            <w:r>
              <w:rPr>
                <w:b/>
                <w:bCs/>
                <w:spacing w:val="-1"/>
              </w:rPr>
              <w:t>（代码）</w:t>
            </w:r>
          </w:p>
        </w:tc>
        <w:tc>
          <w:tcPr>
            <w:tcW w:w="1472" w:type="dxa"/>
            <w:vAlign w:val="top"/>
          </w:tcPr>
          <w:p>
            <w:pPr>
              <w:pStyle w:val="TableText"/>
              <w:ind w:left="328" w:right="313" w:hanging="10"/>
              <w:spacing w:before="252" w:line="239" w:lineRule="auto"/>
              <w:rPr/>
            </w:pPr>
            <w:r>
              <w:rPr>
                <w:b/>
                <w:bCs/>
                <w:spacing w:val="6"/>
              </w:rPr>
              <w:t>对应行业</w:t>
            </w:r>
            <w:r>
              <w:rPr>
                <w:spacing w:val="1"/>
              </w:rPr>
              <w:t xml:space="preserve"> </w:t>
            </w:r>
            <w:r>
              <w:rPr>
                <w:b/>
                <w:bCs/>
                <w:spacing w:val="1"/>
              </w:rPr>
              <w:t>（代码）</w:t>
            </w:r>
          </w:p>
        </w:tc>
        <w:tc>
          <w:tcPr>
            <w:tcW w:w="1442" w:type="dxa"/>
            <w:vAlign w:val="top"/>
          </w:tcPr>
          <w:p>
            <w:pPr>
              <w:pStyle w:val="TableText"/>
              <w:ind w:left="517"/>
              <w:spacing w:before="114" w:line="231" w:lineRule="auto"/>
              <w:rPr/>
            </w:pPr>
            <w:r>
              <w:rPr>
                <w:b/>
                <w:bCs/>
                <w:spacing w:val="3"/>
              </w:rPr>
              <w:t>主要</w:t>
            </w:r>
          </w:p>
          <w:p>
            <w:pPr>
              <w:pStyle w:val="TableText"/>
              <w:ind w:left="316" w:right="295" w:hanging="9"/>
              <w:spacing w:before="23" w:line="239" w:lineRule="auto"/>
              <w:rPr/>
            </w:pPr>
            <w:r>
              <w:rPr>
                <w:b/>
                <w:bCs/>
                <w:spacing w:val="6"/>
              </w:rPr>
              <w:t>职业类别</w:t>
            </w:r>
            <w:r>
              <w:rPr/>
              <w:t xml:space="preserve"> </w:t>
            </w:r>
            <w:r>
              <w:rPr>
                <w:b/>
                <w:bCs/>
                <w:spacing w:val="1"/>
              </w:rPr>
              <w:t>（代码）</w:t>
            </w:r>
          </w:p>
        </w:tc>
        <w:tc>
          <w:tcPr>
            <w:tcW w:w="1752" w:type="dxa"/>
            <w:vAlign w:val="top"/>
          </w:tcPr>
          <w:p>
            <w:pPr>
              <w:pStyle w:val="TableText"/>
              <w:ind w:left="154" w:right="155" w:firstLine="99"/>
              <w:spacing w:before="252" w:line="239" w:lineRule="auto"/>
              <w:rPr/>
            </w:pPr>
            <w:r>
              <w:rPr>
                <w:b/>
                <w:bCs/>
                <w:spacing w:val="6"/>
              </w:rPr>
              <w:t>主要岗位类别</w:t>
            </w:r>
            <w:r>
              <w:rPr>
                <w:spacing w:val="1"/>
              </w:rPr>
              <w:t xml:space="preserve">  </w:t>
            </w:r>
            <w:r>
              <w:rPr>
                <w:b/>
                <w:bCs/>
                <w:spacing w:val="3"/>
              </w:rPr>
              <w:t>（或技术领域）</w:t>
            </w:r>
          </w:p>
        </w:tc>
        <w:tc>
          <w:tcPr>
            <w:tcW w:w="1841" w:type="dxa"/>
            <w:vAlign w:val="top"/>
          </w:tcPr>
          <w:p>
            <w:pPr>
              <w:pStyle w:val="TableText"/>
              <w:ind w:left="292" w:right="183" w:hanging="105"/>
              <w:spacing w:before="251" w:line="239" w:lineRule="auto"/>
              <w:rPr/>
            </w:pPr>
            <w:r>
              <w:rPr>
                <w:b/>
                <w:bCs/>
                <w:spacing w:val="7"/>
              </w:rPr>
              <w:t>职业资格证书或</w:t>
            </w:r>
            <w:r>
              <w:rPr/>
              <w:t xml:space="preserve"> </w:t>
            </w:r>
            <w:r>
              <w:rPr>
                <w:b/>
                <w:bCs/>
                <w:spacing w:val="6"/>
              </w:rPr>
              <w:t>技能等级证书</w:t>
            </w:r>
          </w:p>
        </w:tc>
      </w:tr>
      <w:tr>
        <w:trPr>
          <w:trHeight w:val="821" w:hRule="atLeast"/>
        </w:trPr>
        <w:tc>
          <w:tcPr>
            <w:tcW w:w="1516" w:type="dxa"/>
            <w:vAlign w:val="top"/>
            <w:vMerge w:val="restart"/>
            <w:tcBorders>
              <w:bottom w:val="nil"/>
            </w:tcBorders>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pStyle w:val="TableText"/>
              <w:ind w:left="134"/>
              <w:spacing w:before="65" w:line="228" w:lineRule="auto"/>
              <w:rPr/>
            </w:pPr>
            <w:r>
              <w:rPr>
                <w:spacing w:val="8"/>
              </w:rPr>
              <w:t>财经商贸大类</w:t>
            </w:r>
          </w:p>
          <w:p>
            <w:pPr>
              <w:pStyle w:val="TableText"/>
              <w:ind w:left="458"/>
              <w:spacing w:before="24"/>
              <w:rPr/>
            </w:pPr>
            <w:r>
              <w:rPr/>
              <w:t>（53）</w:t>
            </w:r>
          </w:p>
        </w:tc>
        <w:tc>
          <w:tcPr>
            <w:tcW w:w="1262" w:type="dxa"/>
            <w:vAlign w:val="top"/>
            <w:vMerge w:val="restart"/>
            <w:tcBorders>
              <w:bottom w:val="nil"/>
            </w:tcBorders>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pStyle w:val="TableText"/>
              <w:ind w:left="319"/>
              <w:spacing w:before="65" w:line="228" w:lineRule="auto"/>
              <w:rPr/>
            </w:pPr>
            <w:r>
              <w:rPr>
                <w:spacing w:val="6"/>
              </w:rPr>
              <w:t>物流类</w:t>
            </w:r>
          </w:p>
          <w:p>
            <w:pPr>
              <w:pStyle w:val="TableText"/>
              <w:ind w:left="226"/>
              <w:spacing w:before="24"/>
              <w:rPr/>
            </w:pPr>
            <w:r>
              <w:rPr>
                <w:spacing w:val="1"/>
              </w:rPr>
              <w:t>（5308）</w:t>
            </w:r>
          </w:p>
        </w:tc>
        <w:tc>
          <w:tcPr>
            <w:tcW w:w="1472" w:type="dxa"/>
            <w:vAlign w:val="top"/>
            <w:vMerge w:val="restart"/>
            <w:tcBorders>
              <w:bottom w:val="nil"/>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7"/>
              <w:spacing w:before="65" w:line="228" w:lineRule="auto"/>
              <w:rPr/>
            </w:pPr>
            <w:r>
              <w:rPr>
                <w:spacing w:val="7"/>
              </w:rPr>
              <w:t>交通运输、仓</w:t>
            </w:r>
          </w:p>
          <w:p>
            <w:pPr>
              <w:pStyle w:val="TableText"/>
              <w:ind w:left="215"/>
              <w:spacing w:before="70" w:line="228" w:lineRule="auto"/>
              <w:rPr/>
            </w:pPr>
            <w:r>
              <w:rPr>
                <w:spacing w:val="8"/>
              </w:rPr>
              <w:t>储和邮政业</w:t>
            </w:r>
          </w:p>
          <w:p>
            <w:pPr>
              <w:pStyle w:val="TableText"/>
              <w:ind w:left="372"/>
              <w:spacing w:before="80" w:line="189" w:lineRule="auto"/>
              <w:rPr/>
            </w:pPr>
            <w:r>
              <w:rPr>
                <w:spacing w:val="4"/>
              </w:rPr>
              <w:t>G53-G60</w:t>
            </w:r>
          </w:p>
        </w:tc>
        <w:tc>
          <w:tcPr>
            <w:tcW w:w="1442" w:type="dxa"/>
            <w:vAlign w:val="top"/>
          </w:tcPr>
          <w:p>
            <w:pPr>
              <w:pStyle w:val="TableText"/>
              <w:ind w:left="200" w:right="193"/>
              <w:spacing w:before="168" w:line="265" w:lineRule="auto"/>
              <w:rPr/>
            </w:pPr>
            <w:r>
              <w:rPr>
                <w:spacing w:val="8"/>
              </w:rPr>
              <w:t>仓储管理员</w:t>
            </w:r>
            <w:r>
              <w:rPr/>
              <w:t xml:space="preserve"> </w:t>
            </w:r>
            <w:r>
              <w:rPr>
                <w:spacing w:val="4"/>
              </w:rPr>
              <w:t>4-02-06-01</w:t>
            </w:r>
          </w:p>
        </w:tc>
        <w:tc>
          <w:tcPr>
            <w:tcW w:w="1752" w:type="dxa"/>
            <w:vAlign w:val="top"/>
          </w:tcPr>
          <w:p>
            <w:pPr>
              <w:pStyle w:val="TableText"/>
              <w:ind w:left="251"/>
              <w:spacing w:before="34" w:line="228" w:lineRule="auto"/>
              <w:rPr/>
            </w:pPr>
            <w:r>
              <w:rPr>
                <w:spacing w:val="8"/>
              </w:rPr>
              <w:t>仓储物品出入</w:t>
            </w:r>
          </w:p>
          <w:p>
            <w:pPr>
              <w:pStyle w:val="TableText"/>
              <w:ind w:left="149"/>
              <w:spacing w:before="23" w:line="228" w:lineRule="auto"/>
              <w:rPr/>
            </w:pPr>
            <w:r>
              <w:rPr>
                <w:spacing w:val="8"/>
              </w:rPr>
              <w:t>库、存储、账务</w:t>
            </w:r>
          </w:p>
          <w:p>
            <w:pPr>
              <w:pStyle w:val="TableText"/>
              <w:ind w:left="359"/>
              <w:spacing w:before="25" w:line="216" w:lineRule="auto"/>
              <w:rPr/>
            </w:pPr>
            <w:r>
              <w:rPr>
                <w:spacing w:val="7"/>
              </w:rPr>
              <w:t>等管理工作</w:t>
            </w:r>
          </w:p>
        </w:tc>
        <w:tc>
          <w:tcPr>
            <w:tcW w:w="1841" w:type="dxa"/>
            <w:vAlign w:val="top"/>
            <w:vMerge w:val="restart"/>
            <w:tcBorders>
              <w:bottom w:val="nil"/>
            </w:tcBorders>
          </w:tcPr>
          <w:p>
            <w:pPr>
              <w:pStyle w:val="TableText"/>
              <w:ind w:left="612" w:right="108" w:hanging="488"/>
              <w:spacing w:before="25" w:line="243" w:lineRule="auto"/>
              <w:rPr/>
            </w:pPr>
            <w:r>
              <w:rPr>
                <w:rFonts w:ascii="Wingdings" w:hAnsi="Wingdings" w:eastAsia="Wingdings" w:cs="Wingdings"/>
                <w:spacing w:val="1"/>
              </w:rPr>
              <w:t>l</w:t>
            </w:r>
            <w:r>
              <w:rPr>
                <w:rFonts w:ascii="Wingdings" w:hAnsi="Wingdings" w:eastAsia="Wingdings" w:cs="Wingdings"/>
                <w:spacing w:val="89"/>
              </w:rPr>
              <w:t xml:space="preserve"> </w:t>
            </w:r>
            <w:r>
              <w:rPr>
                <w:spacing w:val="1"/>
              </w:rPr>
              <w:t>1+X</w:t>
            </w:r>
            <w:r>
              <w:rPr>
                <w:spacing w:val="-45"/>
              </w:rPr>
              <w:t xml:space="preserve"> </w:t>
            </w:r>
            <w:r>
              <w:rPr>
                <w:spacing w:val="1"/>
              </w:rPr>
              <w:t>物流管理</w:t>
            </w:r>
            <w:r>
              <w:rPr/>
              <w:t xml:space="preserve"> </w:t>
            </w:r>
            <w:r>
              <w:rPr>
                <w:spacing w:val="7"/>
              </w:rPr>
              <w:t>职业技能等</w:t>
            </w:r>
          </w:p>
          <w:p>
            <w:pPr>
              <w:pStyle w:val="TableText"/>
              <w:ind w:left="929" w:right="183" w:hanging="314"/>
              <w:spacing w:before="24" w:line="241" w:lineRule="auto"/>
              <w:rPr/>
            </w:pPr>
            <w:r>
              <w:rPr>
                <w:spacing w:val="7"/>
              </w:rPr>
              <w:t>级证书（中</w:t>
            </w:r>
            <w:r>
              <w:rPr>
                <w:spacing w:val="1"/>
              </w:rPr>
              <w:t xml:space="preserve"> </w:t>
            </w:r>
            <w:r>
              <w:rPr>
                <w:spacing w:val="-2"/>
              </w:rPr>
              <w:t>级）</w:t>
            </w:r>
          </w:p>
          <w:p>
            <w:pPr>
              <w:pStyle w:val="TableText"/>
              <w:ind w:left="612" w:right="108" w:hanging="488"/>
              <w:spacing w:before="16" w:line="247" w:lineRule="auto"/>
              <w:rPr/>
            </w:pPr>
            <w:r>
              <w:rPr>
                <w:rFonts w:ascii="Wingdings" w:hAnsi="Wingdings" w:eastAsia="Wingdings" w:cs="Wingdings"/>
              </w:rPr>
              <w:t>l</w:t>
            </w:r>
            <w:r>
              <w:rPr>
                <w:rFonts w:ascii="Wingdings" w:hAnsi="Wingdings" w:eastAsia="Wingdings" w:cs="Wingdings"/>
                <w:spacing w:val="92"/>
              </w:rPr>
              <w:t xml:space="preserve"> </w:t>
            </w:r>
            <w:r>
              <w:rPr/>
              <w:t>1+X</w:t>
            </w:r>
            <w:r>
              <w:rPr>
                <w:spacing w:val="-40"/>
              </w:rPr>
              <w:t xml:space="preserve"> </w:t>
            </w:r>
            <w:r>
              <w:rPr/>
              <w:t>智能仓储 </w:t>
            </w:r>
            <w:r>
              <w:rPr>
                <w:spacing w:val="7"/>
              </w:rPr>
              <w:t>大数据分析</w:t>
            </w:r>
            <w:r>
              <w:rPr>
                <w:spacing w:val="3"/>
              </w:rPr>
              <w:t xml:space="preserve"> </w:t>
            </w:r>
            <w:r>
              <w:rPr>
                <w:spacing w:val="7"/>
              </w:rPr>
              <w:t>职业技能等</w:t>
            </w:r>
            <w:r>
              <w:rPr>
                <w:spacing w:val="3"/>
              </w:rPr>
              <w:t xml:space="preserve"> </w:t>
            </w:r>
            <w:r>
              <w:rPr>
                <w:spacing w:val="7"/>
              </w:rPr>
              <w:t>级证书（中</w:t>
            </w:r>
          </w:p>
          <w:p>
            <w:pPr>
              <w:pStyle w:val="TableText"/>
              <w:ind w:left="929"/>
              <w:spacing w:before="25" w:line="230" w:lineRule="auto"/>
              <w:rPr/>
            </w:pPr>
            <w:r>
              <w:rPr>
                <w:spacing w:val="-2"/>
              </w:rPr>
              <w:t>级）</w:t>
            </w:r>
          </w:p>
          <w:p>
            <w:pPr>
              <w:pStyle w:val="TableText"/>
              <w:ind w:left="201"/>
              <w:spacing w:before="16" w:line="269" w:lineRule="exact"/>
              <w:rPr/>
            </w:pPr>
            <w:r>
              <w:rPr>
                <w:rFonts w:ascii="Wingdings" w:hAnsi="Wingdings" w:eastAsia="Wingdings" w:cs="Wingdings"/>
                <w:spacing w:val="4"/>
                <w:position w:val="1"/>
              </w:rPr>
              <w:t>l</w:t>
            </w:r>
            <w:r>
              <w:rPr>
                <w:rFonts w:ascii="Wingdings" w:hAnsi="Wingdings" w:eastAsia="Wingdings" w:cs="Wingdings"/>
                <w:spacing w:val="77"/>
                <w:position w:val="1"/>
              </w:rPr>
              <w:t xml:space="preserve"> </w:t>
            </w:r>
            <w:r>
              <w:rPr>
                <w:spacing w:val="4"/>
                <w:position w:val="1"/>
              </w:rPr>
              <w:t>物流师（中</w:t>
            </w:r>
          </w:p>
          <w:p>
            <w:pPr>
              <w:pStyle w:val="TableText"/>
              <w:ind w:left="929"/>
              <w:spacing w:before="10" w:line="218" w:lineRule="auto"/>
              <w:rPr/>
            </w:pPr>
            <w:r>
              <w:rPr>
                <w:spacing w:val="-2"/>
              </w:rPr>
              <w:t>级）</w:t>
            </w:r>
          </w:p>
        </w:tc>
      </w:tr>
      <w:tr>
        <w:trPr>
          <w:trHeight w:val="821" w:hRule="atLeast"/>
        </w:trPr>
        <w:tc>
          <w:tcPr>
            <w:tcW w:w="1516" w:type="dxa"/>
            <w:vAlign w:val="top"/>
            <w:vMerge w:val="continue"/>
            <w:tcBorders>
              <w:top w:val="nil"/>
              <w:bottom w:val="nil"/>
            </w:tcBorders>
          </w:tcPr>
          <w:p>
            <w:pPr>
              <w:rPr>
                <w:rFonts w:ascii="Arial"/>
                <w:sz w:val="21"/>
              </w:rPr>
            </w:pPr>
            <w:r/>
          </w:p>
        </w:tc>
        <w:tc>
          <w:tcPr>
            <w:tcW w:w="1262" w:type="dxa"/>
            <w:vAlign w:val="top"/>
            <w:vMerge w:val="continue"/>
            <w:tcBorders>
              <w:top w:val="nil"/>
              <w:bottom w:val="nil"/>
            </w:tcBorders>
          </w:tcPr>
          <w:p>
            <w:pPr>
              <w:rPr>
                <w:rFonts w:ascii="Arial"/>
                <w:sz w:val="21"/>
              </w:rPr>
            </w:pPr>
            <w:r/>
          </w:p>
        </w:tc>
        <w:tc>
          <w:tcPr>
            <w:tcW w:w="1472" w:type="dxa"/>
            <w:vAlign w:val="top"/>
            <w:vMerge w:val="continue"/>
            <w:tcBorders>
              <w:top w:val="nil"/>
              <w:bottom w:val="nil"/>
            </w:tcBorders>
          </w:tcPr>
          <w:p>
            <w:pPr>
              <w:rPr>
                <w:rFonts w:ascii="Arial"/>
                <w:sz w:val="21"/>
              </w:rPr>
            </w:pPr>
            <w:r/>
          </w:p>
        </w:tc>
        <w:tc>
          <w:tcPr>
            <w:tcW w:w="1442" w:type="dxa"/>
            <w:vAlign w:val="top"/>
          </w:tcPr>
          <w:p>
            <w:pPr>
              <w:pStyle w:val="TableText"/>
              <w:ind w:left="200" w:right="193"/>
              <w:spacing w:before="170" w:line="265" w:lineRule="auto"/>
              <w:rPr/>
            </w:pPr>
            <w:r>
              <w:rPr>
                <w:spacing w:val="8"/>
              </w:rPr>
              <w:t>物流服务师</w:t>
            </w:r>
            <w:r>
              <w:rPr/>
              <w:t xml:space="preserve"> </w:t>
            </w:r>
            <w:r>
              <w:rPr>
                <w:spacing w:val="4"/>
              </w:rPr>
              <w:t>4-02-06-03</w:t>
            </w:r>
          </w:p>
        </w:tc>
        <w:tc>
          <w:tcPr>
            <w:tcW w:w="1752" w:type="dxa"/>
            <w:vAlign w:val="top"/>
          </w:tcPr>
          <w:p>
            <w:pPr>
              <w:pStyle w:val="TableText"/>
              <w:ind w:left="151"/>
              <w:spacing w:before="33" w:line="227" w:lineRule="auto"/>
              <w:rPr/>
            </w:pPr>
            <w:r>
              <w:rPr>
                <w:spacing w:val="6"/>
              </w:rPr>
              <w:t>从事物品采购、</w:t>
            </w:r>
          </w:p>
          <w:p>
            <w:pPr>
              <w:pStyle w:val="TableText"/>
              <w:ind w:left="462" w:right="137" w:hanging="309"/>
              <w:spacing w:before="28" w:line="232" w:lineRule="auto"/>
              <w:rPr/>
            </w:pPr>
            <w:r>
              <w:rPr>
                <w:spacing w:val="7"/>
              </w:rPr>
              <w:t>货运代理、物流</w:t>
            </w:r>
            <w:r>
              <w:rPr>
                <w:spacing w:val="5"/>
              </w:rPr>
              <w:t xml:space="preserve"> </w:t>
            </w:r>
            <w:r>
              <w:rPr>
                <w:spacing w:val="7"/>
              </w:rPr>
              <w:t>信息服务</w:t>
            </w:r>
          </w:p>
        </w:tc>
        <w:tc>
          <w:tcPr>
            <w:tcW w:w="1841" w:type="dxa"/>
            <w:vAlign w:val="top"/>
            <w:vMerge w:val="continue"/>
            <w:tcBorders>
              <w:top w:val="nil"/>
              <w:bottom w:val="nil"/>
            </w:tcBorders>
          </w:tcPr>
          <w:p>
            <w:pPr>
              <w:rPr>
                <w:rFonts w:ascii="Arial"/>
                <w:sz w:val="21"/>
              </w:rPr>
            </w:pPr>
            <w:r/>
          </w:p>
        </w:tc>
      </w:tr>
      <w:tr>
        <w:trPr>
          <w:trHeight w:val="1350" w:hRule="atLeast"/>
        </w:trPr>
        <w:tc>
          <w:tcPr>
            <w:tcW w:w="1516" w:type="dxa"/>
            <w:vAlign w:val="top"/>
            <w:vMerge w:val="continue"/>
            <w:tcBorders>
              <w:top w:val="nil"/>
            </w:tcBorders>
          </w:tcPr>
          <w:p>
            <w:pPr>
              <w:rPr>
                <w:rFonts w:ascii="Arial"/>
                <w:sz w:val="21"/>
              </w:rPr>
            </w:pPr>
            <w:r/>
          </w:p>
        </w:tc>
        <w:tc>
          <w:tcPr>
            <w:tcW w:w="1262" w:type="dxa"/>
            <w:vAlign w:val="top"/>
            <w:vMerge w:val="continue"/>
            <w:tcBorders>
              <w:top w:val="nil"/>
            </w:tcBorders>
          </w:tcPr>
          <w:p>
            <w:pPr>
              <w:rPr>
                <w:rFonts w:ascii="Arial"/>
                <w:sz w:val="21"/>
              </w:rPr>
            </w:pPr>
            <w:r/>
          </w:p>
        </w:tc>
        <w:tc>
          <w:tcPr>
            <w:tcW w:w="1472" w:type="dxa"/>
            <w:vAlign w:val="top"/>
            <w:vMerge w:val="continue"/>
            <w:tcBorders>
              <w:top w:val="nil"/>
            </w:tcBorders>
          </w:tcPr>
          <w:p>
            <w:pPr>
              <w:rPr>
                <w:rFonts w:ascii="Arial"/>
                <w:sz w:val="21"/>
              </w:rPr>
            </w:pPr>
            <w:r/>
          </w:p>
        </w:tc>
        <w:tc>
          <w:tcPr>
            <w:tcW w:w="1442" w:type="dxa"/>
            <w:vAlign w:val="top"/>
          </w:tcPr>
          <w:p>
            <w:pPr>
              <w:pStyle w:val="TableText"/>
              <w:ind w:left="199"/>
              <w:spacing w:before="251" w:line="228" w:lineRule="auto"/>
              <w:rPr/>
            </w:pPr>
            <w:r>
              <w:rPr>
                <w:spacing w:val="8"/>
              </w:rPr>
              <w:t>报关专业人</w:t>
            </w:r>
          </w:p>
          <w:p>
            <w:pPr>
              <w:pStyle w:val="TableText"/>
              <w:ind w:left="629"/>
              <w:spacing w:before="70" w:line="229" w:lineRule="auto"/>
              <w:rPr/>
            </w:pPr>
            <w:r>
              <w:rPr/>
              <w:t>员</w:t>
            </w:r>
          </w:p>
          <w:p>
            <w:pPr>
              <w:pStyle w:val="TableText"/>
              <w:ind w:left="203"/>
              <w:spacing w:before="102" w:line="190" w:lineRule="auto"/>
              <w:rPr/>
            </w:pPr>
            <w:r>
              <w:rPr>
                <w:spacing w:val="3"/>
              </w:rPr>
              <w:t>2-06-07-12</w:t>
            </w:r>
          </w:p>
        </w:tc>
        <w:tc>
          <w:tcPr>
            <w:tcW w:w="1752" w:type="dxa"/>
            <w:vAlign w:val="top"/>
          </w:tcPr>
          <w:p>
            <w:pPr>
              <w:pStyle w:val="TableText"/>
              <w:ind w:left="151"/>
              <w:spacing w:before="297" w:line="227" w:lineRule="auto"/>
              <w:rPr/>
            </w:pPr>
            <w:r>
              <w:rPr>
                <w:spacing w:val="8"/>
              </w:rPr>
              <w:t>从事进出口货物</w:t>
            </w:r>
          </w:p>
          <w:p>
            <w:pPr>
              <w:pStyle w:val="TableText"/>
              <w:ind w:left="165"/>
              <w:spacing w:before="24" w:line="228" w:lineRule="auto"/>
              <w:rPr/>
            </w:pPr>
            <w:r>
              <w:rPr>
                <w:spacing w:val="6"/>
              </w:rPr>
              <w:t>的申报、纳税及</w:t>
            </w:r>
          </w:p>
          <w:p>
            <w:pPr>
              <w:pStyle w:val="TableText"/>
              <w:ind w:left="463"/>
              <w:spacing w:before="24" w:line="228" w:lineRule="auto"/>
              <w:rPr/>
            </w:pPr>
            <w:r>
              <w:rPr>
                <w:spacing w:val="7"/>
              </w:rPr>
              <w:t>相关事宜</w:t>
            </w:r>
          </w:p>
        </w:tc>
        <w:tc>
          <w:tcPr>
            <w:tcW w:w="1841" w:type="dxa"/>
            <w:vAlign w:val="top"/>
            <w:vMerge w:val="continue"/>
            <w:tcBorders>
              <w:top w:val="nil"/>
            </w:tcBorders>
          </w:tcPr>
          <w:p>
            <w:pPr>
              <w:rPr>
                <w:rFonts w:ascii="Arial"/>
                <w:sz w:val="21"/>
              </w:rPr>
            </w:pPr>
            <w:r/>
          </w:p>
        </w:tc>
      </w:tr>
    </w:tbl>
    <w:p>
      <w:pPr>
        <w:ind w:left="602"/>
        <w:spacing w:before="146" w:line="221" w:lineRule="auto"/>
        <w:rPr>
          <w:rFonts w:ascii="SimHei" w:hAnsi="SimHei" w:eastAsia="SimHei" w:cs="SimHei"/>
          <w:sz w:val="24"/>
          <w:szCs w:val="24"/>
        </w:rPr>
      </w:pPr>
      <w:r>
        <w:rPr>
          <w:rFonts w:ascii="SimHei" w:hAnsi="SimHei" w:eastAsia="SimHei" w:cs="SimHei"/>
          <w:sz w:val="24"/>
          <w:szCs w:val="24"/>
          <w:b/>
          <w:bCs/>
          <w:spacing w:val="-5"/>
        </w:rPr>
        <w:t>三、培养目标</w:t>
      </w:r>
    </w:p>
    <w:p>
      <w:pPr>
        <w:pStyle w:val="BodyText"/>
        <w:ind w:left="117" w:right="101" w:firstLine="481"/>
        <w:spacing w:before="152" w:line="334" w:lineRule="auto"/>
        <w:jc w:val="both"/>
        <w:rPr>
          <w:sz w:val="24"/>
          <w:szCs w:val="24"/>
        </w:rPr>
      </w:pPr>
      <w:r>
        <w:rPr>
          <w:sz w:val="24"/>
          <w:szCs w:val="24"/>
          <w:spacing w:val="-2"/>
        </w:rPr>
        <w:t>本专业培养理想信念坚定，德、智、体、美、劳全面发展，具有一定的科学文化水</w:t>
      </w:r>
      <w:r>
        <w:rPr>
          <w:sz w:val="24"/>
          <w:szCs w:val="24"/>
          <w:spacing w:val="12"/>
        </w:rPr>
        <w:t xml:space="preserve"> </w:t>
      </w:r>
      <w:r>
        <w:rPr>
          <w:sz w:val="24"/>
          <w:szCs w:val="24"/>
          <w:spacing w:val="-2"/>
        </w:rPr>
        <w:t>平，良好的人文素养、职业道德和创新意识，精益求精的工匠精神，较强的就业能力和</w:t>
      </w:r>
      <w:r>
        <w:rPr>
          <w:sz w:val="24"/>
          <w:szCs w:val="24"/>
          <w:spacing w:val="18"/>
        </w:rPr>
        <w:t xml:space="preserve"> </w:t>
      </w:r>
      <w:r>
        <w:rPr>
          <w:sz w:val="24"/>
          <w:szCs w:val="24"/>
          <w:spacing w:val="-2"/>
        </w:rPr>
        <w:t>可持续发展能力，掌握本专业知识和技术技能，面向生产型服务行业，掌握现代物流管</w:t>
      </w:r>
      <w:r>
        <w:rPr>
          <w:sz w:val="24"/>
          <w:szCs w:val="24"/>
          <w:spacing w:val="18"/>
        </w:rPr>
        <w:t xml:space="preserve"> </w:t>
      </w:r>
      <w:r>
        <w:rPr>
          <w:sz w:val="24"/>
          <w:szCs w:val="24"/>
          <w:spacing w:val="-2"/>
        </w:rPr>
        <w:t>理专业知识，具备一体化物流作业方案的设计与实施以及物流作业管理能力，有较强实</w:t>
      </w:r>
      <w:r>
        <w:rPr>
          <w:sz w:val="24"/>
          <w:szCs w:val="24"/>
          <w:spacing w:val="18"/>
        </w:rPr>
        <w:t xml:space="preserve"> </w:t>
      </w:r>
      <w:r>
        <w:rPr>
          <w:sz w:val="24"/>
          <w:szCs w:val="24"/>
          <w:spacing w:val="-1"/>
        </w:rPr>
        <w:t>践动手能力，能从事仓储物品出入库、存储、账务等管理工</w:t>
      </w:r>
      <w:r>
        <w:rPr>
          <w:sz w:val="24"/>
          <w:szCs w:val="24"/>
          <w:spacing w:val="-2"/>
        </w:rPr>
        <w:t>作，物品采购、货运代理、</w:t>
      </w:r>
      <w:r>
        <w:rPr>
          <w:sz w:val="24"/>
          <w:szCs w:val="24"/>
        </w:rPr>
        <w:t xml:space="preserve"> </w:t>
      </w:r>
      <w:r>
        <w:rPr>
          <w:sz w:val="24"/>
          <w:szCs w:val="24"/>
        </w:rPr>
        <w:t>物流信息等服务工作，进出口货物的申报、纳税及相关工作的</w:t>
      </w:r>
      <w:r>
        <w:rPr>
          <w:sz w:val="24"/>
          <w:szCs w:val="24"/>
          <w:spacing w:val="-1"/>
        </w:rPr>
        <w:t>高素质技术技能人才。</w:t>
      </w:r>
    </w:p>
    <w:p>
      <w:pPr>
        <w:ind w:left="612"/>
        <w:spacing w:before="34" w:line="221" w:lineRule="auto"/>
        <w:rPr>
          <w:rFonts w:ascii="SimHei" w:hAnsi="SimHei" w:eastAsia="SimHei" w:cs="SimHei"/>
          <w:sz w:val="24"/>
          <w:szCs w:val="24"/>
        </w:rPr>
      </w:pPr>
      <w:r>
        <w:rPr>
          <w:rFonts w:ascii="SimHei" w:hAnsi="SimHei" w:eastAsia="SimHei" w:cs="SimHei"/>
          <w:sz w:val="24"/>
          <w:szCs w:val="24"/>
          <w:b/>
          <w:bCs/>
          <w:spacing w:val="-6"/>
        </w:rPr>
        <w:t>四、培养规格</w:t>
      </w:r>
    </w:p>
    <w:p>
      <w:pPr>
        <w:pStyle w:val="BodyText"/>
        <w:ind w:left="599"/>
        <w:spacing w:before="154" w:line="219" w:lineRule="auto"/>
        <w:rPr>
          <w:sz w:val="24"/>
          <w:szCs w:val="24"/>
        </w:rPr>
      </w:pPr>
      <w:r>
        <w:rPr>
          <w:sz w:val="24"/>
          <w:szCs w:val="24"/>
          <w:spacing w:val="-1"/>
        </w:rPr>
        <w:t>本专业毕业生应在素质、知识和能力等方面达到以下要求。</w:t>
      </w:r>
    </w:p>
    <w:p>
      <w:pPr>
        <w:pStyle w:val="BodyText"/>
        <w:ind w:left="609"/>
        <w:spacing w:before="156" w:line="219" w:lineRule="auto"/>
        <w:rPr>
          <w:sz w:val="24"/>
          <w:szCs w:val="24"/>
        </w:rPr>
      </w:pPr>
      <w:r>
        <w:rPr>
          <w:sz w:val="24"/>
          <w:szCs w:val="24"/>
          <w:b/>
          <w:bCs/>
          <w:spacing w:val="-6"/>
        </w:rPr>
        <w:t>（一）素质</w:t>
      </w:r>
    </w:p>
    <w:p>
      <w:pPr>
        <w:pStyle w:val="BodyText"/>
        <w:ind w:left="106" w:right="109" w:firstLine="509"/>
        <w:spacing w:before="153" w:line="330" w:lineRule="auto"/>
        <w:rPr>
          <w:sz w:val="24"/>
          <w:szCs w:val="24"/>
        </w:rPr>
      </w:pPr>
      <w:r>
        <w:rPr>
          <w:sz w:val="24"/>
          <w:szCs w:val="24"/>
          <w:b/>
          <w:bCs/>
          <w:spacing w:val="-3"/>
        </w:rPr>
        <w:t>1.思想政治素质：</w:t>
      </w:r>
      <w:r>
        <w:rPr>
          <w:sz w:val="24"/>
          <w:szCs w:val="24"/>
          <w:spacing w:val="-3"/>
        </w:rPr>
        <w:t>热爱社会主义祖国，能够准确理解和把握社会主义核心价值观的</w:t>
      </w:r>
      <w:r>
        <w:rPr>
          <w:sz w:val="24"/>
          <w:szCs w:val="24"/>
          <w:spacing w:val="12"/>
        </w:rPr>
        <w:t xml:space="preserve"> </w:t>
      </w:r>
      <w:r>
        <w:rPr>
          <w:sz w:val="24"/>
          <w:szCs w:val="24"/>
          <w:spacing w:val="-3"/>
        </w:rPr>
        <w:t>深刻内涵和实践要求，具有正确的世界观、人生观、价值观。增强“</w:t>
      </w:r>
      <w:r>
        <w:rPr>
          <w:sz w:val="24"/>
          <w:szCs w:val="24"/>
          <w:spacing w:val="-85"/>
        </w:rPr>
        <w:t xml:space="preserve"> </w:t>
      </w:r>
      <w:r>
        <w:rPr>
          <w:sz w:val="24"/>
          <w:szCs w:val="24"/>
          <w:spacing w:val="-3"/>
        </w:rPr>
        <w:t>四个意识</w:t>
      </w:r>
      <w:r>
        <w:rPr>
          <w:sz w:val="24"/>
          <w:szCs w:val="24"/>
          <w:spacing w:val="-88"/>
        </w:rPr>
        <w:t xml:space="preserve"> </w:t>
      </w:r>
      <w:r>
        <w:rPr>
          <w:sz w:val="24"/>
          <w:szCs w:val="24"/>
          <w:spacing w:val="-3"/>
        </w:rPr>
        <w:t>”，坚定</w:t>
      </w:r>
      <w:r>
        <w:rPr>
          <w:sz w:val="24"/>
          <w:szCs w:val="24"/>
        </w:rPr>
        <w:t xml:space="preserve"> </w:t>
      </w:r>
      <w:r>
        <w:rPr>
          <w:sz w:val="24"/>
          <w:szCs w:val="24"/>
          <w:spacing w:val="-4"/>
        </w:rPr>
        <w:t>“</w:t>
      </w:r>
      <w:r>
        <w:rPr>
          <w:sz w:val="24"/>
          <w:szCs w:val="24"/>
          <w:spacing w:val="-74"/>
        </w:rPr>
        <w:t xml:space="preserve"> </w:t>
      </w:r>
      <w:r>
        <w:rPr>
          <w:sz w:val="24"/>
          <w:szCs w:val="24"/>
          <w:spacing w:val="-4"/>
        </w:rPr>
        <w:t>四个自信</w:t>
      </w:r>
      <w:r>
        <w:rPr>
          <w:sz w:val="24"/>
          <w:szCs w:val="24"/>
          <w:spacing w:val="-88"/>
        </w:rPr>
        <w:t xml:space="preserve"> </w:t>
      </w:r>
      <w:r>
        <w:rPr>
          <w:sz w:val="24"/>
          <w:szCs w:val="24"/>
          <w:spacing w:val="-4"/>
        </w:rPr>
        <w:t>”，做到“两个维护</w:t>
      </w:r>
      <w:r>
        <w:rPr>
          <w:sz w:val="24"/>
          <w:szCs w:val="24"/>
          <w:spacing w:val="-88"/>
        </w:rPr>
        <w:t xml:space="preserve"> </w:t>
      </w:r>
      <w:r>
        <w:rPr>
          <w:sz w:val="24"/>
          <w:szCs w:val="24"/>
          <w:spacing w:val="-4"/>
        </w:rPr>
        <w:t>”，躬身践行“两个确立</w:t>
      </w:r>
      <w:r>
        <w:rPr>
          <w:sz w:val="24"/>
          <w:szCs w:val="24"/>
          <w:spacing w:val="-88"/>
        </w:rPr>
        <w:t xml:space="preserve"> </w:t>
      </w:r>
      <w:r>
        <w:rPr>
          <w:sz w:val="24"/>
          <w:szCs w:val="24"/>
          <w:spacing w:val="-4"/>
        </w:rPr>
        <w:t>”。</w:t>
      </w:r>
    </w:p>
    <w:p>
      <w:pPr>
        <w:pStyle w:val="BodyText"/>
        <w:ind w:left="120" w:right="109" w:firstLine="480"/>
        <w:spacing w:before="34" w:line="326" w:lineRule="auto"/>
        <w:rPr>
          <w:sz w:val="24"/>
          <w:szCs w:val="24"/>
        </w:rPr>
      </w:pPr>
      <w:r>
        <w:rPr>
          <w:sz w:val="24"/>
          <w:szCs w:val="24"/>
          <w:b/>
          <w:bCs/>
          <w:spacing w:val="-2"/>
        </w:rPr>
        <w:t>2.人文素质：</w:t>
      </w:r>
      <w:r>
        <w:rPr>
          <w:sz w:val="24"/>
          <w:szCs w:val="24"/>
          <w:spacing w:val="-2"/>
        </w:rPr>
        <w:t>包括文化品位、审美情趣、人生态度、道德修养等，具有</w:t>
      </w:r>
      <w:r>
        <w:rPr>
          <w:sz w:val="24"/>
          <w:szCs w:val="24"/>
          <w:spacing w:val="-3"/>
        </w:rPr>
        <w:t>分析和解决</w:t>
      </w:r>
      <w:r>
        <w:rPr>
          <w:sz w:val="24"/>
          <w:szCs w:val="24"/>
        </w:rPr>
        <w:t xml:space="preserve"> </w:t>
      </w:r>
      <w:r>
        <w:rPr>
          <w:sz w:val="24"/>
          <w:szCs w:val="24"/>
          <w:spacing w:val="-1"/>
        </w:rPr>
        <w:t>人与人、人与社会以及人与自然之间的问题的能力与方法。</w:t>
      </w:r>
    </w:p>
    <w:p>
      <w:pPr>
        <w:pStyle w:val="BodyText"/>
        <w:ind w:left="602"/>
        <w:spacing w:before="33" w:line="219" w:lineRule="auto"/>
        <w:rPr>
          <w:sz w:val="24"/>
          <w:szCs w:val="24"/>
        </w:rPr>
      </w:pPr>
      <w:r>
        <w:rPr>
          <w:sz w:val="24"/>
          <w:szCs w:val="24"/>
          <w:b/>
          <w:bCs/>
          <w:spacing w:val="-1"/>
        </w:rPr>
        <w:t>3.职业素质：</w:t>
      </w:r>
      <w:r>
        <w:rPr>
          <w:sz w:val="24"/>
          <w:szCs w:val="24"/>
          <w:spacing w:val="-1"/>
        </w:rPr>
        <w:t>具有良好的职业态度和职业道德修养，具有正确的择业观和创业观；</w:t>
      </w:r>
    </w:p>
    <w:p>
      <w:pPr>
        <w:spacing w:line="219" w:lineRule="auto"/>
        <w:sectPr>
          <w:footerReference w:type="default" r:id="rId142"/>
          <w:pgSz w:w="11905" w:h="16839"/>
          <w:pgMar w:top="400" w:right="1307" w:bottom="1293" w:left="1307"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1" w:firstLine="2"/>
        <w:spacing w:before="78" w:line="333" w:lineRule="auto"/>
        <w:jc w:val="both"/>
        <w:rPr>
          <w:sz w:val="24"/>
          <w:szCs w:val="24"/>
        </w:rPr>
      </w:pPr>
      <w:r>
        <w:rPr>
          <w:sz w:val="24"/>
          <w:szCs w:val="24"/>
          <w:spacing w:val="-2"/>
        </w:rPr>
        <w:t>坚持职业操守，具备爱岗敬业、自律、诚信、进取、勇于创新等良好的品质，具备良好</w:t>
      </w:r>
      <w:r>
        <w:rPr>
          <w:sz w:val="24"/>
          <w:szCs w:val="24"/>
          <w:spacing w:val="13"/>
        </w:rPr>
        <w:t xml:space="preserve"> </w:t>
      </w:r>
      <w:r>
        <w:rPr>
          <w:sz w:val="24"/>
          <w:szCs w:val="24"/>
          <w:spacing w:val="-2"/>
        </w:rPr>
        <w:t>的法律意识、职业道德与敬业精神；具备强烈的安全意识、质量意识、环保意识、团队</w:t>
      </w:r>
      <w:r>
        <w:rPr>
          <w:sz w:val="24"/>
          <w:szCs w:val="24"/>
          <w:spacing w:val="16"/>
        </w:rPr>
        <w:t xml:space="preserve"> </w:t>
      </w:r>
      <w:r>
        <w:rPr>
          <w:sz w:val="24"/>
          <w:szCs w:val="24"/>
          <w:spacing w:val="-2"/>
        </w:rPr>
        <w:t>协作意识、时间观念以及细致严谨的工作态度；能够自觉遵守企业的规章制度，严格保</w:t>
      </w:r>
      <w:r>
        <w:rPr>
          <w:sz w:val="24"/>
          <w:szCs w:val="24"/>
          <w:spacing w:val="16"/>
        </w:rPr>
        <w:t xml:space="preserve"> </w:t>
      </w:r>
      <w:r>
        <w:rPr>
          <w:sz w:val="24"/>
          <w:szCs w:val="24"/>
          <w:spacing w:val="-6"/>
        </w:rPr>
        <w:t>守商贸活动中客户的私密信息；能够与不同岗位人员进行有效沟通；具备自我学</w:t>
      </w:r>
      <w:r>
        <w:rPr>
          <w:sz w:val="24"/>
          <w:szCs w:val="24"/>
          <w:spacing w:val="-7"/>
        </w:rPr>
        <w:t>习能力，</w:t>
      </w:r>
      <w:r>
        <w:rPr>
          <w:sz w:val="24"/>
          <w:szCs w:val="24"/>
        </w:rPr>
        <w:t xml:space="preserve"> </w:t>
      </w:r>
      <w:r>
        <w:rPr>
          <w:sz w:val="24"/>
          <w:szCs w:val="24"/>
          <w:spacing w:val="-1"/>
        </w:rPr>
        <w:t>能够及时更新自己的专业知识。</w:t>
      </w:r>
    </w:p>
    <w:p>
      <w:pPr>
        <w:pStyle w:val="BodyText"/>
        <w:ind w:right="61" w:firstLine="479"/>
        <w:spacing w:before="35" w:line="329" w:lineRule="auto"/>
        <w:jc w:val="both"/>
        <w:rPr>
          <w:sz w:val="24"/>
          <w:szCs w:val="24"/>
        </w:rPr>
      </w:pPr>
      <w:r>
        <w:rPr>
          <w:sz w:val="24"/>
          <w:szCs w:val="24"/>
          <w:b/>
          <w:bCs/>
          <w:spacing w:val="-2"/>
        </w:rPr>
        <w:t>4.身心素质：</w:t>
      </w:r>
      <w:r>
        <w:rPr>
          <w:sz w:val="24"/>
          <w:szCs w:val="24"/>
          <w:spacing w:val="-2"/>
        </w:rPr>
        <w:t>具有一定的心理、体育、卫生和军事基本知识；掌握科学锻炼身</w:t>
      </w:r>
      <w:r>
        <w:rPr>
          <w:sz w:val="24"/>
          <w:szCs w:val="24"/>
          <w:spacing w:val="-3"/>
        </w:rPr>
        <w:t>体的</w:t>
      </w:r>
      <w:r>
        <w:rPr>
          <w:sz w:val="24"/>
          <w:szCs w:val="24"/>
        </w:rPr>
        <w:t xml:space="preserve"> </w:t>
      </w:r>
      <w:r>
        <w:rPr>
          <w:sz w:val="24"/>
          <w:szCs w:val="24"/>
          <w:spacing w:val="-2"/>
        </w:rPr>
        <w:t>基本技能，养成良好的体育锻炼和卫生习惯，达到国家规定的对大学生体质健康标准测</w:t>
      </w:r>
      <w:r>
        <w:rPr>
          <w:sz w:val="24"/>
          <w:szCs w:val="24"/>
          <w:spacing w:val="17"/>
        </w:rPr>
        <w:t xml:space="preserve"> </w:t>
      </w:r>
      <w:r>
        <w:rPr>
          <w:sz w:val="24"/>
          <w:szCs w:val="24"/>
          <w:spacing w:val="-1"/>
        </w:rPr>
        <w:t>试合格要求；具有健全的心理和健康的体魄。</w:t>
      </w:r>
    </w:p>
    <w:p>
      <w:pPr>
        <w:pStyle w:val="BodyText"/>
        <w:ind w:right="53" w:firstLine="484"/>
        <w:spacing w:before="36" w:line="329" w:lineRule="auto"/>
        <w:jc w:val="both"/>
        <w:rPr>
          <w:sz w:val="24"/>
          <w:szCs w:val="24"/>
        </w:rPr>
      </w:pPr>
      <w:r>
        <w:rPr>
          <w:sz w:val="24"/>
          <w:szCs w:val="24"/>
          <w:b/>
          <w:bCs/>
          <w:spacing w:val="-2"/>
        </w:rPr>
        <w:t>5.创新素质：</w:t>
      </w:r>
      <w:r>
        <w:rPr>
          <w:sz w:val="24"/>
          <w:szCs w:val="24"/>
          <w:spacing w:val="-2"/>
        </w:rPr>
        <w:t>能够打破常规、突破传统，具有敏锐的洞察力、直觉</w:t>
      </w:r>
      <w:r>
        <w:rPr>
          <w:sz w:val="24"/>
          <w:szCs w:val="24"/>
          <w:spacing w:val="-3"/>
        </w:rPr>
        <w:t>力、丰富的想像</w:t>
      </w:r>
      <w:r>
        <w:rPr>
          <w:sz w:val="24"/>
          <w:szCs w:val="24"/>
        </w:rPr>
        <w:t xml:space="preserve"> </w:t>
      </w:r>
      <w:r>
        <w:rPr>
          <w:sz w:val="24"/>
          <w:szCs w:val="24"/>
          <w:spacing w:val="-2"/>
        </w:rPr>
        <w:t>力、预测力等；能够根据所学专业知识为客户全方面多角度地提供各种物流服务，包括</w:t>
      </w:r>
      <w:r>
        <w:rPr>
          <w:sz w:val="24"/>
          <w:szCs w:val="24"/>
          <w:spacing w:val="17"/>
        </w:rPr>
        <w:t xml:space="preserve"> </w:t>
      </w:r>
      <w:r>
        <w:rPr>
          <w:sz w:val="24"/>
          <w:szCs w:val="24"/>
          <w:spacing w:val="-1"/>
        </w:rPr>
        <w:t>服务意识的创新、服务环境和服务设施的创新、服务方法</w:t>
      </w:r>
      <w:r>
        <w:rPr>
          <w:sz w:val="24"/>
          <w:szCs w:val="24"/>
          <w:spacing w:val="-2"/>
        </w:rPr>
        <w:t>的创新和服务手段的创新等。</w:t>
      </w:r>
    </w:p>
    <w:p>
      <w:pPr>
        <w:pStyle w:val="BodyText"/>
        <w:ind w:left="492"/>
        <w:spacing w:before="37" w:line="221" w:lineRule="auto"/>
        <w:rPr>
          <w:sz w:val="24"/>
          <w:szCs w:val="24"/>
        </w:rPr>
      </w:pPr>
      <w:r>
        <w:rPr>
          <w:sz w:val="24"/>
          <w:szCs w:val="24"/>
          <w:b/>
          <w:bCs/>
          <w:spacing w:val="-6"/>
        </w:rPr>
        <w:t>（二）知识</w:t>
      </w:r>
    </w:p>
    <w:p>
      <w:pPr>
        <w:pStyle w:val="BodyText"/>
        <w:ind w:left="14" w:right="61" w:firstLine="484"/>
        <w:spacing w:before="150" w:line="325" w:lineRule="auto"/>
        <w:rPr>
          <w:sz w:val="24"/>
          <w:szCs w:val="24"/>
        </w:rPr>
      </w:pPr>
      <w:r>
        <w:rPr>
          <w:sz w:val="24"/>
          <w:szCs w:val="24"/>
          <w:spacing w:val="-2"/>
        </w:rPr>
        <w:t>1.掌握必备的思想政治理论、科学文化基础知识和中华优秀传统文化知识；</w:t>
      </w:r>
      <w:r>
        <w:rPr>
          <w:sz w:val="24"/>
          <w:szCs w:val="24"/>
          <w:spacing w:val="-3"/>
        </w:rPr>
        <w:t>具备必</w:t>
      </w:r>
      <w:r>
        <w:rPr>
          <w:sz w:val="24"/>
          <w:szCs w:val="24"/>
        </w:rPr>
        <w:t xml:space="preserve"> </w:t>
      </w:r>
      <w:r>
        <w:rPr>
          <w:sz w:val="24"/>
          <w:szCs w:val="24"/>
          <w:spacing w:val="-1"/>
        </w:rPr>
        <w:t>需的数学、外语等文化基础知识；具备一定的政治理论知识和人文、法律知识。</w:t>
      </w:r>
    </w:p>
    <w:p>
      <w:pPr>
        <w:pStyle w:val="BodyText"/>
        <w:ind w:left="483"/>
        <w:spacing w:before="37" w:line="219" w:lineRule="auto"/>
        <w:rPr>
          <w:sz w:val="24"/>
          <w:szCs w:val="24"/>
        </w:rPr>
      </w:pPr>
      <w:r>
        <w:rPr>
          <w:sz w:val="24"/>
          <w:szCs w:val="24"/>
        </w:rPr>
        <w:t>2.具备物流管理专业所需的法律法规、外语、</w:t>
      </w:r>
      <w:r>
        <w:rPr>
          <w:sz w:val="24"/>
          <w:szCs w:val="24"/>
          <w:spacing w:val="-1"/>
        </w:rPr>
        <w:t>计算机技术等方面的基本知识。</w:t>
      </w:r>
    </w:p>
    <w:p>
      <w:pPr>
        <w:pStyle w:val="BodyText"/>
        <w:ind w:left="1" w:right="61" w:firstLine="483"/>
        <w:spacing w:before="155" w:line="325" w:lineRule="auto"/>
        <w:rPr>
          <w:sz w:val="24"/>
          <w:szCs w:val="24"/>
        </w:rPr>
      </w:pPr>
      <w:r>
        <w:rPr>
          <w:sz w:val="24"/>
          <w:szCs w:val="24"/>
          <w:spacing w:val="-2"/>
        </w:rPr>
        <w:t>3.掌握现代物流管理相关基础理论知识；熟悉现代物流行业的新知识、新技术、新</w:t>
      </w:r>
      <w:r>
        <w:rPr>
          <w:sz w:val="24"/>
          <w:szCs w:val="24"/>
          <w:spacing w:val="10"/>
        </w:rPr>
        <w:t xml:space="preserve"> </w:t>
      </w:r>
      <w:r>
        <w:rPr>
          <w:sz w:val="24"/>
          <w:szCs w:val="24"/>
          <w:spacing w:val="-2"/>
        </w:rPr>
        <w:t>方法、新应用。</w:t>
      </w:r>
    </w:p>
    <w:p>
      <w:pPr>
        <w:pStyle w:val="BodyText"/>
        <w:ind w:left="482" w:right="2693" w:hanging="2"/>
        <w:spacing w:before="36" w:line="329" w:lineRule="auto"/>
        <w:jc w:val="both"/>
        <w:rPr>
          <w:sz w:val="24"/>
          <w:szCs w:val="24"/>
        </w:rPr>
      </w:pPr>
      <w:r>
        <w:rPr>
          <w:sz w:val="24"/>
          <w:szCs w:val="24"/>
          <w:spacing w:val="-2"/>
        </w:rPr>
        <w:t>4.掌握商务单证制作、国际贸易、采购管理的基本知识。</w:t>
      </w:r>
      <w:r>
        <w:rPr>
          <w:sz w:val="24"/>
          <w:szCs w:val="24"/>
          <w:spacing w:val="2"/>
        </w:rPr>
        <w:t xml:space="preserve"> </w:t>
      </w:r>
      <w:r>
        <w:rPr>
          <w:sz w:val="24"/>
          <w:szCs w:val="24"/>
          <w:spacing w:val="-2"/>
        </w:rPr>
        <w:t>5.掌握现代运输组织、仓储管理、配送组织的基本知识。</w:t>
      </w:r>
      <w:r>
        <w:rPr>
          <w:sz w:val="24"/>
          <w:szCs w:val="24"/>
        </w:rPr>
        <w:t xml:space="preserve"> </w:t>
      </w:r>
      <w:r>
        <w:rPr>
          <w:sz w:val="24"/>
          <w:szCs w:val="24"/>
          <w:spacing w:val="-1"/>
        </w:rPr>
        <w:t>6.掌握保税仓储、现代服务外包的基础知识。</w:t>
      </w:r>
    </w:p>
    <w:p>
      <w:pPr>
        <w:pStyle w:val="BodyText"/>
        <w:ind w:left="492"/>
        <w:spacing w:before="37" w:line="219" w:lineRule="auto"/>
        <w:rPr>
          <w:sz w:val="24"/>
          <w:szCs w:val="24"/>
        </w:rPr>
      </w:pPr>
      <w:r>
        <w:rPr>
          <w:sz w:val="24"/>
          <w:szCs w:val="24"/>
          <w:b/>
          <w:bCs/>
          <w:spacing w:val="-6"/>
        </w:rPr>
        <w:t>（三）能力</w:t>
      </w:r>
    </w:p>
    <w:p>
      <w:pPr>
        <w:pStyle w:val="BodyText"/>
        <w:ind w:left="498"/>
        <w:spacing w:before="153" w:line="219" w:lineRule="auto"/>
        <w:rPr>
          <w:sz w:val="24"/>
          <w:szCs w:val="24"/>
        </w:rPr>
      </w:pPr>
      <w:r>
        <w:rPr>
          <w:sz w:val="24"/>
          <w:szCs w:val="24"/>
          <w:spacing w:val="-1"/>
        </w:rPr>
        <w:t>1.具备采购、仓储、运输与配送等物流核心环节的作业管理能力。</w:t>
      </w:r>
    </w:p>
    <w:p>
      <w:pPr>
        <w:pStyle w:val="BodyText"/>
        <w:ind w:left="483"/>
        <w:spacing w:before="155" w:line="219" w:lineRule="auto"/>
        <w:rPr>
          <w:sz w:val="24"/>
          <w:szCs w:val="24"/>
        </w:rPr>
      </w:pPr>
      <w:r>
        <w:rPr>
          <w:sz w:val="24"/>
          <w:szCs w:val="24"/>
        </w:rPr>
        <w:t>2.具备物流管理与供应链管理过程中所需的</w:t>
      </w:r>
      <w:r>
        <w:rPr>
          <w:sz w:val="24"/>
          <w:szCs w:val="24"/>
          <w:spacing w:val="-1"/>
        </w:rPr>
        <w:t>沟通表达能力和团队合作能力。</w:t>
      </w:r>
    </w:p>
    <w:p>
      <w:pPr>
        <w:pStyle w:val="BodyText"/>
        <w:ind w:right="61" w:firstLine="485"/>
        <w:spacing w:before="156" w:line="325" w:lineRule="auto"/>
        <w:rPr>
          <w:sz w:val="24"/>
          <w:szCs w:val="24"/>
        </w:rPr>
      </w:pPr>
      <w:r>
        <w:rPr>
          <w:sz w:val="24"/>
          <w:szCs w:val="24"/>
          <w:spacing w:val="-2"/>
        </w:rPr>
        <w:t>3.具备对物流及相关行业新知识、新技能的自主学习能力、实践动手能力和创新创</w:t>
      </w:r>
      <w:r>
        <w:rPr>
          <w:sz w:val="24"/>
          <w:szCs w:val="24"/>
          <w:spacing w:val="10"/>
        </w:rPr>
        <w:t xml:space="preserve"> </w:t>
      </w:r>
      <w:r>
        <w:rPr>
          <w:sz w:val="24"/>
          <w:szCs w:val="24"/>
          <w:spacing w:val="-3"/>
        </w:rPr>
        <w:t>业能力。</w:t>
      </w:r>
    </w:p>
    <w:p>
      <w:pPr>
        <w:pStyle w:val="BodyText"/>
        <w:ind w:left="480"/>
        <w:spacing w:before="35" w:line="219" w:lineRule="auto"/>
        <w:rPr>
          <w:sz w:val="24"/>
          <w:szCs w:val="24"/>
        </w:rPr>
      </w:pPr>
      <w:r>
        <w:rPr>
          <w:sz w:val="24"/>
          <w:szCs w:val="24"/>
          <w:spacing w:val="-2"/>
        </w:rPr>
        <w:t>4</w:t>
      </w:r>
      <w:r>
        <w:rPr>
          <w:sz w:val="24"/>
          <w:szCs w:val="24"/>
          <w:spacing w:val="-42"/>
        </w:rPr>
        <w:t xml:space="preserve"> </w:t>
      </w:r>
      <w:r>
        <w:rPr>
          <w:sz w:val="24"/>
          <w:szCs w:val="24"/>
          <w:spacing w:val="-2"/>
        </w:rPr>
        <w:t>具备物流信息技术应用能力。</w:t>
      </w:r>
    </w:p>
    <w:p>
      <w:pPr>
        <w:pStyle w:val="BodyText"/>
        <w:ind w:left="485"/>
        <w:spacing w:before="157" w:line="219" w:lineRule="auto"/>
        <w:rPr>
          <w:sz w:val="24"/>
          <w:szCs w:val="24"/>
        </w:rPr>
      </w:pPr>
      <w:r>
        <w:rPr>
          <w:sz w:val="24"/>
          <w:szCs w:val="24"/>
          <w:spacing w:val="-1"/>
        </w:rPr>
        <w:t>5.具备常用物流设施设备应用能力。</w:t>
      </w:r>
    </w:p>
    <w:p>
      <w:pPr>
        <w:pStyle w:val="BodyText"/>
        <w:ind w:left="482"/>
        <w:spacing w:before="155" w:line="219" w:lineRule="auto"/>
        <w:rPr>
          <w:sz w:val="24"/>
          <w:szCs w:val="24"/>
        </w:rPr>
      </w:pPr>
      <w:r>
        <w:rPr>
          <w:sz w:val="24"/>
          <w:szCs w:val="24"/>
          <w:spacing w:val="-1"/>
        </w:rPr>
        <w:t>6.具备物流核心作业环节中所需的分析解决问题的能力。</w:t>
      </w:r>
    </w:p>
    <w:p>
      <w:pPr>
        <w:pStyle w:val="BodyText"/>
        <w:ind w:left="498" w:right="6486" w:hanging="11"/>
        <w:spacing w:before="154" w:line="324" w:lineRule="auto"/>
        <w:rPr>
          <w:sz w:val="24"/>
          <w:szCs w:val="24"/>
        </w:rPr>
      </w:pPr>
      <w:r>
        <w:rPr>
          <w:rFonts w:ascii="SimHei" w:hAnsi="SimHei" w:eastAsia="SimHei" w:cs="SimHei"/>
          <w:sz w:val="24"/>
          <w:szCs w:val="24"/>
          <w:b/>
          <w:bCs/>
          <w:spacing w:val="-4"/>
        </w:rPr>
        <w:t>五、毕业资格与要求</w:t>
      </w:r>
      <w:r>
        <w:rPr>
          <w:rFonts w:ascii="SimHei" w:hAnsi="SimHei" w:eastAsia="SimHei" w:cs="SimHei"/>
          <w:sz w:val="24"/>
          <w:szCs w:val="24"/>
          <w:spacing w:val="3"/>
        </w:rPr>
        <w:t xml:space="preserve"> </w:t>
      </w:r>
      <w:r>
        <w:rPr>
          <w:sz w:val="24"/>
          <w:szCs w:val="24"/>
          <w:b/>
          <w:bCs/>
          <w:spacing w:val="-6"/>
        </w:rPr>
        <w:t>1.毕业学分要求</w:t>
      </w:r>
    </w:p>
    <w:p>
      <w:pPr>
        <w:pStyle w:val="BodyText"/>
        <w:ind w:left="469"/>
        <w:spacing w:before="39" w:line="219" w:lineRule="auto"/>
        <w:rPr>
          <w:sz w:val="24"/>
          <w:szCs w:val="24"/>
        </w:rPr>
      </w:pPr>
      <w:r>
        <w:rPr>
          <w:sz w:val="24"/>
          <w:szCs w:val="24"/>
        </w:rPr>
        <w:t>“通识教育课程+专业基础课程+专业课程</w:t>
      </w:r>
      <w:r>
        <w:rPr>
          <w:sz w:val="24"/>
          <w:szCs w:val="24"/>
          <w:spacing w:val="-81"/>
        </w:rPr>
        <w:t xml:space="preserve"> </w:t>
      </w:r>
      <w:r>
        <w:rPr>
          <w:sz w:val="24"/>
          <w:szCs w:val="24"/>
        </w:rPr>
        <w:t>”学分≥134；“职业拓展课程</w:t>
      </w:r>
      <w:r>
        <w:rPr>
          <w:sz w:val="24"/>
          <w:szCs w:val="24"/>
          <w:spacing w:val="-86"/>
        </w:rPr>
        <w:t xml:space="preserve"> </w:t>
      </w:r>
      <w:r>
        <w:rPr>
          <w:sz w:val="24"/>
          <w:szCs w:val="24"/>
        </w:rPr>
        <w:t>”学分≥</w:t>
      </w:r>
    </w:p>
    <w:p>
      <w:pPr>
        <w:spacing w:line="219" w:lineRule="auto"/>
        <w:sectPr>
          <w:footerReference w:type="default" r:id="rId143"/>
          <w:pgSz w:w="11905" w:h="16839"/>
          <w:pgMar w:top="400" w:right="1355" w:bottom="1293" w:left="1424" w:header="0" w:footer="1131"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137"/>
        <w:spacing w:before="78" w:line="219" w:lineRule="auto"/>
        <w:rPr>
          <w:sz w:val="24"/>
          <w:szCs w:val="24"/>
        </w:rPr>
      </w:pPr>
      <w:r>
        <w:rPr>
          <w:sz w:val="24"/>
          <w:szCs w:val="24"/>
          <w:spacing w:val="-1"/>
        </w:rPr>
        <w:t>18；总学分≥152。专业必修课程学分必须全部获得。未受过处分或者处分已撤销。</w:t>
      </w:r>
    </w:p>
    <w:p>
      <w:pPr>
        <w:pStyle w:val="BodyText"/>
        <w:ind w:left="603"/>
        <w:spacing w:before="153" w:line="219" w:lineRule="auto"/>
        <w:rPr>
          <w:sz w:val="24"/>
          <w:szCs w:val="24"/>
        </w:rPr>
      </w:pPr>
      <w:r>
        <w:rPr>
          <w:sz w:val="24"/>
          <w:szCs w:val="24"/>
          <w:b/>
          <w:bCs/>
          <w:spacing w:val="-4"/>
        </w:rPr>
        <w:t>2.计算机能力要求</w:t>
      </w:r>
    </w:p>
    <w:p>
      <w:pPr>
        <w:pStyle w:val="BodyText"/>
        <w:ind w:left="604"/>
        <w:spacing w:before="156" w:line="219" w:lineRule="auto"/>
        <w:rPr>
          <w:sz w:val="24"/>
          <w:szCs w:val="24"/>
        </w:rPr>
      </w:pPr>
      <w:r>
        <w:rPr>
          <w:sz w:val="24"/>
          <w:szCs w:val="24"/>
          <w:spacing w:val="-1"/>
        </w:rPr>
        <w:t>获得全国计算机一级证书或其他同等级计算机证书。</w:t>
      </w:r>
    </w:p>
    <w:p>
      <w:pPr>
        <w:pStyle w:val="BodyText"/>
        <w:ind w:left="604"/>
        <w:spacing w:before="155" w:line="219" w:lineRule="auto"/>
        <w:outlineLvl w:val="0"/>
        <w:rPr>
          <w:sz w:val="24"/>
          <w:szCs w:val="24"/>
        </w:rPr>
      </w:pPr>
      <w:r>
        <w:rPr>
          <w:sz w:val="24"/>
          <w:szCs w:val="24"/>
          <w:b/>
          <w:bCs/>
          <w:spacing w:val="-4"/>
        </w:rPr>
        <w:t>3.语言能力要求</w:t>
      </w:r>
    </w:p>
    <w:p>
      <w:pPr>
        <w:pStyle w:val="BodyText"/>
        <w:ind w:left="606"/>
        <w:spacing w:before="154" w:line="219" w:lineRule="auto"/>
        <w:rPr>
          <w:sz w:val="24"/>
          <w:szCs w:val="24"/>
        </w:rPr>
      </w:pPr>
      <w:r>
        <w:rPr>
          <w:sz w:val="24"/>
          <w:szCs w:val="24"/>
          <w:spacing w:val="-1"/>
        </w:rPr>
        <w:t>《高职英语（一）》、《高职英语（二）》成绩合格。</w:t>
      </w:r>
    </w:p>
    <w:p>
      <w:pPr>
        <w:pStyle w:val="BodyText"/>
        <w:ind w:left="599"/>
        <w:spacing w:before="156" w:line="219" w:lineRule="auto"/>
        <w:rPr>
          <w:sz w:val="24"/>
          <w:szCs w:val="24"/>
        </w:rPr>
      </w:pPr>
      <w:r>
        <w:rPr>
          <w:sz w:val="24"/>
          <w:szCs w:val="24"/>
          <w:b/>
          <w:bCs/>
          <w:spacing w:val="-3"/>
        </w:rPr>
        <w:t>4.职业资格证书要求</w:t>
      </w:r>
    </w:p>
    <w:p>
      <w:pPr>
        <w:spacing w:line="95" w:lineRule="auto"/>
        <w:rPr>
          <w:rFonts w:ascii="Arial"/>
          <w:sz w:val="2"/>
        </w:rPr>
      </w:pPr>
      <w:r>
        <w:rPr>
          <w:rFonts w:ascii="Arial"/>
          <w:sz w:val="2"/>
        </w:r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2"/>
        <w:gridCol w:w="3867"/>
      </w:tblGrid>
      <w:tr>
        <w:trPr>
          <w:trHeight w:val="402" w:hRule="atLeast"/>
        </w:trPr>
        <w:tc>
          <w:tcPr>
            <w:tcW w:w="5422" w:type="dxa"/>
            <w:vAlign w:val="top"/>
          </w:tcPr>
          <w:p>
            <w:pPr>
              <w:pStyle w:val="TableText"/>
              <w:ind w:left="2085"/>
              <w:spacing w:before="96" w:line="227" w:lineRule="auto"/>
              <w:rPr/>
            </w:pPr>
            <w:r>
              <w:rPr>
                <w:b/>
                <w:bCs/>
                <w:spacing w:val="6"/>
              </w:rPr>
              <w:t>职业资格证书</w:t>
            </w:r>
          </w:p>
        </w:tc>
        <w:tc>
          <w:tcPr>
            <w:tcW w:w="3867" w:type="dxa"/>
            <w:vAlign w:val="top"/>
          </w:tcPr>
          <w:p>
            <w:pPr>
              <w:pStyle w:val="TableText"/>
              <w:ind w:left="1520"/>
              <w:spacing w:before="95" w:line="228" w:lineRule="auto"/>
              <w:rPr/>
            </w:pPr>
            <w:r>
              <w:rPr>
                <w:b/>
                <w:bCs/>
                <w:spacing w:val="5"/>
              </w:rPr>
              <w:t>发证部门</w:t>
            </w:r>
          </w:p>
        </w:tc>
      </w:tr>
      <w:tr>
        <w:trPr>
          <w:trHeight w:val="398" w:hRule="atLeast"/>
        </w:trPr>
        <w:tc>
          <w:tcPr>
            <w:tcW w:w="5422" w:type="dxa"/>
            <w:vAlign w:val="top"/>
          </w:tcPr>
          <w:p>
            <w:pPr>
              <w:pStyle w:val="TableText"/>
              <w:ind w:left="1037"/>
              <w:spacing w:before="94" w:line="227" w:lineRule="auto"/>
              <w:rPr/>
            </w:pPr>
            <w:r>
              <w:rPr>
                <w:spacing w:val="8"/>
              </w:rPr>
              <w:t>物流管理职业技能等级证书（中级）</w:t>
            </w:r>
          </w:p>
        </w:tc>
        <w:tc>
          <w:tcPr>
            <w:tcW w:w="3867" w:type="dxa"/>
            <w:vAlign w:val="top"/>
          </w:tcPr>
          <w:p>
            <w:pPr>
              <w:pStyle w:val="TableText"/>
              <w:ind w:left="575"/>
              <w:spacing w:before="94" w:line="227" w:lineRule="auto"/>
              <w:rPr/>
            </w:pPr>
            <w:r>
              <w:rPr>
                <w:spacing w:val="9"/>
              </w:rPr>
              <w:t>北京中物联物流采购培训中心</w:t>
            </w:r>
          </w:p>
        </w:tc>
      </w:tr>
      <w:tr>
        <w:trPr>
          <w:trHeight w:val="398" w:hRule="atLeast"/>
        </w:trPr>
        <w:tc>
          <w:tcPr>
            <w:tcW w:w="5422" w:type="dxa"/>
            <w:vAlign w:val="top"/>
          </w:tcPr>
          <w:p>
            <w:pPr>
              <w:pStyle w:val="TableText"/>
              <w:ind w:left="517"/>
              <w:spacing w:before="94" w:line="227" w:lineRule="auto"/>
              <w:rPr/>
            </w:pPr>
            <w:r>
              <w:rPr>
                <w:spacing w:val="8"/>
              </w:rPr>
              <w:t>智能仓储大数据分析职业技能等级证书（中级）</w:t>
            </w:r>
          </w:p>
        </w:tc>
        <w:tc>
          <w:tcPr>
            <w:tcW w:w="3867" w:type="dxa"/>
            <w:vAlign w:val="top"/>
          </w:tcPr>
          <w:p>
            <w:pPr>
              <w:pStyle w:val="TableText"/>
              <w:ind w:left="680"/>
              <w:spacing w:before="94" w:line="227" w:lineRule="auto"/>
              <w:rPr/>
            </w:pPr>
            <w:r>
              <w:rPr>
                <w:spacing w:val="8"/>
              </w:rPr>
              <w:t>北京京东乾石科技有限公司</w:t>
            </w:r>
          </w:p>
        </w:tc>
      </w:tr>
      <w:tr>
        <w:trPr>
          <w:trHeight w:val="413" w:hRule="atLeast"/>
        </w:trPr>
        <w:tc>
          <w:tcPr>
            <w:tcW w:w="5422" w:type="dxa"/>
            <w:vAlign w:val="top"/>
          </w:tcPr>
          <w:p>
            <w:pPr>
              <w:pStyle w:val="TableText"/>
              <w:ind w:left="1983"/>
              <w:spacing w:before="102" w:line="228" w:lineRule="auto"/>
              <w:rPr/>
            </w:pPr>
            <w:r>
              <w:rPr>
                <w:spacing w:val="7"/>
              </w:rPr>
              <w:t>物流师（中级）</w:t>
            </w:r>
          </w:p>
        </w:tc>
        <w:tc>
          <w:tcPr>
            <w:tcW w:w="3867" w:type="dxa"/>
            <w:vAlign w:val="top"/>
          </w:tcPr>
          <w:p>
            <w:pPr>
              <w:pStyle w:val="TableText"/>
              <w:ind w:left="908"/>
              <w:spacing w:before="102" w:line="228" w:lineRule="auto"/>
              <w:rPr/>
            </w:pPr>
            <w:r>
              <w:rPr>
                <w:spacing w:val="6"/>
              </w:rPr>
              <w:t>中国人力资源发展中心</w:t>
            </w:r>
          </w:p>
        </w:tc>
      </w:tr>
    </w:tbl>
    <w:p>
      <w:pPr>
        <w:pStyle w:val="BodyText"/>
        <w:ind w:left="602"/>
        <w:spacing w:before="146" w:line="219" w:lineRule="auto"/>
        <w:rPr>
          <w:sz w:val="24"/>
          <w:szCs w:val="24"/>
        </w:rPr>
      </w:pPr>
      <w:r>
        <w:rPr>
          <w:sz w:val="24"/>
          <w:szCs w:val="24"/>
          <w:spacing w:val="-1"/>
        </w:rPr>
        <w:t>符合以下条件之一可免职业资格证书要求：</w:t>
      </w:r>
    </w:p>
    <w:p>
      <w:pPr>
        <w:pStyle w:val="BodyText"/>
        <w:ind w:left="611"/>
        <w:spacing w:before="155" w:line="219" w:lineRule="auto"/>
        <w:rPr>
          <w:sz w:val="24"/>
          <w:szCs w:val="24"/>
        </w:rPr>
      </w:pPr>
      <w:r>
        <w:rPr>
          <w:sz w:val="24"/>
          <w:szCs w:val="24"/>
          <w:spacing w:val="-1"/>
        </w:rPr>
        <w:t>（1）获得全国职业院校技能大赛或世界技能大赛全国选拔赛三等以上奖项</w:t>
      </w:r>
    </w:p>
    <w:p>
      <w:pPr>
        <w:pStyle w:val="BodyText"/>
        <w:ind w:left="611"/>
        <w:spacing w:before="157" w:line="219" w:lineRule="auto"/>
        <w:rPr>
          <w:sz w:val="24"/>
          <w:szCs w:val="24"/>
        </w:rPr>
      </w:pPr>
      <w:r>
        <w:rPr>
          <w:sz w:val="24"/>
          <w:szCs w:val="24"/>
          <w:spacing w:val="-1"/>
        </w:rPr>
        <w:t>（2）获得江苏省职业院校技能大赛或世界技能大赛江苏省选拔赛一等奖</w:t>
      </w:r>
    </w:p>
    <w:p>
      <w:pPr>
        <w:pStyle w:val="BodyText"/>
        <w:ind w:left="611"/>
        <w:spacing w:before="155" w:line="219" w:lineRule="auto"/>
        <w:rPr>
          <w:sz w:val="24"/>
          <w:szCs w:val="24"/>
        </w:rPr>
      </w:pPr>
      <w:r>
        <w:rPr>
          <w:sz w:val="24"/>
          <w:szCs w:val="24"/>
          <w:spacing w:val="-3"/>
        </w:rPr>
        <w:t>（3）获得专利</w:t>
      </w:r>
    </w:p>
    <w:p>
      <w:pPr>
        <w:pStyle w:val="BodyText"/>
        <w:ind w:left="604"/>
        <w:spacing w:before="154" w:line="219" w:lineRule="auto"/>
        <w:rPr>
          <w:sz w:val="24"/>
          <w:szCs w:val="24"/>
        </w:rPr>
      </w:pPr>
      <w:r>
        <w:rPr>
          <w:sz w:val="24"/>
          <w:szCs w:val="24"/>
          <w:b/>
          <w:bCs/>
          <w:spacing w:val="-3"/>
        </w:rPr>
        <w:t>5.体质健康测试要求</w:t>
      </w:r>
    </w:p>
    <w:p>
      <w:pPr>
        <w:pStyle w:val="BodyText"/>
        <w:ind w:left="124" w:right="111" w:firstLine="480"/>
        <w:spacing w:before="156" w:line="325" w:lineRule="auto"/>
        <w:rPr>
          <w:sz w:val="24"/>
          <w:szCs w:val="24"/>
        </w:rPr>
      </w:pPr>
      <w:r>
        <w:rPr>
          <w:sz w:val="24"/>
          <w:szCs w:val="24"/>
          <w:spacing w:val="-2"/>
        </w:rPr>
        <w:t>学生体质健康测试须达标。因病或残疾不能参加全部或部分项目测试，可向学校提</w:t>
      </w:r>
      <w:r>
        <w:rPr>
          <w:sz w:val="24"/>
          <w:szCs w:val="24"/>
          <w:spacing w:val="8"/>
        </w:rPr>
        <w:t xml:space="preserve"> </w:t>
      </w:r>
      <w:r>
        <w:rPr>
          <w:sz w:val="24"/>
          <w:szCs w:val="24"/>
          <w:spacing w:val="-1"/>
        </w:rPr>
        <w:t>交免予执行《学生体质健康标准》的申请，学校审批后方可免予执行。</w:t>
      </w:r>
    </w:p>
    <w:p>
      <w:pPr>
        <w:pStyle w:val="BodyText"/>
        <w:ind w:left="617" w:right="6054" w:hanging="10"/>
        <w:spacing w:before="35" w:line="324" w:lineRule="auto"/>
        <w:rPr>
          <w:sz w:val="24"/>
          <w:szCs w:val="24"/>
        </w:rPr>
      </w:pPr>
      <w:r>
        <w:rPr>
          <w:rFonts w:ascii="SimHei" w:hAnsi="SimHei" w:eastAsia="SimHei" w:cs="SimHei"/>
          <w:sz w:val="24"/>
          <w:szCs w:val="24"/>
          <w:b/>
          <w:bCs/>
          <w:spacing w:val="-4"/>
        </w:rPr>
        <w:t>六、课程设置及学时安排</w:t>
      </w:r>
      <w:r>
        <w:rPr>
          <w:rFonts w:ascii="SimHei" w:hAnsi="SimHei" w:eastAsia="SimHei" w:cs="SimHei"/>
          <w:sz w:val="24"/>
          <w:szCs w:val="24"/>
          <w:spacing w:val="8"/>
        </w:rPr>
        <w:t xml:space="preserve"> </w:t>
      </w:r>
      <w:r>
        <w:rPr>
          <w:sz w:val="24"/>
          <w:szCs w:val="24"/>
          <w:b/>
          <w:bCs/>
          <w:spacing w:val="-6"/>
        </w:rPr>
        <w:t>1.课程体系架构</w:t>
      </w:r>
    </w:p>
    <w:p>
      <w:pPr>
        <w:pStyle w:val="BodyText"/>
        <w:ind w:left="611"/>
        <w:spacing w:before="38" w:line="219" w:lineRule="auto"/>
        <w:rPr>
          <w:sz w:val="24"/>
          <w:szCs w:val="24"/>
        </w:rPr>
      </w:pPr>
      <w:r>
        <w:rPr>
          <w:sz w:val="24"/>
          <w:szCs w:val="24"/>
          <w:spacing w:val="-2"/>
        </w:rPr>
        <w:t>（1）通识教育课程设置及安排</w:t>
      </w:r>
    </w:p>
    <w:p>
      <w:pPr>
        <w:pStyle w:val="BodyText"/>
        <w:ind w:left="119" w:right="103" w:firstLine="486"/>
        <w:spacing w:before="155" w:line="334" w:lineRule="auto"/>
        <w:jc w:val="both"/>
        <w:rPr>
          <w:sz w:val="24"/>
          <w:szCs w:val="24"/>
        </w:rPr>
      </w:pPr>
      <w:r>
        <w:rPr>
          <w:sz w:val="24"/>
          <w:szCs w:val="24"/>
          <w:spacing w:val="-2"/>
        </w:rPr>
        <w:t>强化基础素质，围绕人的可持续发展、全面发展设置通识教育课程模块。包括入学</w:t>
      </w:r>
      <w:r>
        <w:rPr>
          <w:sz w:val="24"/>
          <w:szCs w:val="24"/>
          <w:spacing w:val="7"/>
        </w:rPr>
        <w:t xml:space="preserve"> </w:t>
      </w:r>
      <w:r>
        <w:rPr>
          <w:sz w:val="24"/>
          <w:szCs w:val="24"/>
          <w:spacing w:val="-2"/>
        </w:rPr>
        <w:t>教育与军训、军事理论、毛泽东思想和中国特色社会主义理论体系概论、思想道德与法</w:t>
      </w:r>
      <w:r>
        <w:rPr>
          <w:sz w:val="24"/>
          <w:szCs w:val="24"/>
          <w:spacing w:val="18"/>
        </w:rPr>
        <w:t xml:space="preserve"> </w:t>
      </w:r>
      <w:r>
        <w:rPr>
          <w:sz w:val="24"/>
          <w:szCs w:val="24"/>
          <w:spacing w:val="-1"/>
        </w:rPr>
        <w:t>治、习近平新时代中国特色社会主义思想概论、思想政治理</w:t>
      </w:r>
      <w:r>
        <w:rPr>
          <w:sz w:val="24"/>
          <w:szCs w:val="24"/>
          <w:spacing w:val="-2"/>
        </w:rPr>
        <w:t>论课实践课、形势与政策、</w:t>
      </w:r>
      <w:r>
        <w:rPr>
          <w:sz w:val="24"/>
          <w:szCs w:val="24"/>
        </w:rPr>
        <w:t xml:space="preserve"> </w:t>
      </w:r>
      <w:r>
        <w:rPr>
          <w:sz w:val="24"/>
          <w:szCs w:val="24"/>
          <w:spacing w:val="-2"/>
        </w:rPr>
        <w:t>四史教育、高等数学、信息技术基础、信息技术基础考证强化训练、新一代信息技术导</w:t>
      </w:r>
      <w:r>
        <w:rPr>
          <w:sz w:val="24"/>
          <w:szCs w:val="24"/>
          <w:spacing w:val="18"/>
        </w:rPr>
        <w:t xml:space="preserve"> </w:t>
      </w:r>
      <w:r>
        <w:rPr>
          <w:sz w:val="24"/>
          <w:szCs w:val="24"/>
          <w:spacing w:val="-2"/>
        </w:rPr>
        <w:t>论、高职英语、体育、大学生心理健康教育、影视鉴赏、职业生涯规划、就业指导、职</w:t>
      </w:r>
      <w:r>
        <w:rPr>
          <w:sz w:val="24"/>
          <w:szCs w:val="24"/>
          <w:spacing w:val="18"/>
        </w:rPr>
        <w:t xml:space="preserve"> </w:t>
      </w:r>
      <w:r>
        <w:rPr>
          <w:sz w:val="24"/>
          <w:szCs w:val="24"/>
          <w:spacing w:val="-1"/>
        </w:rPr>
        <w:t>业素质教育、创新创业教育、劳动教育等方面的课程或专题讲座。合计</w:t>
      </w:r>
      <w:r>
        <w:rPr>
          <w:sz w:val="24"/>
          <w:szCs w:val="24"/>
          <w:spacing w:val="-48"/>
        </w:rPr>
        <w:t xml:space="preserve"> </w:t>
      </w:r>
      <w:r>
        <w:rPr>
          <w:sz w:val="24"/>
          <w:szCs w:val="24"/>
          <w:spacing w:val="-1"/>
        </w:rPr>
        <w:t>46</w:t>
      </w:r>
      <w:r>
        <w:rPr>
          <w:sz w:val="24"/>
          <w:szCs w:val="24"/>
          <w:spacing w:val="-46"/>
        </w:rPr>
        <w:t xml:space="preserve"> </w:t>
      </w:r>
      <w:r>
        <w:rPr>
          <w:sz w:val="24"/>
          <w:szCs w:val="24"/>
          <w:spacing w:val="-1"/>
        </w:rPr>
        <w:t>学分。</w:t>
      </w:r>
    </w:p>
    <w:p>
      <w:pPr>
        <w:pStyle w:val="BodyText"/>
        <w:ind w:left="611"/>
        <w:spacing w:before="34" w:line="220" w:lineRule="auto"/>
        <w:rPr>
          <w:sz w:val="24"/>
          <w:szCs w:val="24"/>
        </w:rPr>
      </w:pPr>
      <w:r>
        <w:rPr>
          <w:sz w:val="24"/>
          <w:szCs w:val="24"/>
          <w:spacing w:val="-2"/>
        </w:rPr>
        <w:t>（2）专业基础课程设置及安排</w:t>
      </w:r>
    </w:p>
    <w:p>
      <w:pPr>
        <w:pStyle w:val="BodyText"/>
        <w:ind w:left="120" w:right="111" w:firstLine="480"/>
        <w:spacing w:before="154" w:line="329" w:lineRule="auto"/>
        <w:jc w:val="both"/>
        <w:rPr>
          <w:sz w:val="24"/>
          <w:szCs w:val="24"/>
        </w:rPr>
      </w:pPr>
      <w:r>
        <w:rPr>
          <w:sz w:val="24"/>
          <w:szCs w:val="24"/>
          <w:spacing w:val="-2"/>
        </w:rPr>
        <w:t>培养学生商科专业基本理论和技能，设置职业基础平台课程。包括管理学基础、经</w:t>
      </w:r>
      <w:r>
        <w:rPr>
          <w:sz w:val="24"/>
          <w:szCs w:val="24"/>
          <w:spacing w:val="12"/>
        </w:rPr>
        <w:t xml:space="preserve"> </w:t>
      </w:r>
      <w:r>
        <w:rPr>
          <w:sz w:val="24"/>
          <w:szCs w:val="24"/>
          <w:spacing w:val="-2"/>
        </w:rPr>
        <w:t>济学基础、数据分析基础、电子商务基础与应用、精益生产管理实训、职业素养、现代</w:t>
      </w:r>
      <w:r>
        <w:rPr>
          <w:sz w:val="24"/>
          <w:szCs w:val="24"/>
          <w:spacing w:val="17"/>
        </w:rPr>
        <w:t xml:space="preserve"> </w:t>
      </w:r>
      <w:r>
        <w:rPr>
          <w:sz w:val="24"/>
          <w:szCs w:val="24"/>
          <w:spacing w:val="-1"/>
        </w:rPr>
        <w:t>物流管理、供应链管理、仓储与配送管理等课程</w:t>
      </w:r>
      <w:r>
        <w:rPr>
          <w:sz w:val="24"/>
          <w:szCs w:val="24"/>
          <w:spacing w:val="-2"/>
        </w:rPr>
        <w:t>，合计</w:t>
      </w:r>
      <w:r>
        <w:rPr>
          <w:sz w:val="24"/>
          <w:szCs w:val="24"/>
          <w:spacing w:val="-48"/>
        </w:rPr>
        <w:t xml:space="preserve"> </w:t>
      </w:r>
      <w:r>
        <w:rPr>
          <w:sz w:val="24"/>
          <w:szCs w:val="24"/>
          <w:spacing w:val="-2"/>
        </w:rPr>
        <w:t>24</w:t>
      </w:r>
      <w:r>
        <w:rPr>
          <w:sz w:val="24"/>
          <w:szCs w:val="24"/>
          <w:spacing w:val="-46"/>
        </w:rPr>
        <w:t xml:space="preserve"> </w:t>
      </w:r>
      <w:r>
        <w:rPr>
          <w:sz w:val="24"/>
          <w:szCs w:val="24"/>
          <w:spacing w:val="-2"/>
        </w:rPr>
        <w:t>学分。</w:t>
      </w:r>
    </w:p>
    <w:p>
      <w:pPr>
        <w:pStyle w:val="BodyText"/>
        <w:ind w:left="611"/>
        <w:spacing w:before="38" w:line="220" w:lineRule="auto"/>
        <w:rPr>
          <w:sz w:val="24"/>
          <w:szCs w:val="24"/>
        </w:rPr>
      </w:pPr>
      <w:r>
        <w:rPr>
          <w:sz w:val="24"/>
          <w:szCs w:val="24"/>
          <w:spacing w:val="-2"/>
        </w:rPr>
        <w:t>（3）专业课程设置及安排</w:t>
      </w:r>
    </w:p>
    <w:p>
      <w:pPr>
        <w:pStyle w:val="BodyText"/>
        <w:ind w:left="593"/>
        <w:spacing w:before="153" w:line="219" w:lineRule="auto"/>
        <w:rPr>
          <w:sz w:val="24"/>
          <w:szCs w:val="24"/>
        </w:rPr>
      </w:pPr>
      <w:r>
        <w:rPr>
          <w:sz w:val="24"/>
          <w:szCs w:val="24"/>
          <w:spacing w:val="-1"/>
        </w:rPr>
        <w:t>专业课程遵循典型岗位技能，由浅入深、由简单到复杂</w:t>
      </w:r>
      <w:r>
        <w:rPr>
          <w:sz w:val="24"/>
          <w:szCs w:val="24"/>
          <w:spacing w:val="-2"/>
        </w:rPr>
        <w:t>进行设置，以智能物流技能</w:t>
      </w:r>
    </w:p>
    <w:p>
      <w:pPr>
        <w:spacing w:line="219" w:lineRule="auto"/>
        <w:sectPr>
          <w:footerReference w:type="default" r:id="rId144"/>
          <w:pgSz w:w="11905" w:h="16839"/>
          <w:pgMar w:top="400" w:right="1305" w:bottom="1293" w:left="1305" w:header="0" w:footer="1130"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72" w:right="61"/>
        <w:spacing w:before="78" w:line="332" w:lineRule="auto"/>
        <w:jc w:val="both"/>
        <w:rPr>
          <w:sz w:val="24"/>
          <w:szCs w:val="24"/>
        </w:rPr>
      </w:pPr>
      <w:r>
        <w:rPr>
          <w:sz w:val="24"/>
          <w:szCs w:val="24"/>
          <w:spacing w:val="-2"/>
        </w:rPr>
        <w:t>培养为中心，以仓储物流和国际物流为两翼，培养学生具备物流规划决策能力。包括物</w:t>
      </w:r>
      <w:r>
        <w:rPr>
          <w:sz w:val="24"/>
          <w:szCs w:val="24"/>
          <w:spacing w:val="18"/>
        </w:rPr>
        <w:t xml:space="preserve"> </w:t>
      </w:r>
      <w:r>
        <w:rPr>
          <w:sz w:val="24"/>
          <w:szCs w:val="24"/>
          <w:spacing w:val="-2"/>
        </w:rPr>
        <w:t>流运输作业、采购管理、物流成本管理、物联网技术与应用、国际货运实务、网络营销</w:t>
      </w:r>
      <w:r>
        <w:rPr>
          <w:sz w:val="24"/>
          <w:szCs w:val="24"/>
          <w:spacing w:val="18"/>
        </w:rPr>
        <w:t xml:space="preserve"> </w:t>
      </w:r>
      <w:r>
        <w:rPr>
          <w:sz w:val="24"/>
          <w:szCs w:val="24"/>
          <w:spacing w:val="-2"/>
        </w:rPr>
        <w:t>实务、现代物流服务方案规划、物流考证实训、物流技术与设备、岗位认知实训、毕业</w:t>
      </w:r>
      <w:r>
        <w:rPr>
          <w:sz w:val="24"/>
          <w:szCs w:val="24"/>
          <w:spacing w:val="18"/>
        </w:rPr>
        <w:t xml:space="preserve"> </w:t>
      </w:r>
      <w:r>
        <w:rPr>
          <w:sz w:val="24"/>
          <w:szCs w:val="24"/>
          <w:spacing w:val="-5"/>
        </w:rPr>
        <w:t>设计、岗位实习等课程，合计</w:t>
      </w:r>
      <w:r>
        <w:rPr>
          <w:sz w:val="24"/>
          <w:szCs w:val="24"/>
          <w:spacing w:val="-54"/>
        </w:rPr>
        <w:t xml:space="preserve"> </w:t>
      </w:r>
      <w:r>
        <w:rPr>
          <w:sz w:val="24"/>
          <w:szCs w:val="24"/>
          <w:spacing w:val="-5"/>
        </w:rPr>
        <w:t>67</w:t>
      </w:r>
      <w:r>
        <w:rPr>
          <w:sz w:val="24"/>
          <w:szCs w:val="24"/>
          <w:spacing w:val="-50"/>
        </w:rPr>
        <w:t xml:space="preserve"> </w:t>
      </w:r>
      <w:r>
        <w:rPr>
          <w:sz w:val="24"/>
          <w:szCs w:val="24"/>
          <w:spacing w:val="-5"/>
        </w:rPr>
        <w:t>学分。</w:t>
      </w:r>
    </w:p>
    <w:p>
      <w:pPr>
        <w:pStyle w:val="BodyText"/>
        <w:ind w:left="563"/>
        <w:spacing w:before="33" w:line="220" w:lineRule="auto"/>
        <w:rPr>
          <w:sz w:val="24"/>
          <w:szCs w:val="24"/>
        </w:rPr>
      </w:pPr>
      <w:r>
        <w:rPr>
          <w:sz w:val="24"/>
          <w:szCs w:val="24"/>
          <w:spacing w:val="-2"/>
        </w:rPr>
        <w:t>（4）职业拓展课程设置及安排</w:t>
      </w:r>
    </w:p>
    <w:p>
      <w:pPr>
        <w:pStyle w:val="BodyText"/>
        <w:ind w:left="74" w:right="63" w:firstLine="477"/>
        <w:spacing w:before="155" w:line="329" w:lineRule="auto"/>
        <w:jc w:val="both"/>
        <w:rPr>
          <w:sz w:val="24"/>
          <w:szCs w:val="24"/>
        </w:rPr>
      </w:pPr>
      <w:r>
        <w:rPr>
          <w:sz w:val="24"/>
          <w:szCs w:val="24"/>
          <w:spacing w:val="1"/>
        </w:rPr>
        <w:t>根据中国制造</w:t>
      </w:r>
      <w:r>
        <w:rPr>
          <w:sz w:val="24"/>
          <w:szCs w:val="24"/>
          <w:spacing w:val="-45"/>
        </w:rPr>
        <w:t xml:space="preserve"> </w:t>
      </w:r>
      <w:r>
        <w:rPr>
          <w:sz w:val="24"/>
          <w:szCs w:val="24"/>
          <w:spacing w:val="1"/>
        </w:rPr>
        <w:t>2025</w:t>
      </w:r>
      <w:r>
        <w:rPr>
          <w:sz w:val="24"/>
          <w:szCs w:val="24"/>
          <w:spacing w:val="-47"/>
        </w:rPr>
        <w:t xml:space="preserve"> </w:t>
      </w:r>
      <w:r>
        <w:rPr>
          <w:sz w:val="24"/>
          <w:szCs w:val="24"/>
          <w:spacing w:val="1"/>
        </w:rPr>
        <w:t>对智能制造提出的要求，培养物流管理专业学生的复</w:t>
      </w:r>
      <w:r>
        <w:rPr>
          <w:sz w:val="24"/>
          <w:szCs w:val="24"/>
        </w:rPr>
        <w:t>合创新能 </w:t>
      </w:r>
      <w:r>
        <w:rPr>
          <w:sz w:val="24"/>
          <w:szCs w:val="24"/>
          <w:spacing w:val="-2"/>
        </w:rPr>
        <w:t>力设置职业拓展课程。包括选修课、社会实践、素质拓展、主题思想教育等课程，合计</w:t>
      </w:r>
      <w:r>
        <w:rPr>
          <w:sz w:val="24"/>
          <w:szCs w:val="24"/>
          <w:spacing w:val="14"/>
        </w:rPr>
        <w:t xml:space="preserve"> </w:t>
      </w:r>
      <w:r>
        <w:rPr>
          <w:sz w:val="24"/>
          <w:szCs w:val="24"/>
          <w:spacing w:val="-6"/>
        </w:rPr>
        <w:t>大于等于</w:t>
      </w:r>
      <w:r>
        <w:rPr>
          <w:sz w:val="24"/>
          <w:szCs w:val="24"/>
          <w:spacing w:val="-33"/>
        </w:rPr>
        <w:t xml:space="preserve"> </w:t>
      </w:r>
      <w:r>
        <w:rPr>
          <w:sz w:val="24"/>
          <w:szCs w:val="24"/>
          <w:spacing w:val="-6"/>
        </w:rPr>
        <w:t>18</w:t>
      </w:r>
      <w:r>
        <w:rPr>
          <w:sz w:val="24"/>
          <w:szCs w:val="24"/>
          <w:spacing w:val="-46"/>
        </w:rPr>
        <w:t xml:space="preserve"> </w:t>
      </w:r>
      <w:r>
        <w:rPr>
          <w:sz w:val="24"/>
          <w:szCs w:val="24"/>
          <w:spacing w:val="-6"/>
        </w:rPr>
        <w:t>学分。</w:t>
      </w:r>
    </w:p>
    <w:p>
      <w:pPr>
        <w:pStyle w:val="BodyText"/>
        <w:ind w:left="554"/>
        <w:spacing w:before="37" w:line="219" w:lineRule="auto"/>
        <w:outlineLvl w:val="0"/>
        <w:rPr>
          <w:sz w:val="24"/>
          <w:szCs w:val="24"/>
        </w:rPr>
      </w:pPr>
      <w:r>
        <w:rPr>
          <w:sz w:val="24"/>
          <w:szCs w:val="24"/>
          <w:b/>
          <w:bCs/>
          <w:spacing w:val="-3"/>
        </w:rPr>
        <w:t>2.专业核心课程信息表</w:t>
      </w:r>
    </w:p>
    <w:p>
      <w:pPr>
        <w:spacing w:line="77" w:lineRule="auto"/>
        <w:rPr>
          <w:rFonts w:ascii="Arial"/>
          <w:sz w:val="2"/>
        </w:rPr>
      </w:pPr>
      <w:r>
        <w:rPr>
          <w:rFonts w:ascii="Arial"/>
          <w:sz w:val="2"/>
        </w:rPr>
      </w:r>
    </w:p>
    <w:tbl>
      <w:tblPr>
        <w:tblStyle w:val="TableNormal"/>
        <w:tblW w:w="9183"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8"/>
        <w:gridCol w:w="1010"/>
        <w:gridCol w:w="713"/>
        <w:gridCol w:w="713"/>
        <w:gridCol w:w="572"/>
        <w:gridCol w:w="3299"/>
        <w:gridCol w:w="2188"/>
      </w:tblGrid>
      <w:tr>
        <w:trPr>
          <w:trHeight w:val="645" w:hRule="atLeast"/>
        </w:trPr>
        <w:tc>
          <w:tcPr>
            <w:tcW w:w="688" w:type="dxa"/>
            <w:vAlign w:val="top"/>
            <w:tcBorders>
              <w:left w:val="single" w:color="000000" w:sz="6" w:space="0"/>
              <w:top w:val="single" w:color="000000" w:sz="6" w:space="0"/>
            </w:tcBorders>
          </w:tcPr>
          <w:p>
            <w:pPr>
              <w:pStyle w:val="TableText"/>
              <w:ind w:left="131"/>
              <w:spacing w:before="218" w:line="229" w:lineRule="auto"/>
              <w:rPr/>
            </w:pPr>
            <w:r>
              <w:rPr>
                <w:b/>
                <w:bCs/>
                <w:spacing w:val="4"/>
              </w:rPr>
              <w:t>序号</w:t>
            </w:r>
          </w:p>
        </w:tc>
        <w:tc>
          <w:tcPr>
            <w:tcW w:w="1010" w:type="dxa"/>
            <w:vAlign w:val="top"/>
            <w:tcBorders>
              <w:top w:val="single" w:color="000000" w:sz="6" w:space="0"/>
            </w:tcBorders>
          </w:tcPr>
          <w:p>
            <w:pPr>
              <w:pStyle w:val="TableText"/>
              <w:ind w:left="82"/>
              <w:spacing w:before="218" w:line="228" w:lineRule="auto"/>
              <w:rPr/>
            </w:pPr>
            <w:r>
              <w:rPr>
                <w:b/>
                <w:bCs/>
                <w:spacing w:val="6"/>
              </w:rPr>
              <w:t>课程名称</w:t>
            </w:r>
          </w:p>
        </w:tc>
        <w:tc>
          <w:tcPr>
            <w:tcW w:w="713" w:type="dxa"/>
            <w:vAlign w:val="top"/>
            <w:tcBorders>
              <w:top w:val="single" w:color="000000" w:sz="6" w:space="0"/>
            </w:tcBorders>
          </w:tcPr>
          <w:p>
            <w:pPr>
              <w:pStyle w:val="TableText"/>
              <w:ind w:left="147" w:right="147"/>
              <w:spacing w:before="60" w:line="265" w:lineRule="auto"/>
              <w:rPr/>
            </w:pPr>
            <w:r>
              <w:rPr>
                <w:b/>
                <w:bCs/>
                <w:spacing w:val="4"/>
              </w:rPr>
              <w:t>课程</w:t>
            </w:r>
            <w:r>
              <w:rPr/>
              <w:t xml:space="preserve"> </w:t>
            </w:r>
            <w:r>
              <w:rPr>
                <w:b/>
                <w:bCs/>
                <w:spacing w:val="3"/>
              </w:rPr>
              <w:t>类型</w:t>
            </w:r>
          </w:p>
        </w:tc>
        <w:tc>
          <w:tcPr>
            <w:tcW w:w="713" w:type="dxa"/>
            <w:vAlign w:val="top"/>
            <w:tcBorders>
              <w:top w:val="single" w:color="000000" w:sz="6" w:space="0"/>
            </w:tcBorders>
          </w:tcPr>
          <w:p>
            <w:pPr>
              <w:pStyle w:val="TableText"/>
              <w:ind w:left="152" w:right="147" w:hanging="4"/>
              <w:spacing w:before="60" w:line="265" w:lineRule="auto"/>
              <w:rPr/>
            </w:pPr>
            <w:r>
              <w:rPr>
                <w:b/>
                <w:bCs/>
                <w:spacing w:val="3"/>
              </w:rPr>
              <w:t>基准</w:t>
            </w:r>
            <w:r>
              <w:rPr/>
              <w:t xml:space="preserve"> </w:t>
            </w:r>
            <w:r>
              <w:rPr>
                <w:b/>
                <w:bCs/>
                <w:spacing w:val="1"/>
              </w:rPr>
              <w:t>学分</w:t>
            </w:r>
          </w:p>
        </w:tc>
        <w:tc>
          <w:tcPr>
            <w:tcW w:w="572" w:type="dxa"/>
            <w:vAlign w:val="top"/>
            <w:tcBorders>
              <w:top w:val="single" w:color="000000" w:sz="6" w:space="0"/>
            </w:tcBorders>
          </w:tcPr>
          <w:p>
            <w:pPr>
              <w:pStyle w:val="TableText"/>
              <w:ind w:left="82" w:right="76" w:hanging="4"/>
              <w:spacing w:before="60" w:line="265" w:lineRule="auto"/>
              <w:rPr/>
            </w:pPr>
            <w:r>
              <w:rPr>
                <w:b/>
                <w:bCs/>
                <w:spacing w:val="3"/>
              </w:rPr>
              <w:t>基准</w:t>
            </w:r>
            <w:r>
              <w:rPr/>
              <w:t xml:space="preserve"> </w:t>
            </w:r>
            <w:r>
              <w:rPr>
                <w:b/>
                <w:bCs/>
                <w:spacing w:val="1"/>
              </w:rPr>
              <w:t>学时</w:t>
            </w:r>
          </w:p>
        </w:tc>
        <w:tc>
          <w:tcPr>
            <w:tcW w:w="3299" w:type="dxa"/>
            <w:vAlign w:val="top"/>
            <w:tcBorders>
              <w:top w:val="single" w:color="000000" w:sz="6" w:space="0"/>
            </w:tcBorders>
          </w:tcPr>
          <w:p>
            <w:pPr>
              <w:pStyle w:val="TableText"/>
              <w:ind w:left="1023"/>
              <w:spacing w:before="217" w:line="228" w:lineRule="auto"/>
              <w:rPr/>
            </w:pPr>
            <w:r>
              <w:rPr>
                <w:b/>
                <w:bCs/>
                <w:spacing w:val="6"/>
              </w:rPr>
              <w:t>职业能力培养</w:t>
            </w:r>
          </w:p>
        </w:tc>
        <w:tc>
          <w:tcPr>
            <w:tcW w:w="2188" w:type="dxa"/>
            <w:vAlign w:val="top"/>
            <w:tcBorders>
              <w:right w:val="single" w:color="000000" w:sz="6" w:space="0"/>
              <w:top w:val="single" w:color="000000" w:sz="6" w:space="0"/>
            </w:tcBorders>
          </w:tcPr>
          <w:p>
            <w:pPr>
              <w:pStyle w:val="TableText"/>
              <w:ind w:left="257"/>
              <w:spacing w:before="218" w:line="229" w:lineRule="auto"/>
              <w:rPr/>
            </w:pPr>
            <w:r>
              <w:rPr>
                <w:b/>
                <w:bCs/>
                <w:spacing w:val="7"/>
              </w:rPr>
              <w:t>主要知识与技能点</w:t>
            </w:r>
          </w:p>
        </w:tc>
      </w:tr>
      <w:tr>
        <w:trPr>
          <w:trHeight w:val="1910" w:hRule="atLeast"/>
        </w:trPr>
        <w:tc>
          <w:tcPr>
            <w:tcW w:w="688" w:type="dxa"/>
            <w:vAlign w:val="top"/>
            <w:tcBorders>
              <w:left w:val="single" w:color="000000" w:sz="6" w:space="0"/>
            </w:tcBorders>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304"/>
              <w:spacing w:before="65" w:line="189" w:lineRule="auto"/>
              <w:rPr/>
            </w:pPr>
            <w:r>
              <w:rPr/>
              <w:t>1</w:t>
            </w:r>
          </w:p>
        </w:tc>
        <w:tc>
          <w:tcPr>
            <w:tcW w:w="1010"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84"/>
              <w:spacing w:before="65" w:line="227" w:lineRule="auto"/>
              <w:rPr/>
            </w:pPr>
            <w:r>
              <w:rPr>
                <w:spacing w:val="7"/>
              </w:rPr>
              <w:t>采购管理</w:t>
            </w:r>
          </w:p>
        </w:tc>
        <w:tc>
          <w:tcPr>
            <w:tcW w:w="713"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301"/>
              <w:spacing w:before="65" w:line="187" w:lineRule="auto"/>
              <w:rPr/>
            </w:pPr>
            <w:r>
              <w:rPr>
                <w:spacing w:val="1"/>
              </w:rPr>
              <w:t>B</w:t>
            </w:r>
          </w:p>
        </w:tc>
        <w:tc>
          <w:tcPr>
            <w:tcW w:w="713"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310"/>
              <w:spacing w:before="65" w:line="189" w:lineRule="auto"/>
              <w:rPr/>
            </w:pPr>
            <w:r>
              <w:rPr/>
              <w:t>3</w:t>
            </w:r>
          </w:p>
        </w:tc>
        <w:tc>
          <w:tcPr>
            <w:tcW w:w="572"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83"/>
              <w:spacing w:before="65" w:line="189" w:lineRule="auto"/>
              <w:rPr/>
            </w:pPr>
            <w:r>
              <w:rPr>
                <w:spacing w:val="1"/>
              </w:rPr>
              <w:t>48</w:t>
            </w:r>
          </w:p>
        </w:tc>
        <w:tc>
          <w:tcPr>
            <w:tcW w:w="3299" w:type="dxa"/>
            <w:vAlign w:val="top"/>
          </w:tcPr>
          <w:p>
            <w:pPr>
              <w:pStyle w:val="TableText"/>
              <w:ind w:left="60" w:right="92" w:firstLine="8"/>
              <w:spacing w:before="53" w:line="284" w:lineRule="auto"/>
              <w:rPr/>
            </w:pPr>
            <w:r>
              <w:rPr>
                <w:spacing w:val="8"/>
              </w:rPr>
              <w:t>能搜集、分析、汇总及考察评估供</w:t>
            </w:r>
            <w:r>
              <w:rPr>
                <w:spacing w:val="11"/>
              </w:rPr>
              <w:t xml:space="preserve"> </w:t>
            </w:r>
            <w:r>
              <w:rPr>
                <w:spacing w:val="9"/>
              </w:rPr>
              <w:t>应商信息，优选合格的供应商；能</w:t>
            </w:r>
            <w:r>
              <w:rPr>
                <w:spacing w:val="4"/>
              </w:rPr>
              <w:t xml:space="preserve"> </w:t>
            </w:r>
            <w:r>
              <w:rPr>
                <w:spacing w:val="9"/>
              </w:rPr>
              <w:t>编制单项材料采购计划并实施采</w:t>
            </w:r>
          </w:p>
          <w:p>
            <w:pPr>
              <w:pStyle w:val="TableText"/>
              <w:ind w:left="59" w:right="127"/>
              <w:spacing w:before="32" w:line="274" w:lineRule="auto"/>
              <w:rPr/>
            </w:pPr>
            <w:r>
              <w:rPr>
                <w:spacing w:val="9"/>
              </w:rPr>
              <w:t>购,协助采购经理处理日常进出口</w:t>
            </w:r>
            <w:r>
              <w:rPr>
                <w:spacing w:val="3"/>
              </w:rPr>
              <w:t xml:space="preserve"> </w:t>
            </w:r>
            <w:r>
              <w:rPr>
                <w:spacing w:val="7"/>
              </w:rPr>
              <w:t>业务，完成采购订单制作，确认、</w:t>
            </w:r>
            <w:r>
              <w:rPr/>
              <w:t xml:space="preserve"> </w:t>
            </w:r>
            <w:r>
              <w:rPr>
                <w:spacing w:val="8"/>
              </w:rPr>
              <w:t>安排发货及跟踪到货日期。</w:t>
            </w:r>
          </w:p>
        </w:tc>
        <w:tc>
          <w:tcPr>
            <w:tcW w:w="2188" w:type="dxa"/>
            <w:vAlign w:val="top"/>
            <w:tcBorders>
              <w:right w:val="single" w:color="000000" w:sz="6" w:space="0"/>
            </w:tcBorders>
          </w:tcPr>
          <w:p>
            <w:pPr>
              <w:spacing w:line="307" w:lineRule="auto"/>
              <w:rPr>
                <w:rFonts w:ascii="Arial"/>
                <w:sz w:val="21"/>
              </w:rPr>
            </w:pPr>
            <w:r/>
          </w:p>
          <w:p>
            <w:pPr>
              <w:pStyle w:val="TableText"/>
              <w:ind w:left="65" w:right="72"/>
              <w:spacing w:before="65" w:line="286" w:lineRule="auto"/>
              <w:jc w:val="both"/>
              <w:rPr/>
            </w:pPr>
            <w:r>
              <w:rPr>
                <w:spacing w:val="3"/>
              </w:rPr>
              <w:t>采购与采购管理基础；</w:t>
            </w:r>
            <w:r>
              <w:rPr>
                <w:spacing w:val="8"/>
              </w:rPr>
              <w:t xml:space="preserve"> </w:t>
            </w:r>
            <w:r>
              <w:rPr>
                <w:spacing w:val="3"/>
              </w:rPr>
              <w:t>采购申请与采购计划；</w:t>
            </w:r>
            <w:r>
              <w:rPr>
                <w:spacing w:val="8"/>
              </w:rPr>
              <w:t xml:space="preserve"> </w:t>
            </w:r>
            <w:r>
              <w:rPr>
                <w:spacing w:val="3"/>
              </w:rPr>
              <w:t>采购订单与采购合同；</w:t>
            </w:r>
            <w:r>
              <w:rPr>
                <w:spacing w:val="8"/>
              </w:rPr>
              <w:t xml:space="preserve"> </w:t>
            </w:r>
            <w:r>
              <w:rPr>
                <w:spacing w:val="7"/>
              </w:rPr>
              <w:t>供应商管理与选择。</w:t>
            </w:r>
          </w:p>
        </w:tc>
      </w:tr>
      <w:tr>
        <w:trPr>
          <w:trHeight w:val="1910" w:hRule="atLeast"/>
        </w:trPr>
        <w:tc>
          <w:tcPr>
            <w:tcW w:w="688" w:type="dxa"/>
            <w:vAlign w:val="top"/>
            <w:tcBorders>
              <w:left w:val="single" w:color="000000" w:sz="6" w:space="0"/>
            </w:tcBorders>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291"/>
              <w:spacing w:before="65" w:line="189" w:lineRule="auto"/>
              <w:rPr/>
            </w:pPr>
            <w:r>
              <w:rPr/>
              <w:t>2</w:t>
            </w:r>
          </w:p>
        </w:tc>
        <w:tc>
          <w:tcPr>
            <w:tcW w:w="1010" w:type="dxa"/>
            <w:vAlign w:val="top"/>
          </w:tcPr>
          <w:p>
            <w:pPr>
              <w:spacing w:line="312" w:lineRule="auto"/>
              <w:rPr>
                <w:rFonts w:ascii="Arial"/>
                <w:sz w:val="21"/>
              </w:rPr>
            </w:pPr>
            <w:r/>
          </w:p>
          <w:p>
            <w:pPr>
              <w:spacing w:line="313" w:lineRule="auto"/>
              <w:rPr>
                <w:rFonts w:ascii="Arial"/>
                <w:sz w:val="21"/>
              </w:rPr>
            </w:pPr>
            <w:r/>
          </w:p>
          <w:p>
            <w:pPr>
              <w:pStyle w:val="TableText"/>
              <w:ind w:left="297" w:right="89" w:hanging="212"/>
              <w:spacing w:before="65" w:line="280" w:lineRule="auto"/>
              <w:rPr/>
            </w:pPr>
            <w:r>
              <w:rPr>
                <w:spacing w:val="7"/>
              </w:rPr>
              <w:t>物流运输</w:t>
            </w:r>
            <w:r>
              <w:rPr/>
              <w:t xml:space="preserve"> </w:t>
            </w:r>
            <w:r>
              <w:rPr>
                <w:spacing w:val="4"/>
              </w:rPr>
              <w:t>作业</w:t>
            </w:r>
          </w:p>
        </w:tc>
        <w:tc>
          <w:tcPr>
            <w:tcW w:w="713" w:type="dxa"/>
            <w:vAlign w:val="top"/>
          </w:tcPr>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pStyle w:val="TableText"/>
              <w:ind w:left="301"/>
              <w:spacing w:before="65" w:line="187" w:lineRule="auto"/>
              <w:rPr/>
            </w:pPr>
            <w:r>
              <w:rPr>
                <w:spacing w:val="1"/>
              </w:rPr>
              <w:t>B</w:t>
            </w:r>
          </w:p>
        </w:tc>
        <w:tc>
          <w:tcPr>
            <w:tcW w:w="713"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305"/>
              <w:spacing w:before="65" w:line="189" w:lineRule="auto"/>
              <w:rPr/>
            </w:pPr>
            <w:r>
              <w:rPr/>
              <w:t>4</w:t>
            </w:r>
          </w:p>
        </w:tc>
        <w:tc>
          <w:tcPr>
            <w:tcW w:w="572"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85"/>
              <w:spacing w:before="65" w:line="189" w:lineRule="auto"/>
              <w:rPr/>
            </w:pPr>
            <w:r>
              <w:rPr/>
              <w:t>64</w:t>
            </w:r>
          </w:p>
        </w:tc>
        <w:tc>
          <w:tcPr>
            <w:tcW w:w="3299" w:type="dxa"/>
            <w:vAlign w:val="top"/>
          </w:tcPr>
          <w:p>
            <w:pPr>
              <w:pStyle w:val="TableText"/>
              <w:ind w:left="62" w:right="92" w:firstLine="2"/>
              <w:spacing w:before="60" w:line="283" w:lineRule="auto"/>
              <w:jc w:val="both"/>
              <w:rPr/>
            </w:pPr>
            <w:r>
              <w:rPr>
                <w:spacing w:val="9"/>
              </w:rPr>
              <w:t>熟悉货运基本知识，能根据货运情</w:t>
            </w:r>
            <w:r>
              <w:rPr/>
              <w:t xml:space="preserve"> </w:t>
            </w:r>
            <w:r>
              <w:rPr>
                <w:spacing w:val="9"/>
              </w:rPr>
              <w:t>况选择最佳的运输方式；熟悉货运</w:t>
            </w:r>
            <w:r>
              <w:rPr>
                <w:spacing w:val="3"/>
              </w:rPr>
              <w:t xml:space="preserve"> </w:t>
            </w:r>
            <w:r>
              <w:rPr>
                <w:spacing w:val="9"/>
              </w:rPr>
              <w:t>路线，能进行物流运输及配送线路</w:t>
            </w:r>
            <w:r>
              <w:rPr>
                <w:spacing w:val="3"/>
              </w:rPr>
              <w:t xml:space="preserve"> </w:t>
            </w:r>
            <w:r>
              <w:rPr>
                <w:spacing w:val="9"/>
              </w:rPr>
              <w:t>的优化工作；熟悉各种货运工具及</w:t>
            </w:r>
            <w:r>
              <w:rPr>
                <w:spacing w:val="3"/>
              </w:rPr>
              <w:t xml:space="preserve"> </w:t>
            </w:r>
            <w:r>
              <w:rPr>
                <w:spacing w:val="9"/>
              </w:rPr>
              <w:t>设备的工作参数及主要性能；能进</w:t>
            </w:r>
            <w:r>
              <w:rPr>
                <w:spacing w:val="3"/>
              </w:rPr>
              <w:t xml:space="preserve"> </w:t>
            </w:r>
            <w:r>
              <w:rPr>
                <w:spacing w:val="7"/>
              </w:rPr>
              <w:t>行集装箱装箱优化工作。</w:t>
            </w:r>
          </w:p>
        </w:tc>
        <w:tc>
          <w:tcPr>
            <w:tcW w:w="2188" w:type="dxa"/>
            <w:vAlign w:val="top"/>
            <w:tcBorders>
              <w:right w:val="single" w:color="000000" w:sz="6" w:space="0"/>
            </w:tcBorders>
          </w:tcPr>
          <w:p>
            <w:pPr>
              <w:spacing w:line="311" w:lineRule="auto"/>
              <w:rPr>
                <w:rFonts w:ascii="Arial"/>
                <w:sz w:val="21"/>
              </w:rPr>
            </w:pPr>
            <w:r/>
          </w:p>
          <w:p>
            <w:pPr>
              <w:pStyle w:val="TableText"/>
              <w:ind w:left="65" w:right="53"/>
              <w:spacing w:before="65" w:line="286" w:lineRule="auto"/>
              <w:jc w:val="both"/>
              <w:rPr/>
            </w:pPr>
            <w:r>
              <w:rPr>
                <w:spacing w:val="5"/>
              </w:rPr>
              <w:t>物流运输方式、物流运</w:t>
            </w:r>
            <w:r>
              <w:rPr>
                <w:spacing w:val="7"/>
              </w:rPr>
              <w:t xml:space="preserve"> </w:t>
            </w:r>
            <w:r>
              <w:rPr>
                <w:spacing w:val="5"/>
              </w:rPr>
              <w:t>输操作流程、物流运输</w:t>
            </w:r>
            <w:r>
              <w:rPr>
                <w:spacing w:val="8"/>
              </w:rPr>
              <w:t xml:space="preserve"> </w:t>
            </w:r>
            <w:r>
              <w:rPr>
                <w:spacing w:val="5"/>
              </w:rPr>
              <w:t>组织、物流运输方案优</w:t>
            </w:r>
            <w:r>
              <w:rPr>
                <w:spacing w:val="8"/>
              </w:rPr>
              <w:t xml:space="preserve"> </w:t>
            </w:r>
            <w:r>
              <w:rPr/>
              <w:t>化。</w:t>
            </w:r>
          </w:p>
        </w:tc>
      </w:tr>
      <w:tr>
        <w:trPr>
          <w:trHeight w:val="1910" w:hRule="atLeast"/>
        </w:trPr>
        <w:tc>
          <w:tcPr>
            <w:tcW w:w="688" w:type="dxa"/>
            <w:vAlign w:val="top"/>
            <w:tcBorders>
              <w:left w:val="single" w:color="000000" w:sz="6" w:space="0"/>
            </w:tcBorders>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292"/>
              <w:spacing w:before="65" w:line="189" w:lineRule="auto"/>
              <w:rPr/>
            </w:pPr>
            <w:r>
              <w:rPr/>
              <w:t>3</w:t>
            </w:r>
          </w:p>
        </w:tc>
        <w:tc>
          <w:tcPr>
            <w:tcW w:w="1010" w:type="dxa"/>
            <w:vAlign w:val="top"/>
          </w:tcPr>
          <w:p>
            <w:pPr>
              <w:spacing w:line="313" w:lineRule="auto"/>
              <w:rPr>
                <w:rFonts w:ascii="Arial"/>
                <w:sz w:val="21"/>
              </w:rPr>
            </w:pPr>
            <w:r/>
          </w:p>
          <w:p>
            <w:pPr>
              <w:spacing w:line="314" w:lineRule="auto"/>
              <w:rPr>
                <w:rFonts w:ascii="Arial"/>
                <w:sz w:val="21"/>
              </w:rPr>
            </w:pPr>
            <w:r/>
          </w:p>
          <w:p>
            <w:pPr>
              <w:pStyle w:val="TableText"/>
              <w:ind w:left="188" w:right="89" w:hanging="104"/>
              <w:spacing w:before="65" w:line="280" w:lineRule="auto"/>
              <w:rPr/>
            </w:pPr>
            <w:r>
              <w:rPr>
                <w:spacing w:val="7"/>
              </w:rPr>
              <w:t>仓储与配</w:t>
            </w:r>
            <w:r>
              <w:rPr>
                <w:spacing w:val="1"/>
              </w:rPr>
              <w:t xml:space="preserve"> </w:t>
            </w:r>
            <w:r>
              <w:rPr>
                <w:spacing w:val="7"/>
              </w:rPr>
              <w:t>送管理</w:t>
            </w:r>
          </w:p>
        </w:tc>
        <w:tc>
          <w:tcPr>
            <w:tcW w:w="713"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301"/>
              <w:spacing w:before="65" w:line="187" w:lineRule="auto"/>
              <w:rPr/>
            </w:pPr>
            <w:r>
              <w:rPr>
                <w:spacing w:val="1"/>
              </w:rPr>
              <w:t>B</w:t>
            </w:r>
          </w:p>
        </w:tc>
        <w:tc>
          <w:tcPr>
            <w:tcW w:w="713"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305"/>
              <w:spacing w:before="65" w:line="189" w:lineRule="auto"/>
              <w:rPr/>
            </w:pPr>
            <w:r>
              <w:rPr/>
              <w:t>4</w:t>
            </w:r>
          </w:p>
        </w:tc>
        <w:tc>
          <w:tcPr>
            <w:tcW w:w="572"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185"/>
              <w:spacing w:before="65" w:line="189" w:lineRule="auto"/>
              <w:rPr/>
            </w:pPr>
            <w:r>
              <w:rPr/>
              <w:t>64</w:t>
            </w:r>
          </w:p>
        </w:tc>
        <w:tc>
          <w:tcPr>
            <w:tcW w:w="3299" w:type="dxa"/>
            <w:vAlign w:val="top"/>
          </w:tcPr>
          <w:p>
            <w:pPr>
              <w:pStyle w:val="TableText"/>
              <w:ind w:left="59" w:firstLine="4"/>
              <w:spacing w:before="60" w:line="283" w:lineRule="auto"/>
              <w:jc w:val="both"/>
              <w:rPr/>
            </w:pPr>
            <w:r>
              <w:rPr>
                <w:spacing w:val="7"/>
              </w:rPr>
              <w:t>熟悉仓储管理规范，能根据入库货</w:t>
            </w:r>
            <w:r>
              <w:rPr>
                <w:spacing w:val="6"/>
              </w:rPr>
              <w:t xml:space="preserve">  </w:t>
            </w:r>
            <w:r>
              <w:rPr>
                <w:spacing w:val="8"/>
              </w:rPr>
              <w:t>物情况，进行科学有效的入库检验</w:t>
            </w:r>
            <w:r>
              <w:rPr>
                <w:spacing w:val="1"/>
              </w:rPr>
              <w:t xml:space="preserve">  </w:t>
            </w:r>
            <w:r>
              <w:rPr>
                <w:spacing w:val="2"/>
              </w:rPr>
              <w:t>工作；能根据转储到货、采购到货、</w:t>
            </w:r>
            <w:r>
              <w:rPr>
                <w:spacing w:val="1"/>
              </w:rPr>
              <w:t xml:space="preserve"> </w:t>
            </w:r>
            <w:r>
              <w:rPr>
                <w:spacing w:val="8"/>
              </w:rPr>
              <w:t>破损索赔等情况，做好相关记录与</w:t>
            </w:r>
            <w:r>
              <w:rPr>
                <w:spacing w:val="1"/>
              </w:rPr>
              <w:t xml:space="preserve">  </w:t>
            </w:r>
            <w:r>
              <w:rPr>
                <w:spacing w:val="8"/>
              </w:rPr>
              <w:t>反馈工作；能根据货物性质及仓储</w:t>
            </w:r>
            <w:r>
              <w:rPr>
                <w:spacing w:val="1"/>
              </w:rPr>
              <w:t xml:space="preserve">  </w:t>
            </w:r>
            <w:r>
              <w:rPr>
                <w:spacing w:val="2"/>
              </w:rPr>
              <w:t>规范，完成仓储货物码放区域规划。</w:t>
            </w:r>
          </w:p>
        </w:tc>
        <w:tc>
          <w:tcPr>
            <w:tcW w:w="2188" w:type="dxa"/>
            <w:vAlign w:val="top"/>
            <w:tcBorders>
              <w:right w:val="single" w:color="000000" w:sz="6" w:space="0"/>
            </w:tcBorders>
          </w:tcPr>
          <w:p>
            <w:pPr>
              <w:pStyle w:val="TableText"/>
              <w:ind w:left="65" w:right="53"/>
              <w:spacing w:before="60" w:line="283" w:lineRule="auto"/>
              <w:rPr/>
            </w:pPr>
            <w:r>
              <w:rPr>
                <w:spacing w:val="5"/>
              </w:rPr>
              <w:t>仓储企业的组建、仓库</w:t>
            </w:r>
            <w:r>
              <w:rPr>
                <w:spacing w:val="8"/>
              </w:rPr>
              <w:t xml:space="preserve"> </w:t>
            </w:r>
            <w:r>
              <w:rPr>
                <w:spacing w:val="5"/>
              </w:rPr>
              <w:t>布局和设备；仓库作业</w:t>
            </w:r>
            <w:r>
              <w:rPr>
                <w:spacing w:val="8"/>
              </w:rPr>
              <w:t xml:space="preserve"> </w:t>
            </w:r>
            <w:r>
              <w:rPr>
                <w:spacing w:val="5"/>
              </w:rPr>
              <w:t>流程、商品保管与养护</w:t>
            </w:r>
            <w:r>
              <w:rPr>
                <w:spacing w:val="8"/>
              </w:rPr>
              <w:t xml:space="preserve"> </w:t>
            </w:r>
            <w:r>
              <w:rPr>
                <w:spacing w:val="9"/>
              </w:rPr>
              <w:t>仓储增值业务及经营</w:t>
            </w:r>
            <w:r>
              <w:rPr/>
              <w:t xml:space="preserve">  </w:t>
            </w:r>
            <w:r>
              <w:rPr>
                <w:spacing w:val="5"/>
              </w:rPr>
              <w:t>管理；仓储配送中心运</w:t>
            </w:r>
            <w:r>
              <w:rPr>
                <w:spacing w:val="8"/>
              </w:rPr>
              <w:t xml:space="preserve"> </w:t>
            </w:r>
            <w:r>
              <w:rPr>
                <w:spacing w:val="6"/>
              </w:rPr>
              <w:t>作与管理。</w:t>
            </w:r>
          </w:p>
        </w:tc>
      </w:tr>
      <w:tr>
        <w:trPr>
          <w:trHeight w:val="1593" w:hRule="atLeast"/>
        </w:trPr>
        <w:tc>
          <w:tcPr>
            <w:tcW w:w="688" w:type="dxa"/>
            <w:vAlign w:val="top"/>
            <w:tcBorders>
              <w:left w:val="single" w:color="000000" w:sz="6" w:space="0"/>
            </w:tcBorders>
          </w:tcPr>
          <w:p>
            <w:pPr>
              <w:spacing w:line="331" w:lineRule="auto"/>
              <w:rPr>
                <w:rFonts w:ascii="Arial"/>
                <w:sz w:val="21"/>
              </w:rPr>
            </w:pPr>
            <w:r/>
          </w:p>
          <w:p>
            <w:pPr>
              <w:spacing w:line="331" w:lineRule="auto"/>
              <w:rPr>
                <w:rFonts w:ascii="Arial"/>
                <w:sz w:val="21"/>
              </w:rPr>
            </w:pPr>
            <w:r/>
          </w:p>
          <w:p>
            <w:pPr>
              <w:pStyle w:val="TableText"/>
              <w:ind w:left="287"/>
              <w:spacing w:before="65" w:line="189" w:lineRule="auto"/>
              <w:rPr/>
            </w:pPr>
            <w:r>
              <w:rPr/>
              <w:t>4</w:t>
            </w:r>
          </w:p>
        </w:tc>
        <w:tc>
          <w:tcPr>
            <w:tcW w:w="1010" w:type="dxa"/>
            <w:vAlign w:val="top"/>
          </w:tcPr>
          <w:p>
            <w:pPr>
              <w:spacing w:line="472" w:lineRule="auto"/>
              <w:rPr>
                <w:rFonts w:ascii="Arial"/>
                <w:sz w:val="21"/>
              </w:rPr>
            </w:pPr>
            <w:r/>
          </w:p>
          <w:p>
            <w:pPr>
              <w:pStyle w:val="TableText"/>
              <w:ind w:left="301" w:right="89" w:hanging="216"/>
              <w:spacing w:before="65" w:line="280" w:lineRule="auto"/>
              <w:rPr/>
            </w:pPr>
            <w:r>
              <w:rPr>
                <w:spacing w:val="7"/>
              </w:rPr>
              <w:t>物流成本</w:t>
            </w:r>
            <w:r>
              <w:rPr/>
              <w:t xml:space="preserve"> </w:t>
            </w:r>
            <w:r>
              <w:rPr>
                <w:spacing w:val="2"/>
              </w:rPr>
              <w:t>管理</w:t>
            </w:r>
          </w:p>
        </w:tc>
        <w:tc>
          <w:tcPr>
            <w:tcW w:w="713" w:type="dxa"/>
            <w:vAlign w:val="top"/>
          </w:tcPr>
          <w:p>
            <w:pPr>
              <w:spacing w:line="332" w:lineRule="auto"/>
              <w:rPr>
                <w:rFonts w:ascii="Arial"/>
                <w:sz w:val="21"/>
              </w:rPr>
            </w:pPr>
            <w:r/>
          </w:p>
          <w:p>
            <w:pPr>
              <w:spacing w:line="333" w:lineRule="auto"/>
              <w:rPr>
                <w:rFonts w:ascii="Arial"/>
                <w:sz w:val="21"/>
              </w:rPr>
            </w:pPr>
            <w:r/>
          </w:p>
          <w:p>
            <w:pPr>
              <w:pStyle w:val="TableText"/>
              <w:ind w:left="301"/>
              <w:spacing w:before="65" w:line="187" w:lineRule="auto"/>
              <w:rPr/>
            </w:pPr>
            <w:r>
              <w:rPr>
                <w:spacing w:val="1"/>
              </w:rPr>
              <w:t>B</w:t>
            </w:r>
          </w:p>
        </w:tc>
        <w:tc>
          <w:tcPr>
            <w:tcW w:w="713" w:type="dxa"/>
            <w:vAlign w:val="top"/>
          </w:tcPr>
          <w:p>
            <w:pPr>
              <w:spacing w:line="331" w:lineRule="auto"/>
              <w:rPr>
                <w:rFonts w:ascii="Arial"/>
                <w:sz w:val="21"/>
              </w:rPr>
            </w:pPr>
            <w:r/>
          </w:p>
          <w:p>
            <w:pPr>
              <w:spacing w:line="331" w:lineRule="auto"/>
              <w:rPr>
                <w:rFonts w:ascii="Arial"/>
                <w:sz w:val="21"/>
              </w:rPr>
            </w:pPr>
            <w:r/>
          </w:p>
          <w:p>
            <w:pPr>
              <w:pStyle w:val="TableText"/>
              <w:ind w:left="310"/>
              <w:spacing w:before="65" w:line="189" w:lineRule="auto"/>
              <w:rPr/>
            </w:pPr>
            <w:r>
              <w:rPr/>
              <w:t>3</w:t>
            </w:r>
          </w:p>
        </w:tc>
        <w:tc>
          <w:tcPr>
            <w:tcW w:w="572" w:type="dxa"/>
            <w:vAlign w:val="top"/>
          </w:tcPr>
          <w:p>
            <w:pPr>
              <w:spacing w:line="331" w:lineRule="auto"/>
              <w:rPr>
                <w:rFonts w:ascii="Arial"/>
                <w:sz w:val="21"/>
              </w:rPr>
            </w:pPr>
            <w:r/>
          </w:p>
          <w:p>
            <w:pPr>
              <w:spacing w:line="331" w:lineRule="auto"/>
              <w:rPr>
                <w:rFonts w:ascii="Arial"/>
                <w:sz w:val="21"/>
              </w:rPr>
            </w:pPr>
            <w:r/>
          </w:p>
          <w:p>
            <w:pPr>
              <w:pStyle w:val="TableText"/>
              <w:ind w:left="183"/>
              <w:spacing w:before="65" w:line="189" w:lineRule="auto"/>
              <w:rPr/>
            </w:pPr>
            <w:r>
              <w:rPr>
                <w:spacing w:val="1"/>
              </w:rPr>
              <w:t>48</w:t>
            </w:r>
          </w:p>
        </w:tc>
        <w:tc>
          <w:tcPr>
            <w:tcW w:w="3299" w:type="dxa"/>
            <w:vAlign w:val="top"/>
          </w:tcPr>
          <w:p>
            <w:pPr>
              <w:pStyle w:val="TableText"/>
              <w:ind w:left="59" w:right="92" w:firstLine="8"/>
              <w:spacing w:before="64" w:line="286" w:lineRule="auto"/>
              <w:rPr/>
            </w:pPr>
            <w:r>
              <w:rPr>
                <w:spacing w:val="8"/>
              </w:rPr>
              <w:t>能够熟练运用物流成本管理方法对</w:t>
            </w:r>
            <w:r>
              <w:rPr>
                <w:spacing w:val="11"/>
              </w:rPr>
              <w:t xml:space="preserve"> </w:t>
            </w:r>
            <w:r>
              <w:rPr>
                <w:spacing w:val="9"/>
              </w:rPr>
              <w:t>企业客户服务成本、运输成本、仓</w:t>
            </w:r>
            <w:r>
              <w:rPr>
                <w:spacing w:val="5"/>
              </w:rPr>
              <w:t xml:space="preserve"> </w:t>
            </w:r>
            <w:r>
              <w:rPr>
                <w:spacing w:val="9"/>
              </w:rPr>
              <w:t>储成本等进行分析、预测，能够协</w:t>
            </w:r>
            <w:r>
              <w:rPr>
                <w:spacing w:val="5"/>
              </w:rPr>
              <w:t xml:space="preserve"> </w:t>
            </w:r>
            <w:r>
              <w:rPr>
                <w:spacing w:val="9"/>
              </w:rPr>
              <w:t>助企业管理部门完成物流成本控</w:t>
            </w:r>
          </w:p>
          <w:p>
            <w:pPr>
              <w:pStyle w:val="TableText"/>
              <w:ind w:left="61"/>
              <w:spacing w:before="31" w:line="228" w:lineRule="auto"/>
              <w:rPr/>
            </w:pPr>
            <w:r>
              <w:rPr/>
              <w:t>制。</w:t>
            </w:r>
          </w:p>
        </w:tc>
        <w:tc>
          <w:tcPr>
            <w:tcW w:w="2188" w:type="dxa"/>
            <w:vAlign w:val="top"/>
            <w:tcBorders>
              <w:right w:val="single" w:color="000000" w:sz="6" w:space="0"/>
            </w:tcBorders>
          </w:tcPr>
          <w:p>
            <w:pPr>
              <w:pStyle w:val="TableText"/>
              <w:ind w:left="66" w:right="53"/>
              <w:spacing w:before="60" w:line="281" w:lineRule="auto"/>
              <w:rPr/>
            </w:pPr>
            <w:r>
              <w:rPr>
                <w:spacing w:val="8"/>
              </w:rPr>
              <w:t>物流成本的概念和特</w:t>
            </w:r>
            <w:r>
              <w:rPr>
                <w:spacing w:val="3"/>
              </w:rPr>
              <w:t xml:space="preserve">  </w:t>
            </w:r>
            <w:r>
              <w:rPr>
                <w:spacing w:val="5"/>
              </w:rPr>
              <w:t>征；物流成本管理的内</w:t>
            </w:r>
            <w:r>
              <w:rPr>
                <w:spacing w:val="6"/>
              </w:rPr>
              <w:t xml:space="preserve"> </w:t>
            </w:r>
            <w:r>
              <w:rPr>
                <w:spacing w:val="5"/>
              </w:rPr>
              <w:t>容；物流费用的构成和</w:t>
            </w:r>
            <w:r>
              <w:rPr>
                <w:spacing w:val="6"/>
              </w:rPr>
              <w:t xml:space="preserve"> </w:t>
            </w:r>
            <w:r>
              <w:rPr>
                <w:spacing w:val="5"/>
              </w:rPr>
              <w:t>管理原则；物流作业成</w:t>
            </w:r>
            <w:r>
              <w:rPr>
                <w:spacing w:val="6"/>
              </w:rPr>
              <w:t xml:space="preserve"> </w:t>
            </w:r>
            <w:r>
              <w:rPr>
                <w:spacing w:val="4"/>
              </w:rPr>
              <w:t>本计算。</w:t>
            </w:r>
          </w:p>
        </w:tc>
      </w:tr>
      <w:tr>
        <w:trPr>
          <w:trHeight w:val="1922" w:hRule="atLeast"/>
        </w:trPr>
        <w:tc>
          <w:tcPr>
            <w:tcW w:w="688" w:type="dxa"/>
            <w:vAlign w:val="top"/>
            <w:tcBorders>
              <w:left w:val="single" w:color="000000" w:sz="6" w:space="0"/>
              <w:bottom w:val="single" w:color="000000" w:sz="6" w:space="0"/>
            </w:tcBorders>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92"/>
              <w:spacing w:before="65" w:line="187" w:lineRule="auto"/>
              <w:rPr/>
            </w:pPr>
            <w:r>
              <w:rPr/>
              <w:t>5</w:t>
            </w:r>
          </w:p>
        </w:tc>
        <w:tc>
          <w:tcPr>
            <w:tcW w:w="1010" w:type="dxa"/>
            <w:vAlign w:val="top"/>
            <w:tcBorders>
              <w:bottom w:val="single" w:color="000000" w:sz="6" w:space="0"/>
            </w:tcBorders>
          </w:tcPr>
          <w:p>
            <w:pPr>
              <w:spacing w:line="475" w:lineRule="auto"/>
              <w:rPr>
                <w:rFonts w:ascii="Arial"/>
                <w:sz w:val="21"/>
              </w:rPr>
            </w:pPr>
            <w:r/>
          </w:p>
          <w:p>
            <w:pPr>
              <w:pStyle w:val="TableText"/>
              <w:ind w:left="87"/>
              <w:spacing w:before="65" w:line="228" w:lineRule="auto"/>
              <w:rPr/>
            </w:pPr>
            <w:r>
              <w:rPr>
                <w:spacing w:val="6"/>
              </w:rPr>
              <w:t>现代物流</w:t>
            </w:r>
          </w:p>
          <w:p>
            <w:pPr>
              <w:pStyle w:val="TableText"/>
              <w:ind w:left="85"/>
              <w:spacing w:before="69" w:line="228" w:lineRule="auto"/>
              <w:rPr/>
            </w:pPr>
            <w:r>
              <w:rPr>
                <w:spacing w:val="7"/>
              </w:rPr>
              <w:t>服务方案</w:t>
            </w:r>
          </w:p>
          <w:p>
            <w:pPr>
              <w:pStyle w:val="TableText"/>
              <w:ind w:left="297"/>
              <w:spacing w:before="72" w:line="230" w:lineRule="auto"/>
              <w:rPr/>
            </w:pPr>
            <w:r>
              <w:rPr>
                <w:spacing w:val="4"/>
              </w:rPr>
              <w:t>规划</w:t>
            </w:r>
          </w:p>
        </w:tc>
        <w:tc>
          <w:tcPr>
            <w:tcW w:w="713" w:type="dxa"/>
            <w:vAlign w:val="top"/>
            <w:tcBorders>
              <w:bottom w:val="single" w:color="000000" w:sz="6" w:space="0"/>
            </w:tcBorders>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01"/>
              <w:spacing w:before="65" w:line="187" w:lineRule="auto"/>
              <w:rPr/>
            </w:pPr>
            <w:r>
              <w:rPr>
                <w:spacing w:val="1"/>
              </w:rPr>
              <w:t>B</w:t>
            </w:r>
          </w:p>
        </w:tc>
        <w:tc>
          <w:tcPr>
            <w:tcW w:w="713" w:type="dxa"/>
            <w:vAlign w:val="top"/>
            <w:tcBorders>
              <w:bottom w:val="single" w:color="000000" w:sz="6" w:space="0"/>
            </w:tcBorders>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10"/>
              <w:spacing w:before="65" w:line="187" w:lineRule="auto"/>
              <w:rPr/>
            </w:pPr>
            <w:r>
              <w:rPr/>
              <w:t>5</w:t>
            </w:r>
          </w:p>
        </w:tc>
        <w:tc>
          <w:tcPr>
            <w:tcW w:w="572" w:type="dxa"/>
            <w:vAlign w:val="top"/>
            <w:tcBorders>
              <w:bottom w:val="single" w:color="000000" w:sz="6" w:space="0"/>
            </w:tcBorders>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184"/>
              <w:spacing w:before="65" w:line="189" w:lineRule="auto"/>
              <w:rPr/>
            </w:pPr>
            <w:r>
              <w:rPr/>
              <w:t>80</w:t>
            </w:r>
          </w:p>
        </w:tc>
        <w:tc>
          <w:tcPr>
            <w:tcW w:w="3299" w:type="dxa"/>
            <w:vAlign w:val="top"/>
            <w:tcBorders>
              <w:bottom w:val="single" w:color="000000" w:sz="6" w:space="0"/>
            </w:tcBorders>
          </w:tcPr>
          <w:p>
            <w:pPr>
              <w:pStyle w:val="TableText"/>
              <w:ind w:left="68" w:right="145"/>
              <w:spacing w:before="66" w:line="280" w:lineRule="auto"/>
              <w:rPr/>
            </w:pPr>
            <w:r>
              <w:rPr>
                <w:spacing w:val="5"/>
              </w:rPr>
              <w:t>能进行物流服务客户的需求分析；</w:t>
            </w:r>
            <w:r>
              <w:rPr>
                <w:spacing w:val="3"/>
              </w:rPr>
              <w:t xml:space="preserve"> </w:t>
            </w:r>
            <w:r>
              <w:rPr>
                <w:spacing w:val="8"/>
              </w:rPr>
              <w:t>能进行现代物流外包服务方案规</w:t>
            </w:r>
          </w:p>
          <w:p>
            <w:pPr>
              <w:pStyle w:val="TableText"/>
              <w:ind w:left="63" w:hanging="4"/>
              <w:spacing w:before="30" w:line="279" w:lineRule="auto"/>
              <w:rPr/>
            </w:pPr>
            <w:r>
              <w:rPr>
                <w:spacing w:val="2"/>
              </w:rPr>
              <w:t>划；能规划设计国际多式联运方案；</w:t>
            </w:r>
            <w:r>
              <w:rPr>
                <w:spacing w:val="1"/>
              </w:rPr>
              <w:t xml:space="preserve"> </w:t>
            </w:r>
            <w:r>
              <w:rPr>
                <w:spacing w:val="9"/>
              </w:rPr>
              <w:t>熟悉现代供应链管理，能根据客户</w:t>
            </w:r>
            <w:r>
              <w:rPr/>
              <w:t xml:space="preserve">  </w:t>
            </w:r>
            <w:r>
              <w:rPr>
                <w:spacing w:val="9"/>
              </w:rPr>
              <w:t>需求进行物流成本控制与物流方案</w:t>
            </w:r>
            <w:r>
              <w:rPr/>
              <w:t xml:space="preserve">  </w:t>
            </w:r>
            <w:r>
              <w:rPr>
                <w:spacing w:val="6"/>
              </w:rPr>
              <w:t>绩效诊断工作。</w:t>
            </w:r>
          </w:p>
        </w:tc>
        <w:tc>
          <w:tcPr>
            <w:tcW w:w="2188" w:type="dxa"/>
            <w:vAlign w:val="top"/>
            <w:tcBorders>
              <w:bottom w:val="single" w:color="000000" w:sz="6" w:space="0"/>
              <w:right w:val="single" w:color="000000" w:sz="6" w:space="0"/>
            </w:tcBorders>
          </w:tcPr>
          <w:p>
            <w:pPr>
              <w:pStyle w:val="TableText"/>
              <w:ind w:left="65" w:right="53" w:firstLine="5"/>
              <w:spacing w:before="223" w:line="288" w:lineRule="auto"/>
              <w:rPr/>
            </w:pPr>
            <w:r>
              <w:rPr>
                <w:spacing w:val="8"/>
              </w:rPr>
              <w:t>商业零售物流渠道规</w:t>
            </w:r>
            <w:r>
              <w:rPr>
                <w:spacing w:val="1"/>
              </w:rPr>
              <w:t xml:space="preserve">  </w:t>
            </w:r>
            <w:r>
              <w:rPr>
                <w:spacing w:val="5"/>
              </w:rPr>
              <w:t>划、第三方外包物流服</w:t>
            </w:r>
            <w:r>
              <w:rPr>
                <w:spacing w:val="8"/>
              </w:rPr>
              <w:t xml:space="preserve"> </w:t>
            </w:r>
            <w:r>
              <w:rPr>
                <w:spacing w:val="5"/>
              </w:rPr>
              <w:t>务规划、国际货运物流</w:t>
            </w:r>
            <w:r>
              <w:rPr>
                <w:spacing w:val="8"/>
              </w:rPr>
              <w:t xml:space="preserve"> </w:t>
            </w:r>
            <w:r>
              <w:rPr>
                <w:spacing w:val="5"/>
              </w:rPr>
              <w:t>方案、互联网物流领域</w:t>
            </w:r>
            <w:r>
              <w:rPr>
                <w:spacing w:val="8"/>
              </w:rPr>
              <w:t xml:space="preserve"> </w:t>
            </w:r>
            <w:r>
              <w:rPr>
                <w:spacing w:val="6"/>
              </w:rPr>
              <w:t>应用方案。</w:t>
            </w:r>
          </w:p>
        </w:tc>
      </w:tr>
    </w:tbl>
    <w:p>
      <w:pPr>
        <w:spacing w:line="212" w:lineRule="exact"/>
        <w:rPr>
          <w:rFonts w:ascii="Arial"/>
          <w:sz w:val="18"/>
        </w:rPr>
      </w:pPr>
      <w:r/>
    </w:p>
    <w:p>
      <w:pPr>
        <w:spacing w:line="212" w:lineRule="exact"/>
        <w:sectPr>
          <w:footerReference w:type="default" r:id="rId145"/>
          <w:pgSz w:w="11905" w:h="16839"/>
          <w:pgMar w:top="400" w:right="1353" w:bottom="1293" w:left="1353" w:header="0" w:footer="1130" w:gutter="0"/>
        </w:sectPr>
        <w:rPr>
          <w:rFonts w:ascii="Arial" w:hAnsi="Arial" w:eastAsia="Arial" w:cs="Arial"/>
          <w:sz w:val="18"/>
          <w:szCs w:val="18"/>
        </w:rPr>
      </w:pPr>
    </w:p>
    <w:p>
      <w:pPr>
        <w:spacing w:before="13"/>
        <w:rPr/>
      </w:pPr>
      <w:r/>
    </w:p>
    <w:p>
      <w:pPr>
        <w:spacing w:before="13"/>
        <w:rPr/>
      </w:pPr>
      <w:r/>
    </w:p>
    <w:p>
      <w:pPr>
        <w:spacing w:before="13"/>
        <w:rPr/>
      </w:pPr>
      <w:r/>
    </w:p>
    <w:p>
      <w:pPr>
        <w:spacing w:before="12"/>
        <w:rPr/>
      </w:pPr>
      <w:r/>
    </w:p>
    <w:tbl>
      <w:tblPr>
        <w:tblStyle w:val="TableNormal"/>
        <w:tblW w:w="9183"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688"/>
        <w:gridCol w:w="1010"/>
        <w:gridCol w:w="713"/>
        <w:gridCol w:w="713"/>
        <w:gridCol w:w="572"/>
        <w:gridCol w:w="3299"/>
        <w:gridCol w:w="2188"/>
      </w:tblGrid>
      <w:tr>
        <w:trPr>
          <w:trHeight w:val="3507" w:hRule="atLeast"/>
        </w:trPr>
        <w:tc>
          <w:tcPr>
            <w:tcW w:w="688" w:type="dxa"/>
            <w:vAlign w:val="top"/>
            <w:tcBorders>
              <w:right w:val="single" w:color="000000" w:sz="2" w:space="0"/>
            </w:tcBorders>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90"/>
              <w:spacing w:before="65" w:line="189" w:lineRule="auto"/>
              <w:rPr/>
            </w:pPr>
            <w:r>
              <w:rPr/>
              <w:t>6</w:t>
            </w:r>
          </w:p>
        </w:tc>
        <w:tc>
          <w:tcPr>
            <w:tcW w:w="1010" w:type="dxa"/>
            <w:vAlign w:val="top"/>
            <w:tcBorders>
              <w:left w:val="single" w:color="000000" w:sz="2" w:space="0"/>
              <w:right w:val="single" w:color="000000" w:sz="2" w:space="0"/>
            </w:tcBorders>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301" w:right="89" w:hanging="195"/>
              <w:spacing w:before="65" w:line="280" w:lineRule="auto"/>
              <w:rPr/>
            </w:pPr>
            <w:r>
              <w:rPr>
                <w:spacing w:val="2"/>
              </w:rPr>
              <w:t>国际货运</w:t>
            </w:r>
            <w:r>
              <w:rPr/>
              <w:t xml:space="preserve"> </w:t>
            </w:r>
            <w:r>
              <w:rPr>
                <w:spacing w:val="2"/>
              </w:rPr>
              <w:t>实务</w:t>
            </w:r>
          </w:p>
        </w:tc>
        <w:tc>
          <w:tcPr>
            <w:tcW w:w="713" w:type="dxa"/>
            <w:vAlign w:val="top"/>
            <w:tcBorders>
              <w:left w:val="single" w:color="000000" w:sz="2" w:space="0"/>
              <w:right w:val="single" w:color="000000" w:sz="2" w:space="0"/>
            </w:tcBorders>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301"/>
              <w:spacing w:before="65" w:line="187" w:lineRule="auto"/>
              <w:rPr/>
            </w:pPr>
            <w:r>
              <w:rPr>
                <w:spacing w:val="1"/>
              </w:rPr>
              <w:t>B</w:t>
            </w:r>
          </w:p>
        </w:tc>
        <w:tc>
          <w:tcPr>
            <w:tcW w:w="713" w:type="dxa"/>
            <w:vAlign w:val="top"/>
            <w:tcBorders>
              <w:left w:val="single" w:color="000000" w:sz="2" w:space="0"/>
              <w:right w:val="single" w:color="000000" w:sz="2" w:space="0"/>
            </w:tcBorders>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305"/>
              <w:spacing w:before="65" w:line="189" w:lineRule="auto"/>
              <w:rPr/>
            </w:pPr>
            <w:r>
              <w:rPr/>
              <w:t>4</w:t>
            </w:r>
          </w:p>
        </w:tc>
        <w:tc>
          <w:tcPr>
            <w:tcW w:w="572" w:type="dxa"/>
            <w:vAlign w:val="top"/>
            <w:tcBorders>
              <w:left w:val="single" w:color="000000" w:sz="2" w:space="0"/>
              <w:right w:val="single" w:color="000000" w:sz="2" w:space="0"/>
            </w:tcBorders>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85"/>
              <w:spacing w:before="65" w:line="189" w:lineRule="auto"/>
              <w:rPr/>
            </w:pPr>
            <w:r>
              <w:rPr/>
              <w:t>64</w:t>
            </w:r>
          </w:p>
        </w:tc>
        <w:tc>
          <w:tcPr>
            <w:tcW w:w="3299" w:type="dxa"/>
            <w:vAlign w:val="top"/>
            <w:tcBorders>
              <w:left w:val="single" w:color="000000" w:sz="2" w:space="0"/>
              <w:right w:val="single" w:color="000000" w:sz="2" w:space="0"/>
            </w:tcBorders>
          </w:tcPr>
          <w:p>
            <w:pPr>
              <w:pStyle w:val="TableText"/>
              <w:ind w:left="59" w:right="92" w:firstLine="5"/>
              <w:spacing w:before="64" w:line="288" w:lineRule="auto"/>
              <w:jc w:val="both"/>
              <w:rPr/>
            </w:pPr>
            <w:r>
              <w:rPr>
                <w:spacing w:val="9"/>
              </w:rPr>
              <w:t>熟悉贸易流程及单证流转程序；熟</w:t>
            </w:r>
            <w:r>
              <w:rPr/>
              <w:t xml:space="preserve"> </w:t>
            </w:r>
            <w:r>
              <w:rPr>
                <w:spacing w:val="9"/>
              </w:rPr>
              <w:t>悉单证编辑软件,能根据货物运输</w:t>
            </w:r>
            <w:r>
              <w:rPr>
                <w:spacing w:val="1"/>
              </w:rPr>
              <w:t xml:space="preserve">  </w:t>
            </w:r>
            <w:r>
              <w:rPr>
                <w:spacing w:val="9"/>
              </w:rPr>
              <w:t>方式的不同情况缮制托运单、提单</w:t>
            </w:r>
            <w:r>
              <w:rPr>
                <w:spacing w:val="5"/>
              </w:rPr>
              <w:t xml:space="preserve"> </w:t>
            </w:r>
            <w:r>
              <w:rPr>
                <w:spacing w:val="9"/>
              </w:rPr>
              <w:t>等相关物流单证；熟悉货运基本知</w:t>
            </w:r>
            <w:r>
              <w:rPr>
                <w:spacing w:val="5"/>
              </w:rPr>
              <w:t xml:space="preserve"> </w:t>
            </w:r>
            <w:r>
              <w:rPr>
                <w:spacing w:val="9"/>
              </w:rPr>
              <w:t>识，能根据货运情况选择最佳的运</w:t>
            </w:r>
            <w:r>
              <w:rPr>
                <w:spacing w:val="5"/>
              </w:rPr>
              <w:t xml:space="preserve"> </w:t>
            </w:r>
            <w:r>
              <w:rPr>
                <w:spacing w:val="9"/>
              </w:rPr>
              <w:t>输方式，能进行物流运输及配送线</w:t>
            </w:r>
            <w:r>
              <w:rPr>
                <w:spacing w:val="5"/>
              </w:rPr>
              <w:t xml:space="preserve"> </w:t>
            </w:r>
            <w:r>
              <w:rPr>
                <w:spacing w:val="9"/>
              </w:rPr>
              <w:t>路的优化工作；能进行集装箱装箱</w:t>
            </w:r>
            <w:r>
              <w:rPr>
                <w:spacing w:val="5"/>
              </w:rPr>
              <w:t xml:space="preserve"> </w:t>
            </w:r>
            <w:r>
              <w:rPr>
                <w:spacing w:val="9"/>
              </w:rPr>
              <w:t>优化工作；能根据贸易情况开展进</w:t>
            </w:r>
            <w:r>
              <w:rPr>
                <w:spacing w:val="5"/>
              </w:rPr>
              <w:t xml:space="preserve"> </w:t>
            </w:r>
            <w:r>
              <w:rPr>
                <w:spacing w:val="9"/>
              </w:rPr>
              <w:t>出口报检申报工作；能根据贸易情</w:t>
            </w:r>
            <w:r>
              <w:rPr>
                <w:spacing w:val="5"/>
              </w:rPr>
              <w:t xml:space="preserve"> </w:t>
            </w:r>
            <w:r>
              <w:rPr>
                <w:spacing w:val="9"/>
              </w:rPr>
              <w:t>况开展进出口报关申报工作；能规</w:t>
            </w:r>
            <w:r>
              <w:rPr>
                <w:spacing w:val="5"/>
              </w:rPr>
              <w:t xml:space="preserve"> </w:t>
            </w:r>
            <w:r>
              <w:rPr>
                <w:spacing w:val="8"/>
              </w:rPr>
              <w:t>划设计国际多式联运方案。</w:t>
            </w:r>
          </w:p>
        </w:tc>
        <w:tc>
          <w:tcPr>
            <w:tcW w:w="2188" w:type="dxa"/>
            <w:vAlign w:val="top"/>
            <w:tcBorders>
              <w:left w:val="single" w:color="000000" w:sz="2" w:space="0"/>
            </w:tcBorders>
          </w:tcPr>
          <w:p>
            <w:pPr>
              <w:spacing w:line="278" w:lineRule="auto"/>
              <w:rPr>
                <w:rFonts w:ascii="Arial"/>
                <w:sz w:val="21"/>
              </w:rPr>
            </w:pPr>
            <w:r/>
          </w:p>
          <w:p>
            <w:pPr>
              <w:spacing w:line="279" w:lineRule="auto"/>
              <w:rPr>
                <w:rFonts w:ascii="Arial"/>
                <w:sz w:val="21"/>
              </w:rPr>
            </w:pPr>
            <w:r/>
          </w:p>
          <w:p>
            <w:pPr>
              <w:pStyle w:val="TableText"/>
              <w:ind w:left="66" w:right="53" w:firstLine="39"/>
              <w:spacing w:before="65" w:line="263" w:lineRule="auto"/>
              <w:rPr/>
            </w:pPr>
            <w:r>
              <w:rPr>
                <w:spacing w:val="6"/>
              </w:rPr>
              <w:t>国际货运代理企业的</w:t>
            </w:r>
            <w:r>
              <w:rPr>
                <w:spacing w:val="2"/>
              </w:rPr>
              <w:t xml:space="preserve">  </w:t>
            </w:r>
            <w:r>
              <w:rPr>
                <w:spacing w:val="5"/>
              </w:rPr>
              <w:t>建立；海运出口班轮集</w:t>
            </w:r>
            <w:r>
              <w:rPr>
                <w:spacing w:val="7"/>
              </w:rPr>
              <w:t xml:space="preserve"> </w:t>
            </w:r>
            <w:r>
              <w:rPr>
                <w:spacing w:val="5"/>
              </w:rPr>
              <w:t>装箱运输组织；海运进</w:t>
            </w:r>
            <w:r>
              <w:rPr>
                <w:spacing w:val="7"/>
              </w:rPr>
              <w:t xml:space="preserve"> </w:t>
            </w:r>
            <w:r>
              <w:rPr>
                <w:spacing w:val="10"/>
              </w:rPr>
              <w:t>口班轮集装箱运输组</w:t>
            </w:r>
            <w:r>
              <w:rPr/>
              <w:t xml:space="preserve">  </w:t>
            </w:r>
            <w:r>
              <w:rPr>
                <w:spacing w:val="5"/>
              </w:rPr>
              <w:t>织；海上租船运输组织</w:t>
            </w:r>
            <w:r>
              <w:rPr>
                <w:spacing w:val="7"/>
              </w:rPr>
              <w:t xml:space="preserve"> </w:t>
            </w:r>
            <w:r>
              <w:rPr>
                <w:spacing w:val="5"/>
              </w:rPr>
              <w:t>航空出口运输组织；航</w:t>
            </w:r>
            <w:r>
              <w:rPr>
                <w:spacing w:val="7"/>
              </w:rPr>
              <w:t xml:space="preserve"> </w:t>
            </w:r>
            <w:r>
              <w:rPr>
                <w:spacing w:val="5"/>
              </w:rPr>
              <w:t>空进口运输组织；海铁</w:t>
            </w:r>
            <w:r>
              <w:rPr>
                <w:spacing w:val="7"/>
              </w:rPr>
              <w:t xml:space="preserve"> </w:t>
            </w:r>
            <w:r>
              <w:rPr>
                <w:spacing w:val="7"/>
              </w:rPr>
              <w:t>国际多式联运。</w:t>
            </w:r>
          </w:p>
        </w:tc>
      </w:tr>
    </w:tbl>
    <w:p>
      <w:pPr>
        <w:ind w:left="551"/>
        <w:spacing w:before="146" w:line="221" w:lineRule="auto"/>
        <w:rPr>
          <w:rFonts w:ascii="SimHei" w:hAnsi="SimHei" w:eastAsia="SimHei" w:cs="SimHei"/>
          <w:sz w:val="24"/>
          <w:szCs w:val="24"/>
        </w:rPr>
      </w:pPr>
      <w:r>
        <w:rPr>
          <w:rFonts w:ascii="SimHei" w:hAnsi="SimHei" w:eastAsia="SimHei" w:cs="SimHei"/>
          <w:sz w:val="24"/>
          <w:szCs w:val="24"/>
          <w:b/>
          <w:bCs/>
          <w:spacing w:val="-3"/>
        </w:rPr>
        <w:t>七、教学基本条件</w:t>
      </w:r>
    </w:p>
    <w:p>
      <w:pPr>
        <w:pStyle w:val="BodyText"/>
        <w:ind w:left="563"/>
        <w:spacing w:before="154" w:line="219" w:lineRule="auto"/>
        <w:rPr>
          <w:sz w:val="24"/>
          <w:szCs w:val="24"/>
        </w:rPr>
      </w:pPr>
      <w:r>
        <w:rPr>
          <w:sz w:val="24"/>
          <w:szCs w:val="24"/>
          <w:b/>
          <w:bCs/>
          <w:spacing w:val="-5"/>
        </w:rPr>
        <w:t>（一）师资队伍</w:t>
      </w:r>
    </w:p>
    <w:p>
      <w:pPr>
        <w:pStyle w:val="BodyText"/>
        <w:ind w:left="551"/>
        <w:spacing w:before="154" w:line="219" w:lineRule="auto"/>
        <w:rPr>
          <w:sz w:val="24"/>
          <w:szCs w:val="24"/>
        </w:rPr>
      </w:pPr>
      <w:r>
        <w:rPr>
          <w:sz w:val="24"/>
          <w:szCs w:val="24"/>
          <w:spacing w:val="-1"/>
        </w:rPr>
        <w:t>包括专任教师和兼职教师要求。</w:t>
      </w:r>
    </w:p>
    <w:p>
      <w:pPr>
        <w:pStyle w:val="BodyText"/>
        <w:ind w:left="71" w:right="63" w:firstLine="480"/>
        <w:spacing w:before="154" w:line="330" w:lineRule="auto"/>
        <w:rPr>
          <w:sz w:val="24"/>
          <w:szCs w:val="24"/>
        </w:rPr>
      </w:pPr>
      <w:r>
        <w:rPr>
          <w:sz w:val="24"/>
          <w:szCs w:val="24"/>
          <w:spacing w:val="-1"/>
        </w:rPr>
        <w:t>本专业生师比按学生数与专任教师数比例不高于</w:t>
      </w:r>
      <w:r>
        <w:rPr>
          <w:sz w:val="24"/>
          <w:szCs w:val="24"/>
          <w:spacing w:val="-48"/>
        </w:rPr>
        <w:t xml:space="preserve"> </w:t>
      </w:r>
      <w:r>
        <w:rPr>
          <w:sz w:val="24"/>
          <w:szCs w:val="24"/>
          <w:spacing w:val="-2"/>
        </w:rPr>
        <w:t>25:1</w:t>
      </w:r>
      <w:r>
        <w:rPr>
          <w:sz w:val="24"/>
          <w:szCs w:val="24"/>
          <w:spacing w:val="-31"/>
        </w:rPr>
        <w:t xml:space="preserve"> </w:t>
      </w:r>
      <w:r>
        <w:rPr>
          <w:sz w:val="24"/>
          <w:szCs w:val="24"/>
          <w:spacing w:val="-2"/>
        </w:rPr>
        <w:t>的标准配备专任师资。专任</w:t>
      </w:r>
      <w:r>
        <w:rPr>
          <w:sz w:val="24"/>
          <w:szCs w:val="24"/>
        </w:rPr>
        <w:t xml:space="preserve"> </w:t>
      </w:r>
      <w:r>
        <w:rPr>
          <w:sz w:val="24"/>
          <w:szCs w:val="24"/>
          <w:spacing w:val="-2"/>
        </w:rPr>
        <w:t>教师必须取得教师职业资格证。具有良好的职业道德和工匠精神，具备认真履行教师岗</w:t>
      </w:r>
      <w:r>
        <w:rPr>
          <w:sz w:val="24"/>
          <w:szCs w:val="24"/>
          <w:spacing w:val="17"/>
        </w:rPr>
        <w:t xml:space="preserve"> </w:t>
      </w:r>
      <w:r>
        <w:rPr>
          <w:sz w:val="24"/>
          <w:szCs w:val="24"/>
          <w:spacing w:val="-1"/>
        </w:rPr>
        <w:t>位职责的能力和水平，遵守教师职业道德规范。</w:t>
      </w:r>
    </w:p>
    <w:p>
      <w:pPr>
        <w:pStyle w:val="BodyText"/>
        <w:ind w:left="71" w:right="63" w:firstLine="480"/>
        <w:spacing w:before="33" w:line="330" w:lineRule="auto"/>
        <w:rPr>
          <w:sz w:val="24"/>
          <w:szCs w:val="24"/>
        </w:rPr>
      </w:pPr>
      <w:r>
        <w:rPr>
          <w:sz w:val="24"/>
          <w:szCs w:val="24"/>
          <w:spacing w:val="-2"/>
        </w:rPr>
        <w:t>本专业应实行校企双专业带头人制。校内专业带头人应具备高级职称，有三年以上</w:t>
      </w:r>
      <w:r>
        <w:rPr>
          <w:sz w:val="24"/>
          <w:szCs w:val="24"/>
          <w:spacing w:val="12"/>
        </w:rPr>
        <w:t xml:space="preserve"> </w:t>
      </w:r>
      <w:r>
        <w:rPr>
          <w:sz w:val="24"/>
          <w:szCs w:val="24"/>
          <w:spacing w:val="-2"/>
        </w:rPr>
        <w:t>职业实际工作经历，具备双师资格；校外专业带头人应在行业企业有一定影响力和社会</w:t>
      </w:r>
      <w:r>
        <w:rPr>
          <w:sz w:val="24"/>
          <w:szCs w:val="24"/>
          <w:spacing w:val="17"/>
        </w:rPr>
        <w:t xml:space="preserve"> </w:t>
      </w:r>
      <w:r>
        <w:rPr>
          <w:sz w:val="24"/>
          <w:szCs w:val="24"/>
          <w:spacing w:val="-3"/>
        </w:rPr>
        <w:t>认同度。</w:t>
      </w:r>
    </w:p>
    <w:p>
      <w:pPr>
        <w:pStyle w:val="BodyText"/>
        <w:ind w:left="75" w:right="63" w:firstLine="477"/>
        <w:spacing w:before="32" w:line="330" w:lineRule="auto"/>
        <w:jc w:val="both"/>
        <w:rPr>
          <w:sz w:val="24"/>
          <w:szCs w:val="24"/>
        </w:rPr>
      </w:pPr>
      <w:r>
        <w:rPr>
          <w:sz w:val="24"/>
          <w:szCs w:val="24"/>
          <w:spacing w:val="-2"/>
        </w:rPr>
        <w:t>本专业教学团队在学历、年龄、职称等方面应结构合理，原则上应具有一年以上的</w:t>
      </w:r>
      <w:r>
        <w:rPr>
          <w:sz w:val="24"/>
          <w:szCs w:val="24"/>
          <w:spacing w:val="12"/>
        </w:rPr>
        <w:t xml:space="preserve"> </w:t>
      </w:r>
      <w:r>
        <w:rPr>
          <w:sz w:val="24"/>
          <w:szCs w:val="24"/>
          <w:spacing w:val="1"/>
        </w:rPr>
        <w:t>企业工程实践经历，具备双师资格的教师应达到90%以上，应能充分发挥育人功能，应</w:t>
      </w:r>
      <w:r>
        <w:rPr>
          <w:sz w:val="24"/>
          <w:szCs w:val="24"/>
          <w:spacing w:val="6"/>
        </w:rPr>
        <w:t xml:space="preserve"> </w:t>
      </w:r>
      <w:r>
        <w:rPr>
          <w:sz w:val="24"/>
          <w:szCs w:val="24"/>
          <w:spacing w:val="-1"/>
        </w:rPr>
        <w:t>具有很强的信息化教学能力、实践能力及教科研能力。</w:t>
      </w:r>
    </w:p>
    <w:p>
      <w:pPr>
        <w:pStyle w:val="BodyText"/>
        <w:ind w:left="563"/>
        <w:spacing w:before="34" w:line="219" w:lineRule="auto"/>
        <w:rPr>
          <w:sz w:val="24"/>
          <w:szCs w:val="24"/>
        </w:rPr>
      </w:pPr>
      <w:r>
        <w:rPr>
          <w:sz w:val="24"/>
          <w:szCs w:val="24"/>
          <w:b/>
          <w:bCs/>
          <w:spacing w:val="-5"/>
        </w:rPr>
        <w:t>（二）教学设施</w:t>
      </w:r>
    </w:p>
    <w:p>
      <w:pPr>
        <w:pStyle w:val="BodyText"/>
        <w:ind w:left="569"/>
        <w:spacing w:before="156" w:line="219" w:lineRule="auto"/>
        <w:rPr>
          <w:sz w:val="24"/>
          <w:szCs w:val="24"/>
        </w:rPr>
      </w:pPr>
      <w:r>
        <w:rPr>
          <w:sz w:val="24"/>
          <w:szCs w:val="24"/>
          <w:spacing w:val="-2"/>
        </w:rPr>
        <w:t>1.专业教室应达到的基本条件</w:t>
      </w:r>
    </w:p>
    <w:p>
      <w:pPr>
        <w:pStyle w:val="BodyText"/>
        <w:ind w:left="72" w:right="63" w:firstLine="480"/>
        <w:spacing w:before="154" w:line="332" w:lineRule="auto"/>
        <w:rPr>
          <w:sz w:val="24"/>
          <w:szCs w:val="24"/>
        </w:rPr>
      </w:pPr>
      <w:r>
        <w:rPr>
          <w:sz w:val="24"/>
          <w:szCs w:val="24"/>
          <w:spacing w:val="-2"/>
        </w:rPr>
        <w:t>专业教室除了课桌椅、黑板等基本设施设备以外，应配备固定投影仪或者移动投影</w:t>
      </w:r>
      <w:r>
        <w:rPr>
          <w:sz w:val="24"/>
          <w:szCs w:val="24"/>
          <w:spacing w:val="12"/>
        </w:rPr>
        <w:t xml:space="preserve"> </w:t>
      </w:r>
      <w:r>
        <w:rPr>
          <w:sz w:val="24"/>
          <w:szCs w:val="24"/>
          <w:spacing w:val="-2"/>
        </w:rPr>
        <w:t>仪、网线网络，安装相关系统和软件以方便教学，满足专业的理论授课及信息化教学要</w:t>
      </w:r>
      <w:r>
        <w:rPr>
          <w:sz w:val="24"/>
          <w:szCs w:val="24"/>
          <w:spacing w:val="16"/>
        </w:rPr>
        <w:t xml:space="preserve"> </w:t>
      </w:r>
      <w:r>
        <w:rPr>
          <w:sz w:val="24"/>
          <w:szCs w:val="24"/>
          <w:spacing w:val="-1"/>
        </w:rPr>
        <w:t>求。专业教室应同时满足</w:t>
      </w:r>
      <w:r>
        <w:rPr>
          <w:sz w:val="24"/>
          <w:szCs w:val="24"/>
          <w:spacing w:val="-45"/>
        </w:rPr>
        <w:t xml:space="preserve"> </w:t>
      </w:r>
      <w:r>
        <w:rPr>
          <w:sz w:val="24"/>
          <w:szCs w:val="24"/>
          <w:spacing w:val="-1"/>
        </w:rPr>
        <w:t>50</w:t>
      </w:r>
      <w:r>
        <w:rPr>
          <w:sz w:val="24"/>
          <w:szCs w:val="24"/>
          <w:spacing w:val="-49"/>
        </w:rPr>
        <w:t xml:space="preserve"> </w:t>
      </w:r>
      <w:r>
        <w:rPr>
          <w:sz w:val="24"/>
          <w:szCs w:val="24"/>
          <w:spacing w:val="-1"/>
        </w:rPr>
        <w:t>人上课要求，能够自由安排桌椅，满足分组教学要求，满</w:t>
      </w:r>
      <w:r>
        <w:rPr>
          <w:sz w:val="24"/>
          <w:szCs w:val="24"/>
        </w:rPr>
        <w:t xml:space="preserve"> </w:t>
      </w:r>
      <w:r>
        <w:rPr>
          <w:sz w:val="24"/>
          <w:szCs w:val="24"/>
          <w:spacing w:val="-1"/>
        </w:rPr>
        <w:t>足实施混合式教学要求。</w:t>
      </w:r>
    </w:p>
    <w:p>
      <w:pPr>
        <w:pStyle w:val="BodyText"/>
        <w:ind w:left="554"/>
        <w:spacing w:before="34" w:line="219" w:lineRule="auto"/>
        <w:rPr>
          <w:sz w:val="24"/>
          <w:szCs w:val="24"/>
        </w:rPr>
      </w:pPr>
      <w:r>
        <w:rPr>
          <w:sz w:val="24"/>
          <w:szCs w:val="24"/>
          <w:spacing w:val="-1"/>
        </w:rPr>
        <w:t>2.校内实训室（基地）应达到的基本要求</w:t>
      </w:r>
    </w:p>
    <w:p>
      <w:pPr>
        <w:pStyle w:val="BodyText"/>
        <w:ind w:left="72" w:right="63" w:firstLine="480"/>
        <w:spacing w:before="155" w:line="332" w:lineRule="auto"/>
        <w:rPr>
          <w:sz w:val="24"/>
          <w:szCs w:val="24"/>
        </w:rPr>
      </w:pPr>
      <w:r>
        <w:rPr>
          <w:sz w:val="24"/>
          <w:szCs w:val="24"/>
          <w:spacing w:val="-2"/>
        </w:rPr>
        <w:t>校内实训室（基地）应安装物流业务模拟操作系统、物流仿真系统软件、助理物流</w:t>
      </w:r>
      <w:r>
        <w:rPr>
          <w:sz w:val="24"/>
          <w:szCs w:val="24"/>
          <w:spacing w:val="12"/>
        </w:rPr>
        <w:t xml:space="preserve"> </w:t>
      </w:r>
      <w:r>
        <w:rPr>
          <w:sz w:val="24"/>
          <w:szCs w:val="24"/>
          <w:spacing w:val="-2"/>
        </w:rPr>
        <w:t>师职业资格鉴定系统、现代仓储流通模拟系统、单证教学系统等仿真教学软件，立体货</w:t>
      </w:r>
      <w:r>
        <w:rPr>
          <w:sz w:val="24"/>
          <w:szCs w:val="24"/>
          <w:spacing w:val="16"/>
        </w:rPr>
        <w:t xml:space="preserve"> </w:t>
      </w:r>
      <w:r>
        <w:rPr>
          <w:sz w:val="24"/>
          <w:szCs w:val="24"/>
        </w:rPr>
        <w:t>架、手动叉车、POS</w:t>
      </w:r>
      <w:r>
        <w:rPr>
          <w:sz w:val="24"/>
          <w:szCs w:val="24"/>
          <w:spacing w:val="-52"/>
        </w:rPr>
        <w:t xml:space="preserve"> </w:t>
      </w:r>
      <w:r>
        <w:rPr>
          <w:sz w:val="24"/>
          <w:szCs w:val="24"/>
        </w:rPr>
        <w:t>机、打包机、电动堆</w:t>
      </w:r>
      <w:r>
        <w:rPr>
          <w:sz w:val="24"/>
          <w:szCs w:val="24"/>
          <w:spacing w:val="-1"/>
        </w:rPr>
        <w:t>高机等物流设备，满足物流仓储与配送管理实</w:t>
      </w:r>
      <w:r>
        <w:rPr>
          <w:sz w:val="24"/>
          <w:szCs w:val="24"/>
        </w:rPr>
        <w:t xml:space="preserve"> </w:t>
      </w:r>
      <w:r>
        <w:rPr>
          <w:sz w:val="24"/>
          <w:szCs w:val="24"/>
          <w:spacing w:val="-1"/>
        </w:rPr>
        <w:t>务、国际货运实务、现代物流服务方案规划等课程的教学要求。</w:t>
      </w:r>
    </w:p>
    <w:p>
      <w:pPr>
        <w:spacing w:line="332" w:lineRule="auto"/>
        <w:sectPr>
          <w:footerReference w:type="default" r:id="rId146"/>
          <w:pgSz w:w="11905" w:h="16839"/>
          <w:pgMar w:top="400" w:right="1353" w:bottom="1293" w:left="1353"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85"/>
        <w:spacing w:before="78" w:line="219" w:lineRule="auto"/>
        <w:rPr>
          <w:sz w:val="24"/>
          <w:szCs w:val="24"/>
        </w:rPr>
      </w:pPr>
      <w:r>
        <w:rPr>
          <w:sz w:val="24"/>
          <w:szCs w:val="24"/>
          <w:spacing w:val="-1"/>
        </w:rPr>
        <w:t>3.校外实训基地应达到的基本要求</w:t>
      </w:r>
    </w:p>
    <w:p>
      <w:pPr>
        <w:pStyle w:val="BodyText"/>
        <w:ind w:firstLine="480"/>
        <w:spacing w:before="157" w:line="333" w:lineRule="auto"/>
        <w:rPr>
          <w:sz w:val="24"/>
          <w:szCs w:val="24"/>
        </w:rPr>
      </w:pPr>
      <w:r>
        <w:rPr>
          <w:sz w:val="24"/>
          <w:szCs w:val="24"/>
          <w:spacing w:val="-2"/>
        </w:rPr>
        <w:t>校外实训基地容量应达到</w:t>
      </w:r>
      <w:r>
        <w:rPr>
          <w:sz w:val="24"/>
          <w:szCs w:val="24"/>
          <w:spacing w:val="-46"/>
        </w:rPr>
        <w:t xml:space="preserve"> </w:t>
      </w:r>
      <w:r>
        <w:rPr>
          <w:sz w:val="24"/>
          <w:szCs w:val="24"/>
          <w:spacing w:val="-2"/>
        </w:rPr>
        <w:t>50</w:t>
      </w:r>
      <w:r>
        <w:rPr>
          <w:sz w:val="24"/>
          <w:szCs w:val="24"/>
          <w:spacing w:val="-49"/>
        </w:rPr>
        <w:t xml:space="preserve"> </w:t>
      </w:r>
      <w:r>
        <w:rPr>
          <w:sz w:val="24"/>
          <w:szCs w:val="24"/>
          <w:spacing w:val="-2"/>
        </w:rPr>
        <w:t>人/个，应具有现代仓储、配</w:t>
      </w:r>
      <w:r>
        <w:rPr>
          <w:sz w:val="24"/>
          <w:szCs w:val="24"/>
          <w:spacing w:val="-3"/>
        </w:rPr>
        <w:t>送等现代物流管理实训场</w:t>
      </w:r>
      <w:r>
        <w:rPr>
          <w:sz w:val="24"/>
          <w:szCs w:val="24"/>
        </w:rPr>
        <w:t xml:space="preserve">  </w:t>
      </w:r>
      <w:r>
        <w:rPr>
          <w:sz w:val="24"/>
          <w:szCs w:val="24"/>
          <w:spacing w:val="-2"/>
        </w:rPr>
        <w:t>所，应能满足专业认知实训、物流客户服务实训等专业基础实训要求。合作企业在区域</w:t>
      </w:r>
      <w:r>
        <w:rPr>
          <w:sz w:val="24"/>
          <w:szCs w:val="24"/>
          <w:spacing w:val="8"/>
        </w:rPr>
        <w:t xml:space="preserve">  </w:t>
      </w:r>
      <w:r>
        <w:rPr>
          <w:sz w:val="24"/>
          <w:szCs w:val="24"/>
          <w:spacing w:val="-3"/>
        </w:rPr>
        <w:t>内都代表了相关领域产业的最新发展标杆，应能为课程的实践教学提供必需的工作环境，</w:t>
      </w:r>
      <w:r>
        <w:rPr>
          <w:sz w:val="24"/>
          <w:szCs w:val="24"/>
        </w:rPr>
        <w:t xml:space="preserve"> </w:t>
      </w:r>
      <w:r>
        <w:rPr>
          <w:sz w:val="24"/>
          <w:szCs w:val="24"/>
          <w:spacing w:val="-2"/>
        </w:rPr>
        <w:t>应能满足学生了解企业实际、体验企业文化的需要，为专业的持续发展提供了充足的智</w:t>
      </w:r>
      <w:r>
        <w:rPr>
          <w:sz w:val="24"/>
          <w:szCs w:val="24"/>
          <w:spacing w:val="8"/>
        </w:rPr>
        <w:t xml:space="preserve">  </w:t>
      </w:r>
      <w:r>
        <w:rPr>
          <w:sz w:val="24"/>
          <w:szCs w:val="24"/>
          <w:spacing w:val="-1"/>
        </w:rPr>
        <w:t>力支持及外部资源平台保障。</w:t>
      </w:r>
    </w:p>
    <w:p>
      <w:pPr>
        <w:pStyle w:val="BodyText"/>
        <w:ind w:left="480"/>
        <w:spacing w:before="32" w:line="219" w:lineRule="auto"/>
        <w:rPr>
          <w:sz w:val="24"/>
          <w:szCs w:val="24"/>
        </w:rPr>
      </w:pPr>
      <w:r>
        <w:rPr>
          <w:sz w:val="24"/>
          <w:szCs w:val="24"/>
          <w:spacing w:val="-1"/>
        </w:rPr>
        <w:t>4.学生实习基地应达到的基本要求</w:t>
      </w:r>
    </w:p>
    <w:p>
      <w:pPr>
        <w:pStyle w:val="BodyText"/>
        <w:ind w:left="2" w:right="181" w:firstLine="482"/>
        <w:spacing w:before="154" w:line="330" w:lineRule="auto"/>
        <w:rPr>
          <w:sz w:val="24"/>
          <w:szCs w:val="24"/>
        </w:rPr>
      </w:pPr>
      <w:r>
        <w:rPr>
          <w:sz w:val="24"/>
          <w:szCs w:val="24"/>
          <w:spacing w:val="-2"/>
        </w:rPr>
        <w:t>学生实习基地应当具备实习条件和管理环境，并具备实习学生所需的劳动保护和卫</w:t>
      </w:r>
      <w:r>
        <w:rPr>
          <w:sz w:val="24"/>
          <w:szCs w:val="24"/>
          <w:spacing w:val="8"/>
        </w:rPr>
        <w:t xml:space="preserve"> </w:t>
      </w:r>
      <w:r>
        <w:rPr>
          <w:sz w:val="24"/>
          <w:szCs w:val="24"/>
          <w:spacing w:val="-2"/>
        </w:rPr>
        <w:t>生、食宿等条件。实习基地应当有具有相应专业技术职务的技能人员并配套相应的指导</w:t>
      </w:r>
      <w:r>
        <w:rPr>
          <w:sz w:val="24"/>
          <w:szCs w:val="24"/>
          <w:spacing w:val="15"/>
        </w:rPr>
        <w:t xml:space="preserve"> </w:t>
      </w:r>
      <w:r>
        <w:rPr>
          <w:sz w:val="24"/>
          <w:szCs w:val="24"/>
        </w:rPr>
        <w:t>教师对学生进行指导，使学生能有效地进行实践锻</w:t>
      </w:r>
      <w:r>
        <w:rPr>
          <w:sz w:val="24"/>
          <w:szCs w:val="24"/>
          <w:spacing w:val="-1"/>
        </w:rPr>
        <w:t>炼，顺利完成教学实习计划。</w:t>
      </w:r>
    </w:p>
    <w:p>
      <w:pPr>
        <w:pStyle w:val="BodyText"/>
        <w:ind w:left="485"/>
        <w:spacing w:before="33" w:line="219" w:lineRule="auto"/>
        <w:rPr>
          <w:sz w:val="24"/>
          <w:szCs w:val="24"/>
        </w:rPr>
      </w:pPr>
      <w:r>
        <w:rPr>
          <w:sz w:val="24"/>
          <w:szCs w:val="24"/>
          <w:spacing w:val="-1"/>
        </w:rPr>
        <w:t>5.支持信息化教学方面的基本要求</w:t>
      </w:r>
    </w:p>
    <w:p>
      <w:pPr>
        <w:pStyle w:val="BodyText"/>
        <w:ind w:right="119" w:firstLine="481"/>
        <w:spacing w:before="156" w:line="332" w:lineRule="auto"/>
        <w:jc w:val="both"/>
        <w:rPr>
          <w:sz w:val="24"/>
          <w:szCs w:val="24"/>
        </w:rPr>
      </w:pPr>
      <w:r>
        <w:rPr>
          <w:sz w:val="24"/>
          <w:szCs w:val="24"/>
          <w:spacing w:val="-2"/>
        </w:rPr>
        <w:t>本专业根据课程特点及专业需求合理规划专业核心课程资源建设工作，合理运用现</w:t>
      </w:r>
      <w:r>
        <w:rPr>
          <w:sz w:val="24"/>
          <w:szCs w:val="24"/>
          <w:spacing w:val="12"/>
        </w:rPr>
        <w:t xml:space="preserve"> </w:t>
      </w:r>
      <w:r>
        <w:rPr>
          <w:sz w:val="24"/>
          <w:szCs w:val="24"/>
          <w:spacing w:val="-6"/>
        </w:rPr>
        <w:t>代信息技术，以课程信息化带动课程教学现代化，重视多种媒体教学资源的一体化设</w:t>
      </w:r>
      <w:r>
        <w:rPr>
          <w:sz w:val="24"/>
          <w:szCs w:val="24"/>
          <w:spacing w:val="-7"/>
        </w:rPr>
        <w:t>计，</w:t>
      </w:r>
      <w:r>
        <w:rPr>
          <w:sz w:val="24"/>
          <w:szCs w:val="24"/>
        </w:rPr>
        <w:t xml:space="preserve"> </w:t>
      </w:r>
      <w:r>
        <w:rPr>
          <w:sz w:val="24"/>
          <w:szCs w:val="24"/>
          <w:spacing w:val="-2"/>
        </w:rPr>
        <w:t>加强立体化教材和数字教学资源建设。每门专业课具有教学课件，多门专业课程有教学</w:t>
      </w:r>
      <w:r>
        <w:rPr>
          <w:sz w:val="24"/>
          <w:szCs w:val="24"/>
          <w:spacing w:val="18"/>
        </w:rPr>
        <w:t xml:space="preserve"> </w:t>
      </w:r>
      <w:r>
        <w:rPr>
          <w:sz w:val="24"/>
          <w:szCs w:val="24"/>
        </w:rPr>
        <w:t>视频、微课，完成精品共享课程资源的建设，很好地满足</w:t>
      </w:r>
      <w:r>
        <w:rPr>
          <w:sz w:val="24"/>
          <w:szCs w:val="24"/>
          <w:spacing w:val="-1"/>
        </w:rPr>
        <w:t>了信息化教学的要求。</w:t>
      </w:r>
    </w:p>
    <w:p>
      <w:pPr>
        <w:pStyle w:val="BodyText"/>
        <w:ind w:left="492"/>
        <w:spacing w:before="35" w:line="219" w:lineRule="auto"/>
        <w:rPr>
          <w:sz w:val="24"/>
          <w:szCs w:val="24"/>
        </w:rPr>
      </w:pPr>
      <w:r>
        <w:rPr>
          <w:sz w:val="24"/>
          <w:szCs w:val="24"/>
          <w:b/>
          <w:bCs/>
          <w:spacing w:val="-5"/>
        </w:rPr>
        <w:t>（三）教学资源</w:t>
      </w:r>
    </w:p>
    <w:p>
      <w:pPr>
        <w:pStyle w:val="BodyText"/>
        <w:ind w:left="498"/>
        <w:spacing w:before="153" w:line="219" w:lineRule="auto"/>
        <w:rPr>
          <w:sz w:val="24"/>
          <w:szCs w:val="24"/>
        </w:rPr>
      </w:pPr>
      <w:r>
        <w:rPr>
          <w:sz w:val="24"/>
          <w:szCs w:val="24"/>
          <w:spacing w:val="-3"/>
        </w:rPr>
        <w:t>1.教材选用有关基本要求</w:t>
      </w:r>
    </w:p>
    <w:p>
      <w:pPr>
        <w:pStyle w:val="BodyText"/>
        <w:ind w:right="181" w:firstLine="481"/>
        <w:spacing w:before="157" w:line="332" w:lineRule="auto"/>
        <w:rPr>
          <w:sz w:val="24"/>
          <w:szCs w:val="24"/>
        </w:rPr>
      </w:pPr>
      <w:r>
        <w:rPr>
          <w:sz w:val="24"/>
          <w:szCs w:val="24"/>
          <w:spacing w:val="-2"/>
        </w:rPr>
        <w:t>本专业优先从国家和省两级规划教材目录中选用教材，优先选择近三年出版的高职</w:t>
      </w:r>
      <w:r>
        <w:rPr>
          <w:sz w:val="24"/>
          <w:szCs w:val="24"/>
          <w:spacing w:val="12"/>
        </w:rPr>
        <w:t xml:space="preserve"> </w:t>
      </w:r>
      <w:r>
        <w:rPr>
          <w:sz w:val="24"/>
          <w:szCs w:val="24"/>
          <w:spacing w:val="-2"/>
        </w:rPr>
        <w:t>高专教材，教学内容与学科发展相适应，反映本学科的新进展、新成果。部分课程与行</w:t>
      </w:r>
      <w:r>
        <w:rPr>
          <w:sz w:val="24"/>
          <w:szCs w:val="24"/>
          <w:spacing w:val="18"/>
        </w:rPr>
        <w:t xml:space="preserve"> </w:t>
      </w:r>
      <w:r>
        <w:rPr>
          <w:sz w:val="24"/>
          <w:szCs w:val="24"/>
          <w:spacing w:val="-2"/>
        </w:rPr>
        <w:t>业企业开发特色鲜明的专业课校本教材，充分发挥校企双方优势，所编教材理论与实践</w:t>
      </w:r>
      <w:r>
        <w:rPr>
          <w:sz w:val="24"/>
          <w:szCs w:val="24"/>
          <w:spacing w:val="18"/>
        </w:rPr>
        <w:t xml:space="preserve"> </w:t>
      </w:r>
      <w:r>
        <w:rPr>
          <w:sz w:val="24"/>
          <w:szCs w:val="24"/>
        </w:rPr>
        <w:t>相结合，使学生在校期间就能学习到企业的培训</w:t>
      </w:r>
      <w:r>
        <w:rPr>
          <w:sz w:val="24"/>
          <w:szCs w:val="24"/>
          <w:spacing w:val="-1"/>
        </w:rPr>
        <w:t>内容，培养职业素养。</w:t>
      </w:r>
    </w:p>
    <w:p>
      <w:pPr>
        <w:pStyle w:val="BodyText"/>
        <w:ind w:left="483"/>
        <w:spacing w:before="33" w:line="219" w:lineRule="auto"/>
        <w:rPr>
          <w:sz w:val="24"/>
          <w:szCs w:val="24"/>
        </w:rPr>
      </w:pPr>
      <w:r>
        <w:rPr>
          <w:sz w:val="24"/>
          <w:szCs w:val="24"/>
          <w:spacing w:val="-2"/>
        </w:rPr>
        <w:t>2.图书配备有关基本要求</w:t>
      </w:r>
    </w:p>
    <w:p>
      <w:pPr>
        <w:pStyle w:val="BodyText"/>
        <w:ind w:right="181" w:firstLine="481"/>
        <w:spacing w:before="155" w:line="326" w:lineRule="auto"/>
        <w:rPr>
          <w:sz w:val="24"/>
          <w:szCs w:val="24"/>
        </w:rPr>
      </w:pPr>
      <w:r>
        <w:rPr>
          <w:sz w:val="24"/>
          <w:szCs w:val="24"/>
          <w:spacing w:val="-2"/>
        </w:rPr>
        <w:t>本专业应配有能够满足学生专业学习、教师专业教学研究和教学实施需要的各类专</w:t>
      </w:r>
      <w:r>
        <w:rPr>
          <w:sz w:val="24"/>
          <w:szCs w:val="24"/>
          <w:spacing w:val="12"/>
        </w:rPr>
        <w:t xml:space="preserve"> </w:t>
      </w:r>
      <w:r>
        <w:rPr>
          <w:sz w:val="24"/>
          <w:szCs w:val="24"/>
          <w:spacing w:val="-6"/>
        </w:rPr>
        <w:t>业图书</w:t>
      </w:r>
      <w:r>
        <w:rPr>
          <w:sz w:val="24"/>
          <w:szCs w:val="24"/>
          <w:spacing w:val="-25"/>
        </w:rPr>
        <w:t xml:space="preserve"> </w:t>
      </w:r>
      <w:r>
        <w:rPr>
          <w:sz w:val="24"/>
          <w:szCs w:val="24"/>
          <w:spacing w:val="-6"/>
        </w:rPr>
        <w:t>10000</w:t>
      </w:r>
      <w:r>
        <w:rPr>
          <w:sz w:val="24"/>
          <w:szCs w:val="24"/>
          <w:spacing w:val="-39"/>
        </w:rPr>
        <w:t xml:space="preserve"> </w:t>
      </w:r>
      <w:r>
        <w:rPr>
          <w:sz w:val="24"/>
          <w:szCs w:val="24"/>
          <w:spacing w:val="-6"/>
        </w:rPr>
        <w:t>多册。</w:t>
      </w:r>
    </w:p>
    <w:p>
      <w:pPr>
        <w:pStyle w:val="BodyText"/>
        <w:ind w:left="485"/>
        <w:spacing w:before="33" w:line="219" w:lineRule="auto"/>
        <w:rPr>
          <w:sz w:val="24"/>
          <w:szCs w:val="24"/>
        </w:rPr>
      </w:pPr>
      <w:r>
        <w:rPr>
          <w:sz w:val="24"/>
          <w:szCs w:val="24"/>
          <w:spacing w:val="-2"/>
        </w:rPr>
        <w:t>3.数字资源配备有关基本要求</w:t>
      </w:r>
    </w:p>
    <w:p>
      <w:pPr>
        <w:pStyle w:val="BodyText"/>
        <w:ind w:right="173" w:firstLine="481"/>
        <w:spacing w:before="154" w:line="332" w:lineRule="auto"/>
        <w:rPr>
          <w:sz w:val="24"/>
          <w:szCs w:val="24"/>
        </w:rPr>
      </w:pPr>
      <w:r>
        <w:rPr>
          <w:sz w:val="24"/>
          <w:szCs w:val="24"/>
          <w:spacing w:val="-2"/>
        </w:rPr>
        <w:t>本专业应配备丰富的数字资源，主要包括各门课程的教学课件、课程教学视频、微</w:t>
      </w:r>
      <w:r>
        <w:rPr>
          <w:sz w:val="24"/>
          <w:szCs w:val="24"/>
          <w:spacing w:val="12"/>
        </w:rPr>
        <w:t xml:space="preserve"> </w:t>
      </w:r>
      <w:r>
        <w:rPr>
          <w:sz w:val="24"/>
          <w:szCs w:val="24"/>
          <w:spacing w:val="-1"/>
        </w:rPr>
        <w:t>课视频、仿真实验实训系统、手机学习平台、试题库等，能</w:t>
      </w:r>
      <w:r>
        <w:rPr>
          <w:sz w:val="24"/>
          <w:szCs w:val="24"/>
          <w:spacing w:val="-2"/>
        </w:rPr>
        <w:t>很好地满足学生自我学习、</w:t>
      </w:r>
      <w:r>
        <w:rPr>
          <w:sz w:val="24"/>
          <w:szCs w:val="24"/>
        </w:rPr>
        <w:t xml:space="preserve"> </w:t>
      </w:r>
      <w:r>
        <w:rPr>
          <w:sz w:val="24"/>
          <w:szCs w:val="24"/>
          <w:spacing w:val="-2"/>
        </w:rPr>
        <w:t>自我检测等需要。学校配备信息化教学平台，能够满足教师进行课程教学改革实践，能</w:t>
      </w:r>
      <w:r>
        <w:rPr>
          <w:sz w:val="24"/>
          <w:szCs w:val="24"/>
          <w:spacing w:val="18"/>
        </w:rPr>
        <w:t xml:space="preserve"> </w:t>
      </w:r>
      <w:r>
        <w:rPr>
          <w:sz w:val="24"/>
          <w:szCs w:val="24"/>
          <w:spacing w:val="5"/>
        </w:rPr>
        <w:t>够开通</w:t>
      </w:r>
      <w:r>
        <w:rPr>
          <w:sz w:val="24"/>
          <w:szCs w:val="24"/>
        </w:rPr>
        <w:t>CNKI</w:t>
      </w:r>
      <w:r>
        <w:rPr>
          <w:sz w:val="24"/>
          <w:szCs w:val="24"/>
          <w:spacing w:val="5"/>
        </w:rPr>
        <w:t>等相关电子资源，满足专业拓展要求。</w:t>
      </w:r>
    </w:p>
    <w:p>
      <w:pPr>
        <w:pStyle w:val="BodyText"/>
        <w:ind w:left="492"/>
        <w:spacing w:before="37" w:line="219" w:lineRule="auto"/>
        <w:rPr>
          <w:sz w:val="24"/>
          <w:szCs w:val="24"/>
        </w:rPr>
      </w:pPr>
      <w:r>
        <w:rPr>
          <w:sz w:val="24"/>
          <w:szCs w:val="24"/>
          <w:b/>
          <w:bCs/>
          <w:spacing w:val="-5"/>
        </w:rPr>
        <w:t>（四）教学方法</w:t>
      </w:r>
    </w:p>
    <w:p>
      <w:pPr>
        <w:pStyle w:val="BodyText"/>
        <w:ind w:left="483"/>
        <w:spacing w:before="153" w:line="219" w:lineRule="auto"/>
        <w:rPr>
          <w:sz w:val="24"/>
          <w:szCs w:val="24"/>
        </w:rPr>
      </w:pPr>
      <w:r>
        <w:rPr>
          <w:sz w:val="24"/>
          <w:szCs w:val="24"/>
        </w:rPr>
        <w:t>为达成预期教学目标，依据专业培养目标、课程教</w:t>
      </w:r>
      <w:r>
        <w:rPr>
          <w:sz w:val="24"/>
          <w:szCs w:val="24"/>
          <w:spacing w:val="-1"/>
        </w:rPr>
        <w:t>学要求、学生能力与教学资源，</w:t>
      </w:r>
    </w:p>
    <w:p>
      <w:pPr>
        <w:spacing w:line="219" w:lineRule="auto"/>
        <w:sectPr>
          <w:footerReference w:type="default" r:id="rId147"/>
          <w:pgSz w:w="11905" w:h="16839"/>
          <w:pgMar w:top="400" w:right="1235" w:bottom="1293" w:left="1424" w:header="0" w:footer="1130" w:gutter="0"/>
        </w:sectPr>
        <w:rPr>
          <w:sz w:val="24"/>
          <w:szCs w:val="24"/>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11" w:right="61" w:hanging="11"/>
        <w:spacing w:before="78" w:line="324" w:lineRule="auto"/>
        <w:rPr>
          <w:sz w:val="24"/>
          <w:szCs w:val="24"/>
        </w:rPr>
      </w:pPr>
      <w:r>
        <w:rPr>
          <w:sz w:val="24"/>
          <w:szCs w:val="24"/>
          <w:spacing w:val="-2"/>
        </w:rPr>
        <w:t>在教学过程中采用适当的教学方法。倡导因材施教、因需施教，鼓励创新教学方法和策</w:t>
      </w:r>
      <w:r>
        <w:rPr>
          <w:sz w:val="24"/>
          <w:szCs w:val="24"/>
          <w:spacing w:val="18"/>
        </w:rPr>
        <w:t xml:space="preserve"> </w:t>
      </w:r>
      <w:r>
        <w:rPr>
          <w:sz w:val="24"/>
          <w:szCs w:val="24"/>
          <w:spacing w:val="-1"/>
        </w:rPr>
        <w:t>略，采用理实一体化教学、案例教学、项目教学等方法，坚持学中做、做中学。</w:t>
      </w:r>
    </w:p>
    <w:p>
      <w:pPr>
        <w:pStyle w:val="BodyText"/>
        <w:ind w:left="492"/>
        <w:spacing w:before="37" w:line="218" w:lineRule="auto"/>
        <w:rPr>
          <w:sz w:val="24"/>
          <w:szCs w:val="24"/>
        </w:rPr>
      </w:pPr>
      <w:r>
        <w:rPr>
          <w:sz w:val="24"/>
          <w:szCs w:val="24"/>
          <w:b/>
          <w:bCs/>
          <w:spacing w:val="-5"/>
        </w:rPr>
        <w:t>（五）教学评价</w:t>
      </w:r>
    </w:p>
    <w:p>
      <w:pPr>
        <w:pStyle w:val="BodyText"/>
        <w:ind w:right="53" w:firstLine="482"/>
        <w:spacing w:before="158" w:line="331" w:lineRule="auto"/>
        <w:jc w:val="both"/>
        <w:rPr>
          <w:sz w:val="24"/>
          <w:szCs w:val="24"/>
        </w:rPr>
      </w:pPr>
      <w:r>
        <w:rPr>
          <w:sz w:val="24"/>
          <w:szCs w:val="24"/>
          <w:spacing w:val="-2"/>
        </w:rPr>
        <w:t>主要包括对教学过程的质量监控，教师教学、学生学习评价的方式方法。对学生的</w:t>
      </w:r>
      <w:r>
        <w:rPr>
          <w:sz w:val="24"/>
          <w:szCs w:val="24"/>
          <w:spacing w:val="11"/>
        </w:rPr>
        <w:t xml:space="preserve"> </w:t>
      </w:r>
      <w:r>
        <w:rPr>
          <w:sz w:val="24"/>
          <w:szCs w:val="24"/>
          <w:spacing w:val="-1"/>
        </w:rPr>
        <w:t>学业考核评价内容应兼顾认知、技能、情感等方面，评价应</w:t>
      </w:r>
      <w:r>
        <w:rPr>
          <w:sz w:val="24"/>
          <w:szCs w:val="24"/>
          <w:spacing w:val="-2"/>
        </w:rPr>
        <w:t>体现评价标准、评价主体、</w:t>
      </w:r>
      <w:r>
        <w:rPr>
          <w:sz w:val="24"/>
          <w:szCs w:val="24"/>
        </w:rPr>
        <w:t xml:space="preserve"> </w:t>
      </w:r>
      <w:r>
        <w:rPr>
          <w:sz w:val="24"/>
          <w:szCs w:val="24"/>
          <w:spacing w:val="-2"/>
        </w:rPr>
        <w:t>评价方式、评价过程的多元化，如观察、口试、笔试、顶岗操作、职业技能大赛、职业</w:t>
      </w:r>
      <w:r>
        <w:rPr>
          <w:sz w:val="24"/>
          <w:szCs w:val="24"/>
          <w:spacing w:val="18"/>
        </w:rPr>
        <w:t xml:space="preserve"> </w:t>
      </w:r>
      <w:r>
        <w:rPr>
          <w:sz w:val="24"/>
          <w:szCs w:val="24"/>
          <w:spacing w:val="-1"/>
        </w:rPr>
        <w:t>资格鉴定等评价、评定方式。</w:t>
      </w:r>
    </w:p>
    <w:p>
      <w:pPr>
        <w:pStyle w:val="BodyText"/>
        <w:ind w:left="492"/>
        <w:spacing w:before="36" w:line="219" w:lineRule="auto"/>
        <w:rPr>
          <w:sz w:val="24"/>
          <w:szCs w:val="24"/>
        </w:rPr>
      </w:pPr>
      <w:r>
        <w:rPr>
          <w:sz w:val="24"/>
          <w:szCs w:val="24"/>
          <w:b/>
          <w:bCs/>
          <w:spacing w:val="-5"/>
        </w:rPr>
        <w:t>（六）质量管理</w:t>
      </w:r>
    </w:p>
    <w:p>
      <w:pPr>
        <w:pStyle w:val="BodyText"/>
        <w:ind w:firstLine="482"/>
        <w:spacing w:before="155" w:line="333" w:lineRule="auto"/>
        <w:jc w:val="both"/>
        <w:rPr>
          <w:sz w:val="24"/>
          <w:szCs w:val="24"/>
        </w:rPr>
      </w:pPr>
      <w:r>
        <w:rPr>
          <w:sz w:val="24"/>
          <w:szCs w:val="24"/>
          <w:spacing w:val="-2"/>
        </w:rPr>
        <w:t>建立健全校院两级，全员、全过程、全方位的质量保障体系。以保障和提高教学质</w:t>
      </w:r>
      <w:r>
        <w:rPr>
          <w:sz w:val="24"/>
          <w:szCs w:val="24"/>
          <w:spacing w:val="10"/>
        </w:rPr>
        <w:t xml:space="preserve"> </w:t>
      </w:r>
      <w:r>
        <w:rPr>
          <w:sz w:val="24"/>
          <w:szCs w:val="24"/>
          <w:spacing w:val="-6"/>
        </w:rPr>
        <w:t>量为目标，运用系统方法，依靠必要的组织结构，统筹考虑影响教学质量的各主要</w:t>
      </w:r>
      <w:r>
        <w:rPr>
          <w:sz w:val="24"/>
          <w:szCs w:val="24"/>
          <w:spacing w:val="-7"/>
        </w:rPr>
        <w:t>因素，</w:t>
      </w:r>
      <w:r>
        <w:rPr>
          <w:sz w:val="24"/>
          <w:szCs w:val="24"/>
        </w:rPr>
        <w:t xml:space="preserve"> </w:t>
      </w:r>
      <w:r>
        <w:rPr>
          <w:sz w:val="24"/>
          <w:szCs w:val="24"/>
          <w:spacing w:val="-2"/>
        </w:rPr>
        <w:t>结合教学诊断与改进、质量年报等职业院校自主保证人才培养质量的工作，统筹管理学</w:t>
      </w:r>
      <w:r>
        <w:rPr>
          <w:sz w:val="24"/>
          <w:szCs w:val="24"/>
          <w:spacing w:val="17"/>
        </w:rPr>
        <w:t xml:space="preserve"> </w:t>
      </w:r>
      <w:r>
        <w:rPr>
          <w:sz w:val="24"/>
          <w:szCs w:val="24"/>
          <w:spacing w:val="-2"/>
        </w:rPr>
        <w:t>校各部门、各环节的教学质量管理活动，形成任务、职责、权限明确，相互协调、相互</w:t>
      </w:r>
      <w:r>
        <w:rPr>
          <w:sz w:val="24"/>
          <w:szCs w:val="24"/>
          <w:spacing w:val="17"/>
        </w:rPr>
        <w:t xml:space="preserve"> </w:t>
      </w:r>
      <w:r>
        <w:rPr>
          <w:sz w:val="24"/>
          <w:szCs w:val="24"/>
          <w:spacing w:val="-1"/>
        </w:rPr>
        <w:t>促进的质量管理有机整体。</w:t>
      </w:r>
    </w:p>
    <w:p>
      <w:pPr>
        <w:ind w:left="480"/>
        <w:spacing w:before="34" w:line="221" w:lineRule="auto"/>
        <w:rPr>
          <w:rFonts w:ascii="SimHei" w:hAnsi="SimHei" w:eastAsia="SimHei" w:cs="SimHei"/>
          <w:sz w:val="24"/>
          <w:szCs w:val="24"/>
        </w:rPr>
      </w:pPr>
      <w:r>
        <w:rPr>
          <w:rFonts w:ascii="SimHei" w:hAnsi="SimHei" w:eastAsia="SimHei" w:cs="SimHei"/>
          <w:sz w:val="24"/>
          <w:szCs w:val="24"/>
          <w:b/>
          <w:bCs/>
          <w:spacing w:val="-3"/>
        </w:rPr>
        <w:t>八、制订与实施说明</w:t>
      </w:r>
    </w:p>
    <w:p>
      <w:pPr>
        <w:pStyle w:val="BodyText"/>
        <w:ind w:left="492"/>
        <w:spacing w:before="155" w:line="219" w:lineRule="auto"/>
        <w:rPr>
          <w:sz w:val="24"/>
          <w:szCs w:val="24"/>
        </w:rPr>
      </w:pPr>
      <w:r>
        <w:rPr>
          <w:sz w:val="24"/>
          <w:szCs w:val="24"/>
          <w:b/>
          <w:bCs/>
          <w:spacing w:val="-5"/>
        </w:rPr>
        <w:t>（一）制订说明</w:t>
      </w:r>
    </w:p>
    <w:p>
      <w:pPr>
        <w:pStyle w:val="BodyText"/>
        <w:ind w:left="498" w:right="3013" w:hanging="6"/>
        <w:spacing w:before="154" w:line="325" w:lineRule="auto"/>
        <w:rPr>
          <w:sz w:val="24"/>
          <w:szCs w:val="24"/>
        </w:rPr>
      </w:pPr>
      <w:r>
        <w:rPr>
          <w:sz w:val="24"/>
          <w:szCs w:val="24"/>
          <w:spacing w:val="-1"/>
        </w:rPr>
        <w:t>（1）人才培养方案制定的主要依据、思路和培养特色</w:t>
      </w:r>
      <w:r>
        <w:rPr>
          <w:sz w:val="24"/>
          <w:szCs w:val="24"/>
          <w:spacing w:val="2"/>
        </w:rPr>
        <w:t xml:space="preserve"> </w:t>
      </w:r>
      <w:r>
        <w:rPr>
          <w:sz w:val="24"/>
          <w:szCs w:val="24"/>
          <w:spacing w:val="-3"/>
        </w:rPr>
        <w:t>1.专业建设目标定位</w:t>
      </w:r>
    </w:p>
    <w:p>
      <w:pPr>
        <w:pStyle w:val="BodyText"/>
        <w:ind w:firstLine="480"/>
        <w:spacing w:before="39" w:line="335" w:lineRule="auto"/>
        <w:rPr>
          <w:sz w:val="24"/>
          <w:szCs w:val="24"/>
        </w:rPr>
      </w:pPr>
      <w:r>
        <w:rPr>
          <w:sz w:val="24"/>
          <w:szCs w:val="24"/>
          <w:spacing w:val="-2"/>
        </w:rPr>
        <w:t>产业结构升级的核心任务之一就是要形成现代化的生产性服务业，未来现代服务业</w:t>
      </w:r>
      <w:r>
        <w:rPr>
          <w:sz w:val="24"/>
          <w:szCs w:val="24"/>
          <w:spacing w:val="13"/>
        </w:rPr>
        <w:t xml:space="preserve"> </w:t>
      </w:r>
      <w:r>
        <w:rPr>
          <w:sz w:val="24"/>
          <w:szCs w:val="24"/>
          <w:spacing w:val="-2"/>
        </w:rPr>
        <w:t>具有巨大的发展机遇。苏锡常地区未来以高端制造业产业链和现代服务业融合发展的趋</w:t>
      </w:r>
      <w:r>
        <w:rPr>
          <w:sz w:val="24"/>
          <w:szCs w:val="24"/>
          <w:spacing w:val="18"/>
        </w:rPr>
        <w:t xml:space="preserve"> </w:t>
      </w:r>
      <w:r>
        <w:rPr>
          <w:sz w:val="24"/>
          <w:szCs w:val="24"/>
          <w:spacing w:val="-2"/>
        </w:rPr>
        <w:t>势，使现代物流、商贸营销、电子商务各个工作岗位对应用性人才产生大量需求。基于</w:t>
      </w:r>
      <w:r>
        <w:rPr>
          <w:sz w:val="24"/>
          <w:szCs w:val="24"/>
          <w:spacing w:val="18"/>
        </w:rPr>
        <w:t xml:space="preserve"> </w:t>
      </w:r>
      <w:r>
        <w:rPr>
          <w:sz w:val="24"/>
          <w:szCs w:val="24"/>
          <w:spacing w:val="-2"/>
        </w:rPr>
        <w:t>高职毕业生就业迁移能力、提高专业与产业适应性以及社会服务能力角度，我们主张专</w:t>
      </w:r>
      <w:r>
        <w:rPr>
          <w:sz w:val="24"/>
          <w:szCs w:val="24"/>
          <w:spacing w:val="18"/>
        </w:rPr>
        <w:t xml:space="preserve"> </w:t>
      </w:r>
      <w:r>
        <w:rPr>
          <w:sz w:val="24"/>
          <w:szCs w:val="24"/>
          <w:spacing w:val="-2"/>
        </w:rPr>
        <w:t>业的布局和调整以高端制造业供应链运作领域为服务域，以区域内重点发展行业和产业</w:t>
      </w:r>
      <w:r>
        <w:rPr>
          <w:sz w:val="24"/>
          <w:szCs w:val="24"/>
          <w:spacing w:val="18"/>
        </w:rPr>
        <w:t xml:space="preserve"> </w:t>
      </w:r>
      <w:r>
        <w:rPr>
          <w:sz w:val="24"/>
          <w:szCs w:val="24"/>
          <w:spacing w:val="-2"/>
        </w:rPr>
        <w:t>为出发点，通过对学院周边区域供应链运作领域应用型人才需求状况的结构分析，我们</w:t>
      </w:r>
      <w:r>
        <w:rPr>
          <w:sz w:val="24"/>
          <w:szCs w:val="24"/>
          <w:spacing w:val="18"/>
        </w:rPr>
        <w:t xml:space="preserve"> </w:t>
      </w:r>
      <w:r>
        <w:rPr>
          <w:sz w:val="24"/>
          <w:szCs w:val="24"/>
        </w:rPr>
        <w:t>提出以制造业供应链运作领域为依托，从供应链集成服务出发，针对其产前产中产后、</w:t>
      </w:r>
      <w:r>
        <w:rPr>
          <w:sz w:val="24"/>
          <w:szCs w:val="24"/>
          <w:spacing w:val="4"/>
        </w:rPr>
        <w:t xml:space="preserve"> </w:t>
      </w:r>
      <w:r>
        <w:rPr>
          <w:sz w:val="24"/>
          <w:szCs w:val="24"/>
          <w:spacing w:val="-6"/>
        </w:rPr>
        <w:t>售前售中售后的物流、商流、信息流、服务流和职业岗位群构建以现代物流专业为先</w:t>
      </w:r>
      <w:r>
        <w:rPr>
          <w:sz w:val="24"/>
          <w:szCs w:val="24"/>
          <w:spacing w:val="-7"/>
        </w:rPr>
        <w:t>导，</w:t>
      </w:r>
      <w:r>
        <w:rPr>
          <w:sz w:val="24"/>
          <w:szCs w:val="24"/>
        </w:rPr>
        <w:t xml:space="preserve"> </w:t>
      </w:r>
      <w:r>
        <w:rPr>
          <w:sz w:val="24"/>
          <w:szCs w:val="24"/>
          <w:spacing w:val="-1"/>
        </w:rPr>
        <w:t>以供应链流程为主线，形成链条式专业。</w:t>
      </w:r>
    </w:p>
    <w:p>
      <w:pPr>
        <w:pStyle w:val="BodyText"/>
        <w:ind w:left="483"/>
        <w:spacing w:before="38" w:line="220" w:lineRule="auto"/>
        <w:rPr>
          <w:sz w:val="24"/>
          <w:szCs w:val="24"/>
        </w:rPr>
      </w:pPr>
      <w:r>
        <w:rPr>
          <w:sz w:val="24"/>
          <w:szCs w:val="24"/>
          <w:spacing w:val="-2"/>
        </w:rPr>
        <w:t>2.专业建设目标</w:t>
      </w:r>
    </w:p>
    <w:p>
      <w:pPr>
        <w:pStyle w:val="BodyText"/>
        <w:ind w:right="61" w:firstLine="508"/>
        <w:spacing w:before="151" w:line="332" w:lineRule="auto"/>
        <w:rPr>
          <w:sz w:val="24"/>
          <w:szCs w:val="24"/>
        </w:rPr>
      </w:pPr>
      <w:r>
        <w:rPr>
          <w:sz w:val="24"/>
          <w:szCs w:val="24"/>
          <w:spacing w:val="4"/>
        </w:rPr>
        <w:t>以服务于锡苏常区域电子制造业供应链运作领域中的现代物流与商贸生产服务领</w:t>
      </w:r>
      <w:r>
        <w:rPr>
          <w:sz w:val="24"/>
          <w:szCs w:val="24"/>
          <w:spacing w:val="14"/>
        </w:rPr>
        <w:t xml:space="preserve"> </w:t>
      </w:r>
      <w:r>
        <w:rPr>
          <w:sz w:val="24"/>
          <w:szCs w:val="24"/>
          <w:spacing w:val="-2"/>
        </w:rPr>
        <w:t>域为重点，深化校企合作，与海澜集团、红豆集团、波司登集团、苏宁云商等企业合作</w:t>
      </w:r>
      <w:r>
        <w:rPr>
          <w:sz w:val="24"/>
          <w:szCs w:val="24"/>
          <w:spacing w:val="18"/>
        </w:rPr>
        <w:t xml:space="preserve"> </w:t>
      </w:r>
      <w:r>
        <w:rPr>
          <w:sz w:val="24"/>
          <w:szCs w:val="24"/>
          <w:spacing w:val="-2"/>
        </w:rPr>
        <w:t>共建专业；面向企业现代仓储管理、国际物流等岗位，提高学生信息化操作能力，优化</w:t>
      </w:r>
      <w:r>
        <w:rPr>
          <w:sz w:val="24"/>
          <w:szCs w:val="24"/>
          <w:spacing w:val="18"/>
        </w:rPr>
        <w:t xml:space="preserve"> </w:t>
      </w:r>
      <w:r>
        <w:rPr>
          <w:sz w:val="24"/>
          <w:szCs w:val="24"/>
          <w:spacing w:val="-2"/>
        </w:rPr>
        <w:t>基于制造业供应链综合服务的系统化课程体系。实践“行业+</w:t>
      </w:r>
      <w:r>
        <w:rPr>
          <w:sz w:val="24"/>
          <w:szCs w:val="24"/>
          <w:spacing w:val="-3"/>
        </w:rPr>
        <w:t>企业+专业</w:t>
      </w:r>
      <w:r>
        <w:rPr>
          <w:sz w:val="24"/>
          <w:szCs w:val="24"/>
          <w:spacing w:val="-88"/>
        </w:rPr>
        <w:t xml:space="preserve"> </w:t>
      </w:r>
      <w:r>
        <w:rPr>
          <w:sz w:val="24"/>
          <w:szCs w:val="24"/>
          <w:spacing w:val="-3"/>
        </w:rPr>
        <w:t>”三位一体校企</w:t>
      </w:r>
    </w:p>
    <w:p>
      <w:pPr>
        <w:spacing w:line="332" w:lineRule="auto"/>
        <w:sectPr>
          <w:footerReference w:type="default" r:id="rId148"/>
          <w:pgSz w:w="11905" w:h="16839"/>
          <w:pgMar w:top="400" w:right="1355" w:bottom="1293" w:left="1424"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right="61"/>
        <w:spacing w:before="78" w:line="332" w:lineRule="auto"/>
        <w:jc w:val="both"/>
        <w:rPr>
          <w:sz w:val="24"/>
          <w:szCs w:val="24"/>
        </w:rPr>
      </w:pPr>
      <w:r>
        <w:rPr>
          <w:sz w:val="24"/>
          <w:szCs w:val="24"/>
          <w:spacing w:val="-2"/>
        </w:rPr>
        <w:t>共建专业人才培养体系，融合行业技术标准、职业资格标准、国际标准于课程内容，形</w:t>
      </w:r>
      <w:r>
        <w:rPr>
          <w:sz w:val="24"/>
          <w:szCs w:val="24"/>
          <w:spacing w:val="18"/>
        </w:rPr>
        <w:t xml:space="preserve"> </w:t>
      </w:r>
      <w:r>
        <w:rPr>
          <w:sz w:val="24"/>
          <w:szCs w:val="24"/>
          <w:spacing w:val="-2"/>
        </w:rPr>
        <w:t>成专业课程体系。通过将专业中的非核心专业与核心专业在课程设置、实验实训、师资</w:t>
      </w:r>
      <w:r>
        <w:rPr>
          <w:sz w:val="24"/>
          <w:szCs w:val="24"/>
          <w:spacing w:val="17"/>
        </w:rPr>
        <w:t xml:space="preserve"> </w:t>
      </w:r>
      <w:r>
        <w:rPr>
          <w:sz w:val="24"/>
          <w:szCs w:val="24"/>
          <w:spacing w:val="-2"/>
        </w:rPr>
        <w:t>等方面进行交叉复合，增强学生的岗位适应能力和迁移能力，使专业中所有学生都能在</w:t>
      </w:r>
      <w:r>
        <w:rPr>
          <w:sz w:val="24"/>
          <w:szCs w:val="24"/>
          <w:spacing w:val="17"/>
        </w:rPr>
        <w:t xml:space="preserve"> </w:t>
      </w:r>
      <w:r>
        <w:rPr>
          <w:sz w:val="24"/>
          <w:szCs w:val="24"/>
          <w:spacing w:val="-1"/>
        </w:rPr>
        <w:t>所面向的产业链中找到就业渠道。</w:t>
      </w:r>
    </w:p>
    <w:p>
      <w:pPr>
        <w:pStyle w:val="BodyText"/>
        <w:ind w:left="486"/>
        <w:spacing w:before="33" w:line="220" w:lineRule="auto"/>
        <w:rPr>
          <w:sz w:val="24"/>
          <w:szCs w:val="24"/>
        </w:rPr>
      </w:pPr>
      <w:r>
        <w:rPr>
          <w:sz w:val="24"/>
          <w:szCs w:val="24"/>
          <w:spacing w:val="-2"/>
        </w:rPr>
        <w:t>3.专业建设重点</w:t>
      </w:r>
    </w:p>
    <w:p>
      <w:pPr>
        <w:pStyle w:val="BodyText"/>
        <w:ind w:left="2" w:right="61" w:firstLine="496"/>
        <w:spacing w:before="156" w:line="278" w:lineRule="auto"/>
        <w:rPr>
          <w:sz w:val="24"/>
          <w:szCs w:val="24"/>
        </w:rPr>
      </w:pPr>
      <w:r>
        <w:rPr>
          <w:sz w:val="24"/>
          <w:szCs w:val="24"/>
          <w:spacing w:val="1"/>
        </w:rPr>
        <w:t>1）建立健全包括教师联系企业服务制度、校企合作经费保障制度、学生企业实践</w:t>
      </w:r>
      <w:r>
        <w:rPr>
          <w:sz w:val="24"/>
          <w:szCs w:val="24"/>
          <w:spacing w:val="7"/>
        </w:rPr>
        <w:t xml:space="preserve"> </w:t>
      </w:r>
      <w:r>
        <w:rPr>
          <w:sz w:val="24"/>
          <w:szCs w:val="24"/>
          <w:spacing w:val="-2"/>
        </w:rPr>
        <w:t>制度等校企合作机制；</w:t>
      </w:r>
    </w:p>
    <w:p>
      <w:pPr>
        <w:pStyle w:val="BodyText"/>
        <w:ind w:left="484"/>
        <w:spacing w:before="154" w:line="219" w:lineRule="auto"/>
        <w:rPr>
          <w:sz w:val="24"/>
          <w:szCs w:val="24"/>
        </w:rPr>
      </w:pPr>
      <w:r>
        <w:rPr>
          <w:sz w:val="24"/>
          <w:szCs w:val="24"/>
          <w:spacing w:val="-2"/>
        </w:rPr>
        <w:t>2）实践“行业+企业+专业</w:t>
      </w:r>
      <w:r>
        <w:rPr>
          <w:sz w:val="24"/>
          <w:szCs w:val="24"/>
          <w:spacing w:val="-72"/>
        </w:rPr>
        <w:t xml:space="preserve"> </w:t>
      </w:r>
      <w:r>
        <w:rPr>
          <w:sz w:val="24"/>
          <w:szCs w:val="24"/>
          <w:spacing w:val="-2"/>
        </w:rPr>
        <w:t>”三位一体校企共建专业人才培养体系；</w:t>
      </w:r>
    </w:p>
    <w:p>
      <w:pPr>
        <w:pStyle w:val="BodyText"/>
        <w:ind w:left="486"/>
        <w:spacing w:before="157" w:line="219" w:lineRule="auto"/>
        <w:rPr>
          <w:sz w:val="24"/>
          <w:szCs w:val="24"/>
        </w:rPr>
      </w:pPr>
      <w:r>
        <w:rPr>
          <w:sz w:val="24"/>
          <w:szCs w:val="24"/>
          <w:spacing w:val="-3"/>
        </w:rPr>
        <w:t>3）打造“职业实践和职业教学技能并重</w:t>
      </w:r>
      <w:r>
        <w:rPr>
          <w:sz w:val="24"/>
          <w:szCs w:val="24"/>
          <w:spacing w:val="-78"/>
        </w:rPr>
        <w:t xml:space="preserve"> </w:t>
      </w:r>
      <w:r>
        <w:rPr>
          <w:sz w:val="24"/>
          <w:szCs w:val="24"/>
          <w:spacing w:val="-3"/>
        </w:rPr>
        <w:t>”的“双师型</w:t>
      </w:r>
      <w:r>
        <w:rPr>
          <w:sz w:val="24"/>
          <w:szCs w:val="24"/>
          <w:spacing w:val="-88"/>
        </w:rPr>
        <w:t xml:space="preserve"> </w:t>
      </w:r>
      <w:r>
        <w:rPr>
          <w:sz w:val="24"/>
          <w:szCs w:val="24"/>
          <w:spacing w:val="-3"/>
        </w:rPr>
        <w:t>”教学团队；</w:t>
      </w:r>
    </w:p>
    <w:p>
      <w:pPr>
        <w:pStyle w:val="BodyText"/>
        <w:ind w:left="480"/>
        <w:spacing w:before="153" w:line="219" w:lineRule="auto"/>
        <w:rPr>
          <w:sz w:val="24"/>
          <w:szCs w:val="24"/>
        </w:rPr>
      </w:pPr>
      <w:r>
        <w:rPr>
          <w:sz w:val="24"/>
          <w:szCs w:val="24"/>
        </w:rPr>
        <w:t>4）优化基于先进制造业的，供应链各环节生产服务需</w:t>
      </w:r>
      <w:r>
        <w:rPr>
          <w:sz w:val="24"/>
          <w:szCs w:val="24"/>
          <w:spacing w:val="-1"/>
        </w:rPr>
        <w:t>要的系统化课程体系；</w:t>
      </w:r>
    </w:p>
    <w:p>
      <w:pPr>
        <w:pStyle w:val="BodyText"/>
        <w:ind w:left="486"/>
        <w:spacing w:before="156" w:line="219" w:lineRule="auto"/>
        <w:rPr>
          <w:sz w:val="24"/>
          <w:szCs w:val="24"/>
        </w:rPr>
      </w:pPr>
      <w:r>
        <w:rPr>
          <w:sz w:val="24"/>
          <w:szCs w:val="24"/>
          <w:spacing w:val="-1"/>
        </w:rPr>
        <w:t>5）建设满足先进制造业现代生产服务要求的实训实习基地；</w:t>
      </w:r>
    </w:p>
    <w:p>
      <w:pPr>
        <w:pStyle w:val="BodyText"/>
        <w:ind w:left="480" w:right="893" w:firstLine="2"/>
        <w:spacing w:before="155" w:line="279" w:lineRule="auto"/>
        <w:rPr>
          <w:sz w:val="24"/>
          <w:szCs w:val="24"/>
        </w:rPr>
      </w:pPr>
      <w:r>
        <w:rPr>
          <w:sz w:val="24"/>
          <w:szCs w:val="24"/>
          <w:spacing w:val="-2"/>
        </w:rPr>
        <w:t>6）形成园区、企业、系部联动机制，汇聚专业资源，提升社会服务能力。</w:t>
      </w:r>
      <w:r>
        <w:rPr>
          <w:sz w:val="24"/>
          <w:szCs w:val="24"/>
          <w:spacing w:val="13"/>
        </w:rPr>
        <w:t xml:space="preserve"> </w:t>
      </w:r>
      <w:r>
        <w:rPr>
          <w:sz w:val="24"/>
          <w:szCs w:val="24"/>
          <w:spacing w:val="-1"/>
        </w:rPr>
        <w:t>4.专业优势和特色</w:t>
      </w:r>
    </w:p>
    <w:p>
      <w:pPr>
        <w:pStyle w:val="BodyText"/>
        <w:ind w:left="499"/>
        <w:spacing w:before="154" w:line="219" w:lineRule="auto"/>
        <w:rPr>
          <w:sz w:val="24"/>
          <w:szCs w:val="24"/>
        </w:rPr>
      </w:pPr>
      <w:r>
        <w:rPr>
          <w:sz w:val="24"/>
          <w:szCs w:val="24"/>
          <w:spacing w:val="-1"/>
        </w:rPr>
        <w:t>1）专业围绕制造业供应链运作各服务领域系统整合，定位特色鲜明。</w:t>
      </w:r>
    </w:p>
    <w:p>
      <w:pPr>
        <w:pStyle w:val="BodyText"/>
        <w:ind w:right="53" w:firstLine="482"/>
        <w:spacing w:before="156" w:line="333" w:lineRule="auto"/>
        <w:rPr>
          <w:sz w:val="24"/>
          <w:szCs w:val="24"/>
        </w:rPr>
      </w:pPr>
      <w:r>
        <w:rPr>
          <w:sz w:val="24"/>
          <w:szCs w:val="24"/>
          <w:spacing w:val="-1"/>
        </w:rPr>
        <w:t>专业形成了面向区域高端制造业，基于供应链</w:t>
      </w:r>
      <w:r>
        <w:rPr>
          <w:sz w:val="24"/>
          <w:szCs w:val="24"/>
          <w:spacing w:val="-2"/>
        </w:rPr>
        <w:t>作业流程，融合采购、运输、仓储、</w:t>
      </w:r>
      <w:r>
        <w:rPr>
          <w:sz w:val="24"/>
          <w:szCs w:val="24"/>
        </w:rPr>
        <w:t xml:space="preserve"> </w:t>
      </w:r>
      <w:r>
        <w:rPr>
          <w:sz w:val="24"/>
          <w:szCs w:val="24"/>
          <w:spacing w:val="-1"/>
        </w:rPr>
        <w:t>进出口贸易、市场营销和电子商务信息操作</w:t>
      </w:r>
      <w:r>
        <w:rPr>
          <w:sz w:val="24"/>
          <w:szCs w:val="24"/>
          <w:spacing w:val="-2"/>
        </w:rPr>
        <w:t>等岗位的现代服务业人才培养定位。专业围</w:t>
      </w:r>
      <w:r>
        <w:rPr>
          <w:sz w:val="24"/>
          <w:szCs w:val="24"/>
        </w:rPr>
        <w:t xml:space="preserve"> </w:t>
      </w:r>
      <w:r>
        <w:rPr>
          <w:sz w:val="24"/>
          <w:szCs w:val="24"/>
          <w:spacing w:val="-1"/>
        </w:rPr>
        <w:t>绕高端制造业采购供应、生产组织管理、商</w:t>
      </w:r>
      <w:r>
        <w:rPr>
          <w:sz w:val="24"/>
          <w:szCs w:val="24"/>
          <w:spacing w:val="-2"/>
        </w:rPr>
        <w:t>贸流通的供应链各环节，从商流、物流、信</w:t>
      </w:r>
      <w:r>
        <w:rPr>
          <w:sz w:val="24"/>
          <w:szCs w:val="24"/>
        </w:rPr>
        <w:t xml:space="preserve"> </w:t>
      </w:r>
      <w:r>
        <w:rPr>
          <w:sz w:val="24"/>
          <w:szCs w:val="24"/>
          <w:spacing w:val="-1"/>
        </w:rPr>
        <w:t>息流、服务流角度出发整合现代物流管理与</w:t>
      </w:r>
      <w:r>
        <w:rPr>
          <w:sz w:val="24"/>
          <w:szCs w:val="24"/>
          <w:spacing w:val="-2"/>
        </w:rPr>
        <w:t>商贸专业师资、教学设备设施资源，重构面</w:t>
      </w:r>
      <w:r>
        <w:rPr>
          <w:sz w:val="24"/>
          <w:szCs w:val="24"/>
        </w:rPr>
        <w:t xml:space="preserve"> </w:t>
      </w:r>
      <w:r>
        <w:rPr>
          <w:sz w:val="24"/>
          <w:szCs w:val="24"/>
        </w:rPr>
        <w:t>向先进制造业的现代生产性服务课程及实训体系，提升</w:t>
      </w:r>
      <w:r>
        <w:rPr>
          <w:sz w:val="24"/>
          <w:szCs w:val="24"/>
          <w:spacing w:val="-1"/>
        </w:rPr>
        <w:t>整体社会服务能力。</w:t>
      </w:r>
    </w:p>
    <w:p>
      <w:pPr>
        <w:pStyle w:val="BodyText"/>
        <w:ind w:left="484"/>
        <w:spacing w:before="36" w:line="219" w:lineRule="auto"/>
        <w:rPr>
          <w:sz w:val="24"/>
          <w:szCs w:val="24"/>
        </w:rPr>
      </w:pPr>
      <w:r>
        <w:rPr>
          <w:sz w:val="24"/>
          <w:szCs w:val="24"/>
          <w:spacing w:val="-1"/>
        </w:rPr>
        <w:t>2）专业师资队伍结构合理，对接特色定位优势明显。</w:t>
      </w:r>
    </w:p>
    <w:p>
      <w:pPr>
        <w:pStyle w:val="BodyText"/>
        <w:ind w:left="4" w:right="61" w:firstLine="478"/>
        <w:spacing w:before="156" w:line="329" w:lineRule="auto"/>
        <w:rPr>
          <w:sz w:val="24"/>
          <w:szCs w:val="24"/>
        </w:rPr>
      </w:pPr>
      <w:r>
        <w:rPr>
          <w:sz w:val="24"/>
          <w:szCs w:val="24"/>
        </w:rPr>
        <w:t>专业专任师资队伍构成中，海外留学经历教师占</w:t>
      </w:r>
      <w:r>
        <w:rPr>
          <w:sz w:val="24"/>
          <w:szCs w:val="24"/>
          <w:spacing w:val="-46"/>
        </w:rPr>
        <w:t xml:space="preserve"> </w:t>
      </w:r>
      <w:r>
        <w:rPr>
          <w:sz w:val="24"/>
          <w:szCs w:val="24"/>
        </w:rPr>
        <w:t>30</w:t>
      </w:r>
      <w:r>
        <w:rPr>
          <w:sz w:val="24"/>
          <w:szCs w:val="24"/>
          <w:spacing w:val="-1"/>
        </w:rPr>
        <w:t>%以上，专业建设长期坚持双语</w:t>
      </w:r>
      <w:r>
        <w:rPr>
          <w:sz w:val="24"/>
          <w:szCs w:val="24"/>
        </w:rPr>
        <w:t xml:space="preserve"> </w:t>
      </w:r>
      <w:r>
        <w:rPr>
          <w:sz w:val="24"/>
          <w:szCs w:val="24"/>
          <w:spacing w:val="-2"/>
        </w:rPr>
        <w:t>教学特色，对接区域高端制造业生产服务的国际化特征，优势明显。与此同时，专业师</w:t>
      </w:r>
      <w:r>
        <w:rPr>
          <w:sz w:val="24"/>
          <w:szCs w:val="24"/>
          <w:spacing w:val="14"/>
        </w:rPr>
        <w:t xml:space="preserve"> </w:t>
      </w:r>
      <w:r>
        <w:rPr>
          <w:sz w:val="24"/>
          <w:szCs w:val="24"/>
        </w:rPr>
        <w:t>资职称结构、业务结构、学历结构、双师结构合</w:t>
      </w:r>
      <w:r>
        <w:rPr>
          <w:sz w:val="24"/>
          <w:szCs w:val="24"/>
          <w:spacing w:val="-1"/>
        </w:rPr>
        <w:t>理，专业的可持续发展潜力大。</w:t>
      </w:r>
    </w:p>
    <w:p>
      <w:pPr>
        <w:pStyle w:val="BodyText"/>
        <w:ind w:left="4" w:right="61" w:firstLine="481"/>
        <w:spacing w:before="36" w:line="325" w:lineRule="auto"/>
        <w:rPr>
          <w:sz w:val="24"/>
          <w:szCs w:val="24"/>
        </w:rPr>
      </w:pPr>
      <w:r>
        <w:rPr>
          <w:sz w:val="24"/>
          <w:szCs w:val="24"/>
          <w:spacing w:val="1"/>
        </w:rPr>
        <w:t>3）专业形成一批稳定的“商工贸</w:t>
      </w:r>
      <w:r>
        <w:rPr>
          <w:sz w:val="24"/>
          <w:szCs w:val="24"/>
          <w:spacing w:val="-86"/>
        </w:rPr>
        <w:t xml:space="preserve"> </w:t>
      </w:r>
      <w:r>
        <w:rPr>
          <w:sz w:val="24"/>
          <w:szCs w:val="24"/>
          <w:spacing w:val="1"/>
        </w:rPr>
        <w:t>”校外合作企业</w:t>
      </w:r>
      <w:r>
        <w:rPr>
          <w:sz w:val="24"/>
          <w:szCs w:val="24"/>
        </w:rPr>
        <w:t>群，为专业建设提供了有力的支 </w:t>
      </w:r>
      <w:r>
        <w:rPr>
          <w:sz w:val="24"/>
          <w:szCs w:val="24"/>
          <w:spacing w:val="-7"/>
        </w:rPr>
        <w:t>持。</w:t>
      </w:r>
    </w:p>
    <w:p>
      <w:pPr>
        <w:pStyle w:val="BodyText"/>
        <w:ind w:left="3" w:firstLine="477"/>
        <w:spacing w:before="32" w:line="332" w:lineRule="auto"/>
        <w:jc w:val="both"/>
        <w:rPr>
          <w:sz w:val="24"/>
          <w:szCs w:val="24"/>
        </w:rPr>
      </w:pPr>
      <w:r>
        <w:rPr>
          <w:sz w:val="24"/>
          <w:szCs w:val="24"/>
          <w:spacing w:val="-2"/>
        </w:rPr>
        <w:t>在校外合作共建方面，通过长期的努力，本专业现已拥有海澜集团、红豆集团、波</w:t>
      </w:r>
      <w:r>
        <w:rPr>
          <w:sz w:val="24"/>
          <w:szCs w:val="24"/>
          <w:spacing w:val="14"/>
        </w:rPr>
        <w:t xml:space="preserve"> </w:t>
      </w:r>
      <w:r>
        <w:rPr>
          <w:sz w:val="24"/>
          <w:szCs w:val="24"/>
          <w:spacing w:val="-6"/>
        </w:rPr>
        <w:t>司登集团、苏宁云商等一批稳定的包含商贸、先进制造、现代物流在内的校外</w:t>
      </w:r>
      <w:r>
        <w:rPr>
          <w:sz w:val="24"/>
          <w:szCs w:val="24"/>
          <w:spacing w:val="-7"/>
        </w:rPr>
        <w:t>合作企业，</w:t>
      </w:r>
      <w:r>
        <w:rPr>
          <w:sz w:val="24"/>
          <w:szCs w:val="24"/>
        </w:rPr>
        <w:t xml:space="preserve"> </w:t>
      </w:r>
      <w:r>
        <w:rPr>
          <w:sz w:val="24"/>
          <w:szCs w:val="24"/>
          <w:spacing w:val="-2"/>
        </w:rPr>
        <w:t>上述合作企业在区域内都代表了相关领域产业的最新发展标杆，这为专业建设的持续发</w:t>
      </w:r>
      <w:r>
        <w:rPr>
          <w:sz w:val="24"/>
          <w:szCs w:val="24"/>
          <w:spacing w:val="15"/>
        </w:rPr>
        <w:t xml:space="preserve"> </w:t>
      </w:r>
      <w:r>
        <w:rPr>
          <w:sz w:val="24"/>
          <w:szCs w:val="24"/>
          <w:spacing w:val="-1"/>
        </w:rPr>
        <w:t>展提供了充足的智力支持及外部资源平台保障。</w:t>
      </w:r>
    </w:p>
    <w:p>
      <w:pPr>
        <w:pStyle w:val="BodyText"/>
        <w:ind w:left="493"/>
        <w:spacing w:before="38" w:line="220" w:lineRule="auto"/>
        <w:rPr>
          <w:sz w:val="24"/>
          <w:szCs w:val="24"/>
        </w:rPr>
      </w:pPr>
      <w:r>
        <w:rPr>
          <w:sz w:val="24"/>
          <w:szCs w:val="24"/>
          <w:spacing w:val="-2"/>
        </w:rPr>
        <w:t>（2）学分学时设定及占比</w:t>
      </w:r>
    </w:p>
    <w:p>
      <w:pPr>
        <w:pStyle w:val="BodyText"/>
        <w:ind w:left="484"/>
        <w:spacing w:before="153" w:line="219" w:lineRule="auto"/>
        <w:rPr>
          <w:sz w:val="24"/>
          <w:szCs w:val="24"/>
        </w:rPr>
      </w:pPr>
      <w:r>
        <w:rPr>
          <w:sz w:val="24"/>
          <w:szCs w:val="24"/>
          <w:spacing w:val="-3"/>
        </w:rPr>
        <w:t>教学计划总学分为</w:t>
      </w:r>
      <w:r>
        <w:rPr>
          <w:sz w:val="24"/>
          <w:szCs w:val="24"/>
          <w:spacing w:val="-33"/>
        </w:rPr>
        <w:t xml:space="preserve"> </w:t>
      </w:r>
      <w:r>
        <w:rPr>
          <w:sz w:val="24"/>
          <w:szCs w:val="24"/>
          <w:spacing w:val="-3"/>
        </w:rPr>
        <w:t>155</w:t>
      </w:r>
      <w:r>
        <w:rPr>
          <w:sz w:val="24"/>
          <w:szCs w:val="24"/>
          <w:spacing w:val="-46"/>
        </w:rPr>
        <w:t xml:space="preserve"> </w:t>
      </w:r>
      <w:r>
        <w:rPr>
          <w:sz w:val="24"/>
          <w:szCs w:val="24"/>
          <w:spacing w:val="-3"/>
        </w:rPr>
        <w:t>学分，总学时</w:t>
      </w:r>
      <w:r>
        <w:rPr>
          <w:sz w:val="24"/>
          <w:szCs w:val="24"/>
          <w:spacing w:val="-48"/>
        </w:rPr>
        <w:t xml:space="preserve"> </w:t>
      </w:r>
      <w:r>
        <w:rPr>
          <w:sz w:val="24"/>
          <w:szCs w:val="24"/>
          <w:spacing w:val="-3"/>
        </w:rPr>
        <w:t>2906</w:t>
      </w:r>
      <w:r>
        <w:rPr>
          <w:sz w:val="24"/>
          <w:szCs w:val="24"/>
          <w:spacing w:val="-51"/>
        </w:rPr>
        <w:t xml:space="preserve"> </w:t>
      </w:r>
      <w:r>
        <w:rPr>
          <w:sz w:val="24"/>
          <w:szCs w:val="24"/>
          <w:spacing w:val="-3"/>
        </w:rPr>
        <w:t>课时；</w:t>
      </w:r>
      <w:r>
        <w:rPr>
          <w:sz w:val="24"/>
          <w:szCs w:val="24"/>
          <w:spacing w:val="-4"/>
        </w:rPr>
        <w:t>其中通识教育课程的学分为</w:t>
      </w:r>
      <w:r>
        <w:rPr>
          <w:sz w:val="24"/>
          <w:szCs w:val="24"/>
          <w:spacing w:val="-52"/>
        </w:rPr>
        <w:t xml:space="preserve"> </w:t>
      </w:r>
      <w:r>
        <w:rPr>
          <w:sz w:val="24"/>
          <w:szCs w:val="24"/>
          <w:spacing w:val="-4"/>
        </w:rPr>
        <w:t>46</w:t>
      </w:r>
      <w:r>
        <w:rPr>
          <w:sz w:val="24"/>
          <w:szCs w:val="24"/>
          <w:spacing w:val="-46"/>
        </w:rPr>
        <w:t xml:space="preserve"> </w:t>
      </w:r>
      <w:r>
        <w:rPr>
          <w:sz w:val="24"/>
          <w:szCs w:val="24"/>
          <w:spacing w:val="-4"/>
        </w:rPr>
        <w:t>学</w:t>
      </w:r>
    </w:p>
    <w:p>
      <w:pPr>
        <w:spacing w:line="219" w:lineRule="auto"/>
        <w:sectPr>
          <w:footerReference w:type="default" r:id="rId149"/>
          <w:pgSz w:w="11905" w:h="16839"/>
          <w:pgMar w:top="400" w:right="1355" w:bottom="1293" w:left="1423" w:header="0" w:footer="1131" w:gutter="0"/>
        </w:sectPr>
        <w:rPr>
          <w:sz w:val="24"/>
          <w:szCs w:val="24"/>
        </w:rPr>
      </w:pP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BodyText"/>
        <w:spacing w:before="78" w:line="330" w:lineRule="auto"/>
        <w:jc w:val="both"/>
        <w:rPr>
          <w:sz w:val="24"/>
          <w:szCs w:val="24"/>
        </w:rPr>
      </w:pPr>
      <w:r>
        <w:rPr>
          <w:sz w:val="24"/>
          <w:szCs w:val="24"/>
          <w:spacing w:val="-3"/>
        </w:rPr>
        <w:t>分，占比为</w:t>
      </w:r>
      <w:r>
        <w:rPr>
          <w:sz w:val="24"/>
          <w:szCs w:val="24"/>
          <w:spacing w:val="-31"/>
        </w:rPr>
        <w:t xml:space="preserve"> </w:t>
      </w:r>
      <w:r>
        <w:rPr>
          <w:sz w:val="24"/>
          <w:szCs w:val="24"/>
          <w:spacing w:val="-3"/>
        </w:rPr>
        <w:t>29.7%；专业基础课程及专业课程学分为</w:t>
      </w:r>
      <w:r>
        <w:rPr>
          <w:sz w:val="24"/>
          <w:szCs w:val="24"/>
          <w:spacing w:val="-50"/>
        </w:rPr>
        <w:t xml:space="preserve"> </w:t>
      </w:r>
      <w:r>
        <w:rPr>
          <w:sz w:val="24"/>
          <w:szCs w:val="24"/>
          <w:spacing w:val="-3"/>
        </w:rPr>
        <w:t>91</w:t>
      </w:r>
      <w:r>
        <w:rPr>
          <w:sz w:val="24"/>
          <w:szCs w:val="24"/>
          <w:spacing w:val="-46"/>
        </w:rPr>
        <w:t xml:space="preserve"> </w:t>
      </w:r>
      <w:r>
        <w:rPr>
          <w:sz w:val="24"/>
          <w:szCs w:val="24"/>
          <w:spacing w:val="-3"/>
        </w:rPr>
        <w:t>学分，占比为</w:t>
      </w:r>
      <w:r>
        <w:rPr>
          <w:sz w:val="24"/>
          <w:szCs w:val="24"/>
          <w:spacing w:val="-46"/>
        </w:rPr>
        <w:t xml:space="preserve"> </w:t>
      </w:r>
      <w:r>
        <w:rPr>
          <w:sz w:val="24"/>
          <w:szCs w:val="24"/>
          <w:spacing w:val="-3"/>
        </w:rPr>
        <w:t>58.7%；选修课学</w:t>
      </w:r>
      <w:r>
        <w:rPr>
          <w:sz w:val="24"/>
          <w:szCs w:val="24"/>
        </w:rPr>
        <w:t xml:space="preserve"> </w:t>
      </w:r>
      <w:r>
        <w:rPr>
          <w:sz w:val="24"/>
          <w:szCs w:val="24"/>
          <w:spacing w:val="-4"/>
        </w:rPr>
        <w:t>分为</w:t>
      </w:r>
      <w:r>
        <w:rPr>
          <w:sz w:val="24"/>
          <w:szCs w:val="24"/>
          <w:spacing w:val="-26"/>
        </w:rPr>
        <w:t xml:space="preserve"> </w:t>
      </w:r>
      <w:r>
        <w:rPr>
          <w:sz w:val="24"/>
          <w:szCs w:val="24"/>
          <w:spacing w:val="-4"/>
        </w:rPr>
        <w:t>16</w:t>
      </w:r>
      <w:r>
        <w:rPr>
          <w:sz w:val="24"/>
          <w:szCs w:val="24"/>
          <w:spacing w:val="-43"/>
        </w:rPr>
        <w:t xml:space="preserve"> </w:t>
      </w:r>
      <w:r>
        <w:rPr>
          <w:sz w:val="24"/>
          <w:szCs w:val="24"/>
          <w:spacing w:val="-4"/>
        </w:rPr>
        <w:t>学分，</w:t>
      </w:r>
      <w:r>
        <w:rPr>
          <w:sz w:val="24"/>
          <w:szCs w:val="24"/>
          <w:spacing w:val="-69"/>
        </w:rPr>
        <w:t xml:space="preserve"> </w:t>
      </w:r>
      <w:r>
        <w:rPr>
          <w:sz w:val="24"/>
          <w:szCs w:val="24"/>
          <w:spacing w:val="-4"/>
        </w:rPr>
        <w:t>占比为</w:t>
      </w:r>
      <w:r>
        <w:rPr>
          <w:sz w:val="24"/>
          <w:szCs w:val="24"/>
          <w:spacing w:val="-31"/>
        </w:rPr>
        <w:t xml:space="preserve"> </w:t>
      </w:r>
      <w:r>
        <w:rPr>
          <w:sz w:val="24"/>
          <w:szCs w:val="24"/>
          <w:spacing w:val="-4"/>
        </w:rPr>
        <w:t>10.3%。实践性教学课程课时为</w:t>
      </w:r>
      <w:r>
        <w:rPr>
          <w:sz w:val="24"/>
          <w:szCs w:val="24"/>
          <w:spacing w:val="-32"/>
        </w:rPr>
        <w:t xml:space="preserve"> </w:t>
      </w:r>
      <w:r>
        <w:rPr>
          <w:sz w:val="24"/>
          <w:szCs w:val="24"/>
          <w:spacing w:val="-4"/>
        </w:rPr>
        <w:t>1938</w:t>
      </w:r>
      <w:r>
        <w:rPr>
          <w:sz w:val="24"/>
          <w:szCs w:val="24"/>
          <w:spacing w:val="-50"/>
        </w:rPr>
        <w:t xml:space="preserve"> </w:t>
      </w:r>
      <w:r>
        <w:rPr>
          <w:sz w:val="24"/>
          <w:szCs w:val="24"/>
          <w:spacing w:val="-4"/>
        </w:rPr>
        <w:t>课时，</w:t>
      </w:r>
      <w:r>
        <w:rPr>
          <w:sz w:val="24"/>
          <w:szCs w:val="24"/>
          <w:spacing w:val="-68"/>
        </w:rPr>
        <w:t xml:space="preserve"> </w:t>
      </w:r>
      <w:r>
        <w:rPr>
          <w:sz w:val="24"/>
          <w:szCs w:val="24"/>
          <w:spacing w:val="-4"/>
        </w:rPr>
        <w:t>占比</w:t>
      </w:r>
      <w:r>
        <w:rPr>
          <w:sz w:val="24"/>
          <w:szCs w:val="24"/>
          <w:spacing w:val="-47"/>
        </w:rPr>
        <w:t xml:space="preserve"> </w:t>
      </w:r>
      <w:r>
        <w:rPr>
          <w:sz w:val="24"/>
          <w:szCs w:val="24"/>
          <w:spacing w:val="-4"/>
        </w:rPr>
        <w:t>66.7%。符合教</w:t>
      </w:r>
      <w:r>
        <w:rPr>
          <w:sz w:val="24"/>
          <w:szCs w:val="24"/>
        </w:rPr>
        <w:t xml:space="preserve"> </w:t>
      </w:r>
      <w:r>
        <w:rPr>
          <w:sz w:val="24"/>
          <w:szCs w:val="24"/>
          <w:spacing w:val="-1"/>
        </w:rPr>
        <w:t>育部有关制订人才培养方案的指导意见。</w:t>
      </w:r>
    </w:p>
    <w:p>
      <w:pPr>
        <w:pStyle w:val="BodyText"/>
        <w:ind w:left="489"/>
        <w:spacing w:before="34" w:line="220" w:lineRule="auto"/>
        <w:rPr>
          <w:sz w:val="24"/>
          <w:szCs w:val="24"/>
        </w:rPr>
      </w:pPr>
      <w:r>
        <w:rPr>
          <w:sz w:val="24"/>
          <w:szCs w:val="24"/>
          <w:spacing w:val="-5"/>
        </w:rPr>
        <w:t>（二）其他</w:t>
      </w:r>
    </w:p>
    <w:p>
      <w:pPr>
        <w:pStyle w:val="BodyText"/>
        <w:ind w:firstLine="477"/>
        <w:spacing w:before="153" w:line="326" w:lineRule="auto"/>
        <w:rPr>
          <w:sz w:val="24"/>
          <w:szCs w:val="24"/>
        </w:rPr>
      </w:pPr>
      <w:r>
        <w:rPr>
          <w:sz w:val="24"/>
          <w:szCs w:val="24"/>
          <w:spacing w:val="-2"/>
        </w:rPr>
        <w:t>在人才培养制定过程中物流管理专业的骨干教师参与了企业调研、同行调研及毕业</w:t>
      </w:r>
      <w:r>
        <w:rPr>
          <w:sz w:val="24"/>
          <w:szCs w:val="24"/>
          <w:spacing w:val="14"/>
        </w:rPr>
        <w:t xml:space="preserve"> </w:t>
      </w:r>
      <w:r>
        <w:rPr>
          <w:sz w:val="24"/>
          <w:szCs w:val="24"/>
          <w:spacing w:val="-1"/>
        </w:rPr>
        <w:t>生调研等，为人才培养的制定工作做出了贡献。</w:t>
      </w:r>
    </w:p>
    <w:p>
      <w:pPr>
        <w:spacing w:line="326" w:lineRule="auto"/>
        <w:sectPr>
          <w:footerReference w:type="default" r:id="rId150"/>
          <w:pgSz w:w="11905" w:h="16839"/>
          <w:pgMar w:top="400" w:right="1417" w:bottom="1293" w:left="1427" w:header="0" w:footer="1131" w:gutter="0"/>
        </w:sectPr>
        <w:rPr>
          <w:sz w:val="24"/>
          <w:szCs w:val="24"/>
        </w:rPr>
      </w:pP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4516"/>
        <w:spacing w:before="78" w:line="219" w:lineRule="auto"/>
        <w:rPr>
          <w:sz w:val="24"/>
          <w:szCs w:val="24"/>
        </w:rPr>
      </w:pPr>
      <w:r>
        <w:rPr>
          <w:sz w:val="24"/>
          <w:szCs w:val="24"/>
          <w:b/>
          <w:bCs/>
          <w:spacing w:val="-3"/>
        </w:rPr>
        <w:t>2022</w:t>
      </w:r>
      <w:r>
        <w:rPr>
          <w:sz w:val="24"/>
          <w:szCs w:val="24"/>
          <w:spacing w:val="-41"/>
        </w:rPr>
        <w:t xml:space="preserve"> </w:t>
      </w:r>
      <w:r>
        <w:rPr>
          <w:sz w:val="24"/>
          <w:szCs w:val="24"/>
          <w:b/>
          <w:bCs/>
          <w:spacing w:val="-3"/>
        </w:rPr>
        <w:t>级现代物流管理（3+3）专业教学进程表</w:t>
      </w:r>
    </w:p>
    <w:p>
      <w:pPr>
        <w:spacing w:line="53" w:lineRule="exact"/>
        <w:rPr/>
      </w:pPr>
      <w:r/>
    </w:p>
    <w:tbl>
      <w:tblPr>
        <w:tblStyle w:val="TableNormal"/>
        <w:tblW w:w="1399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99"/>
        <w:gridCol w:w="2109"/>
        <w:gridCol w:w="572"/>
        <w:gridCol w:w="481"/>
        <w:gridCol w:w="572"/>
        <w:gridCol w:w="483"/>
        <w:gridCol w:w="574"/>
        <w:gridCol w:w="907"/>
        <w:gridCol w:w="907"/>
        <w:gridCol w:w="906"/>
        <w:gridCol w:w="907"/>
        <w:gridCol w:w="906"/>
        <w:gridCol w:w="926"/>
        <w:gridCol w:w="569"/>
        <w:gridCol w:w="570"/>
        <w:gridCol w:w="2206"/>
      </w:tblGrid>
      <w:tr>
        <w:trPr>
          <w:trHeight w:val="249" w:hRule="atLeast"/>
        </w:trPr>
        <w:tc>
          <w:tcPr>
            <w:tcW w:w="399" w:type="dxa"/>
            <w:vAlign w:val="top"/>
            <w:vMerge w:val="restart"/>
            <w:textDirection w:val="tbRlV"/>
            <w:tcBorders>
              <w:bottom w:val="nil"/>
            </w:tcBorders>
          </w:tcPr>
          <w:p>
            <w:pPr>
              <w:pStyle w:val="TableText"/>
              <w:ind w:left="45"/>
              <w:spacing w:before="115" w:line="210" w:lineRule="auto"/>
              <w:rPr>
                <w:sz w:val="16"/>
                <w:szCs w:val="16"/>
              </w:rPr>
            </w:pPr>
            <w:r>
              <w:rPr>
                <w:sz w:val="16"/>
                <w:szCs w:val="16"/>
              </w:rPr>
              <w:t>课 程 模 块</w:t>
            </w:r>
          </w:p>
        </w:tc>
        <w:tc>
          <w:tcPr>
            <w:tcW w:w="2109" w:type="dxa"/>
            <w:vAlign w:val="top"/>
            <w:vMerge w:val="restart"/>
            <w:tcBorders>
              <w:bottom w:val="nil"/>
            </w:tcBorders>
          </w:tcPr>
          <w:p>
            <w:pPr>
              <w:spacing w:line="351" w:lineRule="auto"/>
              <w:rPr>
                <w:rFonts w:ascii="Arial"/>
                <w:sz w:val="21"/>
              </w:rPr>
            </w:pPr>
            <w:r/>
          </w:p>
          <w:p>
            <w:pPr>
              <w:pStyle w:val="TableText"/>
              <w:ind w:left="736"/>
              <w:spacing w:before="52" w:line="221" w:lineRule="auto"/>
              <w:rPr>
                <w:sz w:val="16"/>
                <w:szCs w:val="16"/>
              </w:rPr>
            </w:pPr>
            <w:r>
              <w:rPr>
                <w:sz w:val="16"/>
                <w:szCs w:val="16"/>
                <w:spacing w:val="-2"/>
              </w:rPr>
              <w:t>课程名称</w:t>
            </w:r>
          </w:p>
        </w:tc>
        <w:tc>
          <w:tcPr>
            <w:tcW w:w="572" w:type="dxa"/>
            <w:vAlign w:val="top"/>
            <w:vMerge w:val="restart"/>
            <w:tcBorders>
              <w:bottom w:val="nil"/>
            </w:tcBorders>
          </w:tcPr>
          <w:p>
            <w:pPr>
              <w:pStyle w:val="TableText"/>
              <w:ind w:left="127" w:right="123"/>
              <w:spacing w:before="286" w:line="263" w:lineRule="auto"/>
              <w:rPr>
                <w:sz w:val="16"/>
                <w:szCs w:val="16"/>
              </w:rPr>
            </w:pPr>
            <w:r>
              <w:rPr>
                <w:sz w:val="16"/>
                <w:szCs w:val="16"/>
                <w:spacing w:val="-2"/>
              </w:rPr>
              <w:t>课程</w:t>
            </w:r>
            <w:r>
              <w:rPr>
                <w:sz w:val="16"/>
                <w:szCs w:val="16"/>
              </w:rPr>
              <w:t xml:space="preserve"> </w:t>
            </w:r>
            <w:r>
              <w:rPr>
                <w:sz w:val="16"/>
                <w:szCs w:val="16"/>
                <w:spacing w:val="-3"/>
              </w:rPr>
              <w:t>类别</w:t>
            </w:r>
          </w:p>
        </w:tc>
        <w:tc>
          <w:tcPr>
            <w:tcW w:w="481" w:type="dxa"/>
            <w:vAlign w:val="top"/>
            <w:vMerge w:val="restart"/>
            <w:textDirection w:val="tbRlV"/>
            <w:tcBorders>
              <w:bottom w:val="nil"/>
            </w:tcBorders>
          </w:tcPr>
          <w:p>
            <w:pPr>
              <w:pStyle w:val="TableText"/>
              <w:ind w:left="285"/>
              <w:spacing w:before="158" w:line="207" w:lineRule="auto"/>
              <w:rPr>
                <w:sz w:val="16"/>
                <w:szCs w:val="16"/>
              </w:rPr>
            </w:pPr>
            <w:r>
              <w:rPr>
                <w:sz w:val="16"/>
                <w:szCs w:val="16"/>
              </w:rPr>
              <w:t>学 分</w:t>
            </w:r>
          </w:p>
        </w:tc>
        <w:tc>
          <w:tcPr>
            <w:tcW w:w="572" w:type="dxa"/>
            <w:vAlign w:val="top"/>
            <w:vMerge w:val="restart"/>
            <w:tcBorders>
              <w:bottom w:val="nil"/>
            </w:tcBorders>
          </w:tcPr>
          <w:p>
            <w:pPr>
              <w:pStyle w:val="TableText"/>
              <w:ind w:left="216" w:right="123" w:hanging="84"/>
              <w:spacing w:before="284" w:line="265" w:lineRule="auto"/>
              <w:rPr>
                <w:sz w:val="16"/>
                <w:szCs w:val="16"/>
              </w:rPr>
            </w:pPr>
            <w:r>
              <w:rPr>
                <w:sz w:val="16"/>
                <w:szCs w:val="16"/>
                <w:spacing w:val="-5"/>
              </w:rPr>
              <w:t>总学</w:t>
            </w:r>
            <w:r>
              <w:rPr>
                <w:sz w:val="16"/>
                <w:szCs w:val="16"/>
              </w:rPr>
              <w:t xml:space="preserve"> </w:t>
            </w:r>
            <w:r>
              <w:rPr>
                <w:sz w:val="16"/>
                <w:szCs w:val="16"/>
              </w:rPr>
              <w:t>时</w:t>
            </w:r>
          </w:p>
        </w:tc>
        <w:tc>
          <w:tcPr>
            <w:tcW w:w="1057" w:type="dxa"/>
            <w:vAlign w:val="top"/>
            <w:gridSpan w:val="2"/>
          </w:tcPr>
          <w:p>
            <w:pPr>
              <w:pStyle w:val="TableText"/>
              <w:ind w:left="370"/>
              <w:spacing w:before="45" w:line="221" w:lineRule="auto"/>
              <w:rPr>
                <w:sz w:val="16"/>
                <w:szCs w:val="16"/>
              </w:rPr>
            </w:pPr>
            <w:r>
              <w:rPr>
                <w:sz w:val="16"/>
                <w:szCs w:val="16"/>
                <w:spacing w:val="-3"/>
              </w:rPr>
              <w:t>其中</w:t>
            </w:r>
          </w:p>
        </w:tc>
        <w:tc>
          <w:tcPr>
            <w:tcW w:w="5459" w:type="dxa"/>
            <w:vAlign w:val="top"/>
            <w:gridSpan w:val="6"/>
          </w:tcPr>
          <w:p>
            <w:pPr>
              <w:pStyle w:val="TableText"/>
              <w:ind w:left="1976"/>
              <w:spacing w:before="45" w:line="220" w:lineRule="auto"/>
              <w:rPr>
                <w:sz w:val="16"/>
                <w:szCs w:val="16"/>
              </w:rPr>
            </w:pPr>
            <w:r>
              <w:rPr>
                <w:sz w:val="16"/>
                <w:szCs w:val="16"/>
                <w:spacing w:val="-1"/>
              </w:rPr>
              <w:t>各学期周数/学分分配</w:t>
            </w:r>
          </w:p>
        </w:tc>
        <w:tc>
          <w:tcPr>
            <w:tcW w:w="569" w:type="dxa"/>
            <w:vAlign w:val="top"/>
            <w:vMerge w:val="restart"/>
            <w:tcBorders>
              <w:bottom w:val="nil"/>
            </w:tcBorders>
          </w:tcPr>
          <w:p>
            <w:pPr>
              <w:pStyle w:val="TableText"/>
              <w:ind w:left="131" w:right="118" w:hanging="2"/>
              <w:spacing w:before="285" w:line="264" w:lineRule="auto"/>
              <w:rPr>
                <w:sz w:val="16"/>
                <w:szCs w:val="16"/>
              </w:rPr>
            </w:pPr>
            <w:r>
              <w:rPr>
                <w:sz w:val="16"/>
                <w:szCs w:val="16"/>
                <w:spacing w:val="-2"/>
              </w:rPr>
              <w:t>课程</w:t>
            </w:r>
            <w:r>
              <w:rPr>
                <w:sz w:val="16"/>
                <w:szCs w:val="16"/>
              </w:rPr>
              <w:t xml:space="preserve"> </w:t>
            </w:r>
            <w:r>
              <w:rPr>
                <w:sz w:val="16"/>
                <w:szCs w:val="16"/>
                <w:spacing w:val="-4"/>
              </w:rPr>
              <w:t>性质</w:t>
            </w:r>
          </w:p>
        </w:tc>
        <w:tc>
          <w:tcPr>
            <w:tcW w:w="570" w:type="dxa"/>
            <w:vAlign w:val="top"/>
            <w:vMerge w:val="restart"/>
            <w:tcBorders>
              <w:bottom w:val="nil"/>
            </w:tcBorders>
          </w:tcPr>
          <w:p>
            <w:pPr>
              <w:pStyle w:val="TableText"/>
              <w:ind w:left="129" w:right="119"/>
              <w:spacing w:before="285" w:line="264" w:lineRule="auto"/>
              <w:rPr>
                <w:sz w:val="16"/>
                <w:szCs w:val="16"/>
              </w:rPr>
            </w:pPr>
            <w:r>
              <w:rPr>
                <w:sz w:val="16"/>
                <w:szCs w:val="16"/>
                <w:spacing w:val="-3"/>
              </w:rPr>
              <w:t>考核</w:t>
            </w:r>
            <w:r>
              <w:rPr>
                <w:sz w:val="16"/>
                <w:szCs w:val="16"/>
              </w:rPr>
              <w:t xml:space="preserve"> </w:t>
            </w:r>
            <w:r>
              <w:rPr>
                <w:sz w:val="16"/>
                <w:szCs w:val="16"/>
                <w:spacing w:val="-3"/>
              </w:rPr>
              <w:t>方式</w:t>
            </w:r>
          </w:p>
        </w:tc>
        <w:tc>
          <w:tcPr>
            <w:tcW w:w="2206" w:type="dxa"/>
            <w:vAlign w:val="top"/>
            <w:vMerge w:val="restart"/>
            <w:tcBorders>
              <w:bottom w:val="nil"/>
            </w:tcBorders>
          </w:tcPr>
          <w:p>
            <w:pPr>
              <w:pStyle w:val="TableText"/>
              <w:ind w:left="948" w:right="938" w:hanging="1"/>
              <w:spacing w:before="285" w:line="264" w:lineRule="auto"/>
              <w:rPr>
                <w:sz w:val="16"/>
                <w:szCs w:val="16"/>
              </w:rPr>
            </w:pPr>
            <w:r>
              <w:rPr>
                <w:sz w:val="16"/>
                <w:szCs w:val="16"/>
                <w:spacing w:val="-3"/>
              </w:rPr>
              <w:t>承担</w:t>
            </w:r>
            <w:r>
              <w:rPr>
                <w:sz w:val="16"/>
                <w:szCs w:val="16"/>
              </w:rPr>
              <w:t xml:space="preserve"> </w:t>
            </w:r>
            <w:r>
              <w:rPr>
                <w:sz w:val="16"/>
                <w:szCs w:val="16"/>
                <w:spacing w:val="-3"/>
              </w:rPr>
              <w:t>单位</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vMerge w:val="continue"/>
            <w:tcBorders>
              <w:top w:val="nil"/>
              <w:bottom w:val="nil"/>
            </w:tcBorders>
          </w:tcPr>
          <w:p>
            <w:pPr>
              <w:rPr>
                <w:rFonts w:ascii="Arial"/>
                <w:sz w:val="21"/>
              </w:rPr>
            </w:pPr>
            <w:r/>
          </w:p>
        </w:tc>
        <w:tc>
          <w:tcPr>
            <w:tcW w:w="572" w:type="dxa"/>
            <w:vAlign w:val="top"/>
            <w:vMerge w:val="continue"/>
            <w:tcBorders>
              <w:top w:val="nil"/>
              <w:bottom w:val="nil"/>
            </w:tcBorders>
          </w:tcPr>
          <w:p>
            <w:pPr>
              <w:rPr>
                <w:rFonts w:ascii="Arial"/>
                <w:sz w:val="21"/>
              </w:rPr>
            </w:pPr>
            <w:r/>
          </w:p>
        </w:tc>
        <w:tc>
          <w:tcPr>
            <w:tcW w:w="481" w:type="dxa"/>
            <w:vAlign w:val="top"/>
            <w:vMerge w:val="continue"/>
            <w:textDirection w:val="tbRlV"/>
            <w:tcBorders>
              <w:top w:val="nil"/>
              <w:bottom w:val="nil"/>
            </w:tcBorders>
          </w:tcPr>
          <w:p>
            <w:pPr>
              <w:rPr>
                <w:rFonts w:ascii="Arial"/>
                <w:sz w:val="21"/>
              </w:rPr>
            </w:pPr>
            <w:r/>
          </w:p>
        </w:tc>
        <w:tc>
          <w:tcPr>
            <w:tcW w:w="572" w:type="dxa"/>
            <w:vAlign w:val="top"/>
            <w:vMerge w:val="continue"/>
            <w:tcBorders>
              <w:top w:val="nil"/>
              <w:bottom w:val="nil"/>
            </w:tcBorders>
          </w:tcPr>
          <w:p>
            <w:pPr>
              <w:rPr>
                <w:rFonts w:ascii="Arial"/>
                <w:sz w:val="21"/>
              </w:rPr>
            </w:pPr>
            <w:r/>
          </w:p>
        </w:tc>
        <w:tc>
          <w:tcPr>
            <w:tcW w:w="483" w:type="dxa"/>
            <w:vAlign w:val="top"/>
            <w:vMerge w:val="restart"/>
            <w:textDirection w:val="tbRlV"/>
            <w:tcBorders>
              <w:bottom w:val="nil"/>
            </w:tcBorders>
          </w:tcPr>
          <w:p>
            <w:pPr>
              <w:pStyle w:val="TableText"/>
              <w:ind w:left="156"/>
              <w:spacing w:before="160" w:line="214" w:lineRule="auto"/>
              <w:rPr>
                <w:sz w:val="16"/>
                <w:szCs w:val="16"/>
              </w:rPr>
            </w:pPr>
            <w:r>
              <w:rPr>
                <w:sz w:val="16"/>
                <w:szCs w:val="16"/>
              </w:rPr>
              <w:t>理 论</w:t>
            </w:r>
          </w:p>
        </w:tc>
        <w:tc>
          <w:tcPr>
            <w:tcW w:w="574" w:type="dxa"/>
            <w:vAlign w:val="top"/>
            <w:vMerge w:val="restart"/>
            <w:textDirection w:val="tbRlV"/>
            <w:tcBorders>
              <w:bottom w:val="nil"/>
            </w:tcBorders>
          </w:tcPr>
          <w:p>
            <w:pPr>
              <w:pStyle w:val="TableText"/>
              <w:ind w:left="156"/>
              <w:spacing w:before="203" w:line="205" w:lineRule="auto"/>
              <w:rPr>
                <w:sz w:val="16"/>
                <w:szCs w:val="16"/>
              </w:rPr>
            </w:pPr>
            <w:r>
              <w:rPr>
                <w:sz w:val="16"/>
                <w:szCs w:val="16"/>
              </w:rPr>
              <w:t>实 践</w:t>
            </w:r>
          </w:p>
        </w:tc>
        <w:tc>
          <w:tcPr>
            <w:tcW w:w="907" w:type="dxa"/>
            <w:vAlign w:val="top"/>
          </w:tcPr>
          <w:p>
            <w:pPr>
              <w:pStyle w:val="TableText"/>
              <w:ind w:left="136"/>
              <w:spacing w:before="41" w:line="220" w:lineRule="auto"/>
              <w:rPr>
                <w:sz w:val="16"/>
                <w:szCs w:val="16"/>
              </w:rPr>
            </w:pPr>
            <w:r>
              <w:rPr>
                <w:sz w:val="16"/>
                <w:szCs w:val="16"/>
                <w:spacing w:val="-8"/>
              </w:rPr>
              <w:t>第</w:t>
            </w:r>
            <w:r>
              <w:rPr>
                <w:sz w:val="16"/>
                <w:szCs w:val="16"/>
                <w:spacing w:val="-24"/>
              </w:rPr>
              <w:t xml:space="preserve"> </w:t>
            </w:r>
            <w:r>
              <w:rPr>
                <w:sz w:val="16"/>
                <w:szCs w:val="16"/>
                <w:spacing w:val="-8"/>
              </w:rPr>
              <w:t>1</w:t>
            </w:r>
            <w:r>
              <w:rPr>
                <w:sz w:val="16"/>
                <w:szCs w:val="16"/>
                <w:spacing w:val="-31"/>
              </w:rPr>
              <w:t xml:space="preserve"> </w:t>
            </w:r>
            <w:r>
              <w:rPr>
                <w:sz w:val="16"/>
                <w:szCs w:val="16"/>
                <w:spacing w:val="-8"/>
              </w:rPr>
              <w:t>学期</w:t>
            </w:r>
          </w:p>
        </w:tc>
        <w:tc>
          <w:tcPr>
            <w:tcW w:w="907" w:type="dxa"/>
            <w:vAlign w:val="top"/>
          </w:tcPr>
          <w:p>
            <w:pPr>
              <w:pStyle w:val="TableText"/>
              <w:ind w:left="136"/>
              <w:spacing w:before="41" w:line="220" w:lineRule="auto"/>
              <w:rPr>
                <w:sz w:val="16"/>
                <w:szCs w:val="16"/>
              </w:rPr>
            </w:pPr>
            <w:r>
              <w:rPr>
                <w:sz w:val="16"/>
                <w:szCs w:val="16"/>
                <w:spacing w:val="-6"/>
              </w:rPr>
              <w:t>第</w:t>
            </w:r>
            <w:r>
              <w:rPr>
                <w:sz w:val="16"/>
                <w:szCs w:val="16"/>
                <w:spacing w:val="-32"/>
              </w:rPr>
              <w:t xml:space="preserve"> </w:t>
            </w:r>
            <w:r>
              <w:rPr>
                <w:sz w:val="16"/>
                <w:szCs w:val="16"/>
                <w:spacing w:val="-6"/>
              </w:rPr>
              <w:t>2</w:t>
            </w:r>
            <w:r>
              <w:rPr>
                <w:sz w:val="16"/>
                <w:szCs w:val="16"/>
                <w:spacing w:val="-31"/>
              </w:rPr>
              <w:t xml:space="preserve"> </w:t>
            </w:r>
            <w:r>
              <w:rPr>
                <w:sz w:val="16"/>
                <w:szCs w:val="16"/>
                <w:spacing w:val="-6"/>
              </w:rPr>
              <w:t>学期</w:t>
            </w:r>
          </w:p>
        </w:tc>
        <w:tc>
          <w:tcPr>
            <w:tcW w:w="906" w:type="dxa"/>
            <w:vAlign w:val="top"/>
          </w:tcPr>
          <w:p>
            <w:pPr>
              <w:pStyle w:val="TableText"/>
              <w:ind w:left="136"/>
              <w:spacing w:before="41" w:line="220" w:lineRule="auto"/>
              <w:rPr>
                <w:sz w:val="16"/>
                <w:szCs w:val="16"/>
              </w:rPr>
            </w:pPr>
            <w:r>
              <w:rPr>
                <w:sz w:val="16"/>
                <w:szCs w:val="16"/>
                <w:spacing w:val="-6"/>
              </w:rPr>
              <w:t>第</w:t>
            </w:r>
            <w:r>
              <w:rPr>
                <w:sz w:val="16"/>
                <w:szCs w:val="16"/>
                <w:spacing w:val="-32"/>
              </w:rPr>
              <w:t xml:space="preserve"> </w:t>
            </w:r>
            <w:r>
              <w:rPr>
                <w:sz w:val="16"/>
                <w:szCs w:val="16"/>
                <w:spacing w:val="-6"/>
              </w:rPr>
              <w:t>3</w:t>
            </w:r>
            <w:r>
              <w:rPr>
                <w:sz w:val="16"/>
                <w:szCs w:val="16"/>
                <w:spacing w:val="-31"/>
              </w:rPr>
              <w:t xml:space="preserve"> </w:t>
            </w:r>
            <w:r>
              <w:rPr>
                <w:sz w:val="16"/>
                <w:szCs w:val="16"/>
                <w:spacing w:val="-6"/>
              </w:rPr>
              <w:t>学期</w:t>
            </w:r>
          </w:p>
        </w:tc>
        <w:tc>
          <w:tcPr>
            <w:tcW w:w="907" w:type="dxa"/>
            <w:vAlign w:val="top"/>
          </w:tcPr>
          <w:p>
            <w:pPr>
              <w:pStyle w:val="TableText"/>
              <w:ind w:left="137"/>
              <w:spacing w:before="41" w:line="220" w:lineRule="auto"/>
              <w:rPr>
                <w:sz w:val="16"/>
                <w:szCs w:val="16"/>
              </w:rPr>
            </w:pPr>
            <w:r>
              <w:rPr>
                <w:sz w:val="16"/>
                <w:szCs w:val="16"/>
                <w:spacing w:val="-5"/>
              </w:rPr>
              <w:t>第</w:t>
            </w:r>
            <w:r>
              <w:rPr>
                <w:sz w:val="16"/>
                <w:szCs w:val="16"/>
                <w:spacing w:val="-36"/>
              </w:rPr>
              <w:t xml:space="preserve"> </w:t>
            </w:r>
            <w:r>
              <w:rPr>
                <w:sz w:val="16"/>
                <w:szCs w:val="16"/>
                <w:spacing w:val="-5"/>
              </w:rPr>
              <w:t>4</w:t>
            </w:r>
            <w:r>
              <w:rPr>
                <w:sz w:val="16"/>
                <w:szCs w:val="16"/>
                <w:spacing w:val="-31"/>
              </w:rPr>
              <w:t xml:space="preserve"> </w:t>
            </w:r>
            <w:r>
              <w:rPr>
                <w:sz w:val="16"/>
                <w:szCs w:val="16"/>
                <w:spacing w:val="-5"/>
              </w:rPr>
              <w:t>学期</w:t>
            </w:r>
          </w:p>
        </w:tc>
        <w:tc>
          <w:tcPr>
            <w:tcW w:w="906" w:type="dxa"/>
            <w:vAlign w:val="top"/>
          </w:tcPr>
          <w:p>
            <w:pPr>
              <w:pStyle w:val="TableText"/>
              <w:ind w:left="138"/>
              <w:spacing w:before="41" w:line="220" w:lineRule="auto"/>
              <w:rPr>
                <w:sz w:val="16"/>
                <w:szCs w:val="16"/>
              </w:rPr>
            </w:pPr>
            <w:r>
              <w:rPr>
                <w:sz w:val="16"/>
                <w:szCs w:val="16"/>
                <w:spacing w:val="-6"/>
              </w:rPr>
              <w:t>第</w:t>
            </w:r>
            <w:r>
              <w:rPr>
                <w:sz w:val="16"/>
                <w:szCs w:val="16"/>
                <w:spacing w:val="-32"/>
              </w:rPr>
              <w:t xml:space="preserve"> </w:t>
            </w:r>
            <w:r>
              <w:rPr>
                <w:sz w:val="16"/>
                <w:szCs w:val="16"/>
                <w:spacing w:val="-6"/>
              </w:rPr>
              <w:t>5</w:t>
            </w:r>
            <w:r>
              <w:rPr>
                <w:sz w:val="16"/>
                <w:szCs w:val="16"/>
                <w:spacing w:val="-31"/>
              </w:rPr>
              <w:t xml:space="preserve"> </w:t>
            </w:r>
            <w:r>
              <w:rPr>
                <w:sz w:val="16"/>
                <w:szCs w:val="16"/>
                <w:spacing w:val="-6"/>
              </w:rPr>
              <w:t>学期</w:t>
            </w:r>
          </w:p>
        </w:tc>
        <w:tc>
          <w:tcPr>
            <w:tcW w:w="926" w:type="dxa"/>
            <w:vAlign w:val="top"/>
          </w:tcPr>
          <w:p>
            <w:pPr>
              <w:pStyle w:val="TableText"/>
              <w:ind w:left="148"/>
              <w:spacing w:before="41" w:line="220" w:lineRule="auto"/>
              <w:rPr>
                <w:sz w:val="16"/>
                <w:szCs w:val="16"/>
              </w:rPr>
            </w:pPr>
            <w:r>
              <w:rPr>
                <w:sz w:val="16"/>
                <w:szCs w:val="16"/>
                <w:spacing w:val="-6"/>
              </w:rPr>
              <w:t>第</w:t>
            </w:r>
            <w:r>
              <w:rPr>
                <w:sz w:val="16"/>
                <w:szCs w:val="16"/>
                <w:spacing w:val="-32"/>
              </w:rPr>
              <w:t xml:space="preserve"> </w:t>
            </w:r>
            <w:r>
              <w:rPr>
                <w:sz w:val="16"/>
                <w:szCs w:val="16"/>
                <w:spacing w:val="-6"/>
              </w:rPr>
              <w:t>6</w:t>
            </w:r>
            <w:r>
              <w:rPr>
                <w:sz w:val="16"/>
                <w:szCs w:val="16"/>
                <w:spacing w:val="-31"/>
              </w:rPr>
              <w:t xml:space="preserve"> </w:t>
            </w:r>
            <w:r>
              <w:rPr>
                <w:sz w:val="16"/>
                <w:szCs w:val="16"/>
                <w:spacing w:val="-6"/>
              </w:rPr>
              <w:t>学期</w:t>
            </w:r>
          </w:p>
        </w:tc>
        <w:tc>
          <w:tcPr>
            <w:tcW w:w="569" w:type="dxa"/>
            <w:vAlign w:val="top"/>
            <w:vMerge w:val="continue"/>
            <w:tcBorders>
              <w:top w:val="nil"/>
              <w:bottom w:val="nil"/>
            </w:tcBorders>
          </w:tcPr>
          <w:p>
            <w:pPr>
              <w:rPr>
                <w:rFonts w:ascii="Arial"/>
                <w:sz w:val="21"/>
              </w:rPr>
            </w:pPr>
            <w:r/>
          </w:p>
        </w:tc>
        <w:tc>
          <w:tcPr>
            <w:tcW w:w="570" w:type="dxa"/>
            <w:vAlign w:val="top"/>
            <w:vMerge w:val="continue"/>
            <w:tcBorders>
              <w:top w:val="nil"/>
              <w:bottom w:val="nil"/>
            </w:tcBorders>
          </w:tcPr>
          <w:p>
            <w:pPr>
              <w:rPr>
                <w:rFonts w:ascii="Arial"/>
                <w:sz w:val="21"/>
              </w:rPr>
            </w:pPr>
            <w:r/>
          </w:p>
        </w:tc>
        <w:tc>
          <w:tcPr>
            <w:tcW w:w="2206" w:type="dxa"/>
            <w:vAlign w:val="top"/>
            <w:vMerge w:val="continue"/>
            <w:tcBorders>
              <w:top w:val="nil"/>
              <w:bottom w:val="nil"/>
            </w:tcBorders>
          </w:tcPr>
          <w:p>
            <w:pPr>
              <w:rPr>
                <w:rFonts w:ascii="Arial"/>
                <w:sz w:val="21"/>
              </w:rPr>
            </w:pPr>
            <w:r/>
          </w:p>
        </w:tc>
      </w:tr>
      <w:tr>
        <w:trPr>
          <w:trHeight w:val="465" w:hRule="atLeast"/>
        </w:trPr>
        <w:tc>
          <w:tcPr>
            <w:tcW w:w="399" w:type="dxa"/>
            <w:vAlign w:val="top"/>
            <w:vMerge w:val="continue"/>
            <w:textDirection w:val="tbRlV"/>
            <w:tcBorders>
              <w:top w:val="nil"/>
            </w:tcBorders>
          </w:tcPr>
          <w:p>
            <w:pPr>
              <w:rPr>
                <w:rFonts w:ascii="Arial"/>
                <w:sz w:val="21"/>
              </w:rPr>
            </w:pPr>
            <w:r/>
          </w:p>
        </w:tc>
        <w:tc>
          <w:tcPr>
            <w:tcW w:w="2109" w:type="dxa"/>
            <w:vAlign w:val="top"/>
            <w:vMerge w:val="continue"/>
            <w:tcBorders>
              <w:top w:val="nil"/>
            </w:tcBorders>
          </w:tcPr>
          <w:p>
            <w:pPr>
              <w:rPr>
                <w:rFonts w:ascii="Arial"/>
                <w:sz w:val="21"/>
              </w:rPr>
            </w:pPr>
            <w:r/>
          </w:p>
        </w:tc>
        <w:tc>
          <w:tcPr>
            <w:tcW w:w="572" w:type="dxa"/>
            <w:vAlign w:val="top"/>
            <w:vMerge w:val="continue"/>
            <w:tcBorders>
              <w:top w:val="nil"/>
            </w:tcBorders>
          </w:tcPr>
          <w:p>
            <w:pPr>
              <w:rPr>
                <w:rFonts w:ascii="Arial"/>
                <w:sz w:val="21"/>
              </w:rPr>
            </w:pPr>
            <w:r/>
          </w:p>
        </w:tc>
        <w:tc>
          <w:tcPr>
            <w:tcW w:w="481" w:type="dxa"/>
            <w:vAlign w:val="top"/>
            <w:vMerge w:val="continue"/>
            <w:textDirection w:val="tbRlV"/>
            <w:tcBorders>
              <w:top w:val="nil"/>
            </w:tcBorders>
          </w:tcPr>
          <w:p>
            <w:pPr>
              <w:rPr>
                <w:rFonts w:ascii="Arial"/>
                <w:sz w:val="21"/>
              </w:rPr>
            </w:pPr>
            <w:r/>
          </w:p>
        </w:tc>
        <w:tc>
          <w:tcPr>
            <w:tcW w:w="572" w:type="dxa"/>
            <w:vAlign w:val="top"/>
            <w:vMerge w:val="continue"/>
            <w:tcBorders>
              <w:top w:val="nil"/>
            </w:tcBorders>
          </w:tcPr>
          <w:p>
            <w:pPr>
              <w:rPr>
                <w:rFonts w:ascii="Arial"/>
                <w:sz w:val="21"/>
              </w:rPr>
            </w:pPr>
            <w:r/>
          </w:p>
        </w:tc>
        <w:tc>
          <w:tcPr>
            <w:tcW w:w="483" w:type="dxa"/>
            <w:vAlign w:val="top"/>
            <w:vMerge w:val="continue"/>
            <w:textDirection w:val="tbRlV"/>
            <w:tcBorders>
              <w:top w:val="nil"/>
            </w:tcBorders>
          </w:tcPr>
          <w:p>
            <w:pPr>
              <w:rPr>
                <w:rFonts w:ascii="Arial"/>
                <w:sz w:val="21"/>
              </w:rPr>
            </w:pPr>
            <w:r/>
          </w:p>
        </w:tc>
        <w:tc>
          <w:tcPr>
            <w:tcW w:w="574" w:type="dxa"/>
            <w:vAlign w:val="top"/>
            <w:vMerge w:val="continue"/>
            <w:textDirection w:val="tbRlV"/>
            <w:tcBorders>
              <w:top w:val="nil"/>
            </w:tcBorders>
          </w:tcPr>
          <w:p>
            <w:pPr>
              <w:rPr>
                <w:rFonts w:ascii="Arial"/>
                <w:sz w:val="21"/>
              </w:rPr>
            </w:pPr>
            <w:r/>
          </w:p>
        </w:tc>
        <w:tc>
          <w:tcPr>
            <w:tcW w:w="907" w:type="dxa"/>
            <w:vAlign w:val="top"/>
          </w:tcPr>
          <w:p>
            <w:pPr>
              <w:pStyle w:val="TableText"/>
              <w:ind w:left="287"/>
              <w:spacing w:before="151" w:line="223" w:lineRule="auto"/>
              <w:rPr>
                <w:sz w:val="16"/>
                <w:szCs w:val="16"/>
              </w:rPr>
            </w:pPr>
            <w:r>
              <w:rPr>
                <w:sz w:val="16"/>
                <w:szCs w:val="16"/>
                <w:spacing w:val="-6"/>
              </w:rPr>
              <w:t>19</w:t>
            </w:r>
            <w:r>
              <w:rPr>
                <w:sz w:val="16"/>
                <w:szCs w:val="16"/>
                <w:spacing w:val="-33"/>
              </w:rPr>
              <w:t xml:space="preserve"> </w:t>
            </w:r>
            <w:r>
              <w:rPr>
                <w:sz w:val="16"/>
                <w:szCs w:val="16"/>
                <w:spacing w:val="-6"/>
              </w:rPr>
              <w:t>周</w:t>
            </w:r>
          </w:p>
        </w:tc>
        <w:tc>
          <w:tcPr>
            <w:tcW w:w="907" w:type="dxa"/>
            <w:vAlign w:val="top"/>
          </w:tcPr>
          <w:p>
            <w:pPr>
              <w:pStyle w:val="TableText"/>
              <w:ind w:left="277"/>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06" w:type="dxa"/>
            <w:vAlign w:val="top"/>
          </w:tcPr>
          <w:p>
            <w:pPr>
              <w:pStyle w:val="TableText"/>
              <w:ind w:left="277"/>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07" w:type="dxa"/>
            <w:vAlign w:val="top"/>
          </w:tcPr>
          <w:p>
            <w:pPr>
              <w:pStyle w:val="TableText"/>
              <w:ind w:left="279"/>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06" w:type="dxa"/>
            <w:vAlign w:val="top"/>
          </w:tcPr>
          <w:p>
            <w:pPr>
              <w:pStyle w:val="TableText"/>
              <w:ind w:left="279"/>
              <w:spacing w:before="151" w:line="223" w:lineRule="auto"/>
              <w:rPr>
                <w:sz w:val="16"/>
                <w:szCs w:val="16"/>
              </w:rPr>
            </w:pPr>
            <w:r>
              <w:rPr>
                <w:sz w:val="16"/>
                <w:szCs w:val="16"/>
                <w:spacing w:val="-3"/>
              </w:rPr>
              <w:t>20</w:t>
            </w:r>
            <w:r>
              <w:rPr>
                <w:sz w:val="16"/>
                <w:szCs w:val="16"/>
                <w:spacing w:val="-35"/>
              </w:rPr>
              <w:t xml:space="preserve"> </w:t>
            </w:r>
            <w:r>
              <w:rPr>
                <w:sz w:val="16"/>
                <w:szCs w:val="16"/>
                <w:spacing w:val="-3"/>
              </w:rPr>
              <w:t>周</w:t>
            </w:r>
          </w:p>
        </w:tc>
        <w:tc>
          <w:tcPr>
            <w:tcW w:w="926" w:type="dxa"/>
            <w:vAlign w:val="top"/>
          </w:tcPr>
          <w:p>
            <w:pPr>
              <w:pStyle w:val="TableText"/>
              <w:ind w:left="299"/>
              <w:spacing w:before="151" w:line="223" w:lineRule="auto"/>
              <w:rPr>
                <w:sz w:val="16"/>
                <w:szCs w:val="16"/>
              </w:rPr>
            </w:pPr>
            <w:r>
              <w:rPr>
                <w:sz w:val="16"/>
                <w:szCs w:val="16"/>
                <w:spacing w:val="-6"/>
              </w:rPr>
              <w:t>18</w:t>
            </w:r>
            <w:r>
              <w:rPr>
                <w:sz w:val="16"/>
                <w:szCs w:val="16"/>
                <w:spacing w:val="-36"/>
              </w:rPr>
              <w:t xml:space="preserve"> </w:t>
            </w:r>
            <w:r>
              <w:rPr>
                <w:sz w:val="16"/>
                <w:szCs w:val="16"/>
                <w:spacing w:val="-6"/>
              </w:rPr>
              <w:t>周</w:t>
            </w:r>
          </w:p>
        </w:tc>
        <w:tc>
          <w:tcPr>
            <w:tcW w:w="569" w:type="dxa"/>
            <w:vAlign w:val="top"/>
            <w:vMerge w:val="continue"/>
            <w:tcBorders>
              <w:top w:val="nil"/>
            </w:tcBorders>
          </w:tcPr>
          <w:p>
            <w:pPr>
              <w:rPr>
                <w:rFonts w:ascii="Arial"/>
                <w:sz w:val="21"/>
              </w:rPr>
            </w:pPr>
            <w:r/>
          </w:p>
        </w:tc>
        <w:tc>
          <w:tcPr>
            <w:tcW w:w="570" w:type="dxa"/>
            <w:vAlign w:val="top"/>
            <w:vMerge w:val="continue"/>
            <w:tcBorders>
              <w:top w:val="nil"/>
            </w:tcBorders>
          </w:tcPr>
          <w:p>
            <w:pPr>
              <w:rPr>
                <w:rFonts w:ascii="Arial"/>
                <w:sz w:val="21"/>
              </w:rPr>
            </w:pPr>
            <w:r/>
          </w:p>
        </w:tc>
        <w:tc>
          <w:tcPr>
            <w:tcW w:w="2206" w:type="dxa"/>
            <w:vAlign w:val="top"/>
            <w:vMerge w:val="continue"/>
            <w:tcBorders>
              <w:top w:val="nil"/>
            </w:tcBorders>
          </w:tcPr>
          <w:p>
            <w:pPr>
              <w:rPr>
                <w:rFonts w:ascii="Arial"/>
                <w:sz w:val="21"/>
              </w:rPr>
            </w:pPr>
            <w:r/>
          </w:p>
        </w:tc>
      </w:tr>
      <w:tr>
        <w:trPr>
          <w:trHeight w:val="484" w:hRule="atLeast"/>
        </w:trPr>
        <w:tc>
          <w:tcPr>
            <w:tcW w:w="399" w:type="dxa"/>
            <w:vAlign w:val="top"/>
            <w:vMerge w:val="restart"/>
            <w:textDirection w:val="tbRlV"/>
            <w:tcBorders>
              <w:bottom w:val="nil"/>
            </w:tcBorders>
          </w:tcPr>
          <w:p>
            <w:pPr>
              <w:pStyle w:val="TableText"/>
              <w:ind w:left="3626"/>
              <w:spacing w:before="115" w:line="210" w:lineRule="auto"/>
              <w:rPr>
                <w:sz w:val="16"/>
                <w:szCs w:val="16"/>
              </w:rPr>
            </w:pPr>
            <w:r>
              <w:rPr>
                <w:sz w:val="16"/>
                <w:szCs w:val="16"/>
              </w:rPr>
              <w:t>通 识 教 育 课 程</w:t>
            </w:r>
          </w:p>
        </w:tc>
        <w:tc>
          <w:tcPr>
            <w:tcW w:w="2109" w:type="dxa"/>
            <w:vAlign w:val="top"/>
          </w:tcPr>
          <w:p>
            <w:pPr>
              <w:pStyle w:val="TableText"/>
              <w:ind w:left="496"/>
              <w:spacing w:before="160" w:line="220" w:lineRule="auto"/>
              <w:rPr>
                <w:sz w:val="16"/>
                <w:szCs w:val="16"/>
              </w:rPr>
            </w:pPr>
            <w:r>
              <w:rPr>
                <w:sz w:val="16"/>
                <w:szCs w:val="16"/>
                <w:spacing w:val="-1"/>
              </w:rPr>
              <w:t>入学教育与军训</w:t>
            </w:r>
          </w:p>
        </w:tc>
        <w:tc>
          <w:tcPr>
            <w:tcW w:w="572" w:type="dxa"/>
            <w:vAlign w:val="top"/>
          </w:tcPr>
          <w:p>
            <w:pPr>
              <w:pStyle w:val="TableText"/>
              <w:ind w:left="246"/>
              <w:spacing w:before="186" w:line="184" w:lineRule="auto"/>
              <w:rPr>
                <w:sz w:val="16"/>
                <w:szCs w:val="16"/>
              </w:rPr>
            </w:pPr>
            <w:r>
              <w:rPr>
                <w:sz w:val="16"/>
                <w:szCs w:val="16"/>
              </w:rPr>
              <w:t>C</w:t>
            </w:r>
          </w:p>
        </w:tc>
        <w:tc>
          <w:tcPr>
            <w:tcW w:w="481" w:type="dxa"/>
            <w:vAlign w:val="top"/>
          </w:tcPr>
          <w:p>
            <w:pPr>
              <w:pStyle w:val="TableText"/>
              <w:ind w:left="207"/>
              <w:spacing w:before="186" w:line="184" w:lineRule="auto"/>
              <w:rPr>
                <w:sz w:val="16"/>
                <w:szCs w:val="16"/>
              </w:rPr>
            </w:pPr>
            <w:r>
              <w:rPr>
                <w:sz w:val="16"/>
                <w:szCs w:val="16"/>
              </w:rPr>
              <w:t>3</w:t>
            </w:r>
          </w:p>
        </w:tc>
        <w:tc>
          <w:tcPr>
            <w:tcW w:w="572" w:type="dxa"/>
            <w:vAlign w:val="top"/>
          </w:tcPr>
          <w:p>
            <w:pPr>
              <w:pStyle w:val="TableText"/>
              <w:ind w:left="210"/>
              <w:spacing w:before="186" w:line="184" w:lineRule="auto"/>
              <w:rPr>
                <w:sz w:val="16"/>
                <w:szCs w:val="16"/>
              </w:rPr>
            </w:pPr>
            <w:r>
              <w:rPr>
                <w:sz w:val="16"/>
                <w:szCs w:val="16"/>
                <w:spacing w:val="-4"/>
              </w:rPr>
              <w:t>90</w:t>
            </w:r>
          </w:p>
        </w:tc>
        <w:tc>
          <w:tcPr>
            <w:tcW w:w="483" w:type="dxa"/>
            <w:vAlign w:val="top"/>
          </w:tcPr>
          <w:p>
            <w:pPr>
              <w:pStyle w:val="TableText"/>
              <w:ind w:left="205"/>
              <w:spacing w:before="186" w:line="184" w:lineRule="auto"/>
              <w:rPr>
                <w:sz w:val="16"/>
                <w:szCs w:val="16"/>
              </w:rPr>
            </w:pPr>
            <w:r>
              <w:rPr>
                <w:sz w:val="16"/>
                <w:szCs w:val="16"/>
              </w:rPr>
              <w:t>0</w:t>
            </w:r>
          </w:p>
        </w:tc>
        <w:tc>
          <w:tcPr>
            <w:tcW w:w="574" w:type="dxa"/>
            <w:vAlign w:val="top"/>
          </w:tcPr>
          <w:p>
            <w:pPr>
              <w:pStyle w:val="TableText"/>
              <w:ind w:left="211"/>
              <w:spacing w:before="186" w:line="184" w:lineRule="auto"/>
              <w:rPr>
                <w:sz w:val="16"/>
                <w:szCs w:val="16"/>
              </w:rPr>
            </w:pPr>
            <w:r>
              <w:rPr>
                <w:sz w:val="16"/>
                <w:szCs w:val="16"/>
                <w:spacing w:val="-4"/>
              </w:rPr>
              <w:t>90</w:t>
            </w:r>
          </w:p>
        </w:tc>
        <w:tc>
          <w:tcPr>
            <w:tcW w:w="907" w:type="dxa"/>
            <w:vAlign w:val="top"/>
          </w:tcPr>
          <w:p>
            <w:pPr>
              <w:pStyle w:val="TableText"/>
              <w:ind w:left="420"/>
              <w:spacing w:before="186" w:line="184" w:lineRule="auto"/>
              <w:rPr>
                <w:sz w:val="16"/>
                <w:szCs w:val="16"/>
              </w:rPr>
            </w:pPr>
            <w:r>
              <w:rPr>
                <w:sz w:val="16"/>
                <w:szCs w:val="16"/>
              </w:rPr>
              <w:t>3</w:t>
            </w:r>
          </w:p>
        </w:tc>
        <w:tc>
          <w:tcPr>
            <w:tcW w:w="907" w:type="dxa"/>
            <w:vAlign w:val="top"/>
          </w:tcPr>
          <w:p>
            <w:pPr>
              <w:rPr>
                <w:rFonts w:ascii="Arial"/>
                <w:sz w:val="21"/>
              </w:rPr>
            </w:pPr>
            <w:r/>
          </w:p>
        </w:tc>
        <w:tc>
          <w:tcPr>
            <w:tcW w:w="906" w:type="dxa"/>
            <w:vAlign w:val="top"/>
          </w:tcPr>
          <w:p>
            <w:pPr>
              <w:rPr>
                <w:rFonts w:ascii="Arial"/>
                <w:sz w:val="21"/>
              </w:rPr>
            </w:pPr>
            <w:r/>
          </w:p>
        </w:tc>
        <w:tc>
          <w:tcPr>
            <w:tcW w:w="907" w:type="dxa"/>
            <w:vAlign w:val="top"/>
          </w:tcPr>
          <w:p>
            <w:pPr>
              <w:rPr>
                <w:rFonts w:ascii="Arial"/>
                <w:sz w:val="21"/>
              </w:rPr>
            </w:pPr>
            <w:r/>
          </w:p>
        </w:tc>
        <w:tc>
          <w:tcPr>
            <w:tcW w:w="906"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32"/>
              <w:spacing w:before="161" w:line="220" w:lineRule="auto"/>
              <w:rPr>
                <w:sz w:val="16"/>
                <w:szCs w:val="16"/>
              </w:rPr>
            </w:pPr>
            <w:r>
              <w:rPr>
                <w:sz w:val="16"/>
                <w:szCs w:val="16"/>
                <w:spacing w:val="-4"/>
              </w:rPr>
              <w:t>必修</w:t>
            </w:r>
          </w:p>
        </w:tc>
        <w:tc>
          <w:tcPr>
            <w:tcW w:w="570" w:type="dxa"/>
            <w:vAlign w:val="top"/>
          </w:tcPr>
          <w:p>
            <w:pPr>
              <w:pStyle w:val="TableText"/>
              <w:ind w:left="129"/>
              <w:spacing w:before="161" w:line="220" w:lineRule="auto"/>
              <w:rPr>
                <w:sz w:val="16"/>
                <w:szCs w:val="16"/>
              </w:rPr>
            </w:pPr>
            <w:r>
              <w:rPr>
                <w:sz w:val="16"/>
                <w:szCs w:val="16"/>
                <w:spacing w:val="-3"/>
              </w:rPr>
              <w:t>考查</w:t>
            </w:r>
          </w:p>
        </w:tc>
        <w:tc>
          <w:tcPr>
            <w:tcW w:w="2206" w:type="dxa"/>
            <w:vAlign w:val="top"/>
          </w:tcPr>
          <w:p>
            <w:pPr>
              <w:pStyle w:val="TableText"/>
              <w:ind w:left="871"/>
              <w:spacing w:before="41" w:line="222" w:lineRule="auto"/>
              <w:rPr>
                <w:sz w:val="16"/>
                <w:szCs w:val="16"/>
              </w:rPr>
            </w:pPr>
            <w:r>
              <w:rPr>
                <w:sz w:val="16"/>
                <w:szCs w:val="16"/>
                <w:spacing w:val="-3"/>
              </w:rPr>
              <w:t>学工处</w:t>
            </w:r>
          </w:p>
          <w:p>
            <w:pPr>
              <w:pStyle w:val="TableText"/>
              <w:ind w:left="709"/>
              <w:spacing w:before="47" w:line="221" w:lineRule="auto"/>
              <w:rPr>
                <w:sz w:val="16"/>
                <w:szCs w:val="16"/>
              </w:rPr>
            </w:pPr>
            <w:r>
              <w:rPr>
                <w:sz w:val="16"/>
                <w:szCs w:val="16"/>
                <w:spacing w:val="-2"/>
              </w:rPr>
              <w:t>各二级学院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739"/>
              <w:spacing w:before="161" w:line="220" w:lineRule="auto"/>
              <w:rPr>
                <w:sz w:val="16"/>
                <w:szCs w:val="16"/>
              </w:rPr>
            </w:pPr>
            <w:r>
              <w:rPr>
                <w:sz w:val="16"/>
                <w:szCs w:val="16"/>
                <w:spacing w:val="-2"/>
              </w:rPr>
              <w:t>军事理论</w:t>
            </w:r>
          </w:p>
        </w:tc>
        <w:tc>
          <w:tcPr>
            <w:tcW w:w="572" w:type="dxa"/>
            <w:vAlign w:val="top"/>
          </w:tcPr>
          <w:p>
            <w:pPr>
              <w:pStyle w:val="TableText"/>
              <w:ind w:left="242"/>
              <w:spacing w:before="186" w:line="185" w:lineRule="auto"/>
              <w:rPr>
                <w:sz w:val="16"/>
                <w:szCs w:val="16"/>
              </w:rPr>
            </w:pPr>
            <w:r>
              <w:rPr>
                <w:sz w:val="16"/>
                <w:szCs w:val="16"/>
              </w:rPr>
              <w:t>A</w:t>
            </w:r>
          </w:p>
        </w:tc>
        <w:tc>
          <w:tcPr>
            <w:tcW w:w="481" w:type="dxa"/>
            <w:vAlign w:val="top"/>
          </w:tcPr>
          <w:p>
            <w:pPr>
              <w:pStyle w:val="TableText"/>
              <w:ind w:left="124"/>
              <w:spacing w:before="187" w:line="184" w:lineRule="auto"/>
              <w:rPr>
                <w:sz w:val="16"/>
                <w:szCs w:val="16"/>
              </w:rPr>
            </w:pPr>
            <w:r>
              <w:rPr>
                <w:sz w:val="16"/>
                <w:szCs w:val="16"/>
                <w:spacing w:val="-3"/>
              </w:rPr>
              <w:t>2.5</w:t>
            </w:r>
          </w:p>
        </w:tc>
        <w:tc>
          <w:tcPr>
            <w:tcW w:w="572" w:type="dxa"/>
            <w:vAlign w:val="top"/>
          </w:tcPr>
          <w:p>
            <w:pPr>
              <w:pStyle w:val="TableText"/>
              <w:ind w:left="209"/>
              <w:spacing w:before="186" w:line="184" w:lineRule="auto"/>
              <w:rPr>
                <w:sz w:val="16"/>
                <w:szCs w:val="16"/>
              </w:rPr>
            </w:pPr>
            <w:r>
              <w:rPr>
                <w:sz w:val="16"/>
                <w:szCs w:val="16"/>
                <w:spacing w:val="-3"/>
              </w:rPr>
              <w:t>40</w:t>
            </w:r>
          </w:p>
        </w:tc>
        <w:tc>
          <w:tcPr>
            <w:tcW w:w="483" w:type="dxa"/>
            <w:vAlign w:val="top"/>
          </w:tcPr>
          <w:p>
            <w:pPr>
              <w:pStyle w:val="TableText"/>
              <w:ind w:left="163"/>
              <w:spacing w:before="186" w:line="184" w:lineRule="auto"/>
              <w:rPr>
                <w:sz w:val="16"/>
                <w:szCs w:val="16"/>
              </w:rPr>
            </w:pPr>
            <w:r>
              <w:rPr>
                <w:sz w:val="16"/>
                <w:szCs w:val="16"/>
                <w:spacing w:val="-2"/>
              </w:rPr>
              <w:t>40</w:t>
            </w:r>
          </w:p>
        </w:tc>
        <w:tc>
          <w:tcPr>
            <w:tcW w:w="574" w:type="dxa"/>
            <w:vAlign w:val="top"/>
          </w:tcPr>
          <w:p>
            <w:pPr>
              <w:pStyle w:val="TableText"/>
              <w:ind w:left="250"/>
              <w:spacing w:before="186" w:line="184" w:lineRule="auto"/>
              <w:rPr>
                <w:sz w:val="16"/>
                <w:szCs w:val="16"/>
              </w:rPr>
            </w:pPr>
            <w:r>
              <w:rPr>
                <w:sz w:val="16"/>
                <w:szCs w:val="16"/>
              </w:rPr>
              <w:t>0</w:t>
            </w:r>
          </w:p>
        </w:tc>
        <w:tc>
          <w:tcPr>
            <w:tcW w:w="907" w:type="dxa"/>
            <w:vAlign w:val="top"/>
          </w:tcPr>
          <w:p>
            <w:pPr>
              <w:pStyle w:val="TableText"/>
              <w:ind w:left="337"/>
              <w:spacing w:before="187" w:line="184" w:lineRule="auto"/>
              <w:rPr>
                <w:sz w:val="16"/>
                <w:szCs w:val="16"/>
              </w:rPr>
            </w:pPr>
            <w:r>
              <w:rPr>
                <w:sz w:val="16"/>
                <w:szCs w:val="16"/>
                <w:spacing w:val="-3"/>
              </w:rPr>
              <w:t>2.5</w:t>
            </w:r>
          </w:p>
        </w:tc>
        <w:tc>
          <w:tcPr>
            <w:tcW w:w="907" w:type="dxa"/>
            <w:vAlign w:val="top"/>
          </w:tcPr>
          <w:p>
            <w:pPr>
              <w:rPr>
                <w:rFonts w:ascii="Arial"/>
                <w:sz w:val="21"/>
              </w:rPr>
            </w:pPr>
            <w:r/>
          </w:p>
        </w:tc>
        <w:tc>
          <w:tcPr>
            <w:tcW w:w="906" w:type="dxa"/>
            <w:vAlign w:val="top"/>
          </w:tcPr>
          <w:p>
            <w:pPr>
              <w:rPr>
                <w:rFonts w:ascii="Arial"/>
                <w:sz w:val="21"/>
              </w:rPr>
            </w:pPr>
            <w:r/>
          </w:p>
        </w:tc>
        <w:tc>
          <w:tcPr>
            <w:tcW w:w="907" w:type="dxa"/>
            <w:vAlign w:val="top"/>
          </w:tcPr>
          <w:p>
            <w:pPr>
              <w:rPr>
                <w:rFonts w:ascii="Arial"/>
                <w:sz w:val="21"/>
              </w:rPr>
            </w:pPr>
            <w:r/>
          </w:p>
        </w:tc>
        <w:tc>
          <w:tcPr>
            <w:tcW w:w="906"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41"/>
              <w:spacing w:before="162" w:line="220" w:lineRule="auto"/>
              <w:rPr>
                <w:sz w:val="16"/>
                <w:szCs w:val="16"/>
              </w:rPr>
            </w:pPr>
            <w:r>
              <w:rPr>
                <w:sz w:val="16"/>
                <w:szCs w:val="16"/>
                <w:spacing w:val="-8"/>
              </w:rPr>
              <w:t>限修</w:t>
            </w:r>
          </w:p>
        </w:tc>
        <w:tc>
          <w:tcPr>
            <w:tcW w:w="570" w:type="dxa"/>
            <w:vAlign w:val="top"/>
          </w:tcPr>
          <w:p>
            <w:pPr>
              <w:pStyle w:val="TableText"/>
              <w:ind w:left="129"/>
              <w:spacing w:before="162" w:line="220" w:lineRule="auto"/>
              <w:rPr>
                <w:sz w:val="16"/>
                <w:szCs w:val="16"/>
              </w:rPr>
            </w:pPr>
            <w:r>
              <w:rPr>
                <w:sz w:val="16"/>
                <w:szCs w:val="16"/>
                <w:spacing w:val="-3"/>
              </w:rPr>
              <w:t>考查</w:t>
            </w:r>
          </w:p>
        </w:tc>
        <w:tc>
          <w:tcPr>
            <w:tcW w:w="2206" w:type="dxa"/>
            <w:vAlign w:val="top"/>
          </w:tcPr>
          <w:p>
            <w:pPr>
              <w:pStyle w:val="TableText"/>
              <w:ind w:left="867" w:right="859" w:firstLine="3"/>
              <w:spacing w:before="41" w:line="250" w:lineRule="auto"/>
              <w:rPr>
                <w:sz w:val="16"/>
                <w:szCs w:val="16"/>
              </w:rPr>
            </w:pPr>
            <w:r>
              <w:rPr>
                <w:sz w:val="16"/>
                <w:szCs w:val="16"/>
                <w:spacing w:val="-4"/>
              </w:rPr>
              <w:t>学工处</w:t>
            </w:r>
            <w:r>
              <w:rPr>
                <w:sz w:val="16"/>
                <w:szCs w:val="16"/>
                <w:spacing w:val="1"/>
              </w:rPr>
              <w:t xml:space="preserve"> </w:t>
            </w:r>
            <w:r>
              <w:rPr>
                <w:sz w:val="16"/>
                <w:szCs w:val="16"/>
                <w:spacing w:val="-3"/>
              </w:rPr>
              <w:t>体育部</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02"/>
              <w:spacing w:before="41" w:line="223" w:lineRule="auto"/>
              <w:rPr>
                <w:sz w:val="16"/>
                <w:szCs w:val="16"/>
              </w:rPr>
            </w:pPr>
            <w:r>
              <w:rPr>
                <w:sz w:val="16"/>
                <w:szCs w:val="16"/>
                <w:spacing w:val="-2"/>
              </w:rPr>
              <w:t>思想道德与法治</w:t>
            </w:r>
          </w:p>
        </w:tc>
        <w:tc>
          <w:tcPr>
            <w:tcW w:w="572" w:type="dxa"/>
            <w:vAlign w:val="top"/>
          </w:tcPr>
          <w:p>
            <w:pPr>
              <w:pStyle w:val="TableText"/>
              <w:ind w:left="242"/>
              <w:spacing w:before="65" w:line="185" w:lineRule="auto"/>
              <w:rPr>
                <w:sz w:val="16"/>
                <w:szCs w:val="16"/>
              </w:rPr>
            </w:pPr>
            <w:r>
              <w:rPr>
                <w:sz w:val="16"/>
                <w:szCs w:val="16"/>
              </w:rPr>
              <w:t>A</w:t>
            </w:r>
          </w:p>
        </w:tc>
        <w:tc>
          <w:tcPr>
            <w:tcW w:w="481" w:type="dxa"/>
            <w:vAlign w:val="top"/>
          </w:tcPr>
          <w:p>
            <w:pPr>
              <w:pStyle w:val="TableText"/>
              <w:ind w:left="124"/>
              <w:spacing w:before="66" w:line="184" w:lineRule="auto"/>
              <w:rPr>
                <w:sz w:val="16"/>
                <w:szCs w:val="16"/>
              </w:rPr>
            </w:pPr>
            <w:r>
              <w:rPr>
                <w:sz w:val="16"/>
                <w:szCs w:val="16"/>
                <w:spacing w:val="-3"/>
              </w:rPr>
              <w:t>2.5</w:t>
            </w:r>
          </w:p>
        </w:tc>
        <w:tc>
          <w:tcPr>
            <w:tcW w:w="572" w:type="dxa"/>
            <w:vAlign w:val="top"/>
          </w:tcPr>
          <w:p>
            <w:pPr>
              <w:pStyle w:val="TableText"/>
              <w:ind w:left="209"/>
              <w:spacing w:before="66" w:line="184" w:lineRule="auto"/>
              <w:rPr>
                <w:sz w:val="16"/>
                <w:szCs w:val="16"/>
              </w:rPr>
            </w:pPr>
            <w:r>
              <w:rPr>
                <w:sz w:val="16"/>
                <w:szCs w:val="16"/>
                <w:spacing w:val="-3"/>
              </w:rPr>
              <w:t>40</w:t>
            </w:r>
          </w:p>
        </w:tc>
        <w:tc>
          <w:tcPr>
            <w:tcW w:w="483" w:type="dxa"/>
            <w:vAlign w:val="top"/>
          </w:tcPr>
          <w:p>
            <w:pPr>
              <w:pStyle w:val="TableText"/>
              <w:ind w:left="163"/>
              <w:spacing w:before="66" w:line="184" w:lineRule="auto"/>
              <w:rPr>
                <w:sz w:val="16"/>
                <w:szCs w:val="16"/>
              </w:rPr>
            </w:pPr>
            <w:r>
              <w:rPr>
                <w:sz w:val="16"/>
                <w:szCs w:val="16"/>
                <w:spacing w:val="-2"/>
              </w:rPr>
              <w:t>40</w:t>
            </w:r>
          </w:p>
        </w:tc>
        <w:tc>
          <w:tcPr>
            <w:tcW w:w="574" w:type="dxa"/>
            <w:vAlign w:val="top"/>
          </w:tcPr>
          <w:p>
            <w:pPr>
              <w:pStyle w:val="TableText"/>
              <w:ind w:left="250"/>
              <w:spacing w:before="66" w:line="184" w:lineRule="auto"/>
              <w:rPr>
                <w:sz w:val="16"/>
                <w:szCs w:val="16"/>
              </w:rPr>
            </w:pPr>
            <w:r>
              <w:rPr>
                <w:sz w:val="16"/>
                <w:szCs w:val="16"/>
              </w:rPr>
              <w:t>0</w:t>
            </w:r>
          </w:p>
        </w:tc>
        <w:tc>
          <w:tcPr>
            <w:tcW w:w="907" w:type="dxa"/>
            <w:vAlign w:val="top"/>
          </w:tcPr>
          <w:p>
            <w:pPr>
              <w:pStyle w:val="TableText"/>
              <w:ind w:left="337"/>
              <w:spacing w:before="66" w:line="184" w:lineRule="auto"/>
              <w:rPr>
                <w:sz w:val="16"/>
                <w:szCs w:val="16"/>
              </w:rPr>
            </w:pPr>
            <w:r>
              <w:rPr>
                <w:sz w:val="16"/>
                <w:szCs w:val="16"/>
                <w:spacing w:val="-3"/>
              </w:rPr>
              <w:t>2.5</w:t>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1" w:line="220" w:lineRule="auto"/>
              <w:rPr>
                <w:sz w:val="16"/>
                <w:szCs w:val="16"/>
              </w:rPr>
            </w:pPr>
            <w:r>
              <w:rPr>
                <w:sz w:val="16"/>
                <w:szCs w:val="16"/>
                <w:spacing w:val="-4"/>
              </w:rPr>
              <w:t>必修</w:t>
            </w:r>
          </w:p>
        </w:tc>
        <w:tc>
          <w:tcPr>
            <w:tcW w:w="570" w:type="dxa"/>
            <w:vAlign w:val="top"/>
          </w:tcPr>
          <w:p>
            <w:pPr>
              <w:pStyle w:val="TableText"/>
              <w:ind w:left="129"/>
              <w:spacing w:before="41" w:line="220" w:lineRule="auto"/>
              <w:rPr>
                <w:sz w:val="16"/>
                <w:szCs w:val="16"/>
              </w:rPr>
            </w:pPr>
            <w:r>
              <w:rPr>
                <w:sz w:val="16"/>
                <w:szCs w:val="16"/>
                <w:spacing w:val="-3"/>
              </w:rPr>
              <w:t>考查</w:t>
            </w:r>
          </w:p>
        </w:tc>
        <w:tc>
          <w:tcPr>
            <w:tcW w:w="2206" w:type="dxa"/>
            <w:vAlign w:val="top"/>
          </w:tcPr>
          <w:p>
            <w:pPr>
              <w:pStyle w:val="TableText"/>
              <w:ind w:left="952"/>
              <w:spacing w:before="41" w:line="221" w:lineRule="auto"/>
              <w:rPr>
                <w:sz w:val="16"/>
                <w:szCs w:val="16"/>
              </w:rPr>
            </w:pPr>
            <w:r>
              <w:rPr>
                <w:sz w:val="16"/>
                <w:szCs w:val="16"/>
                <w:spacing w:val="-5"/>
              </w:rPr>
              <w:t>马院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262"/>
              <w:spacing w:before="41" w:line="221" w:lineRule="auto"/>
              <w:rPr>
                <w:sz w:val="16"/>
                <w:szCs w:val="16"/>
              </w:rPr>
            </w:pPr>
            <w:r>
              <w:rPr>
                <w:sz w:val="16"/>
                <w:szCs w:val="16"/>
                <w:spacing w:val="-2"/>
              </w:rPr>
              <w:t>思想政治理论课实践课</w:t>
            </w:r>
          </w:p>
          <w:p>
            <w:pPr>
              <w:pStyle w:val="TableText"/>
              <w:ind w:left="820"/>
              <w:spacing w:before="48" w:line="224" w:lineRule="auto"/>
              <w:rPr>
                <w:sz w:val="16"/>
                <w:szCs w:val="16"/>
              </w:rPr>
            </w:pPr>
            <w:r>
              <w:rPr>
                <w:sz w:val="16"/>
                <w:szCs w:val="16"/>
                <w:spacing w:val="-4"/>
              </w:rPr>
              <w:t>（一）</w:t>
            </w:r>
          </w:p>
        </w:tc>
        <w:tc>
          <w:tcPr>
            <w:tcW w:w="572" w:type="dxa"/>
            <w:vAlign w:val="top"/>
          </w:tcPr>
          <w:p>
            <w:pPr>
              <w:pStyle w:val="TableText"/>
              <w:ind w:left="246"/>
              <w:spacing w:before="186" w:line="184" w:lineRule="auto"/>
              <w:rPr>
                <w:sz w:val="16"/>
                <w:szCs w:val="16"/>
              </w:rPr>
            </w:pPr>
            <w:r>
              <w:rPr>
                <w:sz w:val="16"/>
                <w:szCs w:val="16"/>
              </w:rPr>
              <w:t>C</w:t>
            </w:r>
          </w:p>
        </w:tc>
        <w:tc>
          <w:tcPr>
            <w:tcW w:w="481" w:type="dxa"/>
            <w:vAlign w:val="top"/>
          </w:tcPr>
          <w:p>
            <w:pPr>
              <w:pStyle w:val="TableText"/>
              <w:ind w:left="123"/>
              <w:spacing w:before="186" w:line="184" w:lineRule="auto"/>
              <w:rPr>
                <w:sz w:val="16"/>
                <w:szCs w:val="16"/>
              </w:rPr>
            </w:pPr>
            <w:r>
              <w:rPr>
                <w:sz w:val="16"/>
                <w:szCs w:val="16"/>
                <w:spacing w:val="-2"/>
              </w:rPr>
              <w:t>0.5</w:t>
            </w:r>
          </w:p>
        </w:tc>
        <w:tc>
          <w:tcPr>
            <w:tcW w:w="572" w:type="dxa"/>
            <w:vAlign w:val="top"/>
          </w:tcPr>
          <w:p>
            <w:pPr>
              <w:pStyle w:val="TableText"/>
              <w:ind w:left="249"/>
              <w:spacing w:before="186" w:line="184" w:lineRule="auto"/>
              <w:rPr>
                <w:sz w:val="16"/>
                <w:szCs w:val="16"/>
              </w:rPr>
            </w:pPr>
            <w:r>
              <w:rPr>
                <w:sz w:val="16"/>
                <w:szCs w:val="16"/>
              </w:rPr>
              <w:t>8</w:t>
            </w:r>
          </w:p>
        </w:tc>
        <w:tc>
          <w:tcPr>
            <w:tcW w:w="483" w:type="dxa"/>
            <w:vAlign w:val="top"/>
          </w:tcPr>
          <w:p>
            <w:pPr>
              <w:pStyle w:val="TableText"/>
              <w:ind w:left="205"/>
              <w:spacing w:before="186" w:line="184" w:lineRule="auto"/>
              <w:rPr>
                <w:sz w:val="16"/>
                <w:szCs w:val="16"/>
              </w:rPr>
            </w:pPr>
            <w:r>
              <w:rPr>
                <w:sz w:val="16"/>
                <w:szCs w:val="16"/>
              </w:rPr>
              <w:t>0</w:t>
            </w:r>
          </w:p>
        </w:tc>
        <w:tc>
          <w:tcPr>
            <w:tcW w:w="574" w:type="dxa"/>
            <w:vAlign w:val="top"/>
          </w:tcPr>
          <w:p>
            <w:pPr>
              <w:pStyle w:val="TableText"/>
              <w:ind w:left="250"/>
              <w:spacing w:before="186" w:line="184" w:lineRule="auto"/>
              <w:rPr>
                <w:sz w:val="16"/>
                <w:szCs w:val="16"/>
              </w:rPr>
            </w:pPr>
            <w:r>
              <w:rPr>
                <w:sz w:val="16"/>
                <w:szCs w:val="16"/>
              </w:rPr>
              <w:t>8</w:t>
            </w:r>
          </w:p>
        </w:tc>
        <w:tc>
          <w:tcPr>
            <w:tcW w:w="907" w:type="dxa"/>
            <w:vAlign w:val="top"/>
          </w:tcPr>
          <w:p>
            <w:pPr>
              <w:pStyle w:val="TableText"/>
              <w:ind w:left="336"/>
              <w:spacing w:before="186" w:line="184" w:lineRule="auto"/>
              <w:rPr>
                <w:sz w:val="16"/>
                <w:szCs w:val="16"/>
              </w:rPr>
            </w:pPr>
            <w:r>
              <w:rPr>
                <w:sz w:val="16"/>
                <w:szCs w:val="16"/>
                <w:spacing w:val="-2"/>
              </w:rPr>
              <w:t>0.5</w:t>
            </w:r>
          </w:p>
        </w:tc>
        <w:tc>
          <w:tcPr>
            <w:tcW w:w="907" w:type="dxa"/>
            <w:vAlign w:val="top"/>
          </w:tcPr>
          <w:p>
            <w:pPr>
              <w:rPr>
                <w:rFonts w:ascii="Arial"/>
                <w:sz w:val="21"/>
              </w:rPr>
            </w:pPr>
            <w:r/>
          </w:p>
        </w:tc>
        <w:tc>
          <w:tcPr>
            <w:tcW w:w="906" w:type="dxa"/>
            <w:vAlign w:val="top"/>
          </w:tcPr>
          <w:p>
            <w:pPr>
              <w:rPr>
                <w:rFonts w:ascii="Arial"/>
                <w:sz w:val="21"/>
              </w:rPr>
            </w:pPr>
            <w:r/>
          </w:p>
        </w:tc>
        <w:tc>
          <w:tcPr>
            <w:tcW w:w="907" w:type="dxa"/>
            <w:vAlign w:val="top"/>
          </w:tcPr>
          <w:p>
            <w:pPr>
              <w:rPr>
                <w:rFonts w:ascii="Arial"/>
                <w:sz w:val="21"/>
              </w:rPr>
            </w:pPr>
            <w:r/>
          </w:p>
        </w:tc>
        <w:tc>
          <w:tcPr>
            <w:tcW w:w="906"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32"/>
              <w:spacing w:before="161" w:line="220" w:lineRule="auto"/>
              <w:rPr>
                <w:sz w:val="16"/>
                <w:szCs w:val="16"/>
              </w:rPr>
            </w:pPr>
            <w:r>
              <w:rPr>
                <w:sz w:val="16"/>
                <w:szCs w:val="16"/>
                <w:spacing w:val="-4"/>
              </w:rPr>
              <w:t>必修</w:t>
            </w:r>
          </w:p>
        </w:tc>
        <w:tc>
          <w:tcPr>
            <w:tcW w:w="570" w:type="dxa"/>
            <w:vAlign w:val="top"/>
          </w:tcPr>
          <w:p>
            <w:pPr>
              <w:pStyle w:val="TableText"/>
              <w:ind w:left="129"/>
              <w:spacing w:before="161" w:line="220" w:lineRule="auto"/>
              <w:rPr>
                <w:sz w:val="16"/>
                <w:szCs w:val="16"/>
              </w:rPr>
            </w:pPr>
            <w:r>
              <w:rPr>
                <w:sz w:val="16"/>
                <w:szCs w:val="16"/>
                <w:spacing w:val="-3"/>
              </w:rPr>
              <w:t>考查</w:t>
            </w:r>
          </w:p>
        </w:tc>
        <w:tc>
          <w:tcPr>
            <w:tcW w:w="2206" w:type="dxa"/>
            <w:vAlign w:val="top"/>
          </w:tcPr>
          <w:p>
            <w:pPr>
              <w:pStyle w:val="TableText"/>
              <w:ind w:left="952"/>
              <w:spacing w:before="161" w:line="221" w:lineRule="auto"/>
              <w:rPr>
                <w:sz w:val="16"/>
                <w:szCs w:val="16"/>
              </w:rPr>
            </w:pPr>
            <w:r>
              <w:rPr>
                <w:sz w:val="16"/>
                <w:szCs w:val="16"/>
                <w:spacing w:val="-5"/>
              </w:rPr>
              <w:t>马院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335" w:right="170" w:hanging="157"/>
              <w:spacing w:before="39" w:line="251" w:lineRule="auto"/>
              <w:rPr>
                <w:sz w:val="16"/>
                <w:szCs w:val="16"/>
              </w:rPr>
            </w:pPr>
            <w:r>
              <w:rPr>
                <w:sz w:val="16"/>
                <w:szCs w:val="16"/>
                <w:spacing w:val="-1"/>
              </w:rPr>
              <w:t>毛泽东思想和中国特色社</w:t>
            </w:r>
            <w:r>
              <w:rPr>
                <w:sz w:val="16"/>
                <w:szCs w:val="16"/>
                <w:spacing w:val="4"/>
              </w:rPr>
              <w:t xml:space="preserve"> </w:t>
            </w:r>
            <w:r>
              <w:rPr>
                <w:sz w:val="16"/>
                <w:szCs w:val="16"/>
                <w:spacing w:val="-1"/>
              </w:rPr>
              <w:t>会主义理论体系概论</w:t>
            </w:r>
          </w:p>
        </w:tc>
        <w:tc>
          <w:tcPr>
            <w:tcW w:w="572" w:type="dxa"/>
            <w:vAlign w:val="top"/>
          </w:tcPr>
          <w:p>
            <w:pPr>
              <w:pStyle w:val="TableText"/>
              <w:ind w:left="242"/>
              <w:spacing w:before="184" w:line="185" w:lineRule="auto"/>
              <w:rPr>
                <w:sz w:val="16"/>
                <w:szCs w:val="16"/>
              </w:rPr>
            </w:pPr>
            <w:r>
              <w:rPr>
                <w:sz w:val="16"/>
                <w:szCs w:val="16"/>
              </w:rPr>
              <w:t>A</w:t>
            </w:r>
          </w:p>
        </w:tc>
        <w:tc>
          <w:tcPr>
            <w:tcW w:w="481" w:type="dxa"/>
            <w:vAlign w:val="top"/>
          </w:tcPr>
          <w:p>
            <w:pPr>
              <w:pStyle w:val="TableText"/>
              <w:ind w:left="134"/>
              <w:spacing w:before="184" w:line="185" w:lineRule="auto"/>
              <w:rPr>
                <w:sz w:val="16"/>
                <w:szCs w:val="16"/>
              </w:rPr>
            </w:pPr>
            <w:r>
              <w:rPr>
                <w:sz w:val="16"/>
                <w:szCs w:val="16"/>
                <w:spacing w:val="-6"/>
              </w:rPr>
              <w:t>1.5</w:t>
            </w:r>
          </w:p>
        </w:tc>
        <w:tc>
          <w:tcPr>
            <w:tcW w:w="572" w:type="dxa"/>
            <w:vAlign w:val="top"/>
          </w:tcPr>
          <w:p>
            <w:pPr>
              <w:pStyle w:val="TableText"/>
              <w:ind w:left="212"/>
              <w:spacing w:before="185" w:line="184" w:lineRule="auto"/>
              <w:rPr>
                <w:sz w:val="16"/>
                <w:szCs w:val="16"/>
              </w:rPr>
            </w:pPr>
            <w:r>
              <w:rPr>
                <w:sz w:val="16"/>
                <w:szCs w:val="16"/>
                <w:spacing w:val="-4"/>
              </w:rPr>
              <w:t>24</w:t>
            </w:r>
          </w:p>
        </w:tc>
        <w:tc>
          <w:tcPr>
            <w:tcW w:w="483" w:type="dxa"/>
            <w:vAlign w:val="top"/>
          </w:tcPr>
          <w:p>
            <w:pPr>
              <w:pStyle w:val="TableText"/>
              <w:ind w:left="165"/>
              <w:spacing w:before="185" w:line="184" w:lineRule="auto"/>
              <w:rPr>
                <w:sz w:val="16"/>
                <w:szCs w:val="16"/>
              </w:rPr>
            </w:pPr>
            <w:r>
              <w:rPr>
                <w:sz w:val="16"/>
                <w:szCs w:val="16"/>
                <w:spacing w:val="-4"/>
              </w:rPr>
              <w:t>24</w:t>
            </w:r>
          </w:p>
        </w:tc>
        <w:tc>
          <w:tcPr>
            <w:tcW w:w="574" w:type="dxa"/>
            <w:vAlign w:val="top"/>
          </w:tcPr>
          <w:p>
            <w:pPr>
              <w:pStyle w:val="TableText"/>
              <w:ind w:left="250"/>
              <w:spacing w:before="185" w:line="184" w:lineRule="auto"/>
              <w:rPr>
                <w:sz w:val="16"/>
                <w:szCs w:val="16"/>
              </w:rPr>
            </w:pPr>
            <w:r>
              <w:rPr>
                <w:sz w:val="16"/>
                <w:szCs w:val="16"/>
              </w:rPr>
              <w:t>0</w:t>
            </w:r>
          </w:p>
        </w:tc>
        <w:tc>
          <w:tcPr>
            <w:tcW w:w="907" w:type="dxa"/>
            <w:vAlign w:val="top"/>
          </w:tcPr>
          <w:p>
            <w:pPr>
              <w:rPr>
                <w:rFonts w:ascii="Arial"/>
                <w:sz w:val="21"/>
              </w:rPr>
            </w:pPr>
            <w:r/>
          </w:p>
        </w:tc>
        <w:tc>
          <w:tcPr>
            <w:tcW w:w="907" w:type="dxa"/>
            <w:vAlign w:val="top"/>
          </w:tcPr>
          <w:p>
            <w:pPr>
              <w:pStyle w:val="TableText"/>
              <w:ind w:left="347"/>
              <w:spacing w:before="184" w:line="185" w:lineRule="auto"/>
              <w:rPr>
                <w:sz w:val="16"/>
                <w:szCs w:val="16"/>
              </w:rPr>
            </w:pPr>
            <w:r>
              <w:rPr>
                <w:sz w:val="16"/>
                <w:szCs w:val="16"/>
                <w:spacing w:val="-6"/>
              </w:rPr>
              <w:t>1.5</w:t>
            </w:r>
          </w:p>
        </w:tc>
        <w:tc>
          <w:tcPr>
            <w:tcW w:w="906" w:type="dxa"/>
            <w:vAlign w:val="top"/>
          </w:tcPr>
          <w:p>
            <w:pPr>
              <w:rPr>
                <w:rFonts w:ascii="Arial"/>
                <w:sz w:val="21"/>
              </w:rPr>
            </w:pPr>
            <w:r/>
          </w:p>
        </w:tc>
        <w:tc>
          <w:tcPr>
            <w:tcW w:w="907" w:type="dxa"/>
            <w:vAlign w:val="top"/>
          </w:tcPr>
          <w:p>
            <w:pPr>
              <w:rPr>
                <w:rFonts w:ascii="Arial"/>
                <w:sz w:val="21"/>
              </w:rPr>
            </w:pPr>
            <w:r/>
          </w:p>
        </w:tc>
        <w:tc>
          <w:tcPr>
            <w:tcW w:w="906"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32"/>
              <w:spacing w:before="160" w:line="220" w:lineRule="auto"/>
              <w:rPr>
                <w:sz w:val="16"/>
                <w:szCs w:val="16"/>
              </w:rPr>
            </w:pPr>
            <w:r>
              <w:rPr>
                <w:sz w:val="16"/>
                <w:szCs w:val="16"/>
                <w:spacing w:val="-4"/>
              </w:rPr>
              <w:t>必修</w:t>
            </w:r>
          </w:p>
        </w:tc>
        <w:tc>
          <w:tcPr>
            <w:tcW w:w="570" w:type="dxa"/>
            <w:vAlign w:val="top"/>
          </w:tcPr>
          <w:p>
            <w:pPr>
              <w:pStyle w:val="TableText"/>
              <w:ind w:left="129"/>
              <w:spacing w:before="160" w:line="220" w:lineRule="auto"/>
              <w:rPr>
                <w:sz w:val="16"/>
                <w:szCs w:val="16"/>
              </w:rPr>
            </w:pPr>
            <w:r>
              <w:rPr>
                <w:sz w:val="16"/>
                <w:szCs w:val="16"/>
                <w:spacing w:val="-3"/>
              </w:rPr>
              <w:t>考查</w:t>
            </w:r>
          </w:p>
        </w:tc>
        <w:tc>
          <w:tcPr>
            <w:tcW w:w="2206" w:type="dxa"/>
            <w:vAlign w:val="top"/>
          </w:tcPr>
          <w:p>
            <w:pPr>
              <w:pStyle w:val="TableText"/>
              <w:ind w:left="952"/>
              <w:spacing w:before="160" w:line="221" w:lineRule="auto"/>
              <w:rPr>
                <w:sz w:val="16"/>
                <w:szCs w:val="16"/>
              </w:rPr>
            </w:pPr>
            <w:r>
              <w:rPr>
                <w:sz w:val="16"/>
                <w:szCs w:val="16"/>
                <w:spacing w:val="-5"/>
              </w:rPr>
              <w:t>马院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262"/>
              <w:spacing w:before="42" w:line="221" w:lineRule="auto"/>
              <w:rPr>
                <w:sz w:val="16"/>
                <w:szCs w:val="16"/>
              </w:rPr>
            </w:pPr>
            <w:r>
              <w:rPr>
                <w:sz w:val="16"/>
                <w:szCs w:val="16"/>
                <w:spacing w:val="-2"/>
              </w:rPr>
              <w:t>思想政治理论课实践课</w:t>
            </w:r>
          </w:p>
          <w:p>
            <w:pPr>
              <w:pStyle w:val="TableText"/>
              <w:ind w:left="820"/>
              <w:spacing w:before="48" w:line="222" w:lineRule="auto"/>
              <w:rPr>
                <w:sz w:val="16"/>
                <w:szCs w:val="16"/>
              </w:rPr>
            </w:pPr>
            <w:r>
              <w:rPr>
                <w:sz w:val="16"/>
                <w:szCs w:val="16"/>
                <w:spacing w:val="-4"/>
              </w:rPr>
              <w:t>（二）</w:t>
            </w:r>
          </w:p>
        </w:tc>
        <w:tc>
          <w:tcPr>
            <w:tcW w:w="572" w:type="dxa"/>
            <w:vAlign w:val="top"/>
          </w:tcPr>
          <w:p>
            <w:pPr>
              <w:pStyle w:val="TableText"/>
              <w:ind w:left="246"/>
              <w:spacing w:before="187" w:line="184" w:lineRule="auto"/>
              <w:rPr>
                <w:sz w:val="16"/>
                <w:szCs w:val="16"/>
              </w:rPr>
            </w:pPr>
            <w:r>
              <w:rPr>
                <w:sz w:val="16"/>
                <w:szCs w:val="16"/>
              </w:rPr>
              <w:t>C</w:t>
            </w:r>
          </w:p>
        </w:tc>
        <w:tc>
          <w:tcPr>
            <w:tcW w:w="481" w:type="dxa"/>
            <w:vAlign w:val="top"/>
          </w:tcPr>
          <w:p>
            <w:pPr>
              <w:pStyle w:val="TableText"/>
              <w:ind w:left="123"/>
              <w:spacing w:before="187" w:line="184" w:lineRule="auto"/>
              <w:rPr>
                <w:sz w:val="16"/>
                <w:szCs w:val="16"/>
              </w:rPr>
            </w:pPr>
            <w:r>
              <w:rPr>
                <w:sz w:val="16"/>
                <w:szCs w:val="16"/>
                <w:spacing w:val="-2"/>
              </w:rPr>
              <w:t>0.5</w:t>
            </w:r>
          </w:p>
        </w:tc>
        <w:tc>
          <w:tcPr>
            <w:tcW w:w="572" w:type="dxa"/>
            <w:vAlign w:val="top"/>
          </w:tcPr>
          <w:p>
            <w:pPr>
              <w:pStyle w:val="TableText"/>
              <w:ind w:left="249"/>
              <w:spacing w:before="187" w:line="184" w:lineRule="auto"/>
              <w:rPr>
                <w:sz w:val="16"/>
                <w:szCs w:val="16"/>
              </w:rPr>
            </w:pPr>
            <w:r>
              <w:rPr>
                <w:sz w:val="16"/>
                <w:szCs w:val="16"/>
              </w:rPr>
              <w:t>8</w:t>
            </w:r>
          </w:p>
        </w:tc>
        <w:tc>
          <w:tcPr>
            <w:tcW w:w="483" w:type="dxa"/>
            <w:vAlign w:val="top"/>
          </w:tcPr>
          <w:p>
            <w:pPr>
              <w:pStyle w:val="TableText"/>
              <w:ind w:left="205"/>
              <w:spacing w:before="187" w:line="184" w:lineRule="auto"/>
              <w:rPr>
                <w:sz w:val="16"/>
                <w:szCs w:val="16"/>
              </w:rPr>
            </w:pPr>
            <w:r>
              <w:rPr>
                <w:sz w:val="16"/>
                <w:szCs w:val="16"/>
              </w:rPr>
              <w:t>0</w:t>
            </w:r>
          </w:p>
        </w:tc>
        <w:tc>
          <w:tcPr>
            <w:tcW w:w="574" w:type="dxa"/>
            <w:vAlign w:val="top"/>
          </w:tcPr>
          <w:p>
            <w:pPr>
              <w:pStyle w:val="TableText"/>
              <w:ind w:left="250"/>
              <w:spacing w:before="187" w:line="184" w:lineRule="auto"/>
              <w:rPr>
                <w:sz w:val="16"/>
                <w:szCs w:val="16"/>
              </w:rPr>
            </w:pPr>
            <w:r>
              <w:rPr>
                <w:sz w:val="16"/>
                <w:szCs w:val="16"/>
              </w:rPr>
              <w:t>8</w:t>
            </w:r>
          </w:p>
        </w:tc>
        <w:tc>
          <w:tcPr>
            <w:tcW w:w="907" w:type="dxa"/>
            <w:vAlign w:val="top"/>
          </w:tcPr>
          <w:p>
            <w:pPr>
              <w:rPr>
                <w:rFonts w:ascii="Arial"/>
                <w:sz w:val="21"/>
              </w:rPr>
            </w:pPr>
            <w:r/>
          </w:p>
        </w:tc>
        <w:tc>
          <w:tcPr>
            <w:tcW w:w="907" w:type="dxa"/>
            <w:vAlign w:val="top"/>
          </w:tcPr>
          <w:p>
            <w:pPr>
              <w:pStyle w:val="TableText"/>
              <w:ind w:left="336"/>
              <w:spacing w:before="187" w:line="184" w:lineRule="auto"/>
              <w:rPr>
                <w:sz w:val="16"/>
                <w:szCs w:val="16"/>
              </w:rPr>
            </w:pPr>
            <w:r>
              <w:rPr>
                <w:sz w:val="16"/>
                <w:szCs w:val="16"/>
                <w:spacing w:val="-2"/>
              </w:rPr>
              <w:t>0.5</w:t>
            </w:r>
          </w:p>
        </w:tc>
        <w:tc>
          <w:tcPr>
            <w:tcW w:w="906" w:type="dxa"/>
            <w:vAlign w:val="top"/>
          </w:tcPr>
          <w:p>
            <w:pPr>
              <w:rPr>
                <w:rFonts w:ascii="Arial"/>
                <w:sz w:val="21"/>
              </w:rPr>
            </w:pPr>
            <w:r/>
          </w:p>
        </w:tc>
        <w:tc>
          <w:tcPr>
            <w:tcW w:w="907" w:type="dxa"/>
            <w:vAlign w:val="top"/>
          </w:tcPr>
          <w:p>
            <w:pPr>
              <w:rPr>
                <w:rFonts w:ascii="Arial"/>
                <w:sz w:val="21"/>
              </w:rPr>
            </w:pPr>
            <w:r/>
          </w:p>
        </w:tc>
        <w:tc>
          <w:tcPr>
            <w:tcW w:w="906"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32"/>
              <w:spacing w:before="162" w:line="220" w:lineRule="auto"/>
              <w:rPr>
                <w:sz w:val="16"/>
                <w:szCs w:val="16"/>
              </w:rPr>
            </w:pPr>
            <w:r>
              <w:rPr>
                <w:sz w:val="16"/>
                <w:szCs w:val="16"/>
                <w:spacing w:val="-4"/>
              </w:rPr>
              <w:t>必修</w:t>
            </w:r>
          </w:p>
        </w:tc>
        <w:tc>
          <w:tcPr>
            <w:tcW w:w="570" w:type="dxa"/>
            <w:vAlign w:val="top"/>
          </w:tcPr>
          <w:p>
            <w:pPr>
              <w:pStyle w:val="TableText"/>
              <w:ind w:left="129"/>
              <w:spacing w:before="162" w:line="220" w:lineRule="auto"/>
              <w:rPr>
                <w:sz w:val="16"/>
                <w:szCs w:val="16"/>
              </w:rPr>
            </w:pPr>
            <w:r>
              <w:rPr>
                <w:sz w:val="16"/>
                <w:szCs w:val="16"/>
                <w:spacing w:val="-3"/>
              </w:rPr>
              <w:t>考查</w:t>
            </w:r>
          </w:p>
        </w:tc>
        <w:tc>
          <w:tcPr>
            <w:tcW w:w="2206" w:type="dxa"/>
            <w:vAlign w:val="top"/>
          </w:tcPr>
          <w:p>
            <w:pPr>
              <w:pStyle w:val="TableText"/>
              <w:ind w:left="952"/>
              <w:spacing w:before="162" w:line="221" w:lineRule="auto"/>
              <w:rPr>
                <w:sz w:val="16"/>
                <w:szCs w:val="16"/>
              </w:rPr>
            </w:pPr>
            <w:r>
              <w:rPr>
                <w:sz w:val="16"/>
                <w:szCs w:val="16"/>
                <w:spacing w:val="-5"/>
              </w:rPr>
              <w:t>马院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495" w:right="170" w:hanging="307"/>
              <w:spacing w:before="41" w:line="250" w:lineRule="auto"/>
              <w:rPr>
                <w:sz w:val="16"/>
                <w:szCs w:val="16"/>
              </w:rPr>
            </w:pPr>
            <w:r>
              <w:rPr>
                <w:sz w:val="16"/>
                <w:szCs w:val="16"/>
                <w:spacing w:val="-2"/>
              </w:rPr>
              <w:t>习近平新时代中国特色社</w:t>
            </w:r>
            <w:r>
              <w:rPr>
                <w:sz w:val="16"/>
                <w:szCs w:val="16"/>
                <w:spacing w:val="5"/>
              </w:rPr>
              <w:t xml:space="preserve"> </w:t>
            </w:r>
            <w:r>
              <w:rPr>
                <w:sz w:val="16"/>
                <w:szCs w:val="16"/>
                <w:spacing w:val="-1"/>
              </w:rPr>
              <w:t>会主义思想概论</w:t>
            </w:r>
          </w:p>
        </w:tc>
        <w:tc>
          <w:tcPr>
            <w:tcW w:w="572" w:type="dxa"/>
            <w:vAlign w:val="top"/>
          </w:tcPr>
          <w:p>
            <w:pPr>
              <w:pStyle w:val="TableText"/>
              <w:ind w:left="242"/>
              <w:spacing w:before="186" w:line="185" w:lineRule="auto"/>
              <w:rPr>
                <w:sz w:val="16"/>
                <w:szCs w:val="16"/>
              </w:rPr>
            </w:pPr>
            <w:r>
              <w:rPr>
                <w:sz w:val="16"/>
                <w:szCs w:val="16"/>
              </w:rPr>
              <w:t>A</w:t>
            </w:r>
          </w:p>
        </w:tc>
        <w:tc>
          <w:tcPr>
            <w:tcW w:w="481" w:type="dxa"/>
            <w:vAlign w:val="top"/>
          </w:tcPr>
          <w:p>
            <w:pPr>
              <w:pStyle w:val="TableText"/>
              <w:ind w:left="207"/>
              <w:spacing w:before="187" w:line="184" w:lineRule="auto"/>
              <w:rPr>
                <w:sz w:val="16"/>
                <w:szCs w:val="16"/>
              </w:rPr>
            </w:pPr>
            <w:r>
              <w:rPr>
                <w:sz w:val="16"/>
                <w:szCs w:val="16"/>
              </w:rPr>
              <w:t>3</w:t>
            </w:r>
          </w:p>
        </w:tc>
        <w:tc>
          <w:tcPr>
            <w:tcW w:w="572" w:type="dxa"/>
            <w:vAlign w:val="top"/>
          </w:tcPr>
          <w:p>
            <w:pPr>
              <w:pStyle w:val="TableText"/>
              <w:ind w:left="209"/>
              <w:spacing w:before="187" w:line="184" w:lineRule="auto"/>
              <w:rPr>
                <w:sz w:val="16"/>
                <w:szCs w:val="16"/>
              </w:rPr>
            </w:pPr>
            <w:r>
              <w:rPr>
                <w:sz w:val="16"/>
                <w:szCs w:val="16"/>
                <w:spacing w:val="-3"/>
              </w:rPr>
              <w:t>48</w:t>
            </w:r>
          </w:p>
        </w:tc>
        <w:tc>
          <w:tcPr>
            <w:tcW w:w="483" w:type="dxa"/>
            <w:vAlign w:val="top"/>
          </w:tcPr>
          <w:p>
            <w:pPr>
              <w:pStyle w:val="TableText"/>
              <w:ind w:left="163"/>
              <w:spacing w:before="187" w:line="184" w:lineRule="auto"/>
              <w:rPr>
                <w:sz w:val="16"/>
                <w:szCs w:val="16"/>
              </w:rPr>
            </w:pPr>
            <w:r>
              <w:rPr>
                <w:sz w:val="16"/>
                <w:szCs w:val="16"/>
                <w:spacing w:val="-2"/>
              </w:rPr>
              <w:t>40</w:t>
            </w:r>
          </w:p>
        </w:tc>
        <w:tc>
          <w:tcPr>
            <w:tcW w:w="574" w:type="dxa"/>
            <w:vAlign w:val="top"/>
          </w:tcPr>
          <w:p>
            <w:pPr>
              <w:pStyle w:val="TableText"/>
              <w:ind w:left="250"/>
              <w:spacing w:before="187" w:line="184" w:lineRule="auto"/>
              <w:rPr>
                <w:sz w:val="16"/>
                <w:szCs w:val="16"/>
              </w:rPr>
            </w:pPr>
            <w:r>
              <w:rPr>
                <w:sz w:val="16"/>
                <w:szCs w:val="16"/>
              </w:rPr>
              <w:t>8</w:t>
            </w:r>
          </w:p>
        </w:tc>
        <w:tc>
          <w:tcPr>
            <w:tcW w:w="907" w:type="dxa"/>
            <w:vAlign w:val="top"/>
          </w:tcPr>
          <w:p>
            <w:pPr>
              <w:rPr>
                <w:rFonts w:ascii="Arial"/>
                <w:sz w:val="21"/>
              </w:rPr>
            </w:pPr>
            <w:r/>
          </w:p>
        </w:tc>
        <w:tc>
          <w:tcPr>
            <w:tcW w:w="907" w:type="dxa"/>
            <w:vAlign w:val="top"/>
          </w:tcPr>
          <w:p>
            <w:pPr>
              <w:pStyle w:val="TableText"/>
              <w:ind w:left="418"/>
              <w:spacing w:before="187" w:line="184" w:lineRule="auto"/>
              <w:rPr>
                <w:sz w:val="16"/>
                <w:szCs w:val="16"/>
              </w:rPr>
            </w:pPr>
            <w:r>
              <w:rPr>
                <w:sz w:val="16"/>
                <w:szCs w:val="16"/>
              </w:rPr>
              <w:t>3</w:t>
            </w:r>
          </w:p>
        </w:tc>
        <w:tc>
          <w:tcPr>
            <w:tcW w:w="906" w:type="dxa"/>
            <w:vAlign w:val="top"/>
          </w:tcPr>
          <w:p>
            <w:pPr>
              <w:rPr>
                <w:rFonts w:ascii="Arial"/>
                <w:sz w:val="21"/>
              </w:rPr>
            </w:pPr>
            <w:r/>
          </w:p>
        </w:tc>
        <w:tc>
          <w:tcPr>
            <w:tcW w:w="907" w:type="dxa"/>
            <w:vAlign w:val="top"/>
          </w:tcPr>
          <w:p>
            <w:pPr>
              <w:rPr>
                <w:rFonts w:ascii="Arial"/>
                <w:sz w:val="21"/>
              </w:rPr>
            </w:pPr>
            <w:r/>
          </w:p>
        </w:tc>
        <w:tc>
          <w:tcPr>
            <w:tcW w:w="906"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32"/>
              <w:spacing w:before="162" w:line="220" w:lineRule="auto"/>
              <w:rPr>
                <w:sz w:val="16"/>
                <w:szCs w:val="16"/>
              </w:rPr>
            </w:pPr>
            <w:r>
              <w:rPr>
                <w:sz w:val="16"/>
                <w:szCs w:val="16"/>
                <w:spacing w:val="-4"/>
              </w:rPr>
              <w:t>必修</w:t>
            </w:r>
          </w:p>
        </w:tc>
        <w:tc>
          <w:tcPr>
            <w:tcW w:w="570" w:type="dxa"/>
            <w:vAlign w:val="top"/>
          </w:tcPr>
          <w:p>
            <w:pPr>
              <w:pStyle w:val="TableText"/>
              <w:ind w:left="129"/>
              <w:spacing w:before="162" w:line="220" w:lineRule="auto"/>
              <w:rPr>
                <w:sz w:val="16"/>
                <w:szCs w:val="16"/>
              </w:rPr>
            </w:pPr>
            <w:r>
              <w:rPr>
                <w:sz w:val="16"/>
                <w:szCs w:val="16"/>
                <w:spacing w:val="-3"/>
              </w:rPr>
              <w:t>考查</w:t>
            </w:r>
          </w:p>
        </w:tc>
        <w:tc>
          <w:tcPr>
            <w:tcW w:w="2206" w:type="dxa"/>
            <w:vAlign w:val="top"/>
          </w:tcPr>
          <w:p>
            <w:pPr>
              <w:pStyle w:val="TableText"/>
              <w:ind w:left="952"/>
              <w:spacing w:before="162" w:line="221" w:lineRule="auto"/>
              <w:rPr>
                <w:sz w:val="16"/>
                <w:szCs w:val="16"/>
              </w:rPr>
            </w:pPr>
            <w:r>
              <w:rPr>
                <w:sz w:val="16"/>
                <w:szCs w:val="16"/>
                <w:spacing w:val="-5"/>
              </w:rPr>
              <w:t>马院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659"/>
              <w:spacing w:before="42" w:line="220" w:lineRule="auto"/>
              <w:rPr>
                <w:sz w:val="16"/>
                <w:szCs w:val="16"/>
              </w:rPr>
            </w:pPr>
            <w:r>
              <w:rPr>
                <w:sz w:val="16"/>
                <w:szCs w:val="16"/>
                <w:spacing w:val="-2"/>
              </w:rPr>
              <w:t>形势与政策</w:t>
            </w:r>
          </w:p>
        </w:tc>
        <w:tc>
          <w:tcPr>
            <w:tcW w:w="572" w:type="dxa"/>
            <w:vAlign w:val="top"/>
          </w:tcPr>
          <w:p>
            <w:pPr>
              <w:pStyle w:val="TableText"/>
              <w:ind w:left="242"/>
              <w:spacing w:before="66" w:line="185" w:lineRule="auto"/>
              <w:rPr>
                <w:sz w:val="16"/>
                <w:szCs w:val="16"/>
              </w:rPr>
            </w:pPr>
            <w:r>
              <w:rPr>
                <w:sz w:val="16"/>
                <w:szCs w:val="16"/>
              </w:rPr>
              <w:t>A</w:t>
            </w:r>
          </w:p>
        </w:tc>
        <w:tc>
          <w:tcPr>
            <w:tcW w:w="481" w:type="dxa"/>
            <w:vAlign w:val="top"/>
          </w:tcPr>
          <w:p>
            <w:pPr>
              <w:pStyle w:val="TableText"/>
              <w:ind w:left="215"/>
              <w:spacing w:before="66" w:line="185" w:lineRule="auto"/>
              <w:rPr>
                <w:sz w:val="16"/>
                <w:szCs w:val="16"/>
              </w:rPr>
            </w:pPr>
            <w:r>
              <w:rPr>
                <w:sz w:val="16"/>
                <w:szCs w:val="16"/>
              </w:rPr>
              <w:t>1</w:t>
            </w:r>
          </w:p>
        </w:tc>
        <w:tc>
          <w:tcPr>
            <w:tcW w:w="572" w:type="dxa"/>
            <w:vAlign w:val="top"/>
          </w:tcPr>
          <w:p>
            <w:pPr>
              <w:pStyle w:val="TableText"/>
              <w:ind w:left="209"/>
              <w:spacing w:before="66" w:line="184" w:lineRule="auto"/>
              <w:rPr>
                <w:sz w:val="16"/>
                <w:szCs w:val="16"/>
              </w:rPr>
            </w:pPr>
            <w:r>
              <w:rPr>
                <w:sz w:val="16"/>
                <w:szCs w:val="16"/>
                <w:spacing w:val="-3"/>
              </w:rPr>
              <w:t>40</w:t>
            </w:r>
          </w:p>
        </w:tc>
        <w:tc>
          <w:tcPr>
            <w:tcW w:w="483" w:type="dxa"/>
            <w:vAlign w:val="top"/>
          </w:tcPr>
          <w:p>
            <w:pPr>
              <w:pStyle w:val="TableText"/>
              <w:ind w:left="163"/>
              <w:spacing w:before="66" w:line="184" w:lineRule="auto"/>
              <w:rPr>
                <w:sz w:val="16"/>
                <w:szCs w:val="16"/>
              </w:rPr>
            </w:pPr>
            <w:r>
              <w:rPr>
                <w:sz w:val="16"/>
                <w:szCs w:val="16"/>
                <w:spacing w:val="-2"/>
              </w:rPr>
              <w:t>40</w:t>
            </w:r>
          </w:p>
        </w:tc>
        <w:tc>
          <w:tcPr>
            <w:tcW w:w="574" w:type="dxa"/>
            <w:vAlign w:val="top"/>
          </w:tcPr>
          <w:p>
            <w:pPr>
              <w:pStyle w:val="TableText"/>
              <w:ind w:left="250"/>
              <w:spacing w:before="66" w:line="184" w:lineRule="auto"/>
              <w:rPr>
                <w:sz w:val="16"/>
                <w:szCs w:val="16"/>
              </w:rPr>
            </w:pPr>
            <w:r>
              <w:rPr>
                <w:sz w:val="16"/>
                <w:szCs w:val="16"/>
              </w:rPr>
              <w:t>0</w:t>
            </w:r>
          </w:p>
        </w:tc>
        <w:tc>
          <w:tcPr>
            <w:tcW w:w="907" w:type="dxa"/>
            <w:vAlign w:val="top"/>
          </w:tcPr>
          <w:p>
            <w:pPr>
              <w:pStyle w:val="TableText"/>
              <w:ind w:left="336"/>
              <w:spacing w:before="67" w:line="184" w:lineRule="auto"/>
              <w:rPr>
                <w:sz w:val="16"/>
                <w:szCs w:val="16"/>
              </w:rPr>
            </w:pPr>
            <w:r>
              <w:rPr>
                <w:sz w:val="16"/>
                <w:szCs w:val="16"/>
                <w:spacing w:val="-2"/>
              </w:rPr>
              <w:t>0.2</w:t>
            </w:r>
          </w:p>
        </w:tc>
        <w:tc>
          <w:tcPr>
            <w:tcW w:w="907" w:type="dxa"/>
            <w:vAlign w:val="top"/>
          </w:tcPr>
          <w:p>
            <w:pPr>
              <w:pStyle w:val="TableText"/>
              <w:ind w:left="336"/>
              <w:spacing w:before="67" w:line="184" w:lineRule="auto"/>
              <w:rPr>
                <w:sz w:val="16"/>
                <w:szCs w:val="16"/>
              </w:rPr>
            </w:pPr>
            <w:r>
              <w:rPr>
                <w:sz w:val="16"/>
                <w:szCs w:val="16"/>
                <w:spacing w:val="-2"/>
              </w:rPr>
              <w:t>0.2</w:t>
            </w:r>
          </w:p>
        </w:tc>
        <w:tc>
          <w:tcPr>
            <w:tcW w:w="906" w:type="dxa"/>
            <w:vAlign w:val="top"/>
          </w:tcPr>
          <w:p>
            <w:pPr>
              <w:pStyle w:val="TableText"/>
              <w:ind w:left="337"/>
              <w:spacing w:before="67" w:line="184" w:lineRule="auto"/>
              <w:rPr>
                <w:sz w:val="16"/>
                <w:szCs w:val="16"/>
              </w:rPr>
            </w:pPr>
            <w:r>
              <w:rPr>
                <w:sz w:val="16"/>
                <w:szCs w:val="16"/>
                <w:spacing w:val="-2"/>
              </w:rPr>
              <w:t>0.2</w:t>
            </w:r>
          </w:p>
        </w:tc>
        <w:tc>
          <w:tcPr>
            <w:tcW w:w="907" w:type="dxa"/>
            <w:vAlign w:val="top"/>
          </w:tcPr>
          <w:p>
            <w:pPr>
              <w:pStyle w:val="TableText"/>
              <w:ind w:left="338"/>
              <w:spacing w:before="67" w:line="184" w:lineRule="auto"/>
              <w:rPr>
                <w:sz w:val="16"/>
                <w:szCs w:val="16"/>
              </w:rPr>
            </w:pPr>
            <w:r>
              <w:rPr>
                <w:sz w:val="16"/>
                <w:szCs w:val="16"/>
                <w:spacing w:val="-2"/>
              </w:rPr>
              <w:t>0.2</w:t>
            </w:r>
          </w:p>
        </w:tc>
        <w:tc>
          <w:tcPr>
            <w:tcW w:w="906" w:type="dxa"/>
            <w:vAlign w:val="top"/>
          </w:tcPr>
          <w:p>
            <w:pPr>
              <w:pStyle w:val="TableText"/>
              <w:ind w:left="338"/>
              <w:spacing w:before="67" w:line="184" w:lineRule="auto"/>
              <w:rPr>
                <w:sz w:val="16"/>
                <w:szCs w:val="16"/>
              </w:rPr>
            </w:pPr>
            <w:r>
              <w:rPr>
                <w:sz w:val="16"/>
                <w:szCs w:val="16"/>
                <w:spacing w:val="-2"/>
              </w:rPr>
              <w:t>0.2</w:t>
            </w:r>
          </w:p>
        </w:tc>
        <w:tc>
          <w:tcPr>
            <w:tcW w:w="926" w:type="dxa"/>
            <w:vAlign w:val="top"/>
          </w:tcPr>
          <w:p>
            <w:pPr>
              <w:spacing w:line="235" w:lineRule="exact"/>
              <w:rPr>
                <w:rFonts w:ascii="Arial"/>
                <w:sz w:val="20"/>
              </w:rPr>
            </w:pPr>
            <w:r/>
          </w:p>
        </w:tc>
        <w:tc>
          <w:tcPr>
            <w:tcW w:w="569" w:type="dxa"/>
            <w:vAlign w:val="top"/>
          </w:tcPr>
          <w:p>
            <w:pPr>
              <w:pStyle w:val="TableText"/>
              <w:ind w:left="132"/>
              <w:spacing w:before="42" w:line="220" w:lineRule="auto"/>
              <w:rPr>
                <w:sz w:val="16"/>
                <w:szCs w:val="16"/>
              </w:rPr>
            </w:pPr>
            <w:r>
              <w:rPr>
                <w:sz w:val="16"/>
                <w:szCs w:val="16"/>
                <w:spacing w:val="-4"/>
              </w:rPr>
              <w:t>必修</w:t>
            </w:r>
          </w:p>
        </w:tc>
        <w:tc>
          <w:tcPr>
            <w:tcW w:w="570" w:type="dxa"/>
            <w:vAlign w:val="top"/>
          </w:tcPr>
          <w:p>
            <w:pPr>
              <w:pStyle w:val="TableText"/>
              <w:ind w:left="129"/>
              <w:spacing w:before="42" w:line="220" w:lineRule="auto"/>
              <w:rPr>
                <w:sz w:val="16"/>
                <w:szCs w:val="16"/>
              </w:rPr>
            </w:pPr>
            <w:r>
              <w:rPr>
                <w:sz w:val="16"/>
                <w:szCs w:val="16"/>
                <w:spacing w:val="-3"/>
              </w:rPr>
              <w:t>考查</w:t>
            </w:r>
          </w:p>
        </w:tc>
        <w:tc>
          <w:tcPr>
            <w:tcW w:w="2206" w:type="dxa"/>
            <w:vAlign w:val="top"/>
          </w:tcPr>
          <w:p>
            <w:pPr>
              <w:pStyle w:val="TableText"/>
              <w:ind w:left="952"/>
              <w:spacing w:before="41" w:line="221" w:lineRule="auto"/>
              <w:rPr>
                <w:sz w:val="16"/>
                <w:szCs w:val="16"/>
              </w:rPr>
            </w:pPr>
            <w:r>
              <w:rPr>
                <w:sz w:val="16"/>
                <w:szCs w:val="16"/>
                <w:spacing w:val="-5"/>
              </w:rPr>
              <w:t>马院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741"/>
              <w:spacing w:before="41" w:line="220" w:lineRule="auto"/>
              <w:rPr>
                <w:sz w:val="16"/>
                <w:szCs w:val="16"/>
              </w:rPr>
            </w:pPr>
            <w:r>
              <w:rPr>
                <w:sz w:val="16"/>
                <w:szCs w:val="16"/>
                <w:spacing w:val="-3"/>
              </w:rPr>
              <w:t>高等数学</w:t>
            </w:r>
          </w:p>
        </w:tc>
        <w:tc>
          <w:tcPr>
            <w:tcW w:w="572" w:type="dxa"/>
            <w:vAlign w:val="top"/>
          </w:tcPr>
          <w:p>
            <w:pPr>
              <w:pStyle w:val="TableText"/>
              <w:ind w:left="242"/>
              <w:spacing w:before="65" w:line="185" w:lineRule="auto"/>
              <w:rPr>
                <w:sz w:val="16"/>
                <w:szCs w:val="16"/>
              </w:rPr>
            </w:pPr>
            <w:r>
              <w:rPr>
                <w:sz w:val="16"/>
                <w:szCs w:val="16"/>
              </w:rPr>
              <w:t>A</w:t>
            </w:r>
          </w:p>
        </w:tc>
        <w:tc>
          <w:tcPr>
            <w:tcW w:w="481" w:type="dxa"/>
            <w:vAlign w:val="top"/>
          </w:tcPr>
          <w:p>
            <w:pPr>
              <w:pStyle w:val="TableText"/>
              <w:ind w:left="207"/>
              <w:spacing w:before="66" w:line="184" w:lineRule="auto"/>
              <w:rPr>
                <w:sz w:val="16"/>
                <w:szCs w:val="16"/>
              </w:rPr>
            </w:pPr>
            <w:r>
              <w:rPr>
                <w:sz w:val="16"/>
                <w:szCs w:val="16"/>
              </w:rPr>
              <w:t>3</w:t>
            </w:r>
          </w:p>
        </w:tc>
        <w:tc>
          <w:tcPr>
            <w:tcW w:w="572" w:type="dxa"/>
            <w:vAlign w:val="top"/>
          </w:tcPr>
          <w:p>
            <w:pPr>
              <w:pStyle w:val="TableText"/>
              <w:ind w:left="209"/>
              <w:spacing w:before="66" w:line="184" w:lineRule="auto"/>
              <w:rPr>
                <w:sz w:val="16"/>
                <w:szCs w:val="16"/>
              </w:rPr>
            </w:pPr>
            <w:r>
              <w:rPr>
                <w:sz w:val="16"/>
                <w:szCs w:val="16"/>
                <w:spacing w:val="-3"/>
              </w:rPr>
              <w:t>48</w:t>
            </w:r>
          </w:p>
        </w:tc>
        <w:tc>
          <w:tcPr>
            <w:tcW w:w="483" w:type="dxa"/>
            <w:vAlign w:val="top"/>
          </w:tcPr>
          <w:p>
            <w:pPr>
              <w:pStyle w:val="TableText"/>
              <w:ind w:left="163"/>
              <w:spacing w:before="66" w:line="184" w:lineRule="auto"/>
              <w:rPr>
                <w:sz w:val="16"/>
                <w:szCs w:val="16"/>
              </w:rPr>
            </w:pPr>
            <w:r>
              <w:rPr>
                <w:sz w:val="16"/>
                <w:szCs w:val="16"/>
                <w:spacing w:val="-2"/>
              </w:rPr>
              <w:t>48</w:t>
            </w:r>
          </w:p>
        </w:tc>
        <w:tc>
          <w:tcPr>
            <w:tcW w:w="574" w:type="dxa"/>
            <w:vAlign w:val="top"/>
          </w:tcPr>
          <w:p>
            <w:pPr>
              <w:pStyle w:val="TableText"/>
              <w:ind w:left="250"/>
              <w:spacing w:before="66" w:line="184" w:lineRule="auto"/>
              <w:rPr>
                <w:sz w:val="16"/>
                <w:szCs w:val="16"/>
              </w:rPr>
            </w:pPr>
            <w:r>
              <w:rPr>
                <w:sz w:val="16"/>
                <w:szCs w:val="16"/>
              </w:rPr>
              <w:t>0</w:t>
            </w:r>
          </w:p>
        </w:tc>
        <w:tc>
          <w:tcPr>
            <w:tcW w:w="907" w:type="dxa"/>
            <w:vAlign w:val="top"/>
          </w:tcPr>
          <w:p>
            <w:pPr>
              <w:spacing w:line="235" w:lineRule="exact"/>
              <w:rPr>
                <w:rFonts w:ascii="Arial"/>
                <w:sz w:val="20"/>
              </w:rPr>
            </w:pPr>
            <w:r/>
          </w:p>
        </w:tc>
        <w:tc>
          <w:tcPr>
            <w:tcW w:w="907" w:type="dxa"/>
            <w:vAlign w:val="top"/>
          </w:tcPr>
          <w:p>
            <w:pPr>
              <w:pStyle w:val="TableText"/>
              <w:ind w:left="418"/>
              <w:spacing w:before="66" w:line="184" w:lineRule="auto"/>
              <w:rPr>
                <w:sz w:val="16"/>
                <w:szCs w:val="16"/>
              </w:rPr>
            </w:pPr>
            <w:r>
              <w:rPr>
                <w:sz w:val="16"/>
                <w:szCs w:val="16"/>
              </w:rPr>
              <w:t>3</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1"/>
              <w:spacing w:before="41" w:line="220" w:lineRule="auto"/>
              <w:rPr>
                <w:sz w:val="16"/>
                <w:szCs w:val="16"/>
              </w:rPr>
            </w:pPr>
            <w:r>
              <w:rPr>
                <w:sz w:val="16"/>
                <w:szCs w:val="16"/>
                <w:spacing w:val="-8"/>
              </w:rPr>
              <w:t>限修</w:t>
            </w:r>
          </w:p>
        </w:tc>
        <w:tc>
          <w:tcPr>
            <w:tcW w:w="570" w:type="dxa"/>
            <w:vAlign w:val="top"/>
          </w:tcPr>
          <w:p>
            <w:pPr>
              <w:pStyle w:val="TableText"/>
              <w:ind w:left="129"/>
              <w:spacing w:before="41" w:line="220" w:lineRule="auto"/>
              <w:rPr>
                <w:sz w:val="16"/>
                <w:szCs w:val="16"/>
              </w:rPr>
            </w:pPr>
            <w:r>
              <w:rPr>
                <w:sz w:val="16"/>
                <w:szCs w:val="16"/>
                <w:spacing w:val="-3"/>
              </w:rPr>
              <w:t>考查</w:t>
            </w:r>
          </w:p>
        </w:tc>
        <w:tc>
          <w:tcPr>
            <w:tcW w:w="2206" w:type="dxa"/>
            <w:vAlign w:val="top"/>
          </w:tcPr>
          <w:p>
            <w:pPr>
              <w:pStyle w:val="TableText"/>
              <w:ind w:left="867"/>
              <w:spacing w:before="41" w:line="220" w:lineRule="auto"/>
              <w:rPr>
                <w:sz w:val="16"/>
                <w:szCs w:val="16"/>
              </w:rPr>
            </w:pPr>
            <w:r>
              <w:rPr>
                <w:sz w:val="16"/>
                <w:szCs w:val="16"/>
                <w:spacing w:val="-2"/>
              </w:rPr>
              <w:t>基础部</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76"/>
              <w:spacing w:before="41" w:line="220" w:lineRule="auto"/>
              <w:rPr>
                <w:sz w:val="16"/>
                <w:szCs w:val="16"/>
              </w:rPr>
            </w:pPr>
            <w:r>
              <w:rPr>
                <w:sz w:val="16"/>
                <w:szCs w:val="16"/>
                <w:spacing w:val="-1"/>
              </w:rPr>
              <w:t>信息技术基础</w:t>
            </w:r>
          </w:p>
        </w:tc>
        <w:tc>
          <w:tcPr>
            <w:tcW w:w="572" w:type="dxa"/>
            <w:vAlign w:val="top"/>
          </w:tcPr>
          <w:p>
            <w:pPr>
              <w:pStyle w:val="TableText"/>
              <w:ind w:left="244"/>
              <w:spacing w:before="67" w:line="182" w:lineRule="auto"/>
              <w:rPr>
                <w:sz w:val="16"/>
                <w:szCs w:val="16"/>
              </w:rPr>
            </w:pPr>
            <w:r>
              <w:rPr>
                <w:sz w:val="16"/>
                <w:szCs w:val="16"/>
              </w:rPr>
              <w:t>B</w:t>
            </w:r>
          </w:p>
        </w:tc>
        <w:tc>
          <w:tcPr>
            <w:tcW w:w="481" w:type="dxa"/>
            <w:vAlign w:val="top"/>
          </w:tcPr>
          <w:p>
            <w:pPr>
              <w:pStyle w:val="TableText"/>
              <w:ind w:left="207"/>
              <w:spacing w:before="66" w:line="184" w:lineRule="auto"/>
              <w:rPr>
                <w:sz w:val="16"/>
                <w:szCs w:val="16"/>
              </w:rPr>
            </w:pPr>
            <w:r>
              <w:rPr>
                <w:sz w:val="16"/>
                <w:szCs w:val="16"/>
              </w:rPr>
              <w:t>3</w:t>
            </w:r>
          </w:p>
        </w:tc>
        <w:tc>
          <w:tcPr>
            <w:tcW w:w="572" w:type="dxa"/>
            <w:vAlign w:val="top"/>
          </w:tcPr>
          <w:p>
            <w:pPr>
              <w:pStyle w:val="TableText"/>
              <w:ind w:left="209"/>
              <w:spacing w:before="66" w:line="184" w:lineRule="auto"/>
              <w:rPr>
                <w:sz w:val="16"/>
                <w:szCs w:val="16"/>
              </w:rPr>
            </w:pPr>
            <w:r>
              <w:rPr>
                <w:sz w:val="16"/>
                <w:szCs w:val="16"/>
                <w:spacing w:val="-3"/>
              </w:rPr>
              <w:t>48</w:t>
            </w:r>
          </w:p>
        </w:tc>
        <w:tc>
          <w:tcPr>
            <w:tcW w:w="483" w:type="dxa"/>
            <w:vAlign w:val="top"/>
          </w:tcPr>
          <w:p>
            <w:pPr>
              <w:pStyle w:val="TableText"/>
              <w:ind w:left="175"/>
              <w:spacing w:before="65" w:line="185" w:lineRule="auto"/>
              <w:rPr>
                <w:sz w:val="16"/>
                <w:szCs w:val="16"/>
              </w:rPr>
            </w:pPr>
            <w:r>
              <w:rPr>
                <w:sz w:val="16"/>
                <w:szCs w:val="16"/>
                <w:spacing w:val="-9"/>
              </w:rPr>
              <w:t>12</w:t>
            </w:r>
          </w:p>
        </w:tc>
        <w:tc>
          <w:tcPr>
            <w:tcW w:w="574" w:type="dxa"/>
            <w:vAlign w:val="top"/>
          </w:tcPr>
          <w:p>
            <w:pPr>
              <w:pStyle w:val="TableText"/>
              <w:ind w:left="214"/>
              <w:spacing w:before="66" w:line="184" w:lineRule="auto"/>
              <w:rPr>
                <w:sz w:val="16"/>
                <w:szCs w:val="16"/>
              </w:rPr>
            </w:pPr>
            <w:r>
              <w:rPr>
                <w:sz w:val="16"/>
                <w:szCs w:val="16"/>
                <w:spacing w:val="-5"/>
              </w:rPr>
              <w:t>36</w:t>
            </w:r>
          </w:p>
        </w:tc>
        <w:tc>
          <w:tcPr>
            <w:tcW w:w="907" w:type="dxa"/>
            <w:vAlign w:val="top"/>
          </w:tcPr>
          <w:p>
            <w:pPr>
              <w:pStyle w:val="TableText"/>
              <w:ind w:left="420"/>
              <w:spacing w:before="66" w:line="184" w:lineRule="auto"/>
              <w:rPr>
                <w:sz w:val="16"/>
                <w:szCs w:val="16"/>
              </w:rPr>
            </w:pPr>
            <w:r>
              <w:rPr>
                <w:sz w:val="16"/>
                <w:szCs w:val="16"/>
              </w:rPr>
              <w:t>3</w:t>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1" w:line="220" w:lineRule="auto"/>
              <w:rPr>
                <w:sz w:val="16"/>
                <w:szCs w:val="16"/>
              </w:rPr>
            </w:pPr>
            <w:r>
              <w:rPr>
                <w:sz w:val="16"/>
                <w:szCs w:val="16"/>
                <w:spacing w:val="-4"/>
              </w:rPr>
              <w:t>必修</w:t>
            </w:r>
          </w:p>
        </w:tc>
        <w:tc>
          <w:tcPr>
            <w:tcW w:w="570" w:type="dxa"/>
            <w:vAlign w:val="top"/>
          </w:tcPr>
          <w:p>
            <w:pPr>
              <w:pStyle w:val="TableText"/>
              <w:ind w:left="129"/>
              <w:spacing w:before="41" w:line="220" w:lineRule="auto"/>
              <w:rPr>
                <w:sz w:val="16"/>
                <w:szCs w:val="16"/>
              </w:rPr>
            </w:pPr>
            <w:r>
              <w:rPr>
                <w:sz w:val="16"/>
                <w:szCs w:val="16"/>
                <w:spacing w:val="-3"/>
              </w:rPr>
              <w:t>考查</w:t>
            </w:r>
          </w:p>
        </w:tc>
        <w:tc>
          <w:tcPr>
            <w:tcW w:w="2206" w:type="dxa"/>
            <w:vAlign w:val="top"/>
          </w:tcPr>
          <w:p>
            <w:pPr>
              <w:pStyle w:val="TableText"/>
              <w:ind w:left="267"/>
              <w:spacing w:before="41" w:line="221" w:lineRule="auto"/>
              <w:rPr>
                <w:sz w:val="16"/>
                <w:szCs w:val="16"/>
              </w:rPr>
            </w:pPr>
            <w:r>
              <w:rPr>
                <w:sz w:val="16"/>
                <w:szCs w:val="16"/>
                <w:spacing w:val="-1"/>
              </w:rPr>
              <w:t>物联网学院/各二级学院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977" w:right="170" w:hanging="800"/>
              <w:spacing w:before="39" w:line="251" w:lineRule="auto"/>
              <w:rPr>
                <w:sz w:val="16"/>
                <w:szCs w:val="16"/>
              </w:rPr>
            </w:pPr>
            <w:r>
              <w:rPr>
                <w:sz w:val="16"/>
                <w:szCs w:val="16"/>
                <w:spacing w:val="-1"/>
              </w:rPr>
              <w:t>信息技术基础考证强化训</w:t>
            </w:r>
            <w:r>
              <w:rPr>
                <w:sz w:val="16"/>
                <w:szCs w:val="16"/>
                <w:spacing w:val="5"/>
              </w:rPr>
              <w:t xml:space="preserve"> </w:t>
            </w:r>
            <w:r>
              <w:rPr>
                <w:sz w:val="16"/>
                <w:szCs w:val="16"/>
              </w:rPr>
              <w:t>练</w:t>
            </w:r>
          </w:p>
        </w:tc>
        <w:tc>
          <w:tcPr>
            <w:tcW w:w="572" w:type="dxa"/>
            <w:vAlign w:val="top"/>
          </w:tcPr>
          <w:p>
            <w:pPr>
              <w:pStyle w:val="TableText"/>
              <w:ind w:left="246"/>
              <w:spacing w:before="185" w:line="184" w:lineRule="auto"/>
              <w:rPr>
                <w:sz w:val="16"/>
                <w:szCs w:val="16"/>
              </w:rPr>
            </w:pPr>
            <w:r>
              <w:rPr>
                <w:sz w:val="16"/>
                <w:szCs w:val="16"/>
              </w:rPr>
              <w:t>C</w:t>
            </w:r>
          </w:p>
        </w:tc>
        <w:tc>
          <w:tcPr>
            <w:tcW w:w="481" w:type="dxa"/>
            <w:vAlign w:val="top"/>
          </w:tcPr>
          <w:p>
            <w:pPr>
              <w:pStyle w:val="TableText"/>
              <w:ind w:left="215"/>
              <w:spacing w:before="184" w:line="185" w:lineRule="auto"/>
              <w:rPr>
                <w:sz w:val="16"/>
                <w:szCs w:val="16"/>
              </w:rPr>
            </w:pPr>
            <w:r>
              <w:rPr>
                <w:sz w:val="16"/>
                <w:szCs w:val="16"/>
              </w:rPr>
              <w:t>1</w:t>
            </w:r>
          </w:p>
        </w:tc>
        <w:tc>
          <w:tcPr>
            <w:tcW w:w="572" w:type="dxa"/>
            <w:vAlign w:val="top"/>
          </w:tcPr>
          <w:p>
            <w:pPr>
              <w:pStyle w:val="TableText"/>
              <w:ind w:left="213"/>
              <w:spacing w:before="185" w:line="184" w:lineRule="auto"/>
              <w:rPr>
                <w:sz w:val="16"/>
                <w:szCs w:val="16"/>
              </w:rPr>
            </w:pPr>
            <w:r>
              <w:rPr>
                <w:sz w:val="16"/>
                <w:szCs w:val="16"/>
                <w:spacing w:val="-5"/>
              </w:rPr>
              <w:t>30</w:t>
            </w:r>
          </w:p>
        </w:tc>
        <w:tc>
          <w:tcPr>
            <w:tcW w:w="483" w:type="dxa"/>
            <w:vAlign w:val="top"/>
          </w:tcPr>
          <w:p>
            <w:pPr>
              <w:pStyle w:val="TableText"/>
              <w:ind w:left="205"/>
              <w:spacing w:before="185" w:line="184" w:lineRule="auto"/>
              <w:rPr>
                <w:sz w:val="16"/>
                <w:szCs w:val="16"/>
              </w:rPr>
            </w:pPr>
            <w:r>
              <w:rPr>
                <w:sz w:val="16"/>
                <w:szCs w:val="16"/>
              </w:rPr>
              <w:t>0</w:t>
            </w:r>
          </w:p>
        </w:tc>
        <w:tc>
          <w:tcPr>
            <w:tcW w:w="574" w:type="dxa"/>
            <w:vAlign w:val="top"/>
          </w:tcPr>
          <w:p>
            <w:pPr>
              <w:pStyle w:val="TableText"/>
              <w:ind w:left="214"/>
              <w:spacing w:before="185" w:line="184" w:lineRule="auto"/>
              <w:rPr>
                <w:sz w:val="16"/>
                <w:szCs w:val="16"/>
              </w:rPr>
            </w:pPr>
            <w:r>
              <w:rPr>
                <w:sz w:val="16"/>
                <w:szCs w:val="16"/>
                <w:spacing w:val="-5"/>
              </w:rPr>
              <w:t>30</w:t>
            </w:r>
          </w:p>
        </w:tc>
        <w:tc>
          <w:tcPr>
            <w:tcW w:w="907" w:type="dxa"/>
            <w:vAlign w:val="top"/>
          </w:tcPr>
          <w:p>
            <w:pPr>
              <w:rPr>
                <w:rFonts w:ascii="Arial"/>
                <w:sz w:val="21"/>
              </w:rPr>
            </w:pPr>
            <w:r/>
          </w:p>
        </w:tc>
        <w:tc>
          <w:tcPr>
            <w:tcW w:w="907" w:type="dxa"/>
            <w:vAlign w:val="top"/>
          </w:tcPr>
          <w:p>
            <w:pPr>
              <w:pStyle w:val="TableText"/>
              <w:ind w:left="426"/>
              <w:spacing w:before="184" w:line="185" w:lineRule="auto"/>
              <w:rPr>
                <w:sz w:val="16"/>
                <w:szCs w:val="16"/>
              </w:rPr>
            </w:pPr>
            <w:r>
              <w:rPr>
                <w:sz w:val="16"/>
                <w:szCs w:val="16"/>
              </w:rPr>
              <w:t>1</w:t>
            </w:r>
          </w:p>
        </w:tc>
        <w:tc>
          <w:tcPr>
            <w:tcW w:w="906" w:type="dxa"/>
            <w:vAlign w:val="top"/>
          </w:tcPr>
          <w:p>
            <w:pPr>
              <w:rPr>
                <w:rFonts w:ascii="Arial"/>
                <w:sz w:val="21"/>
              </w:rPr>
            </w:pPr>
            <w:r/>
          </w:p>
        </w:tc>
        <w:tc>
          <w:tcPr>
            <w:tcW w:w="907" w:type="dxa"/>
            <w:vAlign w:val="top"/>
          </w:tcPr>
          <w:p>
            <w:pPr>
              <w:rPr>
                <w:rFonts w:ascii="Arial"/>
                <w:sz w:val="21"/>
              </w:rPr>
            </w:pPr>
            <w:r/>
          </w:p>
        </w:tc>
        <w:tc>
          <w:tcPr>
            <w:tcW w:w="906"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41"/>
              <w:spacing w:before="160" w:line="220" w:lineRule="auto"/>
              <w:rPr>
                <w:sz w:val="16"/>
                <w:szCs w:val="16"/>
              </w:rPr>
            </w:pPr>
            <w:r>
              <w:rPr>
                <w:sz w:val="16"/>
                <w:szCs w:val="16"/>
                <w:spacing w:val="-8"/>
              </w:rPr>
              <w:t>限修</w:t>
            </w:r>
          </w:p>
        </w:tc>
        <w:tc>
          <w:tcPr>
            <w:tcW w:w="570" w:type="dxa"/>
            <w:vAlign w:val="top"/>
          </w:tcPr>
          <w:p>
            <w:pPr>
              <w:pStyle w:val="TableText"/>
              <w:ind w:left="129"/>
              <w:spacing w:before="160" w:line="220" w:lineRule="auto"/>
              <w:rPr>
                <w:sz w:val="16"/>
                <w:szCs w:val="16"/>
              </w:rPr>
            </w:pPr>
            <w:r>
              <w:rPr>
                <w:sz w:val="16"/>
                <w:szCs w:val="16"/>
                <w:spacing w:val="-3"/>
              </w:rPr>
              <w:t>考查</w:t>
            </w:r>
          </w:p>
        </w:tc>
        <w:tc>
          <w:tcPr>
            <w:tcW w:w="2206" w:type="dxa"/>
            <w:vAlign w:val="top"/>
          </w:tcPr>
          <w:p>
            <w:pPr>
              <w:pStyle w:val="TableText"/>
              <w:ind w:left="267"/>
              <w:spacing w:before="160" w:line="221" w:lineRule="auto"/>
              <w:rPr>
                <w:sz w:val="16"/>
                <w:szCs w:val="16"/>
              </w:rPr>
            </w:pPr>
            <w:r>
              <w:rPr>
                <w:sz w:val="16"/>
                <w:szCs w:val="16"/>
                <w:spacing w:val="-1"/>
              </w:rPr>
              <w:t>物联网学院/各二级学院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336"/>
              <w:spacing w:before="42" w:line="220" w:lineRule="auto"/>
              <w:rPr>
                <w:sz w:val="16"/>
                <w:szCs w:val="16"/>
              </w:rPr>
            </w:pPr>
            <w:r>
              <w:rPr>
                <w:sz w:val="16"/>
                <w:szCs w:val="16"/>
                <w:spacing w:val="-1"/>
              </w:rPr>
              <w:t>新一代信息技术导论</w:t>
            </w:r>
          </w:p>
        </w:tc>
        <w:tc>
          <w:tcPr>
            <w:tcW w:w="572" w:type="dxa"/>
            <w:vAlign w:val="top"/>
          </w:tcPr>
          <w:p>
            <w:pPr>
              <w:pStyle w:val="TableText"/>
              <w:ind w:left="242"/>
              <w:spacing w:before="66" w:line="185" w:lineRule="auto"/>
              <w:rPr>
                <w:sz w:val="16"/>
                <w:szCs w:val="16"/>
              </w:rPr>
            </w:pPr>
            <w:r>
              <w:rPr>
                <w:sz w:val="16"/>
                <w:szCs w:val="16"/>
              </w:rPr>
              <w:t>A</w:t>
            </w:r>
          </w:p>
        </w:tc>
        <w:tc>
          <w:tcPr>
            <w:tcW w:w="481" w:type="dxa"/>
            <w:vAlign w:val="top"/>
          </w:tcPr>
          <w:p>
            <w:pPr>
              <w:pStyle w:val="TableText"/>
              <w:ind w:left="134"/>
              <w:spacing w:before="66" w:line="185" w:lineRule="auto"/>
              <w:rPr>
                <w:sz w:val="16"/>
                <w:szCs w:val="16"/>
              </w:rPr>
            </w:pPr>
            <w:r>
              <w:rPr>
                <w:sz w:val="16"/>
                <w:szCs w:val="16"/>
                <w:spacing w:val="-6"/>
              </w:rPr>
              <w:t>1.5</w:t>
            </w:r>
          </w:p>
        </w:tc>
        <w:tc>
          <w:tcPr>
            <w:tcW w:w="572" w:type="dxa"/>
            <w:vAlign w:val="top"/>
          </w:tcPr>
          <w:p>
            <w:pPr>
              <w:pStyle w:val="TableText"/>
              <w:ind w:left="212"/>
              <w:spacing w:before="67" w:line="184" w:lineRule="auto"/>
              <w:rPr>
                <w:sz w:val="16"/>
                <w:szCs w:val="16"/>
              </w:rPr>
            </w:pPr>
            <w:r>
              <w:rPr>
                <w:sz w:val="16"/>
                <w:szCs w:val="16"/>
                <w:spacing w:val="-4"/>
              </w:rPr>
              <w:t>24</w:t>
            </w:r>
          </w:p>
        </w:tc>
        <w:tc>
          <w:tcPr>
            <w:tcW w:w="483" w:type="dxa"/>
            <w:vAlign w:val="top"/>
          </w:tcPr>
          <w:p>
            <w:pPr>
              <w:pStyle w:val="TableText"/>
              <w:ind w:left="165"/>
              <w:spacing w:before="67" w:line="184" w:lineRule="auto"/>
              <w:rPr>
                <w:sz w:val="16"/>
                <w:szCs w:val="16"/>
              </w:rPr>
            </w:pPr>
            <w:r>
              <w:rPr>
                <w:sz w:val="16"/>
                <w:szCs w:val="16"/>
                <w:spacing w:val="-4"/>
              </w:rPr>
              <w:t>24</w:t>
            </w:r>
          </w:p>
        </w:tc>
        <w:tc>
          <w:tcPr>
            <w:tcW w:w="574" w:type="dxa"/>
            <w:vAlign w:val="top"/>
          </w:tcPr>
          <w:p>
            <w:pPr>
              <w:pStyle w:val="TableText"/>
              <w:ind w:left="250"/>
              <w:spacing w:before="67" w:line="184" w:lineRule="auto"/>
              <w:rPr>
                <w:sz w:val="16"/>
                <w:szCs w:val="16"/>
              </w:rPr>
            </w:pPr>
            <w:r>
              <w:rPr>
                <w:sz w:val="16"/>
                <w:szCs w:val="16"/>
              </w:rPr>
              <w:t>0</w:t>
            </w:r>
          </w:p>
        </w:tc>
        <w:tc>
          <w:tcPr>
            <w:tcW w:w="907" w:type="dxa"/>
            <w:vAlign w:val="top"/>
          </w:tcPr>
          <w:p>
            <w:pPr>
              <w:spacing w:line="235" w:lineRule="exact"/>
              <w:rPr>
                <w:rFonts w:ascii="Arial"/>
                <w:sz w:val="20"/>
              </w:rPr>
            </w:pPr>
            <w:r/>
          </w:p>
        </w:tc>
        <w:tc>
          <w:tcPr>
            <w:tcW w:w="907" w:type="dxa"/>
            <w:vAlign w:val="top"/>
          </w:tcPr>
          <w:p>
            <w:pPr>
              <w:pStyle w:val="TableText"/>
              <w:ind w:left="347"/>
              <w:spacing w:before="66" w:line="185" w:lineRule="auto"/>
              <w:rPr>
                <w:sz w:val="16"/>
                <w:szCs w:val="16"/>
              </w:rPr>
            </w:pPr>
            <w:r>
              <w:rPr>
                <w:sz w:val="16"/>
                <w:szCs w:val="16"/>
                <w:spacing w:val="-6"/>
              </w:rPr>
              <w:t>1.5</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2" w:line="220" w:lineRule="auto"/>
              <w:rPr>
                <w:sz w:val="16"/>
                <w:szCs w:val="16"/>
              </w:rPr>
            </w:pPr>
            <w:r>
              <w:rPr>
                <w:sz w:val="16"/>
                <w:szCs w:val="16"/>
                <w:spacing w:val="-4"/>
              </w:rPr>
              <w:t>必修</w:t>
            </w:r>
          </w:p>
        </w:tc>
        <w:tc>
          <w:tcPr>
            <w:tcW w:w="570" w:type="dxa"/>
            <w:vAlign w:val="top"/>
          </w:tcPr>
          <w:p>
            <w:pPr>
              <w:pStyle w:val="TableText"/>
              <w:ind w:left="129"/>
              <w:spacing w:before="42" w:line="220" w:lineRule="auto"/>
              <w:rPr>
                <w:sz w:val="16"/>
                <w:szCs w:val="16"/>
              </w:rPr>
            </w:pPr>
            <w:r>
              <w:rPr>
                <w:sz w:val="16"/>
                <w:szCs w:val="16"/>
                <w:spacing w:val="-3"/>
              </w:rPr>
              <w:t>考查</w:t>
            </w:r>
          </w:p>
        </w:tc>
        <w:tc>
          <w:tcPr>
            <w:tcW w:w="2206" w:type="dxa"/>
            <w:vAlign w:val="top"/>
          </w:tcPr>
          <w:p>
            <w:pPr>
              <w:pStyle w:val="TableText"/>
              <w:ind w:left="267"/>
              <w:spacing w:before="42" w:line="221" w:lineRule="auto"/>
              <w:rPr>
                <w:sz w:val="16"/>
                <w:szCs w:val="16"/>
              </w:rPr>
            </w:pPr>
            <w:r>
              <w:rPr>
                <w:sz w:val="16"/>
                <w:szCs w:val="16"/>
                <w:spacing w:val="-1"/>
              </w:rPr>
              <w:t>物联网学院/各二级学院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01"/>
              <w:spacing w:before="42" w:line="220" w:lineRule="auto"/>
              <w:rPr>
                <w:sz w:val="16"/>
                <w:szCs w:val="16"/>
              </w:rPr>
            </w:pPr>
            <w:r>
              <w:rPr>
                <w:sz w:val="16"/>
                <w:szCs w:val="16"/>
                <w:spacing w:val="-2"/>
              </w:rPr>
              <w:t>高职英语（一）</w:t>
            </w:r>
          </w:p>
        </w:tc>
        <w:tc>
          <w:tcPr>
            <w:tcW w:w="572" w:type="dxa"/>
            <w:vAlign w:val="top"/>
          </w:tcPr>
          <w:p>
            <w:pPr>
              <w:pStyle w:val="TableText"/>
              <w:ind w:left="244"/>
              <w:spacing w:before="69" w:line="182" w:lineRule="auto"/>
              <w:rPr>
                <w:sz w:val="16"/>
                <w:szCs w:val="16"/>
              </w:rPr>
            </w:pPr>
            <w:r>
              <w:rPr>
                <w:sz w:val="16"/>
                <w:szCs w:val="16"/>
              </w:rPr>
              <w:t>B</w:t>
            </w:r>
          </w:p>
        </w:tc>
        <w:tc>
          <w:tcPr>
            <w:tcW w:w="481" w:type="dxa"/>
            <w:vAlign w:val="top"/>
          </w:tcPr>
          <w:p>
            <w:pPr>
              <w:pStyle w:val="TableText"/>
              <w:ind w:left="207"/>
              <w:spacing w:before="67" w:line="184" w:lineRule="auto"/>
              <w:rPr>
                <w:sz w:val="16"/>
                <w:szCs w:val="16"/>
              </w:rPr>
            </w:pPr>
            <w:r>
              <w:rPr>
                <w:sz w:val="16"/>
                <w:szCs w:val="16"/>
              </w:rPr>
              <w:t>3</w:t>
            </w:r>
          </w:p>
        </w:tc>
        <w:tc>
          <w:tcPr>
            <w:tcW w:w="572" w:type="dxa"/>
            <w:vAlign w:val="top"/>
          </w:tcPr>
          <w:p>
            <w:pPr>
              <w:pStyle w:val="TableText"/>
              <w:ind w:left="209"/>
              <w:spacing w:before="67" w:line="184" w:lineRule="auto"/>
              <w:rPr>
                <w:sz w:val="16"/>
                <w:szCs w:val="16"/>
              </w:rPr>
            </w:pPr>
            <w:r>
              <w:rPr>
                <w:sz w:val="16"/>
                <w:szCs w:val="16"/>
                <w:spacing w:val="-3"/>
              </w:rPr>
              <w:t>48</w:t>
            </w:r>
          </w:p>
        </w:tc>
        <w:tc>
          <w:tcPr>
            <w:tcW w:w="483" w:type="dxa"/>
            <w:vAlign w:val="top"/>
          </w:tcPr>
          <w:p>
            <w:pPr>
              <w:pStyle w:val="TableText"/>
              <w:ind w:left="166"/>
              <w:spacing w:before="67" w:line="184" w:lineRule="auto"/>
              <w:rPr>
                <w:sz w:val="16"/>
                <w:szCs w:val="16"/>
              </w:rPr>
            </w:pPr>
            <w:r>
              <w:rPr>
                <w:sz w:val="16"/>
                <w:szCs w:val="16"/>
                <w:spacing w:val="-4"/>
              </w:rPr>
              <w:t>36</w:t>
            </w:r>
          </w:p>
        </w:tc>
        <w:tc>
          <w:tcPr>
            <w:tcW w:w="574" w:type="dxa"/>
            <w:vAlign w:val="top"/>
          </w:tcPr>
          <w:p>
            <w:pPr>
              <w:pStyle w:val="TableText"/>
              <w:ind w:left="222"/>
              <w:spacing w:before="66" w:line="185" w:lineRule="auto"/>
              <w:rPr>
                <w:sz w:val="16"/>
                <w:szCs w:val="16"/>
              </w:rPr>
            </w:pPr>
            <w:r>
              <w:rPr>
                <w:sz w:val="16"/>
                <w:szCs w:val="16"/>
                <w:spacing w:val="-9"/>
              </w:rPr>
              <w:t>12</w:t>
            </w:r>
          </w:p>
        </w:tc>
        <w:tc>
          <w:tcPr>
            <w:tcW w:w="907" w:type="dxa"/>
            <w:vAlign w:val="top"/>
          </w:tcPr>
          <w:p>
            <w:pPr>
              <w:pStyle w:val="TableText"/>
              <w:ind w:left="420"/>
              <w:spacing w:before="67" w:line="184" w:lineRule="auto"/>
              <w:rPr>
                <w:sz w:val="16"/>
                <w:szCs w:val="16"/>
              </w:rPr>
            </w:pPr>
            <w:r>
              <w:rPr>
                <w:sz w:val="16"/>
                <w:szCs w:val="16"/>
              </w:rPr>
              <w:t>3</w:t>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2" w:line="220" w:lineRule="auto"/>
              <w:rPr>
                <w:sz w:val="16"/>
                <w:szCs w:val="16"/>
              </w:rPr>
            </w:pPr>
            <w:r>
              <w:rPr>
                <w:sz w:val="16"/>
                <w:szCs w:val="16"/>
                <w:spacing w:val="-4"/>
              </w:rPr>
              <w:t>必修</w:t>
            </w:r>
          </w:p>
        </w:tc>
        <w:tc>
          <w:tcPr>
            <w:tcW w:w="570" w:type="dxa"/>
            <w:vAlign w:val="top"/>
          </w:tcPr>
          <w:p>
            <w:pPr>
              <w:pStyle w:val="TableText"/>
              <w:ind w:left="129"/>
              <w:spacing w:before="42" w:line="220" w:lineRule="auto"/>
              <w:rPr>
                <w:sz w:val="16"/>
                <w:szCs w:val="16"/>
              </w:rPr>
            </w:pPr>
            <w:r>
              <w:rPr>
                <w:sz w:val="16"/>
                <w:szCs w:val="16"/>
                <w:spacing w:val="-3"/>
              </w:rPr>
              <w:t>考试</w:t>
            </w:r>
          </w:p>
        </w:tc>
        <w:tc>
          <w:tcPr>
            <w:tcW w:w="2206" w:type="dxa"/>
            <w:vAlign w:val="top"/>
          </w:tcPr>
          <w:p>
            <w:pPr>
              <w:pStyle w:val="TableText"/>
              <w:ind w:left="867"/>
              <w:spacing w:before="42" w:line="220" w:lineRule="auto"/>
              <w:rPr>
                <w:sz w:val="16"/>
                <w:szCs w:val="16"/>
              </w:rPr>
            </w:pPr>
            <w:r>
              <w:rPr>
                <w:sz w:val="16"/>
                <w:szCs w:val="16"/>
                <w:spacing w:val="-2"/>
              </w:rPr>
              <w:t>基础部</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01"/>
              <w:spacing w:before="42" w:line="220" w:lineRule="auto"/>
              <w:rPr>
                <w:sz w:val="16"/>
                <w:szCs w:val="16"/>
              </w:rPr>
            </w:pPr>
            <w:r>
              <w:rPr>
                <w:sz w:val="16"/>
                <w:szCs w:val="16"/>
                <w:spacing w:val="-2"/>
              </w:rPr>
              <w:t>高职英语（二）</w:t>
            </w:r>
          </w:p>
        </w:tc>
        <w:tc>
          <w:tcPr>
            <w:tcW w:w="572" w:type="dxa"/>
            <w:vAlign w:val="top"/>
          </w:tcPr>
          <w:p>
            <w:pPr>
              <w:pStyle w:val="TableText"/>
              <w:ind w:left="244"/>
              <w:spacing w:before="68" w:line="182" w:lineRule="auto"/>
              <w:rPr>
                <w:sz w:val="16"/>
                <w:szCs w:val="16"/>
              </w:rPr>
            </w:pPr>
            <w:r>
              <w:rPr>
                <w:sz w:val="16"/>
                <w:szCs w:val="16"/>
              </w:rPr>
              <w:t>B</w:t>
            </w:r>
          </w:p>
        </w:tc>
        <w:tc>
          <w:tcPr>
            <w:tcW w:w="481" w:type="dxa"/>
            <w:vAlign w:val="top"/>
          </w:tcPr>
          <w:p>
            <w:pPr>
              <w:pStyle w:val="TableText"/>
              <w:ind w:left="207"/>
              <w:spacing w:before="66" w:line="184" w:lineRule="auto"/>
              <w:rPr>
                <w:sz w:val="16"/>
                <w:szCs w:val="16"/>
              </w:rPr>
            </w:pPr>
            <w:r>
              <w:rPr>
                <w:sz w:val="16"/>
                <w:szCs w:val="16"/>
              </w:rPr>
              <w:t>3</w:t>
            </w:r>
          </w:p>
        </w:tc>
        <w:tc>
          <w:tcPr>
            <w:tcW w:w="572" w:type="dxa"/>
            <w:vAlign w:val="top"/>
          </w:tcPr>
          <w:p>
            <w:pPr>
              <w:pStyle w:val="TableText"/>
              <w:ind w:left="209"/>
              <w:spacing w:before="66" w:line="184" w:lineRule="auto"/>
              <w:rPr>
                <w:sz w:val="16"/>
                <w:szCs w:val="16"/>
              </w:rPr>
            </w:pPr>
            <w:r>
              <w:rPr>
                <w:sz w:val="16"/>
                <w:szCs w:val="16"/>
                <w:spacing w:val="-3"/>
              </w:rPr>
              <w:t>48</w:t>
            </w:r>
          </w:p>
        </w:tc>
        <w:tc>
          <w:tcPr>
            <w:tcW w:w="483" w:type="dxa"/>
            <w:vAlign w:val="top"/>
          </w:tcPr>
          <w:p>
            <w:pPr>
              <w:pStyle w:val="TableText"/>
              <w:ind w:left="166"/>
              <w:spacing w:before="66" w:line="184" w:lineRule="auto"/>
              <w:rPr>
                <w:sz w:val="16"/>
                <w:szCs w:val="16"/>
              </w:rPr>
            </w:pPr>
            <w:r>
              <w:rPr>
                <w:sz w:val="16"/>
                <w:szCs w:val="16"/>
                <w:spacing w:val="-4"/>
              </w:rPr>
              <w:t>36</w:t>
            </w:r>
          </w:p>
        </w:tc>
        <w:tc>
          <w:tcPr>
            <w:tcW w:w="574" w:type="dxa"/>
            <w:vAlign w:val="top"/>
          </w:tcPr>
          <w:p>
            <w:pPr>
              <w:pStyle w:val="TableText"/>
              <w:ind w:left="222"/>
              <w:spacing w:before="66" w:line="185" w:lineRule="auto"/>
              <w:rPr>
                <w:sz w:val="16"/>
                <w:szCs w:val="16"/>
              </w:rPr>
            </w:pPr>
            <w:r>
              <w:rPr>
                <w:sz w:val="16"/>
                <w:szCs w:val="16"/>
                <w:spacing w:val="-9"/>
              </w:rPr>
              <w:t>12</w:t>
            </w:r>
          </w:p>
        </w:tc>
        <w:tc>
          <w:tcPr>
            <w:tcW w:w="907" w:type="dxa"/>
            <w:vAlign w:val="top"/>
          </w:tcPr>
          <w:p>
            <w:pPr>
              <w:spacing w:line="235" w:lineRule="exact"/>
              <w:rPr>
                <w:rFonts w:ascii="Arial"/>
                <w:sz w:val="20"/>
              </w:rPr>
            </w:pPr>
            <w:r/>
          </w:p>
        </w:tc>
        <w:tc>
          <w:tcPr>
            <w:tcW w:w="907" w:type="dxa"/>
            <w:vAlign w:val="top"/>
          </w:tcPr>
          <w:p>
            <w:pPr>
              <w:pStyle w:val="TableText"/>
              <w:ind w:left="418"/>
              <w:spacing w:before="66" w:line="184" w:lineRule="auto"/>
              <w:rPr>
                <w:sz w:val="16"/>
                <w:szCs w:val="16"/>
              </w:rPr>
            </w:pPr>
            <w:r>
              <w:rPr>
                <w:sz w:val="16"/>
                <w:szCs w:val="16"/>
              </w:rPr>
              <w:t>3</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2" w:line="220" w:lineRule="auto"/>
              <w:rPr>
                <w:sz w:val="16"/>
                <w:szCs w:val="16"/>
              </w:rPr>
            </w:pPr>
            <w:r>
              <w:rPr>
                <w:sz w:val="16"/>
                <w:szCs w:val="16"/>
                <w:spacing w:val="-4"/>
              </w:rPr>
              <w:t>必修</w:t>
            </w:r>
          </w:p>
        </w:tc>
        <w:tc>
          <w:tcPr>
            <w:tcW w:w="570" w:type="dxa"/>
            <w:vAlign w:val="top"/>
          </w:tcPr>
          <w:p>
            <w:pPr>
              <w:pStyle w:val="TableText"/>
              <w:ind w:left="129"/>
              <w:spacing w:before="42" w:line="220" w:lineRule="auto"/>
              <w:rPr>
                <w:sz w:val="16"/>
                <w:szCs w:val="16"/>
              </w:rPr>
            </w:pPr>
            <w:r>
              <w:rPr>
                <w:sz w:val="16"/>
                <w:szCs w:val="16"/>
                <w:spacing w:val="-3"/>
              </w:rPr>
              <w:t>考查</w:t>
            </w:r>
          </w:p>
        </w:tc>
        <w:tc>
          <w:tcPr>
            <w:tcW w:w="2206" w:type="dxa"/>
            <w:vAlign w:val="top"/>
          </w:tcPr>
          <w:p>
            <w:pPr>
              <w:pStyle w:val="TableText"/>
              <w:ind w:left="867"/>
              <w:spacing w:before="42" w:line="220" w:lineRule="auto"/>
              <w:rPr>
                <w:sz w:val="16"/>
                <w:szCs w:val="16"/>
              </w:rPr>
            </w:pPr>
            <w:r>
              <w:rPr>
                <w:sz w:val="16"/>
                <w:szCs w:val="16"/>
                <w:spacing w:val="-2"/>
              </w:rPr>
              <w:t>基础部</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897"/>
              <w:spacing w:before="41" w:line="220" w:lineRule="auto"/>
              <w:rPr>
                <w:sz w:val="16"/>
                <w:szCs w:val="16"/>
              </w:rPr>
            </w:pPr>
            <w:r>
              <w:rPr>
                <w:sz w:val="16"/>
                <w:szCs w:val="16"/>
                <w:spacing w:val="-3"/>
              </w:rPr>
              <w:t>体育</w:t>
            </w:r>
          </w:p>
        </w:tc>
        <w:tc>
          <w:tcPr>
            <w:tcW w:w="572" w:type="dxa"/>
            <w:vAlign w:val="top"/>
          </w:tcPr>
          <w:p>
            <w:pPr>
              <w:pStyle w:val="TableText"/>
              <w:ind w:left="244"/>
              <w:spacing w:before="68" w:line="182" w:lineRule="auto"/>
              <w:rPr>
                <w:sz w:val="16"/>
                <w:szCs w:val="16"/>
              </w:rPr>
            </w:pPr>
            <w:r>
              <w:rPr>
                <w:sz w:val="16"/>
                <w:szCs w:val="16"/>
              </w:rPr>
              <w:t>B</w:t>
            </w:r>
          </w:p>
        </w:tc>
        <w:tc>
          <w:tcPr>
            <w:tcW w:w="481" w:type="dxa"/>
            <w:vAlign w:val="top"/>
          </w:tcPr>
          <w:p>
            <w:pPr>
              <w:pStyle w:val="TableText"/>
              <w:ind w:left="207"/>
              <w:spacing w:before="67" w:line="183" w:lineRule="auto"/>
              <w:rPr>
                <w:sz w:val="16"/>
                <w:szCs w:val="16"/>
              </w:rPr>
            </w:pPr>
            <w:r>
              <w:rPr>
                <w:sz w:val="16"/>
                <w:szCs w:val="16"/>
              </w:rPr>
              <w:t>7</w:t>
            </w:r>
          </w:p>
        </w:tc>
        <w:tc>
          <w:tcPr>
            <w:tcW w:w="572" w:type="dxa"/>
            <w:vAlign w:val="top"/>
          </w:tcPr>
          <w:p>
            <w:pPr>
              <w:pStyle w:val="TableText"/>
              <w:ind w:left="181"/>
              <w:spacing w:before="65" w:line="185" w:lineRule="auto"/>
              <w:rPr>
                <w:sz w:val="16"/>
                <w:szCs w:val="16"/>
              </w:rPr>
            </w:pPr>
            <w:r>
              <w:rPr>
                <w:sz w:val="16"/>
                <w:szCs w:val="16"/>
                <w:spacing w:val="-6"/>
              </w:rPr>
              <w:t>112</w:t>
            </w:r>
          </w:p>
        </w:tc>
        <w:tc>
          <w:tcPr>
            <w:tcW w:w="483" w:type="dxa"/>
            <w:vAlign w:val="top"/>
          </w:tcPr>
          <w:p>
            <w:pPr>
              <w:pStyle w:val="TableText"/>
              <w:ind w:left="175"/>
              <w:spacing w:before="65" w:line="185" w:lineRule="auto"/>
              <w:rPr>
                <w:sz w:val="16"/>
                <w:szCs w:val="16"/>
              </w:rPr>
            </w:pPr>
            <w:r>
              <w:rPr>
                <w:sz w:val="16"/>
                <w:szCs w:val="16"/>
                <w:spacing w:val="-9"/>
              </w:rPr>
              <w:t>12</w:t>
            </w:r>
          </w:p>
        </w:tc>
        <w:tc>
          <w:tcPr>
            <w:tcW w:w="574" w:type="dxa"/>
            <w:vAlign w:val="top"/>
          </w:tcPr>
          <w:p>
            <w:pPr>
              <w:pStyle w:val="TableText"/>
              <w:ind w:left="182"/>
              <w:spacing w:before="65" w:line="185" w:lineRule="auto"/>
              <w:rPr>
                <w:sz w:val="16"/>
                <w:szCs w:val="16"/>
              </w:rPr>
            </w:pPr>
            <w:r>
              <w:rPr>
                <w:sz w:val="16"/>
                <w:szCs w:val="16"/>
                <w:spacing w:val="-6"/>
              </w:rPr>
              <w:t>100</w:t>
            </w:r>
          </w:p>
        </w:tc>
        <w:tc>
          <w:tcPr>
            <w:tcW w:w="907" w:type="dxa"/>
            <w:vAlign w:val="top"/>
          </w:tcPr>
          <w:p>
            <w:pPr>
              <w:pStyle w:val="TableText"/>
              <w:ind w:left="419"/>
              <w:spacing w:before="66" w:line="184" w:lineRule="auto"/>
              <w:rPr>
                <w:sz w:val="16"/>
                <w:szCs w:val="16"/>
              </w:rPr>
            </w:pPr>
            <w:r>
              <w:rPr>
                <w:sz w:val="16"/>
                <w:szCs w:val="16"/>
              </w:rPr>
              <w:t>2</w:t>
            </w:r>
          </w:p>
        </w:tc>
        <w:tc>
          <w:tcPr>
            <w:tcW w:w="907" w:type="dxa"/>
            <w:vAlign w:val="top"/>
          </w:tcPr>
          <w:p>
            <w:pPr>
              <w:pStyle w:val="TableText"/>
              <w:ind w:left="416"/>
              <w:spacing w:before="66" w:line="184" w:lineRule="auto"/>
              <w:rPr>
                <w:sz w:val="16"/>
                <w:szCs w:val="16"/>
              </w:rPr>
            </w:pPr>
            <w:r>
              <w:rPr>
                <w:sz w:val="16"/>
                <w:szCs w:val="16"/>
              </w:rPr>
              <w:t>2</w:t>
            </w:r>
          </w:p>
        </w:tc>
        <w:tc>
          <w:tcPr>
            <w:tcW w:w="906" w:type="dxa"/>
            <w:vAlign w:val="top"/>
          </w:tcPr>
          <w:p>
            <w:pPr>
              <w:pStyle w:val="TableText"/>
              <w:ind w:left="347"/>
              <w:spacing w:before="65" w:line="185" w:lineRule="auto"/>
              <w:rPr>
                <w:sz w:val="16"/>
                <w:szCs w:val="16"/>
              </w:rPr>
            </w:pPr>
            <w:r>
              <w:rPr>
                <w:sz w:val="16"/>
                <w:szCs w:val="16"/>
                <w:spacing w:val="-6"/>
              </w:rPr>
              <w:t>1.5</w:t>
            </w:r>
          </w:p>
        </w:tc>
        <w:tc>
          <w:tcPr>
            <w:tcW w:w="907" w:type="dxa"/>
            <w:vAlign w:val="top"/>
          </w:tcPr>
          <w:p>
            <w:pPr>
              <w:pStyle w:val="TableText"/>
              <w:ind w:left="348"/>
              <w:spacing w:before="65" w:line="185" w:lineRule="auto"/>
              <w:rPr>
                <w:sz w:val="16"/>
                <w:szCs w:val="16"/>
              </w:rPr>
            </w:pPr>
            <w:r>
              <w:rPr>
                <w:sz w:val="16"/>
                <w:szCs w:val="16"/>
                <w:spacing w:val="-6"/>
              </w:rPr>
              <w:t>1.5</w:t>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1" w:line="220" w:lineRule="auto"/>
              <w:rPr>
                <w:sz w:val="16"/>
                <w:szCs w:val="16"/>
              </w:rPr>
            </w:pPr>
            <w:r>
              <w:rPr>
                <w:sz w:val="16"/>
                <w:szCs w:val="16"/>
                <w:spacing w:val="-4"/>
              </w:rPr>
              <w:t>必修</w:t>
            </w:r>
          </w:p>
        </w:tc>
        <w:tc>
          <w:tcPr>
            <w:tcW w:w="570" w:type="dxa"/>
            <w:vAlign w:val="top"/>
          </w:tcPr>
          <w:p>
            <w:pPr>
              <w:pStyle w:val="TableText"/>
              <w:ind w:left="129"/>
              <w:spacing w:before="41" w:line="220" w:lineRule="auto"/>
              <w:rPr>
                <w:sz w:val="16"/>
                <w:szCs w:val="16"/>
              </w:rPr>
            </w:pPr>
            <w:r>
              <w:rPr>
                <w:sz w:val="16"/>
                <w:szCs w:val="16"/>
                <w:spacing w:val="-3"/>
              </w:rPr>
              <w:t>考查</w:t>
            </w:r>
          </w:p>
        </w:tc>
        <w:tc>
          <w:tcPr>
            <w:tcW w:w="2206" w:type="dxa"/>
            <w:vAlign w:val="top"/>
          </w:tcPr>
          <w:p>
            <w:pPr>
              <w:pStyle w:val="TableText"/>
              <w:ind w:left="867"/>
              <w:spacing w:before="41" w:line="220" w:lineRule="auto"/>
              <w:rPr>
                <w:sz w:val="16"/>
                <w:szCs w:val="16"/>
              </w:rPr>
            </w:pPr>
            <w:r>
              <w:rPr>
                <w:sz w:val="16"/>
                <w:szCs w:val="16"/>
                <w:spacing w:val="-2"/>
              </w:rPr>
              <w:t>体育部</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338"/>
              <w:spacing w:before="41" w:line="220" w:lineRule="auto"/>
              <w:rPr>
                <w:sz w:val="16"/>
                <w:szCs w:val="16"/>
              </w:rPr>
            </w:pPr>
            <w:r>
              <w:rPr>
                <w:sz w:val="16"/>
                <w:szCs w:val="16"/>
                <w:spacing w:val="-1"/>
              </w:rPr>
              <w:t>大学生心理健康教育</w:t>
            </w:r>
          </w:p>
        </w:tc>
        <w:tc>
          <w:tcPr>
            <w:tcW w:w="572" w:type="dxa"/>
            <w:vAlign w:val="top"/>
          </w:tcPr>
          <w:p>
            <w:pPr>
              <w:pStyle w:val="TableText"/>
              <w:ind w:left="242"/>
              <w:spacing w:before="65" w:line="185" w:lineRule="auto"/>
              <w:rPr>
                <w:sz w:val="16"/>
                <w:szCs w:val="16"/>
              </w:rPr>
            </w:pPr>
            <w:r>
              <w:rPr>
                <w:sz w:val="16"/>
                <w:szCs w:val="16"/>
              </w:rPr>
              <w:t>A</w:t>
            </w:r>
          </w:p>
        </w:tc>
        <w:tc>
          <w:tcPr>
            <w:tcW w:w="481" w:type="dxa"/>
            <w:vAlign w:val="top"/>
          </w:tcPr>
          <w:p>
            <w:pPr>
              <w:pStyle w:val="TableText"/>
              <w:ind w:left="205"/>
              <w:spacing w:before="66" w:line="184" w:lineRule="auto"/>
              <w:rPr>
                <w:sz w:val="16"/>
                <w:szCs w:val="16"/>
              </w:rPr>
            </w:pPr>
            <w:r>
              <w:rPr>
                <w:sz w:val="16"/>
                <w:szCs w:val="16"/>
              </w:rPr>
              <w:t>2</w:t>
            </w:r>
          </w:p>
        </w:tc>
        <w:tc>
          <w:tcPr>
            <w:tcW w:w="572" w:type="dxa"/>
            <w:vAlign w:val="top"/>
          </w:tcPr>
          <w:p>
            <w:pPr>
              <w:pStyle w:val="TableText"/>
              <w:ind w:left="213"/>
              <w:spacing w:before="66" w:line="184" w:lineRule="auto"/>
              <w:rPr>
                <w:sz w:val="16"/>
                <w:szCs w:val="16"/>
              </w:rPr>
            </w:pPr>
            <w:r>
              <w:rPr>
                <w:sz w:val="16"/>
                <w:szCs w:val="16"/>
                <w:spacing w:val="-5"/>
              </w:rPr>
              <w:t>32</w:t>
            </w:r>
          </w:p>
        </w:tc>
        <w:tc>
          <w:tcPr>
            <w:tcW w:w="483" w:type="dxa"/>
            <w:vAlign w:val="top"/>
          </w:tcPr>
          <w:p>
            <w:pPr>
              <w:pStyle w:val="TableText"/>
              <w:ind w:left="166"/>
              <w:spacing w:before="66" w:line="184" w:lineRule="auto"/>
              <w:rPr>
                <w:sz w:val="16"/>
                <w:szCs w:val="16"/>
              </w:rPr>
            </w:pPr>
            <w:r>
              <w:rPr>
                <w:sz w:val="16"/>
                <w:szCs w:val="16"/>
                <w:spacing w:val="-4"/>
              </w:rPr>
              <w:t>32</w:t>
            </w:r>
          </w:p>
        </w:tc>
        <w:tc>
          <w:tcPr>
            <w:tcW w:w="574" w:type="dxa"/>
            <w:vAlign w:val="top"/>
          </w:tcPr>
          <w:p>
            <w:pPr>
              <w:pStyle w:val="TableText"/>
              <w:ind w:left="250"/>
              <w:spacing w:before="66" w:line="184" w:lineRule="auto"/>
              <w:rPr>
                <w:sz w:val="16"/>
                <w:szCs w:val="16"/>
              </w:rPr>
            </w:pPr>
            <w:r>
              <w:rPr>
                <w:sz w:val="16"/>
                <w:szCs w:val="16"/>
              </w:rPr>
              <w:t>0</w:t>
            </w:r>
          </w:p>
        </w:tc>
        <w:tc>
          <w:tcPr>
            <w:tcW w:w="907" w:type="dxa"/>
            <w:vAlign w:val="top"/>
          </w:tcPr>
          <w:p>
            <w:pPr>
              <w:pStyle w:val="TableText"/>
              <w:ind w:left="419"/>
              <w:spacing w:before="66" w:line="184" w:lineRule="auto"/>
              <w:rPr>
                <w:sz w:val="16"/>
                <w:szCs w:val="16"/>
              </w:rPr>
            </w:pPr>
            <w:r>
              <w:rPr>
                <w:sz w:val="16"/>
                <w:szCs w:val="16"/>
              </w:rPr>
              <w:t>2</w:t>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1" w:line="220" w:lineRule="auto"/>
              <w:rPr>
                <w:sz w:val="16"/>
                <w:szCs w:val="16"/>
              </w:rPr>
            </w:pPr>
            <w:r>
              <w:rPr>
                <w:sz w:val="16"/>
                <w:szCs w:val="16"/>
                <w:spacing w:val="-4"/>
              </w:rPr>
              <w:t>必修</w:t>
            </w:r>
          </w:p>
        </w:tc>
        <w:tc>
          <w:tcPr>
            <w:tcW w:w="570" w:type="dxa"/>
            <w:vAlign w:val="top"/>
          </w:tcPr>
          <w:p>
            <w:pPr>
              <w:pStyle w:val="TableText"/>
              <w:ind w:left="129"/>
              <w:spacing w:before="41" w:line="220" w:lineRule="auto"/>
              <w:rPr>
                <w:sz w:val="16"/>
                <w:szCs w:val="16"/>
              </w:rPr>
            </w:pPr>
            <w:r>
              <w:rPr>
                <w:sz w:val="16"/>
                <w:szCs w:val="16"/>
                <w:spacing w:val="-3"/>
              </w:rPr>
              <w:t>考查</w:t>
            </w:r>
          </w:p>
        </w:tc>
        <w:tc>
          <w:tcPr>
            <w:tcW w:w="2206" w:type="dxa"/>
            <w:vAlign w:val="top"/>
          </w:tcPr>
          <w:p>
            <w:pPr>
              <w:pStyle w:val="TableText"/>
              <w:ind w:left="871"/>
              <w:spacing w:before="40" w:line="222" w:lineRule="auto"/>
              <w:rPr>
                <w:sz w:val="16"/>
                <w:szCs w:val="16"/>
              </w:rPr>
            </w:pPr>
            <w:r>
              <w:rPr>
                <w:sz w:val="16"/>
                <w:szCs w:val="16"/>
                <w:spacing w:val="-3"/>
              </w:rPr>
              <w:t>学工处</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736"/>
              <w:spacing w:before="40" w:line="221" w:lineRule="auto"/>
              <w:rPr>
                <w:sz w:val="16"/>
                <w:szCs w:val="16"/>
              </w:rPr>
            </w:pPr>
            <w:r>
              <w:rPr>
                <w:sz w:val="16"/>
                <w:szCs w:val="16"/>
                <w:spacing w:val="-2"/>
              </w:rPr>
              <w:t>影视鉴赏</w:t>
            </w:r>
          </w:p>
        </w:tc>
        <w:tc>
          <w:tcPr>
            <w:tcW w:w="572" w:type="dxa"/>
            <w:vAlign w:val="top"/>
          </w:tcPr>
          <w:p>
            <w:pPr>
              <w:pStyle w:val="TableText"/>
              <w:ind w:left="242"/>
              <w:spacing w:before="64" w:line="185" w:lineRule="auto"/>
              <w:rPr>
                <w:sz w:val="16"/>
                <w:szCs w:val="16"/>
              </w:rPr>
            </w:pPr>
            <w:r>
              <w:rPr>
                <w:sz w:val="16"/>
                <w:szCs w:val="16"/>
              </w:rPr>
              <w:t>A</w:t>
            </w:r>
          </w:p>
        </w:tc>
        <w:tc>
          <w:tcPr>
            <w:tcW w:w="481" w:type="dxa"/>
            <w:vAlign w:val="top"/>
          </w:tcPr>
          <w:p>
            <w:pPr>
              <w:pStyle w:val="TableText"/>
              <w:ind w:left="205"/>
              <w:spacing w:before="65" w:line="184" w:lineRule="auto"/>
              <w:rPr>
                <w:sz w:val="16"/>
                <w:szCs w:val="16"/>
              </w:rPr>
            </w:pPr>
            <w:r>
              <w:rPr>
                <w:sz w:val="16"/>
                <w:szCs w:val="16"/>
              </w:rPr>
              <w:t>2</w:t>
            </w:r>
          </w:p>
        </w:tc>
        <w:tc>
          <w:tcPr>
            <w:tcW w:w="572" w:type="dxa"/>
            <w:vAlign w:val="top"/>
          </w:tcPr>
          <w:p>
            <w:pPr>
              <w:pStyle w:val="TableText"/>
              <w:ind w:left="213"/>
              <w:spacing w:before="65" w:line="184" w:lineRule="auto"/>
              <w:rPr>
                <w:sz w:val="16"/>
                <w:szCs w:val="16"/>
              </w:rPr>
            </w:pPr>
            <w:r>
              <w:rPr>
                <w:sz w:val="16"/>
                <w:szCs w:val="16"/>
                <w:spacing w:val="-5"/>
              </w:rPr>
              <w:t>32</w:t>
            </w:r>
          </w:p>
        </w:tc>
        <w:tc>
          <w:tcPr>
            <w:tcW w:w="483" w:type="dxa"/>
            <w:vAlign w:val="top"/>
          </w:tcPr>
          <w:p>
            <w:pPr>
              <w:pStyle w:val="TableText"/>
              <w:ind w:left="166"/>
              <w:spacing w:before="65" w:line="184" w:lineRule="auto"/>
              <w:rPr>
                <w:sz w:val="16"/>
                <w:szCs w:val="16"/>
              </w:rPr>
            </w:pPr>
            <w:r>
              <w:rPr>
                <w:sz w:val="16"/>
                <w:szCs w:val="16"/>
                <w:spacing w:val="-4"/>
              </w:rPr>
              <w:t>32</w:t>
            </w:r>
          </w:p>
        </w:tc>
        <w:tc>
          <w:tcPr>
            <w:tcW w:w="574" w:type="dxa"/>
            <w:vAlign w:val="top"/>
          </w:tcPr>
          <w:p>
            <w:pPr>
              <w:pStyle w:val="TableText"/>
              <w:ind w:left="250"/>
              <w:spacing w:before="65" w:line="184" w:lineRule="auto"/>
              <w:rPr>
                <w:sz w:val="16"/>
                <w:szCs w:val="16"/>
              </w:rPr>
            </w:pPr>
            <w:r>
              <w:rPr>
                <w:sz w:val="16"/>
                <w:szCs w:val="16"/>
              </w:rPr>
              <w:t>0</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pStyle w:val="TableText"/>
              <w:ind w:left="417"/>
              <w:spacing w:before="65" w:line="184" w:lineRule="auto"/>
              <w:rPr>
                <w:sz w:val="16"/>
                <w:szCs w:val="16"/>
              </w:rPr>
            </w:pPr>
            <w:r>
              <w:rPr>
                <w:sz w:val="16"/>
                <w:szCs w:val="16"/>
              </w:rPr>
              <w:t>2</w:t>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0" w:line="220" w:lineRule="auto"/>
              <w:rPr>
                <w:sz w:val="16"/>
                <w:szCs w:val="16"/>
              </w:rPr>
            </w:pPr>
            <w:r>
              <w:rPr>
                <w:sz w:val="16"/>
                <w:szCs w:val="16"/>
                <w:spacing w:val="-4"/>
              </w:rPr>
              <w:t>必修</w:t>
            </w:r>
          </w:p>
        </w:tc>
        <w:tc>
          <w:tcPr>
            <w:tcW w:w="570" w:type="dxa"/>
            <w:vAlign w:val="top"/>
          </w:tcPr>
          <w:p>
            <w:pPr>
              <w:pStyle w:val="TableText"/>
              <w:ind w:left="129"/>
              <w:spacing w:before="40" w:line="220" w:lineRule="auto"/>
              <w:rPr>
                <w:sz w:val="16"/>
                <w:szCs w:val="16"/>
              </w:rPr>
            </w:pPr>
            <w:r>
              <w:rPr>
                <w:sz w:val="16"/>
                <w:szCs w:val="16"/>
                <w:spacing w:val="-3"/>
              </w:rPr>
              <w:t>考查</w:t>
            </w:r>
          </w:p>
        </w:tc>
        <w:tc>
          <w:tcPr>
            <w:tcW w:w="2206" w:type="dxa"/>
            <w:vAlign w:val="top"/>
          </w:tcPr>
          <w:p>
            <w:pPr>
              <w:pStyle w:val="TableText"/>
              <w:ind w:left="630"/>
              <w:spacing w:before="40" w:line="220" w:lineRule="auto"/>
              <w:rPr>
                <w:sz w:val="16"/>
                <w:szCs w:val="16"/>
              </w:rPr>
            </w:pPr>
            <w:r>
              <w:rPr>
                <w:sz w:val="16"/>
                <w:szCs w:val="16"/>
                <w:b/>
                <w:bCs/>
                <w:spacing w:val="-3"/>
              </w:rPr>
              <w:t>公共艺术中心</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814" w:right="170" w:hanging="635"/>
              <w:spacing w:before="41" w:line="250" w:lineRule="auto"/>
              <w:rPr>
                <w:sz w:val="16"/>
                <w:szCs w:val="16"/>
              </w:rPr>
            </w:pPr>
            <w:r>
              <w:rPr>
                <w:sz w:val="16"/>
                <w:szCs w:val="16"/>
                <w:spacing w:val="-1"/>
              </w:rPr>
              <w:t>大学生职业生涯规划与就</w:t>
            </w:r>
            <w:r>
              <w:rPr>
                <w:sz w:val="16"/>
                <w:szCs w:val="16"/>
                <w:spacing w:val="3"/>
              </w:rPr>
              <w:t xml:space="preserve"> </w:t>
            </w:r>
            <w:r>
              <w:rPr>
                <w:sz w:val="16"/>
                <w:szCs w:val="16"/>
                <w:spacing w:val="-2"/>
              </w:rPr>
              <w:t>业指导</w:t>
            </w:r>
          </w:p>
        </w:tc>
        <w:tc>
          <w:tcPr>
            <w:tcW w:w="572" w:type="dxa"/>
            <w:vAlign w:val="top"/>
          </w:tcPr>
          <w:p>
            <w:pPr>
              <w:pStyle w:val="TableText"/>
              <w:ind w:left="242"/>
              <w:spacing w:before="186" w:line="185" w:lineRule="auto"/>
              <w:rPr>
                <w:sz w:val="16"/>
                <w:szCs w:val="16"/>
              </w:rPr>
            </w:pPr>
            <w:r>
              <w:rPr>
                <w:sz w:val="16"/>
                <w:szCs w:val="16"/>
              </w:rPr>
              <w:t>A</w:t>
            </w:r>
          </w:p>
        </w:tc>
        <w:tc>
          <w:tcPr>
            <w:tcW w:w="481" w:type="dxa"/>
            <w:vAlign w:val="top"/>
          </w:tcPr>
          <w:p>
            <w:pPr>
              <w:pStyle w:val="TableText"/>
              <w:ind w:left="215"/>
              <w:spacing w:before="186" w:line="185" w:lineRule="auto"/>
              <w:rPr>
                <w:sz w:val="16"/>
                <w:szCs w:val="16"/>
              </w:rPr>
            </w:pPr>
            <w:r>
              <w:rPr>
                <w:sz w:val="16"/>
                <w:szCs w:val="16"/>
              </w:rPr>
              <w:t>1</w:t>
            </w:r>
          </w:p>
        </w:tc>
        <w:tc>
          <w:tcPr>
            <w:tcW w:w="572" w:type="dxa"/>
            <w:vAlign w:val="top"/>
          </w:tcPr>
          <w:p>
            <w:pPr>
              <w:pStyle w:val="TableText"/>
              <w:ind w:left="221"/>
              <w:spacing w:before="186" w:line="185" w:lineRule="auto"/>
              <w:rPr>
                <w:sz w:val="16"/>
                <w:szCs w:val="16"/>
              </w:rPr>
            </w:pPr>
            <w:r>
              <w:rPr>
                <w:sz w:val="16"/>
                <w:szCs w:val="16"/>
                <w:spacing w:val="-9"/>
              </w:rPr>
              <w:t>16</w:t>
            </w:r>
          </w:p>
        </w:tc>
        <w:tc>
          <w:tcPr>
            <w:tcW w:w="483" w:type="dxa"/>
            <w:vAlign w:val="top"/>
          </w:tcPr>
          <w:p>
            <w:pPr>
              <w:pStyle w:val="TableText"/>
              <w:ind w:left="175"/>
              <w:spacing w:before="186" w:line="185" w:lineRule="auto"/>
              <w:rPr>
                <w:sz w:val="16"/>
                <w:szCs w:val="16"/>
              </w:rPr>
            </w:pPr>
            <w:r>
              <w:rPr>
                <w:sz w:val="16"/>
                <w:szCs w:val="16"/>
                <w:spacing w:val="-9"/>
              </w:rPr>
              <w:t>16</w:t>
            </w:r>
          </w:p>
        </w:tc>
        <w:tc>
          <w:tcPr>
            <w:tcW w:w="574" w:type="dxa"/>
            <w:vAlign w:val="top"/>
          </w:tcPr>
          <w:p>
            <w:pPr>
              <w:pStyle w:val="TableText"/>
              <w:ind w:left="250"/>
              <w:spacing w:before="187" w:line="184" w:lineRule="auto"/>
              <w:rPr>
                <w:sz w:val="16"/>
                <w:szCs w:val="16"/>
              </w:rPr>
            </w:pPr>
            <w:r>
              <w:rPr>
                <w:sz w:val="16"/>
                <w:szCs w:val="16"/>
              </w:rPr>
              <w:t>0</w:t>
            </w:r>
          </w:p>
        </w:tc>
        <w:tc>
          <w:tcPr>
            <w:tcW w:w="907" w:type="dxa"/>
            <w:vAlign w:val="top"/>
          </w:tcPr>
          <w:p>
            <w:pPr>
              <w:pStyle w:val="TableText"/>
              <w:ind w:left="336"/>
              <w:spacing w:before="187" w:line="184" w:lineRule="auto"/>
              <w:rPr>
                <w:sz w:val="16"/>
                <w:szCs w:val="16"/>
              </w:rPr>
            </w:pPr>
            <w:r>
              <w:rPr>
                <w:sz w:val="16"/>
                <w:szCs w:val="16"/>
                <w:spacing w:val="-2"/>
              </w:rPr>
              <w:t>0.5</w:t>
            </w:r>
          </w:p>
        </w:tc>
        <w:tc>
          <w:tcPr>
            <w:tcW w:w="907" w:type="dxa"/>
            <w:vAlign w:val="top"/>
          </w:tcPr>
          <w:p>
            <w:pPr>
              <w:rPr>
                <w:rFonts w:ascii="Arial"/>
                <w:sz w:val="21"/>
              </w:rPr>
            </w:pPr>
            <w:r/>
          </w:p>
        </w:tc>
        <w:tc>
          <w:tcPr>
            <w:tcW w:w="906" w:type="dxa"/>
            <w:vAlign w:val="top"/>
          </w:tcPr>
          <w:p>
            <w:pPr>
              <w:rPr>
                <w:rFonts w:ascii="Arial"/>
                <w:sz w:val="21"/>
              </w:rPr>
            </w:pPr>
            <w:r/>
          </w:p>
        </w:tc>
        <w:tc>
          <w:tcPr>
            <w:tcW w:w="907" w:type="dxa"/>
            <w:vAlign w:val="top"/>
          </w:tcPr>
          <w:p>
            <w:pPr>
              <w:rPr>
                <w:rFonts w:ascii="Arial"/>
                <w:sz w:val="21"/>
              </w:rPr>
            </w:pPr>
            <w:r/>
          </w:p>
        </w:tc>
        <w:tc>
          <w:tcPr>
            <w:tcW w:w="906" w:type="dxa"/>
            <w:vAlign w:val="top"/>
          </w:tcPr>
          <w:p>
            <w:pPr>
              <w:pStyle w:val="TableText"/>
              <w:ind w:left="338"/>
              <w:spacing w:before="187" w:line="184" w:lineRule="auto"/>
              <w:rPr>
                <w:sz w:val="16"/>
                <w:szCs w:val="16"/>
              </w:rPr>
            </w:pPr>
            <w:r>
              <w:rPr>
                <w:sz w:val="16"/>
                <w:szCs w:val="16"/>
                <w:spacing w:val="-2"/>
              </w:rPr>
              <w:t>0.5</w:t>
            </w:r>
          </w:p>
        </w:tc>
        <w:tc>
          <w:tcPr>
            <w:tcW w:w="926" w:type="dxa"/>
            <w:vAlign w:val="top"/>
          </w:tcPr>
          <w:p>
            <w:pPr>
              <w:rPr>
                <w:rFonts w:ascii="Arial"/>
                <w:sz w:val="21"/>
              </w:rPr>
            </w:pPr>
            <w:r/>
          </w:p>
        </w:tc>
        <w:tc>
          <w:tcPr>
            <w:tcW w:w="569" w:type="dxa"/>
            <w:vAlign w:val="top"/>
          </w:tcPr>
          <w:p>
            <w:pPr>
              <w:pStyle w:val="TableText"/>
              <w:ind w:left="132"/>
              <w:spacing w:before="162" w:line="220" w:lineRule="auto"/>
              <w:rPr>
                <w:sz w:val="16"/>
                <w:szCs w:val="16"/>
              </w:rPr>
            </w:pPr>
            <w:r>
              <w:rPr>
                <w:sz w:val="16"/>
                <w:szCs w:val="16"/>
                <w:spacing w:val="-4"/>
              </w:rPr>
              <w:t>必修</w:t>
            </w:r>
          </w:p>
        </w:tc>
        <w:tc>
          <w:tcPr>
            <w:tcW w:w="570" w:type="dxa"/>
            <w:vAlign w:val="top"/>
          </w:tcPr>
          <w:p>
            <w:pPr>
              <w:pStyle w:val="TableText"/>
              <w:ind w:left="129"/>
              <w:spacing w:before="162" w:line="220" w:lineRule="auto"/>
              <w:rPr>
                <w:sz w:val="16"/>
                <w:szCs w:val="16"/>
              </w:rPr>
            </w:pPr>
            <w:r>
              <w:rPr>
                <w:sz w:val="16"/>
                <w:szCs w:val="16"/>
                <w:spacing w:val="-3"/>
              </w:rPr>
              <w:t>考查</w:t>
            </w:r>
          </w:p>
        </w:tc>
        <w:tc>
          <w:tcPr>
            <w:tcW w:w="2206" w:type="dxa"/>
            <w:vAlign w:val="top"/>
          </w:tcPr>
          <w:p>
            <w:pPr>
              <w:pStyle w:val="TableText"/>
              <w:ind w:left="708" w:right="619" w:hanging="81"/>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76"/>
              <w:spacing w:before="162" w:line="221" w:lineRule="auto"/>
              <w:rPr>
                <w:sz w:val="16"/>
                <w:szCs w:val="16"/>
              </w:rPr>
            </w:pPr>
            <w:r>
              <w:rPr>
                <w:sz w:val="16"/>
                <w:szCs w:val="16"/>
                <w:spacing w:val="-1"/>
              </w:rPr>
              <w:t>创新创业基础</w:t>
            </w:r>
          </w:p>
        </w:tc>
        <w:tc>
          <w:tcPr>
            <w:tcW w:w="572" w:type="dxa"/>
            <w:vAlign w:val="top"/>
          </w:tcPr>
          <w:p>
            <w:pPr>
              <w:pStyle w:val="TableText"/>
              <w:ind w:left="244"/>
              <w:spacing w:before="189" w:line="182" w:lineRule="auto"/>
              <w:rPr>
                <w:sz w:val="16"/>
                <w:szCs w:val="16"/>
              </w:rPr>
            </w:pPr>
            <w:r>
              <w:rPr>
                <w:sz w:val="16"/>
                <w:szCs w:val="16"/>
              </w:rPr>
              <w:t>B</w:t>
            </w:r>
          </w:p>
        </w:tc>
        <w:tc>
          <w:tcPr>
            <w:tcW w:w="481" w:type="dxa"/>
            <w:vAlign w:val="top"/>
          </w:tcPr>
          <w:p>
            <w:pPr>
              <w:pStyle w:val="TableText"/>
              <w:ind w:left="215"/>
              <w:spacing w:before="186" w:line="185" w:lineRule="auto"/>
              <w:rPr>
                <w:sz w:val="16"/>
                <w:szCs w:val="16"/>
              </w:rPr>
            </w:pPr>
            <w:r>
              <w:rPr>
                <w:sz w:val="16"/>
                <w:szCs w:val="16"/>
              </w:rPr>
              <w:t>1</w:t>
            </w:r>
          </w:p>
        </w:tc>
        <w:tc>
          <w:tcPr>
            <w:tcW w:w="572" w:type="dxa"/>
            <w:vAlign w:val="top"/>
          </w:tcPr>
          <w:p>
            <w:pPr>
              <w:pStyle w:val="TableText"/>
              <w:ind w:left="221"/>
              <w:spacing w:before="186" w:line="185" w:lineRule="auto"/>
              <w:rPr>
                <w:sz w:val="16"/>
                <w:szCs w:val="16"/>
              </w:rPr>
            </w:pPr>
            <w:r>
              <w:rPr>
                <w:sz w:val="16"/>
                <w:szCs w:val="16"/>
                <w:spacing w:val="-9"/>
              </w:rPr>
              <w:t>16</w:t>
            </w:r>
          </w:p>
        </w:tc>
        <w:tc>
          <w:tcPr>
            <w:tcW w:w="483" w:type="dxa"/>
            <w:vAlign w:val="top"/>
          </w:tcPr>
          <w:p>
            <w:pPr>
              <w:pStyle w:val="TableText"/>
              <w:ind w:left="175"/>
              <w:spacing w:before="186" w:line="185" w:lineRule="auto"/>
              <w:rPr>
                <w:sz w:val="16"/>
                <w:szCs w:val="16"/>
              </w:rPr>
            </w:pPr>
            <w:r>
              <w:rPr>
                <w:sz w:val="16"/>
                <w:szCs w:val="16"/>
                <w:spacing w:val="-9"/>
              </w:rPr>
              <w:t>16</w:t>
            </w:r>
          </w:p>
        </w:tc>
        <w:tc>
          <w:tcPr>
            <w:tcW w:w="574" w:type="dxa"/>
            <w:vAlign w:val="top"/>
          </w:tcPr>
          <w:p>
            <w:pPr>
              <w:pStyle w:val="TableText"/>
              <w:ind w:left="250"/>
              <w:spacing w:before="187" w:line="184" w:lineRule="auto"/>
              <w:rPr>
                <w:sz w:val="16"/>
                <w:szCs w:val="16"/>
              </w:rPr>
            </w:pPr>
            <w:r>
              <w:rPr>
                <w:sz w:val="16"/>
                <w:szCs w:val="16"/>
              </w:rPr>
              <w:t>0</w:t>
            </w:r>
          </w:p>
        </w:tc>
        <w:tc>
          <w:tcPr>
            <w:tcW w:w="907" w:type="dxa"/>
            <w:vAlign w:val="top"/>
          </w:tcPr>
          <w:p>
            <w:pPr>
              <w:rPr>
                <w:rFonts w:ascii="Arial"/>
                <w:sz w:val="21"/>
              </w:rPr>
            </w:pPr>
            <w:r/>
          </w:p>
        </w:tc>
        <w:tc>
          <w:tcPr>
            <w:tcW w:w="907" w:type="dxa"/>
            <w:vAlign w:val="top"/>
          </w:tcPr>
          <w:p>
            <w:pPr>
              <w:pStyle w:val="TableText"/>
              <w:ind w:left="426"/>
              <w:spacing w:before="186" w:line="185" w:lineRule="auto"/>
              <w:rPr>
                <w:sz w:val="16"/>
                <w:szCs w:val="16"/>
              </w:rPr>
            </w:pPr>
            <w:r>
              <w:rPr>
                <w:sz w:val="16"/>
                <w:szCs w:val="16"/>
              </w:rPr>
              <w:t>1</w:t>
            </w:r>
          </w:p>
        </w:tc>
        <w:tc>
          <w:tcPr>
            <w:tcW w:w="906" w:type="dxa"/>
            <w:vAlign w:val="top"/>
          </w:tcPr>
          <w:p>
            <w:pPr>
              <w:rPr>
                <w:rFonts w:ascii="Arial"/>
                <w:sz w:val="21"/>
              </w:rPr>
            </w:pPr>
            <w:r/>
          </w:p>
        </w:tc>
        <w:tc>
          <w:tcPr>
            <w:tcW w:w="907" w:type="dxa"/>
            <w:vAlign w:val="top"/>
          </w:tcPr>
          <w:p>
            <w:pPr>
              <w:rPr>
                <w:rFonts w:ascii="Arial"/>
                <w:sz w:val="21"/>
              </w:rPr>
            </w:pPr>
            <w:r/>
          </w:p>
        </w:tc>
        <w:tc>
          <w:tcPr>
            <w:tcW w:w="906"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32"/>
              <w:spacing w:before="162" w:line="220" w:lineRule="auto"/>
              <w:rPr>
                <w:sz w:val="16"/>
                <w:szCs w:val="16"/>
              </w:rPr>
            </w:pPr>
            <w:r>
              <w:rPr>
                <w:sz w:val="16"/>
                <w:szCs w:val="16"/>
                <w:spacing w:val="-4"/>
              </w:rPr>
              <w:t>必修</w:t>
            </w:r>
          </w:p>
        </w:tc>
        <w:tc>
          <w:tcPr>
            <w:tcW w:w="570" w:type="dxa"/>
            <w:vAlign w:val="top"/>
          </w:tcPr>
          <w:p>
            <w:pPr>
              <w:pStyle w:val="TableText"/>
              <w:ind w:left="129"/>
              <w:spacing w:before="162" w:line="220" w:lineRule="auto"/>
              <w:rPr>
                <w:sz w:val="16"/>
                <w:szCs w:val="16"/>
              </w:rPr>
            </w:pPr>
            <w:r>
              <w:rPr>
                <w:sz w:val="16"/>
                <w:szCs w:val="16"/>
                <w:spacing w:val="-3"/>
              </w:rPr>
              <w:t>考查</w:t>
            </w:r>
          </w:p>
        </w:tc>
        <w:tc>
          <w:tcPr>
            <w:tcW w:w="2206" w:type="dxa"/>
            <w:vAlign w:val="top"/>
          </w:tcPr>
          <w:p>
            <w:pPr>
              <w:pStyle w:val="TableText"/>
              <w:ind w:left="708" w:right="619" w:hanging="81"/>
              <w:spacing w:before="41" w:line="250" w:lineRule="auto"/>
              <w:rPr>
                <w:sz w:val="16"/>
                <w:szCs w:val="16"/>
              </w:rPr>
            </w:pPr>
            <w:r>
              <w:rPr>
                <w:sz w:val="16"/>
                <w:szCs w:val="16"/>
                <w:spacing w:val="-2"/>
              </w:rPr>
              <w:t>创新创业学院</w:t>
            </w:r>
            <w:r>
              <w:rPr>
                <w:sz w:val="16"/>
                <w:szCs w:val="16"/>
                <w:spacing w:val="4"/>
              </w:rPr>
              <w:t xml:space="preserve"> </w:t>
            </w:r>
            <w:r>
              <w:rPr>
                <w:sz w:val="16"/>
                <w:szCs w:val="16"/>
                <w:spacing w:val="-2"/>
              </w:rPr>
              <w:t>各二级学院</w:t>
            </w:r>
          </w:p>
        </w:tc>
      </w:tr>
      <w:tr>
        <w:trPr>
          <w:trHeight w:val="964"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spacing w:line="347" w:lineRule="auto"/>
              <w:rPr>
                <w:rFonts w:ascii="Arial"/>
                <w:sz w:val="21"/>
              </w:rPr>
            </w:pPr>
            <w:r/>
          </w:p>
          <w:p>
            <w:pPr>
              <w:pStyle w:val="TableText"/>
              <w:ind w:left="740"/>
              <w:spacing w:before="52" w:line="220" w:lineRule="auto"/>
              <w:rPr>
                <w:sz w:val="16"/>
                <w:szCs w:val="16"/>
              </w:rPr>
            </w:pPr>
            <w:r>
              <w:rPr>
                <w:sz w:val="16"/>
                <w:szCs w:val="16"/>
                <w:spacing w:val="-3"/>
              </w:rPr>
              <w:t>劳动教育</w:t>
            </w:r>
          </w:p>
        </w:tc>
        <w:tc>
          <w:tcPr>
            <w:tcW w:w="572" w:type="dxa"/>
            <w:vAlign w:val="top"/>
          </w:tcPr>
          <w:p>
            <w:pPr>
              <w:spacing w:line="372" w:lineRule="auto"/>
              <w:rPr>
                <w:rFonts w:ascii="Arial"/>
                <w:sz w:val="21"/>
              </w:rPr>
            </w:pPr>
            <w:r/>
          </w:p>
          <w:p>
            <w:pPr>
              <w:pStyle w:val="TableText"/>
              <w:ind w:left="246"/>
              <w:spacing w:before="52" w:line="184" w:lineRule="auto"/>
              <w:rPr>
                <w:sz w:val="16"/>
                <w:szCs w:val="16"/>
              </w:rPr>
            </w:pPr>
            <w:r>
              <w:rPr>
                <w:sz w:val="16"/>
                <w:szCs w:val="16"/>
              </w:rPr>
              <w:t>C</w:t>
            </w:r>
          </w:p>
        </w:tc>
        <w:tc>
          <w:tcPr>
            <w:tcW w:w="481" w:type="dxa"/>
            <w:vAlign w:val="top"/>
          </w:tcPr>
          <w:p>
            <w:pPr>
              <w:spacing w:line="372" w:lineRule="auto"/>
              <w:rPr>
                <w:rFonts w:ascii="Arial"/>
                <w:sz w:val="21"/>
              </w:rPr>
            </w:pPr>
            <w:r/>
          </w:p>
          <w:p>
            <w:pPr>
              <w:pStyle w:val="TableText"/>
              <w:ind w:left="205"/>
              <w:spacing w:before="52" w:line="184" w:lineRule="auto"/>
              <w:rPr>
                <w:sz w:val="16"/>
                <w:szCs w:val="16"/>
              </w:rPr>
            </w:pPr>
            <w:r>
              <w:rPr>
                <w:sz w:val="16"/>
                <w:szCs w:val="16"/>
              </w:rPr>
              <w:t>2</w:t>
            </w:r>
          </w:p>
        </w:tc>
        <w:tc>
          <w:tcPr>
            <w:tcW w:w="572" w:type="dxa"/>
            <w:vAlign w:val="top"/>
          </w:tcPr>
          <w:p>
            <w:pPr>
              <w:spacing w:line="372" w:lineRule="auto"/>
              <w:rPr>
                <w:rFonts w:ascii="Arial"/>
                <w:sz w:val="21"/>
              </w:rPr>
            </w:pPr>
            <w:r/>
          </w:p>
          <w:p>
            <w:pPr>
              <w:pStyle w:val="TableText"/>
              <w:ind w:left="211"/>
              <w:spacing w:before="52" w:line="184" w:lineRule="auto"/>
              <w:rPr>
                <w:sz w:val="16"/>
                <w:szCs w:val="16"/>
              </w:rPr>
            </w:pPr>
            <w:r>
              <w:rPr>
                <w:sz w:val="16"/>
                <w:szCs w:val="16"/>
                <w:spacing w:val="-4"/>
              </w:rPr>
              <w:t>60</w:t>
            </w:r>
          </w:p>
        </w:tc>
        <w:tc>
          <w:tcPr>
            <w:tcW w:w="483" w:type="dxa"/>
            <w:vAlign w:val="top"/>
          </w:tcPr>
          <w:p>
            <w:pPr>
              <w:spacing w:line="372" w:lineRule="auto"/>
              <w:rPr>
                <w:rFonts w:ascii="Arial"/>
                <w:sz w:val="21"/>
              </w:rPr>
            </w:pPr>
            <w:r/>
          </w:p>
          <w:p>
            <w:pPr>
              <w:pStyle w:val="TableText"/>
              <w:ind w:left="205"/>
              <w:spacing w:before="52" w:line="184" w:lineRule="auto"/>
              <w:rPr>
                <w:sz w:val="16"/>
                <w:szCs w:val="16"/>
              </w:rPr>
            </w:pPr>
            <w:r>
              <w:rPr>
                <w:sz w:val="16"/>
                <w:szCs w:val="16"/>
              </w:rPr>
              <w:t>0</w:t>
            </w:r>
          </w:p>
        </w:tc>
        <w:tc>
          <w:tcPr>
            <w:tcW w:w="574" w:type="dxa"/>
            <w:vAlign w:val="top"/>
          </w:tcPr>
          <w:p>
            <w:pPr>
              <w:spacing w:line="372" w:lineRule="auto"/>
              <w:rPr>
                <w:rFonts w:ascii="Arial"/>
                <w:sz w:val="21"/>
              </w:rPr>
            </w:pPr>
            <w:r/>
          </w:p>
          <w:p>
            <w:pPr>
              <w:pStyle w:val="TableText"/>
              <w:ind w:left="212"/>
              <w:spacing w:before="52" w:line="184" w:lineRule="auto"/>
              <w:rPr>
                <w:sz w:val="16"/>
                <w:szCs w:val="16"/>
              </w:rPr>
            </w:pPr>
            <w:r>
              <w:rPr>
                <w:sz w:val="16"/>
                <w:szCs w:val="16"/>
                <w:spacing w:val="-4"/>
              </w:rPr>
              <w:t>60</w:t>
            </w:r>
          </w:p>
        </w:tc>
        <w:tc>
          <w:tcPr>
            <w:tcW w:w="907" w:type="dxa"/>
            <w:vAlign w:val="top"/>
          </w:tcPr>
          <w:p>
            <w:pPr>
              <w:rPr>
                <w:rFonts w:ascii="Arial"/>
                <w:sz w:val="21"/>
              </w:rPr>
            </w:pPr>
            <w:r/>
          </w:p>
        </w:tc>
        <w:tc>
          <w:tcPr>
            <w:tcW w:w="907" w:type="dxa"/>
            <w:vAlign w:val="top"/>
          </w:tcPr>
          <w:p>
            <w:pPr>
              <w:spacing w:line="371" w:lineRule="auto"/>
              <w:rPr>
                <w:rFonts w:ascii="Arial"/>
                <w:sz w:val="21"/>
              </w:rPr>
            </w:pPr>
            <w:r/>
          </w:p>
          <w:p>
            <w:pPr>
              <w:pStyle w:val="TableText"/>
              <w:ind w:left="426"/>
              <w:spacing w:before="52" w:line="185" w:lineRule="auto"/>
              <w:rPr>
                <w:sz w:val="16"/>
                <w:szCs w:val="16"/>
              </w:rPr>
            </w:pPr>
            <w:r>
              <w:rPr>
                <w:sz w:val="16"/>
                <w:szCs w:val="16"/>
              </w:rPr>
              <w:t>1</w:t>
            </w:r>
          </w:p>
        </w:tc>
        <w:tc>
          <w:tcPr>
            <w:tcW w:w="906" w:type="dxa"/>
            <w:vAlign w:val="top"/>
          </w:tcPr>
          <w:p>
            <w:pPr>
              <w:rPr>
                <w:rFonts w:ascii="Arial"/>
                <w:sz w:val="21"/>
              </w:rPr>
            </w:pPr>
            <w:r/>
          </w:p>
        </w:tc>
        <w:tc>
          <w:tcPr>
            <w:tcW w:w="907" w:type="dxa"/>
            <w:vAlign w:val="top"/>
          </w:tcPr>
          <w:p>
            <w:pPr>
              <w:spacing w:line="371" w:lineRule="auto"/>
              <w:rPr>
                <w:rFonts w:ascii="Arial"/>
                <w:sz w:val="21"/>
              </w:rPr>
            </w:pPr>
            <w:r/>
          </w:p>
          <w:p>
            <w:pPr>
              <w:pStyle w:val="TableText"/>
              <w:ind w:left="428"/>
              <w:spacing w:before="52" w:line="185" w:lineRule="auto"/>
              <w:rPr>
                <w:sz w:val="16"/>
                <w:szCs w:val="16"/>
              </w:rPr>
            </w:pPr>
            <w:r>
              <w:rPr>
                <w:sz w:val="16"/>
                <w:szCs w:val="16"/>
              </w:rPr>
              <w:t>1</w:t>
            </w:r>
          </w:p>
        </w:tc>
        <w:tc>
          <w:tcPr>
            <w:tcW w:w="906" w:type="dxa"/>
            <w:vAlign w:val="top"/>
          </w:tcPr>
          <w:p>
            <w:pPr>
              <w:rPr>
                <w:rFonts w:ascii="Arial"/>
                <w:sz w:val="21"/>
              </w:rPr>
            </w:pPr>
            <w:r/>
          </w:p>
        </w:tc>
        <w:tc>
          <w:tcPr>
            <w:tcW w:w="926" w:type="dxa"/>
            <w:vAlign w:val="top"/>
          </w:tcPr>
          <w:p>
            <w:pPr>
              <w:rPr>
                <w:rFonts w:ascii="Arial"/>
                <w:sz w:val="21"/>
              </w:rPr>
            </w:pPr>
            <w:r/>
          </w:p>
        </w:tc>
        <w:tc>
          <w:tcPr>
            <w:tcW w:w="569" w:type="dxa"/>
            <w:vAlign w:val="top"/>
          </w:tcPr>
          <w:p>
            <w:pPr>
              <w:spacing w:line="347" w:lineRule="auto"/>
              <w:rPr>
                <w:rFonts w:ascii="Arial"/>
                <w:sz w:val="21"/>
              </w:rPr>
            </w:pPr>
            <w:r/>
          </w:p>
          <w:p>
            <w:pPr>
              <w:pStyle w:val="TableText"/>
              <w:ind w:left="132"/>
              <w:spacing w:before="52" w:line="220" w:lineRule="auto"/>
              <w:rPr>
                <w:sz w:val="16"/>
                <w:szCs w:val="16"/>
              </w:rPr>
            </w:pPr>
            <w:r>
              <w:rPr>
                <w:sz w:val="16"/>
                <w:szCs w:val="16"/>
                <w:spacing w:val="-4"/>
              </w:rPr>
              <w:t>必修</w:t>
            </w:r>
          </w:p>
        </w:tc>
        <w:tc>
          <w:tcPr>
            <w:tcW w:w="570" w:type="dxa"/>
            <w:vAlign w:val="top"/>
          </w:tcPr>
          <w:p>
            <w:pPr>
              <w:spacing w:line="347" w:lineRule="auto"/>
              <w:rPr>
                <w:rFonts w:ascii="Arial"/>
                <w:sz w:val="21"/>
              </w:rPr>
            </w:pPr>
            <w:r/>
          </w:p>
          <w:p>
            <w:pPr>
              <w:pStyle w:val="TableText"/>
              <w:ind w:left="129"/>
              <w:spacing w:before="52" w:line="220" w:lineRule="auto"/>
              <w:rPr>
                <w:sz w:val="16"/>
                <w:szCs w:val="16"/>
              </w:rPr>
            </w:pPr>
            <w:r>
              <w:rPr>
                <w:sz w:val="16"/>
                <w:szCs w:val="16"/>
                <w:spacing w:val="-3"/>
              </w:rPr>
              <w:t>考查</w:t>
            </w:r>
          </w:p>
        </w:tc>
        <w:tc>
          <w:tcPr>
            <w:tcW w:w="2206" w:type="dxa"/>
            <w:vAlign w:val="top"/>
          </w:tcPr>
          <w:p>
            <w:pPr>
              <w:pStyle w:val="TableText"/>
              <w:ind w:left="869" w:right="859" w:firstLine="82"/>
              <w:spacing w:before="41" w:line="268"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p>
          <w:p>
            <w:pPr>
              <w:pStyle w:val="TableText"/>
              <w:ind w:left="709"/>
              <w:spacing w:before="23" w:line="221" w:lineRule="auto"/>
              <w:rPr>
                <w:sz w:val="16"/>
                <w:szCs w:val="16"/>
              </w:rPr>
            </w:pPr>
            <w:r>
              <w:rPr>
                <w:sz w:val="16"/>
                <w:szCs w:val="16"/>
                <w:spacing w:val="-2"/>
              </w:rPr>
              <w:t>各二级学院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752"/>
              <w:spacing w:before="42" w:line="220" w:lineRule="auto"/>
              <w:rPr>
                <w:sz w:val="16"/>
                <w:szCs w:val="16"/>
              </w:rPr>
            </w:pPr>
            <w:r>
              <w:rPr>
                <w:sz w:val="16"/>
                <w:szCs w:val="16"/>
                <w:spacing w:val="-6"/>
              </w:rPr>
              <w:t>四史教育</w:t>
            </w:r>
          </w:p>
          <w:p>
            <w:pPr>
              <w:pStyle w:val="TableText"/>
              <w:ind w:left="182"/>
              <w:spacing w:before="49" w:line="220" w:lineRule="auto"/>
              <w:rPr>
                <w:sz w:val="16"/>
                <w:szCs w:val="16"/>
              </w:rPr>
            </w:pPr>
            <w:r>
              <w:rPr>
                <w:sz w:val="16"/>
                <w:szCs w:val="16"/>
                <w:spacing w:val="-1"/>
              </w:rPr>
              <w:t>（思政类选择性必修课）</w:t>
            </w:r>
          </w:p>
        </w:tc>
        <w:tc>
          <w:tcPr>
            <w:tcW w:w="572" w:type="dxa"/>
            <w:vAlign w:val="top"/>
          </w:tcPr>
          <w:p>
            <w:pPr>
              <w:pStyle w:val="TableText"/>
              <w:ind w:left="242"/>
              <w:spacing w:before="186" w:line="185" w:lineRule="auto"/>
              <w:rPr>
                <w:sz w:val="16"/>
                <w:szCs w:val="16"/>
              </w:rPr>
            </w:pPr>
            <w:r>
              <w:rPr>
                <w:sz w:val="16"/>
                <w:szCs w:val="16"/>
              </w:rPr>
              <w:t>A</w:t>
            </w:r>
          </w:p>
        </w:tc>
        <w:tc>
          <w:tcPr>
            <w:tcW w:w="481" w:type="dxa"/>
            <w:vAlign w:val="top"/>
          </w:tcPr>
          <w:p>
            <w:pPr>
              <w:pStyle w:val="TableText"/>
              <w:ind w:left="205"/>
              <w:spacing w:before="187" w:line="184" w:lineRule="auto"/>
              <w:rPr>
                <w:sz w:val="16"/>
                <w:szCs w:val="16"/>
              </w:rPr>
            </w:pPr>
            <w:r>
              <w:rPr>
                <w:sz w:val="16"/>
                <w:szCs w:val="16"/>
              </w:rPr>
              <w:t>2</w:t>
            </w:r>
          </w:p>
        </w:tc>
        <w:tc>
          <w:tcPr>
            <w:tcW w:w="572" w:type="dxa"/>
            <w:vAlign w:val="top"/>
          </w:tcPr>
          <w:p>
            <w:pPr>
              <w:pStyle w:val="TableText"/>
              <w:ind w:left="213"/>
              <w:spacing w:before="187" w:line="184" w:lineRule="auto"/>
              <w:rPr>
                <w:sz w:val="16"/>
                <w:szCs w:val="16"/>
              </w:rPr>
            </w:pPr>
            <w:r>
              <w:rPr>
                <w:sz w:val="16"/>
                <w:szCs w:val="16"/>
                <w:spacing w:val="-5"/>
              </w:rPr>
              <w:t>32</w:t>
            </w:r>
          </w:p>
        </w:tc>
        <w:tc>
          <w:tcPr>
            <w:tcW w:w="483" w:type="dxa"/>
            <w:vAlign w:val="top"/>
          </w:tcPr>
          <w:p>
            <w:pPr>
              <w:pStyle w:val="TableText"/>
              <w:ind w:left="166"/>
              <w:spacing w:before="187" w:line="184" w:lineRule="auto"/>
              <w:rPr>
                <w:sz w:val="16"/>
                <w:szCs w:val="16"/>
              </w:rPr>
            </w:pPr>
            <w:r>
              <w:rPr>
                <w:sz w:val="16"/>
                <w:szCs w:val="16"/>
                <w:spacing w:val="-4"/>
              </w:rPr>
              <w:t>32</w:t>
            </w:r>
          </w:p>
        </w:tc>
        <w:tc>
          <w:tcPr>
            <w:tcW w:w="574" w:type="dxa"/>
            <w:vAlign w:val="top"/>
          </w:tcPr>
          <w:p>
            <w:pPr>
              <w:pStyle w:val="TableText"/>
              <w:ind w:left="250"/>
              <w:spacing w:before="187" w:line="184" w:lineRule="auto"/>
              <w:rPr>
                <w:sz w:val="16"/>
                <w:szCs w:val="16"/>
              </w:rPr>
            </w:pPr>
            <w:r>
              <w:rPr>
                <w:sz w:val="16"/>
                <w:szCs w:val="16"/>
              </w:rPr>
              <w:t>0</w:t>
            </w:r>
          </w:p>
        </w:tc>
        <w:tc>
          <w:tcPr>
            <w:tcW w:w="907" w:type="dxa"/>
            <w:vAlign w:val="top"/>
          </w:tcPr>
          <w:p>
            <w:pPr>
              <w:rPr>
                <w:rFonts w:ascii="Arial"/>
                <w:sz w:val="21"/>
              </w:rPr>
            </w:pPr>
            <w:r/>
          </w:p>
        </w:tc>
        <w:tc>
          <w:tcPr>
            <w:tcW w:w="907" w:type="dxa"/>
            <w:vAlign w:val="top"/>
          </w:tcPr>
          <w:p>
            <w:pPr>
              <w:pStyle w:val="TableText"/>
              <w:ind w:left="416"/>
              <w:spacing w:before="187" w:line="184" w:lineRule="auto"/>
              <w:rPr>
                <w:sz w:val="16"/>
                <w:szCs w:val="16"/>
              </w:rPr>
            </w:pPr>
            <w:r>
              <w:rPr>
                <w:sz w:val="16"/>
                <w:szCs w:val="16"/>
              </w:rPr>
              <w:t>2</w:t>
            </w:r>
          </w:p>
        </w:tc>
        <w:tc>
          <w:tcPr>
            <w:tcW w:w="906" w:type="dxa"/>
            <w:vAlign w:val="top"/>
          </w:tcPr>
          <w:p>
            <w:pPr>
              <w:rPr>
                <w:rFonts w:ascii="Arial"/>
                <w:sz w:val="21"/>
              </w:rPr>
            </w:pPr>
            <w:r/>
          </w:p>
        </w:tc>
        <w:tc>
          <w:tcPr>
            <w:tcW w:w="907" w:type="dxa"/>
            <w:vAlign w:val="top"/>
          </w:tcPr>
          <w:p>
            <w:pPr>
              <w:rPr>
                <w:rFonts w:ascii="Arial"/>
                <w:sz w:val="21"/>
              </w:rPr>
            </w:pPr>
            <w:r/>
          </w:p>
        </w:tc>
        <w:tc>
          <w:tcPr>
            <w:tcW w:w="906"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32"/>
              <w:spacing w:before="162" w:line="220" w:lineRule="auto"/>
              <w:rPr>
                <w:sz w:val="16"/>
                <w:szCs w:val="16"/>
              </w:rPr>
            </w:pPr>
            <w:r>
              <w:rPr>
                <w:sz w:val="16"/>
                <w:szCs w:val="16"/>
                <w:spacing w:val="-4"/>
              </w:rPr>
              <w:t>必修</w:t>
            </w:r>
          </w:p>
        </w:tc>
        <w:tc>
          <w:tcPr>
            <w:tcW w:w="570" w:type="dxa"/>
            <w:vAlign w:val="top"/>
          </w:tcPr>
          <w:p>
            <w:pPr>
              <w:pStyle w:val="TableText"/>
              <w:ind w:left="129"/>
              <w:spacing w:before="162" w:line="220" w:lineRule="auto"/>
              <w:rPr>
                <w:sz w:val="16"/>
                <w:szCs w:val="16"/>
              </w:rPr>
            </w:pPr>
            <w:r>
              <w:rPr>
                <w:sz w:val="16"/>
                <w:szCs w:val="16"/>
                <w:spacing w:val="-3"/>
              </w:rPr>
              <w:t>考查</w:t>
            </w:r>
          </w:p>
        </w:tc>
        <w:tc>
          <w:tcPr>
            <w:tcW w:w="2206" w:type="dxa"/>
            <w:vAlign w:val="top"/>
          </w:tcPr>
          <w:p>
            <w:pPr>
              <w:pStyle w:val="TableText"/>
              <w:ind w:left="952"/>
              <w:spacing w:before="162" w:line="221" w:lineRule="auto"/>
              <w:rPr>
                <w:sz w:val="16"/>
                <w:szCs w:val="16"/>
              </w:rPr>
            </w:pPr>
            <w:r>
              <w:rPr>
                <w:sz w:val="16"/>
                <w:szCs w:val="16"/>
                <w:spacing w:val="-5"/>
              </w:rPr>
              <w:t>马院</w:t>
            </w:r>
          </w:p>
        </w:tc>
      </w:tr>
      <w:tr>
        <w:trPr>
          <w:trHeight w:val="245" w:hRule="atLeast"/>
        </w:trPr>
        <w:tc>
          <w:tcPr>
            <w:tcW w:w="399" w:type="dxa"/>
            <w:vAlign w:val="top"/>
            <w:vMerge w:val="continue"/>
            <w:textDirection w:val="tbRlV"/>
            <w:tcBorders>
              <w:top w:val="nil"/>
            </w:tcBorders>
          </w:tcPr>
          <w:p>
            <w:pPr>
              <w:rPr>
                <w:rFonts w:ascii="Arial"/>
                <w:sz w:val="21"/>
              </w:rPr>
            </w:pPr>
            <w:r/>
          </w:p>
        </w:tc>
        <w:tc>
          <w:tcPr>
            <w:tcW w:w="2109" w:type="dxa"/>
            <w:vAlign w:val="top"/>
          </w:tcPr>
          <w:p>
            <w:pPr>
              <w:pStyle w:val="TableText"/>
              <w:ind w:left="172"/>
              <w:spacing w:before="42" w:line="220" w:lineRule="auto"/>
              <w:rPr>
                <w:sz w:val="16"/>
                <w:szCs w:val="16"/>
              </w:rPr>
            </w:pPr>
            <w:r>
              <w:rPr>
                <w:sz w:val="16"/>
                <w:szCs w:val="16"/>
                <w:b/>
                <w:bCs/>
                <w:spacing w:val="-2"/>
              </w:rPr>
              <w:t>通识教育课程学分和课时</w:t>
            </w:r>
          </w:p>
        </w:tc>
        <w:tc>
          <w:tcPr>
            <w:tcW w:w="572" w:type="dxa"/>
            <w:vAlign w:val="top"/>
          </w:tcPr>
          <w:p>
            <w:pPr>
              <w:pStyle w:val="TableText"/>
              <w:ind w:left="132"/>
              <w:spacing w:before="41" w:line="222" w:lineRule="auto"/>
              <w:rPr>
                <w:sz w:val="16"/>
                <w:szCs w:val="16"/>
              </w:rPr>
            </w:pPr>
            <w:r>
              <w:rPr>
                <w:sz w:val="16"/>
                <w:szCs w:val="16"/>
                <w:b/>
                <w:bCs/>
                <w:spacing w:val="-7"/>
              </w:rPr>
              <w:t>小计</w:t>
            </w:r>
          </w:p>
        </w:tc>
        <w:tc>
          <w:tcPr>
            <w:tcW w:w="481" w:type="dxa"/>
            <w:vAlign w:val="top"/>
          </w:tcPr>
          <w:p>
            <w:pPr>
              <w:pStyle w:val="TableText"/>
              <w:ind w:left="162"/>
              <w:spacing w:before="67" w:line="184" w:lineRule="auto"/>
              <w:rPr>
                <w:sz w:val="16"/>
                <w:szCs w:val="16"/>
              </w:rPr>
            </w:pPr>
            <w:r>
              <w:rPr>
                <w:sz w:val="16"/>
                <w:szCs w:val="16"/>
                <w:b/>
                <w:bCs/>
                <w:spacing w:val="-4"/>
              </w:rPr>
              <w:t>46</w:t>
            </w:r>
          </w:p>
        </w:tc>
        <w:tc>
          <w:tcPr>
            <w:tcW w:w="572" w:type="dxa"/>
            <w:vAlign w:val="top"/>
          </w:tcPr>
          <w:p>
            <w:pPr>
              <w:pStyle w:val="TableText"/>
              <w:ind w:left="167"/>
              <w:spacing w:before="67" w:line="184" w:lineRule="auto"/>
              <w:rPr>
                <w:sz w:val="16"/>
                <w:szCs w:val="16"/>
              </w:rPr>
            </w:pPr>
            <w:r>
              <w:rPr>
                <w:sz w:val="16"/>
                <w:szCs w:val="16"/>
                <w:b/>
                <w:bCs/>
                <w:spacing w:val="-3"/>
              </w:rPr>
              <w:t>844</w:t>
            </w:r>
          </w:p>
        </w:tc>
        <w:tc>
          <w:tcPr>
            <w:tcW w:w="483" w:type="dxa"/>
            <w:vAlign w:val="top"/>
          </w:tcPr>
          <w:p>
            <w:pPr>
              <w:pStyle w:val="TableText"/>
              <w:ind w:left="122"/>
              <w:spacing w:before="67" w:line="184" w:lineRule="auto"/>
              <w:rPr>
                <w:sz w:val="16"/>
                <w:szCs w:val="16"/>
              </w:rPr>
            </w:pPr>
            <w:r>
              <w:rPr>
                <w:sz w:val="16"/>
                <w:szCs w:val="16"/>
                <w:b/>
                <w:bCs/>
                <w:spacing w:val="-3"/>
              </w:rPr>
              <w:t>480</w:t>
            </w:r>
          </w:p>
        </w:tc>
        <w:tc>
          <w:tcPr>
            <w:tcW w:w="574" w:type="dxa"/>
            <w:vAlign w:val="top"/>
          </w:tcPr>
          <w:p>
            <w:pPr>
              <w:pStyle w:val="TableText"/>
              <w:ind w:left="171"/>
              <w:spacing w:before="67" w:line="184" w:lineRule="auto"/>
              <w:rPr>
                <w:sz w:val="16"/>
                <w:szCs w:val="16"/>
              </w:rPr>
            </w:pPr>
            <w:r>
              <w:rPr>
                <w:sz w:val="16"/>
                <w:szCs w:val="16"/>
                <w:b/>
                <w:bCs/>
                <w:spacing w:val="-4"/>
              </w:rPr>
              <w:t>364</w:t>
            </w:r>
          </w:p>
        </w:tc>
        <w:tc>
          <w:tcPr>
            <w:tcW w:w="907" w:type="dxa"/>
            <w:vAlign w:val="top"/>
          </w:tcPr>
          <w:p>
            <w:pPr>
              <w:pStyle w:val="TableText"/>
              <w:ind w:left="306"/>
              <w:spacing w:before="66" w:line="185" w:lineRule="auto"/>
              <w:rPr>
                <w:sz w:val="16"/>
                <w:szCs w:val="16"/>
              </w:rPr>
            </w:pPr>
            <w:r>
              <w:rPr>
                <w:sz w:val="16"/>
                <w:szCs w:val="16"/>
                <w:b/>
                <w:bCs/>
                <w:spacing w:val="-5"/>
              </w:rPr>
              <w:t>19.2</w:t>
            </w:r>
          </w:p>
        </w:tc>
        <w:tc>
          <w:tcPr>
            <w:tcW w:w="907" w:type="dxa"/>
            <w:vAlign w:val="top"/>
          </w:tcPr>
          <w:p>
            <w:pPr>
              <w:pStyle w:val="TableText"/>
              <w:ind w:left="306"/>
              <w:spacing w:before="66" w:line="185" w:lineRule="auto"/>
              <w:rPr>
                <w:sz w:val="16"/>
                <w:szCs w:val="16"/>
              </w:rPr>
            </w:pPr>
            <w:r>
              <w:rPr>
                <w:sz w:val="16"/>
                <w:szCs w:val="16"/>
                <w:b/>
                <w:bCs/>
                <w:spacing w:val="-5"/>
              </w:rPr>
              <w:t>19.7</w:t>
            </w:r>
          </w:p>
        </w:tc>
        <w:tc>
          <w:tcPr>
            <w:tcW w:w="906" w:type="dxa"/>
            <w:vAlign w:val="top"/>
          </w:tcPr>
          <w:p>
            <w:pPr>
              <w:pStyle w:val="TableText"/>
              <w:ind w:left="339"/>
              <w:spacing w:before="67" w:line="184" w:lineRule="auto"/>
              <w:rPr>
                <w:sz w:val="16"/>
                <w:szCs w:val="16"/>
              </w:rPr>
            </w:pPr>
            <w:r>
              <w:rPr>
                <w:sz w:val="16"/>
                <w:szCs w:val="16"/>
                <w:b/>
                <w:bCs/>
                <w:spacing w:val="-4"/>
              </w:rPr>
              <w:t>3.7</w:t>
            </w:r>
          </w:p>
        </w:tc>
        <w:tc>
          <w:tcPr>
            <w:tcW w:w="907" w:type="dxa"/>
            <w:vAlign w:val="top"/>
          </w:tcPr>
          <w:p>
            <w:pPr>
              <w:pStyle w:val="TableText"/>
              <w:ind w:left="339"/>
              <w:spacing w:before="67" w:line="184" w:lineRule="auto"/>
              <w:rPr>
                <w:sz w:val="16"/>
                <w:szCs w:val="16"/>
              </w:rPr>
            </w:pPr>
            <w:r>
              <w:rPr>
                <w:sz w:val="16"/>
                <w:szCs w:val="16"/>
                <w:b/>
                <w:bCs/>
                <w:spacing w:val="-4"/>
              </w:rPr>
              <w:t>2.7</w:t>
            </w:r>
          </w:p>
        </w:tc>
        <w:tc>
          <w:tcPr>
            <w:tcW w:w="906" w:type="dxa"/>
            <w:vAlign w:val="top"/>
          </w:tcPr>
          <w:p>
            <w:pPr>
              <w:pStyle w:val="TableText"/>
              <w:ind w:left="336"/>
              <w:spacing w:before="67" w:line="184" w:lineRule="auto"/>
              <w:rPr>
                <w:sz w:val="16"/>
                <w:szCs w:val="16"/>
              </w:rPr>
            </w:pPr>
            <w:r>
              <w:rPr>
                <w:sz w:val="16"/>
                <w:szCs w:val="16"/>
                <w:b/>
                <w:bCs/>
                <w:spacing w:val="-3"/>
              </w:rPr>
              <w:t>0.7</w:t>
            </w:r>
          </w:p>
        </w:tc>
        <w:tc>
          <w:tcPr>
            <w:tcW w:w="926" w:type="dxa"/>
            <w:vAlign w:val="top"/>
          </w:tcPr>
          <w:p>
            <w:pPr>
              <w:pStyle w:val="TableText"/>
              <w:ind w:left="428"/>
              <w:spacing w:before="67" w:line="184" w:lineRule="auto"/>
              <w:rPr>
                <w:sz w:val="16"/>
                <w:szCs w:val="16"/>
              </w:rPr>
            </w:pPr>
            <w:r>
              <w:rPr>
                <w:sz w:val="16"/>
                <w:szCs w:val="16"/>
                <w:b/>
                <w:bCs/>
                <w:spacing w:val="-2"/>
              </w:rPr>
              <w:t>0</w:t>
            </w:r>
          </w:p>
        </w:tc>
        <w:tc>
          <w:tcPr>
            <w:tcW w:w="569"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2206" w:type="dxa"/>
            <w:vAlign w:val="top"/>
          </w:tcPr>
          <w:p>
            <w:pPr>
              <w:spacing w:line="235" w:lineRule="exact"/>
              <w:rPr>
                <w:rFonts w:ascii="Arial"/>
                <w:sz w:val="20"/>
              </w:rPr>
            </w:pPr>
            <w:r/>
          </w:p>
        </w:tc>
      </w:tr>
      <w:tr>
        <w:trPr>
          <w:trHeight w:val="245" w:hRule="atLeast"/>
        </w:trPr>
        <w:tc>
          <w:tcPr>
            <w:tcW w:w="399" w:type="dxa"/>
            <w:vAlign w:val="top"/>
            <w:vMerge w:val="restart"/>
            <w:textDirection w:val="tbRlV"/>
            <w:tcBorders>
              <w:bottom w:val="nil"/>
            </w:tcBorders>
          </w:tcPr>
          <w:p>
            <w:pPr>
              <w:pStyle w:val="TableText"/>
              <w:ind w:left="567"/>
              <w:spacing w:before="116" w:line="210" w:lineRule="auto"/>
              <w:rPr>
                <w:sz w:val="16"/>
                <w:szCs w:val="16"/>
              </w:rPr>
            </w:pPr>
            <w:r>
              <w:rPr>
                <w:sz w:val="16"/>
                <w:szCs w:val="16"/>
              </w:rPr>
              <w:t>专 业 基 础 课 程</w:t>
            </w:r>
          </w:p>
        </w:tc>
        <w:tc>
          <w:tcPr>
            <w:tcW w:w="2109" w:type="dxa"/>
            <w:vAlign w:val="top"/>
          </w:tcPr>
          <w:p>
            <w:pPr>
              <w:pStyle w:val="TableText"/>
              <w:ind w:left="661"/>
              <w:spacing w:before="41" w:line="220" w:lineRule="auto"/>
              <w:rPr>
                <w:sz w:val="16"/>
                <w:szCs w:val="16"/>
              </w:rPr>
            </w:pPr>
            <w:r>
              <w:rPr>
                <w:sz w:val="16"/>
                <w:szCs w:val="16"/>
                <w:spacing w:val="-2"/>
              </w:rPr>
              <w:t>管理学基础</w:t>
            </w:r>
          </w:p>
        </w:tc>
        <w:tc>
          <w:tcPr>
            <w:tcW w:w="572" w:type="dxa"/>
            <w:vAlign w:val="top"/>
          </w:tcPr>
          <w:p>
            <w:pPr>
              <w:pStyle w:val="TableText"/>
              <w:ind w:left="244"/>
              <w:spacing w:before="68" w:line="182" w:lineRule="auto"/>
              <w:rPr>
                <w:sz w:val="16"/>
                <w:szCs w:val="16"/>
              </w:rPr>
            </w:pPr>
            <w:r>
              <w:rPr>
                <w:sz w:val="16"/>
                <w:szCs w:val="16"/>
              </w:rPr>
              <w:t>B</w:t>
            </w:r>
          </w:p>
        </w:tc>
        <w:tc>
          <w:tcPr>
            <w:tcW w:w="481" w:type="dxa"/>
            <w:vAlign w:val="top"/>
          </w:tcPr>
          <w:p>
            <w:pPr>
              <w:pStyle w:val="TableText"/>
              <w:ind w:left="207"/>
              <w:spacing w:before="66" w:line="184" w:lineRule="auto"/>
              <w:rPr>
                <w:sz w:val="16"/>
                <w:szCs w:val="16"/>
              </w:rPr>
            </w:pPr>
            <w:r>
              <w:rPr>
                <w:sz w:val="16"/>
                <w:szCs w:val="16"/>
              </w:rPr>
              <w:t>3</w:t>
            </w:r>
          </w:p>
        </w:tc>
        <w:tc>
          <w:tcPr>
            <w:tcW w:w="572" w:type="dxa"/>
            <w:vAlign w:val="top"/>
          </w:tcPr>
          <w:p>
            <w:pPr>
              <w:pStyle w:val="TableText"/>
              <w:ind w:left="209"/>
              <w:spacing w:before="66" w:line="184" w:lineRule="auto"/>
              <w:rPr>
                <w:sz w:val="16"/>
                <w:szCs w:val="16"/>
              </w:rPr>
            </w:pPr>
            <w:r>
              <w:rPr>
                <w:sz w:val="16"/>
                <w:szCs w:val="16"/>
                <w:spacing w:val="-3"/>
              </w:rPr>
              <w:t>48</w:t>
            </w:r>
          </w:p>
        </w:tc>
        <w:tc>
          <w:tcPr>
            <w:tcW w:w="483" w:type="dxa"/>
            <w:vAlign w:val="top"/>
          </w:tcPr>
          <w:p>
            <w:pPr>
              <w:pStyle w:val="TableText"/>
              <w:ind w:left="165"/>
              <w:spacing w:before="66" w:line="184" w:lineRule="auto"/>
              <w:rPr>
                <w:sz w:val="16"/>
                <w:szCs w:val="16"/>
              </w:rPr>
            </w:pPr>
            <w:r>
              <w:rPr>
                <w:sz w:val="16"/>
                <w:szCs w:val="16"/>
                <w:spacing w:val="-4"/>
              </w:rPr>
              <w:t>24</w:t>
            </w:r>
          </w:p>
        </w:tc>
        <w:tc>
          <w:tcPr>
            <w:tcW w:w="574" w:type="dxa"/>
            <w:vAlign w:val="top"/>
          </w:tcPr>
          <w:p>
            <w:pPr>
              <w:pStyle w:val="TableText"/>
              <w:ind w:left="213"/>
              <w:spacing w:before="66" w:line="184" w:lineRule="auto"/>
              <w:rPr>
                <w:sz w:val="16"/>
                <w:szCs w:val="16"/>
              </w:rPr>
            </w:pPr>
            <w:r>
              <w:rPr>
                <w:sz w:val="16"/>
                <w:szCs w:val="16"/>
                <w:spacing w:val="-4"/>
              </w:rPr>
              <w:t>24</w:t>
            </w:r>
          </w:p>
        </w:tc>
        <w:tc>
          <w:tcPr>
            <w:tcW w:w="907" w:type="dxa"/>
            <w:vAlign w:val="top"/>
          </w:tcPr>
          <w:p>
            <w:pPr>
              <w:spacing w:line="235" w:lineRule="exact"/>
              <w:rPr>
                <w:rFonts w:ascii="Arial"/>
                <w:sz w:val="20"/>
              </w:rPr>
            </w:pPr>
            <w:r/>
          </w:p>
        </w:tc>
        <w:tc>
          <w:tcPr>
            <w:tcW w:w="907" w:type="dxa"/>
            <w:vAlign w:val="top"/>
          </w:tcPr>
          <w:p>
            <w:pPr>
              <w:pStyle w:val="TableText"/>
              <w:ind w:left="418"/>
              <w:spacing w:before="66" w:line="184" w:lineRule="auto"/>
              <w:rPr>
                <w:sz w:val="16"/>
                <w:szCs w:val="16"/>
              </w:rPr>
            </w:pPr>
            <w:r>
              <w:rPr>
                <w:sz w:val="16"/>
                <w:szCs w:val="16"/>
              </w:rPr>
              <w:t>3</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1" w:line="220" w:lineRule="auto"/>
              <w:rPr>
                <w:sz w:val="16"/>
                <w:szCs w:val="16"/>
              </w:rPr>
            </w:pPr>
            <w:r>
              <w:rPr>
                <w:sz w:val="16"/>
                <w:szCs w:val="16"/>
                <w:spacing w:val="-4"/>
              </w:rPr>
              <w:t>必修</w:t>
            </w:r>
          </w:p>
        </w:tc>
        <w:tc>
          <w:tcPr>
            <w:tcW w:w="570" w:type="dxa"/>
            <w:vAlign w:val="top"/>
          </w:tcPr>
          <w:p>
            <w:pPr>
              <w:pStyle w:val="TableText"/>
              <w:ind w:left="129"/>
              <w:spacing w:before="41" w:line="220" w:lineRule="auto"/>
              <w:rPr>
                <w:sz w:val="16"/>
                <w:szCs w:val="16"/>
              </w:rPr>
            </w:pPr>
            <w:r>
              <w:rPr>
                <w:sz w:val="16"/>
                <w:szCs w:val="16"/>
                <w:spacing w:val="-3"/>
              </w:rPr>
              <w:t>考查</w:t>
            </w:r>
          </w:p>
        </w:tc>
        <w:tc>
          <w:tcPr>
            <w:tcW w:w="2206" w:type="dxa"/>
            <w:vAlign w:val="top"/>
          </w:tcPr>
          <w:p>
            <w:pPr>
              <w:pStyle w:val="TableText"/>
              <w:ind w:left="871"/>
              <w:spacing w:before="41"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658"/>
              <w:spacing w:before="43" w:line="221" w:lineRule="auto"/>
              <w:rPr>
                <w:sz w:val="16"/>
                <w:szCs w:val="16"/>
              </w:rPr>
            </w:pPr>
            <w:r>
              <w:rPr>
                <w:sz w:val="16"/>
                <w:szCs w:val="16"/>
                <w:spacing w:val="-2"/>
              </w:rPr>
              <w:t>经济学基础</w:t>
            </w:r>
          </w:p>
        </w:tc>
        <w:tc>
          <w:tcPr>
            <w:tcW w:w="572" w:type="dxa"/>
            <w:vAlign w:val="top"/>
          </w:tcPr>
          <w:p>
            <w:pPr>
              <w:pStyle w:val="TableText"/>
              <w:ind w:left="242"/>
              <w:spacing w:before="67" w:line="185" w:lineRule="auto"/>
              <w:rPr>
                <w:sz w:val="16"/>
                <w:szCs w:val="16"/>
              </w:rPr>
            </w:pPr>
            <w:r>
              <w:rPr>
                <w:sz w:val="16"/>
                <w:szCs w:val="16"/>
              </w:rPr>
              <w:t>A</w:t>
            </w:r>
          </w:p>
        </w:tc>
        <w:tc>
          <w:tcPr>
            <w:tcW w:w="481" w:type="dxa"/>
            <w:vAlign w:val="top"/>
          </w:tcPr>
          <w:p>
            <w:pPr>
              <w:pStyle w:val="TableText"/>
              <w:ind w:left="207"/>
              <w:spacing w:before="68" w:line="184" w:lineRule="auto"/>
              <w:rPr>
                <w:sz w:val="16"/>
                <w:szCs w:val="16"/>
              </w:rPr>
            </w:pPr>
            <w:r>
              <w:rPr>
                <w:sz w:val="16"/>
                <w:szCs w:val="16"/>
              </w:rPr>
              <w:t>3</w:t>
            </w:r>
          </w:p>
        </w:tc>
        <w:tc>
          <w:tcPr>
            <w:tcW w:w="572" w:type="dxa"/>
            <w:vAlign w:val="top"/>
          </w:tcPr>
          <w:p>
            <w:pPr>
              <w:pStyle w:val="TableText"/>
              <w:ind w:left="209"/>
              <w:spacing w:before="68" w:line="184" w:lineRule="auto"/>
              <w:rPr>
                <w:sz w:val="16"/>
                <w:szCs w:val="16"/>
              </w:rPr>
            </w:pPr>
            <w:r>
              <w:rPr>
                <w:sz w:val="16"/>
                <w:szCs w:val="16"/>
                <w:spacing w:val="-3"/>
              </w:rPr>
              <w:t>48</w:t>
            </w:r>
          </w:p>
        </w:tc>
        <w:tc>
          <w:tcPr>
            <w:tcW w:w="483" w:type="dxa"/>
            <w:vAlign w:val="top"/>
          </w:tcPr>
          <w:p>
            <w:pPr>
              <w:pStyle w:val="TableText"/>
              <w:ind w:left="163"/>
              <w:spacing w:before="68" w:line="184" w:lineRule="auto"/>
              <w:rPr>
                <w:sz w:val="16"/>
                <w:szCs w:val="16"/>
              </w:rPr>
            </w:pPr>
            <w:r>
              <w:rPr>
                <w:sz w:val="16"/>
                <w:szCs w:val="16"/>
                <w:spacing w:val="-2"/>
              </w:rPr>
              <w:t>48</w:t>
            </w:r>
          </w:p>
        </w:tc>
        <w:tc>
          <w:tcPr>
            <w:tcW w:w="574" w:type="dxa"/>
            <w:vAlign w:val="top"/>
          </w:tcPr>
          <w:p>
            <w:pPr>
              <w:pStyle w:val="TableText"/>
              <w:ind w:left="250"/>
              <w:spacing w:before="68" w:line="184" w:lineRule="auto"/>
              <w:rPr>
                <w:sz w:val="16"/>
                <w:szCs w:val="16"/>
              </w:rPr>
            </w:pPr>
            <w:r>
              <w:rPr>
                <w:sz w:val="16"/>
                <w:szCs w:val="16"/>
              </w:rPr>
              <w:t>0</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pStyle w:val="TableText"/>
              <w:ind w:left="418"/>
              <w:spacing w:before="68" w:line="184" w:lineRule="auto"/>
              <w:rPr>
                <w:sz w:val="16"/>
                <w:szCs w:val="16"/>
              </w:rPr>
            </w:pPr>
            <w:r>
              <w:rPr>
                <w:sz w:val="16"/>
                <w:szCs w:val="16"/>
              </w:rPr>
              <w:t>3</w:t>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3" w:line="220" w:lineRule="auto"/>
              <w:rPr>
                <w:sz w:val="16"/>
                <w:szCs w:val="16"/>
              </w:rPr>
            </w:pPr>
            <w:r>
              <w:rPr>
                <w:sz w:val="16"/>
                <w:szCs w:val="16"/>
                <w:spacing w:val="-4"/>
              </w:rPr>
              <w:t>必修</w:t>
            </w:r>
          </w:p>
        </w:tc>
        <w:tc>
          <w:tcPr>
            <w:tcW w:w="570" w:type="dxa"/>
            <w:vAlign w:val="top"/>
          </w:tcPr>
          <w:p>
            <w:pPr>
              <w:pStyle w:val="TableText"/>
              <w:ind w:left="129"/>
              <w:spacing w:before="43" w:line="220" w:lineRule="auto"/>
              <w:rPr>
                <w:sz w:val="16"/>
                <w:szCs w:val="16"/>
              </w:rPr>
            </w:pPr>
            <w:r>
              <w:rPr>
                <w:sz w:val="16"/>
                <w:szCs w:val="16"/>
                <w:spacing w:val="-3"/>
              </w:rPr>
              <w:t>考查</w:t>
            </w:r>
          </w:p>
        </w:tc>
        <w:tc>
          <w:tcPr>
            <w:tcW w:w="2206" w:type="dxa"/>
            <w:vAlign w:val="top"/>
          </w:tcPr>
          <w:p>
            <w:pPr>
              <w:pStyle w:val="TableText"/>
              <w:ind w:left="871"/>
              <w:spacing w:before="43"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77"/>
              <w:spacing w:before="43" w:line="220" w:lineRule="auto"/>
              <w:rPr>
                <w:sz w:val="16"/>
                <w:szCs w:val="16"/>
              </w:rPr>
            </w:pPr>
            <w:r>
              <w:rPr>
                <w:sz w:val="16"/>
                <w:szCs w:val="16"/>
                <w:spacing w:val="-1"/>
              </w:rPr>
              <w:t>数据分析基础</w:t>
            </w:r>
          </w:p>
        </w:tc>
        <w:tc>
          <w:tcPr>
            <w:tcW w:w="572" w:type="dxa"/>
            <w:vAlign w:val="top"/>
          </w:tcPr>
          <w:p>
            <w:pPr>
              <w:pStyle w:val="TableText"/>
              <w:ind w:left="244"/>
              <w:spacing w:before="70" w:line="182" w:lineRule="auto"/>
              <w:rPr>
                <w:sz w:val="16"/>
                <w:szCs w:val="16"/>
              </w:rPr>
            </w:pPr>
            <w:r>
              <w:rPr>
                <w:sz w:val="16"/>
                <w:szCs w:val="16"/>
              </w:rPr>
              <w:t>B</w:t>
            </w:r>
          </w:p>
        </w:tc>
        <w:tc>
          <w:tcPr>
            <w:tcW w:w="481" w:type="dxa"/>
            <w:vAlign w:val="top"/>
          </w:tcPr>
          <w:p>
            <w:pPr>
              <w:pStyle w:val="TableText"/>
              <w:ind w:left="207"/>
              <w:spacing w:before="68" w:line="184" w:lineRule="auto"/>
              <w:rPr>
                <w:sz w:val="16"/>
                <w:szCs w:val="16"/>
              </w:rPr>
            </w:pPr>
            <w:r>
              <w:rPr>
                <w:sz w:val="16"/>
                <w:szCs w:val="16"/>
              </w:rPr>
              <w:t>3</w:t>
            </w:r>
          </w:p>
        </w:tc>
        <w:tc>
          <w:tcPr>
            <w:tcW w:w="572" w:type="dxa"/>
            <w:vAlign w:val="top"/>
          </w:tcPr>
          <w:p>
            <w:pPr>
              <w:pStyle w:val="TableText"/>
              <w:ind w:left="209"/>
              <w:spacing w:before="68" w:line="184" w:lineRule="auto"/>
              <w:rPr>
                <w:sz w:val="16"/>
                <w:szCs w:val="16"/>
              </w:rPr>
            </w:pPr>
            <w:r>
              <w:rPr>
                <w:sz w:val="16"/>
                <w:szCs w:val="16"/>
                <w:spacing w:val="-3"/>
              </w:rPr>
              <w:t>48</w:t>
            </w:r>
          </w:p>
        </w:tc>
        <w:tc>
          <w:tcPr>
            <w:tcW w:w="483" w:type="dxa"/>
            <w:vAlign w:val="top"/>
          </w:tcPr>
          <w:p>
            <w:pPr>
              <w:pStyle w:val="TableText"/>
              <w:ind w:left="165"/>
              <w:spacing w:before="68" w:line="184" w:lineRule="auto"/>
              <w:rPr>
                <w:sz w:val="16"/>
                <w:szCs w:val="16"/>
              </w:rPr>
            </w:pPr>
            <w:r>
              <w:rPr>
                <w:sz w:val="16"/>
                <w:szCs w:val="16"/>
                <w:spacing w:val="-4"/>
              </w:rPr>
              <w:t>24</w:t>
            </w:r>
          </w:p>
        </w:tc>
        <w:tc>
          <w:tcPr>
            <w:tcW w:w="574" w:type="dxa"/>
            <w:vAlign w:val="top"/>
          </w:tcPr>
          <w:p>
            <w:pPr>
              <w:pStyle w:val="TableText"/>
              <w:ind w:left="213"/>
              <w:spacing w:before="68" w:line="184" w:lineRule="auto"/>
              <w:rPr>
                <w:sz w:val="16"/>
                <w:szCs w:val="16"/>
              </w:rPr>
            </w:pPr>
            <w:r>
              <w:rPr>
                <w:sz w:val="16"/>
                <w:szCs w:val="16"/>
                <w:spacing w:val="-4"/>
              </w:rPr>
              <w:t>24</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pStyle w:val="TableText"/>
              <w:ind w:left="418"/>
              <w:spacing w:before="68" w:line="184" w:lineRule="auto"/>
              <w:rPr>
                <w:sz w:val="16"/>
                <w:szCs w:val="16"/>
              </w:rPr>
            </w:pPr>
            <w:r>
              <w:rPr>
                <w:sz w:val="16"/>
                <w:szCs w:val="16"/>
              </w:rPr>
              <w:t>3</w:t>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3" w:line="220" w:lineRule="auto"/>
              <w:rPr>
                <w:sz w:val="16"/>
                <w:szCs w:val="16"/>
              </w:rPr>
            </w:pPr>
            <w:r>
              <w:rPr>
                <w:sz w:val="16"/>
                <w:szCs w:val="16"/>
                <w:spacing w:val="-4"/>
              </w:rPr>
              <w:t>必修</w:t>
            </w:r>
          </w:p>
        </w:tc>
        <w:tc>
          <w:tcPr>
            <w:tcW w:w="570" w:type="dxa"/>
            <w:vAlign w:val="top"/>
          </w:tcPr>
          <w:p>
            <w:pPr>
              <w:pStyle w:val="TableText"/>
              <w:ind w:left="129"/>
              <w:spacing w:before="43" w:line="220" w:lineRule="auto"/>
              <w:rPr>
                <w:sz w:val="16"/>
                <w:szCs w:val="16"/>
              </w:rPr>
            </w:pPr>
            <w:r>
              <w:rPr>
                <w:sz w:val="16"/>
                <w:szCs w:val="16"/>
                <w:spacing w:val="-3"/>
              </w:rPr>
              <w:t>考查</w:t>
            </w:r>
          </w:p>
        </w:tc>
        <w:tc>
          <w:tcPr>
            <w:tcW w:w="2206" w:type="dxa"/>
            <w:vAlign w:val="top"/>
          </w:tcPr>
          <w:p>
            <w:pPr>
              <w:pStyle w:val="TableText"/>
              <w:ind w:left="871"/>
              <w:spacing w:before="43"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354"/>
              <w:spacing w:before="43" w:line="220" w:lineRule="auto"/>
              <w:rPr>
                <w:sz w:val="16"/>
                <w:szCs w:val="16"/>
              </w:rPr>
            </w:pPr>
            <w:r>
              <w:rPr>
                <w:sz w:val="16"/>
                <w:szCs w:val="16"/>
                <w:spacing w:val="-3"/>
              </w:rPr>
              <w:t>电子商务基础与应用</w:t>
            </w:r>
          </w:p>
        </w:tc>
        <w:tc>
          <w:tcPr>
            <w:tcW w:w="572" w:type="dxa"/>
            <w:vAlign w:val="top"/>
          </w:tcPr>
          <w:p>
            <w:pPr>
              <w:pStyle w:val="TableText"/>
              <w:ind w:left="244"/>
              <w:spacing w:before="69" w:line="182" w:lineRule="auto"/>
              <w:rPr>
                <w:sz w:val="16"/>
                <w:szCs w:val="16"/>
              </w:rPr>
            </w:pPr>
            <w:r>
              <w:rPr>
                <w:sz w:val="16"/>
                <w:szCs w:val="16"/>
              </w:rPr>
              <w:t>B</w:t>
            </w:r>
          </w:p>
        </w:tc>
        <w:tc>
          <w:tcPr>
            <w:tcW w:w="481" w:type="dxa"/>
            <w:vAlign w:val="top"/>
          </w:tcPr>
          <w:p>
            <w:pPr>
              <w:pStyle w:val="TableText"/>
              <w:ind w:left="207"/>
              <w:spacing w:before="67" w:line="184" w:lineRule="auto"/>
              <w:rPr>
                <w:sz w:val="16"/>
                <w:szCs w:val="16"/>
              </w:rPr>
            </w:pPr>
            <w:r>
              <w:rPr>
                <w:sz w:val="16"/>
                <w:szCs w:val="16"/>
              </w:rPr>
              <w:t>3</w:t>
            </w:r>
          </w:p>
        </w:tc>
        <w:tc>
          <w:tcPr>
            <w:tcW w:w="572" w:type="dxa"/>
            <w:vAlign w:val="top"/>
          </w:tcPr>
          <w:p>
            <w:pPr>
              <w:pStyle w:val="TableText"/>
              <w:ind w:left="209"/>
              <w:spacing w:before="67" w:line="184" w:lineRule="auto"/>
              <w:rPr>
                <w:sz w:val="16"/>
                <w:szCs w:val="16"/>
              </w:rPr>
            </w:pPr>
            <w:r>
              <w:rPr>
                <w:sz w:val="16"/>
                <w:szCs w:val="16"/>
                <w:spacing w:val="-3"/>
              </w:rPr>
              <w:t>48</w:t>
            </w:r>
          </w:p>
        </w:tc>
        <w:tc>
          <w:tcPr>
            <w:tcW w:w="483" w:type="dxa"/>
            <w:vAlign w:val="top"/>
          </w:tcPr>
          <w:p>
            <w:pPr>
              <w:pStyle w:val="TableText"/>
              <w:ind w:left="165"/>
              <w:spacing w:before="67" w:line="184" w:lineRule="auto"/>
              <w:rPr>
                <w:sz w:val="16"/>
                <w:szCs w:val="16"/>
              </w:rPr>
            </w:pPr>
            <w:r>
              <w:rPr>
                <w:sz w:val="16"/>
                <w:szCs w:val="16"/>
                <w:spacing w:val="-4"/>
              </w:rPr>
              <w:t>24</w:t>
            </w:r>
          </w:p>
        </w:tc>
        <w:tc>
          <w:tcPr>
            <w:tcW w:w="574" w:type="dxa"/>
            <w:vAlign w:val="top"/>
          </w:tcPr>
          <w:p>
            <w:pPr>
              <w:pStyle w:val="TableText"/>
              <w:ind w:left="213"/>
              <w:spacing w:before="67" w:line="184" w:lineRule="auto"/>
              <w:rPr>
                <w:sz w:val="16"/>
                <w:szCs w:val="16"/>
              </w:rPr>
            </w:pPr>
            <w:r>
              <w:rPr>
                <w:sz w:val="16"/>
                <w:szCs w:val="16"/>
                <w:spacing w:val="-4"/>
              </w:rPr>
              <w:t>24</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pStyle w:val="TableText"/>
              <w:ind w:left="418"/>
              <w:spacing w:before="67" w:line="184" w:lineRule="auto"/>
              <w:rPr>
                <w:sz w:val="16"/>
                <w:szCs w:val="16"/>
              </w:rPr>
            </w:pPr>
            <w:r>
              <w:rPr>
                <w:sz w:val="16"/>
                <w:szCs w:val="16"/>
              </w:rPr>
              <w:t>3</w:t>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3" w:line="220" w:lineRule="auto"/>
              <w:rPr>
                <w:sz w:val="16"/>
                <w:szCs w:val="16"/>
              </w:rPr>
            </w:pPr>
            <w:r>
              <w:rPr>
                <w:sz w:val="16"/>
                <w:szCs w:val="16"/>
                <w:spacing w:val="-4"/>
              </w:rPr>
              <w:t>必修</w:t>
            </w:r>
          </w:p>
        </w:tc>
        <w:tc>
          <w:tcPr>
            <w:tcW w:w="570" w:type="dxa"/>
            <w:vAlign w:val="top"/>
          </w:tcPr>
          <w:p>
            <w:pPr>
              <w:pStyle w:val="TableText"/>
              <w:ind w:left="129"/>
              <w:spacing w:before="43" w:line="220" w:lineRule="auto"/>
              <w:rPr>
                <w:sz w:val="16"/>
                <w:szCs w:val="16"/>
              </w:rPr>
            </w:pPr>
            <w:r>
              <w:rPr>
                <w:sz w:val="16"/>
                <w:szCs w:val="16"/>
                <w:spacing w:val="-3"/>
              </w:rPr>
              <w:t>考查</w:t>
            </w:r>
          </w:p>
        </w:tc>
        <w:tc>
          <w:tcPr>
            <w:tcW w:w="2206" w:type="dxa"/>
            <w:vAlign w:val="top"/>
          </w:tcPr>
          <w:p>
            <w:pPr>
              <w:pStyle w:val="TableText"/>
              <w:ind w:left="871"/>
              <w:spacing w:before="4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417"/>
              <w:spacing w:before="42" w:line="220" w:lineRule="auto"/>
              <w:rPr>
                <w:sz w:val="16"/>
                <w:szCs w:val="16"/>
              </w:rPr>
            </w:pPr>
            <w:r>
              <w:rPr>
                <w:sz w:val="16"/>
                <w:szCs w:val="16"/>
                <w:spacing w:val="-1"/>
              </w:rPr>
              <w:t>精益生产管理实训</w:t>
            </w:r>
          </w:p>
        </w:tc>
        <w:tc>
          <w:tcPr>
            <w:tcW w:w="572" w:type="dxa"/>
            <w:vAlign w:val="top"/>
          </w:tcPr>
          <w:p>
            <w:pPr>
              <w:pStyle w:val="TableText"/>
              <w:ind w:left="246"/>
              <w:spacing w:before="67" w:line="184" w:lineRule="auto"/>
              <w:rPr>
                <w:sz w:val="16"/>
                <w:szCs w:val="16"/>
              </w:rPr>
            </w:pPr>
            <w:r>
              <w:rPr>
                <w:sz w:val="16"/>
                <w:szCs w:val="16"/>
              </w:rPr>
              <w:t>C</w:t>
            </w:r>
          </w:p>
        </w:tc>
        <w:tc>
          <w:tcPr>
            <w:tcW w:w="481" w:type="dxa"/>
            <w:vAlign w:val="top"/>
          </w:tcPr>
          <w:p>
            <w:pPr>
              <w:pStyle w:val="TableText"/>
              <w:ind w:left="215"/>
              <w:spacing w:before="66" w:line="185" w:lineRule="auto"/>
              <w:rPr>
                <w:sz w:val="16"/>
                <w:szCs w:val="16"/>
              </w:rPr>
            </w:pPr>
            <w:r>
              <w:rPr>
                <w:sz w:val="16"/>
                <w:szCs w:val="16"/>
              </w:rPr>
              <w:t>1</w:t>
            </w:r>
          </w:p>
        </w:tc>
        <w:tc>
          <w:tcPr>
            <w:tcW w:w="572" w:type="dxa"/>
            <w:vAlign w:val="top"/>
          </w:tcPr>
          <w:p>
            <w:pPr>
              <w:pStyle w:val="TableText"/>
              <w:ind w:left="213"/>
              <w:spacing w:before="67" w:line="184" w:lineRule="auto"/>
              <w:rPr>
                <w:sz w:val="16"/>
                <w:szCs w:val="16"/>
              </w:rPr>
            </w:pPr>
            <w:r>
              <w:rPr>
                <w:sz w:val="16"/>
                <w:szCs w:val="16"/>
                <w:spacing w:val="-5"/>
              </w:rPr>
              <w:t>30</w:t>
            </w:r>
          </w:p>
        </w:tc>
        <w:tc>
          <w:tcPr>
            <w:tcW w:w="483" w:type="dxa"/>
            <w:vAlign w:val="top"/>
          </w:tcPr>
          <w:p>
            <w:pPr>
              <w:pStyle w:val="TableText"/>
              <w:ind w:left="205"/>
              <w:spacing w:before="67" w:line="184" w:lineRule="auto"/>
              <w:rPr>
                <w:sz w:val="16"/>
                <w:szCs w:val="16"/>
              </w:rPr>
            </w:pPr>
            <w:r>
              <w:rPr>
                <w:sz w:val="16"/>
                <w:szCs w:val="16"/>
              </w:rPr>
              <w:t>0</w:t>
            </w:r>
          </w:p>
        </w:tc>
        <w:tc>
          <w:tcPr>
            <w:tcW w:w="574" w:type="dxa"/>
            <w:vAlign w:val="top"/>
          </w:tcPr>
          <w:p>
            <w:pPr>
              <w:pStyle w:val="TableText"/>
              <w:ind w:left="214"/>
              <w:spacing w:before="67" w:line="184" w:lineRule="auto"/>
              <w:rPr>
                <w:sz w:val="16"/>
                <w:szCs w:val="16"/>
              </w:rPr>
            </w:pPr>
            <w:r>
              <w:rPr>
                <w:sz w:val="16"/>
                <w:szCs w:val="16"/>
                <w:spacing w:val="-5"/>
              </w:rPr>
              <w:t>30</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pStyle w:val="TableText"/>
              <w:ind w:left="426"/>
              <w:spacing w:before="66" w:line="185" w:lineRule="auto"/>
              <w:rPr>
                <w:sz w:val="16"/>
                <w:szCs w:val="16"/>
              </w:rPr>
            </w:pPr>
            <w:r>
              <w:rPr>
                <w:sz w:val="16"/>
                <w:szCs w:val="16"/>
              </w:rPr>
              <w:t>1</w:t>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1"/>
              <w:spacing w:before="42" w:line="220" w:lineRule="auto"/>
              <w:rPr>
                <w:sz w:val="16"/>
                <w:szCs w:val="16"/>
              </w:rPr>
            </w:pPr>
            <w:r>
              <w:rPr>
                <w:sz w:val="16"/>
                <w:szCs w:val="16"/>
                <w:spacing w:val="-8"/>
              </w:rPr>
              <w:t>限修</w:t>
            </w:r>
          </w:p>
        </w:tc>
        <w:tc>
          <w:tcPr>
            <w:tcW w:w="570" w:type="dxa"/>
            <w:vAlign w:val="top"/>
          </w:tcPr>
          <w:p>
            <w:pPr>
              <w:pStyle w:val="TableText"/>
              <w:ind w:left="129"/>
              <w:spacing w:before="42" w:line="220" w:lineRule="auto"/>
              <w:rPr>
                <w:sz w:val="16"/>
                <w:szCs w:val="16"/>
              </w:rPr>
            </w:pPr>
            <w:r>
              <w:rPr>
                <w:sz w:val="16"/>
                <w:szCs w:val="16"/>
                <w:spacing w:val="-3"/>
              </w:rPr>
              <w:t>考查</w:t>
            </w:r>
          </w:p>
        </w:tc>
        <w:tc>
          <w:tcPr>
            <w:tcW w:w="2206" w:type="dxa"/>
            <w:vAlign w:val="top"/>
          </w:tcPr>
          <w:p>
            <w:pPr>
              <w:pStyle w:val="TableText"/>
              <w:ind w:left="871"/>
              <w:spacing w:before="4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737"/>
              <w:spacing w:before="42" w:line="220" w:lineRule="auto"/>
              <w:rPr>
                <w:sz w:val="16"/>
                <w:szCs w:val="16"/>
              </w:rPr>
            </w:pPr>
            <w:r>
              <w:rPr>
                <w:sz w:val="16"/>
                <w:szCs w:val="16"/>
                <w:spacing w:val="-2"/>
              </w:rPr>
              <w:t>职业素养</w:t>
            </w:r>
          </w:p>
        </w:tc>
        <w:tc>
          <w:tcPr>
            <w:tcW w:w="572" w:type="dxa"/>
            <w:vAlign w:val="top"/>
          </w:tcPr>
          <w:p>
            <w:pPr>
              <w:pStyle w:val="TableText"/>
              <w:ind w:left="242"/>
              <w:spacing w:before="66" w:line="185" w:lineRule="auto"/>
              <w:rPr>
                <w:sz w:val="16"/>
                <w:szCs w:val="16"/>
              </w:rPr>
            </w:pPr>
            <w:r>
              <w:rPr>
                <w:sz w:val="16"/>
                <w:szCs w:val="16"/>
              </w:rPr>
              <w:t>A</w:t>
            </w:r>
          </w:p>
        </w:tc>
        <w:tc>
          <w:tcPr>
            <w:tcW w:w="481" w:type="dxa"/>
            <w:vAlign w:val="top"/>
          </w:tcPr>
          <w:p>
            <w:pPr>
              <w:pStyle w:val="TableText"/>
              <w:ind w:left="215"/>
              <w:spacing w:before="66" w:line="185" w:lineRule="auto"/>
              <w:rPr>
                <w:sz w:val="16"/>
                <w:szCs w:val="16"/>
              </w:rPr>
            </w:pPr>
            <w:r>
              <w:rPr>
                <w:sz w:val="16"/>
                <w:szCs w:val="16"/>
              </w:rPr>
              <w:t>1</w:t>
            </w:r>
          </w:p>
        </w:tc>
        <w:tc>
          <w:tcPr>
            <w:tcW w:w="572" w:type="dxa"/>
            <w:vAlign w:val="top"/>
          </w:tcPr>
          <w:p>
            <w:pPr>
              <w:pStyle w:val="TableText"/>
              <w:ind w:left="221"/>
              <w:spacing w:before="66" w:line="185" w:lineRule="auto"/>
              <w:rPr>
                <w:sz w:val="16"/>
                <w:szCs w:val="16"/>
              </w:rPr>
            </w:pPr>
            <w:r>
              <w:rPr>
                <w:sz w:val="16"/>
                <w:szCs w:val="16"/>
                <w:spacing w:val="-9"/>
              </w:rPr>
              <w:t>16</w:t>
            </w:r>
          </w:p>
        </w:tc>
        <w:tc>
          <w:tcPr>
            <w:tcW w:w="483" w:type="dxa"/>
            <w:vAlign w:val="top"/>
          </w:tcPr>
          <w:p>
            <w:pPr>
              <w:pStyle w:val="TableText"/>
              <w:ind w:left="175"/>
              <w:spacing w:before="66" w:line="185" w:lineRule="auto"/>
              <w:rPr>
                <w:sz w:val="16"/>
                <w:szCs w:val="16"/>
              </w:rPr>
            </w:pPr>
            <w:r>
              <w:rPr>
                <w:sz w:val="16"/>
                <w:szCs w:val="16"/>
                <w:spacing w:val="-9"/>
              </w:rPr>
              <w:t>16</w:t>
            </w:r>
          </w:p>
        </w:tc>
        <w:tc>
          <w:tcPr>
            <w:tcW w:w="574" w:type="dxa"/>
            <w:vAlign w:val="top"/>
          </w:tcPr>
          <w:p>
            <w:pPr>
              <w:pStyle w:val="TableText"/>
              <w:ind w:left="250"/>
              <w:spacing w:before="67" w:line="184" w:lineRule="auto"/>
              <w:rPr>
                <w:sz w:val="16"/>
                <w:szCs w:val="16"/>
              </w:rPr>
            </w:pPr>
            <w:r>
              <w:rPr>
                <w:sz w:val="16"/>
                <w:szCs w:val="16"/>
              </w:rPr>
              <w:t>0</w:t>
            </w:r>
          </w:p>
        </w:tc>
        <w:tc>
          <w:tcPr>
            <w:tcW w:w="907" w:type="dxa"/>
            <w:vAlign w:val="top"/>
          </w:tcPr>
          <w:p>
            <w:pPr>
              <w:spacing w:line="235" w:lineRule="exact"/>
              <w:rPr>
                <w:rFonts w:ascii="Arial"/>
                <w:sz w:val="20"/>
              </w:rPr>
            </w:pPr>
            <w:r/>
          </w:p>
        </w:tc>
        <w:tc>
          <w:tcPr>
            <w:tcW w:w="907" w:type="dxa"/>
            <w:vAlign w:val="top"/>
          </w:tcPr>
          <w:p>
            <w:pPr>
              <w:pStyle w:val="TableText"/>
              <w:ind w:left="426"/>
              <w:spacing w:before="66" w:line="185" w:lineRule="auto"/>
              <w:rPr>
                <w:sz w:val="16"/>
                <w:szCs w:val="16"/>
              </w:rPr>
            </w:pPr>
            <w:r>
              <w:rPr>
                <w:sz w:val="16"/>
                <w:szCs w:val="16"/>
              </w:rPr>
              <w:t>1</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2" w:line="220" w:lineRule="auto"/>
              <w:rPr>
                <w:sz w:val="16"/>
                <w:szCs w:val="16"/>
              </w:rPr>
            </w:pPr>
            <w:r>
              <w:rPr>
                <w:sz w:val="16"/>
                <w:szCs w:val="16"/>
                <w:spacing w:val="-4"/>
              </w:rPr>
              <w:t>必修</w:t>
            </w:r>
          </w:p>
        </w:tc>
        <w:tc>
          <w:tcPr>
            <w:tcW w:w="570" w:type="dxa"/>
            <w:vAlign w:val="top"/>
          </w:tcPr>
          <w:p>
            <w:pPr>
              <w:pStyle w:val="TableText"/>
              <w:ind w:left="129"/>
              <w:spacing w:before="42" w:line="220" w:lineRule="auto"/>
              <w:rPr>
                <w:sz w:val="16"/>
                <w:szCs w:val="16"/>
              </w:rPr>
            </w:pPr>
            <w:r>
              <w:rPr>
                <w:sz w:val="16"/>
                <w:szCs w:val="16"/>
                <w:spacing w:val="-3"/>
              </w:rPr>
              <w:t>考查</w:t>
            </w:r>
          </w:p>
        </w:tc>
        <w:tc>
          <w:tcPr>
            <w:tcW w:w="2206" w:type="dxa"/>
            <w:vAlign w:val="top"/>
          </w:tcPr>
          <w:p>
            <w:pPr>
              <w:pStyle w:val="TableText"/>
              <w:ind w:left="871"/>
              <w:spacing w:before="4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77"/>
              <w:spacing w:before="41" w:line="220" w:lineRule="auto"/>
              <w:rPr>
                <w:sz w:val="16"/>
                <w:szCs w:val="16"/>
              </w:rPr>
            </w:pPr>
            <w:r>
              <w:rPr>
                <w:sz w:val="16"/>
                <w:szCs w:val="16"/>
                <w:spacing w:val="-1"/>
              </w:rPr>
              <w:t>现代物流管理</w:t>
            </w:r>
          </w:p>
        </w:tc>
        <w:tc>
          <w:tcPr>
            <w:tcW w:w="572" w:type="dxa"/>
            <w:vAlign w:val="top"/>
          </w:tcPr>
          <w:p>
            <w:pPr>
              <w:pStyle w:val="TableText"/>
              <w:ind w:left="244"/>
              <w:spacing w:before="68" w:line="182" w:lineRule="auto"/>
              <w:rPr>
                <w:sz w:val="16"/>
                <w:szCs w:val="16"/>
              </w:rPr>
            </w:pPr>
            <w:r>
              <w:rPr>
                <w:sz w:val="16"/>
                <w:szCs w:val="16"/>
              </w:rPr>
              <w:t>B</w:t>
            </w:r>
          </w:p>
        </w:tc>
        <w:tc>
          <w:tcPr>
            <w:tcW w:w="481" w:type="dxa"/>
            <w:vAlign w:val="top"/>
          </w:tcPr>
          <w:p>
            <w:pPr>
              <w:pStyle w:val="TableText"/>
              <w:ind w:left="207"/>
              <w:spacing w:before="66" w:line="184" w:lineRule="auto"/>
              <w:rPr>
                <w:sz w:val="16"/>
                <w:szCs w:val="16"/>
              </w:rPr>
            </w:pPr>
            <w:r>
              <w:rPr>
                <w:sz w:val="16"/>
                <w:szCs w:val="16"/>
              </w:rPr>
              <w:t>3</w:t>
            </w:r>
          </w:p>
        </w:tc>
        <w:tc>
          <w:tcPr>
            <w:tcW w:w="572" w:type="dxa"/>
            <w:vAlign w:val="top"/>
          </w:tcPr>
          <w:p>
            <w:pPr>
              <w:pStyle w:val="TableText"/>
              <w:ind w:left="209"/>
              <w:spacing w:before="66" w:line="184" w:lineRule="auto"/>
              <w:rPr>
                <w:sz w:val="16"/>
                <w:szCs w:val="16"/>
              </w:rPr>
            </w:pPr>
            <w:r>
              <w:rPr>
                <w:sz w:val="16"/>
                <w:szCs w:val="16"/>
                <w:spacing w:val="-3"/>
              </w:rPr>
              <w:t>48</w:t>
            </w:r>
          </w:p>
        </w:tc>
        <w:tc>
          <w:tcPr>
            <w:tcW w:w="483" w:type="dxa"/>
            <w:vAlign w:val="top"/>
          </w:tcPr>
          <w:p>
            <w:pPr>
              <w:pStyle w:val="TableText"/>
              <w:ind w:left="165"/>
              <w:spacing w:before="66" w:line="184" w:lineRule="auto"/>
              <w:rPr>
                <w:sz w:val="16"/>
                <w:szCs w:val="16"/>
              </w:rPr>
            </w:pPr>
            <w:r>
              <w:rPr>
                <w:sz w:val="16"/>
                <w:szCs w:val="16"/>
                <w:spacing w:val="-4"/>
              </w:rPr>
              <w:t>24</w:t>
            </w:r>
          </w:p>
        </w:tc>
        <w:tc>
          <w:tcPr>
            <w:tcW w:w="574" w:type="dxa"/>
            <w:vAlign w:val="top"/>
          </w:tcPr>
          <w:p>
            <w:pPr>
              <w:pStyle w:val="TableText"/>
              <w:ind w:left="213"/>
              <w:spacing w:before="66" w:line="184" w:lineRule="auto"/>
              <w:rPr>
                <w:sz w:val="16"/>
                <w:szCs w:val="16"/>
              </w:rPr>
            </w:pPr>
            <w:r>
              <w:rPr>
                <w:sz w:val="16"/>
                <w:szCs w:val="16"/>
                <w:spacing w:val="-4"/>
              </w:rPr>
              <w:t>24</w:t>
            </w:r>
          </w:p>
        </w:tc>
        <w:tc>
          <w:tcPr>
            <w:tcW w:w="907" w:type="dxa"/>
            <w:vAlign w:val="top"/>
          </w:tcPr>
          <w:p>
            <w:pPr>
              <w:pStyle w:val="TableText"/>
              <w:ind w:left="420"/>
              <w:spacing w:before="66" w:line="184" w:lineRule="auto"/>
              <w:rPr>
                <w:sz w:val="16"/>
                <w:szCs w:val="16"/>
              </w:rPr>
            </w:pPr>
            <w:r>
              <w:rPr>
                <w:sz w:val="16"/>
                <w:szCs w:val="16"/>
              </w:rPr>
              <w:t>3</w:t>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1" w:line="220" w:lineRule="auto"/>
              <w:rPr>
                <w:sz w:val="16"/>
                <w:szCs w:val="16"/>
              </w:rPr>
            </w:pPr>
            <w:r>
              <w:rPr>
                <w:sz w:val="16"/>
                <w:szCs w:val="16"/>
                <w:spacing w:val="-4"/>
              </w:rPr>
              <w:t>必修</w:t>
            </w:r>
          </w:p>
        </w:tc>
        <w:tc>
          <w:tcPr>
            <w:tcW w:w="570" w:type="dxa"/>
            <w:vAlign w:val="top"/>
          </w:tcPr>
          <w:p>
            <w:pPr>
              <w:pStyle w:val="TableText"/>
              <w:ind w:left="129"/>
              <w:spacing w:before="41" w:line="220" w:lineRule="auto"/>
              <w:rPr>
                <w:sz w:val="16"/>
                <w:szCs w:val="16"/>
              </w:rPr>
            </w:pPr>
            <w:r>
              <w:rPr>
                <w:sz w:val="16"/>
                <w:szCs w:val="16"/>
                <w:spacing w:val="-3"/>
              </w:rPr>
              <w:t>考试</w:t>
            </w:r>
          </w:p>
        </w:tc>
        <w:tc>
          <w:tcPr>
            <w:tcW w:w="2206" w:type="dxa"/>
            <w:vAlign w:val="top"/>
          </w:tcPr>
          <w:p>
            <w:pPr>
              <w:pStyle w:val="TableText"/>
              <w:ind w:left="871"/>
              <w:spacing w:before="41"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657"/>
              <w:spacing w:before="43" w:line="220" w:lineRule="auto"/>
              <w:rPr>
                <w:sz w:val="16"/>
                <w:szCs w:val="16"/>
              </w:rPr>
            </w:pPr>
            <w:r>
              <w:rPr>
                <w:sz w:val="16"/>
                <w:szCs w:val="16"/>
                <w:spacing w:val="-1"/>
              </w:rPr>
              <w:t>供应链管理</w:t>
            </w:r>
          </w:p>
        </w:tc>
        <w:tc>
          <w:tcPr>
            <w:tcW w:w="572" w:type="dxa"/>
            <w:vAlign w:val="top"/>
          </w:tcPr>
          <w:p>
            <w:pPr>
              <w:pStyle w:val="TableText"/>
              <w:ind w:left="242"/>
              <w:spacing w:before="67" w:line="185" w:lineRule="auto"/>
              <w:rPr>
                <w:sz w:val="16"/>
                <w:szCs w:val="16"/>
              </w:rPr>
            </w:pPr>
            <w:r>
              <w:rPr>
                <w:sz w:val="16"/>
                <w:szCs w:val="16"/>
              </w:rPr>
              <w:t>A</w:t>
            </w:r>
          </w:p>
        </w:tc>
        <w:tc>
          <w:tcPr>
            <w:tcW w:w="481" w:type="dxa"/>
            <w:vAlign w:val="top"/>
          </w:tcPr>
          <w:p>
            <w:pPr>
              <w:pStyle w:val="TableText"/>
              <w:ind w:left="207"/>
              <w:spacing w:before="68" w:line="184" w:lineRule="auto"/>
              <w:rPr>
                <w:sz w:val="16"/>
                <w:szCs w:val="16"/>
              </w:rPr>
            </w:pPr>
            <w:r>
              <w:rPr>
                <w:sz w:val="16"/>
                <w:szCs w:val="16"/>
              </w:rPr>
              <w:t>3</w:t>
            </w:r>
          </w:p>
        </w:tc>
        <w:tc>
          <w:tcPr>
            <w:tcW w:w="572" w:type="dxa"/>
            <w:vAlign w:val="top"/>
          </w:tcPr>
          <w:p>
            <w:pPr>
              <w:pStyle w:val="TableText"/>
              <w:ind w:left="209"/>
              <w:spacing w:before="68" w:line="184" w:lineRule="auto"/>
              <w:rPr>
                <w:sz w:val="16"/>
                <w:szCs w:val="16"/>
              </w:rPr>
            </w:pPr>
            <w:r>
              <w:rPr>
                <w:sz w:val="16"/>
                <w:szCs w:val="16"/>
                <w:spacing w:val="-3"/>
              </w:rPr>
              <w:t>48</w:t>
            </w:r>
          </w:p>
        </w:tc>
        <w:tc>
          <w:tcPr>
            <w:tcW w:w="483" w:type="dxa"/>
            <w:vAlign w:val="top"/>
          </w:tcPr>
          <w:p>
            <w:pPr>
              <w:pStyle w:val="TableText"/>
              <w:ind w:left="163"/>
              <w:spacing w:before="68" w:line="184" w:lineRule="auto"/>
              <w:rPr>
                <w:sz w:val="16"/>
                <w:szCs w:val="16"/>
              </w:rPr>
            </w:pPr>
            <w:r>
              <w:rPr>
                <w:sz w:val="16"/>
                <w:szCs w:val="16"/>
                <w:spacing w:val="-2"/>
              </w:rPr>
              <w:t>48</w:t>
            </w:r>
          </w:p>
        </w:tc>
        <w:tc>
          <w:tcPr>
            <w:tcW w:w="574" w:type="dxa"/>
            <w:vAlign w:val="top"/>
          </w:tcPr>
          <w:p>
            <w:pPr>
              <w:pStyle w:val="TableText"/>
              <w:ind w:left="250"/>
              <w:spacing w:before="68" w:line="184" w:lineRule="auto"/>
              <w:rPr>
                <w:sz w:val="16"/>
                <w:szCs w:val="16"/>
              </w:rPr>
            </w:pPr>
            <w:r>
              <w:rPr>
                <w:sz w:val="16"/>
                <w:szCs w:val="16"/>
              </w:rPr>
              <w:t>0</w:t>
            </w:r>
          </w:p>
        </w:tc>
        <w:tc>
          <w:tcPr>
            <w:tcW w:w="907" w:type="dxa"/>
            <w:vAlign w:val="top"/>
          </w:tcPr>
          <w:p>
            <w:pPr>
              <w:spacing w:line="235" w:lineRule="exact"/>
              <w:rPr>
                <w:rFonts w:ascii="Arial"/>
                <w:sz w:val="20"/>
              </w:rPr>
            </w:pPr>
            <w:r/>
          </w:p>
        </w:tc>
        <w:tc>
          <w:tcPr>
            <w:tcW w:w="907" w:type="dxa"/>
            <w:vAlign w:val="top"/>
          </w:tcPr>
          <w:p>
            <w:pPr>
              <w:pStyle w:val="TableText"/>
              <w:ind w:left="418"/>
              <w:spacing w:before="68" w:line="184" w:lineRule="auto"/>
              <w:rPr>
                <w:sz w:val="16"/>
                <w:szCs w:val="16"/>
              </w:rPr>
            </w:pPr>
            <w:r>
              <w:rPr>
                <w:sz w:val="16"/>
                <w:szCs w:val="16"/>
              </w:rPr>
              <w:t>3</w:t>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3" w:line="220" w:lineRule="auto"/>
              <w:rPr>
                <w:sz w:val="16"/>
                <w:szCs w:val="16"/>
              </w:rPr>
            </w:pPr>
            <w:r>
              <w:rPr>
                <w:sz w:val="16"/>
                <w:szCs w:val="16"/>
                <w:spacing w:val="-4"/>
              </w:rPr>
              <w:t>必修</w:t>
            </w:r>
          </w:p>
        </w:tc>
        <w:tc>
          <w:tcPr>
            <w:tcW w:w="570" w:type="dxa"/>
            <w:vAlign w:val="top"/>
          </w:tcPr>
          <w:p>
            <w:pPr>
              <w:pStyle w:val="TableText"/>
              <w:ind w:left="129"/>
              <w:spacing w:before="43" w:line="220" w:lineRule="auto"/>
              <w:rPr>
                <w:sz w:val="16"/>
                <w:szCs w:val="16"/>
              </w:rPr>
            </w:pPr>
            <w:r>
              <w:rPr>
                <w:sz w:val="16"/>
                <w:szCs w:val="16"/>
                <w:spacing w:val="-3"/>
              </w:rPr>
              <w:t>考查</w:t>
            </w:r>
          </w:p>
        </w:tc>
        <w:tc>
          <w:tcPr>
            <w:tcW w:w="2206" w:type="dxa"/>
            <w:vAlign w:val="top"/>
          </w:tcPr>
          <w:p>
            <w:pPr>
              <w:pStyle w:val="TableText"/>
              <w:ind w:left="871"/>
              <w:spacing w:before="43"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496"/>
              <w:spacing w:before="43" w:line="220" w:lineRule="auto"/>
              <w:rPr>
                <w:sz w:val="16"/>
                <w:szCs w:val="16"/>
              </w:rPr>
            </w:pPr>
            <w:r>
              <w:rPr>
                <w:sz w:val="16"/>
                <w:szCs w:val="16"/>
                <w:spacing w:val="-1"/>
              </w:rPr>
              <w:t>仓储与配送管理</w:t>
            </w:r>
          </w:p>
        </w:tc>
        <w:tc>
          <w:tcPr>
            <w:tcW w:w="572" w:type="dxa"/>
            <w:vAlign w:val="top"/>
          </w:tcPr>
          <w:p>
            <w:pPr>
              <w:pStyle w:val="TableText"/>
              <w:ind w:left="244"/>
              <w:spacing w:before="70" w:line="182" w:lineRule="auto"/>
              <w:rPr>
                <w:sz w:val="16"/>
                <w:szCs w:val="16"/>
              </w:rPr>
            </w:pPr>
            <w:r>
              <w:rPr>
                <w:sz w:val="16"/>
                <w:szCs w:val="16"/>
              </w:rPr>
              <w:t>B</w:t>
            </w:r>
          </w:p>
        </w:tc>
        <w:tc>
          <w:tcPr>
            <w:tcW w:w="481" w:type="dxa"/>
            <w:vAlign w:val="top"/>
          </w:tcPr>
          <w:p>
            <w:pPr>
              <w:pStyle w:val="TableText"/>
              <w:ind w:left="203"/>
              <w:spacing w:before="68" w:line="184" w:lineRule="auto"/>
              <w:rPr>
                <w:sz w:val="16"/>
                <w:szCs w:val="16"/>
              </w:rPr>
            </w:pPr>
            <w:r>
              <w:rPr>
                <w:sz w:val="16"/>
                <w:szCs w:val="16"/>
              </w:rPr>
              <w:t>4</w:t>
            </w:r>
          </w:p>
        </w:tc>
        <w:tc>
          <w:tcPr>
            <w:tcW w:w="572" w:type="dxa"/>
            <w:vAlign w:val="top"/>
          </w:tcPr>
          <w:p>
            <w:pPr>
              <w:pStyle w:val="TableText"/>
              <w:ind w:left="211"/>
              <w:spacing w:before="68" w:line="184" w:lineRule="auto"/>
              <w:rPr>
                <w:sz w:val="16"/>
                <w:szCs w:val="16"/>
              </w:rPr>
            </w:pPr>
            <w:r>
              <w:rPr>
                <w:sz w:val="16"/>
                <w:szCs w:val="16"/>
                <w:spacing w:val="-4"/>
              </w:rPr>
              <w:t>64</w:t>
            </w:r>
          </w:p>
        </w:tc>
        <w:tc>
          <w:tcPr>
            <w:tcW w:w="483" w:type="dxa"/>
            <w:vAlign w:val="top"/>
          </w:tcPr>
          <w:p>
            <w:pPr>
              <w:pStyle w:val="TableText"/>
              <w:ind w:left="166"/>
              <w:spacing w:before="68" w:line="184" w:lineRule="auto"/>
              <w:rPr>
                <w:sz w:val="16"/>
                <w:szCs w:val="16"/>
              </w:rPr>
            </w:pPr>
            <w:r>
              <w:rPr>
                <w:sz w:val="16"/>
                <w:szCs w:val="16"/>
                <w:spacing w:val="-4"/>
              </w:rPr>
              <w:t>32</w:t>
            </w:r>
          </w:p>
        </w:tc>
        <w:tc>
          <w:tcPr>
            <w:tcW w:w="574" w:type="dxa"/>
            <w:vAlign w:val="top"/>
          </w:tcPr>
          <w:p>
            <w:pPr>
              <w:pStyle w:val="TableText"/>
              <w:ind w:left="214"/>
              <w:spacing w:before="68" w:line="184" w:lineRule="auto"/>
              <w:rPr>
                <w:sz w:val="16"/>
                <w:szCs w:val="16"/>
              </w:rPr>
            </w:pPr>
            <w:r>
              <w:rPr>
                <w:sz w:val="16"/>
                <w:szCs w:val="16"/>
                <w:spacing w:val="-5"/>
              </w:rPr>
              <w:t>32</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pStyle w:val="TableText"/>
              <w:ind w:left="414"/>
              <w:spacing w:before="68" w:line="184" w:lineRule="auto"/>
              <w:rPr>
                <w:sz w:val="16"/>
                <w:szCs w:val="16"/>
              </w:rPr>
            </w:pPr>
            <w:r>
              <w:rPr>
                <w:sz w:val="16"/>
                <w:szCs w:val="16"/>
              </w:rPr>
              <w:t>4</w:t>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3" w:line="220" w:lineRule="auto"/>
              <w:rPr>
                <w:sz w:val="16"/>
                <w:szCs w:val="16"/>
              </w:rPr>
            </w:pPr>
            <w:r>
              <w:rPr>
                <w:sz w:val="16"/>
                <w:szCs w:val="16"/>
                <w:spacing w:val="-4"/>
              </w:rPr>
              <w:t>必修</w:t>
            </w:r>
          </w:p>
        </w:tc>
        <w:tc>
          <w:tcPr>
            <w:tcW w:w="570" w:type="dxa"/>
            <w:vAlign w:val="top"/>
          </w:tcPr>
          <w:p>
            <w:pPr>
              <w:pStyle w:val="TableText"/>
              <w:ind w:left="129"/>
              <w:spacing w:before="43" w:line="220" w:lineRule="auto"/>
              <w:rPr>
                <w:sz w:val="16"/>
                <w:szCs w:val="16"/>
              </w:rPr>
            </w:pPr>
            <w:r>
              <w:rPr>
                <w:sz w:val="16"/>
                <w:szCs w:val="16"/>
                <w:spacing w:val="-3"/>
              </w:rPr>
              <w:t>考试</w:t>
            </w:r>
          </w:p>
        </w:tc>
        <w:tc>
          <w:tcPr>
            <w:tcW w:w="2206" w:type="dxa"/>
            <w:vAlign w:val="top"/>
          </w:tcPr>
          <w:p>
            <w:pPr>
              <w:pStyle w:val="TableText"/>
              <w:ind w:left="871"/>
              <w:spacing w:before="43"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tcBorders>
          </w:tcPr>
          <w:p>
            <w:pPr>
              <w:rPr>
                <w:rFonts w:ascii="Arial"/>
                <w:sz w:val="21"/>
              </w:rPr>
            </w:pPr>
            <w:r/>
          </w:p>
        </w:tc>
        <w:tc>
          <w:tcPr>
            <w:tcW w:w="2109" w:type="dxa"/>
            <w:vAlign w:val="top"/>
          </w:tcPr>
          <w:p>
            <w:pPr>
              <w:pStyle w:val="TableText"/>
              <w:ind w:left="173"/>
              <w:spacing w:before="42" w:line="221" w:lineRule="auto"/>
              <w:rPr>
                <w:sz w:val="16"/>
                <w:szCs w:val="16"/>
              </w:rPr>
            </w:pPr>
            <w:r>
              <w:rPr>
                <w:sz w:val="16"/>
                <w:szCs w:val="16"/>
                <w:b/>
                <w:bCs/>
                <w:spacing w:val="-2"/>
              </w:rPr>
              <w:t>专业基础课程学分和课时</w:t>
            </w:r>
          </w:p>
        </w:tc>
        <w:tc>
          <w:tcPr>
            <w:tcW w:w="572" w:type="dxa"/>
            <w:vAlign w:val="top"/>
          </w:tcPr>
          <w:p>
            <w:pPr>
              <w:pStyle w:val="TableText"/>
              <w:ind w:left="132"/>
              <w:spacing w:before="42" w:line="222" w:lineRule="auto"/>
              <w:rPr>
                <w:sz w:val="16"/>
                <w:szCs w:val="16"/>
              </w:rPr>
            </w:pPr>
            <w:r>
              <w:rPr>
                <w:sz w:val="16"/>
                <w:szCs w:val="16"/>
                <w:b/>
                <w:bCs/>
                <w:spacing w:val="-7"/>
              </w:rPr>
              <w:t>小计</w:t>
            </w:r>
          </w:p>
        </w:tc>
        <w:tc>
          <w:tcPr>
            <w:tcW w:w="481" w:type="dxa"/>
            <w:vAlign w:val="top"/>
          </w:tcPr>
          <w:p>
            <w:pPr>
              <w:pStyle w:val="TableText"/>
              <w:ind w:left="165"/>
              <w:spacing w:before="67" w:line="184" w:lineRule="auto"/>
              <w:rPr>
                <w:sz w:val="16"/>
                <w:szCs w:val="16"/>
              </w:rPr>
            </w:pPr>
            <w:r>
              <w:rPr>
                <w:sz w:val="16"/>
                <w:szCs w:val="16"/>
                <w:b/>
                <w:bCs/>
                <w:spacing w:val="-5"/>
              </w:rPr>
              <w:t>24</w:t>
            </w:r>
          </w:p>
        </w:tc>
        <w:tc>
          <w:tcPr>
            <w:tcW w:w="572" w:type="dxa"/>
            <w:vAlign w:val="top"/>
          </w:tcPr>
          <w:p>
            <w:pPr>
              <w:pStyle w:val="TableText"/>
              <w:ind w:left="170"/>
              <w:spacing w:before="67" w:line="184" w:lineRule="auto"/>
              <w:rPr>
                <w:sz w:val="16"/>
                <w:szCs w:val="16"/>
              </w:rPr>
            </w:pPr>
            <w:r>
              <w:rPr>
                <w:sz w:val="16"/>
                <w:szCs w:val="16"/>
                <w:b/>
                <w:bCs/>
                <w:spacing w:val="-4"/>
              </w:rPr>
              <w:t>398</w:t>
            </w:r>
          </w:p>
        </w:tc>
        <w:tc>
          <w:tcPr>
            <w:tcW w:w="483" w:type="dxa"/>
            <w:vAlign w:val="top"/>
          </w:tcPr>
          <w:p>
            <w:pPr>
              <w:pStyle w:val="TableText"/>
              <w:ind w:left="124"/>
              <w:spacing w:before="67" w:line="184" w:lineRule="auto"/>
              <w:rPr>
                <w:sz w:val="16"/>
                <w:szCs w:val="16"/>
              </w:rPr>
            </w:pPr>
            <w:r>
              <w:rPr>
                <w:sz w:val="16"/>
                <w:szCs w:val="16"/>
                <w:b/>
                <w:bCs/>
                <w:spacing w:val="-4"/>
              </w:rPr>
              <w:t>240</w:t>
            </w:r>
          </w:p>
        </w:tc>
        <w:tc>
          <w:tcPr>
            <w:tcW w:w="574" w:type="dxa"/>
            <w:vAlign w:val="top"/>
          </w:tcPr>
          <w:p>
            <w:pPr>
              <w:pStyle w:val="TableText"/>
              <w:ind w:left="179"/>
              <w:spacing w:before="67" w:line="185" w:lineRule="auto"/>
              <w:rPr>
                <w:sz w:val="16"/>
                <w:szCs w:val="16"/>
              </w:rPr>
            </w:pPr>
            <w:r>
              <w:rPr>
                <w:sz w:val="16"/>
                <w:szCs w:val="16"/>
                <w:b/>
                <w:bCs/>
                <w:spacing w:val="-7"/>
              </w:rPr>
              <w:t>158</w:t>
            </w:r>
          </w:p>
        </w:tc>
        <w:tc>
          <w:tcPr>
            <w:tcW w:w="907" w:type="dxa"/>
            <w:vAlign w:val="top"/>
          </w:tcPr>
          <w:p>
            <w:pPr>
              <w:pStyle w:val="TableText"/>
              <w:ind w:left="420"/>
              <w:spacing w:before="67" w:line="184" w:lineRule="auto"/>
              <w:rPr>
                <w:sz w:val="16"/>
                <w:szCs w:val="16"/>
              </w:rPr>
            </w:pPr>
            <w:r>
              <w:rPr>
                <w:sz w:val="16"/>
                <w:szCs w:val="16"/>
                <w:b/>
                <w:bCs/>
                <w:spacing w:val="-2"/>
              </w:rPr>
              <w:t>3</w:t>
            </w:r>
          </w:p>
        </w:tc>
        <w:tc>
          <w:tcPr>
            <w:tcW w:w="907" w:type="dxa"/>
            <w:vAlign w:val="top"/>
          </w:tcPr>
          <w:p>
            <w:pPr>
              <w:pStyle w:val="TableText"/>
              <w:ind w:left="418"/>
              <w:spacing w:before="68" w:line="183" w:lineRule="auto"/>
              <w:rPr>
                <w:sz w:val="16"/>
                <w:szCs w:val="16"/>
              </w:rPr>
            </w:pPr>
            <w:r>
              <w:rPr>
                <w:sz w:val="16"/>
                <w:szCs w:val="16"/>
                <w:b/>
                <w:bCs/>
                <w:spacing w:val="-2"/>
              </w:rPr>
              <w:t>7</w:t>
            </w:r>
          </w:p>
        </w:tc>
        <w:tc>
          <w:tcPr>
            <w:tcW w:w="906" w:type="dxa"/>
            <w:vAlign w:val="top"/>
          </w:tcPr>
          <w:p>
            <w:pPr>
              <w:pStyle w:val="TableText"/>
              <w:ind w:left="388"/>
              <w:spacing w:before="67" w:line="185" w:lineRule="auto"/>
              <w:rPr>
                <w:sz w:val="16"/>
                <w:szCs w:val="16"/>
              </w:rPr>
            </w:pPr>
            <w:r>
              <w:rPr>
                <w:sz w:val="16"/>
                <w:szCs w:val="16"/>
                <w:b/>
                <w:bCs/>
                <w:spacing w:val="-10"/>
              </w:rPr>
              <w:t>14</w:t>
            </w:r>
          </w:p>
        </w:tc>
        <w:tc>
          <w:tcPr>
            <w:tcW w:w="907" w:type="dxa"/>
            <w:vAlign w:val="top"/>
          </w:tcPr>
          <w:p>
            <w:pPr>
              <w:pStyle w:val="TableText"/>
              <w:ind w:left="417"/>
              <w:spacing w:before="67" w:line="184" w:lineRule="auto"/>
              <w:rPr>
                <w:sz w:val="16"/>
                <w:szCs w:val="16"/>
              </w:rPr>
            </w:pPr>
            <w:r>
              <w:rPr>
                <w:sz w:val="16"/>
                <w:szCs w:val="16"/>
                <w:b/>
                <w:bCs/>
                <w:spacing w:val="-2"/>
              </w:rPr>
              <w:t>0</w:t>
            </w:r>
          </w:p>
        </w:tc>
        <w:tc>
          <w:tcPr>
            <w:tcW w:w="906" w:type="dxa"/>
            <w:vAlign w:val="top"/>
          </w:tcPr>
          <w:p>
            <w:pPr>
              <w:pStyle w:val="TableText"/>
              <w:ind w:left="417"/>
              <w:spacing w:before="67" w:line="184" w:lineRule="auto"/>
              <w:rPr>
                <w:sz w:val="16"/>
                <w:szCs w:val="16"/>
              </w:rPr>
            </w:pPr>
            <w:r>
              <w:rPr>
                <w:sz w:val="16"/>
                <w:szCs w:val="16"/>
                <w:b/>
                <w:bCs/>
                <w:spacing w:val="-2"/>
              </w:rPr>
              <w:t>0</w:t>
            </w:r>
          </w:p>
        </w:tc>
        <w:tc>
          <w:tcPr>
            <w:tcW w:w="926" w:type="dxa"/>
            <w:vAlign w:val="top"/>
          </w:tcPr>
          <w:p>
            <w:pPr>
              <w:pStyle w:val="TableText"/>
              <w:ind w:left="428"/>
              <w:spacing w:before="67" w:line="184" w:lineRule="auto"/>
              <w:rPr>
                <w:sz w:val="16"/>
                <w:szCs w:val="16"/>
              </w:rPr>
            </w:pPr>
            <w:r>
              <w:rPr>
                <w:sz w:val="16"/>
                <w:szCs w:val="16"/>
                <w:b/>
                <w:bCs/>
                <w:spacing w:val="-2"/>
              </w:rPr>
              <w:t>0</w:t>
            </w:r>
          </w:p>
        </w:tc>
        <w:tc>
          <w:tcPr>
            <w:tcW w:w="569"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2206" w:type="dxa"/>
            <w:vAlign w:val="top"/>
          </w:tcPr>
          <w:p>
            <w:pPr>
              <w:spacing w:line="235" w:lineRule="exact"/>
              <w:rPr>
                <w:rFonts w:ascii="Arial"/>
                <w:sz w:val="20"/>
              </w:rPr>
            </w:pPr>
            <w:r/>
          </w:p>
        </w:tc>
      </w:tr>
      <w:tr>
        <w:trPr>
          <w:trHeight w:val="245" w:hRule="atLeast"/>
        </w:trPr>
        <w:tc>
          <w:tcPr>
            <w:tcW w:w="399" w:type="dxa"/>
            <w:vAlign w:val="top"/>
            <w:vMerge w:val="restart"/>
            <w:textDirection w:val="tbRlV"/>
            <w:tcBorders>
              <w:bottom w:val="nil"/>
            </w:tcBorders>
          </w:tcPr>
          <w:p>
            <w:pPr>
              <w:pStyle w:val="TableText"/>
              <w:ind w:left="1307"/>
              <w:spacing w:before="116" w:line="210" w:lineRule="auto"/>
              <w:rPr>
                <w:sz w:val="16"/>
                <w:szCs w:val="16"/>
              </w:rPr>
            </w:pPr>
            <w:r>
              <w:rPr>
                <w:sz w:val="16"/>
                <w:szCs w:val="16"/>
              </w:rPr>
              <w:t>专 业 课 程</w:t>
            </w:r>
          </w:p>
        </w:tc>
        <w:tc>
          <w:tcPr>
            <w:tcW w:w="2109" w:type="dxa"/>
            <w:vAlign w:val="top"/>
          </w:tcPr>
          <w:p>
            <w:pPr>
              <w:pStyle w:val="TableText"/>
              <w:ind w:left="576"/>
              <w:spacing w:before="42" w:line="220" w:lineRule="auto"/>
              <w:rPr>
                <w:sz w:val="16"/>
                <w:szCs w:val="16"/>
              </w:rPr>
            </w:pPr>
            <w:r>
              <w:rPr>
                <w:sz w:val="16"/>
                <w:szCs w:val="16"/>
                <w:spacing w:val="-1"/>
              </w:rPr>
              <w:t>物流运输作业</w:t>
            </w:r>
          </w:p>
        </w:tc>
        <w:tc>
          <w:tcPr>
            <w:tcW w:w="572" w:type="dxa"/>
            <w:vAlign w:val="top"/>
          </w:tcPr>
          <w:p>
            <w:pPr>
              <w:pStyle w:val="TableText"/>
              <w:ind w:left="244"/>
              <w:spacing w:before="69" w:line="182" w:lineRule="auto"/>
              <w:rPr>
                <w:sz w:val="16"/>
                <w:szCs w:val="16"/>
              </w:rPr>
            </w:pPr>
            <w:r>
              <w:rPr>
                <w:sz w:val="16"/>
                <w:szCs w:val="16"/>
              </w:rPr>
              <w:t>B</w:t>
            </w:r>
          </w:p>
        </w:tc>
        <w:tc>
          <w:tcPr>
            <w:tcW w:w="481" w:type="dxa"/>
            <w:vAlign w:val="top"/>
          </w:tcPr>
          <w:p>
            <w:pPr>
              <w:pStyle w:val="TableText"/>
              <w:ind w:left="203"/>
              <w:spacing w:before="67" w:line="184" w:lineRule="auto"/>
              <w:rPr>
                <w:sz w:val="16"/>
                <w:szCs w:val="16"/>
              </w:rPr>
            </w:pPr>
            <w:r>
              <w:rPr>
                <w:sz w:val="16"/>
                <w:szCs w:val="16"/>
              </w:rPr>
              <w:t>4</w:t>
            </w:r>
          </w:p>
        </w:tc>
        <w:tc>
          <w:tcPr>
            <w:tcW w:w="572" w:type="dxa"/>
            <w:vAlign w:val="top"/>
          </w:tcPr>
          <w:p>
            <w:pPr>
              <w:pStyle w:val="TableText"/>
              <w:ind w:left="211"/>
              <w:spacing w:before="67" w:line="184" w:lineRule="auto"/>
              <w:rPr>
                <w:sz w:val="16"/>
                <w:szCs w:val="16"/>
              </w:rPr>
            </w:pPr>
            <w:r>
              <w:rPr>
                <w:sz w:val="16"/>
                <w:szCs w:val="16"/>
                <w:spacing w:val="-4"/>
              </w:rPr>
              <w:t>64</w:t>
            </w:r>
          </w:p>
        </w:tc>
        <w:tc>
          <w:tcPr>
            <w:tcW w:w="483" w:type="dxa"/>
            <w:vAlign w:val="top"/>
          </w:tcPr>
          <w:p>
            <w:pPr>
              <w:pStyle w:val="TableText"/>
              <w:ind w:left="166"/>
              <w:spacing w:before="67" w:line="184" w:lineRule="auto"/>
              <w:rPr>
                <w:sz w:val="16"/>
                <w:szCs w:val="16"/>
              </w:rPr>
            </w:pPr>
            <w:r>
              <w:rPr>
                <w:sz w:val="16"/>
                <w:szCs w:val="16"/>
                <w:spacing w:val="-4"/>
              </w:rPr>
              <w:t>32</w:t>
            </w:r>
          </w:p>
        </w:tc>
        <w:tc>
          <w:tcPr>
            <w:tcW w:w="574" w:type="dxa"/>
            <w:vAlign w:val="top"/>
          </w:tcPr>
          <w:p>
            <w:pPr>
              <w:pStyle w:val="TableText"/>
              <w:ind w:left="214"/>
              <w:spacing w:before="67" w:line="184" w:lineRule="auto"/>
              <w:rPr>
                <w:sz w:val="16"/>
                <w:szCs w:val="16"/>
              </w:rPr>
            </w:pPr>
            <w:r>
              <w:rPr>
                <w:sz w:val="16"/>
                <w:szCs w:val="16"/>
                <w:spacing w:val="-5"/>
              </w:rPr>
              <w:t>32</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pStyle w:val="TableText"/>
              <w:ind w:left="414"/>
              <w:spacing w:before="67" w:line="184" w:lineRule="auto"/>
              <w:rPr>
                <w:sz w:val="16"/>
                <w:szCs w:val="16"/>
              </w:rPr>
            </w:pPr>
            <w:r>
              <w:rPr>
                <w:sz w:val="16"/>
                <w:szCs w:val="16"/>
              </w:rPr>
              <w:t>4</w:t>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2" w:line="220" w:lineRule="auto"/>
              <w:rPr>
                <w:sz w:val="16"/>
                <w:szCs w:val="16"/>
              </w:rPr>
            </w:pPr>
            <w:r>
              <w:rPr>
                <w:sz w:val="16"/>
                <w:szCs w:val="16"/>
                <w:spacing w:val="-4"/>
              </w:rPr>
              <w:t>必修</w:t>
            </w:r>
          </w:p>
        </w:tc>
        <w:tc>
          <w:tcPr>
            <w:tcW w:w="570" w:type="dxa"/>
            <w:vAlign w:val="top"/>
          </w:tcPr>
          <w:p>
            <w:pPr>
              <w:pStyle w:val="TableText"/>
              <w:ind w:left="129"/>
              <w:spacing w:before="42" w:line="220" w:lineRule="auto"/>
              <w:rPr>
                <w:sz w:val="16"/>
                <w:szCs w:val="16"/>
              </w:rPr>
            </w:pPr>
            <w:r>
              <w:rPr>
                <w:sz w:val="16"/>
                <w:szCs w:val="16"/>
                <w:spacing w:val="-3"/>
              </w:rPr>
              <w:t>考试</w:t>
            </w:r>
          </w:p>
        </w:tc>
        <w:tc>
          <w:tcPr>
            <w:tcW w:w="2206" w:type="dxa"/>
            <w:vAlign w:val="top"/>
          </w:tcPr>
          <w:p>
            <w:pPr>
              <w:pStyle w:val="TableText"/>
              <w:ind w:left="871"/>
              <w:spacing w:before="4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76"/>
              <w:spacing w:before="41" w:line="220" w:lineRule="auto"/>
              <w:rPr>
                <w:sz w:val="16"/>
                <w:szCs w:val="16"/>
              </w:rPr>
            </w:pPr>
            <w:r>
              <w:rPr>
                <w:sz w:val="16"/>
                <w:szCs w:val="16"/>
                <w:spacing w:val="-1"/>
              </w:rPr>
              <w:t>物流成本管理</w:t>
            </w:r>
          </w:p>
        </w:tc>
        <w:tc>
          <w:tcPr>
            <w:tcW w:w="572" w:type="dxa"/>
            <w:vAlign w:val="top"/>
          </w:tcPr>
          <w:p>
            <w:pPr>
              <w:pStyle w:val="TableText"/>
              <w:ind w:left="244"/>
              <w:spacing w:before="68" w:line="182" w:lineRule="auto"/>
              <w:rPr>
                <w:sz w:val="16"/>
                <w:szCs w:val="16"/>
              </w:rPr>
            </w:pPr>
            <w:r>
              <w:rPr>
                <w:sz w:val="16"/>
                <w:szCs w:val="16"/>
              </w:rPr>
              <w:t>B</w:t>
            </w:r>
          </w:p>
        </w:tc>
        <w:tc>
          <w:tcPr>
            <w:tcW w:w="481" w:type="dxa"/>
            <w:vAlign w:val="top"/>
          </w:tcPr>
          <w:p>
            <w:pPr>
              <w:pStyle w:val="TableText"/>
              <w:ind w:left="207"/>
              <w:spacing w:before="67" w:line="184" w:lineRule="auto"/>
              <w:rPr>
                <w:sz w:val="16"/>
                <w:szCs w:val="16"/>
              </w:rPr>
            </w:pPr>
            <w:r>
              <w:rPr>
                <w:sz w:val="16"/>
                <w:szCs w:val="16"/>
              </w:rPr>
              <w:t>3</w:t>
            </w:r>
          </w:p>
        </w:tc>
        <w:tc>
          <w:tcPr>
            <w:tcW w:w="572" w:type="dxa"/>
            <w:vAlign w:val="top"/>
          </w:tcPr>
          <w:p>
            <w:pPr>
              <w:pStyle w:val="TableText"/>
              <w:ind w:left="209"/>
              <w:spacing w:before="67" w:line="184" w:lineRule="auto"/>
              <w:rPr>
                <w:sz w:val="16"/>
                <w:szCs w:val="16"/>
              </w:rPr>
            </w:pPr>
            <w:r>
              <w:rPr>
                <w:sz w:val="16"/>
                <w:szCs w:val="16"/>
                <w:spacing w:val="-3"/>
              </w:rPr>
              <w:t>48</w:t>
            </w:r>
          </w:p>
        </w:tc>
        <w:tc>
          <w:tcPr>
            <w:tcW w:w="483" w:type="dxa"/>
            <w:vAlign w:val="top"/>
          </w:tcPr>
          <w:p>
            <w:pPr>
              <w:pStyle w:val="TableText"/>
              <w:ind w:left="165"/>
              <w:spacing w:before="67" w:line="184" w:lineRule="auto"/>
              <w:rPr>
                <w:sz w:val="16"/>
                <w:szCs w:val="16"/>
              </w:rPr>
            </w:pPr>
            <w:r>
              <w:rPr>
                <w:sz w:val="16"/>
                <w:szCs w:val="16"/>
                <w:spacing w:val="-4"/>
              </w:rPr>
              <w:t>24</w:t>
            </w:r>
          </w:p>
        </w:tc>
        <w:tc>
          <w:tcPr>
            <w:tcW w:w="574" w:type="dxa"/>
            <w:vAlign w:val="top"/>
          </w:tcPr>
          <w:p>
            <w:pPr>
              <w:pStyle w:val="TableText"/>
              <w:ind w:left="213"/>
              <w:spacing w:before="67" w:line="184" w:lineRule="auto"/>
              <w:rPr>
                <w:sz w:val="16"/>
                <w:szCs w:val="16"/>
              </w:rPr>
            </w:pPr>
            <w:r>
              <w:rPr>
                <w:sz w:val="16"/>
                <w:szCs w:val="16"/>
                <w:spacing w:val="-4"/>
              </w:rPr>
              <w:t>24</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pStyle w:val="TableText"/>
              <w:ind w:left="418"/>
              <w:spacing w:before="67" w:line="184" w:lineRule="auto"/>
              <w:rPr>
                <w:sz w:val="16"/>
                <w:szCs w:val="16"/>
              </w:rPr>
            </w:pPr>
            <w:r>
              <w:rPr>
                <w:sz w:val="16"/>
                <w:szCs w:val="16"/>
              </w:rPr>
              <w:t>3</w:t>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2" w:line="220" w:lineRule="auto"/>
              <w:rPr>
                <w:sz w:val="16"/>
                <w:szCs w:val="16"/>
              </w:rPr>
            </w:pPr>
            <w:r>
              <w:rPr>
                <w:sz w:val="16"/>
                <w:szCs w:val="16"/>
                <w:spacing w:val="-4"/>
              </w:rPr>
              <w:t>必修</w:t>
            </w:r>
          </w:p>
        </w:tc>
        <w:tc>
          <w:tcPr>
            <w:tcW w:w="570" w:type="dxa"/>
            <w:vAlign w:val="top"/>
          </w:tcPr>
          <w:p>
            <w:pPr>
              <w:pStyle w:val="TableText"/>
              <w:ind w:left="129"/>
              <w:spacing w:before="42" w:line="220" w:lineRule="auto"/>
              <w:rPr>
                <w:sz w:val="16"/>
                <w:szCs w:val="16"/>
              </w:rPr>
            </w:pPr>
            <w:r>
              <w:rPr>
                <w:sz w:val="16"/>
                <w:szCs w:val="16"/>
                <w:spacing w:val="-3"/>
              </w:rPr>
              <w:t>考查</w:t>
            </w:r>
          </w:p>
        </w:tc>
        <w:tc>
          <w:tcPr>
            <w:tcW w:w="2206" w:type="dxa"/>
            <w:vAlign w:val="top"/>
          </w:tcPr>
          <w:p>
            <w:pPr>
              <w:pStyle w:val="TableText"/>
              <w:ind w:left="871"/>
              <w:spacing w:before="4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76"/>
              <w:spacing w:before="41" w:line="220" w:lineRule="auto"/>
              <w:rPr>
                <w:sz w:val="16"/>
                <w:szCs w:val="16"/>
              </w:rPr>
            </w:pPr>
            <w:r>
              <w:rPr>
                <w:sz w:val="16"/>
                <w:szCs w:val="16"/>
                <w:spacing w:val="-1"/>
              </w:rPr>
              <w:t>物流考证实训</w:t>
            </w:r>
          </w:p>
        </w:tc>
        <w:tc>
          <w:tcPr>
            <w:tcW w:w="572" w:type="dxa"/>
            <w:vAlign w:val="top"/>
          </w:tcPr>
          <w:p>
            <w:pPr>
              <w:pStyle w:val="TableText"/>
              <w:ind w:left="246"/>
              <w:spacing w:before="66" w:line="184" w:lineRule="auto"/>
              <w:rPr>
                <w:sz w:val="16"/>
                <w:szCs w:val="16"/>
              </w:rPr>
            </w:pPr>
            <w:r>
              <w:rPr>
                <w:sz w:val="16"/>
                <w:szCs w:val="16"/>
              </w:rPr>
              <w:t>C</w:t>
            </w:r>
          </w:p>
        </w:tc>
        <w:tc>
          <w:tcPr>
            <w:tcW w:w="481" w:type="dxa"/>
            <w:vAlign w:val="top"/>
          </w:tcPr>
          <w:p>
            <w:pPr>
              <w:pStyle w:val="TableText"/>
              <w:ind w:left="205"/>
              <w:spacing w:before="66" w:line="184" w:lineRule="auto"/>
              <w:rPr>
                <w:sz w:val="16"/>
                <w:szCs w:val="16"/>
              </w:rPr>
            </w:pPr>
            <w:r>
              <w:rPr>
                <w:sz w:val="16"/>
                <w:szCs w:val="16"/>
              </w:rPr>
              <w:t>2</w:t>
            </w:r>
          </w:p>
        </w:tc>
        <w:tc>
          <w:tcPr>
            <w:tcW w:w="572" w:type="dxa"/>
            <w:vAlign w:val="top"/>
          </w:tcPr>
          <w:p>
            <w:pPr>
              <w:pStyle w:val="TableText"/>
              <w:ind w:left="211"/>
              <w:spacing w:before="66" w:line="184" w:lineRule="auto"/>
              <w:rPr>
                <w:sz w:val="16"/>
                <w:szCs w:val="16"/>
              </w:rPr>
            </w:pPr>
            <w:r>
              <w:rPr>
                <w:sz w:val="16"/>
                <w:szCs w:val="16"/>
                <w:spacing w:val="-4"/>
              </w:rPr>
              <w:t>60</w:t>
            </w:r>
          </w:p>
        </w:tc>
        <w:tc>
          <w:tcPr>
            <w:tcW w:w="483" w:type="dxa"/>
            <w:vAlign w:val="top"/>
          </w:tcPr>
          <w:p>
            <w:pPr>
              <w:pStyle w:val="TableText"/>
              <w:ind w:left="205"/>
              <w:spacing w:before="66" w:line="184" w:lineRule="auto"/>
              <w:rPr>
                <w:sz w:val="16"/>
                <w:szCs w:val="16"/>
              </w:rPr>
            </w:pPr>
            <w:r>
              <w:rPr>
                <w:sz w:val="16"/>
                <w:szCs w:val="16"/>
              </w:rPr>
              <w:t>0</w:t>
            </w:r>
          </w:p>
        </w:tc>
        <w:tc>
          <w:tcPr>
            <w:tcW w:w="574" w:type="dxa"/>
            <w:vAlign w:val="top"/>
          </w:tcPr>
          <w:p>
            <w:pPr>
              <w:pStyle w:val="TableText"/>
              <w:ind w:left="212"/>
              <w:spacing w:before="66" w:line="184" w:lineRule="auto"/>
              <w:rPr>
                <w:sz w:val="16"/>
                <w:szCs w:val="16"/>
              </w:rPr>
            </w:pPr>
            <w:r>
              <w:rPr>
                <w:sz w:val="16"/>
                <w:szCs w:val="16"/>
                <w:spacing w:val="-4"/>
              </w:rPr>
              <w:t>60</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pStyle w:val="TableText"/>
              <w:ind w:left="417"/>
              <w:spacing w:before="66" w:line="184" w:lineRule="auto"/>
              <w:rPr>
                <w:sz w:val="16"/>
                <w:szCs w:val="16"/>
              </w:rPr>
            </w:pPr>
            <w:r>
              <w:rPr>
                <w:sz w:val="16"/>
                <w:szCs w:val="16"/>
              </w:rPr>
              <w:t>2</w:t>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1"/>
              <w:spacing w:before="41" w:line="220" w:lineRule="auto"/>
              <w:rPr>
                <w:sz w:val="16"/>
                <w:szCs w:val="16"/>
              </w:rPr>
            </w:pPr>
            <w:r>
              <w:rPr>
                <w:sz w:val="16"/>
                <w:szCs w:val="16"/>
                <w:spacing w:val="-8"/>
              </w:rPr>
              <w:t>限修</w:t>
            </w:r>
          </w:p>
        </w:tc>
        <w:tc>
          <w:tcPr>
            <w:tcW w:w="570" w:type="dxa"/>
            <w:vAlign w:val="top"/>
          </w:tcPr>
          <w:p>
            <w:pPr>
              <w:pStyle w:val="TableText"/>
              <w:ind w:left="129"/>
              <w:spacing w:before="41" w:line="220" w:lineRule="auto"/>
              <w:rPr>
                <w:sz w:val="16"/>
                <w:szCs w:val="16"/>
              </w:rPr>
            </w:pPr>
            <w:r>
              <w:rPr>
                <w:sz w:val="16"/>
                <w:szCs w:val="16"/>
                <w:spacing w:val="-3"/>
              </w:rPr>
              <w:t>考查</w:t>
            </w:r>
          </w:p>
        </w:tc>
        <w:tc>
          <w:tcPr>
            <w:tcW w:w="2206" w:type="dxa"/>
            <w:vAlign w:val="top"/>
          </w:tcPr>
          <w:p>
            <w:pPr>
              <w:pStyle w:val="TableText"/>
              <w:ind w:left="871"/>
              <w:spacing w:before="41"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736"/>
              <w:spacing w:before="43" w:line="220" w:lineRule="auto"/>
              <w:rPr>
                <w:sz w:val="16"/>
                <w:szCs w:val="16"/>
              </w:rPr>
            </w:pPr>
            <w:r>
              <w:rPr>
                <w:sz w:val="16"/>
                <w:szCs w:val="16"/>
                <w:spacing w:val="-2"/>
              </w:rPr>
              <w:t>采购管理</w:t>
            </w:r>
          </w:p>
        </w:tc>
        <w:tc>
          <w:tcPr>
            <w:tcW w:w="572" w:type="dxa"/>
            <w:vAlign w:val="top"/>
          </w:tcPr>
          <w:p>
            <w:pPr>
              <w:pStyle w:val="TableText"/>
              <w:ind w:left="244"/>
              <w:spacing w:before="70" w:line="182" w:lineRule="auto"/>
              <w:rPr>
                <w:sz w:val="16"/>
                <w:szCs w:val="16"/>
              </w:rPr>
            </w:pPr>
            <w:r>
              <w:rPr>
                <w:sz w:val="16"/>
                <w:szCs w:val="16"/>
              </w:rPr>
              <w:t>B</w:t>
            </w:r>
          </w:p>
        </w:tc>
        <w:tc>
          <w:tcPr>
            <w:tcW w:w="481" w:type="dxa"/>
            <w:vAlign w:val="top"/>
          </w:tcPr>
          <w:p>
            <w:pPr>
              <w:pStyle w:val="TableText"/>
              <w:ind w:left="207"/>
              <w:spacing w:before="68" w:line="184" w:lineRule="auto"/>
              <w:rPr>
                <w:sz w:val="16"/>
                <w:szCs w:val="16"/>
              </w:rPr>
            </w:pPr>
            <w:r>
              <w:rPr>
                <w:sz w:val="16"/>
                <w:szCs w:val="16"/>
              </w:rPr>
              <w:t>3</w:t>
            </w:r>
          </w:p>
        </w:tc>
        <w:tc>
          <w:tcPr>
            <w:tcW w:w="572" w:type="dxa"/>
            <w:vAlign w:val="top"/>
          </w:tcPr>
          <w:p>
            <w:pPr>
              <w:pStyle w:val="TableText"/>
              <w:ind w:left="209"/>
              <w:spacing w:before="68" w:line="184" w:lineRule="auto"/>
              <w:rPr>
                <w:sz w:val="16"/>
                <w:szCs w:val="16"/>
              </w:rPr>
            </w:pPr>
            <w:r>
              <w:rPr>
                <w:sz w:val="16"/>
                <w:szCs w:val="16"/>
                <w:spacing w:val="-3"/>
              </w:rPr>
              <w:t>48</w:t>
            </w:r>
          </w:p>
        </w:tc>
        <w:tc>
          <w:tcPr>
            <w:tcW w:w="483" w:type="dxa"/>
            <w:vAlign w:val="top"/>
          </w:tcPr>
          <w:p>
            <w:pPr>
              <w:pStyle w:val="TableText"/>
              <w:ind w:left="165"/>
              <w:spacing w:before="68" w:line="184" w:lineRule="auto"/>
              <w:rPr>
                <w:sz w:val="16"/>
                <w:szCs w:val="16"/>
              </w:rPr>
            </w:pPr>
            <w:r>
              <w:rPr>
                <w:sz w:val="16"/>
                <w:szCs w:val="16"/>
                <w:spacing w:val="-4"/>
              </w:rPr>
              <w:t>24</w:t>
            </w:r>
          </w:p>
        </w:tc>
        <w:tc>
          <w:tcPr>
            <w:tcW w:w="574" w:type="dxa"/>
            <w:vAlign w:val="top"/>
          </w:tcPr>
          <w:p>
            <w:pPr>
              <w:pStyle w:val="TableText"/>
              <w:ind w:left="213"/>
              <w:spacing w:before="68" w:line="184" w:lineRule="auto"/>
              <w:rPr>
                <w:sz w:val="16"/>
                <w:szCs w:val="16"/>
              </w:rPr>
            </w:pPr>
            <w:r>
              <w:rPr>
                <w:sz w:val="16"/>
                <w:szCs w:val="16"/>
                <w:spacing w:val="-4"/>
              </w:rPr>
              <w:t>24</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pStyle w:val="TableText"/>
              <w:ind w:left="419"/>
              <w:spacing w:before="68" w:line="184" w:lineRule="auto"/>
              <w:rPr>
                <w:sz w:val="16"/>
                <w:szCs w:val="16"/>
              </w:rPr>
            </w:pPr>
            <w:r>
              <w:rPr>
                <w:sz w:val="16"/>
                <w:szCs w:val="16"/>
              </w:rPr>
              <w:t>3</w:t>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3" w:line="220" w:lineRule="auto"/>
              <w:rPr>
                <w:sz w:val="16"/>
                <w:szCs w:val="16"/>
              </w:rPr>
            </w:pPr>
            <w:r>
              <w:rPr>
                <w:sz w:val="16"/>
                <w:szCs w:val="16"/>
                <w:spacing w:val="-4"/>
              </w:rPr>
              <w:t>必修</w:t>
            </w:r>
          </w:p>
        </w:tc>
        <w:tc>
          <w:tcPr>
            <w:tcW w:w="570" w:type="dxa"/>
            <w:vAlign w:val="top"/>
          </w:tcPr>
          <w:p>
            <w:pPr>
              <w:pStyle w:val="TableText"/>
              <w:ind w:left="129"/>
              <w:spacing w:before="43" w:line="220" w:lineRule="auto"/>
              <w:rPr>
                <w:sz w:val="16"/>
                <w:szCs w:val="16"/>
              </w:rPr>
            </w:pPr>
            <w:r>
              <w:rPr>
                <w:sz w:val="16"/>
                <w:szCs w:val="16"/>
                <w:spacing w:val="-3"/>
              </w:rPr>
              <w:t>考查</w:t>
            </w:r>
          </w:p>
        </w:tc>
        <w:tc>
          <w:tcPr>
            <w:tcW w:w="2206" w:type="dxa"/>
            <w:vAlign w:val="top"/>
          </w:tcPr>
          <w:p>
            <w:pPr>
              <w:pStyle w:val="TableText"/>
              <w:ind w:left="871"/>
              <w:spacing w:before="43"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417"/>
              <w:spacing w:before="43" w:line="220" w:lineRule="auto"/>
              <w:rPr>
                <w:sz w:val="16"/>
                <w:szCs w:val="16"/>
              </w:rPr>
            </w:pPr>
            <w:r>
              <w:rPr>
                <w:sz w:val="16"/>
                <w:szCs w:val="16"/>
                <w:spacing w:val="-1"/>
              </w:rPr>
              <w:t>物联网技术与应用</w:t>
            </w:r>
          </w:p>
        </w:tc>
        <w:tc>
          <w:tcPr>
            <w:tcW w:w="572" w:type="dxa"/>
            <w:vAlign w:val="top"/>
          </w:tcPr>
          <w:p>
            <w:pPr>
              <w:pStyle w:val="TableText"/>
              <w:ind w:left="244"/>
              <w:spacing w:before="70" w:line="182" w:lineRule="auto"/>
              <w:rPr>
                <w:sz w:val="16"/>
                <w:szCs w:val="16"/>
              </w:rPr>
            </w:pPr>
            <w:r>
              <w:rPr>
                <w:sz w:val="16"/>
                <w:szCs w:val="16"/>
              </w:rPr>
              <w:t>B</w:t>
            </w:r>
          </w:p>
        </w:tc>
        <w:tc>
          <w:tcPr>
            <w:tcW w:w="481" w:type="dxa"/>
            <w:vAlign w:val="top"/>
          </w:tcPr>
          <w:p>
            <w:pPr>
              <w:pStyle w:val="TableText"/>
              <w:ind w:left="207"/>
              <w:spacing w:before="68" w:line="184" w:lineRule="auto"/>
              <w:rPr>
                <w:sz w:val="16"/>
                <w:szCs w:val="16"/>
              </w:rPr>
            </w:pPr>
            <w:r>
              <w:rPr>
                <w:sz w:val="16"/>
                <w:szCs w:val="16"/>
              </w:rPr>
              <w:t>3</w:t>
            </w:r>
          </w:p>
        </w:tc>
        <w:tc>
          <w:tcPr>
            <w:tcW w:w="572" w:type="dxa"/>
            <w:vAlign w:val="top"/>
          </w:tcPr>
          <w:p>
            <w:pPr>
              <w:pStyle w:val="TableText"/>
              <w:ind w:left="209"/>
              <w:spacing w:before="68" w:line="184" w:lineRule="auto"/>
              <w:rPr>
                <w:sz w:val="16"/>
                <w:szCs w:val="16"/>
              </w:rPr>
            </w:pPr>
            <w:r>
              <w:rPr>
                <w:sz w:val="16"/>
                <w:szCs w:val="16"/>
                <w:spacing w:val="-3"/>
              </w:rPr>
              <w:t>48</w:t>
            </w:r>
          </w:p>
        </w:tc>
        <w:tc>
          <w:tcPr>
            <w:tcW w:w="483" w:type="dxa"/>
            <w:vAlign w:val="top"/>
          </w:tcPr>
          <w:p>
            <w:pPr>
              <w:pStyle w:val="TableText"/>
              <w:ind w:left="165"/>
              <w:spacing w:before="68" w:line="184" w:lineRule="auto"/>
              <w:rPr>
                <w:sz w:val="16"/>
                <w:szCs w:val="16"/>
              </w:rPr>
            </w:pPr>
            <w:r>
              <w:rPr>
                <w:sz w:val="16"/>
                <w:szCs w:val="16"/>
                <w:spacing w:val="-4"/>
              </w:rPr>
              <w:t>24</w:t>
            </w:r>
          </w:p>
        </w:tc>
        <w:tc>
          <w:tcPr>
            <w:tcW w:w="574" w:type="dxa"/>
            <w:vAlign w:val="top"/>
          </w:tcPr>
          <w:p>
            <w:pPr>
              <w:pStyle w:val="TableText"/>
              <w:ind w:left="213"/>
              <w:spacing w:before="68" w:line="184" w:lineRule="auto"/>
              <w:rPr>
                <w:sz w:val="16"/>
                <w:szCs w:val="16"/>
              </w:rPr>
            </w:pPr>
            <w:r>
              <w:rPr>
                <w:sz w:val="16"/>
                <w:szCs w:val="16"/>
                <w:spacing w:val="-4"/>
              </w:rPr>
              <w:t>24</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pStyle w:val="TableText"/>
              <w:ind w:left="419"/>
              <w:spacing w:before="68" w:line="184" w:lineRule="auto"/>
              <w:rPr>
                <w:sz w:val="16"/>
                <w:szCs w:val="16"/>
              </w:rPr>
            </w:pPr>
            <w:r>
              <w:rPr>
                <w:sz w:val="16"/>
                <w:szCs w:val="16"/>
              </w:rPr>
              <w:t>3</w:t>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1"/>
              <w:spacing w:before="43" w:line="220" w:lineRule="auto"/>
              <w:rPr>
                <w:sz w:val="16"/>
                <w:szCs w:val="16"/>
              </w:rPr>
            </w:pPr>
            <w:r>
              <w:rPr>
                <w:sz w:val="16"/>
                <w:szCs w:val="16"/>
                <w:spacing w:val="-8"/>
              </w:rPr>
              <w:t>限修</w:t>
            </w:r>
          </w:p>
        </w:tc>
        <w:tc>
          <w:tcPr>
            <w:tcW w:w="570" w:type="dxa"/>
            <w:vAlign w:val="top"/>
          </w:tcPr>
          <w:p>
            <w:pPr>
              <w:pStyle w:val="TableText"/>
              <w:ind w:left="129"/>
              <w:spacing w:before="43" w:line="220" w:lineRule="auto"/>
              <w:rPr>
                <w:sz w:val="16"/>
                <w:szCs w:val="16"/>
              </w:rPr>
            </w:pPr>
            <w:r>
              <w:rPr>
                <w:sz w:val="16"/>
                <w:szCs w:val="16"/>
                <w:spacing w:val="-3"/>
              </w:rPr>
              <w:t>考查</w:t>
            </w:r>
          </w:p>
        </w:tc>
        <w:tc>
          <w:tcPr>
            <w:tcW w:w="2206" w:type="dxa"/>
            <w:vAlign w:val="top"/>
          </w:tcPr>
          <w:p>
            <w:pPr>
              <w:pStyle w:val="TableText"/>
              <w:ind w:left="871"/>
              <w:spacing w:before="43"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91"/>
              <w:spacing w:before="42" w:line="220" w:lineRule="auto"/>
              <w:rPr>
                <w:sz w:val="16"/>
                <w:szCs w:val="16"/>
              </w:rPr>
            </w:pPr>
            <w:r>
              <w:rPr>
                <w:sz w:val="16"/>
                <w:szCs w:val="16"/>
                <w:spacing w:val="-4"/>
              </w:rPr>
              <w:t>国际货运实务</w:t>
            </w:r>
          </w:p>
        </w:tc>
        <w:tc>
          <w:tcPr>
            <w:tcW w:w="572" w:type="dxa"/>
            <w:vAlign w:val="top"/>
          </w:tcPr>
          <w:p>
            <w:pPr>
              <w:pStyle w:val="TableText"/>
              <w:ind w:left="244"/>
              <w:spacing w:before="69" w:line="182" w:lineRule="auto"/>
              <w:rPr>
                <w:sz w:val="16"/>
                <w:szCs w:val="16"/>
              </w:rPr>
            </w:pPr>
            <w:r>
              <w:rPr>
                <w:sz w:val="16"/>
                <w:szCs w:val="16"/>
              </w:rPr>
              <w:t>B</w:t>
            </w:r>
          </w:p>
        </w:tc>
        <w:tc>
          <w:tcPr>
            <w:tcW w:w="481" w:type="dxa"/>
            <w:vAlign w:val="top"/>
          </w:tcPr>
          <w:p>
            <w:pPr>
              <w:pStyle w:val="TableText"/>
              <w:ind w:left="203"/>
              <w:spacing w:before="67" w:line="184" w:lineRule="auto"/>
              <w:rPr>
                <w:sz w:val="16"/>
                <w:szCs w:val="16"/>
              </w:rPr>
            </w:pPr>
            <w:r>
              <w:rPr>
                <w:sz w:val="16"/>
                <w:szCs w:val="16"/>
              </w:rPr>
              <w:t>4</w:t>
            </w:r>
          </w:p>
        </w:tc>
        <w:tc>
          <w:tcPr>
            <w:tcW w:w="572" w:type="dxa"/>
            <w:vAlign w:val="top"/>
          </w:tcPr>
          <w:p>
            <w:pPr>
              <w:pStyle w:val="TableText"/>
              <w:ind w:left="211"/>
              <w:spacing w:before="67" w:line="184" w:lineRule="auto"/>
              <w:rPr>
                <w:sz w:val="16"/>
                <w:szCs w:val="16"/>
              </w:rPr>
            </w:pPr>
            <w:r>
              <w:rPr>
                <w:sz w:val="16"/>
                <w:szCs w:val="16"/>
                <w:spacing w:val="-4"/>
              </w:rPr>
              <w:t>64</w:t>
            </w:r>
          </w:p>
        </w:tc>
        <w:tc>
          <w:tcPr>
            <w:tcW w:w="483" w:type="dxa"/>
            <w:vAlign w:val="top"/>
          </w:tcPr>
          <w:p>
            <w:pPr>
              <w:pStyle w:val="TableText"/>
              <w:ind w:left="166"/>
              <w:spacing w:before="67" w:line="184" w:lineRule="auto"/>
              <w:rPr>
                <w:sz w:val="16"/>
                <w:szCs w:val="16"/>
              </w:rPr>
            </w:pPr>
            <w:r>
              <w:rPr>
                <w:sz w:val="16"/>
                <w:szCs w:val="16"/>
                <w:spacing w:val="-4"/>
              </w:rPr>
              <w:t>32</w:t>
            </w:r>
          </w:p>
        </w:tc>
        <w:tc>
          <w:tcPr>
            <w:tcW w:w="574" w:type="dxa"/>
            <w:vAlign w:val="top"/>
          </w:tcPr>
          <w:p>
            <w:pPr>
              <w:pStyle w:val="TableText"/>
              <w:ind w:left="214"/>
              <w:spacing w:before="67" w:line="184" w:lineRule="auto"/>
              <w:rPr>
                <w:sz w:val="16"/>
                <w:szCs w:val="16"/>
              </w:rPr>
            </w:pPr>
            <w:r>
              <w:rPr>
                <w:sz w:val="16"/>
                <w:szCs w:val="16"/>
                <w:spacing w:val="-5"/>
              </w:rPr>
              <w:t>32</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pStyle w:val="TableText"/>
              <w:ind w:left="415"/>
              <w:spacing w:before="67" w:line="184" w:lineRule="auto"/>
              <w:rPr>
                <w:sz w:val="16"/>
                <w:szCs w:val="16"/>
              </w:rPr>
            </w:pPr>
            <w:r>
              <w:rPr>
                <w:sz w:val="16"/>
                <w:szCs w:val="16"/>
              </w:rPr>
              <w:t>4</w:t>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3" w:line="220" w:lineRule="auto"/>
              <w:rPr>
                <w:sz w:val="16"/>
                <w:szCs w:val="16"/>
              </w:rPr>
            </w:pPr>
            <w:r>
              <w:rPr>
                <w:sz w:val="16"/>
                <w:szCs w:val="16"/>
                <w:spacing w:val="-4"/>
              </w:rPr>
              <w:t>必修</w:t>
            </w:r>
          </w:p>
        </w:tc>
        <w:tc>
          <w:tcPr>
            <w:tcW w:w="570" w:type="dxa"/>
            <w:vAlign w:val="top"/>
          </w:tcPr>
          <w:p>
            <w:pPr>
              <w:pStyle w:val="TableText"/>
              <w:ind w:left="129"/>
              <w:spacing w:before="43" w:line="220" w:lineRule="auto"/>
              <w:rPr>
                <w:sz w:val="16"/>
                <w:szCs w:val="16"/>
              </w:rPr>
            </w:pPr>
            <w:r>
              <w:rPr>
                <w:sz w:val="16"/>
                <w:szCs w:val="16"/>
                <w:spacing w:val="-3"/>
              </w:rPr>
              <w:t>考试</w:t>
            </w:r>
          </w:p>
        </w:tc>
        <w:tc>
          <w:tcPr>
            <w:tcW w:w="2206" w:type="dxa"/>
            <w:vAlign w:val="top"/>
          </w:tcPr>
          <w:p>
            <w:pPr>
              <w:pStyle w:val="TableText"/>
              <w:ind w:left="871"/>
              <w:spacing w:before="4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88"/>
              <w:spacing w:before="42" w:line="220" w:lineRule="auto"/>
              <w:rPr>
                <w:sz w:val="16"/>
                <w:szCs w:val="16"/>
              </w:rPr>
            </w:pPr>
            <w:r>
              <w:rPr>
                <w:sz w:val="16"/>
                <w:szCs w:val="16"/>
                <w:spacing w:val="-3"/>
              </w:rPr>
              <w:t>网络营销实务</w:t>
            </w:r>
          </w:p>
        </w:tc>
        <w:tc>
          <w:tcPr>
            <w:tcW w:w="572" w:type="dxa"/>
            <w:vAlign w:val="top"/>
          </w:tcPr>
          <w:p>
            <w:pPr>
              <w:pStyle w:val="TableText"/>
              <w:ind w:left="244"/>
              <w:spacing w:before="69" w:line="182" w:lineRule="auto"/>
              <w:rPr>
                <w:sz w:val="16"/>
                <w:szCs w:val="16"/>
              </w:rPr>
            </w:pPr>
            <w:r>
              <w:rPr>
                <w:sz w:val="16"/>
                <w:szCs w:val="16"/>
              </w:rPr>
              <w:t>B</w:t>
            </w:r>
          </w:p>
        </w:tc>
        <w:tc>
          <w:tcPr>
            <w:tcW w:w="481" w:type="dxa"/>
            <w:vAlign w:val="top"/>
          </w:tcPr>
          <w:p>
            <w:pPr>
              <w:pStyle w:val="TableText"/>
              <w:ind w:left="203"/>
              <w:spacing w:before="67" w:line="184" w:lineRule="auto"/>
              <w:rPr>
                <w:sz w:val="16"/>
                <w:szCs w:val="16"/>
              </w:rPr>
            </w:pPr>
            <w:r>
              <w:rPr>
                <w:sz w:val="16"/>
                <w:szCs w:val="16"/>
              </w:rPr>
              <w:t>4</w:t>
            </w:r>
          </w:p>
        </w:tc>
        <w:tc>
          <w:tcPr>
            <w:tcW w:w="572" w:type="dxa"/>
            <w:vAlign w:val="top"/>
          </w:tcPr>
          <w:p>
            <w:pPr>
              <w:pStyle w:val="TableText"/>
              <w:ind w:left="211"/>
              <w:spacing w:before="67" w:line="184" w:lineRule="auto"/>
              <w:rPr>
                <w:sz w:val="16"/>
                <w:szCs w:val="16"/>
              </w:rPr>
            </w:pPr>
            <w:r>
              <w:rPr>
                <w:sz w:val="16"/>
                <w:szCs w:val="16"/>
                <w:spacing w:val="-4"/>
              </w:rPr>
              <w:t>64</w:t>
            </w:r>
          </w:p>
        </w:tc>
        <w:tc>
          <w:tcPr>
            <w:tcW w:w="483" w:type="dxa"/>
            <w:vAlign w:val="top"/>
          </w:tcPr>
          <w:p>
            <w:pPr>
              <w:pStyle w:val="TableText"/>
              <w:ind w:left="166"/>
              <w:spacing w:before="67" w:line="184" w:lineRule="auto"/>
              <w:rPr>
                <w:sz w:val="16"/>
                <w:szCs w:val="16"/>
              </w:rPr>
            </w:pPr>
            <w:r>
              <w:rPr>
                <w:sz w:val="16"/>
                <w:szCs w:val="16"/>
                <w:spacing w:val="-4"/>
              </w:rPr>
              <w:t>32</w:t>
            </w:r>
          </w:p>
        </w:tc>
        <w:tc>
          <w:tcPr>
            <w:tcW w:w="574" w:type="dxa"/>
            <w:vAlign w:val="top"/>
          </w:tcPr>
          <w:p>
            <w:pPr>
              <w:pStyle w:val="TableText"/>
              <w:ind w:left="214"/>
              <w:spacing w:before="67" w:line="184" w:lineRule="auto"/>
              <w:rPr>
                <w:sz w:val="16"/>
                <w:szCs w:val="16"/>
              </w:rPr>
            </w:pPr>
            <w:r>
              <w:rPr>
                <w:sz w:val="16"/>
                <w:szCs w:val="16"/>
                <w:spacing w:val="-5"/>
              </w:rPr>
              <w:t>32</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pStyle w:val="TableText"/>
              <w:ind w:left="415"/>
              <w:spacing w:before="67" w:line="184" w:lineRule="auto"/>
              <w:rPr>
                <w:sz w:val="16"/>
                <w:szCs w:val="16"/>
              </w:rPr>
            </w:pPr>
            <w:r>
              <w:rPr>
                <w:sz w:val="16"/>
                <w:szCs w:val="16"/>
              </w:rPr>
              <w:t>4</w:t>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1"/>
              <w:spacing w:before="42" w:line="220" w:lineRule="auto"/>
              <w:rPr>
                <w:sz w:val="16"/>
                <w:szCs w:val="16"/>
              </w:rPr>
            </w:pPr>
            <w:r>
              <w:rPr>
                <w:sz w:val="16"/>
                <w:szCs w:val="16"/>
                <w:spacing w:val="-8"/>
              </w:rPr>
              <w:t>限修</w:t>
            </w:r>
          </w:p>
        </w:tc>
        <w:tc>
          <w:tcPr>
            <w:tcW w:w="570" w:type="dxa"/>
            <w:vAlign w:val="top"/>
          </w:tcPr>
          <w:p>
            <w:pPr>
              <w:pStyle w:val="TableText"/>
              <w:ind w:left="129"/>
              <w:spacing w:before="42" w:line="220" w:lineRule="auto"/>
              <w:rPr>
                <w:sz w:val="16"/>
                <w:szCs w:val="16"/>
              </w:rPr>
            </w:pPr>
            <w:r>
              <w:rPr>
                <w:sz w:val="16"/>
                <w:szCs w:val="16"/>
                <w:spacing w:val="-3"/>
              </w:rPr>
              <w:t>考查</w:t>
            </w:r>
          </w:p>
        </w:tc>
        <w:tc>
          <w:tcPr>
            <w:tcW w:w="2206" w:type="dxa"/>
            <w:vAlign w:val="top"/>
          </w:tcPr>
          <w:p>
            <w:pPr>
              <w:pStyle w:val="TableText"/>
              <w:ind w:left="871"/>
              <w:spacing w:before="4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258"/>
              <w:spacing w:before="42" w:line="220" w:lineRule="auto"/>
              <w:rPr>
                <w:sz w:val="16"/>
                <w:szCs w:val="16"/>
              </w:rPr>
            </w:pPr>
            <w:r>
              <w:rPr>
                <w:sz w:val="16"/>
                <w:szCs w:val="16"/>
                <w:spacing w:val="-1"/>
              </w:rPr>
              <w:t>现代物流服务方案规划</w:t>
            </w:r>
          </w:p>
        </w:tc>
        <w:tc>
          <w:tcPr>
            <w:tcW w:w="572" w:type="dxa"/>
            <w:vAlign w:val="top"/>
          </w:tcPr>
          <w:p>
            <w:pPr>
              <w:pStyle w:val="TableText"/>
              <w:ind w:left="244"/>
              <w:spacing w:before="68" w:line="182" w:lineRule="auto"/>
              <w:rPr>
                <w:sz w:val="16"/>
                <w:szCs w:val="16"/>
              </w:rPr>
            </w:pPr>
            <w:r>
              <w:rPr>
                <w:sz w:val="16"/>
                <w:szCs w:val="16"/>
              </w:rPr>
              <w:t>B</w:t>
            </w:r>
          </w:p>
        </w:tc>
        <w:tc>
          <w:tcPr>
            <w:tcW w:w="481" w:type="dxa"/>
            <w:vAlign w:val="top"/>
          </w:tcPr>
          <w:p>
            <w:pPr>
              <w:pStyle w:val="TableText"/>
              <w:ind w:left="207"/>
              <w:spacing w:before="67" w:line="184" w:lineRule="auto"/>
              <w:rPr>
                <w:sz w:val="16"/>
                <w:szCs w:val="16"/>
              </w:rPr>
            </w:pPr>
            <w:r>
              <w:rPr>
                <w:sz w:val="16"/>
                <w:szCs w:val="16"/>
              </w:rPr>
              <w:t>3</w:t>
            </w:r>
          </w:p>
        </w:tc>
        <w:tc>
          <w:tcPr>
            <w:tcW w:w="572" w:type="dxa"/>
            <w:vAlign w:val="top"/>
          </w:tcPr>
          <w:p>
            <w:pPr>
              <w:pStyle w:val="TableText"/>
              <w:ind w:left="209"/>
              <w:spacing w:before="67" w:line="184" w:lineRule="auto"/>
              <w:rPr>
                <w:sz w:val="16"/>
                <w:szCs w:val="16"/>
              </w:rPr>
            </w:pPr>
            <w:r>
              <w:rPr>
                <w:sz w:val="16"/>
                <w:szCs w:val="16"/>
                <w:spacing w:val="-3"/>
              </w:rPr>
              <w:t>48</w:t>
            </w:r>
          </w:p>
        </w:tc>
        <w:tc>
          <w:tcPr>
            <w:tcW w:w="483" w:type="dxa"/>
            <w:vAlign w:val="top"/>
          </w:tcPr>
          <w:p>
            <w:pPr>
              <w:pStyle w:val="TableText"/>
              <w:ind w:left="165"/>
              <w:spacing w:before="67" w:line="184" w:lineRule="auto"/>
              <w:rPr>
                <w:sz w:val="16"/>
                <w:szCs w:val="16"/>
              </w:rPr>
            </w:pPr>
            <w:r>
              <w:rPr>
                <w:sz w:val="16"/>
                <w:szCs w:val="16"/>
                <w:spacing w:val="-4"/>
              </w:rPr>
              <w:t>24</w:t>
            </w:r>
          </w:p>
        </w:tc>
        <w:tc>
          <w:tcPr>
            <w:tcW w:w="574" w:type="dxa"/>
            <w:vAlign w:val="top"/>
          </w:tcPr>
          <w:p>
            <w:pPr>
              <w:pStyle w:val="TableText"/>
              <w:ind w:left="213"/>
              <w:spacing w:before="67" w:line="184" w:lineRule="auto"/>
              <w:rPr>
                <w:sz w:val="16"/>
                <w:szCs w:val="16"/>
              </w:rPr>
            </w:pPr>
            <w:r>
              <w:rPr>
                <w:sz w:val="16"/>
                <w:szCs w:val="16"/>
                <w:spacing w:val="-4"/>
              </w:rPr>
              <w:t>24</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pStyle w:val="TableText"/>
              <w:ind w:left="419"/>
              <w:spacing w:before="67" w:line="184" w:lineRule="auto"/>
              <w:rPr>
                <w:sz w:val="16"/>
                <w:szCs w:val="16"/>
              </w:rPr>
            </w:pPr>
            <w:r>
              <w:rPr>
                <w:sz w:val="16"/>
                <w:szCs w:val="16"/>
              </w:rPr>
              <w:t>3</w:t>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32"/>
              <w:spacing w:before="42" w:line="220" w:lineRule="auto"/>
              <w:rPr>
                <w:sz w:val="16"/>
                <w:szCs w:val="16"/>
              </w:rPr>
            </w:pPr>
            <w:r>
              <w:rPr>
                <w:sz w:val="16"/>
                <w:szCs w:val="16"/>
                <w:spacing w:val="-4"/>
              </w:rPr>
              <w:t>必修</w:t>
            </w:r>
          </w:p>
        </w:tc>
        <w:tc>
          <w:tcPr>
            <w:tcW w:w="570" w:type="dxa"/>
            <w:vAlign w:val="top"/>
          </w:tcPr>
          <w:p>
            <w:pPr>
              <w:pStyle w:val="TableText"/>
              <w:ind w:left="129"/>
              <w:spacing w:before="42" w:line="220" w:lineRule="auto"/>
              <w:rPr>
                <w:sz w:val="16"/>
                <w:szCs w:val="16"/>
              </w:rPr>
            </w:pPr>
            <w:r>
              <w:rPr>
                <w:sz w:val="16"/>
                <w:szCs w:val="16"/>
                <w:spacing w:val="-3"/>
              </w:rPr>
              <w:t>考试</w:t>
            </w:r>
          </w:p>
        </w:tc>
        <w:tc>
          <w:tcPr>
            <w:tcW w:w="2206" w:type="dxa"/>
            <w:vAlign w:val="top"/>
          </w:tcPr>
          <w:p>
            <w:pPr>
              <w:pStyle w:val="TableText"/>
              <w:ind w:left="871"/>
              <w:spacing w:before="4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93"/>
              <w:spacing w:before="41" w:line="221" w:lineRule="auto"/>
              <w:rPr>
                <w:sz w:val="16"/>
                <w:szCs w:val="16"/>
              </w:rPr>
            </w:pPr>
            <w:r>
              <w:rPr>
                <w:sz w:val="16"/>
                <w:szCs w:val="16"/>
                <w:spacing w:val="-4"/>
              </w:rPr>
              <w:t>岗位认知实训</w:t>
            </w:r>
          </w:p>
        </w:tc>
        <w:tc>
          <w:tcPr>
            <w:tcW w:w="572" w:type="dxa"/>
            <w:vAlign w:val="top"/>
          </w:tcPr>
          <w:p>
            <w:pPr>
              <w:pStyle w:val="TableText"/>
              <w:ind w:left="246"/>
              <w:spacing w:before="66" w:line="184" w:lineRule="auto"/>
              <w:rPr>
                <w:sz w:val="16"/>
                <w:szCs w:val="16"/>
              </w:rPr>
            </w:pPr>
            <w:r>
              <w:rPr>
                <w:sz w:val="16"/>
                <w:szCs w:val="16"/>
              </w:rPr>
              <w:t>C</w:t>
            </w:r>
          </w:p>
        </w:tc>
        <w:tc>
          <w:tcPr>
            <w:tcW w:w="481" w:type="dxa"/>
            <w:vAlign w:val="top"/>
          </w:tcPr>
          <w:p>
            <w:pPr>
              <w:pStyle w:val="TableText"/>
              <w:ind w:left="205"/>
              <w:spacing w:before="66" w:line="184" w:lineRule="auto"/>
              <w:rPr>
                <w:sz w:val="16"/>
                <w:szCs w:val="16"/>
              </w:rPr>
            </w:pPr>
            <w:r>
              <w:rPr>
                <w:sz w:val="16"/>
                <w:szCs w:val="16"/>
              </w:rPr>
              <w:t>2</w:t>
            </w:r>
          </w:p>
        </w:tc>
        <w:tc>
          <w:tcPr>
            <w:tcW w:w="572" w:type="dxa"/>
            <w:vAlign w:val="top"/>
          </w:tcPr>
          <w:p>
            <w:pPr>
              <w:pStyle w:val="TableText"/>
              <w:ind w:left="211"/>
              <w:spacing w:before="66" w:line="184" w:lineRule="auto"/>
              <w:rPr>
                <w:sz w:val="16"/>
                <w:szCs w:val="16"/>
              </w:rPr>
            </w:pPr>
            <w:r>
              <w:rPr>
                <w:sz w:val="16"/>
                <w:szCs w:val="16"/>
                <w:spacing w:val="-4"/>
              </w:rPr>
              <w:t>60</w:t>
            </w:r>
          </w:p>
        </w:tc>
        <w:tc>
          <w:tcPr>
            <w:tcW w:w="483" w:type="dxa"/>
            <w:vAlign w:val="top"/>
          </w:tcPr>
          <w:p>
            <w:pPr>
              <w:pStyle w:val="TableText"/>
              <w:ind w:left="205"/>
              <w:spacing w:before="66" w:line="184" w:lineRule="auto"/>
              <w:rPr>
                <w:sz w:val="16"/>
                <w:szCs w:val="16"/>
              </w:rPr>
            </w:pPr>
            <w:r>
              <w:rPr>
                <w:sz w:val="16"/>
                <w:szCs w:val="16"/>
              </w:rPr>
              <w:t>0</w:t>
            </w:r>
          </w:p>
        </w:tc>
        <w:tc>
          <w:tcPr>
            <w:tcW w:w="574" w:type="dxa"/>
            <w:vAlign w:val="top"/>
          </w:tcPr>
          <w:p>
            <w:pPr>
              <w:pStyle w:val="TableText"/>
              <w:ind w:left="212"/>
              <w:spacing w:before="66" w:line="184" w:lineRule="auto"/>
              <w:rPr>
                <w:sz w:val="16"/>
                <w:szCs w:val="16"/>
              </w:rPr>
            </w:pPr>
            <w:r>
              <w:rPr>
                <w:sz w:val="16"/>
                <w:szCs w:val="16"/>
                <w:spacing w:val="-4"/>
              </w:rPr>
              <w:t>60</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pStyle w:val="TableText"/>
              <w:ind w:left="418"/>
              <w:spacing w:before="66" w:line="184" w:lineRule="auto"/>
              <w:rPr>
                <w:sz w:val="16"/>
                <w:szCs w:val="16"/>
              </w:rPr>
            </w:pPr>
            <w:r>
              <w:rPr>
                <w:sz w:val="16"/>
                <w:szCs w:val="16"/>
              </w:rPr>
              <w:t>2</w:t>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1"/>
              <w:spacing w:before="41" w:line="220" w:lineRule="auto"/>
              <w:rPr>
                <w:sz w:val="16"/>
                <w:szCs w:val="16"/>
              </w:rPr>
            </w:pPr>
            <w:r>
              <w:rPr>
                <w:sz w:val="16"/>
                <w:szCs w:val="16"/>
                <w:spacing w:val="-8"/>
              </w:rPr>
              <w:t>限修</w:t>
            </w:r>
          </w:p>
        </w:tc>
        <w:tc>
          <w:tcPr>
            <w:tcW w:w="570" w:type="dxa"/>
            <w:vAlign w:val="top"/>
          </w:tcPr>
          <w:p>
            <w:pPr>
              <w:pStyle w:val="TableText"/>
              <w:ind w:left="129"/>
              <w:spacing w:before="41" w:line="220" w:lineRule="auto"/>
              <w:rPr>
                <w:sz w:val="16"/>
                <w:szCs w:val="16"/>
              </w:rPr>
            </w:pPr>
            <w:r>
              <w:rPr>
                <w:sz w:val="16"/>
                <w:szCs w:val="16"/>
                <w:spacing w:val="-3"/>
              </w:rPr>
              <w:t>考查</w:t>
            </w:r>
          </w:p>
        </w:tc>
        <w:tc>
          <w:tcPr>
            <w:tcW w:w="2206" w:type="dxa"/>
            <w:vAlign w:val="top"/>
          </w:tcPr>
          <w:p>
            <w:pPr>
              <w:pStyle w:val="TableText"/>
              <w:ind w:left="669"/>
              <w:spacing w:before="41" w:line="221" w:lineRule="auto"/>
              <w:rPr>
                <w:sz w:val="16"/>
                <w:szCs w:val="16"/>
              </w:rPr>
            </w:pPr>
            <w:r>
              <w:rPr>
                <w:sz w:val="16"/>
                <w:szCs w:val="16"/>
                <w:spacing w:val="-2"/>
              </w:rPr>
              <w:t>商学院/企业</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496"/>
              <w:spacing w:before="43" w:line="220" w:lineRule="auto"/>
              <w:rPr>
                <w:sz w:val="16"/>
                <w:szCs w:val="16"/>
              </w:rPr>
            </w:pPr>
            <w:r>
              <w:rPr>
                <w:sz w:val="16"/>
                <w:szCs w:val="16"/>
                <w:spacing w:val="-1"/>
              </w:rPr>
              <w:t>物流技术与设备</w:t>
            </w:r>
          </w:p>
        </w:tc>
        <w:tc>
          <w:tcPr>
            <w:tcW w:w="572" w:type="dxa"/>
            <w:vAlign w:val="top"/>
          </w:tcPr>
          <w:p>
            <w:pPr>
              <w:pStyle w:val="TableText"/>
              <w:ind w:left="244"/>
              <w:spacing w:before="70" w:line="182" w:lineRule="auto"/>
              <w:rPr>
                <w:sz w:val="16"/>
                <w:szCs w:val="16"/>
              </w:rPr>
            </w:pPr>
            <w:r>
              <w:rPr>
                <w:sz w:val="16"/>
                <w:szCs w:val="16"/>
              </w:rPr>
              <w:t>B</w:t>
            </w:r>
          </w:p>
        </w:tc>
        <w:tc>
          <w:tcPr>
            <w:tcW w:w="481" w:type="dxa"/>
            <w:vAlign w:val="top"/>
          </w:tcPr>
          <w:p>
            <w:pPr>
              <w:pStyle w:val="TableText"/>
              <w:ind w:left="207"/>
              <w:spacing w:before="68" w:line="184" w:lineRule="auto"/>
              <w:rPr>
                <w:sz w:val="16"/>
                <w:szCs w:val="16"/>
              </w:rPr>
            </w:pPr>
            <w:r>
              <w:rPr>
                <w:sz w:val="16"/>
                <w:szCs w:val="16"/>
              </w:rPr>
              <w:t>3</w:t>
            </w:r>
          </w:p>
        </w:tc>
        <w:tc>
          <w:tcPr>
            <w:tcW w:w="572" w:type="dxa"/>
            <w:vAlign w:val="top"/>
          </w:tcPr>
          <w:p>
            <w:pPr>
              <w:pStyle w:val="TableText"/>
              <w:ind w:left="209"/>
              <w:spacing w:before="68" w:line="184" w:lineRule="auto"/>
              <w:rPr>
                <w:sz w:val="16"/>
                <w:szCs w:val="16"/>
              </w:rPr>
            </w:pPr>
            <w:r>
              <w:rPr>
                <w:sz w:val="16"/>
                <w:szCs w:val="16"/>
                <w:spacing w:val="-3"/>
              </w:rPr>
              <w:t>48</w:t>
            </w:r>
          </w:p>
        </w:tc>
        <w:tc>
          <w:tcPr>
            <w:tcW w:w="483" w:type="dxa"/>
            <w:vAlign w:val="top"/>
          </w:tcPr>
          <w:p>
            <w:pPr>
              <w:pStyle w:val="TableText"/>
              <w:ind w:left="165"/>
              <w:spacing w:before="68" w:line="184" w:lineRule="auto"/>
              <w:rPr>
                <w:sz w:val="16"/>
                <w:szCs w:val="16"/>
              </w:rPr>
            </w:pPr>
            <w:r>
              <w:rPr>
                <w:sz w:val="16"/>
                <w:szCs w:val="16"/>
                <w:spacing w:val="-4"/>
              </w:rPr>
              <w:t>24</w:t>
            </w:r>
          </w:p>
        </w:tc>
        <w:tc>
          <w:tcPr>
            <w:tcW w:w="574" w:type="dxa"/>
            <w:vAlign w:val="top"/>
          </w:tcPr>
          <w:p>
            <w:pPr>
              <w:pStyle w:val="TableText"/>
              <w:ind w:left="213"/>
              <w:spacing w:before="68" w:line="184" w:lineRule="auto"/>
              <w:rPr>
                <w:sz w:val="16"/>
                <w:szCs w:val="16"/>
              </w:rPr>
            </w:pPr>
            <w:r>
              <w:rPr>
                <w:sz w:val="16"/>
                <w:szCs w:val="16"/>
                <w:spacing w:val="-4"/>
              </w:rPr>
              <w:t>24</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pStyle w:val="TableText"/>
              <w:ind w:left="419"/>
              <w:spacing w:before="68" w:line="184" w:lineRule="auto"/>
              <w:rPr>
                <w:sz w:val="16"/>
                <w:szCs w:val="16"/>
              </w:rPr>
            </w:pPr>
            <w:r>
              <w:rPr>
                <w:sz w:val="16"/>
                <w:szCs w:val="16"/>
              </w:rPr>
              <w:t>3</w:t>
            </w:r>
          </w:p>
        </w:tc>
        <w:tc>
          <w:tcPr>
            <w:tcW w:w="906" w:type="dxa"/>
            <w:vAlign w:val="top"/>
          </w:tcPr>
          <w:p>
            <w:pPr>
              <w:spacing w:line="235" w:lineRule="exact"/>
              <w:rPr>
                <w:rFonts w:ascii="Arial"/>
                <w:sz w:val="20"/>
              </w:rPr>
            </w:pPr>
            <w:r/>
          </w:p>
        </w:tc>
        <w:tc>
          <w:tcPr>
            <w:tcW w:w="926" w:type="dxa"/>
            <w:vAlign w:val="top"/>
          </w:tcPr>
          <w:p>
            <w:pPr>
              <w:spacing w:line="235" w:lineRule="exact"/>
              <w:rPr>
                <w:rFonts w:ascii="Arial"/>
                <w:sz w:val="20"/>
              </w:rPr>
            </w:pPr>
            <w:r/>
          </w:p>
        </w:tc>
        <w:tc>
          <w:tcPr>
            <w:tcW w:w="569" w:type="dxa"/>
            <w:vAlign w:val="top"/>
          </w:tcPr>
          <w:p>
            <w:pPr>
              <w:pStyle w:val="TableText"/>
              <w:ind w:left="141"/>
              <w:spacing w:before="43" w:line="220" w:lineRule="auto"/>
              <w:rPr>
                <w:sz w:val="16"/>
                <w:szCs w:val="16"/>
              </w:rPr>
            </w:pPr>
            <w:r>
              <w:rPr>
                <w:sz w:val="16"/>
                <w:szCs w:val="16"/>
                <w:spacing w:val="-8"/>
              </w:rPr>
              <w:t>限修</w:t>
            </w:r>
          </w:p>
        </w:tc>
        <w:tc>
          <w:tcPr>
            <w:tcW w:w="570" w:type="dxa"/>
            <w:vAlign w:val="top"/>
          </w:tcPr>
          <w:p>
            <w:pPr>
              <w:pStyle w:val="TableText"/>
              <w:ind w:left="129"/>
              <w:spacing w:before="43" w:line="220" w:lineRule="auto"/>
              <w:rPr>
                <w:sz w:val="16"/>
                <w:szCs w:val="16"/>
              </w:rPr>
            </w:pPr>
            <w:r>
              <w:rPr>
                <w:sz w:val="16"/>
                <w:szCs w:val="16"/>
                <w:spacing w:val="-3"/>
              </w:rPr>
              <w:t>考查</w:t>
            </w:r>
          </w:p>
        </w:tc>
        <w:tc>
          <w:tcPr>
            <w:tcW w:w="2206" w:type="dxa"/>
            <w:vAlign w:val="top"/>
          </w:tcPr>
          <w:p>
            <w:pPr>
              <w:pStyle w:val="TableText"/>
              <w:ind w:left="871"/>
              <w:spacing w:before="43"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740"/>
              <w:spacing w:before="43" w:line="220" w:lineRule="auto"/>
              <w:rPr>
                <w:sz w:val="16"/>
                <w:szCs w:val="16"/>
              </w:rPr>
            </w:pPr>
            <w:r>
              <w:rPr>
                <w:sz w:val="16"/>
                <w:szCs w:val="16"/>
                <w:spacing w:val="-3"/>
              </w:rPr>
              <w:t>毕业设计</w:t>
            </w:r>
          </w:p>
        </w:tc>
        <w:tc>
          <w:tcPr>
            <w:tcW w:w="572" w:type="dxa"/>
            <w:vAlign w:val="top"/>
          </w:tcPr>
          <w:p>
            <w:pPr>
              <w:pStyle w:val="TableText"/>
              <w:ind w:left="246"/>
              <w:spacing w:before="68" w:line="184" w:lineRule="auto"/>
              <w:rPr>
                <w:sz w:val="16"/>
                <w:szCs w:val="16"/>
              </w:rPr>
            </w:pPr>
            <w:r>
              <w:rPr>
                <w:sz w:val="16"/>
                <w:szCs w:val="16"/>
              </w:rPr>
              <w:t>C</w:t>
            </w:r>
          </w:p>
        </w:tc>
        <w:tc>
          <w:tcPr>
            <w:tcW w:w="481" w:type="dxa"/>
            <w:vAlign w:val="top"/>
          </w:tcPr>
          <w:p>
            <w:pPr>
              <w:pStyle w:val="TableText"/>
              <w:ind w:left="174"/>
              <w:spacing w:before="67" w:line="185" w:lineRule="auto"/>
              <w:rPr>
                <w:sz w:val="16"/>
                <w:szCs w:val="16"/>
              </w:rPr>
            </w:pPr>
            <w:r>
              <w:rPr>
                <w:sz w:val="16"/>
                <w:szCs w:val="16"/>
                <w:spacing w:val="-9"/>
              </w:rPr>
              <w:t>10</w:t>
            </w:r>
          </w:p>
        </w:tc>
        <w:tc>
          <w:tcPr>
            <w:tcW w:w="572" w:type="dxa"/>
            <w:vAlign w:val="top"/>
          </w:tcPr>
          <w:p>
            <w:pPr>
              <w:pStyle w:val="TableText"/>
              <w:ind w:left="172"/>
              <w:spacing w:before="68" w:line="184" w:lineRule="auto"/>
              <w:rPr>
                <w:sz w:val="16"/>
                <w:szCs w:val="16"/>
              </w:rPr>
            </w:pPr>
            <w:r>
              <w:rPr>
                <w:sz w:val="16"/>
                <w:szCs w:val="16"/>
                <w:spacing w:val="-3"/>
              </w:rPr>
              <w:t>300</w:t>
            </w:r>
          </w:p>
        </w:tc>
        <w:tc>
          <w:tcPr>
            <w:tcW w:w="483" w:type="dxa"/>
            <w:vAlign w:val="top"/>
          </w:tcPr>
          <w:p>
            <w:pPr>
              <w:pStyle w:val="TableText"/>
              <w:ind w:left="205"/>
              <w:spacing w:before="68" w:line="184" w:lineRule="auto"/>
              <w:rPr>
                <w:sz w:val="16"/>
                <w:szCs w:val="16"/>
              </w:rPr>
            </w:pPr>
            <w:r>
              <w:rPr>
                <w:sz w:val="16"/>
                <w:szCs w:val="16"/>
              </w:rPr>
              <w:t>0</w:t>
            </w:r>
          </w:p>
        </w:tc>
        <w:tc>
          <w:tcPr>
            <w:tcW w:w="574" w:type="dxa"/>
            <w:vAlign w:val="top"/>
          </w:tcPr>
          <w:p>
            <w:pPr>
              <w:pStyle w:val="TableText"/>
              <w:ind w:left="173"/>
              <w:spacing w:before="68" w:line="184" w:lineRule="auto"/>
              <w:rPr>
                <w:sz w:val="16"/>
                <w:szCs w:val="16"/>
              </w:rPr>
            </w:pPr>
            <w:r>
              <w:rPr>
                <w:sz w:val="16"/>
                <w:szCs w:val="16"/>
                <w:spacing w:val="-3"/>
              </w:rPr>
              <w:t>300</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pStyle w:val="TableText"/>
              <w:ind w:left="389"/>
              <w:spacing w:before="67" w:line="185" w:lineRule="auto"/>
              <w:rPr>
                <w:sz w:val="16"/>
                <w:szCs w:val="16"/>
              </w:rPr>
            </w:pPr>
            <w:r>
              <w:rPr>
                <w:sz w:val="16"/>
                <w:szCs w:val="16"/>
                <w:spacing w:val="-9"/>
              </w:rPr>
              <w:t>10</w:t>
            </w:r>
          </w:p>
        </w:tc>
        <w:tc>
          <w:tcPr>
            <w:tcW w:w="926" w:type="dxa"/>
            <w:vAlign w:val="top"/>
          </w:tcPr>
          <w:p>
            <w:pPr>
              <w:spacing w:line="235" w:lineRule="exact"/>
              <w:rPr>
                <w:rFonts w:ascii="Arial"/>
                <w:sz w:val="20"/>
              </w:rPr>
            </w:pPr>
            <w:r/>
          </w:p>
        </w:tc>
        <w:tc>
          <w:tcPr>
            <w:tcW w:w="569" w:type="dxa"/>
            <w:vAlign w:val="top"/>
          </w:tcPr>
          <w:p>
            <w:pPr>
              <w:pStyle w:val="TableText"/>
              <w:ind w:left="132"/>
              <w:spacing w:before="43" w:line="220" w:lineRule="auto"/>
              <w:rPr>
                <w:sz w:val="16"/>
                <w:szCs w:val="16"/>
              </w:rPr>
            </w:pPr>
            <w:r>
              <w:rPr>
                <w:sz w:val="16"/>
                <w:szCs w:val="16"/>
                <w:spacing w:val="-4"/>
              </w:rPr>
              <w:t>必修</w:t>
            </w:r>
          </w:p>
        </w:tc>
        <w:tc>
          <w:tcPr>
            <w:tcW w:w="570" w:type="dxa"/>
            <w:vAlign w:val="top"/>
          </w:tcPr>
          <w:p>
            <w:pPr>
              <w:pStyle w:val="TableText"/>
              <w:ind w:left="129"/>
              <w:spacing w:before="43" w:line="220" w:lineRule="auto"/>
              <w:rPr>
                <w:sz w:val="16"/>
                <w:szCs w:val="16"/>
              </w:rPr>
            </w:pPr>
            <w:r>
              <w:rPr>
                <w:sz w:val="16"/>
                <w:szCs w:val="16"/>
                <w:spacing w:val="-3"/>
              </w:rPr>
              <w:t>考查</w:t>
            </w:r>
          </w:p>
        </w:tc>
        <w:tc>
          <w:tcPr>
            <w:tcW w:w="2206" w:type="dxa"/>
            <w:vAlign w:val="top"/>
          </w:tcPr>
          <w:p>
            <w:pPr>
              <w:pStyle w:val="TableText"/>
              <w:ind w:left="871"/>
              <w:spacing w:before="43"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12"/>
              <w:spacing w:before="42" w:line="221" w:lineRule="auto"/>
              <w:rPr>
                <w:sz w:val="16"/>
                <w:szCs w:val="16"/>
              </w:rPr>
            </w:pPr>
            <w:r>
              <w:rPr>
                <w:sz w:val="16"/>
                <w:szCs w:val="16"/>
                <w:b/>
                <w:bCs/>
                <w:spacing w:val="-5"/>
              </w:rPr>
              <w:t>岗位实习（一）</w:t>
            </w:r>
          </w:p>
        </w:tc>
        <w:tc>
          <w:tcPr>
            <w:tcW w:w="572" w:type="dxa"/>
            <w:vAlign w:val="top"/>
          </w:tcPr>
          <w:p>
            <w:pPr>
              <w:pStyle w:val="TableText"/>
              <w:ind w:left="246"/>
              <w:spacing w:before="67" w:line="184" w:lineRule="auto"/>
              <w:rPr>
                <w:sz w:val="16"/>
                <w:szCs w:val="16"/>
              </w:rPr>
            </w:pPr>
            <w:r>
              <w:rPr>
                <w:sz w:val="16"/>
                <w:szCs w:val="16"/>
              </w:rPr>
              <w:t>C</w:t>
            </w:r>
          </w:p>
        </w:tc>
        <w:tc>
          <w:tcPr>
            <w:tcW w:w="481" w:type="dxa"/>
            <w:vAlign w:val="top"/>
          </w:tcPr>
          <w:p>
            <w:pPr>
              <w:pStyle w:val="TableText"/>
              <w:ind w:left="204"/>
              <w:spacing w:before="67" w:line="184" w:lineRule="auto"/>
              <w:rPr>
                <w:sz w:val="16"/>
                <w:szCs w:val="16"/>
              </w:rPr>
            </w:pPr>
            <w:r>
              <w:rPr>
                <w:sz w:val="16"/>
                <w:szCs w:val="16"/>
              </w:rPr>
              <w:t>8</w:t>
            </w:r>
          </w:p>
        </w:tc>
        <w:tc>
          <w:tcPr>
            <w:tcW w:w="572" w:type="dxa"/>
            <w:vAlign w:val="top"/>
          </w:tcPr>
          <w:p>
            <w:pPr>
              <w:pStyle w:val="TableText"/>
              <w:ind w:left="171"/>
              <w:spacing w:before="67" w:line="184" w:lineRule="auto"/>
              <w:rPr>
                <w:sz w:val="16"/>
                <w:szCs w:val="16"/>
              </w:rPr>
            </w:pPr>
            <w:r>
              <w:rPr>
                <w:sz w:val="16"/>
                <w:szCs w:val="16"/>
                <w:spacing w:val="-3"/>
              </w:rPr>
              <w:t>240</w:t>
            </w:r>
          </w:p>
        </w:tc>
        <w:tc>
          <w:tcPr>
            <w:tcW w:w="483" w:type="dxa"/>
            <w:vAlign w:val="top"/>
          </w:tcPr>
          <w:p>
            <w:pPr>
              <w:pStyle w:val="TableText"/>
              <w:ind w:left="205"/>
              <w:spacing w:before="67" w:line="184" w:lineRule="auto"/>
              <w:rPr>
                <w:sz w:val="16"/>
                <w:szCs w:val="16"/>
              </w:rPr>
            </w:pPr>
            <w:r>
              <w:rPr>
                <w:sz w:val="16"/>
                <w:szCs w:val="16"/>
              </w:rPr>
              <w:t>0</w:t>
            </w:r>
          </w:p>
        </w:tc>
        <w:tc>
          <w:tcPr>
            <w:tcW w:w="574" w:type="dxa"/>
            <w:vAlign w:val="top"/>
          </w:tcPr>
          <w:p>
            <w:pPr>
              <w:pStyle w:val="TableText"/>
              <w:ind w:left="172"/>
              <w:spacing w:before="67" w:line="184" w:lineRule="auto"/>
              <w:rPr>
                <w:sz w:val="16"/>
                <w:szCs w:val="16"/>
              </w:rPr>
            </w:pPr>
            <w:r>
              <w:rPr>
                <w:sz w:val="16"/>
                <w:szCs w:val="16"/>
                <w:spacing w:val="-3"/>
              </w:rPr>
              <w:t>240</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pStyle w:val="TableText"/>
              <w:ind w:left="417"/>
              <w:spacing w:before="67" w:line="184" w:lineRule="auto"/>
              <w:rPr>
                <w:sz w:val="16"/>
                <w:szCs w:val="16"/>
              </w:rPr>
            </w:pPr>
            <w:r>
              <w:rPr>
                <w:sz w:val="16"/>
                <w:szCs w:val="16"/>
              </w:rPr>
              <w:t>8</w:t>
            </w:r>
          </w:p>
        </w:tc>
        <w:tc>
          <w:tcPr>
            <w:tcW w:w="926" w:type="dxa"/>
            <w:vAlign w:val="top"/>
          </w:tcPr>
          <w:p>
            <w:pPr>
              <w:spacing w:line="235" w:lineRule="exact"/>
              <w:rPr>
                <w:rFonts w:ascii="Arial"/>
                <w:sz w:val="20"/>
              </w:rPr>
            </w:pPr>
            <w:r/>
          </w:p>
        </w:tc>
        <w:tc>
          <w:tcPr>
            <w:tcW w:w="569" w:type="dxa"/>
            <w:vAlign w:val="top"/>
          </w:tcPr>
          <w:p>
            <w:pPr>
              <w:pStyle w:val="TableText"/>
              <w:ind w:left="141"/>
              <w:spacing w:before="43" w:line="220" w:lineRule="auto"/>
              <w:rPr>
                <w:sz w:val="16"/>
                <w:szCs w:val="16"/>
              </w:rPr>
            </w:pPr>
            <w:r>
              <w:rPr>
                <w:sz w:val="16"/>
                <w:szCs w:val="16"/>
                <w:spacing w:val="-8"/>
              </w:rPr>
              <w:t>限修</w:t>
            </w:r>
          </w:p>
        </w:tc>
        <w:tc>
          <w:tcPr>
            <w:tcW w:w="570" w:type="dxa"/>
            <w:vAlign w:val="top"/>
          </w:tcPr>
          <w:p>
            <w:pPr>
              <w:pStyle w:val="TableText"/>
              <w:ind w:left="129"/>
              <w:spacing w:before="43" w:line="220" w:lineRule="auto"/>
              <w:rPr>
                <w:sz w:val="16"/>
                <w:szCs w:val="16"/>
              </w:rPr>
            </w:pPr>
            <w:r>
              <w:rPr>
                <w:sz w:val="16"/>
                <w:szCs w:val="16"/>
                <w:spacing w:val="-3"/>
              </w:rPr>
              <w:t>考查</w:t>
            </w:r>
          </w:p>
        </w:tc>
        <w:tc>
          <w:tcPr>
            <w:tcW w:w="2206" w:type="dxa"/>
            <w:vAlign w:val="top"/>
          </w:tcPr>
          <w:p>
            <w:pPr>
              <w:pStyle w:val="TableText"/>
              <w:ind w:left="871"/>
              <w:spacing w:before="4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12"/>
              <w:spacing w:before="42" w:line="221" w:lineRule="auto"/>
              <w:rPr>
                <w:sz w:val="16"/>
                <w:szCs w:val="16"/>
              </w:rPr>
            </w:pPr>
            <w:r>
              <w:rPr>
                <w:sz w:val="16"/>
                <w:szCs w:val="16"/>
                <w:b/>
                <w:bCs/>
                <w:spacing w:val="-5"/>
              </w:rPr>
              <w:t>岗位实习（二）</w:t>
            </w:r>
          </w:p>
        </w:tc>
        <w:tc>
          <w:tcPr>
            <w:tcW w:w="572" w:type="dxa"/>
            <w:vAlign w:val="top"/>
          </w:tcPr>
          <w:p>
            <w:pPr>
              <w:pStyle w:val="TableText"/>
              <w:ind w:left="246"/>
              <w:spacing w:before="67" w:line="184" w:lineRule="auto"/>
              <w:rPr>
                <w:sz w:val="16"/>
                <w:szCs w:val="16"/>
              </w:rPr>
            </w:pPr>
            <w:r>
              <w:rPr>
                <w:sz w:val="16"/>
                <w:szCs w:val="16"/>
              </w:rPr>
              <w:t>C</w:t>
            </w:r>
          </w:p>
        </w:tc>
        <w:tc>
          <w:tcPr>
            <w:tcW w:w="481" w:type="dxa"/>
            <w:vAlign w:val="top"/>
          </w:tcPr>
          <w:p>
            <w:pPr>
              <w:pStyle w:val="TableText"/>
              <w:ind w:left="174"/>
              <w:spacing w:before="66" w:line="185" w:lineRule="auto"/>
              <w:rPr>
                <w:sz w:val="16"/>
                <w:szCs w:val="16"/>
              </w:rPr>
            </w:pPr>
            <w:r>
              <w:rPr>
                <w:sz w:val="16"/>
                <w:szCs w:val="16"/>
                <w:spacing w:val="-9"/>
              </w:rPr>
              <w:t>18</w:t>
            </w:r>
          </w:p>
        </w:tc>
        <w:tc>
          <w:tcPr>
            <w:tcW w:w="572" w:type="dxa"/>
            <w:vAlign w:val="top"/>
          </w:tcPr>
          <w:p>
            <w:pPr>
              <w:pStyle w:val="TableText"/>
              <w:ind w:left="172"/>
              <w:spacing w:before="67" w:line="184" w:lineRule="auto"/>
              <w:rPr>
                <w:sz w:val="16"/>
                <w:szCs w:val="16"/>
              </w:rPr>
            </w:pPr>
            <w:r>
              <w:rPr>
                <w:sz w:val="16"/>
                <w:szCs w:val="16"/>
                <w:spacing w:val="-3"/>
              </w:rPr>
              <w:t>540</w:t>
            </w:r>
          </w:p>
        </w:tc>
        <w:tc>
          <w:tcPr>
            <w:tcW w:w="483" w:type="dxa"/>
            <w:vAlign w:val="top"/>
          </w:tcPr>
          <w:p>
            <w:pPr>
              <w:pStyle w:val="TableText"/>
              <w:ind w:left="205"/>
              <w:spacing w:before="67" w:line="184" w:lineRule="auto"/>
              <w:rPr>
                <w:sz w:val="16"/>
                <w:szCs w:val="16"/>
              </w:rPr>
            </w:pPr>
            <w:r>
              <w:rPr>
                <w:sz w:val="16"/>
                <w:szCs w:val="16"/>
              </w:rPr>
              <w:t>0</w:t>
            </w:r>
          </w:p>
        </w:tc>
        <w:tc>
          <w:tcPr>
            <w:tcW w:w="574" w:type="dxa"/>
            <w:vAlign w:val="top"/>
          </w:tcPr>
          <w:p>
            <w:pPr>
              <w:pStyle w:val="TableText"/>
              <w:ind w:left="173"/>
              <w:spacing w:before="67" w:line="184" w:lineRule="auto"/>
              <w:rPr>
                <w:sz w:val="16"/>
                <w:szCs w:val="16"/>
              </w:rPr>
            </w:pPr>
            <w:r>
              <w:rPr>
                <w:sz w:val="16"/>
                <w:szCs w:val="16"/>
                <w:spacing w:val="-3"/>
              </w:rPr>
              <w:t>540</w:t>
            </w:r>
          </w:p>
        </w:tc>
        <w:tc>
          <w:tcPr>
            <w:tcW w:w="907"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07" w:type="dxa"/>
            <w:vAlign w:val="top"/>
          </w:tcPr>
          <w:p>
            <w:pPr>
              <w:spacing w:line="235" w:lineRule="exact"/>
              <w:rPr>
                <w:rFonts w:ascii="Arial"/>
                <w:sz w:val="20"/>
              </w:rPr>
            </w:pPr>
            <w:r/>
          </w:p>
        </w:tc>
        <w:tc>
          <w:tcPr>
            <w:tcW w:w="906" w:type="dxa"/>
            <w:vAlign w:val="top"/>
          </w:tcPr>
          <w:p>
            <w:pPr>
              <w:spacing w:line="235" w:lineRule="exact"/>
              <w:rPr>
                <w:rFonts w:ascii="Arial"/>
                <w:sz w:val="20"/>
              </w:rPr>
            </w:pPr>
            <w:r/>
          </w:p>
        </w:tc>
        <w:tc>
          <w:tcPr>
            <w:tcW w:w="926" w:type="dxa"/>
            <w:vAlign w:val="top"/>
          </w:tcPr>
          <w:p>
            <w:pPr>
              <w:pStyle w:val="TableText"/>
              <w:ind w:left="400"/>
              <w:spacing w:before="66" w:line="185" w:lineRule="auto"/>
              <w:rPr>
                <w:sz w:val="16"/>
                <w:szCs w:val="16"/>
              </w:rPr>
            </w:pPr>
            <w:r>
              <w:rPr>
                <w:sz w:val="16"/>
                <w:szCs w:val="16"/>
                <w:spacing w:val="-9"/>
              </w:rPr>
              <w:t>18</w:t>
            </w:r>
          </w:p>
        </w:tc>
        <w:tc>
          <w:tcPr>
            <w:tcW w:w="569" w:type="dxa"/>
            <w:vAlign w:val="top"/>
          </w:tcPr>
          <w:p>
            <w:pPr>
              <w:pStyle w:val="TableText"/>
              <w:ind w:left="132"/>
              <w:spacing w:before="42" w:line="220" w:lineRule="auto"/>
              <w:rPr>
                <w:sz w:val="16"/>
                <w:szCs w:val="16"/>
              </w:rPr>
            </w:pPr>
            <w:r>
              <w:rPr>
                <w:sz w:val="16"/>
                <w:szCs w:val="16"/>
                <w:spacing w:val="-4"/>
              </w:rPr>
              <w:t>必修</w:t>
            </w:r>
          </w:p>
        </w:tc>
        <w:tc>
          <w:tcPr>
            <w:tcW w:w="570" w:type="dxa"/>
            <w:vAlign w:val="top"/>
          </w:tcPr>
          <w:p>
            <w:pPr>
              <w:pStyle w:val="TableText"/>
              <w:ind w:left="129"/>
              <w:spacing w:before="42" w:line="220" w:lineRule="auto"/>
              <w:rPr>
                <w:sz w:val="16"/>
                <w:szCs w:val="16"/>
              </w:rPr>
            </w:pPr>
            <w:r>
              <w:rPr>
                <w:sz w:val="16"/>
                <w:szCs w:val="16"/>
                <w:spacing w:val="-3"/>
              </w:rPr>
              <w:t>考查</w:t>
            </w:r>
          </w:p>
        </w:tc>
        <w:tc>
          <w:tcPr>
            <w:tcW w:w="2206" w:type="dxa"/>
            <w:vAlign w:val="top"/>
          </w:tcPr>
          <w:p>
            <w:pPr>
              <w:pStyle w:val="TableText"/>
              <w:ind w:left="871"/>
              <w:spacing w:before="42" w:line="221" w:lineRule="auto"/>
              <w:rPr>
                <w:sz w:val="16"/>
                <w:szCs w:val="16"/>
              </w:rPr>
            </w:pPr>
            <w:r>
              <w:rPr>
                <w:sz w:val="16"/>
                <w:szCs w:val="16"/>
                <w:spacing w:val="-3"/>
              </w:rPr>
              <w:t>商学院</w:t>
            </w:r>
          </w:p>
        </w:tc>
      </w:tr>
      <w:tr>
        <w:trPr>
          <w:trHeight w:val="245" w:hRule="atLeast"/>
        </w:trPr>
        <w:tc>
          <w:tcPr>
            <w:tcW w:w="399" w:type="dxa"/>
            <w:vAlign w:val="top"/>
            <w:vMerge w:val="continue"/>
            <w:textDirection w:val="tbRlV"/>
            <w:tcBorders>
              <w:top w:val="nil"/>
            </w:tcBorders>
          </w:tcPr>
          <w:p>
            <w:pPr>
              <w:rPr>
                <w:rFonts w:ascii="Arial"/>
                <w:sz w:val="21"/>
              </w:rPr>
            </w:pPr>
            <w:r/>
          </w:p>
        </w:tc>
        <w:tc>
          <w:tcPr>
            <w:tcW w:w="2109" w:type="dxa"/>
            <w:vAlign w:val="top"/>
          </w:tcPr>
          <w:p>
            <w:pPr>
              <w:pStyle w:val="TableText"/>
              <w:ind w:left="334"/>
              <w:spacing w:before="42" w:line="221" w:lineRule="auto"/>
              <w:rPr>
                <w:sz w:val="16"/>
                <w:szCs w:val="16"/>
              </w:rPr>
            </w:pPr>
            <w:r>
              <w:rPr>
                <w:sz w:val="16"/>
                <w:szCs w:val="16"/>
                <w:b/>
                <w:bCs/>
                <w:spacing w:val="-2"/>
              </w:rPr>
              <w:t>专业课程学分和课时</w:t>
            </w:r>
          </w:p>
        </w:tc>
        <w:tc>
          <w:tcPr>
            <w:tcW w:w="572" w:type="dxa"/>
            <w:vAlign w:val="top"/>
          </w:tcPr>
          <w:p>
            <w:pPr>
              <w:pStyle w:val="TableText"/>
              <w:ind w:left="132"/>
              <w:spacing w:before="41" w:line="222" w:lineRule="auto"/>
              <w:rPr>
                <w:sz w:val="16"/>
                <w:szCs w:val="16"/>
              </w:rPr>
            </w:pPr>
            <w:r>
              <w:rPr>
                <w:sz w:val="16"/>
                <w:szCs w:val="16"/>
                <w:b/>
                <w:bCs/>
                <w:spacing w:val="-7"/>
              </w:rPr>
              <w:t>小计</w:t>
            </w:r>
          </w:p>
        </w:tc>
        <w:tc>
          <w:tcPr>
            <w:tcW w:w="481" w:type="dxa"/>
            <w:vAlign w:val="top"/>
          </w:tcPr>
          <w:p>
            <w:pPr>
              <w:pStyle w:val="TableText"/>
              <w:ind w:left="164"/>
              <w:spacing w:before="67" w:line="184" w:lineRule="auto"/>
              <w:rPr>
                <w:sz w:val="16"/>
                <w:szCs w:val="16"/>
              </w:rPr>
            </w:pPr>
            <w:r>
              <w:rPr>
                <w:sz w:val="16"/>
                <w:szCs w:val="16"/>
                <w:b/>
                <w:bCs/>
                <w:spacing w:val="-5"/>
              </w:rPr>
              <w:t>67</w:t>
            </w:r>
          </w:p>
        </w:tc>
        <w:tc>
          <w:tcPr>
            <w:tcW w:w="572" w:type="dxa"/>
            <w:vAlign w:val="top"/>
          </w:tcPr>
          <w:p>
            <w:pPr>
              <w:pStyle w:val="TableText"/>
              <w:ind w:left="137"/>
              <w:spacing w:before="66" w:line="185" w:lineRule="auto"/>
              <w:rPr>
                <w:sz w:val="16"/>
                <w:szCs w:val="16"/>
              </w:rPr>
            </w:pPr>
            <w:r>
              <w:rPr>
                <w:sz w:val="16"/>
                <w:szCs w:val="16"/>
                <w:b/>
                <w:bCs/>
                <w:spacing w:val="-5"/>
              </w:rPr>
              <w:t>1632</w:t>
            </w:r>
          </w:p>
        </w:tc>
        <w:tc>
          <w:tcPr>
            <w:tcW w:w="483" w:type="dxa"/>
            <w:vAlign w:val="top"/>
          </w:tcPr>
          <w:p>
            <w:pPr>
              <w:pStyle w:val="TableText"/>
              <w:ind w:left="124"/>
              <w:spacing w:before="66" w:line="185" w:lineRule="auto"/>
              <w:rPr>
                <w:sz w:val="16"/>
                <w:szCs w:val="16"/>
              </w:rPr>
            </w:pPr>
            <w:r>
              <w:rPr>
                <w:sz w:val="16"/>
                <w:szCs w:val="16"/>
                <w:b/>
                <w:bCs/>
                <w:spacing w:val="-4"/>
              </w:rPr>
              <w:t>216</w:t>
            </w:r>
          </w:p>
        </w:tc>
        <w:tc>
          <w:tcPr>
            <w:tcW w:w="574" w:type="dxa"/>
            <w:vAlign w:val="top"/>
          </w:tcPr>
          <w:p>
            <w:pPr>
              <w:pStyle w:val="TableText"/>
              <w:ind w:left="138"/>
              <w:spacing w:before="66" w:line="185" w:lineRule="auto"/>
              <w:rPr>
                <w:sz w:val="16"/>
                <w:szCs w:val="16"/>
              </w:rPr>
            </w:pPr>
            <w:r>
              <w:rPr>
                <w:sz w:val="16"/>
                <w:szCs w:val="16"/>
                <w:b/>
                <w:bCs/>
                <w:spacing w:val="-5"/>
              </w:rPr>
              <w:t>1416</w:t>
            </w:r>
          </w:p>
        </w:tc>
        <w:tc>
          <w:tcPr>
            <w:tcW w:w="907" w:type="dxa"/>
            <w:vAlign w:val="top"/>
          </w:tcPr>
          <w:p>
            <w:pPr>
              <w:pStyle w:val="TableText"/>
              <w:ind w:left="418"/>
              <w:spacing w:before="67" w:line="184" w:lineRule="auto"/>
              <w:rPr>
                <w:sz w:val="16"/>
                <w:szCs w:val="16"/>
              </w:rPr>
            </w:pPr>
            <w:r>
              <w:rPr>
                <w:sz w:val="16"/>
                <w:szCs w:val="16"/>
                <w:b/>
                <w:bCs/>
                <w:spacing w:val="-2"/>
              </w:rPr>
              <w:t>0</w:t>
            </w:r>
          </w:p>
        </w:tc>
        <w:tc>
          <w:tcPr>
            <w:tcW w:w="907" w:type="dxa"/>
            <w:vAlign w:val="top"/>
          </w:tcPr>
          <w:p>
            <w:pPr>
              <w:pStyle w:val="TableText"/>
              <w:ind w:left="416"/>
              <w:spacing w:before="67" w:line="184" w:lineRule="auto"/>
              <w:rPr>
                <w:sz w:val="16"/>
                <w:szCs w:val="16"/>
              </w:rPr>
            </w:pPr>
            <w:r>
              <w:rPr>
                <w:sz w:val="16"/>
                <w:szCs w:val="16"/>
                <w:b/>
                <w:bCs/>
                <w:spacing w:val="-2"/>
              </w:rPr>
              <w:t>0</w:t>
            </w:r>
          </w:p>
        </w:tc>
        <w:tc>
          <w:tcPr>
            <w:tcW w:w="906" w:type="dxa"/>
            <w:vAlign w:val="top"/>
          </w:tcPr>
          <w:p>
            <w:pPr>
              <w:pStyle w:val="TableText"/>
              <w:ind w:left="415"/>
              <w:spacing w:before="67" w:line="184" w:lineRule="auto"/>
              <w:rPr>
                <w:sz w:val="16"/>
                <w:szCs w:val="16"/>
              </w:rPr>
            </w:pPr>
            <w:r>
              <w:rPr>
                <w:sz w:val="16"/>
                <w:szCs w:val="16"/>
                <w:b/>
                <w:bCs/>
                <w:spacing w:val="-2"/>
              </w:rPr>
              <w:t>9</w:t>
            </w:r>
          </w:p>
        </w:tc>
        <w:tc>
          <w:tcPr>
            <w:tcW w:w="907" w:type="dxa"/>
            <w:vAlign w:val="top"/>
          </w:tcPr>
          <w:p>
            <w:pPr>
              <w:pStyle w:val="TableText"/>
              <w:ind w:left="379"/>
              <w:spacing w:before="67" w:line="184" w:lineRule="auto"/>
              <w:rPr>
                <w:sz w:val="16"/>
                <w:szCs w:val="16"/>
              </w:rPr>
            </w:pPr>
            <w:r>
              <w:rPr>
                <w:sz w:val="16"/>
                <w:szCs w:val="16"/>
                <w:b/>
                <w:bCs/>
                <w:spacing w:val="-5"/>
              </w:rPr>
              <w:t>22</w:t>
            </w:r>
          </w:p>
        </w:tc>
        <w:tc>
          <w:tcPr>
            <w:tcW w:w="906" w:type="dxa"/>
            <w:vAlign w:val="top"/>
          </w:tcPr>
          <w:p>
            <w:pPr>
              <w:pStyle w:val="TableText"/>
              <w:ind w:left="389"/>
              <w:spacing w:before="66" w:line="185" w:lineRule="auto"/>
              <w:rPr>
                <w:sz w:val="16"/>
                <w:szCs w:val="16"/>
              </w:rPr>
            </w:pPr>
            <w:r>
              <w:rPr>
                <w:sz w:val="16"/>
                <w:szCs w:val="16"/>
                <w:b/>
                <w:bCs/>
                <w:spacing w:val="-10"/>
              </w:rPr>
              <w:t>18</w:t>
            </w:r>
          </w:p>
        </w:tc>
        <w:tc>
          <w:tcPr>
            <w:tcW w:w="926" w:type="dxa"/>
            <w:vAlign w:val="top"/>
          </w:tcPr>
          <w:p>
            <w:pPr>
              <w:pStyle w:val="TableText"/>
              <w:ind w:left="400"/>
              <w:spacing w:before="66" w:line="185" w:lineRule="auto"/>
              <w:rPr>
                <w:sz w:val="16"/>
                <w:szCs w:val="16"/>
              </w:rPr>
            </w:pPr>
            <w:r>
              <w:rPr>
                <w:sz w:val="16"/>
                <w:szCs w:val="16"/>
                <w:b/>
                <w:bCs/>
                <w:spacing w:val="-10"/>
              </w:rPr>
              <w:t>18</w:t>
            </w:r>
          </w:p>
        </w:tc>
        <w:tc>
          <w:tcPr>
            <w:tcW w:w="569" w:type="dxa"/>
            <w:vAlign w:val="top"/>
          </w:tcPr>
          <w:p>
            <w:pPr>
              <w:spacing w:line="235" w:lineRule="exact"/>
              <w:rPr>
                <w:rFonts w:ascii="Arial"/>
                <w:sz w:val="20"/>
              </w:rPr>
            </w:pPr>
            <w:r/>
          </w:p>
        </w:tc>
        <w:tc>
          <w:tcPr>
            <w:tcW w:w="570" w:type="dxa"/>
            <w:vAlign w:val="top"/>
          </w:tcPr>
          <w:p>
            <w:pPr>
              <w:spacing w:line="235" w:lineRule="exact"/>
              <w:rPr>
                <w:rFonts w:ascii="Arial"/>
                <w:sz w:val="20"/>
              </w:rPr>
            </w:pPr>
            <w:r/>
          </w:p>
        </w:tc>
        <w:tc>
          <w:tcPr>
            <w:tcW w:w="2206" w:type="dxa"/>
            <w:vAlign w:val="top"/>
          </w:tcPr>
          <w:p>
            <w:pPr>
              <w:spacing w:line="235" w:lineRule="exact"/>
              <w:rPr>
                <w:rFonts w:ascii="Arial"/>
                <w:sz w:val="20"/>
              </w:rPr>
            </w:pPr>
            <w:r/>
          </w:p>
        </w:tc>
      </w:tr>
      <w:tr>
        <w:trPr>
          <w:trHeight w:val="485" w:hRule="atLeast"/>
        </w:trPr>
        <w:tc>
          <w:tcPr>
            <w:tcW w:w="399" w:type="dxa"/>
            <w:vAlign w:val="top"/>
            <w:vMerge w:val="restart"/>
            <w:textDirection w:val="tbRlV"/>
            <w:tcBorders>
              <w:bottom w:val="nil"/>
            </w:tcBorders>
          </w:tcPr>
          <w:p>
            <w:pPr>
              <w:pStyle w:val="TableText"/>
              <w:ind w:left="783"/>
              <w:spacing w:before="116" w:line="210" w:lineRule="auto"/>
              <w:rPr>
                <w:sz w:val="16"/>
                <w:szCs w:val="16"/>
              </w:rPr>
            </w:pPr>
            <w:r>
              <w:rPr>
                <w:sz w:val="16"/>
                <w:szCs w:val="16"/>
              </w:rPr>
              <w:t>职 业 拓 展 课 程</w:t>
            </w:r>
          </w:p>
        </w:tc>
        <w:tc>
          <w:tcPr>
            <w:tcW w:w="2109" w:type="dxa"/>
            <w:vAlign w:val="top"/>
          </w:tcPr>
          <w:p>
            <w:pPr>
              <w:pStyle w:val="TableText"/>
              <w:ind w:left="815"/>
              <w:spacing w:before="161" w:line="220" w:lineRule="auto"/>
              <w:rPr>
                <w:sz w:val="16"/>
                <w:szCs w:val="16"/>
              </w:rPr>
            </w:pPr>
            <w:r>
              <w:rPr>
                <w:sz w:val="16"/>
                <w:szCs w:val="16"/>
                <w:spacing w:val="-2"/>
              </w:rPr>
              <w:t>选修课</w:t>
            </w:r>
          </w:p>
        </w:tc>
        <w:tc>
          <w:tcPr>
            <w:tcW w:w="572" w:type="dxa"/>
            <w:vAlign w:val="top"/>
          </w:tcPr>
          <w:p>
            <w:pPr>
              <w:rPr>
                <w:rFonts w:ascii="Arial"/>
                <w:sz w:val="21"/>
              </w:rPr>
            </w:pPr>
            <w:r/>
          </w:p>
        </w:tc>
        <w:tc>
          <w:tcPr>
            <w:tcW w:w="481" w:type="dxa"/>
            <w:vAlign w:val="top"/>
          </w:tcPr>
          <w:p>
            <w:pPr>
              <w:pStyle w:val="TableText"/>
              <w:ind w:left="138"/>
              <w:spacing w:before="161" w:line="239" w:lineRule="auto"/>
              <w:rPr>
                <w:sz w:val="16"/>
                <w:szCs w:val="16"/>
              </w:rPr>
            </w:pPr>
            <w:r>
              <w:rPr>
                <w:sz w:val="16"/>
                <w:szCs w:val="16"/>
                <w:spacing w:val="-11"/>
              </w:rPr>
              <w:t>≥5</w:t>
            </w:r>
          </w:p>
        </w:tc>
        <w:tc>
          <w:tcPr>
            <w:tcW w:w="572" w:type="dxa"/>
            <w:vAlign w:val="top"/>
          </w:tcPr>
          <w:p>
            <w:pPr>
              <w:rPr>
                <w:rFonts w:ascii="Arial"/>
                <w:sz w:val="21"/>
              </w:rPr>
            </w:pPr>
            <w:r/>
          </w:p>
        </w:tc>
        <w:tc>
          <w:tcPr>
            <w:tcW w:w="483" w:type="dxa"/>
            <w:vAlign w:val="top"/>
          </w:tcPr>
          <w:p>
            <w:pPr>
              <w:rPr>
                <w:rFonts w:ascii="Arial"/>
                <w:sz w:val="21"/>
              </w:rPr>
            </w:pPr>
            <w:r/>
          </w:p>
        </w:tc>
        <w:tc>
          <w:tcPr>
            <w:tcW w:w="574" w:type="dxa"/>
            <w:vAlign w:val="top"/>
          </w:tcPr>
          <w:p>
            <w:pPr>
              <w:rPr>
                <w:rFonts w:ascii="Arial"/>
                <w:sz w:val="21"/>
              </w:rPr>
            </w:pPr>
            <w:r/>
          </w:p>
        </w:tc>
        <w:tc>
          <w:tcPr>
            <w:tcW w:w="907" w:type="dxa"/>
            <w:vAlign w:val="top"/>
          </w:tcPr>
          <w:p>
            <w:pPr>
              <w:rPr>
                <w:rFonts w:ascii="Arial"/>
                <w:sz w:val="21"/>
              </w:rPr>
            </w:pPr>
            <w:r/>
          </w:p>
        </w:tc>
        <w:tc>
          <w:tcPr>
            <w:tcW w:w="907" w:type="dxa"/>
            <w:vAlign w:val="top"/>
          </w:tcPr>
          <w:p>
            <w:pPr>
              <w:pStyle w:val="TableText"/>
              <w:ind w:left="416"/>
              <w:spacing w:before="161" w:line="239" w:lineRule="auto"/>
              <w:rPr>
                <w:sz w:val="16"/>
                <w:szCs w:val="16"/>
              </w:rPr>
            </w:pPr>
            <w:r>
              <w:rPr>
                <w:sz w:val="16"/>
                <w:szCs w:val="16"/>
              </w:rPr>
              <w:t>√</w:t>
            </w:r>
          </w:p>
        </w:tc>
        <w:tc>
          <w:tcPr>
            <w:tcW w:w="906" w:type="dxa"/>
            <w:vAlign w:val="top"/>
          </w:tcPr>
          <w:p>
            <w:pPr>
              <w:pStyle w:val="TableText"/>
              <w:ind w:left="416"/>
              <w:spacing w:before="161" w:line="239" w:lineRule="auto"/>
              <w:rPr>
                <w:sz w:val="16"/>
                <w:szCs w:val="16"/>
              </w:rPr>
            </w:pPr>
            <w:r>
              <w:rPr>
                <w:sz w:val="16"/>
                <w:szCs w:val="16"/>
              </w:rPr>
              <w:t>√</w:t>
            </w:r>
          </w:p>
        </w:tc>
        <w:tc>
          <w:tcPr>
            <w:tcW w:w="907" w:type="dxa"/>
            <w:vAlign w:val="top"/>
          </w:tcPr>
          <w:p>
            <w:pPr>
              <w:pStyle w:val="TableText"/>
              <w:ind w:left="417"/>
              <w:spacing w:before="161" w:line="239" w:lineRule="auto"/>
              <w:rPr>
                <w:sz w:val="16"/>
                <w:szCs w:val="16"/>
              </w:rPr>
            </w:pPr>
            <w:r>
              <w:rPr>
                <w:sz w:val="16"/>
                <w:szCs w:val="16"/>
              </w:rPr>
              <w:t>√</w:t>
            </w:r>
          </w:p>
        </w:tc>
        <w:tc>
          <w:tcPr>
            <w:tcW w:w="906" w:type="dxa"/>
            <w:vAlign w:val="top"/>
          </w:tcPr>
          <w:p>
            <w:pPr>
              <w:pStyle w:val="TableText"/>
              <w:ind w:left="417"/>
              <w:spacing w:before="161" w:line="239" w:lineRule="auto"/>
              <w:rPr>
                <w:sz w:val="16"/>
                <w:szCs w:val="16"/>
              </w:rPr>
            </w:pPr>
            <w:r>
              <w:rPr>
                <w:sz w:val="16"/>
                <w:szCs w:val="16"/>
              </w:rPr>
              <w:t>√</w:t>
            </w:r>
          </w:p>
        </w:tc>
        <w:tc>
          <w:tcPr>
            <w:tcW w:w="926" w:type="dxa"/>
            <w:vAlign w:val="top"/>
          </w:tcPr>
          <w:p>
            <w:pPr>
              <w:rPr>
                <w:rFonts w:ascii="Arial"/>
                <w:sz w:val="21"/>
              </w:rPr>
            </w:pPr>
            <w:r/>
          </w:p>
        </w:tc>
        <w:tc>
          <w:tcPr>
            <w:tcW w:w="569" w:type="dxa"/>
            <w:vAlign w:val="top"/>
          </w:tcPr>
          <w:p>
            <w:pPr>
              <w:pStyle w:val="TableText"/>
              <w:ind w:left="129"/>
              <w:spacing w:before="161" w:line="220" w:lineRule="auto"/>
              <w:rPr>
                <w:sz w:val="16"/>
                <w:szCs w:val="16"/>
              </w:rPr>
            </w:pPr>
            <w:r>
              <w:rPr>
                <w:sz w:val="16"/>
                <w:szCs w:val="16"/>
                <w:spacing w:val="-2"/>
              </w:rPr>
              <w:t>任选</w:t>
            </w:r>
          </w:p>
        </w:tc>
        <w:tc>
          <w:tcPr>
            <w:tcW w:w="570" w:type="dxa"/>
            <w:vAlign w:val="top"/>
          </w:tcPr>
          <w:p>
            <w:pPr>
              <w:rPr>
                <w:rFonts w:ascii="Arial"/>
                <w:sz w:val="21"/>
              </w:rPr>
            </w:pPr>
            <w:r/>
          </w:p>
        </w:tc>
        <w:tc>
          <w:tcPr>
            <w:tcW w:w="2206" w:type="dxa"/>
            <w:vAlign w:val="top"/>
          </w:tcPr>
          <w:p>
            <w:pPr>
              <w:pStyle w:val="TableText"/>
              <w:ind w:left="947"/>
              <w:spacing w:before="41" w:line="221" w:lineRule="auto"/>
              <w:rPr>
                <w:sz w:val="16"/>
                <w:szCs w:val="16"/>
              </w:rPr>
            </w:pPr>
            <w:r>
              <w:rPr>
                <w:sz w:val="16"/>
                <w:szCs w:val="16"/>
                <w:spacing w:val="-3"/>
              </w:rPr>
              <w:t>全院</w:t>
            </w:r>
          </w:p>
          <w:p>
            <w:pPr>
              <w:pStyle w:val="TableText"/>
              <w:ind w:left="709"/>
              <w:spacing w:before="48" w:line="221" w:lineRule="auto"/>
              <w:rPr>
                <w:sz w:val="16"/>
                <w:szCs w:val="16"/>
              </w:rPr>
            </w:pPr>
            <w:r>
              <w:rPr>
                <w:sz w:val="16"/>
                <w:szCs w:val="16"/>
                <w:spacing w:val="-2"/>
              </w:rPr>
              <w:t>各二级学院</w:t>
            </w:r>
          </w:p>
        </w:tc>
      </w:tr>
      <w:tr>
        <w:trPr>
          <w:trHeight w:val="485"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738"/>
              <w:spacing w:before="163" w:line="220" w:lineRule="auto"/>
              <w:rPr>
                <w:sz w:val="16"/>
                <w:szCs w:val="16"/>
              </w:rPr>
            </w:pPr>
            <w:r>
              <w:rPr>
                <w:sz w:val="16"/>
                <w:szCs w:val="16"/>
                <w:spacing w:val="-2"/>
              </w:rPr>
              <w:t>社会实践</w:t>
            </w:r>
          </w:p>
        </w:tc>
        <w:tc>
          <w:tcPr>
            <w:tcW w:w="572" w:type="dxa"/>
            <w:vAlign w:val="top"/>
          </w:tcPr>
          <w:p>
            <w:pPr>
              <w:pStyle w:val="TableText"/>
              <w:ind w:left="246"/>
              <w:spacing w:before="188" w:line="184" w:lineRule="auto"/>
              <w:rPr>
                <w:sz w:val="16"/>
                <w:szCs w:val="16"/>
              </w:rPr>
            </w:pPr>
            <w:r>
              <w:rPr>
                <w:sz w:val="16"/>
                <w:szCs w:val="16"/>
              </w:rPr>
              <w:t>C</w:t>
            </w:r>
          </w:p>
        </w:tc>
        <w:tc>
          <w:tcPr>
            <w:tcW w:w="481" w:type="dxa"/>
            <w:vAlign w:val="top"/>
          </w:tcPr>
          <w:p>
            <w:pPr>
              <w:pStyle w:val="TableText"/>
              <w:ind w:left="207"/>
              <w:spacing w:before="189" w:line="183" w:lineRule="auto"/>
              <w:rPr>
                <w:sz w:val="16"/>
                <w:szCs w:val="16"/>
              </w:rPr>
            </w:pPr>
            <w:r>
              <w:rPr>
                <w:sz w:val="16"/>
                <w:szCs w:val="16"/>
              </w:rPr>
              <w:t>5</w:t>
            </w:r>
          </w:p>
        </w:tc>
        <w:tc>
          <w:tcPr>
            <w:tcW w:w="572" w:type="dxa"/>
            <w:vAlign w:val="top"/>
          </w:tcPr>
          <w:p>
            <w:pPr>
              <w:rPr>
                <w:rFonts w:ascii="Arial"/>
                <w:sz w:val="21"/>
              </w:rPr>
            </w:pPr>
            <w:r/>
          </w:p>
        </w:tc>
        <w:tc>
          <w:tcPr>
            <w:tcW w:w="483" w:type="dxa"/>
            <w:vAlign w:val="top"/>
          </w:tcPr>
          <w:p>
            <w:pPr>
              <w:rPr>
                <w:rFonts w:ascii="Arial"/>
                <w:sz w:val="21"/>
              </w:rPr>
            </w:pPr>
            <w:r/>
          </w:p>
        </w:tc>
        <w:tc>
          <w:tcPr>
            <w:tcW w:w="574" w:type="dxa"/>
            <w:vAlign w:val="top"/>
          </w:tcPr>
          <w:p>
            <w:pPr>
              <w:rPr>
                <w:rFonts w:ascii="Arial"/>
                <w:sz w:val="21"/>
              </w:rPr>
            </w:pPr>
            <w:r/>
          </w:p>
        </w:tc>
        <w:tc>
          <w:tcPr>
            <w:tcW w:w="907" w:type="dxa"/>
            <w:vAlign w:val="top"/>
          </w:tcPr>
          <w:p>
            <w:pPr>
              <w:pStyle w:val="TableText"/>
              <w:ind w:left="428"/>
              <w:spacing w:before="187" w:line="185" w:lineRule="auto"/>
              <w:rPr>
                <w:sz w:val="16"/>
                <w:szCs w:val="16"/>
              </w:rPr>
            </w:pPr>
            <w:r>
              <w:rPr>
                <w:sz w:val="16"/>
                <w:szCs w:val="16"/>
              </w:rPr>
              <w:t>1</w:t>
            </w:r>
          </w:p>
        </w:tc>
        <w:tc>
          <w:tcPr>
            <w:tcW w:w="907" w:type="dxa"/>
            <w:vAlign w:val="top"/>
          </w:tcPr>
          <w:p>
            <w:pPr>
              <w:pStyle w:val="TableText"/>
              <w:ind w:left="426"/>
              <w:spacing w:before="187" w:line="185" w:lineRule="auto"/>
              <w:rPr>
                <w:sz w:val="16"/>
                <w:szCs w:val="16"/>
              </w:rPr>
            </w:pPr>
            <w:r>
              <w:rPr>
                <w:sz w:val="16"/>
                <w:szCs w:val="16"/>
              </w:rPr>
              <w:t>1</w:t>
            </w:r>
          </w:p>
        </w:tc>
        <w:tc>
          <w:tcPr>
            <w:tcW w:w="906" w:type="dxa"/>
            <w:vAlign w:val="top"/>
          </w:tcPr>
          <w:p>
            <w:pPr>
              <w:pStyle w:val="TableText"/>
              <w:ind w:left="426"/>
              <w:spacing w:before="187" w:line="185" w:lineRule="auto"/>
              <w:rPr>
                <w:sz w:val="16"/>
                <w:szCs w:val="16"/>
              </w:rPr>
            </w:pPr>
            <w:r>
              <w:rPr>
                <w:sz w:val="16"/>
                <w:szCs w:val="16"/>
              </w:rPr>
              <w:t>1</w:t>
            </w:r>
          </w:p>
        </w:tc>
        <w:tc>
          <w:tcPr>
            <w:tcW w:w="907" w:type="dxa"/>
            <w:vAlign w:val="top"/>
          </w:tcPr>
          <w:p>
            <w:pPr>
              <w:pStyle w:val="TableText"/>
              <w:ind w:left="428"/>
              <w:spacing w:before="187" w:line="185" w:lineRule="auto"/>
              <w:rPr>
                <w:sz w:val="16"/>
                <w:szCs w:val="16"/>
              </w:rPr>
            </w:pPr>
            <w:r>
              <w:rPr>
                <w:sz w:val="16"/>
                <w:szCs w:val="16"/>
              </w:rPr>
              <w:t>1</w:t>
            </w:r>
          </w:p>
        </w:tc>
        <w:tc>
          <w:tcPr>
            <w:tcW w:w="906" w:type="dxa"/>
            <w:vAlign w:val="top"/>
          </w:tcPr>
          <w:p>
            <w:pPr>
              <w:pStyle w:val="TableText"/>
              <w:ind w:left="428"/>
              <w:spacing w:before="187" w:line="185" w:lineRule="auto"/>
              <w:rPr>
                <w:sz w:val="16"/>
                <w:szCs w:val="16"/>
              </w:rPr>
            </w:pPr>
            <w:r>
              <w:rPr>
                <w:sz w:val="16"/>
                <w:szCs w:val="16"/>
              </w:rPr>
              <w:t>1</w:t>
            </w:r>
          </w:p>
        </w:tc>
        <w:tc>
          <w:tcPr>
            <w:tcW w:w="926" w:type="dxa"/>
            <w:vAlign w:val="top"/>
          </w:tcPr>
          <w:p>
            <w:pPr>
              <w:rPr>
                <w:rFonts w:ascii="Arial"/>
                <w:sz w:val="21"/>
              </w:rPr>
            </w:pPr>
            <w:r/>
          </w:p>
        </w:tc>
        <w:tc>
          <w:tcPr>
            <w:tcW w:w="569" w:type="dxa"/>
            <w:vAlign w:val="top"/>
          </w:tcPr>
          <w:p>
            <w:pPr>
              <w:pStyle w:val="TableText"/>
              <w:ind w:left="141"/>
              <w:spacing w:before="163" w:line="221" w:lineRule="auto"/>
              <w:rPr>
                <w:sz w:val="16"/>
                <w:szCs w:val="16"/>
              </w:rPr>
            </w:pPr>
            <w:r>
              <w:rPr>
                <w:sz w:val="16"/>
                <w:szCs w:val="16"/>
                <w:spacing w:val="-8"/>
              </w:rPr>
              <w:t>限选</w:t>
            </w:r>
          </w:p>
        </w:tc>
        <w:tc>
          <w:tcPr>
            <w:tcW w:w="570" w:type="dxa"/>
            <w:vAlign w:val="top"/>
          </w:tcPr>
          <w:p>
            <w:pPr>
              <w:rPr>
                <w:rFonts w:ascii="Arial"/>
                <w:sz w:val="21"/>
              </w:rPr>
            </w:pPr>
            <w:r/>
          </w:p>
        </w:tc>
        <w:tc>
          <w:tcPr>
            <w:tcW w:w="2206" w:type="dxa"/>
            <w:vAlign w:val="top"/>
          </w:tcPr>
          <w:p>
            <w:pPr>
              <w:pStyle w:val="TableText"/>
              <w:ind w:left="961"/>
              <w:spacing w:before="43" w:line="222" w:lineRule="auto"/>
              <w:rPr>
                <w:sz w:val="16"/>
                <w:szCs w:val="16"/>
              </w:rPr>
            </w:pPr>
            <w:r>
              <w:rPr>
                <w:sz w:val="16"/>
                <w:szCs w:val="16"/>
                <w:spacing w:val="-10"/>
              </w:rPr>
              <w:t>团委</w:t>
            </w:r>
          </w:p>
          <w:p>
            <w:pPr>
              <w:pStyle w:val="TableText"/>
              <w:ind w:left="709"/>
              <w:spacing w:before="47" w:line="221" w:lineRule="auto"/>
              <w:rPr>
                <w:sz w:val="16"/>
                <w:szCs w:val="16"/>
              </w:rPr>
            </w:pPr>
            <w:r>
              <w:rPr>
                <w:sz w:val="16"/>
                <w:szCs w:val="16"/>
                <w:spacing w:val="-2"/>
              </w:rPr>
              <w:t>各二级学院</w:t>
            </w:r>
          </w:p>
        </w:tc>
      </w:tr>
      <w:tr>
        <w:trPr>
          <w:trHeight w:val="724"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738"/>
              <w:spacing w:before="283" w:line="220" w:lineRule="auto"/>
              <w:rPr>
                <w:sz w:val="16"/>
                <w:szCs w:val="16"/>
              </w:rPr>
            </w:pPr>
            <w:r>
              <w:rPr>
                <w:sz w:val="16"/>
                <w:szCs w:val="16"/>
                <w:spacing w:val="-2"/>
              </w:rPr>
              <w:t>素质拓展</w:t>
            </w:r>
          </w:p>
        </w:tc>
        <w:tc>
          <w:tcPr>
            <w:tcW w:w="572" w:type="dxa"/>
            <w:vAlign w:val="top"/>
          </w:tcPr>
          <w:p>
            <w:pPr>
              <w:spacing w:line="254" w:lineRule="auto"/>
              <w:rPr>
                <w:rFonts w:ascii="Arial"/>
                <w:sz w:val="21"/>
              </w:rPr>
            </w:pPr>
            <w:r/>
          </w:p>
          <w:p>
            <w:pPr>
              <w:pStyle w:val="TableText"/>
              <w:ind w:left="246"/>
              <w:spacing w:before="52" w:line="184" w:lineRule="auto"/>
              <w:rPr>
                <w:sz w:val="16"/>
                <w:szCs w:val="16"/>
              </w:rPr>
            </w:pPr>
            <w:r>
              <w:rPr>
                <w:sz w:val="16"/>
                <w:szCs w:val="16"/>
              </w:rPr>
              <w:t>C</w:t>
            </w:r>
          </w:p>
        </w:tc>
        <w:tc>
          <w:tcPr>
            <w:tcW w:w="481" w:type="dxa"/>
            <w:vAlign w:val="top"/>
          </w:tcPr>
          <w:p>
            <w:pPr>
              <w:spacing w:line="254" w:lineRule="auto"/>
              <w:rPr>
                <w:rFonts w:ascii="Arial"/>
                <w:sz w:val="21"/>
              </w:rPr>
            </w:pPr>
            <w:r/>
          </w:p>
          <w:p>
            <w:pPr>
              <w:pStyle w:val="TableText"/>
              <w:ind w:left="205"/>
              <w:spacing w:before="52" w:line="184" w:lineRule="auto"/>
              <w:rPr>
                <w:sz w:val="16"/>
                <w:szCs w:val="16"/>
              </w:rPr>
            </w:pPr>
            <w:r>
              <w:rPr>
                <w:sz w:val="16"/>
                <w:szCs w:val="16"/>
              </w:rPr>
              <w:t>6</w:t>
            </w:r>
          </w:p>
        </w:tc>
        <w:tc>
          <w:tcPr>
            <w:tcW w:w="572" w:type="dxa"/>
            <w:vAlign w:val="top"/>
          </w:tcPr>
          <w:p>
            <w:pPr>
              <w:rPr>
                <w:rFonts w:ascii="Arial"/>
                <w:sz w:val="21"/>
              </w:rPr>
            </w:pPr>
            <w:r/>
          </w:p>
        </w:tc>
        <w:tc>
          <w:tcPr>
            <w:tcW w:w="483" w:type="dxa"/>
            <w:vAlign w:val="top"/>
          </w:tcPr>
          <w:p>
            <w:pPr>
              <w:rPr>
                <w:rFonts w:ascii="Arial"/>
                <w:sz w:val="21"/>
              </w:rPr>
            </w:pPr>
            <w:r/>
          </w:p>
        </w:tc>
        <w:tc>
          <w:tcPr>
            <w:tcW w:w="574" w:type="dxa"/>
            <w:vAlign w:val="top"/>
          </w:tcPr>
          <w:p>
            <w:pPr>
              <w:rPr>
                <w:rFonts w:ascii="Arial"/>
                <w:sz w:val="21"/>
              </w:rPr>
            </w:pPr>
            <w:r/>
          </w:p>
        </w:tc>
        <w:tc>
          <w:tcPr>
            <w:tcW w:w="907" w:type="dxa"/>
            <w:vAlign w:val="top"/>
          </w:tcPr>
          <w:p>
            <w:pPr>
              <w:spacing w:line="253" w:lineRule="auto"/>
              <w:rPr>
                <w:rFonts w:ascii="Arial"/>
                <w:sz w:val="21"/>
              </w:rPr>
            </w:pPr>
            <w:r/>
          </w:p>
          <w:p>
            <w:pPr>
              <w:pStyle w:val="TableText"/>
              <w:ind w:left="347"/>
              <w:spacing w:before="52" w:line="185" w:lineRule="auto"/>
              <w:rPr>
                <w:sz w:val="16"/>
                <w:szCs w:val="16"/>
              </w:rPr>
            </w:pPr>
            <w:r>
              <w:rPr>
                <w:sz w:val="16"/>
                <w:szCs w:val="16"/>
                <w:spacing w:val="-6"/>
              </w:rPr>
              <w:t>1.5</w:t>
            </w:r>
          </w:p>
        </w:tc>
        <w:tc>
          <w:tcPr>
            <w:tcW w:w="907" w:type="dxa"/>
            <w:vAlign w:val="top"/>
          </w:tcPr>
          <w:p>
            <w:pPr>
              <w:spacing w:line="253" w:lineRule="auto"/>
              <w:rPr>
                <w:rFonts w:ascii="Arial"/>
                <w:sz w:val="21"/>
              </w:rPr>
            </w:pPr>
            <w:r/>
          </w:p>
          <w:p>
            <w:pPr>
              <w:pStyle w:val="TableText"/>
              <w:ind w:left="347"/>
              <w:spacing w:before="52" w:line="185" w:lineRule="auto"/>
              <w:rPr>
                <w:sz w:val="16"/>
                <w:szCs w:val="16"/>
              </w:rPr>
            </w:pPr>
            <w:r>
              <w:rPr>
                <w:sz w:val="16"/>
                <w:szCs w:val="16"/>
                <w:spacing w:val="-6"/>
              </w:rPr>
              <w:t>1.5</w:t>
            </w:r>
          </w:p>
        </w:tc>
        <w:tc>
          <w:tcPr>
            <w:tcW w:w="906" w:type="dxa"/>
            <w:vAlign w:val="top"/>
          </w:tcPr>
          <w:p>
            <w:pPr>
              <w:spacing w:line="253" w:lineRule="auto"/>
              <w:rPr>
                <w:rFonts w:ascii="Arial"/>
                <w:sz w:val="21"/>
              </w:rPr>
            </w:pPr>
            <w:r/>
          </w:p>
          <w:p>
            <w:pPr>
              <w:pStyle w:val="TableText"/>
              <w:ind w:left="347"/>
              <w:spacing w:before="52" w:line="185" w:lineRule="auto"/>
              <w:rPr>
                <w:sz w:val="16"/>
                <w:szCs w:val="16"/>
              </w:rPr>
            </w:pPr>
            <w:r>
              <w:rPr>
                <w:sz w:val="16"/>
                <w:szCs w:val="16"/>
                <w:spacing w:val="-6"/>
              </w:rPr>
              <w:t>1.5</w:t>
            </w:r>
          </w:p>
        </w:tc>
        <w:tc>
          <w:tcPr>
            <w:tcW w:w="907" w:type="dxa"/>
            <w:vAlign w:val="top"/>
          </w:tcPr>
          <w:p>
            <w:pPr>
              <w:spacing w:line="253" w:lineRule="auto"/>
              <w:rPr>
                <w:rFonts w:ascii="Arial"/>
                <w:sz w:val="21"/>
              </w:rPr>
            </w:pPr>
            <w:r/>
          </w:p>
          <w:p>
            <w:pPr>
              <w:pStyle w:val="TableText"/>
              <w:ind w:left="348"/>
              <w:spacing w:before="52" w:line="185" w:lineRule="auto"/>
              <w:rPr>
                <w:sz w:val="16"/>
                <w:szCs w:val="16"/>
              </w:rPr>
            </w:pPr>
            <w:r>
              <w:rPr>
                <w:sz w:val="16"/>
                <w:szCs w:val="16"/>
                <w:spacing w:val="-6"/>
              </w:rPr>
              <w:t>1.5</w:t>
            </w:r>
          </w:p>
        </w:tc>
        <w:tc>
          <w:tcPr>
            <w:tcW w:w="906"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41"/>
              <w:spacing w:before="283" w:line="221" w:lineRule="auto"/>
              <w:rPr>
                <w:sz w:val="16"/>
                <w:szCs w:val="16"/>
              </w:rPr>
            </w:pPr>
            <w:r>
              <w:rPr>
                <w:sz w:val="16"/>
                <w:szCs w:val="16"/>
                <w:spacing w:val="-8"/>
              </w:rPr>
              <w:t>限选</w:t>
            </w:r>
          </w:p>
        </w:tc>
        <w:tc>
          <w:tcPr>
            <w:tcW w:w="570" w:type="dxa"/>
            <w:vAlign w:val="top"/>
          </w:tcPr>
          <w:p>
            <w:pPr>
              <w:rPr>
                <w:rFonts w:ascii="Arial"/>
                <w:sz w:val="21"/>
              </w:rPr>
            </w:pPr>
            <w:r/>
          </w:p>
        </w:tc>
        <w:tc>
          <w:tcPr>
            <w:tcW w:w="2206" w:type="dxa"/>
            <w:vAlign w:val="top"/>
          </w:tcPr>
          <w:p>
            <w:pPr>
              <w:pStyle w:val="TableText"/>
              <w:ind w:left="871"/>
              <w:spacing w:before="43" w:line="222" w:lineRule="auto"/>
              <w:rPr>
                <w:sz w:val="16"/>
                <w:szCs w:val="16"/>
              </w:rPr>
            </w:pPr>
            <w:r>
              <w:rPr>
                <w:sz w:val="16"/>
                <w:szCs w:val="16"/>
                <w:spacing w:val="-3"/>
              </w:rPr>
              <w:t>学工处</w:t>
            </w:r>
          </w:p>
          <w:p>
            <w:pPr>
              <w:pStyle w:val="TableText"/>
              <w:ind w:left="961"/>
              <w:spacing w:before="47" w:line="222" w:lineRule="auto"/>
              <w:rPr>
                <w:sz w:val="16"/>
                <w:szCs w:val="16"/>
              </w:rPr>
            </w:pPr>
            <w:r>
              <w:rPr>
                <w:sz w:val="16"/>
                <w:szCs w:val="16"/>
                <w:spacing w:val="-10"/>
              </w:rPr>
              <w:t>团委</w:t>
            </w:r>
          </w:p>
          <w:p>
            <w:pPr>
              <w:pStyle w:val="TableText"/>
              <w:ind w:left="709"/>
              <w:spacing w:before="47" w:line="220" w:lineRule="auto"/>
              <w:rPr>
                <w:sz w:val="16"/>
                <w:szCs w:val="16"/>
              </w:rPr>
            </w:pPr>
            <w:r>
              <w:rPr>
                <w:sz w:val="16"/>
                <w:szCs w:val="16"/>
                <w:spacing w:val="-2"/>
              </w:rPr>
              <w:t>各二级学院</w:t>
            </w:r>
          </w:p>
        </w:tc>
      </w:tr>
      <w:tr>
        <w:trPr>
          <w:trHeight w:val="724" w:hRule="atLeast"/>
        </w:trPr>
        <w:tc>
          <w:tcPr>
            <w:tcW w:w="399" w:type="dxa"/>
            <w:vAlign w:val="top"/>
            <w:vMerge w:val="continue"/>
            <w:textDirection w:val="tbRlV"/>
            <w:tcBorders>
              <w:top w:val="nil"/>
              <w:bottom w:val="nil"/>
            </w:tcBorders>
          </w:tcPr>
          <w:p>
            <w:pPr>
              <w:rPr>
                <w:rFonts w:ascii="Arial"/>
                <w:sz w:val="21"/>
              </w:rPr>
            </w:pPr>
            <w:r/>
          </w:p>
        </w:tc>
        <w:tc>
          <w:tcPr>
            <w:tcW w:w="2109" w:type="dxa"/>
            <w:vAlign w:val="top"/>
          </w:tcPr>
          <w:p>
            <w:pPr>
              <w:pStyle w:val="TableText"/>
              <w:ind w:left="577"/>
              <w:spacing w:before="284" w:line="220" w:lineRule="auto"/>
              <w:rPr>
                <w:sz w:val="16"/>
                <w:szCs w:val="16"/>
              </w:rPr>
            </w:pPr>
            <w:r>
              <w:rPr>
                <w:sz w:val="16"/>
                <w:szCs w:val="16"/>
                <w:spacing w:val="-1"/>
              </w:rPr>
              <w:t>主题思想教育</w:t>
            </w:r>
          </w:p>
        </w:tc>
        <w:tc>
          <w:tcPr>
            <w:tcW w:w="572" w:type="dxa"/>
            <w:vAlign w:val="top"/>
          </w:tcPr>
          <w:p>
            <w:pPr>
              <w:spacing w:line="254" w:lineRule="auto"/>
              <w:rPr>
                <w:rFonts w:ascii="Arial"/>
                <w:sz w:val="21"/>
              </w:rPr>
            </w:pPr>
            <w:r/>
          </w:p>
          <w:p>
            <w:pPr>
              <w:pStyle w:val="TableText"/>
              <w:ind w:left="242"/>
              <w:spacing w:before="52" w:line="185" w:lineRule="auto"/>
              <w:rPr>
                <w:sz w:val="16"/>
                <w:szCs w:val="16"/>
              </w:rPr>
            </w:pPr>
            <w:r>
              <w:rPr>
                <w:sz w:val="16"/>
                <w:szCs w:val="16"/>
              </w:rPr>
              <w:t>A</w:t>
            </w:r>
          </w:p>
        </w:tc>
        <w:tc>
          <w:tcPr>
            <w:tcW w:w="481" w:type="dxa"/>
            <w:vAlign w:val="top"/>
          </w:tcPr>
          <w:p>
            <w:pPr>
              <w:spacing w:line="255" w:lineRule="auto"/>
              <w:rPr>
                <w:rFonts w:ascii="Arial"/>
                <w:sz w:val="21"/>
              </w:rPr>
            </w:pPr>
            <w:r/>
          </w:p>
          <w:p>
            <w:pPr>
              <w:pStyle w:val="TableText"/>
              <w:ind w:left="205"/>
              <w:spacing w:before="52" w:line="184" w:lineRule="auto"/>
              <w:rPr>
                <w:sz w:val="16"/>
                <w:szCs w:val="16"/>
              </w:rPr>
            </w:pPr>
            <w:r>
              <w:rPr>
                <w:sz w:val="16"/>
                <w:szCs w:val="16"/>
              </w:rPr>
              <w:t>2</w:t>
            </w:r>
          </w:p>
        </w:tc>
        <w:tc>
          <w:tcPr>
            <w:tcW w:w="572" w:type="dxa"/>
            <w:vAlign w:val="top"/>
          </w:tcPr>
          <w:p>
            <w:pPr>
              <w:spacing w:line="255" w:lineRule="auto"/>
              <w:rPr>
                <w:rFonts w:ascii="Arial"/>
                <w:sz w:val="21"/>
              </w:rPr>
            </w:pPr>
            <w:r/>
          </w:p>
          <w:p>
            <w:pPr>
              <w:pStyle w:val="TableText"/>
              <w:ind w:left="213"/>
              <w:spacing w:before="52" w:line="184" w:lineRule="auto"/>
              <w:rPr>
                <w:sz w:val="16"/>
                <w:szCs w:val="16"/>
              </w:rPr>
            </w:pPr>
            <w:r>
              <w:rPr>
                <w:sz w:val="16"/>
                <w:szCs w:val="16"/>
                <w:spacing w:val="-5"/>
              </w:rPr>
              <w:t>32</w:t>
            </w:r>
          </w:p>
        </w:tc>
        <w:tc>
          <w:tcPr>
            <w:tcW w:w="483" w:type="dxa"/>
            <w:vAlign w:val="top"/>
          </w:tcPr>
          <w:p>
            <w:pPr>
              <w:spacing w:line="255" w:lineRule="auto"/>
              <w:rPr>
                <w:rFonts w:ascii="Arial"/>
                <w:sz w:val="21"/>
              </w:rPr>
            </w:pPr>
            <w:r/>
          </w:p>
          <w:p>
            <w:pPr>
              <w:pStyle w:val="TableText"/>
              <w:ind w:left="166"/>
              <w:spacing w:before="52" w:line="184" w:lineRule="auto"/>
              <w:rPr>
                <w:sz w:val="16"/>
                <w:szCs w:val="16"/>
              </w:rPr>
            </w:pPr>
            <w:r>
              <w:rPr>
                <w:sz w:val="16"/>
                <w:szCs w:val="16"/>
                <w:spacing w:val="-4"/>
              </w:rPr>
              <w:t>32</w:t>
            </w:r>
          </w:p>
        </w:tc>
        <w:tc>
          <w:tcPr>
            <w:tcW w:w="574" w:type="dxa"/>
            <w:vAlign w:val="top"/>
          </w:tcPr>
          <w:p>
            <w:pPr>
              <w:spacing w:line="255" w:lineRule="auto"/>
              <w:rPr>
                <w:rFonts w:ascii="Arial"/>
                <w:sz w:val="21"/>
              </w:rPr>
            </w:pPr>
            <w:r/>
          </w:p>
          <w:p>
            <w:pPr>
              <w:pStyle w:val="TableText"/>
              <w:ind w:left="250"/>
              <w:spacing w:before="52" w:line="184" w:lineRule="auto"/>
              <w:rPr>
                <w:sz w:val="16"/>
                <w:szCs w:val="16"/>
              </w:rPr>
            </w:pPr>
            <w:r>
              <w:rPr>
                <w:sz w:val="16"/>
                <w:szCs w:val="16"/>
              </w:rPr>
              <w:t>0</w:t>
            </w:r>
          </w:p>
        </w:tc>
        <w:tc>
          <w:tcPr>
            <w:tcW w:w="907" w:type="dxa"/>
            <w:vAlign w:val="top"/>
          </w:tcPr>
          <w:p>
            <w:pPr>
              <w:spacing w:line="255" w:lineRule="auto"/>
              <w:rPr>
                <w:rFonts w:ascii="Arial"/>
                <w:sz w:val="21"/>
              </w:rPr>
            </w:pPr>
            <w:r/>
          </w:p>
          <w:p>
            <w:pPr>
              <w:pStyle w:val="TableText"/>
              <w:ind w:left="336"/>
              <w:spacing w:before="52" w:line="184" w:lineRule="auto"/>
              <w:rPr>
                <w:sz w:val="16"/>
                <w:szCs w:val="16"/>
              </w:rPr>
            </w:pPr>
            <w:r>
              <w:rPr>
                <w:sz w:val="16"/>
                <w:szCs w:val="16"/>
                <w:spacing w:val="-2"/>
              </w:rPr>
              <w:t>0.5</w:t>
            </w:r>
          </w:p>
        </w:tc>
        <w:tc>
          <w:tcPr>
            <w:tcW w:w="907" w:type="dxa"/>
            <w:vAlign w:val="top"/>
          </w:tcPr>
          <w:p>
            <w:pPr>
              <w:spacing w:line="255" w:lineRule="auto"/>
              <w:rPr>
                <w:rFonts w:ascii="Arial"/>
                <w:sz w:val="21"/>
              </w:rPr>
            </w:pPr>
            <w:r/>
          </w:p>
          <w:p>
            <w:pPr>
              <w:pStyle w:val="TableText"/>
              <w:ind w:left="336"/>
              <w:spacing w:before="52" w:line="184" w:lineRule="auto"/>
              <w:rPr>
                <w:sz w:val="16"/>
                <w:szCs w:val="16"/>
              </w:rPr>
            </w:pPr>
            <w:r>
              <w:rPr>
                <w:sz w:val="16"/>
                <w:szCs w:val="16"/>
                <w:spacing w:val="-2"/>
              </w:rPr>
              <w:t>0.5</w:t>
            </w:r>
          </w:p>
        </w:tc>
        <w:tc>
          <w:tcPr>
            <w:tcW w:w="906" w:type="dxa"/>
            <w:vAlign w:val="top"/>
          </w:tcPr>
          <w:p>
            <w:pPr>
              <w:spacing w:line="255" w:lineRule="auto"/>
              <w:rPr>
                <w:rFonts w:ascii="Arial"/>
                <w:sz w:val="21"/>
              </w:rPr>
            </w:pPr>
            <w:r/>
          </w:p>
          <w:p>
            <w:pPr>
              <w:pStyle w:val="TableText"/>
              <w:ind w:left="337"/>
              <w:spacing w:before="52" w:line="184" w:lineRule="auto"/>
              <w:rPr>
                <w:sz w:val="16"/>
                <w:szCs w:val="16"/>
              </w:rPr>
            </w:pPr>
            <w:r>
              <w:rPr>
                <w:sz w:val="16"/>
                <w:szCs w:val="16"/>
                <w:spacing w:val="-2"/>
              </w:rPr>
              <w:t>0.5</w:t>
            </w:r>
          </w:p>
        </w:tc>
        <w:tc>
          <w:tcPr>
            <w:tcW w:w="907" w:type="dxa"/>
            <w:vAlign w:val="top"/>
          </w:tcPr>
          <w:p>
            <w:pPr>
              <w:spacing w:line="255" w:lineRule="auto"/>
              <w:rPr>
                <w:rFonts w:ascii="Arial"/>
                <w:sz w:val="21"/>
              </w:rPr>
            </w:pPr>
            <w:r/>
          </w:p>
          <w:p>
            <w:pPr>
              <w:pStyle w:val="TableText"/>
              <w:ind w:left="338"/>
              <w:spacing w:before="52" w:line="184" w:lineRule="auto"/>
              <w:rPr>
                <w:sz w:val="16"/>
                <w:szCs w:val="16"/>
              </w:rPr>
            </w:pPr>
            <w:r>
              <w:rPr>
                <w:sz w:val="16"/>
                <w:szCs w:val="16"/>
                <w:spacing w:val="-2"/>
              </w:rPr>
              <w:t>0.5</w:t>
            </w:r>
          </w:p>
        </w:tc>
        <w:tc>
          <w:tcPr>
            <w:tcW w:w="906" w:type="dxa"/>
            <w:vAlign w:val="top"/>
          </w:tcPr>
          <w:p>
            <w:pPr>
              <w:rPr>
                <w:rFonts w:ascii="Arial"/>
                <w:sz w:val="21"/>
              </w:rPr>
            </w:pPr>
            <w:r/>
          </w:p>
        </w:tc>
        <w:tc>
          <w:tcPr>
            <w:tcW w:w="926" w:type="dxa"/>
            <w:vAlign w:val="top"/>
          </w:tcPr>
          <w:p>
            <w:pPr>
              <w:rPr>
                <w:rFonts w:ascii="Arial"/>
                <w:sz w:val="21"/>
              </w:rPr>
            </w:pPr>
            <w:r/>
          </w:p>
        </w:tc>
        <w:tc>
          <w:tcPr>
            <w:tcW w:w="569" w:type="dxa"/>
            <w:vAlign w:val="top"/>
          </w:tcPr>
          <w:p>
            <w:pPr>
              <w:pStyle w:val="TableText"/>
              <w:ind w:left="132"/>
              <w:spacing w:before="284" w:line="220" w:lineRule="auto"/>
              <w:rPr>
                <w:sz w:val="16"/>
                <w:szCs w:val="16"/>
              </w:rPr>
            </w:pPr>
            <w:r>
              <w:rPr>
                <w:sz w:val="16"/>
                <w:szCs w:val="16"/>
                <w:spacing w:val="-4"/>
              </w:rPr>
              <w:t>必修</w:t>
            </w:r>
          </w:p>
        </w:tc>
        <w:tc>
          <w:tcPr>
            <w:tcW w:w="570" w:type="dxa"/>
            <w:vAlign w:val="top"/>
          </w:tcPr>
          <w:p>
            <w:pPr>
              <w:rPr>
                <w:rFonts w:ascii="Arial"/>
                <w:sz w:val="21"/>
              </w:rPr>
            </w:pPr>
            <w:r/>
          </w:p>
        </w:tc>
        <w:tc>
          <w:tcPr>
            <w:tcW w:w="2206" w:type="dxa"/>
            <w:vAlign w:val="top"/>
          </w:tcPr>
          <w:p>
            <w:pPr>
              <w:pStyle w:val="TableText"/>
              <w:ind w:left="871"/>
              <w:spacing w:before="43" w:line="222" w:lineRule="auto"/>
              <w:rPr>
                <w:sz w:val="16"/>
                <w:szCs w:val="16"/>
              </w:rPr>
            </w:pPr>
            <w:r>
              <w:rPr>
                <w:sz w:val="16"/>
                <w:szCs w:val="16"/>
                <w:spacing w:val="-3"/>
              </w:rPr>
              <w:t>学工处</w:t>
            </w:r>
          </w:p>
          <w:p>
            <w:pPr>
              <w:pStyle w:val="TableText"/>
              <w:ind w:left="961"/>
              <w:spacing w:before="47" w:line="222" w:lineRule="auto"/>
              <w:rPr>
                <w:sz w:val="16"/>
                <w:szCs w:val="16"/>
              </w:rPr>
            </w:pPr>
            <w:r>
              <w:rPr>
                <w:sz w:val="16"/>
                <w:szCs w:val="16"/>
                <w:spacing w:val="-10"/>
              </w:rPr>
              <w:t>团委</w:t>
            </w:r>
          </w:p>
          <w:p>
            <w:pPr>
              <w:pStyle w:val="TableText"/>
              <w:ind w:left="709"/>
              <w:spacing w:before="47" w:line="220" w:lineRule="auto"/>
              <w:rPr>
                <w:sz w:val="16"/>
                <w:szCs w:val="16"/>
              </w:rPr>
            </w:pPr>
            <w:r>
              <w:rPr>
                <w:sz w:val="16"/>
                <w:szCs w:val="16"/>
                <w:spacing w:val="-2"/>
              </w:rPr>
              <w:t>各二级学院</w:t>
            </w:r>
          </w:p>
        </w:tc>
      </w:tr>
      <w:tr>
        <w:trPr>
          <w:trHeight w:val="485" w:hRule="atLeast"/>
        </w:trPr>
        <w:tc>
          <w:tcPr>
            <w:tcW w:w="399" w:type="dxa"/>
            <w:vAlign w:val="top"/>
            <w:vMerge w:val="continue"/>
            <w:textDirection w:val="tbRlV"/>
            <w:tcBorders>
              <w:top w:val="nil"/>
            </w:tcBorders>
          </w:tcPr>
          <w:p>
            <w:pPr>
              <w:rPr>
                <w:rFonts w:ascii="Arial"/>
                <w:sz w:val="21"/>
              </w:rPr>
            </w:pPr>
            <w:r/>
          </w:p>
        </w:tc>
        <w:tc>
          <w:tcPr>
            <w:tcW w:w="2109" w:type="dxa"/>
            <w:vAlign w:val="top"/>
          </w:tcPr>
          <w:p>
            <w:pPr>
              <w:pStyle w:val="TableText"/>
              <w:ind w:left="173"/>
              <w:spacing w:before="164" w:line="221" w:lineRule="auto"/>
              <w:rPr>
                <w:sz w:val="16"/>
                <w:szCs w:val="16"/>
              </w:rPr>
            </w:pPr>
            <w:r>
              <w:rPr>
                <w:sz w:val="16"/>
                <w:szCs w:val="16"/>
                <w:b/>
                <w:bCs/>
                <w:spacing w:val="-2"/>
              </w:rPr>
              <w:t>职业拓展课程学分和课时</w:t>
            </w:r>
          </w:p>
        </w:tc>
        <w:tc>
          <w:tcPr>
            <w:tcW w:w="572" w:type="dxa"/>
            <w:vAlign w:val="top"/>
          </w:tcPr>
          <w:p>
            <w:pPr>
              <w:pStyle w:val="TableText"/>
              <w:ind w:left="132"/>
              <w:spacing w:before="164" w:line="222" w:lineRule="auto"/>
              <w:rPr>
                <w:sz w:val="16"/>
                <w:szCs w:val="16"/>
              </w:rPr>
            </w:pPr>
            <w:r>
              <w:rPr>
                <w:sz w:val="16"/>
                <w:szCs w:val="16"/>
                <w:b/>
                <w:bCs/>
                <w:spacing w:val="-7"/>
              </w:rPr>
              <w:t>小计</w:t>
            </w:r>
          </w:p>
        </w:tc>
        <w:tc>
          <w:tcPr>
            <w:tcW w:w="481" w:type="dxa"/>
            <w:vAlign w:val="top"/>
          </w:tcPr>
          <w:p>
            <w:pPr>
              <w:pStyle w:val="TableText"/>
              <w:ind w:left="174" w:right="157" w:firstLine="3"/>
              <w:spacing w:before="45" w:line="248" w:lineRule="auto"/>
              <w:rPr>
                <w:sz w:val="16"/>
                <w:szCs w:val="16"/>
              </w:rPr>
            </w:pPr>
            <w:r>
              <w:rPr>
                <w:sz w:val="16"/>
                <w:szCs w:val="16"/>
                <w:b/>
                <w:bCs/>
                <w:spacing w:val="-23"/>
              </w:rPr>
              <w:t>≥</w:t>
            </w:r>
            <w:r>
              <w:rPr>
                <w:sz w:val="16"/>
                <w:szCs w:val="16"/>
              </w:rPr>
              <w:t xml:space="preserve"> </w:t>
            </w:r>
            <w:r>
              <w:rPr>
                <w:sz w:val="16"/>
                <w:szCs w:val="16"/>
                <w:b/>
                <w:bCs/>
                <w:spacing w:val="-10"/>
              </w:rPr>
              <w:t>18</w:t>
            </w:r>
          </w:p>
        </w:tc>
        <w:tc>
          <w:tcPr>
            <w:tcW w:w="572" w:type="dxa"/>
            <w:vAlign w:val="top"/>
          </w:tcPr>
          <w:p>
            <w:pPr>
              <w:pStyle w:val="TableText"/>
              <w:ind w:left="210"/>
              <w:spacing w:before="189" w:line="184" w:lineRule="auto"/>
              <w:rPr>
                <w:sz w:val="16"/>
                <w:szCs w:val="16"/>
              </w:rPr>
            </w:pPr>
            <w:r>
              <w:rPr>
                <w:sz w:val="16"/>
                <w:szCs w:val="16"/>
                <w:b/>
                <w:bCs/>
                <w:spacing w:val="-6"/>
              </w:rPr>
              <w:t>32</w:t>
            </w:r>
          </w:p>
        </w:tc>
        <w:tc>
          <w:tcPr>
            <w:tcW w:w="483" w:type="dxa"/>
            <w:vAlign w:val="top"/>
          </w:tcPr>
          <w:p>
            <w:pPr>
              <w:pStyle w:val="TableText"/>
              <w:ind w:left="166"/>
              <w:spacing w:before="189" w:line="184" w:lineRule="auto"/>
              <w:rPr>
                <w:sz w:val="16"/>
                <w:szCs w:val="16"/>
              </w:rPr>
            </w:pPr>
            <w:r>
              <w:rPr>
                <w:sz w:val="16"/>
                <w:szCs w:val="16"/>
                <w:b/>
                <w:bCs/>
                <w:spacing w:val="-6"/>
              </w:rPr>
              <w:t>32</w:t>
            </w:r>
          </w:p>
        </w:tc>
        <w:tc>
          <w:tcPr>
            <w:tcW w:w="574" w:type="dxa"/>
            <w:vAlign w:val="top"/>
          </w:tcPr>
          <w:p>
            <w:pPr>
              <w:pStyle w:val="TableText"/>
              <w:ind w:left="250"/>
              <w:spacing w:before="189" w:line="184" w:lineRule="auto"/>
              <w:rPr>
                <w:sz w:val="16"/>
                <w:szCs w:val="16"/>
              </w:rPr>
            </w:pPr>
            <w:r>
              <w:rPr>
                <w:sz w:val="16"/>
                <w:szCs w:val="16"/>
                <w:b/>
                <w:bCs/>
                <w:spacing w:val="-2"/>
              </w:rPr>
              <w:t>0</w:t>
            </w:r>
          </w:p>
        </w:tc>
        <w:tc>
          <w:tcPr>
            <w:tcW w:w="907" w:type="dxa"/>
            <w:vAlign w:val="top"/>
          </w:tcPr>
          <w:p>
            <w:pPr>
              <w:pStyle w:val="TableText"/>
              <w:ind w:left="420"/>
              <w:spacing w:before="189" w:line="184" w:lineRule="auto"/>
              <w:rPr>
                <w:sz w:val="16"/>
                <w:szCs w:val="16"/>
              </w:rPr>
            </w:pPr>
            <w:r>
              <w:rPr>
                <w:sz w:val="16"/>
                <w:szCs w:val="16"/>
                <w:b/>
                <w:bCs/>
                <w:spacing w:val="-2"/>
              </w:rPr>
              <w:t>3</w:t>
            </w:r>
          </w:p>
        </w:tc>
        <w:tc>
          <w:tcPr>
            <w:tcW w:w="907" w:type="dxa"/>
            <w:vAlign w:val="top"/>
          </w:tcPr>
          <w:p>
            <w:pPr>
              <w:pStyle w:val="TableText"/>
              <w:ind w:left="418"/>
              <w:spacing w:before="189" w:line="184" w:lineRule="auto"/>
              <w:rPr>
                <w:sz w:val="16"/>
                <w:szCs w:val="16"/>
              </w:rPr>
            </w:pPr>
            <w:r>
              <w:rPr>
                <w:sz w:val="16"/>
                <w:szCs w:val="16"/>
                <w:b/>
                <w:bCs/>
                <w:spacing w:val="-2"/>
              </w:rPr>
              <w:t>3</w:t>
            </w:r>
          </w:p>
        </w:tc>
        <w:tc>
          <w:tcPr>
            <w:tcW w:w="906" w:type="dxa"/>
            <w:vAlign w:val="top"/>
          </w:tcPr>
          <w:p>
            <w:pPr>
              <w:pStyle w:val="TableText"/>
              <w:ind w:left="418"/>
              <w:spacing w:before="189" w:line="184" w:lineRule="auto"/>
              <w:rPr>
                <w:sz w:val="16"/>
                <w:szCs w:val="16"/>
              </w:rPr>
            </w:pPr>
            <w:r>
              <w:rPr>
                <w:sz w:val="16"/>
                <w:szCs w:val="16"/>
                <w:b/>
                <w:bCs/>
                <w:spacing w:val="-2"/>
              </w:rPr>
              <w:t>3</w:t>
            </w:r>
          </w:p>
        </w:tc>
        <w:tc>
          <w:tcPr>
            <w:tcW w:w="907" w:type="dxa"/>
            <w:vAlign w:val="top"/>
          </w:tcPr>
          <w:p>
            <w:pPr>
              <w:pStyle w:val="TableText"/>
              <w:ind w:left="419"/>
              <w:spacing w:before="189" w:line="184" w:lineRule="auto"/>
              <w:rPr>
                <w:sz w:val="16"/>
                <w:szCs w:val="16"/>
              </w:rPr>
            </w:pPr>
            <w:r>
              <w:rPr>
                <w:sz w:val="16"/>
                <w:szCs w:val="16"/>
                <w:b/>
                <w:bCs/>
                <w:spacing w:val="-2"/>
              </w:rPr>
              <w:t>3</w:t>
            </w:r>
          </w:p>
        </w:tc>
        <w:tc>
          <w:tcPr>
            <w:tcW w:w="906" w:type="dxa"/>
            <w:vAlign w:val="top"/>
          </w:tcPr>
          <w:p>
            <w:pPr>
              <w:pStyle w:val="TableText"/>
              <w:ind w:left="428"/>
              <w:spacing w:before="188" w:line="185" w:lineRule="auto"/>
              <w:rPr>
                <w:sz w:val="16"/>
                <w:szCs w:val="16"/>
              </w:rPr>
            </w:pPr>
            <w:r>
              <w:rPr>
                <w:sz w:val="16"/>
                <w:szCs w:val="16"/>
                <w:b/>
                <w:bCs/>
                <w:spacing w:val="-2"/>
              </w:rPr>
              <w:t>1</w:t>
            </w:r>
          </w:p>
        </w:tc>
        <w:tc>
          <w:tcPr>
            <w:tcW w:w="926" w:type="dxa"/>
            <w:vAlign w:val="top"/>
          </w:tcPr>
          <w:p>
            <w:pPr>
              <w:pStyle w:val="TableText"/>
              <w:ind w:left="428"/>
              <w:spacing w:before="189" w:line="184" w:lineRule="auto"/>
              <w:rPr>
                <w:sz w:val="16"/>
                <w:szCs w:val="16"/>
              </w:rPr>
            </w:pPr>
            <w:r>
              <w:rPr>
                <w:sz w:val="16"/>
                <w:szCs w:val="16"/>
                <w:b/>
                <w:bCs/>
                <w:spacing w:val="-2"/>
              </w:rPr>
              <w:t>0</w:t>
            </w:r>
          </w:p>
        </w:tc>
        <w:tc>
          <w:tcPr>
            <w:tcW w:w="569" w:type="dxa"/>
            <w:vAlign w:val="top"/>
          </w:tcPr>
          <w:p>
            <w:pPr>
              <w:rPr>
                <w:rFonts w:ascii="Arial"/>
                <w:sz w:val="21"/>
              </w:rPr>
            </w:pPr>
            <w:r/>
          </w:p>
        </w:tc>
        <w:tc>
          <w:tcPr>
            <w:tcW w:w="570" w:type="dxa"/>
            <w:vAlign w:val="top"/>
          </w:tcPr>
          <w:p>
            <w:pPr>
              <w:rPr>
                <w:rFonts w:ascii="Arial"/>
                <w:sz w:val="21"/>
              </w:rPr>
            </w:pPr>
            <w:r/>
          </w:p>
        </w:tc>
        <w:tc>
          <w:tcPr>
            <w:tcW w:w="2206" w:type="dxa"/>
            <w:vAlign w:val="top"/>
          </w:tcPr>
          <w:p>
            <w:pPr>
              <w:rPr>
                <w:rFonts w:ascii="Arial"/>
                <w:sz w:val="21"/>
              </w:rPr>
            </w:pPr>
            <w:r/>
          </w:p>
        </w:tc>
      </w:tr>
      <w:tr>
        <w:trPr>
          <w:trHeight w:val="249" w:hRule="atLeast"/>
        </w:trPr>
        <w:tc>
          <w:tcPr>
            <w:tcW w:w="2508" w:type="dxa"/>
            <w:vAlign w:val="top"/>
            <w:gridSpan w:val="2"/>
          </w:tcPr>
          <w:p>
            <w:pPr>
              <w:pStyle w:val="TableText"/>
              <w:ind w:left="618"/>
              <w:spacing w:before="44" w:line="220" w:lineRule="auto"/>
              <w:rPr>
                <w:sz w:val="16"/>
                <w:szCs w:val="16"/>
              </w:rPr>
            </w:pPr>
            <w:r>
              <w:rPr>
                <w:sz w:val="16"/>
                <w:szCs w:val="16"/>
                <w:b/>
                <w:bCs/>
                <w:spacing w:val="-3"/>
              </w:rPr>
              <w:t>毕业学分课时总计</w:t>
            </w:r>
          </w:p>
        </w:tc>
        <w:tc>
          <w:tcPr>
            <w:tcW w:w="572" w:type="dxa"/>
            <w:vAlign w:val="top"/>
          </w:tcPr>
          <w:p>
            <w:pPr>
              <w:spacing w:line="238" w:lineRule="exact"/>
              <w:rPr>
                <w:rFonts w:ascii="Arial"/>
                <w:sz w:val="20"/>
              </w:rPr>
            </w:pPr>
            <w:r/>
          </w:p>
        </w:tc>
        <w:tc>
          <w:tcPr>
            <w:tcW w:w="481" w:type="dxa"/>
            <w:vAlign w:val="top"/>
          </w:tcPr>
          <w:p>
            <w:pPr>
              <w:pStyle w:val="TableText"/>
              <w:ind w:left="134"/>
              <w:spacing w:before="68" w:line="185" w:lineRule="auto"/>
              <w:rPr>
                <w:sz w:val="16"/>
                <w:szCs w:val="16"/>
              </w:rPr>
            </w:pPr>
            <w:r>
              <w:rPr>
                <w:sz w:val="16"/>
                <w:szCs w:val="16"/>
                <w:spacing w:val="-6"/>
              </w:rPr>
              <w:t>155</w:t>
            </w:r>
          </w:p>
        </w:tc>
        <w:tc>
          <w:tcPr>
            <w:tcW w:w="572" w:type="dxa"/>
            <w:vAlign w:val="top"/>
          </w:tcPr>
          <w:p>
            <w:pPr>
              <w:pStyle w:val="TableText"/>
              <w:ind w:left="130"/>
              <w:spacing w:before="69" w:line="184" w:lineRule="auto"/>
              <w:rPr>
                <w:sz w:val="16"/>
                <w:szCs w:val="16"/>
              </w:rPr>
            </w:pPr>
            <w:r>
              <w:rPr>
                <w:sz w:val="16"/>
                <w:szCs w:val="16"/>
                <w:spacing w:val="-2"/>
              </w:rPr>
              <w:t>2906</w:t>
            </w:r>
          </w:p>
        </w:tc>
        <w:tc>
          <w:tcPr>
            <w:tcW w:w="483" w:type="dxa"/>
            <w:vAlign w:val="top"/>
          </w:tcPr>
          <w:p>
            <w:pPr>
              <w:pStyle w:val="TableText"/>
              <w:ind w:left="123"/>
              <w:spacing w:before="69" w:line="184" w:lineRule="auto"/>
              <w:rPr>
                <w:sz w:val="16"/>
                <w:szCs w:val="16"/>
              </w:rPr>
            </w:pPr>
            <w:r>
              <w:rPr>
                <w:sz w:val="16"/>
                <w:szCs w:val="16"/>
                <w:spacing w:val="-2"/>
              </w:rPr>
              <w:t>968</w:t>
            </w:r>
          </w:p>
        </w:tc>
        <w:tc>
          <w:tcPr>
            <w:tcW w:w="574" w:type="dxa"/>
            <w:vAlign w:val="top"/>
          </w:tcPr>
          <w:p>
            <w:pPr>
              <w:pStyle w:val="TableText"/>
              <w:ind w:left="141"/>
              <w:spacing w:before="68" w:line="185" w:lineRule="auto"/>
              <w:rPr>
                <w:sz w:val="16"/>
                <w:szCs w:val="16"/>
              </w:rPr>
            </w:pPr>
            <w:r>
              <w:rPr>
                <w:sz w:val="16"/>
                <w:szCs w:val="16"/>
                <w:spacing w:val="-5"/>
              </w:rPr>
              <w:t>1938</w:t>
            </w:r>
          </w:p>
        </w:tc>
        <w:tc>
          <w:tcPr>
            <w:tcW w:w="907" w:type="dxa"/>
            <w:vAlign w:val="top"/>
          </w:tcPr>
          <w:p>
            <w:pPr>
              <w:pStyle w:val="TableText"/>
              <w:ind w:left="299"/>
              <w:spacing w:before="69" w:line="184" w:lineRule="auto"/>
              <w:rPr>
                <w:sz w:val="16"/>
                <w:szCs w:val="16"/>
              </w:rPr>
            </w:pPr>
            <w:r>
              <w:rPr>
                <w:sz w:val="16"/>
                <w:szCs w:val="16"/>
                <w:spacing w:val="-2"/>
              </w:rPr>
              <w:t>25.2</w:t>
            </w:r>
          </w:p>
        </w:tc>
        <w:tc>
          <w:tcPr>
            <w:tcW w:w="907" w:type="dxa"/>
            <w:vAlign w:val="top"/>
          </w:tcPr>
          <w:p>
            <w:pPr>
              <w:pStyle w:val="TableText"/>
              <w:ind w:left="296"/>
              <w:spacing w:before="69" w:line="184" w:lineRule="auto"/>
              <w:rPr>
                <w:sz w:val="16"/>
                <w:szCs w:val="16"/>
              </w:rPr>
            </w:pPr>
            <w:r>
              <w:rPr>
                <w:sz w:val="16"/>
                <w:szCs w:val="16"/>
                <w:spacing w:val="-2"/>
              </w:rPr>
              <w:t>29.7</w:t>
            </w:r>
          </w:p>
        </w:tc>
        <w:tc>
          <w:tcPr>
            <w:tcW w:w="906" w:type="dxa"/>
            <w:vAlign w:val="top"/>
          </w:tcPr>
          <w:p>
            <w:pPr>
              <w:pStyle w:val="TableText"/>
              <w:ind w:left="297"/>
              <w:spacing w:before="69" w:line="184" w:lineRule="auto"/>
              <w:rPr>
                <w:sz w:val="16"/>
                <w:szCs w:val="16"/>
              </w:rPr>
            </w:pPr>
            <w:r>
              <w:rPr>
                <w:sz w:val="16"/>
                <w:szCs w:val="16"/>
                <w:spacing w:val="-2"/>
              </w:rPr>
              <w:t>29.7</w:t>
            </w:r>
          </w:p>
        </w:tc>
        <w:tc>
          <w:tcPr>
            <w:tcW w:w="907" w:type="dxa"/>
            <w:vAlign w:val="top"/>
          </w:tcPr>
          <w:p>
            <w:pPr>
              <w:pStyle w:val="TableText"/>
              <w:ind w:left="298"/>
              <w:spacing w:before="69" w:line="184" w:lineRule="auto"/>
              <w:rPr>
                <w:sz w:val="16"/>
                <w:szCs w:val="16"/>
              </w:rPr>
            </w:pPr>
            <w:r>
              <w:rPr>
                <w:sz w:val="16"/>
                <w:szCs w:val="16"/>
                <w:spacing w:val="-2"/>
              </w:rPr>
              <w:t>27.7</w:t>
            </w:r>
          </w:p>
        </w:tc>
        <w:tc>
          <w:tcPr>
            <w:tcW w:w="906" w:type="dxa"/>
            <w:vAlign w:val="top"/>
          </w:tcPr>
          <w:p>
            <w:pPr>
              <w:pStyle w:val="TableText"/>
              <w:ind w:left="308"/>
              <w:spacing w:before="68" w:line="185" w:lineRule="auto"/>
              <w:rPr>
                <w:sz w:val="16"/>
                <w:szCs w:val="16"/>
              </w:rPr>
            </w:pPr>
            <w:r>
              <w:rPr>
                <w:sz w:val="16"/>
                <w:szCs w:val="16"/>
                <w:spacing w:val="-5"/>
              </w:rPr>
              <w:t>19.7</w:t>
            </w:r>
          </w:p>
        </w:tc>
        <w:tc>
          <w:tcPr>
            <w:tcW w:w="926" w:type="dxa"/>
            <w:vAlign w:val="top"/>
          </w:tcPr>
          <w:p>
            <w:pPr>
              <w:pStyle w:val="TableText"/>
              <w:ind w:left="400"/>
              <w:spacing w:before="68" w:line="185" w:lineRule="auto"/>
              <w:rPr>
                <w:sz w:val="16"/>
                <w:szCs w:val="16"/>
              </w:rPr>
            </w:pPr>
            <w:r>
              <w:rPr>
                <w:sz w:val="16"/>
                <w:szCs w:val="16"/>
                <w:spacing w:val="-9"/>
              </w:rPr>
              <w:t>18</w:t>
            </w:r>
          </w:p>
        </w:tc>
        <w:tc>
          <w:tcPr>
            <w:tcW w:w="569" w:type="dxa"/>
            <w:vAlign w:val="top"/>
          </w:tcPr>
          <w:p>
            <w:pPr>
              <w:spacing w:line="238" w:lineRule="exact"/>
              <w:rPr>
                <w:rFonts w:ascii="Arial"/>
                <w:sz w:val="20"/>
              </w:rPr>
            </w:pPr>
            <w:r/>
          </w:p>
        </w:tc>
        <w:tc>
          <w:tcPr>
            <w:tcW w:w="570" w:type="dxa"/>
            <w:vAlign w:val="top"/>
          </w:tcPr>
          <w:p>
            <w:pPr>
              <w:spacing w:line="238" w:lineRule="exact"/>
              <w:rPr>
                <w:rFonts w:ascii="Arial"/>
                <w:sz w:val="20"/>
              </w:rPr>
            </w:pPr>
            <w:r/>
          </w:p>
        </w:tc>
        <w:tc>
          <w:tcPr>
            <w:tcW w:w="2206" w:type="dxa"/>
            <w:vAlign w:val="top"/>
          </w:tcPr>
          <w:p>
            <w:pPr>
              <w:spacing w:line="238" w:lineRule="exact"/>
              <w:rPr>
                <w:rFonts w:ascii="Arial"/>
                <w:sz w:val="20"/>
              </w:rPr>
            </w:pPr>
            <w:r/>
          </w:p>
        </w:tc>
      </w:tr>
    </w:tbl>
    <w:p>
      <w:pPr>
        <w:pStyle w:val="BodyText"/>
        <w:ind w:left="118"/>
        <w:spacing w:before="38" w:line="220" w:lineRule="auto"/>
        <w:rPr>
          <w:sz w:val="16"/>
          <w:szCs w:val="16"/>
        </w:rPr>
      </w:pPr>
      <w:r>
        <w:rPr>
          <w:sz w:val="16"/>
          <w:szCs w:val="16"/>
          <w:spacing w:val="-2"/>
        </w:rPr>
        <w:t>注：根据教育部相关文件要求，“形势与政策</w:t>
      </w:r>
      <w:r>
        <w:rPr>
          <w:sz w:val="16"/>
          <w:szCs w:val="16"/>
          <w:spacing w:val="-55"/>
        </w:rPr>
        <w:t xml:space="preserve"> </w:t>
      </w:r>
      <w:r>
        <w:rPr>
          <w:sz w:val="16"/>
          <w:szCs w:val="16"/>
          <w:spacing w:val="-2"/>
        </w:rPr>
        <w:t>”课</w:t>
      </w:r>
      <w:r>
        <w:rPr>
          <w:sz w:val="16"/>
          <w:szCs w:val="16"/>
          <w:spacing w:val="-22"/>
        </w:rPr>
        <w:t xml:space="preserve"> </w:t>
      </w:r>
      <w:r>
        <w:rPr>
          <w:sz w:val="16"/>
          <w:szCs w:val="16"/>
          <w:spacing w:val="-2"/>
        </w:rPr>
        <w:t>1</w:t>
      </w:r>
      <w:r>
        <w:rPr>
          <w:sz w:val="16"/>
          <w:szCs w:val="16"/>
          <w:spacing w:val="-34"/>
        </w:rPr>
        <w:t xml:space="preserve"> </w:t>
      </w:r>
      <w:r>
        <w:rPr>
          <w:sz w:val="16"/>
          <w:szCs w:val="16"/>
          <w:spacing w:val="-2"/>
        </w:rPr>
        <w:t>个学分、安排</w:t>
      </w:r>
      <w:r>
        <w:rPr>
          <w:sz w:val="16"/>
          <w:szCs w:val="16"/>
          <w:spacing w:val="-36"/>
        </w:rPr>
        <w:t xml:space="preserve"> </w:t>
      </w:r>
      <w:r>
        <w:rPr>
          <w:sz w:val="16"/>
          <w:szCs w:val="16"/>
          <w:spacing w:val="-2"/>
        </w:rPr>
        <w:t>40</w:t>
      </w:r>
      <w:r>
        <w:rPr>
          <w:sz w:val="16"/>
          <w:szCs w:val="16"/>
          <w:spacing w:val="-35"/>
        </w:rPr>
        <w:t xml:space="preserve"> </w:t>
      </w:r>
      <w:r>
        <w:rPr>
          <w:sz w:val="16"/>
          <w:szCs w:val="16"/>
          <w:spacing w:val="-2"/>
        </w:rPr>
        <w:t>课时，进程表模板中</w:t>
      </w:r>
      <w:r>
        <w:rPr>
          <w:sz w:val="16"/>
          <w:szCs w:val="16"/>
          <w:spacing w:val="-23"/>
        </w:rPr>
        <w:t xml:space="preserve"> </w:t>
      </w:r>
      <w:r>
        <w:rPr>
          <w:sz w:val="16"/>
          <w:szCs w:val="16"/>
          <w:spacing w:val="-2"/>
        </w:rPr>
        <w:t>1-5</w:t>
      </w:r>
      <w:r>
        <w:rPr>
          <w:sz w:val="16"/>
          <w:szCs w:val="16"/>
          <w:spacing w:val="-31"/>
        </w:rPr>
        <w:t xml:space="preserve"> </w:t>
      </w:r>
      <w:r>
        <w:rPr>
          <w:sz w:val="16"/>
          <w:szCs w:val="16"/>
          <w:spacing w:val="-2"/>
        </w:rPr>
        <w:t>学期的每学期</w:t>
      </w:r>
      <w:r>
        <w:rPr>
          <w:sz w:val="16"/>
          <w:szCs w:val="16"/>
          <w:spacing w:val="-32"/>
        </w:rPr>
        <w:t xml:space="preserve"> </w:t>
      </w:r>
      <w:r>
        <w:rPr>
          <w:sz w:val="16"/>
          <w:szCs w:val="16"/>
          <w:spacing w:val="-2"/>
        </w:rPr>
        <w:t>2</w:t>
      </w:r>
      <w:r>
        <w:rPr>
          <w:sz w:val="16"/>
          <w:szCs w:val="16"/>
          <w:spacing w:val="-29"/>
        </w:rPr>
        <w:t xml:space="preserve"> </w:t>
      </w:r>
      <w:r>
        <w:rPr>
          <w:sz w:val="16"/>
          <w:szCs w:val="16"/>
          <w:spacing w:val="-2"/>
        </w:rPr>
        <w:t>次课，具体由马院负责安排实施。“</w:t>
      </w:r>
      <w:r>
        <w:rPr>
          <w:sz w:val="16"/>
          <w:szCs w:val="16"/>
          <w:spacing w:val="-62"/>
        </w:rPr>
        <w:t xml:space="preserve"> </w:t>
      </w:r>
      <w:r>
        <w:rPr>
          <w:sz w:val="16"/>
          <w:szCs w:val="16"/>
          <w:spacing w:val="-2"/>
        </w:rPr>
        <w:t>四史教育</w:t>
      </w:r>
      <w:r>
        <w:rPr>
          <w:sz w:val="16"/>
          <w:szCs w:val="16"/>
          <w:spacing w:val="-58"/>
        </w:rPr>
        <w:t xml:space="preserve"> </w:t>
      </w:r>
      <w:r>
        <w:rPr>
          <w:sz w:val="16"/>
          <w:szCs w:val="16"/>
          <w:spacing w:val="-2"/>
        </w:rPr>
        <w:t>”课</w:t>
      </w:r>
      <w:r>
        <w:rPr>
          <w:sz w:val="16"/>
          <w:szCs w:val="16"/>
          <w:spacing w:val="-34"/>
        </w:rPr>
        <w:t xml:space="preserve"> </w:t>
      </w:r>
      <w:r>
        <w:rPr>
          <w:sz w:val="16"/>
          <w:szCs w:val="16"/>
          <w:spacing w:val="-2"/>
        </w:rPr>
        <w:t>2</w:t>
      </w:r>
      <w:r>
        <w:rPr>
          <w:sz w:val="16"/>
          <w:szCs w:val="16"/>
          <w:spacing w:val="-34"/>
        </w:rPr>
        <w:t xml:space="preserve"> </w:t>
      </w:r>
      <w:r>
        <w:rPr>
          <w:sz w:val="16"/>
          <w:szCs w:val="16"/>
          <w:spacing w:val="-2"/>
        </w:rPr>
        <w:t>个学分、安排</w:t>
      </w:r>
      <w:r>
        <w:rPr>
          <w:sz w:val="16"/>
          <w:szCs w:val="16"/>
          <w:spacing w:val="-30"/>
        </w:rPr>
        <w:t xml:space="preserve"> </w:t>
      </w:r>
      <w:r>
        <w:rPr>
          <w:sz w:val="16"/>
          <w:szCs w:val="16"/>
          <w:spacing w:val="-2"/>
        </w:rPr>
        <w:t>32</w:t>
      </w:r>
      <w:r>
        <w:rPr>
          <w:sz w:val="16"/>
          <w:szCs w:val="16"/>
          <w:spacing w:val="-35"/>
        </w:rPr>
        <w:t xml:space="preserve"> </w:t>
      </w:r>
      <w:r>
        <w:rPr>
          <w:sz w:val="16"/>
          <w:szCs w:val="16"/>
          <w:spacing w:val="-2"/>
        </w:rPr>
        <w:t>课时，进程表模</w:t>
      </w:r>
    </w:p>
    <w:p>
      <w:pPr>
        <w:pStyle w:val="BodyText"/>
        <w:ind w:left="119"/>
        <w:spacing w:before="49" w:line="220" w:lineRule="auto"/>
        <w:rPr>
          <w:sz w:val="16"/>
          <w:szCs w:val="16"/>
        </w:rPr>
      </w:pPr>
      <w:r>
        <w:rPr>
          <w:sz w:val="16"/>
          <w:szCs w:val="16"/>
          <w:spacing w:val="1"/>
        </w:rPr>
        <w:t>板中2-4</w:t>
      </w:r>
      <w:r>
        <w:rPr>
          <w:sz w:val="16"/>
          <w:szCs w:val="16"/>
          <w:spacing w:val="-29"/>
        </w:rPr>
        <w:t xml:space="preserve"> </w:t>
      </w:r>
      <w:r>
        <w:rPr>
          <w:sz w:val="16"/>
          <w:szCs w:val="16"/>
          <w:spacing w:val="1"/>
        </w:rPr>
        <w:t>学期开设，具体由马院负责安排实施。</w:t>
      </w:r>
    </w:p>
    <w:p>
      <w:pPr>
        <w:spacing w:line="220" w:lineRule="auto"/>
        <w:sectPr>
          <w:footerReference w:type="default" r:id="rId151"/>
          <w:pgSz w:w="16839" w:h="23812"/>
          <w:pgMar w:top="400" w:right="1304" w:bottom="1291" w:left="1534" w:header="0" w:footer="1129" w:gutter="0"/>
        </w:sectPr>
        <w:rPr>
          <w:sz w:val="16"/>
          <w:szCs w:val="16"/>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3904"/>
        <w:spacing w:before="78" w:line="219" w:lineRule="auto"/>
        <w:rPr>
          <w:sz w:val="24"/>
          <w:szCs w:val="24"/>
        </w:rPr>
      </w:pPr>
      <w:r>
        <w:rPr>
          <w:sz w:val="24"/>
          <w:szCs w:val="24"/>
          <w:b/>
          <w:bCs/>
          <w:spacing w:val="-3"/>
        </w:rPr>
        <w:t>2022</w:t>
      </w:r>
      <w:r>
        <w:rPr>
          <w:sz w:val="24"/>
          <w:szCs w:val="24"/>
          <w:spacing w:val="-35"/>
        </w:rPr>
        <w:t xml:space="preserve"> </w:t>
      </w:r>
      <w:r>
        <w:rPr>
          <w:sz w:val="24"/>
          <w:szCs w:val="24"/>
          <w:b/>
          <w:bCs/>
          <w:spacing w:val="-3"/>
        </w:rPr>
        <w:t>级现代物流管理（3+3）专业毕业要求与课程设置矩阵表</w:t>
      </w:r>
    </w:p>
    <w:p>
      <w:pPr>
        <w:spacing w:line="85" w:lineRule="auto"/>
        <w:rPr>
          <w:rFonts w:ascii="Arial"/>
          <w:sz w:val="2"/>
        </w:rPr>
      </w:pPr>
      <w:r>
        <w:rPr>
          <w:rFonts w:ascii="Arial"/>
          <w:sz w:val="2"/>
        </w:rPr>
      </w:r>
    </w:p>
    <w:tbl>
      <w:tblPr>
        <w:tblStyle w:val="TableNormal"/>
        <w:tblW w:w="142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250"/>
        <w:gridCol w:w="376"/>
        <w:gridCol w:w="376"/>
        <w:gridCol w:w="376"/>
        <w:gridCol w:w="376"/>
        <w:gridCol w:w="463"/>
        <w:gridCol w:w="1630"/>
        <w:gridCol w:w="463"/>
        <w:gridCol w:w="463"/>
        <w:gridCol w:w="463"/>
        <w:gridCol w:w="463"/>
        <w:gridCol w:w="464"/>
        <w:gridCol w:w="520"/>
        <w:gridCol w:w="662"/>
        <w:gridCol w:w="464"/>
        <w:gridCol w:w="464"/>
        <w:gridCol w:w="464"/>
        <w:gridCol w:w="464"/>
        <w:gridCol w:w="667"/>
        <w:gridCol w:w="464"/>
        <w:gridCol w:w="464"/>
        <w:gridCol w:w="428"/>
      </w:tblGrid>
      <w:tr>
        <w:trPr>
          <w:trHeight w:val="249" w:hRule="atLeast"/>
        </w:trPr>
        <w:tc>
          <w:tcPr>
            <w:tcW w:w="3250" w:type="dxa"/>
            <w:vAlign w:val="top"/>
            <w:vMerge w:val="restart"/>
            <w:tcBorders>
              <w:tl2br w:val="single" w:color="000000" w:sz="4" w:space="0"/>
              <w:bottom w:val="nil"/>
            </w:tcBorders>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634" w:right="672" w:firstLine="156"/>
              <w:spacing w:before="52" w:line="263" w:lineRule="auto"/>
              <w:rPr>
                <w:sz w:val="16"/>
                <w:szCs w:val="16"/>
              </w:rPr>
            </w:pPr>
            <w:r>
              <w:rPr>
                <w:sz w:val="16"/>
                <w:szCs w:val="16"/>
                <w:spacing w:val="-3"/>
              </w:rPr>
              <w:t>毕业要求</w:t>
            </w:r>
            <w:r>
              <w:rPr>
                <w:sz w:val="16"/>
                <w:szCs w:val="16"/>
              </w:rPr>
              <w:t xml:space="preserve">   </w:t>
            </w:r>
            <w:r>
              <w:rPr>
                <w:sz w:val="16"/>
                <w:szCs w:val="16"/>
                <w:spacing w:val="-4"/>
              </w:rPr>
              <w:t>（培养规格）</w:t>
            </w:r>
          </w:p>
          <w:p>
            <w:pPr>
              <w:spacing w:line="343" w:lineRule="auto"/>
              <w:rPr>
                <w:rFonts w:ascii="Arial"/>
                <w:sz w:val="21"/>
              </w:rPr>
            </w:pPr>
            <w:r/>
          </w:p>
          <w:p>
            <w:pPr>
              <w:spacing w:line="344" w:lineRule="auto"/>
              <w:rPr>
                <w:rFonts w:ascii="Arial"/>
                <w:sz w:val="21"/>
              </w:rPr>
            </w:pPr>
            <w:r/>
          </w:p>
          <w:p>
            <w:pPr>
              <w:pStyle w:val="TableText"/>
              <w:ind w:left="1307"/>
              <w:spacing w:before="52" w:line="221" w:lineRule="auto"/>
              <w:rPr>
                <w:sz w:val="16"/>
                <w:szCs w:val="16"/>
              </w:rPr>
            </w:pPr>
            <w:r>
              <w:rPr>
                <w:sz w:val="16"/>
                <w:szCs w:val="16"/>
                <w:spacing w:val="-2"/>
              </w:rPr>
              <w:t>课程设置</w:t>
            </w:r>
          </w:p>
        </w:tc>
        <w:tc>
          <w:tcPr>
            <w:tcW w:w="1967" w:type="dxa"/>
            <w:vAlign w:val="top"/>
            <w:gridSpan w:val="5"/>
          </w:tcPr>
          <w:p>
            <w:pPr>
              <w:pStyle w:val="TableText"/>
              <w:ind w:left="827"/>
              <w:spacing w:before="45" w:line="220" w:lineRule="auto"/>
              <w:rPr>
                <w:sz w:val="16"/>
                <w:szCs w:val="16"/>
              </w:rPr>
            </w:pPr>
            <w:r>
              <w:rPr>
                <w:sz w:val="16"/>
                <w:szCs w:val="16"/>
                <w:spacing w:val="-4"/>
              </w:rPr>
              <w:t>素质</w:t>
            </w:r>
          </w:p>
        </w:tc>
        <w:tc>
          <w:tcPr>
            <w:tcW w:w="1630" w:type="dxa"/>
            <w:vAlign w:val="top"/>
            <w:vMerge w:val="restart"/>
            <w:tcBorders>
              <w:bottom w:val="nil"/>
            </w:tcBorders>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659" w:right="651" w:hanging="1"/>
              <w:spacing w:before="52" w:line="264" w:lineRule="auto"/>
              <w:rPr>
                <w:sz w:val="16"/>
                <w:szCs w:val="16"/>
              </w:rPr>
            </w:pPr>
            <w:r>
              <w:rPr>
                <w:sz w:val="16"/>
                <w:szCs w:val="16"/>
                <w:b/>
                <w:bCs/>
                <w:spacing w:val="-4"/>
              </w:rPr>
              <w:t>承担</w:t>
            </w:r>
            <w:r>
              <w:rPr>
                <w:sz w:val="16"/>
                <w:szCs w:val="16"/>
              </w:rPr>
              <w:t xml:space="preserve"> </w:t>
            </w:r>
            <w:r>
              <w:rPr>
                <w:sz w:val="16"/>
                <w:szCs w:val="16"/>
                <w:b/>
                <w:bCs/>
                <w:spacing w:val="-5"/>
              </w:rPr>
              <w:t>单位</w:t>
            </w:r>
          </w:p>
        </w:tc>
        <w:tc>
          <w:tcPr>
            <w:tcW w:w="2836" w:type="dxa"/>
            <w:vAlign w:val="top"/>
            <w:gridSpan w:val="6"/>
          </w:tcPr>
          <w:p>
            <w:pPr>
              <w:pStyle w:val="TableText"/>
              <w:ind w:left="1266"/>
              <w:spacing w:before="45" w:line="223" w:lineRule="auto"/>
              <w:rPr>
                <w:sz w:val="16"/>
                <w:szCs w:val="16"/>
              </w:rPr>
            </w:pPr>
            <w:r>
              <w:rPr>
                <w:sz w:val="16"/>
                <w:szCs w:val="16"/>
                <w:spacing w:val="-4"/>
              </w:rPr>
              <w:t>知识</w:t>
            </w:r>
          </w:p>
        </w:tc>
        <w:tc>
          <w:tcPr>
            <w:tcW w:w="4541" w:type="dxa"/>
            <w:vAlign w:val="top"/>
            <w:gridSpan w:val="9"/>
          </w:tcPr>
          <w:p>
            <w:pPr>
              <w:pStyle w:val="TableText"/>
              <w:ind w:left="2119"/>
              <w:spacing w:before="45" w:line="220" w:lineRule="auto"/>
              <w:rPr>
                <w:sz w:val="16"/>
                <w:szCs w:val="16"/>
              </w:rPr>
            </w:pPr>
            <w:r>
              <w:rPr>
                <w:sz w:val="16"/>
                <w:szCs w:val="16"/>
                <w:spacing w:val="-6"/>
              </w:rPr>
              <w:t>能力</w:t>
            </w:r>
          </w:p>
        </w:tc>
      </w:tr>
      <w:tr>
        <w:trPr>
          <w:trHeight w:val="2884" w:hRule="atLeast"/>
        </w:trPr>
        <w:tc>
          <w:tcPr>
            <w:tcW w:w="3250" w:type="dxa"/>
            <w:vAlign w:val="top"/>
            <w:vMerge w:val="continue"/>
            <w:tcBorders>
              <w:tl2br w:val="single" w:color="000000" w:sz="4" w:space="0"/>
              <w:top w:val="nil"/>
            </w:tcBorders>
          </w:tcPr>
          <w:p>
            <w:pPr>
              <w:rPr>
                <w:rFonts w:ascii="Arial"/>
                <w:sz w:val="21"/>
              </w:rPr>
            </w:pPr>
            <w:r/>
          </w:p>
        </w:tc>
        <w:tc>
          <w:tcPr>
            <w:tcW w:w="376" w:type="dxa"/>
            <w:vAlign w:val="top"/>
            <w:textDirection w:val="tbRlV"/>
          </w:tcPr>
          <w:p>
            <w:pPr>
              <w:pStyle w:val="TableText"/>
              <w:ind w:left="761"/>
              <w:spacing w:before="105" w:line="210" w:lineRule="auto"/>
              <w:rPr>
                <w:sz w:val="16"/>
                <w:szCs w:val="16"/>
              </w:rPr>
            </w:pPr>
            <w:r>
              <w:rPr>
                <w:sz w:val="16"/>
                <w:szCs w:val="16"/>
              </w:rPr>
              <w:t>思 想 政 治 素 质</w:t>
            </w:r>
          </w:p>
        </w:tc>
        <w:tc>
          <w:tcPr>
            <w:tcW w:w="376" w:type="dxa"/>
            <w:vAlign w:val="top"/>
            <w:textDirection w:val="tbRlV"/>
          </w:tcPr>
          <w:p>
            <w:pPr>
              <w:pStyle w:val="TableText"/>
              <w:ind w:left="1001"/>
              <w:spacing w:before="105" w:line="208" w:lineRule="auto"/>
              <w:rPr>
                <w:sz w:val="16"/>
                <w:szCs w:val="16"/>
              </w:rPr>
            </w:pPr>
            <w:r>
              <w:rPr>
                <w:sz w:val="16"/>
                <w:szCs w:val="16"/>
              </w:rPr>
              <w:t>人 文 素 质</w:t>
            </w:r>
          </w:p>
        </w:tc>
        <w:tc>
          <w:tcPr>
            <w:tcW w:w="376" w:type="dxa"/>
            <w:vAlign w:val="top"/>
            <w:textDirection w:val="tbRlV"/>
          </w:tcPr>
          <w:p>
            <w:pPr>
              <w:pStyle w:val="TableText"/>
              <w:ind w:left="1001"/>
              <w:spacing w:before="104" w:line="210" w:lineRule="auto"/>
              <w:rPr>
                <w:sz w:val="16"/>
                <w:szCs w:val="16"/>
              </w:rPr>
            </w:pPr>
            <w:r>
              <w:rPr>
                <w:sz w:val="16"/>
                <w:szCs w:val="16"/>
              </w:rPr>
              <w:t>职 业 素 质</w:t>
            </w:r>
          </w:p>
        </w:tc>
        <w:tc>
          <w:tcPr>
            <w:tcW w:w="376" w:type="dxa"/>
            <w:vAlign w:val="top"/>
            <w:textDirection w:val="tbRlV"/>
          </w:tcPr>
          <w:p>
            <w:pPr>
              <w:pStyle w:val="TableText"/>
              <w:ind w:left="1001"/>
              <w:spacing w:before="106" w:line="208" w:lineRule="auto"/>
              <w:rPr>
                <w:sz w:val="16"/>
                <w:szCs w:val="16"/>
              </w:rPr>
            </w:pPr>
            <w:r>
              <w:rPr>
                <w:sz w:val="16"/>
                <w:szCs w:val="16"/>
              </w:rPr>
              <w:t>身 心 素 质</w:t>
            </w:r>
          </w:p>
        </w:tc>
        <w:tc>
          <w:tcPr>
            <w:tcW w:w="463" w:type="dxa"/>
            <w:vAlign w:val="top"/>
            <w:textDirection w:val="tbRlV"/>
          </w:tcPr>
          <w:p>
            <w:pPr>
              <w:pStyle w:val="TableText"/>
              <w:ind w:left="1001"/>
              <w:spacing w:before="148" w:line="209" w:lineRule="auto"/>
              <w:rPr>
                <w:sz w:val="16"/>
                <w:szCs w:val="16"/>
              </w:rPr>
            </w:pPr>
            <w:r>
              <w:rPr>
                <w:sz w:val="16"/>
                <w:szCs w:val="16"/>
              </w:rPr>
              <w:t>创 新 素 质</w:t>
            </w:r>
          </w:p>
        </w:tc>
        <w:tc>
          <w:tcPr>
            <w:tcW w:w="1630" w:type="dxa"/>
            <w:vAlign w:val="top"/>
            <w:vMerge w:val="continue"/>
            <w:tcBorders>
              <w:top w:val="nil"/>
            </w:tcBorders>
          </w:tcPr>
          <w:p>
            <w:pPr>
              <w:rPr>
                <w:rFonts w:ascii="Arial"/>
                <w:sz w:val="21"/>
              </w:rPr>
            </w:pPr>
            <w:r/>
          </w:p>
        </w:tc>
        <w:tc>
          <w:tcPr>
            <w:tcW w:w="463" w:type="dxa"/>
            <w:vAlign w:val="top"/>
            <w:textDirection w:val="tbRlV"/>
          </w:tcPr>
          <w:p>
            <w:pPr>
              <w:pStyle w:val="TableText"/>
              <w:ind w:left="1001"/>
              <w:spacing w:before="149" w:line="207" w:lineRule="auto"/>
              <w:rPr>
                <w:sz w:val="16"/>
                <w:szCs w:val="16"/>
              </w:rPr>
            </w:pPr>
            <w:r>
              <w:rPr>
                <w:sz w:val="16"/>
                <w:szCs w:val="16"/>
              </w:rPr>
              <w:t>数 学 知 识</w:t>
            </w:r>
          </w:p>
        </w:tc>
        <w:tc>
          <w:tcPr>
            <w:tcW w:w="463" w:type="dxa"/>
            <w:vAlign w:val="top"/>
            <w:textDirection w:val="tbRlV"/>
          </w:tcPr>
          <w:p>
            <w:pPr>
              <w:pStyle w:val="TableText"/>
              <w:ind w:left="1001"/>
              <w:spacing w:before="148" w:line="210" w:lineRule="auto"/>
              <w:rPr>
                <w:sz w:val="16"/>
                <w:szCs w:val="16"/>
              </w:rPr>
            </w:pPr>
            <w:r>
              <w:rPr>
                <w:sz w:val="16"/>
                <w:szCs w:val="16"/>
              </w:rPr>
              <w:t>外 语 知 识</w:t>
            </w:r>
          </w:p>
        </w:tc>
        <w:tc>
          <w:tcPr>
            <w:tcW w:w="463" w:type="dxa"/>
            <w:vAlign w:val="top"/>
            <w:textDirection w:val="tbRlV"/>
          </w:tcPr>
          <w:p>
            <w:pPr>
              <w:pStyle w:val="TableText"/>
              <w:ind w:left="881"/>
              <w:spacing w:before="148" w:line="209" w:lineRule="auto"/>
              <w:rPr>
                <w:sz w:val="16"/>
                <w:szCs w:val="16"/>
              </w:rPr>
            </w:pPr>
            <w:r>
              <w:rPr>
                <w:sz w:val="16"/>
                <w:szCs w:val="16"/>
              </w:rPr>
              <w:t>计 算 机 知 识</w:t>
            </w:r>
          </w:p>
        </w:tc>
        <w:tc>
          <w:tcPr>
            <w:tcW w:w="463" w:type="dxa"/>
            <w:vAlign w:val="top"/>
            <w:textDirection w:val="tbRlV"/>
          </w:tcPr>
          <w:p>
            <w:pPr>
              <w:pStyle w:val="TableText"/>
              <w:ind w:left="761"/>
              <w:spacing w:before="148" w:line="208" w:lineRule="auto"/>
              <w:rPr>
                <w:sz w:val="16"/>
                <w:szCs w:val="16"/>
              </w:rPr>
            </w:pPr>
            <w:r>
              <w:rPr>
                <w:sz w:val="16"/>
                <w:szCs w:val="16"/>
              </w:rPr>
              <w:t>经 贸 理 论 知 识</w:t>
            </w:r>
          </w:p>
        </w:tc>
        <w:tc>
          <w:tcPr>
            <w:tcW w:w="464" w:type="dxa"/>
            <w:vAlign w:val="top"/>
            <w:textDirection w:val="tbRlV"/>
          </w:tcPr>
          <w:p>
            <w:pPr>
              <w:pStyle w:val="TableText"/>
              <w:ind w:left="521"/>
              <w:spacing w:before="149" w:line="209" w:lineRule="auto"/>
              <w:rPr>
                <w:sz w:val="16"/>
                <w:szCs w:val="16"/>
              </w:rPr>
            </w:pPr>
            <w:r>
              <w:rPr>
                <w:sz w:val="16"/>
                <w:szCs w:val="16"/>
              </w:rPr>
              <w:t>物 理 管 理 理 论 知 识</w:t>
            </w:r>
          </w:p>
        </w:tc>
        <w:tc>
          <w:tcPr>
            <w:tcW w:w="520" w:type="dxa"/>
            <w:vAlign w:val="top"/>
            <w:textDirection w:val="tbRlV"/>
          </w:tcPr>
          <w:p>
            <w:pPr>
              <w:pStyle w:val="TableText"/>
              <w:ind w:left="281"/>
              <w:spacing w:before="177" w:line="209" w:lineRule="auto"/>
              <w:rPr>
                <w:sz w:val="16"/>
                <w:szCs w:val="16"/>
              </w:rPr>
            </w:pPr>
            <w:r>
              <w:rPr>
                <w:sz w:val="16"/>
                <w:szCs w:val="16"/>
              </w:rPr>
              <w:t>物 流 管 理 相 关 安 全 知 识</w:t>
            </w:r>
          </w:p>
        </w:tc>
        <w:tc>
          <w:tcPr>
            <w:tcW w:w="662" w:type="dxa"/>
            <w:vAlign w:val="top"/>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14"/>
              <w:spacing w:before="52" w:line="221" w:lineRule="auto"/>
              <w:rPr>
                <w:sz w:val="16"/>
                <w:szCs w:val="16"/>
              </w:rPr>
            </w:pPr>
            <w:r>
              <w:rPr>
                <w:sz w:val="16"/>
                <w:szCs w:val="16"/>
                <w:spacing w:val="-3"/>
              </w:rPr>
              <w:t>外语、</w:t>
            </w:r>
          </w:p>
          <w:p>
            <w:pPr>
              <w:pStyle w:val="TableText"/>
              <w:ind w:left="174"/>
              <w:spacing w:before="48" w:line="220" w:lineRule="auto"/>
              <w:rPr>
                <w:sz w:val="16"/>
                <w:szCs w:val="16"/>
              </w:rPr>
            </w:pPr>
            <w:r>
              <w:rPr>
                <w:sz w:val="16"/>
                <w:szCs w:val="16"/>
                <w:spacing w:val="-3"/>
              </w:rPr>
              <w:t>计算</w:t>
            </w:r>
          </w:p>
          <w:p>
            <w:pPr>
              <w:pStyle w:val="TableText"/>
              <w:ind w:left="173"/>
              <w:spacing w:before="48" w:line="220" w:lineRule="auto"/>
              <w:rPr>
                <w:sz w:val="16"/>
                <w:szCs w:val="16"/>
              </w:rPr>
            </w:pPr>
            <w:r>
              <w:rPr>
                <w:sz w:val="16"/>
                <w:szCs w:val="16"/>
                <w:spacing w:val="-2"/>
              </w:rPr>
              <w:t>机应</w:t>
            </w:r>
          </w:p>
          <w:p>
            <w:pPr>
              <w:pStyle w:val="TableText"/>
              <w:ind w:left="175"/>
              <w:spacing w:before="49" w:line="222" w:lineRule="auto"/>
              <w:rPr>
                <w:sz w:val="16"/>
                <w:szCs w:val="16"/>
              </w:rPr>
            </w:pPr>
            <w:r>
              <w:rPr>
                <w:sz w:val="16"/>
                <w:szCs w:val="16"/>
                <w:spacing w:val="-3"/>
              </w:rPr>
              <w:t>用能</w:t>
            </w:r>
          </w:p>
          <w:p>
            <w:pPr>
              <w:pStyle w:val="TableText"/>
              <w:ind w:left="258"/>
              <w:spacing w:before="48" w:line="220" w:lineRule="auto"/>
              <w:rPr>
                <w:sz w:val="16"/>
                <w:szCs w:val="16"/>
              </w:rPr>
            </w:pPr>
            <w:r>
              <w:rPr>
                <w:sz w:val="16"/>
                <w:szCs w:val="16"/>
              </w:rPr>
              <w:t>力</w:t>
            </w:r>
          </w:p>
        </w:tc>
        <w:tc>
          <w:tcPr>
            <w:tcW w:w="464" w:type="dxa"/>
            <w:vAlign w:val="top"/>
            <w:textDirection w:val="tbRlV"/>
          </w:tcPr>
          <w:p>
            <w:pPr>
              <w:pStyle w:val="TableText"/>
              <w:ind w:left="761"/>
              <w:spacing w:before="146" w:line="210" w:lineRule="auto"/>
              <w:rPr>
                <w:sz w:val="16"/>
                <w:szCs w:val="16"/>
              </w:rPr>
            </w:pPr>
            <w:r>
              <w:rPr>
                <w:sz w:val="16"/>
                <w:szCs w:val="16"/>
              </w:rPr>
              <w:t>采 购 管 理 能 力</w:t>
            </w:r>
          </w:p>
        </w:tc>
        <w:tc>
          <w:tcPr>
            <w:tcW w:w="464" w:type="dxa"/>
            <w:vAlign w:val="top"/>
            <w:textDirection w:val="tbRlV"/>
          </w:tcPr>
          <w:p>
            <w:pPr>
              <w:pStyle w:val="TableText"/>
              <w:ind w:left="521"/>
              <w:spacing w:before="147" w:line="210" w:lineRule="auto"/>
              <w:rPr>
                <w:sz w:val="16"/>
                <w:szCs w:val="16"/>
              </w:rPr>
            </w:pPr>
            <w:r>
              <w:rPr>
                <w:sz w:val="16"/>
                <w:szCs w:val="16"/>
              </w:rPr>
              <w:t>仓 储 配 送 管 理 能 力</w:t>
            </w:r>
          </w:p>
        </w:tc>
        <w:tc>
          <w:tcPr>
            <w:tcW w:w="464" w:type="dxa"/>
            <w:vAlign w:val="top"/>
            <w:textDirection w:val="tbRlV"/>
          </w:tcPr>
          <w:p>
            <w:pPr>
              <w:pStyle w:val="TableText"/>
              <w:ind w:left="761"/>
              <w:spacing w:before="147" w:line="210" w:lineRule="auto"/>
              <w:rPr>
                <w:sz w:val="16"/>
                <w:szCs w:val="16"/>
              </w:rPr>
            </w:pPr>
            <w:r>
              <w:rPr>
                <w:sz w:val="16"/>
                <w:szCs w:val="16"/>
              </w:rPr>
              <w:t>运 输 管 理 能 力</w:t>
            </w:r>
          </w:p>
        </w:tc>
        <w:tc>
          <w:tcPr>
            <w:tcW w:w="464" w:type="dxa"/>
            <w:vAlign w:val="top"/>
            <w:textDirection w:val="tbRlV"/>
          </w:tcPr>
          <w:p>
            <w:pPr>
              <w:pStyle w:val="TableText"/>
              <w:ind w:left="641"/>
              <w:spacing w:before="146" w:line="209" w:lineRule="auto"/>
              <w:rPr>
                <w:sz w:val="16"/>
                <w:szCs w:val="16"/>
              </w:rPr>
            </w:pPr>
            <w:r>
              <w:rPr>
                <w:sz w:val="16"/>
                <w:szCs w:val="16"/>
              </w:rPr>
              <w:t>供 应 链 管 理 能 力</w:t>
            </w:r>
          </w:p>
        </w:tc>
        <w:tc>
          <w:tcPr>
            <w:tcW w:w="667"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78" w:right="168"/>
              <w:spacing w:before="52" w:line="272" w:lineRule="auto"/>
              <w:jc w:val="both"/>
              <w:rPr>
                <w:sz w:val="16"/>
                <w:szCs w:val="16"/>
              </w:rPr>
            </w:pPr>
            <w:r>
              <w:rPr>
                <w:sz w:val="16"/>
                <w:szCs w:val="16"/>
                <w:spacing w:val="-3"/>
              </w:rPr>
              <w:t>物流</w:t>
            </w:r>
            <w:r>
              <w:rPr>
                <w:sz w:val="16"/>
                <w:szCs w:val="16"/>
              </w:rPr>
              <w:t xml:space="preserve"> </w:t>
            </w:r>
            <w:r>
              <w:rPr>
                <w:sz w:val="16"/>
                <w:szCs w:val="16"/>
                <w:spacing w:val="-3"/>
              </w:rPr>
              <w:t>信息</w:t>
            </w:r>
            <w:r>
              <w:rPr>
                <w:sz w:val="16"/>
                <w:szCs w:val="16"/>
              </w:rPr>
              <w:t xml:space="preserve"> </w:t>
            </w:r>
            <w:r>
              <w:rPr>
                <w:sz w:val="16"/>
                <w:szCs w:val="16"/>
                <w:spacing w:val="-3"/>
              </w:rPr>
              <w:t>技术</w:t>
            </w:r>
            <w:r>
              <w:rPr>
                <w:sz w:val="16"/>
                <w:szCs w:val="16"/>
              </w:rPr>
              <w:t xml:space="preserve"> </w:t>
            </w:r>
            <w:r>
              <w:rPr>
                <w:sz w:val="16"/>
                <w:szCs w:val="16"/>
                <w:spacing w:val="-3"/>
              </w:rPr>
              <w:t>应用</w:t>
            </w:r>
            <w:r>
              <w:rPr>
                <w:sz w:val="16"/>
                <w:szCs w:val="16"/>
              </w:rPr>
              <w:t xml:space="preserve"> </w:t>
            </w:r>
            <w:r>
              <w:rPr>
                <w:sz w:val="16"/>
                <w:szCs w:val="16"/>
                <w:spacing w:val="-3"/>
              </w:rPr>
              <w:t>能力</w:t>
            </w:r>
          </w:p>
        </w:tc>
        <w:tc>
          <w:tcPr>
            <w:tcW w:w="464" w:type="dxa"/>
            <w:vAlign w:val="top"/>
            <w:textDirection w:val="tbRlV"/>
          </w:tcPr>
          <w:p>
            <w:pPr>
              <w:pStyle w:val="TableText"/>
              <w:ind w:left="41"/>
              <w:spacing w:before="146" w:line="210" w:lineRule="auto"/>
              <w:rPr>
                <w:sz w:val="16"/>
                <w:szCs w:val="16"/>
              </w:rPr>
            </w:pPr>
            <w:r>
              <w:rPr>
                <w:sz w:val="16"/>
                <w:szCs w:val="16"/>
              </w:rPr>
              <w:t>常 用 物 流 设 施 设 备 应 用 能 力</w:t>
            </w:r>
          </w:p>
        </w:tc>
        <w:tc>
          <w:tcPr>
            <w:tcW w:w="464" w:type="dxa"/>
            <w:vAlign w:val="top"/>
            <w:textDirection w:val="tbRlV"/>
          </w:tcPr>
          <w:p>
            <w:pPr>
              <w:pStyle w:val="TableText"/>
              <w:ind w:left="281"/>
              <w:spacing w:before="145" w:line="209" w:lineRule="auto"/>
              <w:rPr>
                <w:sz w:val="16"/>
                <w:szCs w:val="16"/>
              </w:rPr>
            </w:pPr>
            <w:r>
              <w:rPr>
                <w:sz w:val="16"/>
                <w:szCs w:val="16"/>
              </w:rPr>
              <w:t>从 事 国 际 货 运 代 理 能 力</w:t>
            </w:r>
          </w:p>
        </w:tc>
        <w:tc>
          <w:tcPr>
            <w:tcW w:w="428" w:type="dxa"/>
            <w:vAlign w:val="top"/>
            <w:textDirection w:val="tbRlV"/>
          </w:tcPr>
          <w:p>
            <w:pPr>
              <w:pStyle w:val="TableText"/>
              <w:ind w:left="761"/>
              <w:spacing w:before="129" w:line="210" w:lineRule="auto"/>
              <w:rPr>
                <w:sz w:val="16"/>
                <w:szCs w:val="16"/>
              </w:rPr>
            </w:pPr>
            <w:r>
              <w:rPr>
                <w:sz w:val="16"/>
                <w:szCs w:val="16"/>
              </w:rPr>
              <w:t>创 新 创 业 能 力</w:t>
            </w:r>
          </w:p>
        </w:tc>
      </w:tr>
      <w:tr>
        <w:trPr>
          <w:trHeight w:val="245" w:hRule="atLeast"/>
        </w:trPr>
        <w:tc>
          <w:tcPr>
            <w:tcW w:w="3250" w:type="dxa"/>
            <w:vAlign w:val="top"/>
          </w:tcPr>
          <w:p>
            <w:pPr>
              <w:pStyle w:val="TableText"/>
              <w:ind w:left="1147"/>
              <w:spacing w:before="42" w:line="220" w:lineRule="auto"/>
              <w:rPr>
                <w:sz w:val="16"/>
                <w:szCs w:val="16"/>
              </w:rPr>
            </w:pPr>
            <w:r>
              <w:rPr>
                <w:sz w:val="16"/>
                <w:szCs w:val="16"/>
                <w:b/>
                <w:bCs/>
                <w:spacing w:val="-2"/>
              </w:rPr>
              <w:t>通识教育课程</w:t>
            </w:r>
          </w:p>
        </w:tc>
        <w:tc>
          <w:tcPr>
            <w:tcW w:w="376" w:type="dxa"/>
            <w:vAlign w:val="top"/>
          </w:tcPr>
          <w:p>
            <w:pPr>
              <w:spacing w:line="235" w:lineRule="exact"/>
              <w:rPr>
                <w:rFonts w:ascii="Arial"/>
                <w:sz w:val="20"/>
              </w:rPr>
            </w:pPr>
            <w:r/>
          </w:p>
        </w:tc>
        <w:tc>
          <w:tcPr>
            <w:tcW w:w="376" w:type="dxa"/>
            <w:vAlign w:val="top"/>
          </w:tcPr>
          <w:p>
            <w:pPr>
              <w:spacing w:line="235" w:lineRule="exact"/>
              <w:rPr>
                <w:rFonts w:ascii="Arial"/>
                <w:sz w:val="20"/>
              </w:rPr>
            </w:pPr>
            <w:r/>
          </w:p>
        </w:tc>
        <w:tc>
          <w:tcPr>
            <w:tcW w:w="376" w:type="dxa"/>
            <w:vAlign w:val="top"/>
          </w:tcPr>
          <w:p>
            <w:pPr>
              <w:spacing w:line="235" w:lineRule="exact"/>
              <w:rPr>
                <w:rFonts w:ascii="Arial"/>
                <w:sz w:val="20"/>
              </w:rPr>
            </w:pPr>
            <w:r/>
          </w:p>
        </w:tc>
        <w:tc>
          <w:tcPr>
            <w:tcW w:w="376"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1630"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067"/>
              <w:spacing w:before="41" w:line="220" w:lineRule="auto"/>
              <w:rPr>
                <w:sz w:val="16"/>
                <w:szCs w:val="16"/>
              </w:rPr>
            </w:pPr>
            <w:r>
              <w:rPr>
                <w:sz w:val="16"/>
                <w:szCs w:val="16"/>
                <w:spacing w:val="-1"/>
              </w:rPr>
              <w:t>入学教育与军训</w:t>
            </w:r>
          </w:p>
        </w:tc>
        <w:tc>
          <w:tcPr>
            <w:tcW w:w="376" w:type="dxa"/>
            <w:vAlign w:val="top"/>
          </w:tcPr>
          <w:p>
            <w:pPr>
              <w:pStyle w:val="TableText"/>
              <w:ind w:left="147"/>
              <w:spacing w:before="68" w:line="182" w:lineRule="auto"/>
              <w:rPr>
                <w:sz w:val="16"/>
                <w:szCs w:val="16"/>
              </w:rPr>
            </w:pPr>
            <w:r>
              <w:rPr>
                <w:sz w:val="16"/>
                <w:szCs w:val="16"/>
              </w:rPr>
              <w:t>H</w:t>
            </w:r>
          </w:p>
        </w:tc>
        <w:tc>
          <w:tcPr>
            <w:tcW w:w="376" w:type="dxa"/>
            <w:vAlign w:val="top"/>
          </w:tcPr>
          <w:p>
            <w:pPr>
              <w:pStyle w:val="TableText"/>
              <w:ind w:left="148"/>
              <w:spacing w:before="68" w:line="182" w:lineRule="auto"/>
              <w:rPr>
                <w:sz w:val="16"/>
                <w:szCs w:val="16"/>
              </w:rPr>
            </w:pPr>
            <w:r>
              <w:rPr>
                <w:sz w:val="16"/>
                <w:szCs w:val="16"/>
              </w:rPr>
              <w:t>H</w:t>
            </w:r>
          </w:p>
        </w:tc>
        <w:tc>
          <w:tcPr>
            <w:tcW w:w="376" w:type="dxa"/>
            <w:vAlign w:val="top"/>
          </w:tcPr>
          <w:p>
            <w:pPr>
              <w:pStyle w:val="TableText"/>
              <w:ind w:left="146"/>
              <w:spacing w:before="68" w:line="182" w:lineRule="auto"/>
              <w:rPr>
                <w:sz w:val="16"/>
                <w:szCs w:val="16"/>
              </w:rPr>
            </w:pPr>
            <w:r>
              <w:rPr>
                <w:sz w:val="16"/>
                <w:szCs w:val="16"/>
              </w:rPr>
              <w:t>H</w:t>
            </w:r>
          </w:p>
        </w:tc>
        <w:tc>
          <w:tcPr>
            <w:tcW w:w="376" w:type="dxa"/>
            <w:vAlign w:val="top"/>
          </w:tcPr>
          <w:p>
            <w:pPr>
              <w:pStyle w:val="TableText"/>
              <w:ind w:left="147"/>
              <w:spacing w:before="68" w:line="182" w:lineRule="auto"/>
              <w:rPr>
                <w:sz w:val="16"/>
                <w:szCs w:val="16"/>
              </w:rPr>
            </w:pPr>
            <w:r>
              <w:rPr>
                <w:sz w:val="16"/>
                <w:szCs w:val="16"/>
              </w:rPr>
              <w:t>H</w:t>
            </w:r>
          </w:p>
        </w:tc>
        <w:tc>
          <w:tcPr>
            <w:tcW w:w="463" w:type="dxa"/>
            <w:vAlign w:val="top"/>
          </w:tcPr>
          <w:p>
            <w:pPr>
              <w:pStyle w:val="TableText"/>
              <w:ind w:left="193"/>
              <w:spacing w:before="68" w:line="182" w:lineRule="auto"/>
              <w:rPr>
                <w:sz w:val="16"/>
                <w:szCs w:val="16"/>
              </w:rPr>
            </w:pPr>
            <w:r>
              <w:rPr>
                <w:sz w:val="16"/>
                <w:szCs w:val="16"/>
              </w:rPr>
              <w:t>L</w:t>
            </w:r>
          </w:p>
        </w:tc>
        <w:tc>
          <w:tcPr>
            <w:tcW w:w="1630" w:type="dxa"/>
            <w:vAlign w:val="top"/>
          </w:tcPr>
          <w:p>
            <w:pPr>
              <w:pStyle w:val="TableText"/>
              <w:ind w:left="580"/>
              <w:spacing w:before="41" w:line="222" w:lineRule="auto"/>
              <w:rPr>
                <w:sz w:val="16"/>
                <w:szCs w:val="16"/>
              </w:rPr>
            </w:pPr>
            <w:r>
              <w:rPr>
                <w:sz w:val="16"/>
                <w:szCs w:val="16"/>
                <w:spacing w:val="-3"/>
              </w:rPr>
              <w:t>学工处</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484" w:hRule="atLeast"/>
        </w:trPr>
        <w:tc>
          <w:tcPr>
            <w:tcW w:w="3250" w:type="dxa"/>
            <w:vAlign w:val="top"/>
          </w:tcPr>
          <w:p>
            <w:pPr>
              <w:pStyle w:val="TableText"/>
              <w:ind w:left="1310"/>
              <w:spacing w:before="160" w:line="220" w:lineRule="auto"/>
              <w:rPr>
                <w:sz w:val="16"/>
                <w:szCs w:val="16"/>
              </w:rPr>
            </w:pPr>
            <w:r>
              <w:rPr>
                <w:sz w:val="16"/>
                <w:szCs w:val="16"/>
                <w:spacing w:val="-2"/>
              </w:rPr>
              <w:t>军事理论</w:t>
            </w:r>
          </w:p>
        </w:tc>
        <w:tc>
          <w:tcPr>
            <w:tcW w:w="376" w:type="dxa"/>
            <w:vAlign w:val="top"/>
          </w:tcPr>
          <w:p>
            <w:pPr>
              <w:pStyle w:val="TableText"/>
              <w:ind w:left="147"/>
              <w:spacing w:before="187" w:line="182" w:lineRule="auto"/>
              <w:rPr>
                <w:sz w:val="16"/>
                <w:szCs w:val="16"/>
              </w:rPr>
            </w:pPr>
            <w:r>
              <w:rPr>
                <w:sz w:val="16"/>
                <w:szCs w:val="16"/>
              </w:rPr>
              <w:t>H</w:t>
            </w:r>
          </w:p>
        </w:tc>
        <w:tc>
          <w:tcPr>
            <w:tcW w:w="376" w:type="dxa"/>
            <w:vAlign w:val="top"/>
          </w:tcPr>
          <w:p>
            <w:pPr>
              <w:pStyle w:val="TableText"/>
              <w:ind w:left="148"/>
              <w:spacing w:before="187" w:line="182" w:lineRule="auto"/>
              <w:rPr>
                <w:sz w:val="16"/>
                <w:szCs w:val="16"/>
              </w:rPr>
            </w:pPr>
            <w:r>
              <w:rPr>
                <w:sz w:val="16"/>
                <w:szCs w:val="16"/>
              </w:rPr>
              <w:t>H</w:t>
            </w:r>
          </w:p>
        </w:tc>
        <w:tc>
          <w:tcPr>
            <w:tcW w:w="376" w:type="dxa"/>
            <w:vAlign w:val="top"/>
          </w:tcPr>
          <w:p>
            <w:pPr>
              <w:pStyle w:val="TableText"/>
              <w:ind w:left="145"/>
              <w:spacing w:before="187" w:line="182" w:lineRule="auto"/>
              <w:rPr>
                <w:sz w:val="16"/>
                <w:szCs w:val="16"/>
              </w:rPr>
            </w:pPr>
            <w:r>
              <w:rPr>
                <w:sz w:val="16"/>
                <w:szCs w:val="16"/>
              </w:rPr>
              <w:t>M</w:t>
            </w:r>
          </w:p>
        </w:tc>
        <w:tc>
          <w:tcPr>
            <w:tcW w:w="376" w:type="dxa"/>
            <w:vAlign w:val="top"/>
          </w:tcPr>
          <w:p>
            <w:pPr>
              <w:pStyle w:val="TableText"/>
              <w:ind w:left="147"/>
              <w:spacing w:before="187" w:line="182" w:lineRule="auto"/>
              <w:rPr>
                <w:sz w:val="16"/>
                <w:szCs w:val="16"/>
              </w:rPr>
            </w:pPr>
            <w:r>
              <w:rPr>
                <w:sz w:val="16"/>
                <w:szCs w:val="16"/>
              </w:rPr>
              <w:t>H</w:t>
            </w:r>
          </w:p>
        </w:tc>
        <w:tc>
          <w:tcPr>
            <w:tcW w:w="463" w:type="dxa"/>
            <w:vAlign w:val="top"/>
          </w:tcPr>
          <w:p>
            <w:pPr>
              <w:pStyle w:val="TableText"/>
              <w:ind w:left="190"/>
              <w:spacing w:before="187" w:line="182" w:lineRule="auto"/>
              <w:rPr>
                <w:sz w:val="16"/>
                <w:szCs w:val="16"/>
              </w:rPr>
            </w:pPr>
            <w:r>
              <w:rPr>
                <w:sz w:val="16"/>
                <w:szCs w:val="16"/>
              </w:rPr>
              <w:t>M</w:t>
            </w:r>
          </w:p>
        </w:tc>
        <w:tc>
          <w:tcPr>
            <w:tcW w:w="1630" w:type="dxa"/>
            <w:vAlign w:val="top"/>
          </w:tcPr>
          <w:p>
            <w:pPr>
              <w:pStyle w:val="TableText"/>
              <w:ind w:left="576" w:right="574" w:firstLine="3"/>
              <w:spacing w:before="40" w:line="250" w:lineRule="auto"/>
              <w:rPr>
                <w:sz w:val="16"/>
                <w:szCs w:val="16"/>
              </w:rPr>
            </w:pPr>
            <w:r>
              <w:rPr>
                <w:sz w:val="16"/>
                <w:szCs w:val="16"/>
                <w:spacing w:val="-4"/>
              </w:rPr>
              <w:t>学工处</w:t>
            </w:r>
            <w:r>
              <w:rPr>
                <w:sz w:val="16"/>
                <w:szCs w:val="16"/>
                <w:spacing w:val="1"/>
              </w:rPr>
              <w:t xml:space="preserve"> </w:t>
            </w:r>
            <w:r>
              <w:rPr>
                <w:sz w:val="16"/>
                <w:szCs w:val="16"/>
                <w:spacing w:val="-3"/>
              </w:rPr>
              <w:t>体育部</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4" w:type="dxa"/>
            <w:vAlign w:val="top"/>
          </w:tcPr>
          <w:p>
            <w:pPr>
              <w:rPr>
                <w:rFonts w:ascii="Arial"/>
                <w:sz w:val="21"/>
              </w:rPr>
            </w:pPr>
            <w:r/>
          </w:p>
        </w:tc>
        <w:tc>
          <w:tcPr>
            <w:tcW w:w="520" w:type="dxa"/>
            <w:vAlign w:val="top"/>
          </w:tcPr>
          <w:p>
            <w:pPr>
              <w:rPr>
                <w:rFonts w:ascii="Arial"/>
                <w:sz w:val="21"/>
              </w:rPr>
            </w:pPr>
            <w:r/>
          </w:p>
        </w:tc>
        <w:tc>
          <w:tcPr>
            <w:tcW w:w="662"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667"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428" w:type="dxa"/>
            <w:vAlign w:val="top"/>
          </w:tcPr>
          <w:p>
            <w:pPr>
              <w:rPr>
                <w:rFonts w:ascii="Arial"/>
                <w:sz w:val="21"/>
              </w:rPr>
            </w:pPr>
            <w:r/>
          </w:p>
        </w:tc>
      </w:tr>
      <w:tr>
        <w:trPr>
          <w:trHeight w:val="484" w:hRule="atLeast"/>
        </w:trPr>
        <w:tc>
          <w:tcPr>
            <w:tcW w:w="3250" w:type="dxa"/>
            <w:vAlign w:val="top"/>
          </w:tcPr>
          <w:p>
            <w:pPr>
              <w:pStyle w:val="TableText"/>
              <w:ind w:left="1468" w:right="181" w:hanging="1278"/>
              <w:spacing w:before="40" w:line="250" w:lineRule="auto"/>
              <w:rPr>
                <w:sz w:val="16"/>
                <w:szCs w:val="16"/>
              </w:rPr>
            </w:pPr>
            <w:r>
              <w:rPr>
                <w:sz w:val="16"/>
                <w:szCs w:val="16"/>
                <w:spacing w:val="-1"/>
              </w:rPr>
              <w:t>毛泽东思想和中国特色社会主义理论体系</w:t>
            </w:r>
            <w:r>
              <w:rPr>
                <w:sz w:val="16"/>
                <w:szCs w:val="16"/>
                <w:spacing w:val="10"/>
              </w:rPr>
              <w:t xml:space="preserve"> </w:t>
            </w:r>
            <w:r>
              <w:rPr>
                <w:sz w:val="16"/>
                <w:szCs w:val="16"/>
                <w:spacing w:val="-3"/>
              </w:rPr>
              <w:t>概论</w:t>
            </w:r>
          </w:p>
        </w:tc>
        <w:tc>
          <w:tcPr>
            <w:tcW w:w="376" w:type="dxa"/>
            <w:vAlign w:val="top"/>
          </w:tcPr>
          <w:p>
            <w:pPr>
              <w:pStyle w:val="TableText"/>
              <w:ind w:left="147"/>
              <w:spacing w:before="188" w:line="182" w:lineRule="auto"/>
              <w:rPr>
                <w:sz w:val="16"/>
                <w:szCs w:val="16"/>
              </w:rPr>
            </w:pPr>
            <w:r>
              <w:rPr>
                <w:sz w:val="16"/>
                <w:szCs w:val="16"/>
              </w:rPr>
              <w:t>H</w:t>
            </w:r>
          </w:p>
        </w:tc>
        <w:tc>
          <w:tcPr>
            <w:tcW w:w="376" w:type="dxa"/>
            <w:vAlign w:val="top"/>
          </w:tcPr>
          <w:p>
            <w:pPr>
              <w:pStyle w:val="TableText"/>
              <w:ind w:left="146"/>
              <w:spacing w:before="188" w:line="182" w:lineRule="auto"/>
              <w:rPr>
                <w:sz w:val="16"/>
                <w:szCs w:val="16"/>
              </w:rPr>
            </w:pPr>
            <w:r>
              <w:rPr>
                <w:sz w:val="16"/>
                <w:szCs w:val="16"/>
              </w:rPr>
              <w:t>M</w:t>
            </w:r>
          </w:p>
        </w:tc>
        <w:tc>
          <w:tcPr>
            <w:tcW w:w="376" w:type="dxa"/>
            <w:vAlign w:val="top"/>
          </w:tcPr>
          <w:p>
            <w:pPr>
              <w:pStyle w:val="TableText"/>
              <w:ind w:left="145"/>
              <w:spacing w:before="188" w:line="182" w:lineRule="auto"/>
              <w:rPr>
                <w:sz w:val="16"/>
                <w:szCs w:val="16"/>
              </w:rPr>
            </w:pPr>
            <w:r>
              <w:rPr>
                <w:sz w:val="16"/>
                <w:szCs w:val="16"/>
              </w:rPr>
              <w:t>M</w:t>
            </w:r>
          </w:p>
        </w:tc>
        <w:tc>
          <w:tcPr>
            <w:tcW w:w="376" w:type="dxa"/>
            <w:vAlign w:val="top"/>
          </w:tcPr>
          <w:p>
            <w:pPr>
              <w:pStyle w:val="TableText"/>
              <w:ind w:left="149"/>
              <w:spacing w:before="188" w:line="182" w:lineRule="auto"/>
              <w:rPr>
                <w:sz w:val="16"/>
                <w:szCs w:val="16"/>
              </w:rPr>
            </w:pPr>
            <w:r>
              <w:rPr>
                <w:sz w:val="16"/>
                <w:szCs w:val="16"/>
              </w:rPr>
              <w:t>L</w:t>
            </w:r>
          </w:p>
        </w:tc>
        <w:tc>
          <w:tcPr>
            <w:tcW w:w="463" w:type="dxa"/>
            <w:vAlign w:val="top"/>
          </w:tcPr>
          <w:p>
            <w:pPr>
              <w:pStyle w:val="TableText"/>
              <w:ind w:left="190"/>
              <w:spacing w:before="188" w:line="182" w:lineRule="auto"/>
              <w:rPr>
                <w:sz w:val="16"/>
                <w:szCs w:val="16"/>
              </w:rPr>
            </w:pPr>
            <w:r>
              <w:rPr>
                <w:sz w:val="16"/>
                <w:szCs w:val="16"/>
              </w:rPr>
              <w:t>M</w:t>
            </w:r>
          </w:p>
        </w:tc>
        <w:tc>
          <w:tcPr>
            <w:tcW w:w="1630" w:type="dxa"/>
            <w:vAlign w:val="top"/>
          </w:tcPr>
          <w:p>
            <w:pPr>
              <w:pStyle w:val="TableText"/>
              <w:ind w:left="663"/>
              <w:spacing w:before="161" w:line="221" w:lineRule="auto"/>
              <w:rPr>
                <w:sz w:val="16"/>
                <w:szCs w:val="16"/>
              </w:rPr>
            </w:pPr>
            <w:r>
              <w:rPr>
                <w:sz w:val="16"/>
                <w:szCs w:val="16"/>
                <w:spacing w:val="-5"/>
              </w:rPr>
              <w:t>马院</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4" w:type="dxa"/>
            <w:vAlign w:val="top"/>
          </w:tcPr>
          <w:p>
            <w:pPr>
              <w:rPr>
                <w:rFonts w:ascii="Arial"/>
                <w:sz w:val="21"/>
              </w:rPr>
            </w:pPr>
            <w:r/>
          </w:p>
        </w:tc>
        <w:tc>
          <w:tcPr>
            <w:tcW w:w="520" w:type="dxa"/>
            <w:vAlign w:val="top"/>
          </w:tcPr>
          <w:p>
            <w:pPr>
              <w:rPr>
                <w:rFonts w:ascii="Arial"/>
                <w:sz w:val="21"/>
              </w:rPr>
            </w:pPr>
            <w:r/>
          </w:p>
        </w:tc>
        <w:tc>
          <w:tcPr>
            <w:tcW w:w="662"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667"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428" w:type="dxa"/>
            <w:vAlign w:val="top"/>
          </w:tcPr>
          <w:p>
            <w:pPr>
              <w:rPr>
                <w:rFonts w:ascii="Arial"/>
                <w:sz w:val="21"/>
              </w:rPr>
            </w:pPr>
            <w:r/>
          </w:p>
        </w:tc>
      </w:tr>
      <w:tr>
        <w:trPr>
          <w:trHeight w:val="245" w:hRule="atLeast"/>
        </w:trPr>
        <w:tc>
          <w:tcPr>
            <w:tcW w:w="3250" w:type="dxa"/>
            <w:vAlign w:val="top"/>
          </w:tcPr>
          <w:p>
            <w:pPr>
              <w:pStyle w:val="TableText"/>
              <w:ind w:left="200"/>
              <w:spacing w:before="44" w:line="220" w:lineRule="auto"/>
              <w:rPr>
                <w:sz w:val="16"/>
                <w:szCs w:val="16"/>
              </w:rPr>
            </w:pPr>
            <w:r>
              <w:rPr>
                <w:sz w:val="16"/>
                <w:szCs w:val="16"/>
                <w:spacing w:val="-1"/>
              </w:rPr>
              <w:t>习近平新时代中国特色社会主义思想概论</w:t>
            </w:r>
          </w:p>
        </w:tc>
        <w:tc>
          <w:tcPr>
            <w:tcW w:w="376" w:type="dxa"/>
            <w:vAlign w:val="top"/>
          </w:tcPr>
          <w:p>
            <w:pPr>
              <w:pStyle w:val="TableText"/>
              <w:ind w:left="147"/>
              <w:spacing w:before="71" w:line="182" w:lineRule="auto"/>
              <w:rPr>
                <w:sz w:val="16"/>
                <w:szCs w:val="16"/>
              </w:rPr>
            </w:pPr>
            <w:r>
              <w:rPr>
                <w:sz w:val="16"/>
                <w:szCs w:val="16"/>
              </w:rPr>
              <w:t>H</w:t>
            </w:r>
          </w:p>
        </w:tc>
        <w:tc>
          <w:tcPr>
            <w:tcW w:w="376" w:type="dxa"/>
            <w:vAlign w:val="top"/>
          </w:tcPr>
          <w:p>
            <w:pPr>
              <w:pStyle w:val="TableText"/>
              <w:ind w:left="146"/>
              <w:spacing w:before="71" w:line="182" w:lineRule="auto"/>
              <w:rPr>
                <w:sz w:val="16"/>
                <w:szCs w:val="16"/>
              </w:rPr>
            </w:pPr>
            <w:r>
              <w:rPr>
                <w:sz w:val="16"/>
                <w:szCs w:val="16"/>
              </w:rPr>
              <w:t>M</w:t>
            </w:r>
          </w:p>
        </w:tc>
        <w:tc>
          <w:tcPr>
            <w:tcW w:w="376" w:type="dxa"/>
            <w:vAlign w:val="top"/>
          </w:tcPr>
          <w:p>
            <w:pPr>
              <w:pStyle w:val="TableText"/>
              <w:ind w:left="145"/>
              <w:spacing w:before="71" w:line="182" w:lineRule="auto"/>
              <w:rPr>
                <w:sz w:val="16"/>
                <w:szCs w:val="16"/>
              </w:rPr>
            </w:pPr>
            <w:r>
              <w:rPr>
                <w:sz w:val="16"/>
                <w:szCs w:val="16"/>
              </w:rPr>
              <w:t>M</w:t>
            </w:r>
          </w:p>
        </w:tc>
        <w:tc>
          <w:tcPr>
            <w:tcW w:w="376" w:type="dxa"/>
            <w:vAlign w:val="top"/>
          </w:tcPr>
          <w:p>
            <w:pPr>
              <w:pStyle w:val="TableText"/>
              <w:ind w:left="149"/>
              <w:spacing w:before="71" w:line="182" w:lineRule="auto"/>
              <w:rPr>
                <w:sz w:val="16"/>
                <w:szCs w:val="16"/>
              </w:rPr>
            </w:pPr>
            <w:r>
              <w:rPr>
                <w:sz w:val="16"/>
                <w:szCs w:val="16"/>
              </w:rPr>
              <w:t>L</w:t>
            </w:r>
          </w:p>
        </w:tc>
        <w:tc>
          <w:tcPr>
            <w:tcW w:w="463" w:type="dxa"/>
            <w:vAlign w:val="top"/>
          </w:tcPr>
          <w:p>
            <w:pPr>
              <w:pStyle w:val="TableText"/>
              <w:ind w:left="190"/>
              <w:spacing w:before="71" w:line="182" w:lineRule="auto"/>
              <w:rPr>
                <w:sz w:val="16"/>
                <w:szCs w:val="16"/>
              </w:rPr>
            </w:pPr>
            <w:r>
              <w:rPr>
                <w:sz w:val="16"/>
                <w:szCs w:val="16"/>
              </w:rPr>
              <w:t>M</w:t>
            </w:r>
          </w:p>
        </w:tc>
        <w:tc>
          <w:tcPr>
            <w:tcW w:w="1630" w:type="dxa"/>
            <w:vAlign w:val="top"/>
          </w:tcPr>
          <w:p>
            <w:pPr>
              <w:pStyle w:val="TableText"/>
              <w:ind w:left="663"/>
              <w:spacing w:before="44" w:line="220" w:lineRule="auto"/>
              <w:rPr>
                <w:sz w:val="16"/>
                <w:szCs w:val="16"/>
              </w:rPr>
            </w:pPr>
            <w:r>
              <w:rPr>
                <w:sz w:val="16"/>
                <w:szCs w:val="16"/>
                <w:spacing w:val="-5"/>
              </w:rPr>
              <w:t>马院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754"/>
              <w:spacing w:before="44" w:line="220" w:lineRule="auto"/>
              <w:rPr>
                <w:sz w:val="16"/>
                <w:szCs w:val="16"/>
              </w:rPr>
            </w:pPr>
            <w:r>
              <w:rPr>
                <w:sz w:val="16"/>
                <w:szCs w:val="16"/>
                <w:spacing w:val="-1"/>
              </w:rPr>
              <w:t>思想道德修养与法律基础</w:t>
            </w:r>
          </w:p>
        </w:tc>
        <w:tc>
          <w:tcPr>
            <w:tcW w:w="376" w:type="dxa"/>
            <w:vAlign w:val="top"/>
          </w:tcPr>
          <w:p>
            <w:pPr>
              <w:pStyle w:val="TableText"/>
              <w:ind w:left="147"/>
              <w:spacing w:before="71" w:line="182" w:lineRule="auto"/>
              <w:rPr>
                <w:sz w:val="16"/>
                <w:szCs w:val="16"/>
              </w:rPr>
            </w:pPr>
            <w:r>
              <w:rPr>
                <w:sz w:val="16"/>
                <w:szCs w:val="16"/>
              </w:rPr>
              <w:t>H</w:t>
            </w:r>
          </w:p>
        </w:tc>
        <w:tc>
          <w:tcPr>
            <w:tcW w:w="376" w:type="dxa"/>
            <w:vAlign w:val="top"/>
          </w:tcPr>
          <w:p>
            <w:pPr>
              <w:pStyle w:val="TableText"/>
              <w:ind w:left="146"/>
              <w:spacing w:before="71" w:line="182" w:lineRule="auto"/>
              <w:rPr>
                <w:sz w:val="16"/>
                <w:szCs w:val="16"/>
              </w:rPr>
            </w:pPr>
            <w:r>
              <w:rPr>
                <w:sz w:val="16"/>
                <w:szCs w:val="16"/>
              </w:rPr>
              <w:t>M</w:t>
            </w:r>
          </w:p>
        </w:tc>
        <w:tc>
          <w:tcPr>
            <w:tcW w:w="376" w:type="dxa"/>
            <w:vAlign w:val="top"/>
          </w:tcPr>
          <w:p>
            <w:pPr>
              <w:pStyle w:val="TableText"/>
              <w:ind w:left="145"/>
              <w:spacing w:before="71" w:line="182" w:lineRule="auto"/>
              <w:rPr>
                <w:sz w:val="16"/>
                <w:szCs w:val="16"/>
              </w:rPr>
            </w:pPr>
            <w:r>
              <w:rPr>
                <w:sz w:val="16"/>
                <w:szCs w:val="16"/>
              </w:rPr>
              <w:t>M</w:t>
            </w:r>
          </w:p>
        </w:tc>
        <w:tc>
          <w:tcPr>
            <w:tcW w:w="376" w:type="dxa"/>
            <w:vAlign w:val="top"/>
          </w:tcPr>
          <w:p>
            <w:pPr>
              <w:pStyle w:val="TableText"/>
              <w:ind w:left="149"/>
              <w:spacing w:before="71" w:line="182" w:lineRule="auto"/>
              <w:rPr>
                <w:sz w:val="16"/>
                <w:szCs w:val="16"/>
              </w:rPr>
            </w:pPr>
            <w:r>
              <w:rPr>
                <w:sz w:val="16"/>
                <w:szCs w:val="16"/>
              </w:rPr>
              <w:t>L</w:t>
            </w:r>
          </w:p>
        </w:tc>
        <w:tc>
          <w:tcPr>
            <w:tcW w:w="463" w:type="dxa"/>
            <w:vAlign w:val="top"/>
          </w:tcPr>
          <w:p>
            <w:pPr>
              <w:pStyle w:val="TableText"/>
              <w:ind w:left="190"/>
              <w:spacing w:before="71" w:line="182" w:lineRule="auto"/>
              <w:rPr>
                <w:sz w:val="16"/>
                <w:szCs w:val="16"/>
              </w:rPr>
            </w:pPr>
            <w:r>
              <w:rPr>
                <w:sz w:val="16"/>
                <w:szCs w:val="16"/>
              </w:rPr>
              <w:t>M</w:t>
            </w:r>
          </w:p>
        </w:tc>
        <w:tc>
          <w:tcPr>
            <w:tcW w:w="1630" w:type="dxa"/>
            <w:vAlign w:val="top"/>
          </w:tcPr>
          <w:p>
            <w:pPr>
              <w:pStyle w:val="TableText"/>
              <w:ind w:left="663"/>
              <w:spacing w:before="44" w:line="220" w:lineRule="auto"/>
              <w:rPr>
                <w:sz w:val="16"/>
                <w:szCs w:val="16"/>
              </w:rPr>
            </w:pPr>
            <w:r>
              <w:rPr>
                <w:sz w:val="16"/>
                <w:szCs w:val="16"/>
                <w:spacing w:val="-5"/>
              </w:rPr>
              <w:t>马院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833"/>
              <w:spacing w:before="43" w:line="221" w:lineRule="auto"/>
              <w:rPr>
                <w:sz w:val="16"/>
                <w:szCs w:val="16"/>
              </w:rPr>
            </w:pPr>
            <w:r>
              <w:rPr>
                <w:sz w:val="16"/>
                <w:szCs w:val="16"/>
                <w:spacing w:val="-2"/>
              </w:rPr>
              <w:t>思想政治理论课实践课</w:t>
            </w:r>
          </w:p>
        </w:tc>
        <w:tc>
          <w:tcPr>
            <w:tcW w:w="376" w:type="dxa"/>
            <w:vAlign w:val="top"/>
          </w:tcPr>
          <w:p>
            <w:pPr>
              <w:pStyle w:val="TableText"/>
              <w:ind w:left="147"/>
              <w:spacing w:before="70" w:line="182" w:lineRule="auto"/>
              <w:rPr>
                <w:sz w:val="16"/>
                <w:szCs w:val="16"/>
              </w:rPr>
            </w:pPr>
            <w:r>
              <w:rPr>
                <w:sz w:val="16"/>
                <w:szCs w:val="16"/>
              </w:rPr>
              <w:t>H</w:t>
            </w:r>
          </w:p>
        </w:tc>
        <w:tc>
          <w:tcPr>
            <w:tcW w:w="376" w:type="dxa"/>
            <w:vAlign w:val="top"/>
          </w:tcPr>
          <w:p>
            <w:pPr>
              <w:pStyle w:val="TableText"/>
              <w:ind w:left="146"/>
              <w:spacing w:before="70" w:line="182" w:lineRule="auto"/>
              <w:rPr>
                <w:sz w:val="16"/>
                <w:szCs w:val="16"/>
              </w:rPr>
            </w:pPr>
            <w:r>
              <w:rPr>
                <w:sz w:val="16"/>
                <w:szCs w:val="16"/>
              </w:rPr>
              <w:t>M</w:t>
            </w:r>
          </w:p>
        </w:tc>
        <w:tc>
          <w:tcPr>
            <w:tcW w:w="376" w:type="dxa"/>
            <w:vAlign w:val="top"/>
          </w:tcPr>
          <w:p>
            <w:pPr>
              <w:pStyle w:val="TableText"/>
              <w:ind w:left="145"/>
              <w:spacing w:before="70" w:line="182" w:lineRule="auto"/>
              <w:rPr>
                <w:sz w:val="16"/>
                <w:szCs w:val="16"/>
              </w:rPr>
            </w:pPr>
            <w:r>
              <w:rPr>
                <w:sz w:val="16"/>
                <w:szCs w:val="16"/>
              </w:rPr>
              <w:t>M</w:t>
            </w:r>
          </w:p>
        </w:tc>
        <w:tc>
          <w:tcPr>
            <w:tcW w:w="376" w:type="dxa"/>
            <w:vAlign w:val="top"/>
          </w:tcPr>
          <w:p>
            <w:pPr>
              <w:pStyle w:val="TableText"/>
              <w:ind w:left="149"/>
              <w:spacing w:before="70" w:line="182" w:lineRule="auto"/>
              <w:rPr>
                <w:sz w:val="16"/>
                <w:szCs w:val="16"/>
              </w:rPr>
            </w:pPr>
            <w:r>
              <w:rPr>
                <w:sz w:val="16"/>
                <w:szCs w:val="16"/>
              </w:rPr>
              <w:t>L</w:t>
            </w:r>
          </w:p>
        </w:tc>
        <w:tc>
          <w:tcPr>
            <w:tcW w:w="463" w:type="dxa"/>
            <w:vAlign w:val="top"/>
          </w:tcPr>
          <w:p>
            <w:pPr>
              <w:pStyle w:val="TableText"/>
              <w:ind w:left="190"/>
              <w:spacing w:before="70" w:line="182" w:lineRule="auto"/>
              <w:rPr>
                <w:sz w:val="16"/>
                <w:szCs w:val="16"/>
              </w:rPr>
            </w:pPr>
            <w:r>
              <w:rPr>
                <w:sz w:val="16"/>
                <w:szCs w:val="16"/>
              </w:rPr>
              <w:t>M</w:t>
            </w:r>
          </w:p>
        </w:tc>
        <w:tc>
          <w:tcPr>
            <w:tcW w:w="1630" w:type="dxa"/>
            <w:vAlign w:val="top"/>
          </w:tcPr>
          <w:p>
            <w:pPr>
              <w:pStyle w:val="TableText"/>
              <w:ind w:left="663"/>
              <w:spacing w:before="43" w:line="221" w:lineRule="auto"/>
              <w:rPr>
                <w:sz w:val="16"/>
                <w:szCs w:val="16"/>
              </w:rPr>
            </w:pPr>
            <w:r>
              <w:rPr>
                <w:sz w:val="16"/>
                <w:szCs w:val="16"/>
                <w:spacing w:val="-5"/>
              </w:rPr>
              <w:t>马院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231"/>
              <w:spacing w:before="43" w:line="220" w:lineRule="auto"/>
              <w:rPr>
                <w:sz w:val="16"/>
                <w:szCs w:val="16"/>
              </w:rPr>
            </w:pPr>
            <w:r>
              <w:rPr>
                <w:sz w:val="16"/>
                <w:szCs w:val="16"/>
                <w:spacing w:val="-2"/>
              </w:rPr>
              <w:t>形势与政策</w:t>
            </w:r>
          </w:p>
        </w:tc>
        <w:tc>
          <w:tcPr>
            <w:tcW w:w="376" w:type="dxa"/>
            <w:vAlign w:val="top"/>
          </w:tcPr>
          <w:p>
            <w:pPr>
              <w:pStyle w:val="TableText"/>
              <w:ind w:left="147"/>
              <w:spacing w:before="70" w:line="182" w:lineRule="auto"/>
              <w:rPr>
                <w:sz w:val="16"/>
                <w:szCs w:val="16"/>
              </w:rPr>
            </w:pPr>
            <w:r>
              <w:rPr>
                <w:sz w:val="16"/>
                <w:szCs w:val="16"/>
              </w:rPr>
              <w:t>H</w:t>
            </w:r>
          </w:p>
        </w:tc>
        <w:tc>
          <w:tcPr>
            <w:tcW w:w="376" w:type="dxa"/>
            <w:vAlign w:val="top"/>
          </w:tcPr>
          <w:p>
            <w:pPr>
              <w:pStyle w:val="TableText"/>
              <w:ind w:left="146"/>
              <w:spacing w:before="70" w:line="182" w:lineRule="auto"/>
              <w:rPr>
                <w:sz w:val="16"/>
                <w:szCs w:val="16"/>
              </w:rPr>
            </w:pPr>
            <w:r>
              <w:rPr>
                <w:sz w:val="16"/>
                <w:szCs w:val="16"/>
              </w:rPr>
              <w:t>M</w:t>
            </w:r>
          </w:p>
        </w:tc>
        <w:tc>
          <w:tcPr>
            <w:tcW w:w="376" w:type="dxa"/>
            <w:vAlign w:val="top"/>
          </w:tcPr>
          <w:p>
            <w:pPr>
              <w:pStyle w:val="TableText"/>
              <w:ind w:left="145"/>
              <w:spacing w:before="70" w:line="182" w:lineRule="auto"/>
              <w:rPr>
                <w:sz w:val="16"/>
                <w:szCs w:val="16"/>
              </w:rPr>
            </w:pPr>
            <w:r>
              <w:rPr>
                <w:sz w:val="16"/>
                <w:szCs w:val="16"/>
              </w:rPr>
              <w:t>M</w:t>
            </w:r>
          </w:p>
        </w:tc>
        <w:tc>
          <w:tcPr>
            <w:tcW w:w="376" w:type="dxa"/>
            <w:vAlign w:val="top"/>
          </w:tcPr>
          <w:p>
            <w:pPr>
              <w:pStyle w:val="TableText"/>
              <w:ind w:left="149"/>
              <w:spacing w:before="70" w:line="182" w:lineRule="auto"/>
              <w:rPr>
                <w:sz w:val="16"/>
                <w:szCs w:val="16"/>
              </w:rPr>
            </w:pPr>
            <w:r>
              <w:rPr>
                <w:sz w:val="16"/>
                <w:szCs w:val="16"/>
              </w:rPr>
              <w:t>L</w:t>
            </w:r>
          </w:p>
        </w:tc>
        <w:tc>
          <w:tcPr>
            <w:tcW w:w="463" w:type="dxa"/>
            <w:vAlign w:val="top"/>
          </w:tcPr>
          <w:p>
            <w:pPr>
              <w:pStyle w:val="TableText"/>
              <w:ind w:left="190"/>
              <w:spacing w:before="70" w:line="182" w:lineRule="auto"/>
              <w:rPr>
                <w:sz w:val="16"/>
                <w:szCs w:val="16"/>
              </w:rPr>
            </w:pPr>
            <w:r>
              <w:rPr>
                <w:sz w:val="16"/>
                <w:szCs w:val="16"/>
              </w:rPr>
              <w:t>M</w:t>
            </w:r>
          </w:p>
        </w:tc>
        <w:tc>
          <w:tcPr>
            <w:tcW w:w="1630" w:type="dxa"/>
            <w:vAlign w:val="top"/>
          </w:tcPr>
          <w:p>
            <w:pPr>
              <w:pStyle w:val="TableText"/>
              <w:ind w:left="663"/>
              <w:spacing w:before="43" w:line="221" w:lineRule="auto"/>
              <w:rPr>
                <w:sz w:val="16"/>
                <w:szCs w:val="16"/>
              </w:rPr>
            </w:pPr>
            <w:r>
              <w:rPr>
                <w:sz w:val="16"/>
                <w:szCs w:val="16"/>
                <w:spacing w:val="-5"/>
              </w:rPr>
              <w:t>马院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312"/>
              <w:spacing w:before="43" w:line="220" w:lineRule="auto"/>
              <w:rPr>
                <w:sz w:val="16"/>
                <w:szCs w:val="16"/>
              </w:rPr>
            </w:pPr>
            <w:r>
              <w:rPr>
                <w:sz w:val="16"/>
                <w:szCs w:val="16"/>
                <w:spacing w:val="-3"/>
              </w:rPr>
              <w:t>高等数学</w:t>
            </w:r>
          </w:p>
        </w:tc>
        <w:tc>
          <w:tcPr>
            <w:tcW w:w="376" w:type="dxa"/>
            <w:vAlign w:val="top"/>
          </w:tcPr>
          <w:p>
            <w:pPr>
              <w:pStyle w:val="TableText"/>
              <w:ind w:left="146"/>
              <w:spacing w:before="69" w:line="182" w:lineRule="auto"/>
              <w:rPr>
                <w:sz w:val="16"/>
                <w:szCs w:val="16"/>
              </w:rPr>
            </w:pPr>
            <w:r>
              <w:rPr>
                <w:sz w:val="16"/>
                <w:szCs w:val="16"/>
              </w:rPr>
              <w:t>M</w:t>
            </w:r>
          </w:p>
        </w:tc>
        <w:tc>
          <w:tcPr>
            <w:tcW w:w="376" w:type="dxa"/>
            <w:vAlign w:val="top"/>
          </w:tcPr>
          <w:p>
            <w:pPr>
              <w:pStyle w:val="TableText"/>
              <w:ind w:left="148"/>
              <w:spacing w:before="69" w:line="182" w:lineRule="auto"/>
              <w:rPr>
                <w:sz w:val="16"/>
                <w:szCs w:val="16"/>
              </w:rPr>
            </w:pPr>
            <w:r>
              <w:rPr>
                <w:sz w:val="16"/>
                <w:szCs w:val="16"/>
              </w:rPr>
              <w:t>H</w:t>
            </w:r>
          </w:p>
        </w:tc>
        <w:tc>
          <w:tcPr>
            <w:tcW w:w="376" w:type="dxa"/>
            <w:vAlign w:val="top"/>
          </w:tcPr>
          <w:p>
            <w:pPr>
              <w:pStyle w:val="TableText"/>
              <w:ind w:left="145"/>
              <w:spacing w:before="69" w:line="182" w:lineRule="auto"/>
              <w:rPr>
                <w:sz w:val="16"/>
                <w:szCs w:val="16"/>
              </w:rPr>
            </w:pPr>
            <w:r>
              <w:rPr>
                <w:sz w:val="16"/>
                <w:szCs w:val="16"/>
              </w:rPr>
              <w:t>M</w:t>
            </w:r>
          </w:p>
        </w:tc>
        <w:tc>
          <w:tcPr>
            <w:tcW w:w="376" w:type="dxa"/>
            <w:vAlign w:val="top"/>
          </w:tcPr>
          <w:p>
            <w:pPr>
              <w:pStyle w:val="TableText"/>
              <w:ind w:left="147"/>
              <w:spacing w:before="69" w:line="182" w:lineRule="auto"/>
              <w:rPr>
                <w:sz w:val="16"/>
                <w:szCs w:val="16"/>
              </w:rPr>
            </w:pPr>
            <w:r>
              <w:rPr>
                <w:sz w:val="16"/>
                <w:szCs w:val="16"/>
              </w:rPr>
              <w:t>H</w:t>
            </w:r>
          </w:p>
        </w:tc>
        <w:tc>
          <w:tcPr>
            <w:tcW w:w="463" w:type="dxa"/>
            <w:vAlign w:val="top"/>
          </w:tcPr>
          <w:p>
            <w:pPr>
              <w:pStyle w:val="TableText"/>
              <w:ind w:left="190"/>
              <w:spacing w:before="69" w:line="182" w:lineRule="auto"/>
              <w:rPr>
                <w:sz w:val="16"/>
                <w:szCs w:val="16"/>
              </w:rPr>
            </w:pPr>
            <w:r>
              <w:rPr>
                <w:sz w:val="16"/>
                <w:szCs w:val="16"/>
              </w:rPr>
              <w:t>M</w:t>
            </w:r>
          </w:p>
        </w:tc>
        <w:tc>
          <w:tcPr>
            <w:tcW w:w="1630" w:type="dxa"/>
            <w:vAlign w:val="top"/>
          </w:tcPr>
          <w:p>
            <w:pPr>
              <w:pStyle w:val="TableText"/>
              <w:ind w:left="576"/>
              <w:spacing w:before="43" w:line="220" w:lineRule="auto"/>
              <w:rPr>
                <w:sz w:val="16"/>
                <w:szCs w:val="16"/>
              </w:rPr>
            </w:pPr>
            <w:r>
              <w:rPr>
                <w:sz w:val="16"/>
                <w:szCs w:val="16"/>
                <w:spacing w:val="-2"/>
              </w:rPr>
              <w:t>基础部</w:t>
            </w:r>
          </w:p>
        </w:tc>
        <w:tc>
          <w:tcPr>
            <w:tcW w:w="463" w:type="dxa"/>
            <w:vAlign w:val="top"/>
          </w:tcPr>
          <w:p>
            <w:pPr>
              <w:pStyle w:val="TableText"/>
              <w:ind w:left="191"/>
              <w:spacing w:before="69" w:line="182" w:lineRule="auto"/>
              <w:rPr>
                <w:sz w:val="16"/>
                <w:szCs w:val="16"/>
              </w:rPr>
            </w:pPr>
            <w:r>
              <w:rPr>
                <w:sz w:val="16"/>
                <w:szCs w:val="16"/>
              </w:rPr>
              <w:t>H</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149"/>
              <w:spacing w:before="42" w:line="220" w:lineRule="auto"/>
              <w:rPr>
                <w:sz w:val="16"/>
                <w:szCs w:val="16"/>
              </w:rPr>
            </w:pPr>
            <w:r>
              <w:rPr>
                <w:sz w:val="16"/>
                <w:szCs w:val="16"/>
                <w:spacing w:val="-1"/>
              </w:rPr>
              <w:t>信息技术基础</w:t>
            </w:r>
          </w:p>
        </w:tc>
        <w:tc>
          <w:tcPr>
            <w:tcW w:w="376" w:type="dxa"/>
            <w:vAlign w:val="top"/>
          </w:tcPr>
          <w:p>
            <w:pPr>
              <w:pStyle w:val="TableText"/>
              <w:ind w:left="147"/>
              <w:spacing w:before="69"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376" w:type="dxa"/>
            <w:vAlign w:val="top"/>
          </w:tcPr>
          <w:p>
            <w:pPr>
              <w:pStyle w:val="TableText"/>
              <w:ind w:left="146"/>
              <w:spacing w:before="69"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463" w:type="dxa"/>
            <w:vAlign w:val="top"/>
          </w:tcPr>
          <w:p>
            <w:pPr>
              <w:pStyle w:val="TableText"/>
              <w:ind w:left="193"/>
              <w:spacing w:before="69" w:line="182" w:lineRule="auto"/>
              <w:rPr>
                <w:sz w:val="16"/>
                <w:szCs w:val="16"/>
              </w:rPr>
            </w:pPr>
            <w:r>
              <w:rPr>
                <w:sz w:val="16"/>
                <w:szCs w:val="16"/>
              </w:rPr>
              <w:t>L</w:t>
            </w:r>
          </w:p>
        </w:tc>
        <w:tc>
          <w:tcPr>
            <w:tcW w:w="1630" w:type="dxa"/>
            <w:vAlign w:val="top"/>
          </w:tcPr>
          <w:p>
            <w:pPr>
              <w:pStyle w:val="TableText"/>
              <w:ind w:left="418"/>
              <w:spacing w:before="42" w:line="221" w:lineRule="auto"/>
              <w:rPr>
                <w:sz w:val="16"/>
                <w:szCs w:val="16"/>
              </w:rPr>
            </w:pPr>
            <w:r>
              <w:rPr>
                <w:sz w:val="16"/>
                <w:szCs w:val="16"/>
                <w:spacing w:val="-1"/>
              </w:rPr>
              <w:t>物联网学院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pStyle w:val="TableText"/>
              <w:ind w:left="191"/>
              <w:spacing w:before="69" w:line="182" w:lineRule="auto"/>
              <w:rPr>
                <w:sz w:val="16"/>
                <w:szCs w:val="16"/>
              </w:rPr>
            </w:pPr>
            <w:r>
              <w:rPr>
                <w:sz w:val="16"/>
                <w:szCs w:val="16"/>
              </w:rPr>
              <w:t>H</w:t>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669"/>
              <w:spacing w:before="44" w:line="220" w:lineRule="auto"/>
              <w:rPr>
                <w:sz w:val="16"/>
                <w:szCs w:val="16"/>
              </w:rPr>
            </w:pPr>
            <w:r>
              <w:rPr>
                <w:sz w:val="16"/>
                <w:szCs w:val="16"/>
                <w:spacing w:val="-1"/>
              </w:rPr>
              <w:t>信息技术基础考证强化训练</w:t>
            </w:r>
          </w:p>
        </w:tc>
        <w:tc>
          <w:tcPr>
            <w:tcW w:w="376" w:type="dxa"/>
            <w:vAlign w:val="top"/>
          </w:tcPr>
          <w:p>
            <w:pPr>
              <w:pStyle w:val="TableText"/>
              <w:ind w:left="146"/>
              <w:spacing w:before="71" w:line="182" w:lineRule="auto"/>
              <w:rPr>
                <w:sz w:val="16"/>
                <w:szCs w:val="16"/>
              </w:rPr>
            </w:pPr>
            <w:r>
              <w:rPr>
                <w:sz w:val="16"/>
                <w:szCs w:val="16"/>
              </w:rPr>
              <w:t>M</w:t>
            </w:r>
          </w:p>
        </w:tc>
        <w:tc>
          <w:tcPr>
            <w:tcW w:w="376" w:type="dxa"/>
            <w:vAlign w:val="top"/>
          </w:tcPr>
          <w:p>
            <w:pPr>
              <w:spacing w:line="235" w:lineRule="exact"/>
              <w:rPr>
                <w:rFonts w:ascii="Arial"/>
                <w:sz w:val="20"/>
              </w:rPr>
            </w:pPr>
            <w:r/>
          </w:p>
        </w:tc>
        <w:tc>
          <w:tcPr>
            <w:tcW w:w="376" w:type="dxa"/>
            <w:vAlign w:val="top"/>
          </w:tcPr>
          <w:p>
            <w:pPr>
              <w:pStyle w:val="TableText"/>
              <w:ind w:left="148"/>
              <w:spacing w:before="71" w:line="182" w:lineRule="auto"/>
              <w:rPr>
                <w:sz w:val="16"/>
                <w:szCs w:val="16"/>
              </w:rPr>
            </w:pPr>
            <w:r>
              <w:rPr>
                <w:sz w:val="16"/>
                <w:szCs w:val="16"/>
              </w:rPr>
              <w:t>L</w:t>
            </w:r>
          </w:p>
        </w:tc>
        <w:tc>
          <w:tcPr>
            <w:tcW w:w="376"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1630" w:type="dxa"/>
            <w:vAlign w:val="top"/>
          </w:tcPr>
          <w:p>
            <w:pPr>
              <w:pStyle w:val="TableText"/>
              <w:ind w:left="418"/>
              <w:spacing w:before="44" w:line="220" w:lineRule="auto"/>
              <w:rPr>
                <w:sz w:val="16"/>
                <w:szCs w:val="16"/>
              </w:rPr>
            </w:pPr>
            <w:r>
              <w:rPr>
                <w:sz w:val="16"/>
                <w:szCs w:val="16"/>
                <w:spacing w:val="-1"/>
              </w:rPr>
              <w:t>物联网学院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pStyle w:val="TableText"/>
              <w:ind w:left="191"/>
              <w:spacing w:before="71" w:line="182" w:lineRule="auto"/>
              <w:rPr>
                <w:sz w:val="16"/>
                <w:szCs w:val="16"/>
              </w:rPr>
            </w:pPr>
            <w:r>
              <w:rPr>
                <w:sz w:val="16"/>
                <w:szCs w:val="16"/>
              </w:rPr>
              <w:t>H</w:t>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910"/>
              <w:spacing w:before="44" w:line="220" w:lineRule="auto"/>
              <w:rPr>
                <w:sz w:val="16"/>
                <w:szCs w:val="16"/>
              </w:rPr>
            </w:pPr>
            <w:r>
              <w:rPr>
                <w:sz w:val="16"/>
                <w:szCs w:val="16"/>
                <w:spacing w:val="-1"/>
              </w:rPr>
              <w:t>新一代信息技术导论</w:t>
            </w:r>
          </w:p>
        </w:tc>
        <w:tc>
          <w:tcPr>
            <w:tcW w:w="376" w:type="dxa"/>
            <w:vAlign w:val="top"/>
          </w:tcPr>
          <w:p>
            <w:pPr>
              <w:pStyle w:val="TableText"/>
              <w:ind w:left="147"/>
              <w:spacing w:before="71"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376" w:type="dxa"/>
            <w:vAlign w:val="top"/>
          </w:tcPr>
          <w:p>
            <w:pPr>
              <w:pStyle w:val="TableText"/>
              <w:ind w:left="145"/>
              <w:spacing w:before="71" w:line="182" w:lineRule="auto"/>
              <w:rPr>
                <w:sz w:val="16"/>
                <w:szCs w:val="16"/>
              </w:rPr>
            </w:pPr>
            <w:r>
              <w:rPr>
                <w:sz w:val="16"/>
                <w:szCs w:val="16"/>
              </w:rPr>
              <w:t>M</w:t>
            </w:r>
          </w:p>
        </w:tc>
        <w:tc>
          <w:tcPr>
            <w:tcW w:w="376" w:type="dxa"/>
            <w:vAlign w:val="top"/>
          </w:tcPr>
          <w:p>
            <w:pPr>
              <w:spacing w:line="235" w:lineRule="exact"/>
              <w:rPr>
                <w:rFonts w:ascii="Arial"/>
                <w:sz w:val="20"/>
              </w:rPr>
            </w:pPr>
            <w:r/>
          </w:p>
        </w:tc>
        <w:tc>
          <w:tcPr>
            <w:tcW w:w="463" w:type="dxa"/>
            <w:vAlign w:val="top"/>
          </w:tcPr>
          <w:p>
            <w:pPr>
              <w:pStyle w:val="TableText"/>
              <w:ind w:left="193"/>
              <w:spacing w:before="71" w:line="182" w:lineRule="auto"/>
              <w:rPr>
                <w:sz w:val="16"/>
                <w:szCs w:val="16"/>
              </w:rPr>
            </w:pPr>
            <w:r>
              <w:rPr>
                <w:sz w:val="16"/>
                <w:szCs w:val="16"/>
              </w:rPr>
              <w:t>L</w:t>
            </w:r>
          </w:p>
        </w:tc>
        <w:tc>
          <w:tcPr>
            <w:tcW w:w="1630" w:type="dxa"/>
            <w:vAlign w:val="top"/>
          </w:tcPr>
          <w:p>
            <w:pPr>
              <w:pStyle w:val="TableText"/>
              <w:ind w:left="418"/>
              <w:spacing w:before="44" w:line="220" w:lineRule="auto"/>
              <w:rPr>
                <w:sz w:val="16"/>
                <w:szCs w:val="16"/>
              </w:rPr>
            </w:pPr>
            <w:r>
              <w:rPr>
                <w:sz w:val="16"/>
                <w:szCs w:val="16"/>
                <w:spacing w:val="-1"/>
              </w:rPr>
              <w:t>物联网学院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pStyle w:val="TableText"/>
              <w:ind w:left="190"/>
              <w:spacing w:before="71" w:line="182" w:lineRule="auto"/>
              <w:rPr>
                <w:sz w:val="16"/>
                <w:szCs w:val="16"/>
              </w:rPr>
            </w:pPr>
            <w:r>
              <w:rPr>
                <w:sz w:val="16"/>
                <w:szCs w:val="16"/>
              </w:rPr>
              <w:t>M</w:t>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312"/>
              <w:spacing w:before="44" w:line="220" w:lineRule="auto"/>
              <w:rPr>
                <w:sz w:val="16"/>
                <w:szCs w:val="16"/>
              </w:rPr>
            </w:pPr>
            <w:r>
              <w:rPr>
                <w:sz w:val="16"/>
                <w:szCs w:val="16"/>
                <w:spacing w:val="-3"/>
              </w:rPr>
              <w:t>高职英语</w:t>
            </w:r>
          </w:p>
        </w:tc>
        <w:tc>
          <w:tcPr>
            <w:tcW w:w="376" w:type="dxa"/>
            <w:vAlign w:val="top"/>
          </w:tcPr>
          <w:p>
            <w:pPr>
              <w:pStyle w:val="TableText"/>
              <w:ind w:left="147"/>
              <w:spacing w:before="70" w:line="182" w:lineRule="auto"/>
              <w:rPr>
                <w:sz w:val="16"/>
                <w:szCs w:val="16"/>
              </w:rPr>
            </w:pPr>
            <w:r>
              <w:rPr>
                <w:sz w:val="16"/>
                <w:szCs w:val="16"/>
              </w:rPr>
              <w:t>H</w:t>
            </w:r>
          </w:p>
        </w:tc>
        <w:tc>
          <w:tcPr>
            <w:tcW w:w="376" w:type="dxa"/>
            <w:vAlign w:val="top"/>
          </w:tcPr>
          <w:p>
            <w:pPr>
              <w:pStyle w:val="TableText"/>
              <w:ind w:left="148"/>
              <w:spacing w:before="70" w:line="182" w:lineRule="auto"/>
              <w:rPr>
                <w:sz w:val="16"/>
                <w:szCs w:val="16"/>
              </w:rPr>
            </w:pPr>
            <w:r>
              <w:rPr>
                <w:sz w:val="16"/>
                <w:szCs w:val="16"/>
              </w:rPr>
              <w:t>H</w:t>
            </w:r>
          </w:p>
        </w:tc>
        <w:tc>
          <w:tcPr>
            <w:tcW w:w="376" w:type="dxa"/>
            <w:vAlign w:val="top"/>
          </w:tcPr>
          <w:p>
            <w:pPr>
              <w:pStyle w:val="TableText"/>
              <w:ind w:left="146"/>
              <w:spacing w:before="70" w:line="182" w:lineRule="auto"/>
              <w:rPr>
                <w:sz w:val="16"/>
                <w:szCs w:val="16"/>
              </w:rPr>
            </w:pPr>
            <w:r>
              <w:rPr>
                <w:sz w:val="16"/>
                <w:szCs w:val="16"/>
              </w:rPr>
              <w:t>H</w:t>
            </w:r>
          </w:p>
        </w:tc>
        <w:tc>
          <w:tcPr>
            <w:tcW w:w="376" w:type="dxa"/>
            <w:vAlign w:val="top"/>
          </w:tcPr>
          <w:p>
            <w:pPr>
              <w:pStyle w:val="TableText"/>
              <w:ind w:left="147"/>
              <w:spacing w:before="70" w:line="182" w:lineRule="auto"/>
              <w:rPr>
                <w:sz w:val="16"/>
                <w:szCs w:val="16"/>
              </w:rPr>
            </w:pPr>
            <w:r>
              <w:rPr>
                <w:sz w:val="16"/>
                <w:szCs w:val="16"/>
              </w:rPr>
              <w:t>H</w:t>
            </w:r>
          </w:p>
        </w:tc>
        <w:tc>
          <w:tcPr>
            <w:tcW w:w="463" w:type="dxa"/>
            <w:vAlign w:val="top"/>
          </w:tcPr>
          <w:p>
            <w:pPr>
              <w:pStyle w:val="TableText"/>
              <w:ind w:left="190"/>
              <w:spacing w:before="70" w:line="182" w:lineRule="auto"/>
              <w:rPr>
                <w:sz w:val="16"/>
                <w:szCs w:val="16"/>
              </w:rPr>
            </w:pPr>
            <w:r>
              <w:rPr>
                <w:sz w:val="16"/>
                <w:szCs w:val="16"/>
              </w:rPr>
              <w:t>M</w:t>
            </w:r>
          </w:p>
        </w:tc>
        <w:tc>
          <w:tcPr>
            <w:tcW w:w="1630" w:type="dxa"/>
            <w:vAlign w:val="top"/>
          </w:tcPr>
          <w:p>
            <w:pPr>
              <w:pStyle w:val="TableText"/>
              <w:ind w:left="576"/>
              <w:spacing w:before="44" w:line="220" w:lineRule="auto"/>
              <w:rPr>
                <w:sz w:val="16"/>
                <w:szCs w:val="16"/>
              </w:rPr>
            </w:pPr>
            <w:r>
              <w:rPr>
                <w:sz w:val="16"/>
                <w:szCs w:val="16"/>
                <w:spacing w:val="-2"/>
              </w:rPr>
              <w:t>基础部</w:t>
            </w:r>
          </w:p>
        </w:tc>
        <w:tc>
          <w:tcPr>
            <w:tcW w:w="463" w:type="dxa"/>
            <w:vAlign w:val="top"/>
          </w:tcPr>
          <w:p>
            <w:pPr>
              <w:spacing w:line="235" w:lineRule="exact"/>
              <w:rPr>
                <w:rFonts w:ascii="Arial"/>
                <w:sz w:val="20"/>
              </w:rPr>
            </w:pPr>
            <w:r/>
          </w:p>
        </w:tc>
        <w:tc>
          <w:tcPr>
            <w:tcW w:w="463" w:type="dxa"/>
            <w:vAlign w:val="top"/>
          </w:tcPr>
          <w:p>
            <w:pPr>
              <w:pStyle w:val="TableText"/>
              <w:ind w:left="191"/>
              <w:spacing w:before="70" w:line="182" w:lineRule="auto"/>
              <w:rPr>
                <w:sz w:val="16"/>
                <w:szCs w:val="16"/>
              </w:rPr>
            </w:pPr>
            <w:r>
              <w:rPr>
                <w:sz w:val="16"/>
                <w:szCs w:val="16"/>
              </w:rPr>
              <w:t>H</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469"/>
              <w:spacing w:before="43" w:line="220" w:lineRule="auto"/>
              <w:rPr>
                <w:sz w:val="16"/>
                <w:szCs w:val="16"/>
              </w:rPr>
            </w:pPr>
            <w:r>
              <w:rPr>
                <w:sz w:val="16"/>
                <w:szCs w:val="16"/>
                <w:spacing w:val="-3"/>
              </w:rPr>
              <w:t>体育</w:t>
            </w:r>
          </w:p>
        </w:tc>
        <w:tc>
          <w:tcPr>
            <w:tcW w:w="376" w:type="dxa"/>
            <w:vAlign w:val="top"/>
          </w:tcPr>
          <w:p>
            <w:pPr>
              <w:pStyle w:val="TableText"/>
              <w:ind w:left="147"/>
              <w:spacing w:before="70" w:line="182" w:lineRule="auto"/>
              <w:rPr>
                <w:sz w:val="16"/>
                <w:szCs w:val="16"/>
              </w:rPr>
            </w:pPr>
            <w:r>
              <w:rPr>
                <w:sz w:val="16"/>
                <w:szCs w:val="16"/>
              </w:rPr>
              <w:t>H</w:t>
            </w:r>
          </w:p>
        </w:tc>
        <w:tc>
          <w:tcPr>
            <w:tcW w:w="376" w:type="dxa"/>
            <w:vAlign w:val="top"/>
          </w:tcPr>
          <w:p>
            <w:pPr>
              <w:pStyle w:val="TableText"/>
              <w:ind w:left="148"/>
              <w:spacing w:before="70" w:line="182" w:lineRule="auto"/>
              <w:rPr>
                <w:sz w:val="16"/>
                <w:szCs w:val="16"/>
              </w:rPr>
            </w:pPr>
            <w:r>
              <w:rPr>
                <w:sz w:val="16"/>
                <w:szCs w:val="16"/>
              </w:rPr>
              <w:t>H</w:t>
            </w:r>
          </w:p>
        </w:tc>
        <w:tc>
          <w:tcPr>
            <w:tcW w:w="376" w:type="dxa"/>
            <w:vAlign w:val="top"/>
          </w:tcPr>
          <w:p>
            <w:pPr>
              <w:pStyle w:val="TableText"/>
              <w:ind w:left="145"/>
              <w:spacing w:before="70" w:line="182" w:lineRule="auto"/>
              <w:rPr>
                <w:sz w:val="16"/>
                <w:szCs w:val="16"/>
              </w:rPr>
            </w:pPr>
            <w:r>
              <w:rPr>
                <w:sz w:val="16"/>
                <w:szCs w:val="16"/>
              </w:rPr>
              <w:t>M</w:t>
            </w:r>
          </w:p>
        </w:tc>
        <w:tc>
          <w:tcPr>
            <w:tcW w:w="376" w:type="dxa"/>
            <w:vAlign w:val="top"/>
          </w:tcPr>
          <w:p>
            <w:pPr>
              <w:pStyle w:val="TableText"/>
              <w:ind w:left="147"/>
              <w:spacing w:before="70" w:line="182" w:lineRule="auto"/>
              <w:rPr>
                <w:sz w:val="16"/>
                <w:szCs w:val="16"/>
              </w:rPr>
            </w:pPr>
            <w:r>
              <w:rPr>
                <w:sz w:val="16"/>
                <w:szCs w:val="16"/>
              </w:rPr>
              <w:t>H</w:t>
            </w:r>
          </w:p>
        </w:tc>
        <w:tc>
          <w:tcPr>
            <w:tcW w:w="463" w:type="dxa"/>
            <w:vAlign w:val="top"/>
          </w:tcPr>
          <w:p>
            <w:pPr>
              <w:pStyle w:val="TableText"/>
              <w:ind w:left="190"/>
              <w:spacing w:before="70" w:line="182" w:lineRule="auto"/>
              <w:rPr>
                <w:sz w:val="16"/>
                <w:szCs w:val="16"/>
              </w:rPr>
            </w:pPr>
            <w:r>
              <w:rPr>
                <w:sz w:val="16"/>
                <w:szCs w:val="16"/>
              </w:rPr>
              <w:t>M</w:t>
            </w:r>
          </w:p>
        </w:tc>
        <w:tc>
          <w:tcPr>
            <w:tcW w:w="1630" w:type="dxa"/>
            <w:vAlign w:val="top"/>
          </w:tcPr>
          <w:p>
            <w:pPr>
              <w:pStyle w:val="TableText"/>
              <w:ind w:left="576"/>
              <w:spacing w:before="43" w:line="220" w:lineRule="auto"/>
              <w:rPr>
                <w:sz w:val="16"/>
                <w:szCs w:val="16"/>
              </w:rPr>
            </w:pPr>
            <w:r>
              <w:rPr>
                <w:sz w:val="16"/>
                <w:szCs w:val="16"/>
                <w:spacing w:val="-2"/>
              </w:rPr>
              <w:t>体育部</w:t>
            </w:r>
          </w:p>
        </w:tc>
        <w:tc>
          <w:tcPr>
            <w:tcW w:w="463" w:type="dxa"/>
            <w:vAlign w:val="top"/>
          </w:tcPr>
          <w:p>
            <w:pPr>
              <w:spacing w:line="235" w:lineRule="exact"/>
              <w:rPr>
                <w:rFonts w:ascii="Arial"/>
                <w:sz w:val="20"/>
              </w:rPr>
            </w:pPr>
            <w:r/>
          </w:p>
        </w:tc>
        <w:tc>
          <w:tcPr>
            <w:tcW w:w="463" w:type="dxa"/>
            <w:vAlign w:val="top"/>
          </w:tcPr>
          <w:p>
            <w:pPr>
              <w:pStyle w:val="TableText"/>
              <w:ind w:left="191"/>
              <w:spacing w:before="70" w:line="182" w:lineRule="auto"/>
              <w:rPr>
                <w:sz w:val="16"/>
                <w:szCs w:val="16"/>
              </w:rPr>
            </w:pPr>
            <w:r>
              <w:rPr>
                <w:sz w:val="16"/>
                <w:szCs w:val="16"/>
              </w:rPr>
              <w:t>H</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911"/>
              <w:spacing w:before="43" w:line="220" w:lineRule="auto"/>
              <w:rPr>
                <w:sz w:val="16"/>
                <w:szCs w:val="16"/>
              </w:rPr>
            </w:pPr>
            <w:r>
              <w:rPr>
                <w:sz w:val="16"/>
                <w:szCs w:val="16"/>
                <w:spacing w:val="-1"/>
              </w:rPr>
              <w:t>大学生心理健康教育</w:t>
            </w:r>
          </w:p>
        </w:tc>
        <w:tc>
          <w:tcPr>
            <w:tcW w:w="376" w:type="dxa"/>
            <w:vAlign w:val="top"/>
          </w:tcPr>
          <w:p>
            <w:pPr>
              <w:pStyle w:val="TableText"/>
              <w:ind w:left="146"/>
              <w:spacing w:before="69" w:line="182" w:lineRule="auto"/>
              <w:rPr>
                <w:sz w:val="16"/>
                <w:szCs w:val="16"/>
              </w:rPr>
            </w:pPr>
            <w:r>
              <w:rPr>
                <w:sz w:val="16"/>
                <w:szCs w:val="16"/>
              </w:rPr>
              <w:t>M</w:t>
            </w:r>
          </w:p>
        </w:tc>
        <w:tc>
          <w:tcPr>
            <w:tcW w:w="376" w:type="dxa"/>
            <w:vAlign w:val="top"/>
          </w:tcPr>
          <w:p>
            <w:pPr>
              <w:pStyle w:val="TableText"/>
              <w:ind w:left="146"/>
              <w:spacing w:before="69" w:line="182" w:lineRule="auto"/>
              <w:rPr>
                <w:sz w:val="16"/>
                <w:szCs w:val="16"/>
              </w:rPr>
            </w:pPr>
            <w:r>
              <w:rPr>
                <w:sz w:val="16"/>
                <w:szCs w:val="16"/>
              </w:rPr>
              <w:t>M</w:t>
            </w:r>
          </w:p>
        </w:tc>
        <w:tc>
          <w:tcPr>
            <w:tcW w:w="376" w:type="dxa"/>
            <w:vAlign w:val="top"/>
          </w:tcPr>
          <w:p>
            <w:pPr>
              <w:pStyle w:val="TableText"/>
              <w:ind w:left="145"/>
              <w:spacing w:before="69" w:line="182" w:lineRule="auto"/>
              <w:rPr>
                <w:sz w:val="16"/>
                <w:szCs w:val="16"/>
              </w:rPr>
            </w:pPr>
            <w:r>
              <w:rPr>
                <w:sz w:val="16"/>
                <w:szCs w:val="16"/>
              </w:rPr>
              <w:t>M</w:t>
            </w:r>
          </w:p>
        </w:tc>
        <w:tc>
          <w:tcPr>
            <w:tcW w:w="376" w:type="dxa"/>
            <w:vAlign w:val="top"/>
          </w:tcPr>
          <w:p>
            <w:pPr>
              <w:pStyle w:val="TableText"/>
              <w:ind w:left="147"/>
              <w:spacing w:before="69" w:line="182" w:lineRule="auto"/>
              <w:rPr>
                <w:sz w:val="16"/>
                <w:szCs w:val="16"/>
              </w:rPr>
            </w:pPr>
            <w:r>
              <w:rPr>
                <w:sz w:val="16"/>
                <w:szCs w:val="16"/>
              </w:rPr>
              <w:t>H</w:t>
            </w:r>
          </w:p>
        </w:tc>
        <w:tc>
          <w:tcPr>
            <w:tcW w:w="463" w:type="dxa"/>
            <w:vAlign w:val="top"/>
          </w:tcPr>
          <w:p>
            <w:pPr>
              <w:pStyle w:val="TableText"/>
              <w:ind w:left="190"/>
              <w:spacing w:before="69" w:line="182" w:lineRule="auto"/>
              <w:rPr>
                <w:sz w:val="16"/>
                <w:szCs w:val="16"/>
              </w:rPr>
            </w:pPr>
            <w:r>
              <w:rPr>
                <w:sz w:val="16"/>
                <w:szCs w:val="16"/>
              </w:rPr>
              <w:t>M</w:t>
            </w:r>
          </w:p>
        </w:tc>
        <w:tc>
          <w:tcPr>
            <w:tcW w:w="1630" w:type="dxa"/>
            <w:vAlign w:val="top"/>
          </w:tcPr>
          <w:p>
            <w:pPr>
              <w:pStyle w:val="TableText"/>
              <w:ind w:left="580"/>
              <w:spacing w:before="42" w:line="222" w:lineRule="auto"/>
              <w:rPr>
                <w:sz w:val="16"/>
                <w:szCs w:val="16"/>
              </w:rPr>
            </w:pPr>
            <w:r>
              <w:rPr>
                <w:sz w:val="16"/>
                <w:szCs w:val="16"/>
                <w:spacing w:val="-3"/>
              </w:rPr>
              <w:t>学工处</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308"/>
              <w:spacing w:before="42" w:line="221" w:lineRule="auto"/>
              <w:rPr>
                <w:sz w:val="16"/>
                <w:szCs w:val="16"/>
              </w:rPr>
            </w:pPr>
            <w:r>
              <w:rPr>
                <w:sz w:val="16"/>
                <w:szCs w:val="16"/>
                <w:spacing w:val="-2"/>
              </w:rPr>
              <w:t>影视鉴赏</w:t>
            </w:r>
          </w:p>
        </w:tc>
        <w:tc>
          <w:tcPr>
            <w:tcW w:w="376" w:type="dxa"/>
            <w:vAlign w:val="top"/>
          </w:tcPr>
          <w:p>
            <w:pPr>
              <w:pStyle w:val="TableText"/>
              <w:ind w:left="146"/>
              <w:spacing w:before="69" w:line="182" w:lineRule="auto"/>
              <w:rPr>
                <w:sz w:val="16"/>
                <w:szCs w:val="16"/>
              </w:rPr>
            </w:pPr>
            <w:r>
              <w:rPr>
                <w:sz w:val="16"/>
                <w:szCs w:val="16"/>
              </w:rPr>
              <w:t>M</w:t>
            </w:r>
          </w:p>
        </w:tc>
        <w:tc>
          <w:tcPr>
            <w:tcW w:w="376" w:type="dxa"/>
            <w:vAlign w:val="top"/>
          </w:tcPr>
          <w:p>
            <w:pPr>
              <w:pStyle w:val="TableText"/>
              <w:ind w:left="148"/>
              <w:spacing w:before="69" w:line="182" w:lineRule="auto"/>
              <w:rPr>
                <w:sz w:val="16"/>
                <w:szCs w:val="16"/>
              </w:rPr>
            </w:pPr>
            <w:r>
              <w:rPr>
                <w:sz w:val="16"/>
                <w:szCs w:val="16"/>
              </w:rPr>
              <w:t>H</w:t>
            </w:r>
          </w:p>
        </w:tc>
        <w:tc>
          <w:tcPr>
            <w:tcW w:w="376" w:type="dxa"/>
            <w:vAlign w:val="top"/>
          </w:tcPr>
          <w:p>
            <w:pPr>
              <w:pStyle w:val="TableText"/>
              <w:ind w:left="148"/>
              <w:spacing w:before="69" w:line="182" w:lineRule="auto"/>
              <w:rPr>
                <w:sz w:val="16"/>
                <w:szCs w:val="16"/>
              </w:rPr>
            </w:pPr>
            <w:r>
              <w:rPr>
                <w:sz w:val="16"/>
                <w:szCs w:val="16"/>
              </w:rPr>
              <w:t>L</w:t>
            </w:r>
          </w:p>
        </w:tc>
        <w:tc>
          <w:tcPr>
            <w:tcW w:w="376" w:type="dxa"/>
            <w:vAlign w:val="top"/>
          </w:tcPr>
          <w:p>
            <w:pPr>
              <w:pStyle w:val="TableText"/>
              <w:ind w:left="146"/>
              <w:spacing w:before="69" w:line="182" w:lineRule="auto"/>
              <w:rPr>
                <w:sz w:val="16"/>
                <w:szCs w:val="16"/>
              </w:rPr>
            </w:pPr>
            <w:r>
              <w:rPr>
                <w:sz w:val="16"/>
                <w:szCs w:val="16"/>
              </w:rPr>
              <w:t>M</w:t>
            </w:r>
          </w:p>
        </w:tc>
        <w:tc>
          <w:tcPr>
            <w:tcW w:w="463" w:type="dxa"/>
            <w:vAlign w:val="top"/>
          </w:tcPr>
          <w:p>
            <w:pPr>
              <w:pStyle w:val="TableText"/>
              <w:ind w:left="193"/>
              <w:spacing w:before="69" w:line="182" w:lineRule="auto"/>
              <w:rPr>
                <w:sz w:val="16"/>
                <w:szCs w:val="16"/>
              </w:rPr>
            </w:pPr>
            <w:r>
              <w:rPr>
                <w:sz w:val="16"/>
                <w:szCs w:val="16"/>
              </w:rPr>
              <w:t>L</w:t>
            </w:r>
          </w:p>
        </w:tc>
        <w:tc>
          <w:tcPr>
            <w:tcW w:w="1630" w:type="dxa"/>
            <w:vAlign w:val="top"/>
          </w:tcPr>
          <w:p>
            <w:pPr>
              <w:pStyle w:val="TableText"/>
              <w:ind w:left="341"/>
              <w:spacing w:before="42" w:line="220" w:lineRule="auto"/>
              <w:rPr>
                <w:sz w:val="16"/>
                <w:szCs w:val="16"/>
              </w:rPr>
            </w:pPr>
            <w:r>
              <w:rPr>
                <w:sz w:val="16"/>
                <w:szCs w:val="16"/>
                <w:spacing w:val="-2"/>
              </w:rPr>
              <w:t>公共艺术中心</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511"/>
              <w:spacing w:before="44" w:line="220" w:lineRule="auto"/>
              <w:rPr>
                <w:sz w:val="16"/>
                <w:szCs w:val="16"/>
              </w:rPr>
            </w:pPr>
            <w:r>
              <w:rPr>
                <w:sz w:val="16"/>
                <w:szCs w:val="16"/>
                <w:spacing w:val="-1"/>
              </w:rPr>
              <w:t>大学生职业生涯规划与就业指导</w:t>
            </w:r>
          </w:p>
        </w:tc>
        <w:tc>
          <w:tcPr>
            <w:tcW w:w="376" w:type="dxa"/>
            <w:vAlign w:val="top"/>
          </w:tcPr>
          <w:p>
            <w:pPr>
              <w:pStyle w:val="TableText"/>
              <w:ind w:left="146"/>
              <w:spacing w:before="71" w:line="182" w:lineRule="auto"/>
              <w:rPr>
                <w:sz w:val="16"/>
                <w:szCs w:val="16"/>
              </w:rPr>
            </w:pPr>
            <w:r>
              <w:rPr>
                <w:sz w:val="16"/>
                <w:szCs w:val="16"/>
              </w:rPr>
              <w:t>M</w:t>
            </w:r>
          </w:p>
        </w:tc>
        <w:tc>
          <w:tcPr>
            <w:tcW w:w="376" w:type="dxa"/>
            <w:vAlign w:val="top"/>
          </w:tcPr>
          <w:p>
            <w:pPr>
              <w:pStyle w:val="TableText"/>
              <w:ind w:left="150"/>
              <w:spacing w:before="71" w:line="182" w:lineRule="auto"/>
              <w:rPr>
                <w:sz w:val="16"/>
                <w:szCs w:val="16"/>
              </w:rPr>
            </w:pPr>
            <w:r>
              <w:rPr>
                <w:sz w:val="16"/>
                <w:szCs w:val="16"/>
              </w:rPr>
              <w:t>L</w:t>
            </w:r>
          </w:p>
        </w:tc>
        <w:tc>
          <w:tcPr>
            <w:tcW w:w="376" w:type="dxa"/>
            <w:vAlign w:val="top"/>
          </w:tcPr>
          <w:p>
            <w:pPr>
              <w:pStyle w:val="TableText"/>
              <w:ind w:left="146"/>
              <w:spacing w:before="71" w:line="182" w:lineRule="auto"/>
              <w:rPr>
                <w:sz w:val="16"/>
                <w:szCs w:val="16"/>
              </w:rPr>
            </w:pPr>
            <w:r>
              <w:rPr>
                <w:sz w:val="16"/>
                <w:szCs w:val="16"/>
              </w:rPr>
              <w:t>H</w:t>
            </w:r>
          </w:p>
        </w:tc>
        <w:tc>
          <w:tcPr>
            <w:tcW w:w="376" w:type="dxa"/>
            <w:vAlign w:val="top"/>
          </w:tcPr>
          <w:p>
            <w:pPr>
              <w:pStyle w:val="TableText"/>
              <w:ind w:left="149"/>
              <w:spacing w:before="71" w:line="182" w:lineRule="auto"/>
              <w:rPr>
                <w:sz w:val="16"/>
                <w:szCs w:val="16"/>
              </w:rPr>
            </w:pPr>
            <w:r>
              <w:rPr>
                <w:sz w:val="16"/>
                <w:szCs w:val="16"/>
              </w:rPr>
              <w:t>L</w:t>
            </w:r>
          </w:p>
        </w:tc>
        <w:tc>
          <w:tcPr>
            <w:tcW w:w="463" w:type="dxa"/>
            <w:vAlign w:val="top"/>
          </w:tcPr>
          <w:p>
            <w:pPr>
              <w:pStyle w:val="TableText"/>
              <w:ind w:left="190"/>
              <w:spacing w:before="71" w:line="182" w:lineRule="auto"/>
              <w:rPr>
                <w:sz w:val="16"/>
                <w:szCs w:val="16"/>
              </w:rPr>
            </w:pPr>
            <w:r>
              <w:rPr>
                <w:sz w:val="16"/>
                <w:szCs w:val="16"/>
              </w:rPr>
              <w:t>M</w:t>
            </w:r>
          </w:p>
        </w:tc>
        <w:tc>
          <w:tcPr>
            <w:tcW w:w="1630" w:type="dxa"/>
            <w:vAlign w:val="top"/>
          </w:tcPr>
          <w:p>
            <w:pPr>
              <w:pStyle w:val="TableText"/>
              <w:ind w:left="336"/>
              <w:spacing w:before="44" w:line="220" w:lineRule="auto"/>
              <w:rPr>
                <w:sz w:val="16"/>
                <w:szCs w:val="16"/>
              </w:rPr>
            </w:pPr>
            <w:r>
              <w:rPr>
                <w:sz w:val="16"/>
                <w:szCs w:val="16"/>
                <w:spacing w:val="-1"/>
              </w:rPr>
              <w:t>创新创业学院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149"/>
              <w:spacing w:before="44" w:line="220" w:lineRule="auto"/>
              <w:rPr>
                <w:sz w:val="16"/>
                <w:szCs w:val="16"/>
              </w:rPr>
            </w:pPr>
            <w:r>
              <w:rPr>
                <w:sz w:val="16"/>
                <w:szCs w:val="16"/>
                <w:spacing w:val="-1"/>
              </w:rPr>
              <w:t>创新创业基础</w:t>
            </w:r>
          </w:p>
        </w:tc>
        <w:tc>
          <w:tcPr>
            <w:tcW w:w="376" w:type="dxa"/>
            <w:vAlign w:val="top"/>
          </w:tcPr>
          <w:p>
            <w:pPr>
              <w:pStyle w:val="TableText"/>
              <w:ind w:left="146"/>
              <w:spacing w:before="71" w:line="182" w:lineRule="auto"/>
              <w:rPr>
                <w:sz w:val="16"/>
                <w:szCs w:val="16"/>
              </w:rPr>
            </w:pPr>
            <w:r>
              <w:rPr>
                <w:sz w:val="16"/>
                <w:szCs w:val="16"/>
              </w:rPr>
              <w:t>M</w:t>
            </w:r>
          </w:p>
        </w:tc>
        <w:tc>
          <w:tcPr>
            <w:tcW w:w="376" w:type="dxa"/>
            <w:vAlign w:val="top"/>
          </w:tcPr>
          <w:p>
            <w:pPr>
              <w:pStyle w:val="TableText"/>
              <w:ind w:left="150"/>
              <w:spacing w:before="71" w:line="182" w:lineRule="auto"/>
              <w:rPr>
                <w:sz w:val="16"/>
                <w:szCs w:val="16"/>
              </w:rPr>
            </w:pPr>
            <w:r>
              <w:rPr>
                <w:sz w:val="16"/>
                <w:szCs w:val="16"/>
              </w:rPr>
              <w:t>L</w:t>
            </w:r>
          </w:p>
        </w:tc>
        <w:tc>
          <w:tcPr>
            <w:tcW w:w="376" w:type="dxa"/>
            <w:vAlign w:val="top"/>
          </w:tcPr>
          <w:p>
            <w:pPr>
              <w:pStyle w:val="TableText"/>
              <w:ind w:left="145"/>
              <w:spacing w:before="71" w:line="182" w:lineRule="auto"/>
              <w:rPr>
                <w:sz w:val="16"/>
                <w:szCs w:val="16"/>
              </w:rPr>
            </w:pPr>
            <w:r>
              <w:rPr>
                <w:sz w:val="16"/>
                <w:szCs w:val="16"/>
              </w:rPr>
              <w:t>M</w:t>
            </w:r>
          </w:p>
        </w:tc>
        <w:tc>
          <w:tcPr>
            <w:tcW w:w="376" w:type="dxa"/>
            <w:vAlign w:val="top"/>
          </w:tcPr>
          <w:p>
            <w:pPr>
              <w:pStyle w:val="TableText"/>
              <w:ind w:left="149"/>
              <w:spacing w:before="71" w:line="182" w:lineRule="auto"/>
              <w:rPr>
                <w:sz w:val="16"/>
                <w:szCs w:val="16"/>
              </w:rPr>
            </w:pPr>
            <w:r>
              <w:rPr>
                <w:sz w:val="16"/>
                <w:szCs w:val="16"/>
              </w:rPr>
              <w:t>L</w:t>
            </w:r>
          </w:p>
        </w:tc>
        <w:tc>
          <w:tcPr>
            <w:tcW w:w="463" w:type="dxa"/>
            <w:vAlign w:val="top"/>
          </w:tcPr>
          <w:p>
            <w:pPr>
              <w:pStyle w:val="TableText"/>
              <w:ind w:left="191"/>
              <w:spacing w:before="71" w:line="182" w:lineRule="auto"/>
              <w:rPr>
                <w:sz w:val="16"/>
                <w:szCs w:val="16"/>
              </w:rPr>
            </w:pPr>
            <w:r>
              <w:rPr>
                <w:sz w:val="16"/>
                <w:szCs w:val="16"/>
              </w:rPr>
              <w:t>H</w:t>
            </w:r>
          </w:p>
        </w:tc>
        <w:tc>
          <w:tcPr>
            <w:tcW w:w="1630" w:type="dxa"/>
            <w:vAlign w:val="top"/>
          </w:tcPr>
          <w:p>
            <w:pPr>
              <w:pStyle w:val="TableText"/>
              <w:ind w:left="336"/>
              <w:spacing w:before="44" w:line="220" w:lineRule="auto"/>
              <w:rPr>
                <w:sz w:val="16"/>
                <w:szCs w:val="16"/>
              </w:rPr>
            </w:pPr>
            <w:r>
              <w:rPr>
                <w:sz w:val="16"/>
                <w:szCs w:val="16"/>
                <w:spacing w:val="-1"/>
              </w:rPr>
              <w:t>创新创业学院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pStyle w:val="TableText"/>
              <w:ind w:left="173"/>
              <w:spacing w:before="71" w:line="182" w:lineRule="auto"/>
              <w:rPr>
                <w:sz w:val="16"/>
                <w:szCs w:val="16"/>
              </w:rPr>
            </w:pPr>
            <w:r>
              <w:rPr>
                <w:sz w:val="16"/>
                <w:szCs w:val="16"/>
              </w:rPr>
              <w:t>H</w:t>
            </w:r>
          </w:p>
        </w:tc>
      </w:tr>
      <w:tr>
        <w:trPr>
          <w:trHeight w:val="724" w:hRule="atLeast"/>
        </w:trPr>
        <w:tc>
          <w:tcPr>
            <w:tcW w:w="3250" w:type="dxa"/>
            <w:vAlign w:val="top"/>
          </w:tcPr>
          <w:p>
            <w:pPr>
              <w:pStyle w:val="TableText"/>
              <w:ind w:left="1312"/>
              <w:spacing w:before="284" w:line="220" w:lineRule="auto"/>
              <w:rPr>
                <w:sz w:val="16"/>
                <w:szCs w:val="16"/>
              </w:rPr>
            </w:pPr>
            <w:r>
              <w:rPr>
                <w:sz w:val="16"/>
                <w:szCs w:val="16"/>
                <w:spacing w:val="-3"/>
              </w:rPr>
              <w:t>劳动教育</w:t>
            </w:r>
          </w:p>
        </w:tc>
        <w:tc>
          <w:tcPr>
            <w:tcW w:w="376" w:type="dxa"/>
            <w:vAlign w:val="top"/>
          </w:tcPr>
          <w:p>
            <w:pPr>
              <w:spacing w:line="257" w:lineRule="auto"/>
              <w:rPr>
                <w:rFonts w:ascii="Arial"/>
                <w:sz w:val="21"/>
              </w:rPr>
            </w:pPr>
            <w:r/>
          </w:p>
          <w:p>
            <w:pPr>
              <w:pStyle w:val="TableText"/>
              <w:ind w:left="146"/>
              <w:spacing w:before="52" w:line="182" w:lineRule="auto"/>
              <w:rPr>
                <w:sz w:val="16"/>
                <w:szCs w:val="16"/>
              </w:rPr>
            </w:pPr>
            <w:r>
              <w:rPr>
                <w:sz w:val="16"/>
                <w:szCs w:val="16"/>
              </w:rPr>
              <w:t>M</w:t>
            </w:r>
          </w:p>
        </w:tc>
        <w:tc>
          <w:tcPr>
            <w:tcW w:w="376" w:type="dxa"/>
            <w:vAlign w:val="top"/>
          </w:tcPr>
          <w:p>
            <w:pPr>
              <w:spacing w:line="257" w:lineRule="auto"/>
              <w:rPr>
                <w:rFonts w:ascii="Arial"/>
                <w:sz w:val="21"/>
              </w:rPr>
            </w:pPr>
            <w:r/>
          </w:p>
          <w:p>
            <w:pPr>
              <w:pStyle w:val="TableText"/>
              <w:ind w:left="146"/>
              <w:spacing w:before="52" w:line="182" w:lineRule="auto"/>
              <w:rPr>
                <w:sz w:val="16"/>
                <w:szCs w:val="16"/>
              </w:rPr>
            </w:pPr>
            <w:r>
              <w:rPr>
                <w:sz w:val="16"/>
                <w:szCs w:val="16"/>
              </w:rPr>
              <w:t>M</w:t>
            </w:r>
          </w:p>
        </w:tc>
        <w:tc>
          <w:tcPr>
            <w:tcW w:w="376" w:type="dxa"/>
            <w:vAlign w:val="top"/>
          </w:tcPr>
          <w:p>
            <w:pPr>
              <w:spacing w:line="257" w:lineRule="auto"/>
              <w:rPr>
                <w:rFonts w:ascii="Arial"/>
                <w:sz w:val="21"/>
              </w:rPr>
            </w:pPr>
            <w:r/>
          </w:p>
          <w:p>
            <w:pPr>
              <w:pStyle w:val="TableText"/>
              <w:ind w:left="146"/>
              <w:spacing w:before="52" w:line="182" w:lineRule="auto"/>
              <w:rPr>
                <w:sz w:val="16"/>
                <w:szCs w:val="16"/>
              </w:rPr>
            </w:pPr>
            <w:r>
              <w:rPr>
                <w:sz w:val="16"/>
                <w:szCs w:val="16"/>
              </w:rPr>
              <w:t>H</w:t>
            </w:r>
          </w:p>
        </w:tc>
        <w:tc>
          <w:tcPr>
            <w:tcW w:w="376" w:type="dxa"/>
            <w:vAlign w:val="top"/>
          </w:tcPr>
          <w:p>
            <w:pPr>
              <w:spacing w:line="257" w:lineRule="auto"/>
              <w:rPr>
                <w:rFonts w:ascii="Arial"/>
                <w:sz w:val="21"/>
              </w:rPr>
            </w:pPr>
            <w:r/>
          </w:p>
          <w:p>
            <w:pPr>
              <w:pStyle w:val="TableText"/>
              <w:ind w:left="147"/>
              <w:spacing w:before="52" w:line="182" w:lineRule="auto"/>
              <w:rPr>
                <w:sz w:val="16"/>
                <w:szCs w:val="16"/>
              </w:rPr>
            </w:pPr>
            <w:r>
              <w:rPr>
                <w:sz w:val="16"/>
                <w:szCs w:val="16"/>
              </w:rPr>
              <w:t>H</w:t>
            </w:r>
          </w:p>
        </w:tc>
        <w:tc>
          <w:tcPr>
            <w:tcW w:w="463" w:type="dxa"/>
            <w:vAlign w:val="top"/>
          </w:tcPr>
          <w:p>
            <w:pPr>
              <w:spacing w:line="257" w:lineRule="auto"/>
              <w:rPr>
                <w:rFonts w:ascii="Arial"/>
                <w:sz w:val="21"/>
              </w:rPr>
            </w:pPr>
            <w:r/>
          </w:p>
          <w:p>
            <w:pPr>
              <w:pStyle w:val="TableText"/>
              <w:ind w:left="190"/>
              <w:spacing w:before="52" w:line="182" w:lineRule="auto"/>
              <w:rPr>
                <w:sz w:val="16"/>
                <w:szCs w:val="16"/>
              </w:rPr>
            </w:pPr>
            <w:r>
              <w:rPr>
                <w:sz w:val="16"/>
                <w:szCs w:val="16"/>
              </w:rPr>
              <w:t>M</w:t>
            </w:r>
          </w:p>
        </w:tc>
        <w:tc>
          <w:tcPr>
            <w:tcW w:w="1630" w:type="dxa"/>
            <w:vAlign w:val="top"/>
          </w:tcPr>
          <w:p>
            <w:pPr>
              <w:pStyle w:val="TableText"/>
              <w:ind w:left="578" w:right="574" w:firstLine="85"/>
              <w:spacing w:before="43" w:line="258" w:lineRule="auto"/>
              <w:jc w:val="both"/>
              <w:rPr>
                <w:sz w:val="16"/>
                <w:szCs w:val="16"/>
              </w:rPr>
            </w:pPr>
            <w:r>
              <w:rPr>
                <w:sz w:val="16"/>
                <w:szCs w:val="16"/>
                <w:spacing w:val="-5"/>
              </w:rPr>
              <w:t>马院</w:t>
            </w:r>
            <w:r>
              <w:rPr>
                <w:sz w:val="16"/>
                <w:szCs w:val="16"/>
              </w:rPr>
              <w:t xml:space="preserve">  </w:t>
            </w:r>
            <w:r>
              <w:rPr>
                <w:sz w:val="16"/>
                <w:szCs w:val="16"/>
                <w:spacing w:val="-3"/>
              </w:rPr>
              <w:t>后勤处</w:t>
            </w:r>
            <w:r>
              <w:rPr>
                <w:sz w:val="16"/>
                <w:szCs w:val="16"/>
              </w:rPr>
              <w:t xml:space="preserve"> </w:t>
            </w:r>
            <w:r>
              <w:rPr>
                <w:sz w:val="16"/>
                <w:szCs w:val="16"/>
                <w:spacing w:val="-3"/>
              </w:rPr>
              <w:t>教务处</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4" w:type="dxa"/>
            <w:vAlign w:val="top"/>
          </w:tcPr>
          <w:p>
            <w:pPr>
              <w:rPr>
                <w:rFonts w:ascii="Arial"/>
                <w:sz w:val="21"/>
              </w:rPr>
            </w:pPr>
            <w:r/>
          </w:p>
        </w:tc>
        <w:tc>
          <w:tcPr>
            <w:tcW w:w="520" w:type="dxa"/>
            <w:vAlign w:val="top"/>
          </w:tcPr>
          <w:p>
            <w:pPr>
              <w:rPr>
                <w:rFonts w:ascii="Arial"/>
                <w:sz w:val="21"/>
              </w:rPr>
            </w:pPr>
            <w:r/>
          </w:p>
        </w:tc>
        <w:tc>
          <w:tcPr>
            <w:tcW w:w="662"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667"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428" w:type="dxa"/>
            <w:vAlign w:val="top"/>
          </w:tcPr>
          <w:p>
            <w:pPr>
              <w:rPr>
                <w:rFonts w:ascii="Arial"/>
                <w:sz w:val="21"/>
              </w:rPr>
            </w:pPr>
            <w:r/>
          </w:p>
        </w:tc>
      </w:tr>
      <w:tr>
        <w:trPr>
          <w:trHeight w:val="245" w:hRule="atLeast"/>
        </w:trPr>
        <w:tc>
          <w:tcPr>
            <w:tcW w:w="3250" w:type="dxa"/>
            <w:vAlign w:val="top"/>
          </w:tcPr>
          <w:p>
            <w:pPr>
              <w:pStyle w:val="TableText"/>
              <w:ind w:left="445"/>
              <w:spacing w:before="44" w:line="220" w:lineRule="auto"/>
              <w:rPr>
                <w:sz w:val="16"/>
                <w:szCs w:val="16"/>
              </w:rPr>
            </w:pPr>
            <w:r>
              <w:rPr>
                <w:sz w:val="16"/>
                <w:szCs w:val="16"/>
                <w:spacing w:val="-2"/>
              </w:rPr>
              <w:t>四史教育（思政类选择性必修课）</w:t>
            </w:r>
          </w:p>
        </w:tc>
        <w:tc>
          <w:tcPr>
            <w:tcW w:w="376" w:type="dxa"/>
            <w:vAlign w:val="top"/>
          </w:tcPr>
          <w:p>
            <w:pPr>
              <w:pStyle w:val="TableText"/>
              <w:ind w:left="147"/>
              <w:spacing w:before="71" w:line="182" w:lineRule="auto"/>
              <w:rPr>
                <w:sz w:val="16"/>
                <w:szCs w:val="16"/>
              </w:rPr>
            </w:pPr>
            <w:r>
              <w:rPr>
                <w:sz w:val="16"/>
                <w:szCs w:val="16"/>
              </w:rPr>
              <w:t>H</w:t>
            </w:r>
          </w:p>
        </w:tc>
        <w:tc>
          <w:tcPr>
            <w:tcW w:w="376" w:type="dxa"/>
            <w:vAlign w:val="top"/>
          </w:tcPr>
          <w:p>
            <w:pPr>
              <w:pStyle w:val="TableText"/>
              <w:ind w:left="146"/>
              <w:spacing w:before="71" w:line="182" w:lineRule="auto"/>
              <w:rPr>
                <w:sz w:val="16"/>
                <w:szCs w:val="16"/>
              </w:rPr>
            </w:pPr>
            <w:r>
              <w:rPr>
                <w:sz w:val="16"/>
                <w:szCs w:val="16"/>
              </w:rPr>
              <w:t>M</w:t>
            </w:r>
          </w:p>
        </w:tc>
        <w:tc>
          <w:tcPr>
            <w:tcW w:w="376" w:type="dxa"/>
            <w:vAlign w:val="top"/>
          </w:tcPr>
          <w:p>
            <w:pPr>
              <w:pStyle w:val="TableText"/>
              <w:ind w:left="145"/>
              <w:spacing w:before="71" w:line="182" w:lineRule="auto"/>
              <w:rPr>
                <w:sz w:val="16"/>
                <w:szCs w:val="16"/>
              </w:rPr>
            </w:pPr>
            <w:r>
              <w:rPr>
                <w:sz w:val="16"/>
                <w:szCs w:val="16"/>
              </w:rPr>
              <w:t>M</w:t>
            </w:r>
          </w:p>
        </w:tc>
        <w:tc>
          <w:tcPr>
            <w:tcW w:w="376" w:type="dxa"/>
            <w:vAlign w:val="top"/>
          </w:tcPr>
          <w:p>
            <w:pPr>
              <w:pStyle w:val="TableText"/>
              <w:ind w:left="149"/>
              <w:spacing w:before="71" w:line="182" w:lineRule="auto"/>
              <w:rPr>
                <w:sz w:val="16"/>
                <w:szCs w:val="16"/>
              </w:rPr>
            </w:pPr>
            <w:r>
              <w:rPr>
                <w:sz w:val="16"/>
                <w:szCs w:val="16"/>
              </w:rPr>
              <w:t>L</w:t>
            </w:r>
          </w:p>
        </w:tc>
        <w:tc>
          <w:tcPr>
            <w:tcW w:w="463" w:type="dxa"/>
            <w:vAlign w:val="top"/>
          </w:tcPr>
          <w:p>
            <w:pPr>
              <w:pStyle w:val="TableText"/>
              <w:ind w:left="193"/>
              <w:spacing w:before="71" w:line="182" w:lineRule="auto"/>
              <w:rPr>
                <w:sz w:val="16"/>
                <w:szCs w:val="16"/>
              </w:rPr>
            </w:pPr>
            <w:r>
              <w:rPr>
                <w:sz w:val="16"/>
                <w:szCs w:val="16"/>
              </w:rPr>
              <w:t>L</w:t>
            </w:r>
          </w:p>
        </w:tc>
        <w:tc>
          <w:tcPr>
            <w:tcW w:w="1630" w:type="dxa"/>
            <w:vAlign w:val="top"/>
          </w:tcPr>
          <w:p>
            <w:pPr>
              <w:pStyle w:val="TableText"/>
              <w:ind w:left="663"/>
              <w:spacing w:before="44" w:line="220" w:lineRule="auto"/>
              <w:rPr>
                <w:sz w:val="16"/>
                <w:szCs w:val="16"/>
              </w:rPr>
            </w:pPr>
            <w:r>
              <w:rPr>
                <w:sz w:val="16"/>
                <w:szCs w:val="16"/>
                <w:spacing w:val="-5"/>
              </w:rPr>
              <w:t>马院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148"/>
              <w:spacing w:before="43" w:line="221" w:lineRule="auto"/>
              <w:rPr>
                <w:sz w:val="16"/>
                <w:szCs w:val="16"/>
              </w:rPr>
            </w:pPr>
            <w:r>
              <w:rPr>
                <w:sz w:val="16"/>
                <w:szCs w:val="16"/>
                <w:b/>
                <w:bCs/>
                <w:spacing w:val="-3"/>
              </w:rPr>
              <w:t>专业基础课程</w:t>
            </w:r>
          </w:p>
        </w:tc>
        <w:tc>
          <w:tcPr>
            <w:tcW w:w="376" w:type="dxa"/>
            <w:vAlign w:val="top"/>
          </w:tcPr>
          <w:p>
            <w:pPr>
              <w:spacing w:line="235" w:lineRule="exact"/>
              <w:rPr>
                <w:rFonts w:ascii="Arial"/>
                <w:sz w:val="20"/>
              </w:rPr>
            </w:pPr>
            <w:r/>
          </w:p>
        </w:tc>
        <w:tc>
          <w:tcPr>
            <w:tcW w:w="376" w:type="dxa"/>
            <w:vAlign w:val="top"/>
          </w:tcPr>
          <w:p>
            <w:pPr>
              <w:spacing w:line="235" w:lineRule="exact"/>
              <w:rPr>
                <w:rFonts w:ascii="Arial"/>
                <w:sz w:val="20"/>
              </w:rPr>
            </w:pPr>
            <w:r/>
          </w:p>
        </w:tc>
        <w:tc>
          <w:tcPr>
            <w:tcW w:w="376" w:type="dxa"/>
            <w:vAlign w:val="top"/>
          </w:tcPr>
          <w:p>
            <w:pPr>
              <w:spacing w:line="235" w:lineRule="exact"/>
              <w:rPr>
                <w:rFonts w:ascii="Arial"/>
                <w:sz w:val="20"/>
              </w:rPr>
            </w:pPr>
            <w:r/>
          </w:p>
        </w:tc>
        <w:tc>
          <w:tcPr>
            <w:tcW w:w="376"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1630"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232"/>
              <w:spacing w:before="43" w:line="220" w:lineRule="auto"/>
              <w:rPr>
                <w:sz w:val="16"/>
                <w:szCs w:val="16"/>
              </w:rPr>
            </w:pPr>
            <w:r>
              <w:rPr>
                <w:sz w:val="16"/>
                <w:szCs w:val="16"/>
                <w:spacing w:val="-2"/>
              </w:rPr>
              <w:t>管理学基础</w:t>
            </w:r>
          </w:p>
        </w:tc>
        <w:tc>
          <w:tcPr>
            <w:tcW w:w="376" w:type="dxa"/>
            <w:vAlign w:val="top"/>
          </w:tcPr>
          <w:p>
            <w:pPr>
              <w:pStyle w:val="TableText"/>
              <w:ind w:left="147"/>
              <w:spacing w:before="70" w:line="182" w:lineRule="auto"/>
              <w:rPr>
                <w:sz w:val="16"/>
                <w:szCs w:val="16"/>
              </w:rPr>
            </w:pPr>
            <w:r>
              <w:rPr>
                <w:sz w:val="16"/>
                <w:szCs w:val="16"/>
              </w:rPr>
              <w:t>H</w:t>
            </w:r>
          </w:p>
        </w:tc>
        <w:tc>
          <w:tcPr>
            <w:tcW w:w="376" w:type="dxa"/>
            <w:vAlign w:val="top"/>
          </w:tcPr>
          <w:p>
            <w:pPr>
              <w:pStyle w:val="TableText"/>
              <w:ind w:left="146"/>
              <w:spacing w:before="70" w:line="182" w:lineRule="auto"/>
              <w:rPr>
                <w:sz w:val="16"/>
                <w:szCs w:val="16"/>
              </w:rPr>
            </w:pPr>
            <w:r>
              <w:rPr>
                <w:sz w:val="16"/>
                <w:szCs w:val="16"/>
              </w:rPr>
              <w:t>M</w:t>
            </w:r>
          </w:p>
        </w:tc>
        <w:tc>
          <w:tcPr>
            <w:tcW w:w="376" w:type="dxa"/>
            <w:vAlign w:val="top"/>
          </w:tcPr>
          <w:p>
            <w:pPr>
              <w:pStyle w:val="TableText"/>
              <w:ind w:left="145"/>
              <w:spacing w:before="70" w:line="182" w:lineRule="auto"/>
              <w:rPr>
                <w:sz w:val="16"/>
                <w:szCs w:val="16"/>
              </w:rPr>
            </w:pPr>
            <w:r>
              <w:rPr>
                <w:sz w:val="16"/>
                <w:szCs w:val="16"/>
              </w:rPr>
              <w:t>M</w:t>
            </w:r>
          </w:p>
        </w:tc>
        <w:tc>
          <w:tcPr>
            <w:tcW w:w="376" w:type="dxa"/>
            <w:vAlign w:val="top"/>
          </w:tcPr>
          <w:p>
            <w:pPr>
              <w:spacing w:line="235" w:lineRule="exact"/>
              <w:rPr>
                <w:rFonts w:ascii="Arial"/>
                <w:sz w:val="20"/>
              </w:rPr>
            </w:pPr>
            <w:r/>
          </w:p>
        </w:tc>
        <w:tc>
          <w:tcPr>
            <w:tcW w:w="463" w:type="dxa"/>
            <w:vAlign w:val="top"/>
          </w:tcPr>
          <w:p>
            <w:pPr>
              <w:pStyle w:val="TableText"/>
              <w:ind w:left="193"/>
              <w:spacing w:before="70" w:line="182" w:lineRule="auto"/>
              <w:rPr>
                <w:sz w:val="16"/>
                <w:szCs w:val="16"/>
              </w:rPr>
            </w:pPr>
            <w:r>
              <w:rPr>
                <w:sz w:val="16"/>
                <w:szCs w:val="16"/>
              </w:rPr>
              <w:t>L</w:t>
            </w:r>
          </w:p>
        </w:tc>
        <w:tc>
          <w:tcPr>
            <w:tcW w:w="1630" w:type="dxa"/>
            <w:vAlign w:val="top"/>
          </w:tcPr>
          <w:p>
            <w:pPr>
              <w:pStyle w:val="TableText"/>
              <w:ind w:left="580"/>
              <w:spacing w:before="43" w:line="221" w:lineRule="auto"/>
              <w:rPr>
                <w:sz w:val="16"/>
                <w:szCs w:val="16"/>
              </w:rPr>
            </w:pPr>
            <w:r>
              <w:rPr>
                <w:sz w:val="16"/>
                <w:szCs w:val="16"/>
                <w:spacing w:val="-3"/>
              </w:rPr>
              <w:t>商学院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pStyle w:val="TableText"/>
              <w:ind w:left="191"/>
              <w:spacing w:before="70" w:line="182" w:lineRule="auto"/>
              <w:rPr>
                <w:sz w:val="16"/>
                <w:szCs w:val="16"/>
              </w:rPr>
            </w:pPr>
            <w:r>
              <w:rPr>
                <w:sz w:val="16"/>
                <w:szCs w:val="16"/>
              </w:rPr>
              <w:t>H</w:t>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230"/>
              <w:spacing w:before="45" w:line="219" w:lineRule="auto"/>
              <w:rPr>
                <w:sz w:val="16"/>
                <w:szCs w:val="16"/>
              </w:rPr>
            </w:pPr>
            <w:r>
              <w:rPr>
                <w:sz w:val="16"/>
                <w:szCs w:val="16"/>
                <w:spacing w:val="-2"/>
              </w:rPr>
              <w:t>经济学基础</w:t>
            </w:r>
          </w:p>
        </w:tc>
        <w:tc>
          <w:tcPr>
            <w:tcW w:w="376" w:type="dxa"/>
            <w:vAlign w:val="top"/>
          </w:tcPr>
          <w:p>
            <w:pPr>
              <w:pStyle w:val="TableText"/>
              <w:ind w:left="147"/>
              <w:spacing w:before="72"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376" w:type="dxa"/>
            <w:vAlign w:val="top"/>
          </w:tcPr>
          <w:p>
            <w:pPr>
              <w:spacing w:line="235" w:lineRule="exact"/>
              <w:rPr>
                <w:rFonts w:ascii="Arial"/>
                <w:sz w:val="20"/>
              </w:rPr>
            </w:pPr>
            <w:r/>
          </w:p>
        </w:tc>
        <w:tc>
          <w:tcPr>
            <w:tcW w:w="376"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1630" w:type="dxa"/>
            <w:vAlign w:val="top"/>
          </w:tcPr>
          <w:p>
            <w:pPr>
              <w:pStyle w:val="TableText"/>
              <w:ind w:left="580"/>
              <w:spacing w:before="45" w:line="219" w:lineRule="auto"/>
              <w:rPr>
                <w:sz w:val="16"/>
                <w:szCs w:val="16"/>
              </w:rPr>
            </w:pPr>
            <w:r>
              <w:rPr>
                <w:sz w:val="16"/>
                <w:szCs w:val="16"/>
                <w:spacing w:val="-3"/>
              </w:rPr>
              <w:t>商学院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pStyle w:val="TableText"/>
              <w:ind w:left="190"/>
              <w:spacing w:before="72" w:line="182" w:lineRule="auto"/>
              <w:rPr>
                <w:sz w:val="16"/>
                <w:szCs w:val="16"/>
              </w:rPr>
            </w:pPr>
            <w:r>
              <w:rPr>
                <w:sz w:val="16"/>
                <w:szCs w:val="16"/>
              </w:rPr>
              <w:t>M</w:t>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151"/>
              <w:spacing w:before="45" w:line="219" w:lineRule="auto"/>
              <w:rPr>
                <w:sz w:val="16"/>
                <w:szCs w:val="16"/>
              </w:rPr>
            </w:pPr>
            <w:r>
              <w:rPr>
                <w:sz w:val="16"/>
                <w:szCs w:val="16"/>
                <w:spacing w:val="-1"/>
              </w:rPr>
              <w:t>数据分析基础</w:t>
            </w:r>
          </w:p>
        </w:tc>
        <w:tc>
          <w:tcPr>
            <w:tcW w:w="376" w:type="dxa"/>
            <w:vAlign w:val="top"/>
          </w:tcPr>
          <w:p>
            <w:pPr>
              <w:pStyle w:val="TableText"/>
              <w:ind w:left="147"/>
              <w:spacing w:before="72"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376" w:type="dxa"/>
            <w:vAlign w:val="top"/>
          </w:tcPr>
          <w:p>
            <w:pPr>
              <w:pStyle w:val="TableText"/>
              <w:ind w:left="145"/>
              <w:spacing w:before="72" w:line="182" w:lineRule="auto"/>
              <w:rPr>
                <w:sz w:val="16"/>
                <w:szCs w:val="16"/>
              </w:rPr>
            </w:pPr>
            <w:r>
              <w:rPr>
                <w:sz w:val="16"/>
                <w:szCs w:val="16"/>
              </w:rPr>
              <w:t>M</w:t>
            </w:r>
          </w:p>
        </w:tc>
        <w:tc>
          <w:tcPr>
            <w:tcW w:w="376" w:type="dxa"/>
            <w:vAlign w:val="top"/>
          </w:tcPr>
          <w:p>
            <w:pPr>
              <w:spacing w:line="235" w:lineRule="exact"/>
              <w:rPr>
                <w:rFonts w:ascii="Arial"/>
                <w:sz w:val="20"/>
              </w:rPr>
            </w:pPr>
            <w:r/>
          </w:p>
        </w:tc>
        <w:tc>
          <w:tcPr>
            <w:tcW w:w="463" w:type="dxa"/>
            <w:vAlign w:val="top"/>
          </w:tcPr>
          <w:p>
            <w:pPr>
              <w:pStyle w:val="TableText"/>
              <w:ind w:left="193"/>
              <w:spacing w:before="72" w:line="182" w:lineRule="auto"/>
              <w:rPr>
                <w:sz w:val="16"/>
                <w:szCs w:val="16"/>
              </w:rPr>
            </w:pPr>
            <w:r>
              <w:rPr>
                <w:sz w:val="16"/>
                <w:szCs w:val="16"/>
              </w:rPr>
              <w:t>L</w:t>
            </w:r>
          </w:p>
        </w:tc>
        <w:tc>
          <w:tcPr>
            <w:tcW w:w="1630" w:type="dxa"/>
            <w:vAlign w:val="top"/>
          </w:tcPr>
          <w:p>
            <w:pPr>
              <w:pStyle w:val="TableText"/>
              <w:ind w:left="580"/>
              <w:spacing w:before="45" w:line="219" w:lineRule="auto"/>
              <w:rPr>
                <w:sz w:val="16"/>
                <w:szCs w:val="16"/>
              </w:rPr>
            </w:pPr>
            <w:r>
              <w:rPr>
                <w:sz w:val="16"/>
                <w:szCs w:val="16"/>
                <w:spacing w:val="-3"/>
              </w:rPr>
              <w:t>商学院</w:t>
            </w:r>
          </w:p>
        </w:tc>
        <w:tc>
          <w:tcPr>
            <w:tcW w:w="463" w:type="dxa"/>
            <w:vAlign w:val="top"/>
          </w:tcPr>
          <w:p>
            <w:pPr>
              <w:pStyle w:val="TableText"/>
              <w:ind w:left="191"/>
              <w:spacing w:before="72" w:line="182" w:lineRule="auto"/>
              <w:rPr>
                <w:sz w:val="16"/>
                <w:szCs w:val="16"/>
              </w:rPr>
            </w:pPr>
            <w:r>
              <w:rPr>
                <w:sz w:val="16"/>
                <w:szCs w:val="16"/>
              </w:rPr>
              <w:t>H</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pStyle w:val="TableText"/>
              <w:ind w:left="192"/>
              <w:spacing w:before="72" w:line="182" w:lineRule="auto"/>
              <w:rPr>
                <w:sz w:val="16"/>
                <w:szCs w:val="16"/>
              </w:rPr>
            </w:pPr>
            <w:r>
              <w:rPr>
                <w:sz w:val="16"/>
                <w:szCs w:val="16"/>
              </w:rPr>
              <w:t>M</w:t>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928"/>
              <w:spacing w:before="44" w:line="220" w:lineRule="auto"/>
              <w:rPr>
                <w:sz w:val="16"/>
                <w:szCs w:val="16"/>
              </w:rPr>
            </w:pPr>
            <w:r>
              <w:rPr>
                <w:sz w:val="16"/>
                <w:szCs w:val="16"/>
                <w:spacing w:val="-3"/>
              </w:rPr>
              <w:t>电子商务基础与应用</w:t>
            </w:r>
          </w:p>
        </w:tc>
        <w:tc>
          <w:tcPr>
            <w:tcW w:w="376" w:type="dxa"/>
            <w:vAlign w:val="top"/>
          </w:tcPr>
          <w:p>
            <w:pPr>
              <w:pStyle w:val="TableText"/>
              <w:ind w:left="147"/>
              <w:spacing w:before="71" w:line="182" w:lineRule="auto"/>
              <w:rPr>
                <w:sz w:val="16"/>
                <w:szCs w:val="16"/>
              </w:rPr>
            </w:pPr>
            <w:r>
              <w:rPr>
                <w:sz w:val="16"/>
                <w:szCs w:val="16"/>
              </w:rPr>
              <w:t>H</w:t>
            </w:r>
          </w:p>
        </w:tc>
        <w:tc>
          <w:tcPr>
            <w:tcW w:w="376" w:type="dxa"/>
            <w:vAlign w:val="top"/>
          </w:tcPr>
          <w:p>
            <w:pPr>
              <w:pStyle w:val="TableText"/>
              <w:ind w:left="146"/>
              <w:spacing w:before="71" w:line="182" w:lineRule="auto"/>
              <w:rPr>
                <w:sz w:val="16"/>
                <w:szCs w:val="16"/>
              </w:rPr>
            </w:pPr>
            <w:r>
              <w:rPr>
                <w:sz w:val="16"/>
                <w:szCs w:val="16"/>
              </w:rPr>
              <w:t>M</w:t>
            </w:r>
          </w:p>
        </w:tc>
        <w:tc>
          <w:tcPr>
            <w:tcW w:w="376" w:type="dxa"/>
            <w:vAlign w:val="top"/>
          </w:tcPr>
          <w:p>
            <w:pPr>
              <w:pStyle w:val="TableText"/>
              <w:ind w:left="145"/>
              <w:spacing w:before="71" w:line="182" w:lineRule="auto"/>
              <w:rPr>
                <w:sz w:val="16"/>
                <w:szCs w:val="16"/>
              </w:rPr>
            </w:pPr>
            <w:r>
              <w:rPr>
                <w:sz w:val="16"/>
                <w:szCs w:val="16"/>
              </w:rPr>
              <w:t>M</w:t>
            </w:r>
          </w:p>
        </w:tc>
        <w:tc>
          <w:tcPr>
            <w:tcW w:w="376" w:type="dxa"/>
            <w:vAlign w:val="top"/>
          </w:tcPr>
          <w:p>
            <w:pPr>
              <w:spacing w:line="235" w:lineRule="exact"/>
              <w:rPr>
                <w:rFonts w:ascii="Arial"/>
                <w:sz w:val="20"/>
              </w:rPr>
            </w:pPr>
            <w:r/>
          </w:p>
        </w:tc>
        <w:tc>
          <w:tcPr>
            <w:tcW w:w="463" w:type="dxa"/>
            <w:vAlign w:val="top"/>
          </w:tcPr>
          <w:p>
            <w:pPr>
              <w:pStyle w:val="TableText"/>
              <w:ind w:left="190"/>
              <w:spacing w:before="71" w:line="182" w:lineRule="auto"/>
              <w:rPr>
                <w:sz w:val="16"/>
                <w:szCs w:val="16"/>
              </w:rPr>
            </w:pPr>
            <w:r>
              <w:rPr>
                <w:sz w:val="16"/>
                <w:szCs w:val="16"/>
              </w:rPr>
              <w:t>M</w:t>
            </w:r>
          </w:p>
        </w:tc>
        <w:tc>
          <w:tcPr>
            <w:tcW w:w="1630" w:type="dxa"/>
            <w:vAlign w:val="top"/>
          </w:tcPr>
          <w:p>
            <w:pPr>
              <w:pStyle w:val="TableText"/>
              <w:ind w:left="580"/>
              <w:spacing w:before="44" w:line="220" w:lineRule="auto"/>
              <w:rPr>
                <w:sz w:val="16"/>
                <w:szCs w:val="16"/>
              </w:rPr>
            </w:pPr>
            <w:r>
              <w:rPr>
                <w:sz w:val="16"/>
                <w:szCs w:val="16"/>
                <w:spacing w:val="-3"/>
              </w:rPr>
              <w:t>商学院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pStyle w:val="TableText"/>
              <w:ind w:left="190"/>
              <w:spacing w:before="71" w:line="182" w:lineRule="auto"/>
              <w:rPr>
                <w:sz w:val="16"/>
                <w:szCs w:val="16"/>
              </w:rPr>
            </w:pPr>
            <w:r>
              <w:rPr>
                <w:sz w:val="16"/>
                <w:szCs w:val="16"/>
              </w:rPr>
              <w:t>M</w:t>
            </w:r>
          </w:p>
        </w:tc>
        <w:tc>
          <w:tcPr>
            <w:tcW w:w="463" w:type="dxa"/>
            <w:vAlign w:val="top"/>
          </w:tcPr>
          <w:p>
            <w:pPr>
              <w:pStyle w:val="TableText"/>
              <w:ind w:left="190"/>
              <w:spacing w:before="71" w:line="182" w:lineRule="auto"/>
              <w:rPr>
                <w:sz w:val="16"/>
                <w:szCs w:val="16"/>
              </w:rPr>
            </w:pPr>
            <w:r>
              <w:rPr>
                <w:sz w:val="16"/>
                <w:szCs w:val="16"/>
              </w:rPr>
              <w:t>M</w:t>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989"/>
              <w:spacing w:before="44" w:line="220" w:lineRule="auto"/>
              <w:rPr>
                <w:sz w:val="16"/>
                <w:szCs w:val="16"/>
              </w:rPr>
            </w:pPr>
            <w:r>
              <w:rPr>
                <w:sz w:val="16"/>
                <w:szCs w:val="16"/>
                <w:spacing w:val="-1"/>
              </w:rPr>
              <w:t>精益生产管理实训</w:t>
            </w:r>
          </w:p>
        </w:tc>
        <w:tc>
          <w:tcPr>
            <w:tcW w:w="376" w:type="dxa"/>
            <w:vAlign w:val="top"/>
          </w:tcPr>
          <w:p>
            <w:pPr>
              <w:pStyle w:val="TableText"/>
              <w:ind w:left="147"/>
              <w:spacing w:before="71"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376" w:type="dxa"/>
            <w:vAlign w:val="top"/>
          </w:tcPr>
          <w:p>
            <w:pPr>
              <w:pStyle w:val="TableText"/>
              <w:ind w:left="146"/>
              <w:spacing w:before="71" w:line="182" w:lineRule="auto"/>
              <w:rPr>
                <w:sz w:val="16"/>
                <w:szCs w:val="16"/>
              </w:rPr>
            </w:pPr>
            <w:r>
              <w:rPr>
                <w:sz w:val="16"/>
                <w:szCs w:val="16"/>
              </w:rPr>
              <w:t>H</w:t>
            </w:r>
          </w:p>
        </w:tc>
        <w:tc>
          <w:tcPr>
            <w:tcW w:w="376" w:type="dxa"/>
            <w:vAlign w:val="top"/>
          </w:tcPr>
          <w:p>
            <w:pPr>
              <w:pStyle w:val="TableText"/>
              <w:ind w:left="149"/>
              <w:spacing w:before="71" w:line="182" w:lineRule="auto"/>
              <w:rPr>
                <w:sz w:val="16"/>
                <w:szCs w:val="16"/>
              </w:rPr>
            </w:pPr>
            <w:r>
              <w:rPr>
                <w:sz w:val="16"/>
                <w:szCs w:val="16"/>
              </w:rPr>
              <w:t>L</w:t>
            </w:r>
          </w:p>
        </w:tc>
        <w:tc>
          <w:tcPr>
            <w:tcW w:w="463" w:type="dxa"/>
            <w:vAlign w:val="top"/>
          </w:tcPr>
          <w:p>
            <w:pPr>
              <w:spacing w:line="235" w:lineRule="exact"/>
              <w:rPr>
                <w:rFonts w:ascii="Arial"/>
                <w:sz w:val="20"/>
              </w:rPr>
            </w:pPr>
            <w:r/>
          </w:p>
        </w:tc>
        <w:tc>
          <w:tcPr>
            <w:tcW w:w="1630" w:type="dxa"/>
            <w:vAlign w:val="top"/>
          </w:tcPr>
          <w:p>
            <w:pPr>
              <w:pStyle w:val="TableText"/>
              <w:ind w:left="580"/>
              <w:spacing w:before="44" w:line="220" w:lineRule="auto"/>
              <w:rPr>
                <w:sz w:val="16"/>
                <w:szCs w:val="16"/>
              </w:rPr>
            </w:pPr>
            <w:r>
              <w:rPr>
                <w:sz w:val="16"/>
                <w:szCs w:val="16"/>
                <w:spacing w:val="-3"/>
              </w:rPr>
              <w:t>商学院</w:t>
            </w:r>
          </w:p>
        </w:tc>
        <w:tc>
          <w:tcPr>
            <w:tcW w:w="463" w:type="dxa"/>
            <w:vAlign w:val="top"/>
          </w:tcPr>
          <w:p>
            <w:pPr>
              <w:pStyle w:val="TableText"/>
              <w:ind w:left="189"/>
              <w:spacing w:before="71" w:line="182" w:lineRule="auto"/>
              <w:rPr>
                <w:sz w:val="16"/>
                <w:szCs w:val="16"/>
              </w:rPr>
            </w:pPr>
            <w:r>
              <w:rPr>
                <w:sz w:val="16"/>
                <w:szCs w:val="16"/>
              </w:rPr>
              <w:t>M</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pStyle w:val="TableText"/>
              <w:ind w:left="190"/>
              <w:spacing w:before="71" w:line="182" w:lineRule="auto"/>
              <w:rPr>
                <w:sz w:val="16"/>
                <w:szCs w:val="16"/>
              </w:rPr>
            </w:pPr>
            <w:r>
              <w:rPr>
                <w:sz w:val="16"/>
                <w:szCs w:val="16"/>
              </w:rPr>
              <w:t>M</w:t>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pStyle w:val="TableText"/>
              <w:ind w:left="192"/>
              <w:spacing w:before="71" w:line="182" w:lineRule="auto"/>
              <w:rPr>
                <w:sz w:val="16"/>
                <w:szCs w:val="16"/>
              </w:rPr>
            </w:pPr>
            <w:r>
              <w:rPr>
                <w:sz w:val="16"/>
                <w:szCs w:val="16"/>
              </w:rPr>
              <w:t>H</w:t>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308"/>
              <w:spacing w:before="44" w:line="220" w:lineRule="auto"/>
              <w:rPr>
                <w:sz w:val="16"/>
                <w:szCs w:val="16"/>
              </w:rPr>
            </w:pPr>
            <w:r>
              <w:rPr>
                <w:sz w:val="16"/>
                <w:szCs w:val="16"/>
                <w:spacing w:val="-2"/>
              </w:rPr>
              <w:t>职业素养</w:t>
            </w:r>
          </w:p>
        </w:tc>
        <w:tc>
          <w:tcPr>
            <w:tcW w:w="376" w:type="dxa"/>
            <w:vAlign w:val="top"/>
          </w:tcPr>
          <w:p>
            <w:pPr>
              <w:pStyle w:val="TableText"/>
              <w:ind w:left="146"/>
              <w:spacing w:before="70" w:line="182" w:lineRule="auto"/>
              <w:rPr>
                <w:sz w:val="16"/>
                <w:szCs w:val="16"/>
              </w:rPr>
            </w:pPr>
            <w:r>
              <w:rPr>
                <w:sz w:val="16"/>
                <w:szCs w:val="16"/>
              </w:rPr>
              <w:t>M</w:t>
            </w:r>
          </w:p>
        </w:tc>
        <w:tc>
          <w:tcPr>
            <w:tcW w:w="376" w:type="dxa"/>
            <w:vAlign w:val="top"/>
          </w:tcPr>
          <w:p>
            <w:pPr>
              <w:pStyle w:val="TableText"/>
              <w:ind w:left="148"/>
              <w:spacing w:before="70" w:line="182" w:lineRule="auto"/>
              <w:rPr>
                <w:sz w:val="16"/>
                <w:szCs w:val="16"/>
              </w:rPr>
            </w:pPr>
            <w:r>
              <w:rPr>
                <w:sz w:val="16"/>
                <w:szCs w:val="16"/>
              </w:rPr>
              <w:t>H</w:t>
            </w:r>
          </w:p>
        </w:tc>
        <w:tc>
          <w:tcPr>
            <w:tcW w:w="376" w:type="dxa"/>
            <w:vAlign w:val="top"/>
          </w:tcPr>
          <w:p>
            <w:pPr>
              <w:pStyle w:val="TableText"/>
              <w:ind w:left="146"/>
              <w:spacing w:before="70" w:line="182" w:lineRule="auto"/>
              <w:rPr>
                <w:sz w:val="16"/>
                <w:szCs w:val="16"/>
              </w:rPr>
            </w:pPr>
            <w:r>
              <w:rPr>
                <w:sz w:val="16"/>
                <w:szCs w:val="16"/>
              </w:rPr>
              <w:t>H</w:t>
            </w:r>
          </w:p>
        </w:tc>
        <w:tc>
          <w:tcPr>
            <w:tcW w:w="376" w:type="dxa"/>
            <w:vAlign w:val="top"/>
          </w:tcPr>
          <w:p>
            <w:pPr>
              <w:pStyle w:val="TableText"/>
              <w:ind w:left="146"/>
              <w:spacing w:before="70" w:line="182" w:lineRule="auto"/>
              <w:rPr>
                <w:sz w:val="16"/>
                <w:szCs w:val="16"/>
              </w:rPr>
            </w:pPr>
            <w:r>
              <w:rPr>
                <w:sz w:val="16"/>
                <w:szCs w:val="16"/>
              </w:rPr>
              <w:t>M</w:t>
            </w:r>
          </w:p>
        </w:tc>
        <w:tc>
          <w:tcPr>
            <w:tcW w:w="463" w:type="dxa"/>
            <w:vAlign w:val="top"/>
          </w:tcPr>
          <w:p>
            <w:pPr>
              <w:pStyle w:val="TableText"/>
              <w:ind w:left="191"/>
              <w:spacing w:before="70" w:line="182" w:lineRule="auto"/>
              <w:rPr>
                <w:sz w:val="16"/>
                <w:szCs w:val="16"/>
              </w:rPr>
            </w:pPr>
            <w:r>
              <w:rPr>
                <w:sz w:val="16"/>
                <w:szCs w:val="16"/>
              </w:rPr>
              <w:t>H</w:t>
            </w:r>
          </w:p>
        </w:tc>
        <w:tc>
          <w:tcPr>
            <w:tcW w:w="1630" w:type="dxa"/>
            <w:vAlign w:val="top"/>
          </w:tcPr>
          <w:p>
            <w:pPr>
              <w:pStyle w:val="TableText"/>
              <w:ind w:left="580"/>
              <w:spacing w:before="43" w:line="221" w:lineRule="auto"/>
              <w:rPr>
                <w:sz w:val="16"/>
                <w:szCs w:val="16"/>
              </w:rPr>
            </w:pPr>
            <w:r>
              <w:rPr>
                <w:sz w:val="16"/>
                <w:szCs w:val="16"/>
                <w:spacing w:val="-3"/>
              </w:rPr>
              <w:t>商学院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pStyle w:val="TableText"/>
              <w:ind w:left="289"/>
              <w:spacing w:before="70" w:line="182" w:lineRule="auto"/>
              <w:rPr>
                <w:sz w:val="16"/>
                <w:szCs w:val="16"/>
              </w:rPr>
            </w:pPr>
            <w:r>
              <w:rPr>
                <w:sz w:val="16"/>
                <w:szCs w:val="16"/>
              </w:rPr>
              <w:t>M</w:t>
            </w:r>
          </w:p>
        </w:tc>
        <w:tc>
          <w:tcPr>
            <w:tcW w:w="464" w:type="dxa"/>
            <w:vAlign w:val="top"/>
          </w:tcPr>
          <w:p>
            <w:pPr>
              <w:pStyle w:val="TableText"/>
              <w:ind w:left="192"/>
              <w:spacing w:before="70" w:line="182" w:lineRule="auto"/>
              <w:rPr>
                <w:sz w:val="16"/>
                <w:szCs w:val="16"/>
              </w:rPr>
            </w:pPr>
            <w:r>
              <w:rPr>
                <w:sz w:val="16"/>
                <w:szCs w:val="16"/>
              </w:rPr>
              <w:t>H</w:t>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151"/>
              <w:spacing w:before="43" w:line="220" w:lineRule="auto"/>
              <w:rPr>
                <w:sz w:val="16"/>
                <w:szCs w:val="16"/>
              </w:rPr>
            </w:pPr>
            <w:r>
              <w:rPr>
                <w:sz w:val="16"/>
                <w:szCs w:val="16"/>
                <w:spacing w:val="-1"/>
              </w:rPr>
              <w:t>现代物流管理</w:t>
            </w:r>
          </w:p>
        </w:tc>
        <w:tc>
          <w:tcPr>
            <w:tcW w:w="376" w:type="dxa"/>
            <w:vAlign w:val="top"/>
          </w:tcPr>
          <w:p>
            <w:pPr>
              <w:pStyle w:val="TableText"/>
              <w:ind w:left="147"/>
              <w:spacing w:before="70" w:line="182" w:lineRule="auto"/>
              <w:rPr>
                <w:sz w:val="16"/>
                <w:szCs w:val="16"/>
              </w:rPr>
            </w:pPr>
            <w:r>
              <w:rPr>
                <w:sz w:val="16"/>
                <w:szCs w:val="16"/>
              </w:rPr>
              <w:t>H</w:t>
            </w:r>
          </w:p>
        </w:tc>
        <w:tc>
          <w:tcPr>
            <w:tcW w:w="376" w:type="dxa"/>
            <w:vAlign w:val="top"/>
          </w:tcPr>
          <w:p>
            <w:pPr>
              <w:pStyle w:val="TableText"/>
              <w:ind w:left="146"/>
              <w:spacing w:before="70" w:line="182" w:lineRule="auto"/>
              <w:rPr>
                <w:sz w:val="16"/>
                <w:szCs w:val="16"/>
              </w:rPr>
            </w:pPr>
            <w:r>
              <w:rPr>
                <w:sz w:val="16"/>
                <w:szCs w:val="16"/>
              </w:rPr>
              <w:t>M</w:t>
            </w:r>
          </w:p>
        </w:tc>
        <w:tc>
          <w:tcPr>
            <w:tcW w:w="376" w:type="dxa"/>
            <w:vAlign w:val="top"/>
          </w:tcPr>
          <w:p>
            <w:pPr>
              <w:pStyle w:val="TableText"/>
              <w:ind w:left="145"/>
              <w:spacing w:before="70" w:line="182" w:lineRule="auto"/>
              <w:rPr>
                <w:sz w:val="16"/>
                <w:szCs w:val="16"/>
              </w:rPr>
            </w:pPr>
            <w:r>
              <w:rPr>
                <w:sz w:val="16"/>
                <w:szCs w:val="16"/>
              </w:rPr>
              <w:t>M</w:t>
            </w:r>
          </w:p>
        </w:tc>
        <w:tc>
          <w:tcPr>
            <w:tcW w:w="376" w:type="dxa"/>
            <w:vAlign w:val="top"/>
          </w:tcPr>
          <w:p>
            <w:pPr>
              <w:spacing w:line="235" w:lineRule="exact"/>
              <w:rPr>
                <w:rFonts w:ascii="Arial"/>
                <w:sz w:val="20"/>
              </w:rPr>
            </w:pPr>
            <w:r/>
          </w:p>
        </w:tc>
        <w:tc>
          <w:tcPr>
            <w:tcW w:w="463" w:type="dxa"/>
            <w:vAlign w:val="top"/>
          </w:tcPr>
          <w:p>
            <w:pPr>
              <w:pStyle w:val="TableText"/>
              <w:ind w:left="190"/>
              <w:spacing w:before="70" w:line="182" w:lineRule="auto"/>
              <w:rPr>
                <w:sz w:val="16"/>
                <w:szCs w:val="16"/>
              </w:rPr>
            </w:pPr>
            <w:r>
              <w:rPr>
                <w:sz w:val="16"/>
                <w:szCs w:val="16"/>
              </w:rPr>
              <w:t>M</w:t>
            </w:r>
          </w:p>
        </w:tc>
        <w:tc>
          <w:tcPr>
            <w:tcW w:w="1630" w:type="dxa"/>
            <w:vAlign w:val="top"/>
          </w:tcPr>
          <w:p>
            <w:pPr>
              <w:pStyle w:val="TableText"/>
              <w:ind w:left="580"/>
              <w:spacing w:before="43" w:line="221" w:lineRule="auto"/>
              <w:rPr>
                <w:sz w:val="16"/>
                <w:szCs w:val="16"/>
              </w:rPr>
            </w:pPr>
            <w:r>
              <w:rPr>
                <w:sz w:val="16"/>
                <w:szCs w:val="16"/>
                <w:spacing w:val="-3"/>
              </w:rPr>
              <w:t>商学院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pStyle w:val="TableText"/>
              <w:ind w:left="191"/>
              <w:spacing w:before="70" w:line="182" w:lineRule="auto"/>
              <w:rPr>
                <w:sz w:val="16"/>
                <w:szCs w:val="16"/>
              </w:rPr>
            </w:pPr>
            <w:r>
              <w:rPr>
                <w:sz w:val="16"/>
                <w:szCs w:val="16"/>
              </w:rPr>
              <w:t>H</w:t>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229"/>
              <w:spacing w:before="45" w:line="219" w:lineRule="auto"/>
              <w:rPr>
                <w:sz w:val="16"/>
                <w:szCs w:val="16"/>
              </w:rPr>
            </w:pPr>
            <w:r>
              <w:rPr>
                <w:sz w:val="16"/>
                <w:szCs w:val="16"/>
                <w:spacing w:val="-1"/>
              </w:rPr>
              <w:t>供应链管理</w:t>
            </w:r>
          </w:p>
        </w:tc>
        <w:tc>
          <w:tcPr>
            <w:tcW w:w="376" w:type="dxa"/>
            <w:vAlign w:val="top"/>
          </w:tcPr>
          <w:p>
            <w:pPr>
              <w:pStyle w:val="TableText"/>
              <w:ind w:left="147"/>
              <w:spacing w:before="72" w:line="182" w:lineRule="auto"/>
              <w:rPr>
                <w:sz w:val="16"/>
                <w:szCs w:val="16"/>
              </w:rPr>
            </w:pPr>
            <w:r>
              <w:rPr>
                <w:sz w:val="16"/>
                <w:szCs w:val="16"/>
              </w:rPr>
              <w:t>H</w:t>
            </w:r>
          </w:p>
        </w:tc>
        <w:tc>
          <w:tcPr>
            <w:tcW w:w="376" w:type="dxa"/>
            <w:vAlign w:val="top"/>
          </w:tcPr>
          <w:p>
            <w:pPr>
              <w:pStyle w:val="TableText"/>
              <w:ind w:left="146"/>
              <w:spacing w:before="72" w:line="182" w:lineRule="auto"/>
              <w:rPr>
                <w:sz w:val="16"/>
                <w:szCs w:val="16"/>
              </w:rPr>
            </w:pPr>
            <w:r>
              <w:rPr>
                <w:sz w:val="16"/>
                <w:szCs w:val="16"/>
              </w:rPr>
              <w:t>M</w:t>
            </w:r>
          </w:p>
        </w:tc>
        <w:tc>
          <w:tcPr>
            <w:tcW w:w="376" w:type="dxa"/>
            <w:vAlign w:val="top"/>
          </w:tcPr>
          <w:p>
            <w:pPr>
              <w:pStyle w:val="TableText"/>
              <w:ind w:left="146"/>
              <w:spacing w:before="72"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463" w:type="dxa"/>
            <w:vAlign w:val="top"/>
          </w:tcPr>
          <w:p>
            <w:pPr>
              <w:pStyle w:val="TableText"/>
              <w:ind w:left="193"/>
              <w:spacing w:before="72" w:line="182" w:lineRule="auto"/>
              <w:rPr>
                <w:sz w:val="16"/>
                <w:szCs w:val="16"/>
              </w:rPr>
            </w:pPr>
            <w:r>
              <w:rPr>
                <w:sz w:val="16"/>
                <w:szCs w:val="16"/>
              </w:rPr>
              <w:t>L</w:t>
            </w:r>
          </w:p>
        </w:tc>
        <w:tc>
          <w:tcPr>
            <w:tcW w:w="1630" w:type="dxa"/>
            <w:vAlign w:val="top"/>
          </w:tcPr>
          <w:p>
            <w:pPr>
              <w:pStyle w:val="TableText"/>
              <w:ind w:left="580"/>
              <w:spacing w:before="45" w:line="219" w:lineRule="auto"/>
              <w:rPr>
                <w:sz w:val="16"/>
                <w:szCs w:val="16"/>
              </w:rPr>
            </w:pPr>
            <w:r>
              <w:rPr>
                <w:sz w:val="16"/>
                <w:szCs w:val="16"/>
                <w:spacing w:val="-3"/>
              </w:rPr>
              <w:t>商学院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pStyle w:val="TableText"/>
              <w:ind w:left="191"/>
              <w:spacing w:before="72" w:line="182" w:lineRule="auto"/>
              <w:rPr>
                <w:sz w:val="16"/>
                <w:szCs w:val="16"/>
              </w:rPr>
            </w:pPr>
            <w:r>
              <w:rPr>
                <w:sz w:val="16"/>
                <w:szCs w:val="16"/>
              </w:rPr>
              <w:t>H</w:t>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pStyle w:val="TableText"/>
              <w:ind w:left="192"/>
              <w:spacing w:before="72" w:line="182" w:lineRule="auto"/>
              <w:rPr>
                <w:sz w:val="16"/>
                <w:szCs w:val="16"/>
              </w:rPr>
            </w:pPr>
            <w:r>
              <w:rPr>
                <w:sz w:val="16"/>
                <w:szCs w:val="16"/>
              </w:rPr>
              <w:t>H</w:t>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067"/>
              <w:spacing w:before="45" w:line="219" w:lineRule="auto"/>
              <w:rPr>
                <w:sz w:val="16"/>
                <w:szCs w:val="16"/>
              </w:rPr>
            </w:pPr>
            <w:r>
              <w:rPr>
                <w:sz w:val="16"/>
                <w:szCs w:val="16"/>
                <w:spacing w:val="-1"/>
              </w:rPr>
              <w:t>仓储与配送管理</w:t>
            </w:r>
          </w:p>
        </w:tc>
        <w:tc>
          <w:tcPr>
            <w:tcW w:w="376" w:type="dxa"/>
            <w:vAlign w:val="top"/>
          </w:tcPr>
          <w:p>
            <w:pPr>
              <w:pStyle w:val="TableText"/>
              <w:ind w:left="147"/>
              <w:spacing w:before="72" w:line="182" w:lineRule="auto"/>
              <w:rPr>
                <w:sz w:val="16"/>
                <w:szCs w:val="16"/>
              </w:rPr>
            </w:pPr>
            <w:r>
              <w:rPr>
                <w:sz w:val="16"/>
                <w:szCs w:val="16"/>
              </w:rPr>
              <w:t>H</w:t>
            </w:r>
          </w:p>
        </w:tc>
        <w:tc>
          <w:tcPr>
            <w:tcW w:w="376" w:type="dxa"/>
            <w:vAlign w:val="top"/>
          </w:tcPr>
          <w:p>
            <w:pPr>
              <w:pStyle w:val="TableText"/>
              <w:ind w:left="146"/>
              <w:spacing w:before="72" w:line="182" w:lineRule="auto"/>
              <w:rPr>
                <w:sz w:val="16"/>
                <w:szCs w:val="16"/>
              </w:rPr>
            </w:pPr>
            <w:r>
              <w:rPr>
                <w:sz w:val="16"/>
                <w:szCs w:val="16"/>
              </w:rPr>
              <w:t>M</w:t>
            </w:r>
          </w:p>
        </w:tc>
        <w:tc>
          <w:tcPr>
            <w:tcW w:w="376" w:type="dxa"/>
            <w:vAlign w:val="top"/>
          </w:tcPr>
          <w:p>
            <w:pPr>
              <w:pStyle w:val="TableText"/>
              <w:ind w:left="145"/>
              <w:spacing w:before="72" w:line="182" w:lineRule="auto"/>
              <w:rPr>
                <w:sz w:val="16"/>
                <w:szCs w:val="16"/>
              </w:rPr>
            </w:pPr>
            <w:r>
              <w:rPr>
                <w:sz w:val="16"/>
                <w:szCs w:val="16"/>
              </w:rPr>
              <w:t>M</w:t>
            </w:r>
          </w:p>
        </w:tc>
        <w:tc>
          <w:tcPr>
            <w:tcW w:w="376" w:type="dxa"/>
            <w:vAlign w:val="top"/>
          </w:tcPr>
          <w:p>
            <w:pPr>
              <w:pStyle w:val="TableText"/>
              <w:ind w:left="149"/>
              <w:spacing w:before="72" w:line="182" w:lineRule="auto"/>
              <w:rPr>
                <w:sz w:val="16"/>
                <w:szCs w:val="16"/>
              </w:rPr>
            </w:pPr>
            <w:r>
              <w:rPr>
                <w:sz w:val="16"/>
                <w:szCs w:val="16"/>
              </w:rPr>
              <w:t>L</w:t>
            </w:r>
          </w:p>
        </w:tc>
        <w:tc>
          <w:tcPr>
            <w:tcW w:w="463" w:type="dxa"/>
            <w:vAlign w:val="top"/>
          </w:tcPr>
          <w:p>
            <w:pPr>
              <w:pStyle w:val="TableText"/>
              <w:ind w:left="190"/>
              <w:spacing w:before="72" w:line="182" w:lineRule="auto"/>
              <w:rPr>
                <w:sz w:val="16"/>
                <w:szCs w:val="16"/>
              </w:rPr>
            </w:pPr>
            <w:r>
              <w:rPr>
                <w:sz w:val="16"/>
                <w:szCs w:val="16"/>
              </w:rPr>
              <w:t>M</w:t>
            </w:r>
          </w:p>
        </w:tc>
        <w:tc>
          <w:tcPr>
            <w:tcW w:w="1630" w:type="dxa"/>
            <w:vAlign w:val="top"/>
          </w:tcPr>
          <w:p>
            <w:pPr>
              <w:pStyle w:val="TableText"/>
              <w:ind w:left="580"/>
              <w:spacing w:before="45" w:line="219" w:lineRule="auto"/>
              <w:rPr>
                <w:sz w:val="16"/>
                <w:szCs w:val="16"/>
              </w:rPr>
            </w:pPr>
            <w:r>
              <w:rPr>
                <w:sz w:val="16"/>
                <w:szCs w:val="16"/>
                <w:spacing w:val="-3"/>
              </w:rPr>
              <w:t>商学院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pStyle w:val="TableText"/>
              <w:ind w:left="190"/>
              <w:spacing w:before="72" w:line="182" w:lineRule="auto"/>
              <w:rPr>
                <w:sz w:val="16"/>
                <w:szCs w:val="16"/>
              </w:rPr>
            </w:pPr>
            <w:r>
              <w:rPr>
                <w:sz w:val="16"/>
                <w:szCs w:val="16"/>
              </w:rPr>
              <w:t>M</w:t>
            </w:r>
          </w:p>
        </w:tc>
        <w:tc>
          <w:tcPr>
            <w:tcW w:w="520" w:type="dxa"/>
            <w:vAlign w:val="top"/>
          </w:tcPr>
          <w:p>
            <w:pPr>
              <w:pStyle w:val="TableText"/>
              <w:ind w:left="219"/>
              <w:spacing w:before="72" w:line="182" w:lineRule="auto"/>
              <w:rPr>
                <w:sz w:val="16"/>
                <w:szCs w:val="16"/>
              </w:rPr>
            </w:pPr>
            <w:r>
              <w:rPr>
                <w:sz w:val="16"/>
                <w:szCs w:val="16"/>
              </w:rPr>
              <w:t>H</w:t>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pStyle w:val="TableText"/>
              <w:ind w:left="193"/>
              <w:spacing w:before="72" w:line="182" w:lineRule="auto"/>
              <w:rPr>
                <w:sz w:val="16"/>
                <w:szCs w:val="16"/>
              </w:rPr>
            </w:pPr>
            <w:r>
              <w:rPr>
                <w:sz w:val="16"/>
                <w:szCs w:val="16"/>
              </w:rPr>
              <w:t>H</w:t>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308"/>
              <w:spacing w:before="44" w:line="220" w:lineRule="auto"/>
              <w:rPr>
                <w:sz w:val="16"/>
                <w:szCs w:val="16"/>
              </w:rPr>
            </w:pPr>
            <w:r>
              <w:rPr>
                <w:sz w:val="16"/>
                <w:szCs w:val="16"/>
                <w:b/>
                <w:bCs/>
                <w:spacing w:val="-3"/>
              </w:rPr>
              <w:t>专业课程</w:t>
            </w:r>
          </w:p>
        </w:tc>
        <w:tc>
          <w:tcPr>
            <w:tcW w:w="376" w:type="dxa"/>
            <w:vAlign w:val="top"/>
          </w:tcPr>
          <w:p>
            <w:pPr>
              <w:spacing w:line="235" w:lineRule="exact"/>
              <w:rPr>
                <w:rFonts w:ascii="Arial"/>
                <w:sz w:val="20"/>
              </w:rPr>
            </w:pPr>
            <w:r/>
          </w:p>
        </w:tc>
        <w:tc>
          <w:tcPr>
            <w:tcW w:w="376" w:type="dxa"/>
            <w:vAlign w:val="top"/>
          </w:tcPr>
          <w:p>
            <w:pPr>
              <w:spacing w:line="235" w:lineRule="exact"/>
              <w:rPr>
                <w:rFonts w:ascii="Arial"/>
                <w:sz w:val="20"/>
              </w:rPr>
            </w:pPr>
            <w:r/>
          </w:p>
        </w:tc>
        <w:tc>
          <w:tcPr>
            <w:tcW w:w="376" w:type="dxa"/>
            <w:vAlign w:val="top"/>
          </w:tcPr>
          <w:p>
            <w:pPr>
              <w:spacing w:line="235" w:lineRule="exact"/>
              <w:rPr>
                <w:rFonts w:ascii="Arial"/>
                <w:sz w:val="20"/>
              </w:rPr>
            </w:pPr>
            <w:r/>
          </w:p>
        </w:tc>
        <w:tc>
          <w:tcPr>
            <w:tcW w:w="376"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1630"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149"/>
              <w:spacing w:before="44" w:line="220" w:lineRule="auto"/>
              <w:rPr>
                <w:sz w:val="16"/>
                <w:szCs w:val="16"/>
              </w:rPr>
            </w:pPr>
            <w:r>
              <w:rPr>
                <w:sz w:val="16"/>
                <w:szCs w:val="16"/>
                <w:spacing w:val="-1"/>
              </w:rPr>
              <w:t>物流运输作业</w:t>
            </w:r>
          </w:p>
        </w:tc>
        <w:tc>
          <w:tcPr>
            <w:tcW w:w="376" w:type="dxa"/>
            <w:vAlign w:val="top"/>
          </w:tcPr>
          <w:p>
            <w:pPr>
              <w:pStyle w:val="TableText"/>
              <w:ind w:left="147"/>
              <w:spacing w:before="71"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376" w:type="dxa"/>
            <w:vAlign w:val="top"/>
          </w:tcPr>
          <w:p>
            <w:pPr>
              <w:pStyle w:val="TableText"/>
              <w:ind w:left="146"/>
              <w:spacing w:before="71"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463" w:type="dxa"/>
            <w:vAlign w:val="top"/>
          </w:tcPr>
          <w:p>
            <w:pPr>
              <w:pStyle w:val="TableText"/>
              <w:ind w:left="193"/>
              <w:spacing w:before="71" w:line="182" w:lineRule="auto"/>
              <w:rPr>
                <w:sz w:val="16"/>
                <w:szCs w:val="16"/>
              </w:rPr>
            </w:pPr>
            <w:r>
              <w:rPr>
                <w:sz w:val="16"/>
                <w:szCs w:val="16"/>
              </w:rPr>
              <w:t>L</w:t>
            </w:r>
          </w:p>
        </w:tc>
        <w:tc>
          <w:tcPr>
            <w:tcW w:w="1630" w:type="dxa"/>
            <w:vAlign w:val="top"/>
          </w:tcPr>
          <w:p>
            <w:pPr>
              <w:pStyle w:val="TableText"/>
              <w:ind w:left="580"/>
              <w:spacing w:before="44" w:line="220" w:lineRule="auto"/>
              <w:rPr>
                <w:sz w:val="16"/>
                <w:szCs w:val="16"/>
              </w:rPr>
            </w:pPr>
            <w:r>
              <w:rPr>
                <w:sz w:val="16"/>
                <w:szCs w:val="16"/>
                <w:spacing w:val="-3"/>
              </w:rPr>
              <w:t>商学院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pStyle w:val="TableText"/>
              <w:ind w:left="190"/>
              <w:spacing w:before="71" w:line="182" w:lineRule="auto"/>
              <w:rPr>
                <w:sz w:val="16"/>
                <w:szCs w:val="16"/>
              </w:rPr>
            </w:pPr>
            <w:r>
              <w:rPr>
                <w:sz w:val="16"/>
                <w:szCs w:val="16"/>
              </w:rPr>
              <w:t>M</w:t>
            </w:r>
          </w:p>
        </w:tc>
        <w:tc>
          <w:tcPr>
            <w:tcW w:w="520" w:type="dxa"/>
            <w:vAlign w:val="top"/>
          </w:tcPr>
          <w:p>
            <w:pPr>
              <w:pStyle w:val="TableText"/>
              <w:ind w:left="219"/>
              <w:spacing w:before="71" w:line="182" w:lineRule="auto"/>
              <w:rPr>
                <w:sz w:val="16"/>
                <w:szCs w:val="16"/>
              </w:rPr>
            </w:pPr>
            <w:r>
              <w:rPr>
                <w:sz w:val="16"/>
                <w:szCs w:val="16"/>
              </w:rPr>
              <w:t>H</w:t>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pStyle w:val="TableText"/>
              <w:ind w:left="193"/>
              <w:spacing w:before="71" w:line="182" w:lineRule="auto"/>
              <w:rPr>
                <w:sz w:val="16"/>
                <w:szCs w:val="16"/>
              </w:rPr>
            </w:pPr>
            <w:r>
              <w:rPr>
                <w:sz w:val="16"/>
                <w:szCs w:val="16"/>
              </w:rPr>
              <w:t>H</w:t>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307"/>
              <w:spacing w:before="43" w:line="220" w:lineRule="auto"/>
              <w:rPr>
                <w:sz w:val="16"/>
                <w:szCs w:val="16"/>
              </w:rPr>
            </w:pPr>
            <w:r>
              <w:rPr>
                <w:sz w:val="16"/>
                <w:szCs w:val="16"/>
                <w:spacing w:val="-2"/>
              </w:rPr>
              <w:t>采购管理</w:t>
            </w:r>
          </w:p>
        </w:tc>
        <w:tc>
          <w:tcPr>
            <w:tcW w:w="376" w:type="dxa"/>
            <w:vAlign w:val="top"/>
          </w:tcPr>
          <w:p>
            <w:pPr>
              <w:pStyle w:val="TableText"/>
              <w:ind w:left="147"/>
              <w:spacing w:before="70"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376" w:type="dxa"/>
            <w:vAlign w:val="top"/>
          </w:tcPr>
          <w:p>
            <w:pPr>
              <w:pStyle w:val="TableText"/>
              <w:ind w:left="146"/>
              <w:spacing w:before="70"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463" w:type="dxa"/>
            <w:vAlign w:val="top"/>
          </w:tcPr>
          <w:p>
            <w:pPr>
              <w:pStyle w:val="TableText"/>
              <w:ind w:left="191"/>
              <w:spacing w:before="70" w:line="182" w:lineRule="auto"/>
              <w:rPr>
                <w:sz w:val="16"/>
                <w:szCs w:val="16"/>
              </w:rPr>
            </w:pPr>
            <w:r>
              <w:rPr>
                <w:sz w:val="16"/>
                <w:szCs w:val="16"/>
              </w:rPr>
              <w:t>H</w:t>
            </w:r>
          </w:p>
        </w:tc>
        <w:tc>
          <w:tcPr>
            <w:tcW w:w="1630" w:type="dxa"/>
            <w:vAlign w:val="top"/>
          </w:tcPr>
          <w:p>
            <w:pPr>
              <w:pStyle w:val="TableText"/>
              <w:ind w:left="580"/>
              <w:spacing w:before="43" w:line="221" w:lineRule="auto"/>
              <w:rPr>
                <w:sz w:val="16"/>
                <w:szCs w:val="16"/>
              </w:rPr>
            </w:pPr>
            <w:r>
              <w:rPr>
                <w:sz w:val="16"/>
                <w:szCs w:val="16"/>
                <w:spacing w:val="-3"/>
              </w:rPr>
              <w:t>商学院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pStyle w:val="TableText"/>
              <w:ind w:left="190"/>
              <w:spacing w:before="70" w:line="182" w:lineRule="auto"/>
              <w:rPr>
                <w:sz w:val="16"/>
                <w:szCs w:val="16"/>
              </w:rPr>
            </w:pPr>
            <w:r>
              <w:rPr>
                <w:sz w:val="16"/>
                <w:szCs w:val="16"/>
              </w:rPr>
              <w:t>M</w:t>
            </w:r>
          </w:p>
        </w:tc>
        <w:tc>
          <w:tcPr>
            <w:tcW w:w="464" w:type="dxa"/>
            <w:vAlign w:val="top"/>
          </w:tcPr>
          <w:p>
            <w:pPr>
              <w:pStyle w:val="TableText"/>
              <w:ind w:left="190"/>
              <w:spacing w:before="70" w:line="182" w:lineRule="auto"/>
              <w:rPr>
                <w:sz w:val="16"/>
                <w:szCs w:val="16"/>
              </w:rPr>
            </w:pPr>
            <w:r>
              <w:rPr>
                <w:sz w:val="16"/>
                <w:szCs w:val="16"/>
              </w:rPr>
              <w:t>M</w:t>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pStyle w:val="TableText"/>
              <w:ind w:left="192"/>
              <w:spacing w:before="70" w:line="182" w:lineRule="auto"/>
              <w:rPr>
                <w:sz w:val="16"/>
                <w:szCs w:val="16"/>
              </w:rPr>
            </w:pPr>
            <w:r>
              <w:rPr>
                <w:sz w:val="16"/>
                <w:szCs w:val="16"/>
              </w:rPr>
              <w:t>H</w:t>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149"/>
              <w:spacing w:before="43" w:line="220" w:lineRule="auto"/>
              <w:rPr>
                <w:sz w:val="16"/>
                <w:szCs w:val="16"/>
              </w:rPr>
            </w:pPr>
            <w:r>
              <w:rPr>
                <w:sz w:val="16"/>
                <w:szCs w:val="16"/>
                <w:spacing w:val="-1"/>
              </w:rPr>
              <w:t>物流成本管理</w:t>
            </w:r>
          </w:p>
        </w:tc>
        <w:tc>
          <w:tcPr>
            <w:tcW w:w="376" w:type="dxa"/>
            <w:vAlign w:val="top"/>
          </w:tcPr>
          <w:p>
            <w:pPr>
              <w:pStyle w:val="TableText"/>
              <w:ind w:left="147"/>
              <w:spacing w:before="70"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376" w:type="dxa"/>
            <w:vAlign w:val="top"/>
          </w:tcPr>
          <w:p>
            <w:pPr>
              <w:pStyle w:val="TableText"/>
              <w:ind w:left="146"/>
              <w:spacing w:before="70"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463" w:type="dxa"/>
            <w:vAlign w:val="top"/>
          </w:tcPr>
          <w:p>
            <w:pPr>
              <w:pStyle w:val="TableText"/>
              <w:ind w:left="193"/>
              <w:spacing w:before="70" w:line="182" w:lineRule="auto"/>
              <w:rPr>
                <w:sz w:val="16"/>
                <w:szCs w:val="16"/>
              </w:rPr>
            </w:pPr>
            <w:r>
              <w:rPr>
                <w:sz w:val="16"/>
                <w:szCs w:val="16"/>
              </w:rPr>
              <w:t>L</w:t>
            </w:r>
          </w:p>
        </w:tc>
        <w:tc>
          <w:tcPr>
            <w:tcW w:w="1630" w:type="dxa"/>
            <w:vAlign w:val="top"/>
          </w:tcPr>
          <w:p>
            <w:pPr>
              <w:pStyle w:val="TableText"/>
              <w:ind w:left="580"/>
              <w:spacing w:before="43" w:line="221" w:lineRule="auto"/>
              <w:rPr>
                <w:sz w:val="16"/>
                <w:szCs w:val="16"/>
              </w:rPr>
            </w:pPr>
            <w:r>
              <w:rPr>
                <w:sz w:val="16"/>
                <w:szCs w:val="16"/>
                <w:spacing w:val="-3"/>
              </w:rPr>
              <w:t>商学院</w:t>
            </w:r>
          </w:p>
        </w:tc>
        <w:tc>
          <w:tcPr>
            <w:tcW w:w="463" w:type="dxa"/>
            <w:vAlign w:val="top"/>
          </w:tcPr>
          <w:p>
            <w:pPr>
              <w:pStyle w:val="TableText"/>
              <w:ind w:left="189"/>
              <w:spacing w:before="70" w:line="182" w:lineRule="auto"/>
              <w:rPr>
                <w:sz w:val="16"/>
                <w:szCs w:val="16"/>
              </w:rPr>
            </w:pPr>
            <w:r>
              <w:rPr>
                <w:sz w:val="16"/>
                <w:szCs w:val="16"/>
              </w:rPr>
              <w:t>M</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pStyle w:val="TableText"/>
              <w:ind w:left="190"/>
              <w:spacing w:before="70" w:line="182" w:lineRule="auto"/>
              <w:rPr>
                <w:sz w:val="16"/>
                <w:szCs w:val="16"/>
              </w:rPr>
            </w:pPr>
            <w:r>
              <w:rPr>
                <w:sz w:val="16"/>
                <w:szCs w:val="16"/>
              </w:rPr>
              <w:t>M</w:t>
            </w:r>
          </w:p>
        </w:tc>
        <w:tc>
          <w:tcPr>
            <w:tcW w:w="464" w:type="dxa"/>
            <w:vAlign w:val="top"/>
          </w:tcPr>
          <w:p>
            <w:pPr>
              <w:pStyle w:val="TableText"/>
              <w:ind w:left="190"/>
              <w:spacing w:before="70" w:line="182" w:lineRule="auto"/>
              <w:rPr>
                <w:sz w:val="16"/>
                <w:szCs w:val="16"/>
              </w:rPr>
            </w:pPr>
            <w:r>
              <w:rPr>
                <w:sz w:val="16"/>
                <w:szCs w:val="16"/>
              </w:rPr>
              <w:t>M</w:t>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pStyle w:val="TableText"/>
              <w:ind w:left="191"/>
              <w:spacing w:before="70" w:line="182" w:lineRule="auto"/>
              <w:rPr>
                <w:sz w:val="16"/>
                <w:szCs w:val="16"/>
              </w:rPr>
            </w:pPr>
            <w:r>
              <w:rPr>
                <w:sz w:val="16"/>
                <w:szCs w:val="16"/>
              </w:rPr>
              <w:t>M</w:t>
            </w:r>
          </w:p>
        </w:tc>
        <w:tc>
          <w:tcPr>
            <w:tcW w:w="464" w:type="dxa"/>
            <w:vAlign w:val="top"/>
          </w:tcPr>
          <w:p>
            <w:pPr>
              <w:pStyle w:val="TableText"/>
              <w:ind w:left="192"/>
              <w:spacing w:before="70" w:line="182" w:lineRule="auto"/>
              <w:rPr>
                <w:sz w:val="16"/>
                <w:szCs w:val="16"/>
              </w:rPr>
            </w:pPr>
            <w:r>
              <w:rPr>
                <w:sz w:val="16"/>
                <w:szCs w:val="16"/>
              </w:rPr>
              <w:t>M</w:t>
            </w:r>
          </w:p>
        </w:tc>
        <w:tc>
          <w:tcPr>
            <w:tcW w:w="464" w:type="dxa"/>
            <w:vAlign w:val="top"/>
          </w:tcPr>
          <w:p>
            <w:pPr>
              <w:pStyle w:val="TableText"/>
              <w:ind w:left="191"/>
              <w:spacing w:before="70" w:line="182" w:lineRule="auto"/>
              <w:rPr>
                <w:sz w:val="16"/>
                <w:szCs w:val="16"/>
              </w:rPr>
            </w:pPr>
            <w:r>
              <w:rPr>
                <w:sz w:val="16"/>
                <w:szCs w:val="16"/>
              </w:rPr>
              <w:t>M</w:t>
            </w:r>
          </w:p>
        </w:tc>
        <w:tc>
          <w:tcPr>
            <w:tcW w:w="464" w:type="dxa"/>
            <w:vAlign w:val="top"/>
          </w:tcPr>
          <w:p>
            <w:pPr>
              <w:pStyle w:val="TableText"/>
              <w:ind w:left="191"/>
              <w:spacing w:before="70" w:line="182" w:lineRule="auto"/>
              <w:rPr>
                <w:sz w:val="16"/>
                <w:szCs w:val="16"/>
              </w:rPr>
            </w:pPr>
            <w:r>
              <w:rPr>
                <w:sz w:val="16"/>
                <w:szCs w:val="16"/>
              </w:rPr>
              <w:t>M</w:t>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989"/>
              <w:spacing w:before="45" w:line="219" w:lineRule="auto"/>
              <w:rPr>
                <w:sz w:val="16"/>
                <w:szCs w:val="16"/>
              </w:rPr>
            </w:pPr>
            <w:r>
              <w:rPr>
                <w:sz w:val="16"/>
                <w:szCs w:val="16"/>
                <w:spacing w:val="-1"/>
              </w:rPr>
              <w:t>物联网技术与应用</w:t>
            </w:r>
          </w:p>
        </w:tc>
        <w:tc>
          <w:tcPr>
            <w:tcW w:w="376" w:type="dxa"/>
            <w:vAlign w:val="top"/>
          </w:tcPr>
          <w:p>
            <w:pPr>
              <w:pStyle w:val="TableText"/>
              <w:ind w:left="147"/>
              <w:spacing w:before="72"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376" w:type="dxa"/>
            <w:vAlign w:val="top"/>
          </w:tcPr>
          <w:p>
            <w:pPr>
              <w:pStyle w:val="TableText"/>
              <w:ind w:left="146"/>
              <w:spacing w:before="72"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463" w:type="dxa"/>
            <w:vAlign w:val="top"/>
          </w:tcPr>
          <w:p>
            <w:pPr>
              <w:pStyle w:val="TableText"/>
              <w:ind w:left="193"/>
              <w:spacing w:before="72" w:line="182" w:lineRule="auto"/>
              <w:rPr>
                <w:sz w:val="16"/>
                <w:szCs w:val="16"/>
              </w:rPr>
            </w:pPr>
            <w:r>
              <w:rPr>
                <w:sz w:val="16"/>
                <w:szCs w:val="16"/>
              </w:rPr>
              <w:t>L</w:t>
            </w:r>
          </w:p>
        </w:tc>
        <w:tc>
          <w:tcPr>
            <w:tcW w:w="1630" w:type="dxa"/>
            <w:vAlign w:val="top"/>
          </w:tcPr>
          <w:p>
            <w:pPr>
              <w:pStyle w:val="TableText"/>
              <w:ind w:left="580"/>
              <w:spacing w:before="45" w:line="219" w:lineRule="auto"/>
              <w:rPr>
                <w:sz w:val="16"/>
                <w:szCs w:val="16"/>
              </w:rPr>
            </w:pPr>
            <w:r>
              <w:rPr>
                <w:sz w:val="16"/>
                <w:szCs w:val="16"/>
                <w:spacing w:val="-3"/>
              </w:rPr>
              <w:t>商学院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pStyle w:val="TableText"/>
              <w:ind w:left="190"/>
              <w:spacing w:before="72" w:line="182" w:lineRule="auto"/>
              <w:rPr>
                <w:sz w:val="16"/>
                <w:szCs w:val="16"/>
              </w:rPr>
            </w:pPr>
            <w:r>
              <w:rPr>
                <w:sz w:val="16"/>
                <w:szCs w:val="16"/>
              </w:rPr>
              <w:t>M</w:t>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pStyle w:val="TableText"/>
              <w:ind w:left="289"/>
              <w:spacing w:before="72" w:line="182" w:lineRule="auto"/>
              <w:rPr>
                <w:sz w:val="16"/>
                <w:szCs w:val="16"/>
              </w:rPr>
            </w:pPr>
            <w:r>
              <w:rPr>
                <w:sz w:val="16"/>
                <w:szCs w:val="16"/>
              </w:rPr>
              <w:t>M</w:t>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pStyle w:val="TableText"/>
              <w:ind w:left="294"/>
              <w:spacing w:before="72" w:line="182" w:lineRule="auto"/>
              <w:rPr>
                <w:sz w:val="16"/>
                <w:szCs w:val="16"/>
              </w:rPr>
            </w:pPr>
            <w:r>
              <w:rPr>
                <w:sz w:val="16"/>
                <w:szCs w:val="16"/>
              </w:rPr>
              <w:t>H</w:t>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165"/>
              <w:spacing w:before="45" w:line="219" w:lineRule="auto"/>
              <w:rPr>
                <w:sz w:val="16"/>
                <w:szCs w:val="16"/>
              </w:rPr>
            </w:pPr>
            <w:r>
              <w:rPr>
                <w:sz w:val="16"/>
                <w:szCs w:val="16"/>
                <w:spacing w:val="-4"/>
              </w:rPr>
              <w:t>国际货运实务</w:t>
            </w:r>
          </w:p>
        </w:tc>
        <w:tc>
          <w:tcPr>
            <w:tcW w:w="376" w:type="dxa"/>
            <w:vAlign w:val="top"/>
          </w:tcPr>
          <w:p>
            <w:pPr>
              <w:pStyle w:val="TableText"/>
              <w:ind w:left="147"/>
              <w:spacing w:before="72"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376" w:type="dxa"/>
            <w:vAlign w:val="top"/>
          </w:tcPr>
          <w:p>
            <w:pPr>
              <w:pStyle w:val="TableText"/>
              <w:ind w:left="146"/>
              <w:spacing w:before="72"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463" w:type="dxa"/>
            <w:vAlign w:val="top"/>
          </w:tcPr>
          <w:p>
            <w:pPr>
              <w:pStyle w:val="TableText"/>
              <w:ind w:left="193"/>
              <w:spacing w:before="72" w:line="182" w:lineRule="auto"/>
              <w:rPr>
                <w:sz w:val="16"/>
                <w:szCs w:val="16"/>
              </w:rPr>
            </w:pPr>
            <w:r>
              <w:rPr>
                <w:sz w:val="16"/>
                <w:szCs w:val="16"/>
              </w:rPr>
              <w:t>L</w:t>
            </w:r>
          </w:p>
        </w:tc>
        <w:tc>
          <w:tcPr>
            <w:tcW w:w="1630" w:type="dxa"/>
            <w:vAlign w:val="top"/>
          </w:tcPr>
          <w:p>
            <w:pPr>
              <w:pStyle w:val="TableText"/>
              <w:ind w:left="580"/>
              <w:spacing w:before="45" w:line="219" w:lineRule="auto"/>
              <w:rPr>
                <w:sz w:val="16"/>
                <w:szCs w:val="16"/>
              </w:rPr>
            </w:pPr>
            <w:r>
              <w:rPr>
                <w:sz w:val="16"/>
                <w:szCs w:val="16"/>
                <w:spacing w:val="-3"/>
              </w:rPr>
              <w:t>商学院</w:t>
            </w:r>
          </w:p>
        </w:tc>
        <w:tc>
          <w:tcPr>
            <w:tcW w:w="463" w:type="dxa"/>
            <w:vAlign w:val="top"/>
          </w:tcPr>
          <w:p>
            <w:pPr>
              <w:spacing w:line="235" w:lineRule="exact"/>
              <w:rPr>
                <w:rFonts w:ascii="Arial"/>
                <w:sz w:val="20"/>
              </w:rPr>
            </w:pPr>
            <w:r/>
          </w:p>
        </w:tc>
        <w:tc>
          <w:tcPr>
            <w:tcW w:w="463" w:type="dxa"/>
            <w:vAlign w:val="top"/>
          </w:tcPr>
          <w:p>
            <w:pPr>
              <w:pStyle w:val="TableText"/>
              <w:ind w:left="190"/>
              <w:spacing w:before="72" w:line="182" w:lineRule="auto"/>
              <w:rPr>
                <w:sz w:val="16"/>
                <w:szCs w:val="16"/>
              </w:rPr>
            </w:pPr>
            <w:r>
              <w:rPr>
                <w:sz w:val="16"/>
                <w:szCs w:val="16"/>
              </w:rPr>
              <w:t>M</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pStyle w:val="TableText"/>
              <w:ind w:left="190"/>
              <w:spacing w:before="72" w:line="182" w:lineRule="auto"/>
              <w:rPr>
                <w:sz w:val="16"/>
                <w:szCs w:val="16"/>
              </w:rPr>
            </w:pPr>
            <w:r>
              <w:rPr>
                <w:sz w:val="16"/>
                <w:szCs w:val="16"/>
              </w:rPr>
              <w:t>M</w:t>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pStyle w:val="TableText"/>
              <w:ind w:left="191"/>
              <w:spacing w:before="72" w:line="182" w:lineRule="auto"/>
              <w:rPr>
                <w:sz w:val="16"/>
                <w:szCs w:val="16"/>
              </w:rPr>
            </w:pPr>
            <w:r>
              <w:rPr>
                <w:sz w:val="16"/>
                <w:szCs w:val="16"/>
              </w:rPr>
              <w:t>M</w:t>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pStyle w:val="TableText"/>
              <w:ind w:left="193"/>
              <w:spacing w:before="72" w:line="182" w:lineRule="auto"/>
              <w:rPr>
                <w:sz w:val="16"/>
                <w:szCs w:val="16"/>
              </w:rPr>
            </w:pPr>
            <w:r>
              <w:rPr>
                <w:sz w:val="16"/>
                <w:szCs w:val="16"/>
              </w:rPr>
              <w:t>H</w:t>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162"/>
              <w:spacing w:before="44" w:line="220" w:lineRule="auto"/>
              <w:rPr>
                <w:sz w:val="16"/>
                <w:szCs w:val="16"/>
              </w:rPr>
            </w:pPr>
            <w:r>
              <w:rPr>
                <w:sz w:val="16"/>
                <w:szCs w:val="16"/>
                <w:spacing w:val="-3"/>
              </w:rPr>
              <w:t>网络营销实务</w:t>
            </w:r>
          </w:p>
        </w:tc>
        <w:tc>
          <w:tcPr>
            <w:tcW w:w="376" w:type="dxa"/>
            <w:vAlign w:val="top"/>
          </w:tcPr>
          <w:p>
            <w:pPr>
              <w:pStyle w:val="TableText"/>
              <w:ind w:left="147"/>
              <w:spacing w:before="71" w:line="182" w:lineRule="auto"/>
              <w:rPr>
                <w:sz w:val="16"/>
                <w:szCs w:val="16"/>
              </w:rPr>
            </w:pPr>
            <w:r>
              <w:rPr>
                <w:sz w:val="16"/>
                <w:szCs w:val="16"/>
              </w:rPr>
              <w:t>H</w:t>
            </w:r>
          </w:p>
        </w:tc>
        <w:tc>
          <w:tcPr>
            <w:tcW w:w="376" w:type="dxa"/>
            <w:vAlign w:val="top"/>
          </w:tcPr>
          <w:p>
            <w:pPr>
              <w:pStyle w:val="TableText"/>
              <w:ind w:left="148"/>
              <w:spacing w:before="71" w:line="182" w:lineRule="auto"/>
              <w:rPr>
                <w:sz w:val="16"/>
                <w:szCs w:val="16"/>
              </w:rPr>
            </w:pPr>
            <w:r>
              <w:rPr>
                <w:sz w:val="16"/>
                <w:szCs w:val="16"/>
              </w:rPr>
              <w:t>H</w:t>
            </w:r>
          </w:p>
        </w:tc>
        <w:tc>
          <w:tcPr>
            <w:tcW w:w="376" w:type="dxa"/>
            <w:vAlign w:val="top"/>
          </w:tcPr>
          <w:p>
            <w:pPr>
              <w:pStyle w:val="TableText"/>
              <w:ind w:left="146"/>
              <w:spacing w:before="71"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463" w:type="dxa"/>
            <w:vAlign w:val="top"/>
          </w:tcPr>
          <w:p>
            <w:pPr>
              <w:pStyle w:val="TableText"/>
              <w:ind w:left="190"/>
              <w:spacing w:before="71" w:line="182" w:lineRule="auto"/>
              <w:rPr>
                <w:sz w:val="16"/>
                <w:szCs w:val="16"/>
              </w:rPr>
            </w:pPr>
            <w:r>
              <w:rPr>
                <w:sz w:val="16"/>
                <w:szCs w:val="16"/>
              </w:rPr>
              <w:t>M</w:t>
            </w:r>
          </w:p>
        </w:tc>
        <w:tc>
          <w:tcPr>
            <w:tcW w:w="1630" w:type="dxa"/>
            <w:vAlign w:val="top"/>
          </w:tcPr>
          <w:p>
            <w:pPr>
              <w:pStyle w:val="TableText"/>
              <w:ind w:left="580"/>
              <w:spacing w:before="44" w:line="220" w:lineRule="auto"/>
              <w:rPr>
                <w:sz w:val="16"/>
                <w:szCs w:val="16"/>
              </w:rPr>
            </w:pPr>
            <w:r>
              <w:rPr>
                <w:sz w:val="16"/>
                <w:szCs w:val="16"/>
                <w:spacing w:val="-3"/>
              </w:rPr>
              <w:t>商学院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pStyle w:val="TableText"/>
              <w:ind w:left="190"/>
              <w:spacing w:before="71" w:line="182" w:lineRule="auto"/>
              <w:rPr>
                <w:sz w:val="16"/>
                <w:szCs w:val="16"/>
              </w:rPr>
            </w:pPr>
            <w:r>
              <w:rPr>
                <w:sz w:val="16"/>
                <w:szCs w:val="16"/>
              </w:rPr>
              <w:t>M</w:t>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pStyle w:val="TableText"/>
              <w:ind w:left="172"/>
              <w:spacing w:before="71" w:line="182" w:lineRule="auto"/>
              <w:rPr>
                <w:sz w:val="16"/>
                <w:szCs w:val="16"/>
              </w:rPr>
            </w:pPr>
            <w:r>
              <w:rPr>
                <w:sz w:val="16"/>
                <w:szCs w:val="16"/>
              </w:rPr>
              <w:t>M</w:t>
            </w:r>
          </w:p>
        </w:tc>
      </w:tr>
      <w:tr>
        <w:trPr>
          <w:trHeight w:val="245" w:hRule="atLeast"/>
        </w:trPr>
        <w:tc>
          <w:tcPr>
            <w:tcW w:w="3250" w:type="dxa"/>
            <w:vAlign w:val="top"/>
          </w:tcPr>
          <w:p>
            <w:pPr>
              <w:pStyle w:val="TableText"/>
              <w:ind w:left="829"/>
              <w:spacing w:before="44" w:line="220" w:lineRule="auto"/>
              <w:rPr>
                <w:sz w:val="16"/>
                <w:szCs w:val="16"/>
              </w:rPr>
            </w:pPr>
            <w:r>
              <w:rPr>
                <w:sz w:val="16"/>
                <w:szCs w:val="16"/>
                <w:spacing w:val="-1"/>
              </w:rPr>
              <w:t>现代物流服务方案规划</w:t>
            </w:r>
          </w:p>
        </w:tc>
        <w:tc>
          <w:tcPr>
            <w:tcW w:w="376" w:type="dxa"/>
            <w:vAlign w:val="top"/>
          </w:tcPr>
          <w:p>
            <w:pPr>
              <w:pStyle w:val="TableText"/>
              <w:ind w:left="147"/>
              <w:spacing w:before="71"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376" w:type="dxa"/>
            <w:vAlign w:val="top"/>
          </w:tcPr>
          <w:p>
            <w:pPr>
              <w:pStyle w:val="TableText"/>
              <w:ind w:left="146"/>
              <w:spacing w:before="71"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463" w:type="dxa"/>
            <w:vAlign w:val="top"/>
          </w:tcPr>
          <w:p>
            <w:pPr>
              <w:pStyle w:val="TableText"/>
              <w:ind w:left="193"/>
              <w:spacing w:before="71" w:line="182" w:lineRule="auto"/>
              <w:rPr>
                <w:sz w:val="16"/>
                <w:szCs w:val="16"/>
              </w:rPr>
            </w:pPr>
            <w:r>
              <w:rPr>
                <w:sz w:val="16"/>
                <w:szCs w:val="16"/>
              </w:rPr>
              <w:t>L</w:t>
            </w:r>
          </w:p>
        </w:tc>
        <w:tc>
          <w:tcPr>
            <w:tcW w:w="1630" w:type="dxa"/>
            <w:vAlign w:val="top"/>
          </w:tcPr>
          <w:p>
            <w:pPr>
              <w:pStyle w:val="TableText"/>
              <w:ind w:left="580"/>
              <w:spacing w:before="44" w:line="220" w:lineRule="auto"/>
              <w:rPr>
                <w:sz w:val="16"/>
                <w:szCs w:val="16"/>
              </w:rPr>
            </w:pPr>
            <w:r>
              <w:rPr>
                <w:sz w:val="16"/>
                <w:szCs w:val="16"/>
                <w:spacing w:val="-3"/>
              </w:rPr>
              <w:t>商学院</w:t>
            </w:r>
          </w:p>
        </w:tc>
        <w:tc>
          <w:tcPr>
            <w:tcW w:w="463" w:type="dxa"/>
            <w:vAlign w:val="top"/>
          </w:tcPr>
          <w:p>
            <w:pPr>
              <w:pStyle w:val="TableText"/>
              <w:ind w:left="189"/>
              <w:spacing w:before="71" w:line="182" w:lineRule="auto"/>
              <w:rPr>
                <w:sz w:val="16"/>
                <w:szCs w:val="16"/>
              </w:rPr>
            </w:pPr>
            <w:r>
              <w:rPr>
                <w:sz w:val="16"/>
                <w:szCs w:val="16"/>
              </w:rPr>
              <w:t>M</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pStyle w:val="TableText"/>
              <w:ind w:left="190"/>
              <w:spacing w:before="71" w:line="182" w:lineRule="auto"/>
              <w:rPr>
                <w:sz w:val="16"/>
                <w:szCs w:val="16"/>
              </w:rPr>
            </w:pPr>
            <w:r>
              <w:rPr>
                <w:sz w:val="16"/>
                <w:szCs w:val="16"/>
              </w:rPr>
              <w:t>M</w:t>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pStyle w:val="TableText"/>
              <w:ind w:left="191"/>
              <w:spacing w:before="71" w:line="182" w:lineRule="auto"/>
              <w:rPr>
                <w:sz w:val="16"/>
                <w:szCs w:val="16"/>
              </w:rPr>
            </w:pPr>
            <w:r>
              <w:rPr>
                <w:sz w:val="16"/>
                <w:szCs w:val="16"/>
              </w:rPr>
              <w:t>M</w:t>
            </w:r>
          </w:p>
        </w:tc>
        <w:tc>
          <w:tcPr>
            <w:tcW w:w="464" w:type="dxa"/>
            <w:vAlign w:val="top"/>
          </w:tcPr>
          <w:p>
            <w:pPr>
              <w:pStyle w:val="TableText"/>
              <w:ind w:left="192"/>
              <w:spacing w:before="71" w:line="182" w:lineRule="auto"/>
              <w:rPr>
                <w:sz w:val="16"/>
                <w:szCs w:val="16"/>
              </w:rPr>
            </w:pPr>
            <w:r>
              <w:rPr>
                <w:sz w:val="16"/>
                <w:szCs w:val="16"/>
              </w:rPr>
              <w:t>M</w:t>
            </w:r>
          </w:p>
        </w:tc>
        <w:tc>
          <w:tcPr>
            <w:tcW w:w="464" w:type="dxa"/>
            <w:vAlign w:val="top"/>
          </w:tcPr>
          <w:p>
            <w:pPr>
              <w:pStyle w:val="TableText"/>
              <w:ind w:left="191"/>
              <w:spacing w:before="71" w:line="182" w:lineRule="auto"/>
              <w:rPr>
                <w:sz w:val="16"/>
                <w:szCs w:val="16"/>
              </w:rPr>
            </w:pPr>
            <w:r>
              <w:rPr>
                <w:sz w:val="16"/>
                <w:szCs w:val="16"/>
              </w:rPr>
              <w:t>M</w:t>
            </w:r>
          </w:p>
        </w:tc>
        <w:tc>
          <w:tcPr>
            <w:tcW w:w="464" w:type="dxa"/>
            <w:vAlign w:val="top"/>
          </w:tcPr>
          <w:p>
            <w:pPr>
              <w:pStyle w:val="TableText"/>
              <w:ind w:left="191"/>
              <w:spacing w:before="71" w:line="182" w:lineRule="auto"/>
              <w:rPr>
                <w:sz w:val="16"/>
                <w:szCs w:val="16"/>
              </w:rPr>
            </w:pPr>
            <w:r>
              <w:rPr>
                <w:sz w:val="16"/>
                <w:szCs w:val="16"/>
              </w:rPr>
              <w:t>M</w:t>
            </w:r>
          </w:p>
        </w:tc>
        <w:tc>
          <w:tcPr>
            <w:tcW w:w="667" w:type="dxa"/>
            <w:vAlign w:val="top"/>
          </w:tcPr>
          <w:p>
            <w:pPr>
              <w:pStyle w:val="TableText"/>
              <w:ind w:left="293"/>
              <w:spacing w:before="71" w:line="182" w:lineRule="auto"/>
              <w:rPr>
                <w:sz w:val="16"/>
                <w:szCs w:val="16"/>
              </w:rPr>
            </w:pPr>
            <w:r>
              <w:rPr>
                <w:sz w:val="16"/>
                <w:szCs w:val="16"/>
              </w:rPr>
              <w:t>M</w:t>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068"/>
              <w:spacing w:before="44" w:line="220" w:lineRule="auto"/>
              <w:rPr>
                <w:sz w:val="16"/>
                <w:szCs w:val="16"/>
              </w:rPr>
            </w:pPr>
            <w:r>
              <w:rPr>
                <w:sz w:val="16"/>
                <w:szCs w:val="16"/>
                <w:spacing w:val="-1"/>
              </w:rPr>
              <w:t>物流技术与设备</w:t>
            </w:r>
          </w:p>
        </w:tc>
        <w:tc>
          <w:tcPr>
            <w:tcW w:w="376" w:type="dxa"/>
            <w:vAlign w:val="top"/>
          </w:tcPr>
          <w:p>
            <w:pPr>
              <w:pStyle w:val="TableText"/>
              <w:ind w:left="147"/>
              <w:spacing w:before="70" w:line="182" w:lineRule="auto"/>
              <w:rPr>
                <w:sz w:val="16"/>
                <w:szCs w:val="16"/>
              </w:rPr>
            </w:pPr>
            <w:r>
              <w:rPr>
                <w:sz w:val="16"/>
                <w:szCs w:val="16"/>
              </w:rPr>
              <w:t>H</w:t>
            </w:r>
          </w:p>
        </w:tc>
        <w:tc>
          <w:tcPr>
            <w:tcW w:w="376" w:type="dxa"/>
            <w:vAlign w:val="top"/>
          </w:tcPr>
          <w:p>
            <w:pPr>
              <w:pStyle w:val="TableText"/>
              <w:ind w:left="150"/>
              <w:spacing w:before="70" w:line="182" w:lineRule="auto"/>
              <w:rPr>
                <w:sz w:val="16"/>
                <w:szCs w:val="16"/>
              </w:rPr>
            </w:pPr>
            <w:r>
              <w:rPr>
                <w:sz w:val="16"/>
                <w:szCs w:val="16"/>
              </w:rPr>
              <w:t>L</w:t>
            </w:r>
          </w:p>
        </w:tc>
        <w:tc>
          <w:tcPr>
            <w:tcW w:w="376" w:type="dxa"/>
            <w:vAlign w:val="top"/>
          </w:tcPr>
          <w:p>
            <w:pPr>
              <w:pStyle w:val="TableText"/>
              <w:ind w:left="146"/>
              <w:spacing w:before="70" w:line="182" w:lineRule="auto"/>
              <w:rPr>
                <w:sz w:val="16"/>
                <w:szCs w:val="16"/>
              </w:rPr>
            </w:pPr>
            <w:r>
              <w:rPr>
                <w:sz w:val="16"/>
                <w:szCs w:val="16"/>
              </w:rPr>
              <w:t>H</w:t>
            </w:r>
          </w:p>
        </w:tc>
        <w:tc>
          <w:tcPr>
            <w:tcW w:w="376" w:type="dxa"/>
            <w:vAlign w:val="top"/>
          </w:tcPr>
          <w:p>
            <w:pPr>
              <w:pStyle w:val="TableText"/>
              <w:ind w:left="146"/>
              <w:spacing w:before="70" w:line="182" w:lineRule="auto"/>
              <w:rPr>
                <w:sz w:val="16"/>
                <w:szCs w:val="16"/>
              </w:rPr>
            </w:pPr>
            <w:r>
              <w:rPr>
                <w:sz w:val="16"/>
                <w:szCs w:val="16"/>
              </w:rPr>
              <w:t>M</w:t>
            </w:r>
          </w:p>
        </w:tc>
        <w:tc>
          <w:tcPr>
            <w:tcW w:w="463" w:type="dxa"/>
            <w:vAlign w:val="top"/>
          </w:tcPr>
          <w:p>
            <w:pPr>
              <w:pStyle w:val="TableText"/>
              <w:ind w:left="193"/>
              <w:spacing w:before="70" w:line="182" w:lineRule="auto"/>
              <w:rPr>
                <w:sz w:val="16"/>
                <w:szCs w:val="16"/>
              </w:rPr>
            </w:pPr>
            <w:r>
              <w:rPr>
                <w:sz w:val="16"/>
                <w:szCs w:val="16"/>
              </w:rPr>
              <w:t>L</w:t>
            </w:r>
          </w:p>
        </w:tc>
        <w:tc>
          <w:tcPr>
            <w:tcW w:w="1630" w:type="dxa"/>
            <w:vAlign w:val="top"/>
          </w:tcPr>
          <w:p>
            <w:pPr>
              <w:pStyle w:val="TableText"/>
              <w:ind w:left="580"/>
              <w:spacing w:before="43" w:line="221" w:lineRule="auto"/>
              <w:rPr>
                <w:sz w:val="16"/>
                <w:szCs w:val="16"/>
              </w:rPr>
            </w:pPr>
            <w:r>
              <w:rPr>
                <w:sz w:val="16"/>
                <w:szCs w:val="16"/>
                <w:spacing w:val="-3"/>
              </w:rPr>
              <w:t>商学院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pStyle w:val="TableText"/>
              <w:ind w:left="190"/>
              <w:spacing w:before="70" w:line="182" w:lineRule="auto"/>
              <w:rPr>
                <w:sz w:val="16"/>
                <w:szCs w:val="16"/>
              </w:rPr>
            </w:pPr>
            <w:r>
              <w:rPr>
                <w:sz w:val="16"/>
                <w:szCs w:val="16"/>
              </w:rPr>
              <w:t>M</w:t>
            </w:r>
          </w:p>
        </w:tc>
        <w:tc>
          <w:tcPr>
            <w:tcW w:w="464" w:type="dxa"/>
            <w:vAlign w:val="top"/>
          </w:tcPr>
          <w:p>
            <w:pPr>
              <w:pStyle w:val="TableText"/>
              <w:ind w:left="191"/>
              <w:spacing w:before="70" w:line="182" w:lineRule="auto"/>
              <w:rPr>
                <w:sz w:val="16"/>
                <w:szCs w:val="16"/>
              </w:rPr>
            </w:pPr>
            <w:r>
              <w:rPr>
                <w:sz w:val="16"/>
                <w:szCs w:val="16"/>
              </w:rPr>
              <w:t>H</w:t>
            </w:r>
          </w:p>
        </w:tc>
        <w:tc>
          <w:tcPr>
            <w:tcW w:w="520" w:type="dxa"/>
            <w:vAlign w:val="top"/>
          </w:tcPr>
          <w:p>
            <w:pPr>
              <w:pStyle w:val="TableText"/>
              <w:ind w:left="218"/>
              <w:spacing w:before="70" w:line="182" w:lineRule="auto"/>
              <w:rPr>
                <w:sz w:val="16"/>
                <w:szCs w:val="16"/>
              </w:rPr>
            </w:pPr>
            <w:r>
              <w:rPr>
                <w:sz w:val="16"/>
                <w:szCs w:val="16"/>
              </w:rPr>
              <w:t>M</w:t>
            </w:r>
          </w:p>
        </w:tc>
        <w:tc>
          <w:tcPr>
            <w:tcW w:w="662" w:type="dxa"/>
            <w:vAlign w:val="top"/>
          </w:tcPr>
          <w:p>
            <w:pPr>
              <w:spacing w:line="235" w:lineRule="exact"/>
              <w:rPr>
                <w:rFonts w:ascii="Arial"/>
                <w:sz w:val="20"/>
              </w:rPr>
            </w:pPr>
            <w:r/>
          </w:p>
        </w:tc>
        <w:tc>
          <w:tcPr>
            <w:tcW w:w="464" w:type="dxa"/>
            <w:vAlign w:val="top"/>
          </w:tcPr>
          <w:p>
            <w:pPr>
              <w:pStyle w:val="TableText"/>
              <w:ind w:left="191"/>
              <w:spacing w:before="70" w:line="182" w:lineRule="auto"/>
              <w:rPr>
                <w:sz w:val="16"/>
                <w:szCs w:val="16"/>
              </w:rPr>
            </w:pPr>
            <w:r>
              <w:rPr>
                <w:sz w:val="16"/>
                <w:szCs w:val="16"/>
              </w:rPr>
              <w:t>M</w:t>
            </w:r>
          </w:p>
        </w:tc>
        <w:tc>
          <w:tcPr>
            <w:tcW w:w="464" w:type="dxa"/>
            <w:vAlign w:val="top"/>
          </w:tcPr>
          <w:p>
            <w:pPr>
              <w:pStyle w:val="TableText"/>
              <w:ind w:left="192"/>
              <w:spacing w:before="70" w:line="182" w:lineRule="auto"/>
              <w:rPr>
                <w:sz w:val="16"/>
                <w:szCs w:val="16"/>
              </w:rPr>
            </w:pPr>
            <w:r>
              <w:rPr>
                <w:sz w:val="16"/>
                <w:szCs w:val="16"/>
              </w:rPr>
              <w:t>M</w:t>
            </w:r>
          </w:p>
        </w:tc>
        <w:tc>
          <w:tcPr>
            <w:tcW w:w="464" w:type="dxa"/>
            <w:vAlign w:val="top"/>
          </w:tcPr>
          <w:p>
            <w:pPr>
              <w:pStyle w:val="TableText"/>
              <w:ind w:left="191"/>
              <w:spacing w:before="70" w:line="182" w:lineRule="auto"/>
              <w:rPr>
                <w:sz w:val="16"/>
                <w:szCs w:val="16"/>
              </w:rPr>
            </w:pPr>
            <w:r>
              <w:rPr>
                <w:sz w:val="16"/>
                <w:szCs w:val="16"/>
              </w:rPr>
              <w:t>M</w:t>
            </w:r>
          </w:p>
        </w:tc>
        <w:tc>
          <w:tcPr>
            <w:tcW w:w="464" w:type="dxa"/>
            <w:vAlign w:val="top"/>
          </w:tcPr>
          <w:p>
            <w:pPr>
              <w:pStyle w:val="TableText"/>
              <w:ind w:left="191"/>
              <w:spacing w:before="70" w:line="182" w:lineRule="auto"/>
              <w:rPr>
                <w:sz w:val="16"/>
                <w:szCs w:val="16"/>
              </w:rPr>
            </w:pPr>
            <w:r>
              <w:rPr>
                <w:sz w:val="16"/>
                <w:szCs w:val="16"/>
              </w:rPr>
              <w:t>M</w:t>
            </w:r>
          </w:p>
        </w:tc>
        <w:tc>
          <w:tcPr>
            <w:tcW w:w="667" w:type="dxa"/>
            <w:vAlign w:val="top"/>
          </w:tcPr>
          <w:p>
            <w:pPr>
              <w:pStyle w:val="TableText"/>
              <w:ind w:left="293"/>
              <w:spacing w:before="70" w:line="182" w:lineRule="auto"/>
              <w:rPr>
                <w:sz w:val="16"/>
                <w:szCs w:val="16"/>
              </w:rPr>
            </w:pPr>
            <w:r>
              <w:rPr>
                <w:sz w:val="16"/>
                <w:szCs w:val="16"/>
              </w:rPr>
              <w:t>M</w:t>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149"/>
              <w:spacing w:before="43" w:line="220" w:lineRule="auto"/>
              <w:rPr>
                <w:sz w:val="16"/>
                <w:szCs w:val="16"/>
              </w:rPr>
            </w:pPr>
            <w:r>
              <w:rPr>
                <w:sz w:val="16"/>
                <w:szCs w:val="16"/>
                <w:spacing w:val="-1"/>
              </w:rPr>
              <w:t>物流考证实训</w:t>
            </w:r>
          </w:p>
        </w:tc>
        <w:tc>
          <w:tcPr>
            <w:tcW w:w="376" w:type="dxa"/>
            <w:vAlign w:val="top"/>
          </w:tcPr>
          <w:p>
            <w:pPr>
              <w:pStyle w:val="TableText"/>
              <w:ind w:left="147"/>
              <w:spacing w:before="70"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376" w:type="dxa"/>
            <w:vAlign w:val="top"/>
          </w:tcPr>
          <w:p>
            <w:pPr>
              <w:pStyle w:val="TableText"/>
              <w:ind w:left="146"/>
              <w:spacing w:before="70"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463" w:type="dxa"/>
            <w:vAlign w:val="top"/>
          </w:tcPr>
          <w:p>
            <w:pPr>
              <w:pStyle w:val="TableText"/>
              <w:ind w:left="193"/>
              <w:spacing w:before="70" w:line="182" w:lineRule="auto"/>
              <w:rPr>
                <w:sz w:val="16"/>
                <w:szCs w:val="16"/>
              </w:rPr>
            </w:pPr>
            <w:r>
              <w:rPr>
                <w:sz w:val="16"/>
                <w:szCs w:val="16"/>
              </w:rPr>
              <w:t>L</w:t>
            </w:r>
          </w:p>
        </w:tc>
        <w:tc>
          <w:tcPr>
            <w:tcW w:w="1630" w:type="dxa"/>
            <w:vAlign w:val="top"/>
          </w:tcPr>
          <w:p>
            <w:pPr>
              <w:pStyle w:val="TableText"/>
              <w:ind w:left="580"/>
              <w:spacing w:before="43" w:line="221" w:lineRule="auto"/>
              <w:rPr>
                <w:sz w:val="16"/>
                <w:szCs w:val="16"/>
              </w:rPr>
            </w:pPr>
            <w:r>
              <w:rPr>
                <w:sz w:val="16"/>
                <w:szCs w:val="16"/>
                <w:spacing w:val="-3"/>
              </w:rPr>
              <w:t>商学院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pStyle w:val="TableText"/>
              <w:ind w:left="194"/>
              <w:spacing w:before="70" w:line="182" w:lineRule="auto"/>
              <w:rPr>
                <w:sz w:val="16"/>
                <w:szCs w:val="16"/>
              </w:rPr>
            </w:pPr>
            <w:r>
              <w:rPr>
                <w:sz w:val="16"/>
                <w:szCs w:val="16"/>
              </w:rPr>
              <w:t>L</w:t>
            </w:r>
          </w:p>
        </w:tc>
        <w:tc>
          <w:tcPr>
            <w:tcW w:w="520" w:type="dxa"/>
            <w:vAlign w:val="top"/>
          </w:tcPr>
          <w:p>
            <w:pPr>
              <w:pStyle w:val="TableText"/>
              <w:ind w:left="219"/>
              <w:spacing w:before="70" w:line="182" w:lineRule="auto"/>
              <w:rPr>
                <w:sz w:val="16"/>
                <w:szCs w:val="16"/>
              </w:rPr>
            </w:pPr>
            <w:r>
              <w:rPr>
                <w:sz w:val="16"/>
                <w:szCs w:val="16"/>
              </w:rPr>
              <w:t>H</w:t>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pStyle w:val="TableText"/>
              <w:ind w:left="194"/>
              <w:spacing w:before="70" w:line="182" w:lineRule="auto"/>
              <w:rPr>
                <w:sz w:val="16"/>
                <w:szCs w:val="16"/>
              </w:rPr>
            </w:pPr>
            <w:r>
              <w:rPr>
                <w:sz w:val="16"/>
                <w:szCs w:val="16"/>
              </w:rPr>
              <w:t>H</w:t>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167"/>
              <w:spacing w:before="45" w:line="219" w:lineRule="auto"/>
              <w:rPr>
                <w:sz w:val="16"/>
                <w:szCs w:val="16"/>
              </w:rPr>
            </w:pPr>
            <w:r>
              <w:rPr>
                <w:sz w:val="16"/>
                <w:szCs w:val="16"/>
                <w:spacing w:val="-4"/>
              </w:rPr>
              <w:t>岗位认知实训</w:t>
            </w:r>
          </w:p>
        </w:tc>
        <w:tc>
          <w:tcPr>
            <w:tcW w:w="376" w:type="dxa"/>
            <w:vAlign w:val="top"/>
          </w:tcPr>
          <w:p>
            <w:pPr>
              <w:pStyle w:val="TableText"/>
              <w:ind w:left="147"/>
              <w:spacing w:before="72" w:line="182" w:lineRule="auto"/>
              <w:rPr>
                <w:sz w:val="16"/>
                <w:szCs w:val="16"/>
              </w:rPr>
            </w:pPr>
            <w:r>
              <w:rPr>
                <w:sz w:val="16"/>
                <w:szCs w:val="16"/>
              </w:rPr>
              <w:t>H</w:t>
            </w:r>
          </w:p>
        </w:tc>
        <w:tc>
          <w:tcPr>
            <w:tcW w:w="376" w:type="dxa"/>
            <w:vAlign w:val="top"/>
          </w:tcPr>
          <w:p>
            <w:pPr>
              <w:pStyle w:val="TableText"/>
              <w:ind w:left="148"/>
              <w:spacing w:before="72" w:line="182" w:lineRule="auto"/>
              <w:rPr>
                <w:sz w:val="16"/>
                <w:szCs w:val="16"/>
              </w:rPr>
            </w:pPr>
            <w:r>
              <w:rPr>
                <w:sz w:val="16"/>
                <w:szCs w:val="16"/>
              </w:rPr>
              <w:t>H</w:t>
            </w:r>
          </w:p>
        </w:tc>
        <w:tc>
          <w:tcPr>
            <w:tcW w:w="376" w:type="dxa"/>
            <w:vAlign w:val="top"/>
          </w:tcPr>
          <w:p>
            <w:pPr>
              <w:pStyle w:val="TableText"/>
              <w:ind w:left="146"/>
              <w:spacing w:before="72" w:line="182" w:lineRule="auto"/>
              <w:rPr>
                <w:sz w:val="16"/>
                <w:szCs w:val="16"/>
              </w:rPr>
            </w:pPr>
            <w:r>
              <w:rPr>
                <w:sz w:val="16"/>
                <w:szCs w:val="16"/>
              </w:rPr>
              <w:t>H</w:t>
            </w:r>
          </w:p>
        </w:tc>
        <w:tc>
          <w:tcPr>
            <w:tcW w:w="376" w:type="dxa"/>
            <w:vAlign w:val="top"/>
          </w:tcPr>
          <w:p>
            <w:pPr>
              <w:pStyle w:val="TableText"/>
              <w:ind w:left="147"/>
              <w:spacing w:before="72" w:line="182" w:lineRule="auto"/>
              <w:rPr>
                <w:sz w:val="16"/>
                <w:szCs w:val="16"/>
              </w:rPr>
            </w:pPr>
            <w:r>
              <w:rPr>
                <w:sz w:val="16"/>
                <w:szCs w:val="16"/>
              </w:rPr>
              <w:t>H</w:t>
            </w:r>
          </w:p>
        </w:tc>
        <w:tc>
          <w:tcPr>
            <w:tcW w:w="463" w:type="dxa"/>
            <w:vAlign w:val="top"/>
          </w:tcPr>
          <w:p>
            <w:pPr>
              <w:pStyle w:val="TableText"/>
              <w:ind w:left="191"/>
              <w:spacing w:before="72" w:line="182" w:lineRule="auto"/>
              <w:rPr>
                <w:sz w:val="16"/>
                <w:szCs w:val="16"/>
              </w:rPr>
            </w:pPr>
            <w:r>
              <w:rPr>
                <w:sz w:val="16"/>
                <w:szCs w:val="16"/>
              </w:rPr>
              <w:t>H</w:t>
            </w:r>
          </w:p>
        </w:tc>
        <w:tc>
          <w:tcPr>
            <w:tcW w:w="1630" w:type="dxa"/>
            <w:vAlign w:val="top"/>
          </w:tcPr>
          <w:p>
            <w:pPr>
              <w:pStyle w:val="TableText"/>
              <w:ind w:left="380"/>
              <w:spacing w:before="45" w:line="219" w:lineRule="auto"/>
              <w:rPr>
                <w:sz w:val="16"/>
                <w:szCs w:val="16"/>
              </w:rPr>
            </w:pPr>
            <w:r>
              <w:rPr>
                <w:sz w:val="16"/>
                <w:szCs w:val="16"/>
                <w:spacing w:val="-2"/>
              </w:rPr>
              <w:t>商学院/企业</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pStyle w:val="TableText"/>
              <w:ind w:left="190"/>
              <w:spacing w:before="72" w:line="182" w:lineRule="auto"/>
              <w:rPr>
                <w:sz w:val="16"/>
                <w:szCs w:val="16"/>
              </w:rPr>
            </w:pPr>
            <w:r>
              <w:rPr>
                <w:sz w:val="16"/>
                <w:szCs w:val="16"/>
              </w:rPr>
              <w:t>M</w:t>
            </w:r>
          </w:p>
        </w:tc>
        <w:tc>
          <w:tcPr>
            <w:tcW w:w="520" w:type="dxa"/>
            <w:vAlign w:val="top"/>
          </w:tcPr>
          <w:p>
            <w:pPr>
              <w:pStyle w:val="TableText"/>
              <w:ind w:left="218"/>
              <w:spacing w:before="72" w:line="182" w:lineRule="auto"/>
              <w:rPr>
                <w:sz w:val="16"/>
                <w:szCs w:val="16"/>
              </w:rPr>
            </w:pPr>
            <w:r>
              <w:rPr>
                <w:sz w:val="16"/>
                <w:szCs w:val="16"/>
              </w:rPr>
              <w:t>M</w:t>
            </w:r>
          </w:p>
        </w:tc>
        <w:tc>
          <w:tcPr>
            <w:tcW w:w="662" w:type="dxa"/>
            <w:vAlign w:val="top"/>
          </w:tcPr>
          <w:p>
            <w:pPr>
              <w:pStyle w:val="TableText"/>
              <w:ind w:left="289"/>
              <w:spacing w:before="72" w:line="182" w:lineRule="auto"/>
              <w:rPr>
                <w:sz w:val="16"/>
                <w:szCs w:val="16"/>
              </w:rPr>
            </w:pPr>
            <w:r>
              <w:rPr>
                <w:sz w:val="16"/>
                <w:szCs w:val="16"/>
              </w:rPr>
              <w:t>M</w:t>
            </w:r>
          </w:p>
        </w:tc>
        <w:tc>
          <w:tcPr>
            <w:tcW w:w="464" w:type="dxa"/>
            <w:vAlign w:val="top"/>
          </w:tcPr>
          <w:p>
            <w:pPr>
              <w:pStyle w:val="TableText"/>
              <w:ind w:left="191"/>
              <w:spacing w:before="72" w:line="182" w:lineRule="auto"/>
              <w:rPr>
                <w:sz w:val="16"/>
                <w:szCs w:val="16"/>
              </w:rPr>
            </w:pPr>
            <w:r>
              <w:rPr>
                <w:sz w:val="16"/>
                <w:szCs w:val="16"/>
              </w:rPr>
              <w:t>M</w:t>
            </w:r>
          </w:p>
        </w:tc>
        <w:tc>
          <w:tcPr>
            <w:tcW w:w="464" w:type="dxa"/>
            <w:vAlign w:val="top"/>
          </w:tcPr>
          <w:p>
            <w:pPr>
              <w:pStyle w:val="TableText"/>
              <w:ind w:left="192"/>
              <w:spacing w:before="72" w:line="182" w:lineRule="auto"/>
              <w:rPr>
                <w:sz w:val="16"/>
                <w:szCs w:val="16"/>
              </w:rPr>
            </w:pPr>
            <w:r>
              <w:rPr>
                <w:sz w:val="16"/>
                <w:szCs w:val="16"/>
              </w:rPr>
              <w:t>M</w:t>
            </w:r>
          </w:p>
        </w:tc>
        <w:tc>
          <w:tcPr>
            <w:tcW w:w="464" w:type="dxa"/>
            <w:vAlign w:val="top"/>
          </w:tcPr>
          <w:p>
            <w:pPr>
              <w:pStyle w:val="TableText"/>
              <w:ind w:left="191"/>
              <w:spacing w:before="72" w:line="182" w:lineRule="auto"/>
              <w:rPr>
                <w:sz w:val="16"/>
                <w:szCs w:val="16"/>
              </w:rPr>
            </w:pPr>
            <w:r>
              <w:rPr>
                <w:sz w:val="16"/>
                <w:szCs w:val="16"/>
              </w:rPr>
              <w:t>M</w:t>
            </w:r>
          </w:p>
        </w:tc>
        <w:tc>
          <w:tcPr>
            <w:tcW w:w="464" w:type="dxa"/>
            <w:vAlign w:val="top"/>
          </w:tcPr>
          <w:p>
            <w:pPr>
              <w:pStyle w:val="TableText"/>
              <w:ind w:left="191"/>
              <w:spacing w:before="72" w:line="182" w:lineRule="auto"/>
              <w:rPr>
                <w:sz w:val="16"/>
                <w:szCs w:val="16"/>
              </w:rPr>
            </w:pPr>
            <w:r>
              <w:rPr>
                <w:sz w:val="16"/>
                <w:szCs w:val="16"/>
              </w:rPr>
              <w:t>M</w:t>
            </w:r>
          </w:p>
        </w:tc>
        <w:tc>
          <w:tcPr>
            <w:tcW w:w="667" w:type="dxa"/>
            <w:vAlign w:val="top"/>
          </w:tcPr>
          <w:p>
            <w:pPr>
              <w:pStyle w:val="TableText"/>
              <w:ind w:left="293"/>
              <w:spacing w:before="72" w:line="182" w:lineRule="auto"/>
              <w:rPr>
                <w:sz w:val="16"/>
                <w:szCs w:val="16"/>
              </w:rPr>
            </w:pPr>
            <w:r>
              <w:rPr>
                <w:sz w:val="16"/>
                <w:szCs w:val="16"/>
              </w:rPr>
              <w:t>M</w:t>
            </w:r>
          </w:p>
        </w:tc>
        <w:tc>
          <w:tcPr>
            <w:tcW w:w="464" w:type="dxa"/>
            <w:vAlign w:val="top"/>
          </w:tcPr>
          <w:p>
            <w:pPr>
              <w:pStyle w:val="TableText"/>
              <w:ind w:left="192"/>
              <w:spacing w:before="72" w:line="182" w:lineRule="auto"/>
              <w:rPr>
                <w:sz w:val="16"/>
                <w:szCs w:val="16"/>
              </w:rPr>
            </w:pPr>
            <w:r>
              <w:rPr>
                <w:sz w:val="16"/>
                <w:szCs w:val="16"/>
              </w:rPr>
              <w:t>M</w:t>
            </w:r>
          </w:p>
        </w:tc>
        <w:tc>
          <w:tcPr>
            <w:tcW w:w="464" w:type="dxa"/>
            <w:vAlign w:val="top"/>
          </w:tcPr>
          <w:p>
            <w:pPr>
              <w:pStyle w:val="TableText"/>
              <w:ind w:left="192"/>
              <w:spacing w:before="72" w:line="182" w:lineRule="auto"/>
              <w:rPr>
                <w:sz w:val="16"/>
                <w:szCs w:val="16"/>
              </w:rPr>
            </w:pPr>
            <w:r>
              <w:rPr>
                <w:sz w:val="16"/>
                <w:szCs w:val="16"/>
              </w:rPr>
              <w:t>M</w:t>
            </w:r>
          </w:p>
        </w:tc>
        <w:tc>
          <w:tcPr>
            <w:tcW w:w="428" w:type="dxa"/>
            <w:vAlign w:val="top"/>
          </w:tcPr>
          <w:p>
            <w:pPr>
              <w:pStyle w:val="TableText"/>
              <w:ind w:left="172"/>
              <w:spacing w:before="72" w:line="182" w:lineRule="auto"/>
              <w:rPr>
                <w:sz w:val="16"/>
                <w:szCs w:val="16"/>
              </w:rPr>
            </w:pPr>
            <w:r>
              <w:rPr>
                <w:sz w:val="16"/>
                <w:szCs w:val="16"/>
              </w:rPr>
              <w:t>M</w:t>
            </w:r>
          </w:p>
        </w:tc>
      </w:tr>
      <w:tr>
        <w:trPr>
          <w:trHeight w:val="245" w:hRule="atLeast"/>
        </w:trPr>
        <w:tc>
          <w:tcPr>
            <w:tcW w:w="3250" w:type="dxa"/>
            <w:vAlign w:val="top"/>
          </w:tcPr>
          <w:p>
            <w:pPr>
              <w:pStyle w:val="TableText"/>
              <w:ind w:left="1311"/>
              <w:spacing w:before="45" w:line="219" w:lineRule="auto"/>
              <w:rPr>
                <w:sz w:val="16"/>
                <w:szCs w:val="16"/>
              </w:rPr>
            </w:pPr>
            <w:r>
              <w:rPr>
                <w:sz w:val="16"/>
                <w:szCs w:val="16"/>
                <w:spacing w:val="-3"/>
              </w:rPr>
              <w:t>毕业设计</w:t>
            </w:r>
          </w:p>
        </w:tc>
        <w:tc>
          <w:tcPr>
            <w:tcW w:w="376" w:type="dxa"/>
            <w:vAlign w:val="top"/>
          </w:tcPr>
          <w:p>
            <w:pPr>
              <w:pStyle w:val="TableText"/>
              <w:ind w:left="147"/>
              <w:spacing w:before="72"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376" w:type="dxa"/>
            <w:vAlign w:val="top"/>
          </w:tcPr>
          <w:p>
            <w:pPr>
              <w:pStyle w:val="TableText"/>
              <w:ind w:left="146"/>
              <w:spacing w:before="72" w:line="182" w:lineRule="auto"/>
              <w:rPr>
                <w:sz w:val="16"/>
                <w:szCs w:val="16"/>
              </w:rPr>
            </w:pPr>
            <w:r>
              <w:rPr>
                <w:sz w:val="16"/>
                <w:szCs w:val="16"/>
              </w:rPr>
              <w:t>H</w:t>
            </w:r>
          </w:p>
        </w:tc>
        <w:tc>
          <w:tcPr>
            <w:tcW w:w="376"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1630" w:type="dxa"/>
            <w:vAlign w:val="top"/>
          </w:tcPr>
          <w:p>
            <w:pPr>
              <w:pStyle w:val="TableText"/>
              <w:ind w:left="580"/>
              <w:spacing w:before="45" w:line="219" w:lineRule="auto"/>
              <w:rPr>
                <w:sz w:val="16"/>
                <w:szCs w:val="16"/>
              </w:rPr>
            </w:pPr>
            <w:r>
              <w:rPr>
                <w:sz w:val="16"/>
                <w:szCs w:val="16"/>
                <w:spacing w:val="-3"/>
              </w:rPr>
              <w:t>商学院</w:t>
            </w:r>
          </w:p>
        </w:tc>
        <w:tc>
          <w:tcPr>
            <w:tcW w:w="463" w:type="dxa"/>
            <w:vAlign w:val="top"/>
          </w:tcPr>
          <w:p>
            <w:pPr>
              <w:pStyle w:val="TableText"/>
              <w:ind w:left="193"/>
              <w:spacing w:before="72" w:line="182" w:lineRule="auto"/>
              <w:rPr>
                <w:sz w:val="16"/>
                <w:szCs w:val="16"/>
              </w:rPr>
            </w:pPr>
            <w:r>
              <w:rPr>
                <w:sz w:val="16"/>
                <w:szCs w:val="16"/>
              </w:rPr>
              <w:t>L</w:t>
            </w:r>
          </w:p>
        </w:tc>
        <w:tc>
          <w:tcPr>
            <w:tcW w:w="463" w:type="dxa"/>
            <w:vAlign w:val="top"/>
          </w:tcPr>
          <w:p>
            <w:pPr>
              <w:pStyle w:val="TableText"/>
              <w:ind w:left="191"/>
              <w:spacing w:before="72" w:line="182" w:lineRule="auto"/>
              <w:rPr>
                <w:sz w:val="16"/>
                <w:szCs w:val="16"/>
              </w:rPr>
            </w:pPr>
            <w:r>
              <w:rPr>
                <w:sz w:val="16"/>
                <w:szCs w:val="16"/>
              </w:rPr>
              <w:t>H</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pStyle w:val="TableText"/>
              <w:ind w:left="190"/>
              <w:spacing w:before="72" w:line="182" w:lineRule="auto"/>
              <w:rPr>
                <w:sz w:val="16"/>
                <w:szCs w:val="16"/>
              </w:rPr>
            </w:pPr>
            <w:r>
              <w:rPr>
                <w:sz w:val="16"/>
                <w:szCs w:val="16"/>
              </w:rPr>
              <w:t>M</w:t>
            </w:r>
          </w:p>
        </w:tc>
        <w:tc>
          <w:tcPr>
            <w:tcW w:w="520" w:type="dxa"/>
            <w:vAlign w:val="top"/>
          </w:tcPr>
          <w:p>
            <w:pPr>
              <w:pStyle w:val="TableText"/>
              <w:ind w:left="218"/>
              <w:spacing w:before="72" w:line="182" w:lineRule="auto"/>
              <w:rPr>
                <w:sz w:val="16"/>
                <w:szCs w:val="16"/>
              </w:rPr>
            </w:pPr>
            <w:r>
              <w:rPr>
                <w:sz w:val="16"/>
                <w:szCs w:val="16"/>
              </w:rPr>
              <w:t>M</w:t>
            </w:r>
          </w:p>
        </w:tc>
        <w:tc>
          <w:tcPr>
            <w:tcW w:w="662" w:type="dxa"/>
            <w:vAlign w:val="top"/>
          </w:tcPr>
          <w:p>
            <w:pPr>
              <w:pStyle w:val="TableText"/>
              <w:ind w:left="289"/>
              <w:spacing w:before="72" w:line="182" w:lineRule="auto"/>
              <w:rPr>
                <w:sz w:val="16"/>
                <w:szCs w:val="16"/>
              </w:rPr>
            </w:pPr>
            <w:r>
              <w:rPr>
                <w:sz w:val="16"/>
                <w:szCs w:val="16"/>
              </w:rPr>
              <w:t>M</w:t>
            </w:r>
          </w:p>
        </w:tc>
        <w:tc>
          <w:tcPr>
            <w:tcW w:w="464" w:type="dxa"/>
            <w:vAlign w:val="top"/>
          </w:tcPr>
          <w:p>
            <w:pPr>
              <w:pStyle w:val="TableText"/>
              <w:ind w:left="191"/>
              <w:spacing w:before="72" w:line="182" w:lineRule="auto"/>
              <w:rPr>
                <w:sz w:val="16"/>
                <w:szCs w:val="16"/>
              </w:rPr>
            </w:pPr>
            <w:r>
              <w:rPr>
                <w:sz w:val="16"/>
                <w:szCs w:val="16"/>
              </w:rPr>
              <w:t>M</w:t>
            </w:r>
          </w:p>
        </w:tc>
        <w:tc>
          <w:tcPr>
            <w:tcW w:w="464" w:type="dxa"/>
            <w:vAlign w:val="top"/>
          </w:tcPr>
          <w:p>
            <w:pPr>
              <w:pStyle w:val="TableText"/>
              <w:ind w:left="192"/>
              <w:spacing w:before="72" w:line="182" w:lineRule="auto"/>
              <w:rPr>
                <w:sz w:val="16"/>
                <w:szCs w:val="16"/>
              </w:rPr>
            </w:pPr>
            <w:r>
              <w:rPr>
                <w:sz w:val="16"/>
                <w:szCs w:val="16"/>
              </w:rPr>
              <w:t>M</w:t>
            </w:r>
          </w:p>
        </w:tc>
        <w:tc>
          <w:tcPr>
            <w:tcW w:w="464" w:type="dxa"/>
            <w:vAlign w:val="top"/>
          </w:tcPr>
          <w:p>
            <w:pPr>
              <w:pStyle w:val="TableText"/>
              <w:ind w:left="191"/>
              <w:spacing w:before="72" w:line="182" w:lineRule="auto"/>
              <w:rPr>
                <w:sz w:val="16"/>
                <w:szCs w:val="16"/>
              </w:rPr>
            </w:pPr>
            <w:r>
              <w:rPr>
                <w:sz w:val="16"/>
                <w:szCs w:val="16"/>
              </w:rPr>
              <w:t>M</w:t>
            </w:r>
          </w:p>
        </w:tc>
        <w:tc>
          <w:tcPr>
            <w:tcW w:w="464" w:type="dxa"/>
            <w:vAlign w:val="top"/>
          </w:tcPr>
          <w:p>
            <w:pPr>
              <w:pStyle w:val="TableText"/>
              <w:ind w:left="191"/>
              <w:spacing w:before="72" w:line="182" w:lineRule="auto"/>
              <w:rPr>
                <w:sz w:val="16"/>
                <w:szCs w:val="16"/>
              </w:rPr>
            </w:pPr>
            <w:r>
              <w:rPr>
                <w:sz w:val="16"/>
                <w:szCs w:val="16"/>
              </w:rPr>
              <w:t>M</w:t>
            </w:r>
          </w:p>
        </w:tc>
        <w:tc>
          <w:tcPr>
            <w:tcW w:w="667" w:type="dxa"/>
            <w:vAlign w:val="top"/>
          </w:tcPr>
          <w:p>
            <w:pPr>
              <w:pStyle w:val="TableText"/>
              <w:ind w:left="293"/>
              <w:spacing w:before="72" w:line="182" w:lineRule="auto"/>
              <w:rPr>
                <w:sz w:val="16"/>
                <w:szCs w:val="16"/>
              </w:rPr>
            </w:pPr>
            <w:r>
              <w:rPr>
                <w:sz w:val="16"/>
                <w:szCs w:val="16"/>
              </w:rPr>
              <w:t>M</w:t>
            </w:r>
          </w:p>
        </w:tc>
        <w:tc>
          <w:tcPr>
            <w:tcW w:w="464" w:type="dxa"/>
            <w:vAlign w:val="top"/>
          </w:tcPr>
          <w:p>
            <w:pPr>
              <w:pStyle w:val="TableText"/>
              <w:ind w:left="192"/>
              <w:spacing w:before="72" w:line="182" w:lineRule="auto"/>
              <w:rPr>
                <w:sz w:val="16"/>
                <w:szCs w:val="16"/>
              </w:rPr>
            </w:pPr>
            <w:r>
              <w:rPr>
                <w:sz w:val="16"/>
                <w:szCs w:val="16"/>
              </w:rPr>
              <w:t>M</w:t>
            </w:r>
          </w:p>
        </w:tc>
        <w:tc>
          <w:tcPr>
            <w:tcW w:w="464" w:type="dxa"/>
            <w:vAlign w:val="top"/>
          </w:tcPr>
          <w:p>
            <w:pPr>
              <w:pStyle w:val="TableText"/>
              <w:ind w:left="192"/>
              <w:spacing w:before="72" w:line="182" w:lineRule="auto"/>
              <w:rPr>
                <w:sz w:val="16"/>
                <w:szCs w:val="16"/>
              </w:rPr>
            </w:pPr>
            <w:r>
              <w:rPr>
                <w:sz w:val="16"/>
                <w:szCs w:val="16"/>
              </w:rPr>
              <w:t>M</w:t>
            </w:r>
          </w:p>
        </w:tc>
        <w:tc>
          <w:tcPr>
            <w:tcW w:w="428" w:type="dxa"/>
            <w:vAlign w:val="top"/>
          </w:tcPr>
          <w:p>
            <w:pPr>
              <w:pStyle w:val="TableText"/>
              <w:ind w:left="172"/>
              <w:spacing w:before="72" w:line="182" w:lineRule="auto"/>
              <w:rPr>
                <w:sz w:val="16"/>
                <w:szCs w:val="16"/>
              </w:rPr>
            </w:pPr>
            <w:r>
              <w:rPr>
                <w:sz w:val="16"/>
                <w:szCs w:val="16"/>
              </w:rPr>
              <w:t>M</w:t>
            </w:r>
          </w:p>
        </w:tc>
      </w:tr>
      <w:tr>
        <w:trPr>
          <w:trHeight w:val="245" w:hRule="atLeast"/>
        </w:trPr>
        <w:tc>
          <w:tcPr>
            <w:tcW w:w="3250" w:type="dxa"/>
            <w:vAlign w:val="top"/>
          </w:tcPr>
          <w:p>
            <w:pPr>
              <w:pStyle w:val="TableText"/>
              <w:ind w:left="1325"/>
              <w:spacing w:before="44" w:line="220" w:lineRule="auto"/>
              <w:rPr>
                <w:sz w:val="16"/>
                <w:szCs w:val="16"/>
              </w:rPr>
            </w:pPr>
            <w:r>
              <w:rPr>
                <w:sz w:val="16"/>
                <w:szCs w:val="16"/>
                <w:spacing w:val="-6"/>
              </w:rPr>
              <w:t>岗位实习</w:t>
            </w:r>
          </w:p>
        </w:tc>
        <w:tc>
          <w:tcPr>
            <w:tcW w:w="376" w:type="dxa"/>
            <w:vAlign w:val="top"/>
          </w:tcPr>
          <w:p>
            <w:pPr>
              <w:pStyle w:val="TableText"/>
              <w:ind w:left="147"/>
              <w:spacing w:before="71" w:line="182" w:lineRule="auto"/>
              <w:rPr>
                <w:sz w:val="16"/>
                <w:szCs w:val="16"/>
              </w:rPr>
            </w:pPr>
            <w:r>
              <w:rPr>
                <w:sz w:val="16"/>
                <w:szCs w:val="16"/>
              </w:rPr>
              <w:t>H</w:t>
            </w:r>
          </w:p>
        </w:tc>
        <w:tc>
          <w:tcPr>
            <w:tcW w:w="376" w:type="dxa"/>
            <w:vAlign w:val="top"/>
          </w:tcPr>
          <w:p>
            <w:pPr>
              <w:pStyle w:val="TableText"/>
              <w:ind w:left="148"/>
              <w:spacing w:before="71" w:line="182" w:lineRule="auto"/>
              <w:rPr>
                <w:sz w:val="16"/>
                <w:szCs w:val="16"/>
              </w:rPr>
            </w:pPr>
            <w:r>
              <w:rPr>
                <w:sz w:val="16"/>
                <w:szCs w:val="16"/>
              </w:rPr>
              <w:t>H</w:t>
            </w:r>
          </w:p>
        </w:tc>
        <w:tc>
          <w:tcPr>
            <w:tcW w:w="376" w:type="dxa"/>
            <w:vAlign w:val="top"/>
          </w:tcPr>
          <w:p>
            <w:pPr>
              <w:pStyle w:val="TableText"/>
              <w:ind w:left="146"/>
              <w:spacing w:before="71" w:line="182" w:lineRule="auto"/>
              <w:rPr>
                <w:sz w:val="16"/>
                <w:szCs w:val="16"/>
              </w:rPr>
            </w:pPr>
            <w:r>
              <w:rPr>
                <w:sz w:val="16"/>
                <w:szCs w:val="16"/>
              </w:rPr>
              <w:t>H</w:t>
            </w:r>
          </w:p>
        </w:tc>
        <w:tc>
          <w:tcPr>
            <w:tcW w:w="376" w:type="dxa"/>
            <w:vAlign w:val="top"/>
          </w:tcPr>
          <w:p>
            <w:pPr>
              <w:pStyle w:val="TableText"/>
              <w:ind w:left="147"/>
              <w:spacing w:before="71" w:line="182" w:lineRule="auto"/>
              <w:rPr>
                <w:sz w:val="16"/>
                <w:szCs w:val="16"/>
              </w:rPr>
            </w:pPr>
            <w:r>
              <w:rPr>
                <w:sz w:val="16"/>
                <w:szCs w:val="16"/>
              </w:rPr>
              <w:t>H</w:t>
            </w:r>
          </w:p>
        </w:tc>
        <w:tc>
          <w:tcPr>
            <w:tcW w:w="463" w:type="dxa"/>
            <w:vAlign w:val="top"/>
          </w:tcPr>
          <w:p>
            <w:pPr>
              <w:pStyle w:val="TableText"/>
              <w:ind w:left="191"/>
              <w:spacing w:before="71" w:line="182" w:lineRule="auto"/>
              <w:rPr>
                <w:sz w:val="16"/>
                <w:szCs w:val="16"/>
              </w:rPr>
            </w:pPr>
            <w:r>
              <w:rPr>
                <w:sz w:val="16"/>
                <w:szCs w:val="16"/>
              </w:rPr>
              <w:t>H</w:t>
            </w:r>
          </w:p>
        </w:tc>
        <w:tc>
          <w:tcPr>
            <w:tcW w:w="1630" w:type="dxa"/>
            <w:vAlign w:val="top"/>
          </w:tcPr>
          <w:p>
            <w:pPr>
              <w:pStyle w:val="TableText"/>
              <w:ind w:left="580"/>
              <w:spacing w:before="44" w:line="220" w:lineRule="auto"/>
              <w:rPr>
                <w:sz w:val="16"/>
                <w:szCs w:val="16"/>
              </w:rPr>
            </w:pPr>
            <w:r>
              <w:rPr>
                <w:sz w:val="16"/>
                <w:szCs w:val="16"/>
                <w:spacing w:val="-3"/>
              </w:rPr>
              <w:t>商学院</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pStyle w:val="TableText"/>
              <w:ind w:left="190"/>
              <w:spacing w:before="71" w:line="182" w:lineRule="auto"/>
              <w:rPr>
                <w:sz w:val="16"/>
                <w:szCs w:val="16"/>
              </w:rPr>
            </w:pPr>
            <w:r>
              <w:rPr>
                <w:sz w:val="16"/>
                <w:szCs w:val="16"/>
              </w:rPr>
              <w:t>M</w:t>
            </w:r>
          </w:p>
        </w:tc>
        <w:tc>
          <w:tcPr>
            <w:tcW w:w="520" w:type="dxa"/>
            <w:vAlign w:val="top"/>
          </w:tcPr>
          <w:p>
            <w:pPr>
              <w:pStyle w:val="TableText"/>
              <w:ind w:left="218"/>
              <w:spacing w:before="71" w:line="182" w:lineRule="auto"/>
              <w:rPr>
                <w:sz w:val="16"/>
                <w:szCs w:val="16"/>
              </w:rPr>
            </w:pPr>
            <w:r>
              <w:rPr>
                <w:sz w:val="16"/>
                <w:szCs w:val="16"/>
              </w:rPr>
              <w:t>M</w:t>
            </w:r>
          </w:p>
        </w:tc>
        <w:tc>
          <w:tcPr>
            <w:tcW w:w="662" w:type="dxa"/>
            <w:vAlign w:val="top"/>
          </w:tcPr>
          <w:p>
            <w:pPr>
              <w:pStyle w:val="TableText"/>
              <w:ind w:left="289"/>
              <w:spacing w:before="71" w:line="182" w:lineRule="auto"/>
              <w:rPr>
                <w:sz w:val="16"/>
                <w:szCs w:val="16"/>
              </w:rPr>
            </w:pPr>
            <w:r>
              <w:rPr>
                <w:sz w:val="16"/>
                <w:szCs w:val="16"/>
              </w:rPr>
              <w:t>M</w:t>
            </w:r>
          </w:p>
        </w:tc>
        <w:tc>
          <w:tcPr>
            <w:tcW w:w="464" w:type="dxa"/>
            <w:vAlign w:val="top"/>
          </w:tcPr>
          <w:p>
            <w:pPr>
              <w:pStyle w:val="TableText"/>
              <w:ind w:left="191"/>
              <w:spacing w:before="71" w:line="182" w:lineRule="auto"/>
              <w:rPr>
                <w:sz w:val="16"/>
                <w:szCs w:val="16"/>
              </w:rPr>
            </w:pPr>
            <w:r>
              <w:rPr>
                <w:sz w:val="16"/>
                <w:szCs w:val="16"/>
              </w:rPr>
              <w:t>M</w:t>
            </w:r>
          </w:p>
        </w:tc>
        <w:tc>
          <w:tcPr>
            <w:tcW w:w="464" w:type="dxa"/>
            <w:vAlign w:val="top"/>
          </w:tcPr>
          <w:p>
            <w:pPr>
              <w:pStyle w:val="TableText"/>
              <w:ind w:left="192"/>
              <w:spacing w:before="71" w:line="182" w:lineRule="auto"/>
              <w:rPr>
                <w:sz w:val="16"/>
                <w:szCs w:val="16"/>
              </w:rPr>
            </w:pPr>
            <w:r>
              <w:rPr>
                <w:sz w:val="16"/>
                <w:szCs w:val="16"/>
              </w:rPr>
              <w:t>M</w:t>
            </w:r>
          </w:p>
        </w:tc>
        <w:tc>
          <w:tcPr>
            <w:tcW w:w="464" w:type="dxa"/>
            <w:vAlign w:val="top"/>
          </w:tcPr>
          <w:p>
            <w:pPr>
              <w:pStyle w:val="TableText"/>
              <w:ind w:left="191"/>
              <w:spacing w:before="71" w:line="182" w:lineRule="auto"/>
              <w:rPr>
                <w:sz w:val="16"/>
                <w:szCs w:val="16"/>
              </w:rPr>
            </w:pPr>
            <w:r>
              <w:rPr>
                <w:sz w:val="16"/>
                <w:szCs w:val="16"/>
              </w:rPr>
              <w:t>M</w:t>
            </w:r>
          </w:p>
        </w:tc>
        <w:tc>
          <w:tcPr>
            <w:tcW w:w="464" w:type="dxa"/>
            <w:vAlign w:val="top"/>
          </w:tcPr>
          <w:p>
            <w:pPr>
              <w:pStyle w:val="TableText"/>
              <w:ind w:left="191"/>
              <w:spacing w:before="71" w:line="182" w:lineRule="auto"/>
              <w:rPr>
                <w:sz w:val="16"/>
                <w:szCs w:val="16"/>
              </w:rPr>
            </w:pPr>
            <w:r>
              <w:rPr>
                <w:sz w:val="16"/>
                <w:szCs w:val="16"/>
              </w:rPr>
              <w:t>M</w:t>
            </w:r>
          </w:p>
        </w:tc>
        <w:tc>
          <w:tcPr>
            <w:tcW w:w="667" w:type="dxa"/>
            <w:vAlign w:val="top"/>
          </w:tcPr>
          <w:p>
            <w:pPr>
              <w:pStyle w:val="TableText"/>
              <w:ind w:left="293"/>
              <w:spacing w:before="71" w:line="182" w:lineRule="auto"/>
              <w:rPr>
                <w:sz w:val="16"/>
                <w:szCs w:val="16"/>
              </w:rPr>
            </w:pPr>
            <w:r>
              <w:rPr>
                <w:sz w:val="16"/>
                <w:szCs w:val="16"/>
              </w:rPr>
              <w:t>M</w:t>
            </w:r>
          </w:p>
        </w:tc>
        <w:tc>
          <w:tcPr>
            <w:tcW w:w="464" w:type="dxa"/>
            <w:vAlign w:val="top"/>
          </w:tcPr>
          <w:p>
            <w:pPr>
              <w:pStyle w:val="TableText"/>
              <w:ind w:left="192"/>
              <w:spacing w:before="71" w:line="182" w:lineRule="auto"/>
              <w:rPr>
                <w:sz w:val="16"/>
                <w:szCs w:val="16"/>
              </w:rPr>
            </w:pPr>
            <w:r>
              <w:rPr>
                <w:sz w:val="16"/>
                <w:szCs w:val="16"/>
              </w:rPr>
              <w:t>M</w:t>
            </w:r>
          </w:p>
        </w:tc>
        <w:tc>
          <w:tcPr>
            <w:tcW w:w="464" w:type="dxa"/>
            <w:vAlign w:val="top"/>
          </w:tcPr>
          <w:p>
            <w:pPr>
              <w:pStyle w:val="TableText"/>
              <w:ind w:left="192"/>
              <w:spacing w:before="71" w:line="182" w:lineRule="auto"/>
              <w:rPr>
                <w:sz w:val="16"/>
                <w:szCs w:val="16"/>
              </w:rPr>
            </w:pPr>
            <w:r>
              <w:rPr>
                <w:sz w:val="16"/>
                <w:szCs w:val="16"/>
              </w:rPr>
              <w:t>M</w:t>
            </w:r>
          </w:p>
        </w:tc>
        <w:tc>
          <w:tcPr>
            <w:tcW w:w="428" w:type="dxa"/>
            <w:vAlign w:val="top"/>
          </w:tcPr>
          <w:p>
            <w:pPr>
              <w:pStyle w:val="TableText"/>
              <w:ind w:left="172"/>
              <w:spacing w:before="71" w:line="182" w:lineRule="auto"/>
              <w:rPr>
                <w:sz w:val="16"/>
                <w:szCs w:val="16"/>
              </w:rPr>
            </w:pPr>
            <w:r>
              <w:rPr>
                <w:sz w:val="16"/>
                <w:szCs w:val="16"/>
              </w:rPr>
              <w:t>M</w:t>
            </w:r>
          </w:p>
        </w:tc>
      </w:tr>
      <w:tr>
        <w:trPr>
          <w:trHeight w:val="245" w:hRule="atLeast"/>
        </w:trPr>
        <w:tc>
          <w:tcPr>
            <w:tcW w:w="3250" w:type="dxa"/>
            <w:vAlign w:val="top"/>
          </w:tcPr>
          <w:p>
            <w:pPr>
              <w:pStyle w:val="TableText"/>
              <w:ind w:left="1148"/>
              <w:spacing w:before="44" w:line="220" w:lineRule="auto"/>
              <w:rPr>
                <w:sz w:val="16"/>
                <w:szCs w:val="16"/>
              </w:rPr>
            </w:pPr>
            <w:r>
              <w:rPr>
                <w:sz w:val="16"/>
                <w:szCs w:val="16"/>
                <w:b/>
                <w:bCs/>
                <w:spacing w:val="-3"/>
              </w:rPr>
              <w:t>职业拓展课程</w:t>
            </w:r>
          </w:p>
        </w:tc>
        <w:tc>
          <w:tcPr>
            <w:tcW w:w="376" w:type="dxa"/>
            <w:vAlign w:val="top"/>
          </w:tcPr>
          <w:p>
            <w:pPr>
              <w:spacing w:line="235" w:lineRule="exact"/>
              <w:rPr>
                <w:rFonts w:ascii="Arial"/>
                <w:sz w:val="20"/>
              </w:rPr>
            </w:pPr>
            <w:r/>
          </w:p>
        </w:tc>
        <w:tc>
          <w:tcPr>
            <w:tcW w:w="376" w:type="dxa"/>
            <w:vAlign w:val="top"/>
          </w:tcPr>
          <w:p>
            <w:pPr>
              <w:spacing w:line="235" w:lineRule="exact"/>
              <w:rPr>
                <w:rFonts w:ascii="Arial"/>
                <w:sz w:val="20"/>
              </w:rPr>
            </w:pPr>
            <w:r/>
          </w:p>
        </w:tc>
        <w:tc>
          <w:tcPr>
            <w:tcW w:w="376" w:type="dxa"/>
            <w:vAlign w:val="top"/>
          </w:tcPr>
          <w:p>
            <w:pPr>
              <w:spacing w:line="235" w:lineRule="exact"/>
              <w:rPr>
                <w:rFonts w:ascii="Arial"/>
                <w:sz w:val="20"/>
              </w:rPr>
            </w:pPr>
            <w:r/>
          </w:p>
        </w:tc>
        <w:tc>
          <w:tcPr>
            <w:tcW w:w="376"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1630"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389"/>
              <w:spacing w:before="44" w:line="220" w:lineRule="auto"/>
              <w:rPr>
                <w:sz w:val="16"/>
                <w:szCs w:val="16"/>
              </w:rPr>
            </w:pPr>
            <w:r>
              <w:rPr>
                <w:sz w:val="16"/>
                <w:szCs w:val="16"/>
                <w:spacing w:val="-2"/>
              </w:rPr>
              <w:t>选修课</w:t>
            </w:r>
          </w:p>
        </w:tc>
        <w:tc>
          <w:tcPr>
            <w:tcW w:w="376" w:type="dxa"/>
            <w:vAlign w:val="top"/>
          </w:tcPr>
          <w:p>
            <w:pPr>
              <w:spacing w:line="235" w:lineRule="exact"/>
              <w:rPr>
                <w:rFonts w:ascii="Arial"/>
                <w:sz w:val="20"/>
              </w:rPr>
            </w:pPr>
            <w:r/>
          </w:p>
        </w:tc>
        <w:tc>
          <w:tcPr>
            <w:tcW w:w="376" w:type="dxa"/>
            <w:vAlign w:val="top"/>
          </w:tcPr>
          <w:p>
            <w:pPr>
              <w:spacing w:line="235" w:lineRule="exact"/>
              <w:rPr>
                <w:rFonts w:ascii="Arial"/>
                <w:sz w:val="20"/>
              </w:rPr>
            </w:pPr>
            <w:r/>
          </w:p>
        </w:tc>
        <w:tc>
          <w:tcPr>
            <w:tcW w:w="376" w:type="dxa"/>
            <w:vAlign w:val="top"/>
          </w:tcPr>
          <w:p>
            <w:pPr>
              <w:spacing w:line="235" w:lineRule="exact"/>
              <w:rPr>
                <w:rFonts w:ascii="Arial"/>
                <w:sz w:val="20"/>
              </w:rPr>
            </w:pPr>
            <w:r/>
          </w:p>
        </w:tc>
        <w:tc>
          <w:tcPr>
            <w:tcW w:w="376"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1630"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245" w:hRule="atLeast"/>
        </w:trPr>
        <w:tc>
          <w:tcPr>
            <w:tcW w:w="3250" w:type="dxa"/>
            <w:vAlign w:val="top"/>
          </w:tcPr>
          <w:p>
            <w:pPr>
              <w:pStyle w:val="TableText"/>
              <w:ind w:left="1309"/>
              <w:spacing w:before="43" w:line="220" w:lineRule="auto"/>
              <w:rPr>
                <w:sz w:val="16"/>
                <w:szCs w:val="16"/>
              </w:rPr>
            </w:pPr>
            <w:r>
              <w:rPr>
                <w:sz w:val="16"/>
                <w:szCs w:val="16"/>
                <w:spacing w:val="-2"/>
              </w:rPr>
              <w:t>社会实践</w:t>
            </w:r>
          </w:p>
        </w:tc>
        <w:tc>
          <w:tcPr>
            <w:tcW w:w="376" w:type="dxa"/>
            <w:vAlign w:val="top"/>
          </w:tcPr>
          <w:p>
            <w:pPr>
              <w:pStyle w:val="TableText"/>
              <w:ind w:left="147"/>
              <w:spacing w:before="70" w:line="182" w:lineRule="auto"/>
              <w:rPr>
                <w:sz w:val="16"/>
                <w:szCs w:val="16"/>
              </w:rPr>
            </w:pPr>
            <w:r>
              <w:rPr>
                <w:sz w:val="16"/>
                <w:szCs w:val="16"/>
              </w:rPr>
              <w:t>H</w:t>
            </w:r>
          </w:p>
        </w:tc>
        <w:tc>
          <w:tcPr>
            <w:tcW w:w="376" w:type="dxa"/>
            <w:vAlign w:val="top"/>
          </w:tcPr>
          <w:p>
            <w:pPr>
              <w:pStyle w:val="TableText"/>
              <w:ind w:left="148"/>
              <w:spacing w:before="70" w:line="182" w:lineRule="auto"/>
              <w:rPr>
                <w:sz w:val="16"/>
                <w:szCs w:val="16"/>
              </w:rPr>
            </w:pPr>
            <w:r>
              <w:rPr>
                <w:sz w:val="16"/>
                <w:szCs w:val="16"/>
              </w:rPr>
              <w:t>H</w:t>
            </w:r>
          </w:p>
        </w:tc>
        <w:tc>
          <w:tcPr>
            <w:tcW w:w="376" w:type="dxa"/>
            <w:vAlign w:val="top"/>
          </w:tcPr>
          <w:p>
            <w:pPr>
              <w:pStyle w:val="TableText"/>
              <w:ind w:left="146"/>
              <w:spacing w:before="70" w:line="182" w:lineRule="auto"/>
              <w:rPr>
                <w:sz w:val="16"/>
                <w:szCs w:val="16"/>
              </w:rPr>
            </w:pPr>
            <w:r>
              <w:rPr>
                <w:sz w:val="16"/>
                <w:szCs w:val="16"/>
              </w:rPr>
              <w:t>H</w:t>
            </w:r>
          </w:p>
        </w:tc>
        <w:tc>
          <w:tcPr>
            <w:tcW w:w="376" w:type="dxa"/>
            <w:vAlign w:val="top"/>
          </w:tcPr>
          <w:p>
            <w:pPr>
              <w:pStyle w:val="TableText"/>
              <w:ind w:left="147"/>
              <w:spacing w:before="70" w:line="182" w:lineRule="auto"/>
              <w:rPr>
                <w:sz w:val="16"/>
                <w:szCs w:val="16"/>
              </w:rPr>
            </w:pPr>
            <w:r>
              <w:rPr>
                <w:sz w:val="16"/>
                <w:szCs w:val="16"/>
              </w:rPr>
              <w:t>H</w:t>
            </w:r>
          </w:p>
        </w:tc>
        <w:tc>
          <w:tcPr>
            <w:tcW w:w="463" w:type="dxa"/>
            <w:vAlign w:val="top"/>
          </w:tcPr>
          <w:p>
            <w:pPr>
              <w:pStyle w:val="TableText"/>
              <w:ind w:left="191"/>
              <w:spacing w:before="70" w:line="182" w:lineRule="auto"/>
              <w:rPr>
                <w:sz w:val="16"/>
                <w:szCs w:val="16"/>
              </w:rPr>
            </w:pPr>
            <w:r>
              <w:rPr>
                <w:sz w:val="16"/>
                <w:szCs w:val="16"/>
              </w:rPr>
              <w:t>H</w:t>
            </w:r>
          </w:p>
        </w:tc>
        <w:tc>
          <w:tcPr>
            <w:tcW w:w="1630" w:type="dxa"/>
            <w:vAlign w:val="top"/>
          </w:tcPr>
          <w:p>
            <w:pPr>
              <w:pStyle w:val="TableText"/>
              <w:ind w:left="672"/>
              <w:spacing w:before="43" w:line="221" w:lineRule="auto"/>
              <w:rPr>
                <w:sz w:val="16"/>
                <w:szCs w:val="16"/>
              </w:rPr>
            </w:pPr>
            <w:r>
              <w:rPr>
                <w:sz w:val="16"/>
                <w:szCs w:val="16"/>
                <w:spacing w:val="-10"/>
              </w:rPr>
              <w:t>团委</w:t>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3"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520" w:type="dxa"/>
            <w:vAlign w:val="top"/>
          </w:tcPr>
          <w:p>
            <w:pPr>
              <w:spacing w:line="235" w:lineRule="exact"/>
              <w:rPr>
                <w:rFonts w:ascii="Arial"/>
                <w:sz w:val="20"/>
              </w:rPr>
            </w:pPr>
            <w:r/>
          </w:p>
        </w:tc>
        <w:tc>
          <w:tcPr>
            <w:tcW w:w="662"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667"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64" w:type="dxa"/>
            <w:vAlign w:val="top"/>
          </w:tcPr>
          <w:p>
            <w:pPr>
              <w:spacing w:line="235" w:lineRule="exact"/>
              <w:rPr>
                <w:rFonts w:ascii="Arial"/>
                <w:sz w:val="20"/>
              </w:rPr>
            </w:pPr>
            <w:r/>
          </w:p>
        </w:tc>
        <w:tc>
          <w:tcPr>
            <w:tcW w:w="428" w:type="dxa"/>
            <w:vAlign w:val="top"/>
          </w:tcPr>
          <w:p>
            <w:pPr>
              <w:spacing w:line="235" w:lineRule="exact"/>
              <w:rPr>
                <w:rFonts w:ascii="Arial"/>
                <w:sz w:val="20"/>
              </w:rPr>
            </w:pPr>
            <w:r/>
          </w:p>
        </w:tc>
      </w:tr>
      <w:tr>
        <w:trPr>
          <w:trHeight w:val="485" w:hRule="atLeast"/>
        </w:trPr>
        <w:tc>
          <w:tcPr>
            <w:tcW w:w="3250" w:type="dxa"/>
            <w:vAlign w:val="top"/>
          </w:tcPr>
          <w:p>
            <w:pPr>
              <w:pStyle w:val="TableText"/>
              <w:ind w:left="1310"/>
              <w:spacing w:before="165" w:line="220" w:lineRule="auto"/>
              <w:rPr>
                <w:sz w:val="16"/>
                <w:szCs w:val="16"/>
              </w:rPr>
            </w:pPr>
            <w:r>
              <w:rPr>
                <w:sz w:val="16"/>
                <w:szCs w:val="16"/>
                <w:spacing w:val="-2"/>
              </w:rPr>
              <w:t>素质拓展</w:t>
            </w:r>
          </w:p>
        </w:tc>
        <w:tc>
          <w:tcPr>
            <w:tcW w:w="376" w:type="dxa"/>
            <w:vAlign w:val="top"/>
          </w:tcPr>
          <w:p>
            <w:pPr>
              <w:pStyle w:val="TableText"/>
              <w:ind w:left="147"/>
              <w:spacing w:before="192" w:line="182" w:lineRule="auto"/>
              <w:rPr>
                <w:sz w:val="16"/>
                <w:szCs w:val="16"/>
              </w:rPr>
            </w:pPr>
            <w:r>
              <w:rPr>
                <w:sz w:val="16"/>
                <w:szCs w:val="16"/>
              </w:rPr>
              <w:t>H</w:t>
            </w:r>
          </w:p>
        </w:tc>
        <w:tc>
          <w:tcPr>
            <w:tcW w:w="376" w:type="dxa"/>
            <w:vAlign w:val="top"/>
          </w:tcPr>
          <w:p>
            <w:pPr>
              <w:pStyle w:val="TableText"/>
              <w:ind w:left="148"/>
              <w:spacing w:before="192" w:line="182" w:lineRule="auto"/>
              <w:rPr>
                <w:sz w:val="16"/>
                <w:szCs w:val="16"/>
              </w:rPr>
            </w:pPr>
            <w:r>
              <w:rPr>
                <w:sz w:val="16"/>
                <w:szCs w:val="16"/>
              </w:rPr>
              <w:t>H</w:t>
            </w:r>
          </w:p>
        </w:tc>
        <w:tc>
          <w:tcPr>
            <w:tcW w:w="376" w:type="dxa"/>
            <w:vAlign w:val="top"/>
          </w:tcPr>
          <w:p>
            <w:pPr>
              <w:pStyle w:val="TableText"/>
              <w:ind w:left="146"/>
              <w:spacing w:before="192" w:line="182" w:lineRule="auto"/>
              <w:rPr>
                <w:sz w:val="16"/>
                <w:szCs w:val="16"/>
              </w:rPr>
            </w:pPr>
            <w:r>
              <w:rPr>
                <w:sz w:val="16"/>
                <w:szCs w:val="16"/>
              </w:rPr>
              <w:t>H</w:t>
            </w:r>
          </w:p>
        </w:tc>
        <w:tc>
          <w:tcPr>
            <w:tcW w:w="376" w:type="dxa"/>
            <w:vAlign w:val="top"/>
          </w:tcPr>
          <w:p>
            <w:pPr>
              <w:pStyle w:val="TableText"/>
              <w:ind w:left="147"/>
              <w:spacing w:before="192" w:line="182" w:lineRule="auto"/>
              <w:rPr>
                <w:sz w:val="16"/>
                <w:szCs w:val="16"/>
              </w:rPr>
            </w:pPr>
            <w:r>
              <w:rPr>
                <w:sz w:val="16"/>
                <w:szCs w:val="16"/>
              </w:rPr>
              <w:t>H</w:t>
            </w:r>
          </w:p>
        </w:tc>
        <w:tc>
          <w:tcPr>
            <w:tcW w:w="463" w:type="dxa"/>
            <w:vAlign w:val="top"/>
          </w:tcPr>
          <w:p>
            <w:pPr>
              <w:pStyle w:val="TableText"/>
              <w:ind w:left="191"/>
              <w:spacing w:before="192" w:line="182" w:lineRule="auto"/>
              <w:rPr>
                <w:sz w:val="16"/>
                <w:szCs w:val="16"/>
              </w:rPr>
            </w:pPr>
            <w:r>
              <w:rPr>
                <w:sz w:val="16"/>
                <w:szCs w:val="16"/>
              </w:rPr>
              <w:t>H</w:t>
            </w:r>
          </w:p>
        </w:tc>
        <w:tc>
          <w:tcPr>
            <w:tcW w:w="1630" w:type="dxa"/>
            <w:vAlign w:val="top"/>
          </w:tcPr>
          <w:p>
            <w:pPr>
              <w:pStyle w:val="TableText"/>
              <w:ind w:left="672" w:right="574" w:hanging="92"/>
              <w:spacing w:before="45" w:line="248"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4" w:type="dxa"/>
            <w:vAlign w:val="top"/>
          </w:tcPr>
          <w:p>
            <w:pPr>
              <w:rPr>
                <w:rFonts w:ascii="Arial"/>
                <w:sz w:val="21"/>
              </w:rPr>
            </w:pPr>
            <w:r/>
          </w:p>
        </w:tc>
        <w:tc>
          <w:tcPr>
            <w:tcW w:w="520" w:type="dxa"/>
            <w:vAlign w:val="top"/>
          </w:tcPr>
          <w:p>
            <w:pPr>
              <w:rPr>
                <w:rFonts w:ascii="Arial"/>
                <w:sz w:val="21"/>
              </w:rPr>
            </w:pPr>
            <w:r/>
          </w:p>
        </w:tc>
        <w:tc>
          <w:tcPr>
            <w:tcW w:w="662"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667"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428" w:type="dxa"/>
            <w:vAlign w:val="top"/>
          </w:tcPr>
          <w:p>
            <w:pPr>
              <w:rPr>
                <w:rFonts w:ascii="Arial"/>
                <w:sz w:val="21"/>
              </w:rPr>
            </w:pPr>
            <w:r/>
          </w:p>
        </w:tc>
      </w:tr>
      <w:tr>
        <w:trPr>
          <w:trHeight w:val="489" w:hRule="atLeast"/>
        </w:trPr>
        <w:tc>
          <w:tcPr>
            <w:tcW w:w="3250" w:type="dxa"/>
            <w:vAlign w:val="top"/>
          </w:tcPr>
          <w:p>
            <w:pPr>
              <w:pStyle w:val="TableText"/>
              <w:ind w:left="1151"/>
              <w:spacing w:before="165" w:line="220" w:lineRule="auto"/>
              <w:rPr>
                <w:sz w:val="16"/>
                <w:szCs w:val="16"/>
              </w:rPr>
            </w:pPr>
            <w:r>
              <w:rPr>
                <w:sz w:val="16"/>
                <w:szCs w:val="16"/>
                <w:spacing w:val="-1"/>
              </w:rPr>
              <w:t>主题思想教育</w:t>
            </w:r>
          </w:p>
        </w:tc>
        <w:tc>
          <w:tcPr>
            <w:tcW w:w="376" w:type="dxa"/>
            <w:vAlign w:val="top"/>
          </w:tcPr>
          <w:p>
            <w:pPr>
              <w:pStyle w:val="TableText"/>
              <w:ind w:left="147"/>
              <w:spacing w:before="192" w:line="182" w:lineRule="auto"/>
              <w:rPr>
                <w:sz w:val="16"/>
                <w:szCs w:val="16"/>
              </w:rPr>
            </w:pPr>
            <w:r>
              <w:rPr>
                <w:sz w:val="16"/>
                <w:szCs w:val="16"/>
              </w:rPr>
              <w:t>H</w:t>
            </w:r>
          </w:p>
        </w:tc>
        <w:tc>
          <w:tcPr>
            <w:tcW w:w="376" w:type="dxa"/>
            <w:vAlign w:val="top"/>
          </w:tcPr>
          <w:p>
            <w:pPr>
              <w:pStyle w:val="TableText"/>
              <w:ind w:left="146"/>
              <w:spacing w:before="192" w:line="182" w:lineRule="auto"/>
              <w:rPr>
                <w:sz w:val="16"/>
                <w:szCs w:val="16"/>
              </w:rPr>
            </w:pPr>
            <w:r>
              <w:rPr>
                <w:sz w:val="16"/>
                <w:szCs w:val="16"/>
              </w:rPr>
              <w:t>M</w:t>
            </w:r>
          </w:p>
        </w:tc>
        <w:tc>
          <w:tcPr>
            <w:tcW w:w="376" w:type="dxa"/>
            <w:vAlign w:val="top"/>
          </w:tcPr>
          <w:p>
            <w:pPr>
              <w:pStyle w:val="TableText"/>
              <w:ind w:left="145"/>
              <w:spacing w:before="192" w:line="182" w:lineRule="auto"/>
              <w:rPr>
                <w:sz w:val="16"/>
                <w:szCs w:val="16"/>
              </w:rPr>
            </w:pPr>
            <w:r>
              <w:rPr>
                <w:sz w:val="16"/>
                <w:szCs w:val="16"/>
              </w:rPr>
              <w:t>M</w:t>
            </w:r>
          </w:p>
        </w:tc>
        <w:tc>
          <w:tcPr>
            <w:tcW w:w="376" w:type="dxa"/>
            <w:vAlign w:val="top"/>
          </w:tcPr>
          <w:p>
            <w:pPr>
              <w:pStyle w:val="TableText"/>
              <w:ind w:left="146"/>
              <w:spacing w:before="192" w:line="182" w:lineRule="auto"/>
              <w:rPr>
                <w:sz w:val="16"/>
                <w:szCs w:val="16"/>
              </w:rPr>
            </w:pPr>
            <w:r>
              <w:rPr>
                <w:sz w:val="16"/>
                <w:szCs w:val="16"/>
              </w:rPr>
              <w:t>M</w:t>
            </w:r>
          </w:p>
        </w:tc>
        <w:tc>
          <w:tcPr>
            <w:tcW w:w="463" w:type="dxa"/>
            <w:vAlign w:val="top"/>
          </w:tcPr>
          <w:p>
            <w:pPr>
              <w:pStyle w:val="TableText"/>
              <w:ind w:left="190"/>
              <w:spacing w:before="192" w:line="182" w:lineRule="auto"/>
              <w:rPr>
                <w:sz w:val="16"/>
                <w:szCs w:val="16"/>
              </w:rPr>
            </w:pPr>
            <w:r>
              <w:rPr>
                <w:sz w:val="16"/>
                <w:szCs w:val="16"/>
              </w:rPr>
              <w:t>M</w:t>
            </w:r>
          </w:p>
        </w:tc>
        <w:tc>
          <w:tcPr>
            <w:tcW w:w="1630" w:type="dxa"/>
            <w:vAlign w:val="top"/>
          </w:tcPr>
          <w:p>
            <w:pPr>
              <w:pStyle w:val="TableText"/>
              <w:ind w:left="672" w:right="574" w:hanging="92"/>
              <w:spacing w:before="45" w:line="250" w:lineRule="auto"/>
              <w:rPr>
                <w:sz w:val="16"/>
                <w:szCs w:val="16"/>
              </w:rPr>
            </w:pPr>
            <w:r>
              <w:rPr>
                <w:sz w:val="16"/>
                <w:szCs w:val="16"/>
                <w:spacing w:val="-4"/>
              </w:rPr>
              <w:t>学工处</w:t>
            </w:r>
            <w:r>
              <w:rPr>
                <w:sz w:val="16"/>
                <w:szCs w:val="16"/>
                <w:spacing w:val="1"/>
              </w:rPr>
              <w:t xml:space="preserve"> </w:t>
            </w:r>
            <w:r>
              <w:rPr>
                <w:sz w:val="16"/>
                <w:szCs w:val="16"/>
                <w:spacing w:val="-10"/>
              </w:rPr>
              <w:t>团委</w:t>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3" w:type="dxa"/>
            <w:vAlign w:val="top"/>
          </w:tcPr>
          <w:p>
            <w:pPr>
              <w:rPr>
                <w:rFonts w:ascii="Arial"/>
                <w:sz w:val="21"/>
              </w:rPr>
            </w:pPr>
            <w:r/>
          </w:p>
        </w:tc>
        <w:tc>
          <w:tcPr>
            <w:tcW w:w="464" w:type="dxa"/>
            <w:vAlign w:val="top"/>
          </w:tcPr>
          <w:p>
            <w:pPr>
              <w:rPr>
                <w:rFonts w:ascii="Arial"/>
                <w:sz w:val="21"/>
              </w:rPr>
            </w:pPr>
            <w:r/>
          </w:p>
        </w:tc>
        <w:tc>
          <w:tcPr>
            <w:tcW w:w="520" w:type="dxa"/>
            <w:vAlign w:val="top"/>
          </w:tcPr>
          <w:p>
            <w:pPr>
              <w:rPr>
                <w:rFonts w:ascii="Arial"/>
                <w:sz w:val="21"/>
              </w:rPr>
            </w:pPr>
            <w:r/>
          </w:p>
        </w:tc>
        <w:tc>
          <w:tcPr>
            <w:tcW w:w="662"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667" w:type="dxa"/>
            <w:vAlign w:val="top"/>
          </w:tcPr>
          <w:p>
            <w:pPr>
              <w:rPr>
                <w:rFonts w:ascii="Arial"/>
                <w:sz w:val="21"/>
              </w:rPr>
            </w:pPr>
            <w:r/>
          </w:p>
        </w:tc>
        <w:tc>
          <w:tcPr>
            <w:tcW w:w="464" w:type="dxa"/>
            <w:vAlign w:val="top"/>
          </w:tcPr>
          <w:p>
            <w:pPr>
              <w:rPr>
                <w:rFonts w:ascii="Arial"/>
                <w:sz w:val="21"/>
              </w:rPr>
            </w:pPr>
            <w:r/>
          </w:p>
        </w:tc>
        <w:tc>
          <w:tcPr>
            <w:tcW w:w="464" w:type="dxa"/>
            <w:vAlign w:val="top"/>
          </w:tcPr>
          <w:p>
            <w:pPr>
              <w:rPr>
                <w:rFonts w:ascii="Arial"/>
                <w:sz w:val="21"/>
              </w:rPr>
            </w:pPr>
            <w:r/>
          </w:p>
        </w:tc>
        <w:tc>
          <w:tcPr>
            <w:tcW w:w="428" w:type="dxa"/>
            <w:vAlign w:val="top"/>
          </w:tcPr>
          <w:p>
            <w:pPr>
              <w:rPr>
                <w:rFonts w:ascii="Arial"/>
                <w:sz w:val="21"/>
              </w:rPr>
            </w:pPr>
            <w:r/>
          </w:p>
        </w:tc>
      </w:tr>
    </w:tbl>
    <w:p>
      <w:pPr>
        <w:pStyle w:val="BodyText"/>
        <w:ind w:left="120"/>
        <w:spacing w:before="40" w:line="222" w:lineRule="auto"/>
        <w:rPr>
          <w:sz w:val="16"/>
          <w:szCs w:val="16"/>
        </w:rPr>
      </w:pPr>
      <w:r>
        <w:rPr>
          <w:sz w:val="16"/>
          <w:szCs w:val="16"/>
          <w:b/>
          <w:bCs/>
          <w:spacing w:val="-4"/>
        </w:rPr>
        <w:t>备注：</w:t>
      </w:r>
    </w:p>
    <w:p>
      <w:pPr>
        <w:pStyle w:val="BodyText"/>
        <w:ind w:left="129"/>
        <w:spacing w:before="47" w:line="220" w:lineRule="auto"/>
        <w:rPr>
          <w:sz w:val="16"/>
          <w:szCs w:val="16"/>
        </w:rPr>
      </w:pPr>
      <w:r>
        <w:rPr>
          <w:sz w:val="16"/>
          <w:szCs w:val="16"/>
          <w:spacing w:val="-1"/>
        </w:rPr>
        <w:t>1.毕业要求（培养规格）与各专业人才培养方案中的“培养规格</w:t>
      </w:r>
      <w:r>
        <w:rPr>
          <w:sz w:val="16"/>
          <w:szCs w:val="16"/>
          <w:spacing w:val="-59"/>
        </w:rPr>
        <w:t xml:space="preserve"> </w:t>
      </w:r>
      <w:r>
        <w:rPr>
          <w:sz w:val="16"/>
          <w:szCs w:val="16"/>
          <w:spacing w:val="-1"/>
        </w:rPr>
        <w:t>”一致，课程设置与各专业教学进程表中的“课程名称</w:t>
      </w:r>
      <w:r>
        <w:rPr>
          <w:sz w:val="16"/>
          <w:szCs w:val="16"/>
          <w:spacing w:val="-58"/>
        </w:rPr>
        <w:t xml:space="preserve"> </w:t>
      </w:r>
      <w:r>
        <w:rPr>
          <w:sz w:val="16"/>
          <w:szCs w:val="16"/>
          <w:spacing w:val="-1"/>
        </w:rPr>
        <w:t>”一</w:t>
      </w:r>
      <w:r>
        <w:rPr>
          <w:sz w:val="16"/>
          <w:szCs w:val="16"/>
          <w:spacing w:val="-2"/>
        </w:rPr>
        <w:t>致；</w:t>
      </w:r>
    </w:p>
    <w:p>
      <w:pPr>
        <w:pStyle w:val="BodyText"/>
        <w:ind w:left="120"/>
        <w:spacing w:before="49" w:line="220" w:lineRule="auto"/>
        <w:rPr>
          <w:sz w:val="16"/>
          <w:szCs w:val="16"/>
        </w:rPr>
      </w:pPr>
      <w:r>
        <w:rPr>
          <w:sz w:val="16"/>
          <w:szCs w:val="16"/>
          <w:spacing w:val="-1"/>
        </w:rPr>
        <w:t>2.专业课程体系应涵盖所有毕业要求；若某门课程或实践环节支撑某个目标的达成，则在相应的空格处打“H（强）</w:t>
      </w:r>
      <w:r>
        <w:rPr>
          <w:sz w:val="16"/>
          <w:szCs w:val="16"/>
          <w:spacing w:val="-43"/>
        </w:rPr>
        <w:t xml:space="preserve"> </w:t>
      </w:r>
      <w:r>
        <w:rPr>
          <w:sz w:val="16"/>
          <w:szCs w:val="16"/>
          <w:spacing w:val="-1"/>
        </w:rPr>
        <w:t>”、“M（中）</w:t>
      </w:r>
      <w:r>
        <w:rPr>
          <w:sz w:val="16"/>
          <w:szCs w:val="16"/>
          <w:spacing w:val="-58"/>
        </w:rPr>
        <w:t xml:space="preserve"> </w:t>
      </w:r>
      <w:r>
        <w:rPr>
          <w:sz w:val="16"/>
          <w:szCs w:val="16"/>
          <w:spacing w:val="-1"/>
        </w:rPr>
        <w:t>”或“L（弱）</w:t>
      </w:r>
      <w:r>
        <w:rPr>
          <w:sz w:val="16"/>
          <w:szCs w:val="16"/>
          <w:spacing w:val="-59"/>
        </w:rPr>
        <w:t xml:space="preserve"> </w:t>
      </w:r>
      <w:r>
        <w:rPr>
          <w:sz w:val="16"/>
          <w:szCs w:val="16"/>
          <w:spacing w:val="-1"/>
        </w:rPr>
        <w:t>”</w:t>
      </w:r>
    </w:p>
    <w:sectPr>
      <w:footerReference w:type="default" r:id="rId152"/>
      <w:pgSz w:w="16839" w:h="23812"/>
      <w:pgMar w:top="400" w:right="1304" w:bottom="1291" w:left="1304" w:header="0" w:footer="112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0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99</w:t>
    </w:r>
  </w:p>
</w:ftr>
</file>

<file path=word/footer10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100</w:t>
    </w:r>
  </w:p>
</w:ftr>
</file>

<file path=word/footer10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101</w:t>
    </w:r>
  </w:p>
</w:ftr>
</file>

<file path=word/footer10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102</w:t>
    </w:r>
  </w:p>
</w:ftr>
</file>

<file path=word/footer10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103</w:t>
    </w:r>
  </w:p>
</w:ftr>
</file>

<file path=word/footer10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104</w:t>
    </w:r>
  </w:p>
</w:ftr>
</file>

<file path=word/footer10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105</w:t>
    </w:r>
  </w:p>
</w:ftr>
</file>

<file path=word/footer10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7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106</w:t>
    </w:r>
  </w:p>
</w:ftr>
</file>

<file path=word/footer10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0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107</w:t>
    </w:r>
  </w:p>
</w:ftr>
</file>

<file path=word/footer10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ftr>
</file>

<file path=word/footer1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109</w:t>
    </w:r>
  </w:p>
</w:ftr>
</file>

<file path=word/footer1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110</w:t>
    </w:r>
  </w:p>
</w:ftr>
</file>

<file path=word/footer1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111</w:t>
    </w:r>
  </w:p>
</w:ftr>
</file>

<file path=word/footer1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112</w:t>
    </w:r>
  </w:p>
</w:ftr>
</file>

<file path=word/footer1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113</w:t>
    </w:r>
  </w:p>
</w:ftr>
</file>

<file path=word/footer1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114</w:t>
    </w:r>
  </w:p>
</w:ftr>
</file>

<file path=word/footer1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6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115</w:t>
    </w:r>
  </w:p>
</w:ftr>
</file>

<file path=word/footer1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0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116</w:t>
    </w:r>
  </w:p>
</w:ftr>
</file>

<file path=word/footer1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117</w:t>
    </w:r>
  </w:p>
</w:ftr>
</file>

<file path=word/footer1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118</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rPr>
      <w:t>11</w:t>
    </w:r>
  </w:p>
</w:ftr>
</file>

<file path=word/footer1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119</w:t>
    </w:r>
  </w:p>
</w:ftr>
</file>

<file path=word/footer1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120</w:t>
    </w:r>
  </w:p>
</w:ftr>
</file>

<file path=word/footer1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121</w:t>
    </w:r>
  </w:p>
</w:ftr>
</file>

<file path=word/footer1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122</w:t>
    </w:r>
  </w:p>
</w:ftr>
</file>

<file path=word/footer1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123</w:t>
    </w:r>
  </w:p>
</w:ftr>
</file>

<file path=word/footer1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124</w:t>
    </w:r>
  </w:p>
</w:ftr>
</file>

<file path=word/footer1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125</w:t>
    </w:r>
  </w:p>
</w:ftr>
</file>

<file path=word/footer1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5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126</w:t>
    </w:r>
  </w:p>
</w:ftr>
</file>

<file path=word/footer1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0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127</w:t>
    </w:r>
  </w:p>
</w:ftr>
</file>

<file path=word/footer1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128</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12</w:t>
    </w:r>
  </w:p>
</w:ftr>
</file>

<file path=word/footer1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129</w:t>
    </w:r>
  </w:p>
</w:ftr>
</file>

<file path=word/footer1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130</w:t>
    </w:r>
  </w:p>
</w:ftr>
</file>

<file path=word/footer1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131</w:t>
    </w:r>
  </w:p>
</w:ftr>
</file>

<file path=word/footer1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132</w:t>
    </w:r>
  </w:p>
</w:ftr>
</file>

<file path=word/footer1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133</w:t>
    </w:r>
  </w:p>
</w:ftr>
</file>

<file path=word/footer1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134</w:t>
    </w:r>
  </w:p>
</w:ftr>
</file>

<file path=word/footer1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135</w:t>
    </w:r>
  </w:p>
</w:ftr>
</file>

<file path=word/footer1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136</w:t>
    </w:r>
  </w:p>
</w:ftr>
</file>

<file path=word/footer1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6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137</w:t>
    </w:r>
  </w:p>
</w:ftr>
</file>

<file path=word/footer1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0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138</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13</w:t>
    </w:r>
  </w:p>
</w:ftr>
</file>

<file path=word/footer1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139</w:t>
    </w:r>
  </w:p>
</w:ftr>
</file>

<file path=word/footer1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140</w:t>
    </w:r>
  </w:p>
</w:ftr>
</file>

<file path=word/footer1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141</w:t>
    </w:r>
  </w:p>
</w:ftr>
</file>

<file path=word/footer1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142</w:t>
    </w:r>
  </w:p>
</w:ftr>
</file>

<file path=word/footer1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143</w:t>
    </w:r>
  </w:p>
</w:ftr>
</file>

<file path=word/footer1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144</w:t>
    </w:r>
  </w:p>
</w:ftr>
</file>

<file path=word/footer1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145</w:t>
    </w:r>
  </w:p>
</w:ftr>
</file>

<file path=word/footer1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146</w:t>
    </w:r>
  </w:p>
</w:ftr>
</file>

<file path=word/footer1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147</w:t>
    </w:r>
  </w:p>
</w:ftr>
</file>

<file path=word/footer1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7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148</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14</w:t>
    </w:r>
  </w:p>
</w:ftr>
</file>

<file path=word/footer1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0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149</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16</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17</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81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19</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3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20</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21</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22</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23</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24</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26</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8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27</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3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28</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29</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30</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31</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32</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33</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34</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35</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36</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8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37</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3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38</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1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39</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40</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41</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42</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43</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44</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45</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46</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47</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8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48</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3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49</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50</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51</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52</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53</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54</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5"/>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55</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56</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4"/>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57</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81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58</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5"/>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3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59</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60</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61</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62</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63</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64</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65</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66</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67</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9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68</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3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69</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70</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71</w:t>
    </w:r>
  </w:p>
</w:ftr>
</file>

<file path=word/footer7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72</w:t>
    </w:r>
  </w:p>
</w:ftr>
</file>

<file path=word/footer7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73</w:t>
    </w:r>
  </w:p>
</w:ftr>
</file>

<file path=word/footer7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74</w:t>
    </w:r>
  </w:p>
</w:ftr>
</file>

<file path=word/footer7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5"/>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75</w:t>
    </w:r>
  </w:p>
</w:ftr>
</file>

<file path=word/footer7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76</w:t>
    </w:r>
  </w:p>
</w:ftr>
</file>

<file path=word/footer7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3"/>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77</w:t>
    </w:r>
  </w:p>
</w:ftr>
</file>

<file path=word/footer7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80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78</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1"/>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3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79</w:t>
    </w:r>
  </w:p>
</w:ftr>
</file>

<file path=word/footer8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ftr>
</file>

<file path=word/footer8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81</w:t>
    </w:r>
  </w:p>
</w:ftr>
</file>

<file path=word/footer8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82</w:t>
    </w:r>
  </w:p>
</w:ftr>
</file>

<file path=word/footer8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83</w:t>
    </w:r>
  </w:p>
</w:ftr>
</file>

<file path=word/footer8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84</w:t>
    </w:r>
  </w:p>
</w:ftr>
</file>

<file path=word/footer8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85</w:t>
    </w:r>
  </w:p>
</w:ftr>
</file>

<file path=word/footer8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86</w:t>
    </w:r>
  </w:p>
</w:ftr>
</file>

<file path=word/footer8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87</w:t>
    </w:r>
  </w:p>
</w:ftr>
</file>

<file path=word/footer8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80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84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3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89</w:t>
    </w:r>
  </w:p>
</w:ftr>
</file>

<file path=word/footer9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90</w:t>
    </w:r>
  </w:p>
</w:ftr>
</file>

<file path=word/footer9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91</w:t>
    </w:r>
  </w:p>
</w:ftr>
</file>

<file path=word/footer9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92</w:t>
    </w:r>
  </w:p>
</w:ftr>
</file>

<file path=word/footer9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93</w:t>
    </w:r>
  </w:p>
</w:ftr>
</file>

<file path=word/footer9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94</w:t>
    </w:r>
  </w:p>
</w:ftr>
</file>

<file path=word/footer9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95</w:t>
    </w:r>
  </w:p>
</w:ftr>
</file>

<file path=word/footer9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96</w:t>
    </w:r>
  </w:p>
</w:ftr>
</file>

<file path=word/footer9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9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97</w:t>
    </w:r>
  </w:p>
</w:ftr>
</file>

<file path=word/footer9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3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8"/>
      <w:szCs w:val="28"/>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7.xml"/><Relationship Id="rId98" Type="http://schemas.openxmlformats.org/officeDocument/2006/relationships/footer" Target="footer96.xml"/><Relationship Id="rId97" Type="http://schemas.openxmlformats.org/officeDocument/2006/relationships/footer" Target="footer95.xml"/><Relationship Id="rId96" Type="http://schemas.openxmlformats.org/officeDocument/2006/relationships/footer" Target="footer94.xml"/><Relationship Id="rId95" Type="http://schemas.openxmlformats.org/officeDocument/2006/relationships/footer" Target="footer93.xml"/><Relationship Id="rId94" Type="http://schemas.openxmlformats.org/officeDocument/2006/relationships/footer" Target="footer92.xml"/><Relationship Id="rId93" Type="http://schemas.openxmlformats.org/officeDocument/2006/relationships/footer" Target="footer91.xml"/><Relationship Id="rId92" Type="http://schemas.openxmlformats.org/officeDocument/2006/relationships/footer" Target="footer90.xml"/><Relationship Id="rId91" Type="http://schemas.openxmlformats.org/officeDocument/2006/relationships/footer" Target="footer89.xml"/><Relationship Id="rId90" Type="http://schemas.openxmlformats.org/officeDocument/2006/relationships/footer" Target="footer88.xml"/><Relationship Id="rId9" Type="http://schemas.openxmlformats.org/officeDocument/2006/relationships/footer" Target="footer8.xml"/><Relationship Id="rId89" Type="http://schemas.openxmlformats.org/officeDocument/2006/relationships/footer" Target="footer87.xml"/><Relationship Id="rId88" Type="http://schemas.openxmlformats.org/officeDocument/2006/relationships/footer" Target="footer86.xml"/><Relationship Id="rId87" Type="http://schemas.openxmlformats.org/officeDocument/2006/relationships/footer" Target="footer85.xml"/><Relationship Id="rId86" Type="http://schemas.openxmlformats.org/officeDocument/2006/relationships/footer" Target="footer84.xml"/><Relationship Id="rId85" Type="http://schemas.openxmlformats.org/officeDocument/2006/relationships/footer" Target="footer83.xml"/><Relationship Id="rId84" Type="http://schemas.openxmlformats.org/officeDocument/2006/relationships/footer" Target="footer82.xml"/><Relationship Id="rId83" Type="http://schemas.openxmlformats.org/officeDocument/2006/relationships/footer" Target="footer81.xml"/><Relationship Id="rId82" Type="http://schemas.openxmlformats.org/officeDocument/2006/relationships/footer" Target="footer80.xml"/><Relationship Id="rId81" Type="http://schemas.openxmlformats.org/officeDocument/2006/relationships/footer" Target="footer79.xml"/><Relationship Id="rId80" Type="http://schemas.openxmlformats.org/officeDocument/2006/relationships/footer" Target="footer78.xml"/><Relationship Id="rId8" Type="http://schemas.openxmlformats.org/officeDocument/2006/relationships/footer" Target="footer7.xml"/><Relationship Id="rId79" Type="http://schemas.openxmlformats.org/officeDocument/2006/relationships/footer" Target="footer77.xml"/><Relationship Id="rId78" Type="http://schemas.openxmlformats.org/officeDocument/2006/relationships/footer" Target="footer76.xml"/><Relationship Id="rId77" Type="http://schemas.openxmlformats.org/officeDocument/2006/relationships/footer" Target="footer75.xml"/><Relationship Id="rId76" Type="http://schemas.openxmlformats.org/officeDocument/2006/relationships/footer" Target="footer74.xml"/><Relationship Id="rId75" Type="http://schemas.openxmlformats.org/officeDocument/2006/relationships/footer" Target="footer73.xml"/><Relationship Id="rId74" Type="http://schemas.openxmlformats.org/officeDocument/2006/relationships/footer" Target="footer72.xml"/><Relationship Id="rId73" Type="http://schemas.openxmlformats.org/officeDocument/2006/relationships/footer" Target="footer71.xml"/><Relationship Id="rId72" Type="http://schemas.openxmlformats.org/officeDocument/2006/relationships/footer" Target="footer70.xml"/><Relationship Id="rId71" Type="http://schemas.openxmlformats.org/officeDocument/2006/relationships/footer" Target="footer69.xml"/><Relationship Id="rId70" Type="http://schemas.openxmlformats.org/officeDocument/2006/relationships/footer" Target="footer68.xml"/><Relationship Id="rId7" Type="http://schemas.openxmlformats.org/officeDocument/2006/relationships/footer" Target="footer6.xml"/><Relationship Id="rId69" Type="http://schemas.openxmlformats.org/officeDocument/2006/relationships/footer" Target="footer67.xml"/><Relationship Id="rId68" Type="http://schemas.openxmlformats.org/officeDocument/2006/relationships/footer" Target="footer66.xml"/><Relationship Id="rId67" Type="http://schemas.openxmlformats.org/officeDocument/2006/relationships/footer" Target="footer65.xml"/><Relationship Id="rId66" Type="http://schemas.openxmlformats.org/officeDocument/2006/relationships/footer" Target="footer64.xml"/><Relationship Id="rId65" Type="http://schemas.openxmlformats.org/officeDocument/2006/relationships/footer" Target="footer63.xml"/><Relationship Id="rId64" Type="http://schemas.openxmlformats.org/officeDocument/2006/relationships/footer" Target="footer62.xml"/><Relationship Id="rId63" Type="http://schemas.openxmlformats.org/officeDocument/2006/relationships/footer" Target="footer61.xml"/><Relationship Id="rId62" Type="http://schemas.openxmlformats.org/officeDocument/2006/relationships/footer" Target="footer60.xml"/><Relationship Id="rId61" Type="http://schemas.openxmlformats.org/officeDocument/2006/relationships/footer" Target="footer59.xml"/><Relationship Id="rId60" Type="http://schemas.openxmlformats.org/officeDocument/2006/relationships/footer" Target="footer58.xml"/><Relationship Id="rId6" Type="http://schemas.openxmlformats.org/officeDocument/2006/relationships/footer" Target="footer5.xml"/><Relationship Id="rId59" Type="http://schemas.openxmlformats.org/officeDocument/2006/relationships/footer" Target="footer57.xml"/><Relationship Id="rId58" Type="http://schemas.openxmlformats.org/officeDocument/2006/relationships/footer" Target="footer56.xml"/><Relationship Id="rId57" Type="http://schemas.openxmlformats.org/officeDocument/2006/relationships/footer" Target="footer55.xml"/><Relationship Id="rId56" Type="http://schemas.openxmlformats.org/officeDocument/2006/relationships/footer" Target="footer54.xml"/><Relationship Id="rId55" Type="http://schemas.openxmlformats.org/officeDocument/2006/relationships/hyperlink" Target="http://www.baidu.com/link?url=cnug1Oe6kLm0TEjw04b0OJ2lOznIOL-AWBJmPNThFCADfTiXIWO4fq2lz_blV_ztzu7SjLdTzLfuZOW608fbsa" TargetMode="External"/><Relationship Id="rId54" Type="http://schemas.openxmlformats.org/officeDocument/2006/relationships/footer" Target="footer53.xml"/><Relationship Id="rId53" Type="http://schemas.openxmlformats.org/officeDocument/2006/relationships/footer" Target="footer52.xml"/><Relationship Id="rId52" Type="http://schemas.openxmlformats.org/officeDocument/2006/relationships/footer" Target="footer51.xml"/><Relationship Id="rId51" Type="http://schemas.openxmlformats.org/officeDocument/2006/relationships/footer" Target="footer50.xml"/><Relationship Id="rId50" Type="http://schemas.openxmlformats.org/officeDocument/2006/relationships/footer" Target="footer49.xml"/><Relationship Id="rId5" Type="http://schemas.openxmlformats.org/officeDocument/2006/relationships/footer" Target="footer4.xml"/><Relationship Id="rId49" Type="http://schemas.openxmlformats.org/officeDocument/2006/relationships/footer" Target="footer48.xml"/><Relationship Id="rId48" Type="http://schemas.openxmlformats.org/officeDocument/2006/relationships/footer" Target="footer47.xml"/><Relationship Id="rId47" Type="http://schemas.openxmlformats.org/officeDocument/2006/relationships/footer" Target="footer46.xml"/><Relationship Id="rId46" Type="http://schemas.openxmlformats.org/officeDocument/2006/relationships/footer" Target="footer45.xml"/><Relationship Id="rId45" Type="http://schemas.openxmlformats.org/officeDocument/2006/relationships/footer" Target="footer44.xml"/><Relationship Id="rId44" Type="http://schemas.openxmlformats.org/officeDocument/2006/relationships/footer" Target="footer43.xml"/><Relationship Id="rId43" Type="http://schemas.openxmlformats.org/officeDocument/2006/relationships/footer" Target="footer42.xml"/><Relationship Id="rId42" Type="http://schemas.openxmlformats.org/officeDocument/2006/relationships/footer" Target="footer41.xml"/><Relationship Id="rId41" Type="http://schemas.openxmlformats.org/officeDocument/2006/relationships/footer" Target="footer40.xml"/><Relationship Id="rId40" Type="http://schemas.openxmlformats.org/officeDocument/2006/relationships/footer" Target="footer39.xml"/><Relationship Id="rId4" Type="http://schemas.openxmlformats.org/officeDocument/2006/relationships/footer" Target="footer3.xml"/><Relationship Id="rId39" Type="http://schemas.openxmlformats.org/officeDocument/2006/relationships/footer" Target="footer38.xml"/><Relationship Id="rId38" Type="http://schemas.openxmlformats.org/officeDocument/2006/relationships/footer" Target="footer37.xml"/><Relationship Id="rId37" Type="http://schemas.openxmlformats.org/officeDocument/2006/relationships/footer" Target="footer36.xml"/><Relationship Id="rId36" Type="http://schemas.openxmlformats.org/officeDocument/2006/relationships/footer" Target="footer35.xml"/><Relationship Id="rId35" Type="http://schemas.openxmlformats.org/officeDocument/2006/relationships/footer" Target="footer34.xml"/><Relationship Id="rId34" Type="http://schemas.openxmlformats.org/officeDocument/2006/relationships/footer" Target="footer33.xml"/><Relationship Id="rId33" Type="http://schemas.openxmlformats.org/officeDocument/2006/relationships/footer" Target="footer32.xml"/><Relationship Id="rId32" Type="http://schemas.openxmlformats.org/officeDocument/2006/relationships/footer" Target="footer31.xml"/><Relationship Id="rId31" Type="http://schemas.openxmlformats.org/officeDocument/2006/relationships/footer" Target="footer30.xml"/><Relationship Id="rId30" Type="http://schemas.openxmlformats.org/officeDocument/2006/relationships/footer" Target="footer29.xml"/><Relationship Id="rId3" Type="http://schemas.openxmlformats.org/officeDocument/2006/relationships/footer" Target="footer2.xml"/><Relationship Id="rId29" Type="http://schemas.openxmlformats.org/officeDocument/2006/relationships/footer" Target="footer28.xml"/><Relationship Id="rId28" Type="http://schemas.openxmlformats.org/officeDocument/2006/relationships/footer" Target="footer27.xml"/><Relationship Id="rId27" Type="http://schemas.openxmlformats.org/officeDocument/2006/relationships/footer" Target="footer26.xml"/><Relationship Id="rId26" Type="http://schemas.openxmlformats.org/officeDocument/2006/relationships/footer" Target="footer25.xml"/><Relationship Id="rId25" Type="http://schemas.openxmlformats.org/officeDocument/2006/relationships/footer" Target="footer24.xml"/><Relationship Id="rId24" Type="http://schemas.openxmlformats.org/officeDocument/2006/relationships/footer" Target="footer23.xml"/><Relationship Id="rId23" Type="http://schemas.openxmlformats.org/officeDocument/2006/relationships/footer" Target="footer22.xml"/><Relationship Id="rId22" Type="http://schemas.openxmlformats.org/officeDocument/2006/relationships/footer" Target="footer21.xml"/><Relationship Id="rId21" Type="http://schemas.openxmlformats.org/officeDocument/2006/relationships/footer" Target="footer20.xml"/><Relationship Id="rId20" Type="http://schemas.openxmlformats.org/officeDocument/2006/relationships/footer" Target="footer19.xml"/><Relationship Id="rId2" Type="http://schemas.openxmlformats.org/officeDocument/2006/relationships/footer" Target="footer1.xml"/><Relationship Id="rId19" Type="http://schemas.openxmlformats.org/officeDocument/2006/relationships/footer" Target="footer18.xml"/><Relationship Id="rId18" Type="http://schemas.openxmlformats.org/officeDocument/2006/relationships/footer" Target="footer17.xml"/><Relationship Id="rId17" Type="http://schemas.openxmlformats.org/officeDocument/2006/relationships/footer" Target="footer16.xml"/><Relationship Id="rId16" Type="http://schemas.openxmlformats.org/officeDocument/2006/relationships/footer" Target="footer15.xml"/><Relationship Id="rId155" Type="http://schemas.openxmlformats.org/officeDocument/2006/relationships/fontTable" Target="fontTable.xml"/><Relationship Id="rId154" Type="http://schemas.openxmlformats.org/officeDocument/2006/relationships/styles" Target="styles.xml"/><Relationship Id="rId153" Type="http://schemas.openxmlformats.org/officeDocument/2006/relationships/settings" Target="settings.xml"/><Relationship Id="rId152" Type="http://schemas.openxmlformats.org/officeDocument/2006/relationships/footer" Target="footer150.xml"/><Relationship Id="rId151" Type="http://schemas.openxmlformats.org/officeDocument/2006/relationships/footer" Target="footer149.xml"/><Relationship Id="rId150" Type="http://schemas.openxmlformats.org/officeDocument/2006/relationships/footer" Target="footer148.xml"/><Relationship Id="rId15" Type="http://schemas.openxmlformats.org/officeDocument/2006/relationships/footer" Target="footer14.xml"/><Relationship Id="rId149" Type="http://schemas.openxmlformats.org/officeDocument/2006/relationships/footer" Target="footer147.xml"/><Relationship Id="rId148" Type="http://schemas.openxmlformats.org/officeDocument/2006/relationships/footer" Target="footer146.xml"/><Relationship Id="rId147" Type="http://schemas.openxmlformats.org/officeDocument/2006/relationships/footer" Target="footer145.xml"/><Relationship Id="rId146" Type="http://schemas.openxmlformats.org/officeDocument/2006/relationships/footer" Target="footer144.xml"/><Relationship Id="rId145" Type="http://schemas.openxmlformats.org/officeDocument/2006/relationships/footer" Target="footer143.xml"/><Relationship Id="rId144" Type="http://schemas.openxmlformats.org/officeDocument/2006/relationships/footer" Target="footer142.xml"/><Relationship Id="rId143" Type="http://schemas.openxmlformats.org/officeDocument/2006/relationships/footer" Target="footer141.xml"/><Relationship Id="rId142" Type="http://schemas.openxmlformats.org/officeDocument/2006/relationships/footer" Target="footer140.xml"/><Relationship Id="rId141" Type="http://schemas.openxmlformats.org/officeDocument/2006/relationships/footer" Target="footer139.xml"/><Relationship Id="rId140" Type="http://schemas.openxmlformats.org/officeDocument/2006/relationships/footer" Target="footer138.xml"/><Relationship Id="rId14" Type="http://schemas.openxmlformats.org/officeDocument/2006/relationships/footer" Target="footer13.xml"/><Relationship Id="rId139" Type="http://schemas.openxmlformats.org/officeDocument/2006/relationships/footer" Target="footer137.xml"/><Relationship Id="rId138" Type="http://schemas.openxmlformats.org/officeDocument/2006/relationships/footer" Target="footer136.xml"/><Relationship Id="rId137" Type="http://schemas.openxmlformats.org/officeDocument/2006/relationships/footer" Target="footer135.xml"/><Relationship Id="rId136" Type="http://schemas.openxmlformats.org/officeDocument/2006/relationships/footer" Target="footer134.xml"/><Relationship Id="rId135" Type="http://schemas.openxmlformats.org/officeDocument/2006/relationships/footer" Target="footer133.xml"/><Relationship Id="rId134" Type="http://schemas.openxmlformats.org/officeDocument/2006/relationships/footer" Target="footer132.xml"/><Relationship Id="rId133" Type="http://schemas.openxmlformats.org/officeDocument/2006/relationships/footer" Target="footer131.xml"/><Relationship Id="rId132" Type="http://schemas.openxmlformats.org/officeDocument/2006/relationships/footer" Target="footer130.xml"/><Relationship Id="rId131" Type="http://schemas.openxmlformats.org/officeDocument/2006/relationships/footer" Target="footer129.xml"/><Relationship Id="rId130" Type="http://schemas.openxmlformats.org/officeDocument/2006/relationships/footer" Target="footer128.xml"/><Relationship Id="rId13" Type="http://schemas.openxmlformats.org/officeDocument/2006/relationships/footer" Target="footer12.xml"/><Relationship Id="rId129" Type="http://schemas.openxmlformats.org/officeDocument/2006/relationships/footer" Target="footer127.xml"/><Relationship Id="rId128" Type="http://schemas.openxmlformats.org/officeDocument/2006/relationships/footer" Target="footer126.xml"/><Relationship Id="rId127" Type="http://schemas.openxmlformats.org/officeDocument/2006/relationships/footer" Target="footer125.xml"/><Relationship Id="rId126" Type="http://schemas.openxmlformats.org/officeDocument/2006/relationships/footer" Target="footer124.xml"/><Relationship Id="rId125" Type="http://schemas.openxmlformats.org/officeDocument/2006/relationships/footer" Target="footer123.xml"/><Relationship Id="rId124" Type="http://schemas.openxmlformats.org/officeDocument/2006/relationships/footer" Target="footer122.xml"/><Relationship Id="rId123" Type="http://schemas.openxmlformats.org/officeDocument/2006/relationships/footer" Target="footer121.xml"/><Relationship Id="rId122" Type="http://schemas.openxmlformats.org/officeDocument/2006/relationships/footer" Target="footer120.xml"/><Relationship Id="rId121" Type="http://schemas.openxmlformats.org/officeDocument/2006/relationships/footer" Target="footer119.xml"/><Relationship Id="rId120" Type="http://schemas.openxmlformats.org/officeDocument/2006/relationships/footer" Target="footer118.xml"/><Relationship Id="rId12" Type="http://schemas.openxmlformats.org/officeDocument/2006/relationships/footer" Target="footer11.xml"/><Relationship Id="rId119" Type="http://schemas.openxmlformats.org/officeDocument/2006/relationships/footer" Target="footer117.xml"/><Relationship Id="rId118" Type="http://schemas.openxmlformats.org/officeDocument/2006/relationships/footer" Target="footer116.xml"/><Relationship Id="rId117" Type="http://schemas.openxmlformats.org/officeDocument/2006/relationships/footer" Target="footer115.xml"/><Relationship Id="rId116" Type="http://schemas.openxmlformats.org/officeDocument/2006/relationships/footer" Target="footer114.xml"/><Relationship Id="rId115" Type="http://schemas.openxmlformats.org/officeDocument/2006/relationships/footer" Target="footer113.xml"/><Relationship Id="rId114" Type="http://schemas.openxmlformats.org/officeDocument/2006/relationships/footer" Target="footer112.xml"/><Relationship Id="rId113" Type="http://schemas.openxmlformats.org/officeDocument/2006/relationships/footer" Target="footer111.xml"/><Relationship Id="rId112" Type="http://schemas.openxmlformats.org/officeDocument/2006/relationships/footer" Target="footer110.xml"/><Relationship Id="rId111" Type="http://schemas.openxmlformats.org/officeDocument/2006/relationships/footer" Target="footer109.xml"/><Relationship Id="rId110" Type="http://schemas.openxmlformats.org/officeDocument/2006/relationships/footer" Target="footer108.xml"/><Relationship Id="rId11" Type="http://schemas.openxmlformats.org/officeDocument/2006/relationships/footer" Target="footer10.xml"/><Relationship Id="rId109" Type="http://schemas.openxmlformats.org/officeDocument/2006/relationships/footer" Target="footer107.xml"/><Relationship Id="rId108" Type="http://schemas.openxmlformats.org/officeDocument/2006/relationships/footer" Target="footer106.xml"/><Relationship Id="rId107" Type="http://schemas.openxmlformats.org/officeDocument/2006/relationships/footer" Target="footer105.xml"/><Relationship Id="rId106" Type="http://schemas.openxmlformats.org/officeDocument/2006/relationships/footer" Target="footer104.xml"/><Relationship Id="rId105" Type="http://schemas.openxmlformats.org/officeDocument/2006/relationships/footer" Target="footer103.xml"/><Relationship Id="rId104" Type="http://schemas.openxmlformats.org/officeDocument/2006/relationships/footer" Target="footer102.xml"/><Relationship Id="rId103" Type="http://schemas.openxmlformats.org/officeDocument/2006/relationships/footer" Target="footer101.xml"/><Relationship Id="rId102" Type="http://schemas.openxmlformats.org/officeDocument/2006/relationships/footer" Target="footer100.xml"/><Relationship Id="rId101" Type="http://schemas.openxmlformats.org/officeDocument/2006/relationships/footer" Target="footer99.xml"/><Relationship Id="rId100" Type="http://schemas.openxmlformats.org/officeDocument/2006/relationships/footer" Target="footer98.xml"/><Relationship Id="rId10" Type="http://schemas.openxmlformats.org/officeDocument/2006/relationships/footer" Target="footer9.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玲</dc:creator>
  <dcterms:created xsi:type="dcterms:W3CDTF">2022-11-24T10:56:24Z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2024-07-02T09:47:57</vt:filetime>
  </property>
</Properties>
</file>